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header78.xml" ContentType="application/vnd.openxmlformats-officedocument.wordprocessingml.header+xml"/>
  <Override PartName="/word/header79.xml" ContentType="application/vnd.openxmlformats-officedocument.wordprocessingml.header+xml"/>
  <Override PartName="/word/header80.xml" ContentType="application/vnd.openxmlformats-officedocument.wordprocessingml.header+xml"/>
  <Override PartName="/word/header81.xml" ContentType="application/vnd.openxmlformats-officedocument.wordprocessingml.header+xml"/>
  <Override PartName="/word/header82.xml" ContentType="application/vnd.openxmlformats-officedocument.wordprocessingml.header+xml"/>
  <Override PartName="/word/header83.xml" ContentType="application/vnd.openxmlformats-officedocument.wordprocessingml.header+xml"/>
  <Override PartName="/word/header84.xml" ContentType="application/vnd.openxmlformats-officedocument.wordprocessingml.header+xml"/>
  <Override PartName="/word/header85.xml" ContentType="application/vnd.openxmlformats-officedocument.wordprocessingml.header+xml"/>
  <Override PartName="/word/header86.xml" ContentType="application/vnd.openxmlformats-officedocument.wordprocessingml.header+xml"/>
  <Override PartName="/word/header87.xml" ContentType="application/vnd.openxmlformats-officedocument.wordprocessingml.header+xml"/>
  <Override PartName="/word/header88.xml" ContentType="application/vnd.openxmlformats-officedocument.wordprocessingml.header+xml"/>
  <Override PartName="/word/header89.xml" ContentType="application/vnd.openxmlformats-officedocument.wordprocessingml.header+xml"/>
  <Override PartName="/word/header90.xml" ContentType="application/vnd.openxmlformats-officedocument.wordprocessingml.header+xml"/>
  <Override PartName="/word/header91.xml" ContentType="application/vnd.openxmlformats-officedocument.wordprocessingml.header+xml"/>
  <Override PartName="/word/header92.xml" ContentType="application/vnd.openxmlformats-officedocument.wordprocessingml.header+xml"/>
  <Override PartName="/word/header93.xml" ContentType="application/vnd.openxmlformats-officedocument.wordprocessingml.header+xml"/>
  <Override PartName="/word/header94.xml" ContentType="application/vnd.openxmlformats-officedocument.wordprocessingml.header+xml"/>
  <Override PartName="/word/header95.xml" ContentType="application/vnd.openxmlformats-officedocument.wordprocessingml.header+xml"/>
  <Override PartName="/word/header96.xml" ContentType="application/vnd.openxmlformats-officedocument.wordprocessingml.header+xml"/>
  <Override PartName="/word/header97.xml" ContentType="application/vnd.openxmlformats-officedocument.wordprocessingml.header+xml"/>
  <Override PartName="/word/header98.xml" ContentType="application/vnd.openxmlformats-officedocument.wordprocessingml.header+xml"/>
  <Override PartName="/word/header99.xml" ContentType="application/vnd.openxmlformats-officedocument.wordprocessingml.header+xml"/>
  <Override PartName="/word/header100.xml" ContentType="application/vnd.openxmlformats-officedocument.wordprocessingml.header+xml"/>
  <Override PartName="/word/header101.xml" ContentType="application/vnd.openxmlformats-officedocument.wordprocessingml.header+xml"/>
  <Override PartName="/word/header102.xml" ContentType="application/vnd.openxmlformats-officedocument.wordprocessingml.header+xml"/>
  <Override PartName="/word/header103.xml" ContentType="application/vnd.openxmlformats-officedocument.wordprocessingml.header+xml"/>
  <Override PartName="/word/header104.xml" ContentType="application/vnd.openxmlformats-officedocument.wordprocessingml.header+xml"/>
  <Override PartName="/word/header105.xml" ContentType="application/vnd.openxmlformats-officedocument.wordprocessingml.header+xml"/>
  <Override PartName="/word/header10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0C16" w:rsidRDefault="00F00C16">
      <w:pPr>
        <w:spacing w:line="92" w:lineRule="exact"/>
        <w:rPr>
          <w:sz w:val="7"/>
          <w:szCs w:val="7"/>
        </w:rPr>
      </w:pPr>
    </w:p>
    <w:p w:rsidR="00F00C16" w:rsidRDefault="00F00C16">
      <w:pPr>
        <w:rPr>
          <w:sz w:val="2"/>
          <w:szCs w:val="2"/>
        </w:rPr>
        <w:sectPr w:rsidR="00F00C16">
          <w:headerReference w:type="even" r:id="rId7"/>
          <w:headerReference w:type="default" r:id="rId8"/>
          <w:pgSz w:w="10027" w:h="13862"/>
          <w:pgMar w:top="660" w:right="0" w:bottom="822" w:left="0" w:header="0" w:footer="3" w:gutter="0"/>
          <w:pgNumType w:start="114"/>
          <w:cols w:space="720"/>
          <w:noEndnote/>
          <w:docGrid w:linePitch="360"/>
        </w:sectPr>
      </w:pPr>
    </w:p>
    <w:p w:rsidR="00F00C16" w:rsidRDefault="00A00C58">
      <w:pPr>
        <w:pStyle w:val="22"/>
        <w:shd w:val="clear" w:color="auto" w:fill="auto"/>
        <w:spacing w:before="0" w:line="283" w:lineRule="exact"/>
        <w:ind w:left="860" w:firstLine="2160"/>
        <w:jc w:val="left"/>
      </w:pPr>
      <w:r>
        <w:lastRenderedPageBreak/>
        <w:t>ТЕРРИТОРИАЛЬНЫЙ ПЕРЕЧЕ11Ь жизненно необходимых и важнейших лекарственных препаратов, применяемых при оказании стационарной медицинской помощи, медицинской помощи в дневных стационарах всех типов, а также скорой и неотложной медицинской помощи в рамках Программы государственных гарантий бесплатного оказания гражданам медицинской помощи в Республике Башкортостан на 2018 год и плановый период 2019 и 2020 годов</w:t>
      </w:r>
    </w:p>
    <w:tbl>
      <w:tblPr>
        <w:tblOverlap w:val="never"/>
        <w:tblW w:w="0" w:type="auto"/>
        <w:jc w:val="right"/>
        <w:tblLayout w:type="fixed"/>
        <w:tblCellMar>
          <w:left w:w="10" w:type="dxa"/>
          <w:right w:w="10" w:type="dxa"/>
        </w:tblCellMar>
        <w:tblLook w:val="04A0" w:firstRow="1" w:lastRow="0" w:firstColumn="1" w:lastColumn="0" w:noHBand="0" w:noVBand="1"/>
      </w:tblPr>
      <w:tblGrid>
        <w:gridCol w:w="1176"/>
        <w:gridCol w:w="1973"/>
        <w:gridCol w:w="2453"/>
        <w:gridCol w:w="2563"/>
      </w:tblGrid>
      <w:tr w:rsidR="00F00C16">
        <w:tblPrEx>
          <w:tblCellMar>
            <w:top w:w="0" w:type="dxa"/>
            <w:bottom w:w="0" w:type="dxa"/>
          </w:tblCellMar>
        </w:tblPrEx>
        <w:trPr>
          <w:trHeight w:hRule="exact" w:val="1618"/>
          <w:jc w:val="right"/>
        </w:trPr>
        <w:tc>
          <w:tcPr>
            <w:tcW w:w="1176" w:type="dxa"/>
            <w:tcBorders>
              <w:top w:val="single" w:sz="4" w:space="0" w:color="auto"/>
              <w:left w:val="single" w:sz="4" w:space="0" w:color="auto"/>
            </w:tcBorders>
            <w:shd w:val="clear" w:color="auto" w:fill="FFFFFF"/>
            <w:vAlign w:val="center"/>
          </w:tcPr>
          <w:p w:rsidR="00F00C16" w:rsidRDefault="00A00C58">
            <w:pPr>
              <w:pStyle w:val="50"/>
              <w:framePr w:w="8165" w:wrap="notBeside" w:vAnchor="text" w:hAnchor="text" w:xAlign="right" w:y="1"/>
              <w:shd w:val="clear" w:color="auto" w:fill="auto"/>
              <w:spacing w:line="240" w:lineRule="exact"/>
            </w:pPr>
            <w:r>
              <w:rPr>
                <w:rStyle w:val="512pt"/>
              </w:rPr>
              <w:t>Код АТХ</w:t>
            </w:r>
          </w:p>
        </w:tc>
        <w:tc>
          <w:tcPr>
            <w:tcW w:w="1973" w:type="dxa"/>
            <w:tcBorders>
              <w:top w:val="single" w:sz="4" w:space="0" w:color="auto"/>
              <w:left w:val="single" w:sz="4" w:space="0" w:color="auto"/>
            </w:tcBorders>
            <w:shd w:val="clear" w:color="auto" w:fill="FFFFFF"/>
            <w:vAlign w:val="bottom"/>
          </w:tcPr>
          <w:p w:rsidR="00F00C16" w:rsidRDefault="00A00C58">
            <w:pPr>
              <w:pStyle w:val="50"/>
              <w:framePr w:w="8165" w:wrap="notBeside" w:vAnchor="text" w:hAnchor="text" w:xAlign="right" w:y="1"/>
              <w:shd w:val="clear" w:color="auto" w:fill="auto"/>
              <w:spacing w:line="283" w:lineRule="exact"/>
              <w:jc w:val="center"/>
            </w:pPr>
            <w:r>
              <w:rPr>
                <w:rStyle w:val="512pt"/>
              </w:rPr>
              <w:t>Анатомо-</w:t>
            </w:r>
          </w:p>
          <w:p w:rsidR="00F00C16" w:rsidRDefault="00A00C58">
            <w:pPr>
              <w:pStyle w:val="50"/>
              <w:framePr w:w="8165" w:wrap="notBeside" w:vAnchor="text" w:hAnchor="text" w:xAlign="right" w:y="1"/>
              <w:shd w:val="clear" w:color="auto" w:fill="auto"/>
              <w:spacing w:line="283" w:lineRule="exact"/>
              <w:ind w:left="160"/>
            </w:pPr>
            <w:r>
              <w:rPr>
                <w:rStyle w:val="512pt"/>
              </w:rPr>
              <w:t>терапевтическо-</w:t>
            </w:r>
          </w:p>
          <w:p w:rsidR="00F00C16" w:rsidRDefault="00A00C58">
            <w:pPr>
              <w:pStyle w:val="50"/>
              <w:framePr w:w="8165" w:wrap="notBeside" w:vAnchor="text" w:hAnchor="text" w:xAlign="right" w:y="1"/>
              <w:shd w:val="clear" w:color="auto" w:fill="auto"/>
              <w:spacing w:line="283" w:lineRule="exact"/>
              <w:jc w:val="center"/>
            </w:pPr>
            <w:r>
              <w:rPr>
                <w:rStyle w:val="512pt"/>
              </w:rPr>
              <w:t>химическая</w:t>
            </w:r>
          </w:p>
          <w:p w:rsidR="00F00C16" w:rsidRDefault="00A00C58">
            <w:pPr>
              <w:pStyle w:val="50"/>
              <w:framePr w:w="8165" w:wrap="notBeside" w:vAnchor="text" w:hAnchor="text" w:xAlign="right" w:y="1"/>
              <w:shd w:val="clear" w:color="auto" w:fill="auto"/>
              <w:spacing w:line="283" w:lineRule="exact"/>
              <w:ind w:left="160"/>
            </w:pPr>
            <w:r>
              <w:rPr>
                <w:rStyle w:val="512pt"/>
              </w:rPr>
              <w:t>классификация</w:t>
            </w:r>
          </w:p>
          <w:p w:rsidR="00F00C16" w:rsidRDefault="00A00C58">
            <w:pPr>
              <w:pStyle w:val="50"/>
              <w:framePr w:w="8165" w:wrap="notBeside" w:vAnchor="text" w:hAnchor="text" w:xAlign="right" w:y="1"/>
              <w:shd w:val="clear" w:color="auto" w:fill="auto"/>
              <w:spacing w:line="283" w:lineRule="exact"/>
              <w:jc w:val="center"/>
            </w:pPr>
            <w:r>
              <w:rPr>
                <w:rStyle w:val="512pt"/>
              </w:rPr>
              <w:t>(АТХ)</w:t>
            </w:r>
          </w:p>
        </w:tc>
        <w:tc>
          <w:tcPr>
            <w:tcW w:w="2453" w:type="dxa"/>
            <w:tcBorders>
              <w:top w:val="single" w:sz="4" w:space="0" w:color="auto"/>
              <w:left w:val="single" w:sz="4" w:space="0" w:color="auto"/>
            </w:tcBorders>
            <w:shd w:val="clear" w:color="auto" w:fill="FFFFFF"/>
            <w:vAlign w:val="center"/>
          </w:tcPr>
          <w:p w:rsidR="00F00C16" w:rsidRDefault="00A00C58">
            <w:pPr>
              <w:pStyle w:val="50"/>
              <w:framePr w:w="8165" w:wrap="notBeside" w:vAnchor="text" w:hAnchor="text" w:xAlign="right" w:y="1"/>
              <w:shd w:val="clear" w:color="auto" w:fill="auto"/>
              <w:spacing w:after="120" w:line="240" w:lineRule="exact"/>
              <w:jc w:val="center"/>
            </w:pPr>
            <w:r>
              <w:rPr>
                <w:rStyle w:val="512pt"/>
              </w:rPr>
              <w:t>Лекарственные</w:t>
            </w:r>
          </w:p>
          <w:p w:rsidR="00F00C16" w:rsidRDefault="00A00C58">
            <w:pPr>
              <w:pStyle w:val="50"/>
              <w:framePr w:w="8165" w:wrap="notBeside" w:vAnchor="text" w:hAnchor="text" w:xAlign="right" w:y="1"/>
              <w:shd w:val="clear" w:color="auto" w:fill="auto"/>
              <w:spacing w:before="120" w:line="240" w:lineRule="exact"/>
              <w:jc w:val="center"/>
            </w:pPr>
            <w:r>
              <w:rPr>
                <w:rStyle w:val="512pt"/>
              </w:rPr>
              <w:t>препараты</w:t>
            </w:r>
          </w:p>
        </w:tc>
        <w:tc>
          <w:tcPr>
            <w:tcW w:w="2563" w:type="dxa"/>
            <w:tcBorders>
              <w:top w:val="single" w:sz="4" w:space="0" w:color="auto"/>
              <w:left w:val="single" w:sz="4" w:space="0" w:color="auto"/>
              <w:right w:val="single" w:sz="4" w:space="0" w:color="auto"/>
            </w:tcBorders>
            <w:shd w:val="clear" w:color="auto" w:fill="FFFFFF"/>
            <w:vAlign w:val="center"/>
          </w:tcPr>
          <w:p w:rsidR="00F00C16" w:rsidRDefault="00A00C58">
            <w:pPr>
              <w:pStyle w:val="50"/>
              <w:framePr w:w="8165" w:wrap="notBeside" w:vAnchor="text" w:hAnchor="text" w:xAlign="right" w:y="1"/>
              <w:shd w:val="clear" w:color="auto" w:fill="auto"/>
              <w:spacing w:line="240" w:lineRule="exact"/>
            </w:pPr>
            <w:r>
              <w:rPr>
                <w:rStyle w:val="512pt"/>
              </w:rPr>
              <w:t>Лекарственные формы</w:t>
            </w:r>
          </w:p>
        </w:tc>
      </w:tr>
      <w:tr w:rsidR="00F00C16">
        <w:tblPrEx>
          <w:tblCellMar>
            <w:top w:w="0" w:type="dxa"/>
            <w:bottom w:w="0" w:type="dxa"/>
          </w:tblCellMar>
        </w:tblPrEx>
        <w:trPr>
          <w:trHeight w:hRule="exact" w:val="1027"/>
          <w:jc w:val="right"/>
        </w:trPr>
        <w:tc>
          <w:tcPr>
            <w:tcW w:w="1176" w:type="dxa"/>
            <w:tcBorders>
              <w:top w:val="single" w:sz="4" w:space="0" w:color="auto"/>
              <w:left w:val="single" w:sz="4" w:space="0" w:color="auto"/>
            </w:tcBorders>
            <w:shd w:val="clear" w:color="auto" w:fill="FFFFFF"/>
          </w:tcPr>
          <w:p w:rsidR="00F00C16" w:rsidRDefault="00A00C58">
            <w:pPr>
              <w:pStyle w:val="50"/>
              <w:framePr w:w="8165" w:wrap="notBeside" w:vAnchor="text" w:hAnchor="text" w:xAlign="right" w:y="1"/>
              <w:shd w:val="clear" w:color="auto" w:fill="auto"/>
              <w:spacing w:line="240" w:lineRule="exact"/>
              <w:jc w:val="center"/>
            </w:pPr>
            <w:r>
              <w:rPr>
                <w:rStyle w:val="512pt"/>
              </w:rPr>
              <w:t>А</w:t>
            </w:r>
          </w:p>
        </w:tc>
        <w:tc>
          <w:tcPr>
            <w:tcW w:w="1973" w:type="dxa"/>
            <w:tcBorders>
              <w:top w:val="single" w:sz="4" w:space="0" w:color="auto"/>
              <w:left w:val="single" w:sz="4" w:space="0" w:color="auto"/>
            </w:tcBorders>
            <w:shd w:val="clear" w:color="auto" w:fill="FFFFFF"/>
            <w:vAlign w:val="bottom"/>
          </w:tcPr>
          <w:p w:rsidR="00F00C16" w:rsidRDefault="00A00C58">
            <w:pPr>
              <w:pStyle w:val="50"/>
              <w:framePr w:w="8165" w:wrap="notBeside" w:vAnchor="text" w:hAnchor="text" w:xAlign="right" w:y="1"/>
              <w:shd w:val="clear" w:color="auto" w:fill="auto"/>
              <w:spacing w:line="283" w:lineRule="exact"/>
            </w:pPr>
            <w:r>
              <w:rPr>
                <w:rStyle w:val="512pt"/>
              </w:rPr>
              <w:t>пищеваритель</w:t>
            </w:r>
            <w:r>
              <w:rPr>
                <w:rStyle w:val="512pt"/>
              </w:rPr>
              <w:softHyphen/>
              <w:t>ный тракт и обмен веществ</w:t>
            </w:r>
          </w:p>
        </w:tc>
        <w:tc>
          <w:tcPr>
            <w:tcW w:w="2453" w:type="dxa"/>
            <w:tcBorders>
              <w:top w:val="single" w:sz="4" w:space="0" w:color="auto"/>
              <w:left w:val="single" w:sz="4" w:space="0" w:color="auto"/>
            </w:tcBorders>
            <w:shd w:val="clear" w:color="auto" w:fill="FFFFFF"/>
          </w:tcPr>
          <w:p w:rsidR="00F00C16" w:rsidRDefault="00F00C16">
            <w:pPr>
              <w:framePr w:w="8165" w:wrap="notBeside" w:vAnchor="text" w:hAnchor="text" w:xAlign="right" w:y="1"/>
              <w:rPr>
                <w:sz w:val="10"/>
                <w:szCs w:val="10"/>
              </w:rPr>
            </w:pPr>
          </w:p>
        </w:tc>
        <w:tc>
          <w:tcPr>
            <w:tcW w:w="2563" w:type="dxa"/>
            <w:tcBorders>
              <w:top w:val="single" w:sz="4" w:space="0" w:color="auto"/>
              <w:left w:val="single" w:sz="4" w:space="0" w:color="auto"/>
              <w:right w:val="single" w:sz="4" w:space="0" w:color="auto"/>
            </w:tcBorders>
            <w:shd w:val="clear" w:color="auto" w:fill="FFFFFF"/>
          </w:tcPr>
          <w:p w:rsidR="00F00C16" w:rsidRDefault="00F00C16">
            <w:pPr>
              <w:framePr w:w="8165" w:wrap="notBeside" w:vAnchor="text" w:hAnchor="text" w:xAlign="right" w:y="1"/>
              <w:rPr>
                <w:sz w:val="10"/>
                <w:szCs w:val="10"/>
              </w:rPr>
            </w:pPr>
          </w:p>
        </w:tc>
      </w:tr>
      <w:tr w:rsidR="00F00C16">
        <w:tblPrEx>
          <w:tblCellMar>
            <w:top w:w="0" w:type="dxa"/>
            <w:bottom w:w="0" w:type="dxa"/>
          </w:tblCellMar>
        </w:tblPrEx>
        <w:trPr>
          <w:trHeight w:hRule="exact" w:val="1901"/>
          <w:jc w:val="right"/>
        </w:trPr>
        <w:tc>
          <w:tcPr>
            <w:tcW w:w="1176" w:type="dxa"/>
            <w:tcBorders>
              <w:top w:val="single" w:sz="4" w:space="0" w:color="auto"/>
              <w:left w:val="single" w:sz="4" w:space="0" w:color="auto"/>
            </w:tcBorders>
            <w:shd w:val="clear" w:color="auto" w:fill="FFFFFF"/>
          </w:tcPr>
          <w:p w:rsidR="00F00C16" w:rsidRDefault="00A00C58">
            <w:pPr>
              <w:pStyle w:val="50"/>
              <w:framePr w:w="8165" w:wrap="notBeside" w:vAnchor="text" w:hAnchor="text" w:xAlign="right" w:y="1"/>
              <w:shd w:val="clear" w:color="auto" w:fill="auto"/>
              <w:spacing w:line="240" w:lineRule="exact"/>
              <w:ind w:left="360"/>
            </w:pPr>
            <w:r>
              <w:rPr>
                <w:rStyle w:val="512pt"/>
              </w:rPr>
              <w:t>А02</w:t>
            </w:r>
          </w:p>
        </w:tc>
        <w:tc>
          <w:tcPr>
            <w:tcW w:w="1973" w:type="dxa"/>
            <w:tcBorders>
              <w:top w:val="single" w:sz="4" w:space="0" w:color="auto"/>
              <w:left w:val="single" w:sz="4" w:space="0" w:color="auto"/>
            </w:tcBorders>
            <w:shd w:val="clear" w:color="auto" w:fill="FFFFFF"/>
            <w:vAlign w:val="center"/>
          </w:tcPr>
          <w:p w:rsidR="00F00C16" w:rsidRDefault="00A00C58">
            <w:pPr>
              <w:pStyle w:val="50"/>
              <w:framePr w:w="8165" w:wrap="notBeside" w:vAnchor="text" w:hAnchor="text" w:xAlign="right" w:y="1"/>
              <w:shd w:val="clear" w:color="auto" w:fill="auto"/>
              <w:spacing w:line="288" w:lineRule="exact"/>
            </w:pPr>
            <w:r>
              <w:rPr>
                <w:rStyle w:val="512pt"/>
              </w:rPr>
              <w:t>препараты для</w:t>
            </w:r>
          </w:p>
          <w:p w:rsidR="00F00C16" w:rsidRDefault="00A00C58">
            <w:pPr>
              <w:pStyle w:val="50"/>
              <w:framePr w:w="8165" w:wrap="notBeside" w:vAnchor="text" w:hAnchor="text" w:xAlign="right" w:y="1"/>
              <w:shd w:val="clear" w:color="auto" w:fill="auto"/>
              <w:spacing w:line="288" w:lineRule="exact"/>
            </w:pPr>
            <w:r>
              <w:rPr>
                <w:rStyle w:val="512pt"/>
              </w:rPr>
              <w:t>Лечения</w:t>
            </w:r>
          </w:p>
          <w:p w:rsidR="00F00C16" w:rsidRDefault="00A00C58">
            <w:pPr>
              <w:pStyle w:val="50"/>
              <w:framePr w:w="8165" w:wrap="notBeside" w:vAnchor="text" w:hAnchor="text" w:xAlign="right" w:y="1"/>
              <w:shd w:val="clear" w:color="auto" w:fill="auto"/>
              <w:spacing w:line="288" w:lineRule="exact"/>
            </w:pPr>
            <w:r>
              <w:rPr>
                <w:rStyle w:val="512pt"/>
              </w:rPr>
              <w:t>заболеваний,</w:t>
            </w:r>
          </w:p>
          <w:p w:rsidR="00F00C16" w:rsidRDefault="00A00C58">
            <w:pPr>
              <w:pStyle w:val="50"/>
              <w:framePr w:w="8165" w:wrap="notBeside" w:vAnchor="text" w:hAnchor="text" w:xAlign="right" w:y="1"/>
              <w:shd w:val="clear" w:color="auto" w:fill="auto"/>
              <w:spacing w:line="288" w:lineRule="exact"/>
            </w:pPr>
            <w:r>
              <w:rPr>
                <w:rStyle w:val="512pt"/>
              </w:rPr>
              <w:t>связанных с</w:t>
            </w:r>
          </w:p>
          <w:p w:rsidR="00F00C16" w:rsidRDefault="00A00C58">
            <w:pPr>
              <w:pStyle w:val="50"/>
              <w:framePr w:w="8165" w:wrap="notBeside" w:vAnchor="text" w:hAnchor="text" w:xAlign="right" w:y="1"/>
              <w:shd w:val="clear" w:color="auto" w:fill="auto"/>
              <w:spacing w:line="288" w:lineRule="exact"/>
            </w:pPr>
            <w:r>
              <w:rPr>
                <w:rStyle w:val="512pt"/>
              </w:rPr>
              <w:t>нарушением</w:t>
            </w:r>
          </w:p>
          <w:p w:rsidR="00F00C16" w:rsidRDefault="00A00C58">
            <w:pPr>
              <w:pStyle w:val="50"/>
              <w:framePr w:w="8165" w:wrap="notBeside" w:vAnchor="text" w:hAnchor="text" w:xAlign="right" w:y="1"/>
              <w:shd w:val="clear" w:color="auto" w:fill="auto"/>
              <w:spacing w:line="288" w:lineRule="exact"/>
            </w:pPr>
            <w:r>
              <w:rPr>
                <w:rStyle w:val="512pt"/>
              </w:rPr>
              <w:t>кислотности</w:t>
            </w:r>
          </w:p>
        </w:tc>
        <w:tc>
          <w:tcPr>
            <w:tcW w:w="2453" w:type="dxa"/>
            <w:tcBorders>
              <w:top w:val="single" w:sz="4" w:space="0" w:color="auto"/>
              <w:left w:val="single" w:sz="4" w:space="0" w:color="auto"/>
            </w:tcBorders>
            <w:shd w:val="clear" w:color="auto" w:fill="FFFFFF"/>
          </w:tcPr>
          <w:p w:rsidR="00F00C16" w:rsidRDefault="00F00C16">
            <w:pPr>
              <w:framePr w:w="8165" w:wrap="notBeside" w:vAnchor="text" w:hAnchor="text" w:xAlign="right" w:y="1"/>
              <w:rPr>
                <w:sz w:val="10"/>
                <w:szCs w:val="10"/>
              </w:rPr>
            </w:pPr>
          </w:p>
        </w:tc>
        <w:tc>
          <w:tcPr>
            <w:tcW w:w="2563" w:type="dxa"/>
            <w:tcBorders>
              <w:top w:val="single" w:sz="4" w:space="0" w:color="auto"/>
              <w:left w:val="single" w:sz="4" w:space="0" w:color="auto"/>
              <w:right w:val="single" w:sz="4" w:space="0" w:color="auto"/>
            </w:tcBorders>
            <w:shd w:val="clear" w:color="auto" w:fill="FFFFFF"/>
          </w:tcPr>
          <w:p w:rsidR="00F00C16" w:rsidRDefault="00F00C16">
            <w:pPr>
              <w:framePr w:w="8165" w:wrap="notBeside" w:vAnchor="text" w:hAnchor="text" w:xAlign="right" w:y="1"/>
              <w:rPr>
                <w:sz w:val="10"/>
                <w:szCs w:val="10"/>
              </w:rPr>
            </w:pPr>
          </w:p>
        </w:tc>
      </w:tr>
      <w:tr w:rsidR="00F00C16">
        <w:tblPrEx>
          <w:tblCellMar>
            <w:top w:w="0" w:type="dxa"/>
            <w:bottom w:w="0" w:type="dxa"/>
          </w:tblCellMar>
        </w:tblPrEx>
        <w:trPr>
          <w:trHeight w:hRule="exact" w:val="2486"/>
          <w:jc w:val="right"/>
        </w:trPr>
        <w:tc>
          <w:tcPr>
            <w:tcW w:w="1176" w:type="dxa"/>
            <w:tcBorders>
              <w:top w:val="single" w:sz="4" w:space="0" w:color="auto"/>
              <w:left w:val="single" w:sz="4" w:space="0" w:color="auto"/>
              <w:bottom w:val="single" w:sz="4" w:space="0" w:color="auto"/>
            </w:tcBorders>
            <w:shd w:val="clear" w:color="auto" w:fill="FFFFFF"/>
          </w:tcPr>
          <w:p w:rsidR="00F00C16" w:rsidRDefault="00A00C58">
            <w:pPr>
              <w:pStyle w:val="50"/>
              <w:framePr w:w="8165" w:wrap="notBeside" w:vAnchor="text" w:hAnchor="text" w:xAlign="right" w:y="1"/>
              <w:shd w:val="clear" w:color="auto" w:fill="auto"/>
              <w:spacing w:line="240" w:lineRule="exact"/>
              <w:ind w:left="360"/>
            </w:pPr>
            <w:r>
              <w:rPr>
                <w:rStyle w:val="512pt"/>
              </w:rPr>
              <w:t>А02В</w:t>
            </w:r>
          </w:p>
        </w:tc>
        <w:tc>
          <w:tcPr>
            <w:tcW w:w="1973" w:type="dxa"/>
            <w:tcBorders>
              <w:top w:val="single" w:sz="4" w:space="0" w:color="auto"/>
              <w:left w:val="single" w:sz="4" w:space="0" w:color="auto"/>
              <w:bottom w:val="single" w:sz="4" w:space="0" w:color="auto"/>
            </w:tcBorders>
            <w:shd w:val="clear" w:color="auto" w:fill="FFFFFF"/>
            <w:vAlign w:val="center"/>
          </w:tcPr>
          <w:p w:rsidR="00F00C16" w:rsidRDefault="00A00C58">
            <w:pPr>
              <w:pStyle w:val="50"/>
              <w:framePr w:w="8165" w:wrap="notBeside" w:vAnchor="text" w:hAnchor="text" w:xAlign="right" w:y="1"/>
              <w:shd w:val="clear" w:color="auto" w:fill="auto"/>
              <w:spacing w:line="283" w:lineRule="exact"/>
            </w:pPr>
            <w:r>
              <w:rPr>
                <w:rStyle w:val="512pt"/>
              </w:rPr>
              <w:t>препараты для лечения язвенной болезни желудка и двенадцати</w:t>
            </w:r>
            <w:r>
              <w:rPr>
                <w:rStyle w:val="512pt"/>
              </w:rPr>
              <w:softHyphen/>
              <w:t>перстной кишки и гастроэзофаге</w:t>
            </w:r>
            <w:r>
              <w:rPr>
                <w:rStyle w:val="512pt"/>
              </w:rPr>
              <w:softHyphen/>
              <w:t>альной рефлю</w:t>
            </w:r>
            <w:r>
              <w:rPr>
                <w:rStyle w:val="512pt"/>
              </w:rPr>
              <w:softHyphen/>
              <w:t>ксной болезни</w:t>
            </w:r>
          </w:p>
        </w:tc>
        <w:tc>
          <w:tcPr>
            <w:tcW w:w="2453" w:type="dxa"/>
            <w:tcBorders>
              <w:top w:val="single" w:sz="4" w:space="0" w:color="auto"/>
              <w:left w:val="single" w:sz="4" w:space="0" w:color="auto"/>
              <w:bottom w:val="single" w:sz="4" w:space="0" w:color="auto"/>
            </w:tcBorders>
            <w:shd w:val="clear" w:color="auto" w:fill="FFFFFF"/>
          </w:tcPr>
          <w:p w:rsidR="00F00C16" w:rsidRDefault="00F00C16">
            <w:pPr>
              <w:framePr w:w="8165" w:wrap="notBeside" w:vAnchor="text" w:hAnchor="text" w:xAlign="right" w:y="1"/>
              <w:rPr>
                <w:sz w:val="10"/>
                <w:szCs w:val="10"/>
              </w:rPr>
            </w:pPr>
          </w:p>
        </w:tc>
        <w:tc>
          <w:tcPr>
            <w:tcW w:w="2563" w:type="dxa"/>
            <w:tcBorders>
              <w:top w:val="single" w:sz="4" w:space="0" w:color="auto"/>
              <w:left w:val="single" w:sz="4" w:space="0" w:color="auto"/>
              <w:bottom w:val="single" w:sz="4" w:space="0" w:color="auto"/>
              <w:right w:val="single" w:sz="4" w:space="0" w:color="auto"/>
            </w:tcBorders>
            <w:shd w:val="clear" w:color="auto" w:fill="FFFFFF"/>
          </w:tcPr>
          <w:p w:rsidR="00F00C16" w:rsidRDefault="00F00C16">
            <w:pPr>
              <w:framePr w:w="8165" w:wrap="notBeside" w:vAnchor="text" w:hAnchor="text" w:xAlign="right" w:y="1"/>
              <w:rPr>
                <w:sz w:val="10"/>
                <w:szCs w:val="10"/>
              </w:rPr>
            </w:pPr>
          </w:p>
        </w:tc>
      </w:tr>
    </w:tbl>
    <w:p w:rsidR="00F00C16" w:rsidRDefault="00F00C16">
      <w:pPr>
        <w:framePr w:w="8165" w:wrap="notBeside" w:vAnchor="text" w:hAnchor="text" w:xAlign="right" w:y="1"/>
        <w:rPr>
          <w:sz w:val="2"/>
          <w:szCs w:val="2"/>
        </w:rPr>
      </w:pPr>
    </w:p>
    <w:p w:rsidR="00F00C16" w:rsidRDefault="00F00C16">
      <w:pPr>
        <w:rPr>
          <w:sz w:val="2"/>
          <w:szCs w:val="2"/>
        </w:rPr>
        <w:sectPr w:rsidR="00F00C16">
          <w:type w:val="continuous"/>
          <w:pgSz w:w="10027" w:h="13862"/>
          <w:pgMar w:top="660" w:right="380" w:bottom="822" w:left="461" w:header="0" w:footer="3"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181"/>
        <w:gridCol w:w="1987"/>
        <w:gridCol w:w="2448"/>
        <w:gridCol w:w="2582"/>
      </w:tblGrid>
      <w:tr w:rsidR="00F00C16">
        <w:tblPrEx>
          <w:tblCellMar>
            <w:top w:w="0" w:type="dxa"/>
            <w:bottom w:w="0" w:type="dxa"/>
          </w:tblCellMar>
        </w:tblPrEx>
        <w:trPr>
          <w:trHeight w:hRule="exact" w:val="1627"/>
          <w:jc w:val="center"/>
        </w:trPr>
        <w:tc>
          <w:tcPr>
            <w:tcW w:w="1181" w:type="dxa"/>
            <w:tcBorders>
              <w:top w:val="single" w:sz="4" w:space="0" w:color="auto"/>
              <w:left w:val="single" w:sz="4" w:space="0" w:color="auto"/>
            </w:tcBorders>
            <w:shd w:val="clear" w:color="auto" w:fill="FFFFFF"/>
            <w:vAlign w:val="center"/>
          </w:tcPr>
          <w:p w:rsidR="00F00C16" w:rsidRDefault="00A00C58">
            <w:pPr>
              <w:pStyle w:val="50"/>
              <w:framePr w:w="8198" w:wrap="notBeside" w:vAnchor="text" w:hAnchor="text" w:xAlign="center" w:y="1"/>
              <w:shd w:val="clear" w:color="auto" w:fill="auto"/>
              <w:spacing w:line="240" w:lineRule="exact"/>
            </w:pPr>
            <w:r>
              <w:rPr>
                <w:rStyle w:val="512pt"/>
              </w:rPr>
              <w:lastRenderedPageBreak/>
              <w:t xml:space="preserve">Код </w:t>
            </w:r>
            <w:r>
              <w:rPr>
                <w:rStyle w:val="512pt"/>
                <w:lang w:val="en-US" w:eastAsia="en-US" w:bidi="en-US"/>
              </w:rPr>
              <w:t>ATX</w:t>
            </w:r>
          </w:p>
        </w:tc>
        <w:tc>
          <w:tcPr>
            <w:tcW w:w="1987" w:type="dxa"/>
            <w:tcBorders>
              <w:top w:val="single" w:sz="4" w:space="0" w:color="auto"/>
              <w:left w:val="single" w:sz="4" w:space="0" w:color="auto"/>
            </w:tcBorders>
            <w:shd w:val="clear" w:color="auto" w:fill="FFFFFF"/>
            <w:vAlign w:val="bottom"/>
          </w:tcPr>
          <w:p w:rsidR="00F00C16" w:rsidRDefault="00A00C58">
            <w:pPr>
              <w:pStyle w:val="50"/>
              <w:framePr w:w="8198" w:wrap="notBeside" w:vAnchor="text" w:hAnchor="text" w:xAlign="center" w:y="1"/>
              <w:shd w:val="clear" w:color="auto" w:fill="auto"/>
              <w:spacing w:line="283" w:lineRule="exact"/>
              <w:jc w:val="center"/>
            </w:pPr>
            <w:r>
              <w:rPr>
                <w:rStyle w:val="512pt"/>
              </w:rPr>
              <w:t>Анатомо-</w:t>
            </w:r>
          </w:p>
          <w:p w:rsidR="00F00C16" w:rsidRDefault="00A00C58">
            <w:pPr>
              <w:pStyle w:val="50"/>
              <w:framePr w:w="8198" w:wrap="notBeside" w:vAnchor="text" w:hAnchor="text" w:xAlign="center" w:y="1"/>
              <w:shd w:val="clear" w:color="auto" w:fill="auto"/>
              <w:spacing w:line="283" w:lineRule="exact"/>
              <w:ind w:left="180"/>
            </w:pPr>
            <w:r>
              <w:rPr>
                <w:rStyle w:val="512pt"/>
              </w:rPr>
              <w:t>терапсвтическо-</w:t>
            </w:r>
          </w:p>
          <w:p w:rsidR="00F00C16" w:rsidRDefault="00A00C58">
            <w:pPr>
              <w:pStyle w:val="50"/>
              <w:framePr w:w="8198" w:wrap="notBeside" w:vAnchor="text" w:hAnchor="text" w:xAlign="center" w:y="1"/>
              <w:shd w:val="clear" w:color="auto" w:fill="auto"/>
              <w:spacing w:line="283" w:lineRule="exact"/>
              <w:jc w:val="center"/>
            </w:pPr>
            <w:r>
              <w:rPr>
                <w:rStyle w:val="512pt"/>
              </w:rPr>
              <w:t>химическая</w:t>
            </w:r>
          </w:p>
          <w:p w:rsidR="00F00C16" w:rsidRDefault="00A00C58">
            <w:pPr>
              <w:pStyle w:val="50"/>
              <w:framePr w:w="8198" w:wrap="notBeside" w:vAnchor="text" w:hAnchor="text" w:xAlign="center" w:y="1"/>
              <w:shd w:val="clear" w:color="auto" w:fill="auto"/>
              <w:spacing w:line="283" w:lineRule="exact"/>
              <w:ind w:left="180"/>
            </w:pPr>
            <w:r>
              <w:rPr>
                <w:rStyle w:val="512pt"/>
              </w:rPr>
              <w:t>классификация</w:t>
            </w:r>
          </w:p>
          <w:p w:rsidR="00F00C16" w:rsidRDefault="00A00C58">
            <w:pPr>
              <w:pStyle w:val="50"/>
              <w:framePr w:w="8198" w:wrap="notBeside" w:vAnchor="text" w:hAnchor="text" w:xAlign="center" w:y="1"/>
              <w:shd w:val="clear" w:color="auto" w:fill="auto"/>
              <w:spacing w:line="283" w:lineRule="exact"/>
              <w:jc w:val="center"/>
            </w:pPr>
            <w:r>
              <w:rPr>
                <w:rStyle w:val="512pt"/>
              </w:rPr>
              <w:t>(АТХ)</w:t>
            </w:r>
          </w:p>
        </w:tc>
        <w:tc>
          <w:tcPr>
            <w:tcW w:w="2448" w:type="dxa"/>
            <w:tcBorders>
              <w:top w:val="single" w:sz="4" w:space="0" w:color="auto"/>
              <w:left w:val="single" w:sz="4" w:space="0" w:color="auto"/>
            </w:tcBorders>
            <w:shd w:val="clear" w:color="auto" w:fill="FFFFFF"/>
            <w:vAlign w:val="center"/>
          </w:tcPr>
          <w:p w:rsidR="00F00C16" w:rsidRDefault="00A00C58">
            <w:pPr>
              <w:pStyle w:val="50"/>
              <w:framePr w:w="8198" w:wrap="notBeside" w:vAnchor="text" w:hAnchor="text" w:xAlign="center" w:y="1"/>
              <w:shd w:val="clear" w:color="auto" w:fill="auto"/>
              <w:spacing w:after="120" w:line="240" w:lineRule="exact"/>
              <w:jc w:val="center"/>
            </w:pPr>
            <w:r>
              <w:rPr>
                <w:rStyle w:val="512pt"/>
              </w:rPr>
              <w:t>Лекарственные</w:t>
            </w:r>
          </w:p>
          <w:p w:rsidR="00F00C16" w:rsidRDefault="00A00C58">
            <w:pPr>
              <w:pStyle w:val="50"/>
              <w:framePr w:w="8198" w:wrap="notBeside" w:vAnchor="text" w:hAnchor="text" w:xAlign="center" w:y="1"/>
              <w:shd w:val="clear" w:color="auto" w:fill="auto"/>
              <w:spacing w:before="120" w:line="240" w:lineRule="exact"/>
              <w:jc w:val="center"/>
            </w:pPr>
            <w:r>
              <w:rPr>
                <w:rStyle w:val="512pt"/>
              </w:rPr>
              <w:t>препараты</w:t>
            </w:r>
          </w:p>
        </w:tc>
        <w:tc>
          <w:tcPr>
            <w:tcW w:w="2582" w:type="dxa"/>
            <w:tcBorders>
              <w:top w:val="single" w:sz="4" w:space="0" w:color="auto"/>
              <w:left w:val="single" w:sz="4" w:space="0" w:color="auto"/>
              <w:right w:val="single" w:sz="4" w:space="0" w:color="auto"/>
            </w:tcBorders>
            <w:shd w:val="clear" w:color="auto" w:fill="FFFFFF"/>
            <w:vAlign w:val="center"/>
          </w:tcPr>
          <w:p w:rsidR="00F00C16" w:rsidRDefault="00A00C58">
            <w:pPr>
              <w:pStyle w:val="50"/>
              <w:framePr w:w="8198" w:wrap="notBeside" w:vAnchor="text" w:hAnchor="text" w:xAlign="center" w:y="1"/>
              <w:shd w:val="clear" w:color="auto" w:fill="auto"/>
              <w:spacing w:line="240" w:lineRule="exact"/>
            </w:pPr>
            <w:r>
              <w:rPr>
                <w:rStyle w:val="512pt"/>
              </w:rPr>
              <w:t>Лекарственные формы</w:t>
            </w:r>
          </w:p>
        </w:tc>
      </w:tr>
      <w:tr w:rsidR="00F00C16">
        <w:tblPrEx>
          <w:tblCellMar>
            <w:top w:w="0" w:type="dxa"/>
            <w:bottom w:w="0" w:type="dxa"/>
          </w:tblCellMar>
        </w:tblPrEx>
        <w:trPr>
          <w:trHeight w:hRule="exact" w:val="2467"/>
          <w:jc w:val="center"/>
        </w:trPr>
        <w:tc>
          <w:tcPr>
            <w:tcW w:w="1181" w:type="dxa"/>
            <w:tcBorders>
              <w:top w:val="single" w:sz="4" w:space="0" w:color="auto"/>
              <w:left w:val="single" w:sz="4" w:space="0" w:color="auto"/>
            </w:tcBorders>
            <w:shd w:val="clear" w:color="auto" w:fill="FFFFFF"/>
          </w:tcPr>
          <w:p w:rsidR="00F00C16" w:rsidRDefault="00A00C58">
            <w:pPr>
              <w:pStyle w:val="50"/>
              <w:framePr w:w="8198" w:wrap="notBeside" w:vAnchor="text" w:hAnchor="text" w:xAlign="center" w:y="1"/>
              <w:shd w:val="clear" w:color="auto" w:fill="auto"/>
              <w:spacing w:line="240" w:lineRule="exact"/>
              <w:ind w:left="240"/>
            </w:pPr>
            <w:r>
              <w:rPr>
                <w:rStyle w:val="512pt"/>
              </w:rPr>
              <w:t>А02ВА</w:t>
            </w:r>
          </w:p>
        </w:tc>
        <w:tc>
          <w:tcPr>
            <w:tcW w:w="1987" w:type="dxa"/>
            <w:tcBorders>
              <w:top w:val="single" w:sz="4" w:space="0" w:color="auto"/>
              <w:left w:val="single" w:sz="4" w:space="0" w:color="auto"/>
            </w:tcBorders>
            <w:shd w:val="clear" w:color="auto" w:fill="FFFFFF"/>
          </w:tcPr>
          <w:p w:rsidR="00F00C16" w:rsidRDefault="00A00C58">
            <w:pPr>
              <w:pStyle w:val="50"/>
              <w:framePr w:w="8198" w:wrap="notBeside" w:vAnchor="text" w:hAnchor="text" w:xAlign="center" w:y="1"/>
              <w:shd w:val="clear" w:color="auto" w:fill="auto"/>
              <w:spacing w:line="278" w:lineRule="exact"/>
              <w:jc w:val="both"/>
            </w:pPr>
            <w:r>
              <w:rPr>
                <w:rStyle w:val="512pt"/>
              </w:rPr>
              <w:t>блокаторы Ло</w:t>
            </w:r>
            <w:r>
              <w:rPr>
                <w:rStyle w:val="512pt"/>
              </w:rPr>
              <w:softHyphen/>
              <w:t>гистам иловых рецепторов</w:t>
            </w:r>
          </w:p>
        </w:tc>
        <w:tc>
          <w:tcPr>
            <w:tcW w:w="2448" w:type="dxa"/>
            <w:tcBorders>
              <w:top w:val="single" w:sz="4" w:space="0" w:color="auto"/>
              <w:left w:val="single" w:sz="4" w:space="0" w:color="auto"/>
            </w:tcBorders>
            <w:shd w:val="clear" w:color="auto" w:fill="FFFFFF"/>
          </w:tcPr>
          <w:p w:rsidR="00F00C16" w:rsidRDefault="00A00C58">
            <w:pPr>
              <w:pStyle w:val="50"/>
              <w:framePr w:w="8198" w:wrap="notBeside" w:vAnchor="text" w:hAnchor="text" w:xAlign="center" w:y="1"/>
              <w:shd w:val="clear" w:color="auto" w:fill="auto"/>
              <w:spacing w:line="240" w:lineRule="exact"/>
              <w:jc w:val="center"/>
            </w:pPr>
            <w:r>
              <w:rPr>
                <w:rStyle w:val="512pt"/>
              </w:rPr>
              <w:t>ранитидии</w:t>
            </w:r>
          </w:p>
        </w:tc>
        <w:tc>
          <w:tcPr>
            <w:tcW w:w="2582" w:type="dxa"/>
            <w:tcBorders>
              <w:top w:val="single" w:sz="4" w:space="0" w:color="auto"/>
              <w:left w:val="single" w:sz="4" w:space="0" w:color="auto"/>
              <w:right w:val="single" w:sz="4" w:space="0" w:color="auto"/>
            </w:tcBorders>
            <w:shd w:val="clear" w:color="auto" w:fill="FFFFFF"/>
            <w:vAlign w:val="center"/>
          </w:tcPr>
          <w:p w:rsidR="00F00C16" w:rsidRDefault="00A00C58">
            <w:pPr>
              <w:pStyle w:val="50"/>
              <w:framePr w:w="8198" w:wrap="notBeside" w:vAnchor="text" w:hAnchor="text" w:xAlign="center" w:y="1"/>
              <w:shd w:val="clear" w:color="auto" w:fill="auto"/>
              <w:spacing w:line="283" w:lineRule="exact"/>
            </w:pPr>
            <w:r>
              <w:rPr>
                <w:rStyle w:val="512pt"/>
              </w:rPr>
              <w:t>раствор для внутривенного и внутримышечного введения;</w:t>
            </w:r>
          </w:p>
          <w:p w:rsidR="00F00C16" w:rsidRDefault="00A00C58">
            <w:pPr>
              <w:pStyle w:val="50"/>
              <w:framePr w:w="8198" w:wrap="notBeside" w:vAnchor="text" w:hAnchor="text" w:xAlign="center" w:y="1"/>
              <w:shd w:val="clear" w:color="auto" w:fill="auto"/>
              <w:spacing w:line="283" w:lineRule="exact"/>
            </w:pPr>
            <w:r>
              <w:rPr>
                <w:rStyle w:val="512pt"/>
              </w:rPr>
              <w:t>таблетки, покрытые оболочкой; таблетки, покрытые пленочной оболочкой</w:t>
            </w:r>
          </w:p>
        </w:tc>
      </w:tr>
      <w:tr w:rsidR="00F00C16">
        <w:tblPrEx>
          <w:tblCellMar>
            <w:top w:w="0" w:type="dxa"/>
            <w:bottom w:w="0" w:type="dxa"/>
          </w:tblCellMar>
        </w:tblPrEx>
        <w:trPr>
          <w:trHeight w:hRule="exact" w:val="3024"/>
          <w:jc w:val="center"/>
        </w:trPr>
        <w:tc>
          <w:tcPr>
            <w:tcW w:w="1181" w:type="dxa"/>
            <w:tcBorders>
              <w:left w:val="single" w:sz="4" w:space="0" w:color="auto"/>
            </w:tcBorders>
            <w:shd w:val="clear" w:color="auto" w:fill="FFFFFF"/>
          </w:tcPr>
          <w:p w:rsidR="00F00C16" w:rsidRDefault="00F00C16">
            <w:pPr>
              <w:framePr w:w="8198" w:wrap="notBeside" w:vAnchor="text" w:hAnchor="text" w:xAlign="center" w:y="1"/>
              <w:rPr>
                <w:sz w:val="10"/>
                <w:szCs w:val="10"/>
              </w:rPr>
            </w:pPr>
          </w:p>
        </w:tc>
        <w:tc>
          <w:tcPr>
            <w:tcW w:w="1987" w:type="dxa"/>
            <w:tcBorders>
              <w:left w:val="single" w:sz="4" w:space="0" w:color="auto"/>
            </w:tcBorders>
            <w:shd w:val="clear" w:color="auto" w:fill="FFFFFF"/>
          </w:tcPr>
          <w:p w:rsidR="00F00C16" w:rsidRDefault="00F00C16">
            <w:pPr>
              <w:framePr w:w="8198" w:wrap="notBeside" w:vAnchor="text" w:hAnchor="text" w:xAlign="center" w:y="1"/>
              <w:rPr>
                <w:sz w:val="10"/>
                <w:szCs w:val="10"/>
              </w:rPr>
            </w:pPr>
          </w:p>
        </w:tc>
        <w:tc>
          <w:tcPr>
            <w:tcW w:w="2448" w:type="dxa"/>
            <w:tcBorders>
              <w:top w:val="single" w:sz="4" w:space="0" w:color="auto"/>
              <w:left w:val="single" w:sz="4" w:space="0" w:color="auto"/>
            </w:tcBorders>
            <w:shd w:val="clear" w:color="auto" w:fill="FFFFFF"/>
          </w:tcPr>
          <w:p w:rsidR="00F00C16" w:rsidRDefault="00A00C58">
            <w:pPr>
              <w:pStyle w:val="50"/>
              <w:framePr w:w="8198" w:wrap="notBeside" w:vAnchor="text" w:hAnchor="text" w:xAlign="center" w:y="1"/>
              <w:shd w:val="clear" w:color="auto" w:fill="auto"/>
              <w:spacing w:line="240" w:lineRule="exact"/>
              <w:jc w:val="center"/>
            </w:pPr>
            <w:r>
              <w:rPr>
                <w:rStyle w:val="512pt"/>
              </w:rPr>
              <w:t>фамотидин</w:t>
            </w:r>
          </w:p>
        </w:tc>
        <w:tc>
          <w:tcPr>
            <w:tcW w:w="2582" w:type="dxa"/>
            <w:tcBorders>
              <w:top w:val="single" w:sz="4" w:space="0" w:color="auto"/>
              <w:left w:val="single" w:sz="4" w:space="0" w:color="auto"/>
              <w:right w:val="single" w:sz="4" w:space="0" w:color="auto"/>
            </w:tcBorders>
            <w:shd w:val="clear" w:color="auto" w:fill="FFFFFF"/>
          </w:tcPr>
          <w:p w:rsidR="00F00C16" w:rsidRDefault="00A00C58">
            <w:pPr>
              <w:pStyle w:val="50"/>
              <w:framePr w:w="8198" w:wrap="notBeside" w:vAnchor="text" w:hAnchor="text" w:xAlign="center" w:y="1"/>
              <w:shd w:val="clear" w:color="auto" w:fill="auto"/>
              <w:spacing w:line="283" w:lineRule="exact"/>
            </w:pPr>
            <w:r>
              <w:rPr>
                <w:rStyle w:val="512pt"/>
              </w:rPr>
              <w:t>лиофилизат для приготовления раствора для внутривенного введения;</w:t>
            </w:r>
          </w:p>
          <w:p w:rsidR="00F00C16" w:rsidRDefault="00A00C58">
            <w:pPr>
              <w:pStyle w:val="50"/>
              <w:framePr w:w="8198" w:wrap="notBeside" w:vAnchor="text" w:hAnchor="text" w:xAlign="center" w:y="1"/>
              <w:shd w:val="clear" w:color="auto" w:fill="auto"/>
              <w:spacing w:line="283" w:lineRule="exact"/>
            </w:pPr>
            <w:r>
              <w:rPr>
                <w:rStyle w:val="512pt"/>
              </w:rPr>
              <w:t>таблетки, покрытые оболочкой; таблетки, покрытые пленочной оболочкой</w:t>
            </w:r>
          </w:p>
        </w:tc>
      </w:tr>
      <w:tr w:rsidR="00F00C16">
        <w:tblPrEx>
          <w:tblCellMar>
            <w:top w:w="0" w:type="dxa"/>
            <w:bottom w:w="0" w:type="dxa"/>
          </w:tblCellMar>
        </w:tblPrEx>
        <w:trPr>
          <w:trHeight w:hRule="exact" w:val="4469"/>
          <w:jc w:val="center"/>
        </w:trPr>
        <w:tc>
          <w:tcPr>
            <w:tcW w:w="1181" w:type="dxa"/>
            <w:tcBorders>
              <w:top w:val="single" w:sz="4" w:space="0" w:color="auto"/>
              <w:left w:val="single" w:sz="4" w:space="0" w:color="auto"/>
              <w:bottom w:val="single" w:sz="4" w:space="0" w:color="auto"/>
            </w:tcBorders>
            <w:shd w:val="clear" w:color="auto" w:fill="FFFFFF"/>
          </w:tcPr>
          <w:p w:rsidR="00F00C16" w:rsidRDefault="00A00C58">
            <w:pPr>
              <w:pStyle w:val="50"/>
              <w:framePr w:w="8198" w:wrap="notBeside" w:vAnchor="text" w:hAnchor="text" w:xAlign="center" w:y="1"/>
              <w:shd w:val="clear" w:color="auto" w:fill="auto"/>
              <w:spacing w:line="240" w:lineRule="exact"/>
              <w:ind w:left="240"/>
            </w:pPr>
            <w:r>
              <w:rPr>
                <w:rStyle w:val="512pt"/>
              </w:rPr>
              <w:t>А02ВС</w:t>
            </w:r>
          </w:p>
        </w:tc>
        <w:tc>
          <w:tcPr>
            <w:tcW w:w="1987" w:type="dxa"/>
            <w:tcBorders>
              <w:top w:val="single" w:sz="4" w:space="0" w:color="auto"/>
              <w:left w:val="single" w:sz="4" w:space="0" w:color="auto"/>
              <w:bottom w:val="single" w:sz="4" w:space="0" w:color="auto"/>
            </w:tcBorders>
            <w:shd w:val="clear" w:color="auto" w:fill="FFFFFF"/>
          </w:tcPr>
          <w:p w:rsidR="00F00C16" w:rsidRDefault="00A00C58">
            <w:pPr>
              <w:pStyle w:val="50"/>
              <w:framePr w:w="8198" w:wrap="notBeside" w:vAnchor="text" w:hAnchor="text" w:xAlign="center" w:y="1"/>
              <w:shd w:val="clear" w:color="auto" w:fill="auto"/>
              <w:spacing w:line="288" w:lineRule="exact"/>
              <w:jc w:val="both"/>
            </w:pPr>
            <w:r>
              <w:rPr>
                <w:rStyle w:val="512pt"/>
              </w:rPr>
              <w:t>ингибиторы</w:t>
            </w:r>
          </w:p>
          <w:p w:rsidR="00F00C16" w:rsidRDefault="00A00C58">
            <w:pPr>
              <w:pStyle w:val="50"/>
              <w:framePr w:w="8198" w:wrap="notBeside" w:vAnchor="text" w:hAnchor="text" w:xAlign="center" w:y="1"/>
              <w:shd w:val="clear" w:color="auto" w:fill="auto"/>
              <w:spacing w:line="288" w:lineRule="exact"/>
              <w:jc w:val="both"/>
            </w:pPr>
            <w:r>
              <w:rPr>
                <w:rStyle w:val="512pt"/>
              </w:rPr>
              <w:t>протонного</w:t>
            </w:r>
          </w:p>
          <w:p w:rsidR="00F00C16" w:rsidRDefault="00A00C58">
            <w:pPr>
              <w:pStyle w:val="50"/>
              <w:framePr w:w="8198" w:wrap="notBeside" w:vAnchor="text" w:hAnchor="text" w:xAlign="center" w:y="1"/>
              <w:shd w:val="clear" w:color="auto" w:fill="auto"/>
              <w:spacing w:line="288" w:lineRule="exact"/>
              <w:jc w:val="both"/>
            </w:pPr>
            <w:r>
              <w:rPr>
                <w:rStyle w:val="512pt"/>
              </w:rPr>
              <w:t>насоса</w:t>
            </w:r>
          </w:p>
        </w:tc>
        <w:tc>
          <w:tcPr>
            <w:tcW w:w="2448" w:type="dxa"/>
            <w:tcBorders>
              <w:top w:val="single" w:sz="4" w:space="0" w:color="auto"/>
              <w:left w:val="single" w:sz="4" w:space="0" w:color="auto"/>
              <w:bottom w:val="single" w:sz="4" w:space="0" w:color="auto"/>
            </w:tcBorders>
            <w:shd w:val="clear" w:color="auto" w:fill="FFFFFF"/>
          </w:tcPr>
          <w:p w:rsidR="00F00C16" w:rsidRDefault="00A00C58">
            <w:pPr>
              <w:pStyle w:val="50"/>
              <w:framePr w:w="8198" w:wrap="notBeside" w:vAnchor="text" w:hAnchor="text" w:xAlign="center" w:y="1"/>
              <w:shd w:val="clear" w:color="auto" w:fill="auto"/>
              <w:spacing w:line="240" w:lineRule="exact"/>
              <w:jc w:val="center"/>
            </w:pPr>
            <w:r>
              <w:rPr>
                <w:rStyle w:val="512pt"/>
              </w:rPr>
              <w:t>омепразол</w:t>
            </w:r>
          </w:p>
        </w:tc>
        <w:tc>
          <w:tcPr>
            <w:tcW w:w="2582" w:type="dxa"/>
            <w:tcBorders>
              <w:top w:val="single" w:sz="4" w:space="0" w:color="auto"/>
              <w:left w:val="single" w:sz="4" w:space="0" w:color="auto"/>
              <w:bottom w:val="single" w:sz="4" w:space="0" w:color="auto"/>
              <w:right w:val="single" w:sz="4" w:space="0" w:color="auto"/>
            </w:tcBorders>
            <w:shd w:val="clear" w:color="auto" w:fill="FFFFFF"/>
            <w:vAlign w:val="bottom"/>
          </w:tcPr>
          <w:p w:rsidR="00F00C16" w:rsidRDefault="00A00C58">
            <w:pPr>
              <w:pStyle w:val="50"/>
              <w:framePr w:w="8198" w:wrap="notBeside" w:vAnchor="text" w:hAnchor="text" w:xAlign="center" w:y="1"/>
              <w:shd w:val="clear" w:color="auto" w:fill="auto"/>
              <w:spacing w:line="283" w:lineRule="exact"/>
            </w:pPr>
            <w:r>
              <w:rPr>
                <w:rStyle w:val="512pt"/>
              </w:rPr>
              <w:t>капсулы;</w:t>
            </w:r>
          </w:p>
          <w:p w:rsidR="00F00C16" w:rsidRDefault="00A00C58">
            <w:pPr>
              <w:pStyle w:val="50"/>
              <w:framePr w:w="8198" w:wrap="notBeside" w:vAnchor="text" w:hAnchor="text" w:xAlign="center" w:y="1"/>
              <w:shd w:val="clear" w:color="auto" w:fill="auto"/>
              <w:spacing w:line="283" w:lineRule="exact"/>
            </w:pPr>
            <w:r>
              <w:rPr>
                <w:rStyle w:val="512pt"/>
              </w:rPr>
              <w:t>капсулы</w:t>
            </w:r>
          </w:p>
          <w:p w:rsidR="00F00C16" w:rsidRDefault="00A00C58">
            <w:pPr>
              <w:pStyle w:val="50"/>
              <w:framePr w:w="8198" w:wrap="notBeside" w:vAnchor="text" w:hAnchor="text" w:xAlign="center" w:y="1"/>
              <w:shd w:val="clear" w:color="auto" w:fill="auto"/>
              <w:spacing w:line="283" w:lineRule="exact"/>
            </w:pPr>
            <w:r>
              <w:rPr>
                <w:rStyle w:val="512pt"/>
              </w:rPr>
              <w:t>кишечнорастворимые; лиофилизат для приготовления раствора для внутривенного введения; лиофилизат для приготовления раствора для инфузий; порошок для приготовления суспензии для приема внутрь;</w:t>
            </w:r>
          </w:p>
        </w:tc>
      </w:tr>
    </w:tbl>
    <w:p w:rsidR="00F00C16" w:rsidRDefault="00F00C16">
      <w:pPr>
        <w:framePr w:w="8198" w:wrap="notBeside" w:vAnchor="text" w:hAnchor="text" w:xAlign="center" w:y="1"/>
        <w:rPr>
          <w:sz w:val="2"/>
          <w:szCs w:val="2"/>
        </w:rPr>
      </w:pPr>
    </w:p>
    <w:p w:rsidR="00F00C16" w:rsidRDefault="00F00C16">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186"/>
        <w:gridCol w:w="1978"/>
        <w:gridCol w:w="2448"/>
        <w:gridCol w:w="2587"/>
      </w:tblGrid>
      <w:tr w:rsidR="00F00C16">
        <w:tblPrEx>
          <w:tblCellMar>
            <w:top w:w="0" w:type="dxa"/>
            <w:bottom w:w="0" w:type="dxa"/>
          </w:tblCellMar>
        </w:tblPrEx>
        <w:trPr>
          <w:trHeight w:hRule="exact" w:val="1622"/>
          <w:jc w:val="center"/>
        </w:trPr>
        <w:tc>
          <w:tcPr>
            <w:tcW w:w="1186" w:type="dxa"/>
            <w:tcBorders>
              <w:top w:val="single" w:sz="4" w:space="0" w:color="auto"/>
              <w:left w:val="single" w:sz="4" w:space="0" w:color="auto"/>
            </w:tcBorders>
            <w:shd w:val="clear" w:color="auto" w:fill="FFFFFF"/>
            <w:vAlign w:val="center"/>
          </w:tcPr>
          <w:p w:rsidR="00F00C16" w:rsidRDefault="00A00C58">
            <w:pPr>
              <w:pStyle w:val="50"/>
              <w:framePr w:w="8198" w:wrap="notBeside" w:vAnchor="text" w:hAnchor="text" w:xAlign="center" w:y="1"/>
              <w:shd w:val="clear" w:color="auto" w:fill="auto"/>
              <w:spacing w:line="240" w:lineRule="exact"/>
            </w:pPr>
            <w:r>
              <w:rPr>
                <w:rStyle w:val="512pt"/>
              </w:rPr>
              <w:lastRenderedPageBreak/>
              <w:t xml:space="preserve">Код </w:t>
            </w:r>
            <w:r>
              <w:rPr>
                <w:rStyle w:val="512pt"/>
                <w:lang w:val="en-US" w:eastAsia="en-US" w:bidi="en-US"/>
              </w:rPr>
              <w:t>ATX</w:t>
            </w:r>
          </w:p>
        </w:tc>
        <w:tc>
          <w:tcPr>
            <w:tcW w:w="1978" w:type="dxa"/>
            <w:tcBorders>
              <w:top w:val="single" w:sz="4" w:space="0" w:color="auto"/>
              <w:left w:val="single" w:sz="4" w:space="0" w:color="auto"/>
            </w:tcBorders>
            <w:shd w:val="clear" w:color="auto" w:fill="FFFFFF"/>
            <w:vAlign w:val="bottom"/>
          </w:tcPr>
          <w:p w:rsidR="00F00C16" w:rsidRDefault="00A00C58">
            <w:pPr>
              <w:pStyle w:val="50"/>
              <w:framePr w:w="8198" w:wrap="notBeside" w:vAnchor="text" w:hAnchor="text" w:xAlign="center" w:y="1"/>
              <w:shd w:val="clear" w:color="auto" w:fill="auto"/>
              <w:spacing w:line="283" w:lineRule="exact"/>
              <w:jc w:val="center"/>
            </w:pPr>
            <w:r>
              <w:rPr>
                <w:rStyle w:val="512pt"/>
              </w:rPr>
              <w:t>Анатомо- терапевтическо- химическая классификация (АТХ)</w:t>
            </w:r>
          </w:p>
        </w:tc>
        <w:tc>
          <w:tcPr>
            <w:tcW w:w="2448" w:type="dxa"/>
            <w:tcBorders>
              <w:top w:val="single" w:sz="4" w:space="0" w:color="auto"/>
              <w:left w:val="single" w:sz="4" w:space="0" w:color="auto"/>
            </w:tcBorders>
            <w:shd w:val="clear" w:color="auto" w:fill="FFFFFF"/>
            <w:vAlign w:val="center"/>
          </w:tcPr>
          <w:p w:rsidR="00F00C16" w:rsidRDefault="00A00C58">
            <w:pPr>
              <w:pStyle w:val="50"/>
              <w:framePr w:w="8198" w:wrap="notBeside" w:vAnchor="text" w:hAnchor="text" w:xAlign="center" w:y="1"/>
              <w:shd w:val="clear" w:color="auto" w:fill="auto"/>
              <w:spacing w:after="120" w:line="240" w:lineRule="exact"/>
              <w:jc w:val="center"/>
            </w:pPr>
            <w:r>
              <w:rPr>
                <w:rStyle w:val="512pt"/>
              </w:rPr>
              <w:t>Лекарственные</w:t>
            </w:r>
          </w:p>
          <w:p w:rsidR="00F00C16" w:rsidRDefault="00A00C58">
            <w:pPr>
              <w:pStyle w:val="50"/>
              <w:framePr w:w="8198" w:wrap="notBeside" w:vAnchor="text" w:hAnchor="text" w:xAlign="center" w:y="1"/>
              <w:shd w:val="clear" w:color="auto" w:fill="auto"/>
              <w:spacing w:before="120" w:line="240" w:lineRule="exact"/>
              <w:jc w:val="center"/>
            </w:pPr>
            <w:r>
              <w:rPr>
                <w:rStyle w:val="512pt"/>
              </w:rPr>
              <w:t>препараты</w:t>
            </w:r>
          </w:p>
        </w:tc>
        <w:tc>
          <w:tcPr>
            <w:tcW w:w="2587" w:type="dxa"/>
            <w:tcBorders>
              <w:top w:val="single" w:sz="4" w:space="0" w:color="auto"/>
              <w:left w:val="single" w:sz="4" w:space="0" w:color="auto"/>
              <w:right w:val="single" w:sz="4" w:space="0" w:color="auto"/>
            </w:tcBorders>
            <w:shd w:val="clear" w:color="auto" w:fill="FFFFFF"/>
            <w:vAlign w:val="center"/>
          </w:tcPr>
          <w:p w:rsidR="00F00C16" w:rsidRDefault="00A00C58">
            <w:pPr>
              <w:pStyle w:val="50"/>
              <w:framePr w:w="8198" w:wrap="notBeside" w:vAnchor="text" w:hAnchor="text" w:xAlign="center" w:y="1"/>
              <w:shd w:val="clear" w:color="auto" w:fill="auto"/>
              <w:spacing w:line="240" w:lineRule="exact"/>
            </w:pPr>
            <w:r>
              <w:rPr>
                <w:rStyle w:val="512pt"/>
              </w:rPr>
              <w:t>Лекарственные формы</w:t>
            </w:r>
          </w:p>
        </w:tc>
      </w:tr>
      <w:tr w:rsidR="00F00C16">
        <w:tblPrEx>
          <w:tblCellMar>
            <w:top w:w="0" w:type="dxa"/>
            <w:bottom w:w="0" w:type="dxa"/>
          </w:tblCellMar>
        </w:tblPrEx>
        <w:trPr>
          <w:trHeight w:hRule="exact" w:val="749"/>
          <w:jc w:val="center"/>
        </w:trPr>
        <w:tc>
          <w:tcPr>
            <w:tcW w:w="1186" w:type="dxa"/>
            <w:tcBorders>
              <w:top w:val="single" w:sz="4" w:space="0" w:color="auto"/>
              <w:left w:val="single" w:sz="4" w:space="0" w:color="auto"/>
            </w:tcBorders>
            <w:shd w:val="clear" w:color="auto" w:fill="FFFFFF"/>
          </w:tcPr>
          <w:p w:rsidR="00F00C16" w:rsidRDefault="00F00C16">
            <w:pPr>
              <w:framePr w:w="8198" w:wrap="notBeside" w:vAnchor="text" w:hAnchor="text" w:xAlign="center" w:y="1"/>
              <w:rPr>
                <w:sz w:val="10"/>
                <w:szCs w:val="10"/>
              </w:rPr>
            </w:pPr>
          </w:p>
        </w:tc>
        <w:tc>
          <w:tcPr>
            <w:tcW w:w="1978" w:type="dxa"/>
            <w:tcBorders>
              <w:top w:val="single" w:sz="4" w:space="0" w:color="auto"/>
              <w:left w:val="single" w:sz="4" w:space="0" w:color="auto"/>
            </w:tcBorders>
            <w:shd w:val="clear" w:color="auto" w:fill="FFFFFF"/>
          </w:tcPr>
          <w:p w:rsidR="00F00C16" w:rsidRDefault="00F00C16">
            <w:pPr>
              <w:framePr w:w="8198" w:wrap="notBeside" w:vAnchor="text" w:hAnchor="text" w:xAlign="center" w:y="1"/>
              <w:rPr>
                <w:sz w:val="10"/>
                <w:szCs w:val="10"/>
              </w:rPr>
            </w:pPr>
          </w:p>
        </w:tc>
        <w:tc>
          <w:tcPr>
            <w:tcW w:w="2448" w:type="dxa"/>
            <w:tcBorders>
              <w:top w:val="single" w:sz="4" w:space="0" w:color="auto"/>
              <w:left w:val="single" w:sz="4" w:space="0" w:color="auto"/>
            </w:tcBorders>
            <w:shd w:val="clear" w:color="auto" w:fill="FFFFFF"/>
          </w:tcPr>
          <w:p w:rsidR="00F00C16" w:rsidRDefault="00F00C16">
            <w:pPr>
              <w:framePr w:w="8198" w:wrap="notBeside" w:vAnchor="text" w:hAnchor="text" w:xAlign="center" w:y="1"/>
              <w:rPr>
                <w:sz w:val="10"/>
                <w:szCs w:val="10"/>
              </w:rPr>
            </w:pPr>
          </w:p>
        </w:tc>
        <w:tc>
          <w:tcPr>
            <w:tcW w:w="2587" w:type="dxa"/>
            <w:tcBorders>
              <w:top w:val="single" w:sz="4" w:space="0" w:color="auto"/>
              <w:left w:val="single" w:sz="4" w:space="0" w:color="auto"/>
              <w:right w:val="single" w:sz="4" w:space="0" w:color="auto"/>
            </w:tcBorders>
            <w:shd w:val="clear" w:color="auto" w:fill="FFFFFF"/>
            <w:vAlign w:val="center"/>
          </w:tcPr>
          <w:p w:rsidR="00F00C16" w:rsidRDefault="00A00C58">
            <w:pPr>
              <w:pStyle w:val="50"/>
              <w:framePr w:w="8198" w:wrap="notBeside" w:vAnchor="text" w:hAnchor="text" w:xAlign="center" w:y="1"/>
              <w:shd w:val="clear" w:color="auto" w:fill="auto"/>
              <w:spacing w:line="288" w:lineRule="exact"/>
            </w:pPr>
            <w:r>
              <w:rPr>
                <w:rStyle w:val="512pt"/>
              </w:rPr>
              <w:t>таблетки, покрытые пленочной оболочкой</w:t>
            </w:r>
          </w:p>
        </w:tc>
      </w:tr>
      <w:tr w:rsidR="00F00C16">
        <w:tblPrEx>
          <w:tblCellMar>
            <w:top w:w="0" w:type="dxa"/>
            <w:bottom w:w="0" w:type="dxa"/>
          </w:tblCellMar>
        </w:tblPrEx>
        <w:trPr>
          <w:trHeight w:hRule="exact" w:val="3595"/>
          <w:jc w:val="center"/>
        </w:trPr>
        <w:tc>
          <w:tcPr>
            <w:tcW w:w="1186" w:type="dxa"/>
            <w:tcBorders>
              <w:left w:val="single" w:sz="4" w:space="0" w:color="auto"/>
            </w:tcBorders>
            <w:shd w:val="clear" w:color="auto" w:fill="FFFFFF"/>
          </w:tcPr>
          <w:p w:rsidR="00F00C16" w:rsidRDefault="00F00C16">
            <w:pPr>
              <w:framePr w:w="8198" w:wrap="notBeside" w:vAnchor="text" w:hAnchor="text" w:xAlign="center" w:y="1"/>
              <w:rPr>
                <w:sz w:val="10"/>
                <w:szCs w:val="10"/>
              </w:rPr>
            </w:pPr>
          </w:p>
        </w:tc>
        <w:tc>
          <w:tcPr>
            <w:tcW w:w="1978" w:type="dxa"/>
            <w:tcBorders>
              <w:left w:val="single" w:sz="4" w:space="0" w:color="auto"/>
            </w:tcBorders>
            <w:shd w:val="clear" w:color="auto" w:fill="FFFFFF"/>
          </w:tcPr>
          <w:p w:rsidR="00F00C16" w:rsidRDefault="00F00C16">
            <w:pPr>
              <w:framePr w:w="8198" w:wrap="notBeside" w:vAnchor="text" w:hAnchor="text" w:xAlign="center" w:y="1"/>
              <w:rPr>
                <w:sz w:val="10"/>
                <w:szCs w:val="10"/>
              </w:rPr>
            </w:pPr>
          </w:p>
        </w:tc>
        <w:tc>
          <w:tcPr>
            <w:tcW w:w="2448" w:type="dxa"/>
            <w:tcBorders>
              <w:top w:val="single" w:sz="4" w:space="0" w:color="auto"/>
              <w:left w:val="single" w:sz="4" w:space="0" w:color="auto"/>
            </w:tcBorders>
            <w:shd w:val="clear" w:color="auto" w:fill="FFFFFF"/>
          </w:tcPr>
          <w:p w:rsidR="00F00C16" w:rsidRDefault="00A00C58">
            <w:pPr>
              <w:pStyle w:val="50"/>
              <w:framePr w:w="8198" w:wrap="notBeside" w:vAnchor="text" w:hAnchor="text" w:xAlign="center" w:y="1"/>
              <w:shd w:val="clear" w:color="auto" w:fill="auto"/>
              <w:spacing w:line="240" w:lineRule="exact"/>
              <w:jc w:val="center"/>
            </w:pPr>
            <w:r>
              <w:rPr>
                <w:rStyle w:val="512pt"/>
              </w:rPr>
              <w:t>ззомепразол</w:t>
            </w:r>
          </w:p>
        </w:tc>
        <w:tc>
          <w:tcPr>
            <w:tcW w:w="2587" w:type="dxa"/>
            <w:tcBorders>
              <w:top w:val="single" w:sz="4" w:space="0" w:color="auto"/>
              <w:left w:val="single" w:sz="4" w:space="0" w:color="auto"/>
              <w:right w:val="single" w:sz="4" w:space="0" w:color="auto"/>
            </w:tcBorders>
            <w:shd w:val="clear" w:color="auto" w:fill="FFFFFF"/>
            <w:vAlign w:val="center"/>
          </w:tcPr>
          <w:p w:rsidR="00F00C16" w:rsidRDefault="00A00C58">
            <w:pPr>
              <w:pStyle w:val="50"/>
              <w:framePr w:w="8198" w:wrap="notBeside" w:vAnchor="text" w:hAnchor="text" w:xAlign="center" w:y="1"/>
              <w:shd w:val="clear" w:color="auto" w:fill="auto"/>
              <w:spacing w:line="283" w:lineRule="exact"/>
            </w:pPr>
            <w:r>
              <w:rPr>
                <w:rStyle w:val="512pt"/>
              </w:rPr>
              <w:t>капсулы</w:t>
            </w:r>
          </w:p>
          <w:p w:rsidR="00F00C16" w:rsidRDefault="00A00C58">
            <w:pPr>
              <w:pStyle w:val="50"/>
              <w:framePr w:w="8198" w:wrap="notBeside" w:vAnchor="text" w:hAnchor="text" w:xAlign="center" w:y="1"/>
              <w:shd w:val="clear" w:color="auto" w:fill="auto"/>
              <w:spacing w:line="283" w:lineRule="exact"/>
            </w:pPr>
            <w:r>
              <w:rPr>
                <w:rStyle w:val="512pt"/>
              </w:rPr>
              <w:t>кишечнорастворимые; лиофилизат для приготовления раствора для внутривенного введения;</w:t>
            </w:r>
          </w:p>
          <w:p w:rsidR="00F00C16" w:rsidRDefault="00A00C58">
            <w:pPr>
              <w:pStyle w:val="50"/>
              <w:framePr w:w="8198" w:wrap="notBeside" w:vAnchor="text" w:hAnchor="text" w:xAlign="center" w:y="1"/>
              <w:shd w:val="clear" w:color="auto" w:fill="auto"/>
              <w:spacing w:line="283" w:lineRule="exact"/>
            </w:pPr>
            <w:r>
              <w:rPr>
                <w:rStyle w:val="512pt"/>
              </w:rPr>
              <w:t xml:space="preserve">таблетки, покрытые ки шеч </w:t>
            </w:r>
            <w:r>
              <w:rPr>
                <w:rStyle w:val="5Candara10pt"/>
              </w:rPr>
              <w:t>1</w:t>
            </w:r>
            <w:r>
              <w:rPr>
                <w:rStyle w:val="512pt"/>
              </w:rPr>
              <w:t xml:space="preserve"> юрастори мой пленочной оболочкой; таблетки, покрытые оболочкой</w:t>
            </w:r>
          </w:p>
        </w:tc>
      </w:tr>
      <w:tr w:rsidR="00F00C16">
        <w:tblPrEx>
          <w:tblCellMar>
            <w:top w:w="0" w:type="dxa"/>
            <w:bottom w:w="0" w:type="dxa"/>
          </w:tblCellMar>
        </w:tblPrEx>
        <w:trPr>
          <w:trHeight w:hRule="exact" w:val="2750"/>
          <w:jc w:val="center"/>
        </w:trPr>
        <w:tc>
          <w:tcPr>
            <w:tcW w:w="1186" w:type="dxa"/>
            <w:tcBorders>
              <w:top w:val="single" w:sz="4" w:space="0" w:color="auto"/>
              <w:left w:val="single" w:sz="4" w:space="0" w:color="auto"/>
            </w:tcBorders>
            <w:shd w:val="clear" w:color="auto" w:fill="FFFFFF"/>
          </w:tcPr>
          <w:p w:rsidR="00F00C16" w:rsidRDefault="00A00C58">
            <w:pPr>
              <w:pStyle w:val="50"/>
              <w:framePr w:w="8198" w:wrap="notBeside" w:vAnchor="text" w:hAnchor="text" w:xAlign="center" w:y="1"/>
              <w:shd w:val="clear" w:color="auto" w:fill="auto"/>
              <w:spacing w:line="240" w:lineRule="exact"/>
              <w:ind w:left="220"/>
            </w:pPr>
            <w:r>
              <w:rPr>
                <w:rStyle w:val="512pt"/>
              </w:rPr>
              <w:t>А02ВХ</w:t>
            </w:r>
          </w:p>
        </w:tc>
        <w:tc>
          <w:tcPr>
            <w:tcW w:w="1978" w:type="dxa"/>
            <w:tcBorders>
              <w:top w:val="single" w:sz="4" w:space="0" w:color="auto"/>
              <w:left w:val="single" w:sz="4" w:space="0" w:color="auto"/>
            </w:tcBorders>
            <w:shd w:val="clear" w:color="auto" w:fill="FFFFFF"/>
            <w:vAlign w:val="center"/>
          </w:tcPr>
          <w:p w:rsidR="00F00C16" w:rsidRDefault="00A00C58">
            <w:pPr>
              <w:pStyle w:val="50"/>
              <w:framePr w:w="8198" w:wrap="notBeside" w:vAnchor="text" w:hAnchor="text" w:xAlign="center" w:y="1"/>
              <w:shd w:val="clear" w:color="auto" w:fill="auto"/>
              <w:spacing w:line="283" w:lineRule="exact"/>
            </w:pPr>
            <w:r>
              <w:rPr>
                <w:rStyle w:val="512pt"/>
              </w:rPr>
              <w:t>Другие</w:t>
            </w:r>
          </w:p>
          <w:p w:rsidR="00F00C16" w:rsidRDefault="00A00C58">
            <w:pPr>
              <w:pStyle w:val="50"/>
              <w:framePr w:w="8198" w:wrap="notBeside" w:vAnchor="text" w:hAnchor="text" w:xAlign="center" w:y="1"/>
              <w:shd w:val="clear" w:color="auto" w:fill="auto"/>
              <w:spacing w:line="283" w:lineRule="exact"/>
            </w:pPr>
            <w:r>
              <w:rPr>
                <w:rStyle w:val="512pt"/>
              </w:rPr>
              <w:t>препараты для лечения язвенной болезни желудка и двенадцати</w:t>
            </w:r>
            <w:r>
              <w:rPr>
                <w:rStyle w:val="512pt"/>
              </w:rPr>
              <w:softHyphen/>
              <w:t>перстной кишки и гастроэзофаге</w:t>
            </w:r>
            <w:r>
              <w:rPr>
                <w:rStyle w:val="512pt"/>
              </w:rPr>
              <w:softHyphen/>
              <w:t>альной рефлю</w:t>
            </w:r>
            <w:r>
              <w:rPr>
                <w:rStyle w:val="512pt"/>
              </w:rPr>
              <w:softHyphen/>
              <w:t>ксной болезни</w:t>
            </w:r>
          </w:p>
        </w:tc>
        <w:tc>
          <w:tcPr>
            <w:tcW w:w="2448" w:type="dxa"/>
            <w:tcBorders>
              <w:top w:val="single" w:sz="4" w:space="0" w:color="auto"/>
              <w:left w:val="single" w:sz="4" w:space="0" w:color="auto"/>
            </w:tcBorders>
            <w:shd w:val="clear" w:color="auto" w:fill="FFFFFF"/>
          </w:tcPr>
          <w:p w:rsidR="00F00C16" w:rsidRDefault="00A00C58">
            <w:pPr>
              <w:pStyle w:val="50"/>
              <w:framePr w:w="8198" w:wrap="notBeside" w:vAnchor="text" w:hAnchor="text" w:xAlign="center" w:y="1"/>
              <w:shd w:val="clear" w:color="auto" w:fill="auto"/>
              <w:spacing w:line="288" w:lineRule="exact"/>
              <w:jc w:val="center"/>
            </w:pPr>
            <w:r>
              <w:rPr>
                <w:rStyle w:val="512pt"/>
              </w:rPr>
              <w:t>висмута грикалия дицитрат</w:t>
            </w:r>
          </w:p>
        </w:tc>
        <w:tc>
          <w:tcPr>
            <w:tcW w:w="2587" w:type="dxa"/>
            <w:tcBorders>
              <w:top w:val="single" w:sz="4" w:space="0" w:color="auto"/>
              <w:left w:val="single" w:sz="4" w:space="0" w:color="auto"/>
              <w:right w:val="single" w:sz="4" w:space="0" w:color="auto"/>
            </w:tcBorders>
            <w:shd w:val="clear" w:color="auto" w:fill="FFFFFF"/>
          </w:tcPr>
          <w:p w:rsidR="00F00C16" w:rsidRDefault="00A00C58">
            <w:pPr>
              <w:pStyle w:val="50"/>
              <w:framePr w:w="8198" w:wrap="notBeside" w:vAnchor="text" w:hAnchor="text" w:xAlign="center" w:y="1"/>
              <w:shd w:val="clear" w:color="auto" w:fill="auto"/>
              <w:spacing w:line="283" w:lineRule="exact"/>
            </w:pPr>
            <w:r>
              <w:rPr>
                <w:rStyle w:val="512pt"/>
              </w:rPr>
              <w:t>таблетки, покрытые пленочной оболочкой</w:t>
            </w:r>
          </w:p>
        </w:tc>
      </w:tr>
      <w:tr w:rsidR="00F00C16">
        <w:tblPrEx>
          <w:tblCellMar>
            <w:top w:w="0" w:type="dxa"/>
            <w:bottom w:w="0" w:type="dxa"/>
          </w:tblCellMar>
        </w:tblPrEx>
        <w:trPr>
          <w:trHeight w:hRule="exact" w:val="2496"/>
          <w:jc w:val="center"/>
        </w:trPr>
        <w:tc>
          <w:tcPr>
            <w:tcW w:w="1186" w:type="dxa"/>
            <w:tcBorders>
              <w:top w:val="single" w:sz="4" w:space="0" w:color="auto"/>
              <w:left w:val="single" w:sz="4" w:space="0" w:color="auto"/>
              <w:bottom w:val="single" w:sz="4" w:space="0" w:color="auto"/>
            </w:tcBorders>
            <w:shd w:val="clear" w:color="auto" w:fill="FFFFFF"/>
          </w:tcPr>
          <w:p w:rsidR="00F00C16" w:rsidRDefault="00A00C58">
            <w:pPr>
              <w:pStyle w:val="50"/>
              <w:framePr w:w="8198" w:wrap="notBeside" w:vAnchor="text" w:hAnchor="text" w:xAlign="center" w:y="1"/>
              <w:shd w:val="clear" w:color="auto" w:fill="auto"/>
              <w:spacing w:line="240" w:lineRule="exact"/>
              <w:jc w:val="center"/>
            </w:pPr>
            <w:r>
              <w:rPr>
                <w:rStyle w:val="512pt"/>
              </w:rPr>
              <w:t>АОЗ</w:t>
            </w:r>
          </w:p>
        </w:tc>
        <w:tc>
          <w:tcPr>
            <w:tcW w:w="1978" w:type="dxa"/>
            <w:tcBorders>
              <w:top w:val="single" w:sz="4" w:space="0" w:color="auto"/>
              <w:left w:val="single" w:sz="4" w:space="0" w:color="auto"/>
              <w:bottom w:val="single" w:sz="4" w:space="0" w:color="auto"/>
            </w:tcBorders>
            <w:shd w:val="clear" w:color="auto" w:fill="FFFFFF"/>
            <w:vAlign w:val="center"/>
          </w:tcPr>
          <w:p w:rsidR="00F00C16" w:rsidRDefault="00A00C58">
            <w:pPr>
              <w:pStyle w:val="50"/>
              <w:framePr w:w="8198" w:wrap="notBeside" w:vAnchor="text" w:hAnchor="text" w:xAlign="center" w:y="1"/>
              <w:shd w:val="clear" w:color="auto" w:fill="auto"/>
              <w:spacing w:line="283" w:lineRule="exact"/>
            </w:pPr>
            <w:r>
              <w:rPr>
                <w:rStyle w:val="512pt"/>
              </w:rPr>
              <w:t>препараты для лечения</w:t>
            </w:r>
          </w:p>
          <w:p w:rsidR="00F00C16" w:rsidRDefault="00A00C58">
            <w:pPr>
              <w:pStyle w:val="50"/>
              <w:framePr w:w="8198" w:wrap="notBeside" w:vAnchor="text" w:hAnchor="text" w:xAlign="center" w:y="1"/>
              <w:shd w:val="clear" w:color="auto" w:fill="auto"/>
              <w:spacing w:line="283" w:lineRule="exact"/>
            </w:pPr>
            <w:r>
              <w:rPr>
                <w:rStyle w:val="512pt"/>
              </w:rPr>
              <w:t>функциональных</w:t>
            </w:r>
          </w:p>
          <w:p w:rsidR="00F00C16" w:rsidRDefault="00A00C58">
            <w:pPr>
              <w:pStyle w:val="50"/>
              <w:framePr w:w="8198" w:wrap="notBeside" w:vAnchor="text" w:hAnchor="text" w:xAlign="center" w:y="1"/>
              <w:shd w:val="clear" w:color="auto" w:fill="auto"/>
              <w:spacing w:line="283" w:lineRule="exact"/>
            </w:pPr>
            <w:r>
              <w:rPr>
                <w:rStyle w:val="512pt"/>
              </w:rPr>
              <w:t>нарушений</w:t>
            </w:r>
          </w:p>
          <w:p w:rsidR="00F00C16" w:rsidRDefault="00A00C58">
            <w:pPr>
              <w:pStyle w:val="50"/>
              <w:framePr w:w="8198" w:wrap="notBeside" w:vAnchor="text" w:hAnchor="text" w:xAlign="center" w:y="1"/>
              <w:shd w:val="clear" w:color="auto" w:fill="auto"/>
              <w:spacing w:line="283" w:lineRule="exact"/>
            </w:pPr>
            <w:r>
              <w:rPr>
                <w:rStyle w:val="512pt"/>
              </w:rPr>
              <w:t>желудочно-</w:t>
            </w:r>
          </w:p>
          <w:p w:rsidR="00F00C16" w:rsidRDefault="00A00C58">
            <w:pPr>
              <w:pStyle w:val="50"/>
              <w:framePr w:w="8198" w:wrap="notBeside" w:vAnchor="text" w:hAnchor="text" w:xAlign="center" w:y="1"/>
              <w:shd w:val="clear" w:color="auto" w:fill="auto"/>
              <w:spacing w:line="283" w:lineRule="exact"/>
            </w:pPr>
            <w:r>
              <w:rPr>
                <w:rStyle w:val="512pt"/>
              </w:rPr>
              <w:t>кишечного</w:t>
            </w:r>
          </w:p>
          <w:p w:rsidR="00F00C16" w:rsidRDefault="00A00C58">
            <w:pPr>
              <w:pStyle w:val="50"/>
              <w:framePr w:w="8198" w:wrap="notBeside" w:vAnchor="text" w:hAnchor="text" w:xAlign="center" w:y="1"/>
              <w:shd w:val="clear" w:color="auto" w:fill="auto"/>
              <w:spacing w:line="283" w:lineRule="exact"/>
            </w:pPr>
            <w:r>
              <w:rPr>
                <w:rStyle w:val="512pt"/>
              </w:rPr>
              <w:t>тракта</w:t>
            </w:r>
          </w:p>
        </w:tc>
        <w:tc>
          <w:tcPr>
            <w:tcW w:w="2448" w:type="dxa"/>
            <w:tcBorders>
              <w:top w:val="single" w:sz="4" w:space="0" w:color="auto"/>
              <w:left w:val="single" w:sz="4" w:space="0" w:color="auto"/>
              <w:bottom w:val="single" w:sz="4" w:space="0" w:color="auto"/>
            </w:tcBorders>
            <w:shd w:val="clear" w:color="auto" w:fill="FFFFFF"/>
          </w:tcPr>
          <w:p w:rsidR="00F00C16" w:rsidRDefault="00F00C16">
            <w:pPr>
              <w:framePr w:w="8198" w:wrap="notBeside" w:vAnchor="text" w:hAnchor="text" w:xAlign="center" w:y="1"/>
              <w:rPr>
                <w:sz w:val="10"/>
                <w:szCs w:val="10"/>
              </w:rPr>
            </w:pP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F00C16" w:rsidRDefault="00F00C16">
            <w:pPr>
              <w:framePr w:w="8198" w:wrap="notBeside" w:vAnchor="text" w:hAnchor="text" w:xAlign="center" w:y="1"/>
              <w:rPr>
                <w:sz w:val="10"/>
                <w:szCs w:val="10"/>
              </w:rPr>
            </w:pPr>
          </w:p>
        </w:tc>
      </w:tr>
    </w:tbl>
    <w:p w:rsidR="00F00C16" w:rsidRDefault="00F00C16">
      <w:pPr>
        <w:framePr w:w="8198" w:wrap="notBeside" w:vAnchor="text" w:hAnchor="text" w:xAlign="center" w:y="1"/>
        <w:rPr>
          <w:sz w:val="2"/>
          <w:szCs w:val="2"/>
        </w:rPr>
      </w:pPr>
    </w:p>
    <w:p w:rsidR="00F00C16" w:rsidRDefault="00F00C16">
      <w:pPr>
        <w:rPr>
          <w:sz w:val="2"/>
          <w:szCs w:val="2"/>
        </w:rPr>
        <w:sectPr w:rsidR="00F00C16">
          <w:headerReference w:type="even" r:id="rId9"/>
          <w:headerReference w:type="default" r:id="rId10"/>
          <w:pgSz w:w="10027" w:h="13862"/>
          <w:pgMar w:top="660" w:right="380" w:bottom="822" w:left="461" w:header="0" w:footer="3" w:gutter="0"/>
          <w:pgNumType w:start="2"/>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166"/>
        <w:gridCol w:w="1958"/>
        <w:gridCol w:w="2434"/>
        <w:gridCol w:w="2573"/>
      </w:tblGrid>
      <w:tr w:rsidR="00F00C16">
        <w:tblPrEx>
          <w:tblCellMar>
            <w:top w:w="0" w:type="dxa"/>
            <w:bottom w:w="0" w:type="dxa"/>
          </w:tblCellMar>
        </w:tblPrEx>
        <w:trPr>
          <w:trHeight w:hRule="exact" w:val="1618"/>
          <w:jc w:val="center"/>
        </w:trPr>
        <w:tc>
          <w:tcPr>
            <w:tcW w:w="1166" w:type="dxa"/>
            <w:tcBorders>
              <w:top w:val="single" w:sz="4" w:space="0" w:color="auto"/>
              <w:left w:val="single" w:sz="4" w:space="0" w:color="auto"/>
            </w:tcBorders>
            <w:shd w:val="clear" w:color="auto" w:fill="FFFFFF"/>
            <w:vAlign w:val="center"/>
          </w:tcPr>
          <w:p w:rsidR="00F00C16" w:rsidRDefault="00A00C58">
            <w:pPr>
              <w:pStyle w:val="50"/>
              <w:framePr w:w="8131" w:wrap="notBeside" w:vAnchor="text" w:hAnchor="text" w:xAlign="center" w:y="1"/>
              <w:shd w:val="clear" w:color="auto" w:fill="auto"/>
              <w:spacing w:line="240" w:lineRule="exact"/>
            </w:pPr>
            <w:r>
              <w:rPr>
                <w:rStyle w:val="512pt"/>
              </w:rPr>
              <w:lastRenderedPageBreak/>
              <w:t xml:space="preserve">Код </w:t>
            </w:r>
            <w:r>
              <w:rPr>
                <w:rStyle w:val="512pt"/>
                <w:lang w:val="en-US" w:eastAsia="en-US" w:bidi="en-US"/>
              </w:rPr>
              <w:t>ATX</w:t>
            </w:r>
          </w:p>
        </w:tc>
        <w:tc>
          <w:tcPr>
            <w:tcW w:w="1958" w:type="dxa"/>
            <w:tcBorders>
              <w:top w:val="single" w:sz="4" w:space="0" w:color="auto"/>
              <w:left w:val="single" w:sz="4" w:space="0" w:color="auto"/>
            </w:tcBorders>
            <w:shd w:val="clear" w:color="auto" w:fill="FFFFFF"/>
            <w:vAlign w:val="bottom"/>
          </w:tcPr>
          <w:p w:rsidR="00F00C16" w:rsidRDefault="00A00C58">
            <w:pPr>
              <w:pStyle w:val="50"/>
              <w:framePr w:w="8131" w:wrap="notBeside" w:vAnchor="text" w:hAnchor="text" w:xAlign="center" w:y="1"/>
              <w:shd w:val="clear" w:color="auto" w:fill="auto"/>
              <w:spacing w:line="283" w:lineRule="exact"/>
              <w:jc w:val="center"/>
            </w:pPr>
            <w:r>
              <w:rPr>
                <w:rStyle w:val="512pt"/>
              </w:rPr>
              <w:t>Анатомо-</w:t>
            </w:r>
          </w:p>
          <w:p w:rsidR="00F00C16" w:rsidRDefault="00A00C58">
            <w:pPr>
              <w:pStyle w:val="50"/>
              <w:framePr w:w="8131" w:wrap="notBeside" w:vAnchor="text" w:hAnchor="text" w:xAlign="center" w:y="1"/>
              <w:shd w:val="clear" w:color="auto" w:fill="auto"/>
              <w:spacing w:line="283" w:lineRule="exact"/>
            </w:pPr>
            <w:r>
              <w:rPr>
                <w:rStyle w:val="512pt"/>
              </w:rPr>
              <w:t>терапевтическо-</w:t>
            </w:r>
          </w:p>
          <w:p w:rsidR="00F00C16" w:rsidRDefault="00A00C58">
            <w:pPr>
              <w:pStyle w:val="50"/>
              <w:framePr w:w="8131" w:wrap="notBeside" w:vAnchor="text" w:hAnchor="text" w:xAlign="center" w:y="1"/>
              <w:shd w:val="clear" w:color="auto" w:fill="auto"/>
              <w:spacing w:line="283" w:lineRule="exact"/>
              <w:jc w:val="center"/>
            </w:pPr>
            <w:r>
              <w:rPr>
                <w:rStyle w:val="512pt"/>
              </w:rPr>
              <w:t>химическая</w:t>
            </w:r>
          </w:p>
          <w:p w:rsidR="00F00C16" w:rsidRDefault="00A00C58">
            <w:pPr>
              <w:pStyle w:val="50"/>
              <w:framePr w:w="8131" w:wrap="notBeside" w:vAnchor="text" w:hAnchor="text" w:xAlign="center" w:y="1"/>
              <w:shd w:val="clear" w:color="auto" w:fill="auto"/>
              <w:spacing w:line="283" w:lineRule="exact"/>
              <w:ind w:left="180"/>
            </w:pPr>
            <w:r>
              <w:rPr>
                <w:rStyle w:val="512pt"/>
              </w:rPr>
              <w:t>классификация</w:t>
            </w:r>
          </w:p>
          <w:p w:rsidR="00F00C16" w:rsidRDefault="00A00C58">
            <w:pPr>
              <w:pStyle w:val="50"/>
              <w:framePr w:w="8131" w:wrap="notBeside" w:vAnchor="text" w:hAnchor="text" w:xAlign="center" w:y="1"/>
              <w:shd w:val="clear" w:color="auto" w:fill="auto"/>
              <w:spacing w:line="283" w:lineRule="exact"/>
              <w:jc w:val="center"/>
            </w:pPr>
            <w:r>
              <w:rPr>
                <w:rStyle w:val="512pt"/>
              </w:rPr>
              <w:t>(АТХ)</w:t>
            </w:r>
          </w:p>
        </w:tc>
        <w:tc>
          <w:tcPr>
            <w:tcW w:w="2434" w:type="dxa"/>
            <w:tcBorders>
              <w:top w:val="single" w:sz="4" w:space="0" w:color="auto"/>
              <w:left w:val="single" w:sz="4" w:space="0" w:color="auto"/>
            </w:tcBorders>
            <w:shd w:val="clear" w:color="auto" w:fill="FFFFFF"/>
            <w:vAlign w:val="center"/>
          </w:tcPr>
          <w:p w:rsidR="00F00C16" w:rsidRDefault="00A00C58">
            <w:pPr>
              <w:pStyle w:val="50"/>
              <w:framePr w:w="8131" w:wrap="notBeside" w:vAnchor="text" w:hAnchor="text" w:xAlign="center" w:y="1"/>
              <w:shd w:val="clear" w:color="auto" w:fill="auto"/>
              <w:spacing w:after="120" w:line="240" w:lineRule="exact"/>
              <w:jc w:val="center"/>
            </w:pPr>
            <w:r>
              <w:rPr>
                <w:rStyle w:val="512pt"/>
              </w:rPr>
              <w:t>Лекарственные</w:t>
            </w:r>
          </w:p>
          <w:p w:rsidR="00F00C16" w:rsidRDefault="00A00C58">
            <w:pPr>
              <w:pStyle w:val="50"/>
              <w:framePr w:w="8131" w:wrap="notBeside" w:vAnchor="text" w:hAnchor="text" w:xAlign="center" w:y="1"/>
              <w:shd w:val="clear" w:color="auto" w:fill="auto"/>
              <w:spacing w:before="120" w:line="240" w:lineRule="exact"/>
              <w:jc w:val="center"/>
            </w:pPr>
            <w:r>
              <w:rPr>
                <w:rStyle w:val="512pt"/>
              </w:rPr>
              <w:t>препараты</w:t>
            </w:r>
          </w:p>
        </w:tc>
        <w:tc>
          <w:tcPr>
            <w:tcW w:w="2573" w:type="dxa"/>
            <w:tcBorders>
              <w:top w:val="single" w:sz="4" w:space="0" w:color="auto"/>
              <w:left w:val="single" w:sz="4" w:space="0" w:color="auto"/>
              <w:right w:val="single" w:sz="4" w:space="0" w:color="auto"/>
            </w:tcBorders>
            <w:shd w:val="clear" w:color="auto" w:fill="FFFFFF"/>
            <w:vAlign w:val="center"/>
          </w:tcPr>
          <w:p w:rsidR="00F00C16" w:rsidRDefault="00A00C58">
            <w:pPr>
              <w:pStyle w:val="50"/>
              <w:framePr w:w="8131" w:wrap="notBeside" w:vAnchor="text" w:hAnchor="text" w:xAlign="center" w:y="1"/>
              <w:shd w:val="clear" w:color="auto" w:fill="auto"/>
              <w:spacing w:line="240" w:lineRule="exact"/>
            </w:pPr>
            <w:r>
              <w:rPr>
                <w:rStyle w:val="512pt"/>
              </w:rPr>
              <w:t>Лекарственные формы</w:t>
            </w:r>
          </w:p>
        </w:tc>
      </w:tr>
      <w:tr w:rsidR="00F00C16">
        <w:tblPrEx>
          <w:tblCellMar>
            <w:top w:w="0" w:type="dxa"/>
            <w:bottom w:w="0" w:type="dxa"/>
          </w:tblCellMar>
        </w:tblPrEx>
        <w:trPr>
          <w:trHeight w:hRule="exact" w:val="2179"/>
          <w:jc w:val="center"/>
        </w:trPr>
        <w:tc>
          <w:tcPr>
            <w:tcW w:w="1166" w:type="dxa"/>
            <w:tcBorders>
              <w:top w:val="single" w:sz="4" w:space="0" w:color="auto"/>
              <w:left w:val="single" w:sz="4" w:space="0" w:color="auto"/>
            </w:tcBorders>
            <w:shd w:val="clear" w:color="auto" w:fill="FFFFFF"/>
          </w:tcPr>
          <w:p w:rsidR="00F00C16" w:rsidRDefault="00A00C58">
            <w:pPr>
              <w:pStyle w:val="50"/>
              <w:framePr w:w="8131" w:wrap="notBeside" w:vAnchor="text" w:hAnchor="text" w:xAlign="center" w:y="1"/>
              <w:shd w:val="clear" w:color="auto" w:fill="auto"/>
              <w:spacing w:line="240" w:lineRule="exact"/>
              <w:ind w:right="300"/>
              <w:jc w:val="right"/>
            </w:pPr>
            <w:r>
              <w:rPr>
                <w:rStyle w:val="512pt"/>
              </w:rPr>
              <w:t>АОЗА</w:t>
            </w:r>
          </w:p>
        </w:tc>
        <w:tc>
          <w:tcPr>
            <w:tcW w:w="1958" w:type="dxa"/>
            <w:tcBorders>
              <w:top w:val="single" w:sz="4" w:space="0" w:color="auto"/>
              <w:left w:val="single" w:sz="4" w:space="0" w:color="auto"/>
            </w:tcBorders>
            <w:shd w:val="clear" w:color="auto" w:fill="FFFFFF"/>
            <w:vAlign w:val="bottom"/>
          </w:tcPr>
          <w:p w:rsidR="00F00C16" w:rsidRDefault="00A00C58">
            <w:pPr>
              <w:pStyle w:val="50"/>
              <w:framePr w:w="8131" w:wrap="notBeside" w:vAnchor="text" w:hAnchor="text" w:xAlign="center" w:y="1"/>
              <w:shd w:val="clear" w:color="auto" w:fill="auto"/>
              <w:spacing w:line="283" w:lineRule="exact"/>
            </w:pPr>
            <w:r>
              <w:rPr>
                <w:rStyle w:val="512pt"/>
              </w:rPr>
              <w:t>препараты для лечения</w:t>
            </w:r>
          </w:p>
          <w:p w:rsidR="00F00C16" w:rsidRDefault="00A00C58">
            <w:pPr>
              <w:pStyle w:val="50"/>
              <w:framePr w:w="8131" w:wrap="notBeside" w:vAnchor="text" w:hAnchor="text" w:xAlign="center" w:y="1"/>
              <w:shd w:val="clear" w:color="auto" w:fill="auto"/>
              <w:spacing w:line="283" w:lineRule="exact"/>
            </w:pPr>
            <w:r>
              <w:rPr>
                <w:rStyle w:val="512pt"/>
              </w:rPr>
              <w:t>функциональных</w:t>
            </w:r>
          </w:p>
          <w:p w:rsidR="00F00C16" w:rsidRDefault="00A00C58">
            <w:pPr>
              <w:pStyle w:val="50"/>
              <w:framePr w:w="8131" w:wrap="notBeside" w:vAnchor="text" w:hAnchor="text" w:xAlign="center" w:y="1"/>
              <w:shd w:val="clear" w:color="auto" w:fill="auto"/>
              <w:spacing w:line="283" w:lineRule="exact"/>
            </w:pPr>
            <w:r>
              <w:rPr>
                <w:rStyle w:val="512pt"/>
              </w:rPr>
              <w:t>нарушений</w:t>
            </w:r>
          </w:p>
          <w:p w:rsidR="00F00C16" w:rsidRDefault="00A00C58">
            <w:pPr>
              <w:pStyle w:val="50"/>
              <w:framePr w:w="8131" w:wrap="notBeside" w:vAnchor="text" w:hAnchor="text" w:xAlign="center" w:y="1"/>
              <w:shd w:val="clear" w:color="auto" w:fill="auto"/>
              <w:spacing w:line="283" w:lineRule="exact"/>
            </w:pPr>
            <w:r>
              <w:rPr>
                <w:rStyle w:val="512pt"/>
              </w:rPr>
              <w:t>желудочно-</w:t>
            </w:r>
          </w:p>
          <w:p w:rsidR="00F00C16" w:rsidRDefault="00A00C58">
            <w:pPr>
              <w:pStyle w:val="50"/>
              <w:framePr w:w="8131" w:wrap="notBeside" w:vAnchor="text" w:hAnchor="text" w:xAlign="center" w:y="1"/>
              <w:shd w:val="clear" w:color="auto" w:fill="auto"/>
              <w:spacing w:line="283" w:lineRule="exact"/>
            </w:pPr>
            <w:r>
              <w:rPr>
                <w:rStyle w:val="512pt"/>
              </w:rPr>
              <w:t>кишечного</w:t>
            </w:r>
          </w:p>
          <w:p w:rsidR="00F00C16" w:rsidRDefault="00A00C58">
            <w:pPr>
              <w:pStyle w:val="50"/>
              <w:framePr w:w="8131" w:wrap="notBeside" w:vAnchor="text" w:hAnchor="text" w:xAlign="center" w:y="1"/>
              <w:shd w:val="clear" w:color="auto" w:fill="auto"/>
              <w:spacing w:line="283" w:lineRule="exact"/>
            </w:pPr>
            <w:r>
              <w:rPr>
                <w:rStyle w:val="512pt"/>
              </w:rPr>
              <w:t>тракта</w:t>
            </w:r>
          </w:p>
        </w:tc>
        <w:tc>
          <w:tcPr>
            <w:tcW w:w="2434" w:type="dxa"/>
            <w:tcBorders>
              <w:top w:val="single" w:sz="4" w:space="0" w:color="auto"/>
              <w:left w:val="single" w:sz="4" w:space="0" w:color="auto"/>
            </w:tcBorders>
            <w:shd w:val="clear" w:color="auto" w:fill="FFFFFF"/>
          </w:tcPr>
          <w:p w:rsidR="00F00C16" w:rsidRDefault="00F00C16">
            <w:pPr>
              <w:framePr w:w="8131" w:wrap="notBeside" w:vAnchor="text" w:hAnchor="text" w:xAlign="center" w:y="1"/>
              <w:rPr>
                <w:sz w:val="10"/>
                <w:szCs w:val="10"/>
              </w:rPr>
            </w:pPr>
          </w:p>
        </w:tc>
        <w:tc>
          <w:tcPr>
            <w:tcW w:w="2573" w:type="dxa"/>
            <w:tcBorders>
              <w:top w:val="single" w:sz="4" w:space="0" w:color="auto"/>
              <w:left w:val="single" w:sz="4" w:space="0" w:color="auto"/>
              <w:right w:val="single" w:sz="4" w:space="0" w:color="auto"/>
            </w:tcBorders>
            <w:shd w:val="clear" w:color="auto" w:fill="FFFFFF"/>
          </w:tcPr>
          <w:p w:rsidR="00F00C16" w:rsidRDefault="00F00C16">
            <w:pPr>
              <w:framePr w:w="8131" w:wrap="notBeside" w:vAnchor="text" w:hAnchor="text" w:xAlign="center" w:y="1"/>
              <w:rPr>
                <w:sz w:val="10"/>
                <w:szCs w:val="10"/>
              </w:rPr>
            </w:pPr>
          </w:p>
        </w:tc>
      </w:tr>
      <w:tr w:rsidR="00F00C16">
        <w:tblPrEx>
          <w:tblCellMar>
            <w:top w:w="0" w:type="dxa"/>
            <w:bottom w:w="0" w:type="dxa"/>
          </w:tblCellMar>
        </w:tblPrEx>
        <w:trPr>
          <w:trHeight w:hRule="exact" w:val="1584"/>
          <w:jc w:val="center"/>
        </w:trPr>
        <w:tc>
          <w:tcPr>
            <w:tcW w:w="1166" w:type="dxa"/>
            <w:vMerge w:val="restart"/>
            <w:tcBorders>
              <w:top w:val="single" w:sz="4" w:space="0" w:color="auto"/>
              <w:left w:val="single" w:sz="4" w:space="0" w:color="auto"/>
            </w:tcBorders>
            <w:shd w:val="clear" w:color="auto" w:fill="FFFFFF"/>
          </w:tcPr>
          <w:p w:rsidR="00F00C16" w:rsidRDefault="00A00C58">
            <w:pPr>
              <w:pStyle w:val="50"/>
              <w:framePr w:w="8131" w:wrap="notBeside" w:vAnchor="text" w:hAnchor="text" w:xAlign="center" w:y="1"/>
              <w:shd w:val="clear" w:color="auto" w:fill="auto"/>
              <w:spacing w:line="240" w:lineRule="exact"/>
              <w:ind w:left="260"/>
            </w:pPr>
            <w:r>
              <w:rPr>
                <w:rStyle w:val="512pt"/>
              </w:rPr>
              <w:t>АОЗАА</w:t>
            </w:r>
          </w:p>
        </w:tc>
        <w:tc>
          <w:tcPr>
            <w:tcW w:w="1958" w:type="dxa"/>
            <w:vMerge w:val="restart"/>
            <w:tcBorders>
              <w:top w:val="single" w:sz="4" w:space="0" w:color="auto"/>
              <w:left w:val="single" w:sz="4" w:space="0" w:color="auto"/>
            </w:tcBorders>
            <w:shd w:val="clear" w:color="auto" w:fill="FFFFFF"/>
          </w:tcPr>
          <w:p w:rsidR="00F00C16" w:rsidRDefault="00A00C58">
            <w:pPr>
              <w:pStyle w:val="50"/>
              <w:framePr w:w="8131" w:wrap="notBeside" w:vAnchor="text" w:hAnchor="text" w:xAlign="center" w:y="1"/>
              <w:shd w:val="clear" w:color="auto" w:fill="auto"/>
              <w:spacing w:line="283" w:lineRule="exact"/>
            </w:pPr>
            <w:r>
              <w:rPr>
                <w:rStyle w:val="512pt"/>
              </w:rPr>
              <w:t>синтетические антихолинерги- ческие средства, эфиры с третичной аминофуппой</w:t>
            </w:r>
          </w:p>
        </w:tc>
        <w:tc>
          <w:tcPr>
            <w:tcW w:w="2434" w:type="dxa"/>
            <w:tcBorders>
              <w:top w:val="single" w:sz="4" w:space="0" w:color="auto"/>
              <w:left w:val="single" w:sz="4" w:space="0" w:color="auto"/>
            </w:tcBorders>
            <w:shd w:val="clear" w:color="auto" w:fill="FFFFFF"/>
          </w:tcPr>
          <w:p w:rsidR="00F00C16" w:rsidRDefault="00A00C58">
            <w:pPr>
              <w:pStyle w:val="50"/>
              <w:framePr w:w="8131" w:wrap="notBeside" w:vAnchor="text" w:hAnchor="text" w:xAlign="center" w:y="1"/>
              <w:shd w:val="clear" w:color="auto" w:fill="auto"/>
              <w:spacing w:line="240" w:lineRule="exact"/>
              <w:jc w:val="center"/>
            </w:pPr>
            <w:r>
              <w:rPr>
                <w:rStyle w:val="512pt"/>
              </w:rPr>
              <w:t>мсбсверин</w:t>
            </w:r>
          </w:p>
        </w:tc>
        <w:tc>
          <w:tcPr>
            <w:tcW w:w="2573" w:type="dxa"/>
            <w:tcBorders>
              <w:top w:val="single" w:sz="4" w:space="0" w:color="auto"/>
              <w:left w:val="single" w:sz="4" w:space="0" w:color="auto"/>
              <w:right w:val="single" w:sz="4" w:space="0" w:color="auto"/>
            </w:tcBorders>
            <w:shd w:val="clear" w:color="auto" w:fill="FFFFFF"/>
            <w:vAlign w:val="center"/>
          </w:tcPr>
          <w:p w:rsidR="00F00C16" w:rsidRDefault="00A00C58">
            <w:pPr>
              <w:pStyle w:val="50"/>
              <w:framePr w:w="8131" w:wrap="notBeside" w:vAnchor="text" w:hAnchor="text" w:xAlign="center" w:y="1"/>
              <w:shd w:val="clear" w:color="auto" w:fill="auto"/>
              <w:spacing w:line="283" w:lineRule="exact"/>
            </w:pPr>
            <w:r>
              <w:rPr>
                <w:rStyle w:val="512pt"/>
              </w:rPr>
              <w:t>капсулы</w:t>
            </w:r>
          </w:p>
          <w:p w:rsidR="00F00C16" w:rsidRDefault="00A00C58">
            <w:pPr>
              <w:pStyle w:val="50"/>
              <w:framePr w:w="8131" w:wrap="notBeside" w:vAnchor="text" w:hAnchor="text" w:xAlign="center" w:y="1"/>
              <w:shd w:val="clear" w:color="auto" w:fill="auto"/>
              <w:spacing w:line="283" w:lineRule="exact"/>
            </w:pPr>
            <w:r>
              <w:rPr>
                <w:rStyle w:val="512pt"/>
              </w:rPr>
              <w:t>пролонгированного</w:t>
            </w:r>
          </w:p>
          <w:p w:rsidR="00F00C16" w:rsidRDefault="00A00C58">
            <w:pPr>
              <w:pStyle w:val="50"/>
              <w:framePr w:w="8131" w:wrap="notBeside" w:vAnchor="text" w:hAnchor="text" w:xAlign="center" w:y="1"/>
              <w:shd w:val="clear" w:color="auto" w:fill="auto"/>
              <w:spacing w:line="283" w:lineRule="exact"/>
            </w:pPr>
            <w:r>
              <w:rPr>
                <w:rStyle w:val="512pt"/>
              </w:rPr>
              <w:t>действия;</w:t>
            </w:r>
          </w:p>
          <w:p w:rsidR="00F00C16" w:rsidRDefault="00A00C58">
            <w:pPr>
              <w:pStyle w:val="50"/>
              <w:framePr w:w="8131" w:wrap="notBeside" w:vAnchor="text" w:hAnchor="text" w:xAlign="center" w:y="1"/>
              <w:shd w:val="clear" w:color="auto" w:fill="auto"/>
              <w:spacing w:line="283" w:lineRule="exact"/>
            </w:pPr>
            <w:r>
              <w:rPr>
                <w:rStyle w:val="512pt"/>
              </w:rPr>
              <w:t>таблетки, покрытые оболочкой</w:t>
            </w:r>
          </w:p>
        </w:tc>
      </w:tr>
      <w:tr w:rsidR="00F00C16">
        <w:tblPrEx>
          <w:tblCellMar>
            <w:top w:w="0" w:type="dxa"/>
            <w:bottom w:w="0" w:type="dxa"/>
          </w:tblCellMar>
        </w:tblPrEx>
        <w:trPr>
          <w:trHeight w:hRule="exact" w:val="1032"/>
          <w:jc w:val="center"/>
        </w:trPr>
        <w:tc>
          <w:tcPr>
            <w:tcW w:w="1166" w:type="dxa"/>
            <w:vMerge/>
            <w:tcBorders>
              <w:left w:val="single" w:sz="4" w:space="0" w:color="auto"/>
            </w:tcBorders>
            <w:shd w:val="clear" w:color="auto" w:fill="FFFFFF"/>
          </w:tcPr>
          <w:p w:rsidR="00F00C16" w:rsidRDefault="00F00C16">
            <w:pPr>
              <w:framePr w:w="8131" w:wrap="notBeside" w:vAnchor="text" w:hAnchor="text" w:xAlign="center" w:y="1"/>
            </w:pPr>
          </w:p>
        </w:tc>
        <w:tc>
          <w:tcPr>
            <w:tcW w:w="1958" w:type="dxa"/>
            <w:vMerge/>
            <w:tcBorders>
              <w:left w:val="single" w:sz="4" w:space="0" w:color="auto"/>
            </w:tcBorders>
            <w:shd w:val="clear" w:color="auto" w:fill="FFFFFF"/>
          </w:tcPr>
          <w:p w:rsidR="00F00C16" w:rsidRDefault="00F00C16">
            <w:pPr>
              <w:framePr w:w="8131" w:wrap="notBeside" w:vAnchor="text" w:hAnchor="text" w:xAlign="center" w:y="1"/>
            </w:pPr>
          </w:p>
        </w:tc>
        <w:tc>
          <w:tcPr>
            <w:tcW w:w="2434" w:type="dxa"/>
            <w:tcBorders>
              <w:top w:val="single" w:sz="4" w:space="0" w:color="auto"/>
              <w:left w:val="single" w:sz="4" w:space="0" w:color="auto"/>
            </w:tcBorders>
            <w:shd w:val="clear" w:color="auto" w:fill="FFFFFF"/>
          </w:tcPr>
          <w:p w:rsidR="00F00C16" w:rsidRDefault="00A00C58">
            <w:pPr>
              <w:pStyle w:val="50"/>
              <w:framePr w:w="8131" w:wrap="notBeside" w:vAnchor="text" w:hAnchor="text" w:xAlign="center" w:y="1"/>
              <w:shd w:val="clear" w:color="auto" w:fill="auto"/>
              <w:spacing w:line="240" w:lineRule="exact"/>
              <w:jc w:val="center"/>
            </w:pPr>
            <w:r>
              <w:rPr>
                <w:rStyle w:val="512pt"/>
              </w:rPr>
              <w:t>платифиллин</w:t>
            </w:r>
          </w:p>
        </w:tc>
        <w:tc>
          <w:tcPr>
            <w:tcW w:w="2573" w:type="dxa"/>
            <w:tcBorders>
              <w:top w:val="single" w:sz="4" w:space="0" w:color="auto"/>
              <w:left w:val="single" w:sz="4" w:space="0" w:color="auto"/>
              <w:right w:val="single" w:sz="4" w:space="0" w:color="auto"/>
            </w:tcBorders>
            <w:shd w:val="clear" w:color="auto" w:fill="FFFFFF"/>
            <w:vAlign w:val="center"/>
          </w:tcPr>
          <w:p w:rsidR="00F00C16" w:rsidRDefault="00A00C58">
            <w:pPr>
              <w:pStyle w:val="50"/>
              <w:framePr w:w="8131" w:wrap="notBeside" w:vAnchor="text" w:hAnchor="text" w:xAlign="center" w:y="1"/>
              <w:shd w:val="clear" w:color="auto" w:fill="auto"/>
              <w:spacing w:line="278" w:lineRule="exact"/>
            </w:pPr>
            <w:r>
              <w:rPr>
                <w:rStyle w:val="512pt"/>
              </w:rPr>
              <w:t>раствор для подкожного введения; таблетки</w:t>
            </w:r>
          </w:p>
        </w:tc>
      </w:tr>
      <w:tr w:rsidR="00F00C16">
        <w:tblPrEx>
          <w:tblCellMar>
            <w:top w:w="0" w:type="dxa"/>
            <w:bottom w:w="0" w:type="dxa"/>
          </w:tblCellMar>
        </w:tblPrEx>
        <w:trPr>
          <w:trHeight w:hRule="exact" w:val="2443"/>
          <w:jc w:val="center"/>
        </w:trPr>
        <w:tc>
          <w:tcPr>
            <w:tcW w:w="1166" w:type="dxa"/>
            <w:tcBorders>
              <w:top w:val="single" w:sz="4" w:space="0" w:color="auto"/>
              <w:left w:val="single" w:sz="4" w:space="0" w:color="auto"/>
            </w:tcBorders>
            <w:shd w:val="clear" w:color="auto" w:fill="FFFFFF"/>
          </w:tcPr>
          <w:p w:rsidR="00F00C16" w:rsidRDefault="00A00C58">
            <w:pPr>
              <w:pStyle w:val="50"/>
              <w:framePr w:w="8131" w:wrap="notBeside" w:vAnchor="text" w:hAnchor="text" w:xAlign="center" w:y="1"/>
              <w:shd w:val="clear" w:color="auto" w:fill="auto"/>
              <w:spacing w:line="240" w:lineRule="exact"/>
              <w:ind w:left="260"/>
            </w:pPr>
            <w:r>
              <w:rPr>
                <w:rStyle w:val="512pt"/>
                <w:lang w:val="en-US" w:eastAsia="en-US" w:bidi="en-US"/>
              </w:rPr>
              <w:t>A03AD</w:t>
            </w:r>
          </w:p>
        </w:tc>
        <w:tc>
          <w:tcPr>
            <w:tcW w:w="1958" w:type="dxa"/>
            <w:tcBorders>
              <w:top w:val="single" w:sz="4" w:space="0" w:color="auto"/>
              <w:left w:val="single" w:sz="4" w:space="0" w:color="auto"/>
            </w:tcBorders>
            <w:shd w:val="clear" w:color="auto" w:fill="FFFFFF"/>
          </w:tcPr>
          <w:p w:rsidR="00F00C16" w:rsidRDefault="00A00C58">
            <w:pPr>
              <w:pStyle w:val="50"/>
              <w:framePr w:w="8131" w:wrap="notBeside" w:vAnchor="text" w:hAnchor="text" w:xAlign="center" w:y="1"/>
              <w:shd w:val="clear" w:color="auto" w:fill="auto"/>
              <w:spacing w:line="283" w:lineRule="exact"/>
            </w:pPr>
            <w:r>
              <w:rPr>
                <w:rStyle w:val="512pt"/>
              </w:rPr>
              <w:t>папаверин и его производные</w:t>
            </w:r>
          </w:p>
        </w:tc>
        <w:tc>
          <w:tcPr>
            <w:tcW w:w="2434" w:type="dxa"/>
            <w:tcBorders>
              <w:top w:val="single" w:sz="4" w:space="0" w:color="auto"/>
              <w:left w:val="single" w:sz="4" w:space="0" w:color="auto"/>
            </w:tcBorders>
            <w:shd w:val="clear" w:color="auto" w:fill="FFFFFF"/>
          </w:tcPr>
          <w:p w:rsidR="00F00C16" w:rsidRDefault="00A00C58">
            <w:pPr>
              <w:pStyle w:val="50"/>
              <w:framePr w:w="8131" w:wrap="notBeside" w:vAnchor="text" w:hAnchor="text" w:xAlign="center" w:y="1"/>
              <w:shd w:val="clear" w:color="auto" w:fill="auto"/>
              <w:spacing w:line="240" w:lineRule="exact"/>
              <w:jc w:val="center"/>
            </w:pPr>
            <w:r>
              <w:rPr>
                <w:rStyle w:val="512pt"/>
              </w:rPr>
              <w:t>дрогаверин</w:t>
            </w:r>
          </w:p>
        </w:tc>
        <w:tc>
          <w:tcPr>
            <w:tcW w:w="2573" w:type="dxa"/>
            <w:tcBorders>
              <w:top w:val="single" w:sz="4" w:space="0" w:color="auto"/>
              <w:left w:val="single" w:sz="4" w:space="0" w:color="auto"/>
              <w:right w:val="single" w:sz="4" w:space="0" w:color="auto"/>
            </w:tcBorders>
            <w:shd w:val="clear" w:color="auto" w:fill="FFFFFF"/>
            <w:vAlign w:val="center"/>
          </w:tcPr>
          <w:p w:rsidR="00F00C16" w:rsidRDefault="00A00C58">
            <w:pPr>
              <w:pStyle w:val="50"/>
              <w:framePr w:w="8131" w:wrap="notBeside" w:vAnchor="text" w:hAnchor="text" w:xAlign="center" w:y="1"/>
              <w:shd w:val="clear" w:color="auto" w:fill="auto"/>
              <w:spacing w:line="283" w:lineRule="exact"/>
            </w:pPr>
            <w:r>
              <w:rPr>
                <w:rStyle w:val="512pt"/>
              </w:rPr>
              <w:t>раствор для внутривенного и внутри мы шеч ного введения;</w:t>
            </w:r>
          </w:p>
          <w:p w:rsidR="00F00C16" w:rsidRDefault="00A00C58">
            <w:pPr>
              <w:pStyle w:val="50"/>
              <w:framePr w:w="8131" w:wrap="notBeside" w:vAnchor="text" w:hAnchor="text" w:xAlign="center" w:y="1"/>
              <w:shd w:val="clear" w:color="auto" w:fill="auto"/>
              <w:spacing w:line="283" w:lineRule="exact"/>
            </w:pPr>
            <w:r>
              <w:rPr>
                <w:rStyle w:val="512pt"/>
              </w:rPr>
              <w:t>раствор для инъекций; таблетки;</w:t>
            </w:r>
          </w:p>
          <w:p w:rsidR="00F00C16" w:rsidRDefault="00A00C58">
            <w:pPr>
              <w:pStyle w:val="50"/>
              <w:framePr w:w="8131" w:wrap="notBeside" w:vAnchor="text" w:hAnchor="text" w:xAlign="center" w:y="1"/>
              <w:shd w:val="clear" w:color="auto" w:fill="auto"/>
              <w:spacing w:line="283" w:lineRule="exact"/>
            </w:pPr>
            <w:r>
              <w:rPr>
                <w:rStyle w:val="512pt"/>
              </w:rPr>
              <w:t>таблетки, покрытые пленочной оболочкой</w:t>
            </w:r>
          </w:p>
        </w:tc>
      </w:tr>
      <w:tr w:rsidR="00F00C16">
        <w:tblPrEx>
          <w:tblCellMar>
            <w:top w:w="0" w:type="dxa"/>
            <w:bottom w:w="0" w:type="dxa"/>
          </w:tblCellMar>
        </w:tblPrEx>
        <w:trPr>
          <w:trHeight w:hRule="exact" w:val="1027"/>
          <w:jc w:val="center"/>
        </w:trPr>
        <w:tc>
          <w:tcPr>
            <w:tcW w:w="1166" w:type="dxa"/>
            <w:tcBorders>
              <w:top w:val="single" w:sz="4" w:space="0" w:color="auto"/>
              <w:left w:val="single" w:sz="4" w:space="0" w:color="auto"/>
            </w:tcBorders>
            <w:shd w:val="clear" w:color="auto" w:fill="FFFFFF"/>
          </w:tcPr>
          <w:p w:rsidR="00F00C16" w:rsidRDefault="00A00C58">
            <w:pPr>
              <w:pStyle w:val="50"/>
              <w:framePr w:w="8131" w:wrap="notBeside" w:vAnchor="text" w:hAnchor="text" w:xAlign="center" w:y="1"/>
              <w:shd w:val="clear" w:color="auto" w:fill="auto"/>
              <w:spacing w:line="240" w:lineRule="exact"/>
              <w:ind w:right="300"/>
              <w:jc w:val="right"/>
            </w:pPr>
            <w:r>
              <w:rPr>
                <w:rStyle w:val="512pt"/>
              </w:rPr>
              <w:t>ЛОЗВ</w:t>
            </w:r>
          </w:p>
        </w:tc>
        <w:tc>
          <w:tcPr>
            <w:tcW w:w="1958" w:type="dxa"/>
            <w:tcBorders>
              <w:top w:val="single" w:sz="4" w:space="0" w:color="auto"/>
              <w:left w:val="single" w:sz="4" w:space="0" w:color="auto"/>
            </w:tcBorders>
            <w:shd w:val="clear" w:color="auto" w:fill="FFFFFF"/>
            <w:vAlign w:val="center"/>
          </w:tcPr>
          <w:p w:rsidR="00F00C16" w:rsidRDefault="00A00C58">
            <w:pPr>
              <w:pStyle w:val="50"/>
              <w:framePr w:w="8131" w:wrap="notBeside" w:vAnchor="text" w:hAnchor="text" w:xAlign="center" w:y="1"/>
              <w:shd w:val="clear" w:color="auto" w:fill="auto"/>
              <w:spacing w:after="60" w:line="240" w:lineRule="exact"/>
            </w:pPr>
            <w:r>
              <w:rPr>
                <w:rStyle w:val="512pt"/>
              </w:rPr>
              <w:t>препараты</w:t>
            </w:r>
          </w:p>
          <w:p w:rsidR="00F00C16" w:rsidRDefault="00A00C58">
            <w:pPr>
              <w:pStyle w:val="50"/>
              <w:framePr w:w="8131" w:wrap="notBeside" w:vAnchor="text" w:hAnchor="text" w:xAlign="center" w:y="1"/>
              <w:shd w:val="clear" w:color="auto" w:fill="auto"/>
              <w:spacing w:before="60" w:line="240" w:lineRule="exact"/>
            </w:pPr>
            <w:r>
              <w:rPr>
                <w:rStyle w:val="512pt"/>
              </w:rPr>
              <w:t>белладонны</w:t>
            </w:r>
          </w:p>
        </w:tc>
        <w:tc>
          <w:tcPr>
            <w:tcW w:w="2434" w:type="dxa"/>
            <w:tcBorders>
              <w:top w:val="single" w:sz="4" w:space="0" w:color="auto"/>
              <w:left w:val="single" w:sz="4" w:space="0" w:color="auto"/>
            </w:tcBorders>
            <w:shd w:val="clear" w:color="auto" w:fill="FFFFFF"/>
          </w:tcPr>
          <w:p w:rsidR="00F00C16" w:rsidRDefault="00F00C16">
            <w:pPr>
              <w:framePr w:w="8131" w:wrap="notBeside" w:vAnchor="text" w:hAnchor="text" w:xAlign="center" w:y="1"/>
              <w:rPr>
                <w:sz w:val="10"/>
                <w:szCs w:val="10"/>
              </w:rPr>
            </w:pPr>
          </w:p>
        </w:tc>
        <w:tc>
          <w:tcPr>
            <w:tcW w:w="2573" w:type="dxa"/>
            <w:tcBorders>
              <w:top w:val="single" w:sz="4" w:space="0" w:color="auto"/>
              <w:left w:val="single" w:sz="4" w:space="0" w:color="auto"/>
              <w:right w:val="single" w:sz="4" w:space="0" w:color="auto"/>
            </w:tcBorders>
            <w:shd w:val="clear" w:color="auto" w:fill="FFFFFF"/>
          </w:tcPr>
          <w:p w:rsidR="00F00C16" w:rsidRDefault="00F00C16">
            <w:pPr>
              <w:framePr w:w="8131" w:wrap="notBeside" w:vAnchor="text" w:hAnchor="text" w:xAlign="center" w:y="1"/>
              <w:rPr>
                <w:sz w:val="10"/>
                <w:szCs w:val="10"/>
              </w:rPr>
            </w:pPr>
          </w:p>
        </w:tc>
      </w:tr>
      <w:tr w:rsidR="00F00C16">
        <w:tblPrEx>
          <w:tblCellMar>
            <w:top w:w="0" w:type="dxa"/>
            <w:bottom w:w="0" w:type="dxa"/>
          </w:tblCellMar>
        </w:tblPrEx>
        <w:trPr>
          <w:trHeight w:hRule="exact" w:val="1344"/>
          <w:jc w:val="center"/>
        </w:trPr>
        <w:tc>
          <w:tcPr>
            <w:tcW w:w="1166" w:type="dxa"/>
            <w:tcBorders>
              <w:top w:val="single" w:sz="4" w:space="0" w:color="auto"/>
              <w:left w:val="single" w:sz="4" w:space="0" w:color="auto"/>
              <w:bottom w:val="single" w:sz="4" w:space="0" w:color="auto"/>
            </w:tcBorders>
            <w:shd w:val="clear" w:color="auto" w:fill="FFFFFF"/>
          </w:tcPr>
          <w:p w:rsidR="00F00C16" w:rsidRDefault="00A00C58">
            <w:pPr>
              <w:pStyle w:val="50"/>
              <w:framePr w:w="8131" w:wrap="notBeside" w:vAnchor="text" w:hAnchor="text" w:xAlign="center" w:y="1"/>
              <w:shd w:val="clear" w:color="auto" w:fill="auto"/>
              <w:spacing w:line="240" w:lineRule="exact"/>
              <w:ind w:left="260"/>
            </w:pPr>
            <w:r>
              <w:rPr>
                <w:rStyle w:val="512pt"/>
              </w:rPr>
              <w:t>АОЗВА</w:t>
            </w:r>
          </w:p>
        </w:tc>
        <w:tc>
          <w:tcPr>
            <w:tcW w:w="1958" w:type="dxa"/>
            <w:tcBorders>
              <w:top w:val="single" w:sz="4" w:space="0" w:color="auto"/>
              <w:left w:val="single" w:sz="4" w:space="0" w:color="auto"/>
              <w:bottom w:val="single" w:sz="4" w:space="0" w:color="auto"/>
            </w:tcBorders>
            <w:shd w:val="clear" w:color="auto" w:fill="FFFFFF"/>
            <w:vAlign w:val="center"/>
          </w:tcPr>
          <w:p w:rsidR="00F00C16" w:rsidRDefault="00A00C58">
            <w:pPr>
              <w:pStyle w:val="50"/>
              <w:framePr w:w="8131" w:wrap="notBeside" w:vAnchor="text" w:hAnchor="text" w:xAlign="center" w:y="1"/>
              <w:shd w:val="clear" w:color="auto" w:fill="auto"/>
              <w:spacing w:line="274" w:lineRule="exact"/>
            </w:pPr>
            <w:r>
              <w:rPr>
                <w:rStyle w:val="512pt"/>
              </w:rPr>
              <w:t>алкалоиды белладонны, третичные амины</w:t>
            </w:r>
          </w:p>
        </w:tc>
        <w:tc>
          <w:tcPr>
            <w:tcW w:w="2434" w:type="dxa"/>
            <w:tcBorders>
              <w:top w:val="single" w:sz="4" w:space="0" w:color="auto"/>
              <w:left w:val="single" w:sz="4" w:space="0" w:color="auto"/>
              <w:bottom w:val="single" w:sz="4" w:space="0" w:color="auto"/>
            </w:tcBorders>
            <w:shd w:val="clear" w:color="auto" w:fill="FFFFFF"/>
          </w:tcPr>
          <w:p w:rsidR="00F00C16" w:rsidRDefault="00A00C58">
            <w:pPr>
              <w:pStyle w:val="50"/>
              <w:framePr w:w="8131" w:wrap="notBeside" w:vAnchor="text" w:hAnchor="text" w:xAlign="center" w:y="1"/>
              <w:shd w:val="clear" w:color="auto" w:fill="auto"/>
              <w:spacing w:line="240" w:lineRule="exact"/>
              <w:jc w:val="center"/>
            </w:pPr>
            <w:r>
              <w:rPr>
                <w:rStyle w:val="512pt"/>
              </w:rPr>
              <w:t>атропин</w:t>
            </w:r>
          </w:p>
        </w:tc>
        <w:tc>
          <w:tcPr>
            <w:tcW w:w="2573" w:type="dxa"/>
            <w:tcBorders>
              <w:top w:val="single" w:sz="4" w:space="0" w:color="auto"/>
              <w:left w:val="single" w:sz="4" w:space="0" w:color="auto"/>
              <w:bottom w:val="single" w:sz="4" w:space="0" w:color="auto"/>
              <w:right w:val="single" w:sz="4" w:space="0" w:color="auto"/>
            </w:tcBorders>
            <w:shd w:val="clear" w:color="auto" w:fill="FFFFFF"/>
          </w:tcPr>
          <w:p w:rsidR="00F00C16" w:rsidRDefault="00A00C58">
            <w:pPr>
              <w:pStyle w:val="50"/>
              <w:framePr w:w="8131" w:wrap="notBeside" w:vAnchor="text" w:hAnchor="text" w:xAlign="center" w:y="1"/>
              <w:shd w:val="clear" w:color="auto" w:fill="auto"/>
              <w:spacing w:line="278" w:lineRule="exact"/>
            </w:pPr>
            <w:r>
              <w:rPr>
                <w:rStyle w:val="512pt"/>
              </w:rPr>
              <w:t>капли глазные; раствор для инъекций</w:t>
            </w:r>
          </w:p>
        </w:tc>
      </w:tr>
    </w:tbl>
    <w:p w:rsidR="00F00C16" w:rsidRDefault="00F00C16">
      <w:pPr>
        <w:framePr w:w="8131" w:wrap="notBeside" w:vAnchor="text" w:hAnchor="text" w:xAlign="center" w:y="1"/>
        <w:rPr>
          <w:sz w:val="2"/>
          <w:szCs w:val="2"/>
        </w:rPr>
      </w:pPr>
    </w:p>
    <w:p w:rsidR="00F00C16" w:rsidRDefault="00F00C16">
      <w:pPr>
        <w:rPr>
          <w:sz w:val="2"/>
          <w:szCs w:val="2"/>
        </w:rPr>
        <w:sectPr w:rsidR="00F00C16">
          <w:headerReference w:type="even" r:id="rId11"/>
          <w:headerReference w:type="default" r:id="rId12"/>
          <w:pgSz w:w="10027" w:h="13862"/>
          <w:pgMar w:top="660" w:right="380" w:bottom="822" w:left="461" w:header="0" w:footer="3" w:gutter="0"/>
          <w:pgNumType w:start="117"/>
          <w:cols w:space="720"/>
          <w:noEndnote/>
          <w:docGrid w:linePitch="360"/>
        </w:sectPr>
      </w:pPr>
    </w:p>
    <w:tbl>
      <w:tblPr>
        <w:tblOverlap w:val="never"/>
        <w:tblW w:w="0" w:type="auto"/>
        <w:jc w:val="right"/>
        <w:tblLayout w:type="fixed"/>
        <w:tblCellMar>
          <w:left w:w="10" w:type="dxa"/>
          <w:right w:w="10" w:type="dxa"/>
        </w:tblCellMar>
        <w:tblLook w:val="04A0" w:firstRow="1" w:lastRow="0" w:firstColumn="1" w:lastColumn="0" w:noHBand="0" w:noVBand="1"/>
      </w:tblPr>
      <w:tblGrid>
        <w:gridCol w:w="1157"/>
        <w:gridCol w:w="1982"/>
        <w:gridCol w:w="2443"/>
        <w:gridCol w:w="2611"/>
      </w:tblGrid>
      <w:tr w:rsidR="00F00C16">
        <w:tblPrEx>
          <w:tblCellMar>
            <w:top w:w="0" w:type="dxa"/>
            <w:bottom w:w="0" w:type="dxa"/>
          </w:tblCellMar>
        </w:tblPrEx>
        <w:trPr>
          <w:trHeight w:hRule="exact" w:val="1642"/>
          <w:jc w:val="right"/>
        </w:trPr>
        <w:tc>
          <w:tcPr>
            <w:tcW w:w="1157" w:type="dxa"/>
            <w:tcBorders>
              <w:top w:val="single" w:sz="4" w:space="0" w:color="auto"/>
              <w:left w:val="single" w:sz="4" w:space="0" w:color="auto"/>
            </w:tcBorders>
            <w:shd w:val="clear" w:color="auto" w:fill="FFFFFF"/>
            <w:vAlign w:val="center"/>
          </w:tcPr>
          <w:p w:rsidR="00F00C16" w:rsidRDefault="00A00C58">
            <w:pPr>
              <w:pStyle w:val="50"/>
              <w:framePr w:w="8194" w:wrap="notBeside" w:vAnchor="text" w:hAnchor="text" w:xAlign="right" w:y="1"/>
              <w:shd w:val="clear" w:color="auto" w:fill="auto"/>
              <w:spacing w:line="240" w:lineRule="exact"/>
              <w:ind w:left="160"/>
            </w:pPr>
            <w:r>
              <w:rPr>
                <w:rStyle w:val="512pt"/>
              </w:rPr>
              <w:lastRenderedPageBreak/>
              <w:t xml:space="preserve">Код </w:t>
            </w:r>
            <w:r>
              <w:rPr>
                <w:rStyle w:val="512pt"/>
                <w:lang w:val="en-US" w:eastAsia="en-US" w:bidi="en-US"/>
              </w:rPr>
              <w:t>ATX</w:t>
            </w:r>
          </w:p>
        </w:tc>
        <w:tc>
          <w:tcPr>
            <w:tcW w:w="1982" w:type="dxa"/>
            <w:tcBorders>
              <w:top w:val="single" w:sz="4" w:space="0" w:color="auto"/>
              <w:left w:val="single" w:sz="4" w:space="0" w:color="auto"/>
            </w:tcBorders>
            <w:shd w:val="clear" w:color="auto" w:fill="FFFFFF"/>
            <w:vAlign w:val="bottom"/>
          </w:tcPr>
          <w:p w:rsidR="00F00C16" w:rsidRDefault="00A00C58">
            <w:pPr>
              <w:pStyle w:val="50"/>
              <w:framePr w:w="8194" w:wrap="notBeside" w:vAnchor="text" w:hAnchor="text" w:xAlign="right" w:y="1"/>
              <w:shd w:val="clear" w:color="auto" w:fill="auto"/>
              <w:spacing w:line="283" w:lineRule="exact"/>
              <w:jc w:val="center"/>
            </w:pPr>
            <w:r>
              <w:rPr>
                <w:rStyle w:val="512pt"/>
              </w:rPr>
              <w:t>Анатомо-</w:t>
            </w:r>
          </w:p>
          <w:p w:rsidR="00F00C16" w:rsidRDefault="00A00C58">
            <w:pPr>
              <w:pStyle w:val="50"/>
              <w:framePr w:w="8194" w:wrap="notBeside" w:vAnchor="text" w:hAnchor="text" w:xAlign="right" w:y="1"/>
              <w:shd w:val="clear" w:color="auto" w:fill="auto"/>
              <w:spacing w:line="283" w:lineRule="exact"/>
              <w:ind w:left="140"/>
            </w:pPr>
            <w:r>
              <w:rPr>
                <w:rStyle w:val="512pt"/>
              </w:rPr>
              <w:t>терапевтическо-</w:t>
            </w:r>
          </w:p>
          <w:p w:rsidR="00F00C16" w:rsidRDefault="00A00C58">
            <w:pPr>
              <w:pStyle w:val="50"/>
              <w:framePr w:w="8194" w:wrap="notBeside" w:vAnchor="text" w:hAnchor="text" w:xAlign="right" w:y="1"/>
              <w:shd w:val="clear" w:color="auto" w:fill="auto"/>
              <w:spacing w:line="283" w:lineRule="exact"/>
              <w:jc w:val="center"/>
            </w:pPr>
            <w:r>
              <w:rPr>
                <w:rStyle w:val="512pt"/>
              </w:rPr>
              <w:t>химическая</w:t>
            </w:r>
          </w:p>
          <w:p w:rsidR="00F00C16" w:rsidRDefault="00A00C58">
            <w:pPr>
              <w:pStyle w:val="50"/>
              <w:framePr w:w="8194" w:wrap="notBeside" w:vAnchor="text" w:hAnchor="text" w:xAlign="right" w:y="1"/>
              <w:shd w:val="clear" w:color="auto" w:fill="auto"/>
              <w:spacing w:line="283" w:lineRule="exact"/>
              <w:ind w:left="220"/>
            </w:pPr>
            <w:r>
              <w:rPr>
                <w:rStyle w:val="512pt"/>
              </w:rPr>
              <w:t>классификация</w:t>
            </w:r>
          </w:p>
          <w:p w:rsidR="00F00C16" w:rsidRDefault="00A00C58">
            <w:pPr>
              <w:pStyle w:val="50"/>
              <w:framePr w:w="8194" w:wrap="notBeside" w:vAnchor="text" w:hAnchor="text" w:xAlign="right" w:y="1"/>
              <w:shd w:val="clear" w:color="auto" w:fill="auto"/>
              <w:spacing w:line="283" w:lineRule="exact"/>
              <w:jc w:val="center"/>
            </w:pPr>
            <w:r>
              <w:rPr>
                <w:rStyle w:val="512pt"/>
              </w:rPr>
              <w:t>(АТХ)</w:t>
            </w:r>
          </w:p>
        </w:tc>
        <w:tc>
          <w:tcPr>
            <w:tcW w:w="2443" w:type="dxa"/>
            <w:tcBorders>
              <w:top w:val="single" w:sz="4" w:space="0" w:color="auto"/>
              <w:left w:val="single" w:sz="4" w:space="0" w:color="auto"/>
            </w:tcBorders>
            <w:shd w:val="clear" w:color="auto" w:fill="FFFFFF"/>
            <w:vAlign w:val="center"/>
          </w:tcPr>
          <w:p w:rsidR="00F00C16" w:rsidRDefault="00A00C58">
            <w:pPr>
              <w:pStyle w:val="50"/>
              <w:framePr w:w="8194" w:wrap="notBeside" w:vAnchor="text" w:hAnchor="text" w:xAlign="right" w:y="1"/>
              <w:shd w:val="clear" w:color="auto" w:fill="auto"/>
              <w:spacing w:after="120" w:line="240" w:lineRule="exact"/>
              <w:jc w:val="center"/>
            </w:pPr>
            <w:r>
              <w:rPr>
                <w:rStyle w:val="512pt"/>
              </w:rPr>
              <w:t>Лекарственные</w:t>
            </w:r>
          </w:p>
          <w:p w:rsidR="00F00C16" w:rsidRDefault="00A00C58">
            <w:pPr>
              <w:pStyle w:val="50"/>
              <w:framePr w:w="8194" w:wrap="notBeside" w:vAnchor="text" w:hAnchor="text" w:xAlign="right" w:y="1"/>
              <w:shd w:val="clear" w:color="auto" w:fill="auto"/>
              <w:spacing w:before="120" w:line="240" w:lineRule="exact"/>
              <w:jc w:val="center"/>
            </w:pPr>
            <w:r>
              <w:rPr>
                <w:rStyle w:val="512pt"/>
              </w:rPr>
              <w:t>препараты</w:t>
            </w:r>
          </w:p>
        </w:tc>
        <w:tc>
          <w:tcPr>
            <w:tcW w:w="2611" w:type="dxa"/>
            <w:tcBorders>
              <w:top w:val="single" w:sz="4" w:space="0" w:color="auto"/>
              <w:left w:val="single" w:sz="4" w:space="0" w:color="auto"/>
              <w:right w:val="single" w:sz="4" w:space="0" w:color="auto"/>
            </w:tcBorders>
            <w:shd w:val="clear" w:color="auto" w:fill="FFFFFF"/>
            <w:vAlign w:val="center"/>
          </w:tcPr>
          <w:p w:rsidR="00F00C16" w:rsidRDefault="00A00C58">
            <w:pPr>
              <w:pStyle w:val="50"/>
              <w:framePr w:w="8194" w:wrap="notBeside" w:vAnchor="text" w:hAnchor="text" w:xAlign="right" w:y="1"/>
              <w:shd w:val="clear" w:color="auto" w:fill="auto"/>
              <w:spacing w:line="240" w:lineRule="exact"/>
            </w:pPr>
            <w:r>
              <w:rPr>
                <w:rStyle w:val="512pt"/>
              </w:rPr>
              <w:t>Лекарственные формы</w:t>
            </w:r>
          </w:p>
        </w:tc>
      </w:tr>
      <w:tr w:rsidR="00F00C16">
        <w:tblPrEx>
          <w:tblCellMar>
            <w:top w:w="0" w:type="dxa"/>
            <w:bottom w:w="0" w:type="dxa"/>
          </w:tblCellMar>
        </w:tblPrEx>
        <w:trPr>
          <w:trHeight w:hRule="exact" w:val="1613"/>
          <w:jc w:val="right"/>
        </w:trPr>
        <w:tc>
          <w:tcPr>
            <w:tcW w:w="1157" w:type="dxa"/>
            <w:tcBorders>
              <w:top w:val="single" w:sz="4" w:space="0" w:color="auto"/>
              <w:left w:val="single" w:sz="4" w:space="0" w:color="auto"/>
            </w:tcBorders>
            <w:shd w:val="clear" w:color="auto" w:fill="FFFFFF"/>
          </w:tcPr>
          <w:p w:rsidR="00F00C16" w:rsidRDefault="00A00C58">
            <w:pPr>
              <w:pStyle w:val="50"/>
              <w:framePr w:w="8194" w:wrap="notBeside" w:vAnchor="text" w:hAnchor="text" w:xAlign="right" w:y="1"/>
              <w:shd w:val="clear" w:color="auto" w:fill="auto"/>
              <w:spacing w:line="240" w:lineRule="exact"/>
              <w:ind w:left="360"/>
            </w:pPr>
            <w:r>
              <w:rPr>
                <w:rStyle w:val="512pt"/>
                <w:lang w:val="en-US" w:eastAsia="en-US" w:bidi="en-US"/>
              </w:rPr>
              <w:t>A03F</w:t>
            </w:r>
          </w:p>
        </w:tc>
        <w:tc>
          <w:tcPr>
            <w:tcW w:w="1982" w:type="dxa"/>
            <w:tcBorders>
              <w:top w:val="single" w:sz="4" w:space="0" w:color="auto"/>
              <w:left w:val="single" w:sz="4" w:space="0" w:color="auto"/>
            </w:tcBorders>
            <w:shd w:val="clear" w:color="auto" w:fill="FFFFFF"/>
            <w:vAlign w:val="bottom"/>
          </w:tcPr>
          <w:p w:rsidR="00F00C16" w:rsidRDefault="00A00C58">
            <w:pPr>
              <w:pStyle w:val="50"/>
              <w:framePr w:w="8194" w:wrap="notBeside" w:vAnchor="text" w:hAnchor="text" w:xAlign="right" w:y="1"/>
              <w:shd w:val="clear" w:color="auto" w:fill="auto"/>
              <w:spacing w:line="283" w:lineRule="exact"/>
            </w:pPr>
            <w:r>
              <w:rPr>
                <w:rStyle w:val="512pt"/>
              </w:rPr>
              <w:t>стимуляторы</w:t>
            </w:r>
          </w:p>
          <w:p w:rsidR="00F00C16" w:rsidRDefault="00A00C58">
            <w:pPr>
              <w:pStyle w:val="50"/>
              <w:framePr w:w="8194" w:wrap="notBeside" w:vAnchor="text" w:hAnchor="text" w:xAlign="right" w:y="1"/>
              <w:shd w:val="clear" w:color="auto" w:fill="auto"/>
              <w:spacing w:line="283" w:lineRule="exact"/>
            </w:pPr>
            <w:r>
              <w:rPr>
                <w:rStyle w:val="512pt"/>
              </w:rPr>
              <w:t>моторики</w:t>
            </w:r>
          </w:p>
          <w:p w:rsidR="00F00C16" w:rsidRDefault="00A00C58">
            <w:pPr>
              <w:pStyle w:val="50"/>
              <w:framePr w:w="8194" w:wrap="notBeside" w:vAnchor="text" w:hAnchor="text" w:xAlign="right" w:y="1"/>
              <w:shd w:val="clear" w:color="auto" w:fill="auto"/>
              <w:spacing w:line="283" w:lineRule="exact"/>
            </w:pPr>
            <w:r>
              <w:rPr>
                <w:rStyle w:val="512pt"/>
              </w:rPr>
              <w:t>желудочно-</w:t>
            </w:r>
          </w:p>
          <w:p w:rsidR="00F00C16" w:rsidRDefault="00A00C58">
            <w:pPr>
              <w:pStyle w:val="50"/>
              <w:framePr w:w="8194" w:wrap="notBeside" w:vAnchor="text" w:hAnchor="text" w:xAlign="right" w:y="1"/>
              <w:shd w:val="clear" w:color="auto" w:fill="auto"/>
              <w:spacing w:line="283" w:lineRule="exact"/>
            </w:pPr>
            <w:r>
              <w:rPr>
                <w:rStyle w:val="512pt"/>
              </w:rPr>
              <w:t>кишечного</w:t>
            </w:r>
          </w:p>
          <w:p w:rsidR="00F00C16" w:rsidRDefault="00A00C58">
            <w:pPr>
              <w:pStyle w:val="50"/>
              <w:framePr w:w="8194" w:wrap="notBeside" w:vAnchor="text" w:hAnchor="text" w:xAlign="right" w:y="1"/>
              <w:shd w:val="clear" w:color="auto" w:fill="auto"/>
              <w:spacing w:line="283" w:lineRule="exact"/>
            </w:pPr>
            <w:r>
              <w:rPr>
                <w:rStyle w:val="512pt"/>
              </w:rPr>
              <w:t>тракта</w:t>
            </w:r>
          </w:p>
        </w:tc>
        <w:tc>
          <w:tcPr>
            <w:tcW w:w="2443" w:type="dxa"/>
            <w:tcBorders>
              <w:top w:val="single" w:sz="4" w:space="0" w:color="auto"/>
              <w:left w:val="single" w:sz="4" w:space="0" w:color="auto"/>
            </w:tcBorders>
            <w:shd w:val="clear" w:color="auto" w:fill="FFFFFF"/>
          </w:tcPr>
          <w:p w:rsidR="00F00C16" w:rsidRDefault="00F00C16">
            <w:pPr>
              <w:framePr w:w="8194" w:wrap="notBeside" w:vAnchor="text" w:hAnchor="text" w:xAlign="right" w:y="1"/>
              <w:rPr>
                <w:sz w:val="10"/>
                <w:szCs w:val="10"/>
              </w:rPr>
            </w:pPr>
          </w:p>
        </w:tc>
        <w:tc>
          <w:tcPr>
            <w:tcW w:w="2611" w:type="dxa"/>
            <w:tcBorders>
              <w:top w:val="single" w:sz="4" w:space="0" w:color="auto"/>
              <w:left w:val="single" w:sz="4" w:space="0" w:color="auto"/>
              <w:right w:val="single" w:sz="4" w:space="0" w:color="auto"/>
            </w:tcBorders>
            <w:shd w:val="clear" w:color="auto" w:fill="FFFFFF"/>
          </w:tcPr>
          <w:p w:rsidR="00F00C16" w:rsidRDefault="00F00C16">
            <w:pPr>
              <w:framePr w:w="8194" w:wrap="notBeside" w:vAnchor="text" w:hAnchor="text" w:xAlign="right" w:y="1"/>
              <w:rPr>
                <w:sz w:val="10"/>
                <w:szCs w:val="10"/>
              </w:rPr>
            </w:pPr>
          </w:p>
        </w:tc>
      </w:tr>
      <w:tr w:rsidR="00F00C16">
        <w:tblPrEx>
          <w:tblCellMar>
            <w:top w:w="0" w:type="dxa"/>
            <w:bottom w:w="0" w:type="dxa"/>
          </w:tblCellMar>
        </w:tblPrEx>
        <w:trPr>
          <w:trHeight w:hRule="exact" w:val="2472"/>
          <w:jc w:val="right"/>
        </w:trPr>
        <w:tc>
          <w:tcPr>
            <w:tcW w:w="1157" w:type="dxa"/>
            <w:tcBorders>
              <w:top w:val="single" w:sz="4" w:space="0" w:color="auto"/>
              <w:left w:val="single" w:sz="4" w:space="0" w:color="auto"/>
            </w:tcBorders>
            <w:shd w:val="clear" w:color="auto" w:fill="FFFFFF"/>
          </w:tcPr>
          <w:p w:rsidR="00F00C16" w:rsidRDefault="00A00C58">
            <w:pPr>
              <w:pStyle w:val="50"/>
              <w:framePr w:w="8194" w:wrap="notBeside" w:vAnchor="text" w:hAnchor="text" w:xAlign="right" w:y="1"/>
              <w:shd w:val="clear" w:color="auto" w:fill="auto"/>
              <w:spacing w:line="240" w:lineRule="exact"/>
              <w:ind w:left="220"/>
            </w:pPr>
            <w:r>
              <w:rPr>
                <w:rStyle w:val="512pt"/>
                <w:lang w:val="en-US" w:eastAsia="en-US" w:bidi="en-US"/>
              </w:rPr>
              <w:t>A03FA</w:t>
            </w:r>
          </w:p>
        </w:tc>
        <w:tc>
          <w:tcPr>
            <w:tcW w:w="1982" w:type="dxa"/>
            <w:tcBorders>
              <w:top w:val="single" w:sz="4" w:space="0" w:color="auto"/>
              <w:left w:val="single" w:sz="4" w:space="0" w:color="auto"/>
            </w:tcBorders>
            <w:shd w:val="clear" w:color="auto" w:fill="FFFFFF"/>
          </w:tcPr>
          <w:p w:rsidR="00F00C16" w:rsidRDefault="00A00C58">
            <w:pPr>
              <w:pStyle w:val="50"/>
              <w:framePr w:w="8194" w:wrap="notBeside" w:vAnchor="text" w:hAnchor="text" w:xAlign="right" w:y="1"/>
              <w:shd w:val="clear" w:color="auto" w:fill="auto"/>
              <w:spacing w:line="283" w:lineRule="exact"/>
            </w:pPr>
            <w:r>
              <w:rPr>
                <w:rStyle w:val="512pt"/>
              </w:rPr>
              <w:t>стимуляторы</w:t>
            </w:r>
          </w:p>
          <w:p w:rsidR="00F00C16" w:rsidRDefault="00A00C58">
            <w:pPr>
              <w:pStyle w:val="50"/>
              <w:framePr w:w="8194" w:wrap="notBeside" w:vAnchor="text" w:hAnchor="text" w:xAlign="right" w:y="1"/>
              <w:shd w:val="clear" w:color="auto" w:fill="auto"/>
              <w:spacing w:line="283" w:lineRule="exact"/>
            </w:pPr>
            <w:r>
              <w:rPr>
                <w:rStyle w:val="512pt"/>
              </w:rPr>
              <w:t>моторики</w:t>
            </w:r>
          </w:p>
          <w:p w:rsidR="00F00C16" w:rsidRDefault="00A00C58">
            <w:pPr>
              <w:pStyle w:val="50"/>
              <w:framePr w:w="8194" w:wrap="notBeside" w:vAnchor="text" w:hAnchor="text" w:xAlign="right" w:y="1"/>
              <w:shd w:val="clear" w:color="auto" w:fill="auto"/>
              <w:spacing w:line="283" w:lineRule="exact"/>
            </w:pPr>
            <w:r>
              <w:rPr>
                <w:rStyle w:val="512pt"/>
              </w:rPr>
              <w:t>желудочно-</w:t>
            </w:r>
          </w:p>
          <w:p w:rsidR="00F00C16" w:rsidRDefault="00A00C58">
            <w:pPr>
              <w:pStyle w:val="50"/>
              <w:framePr w:w="8194" w:wrap="notBeside" w:vAnchor="text" w:hAnchor="text" w:xAlign="right" w:y="1"/>
              <w:shd w:val="clear" w:color="auto" w:fill="auto"/>
              <w:spacing w:line="283" w:lineRule="exact"/>
            </w:pPr>
            <w:r>
              <w:rPr>
                <w:rStyle w:val="512pt"/>
              </w:rPr>
              <w:t>кишечного</w:t>
            </w:r>
          </w:p>
          <w:p w:rsidR="00F00C16" w:rsidRDefault="00A00C58">
            <w:pPr>
              <w:pStyle w:val="50"/>
              <w:framePr w:w="8194" w:wrap="notBeside" w:vAnchor="text" w:hAnchor="text" w:xAlign="right" w:y="1"/>
              <w:shd w:val="clear" w:color="auto" w:fill="auto"/>
              <w:spacing w:line="283" w:lineRule="exact"/>
            </w:pPr>
            <w:r>
              <w:rPr>
                <w:rStyle w:val="512pt"/>
              </w:rPr>
              <w:t>тракта</w:t>
            </w:r>
          </w:p>
        </w:tc>
        <w:tc>
          <w:tcPr>
            <w:tcW w:w="2443" w:type="dxa"/>
            <w:tcBorders>
              <w:top w:val="single" w:sz="4" w:space="0" w:color="auto"/>
              <w:left w:val="single" w:sz="4" w:space="0" w:color="auto"/>
            </w:tcBorders>
            <w:shd w:val="clear" w:color="auto" w:fill="FFFFFF"/>
          </w:tcPr>
          <w:p w:rsidR="00F00C16" w:rsidRDefault="00A00C58">
            <w:pPr>
              <w:pStyle w:val="50"/>
              <w:framePr w:w="8194" w:wrap="notBeside" w:vAnchor="text" w:hAnchor="text" w:xAlign="right" w:y="1"/>
              <w:shd w:val="clear" w:color="auto" w:fill="auto"/>
              <w:spacing w:line="240" w:lineRule="exact"/>
              <w:jc w:val="center"/>
            </w:pPr>
            <w:r>
              <w:rPr>
                <w:rStyle w:val="512pt"/>
              </w:rPr>
              <w:t>мстоклопрамид</w:t>
            </w:r>
          </w:p>
        </w:tc>
        <w:tc>
          <w:tcPr>
            <w:tcW w:w="2611" w:type="dxa"/>
            <w:tcBorders>
              <w:top w:val="single" w:sz="4" w:space="0" w:color="auto"/>
              <w:left w:val="single" w:sz="4" w:space="0" w:color="auto"/>
              <w:right w:val="single" w:sz="4" w:space="0" w:color="auto"/>
            </w:tcBorders>
            <w:shd w:val="clear" w:color="auto" w:fill="FFFFFF"/>
            <w:vAlign w:val="center"/>
          </w:tcPr>
          <w:p w:rsidR="00F00C16" w:rsidRDefault="00A00C58">
            <w:pPr>
              <w:pStyle w:val="50"/>
              <w:framePr w:w="8194" w:wrap="notBeside" w:vAnchor="text" w:hAnchor="text" w:xAlign="right" w:y="1"/>
              <w:shd w:val="clear" w:color="auto" w:fill="auto"/>
              <w:spacing w:line="283" w:lineRule="exact"/>
            </w:pPr>
            <w:r>
              <w:rPr>
                <w:rStyle w:val="512pt"/>
              </w:rPr>
              <w:t>раствор для внутривенного и внутримышечного введения;</w:t>
            </w:r>
          </w:p>
          <w:p w:rsidR="00F00C16" w:rsidRDefault="00A00C58">
            <w:pPr>
              <w:pStyle w:val="50"/>
              <w:framePr w:w="8194" w:wrap="notBeside" w:vAnchor="text" w:hAnchor="text" w:xAlign="right" w:y="1"/>
              <w:shd w:val="clear" w:color="auto" w:fill="auto"/>
              <w:spacing w:line="283" w:lineRule="exact"/>
            </w:pPr>
            <w:r>
              <w:rPr>
                <w:rStyle w:val="512pt"/>
              </w:rPr>
              <w:t>раствор для инъекций; раствор для приема внутрь; таблетки</w:t>
            </w:r>
          </w:p>
        </w:tc>
      </w:tr>
      <w:tr w:rsidR="00F00C16">
        <w:tblPrEx>
          <w:tblCellMar>
            <w:top w:w="0" w:type="dxa"/>
            <w:bottom w:w="0" w:type="dxa"/>
          </w:tblCellMar>
        </w:tblPrEx>
        <w:trPr>
          <w:trHeight w:hRule="exact" w:val="749"/>
          <w:jc w:val="right"/>
        </w:trPr>
        <w:tc>
          <w:tcPr>
            <w:tcW w:w="1157" w:type="dxa"/>
            <w:tcBorders>
              <w:top w:val="single" w:sz="4" w:space="0" w:color="auto"/>
              <w:left w:val="single" w:sz="4" w:space="0" w:color="auto"/>
            </w:tcBorders>
            <w:shd w:val="clear" w:color="auto" w:fill="FFFFFF"/>
          </w:tcPr>
          <w:p w:rsidR="00F00C16" w:rsidRDefault="00A00C58">
            <w:pPr>
              <w:pStyle w:val="50"/>
              <w:framePr w:w="8194" w:wrap="notBeside" w:vAnchor="text" w:hAnchor="text" w:xAlign="right" w:y="1"/>
              <w:shd w:val="clear" w:color="auto" w:fill="auto"/>
              <w:spacing w:line="240" w:lineRule="exact"/>
              <w:ind w:left="360"/>
            </w:pPr>
            <w:r>
              <w:rPr>
                <w:rStyle w:val="512pt"/>
                <w:lang w:val="en-US" w:eastAsia="en-US" w:bidi="en-US"/>
              </w:rPr>
              <w:t>AQ4</w:t>
            </w:r>
          </w:p>
        </w:tc>
        <w:tc>
          <w:tcPr>
            <w:tcW w:w="1982" w:type="dxa"/>
            <w:tcBorders>
              <w:top w:val="single" w:sz="4" w:space="0" w:color="auto"/>
              <w:left w:val="single" w:sz="4" w:space="0" w:color="auto"/>
            </w:tcBorders>
            <w:shd w:val="clear" w:color="auto" w:fill="FFFFFF"/>
            <w:vAlign w:val="bottom"/>
          </w:tcPr>
          <w:p w:rsidR="00F00C16" w:rsidRDefault="00A00C58">
            <w:pPr>
              <w:pStyle w:val="50"/>
              <w:framePr w:w="8194" w:wrap="notBeside" w:vAnchor="text" w:hAnchor="text" w:xAlign="right" w:y="1"/>
              <w:shd w:val="clear" w:color="auto" w:fill="auto"/>
              <w:spacing w:after="120" w:line="240" w:lineRule="exact"/>
            </w:pPr>
            <w:r>
              <w:rPr>
                <w:rStyle w:val="512pt"/>
              </w:rPr>
              <w:t>противорвотные</w:t>
            </w:r>
          </w:p>
          <w:p w:rsidR="00F00C16" w:rsidRDefault="00A00C58">
            <w:pPr>
              <w:pStyle w:val="50"/>
              <w:framePr w:w="8194" w:wrap="notBeside" w:vAnchor="text" w:hAnchor="text" w:xAlign="right" w:y="1"/>
              <w:shd w:val="clear" w:color="auto" w:fill="auto"/>
              <w:spacing w:before="120" w:line="240" w:lineRule="exact"/>
            </w:pPr>
            <w:r>
              <w:rPr>
                <w:rStyle w:val="512pt"/>
              </w:rPr>
              <w:t>препараты</w:t>
            </w:r>
          </w:p>
        </w:tc>
        <w:tc>
          <w:tcPr>
            <w:tcW w:w="2443" w:type="dxa"/>
            <w:tcBorders>
              <w:top w:val="single" w:sz="4" w:space="0" w:color="auto"/>
              <w:left w:val="single" w:sz="4" w:space="0" w:color="auto"/>
            </w:tcBorders>
            <w:shd w:val="clear" w:color="auto" w:fill="FFFFFF"/>
          </w:tcPr>
          <w:p w:rsidR="00F00C16" w:rsidRDefault="00F00C16">
            <w:pPr>
              <w:framePr w:w="8194" w:wrap="notBeside" w:vAnchor="text" w:hAnchor="text" w:xAlign="right" w:y="1"/>
              <w:rPr>
                <w:sz w:val="10"/>
                <w:szCs w:val="10"/>
              </w:rPr>
            </w:pPr>
          </w:p>
        </w:tc>
        <w:tc>
          <w:tcPr>
            <w:tcW w:w="2611" w:type="dxa"/>
            <w:tcBorders>
              <w:top w:val="single" w:sz="4" w:space="0" w:color="auto"/>
              <w:left w:val="single" w:sz="4" w:space="0" w:color="auto"/>
              <w:right w:val="single" w:sz="4" w:space="0" w:color="auto"/>
            </w:tcBorders>
            <w:shd w:val="clear" w:color="auto" w:fill="FFFFFF"/>
          </w:tcPr>
          <w:p w:rsidR="00F00C16" w:rsidRDefault="00F00C16">
            <w:pPr>
              <w:framePr w:w="8194" w:wrap="notBeside" w:vAnchor="text" w:hAnchor="text" w:xAlign="right" w:y="1"/>
              <w:rPr>
                <w:sz w:val="10"/>
                <w:szCs w:val="10"/>
              </w:rPr>
            </w:pPr>
          </w:p>
        </w:tc>
      </w:tr>
      <w:tr w:rsidR="00F00C16">
        <w:tblPrEx>
          <w:tblCellMar>
            <w:top w:w="0" w:type="dxa"/>
            <w:bottom w:w="0" w:type="dxa"/>
          </w:tblCellMar>
        </w:tblPrEx>
        <w:trPr>
          <w:trHeight w:hRule="exact" w:val="744"/>
          <w:jc w:val="right"/>
        </w:trPr>
        <w:tc>
          <w:tcPr>
            <w:tcW w:w="1157" w:type="dxa"/>
            <w:tcBorders>
              <w:top w:val="single" w:sz="4" w:space="0" w:color="auto"/>
              <w:left w:val="single" w:sz="4" w:space="0" w:color="auto"/>
            </w:tcBorders>
            <w:shd w:val="clear" w:color="auto" w:fill="FFFFFF"/>
          </w:tcPr>
          <w:p w:rsidR="00F00C16" w:rsidRDefault="00A00C58">
            <w:pPr>
              <w:pStyle w:val="50"/>
              <w:framePr w:w="8194" w:wrap="notBeside" w:vAnchor="text" w:hAnchor="text" w:xAlign="right" w:y="1"/>
              <w:shd w:val="clear" w:color="auto" w:fill="auto"/>
              <w:spacing w:line="240" w:lineRule="exact"/>
              <w:ind w:left="360"/>
            </w:pPr>
            <w:r>
              <w:rPr>
                <w:rStyle w:val="512pt"/>
              </w:rPr>
              <w:t>А04А</w:t>
            </w:r>
          </w:p>
        </w:tc>
        <w:tc>
          <w:tcPr>
            <w:tcW w:w="1982" w:type="dxa"/>
            <w:tcBorders>
              <w:top w:val="single" w:sz="4" w:space="0" w:color="auto"/>
              <w:left w:val="single" w:sz="4" w:space="0" w:color="auto"/>
            </w:tcBorders>
            <w:shd w:val="clear" w:color="auto" w:fill="FFFFFF"/>
            <w:vAlign w:val="bottom"/>
          </w:tcPr>
          <w:p w:rsidR="00F00C16" w:rsidRDefault="00A00C58">
            <w:pPr>
              <w:pStyle w:val="50"/>
              <w:framePr w:w="8194" w:wrap="notBeside" w:vAnchor="text" w:hAnchor="text" w:xAlign="right" w:y="1"/>
              <w:shd w:val="clear" w:color="auto" w:fill="auto"/>
              <w:spacing w:line="288" w:lineRule="exact"/>
            </w:pPr>
            <w:r>
              <w:rPr>
                <w:rStyle w:val="512pt"/>
              </w:rPr>
              <w:t>про шворвотные препараты</w:t>
            </w:r>
          </w:p>
        </w:tc>
        <w:tc>
          <w:tcPr>
            <w:tcW w:w="2443" w:type="dxa"/>
            <w:tcBorders>
              <w:top w:val="single" w:sz="4" w:space="0" w:color="auto"/>
              <w:left w:val="single" w:sz="4" w:space="0" w:color="auto"/>
            </w:tcBorders>
            <w:shd w:val="clear" w:color="auto" w:fill="FFFFFF"/>
          </w:tcPr>
          <w:p w:rsidR="00F00C16" w:rsidRDefault="00F00C16">
            <w:pPr>
              <w:framePr w:w="8194" w:wrap="notBeside" w:vAnchor="text" w:hAnchor="text" w:xAlign="right" w:y="1"/>
              <w:rPr>
                <w:sz w:val="10"/>
                <w:szCs w:val="10"/>
              </w:rPr>
            </w:pPr>
          </w:p>
        </w:tc>
        <w:tc>
          <w:tcPr>
            <w:tcW w:w="2611" w:type="dxa"/>
            <w:tcBorders>
              <w:top w:val="single" w:sz="4" w:space="0" w:color="auto"/>
              <w:left w:val="single" w:sz="4" w:space="0" w:color="auto"/>
              <w:right w:val="single" w:sz="4" w:space="0" w:color="auto"/>
            </w:tcBorders>
            <w:shd w:val="clear" w:color="auto" w:fill="FFFFFF"/>
          </w:tcPr>
          <w:p w:rsidR="00F00C16" w:rsidRDefault="00F00C16">
            <w:pPr>
              <w:framePr w:w="8194" w:wrap="notBeside" w:vAnchor="text" w:hAnchor="text" w:xAlign="right" w:y="1"/>
              <w:rPr>
                <w:sz w:val="10"/>
                <w:szCs w:val="10"/>
              </w:rPr>
            </w:pPr>
          </w:p>
        </w:tc>
      </w:tr>
      <w:tr w:rsidR="00F00C16">
        <w:tblPrEx>
          <w:tblCellMar>
            <w:top w:w="0" w:type="dxa"/>
            <w:bottom w:w="0" w:type="dxa"/>
          </w:tblCellMar>
        </w:tblPrEx>
        <w:trPr>
          <w:trHeight w:hRule="exact" w:val="3590"/>
          <w:jc w:val="right"/>
        </w:trPr>
        <w:tc>
          <w:tcPr>
            <w:tcW w:w="1157" w:type="dxa"/>
            <w:tcBorders>
              <w:top w:val="single" w:sz="4" w:space="0" w:color="auto"/>
              <w:left w:val="single" w:sz="4" w:space="0" w:color="auto"/>
            </w:tcBorders>
            <w:shd w:val="clear" w:color="auto" w:fill="FFFFFF"/>
          </w:tcPr>
          <w:p w:rsidR="00F00C16" w:rsidRDefault="00A00C58">
            <w:pPr>
              <w:pStyle w:val="50"/>
              <w:framePr w:w="8194" w:wrap="notBeside" w:vAnchor="text" w:hAnchor="text" w:xAlign="right" w:y="1"/>
              <w:shd w:val="clear" w:color="auto" w:fill="auto"/>
              <w:spacing w:line="240" w:lineRule="exact"/>
              <w:ind w:left="220"/>
            </w:pPr>
            <w:r>
              <w:rPr>
                <w:rStyle w:val="512pt"/>
              </w:rPr>
              <w:t>А04АА</w:t>
            </w:r>
          </w:p>
        </w:tc>
        <w:tc>
          <w:tcPr>
            <w:tcW w:w="1982" w:type="dxa"/>
            <w:tcBorders>
              <w:top w:val="single" w:sz="4" w:space="0" w:color="auto"/>
              <w:left w:val="single" w:sz="4" w:space="0" w:color="auto"/>
            </w:tcBorders>
            <w:shd w:val="clear" w:color="auto" w:fill="FFFFFF"/>
          </w:tcPr>
          <w:p w:rsidR="00F00C16" w:rsidRDefault="00A00C58">
            <w:pPr>
              <w:pStyle w:val="50"/>
              <w:framePr w:w="8194" w:wrap="notBeside" w:vAnchor="text" w:hAnchor="text" w:xAlign="right" w:y="1"/>
              <w:shd w:val="clear" w:color="auto" w:fill="auto"/>
              <w:spacing w:line="278" w:lineRule="exact"/>
            </w:pPr>
            <w:r>
              <w:rPr>
                <w:rStyle w:val="512pt"/>
              </w:rPr>
              <w:t>блокаторы серотони новых 5НТЗ-рецепторов</w:t>
            </w:r>
          </w:p>
        </w:tc>
        <w:tc>
          <w:tcPr>
            <w:tcW w:w="2443" w:type="dxa"/>
            <w:tcBorders>
              <w:top w:val="single" w:sz="4" w:space="0" w:color="auto"/>
              <w:left w:val="single" w:sz="4" w:space="0" w:color="auto"/>
            </w:tcBorders>
            <w:shd w:val="clear" w:color="auto" w:fill="FFFFFF"/>
          </w:tcPr>
          <w:p w:rsidR="00F00C16" w:rsidRDefault="00A00C58">
            <w:pPr>
              <w:pStyle w:val="50"/>
              <w:framePr w:w="8194" w:wrap="notBeside" w:vAnchor="text" w:hAnchor="text" w:xAlign="right" w:y="1"/>
              <w:shd w:val="clear" w:color="auto" w:fill="auto"/>
              <w:spacing w:line="240" w:lineRule="exact"/>
              <w:jc w:val="center"/>
            </w:pPr>
            <w:r>
              <w:rPr>
                <w:rStyle w:val="512pt"/>
              </w:rPr>
              <w:t>ондансетрон</w:t>
            </w:r>
          </w:p>
        </w:tc>
        <w:tc>
          <w:tcPr>
            <w:tcW w:w="2611" w:type="dxa"/>
            <w:tcBorders>
              <w:top w:val="single" w:sz="4" w:space="0" w:color="auto"/>
              <w:left w:val="single" w:sz="4" w:space="0" w:color="auto"/>
              <w:right w:val="single" w:sz="4" w:space="0" w:color="auto"/>
            </w:tcBorders>
            <w:shd w:val="clear" w:color="auto" w:fill="FFFFFF"/>
            <w:vAlign w:val="center"/>
          </w:tcPr>
          <w:p w:rsidR="00F00C16" w:rsidRDefault="00A00C58">
            <w:pPr>
              <w:pStyle w:val="50"/>
              <w:framePr w:w="8194" w:wrap="notBeside" w:vAnchor="text" w:hAnchor="text" w:xAlign="right" w:y="1"/>
              <w:shd w:val="clear" w:color="auto" w:fill="auto"/>
              <w:spacing w:line="283" w:lineRule="exact"/>
            </w:pPr>
            <w:r>
              <w:rPr>
                <w:rStyle w:val="512pt"/>
              </w:rPr>
              <w:t>раствор для внутривенного и внутримышечного введения; сироп;</w:t>
            </w:r>
          </w:p>
          <w:p w:rsidR="00F00C16" w:rsidRDefault="00A00C58">
            <w:pPr>
              <w:pStyle w:val="50"/>
              <w:framePr w:w="8194" w:wrap="notBeside" w:vAnchor="text" w:hAnchor="text" w:xAlign="right" w:y="1"/>
              <w:shd w:val="clear" w:color="auto" w:fill="auto"/>
              <w:spacing w:line="283" w:lineRule="exact"/>
            </w:pPr>
            <w:r>
              <w:rPr>
                <w:rStyle w:val="512pt"/>
              </w:rPr>
              <w:t>суппозитории</w:t>
            </w:r>
          </w:p>
          <w:p w:rsidR="00F00C16" w:rsidRDefault="00A00C58">
            <w:pPr>
              <w:pStyle w:val="50"/>
              <w:framePr w:w="8194" w:wrap="notBeside" w:vAnchor="text" w:hAnchor="text" w:xAlign="right" w:y="1"/>
              <w:shd w:val="clear" w:color="auto" w:fill="auto"/>
              <w:spacing w:line="283" w:lineRule="exact"/>
            </w:pPr>
            <w:r>
              <w:rPr>
                <w:rStyle w:val="512pt"/>
              </w:rPr>
              <w:t>ректальные;</w:t>
            </w:r>
          </w:p>
          <w:p w:rsidR="00F00C16" w:rsidRDefault="00A00C58">
            <w:pPr>
              <w:pStyle w:val="50"/>
              <w:framePr w:w="8194" w:wrap="notBeside" w:vAnchor="text" w:hAnchor="text" w:xAlign="right" w:y="1"/>
              <w:shd w:val="clear" w:color="auto" w:fill="auto"/>
              <w:spacing w:line="283" w:lineRule="exact"/>
            </w:pPr>
            <w:r>
              <w:rPr>
                <w:rStyle w:val="512pt"/>
              </w:rPr>
              <w:t>таблетки;</w:t>
            </w:r>
          </w:p>
          <w:p w:rsidR="00F00C16" w:rsidRDefault="00A00C58">
            <w:pPr>
              <w:pStyle w:val="50"/>
              <w:framePr w:w="8194" w:wrap="notBeside" w:vAnchor="text" w:hAnchor="text" w:xAlign="right" w:y="1"/>
              <w:shd w:val="clear" w:color="auto" w:fill="auto"/>
              <w:spacing w:line="283" w:lineRule="exact"/>
            </w:pPr>
            <w:r>
              <w:rPr>
                <w:rStyle w:val="512pt"/>
              </w:rPr>
              <w:t>таблетки, покрытые оболочкой; таблетки, покрытые пленочной оболочкой</w:t>
            </w:r>
          </w:p>
        </w:tc>
      </w:tr>
      <w:tr w:rsidR="00F00C16">
        <w:tblPrEx>
          <w:tblCellMar>
            <w:top w:w="0" w:type="dxa"/>
            <w:bottom w:w="0" w:type="dxa"/>
          </w:tblCellMar>
        </w:tblPrEx>
        <w:trPr>
          <w:trHeight w:hRule="exact" w:val="763"/>
          <w:jc w:val="right"/>
        </w:trPr>
        <w:tc>
          <w:tcPr>
            <w:tcW w:w="1157" w:type="dxa"/>
            <w:tcBorders>
              <w:top w:val="single" w:sz="4" w:space="0" w:color="auto"/>
              <w:left w:val="single" w:sz="4" w:space="0" w:color="auto"/>
              <w:bottom w:val="single" w:sz="4" w:space="0" w:color="auto"/>
            </w:tcBorders>
            <w:shd w:val="clear" w:color="auto" w:fill="FFFFFF"/>
          </w:tcPr>
          <w:p w:rsidR="00F00C16" w:rsidRDefault="00A00C58">
            <w:pPr>
              <w:pStyle w:val="50"/>
              <w:framePr w:w="8194" w:wrap="notBeside" w:vAnchor="text" w:hAnchor="text" w:xAlign="right" w:y="1"/>
              <w:shd w:val="clear" w:color="auto" w:fill="auto"/>
              <w:spacing w:line="240" w:lineRule="exact"/>
              <w:ind w:left="360"/>
            </w:pPr>
            <w:r>
              <w:rPr>
                <w:rStyle w:val="512pt"/>
              </w:rPr>
              <w:t>А05</w:t>
            </w:r>
          </w:p>
        </w:tc>
        <w:tc>
          <w:tcPr>
            <w:tcW w:w="1982" w:type="dxa"/>
            <w:tcBorders>
              <w:top w:val="single" w:sz="4" w:space="0" w:color="auto"/>
              <w:left w:val="single" w:sz="4" w:space="0" w:color="auto"/>
              <w:bottom w:val="single" w:sz="4" w:space="0" w:color="auto"/>
            </w:tcBorders>
            <w:shd w:val="clear" w:color="auto" w:fill="FFFFFF"/>
            <w:vAlign w:val="center"/>
          </w:tcPr>
          <w:p w:rsidR="00F00C16" w:rsidRDefault="00A00C58">
            <w:pPr>
              <w:pStyle w:val="50"/>
              <w:framePr w:w="8194" w:wrap="notBeside" w:vAnchor="text" w:hAnchor="text" w:xAlign="right" w:y="1"/>
              <w:shd w:val="clear" w:color="auto" w:fill="auto"/>
              <w:spacing w:line="288" w:lineRule="exact"/>
            </w:pPr>
            <w:r>
              <w:rPr>
                <w:rStyle w:val="512pt"/>
              </w:rPr>
              <w:t>препараты для лечения</w:t>
            </w:r>
          </w:p>
        </w:tc>
        <w:tc>
          <w:tcPr>
            <w:tcW w:w="2443" w:type="dxa"/>
            <w:tcBorders>
              <w:top w:val="single" w:sz="4" w:space="0" w:color="auto"/>
              <w:left w:val="single" w:sz="4" w:space="0" w:color="auto"/>
              <w:bottom w:val="single" w:sz="4" w:space="0" w:color="auto"/>
            </w:tcBorders>
            <w:shd w:val="clear" w:color="auto" w:fill="FFFFFF"/>
          </w:tcPr>
          <w:p w:rsidR="00F00C16" w:rsidRDefault="00F00C16">
            <w:pPr>
              <w:framePr w:w="8194" w:wrap="notBeside" w:vAnchor="text" w:hAnchor="text" w:xAlign="right" w:y="1"/>
              <w:rPr>
                <w:sz w:val="10"/>
                <w:szCs w:val="10"/>
              </w:rPr>
            </w:pPr>
          </w:p>
        </w:tc>
        <w:tc>
          <w:tcPr>
            <w:tcW w:w="2611" w:type="dxa"/>
            <w:tcBorders>
              <w:top w:val="single" w:sz="4" w:space="0" w:color="auto"/>
              <w:left w:val="single" w:sz="4" w:space="0" w:color="auto"/>
              <w:bottom w:val="single" w:sz="4" w:space="0" w:color="auto"/>
              <w:right w:val="single" w:sz="4" w:space="0" w:color="auto"/>
            </w:tcBorders>
            <w:shd w:val="clear" w:color="auto" w:fill="FFFFFF"/>
          </w:tcPr>
          <w:p w:rsidR="00F00C16" w:rsidRDefault="00F00C16">
            <w:pPr>
              <w:framePr w:w="8194" w:wrap="notBeside" w:vAnchor="text" w:hAnchor="text" w:xAlign="right" w:y="1"/>
              <w:rPr>
                <w:sz w:val="10"/>
                <w:szCs w:val="10"/>
              </w:rPr>
            </w:pPr>
          </w:p>
        </w:tc>
      </w:tr>
    </w:tbl>
    <w:p w:rsidR="00F00C16" w:rsidRDefault="00F00C16">
      <w:pPr>
        <w:framePr w:w="8194" w:wrap="notBeside" w:vAnchor="text" w:hAnchor="text" w:xAlign="right" w:y="1"/>
        <w:rPr>
          <w:sz w:val="2"/>
          <w:szCs w:val="2"/>
        </w:rPr>
      </w:pPr>
    </w:p>
    <w:p w:rsidR="00F00C16" w:rsidRDefault="00F00C16">
      <w:pPr>
        <w:rPr>
          <w:sz w:val="2"/>
          <w:szCs w:val="2"/>
        </w:rPr>
      </w:pPr>
    </w:p>
    <w:tbl>
      <w:tblPr>
        <w:tblOverlap w:val="never"/>
        <w:tblW w:w="0" w:type="auto"/>
        <w:jc w:val="right"/>
        <w:tblLayout w:type="fixed"/>
        <w:tblCellMar>
          <w:left w:w="10" w:type="dxa"/>
          <w:right w:w="10" w:type="dxa"/>
        </w:tblCellMar>
        <w:tblLook w:val="04A0" w:firstRow="1" w:lastRow="0" w:firstColumn="1" w:lastColumn="0" w:noHBand="0" w:noVBand="1"/>
      </w:tblPr>
      <w:tblGrid>
        <w:gridCol w:w="1176"/>
        <w:gridCol w:w="1982"/>
        <w:gridCol w:w="2448"/>
        <w:gridCol w:w="2626"/>
      </w:tblGrid>
      <w:tr w:rsidR="00F00C16">
        <w:tblPrEx>
          <w:tblCellMar>
            <w:top w:w="0" w:type="dxa"/>
            <w:bottom w:w="0" w:type="dxa"/>
          </w:tblCellMar>
        </w:tblPrEx>
        <w:trPr>
          <w:trHeight w:hRule="exact" w:val="1651"/>
          <w:jc w:val="right"/>
        </w:trPr>
        <w:tc>
          <w:tcPr>
            <w:tcW w:w="1176" w:type="dxa"/>
            <w:tcBorders>
              <w:top w:val="single" w:sz="4" w:space="0" w:color="auto"/>
              <w:left w:val="single" w:sz="4" w:space="0" w:color="auto"/>
            </w:tcBorders>
            <w:shd w:val="clear" w:color="auto" w:fill="FFFFFF"/>
            <w:vAlign w:val="center"/>
          </w:tcPr>
          <w:p w:rsidR="00F00C16" w:rsidRDefault="00A00C58">
            <w:pPr>
              <w:pStyle w:val="50"/>
              <w:framePr w:w="8232" w:wrap="notBeside" w:vAnchor="text" w:hAnchor="text" w:xAlign="right" w:y="1"/>
              <w:shd w:val="clear" w:color="auto" w:fill="auto"/>
              <w:spacing w:line="240" w:lineRule="exact"/>
            </w:pPr>
            <w:r>
              <w:rPr>
                <w:rStyle w:val="512pt"/>
              </w:rPr>
              <w:lastRenderedPageBreak/>
              <w:t xml:space="preserve">Код </w:t>
            </w:r>
            <w:r>
              <w:rPr>
                <w:rStyle w:val="512pt"/>
                <w:lang w:val="en-US" w:eastAsia="en-US" w:bidi="en-US"/>
              </w:rPr>
              <w:t>ATX</w:t>
            </w:r>
          </w:p>
        </w:tc>
        <w:tc>
          <w:tcPr>
            <w:tcW w:w="1982" w:type="dxa"/>
            <w:tcBorders>
              <w:top w:val="single" w:sz="4" w:space="0" w:color="auto"/>
              <w:left w:val="single" w:sz="4" w:space="0" w:color="auto"/>
            </w:tcBorders>
            <w:shd w:val="clear" w:color="auto" w:fill="FFFFFF"/>
            <w:vAlign w:val="bottom"/>
          </w:tcPr>
          <w:p w:rsidR="00F00C16" w:rsidRDefault="00A00C58">
            <w:pPr>
              <w:pStyle w:val="50"/>
              <w:framePr w:w="8232" w:wrap="notBeside" w:vAnchor="text" w:hAnchor="text" w:xAlign="right" w:y="1"/>
              <w:shd w:val="clear" w:color="auto" w:fill="auto"/>
              <w:spacing w:line="288" w:lineRule="exact"/>
              <w:jc w:val="center"/>
            </w:pPr>
            <w:r>
              <w:rPr>
                <w:rStyle w:val="512pt"/>
              </w:rPr>
              <w:t>Анатомо- терапевтическо- химическая классификация (АТХ)</w:t>
            </w:r>
          </w:p>
        </w:tc>
        <w:tc>
          <w:tcPr>
            <w:tcW w:w="2448" w:type="dxa"/>
            <w:tcBorders>
              <w:top w:val="single" w:sz="4" w:space="0" w:color="auto"/>
              <w:left w:val="single" w:sz="4" w:space="0" w:color="auto"/>
            </w:tcBorders>
            <w:shd w:val="clear" w:color="auto" w:fill="FFFFFF"/>
            <w:vAlign w:val="center"/>
          </w:tcPr>
          <w:p w:rsidR="00F00C16" w:rsidRDefault="00A00C58">
            <w:pPr>
              <w:pStyle w:val="50"/>
              <w:framePr w:w="8232" w:wrap="notBeside" w:vAnchor="text" w:hAnchor="text" w:xAlign="right" w:y="1"/>
              <w:shd w:val="clear" w:color="auto" w:fill="auto"/>
              <w:spacing w:after="120" w:line="240" w:lineRule="exact"/>
              <w:jc w:val="center"/>
            </w:pPr>
            <w:r>
              <w:rPr>
                <w:rStyle w:val="512pt"/>
              </w:rPr>
              <w:t>Лекарственные</w:t>
            </w:r>
          </w:p>
          <w:p w:rsidR="00F00C16" w:rsidRDefault="00A00C58">
            <w:pPr>
              <w:pStyle w:val="50"/>
              <w:framePr w:w="8232" w:wrap="notBeside" w:vAnchor="text" w:hAnchor="text" w:xAlign="right" w:y="1"/>
              <w:shd w:val="clear" w:color="auto" w:fill="auto"/>
              <w:spacing w:before="120" w:line="240" w:lineRule="exact"/>
              <w:jc w:val="center"/>
            </w:pPr>
            <w:r>
              <w:rPr>
                <w:rStyle w:val="512pt"/>
              </w:rPr>
              <w:t>препараты</w:t>
            </w:r>
          </w:p>
        </w:tc>
        <w:tc>
          <w:tcPr>
            <w:tcW w:w="2626" w:type="dxa"/>
            <w:tcBorders>
              <w:top w:val="single" w:sz="4" w:space="0" w:color="auto"/>
              <w:left w:val="single" w:sz="4" w:space="0" w:color="auto"/>
              <w:right w:val="single" w:sz="4" w:space="0" w:color="auto"/>
            </w:tcBorders>
            <w:shd w:val="clear" w:color="auto" w:fill="FFFFFF"/>
            <w:vAlign w:val="center"/>
          </w:tcPr>
          <w:p w:rsidR="00F00C16" w:rsidRDefault="00A00C58">
            <w:pPr>
              <w:pStyle w:val="50"/>
              <w:framePr w:w="8232" w:wrap="notBeside" w:vAnchor="text" w:hAnchor="text" w:xAlign="right" w:y="1"/>
              <w:shd w:val="clear" w:color="auto" w:fill="auto"/>
              <w:spacing w:line="240" w:lineRule="exact"/>
            </w:pPr>
            <w:r>
              <w:rPr>
                <w:rStyle w:val="512pt"/>
              </w:rPr>
              <w:t>Лекарственные формы</w:t>
            </w:r>
          </w:p>
        </w:tc>
      </w:tr>
      <w:tr w:rsidR="00F00C16">
        <w:tblPrEx>
          <w:tblCellMar>
            <w:top w:w="0" w:type="dxa"/>
            <w:bottom w:w="0" w:type="dxa"/>
          </w:tblCellMar>
        </w:tblPrEx>
        <w:trPr>
          <w:trHeight w:hRule="exact" w:val="1608"/>
          <w:jc w:val="right"/>
        </w:trPr>
        <w:tc>
          <w:tcPr>
            <w:tcW w:w="1176" w:type="dxa"/>
            <w:tcBorders>
              <w:top w:val="single" w:sz="4" w:space="0" w:color="auto"/>
              <w:left w:val="single" w:sz="4" w:space="0" w:color="auto"/>
            </w:tcBorders>
            <w:shd w:val="clear" w:color="auto" w:fill="FFFFFF"/>
          </w:tcPr>
          <w:p w:rsidR="00F00C16" w:rsidRDefault="00F00C16">
            <w:pPr>
              <w:framePr w:w="8232" w:wrap="notBeside" w:vAnchor="text" w:hAnchor="text" w:xAlign="right" w:y="1"/>
              <w:rPr>
                <w:sz w:val="10"/>
                <w:szCs w:val="10"/>
              </w:rPr>
            </w:pPr>
          </w:p>
        </w:tc>
        <w:tc>
          <w:tcPr>
            <w:tcW w:w="1982" w:type="dxa"/>
            <w:tcBorders>
              <w:top w:val="single" w:sz="4" w:space="0" w:color="auto"/>
              <w:left w:val="single" w:sz="4" w:space="0" w:color="auto"/>
            </w:tcBorders>
            <w:shd w:val="clear" w:color="auto" w:fill="FFFFFF"/>
            <w:vAlign w:val="center"/>
          </w:tcPr>
          <w:p w:rsidR="00F00C16" w:rsidRDefault="00A00C58">
            <w:pPr>
              <w:pStyle w:val="50"/>
              <w:framePr w:w="8232" w:wrap="notBeside" w:vAnchor="text" w:hAnchor="text" w:xAlign="right" w:y="1"/>
              <w:shd w:val="clear" w:color="auto" w:fill="auto"/>
              <w:spacing w:line="283" w:lineRule="exact"/>
            </w:pPr>
            <w:r>
              <w:rPr>
                <w:rStyle w:val="512pt"/>
              </w:rPr>
              <w:t>заболеваний печени и</w:t>
            </w:r>
          </w:p>
          <w:p w:rsidR="00F00C16" w:rsidRDefault="00A00C58">
            <w:pPr>
              <w:pStyle w:val="50"/>
              <w:framePr w:w="8232" w:wrap="notBeside" w:vAnchor="text" w:hAnchor="text" w:xAlign="right" w:y="1"/>
              <w:shd w:val="clear" w:color="auto" w:fill="auto"/>
              <w:spacing w:line="283" w:lineRule="exact"/>
            </w:pPr>
            <w:r>
              <w:rPr>
                <w:rStyle w:val="512pt"/>
              </w:rPr>
              <w:t>желчевыводящих</w:t>
            </w:r>
          </w:p>
          <w:p w:rsidR="00F00C16" w:rsidRDefault="00A00C58">
            <w:pPr>
              <w:pStyle w:val="50"/>
              <w:framePr w:w="8232" w:wrap="notBeside" w:vAnchor="text" w:hAnchor="text" w:xAlign="right" w:y="1"/>
              <w:shd w:val="clear" w:color="auto" w:fill="auto"/>
              <w:spacing w:line="283" w:lineRule="exact"/>
            </w:pPr>
            <w:r>
              <w:rPr>
                <w:rStyle w:val="512pt"/>
              </w:rPr>
              <w:t>путей</w:t>
            </w:r>
          </w:p>
        </w:tc>
        <w:tc>
          <w:tcPr>
            <w:tcW w:w="2448" w:type="dxa"/>
            <w:tcBorders>
              <w:top w:val="single" w:sz="4" w:space="0" w:color="auto"/>
              <w:left w:val="single" w:sz="4" w:space="0" w:color="auto"/>
            </w:tcBorders>
            <w:shd w:val="clear" w:color="auto" w:fill="FFFFFF"/>
          </w:tcPr>
          <w:p w:rsidR="00F00C16" w:rsidRDefault="00F00C16">
            <w:pPr>
              <w:framePr w:w="8232" w:wrap="notBeside" w:vAnchor="text" w:hAnchor="text" w:xAlign="right" w:y="1"/>
              <w:rPr>
                <w:sz w:val="10"/>
                <w:szCs w:val="10"/>
              </w:rPr>
            </w:pPr>
          </w:p>
        </w:tc>
        <w:tc>
          <w:tcPr>
            <w:tcW w:w="2626" w:type="dxa"/>
            <w:tcBorders>
              <w:top w:val="single" w:sz="4" w:space="0" w:color="auto"/>
              <w:left w:val="single" w:sz="4" w:space="0" w:color="auto"/>
              <w:right w:val="single" w:sz="4" w:space="0" w:color="auto"/>
            </w:tcBorders>
            <w:shd w:val="clear" w:color="auto" w:fill="FFFFFF"/>
          </w:tcPr>
          <w:p w:rsidR="00F00C16" w:rsidRDefault="00F00C16">
            <w:pPr>
              <w:framePr w:w="8232" w:wrap="notBeside" w:vAnchor="text" w:hAnchor="text" w:xAlign="right" w:y="1"/>
              <w:rPr>
                <w:sz w:val="10"/>
                <w:szCs w:val="10"/>
              </w:rPr>
            </w:pPr>
          </w:p>
        </w:tc>
      </w:tr>
      <w:tr w:rsidR="00F00C16">
        <w:tblPrEx>
          <w:tblCellMar>
            <w:top w:w="0" w:type="dxa"/>
            <w:bottom w:w="0" w:type="dxa"/>
          </w:tblCellMar>
        </w:tblPrEx>
        <w:trPr>
          <w:trHeight w:hRule="exact" w:val="1608"/>
          <w:jc w:val="right"/>
        </w:trPr>
        <w:tc>
          <w:tcPr>
            <w:tcW w:w="1176" w:type="dxa"/>
            <w:tcBorders>
              <w:top w:val="single" w:sz="4" w:space="0" w:color="auto"/>
              <w:left w:val="single" w:sz="4" w:space="0" w:color="auto"/>
            </w:tcBorders>
            <w:shd w:val="clear" w:color="auto" w:fill="FFFFFF"/>
          </w:tcPr>
          <w:p w:rsidR="00F00C16" w:rsidRDefault="00A00C58">
            <w:pPr>
              <w:pStyle w:val="50"/>
              <w:framePr w:w="8232" w:wrap="notBeside" w:vAnchor="text" w:hAnchor="text" w:xAlign="right" w:y="1"/>
              <w:shd w:val="clear" w:color="auto" w:fill="auto"/>
              <w:spacing w:line="240" w:lineRule="exact"/>
              <w:ind w:left="280"/>
            </w:pPr>
            <w:r>
              <w:rPr>
                <w:rStyle w:val="512pt"/>
              </w:rPr>
              <w:t>А05А</w:t>
            </w:r>
          </w:p>
        </w:tc>
        <w:tc>
          <w:tcPr>
            <w:tcW w:w="1982" w:type="dxa"/>
            <w:tcBorders>
              <w:top w:val="single" w:sz="4" w:space="0" w:color="auto"/>
              <w:left w:val="single" w:sz="4" w:space="0" w:color="auto"/>
            </w:tcBorders>
            <w:shd w:val="clear" w:color="auto" w:fill="FFFFFF"/>
            <w:vAlign w:val="bottom"/>
          </w:tcPr>
          <w:p w:rsidR="00F00C16" w:rsidRDefault="00A00C58">
            <w:pPr>
              <w:pStyle w:val="50"/>
              <w:framePr w:w="8232" w:wrap="notBeside" w:vAnchor="text" w:hAnchor="text" w:xAlign="right" w:y="1"/>
              <w:shd w:val="clear" w:color="auto" w:fill="auto"/>
              <w:spacing w:line="283" w:lineRule="exact"/>
            </w:pPr>
            <w:r>
              <w:rPr>
                <w:rStyle w:val="512pt"/>
              </w:rPr>
              <w:t>препараты для</w:t>
            </w:r>
          </w:p>
          <w:p w:rsidR="00F00C16" w:rsidRDefault="00A00C58">
            <w:pPr>
              <w:pStyle w:val="50"/>
              <w:framePr w:w="8232" w:wrap="notBeside" w:vAnchor="text" w:hAnchor="text" w:xAlign="right" w:y="1"/>
              <w:shd w:val="clear" w:color="auto" w:fill="auto"/>
              <w:spacing w:line="283" w:lineRule="exact"/>
            </w:pPr>
            <w:r>
              <w:rPr>
                <w:rStyle w:val="512pt"/>
              </w:rPr>
              <w:t>лечения</w:t>
            </w:r>
          </w:p>
          <w:p w:rsidR="00F00C16" w:rsidRDefault="00A00C58">
            <w:pPr>
              <w:pStyle w:val="50"/>
              <w:framePr w:w="8232" w:wrap="notBeside" w:vAnchor="text" w:hAnchor="text" w:xAlign="right" w:y="1"/>
              <w:shd w:val="clear" w:color="auto" w:fill="auto"/>
              <w:spacing w:line="283" w:lineRule="exact"/>
            </w:pPr>
            <w:r>
              <w:rPr>
                <w:rStyle w:val="512pt"/>
              </w:rPr>
              <w:t>заболеваний</w:t>
            </w:r>
          </w:p>
          <w:p w:rsidR="00F00C16" w:rsidRDefault="00A00C58">
            <w:pPr>
              <w:pStyle w:val="50"/>
              <w:framePr w:w="8232" w:wrap="notBeside" w:vAnchor="text" w:hAnchor="text" w:xAlign="right" w:y="1"/>
              <w:shd w:val="clear" w:color="auto" w:fill="auto"/>
              <w:spacing w:line="283" w:lineRule="exact"/>
            </w:pPr>
            <w:r>
              <w:rPr>
                <w:rStyle w:val="512pt"/>
              </w:rPr>
              <w:t>желчевыводящих</w:t>
            </w:r>
          </w:p>
          <w:p w:rsidR="00F00C16" w:rsidRDefault="00A00C58">
            <w:pPr>
              <w:pStyle w:val="50"/>
              <w:framePr w:w="8232" w:wrap="notBeside" w:vAnchor="text" w:hAnchor="text" w:xAlign="right" w:y="1"/>
              <w:shd w:val="clear" w:color="auto" w:fill="auto"/>
              <w:spacing w:line="283" w:lineRule="exact"/>
            </w:pPr>
            <w:r>
              <w:rPr>
                <w:rStyle w:val="512pt"/>
              </w:rPr>
              <w:t>путей</w:t>
            </w:r>
          </w:p>
        </w:tc>
        <w:tc>
          <w:tcPr>
            <w:tcW w:w="2448" w:type="dxa"/>
            <w:tcBorders>
              <w:top w:val="single" w:sz="4" w:space="0" w:color="auto"/>
              <w:left w:val="single" w:sz="4" w:space="0" w:color="auto"/>
            </w:tcBorders>
            <w:shd w:val="clear" w:color="auto" w:fill="FFFFFF"/>
          </w:tcPr>
          <w:p w:rsidR="00F00C16" w:rsidRDefault="00F00C16">
            <w:pPr>
              <w:framePr w:w="8232" w:wrap="notBeside" w:vAnchor="text" w:hAnchor="text" w:xAlign="right" w:y="1"/>
              <w:rPr>
                <w:sz w:val="10"/>
                <w:szCs w:val="10"/>
              </w:rPr>
            </w:pPr>
          </w:p>
        </w:tc>
        <w:tc>
          <w:tcPr>
            <w:tcW w:w="2626" w:type="dxa"/>
            <w:tcBorders>
              <w:top w:val="single" w:sz="4" w:space="0" w:color="auto"/>
              <w:left w:val="single" w:sz="4" w:space="0" w:color="auto"/>
              <w:right w:val="single" w:sz="4" w:space="0" w:color="auto"/>
            </w:tcBorders>
            <w:shd w:val="clear" w:color="auto" w:fill="FFFFFF"/>
          </w:tcPr>
          <w:p w:rsidR="00F00C16" w:rsidRDefault="00F00C16">
            <w:pPr>
              <w:framePr w:w="8232" w:wrap="notBeside" w:vAnchor="text" w:hAnchor="text" w:xAlign="right" w:y="1"/>
              <w:rPr>
                <w:sz w:val="10"/>
                <w:szCs w:val="10"/>
              </w:rPr>
            </w:pPr>
          </w:p>
        </w:tc>
      </w:tr>
      <w:tr w:rsidR="00F00C16">
        <w:tblPrEx>
          <w:tblCellMar>
            <w:top w:w="0" w:type="dxa"/>
            <w:bottom w:w="0" w:type="dxa"/>
          </w:tblCellMar>
        </w:tblPrEx>
        <w:trPr>
          <w:trHeight w:hRule="exact" w:val="1598"/>
          <w:jc w:val="right"/>
        </w:trPr>
        <w:tc>
          <w:tcPr>
            <w:tcW w:w="1176" w:type="dxa"/>
            <w:tcBorders>
              <w:top w:val="single" w:sz="4" w:space="0" w:color="auto"/>
              <w:left w:val="single" w:sz="4" w:space="0" w:color="auto"/>
            </w:tcBorders>
            <w:shd w:val="clear" w:color="auto" w:fill="FFFFFF"/>
          </w:tcPr>
          <w:p w:rsidR="00F00C16" w:rsidRDefault="00A00C58">
            <w:pPr>
              <w:pStyle w:val="50"/>
              <w:framePr w:w="8232" w:wrap="notBeside" w:vAnchor="text" w:hAnchor="text" w:xAlign="right" w:y="1"/>
              <w:shd w:val="clear" w:color="auto" w:fill="auto"/>
              <w:spacing w:line="240" w:lineRule="exact"/>
              <w:ind w:left="280"/>
            </w:pPr>
            <w:r>
              <w:rPr>
                <w:rStyle w:val="512pt"/>
              </w:rPr>
              <w:t>А05АА</w:t>
            </w:r>
          </w:p>
        </w:tc>
        <w:tc>
          <w:tcPr>
            <w:tcW w:w="1982" w:type="dxa"/>
            <w:tcBorders>
              <w:top w:val="single" w:sz="4" w:space="0" w:color="auto"/>
              <w:left w:val="single" w:sz="4" w:space="0" w:color="auto"/>
            </w:tcBorders>
            <w:shd w:val="clear" w:color="auto" w:fill="FFFFFF"/>
          </w:tcPr>
          <w:p w:rsidR="00F00C16" w:rsidRDefault="00A00C58">
            <w:pPr>
              <w:pStyle w:val="50"/>
              <w:framePr w:w="8232" w:wrap="notBeside" w:vAnchor="text" w:hAnchor="text" w:xAlign="right" w:y="1"/>
              <w:shd w:val="clear" w:color="auto" w:fill="auto"/>
              <w:spacing w:line="288" w:lineRule="exact"/>
            </w:pPr>
            <w:r>
              <w:rPr>
                <w:rStyle w:val="512pt"/>
              </w:rPr>
              <w:t>препараты желчных кислот</w:t>
            </w:r>
          </w:p>
        </w:tc>
        <w:tc>
          <w:tcPr>
            <w:tcW w:w="2448" w:type="dxa"/>
            <w:tcBorders>
              <w:top w:val="single" w:sz="4" w:space="0" w:color="auto"/>
              <w:left w:val="single" w:sz="4" w:space="0" w:color="auto"/>
            </w:tcBorders>
            <w:shd w:val="clear" w:color="auto" w:fill="FFFFFF"/>
          </w:tcPr>
          <w:p w:rsidR="00F00C16" w:rsidRDefault="00A00C58">
            <w:pPr>
              <w:pStyle w:val="50"/>
              <w:framePr w:w="8232" w:wrap="notBeside" w:vAnchor="text" w:hAnchor="text" w:xAlign="right" w:y="1"/>
              <w:shd w:val="clear" w:color="auto" w:fill="auto"/>
              <w:spacing w:after="120" w:line="240" w:lineRule="exact"/>
              <w:ind w:left="160"/>
            </w:pPr>
            <w:r>
              <w:rPr>
                <w:rStyle w:val="512pt"/>
              </w:rPr>
              <w:t>уреодезоксихолевая</w:t>
            </w:r>
          </w:p>
          <w:p w:rsidR="00F00C16" w:rsidRDefault="00A00C58">
            <w:pPr>
              <w:pStyle w:val="50"/>
              <w:framePr w:w="8232" w:wrap="notBeside" w:vAnchor="text" w:hAnchor="text" w:xAlign="right" w:y="1"/>
              <w:shd w:val="clear" w:color="auto" w:fill="auto"/>
              <w:spacing w:before="120" w:line="240" w:lineRule="exact"/>
              <w:jc w:val="center"/>
            </w:pPr>
            <w:r>
              <w:rPr>
                <w:rStyle w:val="512pt"/>
              </w:rPr>
              <w:t>кислота</w:t>
            </w:r>
          </w:p>
        </w:tc>
        <w:tc>
          <w:tcPr>
            <w:tcW w:w="2626" w:type="dxa"/>
            <w:tcBorders>
              <w:top w:val="single" w:sz="4" w:space="0" w:color="auto"/>
              <w:left w:val="single" w:sz="4" w:space="0" w:color="auto"/>
              <w:right w:val="single" w:sz="4" w:space="0" w:color="auto"/>
            </w:tcBorders>
            <w:shd w:val="clear" w:color="auto" w:fill="FFFFFF"/>
            <w:vAlign w:val="center"/>
          </w:tcPr>
          <w:p w:rsidR="00F00C16" w:rsidRDefault="00A00C58">
            <w:pPr>
              <w:pStyle w:val="50"/>
              <w:framePr w:w="8232" w:wrap="notBeside" w:vAnchor="text" w:hAnchor="text" w:xAlign="right" w:y="1"/>
              <w:shd w:val="clear" w:color="auto" w:fill="auto"/>
              <w:spacing w:line="278" w:lineRule="exact"/>
            </w:pPr>
            <w:r>
              <w:rPr>
                <w:rStyle w:val="512pt"/>
              </w:rPr>
              <w:t>капсулы;</w:t>
            </w:r>
          </w:p>
          <w:p w:rsidR="00F00C16" w:rsidRDefault="00A00C58">
            <w:pPr>
              <w:pStyle w:val="50"/>
              <w:framePr w:w="8232" w:wrap="notBeside" w:vAnchor="text" w:hAnchor="text" w:xAlign="right" w:y="1"/>
              <w:shd w:val="clear" w:color="auto" w:fill="auto"/>
              <w:spacing w:line="278" w:lineRule="exact"/>
            </w:pPr>
            <w:r>
              <w:rPr>
                <w:rStyle w:val="512pt"/>
              </w:rPr>
              <w:t>суспензия для приема внутрь;</w:t>
            </w:r>
          </w:p>
          <w:p w:rsidR="00F00C16" w:rsidRDefault="00A00C58">
            <w:pPr>
              <w:pStyle w:val="50"/>
              <w:framePr w:w="8232" w:wrap="notBeside" w:vAnchor="text" w:hAnchor="text" w:xAlign="right" w:y="1"/>
              <w:shd w:val="clear" w:color="auto" w:fill="auto"/>
              <w:spacing w:line="278" w:lineRule="exact"/>
            </w:pPr>
            <w:r>
              <w:rPr>
                <w:rStyle w:val="512pt"/>
              </w:rPr>
              <w:t>таблетки, покрытые пленочной оболочкой</w:t>
            </w:r>
          </w:p>
        </w:tc>
      </w:tr>
      <w:tr w:rsidR="00F00C16">
        <w:tblPrEx>
          <w:tblCellMar>
            <w:top w:w="0" w:type="dxa"/>
            <w:bottom w:w="0" w:type="dxa"/>
          </w:tblCellMar>
        </w:tblPrEx>
        <w:trPr>
          <w:trHeight w:hRule="exact" w:val="1886"/>
          <w:jc w:val="right"/>
        </w:trPr>
        <w:tc>
          <w:tcPr>
            <w:tcW w:w="1176" w:type="dxa"/>
            <w:tcBorders>
              <w:top w:val="single" w:sz="4" w:space="0" w:color="auto"/>
              <w:left w:val="single" w:sz="4" w:space="0" w:color="auto"/>
            </w:tcBorders>
            <w:shd w:val="clear" w:color="auto" w:fill="FFFFFF"/>
          </w:tcPr>
          <w:p w:rsidR="00F00C16" w:rsidRDefault="00A00C58">
            <w:pPr>
              <w:pStyle w:val="50"/>
              <w:framePr w:w="8232" w:wrap="notBeside" w:vAnchor="text" w:hAnchor="text" w:xAlign="right" w:y="1"/>
              <w:shd w:val="clear" w:color="auto" w:fill="auto"/>
              <w:spacing w:line="240" w:lineRule="exact"/>
              <w:ind w:left="280"/>
            </w:pPr>
            <w:r>
              <w:rPr>
                <w:rStyle w:val="512pt"/>
              </w:rPr>
              <w:t>Л05В</w:t>
            </w:r>
          </w:p>
        </w:tc>
        <w:tc>
          <w:tcPr>
            <w:tcW w:w="1982" w:type="dxa"/>
            <w:tcBorders>
              <w:top w:val="single" w:sz="4" w:space="0" w:color="auto"/>
              <w:left w:val="single" w:sz="4" w:space="0" w:color="auto"/>
            </w:tcBorders>
            <w:shd w:val="clear" w:color="auto" w:fill="FFFFFF"/>
            <w:vAlign w:val="bottom"/>
          </w:tcPr>
          <w:p w:rsidR="00F00C16" w:rsidRDefault="00A00C58">
            <w:pPr>
              <w:pStyle w:val="50"/>
              <w:framePr w:w="8232" w:wrap="notBeside" w:vAnchor="text" w:hAnchor="text" w:xAlign="right" w:y="1"/>
              <w:shd w:val="clear" w:color="auto" w:fill="auto"/>
              <w:spacing w:line="283" w:lineRule="exact"/>
            </w:pPr>
            <w:r>
              <w:rPr>
                <w:rStyle w:val="512pt"/>
              </w:rPr>
              <w:t>препараты для</w:t>
            </w:r>
          </w:p>
          <w:p w:rsidR="00F00C16" w:rsidRDefault="00A00C58">
            <w:pPr>
              <w:pStyle w:val="50"/>
              <w:framePr w:w="8232" w:wrap="notBeside" w:vAnchor="text" w:hAnchor="text" w:xAlign="right" w:y="1"/>
              <w:shd w:val="clear" w:color="auto" w:fill="auto"/>
              <w:spacing w:line="283" w:lineRule="exact"/>
            </w:pPr>
            <w:r>
              <w:rPr>
                <w:rStyle w:val="512pt"/>
              </w:rPr>
              <w:t>лечения</w:t>
            </w:r>
          </w:p>
          <w:p w:rsidR="00F00C16" w:rsidRDefault="00A00C58">
            <w:pPr>
              <w:pStyle w:val="50"/>
              <w:framePr w:w="8232" w:wrap="notBeside" w:vAnchor="text" w:hAnchor="text" w:xAlign="right" w:y="1"/>
              <w:shd w:val="clear" w:color="auto" w:fill="auto"/>
              <w:spacing w:line="283" w:lineRule="exact"/>
            </w:pPr>
            <w:r>
              <w:rPr>
                <w:rStyle w:val="512pt"/>
              </w:rPr>
              <w:t>заболеваний</w:t>
            </w:r>
          </w:p>
          <w:p w:rsidR="00F00C16" w:rsidRDefault="00A00C58">
            <w:pPr>
              <w:pStyle w:val="50"/>
              <w:framePr w:w="8232" w:wrap="notBeside" w:vAnchor="text" w:hAnchor="text" w:xAlign="right" w:y="1"/>
              <w:shd w:val="clear" w:color="auto" w:fill="auto"/>
              <w:spacing w:line="283" w:lineRule="exact"/>
            </w:pPr>
            <w:r>
              <w:rPr>
                <w:rStyle w:val="512pt"/>
              </w:rPr>
              <w:t>печени,</w:t>
            </w:r>
          </w:p>
          <w:p w:rsidR="00F00C16" w:rsidRDefault="00A00C58">
            <w:pPr>
              <w:pStyle w:val="50"/>
              <w:framePr w:w="8232" w:wrap="notBeside" w:vAnchor="text" w:hAnchor="text" w:xAlign="right" w:y="1"/>
              <w:shd w:val="clear" w:color="auto" w:fill="auto"/>
              <w:spacing w:line="283" w:lineRule="exact"/>
            </w:pPr>
            <w:r>
              <w:rPr>
                <w:rStyle w:val="512pt"/>
              </w:rPr>
              <w:t>липогропные</w:t>
            </w:r>
          </w:p>
          <w:p w:rsidR="00F00C16" w:rsidRDefault="00A00C58">
            <w:pPr>
              <w:pStyle w:val="50"/>
              <w:framePr w:w="8232" w:wrap="notBeside" w:vAnchor="text" w:hAnchor="text" w:xAlign="right" w:y="1"/>
              <w:shd w:val="clear" w:color="auto" w:fill="auto"/>
              <w:spacing w:line="283" w:lineRule="exact"/>
            </w:pPr>
            <w:r>
              <w:rPr>
                <w:rStyle w:val="512pt"/>
              </w:rPr>
              <w:t>средства</w:t>
            </w:r>
          </w:p>
        </w:tc>
        <w:tc>
          <w:tcPr>
            <w:tcW w:w="2448" w:type="dxa"/>
            <w:tcBorders>
              <w:top w:val="single" w:sz="4" w:space="0" w:color="auto"/>
              <w:left w:val="single" w:sz="4" w:space="0" w:color="auto"/>
            </w:tcBorders>
            <w:shd w:val="clear" w:color="auto" w:fill="FFFFFF"/>
          </w:tcPr>
          <w:p w:rsidR="00F00C16" w:rsidRDefault="00F00C16">
            <w:pPr>
              <w:framePr w:w="8232" w:wrap="notBeside" w:vAnchor="text" w:hAnchor="text" w:xAlign="right" w:y="1"/>
              <w:rPr>
                <w:sz w:val="10"/>
                <w:szCs w:val="10"/>
              </w:rPr>
            </w:pPr>
          </w:p>
        </w:tc>
        <w:tc>
          <w:tcPr>
            <w:tcW w:w="2626" w:type="dxa"/>
            <w:tcBorders>
              <w:top w:val="single" w:sz="4" w:space="0" w:color="auto"/>
              <w:left w:val="single" w:sz="4" w:space="0" w:color="auto"/>
              <w:right w:val="single" w:sz="4" w:space="0" w:color="auto"/>
            </w:tcBorders>
            <w:shd w:val="clear" w:color="auto" w:fill="FFFFFF"/>
          </w:tcPr>
          <w:p w:rsidR="00F00C16" w:rsidRDefault="00F00C16">
            <w:pPr>
              <w:framePr w:w="8232" w:wrap="notBeside" w:vAnchor="text" w:hAnchor="text" w:xAlign="right" w:y="1"/>
              <w:rPr>
                <w:sz w:val="10"/>
                <w:szCs w:val="10"/>
              </w:rPr>
            </w:pPr>
          </w:p>
        </w:tc>
      </w:tr>
      <w:tr w:rsidR="00F00C16">
        <w:tblPrEx>
          <w:tblCellMar>
            <w:top w:w="0" w:type="dxa"/>
            <w:bottom w:w="0" w:type="dxa"/>
          </w:tblCellMar>
        </w:tblPrEx>
        <w:trPr>
          <w:trHeight w:hRule="exact" w:val="1882"/>
          <w:jc w:val="right"/>
        </w:trPr>
        <w:tc>
          <w:tcPr>
            <w:tcW w:w="1176" w:type="dxa"/>
            <w:tcBorders>
              <w:left w:val="single" w:sz="4" w:space="0" w:color="auto"/>
            </w:tcBorders>
            <w:shd w:val="clear" w:color="auto" w:fill="FFFFFF"/>
          </w:tcPr>
          <w:p w:rsidR="00F00C16" w:rsidRDefault="00A00C58">
            <w:pPr>
              <w:pStyle w:val="50"/>
              <w:framePr w:w="8232" w:wrap="notBeside" w:vAnchor="text" w:hAnchor="text" w:xAlign="right" w:y="1"/>
              <w:shd w:val="clear" w:color="auto" w:fill="auto"/>
              <w:spacing w:line="240" w:lineRule="exact"/>
              <w:ind w:left="280"/>
            </w:pPr>
            <w:r>
              <w:rPr>
                <w:rStyle w:val="512pt"/>
              </w:rPr>
              <w:t>А05ВА</w:t>
            </w:r>
          </w:p>
        </w:tc>
        <w:tc>
          <w:tcPr>
            <w:tcW w:w="1982" w:type="dxa"/>
            <w:tcBorders>
              <w:top w:val="single" w:sz="4" w:space="0" w:color="auto"/>
              <w:left w:val="single" w:sz="4" w:space="0" w:color="auto"/>
            </w:tcBorders>
            <w:shd w:val="clear" w:color="auto" w:fill="FFFFFF"/>
          </w:tcPr>
          <w:p w:rsidR="00F00C16" w:rsidRDefault="00A00C58">
            <w:pPr>
              <w:pStyle w:val="50"/>
              <w:framePr w:w="8232" w:wrap="notBeside" w:vAnchor="text" w:hAnchor="text" w:xAlign="right" w:y="1"/>
              <w:shd w:val="clear" w:color="auto" w:fill="auto"/>
              <w:spacing w:line="283" w:lineRule="exact"/>
            </w:pPr>
            <w:r>
              <w:rPr>
                <w:rStyle w:val="512pt"/>
              </w:rPr>
              <w:t>препараты для лечения заболеваний печени</w:t>
            </w:r>
          </w:p>
        </w:tc>
        <w:tc>
          <w:tcPr>
            <w:tcW w:w="2448" w:type="dxa"/>
            <w:tcBorders>
              <w:top w:val="single" w:sz="4" w:space="0" w:color="auto"/>
              <w:left w:val="single" w:sz="4" w:space="0" w:color="auto"/>
            </w:tcBorders>
            <w:shd w:val="clear" w:color="auto" w:fill="FFFFFF"/>
          </w:tcPr>
          <w:p w:rsidR="00F00C16" w:rsidRDefault="00A00C58">
            <w:pPr>
              <w:pStyle w:val="50"/>
              <w:framePr w:w="8232" w:wrap="notBeside" w:vAnchor="text" w:hAnchor="text" w:xAlign="right" w:y="1"/>
              <w:shd w:val="clear" w:color="auto" w:fill="auto"/>
              <w:spacing w:line="288" w:lineRule="exact"/>
              <w:jc w:val="center"/>
            </w:pPr>
            <w:r>
              <w:rPr>
                <w:rStyle w:val="512pt"/>
              </w:rPr>
              <w:t>фосфолипиды + глицирризиновая кислота</w:t>
            </w:r>
          </w:p>
        </w:tc>
        <w:tc>
          <w:tcPr>
            <w:tcW w:w="2626" w:type="dxa"/>
            <w:tcBorders>
              <w:top w:val="single" w:sz="4" w:space="0" w:color="auto"/>
              <w:left w:val="single" w:sz="4" w:space="0" w:color="auto"/>
              <w:right w:val="single" w:sz="4" w:space="0" w:color="auto"/>
            </w:tcBorders>
            <w:shd w:val="clear" w:color="auto" w:fill="FFFFFF"/>
            <w:vAlign w:val="center"/>
          </w:tcPr>
          <w:p w:rsidR="00F00C16" w:rsidRDefault="00A00C58">
            <w:pPr>
              <w:pStyle w:val="50"/>
              <w:framePr w:w="8232" w:wrap="notBeside" w:vAnchor="text" w:hAnchor="text" w:xAlign="right" w:y="1"/>
              <w:shd w:val="clear" w:color="auto" w:fill="auto"/>
              <w:spacing w:line="283" w:lineRule="exact"/>
            </w:pPr>
            <w:r>
              <w:rPr>
                <w:rStyle w:val="512pt"/>
              </w:rPr>
              <w:t>капсулы; лиофилизат для приготовления раствора для внутривенного введения</w:t>
            </w:r>
          </w:p>
        </w:tc>
      </w:tr>
      <w:tr w:rsidR="00F00C16">
        <w:tblPrEx>
          <w:tblCellMar>
            <w:top w:w="0" w:type="dxa"/>
            <w:bottom w:w="0" w:type="dxa"/>
          </w:tblCellMar>
        </w:tblPrEx>
        <w:trPr>
          <w:trHeight w:hRule="exact" w:val="1051"/>
          <w:jc w:val="right"/>
        </w:trPr>
        <w:tc>
          <w:tcPr>
            <w:tcW w:w="1176" w:type="dxa"/>
            <w:tcBorders>
              <w:top w:val="single" w:sz="4" w:space="0" w:color="auto"/>
              <w:left w:val="single" w:sz="4" w:space="0" w:color="auto"/>
              <w:bottom w:val="single" w:sz="4" w:space="0" w:color="auto"/>
            </w:tcBorders>
            <w:shd w:val="clear" w:color="auto" w:fill="FFFFFF"/>
          </w:tcPr>
          <w:p w:rsidR="00F00C16" w:rsidRDefault="00A00C58">
            <w:pPr>
              <w:pStyle w:val="50"/>
              <w:framePr w:w="8232" w:wrap="notBeside" w:vAnchor="text" w:hAnchor="text" w:xAlign="right" w:y="1"/>
              <w:shd w:val="clear" w:color="auto" w:fill="auto"/>
              <w:spacing w:line="240" w:lineRule="exact"/>
              <w:jc w:val="center"/>
            </w:pPr>
            <w:r>
              <w:rPr>
                <w:rStyle w:val="512pt"/>
              </w:rPr>
              <w:t>А06</w:t>
            </w:r>
          </w:p>
        </w:tc>
        <w:tc>
          <w:tcPr>
            <w:tcW w:w="1982" w:type="dxa"/>
            <w:tcBorders>
              <w:top w:val="single" w:sz="4" w:space="0" w:color="auto"/>
              <w:left w:val="single" w:sz="4" w:space="0" w:color="auto"/>
              <w:bottom w:val="single" w:sz="4" w:space="0" w:color="auto"/>
            </w:tcBorders>
            <w:shd w:val="clear" w:color="auto" w:fill="FFFFFF"/>
          </w:tcPr>
          <w:p w:rsidR="00F00C16" w:rsidRDefault="00A00C58">
            <w:pPr>
              <w:pStyle w:val="50"/>
              <w:framePr w:w="8232" w:wrap="notBeside" w:vAnchor="text" w:hAnchor="text" w:xAlign="right" w:y="1"/>
              <w:shd w:val="clear" w:color="auto" w:fill="auto"/>
              <w:spacing w:after="120" w:line="240" w:lineRule="exact"/>
            </w:pPr>
            <w:r>
              <w:rPr>
                <w:rStyle w:val="512pt"/>
              </w:rPr>
              <w:t>слабительные</w:t>
            </w:r>
          </w:p>
          <w:p w:rsidR="00F00C16" w:rsidRDefault="00A00C58">
            <w:pPr>
              <w:pStyle w:val="50"/>
              <w:framePr w:w="8232" w:wrap="notBeside" w:vAnchor="text" w:hAnchor="text" w:xAlign="right" w:y="1"/>
              <w:shd w:val="clear" w:color="auto" w:fill="auto"/>
              <w:spacing w:before="120" w:line="240" w:lineRule="exact"/>
            </w:pPr>
            <w:r>
              <w:rPr>
                <w:rStyle w:val="512pt"/>
              </w:rPr>
              <w:t>средства</w:t>
            </w:r>
          </w:p>
        </w:tc>
        <w:tc>
          <w:tcPr>
            <w:tcW w:w="2448" w:type="dxa"/>
            <w:tcBorders>
              <w:top w:val="single" w:sz="4" w:space="0" w:color="auto"/>
              <w:left w:val="single" w:sz="4" w:space="0" w:color="auto"/>
              <w:bottom w:val="single" w:sz="4" w:space="0" w:color="auto"/>
            </w:tcBorders>
            <w:shd w:val="clear" w:color="auto" w:fill="FFFFFF"/>
          </w:tcPr>
          <w:p w:rsidR="00F00C16" w:rsidRDefault="00F00C16">
            <w:pPr>
              <w:framePr w:w="8232" w:wrap="notBeside" w:vAnchor="text" w:hAnchor="text" w:xAlign="right" w:y="1"/>
              <w:rPr>
                <w:sz w:val="10"/>
                <w:szCs w:val="10"/>
              </w:rPr>
            </w:pPr>
          </w:p>
        </w:tc>
        <w:tc>
          <w:tcPr>
            <w:tcW w:w="2626" w:type="dxa"/>
            <w:tcBorders>
              <w:top w:val="single" w:sz="4" w:space="0" w:color="auto"/>
              <w:left w:val="single" w:sz="4" w:space="0" w:color="auto"/>
              <w:bottom w:val="single" w:sz="4" w:space="0" w:color="auto"/>
              <w:right w:val="single" w:sz="4" w:space="0" w:color="auto"/>
            </w:tcBorders>
            <w:shd w:val="clear" w:color="auto" w:fill="FFFFFF"/>
          </w:tcPr>
          <w:p w:rsidR="00F00C16" w:rsidRDefault="00F00C16">
            <w:pPr>
              <w:framePr w:w="8232" w:wrap="notBeside" w:vAnchor="text" w:hAnchor="text" w:xAlign="right" w:y="1"/>
              <w:rPr>
                <w:sz w:val="10"/>
                <w:szCs w:val="10"/>
              </w:rPr>
            </w:pPr>
          </w:p>
        </w:tc>
      </w:tr>
    </w:tbl>
    <w:p w:rsidR="00F00C16" w:rsidRDefault="00F00C16">
      <w:pPr>
        <w:framePr w:w="8232" w:wrap="notBeside" w:vAnchor="text" w:hAnchor="text" w:xAlign="right" w:y="1"/>
        <w:rPr>
          <w:sz w:val="2"/>
          <w:szCs w:val="2"/>
        </w:rPr>
      </w:pPr>
    </w:p>
    <w:p w:rsidR="00F00C16" w:rsidRDefault="00F00C16">
      <w:pPr>
        <w:rPr>
          <w:sz w:val="2"/>
          <w:szCs w:val="2"/>
        </w:rPr>
      </w:pPr>
    </w:p>
    <w:tbl>
      <w:tblPr>
        <w:tblOverlap w:val="never"/>
        <w:tblW w:w="0" w:type="auto"/>
        <w:jc w:val="right"/>
        <w:tblLayout w:type="fixed"/>
        <w:tblCellMar>
          <w:left w:w="10" w:type="dxa"/>
          <w:right w:w="10" w:type="dxa"/>
        </w:tblCellMar>
        <w:tblLook w:val="04A0" w:firstRow="1" w:lastRow="0" w:firstColumn="1" w:lastColumn="0" w:noHBand="0" w:noVBand="1"/>
      </w:tblPr>
      <w:tblGrid>
        <w:gridCol w:w="1181"/>
        <w:gridCol w:w="1973"/>
        <w:gridCol w:w="2453"/>
        <w:gridCol w:w="2635"/>
      </w:tblGrid>
      <w:tr w:rsidR="00F00C16">
        <w:tblPrEx>
          <w:tblCellMar>
            <w:top w:w="0" w:type="dxa"/>
            <w:bottom w:w="0" w:type="dxa"/>
          </w:tblCellMar>
        </w:tblPrEx>
        <w:trPr>
          <w:trHeight w:hRule="exact" w:val="1637"/>
          <w:jc w:val="right"/>
        </w:trPr>
        <w:tc>
          <w:tcPr>
            <w:tcW w:w="1181" w:type="dxa"/>
            <w:tcBorders>
              <w:top w:val="single" w:sz="4" w:space="0" w:color="auto"/>
              <w:left w:val="single" w:sz="4" w:space="0" w:color="auto"/>
            </w:tcBorders>
            <w:shd w:val="clear" w:color="auto" w:fill="FFFFFF"/>
            <w:vAlign w:val="center"/>
          </w:tcPr>
          <w:p w:rsidR="00F00C16" w:rsidRDefault="00A00C58">
            <w:pPr>
              <w:pStyle w:val="50"/>
              <w:framePr w:w="8242" w:wrap="notBeside" w:vAnchor="text" w:hAnchor="text" w:xAlign="right" w:y="1"/>
              <w:shd w:val="clear" w:color="auto" w:fill="auto"/>
              <w:spacing w:line="240" w:lineRule="exact"/>
            </w:pPr>
            <w:r>
              <w:rPr>
                <w:rStyle w:val="512pt"/>
              </w:rPr>
              <w:lastRenderedPageBreak/>
              <w:t xml:space="preserve">Код </w:t>
            </w:r>
            <w:r>
              <w:rPr>
                <w:rStyle w:val="512pt"/>
                <w:lang w:val="en-US" w:eastAsia="en-US" w:bidi="en-US"/>
              </w:rPr>
              <w:t>ATX</w:t>
            </w:r>
          </w:p>
        </w:tc>
        <w:tc>
          <w:tcPr>
            <w:tcW w:w="1973" w:type="dxa"/>
            <w:tcBorders>
              <w:top w:val="single" w:sz="4" w:space="0" w:color="auto"/>
              <w:left w:val="single" w:sz="4" w:space="0" w:color="auto"/>
            </w:tcBorders>
            <w:shd w:val="clear" w:color="auto" w:fill="FFFFFF"/>
            <w:vAlign w:val="bottom"/>
          </w:tcPr>
          <w:p w:rsidR="00F00C16" w:rsidRDefault="00A00C58">
            <w:pPr>
              <w:pStyle w:val="50"/>
              <w:framePr w:w="8242" w:wrap="notBeside" w:vAnchor="text" w:hAnchor="text" w:xAlign="right" w:y="1"/>
              <w:shd w:val="clear" w:color="auto" w:fill="auto"/>
              <w:spacing w:line="283" w:lineRule="exact"/>
              <w:jc w:val="center"/>
            </w:pPr>
            <w:r>
              <w:rPr>
                <w:rStyle w:val="512pt"/>
              </w:rPr>
              <w:t>Анагомо- терапевтическо- химическая классификация (АТХ)</w:t>
            </w:r>
          </w:p>
        </w:tc>
        <w:tc>
          <w:tcPr>
            <w:tcW w:w="2453" w:type="dxa"/>
            <w:tcBorders>
              <w:top w:val="single" w:sz="4" w:space="0" w:color="auto"/>
              <w:left w:val="single" w:sz="4" w:space="0" w:color="auto"/>
            </w:tcBorders>
            <w:shd w:val="clear" w:color="auto" w:fill="FFFFFF"/>
            <w:vAlign w:val="center"/>
          </w:tcPr>
          <w:p w:rsidR="00F00C16" w:rsidRDefault="00A00C58">
            <w:pPr>
              <w:pStyle w:val="50"/>
              <w:framePr w:w="8242" w:wrap="notBeside" w:vAnchor="text" w:hAnchor="text" w:xAlign="right" w:y="1"/>
              <w:shd w:val="clear" w:color="auto" w:fill="auto"/>
              <w:spacing w:after="120" w:line="240" w:lineRule="exact"/>
              <w:jc w:val="center"/>
            </w:pPr>
            <w:r>
              <w:rPr>
                <w:rStyle w:val="512pt"/>
              </w:rPr>
              <w:t>Лекарственные</w:t>
            </w:r>
          </w:p>
          <w:p w:rsidR="00F00C16" w:rsidRDefault="00A00C58">
            <w:pPr>
              <w:pStyle w:val="50"/>
              <w:framePr w:w="8242" w:wrap="notBeside" w:vAnchor="text" w:hAnchor="text" w:xAlign="right" w:y="1"/>
              <w:shd w:val="clear" w:color="auto" w:fill="auto"/>
              <w:spacing w:before="120" w:line="240" w:lineRule="exact"/>
              <w:jc w:val="center"/>
            </w:pPr>
            <w:r>
              <w:rPr>
                <w:rStyle w:val="512pt"/>
              </w:rPr>
              <w:t>препараты</w:t>
            </w:r>
          </w:p>
        </w:tc>
        <w:tc>
          <w:tcPr>
            <w:tcW w:w="2635" w:type="dxa"/>
            <w:tcBorders>
              <w:top w:val="single" w:sz="4" w:space="0" w:color="auto"/>
              <w:left w:val="single" w:sz="4" w:space="0" w:color="auto"/>
              <w:right w:val="single" w:sz="4" w:space="0" w:color="auto"/>
            </w:tcBorders>
            <w:shd w:val="clear" w:color="auto" w:fill="FFFFFF"/>
            <w:vAlign w:val="center"/>
          </w:tcPr>
          <w:p w:rsidR="00F00C16" w:rsidRDefault="00A00C58">
            <w:pPr>
              <w:pStyle w:val="50"/>
              <w:framePr w:w="8242" w:wrap="notBeside" w:vAnchor="text" w:hAnchor="text" w:xAlign="right" w:y="1"/>
              <w:shd w:val="clear" w:color="auto" w:fill="auto"/>
              <w:spacing w:line="240" w:lineRule="exact"/>
            </w:pPr>
            <w:r>
              <w:rPr>
                <w:rStyle w:val="512pt"/>
              </w:rPr>
              <w:t>Лекарственные формы</w:t>
            </w:r>
          </w:p>
        </w:tc>
      </w:tr>
      <w:tr w:rsidR="00F00C16">
        <w:tblPrEx>
          <w:tblCellMar>
            <w:top w:w="0" w:type="dxa"/>
            <w:bottom w:w="0" w:type="dxa"/>
          </w:tblCellMar>
        </w:tblPrEx>
        <w:trPr>
          <w:trHeight w:hRule="exact" w:val="1042"/>
          <w:jc w:val="right"/>
        </w:trPr>
        <w:tc>
          <w:tcPr>
            <w:tcW w:w="1181" w:type="dxa"/>
            <w:tcBorders>
              <w:top w:val="single" w:sz="4" w:space="0" w:color="auto"/>
              <w:left w:val="single" w:sz="4" w:space="0" w:color="auto"/>
            </w:tcBorders>
            <w:shd w:val="clear" w:color="auto" w:fill="FFFFFF"/>
          </w:tcPr>
          <w:p w:rsidR="00F00C16" w:rsidRDefault="00A00C58">
            <w:pPr>
              <w:pStyle w:val="50"/>
              <w:framePr w:w="8242" w:wrap="notBeside" w:vAnchor="text" w:hAnchor="text" w:xAlign="right" w:y="1"/>
              <w:shd w:val="clear" w:color="auto" w:fill="auto"/>
              <w:spacing w:line="240" w:lineRule="exact"/>
              <w:ind w:left="240"/>
            </w:pPr>
            <w:r>
              <w:rPr>
                <w:rStyle w:val="512pt"/>
              </w:rPr>
              <w:t>А06А</w:t>
            </w:r>
          </w:p>
        </w:tc>
        <w:tc>
          <w:tcPr>
            <w:tcW w:w="1973" w:type="dxa"/>
            <w:tcBorders>
              <w:top w:val="single" w:sz="4" w:space="0" w:color="auto"/>
              <w:left w:val="single" w:sz="4" w:space="0" w:color="auto"/>
            </w:tcBorders>
            <w:shd w:val="clear" w:color="auto" w:fill="FFFFFF"/>
            <w:vAlign w:val="center"/>
          </w:tcPr>
          <w:p w:rsidR="00F00C16" w:rsidRDefault="00A00C58">
            <w:pPr>
              <w:pStyle w:val="50"/>
              <w:framePr w:w="8242" w:wrap="notBeside" w:vAnchor="text" w:hAnchor="text" w:xAlign="right" w:y="1"/>
              <w:shd w:val="clear" w:color="auto" w:fill="auto"/>
              <w:spacing w:after="120" w:line="240" w:lineRule="exact"/>
            </w:pPr>
            <w:r>
              <w:rPr>
                <w:rStyle w:val="512pt"/>
              </w:rPr>
              <w:t>слабительные</w:t>
            </w:r>
          </w:p>
          <w:p w:rsidR="00F00C16" w:rsidRDefault="00A00C58">
            <w:pPr>
              <w:pStyle w:val="50"/>
              <w:framePr w:w="8242" w:wrap="notBeside" w:vAnchor="text" w:hAnchor="text" w:xAlign="right" w:y="1"/>
              <w:shd w:val="clear" w:color="auto" w:fill="auto"/>
              <w:spacing w:before="120" w:line="240" w:lineRule="exact"/>
            </w:pPr>
            <w:r>
              <w:rPr>
                <w:rStyle w:val="512pt"/>
              </w:rPr>
              <w:t>средства</w:t>
            </w:r>
          </w:p>
        </w:tc>
        <w:tc>
          <w:tcPr>
            <w:tcW w:w="2453" w:type="dxa"/>
            <w:tcBorders>
              <w:top w:val="single" w:sz="4" w:space="0" w:color="auto"/>
              <w:left w:val="single" w:sz="4" w:space="0" w:color="auto"/>
            </w:tcBorders>
            <w:shd w:val="clear" w:color="auto" w:fill="FFFFFF"/>
          </w:tcPr>
          <w:p w:rsidR="00F00C16" w:rsidRDefault="00F00C16">
            <w:pPr>
              <w:framePr w:w="8242" w:wrap="notBeside" w:vAnchor="text" w:hAnchor="text" w:xAlign="right" w:y="1"/>
              <w:rPr>
                <w:sz w:val="10"/>
                <w:szCs w:val="10"/>
              </w:rPr>
            </w:pPr>
          </w:p>
        </w:tc>
        <w:tc>
          <w:tcPr>
            <w:tcW w:w="2635" w:type="dxa"/>
            <w:tcBorders>
              <w:top w:val="single" w:sz="4" w:space="0" w:color="auto"/>
              <w:left w:val="single" w:sz="4" w:space="0" w:color="auto"/>
              <w:right w:val="single" w:sz="4" w:space="0" w:color="auto"/>
            </w:tcBorders>
            <w:shd w:val="clear" w:color="auto" w:fill="FFFFFF"/>
          </w:tcPr>
          <w:p w:rsidR="00F00C16" w:rsidRDefault="00F00C16">
            <w:pPr>
              <w:framePr w:w="8242" w:wrap="notBeside" w:vAnchor="text" w:hAnchor="text" w:xAlign="right" w:y="1"/>
              <w:rPr>
                <w:sz w:val="10"/>
                <w:szCs w:val="10"/>
              </w:rPr>
            </w:pPr>
          </w:p>
        </w:tc>
      </w:tr>
      <w:tr w:rsidR="00F00C16">
        <w:tblPrEx>
          <w:tblCellMar>
            <w:top w:w="0" w:type="dxa"/>
            <w:bottom w:w="0" w:type="dxa"/>
          </w:tblCellMar>
        </w:tblPrEx>
        <w:trPr>
          <w:trHeight w:hRule="exact" w:val="2462"/>
          <w:jc w:val="right"/>
        </w:trPr>
        <w:tc>
          <w:tcPr>
            <w:tcW w:w="1181" w:type="dxa"/>
            <w:vMerge w:val="restart"/>
            <w:tcBorders>
              <w:top w:val="single" w:sz="4" w:space="0" w:color="auto"/>
              <w:left w:val="single" w:sz="4" w:space="0" w:color="auto"/>
            </w:tcBorders>
            <w:shd w:val="clear" w:color="auto" w:fill="FFFFFF"/>
          </w:tcPr>
          <w:p w:rsidR="00F00C16" w:rsidRDefault="00A00C58">
            <w:pPr>
              <w:pStyle w:val="50"/>
              <w:framePr w:w="8242" w:wrap="notBeside" w:vAnchor="text" w:hAnchor="text" w:xAlign="right" w:y="1"/>
              <w:shd w:val="clear" w:color="auto" w:fill="auto"/>
              <w:spacing w:line="240" w:lineRule="exact"/>
              <w:ind w:left="240"/>
            </w:pPr>
            <w:r>
              <w:rPr>
                <w:rStyle w:val="512pt"/>
              </w:rPr>
              <w:t>Л06АВ</w:t>
            </w:r>
          </w:p>
        </w:tc>
        <w:tc>
          <w:tcPr>
            <w:tcW w:w="1973" w:type="dxa"/>
            <w:vMerge w:val="restart"/>
            <w:tcBorders>
              <w:top w:val="single" w:sz="4" w:space="0" w:color="auto"/>
              <w:left w:val="single" w:sz="4" w:space="0" w:color="auto"/>
            </w:tcBorders>
            <w:shd w:val="clear" w:color="auto" w:fill="FFFFFF"/>
          </w:tcPr>
          <w:p w:rsidR="00F00C16" w:rsidRDefault="00A00C58">
            <w:pPr>
              <w:pStyle w:val="50"/>
              <w:framePr w:w="8242" w:wrap="notBeside" w:vAnchor="text" w:hAnchor="text" w:xAlign="right" w:y="1"/>
              <w:shd w:val="clear" w:color="auto" w:fill="auto"/>
              <w:spacing w:line="288" w:lineRule="exact"/>
            </w:pPr>
            <w:r>
              <w:rPr>
                <w:rStyle w:val="512pt"/>
              </w:rPr>
              <w:t>контактные</w:t>
            </w:r>
          </w:p>
          <w:p w:rsidR="00F00C16" w:rsidRDefault="00A00C58">
            <w:pPr>
              <w:pStyle w:val="50"/>
              <w:framePr w:w="8242" w:wrap="notBeside" w:vAnchor="text" w:hAnchor="text" w:xAlign="right" w:y="1"/>
              <w:shd w:val="clear" w:color="auto" w:fill="auto"/>
              <w:spacing w:line="288" w:lineRule="exact"/>
            </w:pPr>
            <w:r>
              <w:rPr>
                <w:rStyle w:val="512pt"/>
              </w:rPr>
              <w:t>слабительные</w:t>
            </w:r>
          </w:p>
          <w:p w:rsidR="00F00C16" w:rsidRDefault="00A00C58">
            <w:pPr>
              <w:pStyle w:val="50"/>
              <w:framePr w:w="8242" w:wrap="notBeside" w:vAnchor="text" w:hAnchor="text" w:xAlign="right" w:y="1"/>
              <w:shd w:val="clear" w:color="auto" w:fill="auto"/>
              <w:spacing w:line="288" w:lineRule="exact"/>
            </w:pPr>
            <w:r>
              <w:rPr>
                <w:rStyle w:val="512pt"/>
              </w:rPr>
              <w:t>средства</w:t>
            </w:r>
          </w:p>
        </w:tc>
        <w:tc>
          <w:tcPr>
            <w:tcW w:w="2453" w:type="dxa"/>
            <w:tcBorders>
              <w:top w:val="single" w:sz="4" w:space="0" w:color="auto"/>
              <w:left w:val="single" w:sz="4" w:space="0" w:color="auto"/>
            </w:tcBorders>
            <w:shd w:val="clear" w:color="auto" w:fill="FFFFFF"/>
          </w:tcPr>
          <w:p w:rsidR="00F00C16" w:rsidRDefault="00A00C58">
            <w:pPr>
              <w:pStyle w:val="50"/>
              <w:framePr w:w="8242" w:wrap="notBeside" w:vAnchor="text" w:hAnchor="text" w:xAlign="right" w:y="1"/>
              <w:shd w:val="clear" w:color="auto" w:fill="auto"/>
              <w:spacing w:line="240" w:lineRule="exact"/>
              <w:jc w:val="center"/>
            </w:pPr>
            <w:r>
              <w:rPr>
                <w:rStyle w:val="512pt"/>
              </w:rPr>
              <w:t>бисакодил</w:t>
            </w:r>
          </w:p>
        </w:tc>
        <w:tc>
          <w:tcPr>
            <w:tcW w:w="2635" w:type="dxa"/>
            <w:tcBorders>
              <w:top w:val="single" w:sz="4" w:space="0" w:color="auto"/>
              <w:left w:val="single" w:sz="4" w:space="0" w:color="auto"/>
              <w:right w:val="single" w:sz="4" w:space="0" w:color="auto"/>
            </w:tcBorders>
            <w:shd w:val="clear" w:color="auto" w:fill="FFFFFF"/>
            <w:vAlign w:val="bottom"/>
          </w:tcPr>
          <w:p w:rsidR="00F00C16" w:rsidRDefault="00A00C58">
            <w:pPr>
              <w:pStyle w:val="50"/>
              <w:framePr w:w="8242" w:wrap="notBeside" w:vAnchor="text" w:hAnchor="text" w:xAlign="right" w:y="1"/>
              <w:shd w:val="clear" w:color="auto" w:fill="auto"/>
              <w:spacing w:line="283" w:lineRule="exact"/>
            </w:pPr>
            <w:r>
              <w:rPr>
                <w:rStyle w:val="512pt"/>
              </w:rPr>
              <w:t>суппозитории ректальные; таблетки, покрытые кишечиорастворимой оболочкой; таблетки, покрытые ки ш еч н ораство рим о й сахарной оболочкой</w:t>
            </w:r>
          </w:p>
        </w:tc>
      </w:tr>
      <w:tr w:rsidR="00F00C16">
        <w:tblPrEx>
          <w:tblCellMar>
            <w:top w:w="0" w:type="dxa"/>
            <w:bottom w:w="0" w:type="dxa"/>
          </w:tblCellMar>
        </w:tblPrEx>
        <w:trPr>
          <w:trHeight w:hRule="exact" w:val="1042"/>
          <w:jc w:val="right"/>
        </w:trPr>
        <w:tc>
          <w:tcPr>
            <w:tcW w:w="1181" w:type="dxa"/>
            <w:vMerge/>
            <w:tcBorders>
              <w:left w:val="single" w:sz="4" w:space="0" w:color="auto"/>
            </w:tcBorders>
            <w:shd w:val="clear" w:color="auto" w:fill="FFFFFF"/>
          </w:tcPr>
          <w:p w:rsidR="00F00C16" w:rsidRDefault="00F00C16">
            <w:pPr>
              <w:framePr w:w="8242" w:wrap="notBeside" w:vAnchor="text" w:hAnchor="text" w:xAlign="right" w:y="1"/>
            </w:pPr>
          </w:p>
        </w:tc>
        <w:tc>
          <w:tcPr>
            <w:tcW w:w="1973" w:type="dxa"/>
            <w:vMerge/>
            <w:tcBorders>
              <w:left w:val="single" w:sz="4" w:space="0" w:color="auto"/>
            </w:tcBorders>
            <w:shd w:val="clear" w:color="auto" w:fill="FFFFFF"/>
          </w:tcPr>
          <w:p w:rsidR="00F00C16" w:rsidRDefault="00F00C16">
            <w:pPr>
              <w:framePr w:w="8242" w:wrap="notBeside" w:vAnchor="text" w:hAnchor="text" w:xAlign="right" w:y="1"/>
            </w:pPr>
          </w:p>
        </w:tc>
        <w:tc>
          <w:tcPr>
            <w:tcW w:w="2453" w:type="dxa"/>
            <w:tcBorders>
              <w:top w:val="single" w:sz="4" w:space="0" w:color="auto"/>
              <w:left w:val="single" w:sz="4" w:space="0" w:color="auto"/>
            </w:tcBorders>
            <w:shd w:val="clear" w:color="auto" w:fill="FFFFFF"/>
          </w:tcPr>
          <w:p w:rsidR="00F00C16" w:rsidRDefault="00A00C58">
            <w:pPr>
              <w:pStyle w:val="50"/>
              <w:framePr w:w="8242" w:wrap="notBeside" w:vAnchor="text" w:hAnchor="text" w:xAlign="right" w:y="1"/>
              <w:shd w:val="clear" w:color="auto" w:fill="auto"/>
              <w:spacing w:line="240" w:lineRule="exact"/>
              <w:jc w:val="center"/>
            </w:pPr>
            <w:r>
              <w:rPr>
                <w:rStyle w:val="512pt"/>
              </w:rPr>
              <w:t>сениозиды А и В</w:t>
            </w:r>
          </w:p>
        </w:tc>
        <w:tc>
          <w:tcPr>
            <w:tcW w:w="2635" w:type="dxa"/>
            <w:tcBorders>
              <w:top w:val="single" w:sz="4" w:space="0" w:color="auto"/>
              <w:left w:val="single" w:sz="4" w:space="0" w:color="auto"/>
              <w:right w:val="single" w:sz="4" w:space="0" w:color="auto"/>
            </w:tcBorders>
            <w:shd w:val="clear" w:color="auto" w:fill="FFFFFF"/>
            <w:vAlign w:val="center"/>
          </w:tcPr>
          <w:p w:rsidR="00F00C16" w:rsidRDefault="00A00C58">
            <w:pPr>
              <w:pStyle w:val="50"/>
              <w:framePr w:w="8242" w:wrap="notBeside" w:vAnchor="text" w:hAnchor="text" w:xAlign="right" w:y="1"/>
              <w:shd w:val="clear" w:color="auto" w:fill="auto"/>
              <w:spacing w:line="278" w:lineRule="exact"/>
            </w:pPr>
            <w:r>
              <w:rPr>
                <w:rStyle w:val="512pt"/>
              </w:rPr>
              <w:t>таблетки;</w:t>
            </w:r>
          </w:p>
          <w:p w:rsidR="00F00C16" w:rsidRDefault="00A00C58">
            <w:pPr>
              <w:pStyle w:val="50"/>
              <w:framePr w:w="8242" w:wrap="notBeside" w:vAnchor="text" w:hAnchor="text" w:xAlign="right" w:y="1"/>
              <w:shd w:val="clear" w:color="auto" w:fill="auto"/>
              <w:spacing w:line="278" w:lineRule="exact"/>
            </w:pPr>
            <w:r>
              <w:rPr>
                <w:rStyle w:val="512pt"/>
              </w:rPr>
              <w:t>таблетки, покрытые пленочной оболочкой</w:t>
            </w:r>
          </w:p>
        </w:tc>
      </w:tr>
      <w:tr w:rsidR="00F00C16">
        <w:tblPrEx>
          <w:tblCellMar>
            <w:top w:w="0" w:type="dxa"/>
            <w:bottom w:w="0" w:type="dxa"/>
          </w:tblCellMar>
        </w:tblPrEx>
        <w:trPr>
          <w:trHeight w:hRule="exact" w:val="456"/>
          <w:jc w:val="right"/>
        </w:trPr>
        <w:tc>
          <w:tcPr>
            <w:tcW w:w="1181" w:type="dxa"/>
            <w:vMerge w:val="restart"/>
            <w:tcBorders>
              <w:top w:val="single" w:sz="4" w:space="0" w:color="auto"/>
              <w:left w:val="single" w:sz="4" w:space="0" w:color="auto"/>
            </w:tcBorders>
            <w:shd w:val="clear" w:color="auto" w:fill="FFFFFF"/>
          </w:tcPr>
          <w:p w:rsidR="00F00C16" w:rsidRDefault="00A00C58">
            <w:pPr>
              <w:pStyle w:val="50"/>
              <w:framePr w:w="8242" w:wrap="notBeside" w:vAnchor="text" w:hAnchor="text" w:xAlign="right" w:y="1"/>
              <w:shd w:val="clear" w:color="auto" w:fill="auto"/>
              <w:spacing w:line="240" w:lineRule="exact"/>
              <w:ind w:left="240"/>
            </w:pPr>
            <w:r>
              <w:rPr>
                <w:rStyle w:val="512pt"/>
                <w:lang w:val="en-US" w:eastAsia="en-US" w:bidi="en-US"/>
              </w:rPr>
              <w:t>A06AD</w:t>
            </w:r>
          </w:p>
        </w:tc>
        <w:tc>
          <w:tcPr>
            <w:tcW w:w="1973" w:type="dxa"/>
            <w:vMerge w:val="restart"/>
            <w:tcBorders>
              <w:top w:val="single" w:sz="4" w:space="0" w:color="auto"/>
              <w:left w:val="single" w:sz="4" w:space="0" w:color="auto"/>
            </w:tcBorders>
            <w:shd w:val="clear" w:color="auto" w:fill="FFFFFF"/>
          </w:tcPr>
          <w:p w:rsidR="00F00C16" w:rsidRDefault="00A00C58">
            <w:pPr>
              <w:pStyle w:val="50"/>
              <w:framePr w:w="8242" w:wrap="notBeside" w:vAnchor="text" w:hAnchor="text" w:xAlign="right" w:y="1"/>
              <w:shd w:val="clear" w:color="auto" w:fill="auto"/>
              <w:spacing w:line="283" w:lineRule="exact"/>
            </w:pPr>
            <w:r>
              <w:rPr>
                <w:rStyle w:val="512pt"/>
              </w:rPr>
              <w:t>осмотические</w:t>
            </w:r>
          </w:p>
          <w:p w:rsidR="00F00C16" w:rsidRDefault="00A00C58">
            <w:pPr>
              <w:pStyle w:val="50"/>
              <w:framePr w:w="8242" w:wrap="notBeside" w:vAnchor="text" w:hAnchor="text" w:xAlign="right" w:y="1"/>
              <w:shd w:val="clear" w:color="auto" w:fill="auto"/>
              <w:spacing w:line="283" w:lineRule="exact"/>
            </w:pPr>
            <w:r>
              <w:rPr>
                <w:rStyle w:val="512pt"/>
              </w:rPr>
              <w:t>слабительные</w:t>
            </w:r>
          </w:p>
          <w:p w:rsidR="00F00C16" w:rsidRDefault="00A00C58">
            <w:pPr>
              <w:pStyle w:val="50"/>
              <w:framePr w:w="8242" w:wrap="notBeside" w:vAnchor="text" w:hAnchor="text" w:xAlign="right" w:y="1"/>
              <w:shd w:val="clear" w:color="auto" w:fill="auto"/>
              <w:spacing w:line="283" w:lineRule="exact"/>
            </w:pPr>
            <w:r>
              <w:rPr>
                <w:rStyle w:val="512pt"/>
              </w:rPr>
              <w:t>средства</w:t>
            </w:r>
          </w:p>
        </w:tc>
        <w:tc>
          <w:tcPr>
            <w:tcW w:w="2453" w:type="dxa"/>
            <w:tcBorders>
              <w:top w:val="single" w:sz="4" w:space="0" w:color="auto"/>
              <w:left w:val="single" w:sz="4" w:space="0" w:color="auto"/>
            </w:tcBorders>
            <w:shd w:val="clear" w:color="auto" w:fill="FFFFFF"/>
            <w:vAlign w:val="bottom"/>
          </w:tcPr>
          <w:p w:rsidR="00F00C16" w:rsidRDefault="00A00C58">
            <w:pPr>
              <w:pStyle w:val="50"/>
              <w:framePr w:w="8242" w:wrap="notBeside" w:vAnchor="text" w:hAnchor="text" w:xAlign="right" w:y="1"/>
              <w:shd w:val="clear" w:color="auto" w:fill="auto"/>
              <w:spacing w:line="240" w:lineRule="exact"/>
              <w:jc w:val="center"/>
            </w:pPr>
            <w:r>
              <w:rPr>
                <w:rStyle w:val="512pt"/>
              </w:rPr>
              <w:t>лактулоза</w:t>
            </w:r>
          </w:p>
        </w:tc>
        <w:tc>
          <w:tcPr>
            <w:tcW w:w="2635" w:type="dxa"/>
            <w:tcBorders>
              <w:top w:val="single" w:sz="4" w:space="0" w:color="auto"/>
              <w:left w:val="single" w:sz="4" w:space="0" w:color="auto"/>
              <w:right w:val="single" w:sz="4" w:space="0" w:color="auto"/>
            </w:tcBorders>
            <w:shd w:val="clear" w:color="auto" w:fill="FFFFFF"/>
            <w:vAlign w:val="bottom"/>
          </w:tcPr>
          <w:p w:rsidR="00F00C16" w:rsidRDefault="00A00C58">
            <w:pPr>
              <w:pStyle w:val="50"/>
              <w:framePr w:w="8242" w:wrap="notBeside" w:vAnchor="text" w:hAnchor="text" w:xAlign="right" w:y="1"/>
              <w:shd w:val="clear" w:color="auto" w:fill="auto"/>
              <w:spacing w:line="240" w:lineRule="exact"/>
            </w:pPr>
            <w:r>
              <w:rPr>
                <w:rStyle w:val="512pt"/>
              </w:rPr>
              <w:t>сироп</w:t>
            </w:r>
          </w:p>
        </w:tc>
      </w:tr>
      <w:tr w:rsidR="00F00C16">
        <w:tblPrEx>
          <w:tblCellMar>
            <w:top w:w="0" w:type="dxa"/>
            <w:bottom w:w="0" w:type="dxa"/>
          </w:tblCellMar>
        </w:tblPrEx>
        <w:trPr>
          <w:trHeight w:hRule="exact" w:val="2458"/>
          <w:jc w:val="right"/>
        </w:trPr>
        <w:tc>
          <w:tcPr>
            <w:tcW w:w="1181" w:type="dxa"/>
            <w:vMerge/>
            <w:tcBorders>
              <w:left w:val="single" w:sz="4" w:space="0" w:color="auto"/>
            </w:tcBorders>
            <w:shd w:val="clear" w:color="auto" w:fill="FFFFFF"/>
          </w:tcPr>
          <w:p w:rsidR="00F00C16" w:rsidRDefault="00F00C16">
            <w:pPr>
              <w:framePr w:w="8242" w:wrap="notBeside" w:vAnchor="text" w:hAnchor="text" w:xAlign="right" w:y="1"/>
            </w:pPr>
          </w:p>
        </w:tc>
        <w:tc>
          <w:tcPr>
            <w:tcW w:w="1973" w:type="dxa"/>
            <w:vMerge/>
            <w:tcBorders>
              <w:left w:val="single" w:sz="4" w:space="0" w:color="auto"/>
            </w:tcBorders>
            <w:shd w:val="clear" w:color="auto" w:fill="FFFFFF"/>
          </w:tcPr>
          <w:p w:rsidR="00F00C16" w:rsidRDefault="00F00C16">
            <w:pPr>
              <w:framePr w:w="8242" w:wrap="notBeside" w:vAnchor="text" w:hAnchor="text" w:xAlign="right" w:y="1"/>
            </w:pPr>
          </w:p>
        </w:tc>
        <w:tc>
          <w:tcPr>
            <w:tcW w:w="2453" w:type="dxa"/>
            <w:tcBorders>
              <w:top w:val="single" w:sz="4" w:space="0" w:color="auto"/>
              <w:left w:val="single" w:sz="4" w:space="0" w:color="auto"/>
            </w:tcBorders>
            <w:shd w:val="clear" w:color="auto" w:fill="FFFFFF"/>
          </w:tcPr>
          <w:p w:rsidR="00F00C16" w:rsidRDefault="00A00C58">
            <w:pPr>
              <w:pStyle w:val="50"/>
              <w:framePr w:w="8242" w:wrap="notBeside" w:vAnchor="text" w:hAnchor="text" w:xAlign="right" w:y="1"/>
              <w:shd w:val="clear" w:color="auto" w:fill="auto"/>
              <w:spacing w:line="240" w:lineRule="exact"/>
              <w:jc w:val="center"/>
            </w:pPr>
            <w:r>
              <w:rPr>
                <w:rStyle w:val="512pt"/>
              </w:rPr>
              <w:t>макрогол</w:t>
            </w:r>
          </w:p>
        </w:tc>
        <w:tc>
          <w:tcPr>
            <w:tcW w:w="2635" w:type="dxa"/>
            <w:tcBorders>
              <w:top w:val="single" w:sz="4" w:space="0" w:color="auto"/>
              <w:left w:val="single" w:sz="4" w:space="0" w:color="auto"/>
              <w:right w:val="single" w:sz="4" w:space="0" w:color="auto"/>
            </w:tcBorders>
            <w:shd w:val="clear" w:color="auto" w:fill="FFFFFF"/>
            <w:vAlign w:val="bottom"/>
          </w:tcPr>
          <w:p w:rsidR="00F00C16" w:rsidRDefault="00A00C58">
            <w:pPr>
              <w:pStyle w:val="50"/>
              <w:framePr w:w="8242" w:wrap="notBeside" w:vAnchor="text" w:hAnchor="text" w:xAlign="right" w:y="1"/>
              <w:shd w:val="clear" w:color="auto" w:fill="auto"/>
              <w:spacing w:line="283" w:lineRule="exact"/>
            </w:pPr>
            <w:r>
              <w:rPr>
                <w:rStyle w:val="512pt"/>
              </w:rPr>
              <w:t>порошок для приготовления раствора для приема внутрь; порошок для приготовления раствора для приема внутрь (для детей)</w:t>
            </w:r>
          </w:p>
        </w:tc>
      </w:tr>
      <w:tr w:rsidR="00F00C16">
        <w:tblPrEx>
          <w:tblCellMar>
            <w:top w:w="0" w:type="dxa"/>
            <w:bottom w:w="0" w:type="dxa"/>
          </w:tblCellMar>
        </w:tblPrEx>
        <w:trPr>
          <w:trHeight w:hRule="exact" w:val="2189"/>
          <w:jc w:val="right"/>
        </w:trPr>
        <w:tc>
          <w:tcPr>
            <w:tcW w:w="1181" w:type="dxa"/>
            <w:tcBorders>
              <w:top w:val="single" w:sz="4" w:space="0" w:color="auto"/>
              <w:left w:val="single" w:sz="4" w:space="0" w:color="auto"/>
              <w:bottom w:val="single" w:sz="4" w:space="0" w:color="auto"/>
            </w:tcBorders>
            <w:shd w:val="clear" w:color="auto" w:fill="FFFFFF"/>
          </w:tcPr>
          <w:p w:rsidR="00F00C16" w:rsidRDefault="00A00C58">
            <w:pPr>
              <w:pStyle w:val="50"/>
              <w:framePr w:w="8242" w:wrap="notBeside" w:vAnchor="text" w:hAnchor="text" w:xAlign="right" w:y="1"/>
              <w:shd w:val="clear" w:color="auto" w:fill="auto"/>
              <w:spacing w:line="240" w:lineRule="exact"/>
              <w:jc w:val="center"/>
            </w:pPr>
            <w:r>
              <w:rPr>
                <w:rStyle w:val="512pt"/>
              </w:rPr>
              <w:t>А07</w:t>
            </w:r>
          </w:p>
        </w:tc>
        <w:tc>
          <w:tcPr>
            <w:tcW w:w="1973" w:type="dxa"/>
            <w:tcBorders>
              <w:top w:val="single" w:sz="4" w:space="0" w:color="auto"/>
              <w:left w:val="single" w:sz="4" w:space="0" w:color="auto"/>
              <w:bottom w:val="single" w:sz="4" w:space="0" w:color="auto"/>
            </w:tcBorders>
            <w:shd w:val="clear" w:color="auto" w:fill="FFFFFF"/>
          </w:tcPr>
          <w:p w:rsidR="00F00C16" w:rsidRDefault="00A00C58">
            <w:pPr>
              <w:pStyle w:val="50"/>
              <w:framePr w:w="8242" w:wrap="notBeside" w:vAnchor="text" w:hAnchor="text" w:xAlign="right" w:y="1"/>
              <w:shd w:val="clear" w:color="auto" w:fill="auto"/>
              <w:spacing w:line="278" w:lineRule="exact"/>
            </w:pPr>
            <w:r>
              <w:rPr>
                <w:rStyle w:val="512pt"/>
              </w:rPr>
              <w:t>противоднарей- ные, кишечные противовоспали</w:t>
            </w:r>
            <w:r>
              <w:rPr>
                <w:rStyle w:val="512pt"/>
              </w:rPr>
              <w:softHyphen/>
              <w:t>тельные и пре</w:t>
            </w:r>
            <w:r>
              <w:rPr>
                <w:rStyle w:val="512pt"/>
              </w:rPr>
              <w:softHyphen/>
              <w:t>ти вомикробные препараты</w:t>
            </w:r>
          </w:p>
        </w:tc>
        <w:tc>
          <w:tcPr>
            <w:tcW w:w="2453" w:type="dxa"/>
            <w:tcBorders>
              <w:top w:val="single" w:sz="4" w:space="0" w:color="auto"/>
              <w:left w:val="single" w:sz="4" w:space="0" w:color="auto"/>
              <w:bottom w:val="single" w:sz="4" w:space="0" w:color="auto"/>
            </w:tcBorders>
            <w:shd w:val="clear" w:color="auto" w:fill="FFFFFF"/>
          </w:tcPr>
          <w:p w:rsidR="00F00C16" w:rsidRDefault="00F00C16">
            <w:pPr>
              <w:framePr w:w="8242" w:wrap="notBeside" w:vAnchor="text" w:hAnchor="text" w:xAlign="right" w:y="1"/>
              <w:rPr>
                <w:sz w:val="10"/>
                <w:szCs w:val="10"/>
              </w:rPr>
            </w:pPr>
          </w:p>
        </w:tc>
        <w:tc>
          <w:tcPr>
            <w:tcW w:w="2635" w:type="dxa"/>
            <w:tcBorders>
              <w:top w:val="single" w:sz="4" w:space="0" w:color="auto"/>
              <w:left w:val="single" w:sz="4" w:space="0" w:color="auto"/>
              <w:bottom w:val="single" w:sz="4" w:space="0" w:color="auto"/>
              <w:right w:val="single" w:sz="4" w:space="0" w:color="auto"/>
            </w:tcBorders>
            <w:shd w:val="clear" w:color="auto" w:fill="FFFFFF"/>
          </w:tcPr>
          <w:p w:rsidR="00F00C16" w:rsidRDefault="00F00C16">
            <w:pPr>
              <w:framePr w:w="8242" w:wrap="notBeside" w:vAnchor="text" w:hAnchor="text" w:xAlign="right" w:y="1"/>
              <w:rPr>
                <w:sz w:val="10"/>
                <w:szCs w:val="10"/>
              </w:rPr>
            </w:pPr>
          </w:p>
        </w:tc>
      </w:tr>
    </w:tbl>
    <w:p w:rsidR="00F00C16" w:rsidRDefault="00F00C16">
      <w:pPr>
        <w:framePr w:w="8242" w:wrap="notBeside" w:vAnchor="text" w:hAnchor="text" w:xAlign="right" w:y="1"/>
        <w:rPr>
          <w:sz w:val="2"/>
          <w:szCs w:val="2"/>
        </w:rPr>
      </w:pPr>
    </w:p>
    <w:p w:rsidR="00F00C16" w:rsidRDefault="00F00C16">
      <w:pPr>
        <w:rPr>
          <w:sz w:val="2"/>
          <w:szCs w:val="2"/>
        </w:rPr>
      </w:pPr>
    </w:p>
    <w:tbl>
      <w:tblPr>
        <w:tblOverlap w:val="never"/>
        <w:tblW w:w="0" w:type="auto"/>
        <w:jc w:val="right"/>
        <w:tblLayout w:type="fixed"/>
        <w:tblCellMar>
          <w:left w:w="10" w:type="dxa"/>
          <w:right w:w="10" w:type="dxa"/>
        </w:tblCellMar>
        <w:tblLook w:val="04A0" w:firstRow="1" w:lastRow="0" w:firstColumn="1" w:lastColumn="0" w:noHBand="0" w:noVBand="1"/>
      </w:tblPr>
      <w:tblGrid>
        <w:gridCol w:w="1171"/>
        <w:gridCol w:w="1968"/>
        <w:gridCol w:w="2448"/>
        <w:gridCol w:w="2611"/>
      </w:tblGrid>
      <w:tr w:rsidR="00F00C16">
        <w:tblPrEx>
          <w:tblCellMar>
            <w:top w:w="0" w:type="dxa"/>
            <w:bottom w:w="0" w:type="dxa"/>
          </w:tblCellMar>
        </w:tblPrEx>
        <w:trPr>
          <w:trHeight w:hRule="exact" w:val="1627"/>
          <w:jc w:val="right"/>
        </w:trPr>
        <w:tc>
          <w:tcPr>
            <w:tcW w:w="1171" w:type="dxa"/>
            <w:tcBorders>
              <w:top w:val="single" w:sz="4" w:space="0" w:color="auto"/>
              <w:left w:val="single" w:sz="4" w:space="0" w:color="auto"/>
            </w:tcBorders>
            <w:shd w:val="clear" w:color="auto" w:fill="FFFFFF"/>
            <w:vAlign w:val="center"/>
          </w:tcPr>
          <w:p w:rsidR="00F00C16" w:rsidRDefault="00A00C58">
            <w:pPr>
              <w:pStyle w:val="50"/>
              <w:framePr w:w="8198" w:wrap="notBeside" w:vAnchor="text" w:hAnchor="text" w:xAlign="right" w:y="1"/>
              <w:shd w:val="clear" w:color="auto" w:fill="auto"/>
              <w:spacing w:line="240" w:lineRule="exact"/>
            </w:pPr>
            <w:r>
              <w:rPr>
                <w:rStyle w:val="512pt"/>
              </w:rPr>
              <w:lastRenderedPageBreak/>
              <w:t xml:space="preserve">Кол </w:t>
            </w:r>
            <w:r>
              <w:rPr>
                <w:rStyle w:val="512pt"/>
                <w:lang w:val="en-US" w:eastAsia="en-US" w:bidi="en-US"/>
              </w:rPr>
              <w:t>ATX</w:t>
            </w:r>
          </w:p>
        </w:tc>
        <w:tc>
          <w:tcPr>
            <w:tcW w:w="1968" w:type="dxa"/>
            <w:tcBorders>
              <w:top w:val="single" w:sz="4" w:space="0" w:color="auto"/>
              <w:left w:val="single" w:sz="4" w:space="0" w:color="auto"/>
            </w:tcBorders>
            <w:shd w:val="clear" w:color="auto" w:fill="FFFFFF"/>
            <w:vAlign w:val="bottom"/>
          </w:tcPr>
          <w:p w:rsidR="00F00C16" w:rsidRDefault="00A00C58">
            <w:pPr>
              <w:pStyle w:val="50"/>
              <w:framePr w:w="8198" w:wrap="notBeside" w:vAnchor="text" w:hAnchor="text" w:xAlign="right" w:y="1"/>
              <w:shd w:val="clear" w:color="auto" w:fill="auto"/>
              <w:spacing w:line="288" w:lineRule="exact"/>
              <w:jc w:val="center"/>
            </w:pPr>
            <w:r>
              <w:rPr>
                <w:rStyle w:val="512pt"/>
              </w:rPr>
              <w:t>Анатомо-</w:t>
            </w:r>
          </w:p>
          <w:p w:rsidR="00F00C16" w:rsidRDefault="00A00C58">
            <w:pPr>
              <w:pStyle w:val="50"/>
              <w:framePr w:w="8198" w:wrap="notBeside" w:vAnchor="text" w:hAnchor="text" w:xAlign="right" w:y="1"/>
              <w:shd w:val="clear" w:color="auto" w:fill="auto"/>
              <w:spacing w:line="288" w:lineRule="exact"/>
            </w:pPr>
            <w:r>
              <w:rPr>
                <w:rStyle w:val="512pt"/>
              </w:rPr>
              <w:t>терапевтическо-</w:t>
            </w:r>
          </w:p>
          <w:p w:rsidR="00F00C16" w:rsidRDefault="00A00C58">
            <w:pPr>
              <w:pStyle w:val="50"/>
              <w:framePr w:w="8198" w:wrap="notBeside" w:vAnchor="text" w:hAnchor="text" w:xAlign="right" w:y="1"/>
              <w:shd w:val="clear" w:color="auto" w:fill="auto"/>
              <w:spacing w:line="288" w:lineRule="exact"/>
              <w:jc w:val="center"/>
            </w:pPr>
            <w:r>
              <w:rPr>
                <w:rStyle w:val="512pt"/>
              </w:rPr>
              <w:t>химическая</w:t>
            </w:r>
          </w:p>
          <w:p w:rsidR="00F00C16" w:rsidRDefault="00A00C58">
            <w:pPr>
              <w:pStyle w:val="50"/>
              <w:framePr w:w="8198" w:wrap="notBeside" w:vAnchor="text" w:hAnchor="text" w:xAlign="right" w:y="1"/>
              <w:shd w:val="clear" w:color="auto" w:fill="auto"/>
              <w:spacing w:line="288" w:lineRule="exact"/>
              <w:ind w:left="200"/>
            </w:pPr>
            <w:r>
              <w:rPr>
                <w:rStyle w:val="512pt"/>
              </w:rPr>
              <w:t>классификация</w:t>
            </w:r>
          </w:p>
          <w:p w:rsidR="00F00C16" w:rsidRDefault="00A00C58">
            <w:pPr>
              <w:pStyle w:val="50"/>
              <w:framePr w:w="8198" w:wrap="notBeside" w:vAnchor="text" w:hAnchor="text" w:xAlign="right" w:y="1"/>
              <w:shd w:val="clear" w:color="auto" w:fill="auto"/>
              <w:spacing w:line="288" w:lineRule="exact"/>
              <w:jc w:val="center"/>
            </w:pPr>
            <w:r>
              <w:rPr>
                <w:rStyle w:val="512pt"/>
              </w:rPr>
              <w:t>(АТХ)</w:t>
            </w:r>
          </w:p>
        </w:tc>
        <w:tc>
          <w:tcPr>
            <w:tcW w:w="2448" w:type="dxa"/>
            <w:tcBorders>
              <w:top w:val="single" w:sz="4" w:space="0" w:color="auto"/>
              <w:left w:val="single" w:sz="4" w:space="0" w:color="auto"/>
            </w:tcBorders>
            <w:shd w:val="clear" w:color="auto" w:fill="FFFFFF"/>
            <w:vAlign w:val="center"/>
          </w:tcPr>
          <w:p w:rsidR="00F00C16" w:rsidRDefault="00A00C58">
            <w:pPr>
              <w:pStyle w:val="50"/>
              <w:framePr w:w="8198" w:wrap="notBeside" w:vAnchor="text" w:hAnchor="text" w:xAlign="right" w:y="1"/>
              <w:shd w:val="clear" w:color="auto" w:fill="auto"/>
              <w:spacing w:after="120" w:line="240" w:lineRule="exact"/>
              <w:jc w:val="center"/>
            </w:pPr>
            <w:r>
              <w:rPr>
                <w:rStyle w:val="512pt"/>
              </w:rPr>
              <w:t>Лекарственные</w:t>
            </w:r>
          </w:p>
          <w:p w:rsidR="00F00C16" w:rsidRDefault="00A00C58">
            <w:pPr>
              <w:pStyle w:val="50"/>
              <w:framePr w:w="8198" w:wrap="notBeside" w:vAnchor="text" w:hAnchor="text" w:xAlign="right" w:y="1"/>
              <w:shd w:val="clear" w:color="auto" w:fill="auto"/>
              <w:spacing w:before="120" w:line="240" w:lineRule="exact"/>
              <w:jc w:val="center"/>
            </w:pPr>
            <w:r>
              <w:rPr>
                <w:rStyle w:val="512pt"/>
              </w:rPr>
              <w:t>препараты</w:t>
            </w:r>
          </w:p>
        </w:tc>
        <w:tc>
          <w:tcPr>
            <w:tcW w:w="2611" w:type="dxa"/>
            <w:tcBorders>
              <w:top w:val="single" w:sz="4" w:space="0" w:color="auto"/>
              <w:left w:val="single" w:sz="4" w:space="0" w:color="auto"/>
              <w:right w:val="single" w:sz="4" w:space="0" w:color="auto"/>
            </w:tcBorders>
            <w:shd w:val="clear" w:color="auto" w:fill="FFFFFF"/>
            <w:vAlign w:val="center"/>
          </w:tcPr>
          <w:p w:rsidR="00F00C16" w:rsidRDefault="00A00C58">
            <w:pPr>
              <w:pStyle w:val="50"/>
              <w:framePr w:w="8198" w:wrap="notBeside" w:vAnchor="text" w:hAnchor="text" w:xAlign="right" w:y="1"/>
              <w:shd w:val="clear" w:color="auto" w:fill="auto"/>
              <w:spacing w:line="240" w:lineRule="exact"/>
            </w:pPr>
            <w:r>
              <w:rPr>
                <w:rStyle w:val="512pt"/>
              </w:rPr>
              <w:t>Лекарственные формы</w:t>
            </w:r>
          </w:p>
        </w:tc>
      </w:tr>
      <w:tr w:rsidR="00F00C16">
        <w:tblPrEx>
          <w:tblCellMar>
            <w:top w:w="0" w:type="dxa"/>
            <w:bottom w:w="0" w:type="dxa"/>
          </w:tblCellMar>
        </w:tblPrEx>
        <w:trPr>
          <w:trHeight w:hRule="exact" w:val="1037"/>
          <w:jc w:val="right"/>
        </w:trPr>
        <w:tc>
          <w:tcPr>
            <w:tcW w:w="1171" w:type="dxa"/>
            <w:tcBorders>
              <w:top w:val="single" w:sz="4" w:space="0" w:color="auto"/>
              <w:left w:val="single" w:sz="4" w:space="0" w:color="auto"/>
            </w:tcBorders>
            <w:shd w:val="clear" w:color="auto" w:fill="FFFFFF"/>
          </w:tcPr>
          <w:p w:rsidR="00F00C16" w:rsidRDefault="00A00C58">
            <w:pPr>
              <w:pStyle w:val="50"/>
              <w:framePr w:w="8198" w:wrap="notBeside" w:vAnchor="text" w:hAnchor="text" w:xAlign="right" w:y="1"/>
              <w:shd w:val="clear" w:color="auto" w:fill="auto"/>
              <w:spacing w:line="240" w:lineRule="exact"/>
              <w:ind w:left="260"/>
            </w:pPr>
            <w:r>
              <w:rPr>
                <w:rStyle w:val="512pt"/>
              </w:rPr>
              <w:t>А07В</w:t>
            </w:r>
          </w:p>
        </w:tc>
        <w:tc>
          <w:tcPr>
            <w:tcW w:w="1968" w:type="dxa"/>
            <w:tcBorders>
              <w:top w:val="single" w:sz="4" w:space="0" w:color="auto"/>
              <w:left w:val="single" w:sz="4" w:space="0" w:color="auto"/>
            </w:tcBorders>
            <w:shd w:val="clear" w:color="auto" w:fill="FFFFFF"/>
            <w:vAlign w:val="bottom"/>
          </w:tcPr>
          <w:p w:rsidR="00F00C16" w:rsidRDefault="00A00C58">
            <w:pPr>
              <w:pStyle w:val="50"/>
              <w:framePr w:w="8198" w:wrap="notBeside" w:vAnchor="text" w:hAnchor="text" w:xAlign="right" w:y="1"/>
              <w:shd w:val="clear" w:color="auto" w:fill="auto"/>
              <w:spacing w:line="288" w:lineRule="exact"/>
            </w:pPr>
            <w:r>
              <w:rPr>
                <w:rStyle w:val="512pt"/>
              </w:rPr>
              <w:t>адсорбирующие</w:t>
            </w:r>
          </w:p>
          <w:p w:rsidR="00F00C16" w:rsidRDefault="00A00C58">
            <w:pPr>
              <w:pStyle w:val="50"/>
              <w:framePr w:w="8198" w:wrap="notBeside" w:vAnchor="text" w:hAnchor="text" w:xAlign="right" w:y="1"/>
              <w:shd w:val="clear" w:color="auto" w:fill="auto"/>
              <w:spacing w:line="288" w:lineRule="exact"/>
            </w:pPr>
            <w:r>
              <w:rPr>
                <w:rStyle w:val="512pt"/>
              </w:rPr>
              <w:t>кишечные</w:t>
            </w:r>
          </w:p>
          <w:p w:rsidR="00F00C16" w:rsidRDefault="00A00C58">
            <w:pPr>
              <w:pStyle w:val="50"/>
              <w:framePr w:w="8198" w:wrap="notBeside" w:vAnchor="text" w:hAnchor="text" w:xAlign="right" w:y="1"/>
              <w:shd w:val="clear" w:color="auto" w:fill="auto"/>
              <w:spacing w:line="288" w:lineRule="exact"/>
            </w:pPr>
            <w:r>
              <w:rPr>
                <w:rStyle w:val="512pt"/>
              </w:rPr>
              <w:t>препараты</w:t>
            </w:r>
          </w:p>
        </w:tc>
        <w:tc>
          <w:tcPr>
            <w:tcW w:w="2448" w:type="dxa"/>
            <w:tcBorders>
              <w:top w:val="single" w:sz="4" w:space="0" w:color="auto"/>
              <w:left w:val="single" w:sz="4" w:space="0" w:color="auto"/>
            </w:tcBorders>
            <w:shd w:val="clear" w:color="auto" w:fill="FFFFFF"/>
          </w:tcPr>
          <w:p w:rsidR="00F00C16" w:rsidRDefault="00F00C16">
            <w:pPr>
              <w:framePr w:w="8198" w:wrap="notBeside" w:vAnchor="text" w:hAnchor="text" w:xAlign="right" w:y="1"/>
              <w:rPr>
                <w:sz w:val="10"/>
                <w:szCs w:val="10"/>
              </w:rPr>
            </w:pPr>
          </w:p>
        </w:tc>
        <w:tc>
          <w:tcPr>
            <w:tcW w:w="2611" w:type="dxa"/>
            <w:tcBorders>
              <w:top w:val="single" w:sz="4" w:space="0" w:color="auto"/>
              <w:left w:val="single" w:sz="4" w:space="0" w:color="auto"/>
              <w:right w:val="single" w:sz="4" w:space="0" w:color="auto"/>
            </w:tcBorders>
            <w:shd w:val="clear" w:color="auto" w:fill="FFFFFF"/>
          </w:tcPr>
          <w:p w:rsidR="00F00C16" w:rsidRDefault="00F00C16">
            <w:pPr>
              <w:framePr w:w="8198" w:wrap="notBeside" w:vAnchor="text" w:hAnchor="text" w:xAlign="right" w:y="1"/>
              <w:rPr>
                <w:sz w:val="10"/>
                <w:szCs w:val="10"/>
              </w:rPr>
            </w:pPr>
          </w:p>
        </w:tc>
      </w:tr>
      <w:tr w:rsidR="00F00C16">
        <w:tblPrEx>
          <w:tblCellMar>
            <w:top w:w="0" w:type="dxa"/>
            <w:bottom w:w="0" w:type="dxa"/>
          </w:tblCellMar>
        </w:tblPrEx>
        <w:trPr>
          <w:trHeight w:hRule="exact" w:val="1325"/>
          <w:jc w:val="right"/>
        </w:trPr>
        <w:tc>
          <w:tcPr>
            <w:tcW w:w="1171" w:type="dxa"/>
            <w:tcBorders>
              <w:top w:val="single" w:sz="4" w:space="0" w:color="auto"/>
              <w:left w:val="single" w:sz="4" w:space="0" w:color="auto"/>
            </w:tcBorders>
            <w:shd w:val="clear" w:color="auto" w:fill="FFFFFF"/>
          </w:tcPr>
          <w:p w:rsidR="00F00C16" w:rsidRDefault="00A00C58">
            <w:pPr>
              <w:pStyle w:val="50"/>
              <w:framePr w:w="8198" w:wrap="notBeside" w:vAnchor="text" w:hAnchor="text" w:xAlign="right" w:y="1"/>
              <w:shd w:val="clear" w:color="auto" w:fill="auto"/>
              <w:spacing w:line="240" w:lineRule="exact"/>
              <w:ind w:left="260"/>
            </w:pPr>
            <w:r>
              <w:rPr>
                <w:rStyle w:val="512pt"/>
              </w:rPr>
              <w:t>А07ВС</w:t>
            </w:r>
          </w:p>
        </w:tc>
        <w:tc>
          <w:tcPr>
            <w:tcW w:w="1968" w:type="dxa"/>
            <w:tcBorders>
              <w:top w:val="single" w:sz="4" w:space="0" w:color="auto"/>
              <w:left w:val="single" w:sz="4" w:space="0" w:color="auto"/>
            </w:tcBorders>
            <w:shd w:val="clear" w:color="auto" w:fill="FFFFFF"/>
            <w:vAlign w:val="bottom"/>
          </w:tcPr>
          <w:p w:rsidR="00F00C16" w:rsidRDefault="00A00C58">
            <w:pPr>
              <w:pStyle w:val="50"/>
              <w:framePr w:w="8198" w:wrap="notBeside" w:vAnchor="text" w:hAnchor="text" w:xAlign="right" w:y="1"/>
              <w:shd w:val="clear" w:color="auto" w:fill="auto"/>
              <w:spacing w:line="283" w:lineRule="exact"/>
            </w:pPr>
            <w:r>
              <w:rPr>
                <w:rStyle w:val="512pt"/>
              </w:rPr>
              <w:t>адсорбирующие</w:t>
            </w:r>
          </w:p>
          <w:p w:rsidR="00F00C16" w:rsidRDefault="00A00C58">
            <w:pPr>
              <w:pStyle w:val="50"/>
              <w:framePr w:w="8198" w:wrap="notBeside" w:vAnchor="text" w:hAnchor="text" w:xAlign="right" w:y="1"/>
              <w:shd w:val="clear" w:color="auto" w:fill="auto"/>
              <w:spacing w:line="283" w:lineRule="exact"/>
            </w:pPr>
            <w:r>
              <w:rPr>
                <w:rStyle w:val="512pt"/>
              </w:rPr>
              <w:t>кишечные</w:t>
            </w:r>
          </w:p>
          <w:p w:rsidR="00F00C16" w:rsidRDefault="00A00C58">
            <w:pPr>
              <w:pStyle w:val="50"/>
              <w:framePr w:w="8198" w:wrap="notBeside" w:vAnchor="text" w:hAnchor="text" w:xAlign="right" w:y="1"/>
              <w:shd w:val="clear" w:color="auto" w:fill="auto"/>
              <w:spacing w:line="283" w:lineRule="exact"/>
            </w:pPr>
            <w:r>
              <w:rPr>
                <w:rStyle w:val="512pt"/>
              </w:rPr>
              <w:t>препараты</w:t>
            </w:r>
          </w:p>
          <w:p w:rsidR="00F00C16" w:rsidRDefault="00A00C58">
            <w:pPr>
              <w:pStyle w:val="50"/>
              <w:framePr w:w="8198" w:wrap="notBeside" w:vAnchor="text" w:hAnchor="text" w:xAlign="right" w:y="1"/>
              <w:shd w:val="clear" w:color="auto" w:fill="auto"/>
              <w:spacing w:line="283" w:lineRule="exact"/>
            </w:pPr>
            <w:r>
              <w:rPr>
                <w:rStyle w:val="512pt"/>
              </w:rPr>
              <w:t>другие</w:t>
            </w:r>
          </w:p>
        </w:tc>
        <w:tc>
          <w:tcPr>
            <w:tcW w:w="2448" w:type="dxa"/>
            <w:tcBorders>
              <w:top w:val="single" w:sz="4" w:space="0" w:color="auto"/>
              <w:left w:val="single" w:sz="4" w:space="0" w:color="auto"/>
            </w:tcBorders>
            <w:shd w:val="clear" w:color="auto" w:fill="FFFFFF"/>
          </w:tcPr>
          <w:p w:rsidR="00F00C16" w:rsidRDefault="00A00C58">
            <w:pPr>
              <w:pStyle w:val="50"/>
              <w:framePr w:w="8198" w:wrap="notBeside" w:vAnchor="text" w:hAnchor="text" w:xAlign="right" w:y="1"/>
              <w:shd w:val="clear" w:color="auto" w:fill="auto"/>
              <w:spacing w:after="60" w:line="240" w:lineRule="exact"/>
              <w:jc w:val="center"/>
            </w:pPr>
            <w:r>
              <w:rPr>
                <w:rStyle w:val="512pt"/>
              </w:rPr>
              <w:t>смектит</w:t>
            </w:r>
          </w:p>
          <w:p w:rsidR="00F00C16" w:rsidRDefault="00A00C58">
            <w:pPr>
              <w:pStyle w:val="50"/>
              <w:framePr w:w="8198" w:wrap="notBeside" w:vAnchor="text" w:hAnchor="text" w:xAlign="right" w:y="1"/>
              <w:shd w:val="clear" w:color="auto" w:fill="auto"/>
              <w:spacing w:before="60" w:line="240" w:lineRule="exact"/>
              <w:ind w:left="260"/>
            </w:pPr>
            <w:r>
              <w:rPr>
                <w:rStyle w:val="512pt"/>
              </w:rPr>
              <w:t>диоктаэдрический</w:t>
            </w:r>
          </w:p>
        </w:tc>
        <w:tc>
          <w:tcPr>
            <w:tcW w:w="2611" w:type="dxa"/>
            <w:tcBorders>
              <w:top w:val="single" w:sz="4" w:space="0" w:color="auto"/>
              <w:left w:val="single" w:sz="4" w:space="0" w:color="auto"/>
              <w:right w:val="single" w:sz="4" w:space="0" w:color="auto"/>
            </w:tcBorders>
            <w:shd w:val="clear" w:color="auto" w:fill="FFFFFF"/>
            <w:vAlign w:val="bottom"/>
          </w:tcPr>
          <w:p w:rsidR="00F00C16" w:rsidRDefault="00A00C58">
            <w:pPr>
              <w:pStyle w:val="50"/>
              <w:framePr w:w="8198" w:wrap="notBeside" w:vAnchor="text" w:hAnchor="text" w:xAlign="right" w:y="1"/>
              <w:shd w:val="clear" w:color="auto" w:fill="auto"/>
              <w:spacing w:line="288" w:lineRule="exact"/>
            </w:pPr>
            <w:r>
              <w:rPr>
                <w:rStyle w:val="512pt"/>
              </w:rPr>
              <w:t>порошок для приготовления суспензии для приема внутрь</w:t>
            </w:r>
          </w:p>
        </w:tc>
      </w:tr>
      <w:tr w:rsidR="00F00C16">
        <w:tblPrEx>
          <w:tblCellMar>
            <w:top w:w="0" w:type="dxa"/>
            <w:bottom w:w="0" w:type="dxa"/>
          </w:tblCellMar>
        </w:tblPrEx>
        <w:trPr>
          <w:trHeight w:hRule="exact" w:val="1896"/>
          <w:jc w:val="right"/>
        </w:trPr>
        <w:tc>
          <w:tcPr>
            <w:tcW w:w="1171" w:type="dxa"/>
            <w:tcBorders>
              <w:top w:val="single" w:sz="4" w:space="0" w:color="auto"/>
              <w:left w:val="single" w:sz="4" w:space="0" w:color="auto"/>
            </w:tcBorders>
            <w:shd w:val="clear" w:color="auto" w:fill="FFFFFF"/>
          </w:tcPr>
          <w:p w:rsidR="00F00C16" w:rsidRDefault="00A00C58">
            <w:pPr>
              <w:pStyle w:val="50"/>
              <w:framePr w:w="8198" w:wrap="notBeside" w:vAnchor="text" w:hAnchor="text" w:xAlign="right" w:y="1"/>
              <w:shd w:val="clear" w:color="auto" w:fill="auto"/>
              <w:spacing w:line="240" w:lineRule="exact"/>
              <w:ind w:left="260"/>
            </w:pPr>
            <w:r>
              <w:rPr>
                <w:rStyle w:val="512pt"/>
                <w:lang w:val="en-US" w:eastAsia="en-US" w:bidi="en-US"/>
              </w:rPr>
              <w:t>A07D</w:t>
            </w:r>
          </w:p>
        </w:tc>
        <w:tc>
          <w:tcPr>
            <w:tcW w:w="1968" w:type="dxa"/>
            <w:tcBorders>
              <w:top w:val="single" w:sz="4" w:space="0" w:color="auto"/>
              <w:left w:val="single" w:sz="4" w:space="0" w:color="auto"/>
            </w:tcBorders>
            <w:shd w:val="clear" w:color="auto" w:fill="FFFFFF"/>
            <w:vAlign w:val="bottom"/>
          </w:tcPr>
          <w:p w:rsidR="00F00C16" w:rsidRDefault="00A00C58">
            <w:pPr>
              <w:pStyle w:val="50"/>
              <w:framePr w:w="8198" w:wrap="notBeside" w:vAnchor="text" w:hAnchor="text" w:xAlign="right" w:y="1"/>
              <w:shd w:val="clear" w:color="auto" w:fill="auto"/>
              <w:spacing w:line="283" w:lineRule="exact"/>
            </w:pPr>
            <w:r>
              <w:rPr>
                <w:rStyle w:val="512pt"/>
              </w:rPr>
              <w:t>препараты,</w:t>
            </w:r>
          </w:p>
          <w:p w:rsidR="00F00C16" w:rsidRDefault="00A00C58">
            <w:pPr>
              <w:pStyle w:val="50"/>
              <w:framePr w:w="8198" w:wrap="notBeside" w:vAnchor="text" w:hAnchor="text" w:xAlign="right" w:y="1"/>
              <w:shd w:val="clear" w:color="auto" w:fill="auto"/>
              <w:spacing w:line="283" w:lineRule="exact"/>
            </w:pPr>
            <w:r>
              <w:rPr>
                <w:rStyle w:val="512pt"/>
              </w:rPr>
              <w:t>снижающие</w:t>
            </w:r>
          </w:p>
          <w:p w:rsidR="00F00C16" w:rsidRDefault="00A00C58">
            <w:pPr>
              <w:pStyle w:val="50"/>
              <w:framePr w:w="8198" w:wrap="notBeside" w:vAnchor="text" w:hAnchor="text" w:xAlign="right" w:y="1"/>
              <w:shd w:val="clear" w:color="auto" w:fill="auto"/>
              <w:spacing w:line="283" w:lineRule="exact"/>
            </w:pPr>
            <w:r>
              <w:rPr>
                <w:rStyle w:val="512pt"/>
              </w:rPr>
              <w:t>моторику</w:t>
            </w:r>
          </w:p>
          <w:p w:rsidR="00F00C16" w:rsidRDefault="00A00C58">
            <w:pPr>
              <w:pStyle w:val="50"/>
              <w:framePr w:w="8198" w:wrap="notBeside" w:vAnchor="text" w:hAnchor="text" w:xAlign="right" w:y="1"/>
              <w:shd w:val="clear" w:color="auto" w:fill="auto"/>
              <w:spacing w:line="283" w:lineRule="exact"/>
            </w:pPr>
            <w:r>
              <w:rPr>
                <w:rStyle w:val="512pt"/>
              </w:rPr>
              <w:t>желудочно-</w:t>
            </w:r>
          </w:p>
          <w:p w:rsidR="00F00C16" w:rsidRDefault="00A00C58">
            <w:pPr>
              <w:pStyle w:val="50"/>
              <w:framePr w:w="8198" w:wrap="notBeside" w:vAnchor="text" w:hAnchor="text" w:xAlign="right" w:y="1"/>
              <w:shd w:val="clear" w:color="auto" w:fill="auto"/>
              <w:spacing w:line="283" w:lineRule="exact"/>
            </w:pPr>
            <w:r>
              <w:rPr>
                <w:rStyle w:val="512pt"/>
              </w:rPr>
              <w:t>кишечного</w:t>
            </w:r>
          </w:p>
          <w:p w:rsidR="00F00C16" w:rsidRDefault="00A00C58">
            <w:pPr>
              <w:pStyle w:val="50"/>
              <w:framePr w:w="8198" w:wrap="notBeside" w:vAnchor="text" w:hAnchor="text" w:xAlign="right" w:y="1"/>
              <w:shd w:val="clear" w:color="auto" w:fill="auto"/>
              <w:spacing w:line="283" w:lineRule="exact"/>
            </w:pPr>
            <w:r>
              <w:rPr>
                <w:rStyle w:val="512pt"/>
              </w:rPr>
              <w:t>тракта</w:t>
            </w:r>
          </w:p>
        </w:tc>
        <w:tc>
          <w:tcPr>
            <w:tcW w:w="2448" w:type="dxa"/>
            <w:tcBorders>
              <w:top w:val="single" w:sz="4" w:space="0" w:color="auto"/>
              <w:left w:val="single" w:sz="4" w:space="0" w:color="auto"/>
            </w:tcBorders>
            <w:shd w:val="clear" w:color="auto" w:fill="FFFFFF"/>
          </w:tcPr>
          <w:p w:rsidR="00F00C16" w:rsidRDefault="00F00C16">
            <w:pPr>
              <w:framePr w:w="8198" w:wrap="notBeside" w:vAnchor="text" w:hAnchor="text" w:xAlign="right" w:y="1"/>
              <w:rPr>
                <w:sz w:val="10"/>
                <w:szCs w:val="10"/>
              </w:rPr>
            </w:pPr>
          </w:p>
        </w:tc>
        <w:tc>
          <w:tcPr>
            <w:tcW w:w="2611" w:type="dxa"/>
            <w:tcBorders>
              <w:top w:val="single" w:sz="4" w:space="0" w:color="auto"/>
              <w:left w:val="single" w:sz="4" w:space="0" w:color="auto"/>
              <w:right w:val="single" w:sz="4" w:space="0" w:color="auto"/>
            </w:tcBorders>
            <w:shd w:val="clear" w:color="auto" w:fill="FFFFFF"/>
          </w:tcPr>
          <w:p w:rsidR="00F00C16" w:rsidRDefault="00F00C16">
            <w:pPr>
              <w:framePr w:w="8198" w:wrap="notBeside" w:vAnchor="text" w:hAnchor="text" w:xAlign="right" w:y="1"/>
              <w:rPr>
                <w:sz w:val="10"/>
                <w:szCs w:val="10"/>
              </w:rPr>
            </w:pPr>
          </w:p>
        </w:tc>
      </w:tr>
      <w:tr w:rsidR="00F00C16">
        <w:tblPrEx>
          <w:tblCellMar>
            <w:top w:w="0" w:type="dxa"/>
            <w:bottom w:w="0" w:type="dxa"/>
          </w:tblCellMar>
        </w:tblPrEx>
        <w:trPr>
          <w:trHeight w:hRule="exact" w:val="2165"/>
          <w:jc w:val="right"/>
        </w:trPr>
        <w:tc>
          <w:tcPr>
            <w:tcW w:w="1171" w:type="dxa"/>
            <w:tcBorders>
              <w:top w:val="single" w:sz="4" w:space="0" w:color="auto"/>
              <w:left w:val="single" w:sz="4" w:space="0" w:color="auto"/>
            </w:tcBorders>
            <w:shd w:val="clear" w:color="auto" w:fill="FFFFFF"/>
          </w:tcPr>
          <w:p w:rsidR="00F00C16" w:rsidRDefault="00A00C58">
            <w:pPr>
              <w:pStyle w:val="50"/>
              <w:framePr w:w="8198" w:wrap="notBeside" w:vAnchor="text" w:hAnchor="text" w:xAlign="right" w:y="1"/>
              <w:shd w:val="clear" w:color="auto" w:fill="auto"/>
              <w:spacing w:line="240" w:lineRule="exact"/>
              <w:ind w:left="260"/>
            </w:pPr>
            <w:r>
              <w:rPr>
                <w:rStyle w:val="512pt"/>
                <w:lang w:val="en-US" w:eastAsia="en-US" w:bidi="en-US"/>
              </w:rPr>
              <w:t>A07DA</w:t>
            </w:r>
          </w:p>
        </w:tc>
        <w:tc>
          <w:tcPr>
            <w:tcW w:w="1968" w:type="dxa"/>
            <w:tcBorders>
              <w:top w:val="single" w:sz="4" w:space="0" w:color="auto"/>
              <w:left w:val="single" w:sz="4" w:space="0" w:color="auto"/>
            </w:tcBorders>
            <w:shd w:val="clear" w:color="auto" w:fill="FFFFFF"/>
            <w:vAlign w:val="center"/>
          </w:tcPr>
          <w:p w:rsidR="00F00C16" w:rsidRDefault="00A00C58">
            <w:pPr>
              <w:pStyle w:val="50"/>
              <w:framePr w:w="8198" w:wrap="notBeside" w:vAnchor="text" w:hAnchor="text" w:xAlign="right" w:y="1"/>
              <w:shd w:val="clear" w:color="auto" w:fill="auto"/>
              <w:spacing w:line="283" w:lineRule="exact"/>
            </w:pPr>
            <w:r>
              <w:rPr>
                <w:rStyle w:val="512pt"/>
              </w:rPr>
              <w:t>препараты,</w:t>
            </w:r>
          </w:p>
          <w:p w:rsidR="00F00C16" w:rsidRDefault="00A00C58">
            <w:pPr>
              <w:pStyle w:val="50"/>
              <w:framePr w:w="8198" w:wrap="notBeside" w:vAnchor="text" w:hAnchor="text" w:xAlign="right" w:y="1"/>
              <w:shd w:val="clear" w:color="auto" w:fill="auto"/>
              <w:spacing w:line="283" w:lineRule="exact"/>
            </w:pPr>
            <w:r>
              <w:rPr>
                <w:rStyle w:val="512pt"/>
              </w:rPr>
              <w:t>снижающие</w:t>
            </w:r>
          </w:p>
          <w:p w:rsidR="00F00C16" w:rsidRDefault="00A00C58">
            <w:pPr>
              <w:pStyle w:val="50"/>
              <w:framePr w:w="8198" w:wrap="notBeside" w:vAnchor="text" w:hAnchor="text" w:xAlign="right" w:y="1"/>
              <w:shd w:val="clear" w:color="auto" w:fill="auto"/>
              <w:spacing w:line="283" w:lineRule="exact"/>
            </w:pPr>
            <w:r>
              <w:rPr>
                <w:rStyle w:val="512pt"/>
              </w:rPr>
              <w:t>моторику</w:t>
            </w:r>
          </w:p>
          <w:p w:rsidR="00F00C16" w:rsidRDefault="00A00C58">
            <w:pPr>
              <w:pStyle w:val="50"/>
              <w:framePr w:w="8198" w:wrap="notBeside" w:vAnchor="text" w:hAnchor="text" w:xAlign="right" w:y="1"/>
              <w:shd w:val="clear" w:color="auto" w:fill="auto"/>
              <w:spacing w:line="283" w:lineRule="exact"/>
            </w:pPr>
            <w:r>
              <w:rPr>
                <w:rStyle w:val="512pt"/>
              </w:rPr>
              <w:t>желудочно-</w:t>
            </w:r>
          </w:p>
          <w:p w:rsidR="00F00C16" w:rsidRDefault="00A00C58">
            <w:pPr>
              <w:pStyle w:val="50"/>
              <w:framePr w:w="8198" w:wrap="notBeside" w:vAnchor="text" w:hAnchor="text" w:xAlign="right" w:y="1"/>
              <w:shd w:val="clear" w:color="auto" w:fill="auto"/>
              <w:spacing w:line="283" w:lineRule="exact"/>
            </w:pPr>
            <w:r>
              <w:rPr>
                <w:rStyle w:val="512pt"/>
              </w:rPr>
              <w:t>кишечного</w:t>
            </w:r>
          </w:p>
          <w:p w:rsidR="00F00C16" w:rsidRDefault="00A00C58">
            <w:pPr>
              <w:pStyle w:val="50"/>
              <w:framePr w:w="8198" w:wrap="notBeside" w:vAnchor="text" w:hAnchor="text" w:xAlign="right" w:y="1"/>
              <w:shd w:val="clear" w:color="auto" w:fill="auto"/>
              <w:spacing w:line="283" w:lineRule="exact"/>
            </w:pPr>
            <w:r>
              <w:rPr>
                <w:rStyle w:val="512pt"/>
              </w:rPr>
              <w:t>тракта</w:t>
            </w:r>
          </w:p>
        </w:tc>
        <w:tc>
          <w:tcPr>
            <w:tcW w:w="2448" w:type="dxa"/>
            <w:tcBorders>
              <w:top w:val="single" w:sz="4" w:space="0" w:color="auto"/>
              <w:left w:val="single" w:sz="4" w:space="0" w:color="auto"/>
            </w:tcBorders>
            <w:shd w:val="clear" w:color="auto" w:fill="FFFFFF"/>
          </w:tcPr>
          <w:p w:rsidR="00F00C16" w:rsidRDefault="00A00C58">
            <w:pPr>
              <w:pStyle w:val="50"/>
              <w:framePr w:w="8198" w:wrap="notBeside" w:vAnchor="text" w:hAnchor="text" w:xAlign="right" w:y="1"/>
              <w:shd w:val="clear" w:color="auto" w:fill="auto"/>
              <w:spacing w:line="240" w:lineRule="exact"/>
              <w:jc w:val="center"/>
            </w:pPr>
            <w:r>
              <w:rPr>
                <w:rStyle w:val="512pt"/>
              </w:rPr>
              <w:t>лоперамид</w:t>
            </w:r>
          </w:p>
        </w:tc>
        <w:tc>
          <w:tcPr>
            <w:tcW w:w="2611" w:type="dxa"/>
            <w:tcBorders>
              <w:top w:val="single" w:sz="4" w:space="0" w:color="auto"/>
              <w:left w:val="single" w:sz="4" w:space="0" w:color="auto"/>
              <w:right w:val="single" w:sz="4" w:space="0" w:color="auto"/>
            </w:tcBorders>
            <w:shd w:val="clear" w:color="auto" w:fill="FFFFFF"/>
          </w:tcPr>
          <w:p w:rsidR="00F00C16" w:rsidRDefault="00A00C58">
            <w:pPr>
              <w:pStyle w:val="50"/>
              <w:framePr w:w="8198" w:wrap="notBeside" w:vAnchor="text" w:hAnchor="text" w:xAlign="right" w:y="1"/>
              <w:shd w:val="clear" w:color="auto" w:fill="auto"/>
              <w:spacing w:line="283" w:lineRule="exact"/>
            </w:pPr>
            <w:r>
              <w:rPr>
                <w:rStyle w:val="512pt"/>
              </w:rPr>
              <w:t>капсулы; таблетки; таблетки для рассасывания; таблетки жевательные</w:t>
            </w:r>
          </w:p>
        </w:tc>
      </w:tr>
      <w:tr w:rsidR="00F00C16">
        <w:tblPrEx>
          <w:tblCellMar>
            <w:top w:w="0" w:type="dxa"/>
            <w:bottom w:w="0" w:type="dxa"/>
          </w:tblCellMar>
        </w:tblPrEx>
        <w:trPr>
          <w:trHeight w:hRule="exact" w:val="1603"/>
          <w:jc w:val="right"/>
        </w:trPr>
        <w:tc>
          <w:tcPr>
            <w:tcW w:w="1171" w:type="dxa"/>
            <w:tcBorders>
              <w:top w:val="single" w:sz="4" w:space="0" w:color="auto"/>
              <w:left w:val="single" w:sz="4" w:space="0" w:color="auto"/>
            </w:tcBorders>
            <w:shd w:val="clear" w:color="auto" w:fill="FFFFFF"/>
          </w:tcPr>
          <w:p w:rsidR="00F00C16" w:rsidRDefault="00A00C58">
            <w:pPr>
              <w:pStyle w:val="50"/>
              <w:framePr w:w="8198" w:wrap="notBeside" w:vAnchor="text" w:hAnchor="text" w:xAlign="right" w:y="1"/>
              <w:shd w:val="clear" w:color="auto" w:fill="auto"/>
              <w:spacing w:line="240" w:lineRule="exact"/>
              <w:ind w:left="260"/>
            </w:pPr>
            <w:r>
              <w:rPr>
                <w:rStyle w:val="512pt"/>
              </w:rPr>
              <w:t>А07Е</w:t>
            </w:r>
          </w:p>
        </w:tc>
        <w:tc>
          <w:tcPr>
            <w:tcW w:w="1968" w:type="dxa"/>
            <w:tcBorders>
              <w:top w:val="single" w:sz="4" w:space="0" w:color="auto"/>
              <w:left w:val="single" w:sz="4" w:space="0" w:color="auto"/>
            </w:tcBorders>
            <w:shd w:val="clear" w:color="auto" w:fill="FFFFFF"/>
            <w:vAlign w:val="center"/>
          </w:tcPr>
          <w:p w:rsidR="00F00C16" w:rsidRDefault="00A00C58">
            <w:pPr>
              <w:pStyle w:val="50"/>
              <w:framePr w:w="8198" w:wrap="notBeside" w:vAnchor="text" w:hAnchor="text" w:xAlign="right" w:y="1"/>
              <w:shd w:val="clear" w:color="auto" w:fill="auto"/>
              <w:spacing w:line="283" w:lineRule="exact"/>
            </w:pPr>
            <w:r>
              <w:rPr>
                <w:rStyle w:val="512pt"/>
              </w:rPr>
              <w:t>кишечные</w:t>
            </w:r>
          </w:p>
          <w:p w:rsidR="00F00C16" w:rsidRDefault="00A00C58">
            <w:pPr>
              <w:pStyle w:val="50"/>
              <w:framePr w:w="8198" w:wrap="notBeside" w:vAnchor="text" w:hAnchor="text" w:xAlign="right" w:y="1"/>
              <w:shd w:val="clear" w:color="auto" w:fill="auto"/>
              <w:spacing w:line="283" w:lineRule="exact"/>
            </w:pPr>
            <w:r>
              <w:rPr>
                <w:rStyle w:val="512pt"/>
              </w:rPr>
              <w:t>противовоспали</w:t>
            </w:r>
            <w:r>
              <w:rPr>
                <w:rStyle w:val="512pt"/>
              </w:rPr>
              <w:softHyphen/>
            </w:r>
          </w:p>
          <w:p w:rsidR="00F00C16" w:rsidRDefault="00A00C58">
            <w:pPr>
              <w:pStyle w:val="50"/>
              <w:framePr w:w="8198" w:wrap="notBeside" w:vAnchor="text" w:hAnchor="text" w:xAlign="right" w:y="1"/>
              <w:shd w:val="clear" w:color="auto" w:fill="auto"/>
              <w:spacing w:line="283" w:lineRule="exact"/>
            </w:pPr>
            <w:r>
              <w:rPr>
                <w:rStyle w:val="512pt"/>
              </w:rPr>
              <w:t>тельные</w:t>
            </w:r>
          </w:p>
          <w:p w:rsidR="00F00C16" w:rsidRDefault="00A00C58">
            <w:pPr>
              <w:pStyle w:val="50"/>
              <w:framePr w:w="8198" w:wrap="notBeside" w:vAnchor="text" w:hAnchor="text" w:xAlign="right" w:y="1"/>
              <w:shd w:val="clear" w:color="auto" w:fill="auto"/>
              <w:spacing w:line="283" w:lineRule="exact"/>
            </w:pPr>
            <w:r>
              <w:rPr>
                <w:rStyle w:val="512pt"/>
              </w:rPr>
              <w:t>препараты</w:t>
            </w:r>
          </w:p>
        </w:tc>
        <w:tc>
          <w:tcPr>
            <w:tcW w:w="2448" w:type="dxa"/>
            <w:tcBorders>
              <w:top w:val="single" w:sz="4" w:space="0" w:color="auto"/>
              <w:left w:val="single" w:sz="4" w:space="0" w:color="auto"/>
            </w:tcBorders>
            <w:shd w:val="clear" w:color="auto" w:fill="FFFFFF"/>
          </w:tcPr>
          <w:p w:rsidR="00F00C16" w:rsidRDefault="00F00C16">
            <w:pPr>
              <w:framePr w:w="8198" w:wrap="notBeside" w:vAnchor="text" w:hAnchor="text" w:xAlign="right" w:y="1"/>
              <w:rPr>
                <w:sz w:val="10"/>
                <w:szCs w:val="10"/>
              </w:rPr>
            </w:pPr>
          </w:p>
        </w:tc>
        <w:tc>
          <w:tcPr>
            <w:tcW w:w="2611" w:type="dxa"/>
            <w:tcBorders>
              <w:top w:val="single" w:sz="4" w:space="0" w:color="auto"/>
              <w:left w:val="single" w:sz="4" w:space="0" w:color="auto"/>
              <w:right w:val="single" w:sz="4" w:space="0" w:color="auto"/>
            </w:tcBorders>
            <w:shd w:val="clear" w:color="auto" w:fill="FFFFFF"/>
          </w:tcPr>
          <w:p w:rsidR="00F00C16" w:rsidRDefault="00F00C16">
            <w:pPr>
              <w:framePr w:w="8198" w:wrap="notBeside" w:vAnchor="text" w:hAnchor="text" w:xAlign="right" w:y="1"/>
              <w:rPr>
                <w:sz w:val="10"/>
                <w:szCs w:val="10"/>
              </w:rPr>
            </w:pPr>
          </w:p>
        </w:tc>
      </w:tr>
      <w:tr w:rsidR="00F00C16">
        <w:tblPrEx>
          <w:tblCellMar>
            <w:top w:w="0" w:type="dxa"/>
            <w:bottom w:w="0" w:type="dxa"/>
          </w:tblCellMar>
        </w:tblPrEx>
        <w:trPr>
          <w:trHeight w:hRule="exact" w:val="1603"/>
          <w:jc w:val="right"/>
        </w:trPr>
        <w:tc>
          <w:tcPr>
            <w:tcW w:w="1171" w:type="dxa"/>
            <w:tcBorders>
              <w:top w:val="single" w:sz="4" w:space="0" w:color="auto"/>
              <w:left w:val="single" w:sz="4" w:space="0" w:color="auto"/>
              <w:bottom w:val="single" w:sz="4" w:space="0" w:color="auto"/>
            </w:tcBorders>
            <w:shd w:val="clear" w:color="auto" w:fill="FFFFFF"/>
          </w:tcPr>
          <w:p w:rsidR="00F00C16" w:rsidRDefault="00A00C58">
            <w:pPr>
              <w:pStyle w:val="50"/>
              <w:framePr w:w="8198" w:wrap="notBeside" w:vAnchor="text" w:hAnchor="text" w:xAlign="right" w:y="1"/>
              <w:shd w:val="clear" w:color="auto" w:fill="auto"/>
              <w:spacing w:line="240" w:lineRule="exact"/>
              <w:ind w:left="260"/>
            </w:pPr>
            <w:r>
              <w:rPr>
                <w:rStyle w:val="512pt"/>
              </w:rPr>
              <w:t>А07ЕС</w:t>
            </w:r>
          </w:p>
        </w:tc>
        <w:tc>
          <w:tcPr>
            <w:tcW w:w="1968" w:type="dxa"/>
            <w:tcBorders>
              <w:top w:val="single" w:sz="4" w:space="0" w:color="auto"/>
              <w:left w:val="single" w:sz="4" w:space="0" w:color="auto"/>
              <w:bottom w:val="single" w:sz="4" w:space="0" w:color="auto"/>
            </w:tcBorders>
            <w:shd w:val="clear" w:color="auto" w:fill="FFFFFF"/>
            <w:vAlign w:val="center"/>
          </w:tcPr>
          <w:p w:rsidR="00F00C16" w:rsidRDefault="00A00C58">
            <w:pPr>
              <w:pStyle w:val="50"/>
              <w:framePr w:w="8198" w:wrap="notBeside" w:vAnchor="text" w:hAnchor="text" w:xAlign="right" w:y="1"/>
              <w:shd w:val="clear" w:color="auto" w:fill="auto"/>
              <w:spacing w:line="283" w:lineRule="exact"/>
            </w:pPr>
            <w:r>
              <w:rPr>
                <w:rStyle w:val="512pt"/>
              </w:rPr>
              <w:t>аминосалицило</w:t>
            </w:r>
            <w:r>
              <w:rPr>
                <w:rStyle w:val="512pt"/>
              </w:rPr>
              <w:softHyphen/>
              <w:t>вая кислота и аналогичные препараты</w:t>
            </w:r>
          </w:p>
        </w:tc>
        <w:tc>
          <w:tcPr>
            <w:tcW w:w="2448" w:type="dxa"/>
            <w:tcBorders>
              <w:top w:val="single" w:sz="4" w:space="0" w:color="auto"/>
              <w:left w:val="single" w:sz="4" w:space="0" w:color="auto"/>
              <w:bottom w:val="single" w:sz="4" w:space="0" w:color="auto"/>
            </w:tcBorders>
            <w:shd w:val="clear" w:color="auto" w:fill="FFFFFF"/>
          </w:tcPr>
          <w:p w:rsidR="00F00C16" w:rsidRDefault="00A00C58">
            <w:pPr>
              <w:pStyle w:val="50"/>
              <w:framePr w:w="8198" w:wrap="notBeside" w:vAnchor="text" w:hAnchor="text" w:xAlign="right" w:y="1"/>
              <w:shd w:val="clear" w:color="auto" w:fill="auto"/>
              <w:spacing w:line="240" w:lineRule="exact"/>
              <w:jc w:val="center"/>
            </w:pPr>
            <w:r>
              <w:rPr>
                <w:rStyle w:val="512pt"/>
              </w:rPr>
              <w:t>сульфасалазин</w:t>
            </w:r>
          </w:p>
        </w:tc>
        <w:tc>
          <w:tcPr>
            <w:tcW w:w="2611" w:type="dxa"/>
            <w:tcBorders>
              <w:top w:val="single" w:sz="4" w:space="0" w:color="auto"/>
              <w:left w:val="single" w:sz="4" w:space="0" w:color="auto"/>
              <w:bottom w:val="single" w:sz="4" w:space="0" w:color="auto"/>
              <w:right w:val="single" w:sz="4" w:space="0" w:color="auto"/>
            </w:tcBorders>
            <w:shd w:val="clear" w:color="auto" w:fill="FFFFFF"/>
            <w:vAlign w:val="center"/>
          </w:tcPr>
          <w:p w:rsidR="00F00C16" w:rsidRDefault="00A00C58">
            <w:pPr>
              <w:pStyle w:val="50"/>
              <w:framePr w:w="8198" w:wrap="notBeside" w:vAnchor="text" w:hAnchor="text" w:xAlign="right" w:y="1"/>
              <w:shd w:val="clear" w:color="auto" w:fill="auto"/>
              <w:spacing w:line="278" w:lineRule="exact"/>
            </w:pPr>
            <w:r>
              <w:rPr>
                <w:rStyle w:val="512pt"/>
              </w:rPr>
              <w:t>таблетки, покрытые кишечнорастворимой оболочкой; таблетки, покрытые пленочной оболочкой</w:t>
            </w:r>
          </w:p>
        </w:tc>
      </w:tr>
    </w:tbl>
    <w:p w:rsidR="00F00C16" w:rsidRDefault="00F00C16">
      <w:pPr>
        <w:framePr w:w="8198" w:wrap="notBeside" w:vAnchor="text" w:hAnchor="text" w:xAlign="right" w:y="1"/>
        <w:rPr>
          <w:sz w:val="2"/>
          <w:szCs w:val="2"/>
        </w:rPr>
      </w:pPr>
    </w:p>
    <w:p w:rsidR="00F00C16" w:rsidRDefault="00F00C16">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152"/>
        <w:gridCol w:w="1982"/>
        <w:gridCol w:w="2448"/>
        <w:gridCol w:w="2597"/>
      </w:tblGrid>
      <w:tr w:rsidR="00F00C16">
        <w:tblPrEx>
          <w:tblCellMar>
            <w:top w:w="0" w:type="dxa"/>
            <w:bottom w:w="0" w:type="dxa"/>
          </w:tblCellMar>
        </w:tblPrEx>
        <w:trPr>
          <w:trHeight w:hRule="exact" w:val="1622"/>
          <w:jc w:val="center"/>
        </w:trPr>
        <w:tc>
          <w:tcPr>
            <w:tcW w:w="1152" w:type="dxa"/>
            <w:tcBorders>
              <w:top w:val="single" w:sz="4" w:space="0" w:color="auto"/>
              <w:left w:val="single" w:sz="4" w:space="0" w:color="auto"/>
            </w:tcBorders>
            <w:shd w:val="clear" w:color="auto" w:fill="FFFFFF"/>
            <w:vAlign w:val="center"/>
          </w:tcPr>
          <w:p w:rsidR="00F00C16" w:rsidRDefault="00A00C58">
            <w:pPr>
              <w:pStyle w:val="50"/>
              <w:framePr w:w="8179" w:wrap="notBeside" w:vAnchor="text" w:hAnchor="text" w:xAlign="center" w:y="1"/>
              <w:shd w:val="clear" w:color="auto" w:fill="auto"/>
              <w:spacing w:line="240" w:lineRule="exact"/>
            </w:pPr>
            <w:r>
              <w:rPr>
                <w:rStyle w:val="512pt"/>
              </w:rPr>
              <w:lastRenderedPageBreak/>
              <w:t xml:space="preserve">Код </w:t>
            </w:r>
            <w:r>
              <w:rPr>
                <w:rStyle w:val="512pt"/>
                <w:lang w:val="en-US" w:eastAsia="en-US" w:bidi="en-US"/>
              </w:rPr>
              <w:t>ATX</w:t>
            </w:r>
          </w:p>
        </w:tc>
        <w:tc>
          <w:tcPr>
            <w:tcW w:w="1982" w:type="dxa"/>
            <w:tcBorders>
              <w:top w:val="single" w:sz="4" w:space="0" w:color="auto"/>
              <w:left w:val="single" w:sz="4" w:space="0" w:color="auto"/>
            </w:tcBorders>
            <w:shd w:val="clear" w:color="auto" w:fill="FFFFFF"/>
            <w:vAlign w:val="bottom"/>
          </w:tcPr>
          <w:p w:rsidR="00F00C16" w:rsidRDefault="00A00C58">
            <w:pPr>
              <w:pStyle w:val="50"/>
              <w:framePr w:w="8179" w:wrap="notBeside" w:vAnchor="text" w:hAnchor="text" w:xAlign="center" w:y="1"/>
              <w:shd w:val="clear" w:color="auto" w:fill="auto"/>
              <w:spacing w:line="288" w:lineRule="exact"/>
              <w:jc w:val="center"/>
            </w:pPr>
            <w:r>
              <w:rPr>
                <w:rStyle w:val="512pt"/>
              </w:rPr>
              <w:t>Апатомо-</w:t>
            </w:r>
          </w:p>
          <w:p w:rsidR="00F00C16" w:rsidRDefault="00A00C58">
            <w:pPr>
              <w:pStyle w:val="50"/>
              <w:framePr w:w="8179" w:wrap="notBeside" w:vAnchor="text" w:hAnchor="text" w:xAlign="center" w:y="1"/>
              <w:shd w:val="clear" w:color="auto" w:fill="auto"/>
              <w:spacing w:line="288" w:lineRule="exact"/>
            </w:pPr>
            <w:r>
              <w:rPr>
                <w:rStyle w:val="512pt"/>
              </w:rPr>
              <w:t>терапевтическо-</w:t>
            </w:r>
          </w:p>
          <w:p w:rsidR="00F00C16" w:rsidRDefault="00A00C58">
            <w:pPr>
              <w:pStyle w:val="50"/>
              <w:framePr w:w="8179" w:wrap="notBeside" w:vAnchor="text" w:hAnchor="text" w:xAlign="center" w:y="1"/>
              <w:shd w:val="clear" w:color="auto" w:fill="auto"/>
              <w:spacing w:line="288" w:lineRule="exact"/>
              <w:jc w:val="center"/>
            </w:pPr>
            <w:r>
              <w:rPr>
                <w:rStyle w:val="512pt"/>
              </w:rPr>
              <w:t>химическая</w:t>
            </w:r>
          </w:p>
          <w:p w:rsidR="00F00C16" w:rsidRDefault="00A00C58">
            <w:pPr>
              <w:pStyle w:val="50"/>
              <w:framePr w:w="8179" w:wrap="notBeside" w:vAnchor="text" w:hAnchor="text" w:xAlign="center" w:y="1"/>
              <w:shd w:val="clear" w:color="auto" w:fill="auto"/>
              <w:spacing w:line="288" w:lineRule="exact"/>
              <w:ind w:left="200"/>
            </w:pPr>
            <w:r>
              <w:rPr>
                <w:rStyle w:val="512pt"/>
              </w:rPr>
              <w:t>классификация</w:t>
            </w:r>
          </w:p>
          <w:p w:rsidR="00F00C16" w:rsidRDefault="00A00C58">
            <w:pPr>
              <w:pStyle w:val="50"/>
              <w:framePr w:w="8179" w:wrap="notBeside" w:vAnchor="text" w:hAnchor="text" w:xAlign="center" w:y="1"/>
              <w:shd w:val="clear" w:color="auto" w:fill="auto"/>
              <w:spacing w:line="288" w:lineRule="exact"/>
              <w:jc w:val="center"/>
            </w:pPr>
            <w:r>
              <w:rPr>
                <w:rStyle w:val="512pt"/>
              </w:rPr>
              <w:t>(АТХ)</w:t>
            </w:r>
          </w:p>
        </w:tc>
        <w:tc>
          <w:tcPr>
            <w:tcW w:w="2448" w:type="dxa"/>
            <w:tcBorders>
              <w:top w:val="single" w:sz="4" w:space="0" w:color="auto"/>
              <w:left w:val="single" w:sz="4" w:space="0" w:color="auto"/>
            </w:tcBorders>
            <w:shd w:val="clear" w:color="auto" w:fill="FFFFFF"/>
            <w:vAlign w:val="center"/>
          </w:tcPr>
          <w:p w:rsidR="00F00C16" w:rsidRDefault="00A00C58">
            <w:pPr>
              <w:pStyle w:val="50"/>
              <w:framePr w:w="8179" w:wrap="notBeside" w:vAnchor="text" w:hAnchor="text" w:xAlign="center" w:y="1"/>
              <w:shd w:val="clear" w:color="auto" w:fill="auto"/>
              <w:spacing w:after="120" w:line="240" w:lineRule="exact"/>
              <w:jc w:val="center"/>
            </w:pPr>
            <w:r>
              <w:rPr>
                <w:rStyle w:val="512pt"/>
              </w:rPr>
              <w:t>Лекарственные</w:t>
            </w:r>
          </w:p>
          <w:p w:rsidR="00F00C16" w:rsidRDefault="00A00C58">
            <w:pPr>
              <w:pStyle w:val="50"/>
              <w:framePr w:w="8179" w:wrap="notBeside" w:vAnchor="text" w:hAnchor="text" w:xAlign="center" w:y="1"/>
              <w:shd w:val="clear" w:color="auto" w:fill="auto"/>
              <w:spacing w:before="120" w:line="240" w:lineRule="exact"/>
              <w:jc w:val="center"/>
            </w:pPr>
            <w:r>
              <w:rPr>
                <w:rStyle w:val="512pt"/>
              </w:rPr>
              <w:t>препараты</w:t>
            </w:r>
          </w:p>
        </w:tc>
        <w:tc>
          <w:tcPr>
            <w:tcW w:w="2597" w:type="dxa"/>
            <w:tcBorders>
              <w:top w:val="single" w:sz="4" w:space="0" w:color="auto"/>
              <w:left w:val="single" w:sz="4" w:space="0" w:color="auto"/>
              <w:right w:val="single" w:sz="4" w:space="0" w:color="auto"/>
            </w:tcBorders>
            <w:shd w:val="clear" w:color="auto" w:fill="FFFFFF"/>
            <w:vAlign w:val="center"/>
          </w:tcPr>
          <w:p w:rsidR="00F00C16" w:rsidRDefault="00A00C58">
            <w:pPr>
              <w:pStyle w:val="50"/>
              <w:framePr w:w="8179" w:wrap="notBeside" w:vAnchor="text" w:hAnchor="text" w:xAlign="center" w:y="1"/>
              <w:shd w:val="clear" w:color="auto" w:fill="auto"/>
              <w:spacing w:line="240" w:lineRule="exact"/>
            </w:pPr>
            <w:r>
              <w:rPr>
                <w:rStyle w:val="512pt"/>
              </w:rPr>
              <w:t>Лекарственные формы</w:t>
            </w:r>
          </w:p>
        </w:tc>
      </w:tr>
      <w:tr w:rsidR="00F00C16">
        <w:tblPrEx>
          <w:tblCellMar>
            <w:top w:w="0" w:type="dxa"/>
            <w:bottom w:w="0" w:type="dxa"/>
          </w:tblCellMar>
        </w:tblPrEx>
        <w:trPr>
          <w:trHeight w:hRule="exact" w:val="1037"/>
          <w:jc w:val="center"/>
        </w:trPr>
        <w:tc>
          <w:tcPr>
            <w:tcW w:w="1152" w:type="dxa"/>
            <w:tcBorders>
              <w:top w:val="single" w:sz="4" w:space="0" w:color="auto"/>
              <w:left w:val="single" w:sz="4" w:space="0" w:color="auto"/>
            </w:tcBorders>
            <w:shd w:val="clear" w:color="auto" w:fill="FFFFFF"/>
          </w:tcPr>
          <w:p w:rsidR="00F00C16" w:rsidRDefault="00A00C58">
            <w:pPr>
              <w:pStyle w:val="50"/>
              <w:framePr w:w="8179" w:wrap="notBeside" w:vAnchor="text" w:hAnchor="text" w:xAlign="center" w:y="1"/>
              <w:shd w:val="clear" w:color="auto" w:fill="auto"/>
              <w:spacing w:line="240" w:lineRule="exact"/>
              <w:ind w:left="340"/>
            </w:pPr>
            <w:r>
              <w:rPr>
                <w:rStyle w:val="512pt"/>
                <w:lang w:val="en-US" w:eastAsia="en-US" w:bidi="en-US"/>
              </w:rPr>
              <w:t>A07F</w:t>
            </w:r>
          </w:p>
        </w:tc>
        <w:tc>
          <w:tcPr>
            <w:tcW w:w="1982" w:type="dxa"/>
            <w:tcBorders>
              <w:top w:val="single" w:sz="4" w:space="0" w:color="auto"/>
              <w:left w:val="single" w:sz="4" w:space="0" w:color="auto"/>
            </w:tcBorders>
            <w:shd w:val="clear" w:color="auto" w:fill="FFFFFF"/>
            <w:vAlign w:val="bottom"/>
          </w:tcPr>
          <w:p w:rsidR="00F00C16" w:rsidRDefault="00A00C58">
            <w:pPr>
              <w:pStyle w:val="50"/>
              <w:framePr w:w="8179" w:wrap="notBeside" w:vAnchor="text" w:hAnchor="text" w:xAlign="center" w:y="1"/>
              <w:shd w:val="clear" w:color="auto" w:fill="auto"/>
              <w:spacing w:line="288" w:lineRule="exact"/>
            </w:pPr>
            <w:r>
              <w:rPr>
                <w:rStyle w:val="512pt"/>
              </w:rPr>
              <w:t>противодиарей- ные микро</w:t>
            </w:r>
            <w:r>
              <w:rPr>
                <w:rStyle w:val="512pt"/>
              </w:rPr>
              <w:softHyphen/>
              <w:t>организмы</w:t>
            </w:r>
          </w:p>
        </w:tc>
        <w:tc>
          <w:tcPr>
            <w:tcW w:w="2448" w:type="dxa"/>
            <w:tcBorders>
              <w:top w:val="single" w:sz="4" w:space="0" w:color="auto"/>
              <w:left w:val="single" w:sz="4" w:space="0" w:color="auto"/>
            </w:tcBorders>
            <w:shd w:val="clear" w:color="auto" w:fill="FFFFFF"/>
          </w:tcPr>
          <w:p w:rsidR="00F00C16" w:rsidRDefault="00F00C16">
            <w:pPr>
              <w:framePr w:w="8179" w:wrap="notBeside" w:vAnchor="text" w:hAnchor="text" w:xAlign="center" w:y="1"/>
              <w:rPr>
                <w:sz w:val="10"/>
                <w:szCs w:val="10"/>
              </w:rPr>
            </w:pPr>
          </w:p>
        </w:tc>
        <w:tc>
          <w:tcPr>
            <w:tcW w:w="2597" w:type="dxa"/>
            <w:tcBorders>
              <w:top w:val="single" w:sz="4" w:space="0" w:color="auto"/>
              <w:left w:val="single" w:sz="4" w:space="0" w:color="auto"/>
              <w:right w:val="single" w:sz="4" w:space="0" w:color="auto"/>
            </w:tcBorders>
            <w:shd w:val="clear" w:color="auto" w:fill="FFFFFF"/>
          </w:tcPr>
          <w:p w:rsidR="00F00C16" w:rsidRDefault="00F00C16">
            <w:pPr>
              <w:framePr w:w="8179" w:wrap="notBeside" w:vAnchor="text" w:hAnchor="text" w:xAlign="center" w:y="1"/>
              <w:rPr>
                <w:sz w:val="10"/>
                <w:szCs w:val="10"/>
              </w:rPr>
            </w:pPr>
          </w:p>
        </w:tc>
      </w:tr>
      <w:tr w:rsidR="00F00C16">
        <w:tblPrEx>
          <w:tblCellMar>
            <w:top w:w="0" w:type="dxa"/>
            <w:bottom w:w="0" w:type="dxa"/>
          </w:tblCellMar>
        </w:tblPrEx>
        <w:trPr>
          <w:trHeight w:hRule="exact" w:val="5899"/>
          <w:jc w:val="center"/>
        </w:trPr>
        <w:tc>
          <w:tcPr>
            <w:tcW w:w="1152" w:type="dxa"/>
            <w:tcBorders>
              <w:top w:val="single" w:sz="4" w:space="0" w:color="auto"/>
              <w:left w:val="single" w:sz="4" w:space="0" w:color="auto"/>
            </w:tcBorders>
            <w:shd w:val="clear" w:color="auto" w:fill="FFFFFF"/>
          </w:tcPr>
          <w:p w:rsidR="00F00C16" w:rsidRDefault="00A00C58">
            <w:pPr>
              <w:pStyle w:val="50"/>
              <w:framePr w:w="8179" w:wrap="notBeside" w:vAnchor="text" w:hAnchor="text" w:xAlign="center" w:y="1"/>
              <w:shd w:val="clear" w:color="auto" w:fill="auto"/>
              <w:spacing w:line="240" w:lineRule="exact"/>
              <w:ind w:left="240"/>
            </w:pPr>
            <w:r>
              <w:rPr>
                <w:rStyle w:val="512pt"/>
                <w:lang w:val="en-US" w:eastAsia="en-US" w:bidi="en-US"/>
              </w:rPr>
              <w:t>A07FA</w:t>
            </w:r>
          </w:p>
        </w:tc>
        <w:tc>
          <w:tcPr>
            <w:tcW w:w="1982" w:type="dxa"/>
            <w:tcBorders>
              <w:top w:val="single" w:sz="4" w:space="0" w:color="auto"/>
              <w:left w:val="single" w:sz="4" w:space="0" w:color="auto"/>
            </w:tcBorders>
            <w:shd w:val="clear" w:color="auto" w:fill="FFFFFF"/>
          </w:tcPr>
          <w:p w:rsidR="00F00C16" w:rsidRDefault="00A00C58">
            <w:pPr>
              <w:pStyle w:val="50"/>
              <w:framePr w:w="8179" w:wrap="notBeside" w:vAnchor="text" w:hAnchor="text" w:xAlign="center" w:y="1"/>
              <w:shd w:val="clear" w:color="auto" w:fill="auto"/>
              <w:spacing w:line="288" w:lineRule="exact"/>
            </w:pPr>
            <w:r>
              <w:rPr>
                <w:rStyle w:val="512pt"/>
              </w:rPr>
              <w:t>противодиарей- ные микро</w:t>
            </w:r>
            <w:r>
              <w:rPr>
                <w:rStyle w:val="512pt"/>
              </w:rPr>
              <w:softHyphen/>
              <w:t>организмы</w:t>
            </w:r>
          </w:p>
        </w:tc>
        <w:tc>
          <w:tcPr>
            <w:tcW w:w="2448" w:type="dxa"/>
            <w:tcBorders>
              <w:top w:val="single" w:sz="4" w:space="0" w:color="auto"/>
              <w:left w:val="single" w:sz="4" w:space="0" w:color="auto"/>
            </w:tcBorders>
            <w:shd w:val="clear" w:color="auto" w:fill="FFFFFF"/>
          </w:tcPr>
          <w:p w:rsidR="00F00C16" w:rsidRDefault="00A00C58">
            <w:pPr>
              <w:pStyle w:val="50"/>
              <w:framePr w:w="8179" w:wrap="notBeside" w:vAnchor="text" w:hAnchor="text" w:xAlign="center" w:y="1"/>
              <w:shd w:val="clear" w:color="auto" w:fill="auto"/>
              <w:spacing w:after="60" w:line="240" w:lineRule="exact"/>
              <w:jc w:val="center"/>
            </w:pPr>
            <w:r>
              <w:rPr>
                <w:rStyle w:val="512pt"/>
              </w:rPr>
              <w:t>бифидобактерии</w:t>
            </w:r>
          </w:p>
          <w:p w:rsidR="00F00C16" w:rsidRDefault="00A00C58">
            <w:pPr>
              <w:pStyle w:val="50"/>
              <w:framePr w:w="8179" w:wrap="notBeside" w:vAnchor="text" w:hAnchor="text" w:xAlign="center" w:y="1"/>
              <w:shd w:val="clear" w:color="auto" w:fill="auto"/>
              <w:spacing w:before="60" w:line="240" w:lineRule="exact"/>
              <w:jc w:val="center"/>
            </w:pPr>
            <w:r>
              <w:rPr>
                <w:rStyle w:val="512pt"/>
              </w:rPr>
              <w:t>бифидум</w:t>
            </w:r>
          </w:p>
        </w:tc>
        <w:tc>
          <w:tcPr>
            <w:tcW w:w="2597" w:type="dxa"/>
            <w:tcBorders>
              <w:top w:val="single" w:sz="4" w:space="0" w:color="auto"/>
              <w:left w:val="single" w:sz="4" w:space="0" w:color="auto"/>
              <w:right w:val="single" w:sz="4" w:space="0" w:color="auto"/>
            </w:tcBorders>
            <w:shd w:val="clear" w:color="auto" w:fill="FFFFFF"/>
            <w:vAlign w:val="center"/>
          </w:tcPr>
          <w:p w:rsidR="00F00C16" w:rsidRDefault="00A00C58">
            <w:pPr>
              <w:pStyle w:val="50"/>
              <w:framePr w:w="8179" w:wrap="notBeside" w:vAnchor="text" w:hAnchor="text" w:xAlign="center" w:y="1"/>
              <w:shd w:val="clear" w:color="auto" w:fill="auto"/>
              <w:spacing w:line="283" w:lineRule="exact"/>
            </w:pPr>
            <w:r>
              <w:rPr>
                <w:rStyle w:val="512pt"/>
              </w:rPr>
              <w:t>капсулы; лиофилизат для приготовления раствора для приема внутрь и местного применения; лиофилизат для приготовления суспензии для приема внутрь и местного применения; порошок для приема внутрь;</w:t>
            </w:r>
          </w:p>
          <w:p w:rsidR="00F00C16" w:rsidRDefault="00A00C58">
            <w:pPr>
              <w:pStyle w:val="50"/>
              <w:framePr w:w="8179" w:wrap="notBeside" w:vAnchor="text" w:hAnchor="text" w:xAlign="center" w:y="1"/>
              <w:shd w:val="clear" w:color="auto" w:fill="auto"/>
              <w:spacing w:line="283" w:lineRule="exact"/>
            </w:pPr>
            <w:r>
              <w:rPr>
                <w:rStyle w:val="512pt"/>
              </w:rPr>
              <w:t>порошок для приема</w:t>
            </w:r>
          </w:p>
          <w:p w:rsidR="00F00C16" w:rsidRDefault="00A00C58">
            <w:pPr>
              <w:pStyle w:val="50"/>
              <w:framePr w:w="8179" w:wrap="notBeside" w:vAnchor="text" w:hAnchor="text" w:xAlign="center" w:y="1"/>
              <w:shd w:val="clear" w:color="auto" w:fill="auto"/>
              <w:spacing w:line="283" w:lineRule="exact"/>
            </w:pPr>
            <w:r>
              <w:rPr>
                <w:rStyle w:val="512pt"/>
              </w:rPr>
              <w:t>внутрь и местного</w:t>
            </w:r>
          </w:p>
          <w:p w:rsidR="00F00C16" w:rsidRDefault="00A00C58">
            <w:pPr>
              <w:pStyle w:val="50"/>
              <w:framePr w:w="8179" w:wrap="notBeside" w:vAnchor="text" w:hAnchor="text" w:xAlign="center" w:y="1"/>
              <w:shd w:val="clear" w:color="auto" w:fill="auto"/>
              <w:spacing w:line="283" w:lineRule="exact"/>
            </w:pPr>
            <w:r>
              <w:rPr>
                <w:rStyle w:val="512pt"/>
              </w:rPr>
              <w:t>применения;</w:t>
            </w:r>
          </w:p>
          <w:p w:rsidR="00F00C16" w:rsidRDefault="00A00C58">
            <w:pPr>
              <w:pStyle w:val="50"/>
              <w:framePr w:w="8179" w:wrap="notBeside" w:vAnchor="text" w:hAnchor="text" w:xAlign="center" w:y="1"/>
              <w:shd w:val="clear" w:color="auto" w:fill="auto"/>
              <w:spacing w:line="283" w:lineRule="exact"/>
            </w:pPr>
            <w:r>
              <w:rPr>
                <w:rStyle w:val="512pt"/>
              </w:rPr>
              <w:t>суппозитории</w:t>
            </w:r>
          </w:p>
          <w:p w:rsidR="00F00C16" w:rsidRDefault="00A00C58">
            <w:pPr>
              <w:pStyle w:val="50"/>
              <w:framePr w:w="8179" w:wrap="notBeside" w:vAnchor="text" w:hAnchor="text" w:xAlign="center" w:y="1"/>
              <w:shd w:val="clear" w:color="auto" w:fill="auto"/>
              <w:spacing w:line="283" w:lineRule="exact"/>
            </w:pPr>
            <w:r>
              <w:rPr>
                <w:rStyle w:val="512pt"/>
              </w:rPr>
              <w:t>вагинальные и</w:t>
            </w:r>
          </w:p>
          <w:p w:rsidR="00F00C16" w:rsidRDefault="00A00C58">
            <w:pPr>
              <w:pStyle w:val="50"/>
              <w:framePr w:w="8179" w:wrap="notBeside" w:vAnchor="text" w:hAnchor="text" w:xAlign="center" w:y="1"/>
              <w:shd w:val="clear" w:color="auto" w:fill="auto"/>
              <w:spacing w:line="283" w:lineRule="exact"/>
            </w:pPr>
            <w:r>
              <w:rPr>
                <w:rStyle w:val="512pt"/>
              </w:rPr>
              <w:t>ректальные;</w:t>
            </w:r>
          </w:p>
          <w:p w:rsidR="00F00C16" w:rsidRDefault="00A00C58">
            <w:pPr>
              <w:pStyle w:val="50"/>
              <w:framePr w:w="8179" w:wrap="notBeside" w:vAnchor="text" w:hAnchor="text" w:xAlign="center" w:y="1"/>
              <w:shd w:val="clear" w:color="auto" w:fill="auto"/>
              <w:spacing w:line="283" w:lineRule="exact"/>
            </w:pPr>
            <w:r>
              <w:rPr>
                <w:rStyle w:val="512pt"/>
              </w:rPr>
              <w:t>таблетки</w:t>
            </w:r>
          </w:p>
        </w:tc>
      </w:tr>
      <w:tr w:rsidR="00F00C16">
        <w:tblPrEx>
          <w:tblCellMar>
            <w:top w:w="0" w:type="dxa"/>
            <w:bottom w:w="0" w:type="dxa"/>
          </w:tblCellMar>
        </w:tblPrEx>
        <w:trPr>
          <w:trHeight w:hRule="exact" w:val="1872"/>
          <w:jc w:val="center"/>
        </w:trPr>
        <w:tc>
          <w:tcPr>
            <w:tcW w:w="1152" w:type="dxa"/>
            <w:tcBorders>
              <w:top w:val="single" w:sz="4" w:space="0" w:color="auto"/>
              <w:left w:val="single" w:sz="4" w:space="0" w:color="auto"/>
            </w:tcBorders>
            <w:shd w:val="clear" w:color="auto" w:fill="FFFFFF"/>
          </w:tcPr>
          <w:p w:rsidR="00F00C16" w:rsidRDefault="00A00C58">
            <w:pPr>
              <w:pStyle w:val="50"/>
              <w:framePr w:w="8179" w:wrap="notBeside" w:vAnchor="text" w:hAnchor="text" w:xAlign="center" w:y="1"/>
              <w:shd w:val="clear" w:color="auto" w:fill="auto"/>
              <w:spacing w:line="240" w:lineRule="exact"/>
              <w:ind w:left="340"/>
            </w:pPr>
            <w:r>
              <w:rPr>
                <w:rStyle w:val="512pt"/>
              </w:rPr>
              <w:t>А09</w:t>
            </w:r>
          </w:p>
        </w:tc>
        <w:tc>
          <w:tcPr>
            <w:tcW w:w="1982" w:type="dxa"/>
            <w:tcBorders>
              <w:top w:val="single" w:sz="4" w:space="0" w:color="auto"/>
              <w:left w:val="single" w:sz="4" w:space="0" w:color="auto"/>
            </w:tcBorders>
            <w:shd w:val="clear" w:color="auto" w:fill="FFFFFF"/>
            <w:vAlign w:val="bottom"/>
          </w:tcPr>
          <w:p w:rsidR="00F00C16" w:rsidRDefault="00A00C58">
            <w:pPr>
              <w:pStyle w:val="50"/>
              <w:framePr w:w="8179" w:wrap="notBeside" w:vAnchor="text" w:hAnchor="text" w:xAlign="center" w:y="1"/>
              <w:shd w:val="clear" w:color="auto" w:fill="auto"/>
              <w:spacing w:line="283" w:lineRule="exact"/>
            </w:pPr>
            <w:r>
              <w:rPr>
                <w:rStyle w:val="512pt"/>
              </w:rPr>
              <w:t>препараты,</w:t>
            </w:r>
          </w:p>
          <w:p w:rsidR="00F00C16" w:rsidRDefault="00A00C58">
            <w:pPr>
              <w:pStyle w:val="50"/>
              <w:framePr w:w="8179" w:wrap="notBeside" w:vAnchor="text" w:hAnchor="text" w:xAlign="center" w:y="1"/>
              <w:shd w:val="clear" w:color="auto" w:fill="auto"/>
              <w:spacing w:line="283" w:lineRule="exact"/>
            </w:pPr>
            <w:r>
              <w:rPr>
                <w:rStyle w:val="512pt"/>
              </w:rPr>
              <w:t>способствующие</w:t>
            </w:r>
          </w:p>
          <w:p w:rsidR="00F00C16" w:rsidRDefault="00A00C58">
            <w:pPr>
              <w:pStyle w:val="50"/>
              <w:framePr w:w="8179" w:wrap="notBeside" w:vAnchor="text" w:hAnchor="text" w:xAlign="center" w:y="1"/>
              <w:shd w:val="clear" w:color="auto" w:fill="auto"/>
              <w:spacing w:line="283" w:lineRule="exact"/>
            </w:pPr>
            <w:r>
              <w:rPr>
                <w:rStyle w:val="512pt"/>
              </w:rPr>
              <w:t>пищеварению,</w:t>
            </w:r>
          </w:p>
          <w:p w:rsidR="00F00C16" w:rsidRDefault="00A00C58">
            <w:pPr>
              <w:pStyle w:val="50"/>
              <w:framePr w:w="8179" w:wrap="notBeside" w:vAnchor="text" w:hAnchor="text" w:xAlign="center" w:y="1"/>
              <w:shd w:val="clear" w:color="auto" w:fill="auto"/>
              <w:spacing w:line="283" w:lineRule="exact"/>
            </w:pPr>
            <w:r>
              <w:rPr>
                <w:rStyle w:val="512pt"/>
              </w:rPr>
              <w:t>включая</w:t>
            </w:r>
          </w:p>
          <w:p w:rsidR="00F00C16" w:rsidRDefault="00A00C58">
            <w:pPr>
              <w:pStyle w:val="50"/>
              <w:framePr w:w="8179" w:wrap="notBeside" w:vAnchor="text" w:hAnchor="text" w:xAlign="center" w:y="1"/>
              <w:shd w:val="clear" w:color="auto" w:fill="auto"/>
              <w:spacing w:line="283" w:lineRule="exact"/>
            </w:pPr>
            <w:r>
              <w:rPr>
                <w:rStyle w:val="512pt"/>
              </w:rPr>
              <w:t>ферментные</w:t>
            </w:r>
          </w:p>
          <w:p w:rsidR="00F00C16" w:rsidRDefault="00A00C58">
            <w:pPr>
              <w:pStyle w:val="50"/>
              <w:framePr w:w="8179" w:wrap="notBeside" w:vAnchor="text" w:hAnchor="text" w:xAlign="center" w:y="1"/>
              <w:shd w:val="clear" w:color="auto" w:fill="auto"/>
              <w:spacing w:line="283" w:lineRule="exact"/>
            </w:pPr>
            <w:r>
              <w:rPr>
                <w:rStyle w:val="512pt"/>
              </w:rPr>
              <w:t>препараты</w:t>
            </w:r>
          </w:p>
        </w:tc>
        <w:tc>
          <w:tcPr>
            <w:tcW w:w="2448" w:type="dxa"/>
            <w:tcBorders>
              <w:top w:val="single" w:sz="4" w:space="0" w:color="auto"/>
              <w:left w:val="single" w:sz="4" w:space="0" w:color="auto"/>
            </w:tcBorders>
            <w:shd w:val="clear" w:color="auto" w:fill="FFFFFF"/>
          </w:tcPr>
          <w:p w:rsidR="00F00C16" w:rsidRDefault="00F00C16">
            <w:pPr>
              <w:framePr w:w="8179" w:wrap="notBeside" w:vAnchor="text" w:hAnchor="text" w:xAlign="center" w:y="1"/>
              <w:rPr>
                <w:sz w:val="10"/>
                <w:szCs w:val="10"/>
              </w:rPr>
            </w:pPr>
          </w:p>
        </w:tc>
        <w:tc>
          <w:tcPr>
            <w:tcW w:w="2597" w:type="dxa"/>
            <w:tcBorders>
              <w:top w:val="single" w:sz="4" w:space="0" w:color="auto"/>
              <w:left w:val="single" w:sz="4" w:space="0" w:color="auto"/>
              <w:right w:val="single" w:sz="4" w:space="0" w:color="auto"/>
            </w:tcBorders>
            <w:shd w:val="clear" w:color="auto" w:fill="FFFFFF"/>
          </w:tcPr>
          <w:p w:rsidR="00F00C16" w:rsidRDefault="00F00C16">
            <w:pPr>
              <w:framePr w:w="8179" w:wrap="notBeside" w:vAnchor="text" w:hAnchor="text" w:xAlign="center" w:y="1"/>
              <w:rPr>
                <w:sz w:val="10"/>
                <w:szCs w:val="10"/>
              </w:rPr>
            </w:pPr>
          </w:p>
        </w:tc>
      </w:tr>
      <w:tr w:rsidR="00F00C16">
        <w:tblPrEx>
          <w:tblCellMar>
            <w:top w:w="0" w:type="dxa"/>
            <w:bottom w:w="0" w:type="dxa"/>
          </w:tblCellMar>
        </w:tblPrEx>
        <w:trPr>
          <w:trHeight w:hRule="exact" w:val="1046"/>
          <w:jc w:val="center"/>
        </w:trPr>
        <w:tc>
          <w:tcPr>
            <w:tcW w:w="1152" w:type="dxa"/>
            <w:tcBorders>
              <w:top w:val="single" w:sz="4" w:space="0" w:color="auto"/>
              <w:left w:val="single" w:sz="4" w:space="0" w:color="auto"/>
              <w:bottom w:val="single" w:sz="4" w:space="0" w:color="auto"/>
            </w:tcBorders>
            <w:shd w:val="clear" w:color="auto" w:fill="FFFFFF"/>
          </w:tcPr>
          <w:p w:rsidR="00F00C16" w:rsidRDefault="00A00C58">
            <w:pPr>
              <w:pStyle w:val="50"/>
              <w:framePr w:w="8179" w:wrap="notBeside" w:vAnchor="text" w:hAnchor="text" w:xAlign="center" w:y="1"/>
              <w:shd w:val="clear" w:color="auto" w:fill="auto"/>
              <w:spacing w:line="240" w:lineRule="exact"/>
              <w:ind w:left="340"/>
            </w:pPr>
            <w:r>
              <w:rPr>
                <w:rStyle w:val="512pt"/>
              </w:rPr>
              <w:t>А 09 А</w:t>
            </w:r>
          </w:p>
        </w:tc>
        <w:tc>
          <w:tcPr>
            <w:tcW w:w="1982" w:type="dxa"/>
            <w:tcBorders>
              <w:top w:val="single" w:sz="4" w:space="0" w:color="auto"/>
              <w:left w:val="single" w:sz="4" w:space="0" w:color="auto"/>
              <w:bottom w:val="single" w:sz="4" w:space="0" w:color="auto"/>
            </w:tcBorders>
            <w:shd w:val="clear" w:color="auto" w:fill="FFFFFF"/>
            <w:vAlign w:val="bottom"/>
          </w:tcPr>
          <w:p w:rsidR="00F00C16" w:rsidRDefault="00A00C58">
            <w:pPr>
              <w:pStyle w:val="50"/>
              <w:framePr w:w="8179" w:wrap="notBeside" w:vAnchor="text" w:hAnchor="text" w:xAlign="center" w:y="1"/>
              <w:shd w:val="clear" w:color="auto" w:fill="auto"/>
              <w:spacing w:line="283" w:lineRule="exact"/>
            </w:pPr>
            <w:r>
              <w:rPr>
                <w:rStyle w:val="512pt"/>
              </w:rPr>
              <w:t>препараты,</w:t>
            </w:r>
          </w:p>
          <w:p w:rsidR="00F00C16" w:rsidRDefault="00A00C58">
            <w:pPr>
              <w:pStyle w:val="50"/>
              <w:framePr w:w="8179" w:wrap="notBeside" w:vAnchor="text" w:hAnchor="text" w:xAlign="center" w:y="1"/>
              <w:shd w:val="clear" w:color="auto" w:fill="auto"/>
              <w:spacing w:line="283" w:lineRule="exact"/>
            </w:pPr>
            <w:r>
              <w:rPr>
                <w:rStyle w:val="512pt"/>
              </w:rPr>
              <w:t>способствующие</w:t>
            </w:r>
          </w:p>
          <w:p w:rsidR="00F00C16" w:rsidRDefault="00A00C58">
            <w:pPr>
              <w:pStyle w:val="50"/>
              <w:framePr w:w="8179" w:wrap="notBeside" w:vAnchor="text" w:hAnchor="text" w:xAlign="center" w:y="1"/>
              <w:shd w:val="clear" w:color="auto" w:fill="auto"/>
              <w:spacing w:line="283" w:lineRule="exact"/>
            </w:pPr>
            <w:r>
              <w:rPr>
                <w:rStyle w:val="512pt"/>
              </w:rPr>
              <w:t>пищеварению,</w:t>
            </w:r>
          </w:p>
        </w:tc>
        <w:tc>
          <w:tcPr>
            <w:tcW w:w="2448" w:type="dxa"/>
            <w:tcBorders>
              <w:top w:val="single" w:sz="4" w:space="0" w:color="auto"/>
              <w:left w:val="single" w:sz="4" w:space="0" w:color="auto"/>
              <w:bottom w:val="single" w:sz="4" w:space="0" w:color="auto"/>
            </w:tcBorders>
            <w:shd w:val="clear" w:color="auto" w:fill="FFFFFF"/>
          </w:tcPr>
          <w:p w:rsidR="00F00C16" w:rsidRDefault="00F00C16">
            <w:pPr>
              <w:framePr w:w="8179" w:wrap="notBeside" w:vAnchor="text" w:hAnchor="text" w:xAlign="center" w:y="1"/>
              <w:rPr>
                <w:sz w:val="10"/>
                <w:szCs w:val="10"/>
              </w:rPr>
            </w:pPr>
          </w:p>
        </w:tc>
        <w:tc>
          <w:tcPr>
            <w:tcW w:w="2597" w:type="dxa"/>
            <w:tcBorders>
              <w:top w:val="single" w:sz="4" w:space="0" w:color="auto"/>
              <w:left w:val="single" w:sz="4" w:space="0" w:color="auto"/>
              <w:bottom w:val="single" w:sz="4" w:space="0" w:color="auto"/>
              <w:right w:val="single" w:sz="4" w:space="0" w:color="auto"/>
            </w:tcBorders>
            <w:shd w:val="clear" w:color="auto" w:fill="FFFFFF"/>
          </w:tcPr>
          <w:p w:rsidR="00F00C16" w:rsidRDefault="00F00C16">
            <w:pPr>
              <w:framePr w:w="8179" w:wrap="notBeside" w:vAnchor="text" w:hAnchor="text" w:xAlign="center" w:y="1"/>
              <w:rPr>
                <w:sz w:val="10"/>
                <w:szCs w:val="10"/>
              </w:rPr>
            </w:pPr>
          </w:p>
        </w:tc>
      </w:tr>
    </w:tbl>
    <w:p w:rsidR="00F00C16" w:rsidRDefault="00F00C16">
      <w:pPr>
        <w:framePr w:w="8179" w:wrap="notBeside" w:vAnchor="text" w:hAnchor="text" w:xAlign="center" w:y="1"/>
        <w:rPr>
          <w:sz w:val="2"/>
          <w:szCs w:val="2"/>
        </w:rPr>
      </w:pPr>
    </w:p>
    <w:p w:rsidR="00F00C16" w:rsidRDefault="00F00C16">
      <w:pPr>
        <w:rPr>
          <w:sz w:val="2"/>
          <w:szCs w:val="2"/>
        </w:rPr>
        <w:sectPr w:rsidR="00F00C16">
          <w:headerReference w:type="even" r:id="rId13"/>
          <w:headerReference w:type="default" r:id="rId14"/>
          <w:pgSz w:w="10027" w:h="13862"/>
          <w:pgMar w:top="660" w:right="380" w:bottom="822" w:left="461" w:header="0" w:footer="3" w:gutter="0"/>
          <w:pgNumType w:start="5"/>
          <w:cols w:space="720"/>
          <w:noEndnote/>
          <w:docGrid w:linePitch="360"/>
        </w:sectPr>
      </w:pPr>
    </w:p>
    <w:p w:rsidR="00F00C16" w:rsidRDefault="00A00C58">
      <w:pPr>
        <w:pStyle w:val="22"/>
        <w:shd w:val="clear" w:color="auto" w:fill="auto"/>
        <w:spacing w:before="0" w:after="552" w:line="240" w:lineRule="exact"/>
        <w:ind w:left="4800" w:firstLine="0"/>
        <w:jc w:val="left"/>
      </w:pPr>
      <w:r>
        <w:rPr>
          <w:lang w:val="en-US" w:eastAsia="en-US" w:bidi="en-US"/>
        </w:rPr>
        <w:lastRenderedPageBreak/>
        <w:t>to</w:t>
      </w:r>
    </w:p>
    <w:tbl>
      <w:tblPr>
        <w:tblOverlap w:val="never"/>
        <w:tblW w:w="0" w:type="auto"/>
        <w:jc w:val="right"/>
        <w:tblLayout w:type="fixed"/>
        <w:tblCellMar>
          <w:left w:w="10" w:type="dxa"/>
          <w:right w:w="10" w:type="dxa"/>
        </w:tblCellMar>
        <w:tblLook w:val="04A0" w:firstRow="1" w:lastRow="0" w:firstColumn="1" w:lastColumn="0" w:noHBand="0" w:noVBand="1"/>
      </w:tblPr>
      <w:tblGrid>
        <w:gridCol w:w="1171"/>
        <w:gridCol w:w="1978"/>
        <w:gridCol w:w="2453"/>
        <w:gridCol w:w="2621"/>
      </w:tblGrid>
      <w:tr w:rsidR="00F00C16">
        <w:tblPrEx>
          <w:tblCellMar>
            <w:top w:w="0" w:type="dxa"/>
            <w:bottom w:w="0" w:type="dxa"/>
          </w:tblCellMar>
        </w:tblPrEx>
        <w:trPr>
          <w:trHeight w:hRule="exact" w:val="1637"/>
          <w:jc w:val="right"/>
        </w:trPr>
        <w:tc>
          <w:tcPr>
            <w:tcW w:w="1171" w:type="dxa"/>
            <w:tcBorders>
              <w:top w:val="single" w:sz="4" w:space="0" w:color="auto"/>
              <w:left w:val="single" w:sz="4" w:space="0" w:color="auto"/>
            </w:tcBorders>
            <w:shd w:val="clear" w:color="auto" w:fill="FFFFFF"/>
            <w:vAlign w:val="center"/>
          </w:tcPr>
          <w:p w:rsidR="00F00C16" w:rsidRDefault="00A00C58">
            <w:pPr>
              <w:pStyle w:val="50"/>
              <w:framePr w:w="8222" w:wrap="notBeside" w:vAnchor="text" w:hAnchor="text" w:xAlign="right" w:y="1"/>
              <w:shd w:val="clear" w:color="auto" w:fill="auto"/>
              <w:spacing w:line="240" w:lineRule="exact"/>
            </w:pPr>
            <w:r>
              <w:rPr>
                <w:rStyle w:val="512pt"/>
              </w:rPr>
              <w:t xml:space="preserve">Код </w:t>
            </w:r>
            <w:r>
              <w:rPr>
                <w:rStyle w:val="512pt"/>
                <w:lang w:val="en-US" w:eastAsia="en-US" w:bidi="en-US"/>
              </w:rPr>
              <w:t>ATX</w:t>
            </w:r>
          </w:p>
        </w:tc>
        <w:tc>
          <w:tcPr>
            <w:tcW w:w="1978" w:type="dxa"/>
            <w:tcBorders>
              <w:top w:val="single" w:sz="4" w:space="0" w:color="auto"/>
              <w:left w:val="single" w:sz="4" w:space="0" w:color="auto"/>
            </w:tcBorders>
            <w:shd w:val="clear" w:color="auto" w:fill="FFFFFF"/>
            <w:vAlign w:val="bottom"/>
          </w:tcPr>
          <w:p w:rsidR="00F00C16" w:rsidRDefault="00A00C58">
            <w:pPr>
              <w:pStyle w:val="50"/>
              <w:framePr w:w="8222" w:wrap="notBeside" w:vAnchor="text" w:hAnchor="text" w:xAlign="right" w:y="1"/>
              <w:shd w:val="clear" w:color="auto" w:fill="auto"/>
              <w:spacing w:line="288" w:lineRule="exact"/>
              <w:jc w:val="center"/>
            </w:pPr>
            <w:r>
              <w:rPr>
                <w:rStyle w:val="512pt"/>
              </w:rPr>
              <w:t xml:space="preserve">Анатомо- гераиевтмческо- химическая классификация </w:t>
            </w:r>
            <w:r w:rsidRPr="00D32091">
              <w:rPr>
                <w:rStyle w:val="512pt"/>
                <w:lang w:eastAsia="en-US" w:bidi="en-US"/>
              </w:rPr>
              <w:t>(</w:t>
            </w:r>
            <w:r>
              <w:rPr>
                <w:rStyle w:val="512pt"/>
                <w:lang w:val="en-US" w:eastAsia="en-US" w:bidi="en-US"/>
              </w:rPr>
              <w:t>ATX</w:t>
            </w:r>
            <w:r w:rsidRPr="00D32091">
              <w:rPr>
                <w:rStyle w:val="512pt"/>
                <w:lang w:eastAsia="en-US" w:bidi="en-US"/>
              </w:rPr>
              <w:t>)</w:t>
            </w:r>
          </w:p>
        </w:tc>
        <w:tc>
          <w:tcPr>
            <w:tcW w:w="2453" w:type="dxa"/>
            <w:tcBorders>
              <w:top w:val="single" w:sz="4" w:space="0" w:color="auto"/>
              <w:left w:val="single" w:sz="4" w:space="0" w:color="auto"/>
            </w:tcBorders>
            <w:shd w:val="clear" w:color="auto" w:fill="FFFFFF"/>
            <w:vAlign w:val="center"/>
          </w:tcPr>
          <w:p w:rsidR="00F00C16" w:rsidRDefault="00A00C58">
            <w:pPr>
              <w:pStyle w:val="50"/>
              <w:framePr w:w="8222" w:wrap="notBeside" w:vAnchor="text" w:hAnchor="text" w:xAlign="right" w:y="1"/>
              <w:shd w:val="clear" w:color="auto" w:fill="auto"/>
              <w:spacing w:after="120" w:line="240" w:lineRule="exact"/>
              <w:jc w:val="center"/>
            </w:pPr>
            <w:r>
              <w:rPr>
                <w:rStyle w:val="512pt"/>
              </w:rPr>
              <w:t>Лекарственные</w:t>
            </w:r>
          </w:p>
          <w:p w:rsidR="00F00C16" w:rsidRDefault="00A00C58">
            <w:pPr>
              <w:pStyle w:val="50"/>
              <w:framePr w:w="8222" w:wrap="notBeside" w:vAnchor="text" w:hAnchor="text" w:xAlign="right" w:y="1"/>
              <w:shd w:val="clear" w:color="auto" w:fill="auto"/>
              <w:spacing w:before="120" w:line="240" w:lineRule="exact"/>
              <w:jc w:val="center"/>
            </w:pPr>
            <w:r>
              <w:rPr>
                <w:rStyle w:val="512pt"/>
              </w:rPr>
              <w:t>препараты</w:t>
            </w:r>
          </w:p>
        </w:tc>
        <w:tc>
          <w:tcPr>
            <w:tcW w:w="2621" w:type="dxa"/>
            <w:tcBorders>
              <w:top w:val="single" w:sz="4" w:space="0" w:color="auto"/>
              <w:left w:val="single" w:sz="4" w:space="0" w:color="auto"/>
              <w:right w:val="single" w:sz="4" w:space="0" w:color="auto"/>
            </w:tcBorders>
            <w:shd w:val="clear" w:color="auto" w:fill="FFFFFF"/>
            <w:vAlign w:val="center"/>
          </w:tcPr>
          <w:p w:rsidR="00F00C16" w:rsidRDefault="00A00C58">
            <w:pPr>
              <w:pStyle w:val="50"/>
              <w:framePr w:w="8222" w:wrap="notBeside" w:vAnchor="text" w:hAnchor="text" w:xAlign="right" w:y="1"/>
              <w:shd w:val="clear" w:color="auto" w:fill="auto"/>
              <w:spacing w:line="240" w:lineRule="exact"/>
            </w:pPr>
            <w:r>
              <w:rPr>
                <w:rStyle w:val="512pt"/>
              </w:rPr>
              <w:t>Лекарственные формы</w:t>
            </w:r>
          </w:p>
        </w:tc>
      </w:tr>
      <w:tr w:rsidR="00F00C16">
        <w:tblPrEx>
          <w:tblCellMar>
            <w:top w:w="0" w:type="dxa"/>
            <w:bottom w:w="0" w:type="dxa"/>
          </w:tblCellMar>
        </w:tblPrEx>
        <w:trPr>
          <w:trHeight w:hRule="exact" w:val="1037"/>
          <w:jc w:val="right"/>
        </w:trPr>
        <w:tc>
          <w:tcPr>
            <w:tcW w:w="1171" w:type="dxa"/>
            <w:tcBorders>
              <w:top w:val="single" w:sz="4" w:space="0" w:color="auto"/>
              <w:left w:val="single" w:sz="4" w:space="0" w:color="auto"/>
            </w:tcBorders>
            <w:shd w:val="clear" w:color="auto" w:fill="FFFFFF"/>
          </w:tcPr>
          <w:p w:rsidR="00F00C16" w:rsidRDefault="00F00C16">
            <w:pPr>
              <w:framePr w:w="8222" w:wrap="notBeside" w:vAnchor="text" w:hAnchor="text" w:xAlign="right" w:y="1"/>
              <w:rPr>
                <w:sz w:val="10"/>
                <w:szCs w:val="10"/>
              </w:rPr>
            </w:pPr>
          </w:p>
        </w:tc>
        <w:tc>
          <w:tcPr>
            <w:tcW w:w="1978" w:type="dxa"/>
            <w:tcBorders>
              <w:top w:val="single" w:sz="4" w:space="0" w:color="auto"/>
              <w:left w:val="single" w:sz="4" w:space="0" w:color="auto"/>
            </w:tcBorders>
            <w:shd w:val="clear" w:color="auto" w:fill="FFFFFF"/>
            <w:vAlign w:val="bottom"/>
          </w:tcPr>
          <w:p w:rsidR="00F00C16" w:rsidRDefault="00A00C58">
            <w:pPr>
              <w:pStyle w:val="50"/>
              <w:framePr w:w="8222" w:wrap="notBeside" w:vAnchor="text" w:hAnchor="text" w:xAlign="right" w:y="1"/>
              <w:shd w:val="clear" w:color="auto" w:fill="auto"/>
              <w:spacing w:line="283" w:lineRule="exact"/>
            </w:pPr>
            <w:r>
              <w:rPr>
                <w:rStyle w:val="512pt"/>
              </w:rPr>
              <w:t>включая</w:t>
            </w:r>
          </w:p>
          <w:p w:rsidR="00F00C16" w:rsidRDefault="00A00C58">
            <w:pPr>
              <w:pStyle w:val="50"/>
              <w:framePr w:w="8222" w:wrap="notBeside" w:vAnchor="text" w:hAnchor="text" w:xAlign="right" w:y="1"/>
              <w:shd w:val="clear" w:color="auto" w:fill="auto"/>
              <w:spacing w:line="283" w:lineRule="exact"/>
            </w:pPr>
            <w:r>
              <w:rPr>
                <w:rStyle w:val="512pt"/>
              </w:rPr>
              <w:t>ферментные</w:t>
            </w:r>
          </w:p>
          <w:p w:rsidR="00F00C16" w:rsidRDefault="00A00C58">
            <w:pPr>
              <w:pStyle w:val="50"/>
              <w:framePr w:w="8222" w:wrap="notBeside" w:vAnchor="text" w:hAnchor="text" w:xAlign="right" w:y="1"/>
              <w:shd w:val="clear" w:color="auto" w:fill="auto"/>
              <w:spacing w:line="283" w:lineRule="exact"/>
            </w:pPr>
            <w:r>
              <w:rPr>
                <w:rStyle w:val="512pt"/>
              </w:rPr>
              <w:t>препарата</w:t>
            </w:r>
          </w:p>
        </w:tc>
        <w:tc>
          <w:tcPr>
            <w:tcW w:w="2453" w:type="dxa"/>
            <w:tcBorders>
              <w:top w:val="single" w:sz="4" w:space="0" w:color="auto"/>
              <w:left w:val="single" w:sz="4" w:space="0" w:color="auto"/>
            </w:tcBorders>
            <w:shd w:val="clear" w:color="auto" w:fill="FFFFFF"/>
          </w:tcPr>
          <w:p w:rsidR="00F00C16" w:rsidRDefault="00F00C16">
            <w:pPr>
              <w:framePr w:w="8222" w:wrap="notBeside" w:vAnchor="text" w:hAnchor="text" w:xAlign="right" w:y="1"/>
              <w:rPr>
                <w:sz w:val="10"/>
                <w:szCs w:val="10"/>
              </w:rPr>
            </w:pPr>
          </w:p>
        </w:tc>
        <w:tc>
          <w:tcPr>
            <w:tcW w:w="2621" w:type="dxa"/>
            <w:tcBorders>
              <w:top w:val="single" w:sz="4" w:space="0" w:color="auto"/>
              <w:left w:val="single" w:sz="4" w:space="0" w:color="auto"/>
              <w:right w:val="single" w:sz="4" w:space="0" w:color="auto"/>
            </w:tcBorders>
            <w:shd w:val="clear" w:color="auto" w:fill="FFFFFF"/>
          </w:tcPr>
          <w:p w:rsidR="00F00C16" w:rsidRDefault="00F00C16">
            <w:pPr>
              <w:framePr w:w="8222" w:wrap="notBeside" w:vAnchor="text" w:hAnchor="text" w:xAlign="right" w:y="1"/>
              <w:rPr>
                <w:sz w:val="10"/>
                <w:szCs w:val="10"/>
              </w:rPr>
            </w:pPr>
          </w:p>
        </w:tc>
      </w:tr>
      <w:tr w:rsidR="00F00C16">
        <w:tblPrEx>
          <w:tblCellMar>
            <w:top w:w="0" w:type="dxa"/>
            <w:bottom w:w="0" w:type="dxa"/>
          </w:tblCellMar>
        </w:tblPrEx>
        <w:trPr>
          <w:trHeight w:hRule="exact" w:val="2477"/>
          <w:jc w:val="right"/>
        </w:trPr>
        <w:tc>
          <w:tcPr>
            <w:tcW w:w="1171" w:type="dxa"/>
            <w:tcBorders>
              <w:top w:val="single" w:sz="4" w:space="0" w:color="auto"/>
              <w:left w:val="single" w:sz="4" w:space="0" w:color="auto"/>
            </w:tcBorders>
            <w:shd w:val="clear" w:color="auto" w:fill="FFFFFF"/>
          </w:tcPr>
          <w:p w:rsidR="00F00C16" w:rsidRDefault="00A00C58">
            <w:pPr>
              <w:pStyle w:val="50"/>
              <w:framePr w:w="8222" w:wrap="notBeside" w:vAnchor="text" w:hAnchor="text" w:xAlign="right" w:y="1"/>
              <w:shd w:val="clear" w:color="auto" w:fill="auto"/>
              <w:spacing w:line="240" w:lineRule="exact"/>
              <w:ind w:left="220"/>
            </w:pPr>
            <w:r>
              <w:rPr>
                <w:rStyle w:val="512pt"/>
                <w:lang w:val="en-US" w:eastAsia="en-US" w:bidi="en-US"/>
              </w:rPr>
              <w:t>A09AA</w:t>
            </w:r>
          </w:p>
        </w:tc>
        <w:tc>
          <w:tcPr>
            <w:tcW w:w="1978" w:type="dxa"/>
            <w:tcBorders>
              <w:top w:val="single" w:sz="4" w:space="0" w:color="auto"/>
              <w:left w:val="single" w:sz="4" w:space="0" w:color="auto"/>
            </w:tcBorders>
            <w:shd w:val="clear" w:color="auto" w:fill="FFFFFF"/>
          </w:tcPr>
          <w:p w:rsidR="00F00C16" w:rsidRDefault="00A00C58">
            <w:pPr>
              <w:pStyle w:val="50"/>
              <w:framePr w:w="8222" w:wrap="notBeside" w:vAnchor="text" w:hAnchor="text" w:xAlign="right" w:y="1"/>
              <w:shd w:val="clear" w:color="auto" w:fill="auto"/>
              <w:spacing w:after="120" w:line="240" w:lineRule="exact"/>
            </w:pPr>
            <w:r>
              <w:rPr>
                <w:rStyle w:val="512pt"/>
              </w:rPr>
              <w:t>ферментные</w:t>
            </w:r>
          </w:p>
          <w:p w:rsidR="00F00C16" w:rsidRDefault="00A00C58">
            <w:pPr>
              <w:pStyle w:val="50"/>
              <w:framePr w:w="8222" w:wrap="notBeside" w:vAnchor="text" w:hAnchor="text" w:xAlign="right" w:y="1"/>
              <w:shd w:val="clear" w:color="auto" w:fill="auto"/>
              <w:spacing w:before="120" w:line="240" w:lineRule="exact"/>
            </w:pPr>
            <w:r>
              <w:rPr>
                <w:rStyle w:val="512pt"/>
              </w:rPr>
              <w:t>препараты</w:t>
            </w:r>
          </w:p>
        </w:tc>
        <w:tc>
          <w:tcPr>
            <w:tcW w:w="2453" w:type="dxa"/>
            <w:tcBorders>
              <w:top w:val="single" w:sz="4" w:space="0" w:color="auto"/>
              <w:left w:val="single" w:sz="4" w:space="0" w:color="auto"/>
            </w:tcBorders>
            <w:shd w:val="clear" w:color="auto" w:fill="FFFFFF"/>
          </w:tcPr>
          <w:p w:rsidR="00F00C16" w:rsidRDefault="00A00C58">
            <w:pPr>
              <w:pStyle w:val="50"/>
              <w:framePr w:w="8222" w:wrap="notBeside" w:vAnchor="text" w:hAnchor="text" w:xAlign="right" w:y="1"/>
              <w:shd w:val="clear" w:color="auto" w:fill="auto"/>
              <w:spacing w:line="240" w:lineRule="exact"/>
              <w:jc w:val="center"/>
            </w:pPr>
            <w:r>
              <w:rPr>
                <w:rStyle w:val="512pt"/>
              </w:rPr>
              <w:t>панкреатин</w:t>
            </w:r>
          </w:p>
        </w:tc>
        <w:tc>
          <w:tcPr>
            <w:tcW w:w="2621" w:type="dxa"/>
            <w:tcBorders>
              <w:top w:val="single" w:sz="4" w:space="0" w:color="auto"/>
              <w:left w:val="single" w:sz="4" w:space="0" w:color="auto"/>
              <w:right w:val="single" w:sz="4" w:space="0" w:color="auto"/>
            </w:tcBorders>
            <w:shd w:val="clear" w:color="auto" w:fill="FFFFFF"/>
            <w:vAlign w:val="center"/>
          </w:tcPr>
          <w:p w:rsidR="00F00C16" w:rsidRDefault="00A00C58">
            <w:pPr>
              <w:pStyle w:val="50"/>
              <w:framePr w:w="8222" w:wrap="notBeside" w:vAnchor="text" w:hAnchor="text" w:xAlign="right" w:y="1"/>
              <w:shd w:val="clear" w:color="auto" w:fill="auto"/>
              <w:spacing w:line="283" w:lineRule="exact"/>
            </w:pPr>
            <w:r>
              <w:rPr>
                <w:rStyle w:val="512pt"/>
              </w:rPr>
              <w:t>капсулы;</w:t>
            </w:r>
          </w:p>
          <w:p w:rsidR="00F00C16" w:rsidRDefault="00A00C58">
            <w:pPr>
              <w:pStyle w:val="50"/>
              <w:framePr w:w="8222" w:wrap="notBeside" w:vAnchor="text" w:hAnchor="text" w:xAlign="right" w:y="1"/>
              <w:shd w:val="clear" w:color="auto" w:fill="auto"/>
              <w:spacing w:line="283" w:lineRule="exact"/>
            </w:pPr>
            <w:r>
              <w:rPr>
                <w:rStyle w:val="512pt"/>
              </w:rPr>
              <w:t>капсулы</w:t>
            </w:r>
          </w:p>
          <w:p w:rsidR="00F00C16" w:rsidRDefault="00A00C58">
            <w:pPr>
              <w:pStyle w:val="50"/>
              <w:framePr w:w="8222" w:wrap="notBeside" w:vAnchor="text" w:hAnchor="text" w:xAlign="right" w:y="1"/>
              <w:shd w:val="clear" w:color="auto" w:fill="auto"/>
              <w:spacing w:line="283" w:lineRule="exact"/>
            </w:pPr>
            <w:r>
              <w:rPr>
                <w:rStyle w:val="512pt"/>
              </w:rPr>
              <w:t>кишечнорастворимые; таблетки, покрытые кишечнорастворимой оболочкой; таблетки, покрытые оболочкой</w:t>
            </w:r>
          </w:p>
        </w:tc>
      </w:tr>
      <w:tr w:rsidR="00F00C16">
        <w:tblPrEx>
          <w:tblCellMar>
            <w:top w:w="0" w:type="dxa"/>
            <w:bottom w:w="0" w:type="dxa"/>
          </w:tblCellMar>
        </w:tblPrEx>
        <w:trPr>
          <w:trHeight w:hRule="exact" w:val="1310"/>
          <w:jc w:val="right"/>
        </w:trPr>
        <w:tc>
          <w:tcPr>
            <w:tcW w:w="1171" w:type="dxa"/>
            <w:tcBorders>
              <w:top w:val="single" w:sz="4" w:space="0" w:color="auto"/>
              <w:left w:val="single" w:sz="4" w:space="0" w:color="auto"/>
            </w:tcBorders>
            <w:shd w:val="clear" w:color="auto" w:fill="FFFFFF"/>
          </w:tcPr>
          <w:p w:rsidR="00F00C16" w:rsidRDefault="00A00C58">
            <w:pPr>
              <w:pStyle w:val="50"/>
              <w:framePr w:w="8222" w:wrap="notBeside" w:vAnchor="text" w:hAnchor="text" w:xAlign="right" w:y="1"/>
              <w:shd w:val="clear" w:color="auto" w:fill="auto"/>
              <w:spacing w:line="240" w:lineRule="exact"/>
              <w:ind w:left="360"/>
            </w:pPr>
            <w:r>
              <w:rPr>
                <w:rStyle w:val="512pt"/>
                <w:lang w:val="en-US" w:eastAsia="en-US" w:bidi="en-US"/>
              </w:rPr>
              <w:t>A10</w:t>
            </w:r>
          </w:p>
        </w:tc>
        <w:tc>
          <w:tcPr>
            <w:tcW w:w="1978" w:type="dxa"/>
            <w:tcBorders>
              <w:top w:val="single" w:sz="4" w:space="0" w:color="auto"/>
              <w:left w:val="single" w:sz="4" w:space="0" w:color="auto"/>
            </w:tcBorders>
            <w:shd w:val="clear" w:color="auto" w:fill="FFFFFF"/>
            <w:vAlign w:val="bottom"/>
          </w:tcPr>
          <w:p w:rsidR="00F00C16" w:rsidRDefault="00A00C58">
            <w:pPr>
              <w:pStyle w:val="50"/>
              <w:framePr w:w="8222" w:wrap="notBeside" w:vAnchor="text" w:hAnchor="text" w:xAlign="right" w:y="1"/>
              <w:shd w:val="clear" w:color="auto" w:fill="auto"/>
              <w:spacing w:line="288" w:lineRule="exact"/>
            </w:pPr>
            <w:r>
              <w:rPr>
                <w:rStyle w:val="512pt"/>
              </w:rPr>
              <w:t>препараты для лечения сахарного диабета</w:t>
            </w:r>
          </w:p>
        </w:tc>
        <w:tc>
          <w:tcPr>
            <w:tcW w:w="2453" w:type="dxa"/>
            <w:tcBorders>
              <w:top w:val="single" w:sz="4" w:space="0" w:color="auto"/>
              <w:left w:val="single" w:sz="4" w:space="0" w:color="auto"/>
            </w:tcBorders>
            <w:shd w:val="clear" w:color="auto" w:fill="FFFFFF"/>
          </w:tcPr>
          <w:p w:rsidR="00F00C16" w:rsidRDefault="00F00C16">
            <w:pPr>
              <w:framePr w:w="8222" w:wrap="notBeside" w:vAnchor="text" w:hAnchor="text" w:xAlign="right" w:y="1"/>
              <w:rPr>
                <w:sz w:val="10"/>
                <w:szCs w:val="10"/>
              </w:rPr>
            </w:pPr>
          </w:p>
        </w:tc>
        <w:tc>
          <w:tcPr>
            <w:tcW w:w="2621" w:type="dxa"/>
            <w:tcBorders>
              <w:top w:val="single" w:sz="4" w:space="0" w:color="auto"/>
              <w:left w:val="single" w:sz="4" w:space="0" w:color="auto"/>
              <w:right w:val="single" w:sz="4" w:space="0" w:color="auto"/>
            </w:tcBorders>
            <w:shd w:val="clear" w:color="auto" w:fill="FFFFFF"/>
          </w:tcPr>
          <w:p w:rsidR="00F00C16" w:rsidRDefault="00F00C16">
            <w:pPr>
              <w:framePr w:w="8222" w:wrap="notBeside" w:vAnchor="text" w:hAnchor="text" w:xAlign="right" w:y="1"/>
              <w:rPr>
                <w:sz w:val="10"/>
                <w:szCs w:val="10"/>
              </w:rPr>
            </w:pPr>
          </w:p>
        </w:tc>
      </w:tr>
      <w:tr w:rsidR="00F00C16">
        <w:tblPrEx>
          <w:tblCellMar>
            <w:top w:w="0" w:type="dxa"/>
            <w:bottom w:w="0" w:type="dxa"/>
          </w:tblCellMar>
        </w:tblPrEx>
        <w:trPr>
          <w:trHeight w:hRule="exact" w:val="1032"/>
          <w:jc w:val="right"/>
        </w:trPr>
        <w:tc>
          <w:tcPr>
            <w:tcW w:w="1171" w:type="dxa"/>
            <w:tcBorders>
              <w:top w:val="single" w:sz="4" w:space="0" w:color="auto"/>
              <w:left w:val="single" w:sz="4" w:space="0" w:color="auto"/>
            </w:tcBorders>
            <w:shd w:val="clear" w:color="auto" w:fill="FFFFFF"/>
          </w:tcPr>
          <w:p w:rsidR="00F00C16" w:rsidRDefault="00A00C58">
            <w:pPr>
              <w:pStyle w:val="50"/>
              <w:framePr w:w="8222" w:wrap="notBeside" w:vAnchor="text" w:hAnchor="text" w:xAlign="right" w:y="1"/>
              <w:shd w:val="clear" w:color="auto" w:fill="auto"/>
              <w:spacing w:line="240" w:lineRule="exact"/>
              <w:ind w:left="360"/>
            </w:pPr>
            <w:r>
              <w:rPr>
                <w:rStyle w:val="512pt"/>
                <w:lang w:val="en-US" w:eastAsia="en-US" w:bidi="en-US"/>
              </w:rPr>
              <w:t>A10A</w:t>
            </w:r>
          </w:p>
        </w:tc>
        <w:tc>
          <w:tcPr>
            <w:tcW w:w="1978" w:type="dxa"/>
            <w:tcBorders>
              <w:top w:val="single" w:sz="4" w:space="0" w:color="auto"/>
              <w:left w:val="single" w:sz="4" w:space="0" w:color="auto"/>
            </w:tcBorders>
            <w:shd w:val="clear" w:color="auto" w:fill="FFFFFF"/>
            <w:vAlign w:val="center"/>
          </w:tcPr>
          <w:p w:rsidR="00F00C16" w:rsidRDefault="00A00C58">
            <w:pPr>
              <w:pStyle w:val="50"/>
              <w:framePr w:w="8222" w:wrap="notBeside" w:vAnchor="text" w:hAnchor="text" w:xAlign="right" w:y="1"/>
              <w:shd w:val="clear" w:color="auto" w:fill="auto"/>
              <w:spacing w:line="283" w:lineRule="exact"/>
            </w:pPr>
            <w:r>
              <w:rPr>
                <w:rStyle w:val="512pt"/>
              </w:rPr>
              <w:t>инсулины и ИХ аналоги</w:t>
            </w:r>
          </w:p>
        </w:tc>
        <w:tc>
          <w:tcPr>
            <w:tcW w:w="2453" w:type="dxa"/>
            <w:tcBorders>
              <w:top w:val="single" w:sz="4" w:space="0" w:color="auto"/>
              <w:left w:val="single" w:sz="4" w:space="0" w:color="auto"/>
            </w:tcBorders>
            <w:shd w:val="clear" w:color="auto" w:fill="FFFFFF"/>
          </w:tcPr>
          <w:p w:rsidR="00F00C16" w:rsidRDefault="00F00C16">
            <w:pPr>
              <w:framePr w:w="8222" w:wrap="notBeside" w:vAnchor="text" w:hAnchor="text" w:xAlign="right" w:y="1"/>
              <w:rPr>
                <w:sz w:val="10"/>
                <w:szCs w:val="10"/>
              </w:rPr>
            </w:pPr>
          </w:p>
        </w:tc>
        <w:tc>
          <w:tcPr>
            <w:tcW w:w="2621" w:type="dxa"/>
            <w:tcBorders>
              <w:top w:val="single" w:sz="4" w:space="0" w:color="auto"/>
              <w:left w:val="single" w:sz="4" w:space="0" w:color="auto"/>
              <w:right w:val="single" w:sz="4" w:space="0" w:color="auto"/>
            </w:tcBorders>
            <w:shd w:val="clear" w:color="auto" w:fill="FFFFFF"/>
          </w:tcPr>
          <w:p w:rsidR="00F00C16" w:rsidRDefault="00F00C16">
            <w:pPr>
              <w:framePr w:w="8222" w:wrap="notBeside" w:vAnchor="text" w:hAnchor="text" w:xAlign="right" w:y="1"/>
              <w:rPr>
                <w:sz w:val="10"/>
                <w:szCs w:val="10"/>
              </w:rPr>
            </w:pPr>
          </w:p>
        </w:tc>
      </w:tr>
      <w:tr w:rsidR="00F00C16">
        <w:tblPrEx>
          <w:tblCellMar>
            <w:top w:w="0" w:type="dxa"/>
            <w:bottom w:w="0" w:type="dxa"/>
          </w:tblCellMar>
        </w:tblPrEx>
        <w:trPr>
          <w:trHeight w:hRule="exact" w:val="1306"/>
          <w:jc w:val="right"/>
        </w:trPr>
        <w:tc>
          <w:tcPr>
            <w:tcW w:w="1171" w:type="dxa"/>
            <w:vMerge w:val="restart"/>
            <w:tcBorders>
              <w:top w:val="single" w:sz="4" w:space="0" w:color="auto"/>
              <w:left w:val="single" w:sz="4" w:space="0" w:color="auto"/>
            </w:tcBorders>
            <w:shd w:val="clear" w:color="auto" w:fill="FFFFFF"/>
          </w:tcPr>
          <w:p w:rsidR="00F00C16" w:rsidRDefault="00A00C58">
            <w:pPr>
              <w:pStyle w:val="50"/>
              <w:framePr w:w="8222" w:wrap="notBeside" w:vAnchor="text" w:hAnchor="text" w:xAlign="right" w:y="1"/>
              <w:shd w:val="clear" w:color="auto" w:fill="auto"/>
              <w:spacing w:line="240" w:lineRule="exact"/>
              <w:ind w:left="220"/>
            </w:pPr>
            <w:r>
              <w:rPr>
                <w:rStyle w:val="512pt"/>
                <w:lang w:val="en-US" w:eastAsia="en-US" w:bidi="en-US"/>
              </w:rPr>
              <w:t>A10AB</w:t>
            </w:r>
          </w:p>
        </w:tc>
        <w:tc>
          <w:tcPr>
            <w:tcW w:w="1978" w:type="dxa"/>
            <w:vMerge w:val="restart"/>
            <w:tcBorders>
              <w:top w:val="single" w:sz="4" w:space="0" w:color="auto"/>
              <w:left w:val="single" w:sz="4" w:space="0" w:color="auto"/>
            </w:tcBorders>
            <w:shd w:val="clear" w:color="auto" w:fill="FFFFFF"/>
          </w:tcPr>
          <w:p w:rsidR="00F00C16" w:rsidRDefault="00A00C58">
            <w:pPr>
              <w:pStyle w:val="50"/>
              <w:framePr w:w="8222" w:wrap="notBeside" w:vAnchor="text" w:hAnchor="text" w:xAlign="right" w:y="1"/>
              <w:shd w:val="clear" w:color="auto" w:fill="auto"/>
              <w:spacing w:line="283" w:lineRule="exact"/>
            </w:pPr>
            <w:r>
              <w:rPr>
                <w:rStyle w:val="512pt"/>
              </w:rPr>
              <w:t>инсулины короткого действия и их аналоги для инъекционного введения</w:t>
            </w:r>
          </w:p>
        </w:tc>
        <w:tc>
          <w:tcPr>
            <w:tcW w:w="2453" w:type="dxa"/>
            <w:tcBorders>
              <w:top w:val="single" w:sz="4" w:space="0" w:color="auto"/>
              <w:left w:val="single" w:sz="4" w:space="0" w:color="auto"/>
            </w:tcBorders>
            <w:shd w:val="clear" w:color="auto" w:fill="FFFFFF"/>
          </w:tcPr>
          <w:p w:rsidR="00F00C16" w:rsidRDefault="00A00C58">
            <w:pPr>
              <w:pStyle w:val="50"/>
              <w:framePr w:w="8222" w:wrap="notBeside" w:vAnchor="text" w:hAnchor="text" w:xAlign="right" w:y="1"/>
              <w:shd w:val="clear" w:color="auto" w:fill="auto"/>
              <w:spacing w:line="240" w:lineRule="exact"/>
              <w:jc w:val="center"/>
            </w:pPr>
            <w:r>
              <w:rPr>
                <w:rStyle w:val="512pt"/>
              </w:rPr>
              <w:t>инсулин аспарт</w:t>
            </w:r>
          </w:p>
        </w:tc>
        <w:tc>
          <w:tcPr>
            <w:tcW w:w="2621" w:type="dxa"/>
            <w:tcBorders>
              <w:top w:val="single" w:sz="4" w:space="0" w:color="auto"/>
              <w:left w:val="single" w:sz="4" w:space="0" w:color="auto"/>
              <w:right w:val="single" w:sz="4" w:space="0" w:color="auto"/>
            </w:tcBorders>
            <w:shd w:val="clear" w:color="auto" w:fill="FFFFFF"/>
            <w:vAlign w:val="center"/>
          </w:tcPr>
          <w:p w:rsidR="00F00C16" w:rsidRDefault="00A00C58">
            <w:pPr>
              <w:pStyle w:val="50"/>
              <w:framePr w:w="8222" w:wrap="notBeside" w:vAnchor="text" w:hAnchor="text" w:xAlign="right" w:y="1"/>
              <w:shd w:val="clear" w:color="auto" w:fill="auto"/>
              <w:spacing w:line="283" w:lineRule="exact"/>
            </w:pPr>
            <w:r>
              <w:rPr>
                <w:rStyle w:val="512pt"/>
              </w:rPr>
              <w:t>раствор для подкожного и внутривенного введения</w:t>
            </w:r>
          </w:p>
        </w:tc>
      </w:tr>
      <w:tr w:rsidR="00F00C16">
        <w:tblPrEx>
          <w:tblCellMar>
            <w:top w:w="0" w:type="dxa"/>
            <w:bottom w:w="0" w:type="dxa"/>
          </w:tblCellMar>
        </w:tblPrEx>
        <w:trPr>
          <w:trHeight w:hRule="exact" w:val="1032"/>
          <w:jc w:val="right"/>
        </w:trPr>
        <w:tc>
          <w:tcPr>
            <w:tcW w:w="1171" w:type="dxa"/>
            <w:vMerge/>
            <w:tcBorders>
              <w:left w:val="single" w:sz="4" w:space="0" w:color="auto"/>
            </w:tcBorders>
            <w:shd w:val="clear" w:color="auto" w:fill="FFFFFF"/>
          </w:tcPr>
          <w:p w:rsidR="00F00C16" w:rsidRDefault="00F00C16">
            <w:pPr>
              <w:framePr w:w="8222" w:wrap="notBeside" w:vAnchor="text" w:hAnchor="text" w:xAlign="right" w:y="1"/>
            </w:pPr>
          </w:p>
        </w:tc>
        <w:tc>
          <w:tcPr>
            <w:tcW w:w="1978" w:type="dxa"/>
            <w:vMerge/>
            <w:tcBorders>
              <w:left w:val="single" w:sz="4" w:space="0" w:color="auto"/>
            </w:tcBorders>
            <w:shd w:val="clear" w:color="auto" w:fill="FFFFFF"/>
          </w:tcPr>
          <w:p w:rsidR="00F00C16" w:rsidRDefault="00F00C16">
            <w:pPr>
              <w:framePr w:w="8222" w:wrap="notBeside" w:vAnchor="text" w:hAnchor="text" w:xAlign="right" w:y="1"/>
            </w:pPr>
          </w:p>
        </w:tc>
        <w:tc>
          <w:tcPr>
            <w:tcW w:w="2453" w:type="dxa"/>
            <w:tcBorders>
              <w:top w:val="single" w:sz="4" w:space="0" w:color="auto"/>
              <w:left w:val="single" w:sz="4" w:space="0" w:color="auto"/>
            </w:tcBorders>
            <w:shd w:val="clear" w:color="auto" w:fill="FFFFFF"/>
          </w:tcPr>
          <w:p w:rsidR="00F00C16" w:rsidRDefault="00A00C58">
            <w:pPr>
              <w:pStyle w:val="50"/>
              <w:framePr w:w="8222" w:wrap="notBeside" w:vAnchor="text" w:hAnchor="text" w:xAlign="right" w:y="1"/>
              <w:shd w:val="clear" w:color="auto" w:fill="auto"/>
              <w:spacing w:line="240" w:lineRule="exact"/>
              <w:jc w:val="center"/>
            </w:pPr>
            <w:r>
              <w:rPr>
                <w:rStyle w:val="512pt"/>
              </w:rPr>
              <w:t>инсулин глулизин</w:t>
            </w:r>
          </w:p>
        </w:tc>
        <w:tc>
          <w:tcPr>
            <w:tcW w:w="2621" w:type="dxa"/>
            <w:tcBorders>
              <w:top w:val="single" w:sz="4" w:space="0" w:color="auto"/>
              <w:left w:val="single" w:sz="4" w:space="0" w:color="auto"/>
              <w:right w:val="single" w:sz="4" w:space="0" w:color="auto"/>
            </w:tcBorders>
            <w:shd w:val="clear" w:color="auto" w:fill="FFFFFF"/>
            <w:vAlign w:val="center"/>
          </w:tcPr>
          <w:p w:rsidR="00F00C16" w:rsidRDefault="00A00C58">
            <w:pPr>
              <w:pStyle w:val="50"/>
              <w:framePr w:w="8222" w:wrap="notBeside" w:vAnchor="text" w:hAnchor="text" w:xAlign="right" w:y="1"/>
              <w:shd w:val="clear" w:color="auto" w:fill="auto"/>
              <w:spacing w:line="278" w:lineRule="exact"/>
            </w:pPr>
            <w:r>
              <w:rPr>
                <w:rStyle w:val="512pt"/>
              </w:rPr>
              <w:t>раствор для подкожною введения</w:t>
            </w:r>
          </w:p>
        </w:tc>
      </w:tr>
      <w:tr w:rsidR="00F00C16">
        <w:tblPrEx>
          <w:tblCellMar>
            <w:top w:w="0" w:type="dxa"/>
            <w:bottom w:w="0" w:type="dxa"/>
          </w:tblCellMar>
        </w:tblPrEx>
        <w:trPr>
          <w:trHeight w:hRule="exact" w:val="1354"/>
          <w:jc w:val="right"/>
        </w:trPr>
        <w:tc>
          <w:tcPr>
            <w:tcW w:w="1171" w:type="dxa"/>
            <w:vMerge/>
            <w:tcBorders>
              <w:left w:val="single" w:sz="4" w:space="0" w:color="auto"/>
              <w:bottom w:val="single" w:sz="4" w:space="0" w:color="auto"/>
            </w:tcBorders>
            <w:shd w:val="clear" w:color="auto" w:fill="FFFFFF"/>
          </w:tcPr>
          <w:p w:rsidR="00F00C16" w:rsidRDefault="00F00C16">
            <w:pPr>
              <w:framePr w:w="8222" w:wrap="notBeside" w:vAnchor="text" w:hAnchor="text" w:xAlign="right" w:y="1"/>
            </w:pPr>
          </w:p>
        </w:tc>
        <w:tc>
          <w:tcPr>
            <w:tcW w:w="1978" w:type="dxa"/>
            <w:vMerge/>
            <w:tcBorders>
              <w:left w:val="single" w:sz="4" w:space="0" w:color="auto"/>
              <w:bottom w:val="single" w:sz="4" w:space="0" w:color="auto"/>
            </w:tcBorders>
            <w:shd w:val="clear" w:color="auto" w:fill="FFFFFF"/>
          </w:tcPr>
          <w:p w:rsidR="00F00C16" w:rsidRDefault="00F00C16">
            <w:pPr>
              <w:framePr w:w="8222" w:wrap="notBeside" w:vAnchor="text" w:hAnchor="text" w:xAlign="right" w:y="1"/>
            </w:pPr>
          </w:p>
        </w:tc>
        <w:tc>
          <w:tcPr>
            <w:tcW w:w="2453" w:type="dxa"/>
            <w:tcBorders>
              <w:top w:val="single" w:sz="4" w:space="0" w:color="auto"/>
              <w:left w:val="single" w:sz="4" w:space="0" w:color="auto"/>
              <w:bottom w:val="single" w:sz="4" w:space="0" w:color="auto"/>
            </w:tcBorders>
            <w:shd w:val="clear" w:color="auto" w:fill="FFFFFF"/>
          </w:tcPr>
          <w:p w:rsidR="00F00C16" w:rsidRDefault="00A00C58">
            <w:pPr>
              <w:pStyle w:val="50"/>
              <w:framePr w:w="8222" w:wrap="notBeside" w:vAnchor="text" w:hAnchor="text" w:xAlign="right" w:y="1"/>
              <w:shd w:val="clear" w:color="auto" w:fill="auto"/>
              <w:spacing w:line="240" w:lineRule="exact"/>
              <w:jc w:val="center"/>
            </w:pPr>
            <w:r>
              <w:rPr>
                <w:rStyle w:val="512pt"/>
              </w:rPr>
              <w:t>инсулин лизпро</w:t>
            </w:r>
          </w:p>
        </w:tc>
        <w:tc>
          <w:tcPr>
            <w:tcW w:w="2621" w:type="dxa"/>
            <w:tcBorders>
              <w:top w:val="single" w:sz="4" w:space="0" w:color="auto"/>
              <w:left w:val="single" w:sz="4" w:space="0" w:color="auto"/>
              <w:bottom w:val="single" w:sz="4" w:space="0" w:color="auto"/>
              <w:right w:val="single" w:sz="4" w:space="0" w:color="auto"/>
            </w:tcBorders>
            <w:shd w:val="clear" w:color="auto" w:fill="FFFFFF"/>
          </w:tcPr>
          <w:p w:rsidR="00F00C16" w:rsidRDefault="00A00C58">
            <w:pPr>
              <w:pStyle w:val="50"/>
              <w:framePr w:w="8222" w:wrap="notBeside" w:vAnchor="text" w:hAnchor="text" w:xAlign="right" w:y="1"/>
              <w:shd w:val="clear" w:color="auto" w:fill="auto"/>
              <w:spacing w:line="283" w:lineRule="exact"/>
            </w:pPr>
            <w:r>
              <w:rPr>
                <w:rStyle w:val="512pt"/>
              </w:rPr>
              <w:t>раствор для внутривенного и подкожного введения</w:t>
            </w:r>
          </w:p>
        </w:tc>
      </w:tr>
    </w:tbl>
    <w:p w:rsidR="00F00C16" w:rsidRDefault="00F00C16">
      <w:pPr>
        <w:framePr w:w="8222" w:wrap="notBeside" w:vAnchor="text" w:hAnchor="text" w:xAlign="right" w:y="1"/>
        <w:rPr>
          <w:sz w:val="2"/>
          <w:szCs w:val="2"/>
        </w:rPr>
      </w:pPr>
    </w:p>
    <w:p w:rsidR="00F00C16" w:rsidRDefault="00F00C16">
      <w:pPr>
        <w:rPr>
          <w:sz w:val="2"/>
          <w:szCs w:val="2"/>
        </w:rPr>
      </w:pPr>
    </w:p>
    <w:p w:rsidR="00F00C16" w:rsidRDefault="00F00C16">
      <w:pPr>
        <w:rPr>
          <w:sz w:val="2"/>
          <w:szCs w:val="2"/>
        </w:rPr>
        <w:sectPr w:rsidR="00F00C16">
          <w:headerReference w:type="even" r:id="rId15"/>
          <w:headerReference w:type="default" r:id="rId16"/>
          <w:pgSz w:w="10027" w:h="13862"/>
          <w:pgMar w:top="660" w:right="380" w:bottom="822" w:left="461" w:header="0" w:footer="3" w:gutter="0"/>
          <w:pgNumType w:start="123"/>
          <w:cols w:space="720"/>
          <w:noEndnote/>
          <w:docGrid w:linePitch="360"/>
        </w:sectPr>
      </w:pPr>
    </w:p>
    <w:p w:rsidR="00F00C16" w:rsidRDefault="00F00C16">
      <w:pPr>
        <w:spacing w:line="240" w:lineRule="exact"/>
        <w:rPr>
          <w:sz w:val="19"/>
          <w:szCs w:val="19"/>
        </w:rPr>
      </w:pPr>
    </w:p>
    <w:p w:rsidR="00F00C16" w:rsidRDefault="00F00C16">
      <w:pPr>
        <w:spacing w:before="32" w:after="32" w:line="240" w:lineRule="exact"/>
        <w:rPr>
          <w:sz w:val="19"/>
          <w:szCs w:val="19"/>
        </w:rPr>
      </w:pPr>
    </w:p>
    <w:p w:rsidR="00F00C16" w:rsidRDefault="00F00C16">
      <w:pPr>
        <w:rPr>
          <w:sz w:val="2"/>
          <w:szCs w:val="2"/>
        </w:rPr>
        <w:sectPr w:rsidR="00F00C16">
          <w:headerReference w:type="even" r:id="rId17"/>
          <w:headerReference w:type="default" r:id="rId18"/>
          <w:pgSz w:w="10027" w:h="13862"/>
          <w:pgMar w:top="609" w:right="0" w:bottom="674" w:left="0" w:header="0" w:footer="3" w:gutter="0"/>
          <w:pgNumType w:start="11"/>
          <w:cols w:space="720"/>
          <w:noEndnote/>
          <w:docGrid w:linePitch="360"/>
        </w:sectPr>
      </w:pPr>
    </w:p>
    <w:tbl>
      <w:tblPr>
        <w:tblOverlap w:val="never"/>
        <w:tblW w:w="0" w:type="auto"/>
        <w:jc w:val="right"/>
        <w:tblLayout w:type="fixed"/>
        <w:tblCellMar>
          <w:left w:w="10" w:type="dxa"/>
          <w:right w:w="10" w:type="dxa"/>
        </w:tblCellMar>
        <w:tblLook w:val="04A0" w:firstRow="1" w:lastRow="0" w:firstColumn="1" w:lastColumn="0" w:noHBand="0" w:noVBand="1"/>
      </w:tblPr>
      <w:tblGrid>
        <w:gridCol w:w="1166"/>
        <w:gridCol w:w="1978"/>
        <w:gridCol w:w="2453"/>
        <w:gridCol w:w="2611"/>
      </w:tblGrid>
      <w:tr w:rsidR="00F00C16">
        <w:tblPrEx>
          <w:tblCellMar>
            <w:top w:w="0" w:type="dxa"/>
            <w:bottom w:w="0" w:type="dxa"/>
          </w:tblCellMar>
        </w:tblPrEx>
        <w:trPr>
          <w:trHeight w:hRule="exact" w:val="1637"/>
          <w:jc w:val="right"/>
        </w:trPr>
        <w:tc>
          <w:tcPr>
            <w:tcW w:w="1166" w:type="dxa"/>
            <w:tcBorders>
              <w:top w:val="single" w:sz="4" w:space="0" w:color="auto"/>
              <w:left w:val="single" w:sz="4" w:space="0" w:color="auto"/>
            </w:tcBorders>
            <w:shd w:val="clear" w:color="auto" w:fill="FFFFFF"/>
            <w:vAlign w:val="center"/>
          </w:tcPr>
          <w:p w:rsidR="00F00C16" w:rsidRDefault="00A00C58">
            <w:pPr>
              <w:pStyle w:val="50"/>
              <w:framePr w:w="8208" w:wrap="notBeside" w:vAnchor="text" w:hAnchor="text" w:xAlign="right" w:y="1"/>
              <w:shd w:val="clear" w:color="auto" w:fill="auto"/>
              <w:spacing w:line="240" w:lineRule="exact"/>
            </w:pPr>
            <w:r>
              <w:rPr>
                <w:rStyle w:val="512pt"/>
              </w:rPr>
              <w:t xml:space="preserve">Код </w:t>
            </w:r>
            <w:r>
              <w:rPr>
                <w:rStyle w:val="512pt"/>
                <w:lang w:val="en-US" w:eastAsia="en-US" w:bidi="en-US"/>
              </w:rPr>
              <w:t>ATX</w:t>
            </w:r>
          </w:p>
        </w:tc>
        <w:tc>
          <w:tcPr>
            <w:tcW w:w="1978" w:type="dxa"/>
            <w:tcBorders>
              <w:top w:val="single" w:sz="4" w:space="0" w:color="auto"/>
              <w:left w:val="single" w:sz="4" w:space="0" w:color="auto"/>
            </w:tcBorders>
            <w:shd w:val="clear" w:color="auto" w:fill="FFFFFF"/>
            <w:vAlign w:val="bottom"/>
          </w:tcPr>
          <w:p w:rsidR="00F00C16" w:rsidRDefault="00A00C58">
            <w:pPr>
              <w:pStyle w:val="50"/>
              <w:framePr w:w="8208" w:wrap="notBeside" w:vAnchor="text" w:hAnchor="text" w:xAlign="right" w:y="1"/>
              <w:shd w:val="clear" w:color="auto" w:fill="auto"/>
              <w:spacing w:line="288" w:lineRule="exact"/>
              <w:jc w:val="center"/>
            </w:pPr>
            <w:r>
              <w:rPr>
                <w:rStyle w:val="512pt"/>
              </w:rPr>
              <w:t>Лнатомо-</w:t>
            </w:r>
          </w:p>
          <w:p w:rsidR="00F00C16" w:rsidRDefault="00A00C58">
            <w:pPr>
              <w:pStyle w:val="50"/>
              <w:framePr w:w="8208" w:wrap="notBeside" w:vAnchor="text" w:hAnchor="text" w:xAlign="right" w:y="1"/>
              <w:shd w:val="clear" w:color="auto" w:fill="auto"/>
              <w:spacing w:line="288" w:lineRule="exact"/>
            </w:pPr>
            <w:r>
              <w:rPr>
                <w:rStyle w:val="512pt"/>
              </w:rPr>
              <w:t>терапевтическо-</w:t>
            </w:r>
          </w:p>
          <w:p w:rsidR="00F00C16" w:rsidRDefault="00A00C58">
            <w:pPr>
              <w:pStyle w:val="50"/>
              <w:framePr w:w="8208" w:wrap="notBeside" w:vAnchor="text" w:hAnchor="text" w:xAlign="right" w:y="1"/>
              <w:shd w:val="clear" w:color="auto" w:fill="auto"/>
              <w:spacing w:line="288" w:lineRule="exact"/>
              <w:jc w:val="center"/>
            </w:pPr>
            <w:r>
              <w:rPr>
                <w:rStyle w:val="512pt"/>
              </w:rPr>
              <w:t>химическая</w:t>
            </w:r>
          </w:p>
          <w:p w:rsidR="00F00C16" w:rsidRDefault="00A00C58">
            <w:pPr>
              <w:pStyle w:val="50"/>
              <w:framePr w:w="8208" w:wrap="notBeside" w:vAnchor="text" w:hAnchor="text" w:xAlign="right" w:y="1"/>
              <w:shd w:val="clear" w:color="auto" w:fill="auto"/>
              <w:spacing w:line="288" w:lineRule="exact"/>
              <w:ind w:left="200"/>
            </w:pPr>
            <w:r>
              <w:rPr>
                <w:rStyle w:val="512pt"/>
              </w:rPr>
              <w:t>классификация</w:t>
            </w:r>
          </w:p>
          <w:p w:rsidR="00F00C16" w:rsidRDefault="00A00C58">
            <w:pPr>
              <w:pStyle w:val="50"/>
              <w:framePr w:w="8208" w:wrap="notBeside" w:vAnchor="text" w:hAnchor="text" w:xAlign="right" w:y="1"/>
              <w:shd w:val="clear" w:color="auto" w:fill="auto"/>
              <w:spacing w:line="288" w:lineRule="exact"/>
              <w:jc w:val="center"/>
            </w:pPr>
            <w:r>
              <w:rPr>
                <w:rStyle w:val="512pt"/>
              </w:rPr>
              <w:t>(АТХ)</w:t>
            </w:r>
          </w:p>
        </w:tc>
        <w:tc>
          <w:tcPr>
            <w:tcW w:w="2453" w:type="dxa"/>
            <w:tcBorders>
              <w:top w:val="single" w:sz="4" w:space="0" w:color="auto"/>
              <w:left w:val="single" w:sz="4" w:space="0" w:color="auto"/>
            </w:tcBorders>
            <w:shd w:val="clear" w:color="auto" w:fill="FFFFFF"/>
            <w:vAlign w:val="center"/>
          </w:tcPr>
          <w:p w:rsidR="00F00C16" w:rsidRDefault="00A00C58">
            <w:pPr>
              <w:pStyle w:val="50"/>
              <w:framePr w:w="8208" w:wrap="notBeside" w:vAnchor="text" w:hAnchor="text" w:xAlign="right" w:y="1"/>
              <w:shd w:val="clear" w:color="auto" w:fill="auto"/>
              <w:spacing w:after="120" w:line="240" w:lineRule="exact"/>
              <w:jc w:val="center"/>
            </w:pPr>
            <w:r>
              <w:rPr>
                <w:rStyle w:val="512pt"/>
              </w:rPr>
              <w:t>Лекарственные</w:t>
            </w:r>
          </w:p>
          <w:p w:rsidR="00F00C16" w:rsidRDefault="00A00C58">
            <w:pPr>
              <w:pStyle w:val="50"/>
              <w:framePr w:w="8208" w:wrap="notBeside" w:vAnchor="text" w:hAnchor="text" w:xAlign="right" w:y="1"/>
              <w:shd w:val="clear" w:color="auto" w:fill="auto"/>
              <w:spacing w:before="120" w:line="240" w:lineRule="exact"/>
              <w:jc w:val="center"/>
            </w:pPr>
            <w:r>
              <w:rPr>
                <w:rStyle w:val="512pt"/>
              </w:rPr>
              <w:t>препараты</w:t>
            </w:r>
          </w:p>
        </w:tc>
        <w:tc>
          <w:tcPr>
            <w:tcW w:w="2611" w:type="dxa"/>
            <w:tcBorders>
              <w:top w:val="single" w:sz="4" w:space="0" w:color="auto"/>
              <w:left w:val="single" w:sz="4" w:space="0" w:color="auto"/>
              <w:right w:val="single" w:sz="4" w:space="0" w:color="auto"/>
            </w:tcBorders>
            <w:shd w:val="clear" w:color="auto" w:fill="FFFFFF"/>
            <w:vAlign w:val="center"/>
          </w:tcPr>
          <w:p w:rsidR="00F00C16" w:rsidRDefault="00A00C58">
            <w:pPr>
              <w:pStyle w:val="50"/>
              <w:framePr w:w="8208" w:wrap="notBeside" w:vAnchor="text" w:hAnchor="text" w:xAlign="right" w:y="1"/>
              <w:shd w:val="clear" w:color="auto" w:fill="auto"/>
              <w:spacing w:line="240" w:lineRule="exact"/>
            </w:pPr>
            <w:r>
              <w:rPr>
                <w:rStyle w:val="512pt"/>
              </w:rPr>
              <w:t>Лекарственные формы</w:t>
            </w:r>
          </w:p>
        </w:tc>
      </w:tr>
      <w:tr w:rsidR="00F00C16">
        <w:tblPrEx>
          <w:tblCellMar>
            <w:top w:w="0" w:type="dxa"/>
            <w:bottom w:w="0" w:type="dxa"/>
          </w:tblCellMar>
        </w:tblPrEx>
        <w:trPr>
          <w:trHeight w:hRule="exact" w:val="1042"/>
          <w:jc w:val="right"/>
        </w:trPr>
        <w:tc>
          <w:tcPr>
            <w:tcW w:w="1166" w:type="dxa"/>
            <w:tcBorders>
              <w:top w:val="single" w:sz="4" w:space="0" w:color="auto"/>
              <w:left w:val="single" w:sz="4" w:space="0" w:color="auto"/>
            </w:tcBorders>
            <w:shd w:val="clear" w:color="auto" w:fill="FFFFFF"/>
          </w:tcPr>
          <w:p w:rsidR="00F00C16" w:rsidRDefault="00F00C16">
            <w:pPr>
              <w:framePr w:w="8208" w:wrap="notBeside" w:vAnchor="text" w:hAnchor="text" w:xAlign="right" w:y="1"/>
              <w:rPr>
                <w:sz w:val="10"/>
                <w:szCs w:val="10"/>
              </w:rPr>
            </w:pPr>
          </w:p>
        </w:tc>
        <w:tc>
          <w:tcPr>
            <w:tcW w:w="1978" w:type="dxa"/>
            <w:tcBorders>
              <w:top w:val="single" w:sz="4" w:space="0" w:color="auto"/>
              <w:left w:val="single" w:sz="4" w:space="0" w:color="auto"/>
            </w:tcBorders>
            <w:shd w:val="clear" w:color="auto" w:fill="FFFFFF"/>
          </w:tcPr>
          <w:p w:rsidR="00F00C16" w:rsidRDefault="00F00C16">
            <w:pPr>
              <w:framePr w:w="8208" w:wrap="notBeside" w:vAnchor="text" w:hAnchor="text" w:xAlign="right" w:y="1"/>
              <w:rPr>
                <w:sz w:val="10"/>
                <w:szCs w:val="10"/>
              </w:rPr>
            </w:pPr>
          </w:p>
        </w:tc>
        <w:tc>
          <w:tcPr>
            <w:tcW w:w="2453" w:type="dxa"/>
            <w:tcBorders>
              <w:top w:val="single" w:sz="4" w:space="0" w:color="auto"/>
              <w:left w:val="single" w:sz="4" w:space="0" w:color="auto"/>
            </w:tcBorders>
            <w:shd w:val="clear" w:color="auto" w:fill="FFFFFF"/>
            <w:vAlign w:val="bottom"/>
          </w:tcPr>
          <w:p w:rsidR="00F00C16" w:rsidRDefault="00A00C58">
            <w:pPr>
              <w:pStyle w:val="50"/>
              <w:framePr w:w="8208" w:wrap="notBeside" w:vAnchor="text" w:hAnchor="text" w:xAlign="right" w:y="1"/>
              <w:shd w:val="clear" w:color="auto" w:fill="auto"/>
              <w:spacing w:line="288" w:lineRule="exact"/>
              <w:jc w:val="center"/>
            </w:pPr>
            <w:r>
              <w:rPr>
                <w:rStyle w:val="512pt"/>
              </w:rPr>
              <w:t>инсулин растворимый (человеческий генно-инженерный)</w:t>
            </w:r>
          </w:p>
        </w:tc>
        <w:tc>
          <w:tcPr>
            <w:tcW w:w="2611" w:type="dxa"/>
            <w:tcBorders>
              <w:top w:val="single" w:sz="4" w:space="0" w:color="auto"/>
              <w:left w:val="single" w:sz="4" w:space="0" w:color="auto"/>
              <w:right w:val="single" w:sz="4" w:space="0" w:color="auto"/>
            </w:tcBorders>
            <w:shd w:val="clear" w:color="auto" w:fill="FFFFFF"/>
          </w:tcPr>
          <w:p w:rsidR="00F00C16" w:rsidRDefault="00A00C58">
            <w:pPr>
              <w:pStyle w:val="50"/>
              <w:framePr w:w="8208" w:wrap="notBeside" w:vAnchor="text" w:hAnchor="text" w:xAlign="right" w:y="1"/>
              <w:shd w:val="clear" w:color="auto" w:fill="auto"/>
              <w:spacing w:line="240" w:lineRule="exact"/>
            </w:pPr>
            <w:r>
              <w:rPr>
                <w:rStyle w:val="512pt"/>
              </w:rPr>
              <w:t>раствор для инъекций</w:t>
            </w:r>
          </w:p>
        </w:tc>
      </w:tr>
      <w:tr w:rsidR="00F00C16">
        <w:tblPrEx>
          <w:tblCellMar>
            <w:top w:w="0" w:type="dxa"/>
            <w:bottom w:w="0" w:type="dxa"/>
          </w:tblCellMar>
        </w:tblPrEx>
        <w:trPr>
          <w:trHeight w:hRule="exact" w:val="2184"/>
          <w:jc w:val="right"/>
        </w:trPr>
        <w:tc>
          <w:tcPr>
            <w:tcW w:w="1166" w:type="dxa"/>
            <w:tcBorders>
              <w:top w:val="single" w:sz="4" w:space="0" w:color="auto"/>
              <w:left w:val="single" w:sz="4" w:space="0" w:color="auto"/>
            </w:tcBorders>
            <w:shd w:val="clear" w:color="auto" w:fill="FFFFFF"/>
          </w:tcPr>
          <w:p w:rsidR="00F00C16" w:rsidRDefault="00A00C58">
            <w:pPr>
              <w:pStyle w:val="50"/>
              <w:framePr w:w="8208" w:wrap="notBeside" w:vAnchor="text" w:hAnchor="text" w:xAlign="right" w:y="1"/>
              <w:shd w:val="clear" w:color="auto" w:fill="auto"/>
              <w:spacing w:line="240" w:lineRule="exact"/>
              <w:ind w:left="220"/>
            </w:pPr>
            <w:r>
              <w:rPr>
                <w:rStyle w:val="512pt"/>
              </w:rPr>
              <w:t>А10АС</w:t>
            </w:r>
          </w:p>
        </w:tc>
        <w:tc>
          <w:tcPr>
            <w:tcW w:w="1978" w:type="dxa"/>
            <w:tcBorders>
              <w:top w:val="single" w:sz="4" w:space="0" w:color="auto"/>
              <w:left w:val="single" w:sz="4" w:space="0" w:color="auto"/>
            </w:tcBorders>
            <w:shd w:val="clear" w:color="auto" w:fill="FFFFFF"/>
            <w:vAlign w:val="center"/>
          </w:tcPr>
          <w:p w:rsidR="00F00C16" w:rsidRDefault="00A00C58">
            <w:pPr>
              <w:pStyle w:val="50"/>
              <w:framePr w:w="8208" w:wrap="notBeside" w:vAnchor="text" w:hAnchor="text" w:xAlign="right" w:y="1"/>
              <w:shd w:val="clear" w:color="auto" w:fill="auto"/>
              <w:spacing w:line="283" w:lineRule="exact"/>
            </w:pPr>
            <w:r>
              <w:rPr>
                <w:rStyle w:val="512pt"/>
              </w:rPr>
              <w:t>инсулины средней продолжитель</w:t>
            </w:r>
            <w:r>
              <w:rPr>
                <w:rStyle w:val="512pt"/>
              </w:rPr>
              <w:softHyphen/>
              <w:t>ности действия и их аналоги для инъекционного введения</w:t>
            </w:r>
          </w:p>
        </w:tc>
        <w:tc>
          <w:tcPr>
            <w:tcW w:w="2453" w:type="dxa"/>
            <w:tcBorders>
              <w:top w:val="single" w:sz="4" w:space="0" w:color="auto"/>
              <w:left w:val="single" w:sz="4" w:space="0" w:color="auto"/>
            </w:tcBorders>
            <w:shd w:val="clear" w:color="auto" w:fill="FFFFFF"/>
          </w:tcPr>
          <w:p w:rsidR="00F00C16" w:rsidRDefault="00A00C58">
            <w:pPr>
              <w:pStyle w:val="50"/>
              <w:framePr w:w="8208" w:wrap="notBeside" w:vAnchor="text" w:hAnchor="text" w:xAlign="right" w:y="1"/>
              <w:shd w:val="clear" w:color="auto" w:fill="auto"/>
              <w:spacing w:line="283" w:lineRule="exact"/>
              <w:jc w:val="center"/>
            </w:pPr>
            <w:r>
              <w:rPr>
                <w:rStyle w:val="512pt"/>
              </w:rPr>
              <w:t>инсулин изофан (человеческий генно-</w:t>
            </w:r>
          </w:p>
          <w:p w:rsidR="00F00C16" w:rsidRDefault="00A00C58">
            <w:pPr>
              <w:pStyle w:val="50"/>
              <w:framePr w:w="8208" w:wrap="notBeside" w:vAnchor="text" w:hAnchor="text" w:xAlign="right" w:y="1"/>
              <w:shd w:val="clear" w:color="auto" w:fill="auto"/>
              <w:spacing w:line="283" w:lineRule="exact"/>
              <w:jc w:val="center"/>
            </w:pPr>
            <w:r>
              <w:rPr>
                <w:rStyle w:val="512pt"/>
              </w:rPr>
              <w:t>инженерный)</w:t>
            </w:r>
          </w:p>
        </w:tc>
        <w:tc>
          <w:tcPr>
            <w:tcW w:w="2611" w:type="dxa"/>
            <w:tcBorders>
              <w:top w:val="single" w:sz="4" w:space="0" w:color="auto"/>
              <w:left w:val="single" w:sz="4" w:space="0" w:color="auto"/>
              <w:right w:val="single" w:sz="4" w:space="0" w:color="auto"/>
            </w:tcBorders>
            <w:shd w:val="clear" w:color="auto" w:fill="FFFFFF"/>
          </w:tcPr>
          <w:p w:rsidR="00F00C16" w:rsidRDefault="00A00C58">
            <w:pPr>
              <w:pStyle w:val="50"/>
              <w:framePr w:w="8208" w:wrap="notBeside" w:vAnchor="text" w:hAnchor="text" w:xAlign="right" w:y="1"/>
              <w:shd w:val="clear" w:color="auto" w:fill="auto"/>
              <w:spacing w:line="274" w:lineRule="exact"/>
            </w:pPr>
            <w:r>
              <w:rPr>
                <w:rStyle w:val="512pt"/>
              </w:rPr>
              <w:t>суспензия для подкожного введения</w:t>
            </w:r>
          </w:p>
        </w:tc>
      </w:tr>
      <w:tr w:rsidR="00F00C16">
        <w:tblPrEx>
          <w:tblCellMar>
            <w:top w:w="0" w:type="dxa"/>
            <w:bottom w:w="0" w:type="dxa"/>
          </w:tblCellMar>
        </w:tblPrEx>
        <w:trPr>
          <w:trHeight w:hRule="exact" w:val="744"/>
          <w:jc w:val="right"/>
        </w:trPr>
        <w:tc>
          <w:tcPr>
            <w:tcW w:w="1166" w:type="dxa"/>
            <w:vMerge w:val="restart"/>
            <w:tcBorders>
              <w:top w:val="single" w:sz="4" w:space="0" w:color="auto"/>
              <w:left w:val="single" w:sz="4" w:space="0" w:color="auto"/>
            </w:tcBorders>
            <w:shd w:val="clear" w:color="auto" w:fill="FFFFFF"/>
          </w:tcPr>
          <w:p w:rsidR="00F00C16" w:rsidRDefault="00A00C58">
            <w:pPr>
              <w:pStyle w:val="50"/>
              <w:framePr w:w="8208" w:wrap="notBeside" w:vAnchor="text" w:hAnchor="text" w:xAlign="right" w:y="1"/>
              <w:shd w:val="clear" w:color="auto" w:fill="auto"/>
              <w:spacing w:line="240" w:lineRule="exact"/>
              <w:ind w:left="220"/>
            </w:pPr>
            <w:r>
              <w:rPr>
                <w:rStyle w:val="512pt"/>
                <w:lang w:val="en-US" w:eastAsia="en-US" w:bidi="en-US"/>
              </w:rPr>
              <w:t>A10AD</w:t>
            </w:r>
          </w:p>
        </w:tc>
        <w:tc>
          <w:tcPr>
            <w:tcW w:w="1978" w:type="dxa"/>
            <w:vMerge w:val="restart"/>
            <w:tcBorders>
              <w:top w:val="single" w:sz="4" w:space="0" w:color="auto"/>
              <w:left w:val="single" w:sz="4" w:space="0" w:color="auto"/>
            </w:tcBorders>
            <w:shd w:val="clear" w:color="auto" w:fill="FFFFFF"/>
            <w:vAlign w:val="bottom"/>
          </w:tcPr>
          <w:p w:rsidR="00F00C16" w:rsidRDefault="00A00C58">
            <w:pPr>
              <w:pStyle w:val="50"/>
              <w:framePr w:w="8208" w:wrap="notBeside" w:vAnchor="text" w:hAnchor="text" w:xAlign="right" w:y="1"/>
              <w:shd w:val="clear" w:color="auto" w:fill="auto"/>
              <w:spacing w:line="283" w:lineRule="exact"/>
            </w:pPr>
            <w:r>
              <w:rPr>
                <w:rStyle w:val="512pt"/>
              </w:rPr>
              <w:t>инсулины средней продолжитель</w:t>
            </w:r>
            <w:r>
              <w:rPr>
                <w:rStyle w:val="512pt"/>
              </w:rPr>
              <w:softHyphen/>
              <w:t>ности действия или длительного действия и их аналоги в комбинации с инсулинами короткого действия для инъекционного введения</w:t>
            </w:r>
          </w:p>
        </w:tc>
        <w:tc>
          <w:tcPr>
            <w:tcW w:w="2453" w:type="dxa"/>
            <w:tcBorders>
              <w:top w:val="single" w:sz="4" w:space="0" w:color="auto"/>
              <w:left w:val="single" w:sz="4" w:space="0" w:color="auto"/>
            </w:tcBorders>
            <w:shd w:val="clear" w:color="auto" w:fill="FFFFFF"/>
            <w:vAlign w:val="bottom"/>
          </w:tcPr>
          <w:p w:rsidR="00F00C16" w:rsidRDefault="00A00C58">
            <w:pPr>
              <w:pStyle w:val="50"/>
              <w:framePr w:w="8208" w:wrap="notBeside" w:vAnchor="text" w:hAnchor="text" w:xAlign="right" w:y="1"/>
              <w:shd w:val="clear" w:color="auto" w:fill="auto"/>
              <w:spacing w:line="283" w:lineRule="exact"/>
              <w:jc w:val="center"/>
            </w:pPr>
            <w:r>
              <w:rPr>
                <w:rStyle w:val="512pt"/>
              </w:rPr>
              <w:t>инсулин аспарт двухфазный</w:t>
            </w:r>
          </w:p>
        </w:tc>
        <w:tc>
          <w:tcPr>
            <w:tcW w:w="2611" w:type="dxa"/>
            <w:tcBorders>
              <w:top w:val="single" w:sz="4" w:space="0" w:color="auto"/>
              <w:left w:val="single" w:sz="4" w:space="0" w:color="auto"/>
              <w:right w:val="single" w:sz="4" w:space="0" w:color="auto"/>
            </w:tcBorders>
            <w:shd w:val="clear" w:color="auto" w:fill="FFFFFF"/>
            <w:vAlign w:val="bottom"/>
          </w:tcPr>
          <w:p w:rsidR="00F00C16" w:rsidRDefault="00A00C58">
            <w:pPr>
              <w:pStyle w:val="50"/>
              <w:framePr w:w="8208" w:wrap="notBeside" w:vAnchor="text" w:hAnchor="text" w:xAlign="right" w:y="1"/>
              <w:shd w:val="clear" w:color="auto" w:fill="auto"/>
              <w:spacing w:line="283" w:lineRule="exact"/>
            </w:pPr>
            <w:r>
              <w:rPr>
                <w:rStyle w:val="512pt"/>
              </w:rPr>
              <w:t>суспензия для подкожного введения</w:t>
            </w:r>
          </w:p>
        </w:tc>
      </w:tr>
      <w:tr w:rsidR="00F00C16">
        <w:tblPrEx>
          <w:tblCellMar>
            <w:top w:w="0" w:type="dxa"/>
            <w:bottom w:w="0" w:type="dxa"/>
          </w:tblCellMar>
        </w:tblPrEx>
        <w:trPr>
          <w:trHeight w:hRule="exact" w:val="1022"/>
          <w:jc w:val="right"/>
        </w:trPr>
        <w:tc>
          <w:tcPr>
            <w:tcW w:w="1166" w:type="dxa"/>
            <w:vMerge/>
            <w:tcBorders>
              <w:left w:val="single" w:sz="4" w:space="0" w:color="auto"/>
            </w:tcBorders>
            <w:shd w:val="clear" w:color="auto" w:fill="FFFFFF"/>
          </w:tcPr>
          <w:p w:rsidR="00F00C16" w:rsidRDefault="00F00C16">
            <w:pPr>
              <w:framePr w:w="8208" w:wrap="notBeside" w:vAnchor="text" w:hAnchor="text" w:xAlign="right" w:y="1"/>
            </w:pPr>
          </w:p>
        </w:tc>
        <w:tc>
          <w:tcPr>
            <w:tcW w:w="1978" w:type="dxa"/>
            <w:vMerge/>
            <w:tcBorders>
              <w:left w:val="single" w:sz="4" w:space="0" w:color="auto"/>
            </w:tcBorders>
            <w:shd w:val="clear" w:color="auto" w:fill="FFFFFF"/>
            <w:vAlign w:val="bottom"/>
          </w:tcPr>
          <w:p w:rsidR="00F00C16" w:rsidRDefault="00F00C16">
            <w:pPr>
              <w:framePr w:w="8208" w:wrap="notBeside" w:vAnchor="text" w:hAnchor="text" w:xAlign="right" w:y="1"/>
            </w:pPr>
          </w:p>
        </w:tc>
        <w:tc>
          <w:tcPr>
            <w:tcW w:w="2453" w:type="dxa"/>
            <w:tcBorders>
              <w:top w:val="single" w:sz="4" w:space="0" w:color="auto"/>
              <w:left w:val="single" w:sz="4" w:space="0" w:color="auto"/>
            </w:tcBorders>
            <w:shd w:val="clear" w:color="auto" w:fill="FFFFFF"/>
            <w:vAlign w:val="bottom"/>
          </w:tcPr>
          <w:p w:rsidR="00F00C16" w:rsidRDefault="00A00C58">
            <w:pPr>
              <w:pStyle w:val="50"/>
              <w:framePr w:w="8208" w:wrap="notBeside" w:vAnchor="text" w:hAnchor="text" w:xAlign="right" w:y="1"/>
              <w:shd w:val="clear" w:color="auto" w:fill="auto"/>
              <w:spacing w:line="283" w:lineRule="exact"/>
              <w:jc w:val="center"/>
            </w:pPr>
            <w:r>
              <w:rPr>
                <w:rStyle w:val="512pt"/>
              </w:rPr>
              <w:t>инсулин двухфазный (человеческий генно- инженерный)</w:t>
            </w:r>
          </w:p>
        </w:tc>
        <w:tc>
          <w:tcPr>
            <w:tcW w:w="2611" w:type="dxa"/>
            <w:tcBorders>
              <w:top w:val="single" w:sz="4" w:space="0" w:color="auto"/>
              <w:left w:val="single" w:sz="4" w:space="0" w:color="auto"/>
              <w:right w:val="single" w:sz="4" w:space="0" w:color="auto"/>
            </w:tcBorders>
            <w:shd w:val="clear" w:color="auto" w:fill="FFFFFF"/>
            <w:vAlign w:val="center"/>
          </w:tcPr>
          <w:p w:rsidR="00F00C16" w:rsidRDefault="00A00C58">
            <w:pPr>
              <w:pStyle w:val="50"/>
              <w:framePr w:w="8208" w:wrap="notBeside" w:vAnchor="text" w:hAnchor="text" w:xAlign="right" w:y="1"/>
              <w:shd w:val="clear" w:color="auto" w:fill="auto"/>
              <w:spacing w:line="283" w:lineRule="exact"/>
            </w:pPr>
            <w:r>
              <w:rPr>
                <w:rStyle w:val="512pt"/>
              </w:rPr>
              <w:t>суспензия для подкожного введения</w:t>
            </w:r>
          </w:p>
        </w:tc>
      </w:tr>
      <w:tr w:rsidR="00F00C16">
        <w:tblPrEx>
          <w:tblCellMar>
            <w:top w:w="0" w:type="dxa"/>
            <w:bottom w:w="0" w:type="dxa"/>
          </w:tblCellMar>
        </w:tblPrEx>
        <w:trPr>
          <w:trHeight w:hRule="exact" w:val="1032"/>
          <w:jc w:val="right"/>
        </w:trPr>
        <w:tc>
          <w:tcPr>
            <w:tcW w:w="1166" w:type="dxa"/>
            <w:vMerge/>
            <w:tcBorders>
              <w:left w:val="single" w:sz="4" w:space="0" w:color="auto"/>
            </w:tcBorders>
            <w:shd w:val="clear" w:color="auto" w:fill="FFFFFF"/>
          </w:tcPr>
          <w:p w:rsidR="00F00C16" w:rsidRDefault="00F00C16">
            <w:pPr>
              <w:framePr w:w="8208" w:wrap="notBeside" w:vAnchor="text" w:hAnchor="text" w:xAlign="right" w:y="1"/>
            </w:pPr>
          </w:p>
        </w:tc>
        <w:tc>
          <w:tcPr>
            <w:tcW w:w="1978" w:type="dxa"/>
            <w:vMerge/>
            <w:tcBorders>
              <w:left w:val="single" w:sz="4" w:space="0" w:color="auto"/>
            </w:tcBorders>
            <w:shd w:val="clear" w:color="auto" w:fill="FFFFFF"/>
            <w:vAlign w:val="bottom"/>
          </w:tcPr>
          <w:p w:rsidR="00F00C16" w:rsidRDefault="00F00C16">
            <w:pPr>
              <w:framePr w:w="8208" w:wrap="notBeside" w:vAnchor="text" w:hAnchor="text" w:xAlign="right" w:y="1"/>
            </w:pPr>
          </w:p>
        </w:tc>
        <w:tc>
          <w:tcPr>
            <w:tcW w:w="2453" w:type="dxa"/>
            <w:tcBorders>
              <w:top w:val="single" w:sz="4" w:space="0" w:color="auto"/>
              <w:left w:val="single" w:sz="4" w:space="0" w:color="auto"/>
            </w:tcBorders>
            <w:shd w:val="clear" w:color="auto" w:fill="FFFFFF"/>
            <w:vAlign w:val="center"/>
          </w:tcPr>
          <w:p w:rsidR="00F00C16" w:rsidRDefault="00A00C58">
            <w:pPr>
              <w:pStyle w:val="50"/>
              <w:framePr w:w="8208" w:wrap="notBeside" w:vAnchor="text" w:hAnchor="text" w:xAlign="right" w:y="1"/>
              <w:shd w:val="clear" w:color="auto" w:fill="auto"/>
              <w:spacing w:line="283" w:lineRule="exact"/>
              <w:jc w:val="center"/>
            </w:pPr>
            <w:r>
              <w:rPr>
                <w:rStyle w:val="512pt"/>
              </w:rPr>
              <w:t>инсулин деглудек + инсулин аснарт</w:t>
            </w:r>
          </w:p>
        </w:tc>
        <w:tc>
          <w:tcPr>
            <w:tcW w:w="2611" w:type="dxa"/>
            <w:tcBorders>
              <w:top w:val="single" w:sz="4" w:space="0" w:color="auto"/>
              <w:left w:val="single" w:sz="4" w:space="0" w:color="auto"/>
              <w:right w:val="single" w:sz="4" w:space="0" w:color="auto"/>
            </w:tcBorders>
            <w:shd w:val="clear" w:color="auto" w:fill="FFFFFF"/>
            <w:vAlign w:val="center"/>
          </w:tcPr>
          <w:p w:rsidR="00F00C16" w:rsidRDefault="00A00C58">
            <w:pPr>
              <w:pStyle w:val="50"/>
              <w:framePr w:w="8208" w:wrap="notBeside" w:vAnchor="text" w:hAnchor="text" w:xAlign="right" w:y="1"/>
              <w:shd w:val="clear" w:color="auto" w:fill="auto"/>
              <w:spacing w:line="283" w:lineRule="exact"/>
            </w:pPr>
            <w:r>
              <w:rPr>
                <w:rStyle w:val="512pt"/>
              </w:rPr>
              <w:t>раствор для подкожного введения</w:t>
            </w:r>
          </w:p>
        </w:tc>
      </w:tr>
      <w:tr w:rsidR="00F00C16">
        <w:tblPrEx>
          <w:tblCellMar>
            <w:top w:w="0" w:type="dxa"/>
            <w:bottom w:w="0" w:type="dxa"/>
          </w:tblCellMar>
        </w:tblPrEx>
        <w:trPr>
          <w:trHeight w:hRule="exact" w:val="1075"/>
          <w:jc w:val="right"/>
        </w:trPr>
        <w:tc>
          <w:tcPr>
            <w:tcW w:w="1166" w:type="dxa"/>
            <w:vMerge/>
            <w:tcBorders>
              <w:left w:val="single" w:sz="4" w:space="0" w:color="auto"/>
            </w:tcBorders>
            <w:shd w:val="clear" w:color="auto" w:fill="FFFFFF"/>
          </w:tcPr>
          <w:p w:rsidR="00F00C16" w:rsidRDefault="00F00C16">
            <w:pPr>
              <w:framePr w:w="8208" w:wrap="notBeside" w:vAnchor="text" w:hAnchor="text" w:xAlign="right" w:y="1"/>
            </w:pPr>
          </w:p>
        </w:tc>
        <w:tc>
          <w:tcPr>
            <w:tcW w:w="1978" w:type="dxa"/>
            <w:vMerge/>
            <w:tcBorders>
              <w:left w:val="single" w:sz="4" w:space="0" w:color="auto"/>
            </w:tcBorders>
            <w:shd w:val="clear" w:color="auto" w:fill="FFFFFF"/>
            <w:vAlign w:val="bottom"/>
          </w:tcPr>
          <w:p w:rsidR="00F00C16" w:rsidRDefault="00F00C16">
            <w:pPr>
              <w:framePr w:w="8208" w:wrap="notBeside" w:vAnchor="text" w:hAnchor="text" w:xAlign="right" w:y="1"/>
            </w:pPr>
          </w:p>
        </w:tc>
        <w:tc>
          <w:tcPr>
            <w:tcW w:w="2453" w:type="dxa"/>
            <w:tcBorders>
              <w:top w:val="single" w:sz="4" w:space="0" w:color="auto"/>
              <w:left w:val="single" w:sz="4" w:space="0" w:color="auto"/>
            </w:tcBorders>
            <w:shd w:val="clear" w:color="auto" w:fill="FFFFFF"/>
            <w:vAlign w:val="center"/>
          </w:tcPr>
          <w:p w:rsidR="00F00C16" w:rsidRDefault="00A00C58">
            <w:pPr>
              <w:pStyle w:val="50"/>
              <w:framePr w:w="8208" w:wrap="notBeside" w:vAnchor="text" w:hAnchor="text" w:xAlign="right" w:y="1"/>
              <w:shd w:val="clear" w:color="auto" w:fill="auto"/>
              <w:spacing w:line="278" w:lineRule="exact"/>
              <w:jc w:val="center"/>
            </w:pPr>
            <w:r>
              <w:rPr>
                <w:rStyle w:val="512pt"/>
              </w:rPr>
              <w:t>инсулин лизпро двухфазный</w:t>
            </w:r>
          </w:p>
        </w:tc>
        <w:tc>
          <w:tcPr>
            <w:tcW w:w="2611" w:type="dxa"/>
            <w:tcBorders>
              <w:top w:val="single" w:sz="4" w:space="0" w:color="auto"/>
              <w:left w:val="single" w:sz="4" w:space="0" w:color="auto"/>
              <w:right w:val="single" w:sz="4" w:space="0" w:color="auto"/>
            </w:tcBorders>
            <w:shd w:val="clear" w:color="auto" w:fill="FFFFFF"/>
            <w:vAlign w:val="center"/>
          </w:tcPr>
          <w:p w:rsidR="00F00C16" w:rsidRDefault="00A00C58">
            <w:pPr>
              <w:pStyle w:val="50"/>
              <w:framePr w:w="8208" w:wrap="notBeside" w:vAnchor="text" w:hAnchor="text" w:xAlign="right" w:y="1"/>
              <w:shd w:val="clear" w:color="auto" w:fill="auto"/>
              <w:spacing w:line="293" w:lineRule="exact"/>
            </w:pPr>
            <w:r>
              <w:rPr>
                <w:rStyle w:val="512pt"/>
              </w:rPr>
              <w:t>суспензия для подкожного введения</w:t>
            </w:r>
          </w:p>
        </w:tc>
      </w:tr>
      <w:tr w:rsidR="00F00C16">
        <w:tblPrEx>
          <w:tblCellMar>
            <w:top w:w="0" w:type="dxa"/>
            <w:bottom w:w="0" w:type="dxa"/>
          </w:tblCellMar>
        </w:tblPrEx>
        <w:trPr>
          <w:trHeight w:hRule="exact" w:val="744"/>
          <w:jc w:val="right"/>
        </w:trPr>
        <w:tc>
          <w:tcPr>
            <w:tcW w:w="1166" w:type="dxa"/>
            <w:vMerge w:val="restart"/>
            <w:tcBorders>
              <w:top w:val="single" w:sz="4" w:space="0" w:color="auto"/>
              <w:left w:val="single" w:sz="4" w:space="0" w:color="auto"/>
            </w:tcBorders>
            <w:shd w:val="clear" w:color="auto" w:fill="FFFFFF"/>
          </w:tcPr>
          <w:p w:rsidR="00F00C16" w:rsidRDefault="00A00C58">
            <w:pPr>
              <w:pStyle w:val="50"/>
              <w:framePr w:w="8208" w:wrap="notBeside" w:vAnchor="text" w:hAnchor="text" w:xAlign="right" w:y="1"/>
              <w:shd w:val="clear" w:color="auto" w:fill="auto"/>
              <w:spacing w:line="240" w:lineRule="exact"/>
              <w:ind w:left="220"/>
            </w:pPr>
            <w:r>
              <w:rPr>
                <w:rStyle w:val="512pt"/>
              </w:rPr>
              <w:t>А10АЕ</w:t>
            </w:r>
          </w:p>
        </w:tc>
        <w:tc>
          <w:tcPr>
            <w:tcW w:w="1978" w:type="dxa"/>
            <w:vMerge w:val="restart"/>
            <w:tcBorders>
              <w:top w:val="single" w:sz="4" w:space="0" w:color="auto"/>
              <w:left w:val="single" w:sz="4" w:space="0" w:color="auto"/>
            </w:tcBorders>
            <w:shd w:val="clear" w:color="auto" w:fill="FFFFFF"/>
          </w:tcPr>
          <w:p w:rsidR="00F00C16" w:rsidRDefault="00A00C58">
            <w:pPr>
              <w:pStyle w:val="50"/>
              <w:framePr w:w="8208" w:wrap="notBeside" w:vAnchor="text" w:hAnchor="text" w:xAlign="right" w:y="1"/>
              <w:shd w:val="clear" w:color="auto" w:fill="auto"/>
              <w:spacing w:line="278" w:lineRule="exact"/>
            </w:pPr>
            <w:r>
              <w:rPr>
                <w:rStyle w:val="512pt"/>
              </w:rPr>
              <w:t>инсулины длительного действия и их аналоги для инъекционного введения</w:t>
            </w:r>
          </w:p>
        </w:tc>
        <w:tc>
          <w:tcPr>
            <w:tcW w:w="2453" w:type="dxa"/>
            <w:tcBorders>
              <w:top w:val="single" w:sz="4" w:space="0" w:color="auto"/>
              <w:left w:val="single" w:sz="4" w:space="0" w:color="auto"/>
            </w:tcBorders>
            <w:shd w:val="clear" w:color="auto" w:fill="FFFFFF"/>
            <w:vAlign w:val="center"/>
          </w:tcPr>
          <w:p w:rsidR="00F00C16" w:rsidRDefault="00A00C58">
            <w:pPr>
              <w:pStyle w:val="50"/>
              <w:framePr w:w="8208" w:wrap="notBeside" w:vAnchor="text" w:hAnchor="text" w:xAlign="right" w:y="1"/>
              <w:shd w:val="clear" w:color="auto" w:fill="auto"/>
              <w:spacing w:line="240" w:lineRule="exact"/>
              <w:jc w:val="center"/>
            </w:pPr>
            <w:r>
              <w:rPr>
                <w:rStyle w:val="512pt"/>
              </w:rPr>
              <w:t>инсулин гларгин</w:t>
            </w:r>
          </w:p>
        </w:tc>
        <w:tc>
          <w:tcPr>
            <w:tcW w:w="2611" w:type="dxa"/>
            <w:tcBorders>
              <w:top w:val="single" w:sz="4" w:space="0" w:color="auto"/>
              <w:left w:val="single" w:sz="4" w:space="0" w:color="auto"/>
              <w:right w:val="single" w:sz="4" w:space="0" w:color="auto"/>
            </w:tcBorders>
            <w:shd w:val="clear" w:color="auto" w:fill="FFFFFF"/>
            <w:vAlign w:val="bottom"/>
          </w:tcPr>
          <w:p w:rsidR="00F00C16" w:rsidRDefault="00A00C58">
            <w:pPr>
              <w:pStyle w:val="50"/>
              <w:framePr w:w="8208" w:wrap="notBeside" w:vAnchor="text" w:hAnchor="text" w:xAlign="right" w:y="1"/>
              <w:shd w:val="clear" w:color="auto" w:fill="auto"/>
              <w:spacing w:line="283" w:lineRule="exact"/>
            </w:pPr>
            <w:r>
              <w:rPr>
                <w:rStyle w:val="512pt"/>
              </w:rPr>
              <w:t>раствор для подкожного введения</w:t>
            </w:r>
          </w:p>
        </w:tc>
      </w:tr>
      <w:tr w:rsidR="00F00C16">
        <w:tblPrEx>
          <w:tblCellMar>
            <w:top w:w="0" w:type="dxa"/>
            <w:bottom w:w="0" w:type="dxa"/>
          </w:tblCellMar>
        </w:tblPrEx>
        <w:trPr>
          <w:trHeight w:hRule="exact" w:val="1027"/>
          <w:jc w:val="right"/>
        </w:trPr>
        <w:tc>
          <w:tcPr>
            <w:tcW w:w="1166" w:type="dxa"/>
            <w:vMerge/>
            <w:tcBorders>
              <w:left w:val="single" w:sz="4" w:space="0" w:color="auto"/>
            </w:tcBorders>
            <w:shd w:val="clear" w:color="auto" w:fill="FFFFFF"/>
          </w:tcPr>
          <w:p w:rsidR="00F00C16" w:rsidRDefault="00F00C16">
            <w:pPr>
              <w:framePr w:w="8208" w:wrap="notBeside" w:vAnchor="text" w:hAnchor="text" w:xAlign="right" w:y="1"/>
            </w:pPr>
          </w:p>
        </w:tc>
        <w:tc>
          <w:tcPr>
            <w:tcW w:w="1978" w:type="dxa"/>
            <w:vMerge/>
            <w:tcBorders>
              <w:left w:val="single" w:sz="4" w:space="0" w:color="auto"/>
            </w:tcBorders>
            <w:shd w:val="clear" w:color="auto" w:fill="FFFFFF"/>
          </w:tcPr>
          <w:p w:rsidR="00F00C16" w:rsidRDefault="00F00C16">
            <w:pPr>
              <w:framePr w:w="8208" w:wrap="notBeside" w:vAnchor="text" w:hAnchor="text" w:xAlign="right" w:y="1"/>
            </w:pPr>
          </w:p>
        </w:tc>
        <w:tc>
          <w:tcPr>
            <w:tcW w:w="2453" w:type="dxa"/>
            <w:tcBorders>
              <w:top w:val="single" w:sz="4" w:space="0" w:color="auto"/>
              <w:left w:val="single" w:sz="4" w:space="0" w:color="auto"/>
            </w:tcBorders>
            <w:shd w:val="clear" w:color="auto" w:fill="FFFFFF"/>
          </w:tcPr>
          <w:p w:rsidR="00F00C16" w:rsidRDefault="00A00C58">
            <w:pPr>
              <w:pStyle w:val="50"/>
              <w:framePr w:w="8208" w:wrap="notBeside" w:vAnchor="text" w:hAnchor="text" w:xAlign="right" w:y="1"/>
              <w:shd w:val="clear" w:color="auto" w:fill="auto"/>
              <w:spacing w:line="240" w:lineRule="exact"/>
              <w:jc w:val="center"/>
            </w:pPr>
            <w:r>
              <w:rPr>
                <w:rStyle w:val="512pt"/>
              </w:rPr>
              <w:t>инсулин деглудек</w:t>
            </w:r>
          </w:p>
        </w:tc>
        <w:tc>
          <w:tcPr>
            <w:tcW w:w="2611" w:type="dxa"/>
            <w:tcBorders>
              <w:top w:val="single" w:sz="4" w:space="0" w:color="auto"/>
              <w:left w:val="single" w:sz="4" w:space="0" w:color="auto"/>
              <w:right w:val="single" w:sz="4" w:space="0" w:color="auto"/>
            </w:tcBorders>
            <w:shd w:val="clear" w:color="auto" w:fill="FFFFFF"/>
          </w:tcPr>
          <w:p w:rsidR="00F00C16" w:rsidRDefault="00A00C58">
            <w:pPr>
              <w:pStyle w:val="50"/>
              <w:framePr w:w="8208" w:wrap="notBeside" w:vAnchor="text" w:hAnchor="text" w:xAlign="right" w:y="1"/>
              <w:shd w:val="clear" w:color="auto" w:fill="auto"/>
              <w:spacing w:line="278" w:lineRule="exact"/>
            </w:pPr>
            <w:r>
              <w:rPr>
                <w:rStyle w:val="512pt"/>
              </w:rPr>
              <w:t>раствор для подкожного введения</w:t>
            </w:r>
          </w:p>
        </w:tc>
      </w:tr>
      <w:tr w:rsidR="00F00C16">
        <w:tblPrEx>
          <w:tblCellMar>
            <w:top w:w="0" w:type="dxa"/>
            <w:bottom w:w="0" w:type="dxa"/>
          </w:tblCellMar>
        </w:tblPrEx>
        <w:trPr>
          <w:trHeight w:hRule="exact" w:val="758"/>
          <w:jc w:val="right"/>
        </w:trPr>
        <w:tc>
          <w:tcPr>
            <w:tcW w:w="1166" w:type="dxa"/>
            <w:vMerge/>
            <w:tcBorders>
              <w:left w:val="single" w:sz="4" w:space="0" w:color="auto"/>
              <w:bottom w:val="single" w:sz="4" w:space="0" w:color="auto"/>
            </w:tcBorders>
            <w:shd w:val="clear" w:color="auto" w:fill="FFFFFF"/>
          </w:tcPr>
          <w:p w:rsidR="00F00C16" w:rsidRDefault="00F00C16">
            <w:pPr>
              <w:framePr w:w="8208" w:wrap="notBeside" w:vAnchor="text" w:hAnchor="text" w:xAlign="right" w:y="1"/>
            </w:pPr>
          </w:p>
        </w:tc>
        <w:tc>
          <w:tcPr>
            <w:tcW w:w="1978" w:type="dxa"/>
            <w:vMerge/>
            <w:tcBorders>
              <w:left w:val="single" w:sz="4" w:space="0" w:color="auto"/>
              <w:bottom w:val="single" w:sz="4" w:space="0" w:color="auto"/>
            </w:tcBorders>
            <w:shd w:val="clear" w:color="auto" w:fill="FFFFFF"/>
          </w:tcPr>
          <w:p w:rsidR="00F00C16" w:rsidRDefault="00F00C16">
            <w:pPr>
              <w:framePr w:w="8208" w:wrap="notBeside" w:vAnchor="text" w:hAnchor="text" w:xAlign="right" w:y="1"/>
            </w:pPr>
          </w:p>
        </w:tc>
        <w:tc>
          <w:tcPr>
            <w:tcW w:w="2453" w:type="dxa"/>
            <w:tcBorders>
              <w:top w:val="single" w:sz="4" w:space="0" w:color="auto"/>
              <w:left w:val="single" w:sz="4" w:space="0" w:color="auto"/>
              <w:bottom w:val="single" w:sz="4" w:space="0" w:color="auto"/>
            </w:tcBorders>
            <w:shd w:val="clear" w:color="auto" w:fill="FFFFFF"/>
            <w:vAlign w:val="center"/>
          </w:tcPr>
          <w:p w:rsidR="00F00C16" w:rsidRDefault="00A00C58">
            <w:pPr>
              <w:pStyle w:val="50"/>
              <w:framePr w:w="8208" w:wrap="notBeside" w:vAnchor="text" w:hAnchor="text" w:xAlign="right" w:y="1"/>
              <w:shd w:val="clear" w:color="auto" w:fill="auto"/>
              <w:spacing w:line="240" w:lineRule="exact"/>
              <w:jc w:val="center"/>
            </w:pPr>
            <w:r>
              <w:rPr>
                <w:rStyle w:val="512pt"/>
              </w:rPr>
              <w:t>инсулин детемир</w:t>
            </w:r>
          </w:p>
        </w:tc>
        <w:tc>
          <w:tcPr>
            <w:tcW w:w="2611" w:type="dxa"/>
            <w:tcBorders>
              <w:top w:val="single" w:sz="4" w:space="0" w:color="auto"/>
              <w:left w:val="single" w:sz="4" w:space="0" w:color="auto"/>
              <w:bottom w:val="single" w:sz="4" w:space="0" w:color="auto"/>
              <w:right w:val="single" w:sz="4" w:space="0" w:color="auto"/>
            </w:tcBorders>
            <w:shd w:val="clear" w:color="auto" w:fill="FFFFFF"/>
            <w:vAlign w:val="center"/>
          </w:tcPr>
          <w:p w:rsidR="00F00C16" w:rsidRDefault="00A00C58">
            <w:pPr>
              <w:pStyle w:val="50"/>
              <w:framePr w:w="8208" w:wrap="notBeside" w:vAnchor="text" w:hAnchor="text" w:xAlign="right" w:y="1"/>
              <w:shd w:val="clear" w:color="auto" w:fill="auto"/>
              <w:spacing w:line="283" w:lineRule="exact"/>
            </w:pPr>
            <w:r>
              <w:rPr>
                <w:rStyle w:val="512pt"/>
              </w:rPr>
              <w:t>раствор для подкожного введения</w:t>
            </w:r>
          </w:p>
        </w:tc>
      </w:tr>
    </w:tbl>
    <w:p w:rsidR="00F00C16" w:rsidRDefault="00F00C16">
      <w:pPr>
        <w:framePr w:w="8208" w:wrap="notBeside" w:vAnchor="text" w:hAnchor="text" w:xAlign="right" w:y="1"/>
        <w:rPr>
          <w:sz w:val="2"/>
          <w:szCs w:val="2"/>
        </w:rPr>
      </w:pPr>
    </w:p>
    <w:p w:rsidR="00F00C16" w:rsidRDefault="00F00C16">
      <w:pPr>
        <w:rPr>
          <w:sz w:val="2"/>
          <w:szCs w:val="2"/>
        </w:rPr>
      </w:pPr>
    </w:p>
    <w:tbl>
      <w:tblPr>
        <w:tblOverlap w:val="never"/>
        <w:tblW w:w="0" w:type="auto"/>
        <w:jc w:val="right"/>
        <w:tblLayout w:type="fixed"/>
        <w:tblCellMar>
          <w:left w:w="10" w:type="dxa"/>
          <w:right w:w="10" w:type="dxa"/>
        </w:tblCellMar>
        <w:tblLook w:val="04A0" w:firstRow="1" w:lastRow="0" w:firstColumn="1" w:lastColumn="0" w:noHBand="0" w:noVBand="1"/>
      </w:tblPr>
      <w:tblGrid>
        <w:gridCol w:w="1166"/>
        <w:gridCol w:w="1973"/>
        <w:gridCol w:w="2443"/>
        <w:gridCol w:w="2616"/>
      </w:tblGrid>
      <w:tr w:rsidR="00F00C16">
        <w:tblPrEx>
          <w:tblCellMar>
            <w:top w:w="0" w:type="dxa"/>
            <w:bottom w:w="0" w:type="dxa"/>
          </w:tblCellMar>
        </w:tblPrEx>
        <w:trPr>
          <w:trHeight w:hRule="exact" w:val="1627"/>
          <w:jc w:val="right"/>
        </w:trPr>
        <w:tc>
          <w:tcPr>
            <w:tcW w:w="1166" w:type="dxa"/>
            <w:tcBorders>
              <w:top w:val="single" w:sz="4" w:space="0" w:color="auto"/>
              <w:left w:val="single" w:sz="4" w:space="0" w:color="auto"/>
            </w:tcBorders>
            <w:shd w:val="clear" w:color="auto" w:fill="FFFFFF"/>
            <w:vAlign w:val="center"/>
          </w:tcPr>
          <w:p w:rsidR="00F00C16" w:rsidRDefault="00A00C58">
            <w:pPr>
              <w:pStyle w:val="50"/>
              <w:framePr w:w="8198" w:wrap="notBeside" w:vAnchor="text" w:hAnchor="text" w:xAlign="right" w:y="1"/>
              <w:shd w:val="clear" w:color="auto" w:fill="auto"/>
              <w:spacing w:line="240" w:lineRule="exact"/>
            </w:pPr>
            <w:r>
              <w:rPr>
                <w:rStyle w:val="512pt"/>
              </w:rPr>
              <w:lastRenderedPageBreak/>
              <w:t xml:space="preserve">Код </w:t>
            </w:r>
            <w:r>
              <w:rPr>
                <w:rStyle w:val="512pt"/>
                <w:lang w:val="en-US" w:eastAsia="en-US" w:bidi="en-US"/>
              </w:rPr>
              <w:t>ATX</w:t>
            </w:r>
          </w:p>
        </w:tc>
        <w:tc>
          <w:tcPr>
            <w:tcW w:w="1973" w:type="dxa"/>
            <w:tcBorders>
              <w:top w:val="single" w:sz="4" w:space="0" w:color="auto"/>
              <w:left w:val="single" w:sz="4" w:space="0" w:color="auto"/>
            </w:tcBorders>
            <w:shd w:val="clear" w:color="auto" w:fill="FFFFFF"/>
            <w:vAlign w:val="bottom"/>
          </w:tcPr>
          <w:p w:rsidR="00F00C16" w:rsidRDefault="00A00C58">
            <w:pPr>
              <w:pStyle w:val="50"/>
              <w:framePr w:w="8198" w:wrap="notBeside" w:vAnchor="text" w:hAnchor="text" w:xAlign="right" w:y="1"/>
              <w:shd w:val="clear" w:color="auto" w:fill="auto"/>
              <w:spacing w:line="283" w:lineRule="exact"/>
              <w:jc w:val="center"/>
            </w:pPr>
            <w:r>
              <w:rPr>
                <w:rStyle w:val="512pt"/>
              </w:rPr>
              <w:t>Анатомо-</w:t>
            </w:r>
          </w:p>
          <w:p w:rsidR="00F00C16" w:rsidRDefault="00A00C58">
            <w:pPr>
              <w:pStyle w:val="50"/>
              <w:framePr w:w="8198" w:wrap="notBeside" w:vAnchor="text" w:hAnchor="text" w:xAlign="right" w:y="1"/>
              <w:shd w:val="clear" w:color="auto" w:fill="auto"/>
              <w:spacing w:line="283" w:lineRule="exact"/>
              <w:jc w:val="both"/>
            </w:pPr>
            <w:r>
              <w:rPr>
                <w:rStyle w:val="512pt"/>
              </w:rPr>
              <w:t>терапевтичсско-</w:t>
            </w:r>
          </w:p>
          <w:p w:rsidR="00F00C16" w:rsidRDefault="00A00C58">
            <w:pPr>
              <w:pStyle w:val="50"/>
              <w:framePr w:w="8198" w:wrap="notBeside" w:vAnchor="text" w:hAnchor="text" w:xAlign="right" w:y="1"/>
              <w:shd w:val="clear" w:color="auto" w:fill="auto"/>
              <w:spacing w:line="283" w:lineRule="exact"/>
              <w:jc w:val="center"/>
            </w:pPr>
            <w:r>
              <w:rPr>
                <w:rStyle w:val="512pt"/>
              </w:rPr>
              <w:t>химическая</w:t>
            </w:r>
          </w:p>
          <w:p w:rsidR="00F00C16" w:rsidRDefault="00A00C58">
            <w:pPr>
              <w:pStyle w:val="50"/>
              <w:framePr w:w="8198" w:wrap="notBeside" w:vAnchor="text" w:hAnchor="text" w:xAlign="right" w:y="1"/>
              <w:shd w:val="clear" w:color="auto" w:fill="auto"/>
              <w:spacing w:line="283" w:lineRule="exact"/>
              <w:ind w:left="200"/>
            </w:pPr>
            <w:r>
              <w:rPr>
                <w:rStyle w:val="512pt"/>
              </w:rPr>
              <w:t>классификация</w:t>
            </w:r>
          </w:p>
          <w:p w:rsidR="00F00C16" w:rsidRDefault="00A00C58">
            <w:pPr>
              <w:pStyle w:val="50"/>
              <w:framePr w:w="8198" w:wrap="notBeside" w:vAnchor="text" w:hAnchor="text" w:xAlign="right" w:y="1"/>
              <w:shd w:val="clear" w:color="auto" w:fill="auto"/>
              <w:spacing w:line="283" w:lineRule="exact"/>
              <w:jc w:val="center"/>
            </w:pPr>
            <w:r w:rsidRPr="00D32091">
              <w:rPr>
                <w:rStyle w:val="512pt"/>
                <w:lang w:eastAsia="en-US" w:bidi="en-US"/>
              </w:rPr>
              <w:t>(</w:t>
            </w:r>
            <w:r>
              <w:rPr>
                <w:rStyle w:val="512pt"/>
                <w:lang w:val="en-US" w:eastAsia="en-US" w:bidi="en-US"/>
              </w:rPr>
              <w:t>ATX</w:t>
            </w:r>
            <w:r w:rsidRPr="00D32091">
              <w:rPr>
                <w:rStyle w:val="512pt"/>
                <w:lang w:eastAsia="en-US" w:bidi="en-US"/>
              </w:rPr>
              <w:t>)</w:t>
            </w:r>
          </w:p>
        </w:tc>
        <w:tc>
          <w:tcPr>
            <w:tcW w:w="2443" w:type="dxa"/>
            <w:tcBorders>
              <w:top w:val="single" w:sz="4" w:space="0" w:color="auto"/>
              <w:left w:val="single" w:sz="4" w:space="0" w:color="auto"/>
            </w:tcBorders>
            <w:shd w:val="clear" w:color="auto" w:fill="FFFFFF"/>
            <w:vAlign w:val="center"/>
          </w:tcPr>
          <w:p w:rsidR="00F00C16" w:rsidRDefault="00A00C58">
            <w:pPr>
              <w:pStyle w:val="50"/>
              <w:framePr w:w="8198" w:wrap="notBeside" w:vAnchor="text" w:hAnchor="text" w:xAlign="right" w:y="1"/>
              <w:shd w:val="clear" w:color="auto" w:fill="auto"/>
              <w:spacing w:after="120" w:line="240" w:lineRule="exact"/>
              <w:jc w:val="center"/>
            </w:pPr>
            <w:r>
              <w:rPr>
                <w:rStyle w:val="512pt"/>
              </w:rPr>
              <w:t>Лекарственные</w:t>
            </w:r>
          </w:p>
          <w:p w:rsidR="00F00C16" w:rsidRDefault="00A00C58">
            <w:pPr>
              <w:pStyle w:val="50"/>
              <w:framePr w:w="8198" w:wrap="notBeside" w:vAnchor="text" w:hAnchor="text" w:xAlign="right" w:y="1"/>
              <w:shd w:val="clear" w:color="auto" w:fill="auto"/>
              <w:spacing w:before="120" w:line="240" w:lineRule="exact"/>
              <w:jc w:val="center"/>
            </w:pPr>
            <w:r>
              <w:rPr>
                <w:rStyle w:val="512pt"/>
              </w:rPr>
              <w:t>препараты</w:t>
            </w:r>
          </w:p>
        </w:tc>
        <w:tc>
          <w:tcPr>
            <w:tcW w:w="2616" w:type="dxa"/>
            <w:tcBorders>
              <w:top w:val="single" w:sz="4" w:space="0" w:color="auto"/>
              <w:left w:val="single" w:sz="4" w:space="0" w:color="auto"/>
              <w:right w:val="single" w:sz="4" w:space="0" w:color="auto"/>
            </w:tcBorders>
            <w:shd w:val="clear" w:color="auto" w:fill="FFFFFF"/>
            <w:vAlign w:val="center"/>
          </w:tcPr>
          <w:p w:rsidR="00F00C16" w:rsidRDefault="00A00C58">
            <w:pPr>
              <w:pStyle w:val="50"/>
              <w:framePr w:w="8198" w:wrap="notBeside" w:vAnchor="text" w:hAnchor="text" w:xAlign="right" w:y="1"/>
              <w:shd w:val="clear" w:color="auto" w:fill="auto"/>
              <w:spacing w:line="240" w:lineRule="exact"/>
            </w:pPr>
            <w:r>
              <w:rPr>
                <w:rStyle w:val="512pt"/>
              </w:rPr>
              <w:t>Лекарственные формы</w:t>
            </w:r>
          </w:p>
        </w:tc>
      </w:tr>
      <w:tr w:rsidR="00F00C16">
        <w:tblPrEx>
          <w:tblCellMar>
            <w:top w:w="0" w:type="dxa"/>
            <w:bottom w:w="0" w:type="dxa"/>
          </w:tblCellMar>
        </w:tblPrEx>
        <w:trPr>
          <w:trHeight w:hRule="exact" w:val="1320"/>
          <w:jc w:val="right"/>
        </w:trPr>
        <w:tc>
          <w:tcPr>
            <w:tcW w:w="1166" w:type="dxa"/>
            <w:tcBorders>
              <w:top w:val="single" w:sz="4" w:space="0" w:color="auto"/>
              <w:left w:val="single" w:sz="4" w:space="0" w:color="auto"/>
            </w:tcBorders>
            <w:shd w:val="clear" w:color="auto" w:fill="FFFFFF"/>
          </w:tcPr>
          <w:p w:rsidR="00F00C16" w:rsidRDefault="00A00C58">
            <w:pPr>
              <w:pStyle w:val="50"/>
              <w:framePr w:w="8198" w:wrap="notBeside" w:vAnchor="text" w:hAnchor="text" w:xAlign="right" w:y="1"/>
              <w:shd w:val="clear" w:color="auto" w:fill="auto"/>
              <w:spacing w:line="240" w:lineRule="exact"/>
              <w:ind w:left="260"/>
            </w:pPr>
            <w:r>
              <w:rPr>
                <w:rStyle w:val="512pt"/>
              </w:rPr>
              <w:t>А10В</w:t>
            </w:r>
          </w:p>
        </w:tc>
        <w:tc>
          <w:tcPr>
            <w:tcW w:w="1973" w:type="dxa"/>
            <w:tcBorders>
              <w:top w:val="single" w:sz="4" w:space="0" w:color="auto"/>
              <w:left w:val="single" w:sz="4" w:space="0" w:color="auto"/>
            </w:tcBorders>
            <w:shd w:val="clear" w:color="auto" w:fill="FFFFFF"/>
            <w:vAlign w:val="center"/>
          </w:tcPr>
          <w:p w:rsidR="00F00C16" w:rsidRDefault="00A00C58">
            <w:pPr>
              <w:pStyle w:val="50"/>
              <w:framePr w:w="8198" w:wrap="notBeside" w:vAnchor="text" w:hAnchor="text" w:xAlign="right" w:y="1"/>
              <w:shd w:val="clear" w:color="auto" w:fill="auto"/>
              <w:spacing w:line="283" w:lineRule="exact"/>
              <w:jc w:val="both"/>
            </w:pPr>
            <w:r>
              <w:rPr>
                <w:rStyle w:val="512pt"/>
              </w:rPr>
              <w:t>гипогликемиче</w:t>
            </w:r>
            <w:r>
              <w:rPr>
                <w:rStyle w:val="512pt"/>
              </w:rPr>
              <w:softHyphen/>
              <w:t>ские препараты, кроме инсулинов</w:t>
            </w:r>
          </w:p>
        </w:tc>
        <w:tc>
          <w:tcPr>
            <w:tcW w:w="2443" w:type="dxa"/>
            <w:tcBorders>
              <w:top w:val="single" w:sz="4" w:space="0" w:color="auto"/>
              <w:left w:val="single" w:sz="4" w:space="0" w:color="auto"/>
            </w:tcBorders>
            <w:shd w:val="clear" w:color="auto" w:fill="FFFFFF"/>
          </w:tcPr>
          <w:p w:rsidR="00F00C16" w:rsidRDefault="00F00C16">
            <w:pPr>
              <w:framePr w:w="8198" w:wrap="notBeside" w:vAnchor="text" w:hAnchor="text" w:xAlign="right" w:y="1"/>
              <w:rPr>
                <w:sz w:val="10"/>
                <w:szCs w:val="10"/>
              </w:rPr>
            </w:pPr>
          </w:p>
        </w:tc>
        <w:tc>
          <w:tcPr>
            <w:tcW w:w="2616" w:type="dxa"/>
            <w:tcBorders>
              <w:top w:val="single" w:sz="4" w:space="0" w:color="auto"/>
              <w:left w:val="single" w:sz="4" w:space="0" w:color="auto"/>
              <w:right w:val="single" w:sz="4" w:space="0" w:color="auto"/>
            </w:tcBorders>
            <w:shd w:val="clear" w:color="auto" w:fill="FFFFFF"/>
          </w:tcPr>
          <w:p w:rsidR="00F00C16" w:rsidRDefault="00F00C16">
            <w:pPr>
              <w:framePr w:w="8198" w:wrap="notBeside" w:vAnchor="text" w:hAnchor="text" w:xAlign="right" w:y="1"/>
              <w:rPr>
                <w:sz w:val="10"/>
                <w:szCs w:val="10"/>
              </w:rPr>
            </w:pPr>
          </w:p>
        </w:tc>
      </w:tr>
      <w:tr w:rsidR="00F00C16">
        <w:tblPrEx>
          <w:tblCellMar>
            <w:top w:w="0" w:type="dxa"/>
            <w:bottom w:w="0" w:type="dxa"/>
          </w:tblCellMar>
        </w:tblPrEx>
        <w:trPr>
          <w:trHeight w:hRule="exact" w:val="5885"/>
          <w:jc w:val="right"/>
        </w:trPr>
        <w:tc>
          <w:tcPr>
            <w:tcW w:w="1166" w:type="dxa"/>
            <w:tcBorders>
              <w:top w:val="single" w:sz="4" w:space="0" w:color="auto"/>
              <w:left w:val="single" w:sz="4" w:space="0" w:color="auto"/>
            </w:tcBorders>
            <w:shd w:val="clear" w:color="auto" w:fill="FFFFFF"/>
          </w:tcPr>
          <w:p w:rsidR="00F00C16" w:rsidRDefault="00A00C58">
            <w:pPr>
              <w:pStyle w:val="50"/>
              <w:framePr w:w="8198" w:wrap="notBeside" w:vAnchor="text" w:hAnchor="text" w:xAlign="right" w:y="1"/>
              <w:shd w:val="clear" w:color="auto" w:fill="auto"/>
              <w:spacing w:line="240" w:lineRule="exact"/>
              <w:ind w:left="260"/>
            </w:pPr>
            <w:r>
              <w:rPr>
                <w:rStyle w:val="512pt"/>
                <w:lang w:val="en-US" w:eastAsia="en-US" w:bidi="en-US"/>
              </w:rPr>
              <w:t>A10BA</w:t>
            </w:r>
          </w:p>
        </w:tc>
        <w:tc>
          <w:tcPr>
            <w:tcW w:w="1973" w:type="dxa"/>
            <w:tcBorders>
              <w:top w:val="single" w:sz="4" w:space="0" w:color="auto"/>
              <w:left w:val="single" w:sz="4" w:space="0" w:color="auto"/>
            </w:tcBorders>
            <w:shd w:val="clear" w:color="auto" w:fill="FFFFFF"/>
          </w:tcPr>
          <w:p w:rsidR="00F00C16" w:rsidRDefault="00A00C58">
            <w:pPr>
              <w:pStyle w:val="50"/>
              <w:framePr w:w="8198" w:wrap="notBeside" w:vAnchor="text" w:hAnchor="text" w:xAlign="right" w:y="1"/>
              <w:shd w:val="clear" w:color="auto" w:fill="auto"/>
              <w:spacing w:line="240" w:lineRule="exact"/>
              <w:jc w:val="both"/>
            </w:pPr>
            <w:r>
              <w:rPr>
                <w:rStyle w:val="512pt"/>
              </w:rPr>
              <w:t>бигуаниды</w:t>
            </w:r>
          </w:p>
        </w:tc>
        <w:tc>
          <w:tcPr>
            <w:tcW w:w="2443" w:type="dxa"/>
            <w:tcBorders>
              <w:top w:val="single" w:sz="4" w:space="0" w:color="auto"/>
              <w:left w:val="single" w:sz="4" w:space="0" w:color="auto"/>
            </w:tcBorders>
            <w:shd w:val="clear" w:color="auto" w:fill="FFFFFF"/>
          </w:tcPr>
          <w:p w:rsidR="00F00C16" w:rsidRDefault="00A00C58">
            <w:pPr>
              <w:pStyle w:val="50"/>
              <w:framePr w:w="8198" w:wrap="notBeside" w:vAnchor="text" w:hAnchor="text" w:xAlign="right" w:y="1"/>
              <w:shd w:val="clear" w:color="auto" w:fill="auto"/>
              <w:spacing w:line="240" w:lineRule="exact"/>
              <w:jc w:val="center"/>
            </w:pPr>
            <w:r>
              <w:rPr>
                <w:rStyle w:val="512pt"/>
              </w:rPr>
              <w:t>метформин</w:t>
            </w:r>
          </w:p>
        </w:tc>
        <w:tc>
          <w:tcPr>
            <w:tcW w:w="2616" w:type="dxa"/>
            <w:tcBorders>
              <w:top w:val="single" w:sz="4" w:space="0" w:color="auto"/>
              <w:left w:val="single" w:sz="4" w:space="0" w:color="auto"/>
              <w:right w:val="single" w:sz="4" w:space="0" w:color="auto"/>
            </w:tcBorders>
            <w:shd w:val="clear" w:color="auto" w:fill="FFFFFF"/>
          </w:tcPr>
          <w:p w:rsidR="00F00C16" w:rsidRDefault="00A00C58">
            <w:pPr>
              <w:pStyle w:val="50"/>
              <w:framePr w:w="8198" w:wrap="notBeside" w:vAnchor="text" w:hAnchor="text" w:xAlign="right" w:y="1"/>
              <w:shd w:val="clear" w:color="auto" w:fill="auto"/>
              <w:spacing w:line="283" w:lineRule="exact"/>
            </w:pPr>
            <w:r>
              <w:rPr>
                <w:rStyle w:val="512pt"/>
              </w:rPr>
              <w:t>таблетки;</w:t>
            </w:r>
          </w:p>
          <w:p w:rsidR="00F00C16" w:rsidRDefault="00A00C58">
            <w:pPr>
              <w:pStyle w:val="50"/>
              <w:framePr w:w="8198" w:wrap="notBeside" w:vAnchor="text" w:hAnchor="text" w:xAlign="right" w:y="1"/>
              <w:shd w:val="clear" w:color="auto" w:fill="auto"/>
              <w:spacing w:line="283" w:lineRule="exact"/>
            </w:pPr>
            <w:r>
              <w:rPr>
                <w:rStyle w:val="512pt"/>
              </w:rPr>
              <w:t>таблетки, покрытые кишечнорастворимой оболочкой; таблетки, покрытые оболочкой; таблетки, покрытые пленочной оболочкой; таблетки</w:t>
            </w:r>
          </w:p>
          <w:p w:rsidR="00F00C16" w:rsidRDefault="00A00C58">
            <w:pPr>
              <w:pStyle w:val="50"/>
              <w:framePr w:w="8198" w:wrap="notBeside" w:vAnchor="text" w:hAnchor="text" w:xAlign="right" w:y="1"/>
              <w:shd w:val="clear" w:color="auto" w:fill="auto"/>
              <w:spacing w:line="283" w:lineRule="exact"/>
            </w:pPr>
            <w:r>
              <w:rPr>
                <w:rStyle w:val="512pt"/>
              </w:rPr>
              <w:t>пролонгированного</w:t>
            </w:r>
          </w:p>
          <w:p w:rsidR="00F00C16" w:rsidRDefault="00A00C58">
            <w:pPr>
              <w:pStyle w:val="50"/>
              <w:framePr w:w="8198" w:wrap="notBeside" w:vAnchor="text" w:hAnchor="text" w:xAlign="right" w:y="1"/>
              <w:shd w:val="clear" w:color="auto" w:fill="auto"/>
              <w:spacing w:line="283" w:lineRule="exact"/>
            </w:pPr>
            <w:r>
              <w:rPr>
                <w:rStyle w:val="512pt"/>
              </w:rPr>
              <w:t>действия;</w:t>
            </w:r>
          </w:p>
          <w:p w:rsidR="00F00C16" w:rsidRDefault="00A00C58">
            <w:pPr>
              <w:pStyle w:val="50"/>
              <w:framePr w:w="8198" w:wrap="notBeside" w:vAnchor="text" w:hAnchor="text" w:xAlign="right" w:y="1"/>
              <w:shd w:val="clear" w:color="auto" w:fill="auto"/>
              <w:spacing w:line="283" w:lineRule="exact"/>
            </w:pPr>
            <w:r>
              <w:rPr>
                <w:rStyle w:val="512pt"/>
              </w:rPr>
              <w:t>таблетки</w:t>
            </w:r>
          </w:p>
          <w:p w:rsidR="00F00C16" w:rsidRDefault="00A00C58">
            <w:pPr>
              <w:pStyle w:val="50"/>
              <w:framePr w:w="8198" w:wrap="notBeside" w:vAnchor="text" w:hAnchor="text" w:xAlign="right" w:y="1"/>
              <w:shd w:val="clear" w:color="auto" w:fill="auto"/>
              <w:spacing w:line="283" w:lineRule="exact"/>
            </w:pPr>
            <w:r>
              <w:rPr>
                <w:rStyle w:val="512pt"/>
              </w:rPr>
              <w:t>пролонгированного действия, покрытые оболочкой; таблетки</w:t>
            </w:r>
          </w:p>
          <w:p w:rsidR="00F00C16" w:rsidRDefault="00A00C58">
            <w:pPr>
              <w:pStyle w:val="50"/>
              <w:framePr w:w="8198" w:wrap="notBeside" w:vAnchor="text" w:hAnchor="text" w:xAlign="right" w:y="1"/>
              <w:shd w:val="clear" w:color="auto" w:fill="auto"/>
              <w:spacing w:line="283" w:lineRule="exact"/>
              <w:jc w:val="both"/>
            </w:pPr>
            <w:r>
              <w:rPr>
                <w:rStyle w:val="512pt"/>
              </w:rPr>
              <w:t>пролонгированного действия, покрытые пленочной оболочкой</w:t>
            </w:r>
          </w:p>
        </w:tc>
      </w:tr>
      <w:tr w:rsidR="00F00C16">
        <w:tblPrEx>
          <w:tblCellMar>
            <w:top w:w="0" w:type="dxa"/>
            <w:bottom w:w="0" w:type="dxa"/>
          </w:tblCellMar>
        </w:tblPrEx>
        <w:trPr>
          <w:trHeight w:hRule="exact" w:val="456"/>
          <w:jc w:val="right"/>
        </w:trPr>
        <w:tc>
          <w:tcPr>
            <w:tcW w:w="1166" w:type="dxa"/>
            <w:vMerge w:val="restart"/>
            <w:tcBorders>
              <w:top w:val="single" w:sz="4" w:space="0" w:color="auto"/>
              <w:left w:val="single" w:sz="4" w:space="0" w:color="auto"/>
            </w:tcBorders>
            <w:shd w:val="clear" w:color="auto" w:fill="FFFFFF"/>
          </w:tcPr>
          <w:p w:rsidR="00F00C16" w:rsidRDefault="00A00C58">
            <w:pPr>
              <w:pStyle w:val="50"/>
              <w:framePr w:w="8198" w:wrap="notBeside" w:vAnchor="text" w:hAnchor="text" w:xAlign="right" w:y="1"/>
              <w:shd w:val="clear" w:color="auto" w:fill="auto"/>
              <w:spacing w:line="240" w:lineRule="exact"/>
              <w:ind w:left="260"/>
            </w:pPr>
            <w:r>
              <w:rPr>
                <w:rStyle w:val="512pt1pt"/>
              </w:rPr>
              <w:t>AIOBB</w:t>
            </w:r>
          </w:p>
        </w:tc>
        <w:tc>
          <w:tcPr>
            <w:tcW w:w="1973" w:type="dxa"/>
            <w:vMerge w:val="restart"/>
            <w:tcBorders>
              <w:top w:val="single" w:sz="4" w:space="0" w:color="auto"/>
              <w:left w:val="single" w:sz="4" w:space="0" w:color="auto"/>
            </w:tcBorders>
            <w:shd w:val="clear" w:color="auto" w:fill="FFFFFF"/>
          </w:tcPr>
          <w:p w:rsidR="00F00C16" w:rsidRDefault="00A00C58">
            <w:pPr>
              <w:pStyle w:val="50"/>
              <w:framePr w:w="8198" w:wrap="notBeside" w:vAnchor="text" w:hAnchor="text" w:xAlign="right" w:y="1"/>
              <w:shd w:val="clear" w:color="auto" w:fill="auto"/>
              <w:spacing w:line="283" w:lineRule="exact"/>
              <w:jc w:val="both"/>
            </w:pPr>
            <w:r>
              <w:rPr>
                <w:rStyle w:val="512pt"/>
              </w:rPr>
              <w:t>производные</w:t>
            </w:r>
          </w:p>
          <w:p w:rsidR="00F00C16" w:rsidRDefault="00A00C58">
            <w:pPr>
              <w:pStyle w:val="50"/>
              <w:framePr w:w="8198" w:wrap="notBeside" w:vAnchor="text" w:hAnchor="text" w:xAlign="right" w:y="1"/>
              <w:shd w:val="clear" w:color="auto" w:fill="auto"/>
              <w:spacing w:line="283" w:lineRule="exact"/>
              <w:jc w:val="both"/>
            </w:pPr>
            <w:r>
              <w:rPr>
                <w:rStyle w:val="512pt"/>
              </w:rPr>
              <w:t>сульфонилмоче-</w:t>
            </w:r>
          </w:p>
          <w:p w:rsidR="00F00C16" w:rsidRDefault="00A00C58">
            <w:pPr>
              <w:pStyle w:val="50"/>
              <w:framePr w:w="8198" w:wrap="notBeside" w:vAnchor="text" w:hAnchor="text" w:xAlign="right" w:y="1"/>
              <w:shd w:val="clear" w:color="auto" w:fill="auto"/>
              <w:spacing w:line="283" w:lineRule="exact"/>
              <w:jc w:val="both"/>
            </w:pPr>
            <w:r>
              <w:rPr>
                <w:rStyle w:val="512pt"/>
              </w:rPr>
              <w:t>вины</w:t>
            </w:r>
          </w:p>
        </w:tc>
        <w:tc>
          <w:tcPr>
            <w:tcW w:w="2443" w:type="dxa"/>
            <w:tcBorders>
              <w:top w:val="single" w:sz="4" w:space="0" w:color="auto"/>
              <w:left w:val="single" w:sz="4" w:space="0" w:color="auto"/>
            </w:tcBorders>
            <w:shd w:val="clear" w:color="auto" w:fill="FFFFFF"/>
            <w:vAlign w:val="center"/>
          </w:tcPr>
          <w:p w:rsidR="00F00C16" w:rsidRDefault="00A00C58">
            <w:pPr>
              <w:pStyle w:val="50"/>
              <w:framePr w:w="8198" w:wrap="notBeside" w:vAnchor="text" w:hAnchor="text" w:xAlign="right" w:y="1"/>
              <w:shd w:val="clear" w:color="auto" w:fill="auto"/>
              <w:spacing w:line="240" w:lineRule="exact"/>
              <w:jc w:val="center"/>
            </w:pPr>
            <w:r>
              <w:rPr>
                <w:rStyle w:val="512pt"/>
              </w:rPr>
              <w:t>глибенкламид</w:t>
            </w:r>
          </w:p>
        </w:tc>
        <w:tc>
          <w:tcPr>
            <w:tcW w:w="2616" w:type="dxa"/>
            <w:tcBorders>
              <w:top w:val="single" w:sz="4" w:space="0" w:color="auto"/>
              <w:left w:val="single" w:sz="4" w:space="0" w:color="auto"/>
              <w:right w:val="single" w:sz="4" w:space="0" w:color="auto"/>
            </w:tcBorders>
            <w:shd w:val="clear" w:color="auto" w:fill="FFFFFF"/>
            <w:vAlign w:val="center"/>
          </w:tcPr>
          <w:p w:rsidR="00F00C16" w:rsidRDefault="00A00C58">
            <w:pPr>
              <w:pStyle w:val="50"/>
              <w:framePr w:w="8198" w:wrap="notBeside" w:vAnchor="text" w:hAnchor="text" w:xAlign="right" w:y="1"/>
              <w:shd w:val="clear" w:color="auto" w:fill="auto"/>
              <w:spacing w:line="240" w:lineRule="exact"/>
            </w:pPr>
            <w:r>
              <w:rPr>
                <w:rStyle w:val="512pt"/>
              </w:rPr>
              <w:t>таблетки</w:t>
            </w:r>
          </w:p>
        </w:tc>
      </w:tr>
      <w:tr w:rsidR="00F00C16">
        <w:tblPrEx>
          <w:tblCellMar>
            <w:top w:w="0" w:type="dxa"/>
            <w:bottom w:w="0" w:type="dxa"/>
          </w:tblCellMar>
        </w:tblPrEx>
        <w:trPr>
          <w:trHeight w:hRule="exact" w:val="2179"/>
          <w:jc w:val="right"/>
        </w:trPr>
        <w:tc>
          <w:tcPr>
            <w:tcW w:w="1166" w:type="dxa"/>
            <w:vMerge/>
            <w:tcBorders>
              <w:left w:val="single" w:sz="4" w:space="0" w:color="auto"/>
              <w:bottom w:val="single" w:sz="4" w:space="0" w:color="auto"/>
            </w:tcBorders>
            <w:shd w:val="clear" w:color="auto" w:fill="FFFFFF"/>
          </w:tcPr>
          <w:p w:rsidR="00F00C16" w:rsidRDefault="00F00C16">
            <w:pPr>
              <w:framePr w:w="8198" w:wrap="notBeside" w:vAnchor="text" w:hAnchor="text" w:xAlign="right" w:y="1"/>
            </w:pPr>
          </w:p>
        </w:tc>
        <w:tc>
          <w:tcPr>
            <w:tcW w:w="1973" w:type="dxa"/>
            <w:vMerge/>
            <w:tcBorders>
              <w:left w:val="single" w:sz="4" w:space="0" w:color="auto"/>
              <w:bottom w:val="single" w:sz="4" w:space="0" w:color="auto"/>
            </w:tcBorders>
            <w:shd w:val="clear" w:color="auto" w:fill="FFFFFF"/>
          </w:tcPr>
          <w:p w:rsidR="00F00C16" w:rsidRDefault="00F00C16">
            <w:pPr>
              <w:framePr w:w="8198" w:wrap="notBeside" w:vAnchor="text" w:hAnchor="text" w:xAlign="right" w:y="1"/>
            </w:pPr>
          </w:p>
        </w:tc>
        <w:tc>
          <w:tcPr>
            <w:tcW w:w="2443" w:type="dxa"/>
            <w:tcBorders>
              <w:top w:val="single" w:sz="4" w:space="0" w:color="auto"/>
              <w:left w:val="single" w:sz="4" w:space="0" w:color="auto"/>
              <w:bottom w:val="single" w:sz="4" w:space="0" w:color="auto"/>
            </w:tcBorders>
            <w:shd w:val="clear" w:color="auto" w:fill="FFFFFF"/>
          </w:tcPr>
          <w:p w:rsidR="00F00C16" w:rsidRDefault="00A00C58">
            <w:pPr>
              <w:pStyle w:val="50"/>
              <w:framePr w:w="8198" w:wrap="notBeside" w:vAnchor="text" w:hAnchor="text" w:xAlign="right" w:y="1"/>
              <w:shd w:val="clear" w:color="auto" w:fill="auto"/>
              <w:spacing w:line="240" w:lineRule="exact"/>
              <w:jc w:val="center"/>
            </w:pPr>
            <w:r>
              <w:rPr>
                <w:rStyle w:val="512pt"/>
              </w:rPr>
              <w:t>гликлазид</w:t>
            </w:r>
          </w:p>
        </w:tc>
        <w:tc>
          <w:tcPr>
            <w:tcW w:w="2616" w:type="dxa"/>
            <w:tcBorders>
              <w:top w:val="single" w:sz="4" w:space="0" w:color="auto"/>
              <w:left w:val="single" w:sz="4" w:space="0" w:color="auto"/>
              <w:bottom w:val="single" w:sz="4" w:space="0" w:color="auto"/>
              <w:right w:val="single" w:sz="4" w:space="0" w:color="auto"/>
            </w:tcBorders>
            <w:shd w:val="clear" w:color="auto" w:fill="FFFFFF"/>
            <w:vAlign w:val="center"/>
          </w:tcPr>
          <w:p w:rsidR="00F00C16" w:rsidRDefault="00A00C58">
            <w:pPr>
              <w:pStyle w:val="50"/>
              <w:framePr w:w="8198" w:wrap="notBeside" w:vAnchor="text" w:hAnchor="text" w:xAlign="right" w:y="1"/>
              <w:shd w:val="clear" w:color="auto" w:fill="auto"/>
              <w:spacing w:line="283" w:lineRule="exact"/>
            </w:pPr>
            <w:r>
              <w:rPr>
                <w:rStyle w:val="512pt"/>
              </w:rPr>
              <w:t>таблетки;</w:t>
            </w:r>
          </w:p>
          <w:p w:rsidR="00F00C16" w:rsidRDefault="00A00C58">
            <w:pPr>
              <w:pStyle w:val="50"/>
              <w:framePr w:w="8198" w:wrap="notBeside" w:vAnchor="text" w:hAnchor="text" w:xAlign="right" w:y="1"/>
              <w:shd w:val="clear" w:color="auto" w:fill="auto"/>
              <w:spacing w:line="283" w:lineRule="exact"/>
            </w:pPr>
            <w:r>
              <w:rPr>
                <w:rStyle w:val="512pt"/>
              </w:rPr>
              <w:t>таблетки</w:t>
            </w:r>
          </w:p>
          <w:p w:rsidR="00F00C16" w:rsidRDefault="00A00C58">
            <w:pPr>
              <w:pStyle w:val="50"/>
              <w:framePr w:w="8198" w:wrap="notBeside" w:vAnchor="text" w:hAnchor="text" w:xAlign="right" w:y="1"/>
              <w:shd w:val="clear" w:color="auto" w:fill="auto"/>
              <w:spacing w:line="283" w:lineRule="exact"/>
            </w:pPr>
            <w:r>
              <w:rPr>
                <w:rStyle w:val="512pt"/>
              </w:rPr>
              <w:t>пролонгированного действия; таблетки с модифицированным высвобождением</w:t>
            </w:r>
          </w:p>
        </w:tc>
      </w:tr>
    </w:tbl>
    <w:p w:rsidR="00F00C16" w:rsidRDefault="00F00C16">
      <w:pPr>
        <w:framePr w:w="8198" w:wrap="notBeside" w:vAnchor="text" w:hAnchor="text" w:xAlign="right" w:y="1"/>
        <w:rPr>
          <w:sz w:val="2"/>
          <w:szCs w:val="2"/>
        </w:rPr>
      </w:pPr>
    </w:p>
    <w:p w:rsidR="00F00C16" w:rsidRDefault="00F00C16">
      <w:pPr>
        <w:rPr>
          <w:sz w:val="2"/>
          <w:szCs w:val="2"/>
        </w:rPr>
      </w:pPr>
    </w:p>
    <w:tbl>
      <w:tblPr>
        <w:tblOverlap w:val="never"/>
        <w:tblW w:w="0" w:type="auto"/>
        <w:jc w:val="right"/>
        <w:tblLayout w:type="fixed"/>
        <w:tblCellMar>
          <w:left w:w="10" w:type="dxa"/>
          <w:right w:w="10" w:type="dxa"/>
        </w:tblCellMar>
        <w:tblLook w:val="04A0" w:firstRow="1" w:lastRow="0" w:firstColumn="1" w:lastColumn="0" w:noHBand="0" w:noVBand="1"/>
      </w:tblPr>
      <w:tblGrid>
        <w:gridCol w:w="1157"/>
        <w:gridCol w:w="1982"/>
        <w:gridCol w:w="2448"/>
        <w:gridCol w:w="2616"/>
      </w:tblGrid>
      <w:tr w:rsidR="00F00C16">
        <w:tblPrEx>
          <w:tblCellMar>
            <w:top w:w="0" w:type="dxa"/>
            <w:bottom w:w="0" w:type="dxa"/>
          </w:tblCellMar>
        </w:tblPrEx>
        <w:trPr>
          <w:trHeight w:hRule="exact" w:val="1632"/>
          <w:jc w:val="right"/>
        </w:trPr>
        <w:tc>
          <w:tcPr>
            <w:tcW w:w="1157" w:type="dxa"/>
            <w:tcBorders>
              <w:top w:val="single" w:sz="4" w:space="0" w:color="auto"/>
              <w:left w:val="single" w:sz="4" w:space="0" w:color="auto"/>
            </w:tcBorders>
            <w:shd w:val="clear" w:color="auto" w:fill="FFFFFF"/>
            <w:vAlign w:val="center"/>
          </w:tcPr>
          <w:p w:rsidR="00F00C16" w:rsidRDefault="00A00C58">
            <w:pPr>
              <w:pStyle w:val="50"/>
              <w:framePr w:w="8203" w:wrap="notBeside" w:vAnchor="text" w:hAnchor="text" w:xAlign="right" w:y="1"/>
              <w:shd w:val="clear" w:color="auto" w:fill="auto"/>
              <w:spacing w:line="240" w:lineRule="exact"/>
            </w:pPr>
            <w:r>
              <w:rPr>
                <w:rStyle w:val="512pt"/>
              </w:rPr>
              <w:lastRenderedPageBreak/>
              <w:t xml:space="preserve">Код </w:t>
            </w:r>
            <w:r>
              <w:rPr>
                <w:rStyle w:val="512pt"/>
                <w:lang w:val="en-US" w:eastAsia="en-US" w:bidi="en-US"/>
              </w:rPr>
              <w:t>ATX</w:t>
            </w:r>
          </w:p>
        </w:tc>
        <w:tc>
          <w:tcPr>
            <w:tcW w:w="1982" w:type="dxa"/>
            <w:tcBorders>
              <w:top w:val="single" w:sz="4" w:space="0" w:color="auto"/>
              <w:left w:val="single" w:sz="4" w:space="0" w:color="auto"/>
            </w:tcBorders>
            <w:shd w:val="clear" w:color="auto" w:fill="FFFFFF"/>
            <w:vAlign w:val="bottom"/>
          </w:tcPr>
          <w:p w:rsidR="00F00C16" w:rsidRDefault="00A00C58">
            <w:pPr>
              <w:pStyle w:val="50"/>
              <w:framePr w:w="8203" w:wrap="notBeside" w:vAnchor="text" w:hAnchor="text" w:xAlign="right" w:y="1"/>
              <w:shd w:val="clear" w:color="auto" w:fill="auto"/>
              <w:spacing w:line="283" w:lineRule="exact"/>
              <w:jc w:val="center"/>
            </w:pPr>
            <w:r>
              <w:rPr>
                <w:rStyle w:val="512pt"/>
              </w:rPr>
              <w:t>Анатомо-</w:t>
            </w:r>
          </w:p>
          <w:p w:rsidR="00F00C16" w:rsidRDefault="00A00C58">
            <w:pPr>
              <w:pStyle w:val="50"/>
              <w:framePr w:w="8203" w:wrap="notBeside" w:vAnchor="text" w:hAnchor="text" w:xAlign="right" w:y="1"/>
              <w:shd w:val="clear" w:color="auto" w:fill="auto"/>
              <w:spacing w:line="283" w:lineRule="exact"/>
            </w:pPr>
            <w:r>
              <w:rPr>
                <w:rStyle w:val="512pt"/>
              </w:rPr>
              <w:t>терапевтическо-</w:t>
            </w:r>
          </w:p>
          <w:p w:rsidR="00F00C16" w:rsidRDefault="00A00C58">
            <w:pPr>
              <w:pStyle w:val="50"/>
              <w:framePr w:w="8203" w:wrap="notBeside" w:vAnchor="text" w:hAnchor="text" w:xAlign="right" w:y="1"/>
              <w:shd w:val="clear" w:color="auto" w:fill="auto"/>
              <w:spacing w:line="283" w:lineRule="exact"/>
              <w:jc w:val="center"/>
            </w:pPr>
            <w:r>
              <w:rPr>
                <w:rStyle w:val="512pt"/>
              </w:rPr>
              <w:t>химическая</w:t>
            </w:r>
          </w:p>
          <w:p w:rsidR="00F00C16" w:rsidRDefault="00A00C58">
            <w:pPr>
              <w:pStyle w:val="50"/>
              <w:framePr w:w="8203" w:wrap="notBeside" w:vAnchor="text" w:hAnchor="text" w:xAlign="right" w:y="1"/>
              <w:shd w:val="clear" w:color="auto" w:fill="auto"/>
              <w:spacing w:line="283" w:lineRule="exact"/>
              <w:ind w:left="200"/>
            </w:pPr>
            <w:r>
              <w:rPr>
                <w:rStyle w:val="512pt"/>
              </w:rPr>
              <w:t>классификация</w:t>
            </w:r>
          </w:p>
          <w:p w:rsidR="00F00C16" w:rsidRDefault="00A00C58">
            <w:pPr>
              <w:pStyle w:val="50"/>
              <w:framePr w:w="8203" w:wrap="notBeside" w:vAnchor="text" w:hAnchor="text" w:xAlign="right" w:y="1"/>
              <w:shd w:val="clear" w:color="auto" w:fill="auto"/>
              <w:spacing w:line="283" w:lineRule="exact"/>
              <w:jc w:val="center"/>
            </w:pPr>
            <w:r w:rsidRPr="00D32091">
              <w:rPr>
                <w:rStyle w:val="512pt"/>
                <w:lang w:eastAsia="en-US" w:bidi="en-US"/>
              </w:rPr>
              <w:t>(</w:t>
            </w:r>
            <w:r>
              <w:rPr>
                <w:rStyle w:val="512pt"/>
                <w:lang w:val="en-US" w:eastAsia="en-US" w:bidi="en-US"/>
              </w:rPr>
              <w:t>ATX</w:t>
            </w:r>
            <w:r w:rsidRPr="00D32091">
              <w:rPr>
                <w:rStyle w:val="512pt"/>
                <w:lang w:eastAsia="en-US" w:bidi="en-US"/>
              </w:rPr>
              <w:t>)</w:t>
            </w:r>
          </w:p>
        </w:tc>
        <w:tc>
          <w:tcPr>
            <w:tcW w:w="2448" w:type="dxa"/>
            <w:tcBorders>
              <w:top w:val="single" w:sz="4" w:space="0" w:color="auto"/>
              <w:left w:val="single" w:sz="4" w:space="0" w:color="auto"/>
            </w:tcBorders>
            <w:shd w:val="clear" w:color="auto" w:fill="FFFFFF"/>
            <w:vAlign w:val="center"/>
          </w:tcPr>
          <w:p w:rsidR="00F00C16" w:rsidRDefault="00A00C58">
            <w:pPr>
              <w:pStyle w:val="50"/>
              <w:framePr w:w="8203" w:wrap="notBeside" w:vAnchor="text" w:hAnchor="text" w:xAlign="right" w:y="1"/>
              <w:shd w:val="clear" w:color="auto" w:fill="auto"/>
              <w:spacing w:after="120" w:line="240" w:lineRule="exact"/>
              <w:jc w:val="center"/>
            </w:pPr>
            <w:r>
              <w:rPr>
                <w:rStyle w:val="512pt"/>
              </w:rPr>
              <w:t>Лекарственные</w:t>
            </w:r>
          </w:p>
          <w:p w:rsidR="00F00C16" w:rsidRDefault="00A00C58">
            <w:pPr>
              <w:pStyle w:val="50"/>
              <w:framePr w:w="8203" w:wrap="notBeside" w:vAnchor="text" w:hAnchor="text" w:xAlign="right" w:y="1"/>
              <w:shd w:val="clear" w:color="auto" w:fill="auto"/>
              <w:spacing w:before="120" w:line="240" w:lineRule="exact"/>
              <w:jc w:val="center"/>
            </w:pPr>
            <w:r>
              <w:rPr>
                <w:rStyle w:val="512pt"/>
              </w:rPr>
              <w:t>препараты</w:t>
            </w:r>
          </w:p>
        </w:tc>
        <w:tc>
          <w:tcPr>
            <w:tcW w:w="2616" w:type="dxa"/>
            <w:tcBorders>
              <w:top w:val="single" w:sz="4" w:space="0" w:color="auto"/>
              <w:left w:val="single" w:sz="4" w:space="0" w:color="auto"/>
              <w:right w:val="single" w:sz="4" w:space="0" w:color="auto"/>
            </w:tcBorders>
            <w:shd w:val="clear" w:color="auto" w:fill="FFFFFF"/>
            <w:vAlign w:val="center"/>
          </w:tcPr>
          <w:p w:rsidR="00F00C16" w:rsidRDefault="00A00C58">
            <w:pPr>
              <w:pStyle w:val="50"/>
              <w:framePr w:w="8203" w:wrap="notBeside" w:vAnchor="text" w:hAnchor="text" w:xAlign="right" w:y="1"/>
              <w:shd w:val="clear" w:color="auto" w:fill="auto"/>
              <w:spacing w:line="240" w:lineRule="exact"/>
            </w:pPr>
            <w:r>
              <w:rPr>
                <w:rStyle w:val="512pt"/>
              </w:rPr>
              <w:t>Лекарственные формы</w:t>
            </w:r>
          </w:p>
        </w:tc>
      </w:tr>
      <w:tr w:rsidR="00F00C16">
        <w:tblPrEx>
          <w:tblCellMar>
            <w:top w:w="0" w:type="dxa"/>
            <w:bottom w:w="0" w:type="dxa"/>
          </w:tblCellMar>
        </w:tblPrEx>
        <w:trPr>
          <w:trHeight w:hRule="exact" w:val="754"/>
          <w:jc w:val="right"/>
        </w:trPr>
        <w:tc>
          <w:tcPr>
            <w:tcW w:w="1157" w:type="dxa"/>
            <w:tcBorders>
              <w:top w:val="single" w:sz="4" w:space="0" w:color="auto"/>
              <w:left w:val="single" w:sz="4" w:space="0" w:color="auto"/>
            </w:tcBorders>
            <w:shd w:val="clear" w:color="auto" w:fill="FFFFFF"/>
            <w:vAlign w:val="center"/>
          </w:tcPr>
          <w:p w:rsidR="00F00C16" w:rsidRDefault="00A00C58">
            <w:pPr>
              <w:pStyle w:val="50"/>
              <w:framePr w:w="8203" w:wrap="notBeside" w:vAnchor="text" w:hAnchor="text" w:xAlign="right" w:y="1"/>
              <w:shd w:val="clear" w:color="auto" w:fill="auto"/>
              <w:spacing w:line="240" w:lineRule="exact"/>
              <w:ind w:left="220"/>
            </w:pPr>
            <w:r>
              <w:rPr>
                <w:rStyle w:val="512pt"/>
                <w:lang w:val="en-US" w:eastAsia="en-US" w:bidi="en-US"/>
              </w:rPr>
              <w:t>A10BG</w:t>
            </w:r>
          </w:p>
        </w:tc>
        <w:tc>
          <w:tcPr>
            <w:tcW w:w="1982" w:type="dxa"/>
            <w:tcBorders>
              <w:top w:val="single" w:sz="4" w:space="0" w:color="auto"/>
              <w:left w:val="single" w:sz="4" w:space="0" w:color="auto"/>
            </w:tcBorders>
            <w:shd w:val="clear" w:color="auto" w:fill="FFFFFF"/>
            <w:vAlign w:val="center"/>
          </w:tcPr>
          <w:p w:rsidR="00F00C16" w:rsidRDefault="00A00C58">
            <w:pPr>
              <w:pStyle w:val="50"/>
              <w:framePr w:w="8203" w:wrap="notBeside" w:vAnchor="text" w:hAnchor="text" w:xAlign="right" w:y="1"/>
              <w:shd w:val="clear" w:color="auto" w:fill="auto"/>
              <w:spacing w:after="120" w:line="240" w:lineRule="exact"/>
            </w:pPr>
            <w:r>
              <w:rPr>
                <w:rStyle w:val="512pt"/>
              </w:rPr>
              <w:t>тиазолидин-</w:t>
            </w:r>
          </w:p>
          <w:p w:rsidR="00F00C16" w:rsidRDefault="00A00C58">
            <w:pPr>
              <w:pStyle w:val="50"/>
              <w:framePr w:w="8203" w:wrap="notBeside" w:vAnchor="text" w:hAnchor="text" w:xAlign="right" w:y="1"/>
              <w:shd w:val="clear" w:color="auto" w:fill="auto"/>
              <w:spacing w:before="120" w:line="240" w:lineRule="exact"/>
            </w:pPr>
            <w:r>
              <w:rPr>
                <w:rStyle w:val="512pt"/>
              </w:rPr>
              <w:t>дионы</w:t>
            </w:r>
          </w:p>
        </w:tc>
        <w:tc>
          <w:tcPr>
            <w:tcW w:w="2448" w:type="dxa"/>
            <w:tcBorders>
              <w:top w:val="single" w:sz="4" w:space="0" w:color="auto"/>
              <w:left w:val="single" w:sz="4" w:space="0" w:color="auto"/>
            </w:tcBorders>
            <w:shd w:val="clear" w:color="auto" w:fill="FFFFFF"/>
            <w:vAlign w:val="center"/>
          </w:tcPr>
          <w:p w:rsidR="00F00C16" w:rsidRDefault="00A00C58">
            <w:pPr>
              <w:pStyle w:val="50"/>
              <w:framePr w:w="8203" w:wrap="notBeside" w:vAnchor="text" w:hAnchor="text" w:xAlign="right" w:y="1"/>
              <w:shd w:val="clear" w:color="auto" w:fill="auto"/>
              <w:spacing w:line="240" w:lineRule="exact"/>
              <w:jc w:val="center"/>
            </w:pPr>
            <w:r>
              <w:rPr>
                <w:rStyle w:val="512pt"/>
              </w:rPr>
              <w:t>росиглитазон</w:t>
            </w:r>
          </w:p>
        </w:tc>
        <w:tc>
          <w:tcPr>
            <w:tcW w:w="2616" w:type="dxa"/>
            <w:tcBorders>
              <w:top w:val="single" w:sz="4" w:space="0" w:color="auto"/>
              <w:left w:val="single" w:sz="4" w:space="0" w:color="auto"/>
              <w:right w:val="single" w:sz="4" w:space="0" w:color="auto"/>
            </w:tcBorders>
            <w:shd w:val="clear" w:color="auto" w:fill="FFFFFF"/>
            <w:vAlign w:val="center"/>
          </w:tcPr>
          <w:p w:rsidR="00F00C16" w:rsidRDefault="00A00C58">
            <w:pPr>
              <w:pStyle w:val="50"/>
              <w:framePr w:w="8203" w:wrap="notBeside" w:vAnchor="text" w:hAnchor="text" w:xAlign="right" w:y="1"/>
              <w:shd w:val="clear" w:color="auto" w:fill="auto"/>
              <w:spacing w:line="283" w:lineRule="exact"/>
            </w:pPr>
            <w:r>
              <w:rPr>
                <w:rStyle w:val="512pt"/>
              </w:rPr>
              <w:t>таблетки, покрытые пленочной оболочкой</w:t>
            </w:r>
          </w:p>
        </w:tc>
      </w:tr>
      <w:tr w:rsidR="00F00C16">
        <w:tblPrEx>
          <w:tblCellMar>
            <w:top w:w="0" w:type="dxa"/>
            <w:bottom w:w="0" w:type="dxa"/>
          </w:tblCellMar>
        </w:tblPrEx>
        <w:trPr>
          <w:trHeight w:hRule="exact" w:val="754"/>
          <w:jc w:val="right"/>
        </w:trPr>
        <w:tc>
          <w:tcPr>
            <w:tcW w:w="1157" w:type="dxa"/>
            <w:vMerge w:val="restart"/>
            <w:tcBorders>
              <w:top w:val="single" w:sz="4" w:space="0" w:color="auto"/>
              <w:left w:val="single" w:sz="4" w:space="0" w:color="auto"/>
            </w:tcBorders>
            <w:shd w:val="clear" w:color="auto" w:fill="FFFFFF"/>
          </w:tcPr>
          <w:p w:rsidR="00F00C16" w:rsidRDefault="00A00C58">
            <w:pPr>
              <w:pStyle w:val="50"/>
              <w:framePr w:w="8203" w:wrap="notBeside" w:vAnchor="text" w:hAnchor="text" w:xAlign="right" w:y="1"/>
              <w:shd w:val="clear" w:color="auto" w:fill="auto"/>
              <w:spacing w:line="240" w:lineRule="exact"/>
              <w:ind w:left="220"/>
            </w:pPr>
            <w:r>
              <w:rPr>
                <w:rStyle w:val="512pt"/>
                <w:lang w:val="en-US" w:eastAsia="en-US" w:bidi="en-US"/>
              </w:rPr>
              <w:t>A10BH</w:t>
            </w:r>
          </w:p>
        </w:tc>
        <w:tc>
          <w:tcPr>
            <w:tcW w:w="1982" w:type="dxa"/>
            <w:vMerge w:val="restart"/>
            <w:tcBorders>
              <w:top w:val="single" w:sz="4" w:space="0" w:color="auto"/>
              <w:left w:val="single" w:sz="4" w:space="0" w:color="auto"/>
            </w:tcBorders>
            <w:shd w:val="clear" w:color="auto" w:fill="FFFFFF"/>
          </w:tcPr>
          <w:p w:rsidR="00F00C16" w:rsidRDefault="00A00C58">
            <w:pPr>
              <w:pStyle w:val="50"/>
              <w:framePr w:w="8203" w:wrap="notBeside" w:vAnchor="text" w:hAnchor="text" w:xAlign="right" w:y="1"/>
              <w:shd w:val="clear" w:color="auto" w:fill="auto"/>
              <w:spacing w:line="288" w:lineRule="exact"/>
            </w:pPr>
            <w:r>
              <w:rPr>
                <w:rStyle w:val="512pt"/>
              </w:rPr>
              <w:t>ингибиторы</w:t>
            </w:r>
          </w:p>
          <w:p w:rsidR="00F00C16" w:rsidRDefault="00A00C58">
            <w:pPr>
              <w:pStyle w:val="50"/>
              <w:framePr w:w="8203" w:wrap="notBeside" w:vAnchor="text" w:hAnchor="text" w:xAlign="right" w:y="1"/>
              <w:shd w:val="clear" w:color="auto" w:fill="auto"/>
              <w:spacing w:line="288" w:lineRule="exact"/>
            </w:pPr>
            <w:r>
              <w:rPr>
                <w:rStyle w:val="512pt"/>
              </w:rPr>
              <w:t>дипептидилпе-</w:t>
            </w:r>
          </w:p>
          <w:p w:rsidR="00F00C16" w:rsidRDefault="00A00C58">
            <w:pPr>
              <w:pStyle w:val="50"/>
              <w:framePr w:w="8203" w:wrap="notBeside" w:vAnchor="text" w:hAnchor="text" w:xAlign="right" w:y="1"/>
              <w:shd w:val="clear" w:color="auto" w:fill="auto"/>
              <w:spacing w:line="288" w:lineRule="exact"/>
            </w:pPr>
            <w:r>
              <w:rPr>
                <w:rStyle w:val="512pt"/>
              </w:rPr>
              <w:t>птидазы-4</w:t>
            </w:r>
          </w:p>
          <w:p w:rsidR="00F00C16" w:rsidRDefault="00A00C58">
            <w:pPr>
              <w:pStyle w:val="50"/>
              <w:framePr w:w="8203" w:wrap="notBeside" w:vAnchor="text" w:hAnchor="text" w:xAlign="right" w:y="1"/>
              <w:shd w:val="clear" w:color="auto" w:fill="auto"/>
              <w:spacing w:line="288" w:lineRule="exact"/>
            </w:pPr>
            <w:r>
              <w:rPr>
                <w:rStyle w:val="512pt"/>
              </w:rPr>
              <w:t>(ДПП-4)</w:t>
            </w:r>
          </w:p>
        </w:tc>
        <w:tc>
          <w:tcPr>
            <w:tcW w:w="2448" w:type="dxa"/>
            <w:tcBorders>
              <w:top w:val="single" w:sz="4" w:space="0" w:color="auto"/>
              <w:left w:val="single" w:sz="4" w:space="0" w:color="auto"/>
            </w:tcBorders>
            <w:shd w:val="clear" w:color="auto" w:fill="FFFFFF"/>
            <w:vAlign w:val="center"/>
          </w:tcPr>
          <w:p w:rsidR="00F00C16" w:rsidRDefault="00A00C58">
            <w:pPr>
              <w:pStyle w:val="50"/>
              <w:framePr w:w="8203" w:wrap="notBeside" w:vAnchor="text" w:hAnchor="text" w:xAlign="right" w:y="1"/>
              <w:shd w:val="clear" w:color="auto" w:fill="auto"/>
              <w:spacing w:line="240" w:lineRule="exact"/>
              <w:jc w:val="center"/>
            </w:pPr>
            <w:r>
              <w:rPr>
                <w:rStyle w:val="512pt"/>
              </w:rPr>
              <w:t>алоглиитин</w:t>
            </w:r>
          </w:p>
        </w:tc>
        <w:tc>
          <w:tcPr>
            <w:tcW w:w="2616" w:type="dxa"/>
            <w:tcBorders>
              <w:top w:val="single" w:sz="4" w:space="0" w:color="auto"/>
              <w:left w:val="single" w:sz="4" w:space="0" w:color="auto"/>
              <w:right w:val="single" w:sz="4" w:space="0" w:color="auto"/>
            </w:tcBorders>
            <w:shd w:val="clear" w:color="auto" w:fill="FFFFFF"/>
            <w:vAlign w:val="center"/>
          </w:tcPr>
          <w:p w:rsidR="00F00C16" w:rsidRDefault="00A00C58">
            <w:pPr>
              <w:pStyle w:val="50"/>
              <w:framePr w:w="8203" w:wrap="notBeside" w:vAnchor="text" w:hAnchor="text" w:xAlign="right" w:y="1"/>
              <w:shd w:val="clear" w:color="auto" w:fill="auto"/>
              <w:spacing w:line="288" w:lineRule="exact"/>
            </w:pPr>
            <w:r>
              <w:rPr>
                <w:rStyle w:val="512pt"/>
              </w:rPr>
              <w:t>таблетки, покрытые пленочной оболочкой</w:t>
            </w:r>
          </w:p>
        </w:tc>
      </w:tr>
      <w:tr w:rsidR="00F00C16">
        <w:tblPrEx>
          <w:tblCellMar>
            <w:top w:w="0" w:type="dxa"/>
            <w:bottom w:w="0" w:type="dxa"/>
          </w:tblCellMar>
        </w:tblPrEx>
        <w:trPr>
          <w:trHeight w:hRule="exact" w:val="461"/>
          <w:jc w:val="right"/>
        </w:trPr>
        <w:tc>
          <w:tcPr>
            <w:tcW w:w="1157" w:type="dxa"/>
            <w:vMerge/>
            <w:tcBorders>
              <w:left w:val="single" w:sz="4" w:space="0" w:color="auto"/>
            </w:tcBorders>
            <w:shd w:val="clear" w:color="auto" w:fill="FFFFFF"/>
          </w:tcPr>
          <w:p w:rsidR="00F00C16" w:rsidRDefault="00F00C16">
            <w:pPr>
              <w:framePr w:w="8203" w:wrap="notBeside" w:vAnchor="text" w:hAnchor="text" w:xAlign="right" w:y="1"/>
            </w:pPr>
          </w:p>
        </w:tc>
        <w:tc>
          <w:tcPr>
            <w:tcW w:w="1982" w:type="dxa"/>
            <w:vMerge/>
            <w:tcBorders>
              <w:left w:val="single" w:sz="4" w:space="0" w:color="auto"/>
            </w:tcBorders>
            <w:shd w:val="clear" w:color="auto" w:fill="FFFFFF"/>
          </w:tcPr>
          <w:p w:rsidR="00F00C16" w:rsidRDefault="00F00C16">
            <w:pPr>
              <w:framePr w:w="8203" w:wrap="notBeside" w:vAnchor="text" w:hAnchor="text" w:xAlign="right" w:y="1"/>
            </w:pPr>
          </w:p>
        </w:tc>
        <w:tc>
          <w:tcPr>
            <w:tcW w:w="2448" w:type="dxa"/>
            <w:tcBorders>
              <w:top w:val="single" w:sz="4" w:space="0" w:color="auto"/>
              <w:left w:val="single" w:sz="4" w:space="0" w:color="auto"/>
            </w:tcBorders>
            <w:shd w:val="clear" w:color="auto" w:fill="FFFFFF"/>
            <w:vAlign w:val="center"/>
          </w:tcPr>
          <w:p w:rsidR="00F00C16" w:rsidRDefault="00A00C58">
            <w:pPr>
              <w:pStyle w:val="50"/>
              <w:framePr w:w="8203" w:wrap="notBeside" w:vAnchor="text" w:hAnchor="text" w:xAlign="right" w:y="1"/>
              <w:shd w:val="clear" w:color="auto" w:fill="auto"/>
              <w:spacing w:line="240" w:lineRule="exact"/>
              <w:jc w:val="center"/>
            </w:pPr>
            <w:r>
              <w:rPr>
                <w:rStyle w:val="512pt"/>
              </w:rPr>
              <w:t>вилдаглиптин</w:t>
            </w:r>
          </w:p>
        </w:tc>
        <w:tc>
          <w:tcPr>
            <w:tcW w:w="2616" w:type="dxa"/>
            <w:tcBorders>
              <w:top w:val="single" w:sz="4" w:space="0" w:color="auto"/>
              <w:left w:val="single" w:sz="4" w:space="0" w:color="auto"/>
              <w:right w:val="single" w:sz="4" w:space="0" w:color="auto"/>
            </w:tcBorders>
            <w:shd w:val="clear" w:color="auto" w:fill="FFFFFF"/>
            <w:vAlign w:val="center"/>
          </w:tcPr>
          <w:p w:rsidR="00F00C16" w:rsidRDefault="00A00C58">
            <w:pPr>
              <w:pStyle w:val="50"/>
              <w:framePr w:w="8203" w:wrap="notBeside" w:vAnchor="text" w:hAnchor="text" w:xAlign="right" w:y="1"/>
              <w:shd w:val="clear" w:color="auto" w:fill="auto"/>
              <w:spacing w:line="240" w:lineRule="exact"/>
            </w:pPr>
            <w:r>
              <w:rPr>
                <w:rStyle w:val="512pt"/>
              </w:rPr>
              <w:t>таблетки</w:t>
            </w:r>
          </w:p>
        </w:tc>
      </w:tr>
      <w:tr w:rsidR="00F00C16">
        <w:tblPrEx>
          <w:tblCellMar>
            <w:top w:w="0" w:type="dxa"/>
            <w:bottom w:w="0" w:type="dxa"/>
          </w:tblCellMar>
        </w:tblPrEx>
        <w:trPr>
          <w:trHeight w:hRule="exact" w:val="749"/>
          <w:jc w:val="right"/>
        </w:trPr>
        <w:tc>
          <w:tcPr>
            <w:tcW w:w="1157" w:type="dxa"/>
            <w:vMerge/>
            <w:tcBorders>
              <w:left w:val="single" w:sz="4" w:space="0" w:color="auto"/>
            </w:tcBorders>
            <w:shd w:val="clear" w:color="auto" w:fill="FFFFFF"/>
          </w:tcPr>
          <w:p w:rsidR="00F00C16" w:rsidRDefault="00F00C16">
            <w:pPr>
              <w:framePr w:w="8203" w:wrap="notBeside" w:vAnchor="text" w:hAnchor="text" w:xAlign="right" w:y="1"/>
            </w:pPr>
          </w:p>
        </w:tc>
        <w:tc>
          <w:tcPr>
            <w:tcW w:w="1982" w:type="dxa"/>
            <w:vMerge/>
            <w:tcBorders>
              <w:left w:val="single" w:sz="4" w:space="0" w:color="auto"/>
            </w:tcBorders>
            <w:shd w:val="clear" w:color="auto" w:fill="FFFFFF"/>
          </w:tcPr>
          <w:p w:rsidR="00F00C16" w:rsidRDefault="00F00C16">
            <w:pPr>
              <w:framePr w:w="8203" w:wrap="notBeside" w:vAnchor="text" w:hAnchor="text" w:xAlign="right" w:y="1"/>
            </w:pPr>
          </w:p>
        </w:tc>
        <w:tc>
          <w:tcPr>
            <w:tcW w:w="2448" w:type="dxa"/>
            <w:tcBorders>
              <w:top w:val="single" w:sz="4" w:space="0" w:color="auto"/>
              <w:left w:val="single" w:sz="4" w:space="0" w:color="auto"/>
            </w:tcBorders>
            <w:shd w:val="clear" w:color="auto" w:fill="FFFFFF"/>
          </w:tcPr>
          <w:p w:rsidR="00F00C16" w:rsidRDefault="00A00C58">
            <w:pPr>
              <w:pStyle w:val="50"/>
              <w:framePr w:w="8203" w:wrap="notBeside" w:vAnchor="text" w:hAnchor="text" w:xAlign="right" w:y="1"/>
              <w:shd w:val="clear" w:color="auto" w:fill="auto"/>
              <w:spacing w:line="240" w:lineRule="exact"/>
              <w:jc w:val="center"/>
            </w:pPr>
            <w:r>
              <w:rPr>
                <w:rStyle w:val="512pt"/>
              </w:rPr>
              <w:t>линаглиптип</w:t>
            </w:r>
          </w:p>
        </w:tc>
        <w:tc>
          <w:tcPr>
            <w:tcW w:w="2616" w:type="dxa"/>
            <w:tcBorders>
              <w:top w:val="single" w:sz="4" w:space="0" w:color="auto"/>
              <w:left w:val="single" w:sz="4" w:space="0" w:color="auto"/>
              <w:right w:val="single" w:sz="4" w:space="0" w:color="auto"/>
            </w:tcBorders>
            <w:shd w:val="clear" w:color="auto" w:fill="FFFFFF"/>
            <w:vAlign w:val="center"/>
          </w:tcPr>
          <w:p w:rsidR="00F00C16" w:rsidRDefault="00A00C58">
            <w:pPr>
              <w:pStyle w:val="50"/>
              <w:framePr w:w="8203" w:wrap="notBeside" w:vAnchor="text" w:hAnchor="text" w:xAlign="right" w:y="1"/>
              <w:shd w:val="clear" w:color="auto" w:fill="auto"/>
              <w:spacing w:line="288" w:lineRule="exact"/>
            </w:pPr>
            <w:r>
              <w:rPr>
                <w:rStyle w:val="512pt"/>
              </w:rPr>
              <w:t>таблетки, покрытые пленочной оболочкой</w:t>
            </w:r>
          </w:p>
        </w:tc>
      </w:tr>
      <w:tr w:rsidR="00F00C16">
        <w:tblPrEx>
          <w:tblCellMar>
            <w:top w:w="0" w:type="dxa"/>
            <w:bottom w:w="0" w:type="dxa"/>
          </w:tblCellMar>
        </w:tblPrEx>
        <w:trPr>
          <w:trHeight w:hRule="exact" w:val="749"/>
          <w:jc w:val="right"/>
        </w:trPr>
        <w:tc>
          <w:tcPr>
            <w:tcW w:w="1157" w:type="dxa"/>
            <w:vMerge/>
            <w:tcBorders>
              <w:left w:val="single" w:sz="4" w:space="0" w:color="auto"/>
            </w:tcBorders>
            <w:shd w:val="clear" w:color="auto" w:fill="FFFFFF"/>
          </w:tcPr>
          <w:p w:rsidR="00F00C16" w:rsidRDefault="00F00C16">
            <w:pPr>
              <w:framePr w:w="8203" w:wrap="notBeside" w:vAnchor="text" w:hAnchor="text" w:xAlign="right" w:y="1"/>
            </w:pPr>
          </w:p>
        </w:tc>
        <w:tc>
          <w:tcPr>
            <w:tcW w:w="1982" w:type="dxa"/>
            <w:vMerge/>
            <w:tcBorders>
              <w:left w:val="single" w:sz="4" w:space="0" w:color="auto"/>
            </w:tcBorders>
            <w:shd w:val="clear" w:color="auto" w:fill="FFFFFF"/>
          </w:tcPr>
          <w:p w:rsidR="00F00C16" w:rsidRDefault="00F00C16">
            <w:pPr>
              <w:framePr w:w="8203" w:wrap="notBeside" w:vAnchor="text" w:hAnchor="text" w:xAlign="right" w:y="1"/>
            </w:pPr>
          </w:p>
        </w:tc>
        <w:tc>
          <w:tcPr>
            <w:tcW w:w="2448" w:type="dxa"/>
            <w:tcBorders>
              <w:top w:val="single" w:sz="4" w:space="0" w:color="auto"/>
              <w:left w:val="single" w:sz="4" w:space="0" w:color="auto"/>
            </w:tcBorders>
            <w:shd w:val="clear" w:color="auto" w:fill="FFFFFF"/>
            <w:vAlign w:val="center"/>
          </w:tcPr>
          <w:p w:rsidR="00F00C16" w:rsidRDefault="00A00C58">
            <w:pPr>
              <w:pStyle w:val="50"/>
              <w:framePr w:w="8203" w:wrap="notBeside" w:vAnchor="text" w:hAnchor="text" w:xAlign="right" w:y="1"/>
              <w:shd w:val="clear" w:color="auto" w:fill="auto"/>
              <w:spacing w:line="240" w:lineRule="exact"/>
              <w:jc w:val="center"/>
            </w:pPr>
            <w:r>
              <w:rPr>
                <w:rStyle w:val="512pt"/>
              </w:rPr>
              <w:t>саксаглиптин</w:t>
            </w:r>
          </w:p>
        </w:tc>
        <w:tc>
          <w:tcPr>
            <w:tcW w:w="2616" w:type="dxa"/>
            <w:tcBorders>
              <w:top w:val="single" w:sz="4" w:space="0" w:color="auto"/>
              <w:left w:val="single" w:sz="4" w:space="0" w:color="auto"/>
              <w:right w:val="single" w:sz="4" w:space="0" w:color="auto"/>
            </w:tcBorders>
            <w:shd w:val="clear" w:color="auto" w:fill="FFFFFF"/>
            <w:vAlign w:val="center"/>
          </w:tcPr>
          <w:p w:rsidR="00F00C16" w:rsidRDefault="00A00C58">
            <w:pPr>
              <w:pStyle w:val="50"/>
              <w:framePr w:w="8203" w:wrap="notBeside" w:vAnchor="text" w:hAnchor="text" w:xAlign="right" w:y="1"/>
              <w:shd w:val="clear" w:color="auto" w:fill="auto"/>
              <w:spacing w:line="288" w:lineRule="exact"/>
            </w:pPr>
            <w:r>
              <w:rPr>
                <w:rStyle w:val="512pt"/>
              </w:rPr>
              <w:t>таблетки, покрытые пленочной оболочкой</w:t>
            </w:r>
          </w:p>
        </w:tc>
      </w:tr>
      <w:tr w:rsidR="00F00C16">
        <w:tblPrEx>
          <w:tblCellMar>
            <w:top w:w="0" w:type="dxa"/>
            <w:bottom w:w="0" w:type="dxa"/>
          </w:tblCellMar>
        </w:tblPrEx>
        <w:trPr>
          <w:trHeight w:hRule="exact" w:val="749"/>
          <w:jc w:val="right"/>
        </w:trPr>
        <w:tc>
          <w:tcPr>
            <w:tcW w:w="1157" w:type="dxa"/>
            <w:vMerge/>
            <w:tcBorders>
              <w:left w:val="single" w:sz="4" w:space="0" w:color="auto"/>
            </w:tcBorders>
            <w:shd w:val="clear" w:color="auto" w:fill="FFFFFF"/>
          </w:tcPr>
          <w:p w:rsidR="00F00C16" w:rsidRDefault="00F00C16">
            <w:pPr>
              <w:framePr w:w="8203" w:wrap="notBeside" w:vAnchor="text" w:hAnchor="text" w:xAlign="right" w:y="1"/>
            </w:pPr>
          </w:p>
        </w:tc>
        <w:tc>
          <w:tcPr>
            <w:tcW w:w="1982" w:type="dxa"/>
            <w:vMerge/>
            <w:tcBorders>
              <w:left w:val="single" w:sz="4" w:space="0" w:color="auto"/>
            </w:tcBorders>
            <w:shd w:val="clear" w:color="auto" w:fill="FFFFFF"/>
          </w:tcPr>
          <w:p w:rsidR="00F00C16" w:rsidRDefault="00F00C16">
            <w:pPr>
              <w:framePr w:w="8203" w:wrap="notBeside" w:vAnchor="text" w:hAnchor="text" w:xAlign="right" w:y="1"/>
            </w:pPr>
          </w:p>
        </w:tc>
        <w:tc>
          <w:tcPr>
            <w:tcW w:w="2448" w:type="dxa"/>
            <w:tcBorders>
              <w:top w:val="single" w:sz="4" w:space="0" w:color="auto"/>
              <w:left w:val="single" w:sz="4" w:space="0" w:color="auto"/>
            </w:tcBorders>
            <w:shd w:val="clear" w:color="auto" w:fill="FFFFFF"/>
          </w:tcPr>
          <w:p w:rsidR="00F00C16" w:rsidRDefault="00A00C58">
            <w:pPr>
              <w:pStyle w:val="50"/>
              <w:framePr w:w="8203" w:wrap="notBeside" w:vAnchor="text" w:hAnchor="text" w:xAlign="right" w:y="1"/>
              <w:shd w:val="clear" w:color="auto" w:fill="auto"/>
              <w:spacing w:line="240" w:lineRule="exact"/>
              <w:jc w:val="center"/>
            </w:pPr>
            <w:r>
              <w:rPr>
                <w:rStyle w:val="512pt"/>
              </w:rPr>
              <w:t>ситаглиптин</w:t>
            </w:r>
          </w:p>
        </w:tc>
        <w:tc>
          <w:tcPr>
            <w:tcW w:w="2616" w:type="dxa"/>
            <w:tcBorders>
              <w:top w:val="single" w:sz="4" w:space="0" w:color="auto"/>
              <w:left w:val="single" w:sz="4" w:space="0" w:color="auto"/>
              <w:right w:val="single" w:sz="4" w:space="0" w:color="auto"/>
            </w:tcBorders>
            <w:shd w:val="clear" w:color="auto" w:fill="FFFFFF"/>
            <w:vAlign w:val="center"/>
          </w:tcPr>
          <w:p w:rsidR="00F00C16" w:rsidRDefault="00A00C58">
            <w:pPr>
              <w:pStyle w:val="50"/>
              <w:framePr w:w="8203" w:wrap="notBeside" w:vAnchor="text" w:hAnchor="text" w:xAlign="right" w:y="1"/>
              <w:shd w:val="clear" w:color="auto" w:fill="auto"/>
              <w:spacing w:line="288" w:lineRule="exact"/>
            </w:pPr>
            <w:r>
              <w:rPr>
                <w:rStyle w:val="512pt"/>
              </w:rPr>
              <w:t>таблетки, покрытые пленочной оболочкой</w:t>
            </w:r>
          </w:p>
        </w:tc>
      </w:tr>
      <w:tr w:rsidR="00F00C16">
        <w:tblPrEx>
          <w:tblCellMar>
            <w:top w:w="0" w:type="dxa"/>
            <w:bottom w:w="0" w:type="dxa"/>
          </w:tblCellMar>
        </w:tblPrEx>
        <w:trPr>
          <w:trHeight w:hRule="exact" w:val="739"/>
          <w:jc w:val="right"/>
        </w:trPr>
        <w:tc>
          <w:tcPr>
            <w:tcW w:w="1157" w:type="dxa"/>
            <w:vMerge w:val="restart"/>
            <w:tcBorders>
              <w:top w:val="single" w:sz="4" w:space="0" w:color="auto"/>
              <w:left w:val="single" w:sz="4" w:space="0" w:color="auto"/>
            </w:tcBorders>
            <w:shd w:val="clear" w:color="auto" w:fill="FFFFFF"/>
          </w:tcPr>
          <w:p w:rsidR="00F00C16" w:rsidRDefault="00A00C58">
            <w:pPr>
              <w:pStyle w:val="50"/>
              <w:framePr w:w="8203" w:wrap="notBeside" w:vAnchor="text" w:hAnchor="text" w:xAlign="right" w:y="1"/>
              <w:shd w:val="clear" w:color="auto" w:fill="auto"/>
              <w:spacing w:line="240" w:lineRule="exact"/>
              <w:ind w:left="220"/>
            </w:pPr>
            <w:r>
              <w:rPr>
                <w:rStyle w:val="512pt"/>
                <w:lang w:val="en-US" w:eastAsia="en-US" w:bidi="en-US"/>
              </w:rPr>
              <w:t>A10BX</w:t>
            </w:r>
          </w:p>
        </w:tc>
        <w:tc>
          <w:tcPr>
            <w:tcW w:w="1982" w:type="dxa"/>
            <w:vMerge w:val="restart"/>
            <w:tcBorders>
              <w:top w:val="single" w:sz="4" w:space="0" w:color="auto"/>
              <w:left w:val="single" w:sz="4" w:space="0" w:color="auto"/>
            </w:tcBorders>
            <w:shd w:val="clear" w:color="auto" w:fill="FFFFFF"/>
            <w:vAlign w:val="bottom"/>
          </w:tcPr>
          <w:p w:rsidR="00F00C16" w:rsidRDefault="00A00C58">
            <w:pPr>
              <w:pStyle w:val="50"/>
              <w:framePr w:w="8203" w:wrap="notBeside" w:vAnchor="text" w:hAnchor="text" w:xAlign="right" w:y="1"/>
              <w:shd w:val="clear" w:color="auto" w:fill="auto"/>
              <w:spacing w:line="283" w:lineRule="exact"/>
            </w:pPr>
            <w:r>
              <w:rPr>
                <w:rStyle w:val="512pt"/>
              </w:rPr>
              <w:t>другие</w:t>
            </w:r>
          </w:p>
          <w:p w:rsidR="00F00C16" w:rsidRDefault="00A00C58">
            <w:pPr>
              <w:pStyle w:val="50"/>
              <w:framePr w:w="8203" w:wrap="notBeside" w:vAnchor="text" w:hAnchor="text" w:xAlign="right" w:y="1"/>
              <w:shd w:val="clear" w:color="auto" w:fill="auto"/>
              <w:spacing w:line="283" w:lineRule="exact"/>
            </w:pPr>
            <w:r>
              <w:rPr>
                <w:rStyle w:val="512pt"/>
              </w:rPr>
              <w:t>гипогликемичес- кие препараты, кроме инсулииов</w:t>
            </w:r>
          </w:p>
        </w:tc>
        <w:tc>
          <w:tcPr>
            <w:tcW w:w="2448" w:type="dxa"/>
            <w:tcBorders>
              <w:top w:val="single" w:sz="4" w:space="0" w:color="auto"/>
              <w:left w:val="single" w:sz="4" w:space="0" w:color="auto"/>
            </w:tcBorders>
            <w:shd w:val="clear" w:color="auto" w:fill="FFFFFF"/>
            <w:vAlign w:val="center"/>
          </w:tcPr>
          <w:p w:rsidR="00F00C16" w:rsidRDefault="00A00C58">
            <w:pPr>
              <w:pStyle w:val="50"/>
              <w:framePr w:w="8203" w:wrap="notBeside" w:vAnchor="text" w:hAnchor="text" w:xAlign="right" w:y="1"/>
              <w:shd w:val="clear" w:color="auto" w:fill="auto"/>
              <w:spacing w:line="240" w:lineRule="exact"/>
              <w:jc w:val="center"/>
            </w:pPr>
            <w:r>
              <w:rPr>
                <w:rStyle w:val="512pt"/>
              </w:rPr>
              <w:t>дапаглифлозин</w:t>
            </w:r>
          </w:p>
        </w:tc>
        <w:tc>
          <w:tcPr>
            <w:tcW w:w="2616" w:type="dxa"/>
            <w:tcBorders>
              <w:top w:val="single" w:sz="4" w:space="0" w:color="auto"/>
              <w:left w:val="single" w:sz="4" w:space="0" w:color="auto"/>
              <w:right w:val="single" w:sz="4" w:space="0" w:color="auto"/>
            </w:tcBorders>
            <w:shd w:val="clear" w:color="auto" w:fill="FFFFFF"/>
            <w:vAlign w:val="center"/>
          </w:tcPr>
          <w:p w:rsidR="00F00C16" w:rsidRDefault="00A00C58">
            <w:pPr>
              <w:pStyle w:val="50"/>
              <w:framePr w:w="8203" w:wrap="notBeside" w:vAnchor="text" w:hAnchor="text" w:xAlign="right" w:y="1"/>
              <w:shd w:val="clear" w:color="auto" w:fill="auto"/>
              <w:spacing w:line="283" w:lineRule="exact"/>
            </w:pPr>
            <w:r>
              <w:rPr>
                <w:rStyle w:val="512pt"/>
              </w:rPr>
              <w:t>таблетки, покрытые пленочной оболочкой</w:t>
            </w:r>
          </w:p>
        </w:tc>
      </w:tr>
      <w:tr w:rsidR="00F00C16">
        <w:tblPrEx>
          <w:tblCellMar>
            <w:top w:w="0" w:type="dxa"/>
            <w:bottom w:w="0" w:type="dxa"/>
          </w:tblCellMar>
        </w:tblPrEx>
        <w:trPr>
          <w:trHeight w:hRule="exact" w:val="576"/>
          <w:jc w:val="right"/>
        </w:trPr>
        <w:tc>
          <w:tcPr>
            <w:tcW w:w="1157" w:type="dxa"/>
            <w:vMerge/>
            <w:tcBorders>
              <w:left w:val="single" w:sz="4" w:space="0" w:color="auto"/>
            </w:tcBorders>
            <w:shd w:val="clear" w:color="auto" w:fill="FFFFFF"/>
          </w:tcPr>
          <w:p w:rsidR="00F00C16" w:rsidRDefault="00F00C16">
            <w:pPr>
              <w:framePr w:w="8203" w:wrap="notBeside" w:vAnchor="text" w:hAnchor="text" w:xAlign="right" w:y="1"/>
            </w:pPr>
          </w:p>
        </w:tc>
        <w:tc>
          <w:tcPr>
            <w:tcW w:w="1982" w:type="dxa"/>
            <w:vMerge/>
            <w:tcBorders>
              <w:left w:val="single" w:sz="4" w:space="0" w:color="auto"/>
            </w:tcBorders>
            <w:shd w:val="clear" w:color="auto" w:fill="FFFFFF"/>
            <w:vAlign w:val="bottom"/>
          </w:tcPr>
          <w:p w:rsidR="00F00C16" w:rsidRDefault="00F00C16">
            <w:pPr>
              <w:framePr w:w="8203" w:wrap="notBeside" w:vAnchor="text" w:hAnchor="text" w:xAlign="right" w:y="1"/>
            </w:pPr>
          </w:p>
        </w:tc>
        <w:tc>
          <w:tcPr>
            <w:tcW w:w="2448" w:type="dxa"/>
            <w:tcBorders>
              <w:top w:val="single" w:sz="4" w:space="0" w:color="auto"/>
              <w:left w:val="single" w:sz="4" w:space="0" w:color="auto"/>
            </w:tcBorders>
            <w:shd w:val="clear" w:color="auto" w:fill="FFFFFF"/>
            <w:vAlign w:val="center"/>
          </w:tcPr>
          <w:p w:rsidR="00F00C16" w:rsidRDefault="00A00C58">
            <w:pPr>
              <w:pStyle w:val="50"/>
              <w:framePr w:w="8203" w:wrap="notBeside" w:vAnchor="text" w:hAnchor="text" w:xAlign="right" w:y="1"/>
              <w:shd w:val="clear" w:color="auto" w:fill="auto"/>
              <w:spacing w:line="240" w:lineRule="exact"/>
              <w:jc w:val="center"/>
            </w:pPr>
            <w:r>
              <w:rPr>
                <w:rStyle w:val="512pt"/>
              </w:rPr>
              <w:t>репаглинид</w:t>
            </w:r>
          </w:p>
        </w:tc>
        <w:tc>
          <w:tcPr>
            <w:tcW w:w="2616" w:type="dxa"/>
            <w:tcBorders>
              <w:top w:val="single" w:sz="4" w:space="0" w:color="auto"/>
              <w:left w:val="single" w:sz="4" w:space="0" w:color="auto"/>
              <w:right w:val="single" w:sz="4" w:space="0" w:color="auto"/>
            </w:tcBorders>
            <w:shd w:val="clear" w:color="auto" w:fill="FFFFFF"/>
            <w:vAlign w:val="center"/>
          </w:tcPr>
          <w:p w:rsidR="00F00C16" w:rsidRDefault="00A00C58">
            <w:pPr>
              <w:pStyle w:val="50"/>
              <w:framePr w:w="8203" w:wrap="notBeside" w:vAnchor="text" w:hAnchor="text" w:xAlign="right" w:y="1"/>
              <w:shd w:val="clear" w:color="auto" w:fill="auto"/>
              <w:spacing w:line="240" w:lineRule="exact"/>
            </w:pPr>
            <w:r>
              <w:rPr>
                <w:rStyle w:val="512pt"/>
              </w:rPr>
              <w:t>таблетки</w:t>
            </w:r>
          </w:p>
        </w:tc>
      </w:tr>
      <w:tr w:rsidR="00F00C16">
        <w:tblPrEx>
          <w:tblCellMar>
            <w:top w:w="0" w:type="dxa"/>
            <w:bottom w:w="0" w:type="dxa"/>
          </w:tblCellMar>
        </w:tblPrEx>
        <w:trPr>
          <w:trHeight w:hRule="exact" w:val="461"/>
          <w:jc w:val="right"/>
        </w:trPr>
        <w:tc>
          <w:tcPr>
            <w:tcW w:w="1157" w:type="dxa"/>
            <w:tcBorders>
              <w:top w:val="single" w:sz="4" w:space="0" w:color="auto"/>
              <w:left w:val="single" w:sz="4" w:space="0" w:color="auto"/>
            </w:tcBorders>
            <w:shd w:val="clear" w:color="auto" w:fill="FFFFFF"/>
            <w:vAlign w:val="center"/>
          </w:tcPr>
          <w:p w:rsidR="00F00C16" w:rsidRDefault="00A00C58">
            <w:pPr>
              <w:pStyle w:val="50"/>
              <w:framePr w:w="8203" w:wrap="notBeside" w:vAnchor="text" w:hAnchor="text" w:xAlign="right" w:y="1"/>
              <w:shd w:val="clear" w:color="auto" w:fill="auto"/>
              <w:spacing w:line="240" w:lineRule="exact"/>
              <w:ind w:left="360"/>
            </w:pPr>
            <w:r>
              <w:rPr>
                <w:rStyle w:val="512pt"/>
                <w:lang w:val="en-US" w:eastAsia="en-US" w:bidi="en-US"/>
              </w:rPr>
              <w:t>All</w:t>
            </w:r>
          </w:p>
        </w:tc>
        <w:tc>
          <w:tcPr>
            <w:tcW w:w="1982" w:type="dxa"/>
            <w:tcBorders>
              <w:top w:val="single" w:sz="4" w:space="0" w:color="auto"/>
              <w:left w:val="single" w:sz="4" w:space="0" w:color="auto"/>
            </w:tcBorders>
            <w:shd w:val="clear" w:color="auto" w:fill="FFFFFF"/>
            <w:vAlign w:val="center"/>
          </w:tcPr>
          <w:p w:rsidR="00F00C16" w:rsidRDefault="00A00C58">
            <w:pPr>
              <w:pStyle w:val="50"/>
              <w:framePr w:w="8203" w:wrap="notBeside" w:vAnchor="text" w:hAnchor="text" w:xAlign="right" w:y="1"/>
              <w:shd w:val="clear" w:color="auto" w:fill="auto"/>
              <w:spacing w:line="240" w:lineRule="exact"/>
            </w:pPr>
            <w:r>
              <w:rPr>
                <w:rStyle w:val="512pt"/>
              </w:rPr>
              <w:t>витамины</w:t>
            </w:r>
          </w:p>
        </w:tc>
        <w:tc>
          <w:tcPr>
            <w:tcW w:w="2448" w:type="dxa"/>
            <w:tcBorders>
              <w:top w:val="single" w:sz="4" w:space="0" w:color="auto"/>
              <w:left w:val="single" w:sz="4" w:space="0" w:color="auto"/>
            </w:tcBorders>
            <w:shd w:val="clear" w:color="auto" w:fill="FFFFFF"/>
          </w:tcPr>
          <w:p w:rsidR="00F00C16" w:rsidRDefault="00F00C16">
            <w:pPr>
              <w:framePr w:w="8203" w:wrap="notBeside" w:vAnchor="text" w:hAnchor="text" w:xAlign="right" w:y="1"/>
              <w:rPr>
                <w:sz w:val="10"/>
                <w:szCs w:val="10"/>
              </w:rPr>
            </w:pPr>
          </w:p>
        </w:tc>
        <w:tc>
          <w:tcPr>
            <w:tcW w:w="2616" w:type="dxa"/>
            <w:tcBorders>
              <w:top w:val="single" w:sz="4" w:space="0" w:color="auto"/>
              <w:left w:val="single" w:sz="4" w:space="0" w:color="auto"/>
              <w:right w:val="single" w:sz="4" w:space="0" w:color="auto"/>
            </w:tcBorders>
            <w:shd w:val="clear" w:color="auto" w:fill="FFFFFF"/>
          </w:tcPr>
          <w:p w:rsidR="00F00C16" w:rsidRDefault="00F00C16">
            <w:pPr>
              <w:framePr w:w="8203" w:wrap="notBeside" w:vAnchor="text" w:hAnchor="text" w:xAlign="right" w:y="1"/>
              <w:rPr>
                <w:sz w:val="10"/>
                <w:szCs w:val="10"/>
              </w:rPr>
            </w:pPr>
          </w:p>
        </w:tc>
      </w:tr>
      <w:tr w:rsidR="00F00C16">
        <w:tblPrEx>
          <w:tblCellMar>
            <w:top w:w="0" w:type="dxa"/>
            <w:bottom w:w="0" w:type="dxa"/>
          </w:tblCellMar>
        </w:tblPrEx>
        <w:trPr>
          <w:trHeight w:hRule="exact" w:val="1037"/>
          <w:jc w:val="right"/>
        </w:trPr>
        <w:tc>
          <w:tcPr>
            <w:tcW w:w="1157" w:type="dxa"/>
            <w:tcBorders>
              <w:top w:val="single" w:sz="4" w:space="0" w:color="auto"/>
              <w:left w:val="single" w:sz="4" w:space="0" w:color="auto"/>
            </w:tcBorders>
            <w:shd w:val="clear" w:color="auto" w:fill="FFFFFF"/>
          </w:tcPr>
          <w:p w:rsidR="00F00C16" w:rsidRDefault="00A00C58">
            <w:pPr>
              <w:pStyle w:val="50"/>
              <w:framePr w:w="8203" w:wrap="notBeside" w:vAnchor="text" w:hAnchor="text" w:xAlign="right" w:y="1"/>
              <w:shd w:val="clear" w:color="auto" w:fill="auto"/>
              <w:spacing w:line="240" w:lineRule="exact"/>
              <w:ind w:left="360"/>
            </w:pPr>
            <w:r>
              <w:rPr>
                <w:rStyle w:val="512pt"/>
                <w:lang w:val="en-US" w:eastAsia="en-US" w:bidi="en-US"/>
              </w:rPr>
              <w:t>A11C</w:t>
            </w:r>
          </w:p>
        </w:tc>
        <w:tc>
          <w:tcPr>
            <w:tcW w:w="1982" w:type="dxa"/>
            <w:tcBorders>
              <w:top w:val="single" w:sz="4" w:space="0" w:color="auto"/>
              <w:left w:val="single" w:sz="4" w:space="0" w:color="auto"/>
            </w:tcBorders>
            <w:shd w:val="clear" w:color="auto" w:fill="FFFFFF"/>
            <w:vAlign w:val="center"/>
          </w:tcPr>
          <w:p w:rsidR="00F00C16" w:rsidRDefault="00A00C58">
            <w:pPr>
              <w:pStyle w:val="50"/>
              <w:framePr w:w="8203" w:wrap="notBeside" w:vAnchor="text" w:hAnchor="text" w:xAlign="right" w:y="1"/>
              <w:shd w:val="clear" w:color="auto" w:fill="auto"/>
              <w:spacing w:line="283" w:lineRule="exact"/>
            </w:pPr>
            <w:r>
              <w:rPr>
                <w:rStyle w:val="512pt"/>
              </w:rPr>
              <w:t xml:space="preserve">витамины А и </w:t>
            </w:r>
            <w:r>
              <w:rPr>
                <w:rStyle w:val="512pt"/>
                <w:lang w:val="en-US" w:eastAsia="en-US" w:bidi="en-US"/>
              </w:rPr>
              <w:t>D</w:t>
            </w:r>
            <w:r w:rsidRPr="00D32091">
              <w:rPr>
                <w:rStyle w:val="512pt"/>
                <w:lang w:eastAsia="en-US" w:bidi="en-US"/>
              </w:rPr>
              <w:t xml:space="preserve">, </w:t>
            </w:r>
            <w:r>
              <w:rPr>
                <w:rStyle w:val="512pt"/>
              </w:rPr>
              <w:t>включая их комбинации</w:t>
            </w:r>
          </w:p>
        </w:tc>
        <w:tc>
          <w:tcPr>
            <w:tcW w:w="2448" w:type="dxa"/>
            <w:tcBorders>
              <w:top w:val="single" w:sz="4" w:space="0" w:color="auto"/>
              <w:left w:val="single" w:sz="4" w:space="0" w:color="auto"/>
            </w:tcBorders>
            <w:shd w:val="clear" w:color="auto" w:fill="FFFFFF"/>
          </w:tcPr>
          <w:p w:rsidR="00F00C16" w:rsidRDefault="00F00C16">
            <w:pPr>
              <w:framePr w:w="8203" w:wrap="notBeside" w:vAnchor="text" w:hAnchor="text" w:xAlign="right" w:y="1"/>
              <w:rPr>
                <w:sz w:val="10"/>
                <w:szCs w:val="10"/>
              </w:rPr>
            </w:pPr>
          </w:p>
        </w:tc>
        <w:tc>
          <w:tcPr>
            <w:tcW w:w="2616" w:type="dxa"/>
            <w:tcBorders>
              <w:top w:val="single" w:sz="4" w:space="0" w:color="auto"/>
              <w:left w:val="single" w:sz="4" w:space="0" w:color="auto"/>
              <w:right w:val="single" w:sz="4" w:space="0" w:color="auto"/>
            </w:tcBorders>
            <w:shd w:val="clear" w:color="auto" w:fill="FFFFFF"/>
          </w:tcPr>
          <w:p w:rsidR="00F00C16" w:rsidRDefault="00F00C16">
            <w:pPr>
              <w:framePr w:w="8203" w:wrap="notBeside" w:vAnchor="text" w:hAnchor="text" w:xAlign="right" w:y="1"/>
              <w:rPr>
                <w:sz w:val="10"/>
                <w:szCs w:val="10"/>
              </w:rPr>
            </w:pPr>
          </w:p>
        </w:tc>
      </w:tr>
      <w:tr w:rsidR="00F00C16">
        <w:tblPrEx>
          <w:tblCellMar>
            <w:top w:w="0" w:type="dxa"/>
            <w:bottom w:w="0" w:type="dxa"/>
          </w:tblCellMar>
        </w:tblPrEx>
        <w:trPr>
          <w:trHeight w:hRule="exact" w:val="2746"/>
          <w:jc w:val="right"/>
        </w:trPr>
        <w:tc>
          <w:tcPr>
            <w:tcW w:w="1157" w:type="dxa"/>
            <w:tcBorders>
              <w:top w:val="single" w:sz="4" w:space="0" w:color="auto"/>
              <w:left w:val="single" w:sz="4" w:space="0" w:color="auto"/>
              <w:bottom w:val="single" w:sz="4" w:space="0" w:color="auto"/>
            </w:tcBorders>
            <w:shd w:val="clear" w:color="auto" w:fill="FFFFFF"/>
          </w:tcPr>
          <w:p w:rsidR="00F00C16" w:rsidRDefault="00A00C58">
            <w:pPr>
              <w:pStyle w:val="50"/>
              <w:framePr w:w="8203" w:wrap="notBeside" w:vAnchor="text" w:hAnchor="text" w:xAlign="right" w:y="1"/>
              <w:shd w:val="clear" w:color="auto" w:fill="auto"/>
              <w:spacing w:line="240" w:lineRule="exact"/>
              <w:ind w:left="220"/>
            </w:pPr>
            <w:r>
              <w:rPr>
                <w:rStyle w:val="512pt"/>
                <w:lang w:val="en-US" w:eastAsia="en-US" w:bidi="en-US"/>
              </w:rPr>
              <w:t>A11CA</w:t>
            </w:r>
          </w:p>
        </w:tc>
        <w:tc>
          <w:tcPr>
            <w:tcW w:w="1982" w:type="dxa"/>
            <w:tcBorders>
              <w:top w:val="single" w:sz="4" w:space="0" w:color="auto"/>
              <w:left w:val="single" w:sz="4" w:space="0" w:color="auto"/>
              <w:bottom w:val="single" w:sz="4" w:space="0" w:color="auto"/>
            </w:tcBorders>
            <w:shd w:val="clear" w:color="auto" w:fill="FFFFFF"/>
          </w:tcPr>
          <w:p w:rsidR="00F00C16" w:rsidRDefault="00A00C58">
            <w:pPr>
              <w:pStyle w:val="50"/>
              <w:framePr w:w="8203" w:wrap="notBeside" w:vAnchor="text" w:hAnchor="text" w:xAlign="right" w:y="1"/>
              <w:shd w:val="clear" w:color="auto" w:fill="auto"/>
              <w:spacing w:line="240" w:lineRule="exact"/>
            </w:pPr>
            <w:r>
              <w:rPr>
                <w:rStyle w:val="512pt"/>
              </w:rPr>
              <w:t>витамин А</w:t>
            </w:r>
          </w:p>
        </w:tc>
        <w:tc>
          <w:tcPr>
            <w:tcW w:w="2448" w:type="dxa"/>
            <w:tcBorders>
              <w:top w:val="single" w:sz="4" w:space="0" w:color="auto"/>
              <w:left w:val="single" w:sz="4" w:space="0" w:color="auto"/>
              <w:bottom w:val="single" w:sz="4" w:space="0" w:color="auto"/>
            </w:tcBorders>
            <w:shd w:val="clear" w:color="auto" w:fill="FFFFFF"/>
          </w:tcPr>
          <w:p w:rsidR="00F00C16" w:rsidRDefault="00A00C58">
            <w:pPr>
              <w:pStyle w:val="50"/>
              <w:framePr w:w="8203" w:wrap="notBeside" w:vAnchor="text" w:hAnchor="text" w:xAlign="right" w:y="1"/>
              <w:shd w:val="clear" w:color="auto" w:fill="auto"/>
              <w:spacing w:line="240" w:lineRule="exact"/>
              <w:jc w:val="center"/>
            </w:pPr>
            <w:r>
              <w:rPr>
                <w:rStyle w:val="512pt"/>
              </w:rPr>
              <w:t>ретинол</w:t>
            </w:r>
          </w:p>
        </w:tc>
        <w:tc>
          <w:tcPr>
            <w:tcW w:w="2616" w:type="dxa"/>
            <w:tcBorders>
              <w:top w:val="single" w:sz="4" w:space="0" w:color="auto"/>
              <w:left w:val="single" w:sz="4" w:space="0" w:color="auto"/>
              <w:bottom w:val="single" w:sz="4" w:space="0" w:color="auto"/>
              <w:right w:val="single" w:sz="4" w:space="0" w:color="auto"/>
            </w:tcBorders>
            <w:shd w:val="clear" w:color="auto" w:fill="FFFFFF"/>
            <w:vAlign w:val="bottom"/>
          </w:tcPr>
          <w:p w:rsidR="00F00C16" w:rsidRDefault="00A00C58">
            <w:pPr>
              <w:pStyle w:val="50"/>
              <w:framePr w:w="8203" w:wrap="notBeside" w:vAnchor="text" w:hAnchor="text" w:xAlign="right" w:y="1"/>
              <w:shd w:val="clear" w:color="auto" w:fill="auto"/>
              <w:spacing w:line="278" w:lineRule="exact"/>
            </w:pPr>
            <w:r>
              <w:rPr>
                <w:rStyle w:val="512pt"/>
              </w:rPr>
              <w:t>драже;</w:t>
            </w:r>
          </w:p>
          <w:p w:rsidR="00F00C16" w:rsidRDefault="00A00C58">
            <w:pPr>
              <w:pStyle w:val="50"/>
              <w:framePr w:w="8203" w:wrap="notBeside" w:vAnchor="text" w:hAnchor="text" w:xAlign="right" w:y="1"/>
              <w:shd w:val="clear" w:color="auto" w:fill="auto"/>
              <w:spacing w:line="278" w:lineRule="exact"/>
            </w:pPr>
            <w:r>
              <w:rPr>
                <w:rStyle w:val="512pt"/>
              </w:rPr>
              <w:t>капли для приема внутрь и наружного применения; капсулы;</w:t>
            </w:r>
          </w:p>
          <w:p w:rsidR="00F00C16" w:rsidRDefault="00A00C58">
            <w:pPr>
              <w:pStyle w:val="50"/>
              <w:framePr w:w="8203" w:wrap="notBeside" w:vAnchor="text" w:hAnchor="text" w:xAlign="right" w:y="1"/>
              <w:shd w:val="clear" w:color="auto" w:fill="auto"/>
              <w:spacing w:line="278" w:lineRule="exact"/>
            </w:pPr>
            <w:r>
              <w:rPr>
                <w:rStyle w:val="512pt"/>
              </w:rPr>
              <w:t>мазь для наружного применения; раствор для приема внутрь;</w:t>
            </w:r>
          </w:p>
        </w:tc>
      </w:tr>
    </w:tbl>
    <w:p w:rsidR="00F00C16" w:rsidRDefault="00F00C16">
      <w:pPr>
        <w:framePr w:w="8203" w:wrap="notBeside" w:vAnchor="text" w:hAnchor="text" w:xAlign="right" w:y="1"/>
        <w:rPr>
          <w:sz w:val="2"/>
          <w:szCs w:val="2"/>
        </w:rPr>
      </w:pPr>
    </w:p>
    <w:p w:rsidR="00F00C16" w:rsidRDefault="00F00C16">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147"/>
        <w:gridCol w:w="1954"/>
        <w:gridCol w:w="2429"/>
        <w:gridCol w:w="2558"/>
      </w:tblGrid>
      <w:tr w:rsidR="00F00C16">
        <w:tblPrEx>
          <w:tblCellMar>
            <w:top w:w="0" w:type="dxa"/>
            <w:bottom w:w="0" w:type="dxa"/>
          </w:tblCellMar>
        </w:tblPrEx>
        <w:trPr>
          <w:trHeight w:hRule="exact" w:val="1622"/>
          <w:jc w:val="center"/>
        </w:trPr>
        <w:tc>
          <w:tcPr>
            <w:tcW w:w="1147" w:type="dxa"/>
            <w:tcBorders>
              <w:top w:val="single" w:sz="4" w:space="0" w:color="auto"/>
              <w:left w:val="single" w:sz="4" w:space="0" w:color="auto"/>
            </w:tcBorders>
            <w:shd w:val="clear" w:color="auto" w:fill="FFFFFF"/>
            <w:vAlign w:val="center"/>
          </w:tcPr>
          <w:p w:rsidR="00F00C16" w:rsidRDefault="00A00C58">
            <w:pPr>
              <w:pStyle w:val="50"/>
              <w:framePr w:w="8088" w:wrap="notBeside" w:vAnchor="text" w:hAnchor="text" w:xAlign="center" w:y="1"/>
              <w:shd w:val="clear" w:color="auto" w:fill="auto"/>
              <w:spacing w:line="240" w:lineRule="exact"/>
            </w:pPr>
            <w:r>
              <w:rPr>
                <w:rStyle w:val="512pt"/>
              </w:rPr>
              <w:lastRenderedPageBreak/>
              <w:t xml:space="preserve">Код </w:t>
            </w:r>
            <w:r>
              <w:rPr>
                <w:rStyle w:val="512pt"/>
                <w:lang w:val="en-US" w:eastAsia="en-US" w:bidi="en-US"/>
              </w:rPr>
              <w:t>ATX</w:t>
            </w:r>
          </w:p>
        </w:tc>
        <w:tc>
          <w:tcPr>
            <w:tcW w:w="1954" w:type="dxa"/>
            <w:tcBorders>
              <w:top w:val="single" w:sz="4" w:space="0" w:color="auto"/>
              <w:left w:val="single" w:sz="4" w:space="0" w:color="auto"/>
            </w:tcBorders>
            <w:shd w:val="clear" w:color="auto" w:fill="FFFFFF"/>
            <w:vAlign w:val="bottom"/>
          </w:tcPr>
          <w:p w:rsidR="00F00C16" w:rsidRDefault="00A00C58">
            <w:pPr>
              <w:pStyle w:val="50"/>
              <w:framePr w:w="8088" w:wrap="notBeside" w:vAnchor="text" w:hAnchor="text" w:xAlign="center" w:y="1"/>
              <w:shd w:val="clear" w:color="auto" w:fill="auto"/>
              <w:spacing w:line="283" w:lineRule="exact"/>
              <w:jc w:val="center"/>
            </w:pPr>
            <w:r>
              <w:rPr>
                <w:rStyle w:val="512pt"/>
              </w:rPr>
              <w:t>Анатомо-</w:t>
            </w:r>
          </w:p>
          <w:p w:rsidR="00F00C16" w:rsidRDefault="00A00C58">
            <w:pPr>
              <w:pStyle w:val="50"/>
              <w:framePr w:w="8088" w:wrap="notBeside" w:vAnchor="text" w:hAnchor="text" w:xAlign="center" w:y="1"/>
              <w:shd w:val="clear" w:color="auto" w:fill="auto"/>
              <w:spacing w:line="283" w:lineRule="exact"/>
              <w:ind w:left="160"/>
            </w:pPr>
            <w:r>
              <w:rPr>
                <w:rStyle w:val="512pt"/>
              </w:rPr>
              <w:t>тераневтическо-</w:t>
            </w:r>
          </w:p>
          <w:p w:rsidR="00F00C16" w:rsidRDefault="00A00C58">
            <w:pPr>
              <w:pStyle w:val="50"/>
              <w:framePr w:w="8088" w:wrap="notBeside" w:vAnchor="text" w:hAnchor="text" w:xAlign="center" w:y="1"/>
              <w:shd w:val="clear" w:color="auto" w:fill="auto"/>
              <w:spacing w:line="283" w:lineRule="exact"/>
              <w:jc w:val="center"/>
            </w:pPr>
            <w:r>
              <w:rPr>
                <w:rStyle w:val="512pt"/>
              </w:rPr>
              <w:t>химическая</w:t>
            </w:r>
          </w:p>
          <w:p w:rsidR="00F00C16" w:rsidRDefault="00A00C58">
            <w:pPr>
              <w:pStyle w:val="50"/>
              <w:framePr w:w="8088" w:wrap="notBeside" w:vAnchor="text" w:hAnchor="text" w:xAlign="center" w:y="1"/>
              <w:shd w:val="clear" w:color="auto" w:fill="auto"/>
              <w:spacing w:line="283" w:lineRule="exact"/>
              <w:ind w:left="160"/>
            </w:pPr>
            <w:r>
              <w:rPr>
                <w:rStyle w:val="512pt"/>
              </w:rPr>
              <w:t>классификация</w:t>
            </w:r>
          </w:p>
          <w:p w:rsidR="00F00C16" w:rsidRDefault="00A00C58">
            <w:pPr>
              <w:pStyle w:val="50"/>
              <w:framePr w:w="8088" w:wrap="notBeside" w:vAnchor="text" w:hAnchor="text" w:xAlign="center" w:y="1"/>
              <w:shd w:val="clear" w:color="auto" w:fill="auto"/>
              <w:spacing w:line="283" w:lineRule="exact"/>
              <w:jc w:val="center"/>
            </w:pPr>
            <w:r w:rsidRPr="00D32091">
              <w:rPr>
                <w:rStyle w:val="512pt"/>
                <w:lang w:eastAsia="en-US" w:bidi="en-US"/>
              </w:rPr>
              <w:t>(</w:t>
            </w:r>
            <w:r>
              <w:rPr>
                <w:rStyle w:val="512pt"/>
                <w:lang w:val="en-US" w:eastAsia="en-US" w:bidi="en-US"/>
              </w:rPr>
              <w:t>ATX</w:t>
            </w:r>
            <w:r w:rsidRPr="00D32091">
              <w:rPr>
                <w:rStyle w:val="512pt"/>
                <w:lang w:eastAsia="en-US" w:bidi="en-US"/>
              </w:rPr>
              <w:t>)</w:t>
            </w:r>
          </w:p>
        </w:tc>
        <w:tc>
          <w:tcPr>
            <w:tcW w:w="2429" w:type="dxa"/>
            <w:tcBorders>
              <w:top w:val="single" w:sz="4" w:space="0" w:color="auto"/>
              <w:left w:val="single" w:sz="4" w:space="0" w:color="auto"/>
            </w:tcBorders>
            <w:shd w:val="clear" w:color="auto" w:fill="FFFFFF"/>
            <w:vAlign w:val="center"/>
          </w:tcPr>
          <w:p w:rsidR="00F00C16" w:rsidRDefault="00A00C58">
            <w:pPr>
              <w:pStyle w:val="50"/>
              <w:framePr w:w="8088" w:wrap="notBeside" w:vAnchor="text" w:hAnchor="text" w:xAlign="center" w:y="1"/>
              <w:shd w:val="clear" w:color="auto" w:fill="auto"/>
              <w:spacing w:after="120" w:line="240" w:lineRule="exact"/>
              <w:jc w:val="center"/>
            </w:pPr>
            <w:r>
              <w:rPr>
                <w:rStyle w:val="512pt"/>
              </w:rPr>
              <w:t>Лекарственные</w:t>
            </w:r>
          </w:p>
          <w:p w:rsidR="00F00C16" w:rsidRDefault="00A00C58">
            <w:pPr>
              <w:pStyle w:val="50"/>
              <w:framePr w:w="8088" w:wrap="notBeside" w:vAnchor="text" w:hAnchor="text" w:xAlign="center" w:y="1"/>
              <w:shd w:val="clear" w:color="auto" w:fill="auto"/>
              <w:spacing w:before="120" w:line="240" w:lineRule="exact"/>
              <w:jc w:val="center"/>
            </w:pPr>
            <w:r>
              <w:rPr>
                <w:rStyle w:val="512pt"/>
              </w:rPr>
              <w:t>препараты</w:t>
            </w:r>
          </w:p>
        </w:tc>
        <w:tc>
          <w:tcPr>
            <w:tcW w:w="2558" w:type="dxa"/>
            <w:tcBorders>
              <w:top w:val="single" w:sz="4" w:space="0" w:color="auto"/>
              <w:left w:val="single" w:sz="4" w:space="0" w:color="auto"/>
              <w:right w:val="single" w:sz="4" w:space="0" w:color="auto"/>
            </w:tcBorders>
            <w:shd w:val="clear" w:color="auto" w:fill="FFFFFF"/>
            <w:vAlign w:val="center"/>
          </w:tcPr>
          <w:p w:rsidR="00F00C16" w:rsidRDefault="00A00C58">
            <w:pPr>
              <w:pStyle w:val="50"/>
              <w:framePr w:w="8088" w:wrap="notBeside" w:vAnchor="text" w:hAnchor="text" w:xAlign="center" w:y="1"/>
              <w:shd w:val="clear" w:color="auto" w:fill="auto"/>
              <w:spacing w:line="240" w:lineRule="exact"/>
            </w:pPr>
            <w:r>
              <w:rPr>
                <w:rStyle w:val="512pt"/>
              </w:rPr>
              <w:t>Лекарственные формы</w:t>
            </w:r>
          </w:p>
        </w:tc>
      </w:tr>
      <w:tr w:rsidR="00F00C16">
        <w:tblPrEx>
          <w:tblCellMar>
            <w:top w:w="0" w:type="dxa"/>
            <w:bottom w:w="0" w:type="dxa"/>
          </w:tblCellMar>
        </w:tblPrEx>
        <w:trPr>
          <w:trHeight w:hRule="exact" w:val="1320"/>
          <w:jc w:val="center"/>
        </w:trPr>
        <w:tc>
          <w:tcPr>
            <w:tcW w:w="1147" w:type="dxa"/>
            <w:tcBorders>
              <w:top w:val="single" w:sz="4" w:space="0" w:color="auto"/>
              <w:left w:val="single" w:sz="4" w:space="0" w:color="auto"/>
            </w:tcBorders>
            <w:shd w:val="clear" w:color="auto" w:fill="FFFFFF"/>
          </w:tcPr>
          <w:p w:rsidR="00F00C16" w:rsidRDefault="00F00C16">
            <w:pPr>
              <w:framePr w:w="8088" w:wrap="notBeside" w:vAnchor="text" w:hAnchor="text" w:xAlign="center" w:y="1"/>
              <w:rPr>
                <w:sz w:val="10"/>
                <w:szCs w:val="10"/>
              </w:rPr>
            </w:pPr>
          </w:p>
        </w:tc>
        <w:tc>
          <w:tcPr>
            <w:tcW w:w="1954" w:type="dxa"/>
            <w:tcBorders>
              <w:top w:val="single" w:sz="4" w:space="0" w:color="auto"/>
              <w:left w:val="single" w:sz="4" w:space="0" w:color="auto"/>
            </w:tcBorders>
            <w:shd w:val="clear" w:color="auto" w:fill="FFFFFF"/>
          </w:tcPr>
          <w:p w:rsidR="00F00C16" w:rsidRDefault="00F00C16">
            <w:pPr>
              <w:framePr w:w="8088" w:wrap="notBeside" w:vAnchor="text" w:hAnchor="text" w:xAlign="center" w:y="1"/>
              <w:rPr>
                <w:sz w:val="10"/>
                <w:szCs w:val="10"/>
              </w:rPr>
            </w:pPr>
          </w:p>
        </w:tc>
        <w:tc>
          <w:tcPr>
            <w:tcW w:w="2429" w:type="dxa"/>
            <w:tcBorders>
              <w:top w:val="single" w:sz="4" w:space="0" w:color="auto"/>
              <w:left w:val="single" w:sz="4" w:space="0" w:color="auto"/>
            </w:tcBorders>
            <w:shd w:val="clear" w:color="auto" w:fill="FFFFFF"/>
          </w:tcPr>
          <w:p w:rsidR="00F00C16" w:rsidRDefault="00F00C16">
            <w:pPr>
              <w:framePr w:w="8088" w:wrap="notBeside" w:vAnchor="text" w:hAnchor="text" w:xAlign="center" w:y="1"/>
              <w:rPr>
                <w:sz w:val="10"/>
                <w:szCs w:val="10"/>
              </w:rPr>
            </w:pPr>
          </w:p>
        </w:tc>
        <w:tc>
          <w:tcPr>
            <w:tcW w:w="2558" w:type="dxa"/>
            <w:tcBorders>
              <w:top w:val="single" w:sz="4" w:space="0" w:color="auto"/>
              <w:left w:val="single" w:sz="4" w:space="0" w:color="auto"/>
              <w:right w:val="single" w:sz="4" w:space="0" w:color="auto"/>
            </w:tcBorders>
            <w:shd w:val="clear" w:color="auto" w:fill="FFFFFF"/>
            <w:vAlign w:val="bottom"/>
          </w:tcPr>
          <w:p w:rsidR="00F00C16" w:rsidRDefault="00A00C58">
            <w:pPr>
              <w:pStyle w:val="50"/>
              <w:framePr w:w="8088" w:wrap="notBeside" w:vAnchor="text" w:hAnchor="text" w:xAlign="center" w:y="1"/>
              <w:shd w:val="clear" w:color="auto" w:fill="auto"/>
              <w:spacing w:line="283" w:lineRule="exact"/>
            </w:pPr>
            <w:r>
              <w:rPr>
                <w:rStyle w:val="512pt"/>
              </w:rPr>
              <w:t>раствор для приема внутрь и наружного применения (масляный)</w:t>
            </w:r>
          </w:p>
        </w:tc>
      </w:tr>
      <w:tr w:rsidR="00F00C16">
        <w:tblPrEx>
          <w:tblCellMar>
            <w:top w:w="0" w:type="dxa"/>
            <w:bottom w:w="0" w:type="dxa"/>
          </w:tblCellMar>
        </w:tblPrEx>
        <w:trPr>
          <w:trHeight w:hRule="exact" w:val="2726"/>
          <w:jc w:val="center"/>
        </w:trPr>
        <w:tc>
          <w:tcPr>
            <w:tcW w:w="1147" w:type="dxa"/>
            <w:vMerge w:val="restart"/>
            <w:tcBorders>
              <w:top w:val="single" w:sz="4" w:space="0" w:color="auto"/>
              <w:left w:val="single" w:sz="4" w:space="0" w:color="auto"/>
            </w:tcBorders>
            <w:shd w:val="clear" w:color="auto" w:fill="FFFFFF"/>
          </w:tcPr>
          <w:p w:rsidR="00F00C16" w:rsidRDefault="00A00C58">
            <w:pPr>
              <w:pStyle w:val="50"/>
              <w:framePr w:w="8088" w:wrap="notBeside" w:vAnchor="text" w:hAnchor="text" w:xAlign="center" w:y="1"/>
              <w:shd w:val="clear" w:color="auto" w:fill="auto"/>
              <w:spacing w:line="240" w:lineRule="exact"/>
              <w:ind w:left="260"/>
            </w:pPr>
            <w:r>
              <w:rPr>
                <w:rStyle w:val="512pt"/>
              </w:rPr>
              <w:t>А11СС</w:t>
            </w:r>
          </w:p>
        </w:tc>
        <w:tc>
          <w:tcPr>
            <w:tcW w:w="1954" w:type="dxa"/>
            <w:vMerge w:val="restart"/>
            <w:tcBorders>
              <w:top w:val="single" w:sz="4" w:space="0" w:color="auto"/>
              <w:left w:val="single" w:sz="4" w:space="0" w:color="auto"/>
            </w:tcBorders>
            <w:shd w:val="clear" w:color="auto" w:fill="FFFFFF"/>
          </w:tcPr>
          <w:p w:rsidR="00F00C16" w:rsidRDefault="00A00C58">
            <w:pPr>
              <w:pStyle w:val="50"/>
              <w:framePr w:w="8088" w:wrap="notBeside" w:vAnchor="text" w:hAnchor="text" w:xAlign="center" w:y="1"/>
              <w:shd w:val="clear" w:color="auto" w:fill="auto"/>
              <w:spacing w:line="288" w:lineRule="exact"/>
            </w:pPr>
            <w:r>
              <w:rPr>
                <w:rStyle w:val="512pt"/>
              </w:rPr>
              <w:t xml:space="preserve">витамин </w:t>
            </w:r>
            <w:r>
              <w:rPr>
                <w:rStyle w:val="512pt"/>
                <w:lang w:val="en-US" w:eastAsia="en-US" w:bidi="en-US"/>
              </w:rPr>
              <w:t>D</w:t>
            </w:r>
            <w:r w:rsidRPr="00D32091">
              <w:rPr>
                <w:rStyle w:val="512pt"/>
                <w:lang w:eastAsia="en-US" w:bidi="en-US"/>
              </w:rPr>
              <w:t xml:space="preserve"> </w:t>
            </w:r>
            <w:r>
              <w:rPr>
                <w:rStyle w:val="512pt"/>
              </w:rPr>
              <w:t>и его аналоги</w:t>
            </w:r>
          </w:p>
        </w:tc>
        <w:tc>
          <w:tcPr>
            <w:tcW w:w="2429" w:type="dxa"/>
            <w:tcBorders>
              <w:top w:val="single" w:sz="4" w:space="0" w:color="auto"/>
              <w:left w:val="single" w:sz="4" w:space="0" w:color="auto"/>
            </w:tcBorders>
            <w:shd w:val="clear" w:color="auto" w:fill="FFFFFF"/>
          </w:tcPr>
          <w:p w:rsidR="00F00C16" w:rsidRDefault="00A00C58">
            <w:pPr>
              <w:pStyle w:val="50"/>
              <w:framePr w:w="8088" w:wrap="notBeside" w:vAnchor="text" w:hAnchor="text" w:xAlign="center" w:y="1"/>
              <w:shd w:val="clear" w:color="auto" w:fill="auto"/>
              <w:spacing w:line="240" w:lineRule="exact"/>
              <w:jc w:val="center"/>
            </w:pPr>
            <w:r>
              <w:rPr>
                <w:rStyle w:val="512pt"/>
              </w:rPr>
              <w:t>альфакальцидол</w:t>
            </w:r>
          </w:p>
        </w:tc>
        <w:tc>
          <w:tcPr>
            <w:tcW w:w="2558" w:type="dxa"/>
            <w:tcBorders>
              <w:top w:val="single" w:sz="4" w:space="0" w:color="auto"/>
              <w:left w:val="single" w:sz="4" w:space="0" w:color="auto"/>
              <w:right w:val="single" w:sz="4" w:space="0" w:color="auto"/>
            </w:tcBorders>
            <w:shd w:val="clear" w:color="auto" w:fill="FFFFFF"/>
            <w:vAlign w:val="center"/>
          </w:tcPr>
          <w:p w:rsidR="00F00C16" w:rsidRDefault="00A00C58">
            <w:pPr>
              <w:pStyle w:val="50"/>
              <w:framePr w:w="8088" w:wrap="notBeside" w:vAnchor="text" w:hAnchor="text" w:xAlign="center" w:y="1"/>
              <w:shd w:val="clear" w:color="auto" w:fill="auto"/>
              <w:spacing w:line="283" w:lineRule="exact"/>
            </w:pPr>
            <w:r>
              <w:rPr>
                <w:rStyle w:val="512pt"/>
              </w:rPr>
              <w:t>капли для приема</w:t>
            </w:r>
          </w:p>
          <w:p w:rsidR="00F00C16" w:rsidRDefault="00A00C58">
            <w:pPr>
              <w:pStyle w:val="50"/>
              <w:framePr w:w="8088" w:wrap="notBeside" w:vAnchor="text" w:hAnchor="text" w:xAlign="center" w:y="1"/>
              <w:shd w:val="clear" w:color="auto" w:fill="auto"/>
              <w:spacing w:line="283" w:lineRule="exact"/>
            </w:pPr>
            <w:r>
              <w:rPr>
                <w:rStyle w:val="512pt"/>
              </w:rPr>
              <w:t>внутрь;</w:t>
            </w:r>
          </w:p>
          <w:p w:rsidR="00F00C16" w:rsidRDefault="00A00C58">
            <w:pPr>
              <w:pStyle w:val="50"/>
              <w:framePr w:w="8088" w:wrap="notBeside" w:vAnchor="text" w:hAnchor="text" w:xAlign="center" w:y="1"/>
              <w:shd w:val="clear" w:color="auto" w:fill="auto"/>
              <w:spacing w:line="283" w:lineRule="exact"/>
            </w:pPr>
            <w:r>
              <w:rPr>
                <w:rStyle w:val="512pt"/>
              </w:rPr>
              <w:t>капсулы;</w:t>
            </w:r>
          </w:p>
          <w:p w:rsidR="00F00C16" w:rsidRDefault="00A00C58">
            <w:pPr>
              <w:pStyle w:val="50"/>
              <w:framePr w:w="8088" w:wrap="notBeside" w:vAnchor="text" w:hAnchor="text" w:xAlign="center" w:y="1"/>
              <w:shd w:val="clear" w:color="auto" w:fill="auto"/>
              <w:spacing w:line="283" w:lineRule="exact"/>
            </w:pPr>
            <w:r>
              <w:rPr>
                <w:rStyle w:val="512pt"/>
              </w:rPr>
              <w:t>раствор для</w:t>
            </w:r>
          </w:p>
          <w:p w:rsidR="00F00C16" w:rsidRDefault="00A00C58">
            <w:pPr>
              <w:pStyle w:val="50"/>
              <w:framePr w:w="8088" w:wrap="notBeside" w:vAnchor="text" w:hAnchor="text" w:xAlign="center" w:y="1"/>
              <w:shd w:val="clear" w:color="auto" w:fill="auto"/>
              <w:spacing w:line="283" w:lineRule="exact"/>
            </w:pPr>
            <w:r>
              <w:rPr>
                <w:rStyle w:val="512pt"/>
              </w:rPr>
              <w:t>внутривенного</w:t>
            </w:r>
          </w:p>
          <w:p w:rsidR="00F00C16" w:rsidRDefault="00A00C58">
            <w:pPr>
              <w:pStyle w:val="50"/>
              <w:framePr w:w="8088" w:wrap="notBeside" w:vAnchor="text" w:hAnchor="text" w:xAlign="center" w:y="1"/>
              <w:shd w:val="clear" w:color="auto" w:fill="auto"/>
              <w:spacing w:line="283" w:lineRule="exact"/>
            </w:pPr>
            <w:r>
              <w:rPr>
                <w:rStyle w:val="512pt"/>
              </w:rPr>
              <w:t>введения;</w:t>
            </w:r>
          </w:p>
          <w:p w:rsidR="00F00C16" w:rsidRDefault="00A00C58">
            <w:pPr>
              <w:pStyle w:val="50"/>
              <w:framePr w:w="8088" w:wrap="notBeside" w:vAnchor="text" w:hAnchor="text" w:xAlign="center" w:y="1"/>
              <w:shd w:val="clear" w:color="auto" w:fill="auto"/>
              <w:spacing w:line="283" w:lineRule="exact"/>
            </w:pPr>
            <w:r>
              <w:rPr>
                <w:rStyle w:val="512pt"/>
              </w:rPr>
              <w:t>раствор для приема внутрь (в масле); таблетки</w:t>
            </w:r>
          </w:p>
        </w:tc>
      </w:tr>
      <w:tr w:rsidR="00F00C16">
        <w:tblPrEx>
          <w:tblCellMar>
            <w:top w:w="0" w:type="dxa"/>
            <w:bottom w:w="0" w:type="dxa"/>
          </w:tblCellMar>
        </w:tblPrEx>
        <w:trPr>
          <w:trHeight w:hRule="exact" w:val="461"/>
          <w:jc w:val="center"/>
        </w:trPr>
        <w:tc>
          <w:tcPr>
            <w:tcW w:w="1147" w:type="dxa"/>
            <w:vMerge/>
            <w:tcBorders>
              <w:left w:val="single" w:sz="4" w:space="0" w:color="auto"/>
            </w:tcBorders>
            <w:shd w:val="clear" w:color="auto" w:fill="FFFFFF"/>
          </w:tcPr>
          <w:p w:rsidR="00F00C16" w:rsidRDefault="00F00C16">
            <w:pPr>
              <w:framePr w:w="8088" w:wrap="notBeside" w:vAnchor="text" w:hAnchor="text" w:xAlign="center" w:y="1"/>
            </w:pPr>
          </w:p>
        </w:tc>
        <w:tc>
          <w:tcPr>
            <w:tcW w:w="1954" w:type="dxa"/>
            <w:vMerge/>
            <w:tcBorders>
              <w:left w:val="single" w:sz="4" w:space="0" w:color="auto"/>
            </w:tcBorders>
            <w:shd w:val="clear" w:color="auto" w:fill="FFFFFF"/>
          </w:tcPr>
          <w:p w:rsidR="00F00C16" w:rsidRDefault="00F00C16">
            <w:pPr>
              <w:framePr w:w="8088" w:wrap="notBeside" w:vAnchor="text" w:hAnchor="text" w:xAlign="center" w:y="1"/>
            </w:pPr>
          </w:p>
        </w:tc>
        <w:tc>
          <w:tcPr>
            <w:tcW w:w="2429" w:type="dxa"/>
            <w:tcBorders>
              <w:top w:val="single" w:sz="4" w:space="0" w:color="auto"/>
              <w:left w:val="single" w:sz="4" w:space="0" w:color="auto"/>
            </w:tcBorders>
            <w:shd w:val="clear" w:color="auto" w:fill="FFFFFF"/>
            <w:vAlign w:val="bottom"/>
          </w:tcPr>
          <w:p w:rsidR="00F00C16" w:rsidRDefault="00A00C58">
            <w:pPr>
              <w:pStyle w:val="50"/>
              <w:framePr w:w="8088" w:wrap="notBeside" w:vAnchor="text" w:hAnchor="text" w:xAlign="center" w:y="1"/>
              <w:shd w:val="clear" w:color="auto" w:fill="auto"/>
              <w:spacing w:line="240" w:lineRule="exact"/>
              <w:jc w:val="center"/>
            </w:pPr>
            <w:r>
              <w:rPr>
                <w:rStyle w:val="512pt"/>
              </w:rPr>
              <w:t>кальцитриол</w:t>
            </w:r>
          </w:p>
        </w:tc>
        <w:tc>
          <w:tcPr>
            <w:tcW w:w="2558" w:type="dxa"/>
            <w:tcBorders>
              <w:top w:val="single" w:sz="4" w:space="0" w:color="auto"/>
              <w:left w:val="single" w:sz="4" w:space="0" w:color="auto"/>
              <w:right w:val="single" w:sz="4" w:space="0" w:color="auto"/>
            </w:tcBorders>
            <w:shd w:val="clear" w:color="auto" w:fill="FFFFFF"/>
            <w:vAlign w:val="bottom"/>
          </w:tcPr>
          <w:p w:rsidR="00F00C16" w:rsidRDefault="00A00C58">
            <w:pPr>
              <w:pStyle w:val="50"/>
              <w:framePr w:w="8088" w:wrap="notBeside" w:vAnchor="text" w:hAnchor="text" w:xAlign="center" w:y="1"/>
              <w:shd w:val="clear" w:color="auto" w:fill="auto"/>
              <w:spacing w:line="240" w:lineRule="exact"/>
            </w:pPr>
            <w:r>
              <w:rPr>
                <w:rStyle w:val="512pt"/>
              </w:rPr>
              <w:t>капсулы</w:t>
            </w:r>
          </w:p>
        </w:tc>
      </w:tr>
      <w:tr w:rsidR="00F00C16">
        <w:tblPrEx>
          <w:tblCellMar>
            <w:top w:w="0" w:type="dxa"/>
            <w:bottom w:w="0" w:type="dxa"/>
          </w:tblCellMar>
        </w:tblPrEx>
        <w:trPr>
          <w:trHeight w:hRule="exact" w:val="1315"/>
          <w:jc w:val="center"/>
        </w:trPr>
        <w:tc>
          <w:tcPr>
            <w:tcW w:w="1147" w:type="dxa"/>
            <w:vMerge/>
            <w:tcBorders>
              <w:left w:val="single" w:sz="4" w:space="0" w:color="auto"/>
            </w:tcBorders>
            <w:shd w:val="clear" w:color="auto" w:fill="FFFFFF"/>
          </w:tcPr>
          <w:p w:rsidR="00F00C16" w:rsidRDefault="00F00C16">
            <w:pPr>
              <w:framePr w:w="8088" w:wrap="notBeside" w:vAnchor="text" w:hAnchor="text" w:xAlign="center" w:y="1"/>
            </w:pPr>
          </w:p>
        </w:tc>
        <w:tc>
          <w:tcPr>
            <w:tcW w:w="1954" w:type="dxa"/>
            <w:vMerge/>
            <w:tcBorders>
              <w:left w:val="single" w:sz="4" w:space="0" w:color="auto"/>
            </w:tcBorders>
            <w:shd w:val="clear" w:color="auto" w:fill="FFFFFF"/>
          </w:tcPr>
          <w:p w:rsidR="00F00C16" w:rsidRDefault="00F00C16">
            <w:pPr>
              <w:framePr w:w="8088" w:wrap="notBeside" w:vAnchor="text" w:hAnchor="text" w:xAlign="center" w:y="1"/>
            </w:pPr>
          </w:p>
        </w:tc>
        <w:tc>
          <w:tcPr>
            <w:tcW w:w="2429" w:type="dxa"/>
            <w:tcBorders>
              <w:top w:val="single" w:sz="4" w:space="0" w:color="auto"/>
              <w:left w:val="single" w:sz="4" w:space="0" w:color="auto"/>
            </w:tcBorders>
            <w:shd w:val="clear" w:color="auto" w:fill="FFFFFF"/>
          </w:tcPr>
          <w:p w:rsidR="00F00C16" w:rsidRDefault="00A00C58">
            <w:pPr>
              <w:pStyle w:val="50"/>
              <w:framePr w:w="8088" w:wrap="notBeside" w:vAnchor="text" w:hAnchor="text" w:xAlign="center" w:y="1"/>
              <w:shd w:val="clear" w:color="auto" w:fill="auto"/>
              <w:spacing w:line="240" w:lineRule="exact"/>
              <w:ind w:left="320"/>
            </w:pPr>
            <w:r>
              <w:rPr>
                <w:rStyle w:val="512pt"/>
              </w:rPr>
              <w:t>колекальциферол</w:t>
            </w:r>
          </w:p>
        </w:tc>
        <w:tc>
          <w:tcPr>
            <w:tcW w:w="2558" w:type="dxa"/>
            <w:tcBorders>
              <w:top w:val="single" w:sz="4" w:space="0" w:color="auto"/>
              <w:left w:val="single" w:sz="4" w:space="0" w:color="auto"/>
              <w:right w:val="single" w:sz="4" w:space="0" w:color="auto"/>
            </w:tcBorders>
            <w:shd w:val="clear" w:color="auto" w:fill="FFFFFF"/>
            <w:vAlign w:val="bottom"/>
          </w:tcPr>
          <w:p w:rsidR="00F00C16" w:rsidRDefault="00A00C58">
            <w:pPr>
              <w:pStyle w:val="50"/>
              <w:framePr w:w="8088" w:wrap="notBeside" w:vAnchor="text" w:hAnchor="text" w:xAlign="center" w:y="1"/>
              <w:shd w:val="clear" w:color="auto" w:fill="auto"/>
              <w:spacing w:line="278" w:lineRule="exact"/>
            </w:pPr>
            <w:r>
              <w:rPr>
                <w:rStyle w:val="512pt"/>
              </w:rPr>
              <w:t>капли для приема внутрь;</w:t>
            </w:r>
          </w:p>
          <w:p w:rsidR="00F00C16" w:rsidRDefault="00A00C58">
            <w:pPr>
              <w:pStyle w:val="50"/>
              <w:framePr w:w="8088" w:wrap="notBeside" w:vAnchor="text" w:hAnchor="text" w:xAlign="center" w:y="1"/>
              <w:shd w:val="clear" w:color="auto" w:fill="auto"/>
              <w:spacing w:line="278" w:lineRule="exact"/>
            </w:pPr>
            <w:r>
              <w:rPr>
                <w:rStyle w:val="512pt"/>
              </w:rPr>
              <w:t>раствор для приема внутрь (масляный)</w:t>
            </w:r>
          </w:p>
        </w:tc>
      </w:tr>
      <w:tr w:rsidR="00F00C16">
        <w:tblPrEx>
          <w:tblCellMar>
            <w:top w:w="0" w:type="dxa"/>
            <w:bottom w:w="0" w:type="dxa"/>
          </w:tblCellMar>
        </w:tblPrEx>
        <w:trPr>
          <w:trHeight w:hRule="exact" w:val="1301"/>
          <w:jc w:val="center"/>
        </w:trPr>
        <w:tc>
          <w:tcPr>
            <w:tcW w:w="1147" w:type="dxa"/>
            <w:tcBorders>
              <w:top w:val="single" w:sz="4" w:space="0" w:color="auto"/>
              <w:left w:val="single" w:sz="4" w:space="0" w:color="auto"/>
            </w:tcBorders>
            <w:shd w:val="clear" w:color="auto" w:fill="FFFFFF"/>
          </w:tcPr>
          <w:p w:rsidR="00F00C16" w:rsidRDefault="00A00C58">
            <w:pPr>
              <w:pStyle w:val="50"/>
              <w:framePr w:w="8088" w:wrap="notBeside" w:vAnchor="text" w:hAnchor="text" w:xAlign="center" w:y="1"/>
              <w:shd w:val="clear" w:color="auto" w:fill="auto"/>
              <w:spacing w:line="240" w:lineRule="exact"/>
              <w:ind w:left="260"/>
            </w:pPr>
            <w:r>
              <w:rPr>
                <w:rStyle w:val="512pt"/>
                <w:lang w:val="en-US" w:eastAsia="en-US" w:bidi="en-US"/>
              </w:rPr>
              <w:t>A11D</w:t>
            </w:r>
          </w:p>
        </w:tc>
        <w:tc>
          <w:tcPr>
            <w:tcW w:w="1954" w:type="dxa"/>
            <w:tcBorders>
              <w:top w:val="single" w:sz="4" w:space="0" w:color="auto"/>
              <w:left w:val="single" w:sz="4" w:space="0" w:color="auto"/>
            </w:tcBorders>
            <w:shd w:val="clear" w:color="auto" w:fill="FFFFFF"/>
            <w:vAlign w:val="bottom"/>
          </w:tcPr>
          <w:p w:rsidR="00F00C16" w:rsidRDefault="00A00C58">
            <w:pPr>
              <w:pStyle w:val="50"/>
              <w:framePr w:w="8088" w:wrap="notBeside" w:vAnchor="text" w:hAnchor="text" w:xAlign="center" w:y="1"/>
              <w:shd w:val="clear" w:color="auto" w:fill="auto"/>
              <w:spacing w:line="283" w:lineRule="exact"/>
            </w:pPr>
            <w:r>
              <w:rPr>
                <w:rStyle w:val="512pt"/>
              </w:rPr>
              <w:t>витамин В, и его комбинации с ви таминами В&lt;</w:t>
            </w:r>
            <w:r>
              <w:rPr>
                <w:rStyle w:val="512pt"/>
                <w:vertAlign w:val="subscript"/>
              </w:rPr>
              <w:t>;</w:t>
            </w:r>
            <w:r>
              <w:rPr>
                <w:rStyle w:val="512pt"/>
              </w:rPr>
              <w:t xml:space="preserve"> и</w:t>
            </w:r>
          </w:p>
          <w:p w:rsidR="00F00C16" w:rsidRDefault="00A00C58">
            <w:pPr>
              <w:pStyle w:val="50"/>
              <w:framePr w:w="8088" w:wrap="notBeside" w:vAnchor="text" w:hAnchor="text" w:xAlign="center" w:y="1"/>
              <w:shd w:val="clear" w:color="auto" w:fill="auto"/>
              <w:spacing w:line="240" w:lineRule="exact"/>
            </w:pPr>
            <w:r>
              <w:rPr>
                <w:rStyle w:val="512pt"/>
              </w:rPr>
              <w:t>В12</w:t>
            </w:r>
          </w:p>
        </w:tc>
        <w:tc>
          <w:tcPr>
            <w:tcW w:w="2429" w:type="dxa"/>
            <w:tcBorders>
              <w:top w:val="single" w:sz="4" w:space="0" w:color="auto"/>
              <w:left w:val="single" w:sz="4" w:space="0" w:color="auto"/>
            </w:tcBorders>
            <w:shd w:val="clear" w:color="auto" w:fill="FFFFFF"/>
          </w:tcPr>
          <w:p w:rsidR="00F00C16" w:rsidRDefault="00F00C16">
            <w:pPr>
              <w:framePr w:w="8088" w:wrap="notBeside" w:vAnchor="text" w:hAnchor="text" w:xAlign="center" w:y="1"/>
              <w:rPr>
                <w:sz w:val="10"/>
                <w:szCs w:val="10"/>
              </w:rPr>
            </w:pPr>
          </w:p>
        </w:tc>
        <w:tc>
          <w:tcPr>
            <w:tcW w:w="2558" w:type="dxa"/>
            <w:tcBorders>
              <w:top w:val="single" w:sz="4" w:space="0" w:color="auto"/>
              <w:left w:val="single" w:sz="4" w:space="0" w:color="auto"/>
              <w:right w:val="single" w:sz="4" w:space="0" w:color="auto"/>
            </w:tcBorders>
            <w:shd w:val="clear" w:color="auto" w:fill="FFFFFF"/>
          </w:tcPr>
          <w:p w:rsidR="00F00C16" w:rsidRDefault="00F00C16">
            <w:pPr>
              <w:framePr w:w="8088" w:wrap="notBeside" w:vAnchor="text" w:hAnchor="text" w:xAlign="center" w:y="1"/>
              <w:rPr>
                <w:sz w:val="10"/>
                <w:szCs w:val="10"/>
              </w:rPr>
            </w:pPr>
          </w:p>
        </w:tc>
      </w:tr>
      <w:tr w:rsidR="00F00C16">
        <w:tblPrEx>
          <w:tblCellMar>
            <w:top w:w="0" w:type="dxa"/>
            <w:bottom w:w="0" w:type="dxa"/>
          </w:tblCellMar>
        </w:tblPrEx>
        <w:trPr>
          <w:trHeight w:hRule="exact" w:val="1027"/>
          <w:jc w:val="center"/>
        </w:trPr>
        <w:tc>
          <w:tcPr>
            <w:tcW w:w="1147" w:type="dxa"/>
            <w:tcBorders>
              <w:top w:val="single" w:sz="4" w:space="0" w:color="auto"/>
              <w:left w:val="single" w:sz="4" w:space="0" w:color="auto"/>
            </w:tcBorders>
            <w:shd w:val="clear" w:color="auto" w:fill="FFFFFF"/>
          </w:tcPr>
          <w:p w:rsidR="00F00C16" w:rsidRDefault="00A00C58">
            <w:pPr>
              <w:pStyle w:val="50"/>
              <w:framePr w:w="8088" w:wrap="notBeside" w:vAnchor="text" w:hAnchor="text" w:xAlign="center" w:y="1"/>
              <w:shd w:val="clear" w:color="auto" w:fill="auto"/>
              <w:spacing w:line="240" w:lineRule="exact"/>
              <w:ind w:left="260"/>
            </w:pPr>
            <w:r>
              <w:rPr>
                <w:rStyle w:val="512pt"/>
                <w:lang w:val="en-US" w:eastAsia="en-US" w:bidi="en-US"/>
              </w:rPr>
              <w:t>A11DA</w:t>
            </w:r>
          </w:p>
        </w:tc>
        <w:tc>
          <w:tcPr>
            <w:tcW w:w="1954" w:type="dxa"/>
            <w:tcBorders>
              <w:top w:val="single" w:sz="4" w:space="0" w:color="auto"/>
              <w:left w:val="single" w:sz="4" w:space="0" w:color="auto"/>
            </w:tcBorders>
            <w:shd w:val="clear" w:color="auto" w:fill="FFFFFF"/>
          </w:tcPr>
          <w:p w:rsidR="00F00C16" w:rsidRDefault="00A00C58">
            <w:pPr>
              <w:pStyle w:val="50"/>
              <w:framePr w:w="8088" w:wrap="notBeside" w:vAnchor="text" w:hAnchor="text" w:xAlign="center" w:y="1"/>
              <w:shd w:val="clear" w:color="auto" w:fill="auto"/>
              <w:spacing w:line="240" w:lineRule="exact"/>
            </w:pPr>
            <w:r>
              <w:rPr>
                <w:rStyle w:val="512pt"/>
              </w:rPr>
              <w:t>витамин В]</w:t>
            </w:r>
          </w:p>
        </w:tc>
        <w:tc>
          <w:tcPr>
            <w:tcW w:w="2429" w:type="dxa"/>
            <w:tcBorders>
              <w:top w:val="single" w:sz="4" w:space="0" w:color="auto"/>
              <w:left w:val="single" w:sz="4" w:space="0" w:color="auto"/>
            </w:tcBorders>
            <w:shd w:val="clear" w:color="auto" w:fill="FFFFFF"/>
          </w:tcPr>
          <w:p w:rsidR="00F00C16" w:rsidRDefault="00A00C58">
            <w:pPr>
              <w:pStyle w:val="50"/>
              <w:framePr w:w="8088" w:wrap="notBeside" w:vAnchor="text" w:hAnchor="text" w:xAlign="center" w:y="1"/>
              <w:shd w:val="clear" w:color="auto" w:fill="auto"/>
              <w:spacing w:line="240" w:lineRule="exact"/>
              <w:jc w:val="center"/>
            </w:pPr>
            <w:r>
              <w:rPr>
                <w:rStyle w:val="512pt"/>
              </w:rPr>
              <w:t>тиамин</w:t>
            </w:r>
          </w:p>
        </w:tc>
        <w:tc>
          <w:tcPr>
            <w:tcW w:w="2558" w:type="dxa"/>
            <w:tcBorders>
              <w:top w:val="single" w:sz="4" w:space="0" w:color="auto"/>
              <w:left w:val="single" w:sz="4" w:space="0" w:color="auto"/>
              <w:right w:val="single" w:sz="4" w:space="0" w:color="auto"/>
            </w:tcBorders>
            <w:shd w:val="clear" w:color="auto" w:fill="FFFFFF"/>
            <w:vAlign w:val="center"/>
          </w:tcPr>
          <w:p w:rsidR="00F00C16" w:rsidRDefault="00A00C58">
            <w:pPr>
              <w:pStyle w:val="50"/>
              <w:framePr w:w="8088" w:wrap="notBeside" w:vAnchor="text" w:hAnchor="text" w:xAlign="center" w:y="1"/>
              <w:shd w:val="clear" w:color="auto" w:fill="auto"/>
              <w:spacing w:line="278" w:lineRule="exact"/>
            </w:pPr>
            <w:r>
              <w:rPr>
                <w:rStyle w:val="512pt"/>
              </w:rPr>
              <w:t>раствор для</w:t>
            </w:r>
          </w:p>
          <w:p w:rsidR="00F00C16" w:rsidRDefault="00A00C58">
            <w:pPr>
              <w:pStyle w:val="50"/>
              <w:framePr w:w="8088" w:wrap="notBeside" w:vAnchor="text" w:hAnchor="text" w:xAlign="center" w:y="1"/>
              <w:shd w:val="clear" w:color="auto" w:fill="auto"/>
              <w:spacing w:line="278" w:lineRule="exact"/>
            </w:pPr>
            <w:r>
              <w:rPr>
                <w:rStyle w:val="512pt"/>
              </w:rPr>
              <w:t>внутримышечного</w:t>
            </w:r>
          </w:p>
          <w:p w:rsidR="00F00C16" w:rsidRDefault="00A00C58">
            <w:pPr>
              <w:pStyle w:val="50"/>
              <w:framePr w:w="8088" w:wrap="notBeside" w:vAnchor="text" w:hAnchor="text" w:xAlign="center" w:y="1"/>
              <w:shd w:val="clear" w:color="auto" w:fill="auto"/>
              <w:spacing w:line="278" w:lineRule="exact"/>
            </w:pPr>
            <w:r>
              <w:rPr>
                <w:rStyle w:val="512pt"/>
              </w:rPr>
              <w:t>введения</w:t>
            </w:r>
          </w:p>
        </w:tc>
      </w:tr>
      <w:tr w:rsidR="00F00C16">
        <w:tblPrEx>
          <w:tblCellMar>
            <w:top w:w="0" w:type="dxa"/>
            <w:bottom w:w="0" w:type="dxa"/>
          </w:tblCellMar>
        </w:tblPrEx>
        <w:trPr>
          <w:trHeight w:hRule="exact" w:val="1603"/>
          <w:jc w:val="center"/>
        </w:trPr>
        <w:tc>
          <w:tcPr>
            <w:tcW w:w="1147" w:type="dxa"/>
            <w:tcBorders>
              <w:top w:val="single" w:sz="4" w:space="0" w:color="auto"/>
              <w:left w:val="single" w:sz="4" w:space="0" w:color="auto"/>
              <w:bottom w:val="single" w:sz="4" w:space="0" w:color="auto"/>
            </w:tcBorders>
            <w:shd w:val="clear" w:color="auto" w:fill="FFFFFF"/>
          </w:tcPr>
          <w:p w:rsidR="00F00C16" w:rsidRDefault="00A00C58">
            <w:pPr>
              <w:pStyle w:val="50"/>
              <w:framePr w:w="8088" w:wrap="notBeside" w:vAnchor="text" w:hAnchor="text" w:xAlign="center" w:y="1"/>
              <w:shd w:val="clear" w:color="auto" w:fill="auto"/>
              <w:spacing w:line="240" w:lineRule="exact"/>
              <w:ind w:left="260"/>
            </w:pPr>
            <w:r>
              <w:rPr>
                <w:rStyle w:val="512pt"/>
                <w:lang w:val="en-US" w:eastAsia="en-US" w:bidi="en-US"/>
              </w:rPr>
              <w:t>A11G</w:t>
            </w:r>
          </w:p>
        </w:tc>
        <w:tc>
          <w:tcPr>
            <w:tcW w:w="1954" w:type="dxa"/>
            <w:tcBorders>
              <w:top w:val="single" w:sz="4" w:space="0" w:color="auto"/>
              <w:left w:val="single" w:sz="4" w:space="0" w:color="auto"/>
              <w:bottom w:val="single" w:sz="4" w:space="0" w:color="auto"/>
            </w:tcBorders>
            <w:shd w:val="clear" w:color="auto" w:fill="FFFFFF"/>
            <w:vAlign w:val="center"/>
          </w:tcPr>
          <w:p w:rsidR="00F00C16" w:rsidRDefault="00A00C58">
            <w:pPr>
              <w:pStyle w:val="50"/>
              <w:framePr w:w="8088" w:wrap="notBeside" w:vAnchor="text" w:hAnchor="text" w:xAlign="center" w:y="1"/>
              <w:shd w:val="clear" w:color="auto" w:fill="auto"/>
              <w:spacing w:line="278" w:lineRule="exact"/>
            </w:pPr>
            <w:r>
              <w:rPr>
                <w:rStyle w:val="512pt"/>
              </w:rPr>
              <w:t>аскорбиновая кислота (витамин С), включая комбинации с</w:t>
            </w:r>
          </w:p>
        </w:tc>
        <w:tc>
          <w:tcPr>
            <w:tcW w:w="2429" w:type="dxa"/>
            <w:tcBorders>
              <w:top w:val="single" w:sz="4" w:space="0" w:color="auto"/>
              <w:left w:val="single" w:sz="4" w:space="0" w:color="auto"/>
              <w:bottom w:val="single" w:sz="4" w:space="0" w:color="auto"/>
            </w:tcBorders>
            <w:shd w:val="clear" w:color="auto" w:fill="FFFFFF"/>
          </w:tcPr>
          <w:p w:rsidR="00F00C16" w:rsidRDefault="00F00C16">
            <w:pPr>
              <w:framePr w:w="8088" w:wrap="notBeside" w:vAnchor="text" w:hAnchor="text" w:xAlign="center" w:y="1"/>
              <w:rPr>
                <w:sz w:val="10"/>
                <w:szCs w:val="10"/>
              </w:rPr>
            </w:pPr>
          </w:p>
        </w:tc>
        <w:tc>
          <w:tcPr>
            <w:tcW w:w="2558" w:type="dxa"/>
            <w:tcBorders>
              <w:top w:val="single" w:sz="4" w:space="0" w:color="auto"/>
              <w:left w:val="single" w:sz="4" w:space="0" w:color="auto"/>
              <w:bottom w:val="single" w:sz="4" w:space="0" w:color="auto"/>
              <w:right w:val="single" w:sz="4" w:space="0" w:color="auto"/>
            </w:tcBorders>
            <w:shd w:val="clear" w:color="auto" w:fill="FFFFFF"/>
          </w:tcPr>
          <w:p w:rsidR="00F00C16" w:rsidRDefault="00F00C16">
            <w:pPr>
              <w:framePr w:w="8088" w:wrap="notBeside" w:vAnchor="text" w:hAnchor="text" w:xAlign="center" w:y="1"/>
              <w:rPr>
                <w:sz w:val="10"/>
                <w:szCs w:val="10"/>
              </w:rPr>
            </w:pPr>
          </w:p>
        </w:tc>
      </w:tr>
    </w:tbl>
    <w:p w:rsidR="00F00C16" w:rsidRDefault="00F00C16">
      <w:pPr>
        <w:framePr w:w="8088" w:wrap="notBeside" w:vAnchor="text" w:hAnchor="text" w:xAlign="center" w:y="1"/>
        <w:rPr>
          <w:sz w:val="2"/>
          <w:szCs w:val="2"/>
        </w:rPr>
      </w:pPr>
    </w:p>
    <w:p w:rsidR="00F00C16" w:rsidRDefault="00F00C16">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181"/>
        <w:gridCol w:w="1973"/>
        <w:gridCol w:w="2453"/>
        <w:gridCol w:w="2587"/>
      </w:tblGrid>
      <w:tr w:rsidR="00F00C16">
        <w:tblPrEx>
          <w:tblCellMar>
            <w:top w:w="0" w:type="dxa"/>
            <w:bottom w:w="0" w:type="dxa"/>
          </w:tblCellMar>
        </w:tblPrEx>
        <w:trPr>
          <w:trHeight w:hRule="exact" w:val="1613"/>
          <w:jc w:val="center"/>
        </w:trPr>
        <w:tc>
          <w:tcPr>
            <w:tcW w:w="1181" w:type="dxa"/>
            <w:tcBorders>
              <w:top w:val="single" w:sz="4" w:space="0" w:color="auto"/>
              <w:left w:val="single" w:sz="4" w:space="0" w:color="auto"/>
            </w:tcBorders>
            <w:shd w:val="clear" w:color="auto" w:fill="FFFFFF"/>
            <w:vAlign w:val="center"/>
          </w:tcPr>
          <w:p w:rsidR="00F00C16" w:rsidRDefault="00A00C58">
            <w:pPr>
              <w:pStyle w:val="50"/>
              <w:framePr w:w="8194" w:wrap="notBeside" w:vAnchor="text" w:hAnchor="text" w:xAlign="center" w:y="1"/>
              <w:shd w:val="clear" w:color="auto" w:fill="auto"/>
              <w:spacing w:line="240" w:lineRule="exact"/>
            </w:pPr>
            <w:r>
              <w:rPr>
                <w:rStyle w:val="512pt"/>
              </w:rPr>
              <w:lastRenderedPageBreak/>
              <w:t xml:space="preserve">Код </w:t>
            </w:r>
            <w:r>
              <w:rPr>
                <w:rStyle w:val="512pt"/>
                <w:lang w:val="en-US" w:eastAsia="en-US" w:bidi="en-US"/>
              </w:rPr>
              <w:t>ATX</w:t>
            </w:r>
          </w:p>
        </w:tc>
        <w:tc>
          <w:tcPr>
            <w:tcW w:w="1973" w:type="dxa"/>
            <w:tcBorders>
              <w:top w:val="single" w:sz="4" w:space="0" w:color="auto"/>
              <w:left w:val="single" w:sz="4" w:space="0" w:color="auto"/>
            </w:tcBorders>
            <w:shd w:val="clear" w:color="auto" w:fill="FFFFFF"/>
            <w:vAlign w:val="bottom"/>
          </w:tcPr>
          <w:p w:rsidR="00F00C16" w:rsidRDefault="00A00C58">
            <w:pPr>
              <w:pStyle w:val="50"/>
              <w:framePr w:w="8194" w:wrap="notBeside" w:vAnchor="text" w:hAnchor="text" w:xAlign="center" w:y="1"/>
              <w:shd w:val="clear" w:color="auto" w:fill="auto"/>
              <w:spacing w:line="283" w:lineRule="exact"/>
              <w:jc w:val="center"/>
            </w:pPr>
            <w:r>
              <w:rPr>
                <w:rStyle w:val="512pt"/>
              </w:rPr>
              <w:t>Анатомо- терапсвтическо- химическая классификация (АТХ)</w:t>
            </w:r>
          </w:p>
        </w:tc>
        <w:tc>
          <w:tcPr>
            <w:tcW w:w="2453" w:type="dxa"/>
            <w:tcBorders>
              <w:top w:val="single" w:sz="4" w:space="0" w:color="auto"/>
              <w:left w:val="single" w:sz="4" w:space="0" w:color="auto"/>
            </w:tcBorders>
            <w:shd w:val="clear" w:color="auto" w:fill="FFFFFF"/>
            <w:vAlign w:val="center"/>
          </w:tcPr>
          <w:p w:rsidR="00F00C16" w:rsidRDefault="00A00C58">
            <w:pPr>
              <w:pStyle w:val="50"/>
              <w:framePr w:w="8194" w:wrap="notBeside" w:vAnchor="text" w:hAnchor="text" w:xAlign="center" w:y="1"/>
              <w:shd w:val="clear" w:color="auto" w:fill="auto"/>
              <w:spacing w:after="120" w:line="240" w:lineRule="exact"/>
              <w:jc w:val="center"/>
            </w:pPr>
            <w:r>
              <w:rPr>
                <w:rStyle w:val="512pt"/>
              </w:rPr>
              <w:t>Лекарственные</w:t>
            </w:r>
          </w:p>
          <w:p w:rsidR="00F00C16" w:rsidRDefault="00A00C58">
            <w:pPr>
              <w:pStyle w:val="50"/>
              <w:framePr w:w="8194" w:wrap="notBeside" w:vAnchor="text" w:hAnchor="text" w:xAlign="center" w:y="1"/>
              <w:shd w:val="clear" w:color="auto" w:fill="auto"/>
              <w:spacing w:before="120" w:line="240" w:lineRule="exact"/>
              <w:jc w:val="center"/>
            </w:pPr>
            <w:r>
              <w:rPr>
                <w:rStyle w:val="512pt"/>
              </w:rPr>
              <w:t>препараты</w:t>
            </w:r>
          </w:p>
        </w:tc>
        <w:tc>
          <w:tcPr>
            <w:tcW w:w="2587" w:type="dxa"/>
            <w:tcBorders>
              <w:top w:val="single" w:sz="4" w:space="0" w:color="auto"/>
              <w:left w:val="single" w:sz="4" w:space="0" w:color="auto"/>
              <w:right w:val="single" w:sz="4" w:space="0" w:color="auto"/>
            </w:tcBorders>
            <w:shd w:val="clear" w:color="auto" w:fill="FFFFFF"/>
            <w:vAlign w:val="center"/>
          </w:tcPr>
          <w:p w:rsidR="00F00C16" w:rsidRDefault="00A00C58">
            <w:pPr>
              <w:pStyle w:val="50"/>
              <w:framePr w:w="8194" w:wrap="notBeside" w:vAnchor="text" w:hAnchor="text" w:xAlign="center" w:y="1"/>
              <w:shd w:val="clear" w:color="auto" w:fill="auto"/>
              <w:spacing w:line="240" w:lineRule="exact"/>
            </w:pPr>
            <w:r>
              <w:rPr>
                <w:rStyle w:val="512pt"/>
              </w:rPr>
              <w:t>Лекарственные формы</w:t>
            </w:r>
          </w:p>
        </w:tc>
      </w:tr>
      <w:tr w:rsidR="00F00C16">
        <w:tblPrEx>
          <w:tblCellMar>
            <w:top w:w="0" w:type="dxa"/>
            <w:bottom w:w="0" w:type="dxa"/>
          </w:tblCellMar>
        </w:tblPrEx>
        <w:trPr>
          <w:trHeight w:hRule="exact" w:val="744"/>
          <w:jc w:val="center"/>
        </w:trPr>
        <w:tc>
          <w:tcPr>
            <w:tcW w:w="1181" w:type="dxa"/>
            <w:tcBorders>
              <w:top w:val="single" w:sz="4" w:space="0" w:color="auto"/>
              <w:left w:val="single" w:sz="4" w:space="0" w:color="auto"/>
            </w:tcBorders>
            <w:shd w:val="clear" w:color="auto" w:fill="FFFFFF"/>
          </w:tcPr>
          <w:p w:rsidR="00F00C16" w:rsidRDefault="00F00C16">
            <w:pPr>
              <w:framePr w:w="8194" w:wrap="notBeside" w:vAnchor="text" w:hAnchor="text" w:xAlign="center" w:y="1"/>
              <w:rPr>
                <w:sz w:val="10"/>
                <w:szCs w:val="10"/>
              </w:rPr>
            </w:pPr>
          </w:p>
        </w:tc>
        <w:tc>
          <w:tcPr>
            <w:tcW w:w="1973" w:type="dxa"/>
            <w:tcBorders>
              <w:top w:val="single" w:sz="4" w:space="0" w:color="auto"/>
              <w:left w:val="single" w:sz="4" w:space="0" w:color="auto"/>
            </w:tcBorders>
            <w:shd w:val="clear" w:color="auto" w:fill="FFFFFF"/>
            <w:vAlign w:val="bottom"/>
          </w:tcPr>
          <w:p w:rsidR="00F00C16" w:rsidRDefault="00A00C58">
            <w:pPr>
              <w:pStyle w:val="50"/>
              <w:framePr w:w="8194" w:wrap="notBeside" w:vAnchor="text" w:hAnchor="text" w:xAlign="center" w:y="1"/>
              <w:shd w:val="clear" w:color="auto" w:fill="auto"/>
              <w:spacing w:after="120" w:line="240" w:lineRule="exact"/>
            </w:pPr>
            <w:r>
              <w:rPr>
                <w:rStyle w:val="512pt"/>
              </w:rPr>
              <w:t>другими</w:t>
            </w:r>
          </w:p>
          <w:p w:rsidR="00F00C16" w:rsidRDefault="00A00C58">
            <w:pPr>
              <w:pStyle w:val="50"/>
              <w:framePr w:w="8194" w:wrap="notBeside" w:vAnchor="text" w:hAnchor="text" w:xAlign="center" w:y="1"/>
              <w:shd w:val="clear" w:color="auto" w:fill="auto"/>
              <w:spacing w:before="120" w:line="240" w:lineRule="exact"/>
            </w:pPr>
            <w:r>
              <w:rPr>
                <w:rStyle w:val="512pt"/>
              </w:rPr>
              <w:t>средствами</w:t>
            </w:r>
          </w:p>
        </w:tc>
        <w:tc>
          <w:tcPr>
            <w:tcW w:w="2453" w:type="dxa"/>
            <w:tcBorders>
              <w:top w:val="single" w:sz="4" w:space="0" w:color="auto"/>
              <w:left w:val="single" w:sz="4" w:space="0" w:color="auto"/>
            </w:tcBorders>
            <w:shd w:val="clear" w:color="auto" w:fill="FFFFFF"/>
          </w:tcPr>
          <w:p w:rsidR="00F00C16" w:rsidRDefault="00F00C16">
            <w:pPr>
              <w:framePr w:w="8194" w:wrap="notBeside" w:vAnchor="text" w:hAnchor="text" w:xAlign="center" w:y="1"/>
              <w:rPr>
                <w:sz w:val="10"/>
                <w:szCs w:val="10"/>
              </w:rPr>
            </w:pPr>
          </w:p>
        </w:tc>
        <w:tc>
          <w:tcPr>
            <w:tcW w:w="2587" w:type="dxa"/>
            <w:tcBorders>
              <w:top w:val="single" w:sz="4" w:space="0" w:color="auto"/>
              <w:left w:val="single" w:sz="4" w:space="0" w:color="auto"/>
              <w:right w:val="single" w:sz="4" w:space="0" w:color="auto"/>
            </w:tcBorders>
            <w:shd w:val="clear" w:color="auto" w:fill="FFFFFF"/>
          </w:tcPr>
          <w:p w:rsidR="00F00C16" w:rsidRDefault="00F00C16">
            <w:pPr>
              <w:framePr w:w="8194" w:wrap="notBeside" w:vAnchor="text" w:hAnchor="text" w:xAlign="center" w:y="1"/>
              <w:rPr>
                <w:sz w:val="10"/>
                <w:szCs w:val="10"/>
              </w:rPr>
            </w:pPr>
          </w:p>
        </w:tc>
      </w:tr>
      <w:tr w:rsidR="00F00C16">
        <w:tblPrEx>
          <w:tblCellMar>
            <w:top w:w="0" w:type="dxa"/>
            <w:bottom w:w="0" w:type="dxa"/>
          </w:tblCellMar>
        </w:tblPrEx>
        <w:trPr>
          <w:trHeight w:hRule="exact" w:val="5030"/>
          <w:jc w:val="center"/>
        </w:trPr>
        <w:tc>
          <w:tcPr>
            <w:tcW w:w="1181" w:type="dxa"/>
            <w:tcBorders>
              <w:top w:val="single" w:sz="4" w:space="0" w:color="auto"/>
              <w:left w:val="single" w:sz="4" w:space="0" w:color="auto"/>
            </w:tcBorders>
            <w:shd w:val="clear" w:color="auto" w:fill="FFFFFF"/>
          </w:tcPr>
          <w:p w:rsidR="00F00C16" w:rsidRDefault="00A00C58">
            <w:pPr>
              <w:pStyle w:val="50"/>
              <w:framePr w:w="8194" w:wrap="notBeside" w:vAnchor="text" w:hAnchor="text" w:xAlign="center" w:y="1"/>
              <w:shd w:val="clear" w:color="auto" w:fill="auto"/>
              <w:spacing w:line="240" w:lineRule="exact"/>
              <w:ind w:left="200"/>
            </w:pPr>
            <w:r>
              <w:rPr>
                <w:rStyle w:val="512pt"/>
                <w:lang w:val="en-US" w:eastAsia="en-US" w:bidi="en-US"/>
              </w:rPr>
              <w:t>A11GA</w:t>
            </w:r>
          </w:p>
        </w:tc>
        <w:tc>
          <w:tcPr>
            <w:tcW w:w="1973" w:type="dxa"/>
            <w:tcBorders>
              <w:top w:val="single" w:sz="4" w:space="0" w:color="auto"/>
              <w:left w:val="single" w:sz="4" w:space="0" w:color="auto"/>
            </w:tcBorders>
            <w:shd w:val="clear" w:color="auto" w:fill="FFFFFF"/>
          </w:tcPr>
          <w:p w:rsidR="00F00C16" w:rsidRDefault="00A00C58">
            <w:pPr>
              <w:pStyle w:val="50"/>
              <w:framePr w:w="8194" w:wrap="notBeside" w:vAnchor="text" w:hAnchor="text" w:xAlign="center" w:y="1"/>
              <w:shd w:val="clear" w:color="auto" w:fill="auto"/>
              <w:spacing w:line="283" w:lineRule="exact"/>
            </w:pPr>
            <w:r>
              <w:rPr>
                <w:rStyle w:val="512pt"/>
              </w:rPr>
              <w:t>аскорбиновая кислота (витамин С)</w:t>
            </w:r>
          </w:p>
        </w:tc>
        <w:tc>
          <w:tcPr>
            <w:tcW w:w="2453" w:type="dxa"/>
            <w:tcBorders>
              <w:top w:val="single" w:sz="4" w:space="0" w:color="auto"/>
              <w:left w:val="single" w:sz="4" w:space="0" w:color="auto"/>
            </w:tcBorders>
            <w:shd w:val="clear" w:color="auto" w:fill="FFFFFF"/>
          </w:tcPr>
          <w:p w:rsidR="00F00C16" w:rsidRDefault="00A00C58">
            <w:pPr>
              <w:pStyle w:val="50"/>
              <w:framePr w:w="8194" w:wrap="notBeside" w:vAnchor="text" w:hAnchor="text" w:xAlign="center" w:y="1"/>
              <w:shd w:val="clear" w:color="auto" w:fill="auto"/>
              <w:spacing w:line="240" w:lineRule="exact"/>
            </w:pPr>
            <w:r>
              <w:rPr>
                <w:rStyle w:val="512pt"/>
              </w:rPr>
              <w:t>аскорбиновая кислота</w:t>
            </w:r>
          </w:p>
        </w:tc>
        <w:tc>
          <w:tcPr>
            <w:tcW w:w="2587" w:type="dxa"/>
            <w:tcBorders>
              <w:top w:val="single" w:sz="4" w:space="0" w:color="auto"/>
              <w:left w:val="single" w:sz="4" w:space="0" w:color="auto"/>
              <w:right w:val="single" w:sz="4" w:space="0" w:color="auto"/>
            </w:tcBorders>
            <w:shd w:val="clear" w:color="auto" w:fill="FFFFFF"/>
            <w:vAlign w:val="center"/>
          </w:tcPr>
          <w:p w:rsidR="00F00C16" w:rsidRDefault="00A00C58">
            <w:pPr>
              <w:pStyle w:val="50"/>
              <w:framePr w:w="8194" w:wrap="notBeside" w:vAnchor="text" w:hAnchor="text" w:xAlign="center" w:y="1"/>
              <w:shd w:val="clear" w:color="auto" w:fill="auto"/>
              <w:spacing w:line="283" w:lineRule="exact"/>
            </w:pPr>
            <w:r>
              <w:rPr>
                <w:rStyle w:val="512pt"/>
              </w:rPr>
              <w:t>Драже;</w:t>
            </w:r>
          </w:p>
          <w:p w:rsidR="00F00C16" w:rsidRDefault="00A00C58">
            <w:pPr>
              <w:pStyle w:val="50"/>
              <w:framePr w:w="8194" w:wrap="notBeside" w:vAnchor="text" w:hAnchor="text" w:xAlign="center" w:y="1"/>
              <w:shd w:val="clear" w:color="auto" w:fill="auto"/>
              <w:spacing w:line="283" w:lineRule="exact"/>
            </w:pPr>
            <w:r>
              <w:rPr>
                <w:rStyle w:val="512pt"/>
              </w:rPr>
              <w:t>капли для приема</w:t>
            </w:r>
          </w:p>
          <w:p w:rsidR="00F00C16" w:rsidRDefault="00A00C58">
            <w:pPr>
              <w:pStyle w:val="50"/>
              <w:framePr w:w="8194" w:wrap="notBeside" w:vAnchor="text" w:hAnchor="text" w:xAlign="center" w:y="1"/>
              <w:shd w:val="clear" w:color="auto" w:fill="auto"/>
              <w:spacing w:line="283" w:lineRule="exact"/>
            </w:pPr>
            <w:r>
              <w:rPr>
                <w:rStyle w:val="512pt"/>
              </w:rPr>
              <w:t>внутрь;</w:t>
            </w:r>
          </w:p>
          <w:p w:rsidR="00F00C16" w:rsidRDefault="00A00C58">
            <w:pPr>
              <w:pStyle w:val="50"/>
              <w:framePr w:w="8194" w:wrap="notBeside" w:vAnchor="text" w:hAnchor="text" w:xAlign="center" w:y="1"/>
              <w:shd w:val="clear" w:color="auto" w:fill="auto"/>
              <w:spacing w:line="283" w:lineRule="exact"/>
            </w:pPr>
            <w:r>
              <w:rPr>
                <w:rStyle w:val="512pt"/>
              </w:rPr>
              <w:t>капсулы</w:t>
            </w:r>
          </w:p>
          <w:p w:rsidR="00F00C16" w:rsidRDefault="00A00C58">
            <w:pPr>
              <w:pStyle w:val="50"/>
              <w:framePr w:w="8194" w:wrap="notBeside" w:vAnchor="text" w:hAnchor="text" w:xAlign="center" w:y="1"/>
              <w:shd w:val="clear" w:color="auto" w:fill="auto"/>
              <w:spacing w:line="283" w:lineRule="exact"/>
            </w:pPr>
            <w:r>
              <w:rPr>
                <w:rStyle w:val="512pt"/>
              </w:rPr>
              <w:t>пролонгированного действия; порошок для приготовления раствора для приема внутрь;</w:t>
            </w:r>
          </w:p>
          <w:p w:rsidR="00F00C16" w:rsidRDefault="00A00C58">
            <w:pPr>
              <w:pStyle w:val="50"/>
              <w:framePr w:w="8194" w:wrap="notBeside" w:vAnchor="text" w:hAnchor="text" w:xAlign="center" w:y="1"/>
              <w:shd w:val="clear" w:color="auto" w:fill="auto"/>
              <w:spacing w:line="283" w:lineRule="exact"/>
            </w:pPr>
            <w:r>
              <w:rPr>
                <w:rStyle w:val="512pt"/>
              </w:rPr>
              <w:t>порошок для приема</w:t>
            </w:r>
          </w:p>
          <w:p w:rsidR="00F00C16" w:rsidRDefault="00A00C58">
            <w:pPr>
              <w:pStyle w:val="50"/>
              <w:framePr w:w="8194" w:wrap="notBeside" w:vAnchor="text" w:hAnchor="text" w:xAlign="center" w:y="1"/>
              <w:shd w:val="clear" w:color="auto" w:fill="auto"/>
              <w:spacing w:line="283" w:lineRule="exact"/>
            </w:pPr>
            <w:r>
              <w:rPr>
                <w:rStyle w:val="512pt"/>
              </w:rPr>
              <w:t>внутрь;</w:t>
            </w:r>
          </w:p>
          <w:p w:rsidR="00F00C16" w:rsidRDefault="00A00C58">
            <w:pPr>
              <w:pStyle w:val="50"/>
              <w:framePr w:w="8194" w:wrap="notBeside" w:vAnchor="text" w:hAnchor="text" w:xAlign="center" w:y="1"/>
              <w:shd w:val="clear" w:color="auto" w:fill="auto"/>
              <w:spacing w:line="283" w:lineRule="exact"/>
            </w:pPr>
            <w:r>
              <w:rPr>
                <w:rStyle w:val="512pt"/>
              </w:rPr>
              <w:t>раствор для</w:t>
            </w:r>
          </w:p>
          <w:p w:rsidR="00F00C16" w:rsidRDefault="00A00C58">
            <w:pPr>
              <w:pStyle w:val="50"/>
              <w:framePr w:w="8194" w:wrap="notBeside" w:vAnchor="text" w:hAnchor="text" w:xAlign="center" w:y="1"/>
              <w:shd w:val="clear" w:color="auto" w:fill="auto"/>
              <w:spacing w:line="283" w:lineRule="exact"/>
            </w:pPr>
            <w:r>
              <w:rPr>
                <w:rStyle w:val="512pt"/>
              </w:rPr>
              <w:t>внутривенного и</w:t>
            </w:r>
          </w:p>
          <w:p w:rsidR="00F00C16" w:rsidRDefault="00A00C58">
            <w:pPr>
              <w:pStyle w:val="50"/>
              <w:framePr w:w="8194" w:wrap="notBeside" w:vAnchor="text" w:hAnchor="text" w:xAlign="center" w:y="1"/>
              <w:shd w:val="clear" w:color="auto" w:fill="auto"/>
              <w:spacing w:line="283" w:lineRule="exact"/>
            </w:pPr>
            <w:r>
              <w:rPr>
                <w:rStyle w:val="512pt"/>
              </w:rPr>
              <w:t>внутримышечного</w:t>
            </w:r>
          </w:p>
          <w:p w:rsidR="00F00C16" w:rsidRDefault="00A00C58">
            <w:pPr>
              <w:pStyle w:val="50"/>
              <w:framePr w:w="8194" w:wrap="notBeside" w:vAnchor="text" w:hAnchor="text" w:xAlign="center" w:y="1"/>
              <w:shd w:val="clear" w:color="auto" w:fill="auto"/>
              <w:spacing w:line="283" w:lineRule="exact"/>
            </w:pPr>
            <w:r>
              <w:rPr>
                <w:rStyle w:val="512pt"/>
              </w:rPr>
              <w:t>введения;</w:t>
            </w:r>
          </w:p>
          <w:p w:rsidR="00F00C16" w:rsidRDefault="00A00C58">
            <w:pPr>
              <w:pStyle w:val="50"/>
              <w:framePr w:w="8194" w:wrap="notBeside" w:vAnchor="text" w:hAnchor="text" w:xAlign="center" w:y="1"/>
              <w:shd w:val="clear" w:color="auto" w:fill="auto"/>
              <w:spacing w:line="283" w:lineRule="exact"/>
            </w:pPr>
            <w:r>
              <w:rPr>
                <w:rStyle w:val="512pt"/>
              </w:rPr>
              <w:t>таблетки</w:t>
            </w:r>
          </w:p>
        </w:tc>
      </w:tr>
      <w:tr w:rsidR="00F00C16">
        <w:tblPrEx>
          <w:tblCellMar>
            <w:top w:w="0" w:type="dxa"/>
            <w:bottom w:w="0" w:type="dxa"/>
          </w:tblCellMar>
        </w:tblPrEx>
        <w:trPr>
          <w:trHeight w:hRule="exact" w:val="1037"/>
          <w:jc w:val="center"/>
        </w:trPr>
        <w:tc>
          <w:tcPr>
            <w:tcW w:w="1181" w:type="dxa"/>
            <w:tcBorders>
              <w:top w:val="single" w:sz="4" w:space="0" w:color="auto"/>
              <w:left w:val="single" w:sz="4" w:space="0" w:color="auto"/>
            </w:tcBorders>
            <w:shd w:val="clear" w:color="auto" w:fill="FFFFFF"/>
          </w:tcPr>
          <w:p w:rsidR="00F00C16" w:rsidRDefault="00A00C58">
            <w:pPr>
              <w:pStyle w:val="50"/>
              <w:framePr w:w="8194" w:wrap="notBeside" w:vAnchor="text" w:hAnchor="text" w:xAlign="center" w:y="1"/>
              <w:shd w:val="clear" w:color="auto" w:fill="auto"/>
              <w:spacing w:line="240" w:lineRule="exact"/>
              <w:ind w:left="300"/>
            </w:pPr>
            <w:r>
              <w:rPr>
                <w:rStyle w:val="512pt"/>
              </w:rPr>
              <w:t>АПН</w:t>
            </w:r>
          </w:p>
        </w:tc>
        <w:tc>
          <w:tcPr>
            <w:tcW w:w="1973" w:type="dxa"/>
            <w:tcBorders>
              <w:top w:val="single" w:sz="4" w:space="0" w:color="auto"/>
              <w:left w:val="single" w:sz="4" w:space="0" w:color="auto"/>
            </w:tcBorders>
            <w:shd w:val="clear" w:color="auto" w:fill="FFFFFF"/>
            <w:vAlign w:val="bottom"/>
          </w:tcPr>
          <w:p w:rsidR="00F00C16" w:rsidRDefault="00A00C58">
            <w:pPr>
              <w:pStyle w:val="50"/>
              <w:framePr w:w="8194" w:wrap="notBeside" w:vAnchor="text" w:hAnchor="text" w:xAlign="center" w:y="1"/>
              <w:shd w:val="clear" w:color="auto" w:fill="auto"/>
              <w:spacing w:line="288" w:lineRule="exact"/>
            </w:pPr>
            <w:r>
              <w:rPr>
                <w:rStyle w:val="512pt"/>
              </w:rPr>
              <w:t>другие</w:t>
            </w:r>
          </w:p>
          <w:p w:rsidR="00F00C16" w:rsidRDefault="00A00C58">
            <w:pPr>
              <w:pStyle w:val="50"/>
              <w:framePr w:w="8194" w:wrap="notBeside" w:vAnchor="text" w:hAnchor="text" w:xAlign="center" w:y="1"/>
              <w:shd w:val="clear" w:color="auto" w:fill="auto"/>
              <w:spacing w:line="288" w:lineRule="exact"/>
            </w:pPr>
            <w:r>
              <w:rPr>
                <w:rStyle w:val="512pt"/>
              </w:rPr>
              <w:t>витаминные</w:t>
            </w:r>
          </w:p>
          <w:p w:rsidR="00F00C16" w:rsidRDefault="00A00C58">
            <w:pPr>
              <w:pStyle w:val="50"/>
              <w:framePr w:w="8194" w:wrap="notBeside" w:vAnchor="text" w:hAnchor="text" w:xAlign="center" w:y="1"/>
              <w:shd w:val="clear" w:color="auto" w:fill="auto"/>
              <w:spacing w:line="288" w:lineRule="exact"/>
            </w:pPr>
            <w:r>
              <w:rPr>
                <w:rStyle w:val="512pt"/>
              </w:rPr>
              <w:t>препараты</w:t>
            </w:r>
          </w:p>
        </w:tc>
        <w:tc>
          <w:tcPr>
            <w:tcW w:w="2453" w:type="dxa"/>
            <w:tcBorders>
              <w:top w:val="single" w:sz="4" w:space="0" w:color="auto"/>
              <w:left w:val="single" w:sz="4" w:space="0" w:color="auto"/>
            </w:tcBorders>
            <w:shd w:val="clear" w:color="auto" w:fill="FFFFFF"/>
          </w:tcPr>
          <w:p w:rsidR="00F00C16" w:rsidRDefault="00F00C16">
            <w:pPr>
              <w:framePr w:w="8194" w:wrap="notBeside" w:vAnchor="text" w:hAnchor="text" w:xAlign="center" w:y="1"/>
              <w:rPr>
                <w:sz w:val="10"/>
                <w:szCs w:val="10"/>
              </w:rPr>
            </w:pPr>
          </w:p>
        </w:tc>
        <w:tc>
          <w:tcPr>
            <w:tcW w:w="2587" w:type="dxa"/>
            <w:tcBorders>
              <w:top w:val="single" w:sz="4" w:space="0" w:color="auto"/>
              <w:left w:val="single" w:sz="4" w:space="0" w:color="auto"/>
              <w:right w:val="single" w:sz="4" w:space="0" w:color="auto"/>
            </w:tcBorders>
            <w:shd w:val="clear" w:color="auto" w:fill="FFFFFF"/>
          </w:tcPr>
          <w:p w:rsidR="00F00C16" w:rsidRDefault="00F00C16">
            <w:pPr>
              <w:framePr w:w="8194" w:wrap="notBeside" w:vAnchor="text" w:hAnchor="text" w:xAlign="center" w:y="1"/>
              <w:rPr>
                <w:sz w:val="10"/>
                <w:szCs w:val="10"/>
              </w:rPr>
            </w:pPr>
          </w:p>
        </w:tc>
      </w:tr>
      <w:tr w:rsidR="00F00C16">
        <w:tblPrEx>
          <w:tblCellMar>
            <w:top w:w="0" w:type="dxa"/>
            <w:bottom w:w="0" w:type="dxa"/>
          </w:tblCellMar>
        </w:tblPrEx>
        <w:trPr>
          <w:trHeight w:hRule="exact" w:val="1037"/>
          <w:jc w:val="center"/>
        </w:trPr>
        <w:tc>
          <w:tcPr>
            <w:tcW w:w="1181" w:type="dxa"/>
            <w:tcBorders>
              <w:top w:val="single" w:sz="4" w:space="0" w:color="auto"/>
              <w:left w:val="single" w:sz="4" w:space="0" w:color="auto"/>
            </w:tcBorders>
            <w:shd w:val="clear" w:color="auto" w:fill="FFFFFF"/>
          </w:tcPr>
          <w:p w:rsidR="00F00C16" w:rsidRDefault="00A00C58">
            <w:pPr>
              <w:pStyle w:val="50"/>
              <w:framePr w:w="8194" w:wrap="notBeside" w:vAnchor="text" w:hAnchor="text" w:xAlign="center" w:y="1"/>
              <w:shd w:val="clear" w:color="auto" w:fill="auto"/>
              <w:spacing w:line="240" w:lineRule="exact"/>
              <w:ind w:left="200"/>
            </w:pPr>
            <w:r>
              <w:rPr>
                <w:rStyle w:val="512pt1pt"/>
                <w:lang w:val="ru-RU" w:eastAsia="ru-RU" w:bidi="ru-RU"/>
              </w:rPr>
              <w:t>АННА</w:t>
            </w:r>
          </w:p>
        </w:tc>
        <w:tc>
          <w:tcPr>
            <w:tcW w:w="1973" w:type="dxa"/>
            <w:tcBorders>
              <w:top w:val="single" w:sz="4" w:space="0" w:color="auto"/>
              <w:left w:val="single" w:sz="4" w:space="0" w:color="auto"/>
            </w:tcBorders>
            <w:shd w:val="clear" w:color="auto" w:fill="FFFFFF"/>
            <w:vAlign w:val="bottom"/>
          </w:tcPr>
          <w:p w:rsidR="00F00C16" w:rsidRDefault="00A00C58">
            <w:pPr>
              <w:pStyle w:val="50"/>
              <w:framePr w:w="8194" w:wrap="notBeside" w:vAnchor="text" w:hAnchor="text" w:xAlign="center" w:y="1"/>
              <w:shd w:val="clear" w:color="auto" w:fill="auto"/>
              <w:spacing w:after="120" w:line="240" w:lineRule="exact"/>
            </w:pPr>
            <w:r>
              <w:rPr>
                <w:rStyle w:val="512pt"/>
              </w:rPr>
              <w:t>другие</w:t>
            </w:r>
          </w:p>
          <w:p w:rsidR="00F00C16" w:rsidRDefault="00A00C58">
            <w:pPr>
              <w:pStyle w:val="50"/>
              <w:framePr w:w="8194" w:wrap="notBeside" w:vAnchor="text" w:hAnchor="text" w:xAlign="center" w:y="1"/>
              <w:shd w:val="clear" w:color="auto" w:fill="auto"/>
              <w:spacing w:before="120" w:after="120" w:line="240" w:lineRule="exact"/>
            </w:pPr>
            <w:r>
              <w:rPr>
                <w:rStyle w:val="512pt"/>
              </w:rPr>
              <w:t>витаминные</w:t>
            </w:r>
          </w:p>
          <w:p w:rsidR="00F00C16" w:rsidRDefault="00A00C58">
            <w:pPr>
              <w:pStyle w:val="50"/>
              <w:framePr w:w="8194" w:wrap="notBeside" w:vAnchor="text" w:hAnchor="text" w:xAlign="center" w:y="1"/>
              <w:shd w:val="clear" w:color="auto" w:fill="auto"/>
              <w:spacing w:before="120" w:line="240" w:lineRule="exact"/>
            </w:pPr>
            <w:r>
              <w:rPr>
                <w:rStyle w:val="512pt"/>
              </w:rPr>
              <w:t>препараты</w:t>
            </w:r>
          </w:p>
        </w:tc>
        <w:tc>
          <w:tcPr>
            <w:tcW w:w="2453" w:type="dxa"/>
            <w:tcBorders>
              <w:top w:val="single" w:sz="4" w:space="0" w:color="auto"/>
              <w:left w:val="single" w:sz="4" w:space="0" w:color="auto"/>
            </w:tcBorders>
            <w:shd w:val="clear" w:color="auto" w:fill="FFFFFF"/>
          </w:tcPr>
          <w:p w:rsidR="00F00C16" w:rsidRDefault="00A00C58">
            <w:pPr>
              <w:pStyle w:val="50"/>
              <w:framePr w:w="8194" w:wrap="notBeside" w:vAnchor="text" w:hAnchor="text" w:xAlign="center" w:y="1"/>
              <w:shd w:val="clear" w:color="auto" w:fill="auto"/>
              <w:spacing w:line="240" w:lineRule="exact"/>
              <w:jc w:val="center"/>
            </w:pPr>
            <w:r>
              <w:rPr>
                <w:rStyle w:val="512pt"/>
              </w:rPr>
              <w:t>пиридоксин</w:t>
            </w:r>
          </w:p>
        </w:tc>
        <w:tc>
          <w:tcPr>
            <w:tcW w:w="2587" w:type="dxa"/>
            <w:tcBorders>
              <w:top w:val="single" w:sz="4" w:space="0" w:color="auto"/>
              <w:left w:val="single" w:sz="4" w:space="0" w:color="auto"/>
              <w:right w:val="single" w:sz="4" w:space="0" w:color="auto"/>
            </w:tcBorders>
            <w:shd w:val="clear" w:color="auto" w:fill="FFFFFF"/>
          </w:tcPr>
          <w:p w:rsidR="00F00C16" w:rsidRDefault="00A00C58">
            <w:pPr>
              <w:pStyle w:val="50"/>
              <w:framePr w:w="8194" w:wrap="notBeside" w:vAnchor="text" w:hAnchor="text" w:xAlign="center" w:y="1"/>
              <w:shd w:val="clear" w:color="auto" w:fill="auto"/>
              <w:spacing w:line="240" w:lineRule="exact"/>
            </w:pPr>
            <w:r>
              <w:rPr>
                <w:rStyle w:val="512pt"/>
              </w:rPr>
              <w:t>раствор для инъекций</w:t>
            </w:r>
          </w:p>
        </w:tc>
      </w:tr>
      <w:tr w:rsidR="00F00C16">
        <w:tblPrEx>
          <w:tblCellMar>
            <w:top w:w="0" w:type="dxa"/>
            <w:bottom w:w="0" w:type="dxa"/>
          </w:tblCellMar>
        </w:tblPrEx>
        <w:trPr>
          <w:trHeight w:hRule="exact" w:val="739"/>
          <w:jc w:val="center"/>
        </w:trPr>
        <w:tc>
          <w:tcPr>
            <w:tcW w:w="1181" w:type="dxa"/>
            <w:tcBorders>
              <w:top w:val="single" w:sz="4" w:space="0" w:color="auto"/>
              <w:left w:val="single" w:sz="4" w:space="0" w:color="auto"/>
            </w:tcBorders>
            <w:shd w:val="clear" w:color="auto" w:fill="FFFFFF"/>
          </w:tcPr>
          <w:p w:rsidR="00F00C16" w:rsidRDefault="00A00C58">
            <w:pPr>
              <w:pStyle w:val="50"/>
              <w:framePr w:w="8194" w:wrap="notBeside" w:vAnchor="text" w:hAnchor="text" w:xAlign="center" w:y="1"/>
              <w:shd w:val="clear" w:color="auto" w:fill="auto"/>
              <w:spacing w:line="240" w:lineRule="exact"/>
              <w:jc w:val="center"/>
            </w:pPr>
            <w:r>
              <w:rPr>
                <w:rStyle w:val="512pt"/>
              </w:rPr>
              <w:t>А12</w:t>
            </w:r>
          </w:p>
        </w:tc>
        <w:tc>
          <w:tcPr>
            <w:tcW w:w="1973" w:type="dxa"/>
            <w:tcBorders>
              <w:top w:val="single" w:sz="4" w:space="0" w:color="auto"/>
              <w:left w:val="single" w:sz="4" w:space="0" w:color="auto"/>
            </w:tcBorders>
            <w:shd w:val="clear" w:color="auto" w:fill="FFFFFF"/>
            <w:vAlign w:val="bottom"/>
          </w:tcPr>
          <w:p w:rsidR="00F00C16" w:rsidRDefault="00A00C58">
            <w:pPr>
              <w:pStyle w:val="50"/>
              <w:framePr w:w="8194" w:wrap="notBeside" w:vAnchor="text" w:hAnchor="text" w:xAlign="center" w:y="1"/>
              <w:shd w:val="clear" w:color="auto" w:fill="auto"/>
              <w:spacing w:after="60" w:line="240" w:lineRule="exact"/>
            </w:pPr>
            <w:r>
              <w:rPr>
                <w:rStyle w:val="512pt"/>
              </w:rPr>
              <w:t>минеральные</w:t>
            </w:r>
          </w:p>
          <w:p w:rsidR="00F00C16" w:rsidRDefault="00A00C58">
            <w:pPr>
              <w:pStyle w:val="50"/>
              <w:framePr w:w="8194" w:wrap="notBeside" w:vAnchor="text" w:hAnchor="text" w:xAlign="center" w:y="1"/>
              <w:shd w:val="clear" w:color="auto" w:fill="auto"/>
              <w:spacing w:before="60" w:line="240" w:lineRule="exact"/>
            </w:pPr>
            <w:r>
              <w:rPr>
                <w:rStyle w:val="512pt"/>
              </w:rPr>
              <w:t>добавки</w:t>
            </w:r>
          </w:p>
        </w:tc>
        <w:tc>
          <w:tcPr>
            <w:tcW w:w="2453" w:type="dxa"/>
            <w:tcBorders>
              <w:top w:val="single" w:sz="4" w:space="0" w:color="auto"/>
              <w:left w:val="single" w:sz="4" w:space="0" w:color="auto"/>
            </w:tcBorders>
            <w:shd w:val="clear" w:color="auto" w:fill="FFFFFF"/>
          </w:tcPr>
          <w:p w:rsidR="00F00C16" w:rsidRDefault="00F00C16">
            <w:pPr>
              <w:framePr w:w="8194" w:wrap="notBeside" w:vAnchor="text" w:hAnchor="text" w:xAlign="center" w:y="1"/>
              <w:rPr>
                <w:sz w:val="10"/>
                <w:szCs w:val="10"/>
              </w:rPr>
            </w:pPr>
          </w:p>
        </w:tc>
        <w:tc>
          <w:tcPr>
            <w:tcW w:w="2587" w:type="dxa"/>
            <w:tcBorders>
              <w:top w:val="single" w:sz="4" w:space="0" w:color="auto"/>
              <w:left w:val="single" w:sz="4" w:space="0" w:color="auto"/>
              <w:right w:val="single" w:sz="4" w:space="0" w:color="auto"/>
            </w:tcBorders>
            <w:shd w:val="clear" w:color="auto" w:fill="FFFFFF"/>
          </w:tcPr>
          <w:p w:rsidR="00F00C16" w:rsidRDefault="00F00C16">
            <w:pPr>
              <w:framePr w:w="8194" w:wrap="notBeside" w:vAnchor="text" w:hAnchor="text" w:xAlign="center" w:y="1"/>
              <w:rPr>
                <w:sz w:val="10"/>
                <w:szCs w:val="10"/>
              </w:rPr>
            </w:pPr>
          </w:p>
        </w:tc>
      </w:tr>
      <w:tr w:rsidR="00F00C16">
        <w:tblPrEx>
          <w:tblCellMar>
            <w:top w:w="0" w:type="dxa"/>
            <w:bottom w:w="0" w:type="dxa"/>
          </w:tblCellMar>
        </w:tblPrEx>
        <w:trPr>
          <w:trHeight w:hRule="exact" w:val="1061"/>
          <w:jc w:val="center"/>
        </w:trPr>
        <w:tc>
          <w:tcPr>
            <w:tcW w:w="1181" w:type="dxa"/>
            <w:tcBorders>
              <w:top w:val="single" w:sz="4" w:space="0" w:color="auto"/>
              <w:left w:val="single" w:sz="4" w:space="0" w:color="auto"/>
              <w:bottom w:val="single" w:sz="4" w:space="0" w:color="auto"/>
            </w:tcBorders>
            <w:shd w:val="clear" w:color="auto" w:fill="FFFFFF"/>
          </w:tcPr>
          <w:p w:rsidR="00F00C16" w:rsidRDefault="00A00C58">
            <w:pPr>
              <w:pStyle w:val="50"/>
              <w:framePr w:w="8194" w:wrap="notBeside" w:vAnchor="text" w:hAnchor="text" w:xAlign="center" w:y="1"/>
              <w:shd w:val="clear" w:color="auto" w:fill="auto"/>
              <w:spacing w:line="240" w:lineRule="exact"/>
              <w:ind w:left="300"/>
            </w:pPr>
            <w:r>
              <w:rPr>
                <w:rStyle w:val="512pt"/>
              </w:rPr>
              <w:t>А12А</w:t>
            </w:r>
          </w:p>
        </w:tc>
        <w:tc>
          <w:tcPr>
            <w:tcW w:w="1973" w:type="dxa"/>
            <w:tcBorders>
              <w:top w:val="single" w:sz="4" w:space="0" w:color="auto"/>
              <w:left w:val="single" w:sz="4" w:space="0" w:color="auto"/>
              <w:bottom w:val="single" w:sz="4" w:space="0" w:color="auto"/>
            </w:tcBorders>
            <w:shd w:val="clear" w:color="auto" w:fill="FFFFFF"/>
            <w:vAlign w:val="center"/>
          </w:tcPr>
          <w:p w:rsidR="00F00C16" w:rsidRDefault="00A00C58">
            <w:pPr>
              <w:pStyle w:val="50"/>
              <w:framePr w:w="8194" w:wrap="notBeside" w:vAnchor="text" w:hAnchor="text" w:xAlign="center" w:y="1"/>
              <w:shd w:val="clear" w:color="auto" w:fill="auto"/>
              <w:spacing w:after="120" w:line="240" w:lineRule="exact"/>
            </w:pPr>
            <w:r>
              <w:rPr>
                <w:rStyle w:val="512pt"/>
              </w:rPr>
              <w:t>препараты</w:t>
            </w:r>
          </w:p>
          <w:p w:rsidR="00F00C16" w:rsidRDefault="00A00C58">
            <w:pPr>
              <w:pStyle w:val="50"/>
              <w:framePr w:w="8194" w:wrap="notBeside" w:vAnchor="text" w:hAnchor="text" w:xAlign="center" w:y="1"/>
              <w:shd w:val="clear" w:color="auto" w:fill="auto"/>
              <w:spacing w:before="120" w:line="240" w:lineRule="exact"/>
            </w:pPr>
            <w:r>
              <w:rPr>
                <w:rStyle w:val="512pt"/>
              </w:rPr>
              <w:t>кальция</w:t>
            </w:r>
          </w:p>
        </w:tc>
        <w:tc>
          <w:tcPr>
            <w:tcW w:w="2453" w:type="dxa"/>
            <w:tcBorders>
              <w:top w:val="single" w:sz="4" w:space="0" w:color="auto"/>
              <w:left w:val="single" w:sz="4" w:space="0" w:color="auto"/>
              <w:bottom w:val="single" w:sz="4" w:space="0" w:color="auto"/>
            </w:tcBorders>
            <w:shd w:val="clear" w:color="auto" w:fill="FFFFFF"/>
          </w:tcPr>
          <w:p w:rsidR="00F00C16" w:rsidRDefault="00F00C16">
            <w:pPr>
              <w:framePr w:w="8194" w:wrap="notBeside" w:vAnchor="text" w:hAnchor="text" w:xAlign="center" w:y="1"/>
              <w:rPr>
                <w:sz w:val="10"/>
                <w:szCs w:val="10"/>
              </w:rPr>
            </w:pP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F00C16" w:rsidRDefault="00F00C16">
            <w:pPr>
              <w:framePr w:w="8194" w:wrap="notBeside" w:vAnchor="text" w:hAnchor="text" w:xAlign="center" w:y="1"/>
              <w:rPr>
                <w:sz w:val="10"/>
                <w:szCs w:val="10"/>
              </w:rPr>
            </w:pPr>
          </w:p>
        </w:tc>
      </w:tr>
    </w:tbl>
    <w:p w:rsidR="00F00C16" w:rsidRDefault="00F00C16">
      <w:pPr>
        <w:framePr w:w="8194" w:wrap="notBeside" w:vAnchor="text" w:hAnchor="text" w:xAlign="center" w:y="1"/>
        <w:rPr>
          <w:sz w:val="2"/>
          <w:szCs w:val="2"/>
        </w:rPr>
      </w:pPr>
    </w:p>
    <w:p w:rsidR="00F00C16" w:rsidRDefault="00F00C16">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181"/>
        <w:gridCol w:w="1982"/>
        <w:gridCol w:w="2438"/>
        <w:gridCol w:w="2602"/>
      </w:tblGrid>
      <w:tr w:rsidR="00F00C16">
        <w:tblPrEx>
          <w:tblCellMar>
            <w:top w:w="0" w:type="dxa"/>
            <w:bottom w:w="0" w:type="dxa"/>
          </w:tblCellMar>
        </w:tblPrEx>
        <w:trPr>
          <w:trHeight w:hRule="exact" w:val="1618"/>
          <w:jc w:val="center"/>
        </w:trPr>
        <w:tc>
          <w:tcPr>
            <w:tcW w:w="1181" w:type="dxa"/>
            <w:tcBorders>
              <w:top w:val="single" w:sz="4" w:space="0" w:color="auto"/>
              <w:left w:val="single" w:sz="4" w:space="0" w:color="auto"/>
            </w:tcBorders>
            <w:shd w:val="clear" w:color="auto" w:fill="FFFFFF"/>
            <w:vAlign w:val="center"/>
          </w:tcPr>
          <w:p w:rsidR="00F00C16" w:rsidRDefault="00A00C58">
            <w:pPr>
              <w:pStyle w:val="50"/>
              <w:framePr w:w="8203" w:wrap="notBeside" w:vAnchor="text" w:hAnchor="text" w:xAlign="center" w:y="1"/>
              <w:shd w:val="clear" w:color="auto" w:fill="auto"/>
              <w:spacing w:line="240" w:lineRule="exact"/>
            </w:pPr>
            <w:r>
              <w:rPr>
                <w:rStyle w:val="512pt"/>
              </w:rPr>
              <w:lastRenderedPageBreak/>
              <w:t xml:space="preserve">Код </w:t>
            </w:r>
            <w:r>
              <w:rPr>
                <w:rStyle w:val="512pt"/>
                <w:lang w:val="en-US" w:eastAsia="en-US" w:bidi="en-US"/>
              </w:rPr>
              <w:t>ATX</w:t>
            </w:r>
          </w:p>
        </w:tc>
        <w:tc>
          <w:tcPr>
            <w:tcW w:w="1982" w:type="dxa"/>
            <w:tcBorders>
              <w:top w:val="single" w:sz="4" w:space="0" w:color="auto"/>
              <w:left w:val="single" w:sz="4" w:space="0" w:color="auto"/>
            </w:tcBorders>
            <w:shd w:val="clear" w:color="auto" w:fill="FFFFFF"/>
            <w:vAlign w:val="bottom"/>
          </w:tcPr>
          <w:p w:rsidR="00F00C16" w:rsidRDefault="00A00C58">
            <w:pPr>
              <w:pStyle w:val="50"/>
              <w:framePr w:w="8203" w:wrap="notBeside" w:vAnchor="text" w:hAnchor="text" w:xAlign="center" w:y="1"/>
              <w:shd w:val="clear" w:color="auto" w:fill="auto"/>
              <w:spacing w:line="283" w:lineRule="exact"/>
              <w:jc w:val="center"/>
            </w:pPr>
            <w:r>
              <w:rPr>
                <w:rStyle w:val="512pt"/>
              </w:rPr>
              <w:t>Аиатомо-</w:t>
            </w:r>
          </w:p>
          <w:p w:rsidR="00F00C16" w:rsidRDefault="00A00C58">
            <w:pPr>
              <w:pStyle w:val="50"/>
              <w:framePr w:w="8203" w:wrap="notBeside" w:vAnchor="text" w:hAnchor="text" w:xAlign="center" w:y="1"/>
              <w:shd w:val="clear" w:color="auto" w:fill="auto"/>
              <w:spacing w:line="283" w:lineRule="exact"/>
            </w:pPr>
            <w:r>
              <w:rPr>
                <w:rStyle w:val="512pt"/>
              </w:rPr>
              <w:t>терапевтическо-</w:t>
            </w:r>
          </w:p>
          <w:p w:rsidR="00F00C16" w:rsidRDefault="00A00C58">
            <w:pPr>
              <w:pStyle w:val="50"/>
              <w:framePr w:w="8203" w:wrap="notBeside" w:vAnchor="text" w:hAnchor="text" w:xAlign="center" w:y="1"/>
              <w:shd w:val="clear" w:color="auto" w:fill="auto"/>
              <w:spacing w:line="283" w:lineRule="exact"/>
              <w:jc w:val="center"/>
            </w:pPr>
            <w:r>
              <w:rPr>
                <w:rStyle w:val="512pt"/>
              </w:rPr>
              <w:t>химическая</w:t>
            </w:r>
          </w:p>
          <w:p w:rsidR="00F00C16" w:rsidRDefault="00A00C58">
            <w:pPr>
              <w:pStyle w:val="50"/>
              <w:framePr w:w="8203" w:wrap="notBeside" w:vAnchor="text" w:hAnchor="text" w:xAlign="center" w:y="1"/>
              <w:shd w:val="clear" w:color="auto" w:fill="auto"/>
              <w:spacing w:line="283" w:lineRule="exact"/>
              <w:ind w:left="200"/>
            </w:pPr>
            <w:r>
              <w:rPr>
                <w:rStyle w:val="512pt"/>
              </w:rPr>
              <w:t>классификация</w:t>
            </w:r>
          </w:p>
          <w:p w:rsidR="00F00C16" w:rsidRDefault="00A00C58">
            <w:pPr>
              <w:pStyle w:val="50"/>
              <w:framePr w:w="8203" w:wrap="notBeside" w:vAnchor="text" w:hAnchor="text" w:xAlign="center" w:y="1"/>
              <w:shd w:val="clear" w:color="auto" w:fill="auto"/>
              <w:spacing w:line="283" w:lineRule="exact"/>
              <w:jc w:val="center"/>
            </w:pPr>
            <w:r>
              <w:rPr>
                <w:rStyle w:val="512pt"/>
              </w:rPr>
              <w:t>(АТХ)</w:t>
            </w:r>
          </w:p>
        </w:tc>
        <w:tc>
          <w:tcPr>
            <w:tcW w:w="2438" w:type="dxa"/>
            <w:tcBorders>
              <w:top w:val="single" w:sz="4" w:space="0" w:color="auto"/>
              <w:left w:val="single" w:sz="4" w:space="0" w:color="auto"/>
            </w:tcBorders>
            <w:shd w:val="clear" w:color="auto" w:fill="FFFFFF"/>
            <w:vAlign w:val="center"/>
          </w:tcPr>
          <w:p w:rsidR="00F00C16" w:rsidRDefault="00A00C58">
            <w:pPr>
              <w:pStyle w:val="50"/>
              <w:framePr w:w="8203" w:wrap="notBeside" w:vAnchor="text" w:hAnchor="text" w:xAlign="center" w:y="1"/>
              <w:shd w:val="clear" w:color="auto" w:fill="auto"/>
              <w:spacing w:after="120" w:line="240" w:lineRule="exact"/>
              <w:jc w:val="center"/>
            </w:pPr>
            <w:r>
              <w:rPr>
                <w:rStyle w:val="512pt"/>
              </w:rPr>
              <w:t>Лекарственные</w:t>
            </w:r>
          </w:p>
          <w:p w:rsidR="00F00C16" w:rsidRDefault="00A00C58">
            <w:pPr>
              <w:pStyle w:val="50"/>
              <w:framePr w:w="8203" w:wrap="notBeside" w:vAnchor="text" w:hAnchor="text" w:xAlign="center" w:y="1"/>
              <w:shd w:val="clear" w:color="auto" w:fill="auto"/>
              <w:spacing w:before="120" w:line="240" w:lineRule="exact"/>
              <w:jc w:val="center"/>
            </w:pPr>
            <w:r>
              <w:rPr>
                <w:rStyle w:val="512pt"/>
              </w:rPr>
              <w:t>препараты</w:t>
            </w:r>
          </w:p>
        </w:tc>
        <w:tc>
          <w:tcPr>
            <w:tcW w:w="2602" w:type="dxa"/>
            <w:tcBorders>
              <w:top w:val="single" w:sz="4" w:space="0" w:color="auto"/>
              <w:left w:val="single" w:sz="4" w:space="0" w:color="auto"/>
              <w:right w:val="single" w:sz="4" w:space="0" w:color="auto"/>
            </w:tcBorders>
            <w:shd w:val="clear" w:color="auto" w:fill="FFFFFF"/>
            <w:vAlign w:val="center"/>
          </w:tcPr>
          <w:p w:rsidR="00F00C16" w:rsidRDefault="00A00C58">
            <w:pPr>
              <w:pStyle w:val="50"/>
              <w:framePr w:w="8203" w:wrap="notBeside" w:vAnchor="text" w:hAnchor="text" w:xAlign="center" w:y="1"/>
              <w:shd w:val="clear" w:color="auto" w:fill="auto"/>
              <w:spacing w:line="240" w:lineRule="exact"/>
            </w:pPr>
            <w:r>
              <w:rPr>
                <w:rStyle w:val="512pt"/>
              </w:rPr>
              <w:t>Лекарственные формы</w:t>
            </w:r>
          </w:p>
        </w:tc>
      </w:tr>
      <w:tr w:rsidR="00F00C16">
        <w:tblPrEx>
          <w:tblCellMar>
            <w:top w:w="0" w:type="dxa"/>
            <w:bottom w:w="0" w:type="dxa"/>
          </w:tblCellMar>
        </w:tblPrEx>
        <w:trPr>
          <w:trHeight w:hRule="exact" w:val="1886"/>
          <w:jc w:val="center"/>
        </w:trPr>
        <w:tc>
          <w:tcPr>
            <w:tcW w:w="1181" w:type="dxa"/>
            <w:tcBorders>
              <w:top w:val="single" w:sz="4" w:space="0" w:color="auto"/>
              <w:left w:val="single" w:sz="4" w:space="0" w:color="auto"/>
            </w:tcBorders>
            <w:shd w:val="clear" w:color="auto" w:fill="FFFFFF"/>
          </w:tcPr>
          <w:p w:rsidR="00F00C16" w:rsidRDefault="00A00C58">
            <w:pPr>
              <w:pStyle w:val="50"/>
              <w:framePr w:w="8203" w:wrap="notBeside" w:vAnchor="text" w:hAnchor="text" w:xAlign="center" w:y="1"/>
              <w:shd w:val="clear" w:color="auto" w:fill="auto"/>
              <w:spacing w:line="240" w:lineRule="exact"/>
              <w:ind w:left="240"/>
            </w:pPr>
            <w:r>
              <w:rPr>
                <w:rStyle w:val="512pt1pt"/>
              </w:rPr>
              <w:t>AI2AA</w:t>
            </w:r>
          </w:p>
        </w:tc>
        <w:tc>
          <w:tcPr>
            <w:tcW w:w="1982" w:type="dxa"/>
            <w:tcBorders>
              <w:top w:val="single" w:sz="4" w:space="0" w:color="auto"/>
              <w:left w:val="single" w:sz="4" w:space="0" w:color="auto"/>
            </w:tcBorders>
            <w:shd w:val="clear" w:color="auto" w:fill="FFFFFF"/>
          </w:tcPr>
          <w:p w:rsidR="00F00C16" w:rsidRDefault="00A00C58">
            <w:pPr>
              <w:pStyle w:val="50"/>
              <w:framePr w:w="8203" w:wrap="notBeside" w:vAnchor="text" w:hAnchor="text" w:xAlign="center" w:y="1"/>
              <w:shd w:val="clear" w:color="auto" w:fill="auto"/>
              <w:spacing w:after="120" w:line="240" w:lineRule="exact"/>
            </w:pPr>
            <w:r>
              <w:rPr>
                <w:rStyle w:val="512pt"/>
              </w:rPr>
              <w:t>препараты</w:t>
            </w:r>
          </w:p>
          <w:p w:rsidR="00F00C16" w:rsidRDefault="00A00C58">
            <w:pPr>
              <w:pStyle w:val="50"/>
              <w:framePr w:w="8203" w:wrap="notBeside" w:vAnchor="text" w:hAnchor="text" w:xAlign="center" w:y="1"/>
              <w:shd w:val="clear" w:color="auto" w:fill="auto"/>
              <w:spacing w:before="120" w:line="240" w:lineRule="exact"/>
            </w:pPr>
            <w:r>
              <w:rPr>
                <w:rStyle w:val="512pt"/>
              </w:rPr>
              <w:t>кальция</w:t>
            </w:r>
          </w:p>
        </w:tc>
        <w:tc>
          <w:tcPr>
            <w:tcW w:w="2438" w:type="dxa"/>
            <w:tcBorders>
              <w:top w:val="single" w:sz="4" w:space="0" w:color="auto"/>
              <w:left w:val="single" w:sz="4" w:space="0" w:color="auto"/>
            </w:tcBorders>
            <w:shd w:val="clear" w:color="auto" w:fill="FFFFFF"/>
          </w:tcPr>
          <w:p w:rsidR="00F00C16" w:rsidRDefault="00A00C58">
            <w:pPr>
              <w:pStyle w:val="50"/>
              <w:framePr w:w="8203" w:wrap="notBeside" w:vAnchor="text" w:hAnchor="text" w:xAlign="center" w:y="1"/>
              <w:shd w:val="clear" w:color="auto" w:fill="auto"/>
              <w:spacing w:line="240" w:lineRule="exact"/>
              <w:jc w:val="center"/>
            </w:pPr>
            <w:r>
              <w:rPr>
                <w:rStyle w:val="512pt"/>
              </w:rPr>
              <w:t>кальция глюконат</w:t>
            </w:r>
          </w:p>
        </w:tc>
        <w:tc>
          <w:tcPr>
            <w:tcW w:w="2602" w:type="dxa"/>
            <w:tcBorders>
              <w:top w:val="single" w:sz="4" w:space="0" w:color="auto"/>
              <w:left w:val="single" w:sz="4" w:space="0" w:color="auto"/>
              <w:right w:val="single" w:sz="4" w:space="0" w:color="auto"/>
            </w:tcBorders>
            <w:shd w:val="clear" w:color="auto" w:fill="FFFFFF"/>
            <w:vAlign w:val="center"/>
          </w:tcPr>
          <w:p w:rsidR="00F00C16" w:rsidRDefault="00A00C58">
            <w:pPr>
              <w:pStyle w:val="50"/>
              <w:framePr w:w="8203" w:wrap="notBeside" w:vAnchor="text" w:hAnchor="text" w:xAlign="center" w:y="1"/>
              <w:shd w:val="clear" w:color="auto" w:fill="auto"/>
              <w:spacing w:line="283" w:lineRule="exact"/>
            </w:pPr>
            <w:r>
              <w:rPr>
                <w:rStyle w:val="512pt"/>
              </w:rPr>
              <w:t>раствор для внутривенного и внутри м ы шечного введения;</w:t>
            </w:r>
          </w:p>
          <w:p w:rsidR="00F00C16" w:rsidRDefault="00A00C58">
            <w:pPr>
              <w:pStyle w:val="50"/>
              <w:framePr w:w="8203" w:wrap="notBeside" w:vAnchor="text" w:hAnchor="text" w:xAlign="center" w:y="1"/>
              <w:shd w:val="clear" w:color="auto" w:fill="auto"/>
              <w:spacing w:line="283" w:lineRule="exact"/>
            </w:pPr>
            <w:r>
              <w:rPr>
                <w:rStyle w:val="512pt"/>
              </w:rPr>
              <w:t>раствор для инъекций; таблетки</w:t>
            </w:r>
          </w:p>
        </w:tc>
      </w:tr>
      <w:tr w:rsidR="00F00C16">
        <w:tblPrEx>
          <w:tblCellMar>
            <w:top w:w="0" w:type="dxa"/>
            <w:bottom w:w="0" w:type="dxa"/>
          </w:tblCellMar>
        </w:tblPrEx>
        <w:trPr>
          <w:trHeight w:hRule="exact" w:val="1032"/>
          <w:jc w:val="center"/>
        </w:trPr>
        <w:tc>
          <w:tcPr>
            <w:tcW w:w="1181" w:type="dxa"/>
            <w:tcBorders>
              <w:top w:val="single" w:sz="4" w:space="0" w:color="auto"/>
              <w:left w:val="single" w:sz="4" w:space="0" w:color="auto"/>
            </w:tcBorders>
            <w:shd w:val="clear" w:color="auto" w:fill="FFFFFF"/>
          </w:tcPr>
          <w:p w:rsidR="00F00C16" w:rsidRDefault="00A00C58">
            <w:pPr>
              <w:pStyle w:val="50"/>
              <w:framePr w:w="8203" w:wrap="notBeside" w:vAnchor="text" w:hAnchor="text" w:xAlign="center" w:y="1"/>
              <w:shd w:val="clear" w:color="auto" w:fill="auto"/>
              <w:spacing w:line="240" w:lineRule="exact"/>
              <w:ind w:left="360"/>
            </w:pPr>
            <w:r>
              <w:rPr>
                <w:rStyle w:val="512pt"/>
              </w:rPr>
              <w:t>А12С</w:t>
            </w:r>
          </w:p>
        </w:tc>
        <w:tc>
          <w:tcPr>
            <w:tcW w:w="1982" w:type="dxa"/>
            <w:tcBorders>
              <w:top w:val="single" w:sz="4" w:space="0" w:color="auto"/>
              <w:left w:val="single" w:sz="4" w:space="0" w:color="auto"/>
            </w:tcBorders>
            <w:shd w:val="clear" w:color="auto" w:fill="FFFFFF"/>
            <w:vAlign w:val="bottom"/>
          </w:tcPr>
          <w:p w:rsidR="00F00C16" w:rsidRDefault="00A00C58">
            <w:pPr>
              <w:pStyle w:val="50"/>
              <w:framePr w:w="8203" w:wrap="notBeside" w:vAnchor="text" w:hAnchor="text" w:xAlign="center" w:y="1"/>
              <w:shd w:val="clear" w:color="auto" w:fill="auto"/>
              <w:spacing w:line="283" w:lineRule="exact"/>
            </w:pPr>
            <w:r>
              <w:rPr>
                <w:rStyle w:val="512pt"/>
              </w:rPr>
              <w:t>другие</w:t>
            </w:r>
          </w:p>
          <w:p w:rsidR="00F00C16" w:rsidRDefault="00A00C58">
            <w:pPr>
              <w:pStyle w:val="50"/>
              <w:framePr w:w="8203" w:wrap="notBeside" w:vAnchor="text" w:hAnchor="text" w:xAlign="center" w:y="1"/>
              <w:shd w:val="clear" w:color="auto" w:fill="auto"/>
              <w:spacing w:line="283" w:lineRule="exact"/>
            </w:pPr>
            <w:r>
              <w:rPr>
                <w:rStyle w:val="512pt"/>
              </w:rPr>
              <w:t>минеральные</w:t>
            </w:r>
          </w:p>
          <w:p w:rsidR="00F00C16" w:rsidRDefault="00A00C58">
            <w:pPr>
              <w:pStyle w:val="50"/>
              <w:framePr w:w="8203" w:wrap="notBeside" w:vAnchor="text" w:hAnchor="text" w:xAlign="center" w:y="1"/>
              <w:shd w:val="clear" w:color="auto" w:fill="auto"/>
              <w:spacing w:line="283" w:lineRule="exact"/>
            </w:pPr>
            <w:r>
              <w:rPr>
                <w:rStyle w:val="512pt"/>
              </w:rPr>
              <w:t>добавки</w:t>
            </w:r>
          </w:p>
        </w:tc>
        <w:tc>
          <w:tcPr>
            <w:tcW w:w="2438" w:type="dxa"/>
            <w:tcBorders>
              <w:top w:val="single" w:sz="4" w:space="0" w:color="auto"/>
              <w:left w:val="single" w:sz="4" w:space="0" w:color="auto"/>
            </w:tcBorders>
            <w:shd w:val="clear" w:color="auto" w:fill="FFFFFF"/>
          </w:tcPr>
          <w:p w:rsidR="00F00C16" w:rsidRDefault="00F00C16">
            <w:pPr>
              <w:framePr w:w="8203" w:wrap="notBeside" w:vAnchor="text" w:hAnchor="text" w:xAlign="center" w:y="1"/>
              <w:rPr>
                <w:sz w:val="10"/>
                <w:szCs w:val="10"/>
              </w:rPr>
            </w:pPr>
          </w:p>
        </w:tc>
        <w:tc>
          <w:tcPr>
            <w:tcW w:w="2602" w:type="dxa"/>
            <w:tcBorders>
              <w:top w:val="single" w:sz="4" w:space="0" w:color="auto"/>
              <w:left w:val="single" w:sz="4" w:space="0" w:color="auto"/>
              <w:right w:val="single" w:sz="4" w:space="0" w:color="auto"/>
            </w:tcBorders>
            <w:shd w:val="clear" w:color="auto" w:fill="FFFFFF"/>
          </w:tcPr>
          <w:p w:rsidR="00F00C16" w:rsidRDefault="00F00C16">
            <w:pPr>
              <w:framePr w:w="8203" w:wrap="notBeside" w:vAnchor="text" w:hAnchor="text" w:xAlign="center" w:y="1"/>
              <w:rPr>
                <w:sz w:val="10"/>
                <w:szCs w:val="10"/>
              </w:rPr>
            </w:pPr>
          </w:p>
        </w:tc>
      </w:tr>
      <w:tr w:rsidR="00F00C16">
        <w:tblPrEx>
          <w:tblCellMar>
            <w:top w:w="0" w:type="dxa"/>
            <w:bottom w:w="0" w:type="dxa"/>
          </w:tblCellMar>
        </w:tblPrEx>
        <w:trPr>
          <w:trHeight w:hRule="exact" w:val="2174"/>
          <w:jc w:val="center"/>
        </w:trPr>
        <w:tc>
          <w:tcPr>
            <w:tcW w:w="1181" w:type="dxa"/>
            <w:tcBorders>
              <w:top w:val="single" w:sz="4" w:space="0" w:color="auto"/>
              <w:left w:val="single" w:sz="4" w:space="0" w:color="auto"/>
            </w:tcBorders>
            <w:shd w:val="clear" w:color="auto" w:fill="FFFFFF"/>
          </w:tcPr>
          <w:p w:rsidR="00F00C16" w:rsidRDefault="00A00C58">
            <w:pPr>
              <w:pStyle w:val="50"/>
              <w:framePr w:w="8203" w:wrap="notBeside" w:vAnchor="text" w:hAnchor="text" w:xAlign="center" w:y="1"/>
              <w:shd w:val="clear" w:color="auto" w:fill="auto"/>
              <w:spacing w:line="240" w:lineRule="exact"/>
              <w:ind w:left="240"/>
            </w:pPr>
            <w:r>
              <w:rPr>
                <w:rStyle w:val="512pt"/>
              </w:rPr>
              <w:t>А12СХ</w:t>
            </w:r>
          </w:p>
        </w:tc>
        <w:tc>
          <w:tcPr>
            <w:tcW w:w="1982" w:type="dxa"/>
            <w:tcBorders>
              <w:top w:val="single" w:sz="4" w:space="0" w:color="auto"/>
              <w:left w:val="single" w:sz="4" w:space="0" w:color="auto"/>
            </w:tcBorders>
            <w:shd w:val="clear" w:color="auto" w:fill="FFFFFF"/>
          </w:tcPr>
          <w:p w:rsidR="00F00C16" w:rsidRDefault="00A00C58">
            <w:pPr>
              <w:pStyle w:val="50"/>
              <w:framePr w:w="8203" w:wrap="notBeside" w:vAnchor="text" w:hAnchor="text" w:xAlign="center" w:y="1"/>
              <w:shd w:val="clear" w:color="auto" w:fill="auto"/>
              <w:spacing w:line="278" w:lineRule="exact"/>
            </w:pPr>
            <w:r>
              <w:rPr>
                <w:rStyle w:val="512pt"/>
              </w:rPr>
              <w:t>другие</w:t>
            </w:r>
          </w:p>
          <w:p w:rsidR="00F00C16" w:rsidRDefault="00A00C58">
            <w:pPr>
              <w:pStyle w:val="50"/>
              <w:framePr w:w="8203" w:wrap="notBeside" w:vAnchor="text" w:hAnchor="text" w:xAlign="center" w:y="1"/>
              <w:shd w:val="clear" w:color="auto" w:fill="auto"/>
              <w:spacing w:line="278" w:lineRule="exact"/>
            </w:pPr>
            <w:r>
              <w:rPr>
                <w:rStyle w:val="512pt"/>
              </w:rPr>
              <w:t>минеральные</w:t>
            </w:r>
          </w:p>
          <w:p w:rsidR="00F00C16" w:rsidRDefault="00A00C58">
            <w:pPr>
              <w:pStyle w:val="50"/>
              <w:framePr w:w="8203" w:wrap="notBeside" w:vAnchor="text" w:hAnchor="text" w:xAlign="center" w:y="1"/>
              <w:shd w:val="clear" w:color="auto" w:fill="auto"/>
              <w:spacing w:line="278" w:lineRule="exact"/>
            </w:pPr>
            <w:r>
              <w:rPr>
                <w:rStyle w:val="512pt"/>
              </w:rPr>
              <w:t>вещества</w:t>
            </w:r>
          </w:p>
        </w:tc>
        <w:tc>
          <w:tcPr>
            <w:tcW w:w="2438" w:type="dxa"/>
            <w:tcBorders>
              <w:top w:val="single" w:sz="4" w:space="0" w:color="auto"/>
              <w:left w:val="single" w:sz="4" w:space="0" w:color="auto"/>
            </w:tcBorders>
            <w:shd w:val="clear" w:color="auto" w:fill="FFFFFF"/>
          </w:tcPr>
          <w:p w:rsidR="00F00C16" w:rsidRDefault="00A00C58">
            <w:pPr>
              <w:pStyle w:val="50"/>
              <w:framePr w:w="8203" w:wrap="notBeside" w:vAnchor="text" w:hAnchor="text" w:xAlign="center" w:y="1"/>
              <w:shd w:val="clear" w:color="auto" w:fill="auto"/>
              <w:spacing w:line="283" w:lineRule="exact"/>
              <w:jc w:val="center"/>
            </w:pPr>
            <w:r>
              <w:rPr>
                <w:rStyle w:val="512pt"/>
              </w:rPr>
              <w:t>калия и магния аспарапшат</w:t>
            </w:r>
          </w:p>
        </w:tc>
        <w:tc>
          <w:tcPr>
            <w:tcW w:w="2602" w:type="dxa"/>
            <w:tcBorders>
              <w:top w:val="single" w:sz="4" w:space="0" w:color="auto"/>
              <w:left w:val="single" w:sz="4" w:space="0" w:color="auto"/>
              <w:right w:val="single" w:sz="4" w:space="0" w:color="auto"/>
            </w:tcBorders>
            <w:shd w:val="clear" w:color="auto" w:fill="FFFFFF"/>
            <w:vAlign w:val="center"/>
          </w:tcPr>
          <w:p w:rsidR="00F00C16" w:rsidRDefault="00A00C58">
            <w:pPr>
              <w:pStyle w:val="50"/>
              <w:framePr w:w="8203" w:wrap="notBeside" w:vAnchor="text" w:hAnchor="text" w:xAlign="center" w:y="1"/>
              <w:shd w:val="clear" w:color="auto" w:fill="auto"/>
              <w:spacing w:line="283" w:lineRule="exact"/>
            </w:pPr>
            <w:r>
              <w:rPr>
                <w:rStyle w:val="512pt"/>
              </w:rPr>
              <w:t>раствор для</w:t>
            </w:r>
          </w:p>
          <w:p w:rsidR="00F00C16" w:rsidRDefault="00A00C58">
            <w:pPr>
              <w:pStyle w:val="50"/>
              <w:framePr w:w="8203" w:wrap="notBeside" w:vAnchor="text" w:hAnchor="text" w:xAlign="center" w:y="1"/>
              <w:shd w:val="clear" w:color="auto" w:fill="auto"/>
              <w:spacing w:line="283" w:lineRule="exact"/>
            </w:pPr>
            <w:r>
              <w:rPr>
                <w:rStyle w:val="512pt"/>
              </w:rPr>
              <w:t>внутривенного</w:t>
            </w:r>
          </w:p>
          <w:p w:rsidR="00F00C16" w:rsidRDefault="00A00C58">
            <w:pPr>
              <w:pStyle w:val="50"/>
              <w:framePr w:w="8203" w:wrap="notBeside" w:vAnchor="text" w:hAnchor="text" w:xAlign="center" w:y="1"/>
              <w:shd w:val="clear" w:color="auto" w:fill="auto"/>
              <w:spacing w:line="283" w:lineRule="exact"/>
            </w:pPr>
            <w:r>
              <w:rPr>
                <w:rStyle w:val="512pt"/>
              </w:rPr>
              <w:t>введения;</w:t>
            </w:r>
          </w:p>
          <w:p w:rsidR="00F00C16" w:rsidRDefault="00A00C58">
            <w:pPr>
              <w:pStyle w:val="50"/>
              <w:framePr w:w="8203" w:wrap="notBeside" w:vAnchor="text" w:hAnchor="text" w:xAlign="center" w:y="1"/>
              <w:shd w:val="clear" w:color="auto" w:fill="auto"/>
              <w:spacing w:line="283" w:lineRule="exact"/>
            </w:pPr>
            <w:r>
              <w:rPr>
                <w:rStyle w:val="512pt"/>
              </w:rPr>
              <w:t>раствор для инфузий; таблетки;</w:t>
            </w:r>
          </w:p>
          <w:p w:rsidR="00F00C16" w:rsidRDefault="00A00C58">
            <w:pPr>
              <w:pStyle w:val="50"/>
              <w:framePr w:w="8203" w:wrap="notBeside" w:vAnchor="text" w:hAnchor="text" w:xAlign="center" w:y="1"/>
              <w:shd w:val="clear" w:color="auto" w:fill="auto"/>
              <w:spacing w:line="283" w:lineRule="exact"/>
            </w:pPr>
            <w:r>
              <w:rPr>
                <w:rStyle w:val="512pt"/>
              </w:rPr>
              <w:t>таблетки, покрытые пленочной оболочкой</w:t>
            </w:r>
          </w:p>
        </w:tc>
      </w:tr>
      <w:tr w:rsidR="00F00C16">
        <w:tblPrEx>
          <w:tblCellMar>
            <w:top w:w="0" w:type="dxa"/>
            <w:bottom w:w="0" w:type="dxa"/>
          </w:tblCellMar>
        </w:tblPrEx>
        <w:trPr>
          <w:trHeight w:hRule="exact" w:val="1325"/>
          <w:jc w:val="center"/>
        </w:trPr>
        <w:tc>
          <w:tcPr>
            <w:tcW w:w="1181" w:type="dxa"/>
            <w:tcBorders>
              <w:top w:val="single" w:sz="4" w:space="0" w:color="auto"/>
              <w:left w:val="single" w:sz="4" w:space="0" w:color="auto"/>
            </w:tcBorders>
            <w:shd w:val="clear" w:color="auto" w:fill="FFFFFF"/>
          </w:tcPr>
          <w:p w:rsidR="00F00C16" w:rsidRDefault="00A00C58">
            <w:pPr>
              <w:pStyle w:val="50"/>
              <w:framePr w:w="8203" w:wrap="notBeside" w:vAnchor="text" w:hAnchor="text" w:xAlign="center" w:y="1"/>
              <w:shd w:val="clear" w:color="auto" w:fill="auto"/>
              <w:spacing w:line="240" w:lineRule="exact"/>
              <w:ind w:left="360"/>
            </w:pPr>
            <w:r>
              <w:rPr>
                <w:rStyle w:val="512pt"/>
              </w:rPr>
              <w:t>А14</w:t>
            </w:r>
          </w:p>
        </w:tc>
        <w:tc>
          <w:tcPr>
            <w:tcW w:w="1982" w:type="dxa"/>
            <w:tcBorders>
              <w:top w:val="single" w:sz="4" w:space="0" w:color="auto"/>
              <w:left w:val="single" w:sz="4" w:space="0" w:color="auto"/>
            </w:tcBorders>
            <w:shd w:val="clear" w:color="auto" w:fill="FFFFFF"/>
            <w:vAlign w:val="center"/>
          </w:tcPr>
          <w:p w:rsidR="00F00C16" w:rsidRDefault="00A00C58">
            <w:pPr>
              <w:pStyle w:val="50"/>
              <w:framePr w:w="8203" w:wrap="notBeside" w:vAnchor="text" w:hAnchor="text" w:xAlign="center" w:y="1"/>
              <w:shd w:val="clear" w:color="auto" w:fill="auto"/>
              <w:spacing w:line="283" w:lineRule="exact"/>
            </w:pPr>
            <w:r>
              <w:rPr>
                <w:rStyle w:val="512pt"/>
              </w:rPr>
              <w:t>анаболические</w:t>
            </w:r>
          </w:p>
          <w:p w:rsidR="00F00C16" w:rsidRDefault="00A00C58">
            <w:pPr>
              <w:pStyle w:val="50"/>
              <w:framePr w:w="8203" w:wrap="notBeside" w:vAnchor="text" w:hAnchor="text" w:xAlign="center" w:y="1"/>
              <w:shd w:val="clear" w:color="auto" w:fill="auto"/>
              <w:spacing w:line="283" w:lineRule="exact"/>
            </w:pPr>
            <w:r>
              <w:rPr>
                <w:rStyle w:val="512pt"/>
              </w:rPr>
              <w:t>средства</w:t>
            </w:r>
          </w:p>
          <w:p w:rsidR="00F00C16" w:rsidRDefault="00A00C58">
            <w:pPr>
              <w:pStyle w:val="50"/>
              <w:framePr w:w="8203" w:wrap="notBeside" w:vAnchor="text" w:hAnchor="text" w:xAlign="center" w:y="1"/>
              <w:shd w:val="clear" w:color="auto" w:fill="auto"/>
              <w:spacing w:line="283" w:lineRule="exact"/>
            </w:pPr>
            <w:r>
              <w:rPr>
                <w:rStyle w:val="512pt"/>
              </w:rPr>
              <w:t>системного</w:t>
            </w:r>
          </w:p>
          <w:p w:rsidR="00F00C16" w:rsidRDefault="00A00C58">
            <w:pPr>
              <w:pStyle w:val="50"/>
              <w:framePr w:w="8203" w:wrap="notBeside" w:vAnchor="text" w:hAnchor="text" w:xAlign="center" w:y="1"/>
              <w:shd w:val="clear" w:color="auto" w:fill="auto"/>
              <w:spacing w:line="283" w:lineRule="exact"/>
            </w:pPr>
            <w:r>
              <w:rPr>
                <w:rStyle w:val="512pt"/>
              </w:rPr>
              <w:t>действия</w:t>
            </w:r>
          </w:p>
        </w:tc>
        <w:tc>
          <w:tcPr>
            <w:tcW w:w="2438" w:type="dxa"/>
            <w:tcBorders>
              <w:top w:val="single" w:sz="4" w:space="0" w:color="auto"/>
              <w:left w:val="single" w:sz="4" w:space="0" w:color="auto"/>
            </w:tcBorders>
            <w:shd w:val="clear" w:color="auto" w:fill="FFFFFF"/>
          </w:tcPr>
          <w:p w:rsidR="00F00C16" w:rsidRDefault="00F00C16">
            <w:pPr>
              <w:framePr w:w="8203" w:wrap="notBeside" w:vAnchor="text" w:hAnchor="text" w:xAlign="center" w:y="1"/>
              <w:rPr>
                <w:sz w:val="10"/>
                <w:szCs w:val="10"/>
              </w:rPr>
            </w:pPr>
          </w:p>
        </w:tc>
        <w:tc>
          <w:tcPr>
            <w:tcW w:w="2602" w:type="dxa"/>
            <w:tcBorders>
              <w:top w:val="single" w:sz="4" w:space="0" w:color="auto"/>
              <w:left w:val="single" w:sz="4" w:space="0" w:color="auto"/>
              <w:right w:val="single" w:sz="4" w:space="0" w:color="auto"/>
            </w:tcBorders>
            <w:shd w:val="clear" w:color="auto" w:fill="FFFFFF"/>
          </w:tcPr>
          <w:p w:rsidR="00F00C16" w:rsidRDefault="00F00C16">
            <w:pPr>
              <w:framePr w:w="8203" w:wrap="notBeside" w:vAnchor="text" w:hAnchor="text" w:xAlign="center" w:y="1"/>
              <w:rPr>
                <w:sz w:val="10"/>
                <w:szCs w:val="10"/>
              </w:rPr>
            </w:pPr>
          </w:p>
        </w:tc>
      </w:tr>
      <w:tr w:rsidR="00F00C16">
        <w:tblPrEx>
          <w:tblCellMar>
            <w:top w:w="0" w:type="dxa"/>
            <w:bottom w:w="0" w:type="dxa"/>
          </w:tblCellMar>
        </w:tblPrEx>
        <w:trPr>
          <w:trHeight w:hRule="exact" w:val="739"/>
          <w:jc w:val="center"/>
        </w:trPr>
        <w:tc>
          <w:tcPr>
            <w:tcW w:w="1181" w:type="dxa"/>
            <w:tcBorders>
              <w:top w:val="single" w:sz="4" w:space="0" w:color="auto"/>
              <w:left w:val="single" w:sz="4" w:space="0" w:color="auto"/>
            </w:tcBorders>
            <w:shd w:val="clear" w:color="auto" w:fill="FFFFFF"/>
          </w:tcPr>
          <w:p w:rsidR="00F00C16" w:rsidRDefault="00A00C58">
            <w:pPr>
              <w:pStyle w:val="50"/>
              <w:framePr w:w="8203" w:wrap="notBeside" w:vAnchor="text" w:hAnchor="text" w:xAlign="center" w:y="1"/>
              <w:shd w:val="clear" w:color="auto" w:fill="auto"/>
              <w:spacing w:line="240" w:lineRule="exact"/>
              <w:ind w:left="240"/>
            </w:pPr>
            <w:r>
              <w:rPr>
                <w:rStyle w:val="512pt"/>
              </w:rPr>
              <w:t>А14А</w:t>
            </w:r>
          </w:p>
        </w:tc>
        <w:tc>
          <w:tcPr>
            <w:tcW w:w="1982" w:type="dxa"/>
            <w:tcBorders>
              <w:top w:val="single" w:sz="4" w:space="0" w:color="auto"/>
              <w:left w:val="single" w:sz="4" w:space="0" w:color="auto"/>
            </w:tcBorders>
            <w:shd w:val="clear" w:color="auto" w:fill="FFFFFF"/>
            <w:vAlign w:val="bottom"/>
          </w:tcPr>
          <w:p w:rsidR="00F00C16" w:rsidRDefault="00A00C58">
            <w:pPr>
              <w:pStyle w:val="50"/>
              <w:framePr w:w="8203" w:wrap="notBeside" w:vAnchor="text" w:hAnchor="text" w:xAlign="center" w:y="1"/>
              <w:shd w:val="clear" w:color="auto" w:fill="auto"/>
              <w:spacing w:after="120" w:line="240" w:lineRule="exact"/>
            </w:pPr>
            <w:r>
              <w:rPr>
                <w:rStyle w:val="512pt"/>
              </w:rPr>
              <w:t>анаболические</w:t>
            </w:r>
          </w:p>
          <w:p w:rsidR="00F00C16" w:rsidRDefault="00A00C58">
            <w:pPr>
              <w:pStyle w:val="50"/>
              <w:framePr w:w="8203" w:wrap="notBeside" w:vAnchor="text" w:hAnchor="text" w:xAlign="center" w:y="1"/>
              <w:shd w:val="clear" w:color="auto" w:fill="auto"/>
              <w:spacing w:before="120" w:line="240" w:lineRule="exact"/>
            </w:pPr>
            <w:r>
              <w:rPr>
                <w:rStyle w:val="512pt"/>
              </w:rPr>
              <w:t>стероиды</w:t>
            </w:r>
          </w:p>
        </w:tc>
        <w:tc>
          <w:tcPr>
            <w:tcW w:w="2438" w:type="dxa"/>
            <w:tcBorders>
              <w:top w:val="single" w:sz="4" w:space="0" w:color="auto"/>
              <w:left w:val="single" w:sz="4" w:space="0" w:color="auto"/>
            </w:tcBorders>
            <w:shd w:val="clear" w:color="auto" w:fill="FFFFFF"/>
          </w:tcPr>
          <w:p w:rsidR="00F00C16" w:rsidRDefault="00F00C16">
            <w:pPr>
              <w:framePr w:w="8203" w:wrap="notBeside" w:vAnchor="text" w:hAnchor="text" w:xAlign="center" w:y="1"/>
              <w:rPr>
                <w:sz w:val="10"/>
                <w:szCs w:val="10"/>
              </w:rPr>
            </w:pPr>
          </w:p>
        </w:tc>
        <w:tc>
          <w:tcPr>
            <w:tcW w:w="2602" w:type="dxa"/>
            <w:tcBorders>
              <w:top w:val="single" w:sz="4" w:space="0" w:color="auto"/>
              <w:left w:val="single" w:sz="4" w:space="0" w:color="auto"/>
              <w:right w:val="single" w:sz="4" w:space="0" w:color="auto"/>
            </w:tcBorders>
            <w:shd w:val="clear" w:color="auto" w:fill="FFFFFF"/>
          </w:tcPr>
          <w:p w:rsidR="00F00C16" w:rsidRDefault="00F00C16">
            <w:pPr>
              <w:framePr w:w="8203" w:wrap="notBeside" w:vAnchor="text" w:hAnchor="text" w:xAlign="center" w:y="1"/>
              <w:rPr>
                <w:sz w:val="10"/>
                <w:szCs w:val="10"/>
              </w:rPr>
            </w:pPr>
          </w:p>
        </w:tc>
      </w:tr>
      <w:tr w:rsidR="00F00C16">
        <w:tblPrEx>
          <w:tblCellMar>
            <w:top w:w="0" w:type="dxa"/>
            <w:bottom w:w="0" w:type="dxa"/>
          </w:tblCellMar>
        </w:tblPrEx>
        <w:trPr>
          <w:trHeight w:hRule="exact" w:val="1032"/>
          <w:jc w:val="center"/>
        </w:trPr>
        <w:tc>
          <w:tcPr>
            <w:tcW w:w="1181" w:type="dxa"/>
            <w:tcBorders>
              <w:top w:val="single" w:sz="4" w:space="0" w:color="auto"/>
              <w:left w:val="single" w:sz="4" w:space="0" w:color="auto"/>
            </w:tcBorders>
            <w:shd w:val="clear" w:color="auto" w:fill="FFFFFF"/>
          </w:tcPr>
          <w:p w:rsidR="00F00C16" w:rsidRDefault="00A00C58">
            <w:pPr>
              <w:pStyle w:val="50"/>
              <w:framePr w:w="8203" w:wrap="notBeside" w:vAnchor="text" w:hAnchor="text" w:xAlign="center" w:y="1"/>
              <w:shd w:val="clear" w:color="auto" w:fill="auto"/>
              <w:spacing w:line="240" w:lineRule="exact"/>
              <w:ind w:left="240"/>
            </w:pPr>
            <w:r>
              <w:rPr>
                <w:rStyle w:val="512pt"/>
              </w:rPr>
              <w:t>А14АВ</w:t>
            </w:r>
          </w:p>
        </w:tc>
        <w:tc>
          <w:tcPr>
            <w:tcW w:w="1982" w:type="dxa"/>
            <w:tcBorders>
              <w:top w:val="single" w:sz="4" w:space="0" w:color="auto"/>
              <w:left w:val="single" w:sz="4" w:space="0" w:color="auto"/>
            </w:tcBorders>
            <w:shd w:val="clear" w:color="auto" w:fill="FFFFFF"/>
            <w:vAlign w:val="center"/>
          </w:tcPr>
          <w:p w:rsidR="00F00C16" w:rsidRDefault="00A00C58">
            <w:pPr>
              <w:pStyle w:val="50"/>
              <w:framePr w:w="8203" w:wrap="notBeside" w:vAnchor="text" w:hAnchor="text" w:xAlign="center" w:y="1"/>
              <w:shd w:val="clear" w:color="auto" w:fill="auto"/>
              <w:spacing w:after="120" w:line="240" w:lineRule="exact"/>
            </w:pPr>
            <w:r>
              <w:rPr>
                <w:rStyle w:val="512pt"/>
              </w:rPr>
              <w:t>производные</w:t>
            </w:r>
          </w:p>
          <w:p w:rsidR="00F00C16" w:rsidRDefault="00A00C58">
            <w:pPr>
              <w:pStyle w:val="50"/>
              <w:framePr w:w="8203" w:wrap="notBeside" w:vAnchor="text" w:hAnchor="text" w:xAlign="center" w:y="1"/>
              <w:shd w:val="clear" w:color="auto" w:fill="auto"/>
              <w:spacing w:before="120" w:line="240" w:lineRule="exact"/>
            </w:pPr>
            <w:r>
              <w:rPr>
                <w:rStyle w:val="512pt"/>
              </w:rPr>
              <w:t>эстрена</w:t>
            </w:r>
          </w:p>
        </w:tc>
        <w:tc>
          <w:tcPr>
            <w:tcW w:w="2438" w:type="dxa"/>
            <w:tcBorders>
              <w:top w:val="single" w:sz="4" w:space="0" w:color="auto"/>
              <w:left w:val="single" w:sz="4" w:space="0" w:color="auto"/>
            </w:tcBorders>
            <w:shd w:val="clear" w:color="auto" w:fill="FFFFFF"/>
          </w:tcPr>
          <w:p w:rsidR="00F00C16" w:rsidRDefault="00A00C58">
            <w:pPr>
              <w:pStyle w:val="50"/>
              <w:framePr w:w="8203" w:wrap="notBeside" w:vAnchor="text" w:hAnchor="text" w:xAlign="center" w:y="1"/>
              <w:shd w:val="clear" w:color="auto" w:fill="auto"/>
              <w:spacing w:line="240" w:lineRule="exact"/>
              <w:jc w:val="center"/>
            </w:pPr>
            <w:r>
              <w:rPr>
                <w:rStyle w:val="512pt"/>
              </w:rPr>
              <w:t>нандролон</w:t>
            </w:r>
          </w:p>
        </w:tc>
        <w:tc>
          <w:tcPr>
            <w:tcW w:w="2602" w:type="dxa"/>
            <w:tcBorders>
              <w:top w:val="single" w:sz="4" w:space="0" w:color="auto"/>
              <w:left w:val="single" w:sz="4" w:space="0" w:color="auto"/>
              <w:right w:val="single" w:sz="4" w:space="0" w:color="auto"/>
            </w:tcBorders>
            <w:shd w:val="clear" w:color="auto" w:fill="FFFFFF"/>
            <w:vAlign w:val="bottom"/>
          </w:tcPr>
          <w:p w:rsidR="00F00C16" w:rsidRDefault="00A00C58">
            <w:pPr>
              <w:pStyle w:val="50"/>
              <w:framePr w:w="8203" w:wrap="notBeside" w:vAnchor="text" w:hAnchor="text" w:xAlign="center" w:y="1"/>
              <w:shd w:val="clear" w:color="auto" w:fill="auto"/>
              <w:spacing w:line="283" w:lineRule="exact"/>
            </w:pPr>
            <w:r>
              <w:rPr>
                <w:rStyle w:val="512pt"/>
              </w:rPr>
              <w:t>раствор для внутримышечного введения (масляный)</w:t>
            </w:r>
          </w:p>
        </w:tc>
      </w:tr>
      <w:tr w:rsidR="00F00C16">
        <w:tblPrEx>
          <w:tblCellMar>
            <w:top w:w="0" w:type="dxa"/>
            <w:bottom w:w="0" w:type="dxa"/>
          </w:tblCellMar>
        </w:tblPrEx>
        <w:trPr>
          <w:trHeight w:hRule="exact" w:val="1627"/>
          <w:jc w:val="center"/>
        </w:trPr>
        <w:tc>
          <w:tcPr>
            <w:tcW w:w="1181" w:type="dxa"/>
            <w:tcBorders>
              <w:top w:val="single" w:sz="4" w:space="0" w:color="auto"/>
              <w:left w:val="single" w:sz="4" w:space="0" w:color="auto"/>
              <w:bottom w:val="single" w:sz="4" w:space="0" w:color="auto"/>
            </w:tcBorders>
            <w:shd w:val="clear" w:color="auto" w:fill="FFFFFF"/>
          </w:tcPr>
          <w:p w:rsidR="00F00C16" w:rsidRDefault="00A00C58">
            <w:pPr>
              <w:pStyle w:val="50"/>
              <w:framePr w:w="8203" w:wrap="notBeside" w:vAnchor="text" w:hAnchor="text" w:xAlign="center" w:y="1"/>
              <w:shd w:val="clear" w:color="auto" w:fill="auto"/>
              <w:spacing w:line="240" w:lineRule="exact"/>
              <w:ind w:left="360"/>
            </w:pPr>
            <w:r>
              <w:rPr>
                <w:rStyle w:val="512pt"/>
              </w:rPr>
              <w:t>А16</w:t>
            </w:r>
          </w:p>
        </w:tc>
        <w:tc>
          <w:tcPr>
            <w:tcW w:w="1982" w:type="dxa"/>
            <w:tcBorders>
              <w:top w:val="single" w:sz="4" w:space="0" w:color="auto"/>
              <w:left w:val="single" w:sz="4" w:space="0" w:color="auto"/>
              <w:bottom w:val="single" w:sz="4" w:space="0" w:color="auto"/>
            </w:tcBorders>
            <w:shd w:val="clear" w:color="auto" w:fill="FFFFFF"/>
            <w:vAlign w:val="bottom"/>
          </w:tcPr>
          <w:p w:rsidR="00F00C16" w:rsidRDefault="00A00C58">
            <w:pPr>
              <w:pStyle w:val="50"/>
              <w:framePr w:w="8203" w:wrap="notBeside" w:vAnchor="text" w:hAnchor="text" w:xAlign="center" w:y="1"/>
              <w:shd w:val="clear" w:color="auto" w:fill="auto"/>
              <w:spacing w:line="283" w:lineRule="exact"/>
            </w:pPr>
            <w:r>
              <w:rPr>
                <w:rStyle w:val="512pt"/>
              </w:rPr>
              <w:t>другие</w:t>
            </w:r>
          </w:p>
          <w:p w:rsidR="00F00C16" w:rsidRDefault="00A00C58">
            <w:pPr>
              <w:pStyle w:val="50"/>
              <w:framePr w:w="8203" w:wrap="notBeside" w:vAnchor="text" w:hAnchor="text" w:xAlign="center" w:y="1"/>
              <w:shd w:val="clear" w:color="auto" w:fill="auto"/>
              <w:spacing w:line="283" w:lineRule="exact"/>
            </w:pPr>
            <w:r>
              <w:rPr>
                <w:rStyle w:val="512pt"/>
              </w:rPr>
              <w:t>препараты для лечения заболеваний желудочпо-</w:t>
            </w:r>
          </w:p>
        </w:tc>
        <w:tc>
          <w:tcPr>
            <w:tcW w:w="2438" w:type="dxa"/>
            <w:tcBorders>
              <w:top w:val="single" w:sz="4" w:space="0" w:color="auto"/>
              <w:left w:val="single" w:sz="4" w:space="0" w:color="auto"/>
              <w:bottom w:val="single" w:sz="4" w:space="0" w:color="auto"/>
            </w:tcBorders>
            <w:shd w:val="clear" w:color="auto" w:fill="FFFFFF"/>
          </w:tcPr>
          <w:p w:rsidR="00F00C16" w:rsidRDefault="00F00C16">
            <w:pPr>
              <w:framePr w:w="8203" w:wrap="notBeside" w:vAnchor="text" w:hAnchor="text" w:xAlign="center" w:y="1"/>
              <w:rPr>
                <w:sz w:val="10"/>
                <w:szCs w:val="10"/>
              </w:rPr>
            </w:pPr>
          </w:p>
        </w:tc>
        <w:tc>
          <w:tcPr>
            <w:tcW w:w="2602" w:type="dxa"/>
            <w:tcBorders>
              <w:top w:val="single" w:sz="4" w:space="0" w:color="auto"/>
              <w:left w:val="single" w:sz="4" w:space="0" w:color="auto"/>
              <w:bottom w:val="single" w:sz="4" w:space="0" w:color="auto"/>
              <w:right w:val="single" w:sz="4" w:space="0" w:color="auto"/>
            </w:tcBorders>
            <w:shd w:val="clear" w:color="auto" w:fill="FFFFFF"/>
          </w:tcPr>
          <w:p w:rsidR="00F00C16" w:rsidRDefault="00F00C16">
            <w:pPr>
              <w:framePr w:w="8203" w:wrap="notBeside" w:vAnchor="text" w:hAnchor="text" w:xAlign="center" w:y="1"/>
              <w:rPr>
                <w:sz w:val="10"/>
                <w:szCs w:val="10"/>
              </w:rPr>
            </w:pPr>
          </w:p>
        </w:tc>
      </w:tr>
    </w:tbl>
    <w:p w:rsidR="00F00C16" w:rsidRDefault="00F00C16">
      <w:pPr>
        <w:framePr w:w="8203" w:wrap="notBeside" w:vAnchor="text" w:hAnchor="text" w:xAlign="center" w:y="1"/>
        <w:rPr>
          <w:sz w:val="2"/>
          <w:szCs w:val="2"/>
        </w:rPr>
      </w:pPr>
    </w:p>
    <w:p w:rsidR="00F00C16" w:rsidRDefault="00F00C16">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181"/>
        <w:gridCol w:w="1982"/>
        <w:gridCol w:w="2448"/>
        <w:gridCol w:w="2587"/>
      </w:tblGrid>
      <w:tr w:rsidR="00F00C16">
        <w:tblPrEx>
          <w:tblCellMar>
            <w:top w:w="0" w:type="dxa"/>
            <w:bottom w:w="0" w:type="dxa"/>
          </w:tblCellMar>
        </w:tblPrEx>
        <w:trPr>
          <w:trHeight w:hRule="exact" w:val="1618"/>
          <w:jc w:val="center"/>
        </w:trPr>
        <w:tc>
          <w:tcPr>
            <w:tcW w:w="1181" w:type="dxa"/>
            <w:tcBorders>
              <w:top w:val="single" w:sz="4" w:space="0" w:color="auto"/>
              <w:left w:val="single" w:sz="4" w:space="0" w:color="auto"/>
            </w:tcBorders>
            <w:shd w:val="clear" w:color="auto" w:fill="FFFFFF"/>
            <w:vAlign w:val="center"/>
          </w:tcPr>
          <w:p w:rsidR="00F00C16" w:rsidRDefault="00A00C58">
            <w:pPr>
              <w:pStyle w:val="50"/>
              <w:framePr w:w="8198" w:wrap="notBeside" w:vAnchor="text" w:hAnchor="text" w:xAlign="center" w:y="1"/>
              <w:shd w:val="clear" w:color="auto" w:fill="auto"/>
              <w:spacing w:line="240" w:lineRule="exact"/>
            </w:pPr>
            <w:r>
              <w:rPr>
                <w:rStyle w:val="512pt"/>
              </w:rPr>
              <w:lastRenderedPageBreak/>
              <w:t>Код ЛТХ</w:t>
            </w:r>
          </w:p>
        </w:tc>
        <w:tc>
          <w:tcPr>
            <w:tcW w:w="1982" w:type="dxa"/>
            <w:tcBorders>
              <w:top w:val="single" w:sz="4" w:space="0" w:color="auto"/>
              <w:left w:val="single" w:sz="4" w:space="0" w:color="auto"/>
            </w:tcBorders>
            <w:shd w:val="clear" w:color="auto" w:fill="FFFFFF"/>
            <w:vAlign w:val="bottom"/>
          </w:tcPr>
          <w:p w:rsidR="00F00C16" w:rsidRDefault="00A00C58">
            <w:pPr>
              <w:pStyle w:val="50"/>
              <w:framePr w:w="8198" w:wrap="notBeside" w:vAnchor="text" w:hAnchor="text" w:xAlign="center" w:y="1"/>
              <w:shd w:val="clear" w:color="auto" w:fill="auto"/>
              <w:spacing w:line="283" w:lineRule="exact"/>
              <w:jc w:val="center"/>
            </w:pPr>
            <w:r>
              <w:rPr>
                <w:rStyle w:val="512pt"/>
              </w:rPr>
              <w:t>Анатомо-</w:t>
            </w:r>
          </w:p>
          <w:p w:rsidR="00F00C16" w:rsidRDefault="00A00C58">
            <w:pPr>
              <w:pStyle w:val="50"/>
              <w:framePr w:w="8198" w:wrap="notBeside" w:vAnchor="text" w:hAnchor="text" w:xAlign="center" w:y="1"/>
              <w:shd w:val="clear" w:color="auto" w:fill="auto"/>
              <w:spacing w:line="283" w:lineRule="exact"/>
            </w:pPr>
            <w:r>
              <w:rPr>
                <w:rStyle w:val="512pt"/>
              </w:rPr>
              <w:t>терапевтическо-</w:t>
            </w:r>
          </w:p>
          <w:p w:rsidR="00F00C16" w:rsidRDefault="00A00C58">
            <w:pPr>
              <w:pStyle w:val="50"/>
              <w:framePr w:w="8198" w:wrap="notBeside" w:vAnchor="text" w:hAnchor="text" w:xAlign="center" w:y="1"/>
              <w:shd w:val="clear" w:color="auto" w:fill="auto"/>
              <w:spacing w:line="283" w:lineRule="exact"/>
              <w:jc w:val="center"/>
            </w:pPr>
            <w:r>
              <w:rPr>
                <w:rStyle w:val="512pt"/>
              </w:rPr>
              <w:t>химическая</w:t>
            </w:r>
          </w:p>
          <w:p w:rsidR="00F00C16" w:rsidRDefault="00A00C58">
            <w:pPr>
              <w:pStyle w:val="50"/>
              <w:framePr w:w="8198" w:wrap="notBeside" w:vAnchor="text" w:hAnchor="text" w:xAlign="center" w:y="1"/>
              <w:shd w:val="clear" w:color="auto" w:fill="auto"/>
              <w:spacing w:line="283" w:lineRule="exact"/>
              <w:ind w:left="220"/>
            </w:pPr>
            <w:r>
              <w:rPr>
                <w:rStyle w:val="512pt"/>
              </w:rPr>
              <w:t>классификация</w:t>
            </w:r>
          </w:p>
          <w:p w:rsidR="00F00C16" w:rsidRDefault="00A00C58">
            <w:pPr>
              <w:pStyle w:val="50"/>
              <w:framePr w:w="8198" w:wrap="notBeside" w:vAnchor="text" w:hAnchor="text" w:xAlign="center" w:y="1"/>
              <w:shd w:val="clear" w:color="auto" w:fill="auto"/>
              <w:spacing w:line="283" w:lineRule="exact"/>
              <w:jc w:val="center"/>
            </w:pPr>
            <w:r>
              <w:rPr>
                <w:rStyle w:val="512pt"/>
              </w:rPr>
              <w:t>(АТХ)</w:t>
            </w:r>
          </w:p>
        </w:tc>
        <w:tc>
          <w:tcPr>
            <w:tcW w:w="2448" w:type="dxa"/>
            <w:tcBorders>
              <w:top w:val="single" w:sz="4" w:space="0" w:color="auto"/>
              <w:left w:val="single" w:sz="4" w:space="0" w:color="auto"/>
            </w:tcBorders>
            <w:shd w:val="clear" w:color="auto" w:fill="FFFFFF"/>
            <w:vAlign w:val="center"/>
          </w:tcPr>
          <w:p w:rsidR="00F00C16" w:rsidRDefault="00A00C58">
            <w:pPr>
              <w:pStyle w:val="50"/>
              <w:framePr w:w="8198" w:wrap="notBeside" w:vAnchor="text" w:hAnchor="text" w:xAlign="center" w:y="1"/>
              <w:shd w:val="clear" w:color="auto" w:fill="auto"/>
              <w:spacing w:after="120" w:line="240" w:lineRule="exact"/>
              <w:jc w:val="center"/>
            </w:pPr>
            <w:r>
              <w:rPr>
                <w:rStyle w:val="512pt"/>
              </w:rPr>
              <w:t>Лекарственные</w:t>
            </w:r>
          </w:p>
          <w:p w:rsidR="00F00C16" w:rsidRDefault="00A00C58">
            <w:pPr>
              <w:pStyle w:val="50"/>
              <w:framePr w:w="8198" w:wrap="notBeside" w:vAnchor="text" w:hAnchor="text" w:xAlign="center" w:y="1"/>
              <w:shd w:val="clear" w:color="auto" w:fill="auto"/>
              <w:spacing w:before="120" w:line="240" w:lineRule="exact"/>
              <w:jc w:val="center"/>
            </w:pPr>
            <w:r>
              <w:rPr>
                <w:rStyle w:val="512pt"/>
              </w:rPr>
              <w:t>препараты</w:t>
            </w:r>
          </w:p>
        </w:tc>
        <w:tc>
          <w:tcPr>
            <w:tcW w:w="2587" w:type="dxa"/>
            <w:tcBorders>
              <w:top w:val="single" w:sz="4" w:space="0" w:color="auto"/>
              <w:left w:val="single" w:sz="4" w:space="0" w:color="auto"/>
              <w:right w:val="single" w:sz="4" w:space="0" w:color="auto"/>
            </w:tcBorders>
            <w:shd w:val="clear" w:color="auto" w:fill="FFFFFF"/>
            <w:vAlign w:val="center"/>
          </w:tcPr>
          <w:p w:rsidR="00F00C16" w:rsidRDefault="00A00C58">
            <w:pPr>
              <w:pStyle w:val="50"/>
              <w:framePr w:w="8198" w:wrap="notBeside" w:vAnchor="text" w:hAnchor="text" w:xAlign="center" w:y="1"/>
              <w:shd w:val="clear" w:color="auto" w:fill="auto"/>
              <w:spacing w:line="240" w:lineRule="exact"/>
            </w:pPr>
            <w:r>
              <w:rPr>
                <w:rStyle w:val="512pt"/>
              </w:rPr>
              <w:t>Лекарственные формы</w:t>
            </w:r>
          </w:p>
        </w:tc>
      </w:tr>
      <w:tr w:rsidR="00F00C16">
        <w:tblPrEx>
          <w:tblCellMar>
            <w:top w:w="0" w:type="dxa"/>
            <w:bottom w:w="0" w:type="dxa"/>
          </w:tblCellMar>
        </w:tblPrEx>
        <w:trPr>
          <w:trHeight w:hRule="exact" w:val="1315"/>
          <w:jc w:val="center"/>
        </w:trPr>
        <w:tc>
          <w:tcPr>
            <w:tcW w:w="1181" w:type="dxa"/>
            <w:tcBorders>
              <w:top w:val="single" w:sz="4" w:space="0" w:color="auto"/>
              <w:left w:val="single" w:sz="4" w:space="0" w:color="auto"/>
            </w:tcBorders>
            <w:shd w:val="clear" w:color="auto" w:fill="FFFFFF"/>
          </w:tcPr>
          <w:p w:rsidR="00F00C16" w:rsidRDefault="00F00C16">
            <w:pPr>
              <w:framePr w:w="8198" w:wrap="notBeside" w:vAnchor="text" w:hAnchor="text" w:xAlign="center" w:y="1"/>
              <w:rPr>
                <w:sz w:val="10"/>
                <w:szCs w:val="10"/>
              </w:rPr>
            </w:pPr>
          </w:p>
        </w:tc>
        <w:tc>
          <w:tcPr>
            <w:tcW w:w="1982" w:type="dxa"/>
            <w:tcBorders>
              <w:top w:val="single" w:sz="4" w:space="0" w:color="auto"/>
              <w:left w:val="single" w:sz="4" w:space="0" w:color="auto"/>
            </w:tcBorders>
            <w:shd w:val="clear" w:color="auto" w:fill="FFFFFF"/>
            <w:vAlign w:val="bottom"/>
          </w:tcPr>
          <w:p w:rsidR="00F00C16" w:rsidRDefault="00A00C58">
            <w:pPr>
              <w:pStyle w:val="50"/>
              <w:framePr w:w="8198" w:wrap="notBeside" w:vAnchor="text" w:hAnchor="text" w:xAlign="center" w:y="1"/>
              <w:shd w:val="clear" w:color="auto" w:fill="auto"/>
              <w:spacing w:line="283" w:lineRule="exact"/>
            </w:pPr>
            <w:r>
              <w:rPr>
                <w:rStyle w:val="512pt"/>
              </w:rPr>
              <w:t>кишечного тракта и нарушений обмена веществ</w:t>
            </w:r>
          </w:p>
        </w:tc>
        <w:tc>
          <w:tcPr>
            <w:tcW w:w="2448" w:type="dxa"/>
            <w:tcBorders>
              <w:top w:val="single" w:sz="4" w:space="0" w:color="auto"/>
              <w:left w:val="single" w:sz="4" w:space="0" w:color="auto"/>
            </w:tcBorders>
            <w:shd w:val="clear" w:color="auto" w:fill="FFFFFF"/>
          </w:tcPr>
          <w:p w:rsidR="00F00C16" w:rsidRDefault="00F00C16">
            <w:pPr>
              <w:framePr w:w="8198" w:wrap="notBeside" w:vAnchor="text" w:hAnchor="text" w:xAlign="center" w:y="1"/>
              <w:rPr>
                <w:sz w:val="10"/>
                <w:szCs w:val="10"/>
              </w:rPr>
            </w:pPr>
          </w:p>
        </w:tc>
        <w:tc>
          <w:tcPr>
            <w:tcW w:w="2587" w:type="dxa"/>
            <w:tcBorders>
              <w:top w:val="single" w:sz="4" w:space="0" w:color="auto"/>
              <w:left w:val="single" w:sz="4" w:space="0" w:color="auto"/>
              <w:right w:val="single" w:sz="4" w:space="0" w:color="auto"/>
            </w:tcBorders>
            <w:shd w:val="clear" w:color="auto" w:fill="FFFFFF"/>
          </w:tcPr>
          <w:p w:rsidR="00F00C16" w:rsidRDefault="00F00C16">
            <w:pPr>
              <w:framePr w:w="8198" w:wrap="notBeside" w:vAnchor="text" w:hAnchor="text" w:xAlign="center" w:y="1"/>
              <w:rPr>
                <w:sz w:val="10"/>
                <w:szCs w:val="10"/>
              </w:rPr>
            </w:pPr>
          </w:p>
        </w:tc>
      </w:tr>
      <w:tr w:rsidR="00F00C16">
        <w:tblPrEx>
          <w:tblCellMar>
            <w:top w:w="0" w:type="dxa"/>
            <w:bottom w:w="0" w:type="dxa"/>
          </w:tblCellMar>
        </w:tblPrEx>
        <w:trPr>
          <w:trHeight w:hRule="exact" w:val="2736"/>
          <w:jc w:val="center"/>
        </w:trPr>
        <w:tc>
          <w:tcPr>
            <w:tcW w:w="1181" w:type="dxa"/>
            <w:tcBorders>
              <w:top w:val="single" w:sz="4" w:space="0" w:color="auto"/>
              <w:left w:val="single" w:sz="4" w:space="0" w:color="auto"/>
            </w:tcBorders>
            <w:shd w:val="clear" w:color="auto" w:fill="FFFFFF"/>
          </w:tcPr>
          <w:p w:rsidR="00F00C16" w:rsidRDefault="00A00C58">
            <w:pPr>
              <w:pStyle w:val="50"/>
              <w:framePr w:w="8198" w:wrap="notBeside" w:vAnchor="text" w:hAnchor="text" w:xAlign="center" w:y="1"/>
              <w:shd w:val="clear" w:color="auto" w:fill="auto"/>
              <w:spacing w:line="240" w:lineRule="exact"/>
              <w:ind w:left="240"/>
            </w:pPr>
            <w:r>
              <w:rPr>
                <w:rStyle w:val="512pt"/>
              </w:rPr>
              <w:t>А16А</w:t>
            </w:r>
          </w:p>
        </w:tc>
        <w:tc>
          <w:tcPr>
            <w:tcW w:w="1982" w:type="dxa"/>
            <w:tcBorders>
              <w:top w:val="single" w:sz="4" w:space="0" w:color="auto"/>
              <w:left w:val="single" w:sz="4" w:space="0" w:color="auto"/>
            </w:tcBorders>
            <w:shd w:val="clear" w:color="auto" w:fill="FFFFFF"/>
            <w:vAlign w:val="bottom"/>
          </w:tcPr>
          <w:p w:rsidR="00F00C16" w:rsidRDefault="00A00C58">
            <w:pPr>
              <w:pStyle w:val="50"/>
              <w:framePr w:w="8198" w:wrap="notBeside" w:vAnchor="text" w:hAnchor="text" w:xAlign="center" w:y="1"/>
              <w:shd w:val="clear" w:color="auto" w:fill="auto"/>
              <w:spacing w:line="283" w:lineRule="exact"/>
            </w:pPr>
            <w:r>
              <w:rPr>
                <w:rStyle w:val="512pt"/>
              </w:rPr>
              <w:t>Другие</w:t>
            </w:r>
          </w:p>
          <w:p w:rsidR="00F00C16" w:rsidRDefault="00A00C58">
            <w:pPr>
              <w:pStyle w:val="50"/>
              <w:framePr w:w="8198" w:wrap="notBeside" w:vAnchor="text" w:hAnchor="text" w:xAlign="center" w:y="1"/>
              <w:shd w:val="clear" w:color="auto" w:fill="auto"/>
              <w:spacing w:line="283" w:lineRule="exact"/>
            </w:pPr>
            <w:r>
              <w:rPr>
                <w:rStyle w:val="512pt"/>
              </w:rPr>
              <w:t>препараты для лечения заболеваний желудочно- кишечного тракта и нарушений обмена веществ</w:t>
            </w:r>
          </w:p>
        </w:tc>
        <w:tc>
          <w:tcPr>
            <w:tcW w:w="2448" w:type="dxa"/>
            <w:tcBorders>
              <w:top w:val="single" w:sz="4" w:space="0" w:color="auto"/>
              <w:left w:val="single" w:sz="4" w:space="0" w:color="auto"/>
            </w:tcBorders>
            <w:shd w:val="clear" w:color="auto" w:fill="FFFFFF"/>
          </w:tcPr>
          <w:p w:rsidR="00F00C16" w:rsidRDefault="00F00C16">
            <w:pPr>
              <w:framePr w:w="8198" w:wrap="notBeside" w:vAnchor="text" w:hAnchor="text" w:xAlign="center" w:y="1"/>
              <w:rPr>
                <w:sz w:val="10"/>
                <w:szCs w:val="10"/>
              </w:rPr>
            </w:pPr>
          </w:p>
        </w:tc>
        <w:tc>
          <w:tcPr>
            <w:tcW w:w="2587" w:type="dxa"/>
            <w:tcBorders>
              <w:top w:val="single" w:sz="4" w:space="0" w:color="auto"/>
              <w:left w:val="single" w:sz="4" w:space="0" w:color="auto"/>
              <w:right w:val="single" w:sz="4" w:space="0" w:color="auto"/>
            </w:tcBorders>
            <w:shd w:val="clear" w:color="auto" w:fill="FFFFFF"/>
          </w:tcPr>
          <w:p w:rsidR="00F00C16" w:rsidRDefault="00F00C16">
            <w:pPr>
              <w:framePr w:w="8198" w:wrap="notBeside" w:vAnchor="text" w:hAnchor="text" w:xAlign="center" w:y="1"/>
              <w:rPr>
                <w:sz w:val="10"/>
                <w:szCs w:val="10"/>
              </w:rPr>
            </w:pPr>
          </w:p>
        </w:tc>
      </w:tr>
      <w:tr w:rsidR="00F00C16">
        <w:tblPrEx>
          <w:tblCellMar>
            <w:top w:w="0" w:type="dxa"/>
            <w:bottom w:w="0" w:type="dxa"/>
          </w:tblCellMar>
        </w:tblPrEx>
        <w:trPr>
          <w:trHeight w:hRule="exact" w:val="3610"/>
          <w:jc w:val="center"/>
        </w:trPr>
        <w:tc>
          <w:tcPr>
            <w:tcW w:w="1181" w:type="dxa"/>
            <w:tcBorders>
              <w:top w:val="single" w:sz="4" w:space="0" w:color="auto"/>
              <w:left w:val="single" w:sz="4" w:space="0" w:color="auto"/>
            </w:tcBorders>
            <w:shd w:val="clear" w:color="auto" w:fill="FFFFFF"/>
          </w:tcPr>
          <w:p w:rsidR="00F00C16" w:rsidRDefault="00A00C58">
            <w:pPr>
              <w:pStyle w:val="50"/>
              <w:framePr w:w="8198" w:wrap="notBeside" w:vAnchor="text" w:hAnchor="text" w:xAlign="center" w:y="1"/>
              <w:shd w:val="clear" w:color="auto" w:fill="auto"/>
              <w:spacing w:line="240" w:lineRule="exact"/>
              <w:ind w:left="240"/>
            </w:pPr>
            <w:r>
              <w:rPr>
                <w:rStyle w:val="512pt1pt"/>
              </w:rPr>
              <w:t>AI6AA</w:t>
            </w:r>
          </w:p>
        </w:tc>
        <w:tc>
          <w:tcPr>
            <w:tcW w:w="1982" w:type="dxa"/>
            <w:tcBorders>
              <w:top w:val="single" w:sz="4" w:space="0" w:color="auto"/>
              <w:left w:val="single" w:sz="4" w:space="0" w:color="auto"/>
            </w:tcBorders>
            <w:shd w:val="clear" w:color="auto" w:fill="FFFFFF"/>
          </w:tcPr>
          <w:p w:rsidR="00F00C16" w:rsidRDefault="00A00C58">
            <w:pPr>
              <w:pStyle w:val="50"/>
              <w:framePr w:w="8198" w:wrap="notBeside" w:vAnchor="text" w:hAnchor="text" w:xAlign="center" w:y="1"/>
              <w:shd w:val="clear" w:color="auto" w:fill="auto"/>
              <w:spacing w:line="283" w:lineRule="exact"/>
            </w:pPr>
            <w:r>
              <w:rPr>
                <w:rStyle w:val="512pt"/>
              </w:rPr>
              <w:t>аминокислоты и их производные</w:t>
            </w:r>
          </w:p>
        </w:tc>
        <w:tc>
          <w:tcPr>
            <w:tcW w:w="2448" w:type="dxa"/>
            <w:tcBorders>
              <w:top w:val="single" w:sz="4" w:space="0" w:color="auto"/>
              <w:left w:val="single" w:sz="4" w:space="0" w:color="auto"/>
            </w:tcBorders>
            <w:shd w:val="clear" w:color="auto" w:fill="FFFFFF"/>
          </w:tcPr>
          <w:p w:rsidR="00F00C16" w:rsidRDefault="00A00C58">
            <w:pPr>
              <w:pStyle w:val="50"/>
              <w:framePr w:w="8198" w:wrap="notBeside" w:vAnchor="text" w:hAnchor="text" w:xAlign="center" w:y="1"/>
              <w:shd w:val="clear" w:color="auto" w:fill="auto"/>
              <w:spacing w:line="240" w:lineRule="exact"/>
              <w:jc w:val="center"/>
            </w:pPr>
            <w:r>
              <w:rPr>
                <w:rStyle w:val="512pt"/>
              </w:rPr>
              <w:t>адеметионин</w:t>
            </w:r>
          </w:p>
        </w:tc>
        <w:tc>
          <w:tcPr>
            <w:tcW w:w="2587" w:type="dxa"/>
            <w:tcBorders>
              <w:top w:val="single" w:sz="4" w:space="0" w:color="auto"/>
              <w:left w:val="single" w:sz="4" w:space="0" w:color="auto"/>
              <w:right w:val="single" w:sz="4" w:space="0" w:color="auto"/>
            </w:tcBorders>
            <w:shd w:val="clear" w:color="auto" w:fill="FFFFFF"/>
            <w:vAlign w:val="center"/>
          </w:tcPr>
          <w:p w:rsidR="00F00C16" w:rsidRDefault="00A00C58">
            <w:pPr>
              <w:pStyle w:val="50"/>
              <w:framePr w:w="8198" w:wrap="notBeside" w:vAnchor="text" w:hAnchor="text" w:xAlign="center" w:y="1"/>
              <w:shd w:val="clear" w:color="auto" w:fill="auto"/>
              <w:spacing w:line="283" w:lineRule="exact"/>
            </w:pPr>
            <w:r>
              <w:rPr>
                <w:rStyle w:val="512pt"/>
              </w:rPr>
              <w:t>лиофилизат для приготовления раствора для внутривенного и внутримышечного введения;</w:t>
            </w:r>
          </w:p>
          <w:p w:rsidR="00F00C16" w:rsidRDefault="00A00C58">
            <w:pPr>
              <w:pStyle w:val="50"/>
              <w:framePr w:w="8198" w:wrap="notBeside" w:vAnchor="text" w:hAnchor="text" w:xAlign="center" w:y="1"/>
              <w:shd w:val="clear" w:color="auto" w:fill="auto"/>
              <w:spacing w:line="283" w:lineRule="exact"/>
            </w:pPr>
            <w:r>
              <w:rPr>
                <w:rStyle w:val="512pt"/>
              </w:rPr>
              <w:t>таблетки, покрытые кишечнорастворимой оболочкой; таблетки, покрытые кишечнорастворимой пленочной оболочкой</w:t>
            </w:r>
          </w:p>
        </w:tc>
      </w:tr>
      <w:tr w:rsidR="00F00C16">
        <w:tblPrEx>
          <w:tblCellMar>
            <w:top w:w="0" w:type="dxa"/>
            <w:bottom w:w="0" w:type="dxa"/>
          </w:tblCellMar>
        </w:tblPrEx>
        <w:trPr>
          <w:trHeight w:hRule="exact" w:val="1310"/>
          <w:jc w:val="center"/>
        </w:trPr>
        <w:tc>
          <w:tcPr>
            <w:tcW w:w="1181" w:type="dxa"/>
            <w:vMerge w:val="restart"/>
            <w:tcBorders>
              <w:top w:val="single" w:sz="4" w:space="0" w:color="auto"/>
              <w:left w:val="single" w:sz="4" w:space="0" w:color="auto"/>
            </w:tcBorders>
            <w:shd w:val="clear" w:color="auto" w:fill="FFFFFF"/>
          </w:tcPr>
          <w:p w:rsidR="00F00C16" w:rsidRDefault="00A00C58">
            <w:pPr>
              <w:pStyle w:val="50"/>
              <w:framePr w:w="8198" w:wrap="notBeside" w:vAnchor="text" w:hAnchor="text" w:xAlign="center" w:y="1"/>
              <w:shd w:val="clear" w:color="auto" w:fill="auto"/>
              <w:spacing w:line="240" w:lineRule="exact"/>
              <w:ind w:left="240"/>
            </w:pPr>
            <w:r>
              <w:rPr>
                <w:rStyle w:val="512pt1pt"/>
              </w:rPr>
              <w:t>AI6AB</w:t>
            </w:r>
          </w:p>
        </w:tc>
        <w:tc>
          <w:tcPr>
            <w:tcW w:w="1982" w:type="dxa"/>
            <w:vMerge w:val="restart"/>
            <w:tcBorders>
              <w:top w:val="single" w:sz="4" w:space="0" w:color="auto"/>
              <w:left w:val="single" w:sz="4" w:space="0" w:color="auto"/>
            </w:tcBorders>
            <w:shd w:val="clear" w:color="auto" w:fill="FFFFFF"/>
          </w:tcPr>
          <w:p w:rsidR="00F00C16" w:rsidRDefault="00A00C58">
            <w:pPr>
              <w:pStyle w:val="50"/>
              <w:framePr w:w="8198" w:wrap="notBeside" w:vAnchor="text" w:hAnchor="text" w:xAlign="center" w:y="1"/>
              <w:shd w:val="clear" w:color="auto" w:fill="auto"/>
              <w:spacing w:after="120" w:line="240" w:lineRule="exact"/>
            </w:pPr>
            <w:r>
              <w:rPr>
                <w:rStyle w:val="512pt"/>
              </w:rPr>
              <w:t>ферментные</w:t>
            </w:r>
          </w:p>
          <w:p w:rsidR="00F00C16" w:rsidRDefault="00A00C58">
            <w:pPr>
              <w:pStyle w:val="50"/>
              <w:framePr w:w="8198" w:wrap="notBeside" w:vAnchor="text" w:hAnchor="text" w:xAlign="center" w:y="1"/>
              <w:shd w:val="clear" w:color="auto" w:fill="auto"/>
              <w:spacing w:before="120" w:line="240" w:lineRule="exact"/>
            </w:pPr>
            <w:r>
              <w:rPr>
                <w:rStyle w:val="512pt"/>
              </w:rPr>
              <w:t>препараты</w:t>
            </w:r>
          </w:p>
        </w:tc>
        <w:tc>
          <w:tcPr>
            <w:tcW w:w="2448" w:type="dxa"/>
            <w:tcBorders>
              <w:top w:val="single" w:sz="4" w:space="0" w:color="auto"/>
              <w:left w:val="single" w:sz="4" w:space="0" w:color="auto"/>
            </w:tcBorders>
            <w:shd w:val="clear" w:color="auto" w:fill="FFFFFF"/>
          </w:tcPr>
          <w:p w:rsidR="00F00C16" w:rsidRDefault="00A00C58">
            <w:pPr>
              <w:pStyle w:val="50"/>
              <w:framePr w:w="8198" w:wrap="notBeside" w:vAnchor="text" w:hAnchor="text" w:xAlign="center" w:y="1"/>
              <w:shd w:val="clear" w:color="auto" w:fill="auto"/>
              <w:spacing w:line="240" w:lineRule="exact"/>
              <w:ind w:left="340"/>
            </w:pPr>
            <w:r>
              <w:rPr>
                <w:rStyle w:val="512pt"/>
              </w:rPr>
              <w:t>агалсидаза альфа</w:t>
            </w:r>
          </w:p>
        </w:tc>
        <w:tc>
          <w:tcPr>
            <w:tcW w:w="2587" w:type="dxa"/>
            <w:tcBorders>
              <w:top w:val="single" w:sz="4" w:space="0" w:color="auto"/>
              <w:left w:val="single" w:sz="4" w:space="0" w:color="auto"/>
              <w:right w:val="single" w:sz="4" w:space="0" w:color="auto"/>
            </w:tcBorders>
            <w:shd w:val="clear" w:color="auto" w:fill="FFFFFF"/>
            <w:vAlign w:val="center"/>
          </w:tcPr>
          <w:p w:rsidR="00F00C16" w:rsidRDefault="00A00C58">
            <w:pPr>
              <w:pStyle w:val="50"/>
              <w:framePr w:w="8198" w:wrap="notBeside" w:vAnchor="text" w:hAnchor="text" w:xAlign="center" w:y="1"/>
              <w:shd w:val="clear" w:color="auto" w:fill="auto"/>
              <w:spacing w:line="278" w:lineRule="exact"/>
              <w:jc w:val="both"/>
            </w:pPr>
            <w:r>
              <w:rPr>
                <w:rStyle w:val="512pt"/>
              </w:rPr>
              <w:t>концентрат для приготовления раствора для инфузий</w:t>
            </w:r>
          </w:p>
        </w:tc>
      </w:tr>
      <w:tr w:rsidR="00F00C16">
        <w:tblPrEx>
          <w:tblCellMar>
            <w:top w:w="0" w:type="dxa"/>
            <w:bottom w:w="0" w:type="dxa"/>
          </w:tblCellMar>
        </w:tblPrEx>
        <w:trPr>
          <w:trHeight w:hRule="exact" w:val="768"/>
          <w:jc w:val="center"/>
        </w:trPr>
        <w:tc>
          <w:tcPr>
            <w:tcW w:w="1181" w:type="dxa"/>
            <w:vMerge/>
            <w:tcBorders>
              <w:left w:val="single" w:sz="4" w:space="0" w:color="auto"/>
              <w:bottom w:val="single" w:sz="4" w:space="0" w:color="auto"/>
            </w:tcBorders>
            <w:shd w:val="clear" w:color="auto" w:fill="FFFFFF"/>
          </w:tcPr>
          <w:p w:rsidR="00F00C16" w:rsidRDefault="00F00C16">
            <w:pPr>
              <w:framePr w:w="8198" w:wrap="notBeside" w:vAnchor="text" w:hAnchor="text" w:xAlign="center" w:y="1"/>
            </w:pPr>
          </w:p>
        </w:tc>
        <w:tc>
          <w:tcPr>
            <w:tcW w:w="1982" w:type="dxa"/>
            <w:vMerge/>
            <w:tcBorders>
              <w:left w:val="single" w:sz="4" w:space="0" w:color="auto"/>
              <w:bottom w:val="single" w:sz="4" w:space="0" w:color="auto"/>
            </w:tcBorders>
            <w:shd w:val="clear" w:color="auto" w:fill="FFFFFF"/>
          </w:tcPr>
          <w:p w:rsidR="00F00C16" w:rsidRDefault="00F00C16">
            <w:pPr>
              <w:framePr w:w="8198" w:wrap="notBeside" w:vAnchor="text" w:hAnchor="text" w:xAlign="center" w:y="1"/>
            </w:pPr>
          </w:p>
        </w:tc>
        <w:tc>
          <w:tcPr>
            <w:tcW w:w="2448" w:type="dxa"/>
            <w:tcBorders>
              <w:top w:val="single" w:sz="4" w:space="0" w:color="auto"/>
              <w:left w:val="single" w:sz="4" w:space="0" w:color="auto"/>
              <w:bottom w:val="single" w:sz="4" w:space="0" w:color="auto"/>
            </w:tcBorders>
            <w:shd w:val="clear" w:color="auto" w:fill="FFFFFF"/>
          </w:tcPr>
          <w:p w:rsidR="00F00C16" w:rsidRDefault="00A00C58">
            <w:pPr>
              <w:pStyle w:val="50"/>
              <w:framePr w:w="8198" w:wrap="notBeside" w:vAnchor="text" w:hAnchor="text" w:xAlign="center" w:y="1"/>
              <w:shd w:val="clear" w:color="auto" w:fill="auto"/>
              <w:spacing w:line="240" w:lineRule="exact"/>
              <w:jc w:val="center"/>
            </w:pPr>
            <w:r>
              <w:rPr>
                <w:rStyle w:val="512pt"/>
              </w:rPr>
              <w:t>агалсидаза бета</w:t>
            </w:r>
          </w:p>
        </w:tc>
        <w:tc>
          <w:tcPr>
            <w:tcW w:w="2587" w:type="dxa"/>
            <w:tcBorders>
              <w:top w:val="single" w:sz="4" w:space="0" w:color="auto"/>
              <w:left w:val="single" w:sz="4" w:space="0" w:color="auto"/>
              <w:bottom w:val="single" w:sz="4" w:space="0" w:color="auto"/>
              <w:right w:val="single" w:sz="4" w:space="0" w:color="auto"/>
            </w:tcBorders>
            <w:shd w:val="clear" w:color="auto" w:fill="FFFFFF"/>
            <w:vAlign w:val="bottom"/>
          </w:tcPr>
          <w:p w:rsidR="00F00C16" w:rsidRDefault="00A00C58">
            <w:pPr>
              <w:pStyle w:val="50"/>
              <w:framePr w:w="8198" w:wrap="notBeside" w:vAnchor="text" w:hAnchor="text" w:xAlign="center" w:y="1"/>
              <w:shd w:val="clear" w:color="auto" w:fill="auto"/>
              <w:spacing w:line="288" w:lineRule="exact"/>
            </w:pPr>
            <w:r>
              <w:rPr>
                <w:rStyle w:val="512pt"/>
              </w:rPr>
              <w:t>лиофилизат для приготовления</w:t>
            </w:r>
          </w:p>
        </w:tc>
      </w:tr>
    </w:tbl>
    <w:p w:rsidR="00F00C16" w:rsidRDefault="00F00C16">
      <w:pPr>
        <w:framePr w:w="8198" w:wrap="notBeside" w:vAnchor="text" w:hAnchor="text" w:xAlign="center" w:y="1"/>
        <w:rPr>
          <w:sz w:val="2"/>
          <w:szCs w:val="2"/>
        </w:rPr>
      </w:pPr>
    </w:p>
    <w:p w:rsidR="00F00C16" w:rsidRDefault="00F00C16">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171"/>
        <w:gridCol w:w="1987"/>
        <w:gridCol w:w="2443"/>
        <w:gridCol w:w="2602"/>
      </w:tblGrid>
      <w:tr w:rsidR="00F00C16">
        <w:tblPrEx>
          <w:tblCellMar>
            <w:top w:w="0" w:type="dxa"/>
            <w:bottom w:w="0" w:type="dxa"/>
          </w:tblCellMar>
        </w:tblPrEx>
        <w:trPr>
          <w:trHeight w:hRule="exact" w:val="1627"/>
          <w:jc w:val="center"/>
        </w:trPr>
        <w:tc>
          <w:tcPr>
            <w:tcW w:w="1171" w:type="dxa"/>
            <w:tcBorders>
              <w:top w:val="single" w:sz="4" w:space="0" w:color="auto"/>
              <w:left w:val="single" w:sz="4" w:space="0" w:color="auto"/>
            </w:tcBorders>
            <w:shd w:val="clear" w:color="auto" w:fill="FFFFFF"/>
            <w:vAlign w:val="center"/>
          </w:tcPr>
          <w:p w:rsidR="00F00C16" w:rsidRDefault="00A00C58">
            <w:pPr>
              <w:pStyle w:val="50"/>
              <w:framePr w:w="8203" w:wrap="notBeside" w:vAnchor="text" w:hAnchor="text" w:xAlign="center" w:y="1"/>
              <w:shd w:val="clear" w:color="auto" w:fill="auto"/>
              <w:spacing w:line="240" w:lineRule="exact"/>
              <w:ind w:left="160"/>
            </w:pPr>
            <w:r>
              <w:rPr>
                <w:rStyle w:val="512pt"/>
              </w:rPr>
              <w:lastRenderedPageBreak/>
              <w:t xml:space="preserve">Код </w:t>
            </w:r>
            <w:r>
              <w:rPr>
                <w:rStyle w:val="512pt"/>
                <w:lang w:val="en-US" w:eastAsia="en-US" w:bidi="en-US"/>
              </w:rPr>
              <w:t>ATX</w:t>
            </w:r>
          </w:p>
        </w:tc>
        <w:tc>
          <w:tcPr>
            <w:tcW w:w="1987" w:type="dxa"/>
            <w:tcBorders>
              <w:top w:val="single" w:sz="4" w:space="0" w:color="auto"/>
              <w:left w:val="single" w:sz="4" w:space="0" w:color="auto"/>
            </w:tcBorders>
            <w:shd w:val="clear" w:color="auto" w:fill="FFFFFF"/>
            <w:vAlign w:val="bottom"/>
          </w:tcPr>
          <w:p w:rsidR="00F00C16" w:rsidRDefault="00A00C58">
            <w:pPr>
              <w:pStyle w:val="50"/>
              <w:framePr w:w="8203" w:wrap="notBeside" w:vAnchor="text" w:hAnchor="text" w:xAlign="center" w:y="1"/>
              <w:shd w:val="clear" w:color="auto" w:fill="auto"/>
              <w:spacing w:line="283" w:lineRule="exact"/>
              <w:jc w:val="center"/>
            </w:pPr>
            <w:r>
              <w:rPr>
                <w:rStyle w:val="512pt"/>
              </w:rPr>
              <w:t>Анатомо</w:t>
            </w:r>
            <w:r>
              <w:rPr>
                <w:rStyle w:val="512pt"/>
              </w:rPr>
              <w:softHyphen/>
            </w:r>
          </w:p>
          <w:p w:rsidR="00F00C16" w:rsidRDefault="00A00C58">
            <w:pPr>
              <w:pStyle w:val="50"/>
              <w:framePr w:w="8203" w:wrap="notBeside" w:vAnchor="text" w:hAnchor="text" w:xAlign="center" w:y="1"/>
              <w:shd w:val="clear" w:color="auto" w:fill="auto"/>
              <w:spacing w:line="283" w:lineRule="exact"/>
              <w:ind w:left="160"/>
            </w:pPr>
            <w:r>
              <w:rPr>
                <w:rStyle w:val="512pt"/>
              </w:rPr>
              <w:t>терапевтическо-</w:t>
            </w:r>
          </w:p>
          <w:p w:rsidR="00F00C16" w:rsidRDefault="00A00C58">
            <w:pPr>
              <w:pStyle w:val="50"/>
              <w:framePr w:w="8203" w:wrap="notBeside" w:vAnchor="text" w:hAnchor="text" w:xAlign="center" w:y="1"/>
              <w:shd w:val="clear" w:color="auto" w:fill="auto"/>
              <w:spacing w:line="283" w:lineRule="exact"/>
              <w:jc w:val="center"/>
            </w:pPr>
            <w:r>
              <w:rPr>
                <w:rStyle w:val="512pt"/>
              </w:rPr>
              <w:t>химическая</w:t>
            </w:r>
          </w:p>
          <w:p w:rsidR="00F00C16" w:rsidRDefault="00A00C58">
            <w:pPr>
              <w:pStyle w:val="50"/>
              <w:framePr w:w="8203" w:wrap="notBeside" w:vAnchor="text" w:hAnchor="text" w:xAlign="center" w:y="1"/>
              <w:shd w:val="clear" w:color="auto" w:fill="auto"/>
              <w:spacing w:line="283" w:lineRule="exact"/>
              <w:ind w:left="160"/>
            </w:pPr>
            <w:r>
              <w:rPr>
                <w:rStyle w:val="512pt"/>
              </w:rPr>
              <w:t>классификация</w:t>
            </w:r>
          </w:p>
          <w:p w:rsidR="00F00C16" w:rsidRDefault="00A00C58">
            <w:pPr>
              <w:pStyle w:val="50"/>
              <w:framePr w:w="8203" w:wrap="notBeside" w:vAnchor="text" w:hAnchor="text" w:xAlign="center" w:y="1"/>
              <w:shd w:val="clear" w:color="auto" w:fill="auto"/>
              <w:spacing w:line="283" w:lineRule="exact"/>
              <w:jc w:val="center"/>
            </w:pPr>
            <w:r>
              <w:rPr>
                <w:rStyle w:val="512pt"/>
              </w:rPr>
              <w:t>(АТХ)</w:t>
            </w:r>
          </w:p>
        </w:tc>
        <w:tc>
          <w:tcPr>
            <w:tcW w:w="2443" w:type="dxa"/>
            <w:tcBorders>
              <w:top w:val="single" w:sz="4" w:space="0" w:color="auto"/>
              <w:left w:val="single" w:sz="4" w:space="0" w:color="auto"/>
            </w:tcBorders>
            <w:shd w:val="clear" w:color="auto" w:fill="FFFFFF"/>
            <w:vAlign w:val="center"/>
          </w:tcPr>
          <w:p w:rsidR="00F00C16" w:rsidRDefault="00A00C58">
            <w:pPr>
              <w:pStyle w:val="50"/>
              <w:framePr w:w="8203" w:wrap="notBeside" w:vAnchor="text" w:hAnchor="text" w:xAlign="center" w:y="1"/>
              <w:shd w:val="clear" w:color="auto" w:fill="auto"/>
              <w:spacing w:after="120" w:line="240" w:lineRule="exact"/>
              <w:jc w:val="center"/>
            </w:pPr>
            <w:r>
              <w:rPr>
                <w:rStyle w:val="512pt"/>
              </w:rPr>
              <w:t>Лекарственные</w:t>
            </w:r>
          </w:p>
          <w:p w:rsidR="00F00C16" w:rsidRDefault="00A00C58">
            <w:pPr>
              <w:pStyle w:val="50"/>
              <w:framePr w:w="8203" w:wrap="notBeside" w:vAnchor="text" w:hAnchor="text" w:xAlign="center" w:y="1"/>
              <w:shd w:val="clear" w:color="auto" w:fill="auto"/>
              <w:spacing w:before="120" w:line="240" w:lineRule="exact"/>
              <w:jc w:val="center"/>
            </w:pPr>
            <w:r>
              <w:rPr>
                <w:rStyle w:val="512pt"/>
              </w:rPr>
              <w:t>препараты</w:t>
            </w:r>
          </w:p>
        </w:tc>
        <w:tc>
          <w:tcPr>
            <w:tcW w:w="2602" w:type="dxa"/>
            <w:tcBorders>
              <w:top w:val="single" w:sz="4" w:space="0" w:color="auto"/>
              <w:left w:val="single" w:sz="4" w:space="0" w:color="auto"/>
              <w:right w:val="single" w:sz="4" w:space="0" w:color="auto"/>
            </w:tcBorders>
            <w:shd w:val="clear" w:color="auto" w:fill="FFFFFF"/>
            <w:vAlign w:val="center"/>
          </w:tcPr>
          <w:p w:rsidR="00F00C16" w:rsidRDefault="00A00C58">
            <w:pPr>
              <w:pStyle w:val="50"/>
              <w:framePr w:w="8203" w:wrap="notBeside" w:vAnchor="text" w:hAnchor="text" w:xAlign="center" w:y="1"/>
              <w:shd w:val="clear" w:color="auto" w:fill="auto"/>
              <w:spacing w:line="240" w:lineRule="exact"/>
            </w:pPr>
            <w:r>
              <w:rPr>
                <w:rStyle w:val="512pt"/>
              </w:rPr>
              <w:t>Лекарственные формы</w:t>
            </w:r>
          </w:p>
        </w:tc>
      </w:tr>
      <w:tr w:rsidR="00F00C16">
        <w:tblPrEx>
          <w:tblCellMar>
            <w:top w:w="0" w:type="dxa"/>
            <w:bottom w:w="0" w:type="dxa"/>
          </w:tblCellMar>
        </w:tblPrEx>
        <w:trPr>
          <w:trHeight w:hRule="exact" w:val="1022"/>
          <w:jc w:val="center"/>
        </w:trPr>
        <w:tc>
          <w:tcPr>
            <w:tcW w:w="1171" w:type="dxa"/>
            <w:tcBorders>
              <w:top w:val="single" w:sz="4" w:space="0" w:color="auto"/>
              <w:left w:val="single" w:sz="4" w:space="0" w:color="auto"/>
            </w:tcBorders>
            <w:shd w:val="clear" w:color="auto" w:fill="FFFFFF"/>
          </w:tcPr>
          <w:p w:rsidR="00F00C16" w:rsidRDefault="00F00C16">
            <w:pPr>
              <w:framePr w:w="8203" w:wrap="notBeside" w:vAnchor="text" w:hAnchor="text" w:xAlign="center" w:y="1"/>
              <w:rPr>
                <w:sz w:val="10"/>
                <w:szCs w:val="10"/>
              </w:rPr>
            </w:pPr>
          </w:p>
        </w:tc>
        <w:tc>
          <w:tcPr>
            <w:tcW w:w="1987" w:type="dxa"/>
            <w:tcBorders>
              <w:top w:val="single" w:sz="4" w:space="0" w:color="auto"/>
              <w:left w:val="single" w:sz="4" w:space="0" w:color="auto"/>
            </w:tcBorders>
            <w:shd w:val="clear" w:color="auto" w:fill="FFFFFF"/>
          </w:tcPr>
          <w:p w:rsidR="00F00C16" w:rsidRDefault="00F00C16">
            <w:pPr>
              <w:framePr w:w="8203" w:wrap="notBeside" w:vAnchor="text" w:hAnchor="text" w:xAlign="center" w:y="1"/>
              <w:rPr>
                <w:sz w:val="10"/>
                <w:szCs w:val="10"/>
              </w:rPr>
            </w:pPr>
          </w:p>
        </w:tc>
        <w:tc>
          <w:tcPr>
            <w:tcW w:w="2443" w:type="dxa"/>
            <w:tcBorders>
              <w:top w:val="single" w:sz="4" w:space="0" w:color="auto"/>
              <w:left w:val="single" w:sz="4" w:space="0" w:color="auto"/>
            </w:tcBorders>
            <w:shd w:val="clear" w:color="auto" w:fill="FFFFFF"/>
          </w:tcPr>
          <w:p w:rsidR="00F00C16" w:rsidRDefault="00F00C16">
            <w:pPr>
              <w:framePr w:w="8203" w:wrap="notBeside" w:vAnchor="text" w:hAnchor="text" w:xAlign="center" w:y="1"/>
              <w:rPr>
                <w:sz w:val="10"/>
                <w:szCs w:val="10"/>
              </w:rPr>
            </w:pPr>
          </w:p>
        </w:tc>
        <w:tc>
          <w:tcPr>
            <w:tcW w:w="2602" w:type="dxa"/>
            <w:tcBorders>
              <w:top w:val="single" w:sz="4" w:space="0" w:color="auto"/>
              <w:left w:val="single" w:sz="4" w:space="0" w:color="auto"/>
              <w:right w:val="single" w:sz="4" w:space="0" w:color="auto"/>
            </w:tcBorders>
            <w:shd w:val="clear" w:color="auto" w:fill="FFFFFF"/>
            <w:vAlign w:val="bottom"/>
          </w:tcPr>
          <w:p w:rsidR="00F00C16" w:rsidRDefault="00A00C58">
            <w:pPr>
              <w:pStyle w:val="50"/>
              <w:framePr w:w="8203" w:wrap="notBeside" w:vAnchor="text" w:hAnchor="text" w:xAlign="center" w:y="1"/>
              <w:shd w:val="clear" w:color="auto" w:fill="auto"/>
              <w:spacing w:line="283" w:lineRule="exact"/>
            </w:pPr>
            <w:r>
              <w:rPr>
                <w:rStyle w:val="512pt"/>
              </w:rPr>
              <w:t>концентрата для приготовления раствора для инфузий</w:t>
            </w:r>
          </w:p>
        </w:tc>
      </w:tr>
      <w:tr w:rsidR="00F00C16">
        <w:tblPrEx>
          <w:tblCellMar>
            <w:top w:w="0" w:type="dxa"/>
            <w:bottom w:w="0" w:type="dxa"/>
          </w:tblCellMar>
        </w:tblPrEx>
        <w:trPr>
          <w:trHeight w:hRule="exact" w:val="1037"/>
          <w:jc w:val="center"/>
        </w:trPr>
        <w:tc>
          <w:tcPr>
            <w:tcW w:w="1171" w:type="dxa"/>
            <w:tcBorders>
              <w:left w:val="single" w:sz="4" w:space="0" w:color="auto"/>
            </w:tcBorders>
            <w:shd w:val="clear" w:color="auto" w:fill="FFFFFF"/>
          </w:tcPr>
          <w:p w:rsidR="00F00C16" w:rsidRDefault="00F00C16">
            <w:pPr>
              <w:framePr w:w="8203" w:wrap="notBeside" w:vAnchor="text" w:hAnchor="text" w:xAlign="center" w:y="1"/>
              <w:rPr>
                <w:sz w:val="10"/>
                <w:szCs w:val="10"/>
              </w:rPr>
            </w:pPr>
          </w:p>
        </w:tc>
        <w:tc>
          <w:tcPr>
            <w:tcW w:w="1987" w:type="dxa"/>
            <w:tcBorders>
              <w:left w:val="single" w:sz="4" w:space="0" w:color="auto"/>
            </w:tcBorders>
            <w:shd w:val="clear" w:color="auto" w:fill="FFFFFF"/>
          </w:tcPr>
          <w:p w:rsidR="00F00C16" w:rsidRDefault="00F00C16">
            <w:pPr>
              <w:framePr w:w="8203" w:wrap="notBeside" w:vAnchor="text" w:hAnchor="text" w:xAlign="center" w:y="1"/>
              <w:rPr>
                <w:sz w:val="10"/>
                <w:szCs w:val="10"/>
              </w:rPr>
            </w:pPr>
          </w:p>
        </w:tc>
        <w:tc>
          <w:tcPr>
            <w:tcW w:w="2443" w:type="dxa"/>
            <w:tcBorders>
              <w:top w:val="single" w:sz="4" w:space="0" w:color="auto"/>
              <w:left w:val="single" w:sz="4" w:space="0" w:color="auto"/>
            </w:tcBorders>
            <w:shd w:val="clear" w:color="auto" w:fill="FFFFFF"/>
          </w:tcPr>
          <w:p w:rsidR="00F00C16" w:rsidRDefault="00A00C58">
            <w:pPr>
              <w:pStyle w:val="50"/>
              <w:framePr w:w="8203" w:wrap="notBeside" w:vAnchor="text" w:hAnchor="text" w:xAlign="center" w:y="1"/>
              <w:shd w:val="clear" w:color="auto" w:fill="auto"/>
              <w:spacing w:line="240" w:lineRule="exact"/>
            </w:pPr>
            <w:r>
              <w:rPr>
                <w:rStyle w:val="512pt"/>
              </w:rPr>
              <w:t>велаглюцераза альфа</w:t>
            </w:r>
          </w:p>
        </w:tc>
        <w:tc>
          <w:tcPr>
            <w:tcW w:w="2602" w:type="dxa"/>
            <w:tcBorders>
              <w:top w:val="single" w:sz="4" w:space="0" w:color="auto"/>
              <w:left w:val="single" w:sz="4" w:space="0" w:color="auto"/>
              <w:right w:val="single" w:sz="4" w:space="0" w:color="auto"/>
            </w:tcBorders>
            <w:shd w:val="clear" w:color="auto" w:fill="FFFFFF"/>
            <w:vAlign w:val="bottom"/>
          </w:tcPr>
          <w:p w:rsidR="00F00C16" w:rsidRDefault="00A00C58">
            <w:pPr>
              <w:pStyle w:val="50"/>
              <w:framePr w:w="8203" w:wrap="notBeside" w:vAnchor="text" w:hAnchor="text" w:xAlign="center" w:y="1"/>
              <w:shd w:val="clear" w:color="auto" w:fill="auto"/>
              <w:spacing w:line="283" w:lineRule="exact"/>
            </w:pPr>
            <w:r>
              <w:rPr>
                <w:rStyle w:val="512pt"/>
              </w:rPr>
              <w:t>лиофилизат для приготовления раствора для инфузий</w:t>
            </w:r>
          </w:p>
        </w:tc>
      </w:tr>
      <w:tr w:rsidR="00F00C16">
        <w:tblPrEx>
          <w:tblCellMar>
            <w:top w:w="0" w:type="dxa"/>
            <w:bottom w:w="0" w:type="dxa"/>
          </w:tblCellMar>
        </w:tblPrEx>
        <w:trPr>
          <w:trHeight w:hRule="exact" w:val="1027"/>
          <w:jc w:val="center"/>
        </w:trPr>
        <w:tc>
          <w:tcPr>
            <w:tcW w:w="1171" w:type="dxa"/>
            <w:tcBorders>
              <w:left w:val="single" w:sz="4" w:space="0" w:color="auto"/>
            </w:tcBorders>
            <w:shd w:val="clear" w:color="auto" w:fill="FFFFFF"/>
          </w:tcPr>
          <w:p w:rsidR="00F00C16" w:rsidRDefault="00F00C16">
            <w:pPr>
              <w:framePr w:w="8203" w:wrap="notBeside" w:vAnchor="text" w:hAnchor="text" w:xAlign="center" w:y="1"/>
              <w:rPr>
                <w:sz w:val="10"/>
                <w:szCs w:val="10"/>
              </w:rPr>
            </w:pPr>
          </w:p>
        </w:tc>
        <w:tc>
          <w:tcPr>
            <w:tcW w:w="1987" w:type="dxa"/>
            <w:tcBorders>
              <w:left w:val="single" w:sz="4" w:space="0" w:color="auto"/>
            </w:tcBorders>
            <w:shd w:val="clear" w:color="auto" w:fill="FFFFFF"/>
          </w:tcPr>
          <w:p w:rsidR="00F00C16" w:rsidRDefault="00F00C16">
            <w:pPr>
              <w:framePr w:w="8203" w:wrap="notBeside" w:vAnchor="text" w:hAnchor="text" w:xAlign="center" w:y="1"/>
              <w:rPr>
                <w:sz w:val="10"/>
                <w:szCs w:val="10"/>
              </w:rPr>
            </w:pPr>
          </w:p>
        </w:tc>
        <w:tc>
          <w:tcPr>
            <w:tcW w:w="2443" w:type="dxa"/>
            <w:tcBorders>
              <w:top w:val="single" w:sz="4" w:space="0" w:color="auto"/>
              <w:left w:val="single" w:sz="4" w:space="0" w:color="auto"/>
            </w:tcBorders>
            <w:shd w:val="clear" w:color="auto" w:fill="FFFFFF"/>
          </w:tcPr>
          <w:p w:rsidR="00F00C16" w:rsidRDefault="00A00C58">
            <w:pPr>
              <w:pStyle w:val="50"/>
              <w:framePr w:w="8203" w:wrap="notBeside" w:vAnchor="text" w:hAnchor="text" w:xAlign="center" w:y="1"/>
              <w:shd w:val="clear" w:color="auto" w:fill="auto"/>
              <w:spacing w:line="240" w:lineRule="exact"/>
              <w:jc w:val="center"/>
            </w:pPr>
            <w:r>
              <w:rPr>
                <w:rStyle w:val="512pt"/>
              </w:rPr>
              <w:t>идурсульфаза</w:t>
            </w:r>
          </w:p>
        </w:tc>
        <w:tc>
          <w:tcPr>
            <w:tcW w:w="2602" w:type="dxa"/>
            <w:tcBorders>
              <w:top w:val="single" w:sz="4" w:space="0" w:color="auto"/>
              <w:left w:val="single" w:sz="4" w:space="0" w:color="auto"/>
              <w:right w:val="single" w:sz="4" w:space="0" w:color="auto"/>
            </w:tcBorders>
            <w:shd w:val="clear" w:color="auto" w:fill="FFFFFF"/>
            <w:vAlign w:val="bottom"/>
          </w:tcPr>
          <w:p w:rsidR="00F00C16" w:rsidRDefault="00A00C58">
            <w:pPr>
              <w:pStyle w:val="50"/>
              <w:framePr w:w="8203" w:wrap="notBeside" w:vAnchor="text" w:hAnchor="text" w:xAlign="center" w:y="1"/>
              <w:shd w:val="clear" w:color="auto" w:fill="auto"/>
              <w:spacing w:line="283" w:lineRule="exact"/>
              <w:jc w:val="both"/>
            </w:pPr>
            <w:r>
              <w:rPr>
                <w:rStyle w:val="512pt"/>
              </w:rPr>
              <w:t>концентрат для приготовления раствора для инфузий</w:t>
            </w:r>
          </w:p>
        </w:tc>
      </w:tr>
      <w:tr w:rsidR="00F00C16">
        <w:tblPrEx>
          <w:tblCellMar>
            <w:top w:w="0" w:type="dxa"/>
            <w:bottom w:w="0" w:type="dxa"/>
          </w:tblCellMar>
        </w:tblPrEx>
        <w:trPr>
          <w:trHeight w:hRule="exact" w:val="1032"/>
          <w:jc w:val="center"/>
        </w:trPr>
        <w:tc>
          <w:tcPr>
            <w:tcW w:w="1171" w:type="dxa"/>
            <w:tcBorders>
              <w:left w:val="single" w:sz="4" w:space="0" w:color="auto"/>
            </w:tcBorders>
            <w:shd w:val="clear" w:color="auto" w:fill="FFFFFF"/>
          </w:tcPr>
          <w:p w:rsidR="00F00C16" w:rsidRDefault="00F00C16">
            <w:pPr>
              <w:framePr w:w="8203" w:wrap="notBeside" w:vAnchor="text" w:hAnchor="text" w:xAlign="center" w:y="1"/>
              <w:rPr>
                <w:sz w:val="10"/>
                <w:szCs w:val="10"/>
              </w:rPr>
            </w:pPr>
          </w:p>
        </w:tc>
        <w:tc>
          <w:tcPr>
            <w:tcW w:w="1987" w:type="dxa"/>
            <w:tcBorders>
              <w:left w:val="single" w:sz="4" w:space="0" w:color="auto"/>
            </w:tcBorders>
            <w:shd w:val="clear" w:color="auto" w:fill="FFFFFF"/>
          </w:tcPr>
          <w:p w:rsidR="00F00C16" w:rsidRDefault="00F00C16">
            <w:pPr>
              <w:framePr w:w="8203" w:wrap="notBeside" w:vAnchor="text" w:hAnchor="text" w:xAlign="center" w:y="1"/>
              <w:rPr>
                <w:sz w:val="10"/>
                <w:szCs w:val="10"/>
              </w:rPr>
            </w:pPr>
          </w:p>
        </w:tc>
        <w:tc>
          <w:tcPr>
            <w:tcW w:w="2443" w:type="dxa"/>
            <w:tcBorders>
              <w:top w:val="single" w:sz="4" w:space="0" w:color="auto"/>
              <w:left w:val="single" w:sz="4" w:space="0" w:color="auto"/>
            </w:tcBorders>
            <w:shd w:val="clear" w:color="auto" w:fill="FFFFFF"/>
          </w:tcPr>
          <w:p w:rsidR="00F00C16" w:rsidRDefault="00A00C58">
            <w:pPr>
              <w:pStyle w:val="50"/>
              <w:framePr w:w="8203" w:wrap="notBeside" w:vAnchor="text" w:hAnchor="text" w:xAlign="center" w:y="1"/>
              <w:shd w:val="clear" w:color="auto" w:fill="auto"/>
              <w:spacing w:line="240" w:lineRule="exact"/>
              <w:jc w:val="center"/>
            </w:pPr>
            <w:r>
              <w:rPr>
                <w:rStyle w:val="512pt"/>
              </w:rPr>
              <w:t>имиглюцераза</w:t>
            </w:r>
          </w:p>
        </w:tc>
        <w:tc>
          <w:tcPr>
            <w:tcW w:w="2602" w:type="dxa"/>
            <w:tcBorders>
              <w:top w:val="single" w:sz="4" w:space="0" w:color="auto"/>
              <w:left w:val="single" w:sz="4" w:space="0" w:color="auto"/>
              <w:right w:val="single" w:sz="4" w:space="0" w:color="auto"/>
            </w:tcBorders>
            <w:shd w:val="clear" w:color="auto" w:fill="FFFFFF"/>
            <w:vAlign w:val="bottom"/>
          </w:tcPr>
          <w:p w:rsidR="00F00C16" w:rsidRDefault="00A00C58">
            <w:pPr>
              <w:pStyle w:val="50"/>
              <w:framePr w:w="8203" w:wrap="notBeside" w:vAnchor="text" w:hAnchor="text" w:xAlign="center" w:y="1"/>
              <w:shd w:val="clear" w:color="auto" w:fill="auto"/>
              <w:spacing w:line="283" w:lineRule="exact"/>
            </w:pPr>
            <w:r>
              <w:rPr>
                <w:rStyle w:val="512pt"/>
              </w:rPr>
              <w:t>лиофилизат для приготовления раствора для инфузий</w:t>
            </w:r>
          </w:p>
        </w:tc>
      </w:tr>
      <w:tr w:rsidR="00F00C16">
        <w:tblPrEx>
          <w:tblCellMar>
            <w:top w:w="0" w:type="dxa"/>
            <w:bottom w:w="0" w:type="dxa"/>
          </w:tblCellMar>
        </w:tblPrEx>
        <w:trPr>
          <w:trHeight w:hRule="exact" w:val="1032"/>
          <w:jc w:val="center"/>
        </w:trPr>
        <w:tc>
          <w:tcPr>
            <w:tcW w:w="1171" w:type="dxa"/>
            <w:tcBorders>
              <w:left w:val="single" w:sz="4" w:space="0" w:color="auto"/>
            </w:tcBorders>
            <w:shd w:val="clear" w:color="auto" w:fill="FFFFFF"/>
          </w:tcPr>
          <w:p w:rsidR="00F00C16" w:rsidRDefault="00F00C16">
            <w:pPr>
              <w:framePr w:w="8203" w:wrap="notBeside" w:vAnchor="text" w:hAnchor="text" w:xAlign="center" w:y="1"/>
              <w:rPr>
                <w:sz w:val="10"/>
                <w:szCs w:val="10"/>
              </w:rPr>
            </w:pPr>
          </w:p>
        </w:tc>
        <w:tc>
          <w:tcPr>
            <w:tcW w:w="1987" w:type="dxa"/>
            <w:tcBorders>
              <w:left w:val="single" w:sz="4" w:space="0" w:color="auto"/>
            </w:tcBorders>
            <w:shd w:val="clear" w:color="auto" w:fill="FFFFFF"/>
          </w:tcPr>
          <w:p w:rsidR="00F00C16" w:rsidRDefault="00F00C16">
            <w:pPr>
              <w:framePr w:w="8203" w:wrap="notBeside" w:vAnchor="text" w:hAnchor="text" w:xAlign="center" w:y="1"/>
              <w:rPr>
                <w:sz w:val="10"/>
                <w:szCs w:val="10"/>
              </w:rPr>
            </w:pPr>
          </w:p>
        </w:tc>
        <w:tc>
          <w:tcPr>
            <w:tcW w:w="2443" w:type="dxa"/>
            <w:tcBorders>
              <w:top w:val="single" w:sz="4" w:space="0" w:color="auto"/>
              <w:left w:val="single" w:sz="4" w:space="0" w:color="auto"/>
            </w:tcBorders>
            <w:shd w:val="clear" w:color="auto" w:fill="FFFFFF"/>
          </w:tcPr>
          <w:p w:rsidR="00F00C16" w:rsidRDefault="00A00C58">
            <w:pPr>
              <w:pStyle w:val="50"/>
              <w:framePr w:w="8203" w:wrap="notBeside" w:vAnchor="text" w:hAnchor="text" w:xAlign="center" w:y="1"/>
              <w:shd w:val="clear" w:color="auto" w:fill="auto"/>
              <w:spacing w:line="240" w:lineRule="exact"/>
              <w:jc w:val="center"/>
            </w:pPr>
            <w:r>
              <w:rPr>
                <w:rStyle w:val="512pt"/>
              </w:rPr>
              <w:t>ларонидаза</w:t>
            </w:r>
          </w:p>
        </w:tc>
        <w:tc>
          <w:tcPr>
            <w:tcW w:w="2602" w:type="dxa"/>
            <w:tcBorders>
              <w:top w:val="single" w:sz="4" w:space="0" w:color="auto"/>
              <w:left w:val="single" w:sz="4" w:space="0" w:color="auto"/>
              <w:right w:val="single" w:sz="4" w:space="0" w:color="auto"/>
            </w:tcBorders>
            <w:shd w:val="clear" w:color="auto" w:fill="FFFFFF"/>
            <w:vAlign w:val="bottom"/>
          </w:tcPr>
          <w:p w:rsidR="00F00C16" w:rsidRDefault="00A00C58">
            <w:pPr>
              <w:pStyle w:val="50"/>
              <w:framePr w:w="8203" w:wrap="notBeside" w:vAnchor="text" w:hAnchor="text" w:xAlign="center" w:y="1"/>
              <w:shd w:val="clear" w:color="auto" w:fill="auto"/>
              <w:spacing w:line="283" w:lineRule="exact"/>
              <w:jc w:val="both"/>
            </w:pPr>
            <w:r>
              <w:rPr>
                <w:rStyle w:val="512pt"/>
              </w:rPr>
              <w:t>концентрат для приготовления раствора для инфузий</w:t>
            </w:r>
          </w:p>
        </w:tc>
      </w:tr>
      <w:tr w:rsidR="00F00C16">
        <w:tblPrEx>
          <w:tblCellMar>
            <w:top w:w="0" w:type="dxa"/>
            <w:bottom w:w="0" w:type="dxa"/>
          </w:tblCellMar>
        </w:tblPrEx>
        <w:trPr>
          <w:trHeight w:hRule="exact" w:val="461"/>
          <w:jc w:val="center"/>
        </w:trPr>
        <w:tc>
          <w:tcPr>
            <w:tcW w:w="1171" w:type="dxa"/>
            <w:tcBorders>
              <w:top w:val="single" w:sz="4" w:space="0" w:color="auto"/>
              <w:left w:val="single" w:sz="4" w:space="0" w:color="auto"/>
            </w:tcBorders>
            <w:shd w:val="clear" w:color="auto" w:fill="FFFFFF"/>
            <w:vAlign w:val="bottom"/>
          </w:tcPr>
          <w:p w:rsidR="00F00C16" w:rsidRDefault="00A00C58">
            <w:pPr>
              <w:pStyle w:val="50"/>
              <w:framePr w:w="8203" w:wrap="notBeside" w:vAnchor="text" w:hAnchor="text" w:xAlign="center" w:y="1"/>
              <w:shd w:val="clear" w:color="auto" w:fill="auto"/>
              <w:spacing w:line="240" w:lineRule="exact"/>
              <w:ind w:left="160"/>
            </w:pPr>
            <w:r>
              <w:rPr>
                <w:rStyle w:val="512pt"/>
              </w:rPr>
              <w:t>А16АХ</w:t>
            </w:r>
          </w:p>
        </w:tc>
        <w:tc>
          <w:tcPr>
            <w:tcW w:w="1987" w:type="dxa"/>
            <w:tcBorders>
              <w:top w:val="single" w:sz="4" w:space="0" w:color="auto"/>
              <w:left w:val="single" w:sz="4" w:space="0" w:color="auto"/>
            </w:tcBorders>
            <w:shd w:val="clear" w:color="auto" w:fill="FFFFFF"/>
            <w:vAlign w:val="bottom"/>
          </w:tcPr>
          <w:p w:rsidR="00F00C16" w:rsidRDefault="00A00C58">
            <w:pPr>
              <w:pStyle w:val="50"/>
              <w:framePr w:w="8203" w:wrap="notBeside" w:vAnchor="text" w:hAnchor="text" w:xAlign="center" w:y="1"/>
              <w:shd w:val="clear" w:color="auto" w:fill="auto"/>
              <w:spacing w:line="240" w:lineRule="exact"/>
            </w:pPr>
            <w:r>
              <w:rPr>
                <w:rStyle w:val="512pt"/>
              </w:rPr>
              <w:t>прочие</w:t>
            </w:r>
          </w:p>
        </w:tc>
        <w:tc>
          <w:tcPr>
            <w:tcW w:w="2443" w:type="dxa"/>
            <w:tcBorders>
              <w:top w:val="single" w:sz="4" w:space="0" w:color="auto"/>
              <w:left w:val="single" w:sz="4" w:space="0" w:color="auto"/>
            </w:tcBorders>
            <w:shd w:val="clear" w:color="auto" w:fill="FFFFFF"/>
            <w:vAlign w:val="bottom"/>
          </w:tcPr>
          <w:p w:rsidR="00F00C16" w:rsidRDefault="00A00C58">
            <w:pPr>
              <w:pStyle w:val="50"/>
              <w:framePr w:w="8203" w:wrap="notBeside" w:vAnchor="text" w:hAnchor="text" w:xAlign="center" w:y="1"/>
              <w:shd w:val="clear" w:color="auto" w:fill="auto"/>
              <w:spacing w:line="240" w:lineRule="exact"/>
              <w:jc w:val="center"/>
            </w:pPr>
            <w:r>
              <w:rPr>
                <w:rStyle w:val="512pt"/>
              </w:rPr>
              <w:t>миглустат</w:t>
            </w:r>
          </w:p>
        </w:tc>
        <w:tc>
          <w:tcPr>
            <w:tcW w:w="2602" w:type="dxa"/>
            <w:tcBorders>
              <w:top w:val="single" w:sz="4" w:space="0" w:color="auto"/>
              <w:left w:val="single" w:sz="4" w:space="0" w:color="auto"/>
              <w:right w:val="single" w:sz="4" w:space="0" w:color="auto"/>
            </w:tcBorders>
            <w:shd w:val="clear" w:color="auto" w:fill="FFFFFF"/>
            <w:vAlign w:val="bottom"/>
          </w:tcPr>
          <w:p w:rsidR="00F00C16" w:rsidRDefault="00A00C58">
            <w:pPr>
              <w:pStyle w:val="50"/>
              <w:framePr w:w="8203" w:wrap="notBeside" w:vAnchor="text" w:hAnchor="text" w:xAlign="center" w:y="1"/>
              <w:shd w:val="clear" w:color="auto" w:fill="auto"/>
              <w:spacing w:line="240" w:lineRule="exact"/>
            </w:pPr>
            <w:r>
              <w:rPr>
                <w:rStyle w:val="512pt"/>
              </w:rPr>
              <w:t>капсулы</w:t>
            </w:r>
          </w:p>
        </w:tc>
      </w:tr>
      <w:tr w:rsidR="00F00C16">
        <w:tblPrEx>
          <w:tblCellMar>
            <w:top w:w="0" w:type="dxa"/>
            <w:bottom w:w="0" w:type="dxa"/>
          </w:tblCellMar>
        </w:tblPrEx>
        <w:trPr>
          <w:trHeight w:hRule="exact" w:val="461"/>
          <w:jc w:val="center"/>
        </w:trPr>
        <w:tc>
          <w:tcPr>
            <w:tcW w:w="1171" w:type="dxa"/>
            <w:tcBorders>
              <w:left w:val="single" w:sz="4" w:space="0" w:color="auto"/>
            </w:tcBorders>
            <w:shd w:val="clear" w:color="auto" w:fill="FFFFFF"/>
          </w:tcPr>
          <w:p w:rsidR="00F00C16" w:rsidRDefault="00F00C16">
            <w:pPr>
              <w:framePr w:w="8203" w:wrap="notBeside" w:vAnchor="text" w:hAnchor="text" w:xAlign="center" w:y="1"/>
              <w:rPr>
                <w:sz w:val="10"/>
                <w:szCs w:val="10"/>
              </w:rPr>
            </w:pPr>
          </w:p>
        </w:tc>
        <w:tc>
          <w:tcPr>
            <w:tcW w:w="1987" w:type="dxa"/>
            <w:tcBorders>
              <w:left w:val="single" w:sz="4" w:space="0" w:color="auto"/>
            </w:tcBorders>
            <w:shd w:val="clear" w:color="auto" w:fill="FFFFFF"/>
          </w:tcPr>
          <w:p w:rsidR="00F00C16" w:rsidRDefault="00A00C58">
            <w:pPr>
              <w:pStyle w:val="50"/>
              <w:framePr w:w="8203" w:wrap="notBeside" w:vAnchor="text" w:hAnchor="text" w:xAlign="center" w:y="1"/>
              <w:shd w:val="clear" w:color="auto" w:fill="auto"/>
              <w:spacing w:line="288" w:lineRule="exact"/>
            </w:pPr>
            <w:r>
              <w:rPr>
                <w:rStyle w:val="512pt"/>
              </w:rPr>
              <w:t>препараты для лечения</w:t>
            </w:r>
          </w:p>
        </w:tc>
        <w:tc>
          <w:tcPr>
            <w:tcW w:w="2443" w:type="dxa"/>
            <w:tcBorders>
              <w:top w:val="single" w:sz="4" w:space="0" w:color="auto"/>
              <w:left w:val="single" w:sz="4" w:space="0" w:color="auto"/>
            </w:tcBorders>
            <w:shd w:val="clear" w:color="auto" w:fill="FFFFFF"/>
            <w:vAlign w:val="bottom"/>
          </w:tcPr>
          <w:p w:rsidR="00F00C16" w:rsidRDefault="00A00C58">
            <w:pPr>
              <w:pStyle w:val="50"/>
              <w:framePr w:w="8203" w:wrap="notBeside" w:vAnchor="text" w:hAnchor="text" w:xAlign="center" w:y="1"/>
              <w:shd w:val="clear" w:color="auto" w:fill="auto"/>
              <w:spacing w:line="240" w:lineRule="exact"/>
              <w:jc w:val="center"/>
            </w:pPr>
            <w:r>
              <w:rPr>
                <w:rStyle w:val="512pt"/>
              </w:rPr>
              <w:t>нитизинон</w:t>
            </w:r>
          </w:p>
        </w:tc>
        <w:tc>
          <w:tcPr>
            <w:tcW w:w="2602" w:type="dxa"/>
            <w:tcBorders>
              <w:top w:val="single" w:sz="4" w:space="0" w:color="auto"/>
              <w:left w:val="single" w:sz="4" w:space="0" w:color="auto"/>
              <w:right w:val="single" w:sz="4" w:space="0" w:color="auto"/>
            </w:tcBorders>
            <w:shd w:val="clear" w:color="auto" w:fill="FFFFFF"/>
            <w:vAlign w:val="bottom"/>
          </w:tcPr>
          <w:p w:rsidR="00F00C16" w:rsidRDefault="00A00C58">
            <w:pPr>
              <w:pStyle w:val="50"/>
              <w:framePr w:w="8203" w:wrap="notBeside" w:vAnchor="text" w:hAnchor="text" w:xAlign="center" w:y="1"/>
              <w:shd w:val="clear" w:color="auto" w:fill="auto"/>
              <w:spacing w:line="240" w:lineRule="exact"/>
            </w:pPr>
            <w:r>
              <w:rPr>
                <w:rStyle w:val="512pt"/>
              </w:rPr>
              <w:t>капсулы</w:t>
            </w:r>
          </w:p>
        </w:tc>
      </w:tr>
      <w:tr w:rsidR="00F00C16">
        <w:tblPrEx>
          <w:tblCellMar>
            <w:top w:w="0" w:type="dxa"/>
            <w:bottom w:w="0" w:type="dxa"/>
          </w:tblCellMar>
        </w:tblPrEx>
        <w:trPr>
          <w:trHeight w:hRule="exact" w:val="754"/>
          <w:jc w:val="center"/>
        </w:trPr>
        <w:tc>
          <w:tcPr>
            <w:tcW w:w="1171" w:type="dxa"/>
            <w:tcBorders>
              <w:left w:val="single" w:sz="4" w:space="0" w:color="auto"/>
            </w:tcBorders>
            <w:shd w:val="clear" w:color="auto" w:fill="FFFFFF"/>
          </w:tcPr>
          <w:p w:rsidR="00F00C16" w:rsidRDefault="00F00C16">
            <w:pPr>
              <w:framePr w:w="8203" w:wrap="notBeside" w:vAnchor="text" w:hAnchor="text" w:xAlign="center" w:y="1"/>
              <w:rPr>
                <w:sz w:val="10"/>
                <w:szCs w:val="10"/>
              </w:rPr>
            </w:pPr>
          </w:p>
        </w:tc>
        <w:tc>
          <w:tcPr>
            <w:tcW w:w="1987" w:type="dxa"/>
            <w:vMerge w:val="restart"/>
            <w:tcBorders>
              <w:left w:val="single" w:sz="4" w:space="0" w:color="auto"/>
            </w:tcBorders>
            <w:shd w:val="clear" w:color="auto" w:fill="FFFFFF"/>
          </w:tcPr>
          <w:p w:rsidR="00F00C16" w:rsidRDefault="00A00C58">
            <w:pPr>
              <w:pStyle w:val="50"/>
              <w:framePr w:w="8203" w:wrap="notBeside" w:vAnchor="text" w:hAnchor="text" w:xAlign="center" w:y="1"/>
              <w:shd w:val="clear" w:color="auto" w:fill="auto"/>
              <w:spacing w:line="283" w:lineRule="exact"/>
            </w:pPr>
            <w:r>
              <w:rPr>
                <w:rStyle w:val="512pt"/>
              </w:rPr>
              <w:t>заболеваний желудочно- кишечного тракта и нарушений обмена веществ</w:t>
            </w:r>
          </w:p>
        </w:tc>
        <w:tc>
          <w:tcPr>
            <w:tcW w:w="2443" w:type="dxa"/>
            <w:tcBorders>
              <w:top w:val="single" w:sz="4" w:space="0" w:color="auto"/>
              <w:left w:val="single" w:sz="4" w:space="0" w:color="auto"/>
            </w:tcBorders>
            <w:shd w:val="clear" w:color="auto" w:fill="FFFFFF"/>
            <w:vAlign w:val="center"/>
          </w:tcPr>
          <w:p w:rsidR="00F00C16" w:rsidRDefault="00A00C58">
            <w:pPr>
              <w:pStyle w:val="50"/>
              <w:framePr w:w="8203" w:wrap="notBeside" w:vAnchor="text" w:hAnchor="text" w:xAlign="center" w:y="1"/>
              <w:shd w:val="clear" w:color="auto" w:fill="auto"/>
              <w:spacing w:line="240" w:lineRule="exact"/>
              <w:jc w:val="center"/>
            </w:pPr>
            <w:r>
              <w:rPr>
                <w:rStyle w:val="512pt"/>
              </w:rPr>
              <w:t>сапроптерин</w:t>
            </w:r>
          </w:p>
        </w:tc>
        <w:tc>
          <w:tcPr>
            <w:tcW w:w="2602" w:type="dxa"/>
            <w:tcBorders>
              <w:top w:val="single" w:sz="4" w:space="0" w:color="auto"/>
              <w:left w:val="single" w:sz="4" w:space="0" w:color="auto"/>
              <w:right w:val="single" w:sz="4" w:space="0" w:color="auto"/>
            </w:tcBorders>
            <w:shd w:val="clear" w:color="auto" w:fill="FFFFFF"/>
            <w:vAlign w:val="bottom"/>
          </w:tcPr>
          <w:p w:rsidR="00F00C16" w:rsidRDefault="00A00C58">
            <w:pPr>
              <w:pStyle w:val="50"/>
              <w:framePr w:w="8203" w:wrap="notBeside" w:vAnchor="text" w:hAnchor="text" w:xAlign="center" w:y="1"/>
              <w:shd w:val="clear" w:color="auto" w:fill="auto"/>
              <w:spacing w:after="120" w:line="240" w:lineRule="exact"/>
            </w:pPr>
            <w:r>
              <w:rPr>
                <w:rStyle w:val="512pt"/>
              </w:rPr>
              <w:t>таблетки</w:t>
            </w:r>
          </w:p>
          <w:p w:rsidR="00F00C16" w:rsidRDefault="00A00C58">
            <w:pPr>
              <w:pStyle w:val="50"/>
              <w:framePr w:w="8203" w:wrap="notBeside" w:vAnchor="text" w:hAnchor="text" w:xAlign="center" w:y="1"/>
              <w:shd w:val="clear" w:color="auto" w:fill="auto"/>
              <w:spacing w:before="120" w:line="240" w:lineRule="exact"/>
            </w:pPr>
            <w:r>
              <w:rPr>
                <w:rStyle w:val="512pt"/>
              </w:rPr>
              <w:t>диспергируемые</w:t>
            </w:r>
          </w:p>
        </w:tc>
      </w:tr>
      <w:tr w:rsidR="00F00C16">
        <w:tblPrEx>
          <w:tblCellMar>
            <w:top w:w="0" w:type="dxa"/>
            <w:bottom w:w="0" w:type="dxa"/>
          </w:tblCellMar>
        </w:tblPrEx>
        <w:trPr>
          <w:trHeight w:hRule="exact" w:val="3072"/>
          <w:jc w:val="center"/>
        </w:trPr>
        <w:tc>
          <w:tcPr>
            <w:tcW w:w="1171" w:type="dxa"/>
            <w:tcBorders>
              <w:left w:val="single" w:sz="4" w:space="0" w:color="auto"/>
              <w:bottom w:val="single" w:sz="4" w:space="0" w:color="auto"/>
            </w:tcBorders>
            <w:shd w:val="clear" w:color="auto" w:fill="FFFFFF"/>
          </w:tcPr>
          <w:p w:rsidR="00F00C16" w:rsidRDefault="00F00C16">
            <w:pPr>
              <w:framePr w:w="8203" w:wrap="notBeside" w:vAnchor="text" w:hAnchor="text" w:xAlign="center" w:y="1"/>
              <w:rPr>
                <w:sz w:val="10"/>
                <w:szCs w:val="10"/>
              </w:rPr>
            </w:pPr>
          </w:p>
        </w:tc>
        <w:tc>
          <w:tcPr>
            <w:tcW w:w="1987" w:type="dxa"/>
            <w:vMerge/>
            <w:tcBorders>
              <w:left w:val="single" w:sz="4" w:space="0" w:color="auto"/>
              <w:bottom w:val="single" w:sz="4" w:space="0" w:color="auto"/>
            </w:tcBorders>
            <w:shd w:val="clear" w:color="auto" w:fill="FFFFFF"/>
          </w:tcPr>
          <w:p w:rsidR="00F00C16" w:rsidRDefault="00F00C16">
            <w:pPr>
              <w:framePr w:w="8203" w:wrap="notBeside" w:vAnchor="text" w:hAnchor="text" w:xAlign="center" w:y="1"/>
            </w:pPr>
          </w:p>
        </w:tc>
        <w:tc>
          <w:tcPr>
            <w:tcW w:w="2443" w:type="dxa"/>
            <w:tcBorders>
              <w:top w:val="single" w:sz="4" w:space="0" w:color="auto"/>
              <w:left w:val="single" w:sz="4" w:space="0" w:color="auto"/>
              <w:bottom w:val="single" w:sz="4" w:space="0" w:color="auto"/>
            </w:tcBorders>
            <w:shd w:val="clear" w:color="auto" w:fill="FFFFFF"/>
          </w:tcPr>
          <w:p w:rsidR="00F00C16" w:rsidRDefault="00A00C58">
            <w:pPr>
              <w:pStyle w:val="50"/>
              <w:framePr w:w="8203" w:wrap="notBeside" w:vAnchor="text" w:hAnchor="text" w:xAlign="center" w:y="1"/>
              <w:shd w:val="clear" w:color="auto" w:fill="auto"/>
              <w:spacing w:line="240" w:lineRule="exact"/>
              <w:jc w:val="center"/>
            </w:pPr>
            <w:r>
              <w:rPr>
                <w:rStyle w:val="512pt"/>
              </w:rPr>
              <w:t>тиоктовая кислота</w:t>
            </w:r>
          </w:p>
        </w:tc>
        <w:tc>
          <w:tcPr>
            <w:tcW w:w="2602" w:type="dxa"/>
            <w:tcBorders>
              <w:top w:val="single" w:sz="4" w:space="0" w:color="auto"/>
              <w:left w:val="single" w:sz="4" w:space="0" w:color="auto"/>
              <w:bottom w:val="single" w:sz="4" w:space="0" w:color="auto"/>
              <w:right w:val="single" w:sz="4" w:space="0" w:color="auto"/>
            </w:tcBorders>
            <w:shd w:val="clear" w:color="auto" w:fill="FFFFFF"/>
            <w:vAlign w:val="center"/>
          </w:tcPr>
          <w:p w:rsidR="00F00C16" w:rsidRDefault="00A00C58">
            <w:pPr>
              <w:pStyle w:val="50"/>
              <w:framePr w:w="8203" w:wrap="notBeside" w:vAnchor="text" w:hAnchor="text" w:xAlign="center" w:y="1"/>
              <w:shd w:val="clear" w:color="auto" w:fill="auto"/>
              <w:spacing w:line="283" w:lineRule="exact"/>
            </w:pPr>
            <w:r>
              <w:rPr>
                <w:rStyle w:val="512pt"/>
              </w:rPr>
              <w:t>капсулы; концентрат для приготовления раствора для внутривенного введения; концентрат для приготовления раствора для инфузий; раствор для</w:t>
            </w:r>
          </w:p>
        </w:tc>
      </w:tr>
    </w:tbl>
    <w:p w:rsidR="00F00C16" w:rsidRDefault="00F00C16">
      <w:pPr>
        <w:framePr w:w="8203" w:wrap="notBeside" w:vAnchor="text" w:hAnchor="text" w:xAlign="center" w:y="1"/>
        <w:rPr>
          <w:sz w:val="2"/>
          <w:szCs w:val="2"/>
        </w:rPr>
      </w:pPr>
    </w:p>
    <w:p w:rsidR="00F00C16" w:rsidRDefault="00F00C16">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186"/>
        <w:gridCol w:w="1978"/>
        <w:gridCol w:w="2448"/>
        <w:gridCol w:w="2606"/>
      </w:tblGrid>
      <w:tr w:rsidR="00F00C16">
        <w:tblPrEx>
          <w:tblCellMar>
            <w:top w:w="0" w:type="dxa"/>
            <w:bottom w:w="0" w:type="dxa"/>
          </w:tblCellMar>
        </w:tblPrEx>
        <w:trPr>
          <w:trHeight w:hRule="exact" w:val="1618"/>
          <w:jc w:val="center"/>
        </w:trPr>
        <w:tc>
          <w:tcPr>
            <w:tcW w:w="1186" w:type="dxa"/>
            <w:tcBorders>
              <w:top w:val="single" w:sz="4" w:space="0" w:color="auto"/>
              <w:left w:val="single" w:sz="4" w:space="0" w:color="auto"/>
            </w:tcBorders>
            <w:shd w:val="clear" w:color="auto" w:fill="FFFFFF"/>
            <w:vAlign w:val="center"/>
          </w:tcPr>
          <w:p w:rsidR="00F00C16" w:rsidRDefault="00A00C58">
            <w:pPr>
              <w:pStyle w:val="50"/>
              <w:framePr w:w="8218" w:wrap="notBeside" w:vAnchor="text" w:hAnchor="text" w:xAlign="center" w:y="1"/>
              <w:shd w:val="clear" w:color="auto" w:fill="auto"/>
              <w:spacing w:line="240" w:lineRule="exact"/>
            </w:pPr>
            <w:r>
              <w:rPr>
                <w:rStyle w:val="512pt"/>
              </w:rPr>
              <w:lastRenderedPageBreak/>
              <w:t xml:space="preserve">Код </w:t>
            </w:r>
            <w:r>
              <w:rPr>
                <w:rStyle w:val="512pt"/>
                <w:lang w:val="en-US" w:eastAsia="en-US" w:bidi="en-US"/>
              </w:rPr>
              <w:t>ATX</w:t>
            </w:r>
          </w:p>
        </w:tc>
        <w:tc>
          <w:tcPr>
            <w:tcW w:w="1978" w:type="dxa"/>
            <w:tcBorders>
              <w:top w:val="single" w:sz="4" w:space="0" w:color="auto"/>
              <w:left w:val="single" w:sz="4" w:space="0" w:color="auto"/>
            </w:tcBorders>
            <w:shd w:val="clear" w:color="auto" w:fill="FFFFFF"/>
            <w:vAlign w:val="bottom"/>
          </w:tcPr>
          <w:p w:rsidR="00F00C16" w:rsidRDefault="00A00C58">
            <w:pPr>
              <w:pStyle w:val="50"/>
              <w:framePr w:w="8218" w:wrap="notBeside" w:vAnchor="text" w:hAnchor="text" w:xAlign="center" w:y="1"/>
              <w:shd w:val="clear" w:color="auto" w:fill="auto"/>
              <w:spacing w:line="283" w:lineRule="exact"/>
              <w:jc w:val="center"/>
            </w:pPr>
            <w:r>
              <w:rPr>
                <w:rStyle w:val="512pt"/>
              </w:rPr>
              <w:t>Анатомо-</w:t>
            </w:r>
          </w:p>
          <w:p w:rsidR="00F00C16" w:rsidRDefault="00A00C58">
            <w:pPr>
              <w:pStyle w:val="50"/>
              <w:framePr w:w="8218" w:wrap="notBeside" w:vAnchor="text" w:hAnchor="text" w:xAlign="center" w:y="1"/>
              <w:shd w:val="clear" w:color="auto" w:fill="auto"/>
              <w:spacing w:line="283" w:lineRule="exact"/>
            </w:pPr>
            <w:r>
              <w:rPr>
                <w:rStyle w:val="512pt"/>
              </w:rPr>
              <w:t>терапевтичееко-</w:t>
            </w:r>
          </w:p>
          <w:p w:rsidR="00F00C16" w:rsidRDefault="00A00C58">
            <w:pPr>
              <w:pStyle w:val="50"/>
              <w:framePr w:w="8218" w:wrap="notBeside" w:vAnchor="text" w:hAnchor="text" w:xAlign="center" w:y="1"/>
              <w:shd w:val="clear" w:color="auto" w:fill="auto"/>
              <w:spacing w:line="283" w:lineRule="exact"/>
              <w:jc w:val="center"/>
            </w:pPr>
            <w:r>
              <w:rPr>
                <w:rStyle w:val="512pt"/>
              </w:rPr>
              <w:t>химичеекая</w:t>
            </w:r>
          </w:p>
          <w:p w:rsidR="00F00C16" w:rsidRDefault="00A00C58">
            <w:pPr>
              <w:pStyle w:val="50"/>
              <w:framePr w:w="8218" w:wrap="notBeside" w:vAnchor="text" w:hAnchor="text" w:xAlign="center" w:y="1"/>
              <w:shd w:val="clear" w:color="auto" w:fill="auto"/>
              <w:spacing w:line="283" w:lineRule="exact"/>
              <w:ind w:left="200"/>
            </w:pPr>
            <w:r>
              <w:rPr>
                <w:rStyle w:val="512pt"/>
              </w:rPr>
              <w:t>классификация</w:t>
            </w:r>
          </w:p>
          <w:p w:rsidR="00F00C16" w:rsidRDefault="00A00C58">
            <w:pPr>
              <w:pStyle w:val="50"/>
              <w:framePr w:w="8218" w:wrap="notBeside" w:vAnchor="text" w:hAnchor="text" w:xAlign="center" w:y="1"/>
              <w:shd w:val="clear" w:color="auto" w:fill="auto"/>
              <w:spacing w:line="283" w:lineRule="exact"/>
              <w:jc w:val="center"/>
            </w:pPr>
            <w:r w:rsidRPr="00D32091">
              <w:rPr>
                <w:rStyle w:val="512pt"/>
                <w:lang w:eastAsia="en-US" w:bidi="en-US"/>
              </w:rPr>
              <w:t>(</w:t>
            </w:r>
            <w:r>
              <w:rPr>
                <w:rStyle w:val="512pt"/>
                <w:lang w:val="en-US" w:eastAsia="en-US" w:bidi="en-US"/>
              </w:rPr>
              <w:t>ATX</w:t>
            </w:r>
            <w:r w:rsidRPr="00D32091">
              <w:rPr>
                <w:rStyle w:val="512pt"/>
                <w:lang w:eastAsia="en-US" w:bidi="en-US"/>
              </w:rPr>
              <w:t>)</w:t>
            </w:r>
          </w:p>
        </w:tc>
        <w:tc>
          <w:tcPr>
            <w:tcW w:w="2448" w:type="dxa"/>
            <w:tcBorders>
              <w:top w:val="single" w:sz="4" w:space="0" w:color="auto"/>
              <w:left w:val="single" w:sz="4" w:space="0" w:color="auto"/>
            </w:tcBorders>
            <w:shd w:val="clear" w:color="auto" w:fill="FFFFFF"/>
            <w:vAlign w:val="center"/>
          </w:tcPr>
          <w:p w:rsidR="00F00C16" w:rsidRDefault="00A00C58">
            <w:pPr>
              <w:pStyle w:val="50"/>
              <w:framePr w:w="8218" w:wrap="notBeside" w:vAnchor="text" w:hAnchor="text" w:xAlign="center" w:y="1"/>
              <w:shd w:val="clear" w:color="auto" w:fill="auto"/>
              <w:spacing w:after="120" w:line="240" w:lineRule="exact"/>
              <w:jc w:val="center"/>
            </w:pPr>
            <w:r>
              <w:rPr>
                <w:rStyle w:val="512pt"/>
              </w:rPr>
              <w:t>Лекарственные</w:t>
            </w:r>
          </w:p>
          <w:p w:rsidR="00F00C16" w:rsidRDefault="00A00C58">
            <w:pPr>
              <w:pStyle w:val="50"/>
              <w:framePr w:w="8218" w:wrap="notBeside" w:vAnchor="text" w:hAnchor="text" w:xAlign="center" w:y="1"/>
              <w:shd w:val="clear" w:color="auto" w:fill="auto"/>
              <w:spacing w:before="120" w:line="240" w:lineRule="exact"/>
              <w:jc w:val="center"/>
            </w:pPr>
            <w:r>
              <w:rPr>
                <w:rStyle w:val="512pt"/>
              </w:rPr>
              <w:t>препараты</w:t>
            </w:r>
          </w:p>
        </w:tc>
        <w:tc>
          <w:tcPr>
            <w:tcW w:w="2606" w:type="dxa"/>
            <w:tcBorders>
              <w:top w:val="single" w:sz="4" w:space="0" w:color="auto"/>
              <w:left w:val="single" w:sz="4" w:space="0" w:color="auto"/>
              <w:right w:val="single" w:sz="4" w:space="0" w:color="auto"/>
            </w:tcBorders>
            <w:shd w:val="clear" w:color="auto" w:fill="FFFFFF"/>
            <w:vAlign w:val="center"/>
          </w:tcPr>
          <w:p w:rsidR="00F00C16" w:rsidRDefault="00A00C58">
            <w:pPr>
              <w:pStyle w:val="50"/>
              <w:framePr w:w="8218" w:wrap="notBeside" w:vAnchor="text" w:hAnchor="text" w:xAlign="center" w:y="1"/>
              <w:shd w:val="clear" w:color="auto" w:fill="auto"/>
              <w:spacing w:line="240" w:lineRule="exact"/>
            </w:pPr>
            <w:r>
              <w:rPr>
                <w:rStyle w:val="512pt"/>
              </w:rPr>
              <w:t>Лекарственные формы</w:t>
            </w:r>
          </w:p>
        </w:tc>
      </w:tr>
      <w:tr w:rsidR="00F00C16">
        <w:tblPrEx>
          <w:tblCellMar>
            <w:top w:w="0" w:type="dxa"/>
            <w:bottom w:w="0" w:type="dxa"/>
          </w:tblCellMar>
        </w:tblPrEx>
        <w:trPr>
          <w:trHeight w:hRule="exact" w:val="2174"/>
          <w:jc w:val="center"/>
        </w:trPr>
        <w:tc>
          <w:tcPr>
            <w:tcW w:w="1186" w:type="dxa"/>
            <w:tcBorders>
              <w:top w:val="single" w:sz="4" w:space="0" w:color="auto"/>
              <w:left w:val="single" w:sz="4" w:space="0" w:color="auto"/>
            </w:tcBorders>
            <w:shd w:val="clear" w:color="auto" w:fill="FFFFFF"/>
          </w:tcPr>
          <w:p w:rsidR="00F00C16" w:rsidRDefault="00F00C16">
            <w:pPr>
              <w:framePr w:w="8218" w:wrap="notBeside" w:vAnchor="text" w:hAnchor="text" w:xAlign="center" w:y="1"/>
              <w:rPr>
                <w:sz w:val="10"/>
                <w:szCs w:val="10"/>
              </w:rPr>
            </w:pPr>
          </w:p>
        </w:tc>
        <w:tc>
          <w:tcPr>
            <w:tcW w:w="1978" w:type="dxa"/>
            <w:tcBorders>
              <w:top w:val="single" w:sz="4" w:space="0" w:color="auto"/>
              <w:left w:val="single" w:sz="4" w:space="0" w:color="auto"/>
            </w:tcBorders>
            <w:shd w:val="clear" w:color="auto" w:fill="FFFFFF"/>
          </w:tcPr>
          <w:p w:rsidR="00F00C16" w:rsidRDefault="00F00C16">
            <w:pPr>
              <w:framePr w:w="8218" w:wrap="notBeside" w:vAnchor="text" w:hAnchor="text" w:xAlign="center" w:y="1"/>
              <w:rPr>
                <w:sz w:val="10"/>
                <w:szCs w:val="10"/>
              </w:rPr>
            </w:pPr>
          </w:p>
        </w:tc>
        <w:tc>
          <w:tcPr>
            <w:tcW w:w="2448" w:type="dxa"/>
            <w:tcBorders>
              <w:top w:val="single" w:sz="4" w:space="0" w:color="auto"/>
              <w:left w:val="single" w:sz="4" w:space="0" w:color="auto"/>
            </w:tcBorders>
            <w:shd w:val="clear" w:color="auto" w:fill="FFFFFF"/>
          </w:tcPr>
          <w:p w:rsidR="00F00C16" w:rsidRDefault="00F00C16">
            <w:pPr>
              <w:framePr w:w="8218" w:wrap="notBeside" w:vAnchor="text" w:hAnchor="text" w:xAlign="center" w:y="1"/>
              <w:rPr>
                <w:sz w:val="10"/>
                <w:szCs w:val="10"/>
              </w:rPr>
            </w:pPr>
          </w:p>
        </w:tc>
        <w:tc>
          <w:tcPr>
            <w:tcW w:w="2606" w:type="dxa"/>
            <w:tcBorders>
              <w:top w:val="single" w:sz="4" w:space="0" w:color="auto"/>
              <w:left w:val="single" w:sz="4" w:space="0" w:color="auto"/>
              <w:right w:val="single" w:sz="4" w:space="0" w:color="auto"/>
            </w:tcBorders>
            <w:shd w:val="clear" w:color="auto" w:fill="FFFFFF"/>
            <w:vAlign w:val="center"/>
          </w:tcPr>
          <w:p w:rsidR="00F00C16" w:rsidRDefault="00A00C58">
            <w:pPr>
              <w:pStyle w:val="50"/>
              <w:framePr w:w="8218" w:wrap="notBeside" w:vAnchor="text" w:hAnchor="text" w:xAlign="center" w:y="1"/>
              <w:shd w:val="clear" w:color="auto" w:fill="auto"/>
              <w:spacing w:line="283" w:lineRule="exact"/>
            </w:pPr>
            <w:r>
              <w:rPr>
                <w:rStyle w:val="512pt"/>
              </w:rPr>
              <w:t>внутривенного</w:t>
            </w:r>
          </w:p>
          <w:p w:rsidR="00F00C16" w:rsidRDefault="00A00C58">
            <w:pPr>
              <w:pStyle w:val="50"/>
              <w:framePr w:w="8218" w:wrap="notBeside" w:vAnchor="text" w:hAnchor="text" w:xAlign="center" w:y="1"/>
              <w:shd w:val="clear" w:color="auto" w:fill="auto"/>
              <w:spacing w:line="283" w:lineRule="exact"/>
            </w:pPr>
            <w:r>
              <w:rPr>
                <w:rStyle w:val="512pt"/>
              </w:rPr>
              <w:t>введения;</w:t>
            </w:r>
          </w:p>
          <w:p w:rsidR="00F00C16" w:rsidRDefault="00A00C58">
            <w:pPr>
              <w:pStyle w:val="50"/>
              <w:framePr w:w="8218" w:wrap="notBeside" w:vAnchor="text" w:hAnchor="text" w:xAlign="center" w:y="1"/>
              <w:shd w:val="clear" w:color="auto" w:fill="auto"/>
              <w:spacing w:line="283" w:lineRule="exact"/>
            </w:pPr>
            <w:r>
              <w:rPr>
                <w:rStyle w:val="512pt"/>
              </w:rPr>
              <w:t>раствор для инфузий; таблетки, покрытые оболочкой; таблетки, покрытые пленочной оболочкой</w:t>
            </w:r>
          </w:p>
        </w:tc>
      </w:tr>
      <w:tr w:rsidR="00F00C16">
        <w:tblPrEx>
          <w:tblCellMar>
            <w:top w:w="0" w:type="dxa"/>
            <w:bottom w:w="0" w:type="dxa"/>
          </w:tblCellMar>
        </w:tblPrEx>
        <w:trPr>
          <w:trHeight w:hRule="exact" w:val="739"/>
          <w:jc w:val="center"/>
        </w:trPr>
        <w:tc>
          <w:tcPr>
            <w:tcW w:w="1186" w:type="dxa"/>
            <w:tcBorders>
              <w:top w:val="single" w:sz="4" w:space="0" w:color="auto"/>
              <w:left w:val="single" w:sz="4" w:space="0" w:color="auto"/>
            </w:tcBorders>
            <w:shd w:val="clear" w:color="auto" w:fill="FFFFFF"/>
          </w:tcPr>
          <w:p w:rsidR="00F00C16" w:rsidRDefault="00A00C58">
            <w:pPr>
              <w:pStyle w:val="50"/>
              <w:framePr w:w="8218" w:wrap="notBeside" w:vAnchor="text" w:hAnchor="text" w:xAlign="center" w:y="1"/>
              <w:shd w:val="clear" w:color="auto" w:fill="auto"/>
              <w:spacing w:line="240" w:lineRule="exact"/>
              <w:jc w:val="center"/>
            </w:pPr>
            <w:r>
              <w:rPr>
                <w:rStyle w:val="512pt"/>
              </w:rPr>
              <w:t>В</w:t>
            </w:r>
          </w:p>
        </w:tc>
        <w:tc>
          <w:tcPr>
            <w:tcW w:w="1978" w:type="dxa"/>
            <w:tcBorders>
              <w:top w:val="single" w:sz="4" w:space="0" w:color="auto"/>
              <w:left w:val="single" w:sz="4" w:space="0" w:color="auto"/>
            </w:tcBorders>
            <w:shd w:val="clear" w:color="auto" w:fill="FFFFFF"/>
            <w:vAlign w:val="bottom"/>
          </w:tcPr>
          <w:p w:rsidR="00F00C16" w:rsidRDefault="00A00C58">
            <w:pPr>
              <w:pStyle w:val="50"/>
              <w:framePr w:w="8218" w:wrap="notBeside" w:vAnchor="text" w:hAnchor="text" w:xAlign="center" w:y="1"/>
              <w:shd w:val="clear" w:color="auto" w:fill="auto"/>
              <w:spacing w:line="283" w:lineRule="exact"/>
            </w:pPr>
            <w:r>
              <w:rPr>
                <w:rStyle w:val="5115pt"/>
              </w:rPr>
              <w:t>кровь и система кроветворения</w:t>
            </w:r>
          </w:p>
        </w:tc>
        <w:tc>
          <w:tcPr>
            <w:tcW w:w="2448" w:type="dxa"/>
            <w:tcBorders>
              <w:top w:val="single" w:sz="4" w:space="0" w:color="auto"/>
              <w:left w:val="single" w:sz="4" w:space="0" w:color="auto"/>
            </w:tcBorders>
            <w:shd w:val="clear" w:color="auto" w:fill="FFFFFF"/>
          </w:tcPr>
          <w:p w:rsidR="00F00C16" w:rsidRDefault="00F00C16">
            <w:pPr>
              <w:framePr w:w="8218" w:wrap="notBeside" w:vAnchor="text" w:hAnchor="text" w:xAlign="center" w:y="1"/>
              <w:rPr>
                <w:sz w:val="10"/>
                <w:szCs w:val="10"/>
              </w:rPr>
            </w:pPr>
          </w:p>
        </w:tc>
        <w:tc>
          <w:tcPr>
            <w:tcW w:w="2606" w:type="dxa"/>
            <w:tcBorders>
              <w:top w:val="single" w:sz="4" w:space="0" w:color="auto"/>
              <w:left w:val="single" w:sz="4" w:space="0" w:color="auto"/>
              <w:right w:val="single" w:sz="4" w:space="0" w:color="auto"/>
            </w:tcBorders>
            <w:shd w:val="clear" w:color="auto" w:fill="FFFFFF"/>
          </w:tcPr>
          <w:p w:rsidR="00F00C16" w:rsidRDefault="00F00C16">
            <w:pPr>
              <w:framePr w:w="8218" w:wrap="notBeside" w:vAnchor="text" w:hAnchor="text" w:xAlign="center" w:y="1"/>
              <w:rPr>
                <w:sz w:val="10"/>
                <w:szCs w:val="10"/>
              </w:rPr>
            </w:pPr>
          </w:p>
        </w:tc>
      </w:tr>
      <w:tr w:rsidR="00F00C16">
        <w:tblPrEx>
          <w:tblCellMar>
            <w:top w:w="0" w:type="dxa"/>
            <w:bottom w:w="0" w:type="dxa"/>
          </w:tblCellMar>
        </w:tblPrEx>
        <w:trPr>
          <w:trHeight w:hRule="exact" w:val="749"/>
          <w:jc w:val="center"/>
        </w:trPr>
        <w:tc>
          <w:tcPr>
            <w:tcW w:w="1186" w:type="dxa"/>
            <w:tcBorders>
              <w:top w:val="single" w:sz="4" w:space="0" w:color="auto"/>
              <w:left w:val="single" w:sz="4" w:space="0" w:color="auto"/>
            </w:tcBorders>
            <w:shd w:val="clear" w:color="auto" w:fill="FFFFFF"/>
          </w:tcPr>
          <w:p w:rsidR="00F00C16" w:rsidRDefault="00A00C58">
            <w:pPr>
              <w:pStyle w:val="50"/>
              <w:framePr w:w="8218" w:wrap="notBeside" w:vAnchor="text" w:hAnchor="text" w:xAlign="center" w:y="1"/>
              <w:shd w:val="clear" w:color="auto" w:fill="auto"/>
              <w:spacing w:line="240" w:lineRule="exact"/>
              <w:ind w:left="360"/>
            </w:pPr>
            <w:r>
              <w:rPr>
                <w:rStyle w:val="512pt"/>
              </w:rPr>
              <w:t>В01</w:t>
            </w:r>
          </w:p>
        </w:tc>
        <w:tc>
          <w:tcPr>
            <w:tcW w:w="1978" w:type="dxa"/>
            <w:tcBorders>
              <w:top w:val="single" w:sz="4" w:space="0" w:color="auto"/>
              <w:left w:val="single" w:sz="4" w:space="0" w:color="auto"/>
            </w:tcBorders>
            <w:shd w:val="clear" w:color="auto" w:fill="FFFFFF"/>
            <w:vAlign w:val="bottom"/>
          </w:tcPr>
          <w:p w:rsidR="00F00C16" w:rsidRDefault="00A00C58">
            <w:pPr>
              <w:pStyle w:val="50"/>
              <w:framePr w:w="8218" w:wrap="notBeside" w:vAnchor="text" w:hAnchor="text" w:xAlign="center" w:y="1"/>
              <w:shd w:val="clear" w:color="auto" w:fill="auto"/>
              <w:spacing w:line="269" w:lineRule="exact"/>
            </w:pPr>
            <w:r>
              <w:rPr>
                <w:rStyle w:val="5115pt"/>
              </w:rPr>
              <w:t xml:space="preserve">антитромботи- </w:t>
            </w:r>
            <w:r>
              <w:rPr>
                <w:rStyle w:val="512pt"/>
              </w:rPr>
              <w:t>ческие средства</w:t>
            </w:r>
          </w:p>
        </w:tc>
        <w:tc>
          <w:tcPr>
            <w:tcW w:w="2448" w:type="dxa"/>
            <w:tcBorders>
              <w:top w:val="single" w:sz="4" w:space="0" w:color="auto"/>
              <w:left w:val="single" w:sz="4" w:space="0" w:color="auto"/>
            </w:tcBorders>
            <w:shd w:val="clear" w:color="auto" w:fill="FFFFFF"/>
          </w:tcPr>
          <w:p w:rsidR="00F00C16" w:rsidRDefault="00F00C16">
            <w:pPr>
              <w:framePr w:w="8218" w:wrap="notBeside" w:vAnchor="text" w:hAnchor="text" w:xAlign="center" w:y="1"/>
              <w:rPr>
                <w:sz w:val="10"/>
                <w:szCs w:val="10"/>
              </w:rPr>
            </w:pPr>
          </w:p>
        </w:tc>
        <w:tc>
          <w:tcPr>
            <w:tcW w:w="2606" w:type="dxa"/>
            <w:tcBorders>
              <w:top w:val="single" w:sz="4" w:space="0" w:color="auto"/>
              <w:left w:val="single" w:sz="4" w:space="0" w:color="auto"/>
              <w:right w:val="single" w:sz="4" w:space="0" w:color="auto"/>
            </w:tcBorders>
            <w:shd w:val="clear" w:color="auto" w:fill="FFFFFF"/>
          </w:tcPr>
          <w:p w:rsidR="00F00C16" w:rsidRDefault="00F00C16">
            <w:pPr>
              <w:framePr w:w="8218" w:wrap="notBeside" w:vAnchor="text" w:hAnchor="text" w:xAlign="center" w:y="1"/>
              <w:rPr>
                <w:sz w:val="10"/>
                <w:szCs w:val="10"/>
              </w:rPr>
            </w:pPr>
          </w:p>
        </w:tc>
      </w:tr>
      <w:tr w:rsidR="00F00C16">
        <w:tblPrEx>
          <w:tblCellMar>
            <w:top w:w="0" w:type="dxa"/>
            <w:bottom w:w="0" w:type="dxa"/>
          </w:tblCellMar>
        </w:tblPrEx>
        <w:trPr>
          <w:trHeight w:hRule="exact" w:val="744"/>
          <w:jc w:val="center"/>
        </w:trPr>
        <w:tc>
          <w:tcPr>
            <w:tcW w:w="1186" w:type="dxa"/>
            <w:tcBorders>
              <w:top w:val="single" w:sz="4" w:space="0" w:color="auto"/>
              <w:left w:val="single" w:sz="4" w:space="0" w:color="auto"/>
            </w:tcBorders>
            <w:shd w:val="clear" w:color="auto" w:fill="FFFFFF"/>
          </w:tcPr>
          <w:p w:rsidR="00F00C16" w:rsidRDefault="00A00C58">
            <w:pPr>
              <w:pStyle w:val="50"/>
              <w:framePr w:w="8218" w:wrap="notBeside" w:vAnchor="text" w:hAnchor="text" w:xAlign="center" w:y="1"/>
              <w:shd w:val="clear" w:color="auto" w:fill="auto"/>
              <w:spacing w:line="240" w:lineRule="exact"/>
              <w:ind w:left="360"/>
            </w:pPr>
            <w:r>
              <w:rPr>
                <w:rStyle w:val="512pt"/>
              </w:rPr>
              <w:t>В01А</w:t>
            </w:r>
          </w:p>
        </w:tc>
        <w:tc>
          <w:tcPr>
            <w:tcW w:w="1978" w:type="dxa"/>
            <w:tcBorders>
              <w:top w:val="single" w:sz="4" w:space="0" w:color="auto"/>
              <w:left w:val="single" w:sz="4" w:space="0" w:color="auto"/>
            </w:tcBorders>
            <w:shd w:val="clear" w:color="auto" w:fill="FFFFFF"/>
            <w:vAlign w:val="bottom"/>
          </w:tcPr>
          <w:p w:rsidR="00F00C16" w:rsidRDefault="00A00C58">
            <w:pPr>
              <w:pStyle w:val="50"/>
              <w:framePr w:w="8218" w:wrap="notBeside" w:vAnchor="text" w:hAnchor="text" w:xAlign="center" w:y="1"/>
              <w:shd w:val="clear" w:color="auto" w:fill="auto"/>
              <w:spacing w:line="283" w:lineRule="exact"/>
            </w:pPr>
            <w:r>
              <w:rPr>
                <w:rStyle w:val="512pt"/>
              </w:rPr>
              <w:t>антигромботи- ческие средства</w:t>
            </w:r>
          </w:p>
        </w:tc>
        <w:tc>
          <w:tcPr>
            <w:tcW w:w="2448" w:type="dxa"/>
            <w:tcBorders>
              <w:top w:val="single" w:sz="4" w:space="0" w:color="auto"/>
              <w:left w:val="single" w:sz="4" w:space="0" w:color="auto"/>
            </w:tcBorders>
            <w:shd w:val="clear" w:color="auto" w:fill="FFFFFF"/>
          </w:tcPr>
          <w:p w:rsidR="00F00C16" w:rsidRDefault="00F00C16">
            <w:pPr>
              <w:framePr w:w="8218" w:wrap="notBeside" w:vAnchor="text" w:hAnchor="text" w:xAlign="center" w:y="1"/>
              <w:rPr>
                <w:sz w:val="10"/>
                <w:szCs w:val="10"/>
              </w:rPr>
            </w:pPr>
          </w:p>
        </w:tc>
        <w:tc>
          <w:tcPr>
            <w:tcW w:w="2606" w:type="dxa"/>
            <w:tcBorders>
              <w:top w:val="single" w:sz="4" w:space="0" w:color="auto"/>
              <w:left w:val="single" w:sz="4" w:space="0" w:color="auto"/>
              <w:right w:val="single" w:sz="4" w:space="0" w:color="auto"/>
            </w:tcBorders>
            <w:shd w:val="clear" w:color="auto" w:fill="FFFFFF"/>
          </w:tcPr>
          <w:p w:rsidR="00F00C16" w:rsidRDefault="00F00C16">
            <w:pPr>
              <w:framePr w:w="8218" w:wrap="notBeside" w:vAnchor="text" w:hAnchor="text" w:xAlign="center" w:y="1"/>
              <w:rPr>
                <w:sz w:val="10"/>
                <w:szCs w:val="10"/>
              </w:rPr>
            </w:pPr>
          </w:p>
        </w:tc>
      </w:tr>
      <w:tr w:rsidR="00F00C16">
        <w:tblPrEx>
          <w:tblCellMar>
            <w:top w:w="0" w:type="dxa"/>
            <w:bottom w:w="0" w:type="dxa"/>
          </w:tblCellMar>
        </w:tblPrEx>
        <w:trPr>
          <w:trHeight w:hRule="exact" w:val="749"/>
          <w:jc w:val="center"/>
        </w:trPr>
        <w:tc>
          <w:tcPr>
            <w:tcW w:w="1186" w:type="dxa"/>
            <w:tcBorders>
              <w:top w:val="single" w:sz="4" w:space="0" w:color="auto"/>
              <w:left w:val="single" w:sz="4" w:space="0" w:color="auto"/>
            </w:tcBorders>
            <w:shd w:val="clear" w:color="auto" w:fill="FFFFFF"/>
          </w:tcPr>
          <w:p w:rsidR="00F00C16" w:rsidRDefault="00A00C58">
            <w:pPr>
              <w:pStyle w:val="50"/>
              <w:framePr w:w="8218" w:wrap="notBeside" w:vAnchor="text" w:hAnchor="text" w:xAlign="center" w:y="1"/>
              <w:shd w:val="clear" w:color="auto" w:fill="auto"/>
              <w:spacing w:line="240" w:lineRule="exact"/>
              <w:ind w:left="240"/>
            </w:pPr>
            <w:r>
              <w:rPr>
                <w:rStyle w:val="512pt"/>
                <w:lang w:val="en-US" w:eastAsia="en-US" w:bidi="en-US"/>
              </w:rPr>
              <w:t>B01AA</w:t>
            </w:r>
          </w:p>
        </w:tc>
        <w:tc>
          <w:tcPr>
            <w:tcW w:w="1978" w:type="dxa"/>
            <w:tcBorders>
              <w:top w:val="single" w:sz="4" w:space="0" w:color="auto"/>
              <w:left w:val="single" w:sz="4" w:space="0" w:color="auto"/>
            </w:tcBorders>
            <w:shd w:val="clear" w:color="auto" w:fill="FFFFFF"/>
            <w:vAlign w:val="center"/>
          </w:tcPr>
          <w:p w:rsidR="00F00C16" w:rsidRDefault="00A00C58">
            <w:pPr>
              <w:pStyle w:val="50"/>
              <w:framePr w:w="8218" w:wrap="notBeside" w:vAnchor="text" w:hAnchor="text" w:xAlign="center" w:y="1"/>
              <w:shd w:val="clear" w:color="auto" w:fill="auto"/>
              <w:spacing w:line="283" w:lineRule="exact"/>
            </w:pPr>
            <w:r>
              <w:rPr>
                <w:rStyle w:val="512pt"/>
              </w:rPr>
              <w:t>антагонисты витамина К</w:t>
            </w:r>
          </w:p>
        </w:tc>
        <w:tc>
          <w:tcPr>
            <w:tcW w:w="2448" w:type="dxa"/>
            <w:tcBorders>
              <w:top w:val="single" w:sz="4" w:space="0" w:color="auto"/>
              <w:left w:val="single" w:sz="4" w:space="0" w:color="auto"/>
            </w:tcBorders>
            <w:shd w:val="clear" w:color="auto" w:fill="FFFFFF"/>
          </w:tcPr>
          <w:p w:rsidR="00F00C16" w:rsidRDefault="00A00C58">
            <w:pPr>
              <w:pStyle w:val="50"/>
              <w:framePr w:w="8218" w:wrap="notBeside" w:vAnchor="text" w:hAnchor="text" w:xAlign="center" w:y="1"/>
              <w:shd w:val="clear" w:color="auto" w:fill="auto"/>
              <w:spacing w:line="240" w:lineRule="exact"/>
              <w:jc w:val="center"/>
            </w:pPr>
            <w:r>
              <w:rPr>
                <w:rStyle w:val="512pt"/>
              </w:rPr>
              <w:t>варфарин</w:t>
            </w:r>
          </w:p>
        </w:tc>
        <w:tc>
          <w:tcPr>
            <w:tcW w:w="2606" w:type="dxa"/>
            <w:tcBorders>
              <w:top w:val="single" w:sz="4" w:space="0" w:color="auto"/>
              <w:left w:val="single" w:sz="4" w:space="0" w:color="auto"/>
              <w:right w:val="single" w:sz="4" w:space="0" w:color="auto"/>
            </w:tcBorders>
            <w:shd w:val="clear" w:color="auto" w:fill="FFFFFF"/>
          </w:tcPr>
          <w:p w:rsidR="00F00C16" w:rsidRDefault="00A00C58">
            <w:pPr>
              <w:pStyle w:val="50"/>
              <w:framePr w:w="8218" w:wrap="notBeside" w:vAnchor="text" w:hAnchor="text" w:xAlign="center" w:y="1"/>
              <w:shd w:val="clear" w:color="auto" w:fill="auto"/>
              <w:spacing w:line="230" w:lineRule="exact"/>
            </w:pPr>
            <w:r>
              <w:rPr>
                <w:rStyle w:val="5115pt"/>
              </w:rPr>
              <w:t>таблетки</w:t>
            </w:r>
          </w:p>
        </w:tc>
      </w:tr>
      <w:tr w:rsidR="00F00C16">
        <w:tblPrEx>
          <w:tblCellMar>
            <w:top w:w="0" w:type="dxa"/>
            <w:bottom w:w="0" w:type="dxa"/>
          </w:tblCellMar>
        </w:tblPrEx>
        <w:trPr>
          <w:trHeight w:hRule="exact" w:val="1315"/>
          <w:jc w:val="center"/>
        </w:trPr>
        <w:tc>
          <w:tcPr>
            <w:tcW w:w="1186" w:type="dxa"/>
            <w:vMerge w:val="restart"/>
            <w:tcBorders>
              <w:top w:val="single" w:sz="4" w:space="0" w:color="auto"/>
              <w:left w:val="single" w:sz="4" w:space="0" w:color="auto"/>
            </w:tcBorders>
            <w:shd w:val="clear" w:color="auto" w:fill="FFFFFF"/>
          </w:tcPr>
          <w:p w:rsidR="00F00C16" w:rsidRDefault="00A00C58">
            <w:pPr>
              <w:pStyle w:val="50"/>
              <w:framePr w:w="8218" w:wrap="notBeside" w:vAnchor="text" w:hAnchor="text" w:xAlign="center" w:y="1"/>
              <w:shd w:val="clear" w:color="auto" w:fill="auto"/>
              <w:spacing w:line="240" w:lineRule="exact"/>
              <w:ind w:left="240"/>
            </w:pPr>
            <w:r>
              <w:rPr>
                <w:rStyle w:val="512pt"/>
                <w:lang w:val="en-US" w:eastAsia="en-US" w:bidi="en-US"/>
              </w:rPr>
              <w:t>BOtAB</w:t>
            </w:r>
          </w:p>
        </w:tc>
        <w:tc>
          <w:tcPr>
            <w:tcW w:w="1978" w:type="dxa"/>
            <w:vMerge w:val="restart"/>
            <w:tcBorders>
              <w:top w:val="single" w:sz="4" w:space="0" w:color="auto"/>
              <w:left w:val="single" w:sz="4" w:space="0" w:color="auto"/>
            </w:tcBorders>
            <w:shd w:val="clear" w:color="auto" w:fill="FFFFFF"/>
          </w:tcPr>
          <w:p w:rsidR="00F00C16" w:rsidRDefault="00A00C58">
            <w:pPr>
              <w:pStyle w:val="50"/>
              <w:framePr w:w="8218" w:wrap="notBeside" w:vAnchor="text" w:hAnchor="text" w:xAlign="center" w:y="1"/>
              <w:shd w:val="clear" w:color="auto" w:fill="auto"/>
              <w:spacing w:line="240" w:lineRule="exact"/>
            </w:pPr>
            <w:r>
              <w:rPr>
                <w:rStyle w:val="512pt"/>
              </w:rPr>
              <w:t>группа гепарина</w:t>
            </w:r>
          </w:p>
        </w:tc>
        <w:tc>
          <w:tcPr>
            <w:tcW w:w="2448" w:type="dxa"/>
            <w:tcBorders>
              <w:top w:val="single" w:sz="4" w:space="0" w:color="auto"/>
              <w:left w:val="single" w:sz="4" w:space="0" w:color="auto"/>
            </w:tcBorders>
            <w:shd w:val="clear" w:color="auto" w:fill="FFFFFF"/>
          </w:tcPr>
          <w:p w:rsidR="00F00C16" w:rsidRDefault="00A00C58">
            <w:pPr>
              <w:pStyle w:val="50"/>
              <w:framePr w:w="8218" w:wrap="notBeside" w:vAnchor="text" w:hAnchor="text" w:xAlign="center" w:y="1"/>
              <w:shd w:val="clear" w:color="auto" w:fill="auto"/>
              <w:spacing w:line="240" w:lineRule="exact"/>
              <w:jc w:val="center"/>
            </w:pPr>
            <w:r>
              <w:rPr>
                <w:rStyle w:val="512pt"/>
              </w:rPr>
              <w:t>гепарин натрия</w:t>
            </w:r>
          </w:p>
        </w:tc>
        <w:tc>
          <w:tcPr>
            <w:tcW w:w="2606" w:type="dxa"/>
            <w:tcBorders>
              <w:top w:val="single" w:sz="4" w:space="0" w:color="auto"/>
              <w:left w:val="single" w:sz="4" w:space="0" w:color="auto"/>
              <w:right w:val="single" w:sz="4" w:space="0" w:color="auto"/>
            </w:tcBorders>
            <w:shd w:val="clear" w:color="auto" w:fill="FFFFFF"/>
            <w:vAlign w:val="bottom"/>
          </w:tcPr>
          <w:p w:rsidR="00F00C16" w:rsidRDefault="00A00C58">
            <w:pPr>
              <w:pStyle w:val="50"/>
              <w:framePr w:w="8218" w:wrap="notBeside" w:vAnchor="text" w:hAnchor="text" w:xAlign="center" w:y="1"/>
              <w:shd w:val="clear" w:color="auto" w:fill="auto"/>
              <w:spacing w:line="283" w:lineRule="exact"/>
            </w:pPr>
            <w:r>
              <w:rPr>
                <w:rStyle w:val="512pt"/>
              </w:rPr>
              <w:t>раствор для внутривенного и подкожного введения; раствор для инъекций</w:t>
            </w:r>
          </w:p>
        </w:tc>
      </w:tr>
      <w:tr w:rsidR="00F00C16">
        <w:tblPrEx>
          <w:tblCellMar>
            <w:top w:w="0" w:type="dxa"/>
            <w:bottom w:w="0" w:type="dxa"/>
          </w:tblCellMar>
        </w:tblPrEx>
        <w:trPr>
          <w:trHeight w:hRule="exact" w:val="1046"/>
          <w:jc w:val="center"/>
        </w:trPr>
        <w:tc>
          <w:tcPr>
            <w:tcW w:w="1186" w:type="dxa"/>
            <w:vMerge/>
            <w:tcBorders>
              <w:left w:val="single" w:sz="4" w:space="0" w:color="auto"/>
            </w:tcBorders>
            <w:shd w:val="clear" w:color="auto" w:fill="FFFFFF"/>
          </w:tcPr>
          <w:p w:rsidR="00F00C16" w:rsidRDefault="00F00C16">
            <w:pPr>
              <w:framePr w:w="8218" w:wrap="notBeside" w:vAnchor="text" w:hAnchor="text" w:xAlign="center" w:y="1"/>
            </w:pPr>
          </w:p>
        </w:tc>
        <w:tc>
          <w:tcPr>
            <w:tcW w:w="1978" w:type="dxa"/>
            <w:vMerge/>
            <w:tcBorders>
              <w:left w:val="single" w:sz="4" w:space="0" w:color="auto"/>
            </w:tcBorders>
            <w:shd w:val="clear" w:color="auto" w:fill="FFFFFF"/>
          </w:tcPr>
          <w:p w:rsidR="00F00C16" w:rsidRDefault="00F00C16">
            <w:pPr>
              <w:framePr w:w="8218" w:wrap="notBeside" w:vAnchor="text" w:hAnchor="text" w:xAlign="center" w:y="1"/>
            </w:pPr>
          </w:p>
        </w:tc>
        <w:tc>
          <w:tcPr>
            <w:tcW w:w="2448" w:type="dxa"/>
            <w:tcBorders>
              <w:top w:val="single" w:sz="4" w:space="0" w:color="auto"/>
              <w:left w:val="single" w:sz="4" w:space="0" w:color="auto"/>
            </w:tcBorders>
            <w:shd w:val="clear" w:color="auto" w:fill="FFFFFF"/>
          </w:tcPr>
          <w:p w:rsidR="00F00C16" w:rsidRDefault="00A00C58">
            <w:pPr>
              <w:pStyle w:val="50"/>
              <w:framePr w:w="8218" w:wrap="notBeside" w:vAnchor="text" w:hAnchor="text" w:xAlign="center" w:y="1"/>
              <w:shd w:val="clear" w:color="auto" w:fill="auto"/>
              <w:spacing w:line="240" w:lineRule="exact"/>
              <w:ind w:left="180"/>
            </w:pPr>
            <w:r>
              <w:rPr>
                <w:rStyle w:val="512pt"/>
              </w:rPr>
              <w:t>эноксапарйи натрия</w:t>
            </w:r>
          </w:p>
        </w:tc>
        <w:tc>
          <w:tcPr>
            <w:tcW w:w="2606" w:type="dxa"/>
            <w:tcBorders>
              <w:top w:val="single" w:sz="4" w:space="0" w:color="auto"/>
              <w:left w:val="single" w:sz="4" w:space="0" w:color="auto"/>
              <w:right w:val="single" w:sz="4" w:space="0" w:color="auto"/>
            </w:tcBorders>
            <w:shd w:val="clear" w:color="auto" w:fill="FFFFFF"/>
            <w:vAlign w:val="center"/>
          </w:tcPr>
          <w:p w:rsidR="00F00C16" w:rsidRDefault="00A00C58">
            <w:pPr>
              <w:pStyle w:val="50"/>
              <w:framePr w:w="8218" w:wrap="notBeside" w:vAnchor="text" w:hAnchor="text" w:xAlign="center" w:y="1"/>
              <w:shd w:val="clear" w:color="auto" w:fill="auto"/>
              <w:spacing w:line="283" w:lineRule="exact"/>
            </w:pPr>
            <w:r>
              <w:rPr>
                <w:rStyle w:val="512pt"/>
              </w:rPr>
              <w:t>раствор для инъекций; раствор для подкожного введения</w:t>
            </w:r>
          </w:p>
        </w:tc>
      </w:tr>
      <w:tr w:rsidR="00F00C16">
        <w:tblPrEx>
          <w:tblCellMar>
            <w:top w:w="0" w:type="dxa"/>
            <w:bottom w:w="0" w:type="dxa"/>
          </w:tblCellMar>
        </w:tblPrEx>
        <w:trPr>
          <w:trHeight w:hRule="exact" w:val="1022"/>
          <w:jc w:val="center"/>
        </w:trPr>
        <w:tc>
          <w:tcPr>
            <w:tcW w:w="1186" w:type="dxa"/>
            <w:vMerge w:val="restart"/>
            <w:tcBorders>
              <w:top w:val="single" w:sz="4" w:space="0" w:color="auto"/>
              <w:left w:val="single" w:sz="4" w:space="0" w:color="auto"/>
            </w:tcBorders>
            <w:shd w:val="clear" w:color="auto" w:fill="FFFFFF"/>
          </w:tcPr>
          <w:p w:rsidR="00F00C16" w:rsidRDefault="00A00C58">
            <w:pPr>
              <w:pStyle w:val="50"/>
              <w:framePr w:w="8218" w:wrap="notBeside" w:vAnchor="text" w:hAnchor="text" w:xAlign="center" w:y="1"/>
              <w:shd w:val="clear" w:color="auto" w:fill="auto"/>
              <w:spacing w:line="230" w:lineRule="exact"/>
              <w:ind w:left="240"/>
            </w:pPr>
            <w:r>
              <w:rPr>
                <w:rStyle w:val="5115pt"/>
                <w:lang w:val="en-US" w:eastAsia="en-US" w:bidi="en-US"/>
              </w:rPr>
              <w:t>B01AC</w:t>
            </w:r>
          </w:p>
        </w:tc>
        <w:tc>
          <w:tcPr>
            <w:tcW w:w="1978" w:type="dxa"/>
            <w:vMerge w:val="restart"/>
            <w:tcBorders>
              <w:top w:val="single" w:sz="4" w:space="0" w:color="auto"/>
              <w:left w:val="single" w:sz="4" w:space="0" w:color="auto"/>
            </w:tcBorders>
            <w:shd w:val="clear" w:color="auto" w:fill="FFFFFF"/>
          </w:tcPr>
          <w:p w:rsidR="00F00C16" w:rsidRDefault="00A00C58">
            <w:pPr>
              <w:pStyle w:val="50"/>
              <w:framePr w:w="8218" w:wrap="notBeside" w:vAnchor="text" w:hAnchor="text" w:xAlign="center" w:y="1"/>
              <w:shd w:val="clear" w:color="auto" w:fill="auto"/>
              <w:spacing w:line="278" w:lineRule="exact"/>
            </w:pPr>
            <w:r>
              <w:rPr>
                <w:rStyle w:val="512pt"/>
              </w:rPr>
              <w:t>антиагрегангы, кроме гепарина</w:t>
            </w:r>
          </w:p>
        </w:tc>
        <w:tc>
          <w:tcPr>
            <w:tcW w:w="2448" w:type="dxa"/>
            <w:tcBorders>
              <w:top w:val="single" w:sz="4" w:space="0" w:color="auto"/>
              <w:left w:val="single" w:sz="4" w:space="0" w:color="auto"/>
            </w:tcBorders>
            <w:shd w:val="clear" w:color="auto" w:fill="FFFFFF"/>
          </w:tcPr>
          <w:p w:rsidR="00F00C16" w:rsidRDefault="00A00C58">
            <w:pPr>
              <w:pStyle w:val="50"/>
              <w:framePr w:w="8218" w:wrap="notBeside" w:vAnchor="text" w:hAnchor="text" w:xAlign="center" w:y="1"/>
              <w:shd w:val="clear" w:color="auto" w:fill="auto"/>
              <w:spacing w:line="240" w:lineRule="exact"/>
              <w:jc w:val="center"/>
            </w:pPr>
            <w:r>
              <w:rPr>
                <w:rStyle w:val="512pt"/>
              </w:rPr>
              <w:t>клопидогрел</w:t>
            </w:r>
          </w:p>
        </w:tc>
        <w:tc>
          <w:tcPr>
            <w:tcW w:w="2606" w:type="dxa"/>
            <w:tcBorders>
              <w:top w:val="single" w:sz="4" w:space="0" w:color="auto"/>
              <w:left w:val="single" w:sz="4" w:space="0" w:color="auto"/>
              <w:right w:val="single" w:sz="4" w:space="0" w:color="auto"/>
            </w:tcBorders>
            <w:shd w:val="clear" w:color="auto" w:fill="FFFFFF"/>
          </w:tcPr>
          <w:p w:rsidR="00F00C16" w:rsidRDefault="00A00C58">
            <w:pPr>
              <w:pStyle w:val="50"/>
              <w:framePr w:w="8218" w:wrap="notBeside" w:vAnchor="text" w:hAnchor="text" w:xAlign="center" w:y="1"/>
              <w:shd w:val="clear" w:color="auto" w:fill="auto"/>
              <w:spacing w:line="278" w:lineRule="exact"/>
            </w:pPr>
            <w:r>
              <w:rPr>
                <w:rStyle w:val="5115pt"/>
              </w:rPr>
              <w:t xml:space="preserve">таблетки, </w:t>
            </w:r>
            <w:r>
              <w:rPr>
                <w:rStyle w:val="512pt"/>
              </w:rPr>
              <w:t>покрытые пленочной оболочкой</w:t>
            </w:r>
          </w:p>
        </w:tc>
      </w:tr>
      <w:tr w:rsidR="00F00C16">
        <w:tblPrEx>
          <w:tblCellMar>
            <w:top w:w="0" w:type="dxa"/>
            <w:bottom w:w="0" w:type="dxa"/>
          </w:tblCellMar>
        </w:tblPrEx>
        <w:trPr>
          <w:trHeight w:hRule="exact" w:val="1070"/>
          <w:jc w:val="center"/>
        </w:trPr>
        <w:tc>
          <w:tcPr>
            <w:tcW w:w="1186" w:type="dxa"/>
            <w:vMerge/>
            <w:tcBorders>
              <w:left w:val="single" w:sz="4" w:space="0" w:color="auto"/>
              <w:bottom w:val="single" w:sz="4" w:space="0" w:color="auto"/>
            </w:tcBorders>
            <w:shd w:val="clear" w:color="auto" w:fill="FFFFFF"/>
          </w:tcPr>
          <w:p w:rsidR="00F00C16" w:rsidRDefault="00F00C16">
            <w:pPr>
              <w:framePr w:w="8218" w:wrap="notBeside" w:vAnchor="text" w:hAnchor="text" w:xAlign="center" w:y="1"/>
            </w:pPr>
          </w:p>
        </w:tc>
        <w:tc>
          <w:tcPr>
            <w:tcW w:w="1978" w:type="dxa"/>
            <w:vMerge/>
            <w:tcBorders>
              <w:left w:val="single" w:sz="4" w:space="0" w:color="auto"/>
              <w:bottom w:val="single" w:sz="4" w:space="0" w:color="auto"/>
            </w:tcBorders>
            <w:shd w:val="clear" w:color="auto" w:fill="FFFFFF"/>
          </w:tcPr>
          <w:p w:rsidR="00F00C16" w:rsidRDefault="00F00C16">
            <w:pPr>
              <w:framePr w:w="8218" w:wrap="notBeside" w:vAnchor="text" w:hAnchor="text" w:xAlign="center" w:y="1"/>
            </w:pPr>
          </w:p>
        </w:tc>
        <w:tc>
          <w:tcPr>
            <w:tcW w:w="2448" w:type="dxa"/>
            <w:tcBorders>
              <w:top w:val="single" w:sz="4" w:space="0" w:color="auto"/>
              <w:left w:val="single" w:sz="4" w:space="0" w:color="auto"/>
              <w:bottom w:val="single" w:sz="4" w:space="0" w:color="auto"/>
            </w:tcBorders>
            <w:shd w:val="clear" w:color="auto" w:fill="FFFFFF"/>
          </w:tcPr>
          <w:p w:rsidR="00F00C16" w:rsidRDefault="00A00C58">
            <w:pPr>
              <w:pStyle w:val="50"/>
              <w:framePr w:w="8218" w:wrap="notBeside" w:vAnchor="text" w:hAnchor="text" w:xAlign="center" w:y="1"/>
              <w:shd w:val="clear" w:color="auto" w:fill="auto"/>
              <w:spacing w:line="240" w:lineRule="exact"/>
              <w:jc w:val="center"/>
            </w:pPr>
            <w:r>
              <w:rPr>
                <w:rStyle w:val="512pt"/>
              </w:rPr>
              <w:t>тикагрелор</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F00C16" w:rsidRDefault="00A00C58">
            <w:pPr>
              <w:pStyle w:val="50"/>
              <w:framePr w:w="8218" w:wrap="notBeside" w:vAnchor="text" w:hAnchor="text" w:xAlign="center" w:y="1"/>
              <w:shd w:val="clear" w:color="auto" w:fill="auto"/>
              <w:spacing w:line="283" w:lineRule="exact"/>
            </w:pPr>
            <w:r>
              <w:rPr>
                <w:rStyle w:val="512pt"/>
              </w:rPr>
              <w:t>таблетки, покрытые пленочной оболочкой</w:t>
            </w:r>
          </w:p>
        </w:tc>
      </w:tr>
    </w:tbl>
    <w:p w:rsidR="00F00C16" w:rsidRDefault="00F00C16">
      <w:pPr>
        <w:framePr w:w="8218" w:wrap="notBeside" w:vAnchor="text" w:hAnchor="text" w:xAlign="center" w:y="1"/>
        <w:rPr>
          <w:sz w:val="2"/>
          <w:szCs w:val="2"/>
        </w:rPr>
      </w:pPr>
    </w:p>
    <w:p w:rsidR="00F00C16" w:rsidRDefault="00F00C16">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186"/>
        <w:gridCol w:w="1978"/>
        <w:gridCol w:w="2448"/>
        <w:gridCol w:w="2602"/>
      </w:tblGrid>
      <w:tr w:rsidR="00F00C16">
        <w:tblPrEx>
          <w:tblCellMar>
            <w:top w:w="0" w:type="dxa"/>
            <w:bottom w:w="0" w:type="dxa"/>
          </w:tblCellMar>
        </w:tblPrEx>
        <w:trPr>
          <w:trHeight w:hRule="exact" w:val="1622"/>
          <w:jc w:val="center"/>
        </w:trPr>
        <w:tc>
          <w:tcPr>
            <w:tcW w:w="1186" w:type="dxa"/>
            <w:tcBorders>
              <w:top w:val="single" w:sz="4" w:space="0" w:color="auto"/>
              <w:left w:val="single" w:sz="4" w:space="0" w:color="auto"/>
            </w:tcBorders>
            <w:shd w:val="clear" w:color="auto" w:fill="FFFFFF"/>
            <w:vAlign w:val="center"/>
          </w:tcPr>
          <w:p w:rsidR="00F00C16" w:rsidRDefault="00A00C58">
            <w:pPr>
              <w:pStyle w:val="50"/>
              <w:framePr w:w="8213" w:wrap="notBeside" w:vAnchor="text" w:hAnchor="text" w:xAlign="center" w:y="1"/>
              <w:shd w:val="clear" w:color="auto" w:fill="auto"/>
              <w:spacing w:line="240" w:lineRule="exact"/>
            </w:pPr>
            <w:r>
              <w:rPr>
                <w:rStyle w:val="512pt"/>
              </w:rPr>
              <w:lastRenderedPageBreak/>
              <w:t xml:space="preserve">Код </w:t>
            </w:r>
            <w:r>
              <w:rPr>
                <w:rStyle w:val="512pt"/>
                <w:lang w:val="en-US" w:eastAsia="en-US" w:bidi="en-US"/>
              </w:rPr>
              <w:t>ATX</w:t>
            </w:r>
          </w:p>
        </w:tc>
        <w:tc>
          <w:tcPr>
            <w:tcW w:w="1978" w:type="dxa"/>
            <w:tcBorders>
              <w:top w:val="single" w:sz="4" w:space="0" w:color="auto"/>
              <w:left w:val="single" w:sz="4" w:space="0" w:color="auto"/>
            </w:tcBorders>
            <w:shd w:val="clear" w:color="auto" w:fill="FFFFFF"/>
            <w:vAlign w:val="bottom"/>
          </w:tcPr>
          <w:p w:rsidR="00F00C16" w:rsidRDefault="00A00C58">
            <w:pPr>
              <w:pStyle w:val="50"/>
              <w:framePr w:w="8213" w:wrap="notBeside" w:vAnchor="text" w:hAnchor="text" w:xAlign="center" w:y="1"/>
              <w:shd w:val="clear" w:color="auto" w:fill="auto"/>
              <w:spacing w:line="283" w:lineRule="exact"/>
              <w:jc w:val="center"/>
            </w:pPr>
            <w:r>
              <w:rPr>
                <w:rStyle w:val="512pt"/>
              </w:rPr>
              <w:t xml:space="preserve">Анатомо- терапевтическо- химическая классификация </w:t>
            </w:r>
            <w:r w:rsidRPr="00D32091">
              <w:rPr>
                <w:rStyle w:val="512pt"/>
                <w:lang w:eastAsia="en-US" w:bidi="en-US"/>
              </w:rPr>
              <w:t>(</w:t>
            </w:r>
            <w:r>
              <w:rPr>
                <w:rStyle w:val="512pt"/>
                <w:lang w:val="en-US" w:eastAsia="en-US" w:bidi="en-US"/>
              </w:rPr>
              <w:t>ATX</w:t>
            </w:r>
            <w:r w:rsidRPr="00D32091">
              <w:rPr>
                <w:rStyle w:val="512pt"/>
                <w:lang w:eastAsia="en-US" w:bidi="en-US"/>
              </w:rPr>
              <w:t>)</w:t>
            </w:r>
          </w:p>
        </w:tc>
        <w:tc>
          <w:tcPr>
            <w:tcW w:w="2448" w:type="dxa"/>
            <w:tcBorders>
              <w:top w:val="single" w:sz="4" w:space="0" w:color="auto"/>
              <w:left w:val="single" w:sz="4" w:space="0" w:color="auto"/>
            </w:tcBorders>
            <w:shd w:val="clear" w:color="auto" w:fill="FFFFFF"/>
            <w:vAlign w:val="center"/>
          </w:tcPr>
          <w:p w:rsidR="00F00C16" w:rsidRDefault="00A00C58">
            <w:pPr>
              <w:pStyle w:val="50"/>
              <w:framePr w:w="8213" w:wrap="notBeside" w:vAnchor="text" w:hAnchor="text" w:xAlign="center" w:y="1"/>
              <w:shd w:val="clear" w:color="auto" w:fill="auto"/>
              <w:spacing w:after="120" w:line="240" w:lineRule="exact"/>
              <w:jc w:val="center"/>
            </w:pPr>
            <w:r>
              <w:rPr>
                <w:rStyle w:val="512pt"/>
              </w:rPr>
              <w:t>Лекарственные</w:t>
            </w:r>
          </w:p>
          <w:p w:rsidR="00F00C16" w:rsidRDefault="00A00C58">
            <w:pPr>
              <w:pStyle w:val="50"/>
              <w:framePr w:w="8213" w:wrap="notBeside" w:vAnchor="text" w:hAnchor="text" w:xAlign="center" w:y="1"/>
              <w:shd w:val="clear" w:color="auto" w:fill="auto"/>
              <w:spacing w:before="120" w:line="240" w:lineRule="exact"/>
              <w:jc w:val="center"/>
            </w:pPr>
            <w:r>
              <w:rPr>
                <w:rStyle w:val="512pt"/>
              </w:rPr>
              <w:t>препараты</w:t>
            </w:r>
          </w:p>
        </w:tc>
        <w:tc>
          <w:tcPr>
            <w:tcW w:w="2602" w:type="dxa"/>
            <w:tcBorders>
              <w:top w:val="single" w:sz="4" w:space="0" w:color="auto"/>
              <w:left w:val="single" w:sz="4" w:space="0" w:color="auto"/>
              <w:right w:val="single" w:sz="4" w:space="0" w:color="auto"/>
            </w:tcBorders>
            <w:shd w:val="clear" w:color="auto" w:fill="FFFFFF"/>
            <w:vAlign w:val="center"/>
          </w:tcPr>
          <w:p w:rsidR="00F00C16" w:rsidRDefault="00A00C58">
            <w:pPr>
              <w:pStyle w:val="50"/>
              <w:framePr w:w="8213" w:wrap="notBeside" w:vAnchor="text" w:hAnchor="text" w:xAlign="center" w:y="1"/>
              <w:shd w:val="clear" w:color="auto" w:fill="auto"/>
              <w:spacing w:line="240" w:lineRule="exact"/>
            </w:pPr>
            <w:r>
              <w:rPr>
                <w:rStyle w:val="512pt"/>
              </w:rPr>
              <w:t>Лекарственные формы</w:t>
            </w:r>
          </w:p>
        </w:tc>
      </w:tr>
      <w:tr w:rsidR="00F00C16">
        <w:tblPrEx>
          <w:tblCellMar>
            <w:top w:w="0" w:type="dxa"/>
            <w:bottom w:w="0" w:type="dxa"/>
          </w:tblCellMar>
        </w:tblPrEx>
        <w:trPr>
          <w:trHeight w:hRule="exact" w:val="1022"/>
          <w:jc w:val="center"/>
        </w:trPr>
        <w:tc>
          <w:tcPr>
            <w:tcW w:w="1186" w:type="dxa"/>
            <w:vMerge w:val="restart"/>
            <w:tcBorders>
              <w:top w:val="single" w:sz="4" w:space="0" w:color="auto"/>
              <w:left w:val="single" w:sz="4" w:space="0" w:color="auto"/>
            </w:tcBorders>
            <w:shd w:val="clear" w:color="auto" w:fill="FFFFFF"/>
          </w:tcPr>
          <w:p w:rsidR="00F00C16" w:rsidRDefault="00A00C58">
            <w:pPr>
              <w:pStyle w:val="50"/>
              <w:framePr w:w="8213" w:wrap="notBeside" w:vAnchor="text" w:hAnchor="text" w:xAlign="center" w:y="1"/>
              <w:shd w:val="clear" w:color="auto" w:fill="auto"/>
              <w:spacing w:line="240" w:lineRule="exact"/>
              <w:ind w:left="260"/>
            </w:pPr>
            <w:r>
              <w:rPr>
                <w:rStyle w:val="512pt"/>
              </w:rPr>
              <w:t xml:space="preserve">ВО] </w:t>
            </w:r>
            <w:r>
              <w:rPr>
                <w:rStyle w:val="512pt"/>
                <w:lang w:val="en-US" w:eastAsia="en-US" w:bidi="en-US"/>
              </w:rPr>
              <w:t>AD</w:t>
            </w:r>
          </w:p>
        </w:tc>
        <w:tc>
          <w:tcPr>
            <w:tcW w:w="1978" w:type="dxa"/>
            <w:vMerge w:val="restart"/>
            <w:tcBorders>
              <w:top w:val="single" w:sz="4" w:space="0" w:color="auto"/>
              <w:left w:val="single" w:sz="4" w:space="0" w:color="auto"/>
            </w:tcBorders>
            <w:shd w:val="clear" w:color="auto" w:fill="FFFFFF"/>
          </w:tcPr>
          <w:p w:rsidR="00F00C16" w:rsidRDefault="00A00C58">
            <w:pPr>
              <w:pStyle w:val="50"/>
              <w:framePr w:w="8213" w:wrap="notBeside" w:vAnchor="text" w:hAnchor="text" w:xAlign="center" w:y="1"/>
              <w:shd w:val="clear" w:color="auto" w:fill="auto"/>
              <w:spacing w:after="120" w:line="240" w:lineRule="exact"/>
            </w:pPr>
            <w:r>
              <w:rPr>
                <w:rStyle w:val="512pt"/>
              </w:rPr>
              <w:t>ферментные</w:t>
            </w:r>
          </w:p>
          <w:p w:rsidR="00F00C16" w:rsidRDefault="00A00C58">
            <w:pPr>
              <w:pStyle w:val="50"/>
              <w:framePr w:w="8213" w:wrap="notBeside" w:vAnchor="text" w:hAnchor="text" w:xAlign="center" w:y="1"/>
              <w:shd w:val="clear" w:color="auto" w:fill="auto"/>
              <w:spacing w:before="120" w:line="240" w:lineRule="exact"/>
            </w:pPr>
            <w:r>
              <w:rPr>
                <w:rStyle w:val="512pt"/>
              </w:rPr>
              <w:t>препараты</w:t>
            </w:r>
          </w:p>
        </w:tc>
        <w:tc>
          <w:tcPr>
            <w:tcW w:w="2448" w:type="dxa"/>
            <w:tcBorders>
              <w:top w:val="single" w:sz="4" w:space="0" w:color="auto"/>
              <w:left w:val="single" w:sz="4" w:space="0" w:color="auto"/>
            </w:tcBorders>
            <w:shd w:val="clear" w:color="auto" w:fill="FFFFFF"/>
          </w:tcPr>
          <w:p w:rsidR="00F00C16" w:rsidRDefault="00A00C58">
            <w:pPr>
              <w:pStyle w:val="50"/>
              <w:framePr w:w="8213" w:wrap="notBeside" w:vAnchor="text" w:hAnchor="text" w:xAlign="center" w:y="1"/>
              <w:shd w:val="clear" w:color="auto" w:fill="auto"/>
              <w:spacing w:line="240" w:lineRule="exact"/>
              <w:jc w:val="center"/>
            </w:pPr>
            <w:r>
              <w:rPr>
                <w:rStyle w:val="512pt"/>
              </w:rPr>
              <w:t>алтеплаза</w:t>
            </w:r>
          </w:p>
        </w:tc>
        <w:tc>
          <w:tcPr>
            <w:tcW w:w="2602" w:type="dxa"/>
            <w:tcBorders>
              <w:top w:val="single" w:sz="4" w:space="0" w:color="auto"/>
              <w:left w:val="single" w:sz="4" w:space="0" w:color="auto"/>
              <w:right w:val="single" w:sz="4" w:space="0" w:color="auto"/>
            </w:tcBorders>
            <w:shd w:val="clear" w:color="auto" w:fill="FFFFFF"/>
            <w:vAlign w:val="bottom"/>
          </w:tcPr>
          <w:p w:rsidR="00F00C16" w:rsidRDefault="00A00C58">
            <w:pPr>
              <w:pStyle w:val="50"/>
              <w:framePr w:w="8213" w:wrap="notBeside" w:vAnchor="text" w:hAnchor="text" w:xAlign="center" w:y="1"/>
              <w:shd w:val="clear" w:color="auto" w:fill="auto"/>
              <w:spacing w:line="283" w:lineRule="exact"/>
            </w:pPr>
            <w:r>
              <w:rPr>
                <w:rStyle w:val="512pt"/>
              </w:rPr>
              <w:t>лиофилизат для приготовления раствора для инфузий</w:t>
            </w:r>
          </w:p>
        </w:tc>
      </w:tr>
      <w:tr w:rsidR="00F00C16">
        <w:tblPrEx>
          <w:tblCellMar>
            <w:top w:w="0" w:type="dxa"/>
            <w:bottom w:w="0" w:type="dxa"/>
          </w:tblCellMar>
        </w:tblPrEx>
        <w:trPr>
          <w:trHeight w:hRule="exact" w:val="2458"/>
          <w:jc w:val="center"/>
        </w:trPr>
        <w:tc>
          <w:tcPr>
            <w:tcW w:w="1186" w:type="dxa"/>
            <w:vMerge/>
            <w:tcBorders>
              <w:left w:val="single" w:sz="4" w:space="0" w:color="auto"/>
            </w:tcBorders>
            <w:shd w:val="clear" w:color="auto" w:fill="FFFFFF"/>
          </w:tcPr>
          <w:p w:rsidR="00F00C16" w:rsidRDefault="00F00C16">
            <w:pPr>
              <w:framePr w:w="8213" w:wrap="notBeside" w:vAnchor="text" w:hAnchor="text" w:xAlign="center" w:y="1"/>
            </w:pPr>
          </w:p>
        </w:tc>
        <w:tc>
          <w:tcPr>
            <w:tcW w:w="1978" w:type="dxa"/>
            <w:vMerge/>
            <w:tcBorders>
              <w:left w:val="single" w:sz="4" w:space="0" w:color="auto"/>
            </w:tcBorders>
            <w:shd w:val="clear" w:color="auto" w:fill="FFFFFF"/>
          </w:tcPr>
          <w:p w:rsidR="00F00C16" w:rsidRDefault="00F00C16">
            <w:pPr>
              <w:framePr w:w="8213" w:wrap="notBeside" w:vAnchor="text" w:hAnchor="text" w:xAlign="center" w:y="1"/>
            </w:pPr>
          </w:p>
        </w:tc>
        <w:tc>
          <w:tcPr>
            <w:tcW w:w="2448" w:type="dxa"/>
            <w:tcBorders>
              <w:top w:val="single" w:sz="4" w:space="0" w:color="auto"/>
              <w:left w:val="single" w:sz="4" w:space="0" w:color="auto"/>
            </w:tcBorders>
            <w:shd w:val="clear" w:color="auto" w:fill="FFFFFF"/>
          </w:tcPr>
          <w:p w:rsidR="00F00C16" w:rsidRDefault="00A00C58">
            <w:pPr>
              <w:pStyle w:val="50"/>
              <w:framePr w:w="8213" w:wrap="notBeside" w:vAnchor="text" w:hAnchor="text" w:xAlign="center" w:y="1"/>
              <w:shd w:val="clear" w:color="auto" w:fill="auto"/>
              <w:spacing w:line="240" w:lineRule="exact"/>
              <w:jc w:val="center"/>
            </w:pPr>
            <w:r>
              <w:rPr>
                <w:rStyle w:val="512pt"/>
              </w:rPr>
              <w:t>проурокиназа</w:t>
            </w:r>
          </w:p>
        </w:tc>
        <w:tc>
          <w:tcPr>
            <w:tcW w:w="2602" w:type="dxa"/>
            <w:tcBorders>
              <w:top w:val="single" w:sz="4" w:space="0" w:color="auto"/>
              <w:left w:val="single" w:sz="4" w:space="0" w:color="auto"/>
              <w:right w:val="single" w:sz="4" w:space="0" w:color="auto"/>
            </w:tcBorders>
            <w:shd w:val="clear" w:color="auto" w:fill="FFFFFF"/>
            <w:vAlign w:val="bottom"/>
          </w:tcPr>
          <w:p w:rsidR="00F00C16" w:rsidRDefault="00A00C58">
            <w:pPr>
              <w:pStyle w:val="50"/>
              <w:framePr w:w="8213" w:wrap="notBeside" w:vAnchor="text" w:hAnchor="text" w:xAlign="center" w:y="1"/>
              <w:shd w:val="clear" w:color="auto" w:fill="auto"/>
              <w:spacing w:line="283" w:lineRule="exact"/>
            </w:pPr>
            <w:r>
              <w:rPr>
                <w:rStyle w:val="512pt"/>
              </w:rPr>
              <w:t>лиофилизат для приготовления раствора для внутривенного введения; лиофилизат для приготовления раствора для инъекций</w:t>
            </w:r>
          </w:p>
        </w:tc>
      </w:tr>
      <w:tr w:rsidR="00F00C16">
        <w:tblPrEx>
          <w:tblCellMar>
            <w:top w:w="0" w:type="dxa"/>
            <w:bottom w:w="0" w:type="dxa"/>
          </w:tblCellMar>
        </w:tblPrEx>
        <w:trPr>
          <w:trHeight w:hRule="exact" w:val="1603"/>
          <w:jc w:val="center"/>
        </w:trPr>
        <w:tc>
          <w:tcPr>
            <w:tcW w:w="1186" w:type="dxa"/>
            <w:vMerge/>
            <w:tcBorders>
              <w:left w:val="single" w:sz="4" w:space="0" w:color="auto"/>
            </w:tcBorders>
            <w:shd w:val="clear" w:color="auto" w:fill="FFFFFF"/>
          </w:tcPr>
          <w:p w:rsidR="00F00C16" w:rsidRDefault="00F00C16">
            <w:pPr>
              <w:framePr w:w="8213" w:wrap="notBeside" w:vAnchor="text" w:hAnchor="text" w:xAlign="center" w:y="1"/>
            </w:pPr>
          </w:p>
        </w:tc>
        <w:tc>
          <w:tcPr>
            <w:tcW w:w="1978" w:type="dxa"/>
            <w:vMerge/>
            <w:tcBorders>
              <w:left w:val="single" w:sz="4" w:space="0" w:color="auto"/>
            </w:tcBorders>
            <w:shd w:val="clear" w:color="auto" w:fill="FFFFFF"/>
          </w:tcPr>
          <w:p w:rsidR="00F00C16" w:rsidRDefault="00F00C16">
            <w:pPr>
              <w:framePr w:w="8213" w:wrap="notBeside" w:vAnchor="text" w:hAnchor="text" w:xAlign="center" w:y="1"/>
            </w:pPr>
          </w:p>
        </w:tc>
        <w:tc>
          <w:tcPr>
            <w:tcW w:w="2448" w:type="dxa"/>
            <w:tcBorders>
              <w:top w:val="single" w:sz="4" w:space="0" w:color="auto"/>
              <w:left w:val="single" w:sz="4" w:space="0" w:color="auto"/>
            </w:tcBorders>
            <w:shd w:val="clear" w:color="auto" w:fill="FFFFFF"/>
            <w:vAlign w:val="bottom"/>
          </w:tcPr>
          <w:p w:rsidR="00F00C16" w:rsidRDefault="00A00C58">
            <w:pPr>
              <w:pStyle w:val="50"/>
              <w:framePr w:w="8213" w:wrap="notBeside" w:vAnchor="text" w:hAnchor="text" w:xAlign="center" w:y="1"/>
              <w:shd w:val="clear" w:color="auto" w:fill="auto"/>
              <w:spacing w:line="283" w:lineRule="exact"/>
              <w:jc w:val="center"/>
            </w:pPr>
            <w:r>
              <w:rPr>
                <w:rStyle w:val="512pt"/>
              </w:rPr>
              <w:t>рекомбинантный белок, содержащий аминокислотную последовательность стафилокиназы</w:t>
            </w:r>
          </w:p>
        </w:tc>
        <w:tc>
          <w:tcPr>
            <w:tcW w:w="2602" w:type="dxa"/>
            <w:tcBorders>
              <w:top w:val="single" w:sz="4" w:space="0" w:color="auto"/>
              <w:left w:val="single" w:sz="4" w:space="0" w:color="auto"/>
              <w:right w:val="single" w:sz="4" w:space="0" w:color="auto"/>
            </w:tcBorders>
            <w:shd w:val="clear" w:color="auto" w:fill="FFFFFF"/>
            <w:vAlign w:val="bottom"/>
          </w:tcPr>
          <w:p w:rsidR="00F00C16" w:rsidRDefault="00A00C58">
            <w:pPr>
              <w:pStyle w:val="50"/>
              <w:framePr w:w="8213" w:wrap="notBeside" w:vAnchor="text" w:hAnchor="text" w:xAlign="center" w:y="1"/>
              <w:shd w:val="clear" w:color="auto" w:fill="auto"/>
              <w:spacing w:line="283" w:lineRule="exact"/>
            </w:pPr>
            <w:r>
              <w:rPr>
                <w:rStyle w:val="512pt"/>
              </w:rPr>
              <w:t>лиофилизат для приготовления раствора для внутривенного введения</w:t>
            </w:r>
          </w:p>
        </w:tc>
      </w:tr>
      <w:tr w:rsidR="00F00C16">
        <w:tblPrEx>
          <w:tblCellMar>
            <w:top w:w="0" w:type="dxa"/>
            <w:bottom w:w="0" w:type="dxa"/>
          </w:tblCellMar>
        </w:tblPrEx>
        <w:trPr>
          <w:trHeight w:hRule="exact" w:val="1037"/>
          <w:jc w:val="center"/>
        </w:trPr>
        <w:tc>
          <w:tcPr>
            <w:tcW w:w="1186" w:type="dxa"/>
            <w:tcBorders>
              <w:top w:val="single" w:sz="4" w:space="0" w:color="auto"/>
              <w:left w:val="single" w:sz="4" w:space="0" w:color="auto"/>
            </w:tcBorders>
            <w:shd w:val="clear" w:color="auto" w:fill="FFFFFF"/>
          </w:tcPr>
          <w:p w:rsidR="00F00C16" w:rsidRDefault="00A00C58">
            <w:pPr>
              <w:pStyle w:val="50"/>
              <w:framePr w:w="8213" w:wrap="notBeside" w:vAnchor="text" w:hAnchor="text" w:xAlign="center" w:y="1"/>
              <w:shd w:val="clear" w:color="auto" w:fill="auto"/>
              <w:spacing w:line="240" w:lineRule="exact"/>
              <w:ind w:left="260"/>
            </w:pPr>
            <w:r>
              <w:rPr>
                <w:rStyle w:val="512pt"/>
                <w:lang w:val="en-US" w:eastAsia="en-US" w:bidi="en-US"/>
              </w:rPr>
              <w:t>B01AE</w:t>
            </w:r>
          </w:p>
        </w:tc>
        <w:tc>
          <w:tcPr>
            <w:tcW w:w="1978" w:type="dxa"/>
            <w:tcBorders>
              <w:top w:val="single" w:sz="4" w:space="0" w:color="auto"/>
              <w:left w:val="single" w:sz="4" w:space="0" w:color="auto"/>
            </w:tcBorders>
            <w:shd w:val="clear" w:color="auto" w:fill="FFFFFF"/>
            <w:vAlign w:val="bottom"/>
          </w:tcPr>
          <w:p w:rsidR="00F00C16" w:rsidRDefault="00A00C58">
            <w:pPr>
              <w:pStyle w:val="50"/>
              <w:framePr w:w="8213" w:wrap="notBeside" w:vAnchor="text" w:hAnchor="text" w:xAlign="center" w:y="1"/>
              <w:shd w:val="clear" w:color="auto" w:fill="auto"/>
              <w:spacing w:line="288" w:lineRule="exact"/>
            </w:pPr>
            <w:r>
              <w:rPr>
                <w:rStyle w:val="512pt"/>
              </w:rPr>
              <w:t>прямые</w:t>
            </w:r>
          </w:p>
          <w:p w:rsidR="00F00C16" w:rsidRDefault="00A00C58">
            <w:pPr>
              <w:pStyle w:val="50"/>
              <w:framePr w:w="8213" w:wrap="notBeside" w:vAnchor="text" w:hAnchor="text" w:xAlign="center" w:y="1"/>
              <w:shd w:val="clear" w:color="auto" w:fill="auto"/>
              <w:spacing w:line="288" w:lineRule="exact"/>
            </w:pPr>
            <w:r>
              <w:rPr>
                <w:rStyle w:val="512pt"/>
              </w:rPr>
              <w:t>ингибиторы</w:t>
            </w:r>
          </w:p>
          <w:p w:rsidR="00F00C16" w:rsidRDefault="00A00C58">
            <w:pPr>
              <w:pStyle w:val="50"/>
              <w:framePr w:w="8213" w:wrap="notBeside" w:vAnchor="text" w:hAnchor="text" w:xAlign="center" w:y="1"/>
              <w:shd w:val="clear" w:color="auto" w:fill="auto"/>
              <w:spacing w:line="288" w:lineRule="exact"/>
            </w:pPr>
            <w:r>
              <w:rPr>
                <w:rStyle w:val="512pt"/>
              </w:rPr>
              <w:t>тромбина</w:t>
            </w:r>
          </w:p>
        </w:tc>
        <w:tc>
          <w:tcPr>
            <w:tcW w:w="2448" w:type="dxa"/>
            <w:tcBorders>
              <w:top w:val="single" w:sz="4" w:space="0" w:color="auto"/>
              <w:left w:val="single" w:sz="4" w:space="0" w:color="auto"/>
            </w:tcBorders>
            <w:shd w:val="clear" w:color="auto" w:fill="FFFFFF"/>
          </w:tcPr>
          <w:p w:rsidR="00F00C16" w:rsidRDefault="00A00C58">
            <w:pPr>
              <w:pStyle w:val="50"/>
              <w:framePr w:w="8213" w:wrap="notBeside" w:vAnchor="text" w:hAnchor="text" w:xAlign="center" w:y="1"/>
              <w:shd w:val="clear" w:color="auto" w:fill="auto"/>
              <w:spacing w:after="120" w:line="240" w:lineRule="exact"/>
              <w:jc w:val="center"/>
            </w:pPr>
            <w:r>
              <w:rPr>
                <w:rStyle w:val="512pt"/>
              </w:rPr>
              <w:t>дабигатрана</w:t>
            </w:r>
          </w:p>
          <w:p w:rsidR="00F00C16" w:rsidRDefault="00A00C58">
            <w:pPr>
              <w:pStyle w:val="50"/>
              <w:framePr w:w="8213" w:wrap="notBeside" w:vAnchor="text" w:hAnchor="text" w:xAlign="center" w:y="1"/>
              <w:shd w:val="clear" w:color="auto" w:fill="auto"/>
              <w:spacing w:before="120" w:line="240" w:lineRule="exact"/>
              <w:jc w:val="center"/>
            </w:pPr>
            <w:r>
              <w:rPr>
                <w:rStyle w:val="512pt"/>
              </w:rPr>
              <w:t>этексилат</w:t>
            </w:r>
          </w:p>
        </w:tc>
        <w:tc>
          <w:tcPr>
            <w:tcW w:w="2602" w:type="dxa"/>
            <w:tcBorders>
              <w:top w:val="single" w:sz="4" w:space="0" w:color="auto"/>
              <w:left w:val="single" w:sz="4" w:space="0" w:color="auto"/>
              <w:right w:val="single" w:sz="4" w:space="0" w:color="auto"/>
            </w:tcBorders>
            <w:shd w:val="clear" w:color="auto" w:fill="FFFFFF"/>
          </w:tcPr>
          <w:p w:rsidR="00F00C16" w:rsidRDefault="00A00C58">
            <w:pPr>
              <w:pStyle w:val="50"/>
              <w:framePr w:w="8213" w:wrap="notBeside" w:vAnchor="text" w:hAnchor="text" w:xAlign="center" w:y="1"/>
              <w:shd w:val="clear" w:color="auto" w:fill="auto"/>
              <w:spacing w:line="240" w:lineRule="exact"/>
            </w:pPr>
            <w:r>
              <w:rPr>
                <w:rStyle w:val="512pt"/>
              </w:rPr>
              <w:t>капсулы</w:t>
            </w:r>
          </w:p>
        </w:tc>
      </w:tr>
      <w:tr w:rsidR="00F00C16">
        <w:tblPrEx>
          <w:tblCellMar>
            <w:top w:w="0" w:type="dxa"/>
            <w:bottom w:w="0" w:type="dxa"/>
          </w:tblCellMar>
        </w:tblPrEx>
        <w:trPr>
          <w:trHeight w:hRule="exact" w:val="739"/>
          <w:jc w:val="center"/>
        </w:trPr>
        <w:tc>
          <w:tcPr>
            <w:tcW w:w="1186" w:type="dxa"/>
            <w:vMerge w:val="restart"/>
            <w:tcBorders>
              <w:top w:val="single" w:sz="4" w:space="0" w:color="auto"/>
              <w:left w:val="single" w:sz="4" w:space="0" w:color="auto"/>
            </w:tcBorders>
            <w:shd w:val="clear" w:color="auto" w:fill="FFFFFF"/>
          </w:tcPr>
          <w:p w:rsidR="00F00C16" w:rsidRDefault="00A00C58">
            <w:pPr>
              <w:pStyle w:val="50"/>
              <w:framePr w:w="8213" w:wrap="notBeside" w:vAnchor="text" w:hAnchor="text" w:xAlign="center" w:y="1"/>
              <w:shd w:val="clear" w:color="auto" w:fill="auto"/>
              <w:spacing w:line="240" w:lineRule="exact"/>
              <w:ind w:left="260"/>
            </w:pPr>
            <w:r>
              <w:rPr>
                <w:rStyle w:val="512pt"/>
                <w:lang w:val="en-US" w:eastAsia="en-US" w:bidi="en-US"/>
              </w:rPr>
              <w:t>B01AF</w:t>
            </w:r>
          </w:p>
        </w:tc>
        <w:tc>
          <w:tcPr>
            <w:tcW w:w="1978" w:type="dxa"/>
            <w:vMerge w:val="restart"/>
            <w:tcBorders>
              <w:top w:val="single" w:sz="4" w:space="0" w:color="auto"/>
              <w:left w:val="single" w:sz="4" w:space="0" w:color="auto"/>
            </w:tcBorders>
            <w:shd w:val="clear" w:color="auto" w:fill="FFFFFF"/>
          </w:tcPr>
          <w:p w:rsidR="00F00C16" w:rsidRDefault="00A00C58">
            <w:pPr>
              <w:pStyle w:val="50"/>
              <w:framePr w:w="8213" w:wrap="notBeside" w:vAnchor="text" w:hAnchor="text" w:xAlign="center" w:y="1"/>
              <w:shd w:val="clear" w:color="auto" w:fill="auto"/>
              <w:spacing w:line="283" w:lineRule="exact"/>
            </w:pPr>
            <w:r>
              <w:rPr>
                <w:rStyle w:val="512pt"/>
              </w:rPr>
              <w:t>прямые ингибиторы фактора Ха</w:t>
            </w:r>
          </w:p>
        </w:tc>
        <w:tc>
          <w:tcPr>
            <w:tcW w:w="2448" w:type="dxa"/>
            <w:tcBorders>
              <w:top w:val="single" w:sz="4" w:space="0" w:color="auto"/>
              <w:left w:val="single" w:sz="4" w:space="0" w:color="auto"/>
            </w:tcBorders>
            <w:shd w:val="clear" w:color="auto" w:fill="FFFFFF"/>
          </w:tcPr>
          <w:p w:rsidR="00F00C16" w:rsidRDefault="00A00C58">
            <w:pPr>
              <w:pStyle w:val="50"/>
              <w:framePr w:w="8213" w:wrap="notBeside" w:vAnchor="text" w:hAnchor="text" w:xAlign="center" w:y="1"/>
              <w:shd w:val="clear" w:color="auto" w:fill="auto"/>
              <w:spacing w:line="240" w:lineRule="exact"/>
              <w:jc w:val="center"/>
            </w:pPr>
            <w:r>
              <w:rPr>
                <w:rStyle w:val="512pt"/>
              </w:rPr>
              <w:t>апиксабан</w:t>
            </w:r>
          </w:p>
        </w:tc>
        <w:tc>
          <w:tcPr>
            <w:tcW w:w="2602" w:type="dxa"/>
            <w:tcBorders>
              <w:top w:val="single" w:sz="4" w:space="0" w:color="auto"/>
              <w:left w:val="single" w:sz="4" w:space="0" w:color="auto"/>
              <w:right w:val="single" w:sz="4" w:space="0" w:color="auto"/>
            </w:tcBorders>
            <w:shd w:val="clear" w:color="auto" w:fill="FFFFFF"/>
            <w:vAlign w:val="center"/>
          </w:tcPr>
          <w:p w:rsidR="00F00C16" w:rsidRDefault="00A00C58">
            <w:pPr>
              <w:pStyle w:val="50"/>
              <w:framePr w:w="8213" w:wrap="notBeside" w:vAnchor="text" w:hAnchor="text" w:xAlign="center" w:y="1"/>
              <w:shd w:val="clear" w:color="auto" w:fill="auto"/>
              <w:spacing w:line="278" w:lineRule="exact"/>
            </w:pPr>
            <w:r>
              <w:rPr>
                <w:rStyle w:val="512pt"/>
              </w:rPr>
              <w:t>таблетки, покрытые пленочной оболочкой</w:t>
            </w:r>
          </w:p>
        </w:tc>
      </w:tr>
      <w:tr w:rsidR="00F00C16">
        <w:tblPrEx>
          <w:tblCellMar>
            <w:top w:w="0" w:type="dxa"/>
            <w:bottom w:w="0" w:type="dxa"/>
          </w:tblCellMar>
        </w:tblPrEx>
        <w:trPr>
          <w:trHeight w:hRule="exact" w:val="758"/>
          <w:jc w:val="center"/>
        </w:trPr>
        <w:tc>
          <w:tcPr>
            <w:tcW w:w="1186" w:type="dxa"/>
            <w:vMerge/>
            <w:tcBorders>
              <w:left w:val="single" w:sz="4" w:space="0" w:color="auto"/>
            </w:tcBorders>
            <w:shd w:val="clear" w:color="auto" w:fill="FFFFFF"/>
          </w:tcPr>
          <w:p w:rsidR="00F00C16" w:rsidRDefault="00F00C16">
            <w:pPr>
              <w:framePr w:w="8213" w:wrap="notBeside" w:vAnchor="text" w:hAnchor="text" w:xAlign="center" w:y="1"/>
            </w:pPr>
          </w:p>
        </w:tc>
        <w:tc>
          <w:tcPr>
            <w:tcW w:w="1978" w:type="dxa"/>
            <w:vMerge/>
            <w:tcBorders>
              <w:left w:val="single" w:sz="4" w:space="0" w:color="auto"/>
            </w:tcBorders>
            <w:shd w:val="clear" w:color="auto" w:fill="FFFFFF"/>
          </w:tcPr>
          <w:p w:rsidR="00F00C16" w:rsidRDefault="00F00C16">
            <w:pPr>
              <w:framePr w:w="8213" w:wrap="notBeside" w:vAnchor="text" w:hAnchor="text" w:xAlign="center" w:y="1"/>
            </w:pPr>
          </w:p>
        </w:tc>
        <w:tc>
          <w:tcPr>
            <w:tcW w:w="2448" w:type="dxa"/>
            <w:tcBorders>
              <w:top w:val="single" w:sz="4" w:space="0" w:color="auto"/>
              <w:left w:val="single" w:sz="4" w:space="0" w:color="auto"/>
            </w:tcBorders>
            <w:shd w:val="clear" w:color="auto" w:fill="FFFFFF"/>
            <w:vAlign w:val="center"/>
          </w:tcPr>
          <w:p w:rsidR="00F00C16" w:rsidRDefault="00A00C58">
            <w:pPr>
              <w:pStyle w:val="50"/>
              <w:framePr w:w="8213" w:wrap="notBeside" w:vAnchor="text" w:hAnchor="text" w:xAlign="center" w:y="1"/>
              <w:shd w:val="clear" w:color="auto" w:fill="auto"/>
              <w:spacing w:line="240" w:lineRule="exact"/>
              <w:jc w:val="center"/>
            </w:pPr>
            <w:r>
              <w:rPr>
                <w:rStyle w:val="512pt"/>
              </w:rPr>
              <w:t>ривароксабан</w:t>
            </w:r>
          </w:p>
        </w:tc>
        <w:tc>
          <w:tcPr>
            <w:tcW w:w="2602" w:type="dxa"/>
            <w:tcBorders>
              <w:top w:val="single" w:sz="4" w:space="0" w:color="auto"/>
              <w:left w:val="single" w:sz="4" w:space="0" w:color="auto"/>
              <w:right w:val="single" w:sz="4" w:space="0" w:color="auto"/>
            </w:tcBorders>
            <w:shd w:val="clear" w:color="auto" w:fill="FFFFFF"/>
            <w:vAlign w:val="center"/>
          </w:tcPr>
          <w:p w:rsidR="00F00C16" w:rsidRDefault="00A00C58">
            <w:pPr>
              <w:pStyle w:val="50"/>
              <w:framePr w:w="8213" w:wrap="notBeside" w:vAnchor="text" w:hAnchor="text" w:xAlign="center" w:y="1"/>
              <w:shd w:val="clear" w:color="auto" w:fill="auto"/>
              <w:spacing w:line="278" w:lineRule="exact"/>
            </w:pPr>
            <w:r>
              <w:rPr>
                <w:rStyle w:val="5115pt"/>
              </w:rPr>
              <w:t xml:space="preserve">таблетки, </w:t>
            </w:r>
            <w:r>
              <w:rPr>
                <w:rStyle w:val="512pt"/>
              </w:rPr>
              <w:t>покрытые пленочной оболочкой</w:t>
            </w:r>
          </w:p>
        </w:tc>
      </w:tr>
      <w:tr w:rsidR="00F00C16">
        <w:tblPrEx>
          <w:tblCellMar>
            <w:top w:w="0" w:type="dxa"/>
            <w:bottom w:w="0" w:type="dxa"/>
          </w:tblCellMar>
        </w:tblPrEx>
        <w:trPr>
          <w:trHeight w:hRule="exact" w:val="744"/>
          <w:jc w:val="center"/>
        </w:trPr>
        <w:tc>
          <w:tcPr>
            <w:tcW w:w="1186" w:type="dxa"/>
            <w:tcBorders>
              <w:top w:val="single" w:sz="4" w:space="0" w:color="auto"/>
              <w:left w:val="single" w:sz="4" w:space="0" w:color="auto"/>
            </w:tcBorders>
            <w:shd w:val="clear" w:color="auto" w:fill="FFFFFF"/>
          </w:tcPr>
          <w:p w:rsidR="00F00C16" w:rsidRDefault="00A00C58">
            <w:pPr>
              <w:pStyle w:val="50"/>
              <w:framePr w:w="8213" w:wrap="notBeside" w:vAnchor="text" w:hAnchor="text" w:xAlign="center" w:y="1"/>
              <w:shd w:val="clear" w:color="auto" w:fill="auto"/>
              <w:spacing w:line="240" w:lineRule="exact"/>
              <w:jc w:val="center"/>
            </w:pPr>
            <w:r>
              <w:rPr>
                <w:rStyle w:val="512pt"/>
                <w:lang w:val="en-US" w:eastAsia="en-US" w:bidi="en-US"/>
              </w:rPr>
              <w:t>B02</w:t>
            </w:r>
          </w:p>
        </w:tc>
        <w:tc>
          <w:tcPr>
            <w:tcW w:w="1978" w:type="dxa"/>
            <w:tcBorders>
              <w:top w:val="single" w:sz="4" w:space="0" w:color="auto"/>
              <w:left w:val="single" w:sz="4" w:space="0" w:color="auto"/>
            </w:tcBorders>
            <w:shd w:val="clear" w:color="auto" w:fill="FFFFFF"/>
            <w:vAlign w:val="bottom"/>
          </w:tcPr>
          <w:p w:rsidR="00F00C16" w:rsidRDefault="00A00C58">
            <w:pPr>
              <w:pStyle w:val="50"/>
              <w:framePr w:w="8213" w:wrap="notBeside" w:vAnchor="text" w:hAnchor="text" w:xAlign="center" w:y="1"/>
              <w:shd w:val="clear" w:color="auto" w:fill="auto"/>
              <w:spacing w:after="120" w:line="240" w:lineRule="exact"/>
            </w:pPr>
            <w:r>
              <w:rPr>
                <w:rStyle w:val="512pt"/>
              </w:rPr>
              <w:t>гемостатические</w:t>
            </w:r>
          </w:p>
          <w:p w:rsidR="00F00C16" w:rsidRDefault="00A00C58">
            <w:pPr>
              <w:pStyle w:val="50"/>
              <w:framePr w:w="8213" w:wrap="notBeside" w:vAnchor="text" w:hAnchor="text" w:xAlign="center" w:y="1"/>
              <w:shd w:val="clear" w:color="auto" w:fill="auto"/>
              <w:spacing w:before="120" w:line="240" w:lineRule="exact"/>
            </w:pPr>
            <w:r>
              <w:rPr>
                <w:rStyle w:val="512pt"/>
              </w:rPr>
              <w:t>средства</w:t>
            </w:r>
          </w:p>
        </w:tc>
        <w:tc>
          <w:tcPr>
            <w:tcW w:w="2448" w:type="dxa"/>
            <w:tcBorders>
              <w:top w:val="single" w:sz="4" w:space="0" w:color="auto"/>
              <w:left w:val="single" w:sz="4" w:space="0" w:color="auto"/>
            </w:tcBorders>
            <w:shd w:val="clear" w:color="auto" w:fill="FFFFFF"/>
          </w:tcPr>
          <w:p w:rsidR="00F00C16" w:rsidRDefault="00F00C16">
            <w:pPr>
              <w:framePr w:w="8213" w:wrap="notBeside" w:vAnchor="text" w:hAnchor="text" w:xAlign="center" w:y="1"/>
              <w:rPr>
                <w:sz w:val="10"/>
                <w:szCs w:val="10"/>
              </w:rPr>
            </w:pPr>
          </w:p>
        </w:tc>
        <w:tc>
          <w:tcPr>
            <w:tcW w:w="2602" w:type="dxa"/>
            <w:tcBorders>
              <w:top w:val="single" w:sz="4" w:space="0" w:color="auto"/>
              <w:left w:val="single" w:sz="4" w:space="0" w:color="auto"/>
              <w:right w:val="single" w:sz="4" w:space="0" w:color="auto"/>
            </w:tcBorders>
            <w:shd w:val="clear" w:color="auto" w:fill="FFFFFF"/>
          </w:tcPr>
          <w:p w:rsidR="00F00C16" w:rsidRDefault="00F00C16">
            <w:pPr>
              <w:framePr w:w="8213" w:wrap="notBeside" w:vAnchor="text" w:hAnchor="text" w:xAlign="center" w:y="1"/>
              <w:rPr>
                <w:sz w:val="10"/>
                <w:szCs w:val="10"/>
              </w:rPr>
            </w:pPr>
          </w:p>
        </w:tc>
      </w:tr>
      <w:tr w:rsidR="00F00C16">
        <w:tblPrEx>
          <w:tblCellMar>
            <w:top w:w="0" w:type="dxa"/>
            <w:bottom w:w="0" w:type="dxa"/>
          </w:tblCellMar>
        </w:tblPrEx>
        <w:trPr>
          <w:trHeight w:hRule="exact" w:val="1339"/>
          <w:jc w:val="center"/>
        </w:trPr>
        <w:tc>
          <w:tcPr>
            <w:tcW w:w="1186" w:type="dxa"/>
            <w:tcBorders>
              <w:top w:val="single" w:sz="4" w:space="0" w:color="auto"/>
              <w:left w:val="single" w:sz="4" w:space="0" w:color="auto"/>
              <w:bottom w:val="single" w:sz="4" w:space="0" w:color="auto"/>
            </w:tcBorders>
            <w:shd w:val="clear" w:color="auto" w:fill="FFFFFF"/>
          </w:tcPr>
          <w:p w:rsidR="00F00C16" w:rsidRDefault="00A00C58">
            <w:pPr>
              <w:pStyle w:val="50"/>
              <w:framePr w:w="8213" w:wrap="notBeside" w:vAnchor="text" w:hAnchor="text" w:xAlign="center" w:y="1"/>
              <w:shd w:val="clear" w:color="auto" w:fill="auto"/>
              <w:spacing w:line="240" w:lineRule="exact"/>
              <w:ind w:left="260"/>
            </w:pPr>
            <w:r>
              <w:rPr>
                <w:rStyle w:val="512pt"/>
                <w:lang w:val="en-US" w:eastAsia="en-US" w:bidi="en-US"/>
              </w:rPr>
              <w:t>B02A</w:t>
            </w:r>
          </w:p>
        </w:tc>
        <w:tc>
          <w:tcPr>
            <w:tcW w:w="1978" w:type="dxa"/>
            <w:tcBorders>
              <w:top w:val="single" w:sz="4" w:space="0" w:color="auto"/>
              <w:left w:val="single" w:sz="4" w:space="0" w:color="auto"/>
              <w:bottom w:val="single" w:sz="4" w:space="0" w:color="auto"/>
            </w:tcBorders>
            <w:shd w:val="clear" w:color="auto" w:fill="FFFFFF"/>
            <w:vAlign w:val="center"/>
          </w:tcPr>
          <w:p w:rsidR="00F00C16" w:rsidRDefault="00A00C58">
            <w:pPr>
              <w:pStyle w:val="50"/>
              <w:framePr w:w="8213" w:wrap="notBeside" w:vAnchor="text" w:hAnchor="text" w:xAlign="center" w:y="1"/>
              <w:shd w:val="clear" w:color="auto" w:fill="auto"/>
              <w:spacing w:line="283" w:lineRule="exact"/>
            </w:pPr>
            <w:r>
              <w:rPr>
                <w:rStyle w:val="512pt"/>
              </w:rPr>
              <w:t>антифибриноли-</w:t>
            </w:r>
          </w:p>
          <w:p w:rsidR="00F00C16" w:rsidRDefault="00A00C58">
            <w:pPr>
              <w:pStyle w:val="50"/>
              <w:framePr w:w="8213" w:wrap="notBeside" w:vAnchor="text" w:hAnchor="text" w:xAlign="center" w:y="1"/>
              <w:shd w:val="clear" w:color="auto" w:fill="auto"/>
              <w:spacing w:line="283" w:lineRule="exact"/>
            </w:pPr>
            <w:r>
              <w:rPr>
                <w:rStyle w:val="512pt"/>
              </w:rPr>
              <w:t>тические</w:t>
            </w:r>
          </w:p>
          <w:p w:rsidR="00F00C16" w:rsidRDefault="00A00C58">
            <w:pPr>
              <w:pStyle w:val="50"/>
              <w:framePr w:w="8213" w:wrap="notBeside" w:vAnchor="text" w:hAnchor="text" w:xAlign="center" w:y="1"/>
              <w:shd w:val="clear" w:color="auto" w:fill="auto"/>
              <w:spacing w:line="283" w:lineRule="exact"/>
            </w:pPr>
            <w:r>
              <w:rPr>
                <w:rStyle w:val="512pt"/>
              </w:rPr>
              <w:t>средства</w:t>
            </w:r>
          </w:p>
        </w:tc>
        <w:tc>
          <w:tcPr>
            <w:tcW w:w="2448" w:type="dxa"/>
            <w:tcBorders>
              <w:top w:val="single" w:sz="4" w:space="0" w:color="auto"/>
              <w:left w:val="single" w:sz="4" w:space="0" w:color="auto"/>
              <w:bottom w:val="single" w:sz="4" w:space="0" w:color="auto"/>
            </w:tcBorders>
            <w:shd w:val="clear" w:color="auto" w:fill="FFFFFF"/>
          </w:tcPr>
          <w:p w:rsidR="00F00C16" w:rsidRDefault="00F00C16">
            <w:pPr>
              <w:framePr w:w="8213" w:wrap="notBeside" w:vAnchor="text" w:hAnchor="text" w:xAlign="center" w:y="1"/>
              <w:rPr>
                <w:sz w:val="10"/>
                <w:szCs w:val="10"/>
              </w:rPr>
            </w:pPr>
          </w:p>
        </w:tc>
        <w:tc>
          <w:tcPr>
            <w:tcW w:w="2602" w:type="dxa"/>
            <w:tcBorders>
              <w:top w:val="single" w:sz="4" w:space="0" w:color="auto"/>
              <w:left w:val="single" w:sz="4" w:space="0" w:color="auto"/>
              <w:bottom w:val="single" w:sz="4" w:space="0" w:color="auto"/>
              <w:right w:val="single" w:sz="4" w:space="0" w:color="auto"/>
            </w:tcBorders>
            <w:shd w:val="clear" w:color="auto" w:fill="FFFFFF"/>
          </w:tcPr>
          <w:p w:rsidR="00F00C16" w:rsidRDefault="00F00C16">
            <w:pPr>
              <w:framePr w:w="8213" w:wrap="notBeside" w:vAnchor="text" w:hAnchor="text" w:xAlign="center" w:y="1"/>
              <w:rPr>
                <w:sz w:val="10"/>
                <w:szCs w:val="10"/>
              </w:rPr>
            </w:pPr>
          </w:p>
        </w:tc>
      </w:tr>
    </w:tbl>
    <w:p w:rsidR="00F00C16" w:rsidRDefault="00F00C16">
      <w:pPr>
        <w:framePr w:w="8213" w:wrap="notBeside" w:vAnchor="text" w:hAnchor="text" w:xAlign="center" w:y="1"/>
        <w:rPr>
          <w:sz w:val="2"/>
          <w:szCs w:val="2"/>
        </w:rPr>
      </w:pPr>
    </w:p>
    <w:p w:rsidR="00F00C16" w:rsidRDefault="00F00C16">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166"/>
        <w:gridCol w:w="1963"/>
        <w:gridCol w:w="2429"/>
        <w:gridCol w:w="2549"/>
      </w:tblGrid>
      <w:tr w:rsidR="00F00C16">
        <w:tblPrEx>
          <w:tblCellMar>
            <w:top w:w="0" w:type="dxa"/>
            <w:bottom w:w="0" w:type="dxa"/>
          </w:tblCellMar>
        </w:tblPrEx>
        <w:trPr>
          <w:trHeight w:hRule="exact" w:val="1603"/>
          <w:jc w:val="center"/>
        </w:trPr>
        <w:tc>
          <w:tcPr>
            <w:tcW w:w="1166" w:type="dxa"/>
            <w:tcBorders>
              <w:top w:val="single" w:sz="4" w:space="0" w:color="auto"/>
              <w:left w:val="single" w:sz="4" w:space="0" w:color="auto"/>
            </w:tcBorders>
            <w:shd w:val="clear" w:color="auto" w:fill="FFFFFF"/>
            <w:vAlign w:val="center"/>
          </w:tcPr>
          <w:p w:rsidR="00F00C16" w:rsidRDefault="00A00C58">
            <w:pPr>
              <w:pStyle w:val="50"/>
              <w:framePr w:w="8107" w:wrap="notBeside" w:vAnchor="text" w:hAnchor="text" w:xAlign="center" w:y="1"/>
              <w:shd w:val="clear" w:color="auto" w:fill="auto"/>
              <w:spacing w:line="240" w:lineRule="exact"/>
            </w:pPr>
            <w:r>
              <w:rPr>
                <w:rStyle w:val="512pt"/>
              </w:rPr>
              <w:lastRenderedPageBreak/>
              <w:t xml:space="preserve">Код </w:t>
            </w:r>
            <w:r>
              <w:rPr>
                <w:rStyle w:val="512pt"/>
                <w:lang w:val="en-US" w:eastAsia="en-US" w:bidi="en-US"/>
              </w:rPr>
              <w:t>ATX</w:t>
            </w:r>
          </w:p>
        </w:tc>
        <w:tc>
          <w:tcPr>
            <w:tcW w:w="1963" w:type="dxa"/>
            <w:tcBorders>
              <w:top w:val="single" w:sz="4" w:space="0" w:color="auto"/>
              <w:left w:val="single" w:sz="4" w:space="0" w:color="auto"/>
            </w:tcBorders>
            <w:shd w:val="clear" w:color="auto" w:fill="FFFFFF"/>
            <w:vAlign w:val="bottom"/>
          </w:tcPr>
          <w:p w:rsidR="00F00C16" w:rsidRDefault="00A00C58">
            <w:pPr>
              <w:pStyle w:val="50"/>
              <w:framePr w:w="8107" w:wrap="notBeside" w:vAnchor="text" w:hAnchor="text" w:xAlign="center" w:y="1"/>
              <w:shd w:val="clear" w:color="auto" w:fill="auto"/>
              <w:spacing w:line="283" w:lineRule="exact"/>
              <w:jc w:val="center"/>
            </w:pPr>
            <w:r>
              <w:rPr>
                <w:rStyle w:val="512pt"/>
              </w:rPr>
              <w:t>Анатомо-</w:t>
            </w:r>
          </w:p>
          <w:p w:rsidR="00F00C16" w:rsidRDefault="00A00C58">
            <w:pPr>
              <w:pStyle w:val="50"/>
              <w:framePr w:w="8107" w:wrap="notBeside" w:vAnchor="text" w:hAnchor="text" w:xAlign="center" w:y="1"/>
              <w:shd w:val="clear" w:color="auto" w:fill="auto"/>
              <w:spacing w:line="283" w:lineRule="exact"/>
            </w:pPr>
            <w:r>
              <w:rPr>
                <w:rStyle w:val="512pt"/>
              </w:rPr>
              <w:t>тсрапсвтичсско-</w:t>
            </w:r>
          </w:p>
          <w:p w:rsidR="00F00C16" w:rsidRDefault="00A00C58">
            <w:pPr>
              <w:pStyle w:val="50"/>
              <w:framePr w:w="8107" w:wrap="notBeside" w:vAnchor="text" w:hAnchor="text" w:xAlign="center" w:y="1"/>
              <w:shd w:val="clear" w:color="auto" w:fill="auto"/>
              <w:spacing w:line="283" w:lineRule="exact"/>
              <w:jc w:val="center"/>
            </w:pPr>
            <w:r>
              <w:rPr>
                <w:rStyle w:val="512pt"/>
              </w:rPr>
              <w:t>химическая</w:t>
            </w:r>
          </w:p>
          <w:p w:rsidR="00F00C16" w:rsidRDefault="00A00C58">
            <w:pPr>
              <w:pStyle w:val="50"/>
              <w:framePr w:w="8107" w:wrap="notBeside" w:vAnchor="text" w:hAnchor="text" w:xAlign="center" w:y="1"/>
              <w:shd w:val="clear" w:color="auto" w:fill="auto"/>
              <w:spacing w:line="283" w:lineRule="exact"/>
              <w:ind w:left="180"/>
            </w:pPr>
            <w:r>
              <w:rPr>
                <w:rStyle w:val="512pt"/>
              </w:rPr>
              <w:t>классификация</w:t>
            </w:r>
          </w:p>
          <w:p w:rsidR="00F00C16" w:rsidRDefault="00A00C58">
            <w:pPr>
              <w:pStyle w:val="50"/>
              <w:framePr w:w="8107" w:wrap="notBeside" w:vAnchor="text" w:hAnchor="text" w:xAlign="center" w:y="1"/>
              <w:shd w:val="clear" w:color="auto" w:fill="auto"/>
              <w:spacing w:line="283" w:lineRule="exact"/>
              <w:jc w:val="center"/>
            </w:pPr>
            <w:r>
              <w:rPr>
                <w:rStyle w:val="512pt"/>
              </w:rPr>
              <w:t>(АТХ)</w:t>
            </w:r>
          </w:p>
        </w:tc>
        <w:tc>
          <w:tcPr>
            <w:tcW w:w="2429" w:type="dxa"/>
            <w:tcBorders>
              <w:top w:val="single" w:sz="4" w:space="0" w:color="auto"/>
              <w:left w:val="single" w:sz="4" w:space="0" w:color="auto"/>
            </w:tcBorders>
            <w:shd w:val="clear" w:color="auto" w:fill="FFFFFF"/>
            <w:vAlign w:val="center"/>
          </w:tcPr>
          <w:p w:rsidR="00F00C16" w:rsidRDefault="00A00C58">
            <w:pPr>
              <w:pStyle w:val="50"/>
              <w:framePr w:w="8107" w:wrap="notBeside" w:vAnchor="text" w:hAnchor="text" w:xAlign="center" w:y="1"/>
              <w:shd w:val="clear" w:color="auto" w:fill="auto"/>
              <w:spacing w:after="120" w:line="240" w:lineRule="exact"/>
              <w:jc w:val="center"/>
            </w:pPr>
            <w:r>
              <w:rPr>
                <w:rStyle w:val="512pt"/>
              </w:rPr>
              <w:t>Лекарственные</w:t>
            </w:r>
          </w:p>
          <w:p w:rsidR="00F00C16" w:rsidRDefault="00A00C58">
            <w:pPr>
              <w:pStyle w:val="50"/>
              <w:framePr w:w="8107" w:wrap="notBeside" w:vAnchor="text" w:hAnchor="text" w:xAlign="center" w:y="1"/>
              <w:shd w:val="clear" w:color="auto" w:fill="auto"/>
              <w:spacing w:before="120" w:line="240" w:lineRule="exact"/>
              <w:jc w:val="center"/>
            </w:pPr>
            <w:r>
              <w:rPr>
                <w:rStyle w:val="512pt"/>
              </w:rPr>
              <w:t>препараты</w:t>
            </w:r>
          </w:p>
        </w:tc>
        <w:tc>
          <w:tcPr>
            <w:tcW w:w="2549" w:type="dxa"/>
            <w:tcBorders>
              <w:top w:val="single" w:sz="4" w:space="0" w:color="auto"/>
              <w:left w:val="single" w:sz="4" w:space="0" w:color="auto"/>
              <w:right w:val="single" w:sz="4" w:space="0" w:color="auto"/>
            </w:tcBorders>
            <w:shd w:val="clear" w:color="auto" w:fill="FFFFFF"/>
            <w:vAlign w:val="center"/>
          </w:tcPr>
          <w:p w:rsidR="00F00C16" w:rsidRDefault="00A00C58">
            <w:pPr>
              <w:pStyle w:val="50"/>
              <w:framePr w:w="8107" w:wrap="notBeside" w:vAnchor="text" w:hAnchor="text" w:xAlign="center" w:y="1"/>
              <w:shd w:val="clear" w:color="auto" w:fill="auto"/>
              <w:spacing w:line="240" w:lineRule="exact"/>
            </w:pPr>
            <w:r>
              <w:rPr>
                <w:rStyle w:val="512pt"/>
              </w:rPr>
              <w:t>Лекарственные формы</w:t>
            </w:r>
          </w:p>
        </w:tc>
      </w:tr>
      <w:tr w:rsidR="00F00C16">
        <w:tblPrEx>
          <w:tblCellMar>
            <w:top w:w="0" w:type="dxa"/>
            <w:bottom w:w="0" w:type="dxa"/>
          </w:tblCellMar>
        </w:tblPrEx>
        <w:trPr>
          <w:trHeight w:hRule="exact" w:val="744"/>
          <w:jc w:val="center"/>
        </w:trPr>
        <w:tc>
          <w:tcPr>
            <w:tcW w:w="1166" w:type="dxa"/>
            <w:vMerge w:val="restart"/>
            <w:tcBorders>
              <w:top w:val="single" w:sz="4" w:space="0" w:color="auto"/>
              <w:left w:val="single" w:sz="4" w:space="0" w:color="auto"/>
            </w:tcBorders>
            <w:shd w:val="clear" w:color="auto" w:fill="FFFFFF"/>
          </w:tcPr>
          <w:p w:rsidR="00F00C16" w:rsidRDefault="00A00C58">
            <w:pPr>
              <w:pStyle w:val="50"/>
              <w:framePr w:w="8107" w:wrap="notBeside" w:vAnchor="text" w:hAnchor="text" w:xAlign="center" w:y="1"/>
              <w:shd w:val="clear" w:color="auto" w:fill="auto"/>
              <w:spacing w:line="240" w:lineRule="exact"/>
              <w:ind w:left="240"/>
            </w:pPr>
            <w:r>
              <w:rPr>
                <w:rStyle w:val="512pt"/>
              </w:rPr>
              <w:t>В02АА</w:t>
            </w:r>
          </w:p>
        </w:tc>
        <w:tc>
          <w:tcPr>
            <w:tcW w:w="1963" w:type="dxa"/>
            <w:vMerge w:val="restart"/>
            <w:tcBorders>
              <w:top w:val="single" w:sz="4" w:space="0" w:color="auto"/>
              <w:left w:val="single" w:sz="4" w:space="0" w:color="auto"/>
            </w:tcBorders>
            <w:shd w:val="clear" w:color="auto" w:fill="FFFFFF"/>
          </w:tcPr>
          <w:p w:rsidR="00F00C16" w:rsidRDefault="00A00C58">
            <w:pPr>
              <w:pStyle w:val="50"/>
              <w:framePr w:w="8107" w:wrap="notBeside" w:vAnchor="text" w:hAnchor="text" w:xAlign="center" w:y="1"/>
              <w:shd w:val="clear" w:color="auto" w:fill="auto"/>
              <w:spacing w:line="240" w:lineRule="exact"/>
            </w:pPr>
            <w:r>
              <w:rPr>
                <w:rStyle w:val="512pt"/>
              </w:rPr>
              <w:t>аминокислоты</w:t>
            </w:r>
          </w:p>
        </w:tc>
        <w:tc>
          <w:tcPr>
            <w:tcW w:w="2429" w:type="dxa"/>
            <w:tcBorders>
              <w:top w:val="single" w:sz="4" w:space="0" w:color="auto"/>
              <w:left w:val="single" w:sz="4" w:space="0" w:color="auto"/>
            </w:tcBorders>
            <w:shd w:val="clear" w:color="auto" w:fill="FFFFFF"/>
            <w:vAlign w:val="center"/>
          </w:tcPr>
          <w:p w:rsidR="00F00C16" w:rsidRDefault="00A00C58">
            <w:pPr>
              <w:pStyle w:val="50"/>
              <w:framePr w:w="8107" w:wrap="notBeside" w:vAnchor="text" w:hAnchor="text" w:xAlign="center" w:y="1"/>
              <w:shd w:val="clear" w:color="auto" w:fill="auto"/>
              <w:spacing w:after="120" w:line="240" w:lineRule="exact"/>
              <w:jc w:val="center"/>
            </w:pPr>
            <w:r>
              <w:rPr>
                <w:rStyle w:val="512pt"/>
              </w:rPr>
              <w:t>аминокапроновая</w:t>
            </w:r>
          </w:p>
          <w:p w:rsidR="00F00C16" w:rsidRDefault="00A00C58">
            <w:pPr>
              <w:pStyle w:val="50"/>
              <w:framePr w:w="8107" w:wrap="notBeside" w:vAnchor="text" w:hAnchor="text" w:xAlign="center" w:y="1"/>
              <w:shd w:val="clear" w:color="auto" w:fill="auto"/>
              <w:spacing w:before="120" w:line="230" w:lineRule="exact"/>
              <w:jc w:val="center"/>
            </w:pPr>
            <w:r>
              <w:rPr>
                <w:rStyle w:val="5115pt"/>
              </w:rPr>
              <w:t>кислота</w:t>
            </w:r>
          </w:p>
        </w:tc>
        <w:tc>
          <w:tcPr>
            <w:tcW w:w="2549" w:type="dxa"/>
            <w:tcBorders>
              <w:top w:val="single" w:sz="4" w:space="0" w:color="auto"/>
              <w:left w:val="single" w:sz="4" w:space="0" w:color="auto"/>
              <w:right w:val="single" w:sz="4" w:space="0" w:color="auto"/>
            </w:tcBorders>
            <w:shd w:val="clear" w:color="auto" w:fill="FFFFFF"/>
            <w:vAlign w:val="center"/>
          </w:tcPr>
          <w:p w:rsidR="00F00C16" w:rsidRDefault="00A00C58">
            <w:pPr>
              <w:pStyle w:val="50"/>
              <w:framePr w:w="8107" w:wrap="notBeside" w:vAnchor="text" w:hAnchor="text" w:xAlign="center" w:y="1"/>
              <w:shd w:val="clear" w:color="auto" w:fill="auto"/>
              <w:spacing w:line="240" w:lineRule="exact"/>
            </w:pPr>
            <w:r>
              <w:rPr>
                <w:rStyle w:val="512pt"/>
              </w:rPr>
              <w:t>раствор для инфузий</w:t>
            </w:r>
          </w:p>
        </w:tc>
      </w:tr>
      <w:tr w:rsidR="00F00C16">
        <w:tblPrEx>
          <w:tblCellMar>
            <w:top w:w="0" w:type="dxa"/>
            <w:bottom w:w="0" w:type="dxa"/>
          </w:tblCellMar>
        </w:tblPrEx>
        <w:trPr>
          <w:trHeight w:hRule="exact" w:val="1589"/>
          <w:jc w:val="center"/>
        </w:trPr>
        <w:tc>
          <w:tcPr>
            <w:tcW w:w="1166" w:type="dxa"/>
            <w:vMerge/>
            <w:tcBorders>
              <w:left w:val="single" w:sz="4" w:space="0" w:color="auto"/>
            </w:tcBorders>
            <w:shd w:val="clear" w:color="auto" w:fill="FFFFFF"/>
          </w:tcPr>
          <w:p w:rsidR="00F00C16" w:rsidRDefault="00F00C16">
            <w:pPr>
              <w:framePr w:w="8107" w:wrap="notBeside" w:vAnchor="text" w:hAnchor="text" w:xAlign="center" w:y="1"/>
            </w:pPr>
          </w:p>
        </w:tc>
        <w:tc>
          <w:tcPr>
            <w:tcW w:w="1963" w:type="dxa"/>
            <w:vMerge/>
            <w:tcBorders>
              <w:left w:val="single" w:sz="4" w:space="0" w:color="auto"/>
            </w:tcBorders>
            <w:shd w:val="clear" w:color="auto" w:fill="FFFFFF"/>
          </w:tcPr>
          <w:p w:rsidR="00F00C16" w:rsidRDefault="00F00C16">
            <w:pPr>
              <w:framePr w:w="8107" w:wrap="notBeside" w:vAnchor="text" w:hAnchor="text" w:xAlign="center" w:y="1"/>
            </w:pPr>
          </w:p>
        </w:tc>
        <w:tc>
          <w:tcPr>
            <w:tcW w:w="2429" w:type="dxa"/>
            <w:tcBorders>
              <w:top w:val="single" w:sz="4" w:space="0" w:color="auto"/>
              <w:left w:val="single" w:sz="4" w:space="0" w:color="auto"/>
            </w:tcBorders>
            <w:shd w:val="clear" w:color="auto" w:fill="FFFFFF"/>
          </w:tcPr>
          <w:p w:rsidR="00F00C16" w:rsidRDefault="00A00C58">
            <w:pPr>
              <w:pStyle w:val="50"/>
              <w:framePr w:w="8107" w:wrap="notBeside" w:vAnchor="text" w:hAnchor="text" w:xAlign="center" w:y="1"/>
              <w:shd w:val="clear" w:color="auto" w:fill="auto"/>
              <w:spacing w:after="120" w:line="240" w:lineRule="exact"/>
              <w:jc w:val="center"/>
            </w:pPr>
            <w:r>
              <w:rPr>
                <w:rStyle w:val="512pt"/>
              </w:rPr>
              <w:t>транекеамовая</w:t>
            </w:r>
          </w:p>
          <w:p w:rsidR="00F00C16" w:rsidRDefault="00A00C58">
            <w:pPr>
              <w:pStyle w:val="50"/>
              <w:framePr w:w="8107" w:wrap="notBeside" w:vAnchor="text" w:hAnchor="text" w:xAlign="center" w:y="1"/>
              <w:shd w:val="clear" w:color="auto" w:fill="auto"/>
              <w:spacing w:before="120" w:line="240" w:lineRule="exact"/>
              <w:jc w:val="center"/>
            </w:pPr>
            <w:r>
              <w:rPr>
                <w:rStyle w:val="512pt"/>
              </w:rPr>
              <w:t>кислота</w:t>
            </w:r>
          </w:p>
        </w:tc>
        <w:tc>
          <w:tcPr>
            <w:tcW w:w="2549" w:type="dxa"/>
            <w:tcBorders>
              <w:top w:val="single" w:sz="4" w:space="0" w:color="auto"/>
              <w:left w:val="single" w:sz="4" w:space="0" w:color="auto"/>
              <w:right w:val="single" w:sz="4" w:space="0" w:color="auto"/>
            </w:tcBorders>
            <w:shd w:val="clear" w:color="auto" w:fill="FFFFFF"/>
            <w:vAlign w:val="center"/>
          </w:tcPr>
          <w:p w:rsidR="00F00C16" w:rsidRDefault="00A00C58">
            <w:pPr>
              <w:pStyle w:val="50"/>
              <w:framePr w:w="8107" w:wrap="notBeside" w:vAnchor="text" w:hAnchor="text" w:xAlign="center" w:y="1"/>
              <w:shd w:val="clear" w:color="auto" w:fill="auto"/>
              <w:spacing w:line="283" w:lineRule="exact"/>
            </w:pPr>
            <w:r>
              <w:rPr>
                <w:rStyle w:val="512pt"/>
              </w:rPr>
              <w:t>раствор для внутривенного введения; таблетки, покрытые пленочной оболочкой</w:t>
            </w:r>
          </w:p>
        </w:tc>
      </w:tr>
      <w:tr w:rsidR="00F00C16">
        <w:tblPrEx>
          <w:tblCellMar>
            <w:top w:w="0" w:type="dxa"/>
            <w:bottom w:w="0" w:type="dxa"/>
          </w:tblCellMar>
        </w:tblPrEx>
        <w:trPr>
          <w:trHeight w:hRule="exact" w:val="2731"/>
          <w:jc w:val="center"/>
        </w:trPr>
        <w:tc>
          <w:tcPr>
            <w:tcW w:w="1166" w:type="dxa"/>
            <w:tcBorders>
              <w:top w:val="single" w:sz="4" w:space="0" w:color="auto"/>
              <w:left w:val="single" w:sz="4" w:space="0" w:color="auto"/>
            </w:tcBorders>
            <w:shd w:val="clear" w:color="auto" w:fill="FFFFFF"/>
          </w:tcPr>
          <w:p w:rsidR="00F00C16" w:rsidRDefault="00A00C58">
            <w:pPr>
              <w:pStyle w:val="50"/>
              <w:framePr w:w="8107" w:wrap="notBeside" w:vAnchor="text" w:hAnchor="text" w:xAlign="center" w:y="1"/>
              <w:shd w:val="clear" w:color="auto" w:fill="auto"/>
              <w:spacing w:line="240" w:lineRule="exact"/>
              <w:ind w:left="240"/>
            </w:pPr>
            <w:r>
              <w:rPr>
                <w:rStyle w:val="512pt"/>
              </w:rPr>
              <w:t>В02АВ</w:t>
            </w:r>
          </w:p>
        </w:tc>
        <w:tc>
          <w:tcPr>
            <w:tcW w:w="1963" w:type="dxa"/>
            <w:tcBorders>
              <w:top w:val="single" w:sz="4" w:space="0" w:color="auto"/>
              <w:left w:val="single" w:sz="4" w:space="0" w:color="auto"/>
            </w:tcBorders>
            <w:shd w:val="clear" w:color="auto" w:fill="FFFFFF"/>
          </w:tcPr>
          <w:p w:rsidR="00F00C16" w:rsidRDefault="00A00C58">
            <w:pPr>
              <w:pStyle w:val="50"/>
              <w:framePr w:w="8107" w:wrap="notBeside" w:vAnchor="text" w:hAnchor="text" w:xAlign="center" w:y="1"/>
              <w:shd w:val="clear" w:color="auto" w:fill="auto"/>
              <w:spacing w:line="283" w:lineRule="exact"/>
            </w:pPr>
            <w:r>
              <w:rPr>
                <w:rStyle w:val="512pt"/>
              </w:rPr>
              <w:t>ингибиторы</w:t>
            </w:r>
          </w:p>
          <w:p w:rsidR="00F00C16" w:rsidRDefault="00A00C58">
            <w:pPr>
              <w:pStyle w:val="50"/>
              <w:framePr w:w="8107" w:wrap="notBeside" w:vAnchor="text" w:hAnchor="text" w:xAlign="center" w:y="1"/>
              <w:shd w:val="clear" w:color="auto" w:fill="auto"/>
              <w:spacing w:line="283" w:lineRule="exact"/>
            </w:pPr>
            <w:r>
              <w:rPr>
                <w:rStyle w:val="512pt"/>
              </w:rPr>
              <w:t>протеииаз</w:t>
            </w:r>
          </w:p>
          <w:p w:rsidR="00F00C16" w:rsidRDefault="00A00C58">
            <w:pPr>
              <w:pStyle w:val="50"/>
              <w:framePr w:w="8107" w:wrap="notBeside" w:vAnchor="text" w:hAnchor="text" w:xAlign="center" w:y="1"/>
              <w:shd w:val="clear" w:color="auto" w:fill="auto"/>
              <w:spacing w:line="283" w:lineRule="exact"/>
            </w:pPr>
            <w:r>
              <w:rPr>
                <w:rStyle w:val="512pt"/>
              </w:rPr>
              <w:t>плазмы</w:t>
            </w:r>
          </w:p>
        </w:tc>
        <w:tc>
          <w:tcPr>
            <w:tcW w:w="2429" w:type="dxa"/>
            <w:tcBorders>
              <w:top w:val="single" w:sz="4" w:space="0" w:color="auto"/>
              <w:left w:val="single" w:sz="4" w:space="0" w:color="auto"/>
            </w:tcBorders>
            <w:shd w:val="clear" w:color="auto" w:fill="FFFFFF"/>
          </w:tcPr>
          <w:p w:rsidR="00F00C16" w:rsidRDefault="00A00C58">
            <w:pPr>
              <w:pStyle w:val="50"/>
              <w:framePr w:w="8107" w:wrap="notBeside" w:vAnchor="text" w:hAnchor="text" w:xAlign="center" w:y="1"/>
              <w:shd w:val="clear" w:color="auto" w:fill="auto"/>
              <w:spacing w:line="240" w:lineRule="exact"/>
              <w:jc w:val="center"/>
            </w:pPr>
            <w:r>
              <w:rPr>
                <w:rStyle w:val="512pt"/>
              </w:rPr>
              <w:t>апротинин</w:t>
            </w:r>
          </w:p>
        </w:tc>
        <w:tc>
          <w:tcPr>
            <w:tcW w:w="2549" w:type="dxa"/>
            <w:tcBorders>
              <w:top w:val="single" w:sz="4" w:space="0" w:color="auto"/>
              <w:left w:val="single" w:sz="4" w:space="0" w:color="auto"/>
              <w:right w:val="single" w:sz="4" w:space="0" w:color="auto"/>
            </w:tcBorders>
            <w:shd w:val="clear" w:color="auto" w:fill="FFFFFF"/>
            <w:vAlign w:val="bottom"/>
          </w:tcPr>
          <w:p w:rsidR="00F00C16" w:rsidRDefault="00A00C58">
            <w:pPr>
              <w:pStyle w:val="50"/>
              <w:framePr w:w="8107" w:wrap="notBeside" w:vAnchor="text" w:hAnchor="text" w:xAlign="center" w:y="1"/>
              <w:shd w:val="clear" w:color="auto" w:fill="auto"/>
              <w:spacing w:line="278" w:lineRule="exact"/>
            </w:pPr>
            <w:r>
              <w:rPr>
                <w:rStyle w:val="5115pt"/>
              </w:rPr>
              <w:t xml:space="preserve">лиофилизат для </w:t>
            </w:r>
            <w:r>
              <w:rPr>
                <w:rStyle w:val="512pt"/>
              </w:rPr>
              <w:t xml:space="preserve">приготовления раствора для внутривенного введения; раствор </w:t>
            </w:r>
            <w:r>
              <w:rPr>
                <w:rStyle w:val="5115pt"/>
              </w:rPr>
              <w:t xml:space="preserve">для </w:t>
            </w:r>
            <w:r>
              <w:rPr>
                <w:rStyle w:val="512pt"/>
              </w:rPr>
              <w:t>внутривенного введения;</w:t>
            </w:r>
          </w:p>
          <w:p w:rsidR="00F00C16" w:rsidRDefault="00A00C58">
            <w:pPr>
              <w:pStyle w:val="50"/>
              <w:framePr w:w="8107" w:wrap="notBeside" w:vAnchor="text" w:hAnchor="text" w:xAlign="center" w:y="1"/>
              <w:shd w:val="clear" w:color="auto" w:fill="auto"/>
              <w:spacing w:line="278" w:lineRule="exact"/>
            </w:pPr>
            <w:r>
              <w:rPr>
                <w:rStyle w:val="512pt"/>
              </w:rPr>
              <w:t>раствор для инфузий</w:t>
            </w:r>
          </w:p>
        </w:tc>
      </w:tr>
      <w:tr w:rsidR="00F00C16">
        <w:tblPrEx>
          <w:tblCellMar>
            <w:top w:w="0" w:type="dxa"/>
            <w:bottom w:w="0" w:type="dxa"/>
          </w:tblCellMar>
        </w:tblPrEx>
        <w:trPr>
          <w:trHeight w:hRule="exact" w:val="1027"/>
          <w:jc w:val="center"/>
        </w:trPr>
        <w:tc>
          <w:tcPr>
            <w:tcW w:w="1166" w:type="dxa"/>
            <w:tcBorders>
              <w:top w:val="single" w:sz="4" w:space="0" w:color="auto"/>
              <w:left w:val="single" w:sz="4" w:space="0" w:color="auto"/>
            </w:tcBorders>
            <w:shd w:val="clear" w:color="auto" w:fill="FFFFFF"/>
          </w:tcPr>
          <w:p w:rsidR="00F00C16" w:rsidRDefault="00A00C58">
            <w:pPr>
              <w:pStyle w:val="50"/>
              <w:framePr w:w="8107" w:wrap="notBeside" w:vAnchor="text" w:hAnchor="text" w:xAlign="center" w:y="1"/>
              <w:shd w:val="clear" w:color="auto" w:fill="auto"/>
              <w:spacing w:line="240" w:lineRule="exact"/>
              <w:ind w:left="320"/>
            </w:pPr>
            <w:r>
              <w:rPr>
                <w:rStyle w:val="512pt"/>
              </w:rPr>
              <w:t>В02В</w:t>
            </w:r>
          </w:p>
        </w:tc>
        <w:tc>
          <w:tcPr>
            <w:tcW w:w="1963" w:type="dxa"/>
            <w:tcBorders>
              <w:top w:val="single" w:sz="4" w:space="0" w:color="auto"/>
              <w:left w:val="single" w:sz="4" w:space="0" w:color="auto"/>
            </w:tcBorders>
            <w:shd w:val="clear" w:color="auto" w:fill="FFFFFF"/>
            <w:vAlign w:val="bottom"/>
          </w:tcPr>
          <w:p w:rsidR="00F00C16" w:rsidRDefault="00A00C58">
            <w:pPr>
              <w:pStyle w:val="50"/>
              <w:framePr w:w="8107" w:wrap="notBeside" w:vAnchor="text" w:hAnchor="text" w:xAlign="center" w:y="1"/>
              <w:shd w:val="clear" w:color="auto" w:fill="auto"/>
              <w:spacing w:line="288" w:lineRule="exact"/>
            </w:pPr>
            <w:r>
              <w:rPr>
                <w:rStyle w:val="512pt"/>
              </w:rPr>
              <w:t>витамин К и</w:t>
            </w:r>
          </w:p>
          <w:p w:rsidR="00F00C16" w:rsidRDefault="00A00C58">
            <w:pPr>
              <w:pStyle w:val="50"/>
              <w:framePr w:w="8107" w:wrap="notBeside" w:vAnchor="text" w:hAnchor="text" w:xAlign="center" w:y="1"/>
              <w:shd w:val="clear" w:color="auto" w:fill="auto"/>
              <w:spacing w:line="288" w:lineRule="exact"/>
            </w:pPr>
            <w:r>
              <w:rPr>
                <w:rStyle w:val="512pt"/>
              </w:rPr>
              <w:t>другие</w:t>
            </w:r>
          </w:p>
          <w:p w:rsidR="00F00C16" w:rsidRDefault="00A00C58">
            <w:pPr>
              <w:pStyle w:val="50"/>
              <w:framePr w:w="8107" w:wrap="notBeside" w:vAnchor="text" w:hAnchor="text" w:xAlign="center" w:y="1"/>
              <w:shd w:val="clear" w:color="auto" w:fill="auto"/>
              <w:spacing w:line="288" w:lineRule="exact"/>
            </w:pPr>
            <w:r>
              <w:rPr>
                <w:rStyle w:val="512pt"/>
              </w:rPr>
              <w:t>гемостатики</w:t>
            </w:r>
          </w:p>
        </w:tc>
        <w:tc>
          <w:tcPr>
            <w:tcW w:w="2429" w:type="dxa"/>
            <w:tcBorders>
              <w:top w:val="single" w:sz="4" w:space="0" w:color="auto"/>
              <w:left w:val="single" w:sz="4" w:space="0" w:color="auto"/>
            </w:tcBorders>
            <w:shd w:val="clear" w:color="auto" w:fill="FFFFFF"/>
          </w:tcPr>
          <w:p w:rsidR="00F00C16" w:rsidRDefault="00F00C16">
            <w:pPr>
              <w:framePr w:w="8107" w:wrap="notBeside" w:vAnchor="text" w:hAnchor="text" w:xAlign="center" w:y="1"/>
              <w:rPr>
                <w:sz w:val="10"/>
                <w:szCs w:val="10"/>
              </w:rPr>
            </w:pPr>
          </w:p>
        </w:tc>
        <w:tc>
          <w:tcPr>
            <w:tcW w:w="2549" w:type="dxa"/>
            <w:tcBorders>
              <w:top w:val="single" w:sz="4" w:space="0" w:color="auto"/>
              <w:left w:val="single" w:sz="4" w:space="0" w:color="auto"/>
              <w:right w:val="single" w:sz="4" w:space="0" w:color="auto"/>
            </w:tcBorders>
            <w:shd w:val="clear" w:color="auto" w:fill="FFFFFF"/>
          </w:tcPr>
          <w:p w:rsidR="00F00C16" w:rsidRDefault="00F00C16">
            <w:pPr>
              <w:framePr w:w="8107" w:wrap="notBeside" w:vAnchor="text" w:hAnchor="text" w:xAlign="center" w:y="1"/>
              <w:rPr>
                <w:sz w:val="10"/>
                <w:szCs w:val="10"/>
              </w:rPr>
            </w:pPr>
          </w:p>
        </w:tc>
      </w:tr>
      <w:tr w:rsidR="00F00C16">
        <w:tblPrEx>
          <w:tblCellMar>
            <w:top w:w="0" w:type="dxa"/>
            <w:bottom w:w="0" w:type="dxa"/>
          </w:tblCellMar>
        </w:tblPrEx>
        <w:trPr>
          <w:trHeight w:hRule="exact" w:val="1032"/>
          <w:jc w:val="center"/>
        </w:trPr>
        <w:tc>
          <w:tcPr>
            <w:tcW w:w="1166" w:type="dxa"/>
            <w:tcBorders>
              <w:top w:val="single" w:sz="4" w:space="0" w:color="auto"/>
              <w:left w:val="single" w:sz="4" w:space="0" w:color="auto"/>
            </w:tcBorders>
            <w:shd w:val="clear" w:color="auto" w:fill="FFFFFF"/>
          </w:tcPr>
          <w:p w:rsidR="00F00C16" w:rsidRDefault="00A00C58">
            <w:pPr>
              <w:pStyle w:val="50"/>
              <w:framePr w:w="8107" w:wrap="notBeside" w:vAnchor="text" w:hAnchor="text" w:xAlign="center" w:y="1"/>
              <w:shd w:val="clear" w:color="auto" w:fill="auto"/>
              <w:spacing w:line="240" w:lineRule="exact"/>
              <w:ind w:left="240"/>
            </w:pPr>
            <w:r>
              <w:rPr>
                <w:rStyle w:val="512pt"/>
              </w:rPr>
              <w:t>В02ВА</w:t>
            </w:r>
          </w:p>
        </w:tc>
        <w:tc>
          <w:tcPr>
            <w:tcW w:w="1963" w:type="dxa"/>
            <w:tcBorders>
              <w:top w:val="single" w:sz="4" w:space="0" w:color="auto"/>
              <w:left w:val="single" w:sz="4" w:space="0" w:color="auto"/>
            </w:tcBorders>
            <w:shd w:val="clear" w:color="auto" w:fill="FFFFFF"/>
          </w:tcPr>
          <w:p w:rsidR="00F00C16" w:rsidRDefault="00A00C58">
            <w:pPr>
              <w:pStyle w:val="50"/>
              <w:framePr w:w="8107" w:wrap="notBeside" w:vAnchor="text" w:hAnchor="text" w:xAlign="center" w:y="1"/>
              <w:shd w:val="clear" w:color="auto" w:fill="auto"/>
              <w:spacing w:line="240" w:lineRule="exact"/>
            </w:pPr>
            <w:r>
              <w:rPr>
                <w:rStyle w:val="512pt"/>
              </w:rPr>
              <w:t>витамин К</w:t>
            </w:r>
          </w:p>
        </w:tc>
        <w:tc>
          <w:tcPr>
            <w:tcW w:w="2429" w:type="dxa"/>
            <w:tcBorders>
              <w:top w:val="single" w:sz="4" w:space="0" w:color="auto"/>
              <w:left w:val="single" w:sz="4" w:space="0" w:color="auto"/>
            </w:tcBorders>
            <w:shd w:val="clear" w:color="auto" w:fill="FFFFFF"/>
            <w:vAlign w:val="center"/>
          </w:tcPr>
          <w:p w:rsidR="00F00C16" w:rsidRDefault="00A00C58">
            <w:pPr>
              <w:pStyle w:val="50"/>
              <w:framePr w:w="8107" w:wrap="notBeside" w:vAnchor="text" w:hAnchor="text" w:xAlign="center" w:y="1"/>
              <w:shd w:val="clear" w:color="auto" w:fill="auto"/>
              <w:spacing w:line="288" w:lineRule="exact"/>
              <w:jc w:val="center"/>
            </w:pPr>
            <w:r>
              <w:rPr>
                <w:rStyle w:val="512pt"/>
              </w:rPr>
              <w:t>менадиона натрия бисульфит</w:t>
            </w:r>
          </w:p>
        </w:tc>
        <w:tc>
          <w:tcPr>
            <w:tcW w:w="2549" w:type="dxa"/>
            <w:tcBorders>
              <w:top w:val="single" w:sz="4" w:space="0" w:color="auto"/>
              <w:left w:val="single" w:sz="4" w:space="0" w:color="auto"/>
              <w:right w:val="single" w:sz="4" w:space="0" w:color="auto"/>
            </w:tcBorders>
            <w:shd w:val="clear" w:color="auto" w:fill="FFFFFF"/>
            <w:vAlign w:val="center"/>
          </w:tcPr>
          <w:p w:rsidR="00F00C16" w:rsidRDefault="00A00C58">
            <w:pPr>
              <w:pStyle w:val="50"/>
              <w:framePr w:w="8107" w:wrap="notBeside" w:vAnchor="text" w:hAnchor="text" w:xAlign="center" w:y="1"/>
              <w:shd w:val="clear" w:color="auto" w:fill="auto"/>
              <w:spacing w:line="283" w:lineRule="exact"/>
            </w:pPr>
            <w:r>
              <w:rPr>
                <w:rStyle w:val="512pt"/>
              </w:rPr>
              <w:t>рас твор для внутри м ы ше ч н о го введения</w:t>
            </w:r>
          </w:p>
        </w:tc>
      </w:tr>
      <w:tr w:rsidR="00F00C16">
        <w:tblPrEx>
          <w:tblCellMar>
            <w:top w:w="0" w:type="dxa"/>
            <w:bottom w:w="0" w:type="dxa"/>
          </w:tblCellMar>
        </w:tblPrEx>
        <w:trPr>
          <w:trHeight w:hRule="exact" w:val="734"/>
          <w:jc w:val="center"/>
        </w:trPr>
        <w:tc>
          <w:tcPr>
            <w:tcW w:w="1166" w:type="dxa"/>
            <w:vMerge w:val="restart"/>
            <w:tcBorders>
              <w:top w:val="single" w:sz="4" w:space="0" w:color="auto"/>
              <w:left w:val="single" w:sz="4" w:space="0" w:color="auto"/>
            </w:tcBorders>
            <w:shd w:val="clear" w:color="auto" w:fill="FFFFFF"/>
          </w:tcPr>
          <w:p w:rsidR="00F00C16" w:rsidRDefault="00A00C58">
            <w:pPr>
              <w:pStyle w:val="50"/>
              <w:framePr w:w="8107" w:wrap="notBeside" w:vAnchor="text" w:hAnchor="text" w:xAlign="center" w:y="1"/>
              <w:shd w:val="clear" w:color="auto" w:fill="auto"/>
              <w:spacing w:line="240" w:lineRule="exact"/>
              <w:ind w:left="240"/>
            </w:pPr>
            <w:r>
              <w:rPr>
                <w:rStyle w:val="512pt"/>
              </w:rPr>
              <w:t>В02ВС</w:t>
            </w:r>
          </w:p>
        </w:tc>
        <w:tc>
          <w:tcPr>
            <w:tcW w:w="1963" w:type="dxa"/>
            <w:vMerge w:val="restart"/>
            <w:tcBorders>
              <w:top w:val="single" w:sz="4" w:space="0" w:color="auto"/>
              <w:left w:val="single" w:sz="4" w:space="0" w:color="auto"/>
            </w:tcBorders>
            <w:shd w:val="clear" w:color="auto" w:fill="FFFFFF"/>
          </w:tcPr>
          <w:p w:rsidR="00F00C16" w:rsidRDefault="00A00C58">
            <w:pPr>
              <w:pStyle w:val="50"/>
              <w:framePr w:w="8107" w:wrap="notBeside" w:vAnchor="text" w:hAnchor="text" w:xAlign="center" w:y="1"/>
              <w:shd w:val="clear" w:color="auto" w:fill="auto"/>
              <w:spacing w:after="120" w:line="240" w:lineRule="exact"/>
            </w:pPr>
            <w:r>
              <w:rPr>
                <w:rStyle w:val="512pt"/>
              </w:rPr>
              <w:t>местные</w:t>
            </w:r>
          </w:p>
          <w:p w:rsidR="00F00C16" w:rsidRDefault="00A00C58">
            <w:pPr>
              <w:pStyle w:val="50"/>
              <w:framePr w:w="8107" w:wrap="notBeside" w:vAnchor="text" w:hAnchor="text" w:xAlign="center" w:y="1"/>
              <w:shd w:val="clear" w:color="auto" w:fill="auto"/>
              <w:spacing w:before="120" w:line="240" w:lineRule="exact"/>
            </w:pPr>
            <w:r>
              <w:rPr>
                <w:rStyle w:val="512pt"/>
              </w:rPr>
              <w:t>гемостатики</w:t>
            </w:r>
          </w:p>
        </w:tc>
        <w:tc>
          <w:tcPr>
            <w:tcW w:w="2429" w:type="dxa"/>
            <w:tcBorders>
              <w:top w:val="single" w:sz="4" w:space="0" w:color="auto"/>
              <w:left w:val="single" w:sz="4" w:space="0" w:color="auto"/>
            </w:tcBorders>
            <w:shd w:val="clear" w:color="auto" w:fill="FFFFFF"/>
            <w:vAlign w:val="center"/>
          </w:tcPr>
          <w:p w:rsidR="00F00C16" w:rsidRDefault="00A00C58">
            <w:pPr>
              <w:pStyle w:val="50"/>
              <w:framePr w:w="8107" w:wrap="notBeside" w:vAnchor="text" w:hAnchor="text" w:xAlign="center" w:y="1"/>
              <w:shd w:val="clear" w:color="auto" w:fill="auto"/>
              <w:spacing w:line="240" w:lineRule="exact"/>
              <w:jc w:val="center"/>
            </w:pPr>
            <w:r>
              <w:rPr>
                <w:rStyle w:val="512pt"/>
              </w:rPr>
              <w:t>желпластан</w:t>
            </w:r>
          </w:p>
        </w:tc>
        <w:tc>
          <w:tcPr>
            <w:tcW w:w="2549" w:type="dxa"/>
            <w:tcBorders>
              <w:top w:val="single" w:sz="4" w:space="0" w:color="auto"/>
              <w:left w:val="single" w:sz="4" w:space="0" w:color="auto"/>
              <w:right w:val="single" w:sz="4" w:space="0" w:color="auto"/>
            </w:tcBorders>
            <w:shd w:val="clear" w:color="auto" w:fill="FFFFFF"/>
            <w:vAlign w:val="bottom"/>
          </w:tcPr>
          <w:p w:rsidR="00F00C16" w:rsidRDefault="00A00C58">
            <w:pPr>
              <w:pStyle w:val="50"/>
              <w:framePr w:w="8107" w:wrap="notBeside" w:vAnchor="text" w:hAnchor="text" w:xAlign="center" w:y="1"/>
              <w:shd w:val="clear" w:color="auto" w:fill="auto"/>
              <w:spacing w:line="283" w:lineRule="exact"/>
            </w:pPr>
            <w:r>
              <w:rPr>
                <w:rStyle w:val="512pt"/>
              </w:rPr>
              <w:t>порошок для местного применения</w:t>
            </w:r>
          </w:p>
        </w:tc>
      </w:tr>
      <w:tr w:rsidR="00F00C16">
        <w:tblPrEx>
          <w:tblCellMar>
            <w:top w:w="0" w:type="dxa"/>
            <w:bottom w:w="0" w:type="dxa"/>
          </w:tblCellMar>
        </w:tblPrEx>
        <w:trPr>
          <w:trHeight w:hRule="exact" w:val="744"/>
          <w:jc w:val="center"/>
        </w:trPr>
        <w:tc>
          <w:tcPr>
            <w:tcW w:w="1166" w:type="dxa"/>
            <w:vMerge/>
            <w:tcBorders>
              <w:left w:val="single" w:sz="4" w:space="0" w:color="auto"/>
            </w:tcBorders>
            <w:shd w:val="clear" w:color="auto" w:fill="FFFFFF"/>
          </w:tcPr>
          <w:p w:rsidR="00F00C16" w:rsidRDefault="00F00C16">
            <w:pPr>
              <w:framePr w:w="8107" w:wrap="notBeside" w:vAnchor="text" w:hAnchor="text" w:xAlign="center" w:y="1"/>
            </w:pPr>
          </w:p>
        </w:tc>
        <w:tc>
          <w:tcPr>
            <w:tcW w:w="1963" w:type="dxa"/>
            <w:vMerge/>
            <w:tcBorders>
              <w:left w:val="single" w:sz="4" w:space="0" w:color="auto"/>
            </w:tcBorders>
            <w:shd w:val="clear" w:color="auto" w:fill="FFFFFF"/>
          </w:tcPr>
          <w:p w:rsidR="00F00C16" w:rsidRDefault="00F00C16">
            <w:pPr>
              <w:framePr w:w="8107" w:wrap="notBeside" w:vAnchor="text" w:hAnchor="text" w:xAlign="center" w:y="1"/>
            </w:pPr>
          </w:p>
        </w:tc>
        <w:tc>
          <w:tcPr>
            <w:tcW w:w="2429" w:type="dxa"/>
            <w:tcBorders>
              <w:top w:val="single" w:sz="4" w:space="0" w:color="auto"/>
              <w:left w:val="single" w:sz="4" w:space="0" w:color="auto"/>
            </w:tcBorders>
            <w:shd w:val="clear" w:color="auto" w:fill="FFFFFF"/>
            <w:vAlign w:val="bottom"/>
          </w:tcPr>
          <w:p w:rsidR="00F00C16" w:rsidRDefault="00A00C58">
            <w:pPr>
              <w:pStyle w:val="50"/>
              <w:framePr w:w="8107" w:wrap="notBeside" w:vAnchor="text" w:hAnchor="text" w:xAlign="center" w:y="1"/>
              <w:shd w:val="clear" w:color="auto" w:fill="auto"/>
              <w:spacing w:line="274" w:lineRule="exact"/>
              <w:jc w:val="center"/>
            </w:pPr>
            <w:r>
              <w:rPr>
                <w:rStyle w:val="512pt"/>
              </w:rPr>
              <w:t>фибриноген + тромбин</w:t>
            </w:r>
          </w:p>
        </w:tc>
        <w:tc>
          <w:tcPr>
            <w:tcW w:w="2549" w:type="dxa"/>
            <w:tcBorders>
              <w:top w:val="single" w:sz="4" w:space="0" w:color="auto"/>
              <w:left w:val="single" w:sz="4" w:space="0" w:color="auto"/>
              <w:right w:val="single" w:sz="4" w:space="0" w:color="auto"/>
            </w:tcBorders>
            <w:shd w:val="clear" w:color="auto" w:fill="FFFFFF"/>
            <w:vAlign w:val="center"/>
          </w:tcPr>
          <w:p w:rsidR="00F00C16" w:rsidRDefault="00A00C58">
            <w:pPr>
              <w:pStyle w:val="50"/>
              <w:framePr w:w="8107" w:wrap="notBeside" w:vAnchor="text" w:hAnchor="text" w:xAlign="center" w:y="1"/>
              <w:shd w:val="clear" w:color="auto" w:fill="auto"/>
              <w:spacing w:line="240" w:lineRule="exact"/>
            </w:pPr>
            <w:r>
              <w:rPr>
                <w:rStyle w:val="512pt"/>
              </w:rPr>
              <w:t>губка</w:t>
            </w:r>
          </w:p>
        </w:tc>
      </w:tr>
      <w:tr w:rsidR="00F00C16">
        <w:tblPrEx>
          <w:tblCellMar>
            <w:top w:w="0" w:type="dxa"/>
            <w:bottom w:w="0" w:type="dxa"/>
          </w:tblCellMar>
        </w:tblPrEx>
        <w:trPr>
          <w:trHeight w:hRule="exact" w:val="1066"/>
          <w:jc w:val="center"/>
        </w:trPr>
        <w:tc>
          <w:tcPr>
            <w:tcW w:w="1166" w:type="dxa"/>
            <w:tcBorders>
              <w:top w:val="single" w:sz="4" w:space="0" w:color="auto"/>
              <w:left w:val="single" w:sz="4" w:space="0" w:color="auto"/>
              <w:bottom w:val="single" w:sz="4" w:space="0" w:color="auto"/>
            </w:tcBorders>
            <w:shd w:val="clear" w:color="auto" w:fill="FFFFFF"/>
          </w:tcPr>
          <w:p w:rsidR="00F00C16" w:rsidRDefault="00A00C58">
            <w:pPr>
              <w:pStyle w:val="50"/>
              <w:framePr w:w="8107" w:wrap="notBeside" w:vAnchor="text" w:hAnchor="text" w:xAlign="center" w:y="1"/>
              <w:shd w:val="clear" w:color="auto" w:fill="auto"/>
              <w:spacing w:line="240" w:lineRule="exact"/>
              <w:ind w:left="240"/>
            </w:pPr>
            <w:r>
              <w:rPr>
                <w:rStyle w:val="512pt"/>
                <w:lang w:val="en-US" w:eastAsia="en-US" w:bidi="en-US"/>
              </w:rPr>
              <w:t>B02BD</w:t>
            </w:r>
          </w:p>
        </w:tc>
        <w:tc>
          <w:tcPr>
            <w:tcW w:w="1963" w:type="dxa"/>
            <w:tcBorders>
              <w:top w:val="single" w:sz="4" w:space="0" w:color="auto"/>
              <w:left w:val="single" w:sz="4" w:space="0" w:color="auto"/>
              <w:bottom w:val="single" w:sz="4" w:space="0" w:color="auto"/>
            </w:tcBorders>
            <w:shd w:val="clear" w:color="auto" w:fill="FFFFFF"/>
            <w:vAlign w:val="center"/>
          </w:tcPr>
          <w:p w:rsidR="00F00C16" w:rsidRDefault="00A00C58">
            <w:pPr>
              <w:pStyle w:val="50"/>
              <w:framePr w:w="8107" w:wrap="notBeside" w:vAnchor="text" w:hAnchor="text" w:xAlign="center" w:y="1"/>
              <w:shd w:val="clear" w:color="auto" w:fill="auto"/>
              <w:spacing w:line="283" w:lineRule="exact"/>
            </w:pPr>
            <w:r>
              <w:rPr>
                <w:rStyle w:val="512pt"/>
              </w:rPr>
              <w:t>факторы</w:t>
            </w:r>
          </w:p>
          <w:p w:rsidR="00F00C16" w:rsidRDefault="00A00C58">
            <w:pPr>
              <w:pStyle w:val="50"/>
              <w:framePr w:w="8107" w:wrap="notBeside" w:vAnchor="text" w:hAnchor="text" w:xAlign="center" w:y="1"/>
              <w:shd w:val="clear" w:color="auto" w:fill="auto"/>
              <w:spacing w:line="283" w:lineRule="exact"/>
            </w:pPr>
            <w:r>
              <w:rPr>
                <w:rStyle w:val="512pt"/>
              </w:rPr>
              <w:t>свертывания</w:t>
            </w:r>
          </w:p>
          <w:p w:rsidR="00F00C16" w:rsidRDefault="00A00C58">
            <w:pPr>
              <w:pStyle w:val="50"/>
              <w:framePr w:w="8107" w:wrap="notBeside" w:vAnchor="text" w:hAnchor="text" w:xAlign="center" w:y="1"/>
              <w:shd w:val="clear" w:color="auto" w:fill="auto"/>
              <w:spacing w:line="283" w:lineRule="exact"/>
            </w:pPr>
            <w:r>
              <w:rPr>
                <w:rStyle w:val="512pt"/>
              </w:rPr>
              <w:t>крови</w:t>
            </w:r>
          </w:p>
        </w:tc>
        <w:tc>
          <w:tcPr>
            <w:tcW w:w="2429" w:type="dxa"/>
            <w:tcBorders>
              <w:top w:val="single" w:sz="4" w:space="0" w:color="auto"/>
              <w:left w:val="single" w:sz="4" w:space="0" w:color="auto"/>
              <w:bottom w:val="single" w:sz="4" w:space="0" w:color="auto"/>
            </w:tcBorders>
            <w:shd w:val="clear" w:color="auto" w:fill="FFFFFF"/>
            <w:vAlign w:val="center"/>
          </w:tcPr>
          <w:p w:rsidR="00F00C16" w:rsidRDefault="00A00C58">
            <w:pPr>
              <w:pStyle w:val="50"/>
              <w:framePr w:w="8107" w:wrap="notBeside" w:vAnchor="text" w:hAnchor="text" w:xAlign="center" w:y="1"/>
              <w:shd w:val="clear" w:color="auto" w:fill="auto"/>
              <w:spacing w:line="283" w:lineRule="exact"/>
              <w:ind w:left="280"/>
            </w:pPr>
            <w:r>
              <w:rPr>
                <w:rStyle w:val="512pt"/>
              </w:rPr>
              <w:t>антиингибиторный</w:t>
            </w:r>
          </w:p>
          <w:p w:rsidR="00F00C16" w:rsidRDefault="00A00C58">
            <w:pPr>
              <w:pStyle w:val="50"/>
              <w:framePr w:w="8107" w:wrap="notBeside" w:vAnchor="text" w:hAnchor="text" w:xAlign="center" w:y="1"/>
              <w:shd w:val="clear" w:color="auto" w:fill="auto"/>
              <w:spacing w:line="283" w:lineRule="exact"/>
              <w:jc w:val="center"/>
            </w:pPr>
            <w:r>
              <w:rPr>
                <w:rStyle w:val="512pt"/>
              </w:rPr>
              <w:t>коагулянтный</w:t>
            </w:r>
          </w:p>
          <w:p w:rsidR="00F00C16" w:rsidRDefault="00A00C58">
            <w:pPr>
              <w:pStyle w:val="50"/>
              <w:framePr w:w="8107" w:wrap="notBeside" w:vAnchor="text" w:hAnchor="text" w:xAlign="center" w:y="1"/>
              <w:shd w:val="clear" w:color="auto" w:fill="auto"/>
              <w:spacing w:line="283" w:lineRule="exact"/>
              <w:jc w:val="center"/>
            </w:pPr>
            <w:r>
              <w:rPr>
                <w:rStyle w:val="512pt"/>
              </w:rPr>
              <w:t>комплекс</w:t>
            </w:r>
          </w:p>
        </w:tc>
        <w:tc>
          <w:tcPr>
            <w:tcW w:w="2549" w:type="dxa"/>
            <w:tcBorders>
              <w:top w:val="single" w:sz="4" w:space="0" w:color="auto"/>
              <w:left w:val="single" w:sz="4" w:space="0" w:color="auto"/>
              <w:bottom w:val="single" w:sz="4" w:space="0" w:color="auto"/>
              <w:right w:val="single" w:sz="4" w:space="0" w:color="auto"/>
            </w:tcBorders>
            <w:shd w:val="clear" w:color="auto" w:fill="FFFFFF"/>
            <w:vAlign w:val="center"/>
          </w:tcPr>
          <w:p w:rsidR="00F00C16" w:rsidRDefault="00A00C58">
            <w:pPr>
              <w:pStyle w:val="50"/>
              <w:framePr w:w="8107" w:wrap="notBeside" w:vAnchor="text" w:hAnchor="text" w:xAlign="center" w:y="1"/>
              <w:shd w:val="clear" w:color="auto" w:fill="auto"/>
              <w:spacing w:line="283" w:lineRule="exact"/>
            </w:pPr>
            <w:r>
              <w:rPr>
                <w:rStyle w:val="512pt"/>
              </w:rPr>
              <w:t>лиофилизат для приготовления раствора для инфузий</w:t>
            </w:r>
          </w:p>
        </w:tc>
      </w:tr>
    </w:tbl>
    <w:p w:rsidR="00F00C16" w:rsidRDefault="00F00C16">
      <w:pPr>
        <w:framePr w:w="8107" w:wrap="notBeside" w:vAnchor="text" w:hAnchor="text" w:xAlign="center" w:y="1"/>
        <w:rPr>
          <w:sz w:val="2"/>
          <w:szCs w:val="2"/>
        </w:rPr>
      </w:pPr>
    </w:p>
    <w:p w:rsidR="00F00C16" w:rsidRDefault="00F00C16">
      <w:pPr>
        <w:rPr>
          <w:sz w:val="2"/>
          <w:szCs w:val="2"/>
        </w:rPr>
        <w:sectPr w:rsidR="00F00C16">
          <w:type w:val="continuous"/>
          <w:pgSz w:w="10027" w:h="13862"/>
          <w:pgMar w:top="609" w:right="379" w:bottom="674" w:left="461" w:header="0" w:footer="3" w:gutter="0"/>
          <w:cols w:space="720"/>
          <w:noEndnote/>
          <w:docGrid w:linePitch="360"/>
        </w:sectPr>
      </w:pPr>
    </w:p>
    <w:p w:rsidR="00F00C16" w:rsidRDefault="00A00C58">
      <w:pPr>
        <w:pStyle w:val="120"/>
        <w:shd w:val="clear" w:color="auto" w:fill="auto"/>
        <w:spacing w:after="544" w:line="280" w:lineRule="exact"/>
        <w:ind w:left="4700"/>
      </w:pPr>
      <w:r>
        <w:lastRenderedPageBreak/>
        <w:t>гг</w:t>
      </w:r>
    </w:p>
    <w:tbl>
      <w:tblPr>
        <w:tblOverlap w:val="never"/>
        <w:tblW w:w="0" w:type="auto"/>
        <w:jc w:val="center"/>
        <w:tblLayout w:type="fixed"/>
        <w:tblCellMar>
          <w:left w:w="10" w:type="dxa"/>
          <w:right w:w="10" w:type="dxa"/>
        </w:tblCellMar>
        <w:tblLook w:val="04A0" w:firstRow="1" w:lastRow="0" w:firstColumn="1" w:lastColumn="0" w:noHBand="0" w:noVBand="1"/>
      </w:tblPr>
      <w:tblGrid>
        <w:gridCol w:w="1176"/>
        <w:gridCol w:w="1963"/>
        <w:gridCol w:w="2429"/>
        <w:gridCol w:w="2549"/>
      </w:tblGrid>
      <w:tr w:rsidR="00F00C16">
        <w:tblPrEx>
          <w:tblCellMar>
            <w:top w:w="0" w:type="dxa"/>
            <w:bottom w:w="0" w:type="dxa"/>
          </w:tblCellMar>
        </w:tblPrEx>
        <w:trPr>
          <w:trHeight w:hRule="exact" w:val="1608"/>
          <w:jc w:val="center"/>
        </w:trPr>
        <w:tc>
          <w:tcPr>
            <w:tcW w:w="1176" w:type="dxa"/>
            <w:tcBorders>
              <w:top w:val="single" w:sz="4" w:space="0" w:color="auto"/>
              <w:left w:val="single" w:sz="4" w:space="0" w:color="auto"/>
            </w:tcBorders>
            <w:shd w:val="clear" w:color="auto" w:fill="FFFFFF"/>
            <w:vAlign w:val="center"/>
          </w:tcPr>
          <w:p w:rsidR="00F00C16" w:rsidRDefault="00A00C58">
            <w:pPr>
              <w:pStyle w:val="50"/>
              <w:framePr w:w="8117" w:wrap="notBeside" w:vAnchor="text" w:hAnchor="text" w:xAlign="center" w:y="1"/>
              <w:shd w:val="clear" w:color="auto" w:fill="auto"/>
              <w:spacing w:line="240" w:lineRule="exact"/>
            </w:pPr>
            <w:r>
              <w:rPr>
                <w:rStyle w:val="512pt"/>
              </w:rPr>
              <w:t xml:space="preserve">Код </w:t>
            </w:r>
            <w:r>
              <w:rPr>
                <w:rStyle w:val="512pt"/>
                <w:lang w:val="en-US" w:eastAsia="en-US" w:bidi="en-US"/>
              </w:rPr>
              <w:t>ATX</w:t>
            </w:r>
          </w:p>
        </w:tc>
        <w:tc>
          <w:tcPr>
            <w:tcW w:w="1963" w:type="dxa"/>
            <w:tcBorders>
              <w:top w:val="single" w:sz="4" w:space="0" w:color="auto"/>
              <w:left w:val="single" w:sz="4" w:space="0" w:color="auto"/>
            </w:tcBorders>
            <w:shd w:val="clear" w:color="auto" w:fill="FFFFFF"/>
            <w:vAlign w:val="bottom"/>
          </w:tcPr>
          <w:p w:rsidR="00F00C16" w:rsidRDefault="00A00C58">
            <w:pPr>
              <w:pStyle w:val="50"/>
              <w:framePr w:w="8117" w:wrap="notBeside" w:vAnchor="text" w:hAnchor="text" w:xAlign="center" w:y="1"/>
              <w:shd w:val="clear" w:color="auto" w:fill="auto"/>
              <w:spacing w:line="283" w:lineRule="exact"/>
              <w:jc w:val="center"/>
            </w:pPr>
            <w:r>
              <w:rPr>
                <w:rStyle w:val="512pt"/>
              </w:rPr>
              <w:t>Анатомо-</w:t>
            </w:r>
          </w:p>
          <w:p w:rsidR="00F00C16" w:rsidRDefault="00A00C58">
            <w:pPr>
              <w:pStyle w:val="50"/>
              <w:framePr w:w="8117" w:wrap="notBeside" w:vAnchor="text" w:hAnchor="text" w:xAlign="center" w:y="1"/>
              <w:shd w:val="clear" w:color="auto" w:fill="auto"/>
              <w:spacing w:line="283" w:lineRule="exact"/>
            </w:pPr>
            <w:r>
              <w:rPr>
                <w:rStyle w:val="512pt"/>
              </w:rPr>
              <w:t>тсрапсвтичсско-</w:t>
            </w:r>
          </w:p>
          <w:p w:rsidR="00F00C16" w:rsidRDefault="00A00C58">
            <w:pPr>
              <w:pStyle w:val="50"/>
              <w:framePr w:w="8117" w:wrap="notBeside" w:vAnchor="text" w:hAnchor="text" w:xAlign="center" w:y="1"/>
              <w:shd w:val="clear" w:color="auto" w:fill="auto"/>
              <w:spacing w:line="283" w:lineRule="exact"/>
              <w:jc w:val="center"/>
            </w:pPr>
            <w:r>
              <w:rPr>
                <w:rStyle w:val="512pt"/>
              </w:rPr>
              <w:t>химическая</w:t>
            </w:r>
          </w:p>
          <w:p w:rsidR="00F00C16" w:rsidRDefault="00A00C58">
            <w:pPr>
              <w:pStyle w:val="50"/>
              <w:framePr w:w="8117" w:wrap="notBeside" w:vAnchor="text" w:hAnchor="text" w:xAlign="center" w:y="1"/>
              <w:shd w:val="clear" w:color="auto" w:fill="auto"/>
              <w:spacing w:line="283" w:lineRule="exact"/>
              <w:ind w:left="180"/>
            </w:pPr>
            <w:r>
              <w:rPr>
                <w:rStyle w:val="512pt"/>
              </w:rPr>
              <w:t>классификация</w:t>
            </w:r>
          </w:p>
          <w:p w:rsidR="00F00C16" w:rsidRDefault="00A00C58">
            <w:pPr>
              <w:pStyle w:val="50"/>
              <w:framePr w:w="8117" w:wrap="notBeside" w:vAnchor="text" w:hAnchor="text" w:xAlign="center" w:y="1"/>
              <w:shd w:val="clear" w:color="auto" w:fill="auto"/>
              <w:spacing w:line="283" w:lineRule="exact"/>
              <w:jc w:val="center"/>
            </w:pPr>
            <w:r>
              <w:rPr>
                <w:rStyle w:val="512pt"/>
              </w:rPr>
              <w:t>(АТХ)</w:t>
            </w:r>
          </w:p>
        </w:tc>
        <w:tc>
          <w:tcPr>
            <w:tcW w:w="2429" w:type="dxa"/>
            <w:tcBorders>
              <w:top w:val="single" w:sz="4" w:space="0" w:color="auto"/>
              <w:left w:val="single" w:sz="4" w:space="0" w:color="auto"/>
            </w:tcBorders>
            <w:shd w:val="clear" w:color="auto" w:fill="FFFFFF"/>
            <w:vAlign w:val="center"/>
          </w:tcPr>
          <w:p w:rsidR="00F00C16" w:rsidRDefault="00A00C58">
            <w:pPr>
              <w:pStyle w:val="50"/>
              <w:framePr w:w="8117" w:wrap="notBeside" w:vAnchor="text" w:hAnchor="text" w:xAlign="center" w:y="1"/>
              <w:shd w:val="clear" w:color="auto" w:fill="auto"/>
              <w:spacing w:after="120" w:line="240" w:lineRule="exact"/>
              <w:jc w:val="center"/>
            </w:pPr>
            <w:r>
              <w:rPr>
                <w:rStyle w:val="512pt"/>
              </w:rPr>
              <w:t>Лекарственные</w:t>
            </w:r>
          </w:p>
          <w:p w:rsidR="00F00C16" w:rsidRDefault="00A00C58">
            <w:pPr>
              <w:pStyle w:val="50"/>
              <w:framePr w:w="8117" w:wrap="notBeside" w:vAnchor="text" w:hAnchor="text" w:xAlign="center" w:y="1"/>
              <w:shd w:val="clear" w:color="auto" w:fill="auto"/>
              <w:spacing w:before="120" w:line="240" w:lineRule="exact"/>
              <w:jc w:val="center"/>
            </w:pPr>
            <w:r>
              <w:rPr>
                <w:rStyle w:val="512pt"/>
              </w:rPr>
              <w:t>препараты</w:t>
            </w:r>
          </w:p>
        </w:tc>
        <w:tc>
          <w:tcPr>
            <w:tcW w:w="2549" w:type="dxa"/>
            <w:tcBorders>
              <w:top w:val="single" w:sz="4" w:space="0" w:color="auto"/>
              <w:left w:val="single" w:sz="4" w:space="0" w:color="auto"/>
              <w:right w:val="single" w:sz="4" w:space="0" w:color="auto"/>
            </w:tcBorders>
            <w:shd w:val="clear" w:color="auto" w:fill="FFFFFF"/>
            <w:vAlign w:val="center"/>
          </w:tcPr>
          <w:p w:rsidR="00F00C16" w:rsidRDefault="00A00C58">
            <w:pPr>
              <w:pStyle w:val="50"/>
              <w:framePr w:w="8117" w:wrap="notBeside" w:vAnchor="text" w:hAnchor="text" w:xAlign="center" w:y="1"/>
              <w:shd w:val="clear" w:color="auto" w:fill="auto"/>
              <w:spacing w:line="240" w:lineRule="exact"/>
            </w:pPr>
            <w:r>
              <w:rPr>
                <w:rStyle w:val="512pt"/>
              </w:rPr>
              <w:t>Лекарственные формы</w:t>
            </w:r>
          </w:p>
        </w:tc>
      </w:tr>
      <w:tr w:rsidR="00F00C16">
        <w:tblPrEx>
          <w:tblCellMar>
            <w:top w:w="0" w:type="dxa"/>
            <w:bottom w:w="0" w:type="dxa"/>
          </w:tblCellMar>
        </w:tblPrEx>
        <w:trPr>
          <w:trHeight w:hRule="exact" w:val="1872"/>
          <w:jc w:val="center"/>
        </w:trPr>
        <w:tc>
          <w:tcPr>
            <w:tcW w:w="1176" w:type="dxa"/>
            <w:tcBorders>
              <w:top w:val="single" w:sz="4" w:space="0" w:color="auto"/>
              <w:left w:val="single" w:sz="4" w:space="0" w:color="auto"/>
            </w:tcBorders>
            <w:shd w:val="clear" w:color="auto" w:fill="FFFFFF"/>
          </w:tcPr>
          <w:p w:rsidR="00F00C16" w:rsidRDefault="00F00C16">
            <w:pPr>
              <w:framePr w:w="8117" w:wrap="notBeside" w:vAnchor="text" w:hAnchor="text" w:xAlign="center" w:y="1"/>
              <w:rPr>
                <w:sz w:val="10"/>
                <w:szCs w:val="10"/>
              </w:rPr>
            </w:pPr>
          </w:p>
        </w:tc>
        <w:tc>
          <w:tcPr>
            <w:tcW w:w="1963" w:type="dxa"/>
            <w:tcBorders>
              <w:top w:val="single" w:sz="4" w:space="0" w:color="auto"/>
              <w:left w:val="single" w:sz="4" w:space="0" w:color="auto"/>
            </w:tcBorders>
            <w:shd w:val="clear" w:color="auto" w:fill="FFFFFF"/>
          </w:tcPr>
          <w:p w:rsidR="00F00C16" w:rsidRDefault="00F00C16">
            <w:pPr>
              <w:framePr w:w="8117" w:wrap="notBeside" w:vAnchor="text" w:hAnchor="text" w:xAlign="center" w:y="1"/>
              <w:rPr>
                <w:sz w:val="10"/>
                <w:szCs w:val="10"/>
              </w:rPr>
            </w:pPr>
          </w:p>
        </w:tc>
        <w:tc>
          <w:tcPr>
            <w:tcW w:w="2429" w:type="dxa"/>
            <w:tcBorders>
              <w:top w:val="single" w:sz="4" w:space="0" w:color="auto"/>
              <w:left w:val="single" w:sz="4" w:space="0" w:color="auto"/>
            </w:tcBorders>
            <w:shd w:val="clear" w:color="auto" w:fill="FFFFFF"/>
          </w:tcPr>
          <w:p w:rsidR="00F00C16" w:rsidRDefault="00A00C58">
            <w:pPr>
              <w:pStyle w:val="50"/>
              <w:framePr w:w="8117" w:wrap="notBeside" w:vAnchor="text" w:hAnchor="text" w:xAlign="center" w:y="1"/>
              <w:shd w:val="clear" w:color="auto" w:fill="auto"/>
              <w:spacing w:line="240" w:lineRule="exact"/>
              <w:ind w:left="260"/>
            </w:pPr>
            <w:r>
              <w:rPr>
                <w:rStyle w:val="5115pt"/>
              </w:rPr>
              <w:t xml:space="preserve">мороктоког </w:t>
            </w:r>
            <w:r>
              <w:rPr>
                <w:rStyle w:val="512pt"/>
              </w:rPr>
              <w:t>альфа</w:t>
            </w:r>
          </w:p>
        </w:tc>
        <w:tc>
          <w:tcPr>
            <w:tcW w:w="2549" w:type="dxa"/>
            <w:tcBorders>
              <w:top w:val="single" w:sz="4" w:space="0" w:color="auto"/>
              <w:left w:val="single" w:sz="4" w:space="0" w:color="auto"/>
              <w:right w:val="single" w:sz="4" w:space="0" w:color="auto"/>
            </w:tcBorders>
            <w:shd w:val="clear" w:color="auto" w:fill="FFFFFF"/>
          </w:tcPr>
          <w:p w:rsidR="00F00C16" w:rsidRDefault="00A00C58">
            <w:pPr>
              <w:pStyle w:val="50"/>
              <w:framePr w:w="8117" w:wrap="notBeside" w:vAnchor="text" w:hAnchor="text" w:xAlign="center" w:y="1"/>
              <w:shd w:val="clear" w:color="auto" w:fill="auto"/>
              <w:spacing w:line="283" w:lineRule="exact"/>
            </w:pPr>
            <w:r>
              <w:rPr>
                <w:rStyle w:val="512pt"/>
              </w:rPr>
              <w:t>лиофилизат для приготовления раствора для внутривенного введения</w:t>
            </w:r>
          </w:p>
        </w:tc>
      </w:tr>
      <w:tr w:rsidR="00F00C16">
        <w:tblPrEx>
          <w:tblCellMar>
            <w:top w:w="0" w:type="dxa"/>
            <w:bottom w:w="0" w:type="dxa"/>
          </w:tblCellMar>
        </w:tblPrEx>
        <w:trPr>
          <w:trHeight w:hRule="exact" w:val="1594"/>
          <w:jc w:val="center"/>
        </w:trPr>
        <w:tc>
          <w:tcPr>
            <w:tcW w:w="1176" w:type="dxa"/>
            <w:tcBorders>
              <w:left w:val="single" w:sz="4" w:space="0" w:color="auto"/>
            </w:tcBorders>
            <w:shd w:val="clear" w:color="auto" w:fill="FFFFFF"/>
          </w:tcPr>
          <w:p w:rsidR="00F00C16" w:rsidRDefault="00F00C16">
            <w:pPr>
              <w:framePr w:w="8117" w:wrap="notBeside" w:vAnchor="text" w:hAnchor="text" w:xAlign="center" w:y="1"/>
              <w:rPr>
                <w:sz w:val="10"/>
                <w:szCs w:val="10"/>
              </w:rPr>
            </w:pPr>
          </w:p>
        </w:tc>
        <w:tc>
          <w:tcPr>
            <w:tcW w:w="1963" w:type="dxa"/>
            <w:tcBorders>
              <w:left w:val="single" w:sz="4" w:space="0" w:color="auto"/>
            </w:tcBorders>
            <w:shd w:val="clear" w:color="auto" w:fill="FFFFFF"/>
          </w:tcPr>
          <w:p w:rsidR="00F00C16" w:rsidRDefault="00F00C16">
            <w:pPr>
              <w:framePr w:w="8117" w:wrap="notBeside" w:vAnchor="text" w:hAnchor="text" w:xAlign="center" w:y="1"/>
              <w:rPr>
                <w:sz w:val="10"/>
                <w:szCs w:val="10"/>
              </w:rPr>
            </w:pPr>
          </w:p>
        </w:tc>
        <w:tc>
          <w:tcPr>
            <w:tcW w:w="2429" w:type="dxa"/>
            <w:tcBorders>
              <w:top w:val="single" w:sz="4" w:space="0" w:color="auto"/>
              <w:left w:val="single" w:sz="4" w:space="0" w:color="auto"/>
            </w:tcBorders>
            <w:shd w:val="clear" w:color="auto" w:fill="FFFFFF"/>
          </w:tcPr>
          <w:p w:rsidR="00F00C16" w:rsidRDefault="00A00C58">
            <w:pPr>
              <w:pStyle w:val="50"/>
              <w:framePr w:w="8117" w:wrap="notBeside" w:vAnchor="text" w:hAnchor="text" w:xAlign="center" w:y="1"/>
              <w:shd w:val="clear" w:color="auto" w:fill="auto"/>
              <w:spacing w:line="240" w:lineRule="exact"/>
              <w:jc w:val="center"/>
            </w:pPr>
            <w:r>
              <w:rPr>
                <w:rStyle w:val="512pt"/>
              </w:rPr>
              <w:t>нонаког альфа</w:t>
            </w:r>
          </w:p>
        </w:tc>
        <w:tc>
          <w:tcPr>
            <w:tcW w:w="2549" w:type="dxa"/>
            <w:tcBorders>
              <w:top w:val="single" w:sz="4" w:space="0" w:color="auto"/>
              <w:left w:val="single" w:sz="4" w:space="0" w:color="auto"/>
              <w:right w:val="single" w:sz="4" w:space="0" w:color="auto"/>
            </w:tcBorders>
            <w:shd w:val="clear" w:color="auto" w:fill="FFFFFF"/>
            <w:vAlign w:val="bottom"/>
          </w:tcPr>
          <w:p w:rsidR="00F00C16" w:rsidRDefault="00A00C58">
            <w:pPr>
              <w:pStyle w:val="50"/>
              <w:framePr w:w="8117" w:wrap="notBeside" w:vAnchor="text" w:hAnchor="text" w:xAlign="center" w:y="1"/>
              <w:shd w:val="clear" w:color="auto" w:fill="auto"/>
              <w:spacing w:line="278" w:lineRule="exact"/>
            </w:pPr>
            <w:r>
              <w:rPr>
                <w:rStyle w:val="512pt"/>
              </w:rPr>
              <w:t>лиофилизат для приготовления рас твора для внутривенного введения</w:t>
            </w:r>
          </w:p>
        </w:tc>
      </w:tr>
      <w:tr w:rsidR="00F00C16">
        <w:tblPrEx>
          <w:tblCellMar>
            <w:top w:w="0" w:type="dxa"/>
            <w:bottom w:w="0" w:type="dxa"/>
          </w:tblCellMar>
        </w:tblPrEx>
        <w:trPr>
          <w:trHeight w:hRule="exact" w:val="1598"/>
          <w:jc w:val="center"/>
        </w:trPr>
        <w:tc>
          <w:tcPr>
            <w:tcW w:w="1176" w:type="dxa"/>
            <w:tcBorders>
              <w:left w:val="single" w:sz="4" w:space="0" w:color="auto"/>
            </w:tcBorders>
            <w:shd w:val="clear" w:color="auto" w:fill="FFFFFF"/>
          </w:tcPr>
          <w:p w:rsidR="00F00C16" w:rsidRDefault="00F00C16">
            <w:pPr>
              <w:framePr w:w="8117" w:wrap="notBeside" w:vAnchor="text" w:hAnchor="text" w:xAlign="center" w:y="1"/>
              <w:rPr>
                <w:sz w:val="10"/>
                <w:szCs w:val="10"/>
              </w:rPr>
            </w:pPr>
          </w:p>
        </w:tc>
        <w:tc>
          <w:tcPr>
            <w:tcW w:w="1963" w:type="dxa"/>
            <w:tcBorders>
              <w:left w:val="single" w:sz="4" w:space="0" w:color="auto"/>
            </w:tcBorders>
            <w:shd w:val="clear" w:color="auto" w:fill="FFFFFF"/>
          </w:tcPr>
          <w:p w:rsidR="00F00C16" w:rsidRDefault="00F00C16">
            <w:pPr>
              <w:framePr w:w="8117" w:wrap="notBeside" w:vAnchor="text" w:hAnchor="text" w:xAlign="center" w:y="1"/>
              <w:rPr>
                <w:sz w:val="10"/>
                <w:szCs w:val="10"/>
              </w:rPr>
            </w:pPr>
          </w:p>
        </w:tc>
        <w:tc>
          <w:tcPr>
            <w:tcW w:w="2429" w:type="dxa"/>
            <w:tcBorders>
              <w:top w:val="single" w:sz="4" w:space="0" w:color="auto"/>
              <w:left w:val="single" w:sz="4" w:space="0" w:color="auto"/>
            </w:tcBorders>
            <w:shd w:val="clear" w:color="auto" w:fill="FFFFFF"/>
          </w:tcPr>
          <w:p w:rsidR="00F00C16" w:rsidRDefault="00A00C58">
            <w:pPr>
              <w:pStyle w:val="50"/>
              <w:framePr w:w="8117" w:wrap="notBeside" w:vAnchor="text" w:hAnchor="text" w:xAlign="center" w:y="1"/>
              <w:shd w:val="clear" w:color="auto" w:fill="auto"/>
              <w:spacing w:line="240" w:lineRule="exact"/>
              <w:jc w:val="center"/>
            </w:pPr>
            <w:r>
              <w:rPr>
                <w:rStyle w:val="512pt"/>
              </w:rPr>
              <w:t>октоког альфа</w:t>
            </w:r>
          </w:p>
        </w:tc>
        <w:tc>
          <w:tcPr>
            <w:tcW w:w="2549" w:type="dxa"/>
            <w:tcBorders>
              <w:top w:val="single" w:sz="4" w:space="0" w:color="auto"/>
              <w:left w:val="single" w:sz="4" w:space="0" w:color="auto"/>
              <w:right w:val="single" w:sz="4" w:space="0" w:color="auto"/>
            </w:tcBorders>
            <w:shd w:val="clear" w:color="auto" w:fill="FFFFFF"/>
            <w:vAlign w:val="center"/>
          </w:tcPr>
          <w:p w:rsidR="00F00C16" w:rsidRDefault="00A00C58">
            <w:pPr>
              <w:pStyle w:val="50"/>
              <w:framePr w:w="8117" w:wrap="notBeside" w:vAnchor="text" w:hAnchor="text" w:xAlign="center" w:y="1"/>
              <w:shd w:val="clear" w:color="auto" w:fill="auto"/>
              <w:spacing w:line="278" w:lineRule="exact"/>
            </w:pPr>
            <w:r>
              <w:rPr>
                <w:rStyle w:val="5115pt"/>
              </w:rPr>
              <w:t xml:space="preserve">лиофилизат </w:t>
            </w:r>
            <w:r>
              <w:rPr>
                <w:rStyle w:val="512pt"/>
              </w:rPr>
              <w:t>для приготовления раствора для внутривенного введения</w:t>
            </w:r>
          </w:p>
        </w:tc>
      </w:tr>
      <w:tr w:rsidR="00F00C16">
        <w:tblPrEx>
          <w:tblCellMar>
            <w:top w:w="0" w:type="dxa"/>
            <w:bottom w:w="0" w:type="dxa"/>
          </w:tblCellMar>
        </w:tblPrEx>
        <w:trPr>
          <w:trHeight w:hRule="exact" w:val="1589"/>
          <w:jc w:val="center"/>
        </w:trPr>
        <w:tc>
          <w:tcPr>
            <w:tcW w:w="1176" w:type="dxa"/>
            <w:tcBorders>
              <w:left w:val="single" w:sz="4" w:space="0" w:color="auto"/>
            </w:tcBorders>
            <w:shd w:val="clear" w:color="auto" w:fill="FFFFFF"/>
          </w:tcPr>
          <w:p w:rsidR="00F00C16" w:rsidRDefault="00F00C16">
            <w:pPr>
              <w:framePr w:w="8117" w:wrap="notBeside" w:vAnchor="text" w:hAnchor="text" w:xAlign="center" w:y="1"/>
              <w:rPr>
                <w:sz w:val="10"/>
                <w:szCs w:val="10"/>
              </w:rPr>
            </w:pPr>
          </w:p>
        </w:tc>
        <w:tc>
          <w:tcPr>
            <w:tcW w:w="1963" w:type="dxa"/>
            <w:tcBorders>
              <w:left w:val="single" w:sz="4" w:space="0" w:color="auto"/>
            </w:tcBorders>
            <w:shd w:val="clear" w:color="auto" w:fill="FFFFFF"/>
          </w:tcPr>
          <w:p w:rsidR="00F00C16" w:rsidRDefault="00F00C16">
            <w:pPr>
              <w:framePr w:w="8117" w:wrap="notBeside" w:vAnchor="text" w:hAnchor="text" w:xAlign="center" w:y="1"/>
              <w:rPr>
                <w:sz w:val="10"/>
                <w:szCs w:val="10"/>
              </w:rPr>
            </w:pPr>
          </w:p>
        </w:tc>
        <w:tc>
          <w:tcPr>
            <w:tcW w:w="2429" w:type="dxa"/>
            <w:tcBorders>
              <w:top w:val="single" w:sz="4" w:space="0" w:color="auto"/>
              <w:left w:val="single" w:sz="4" w:space="0" w:color="auto"/>
            </w:tcBorders>
            <w:shd w:val="clear" w:color="auto" w:fill="FFFFFF"/>
          </w:tcPr>
          <w:p w:rsidR="00F00C16" w:rsidRDefault="00A00C58">
            <w:pPr>
              <w:pStyle w:val="50"/>
              <w:framePr w:w="8117" w:wrap="notBeside" w:vAnchor="text" w:hAnchor="text" w:xAlign="center" w:y="1"/>
              <w:shd w:val="clear" w:color="auto" w:fill="auto"/>
              <w:spacing w:line="278" w:lineRule="exact"/>
              <w:jc w:val="center"/>
            </w:pPr>
            <w:r>
              <w:rPr>
                <w:rStyle w:val="512pt"/>
              </w:rPr>
              <w:t>фактор свертывания крови VII</w:t>
            </w:r>
          </w:p>
        </w:tc>
        <w:tc>
          <w:tcPr>
            <w:tcW w:w="2549" w:type="dxa"/>
            <w:tcBorders>
              <w:top w:val="single" w:sz="4" w:space="0" w:color="auto"/>
              <w:left w:val="single" w:sz="4" w:space="0" w:color="auto"/>
              <w:right w:val="single" w:sz="4" w:space="0" w:color="auto"/>
            </w:tcBorders>
            <w:shd w:val="clear" w:color="auto" w:fill="FFFFFF"/>
            <w:vAlign w:val="center"/>
          </w:tcPr>
          <w:p w:rsidR="00F00C16" w:rsidRDefault="00A00C58">
            <w:pPr>
              <w:pStyle w:val="50"/>
              <w:framePr w:w="8117" w:wrap="notBeside" w:vAnchor="text" w:hAnchor="text" w:xAlign="center" w:y="1"/>
              <w:shd w:val="clear" w:color="auto" w:fill="auto"/>
              <w:spacing w:line="283" w:lineRule="exact"/>
            </w:pPr>
            <w:r>
              <w:rPr>
                <w:rStyle w:val="512pt"/>
              </w:rPr>
              <w:t>лиофилизат для приготовления раствора для внутривенного введения</w:t>
            </w:r>
          </w:p>
        </w:tc>
      </w:tr>
      <w:tr w:rsidR="00F00C16">
        <w:tblPrEx>
          <w:tblCellMar>
            <w:top w:w="0" w:type="dxa"/>
            <w:bottom w:w="0" w:type="dxa"/>
          </w:tblCellMar>
        </w:tblPrEx>
        <w:trPr>
          <w:trHeight w:hRule="exact" w:val="3058"/>
          <w:jc w:val="center"/>
        </w:trPr>
        <w:tc>
          <w:tcPr>
            <w:tcW w:w="1176" w:type="dxa"/>
            <w:tcBorders>
              <w:left w:val="single" w:sz="4" w:space="0" w:color="auto"/>
              <w:bottom w:val="single" w:sz="4" w:space="0" w:color="auto"/>
            </w:tcBorders>
            <w:shd w:val="clear" w:color="auto" w:fill="FFFFFF"/>
          </w:tcPr>
          <w:p w:rsidR="00F00C16" w:rsidRDefault="00F00C16">
            <w:pPr>
              <w:framePr w:w="8117" w:wrap="notBeside" w:vAnchor="text" w:hAnchor="text" w:xAlign="center" w:y="1"/>
              <w:rPr>
                <w:sz w:val="10"/>
                <w:szCs w:val="10"/>
              </w:rPr>
            </w:pPr>
          </w:p>
        </w:tc>
        <w:tc>
          <w:tcPr>
            <w:tcW w:w="1963" w:type="dxa"/>
            <w:tcBorders>
              <w:left w:val="single" w:sz="4" w:space="0" w:color="auto"/>
              <w:bottom w:val="single" w:sz="4" w:space="0" w:color="auto"/>
            </w:tcBorders>
            <w:shd w:val="clear" w:color="auto" w:fill="FFFFFF"/>
          </w:tcPr>
          <w:p w:rsidR="00F00C16" w:rsidRDefault="00F00C16">
            <w:pPr>
              <w:framePr w:w="8117" w:wrap="notBeside" w:vAnchor="text" w:hAnchor="text" w:xAlign="center" w:y="1"/>
              <w:rPr>
                <w:sz w:val="10"/>
                <w:szCs w:val="10"/>
              </w:rPr>
            </w:pPr>
          </w:p>
        </w:tc>
        <w:tc>
          <w:tcPr>
            <w:tcW w:w="2429" w:type="dxa"/>
            <w:tcBorders>
              <w:top w:val="single" w:sz="4" w:space="0" w:color="auto"/>
              <w:left w:val="single" w:sz="4" w:space="0" w:color="auto"/>
              <w:bottom w:val="single" w:sz="4" w:space="0" w:color="auto"/>
            </w:tcBorders>
            <w:shd w:val="clear" w:color="auto" w:fill="FFFFFF"/>
          </w:tcPr>
          <w:p w:rsidR="00F00C16" w:rsidRDefault="00A00C58">
            <w:pPr>
              <w:pStyle w:val="50"/>
              <w:framePr w:w="8117" w:wrap="notBeside" w:vAnchor="text" w:hAnchor="text" w:xAlign="center" w:y="1"/>
              <w:shd w:val="clear" w:color="auto" w:fill="auto"/>
              <w:spacing w:line="283" w:lineRule="exact"/>
              <w:jc w:val="center"/>
            </w:pPr>
            <w:r>
              <w:rPr>
                <w:rStyle w:val="512pt"/>
              </w:rPr>
              <w:t>фактор свертывания крови VIII</w:t>
            </w:r>
          </w:p>
        </w:tc>
        <w:tc>
          <w:tcPr>
            <w:tcW w:w="2549" w:type="dxa"/>
            <w:tcBorders>
              <w:top w:val="single" w:sz="4" w:space="0" w:color="auto"/>
              <w:left w:val="single" w:sz="4" w:space="0" w:color="auto"/>
              <w:bottom w:val="single" w:sz="4" w:space="0" w:color="auto"/>
              <w:right w:val="single" w:sz="4" w:space="0" w:color="auto"/>
            </w:tcBorders>
            <w:shd w:val="clear" w:color="auto" w:fill="FFFFFF"/>
            <w:vAlign w:val="center"/>
          </w:tcPr>
          <w:p w:rsidR="00F00C16" w:rsidRDefault="00A00C58">
            <w:pPr>
              <w:pStyle w:val="50"/>
              <w:framePr w:w="8117" w:wrap="notBeside" w:vAnchor="text" w:hAnchor="text" w:xAlign="center" w:y="1"/>
              <w:shd w:val="clear" w:color="auto" w:fill="auto"/>
              <w:spacing w:line="283" w:lineRule="exact"/>
            </w:pPr>
            <w:r>
              <w:rPr>
                <w:rStyle w:val="512pt"/>
              </w:rPr>
              <w:t>лиофилизат для приготовления дисперсии для внутривенного введения с пролонгированным высвобождением; лиофилизат для приготовления раствора для</w:t>
            </w:r>
          </w:p>
        </w:tc>
      </w:tr>
    </w:tbl>
    <w:p w:rsidR="00F00C16" w:rsidRDefault="00F00C16">
      <w:pPr>
        <w:framePr w:w="8117" w:wrap="notBeside" w:vAnchor="text" w:hAnchor="text" w:xAlign="center" w:y="1"/>
        <w:rPr>
          <w:sz w:val="2"/>
          <w:szCs w:val="2"/>
        </w:rPr>
      </w:pPr>
    </w:p>
    <w:p w:rsidR="00F00C16" w:rsidRDefault="00F00C16">
      <w:pPr>
        <w:rPr>
          <w:sz w:val="2"/>
          <w:szCs w:val="2"/>
        </w:rPr>
      </w:pPr>
    </w:p>
    <w:p w:rsidR="00F00C16" w:rsidRDefault="00F00C16">
      <w:pPr>
        <w:rPr>
          <w:sz w:val="2"/>
          <w:szCs w:val="2"/>
        </w:rPr>
        <w:sectPr w:rsidR="00F00C16">
          <w:headerReference w:type="even" r:id="rId19"/>
          <w:headerReference w:type="default" r:id="rId20"/>
          <w:pgSz w:w="10027" w:h="13862"/>
          <w:pgMar w:top="609" w:right="379" w:bottom="674" w:left="461" w:header="0" w:footer="3" w:gutter="0"/>
          <w:pgNumType w:start="135"/>
          <w:cols w:space="720"/>
          <w:noEndnote/>
          <w:docGrid w:linePitch="360"/>
        </w:sectPr>
      </w:pPr>
    </w:p>
    <w:p w:rsidR="00F00C16" w:rsidRDefault="00F00C16">
      <w:pPr>
        <w:spacing w:line="240" w:lineRule="exact"/>
        <w:rPr>
          <w:sz w:val="19"/>
          <w:szCs w:val="19"/>
        </w:rPr>
      </w:pPr>
    </w:p>
    <w:p w:rsidR="00F00C16" w:rsidRDefault="00F00C16">
      <w:pPr>
        <w:spacing w:before="10" w:after="10" w:line="240" w:lineRule="exact"/>
        <w:rPr>
          <w:sz w:val="19"/>
          <w:szCs w:val="19"/>
        </w:rPr>
      </w:pPr>
    </w:p>
    <w:p w:rsidR="00F00C16" w:rsidRDefault="00F00C16">
      <w:pPr>
        <w:rPr>
          <w:sz w:val="2"/>
          <w:szCs w:val="2"/>
        </w:rPr>
        <w:sectPr w:rsidR="00F00C16">
          <w:headerReference w:type="even" r:id="rId21"/>
          <w:headerReference w:type="default" r:id="rId22"/>
          <w:pgSz w:w="10027" w:h="13862"/>
          <w:pgMar w:top="134" w:right="0" w:bottom="0" w:left="0" w:header="0" w:footer="3" w:gutter="0"/>
          <w:pgNumType w:start="23"/>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162"/>
        <w:gridCol w:w="1963"/>
        <w:gridCol w:w="2434"/>
        <w:gridCol w:w="2525"/>
      </w:tblGrid>
      <w:tr w:rsidR="00F00C16">
        <w:tblPrEx>
          <w:tblCellMar>
            <w:top w:w="0" w:type="dxa"/>
            <w:bottom w:w="0" w:type="dxa"/>
          </w:tblCellMar>
        </w:tblPrEx>
        <w:trPr>
          <w:trHeight w:hRule="exact" w:val="1632"/>
          <w:jc w:val="center"/>
        </w:trPr>
        <w:tc>
          <w:tcPr>
            <w:tcW w:w="1162" w:type="dxa"/>
            <w:tcBorders>
              <w:top w:val="single" w:sz="4" w:space="0" w:color="auto"/>
              <w:left w:val="single" w:sz="4" w:space="0" w:color="auto"/>
            </w:tcBorders>
            <w:shd w:val="clear" w:color="auto" w:fill="FFFFFF"/>
            <w:vAlign w:val="center"/>
          </w:tcPr>
          <w:p w:rsidR="00F00C16" w:rsidRDefault="00A00C58">
            <w:pPr>
              <w:pStyle w:val="50"/>
              <w:framePr w:w="8083" w:wrap="notBeside" w:vAnchor="text" w:hAnchor="text" w:xAlign="center" w:y="1"/>
              <w:shd w:val="clear" w:color="auto" w:fill="auto"/>
              <w:spacing w:line="240" w:lineRule="exact"/>
            </w:pPr>
            <w:r>
              <w:rPr>
                <w:rStyle w:val="512pt"/>
              </w:rPr>
              <w:t xml:space="preserve">Код </w:t>
            </w:r>
            <w:r>
              <w:rPr>
                <w:rStyle w:val="512pt"/>
                <w:lang w:val="en-US" w:eastAsia="en-US" w:bidi="en-US"/>
              </w:rPr>
              <w:t>ATX</w:t>
            </w:r>
          </w:p>
        </w:tc>
        <w:tc>
          <w:tcPr>
            <w:tcW w:w="1963" w:type="dxa"/>
            <w:tcBorders>
              <w:top w:val="single" w:sz="4" w:space="0" w:color="auto"/>
              <w:left w:val="single" w:sz="4" w:space="0" w:color="auto"/>
            </w:tcBorders>
            <w:shd w:val="clear" w:color="auto" w:fill="FFFFFF"/>
            <w:vAlign w:val="bottom"/>
          </w:tcPr>
          <w:p w:rsidR="00F00C16" w:rsidRDefault="00A00C58">
            <w:pPr>
              <w:pStyle w:val="50"/>
              <w:framePr w:w="8083" w:wrap="notBeside" w:vAnchor="text" w:hAnchor="text" w:xAlign="center" w:y="1"/>
              <w:shd w:val="clear" w:color="auto" w:fill="auto"/>
              <w:spacing w:line="283" w:lineRule="exact"/>
              <w:jc w:val="center"/>
            </w:pPr>
            <w:r>
              <w:rPr>
                <w:rStyle w:val="512pt"/>
              </w:rPr>
              <w:t>Анатоме-</w:t>
            </w:r>
          </w:p>
          <w:p w:rsidR="00F00C16" w:rsidRDefault="00A00C58">
            <w:pPr>
              <w:pStyle w:val="50"/>
              <w:framePr w:w="8083" w:wrap="notBeside" w:vAnchor="text" w:hAnchor="text" w:xAlign="center" w:y="1"/>
              <w:shd w:val="clear" w:color="auto" w:fill="auto"/>
              <w:spacing w:line="283" w:lineRule="exact"/>
              <w:ind w:left="180"/>
            </w:pPr>
            <w:r>
              <w:rPr>
                <w:rStyle w:val="512pt"/>
              </w:rPr>
              <w:t>терапевтическо-</w:t>
            </w:r>
          </w:p>
          <w:p w:rsidR="00F00C16" w:rsidRDefault="00A00C58">
            <w:pPr>
              <w:pStyle w:val="50"/>
              <w:framePr w:w="8083" w:wrap="notBeside" w:vAnchor="text" w:hAnchor="text" w:xAlign="center" w:y="1"/>
              <w:shd w:val="clear" w:color="auto" w:fill="auto"/>
              <w:spacing w:line="283" w:lineRule="exact"/>
              <w:jc w:val="center"/>
            </w:pPr>
            <w:r>
              <w:rPr>
                <w:rStyle w:val="512pt"/>
              </w:rPr>
              <w:t>химическая</w:t>
            </w:r>
          </w:p>
          <w:p w:rsidR="00F00C16" w:rsidRDefault="00A00C58">
            <w:pPr>
              <w:pStyle w:val="50"/>
              <w:framePr w:w="8083" w:wrap="notBeside" w:vAnchor="text" w:hAnchor="text" w:xAlign="center" w:y="1"/>
              <w:shd w:val="clear" w:color="auto" w:fill="auto"/>
              <w:spacing w:line="283" w:lineRule="exact"/>
              <w:ind w:left="180"/>
            </w:pPr>
            <w:r>
              <w:rPr>
                <w:rStyle w:val="512pt"/>
              </w:rPr>
              <w:t>классификация</w:t>
            </w:r>
          </w:p>
          <w:p w:rsidR="00F00C16" w:rsidRDefault="00A00C58">
            <w:pPr>
              <w:pStyle w:val="50"/>
              <w:framePr w:w="8083" w:wrap="notBeside" w:vAnchor="text" w:hAnchor="text" w:xAlign="center" w:y="1"/>
              <w:shd w:val="clear" w:color="auto" w:fill="auto"/>
              <w:spacing w:line="283" w:lineRule="exact"/>
              <w:jc w:val="center"/>
            </w:pPr>
            <w:r>
              <w:rPr>
                <w:rStyle w:val="512pt"/>
              </w:rPr>
              <w:t>(АТХ)</w:t>
            </w:r>
          </w:p>
        </w:tc>
        <w:tc>
          <w:tcPr>
            <w:tcW w:w="2434" w:type="dxa"/>
            <w:tcBorders>
              <w:top w:val="single" w:sz="4" w:space="0" w:color="auto"/>
              <w:left w:val="single" w:sz="4" w:space="0" w:color="auto"/>
            </w:tcBorders>
            <w:shd w:val="clear" w:color="auto" w:fill="FFFFFF"/>
            <w:vAlign w:val="center"/>
          </w:tcPr>
          <w:p w:rsidR="00F00C16" w:rsidRDefault="00A00C58">
            <w:pPr>
              <w:pStyle w:val="50"/>
              <w:framePr w:w="8083" w:wrap="notBeside" w:vAnchor="text" w:hAnchor="text" w:xAlign="center" w:y="1"/>
              <w:shd w:val="clear" w:color="auto" w:fill="auto"/>
              <w:spacing w:after="120" w:line="240" w:lineRule="exact"/>
              <w:jc w:val="center"/>
            </w:pPr>
            <w:r>
              <w:rPr>
                <w:rStyle w:val="512pt"/>
              </w:rPr>
              <w:t>Лекарственные</w:t>
            </w:r>
          </w:p>
          <w:p w:rsidR="00F00C16" w:rsidRDefault="00A00C58">
            <w:pPr>
              <w:pStyle w:val="50"/>
              <w:framePr w:w="8083" w:wrap="notBeside" w:vAnchor="text" w:hAnchor="text" w:xAlign="center" w:y="1"/>
              <w:shd w:val="clear" w:color="auto" w:fill="auto"/>
              <w:spacing w:before="120" w:line="240" w:lineRule="exact"/>
              <w:jc w:val="center"/>
            </w:pPr>
            <w:r>
              <w:rPr>
                <w:rStyle w:val="512pt"/>
              </w:rPr>
              <w:t>препараты</w:t>
            </w:r>
          </w:p>
        </w:tc>
        <w:tc>
          <w:tcPr>
            <w:tcW w:w="2525" w:type="dxa"/>
            <w:tcBorders>
              <w:top w:val="single" w:sz="4" w:space="0" w:color="auto"/>
              <w:left w:val="single" w:sz="4" w:space="0" w:color="auto"/>
              <w:right w:val="single" w:sz="4" w:space="0" w:color="auto"/>
            </w:tcBorders>
            <w:shd w:val="clear" w:color="auto" w:fill="FFFFFF"/>
            <w:vAlign w:val="center"/>
          </w:tcPr>
          <w:p w:rsidR="00F00C16" w:rsidRDefault="00A00C58">
            <w:pPr>
              <w:pStyle w:val="50"/>
              <w:framePr w:w="8083" w:wrap="notBeside" w:vAnchor="text" w:hAnchor="text" w:xAlign="center" w:y="1"/>
              <w:shd w:val="clear" w:color="auto" w:fill="auto"/>
              <w:spacing w:line="240" w:lineRule="exact"/>
            </w:pPr>
            <w:r>
              <w:rPr>
                <w:rStyle w:val="512pt"/>
              </w:rPr>
              <w:t>Лекарственные формы</w:t>
            </w:r>
          </w:p>
        </w:tc>
      </w:tr>
      <w:tr w:rsidR="00F00C16">
        <w:tblPrEx>
          <w:tblCellMar>
            <w:top w:w="0" w:type="dxa"/>
            <w:bottom w:w="0" w:type="dxa"/>
          </w:tblCellMar>
        </w:tblPrEx>
        <w:trPr>
          <w:trHeight w:hRule="exact" w:val="2155"/>
          <w:jc w:val="center"/>
        </w:trPr>
        <w:tc>
          <w:tcPr>
            <w:tcW w:w="1162" w:type="dxa"/>
            <w:tcBorders>
              <w:top w:val="single" w:sz="4" w:space="0" w:color="auto"/>
              <w:left w:val="single" w:sz="4" w:space="0" w:color="auto"/>
            </w:tcBorders>
            <w:shd w:val="clear" w:color="auto" w:fill="FFFFFF"/>
          </w:tcPr>
          <w:p w:rsidR="00F00C16" w:rsidRDefault="00F00C16">
            <w:pPr>
              <w:framePr w:w="8083" w:wrap="notBeside" w:vAnchor="text" w:hAnchor="text" w:xAlign="center" w:y="1"/>
              <w:rPr>
                <w:sz w:val="10"/>
                <w:szCs w:val="10"/>
              </w:rPr>
            </w:pPr>
          </w:p>
        </w:tc>
        <w:tc>
          <w:tcPr>
            <w:tcW w:w="1963" w:type="dxa"/>
            <w:tcBorders>
              <w:top w:val="single" w:sz="4" w:space="0" w:color="auto"/>
              <w:left w:val="single" w:sz="4" w:space="0" w:color="auto"/>
            </w:tcBorders>
            <w:shd w:val="clear" w:color="auto" w:fill="FFFFFF"/>
          </w:tcPr>
          <w:p w:rsidR="00F00C16" w:rsidRDefault="00F00C16">
            <w:pPr>
              <w:framePr w:w="8083" w:wrap="notBeside" w:vAnchor="text" w:hAnchor="text" w:xAlign="center" w:y="1"/>
              <w:rPr>
                <w:sz w:val="10"/>
                <w:szCs w:val="10"/>
              </w:rPr>
            </w:pPr>
          </w:p>
        </w:tc>
        <w:tc>
          <w:tcPr>
            <w:tcW w:w="2434" w:type="dxa"/>
            <w:tcBorders>
              <w:top w:val="single" w:sz="4" w:space="0" w:color="auto"/>
              <w:left w:val="single" w:sz="4" w:space="0" w:color="auto"/>
            </w:tcBorders>
            <w:shd w:val="clear" w:color="auto" w:fill="FFFFFF"/>
          </w:tcPr>
          <w:p w:rsidR="00F00C16" w:rsidRDefault="00F00C16">
            <w:pPr>
              <w:framePr w:w="8083" w:wrap="notBeside" w:vAnchor="text" w:hAnchor="text" w:xAlign="center" w:y="1"/>
              <w:rPr>
                <w:sz w:val="10"/>
                <w:szCs w:val="10"/>
              </w:rPr>
            </w:pPr>
          </w:p>
        </w:tc>
        <w:tc>
          <w:tcPr>
            <w:tcW w:w="2525" w:type="dxa"/>
            <w:tcBorders>
              <w:top w:val="single" w:sz="4" w:space="0" w:color="auto"/>
              <w:left w:val="single" w:sz="4" w:space="0" w:color="auto"/>
              <w:right w:val="single" w:sz="4" w:space="0" w:color="auto"/>
            </w:tcBorders>
            <w:shd w:val="clear" w:color="auto" w:fill="FFFFFF"/>
            <w:vAlign w:val="bottom"/>
          </w:tcPr>
          <w:p w:rsidR="00F00C16" w:rsidRDefault="00A00C58">
            <w:pPr>
              <w:pStyle w:val="50"/>
              <w:framePr w:w="8083" w:wrap="notBeside" w:vAnchor="text" w:hAnchor="text" w:xAlign="center" w:y="1"/>
              <w:shd w:val="clear" w:color="auto" w:fill="auto"/>
              <w:spacing w:line="278" w:lineRule="exact"/>
            </w:pPr>
            <w:r>
              <w:rPr>
                <w:rStyle w:val="512pt"/>
              </w:rPr>
              <w:t>внутривенного введения; лиофилизат для приготовления раствора для инфузий; раствор для инфузий (замороженный)</w:t>
            </w:r>
          </w:p>
        </w:tc>
      </w:tr>
      <w:tr w:rsidR="00F00C16">
        <w:tblPrEx>
          <w:tblCellMar>
            <w:top w:w="0" w:type="dxa"/>
            <w:bottom w:w="0" w:type="dxa"/>
          </w:tblCellMar>
        </w:tblPrEx>
        <w:trPr>
          <w:trHeight w:hRule="exact" w:val="2443"/>
          <w:jc w:val="center"/>
        </w:trPr>
        <w:tc>
          <w:tcPr>
            <w:tcW w:w="1162" w:type="dxa"/>
            <w:tcBorders>
              <w:left w:val="single" w:sz="4" w:space="0" w:color="auto"/>
            </w:tcBorders>
            <w:shd w:val="clear" w:color="auto" w:fill="FFFFFF"/>
          </w:tcPr>
          <w:p w:rsidR="00F00C16" w:rsidRDefault="00F00C16">
            <w:pPr>
              <w:framePr w:w="8083" w:wrap="notBeside" w:vAnchor="text" w:hAnchor="text" w:xAlign="center" w:y="1"/>
              <w:rPr>
                <w:sz w:val="10"/>
                <w:szCs w:val="10"/>
              </w:rPr>
            </w:pPr>
          </w:p>
        </w:tc>
        <w:tc>
          <w:tcPr>
            <w:tcW w:w="1963" w:type="dxa"/>
            <w:tcBorders>
              <w:left w:val="single" w:sz="4" w:space="0" w:color="auto"/>
            </w:tcBorders>
            <w:shd w:val="clear" w:color="auto" w:fill="FFFFFF"/>
          </w:tcPr>
          <w:p w:rsidR="00F00C16" w:rsidRDefault="00F00C16">
            <w:pPr>
              <w:framePr w:w="8083" w:wrap="notBeside" w:vAnchor="text" w:hAnchor="text" w:xAlign="center" w:y="1"/>
              <w:rPr>
                <w:sz w:val="10"/>
                <w:szCs w:val="10"/>
              </w:rPr>
            </w:pPr>
          </w:p>
        </w:tc>
        <w:tc>
          <w:tcPr>
            <w:tcW w:w="2434" w:type="dxa"/>
            <w:tcBorders>
              <w:top w:val="single" w:sz="4" w:space="0" w:color="auto"/>
              <w:left w:val="single" w:sz="4" w:space="0" w:color="auto"/>
            </w:tcBorders>
            <w:shd w:val="clear" w:color="auto" w:fill="FFFFFF"/>
          </w:tcPr>
          <w:p w:rsidR="00F00C16" w:rsidRDefault="00A00C58">
            <w:pPr>
              <w:pStyle w:val="50"/>
              <w:framePr w:w="8083" w:wrap="notBeside" w:vAnchor="text" w:hAnchor="text" w:xAlign="center" w:y="1"/>
              <w:shd w:val="clear" w:color="auto" w:fill="auto"/>
              <w:spacing w:line="278" w:lineRule="exact"/>
              <w:jc w:val="center"/>
            </w:pPr>
            <w:r>
              <w:rPr>
                <w:rStyle w:val="512pt"/>
              </w:rPr>
              <w:t>фактор свертывания крови IX</w:t>
            </w:r>
          </w:p>
        </w:tc>
        <w:tc>
          <w:tcPr>
            <w:tcW w:w="2525" w:type="dxa"/>
            <w:tcBorders>
              <w:top w:val="single" w:sz="4" w:space="0" w:color="auto"/>
              <w:left w:val="single" w:sz="4" w:space="0" w:color="auto"/>
              <w:right w:val="single" w:sz="4" w:space="0" w:color="auto"/>
            </w:tcBorders>
            <w:shd w:val="clear" w:color="auto" w:fill="FFFFFF"/>
            <w:vAlign w:val="bottom"/>
          </w:tcPr>
          <w:p w:rsidR="00F00C16" w:rsidRDefault="00A00C58">
            <w:pPr>
              <w:pStyle w:val="50"/>
              <w:framePr w:w="8083" w:wrap="notBeside" w:vAnchor="text" w:hAnchor="text" w:xAlign="center" w:y="1"/>
              <w:shd w:val="clear" w:color="auto" w:fill="auto"/>
              <w:spacing w:line="278" w:lineRule="exact"/>
            </w:pPr>
            <w:r>
              <w:rPr>
                <w:rStyle w:val="512pt"/>
              </w:rPr>
              <w:t>лиофилизат для приготовления раствора для внутривенного введения; лиофилизат для приготовления раствора для инфузий</w:t>
            </w:r>
          </w:p>
        </w:tc>
      </w:tr>
      <w:tr w:rsidR="00F00C16">
        <w:tblPrEx>
          <w:tblCellMar>
            <w:top w:w="0" w:type="dxa"/>
            <w:bottom w:w="0" w:type="dxa"/>
          </w:tblCellMar>
        </w:tblPrEx>
        <w:trPr>
          <w:trHeight w:hRule="exact" w:val="1594"/>
          <w:jc w:val="center"/>
        </w:trPr>
        <w:tc>
          <w:tcPr>
            <w:tcW w:w="1162" w:type="dxa"/>
            <w:tcBorders>
              <w:left w:val="single" w:sz="4" w:space="0" w:color="auto"/>
            </w:tcBorders>
            <w:shd w:val="clear" w:color="auto" w:fill="FFFFFF"/>
          </w:tcPr>
          <w:p w:rsidR="00F00C16" w:rsidRDefault="00F00C16">
            <w:pPr>
              <w:framePr w:w="8083" w:wrap="notBeside" w:vAnchor="text" w:hAnchor="text" w:xAlign="center" w:y="1"/>
              <w:rPr>
                <w:sz w:val="10"/>
                <w:szCs w:val="10"/>
              </w:rPr>
            </w:pPr>
          </w:p>
        </w:tc>
        <w:tc>
          <w:tcPr>
            <w:tcW w:w="1963" w:type="dxa"/>
            <w:tcBorders>
              <w:left w:val="single" w:sz="4" w:space="0" w:color="auto"/>
            </w:tcBorders>
            <w:shd w:val="clear" w:color="auto" w:fill="FFFFFF"/>
          </w:tcPr>
          <w:p w:rsidR="00F00C16" w:rsidRDefault="00F00C16">
            <w:pPr>
              <w:framePr w:w="8083" w:wrap="notBeside" w:vAnchor="text" w:hAnchor="text" w:xAlign="center" w:y="1"/>
              <w:rPr>
                <w:sz w:val="10"/>
                <w:szCs w:val="10"/>
              </w:rPr>
            </w:pPr>
          </w:p>
        </w:tc>
        <w:tc>
          <w:tcPr>
            <w:tcW w:w="2434" w:type="dxa"/>
            <w:tcBorders>
              <w:top w:val="single" w:sz="4" w:space="0" w:color="auto"/>
              <w:left w:val="single" w:sz="4" w:space="0" w:color="auto"/>
            </w:tcBorders>
            <w:shd w:val="clear" w:color="auto" w:fill="FFFFFF"/>
            <w:vAlign w:val="bottom"/>
          </w:tcPr>
          <w:p w:rsidR="00F00C16" w:rsidRDefault="00A00C58">
            <w:pPr>
              <w:pStyle w:val="50"/>
              <w:framePr w:w="8083" w:wrap="notBeside" w:vAnchor="text" w:hAnchor="text" w:xAlign="center" w:y="1"/>
              <w:shd w:val="clear" w:color="auto" w:fill="auto"/>
              <w:spacing w:line="283" w:lineRule="exact"/>
              <w:jc w:val="center"/>
            </w:pPr>
            <w:r>
              <w:rPr>
                <w:rStyle w:val="512pt"/>
              </w:rPr>
              <w:t>факторы свертывания крови II, VII, IX, X в комбинации (протромбиновый комплекс)</w:t>
            </w:r>
          </w:p>
        </w:tc>
        <w:tc>
          <w:tcPr>
            <w:tcW w:w="2525" w:type="dxa"/>
            <w:tcBorders>
              <w:top w:val="single" w:sz="4" w:space="0" w:color="auto"/>
              <w:left w:val="single" w:sz="4" w:space="0" w:color="auto"/>
              <w:right w:val="single" w:sz="4" w:space="0" w:color="auto"/>
            </w:tcBorders>
            <w:shd w:val="clear" w:color="auto" w:fill="FFFFFF"/>
            <w:vAlign w:val="bottom"/>
          </w:tcPr>
          <w:p w:rsidR="00F00C16" w:rsidRDefault="00A00C58">
            <w:pPr>
              <w:pStyle w:val="50"/>
              <w:framePr w:w="8083" w:wrap="notBeside" w:vAnchor="text" w:hAnchor="text" w:xAlign="center" w:y="1"/>
              <w:shd w:val="clear" w:color="auto" w:fill="auto"/>
              <w:spacing w:line="283" w:lineRule="exact"/>
            </w:pPr>
            <w:r>
              <w:rPr>
                <w:rStyle w:val="512pt"/>
              </w:rPr>
              <w:t>лиофилизат для приготовления раствора для внутривенного введения</w:t>
            </w:r>
          </w:p>
        </w:tc>
      </w:tr>
      <w:tr w:rsidR="00F00C16">
        <w:tblPrEx>
          <w:tblCellMar>
            <w:top w:w="0" w:type="dxa"/>
            <w:bottom w:w="0" w:type="dxa"/>
          </w:tblCellMar>
        </w:tblPrEx>
        <w:trPr>
          <w:trHeight w:hRule="exact" w:val="1027"/>
          <w:jc w:val="center"/>
        </w:trPr>
        <w:tc>
          <w:tcPr>
            <w:tcW w:w="1162" w:type="dxa"/>
            <w:tcBorders>
              <w:left w:val="single" w:sz="4" w:space="0" w:color="auto"/>
            </w:tcBorders>
            <w:shd w:val="clear" w:color="auto" w:fill="FFFFFF"/>
          </w:tcPr>
          <w:p w:rsidR="00F00C16" w:rsidRDefault="00F00C16">
            <w:pPr>
              <w:framePr w:w="8083" w:wrap="notBeside" w:vAnchor="text" w:hAnchor="text" w:xAlign="center" w:y="1"/>
              <w:rPr>
                <w:sz w:val="10"/>
                <w:szCs w:val="10"/>
              </w:rPr>
            </w:pPr>
          </w:p>
        </w:tc>
        <w:tc>
          <w:tcPr>
            <w:tcW w:w="1963" w:type="dxa"/>
            <w:tcBorders>
              <w:left w:val="single" w:sz="4" w:space="0" w:color="auto"/>
            </w:tcBorders>
            <w:shd w:val="clear" w:color="auto" w:fill="FFFFFF"/>
          </w:tcPr>
          <w:p w:rsidR="00F00C16" w:rsidRDefault="00F00C16">
            <w:pPr>
              <w:framePr w:w="8083" w:wrap="notBeside" w:vAnchor="text" w:hAnchor="text" w:xAlign="center" w:y="1"/>
              <w:rPr>
                <w:sz w:val="10"/>
                <w:szCs w:val="10"/>
              </w:rPr>
            </w:pPr>
          </w:p>
        </w:tc>
        <w:tc>
          <w:tcPr>
            <w:tcW w:w="2434" w:type="dxa"/>
            <w:tcBorders>
              <w:top w:val="single" w:sz="4" w:space="0" w:color="auto"/>
              <w:left w:val="single" w:sz="4" w:space="0" w:color="auto"/>
            </w:tcBorders>
            <w:shd w:val="clear" w:color="auto" w:fill="FFFFFF"/>
            <w:vAlign w:val="bottom"/>
          </w:tcPr>
          <w:p w:rsidR="00F00C16" w:rsidRDefault="00A00C58">
            <w:pPr>
              <w:pStyle w:val="50"/>
              <w:framePr w:w="8083" w:wrap="notBeside" w:vAnchor="text" w:hAnchor="text" w:xAlign="center" w:y="1"/>
              <w:shd w:val="clear" w:color="auto" w:fill="auto"/>
              <w:spacing w:line="283" w:lineRule="exact"/>
              <w:jc w:val="center"/>
            </w:pPr>
            <w:r>
              <w:rPr>
                <w:rStyle w:val="512pt"/>
              </w:rPr>
              <w:t>факторы свертывания крови II, IX и X в комбинации</w:t>
            </w:r>
          </w:p>
        </w:tc>
        <w:tc>
          <w:tcPr>
            <w:tcW w:w="2525" w:type="dxa"/>
            <w:tcBorders>
              <w:top w:val="single" w:sz="4" w:space="0" w:color="auto"/>
              <w:left w:val="single" w:sz="4" w:space="0" w:color="auto"/>
              <w:right w:val="single" w:sz="4" w:space="0" w:color="auto"/>
            </w:tcBorders>
            <w:shd w:val="clear" w:color="auto" w:fill="FFFFFF"/>
            <w:vAlign w:val="bottom"/>
          </w:tcPr>
          <w:p w:rsidR="00F00C16" w:rsidRDefault="00A00C58">
            <w:pPr>
              <w:pStyle w:val="50"/>
              <w:framePr w:w="8083" w:wrap="notBeside" w:vAnchor="text" w:hAnchor="text" w:xAlign="center" w:y="1"/>
              <w:shd w:val="clear" w:color="auto" w:fill="auto"/>
              <w:spacing w:line="283" w:lineRule="exact"/>
            </w:pPr>
            <w:r>
              <w:rPr>
                <w:rStyle w:val="512pt"/>
              </w:rPr>
              <w:t>лиофилизат для приготовления раствора для инфузий</w:t>
            </w:r>
          </w:p>
        </w:tc>
      </w:tr>
      <w:tr w:rsidR="00F00C16">
        <w:tblPrEx>
          <w:tblCellMar>
            <w:top w:w="0" w:type="dxa"/>
            <w:bottom w:w="0" w:type="dxa"/>
          </w:tblCellMar>
        </w:tblPrEx>
        <w:trPr>
          <w:trHeight w:hRule="exact" w:val="1877"/>
          <w:jc w:val="center"/>
        </w:trPr>
        <w:tc>
          <w:tcPr>
            <w:tcW w:w="1162" w:type="dxa"/>
            <w:tcBorders>
              <w:left w:val="single" w:sz="4" w:space="0" w:color="auto"/>
            </w:tcBorders>
            <w:shd w:val="clear" w:color="auto" w:fill="FFFFFF"/>
          </w:tcPr>
          <w:p w:rsidR="00F00C16" w:rsidRDefault="00F00C16">
            <w:pPr>
              <w:framePr w:w="8083" w:wrap="notBeside" w:vAnchor="text" w:hAnchor="text" w:xAlign="center" w:y="1"/>
              <w:rPr>
                <w:sz w:val="10"/>
                <w:szCs w:val="10"/>
              </w:rPr>
            </w:pPr>
          </w:p>
        </w:tc>
        <w:tc>
          <w:tcPr>
            <w:tcW w:w="1963" w:type="dxa"/>
            <w:tcBorders>
              <w:left w:val="single" w:sz="4" w:space="0" w:color="auto"/>
            </w:tcBorders>
            <w:shd w:val="clear" w:color="auto" w:fill="FFFFFF"/>
          </w:tcPr>
          <w:p w:rsidR="00F00C16" w:rsidRDefault="00F00C16">
            <w:pPr>
              <w:framePr w:w="8083" w:wrap="notBeside" w:vAnchor="text" w:hAnchor="text" w:xAlign="center" w:y="1"/>
              <w:rPr>
                <w:sz w:val="10"/>
                <w:szCs w:val="10"/>
              </w:rPr>
            </w:pPr>
          </w:p>
        </w:tc>
        <w:tc>
          <w:tcPr>
            <w:tcW w:w="2434" w:type="dxa"/>
            <w:tcBorders>
              <w:top w:val="single" w:sz="4" w:space="0" w:color="auto"/>
              <w:left w:val="single" w:sz="4" w:space="0" w:color="auto"/>
            </w:tcBorders>
            <w:shd w:val="clear" w:color="auto" w:fill="FFFFFF"/>
          </w:tcPr>
          <w:p w:rsidR="00F00C16" w:rsidRDefault="00A00C58">
            <w:pPr>
              <w:pStyle w:val="50"/>
              <w:framePr w:w="8083" w:wrap="notBeside" w:vAnchor="text" w:hAnchor="text" w:xAlign="center" w:y="1"/>
              <w:shd w:val="clear" w:color="auto" w:fill="auto"/>
              <w:spacing w:line="278" w:lineRule="exact"/>
              <w:jc w:val="center"/>
            </w:pPr>
            <w:r>
              <w:rPr>
                <w:rStyle w:val="512pt"/>
              </w:rPr>
              <w:t>фактор свертывания крови VIII + фактор Виллебранда</w:t>
            </w:r>
          </w:p>
        </w:tc>
        <w:tc>
          <w:tcPr>
            <w:tcW w:w="2525" w:type="dxa"/>
            <w:tcBorders>
              <w:top w:val="single" w:sz="4" w:space="0" w:color="auto"/>
              <w:left w:val="single" w:sz="4" w:space="0" w:color="auto"/>
              <w:right w:val="single" w:sz="4" w:space="0" w:color="auto"/>
            </w:tcBorders>
            <w:shd w:val="clear" w:color="auto" w:fill="FFFFFF"/>
          </w:tcPr>
          <w:p w:rsidR="00F00C16" w:rsidRDefault="00A00C58">
            <w:pPr>
              <w:pStyle w:val="50"/>
              <w:framePr w:w="8083" w:wrap="notBeside" w:vAnchor="text" w:hAnchor="text" w:xAlign="center" w:y="1"/>
              <w:shd w:val="clear" w:color="auto" w:fill="auto"/>
              <w:spacing w:line="278" w:lineRule="exact"/>
            </w:pPr>
            <w:r>
              <w:rPr>
                <w:rStyle w:val="512pt"/>
              </w:rPr>
              <w:t>лиофилизат для приготовления раствора для внутривенного введения</w:t>
            </w:r>
          </w:p>
        </w:tc>
      </w:tr>
      <w:tr w:rsidR="00F00C16">
        <w:tblPrEx>
          <w:tblCellMar>
            <w:top w:w="0" w:type="dxa"/>
            <w:bottom w:w="0" w:type="dxa"/>
          </w:tblCellMar>
        </w:tblPrEx>
        <w:trPr>
          <w:trHeight w:hRule="exact" w:val="758"/>
          <w:jc w:val="center"/>
        </w:trPr>
        <w:tc>
          <w:tcPr>
            <w:tcW w:w="1162" w:type="dxa"/>
            <w:tcBorders>
              <w:left w:val="single" w:sz="4" w:space="0" w:color="auto"/>
              <w:bottom w:val="single" w:sz="4" w:space="0" w:color="auto"/>
            </w:tcBorders>
            <w:shd w:val="clear" w:color="auto" w:fill="FFFFFF"/>
          </w:tcPr>
          <w:p w:rsidR="00F00C16" w:rsidRDefault="00F00C16">
            <w:pPr>
              <w:framePr w:w="8083" w:wrap="notBeside" w:vAnchor="text" w:hAnchor="text" w:xAlign="center" w:y="1"/>
              <w:rPr>
                <w:sz w:val="10"/>
                <w:szCs w:val="10"/>
              </w:rPr>
            </w:pPr>
          </w:p>
        </w:tc>
        <w:tc>
          <w:tcPr>
            <w:tcW w:w="1963" w:type="dxa"/>
            <w:tcBorders>
              <w:left w:val="single" w:sz="4" w:space="0" w:color="auto"/>
              <w:bottom w:val="single" w:sz="4" w:space="0" w:color="auto"/>
            </w:tcBorders>
            <w:shd w:val="clear" w:color="auto" w:fill="FFFFFF"/>
          </w:tcPr>
          <w:p w:rsidR="00F00C16" w:rsidRDefault="00F00C16">
            <w:pPr>
              <w:framePr w:w="8083" w:wrap="notBeside" w:vAnchor="text" w:hAnchor="text" w:xAlign="center" w:y="1"/>
              <w:rPr>
                <w:sz w:val="10"/>
                <w:szCs w:val="10"/>
              </w:rPr>
            </w:pPr>
          </w:p>
        </w:tc>
        <w:tc>
          <w:tcPr>
            <w:tcW w:w="2434" w:type="dxa"/>
            <w:tcBorders>
              <w:top w:val="single" w:sz="4" w:space="0" w:color="auto"/>
              <w:left w:val="single" w:sz="4" w:space="0" w:color="auto"/>
              <w:bottom w:val="single" w:sz="4" w:space="0" w:color="auto"/>
            </w:tcBorders>
            <w:shd w:val="clear" w:color="auto" w:fill="FFFFFF"/>
            <w:vAlign w:val="bottom"/>
          </w:tcPr>
          <w:p w:rsidR="00F00C16" w:rsidRDefault="00A00C58">
            <w:pPr>
              <w:pStyle w:val="50"/>
              <w:framePr w:w="8083" w:wrap="notBeside" w:vAnchor="text" w:hAnchor="text" w:xAlign="center" w:y="1"/>
              <w:shd w:val="clear" w:color="auto" w:fill="auto"/>
              <w:spacing w:line="278" w:lineRule="exact"/>
              <w:jc w:val="center"/>
            </w:pPr>
            <w:r>
              <w:rPr>
                <w:rStyle w:val="512pt"/>
              </w:rPr>
              <w:t>эптаког альфа (активированный)</w:t>
            </w:r>
          </w:p>
        </w:tc>
        <w:tc>
          <w:tcPr>
            <w:tcW w:w="2525" w:type="dxa"/>
            <w:tcBorders>
              <w:top w:val="single" w:sz="4" w:space="0" w:color="auto"/>
              <w:left w:val="single" w:sz="4" w:space="0" w:color="auto"/>
              <w:bottom w:val="single" w:sz="4" w:space="0" w:color="auto"/>
              <w:right w:val="single" w:sz="4" w:space="0" w:color="auto"/>
            </w:tcBorders>
            <w:shd w:val="clear" w:color="auto" w:fill="FFFFFF"/>
            <w:vAlign w:val="bottom"/>
          </w:tcPr>
          <w:p w:rsidR="00F00C16" w:rsidRDefault="00A00C58">
            <w:pPr>
              <w:pStyle w:val="50"/>
              <w:framePr w:w="8083" w:wrap="notBeside" w:vAnchor="text" w:hAnchor="text" w:xAlign="center" w:y="1"/>
              <w:shd w:val="clear" w:color="auto" w:fill="auto"/>
              <w:spacing w:line="283" w:lineRule="exact"/>
            </w:pPr>
            <w:r>
              <w:rPr>
                <w:rStyle w:val="512pt"/>
              </w:rPr>
              <w:t>лиофилизат для приготовления</w:t>
            </w:r>
          </w:p>
        </w:tc>
      </w:tr>
    </w:tbl>
    <w:p w:rsidR="00F00C16" w:rsidRDefault="00F00C16">
      <w:pPr>
        <w:framePr w:w="8083" w:wrap="notBeside" w:vAnchor="text" w:hAnchor="text" w:xAlign="center" w:y="1"/>
        <w:rPr>
          <w:sz w:val="2"/>
          <w:szCs w:val="2"/>
        </w:rPr>
      </w:pPr>
    </w:p>
    <w:p w:rsidR="00F00C16" w:rsidRDefault="00F00C16">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176"/>
        <w:gridCol w:w="1987"/>
        <w:gridCol w:w="2434"/>
        <w:gridCol w:w="2602"/>
      </w:tblGrid>
      <w:tr w:rsidR="00F00C16">
        <w:tblPrEx>
          <w:tblCellMar>
            <w:top w:w="0" w:type="dxa"/>
            <w:bottom w:w="0" w:type="dxa"/>
          </w:tblCellMar>
        </w:tblPrEx>
        <w:trPr>
          <w:trHeight w:hRule="exact" w:val="1622"/>
          <w:jc w:val="center"/>
        </w:trPr>
        <w:tc>
          <w:tcPr>
            <w:tcW w:w="1176" w:type="dxa"/>
            <w:tcBorders>
              <w:top w:val="single" w:sz="4" w:space="0" w:color="auto"/>
              <w:left w:val="single" w:sz="4" w:space="0" w:color="auto"/>
            </w:tcBorders>
            <w:shd w:val="clear" w:color="auto" w:fill="FFFFFF"/>
            <w:vAlign w:val="center"/>
          </w:tcPr>
          <w:p w:rsidR="00F00C16" w:rsidRDefault="00A00C58">
            <w:pPr>
              <w:pStyle w:val="50"/>
              <w:framePr w:w="8198" w:wrap="notBeside" w:vAnchor="text" w:hAnchor="text" w:xAlign="center" w:y="1"/>
              <w:shd w:val="clear" w:color="auto" w:fill="auto"/>
              <w:spacing w:line="240" w:lineRule="exact"/>
            </w:pPr>
            <w:r>
              <w:rPr>
                <w:rStyle w:val="512pt"/>
              </w:rPr>
              <w:lastRenderedPageBreak/>
              <w:t xml:space="preserve">Код </w:t>
            </w:r>
            <w:r>
              <w:rPr>
                <w:rStyle w:val="512pt"/>
                <w:lang w:val="en-US" w:eastAsia="en-US" w:bidi="en-US"/>
              </w:rPr>
              <w:t>ATX</w:t>
            </w:r>
          </w:p>
        </w:tc>
        <w:tc>
          <w:tcPr>
            <w:tcW w:w="1987" w:type="dxa"/>
            <w:tcBorders>
              <w:top w:val="single" w:sz="4" w:space="0" w:color="auto"/>
              <w:left w:val="single" w:sz="4" w:space="0" w:color="auto"/>
            </w:tcBorders>
            <w:shd w:val="clear" w:color="auto" w:fill="FFFFFF"/>
            <w:vAlign w:val="bottom"/>
          </w:tcPr>
          <w:p w:rsidR="00F00C16" w:rsidRDefault="00A00C58">
            <w:pPr>
              <w:pStyle w:val="50"/>
              <w:framePr w:w="8198" w:wrap="notBeside" w:vAnchor="text" w:hAnchor="text" w:xAlign="center" w:y="1"/>
              <w:shd w:val="clear" w:color="auto" w:fill="auto"/>
              <w:spacing w:line="283" w:lineRule="exact"/>
              <w:jc w:val="center"/>
            </w:pPr>
            <w:r>
              <w:rPr>
                <w:rStyle w:val="512pt"/>
              </w:rPr>
              <w:t>Анатомо-</w:t>
            </w:r>
          </w:p>
          <w:p w:rsidR="00F00C16" w:rsidRDefault="00A00C58">
            <w:pPr>
              <w:pStyle w:val="50"/>
              <w:framePr w:w="8198" w:wrap="notBeside" w:vAnchor="text" w:hAnchor="text" w:xAlign="center" w:y="1"/>
              <w:shd w:val="clear" w:color="auto" w:fill="auto"/>
              <w:spacing w:line="283" w:lineRule="exact"/>
            </w:pPr>
            <w:r>
              <w:rPr>
                <w:rStyle w:val="512pt"/>
              </w:rPr>
              <w:t>терапевтичсско-</w:t>
            </w:r>
          </w:p>
          <w:p w:rsidR="00F00C16" w:rsidRDefault="00A00C58">
            <w:pPr>
              <w:pStyle w:val="50"/>
              <w:framePr w:w="8198" w:wrap="notBeside" w:vAnchor="text" w:hAnchor="text" w:xAlign="center" w:y="1"/>
              <w:shd w:val="clear" w:color="auto" w:fill="auto"/>
              <w:spacing w:line="283" w:lineRule="exact"/>
              <w:jc w:val="center"/>
            </w:pPr>
            <w:r>
              <w:rPr>
                <w:rStyle w:val="512pt"/>
              </w:rPr>
              <w:t>химическая</w:t>
            </w:r>
          </w:p>
          <w:p w:rsidR="00F00C16" w:rsidRDefault="00A00C58">
            <w:pPr>
              <w:pStyle w:val="50"/>
              <w:framePr w:w="8198" w:wrap="notBeside" w:vAnchor="text" w:hAnchor="text" w:xAlign="center" w:y="1"/>
              <w:shd w:val="clear" w:color="auto" w:fill="auto"/>
              <w:spacing w:line="283" w:lineRule="exact"/>
              <w:ind w:left="200"/>
            </w:pPr>
            <w:r>
              <w:rPr>
                <w:rStyle w:val="512pt"/>
              </w:rPr>
              <w:t>классификация</w:t>
            </w:r>
          </w:p>
          <w:p w:rsidR="00F00C16" w:rsidRDefault="00A00C58">
            <w:pPr>
              <w:pStyle w:val="50"/>
              <w:framePr w:w="8198" w:wrap="notBeside" w:vAnchor="text" w:hAnchor="text" w:xAlign="center" w:y="1"/>
              <w:shd w:val="clear" w:color="auto" w:fill="auto"/>
              <w:spacing w:line="283" w:lineRule="exact"/>
              <w:jc w:val="center"/>
            </w:pPr>
            <w:r>
              <w:rPr>
                <w:rStyle w:val="512pt"/>
              </w:rPr>
              <w:t>(АТХ)</w:t>
            </w:r>
          </w:p>
        </w:tc>
        <w:tc>
          <w:tcPr>
            <w:tcW w:w="2434" w:type="dxa"/>
            <w:tcBorders>
              <w:top w:val="single" w:sz="4" w:space="0" w:color="auto"/>
              <w:left w:val="single" w:sz="4" w:space="0" w:color="auto"/>
            </w:tcBorders>
            <w:shd w:val="clear" w:color="auto" w:fill="FFFFFF"/>
            <w:vAlign w:val="center"/>
          </w:tcPr>
          <w:p w:rsidR="00F00C16" w:rsidRDefault="00A00C58">
            <w:pPr>
              <w:pStyle w:val="50"/>
              <w:framePr w:w="8198" w:wrap="notBeside" w:vAnchor="text" w:hAnchor="text" w:xAlign="center" w:y="1"/>
              <w:shd w:val="clear" w:color="auto" w:fill="auto"/>
              <w:spacing w:after="120" w:line="240" w:lineRule="exact"/>
              <w:jc w:val="center"/>
            </w:pPr>
            <w:r>
              <w:rPr>
                <w:rStyle w:val="512pt"/>
              </w:rPr>
              <w:t>Лекарственные</w:t>
            </w:r>
          </w:p>
          <w:p w:rsidR="00F00C16" w:rsidRDefault="00A00C58">
            <w:pPr>
              <w:pStyle w:val="50"/>
              <w:framePr w:w="8198" w:wrap="notBeside" w:vAnchor="text" w:hAnchor="text" w:xAlign="center" w:y="1"/>
              <w:shd w:val="clear" w:color="auto" w:fill="auto"/>
              <w:spacing w:before="120" w:line="240" w:lineRule="exact"/>
              <w:jc w:val="center"/>
            </w:pPr>
            <w:r>
              <w:rPr>
                <w:rStyle w:val="512pt"/>
              </w:rPr>
              <w:t>препараты</w:t>
            </w:r>
          </w:p>
        </w:tc>
        <w:tc>
          <w:tcPr>
            <w:tcW w:w="2602" w:type="dxa"/>
            <w:tcBorders>
              <w:top w:val="single" w:sz="4" w:space="0" w:color="auto"/>
              <w:left w:val="single" w:sz="4" w:space="0" w:color="auto"/>
              <w:right w:val="single" w:sz="4" w:space="0" w:color="auto"/>
            </w:tcBorders>
            <w:shd w:val="clear" w:color="auto" w:fill="FFFFFF"/>
            <w:vAlign w:val="center"/>
          </w:tcPr>
          <w:p w:rsidR="00F00C16" w:rsidRDefault="00A00C58">
            <w:pPr>
              <w:pStyle w:val="50"/>
              <w:framePr w:w="8198" w:wrap="notBeside" w:vAnchor="text" w:hAnchor="text" w:xAlign="center" w:y="1"/>
              <w:shd w:val="clear" w:color="auto" w:fill="auto"/>
              <w:spacing w:line="240" w:lineRule="exact"/>
            </w:pPr>
            <w:r>
              <w:rPr>
                <w:rStyle w:val="512pt"/>
              </w:rPr>
              <w:t>Лекарственные формы</w:t>
            </w:r>
          </w:p>
        </w:tc>
      </w:tr>
      <w:tr w:rsidR="00F00C16">
        <w:tblPrEx>
          <w:tblCellMar>
            <w:top w:w="0" w:type="dxa"/>
            <w:bottom w:w="0" w:type="dxa"/>
          </w:tblCellMar>
        </w:tblPrEx>
        <w:trPr>
          <w:trHeight w:hRule="exact" w:val="1037"/>
          <w:jc w:val="center"/>
        </w:trPr>
        <w:tc>
          <w:tcPr>
            <w:tcW w:w="1176" w:type="dxa"/>
            <w:tcBorders>
              <w:top w:val="single" w:sz="4" w:space="0" w:color="auto"/>
              <w:left w:val="single" w:sz="4" w:space="0" w:color="auto"/>
            </w:tcBorders>
            <w:shd w:val="clear" w:color="auto" w:fill="FFFFFF"/>
          </w:tcPr>
          <w:p w:rsidR="00F00C16" w:rsidRDefault="00F00C16">
            <w:pPr>
              <w:framePr w:w="8198" w:wrap="notBeside" w:vAnchor="text" w:hAnchor="text" w:xAlign="center" w:y="1"/>
              <w:rPr>
                <w:sz w:val="10"/>
                <w:szCs w:val="10"/>
              </w:rPr>
            </w:pPr>
          </w:p>
        </w:tc>
        <w:tc>
          <w:tcPr>
            <w:tcW w:w="1987" w:type="dxa"/>
            <w:tcBorders>
              <w:top w:val="single" w:sz="4" w:space="0" w:color="auto"/>
              <w:left w:val="single" w:sz="4" w:space="0" w:color="auto"/>
            </w:tcBorders>
            <w:shd w:val="clear" w:color="auto" w:fill="FFFFFF"/>
          </w:tcPr>
          <w:p w:rsidR="00F00C16" w:rsidRDefault="00F00C16">
            <w:pPr>
              <w:framePr w:w="8198" w:wrap="notBeside" w:vAnchor="text" w:hAnchor="text" w:xAlign="center" w:y="1"/>
              <w:rPr>
                <w:sz w:val="10"/>
                <w:szCs w:val="10"/>
              </w:rPr>
            </w:pPr>
          </w:p>
        </w:tc>
        <w:tc>
          <w:tcPr>
            <w:tcW w:w="2434" w:type="dxa"/>
            <w:tcBorders>
              <w:top w:val="single" w:sz="4" w:space="0" w:color="auto"/>
              <w:left w:val="single" w:sz="4" w:space="0" w:color="auto"/>
            </w:tcBorders>
            <w:shd w:val="clear" w:color="auto" w:fill="FFFFFF"/>
          </w:tcPr>
          <w:p w:rsidR="00F00C16" w:rsidRDefault="00F00C16">
            <w:pPr>
              <w:framePr w:w="8198" w:wrap="notBeside" w:vAnchor="text" w:hAnchor="text" w:xAlign="center" w:y="1"/>
              <w:rPr>
                <w:sz w:val="10"/>
                <w:szCs w:val="10"/>
              </w:rPr>
            </w:pPr>
          </w:p>
        </w:tc>
        <w:tc>
          <w:tcPr>
            <w:tcW w:w="2602" w:type="dxa"/>
            <w:tcBorders>
              <w:top w:val="single" w:sz="4" w:space="0" w:color="auto"/>
              <w:left w:val="single" w:sz="4" w:space="0" w:color="auto"/>
              <w:right w:val="single" w:sz="4" w:space="0" w:color="auto"/>
            </w:tcBorders>
            <w:shd w:val="clear" w:color="auto" w:fill="FFFFFF"/>
            <w:vAlign w:val="bottom"/>
          </w:tcPr>
          <w:p w:rsidR="00F00C16" w:rsidRDefault="00A00C58">
            <w:pPr>
              <w:pStyle w:val="50"/>
              <w:framePr w:w="8198" w:wrap="notBeside" w:vAnchor="text" w:hAnchor="text" w:xAlign="center" w:y="1"/>
              <w:shd w:val="clear" w:color="auto" w:fill="auto"/>
              <w:spacing w:line="283" w:lineRule="exact"/>
            </w:pPr>
            <w:r>
              <w:rPr>
                <w:rStyle w:val="512pt"/>
              </w:rPr>
              <w:t>раствора для</w:t>
            </w:r>
          </w:p>
          <w:p w:rsidR="00F00C16" w:rsidRDefault="00A00C58">
            <w:pPr>
              <w:pStyle w:val="50"/>
              <w:framePr w:w="8198" w:wrap="notBeside" w:vAnchor="text" w:hAnchor="text" w:xAlign="center" w:y="1"/>
              <w:shd w:val="clear" w:color="auto" w:fill="auto"/>
              <w:spacing w:line="283" w:lineRule="exact"/>
            </w:pPr>
            <w:r>
              <w:rPr>
                <w:rStyle w:val="512pt"/>
              </w:rPr>
              <w:t>внутривенного</w:t>
            </w:r>
          </w:p>
          <w:p w:rsidR="00F00C16" w:rsidRDefault="00A00C58">
            <w:pPr>
              <w:pStyle w:val="50"/>
              <w:framePr w:w="8198" w:wrap="notBeside" w:vAnchor="text" w:hAnchor="text" w:xAlign="center" w:y="1"/>
              <w:shd w:val="clear" w:color="auto" w:fill="auto"/>
              <w:spacing w:line="283" w:lineRule="exact"/>
            </w:pPr>
            <w:r>
              <w:rPr>
                <w:rStyle w:val="512pt"/>
              </w:rPr>
              <w:t>введения</w:t>
            </w:r>
          </w:p>
        </w:tc>
      </w:tr>
      <w:tr w:rsidR="00F00C16">
        <w:tblPrEx>
          <w:tblCellMar>
            <w:top w:w="0" w:type="dxa"/>
            <w:bottom w:w="0" w:type="dxa"/>
          </w:tblCellMar>
        </w:tblPrEx>
        <w:trPr>
          <w:trHeight w:hRule="exact" w:val="1315"/>
          <w:jc w:val="center"/>
        </w:trPr>
        <w:tc>
          <w:tcPr>
            <w:tcW w:w="1176" w:type="dxa"/>
            <w:vMerge w:val="restart"/>
            <w:tcBorders>
              <w:top w:val="single" w:sz="4" w:space="0" w:color="auto"/>
              <w:left w:val="single" w:sz="4" w:space="0" w:color="auto"/>
            </w:tcBorders>
            <w:shd w:val="clear" w:color="auto" w:fill="FFFFFF"/>
          </w:tcPr>
          <w:p w:rsidR="00F00C16" w:rsidRDefault="00A00C58">
            <w:pPr>
              <w:pStyle w:val="50"/>
              <w:framePr w:w="8198" w:wrap="notBeside" w:vAnchor="text" w:hAnchor="text" w:xAlign="center" w:y="1"/>
              <w:shd w:val="clear" w:color="auto" w:fill="auto"/>
              <w:spacing w:line="240" w:lineRule="exact"/>
              <w:ind w:left="240"/>
            </w:pPr>
            <w:r>
              <w:rPr>
                <w:rStyle w:val="512pt"/>
              </w:rPr>
              <w:t>В02ВХ</w:t>
            </w:r>
          </w:p>
        </w:tc>
        <w:tc>
          <w:tcPr>
            <w:tcW w:w="1987" w:type="dxa"/>
            <w:vMerge w:val="restart"/>
            <w:tcBorders>
              <w:top w:val="single" w:sz="4" w:space="0" w:color="auto"/>
              <w:left w:val="single" w:sz="4" w:space="0" w:color="auto"/>
            </w:tcBorders>
            <w:shd w:val="clear" w:color="auto" w:fill="FFFFFF"/>
          </w:tcPr>
          <w:p w:rsidR="00F00C16" w:rsidRDefault="00A00C58">
            <w:pPr>
              <w:pStyle w:val="50"/>
              <w:framePr w:w="8198" w:wrap="notBeside" w:vAnchor="text" w:hAnchor="text" w:xAlign="center" w:y="1"/>
              <w:shd w:val="clear" w:color="auto" w:fill="auto"/>
              <w:spacing w:line="283" w:lineRule="exact"/>
            </w:pPr>
            <w:r>
              <w:rPr>
                <w:rStyle w:val="512pt"/>
              </w:rPr>
              <w:t>другие</w:t>
            </w:r>
          </w:p>
          <w:p w:rsidR="00F00C16" w:rsidRDefault="00A00C58">
            <w:pPr>
              <w:pStyle w:val="50"/>
              <w:framePr w:w="8198" w:wrap="notBeside" w:vAnchor="text" w:hAnchor="text" w:xAlign="center" w:y="1"/>
              <w:shd w:val="clear" w:color="auto" w:fill="auto"/>
              <w:spacing w:line="283" w:lineRule="exact"/>
            </w:pPr>
            <w:r>
              <w:rPr>
                <w:rStyle w:val="512pt"/>
              </w:rPr>
              <w:t>системные</w:t>
            </w:r>
          </w:p>
          <w:p w:rsidR="00F00C16" w:rsidRDefault="00A00C58">
            <w:pPr>
              <w:pStyle w:val="50"/>
              <w:framePr w:w="8198" w:wrap="notBeside" w:vAnchor="text" w:hAnchor="text" w:xAlign="center" w:y="1"/>
              <w:shd w:val="clear" w:color="auto" w:fill="auto"/>
              <w:spacing w:line="283" w:lineRule="exact"/>
            </w:pPr>
            <w:r>
              <w:rPr>
                <w:rStyle w:val="512pt"/>
              </w:rPr>
              <w:t>гемостатики</w:t>
            </w:r>
          </w:p>
        </w:tc>
        <w:tc>
          <w:tcPr>
            <w:tcW w:w="2434" w:type="dxa"/>
            <w:tcBorders>
              <w:top w:val="single" w:sz="4" w:space="0" w:color="auto"/>
              <w:left w:val="single" w:sz="4" w:space="0" w:color="auto"/>
            </w:tcBorders>
            <w:shd w:val="clear" w:color="auto" w:fill="FFFFFF"/>
          </w:tcPr>
          <w:p w:rsidR="00F00C16" w:rsidRDefault="00A00C58">
            <w:pPr>
              <w:pStyle w:val="50"/>
              <w:framePr w:w="8198" w:wrap="notBeside" w:vAnchor="text" w:hAnchor="text" w:xAlign="center" w:y="1"/>
              <w:shd w:val="clear" w:color="auto" w:fill="auto"/>
              <w:spacing w:line="240" w:lineRule="exact"/>
              <w:jc w:val="center"/>
            </w:pPr>
            <w:r>
              <w:rPr>
                <w:rStyle w:val="512pt"/>
              </w:rPr>
              <w:t>ромиллоетим</w:t>
            </w:r>
          </w:p>
        </w:tc>
        <w:tc>
          <w:tcPr>
            <w:tcW w:w="2602" w:type="dxa"/>
            <w:tcBorders>
              <w:top w:val="single" w:sz="4" w:space="0" w:color="auto"/>
              <w:left w:val="single" w:sz="4" w:space="0" w:color="auto"/>
              <w:right w:val="single" w:sz="4" w:space="0" w:color="auto"/>
            </w:tcBorders>
            <w:shd w:val="clear" w:color="auto" w:fill="FFFFFF"/>
            <w:vAlign w:val="bottom"/>
          </w:tcPr>
          <w:p w:rsidR="00F00C16" w:rsidRDefault="00A00C58">
            <w:pPr>
              <w:pStyle w:val="50"/>
              <w:framePr w:w="8198" w:wrap="notBeside" w:vAnchor="text" w:hAnchor="text" w:xAlign="center" w:y="1"/>
              <w:shd w:val="clear" w:color="auto" w:fill="auto"/>
              <w:spacing w:line="283" w:lineRule="exact"/>
            </w:pPr>
            <w:r>
              <w:rPr>
                <w:rStyle w:val="512pt"/>
              </w:rPr>
              <w:t>порошок для приготовления раствора для подкожного введения</w:t>
            </w:r>
          </w:p>
        </w:tc>
      </w:tr>
      <w:tr w:rsidR="00F00C16">
        <w:tblPrEx>
          <w:tblCellMar>
            <w:top w:w="0" w:type="dxa"/>
            <w:bottom w:w="0" w:type="dxa"/>
          </w:tblCellMar>
        </w:tblPrEx>
        <w:trPr>
          <w:trHeight w:hRule="exact" w:val="2746"/>
          <w:jc w:val="center"/>
        </w:trPr>
        <w:tc>
          <w:tcPr>
            <w:tcW w:w="1176" w:type="dxa"/>
            <w:vMerge/>
            <w:tcBorders>
              <w:left w:val="single" w:sz="4" w:space="0" w:color="auto"/>
            </w:tcBorders>
            <w:shd w:val="clear" w:color="auto" w:fill="FFFFFF"/>
          </w:tcPr>
          <w:p w:rsidR="00F00C16" w:rsidRDefault="00F00C16">
            <w:pPr>
              <w:framePr w:w="8198" w:wrap="notBeside" w:vAnchor="text" w:hAnchor="text" w:xAlign="center" w:y="1"/>
            </w:pPr>
          </w:p>
        </w:tc>
        <w:tc>
          <w:tcPr>
            <w:tcW w:w="1987" w:type="dxa"/>
            <w:vMerge/>
            <w:tcBorders>
              <w:left w:val="single" w:sz="4" w:space="0" w:color="auto"/>
            </w:tcBorders>
            <w:shd w:val="clear" w:color="auto" w:fill="FFFFFF"/>
          </w:tcPr>
          <w:p w:rsidR="00F00C16" w:rsidRDefault="00F00C16">
            <w:pPr>
              <w:framePr w:w="8198" w:wrap="notBeside" w:vAnchor="text" w:hAnchor="text" w:xAlign="center" w:y="1"/>
            </w:pPr>
          </w:p>
        </w:tc>
        <w:tc>
          <w:tcPr>
            <w:tcW w:w="2434" w:type="dxa"/>
            <w:tcBorders>
              <w:top w:val="single" w:sz="4" w:space="0" w:color="auto"/>
              <w:left w:val="single" w:sz="4" w:space="0" w:color="auto"/>
            </w:tcBorders>
            <w:shd w:val="clear" w:color="auto" w:fill="FFFFFF"/>
          </w:tcPr>
          <w:p w:rsidR="00F00C16" w:rsidRDefault="00A00C58">
            <w:pPr>
              <w:pStyle w:val="50"/>
              <w:framePr w:w="8198" w:wrap="notBeside" w:vAnchor="text" w:hAnchor="text" w:xAlign="center" w:y="1"/>
              <w:shd w:val="clear" w:color="auto" w:fill="auto"/>
              <w:spacing w:line="240" w:lineRule="exact"/>
              <w:jc w:val="center"/>
            </w:pPr>
            <w:r>
              <w:rPr>
                <w:rStyle w:val="512pt"/>
              </w:rPr>
              <w:t>этамзилат</w:t>
            </w:r>
          </w:p>
        </w:tc>
        <w:tc>
          <w:tcPr>
            <w:tcW w:w="2602" w:type="dxa"/>
            <w:tcBorders>
              <w:top w:val="single" w:sz="4" w:space="0" w:color="auto"/>
              <w:left w:val="single" w:sz="4" w:space="0" w:color="auto"/>
              <w:right w:val="single" w:sz="4" w:space="0" w:color="auto"/>
            </w:tcBorders>
            <w:shd w:val="clear" w:color="auto" w:fill="FFFFFF"/>
            <w:vAlign w:val="center"/>
          </w:tcPr>
          <w:p w:rsidR="00F00C16" w:rsidRDefault="00A00C58">
            <w:pPr>
              <w:pStyle w:val="50"/>
              <w:framePr w:w="8198" w:wrap="notBeside" w:vAnchor="text" w:hAnchor="text" w:xAlign="center" w:y="1"/>
              <w:shd w:val="clear" w:color="auto" w:fill="auto"/>
              <w:spacing w:line="283" w:lineRule="exact"/>
            </w:pPr>
            <w:r>
              <w:rPr>
                <w:rStyle w:val="512pt"/>
              </w:rPr>
              <w:t>раствор для внутривенного и внутримышечного введения;</w:t>
            </w:r>
          </w:p>
          <w:p w:rsidR="00F00C16" w:rsidRDefault="00A00C58">
            <w:pPr>
              <w:pStyle w:val="50"/>
              <w:framePr w:w="8198" w:wrap="notBeside" w:vAnchor="text" w:hAnchor="text" w:xAlign="center" w:y="1"/>
              <w:shd w:val="clear" w:color="auto" w:fill="auto"/>
              <w:spacing w:line="283" w:lineRule="exact"/>
            </w:pPr>
            <w:r>
              <w:rPr>
                <w:rStyle w:val="512pt"/>
              </w:rPr>
              <w:t>раствор для инъекций; раствор для инъекций и наружного применения; таблетки</w:t>
            </w:r>
          </w:p>
        </w:tc>
      </w:tr>
      <w:tr w:rsidR="00F00C16">
        <w:tblPrEx>
          <w:tblCellMar>
            <w:top w:w="0" w:type="dxa"/>
            <w:bottom w:w="0" w:type="dxa"/>
          </w:tblCellMar>
        </w:tblPrEx>
        <w:trPr>
          <w:trHeight w:hRule="exact" w:val="749"/>
          <w:jc w:val="center"/>
        </w:trPr>
        <w:tc>
          <w:tcPr>
            <w:tcW w:w="1176" w:type="dxa"/>
            <w:tcBorders>
              <w:top w:val="single" w:sz="4" w:space="0" w:color="auto"/>
              <w:left w:val="single" w:sz="4" w:space="0" w:color="auto"/>
            </w:tcBorders>
            <w:shd w:val="clear" w:color="auto" w:fill="FFFFFF"/>
          </w:tcPr>
          <w:p w:rsidR="00F00C16" w:rsidRDefault="00A00C58">
            <w:pPr>
              <w:pStyle w:val="50"/>
              <w:framePr w:w="8198" w:wrap="notBeside" w:vAnchor="text" w:hAnchor="text" w:xAlign="center" w:y="1"/>
              <w:shd w:val="clear" w:color="auto" w:fill="auto"/>
              <w:spacing w:line="240" w:lineRule="exact"/>
              <w:jc w:val="center"/>
            </w:pPr>
            <w:r>
              <w:rPr>
                <w:rStyle w:val="512pt"/>
              </w:rPr>
              <w:t>ВОЗ</w:t>
            </w:r>
          </w:p>
        </w:tc>
        <w:tc>
          <w:tcPr>
            <w:tcW w:w="1987" w:type="dxa"/>
            <w:tcBorders>
              <w:top w:val="single" w:sz="4" w:space="0" w:color="auto"/>
              <w:left w:val="single" w:sz="4" w:space="0" w:color="auto"/>
            </w:tcBorders>
            <w:shd w:val="clear" w:color="auto" w:fill="FFFFFF"/>
            <w:vAlign w:val="bottom"/>
          </w:tcPr>
          <w:p w:rsidR="00F00C16" w:rsidRDefault="00A00C58">
            <w:pPr>
              <w:pStyle w:val="50"/>
              <w:framePr w:w="8198" w:wrap="notBeside" w:vAnchor="text" w:hAnchor="text" w:xAlign="center" w:y="1"/>
              <w:shd w:val="clear" w:color="auto" w:fill="auto"/>
              <w:spacing w:after="120" w:line="240" w:lineRule="exact"/>
            </w:pPr>
            <w:r>
              <w:rPr>
                <w:rStyle w:val="512pt"/>
              </w:rPr>
              <w:t>антианемические</w:t>
            </w:r>
          </w:p>
          <w:p w:rsidR="00F00C16" w:rsidRDefault="00A00C58">
            <w:pPr>
              <w:pStyle w:val="50"/>
              <w:framePr w:w="8198" w:wrap="notBeside" w:vAnchor="text" w:hAnchor="text" w:xAlign="center" w:y="1"/>
              <w:shd w:val="clear" w:color="auto" w:fill="auto"/>
              <w:spacing w:before="120" w:line="240" w:lineRule="exact"/>
            </w:pPr>
            <w:r>
              <w:rPr>
                <w:rStyle w:val="512pt"/>
              </w:rPr>
              <w:t>препараты</w:t>
            </w:r>
          </w:p>
        </w:tc>
        <w:tc>
          <w:tcPr>
            <w:tcW w:w="2434" w:type="dxa"/>
            <w:tcBorders>
              <w:top w:val="single" w:sz="4" w:space="0" w:color="auto"/>
              <w:left w:val="single" w:sz="4" w:space="0" w:color="auto"/>
            </w:tcBorders>
            <w:shd w:val="clear" w:color="auto" w:fill="FFFFFF"/>
          </w:tcPr>
          <w:p w:rsidR="00F00C16" w:rsidRDefault="00F00C16">
            <w:pPr>
              <w:framePr w:w="8198" w:wrap="notBeside" w:vAnchor="text" w:hAnchor="text" w:xAlign="center" w:y="1"/>
              <w:rPr>
                <w:sz w:val="10"/>
                <w:szCs w:val="10"/>
              </w:rPr>
            </w:pPr>
          </w:p>
        </w:tc>
        <w:tc>
          <w:tcPr>
            <w:tcW w:w="2602" w:type="dxa"/>
            <w:tcBorders>
              <w:top w:val="single" w:sz="4" w:space="0" w:color="auto"/>
              <w:left w:val="single" w:sz="4" w:space="0" w:color="auto"/>
              <w:right w:val="single" w:sz="4" w:space="0" w:color="auto"/>
            </w:tcBorders>
            <w:shd w:val="clear" w:color="auto" w:fill="FFFFFF"/>
          </w:tcPr>
          <w:p w:rsidR="00F00C16" w:rsidRDefault="00F00C16">
            <w:pPr>
              <w:framePr w:w="8198" w:wrap="notBeside" w:vAnchor="text" w:hAnchor="text" w:xAlign="center" w:y="1"/>
              <w:rPr>
                <w:sz w:val="10"/>
                <w:szCs w:val="10"/>
              </w:rPr>
            </w:pPr>
          </w:p>
        </w:tc>
      </w:tr>
      <w:tr w:rsidR="00F00C16">
        <w:tblPrEx>
          <w:tblCellMar>
            <w:top w:w="0" w:type="dxa"/>
            <w:bottom w:w="0" w:type="dxa"/>
          </w:tblCellMar>
        </w:tblPrEx>
        <w:trPr>
          <w:trHeight w:hRule="exact" w:val="749"/>
          <w:jc w:val="center"/>
        </w:trPr>
        <w:tc>
          <w:tcPr>
            <w:tcW w:w="1176" w:type="dxa"/>
            <w:tcBorders>
              <w:top w:val="single" w:sz="4" w:space="0" w:color="auto"/>
              <w:left w:val="single" w:sz="4" w:space="0" w:color="auto"/>
            </w:tcBorders>
            <w:shd w:val="clear" w:color="auto" w:fill="FFFFFF"/>
          </w:tcPr>
          <w:p w:rsidR="00F00C16" w:rsidRDefault="00A00C58">
            <w:pPr>
              <w:pStyle w:val="50"/>
              <w:framePr w:w="8198" w:wrap="notBeside" w:vAnchor="text" w:hAnchor="text" w:xAlign="center" w:y="1"/>
              <w:shd w:val="clear" w:color="auto" w:fill="auto"/>
              <w:spacing w:line="240" w:lineRule="exact"/>
              <w:ind w:left="240"/>
            </w:pPr>
            <w:r>
              <w:rPr>
                <w:rStyle w:val="512pt"/>
              </w:rPr>
              <w:t>ВОЗА</w:t>
            </w:r>
          </w:p>
        </w:tc>
        <w:tc>
          <w:tcPr>
            <w:tcW w:w="1987" w:type="dxa"/>
            <w:tcBorders>
              <w:top w:val="single" w:sz="4" w:space="0" w:color="auto"/>
              <w:left w:val="single" w:sz="4" w:space="0" w:color="auto"/>
            </w:tcBorders>
            <w:shd w:val="clear" w:color="auto" w:fill="FFFFFF"/>
            <w:vAlign w:val="center"/>
          </w:tcPr>
          <w:p w:rsidR="00F00C16" w:rsidRDefault="00A00C58">
            <w:pPr>
              <w:pStyle w:val="50"/>
              <w:framePr w:w="8198" w:wrap="notBeside" w:vAnchor="text" w:hAnchor="text" w:xAlign="center" w:y="1"/>
              <w:shd w:val="clear" w:color="auto" w:fill="auto"/>
              <w:spacing w:after="120" w:line="240" w:lineRule="exact"/>
            </w:pPr>
            <w:r>
              <w:rPr>
                <w:rStyle w:val="512pt"/>
              </w:rPr>
              <w:t>препараты</w:t>
            </w:r>
          </w:p>
          <w:p w:rsidR="00F00C16" w:rsidRDefault="00A00C58">
            <w:pPr>
              <w:pStyle w:val="50"/>
              <w:framePr w:w="8198" w:wrap="notBeside" w:vAnchor="text" w:hAnchor="text" w:xAlign="center" w:y="1"/>
              <w:shd w:val="clear" w:color="auto" w:fill="auto"/>
              <w:spacing w:before="120" w:line="240" w:lineRule="exact"/>
            </w:pPr>
            <w:r>
              <w:rPr>
                <w:rStyle w:val="512pt"/>
              </w:rPr>
              <w:t>железа</w:t>
            </w:r>
          </w:p>
        </w:tc>
        <w:tc>
          <w:tcPr>
            <w:tcW w:w="2434" w:type="dxa"/>
            <w:tcBorders>
              <w:top w:val="single" w:sz="4" w:space="0" w:color="auto"/>
              <w:left w:val="single" w:sz="4" w:space="0" w:color="auto"/>
            </w:tcBorders>
            <w:shd w:val="clear" w:color="auto" w:fill="FFFFFF"/>
          </w:tcPr>
          <w:p w:rsidR="00F00C16" w:rsidRDefault="00F00C16">
            <w:pPr>
              <w:framePr w:w="8198" w:wrap="notBeside" w:vAnchor="text" w:hAnchor="text" w:xAlign="center" w:y="1"/>
              <w:rPr>
                <w:sz w:val="10"/>
                <w:szCs w:val="10"/>
              </w:rPr>
            </w:pPr>
          </w:p>
        </w:tc>
        <w:tc>
          <w:tcPr>
            <w:tcW w:w="2602" w:type="dxa"/>
            <w:tcBorders>
              <w:top w:val="single" w:sz="4" w:space="0" w:color="auto"/>
              <w:left w:val="single" w:sz="4" w:space="0" w:color="auto"/>
              <w:right w:val="single" w:sz="4" w:space="0" w:color="auto"/>
            </w:tcBorders>
            <w:shd w:val="clear" w:color="auto" w:fill="FFFFFF"/>
          </w:tcPr>
          <w:p w:rsidR="00F00C16" w:rsidRDefault="00F00C16">
            <w:pPr>
              <w:framePr w:w="8198" w:wrap="notBeside" w:vAnchor="text" w:hAnchor="text" w:xAlign="center" w:y="1"/>
              <w:rPr>
                <w:sz w:val="10"/>
                <w:szCs w:val="10"/>
              </w:rPr>
            </w:pPr>
          </w:p>
        </w:tc>
      </w:tr>
      <w:tr w:rsidR="00F00C16">
        <w:tblPrEx>
          <w:tblCellMar>
            <w:top w:w="0" w:type="dxa"/>
            <w:bottom w:w="0" w:type="dxa"/>
          </w:tblCellMar>
        </w:tblPrEx>
        <w:trPr>
          <w:trHeight w:hRule="exact" w:val="744"/>
          <w:jc w:val="center"/>
        </w:trPr>
        <w:tc>
          <w:tcPr>
            <w:tcW w:w="1176" w:type="dxa"/>
            <w:vMerge w:val="restart"/>
            <w:tcBorders>
              <w:top w:val="single" w:sz="4" w:space="0" w:color="auto"/>
              <w:left w:val="single" w:sz="4" w:space="0" w:color="auto"/>
            </w:tcBorders>
            <w:shd w:val="clear" w:color="auto" w:fill="FFFFFF"/>
          </w:tcPr>
          <w:p w:rsidR="00F00C16" w:rsidRDefault="00A00C58">
            <w:pPr>
              <w:pStyle w:val="50"/>
              <w:framePr w:w="8198" w:wrap="notBeside" w:vAnchor="text" w:hAnchor="text" w:xAlign="center" w:y="1"/>
              <w:shd w:val="clear" w:color="auto" w:fill="auto"/>
              <w:spacing w:line="240" w:lineRule="exact"/>
              <w:ind w:left="240"/>
            </w:pPr>
            <w:r>
              <w:rPr>
                <w:rStyle w:val="512pt"/>
              </w:rPr>
              <w:t>ВОЗАВ</w:t>
            </w:r>
          </w:p>
        </w:tc>
        <w:tc>
          <w:tcPr>
            <w:tcW w:w="1987" w:type="dxa"/>
            <w:vMerge w:val="restart"/>
            <w:tcBorders>
              <w:top w:val="single" w:sz="4" w:space="0" w:color="auto"/>
              <w:left w:val="single" w:sz="4" w:space="0" w:color="auto"/>
            </w:tcBorders>
            <w:shd w:val="clear" w:color="auto" w:fill="FFFFFF"/>
          </w:tcPr>
          <w:p w:rsidR="00F00C16" w:rsidRDefault="00A00C58">
            <w:pPr>
              <w:pStyle w:val="50"/>
              <w:framePr w:w="8198" w:wrap="notBeside" w:vAnchor="text" w:hAnchor="text" w:xAlign="center" w:y="1"/>
              <w:shd w:val="clear" w:color="auto" w:fill="auto"/>
              <w:spacing w:line="288" w:lineRule="exact"/>
            </w:pPr>
            <w:r>
              <w:rPr>
                <w:rStyle w:val="512pt"/>
              </w:rPr>
              <w:t>пероральные</w:t>
            </w:r>
          </w:p>
          <w:p w:rsidR="00F00C16" w:rsidRDefault="00A00C58">
            <w:pPr>
              <w:pStyle w:val="50"/>
              <w:framePr w:w="8198" w:wrap="notBeside" w:vAnchor="text" w:hAnchor="text" w:xAlign="center" w:y="1"/>
              <w:shd w:val="clear" w:color="auto" w:fill="auto"/>
              <w:spacing w:line="288" w:lineRule="exact"/>
            </w:pPr>
            <w:r>
              <w:rPr>
                <w:rStyle w:val="512pt"/>
              </w:rPr>
              <w:t>препараты</w:t>
            </w:r>
          </w:p>
          <w:p w:rsidR="00F00C16" w:rsidRDefault="00A00C58">
            <w:pPr>
              <w:pStyle w:val="50"/>
              <w:framePr w:w="8198" w:wrap="notBeside" w:vAnchor="text" w:hAnchor="text" w:xAlign="center" w:y="1"/>
              <w:shd w:val="clear" w:color="auto" w:fill="auto"/>
              <w:spacing w:line="288" w:lineRule="exact"/>
            </w:pPr>
            <w:r>
              <w:rPr>
                <w:rStyle w:val="512pt"/>
              </w:rPr>
              <w:t>трехвалентного</w:t>
            </w:r>
          </w:p>
          <w:p w:rsidR="00F00C16" w:rsidRDefault="00A00C58">
            <w:pPr>
              <w:pStyle w:val="50"/>
              <w:framePr w:w="8198" w:wrap="notBeside" w:vAnchor="text" w:hAnchor="text" w:xAlign="center" w:y="1"/>
              <w:shd w:val="clear" w:color="auto" w:fill="auto"/>
              <w:spacing w:line="288" w:lineRule="exact"/>
            </w:pPr>
            <w:r>
              <w:rPr>
                <w:rStyle w:val="512pt"/>
              </w:rPr>
              <w:t>железа</w:t>
            </w:r>
          </w:p>
        </w:tc>
        <w:tc>
          <w:tcPr>
            <w:tcW w:w="2434" w:type="dxa"/>
            <w:vMerge w:val="restart"/>
            <w:tcBorders>
              <w:top w:val="single" w:sz="4" w:space="0" w:color="auto"/>
              <w:left w:val="single" w:sz="4" w:space="0" w:color="auto"/>
            </w:tcBorders>
            <w:shd w:val="clear" w:color="auto" w:fill="FFFFFF"/>
          </w:tcPr>
          <w:p w:rsidR="00F00C16" w:rsidRDefault="00A00C58">
            <w:pPr>
              <w:pStyle w:val="50"/>
              <w:framePr w:w="8198" w:wrap="notBeside" w:vAnchor="text" w:hAnchor="text" w:xAlign="center" w:y="1"/>
              <w:shd w:val="clear" w:color="auto" w:fill="auto"/>
              <w:spacing w:line="288" w:lineRule="exact"/>
              <w:jc w:val="center"/>
            </w:pPr>
            <w:r>
              <w:rPr>
                <w:rStyle w:val="512pt"/>
              </w:rPr>
              <w:t xml:space="preserve">железа </w:t>
            </w:r>
            <w:r>
              <w:rPr>
                <w:rStyle w:val="512pt1pt"/>
              </w:rPr>
              <w:t>fill]</w:t>
            </w:r>
            <w:r>
              <w:rPr>
                <w:rStyle w:val="512pt"/>
                <w:lang w:val="en-US" w:eastAsia="en-US" w:bidi="en-US"/>
              </w:rPr>
              <w:t xml:space="preserve"> </w:t>
            </w:r>
            <w:r>
              <w:rPr>
                <w:rStyle w:val="512pt"/>
              </w:rPr>
              <w:t>гидроксид полимальтозат</w:t>
            </w:r>
          </w:p>
        </w:tc>
        <w:tc>
          <w:tcPr>
            <w:tcW w:w="2602" w:type="dxa"/>
            <w:tcBorders>
              <w:top w:val="single" w:sz="4" w:space="0" w:color="auto"/>
              <w:left w:val="single" w:sz="4" w:space="0" w:color="auto"/>
              <w:right w:val="single" w:sz="4" w:space="0" w:color="auto"/>
            </w:tcBorders>
            <w:shd w:val="clear" w:color="auto" w:fill="FFFFFF"/>
            <w:vAlign w:val="bottom"/>
          </w:tcPr>
          <w:p w:rsidR="00F00C16" w:rsidRDefault="00A00C58">
            <w:pPr>
              <w:pStyle w:val="50"/>
              <w:framePr w:w="8198" w:wrap="notBeside" w:vAnchor="text" w:hAnchor="text" w:xAlign="center" w:y="1"/>
              <w:shd w:val="clear" w:color="auto" w:fill="auto"/>
              <w:spacing w:line="293" w:lineRule="exact"/>
            </w:pPr>
            <w:r>
              <w:rPr>
                <w:rStyle w:val="512pt"/>
              </w:rPr>
              <w:t>капли для приема внутрь;</w:t>
            </w:r>
          </w:p>
        </w:tc>
      </w:tr>
      <w:tr w:rsidR="00F00C16">
        <w:tblPrEx>
          <w:tblCellMar>
            <w:top w:w="0" w:type="dxa"/>
            <w:bottom w:w="0" w:type="dxa"/>
          </w:tblCellMar>
        </w:tblPrEx>
        <w:trPr>
          <w:trHeight w:hRule="exact" w:val="1325"/>
          <w:jc w:val="center"/>
        </w:trPr>
        <w:tc>
          <w:tcPr>
            <w:tcW w:w="1176" w:type="dxa"/>
            <w:vMerge/>
            <w:tcBorders>
              <w:left w:val="single" w:sz="4" w:space="0" w:color="auto"/>
            </w:tcBorders>
            <w:shd w:val="clear" w:color="auto" w:fill="FFFFFF"/>
          </w:tcPr>
          <w:p w:rsidR="00F00C16" w:rsidRDefault="00F00C16">
            <w:pPr>
              <w:framePr w:w="8198" w:wrap="notBeside" w:vAnchor="text" w:hAnchor="text" w:xAlign="center" w:y="1"/>
            </w:pPr>
          </w:p>
        </w:tc>
        <w:tc>
          <w:tcPr>
            <w:tcW w:w="1987" w:type="dxa"/>
            <w:vMerge/>
            <w:tcBorders>
              <w:left w:val="single" w:sz="4" w:space="0" w:color="auto"/>
            </w:tcBorders>
            <w:shd w:val="clear" w:color="auto" w:fill="FFFFFF"/>
          </w:tcPr>
          <w:p w:rsidR="00F00C16" w:rsidRDefault="00F00C16">
            <w:pPr>
              <w:framePr w:w="8198" w:wrap="notBeside" w:vAnchor="text" w:hAnchor="text" w:xAlign="center" w:y="1"/>
            </w:pPr>
          </w:p>
        </w:tc>
        <w:tc>
          <w:tcPr>
            <w:tcW w:w="2434" w:type="dxa"/>
            <w:vMerge/>
            <w:tcBorders>
              <w:left w:val="single" w:sz="4" w:space="0" w:color="auto"/>
            </w:tcBorders>
            <w:shd w:val="clear" w:color="auto" w:fill="FFFFFF"/>
          </w:tcPr>
          <w:p w:rsidR="00F00C16" w:rsidRDefault="00F00C16">
            <w:pPr>
              <w:framePr w:w="8198" w:wrap="notBeside" w:vAnchor="text" w:hAnchor="text" w:xAlign="center" w:y="1"/>
            </w:pPr>
          </w:p>
        </w:tc>
        <w:tc>
          <w:tcPr>
            <w:tcW w:w="2602" w:type="dxa"/>
            <w:tcBorders>
              <w:top w:val="single" w:sz="4" w:space="0" w:color="auto"/>
              <w:left w:val="single" w:sz="4" w:space="0" w:color="auto"/>
              <w:right w:val="single" w:sz="4" w:space="0" w:color="auto"/>
            </w:tcBorders>
            <w:shd w:val="clear" w:color="auto" w:fill="FFFFFF"/>
            <w:vAlign w:val="center"/>
          </w:tcPr>
          <w:p w:rsidR="00F00C16" w:rsidRDefault="00A00C58">
            <w:pPr>
              <w:pStyle w:val="50"/>
              <w:framePr w:w="8198" w:wrap="notBeside" w:vAnchor="text" w:hAnchor="text" w:xAlign="center" w:y="1"/>
              <w:shd w:val="clear" w:color="auto" w:fill="auto"/>
              <w:spacing w:line="278" w:lineRule="exact"/>
            </w:pPr>
            <w:r>
              <w:rPr>
                <w:rStyle w:val="512pt"/>
              </w:rPr>
              <w:t>раствор для приема</w:t>
            </w:r>
          </w:p>
          <w:p w:rsidR="00F00C16" w:rsidRDefault="00A00C58">
            <w:pPr>
              <w:pStyle w:val="50"/>
              <w:framePr w:w="8198" w:wrap="notBeside" w:vAnchor="text" w:hAnchor="text" w:xAlign="center" w:y="1"/>
              <w:shd w:val="clear" w:color="auto" w:fill="auto"/>
              <w:spacing w:line="278" w:lineRule="exact"/>
            </w:pPr>
            <w:r>
              <w:rPr>
                <w:rStyle w:val="512pt"/>
              </w:rPr>
              <w:t>внутрь;</w:t>
            </w:r>
          </w:p>
          <w:p w:rsidR="00F00C16" w:rsidRDefault="00A00C58">
            <w:pPr>
              <w:pStyle w:val="50"/>
              <w:framePr w:w="8198" w:wrap="notBeside" w:vAnchor="text" w:hAnchor="text" w:xAlign="center" w:y="1"/>
              <w:shd w:val="clear" w:color="auto" w:fill="auto"/>
              <w:spacing w:line="278" w:lineRule="exact"/>
            </w:pPr>
            <w:r>
              <w:rPr>
                <w:rStyle w:val="512pt"/>
              </w:rPr>
              <w:t>сироп;</w:t>
            </w:r>
          </w:p>
          <w:p w:rsidR="00F00C16" w:rsidRDefault="00A00C58">
            <w:pPr>
              <w:pStyle w:val="50"/>
              <w:framePr w:w="8198" w:wrap="notBeside" w:vAnchor="text" w:hAnchor="text" w:xAlign="center" w:y="1"/>
              <w:shd w:val="clear" w:color="auto" w:fill="auto"/>
              <w:spacing w:line="278" w:lineRule="exact"/>
            </w:pPr>
            <w:r>
              <w:rPr>
                <w:rStyle w:val="512pt"/>
              </w:rPr>
              <w:t>таблетки жевательные</w:t>
            </w:r>
          </w:p>
        </w:tc>
      </w:tr>
      <w:tr w:rsidR="00F00C16">
        <w:tblPrEx>
          <w:tblCellMar>
            <w:top w:w="0" w:type="dxa"/>
            <w:bottom w:w="0" w:type="dxa"/>
          </w:tblCellMar>
        </w:tblPrEx>
        <w:trPr>
          <w:trHeight w:hRule="exact" w:val="1070"/>
          <w:jc w:val="center"/>
        </w:trPr>
        <w:tc>
          <w:tcPr>
            <w:tcW w:w="1176" w:type="dxa"/>
            <w:tcBorders>
              <w:top w:val="single" w:sz="4" w:space="0" w:color="auto"/>
              <w:left w:val="single" w:sz="4" w:space="0" w:color="auto"/>
              <w:bottom w:val="single" w:sz="4" w:space="0" w:color="auto"/>
            </w:tcBorders>
            <w:shd w:val="clear" w:color="auto" w:fill="FFFFFF"/>
          </w:tcPr>
          <w:p w:rsidR="00F00C16" w:rsidRDefault="00A00C58">
            <w:pPr>
              <w:pStyle w:val="50"/>
              <w:framePr w:w="8198" w:wrap="notBeside" w:vAnchor="text" w:hAnchor="text" w:xAlign="center" w:y="1"/>
              <w:shd w:val="clear" w:color="auto" w:fill="auto"/>
              <w:spacing w:line="240" w:lineRule="exact"/>
              <w:ind w:left="240"/>
            </w:pPr>
            <w:r>
              <w:rPr>
                <w:rStyle w:val="512pt"/>
              </w:rPr>
              <w:t>ВОЗАС</w:t>
            </w:r>
          </w:p>
        </w:tc>
        <w:tc>
          <w:tcPr>
            <w:tcW w:w="1987" w:type="dxa"/>
            <w:tcBorders>
              <w:top w:val="single" w:sz="4" w:space="0" w:color="auto"/>
              <w:left w:val="single" w:sz="4" w:space="0" w:color="auto"/>
              <w:bottom w:val="single" w:sz="4" w:space="0" w:color="auto"/>
            </w:tcBorders>
            <w:shd w:val="clear" w:color="auto" w:fill="FFFFFF"/>
            <w:vAlign w:val="center"/>
          </w:tcPr>
          <w:p w:rsidR="00F00C16" w:rsidRDefault="00A00C58">
            <w:pPr>
              <w:pStyle w:val="50"/>
              <w:framePr w:w="8198" w:wrap="notBeside" w:vAnchor="text" w:hAnchor="text" w:xAlign="center" w:y="1"/>
              <w:shd w:val="clear" w:color="auto" w:fill="auto"/>
              <w:spacing w:line="283" w:lineRule="exact"/>
            </w:pPr>
            <w:r>
              <w:rPr>
                <w:rStyle w:val="512pt"/>
              </w:rPr>
              <w:t>парентеральные</w:t>
            </w:r>
          </w:p>
          <w:p w:rsidR="00F00C16" w:rsidRDefault="00A00C58">
            <w:pPr>
              <w:pStyle w:val="50"/>
              <w:framePr w:w="8198" w:wrap="notBeside" w:vAnchor="text" w:hAnchor="text" w:xAlign="center" w:y="1"/>
              <w:shd w:val="clear" w:color="auto" w:fill="auto"/>
              <w:spacing w:line="283" w:lineRule="exact"/>
            </w:pPr>
            <w:r>
              <w:rPr>
                <w:rStyle w:val="512pt"/>
              </w:rPr>
              <w:t>препараты</w:t>
            </w:r>
          </w:p>
          <w:p w:rsidR="00F00C16" w:rsidRDefault="00A00C58">
            <w:pPr>
              <w:pStyle w:val="50"/>
              <w:framePr w:w="8198" w:wrap="notBeside" w:vAnchor="text" w:hAnchor="text" w:xAlign="center" w:y="1"/>
              <w:shd w:val="clear" w:color="auto" w:fill="auto"/>
              <w:spacing w:line="283" w:lineRule="exact"/>
            </w:pPr>
            <w:r>
              <w:rPr>
                <w:rStyle w:val="512pt"/>
              </w:rPr>
              <w:t>трехвалептиого</w:t>
            </w:r>
          </w:p>
        </w:tc>
        <w:tc>
          <w:tcPr>
            <w:tcW w:w="2434" w:type="dxa"/>
            <w:tcBorders>
              <w:top w:val="single" w:sz="4" w:space="0" w:color="auto"/>
              <w:left w:val="single" w:sz="4" w:space="0" w:color="auto"/>
              <w:bottom w:val="single" w:sz="4" w:space="0" w:color="auto"/>
            </w:tcBorders>
            <w:shd w:val="clear" w:color="auto" w:fill="FFFFFF"/>
            <w:vAlign w:val="center"/>
          </w:tcPr>
          <w:p w:rsidR="00F00C16" w:rsidRDefault="00A00C58">
            <w:pPr>
              <w:pStyle w:val="50"/>
              <w:framePr w:w="8198" w:wrap="notBeside" w:vAnchor="text" w:hAnchor="text" w:xAlign="center" w:y="1"/>
              <w:shd w:val="clear" w:color="auto" w:fill="auto"/>
              <w:spacing w:line="283" w:lineRule="exact"/>
              <w:jc w:val="center"/>
            </w:pPr>
            <w:r>
              <w:rPr>
                <w:rStyle w:val="512pt"/>
              </w:rPr>
              <w:t xml:space="preserve">железа </w:t>
            </w:r>
            <w:r>
              <w:rPr>
                <w:rStyle w:val="512pt1pt"/>
              </w:rPr>
              <w:t>fill</w:t>
            </w:r>
            <w:r w:rsidRPr="00D32091">
              <w:rPr>
                <w:rStyle w:val="512pt1pt"/>
                <w:lang w:val="ru-RU"/>
              </w:rPr>
              <w:t xml:space="preserve">] </w:t>
            </w:r>
            <w:r>
              <w:rPr>
                <w:rStyle w:val="512pt"/>
              </w:rPr>
              <w:t>гидроксида сахарозный комплекс</w:t>
            </w:r>
          </w:p>
        </w:tc>
        <w:tc>
          <w:tcPr>
            <w:tcW w:w="2602" w:type="dxa"/>
            <w:tcBorders>
              <w:top w:val="single" w:sz="4" w:space="0" w:color="auto"/>
              <w:left w:val="single" w:sz="4" w:space="0" w:color="auto"/>
              <w:bottom w:val="single" w:sz="4" w:space="0" w:color="auto"/>
              <w:right w:val="single" w:sz="4" w:space="0" w:color="auto"/>
            </w:tcBorders>
            <w:shd w:val="clear" w:color="auto" w:fill="FFFFFF"/>
            <w:vAlign w:val="center"/>
          </w:tcPr>
          <w:p w:rsidR="00F00C16" w:rsidRDefault="00A00C58">
            <w:pPr>
              <w:pStyle w:val="50"/>
              <w:framePr w:w="8198" w:wrap="notBeside" w:vAnchor="text" w:hAnchor="text" w:xAlign="center" w:y="1"/>
              <w:shd w:val="clear" w:color="auto" w:fill="auto"/>
              <w:spacing w:line="283" w:lineRule="exact"/>
            </w:pPr>
            <w:r>
              <w:rPr>
                <w:rStyle w:val="512pt"/>
              </w:rPr>
              <w:t>раствор для</w:t>
            </w:r>
          </w:p>
          <w:p w:rsidR="00F00C16" w:rsidRDefault="00A00C58">
            <w:pPr>
              <w:pStyle w:val="50"/>
              <w:framePr w:w="8198" w:wrap="notBeside" w:vAnchor="text" w:hAnchor="text" w:xAlign="center" w:y="1"/>
              <w:shd w:val="clear" w:color="auto" w:fill="auto"/>
              <w:spacing w:line="283" w:lineRule="exact"/>
            </w:pPr>
            <w:r>
              <w:rPr>
                <w:rStyle w:val="512pt"/>
              </w:rPr>
              <w:t>внутривенного</w:t>
            </w:r>
          </w:p>
          <w:p w:rsidR="00F00C16" w:rsidRDefault="00A00C58">
            <w:pPr>
              <w:pStyle w:val="50"/>
              <w:framePr w:w="8198" w:wrap="notBeside" w:vAnchor="text" w:hAnchor="text" w:xAlign="center" w:y="1"/>
              <w:shd w:val="clear" w:color="auto" w:fill="auto"/>
              <w:spacing w:line="283" w:lineRule="exact"/>
            </w:pPr>
            <w:r>
              <w:rPr>
                <w:rStyle w:val="512pt"/>
              </w:rPr>
              <w:t>введения</w:t>
            </w:r>
          </w:p>
        </w:tc>
      </w:tr>
    </w:tbl>
    <w:p w:rsidR="00F00C16" w:rsidRDefault="00F00C16">
      <w:pPr>
        <w:framePr w:w="8198" w:wrap="notBeside" w:vAnchor="text" w:hAnchor="text" w:xAlign="center" w:y="1"/>
        <w:rPr>
          <w:sz w:val="2"/>
          <w:szCs w:val="2"/>
        </w:rPr>
      </w:pPr>
    </w:p>
    <w:p w:rsidR="00F00C16" w:rsidRDefault="00F00C16">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166"/>
        <w:gridCol w:w="1987"/>
        <w:gridCol w:w="2448"/>
        <w:gridCol w:w="2592"/>
      </w:tblGrid>
      <w:tr w:rsidR="00F00C16">
        <w:tblPrEx>
          <w:tblCellMar>
            <w:top w:w="0" w:type="dxa"/>
            <w:bottom w:w="0" w:type="dxa"/>
          </w:tblCellMar>
        </w:tblPrEx>
        <w:trPr>
          <w:trHeight w:hRule="exact" w:val="1622"/>
          <w:jc w:val="center"/>
        </w:trPr>
        <w:tc>
          <w:tcPr>
            <w:tcW w:w="1166" w:type="dxa"/>
            <w:tcBorders>
              <w:top w:val="single" w:sz="4" w:space="0" w:color="auto"/>
              <w:left w:val="single" w:sz="4" w:space="0" w:color="auto"/>
            </w:tcBorders>
            <w:shd w:val="clear" w:color="auto" w:fill="FFFFFF"/>
            <w:vAlign w:val="center"/>
          </w:tcPr>
          <w:p w:rsidR="00F00C16" w:rsidRDefault="00A00C58">
            <w:pPr>
              <w:pStyle w:val="50"/>
              <w:framePr w:w="8194" w:wrap="notBeside" w:vAnchor="text" w:hAnchor="text" w:xAlign="center" w:y="1"/>
              <w:shd w:val="clear" w:color="auto" w:fill="auto"/>
              <w:spacing w:line="240" w:lineRule="exact"/>
            </w:pPr>
            <w:r>
              <w:rPr>
                <w:rStyle w:val="512pt"/>
              </w:rPr>
              <w:lastRenderedPageBreak/>
              <w:t xml:space="preserve">Код </w:t>
            </w:r>
            <w:r>
              <w:rPr>
                <w:rStyle w:val="512pt"/>
                <w:lang w:val="en-US" w:eastAsia="en-US" w:bidi="en-US"/>
              </w:rPr>
              <w:t>ATX</w:t>
            </w:r>
          </w:p>
        </w:tc>
        <w:tc>
          <w:tcPr>
            <w:tcW w:w="1987" w:type="dxa"/>
            <w:tcBorders>
              <w:top w:val="single" w:sz="4" w:space="0" w:color="auto"/>
              <w:left w:val="single" w:sz="4" w:space="0" w:color="auto"/>
            </w:tcBorders>
            <w:shd w:val="clear" w:color="auto" w:fill="FFFFFF"/>
            <w:vAlign w:val="bottom"/>
          </w:tcPr>
          <w:p w:rsidR="00F00C16" w:rsidRDefault="00A00C58">
            <w:pPr>
              <w:pStyle w:val="50"/>
              <w:framePr w:w="8194" w:wrap="notBeside" w:vAnchor="text" w:hAnchor="text" w:xAlign="center" w:y="1"/>
              <w:shd w:val="clear" w:color="auto" w:fill="auto"/>
              <w:spacing w:line="283" w:lineRule="exact"/>
              <w:jc w:val="center"/>
            </w:pPr>
            <w:r>
              <w:rPr>
                <w:rStyle w:val="512pt"/>
              </w:rPr>
              <w:t>Аматомо-</w:t>
            </w:r>
          </w:p>
          <w:p w:rsidR="00F00C16" w:rsidRDefault="00A00C58">
            <w:pPr>
              <w:pStyle w:val="50"/>
              <w:framePr w:w="8194" w:wrap="notBeside" w:vAnchor="text" w:hAnchor="text" w:xAlign="center" w:y="1"/>
              <w:shd w:val="clear" w:color="auto" w:fill="auto"/>
              <w:spacing w:line="283" w:lineRule="exact"/>
            </w:pPr>
            <w:r>
              <w:rPr>
                <w:rStyle w:val="512pt"/>
              </w:rPr>
              <w:t>терапсвтическо-</w:t>
            </w:r>
          </w:p>
          <w:p w:rsidR="00F00C16" w:rsidRDefault="00A00C58">
            <w:pPr>
              <w:pStyle w:val="50"/>
              <w:framePr w:w="8194" w:wrap="notBeside" w:vAnchor="text" w:hAnchor="text" w:xAlign="center" w:y="1"/>
              <w:shd w:val="clear" w:color="auto" w:fill="auto"/>
              <w:spacing w:line="283" w:lineRule="exact"/>
              <w:jc w:val="center"/>
            </w:pPr>
            <w:r>
              <w:rPr>
                <w:rStyle w:val="512pt"/>
              </w:rPr>
              <w:t>химическая</w:t>
            </w:r>
          </w:p>
          <w:p w:rsidR="00F00C16" w:rsidRDefault="00A00C58">
            <w:pPr>
              <w:pStyle w:val="50"/>
              <w:framePr w:w="8194" w:wrap="notBeside" w:vAnchor="text" w:hAnchor="text" w:xAlign="center" w:y="1"/>
              <w:shd w:val="clear" w:color="auto" w:fill="auto"/>
              <w:spacing w:line="283" w:lineRule="exact"/>
              <w:ind w:left="200"/>
            </w:pPr>
            <w:r>
              <w:rPr>
                <w:rStyle w:val="512pt"/>
              </w:rPr>
              <w:t>классификация</w:t>
            </w:r>
          </w:p>
          <w:p w:rsidR="00F00C16" w:rsidRDefault="00A00C58">
            <w:pPr>
              <w:pStyle w:val="50"/>
              <w:framePr w:w="8194" w:wrap="notBeside" w:vAnchor="text" w:hAnchor="text" w:xAlign="center" w:y="1"/>
              <w:shd w:val="clear" w:color="auto" w:fill="auto"/>
              <w:spacing w:line="283" w:lineRule="exact"/>
              <w:jc w:val="center"/>
            </w:pPr>
            <w:r>
              <w:rPr>
                <w:rStyle w:val="512pt"/>
              </w:rPr>
              <w:t>(АТХ)</w:t>
            </w:r>
          </w:p>
        </w:tc>
        <w:tc>
          <w:tcPr>
            <w:tcW w:w="2448" w:type="dxa"/>
            <w:tcBorders>
              <w:top w:val="single" w:sz="4" w:space="0" w:color="auto"/>
              <w:left w:val="single" w:sz="4" w:space="0" w:color="auto"/>
            </w:tcBorders>
            <w:shd w:val="clear" w:color="auto" w:fill="FFFFFF"/>
            <w:vAlign w:val="center"/>
          </w:tcPr>
          <w:p w:rsidR="00F00C16" w:rsidRDefault="00A00C58">
            <w:pPr>
              <w:pStyle w:val="50"/>
              <w:framePr w:w="8194" w:wrap="notBeside" w:vAnchor="text" w:hAnchor="text" w:xAlign="center" w:y="1"/>
              <w:shd w:val="clear" w:color="auto" w:fill="auto"/>
              <w:spacing w:after="120" w:line="240" w:lineRule="exact"/>
              <w:jc w:val="center"/>
            </w:pPr>
            <w:r>
              <w:rPr>
                <w:rStyle w:val="512pt"/>
              </w:rPr>
              <w:t>Лекарственные</w:t>
            </w:r>
          </w:p>
          <w:p w:rsidR="00F00C16" w:rsidRDefault="00A00C58">
            <w:pPr>
              <w:pStyle w:val="50"/>
              <w:framePr w:w="8194" w:wrap="notBeside" w:vAnchor="text" w:hAnchor="text" w:xAlign="center" w:y="1"/>
              <w:shd w:val="clear" w:color="auto" w:fill="auto"/>
              <w:spacing w:before="120" w:line="240" w:lineRule="exact"/>
              <w:jc w:val="center"/>
            </w:pPr>
            <w:r>
              <w:rPr>
                <w:rStyle w:val="512pt"/>
              </w:rPr>
              <w:t>препараты</w:t>
            </w:r>
          </w:p>
        </w:tc>
        <w:tc>
          <w:tcPr>
            <w:tcW w:w="2592" w:type="dxa"/>
            <w:tcBorders>
              <w:top w:val="single" w:sz="4" w:space="0" w:color="auto"/>
              <w:left w:val="single" w:sz="4" w:space="0" w:color="auto"/>
              <w:right w:val="single" w:sz="4" w:space="0" w:color="auto"/>
            </w:tcBorders>
            <w:shd w:val="clear" w:color="auto" w:fill="FFFFFF"/>
            <w:vAlign w:val="center"/>
          </w:tcPr>
          <w:p w:rsidR="00F00C16" w:rsidRDefault="00A00C58">
            <w:pPr>
              <w:pStyle w:val="50"/>
              <w:framePr w:w="8194" w:wrap="notBeside" w:vAnchor="text" w:hAnchor="text" w:xAlign="center" w:y="1"/>
              <w:shd w:val="clear" w:color="auto" w:fill="auto"/>
              <w:spacing w:line="240" w:lineRule="exact"/>
            </w:pPr>
            <w:r>
              <w:rPr>
                <w:rStyle w:val="512pt"/>
              </w:rPr>
              <w:t>Лекарственные формы</w:t>
            </w:r>
          </w:p>
        </w:tc>
      </w:tr>
      <w:tr w:rsidR="00F00C16">
        <w:tblPrEx>
          <w:tblCellMar>
            <w:top w:w="0" w:type="dxa"/>
            <w:bottom w:w="0" w:type="dxa"/>
          </w:tblCellMar>
        </w:tblPrEx>
        <w:trPr>
          <w:trHeight w:hRule="exact" w:val="1032"/>
          <w:jc w:val="center"/>
        </w:trPr>
        <w:tc>
          <w:tcPr>
            <w:tcW w:w="1166" w:type="dxa"/>
            <w:tcBorders>
              <w:top w:val="single" w:sz="4" w:space="0" w:color="auto"/>
              <w:left w:val="single" w:sz="4" w:space="0" w:color="auto"/>
            </w:tcBorders>
            <w:shd w:val="clear" w:color="auto" w:fill="FFFFFF"/>
          </w:tcPr>
          <w:p w:rsidR="00F00C16" w:rsidRDefault="00F00C16">
            <w:pPr>
              <w:framePr w:w="8194" w:wrap="notBeside" w:vAnchor="text" w:hAnchor="text" w:xAlign="center" w:y="1"/>
              <w:rPr>
                <w:sz w:val="10"/>
                <w:szCs w:val="10"/>
              </w:rPr>
            </w:pPr>
          </w:p>
        </w:tc>
        <w:tc>
          <w:tcPr>
            <w:tcW w:w="1987" w:type="dxa"/>
            <w:tcBorders>
              <w:top w:val="single" w:sz="4" w:space="0" w:color="auto"/>
              <w:left w:val="single" w:sz="4" w:space="0" w:color="auto"/>
            </w:tcBorders>
            <w:shd w:val="clear" w:color="auto" w:fill="FFFFFF"/>
          </w:tcPr>
          <w:p w:rsidR="00F00C16" w:rsidRDefault="00A00C58">
            <w:pPr>
              <w:pStyle w:val="50"/>
              <w:framePr w:w="8194" w:wrap="notBeside" w:vAnchor="text" w:hAnchor="text" w:xAlign="center" w:y="1"/>
              <w:shd w:val="clear" w:color="auto" w:fill="auto"/>
              <w:spacing w:line="240" w:lineRule="exact"/>
            </w:pPr>
            <w:r>
              <w:rPr>
                <w:rStyle w:val="512pt"/>
              </w:rPr>
              <w:t>железа</w:t>
            </w:r>
          </w:p>
        </w:tc>
        <w:tc>
          <w:tcPr>
            <w:tcW w:w="2448" w:type="dxa"/>
            <w:tcBorders>
              <w:top w:val="single" w:sz="4" w:space="0" w:color="auto"/>
              <w:left w:val="single" w:sz="4" w:space="0" w:color="auto"/>
            </w:tcBorders>
            <w:shd w:val="clear" w:color="auto" w:fill="FFFFFF"/>
            <w:vAlign w:val="center"/>
          </w:tcPr>
          <w:p w:rsidR="00F00C16" w:rsidRDefault="00A00C58">
            <w:pPr>
              <w:pStyle w:val="50"/>
              <w:framePr w:w="8194" w:wrap="notBeside" w:vAnchor="text" w:hAnchor="text" w:xAlign="center" w:y="1"/>
              <w:shd w:val="clear" w:color="auto" w:fill="auto"/>
              <w:spacing w:after="60" w:line="240" w:lineRule="exact"/>
              <w:jc w:val="center"/>
            </w:pPr>
            <w:r>
              <w:rPr>
                <w:rStyle w:val="512pt"/>
              </w:rPr>
              <w:t>железа</w:t>
            </w:r>
          </w:p>
          <w:p w:rsidR="00F00C16" w:rsidRDefault="00A00C58">
            <w:pPr>
              <w:pStyle w:val="50"/>
              <w:framePr w:w="8194" w:wrap="notBeside" w:vAnchor="text" w:hAnchor="text" w:xAlign="center" w:y="1"/>
              <w:shd w:val="clear" w:color="auto" w:fill="auto"/>
              <w:spacing w:before="60" w:line="240" w:lineRule="exact"/>
              <w:ind w:left="240"/>
            </w:pPr>
            <w:r>
              <w:rPr>
                <w:rStyle w:val="512pt"/>
              </w:rPr>
              <w:t>карбокеммальтозат</w:t>
            </w:r>
          </w:p>
        </w:tc>
        <w:tc>
          <w:tcPr>
            <w:tcW w:w="2592" w:type="dxa"/>
            <w:tcBorders>
              <w:top w:val="single" w:sz="4" w:space="0" w:color="auto"/>
              <w:left w:val="single" w:sz="4" w:space="0" w:color="auto"/>
              <w:right w:val="single" w:sz="4" w:space="0" w:color="auto"/>
            </w:tcBorders>
            <w:shd w:val="clear" w:color="auto" w:fill="FFFFFF"/>
            <w:vAlign w:val="center"/>
          </w:tcPr>
          <w:p w:rsidR="00F00C16" w:rsidRDefault="00A00C58">
            <w:pPr>
              <w:pStyle w:val="50"/>
              <w:framePr w:w="8194" w:wrap="notBeside" w:vAnchor="text" w:hAnchor="text" w:xAlign="center" w:y="1"/>
              <w:shd w:val="clear" w:color="auto" w:fill="auto"/>
              <w:spacing w:line="283" w:lineRule="exact"/>
            </w:pPr>
            <w:r>
              <w:rPr>
                <w:rStyle w:val="512pt"/>
              </w:rPr>
              <w:t>раствор для</w:t>
            </w:r>
          </w:p>
          <w:p w:rsidR="00F00C16" w:rsidRDefault="00A00C58">
            <w:pPr>
              <w:pStyle w:val="50"/>
              <w:framePr w:w="8194" w:wrap="notBeside" w:vAnchor="text" w:hAnchor="text" w:xAlign="center" w:y="1"/>
              <w:shd w:val="clear" w:color="auto" w:fill="auto"/>
              <w:spacing w:line="283" w:lineRule="exact"/>
            </w:pPr>
            <w:r>
              <w:rPr>
                <w:rStyle w:val="512pt"/>
              </w:rPr>
              <w:t>внутривенного</w:t>
            </w:r>
          </w:p>
          <w:p w:rsidR="00F00C16" w:rsidRDefault="00A00C58">
            <w:pPr>
              <w:pStyle w:val="50"/>
              <w:framePr w:w="8194" w:wrap="notBeside" w:vAnchor="text" w:hAnchor="text" w:xAlign="center" w:y="1"/>
              <w:shd w:val="clear" w:color="auto" w:fill="auto"/>
              <w:spacing w:line="283" w:lineRule="exact"/>
            </w:pPr>
            <w:r>
              <w:rPr>
                <w:rStyle w:val="512pt"/>
              </w:rPr>
              <w:t>введения</w:t>
            </w:r>
          </w:p>
        </w:tc>
      </w:tr>
      <w:tr w:rsidR="00F00C16">
        <w:tblPrEx>
          <w:tblCellMar>
            <w:top w:w="0" w:type="dxa"/>
            <w:bottom w:w="0" w:type="dxa"/>
          </w:tblCellMar>
        </w:tblPrEx>
        <w:trPr>
          <w:trHeight w:hRule="exact" w:val="749"/>
          <w:jc w:val="center"/>
        </w:trPr>
        <w:tc>
          <w:tcPr>
            <w:tcW w:w="1166" w:type="dxa"/>
            <w:tcBorders>
              <w:top w:val="single" w:sz="4" w:space="0" w:color="auto"/>
              <w:left w:val="single" w:sz="4" w:space="0" w:color="auto"/>
            </w:tcBorders>
            <w:shd w:val="clear" w:color="auto" w:fill="FFFFFF"/>
          </w:tcPr>
          <w:p w:rsidR="00F00C16" w:rsidRDefault="00A00C58">
            <w:pPr>
              <w:pStyle w:val="50"/>
              <w:framePr w:w="8194" w:wrap="notBeside" w:vAnchor="text" w:hAnchor="text" w:xAlign="center" w:y="1"/>
              <w:shd w:val="clear" w:color="auto" w:fill="auto"/>
              <w:spacing w:line="240" w:lineRule="exact"/>
              <w:ind w:left="260"/>
            </w:pPr>
            <w:r>
              <w:rPr>
                <w:rStyle w:val="512pt"/>
              </w:rPr>
              <w:t>ВОЗ В</w:t>
            </w:r>
          </w:p>
        </w:tc>
        <w:tc>
          <w:tcPr>
            <w:tcW w:w="1987" w:type="dxa"/>
            <w:tcBorders>
              <w:top w:val="single" w:sz="4" w:space="0" w:color="auto"/>
              <w:left w:val="single" w:sz="4" w:space="0" w:color="auto"/>
            </w:tcBorders>
            <w:shd w:val="clear" w:color="auto" w:fill="FFFFFF"/>
            <w:vAlign w:val="bottom"/>
          </w:tcPr>
          <w:p w:rsidR="00F00C16" w:rsidRDefault="00A00C58">
            <w:pPr>
              <w:pStyle w:val="50"/>
              <w:framePr w:w="8194" w:wrap="notBeside" w:vAnchor="text" w:hAnchor="text" w:xAlign="center" w:y="1"/>
              <w:shd w:val="clear" w:color="auto" w:fill="auto"/>
              <w:spacing w:line="278" w:lineRule="exact"/>
            </w:pPr>
            <w:r>
              <w:rPr>
                <w:rStyle w:val="512pt"/>
              </w:rPr>
              <w:t>витамин В</w:t>
            </w:r>
            <w:r>
              <w:rPr>
                <w:rStyle w:val="5Candara10pt0"/>
              </w:rPr>
              <w:t>)2</w:t>
            </w:r>
            <w:r>
              <w:rPr>
                <w:rStyle w:val="512pt"/>
              </w:rPr>
              <w:t xml:space="preserve"> и фолиевая кислота</w:t>
            </w:r>
          </w:p>
        </w:tc>
        <w:tc>
          <w:tcPr>
            <w:tcW w:w="2448" w:type="dxa"/>
            <w:tcBorders>
              <w:top w:val="single" w:sz="4" w:space="0" w:color="auto"/>
              <w:left w:val="single" w:sz="4" w:space="0" w:color="auto"/>
            </w:tcBorders>
            <w:shd w:val="clear" w:color="auto" w:fill="FFFFFF"/>
          </w:tcPr>
          <w:p w:rsidR="00F00C16" w:rsidRDefault="00F00C16">
            <w:pPr>
              <w:framePr w:w="8194" w:wrap="notBeside" w:vAnchor="text" w:hAnchor="text" w:xAlign="center" w:y="1"/>
              <w:rPr>
                <w:sz w:val="10"/>
                <w:szCs w:val="10"/>
              </w:rPr>
            </w:pPr>
          </w:p>
        </w:tc>
        <w:tc>
          <w:tcPr>
            <w:tcW w:w="2592" w:type="dxa"/>
            <w:tcBorders>
              <w:top w:val="single" w:sz="4" w:space="0" w:color="auto"/>
              <w:left w:val="single" w:sz="4" w:space="0" w:color="auto"/>
              <w:right w:val="single" w:sz="4" w:space="0" w:color="auto"/>
            </w:tcBorders>
            <w:shd w:val="clear" w:color="auto" w:fill="FFFFFF"/>
          </w:tcPr>
          <w:p w:rsidR="00F00C16" w:rsidRDefault="00F00C16">
            <w:pPr>
              <w:framePr w:w="8194" w:wrap="notBeside" w:vAnchor="text" w:hAnchor="text" w:xAlign="center" w:y="1"/>
              <w:rPr>
                <w:sz w:val="10"/>
                <w:szCs w:val="10"/>
              </w:rPr>
            </w:pPr>
          </w:p>
        </w:tc>
      </w:tr>
      <w:tr w:rsidR="00F00C16">
        <w:tblPrEx>
          <w:tblCellMar>
            <w:top w:w="0" w:type="dxa"/>
            <w:bottom w:w="0" w:type="dxa"/>
          </w:tblCellMar>
        </w:tblPrEx>
        <w:trPr>
          <w:trHeight w:hRule="exact" w:val="1027"/>
          <w:jc w:val="center"/>
        </w:trPr>
        <w:tc>
          <w:tcPr>
            <w:tcW w:w="1166" w:type="dxa"/>
            <w:tcBorders>
              <w:top w:val="single" w:sz="4" w:space="0" w:color="auto"/>
              <w:left w:val="single" w:sz="4" w:space="0" w:color="auto"/>
            </w:tcBorders>
            <w:shd w:val="clear" w:color="auto" w:fill="FFFFFF"/>
          </w:tcPr>
          <w:p w:rsidR="00F00C16" w:rsidRDefault="00A00C58">
            <w:pPr>
              <w:pStyle w:val="50"/>
              <w:framePr w:w="8194" w:wrap="notBeside" w:vAnchor="text" w:hAnchor="text" w:xAlign="center" w:y="1"/>
              <w:shd w:val="clear" w:color="auto" w:fill="auto"/>
              <w:spacing w:line="240" w:lineRule="exact"/>
              <w:ind w:left="260"/>
            </w:pPr>
            <w:r>
              <w:rPr>
                <w:rStyle w:val="512pt"/>
              </w:rPr>
              <w:t>ВОЗВА</w:t>
            </w:r>
          </w:p>
        </w:tc>
        <w:tc>
          <w:tcPr>
            <w:tcW w:w="1987" w:type="dxa"/>
            <w:tcBorders>
              <w:top w:val="single" w:sz="4" w:space="0" w:color="auto"/>
              <w:left w:val="single" w:sz="4" w:space="0" w:color="auto"/>
            </w:tcBorders>
            <w:shd w:val="clear" w:color="auto" w:fill="FFFFFF"/>
            <w:vAlign w:val="bottom"/>
          </w:tcPr>
          <w:p w:rsidR="00F00C16" w:rsidRDefault="00A00C58">
            <w:pPr>
              <w:pStyle w:val="50"/>
              <w:framePr w:w="8194" w:wrap="notBeside" w:vAnchor="text" w:hAnchor="text" w:xAlign="center" w:y="1"/>
              <w:shd w:val="clear" w:color="auto" w:fill="auto"/>
              <w:spacing w:line="278" w:lineRule="exact"/>
            </w:pPr>
            <w:r>
              <w:rPr>
                <w:rStyle w:val="512pt"/>
              </w:rPr>
              <w:t>витамин В</w:t>
            </w:r>
            <w:r>
              <w:rPr>
                <w:rStyle w:val="5Candara10pt0"/>
              </w:rPr>
              <w:t xml:space="preserve">12 </w:t>
            </w:r>
            <w:r>
              <w:rPr>
                <w:rStyle w:val="512pt"/>
              </w:rPr>
              <w:t>(цианокобаламин и его аналоги)</w:t>
            </w:r>
          </w:p>
        </w:tc>
        <w:tc>
          <w:tcPr>
            <w:tcW w:w="2448" w:type="dxa"/>
            <w:tcBorders>
              <w:top w:val="single" w:sz="4" w:space="0" w:color="auto"/>
              <w:left w:val="single" w:sz="4" w:space="0" w:color="auto"/>
            </w:tcBorders>
            <w:shd w:val="clear" w:color="auto" w:fill="FFFFFF"/>
          </w:tcPr>
          <w:p w:rsidR="00F00C16" w:rsidRDefault="00A00C58">
            <w:pPr>
              <w:pStyle w:val="50"/>
              <w:framePr w:w="8194" w:wrap="notBeside" w:vAnchor="text" w:hAnchor="text" w:xAlign="center" w:y="1"/>
              <w:shd w:val="clear" w:color="auto" w:fill="auto"/>
              <w:spacing w:line="240" w:lineRule="exact"/>
              <w:jc w:val="center"/>
            </w:pPr>
            <w:r>
              <w:rPr>
                <w:rStyle w:val="512pt"/>
              </w:rPr>
              <w:t>цианокобаламин</w:t>
            </w:r>
          </w:p>
        </w:tc>
        <w:tc>
          <w:tcPr>
            <w:tcW w:w="2592" w:type="dxa"/>
            <w:tcBorders>
              <w:top w:val="single" w:sz="4" w:space="0" w:color="auto"/>
              <w:left w:val="single" w:sz="4" w:space="0" w:color="auto"/>
              <w:right w:val="single" w:sz="4" w:space="0" w:color="auto"/>
            </w:tcBorders>
            <w:shd w:val="clear" w:color="auto" w:fill="FFFFFF"/>
          </w:tcPr>
          <w:p w:rsidR="00F00C16" w:rsidRDefault="00A00C58">
            <w:pPr>
              <w:pStyle w:val="50"/>
              <w:framePr w:w="8194" w:wrap="notBeside" w:vAnchor="text" w:hAnchor="text" w:xAlign="center" w:y="1"/>
              <w:shd w:val="clear" w:color="auto" w:fill="auto"/>
              <w:spacing w:line="240" w:lineRule="exact"/>
            </w:pPr>
            <w:r>
              <w:rPr>
                <w:rStyle w:val="512pt"/>
              </w:rPr>
              <w:t>раствор для инъекций</w:t>
            </w:r>
          </w:p>
        </w:tc>
      </w:tr>
      <w:tr w:rsidR="00F00C16">
        <w:tblPrEx>
          <w:tblCellMar>
            <w:top w:w="0" w:type="dxa"/>
            <w:bottom w:w="0" w:type="dxa"/>
          </w:tblCellMar>
        </w:tblPrEx>
        <w:trPr>
          <w:trHeight w:hRule="exact" w:val="1027"/>
          <w:jc w:val="center"/>
        </w:trPr>
        <w:tc>
          <w:tcPr>
            <w:tcW w:w="1166" w:type="dxa"/>
            <w:tcBorders>
              <w:top w:val="single" w:sz="4" w:space="0" w:color="auto"/>
              <w:left w:val="single" w:sz="4" w:space="0" w:color="auto"/>
            </w:tcBorders>
            <w:shd w:val="clear" w:color="auto" w:fill="FFFFFF"/>
          </w:tcPr>
          <w:p w:rsidR="00F00C16" w:rsidRDefault="00A00C58">
            <w:pPr>
              <w:pStyle w:val="50"/>
              <w:framePr w:w="8194" w:wrap="notBeside" w:vAnchor="text" w:hAnchor="text" w:xAlign="center" w:y="1"/>
              <w:shd w:val="clear" w:color="auto" w:fill="auto"/>
              <w:spacing w:line="240" w:lineRule="exact"/>
              <w:ind w:left="260"/>
            </w:pPr>
            <w:r>
              <w:rPr>
                <w:rStyle w:val="512pt"/>
              </w:rPr>
              <w:t>ВОЗВВ</w:t>
            </w:r>
          </w:p>
        </w:tc>
        <w:tc>
          <w:tcPr>
            <w:tcW w:w="1987" w:type="dxa"/>
            <w:tcBorders>
              <w:top w:val="single" w:sz="4" w:space="0" w:color="auto"/>
              <w:left w:val="single" w:sz="4" w:space="0" w:color="auto"/>
            </w:tcBorders>
            <w:shd w:val="clear" w:color="auto" w:fill="FFFFFF"/>
            <w:vAlign w:val="center"/>
          </w:tcPr>
          <w:p w:rsidR="00F00C16" w:rsidRDefault="00A00C58">
            <w:pPr>
              <w:pStyle w:val="50"/>
              <w:framePr w:w="8194" w:wrap="notBeside" w:vAnchor="text" w:hAnchor="text" w:xAlign="center" w:y="1"/>
              <w:shd w:val="clear" w:color="auto" w:fill="auto"/>
              <w:spacing w:line="288" w:lineRule="exact"/>
            </w:pPr>
            <w:r>
              <w:rPr>
                <w:rStyle w:val="512pt"/>
              </w:rPr>
              <w:t>фолиевая кислота и ее производные</w:t>
            </w:r>
          </w:p>
        </w:tc>
        <w:tc>
          <w:tcPr>
            <w:tcW w:w="2448" w:type="dxa"/>
            <w:tcBorders>
              <w:top w:val="single" w:sz="4" w:space="0" w:color="auto"/>
              <w:left w:val="single" w:sz="4" w:space="0" w:color="auto"/>
            </w:tcBorders>
            <w:shd w:val="clear" w:color="auto" w:fill="FFFFFF"/>
          </w:tcPr>
          <w:p w:rsidR="00F00C16" w:rsidRDefault="00A00C58">
            <w:pPr>
              <w:pStyle w:val="50"/>
              <w:framePr w:w="8194" w:wrap="notBeside" w:vAnchor="text" w:hAnchor="text" w:xAlign="center" w:y="1"/>
              <w:shd w:val="clear" w:color="auto" w:fill="auto"/>
              <w:spacing w:line="240" w:lineRule="exact"/>
              <w:ind w:left="240"/>
            </w:pPr>
            <w:r>
              <w:rPr>
                <w:rStyle w:val="512pt"/>
              </w:rPr>
              <w:t>фолиевая кислота</w:t>
            </w:r>
          </w:p>
        </w:tc>
        <w:tc>
          <w:tcPr>
            <w:tcW w:w="2592" w:type="dxa"/>
            <w:tcBorders>
              <w:top w:val="single" w:sz="4" w:space="0" w:color="auto"/>
              <w:left w:val="single" w:sz="4" w:space="0" w:color="auto"/>
              <w:right w:val="single" w:sz="4" w:space="0" w:color="auto"/>
            </w:tcBorders>
            <w:shd w:val="clear" w:color="auto" w:fill="FFFFFF"/>
            <w:vAlign w:val="center"/>
          </w:tcPr>
          <w:p w:rsidR="00F00C16" w:rsidRDefault="00A00C58">
            <w:pPr>
              <w:pStyle w:val="50"/>
              <w:framePr w:w="8194" w:wrap="notBeside" w:vAnchor="text" w:hAnchor="text" w:xAlign="center" w:y="1"/>
              <w:shd w:val="clear" w:color="auto" w:fill="auto"/>
              <w:spacing w:line="283" w:lineRule="exact"/>
            </w:pPr>
            <w:r>
              <w:rPr>
                <w:rStyle w:val="512pt"/>
              </w:rPr>
              <w:t>таблетки;</w:t>
            </w:r>
          </w:p>
          <w:p w:rsidR="00F00C16" w:rsidRDefault="00A00C58">
            <w:pPr>
              <w:pStyle w:val="50"/>
              <w:framePr w:w="8194" w:wrap="notBeside" w:vAnchor="text" w:hAnchor="text" w:xAlign="center" w:y="1"/>
              <w:shd w:val="clear" w:color="auto" w:fill="auto"/>
              <w:spacing w:line="283" w:lineRule="exact"/>
            </w:pPr>
            <w:r>
              <w:rPr>
                <w:rStyle w:val="512pt"/>
              </w:rPr>
              <w:t>таблетки, покрытые пленочной оболочкой</w:t>
            </w:r>
          </w:p>
        </w:tc>
      </w:tr>
      <w:tr w:rsidR="00F00C16">
        <w:tblPrEx>
          <w:tblCellMar>
            <w:top w:w="0" w:type="dxa"/>
            <w:bottom w:w="0" w:type="dxa"/>
          </w:tblCellMar>
        </w:tblPrEx>
        <w:trPr>
          <w:trHeight w:hRule="exact" w:val="1032"/>
          <w:jc w:val="center"/>
        </w:trPr>
        <w:tc>
          <w:tcPr>
            <w:tcW w:w="1166" w:type="dxa"/>
            <w:tcBorders>
              <w:top w:val="single" w:sz="4" w:space="0" w:color="auto"/>
              <w:left w:val="single" w:sz="4" w:space="0" w:color="auto"/>
            </w:tcBorders>
            <w:shd w:val="clear" w:color="auto" w:fill="FFFFFF"/>
          </w:tcPr>
          <w:p w:rsidR="00F00C16" w:rsidRDefault="00A00C58">
            <w:pPr>
              <w:pStyle w:val="50"/>
              <w:framePr w:w="8194" w:wrap="notBeside" w:vAnchor="text" w:hAnchor="text" w:xAlign="center" w:y="1"/>
              <w:shd w:val="clear" w:color="auto" w:fill="auto"/>
              <w:spacing w:line="240" w:lineRule="exact"/>
              <w:ind w:left="260"/>
            </w:pPr>
            <w:r>
              <w:rPr>
                <w:rStyle w:val="512pt"/>
              </w:rPr>
              <w:t>ВОЗХ</w:t>
            </w:r>
          </w:p>
        </w:tc>
        <w:tc>
          <w:tcPr>
            <w:tcW w:w="1987" w:type="dxa"/>
            <w:tcBorders>
              <w:top w:val="single" w:sz="4" w:space="0" w:color="auto"/>
              <w:left w:val="single" w:sz="4" w:space="0" w:color="auto"/>
            </w:tcBorders>
            <w:shd w:val="clear" w:color="auto" w:fill="FFFFFF"/>
            <w:vAlign w:val="bottom"/>
          </w:tcPr>
          <w:p w:rsidR="00F00C16" w:rsidRDefault="00A00C58">
            <w:pPr>
              <w:pStyle w:val="50"/>
              <w:framePr w:w="8194" w:wrap="notBeside" w:vAnchor="text" w:hAnchor="text" w:xAlign="center" w:y="1"/>
              <w:shd w:val="clear" w:color="auto" w:fill="auto"/>
              <w:spacing w:line="283" w:lineRule="exact"/>
            </w:pPr>
            <w:r>
              <w:rPr>
                <w:rStyle w:val="512pt"/>
              </w:rPr>
              <w:t>другие</w:t>
            </w:r>
          </w:p>
          <w:p w:rsidR="00F00C16" w:rsidRDefault="00A00C58">
            <w:pPr>
              <w:pStyle w:val="50"/>
              <w:framePr w:w="8194" w:wrap="notBeside" w:vAnchor="text" w:hAnchor="text" w:xAlign="center" w:y="1"/>
              <w:shd w:val="clear" w:color="auto" w:fill="auto"/>
              <w:spacing w:line="283" w:lineRule="exact"/>
            </w:pPr>
            <w:r>
              <w:rPr>
                <w:rStyle w:val="512pt"/>
              </w:rPr>
              <w:t>антианемические</w:t>
            </w:r>
          </w:p>
          <w:p w:rsidR="00F00C16" w:rsidRDefault="00A00C58">
            <w:pPr>
              <w:pStyle w:val="50"/>
              <w:framePr w:w="8194" w:wrap="notBeside" w:vAnchor="text" w:hAnchor="text" w:xAlign="center" w:y="1"/>
              <w:shd w:val="clear" w:color="auto" w:fill="auto"/>
              <w:spacing w:line="283" w:lineRule="exact"/>
            </w:pPr>
            <w:r>
              <w:rPr>
                <w:rStyle w:val="512pt"/>
              </w:rPr>
              <w:t>препараты</w:t>
            </w:r>
          </w:p>
        </w:tc>
        <w:tc>
          <w:tcPr>
            <w:tcW w:w="2448" w:type="dxa"/>
            <w:tcBorders>
              <w:top w:val="single" w:sz="4" w:space="0" w:color="auto"/>
              <w:left w:val="single" w:sz="4" w:space="0" w:color="auto"/>
            </w:tcBorders>
            <w:shd w:val="clear" w:color="auto" w:fill="FFFFFF"/>
          </w:tcPr>
          <w:p w:rsidR="00F00C16" w:rsidRDefault="00F00C16">
            <w:pPr>
              <w:framePr w:w="8194" w:wrap="notBeside" w:vAnchor="text" w:hAnchor="text" w:xAlign="center" w:y="1"/>
              <w:rPr>
                <w:sz w:val="10"/>
                <w:szCs w:val="10"/>
              </w:rPr>
            </w:pPr>
          </w:p>
        </w:tc>
        <w:tc>
          <w:tcPr>
            <w:tcW w:w="2592" w:type="dxa"/>
            <w:tcBorders>
              <w:top w:val="single" w:sz="4" w:space="0" w:color="auto"/>
              <w:left w:val="single" w:sz="4" w:space="0" w:color="auto"/>
              <w:right w:val="single" w:sz="4" w:space="0" w:color="auto"/>
            </w:tcBorders>
            <w:shd w:val="clear" w:color="auto" w:fill="FFFFFF"/>
          </w:tcPr>
          <w:p w:rsidR="00F00C16" w:rsidRDefault="00F00C16">
            <w:pPr>
              <w:framePr w:w="8194" w:wrap="notBeside" w:vAnchor="text" w:hAnchor="text" w:xAlign="center" w:y="1"/>
              <w:rPr>
                <w:sz w:val="10"/>
                <w:szCs w:val="10"/>
              </w:rPr>
            </w:pPr>
          </w:p>
        </w:tc>
      </w:tr>
      <w:tr w:rsidR="00F00C16">
        <w:tblPrEx>
          <w:tblCellMar>
            <w:top w:w="0" w:type="dxa"/>
            <w:bottom w:w="0" w:type="dxa"/>
          </w:tblCellMar>
        </w:tblPrEx>
        <w:trPr>
          <w:trHeight w:hRule="exact" w:val="466"/>
          <w:jc w:val="center"/>
        </w:trPr>
        <w:tc>
          <w:tcPr>
            <w:tcW w:w="1166" w:type="dxa"/>
            <w:tcBorders>
              <w:top w:val="single" w:sz="4" w:space="0" w:color="auto"/>
              <w:left w:val="single" w:sz="4" w:space="0" w:color="auto"/>
            </w:tcBorders>
            <w:shd w:val="clear" w:color="auto" w:fill="FFFFFF"/>
            <w:vAlign w:val="bottom"/>
          </w:tcPr>
          <w:p w:rsidR="00F00C16" w:rsidRDefault="00A00C58">
            <w:pPr>
              <w:pStyle w:val="50"/>
              <w:framePr w:w="8194" w:wrap="notBeside" w:vAnchor="text" w:hAnchor="text" w:xAlign="center" w:y="1"/>
              <w:shd w:val="clear" w:color="auto" w:fill="auto"/>
              <w:spacing w:line="240" w:lineRule="exact"/>
              <w:ind w:left="260"/>
            </w:pPr>
            <w:r>
              <w:rPr>
                <w:rStyle w:val="512pt"/>
              </w:rPr>
              <w:t>ВОЗХА</w:t>
            </w:r>
          </w:p>
        </w:tc>
        <w:tc>
          <w:tcPr>
            <w:tcW w:w="1987" w:type="dxa"/>
            <w:tcBorders>
              <w:top w:val="single" w:sz="4" w:space="0" w:color="auto"/>
              <w:left w:val="single" w:sz="4" w:space="0" w:color="auto"/>
            </w:tcBorders>
            <w:shd w:val="clear" w:color="auto" w:fill="FFFFFF"/>
            <w:vAlign w:val="bottom"/>
          </w:tcPr>
          <w:p w:rsidR="00F00C16" w:rsidRDefault="00A00C58">
            <w:pPr>
              <w:pStyle w:val="50"/>
              <w:framePr w:w="8194" w:wrap="notBeside" w:vAnchor="text" w:hAnchor="text" w:xAlign="center" w:y="1"/>
              <w:shd w:val="clear" w:color="auto" w:fill="auto"/>
              <w:spacing w:line="240" w:lineRule="exact"/>
            </w:pPr>
            <w:r>
              <w:rPr>
                <w:rStyle w:val="512pt"/>
              </w:rPr>
              <w:t>другие</w:t>
            </w:r>
          </w:p>
        </w:tc>
        <w:tc>
          <w:tcPr>
            <w:tcW w:w="2448" w:type="dxa"/>
            <w:tcBorders>
              <w:top w:val="single" w:sz="4" w:space="0" w:color="auto"/>
              <w:left w:val="single" w:sz="4" w:space="0" w:color="auto"/>
            </w:tcBorders>
            <w:shd w:val="clear" w:color="auto" w:fill="FFFFFF"/>
            <w:vAlign w:val="bottom"/>
          </w:tcPr>
          <w:p w:rsidR="00F00C16" w:rsidRDefault="00A00C58">
            <w:pPr>
              <w:pStyle w:val="50"/>
              <w:framePr w:w="8194" w:wrap="notBeside" w:vAnchor="text" w:hAnchor="text" w:xAlign="center" w:y="1"/>
              <w:shd w:val="clear" w:color="auto" w:fill="auto"/>
              <w:spacing w:line="240" w:lineRule="exact"/>
              <w:ind w:left="240"/>
            </w:pPr>
            <w:r>
              <w:rPr>
                <w:rStyle w:val="512pt"/>
              </w:rPr>
              <w:t>дарбэпоэтин альфа</w:t>
            </w:r>
          </w:p>
        </w:tc>
        <w:tc>
          <w:tcPr>
            <w:tcW w:w="2592" w:type="dxa"/>
            <w:tcBorders>
              <w:top w:val="single" w:sz="4" w:space="0" w:color="auto"/>
              <w:left w:val="single" w:sz="4" w:space="0" w:color="auto"/>
              <w:right w:val="single" w:sz="4" w:space="0" w:color="auto"/>
            </w:tcBorders>
            <w:shd w:val="clear" w:color="auto" w:fill="FFFFFF"/>
            <w:vAlign w:val="bottom"/>
          </w:tcPr>
          <w:p w:rsidR="00F00C16" w:rsidRDefault="00A00C58">
            <w:pPr>
              <w:pStyle w:val="50"/>
              <w:framePr w:w="8194" w:wrap="notBeside" w:vAnchor="text" w:hAnchor="text" w:xAlign="center" w:y="1"/>
              <w:shd w:val="clear" w:color="auto" w:fill="auto"/>
              <w:spacing w:line="240" w:lineRule="exact"/>
            </w:pPr>
            <w:r>
              <w:rPr>
                <w:rStyle w:val="512pt"/>
              </w:rPr>
              <w:t>раствор для инъекций</w:t>
            </w:r>
          </w:p>
        </w:tc>
      </w:tr>
      <w:tr w:rsidR="00F00C16">
        <w:tblPrEx>
          <w:tblCellMar>
            <w:top w:w="0" w:type="dxa"/>
            <w:bottom w:w="0" w:type="dxa"/>
          </w:tblCellMar>
        </w:tblPrEx>
        <w:trPr>
          <w:trHeight w:hRule="exact" w:val="1320"/>
          <w:jc w:val="center"/>
        </w:trPr>
        <w:tc>
          <w:tcPr>
            <w:tcW w:w="1166" w:type="dxa"/>
            <w:tcBorders>
              <w:left w:val="single" w:sz="4" w:space="0" w:color="auto"/>
            </w:tcBorders>
            <w:shd w:val="clear" w:color="auto" w:fill="FFFFFF"/>
          </w:tcPr>
          <w:p w:rsidR="00F00C16" w:rsidRDefault="00F00C16">
            <w:pPr>
              <w:framePr w:w="8194" w:wrap="notBeside" w:vAnchor="text" w:hAnchor="text" w:xAlign="center" w:y="1"/>
              <w:rPr>
                <w:sz w:val="10"/>
                <w:szCs w:val="10"/>
              </w:rPr>
            </w:pPr>
          </w:p>
        </w:tc>
        <w:tc>
          <w:tcPr>
            <w:tcW w:w="1987" w:type="dxa"/>
            <w:tcBorders>
              <w:left w:val="single" w:sz="4" w:space="0" w:color="auto"/>
            </w:tcBorders>
            <w:shd w:val="clear" w:color="auto" w:fill="FFFFFF"/>
          </w:tcPr>
          <w:p w:rsidR="00F00C16" w:rsidRDefault="00A00C58">
            <w:pPr>
              <w:pStyle w:val="50"/>
              <w:framePr w:w="8194" w:wrap="notBeside" w:vAnchor="text" w:hAnchor="text" w:xAlign="center" w:y="1"/>
              <w:shd w:val="clear" w:color="auto" w:fill="auto"/>
              <w:spacing w:after="120" w:line="240" w:lineRule="exact"/>
            </w:pPr>
            <w:r>
              <w:rPr>
                <w:rStyle w:val="512pt"/>
              </w:rPr>
              <w:t>антианемические</w:t>
            </w:r>
          </w:p>
          <w:p w:rsidR="00F00C16" w:rsidRDefault="00A00C58">
            <w:pPr>
              <w:pStyle w:val="50"/>
              <w:framePr w:w="8194" w:wrap="notBeside" w:vAnchor="text" w:hAnchor="text" w:xAlign="center" w:y="1"/>
              <w:shd w:val="clear" w:color="auto" w:fill="auto"/>
              <w:spacing w:before="120" w:line="240" w:lineRule="exact"/>
            </w:pPr>
            <w:r>
              <w:rPr>
                <w:rStyle w:val="512pt"/>
              </w:rPr>
              <w:t>препараты</w:t>
            </w:r>
          </w:p>
        </w:tc>
        <w:tc>
          <w:tcPr>
            <w:tcW w:w="2448" w:type="dxa"/>
            <w:tcBorders>
              <w:top w:val="single" w:sz="4" w:space="0" w:color="auto"/>
              <w:left w:val="single" w:sz="4" w:space="0" w:color="auto"/>
            </w:tcBorders>
            <w:shd w:val="clear" w:color="auto" w:fill="FFFFFF"/>
          </w:tcPr>
          <w:p w:rsidR="00F00C16" w:rsidRDefault="00A00C58">
            <w:pPr>
              <w:pStyle w:val="50"/>
              <w:framePr w:w="8194" w:wrap="notBeside" w:vAnchor="text" w:hAnchor="text" w:xAlign="center" w:y="1"/>
              <w:shd w:val="clear" w:color="auto" w:fill="auto"/>
              <w:spacing w:line="288" w:lineRule="exact"/>
              <w:jc w:val="both"/>
            </w:pPr>
            <w:r>
              <w:rPr>
                <w:rStyle w:val="512pt"/>
              </w:rPr>
              <w:t>метоксиполиэтилен- гликоль эпоэтин бета</w:t>
            </w:r>
          </w:p>
        </w:tc>
        <w:tc>
          <w:tcPr>
            <w:tcW w:w="2592" w:type="dxa"/>
            <w:tcBorders>
              <w:top w:val="single" w:sz="4" w:space="0" w:color="auto"/>
              <w:left w:val="single" w:sz="4" w:space="0" w:color="auto"/>
              <w:right w:val="single" w:sz="4" w:space="0" w:color="auto"/>
            </w:tcBorders>
            <w:shd w:val="clear" w:color="auto" w:fill="FFFFFF"/>
            <w:vAlign w:val="center"/>
          </w:tcPr>
          <w:p w:rsidR="00F00C16" w:rsidRDefault="00A00C58">
            <w:pPr>
              <w:pStyle w:val="50"/>
              <w:framePr w:w="8194" w:wrap="notBeside" w:vAnchor="text" w:hAnchor="text" w:xAlign="center" w:y="1"/>
              <w:shd w:val="clear" w:color="auto" w:fill="auto"/>
              <w:spacing w:line="283" w:lineRule="exact"/>
            </w:pPr>
            <w:r>
              <w:rPr>
                <w:rStyle w:val="512pt"/>
              </w:rPr>
              <w:t>раствор для внутривенного и подкожного введения</w:t>
            </w:r>
          </w:p>
        </w:tc>
      </w:tr>
      <w:tr w:rsidR="00F00C16">
        <w:tblPrEx>
          <w:tblCellMar>
            <w:top w:w="0" w:type="dxa"/>
            <w:bottom w:w="0" w:type="dxa"/>
          </w:tblCellMar>
        </w:tblPrEx>
        <w:trPr>
          <w:trHeight w:hRule="exact" w:val="1037"/>
          <w:jc w:val="center"/>
        </w:trPr>
        <w:tc>
          <w:tcPr>
            <w:tcW w:w="1166" w:type="dxa"/>
            <w:tcBorders>
              <w:left w:val="single" w:sz="4" w:space="0" w:color="auto"/>
            </w:tcBorders>
            <w:shd w:val="clear" w:color="auto" w:fill="FFFFFF"/>
          </w:tcPr>
          <w:p w:rsidR="00F00C16" w:rsidRDefault="00F00C16">
            <w:pPr>
              <w:framePr w:w="8194" w:wrap="notBeside" w:vAnchor="text" w:hAnchor="text" w:xAlign="center" w:y="1"/>
              <w:rPr>
                <w:sz w:val="10"/>
                <w:szCs w:val="10"/>
              </w:rPr>
            </w:pPr>
          </w:p>
        </w:tc>
        <w:tc>
          <w:tcPr>
            <w:tcW w:w="1987" w:type="dxa"/>
            <w:tcBorders>
              <w:left w:val="single" w:sz="4" w:space="0" w:color="auto"/>
            </w:tcBorders>
            <w:shd w:val="clear" w:color="auto" w:fill="FFFFFF"/>
          </w:tcPr>
          <w:p w:rsidR="00F00C16" w:rsidRDefault="00F00C16">
            <w:pPr>
              <w:framePr w:w="8194" w:wrap="notBeside" w:vAnchor="text" w:hAnchor="text" w:xAlign="center" w:y="1"/>
              <w:rPr>
                <w:sz w:val="10"/>
                <w:szCs w:val="10"/>
              </w:rPr>
            </w:pPr>
          </w:p>
        </w:tc>
        <w:tc>
          <w:tcPr>
            <w:tcW w:w="2448" w:type="dxa"/>
            <w:tcBorders>
              <w:top w:val="single" w:sz="4" w:space="0" w:color="auto"/>
              <w:left w:val="single" w:sz="4" w:space="0" w:color="auto"/>
            </w:tcBorders>
            <w:shd w:val="clear" w:color="auto" w:fill="FFFFFF"/>
          </w:tcPr>
          <w:p w:rsidR="00F00C16" w:rsidRDefault="00A00C58">
            <w:pPr>
              <w:pStyle w:val="50"/>
              <w:framePr w:w="8194" w:wrap="notBeside" w:vAnchor="text" w:hAnchor="text" w:xAlign="center" w:y="1"/>
              <w:shd w:val="clear" w:color="auto" w:fill="auto"/>
              <w:spacing w:line="240" w:lineRule="exact"/>
              <w:jc w:val="center"/>
            </w:pPr>
            <w:r>
              <w:rPr>
                <w:rStyle w:val="512pt"/>
              </w:rPr>
              <w:t>эпоэтин альфа</w:t>
            </w:r>
          </w:p>
        </w:tc>
        <w:tc>
          <w:tcPr>
            <w:tcW w:w="2592" w:type="dxa"/>
            <w:tcBorders>
              <w:top w:val="single" w:sz="4" w:space="0" w:color="auto"/>
              <w:left w:val="single" w:sz="4" w:space="0" w:color="auto"/>
              <w:right w:val="single" w:sz="4" w:space="0" w:color="auto"/>
            </w:tcBorders>
            <w:shd w:val="clear" w:color="auto" w:fill="FFFFFF"/>
            <w:vAlign w:val="bottom"/>
          </w:tcPr>
          <w:p w:rsidR="00F00C16" w:rsidRDefault="00A00C58">
            <w:pPr>
              <w:pStyle w:val="50"/>
              <w:framePr w:w="8194" w:wrap="notBeside" w:vAnchor="text" w:hAnchor="text" w:xAlign="center" w:y="1"/>
              <w:shd w:val="clear" w:color="auto" w:fill="auto"/>
              <w:spacing w:line="288" w:lineRule="exact"/>
            </w:pPr>
            <w:r>
              <w:rPr>
                <w:rStyle w:val="512pt"/>
              </w:rPr>
              <w:t>раствор для внутривенного и подкожного введения</w:t>
            </w:r>
          </w:p>
        </w:tc>
      </w:tr>
      <w:tr w:rsidR="00F00C16">
        <w:tblPrEx>
          <w:tblCellMar>
            <w:top w:w="0" w:type="dxa"/>
            <w:bottom w:w="0" w:type="dxa"/>
          </w:tblCellMar>
        </w:tblPrEx>
        <w:trPr>
          <w:trHeight w:hRule="exact" w:val="2198"/>
          <w:jc w:val="center"/>
        </w:trPr>
        <w:tc>
          <w:tcPr>
            <w:tcW w:w="1166" w:type="dxa"/>
            <w:tcBorders>
              <w:left w:val="single" w:sz="4" w:space="0" w:color="auto"/>
              <w:bottom w:val="single" w:sz="4" w:space="0" w:color="auto"/>
            </w:tcBorders>
            <w:shd w:val="clear" w:color="auto" w:fill="FFFFFF"/>
          </w:tcPr>
          <w:p w:rsidR="00F00C16" w:rsidRDefault="00F00C16">
            <w:pPr>
              <w:framePr w:w="8194" w:wrap="notBeside" w:vAnchor="text" w:hAnchor="text" w:xAlign="center" w:y="1"/>
              <w:rPr>
                <w:sz w:val="10"/>
                <w:szCs w:val="10"/>
              </w:rPr>
            </w:pPr>
          </w:p>
        </w:tc>
        <w:tc>
          <w:tcPr>
            <w:tcW w:w="1987" w:type="dxa"/>
            <w:tcBorders>
              <w:left w:val="single" w:sz="4" w:space="0" w:color="auto"/>
              <w:bottom w:val="single" w:sz="4" w:space="0" w:color="auto"/>
            </w:tcBorders>
            <w:shd w:val="clear" w:color="auto" w:fill="FFFFFF"/>
          </w:tcPr>
          <w:p w:rsidR="00F00C16" w:rsidRDefault="00F00C16">
            <w:pPr>
              <w:framePr w:w="8194" w:wrap="notBeside" w:vAnchor="text" w:hAnchor="text" w:xAlign="center" w:y="1"/>
              <w:rPr>
                <w:sz w:val="10"/>
                <w:szCs w:val="10"/>
              </w:rPr>
            </w:pPr>
          </w:p>
        </w:tc>
        <w:tc>
          <w:tcPr>
            <w:tcW w:w="2448" w:type="dxa"/>
            <w:tcBorders>
              <w:top w:val="single" w:sz="4" w:space="0" w:color="auto"/>
              <w:left w:val="single" w:sz="4" w:space="0" w:color="auto"/>
              <w:bottom w:val="single" w:sz="4" w:space="0" w:color="auto"/>
            </w:tcBorders>
            <w:shd w:val="clear" w:color="auto" w:fill="FFFFFF"/>
          </w:tcPr>
          <w:p w:rsidR="00F00C16" w:rsidRDefault="00A00C58">
            <w:pPr>
              <w:pStyle w:val="50"/>
              <w:framePr w:w="8194" w:wrap="notBeside" w:vAnchor="text" w:hAnchor="text" w:xAlign="center" w:y="1"/>
              <w:shd w:val="clear" w:color="auto" w:fill="auto"/>
              <w:spacing w:line="240" w:lineRule="exact"/>
              <w:jc w:val="center"/>
            </w:pPr>
            <w:r>
              <w:rPr>
                <w:rStyle w:val="512pt"/>
              </w:rPr>
              <w:t>эпоэтин бета</w:t>
            </w:r>
          </w:p>
        </w:tc>
        <w:tc>
          <w:tcPr>
            <w:tcW w:w="2592" w:type="dxa"/>
            <w:tcBorders>
              <w:top w:val="single" w:sz="4" w:space="0" w:color="auto"/>
              <w:left w:val="single" w:sz="4" w:space="0" w:color="auto"/>
              <w:bottom w:val="single" w:sz="4" w:space="0" w:color="auto"/>
              <w:right w:val="single" w:sz="4" w:space="0" w:color="auto"/>
            </w:tcBorders>
            <w:shd w:val="clear" w:color="auto" w:fill="FFFFFF"/>
            <w:vAlign w:val="bottom"/>
          </w:tcPr>
          <w:p w:rsidR="00F00C16" w:rsidRDefault="00A00C58">
            <w:pPr>
              <w:pStyle w:val="50"/>
              <w:framePr w:w="8194" w:wrap="notBeside" w:vAnchor="text" w:hAnchor="text" w:xAlign="center" w:y="1"/>
              <w:shd w:val="clear" w:color="auto" w:fill="auto"/>
              <w:spacing w:line="283" w:lineRule="exact"/>
            </w:pPr>
            <w:r>
              <w:rPr>
                <w:rStyle w:val="512pt"/>
              </w:rPr>
              <w:t xml:space="preserve">лиофилизат для приготовления раствора для внутривенного и подкожного введения; </w:t>
            </w:r>
            <w:r>
              <w:rPr>
                <w:rStyle w:val="5115pt"/>
              </w:rPr>
              <w:t xml:space="preserve">лиофилизат для </w:t>
            </w:r>
            <w:r>
              <w:rPr>
                <w:rStyle w:val="512pt"/>
              </w:rPr>
              <w:t>приготовления</w:t>
            </w:r>
          </w:p>
        </w:tc>
      </w:tr>
    </w:tbl>
    <w:p w:rsidR="00F00C16" w:rsidRDefault="00F00C16">
      <w:pPr>
        <w:framePr w:w="8194" w:wrap="notBeside" w:vAnchor="text" w:hAnchor="text" w:xAlign="center" w:y="1"/>
        <w:rPr>
          <w:sz w:val="2"/>
          <w:szCs w:val="2"/>
        </w:rPr>
      </w:pPr>
    </w:p>
    <w:p w:rsidR="00F00C16" w:rsidRDefault="00F00C16">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176"/>
        <w:gridCol w:w="1987"/>
        <w:gridCol w:w="2448"/>
        <w:gridCol w:w="2597"/>
      </w:tblGrid>
      <w:tr w:rsidR="00F00C16">
        <w:tblPrEx>
          <w:tblCellMar>
            <w:top w:w="0" w:type="dxa"/>
            <w:bottom w:w="0" w:type="dxa"/>
          </w:tblCellMar>
        </w:tblPrEx>
        <w:trPr>
          <w:trHeight w:hRule="exact" w:val="1618"/>
          <w:jc w:val="center"/>
        </w:trPr>
        <w:tc>
          <w:tcPr>
            <w:tcW w:w="1176" w:type="dxa"/>
            <w:tcBorders>
              <w:top w:val="single" w:sz="4" w:space="0" w:color="auto"/>
              <w:left w:val="single" w:sz="4" w:space="0" w:color="auto"/>
            </w:tcBorders>
            <w:shd w:val="clear" w:color="auto" w:fill="FFFFFF"/>
            <w:vAlign w:val="center"/>
          </w:tcPr>
          <w:p w:rsidR="00F00C16" w:rsidRDefault="00A00C58">
            <w:pPr>
              <w:pStyle w:val="50"/>
              <w:framePr w:w="8208" w:wrap="notBeside" w:vAnchor="text" w:hAnchor="text" w:xAlign="center" w:y="1"/>
              <w:shd w:val="clear" w:color="auto" w:fill="auto"/>
              <w:spacing w:line="240" w:lineRule="exact"/>
            </w:pPr>
            <w:r>
              <w:rPr>
                <w:rStyle w:val="512pt"/>
              </w:rPr>
              <w:lastRenderedPageBreak/>
              <w:t xml:space="preserve">Код </w:t>
            </w:r>
            <w:r>
              <w:rPr>
                <w:rStyle w:val="512pt"/>
                <w:lang w:val="en-US" w:eastAsia="en-US" w:bidi="en-US"/>
              </w:rPr>
              <w:t>ATX</w:t>
            </w:r>
          </w:p>
        </w:tc>
        <w:tc>
          <w:tcPr>
            <w:tcW w:w="1987" w:type="dxa"/>
            <w:tcBorders>
              <w:top w:val="single" w:sz="4" w:space="0" w:color="auto"/>
              <w:left w:val="single" w:sz="4" w:space="0" w:color="auto"/>
            </w:tcBorders>
            <w:shd w:val="clear" w:color="auto" w:fill="FFFFFF"/>
            <w:vAlign w:val="bottom"/>
          </w:tcPr>
          <w:p w:rsidR="00F00C16" w:rsidRDefault="00A00C58">
            <w:pPr>
              <w:pStyle w:val="50"/>
              <w:framePr w:w="8208" w:wrap="notBeside" w:vAnchor="text" w:hAnchor="text" w:xAlign="center" w:y="1"/>
              <w:shd w:val="clear" w:color="auto" w:fill="auto"/>
              <w:spacing w:line="283" w:lineRule="exact"/>
              <w:jc w:val="center"/>
            </w:pPr>
            <w:r>
              <w:rPr>
                <w:rStyle w:val="512pt"/>
              </w:rPr>
              <w:t>Анатомо-</w:t>
            </w:r>
          </w:p>
          <w:p w:rsidR="00F00C16" w:rsidRDefault="00A00C58">
            <w:pPr>
              <w:pStyle w:val="50"/>
              <w:framePr w:w="8208" w:wrap="notBeside" w:vAnchor="text" w:hAnchor="text" w:xAlign="center" w:y="1"/>
              <w:shd w:val="clear" w:color="auto" w:fill="auto"/>
              <w:spacing w:line="283" w:lineRule="exact"/>
              <w:ind w:left="160"/>
            </w:pPr>
            <w:r>
              <w:rPr>
                <w:rStyle w:val="512pt"/>
              </w:rPr>
              <w:t>терапевтическо*</w:t>
            </w:r>
          </w:p>
          <w:p w:rsidR="00F00C16" w:rsidRDefault="00A00C58">
            <w:pPr>
              <w:pStyle w:val="50"/>
              <w:framePr w:w="8208" w:wrap="notBeside" w:vAnchor="text" w:hAnchor="text" w:xAlign="center" w:y="1"/>
              <w:shd w:val="clear" w:color="auto" w:fill="auto"/>
              <w:spacing w:line="283" w:lineRule="exact"/>
              <w:jc w:val="center"/>
            </w:pPr>
            <w:r>
              <w:rPr>
                <w:rStyle w:val="512pt"/>
              </w:rPr>
              <w:t>химическая</w:t>
            </w:r>
          </w:p>
          <w:p w:rsidR="00F00C16" w:rsidRDefault="00A00C58">
            <w:pPr>
              <w:pStyle w:val="50"/>
              <w:framePr w:w="8208" w:wrap="notBeside" w:vAnchor="text" w:hAnchor="text" w:xAlign="center" w:y="1"/>
              <w:shd w:val="clear" w:color="auto" w:fill="auto"/>
              <w:spacing w:line="283" w:lineRule="exact"/>
              <w:ind w:left="160"/>
            </w:pPr>
            <w:r>
              <w:rPr>
                <w:rStyle w:val="5115pt"/>
              </w:rPr>
              <w:t>классификация</w:t>
            </w:r>
          </w:p>
          <w:p w:rsidR="00F00C16" w:rsidRDefault="00A00C58">
            <w:pPr>
              <w:pStyle w:val="50"/>
              <w:framePr w:w="8208" w:wrap="notBeside" w:vAnchor="text" w:hAnchor="text" w:xAlign="center" w:y="1"/>
              <w:shd w:val="clear" w:color="auto" w:fill="auto"/>
              <w:spacing w:line="283" w:lineRule="exact"/>
              <w:jc w:val="center"/>
            </w:pPr>
            <w:r>
              <w:rPr>
                <w:rStyle w:val="512pt"/>
              </w:rPr>
              <w:t>(АТХ)</w:t>
            </w:r>
          </w:p>
        </w:tc>
        <w:tc>
          <w:tcPr>
            <w:tcW w:w="2448" w:type="dxa"/>
            <w:tcBorders>
              <w:top w:val="single" w:sz="4" w:space="0" w:color="auto"/>
              <w:left w:val="single" w:sz="4" w:space="0" w:color="auto"/>
            </w:tcBorders>
            <w:shd w:val="clear" w:color="auto" w:fill="FFFFFF"/>
            <w:vAlign w:val="center"/>
          </w:tcPr>
          <w:p w:rsidR="00F00C16" w:rsidRDefault="00A00C58">
            <w:pPr>
              <w:pStyle w:val="50"/>
              <w:framePr w:w="8208" w:wrap="notBeside" w:vAnchor="text" w:hAnchor="text" w:xAlign="center" w:y="1"/>
              <w:shd w:val="clear" w:color="auto" w:fill="auto"/>
              <w:spacing w:after="120" w:line="240" w:lineRule="exact"/>
              <w:jc w:val="center"/>
            </w:pPr>
            <w:r>
              <w:rPr>
                <w:rStyle w:val="512pt"/>
              </w:rPr>
              <w:t>Лекарственные</w:t>
            </w:r>
          </w:p>
          <w:p w:rsidR="00F00C16" w:rsidRDefault="00A00C58">
            <w:pPr>
              <w:pStyle w:val="50"/>
              <w:framePr w:w="8208" w:wrap="notBeside" w:vAnchor="text" w:hAnchor="text" w:xAlign="center" w:y="1"/>
              <w:shd w:val="clear" w:color="auto" w:fill="auto"/>
              <w:spacing w:before="120" w:line="230" w:lineRule="exact"/>
              <w:jc w:val="center"/>
            </w:pPr>
            <w:r>
              <w:rPr>
                <w:rStyle w:val="5115pt"/>
              </w:rPr>
              <w:t>препараты</w:t>
            </w:r>
          </w:p>
        </w:tc>
        <w:tc>
          <w:tcPr>
            <w:tcW w:w="2597" w:type="dxa"/>
            <w:tcBorders>
              <w:top w:val="single" w:sz="4" w:space="0" w:color="auto"/>
              <w:left w:val="single" w:sz="4" w:space="0" w:color="auto"/>
              <w:right w:val="single" w:sz="4" w:space="0" w:color="auto"/>
            </w:tcBorders>
            <w:shd w:val="clear" w:color="auto" w:fill="FFFFFF"/>
            <w:vAlign w:val="center"/>
          </w:tcPr>
          <w:p w:rsidR="00F00C16" w:rsidRDefault="00A00C58">
            <w:pPr>
              <w:pStyle w:val="50"/>
              <w:framePr w:w="8208" w:wrap="notBeside" w:vAnchor="text" w:hAnchor="text" w:xAlign="center" w:y="1"/>
              <w:shd w:val="clear" w:color="auto" w:fill="auto"/>
              <w:spacing w:line="240" w:lineRule="exact"/>
            </w:pPr>
            <w:r>
              <w:rPr>
                <w:rStyle w:val="512pt"/>
              </w:rPr>
              <w:t>Лекарственные формы</w:t>
            </w:r>
          </w:p>
        </w:tc>
      </w:tr>
      <w:tr w:rsidR="00F00C16">
        <w:tblPrEx>
          <w:tblCellMar>
            <w:top w:w="0" w:type="dxa"/>
            <w:bottom w:w="0" w:type="dxa"/>
          </w:tblCellMar>
        </w:tblPrEx>
        <w:trPr>
          <w:trHeight w:hRule="exact" w:val="1886"/>
          <w:jc w:val="center"/>
        </w:trPr>
        <w:tc>
          <w:tcPr>
            <w:tcW w:w="1176" w:type="dxa"/>
            <w:tcBorders>
              <w:top w:val="single" w:sz="4" w:space="0" w:color="auto"/>
              <w:left w:val="single" w:sz="4" w:space="0" w:color="auto"/>
            </w:tcBorders>
            <w:shd w:val="clear" w:color="auto" w:fill="FFFFFF"/>
          </w:tcPr>
          <w:p w:rsidR="00F00C16" w:rsidRDefault="00F00C16">
            <w:pPr>
              <w:framePr w:w="8208" w:wrap="notBeside" w:vAnchor="text" w:hAnchor="text" w:xAlign="center" w:y="1"/>
              <w:rPr>
                <w:sz w:val="10"/>
                <w:szCs w:val="10"/>
              </w:rPr>
            </w:pPr>
          </w:p>
        </w:tc>
        <w:tc>
          <w:tcPr>
            <w:tcW w:w="1987" w:type="dxa"/>
            <w:tcBorders>
              <w:top w:val="single" w:sz="4" w:space="0" w:color="auto"/>
              <w:left w:val="single" w:sz="4" w:space="0" w:color="auto"/>
            </w:tcBorders>
            <w:shd w:val="clear" w:color="auto" w:fill="FFFFFF"/>
          </w:tcPr>
          <w:p w:rsidR="00F00C16" w:rsidRDefault="00F00C16">
            <w:pPr>
              <w:framePr w:w="8208" w:wrap="notBeside" w:vAnchor="text" w:hAnchor="text" w:xAlign="center" w:y="1"/>
              <w:rPr>
                <w:sz w:val="10"/>
                <w:szCs w:val="10"/>
              </w:rPr>
            </w:pPr>
          </w:p>
        </w:tc>
        <w:tc>
          <w:tcPr>
            <w:tcW w:w="2448" w:type="dxa"/>
            <w:tcBorders>
              <w:top w:val="single" w:sz="4" w:space="0" w:color="auto"/>
              <w:left w:val="single" w:sz="4" w:space="0" w:color="auto"/>
            </w:tcBorders>
            <w:shd w:val="clear" w:color="auto" w:fill="FFFFFF"/>
          </w:tcPr>
          <w:p w:rsidR="00F00C16" w:rsidRDefault="00F00C16">
            <w:pPr>
              <w:framePr w:w="8208" w:wrap="notBeside" w:vAnchor="text" w:hAnchor="text" w:xAlign="center" w:y="1"/>
              <w:rPr>
                <w:sz w:val="10"/>
                <w:szCs w:val="10"/>
              </w:rPr>
            </w:pPr>
          </w:p>
        </w:tc>
        <w:tc>
          <w:tcPr>
            <w:tcW w:w="2597" w:type="dxa"/>
            <w:tcBorders>
              <w:top w:val="single" w:sz="4" w:space="0" w:color="auto"/>
              <w:left w:val="single" w:sz="4" w:space="0" w:color="auto"/>
              <w:right w:val="single" w:sz="4" w:space="0" w:color="auto"/>
            </w:tcBorders>
            <w:shd w:val="clear" w:color="auto" w:fill="FFFFFF"/>
            <w:vAlign w:val="center"/>
          </w:tcPr>
          <w:p w:rsidR="00F00C16" w:rsidRDefault="00A00C58">
            <w:pPr>
              <w:pStyle w:val="50"/>
              <w:framePr w:w="8208" w:wrap="notBeside" w:vAnchor="text" w:hAnchor="text" w:xAlign="center" w:y="1"/>
              <w:shd w:val="clear" w:color="auto" w:fill="auto"/>
              <w:spacing w:line="283" w:lineRule="exact"/>
            </w:pPr>
            <w:r>
              <w:rPr>
                <w:rStyle w:val="512pt"/>
              </w:rPr>
              <w:t>раствора для подкожного введения; раствор для внутривенного и подкожного введения</w:t>
            </w:r>
          </w:p>
        </w:tc>
      </w:tr>
      <w:tr w:rsidR="00F00C16">
        <w:tblPrEx>
          <w:tblCellMar>
            <w:top w:w="0" w:type="dxa"/>
            <w:bottom w:w="0" w:type="dxa"/>
          </w:tblCellMar>
        </w:tblPrEx>
        <w:trPr>
          <w:trHeight w:hRule="exact" w:val="1032"/>
          <w:jc w:val="center"/>
        </w:trPr>
        <w:tc>
          <w:tcPr>
            <w:tcW w:w="1176" w:type="dxa"/>
            <w:tcBorders>
              <w:top w:val="single" w:sz="4" w:space="0" w:color="auto"/>
              <w:left w:val="single" w:sz="4" w:space="0" w:color="auto"/>
            </w:tcBorders>
            <w:shd w:val="clear" w:color="auto" w:fill="FFFFFF"/>
          </w:tcPr>
          <w:p w:rsidR="00F00C16" w:rsidRDefault="00A00C58">
            <w:pPr>
              <w:pStyle w:val="50"/>
              <w:framePr w:w="8208" w:wrap="notBeside" w:vAnchor="text" w:hAnchor="text" w:xAlign="center" w:y="1"/>
              <w:shd w:val="clear" w:color="auto" w:fill="auto"/>
              <w:spacing w:line="240" w:lineRule="exact"/>
              <w:ind w:left="340"/>
            </w:pPr>
            <w:r>
              <w:rPr>
                <w:rStyle w:val="512pt"/>
              </w:rPr>
              <w:t>В05</w:t>
            </w:r>
          </w:p>
        </w:tc>
        <w:tc>
          <w:tcPr>
            <w:tcW w:w="1987" w:type="dxa"/>
            <w:tcBorders>
              <w:top w:val="single" w:sz="4" w:space="0" w:color="auto"/>
              <w:left w:val="single" w:sz="4" w:space="0" w:color="auto"/>
            </w:tcBorders>
            <w:shd w:val="clear" w:color="auto" w:fill="FFFFFF"/>
            <w:vAlign w:val="bottom"/>
          </w:tcPr>
          <w:p w:rsidR="00F00C16" w:rsidRDefault="00A00C58">
            <w:pPr>
              <w:pStyle w:val="50"/>
              <w:framePr w:w="8208" w:wrap="notBeside" w:vAnchor="text" w:hAnchor="text" w:xAlign="center" w:y="1"/>
              <w:shd w:val="clear" w:color="auto" w:fill="auto"/>
              <w:spacing w:line="283" w:lineRule="exact"/>
            </w:pPr>
            <w:r>
              <w:rPr>
                <w:rStyle w:val="512pt"/>
              </w:rPr>
              <w:t>кровезамените</w:t>
            </w:r>
            <w:r>
              <w:rPr>
                <w:rStyle w:val="512pt"/>
              </w:rPr>
              <w:softHyphen/>
              <w:t>ли и перфузион- ные растворы</w:t>
            </w:r>
          </w:p>
        </w:tc>
        <w:tc>
          <w:tcPr>
            <w:tcW w:w="2448" w:type="dxa"/>
            <w:tcBorders>
              <w:top w:val="single" w:sz="4" w:space="0" w:color="auto"/>
              <w:left w:val="single" w:sz="4" w:space="0" w:color="auto"/>
            </w:tcBorders>
            <w:shd w:val="clear" w:color="auto" w:fill="FFFFFF"/>
          </w:tcPr>
          <w:p w:rsidR="00F00C16" w:rsidRDefault="00F00C16">
            <w:pPr>
              <w:framePr w:w="8208" w:wrap="notBeside" w:vAnchor="text" w:hAnchor="text" w:xAlign="center" w:y="1"/>
              <w:rPr>
                <w:sz w:val="10"/>
                <w:szCs w:val="10"/>
              </w:rPr>
            </w:pPr>
          </w:p>
        </w:tc>
        <w:tc>
          <w:tcPr>
            <w:tcW w:w="2597" w:type="dxa"/>
            <w:tcBorders>
              <w:top w:val="single" w:sz="4" w:space="0" w:color="auto"/>
              <w:left w:val="single" w:sz="4" w:space="0" w:color="auto"/>
              <w:right w:val="single" w:sz="4" w:space="0" w:color="auto"/>
            </w:tcBorders>
            <w:shd w:val="clear" w:color="auto" w:fill="FFFFFF"/>
          </w:tcPr>
          <w:p w:rsidR="00F00C16" w:rsidRDefault="00F00C16">
            <w:pPr>
              <w:framePr w:w="8208" w:wrap="notBeside" w:vAnchor="text" w:hAnchor="text" w:xAlign="center" w:y="1"/>
              <w:rPr>
                <w:sz w:val="10"/>
                <w:szCs w:val="10"/>
              </w:rPr>
            </w:pPr>
          </w:p>
        </w:tc>
      </w:tr>
      <w:tr w:rsidR="00F00C16">
        <w:tblPrEx>
          <w:tblCellMar>
            <w:top w:w="0" w:type="dxa"/>
            <w:bottom w:w="0" w:type="dxa"/>
          </w:tblCellMar>
        </w:tblPrEx>
        <w:trPr>
          <w:trHeight w:hRule="exact" w:val="749"/>
          <w:jc w:val="center"/>
        </w:trPr>
        <w:tc>
          <w:tcPr>
            <w:tcW w:w="1176" w:type="dxa"/>
            <w:tcBorders>
              <w:top w:val="single" w:sz="4" w:space="0" w:color="auto"/>
              <w:left w:val="single" w:sz="4" w:space="0" w:color="auto"/>
            </w:tcBorders>
            <w:shd w:val="clear" w:color="auto" w:fill="FFFFFF"/>
          </w:tcPr>
          <w:p w:rsidR="00F00C16" w:rsidRDefault="00A00C58">
            <w:pPr>
              <w:pStyle w:val="50"/>
              <w:framePr w:w="8208" w:wrap="notBeside" w:vAnchor="text" w:hAnchor="text" w:xAlign="center" w:y="1"/>
              <w:shd w:val="clear" w:color="auto" w:fill="auto"/>
              <w:spacing w:line="240" w:lineRule="exact"/>
              <w:ind w:left="340"/>
            </w:pPr>
            <w:r>
              <w:rPr>
                <w:rStyle w:val="512pt"/>
              </w:rPr>
              <w:t>В05А</w:t>
            </w:r>
          </w:p>
        </w:tc>
        <w:tc>
          <w:tcPr>
            <w:tcW w:w="1987" w:type="dxa"/>
            <w:tcBorders>
              <w:top w:val="single" w:sz="4" w:space="0" w:color="auto"/>
              <w:left w:val="single" w:sz="4" w:space="0" w:color="auto"/>
            </w:tcBorders>
            <w:shd w:val="clear" w:color="auto" w:fill="FFFFFF"/>
            <w:vAlign w:val="bottom"/>
          </w:tcPr>
          <w:p w:rsidR="00F00C16" w:rsidRDefault="00A00C58">
            <w:pPr>
              <w:pStyle w:val="50"/>
              <w:framePr w:w="8208" w:wrap="notBeside" w:vAnchor="text" w:hAnchor="text" w:xAlign="center" w:y="1"/>
              <w:shd w:val="clear" w:color="auto" w:fill="auto"/>
              <w:spacing w:after="120" w:line="240" w:lineRule="exact"/>
            </w:pPr>
            <w:r>
              <w:rPr>
                <w:rStyle w:val="512pt"/>
              </w:rPr>
              <w:t>кровь и</w:t>
            </w:r>
          </w:p>
          <w:p w:rsidR="00F00C16" w:rsidRDefault="00A00C58">
            <w:pPr>
              <w:pStyle w:val="50"/>
              <w:framePr w:w="8208" w:wrap="notBeside" w:vAnchor="text" w:hAnchor="text" w:xAlign="center" w:y="1"/>
              <w:shd w:val="clear" w:color="auto" w:fill="auto"/>
              <w:spacing w:before="120" w:line="240" w:lineRule="exact"/>
            </w:pPr>
            <w:r>
              <w:rPr>
                <w:rStyle w:val="512pt"/>
              </w:rPr>
              <w:t>препараты крови</w:t>
            </w:r>
          </w:p>
        </w:tc>
        <w:tc>
          <w:tcPr>
            <w:tcW w:w="2448" w:type="dxa"/>
            <w:tcBorders>
              <w:top w:val="single" w:sz="4" w:space="0" w:color="auto"/>
              <w:left w:val="single" w:sz="4" w:space="0" w:color="auto"/>
            </w:tcBorders>
            <w:shd w:val="clear" w:color="auto" w:fill="FFFFFF"/>
          </w:tcPr>
          <w:p w:rsidR="00F00C16" w:rsidRDefault="00F00C16">
            <w:pPr>
              <w:framePr w:w="8208" w:wrap="notBeside" w:vAnchor="text" w:hAnchor="text" w:xAlign="center" w:y="1"/>
              <w:rPr>
                <w:sz w:val="10"/>
                <w:szCs w:val="10"/>
              </w:rPr>
            </w:pPr>
          </w:p>
        </w:tc>
        <w:tc>
          <w:tcPr>
            <w:tcW w:w="2597" w:type="dxa"/>
            <w:tcBorders>
              <w:top w:val="single" w:sz="4" w:space="0" w:color="auto"/>
              <w:left w:val="single" w:sz="4" w:space="0" w:color="auto"/>
              <w:right w:val="single" w:sz="4" w:space="0" w:color="auto"/>
            </w:tcBorders>
            <w:shd w:val="clear" w:color="auto" w:fill="FFFFFF"/>
          </w:tcPr>
          <w:p w:rsidR="00F00C16" w:rsidRDefault="00F00C16">
            <w:pPr>
              <w:framePr w:w="8208" w:wrap="notBeside" w:vAnchor="text" w:hAnchor="text" w:xAlign="center" w:y="1"/>
              <w:rPr>
                <w:sz w:val="10"/>
                <w:szCs w:val="10"/>
              </w:rPr>
            </w:pPr>
          </w:p>
        </w:tc>
      </w:tr>
      <w:tr w:rsidR="00F00C16">
        <w:tblPrEx>
          <w:tblCellMar>
            <w:top w:w="0" w:type="dxa"/>
            <w:bottom w:w="0" w:type="dxa"/>
          </w:tblCellMar>
        </w:tblPrEx>
        <w:trPr>
          <w:trHeight w:hRule="exact" w:val="744"/>
          <w:jc w:val="center"/>
        </w:trPr>
        <w:tc>
          <w:tcPr>
            <w:tcW w:w="1176" w:type="dxa"/>
            <w:vMerge w:val="restart"/>
            <w:tcBorders>
              <w:top w:val="single" w:sz="4" w:space="0" w:color="auto"/>
              <w:left w:val="single" w:sz="4" w:space="0" w:color="auto"/>
            </w:tcBorders>
            <w:shd w:val="clear" w:color="auto" w:fill="FFFFFF"/>
          </w:tcPr>
          <w:p w:rsidR="00F00C16" w:rsidRDefault="00A00C58">
            <w:pPr>
              <w:pStyle w:val="50"/>
              <w:framePr w:w="8208" w:wrap="notBeside" w:vAnchor="text" w:hAnchor="text" w:xAlign="center" w:y="1"/>
              <w:shd w:val="clear" w:color="auto" w:fill="auto"/>
              <w:spacing w:line="240" w:lineRule="exact"/>
              <w:ind w:left="240"/>
            </w:pPr>
            <w:r>
              <w:rPr>
                <w:rStyle w:val="512pt"/>
              </w:rPr>
              <w:t>В05АА</w:t>
            </w:r>
          </w:p>
        </w:tc>
        <w:tc>
          <w:tcPr>
            <w:tcW w:w="1987" w:type="dxa"/>
            <w:vMerge w:val="restart"/>
            <w:tcBorders>
              <w:top w:val="single" w:sz="4" w:space="0" w:color="auto"/>
              <w:left w:val="single" w:sz="4" w:space="0" w:color="auto"/>
            </w:tcBorders>
            <w:shd w:val="clear" w:color="auto" w:fill="FFFFFF"/>
          </w:tcPr>
          <w:p w:rsidR="00F00C16" w:rsidRDefault="00A00C58">
            <w:pPr>
              <w:pStyle w:val="50"/>
              <w:framePr w:w="8208" w:wrap="notBeside" w:vAnchor="text" w:hAnchor="text" w:xAlign="center" w:y="1"/>
              <w:shd w:val="clear" w:color="auto" w:fill="auto"/>
              <w:spacing w:line="288" w:lineRule="exact"/>
            </w:pPr>
            <w:r>
              <w:rPr>
                <w:rStyle w:val="512pt"/>
              </w:rPr>
              <w:t>кровезаменители и препараты плазмы крови</w:t>
            </w:r>
          </w:p>
        </w:tc>
        <w:tc>
          <w:tcPr>
            <w:tcW w:w="2448" w:type="dxa"/>
            <w:tcBorders>
              <w:top w:val="single" w:sz="4" w:space="0" w:color="auto"/>
              <w:left w:val="single" w:sz="4" w:space="0" w:color="auto"/>
            </w:tcBorders>
            <w:shd w:val="clear" w:color="auto" w:fill="FFFFFF"/>
            <w:vAlign w:val="center"/>
          </w:tcPr>
          <w:p w:rsidR="00F00C16" w:rsidRDefault="00A00C58">
            <w:pPr>
              <w:pStyle w:val="50"/>
              <w:framePr w:w="8208" w:wrap="notBeside" w:vAnchor="text" w:hAnchor="text" w:xAlign="center" w:y="1"/>
              <w:shd w:val="clear" w:color="auto" w:fill="auto"/>
              <w:spacing w:line="240" w:lineRule="exact"/>
              <w:ind w:left="240"/>
            </w:pPr>
            <w:r>
              <w:rPr>
                <w:rStyle w:val="512pt"/>
              </w:rPr>
              <w:t>альбумин человека</w:t>
            </w:r>
          </w:p>
        </w:tc>
        <w:tc>
          <w:tcPr>
            <w:tcW w:w="2597" w:type="dxa"/>
            <w:tcBorders>
              <w:top w:val="single" w:sz="4" w:space="0" w:color="auto"/>
              <w:left w:val="single" w:sz="4" w:space="0" w:color="auto"/>
              <w:right w:val="single" w:sz="4" w:space="0" w:color="auto"/>
            </w:tcBorders>
            <w:shd w:val="clear" w:color="auto" w:fill="FFFFFF"/>
            <w:vAlign w:val="center"/>
          </w:tcPr>
          <w:p w:rsidR="00F00C16" w:rsidRDefault="00A00C58">
            <w:pPr>
              <w:pStyle w:val="50"/>
              <w:framePr w:w="8208" w:wrap="notBeside" w:vAnchor="text" w:hAnchor="text" w:xAlign="center" w:y="1"/>
              <w:shd w:val="clear" w:color="auto" w:fill="auto"/>
              <w:spacing w:line="240" w:lineRule="exact"/>
            </w:pPr>
            <w:r>
              <w:rPr>
                <w:rStyle w:val="512pt"/>
              </w:rPr>
              <w:t>раствор для инфузий</w:t>
            </w:r>
          </w:p>
        </w:tc>
      </w:tr>
      <w:tr w:rsidR="00F00C16">
        <w:tblPrEx>
          <w:tblCellMar>
            <w:top w:w="0" w:type="dxa"/>
            <w:bottom w:w="0" w:type="dxa"/>
          </w:tblCellMar>
        </w:tblPrEx>
        <w:trPr>
          <w:trHeight w:hRule="exact" w:val="749"/>
          <w:jc w:val="center"/>
        </w:trPr>
        <w:tc>
          <w:tcPr>
            <w:tcW w:w="1176" w:type="dxa"/>
            <w:vMerge/>
            <w:tcBorders>
              <w:left w:val="single" w:sz="4" w:space="0" w:color="auto"/>
            </w:tcBorders>
            <w:shd w:val="clear" w:color="auto" w:fill="FFFFFF"/>
          </w:tcPr>
          <w:p w:rsidR="00F00C16" w:rsidRDefault="00F00C16">
            <w:pPr>
              <w:framePr w:w="8208" w:wrap="notBeside" w:vAnchor="text" w:hAnchor="text" w:xAlign="center" w:y="1"/>
            </w:pPr>
          </w:p>
        </w:tc>
        <w:tc>
          <w:tcPr>
            <w:tcW w:w="1987" w:type="dxa"/>
            <w:vMerge/>
            <w:tcBorders>
              <w:left w:val="single" w:sz="4" w:space="0" w:color="auto"/>
            </w:tcBorders>
            <w:shd w:val="clear" w:color="auto" w:fill="FFFFFF"/>
          </w:tcPr>
          <w:p w:rsidR="00F00C16" w:rsidRDefault="00F00C16">
            <w:pPr>
              <w:framePr w:w="8208" w:wrap="notBeside" w:vAnchor="text" w:hAnchor="text" w:xAlign="center" w:y="1"/>
            </w:pPr>
          </w:p>
        </w:tc>
        <w:tc>
          <w:tcPr>
            <w:tcW w:w="2448" w:type="dxa"/>
            <w:tcBorders>
              <w:top w:val="single" w:sz="4" w:space="0" w:color="auto"/>
              <w:left w:val="single" w:sz="4" w:space="0" w:color="auto"/>
            </w:tcBorders>
            <w:shd w:val="clear" w:color="auto" w:fill="FFFFFF"/>
            <w:vAlign w:val="bottom"/>
          </w:tcPr>
          <w:p w:rsidR="00F00C16" w:rsidRDefault="00A00C58">
            <w:pPr>
              <w:pStyle w:val="50"/>
              <w:framePr w:w="8208" w:wrap="notBeside" w:vAnchor="text" w:hAnchor="text" w:xAlign="center" w:y="1"/>
              <w:shd w:val="clear" w:color="auto" w:fill="auto"/>
              <w:spacing w:after="120" w:line="230" w:lineRule="exact"/>
              <w:jc w:val="center"/>
            </w:pPr>
            <w:r>
              <w:rPr>
                <w:rStyle w:val="5115pt"/>
              </w:rPr>
              <w:t>гидроксиэтил-</w:t>
            </w:r>
          </w:p>
          <w:p w:rsidR="00F00C16" w:rsidRDefault="00A00C58">
            <w:pPr>
              <w:pStyle w:val="50"/>
              <w:framePr w:w="8208" w:wrap="notBeside" w:vAnchor="text" w:hAnchor="text" w:xAlign="center" w:y="1"/>
              <w:shd w:val="clear" w:color="auto" w:fill="auto"/>
              <w:spacing w:before="120" w:line="230" w:lineRule="exact"/>
              <w:jc w:val="center"/>
            </w:pPr>
            <w:r>
              <w:rPr>
                <w:rStyle w:val="5115pt"/>
              </w:rPr>
              <w:t>крахмал</w:t>
            </w:r>
          </w:p>
        </w:tc>
        <w:tc>
          <w:tcPr>
            <w:tcW w:w="2597" w:type="dxa"/>
            <w:tcBorders>
              <w:top w:val="single" w:sz="4" w:space="0" w:color="auto"/>
              <w:left w:val="single" w:sz="4" w:space="0" w:color="auto"/>
              <w:right w:val="single" w:sz="4" w:space="0" w:color="auto"/>
            </w:tcBorders>
            <w:shd w:val="clear" w:color="auto" w:fill="FFFFFF"/>
          </w:tcPr>
          <w:p w:rsidR="00F00C16" w:rsidRDefault="00A00C58">
            <w:pPr>
              <w:pStyle w:val="50"/>
              <w:framePr w:w="8208" w:wrap="notBeside" w:vAnchor="text" w:hAnchor="text" w:xAlign="center" w:y="1"/>
              <w:shd w:val="clear" w:color="auto" w:fill="auto"/>
              <w:spacing w:line="240" w:lineRule="exact"/>
            </w:pPr>
            <w:r>
              <w:rPr>
                <w:rStyle w:val="512pt"/>
              </w:rPr>
              <w:t>раствор для инфузий</w:t>
            </w:r>
          </w:p>
        </w:tc>
      </w:tr>
      <w:tr w:rsidR="00F00C16">
        <w:tblPrEx>
          <w:tblCellMar>
            <w:top w:w="0" w:type="dxa"/>
            <w:bottom w:w="0" w:type="dxa"/>
          </w:tblCellMar>
        </w:tblPrEx>
        <w:trPr>
          <w:trHeight w:hRule="exact" w:val="461"/>
          <w:jc w:val="center"/>
        </w:trPr>
        <w:tc>
          <w:tcPr>
            <w:tcW w:w="1176" w:type="dxa"/>
            <w:vMerge/>
            <w:tcBorders>
              <w:left w:val="single" w:sz="4" w:space="0" w:color="auto"/>
            </w:tcBorders>
            <w:shd w:val="clear" w:color="auto" w:fill="FFFFFF"/>
          </w:tcPr>
          <w:p w:rsidR="00F00C16" w:rsidRDefault="00F00C16">
            <w:pPr>
              <w:framePr w:w="8208" w:wrap="notBeside" w:vAnchor="text" w:hAnchor="text" w:xAlign="center" w:y="1"/>
            </w:pPr>
          </w:p>
        </w:tc>
        <w:tc>
          <w:tcPr>
            <w:tcW w:w="1987" w:type="dxa"/>
            <w:vMerge/>
            <w:tcBorders>
              <w:left w:val="single" w:sz="4" w:space="0" w:color="auto"/>
            </w:tcBorders>
            <w:shd w:val="clear" w:color="auto" w:fill="FFFFFF"/>
          </w:tcPr>
          <w:p w:rsidR="00F00C16" w:rsidRDefault="00F00C16">
            <w:pPr>
              <w:framePr w:w="8208" w:wrap="notBeside" w:vAnchor="text" w:hAnchor="text" w:xAlign="center" w:y="1"/>
            </w:pPr>
          </w:p>
        </w:tc>
        <w:tc>
          <w:tcPr>
            <w:tcW w:w="2448" w:type="dxa"/>
            <w:tcBorders>
              <w:top w:val="single" w:sz="4" w:space="0" w:color="auto"/>
              <w:left w:val="single" w:sz="4" w:space="0" w:color="auto"/>
            </w:tcBorders>
            <w:shd w:val="clear" w:color="auto" w:fill="FFFFFF"/>
            <w:vAlign w:val="bottom"/>
          </w:tcPr>
          <w:p w:rsidR="00F00C16" w:rsidRDefault="00A00C58">
            <w:pPr>
              <w:pStyle w:val="50"/>
              <w:framePr w:w="8208" w:wrap="notBeside" w:vAnchor="text" w:hAnchor="text" w:xAlign="center" w:y="1"/>
              <w:shd w:val="clear" w:color="auto" w:fill="auto"/>
              <w:spacing w:line="240" w:lineRule="exact"/>
              <w:jc w:val="center"/>
            </w:pPr>
            <w:r>
              <w:rPr>
                <w:rStyle w:val="512pt"/>
              </w:rPr>
              <w:t>декстран</w:t>
            </w:r>
          </w:p>
        </w:tc>
        <w:tc>
          <w:tcPr>
            <w:tcW w:w="2597" w:type="dxa"/>
            <w:tcBorders>
              <w:top w:val="single" w:sz="4" w:space="0" w:color="auto"/>
              <w:left w:val="single" w:sz="4" w:space="0" w:color="auto"/>
              <w:right w:val="single" w:sz="4" w:space="0" w:color="auto"/>
            </w:tcBorders>
            <w:shd w:val="clear" w:color="auto" w:fill="FFFFFF"/>
            <w:vAlign w:val="bottom"/>
          </w:tcPr>
          <w:p w:rsidR="00F00C16" w:rsidRDefault="00A00C58">
            <w:pPr>
              <w:pStyle w:val="50"/>
              <w:framePr w:w="8208" w:wrap="notBeside" w:vAnchor="text" w:hAnchor="text" w:xAlign="center" w:y="1"/>
              <w:shd w:val="clear" w:color="auto" w:fill="auto"/>
              <w:spacing w:line="240" w:lineRule="exact"/>
            </w:pPr>
            <w:r>
              <w:rPr>
                <w:rStyle w:val="512pt"/>
              </w:rPr>
              <w:t>раствор для инфузий</w:t>
            </w:r>
          </w:p>
        </w:tc>
      </w:tr>
      <w:tr w:rsidR="00F00C16">
        <w:tblPrEx>
          <w:tblCellMar>
            <w:top w:w="0" w:type="dxa"/>
            <w:bottom w:w="0" w:type="dxa"/>
          </w:tblCellMar>
        </w:tblPrEx>
        <w:trPr>
          <w:trHeight w:hRule="exact" w:val="466"/>
          <w:jc w:val="center"/>
        </w:trPr>
        <w:tc>
          <w:tcPr>
            <w:tcW w:w="1176" w:type="dxa"/>
            <w:vMerge/>
            <w:tcBorders>
              <w:left w:val="single" w:sz="4" w:space="0" w:color="auto"/>
            </w:tcBorders>
            <w:shd w:val="clear" w:color="auto" w:fill="FFFFFF"/>
          </w:tcPr>
          <w:p w:rsidR="00F00C16" w:rsidRDefault="00F00C16">
            <w:pPr>
              <w:framePr w:w="8208" w:wrap="notBeside" w:vAnchor="text" w:hAnchor="text" w:xAlign="center" w:y="1"/>
            </w:pPr>
          </w:p>
        </w:tc>
        <w:tc>
          <w:tcPr>
            <w:tcW w:w="1987" w:type="dxa"/>
            <w:vMerge/>
            <w:tcBorders>
              <w:left w:val="single" w:sz="4" w:space="0" w:color="auto"/>
            </w:tcBorders>
            <w:shd w:val="clear" w:color="auto" w:fill="FFFFFF"/>
          </w:tcPr>
          <w:p w:rsidR="00F00C16" w:rsidRDefault="00F00C16">
            <w:pPr>
              <w:framePr w:w="8208" w:wrap="notBeside" w:vAnchor="text" w:hAnchor="text" w:xAlign="center" w:y="1"/>
            </w:pPr>
          </w:p>
        </w:tc>
        <w:tc>
          <w:tcPr>
            <w:tcW w:w="2448" w:type="dxa"/>
            <w:tcBorders>
              <w:top w:val="single" w:sz="4" w:space="0" w:color="auto"/>
              <w:left w:val="single" w:sz="4" w:space="0" w:color="auto"/>
            </w:tcBorders>
            <w:shd w:val="clear" w:color="auto" w:fill="FFFFFF"/>
            <w:vAlign w:val="bottom"/>
          </w:tcPr>
          <w:p w:rsidR="00F00C16" w:rsidRDefault="00A00C58">
            <w:pPr>
              <w:pStyle w:val="50"/>
              <w:framePr w:w="8208" w:wrap="notBeside" w:vAnchor="text" w:hAnchor="text" w:xAlign="center" w:y="1"/>
              <w:shd w:val="clear" w:color="auto" w:fill="auto"/>
              <w:spacing w:line="240" w:lineRule="exact"/>
              <w:jc w:val="center"/>
            </w:pPr>
            <w:r>
              <w:rPr>
                <w:rStyle w:val="512pt"/>
              </w:rPr>
              <w:t>желатин</w:t>
            </w:r>
          </w:p>
        </w:tc>
        <w:tc>
          <w:tcPr>
            <w:tcW w:w="2597" w:type="dxa"/>
            <w:tcBorders>
              <w:top w:val="single" w:sz="4" w:space="0" w:color="auto"/>
              <w:left w:val="single" w:sz="4" w:space="0" w:color="auto"/>
              <w:right w:val="single" w:sz="4" w:space="0" w:color="auto"/>
            </w:tcBorders>
            <w:shd w:val="clear" w:color="auto" w:fill="FFFFFF"/>
            <w:vAlign w:val="bottom"/>
          </w:tcPr>
          <w:p w:rsidR="00F00C16" w:rsidRDefault="00A00C58">
            <w:pPr>
              <w:pStyle w:val="50"/>
              <w:framePr w:w="8208" w:wrap="notBeside" w:vAnchor="text" w:hAnchor="text" w:xAlign="center" w:y="1"/>
              <w:shd w:val="clear" w:color="auto" w:fill="auto"/>
              <w:spacing w:line="240" w:lineRule="exact"/>
            </w:pPr>
            <w:r>
              <w:rPr>
                <w:rStyle w:val="512pt"/>
              </w:rPr>
              <w:t>раствор для инфузий</w:t>
            </w:r>
          </w:p>
        </w:tc>
      </w:tr>
      <w:tr w:rsidR="00F00C16">
        <w:tblPrEx>
          <w:tblCellMar>
            <w:top w:w="0" w:type="dxa"/>
            <w:bottom w:w="0" w:type="dxa"/>
          </w:tblCellMar>
        </w:tblPrEx>
        <w:trPr>
          <w:trHeight w:hRule="exact" w:val="1037"/>
          <w:jc w:val="center"/>
        </w:trPr>
        <w:tc>
          <w:tcPr>
            <w:tcW w:w="1176" w:type="dxa"/>
            <w:tcBorders>
              <w:top w:val="single" w:sz="4" w:space="0" w:color="auto"/>
              <w:left w:val="single" w:sz="4" w:space="0" w:color="auto"/>
            </w:tcBorders>
            <w:shd w:val="clear" w:color="auto" w:fill="FFFFFF"/>
          </w:tcPr>
          <w:p w:rsidR="00F00C16" w:rsidRDefault="00A00C58">
            <w:pPr>
              <w:pStyle w:val="50"/>
              <w:framePr w:w="8208" w:wrap="notBeside" w:vAnchor="text" w:hAnchor="text" w:xAlign="center" w:y="1"/>
              <w:shd w:val="clear" w:color="auto" w:fill="auto"/>
              <w:spacing w:line="240" w:lineRule="exact"/>
              <w:ind w:left="340"/>
            </w:pPr>
            <w:r>
              <w:rPr>
                <w:rStyle w:val="512pt"/>
              </w:rPr>
              <w:t>В05В</w:t>
            </w:r>
          </w:p>
        </w:tc>
        <w:tc>
          <w:tcPr>
            <w:tcW w:w="1987" w:type="dxa"/>
            <w:tcBorders>
              <w:top w:val="single" w:sz="4" w:space="0" w:color="auto"/>
              <w:left w:val="single" w:sz="4" w:space="0" w:color="auto"/>
            </w:tcBorders>
            <w:shd w:val="clear" w:color="auto" w:fill="FFFFFF"/>
            <w:vAlign w:val="bottom"/>
          </w:tcPr>
          <w:p w:rsidR="00F00C16" w:rsidRDefault="00A00C58">
            <w:pPr>
              <w:pStyle w:val="50"/>
              <w:framePr w:w="8208" w:wrap="notBeside" w:vAnchor="text" w:hAnchor="text" w:xAlign="center" w:y="1"/>
              <w:shd w:val="clear" w:color="auto" w:fill="auto"/>
              <w:spacing w:line="283" w:lineRule="exact"/>
            </w:pPr>
            <w:r>
              <w:rPr>
                <w:rStyle w:val="512pt"/>
              </w:rPr>
              <w:t>растворы для</w:t>
            </w:r>
          </w:p>
          <w:p w:rsidR="00F00C16" w:rsidRDefault="00A00C58">
            <w:pPr>
              <w:pStyle w:val="50"/>
              <w:framePr w:w="8208" w:wrap="notBeside" w:vAnchor="text" w:hAnchor="text" w:xAlign="center" w:y="1"/>
              <w:shd w:val="clear" w:color="auto" w:fill="auto"/>
              <w:spacing w:line="283" w:lineRule="exact"/>
            </w:pPr>
            <w:r>
              <w:rPr>
                <w:rStyle w:val="512pt"/>
              </w:rPr>
              <w:t>внутривенного</w:t>
            </w:r>
          </w:p>
          <w:p w:rsidR="00F00C16" w:rsidRDefault="00A00C58">
            <w:pPr>
              <w:pStyle w:val="50"/>
              <w:framePr w:w="8208" w:wrap="notBeside" w:vAnchor="text" w:hAnchor="text" w:xAlign="center" w:y="1"/>
              <w:shd w:val="clear" w:color="auto" w:fill="auto"/>
              <w:spacing w:line="283" w:lineRule="exact"/>
            </w:pPr>
            <w:r>
              <w:rPr>
                <w:rStyle w:val="512pt"/>
              </w:rPr>
              <w:t>введения</w:t>
            </w:r>
          </w:p>
        </w:tc>
        <w:tc>
          <w:tcPr>
            <w:tcW w:w="2448" w:type="dxa"/>
            <w:tcBorders>
              <w:top w:val="single" w:sz="4" w:space="0" w:color="auto"/>
              <w:left w:val="single" w:sz="4" w:space="0" w:color="auto"/>
            </w:tcBorders>
            <w:shd w:val="clear" w:color="auto" w:fill="FFFFFF"/>
          </w:tcPr>
          <w:p w:rsidR="00F00C16" w:rsidRDefault="00F00C16">
            <w:pPr>
              <w:framePr w:w="8208" w:wrap="notBeside" w:vAnchor="text" w:hAnchor="text" w:xAlign="center" w:y="1"/>
              <w:rPr>
                <w:sz w:val="10"/>
                <w:szCs w:val="10"/>
              </w:rPr>
            </w:pPr>
          </w:p>
        </w:tc>
        <w:tc>
          <w:tcPr>
            <w:tcW w:w="2597" w:type="dxa"/>
            <w:tcBorders>
              <w:top w:val="single" w:sz="4" w:space="0" w:color="auto"/>
              <w:left w:val="single" w:sz="4" w:space="0" w:color="auto"/>
              <w:right w:val="single" w:sz="4" w:space="0" w:color="auto"/>
            </w:tcBorders>
            <w:shd w:val="clear" w:color="auto" w:fill="FFFFFF"/>
          </w:tcPr>
          <w:p w:rsidR="00F00C16" w:rsidRDefault="00F00C16">
            <w:pPr>
              <w:framePr w:w="8208" w:wrap="notBeside" w:vAnchor="text" w:hAnchor="text" w:xAlign="center" w:y="1"/>
              <w:rPr>
                <w:sz w:val="10"/>
                <w:szCs w:val="10"/>
              </w:rPr>
            </w:pPr>
          </w:p>
        </w:tc>
      </w:tr>
      <w:tr w:rsidR="00F00C16">
        <w:tblPrEx>
          <w:tblCellMar>
            <w:top w:w="0" w:type="dxa"/>
            <w:bottom w:w="0" w:type="dxa"/>
          </w:tblCellMar>
        </w:tblPrEx>
        <w:trPr>
          <w:trHeight w:hRule="exact" w:val="1037"/>
          <w:jc w:val="center"/>
        </w:trPr>
        <w:tc>
          <w:tcPr>
            <w:tcW w:w="1176" w:type="dxa"/>
            <w:tcBorders>
              <w:top w:val="single" w:sz="4" w:space="0" w:color="auto"/>
              <w:left w:val="single" w:sz="4" w:space="0" w:color="auto"/>
            </w:tcBorders>
            <w:shd w:val="clear" w:color="auto" w:fill="FFFFFF"/>
          </w:tcPr>
          <w:p w:rsidR="00F00C16" w:rsidRDefault="00A00C58">
            <w:pPr>
              <w:pStyle w:val="50"/>
              <w:framePr w:w="8208" w:wrap="notBeside" w:vAnchor="text" w:hAnchor="text" w:xAlign="center" w:y="1"/>
              <w:shd w:val="clear" w:color="auto" w:fill="auto"/>
              <w:spacing w:line="240" w:lineRule="exact"/>
              <w:ind w:left="240"/>
            </w:pPr>
            <w:r>
              <w:rPr>
                <w:rStyle w:val="512pt"/>
              </w:rPr>
              <w:t>В05ВА</w:t>
            </w:r>
          </w:p>
        </w:tc>
        <w:tc>
          <w:tcPr>
            <w:tcW w:w="1987" w:type="dxa"/>
            <w:tcBorders>
              <w:top w:val="single" w:sz="4" w:space="0" w:color="auto"/>
              <w:left w:val="single" w:sz="4" w:space="0" w:color="auto"/>
            </w:tcBorders>
            <w:shd w:val="clear" w:color="auto" w:fill="FFFFFF"/>
            <w:vAlign w:val="center"/>
          </w:tcPr>
          <w:p w:rsidR="00F00C16" w:rsidRDefault="00A00C58">
            <w:pPr>
              <w:pStyle w:val="50"/>
              <w:framePr w:w="8208" w:wrap="notBeside" w:vAnchor="text" w:hAnchor="text" w:xAlign="center" w:y="1"/>
              <w:shd w:val="clear" w:color="auto" w:fill="auto"/>
              <w:spacing w:line="283" w:lineRule="exact"/>
            </w:pPr>
            <w:r>
              <w:rPr>
                <w:rStyle w:val="512pt"/>
              </w:rPr>
              <w:t>растворы для</w:t>
            </w:r>
          </w:p>
          <w:p w:rsidR="00F00C16" w:rsidRDefault="00A00C58">
            <w:pPr>
              <w:pStyle w:val="50"/>
              <w:framePr w:w="8208" w:wrap="notBeside" w:vAnchor="text" w:hAnchor="text" w:xAlign="center" w:y="1"/>
              <w:shd w:val="clear" w:color="auto" w:fill="auto"/>
              <w:spacing w:line="283" w:lineRule="exact"/>
            </w:pPr>
            <w:r>
              <w:rPr>
                <w:rStyle w:val="512pt"/>
              </w:rPr>
              <w:t>парентерального</w:t>
            </w:r>
          </w:p>
          <w:p w:rsidR="00F00C16" w:rsidRDefault="00A00C58">
            <w:pPr>
              <w:pStyle w:val="50"/>
              <w:framePr w:w="8208" w:wrap="notBeside" w:vAnchor="text" w:hAnchor="text" w:xAlign="center" w:y="1"/>
              <w:shd w:val="clear" w:color="auto" w:fill="auto"/>
              <w:spacing w:line="283" w:lineRule="exact"/>
            </w:pPr>
            <w:r>
              <w:rPr>
                <w:rStyle w:val="512pt"/>
              </w:rPr>
              <w:t>питания</w:t>
            </w:r>
          </w:p>
        </w:tc>
        <w:tc>
          <w:tcPr>
            <w:tcW w:w="2448" w:type="dxa"/>
            <w:tcBorders>
              <w:top w:val="single" w:sz="4" w:space="0" w:color="auto"/>
              <w:left w:val="single" w:sz="4" w:space="0" w:color="auto"/>
            </w:tcBorders>
            <w:shd w:val="clear" w:color="auto" w:fill="FFFFFF"/>
            <w:vAlign w:val="center"/>
          </w:tcPr>
          <w:p w:rsidR="00F00C16" w:rsidRDefault="00A00C58">
            <w:pPr>
              <w:pStyle w:val="50"/>
              <w:framePr w:w="8208" w:wrap="notBeside" w:vAnchor="text" w:hAnchor="text" w:xAlign="center" w:y="1"/>
              <w:shd w:val="clear" w:color="auto" w:fill="auto"/>
              <w:spacing w:line="283" w:lineRule="exact"/>
              <w:jc w:val="center"/>
            </w:pPr>
            <w:r>
              <w:rPr>
                <w:rStyle w:val="512pt"/>
              </w:rPr>
              <w:t>жировые эмульсии для парентерального питания</w:t>
            </w:r>
          </w:p>
        </w:tc>
        <w:tc>
          <w:tcPr>
            <w:tcW w:w="2597" w:type="dxa"/>
            <w:tcBorders>
              <w:top w:val="single" w:sz="4" w:space="0" w:color="auto"/>
              <w:left w:val="single" w:sz="4" w:space="0" w:color="auto"/>
              <w:right w:val="single" w:sz="4" w:space="0" w:color="auto"/>
            </w:tcBorders>
            <w:shd w:val="clear" w:color="auto" w:fill="FFFFFF"/>
          </w:tcPr>
          <w:p w:rsidR="00F00C16" w:rsidRDefault="00A00C58">
            <w:pPr>
              <w:pStyle w:val="50"/>
              <w:framePr w:w="8208" w:wrap="notBeside" w:vAnchor="text" w:hAnchor="text" w:xAlign="center" w:y="1"/>
              <w:shd w:val="clear" w:color="auto" w:fill="auto"/>
              <w:spacing w:line="240" w:lineRule="exact"/>
            </w:pPr>
            <w:r>
              <w:rPr>
                <w:rStyle w:val="512pt"/>
              </w:rPr>
              <w:t>эмульсия для инфузий</w:t>
            </w:r>
          </w:p>
        </w:tc>
      </w:tr>
      <w:tr w:rsidR="00F00C16">
        <w:tblPrEx>
          <w:tblCellMar>
            <w:top w:w="0" w:type="dxa"/>
            <w:bottom w:w="0" w:type="dxa"/>
          </w:tblCellMar>
        </w:tblPrEx>
        <w:trPr>
          <w:trHeight w:hRule="exact" w:val="1632"/>
          <w:jc w:val="center"/>
        </w:trPr>
        <w:tc>
          <w:tcPr>
            <w:tcW w:w="1176" w:type="dxa"/>
            <w:tcBorders>
              <w:top w:val="single" w:sz="4" w:space="0" w:color="auto"/>
              <w:left w:val="single" w:sz="4" w:space="0" w:color="auto"/>
              <w:bottom w:val="single" w:sz="4" w:space="0" w:color="auto"/>
            </w:tcBorders>
            <w:shd w:val="clear" w:color="auto" w:fill="FFFFFF"/>
          </w:tcPr>
          <w:p w:rsidR="00F00C16" w:rsidRDefault="00A00C58">
            <w:pPr>
              <w:pStyle w:val="50"/>
              <w:framePr w:w="8208" w:wrap="notBeside" w:vAnchor="text" w:hAnchor="text" w:xAlign="center" w:y="1"/>
              <w:shd w:val="clear" w:color="auto" w:fill="auto"/>
              <w:spacing w:line="240" w:lineRule="exact"/>
              <w:ind w:left="240"/>
            </w:pPr>
            <w:r>
              <w:rPr>
                <w:rStyle w:val="512pt"/>
              </w:rPr>
              <w:t>В05ВВ</w:t>
            </w:r>
          </w:p>
        </w:tc>
        <w:tc>
          <w:tcPr>
            <w:tcW w:w="1987" w:type="dxa"/>
            <w:tcBorders>
              <w:top w:val="single" w:sz="4" w:space="0" w:color="auto"/>
              <w:left w:val="single" w:sz="4" w:space="0" w:color="auto"/>
              <w:bottom w:val="single" w:sz="4" w:space="0" w:color="auto"/>
            </w:tcBorders>
            <w:shd w:val="clear" w:color="auto" w:fill="FFFFFF"/>
            <w:vAlign w:val="center"/>
          </w:tcPr>
          <w:p w:rsidR="00F00C16" w:rsidRDefault="00A00C58">
            <w:pPr>
              <w:pStyle w:val="50"/>
              <w:framePr w:w="8208" w:wrap="notBeside" w:vAnchor="text" w:hAnchor="text" w:xAlign="center" w:y="1"/>
              <w:shd w:val="clear" w:color="auto" w:fill="auto"/>
              <w:spacing w:line="283" w:lineRule="exact"/>
            </w:pPr>
            <w:r>
              <w:rPr>
                <w:rStyle w:val="512pt"/>
              </w:rPr>
              <w:t>растворы, влияющие на водно-</w:t>
            </w:r>
          </w:p>
          <w:p w:rsidR="00F00C16" w:rsidRDefault="00A00C58">
            <w:pPr>
              <w:pStyle w:val="50"/>
              <w:framePr w:w="8208" w:wrap="notBeside" w:vAnchor="text" w:hAnchor="text" w:xAlign="center" w:y="1"/>
              <w:shd w:val="clear" w:color="auto" w:fill="auto"/>
              <w:spacing w:line="283" w:lineRule="exact"/>
            </w:pPr>
            <w:r>
              <w:rPr>
                <w:rStyle w:val="512pt"/>
              </w:rPr>
              <w:t>электролитный</w:t>
            </w:r>
          </w:p>
          <w:p w:rsidR="00F00C16" w:rsidRDefault="00A00C58">
            <w:pPr>
              <w:pStyle w:val="50"/>
              <w:framePr w:w="8208" w:wrap="notBeside" w:vAnchor="text" w:hAnchor="text" w:xAlign="center" w:y="1"/>
              <w:shd w:val="clear" w:color="auto" w:fill="auto"/>
              <w:spacing w:line="283" w:lineRule="exact"/>
            </w:pPr>
            <w:r>
              <w:rPr>
                <w:rStyle w:val="512pt"/>
              </w:rPr>
              <w:t>баланс</w:t>
            </w:r>
          </w:p>
        </w:tc>
        <w:tc>
          <w:tcPr>
            <w:tcW w:w="2448" w:type="dxa"/>
            <w:tcBorders>
              <w:top w:val="single" w:sz="4" w:space="0" w:color="auto"/>
              <w:left w:val="single" w:sz="4" w:space="0" w:color="auto"/>
              <w:bottom w:val="single" w:sz="4" w:space="0" w:color="auto"/>
            </w:tcBorders>
            <w:shd w:val="clear" w:color="auto" w:fill="FFFFFF"/>
          </w:tcPr>
          <w:p w:rsidR="00F00C16" w:rsidRDefault="00A00C58">
            <w:pPr>
              <w:pStyle w:val="50"/>
              <w:framePr w:w="8208" w:wrap="notBeside" w:vAnchor="text" w:hAnchor="text" w:xAlign="center" w:y="1"/>
              <w:shd w:val="clear" w:color="auto" w:fill="auto"/>
              <w:spacing w:line="283" w:lineRule="exact"/>
              <w:jc w:val="center"/>
            </w:pPr>
            <w:r>
              <w:rPr>
                <w:rStyle w:val="512pt"/>
              </w:rPr>
              <w:t>декстроза + калия хлорид + натрия хлорид + натрия цитрат</w:t>
            </w:r>
          </w:p>
        </w:tc>
        <w:tc>
          <w:tcPr>
            <w:tcW w:w="2597" w:type="dxa"/>
            <w:tcBorders>
              <w:top w:val="single" w:sz="4" w:space="0" w:color="auto"/>
              <w:left w:val="single" w:sz="4" w:space="0" w:color="auto"/>
              <w:bottom w:val="single" w:sz="4" w:space="0" w:color="auto"/>
              <w:right w:val="single" w:sz="4" w:space="0" w:color="auto"/>
            </w:tcBorders>
            <w:shd w:val="clear" w:color="auto" w:fill="FFFFFF"/>
            <w:vAlign w:val="center"/>
          </w:tcPr>
          <w:p w:rsidR="00F00C16" w:rsidRDefault="00A00C58">
            <w:pPr>
              <w:pStyle w:val="50"/>
              <w:framePr w:w="8208" w:wrap="notBeside" w:vAnchor="text" w:hAnchor="text" w:xAlign="center" w:y="1"/>
              <w:shd w:val="clear" w:color="auto" w:fill="auto"/>
              <w:spacing w:line="283" w:lineRule="exact"/>
            </w:pPr>
            <w:r>
              <w:rPr>
                <w:rStyle w:val="512pt"/>
              </w:rPr>
              <w:t>порошок для приготовления раствора для приема внутрь; порошок для</w:t>
            </w:r>
          </w:p>
        </w:tc>
      </w:tr>
    </w:tbl>
    <w:p w:rsidR="00F00C16" w:rsidRDefault="00F00C16">
      <w:pPr>
        <w:framePr w:w="8208" w:wrap="notBeside" w:vAnchor="text" w:hAnchor="text" w:xAlign="center" w:y="1"/>
        <w:rPr>
          <w:sz w:val="2"/>
          <w:szCs w:val="2"/>
        </w:rPr>
      </w:pPr>
    </w:p>
    <w:p w:rsidR="00F00C16" w:rsidRDefault="00F00C16">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181"/>
        <w:gridCol w:w="1978"/>
        <w:gridCol w:w="2448"/>
        <w:gridCol w:w="2597"/>
      </w:tblGrid>
      <w:tr w:rsidR="00F00C16">
        <w:tblPrEx>
          <w:tblCellMar>
            <w:top w:w="0" w:type="dxa"/>
            <w:bottom w:w="0" w:type="dxa"/>
          </w:tblCellMar>
        </w:tblPrEx>
        <w:trPr>
          <w:trHeight w:hRule="exact" w:val="1622"/>
          <w:jc w:val="center"/>
        </w:trPr>
        <w:tc>
          <w:tcPr>
            <w:tcW w:w="1181" w:type="dxa"/>
            <w:tcBorders>
              <w:top w:val="single" w:sz="4" w:space="0" w:color="auto"/>
              <w:left w:val="single" w:sz="4" w:space="0" w:color="auto"/>
            </w:tcBorders>
            <w:shd w:val="clear" w:color="auto" w:fill="FFFFFF"/>
            <w:vAlign w:val="center"/>
          </w:tcPr>
          <w:p w:rsidR="00F00C16" w:rsidRDefault="00A00C58">
            <w:pPr>
              <w:pStyle w:val="50"/>
              <w:framePr w:w="8203" w:wrap="notBeside" w:vAnchor="text" w:hAnchor="text" w:xAlign="center" w:y="1"/>
              <w:shd w:val="clear" w:color="auto" w:fill="auto"/>
              <w:spacing w:line="240" w:lineRule="exact"/>
            </w:pPr>
            <w:r>
              <w:rPr>
                <w:rStyle w:val="512pt"/>
              </w:rPr>
              <w:lastRenderedPageBreak/>
              <w:t xml:space="preserve">Код </w:t>
            </w:r>
            <w:r>
              <w:rPr>
                <w:rStyle w:val="512pt"/>
                <w:lang w:val="en-US" w:eastAsia="en-US" w:bidi="en-US"/>
              </w:rPr>
              <w:t>ATX</w:t>
            </w:r>
          </w:p>
        </w:tc>
        <w:tc>
          <w:tcPr>
            <w:tcW w:w="1978" w:type="dxa"/>
            <w:tcBorders>
              <w:top w:val="single" w:sz="4" w:space="0" w:color="auto"/>
              <w:left w:val="single" w:sz="4" w:space="0" w:color="auto"/>
            </w:tcBorders>
            <w:shd w:val="clear" w:color="auto" w:fill="FFFFFF"/>
            <w:vAlign w:val="bottom"/>
          </w:tcPr>
          <w:p w:rsidR="00F00C16" w:rsidRDefault="00A00C58">
            <w:pPr>
              <w:pStyle w:val="50"/>
              <w:framePr w:w="8203" w:wrap="notBeside" w:vAnchor="text" w:hAnchor="text" w:xAlign="center" w:y="1"/>
              <w:shd w:val="clear" w:color="auto" w:fill="auto"/>
              <w:spacing w:line="283" w:lineRule="exact"/>
              <w:jc w:val="center"/>
            </w:pPr>
            <w:r>
              <w:rPr>
                <w:rStyle w:val="512pt"/>
              </w:rPr>
              <w:t>Анатомо-</w:t>
            </w:r>
          </w:p>
          <w:p w:rsidR="00F00C16" w:rsidRDefault="00A00C58">
            <w:pPr>
              <w:pStyle w:val="50"/>
              <w:framePr w:w="8203" w:wrap="notBeside" w:vAnchor="text" w:hAnchor="text" w:xAlign="center" w:y="1"/>
              <w:shd w:val="clear" w:color="auto" w:fill="auto"/>
              <w:spacing w:line="283" w:lineRule="exact"/>
              <w:ind w:left="160"/>
            </w:pPr>
            <w:r>
              <w:rPr>
                <w:rStyle w:val="512pt"/>
              </w:rPr>
              <w:t>терапевтичсско-</w:t>
            </w:r>
          </w:p>
          <w:p w:rsidR="00F00C16" w:rsidRDefault="00A00C58">
            <w:pPr>
              <w:pStyle w:val="50"/>
              <w:framePr w:w="8203" w:wrap="notBeside" w:vAnchor="text" w:hAnchor="text" w:xAlign="center" w:y="1"/>
              <w:shd w:val="clear" w:color="auto" w:fill="auto"/>
              <w:spacing w:line="283" w:lineRule="exact"/>
              <w:jc w:val="center"/>
            </w:pPr>
            <w:r>
              <w:rPr>
                <w:rStyle w:val="512pt"/>
              </w:rPr>
              <w:t>химическая</w:t>
            </w:r>
          </w:p>
          <w:p w:rsidR="00F00C16" w:rsidRDefault="00A00C58">
            <w:pPr>
              <w:pStyle w:val="50"/>
              <w:framePr w:w="8203" w:wrap="notBeside" w:vAnchor="text" w:hAnchor="text" w:xAlign="center" w:y="1"/>
              <w:shd w:val="clear" w:color="auto" w:fill="auto"/>
              <w:spacing w:line="283" w:lineRule="exact"/>
              <w:ind w:left="160"/>
            </w:pPr>
            <w:r>
              <w:rPr>
                <w:rStyle w:val="512pt"/>
              </w:rPr>
              <w:t>классификация</w:t>
            </w:r>
          </w:p>
          <w:p w:rsidR="00F00C16" w:rsidRDefault="00A00C58">
            <w:pPr>
              <w:pStyle w:val="50"/>
              <w:framePr w:w="8203" w:wrap="notBeside" w:vAnchor="text" w:hAnchor="text" w:xAlign="center" w:y="1"/>
              <w:shd w:val="clear" w:color="auto" w:fill="auto"/>
              <w:spacing w:line="283" w:lineRule="exact"/>
              <w:jc w:val="center"/>
            </w:pPr>
            <w:r>
              <w:rPr>
                <w:rStyle w:val="512pt"/>
              </w:rPr>
              <w:t>(ЛТХ)</w:t>
            </w:r>
          </w:p>
        </w:tc>
        <w:tc>
          <w:tcPr>
            <w:tcW w:w="2448" w:type="dxa"/>
            <w:tcBorders>
              <w:top w:val="single" w:sz="4" w:space="0" w:color="auto"/>
              <w:left w:val="single" w:sz="4" w:space="0" w:color="auto"/>
            </w:tcBorders>
            <w:shd w:val="clear" w:color="auto" w:fill="FFFFFF"/>
            <w:vAlign w:val="center"/>
          </w:tcPr>
          <w:p w:rsidR="00F00C16" w:rsidRDefault="00A00C58">
            <w:pPr>
              <w:pStyle w:val="50"/>
              <w:framePr w:w="8203" w:wrap="notBeside" w:vAnchor="text" w:hAnchor="text" w:xAlign="center" w:y="1"/>
              <w:shd w:val="clear" w:color="auto" w:fill="auto"/>
              <w:spacing w:after="120" w:line="240" w:lineRule="exact"/>
              <w:jc w:val="center"/>
            </w:pPr>
            <w:r>
              <w:rPr>
                <w:rStyle w:val="512pt"/>
              </w:rPr>
              <w:t>Лекарственные</w:t>
            </w:r>
          </w:p>
          <w:p w:rsidR="00F00C16" w:rsidRDefault="00A00C58">
            <w:pPr>
              <w:pStyle w:val="50"/>
              <w:framePr w:w="8203" w:wrap="notBeside" w:vAnchor="text" w:hAnchor="text" w:xAlign="center" w:y="1"/>
              <w:shd w:val="clear" w:color="auto" w:fill="auto"/>
              <w:spacing w:before="120" w:line="240" w:lineRule="exact"/>
              <w:jc w:val="center"/>
            </w:pPr>
            <w:r>
              <w:rPr>
                <w:rStyle w:val="512pt"/>
              </w:rPr>
              <w:t>препараты</w:t>
            </w:r>
          </w:p>
        </w:tc>
        <w:tc>
          <w:tcPr>
            <w:tcW w:w="2597" w:type="dxa"/>
            <w:tcBorders>
              <w:top w:val="single" w:sz="4" w:space="0" w:color="auto"/>
              <w:left w:val="single" w:sz="4" w:space="0" w:color="auto"/>
              <w:right w:val="single" w:sz="4" w:space="0" w:color="auto"/>
            </w:tcBorders>
            <w:shd w:val="clear" w:color="auto" w:fill="FFFFFF"/>
            <w:vAlign w:val="center"/>
          </w:tcPr>
          <w:p w:rsidR="00F00C16" w:rsidRDefault="00A00C58">
            <w:pPr>
              <w:pStyle w:val="50"/>
              <w:framePr w:w="8203" w:wrap="notBeside" w:vAnchor="text" w:hAnchor="text" w:xAlign="center" w:y="1"/>
              <w:shd w:val="clear" w:color="auto" w:fill="auto"/>
              <w:spacing w:line="240" w:lineRule="exact"/>
            </w:pPr>
            <w:r>
              <w:rPr>
                <w:rStyle w:val="512pt"/>
              </w:rPr>
              <w:t>Лекарственные формы</w:t>
            </w:r>
          </w:p>
        </w:tc>
      </w:tr>
      <w:tr w:rsidR="00F00C16">
        <w:tblPrEx>
          <w:tblCellMar>
            <w:top w:w="0" w:type="dxa"/>
            <w:bottom w:w="0" w:type="dxa"/>
          </w:tblCellMar>
        </w:tblPrEx>
        <w:trPr>
          <w:trHeight w:hRule="exact" w:val="1315"/>
          <w:jc w:val="center"/>
        </w:trPr>
        <w:tc>
          <w:tcPr>
            <w:tcW w:w="1181" w:type="dxa"/>
            <w:tcBorders>
              <w:top w:val="single" w:sz="4" w:space="0" w:color="auto"/>
              <w:left w:val="single" w:sz="4" w:space="0" w:color="auto"/>
            </w:tcBorders>
            <w:shd w:val="clear" w:color="auto" w:fill="FFFFFF"/>
          </w:tcPr>
          <w:p w:rsidR="00F00C16" w:rsidRDefault="00F00C16">
            <w:pPr>
              <w:framePr w:w="8203" w:wrap="notBeside" w:vAnchor="text" w:hAnchor="text" w:xAlign="center" w:y="1"/>
              <w:rPr>
                <w:sz w:val="10"/>
                <w:szCs w:val="10"/>
              </w:rPr>
            </w:pPr>
          </w:p>
        </w:tc>
        <w:tc>
          <w:tcPr>
            <w:tcW w:w="1978" w:type="dxa"/>
            <w:tcBorders>
              <w:top w:val="single" w:sz="4" w:space="0" w:color="auto"/>
              <w:left w:val="single" w:sz="4" w:space="0" w:color="auto"/>
            </w:tcBorders>
            <w:shd w:val="clear" w:color="auto" w:fill="FFFFFF"/>
          </w:tcPr>
          <w:p w:rsidR="00F00C16" w:rsidRDefault="00F00C16">
            <w:pPr>
              <w:framePr w:w="8203" w:wrap="notBeside" w:vAnchor="text" w:hAnchor="text" w:xAlign="center" w:y="1"/>
              <w:rPr>
                <w:sz w:val="10"/>
                <w:szCs w:val="10"/>
              </w:rPr>
            </w:pPr>
          </w:p>
        </w:tc>
        <w:tc>
          <w:tcPr>
            <w:tcW w:w="2448" w:type="dxa"/>
            <w:tcBorders>
              <w:top w:val="single" w:sz="4" w:space="0" w:color="auto"/>
              <w:left w:val="single" w:sz="4" w:space="0" w:color="auto"/>
            </w:tcBorders>
            <w:shd w:val="clear" w:color="auto" w:fill="FFFFFF"/>
          </w:tcPr>
          <w:p w:rsidR="00F00C16" w:rsidRDefault="00F00C16">
            <w:pPr>
              <w:framePr w:w="8203" w:wrap="notBeside" w:vAnchor="text" w:hAnchor="text" w:xAlign="center" w:y="1"/>
              <w:rPr>
                <w:sz w:val="10"/>
                <w:szCs w:val="10"/>
              </w:rPr>
            </w:pPr>
          </w:p>
        </w:tc>
        <w:tc>
          <w:tcPr>
            <w:tcW w:w="2597" w:type="dxa"/>
            <w:tcBorders>
              <w:top w:val="single" w:sz="4" w:space="0" w:color="auto"/>
              <w:left w:val="single" w:sz="4" w:space="0" w:color="auto"/>
              <w:right w:val="single" w:sz="4" w:space="0" w:color="auto"/>
            </w:tcBorders>
            <w:shd w:val="clear" w:color="auto" w:fill="FFFFFF"/>
            <w:vAlign w:val="center"/>
          </w:tcPr>
          <w:p w:rsidR="00F00C16" w:rsidRDefault="00A00C58">
            <w:pPr>
              <w:pStyle w:val="50"/>
              <w:framePr w:w="8203" w:wrap="notBeside" w:vAnchor="text" w:hAnchor="text" w:xAlign="center" w:y="1"/>
              <w:shd w:val="clear" w:color="auto" w:fill="auto"/>
              <w:spacing w:line="278" w:lineRule="exact"/>
            </w:pPr>
            <w:r>
              <w:rPr>
                <w:rStyle w:val="512pt"/>
              </w:rPr>
              <w:t>приготовления раствора для приема внутрь (для детей)</w:t>
            </w:r>
          </w:p>
        </w:tc>
      </w:tr>
      <w:tr w:rsidR="00F00C16">
        <w:tblPrEx>
          <w:tblCellMar>
            <w:top w:w="0" w:type="dxa"/>
            <w:bottom w:w="0" w:type="dxa"/>
          </w:tblCellMar>
        </w:tblPrEx>
        <w:trPr>
          <w:trHeight w:hRule="exact" w:val="1037"/>
          <w:jc w:val="center"/>
        </w:trPr>
        <w:tc>
          <w:tcPr>
            <w:tcW w:w="1181" w:type="dxa"/>
            <w:tcBorders>
              <w:left w:val="single" w:sz="4" w:space="0" w:color="auto"/>
            </w:tcBorders>
            <w:shd w:val="clear" w:color="auto" w:fill="FFFFFF"/>
          </w:tcPr>
          <w:p w:rsidR="00F00C16" w:rsidRDefault="00F00C16">
            <w:pPr>
              <w:framePr w:w="8203" w:wrap="notBeside" w:vAnchor="text" w:hAnchor="text" w:xAlign="center" w:y="1"/>
              <w:rPr>
                <w:sz w:val="10"/>
                <w:szCs w:val="10"/>
              </w:rPr>
            </w:pPr>
          </w:p>
        </w:tc>
        <w:tc>
          <w:tcPr>
            <w:tcW w:w="1978" w:type="dxa"/>
            <w:tcBorders>
              <w:left w:val="single" w:sz="4" w:space="0" w:color="auto"/>
            </w:tcBorders>
            <w:shd w:val="clear" w:color="auto" w:fill="FFFFFF"/>
          </w:tcPr>
          <w:p w:rsidR="00F00C16" w:rsidRDefault="00F00C16">
            <w:pPr>
              <w:framePr w:w="8203" w:wrap="notBeside" w:vAnchor="text" w:hAnchor="text" w:xAlign="center" w:y="1"/>
              <w:rPr>
                <w:sz w:val="10"/>
                <w:szCs w:val="10"/>
              </w:rPr>
            </w:pPr>
          </w:p>
        </w:tc>
        <w:tc>
          <w:tcPr>
            <w:tcW w:w="2448" w:type="dxa"/>
            <w:tcBorders>
              <w:top w:val="single" w:sz="4" w:space="0" w:color="auto"/>
              <w:left w:val="single" w:sz="4" w:space="0" w:color="auto"/>
            </w:tcBorders>
            <w:shd w:val="clear" w:color="auto" w:fill="FFFFFF"/>
            <w:vAlign w:val="bottom"/>
          </w:tcPr>
          <w:p w:rsidR="00F00C16" w:rsidRDefault="00A00C58">
            <w:pPr>
              <w:pStyle w:val="50"/>
              <w:framePr w:w="8203" w:wrap="notBeside" w:vAnchor="text" w:hAnchor="text" w:xAlign="center" w:y="1"/>
              <w:shd w:val="clear" w:color="auto" w:fill="auto"/>
              <w:spacing w:line="278" w:lineRule="exact"/>
              <w:jc w:val="center"/>
            </w:pPr>
            <w:r>
              <w:rPr>
                <w:rStyle w:val="512pt"/>
              </w:rPr>
              <w:t>калия хлорид + натрия ацетат + натрия хлорид</w:t>
            </w:r>
          </w:p>
        </w:tc>
        <w:tc>
          <w:tcPr>
            <w:tcW w:w="2597" w:type="dxa"/>
            <w:tcBorders>
              <w:top w:val="single" w:sz="4" w:space="0" w:color="auto"/>
              <w:left w:val="single" w:sz="4" w:space="0" w:color="auto"/>
              <w:right w:val="single" w:sz="4" w:space="0" w:color="auto"/>
            </w:tcBorders>
            <w:shd w:val="clear" w:color="auto" w:fill="FFFFFF"/>
          </w:tcPr>
          <w:p w:rsidR="00F00C16" w:rsidRDefault="00A00C58">
            <w:pPr>
              <w:pStyle w:val="50"/>
              <w:framePr w:w="8203" w:wrap="notBeside" w:vAnchor="text" w:hAnchor="text" w:xAlign="center" w:y="1"/>
              <w:shd w:val="clear" w:color="auto" w:fill="auto"/>
              <w:spacing w:line="240" w:lineRule="exact"/>
            </w:pPr>
            <w:r>
              <w:rPr>
                <w:rStyle w:val="512pt"/>
              </w:rPr>
              <w:t>раствор для инфузий</w:t>
            </w:r>
          </w:p>
        </w:tc>
      </w:tr>
      <w:tr w:rsidR="00F00C16">
        <w:tblPrEx>
          <w:tblCellMar>
            <w:top w:w="0" w:type="dxa"/>
            <w:bottom w:w="0" w:type="dxa"/>
          </w:tblCellMar>
        </w:tblPrEx>
        <w:trPr>
          <w:trHeight w:hRule="exact" w:val="749"/>
          <w:jc w:val="center"/>
        </w:trPr>
        <w:tc>
          <w:tcPr>
            <w:tcW w:w="1181" w:type="dxa"/>
            <w:tcBorders>
              <w:left w:val="single" w:sz="4" w:space="0" w:color="auto"/>
            </w:tcBorders>
            <w:shd w:val="clear" w:color="auto" w:fill="FFFFFF"/>
          </w:tcPr>
          <w:p w:rsidR="00F00C16" w:rsidRDefault="00F00C16">
            <w:pPr>
              <w:framePr w:w="8203" w:wrap="notBeside" w:vAnchor="text" w:hAnchor="text" w:xAlign="center" w:y="1"/>
              <w:rPr>
                <w:sz w:val="10"/>
                <w:szCs w:val="10"/>
              </w:rPr>
            </w:pPr>
          </w:p>
        </w:tc>
        <w:tc>
          <w:tcPr>
            <w:tcW w:w="1978" w:type="dxa"/>
            <w:tcBorders>
              <w:left w:val="single" w:sz="4" w:space="0" w:color="auto"/>
            </w:tcBorders>
            <w:shd w:val="clear" w:color="auto" w:fill="FFFFFF"/>
          </w:tcPr>
          <w:p w:rsidR="00F00C16" w:rsidRDefault="00F00C16">
            <w:pPr>
              <w:framePr w:w="8203" w:wrap="notBeside" w:vAnchor="text" w:hAnchor="text" w:xAlign="center" w:y="1"/>
              <w:rPr>
                <w:sz w:val="10"/>
                <w:szCs w:val="10"/>
              </w:rPr>
            </w:pPr>
          </w:p>
        </w:tc>
        <w:tc>
          <w:tcPr>
            <w:tcW w:w="2448" w:type="dxa"/>
            <w:tcBorders>
              <w:top w:val="single" w:sz="4" w:space="0" w:color="auto"/>
              <w:left w:val="single" w:sz="4" w:space="0" w:color="auto"/>
            </w:tcBorders>
            <w:shd w:val="clear" w:color="auto" w:fill="FFFFFF"/>
            <w:vAlign w:val="bottom"/>
          </w:tcPr>
          <w:p w:rsidR="00F00C16" w:rsidRDefault="00A00C58">
            <w:pPr>
              <w:pStyle w:val="50"/>
              <w:framePr w:w="8203" w:wrap="notBeside" w:vAnchor="text" w:hAnchor="text" w:xAlign="center" w:y="1"/>
              <w:shd w:val="clear" w:color="auto" w:fill="auto"/>
              <w:spacing w:line="288" w:lineRule="exact"/>
              <w:jc w:val="center"/>
            </w:pPr>
            <w:r>
              <w:rPr>
                <w:rStyle w:val="512pt"/>
              </w:rPr>
              <w:t>меглюмина натрия сукцинат</w:t>
            </w:r>
          </w:p>
        </w:tc>
        <w:tc>
          <w:tcPr>
            <w:tcW w:w="2597" w:type="dxa"/>
            <w:tcBorders>
              <w:top w:val="single" w:sz="4" w:space="0" w:color="auto"/>
              <w:left w:val="single" w:sz="4" w:space="0" w:color="auto"/>
              <w:right w:val="single" w:sz="4" w:space="0" w:color="auto"/>
            </w:tcBorders>
            <w:shd w:val="clear" w:color="auto" w:fill="FFFFFF"/>
          </w:tcPr>
          <w:p w:rsidR="00F00C16" w:rsidRDefault="00A00C58">
            <w:pPr>
              <w:pStyle w:val="50"/>
              <w:framePr w:w="8203" w:wrap="notBeside" w:vAnchor="text" w:hAnchor="text" w:xAlign="center" w:y="1"/>
              <w:shd w:val="clear" w:color="auto" w:fill="auto"/>
              <w:spacing w:line="240" w:lineRule="exact"/>
            </w:pPr>
            <w:r>
              <w:rPr>
                <w:rStyle w:val="512pt"/>
              </w:rPr>
              <w:t>раствор для инфузий</w:t>
            </w:r>
          </w:p>
        </w:tc>
      </w:tr>
      <w:tr w:rsidR="00F00C16">
        <w:tblPrEx>
          <w:tblCellMar>
            <w:top w:w="0" w:type="dxa"/>
            <w:bottom w:w="0" w:type="dxa"/>
          </w:tblCellMar>
        </w:tblPrEx>
        <w:trPr>
          <w:trHeight w:hRule="exact" w:val="1882"/>
          <w:jc w:val="center"/>
        </w:trPr>
        <w:tc>
          <w:tcPr>
            <w:tcW w:w="1181" w:type="dxa"/>
            <w:tcBorders>
              <w:left w:val="single" w:sz="4" w:space="0" w:color="auto"/>
            </w:tcBorders>
            <w:shd w:val="clear" w:color="auto" w:fill="FFFFFF"/>
          </w:tcPr>
          <w:p w:rsidR="00F00C16" w:rsidRDefault="00F00C16">
            <w:pPr>
              <w:framePr w:w="8203" w:wrap="notBeside" w:vAnchor="text" w:hAnchor="text" w:xAlign="center" w:y="1"/>
              <w:rPr>
                <w:sz w:val="10"/>
                <w:szCs w:val="10"/>
              </w:rPr>
            </w:pPr>
          </w:p>
        </w:tc>
        <w:tc>
          <w:tcPr>
            <w:tcW w:w="1978" w:type="dxa"/>
            <w:tcBorders>
              <w:left w:val="single" w:sz="4" w:space="0" w:color="auto"/>
            </w:tcBorders>
            <w:shd w:val="clear" w:color="auto" w:fill="FFFFFF"/>
          </w:tcPr>
          <w:p w:rsidR="00F00C16" w:rsidRDefault="00F00C16">
            <w:pPr>
              <w:framePr w:w="8203" w:wrap="notBeside" w:vAnchor="text" w:hAnchor="text" w:xAlign="center" w:y="1"/>
              <w:rPr>
                <w:sz w:val="10"/>
                <w:szCs w:val="10"/>
              </w:rPr>
            </w:pPr>
          </w:p>
        </w:tc>
        <w:tc>
          <w:tcPr>
            <w:tcW w:w="2448" w:type="dxa"/>
            <w:tcBorders>
              <w:top w:val="single" w:sz="4" w:space="0" w:color="auto"/>
              <w:left w:val="single" w:sz="4" w:space="0" w:color="auto"/>
            </w:tcBorders>
            <w:shd w:val="clear" w:color="auto" w:fill="FFFFFF"/>
            <w:vAlign w:val="bottom"/>
          </w:tcPr>
          <w:p w:rsidR="00F00C16" w:rsidRDefault="00A00C58">
            <w:pPr>
              <w:pStyle w:val="50"/>
              <w:framePr w:w="8203" w:wrap="notBeside" w:vAnchor="text" w:hAnchor="text" w:xAlign="center" w:y="1"/>
              <w:shd w:val="clear" w:color="auto" w:fill="auto"/>
              <w:spacing w:line="283" w:lineRule="exact"/>
              <w:jc w:val="center"/>
            </w:pPr>
            <w:r>
              <w:rPr>
                <w:rStyle w:val="512pt"/>
              </w:rPr>
              <w:t>натрия лактата раствор сложный (калия хлорид + кальция хлорид + натрия хлорид + натрия лактат)</w:t>
            </w:r>
          </w:p>
        </w:tc>
        <w:tc>
          <w:tcPr>
            <w:tcW w:w="2597" w:type="dxa"/>
            <w:tcBorders>
              <w:top w:val="single" w:sz="4" w:space="0" w:color="auto"/>
              <w:left w:val="single" w:sz="4" w:space="0" w:color="auto"/>
              <w:right w:val="single" w:sz="4" w:space="0" w:color="auto"/>
            </w:tcBorders>
            <w:shd w:val="clear" w:color="auto" w:fill="FFFFFF"/>
          </w:tcPr>
          <w:p w:rsidR="00F00C16" w:rsidRDefault="00A00C58">
            <w:pPr>
              <w:pStyle w:val="50"/>
              <w:framePr w:w="8203" w:wrap="notBeside" w:vAnchor="text" w:hAnchor="text" w:xAlign="center" w:y="1"/>
              <w:shd w:val="clear" w:color="auto" w:fill="auto"/>
              <w:spacing w:line="240" w:lineRule="exact"/>
            </w:pPr>
            <w:r>
              <w:rPr>
                <w:rStyle w:val="512pt"/>
              </w:rPr>
              <w:t>раствор для инфузий</w:t>
            </w:r>
          </w:p>
        </w:tc>
      </w:tr>
      <w:tr w:rsidR="00F00C16">
        <w:tblPrEx>
          <w:tblCellMar>
            <w:top w:w="0" w:type="dxa"/>
            <w:bottom w:w="0" w:type="dxa"/>
          </w:tblCellMar>
        </w:tblPrEx>
        <w:trPr>
          <w:trHeight w:hRule="exact" w:val="1896"/>
          <w:jc w:val="center"/>
        </w:trPr>
        <w:tc>
          <w:tcPr>
            <w:tcW w:w="1181" w:type="dxa"/>
            <w:tcBorders>
              <w:left w:val="single" w:sz="4" w:space="0" w:color="auto"/>
            </w:tcBorders>
            <w:shd w:val="clear" w:color="auto" w:fill="FFFFFF"/>
          </w:tcPr>
          <w:p w:rsidR="00F00C16" w:rsidRDefault="00F00C16">
            <w:pPr>
              <w:framePr w:w="8203" w:wrap="notBeside" w:vAnchor="text" w:hAnchor="text" w:xAlign="center" w:y="1"/>
              <w:rPr>
                <w:sz w:val="10"/>
                <w:szCs w:val="10"/>
              </w:rPr>
            </w:pPr>
          </w:p>
        </w:tc>
        <w:tc>
          <w:tcPr>
            <w:tcW w:w="1978" w:type="dxa"/>
            <w:tcBorders>
              <w:left w:val="single" w:sz="4" w:space="0" w:color="auto"/>
            </w:tcBorders>
            <w:shd w:val="clear" w:color="auto" w:fill="FFFFFF"/>
          </w:tcPr>
          <w:p w:rsidR="00F00C16" w:rsidRDefault="00F00C16">
            <w:pPr>
              <w:framePr w:w="8203" w:wrap="notBeside" w:vAnchor="text" w:hAnchor="text" w:xAlign="center" w:y="1"/>
              <w:rPr>
                <w:sz w:val="10"/>
                <w:szCs w:val="10"/>
              </w:rPr>
            </w:pPr>
          </w:p>
        </w:tc>
        <w:tc>
          <w:tcPr>
            <w:tcW w:w="2448" w:type="dxa"/>
            <w:tcBorders>
              <w:top w:val="single" w:sz="4" w:space="0" w:color="auto"/>
              <w:left w:val="single" w:sz="4" w:space="0" w:color="auto"/>
            </w:tcBorders>
            <w:shd w:val="clear" w:color="auto" w:fill="FFFFFF"/>
            <w:vAlign w:val="center"/>
          </w:tcPr>
          <w:p w:rsidR="00F00C16" w:rsidRDefault="00A00C58">
            <w:pPr>
              <w:pStyle w:val="50"/>
              <w:framePr w:w="8203" w:wrap="notBeside" w:vAnchor="text" w:hAnchor="text" w:xAlign="center" w:y="1"/>
              <w:shd w:val="clear" w:color="auto" w:fill="auto"/>
              <w:spacing w:line="283" w:lineRule="exact"/>
              <w:jc w:val="center"/>
            </w:pPr>
            <w:r>
              <w:rPr>
                <w:rStyle w:val="512pt"/>
              </w:rPr>
              <w:t>натрия хлорида раствор сложный (калия хлорид + калышя хлорид + натрия хлорид)</w:t>
            </w:r>
          </w:p>
        </w:tc>
        <w:tc>
          <w:tcPr>
            <w:tcW w:w="2597" w:type="dxa"/>
            <w:tcBorders>
              <w:top w:val="single" w:sz="4" w:space="0" w:color="auto"/>
              <w:left w:val="single" w:sz="4" w:space="0" w:color="auto"/>
              <w:right w:val="single" w:sz="4" w:space="0" w:color="auto"/>
            </w:tcBorders>
            <w:shd w:val="clear" w:color="auto" w:fill="FFFFFF"/>
          </w:tcPr>
          <w:p w:rsidR="00F00C16" w:rsidRDefault="00A00C58">
            <w:pPr>
              <w:pStyle w:val="50"/>
              <w:framePr w:w="8203" w:wrap="notBeside" w:vAnchor="text" w:hAnchor="text" w:xAlign="center" w:y="1"/>
              <w:shd w:val="clear" w:color="auto" w:fill="auto"/>
              <w:spacing w:line="240" w:lineRule="exact"/>
            </w:pPr>
            <w:r>
              <w:rPr>
                <w:rStyle w:val="512pt"/>
              </w:rPr>
              <w:t>раствор для инфузий</w:t>
            </w:r>
          </w:p>
        </w:tc>
      </w:tr>
      <w:tr w:rsidR="00F00C16">
        <w:tblPrEx>
          <w:tblCellMar>
            <w:top w:w="0" w:type="dxa"/>
            <w:bottom w:w="0" w:type="dxa"/>
          </w:tblCellMar>
        </w:tblPrEx>
        <w:trPr>
          <w:trHeight w:hRule="exact" w:val="2779"/>
          <w:jc w:val="center"/>
        </w:trPr>
        <w:tc>
          <w:tcPr>
            <w:tcW w:w="1181" w:type="dxa"/>
            <w:tcBorders>
              <w:left w:val="single" w:sz="4" w:space="0" w:color="auto"/>
              <w:bottom w:val="single" w:sz="4" w:space="0" w:color="auto"/>
            </w:tcBorders>
            <w:shd w:val="clear" w:color="auto" w:fill="FFFFFF"/>
          </w:tcPr>
          <w:p w:rsidR="00F00C16" w:rsidRDefault="00F00C16">
            <w:pPr>
              <w:framePr w:w="8203" w:wrap="notBeside" w:vAnchor="text" w:hAnchor="text" w:xAlign="center" w:y="1"/>
              <w:rPr>
                <w:sz w:val="10"/>
                <w:szCs w:val="10"/>
              </w:rPr>
            </w:pPr>
          </w:p>
        </w:tc>
        <w:tc>
          <w:tcPr>
            <w:tcW w:w="1978" w:type="dxa"/>
            <w:tcBorders>
              <w:left w:val="single" w:sz="4" w:space="0" w:color="auto"/>
              <w:bottom w:val="single" w:sz="4" w:space="0" w:color="auto"/>
            </w:tcBorders>
            <w:shd w:val="clear" w:color="auto" w:fill="FFFFFF"/>
          </w:tcPr>
          <w:p w:rsidR="00F00C16" w:rsidRDefault="00F00C16">
            <w:pPr>
              <w:framePr w:w="8203" w:wrap="notBeside" w:vAnchor="text" w:hAnchor="text" w:xAlign="center" w:y="1"/>
              <w:rPr>
                <w:sz w:val="10"/>
                <w:szCs w:val="10"/>
              </w:rPr>
            </w:pPr>
          </w:p>
        </w:tc>
        <w:tc>
          <w:tcPr>
            <w:tcW w:w="2448" w:type="dxa"/>
            <w:tcBorders>
              <w:top w:val="single" w:sz="4" w:space="0" w:color="auto"/>
              <w:left w:val="single" w:sz="4" w:space="0" w:color="auto"/>
              <w:bottom w:val="single" w:sz="4" w:space="0" w:color="auto"/>
            </w:tcBorders>
            <w:shd w:val="clear" w:color="auto" w:fill="FFFFFF"/>
          </w:tcPr>
          <w:p w:rsidR="00F00C16" w:rsidRDefault="00A00C58">
            <w:pPr>
              <w:pStyle w:val="50"/>
              <w:framePr w:w="8203" w:wrap="notBeside" w:vAnchor="text" w:hAnchor="text" w:xAlign="center" w:y="1"/>
              <w:shd w:val="clear" w:color="auto" w:fill="auto"/>
              <w:spacing w:line="283" w:lineRule="exact"/>
              <w:jc w:val="center"/>
            </w:pPr>
            <w:r>
              <w:rPr>
                <w:rStyle w:val="512pt"/>
              </w:rPr>
              <w:t xml:space="preserve">натрия хлорид + калия хлорид + кальция хлорида дигидрат+ магния хлорида гексагидрат </w:t>
            </w:r>
            <w:r w:rsidRPr="00D32091">
              <w:rPr>
                <w:rStyle w:val="512pt"/>
                <w:lang w:eastAsia="en-US" w:bidi="en-US"/>
              </w:rPr>
              <w:t>'</w:t>
            </w:r>
            <w:r>
              <w:rPr>
                <w:rStyle w:val="512pt"/>
                <w:lang w:val="en-US" w:eastAsia="en-US" w:bidi="en-US"/>
              </w:rPr>
              <w:t>t</w:t>
            </w:r>
            <w:r>
              <w:rPr>
                <w:rStyle w:val="512pt"/>
              </w:rPr>
              <w:t>- натрия ацетата тригидрат + яблочная кислота</w:t>
            </w:r>
          </w:p>
        </w:tc>
        <w:tc>
          <w:tcPr>
            <w:tcW w:w="2597" w:type="dxa"/>
            <w:tcBorders>
              <w:top w:val="single" w:sz="4" w:space="0" w:color="auto"/>
              <w:left w:val="single" w:sz="4" w:space="0" w:color="auto"/>
              <w:bottom w:val="single" w:sz="4" w:space="0" w:color="auto"/>
              <w:right w:val="single" w:sz="4" w:space="0" w:color="auto"/>
            </w:tcBorders>
            <w:shd w:val="clear" w:color="auto" w:fill="FFFFFF"/>
          </w:tcPr>
          <w:p w:rsidR="00F00C16" w:rsidRDefault="00A00C58">
            <w:pPr>
              <w:pStyle w:val="50"/>
              <w:framePr w:w="8203" w:wrap="notBeside" w:vAnchor="text" w:hAnchor="text" w:xAlign="center" w:y="1"/>
              <w:shd w:val="clear" w:color="auto" w:fill="auto"/>
              <w:spacing w:line="240" w:lineRule="exact"/>
            </w:pPr>
            <w:r>
              <w:rPr>
                <w:rStyle w:val="512pt"/>
              </w:rPr>
              <w:t>раствор для инфузий</w:t>
            </w:r>
          </w:p>
        </w:tc>
      </w:tr>
    </w:tbl>
    <w:p w:rsidR="00F00C16" w:rsidRDefault="00F00C16">
      <w:pPr>
        <w:framePr w:w="8203" w:wrap="notBeside" w:vAnchor="text" w:hAnchor="text" w:xAlign="center" w:y="1"/>
        <w:rPr>
          <w:sz w:val="2"/>
          <w:szCs w:val="2"/>
        </w:rPr>
      </w:pPr>
    </w:p>
    <w:p w:rsidR="00F00C16" w:rsidRDefault="00F00C16">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176"/>
        <w:gridCol w:w="1978"/>
        <w:gridCol w:w="2448"/>
        <w:gridCol w:w="2611"/>
      </w:tblGrid>
      <w:tr w:rsidR="00F00C16">
        <w:tblPrEx>
          <w:tblCellMar>
            <w:top w:w="0" w:type="dxa"/>
            <w:bottom w:w="0" w:type="dxa"/>
          </w:tblCellMar>
        </w:tblPrEx>
        <w:trPr>
          <w:trHeight w:hRule="exact" w:val="1637"/>
          <w:jc w:val="center"/>
        </w:trPr>
        <w:tc>
          <w:tcPr>
            <w:tcW w:w="1176" w:type="dxa"/>
            <w:tcBorders>
              <w:top w:val="single" w:sz="4" w:space="0" w:color="auto"/>
              <w:left w:val="single" w:sz="4" w:space="0" w:color="auto"/>
            </w:tcBorders>
            <w:shd w:val="clear" w:color="auto" w:fill="FFFFFF"/>
            <w:vAlign w:val="center"/>
          </w:tcPr>
          <w:p w:rsidR="00F00C16" w:rsidRDefault="00A00C58">
            <w:pPr>
              <w:pStyle w:val="50"/>
              <w:framePr w:w="8213" w:wrap="notBeside" w:vAnchor="text" w:hAnchor="text" w:xAlign="center" w:y="1"/>
              <w:shd w:val="clear" w:color="auto" w:fill="auto"/>
              <w:spacing w:line="240" w:lineRule="exact"/>
            </w:pPr>
            <w:r>
              <w:rPr>
                <w:rStyle w:val="512pt"/>
              </w:rPr>
              <w:lastRenderedPageBreak/>
              <w:t xml:space="preserve">Код </w:t>
            </w:r>
            <w:r>
              <w:rPr>
                <w:rStyle w:val="512pt"/>
                <w:lang w:val="en-US" w:eastAsia="en-US" w:bidi="en-US"/>
              </w:rPr>
              <w:t>ATX</w:t>
            </w:r>
          </w:p>
        </w:tc>
        <w:tc>
          <w:tcPr>
            <w:tcW w:w="1978" w:type="dxa"/>
            <w:tcBorders>
              <w:top w:val="single" w:sz="4" w:space="0" w:color="auto"/>
              <w:left w:val="single" w:sz="4" w:space="0" w:color="auto"/>
            </w:tcBorders>
            <w:shd w:val="clear" w:color="auto" w:fill="FFFFFF"/>
            <w:vAlign w:val="bottom"/>
          </w:tcPr>
          <w:p w:rsidR="00F00C16" w:rsidRDefault="00A00C58">
            <w:pPr>
              <w:pStyle w:val="50"/>
              <w:framePr w:w="8213" w:wrap="notBeside" w:vAnchor="text" w:hAnchor="text" w:xAlign="center" w:y="1"/>
              <w:shd w:val="clear" w:color="auto" w:fill="auto"/>
              <w:spacing w:line="283" w:lineRule="exact"/>
              <w:jc w:val="center"/>
            </w:pPr>
            <w:r>
              <w:rPr>
                <w:rStyle w:val="512pt"/>
              </w:rPr>
              <w:t>Анатомо-</w:t>
            </w:r>
          </w:p>
          <w:p w:rsidR="00F00C16" w:rsidRDefault="00A00C58">
            <w:pPr>
              <w:pStyle w:val="50"/>
              <w:framePr w:w="8213" w:wrap="notBeside" w:vAnchor="text" w:hAnchor="text" w:xAlign="center" w:y="1"/>
              <w:shd w:val="clear" w:color="auto" w:fill="auto"/>
              <w:spacing w:line="283" w:lineRule="exact"/>
            </w:pPr>
            <w:r>
              <w:rPr>
                <w:rStyle w:val="512pt"/>
              </w:rPr>
              <w:t>терапевтическо-</w:t>
            </w:r>
          </w:p>
          <w:p w:rsidR="00F00C16" w:rsidRDefault="00A00C58">
            <w:pPr>
              <w:pStyle w:val="50"/>
              <w:framePr w:w="8213" w:wrap="notBeside" w:vAnchor="text" w:hAnchor="text" w:xAlign="center" w:y="1"/>
              <w:shd w:val="clear" w:color="auto" w:fill="auto"/>
              <w:spacing w:line="283" w:lineRule="exact"/>
              <w:jc w:val="center"/>
            </w:pPr>
            <w:r>
              <w:rPr>
                <w:rStyle w:val="512pt"/>
              </w:rPr>
              <w:t>химическая</w:t>
            </w:r>
          </w:p>
          <w:p w:rsidR="00F00C16" w:rsidRDefault="00A00C58">
            <w:pPr>
              <w:pStyle w:val="50"/>
              <w:framePr w:w="8213" w:wrap="notBeside" w:vAnchor="text" w:hAnchor="text" w:xAlign="center" w:y="1"/>
              <w:shd w:val="clear" w:color="auto" w:fill="auto"/>
              <w:spacing w:line="283" w:lineRule="exact"/>
              <w:ind w:left="200"/>
            </w:pPr>
            <w:r>
              <w:rPr>
                <w:rStyle w:val="512pt"/>
              </w:rPr>
              <w:t>классификация</w:t>
            </w:r>
          </w:p>
          <w:p w:rsidR="00F00C16" w:rsidRDefault="00A00C58">
            <w:pPr>
              <w:pStyle w:val="50"/>
              <w:framePr w:w="8213" w:wrap="notBeside" w:vAnchor="text" w:hAnchor="text" w:xAlign="center" w:y="1"/>
              <w:shd w:val="clear" w:color="auto" w:fill="auto"/>
              <w:spacing w:line="283" w:lineRule="exact"/>
              <w:jc w:val="center"/>
            </w:pPr>
            <w:r>
              <w:rPr>
                <w:rStyle w:val="512pt"/>
              </w:rPr>
              <w:t>(АТХ)</w:t>
            </w:r>
          </w:p>
        </w:tc>
        <w:tc>
          <w:tcPr>
            <w:tcW w:w="2448" w:type="dxa"/>
            <w:tcBorders>
              <w:top w:val="single" w:sz="4" w:space="0" w:color="auto"/>
              <w:left w:val="single" w:sz="4" w:space="0" w:color="auto"/>
            </w:tcBorders>
            <w:shd w:val="clear" w:color="auto" w:fill="FFFFFF"/>
            <w:vAlign w:val="center"/>
          </w:tcPr>
          <w:p w:rsidR="00F00C16" w:rsidRDefault="00A00C58">
            <w:pPr>
              <w:pStyle w:val="50"/>
              <w:framePr w:w="8213" w:wrap="notBeside" w:vAnchor="text" w:hAnchor="text" w:xAlign="center" w:y="1"/>
              <w:shd w:val="clear" w:color="auto" w:fill="auto"/>
              <w:spacing w:after="120" w:line="240" w:lineRule="exact"/>
              <w:jc w:val="center"/>
            </w:pPr>
            <w:r>
              <w:rPr>
                <w:rStyle w:val="512pt"/>
              </w:rPr>
              <w:t>Лекарственные</w:t>
            </w:r>
          </w:p>
          <w:p w:rsidR="00F00C16" w:rsidRDefault="00A00C58">
            <w:pPr>
              <w:pStyle w:val="50"/>
              <w:framePr w:w="8213" w:wrap="notBeside" w:vAnchor="text" w:hAnchor="text" w:xAlign="center" w:y="1"/>
              <w:shd w:val="clear" w:color="auto" w:fill="auto"/>
              <w:spacing w:before="120" w:line="240" w:lineRule="exact"/>
              <w:jc w:val="center"/>
            </w:pPr>
            <w:r>
              <w:rPr>
                <w:rStyle w:val="512pt"/>
              </w:rPr>
              <w:t>препараты</w:t>
            </w:r>
          </w:p>
        </w:tc>
        <w:tc>
          <w:tcPr>
            <w:tcW w:w="2611" w:type="dxa"/>
            <w:tcBorders>
              <w:top w:val="single" w:sz="4" w:space="0" w:color="auto"/>
              <w:left w:val="single" w:sz="4" w:space="0" w:color="auto"/>
              <w:right w:val="single" w:sz="4" w:space="0" w:color="auto"/>
            </w:tcBorders>
            <w:shd w:val="clear" w:color="auto" w:fill="FFFFFF"/>
            <w:vAlign w:val="center"/>
          </w:tcPr>
          <w:p w:rsidR="00F00C16" w:rsidRDefault="00A00C58">
            <w:pPr>
              <w:pStyle w:val="50"/>
              <w:framePr w:w="8213" w:wrap="notBeside" w:vAnchor="text" w:hAnchor="text" w:xAlign="center" w:y="1"/>
              <w:shd w:val="clear" w:color="auto" w:fill="auto"/>
              <w:spacing w:line="240" w:lineRule="exact"/>
            </w:pPr>
            <w:r>
              <w:rPr>
                <w:rStyle w:val="512pt"/>
              </w:rPr>
              <w:t>Лекарственные формы</w:t>
            </w:r>
          </w:p>
        </w:tc>
      </w:tr>
      <w:tr w:rsidR="00F00C16">
        <w:tblPrEx>
          <w:tblCellMar>
            <w:top w:w="0" w:type="dxa"/>
            <w:bottom w:w="0" w:type="dxa"/>
          </w:tblCellMar>
        </w:tblPrEx>
        <w:trPr>
          <w:trHeight w:hRule="exact" w:val="1037"/>
          <w:jc w:val="center"/>
        </w:trPr>
        <w:tc>
          <w:tcPr>
            <w:tcW w:w="1176" w:type="dxa"/>
            <w:tcBorders>
              <w:top w:val="single" w:sz="4" w:space="0" w:color="auto"/>
              <w:left w:val="single" w:sz="4" w:space="0" w:color="auto"/>
            </w:tcBorders>
            <w:shd w:val="clear" w:color="auto" w:fill="FFFFFF"/>
          </w:tcPr>
          <w:p w:rsidR="00F00C16" w:rsidRDefault="00A00C58">
            <w:pPr>
              <w:pStyle w:val="50"/>
              <w:framePr w:w="8213" w:wrap="notBeside" w:vAnchor="text" w:hAnchor="text" w:xAlign="center" w:y="1"/>
              <w:shd w:val="clear" w:color="auto" w:fill="auto"/>
              <w:spacing w:line="240" w:lineRule="exact"/>
              <w:ind w:left="260"/>
            </w:pPr>
            <w:r>
              <w:rPr>
                <w:rStyle w:val="512pt"/>
              </w:rPr>
              <w:t>В05ВС</w:t>
            </w:r>
          </w:p>
        </w:tc>
        <w:tc>
          <w:tcPr>
            <w:tcW w:w="1978" w:type="dxa"/>
            <w:tcBorders>
              <w:top w:val="single" w:sz="4" w:space="0" w:color="auto"/>
              <w:left w:val="single" w:sz="4" w:space="0" w:color="auto"/>
            </w:tcBorders>
            <w:shd w:val="clear" w:color="auto" w:fill="FFFFFF"/>
            <w:vAlign w:val="center"/>
          </w:tcPr>
          <w:p w:rsidR="00F00C16" w:rsidRDefault="00A00C58">
            <w:pPr>
              <w:pStyle w:val="50"/>
              <w:framePr w:w="8213" w:wrap="notBeside" w:vAnchor="text" w:hAnchor="text" w:xAlign="center" w:y="1"/>
              <w:shd w:val="clear" w:color="auto" w:fill="auto"/>
              <w:spacing w:line="283" w:lineRule="exact"/>
            </w:pPr>
            <w:r>
              <w:rPr>
                <w:rStyle w:val="512pt"/>
              </w:rPr>
              <w:t>рас творы с осмодиуретичес</w:t>
            </w:r>
            <w:r>
              <w:rPr>
                <w:rStyle w:val="512pt"/>
              </w:rPr>
              <w:softHyphen/>
              <w:t>ки м действием</w:t>
            </w:r>
          </w:p>
        </w:tc>
        <w:tc>
          <w:tcPr>
            <w:tcW w:w="2448" w:type="dxa"/>
            <w:tcBorders>
              <w:top w:val="single" w:sz="4" w:space="0" w:color="auto"/>
              <w:left w:val="single" w:sz="4" w:space="0" w:color="auto"/>
            </w:tcBorders>
            <w:shd w:val="clear" w:color="auto" w:fill="FFFFFF"/>
          </w:tcPr>
          <w:p w:rsidR="00F00C16" w:rsidRDefault="00A00C58">
            <w:pPr>
              <w:pStyle w:val="50"/>
              <w:framePr w:w="8213" w:wrap="notBeside" w:vAnchor="text" w:hAnchor="text" w:xAlign="center" w:y="1"/>
              <w:shd w:val="clear" w:color="auto" w:fill="auto"/>
              <w:spacing w:line="240" w:lineRule="exact"/>
              <w:jc w:val="center"/>
            </w:pPr>
            <w:r>
              <w:rPr>
                <w:rStyle w:val="512pt"/>
              </w:rPr>
              <w:t>маннитол</w:t>
            </w:r>
          </w:p>
        </w:tc>
        <w:tc>
          <w:tcPr>
            <w:tcW w:w="2611" w:type="dxa"/>
            <w:tcBorders>
              <w:top w:val="single" w:sz="4" w:space="0" w:color="auto"/>
              <w:left w:val="single" w:sz="4" w:space="0" w:color="auto"/>
              <w:right w:val="single" w:sz="4" w:space="0" w:color="auto"/>
            </w:tcBorders>
            <w:shd w:val="clear" w:color="auto" w:fill="FFFFFF"/>
          </w:tcPr>
          <w:p w:rsidR="00F00C16" w:rsidRDefault="00A00C58">
            <w:pPr>
              <w:pStyle w:val="50"/>
              <w:framePr w:w="8213" w:wrap="notBeside" w:vAnchor="text" w:hAnchor="text" w:xAlign="center" w:y="1"/>
              <w:shd w:val="clear" w:color="auto" w:fill="auto"/>
              <w:spacing w:line="240" w:lineRule="exact"/>
            </w:pPr>
            <w:r>
              <w:rPr>
                <w:rStyle w:val="512pt"/>
              </w:rPr>
              <w:t>раствор для инфузий</w:t>
            </w:r>
          </w:p>
        </w:tc>
      </w:tr>
      <w:tr w:rsidR="00F00C16">
        <w:tblPrEx>
          <w:tblCellMar>
            <w:top w:w="0" w:type="dxa"/>
            <w:bottom w:w="0" w:type="dxa"/>
          </w:tblCellMar>
        </w:tblPrEx>
        <w:trPr>
          <w:trHeight w:hRule="exact" w:val="1032"/>
          <w:jc w:val="center"/>
        </w:trPr>
        <w:tc>
          <w:tcPr>
            <w:tcW w:w="1176" w:type="dxa"/>
            <w:tcBorders>
              <w:top w:val="single" w:sz="4" w:space="0" w:color="auto"/>
              <w:left w:val="single" w:sz="4" w:space="0" w:color="auto"/>
            </w:tcBorders>
            <w:shd w:val="clear" w:color="auto" w:fill="FFFFFF"/>
          </w:tcPr>
          <w:p w:rsidR="00F00C16" w:rsidRDefault="00A00C58">
            <w:pPr>
              <w:pStyle w:val="50"/>
              <w:framePr w:w="8213" w:wrap="notBeside" w:vAnchor="text" w:hAnchor="text" w:xAlign="center" w:y="1"/>
              <w:shd w:val="clear" w:color="auto" w:fill="auto"/>
              <w:spacing w:line="240" w:lineRule="exact"/>
              <w:ind w:left="260"/>
            </w:pPr>
            <w:r>
              <w:rPr>
                <w:rStyle w:val="512pt"/>
              </w:rPr>
              <w:t>В05С</w:t>
            </w:r>
          </w:p>
        </w:tc>
        <w:tc>
          <w:tcPr>
            <w:tcW w:w="1978" w:type="dxa"/>
            <w:tcBorders>
              <w:top w:val="single" w:sz="4" w:space="0" w:color="auto"/>
              <w:left w:val="single" w:sz="4" w:space="0" w:color="auto"/>
            </w:tcBorders>
            <w:shd w:val="clear" w:color="auto" w:fill="FFFFFF"/>
            <w:vAlign w:val="center"/>
          </w:tcPr>
          <w:p w:rsidR="00F00C16" w:rsidRDefault="00A00C58">
            <w:pPr>
              <w:pStyle w:val="50"/>
              <w:framePr w:w="8213" w:wrap="notBeside" w:vAnchor="text" w:hAnchor="text" w:xAlign="center" w:y="1"/>
              <w:shd w:val="clear" w:color="auto" w:fill="auto"/>
              <w:spacing w:after="120" w:line="240" w:lineRule="exact"/>
            </w:pPr>
            <w:r>
              <w:rPr>
                <w:rStyle w:val="512pt"/>
              </w:rPr>
              <w:t>ирригационные</w:t>
            </w:r>
          </w:p>
          <w:p w:rsidR="00F00C16" w:rsidRDefault="00A00C58">
            <w:pPr>
              <w:pStyle w:val="50"/>
              <w:framePr w:w="8213" w:wrap="notBeside" w:vAnchor="text" w:hAnchor="text" w:xAlign="center" w:y="1"/>
              <w:shd w:val="clear" w:color="auto" w:fill="auto"/>
              <w:spacing w:before="120" w:line="240" w:lineRule="exact"/>
            </w:pPr>
            <w:r>
              <w:rPr>
                <w:rStyle w:val="512pt"/>
              </w:rPr>
              <w:t>растворы</w:t>
            </w:r>
          </w:p>
        </w:tc>
        <w:tc>
          <w:tcPr>
            <w:tcW w:w="2448" w:type="dxa"/>
            <w:tcBorders>
              <w:top w:val="single" w:sz="4" w:space="0" w:color="auto"/>
              <w:left w:val="single" w:sz="4" w:space="0" w:color="auto"/>
            </w:tcBorders>
            <w:shd w:val="clear" w:color="auto" w:fill="FFFFFF"/>
          </w:tcPr>
          <w:p w:rsidR="00F00C16" w:rsidRDefault="00F00C16">
            <w:pPr>
              <w:framePr w:w="8213" w:wrap="notBeside" w:vAnchor="text" w:hAnchor="text" w:xAlign="center" w:y="1"/>
              <w:rPr>
                <w:sz w:val="10"/>
                <w:szCs w:val="10"/>
              </w:rPr>
            </w:pPr>
          </w:p>
        </w:tc>
        <w:tc>
          <w:tcPr>
            <w:tcW w:w="2611" w:type="dxa"/>
            <w:tcBorders>
              <w:top w:val="single" w:sz="4" w:space="0" w:color="auto"/>
              <w:left w:val="single" w:sz="4" w:space="0" w:color="auto"/>
              <w:right w:val="single" w:sz="4" w:space="0" w:color="auto"/>
            </w:tcBorders>
            <w:shd w:val="clear" w:color="auto" w:fill="FFFFFF"/>
          </w:tcPr>
          <w:p w:rsidR="00F00C16" w:rsidRDefault="00F00C16">
            <w:pPr>
              <w:framePr w:w="8213" w:wrap="notBeside" w:vAnchor="text" w:hAnchor="text" w:xAlign="center" w:y="1"/>
              <w:rPr>
                <w:sz w:val="10"/>
                <w:szCs w:val="10"/>
              </w:rPr>
            </w:pPr>
          </w:p>
        </w:tc>
      </w:tr>
      <w:tr w:rsidR="00F00C16">
        <w:tblPrEx>
          <w:tblCellMar>
            <w:top w:w="0" w:type="dxa"/>
            <w:bottom w:w="0" w:type="dxa"/>
          </w:tblCellMar>
        </w:tblPrEx>
        <w:trPr>
          <w:trHeight w:hRule="exact" w:val="1320"/>
          <w:jc w:val="center"/>
        </w:trPr>
        <w:tc>
          <w:tcPr>
            <w:tcW w:w="1176" w:type="dxa"/>
            <w:tcBorders>
              <w:top w:val="single" w:sz="4" w:space="0" w:color="auto"/>
              <w:left w:val="single" w:sz="4" w:space="0" w:color="auto"/>
            </w:tcBorders>
            <w:shd w:val="clear" w:color="auto" w:fill="FFFFFF"/>
          </w:tcPr>
          <w:p w:rsidR="00F00C16" w:rsidRDefault="00A00C58">
            <w:pPr>
              <w:pStyle w:val="50"/>
              <w:framePr w:w="8213" w:wrap="notBeside" w:vAnchor="text" w:hAnchor="text" w:xAlign="center" w:y="1"/>
              <w:shd w:val="clear" w:color="auto" w:fill="auto"/>
              <w:spacing w:line="240" w:lineRule="exact"/>
              <w:ind w:left="260"/>
            </w:pPr>
            <w:r>
              <w:rPr>
                <w:rStyle w:val="512pt"/>
              </w:rPr>
              <w:t>В05СХ</w:t>
            </w:r>
          </w:p>
        </w:tc>
        <w:tc>
          <w:tcPr>
            <w:tcW w:w="1978" w:type="dxa"/>
            <w:tcBorders>
              <w:top w:val="single" w:sz="4" w:space="0" w:color="auto"/>
              <w:left w:val="single" w:sz="4" w:space="0" w:color="auto"/>
            </w:tcBorders>
            <w:shd w:val="clear" w:color="auto" w:fill="FFFFFF"/>
            <w:vAlign w:val="center"/>
          </w:tcPr>
          <w:p w:rsidR="00F00C16" w:rsidRDefault="00A00C58">
            <w:pPr>
              <w:pStyle w:val="50"/>
              <w:framePr w:w="8213" w:wrap="notBeside" w:vAnchor="text" w:hAnchor="text" w:xAlign="center" w:y="1"/>
              <w:shd w:val="clear" w:color="auto" w:fill="auto"/>
              <w:spacing w:line="283" w:lineRule="exact"/>
            </w:pPr>
            <w:r>
              <w:rPr>
                <w:rStyle w:val="512pt"/>
              </w:rPr>
              <w:t>другие</w:t>
            </w:r>
          </w:p>
          <w:p w:rsidR="00F00C16" w:rsidRDefault="00A00C58">
            <w:pPr>
              <w:pStyle w:val="50"/>
              <w:framePr w:w="8213" w:wrap="notBeside" w:vAnchor="text" w:hAnchor="text" w:xAlign="center" w:y="1"/>
              <w:shd w:val="clear" w:color="auto" w:fill="auto"/>
              <w:spacing w:line="283" w:lineRule="exact"/>
            </w:pPr>
            <w:r>
              <w:rPr>
                <w:rStyle w:val="512pt"/>
              </w:rPr>
              <w:t>ирригационные</w:t>
            </w:r>
          </w:p>
          <w:p w:rsidR="00F00C16" w:rsidRDefault="00A00C58">
            <w:pPr>
              <w:pStyle w:val="50"/>
              <w:framePr w:w="8213" w:wrap="notBeside" w:vAnchor="text" w:hAnchor="text" w:xAlign="center" w:y="1"/>
              <w:shd w:val="clear" w:color="auto" w:fill="auto"/>
              <w:spacing w:line="283" w:lineRule="exact"/>
            </w:pPr>
            <w:r>
              <w:rPr>
                <w:rStyle w:val="512pt"/>
              </w:rPr>
              <w:t>растворы</w:t>
            </w:r>
          </w:p>
        </w:tc>
        <w:tc>
          <w:tcPr>
            <w:tcW w:w="2448" w:type="dxa"/>
            <w:tcBorders>
              <w:top w:val="single" w:sz="4" w:space="0" w:color="auto"/>
              <w:left w:val="single" w:sz="4" w:space="0" w:color="auto"/>
            </w:tcBorders>
            <w:shd w:val="clear" w:color="auto" w:fill="FFFFFF"/>
          </w:tcPr>
          <w:p w:rsidR="00F00C16" w:rsidRDefault="00A00C58">
            <w:pPr>
              <w:pStyle w:val="50"/>
              <w:framePr w:w="8213" w:wrap="notBeside" w:vAnchor="text" w:hAnchor="text" w:xAlign="center" w:y="1"/>
              <w:shd w:val="clear" w:color="auto" w:fill="auto"/>
              <w:spacing w:line="240" w:lineRule="exact"/>
              <w:jc w:val="center"/>
            </w:pPr>
            <w:r>
              <w:rPr>
                <w:rStyle w:val="512pt"/>
              </w:rPr>
              <w:t>декстроза</w:t>
            </w:r>
          </w:p>
        </w:tc>
        <w:tc>
          <w:tcPr>
            <w:tcW w:w="2611" w:type="dxa"/>
            <w:tcBorders>
              <w:top w:val="single" w:sz="4" w:space="0" w:color="auto"/>
              <w:left w:val="single" w:sz="4" w:space="0" w:color="auto"/>
              <w:right w:val="single" w:sz="4" w:space="0" w:color="auto"/>
            </w:tcBorders>
            <w:shd w:val="clear" w:color="auto" w:fill="FFFFFF"/>
            <w:vAlign w:val="bottom"/>
          </w:tcPr>
          <w:p w:rsidR="00F00C16" w:rsidRDefault="00A00C58">
            <w:pPr>
              <w:pStyle w:val="50"/>
              <w:framePr w:w="8213" w:wrap="notBeside" w:vAnchor="text" w:hAnchor="text" w:xAlign="center" w:y="1"/>
              <w:shd w:val="clear" w:color="auto" w:fill="auto"/>
              <w:spacing w:line="283" w:lineRule="exact"/>
            </w:pPr>
            <w:r>
              <w:rPr>
                <w:rStyle w:val="512pt"/>
              </w:rPr>
              <w:t>раствор для</w:t>
            </w:r>
          </w:p>
          <w:p w:rsidR="00F00C16" w:rsidRDefault="00A00C58">
            <w:pPr>
              <w:pStyle w:val="50"/>
              <w:framePr w:w="8213" w:wrap="notBeside" w:vAnchor="text" w:hAnchor="text" w:xAlign="center" w:y="1"/>
              <w:shd w:val="clear" w:color="auto" w:fill="auto"/>
              <w:spacing w:line="283" w:lineRule="exact"/>
            </w:pPr>
            <w:r>
              <w:rPr>
                <w:rStyle w:val="512pt"/>
              </w:rPr>
              <w:t>внутривенного</w:t>
            </w:r>
          </w:p>
          <w:p w:rsidR="00F00C16" w:rsidRDefault="00A00C58">
            <w:pPr>
              <w:pStyle w:val="50"/>
              <w:framePr w:w="8213" w:wrap="notBeside" w:vAnchor="text" w:hAnchor="text" w:xAlign="center" w:y="1"/>
              <w:shd w:val="clear" w:color="auto" w:fill="auto"/>
              <w:spacing w:line="283" w:lineRule="exact"/>
            </w:pPr>
            <w:r>
              <w:rPr>
                <w:rStyle w:val="512pt"/>
              </w:rPr>
              <w:t>введения;</w:t>
            </w:r>
          </w:p>
          <w:p w:rsidR="00F00C16" w:rsidRDefault="00A00C58">
            <w:pPr>
              <w:pStyle w:val="50"/>
              <w:framePr w:w="8213" w:wrap="notBeside" w:vAnchor="text" w:hAnchor="text" w:xAlign="center" w:y="1"/>
              <w:shd w:val="clear" w:color="auto" w:fill="auto"/>
              <w:spacing w:line="283" w:lineRule="exact"/>
            </w:pPr>
            <w:r>
              <w:rPr>
                <w:rStyle w:val="512pt"/>
              </w:rPr>
              <w:t>раствор для инфузий</w:t>
            </w:r>
          </w:p>
        </w:tc>
      </w:tr>
      <w:tr w:rsidR="00F00C16">
        <w:tblPrEx>
          <w:tblCellMar>
            <w:top w:w="0" w:type="dxa"/>
            <w:bottom w:w="0" w:type="dxa"/>
          </w:tblCellMar>
        </w:tblPrEx>
        <w:trPr>
          <w:trHeight w:hRule="exact" w:val="1027"/>
          <w:jc w:val="center"/>
        </w:trPr>
        <w:tc>
          <w:tcPr>
            <w:tcW w:w="1176" w:type="dxa"/>
            <w:tcBorders>
              <w:top w:val="single" w:sz="4" w:space="0" w:color="auto"/>
              <w:left w:val="single" w:sz="4" w:space="0" w:color="auto"/>
            </w:tcBorders>
            <w:shd w:val="clear" w:color="auto" w:fill="FFFFFF"/>
          </w:tcPr>
          <w:p w:rsidR="00F00C16" w:rsidRDefault="00A00C58">
            <w:pPr>
              <w:pStyle w:val="50"/>
              <w:framePr w:w="8213" w:wrap="notBeside" w:vAnchor="text" w:hAnchor="text" w:xAlign="center" w:y="1"/>
              <w:shd w:val="clear" w:color="auto" w:fill="auto"/>
              <w:spacing w:line="240" w:lineRule="exact"/>
              <w:ind w:left="260"/>
            </w:pPr>
            <w:r>
              <w:rPr>
                <w:rStyle w:val="512pt"/>
                <w:lang w:val="en-US" w:eastAsia="en-US" w:bidi="en-US"/>
              </w:rPr>
              <w:t>B05D</w:t>
            </w:r>
          </w:p>
        </w:tc>
        <w:tc>
          <w:tcPr>
            <w:tcW w:w="1978" w:type="dxa"/>
            <w:tcBorders>
              <w:top w:val="single" w:sz="4" w:space="0" w:color="auto"/>
              <w:left w:val="single" w:sz="4" w:space="0" w:color="auto"/>
            </w:tcBorders>
            <w:shd w:val="clear" w:color="auto" w:fill="FFFFFF"/>
            <w:vAlign w:val="bottom"/>
          </w:tcPr>
          <w:p w:rsidR="00F00C16" w:rsidRDefault="00A00C58">
            <w:pPr>
              <w:pStyle w:val="50"/>
              <w:framePr w:w="8213" w:wrap="notBeside" w:vAnchor="text" w:hAnchor="text" w:xAlign="center" w:y="1"/>
              <w:shd w:val="clear" w:color="auto" w:fill="auto"/>
              <w:spacing w:line="283" w:lineRule="exact"/>
            </w:pPr>
            <w:r>
              <w:rPr>
                <w:rStyle w:val="512pt"/>
              </w:rPr>
              <w:t>растворы для</w:t>
            </w:r>
          </w:p>
          <w:p w:rsidR="00F00C16" w:rsidRDefault="00A00C58">
            <w:pPr>
              <w:pStyle w:val="50"/>
              <w:framePr w:w="8213" w:wrap="notBeside" w:vAnchor="text" w:hAnchor="text" w:xAlign="center" w:y="1"/>
              <w:shd w:val="clear" w:color="auto" w:fill="auto"/>
              <w:spacing w:line="283" w:lineRule="exact"/>
            </w:pPr>
            <w:r>
              <w:rPr>
                <w:rStyle w:val="512pt"/>
              </w:rPr>
              <w:t>перитонеального</w:t>
            </w:r>
          </w:p>
          <w:p w:rsidR="00F00C16" w:rsidRDefault="00A00C58">
            <w:pPr>
              <w:pStyle w:val="50"/>
              <w:framePr w:w="8213" w:wrap="notBeside" w:vAnchor="text" w:hAnchor="text" w:xAlign="center" w:y="1"/>
              <w:shd w:val="clear" w:color="auto" w:fill="auto"/>
              <w:spacing w:line="283" w:lineRule="exact"/>
            </w:pPr>
            <w:r>
              <w:rPr>
                <w:rStyle w:val="512pt"/>
              </w:rPr>
              <w:t>диализа</w:t>
            </w:r>
          </w:p>
        </w:tc>
        <w:tc>
          <w:tcPr>
            <w:tcW w:w="2448" w:type="dxa"/>
            <w:tcBorders>
              <w:top w:val="single" w:sz="4" w:space="0" w:color="auto"/>
              <w:left w:val="single" w:sz="4" w:space="0" w:color="auto"/>
            </w:tcBorders>
            <w:shd w:val="clear" w:color="auto" w:fill="FFFFFF"/>
            <w:vAlign w:val="bottom"/>
          </w:tcPr>
          <w:p w:rsidR="00F00C16" w:rsidRDefault="00A00C58">
            <w:pPr>
              <w:pStyle w:val="50"/>
              <w:framePr w:w="8213" w:wrap="notBeside" w:vAnchor="text" w:hAnchor="text" w:xAlign="center" w:y="1"/>
              <w:shd w:val="clear" w:color="auto" w:fill="auto"/>
              <w:spacing w:line="288" w:lineRule="exact"/>
              <w:jc w:val="center"/>
            </w:pPr>
            <w:r>
              <w:rPr>
                <w:rStyle w:val="512pt"/>
              </w:rPr>
              <w:t xml:space="preserve">растворы </w:t>
            </w:r>
            <w:r>
              <w:rPr>
                <w:rStyle w:val="5115pt"/>
              </w:rPr>
              <w:t xml:space="preserve">для </w:t>
            </w:r>
            <w:r>
              <w:rPr>
                <w:rStyle w:val="512pt"/>
              </w:rPr>
              <w:t xml:space="preserve">псритонеал </w:t>
            </w:r>
            <w:r>
              <w:rPr>
                <w:rStyle w:val="5115pt"/>
              </w:rPr>
              <w:t>ьного диализа</w:t>
            </w:r>
          </w:p>
        </w:tc>
        <w:tc>
          <w:tcPr>
            <w:tcW w:w="2611" w:type="dxa"/>
            <w:tcBorders>
              <w:top w:val="single" w:sz="4" w:space="0" w:color="auto"/>
              <w:left w:val="single" w:sz="4" w:space="0" w:color="auto"/>
              <w:right w:val="single" w:sz="4" w:space="0" w:color="auto"/>
            </w:tcBorders>
            <w:shd w:val="clear" w:color="auto" w:fill="FFFFFF"/>
          </w:tcPr>
          <w:p w:rsidR="00F00C16" w:rsidRDefault="00F00C16">
            <w:pPr>
              <w:framePr w:w="8213" w:wrap="notBeside" w:vAnchor="text" w:hAnchor="text" w:xAlign="center" w:y="1"/>
              <w:rPr>
                <w:sz w:val="10"/>
                <w:szCs w:val="10"/>
              </w:rPr>
            </w:pPr>
          </w:p>
        </w:tc>
      </w:tr>
      <w:tr w:rsidR="00F00C16">
        <w:tblPrEx>
          <w:tblCellMar>
            <w:top w:w="0" w:type="dxa"/>
            <w:bottom w:w="0" w:type="dxa"/>
          </w:tblCellMar>
        </w:tblPrEx>
        <w:trPr>
          <w:trHeight w:hRule="exact" w:val="1320"/>
          <w:jc w:val="center"/>
        </w:trPr>
        <w:tc>
          <w:tcPr>
            <w:tcW w:w="1176" w:type="dxa"/>
            <w:tcBorders>
              <w:top w:val="single" w:sz="4" w:space="0" w:color="auto"/>
              <w:left w:val="single" w:sz="4" w:space="0" w:color="auto"/>
            </w:tcBorders>
            <w:shd w:val="clear" w:color="auto" w:fill="FFFFFF"/>
          </w:tcPr>
          <w:p w:rsidR="00F00C16" w:rsidRDefault="00A00C58">
            <w:pPr>
              <w:pStyle w:val="50"/>
              <w:framePr w:w="8213" w:wrap="notBeside" w:vAnchor="text" w:hAnchor="text" w:xAlign="center" w:y="1"/>
              <w:shd w:val="clear" w:color="auto" w:fill="auto"/>
              <w:spacing w:line="240" w:lineRule="exact"/>
              <w:ind w:left="260"/>
            </w:pPr>
            <w:r>
              <w:rPr>
                <w:rStyle w:val="512pt"/>
              </w:rPr>
              <w:t>В05Х</w:t>
            </w:r>
          </w:p>
        </w:tc>
        <w:tc>
          <w:tcPr>
            <w:tcW w:w="1978" w:type="dxa"/>
            <w:tcBorders>
              <w:top w:val="single" w:sz="4" w:space="0" w:color="auto"/>
              <w:left w:val="single" w:sz="4" w:space="0" w:color="auto"/>
            </w:tcBorders>
            <w:shd w:val="clear" w:color="auto" w:fill="FFFFFF"/>
            <w:vAlign w:val="bottom"/>
          </w:tcPr>
          <w:p w:rsidR="00F00C16" w:rsidRDefault="00A00C58">
            <w:pPr>
              <w:pStyle w:val="50"/>
              <w:framePr w:w="8213" w:wrap="notBeside" w:vAnchor="text" w:hAnchor="text" w:xAlign="center" w:y="1"/>
              <w:shd w:val="clear" w:color="auto" w:fill="auto"/>
              <w:spacing w:line="283" w:lineRule="exact"/>
            </w:pPr>
            <w:r>
              <w:rPr>
                <w:rStyle w:val="512pt"/>
              </w:rPr>
              <w:t>добавки к растворам для внутривенного введения</w:t>
            </w:r>
          </w:p>
        </w:tc>
        <w:tc>
          <w:tcPr>
            <w:tcW w:w="2448" w:type="dxa"/>
            <w:tcBorders>
              <w:top w:val="single" w:sz="4" w:space="0" w:color="auto"/>
              <w:left w:val="single" w:sz="4" w:space="0" w:color="auto"/>
            </w:tcBorders>
            <w:shd w:val="clear" w:color="auto" w:fill="FFFFFF"/>
          </w:tcPr>
          <w:p w:rsidR="00F00C16" w:rsidRDefault="00F00C16">
            <w:pPr>
              <w:framePr w:w="8213" w:wrap="notBeside" w:vAnchor="text" w:hAnchor="text" w:xAlign="center" w:y="1"/>
              <w:rPr>
                <w:sz w:val="10"/>
                <w:szCs w:val="10"/>
              </w:rPr>
            </w:pPr>
          </w:p>
        </w:tc>
        <w:tc>
          <w:tcPr>
            <w:tcW w:w="2611" w:type="dxa"/>
            <w:tcBorders>
              <w:top w:val="single" w:sz="4" w:space="0" w:color="auto"/>
              <w:left w:val="single" w:sz="4" w:space="0" w:color="auto"/>
              <w:right w:val="single" w:sz="4" w:space="0" w:color="auto"/>
            </w:tcBorders>
            <w:shd w:val="clear" w:color="auto" w:fill="FFFFFF"/>
          </w:tcPr>
          <w:p w:rsidR="00F00C16" w:rsidRDefault="00F00C16">
            <w:pPr>
              <w:framePr w:w="8213" w:wrap="notBeside" w:vAnchor="text" w:hAnchor="text" w:xAlign="center" w:y="1"/>
              <w:rPr>
                <w:sz w:val="10"/>
                <w:szCs w:val="10"/>
              </w:rPr>
            </w:pPr>
          </w:p>
        </w:tc>
      </w:tr>
      <w:tr w:rsidR="00F00C16">
        <w:tblPrEx>
          <w:tblCellMar>
            <w:top w:w="0" w:type="dxa"/>
            <w:bottom w:w="0" w:type="dxa"/>
          </w:tblCellMar>
        </w:tblPrEx>
        <w:trPr>
          <w:trHeight w:hRule="exact" w:val="3024"/>
          <w:jc w:val="center"/>
        </w:trPr>
        <w:tc>
          <w:tcPr>
            <w:tcW w:w="1176" w:type="dxa"/>
            <w:vMerge w:val="restart"/>
            <w:tcBorders>
              <w:top w:val="single" w:sz="4" w:space="0" w:color="auto"/>
              <w:left w:val="single" w:sz="4" w:space="0" w:color="auto"/>
            </w:tcBorders>
            <w:shd w:val="clear" w:color="auto" w:fill="FFFFFF"/>
          </w:tcPr>
          <w:p w:rsidR="00F00C16" w:rsidRDefault="00A00C58">
            <w:pPr>
              <w:pStyle w:val="50"/>
              <w:framePr w:w="8213" w:wrap="notBeside" w:vAnchor="text" w:hAnchor="text" w:xAlign="center" w:y="1"/>
              <w:shd w:val="clear" w:color="auto" w:fill="auto"/>
              <w:spacing w:line="240" w:lineRule="exact"/>
              <w:ind w:left="260"/>
            </w:pPr>
            <w:r>
              <w:rPr>
                <w:rStyle w:val="512pt"/>
              </w:rPr>
              <w:t>В05ХА</w:t>
            </w:r>
          </w:p>
        </w:tc>
        <w:tc>
          <w:tcPr>
            <w:tcW w:w="1978" w:type="dxa"/>
            <w:vMerge w:val="restart"/>
            <w:tcBorders>
              <w:top w:val="single" w:sz="4" w:space="0" w:color="auto"/>
              <w:left w:val="single" w:sz="4" w:space="0" w:color="auto"/>
            </w:tcBorders>
            <w:shd w:val="clear" w:color="auto" w:fill="FFFFFF"/>
          </w:tcPr>
          <w:p w:rsidR="00F00C16" w:rsidRDefault="00A00C58">
            <w:pPr>
              <w:pStyle w:val="50"/>
              <w:framePr w:w="8213" w:wrap="notBeside" w:vAnchor="text" w:hAnchor="text" w:xAlign="center" w:y="1"/>
              <w:shd w:val="clear" w:color="auto" w:fill="auto"/>
              <w:spacing w:after="120" w:line="240" w:lineRule="exact"/>
            </w:pPr>
            <w:r>
              <w:rPr>
                <w:rStyle w:val="512pt"/>
              </w:rPr>
              <w:t>растворы</w:t>
            </w:r>
          </w:p>
          <w:p w:rsidR="00F00C16" w:rsidRDefault="00A00C58">
            <w:pPr>
              <w:pStyle w:val="50"/>
              <w:framePr w:w="8213" w:wrap="notBeside" w:vAnchor="text" w:hAnchor="text" w:xAlign="center" w:y="1"/>
              <w:shd w:val="clear" w:color="auto" w:fill="auto"/>
              <w:spacing w:before="120" w:line="240" w:lineRule="exact"/>
            </w:pPr>
            <w:r>
              <w:rPr>
                <w:rStyle w:val="512pt"/>
              </w:rPr>
              <w:t>электролитов</w:t>
            </w:r>
          </w:p>
        </w:tc>
        <w:tc>
          <w:tcPr>
            <w:tcW w:w="2448" w:type="dxa"/>
            <w:tcBorders>
              <w:top w:val="single" w:sz="4" w:space="0" w:color="auto"/>
              <w:left w:val="single" w:sz="4" w:space="0" w:color="auto"/>
            </w:tcBorders>
            <w:shd w:val="clear" w:color="auto" w:fill="FFFFFF"/>
          </w:tcPr>
          <w:p w:rsidR="00F00C16" w:rsidRDefault="00A00C58">
            <w:pPr>
              <w:pStyle w:val="50"/>
              <w:framePr w:w="8213" w:wrap="notBeside" w:vAnchor="text" w:hAnchor="text" w:xAlign="center" w:y="1"/>
              <w:shd w:val="clear" w:color="auto" w:fill="auto"/>
              <w:spacing w:line="240" w:lineRule="exact"/>
              <w:jc w:val="center"/>
            </w:pPr>
            <w:r>
              <w:rPr>
                <w:rStyle w:val="512pt"/>
              </w:rPr>
              <w:t>калия хлорид</w:t>
            </w:r>
          </w:p>
        </w:tc>
        <w:tc>
          <w:tcPr>
            <w:tcW w:w="2611" w:type="dxa"/>
            <w:tcBorders>
              <w:top w:val="single" w:sz="4" w:space="0" w:color="auto"/>
              <w:left w:val="single" w:sz="4" w:space="0" w:color="auto"/>
              <w:right w:val="single" w:sz="4" w:space="0" w:color="auto"/>
            </w:tcBorders>
            <w:shd w:val="clear" w:color="auto" w:fill="FFFFFF"/>
            <w:vAlign w:val="bottom"/>
          </w:tcPr>
          <w:p w:rsidR="00F00C16" w:rsidRDefault="00A00C58">
            <w:pPr>
              <w:pStyle w:val="50"/>
              <w:framePr w:w="8213" w:wrap="notBeside" w:vAnchor="text" w:hAnchor="text" w:xAlign="center" w:y="1"/>
              <w:shd w:val="clear" w:color="auto" w:fill="auto"/>
              <w:spacing w:line="283" w:lineRule="exact"/>
            </w:pPr>
            <w:r>
              <w:rPr>
                <w:rStyle w:val="512pt"/>
              </w:rPr>
              <w:t>концентрат для приготовления раствора для инфузий; концентрат для приготовления раствора для инфузий и приема внутрь; раствор для внутривенного введения</w:t>
            </w:r>
          </w:p>
        </w:tc>
      </w:tr>
      <w:tr w:rsidR="00F00C16">
        <w:tblPrEx>
          <w:tblCellMar>
            <w:top w:w="0" w:type="dxa"/>
            <w:bottom w:w="0" w:type="dxa"/>
          </w:tblCellMar>
        </w:tblPrEx>
        <w:trPr>
          <w:trHeight w:hRule="exact" w:val="1085"/>
          <w:jc w:val="center"/>
        </w:trPr>
        <w:tc>
          <w:tcPr>
            <w:tcW w:w="1176" w:type="dxa"/>
            <w:vMerge/>
            <w:tcBorders>
              <w:left w:val="single" w:sz="4" w:space="0" w:color="auto"/>
              <w:bottom w:val="single" w:sz="4" w:space="0" w:color="auto"/>
            </w:tcBorders>
            <w:shd w:val="clear" w:color="auto" w:fill="FFFFFF"/>
          </w:tcPr>
          <w:p w:rsidR="00F00C16" w:rsidRDefault="00F00C16">
            <w:pPr>
              <w:framePr w:w="8213" w:wrap="notBeside" w:vAnchor="text" w:hAnchor="text" w:xAlign="center" w:y="1"/>
            </w:pPr>
          </w:p>
        </w:tc>
        <w:tc>
          <w:tcPr>
            <w:tcW w:w="1978" w:type="dxa"/>
            <w:vMerge/>
            <w:tcBorders>
              <w:left w:val="single" w:sz="4" w:space="0" w:color="auto"/>
              <w:bottom w:val="single" w:sz="4" w:space="0" w:color="auto"/>
            </w:tcBorders>
            <w:shd w:val="clear" w:color="auto" w:fill="FFFFFF"/>
          </w:tcPr>
          <w:p w:rsidR="00F00C16" w:rsidRDefault="00F00C16">
            <w:pPr>
              <w:framePr w:w="8213" w:wrap="notBeside" w:vAnchor="text" w:hAnchor="text" w:xAlign="center" w:y="1"/>
            </w:pPr>
          </w:p>
        </w:tc>
        <w:tc>
          <w:tcPr>
            <w:tcW w:w="2448" w:type="dxa"/>
            <w:tcBorders>
              <w:top w:val="single" w:sz="4" w:space="0" w:color="auto"/>
              <w:left w:val="single" w:sz="4" w:space="0" w:color="auto"/>
              <w:bottom w:val="single" w:sz="4" w:space="0" w:color="auto"/>
            </w:tcBorders>
            <w:shd w:val="clear" w:color="auto" w:fill="FFFFFF"/>
          </w:tcPr>
          <w:p w:rsidR="00F00C16" w:rsidRDefault="00A00C58">
            <w:pPr>
              <w:pStyle w:val="50"/>
              <w:framePr w:w="8213" w:wrap="notBeside" w:vAnchor="text" w:hAnchor="text" w:xAlign="center" w:y="1"/>
              <w:shd w:val="clear" w:color="auto" w:fill="auto"/>
              <w:spacing w:line="240" w:lineRule="exact"/>
              <w:jc w:val="center"/>
            </w:pPr>
            <w:r>
              <w:rPr>
                <w:rStyle w:val="512pt"/>
              </w:rPr>
              <w:t>магния сульфат</w:t>
            </w:r>
          </w:p>
        </w:tc>
        <w:tc>
          <w:tcPr>
            <w:tcW w:w="2611" w:type="dxa"/>
            <w:tcBorders>
              <w:top w:val="single" w:sz="4" w:space="0" w:color="auto"/>
              <w:left w:val="single" w:sz="4" w:space="0" w:color="auto"/>
              <w:bottom w:val="single" w:sz="4" w:space="0" w:color="auto"/>
              <w:right w:val="single" w:sz="4" w:space="0" w:color="auto"/>
            </w:tcBorders>
            <w:shd w:val="clear" w:color="auto" w:fill="FFFFFF"/>
            <w:vAlign w:val="center"/>
          </w:tcPr>
          <w:p w:rsidR="00F00C16" w:rsidRDefault="00A00C58">
            <w:pPr>
              <w:pStyle w:val="50"/>
              <w:framePr w:w="8213" w:wrap="notBeside" w:vAnchor="text" w:hAnchor="text" w:xAlign="center" w:y="1"/>
              <w:shd w:val="clear" w:color="auto" w:fill="auto"/>
              <w:spacing w:line="283" w:lineRule="exact"/>
            </w:pPr>
            <w:r>
              <w:rPr>
                <w:rStyle w:val="512pt"/>
              </w:rPr>
              <w:t>раствор для</w:t>
            </w:r>
          </w:p>
          <w:p w:rsidR="00F00C16" w:rsidRDefault="00A00C58">
            <w:pPr>
              <w:pStyle w:val="50"/>
              <w:framePr w:w="8213" w:wrap="notBeside" w:vAnchor="text" w:hAnchor="text" w:xAlign="center" w:y="1"/>
              <w:shd w:val="clear" w:color="auto" w:fill="auto"/>
              <w:spacing w:line="283" w:lineRule="exact"/>
            </w:pPr>
            <w:r>
              <w:rPr>
                <w:rStyle w:val="512pt"/>
              </w:rPr>
              <w:t>внутривенного</w:t>
            </w:r>
          </w:p>
          <w:p w:rsidR="00F00C16" w:rsidRDefault="00A00C58">
            <w:pPr>
              <w:pStyle w:val="50"/>
              <w:framePr w:w="8213" w:wrap="notBeside" w:vAnchor="text" w:hAnchor="text" w:xAlign="center" w:y="1"/>
              <w:shd w:val="clear" w:color="auto" w:fill="auto"/>
              <w:spacing w:line="283" w:lineRule="exact"/>
            </w:pPr>
            <w:r>
              <w:rPr>
                <w:rStyle w:val="512pt"/>
              </w:rPr>
              <w:t>введения;</w:t>
            </w:r>
          </w:p>
        </w:tc>
      </w:tr>
    </w:tbl>
    <w:p w:rsidR="00F00C16" w:rsidRDefault="00F00C16">
      <w:pPr>
        <w:framePr w:w="8213" w:wrap="notBeside" w:vAnchor="text" w:hAnchor="text" w:xAlign="center" w:y="1"/>
        <w:rPr>
          <w:sz w:val="2"/>
          <w:szCs w:val="2"/>
        </w:rPr>
      </w:pPr>
    </w:p>
    <w:p w:rsidR="00F00C16" w:rsidRDefault="00F00C16">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181"/>
        <w:gridCol w:w="1982"/>
        <w:gridCol w:w="2448"/>
        <w:gridCol w:w="2611"/>
      </w:tblGrid>
      <w:tr w:rsidR="00F00C16">
        <w:tblPrEx>
          <w:tblCellMar>
            <w:top w:w="0" w:type="dxa"/>
            <w:bottom w:w="0" w:type="dxa"/>
          </w:tblCellMar>
        </w:tblPrEx>
        <w:trPr>
          <w:trHeight w:hRule="exact" w:val="1632"/>
          <w:jc w:val="center"/>
        </w:trPr>
        <w:tc>
          <w:tcPr>
            <w:tcW w:w="1181" w:type="dxa"/>
            <w:tcBorders>
              <w:top w:val="single" w:sz="4" w:space="0" w:color="auto"/>
              <w:left w:val="single" w:sz="4" w:space="0" w:color="auto"/>
            </w:tcBorders>
            <w:shd w:val="clear" w:color="auto" w:fill="FFFFFF"/>
            <w:vAlign w:val="center"/>
          </w:tcPr>
          <w:p w:rsidR="00F00C16" w:rsidRDefault="00A00C58">
            <w:pPr>
              <w:pStyle w:val="50"/>
              <w:framePr w:w="8222" w:wrap="notBeside" w:vAnchor="text" w:hAnchor="text" w:xAlign="center" w:y="1"/>
              <w:shd w:val="clear" w:color="auto" w:fill="auto"/>
              <w:spacing w:line="240" w:lineRule="exact"/>
            </w:pPr>
            <w:r>
              <w:rPr>
                <w:rStyle w:val="512pt"/>
              </w:rPr>
              <w:lastRenderedPageBreak/>
              <w:t xml:space="preserve">Код </w:t>
            </w:r>
            <w:r>
              <w:rPr>
                <w:rStyle w:val="512pt"/>
                <w:lang w:val="en-US" w:eastAsia="en-US" w:bidi="en-US"/>
              </w:rPr>
              <w:t>ATX</w:t>
            </w:r>
          </w:p>
        </w:tc>
        <w:tc>
          <w:tcPr>
            <w:tcW w:w="1982" w:type="dxa"/>
            <w:tcBorders>
              <w:top w:val="single" w:sz="4" w:space="0" w:color="auto"/>
              <w:left w:val="single" w:sz="4" w:space="0" w:color="auto"/>
            </w:tcBorders>
            <w:shd w:val="clear" w:color="auto" w:fill="FFFFFF"/>
            <w:vAlign w:val="bottom"/>
          </w:tcPr>
          <w:p w:rsidR="00F00C16" w:rsidRDefault="00A00C58">
            <w:pPr>
              <w:pStyle w:val="50"/>
              <w:framePr w:w="8222" w:wrap="notBeside" w:vAnchor="text" w:hAnchor="text" w:xAlign="center" w:y="1"/>
              <w:shd w:val="clear" w:color="auto" w:fill="auto"/>
              <w:spacing w:line="283" w:lineRule="exact"/>
              <w:jc w:val="center"/>
            </w:pPr>
            <w:r>
              <w:rPr>
                <w:rStyle w:val="512pt"/>
              </w:rPr>
              <w:t>Апатомо-</w:t>
            </w:r>
          </w:p>
          <w:p w:rsidR="00F00C16" w:rsidRDefault="00A00C58">
            <w:pPr>
              <w:pStyle w:val="50"/>
              <w:framePr w:w="8222" w:wrap="notBeside" w:vAnchor="text" w:hAnchor="text" w:xAlign="center" w:y="1"/>
              <w:shd w:val="clear" w:color="auto" w:fill="auto"/>
              <w:spacing w:line="283" w:lineRule="exact"/>
            </w:pPr>
            <w:r>
              <w:rPr>
                <w:rStyle w:val="512pt"/>
              </w:rPr>
              <w:t>терапевтическо-</w:t>
            </w:r>
          </w:p>
          <w:p w:rsidR="00F00C16" w:rsidRDefault="00A00C58">
            <w:pPr>
              <w:pStyle w:val="50"/>
              <w:framePr w:w="8222" w:wrap="notBeside" w:vAnchor="text" w:hAnchor="text" w:xAlign="center" w:y="1"/>
              <w:shd w:val="clear" w:color="auto" w:fill="auto"/>
              <w:spacing w:line="283" w:lineRule="exact"/>
              <w:jc w:val="center"/>
            </w:pPr>
            <w:r>
              <w:rPr>
                <w:rStyle w:val="512pt"/>
              </w:rPr>
              <w:t>химическая</w:t>
            </w:r>
          </w:p>
          <w:p w:rsidR="00F00C16" w:rsidRDefault="00A00C58">
            <w:pPr>
              <w:pStyle w:val="50"/>
              <w:framePr w:w="8222" w:wrap="notBeside" w:vAnchor="text" w:hAnchor="text" w:xAlign="center" w:y="1"/>
              <w:shd w:val="clear" w:color="auto" w:fill="auto"/>
              <w:spacing w:line="283" w:lineRule="exact"/>
              <w:ind w:left="180"/>
            </w:pPr>
            <w:r>
              <w:rPr>
                <w:rStyle w:val="512pt"/>
              </w:rPr>
              <w:t>классификация</w:t>
            </w:r>
          </w:p>
          <w:p w:rsidR="00F00C16" w:rsidRDefault="00A00C58">
            <w:pPr>
              <w:pStyle w:val="50"/>
              <w:framePr w:w="8222" w:wrap="notBeside" w:vAnchor="text" w:hAnchor="text" w:xAlign="center" w:y="1"/>
              <w:shd w:val="clear" w:color="auto" w:fill="auto"/>
              <w:spacing w:line="283" w:lineRule="exact"/>
              <w:jc w:val="center"/>
            </w:pPr>
            <w:r>
              <w:rPr>
                <w:rStyle w:val="512pt"/>
              </w:rPr>
              <w:t>(АТХ)</w:t>
            </w:r>
          </w:p>
        </w:tc>
        <w:tc>
          <w:tcPr>
            <w:tcW w:w="2448" w:type="dxa"/>
            <w:tcBorders>
              <w:top w:val="single" w:sz="4" w:space="0" w:color="auto"/>
              <w:left w:val="single" w:sz="4" w:space="0" w:color="auto"/>
            </w:tcBorders>
            <w:shd w:val="clear" w:color="auto" w:fill="FFFFFF"/>
            <w:vAlign w:val="center"/>
          </w:tcPr>
          <w:p w:rsidR="00F00C16" w:rsidRDefault="00A00C58">
            <w:pPr>
              <w:pStyle w:val="50"/>
              <w:framePr w:w="8222" w:wrap="notBeside" w:vAnchor="text" w:hAnchor="text" w:xAlign="center" w:y="1"/>
              <w:shd w:val="clear" w:color="auto" w:fill="auto"/>
              <w:spacing w:after="120" w:line="240" w:lineRule="exact"/>
              <w:jc w:val="center"/>
            </w:pPr>
            <w:r>
              <w:rPr>
                <w:rStyle w:val="512pt"/>
              </w:rPr>
              <w:t>Лекарственные</w:t>
            </w:r>
          </w:p>
          <w:p w:rsidR="00F00C16" w:rsidRDefault="00A00C58">
            <w:pPr>
              <w:pStyle w:val="50"/>
              <w:framePr w:w="8222" w:wrap="notBeside" w:vAnchor="text" w:hAnchor="text" w:xAlign="center" w:y="1"/>
              <w:shd w:val="clear" w:color="auto" w:fill="auto"/>
              <w:spacing w:before="120" w:line="240" w:lineRule="exact"/>
              <w:jc w:val="center"/>
            </w:pPr>
            <w:r>
              <w:rPr>
                <w:rStyle w:val="512pt"/>
              </w:rPr>
              <w:t>препараты</w:t>
            </w:r>
          </w:p>
        </w:tc>
        <w:tc>
          <w:tcPr>
            <w:tcW w:w="2611" w:type="dxa"/>
            <w:tcBorders>
              <w:top w:val="single" w:sz="4" w:space="0" w:color="auto"/>
              <w:left w:val="single" w:sz="4" w:space="0" w:color="auto"/>
              <w:right w:val="single" w:sz="4" w:space="0" w:color="auto"/>
            </w:tcBorders>
            <w:shd w:val="clear" w:color="auto" w:fill="FFFFFF"/>
            <w:vAlign w:val="center"/>
          </w:tcPr>
          <w:p w:rsidR="00F00C16" w:rsidRDefault="00A00C58">
            <w:pPr>
              <w:pStyle w:val="50"/>
              <w:framePr w:w="8222" w:wrap="notBeside" w:vAnchor="text" w:hAnchor="text" w:xAlign="center" w:y="1"/>
              <w:shd w:val="clear" w:color="auto" w:fill="auto"/>
              <w:spacing w:line="240" w:lineRule="exact"/>
            </w:pPr>
            <w:r>
              <w:rPr>
                <w:rStyle w:val="512pt"/>
              </w:rPr>
              <w:t>Лекарственные формы</w:t>
            </w:r>
          </w:p>
        </w:tc>
      </w:tr>
      <w:tr w:rsidR="00F00C16">
        <w:tblPrEx>
          <w:tblCellMar>
            <w:top w:w="0" w:type="dxa"/>
            <w:bottom w:w="0" w:type="dxa"/>
          </w:tblCellMar>
        </w:tblPrEx>
        <w:trPr>
          <w:trHeight w:hRule="exact" w:val="1306"/>
          <w:jc w:val="center"/>
        </w:trPr>
        <w:tc>
          <w:tcPr>
            <w:tcW w:w="1181" w:type="dxa"/>
            <w:vMerge w:val="restart"/>
            <w:tcBorders>
              <w:top w:val="single" w:sz="4" w:space="0" w:color="auto"/>
              <w:left w:val="single" w:sz="4" w:space="0" w:color="auto"/>
            </w:tcBorders>
            <w:shd w:val="clear" w:color="auto" w:fill="FFFFFF"/>
          </w:tcPr>
          <w:p w:rsidR="00F00C16" w:rsidRDefault="00F00C16">
            <w:pPr>
              <w:framePr w:w="8222" w:wrap="notBeside" w:vAnchor="text" w:hAnchor="text" w:xAlign="center" w:y="1"/>
              <w:rPr>
                <w:sz w:val="10"/>
                <w:szCs w:val="10"/>
              </w:rPr>
            </w:pPr>
          </w:p>
        </w:tc>
        <w:tc>
          <w:tcPr>
            <w:tcW w:w="1982" w:type="dxa"/>
            <w:vMerge w:val="restart"/>
            <w:tcBorders>
              <w:top w:val="single" w:sz="4" w:space="0" w:color="auto"/>
              <w:left w:val="single" w:sz="4" w:space="0" w:color="auto"/>
            </w:tcBorders>
            <w:shd w:val="clear" w:color="auto" w:fill="FFFFFF"/>
          </w:tcPr>
          <w:p w:rsidR="00F00C16" w:rsidRDefault="00F00C16">
            <w:pPr>
              <w:framePr w:w="8222" w:wrap="notBeside" w:vAnchor="text" w:hAnchor="text" w:xAlign="center" w:y="1"/>
              <w:rPr>
                <w:sz w:val="10"/>
                <w:szCs w:val="10"/>
              </w:rPr>
            </w:pPr>
          </w:p>
        </w:tc>
        <w:tc>
          <w:tcPr>
            <w:tcW w:w="2448" w:type="dxa"/>
            <w:tcBorders>
              <w:top w:val="single" w:sz="4" w:space="0" w:color="auto"/>
              <w:left w:val="single" w:sz="4" w:space="0" w:color="auto"/>
            </w:tcBorders>
            <w:shd w:val="clear" w:color="auto" w:fill="FFFFFF"/>
          </w:tcPr>
          <w:p w:rsidR="00F00C16" w:rsidRDefault="00F00C16">
            <w:pPr>
              <w:framePr w:w="8222" w:wrap="notBeside" w:vAnchor="text" w:hAnchor="text" w:xAlign="center" w:y="1"/>
              <w:rPr>
                <w:sz w:val="10"/>
                <w:szCs w:val="10"/>
              </w:rPr>
            </w:pPr>
          </w:p>
        </w:tc>
        <w:tc>
          <w:tcPr>
            <w:tcW w:w="2611" w:type="dxa"/>
            <w:tcBorders>
              <w:top w:val="single" w:sz="4" w:space="0" w:color="auto"/>
              <w:left w:val="single" w:sz="4" w:space="0" w:color="auto"/>
              <w:right w:val="single" w:sz="4" w:space="0" w:color="auto"/>
            </w:tcBorders>
            <w:shd w:val="clear" w:color="auto" w:fill="FFFFFF"/>
            <w:vAlign w:val="center"/>
          </w:tcPr>
          <w:p w:rsidR="00F00C16" w:rsidRDefault="00A00C58">
            <w:pPr>
              <w:pStyle w:val="50"/>
              <w:framePr w:w="8222" w:wrap="notBeside" w:vAnchor="text" w:hAnchor="text" w:xAlign="center" w:y="1"/>
              <w:shd w:val="clear" w:color="auto" w:fill="auto"/>
              <w:spacing w:line="278" w:lineRule="exact"/>
            </w:pPr>
            <w:r>
              <w:rPr>
                <w:rStyle w:val="512pt"/>
              </w:rPr>
              <w:t>раствор для внутривенного и внутримышечного введения</w:t>
            </w:r>
          </w:p>
        </w:tc>
      </w:tr>
      <w:tr w:rsidR="00F00C16">
        <w:tblPrEx>
          <w:tblCellMar>
            <w:top w:w="0" w:type="dxa"/>
            <w:bottom w:w="0" w:type="dxa"/>
          </w:tblCellMar>
        </w:tblPrEx>
        <w:trPr>
          <w:trHeight w:hRule="exact" w:val="466"/>
          <w:jc w:val="center"/>
        </w:trPr>
        <w:tc>
          <w:tcPr>
            <w:tcW w:w="1181" w:type="dxa"/>
            <w:vMerge/>
            <w:tcBorders>
              <w:left w:val="single" w:sz="4" w:space="0" w:color="auto"/>
            </w:tcBorders>
            <w:shd w:val="clear" w:color="auto" w:fill="FFFFFF"/>
          </w:tcPr>
          <w:p w:rsidR="00F00C16" w:rsidRDefault="00F00C16">
            <w:pPr>
              <w:framePr w:w="8222" w:wrap="notBeside" w:vAnchor="text" w:hAnchor="text" w:xAlign="center" w:y="1"/>
            </w:pPr>
          </w:p>
        </w:tc>
        <w:tc>
          <w:tcPr>
            <w:tcW w:w="1982" w:type="dxa"/>
            <w:vMerge/>
            <w:tcBorders>
              <w:left w:val="single" w:sz="4" w:space="0" w:color="auto"/>
            </w:tcBorders>
            <w:shd w:val="clear" w:color="auto" w:fill="FFFFFF"/>
          </w:tcPr>
          <w:p w:rsidR="00F00C16" w:rsidRDefault="00F00C16">
            <w:pPr>
              <w:framePr w:w="8222" w:wrap="notBeside" w:vAnchor="text" w:hAnchor="text" w:xAlign="center" w:y="1"/>
            </w:pPr>
          </w:p>
        </w:tc>
        <w:tc>
          <w:tcPr>
            <w:tcW w:w="2448" w:type="dxa"/>
            <w:tcBorders>
              <w:top w:val="single" w:sz="4" w:space="0" w:color="auto"/>
              <w:left w:val="single" w:sz="4" w:space="0" w:color="auto"/>
            </w:tcBorders>
            <w:shd w:val="clear" w:color="auto" w:fill="FFFFFF"/>
            <w:vAlign w:val="bottom"/>
          </w:tcPr>
          <w:p w:rsidR="00F00C16" w:rsidRDefault="00A00C58">
            <w:pPr>
              <w:pStyle w:val="50"/>
              <w:framePr w:w="8222" w:wrap="notBeside" w:vAnchor="text" w:hAnchor="text" w:xAlign="center" w:y="1"/>
              <w:shd w:val="clear" w:color="auto" w:fill="auto"/>
              <w:spacing w:line="240" w:lineRule="exact"/>
            </w:pPr>
            <w:r>
              <w:rPr>
                <w:rStyle w:val="512pt"/>
              </w:rPr>
              <w:t>натрия гидрокарбонат</w:t>
            </w:r>
          </w:p>
        </w:tc>
        <w:tc>
          <w:tcPr>
            <w:tcW w:w="2611" w:type="dxa"/>
            <w:tcBorders>
              <w:top w:val="single" w:sz="4" w:space="0" w:color="auto"/>
              <w:left w:val="single" w:sz="4" w:space="0" w:color="auto"/>
              <w:right w:val="single" w:sz="4" w:space="0" w:color="auto"/>
            </w:tcBorders>
            <w:shd w:val="clear" w:color="auto" w:fill="FFFFFF"/>
            <w:vAlign w:val="bottom"/>
          </w:tcPr>
          <w:p w:rsidR="00F00C16" w:rsidRDefault="00A00C58">
            <w:pPr>
              <w:pStyle w:val="50"/>
              <w:framePr w:w="8222" w:wrap="notBeside" w:vAnchor="text" w:hAnchor="text" w:xAlign="center" w:y="1"/>
              <w:shd w:val="clear" w:color="auto" w:fill="auto"/>
              <w:spacing w:line="240" w:lineRule="exact"/>
            </w:pPr>
            <w:r>
              <w:rPr>
                <w:rStyle w:val="512pt"/>
              </w:rPr>
              <w:t>раствор для инфузий</w:t>
            </w:r>
          </w:p>
        </w:tc>
      </w:tr>
      <w:tr w:rsidR="00F00C16">
        <w:tblPrEx>
          <w:tblCellMar>
            <w:top w:w="0" w:type="dxa"/>
            <w:bottom w:w="0" w:type="dxa"/>
          </w:tblCellMar>
        </w:tblPrEx>
        <w:trPr>
          <w:trHeight w:hRule="exact" w:val="1891"/>
          <w:jc w:val="center"/>
        </w:trPr>
        <w:tc>
          <w:tcPr>
            <w:tcW w:w="1181" w:type="dxa"/>
            <w:vMerge/>
            <w:tcBorders>
              <w:left w:val="single" w:sz="4" w:space="0" w:color="auto"/>
            </w:tcBorders>
            <w:shd w:val="clear" w:color="auto" w:fill="FFFFFF"/>
          </w:tcPr>
          <w:p w:rsidR="00F00C16" w:rsidRDefault="00F00C16">
            <w:pPr>
              <w:framePr w:w="8222" w:wrap="notBeside" w:vAnchor="text" w:hAnchor="text" w:xAlign="center" w:y="1"/>
            </w:pPr>
          </w:p>
        </w:tc>
        <w:tc>
          <w:tcPr>
            <w:tcW w:w="1982" w:type="dxa"/>
            <w:vMerge/>
            <w:tcBorders>
              <w:left w:val="single" w:sz="4" w:space="0" w:color="auto"/>
            </w:tcBorders>
            <w:shd w:val="clear" w:color="auto" w:fill="FFFFFF"/>
          </w:tcPr>
          <w:p w:rsidR="00F00C16" w:rsidRDefault="00F00C16">
            <w:pPr>
              <w:framePr w:w="8222" w:wrap="notBeside" w:vAnchor="text" w:hAnchor="text" w:xAlign="center" w:y="1"/>
            </w:pPr>
          </w:p>
        </w:tc>
        <w:tc>
          <w:tcPr>
            <w:tcW w:w="2448" w:type="dxa"/>
            <w:tcBorders>
              <w:top w:val="single" w:sz="4" w:space="0" w:color="auto"/>
              <w:left w:val="single" w:sz="4" w:space="0" w:color="auto"/>
            </w:tcBorders>
            <w:shd w:val="clear" w:color="auto" w:fill="FFFFFF"/>
          </w:tcPr>
          <w:p w:rsidR="00F00C16" w:rsidRDefault="00A00C58">
            <w:pPr>
              <w:pStyle w:val="50"/>
              <w:framePr w:w="8222" w:wrap="notBeside" w:vAnchor="text" w:hAnchor="text" w:xAlign="center" w:y="1"/>
              <w:shd w:val="clear" w:color="auto" w:fill="auto"/>
              <w:spacing w:line="240" w:lineRule="exact"/>
              <w:jc w:val="center"/>
            </w:pPr>
            <w:r>
              <w:rPr>
                <w:rStyle w:val="512pt"/>
              </w:rPr>
              <w:t>натрия хлорид</w:t>
            </w:r>
          </w:p>
        </w:tc>
        <w:tc>
          <w:tcPr>
            <w:tcW w:w="2611" w:type="dxa"/>
            <w:tcBorders>
              <w:top w:val="single" w:sz="4" w:space="0" w:color="auto"/>
              <w:left w:val="single" w:sz="4" w:space="0" w:color="auto"/>
              <w:right w:val="single" w:sz="4" w:space="0" w:color="auto"/>
            </w:tcBorders>
            <w:shd w:val="clear" w:color="auto" w:fill="FFFFFF"/>
            <w:vAlign w:val="center"/>
          </w:tcPr>
          <w:p w:rsidR="00F00C16" w:rsidRDefault="00A00C58">
            <w:pPr>
              <w:pStyle w:val="50"/>
              <w:framePr w:w="8222" w:wrap="notBeside" w:vAnchor="text" w:hAnchor="text" w:xAlign="center" w:y="1"/>
              <w:shd w:val="clear" w:color="auto" w:fill="auto"/>
              <w:spacing w:line="283" w:lineRule="exact"/>
            </w:pPr>
            <w:r>
              <w:rPr>
                <w:rStyle w:val="512pt"/>
              </w:rPr>
              <w:t>раствор для инфузий; раствор для инъекций; растворитель для приготовления лекарственных форм для инъекций</w:t>
            </w:r>
          </w:p>
        </w:tc>
      </w:tr>
      <w:tr w:rsidR="00F00C16">
        <w:tblPrEx>
          <w:tblCellMar>
            <w:top w:w="0" w:type="dxa"/>
            <w:bottom w:w="0" w:type="dxa"/>
          </w:tblCellMar>
        </w:tblPrEx>
        <w:trPr>
          <w:trHeight w:hRule="exact" w:val="1032"/>
          <w:jc w:val="center"/>
        </w:trPr>
        <w:tc>
          <w:tcPr>
            <w:tcW w:w="1181" w:type="dxa"/>
            <w:tcBorders>
              <w:top w:val="single" w:sz="4" w:space="0" w:color="auto"/>
              <w:left w:val="single" w:sz="4" w:space="0" w:color="auto"/>
            </w:tcBorders>
            <w:shd w:val="clear" w:color="auto" w:fill="FFFFFF"/>
          </w:tcPr>
          <w:p w:rsidR="00F00C16" w:rsidRDefault="00A00C58">
            <w:pPr>
              <w:pStyle w:val="50"/>
              <w:framePr w:w="8222" w:wrap="notBeside" w:vAnchor="text" w:hAnchor="text" w:xAlign="center" w:y="1"/>
              <w:shd w:val="clear" w:color="auto" w:fill="auto"/>
              <w:spacing w:line="240" w:lineRule="exact"/>
              <w:jc w:val="center"/>
            </w:pPr>
            <w:r>
              <w:rPr>
                <w:rStyle w:val="512pt"/>
              </w:rPr>
              <w:t>С</w:t>
            </w:r>
          </w:p>
        </w:tc>
        <w:tc>
          <w:tcPr>
            <w:tcW w:w="1982" w:type="dxa"/>
            <w:tcBorders>
              <w:top w:val="single" w:sz="4" w:space="0" w:color="auto"/>
              <w:left w:val="single" w:sz="4" w:space="0" w:color="auto"/>
            </w:tcBorders>
            <w:shd w:val="clear" w:color="auto" w:fill="FFFFFF"/>
            <w:vAlign w:val="center"/>
          </w:tcPr>
          <w:p w:rsidR="00F00C16" w:rsidRDefault="00A00C58">
            <w:pPr>
              <w:pStyle w:val="50"/>
              <w:framePr w:w="8222" w:wrap="notBeside" w:vAnchor="text" w:hAnchor="text" w:xAlign="center" w:y="1"/>
              <w:shd w:val="clear" w:color="auto" w:fill="auto"/>
              <w:spacing w:line="278" w:lineRule="exact"/>
            </w:pPr>
            <w:r>
              <w:rPr>
                <w:rStyle w:val="512pt"/>
              </w:rPr>
              <w:t>сердечно</w:t>
            </w:r>
            <w:r>
              <w:rPr>
                <w:rStyle w:val="512pt"/>
              </w:rPr>
              <w:softHyphen/>
            </w:r>
          </w:p>
          <w:p w:rsidR="00F00C16" w:rsidRDefault="00A00C58">
            <w:pPr>
              <w:pStyle w:val="50"/>
              <w:framePr w:w="8222" w:wrap="notBeside" w:vAnchor="text" w:hAnchor="text" w:xAlign="center" w:y="1"/>
              <w:shd w:val="clear" w:color="auto" w:fill="auto"/>
              <w:spacing w:line="278" w:lineRule="exact"/>
            </w:pPr>
            <w:r>
              <w:rPr>
                <w:rStyle w:val="512pt"/>
              </w:rPr>
              <w:t>сосудистая</w:t>
            </w:r>
          </w:p>
          <w:p w:rsidR="00F00C16" w:rsidRDefault="00A00C58">
            <w:pPr>
              <w:pStyle w:val="50"/>
              <w:framePr w:w="8222" w:wrap="notBeside" w:vAnchor="text" w:hAnchor="text" w:xAlign="center" w:y="1"/>
              <w:shd w:val="clear" w:color="auto" w:fill="auto"/>
              <w:spacing w:line="278" w:lineRule="exact"/>
            </w:pPr>
            <w:r>
              <w:rPr>
                <w:rStyle w:val="512pt"/>
              </w:rPr>
              <w:t>система</w:t>
            </w:r>
          </w:p>
        </w:tc>
        <w:tc>
          <w:tcPr>
            <w:tcW w:w="2448" w:type="dxa"/>
            <w:tcBorders>
              <w:top w:val="single" w:sz="4" w:space="0" w:color="auto"/>
              <w:left w:val="single" w:sz="4" w:space="0" w:color="auto"/>
            </w:tcBorders>
            <w:shd w:val="clear" w:color="auto" w:fill="FFFFFF"/>
          </w:tcPr>
          <w:p w:rsidR="00F00C16" w:rsidRDefault="00F00C16">
            <w:pPr>
              <w:framePr w:w="8222" w:wrap="notBeside" w:vAnchor="text" w:hAnchor="text" w:xAlign="center" w:y="1"/>
              <w:rPr>
                <w:sz w:val="10"/>
                <w:szCs w:val="10"/>
              </w:rPr>
            </w:pPr>
          </w:p>
        </w:tc>
        <w:tc>
          <w:tcPr>
            <w:tcW w:w="2611" w:type="dxa"/>
            <w:tcBorders>
              <w:top w:val="single" w:sz="4" w:space="0" w:color="auto"/>
              <w:left w:val="single" w:sz="4" w:space="0" w:color="auto"/>
              <w:right w:val="single" w:sz="4" w:space="0" w:color="auto"/>
            </w:tcBorders>
            <w:shd w:val="clear" w:color="auto" w:fill="FFFFFF"/>
          </w:tcPr>
          <w:p w:rsidR="00F00C16" w:rsidRDefault="00F00C16">
            <w:pPr>
              <w:framePr w:w="8222" w:wrap="notBeside" w:vAnchor="text" w:hAnchor="text" w:xAlign="center" w:y="1"/>
              <w:rPr>
                <w:sz w:val="10"/>
                <w:szCs w:val="10"/>
              </w:rPr>
            </w:pPr>
          </w:p>
        </w:tc>
      </w:tr>
      <w:tr w:rsidR="00F00C16">
        <w:tblPrEx>
          <w:tblCellMar>
            <w:top w:w="0" w:type="dxa"/>
            <w:bottom w:w="0" w:type="dxa"/>
          </w:tblCellMar>
        </w:tblPrEx>
        <w:trPr>
          <w:trHeight w:hRule="exact" w:val="1320"/>
          <w:jc w:val="center"/>
        </w:trPr>
        <w:tc>
          <w:tcPr>
            <w:tcW w:w="1181" w:type="dxa"/>
            <w:tcBorders>
              <w:top w:val="single" w:sz="4" w:space="0" w:color="auto"/>
              <w:left w:val="single" w:sz="4" w:space="0" w:color="auto"/>
            </w:tcBorders>
            <w:shd w:val="clear" w:color="auto" w:fill="FFFFFF"/>
          </w:tcPr>
          <w:p w:rsidR="00F00C16" w:rsidRDefault="00A00C58">
            <w:pPr>
              <w:pStyle w:val="50"/>
              <w:framePr w:w="8222" w:wrap="notBeside" w:vAnchor="text" w:hAnchor="text" w:xAlign="center" w:y="1"/>
              <w:shd w:val="clear" w:color="auto" w:fill="auto"/>
              <w:spacing w:line="240" w:lineRule="exact"/>
              <w:ind w:left="340"/>
            </w:pPr>
            <w:r>
              <w:rPr>
                <w:rStyle w:val="512pt"/>
              </w:rPr>
              <w:t>С01</w:t>
            </w:r>
          </w:p>
        </w:tc>
        <w:tc>
          <w:tcPr>
            <w:tcW w:w="1982" w:type="dxa"/>
            <w:tcBorders>
              <w:top w:val="single" w:sz="4" w:space="0" w:color="auto"/>
              <w:left w:val="single" w:sz="4" w:space="0" w:color="auto"/>
            </w:tcBorders>
            <w:shd w:val="clear" w:color="auto" w:fill="FFFFFF"/>
            <w:vAlign w:val="bottom"/>
          </w:tcPr>
          <w:p w:rsidR="00F00C16" w:rsidRDefault="00A00C58">
            <w:pPr>
              <w:pStyle w:val="50"/>
              <w:framePr w:w="8222" w:wrap="notBeside" w:vAnchor="text" w:hAnchor="text" w:xAlign="center" w:y="1"/>
              <w:shd w:val="clear" w:color="auto" w:fill="auto"/>
              <w:spacing w:line="288" w:lineRule="exact"/>
            </w:pPr>
            <w:r>
              <w:rPr>
                <w:rStyle w:val="512pt"/>
              </w:rPr>
              <w:t>препараты для лечения заболеваний сердца</w:t>
            </w:r>
          </w:p>
        </w:tc>
        <w:tc>
          <w:tcPr>
            <w:tcW w:w="2448" w:type="dxa"/>
            <w:tcBorders>
              <w:top w:val="single" w:sz="4" w:space="0" w:color="auto"/>
              <w:left w:val="single" w:sz="4" w:space="0" w:color="auto"/>
            </w:tcBorders>
            <w:shd w:val="clear" w:color="auto" w:fill="FFFFFF"/>
          </w:tcPr>
          <w:p w:rsidR="00F00C16" w:rsidRDefault="00F00C16">
            <w:pPr>
              <w:framePr w:w="8222" w:wrap="notBeside" w:vAnchor="text" w:hAnchor="text" w:xAlign="center" w:y="1"/>
              <w:rPr>
                <w:sz w:val="10"/>
                <w:szCs w:val="10"/>
              </w:rPr>
            </w:pPr>
          </w:p>
        </w:tc>
        <w:tc>
          <w:tcPr>
            <w:tcW w:w="2611" w:type="dxa"/>
            <w:tcBorders>
              <w:top w:val="single" w:sz="4" w:space="0" w:color="auto"/>
              <w:left w:val="single" w:sz="4" w:space="0" w:color="auto"/>
              <w:right w:val="single" w:sz="4" w:space="0" w:color="auto"/>
            </w:tcBorders>
            <w:shd w:val="clear" w:color="auto" w:fill="FFFFFF"/>
          </w:tcPr>
          <w:p w:rsidR="00F00C16" w:rsidRDefault="00F00C16">
            <w:pPr>
              <w:framePr w:w="8222" w:wrap="notBeside" w:vAnchor="text" w:hAnchor="text" w:xAlign="center" w:y="1"/>
              <w:rPr>
                <w:sz w:val="10"/>
                <w:szCs w:val="10"/>
              </w:rPr>
            </w:pPr>
          </w:p>
        </w:tc>
      </w:tr>
      <w:tr w:rsidR="00F00C16">
        <w:tblPrEx>
          <w:tblCellMar>
            <w:top w:w="0" w:type="dxa"/>
            <w:bottom w:w="0" w:type="dxa"/>
          </w:tblCellMar>
        </w:tblPrEx>
        <w:trPr>
          <w:trHeight w:hRule="exact" w:val="754"/>
          <w:jc w:val="center"/>
        </w:trPr>
        <w:tc>
          <w:tcPr>
            <w:tcW w:w="1181" w:type="dxa"/>
            <w:tcBorders>
              <w:top w:val="single" w:sz="4" w:space="0" w:color="auto"/>
              <w:left w:val="single" w:sz="4" w:space="0" w:color="auto"/>
            </w:tcBorders>
            <w:shd w:val="clear" w:color="auto" w:fill="FFFFFF"/>
            <w:vAlign w:val="center"/>
          </w:tcPr>
          <w:p w:rsidR="00F00C16" w:rsidRDefault="00A00C58">
            <w:pPr>
              <w:pStyle w:val="50"/>
              <w:framePr w:w="8222" w:wrap="notBeside" w:vAnchor="text" w:hAnchor="text" w:xAlign="center" w:y="1"/>
              <w:shd w:val="clear" w:color="auto" w:fill="auto"/>
              <w:spacing w:line="240" w:lineRule="exact"/>
              <w:ind w:left="340"/>
            </w:pPr>
            <w:r>
              <w:rPr>
                <w:rStyle w:val="512pt"/>
              </w:rPr>
              <w:t>С01А</w:t>
            </w:r>
          </w:p>
        </w:tc>
        <w:tc>
          <w:tcPr>
            <w:tcW w:w="1982" w:type="dxa"/>
            <w:tcBorders>
              <w:top w:val="single" w:sz="4" w:space="0" w:color="auto"/>
              <w:left w:val="single" w:sz="4" w:space="0" w:color="auto"/>
            </w:tcBorders>
            <w:shd w:val="clear" w:color="auto" w:fill="FFFFFF"/>
            <w:vAlign w:val="bottom"/>
          </w:tcPr>
          <w:p w:rsidR="00F00C16" w:rsidRDefault="00A00C58">
            <w:pPr>
              <w:pStyle w:val="50"/>
              <w:framePr w:w="8222" w:wrap="notBeside" w:vAnchor="text" w:hAnchor="text" w:xAlign="center" w:y="1"/>
              <w:shd w:val="clear" w:color="auto" w:fill="auto"/>
              <w:spacing w:after="120" w:line="240" w:lineRule="exact"/>
            </w:pPr>
            <w:r>
              <w:rPr>
                <w:rStyle w:val="512pt"/>
              </w:rPr>
              <w:t>сердечные</w:t>
            </w:r>
          </w:p>
          <w:p w:rsidR="00F00C16" w:rsidRDefault="00A00C58">
            <w:pPr>
              <w:pStyle w:val="50"/>
              <w:framePr w:w="8222" w:wrap="notBeside" w:vAnchor="text" w:hAnchor="text" w:xAlign="center" w:y="1"/>
              <w:shd w:val="clear" w:color="auto" w:fill="auto"/>
              <w:spacing w:before="120" w:line="240" w:lineRule="exact"/>
            </w:pPr>
            <w:r>
              <w:rPr>
                <w:rStyle w:val="512pt"/>
              </w:rPr>
              <w:t>гликозиды</w:t>
            </w:r>
          </w:p>
        </w:tc>
        <w:tc>
          <w:tcPr>
            <w:tcW w:w="2448" w:type="dxa"/>
            <w:tcBorders>
              <w:top w:val="single" w:sz="4" w:space="0" w:color="auto"/>
              <w:left w:val="single" w:sz="4" w:space="0" w:color="auto"/>
            </w:tcBorders>
            <w:shd w:val="clear" w:color="auto" w:fill="FFFFFF"/>
          </w:tcPr>
          <w:p w:rsidR="00F00C16" w:rsidRDefault="00F00C16">
            <w:pPr>
              <w:framePr w:w="8222" w:wrap="notBeside" w:vAnchor="text" w:hAnchor="text" w:xAlign="center" w:y="1"/>
              <w:rPr>
                <w:sz w:val="10"/>
                <w:szCs w:val="10"/>
              </w:rPr>
            </w:pPr>
          </w:p>
        </w:tc>
        <w:tc>
          <w:tcPr>
            <w:tcW w:w="2611" w:type="dxa"/>
            <w:tcBorders>
              <w:top w:val="single" w:sz="4" w:space="0" w:color="auto"/>
              <w:left w:val="single" w:sz="4" w:space="0" w:color="auto"/>
              <w:right w:val="single" w:sz="4" w:space="0" w:color="auto"/>
            </w:tcBorders>
            <w:shd w:val="clear" w:color="auto" w:fill="FFFFFF"/>
          </w:tcPr>
          <w:p w:rsidR="00F00C16" w:rsidRDefault="00F00C16">
            <w:pPr>
              <w:framePr w:w="8222" w:wrap="notBeside" w:vAnchor="text" w:hAnchor="text" w:xAlign="center" w:y="1"/>
              <w:rPr>
                <w:sz w:val="10"/>
                <w:szCs w:val="10"/>
              </w:rPr>
            </w:pPr>
          </w:p>
        </w:tc>
      </w:tr>
      <w:tr w:rsidR="00F00C16">
        <w:tblPrEx>
          <w:tblCellMar>
            <w:top w:w="0" w:type="dxa"/>
            <w:bottom w:w="0" w:type="dxa"/>
          </w:tblCellMar>
        </w:tblPrEx>
        <w:trPr>
          <w:trHeight w:hRule="exact" w:val="1594"/>
          <w:jc w:val="center"/>
        </w:trPr>
        <w:tc>
          <w:tcPr>
            <w:tcW w:w="1181" w:type="dxa"/>
            <w:tcBorders>
              <w:top w:val="single" w:sz="4" w:space="0" w:color="auto"/>
              <w:left w:val="single" w:sz="4" w:space="0" w:color="auto"/>
            </w:tcBorders>
            <w:shd w:val="clear" w:color="auto" w:fill="FFFFFF"/>
          </w:tcPr>
          <w:p w:rsidR="00F00C16" w:rsidRDefault="00A00C58">
            <w:pPr>
              <w:pStyle w:val="50"/>
              <w:framePr w:w="8222" w:wrap="notBeside" w:vAnchor="text" w:hAnchor="text" w:xAlign="center" w:y="1"/>
              <w:shd w:val="clear" w:color="auto" w:fill="auto"/>
              <w:spacing w:line="240" w:lineRule="exact"/>
              <w:ind w:left="220"/>
            </w:pPr>
            <w:r>
              <w:rPr>
                <w:rStyle w:val="512pt"/>
                <w:lang w:val="en-US" w:eastAsia="en-US" w:bidi="en-US"/>
              </w:rPr>
              <w:t>C01AA</w:t>
            </w:r>
          </w:p>
        </w:tc>
        <w:tc>
          <w:tcPr>
            <w:tcW w:w="1982" w:type="dxa"/>
            <w:tcBorders>
              <w:top w:val="single" w:sz="4" w:space="0" w:color="auto"/>
              <w:left w:val="single" w:sz="4" w:space="0" w:color="auto"/>
            </w:tcBorders>
            <w:shd w:val="clear" w:color="auto" w:fill="FFFFFF"/>
          </w:tcPr>
          <w:p w:rsidR="00F00C16" w:rsidRDefault="00A00C58">
            <w:pPr>
              <w:pStyle w:val="50"/>
              <w:framePr w:w="8222" w:wrap="notBeside" w:vAnchor="text" w:hAnchor="text" w:xAlign="center" w:y="1"/>
              <w:shd w:val="clear" w:color="auto" w:fill="auto"/>
              <w:spacing w:after="120" w:line="240" w:lineRule="exact"/>
            </w:pPr>
            <w:r>
              <w:rPr>
                <w:rStyle w:val="512pt"/>
              </w:rPr>
              <w:t>гликозиды</w:t>
            </w:r>
          </w:p>
          <w:p w:rsidR="00F00C16" w:rsidRDefault="00A00C58">
            <w:pPr>
              <w:pStyle w:val="50"/>
              <w:framePr w:w="8222" w:wrap="notBeside" w:vAnchor="text" w:hAnchor="text" w:xAlign="center" w:y="1"/>
              <w:shd w:val="clear" w:color="auto" w:fill="auto"/>
              <w:spacing w:before="120" w:line="240" w:lineRule="exact"/>
            </w:pPr>
            <w:r>
              <w:rPr>
                <w:rStyle w:val="512pt"/>
              </w:rPr>
              <w:t>наперстянки</w:t>
            </w:r>
          </w:p>
        </w:tc>
        <w:tc>
          <w:tcPr>
            <w:tcW w:w="2448" w:type="dxa"/>
            <w:tcBorders>
              <w:top w:val="single" w:sz="4" w:space="0" w:color="auto"/>
              <w:left w:val="single" w:sz="4" w:space="0" w:color="auto"/>
            </w:tcBorders>
            <w:shd w:val="clear" w:color="auto" w:fill="FFFFFF"/>
          </w:tcPr>
          <w:p w:rsidR="00F00C16" w:rsidRDefault="00A00C58">
            <w:pPr>
              <w:pStyle w:val="50"/>
              <w:framePr w:w="8222" w:wrap="notBeside" w:vAnchor="text" w:hAnchor="text" w:xAlign="center" w:y="1"/>
              <w:shd w:val="clear" w:color="auto" w:fill="auto"/>
              <w:spacing w:line="240" w:lineRule="exact"/>
              <w:jc w:val="center"/>
            </w:pPr>
            <w:r>
              <w:rPr>
                <w:rStyle w:val="512pt"/>
              </w:rPr>
              <w:t>дигокеин</w:t>
            </w:r>
          </w:p>
        </w:tc>
        <w:tc>
          <w:tcPr>
            <w:tcW w:w="2611" w:type="dxa"/>
            <w:tcBorders>
              <w:top w:val="single" w:sz="4" w:space="0" w:color="auto"/>
              <w:left w:val="single" w:sz="4" w:space="0" w:color="auto"/>
              <w:right w:val="single" w:sz="4" w:space="0" w:color="auto"/>
            </w:tcBorders>
            <w:shd w:val="clear" w:color="auto" w:fill="FFFFFF"/>
            <w:vAlign w:val="bottom"/>
          </w:tcPr>
          <w:p w:rsidR="00F00C16" w:rsidRDefault="00A00C58">
            <w:pPr>
              <w:pStyle w:val="50"/>
              <w:framePr w:w="8222" w:wrap="notBeside" w:vAnchor="text" w:hAnchor="text" w:xAlign="center" w:y="1"/>
              <w:shd w:val="clear" w:color="auto" w:fill="auto"/>
              <w:spacing w:line="283" w:lineRule="exact"/>
            </w:pPr>
            <w:r>
              <w:rPr>
                <w:rStyle w:val="512pt"/>
              </w:rPr>
              <w:t>раствор для внутривенного введения; таблетки;</w:t>
            </w:r>
          </w:p>
          <w:p w:rsidR="00F00C16" w:rsidRDefault="00A00C58">
            <w:pPr>
              <w:pStyle w:val="50"/>
              <w:framePr w:w="8222" w:wrap="notBeside" w:vAnchor="text" w:hAnchor="text" w:xAlign="center" w:y="1"/>
              <w:shd w:val="clear" w:color="auto" w:fill="auto"/>
              <w:spacing w:line="283" w:lineRule="exact"/>
            </w:pPr>
            <w:r>
              <w:rPr>
                <w:rStyle w:val="512pt"/>
              </w:rPr>
              <w:t>таблетки (для детей)</w:t>
            </w:r>
          </w:p>
        </w:tc>
      </w:tr>
      <w:tr w:rsidR="00F00C16">
        <w:tblPrEx>
          <w:tblCellMar>
            <w:top w:w="0" w:type="dxa"/>
            <w:bottom w:w="0" w:type="dxa"/>
          </w:tblCellMar>
        </w:tblPrEx>
        <w:trPr>
          <w:trHeight w:hRule="exact" w:val="1368"/>
          <w:jc w:val="center"/>
        </w:trPr>
        <w:tc>
          <w:tcPr>
            <w:tcW w:w="1181" w:type="dxa"/>
            <w:tcBorders>
              <w:top w:val="single" w:sz="4" w:space="0" w:color="auto"/>
              <w:left w:val="single" w:sz="4" w:space="0" w:color="auto"/>
              <w:bottom w:val="single" w:sz="4" w:space="0" w:color="auto"/>
            </w:tcBorders>
            <w:shd w:val="clear" w:color="auto" w:fill="FFFFFF"/>
          </w:tcPr>
          <w:p w:rsidR="00F00C16" w:rsidRDefault="00A00C58">
            <w:pPr>
              <w:pStyle w:val="50"/>
              <w:framePr w:w="8222" w:wrap="notBeside" w:vAnchor="text" w:hAnchor="text" w:xAlign="center" w:y="1"/>
              <w:shd w:val="clear" w:color="auto" w:fill="auto"/>
              <w:spacing w:line="240" w:lineRule="exact"/>
              <w:ind w:left="340"/>
            </w:pPr>
            <w:r>
              <w:rPr>
                <w:rStyle w:val="512pt"/>
                <w:lang w:val="en-US" w:eastAsia="en-US" w:bidi="en-US"/>
              </w:rPr>
              <w:t>CO IB</w:t>
            </w:r>
          </w:p>
        </w:tc>
        <w:tc>
          <w:tcPr>
            <w:tcW w:w="1982" w:type="dxa"/>
            <w:tcBorders>
              <w:top w:val="single" w:sz="4" w:space="0" w:color="auto"/>
              <w:left w:val="single" w:sz="4" w:space="0" w:color="auto"/>
              <w:bottom w:val="single" w:sz="4" w:space="0" w:color="auto"/>
            </w:tcBorders>
            <w:shd w:val="clear" w:color="auto" w:fill="FFFFFF"/>
          </w:tcPr>
          <w:p w:rsidR="00F00C16" w:rsidRDefault="00A00C58">
            <w:pPr>
              <w:pStyle w:val="50"/>
              <w:framePr w:w="8222" w:wrap="notBeside" w:vAnchor="text" w:hAnchor="text" w:xAlign="center" w:y="1"/>
              <w:shd w:val="clear" w:color="auto" w:fill="auto"/>
              <w:spacing w:line="278" w:lineRule="exact"/>
            </w:pPr>
            <w:r>
              <w:rPr>
                <w:rStyle w:val="512pt"/>
              </w:rPr>
              <w:t>антиаритмиче- ские препараты, классы 1 и III</w:t>
            </w:r>
          </w:p>
        </w:tc>
        <w:tc>
          <w:tcPr>
            <w:tcW w:w="2448" w:type="dxa"/>
            <w:tcBorders>
              <w:top w:val="single" w:sz="4" w:space="0" w:color="auto"/>
              <w:left w:val="single" w:sz="4" w:space="0" w:color="auto"/>
              <w:bottom w:val="single" w:sz="4" w:space="0" w:color="auto"/>
            </w:tcBorders>
            <w:shd w:val="clear" w:color="auto" w:fill="FFFFFF"/>
          </w:tcPr>
          <w:p w:rsidR="00F00C16" w:rsidRDefault="00F00C16">
            <w:pPr>
              <w:framePr w:w="8222" w:wrap="notBeside" w:vAnchor="text" w:hAnchor="text" w:xAlign="center" w:y="1"/>
              <w:rPr>
                <w:sz w:val="10"/>
                <w:szCs w:val="10"/>
              </w:rPr>
            </w:pPr>
          </w:p>
        </w:tc>
        <w:tc>
          <w:tcPr>
            <w:tcW w:w="2611" w:type="dxa"/>
            <w:tcBorders>
              <w:top w:val="single" w:sz="4" w:space="0" w:color="auto"/>
              <w:left w:val="single" w:sz="4" w:space="0" w:color="auto"/>
              <w:bottom w:val="single" w:sz="4" w:space="0" w:color="auto"/>
              <w:right w:val="single" w:sz="4" w:space="0" w:color="auto"/>
            </w:tcBorders>
            <w:shd w:val="clear" w:color="auto" w:fill="FFFFFF"/>
          </w:tcPr>
          <w:p w:rsidR="00F00C16" w:rsidRDefault="00F00C16">
            <w:pPr>
              <w:framePr w:w="8222" w:wrap="notBeside" w:vAnchor="text" w:hAnchor="text" w:xAlign="center" w:y="1"/>
              <w:rPr>
                <w:sz w:val="10"/>
                <w:szCs w:val="10"/>
              </w:rPr>
            </w:pPr>
          </w:p>
        </w:tc>
      </w:tr>
    </w:tbl>
    <w:p w:rsidR="00F00C16" w:rsidRDefault="00F00C16">
      <w:pPr>
        <w:framePr w:w="8222" w:wrap="notBeside" w:vAnchor="text" w:hAnchor="text" w:xAlign="center" w:y="1"/>
        <w:rPr>
          <w:sz w:val="2"/>
          <w:szCs w:val="2"/>
        </w:rPr>
      </w:pPr>
    </w:p>
    <w:p w:rsidR="00F00C16" w:rsidRDefault="00F00C16">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176"/>
        <w:gridCol w:w="1982"/>
        <w:gridCol w:w="2448"/>
        <w:gridCol w:w="2602"/>
      </w:tblGrid>
      <w:tr w:rsidR="00F00C16">
        <w:tblPrEx>
          <w:tblCellMar>
            <w:top w:w="0" w:type="dxa"/>
            <w:bottom w:w="0" w:type="dxa"/>
          </w:tblCellMar>
        </w:tblPrEx>
        <w:trPr>
          <w:trHeight w:hRule="exact" w:val="1622"/>
          <w:jc w:val="center"/>
        </w:trPr>
        <w:tc>
          <w:tcPr>
            <w:tcW w:w="1176" w:type="dxa"/>
            <w:tcBorders>
              <w:top w:val="single" w:sz="4" w:space="0" w:color="auto"/>
              <w:left w:val="single" w:sz="4" w:space="0" w:color="auto"/>
            </w:tcBorders>
            <w:shd w:val="clear" w:color="auto" w:fill="FFFFFF"/>
            <w:vAlign w:val="center"/>
          </w:tcPr>
          <w:p w:rsidR="00F00C16" w:rsidRDefault="00A00C58">
            <w:pPr>
              <w:pStyle w:val="50"/>
              <w:framePr w:w="8208" w:wrap="notBeside" w:vAnchor="text" w:hAnchor="text" w:xAlign="center" w:y="1"/>
              <w:shd w:val="clear" w:color="auto" w:fill="auto"/>
              <w:spacing w:line="240" w:lineRule="exact"/>
            </w:pPr>
            <w:r>
              <w:rPr>
                <w:rStyle w:val="512pt"/>
              </w:rPr>
              <w:lastRenderedPageBreak/>
              <w:t xml:space="preserve">Код </w:t>
            </w:r>
            <w:r>
              <w:rPr>
                <w:rStyle w:val="512pt"/>
                <w:lang w:val="en-US" w:eastAsia="en-US" w:bidi="en-US"/>
              </w:rPr>
              <w:t>ATX</w:t>
            </w:r>
          </w:p>
        </w:tc>
        <w:tc>
          <w:tcPr>
            <w:tcW w:w="1982" w:type="dxa"/>
            <w:tcBorders>
              <w:top w:val="single" w:sz="4" w:space="0" w:color="auto"/>
              <w:left w:val="single" w:sz="4" w:space="0" w:color="auto"/>
            </w:tcBorders>
            <w:shd w:val="clear" w:color="auto" w:fill="FFFFFF"/>
            <w:vAlign w:val="bottom"/>
          </w:tcPr>
          <w:p w:rsidR="00F00C16" w:rsidRDefault="00A00C58">
            <w:pPr>
              <w:pStyle w:val="50"/>
              <w:framePr w:w="8208" w:wrap="notBeside" w:vAnchor="text" w:hAnchor="text" w:xAlign="center" w:y="1"/>
              <w:shd w:val="clear" w:color="auto" w:fill="auto"/>
              <w:spacing w:line="283" w:lineRule="exact"/>
              <w:jc w:val="center"/>
            </w:pPr>
            <w:r>
              <w:rPr>
                <w:rStyle w:val="512pt"/>
              </w:rPr>
              <w:t>Анатомо-</w:t>
            </w:r>
          </w:p>
          <w:p w:rsidR="00F00C16" w:rsidRDefault="00A00C58">
            <w:pPr>
              <w:pStyle w:val="50"/>
              <w:framePr w:w="8208" w:wrap="notBeside" w:vAnchor="text" w:hAnchor="text" w:xAlign="center" w:y="1"/>
              <w:shd w:val="clear" w:color="auto" w:fill="auto"/>
              <w:spacing w:line="283" w:lineRule="exact"/>
              <w:ind w:left="160"/>
            </w:pPr>
            <w:r>
              <w:rPr>
                <w:rStyle w:val="512pt"/>
              </w:rPr>
              <w:t>терапевтическо-</w:t>
            </w:r>
          </w:p>
          <w:p w:rsidR="00F00C16" w:rsidRDefault="00A00C58">
            <w:pPr>
              <w:pStyle w:val="50"/>
              <w:framePr w:w="8208" w:wrap="notBeside" w:vAnchor="text" w:hAnchor="text" w:xAlign="center" w:y="1"/>
              <w:shd w:val="clear" w:color="auto" w:fill="auto"/>
              <w:spacing w:line="283" w:lineRule="exact"/>
              <w:jc w:val="center"/>
            </w:pPr>
            <w:r>
              <w:rPr>
                <w:rStyle w:val="512pt"/>
              </w:rPr>
              <w:t>химическая</w:t>
            </w:r>
          </w:p>
          <w:p w:rsidR="00F00C16" w:rsidRDefault="00A00C58">
            <w:pPr>
              <w:pStyle w:val="50"/>
              <w:framePr w:w="8208" w:wrap="notBeside" w:vAnchor="text" w:hAnchor="text" w:xAlign="center" w:y="1"/>
              <w:shd w:val="clear" w:color="auto" w:fill="auto"/>
              <w:spacing w:line="283" w:lineRule="exact"/>
              <w:ind w:left="160"/>
            </w:pPr>
            <w:r>
              <w:rPr>
                <w:rStyle w:val="512pt"/>
              </w:rPr>
              <w:t>классификация</w:t>
            </w:r>
          </w:p>
          <w:p w:rsidR="00F00C16" w:rsidRDefault="00A00C58">
            <w:pPr>
              <w:pStyle w:val="50"/>
              <w:framePr w:w="8208" w:wrap="notBeside" w:vAnchor="text" w:hAnchor="text" w:xAlign="center" w:y="1"/>
              <w:shd w:val="clear" w:color="auto" w:fill="auto"/>
              <w:spacing w:line="283" w:lineRule="exact"/>
              <w:jc w:val="center"/>
            </w:pPr>
            <w:r w:rsidRPr="00D32091">
              <w:rPr>
                <w:rStyle w:val="512pt"/>
                <w:lang w:eastAsia="en-US" w:bidi="en-US"/>
              </w:rPr>
              <w:t>(</w:t>
            </w:r>
            <w:r>
              <w:rPr>
                <w:rStyle w:val="512pt"/>
                <w:lang w:val="en-US" w:eastAsia="en-US" w:bidi="en-US"/>
              </w:rPr>
              <w:t>ATX</w:t>
            </w:r>
            <w:r w:rsidRPr="00D32091">
              <w:rPr>
                <w:rStyle w:val="512pt"/>
                <w:lang w:eastAsia="en-US" w:bidi="en-US"/>
              </w:rPr>
              <w:t>)</w:t>
            </w:r>
          </w:p>
        </w:tc>
        <w:tc>
          <w:tcPr>
            <w:tcW w:w="2448" w:type="dxa"/>
            <w:tcBorders>
              <w:top w:val="single" w:sz="4" w:space="0" w:color="auto"/>
              <w:left w:val="single" w:sz="4" w:space="0" w:color="auto"/>
            </w:tcBorders>
            <w:shd w:val="clear" w:color="auto" w:fill="FFFFFF"/>
            <w:vAlign w:val="center"/>
          </w:tcPr>
          <w:p w:rsidR="00F00C16" w:rsidRDefault="00A00C58">
            <w:pPr>
              <w:pStyle w:val="50"/>
              <w:framePr w:w="8208" w:wrap="notBeside" w:vAnchor="text" w:hAnchor="text" w:xAlign="center" w:y="1"/>
              <w:shd w:val="clear" w:color="auto" w:fill="auto"/>
              <w:spacing w:after="120" w:line="240" w:lineRule="exact"/>
              <w:jc w:val="center"/>
            </w:pPr>
            <w:r>
              <w:rPr>
                <w:rStyle w:val="512pt"/>
              </w:rPr>
              <w:t>Лекарственные</w:t>
            </w:r>
          </w:p>
          <w:p w:rsidR="00F00C16" w:rsidRDefault="00A00C58">
            <w:pPr>
              <w:pStyle w:val="50"/>
              <w:framePr w:w="8208" w:wrap="notBeside" w:vAnchor="text" w:hAnchor="text" w:xAlign="center" w:y="1"/>
              <w:shd w:val="clear" w:color="auto" w:fill="auto"/>
              <w:spacing w:before="120" w:line="240" w:lineRule="exact"/>
              <w:jc w:val="center"/>
            </w:pPr>
            <w:r>
              <w:rPr>
                <w:rStyle w:val="512pt"/>
              </w:rPr>
              <w:t>препараты</w:t>
            </w:r>
          </w:p>
        </w:tc>
        <w:tc>
          <w:tcPr>
            <w:tcW w:w="2602" w:type="dxa"/>
            <w:tcBorders>
              <w:top w:val="single" w:sz="4" w:space="0" w:color="auto"/>
              <w:left w:val="single" w:sz="4" w:space="0" w:color="auto"/>
              <w:right w:val="single" w:sz="4" w:space="0" w:color="auto"/>
            </w:tcBorders>
            <w:shd w:val="clear" w:color="auto" w:fill="FFFFFF"/>
            <w:vAlign w:val="center"/>
          </w:tcPr>
          <w:p w:rsidR="00F00C16" w:rsidRDefault="00A00C58">
            <w:pPr>
              <w:pStyle w:val="50"/>
              <w:framePr w:w="8208" w:wrap="notBeside" w:vAnchor="text" w:hAnchor="text" w:xAlign="center" w:y="1"/>
              <w:shd w:val="clear" w:color="auto" w:fill="auto"/>
              <w:spacing w:line="240" w:lineRule="exact"/>
            </w:pPr>
            <w:r>
              <w:rPr>
                <w:rStyle w:val="512pt"/>
              </w:rPr>
              <w:t>Лекарственные формы</w:t>
            </w:r>
          </w:p>
        </w:tc>
      </w:tr>
      <w:tr w:rsidR="00F00C16">
        <w:tblPrEx>
          <w:tblCellMar>
            <w:top w:w="0" w:type="dxa"/>
            <w:bottom w:w="0" w:type="dxa"/>
          </w:tblCellMar>
        </w:tblPrEx>
        <w:trPr>
          <w:trHeight w:hRule="exact" w:val="1882"/>
          <w:jc w:val="center"/>
        </w:trPr>
        <w:tc>
          <w:tcPr>
            <w:tcW w:w="1176" w:type="dxa"/>
            <w:tcBorders>
              <w:top w:val="single" w:sz="4" w:space="0" w:color="auto"/>
              <w:left w:val="single" w:sz="4" w:space="0" w:color="auto"/>
            </w:tcBorders>
            <w:shd w:val="clear" w:color="auto" w:fill="FFFFFF"/>
          </w:tcPr>
          <w:p w:rsidR="00F00C16" w:rsidRDefault="00A00C58">
            <w:pPr>
              <w:pStyle w:val="50"/>
              <w:framePr w:w="8208" w:wrap="notBeside" w:vAnchor="text" w:hAnchor="text" w:xAlign="center" w:y="1"/>
              <w:shd w:val="clear" w:color="auto" w:fill="auto"/>
              <w:spacing w:line="280" w:lineRule="exact"/>
              <w:ind w:left="220"/>
            </w:pPr>
            <w:r>
              <w:rPr>
                <w:rStyle w:val="514pt"/>
                <w:lang w:val="en-US" w:eastAsia="en-US" w:bidi="en-US"/>
              </w:rPr>
              <w:t xml:space="preserve">coi </w:t>
            </w:r>
            <w:r>
              <w:rPr>
                <w:rStyle w:val="512pt"/>
                <w:lang w:val="en-US" w:eastAsia="en-US" w:bidi="en-US"/>
              </w:rPr>
              <w:t>BA</w:t>
            </w:r>
          </w:p>
        </w:tc>
        <w:tc>
          <w:tcPr>
            <w:tcW w:w="1982" w:type="dxa"/>
            <w:tcBorders>
              <w:top w:val="single" w:sz="4" w:space="0" w:color="auto"/>
              <w:left w:val="single" w:sz="4" w:space="0" w:color="auto"/>
            </w:tcBorders>
            <w:shd w:val="clear" w:color="auto" w:fill="FFFFFF"/>
          </w:tcPr>
          <w:p w:rsidR="00F00C16" w:rsidRDefault="00A00C58">
            <w:pPr>
              <w:pStyle w:val="50"/>
              <w:framePr w:w="8208" w:wrap="notBeside" w:vAnchor="text" w:hAnchor="text" w:xAlign="center" w:y="1"/>
              <w:shd w:val="clear" w:color="auto" w:fill="auto"/>
              <w:spacing w:line="283" w:lineRule="exact"/>
            </w:pPr>
            <w:r>
              <w:rPr>
                <w:rStyle w:val="512pt"/>
              </w:rPr>
              <w:t>антиаритмичес- кие препараты, класс 1 Л</w:t>
            </w:r>
          </w:p>
        </w:tc>
        <w:tc>
          <w:tcPr>
            <w:tcW w:w="2448" w:type="dxa"/>
            <w:tcBorders>
              <w:top w:val="single" w:sz="4" w:space="0" w:color="auto"/>
              <w:left w:val="single" w:sz="4" w:space="0" w:color="auto"/>
            </w:tcBorders>
            <w:shd w:val="clear" w:color="auto" w:fill="FFFFFF"/>
          </w:tcPr>
          <w:p w:rsidR="00F00C16" w:rsidRDefault="00A00C58">
            <w:pPr>
              <w:pStyle w:val="50"/>
              <w:framePr w:w="8208" w:wrap="notBeside" w:vAnchor="text" w:hAnchor="text" w:xAlign="center" w:y="1"/>
              <w:shd w:val="clear" w:color="auto" w:fill="auto"/>
              <w:spacing w:line="240" w:lineRule="exact"/>
              <w:jc w:val="center"/>
            </w:pPr>
            <w:r>
              <w:rPr>
                <w:rStyle w:val="512pt"/>
              </w:rPr>
              <w:t>прокаинамид</w:t>
            </w:r>
          </w:p>
        </w:tc>
        <w:tc>
          <w:tcPr>
            <w:tcW w:w="2602" w:type="dxa"/>
            <w:tcBorders>
              <w:top w:val="single" w:sz="4" w:space="0" w:color="auto"/>
              <w:left w:val="single" w:sz="4" w:space="0" w:color="auto"/>
              <w:right w:val="single" w:sz="4" w:space="0" w:color="auto"/>
            </w:tcBorders>
            <w:shd w:val="clear" w:color="auto" w:fill="FFFFFF"/>
            <w:vAlign w:val="center"/>
          </w:tcPr>
          <w:p w:rsidR="00F00C16" w:rsidRDefault="00A00C58">
            <w:pPr>
              <w:pStyle w:val="50"/>
              <w:framePr w:w="8208" w:wrap="notBeside" w:vAnchor="text" w:hAnchor="text" w:xAlign="center" w:y="1"/>
              <w:shd w:val="clear" w:color="auto" w:fill="auto"/>
              <w:spacing w:line="283" w:lineRule="exact"/>
            </w:pPr>
            <w:r>
              <w:rPr>
                <w:rStyle w:val="512pt"/>
              </w:rPr>
              <w:t>раствор для внутривенного и внутримышечного введения;</w:t>
            </w:r>
          </w:p>
          <w:p w:rsidR="00F00C16" w:rsidRDefault="00A00C58">
            <w:pPr>
              <w:pStyle w:val="50"/>
              <w:framePr w:w="8208" w:wrap="notBeside" w:vAnchor="text" w:hAnchor="text" w:xAlign="center" w:y="1"/>
              <w:shd w:val="clear" w:color="auto" w:fill="auto"/>
              <w:spacing w:line="283" w:lineRule="exact"/>
            </w:pPr>
            <w:r>
              <w:rPr>
                <w:rStyle w:val="512pt"/>
              </w:rPr>
              <w:t>раствор для инъекций; таблетки</w:t>
            </w:r>
          </w:p>
        </w:tc>
      </w:tr>
      <w:tr w:rsidR="00F00C16">
        <w:tblPrEx>
          <w:tblCellMar>
            <w:top w:w="0" w:type="dxa"/>
            <w:bottom w:w="0" w:type="dxa"/>
          </w:tblCellMar>
        </w:tblPrEx>
        <w:trPr>
          <w:trHeight w:hRule="exact" w:val="3888"/>
          <w:jc w:val="center"/>
        </w:trPr>
        <w:tc>
          <w:tcPr>
            <w:tcW w:w="1176" w:type="dxa"/>
            <w:tcBorders>
              <w:top w:val="single" w:sz="4" w:space="0" w:color="auto"/>
              <w:left w:val="single" w:sz="4" w:space="0" w:color="auto"/>
            </w:tcBorders>
            <w:shd w:val="clear" w:color="auto" w:fill="FFFFFF"/>
          </w:tcPr>
          <w:p w:rsidR="00F00C16" w:rsidRDefault="00A00C58">
            <w:pPr>
              <w:pStyle w:val="50"/>
              <w:framePr w:w="8208" w:wrap="notBeside" w:vAnchor="text" w:hAnchor="text" w:xAlign="center" w:y="1"/>
              <w:shd w:val="clear" w:color="auto" w:fill="auto"/>
              <w:spacing w:line="240" w:lineRule="exact"/>
              <w:ind w:left="220"/>
            </w:pPr>
            <w:r>
              <w:rPr>
                <w:rStyle w:val="512pt"/>
                <w:lang w:val="en-US" w:eastAsia="en-US" w:bidi="en-US"/>
              </w:rPr>
              <w:t>C01BB</w:t>
            </w:r>
          </w:p>
        </w:tc>
        <w:tc>
          <w:tcPr>
            <w:tcW w:w="1982" w:type="dxa"/>
            <w:tcBorders>
              <w:top w:val="single" w:sz="4" w:space="0" w:color="auto"/>
              <w:left w:val="single" w:sz="4" w:space="0" w:color="auto"/>
            </w:tcBorders>
            <w:shd w:val="clear" w:color="auto" w:fill="FFFFFF"/>
          </w:tcPr>
          <w:p w:rsidR="00F00C16" w:rsidRDefault="00A00C58">
            <w:pPr>
              <w:pStyle w:val="50"/>
              <w:framePr w:w="8208" w:wrap="notBeside" w:vAnchor="text" w:hAnchor="text" w:xAlign="center" w:y="1"/>
              <w:shd w:val="clear" w:color="auto" w:fill="auto"/>
              <w:spacing w:line="283" w:lineRule="exact"/>
            </w:pPr>
            <w:r>
              <w:rPr>
                <w:rStyle w:val="512pt"/>
              </w:rPr>
              <w:t>антиаритмичес- кие препараты, класс I В</w:t>
            </w:r>
          </w:p>
        </w:tc>
        <w:tc>
          <w:tcPr>
            <w:tcW w:w="2448" w:type="dxa"/>
            <w:tcBorders>
              <w:top w:val="single" w:sz="4" w:space="0" w:color="auto"/>
              <w:left w:val="single" w:sz="4" w:space="0" w:color="auto"/>
            </w:tcBorders>
            <w:shd w:val="clear" w:color="auto" w:fill="FFFFFF"/>
          </w:tcPr>
          <w:p w:rsidR="00F00C16" w:rsidRDefault="00A00C58">
            <w:pPr>
              <w:pStyle w:val="50"/>
              <w:framePr w:w="8208" w:wrap="notBeside" w:vAnchor="text" w:hAnchor="text" w:xAlign="center" w:y="1"/>
              <w:shd w:val="clear" w:color="auto" w:fill="auto"/>
              <w:spacing w:line="240" w:lineRule="exact"/>
              <w:jc w:val="center"/>
            </w:pPr>
            <w:r>
              <w:rPr>
                <w:rStyle w:val="512pt"/>
              </w:rPr>
              <w:t>лидокаин</w:t>
            </w:r>
          </w:p>
        </w:tc>
        <w:tc>
          <w:tcPr>
            <w:tcW w:w="2602" w:type="dxa"/>
            <w:tcBorders>
              <w:top w:val="single" w:sz="4" w:space="0" w:color="auto"/>
              <w:left w:val="single" w:sz="4" w:space="0" w:color="auto"/>
              <w:right w:val="single" w:sz="4" w:space="0" w:color="auto"/>
            </w:tcBorders>
            <w:shd w:val="clear" w:color="auto" w:fill="FFFFFF"/>
            <w:vAlign w:val="bottom"/>
          </w:tcPr>
          <w:p w:rsidR="00F00C16" w:rsidRDefault="00A00C58">
            <w:pPr>
              <w:pStyle w:val="50"/>
              <w:framePr w:w="8208" w:wrap="notBeside" w:vAnchor="text" w:hAnchor="text" w:xAlign="center" w:y="1"/>
              <w:shd w:val="clear" w:color="auto" w:fill="auto"/>
              <w:spacing w:line="283" w:lineRule="exact"/>
            </w:pPr>
            <w:r>
              <w:rPr>
                <w:rStyle w:val="512pt"/>
              </w:rPr>
              <w:t>гель для местного применения; капли глазные; раствор для внутривенного введения;</w:t>
            </w:r>
          </w:p>
          <w:p w:rsidR="00F00C16" w:rsidRDefault="00A00C58">
            <w:pPr>
              <w:pStyle w:val="50"/>
              <w:framePr w:w="8208" w:wrap="notBeside" w:vAnchor="text" w:hAnchor="text" w:xAlign="center" w:y="1"/>
              <w:shd w:val="clear" w:color="auto" w:fill="auto"/>
              <w:spacing w:line="283" w:lineRule="exact"/>
            </w:pPr>
            <w:r>
              <w:rPr>
                <w:rStyle w:val="512pt"/>
              </w:rPr>
              <w:t>раствор для инъекций;</w:t>
            </w:r>
          </w:p>
          <w:p w:rsidR="00F00C16" w:rsidRDefault="00A00C58">
            <w:pPr>
              <w:pStyle w:val="50"/>
              <w:framePr w:w="8208" w:wrap="notBeside" w:vAnchor="text" w:hAnchor="text" w:xAlign="center" w:y="1"/>
              <w:shd w:val="clear" w:color="auto" w:fill="auto"/>
              <w:spacing w:line="283" w:lineRule="exact"/>
            </w:pPr>
            <w:r>
              <w:rPr>
                <w:rStyle w:val="512pt"/>
              </w:rPr>
              <w:t>спрей для местного и</w:t>
            </w:r>
          </w:p>
          <w:p w:rsidR="00F00C16" w:rsidRDefault="00A00C58">
            <w:pPr>
              <w:pStyle w:val="50"/>
              <w:framePr w:w="8208" w:wrap="notBeside" w:vAnchor="text" w:hAnchor="text" w:xAlign="center" w:y="1"/>
              <w:shd w:val="clear" w:color="auto" w:fill="auto"/>
              <w:spacing w:line="283" w:lineRule="exact"/>
            </w:pPr>
            <w:r>
              <w:rPr>
                <w:rStyle w:val="512pt"/>
              </w:rPr>
              <w:t>наружного</w:t>
            </w:r>
          </w:p>
          <w:p w:rsidR="00F00C16" w:rsidRDefault="00A00C58">
            <w:pPr>
              <w:pStyle w:val="50"/>
              <w:framePr w:w="8208" w:wrap="notBeside" w:vAnchor="text" w:hAnchor="text" w:xAlign="center" w:y="1"/>
              <w:shd w:val="clear" w:color="auto" w:fill="auto"/>
              <w:spacing w:line="283" w:lineRule="exact"/>
            </w:pPr>
            <w:r>
              <w:rPr>
                <w:rStyle w:val="512pt"/>
              </w:rPr>
              <w:t>применения;</w:t>
            </w:r>
          </w:p>
          <w:p w:rsidR="00F00C16" w:rsidRDefault="00A00C58">
            <w:pPr>
              <w:pStyle w:val="50"/>
              <w:framePr w:w="8208" w:wrap="notBeside" w:vAnchor="text" w:hAnchor="text" w:xAlign="center" w:y="1"/>
              <w:shd w:val="clear" w:color="auto" w:fill="auto"/>
              <w:spacing w:line="283" w:lineRule="exact"/>
            </w:pPr>
            <w:r>
              <w:rPr>
                <w:rStyle w:val="512pt"/>
              </w:rPr>
              <w:t>спрей для местного</w:t>
            </w:r>
          </w:p>
          <w:p w:rsidR="00F00C16" w:rsidRDefault="00A00C58">
            <w:pPr>
              <w:pStyle w:val="50"/>
              <w:framePr w:w="8208" w:wrap="notBeside" w:vAnchor="text" w:hAnchor="text" w:xAlign="center" w:y="1"/>
              <w:shd w:val="clear" w:color="auto" w:fill="auto"/>
              <w:spacing w:line="283" w:lineRule="exact"/>
            </w:pPr>
            <w:r>
              <w:rPr>
                <w:rStyle w:val="512pt"/>
              </w:rPr>
              <w:t>применения</w:t>
            </w:r>
          </w:p>
          <w:p w:rsidR="00F00C16" w:rsidRDefault="00A00C58">
            <w:pPr>
              <w:pStyle w:val="50"/>
              <w:framePr w:w="8208" w:wrap="notBeside" w:vAnchor="text" w:hAnchor="text" w:xAlign="center" w:y="1"/>
              <w:shd w:val="clear" w:color="auto" w:fill="auto"/>
              <w:spacing w:line="283" w:lineRule="exact"/>
            </w:pPr>
            <w:r>
              <w:rPr>
                <w:rStyle w:val="512pt"/>
              </w:rPr>
              <w:t>дозированный</w:t>
            </w:r>
          </w:p>
        </w:tc>
      </w:tr>
      <w:tr w:rsidR="00F00C16">
        <w:tblPrEx>
          <w:tblCellMar>
            <w:top w:w="0" w:type="dxa"/>
            <w:bottom w:w="0" w:type="dxa"/>
          </w:tblCellMar>
        </w:tblPrEx>
        <w:trPr>
          <w:trHeight w:hRule="exact" w:val="1613"/>
          <w:jc w:val="center"/>
        </w:trPr>
        <w:tc>
          <w:tcPr>
            <w:tcW w:w="1176" w:type="dxa"/>
            <w:tcBorders>
              <w:top w:val="single" w:sz="4" w:space="0" w:color="auto"/>
              <w:left w:val="single" w:sz="4" w:space="0" w:color="auto"/>
            </w:tcBorders>
            <w:shd w:val="clear" w:color="auto" w:fill="FFFFFF"/>
          </w:tcPr>
          <w:p w:rsidR="00F00C16" w:rsidRDefault="00A00C58">
            <w:pPr>
              <w:pStyle w:val="50"/>
              <w:framePr w:w="8208" w:wrap="notBeside" w:vAnchor="text" w:hAnchor="text" w:xAlign="center" w:y="1"/>
              <w:shd w:val="clear" w:color="auto" w:fill="auto"/>
              <w:spacing w:line="240" w:lineRule="exact"/>
              <w:ind w:left="220"/>
            </w:pPr>
            <w:r>
              <w:rPr>
                <w:rStyle w:val="512pt"/>
                <w:lang w:val="en-US" w:eastAsia="en-US" w:bidi="en-US"/>
              </w:rPr>
              <w:t>C01BC</w:t>
            </w:r>
          </w:p>
        </w:tc>
        <w:tc>
          <w:tcPr>
            <w:tcW w:w="1982" w:type="dxa"/>
            <w:tcBorders>
              <w:top w:val="single" w:sz="4" w:space="0" w:color="auto"/>
              <w:left w:val="single" w:sz="4" w:space="0" w:color="auto"/>
            </w:tcBorders>
            <w:shd w:val="clear" w:color="auto" w:fill="FFFFFF"/>
          </w:tcPr>
          <w:p w:rsidR="00F00C16" w:rsidRDefault="00A00C58">
            <w:pPr>
              <w:pStyle w:val="50"/>
              <w:framePr w:w="8208" w:wrap="notBeside" w:vAnchor="text" w:hAnchor="text" w:xAlign="center" w:y="1"/>
              <w:shd w:val="clear" w:color="auto" w:fill="auto"/>
              <w:spacing w:line="288" w:lineRule="exact"/>
            </w:pPr>
            <w:r>
              <w:rPr>
                <w:rStyle w:val="512pt"/>
              </w:rPr>
              <w:t>антиаригмичес- кие препараты, класс I С</w:t>
            </w:r>
          </w:p>
        </w:tc>
        <w:tc>
          <w:tcPr>
            <w:tcW w:w="2448" w:type="dxa"/>
            <w:tcBorders>
              <w:top w:val="single" w:sz="4" w:space="0" w:color="auto"/>
              <w:left w:val="single" w:sz="4" w:space="0" w:color="auto"/>
            </w:tcBorders>
            <w:shd w:val="clear" w:color="auto" w:fill="FFFFFF"/>
          </w:tcPr>
          <w:p w:rsidR="00F00C16" w:rsidRDefault="00A00C58">
            <w:pPr>
              <w:pStyle w:val="50"/>
              <w:framePr w:w="8208" w:wrap="notBeside" w:vAnchor="text" w:hAnchor="text" w:xAlign="center" w:y="1"/>
              <w:shd w:val="clear" w:color="auto" w:fill="auto"/>
              <w:spacing w:line="240" w:lineRule="exact"/>
              <w:jc w:val="center"/>
            </w:pPr>
            <w:r>
              <w:rPr>
                <w:rStyle w:val="512pt"/>
              </w:rPr>
              <w:t>пропафенон</w:t>
            </w:r>
          </w:p>
        </w:tc>
        <w:tc>
          <w:tcPr>
            <w:tcW w:w="2602" w:type="dxa"/>
            <w:tcBorders>
              <w:top w:val="single" w:sz="4" w:space="0" w:color="auto"/>
              <w:left w:val="single" w:sz="4" w:space="0" w:color="auto"/>
              <w:right w:val="single" w:sz="4" w:space="0" w:color="auto"/>
            </w:tcBorders>
            <w:shd w:val="clear" w:color="auto" w:fill="FFFFFF"/>
            <w:vAlign w:val="center"/>
          </w:tcPr>
          <w:p w:rsidR="00F00C16" w:rsidRDefault="00A00C58">
            <w:pPr>
              <w:pStyle w:val="50"/>
              <w:framePr w:w="8208" w:wrap="notBeside" w:vAnchor="text" w:hAnchor="text" w:xAlign="center" w:y="1"/>
              <w:shd w:val="clear" w:color="auto" w:fill="auto"/>
              <w:spacing w:line="283" w:lineRule="exact"/>
            </w:pPr>
            <w:r>
              <w:rPr>
                <w:rStyle w:val="512pt"/>
              </w:rPr>
              <w:t>раствор для</w:t>
            </w:r>
          </w:p>
          <w:p w:rsidR="00F00C16" w:rsidRDefault="00A00C58">
            <w:pPr>
              <w:pStyle w:val="50"/>
              <w:framePr w:w="8208" w:wrap="notBeside" w:vAnchor="text" w:hAnchor="text" w:xAlign="center" w:y="1"/>
              <w:shd w:val="clear" w:color="auto" w:fill="auto"/>
              <w:spacing w:line="283" w:lineRule="exact"/>
            </w:pPr>
            <w:r>
              <w:rPr>
                <w:rStyle w:val="512pt"/>
              </w:rPr>
              <w:t>внутривенного</w:t>
            </w:r>
          </w:p>
          <w:p w:rsidR="00F00C16" w:rsidRDefault="00A00C58">
            <w:pPr>
              <w:pStyle w:val="50"/>
              <w:framePr w:w="8208" w:wrap="notBeside" w:vAnchor="text" w:hAnchor="text" w:xAlign="center" w:y="1"/>
              <w:shd w:val="clear" w:color="auto" w:fill="auto"/>
              <w:spacing w:line="283" w:lineRule="exact"/>
            </w:pPr>
            <w:r>
              <w:rPr>
                <w:rStyle w:val="512pt"/>
              </w:rPr>
              <w:t>введения;</w:t>
            </w:r>
          </w:p>
          <w:p w:rsidR="00F00C16" w:rsidRDefault="00A00C58">
            <w:pPr>
              <w:pStyle w:val="50"/>
              <w:framePr w:w="8208" w:wrap="notBeside" w:vAnchor="text" w:hAnchor="text" w:xAlign="center" w:y="1"/>
              <w:shd w:val="clear" w:color="auto" w:fill="auto"/>
              <w:spacing w:line="283" w:lineRule="exact"/>
            </w:pPr>
            <w:r>
              <w:rPr>
                <w:rStyle w:val="512pt"/>
              </w:rPr>
              <w:t>таблетки, покрытые пленочной оболочкой</w:t>
            </w:r>
          </w:p>
        </w:tc>
      </w:tr>
      <w:tr w:rsidR="00F00C16">
        <w:tblPrEx>
          <w:tblCellMar>
            <w:top w:w="0" w:type="dxa"/>
            <w:bottom w:w="0" w:type="dxa"/>
          </w:tblCellMar>
        </w:tblPrEx>
        <w:trPr>
          <w:trHeight w:hRule="exact" w:val="1598"/>
          <w:jc w:val="center"/>
        </w:trPr>
        <w:tc>
          <w:tcPr>
            <w:tcW w:w="1176" w:type="dxa"/>
            <w:tcBorders>
              <w:top w:val="single" w:sz="4" w:space="0" w:color="auto"/>
              <w:left w:val="single" w:sz="4" w:space="0" w:color="auto"/>
            </w:tcBorders>
            <w:shd w:val="clear" w:color="auto" w:fill="FFFFFF"/>
          </w:tcPr>
          <w:p w:rsidR="00F00C16" w:rsidRDefault="00A00C58">
            <w:pPr>
              <w:pStyle w:val="50"/>
              <w:framePr w:w="8208" w:wrap="notBeside" w:vAnchor="text" w:hAnchor="text" w:xAlign="center" w:y="1"/>
              <w:shd w:val="clear" w:color="auto" w:fill="auto"/>
              <w:spacing w:line="240" w:lineRule="exact"/>
              <w:ind w:left="220"/>
            </w:pPr>
            <w:r>
              <w:rPr>
                <w:rStyle w:val="512pt"/>
                <w:lang w:val="en-US" w:eastAsia="en-US" w:bidi="en-US"/>
              </w:rPr>
              <w:t>C01BD</w:t>
            </w:r>
          </w:p>
        </w:tc>
        <w:tc>
          <w:tcPr>
            <w:tcW w:w="1982" w:type="dxa"/>
            <w:tcBorders>
              <w:top w:val="single" w:sz="4" w:space="0" w:color="auto"/>
              <w:left w:val="single" w:sz="4" w:space="0" w:color="auto"/>
            </w:tcBorders>
            <w:shd w:val="clear" w:color="auto" w:fill="FFFFFF"/>
          </w:tcPr>
          <w:p w:rsidR="00F00C16" w:rsidRDefault="00A00C58">
            <w:pPr>
              <w:pStyle w:val="50"/>
              <w:framePr w:w="8208" w:wrap="notBeside" w:vAnchor="text" w:hAnchor="text" w:xAlign="center" w:y="1"/>
              <w:shd w:val="clear" w:color="auto" w:fill="auto"/>
              <w:spacing w:line="278" w:lineRule="exact"/>
            </w:pPr>
            <w:r>
              <w:rPr>
                <w:rStyle w:val="512pt"/>
              </w:rPr>
              <w:t>антиаритмичес- кие препараты, класс ТН</w:t>
            </w:r>
          </w:p>
        </w:tc>
        <w:tc>
          <w:tcPr>
            <w:tcW w:w="2448" w:type="dxa"/>
            <w:tcBorders>
              <w:top w:val="single" w:sz="4" w:space="0" w:color="auto"/>
              <w:left w:val="single" w:sz="4" w:space="0" w:color="auto"/>
            </w:tcBorders>
            <w:shd w:val="clear" w:color="auto" w:fill="FFFFFF"/>
          </w:tcPr>
          <w:p w:rsidR="00F00C16" w:rsidRDefault="00A00C58">
            <w:pPr>
              <w:pStyle w:val="50"/>
              <w:framePr w:w="8208" w:wrap="notBeside" w:vAnchor="text" w:hAnchor="text" w:xAlign="center" w:y="1"/>
              <w:shd w:val="clear" w:color="auto" w:fill="auto"/>
              <w:spacing w:line="240" w:lineRule="exact"/>
              <w:jc w:val="center"/>
            </w:pPr>
            <w:r>
              <w:rPr>
                <w:rStyle w:val="512pt"/>
              </w:rPr>
              <w:t>амиодарон</w:t>
            </w:r>
          </w:p>
        </w:tc>
        <w:tc>
          <w:tcPr>
            <w:tcW w:w="2602" w:type="dxa"/>
            <w:tcBorders>
              <w:top w:val="single" w:sz="4" w:space="0" w:color="auto"/>
              <w:left w:val="single" w:sz="4" w:space="0" w:color="auto"/>
              <w:right w:val="single" w:sz="4" w:space="0" w:color="auto"/>
            </w:tcBorders>
            <w:shd w:val="clear" w:color="auto" w:fill="FFFFFF"/>
          </w:tcPr>
          <w:p w:rsidR="00F00C16" w:rsidRDefault="00A00C58">
            <w:pPr>
              <w:pStyle w:val="50"/>
              <w:framePr w:w="8208" w:wrap="notBeside" w:vAnchor="text" w:hAnchor="text" w:xAlign="center" w:y="1"/>
              <w:shd w:val="clear" w:color="auto" w:fill="auto"/>
              <w:spacing w:line="283" w:lineRule="exact"/>
            </w:pPr>
            <w:r>
              <w:rPr>
                <w:rStyle w:val="512pt"/>
              </w:rPr>
              <w:t>раствор для внутривенного введения; таблетки</w:t>
            </w:r>
          </w:p>
        </w:tc>
      </w:tr>
      <w:tr w:rsidR="00F00C16">
        <w:tblPrEx>
          <w:tblCellMar>
            <w:top w:w="0" w:type="dxa"/>
            <w:bottom w:w="0" w:type="dxa"/>
          </w:tblCellMar>
        </w:tblPrEx>
        <w:trPr>
          <w:trHeight w:hRule="exact" w:val="778"/>
          <w:jc w:val="center"/>
        </w:trPr>
        <w:tc>
          <w:tcPr>
            <w:tcW w:w="1176" w:type="dxa"/>
            <w:tcBorders>
              <w:top w:val="single" w:sz="4" w:space="0" w:color="auto"/>
              <w:left w:val="single" w:sz="4" w:space="0" w:color="auto"/>
              <w:bottom w:val="single" w:sz="4" w:space="0" w:color="auto"/>
            </w:tcBorders>
            <w:shd w:val="clear" w:color="auto" w:fill="FFFFFF"/>
          </w:tcPr>
          <w:p w:rsidR="00F00C16" w:rsidRDefault="00A00C58">
            <w:pPr>
              <w:pStyle w:val="50"/>
              <w:framePr w:w="8208" w:wrap="notBeside" w:vAnchor="text" w:hAnchor="text" w:xAlign="center" w:y="1"/>
              <w:shd w:val="clear" w:color="auto" w:fill="auto"/>
              <w:spacing w:line="240" w:lineRule="exact"/>
              <w:ind w:left="220"/>
            </w:pPr>
            <w:r>
              <w:rPr>
                <w:rStyle w:val="512pt"/>
                <w:lang w:val="en-US" w:eastAsia="en-US" w:bidi="en-US"/>
              </w:rPr>
              <w:t>COI BO</w:t>
            </w:r>
          </w:p>
        </w:tc>
        <w:tc>
          <w:tcPr>
            <w:tcW w:w="1982" w:type="dxa"/>
            <w:tcBorders>
              <w:top w:val="single" w:sz="4" w:space="0" w:color="auto"/>
              <w:left w:val="single" w:sz="4" w:space="0" w:color="auto"/>
              <w:bottom w:val="single" w:sz="4" w:space="0" w:color="auto"/>
            </w:tcBorders>
            <w:shd w:val="clear" w:color="auto" w:fill="FFFFFF"/>
            <w:vAlign w:val="bottom"/>
          </w:tcPr>
          <w:p w:rsidR="00F00C16" w:rsidRDefault="00A00C58">
            <w:pPr>
              <w:pStyle w:val="50"/>
              <w:framePr w:w="8208" w:wrap="notBeside" w:vAnchor="text" w:hAnchor="text" w:xAlign="center" w:y="1"/>
              <w:shd w:val="clear" w:color="auto" w:fill="auto"/>
              <w:spacing w:after="120" w:line="240" w:lineRule="exact"/>
            </w:pPr>
            <w:r>
              <w:rPr>
                <w:rStyle w:val="512pt"/>
              </w:rPr>
              <w:t>другие</w:t>
            </w:r>
          </w:p>
          <w:p w:rsidR="00F00C16" w:rsidRDefault="00A00C58">
            <w:pPr>
              <w:pStyle w:val="50"/>
              <w:framePr w:w="8208" w:wrap="notBeside" w:vAnchor="text" w:hAnchor="text" w:xAlign="center" w:y="1"/>
              <w:shd w:val="clear" w:color="auto" w:fill="auto"/>
              <w:spacing w:before="120" w:line="240" w:lineRule="exact"/>
            </w:pPr>
            <w:r>
              <w:rPr>
                <w:rStyle w:val="512pt"/>
              </w:rPr>
              <w:t>антиаритмичес-</w:t>
            </w:r>
          </w:p>
        </w:tc>
        <w:tc>
          <w:tcPr>
            <w:tcW w:w="2448" w:type="dxa"/>
            <w:tcBorders>
              <w:top w:val="single" w:sz="4" w:space="0" w:color="auto"/>
              <w:left w:val="single" w:sz="4" w:space="0" w:color="auto"/>
              <w:bottom w:val="single" w:sz="4" w:space="0" w:color="auto"/>
            </w:tcBorders>
            <w:shd w:val="clear" w:color="auto" w:fill="FFFFFF"/>
            <w:vAlign w:val="bottom"/>
          </w:tcPr>
          <w:p w:rsidR="00F00C16" w:rsidRDefault="00A00C58">
            <w:pPr>
              <w:pStyle w:val="50"/>
              <w:framePr w:w="8208" w:wrap="notBeside" w:vAnchor="text" w:hAnchor="text" w:xAlign="center" w:y="1"/>
              <w:shd w:val="clear" w:color="auto" w:fill="auto"/>
              <w:spacing w:after="60" w:line="240" w:lineRule="exact"/>
              <w:jc w:val="center"/>
            </w:pPr>
            <w:r>
              <w:rPr>
                <w:rStyle w:val="512pt"/>
              </w:rPr>
              <w:t>лаппаконитипа</w:t>
            </w:r>
          </w:p>
          <w:p w:rsidR="00F00C16" w:rsidRDefault="00A00C58">
            <w:pPr>
              <w:pStyle w:val="50"/>
              <w:framePr w:w="8208" w:wrap="notBeside" w:vAnchor="text" w:hAnchor="text" w:xAlign="center" w:y="1"/>
              <w:shd w:val="clear" w:color="auto" w:fill="auto"/>
              <w:spacing w:before="60" w:line="240" w:lineRule="exact"/>
              <w:jc w:val="center"/>
            </w:pPr>
            <w:r>
              <w:rPr>
                <w:rStyle w:val="512pt"/>
              </w:rPr>
              <w:t>гидробромид</w:t>
            </w:r>
          </w:p>
        </w:tc>
        <w:tc>
          <w:tcPr>
            <w:tcW w:w="2602" w:type="dxa"/>
            <w:tcBorders>
              <w:top w:val="single" w:sz="4" w:space="0" w:color="auto"/>
              <w:left w:val="single" w:sz="4" w:space="0" w:color="auto"/>
              <w:bottom w:val="single" w:sz="4" w:space="0" w:color="auto"/>
              <w:right w:val="single" w:sz="4" w:space="0" w:color="auto"/>
            </w:tcBorders>
            <w:shd w:val="clear" w:color="auto" w:fill="FFFFFF"/>
          </w:tcPr>
          <w:p w:rsidR="00F00C16" w:rsidRDefault="00A00C58">
            <w:pPr>
              <w:pStyle w:val="50"/>
              <w:framePr w:w="8208" w:wrap="notBeside" w:vAnchor="text" w:hAnchor="text" w:xAlign="center" w:y="1"/>
              <w:shd w:val="clear" w:color="auto" w:fill="auto"/>
              <w:spacing w:line="240" w:lineRule="exact"/>
            </w:pPr>
            <w:r>
              <w:rPr>
                <w:rStyle w:val="512pt"/>
              </w:rPr>
              <w:t>таблетки</w:t>
            </w:r>
          </w:p>
        </w:tc>
      </w:tr>
    </w:tbl>
    <w:p w:rsidR="00F00C16" w:rsidRDefault="00F00C16">
      <w:pPr>
        <w:framePr w:w="8208" w:wrap="notBeside" w:vAnchor="text" w:hAnchor="text" w:xAlign="center" w:y="1"/>
        <w:rPr>
          <w:sz w:val="2"/>
          <w:szCs w:val="2"/>
        </w:rPr>
      </w:pPr>
    </w:p>
    <w:p w:rsidR="00F00C16" w:rsidRDefault="00F00C16">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181"/>
        <w:gridCol w:w="1978"/>
        <w:gridCol w:w="2443"/>
        <w:gridCol w:w="2602"/>
      </w:tblGrid>
      <w:tr w:rsidR="00F00C16">
        <w:tblPrEx>
          <w:tblCellMar>
            <w:top w:w="0" w:type="dxa"/>
            <w:bottom w:w="0" w:type="dxa"/>
          </w:tblCellMar>
        </w:tblPrEx>
        <w:trPr>
          <w:trHeight w:hRule="exact" w:val="1618"/>
          <w:jc w:val="center"/>
        </w:trPr>
        <w:tc>
          <w:tcPr>
            <w:tcW w:w="1181" w:type="dxa"/>
            <w:tcBorders>
              <w:top w:val="single" w:sz="4" w:space="0" w:color="auto"/>
              <w:left w:val="single" w:sz="4" w:space="0" w:color="auto"/>
            </w:tcBorders>
            <w:shd w:val="clear" w:color="auto" w:fill="FFFFFF"/>
            <w:vAlign w:val="center"/>
          </w:tcPr>
          <w:p w:rsidR="00F00C16" w:rsidRDefault="00A00C58">
            <w:pPr>
              <w:pStyle w:val="50"/>
              <w:framePr w:w="8203" w:wrap="notBeside" w:vAnchor="text" w:hAnchor="text" w:xAlign="center" w:y="1"/>
              <w:shd w:val="clear" w:color="auto" w:fill="auto"/>
              <w:spacing w:line="240" w:lineRule="exact"/>
            </w:pPr>
            <w:r>
              <w:rPr>
                <w:rStyle w:val="512pt"/>
              </w:rPr>
              <w:lastRenderedPageBreak/>
              <w:t xml:space="preserve">Код </w:t>
            </w:r>
            <w:r>
              <w:rPr>
                <w:rStyle w:val="512pt"/>
                <w:lang w:val="en-US" w:eastAsia="en-US" w:bidi="en-US"/>
              </w:rPr>
              <w:t>ATX</w:t>
            </w:r>
          </w:p>
        </w:tc>
        <w:tc>
          <w:tcPr>
            <w:tcW w:w="1978" w:type="dxa"/>
            <w:tcBorders>
              <w:top w:val="single" w:sz="4" w:space="0" w:color="auto"/>
              <w:left w:val="single" w:sz="4" w:space="0" w:color="auto"/>
            </w:tcBorders>
            <w:shd w:val="clear" w:color="auto" w:fill="FFFFFF"/>
            <w:vAlign w:val="bottom"/>
          </w:tcPr>
          <w:p w:rsidR="00F00C16" w:rsidRDefault="00A00C58">
            <w:pPr>
              <w:pStyle w:val="50"/>
              <w:framePr w:w="8203" w:wrap="notBeside" w:vAnchor="text" w:hAnchor="text" w:xAlign="center" w:y="1"/>
              <w:shd w:val="clear" w:color="auto" w:fill="auto"/>
              <w:spacing w:line="288" w:lineRule="exact"/>
              <w:jc w:val="center"/>
            </w:pPr>
            <w:r>
              <w:rPr>
                <w:rStyle w:val="512pt"/>
              </w:rPr>
              <w:t>Анатомо-</w:t>
            </w:r>
          </w:p>
          <w:p w:rsidR="00F00C16" w:rsidRDefault="00A00C58">
            <w:pPr>
              <w:pStyle w:val="50"/>
              <w:framePr w:w="8203" w:wrap="notBeside" w:vAnchor="text" w:hAnchor="text" w:xAlign="center" w:y="1"/>
              <w:shd w:val="clear" w:color="auto" w:fill="auto"/>
              <w:spacing w:line="288" w:lineRule="exact"/>
            </w:pPr>
            <w:r>
              <w:rPr>
                <w:rStyle w:val="512pt"/>
              </w:rPr>
              <w:t>терапевтическо-</w:t>
            </w:r>
          </w:p>
          <w:p w:rsidR="00F00C16" w:rsidRDefault="00A00C58">
            <w:pPr>
              <w:pStyle w:val="50"/>
              <w:framePr w:w="8203" w:wrap="notBeside" w:vAnchor="text" w:hAnchor="text" w:xAlign="center" w:y="1"/>
              <w:shd w:val="clear" w:color="auto" w:fill="auto"/>
              <w:spacing w:line="288" w:lineRule="exact"/>
              <w:jc w:val="center"/>
            </w:pPr>
            <w:r>
              <w:rPr>
                <w:rStyle w:val="512pt"/>
              </w:rPr>
              <w:t>химическая</w:t>
            </w:r>
          </w:p>
          <w:p w:rsidR="00F00C16" w:rsidRDefault="00A00C58">
            <w:pPr>
              <w:pStyle w:val="50"/>
              <w:framePr w:w="8203" w:wrap="notBeside" w:vAnchor="text" w:hAnchor="text" w:xAlign="center" w:y="1"/>
              <w:shd w:val="clear" w:color="auto" w:fill="auto"/>
              <w:spacing w:after="60" w:line="240" w:lineRule="exact"/>
              <w:ind w:left="200"/>
            </w:pPr>
            <w:r>
              <w:rPr>
                <w:rStyle w:val="512pt"/>
              </w:rPr>
              <w:t>классификация</w:t>
            </w:r>
          </w:p>
          <w:p w:rsidR="00F00C16" w:rsidRDefault="00A00C58">
            <w:pPr>
              <w:pStyle w:val="50"/>
              <w:framePr w:w="8203" w:wrap="notBeside" w:vAnchor="text" w:hAnchor="text" w:xAlign="center" w:y="1"/>
              <w:shd w:val="clear" w:color="auto" w:fill="auto"/>
              <w:spacing w:before="60" w:line="240" w:lineRule="exact"/>
              <w:jc w:val="center"/>
            </w:pPr>
            <w:r w:rsidRPr="00D32091">
              <w:rPr>
                <w:rStyle w:val="512pt"/>
                <w:lang w:eastAsia="en-US" w:bidi="en-US"/>
              </w:rPr>
              <w:t>(</w:t>
            </w:r>
            <w:r>
              <w:rPr>
                <w:rStyle w:val="512pt"/>
                <w:lang w:val="en-US" w:eastAsia="en-US" w:bidi="en-US"/>
              </w:rPr>
              <w:t>ATX</w:t>
            </w:r>
            <w:r w:rsidRPr="00D32091">
              <w:rPr>
                <w:rStyle w:val="512pt"/>
                <w:lang w:eastAsia="en-US" w:bidi="en-US"/>
              </w:rPr>
              <w:t>)</w:t>
            </w:r>
          </w:p>
        </w:tc>
        <w:tc>
          <w:tcPr>
            <w:tcW w:w="2443" w:type="dxa"/>
            <w:tcBorders>
              <w:top w:val="single" w:sz="4" w:space="0" w:color="auto"/>
              <w:left w:val="single" w:sz="4" w:space="0" w:color="auto"/>
            </w:tcBorders>
            <w:shd w:val="clear" w:color="auto" w:fill="FFFFFF"/>
            <w:vAlign w:val="center"/>
          </w:tcPr>
          <w:p w:rsidR="00F00C16" w:rsidRDefault="00A00C58">
            <w:pPr>
              <w:pStyle w:val="50"/>
              <w:framePr w:w="8203" w:wrap="notBeside" w:vAnchor="text" w:hAnchor="text" w:xAlign="center" w:y="1"/>
              <w:shd w:val="clear" w:color="auto" w:fill="auto"/>
              <w:spacing w:after="120" w:line="240" w:lineRule="exact"/>
              <w:jc w:val="center"/>
            </w:pPr>
            <w:r>
              <w:rPr>
                <w:rStyle w:val="512pt"/>
              </w:rPr>
              <w:t>Лекарственные</w:t>
            </w:r>
          </w:p>
          <w:p w:rsidR="00F00C16" w:rsidRDefault="00A00C58">
            <w:pPr>
              <w:pStyle w:val="50"/>
              <w:framePr w:w="8203" w:wrap="notBeside" w:vAnchor="text" w:hAnchor="text" w:xAlign="center" w:y="1"/>
              <w:shd w:val="clear" w:color="auto" w:fill="auto"/>
              <w:spacing w:before="120" w:line="240" w:lineRule="exact"/>
              <w:jc w:val="center"/>
            </w:pPr>
            <w:r>
              <w:rPr>
                <w:rStyle w:val="512pt"/>
              </w:rPr>
              <w:t>препараты</w:t>
            </w:r>
          </w:p>
        </w:tc>
        <w:tc>
          <w:tcPr>
            <w:tcW w:w="2602" w:type="dxa"/>
            <w:tcBorders>
              <w:top w:val="single" w:sz="4" w:space="0" w:color="auto"/>
              <w:left w:val="single" w:sz="4" w:space="0" w:color="auto"/>
              <w:right w:val="single" w:sz="4" w:space="0" w:color="auto"/>
            </w:tcBorders>
            <w:shd w:val="clear" w:color="auto" w:fill="FFFFFF"/>
            <w:vAlign w:val="center"/>
          </w:tcPr>
          <w:p w:rsidR="00F00C16" w:rsidRDefault="00A00C58">
            <w:pPr>
              <w:pStyle w:val="50"/>
              <w:framePr w:w="8203" w:wrap="notBeside" w:vAnchor="text" w:hAnchor="text" w:xAlign="center" w:y="1"/>
              <w:shd w:val="clear" w:color="auto" w:fill="auto"/>
              <w:spacing w:line="240" w:lineRule="exact"/>
            </w:pPr>
            <w:r>
              <w:rPr>
                <w:rStyle w:val="512pt"/>
              </w:rPr>
              <w:t>Лекарственные формы</w:t>
            </w:r>
          </w:p>
        </w:tc>
      </w:tr>
      <w:tr w:rsidR="00F00C16">
        <w:tblPrEx>
          <w:tblCellMar>
            <w:top w:w="0" w:type="dxa"/>
            <w:bottom w:w="0" w:type="dxa"/>
          </w:tblCellMar>
        </w:tblPrEx>
        <w:trPr>
          <w:trHeight w:hRule="exact" w:val="749"/>
          <w:jc w:val="center"/>
        </w:trPr>
        <w:tc>
          <w:tcPr>
            <w:tcW w:w="1181" w:type="dxa"/>
            <w:tcBorders>
              <w:top w:val="single" w:sz="4" w:space="0" w:color="auto"/>
              <w:left w:val="single" w:sz="4" w:space="0" w:color="auto"/>
            </w:tcBorders>
            <w:shd w:val="clear" w:color="auto" w:fill="FFFFFF"/>
          </w:tcPr>
          <w:p w:rsidR="00F00C16" w:rsidRDefault="00F00C16">
            <w:pPr>
              <w:framePr w:w="8203" w:wrap="notBeside" w:vAnchor="text" w:hAnchor="text" w:xAlign="center" w:y="1"/>
              <w:rPr>
                <w:sz w:val="10"/>
                <w:szCs w:val="10"/>
              </w:rPr>
            </w:pPr>
          </w:p>
        </w:tc>
        <w:tc>
          <w:tcPr>
            <w:tcW w:w="1978" w:type="dxa"/>
            <w:tcBorders>
              <w:top w:val="single" w:sz="4" w:space="0" w:color="auto"/>
              <w:left w:val="single" w:sz="4" w:space="0" w:color="auto"/>
            </w:tcBorders>
            <w:shd w:val="clear" w:color="auto" w:fill="FFFFFF"/>
            <w:vAlign w:val="center"/>
          </w:tcPr>
          <w:p w:rsidR="00F00C16" w:rsidRDefault="00A00C58">
            <w:pPr>
              <w:pStyle w:val="50"/>
              <w:framePr w:w="8203" w:wrap="notBeside" w:vAnchor="text" w:hAnchor="text" w:xAlign="center" w:y="1"/>
              <w:shd w:val="clear" w:color="auto" w:fill="auto"/>
              <w:spacing w:line="283" w:lineRule="exact"/>
            </w:pPr>
            <w:r>
              <w:rPr>
                <w:rStyle w:val="512pt"/>
              </w:rPr>
              <w:t xml:space="preserve">кие препараты, классы I и </w:t>
            </w:r>
            <w:r>
              <w:rPr>
                <w:rStyle w:val="512pt"/>
                <w:lang w:val="en-US" w:eastAsia="en-US" w:bidi="en-US"/>
              </w:rPr>
              <w:t>III</w:t>
            </w:r>
          </w:p>
        </w:tc>
        <w:tc>
          <w:tcPr>
            <w:tcW w:w="2443" w:type="dxa"/>
            <w:tcBorders>
              <w:top w:val="single" w:sz="4" w:space="0" w:color="auto"/>
              <w:left w:val="single" w:sz="4" w:space="0" w:color="auto"/>
            </w:tcBorders>
            <w:shd w:val="clear" w:color="auto" w:fill="FFFFFF"/>
          </w:tcPr>
          <w:p w:rsidR="00F00C16" w:rsidRDefault="00F00C16">
            <w:pPr>
              <w:framePr w:w="8203" w:wrap="notBeside" w:vAnchor="text" w:hAnchor="text" w:xAlign="center" w:y="1"/>
              <w:rPr>
                <w:sz w:val="10"/>
                <w:szCs w:val="10"/>
              </w:rPr>
            </w:pPr>
          </w:p>
        </w:tc>
        <w:tc>
          <w:tcPr>
            <w:tcW w:w="2602" w:type="dxa"/>
            <w:tcBorders>
              <w:top w:val="single" w:sz="4" w:space="0" w:color="auto"/>
              <w:left w:val="single" w:sz="4" w:space="0" w:color="auto"/>
              <w:right w:val="single" w:sz="4" w:space="0" w:color="auto"/>
            </w:tcBorders>
            <w:shd w:val="clear" w:color="auto" w:fill="FFFFFF"/>
          </w:tcPr>
          <w:p w:rsidR="00F00C16" w:rsidRDefault="00F00C16">
            <w:pPr>
              <w:framePr w:w="8203" w:wrap="notBeside" w:vAnchor="text" w:hAnchor="text" w:xAlign="center" w:y="1"/>
              <w:rPr>
                <w:sz w:val="10"/>
                <w:szCs w:val="10"/>
              </w:rPr>
            </w:pPr>
          </w:p>
        </w:tc>
      </w:tr>
      <w:tr w:rsidR="00F00C16">
        <w:tblPrEx>
          <w:tblCellMar>
            <w:top w:w="0" w:type="dxa"/>
            <w:bottom w:w="0" w:type="dxa"/>
          </w:tblCellMar>
        </w:tblPrEx>
        <w:trPr>
          <w:trHeight w:hRule="exact" w:val="1310"/>
          <w:jc w:val="center"/>
        </w:trPr>
        <w:tc>
          <w:tcPr>
            <w:tcW w:w="1181" w:type="dxa"/>
            <w:tcBorders>
              <w:top w:val="single" w:sz="4" w:space="0" w:color="auto"/>
              <w:left w:val="single" w:sz="4" w:space="0" w:color="auto"/>
            </w:tcBorders>
            <w:shd w:val="clear" w:color="auto" w:fill="FFFFFF"/>
          </w:tcPr>
          <w:p w:rsidR="00F00C16" w:rsidRDefault="00A00C58">
            <w:pPr>
              <w:pStyle w:val="50"/>
              <w:framePr w:w="8203" w:wrap="notBeside" w:vAnchor="text" w:hAnchor="text" w:xAlign="center" w:y="1"/>
              <w:shd w:val="clear" w:color="auto" w:fill="auto"/>
              <w:spacing w:line="240" w:lineRule="exact"/>
              <w:ind w:left="320"/>
            </w:pPr>
            <w:r>
              <w:rPr>
                <w:rStyle w:val="512pt"/>
                <w:lang w:val="en-US" w:eastAsia="en-US" w:bidi="en-US"/>
              </w:rPr>
              <w:t>COIC</w:t>
            </w:r>
          </w:p>
        </w:tc>
        <w:tc>
          <w:tcPr>
            <w:tcW w:w="1978" w:type="dxa"/>
            <w:tcBorders>
              <w:top w:val="single" w:sz="4" w:space="0" w:color="auto"/>
              <w:left w:val="single" w:sz="4" w:space="0" w:color="auto"/>
            </w:tcBorders>
            <w:shd w:val="clear" w:color="auto" w:fill="FFFFFF"/>
            <w:vAlign w:val="bottom"/>
          </w:tcPr>
          <w:p w:rsidR="00F00C16" w:rsidRDefault="00A00C58">
            <w:pPr>
              <w:pStyle w:val="50"/>
              <w:framePr w:w="8203" w:wrap="notBeside" w:vAnchor="text" w:hAnchor="text" w:xAlign="center" w:y="1"/>
              <w:shd w:val="clear" w:color="auto" w:fill="auto"/>
              <w:spacing w:line="288" w:lineRule="exact"/>
            </w:pPr>
            <w:r>
              <w:rPr>
                <w:rStyle w:val="512pt"/>
              </w:rPr>
              <w:t>кардиотоничес- кие средства, кроме сердечных гликозидов</w:t>
            </w:r>
          </w:p>
        </w:tc>
        <w:tc>
          <w:tcPr>
            <w:tcW w:w="2443" w:type="dxa"/>
            <w:tcBorders>
              <w:top w:val="single" w:sz="4" w:space="0" w:color="auto"/>
              <w:left w:val="single" w:sz="4" w:space="0" w:color="auto"/>
            </w:tcBorders>
            <w:shd w:val="clear" w:color="auto" w:fill="FFFFFF"/>
          </w:tcPr>
          <w:p w:rsidR="00F00C16" w:rsidRDefault="00F00C16">
            <w:pPr>
              <w:framePr w:w="8203" w:wrap="notBeside" w:vAnchor="text" w:hAnchor="text" w:xAlign="center" w:y="1"/>
              <w:rPr>
                <w:sz w:val="10"/>
                <w:szCs w:val="10"/>
              </w:rPr>
            </w:pPr>
          </w:p>
        </w:tc>
        <w:tc>
          <w:tcPr>
            <w:tcW w:w="2602" w:type="dxa"/>
            <w:tcBorders>
              <w:top w:val="single" w:sz="4" w:space="0" w:color="auto"/>
              <w:left w:val="single" w:sz="4" w:space="0" w:color="auto"/>
              <w:right w:val="single" w:sz="4" w:space="0" w:color="auto"/>
            </w:tcBorders>
            <w:shd w:val="clear" w:color="auto" w:fill="FFFFFF"/>
          </w:tcPr>
          <w:p w:rsidR="00F00C16" w:rsidRDefault="00F00C16">
            <w:pPr>
              <w:framePr w:w="8203" w:wrap="notBeside" w:vAnchor="text" w:hAnchor="text" w:xAlign="center" w:y="1"/>
              <w:rPr>
                <w:sz w:val="10"/>
                <w:szCs w:val="10"/>
              </w:rPr>
            </w:pPr>
          </w:p>
        </w:tc>
      </w:tr>
      <w:tr w:rsidR="00F00C16">
        <w:tblPrEx>
          <w:tblCellMar>
            <w:top w:w="0" w:type="dxa"/>
            <w:bottom w:w="0" w:type="dxa"/>
          </w:tblCellMar>
        </w:tblPrEx>
        <w:trPr>
          <w:trHeight w:hRule="exact" w:val="2174"/>
          <w:jc w:val="center"/>
        </w:trPr>
        <w:tc>
          <w:tcPr>
            <w:tcW w:w="1181" w:type="dxa"/>
            <w:tcBorders>
              <w:top w:val="single" w:sz="4" w:space="0" w:color="auto"/>
              <w:left w:val="single" w:sz="4" w:space="0" w:color="auto"/>
            </w:tcBorders>
            <w:shd w:val="clear" w:color="auto" w:fill="FFFFFF"/>
          </w:tcPr>
          <w:p w:rsidR="00F00C16" w:rsidRDefault="00A00C58">
            <w:pPr>
              <w:pStyle w:val="50"/>
              <w:framePr w:w="8203" w:wrap="notBeside" w:vAnchor="text" w:hAnchor="text" w:xAlign="center" w:y="1"/>
              <w:shd w:val="clear" w:color="auto" w:fill="auto"/>
              <w:spacing w:line="240" w:lineRule="exact"/>
              <w:ind w:left="220"/>
            </w:pPr>
            <w:r>
              <w:rPr>
                <w:rStyle w:val="512pt"/>
                <w:lang w:val="en-US" w:eastAsia="en-US" w:bidi="en-US"/>
              </w:rPr>
              <w:t>COICA</w:t>
            </w:r>
          </w:p>
        </w:tc>
        <w:tc>
          <w:tcPr>
            <w:tcW w:w="1978" w:type="dxa"/>
            <w:tcBorders>
              <w:top w:val="single" w:sz="4" w:space="0" w:color="auto"/>
              <w:left w:val="single" w:sz="4" w:space="0" w:color="auto"/>
            </w:tcBorders>
            <w:shd w:val="clear" w:color="auto" w:fill="FFFFFF"/>
          </w:tcPr>
          <w:p w:rsidR="00F00C16" w:rsidRDefault="00A00C58">
            <w:pPr>
              <w:pStyle w:val="50"/>
              <w:framePr w:w="8203" w:wrap="notBeside" w:vAnchor="text" w:hAnchor="text" w:xAlign="center" w:y="1"/>
              <w:shd w:val="clear" w:color="auto" w:fill="auto"/>
              <w:spacing w:line="283" w:lineRule="exact"/>
            </w:pPr>
            <w:r>
              <w:rPr>
                <w:rStyle w:val="512pt"/>
              </w:rPr>
              <w:t>адренергичес</w:t>
            </w:r>
            <w:r>
              <w:rPr>
                <w:rStyle w:val="512pt"/>
              </w:rPr>
              <w:softHyphen/>
              <w:t>кие и дофаминер- гичсские средства</w:t>
            </w:r>
          </w:p>
        </w:tc>
        <w:tc>
          <w:tcPr>
            <w:tcW w:w="2443" w:type="dxa"/>
            <w:tcBorders>
              <w:top w:val="single" w:sz="4" w:space="0" w:color="auto"/>
              <w:left w:val="single" w:sz="4" w:space="0" w:color="auto"/>
            </w:tcBorders>
            <w:shd w:val="clear" w:color="auto" w:fill="FFFFFF"/>
          </w:tcPr>
          <w:p w:rsidR="00F00C16" w:rsidRDefault="00A00C58">
            <w:pPr>
              <w:pStyle w:val="50"/>
              <w:framePr w:w="8203" w:wrap="notBeside" w:vAnchor="text" w:hAnchor="text" w:xAlign="center" w:y="1"/>
              <w:shd w:val="clear" w:color="auto" w:fill="auto"/>
              <w:spacing w:line="240" w:lineRule="exact"/>
              <w:jc w:val="center"/>
            </w:pPr>
            <w:r>
              <w:rPr>
                <w:rStyle w:val="512pt"/>
              </w:rPr>
              <w:t>добутамин</w:t>
            </w:r>
          </w:p>
        </w:tc>
        <w:tc>
          <w:tcPr>
            <w:tcW w:w="2602" w:type="dxa"/>
            <w:tcBorders>
              <w:top w:val="single" w:sz="4" w:space="0" w:color="auto"/>
              <w:left w:val="single" w:sz="4" w:space="0" w:color="auto"/>
              <w:right w:val="single" w:sz="4" w:space="0" w:color="auto"/>
            </w:tcBorders>
            <w:shd w:val="clear" w:color="auto" w:fill="FFFFFF"/>
            <w:vAlign w:val="bottom"/>
          </w:tcPr>
          <w:p w:rsidR="00F00C16" w:rsidRDefault="00A00C58">
            <w:pPr>
              <w:pStyle w:val="50"/>
              <w:framePr w:w="8203" w:wrap="notBeside" w:vAnchor="text" w:hAnchor="text" w:xAlign="center" w:y="1"/>
              <w:shd w:val="clear" w:color="auto" w:fill="auto"/>
              <w:spacing w:line="283" w:lineRule="exact"/>
            </w:pPr>
            <w:r>
              <w:rPr>
                <w:rStyle w:val="512pt"/>
              </w:rPr>
              <w:t xml:space="preserve">концентрат для </w:t>
            </w:r>
            <w:r>
              <w:rPr>
                <w:rStyle w:val="5115pt"/>
              </w:rPr>
              <w:t xml:space="preserve">приготовления </w:t>
            </w:r>
            <w:r>
              <w:rPr>
                <w:rStyle w:val="512pt"/>
              </w:rPr>
              <w:t>раствора для инфузий; лиофилизат для приготовления раствора для инфузий; раствор для инфузий</w:t>
            </w:r>
          </w:p>
        </w:tc>
      </w:tr>
      <w:tr w:rsidR="00F00C16">
        <w:tblPrEx>
          <w:tblCellMar>
            <w:top w:w="0" w:type="dxa"/>
            <w:bottom w:w="0" w:type="dxa"/>
          </w:tblCellMar>
        </w:tblPrEx>
        <w:trPr>
          <w:trHeight w:hRule="exact" w:val="1325"/>
          <w:jc w:val="center"/>
        </w:trPr>
        <w:tc>
          <w:tcPr>
            <w:tcW w:w="1181" w:type="dxa"/>
            <w:tcBorders>
              <w:left w:val="single" w:sz="4" w:space="0" w:color="auto"/>
            </w:tcBorders>
            <w:shd w:val="clear" w:color="auto" w:fill="FFFFFF"/>
          </w:tcPr>
          <w:p w:rsidR="00F00C16" w:rsidRDefault="00F00C16">
            <w:pPr>
              <w:framePr w:w="8203" w:wrap="notBeside" w:vAnchor="text" w:hAnchor="text" w:xAlign="center" w:y="1"/>
              <w:rPr>
                <w:sz w:val="10"/>
                <w:szCs w:val="10"/>
              </w:rPr>
            </w:pPr>
          </w:p>
        </w:tc>
        <w:tc>
          <w:tcPr>
            <w:tcW w:w="1978" w:type="dxa"/>
            <w:tcBorders>
              <w:left w:val="single" w:sz="4" w:space="0" w:color="auto"/>
            </w:tcBorders>
            <w:shd w:val="clear" w:color="auto" w:fill="FFFFFF"/>
          </w:tcPr>
          <w:p w:rsidR="00F00C16" w:rsidRDefault="00F00C16">
            <w:pPr>
              <w:framePr w:w="8203" w:wrap="notBeside" w:vAnchor="text" w:hAnchor="text" w:xAlign="center" w:y="1"/>
              <w:rPr>
                <w:sz w:val="10"/>
                <w:szCs w:val="10"/>
              </w:rPr>
            </w:pPr>
          </w:p>
        </w:tc>
        <w:tc>
          <w:tcPr>
            <w:tcW w:w="2443" w:type="dxa"/>
            <w:tcBorders>
              <w:top w:val="single" w:sz="4" w:space="0" w:color="auto"/>
              <w:left w:val="single" w:sz="4" w:space="0" w:color="auto"/>
            </w:tcBorders>
            <w:shd w:val="clear" w:color="auto" w:fill="FFFFFF"/>
          </w:tcPr>
          <w:p w:rsidR="00F00C16" w:rsidRDefault="00A00C58">
            <w:pPr>
              <w:pStyle w:val="50"/>
              <w:framePr w:w="8203" w:wrap="notBeside" w:vAnchor="text" w:hAnchor="text" w:xAlign="center" w:y="1"/>
              <w:shd w:val="clear" w:color="auto" w:fill="auto"/>
              <w:spacing w:line="240" w:lineRule="exact"/>
              <w:jc w:val="center"/>
            </w:pPr>
            <w:r>
              <w:rPr>
                <w:rStyle w:val="512pt"/>
              </w:rPr>
              <w:t>допамин</w:t>
            </w:r>
          </w:p>
        </w:tc>
        <w:tc>
          <w:tcPr>
            <w:tcW w:w="2602" w:type="dxa"/>
            <w:tcBorders>
              <w:top w:val="single" w:sz="4" w:space="0" w:color="auto"/>
              <w:left w:val="single" w:sz="4" w:space="0" w:color="auto"/>
              <w:right w:val="single" w:sz="4" w:space="0" w:color="auto"/>
            </w:tcBorders>
            <w:shd w:val="clear" w:color="auto" w:fill="FFFFFF"/>
            <w:vAlign w:val="bottom"/>
          </w:tcPr>
          <w:p w:rsidR="00F00C16" w:rsidRDefault="00A00C58">
            <w:pPr>
              <w:pStyle w:val="50"/>
              <w:framePr w:w="8203" w:wrap="notBeside" w:vAnchor="text" w:hAnchor="text" w:xAlign="center" w:y="1"/>
              <w:shd w:val="clear" w:color="auto" w:fill="auto"/>
              <w:spacing w:line="283" w:lineRule="exact"/>
            </w:pPr>
            <w:r>
              <w:rPr>
                <w:rStyle w:val="512pt"/>
              </w:rPr>
              <w:t>концентрат для приготовления раствора для инфузий; раствор для инъекций</w:t>
            </w:r>
          </w:p>
        </w:tc>
      </w:tr>
      <w:tr w:rsidR="00F00C16">
        <w:tblPrEx>
          <w:tblCellMar>
            <w:top w:w="0" w:type="dxa"/>
            <w:bottom w:w="0" w:type="dxa"/>
          </w:tblCellMar>
        </w:tblPrEx>
        <w:trPr>
          <w:trHeight w:hRule="exact" w:val="1594"/>
          <w:jc w:val="center"/>
        </w:trPr>
        <w:tc>
          <w:tcPr>
            <w:tcW w:w="1181" w:type="dxa"/>
            <w:tcBorders>
              <w:left w:val="single" w:sz="4" w:space="0" w:color="auto"/>
            </w:tcBorders>
            <w:shd w:val="clear" w:color="auto" w:fill="FFFFFF"/>
          </w:tcPr>
          <w:p w:rsidR="00F00C16" w:rsidRDefault="00F00C16">
            <w:pPr>
              <w:framePr w:w="8203" w:wrap="notBeside" w:vAnchor="text" w:hAnchor="text" w:xAlign="center" w:y="1"/>
              <w:rPr>
                <w:sz w:val="10"/>
                <w:szCs w:val="10"/>
              </w:rPr>
            </w:pPr>
          </w:p>
        </w:tc>
        <w:tc>
          <w:tcPr>
            <w:tcW w:w="1978" w:type="dxa"/>
            <w:tcBorders>
              <w:left w:val="single" w:sz="4" w:space="0" w:color="auto"/>
            </w:tcBorders>
            <w:shd w:val="clear" w:color="auto" w:fill="FFFFFF"/>
          </w:tcPr>
          <w:p w:rsidR="00F00C16" w:rsidRDefault="00F00C16">
            <w:pPr>
              <w:framePr w:w="8203" w:wrap="notBeside" w:vAnchor="text" w:hAnchor="text" w:xAlign="center" w:y="1"/>
              <w:rPr>
                <w:sz w:val="10"/>
                <w:szCs w:val="10"/>
              </w:rPr>
            </w:pPr>
          </w:p>
        </w:tc>
        <w:tc>
          <w:tcPr>
            <w:tcW w:w="2443" w:type="dxa"/>
            <w:tcBorders>
              <w:top w:val="single" w:sz="4" w:space="0" w:color="auto"/>
              <w:left w:val="single" w:sz="4" w:space="0" w:color="auto"/>
            </w:tcBorders>
            <w:shd w:val="clear" w:color="auto" w:fill="FFFFFF"/>
          </w:tcPr>
          <w:p w:rsidR="00F00C16" w:rsidRDefault="00A00C58">
            <w:pPr>
              <w:pStyle w:val="50"/>
              <w:framePr w:w="8203" w:wrap="notBeside" w:vAnchor="text" w:hAnchor="text" w:xAlign="center" w:y="1"/>
              <w:shd w:val="clear" w:color="auto" w:fill="auto"/>
              <w:spacing w:line="240" w:lineRule="exact"/>
              <w:jc w:val="center"/>
            </w:pPr>
            <w:r>
              <w:rPr>
                <w:rStyle w:val="512pt"/>
              </w:rPr>
              <w:t>норэпинефрин</w:t>
            </w:r>
          </w:p>
        </w:tc>
        <w:tc>
          <w:tcPr>
            <w:tcW w:w="2602" w:type="dxa"/>
            <w:tcBorders>
              <w:top w:val="single" w:sz="4" w:space="0" w:color="auto"/>
              <w:left w:val="single" w:sz="4" w:space="0" w:color="auto"/>
              <w:right w:val="single" w:sz="4" w:space="0" w:color="auto"/>
            </w:tcBorders>
            <w:shd w:val="clear" w:color="auto" w:fill="FFFFFF"/>
            <w:vAlign w:val="bottom"/>
          </w:tcPr>
          <w:p w:rsidR="00F00C16" w:rsidRDefault="00A00C58">
            <w:pPr>
              <w:pStyle w:val="50"/>
              <w:framePr w:w="8203" w:wrap="notBeside" w:vAnchor="text" w:hAnchor="text" w:xAlign="center" w:y="1"/>
              <w:shd w:val="clear" w:color="auto" w:fill="auto"/>
              <w:spacing w:line="288" w:lineRule="exact"/>
            </w:pPr>
            <w:r>
              <w:rPr>
                <w:rStyle w:val="512pt"/>
              </w:rPr>
              <w:t>концентрат для приготовления раствора для внутривенного введения</w:t>
            </w:r>
          </w:p>
        </w:tc>
      </w:tr>
      <w:tr w:rsidR="00F00C16">
        <w:tblPrEx>
          <w:tblCellMar>
            <w:top w:w="0" w:type="dxa"/>
            <w:bottom w:w="0" w:type="dxa"/>
          </w:tblCellMar>
        </w:tblPrEx>
        <w:trPr>
          <w:trHeight w:hRule="exact" w:val="470"/>
          <w:jc w:val="center"/>
        </w:trPr>
        <w:tc>
          <w:tcPr>
            <w:tcW w:w="1181" w:type="dxa"/>
            <w:tcBorders>
              <w:left w:val="single" w:sz="4" w:space="0" w:color="auto"/>
            </w:tcBorders>
            <w:shd w:val="clear" w:color="auto" w:fill="FFFFFF"/>
          </w:tcPr>
          <w:p w:rsidR="00F00C16" w:rsidRDefault="00F00C16">
            <w:pPr>
              <w:framePr w:w="8203" w:wrap="notBeside" w:vAnchor="text" w:hAnchor="text" w:xAlign="center" w:y="1"/>
              <w:rPr>
                <w:sz w:val="10"/>
                <w:szCs w:val="10"/>
              </w:rPr>
            </w:pPr>
          </w:p>
        </w:tc>
        <w:tc>
          <w:tcPr>
            <w:tcW w:w="1978" w:type="dxa"/>
            <w:tcBorders>
              <w:left w:val="single" w:sz="4" w:space="0" w:color="auto"/>
            </w:tcBorders>
            <w:shd w:val="clear" w:color="auto" w:fill="FFFFFF"/>
          </w:tcPr>
          <w:p w:rsidR="00F00C16" w:rsidRDefault="00F00C16">
            <w:pPr>
              <w:framePr w:w="8203" w:wrap="notBeside" w:vAnchor="text" w:hAnchor="text" w:xAlign="center" w:y="1"/>
              <w:rPr>
                <w:sz w:val="10"/>
                <w:szCs w:val="10"/>
              </w:rPr>
            </w:pPr>
          </w:p>
        </w:tc>
        <w:tc>
          <w:tcPr>
            <w:tcW w:w="2443" w:type="dxa"/>
            <w:tcBorders>
              <w:top w:val="single" w:sz="4" w:space="0" w:color="auto"/>
              <w:left w:val="single" w:sz="4" w:space="0" w:color="auto"/>
            </w:tcBorders>
            <w:shd w:val="clear" w:color="auto" w:fill="FFFFFF"/>
            <w:vAlign w:val="bottom"/>
          </w:tcPr>
          <w:p w:rsidR="00F00C16" w:rsidRDefault="00A00C58">
            <w:pPr>
              <w:pStyle w:val="50"/>
              <w:framePr w:w="8203" w:wrap="notBeside" w:vAnchor="text" w:hAnchor="text" w:xAlign="center" w:y="1"/>
              <w:shd w:val="clear" w:color="auto" w:fill="auto"/>
              <w:spacing w:line="240" w:lineRule="exact"/>
              <w:jc w:val="center"/>
            </w:pPr>
            <w:r>
              <w:rPr>
                <w:rStyle w:val="512pt"/>
              </w:rPr>
              <w:t>фенилэфрин</w:t>
            </w:r>
          </w:p>
        </w:tc>
        <w:tc>
          <w:tcPr>
            <w:tcW w:w="2602" w:type="dxa"/>
            <w:tcBorders>
              <w:top w:val="single" w:sz="4" w:space="0" w:color="auto"/>
              <w:left w:val="single" w:sz="4" w:space="0" w:color="auto"/>
              <w:right w:val="single" w:sz="4" w:space="0" w:color="auto"/>
            </w:tcBorders>
            <w:shd w:val="clear" w:color="auto" w:fill="FFFFFF"/>
            <w:vAlign w:val="bottom"/>
          </w:tcPr>
          <w:p w:rsidR="00F00C16" w:rsidRDefault="00A00C58">
            <w:pPr>
              <w:pStyle w:val="50"/>
              <w:framePr w:w="8203" w:wrap="notBeside" w:vAnchor="text" w:hAnchor="text" w:xAlign="center" w:y="1"/>
              <w:shd w:val="clear" w:color="auto" w:fill="auto"/>
              <w:spacing w:line="240" w:lineRule="exact"/>
            </w:pPr>
            <w:r>
              <w:rPr>
                <w:rStyle w:val="512pt"/>
              </w:rPr>
              <w:t>раствор для инъекций</w:t>
            </w:r>
          </w:p>
        </w:tc>
      </w:tr>
      <w:tr w:rsidR="00F00C16">
        <w:tblPrEx>
          <w:tblCellMar>
            <w:top w:w="0" w:type="dxa"/>
            <w:bottom w:w="0" w:type="dxa"/>
          </w:tblCellMar>
        </w:tblPrEx>
        <w:trPr>
          <w:trHeight w:hRule="exact" w:val="739"/>
          <w:jc w:val="center"/>
        </w:trPr>
        <w:tc>
          <w:tcPr>
            <w:tcW w:w="1181" w:type="dxa"/>
            <w:tcBorders>
              <w:left w:val="single" w:sz="4" w:space="0" w:color="auto"/>
            </w:tcBorders>
            <w:shd w:val="clear" w:color="auto" w:fill="FFFFFF"/>
          </w:tcPr>
          <w:p w:rsidR="00F00C16" w:rsidRDefault="00F00C16">
            <w:pPr>
              <w:framePr w:w="8203" w:wrap="notBeside" w:vAnchor="text" w:hAnchor="text" w:xAlign="center" w:y="1"/>
              <w:rPr>
                <w:sz w:val="10"/>
                <w:szCs w:val="10"/>
              </w:rPr>
            </w:pPr>
          </w:p>
        </w:tc>
        <w:tc>
          <w:tcPr>
            <w:tcW w:w="1978" w:type="dxa"/>
            <w:tcBorders>
              <w:left w:val="single" w:sz="4" w:space="0" w:color="auto"/>
            </w:tcBorders>
            <w:shd w:val="clear" w:color="auto" w:fill="FFFFFF"/>
          </w:tcPr>
          <w:p w:rsidR="00F00C16" w:rsidRDefault="00F00C16">
            <w:pPr>
              <w:framePr w:w="8203" w:wrap="notBeside" w:vAnchor="text" w:hAnchor="text" w:xAlign="center" w:y="1"/>
              <w:rPr>
                <w:sz w:val="10"/>
                <w:szCs w:val="10"/>
              </w:rPr>
            </w:pPr>
          </w:p>
        </w:tc>
        <w:tc>
          <w:tcPr>
            <w:tcW w:w="2443" w:type="dxa"/>
            <w:tcBorders>
              <w:top w:val="single" w:sz="4" w:space="0" w:color="auto"/>
              <w:left w:val="single" w:sz="4" w:space="0" w:color="auto"/>
            </w:tcBorders>
            <w:shd w:val="clear" w:color="auto" w:fill="FFFFFF"/>
            <w:vAlign w:val="center"/>
          </w:tcPr>
          <w:p w:rsidR="00F00C16" w:rsidRDefault="00A00C58">
            <w:pPr>
              <w:pStyle w:val="50"/>
              <w:framePr w:w="8203" w:wrap="notBeside" w:vAnchor="text" w:hAnchor="text" w:xAlign="center" w:y="1"/>
              <w:shd w:val="clear" w:color="auto" w:fill="auto"/>
              <w:spacing w:line="240" w:lineRule="exact"/>
              <w:jc w:val="center"/>
            </w:pPr>
            <w:r>
              <w:rPr>
                <w:rStyle w:val="512pt"/>
              </w:rPr>
              <w:t>эпинефрин</w:t>
            </w:r>
          </w:p>
        </w:tc>
        <w:tc>
          <w:tcPr>
            <w:tcW w:w="2602" w:type="dxa"/>
            <w:tcBorders>
              <w:top w:val="single" w:sz="4" w:space="0" w:color="auto"/>
              <w:left w:val="single" w:sz="4" w:space="0" w:color="auto"/>
              <w:right w:val="single" w:sz="4" w:space="0" w:color="auto"/>
            </w:tcBorders>
            <w:shd w:val="clear" w:color="auto" w:fill="FFFFFF"/>
            <w:vAlign w:val="center"/>
          </w:tcPr>
          <w:p w:rsidR="00F00C16" w:rsidRDefault="00A00C58">
            <w:pPr>
              <w:pStyle w:val="50"/>
              <w:framePr w:w="8203" w:wrap="notBeside" w:vAnchor="text" w:hAnchor="text" w:xAlign="center" w:y="1"/>
              <w:shd w:val="clear" w:color="auto" w:fill="auto"/>
              <w:spacing w:line="240" w:lineRule="exact"/>
            </w:pPr>
            <w:r>
              <w:rPr>
                <w:rStyle w:val="512pt"/>
              </w:rPr>
              <w:t>раствор для инъекций</w:t>
            </w:r>
          </w:p>
        </w:tc>
      </w:tr>
      <w:tr w:rsidR="00F00C16">
        <w:tblPrEx>
          <w:tblCellMar>
            <w:top w:w="0" w:type="dxa"/>
            <w:bottom w:w="0" w:type="dxa"/>
          </w:tblCellMar>
        </w:tblPrEx>
        <w:trPr>
          <w:trHeight w:hRule="exact" w:val="1344"/>
          <w:jc w:val="center"/>
        </w:trPr>
        <w:tc>
          <w:tcPr>
            <w:tcW w:w="1181" w:type="dxa"/>
            <w:tcBorders>
              <w:top w:val="single" w:sz="4" w:space="0" w:color="auto"/>
              <w:left w:val="single" w:sz="4" w:space="0" w:color="auto"/>
              <w:bottom w:val="single" w:sz="4" w:space="0" w:color="auto"/>
            </w:tcBorders>
            <w:shd w:val="clear" w:color="auto" w:fill="FFFFFF"/>
          </w:tcPr>
          <w:p w:rsidR="00F00C16" w:rsidRDefault="00A00C58">
            <w:pPr>
              <w:pStyle w:val="50"/>
              <w:framePr w:w="8203" w:wrap="notBeside" w:vAnchor="text" w:hAnchor="text" w:xAlign="center" w:y="1"/>
              <w:shd w:val="clear" w:color="auto" w:fill="auto"/>
              <w:spacing w:line="240" w:lineRule="exact"/>
              <w:ind w:left="220"/>
            </w:pPr>
            <w:r>
              <w:rPr>
                <w:rStyle w:val="512pt"/>
                <w:lang w:val="en-US" w:eastAsia="en-US" w:bidi="en-US"/>
              </w:rPr>
              <w:t>C01CX</w:t>
            </w:r>
          </w:p>
        </w:tc>
        <w:tc>
          <w:tcPr>
            <w:tcW w:w="1978" w:type="dxa"/>
            <w:tcBorders>
              <w:top w:val="single" w:sz="4" w:space="0" w:color="auto"/>
              <w:left w:val="single" w:sz="4" w:space="0" w:color="auto"/>
              <w:bottom w:val="single" w:sz="4" w:space="0" w:color="auto"/>
            </w:tcBorders>
            <w:shd w:val="clear" w:color="auto" w:fill="FFFFFF"/>
            <w:vAlign w:val="center"/>
          </w:tcPr>
          <w:p w:rsidR="00F00C16" w:rsidRDefault="00A00C58">
            <w:pPr>
              <w:pStyle w:val="50"/>
              <w:framePr w:w="8203" w:wrap="notBeside" w:vAnchor="text" w:hAnchor="text" w:xAlign="center" w:y="1"/>
              <w:shd w:val="clear" w:color="auto" w:fill="auto"/>
              <w:spacing w:line="283" w:lineRule="exact"/>
            </w:pPr>
            <w:r>
              <w:rPr>
                <w:rStyle w:val="512pt"/>
              </w:rPr>
              <w:t>другие</w:t>
            </w:r>
          </w:p>
          <w:p w:rsidR="00F00C16" w:rsidRDefault="00A00C58">
            <w:pPr>
              <w:pStyle w:val="50"/>
              <w:framePr w:w="8203" w:wrap="notBeside" w:vAnchor="text" w:hAnchor="text" w:xAlign="center" w:y="1"/>
              <w:shd w:val="clear" w:color="auto" w:fill="auto"/>
              <w:spacing w:line="283" w:lineRule="exact"/>
            </w:pPr>
            <w:r>
              <w:rPr>
                <w:rStyle w:val="512pt"/>
              </w:rPr>
              <w:t>кардиотоничес</w:t>
            </w:r>
            <w:r>
              <w:rPr>
                <w:rStyle w:val="512pt"/>
              </w:rPr>
              <w:softHyphen/>
              <w:t>ки с средства</w:t>
            </w:r>
          </w:p>
        </w:tc>
        <w:tc>
          <w:tcPr>
            <w:tcW w:w="2443" w:type="dxa"/>
            <w:tcBorders>
              <w:top w:val="single" w:sz="4" w:space="0" w:color="auto"/>
              <w:left w:val="single" w:sz="4" w:space="0" w:color="auto"/>
              <w:bottom w:val="single" w:sz="4" w:space="0" w:color="auto"/>
            </w:tcBorders>
            <w:shd w:val="clear" w:color="auto" w:fill="FFFFFF"/>
          </w:tcPr>
          <w:p w:rsidR="00F00C16" w:rsidRDefault="00A00C58">
            <w:pPr>
              <w:pStyle w:val="50"/>
              <w:framePr w:w="8203" w:wrap="notBeside" w:vAnchor="text" w:hAnchor="text" w:xAlign="center" w:y="1"/>
              <w:shd w:val="clear" w:color="auto" w:fill="auto"/>
              <w:spacing w:line="240" w:lineRule="exact"/>
              <w:jc w:val="center"/>
            </w:pPr>
            <w:r>
              <w:rPr>
                <w:rStyle w:val="512pt"/>
              </w:rPr>
              <w:t>левосимендан</w:t>
            </w:r>
          </w:p>
        </w:tc>
        <w:tc>
          <w:tcPr>
            <w:tcW w:w="2602" w:type="dxa"/>
            <w:tcBorders>
              <w:top w:val="single" w:sz="4" w:space="0" w:color="auto"/>
              <w:left w:val="single" w:sz="4" w:space="0" w:color="auto"/>
              <w:bottom w:val="single" w:sz="4" w:space="0" w:color="auto"/>
              <w:right w:val="single" w:sz="4" w:space="0" w:color="auto"/>
            </w:tcBorders>
            <w:shd w:val="clear" w:color="auto" w:fill="FFFFFF"/>
            <w:vAlign w:val="center"/>
          </w:tcPr>
          <w:p w:rsidR="00F00C16" w:rsidRDefault="00A00C58">
            <w:pPr>
              <w:pStyle w:val="50"/>
              <w:framePr w:w="8203" w:wrap="notBeside" w:vAnchor="text" w:hAnchor="text" w:xAlign="center" w:y="1"/>
              <w:shd w:val="clear" w:color="auto" w:fill="auto"/>
              <w:spacing w:line="278" w:lineRule="exact"/>
              <w:jc w:val="both"/>
            </w:pPr>
            <w:r>
              <w:rPr>
                <w:rStyle w:val="512pt"/>
              </w:rPr>
              <w:t>концентрат для приготовления раствора для инфузий</w:t>
            </w:r>
          </w:p>
        </w:tc>
      </w:tr>
    </w:tbl>
    <w:p w:rsidR="00F00C16" w:rsidRDefault="00F00C16">
      <w:pPr>
        <w:framePr w:w="8203" w:wrap="notBeside" w:vAnchor="text" w:hAnchor="text" w:xAlign="center" w:y="1"/>
        <w:rPr>
          <w:sz w:val="2"/>
          <w:szCs w:val="2"/>
        </w:rPr>
      </w:pPr>
    </w:p>
    <w:p w:rsidR="00F00C16" w:rsidRDefault="00F00C16">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181"/>
        <w:gridCol w:w="1978"/>
        <w:gridCol w:w="2448"/>
        <w:gridCol w:w="2602"/>
      </w:tblGrid>
      <w:tr w:rsidR="00F00C16">
        <w:tblPrEx>
          <w:tblCellMar>
            <w:top w:w="0" w:type="dxa"/>
            <w:bottom w:w="0" w:type="dxa"/>
          </w:tblCellMar>
        </w:tblPrEx>
        <w:trPr>
          <w:trHeight w:hRule="exact" w:val="1627"/>
          <w:jc w:val="center"/>
        </w:trPr>
        <w:tc>
          <w:tcPr>
            <w:tcW w:w="1181" w:type="dxa"/>
            <w:tcBorders>
              <w:top w:val="single" w:sz="4" w:space="0" w:color="auto"/>
              <w:left w:val="single" w:sz="4" w:space="0" w:color="auto"/>
            </w:tcBorders>
            <w:shd w:val="clear" w:color="auto" w:fill="FFFFFF"/>
            <w:vAlign w:val="center"/>
          </w:tcPr>
          <w:p w:rsidR="00F00C16" w:rsidRDefault="00A00C58">
            <w:pPr>
              <w:pStyle w:val="50"/>
              <w:framePr w:w="8208" w:wrap="notBeside" w:vAnchor="text" w:hAnchor="text" w:xAlign="center" w:y="1"/>
              <w:shd w:val="clear" w:color="auto" w:fill="auto"/>
              <w:spacing w:line="240" w:lineRule="exact"/>
            </w:pPr>
            <w:r>
              <w:rPr>
                <w:rStyle w:val="512pt"/>
              </w:rPr>
              <w:lastRenderedPageBreak/>
              <w:t xml:space="preserve">Код </w:t>
            </w:r>
            <w:r>
              <w:rPr>
                <w:rStyle w:val="512pt"/>
                <w:lang w:val="en-US" w:eastAsia="en-US" w:bidi="en-US"/>
              </w:rPr>
              <w:t>ATX</w:t>
            </w:r>
          </w:p>
        </w:tc>
        <w:tc>
          <w:tcPr>
            <w:tcW w:w="1978" w:type="dxa"/>
            <w:tcBorders>
              <w:top w:val="single" w:sz="4" w:space="0" w:color="auto"/>
              <w:left w:val="single" w:sz="4" w:space="0" w:color="auto"/>
            </w:tcBorders>
            <w:shd w:val="clear" w:color="auto" w:fill="FFFFFF"/>
            <w:vAlign w:val="bottom"/>
          </w:tcPr>
          <w:p w:rsidR="00F00C16" w:rsidRDefault="00A00C58">
            <w:pPr>
              <w:pStyle w:val="50"/>
              <w:framePr w:w="8208" w:wrap="notBeside" w:vAnchor="text" w:hAnchor="text" w:xAlign="center" w:y="1"/>
              <w:shd w:val="clear" w:color="auto" w:fill="auto"/>
              <w:spacing w:line="283" w:lineRule="exact"/>
              <w:jc w:val="center"/>
            </w:pPr>
            <w:r>
              <w:rPr>
                <w:rStyle w:val="512pt"/>
              </w:rPr>
              <w:t>Анатомо-</w:t>
            </w:r>
          </w:p>
          <w:p w:rsidR="00F00C16" w:rsidRDefault="00A00C58">
            <w:pPr>
              <w:pStyle w:val="50"/>
              <w:framePr w:w="8208" w:wrap="notBeside" w:vAnchor="text" w:hAnchor="text" w:xAlign="center" w:y="1"/>
              <w:shd w:val="clear" w:color="auto" w:fill="auto"/>
              <w:spacing w:line="283" w:lineRule="exact"/>
            </w:pPr>
            <w:r>
              <w:rPr>
                <w:rStyle w:val="512pt"/>
              </w:rPr>
              <w:t>тераментичсско-</w:t>
            </w:r>
          </w:p>
          <w:p w:rsidR="00F00C16" w:rsidRDefault="00A00C58">
            <w:pPr>
              <w:pStyle w:val="50"/>
              <w:framePr w:w="8208" w:wrap="notBeside" w:vAnchor="text" w:hAnchor="text" w:xAlign="center" w:y="1"/>
              <w:shd w:val="clear" w:color="auto" w:fill="auto"/>
              <w:spacing w:line="283" w:lineRule="exact"/>
              <w:jc w:val="center"/>
            </w:pPr>
            <w:r>
              <w:rPr>
                <w:rStyle w:val="512pt"/>
              </w:rPr>
              <w:t>химическая</w:t>
            </w:r>
          </w:p>
          <w:p w:rsidR="00F00C16" w:rsidRDefault="00A00C58">
            <w:pPr>
              <w:pStyle w:val="50"/>
              <w:framePr w:w="8208" w:wrap="notBeside" w:vAnchor="text" w:hAnchor="text" w:xAlign="center" w:y="1"/>
              <w:shd w:val="clear" w:color="auto" w:fill="auto"/>
              <w:spacing w:line="283" w:lineRule="exact"/>
              <w:ind w:left="200"/>
            </w:pPr>
            <w:r>
              <w:rPr>
                <w:rStyle w:val="512pt"/>
              </w:rPr>
              <w:t>классификация</w:t>
            </w:r>
          </w:p>
          <w:p w:rsidR="00F00C16" w:rsidRDefault="00A00C58">
            <w:pPr>
              <w:pStyle w:val="50"/>
              <w:framePr w:w="8208" w:wrap="notBeside" w:vAnchor="text" w:hAnchor="text" w:xAlign="center" w:y="1"/>
              <w:shd w:val="clear" w:color="auto" w:fill="auto"/>
              <w:spacing w:line="283" w:lineRule="exact"/>
              <w:jc w:val="center"/>
            </w:pPr>
            <w:r>
              <w:rPr>
                <w:rStyle w:val="5CenturyGothic115pt"/>
              </w:rPr>
              <w:t>(АТХ)</w:t>
            </w:r>
          </w:p>
        </w:tc>
        <w:tc>
          <w:tcPr>
            <w:tcW w:w="2448" w:type="dxa"/>
            <w:tcBorders>
              <w:top w:val="single" w:sz="4" w:space="0" w:color="auto"/>
              <w:left w:val="single" w:sz="4" w:space="0" w:color="auto"/>
            </w:tcBorders>
            <w:shd w:val="clear" w:color="auto" w:fill="FFFFFF"/>
            <w:vAlign w:val="center"/>
          </w:tcPr>
          <w:p w:rsidR="00F00C16" w:rsidRDefault="00A00C58">
            <w:pPr>
              <w:pStyle w:val="50"/>
              <w:framePr w:w="8208" w:wrap="notBeside" w:vAnchor="text" w:hAnchor="text" w:xAlign="center" w:y="1"/>
              <w:shd w:val="clear" w:color="auto" w:fill="auto"/>
              <w:spacing w:after="120" w:line="240" w:lineRule="exact"/>
              <w:jc w:val="center"/>
            </w:pPr>
            <w:r>
              <w:rPr>
                <w:rStyle w:val="512pt"/>
              </w:rPr>
              <w:t>Лекарственные</w:t>
            </w:r>
          </w:p>
          <w:p w:rsidR="00F00C16" w:rsidRDefault="00A00C58">
            <w:pPr>
              <w:pStyle w:val="50"/>
              <w:framePr w:w="8208" w:wrap="notBeside" w:vAnchor="text" w:hAnchor="text" w:xAlign="center" w:y="1"/>
              <w:shd w:val="clear" w:color="auto" w:fill="auto"/>
              <w:spacing w:before="120" w:line="240" w:lineRule="exact"/>
              <w:jc w:val="center"/>
            </w:pPr>
            <w:r>
              <w:rPr>
                <w:rStyle w:val="512pt"/>
              </w:rPr>
              <w:t>препараты</w:t>
            </w:r>
          </w:p>
        </w:tc>
        <w:tc>
          <w:tcPr>
            <w:tcW w:w="2602" w:type="dxa"/>
            <w:tcBorders>
              <w:top w:val="single" w:sz="4" w:space="0" w:color="auto"/>
              <w:left w:val="single" w:sz="4" w:space="0" w:color="auto"/>
              <w:right w:val="single" w:sz="4" w:space="0" w:color="auto"/>
            </w:tcBorders>
            <w:shd w:val="clear" w:color="auto" w:fill="FFFFFF"/>
            <w:vAlign w:val="center"/>
          </w:tcPr>
          <w:p w:rsidR="00F00C16" w:rsidRDefault="00A00C58">
            <w:pPr>
              <w:pStyle w:val="50"/>
              <w:framePr w:w="8208" w:wrap="notBeside" w:vAnchor="text" w:hAnchor="text" w:xAlign="center" w:y="1"/>
              <w:shd w:val="clear" w:color="auto" w:fill="auto"/>
              <w:spacing w:line="240" w:lineRule="exact"/>
            </w:pPr>
            <w:r>
              <w:rPr>
                <w:rStyle w:val="512pt"/>
              </w:rPr>
              <w:t>Лекарственные формы</w:t>
            </w:r>
          </w:p>
        </w:tc>
      </w:tr>
      <w:tr w:rsidR="00F00C16">
        <w:tblPrEx>
          <w:tblCellMar>
            <w:top w:w="0" w:type="dxa"/>
            <w:bottom w:w="0" w:type="dxa"/>
          </w:tblCellMar>
        </w:tblPrEx>
        <w:trPr>
          <w:trHeight w:hRule="exact" w:val="1315"/>
          <w:jc w:val="center"/>
        </w:trPr>
        <w:tc>
          <w:tcPr>
            <w:tcW w:w="1181" w:type="dxa"/>
            <w:tcBorders>
              <w:top w:val="single" w:sz="4" w:space="0" w:color="auto"/>
              <w:left w:val="single" w:sz="4" w:space="0" w:color="auto"/>
            </w:tcBorders>
            <w:shd w:val="clear" w:color="auto" w:fill="FFFFFF"/>
          </w:tcPr>
          <w:p w:rsidR="00F00C16" w:rsidRDefault="00A00C58">
            <w:pPr>
              <w:pStyle w:val="50"/>
              <w:framePr w:w="8208" w:wrap="notBeside" w:vAnchor="text" w:hAnchor="text" w:xAlign="center" w:y="1"/>
              <w:shd w:val="clear" w:color="auto" w:fill="auto"/>
              <w:spacing w:line="230" w:lineRule="exact"/>
              <w:ind w:left="260"/>
            </w:pPr>
            <w:r>
              <w:rPr>
                <w:rStyle w:val="5CenturyGothic115pt"/>
                <w:lang w:val="en-US" w:eastAsia="en-US" w:bidi="en-US"/>
              </w:rPr>
              <w:t>com</w:t>
            </w:r>
          </w:p>
        </w:tc>
        <w:tc>
          <w:tcPr>
            <w:tcW w:w="1978" w:type="dxa"/>
            <w:tcBorders>
              <w:top w:val="single" w:sz="4" w:space="0" w:color="auto"/>
              <w:left w:val="single" w:sz="4" w:space="0" w:color="auto"/>
            </w:tcBorders>
            <w:shd w:val="clear" w:color="auto" w:fill="FFFFFF"/>
            <w:vAlign w:val="bottom"/>
          </w:tcPr>
          <w:p w:rsidR="00F00C16" w:rsidRDefault="00A00C58">
            <w:pPr>
              <w:pStyle w:val="50"/>
              <w:framePr w:w="8208" w:wrap="notBeside" w:vAnchor="text" w:hAnchor="text" w:xAlign="center" w:y="1"/>
              <w:shd w:val="clear" w:color="auto" w:fill="auto"/>
              <w:spacing w:line="283" w:lineRule="exact"/>
            </w:pPr>
            <w:r>
              <w:rPr>
                <w:rStyle w:val="512pt"/>
              </w:rPr>
              <w:t>вазодилататоры для лечения заболеваний сердца</w:t>
            </w:r>
          </w:p>
        </w:tc>
        <w:tc>
          <w:tcPr>
            <w:tcW w:w="2448" w:type="dxa"/>
            <w:tcBorders>
              <w:top w:val="single" w:sz="4" w:space="0" w:color="auto"/>
              <w:left w:val="single" w:sz="4" w:space="0" w:color="auto"/>
            </w:tcBorders>
            <w:shd w:val="clear" w:color="auto" w:fill="FFFFFF"/>
          </w:tcPr>
          <w:p w:rsidR="00F00C16" w:rsidRDefault="00F00C16">
            <w:pPr>
              <w:framePr w:w="8208" w:wrap="notBeside" w:vAnchor="text" w:hAnchor="text" w:xAlign="center" w:y="1"/>
              <w:rPr>
                <w:sz w:val="10"/>
                <w:szCs w:val="10"/>
              </w:rPr>
            </w:pPr>
          </w:p>
        </w:tc>
        <w:tc>
          <w:tcPr>
            <w:tcW w:w="2602" w:type="dxa"/>
            <w:tcBorders>
              <w:top w:val="single" w:sz="4" w:space="0" w:color="auto"/>
              <w:left w:val="single" w:sz="4" w:space="0" w:color="auto"/>
              <w:right w:val="single" w:sz="4" w:space="0" w:color="auto"/>
            </w:tcBorders>
            <w:shd w:val="clear" w:color="auto" w:fill="FFFFFF"/>
          </w:tcPr>
          <w:p w:rsidR="00F00C16" w:rsidRDefault="00F00C16">
            <w:pPr>
              <w:framePr w:w="8208" w:wrap="notBeside" w:vAnchor="text" w:hAnchor="text" w:xAlign="center" w:y="1"/>
              <w:rPr>
                <w:sz w:val="10"/>
                <w:szCs w:val="10"/>
              </w:rPr>
            </w:pPr>
          </w:p>
        </w:tc>
      </w:tr>
      <w:tr w:rsidR="00F00C16">
        <w:tblPrEx>
          <w:tblCellMar>
            <w:top w:w="0" w:type="dxa"/>
            <w:bottom w:w="0" w:type="dxa"/>
          </w:tblCellMar>
        </w:tblPrEx>
        <w:trPr>
          <w:trHeight w:hRule="exact" w:val="3024"/>
          <w:jc w:val="center"/>
        </w:trPr>
        <w:tc>
          <w:tcPr>
            <w:tcW w:w="1181" w:type="dxa"/>
            <w:tcBorders>
              <w:top w:val="single" w:sz="4" w:space="0" w:color="auto"/>
              <w:left w:val="single" w:sz="4" w:space="0" w:color="auto"/>
            </w:tcBorders>
            <w:shd w:val="clear" w:color="auto" w:fill="FFFFFF"/>
          </w:tcPr>
          <w:p w:rsidR="00F00C16" w:rsidRDefault="00A00C58">
            <w:pPr>
              <w:pStyle w:val="50"/>
              <w:framePr w:w="8208" w:wrap="notBeside" w:vAnchor="text" w:hAnchor="text" w:xAlign="center" w:y="1"/>
              <w:shd w:val="clear" w:color="auto" w:fill="auto"/>
              <w:spacing w:line="240" w:lineRule="exact"/>
              <w:ind w:left="260"/>
            </w:pPr>
            <w:r>
              <w:rPr>
                <w:rStyle w:val="512pt"/>
                <w:lang w:val="en-US" w:eastAsia="en-US" w:bidi="en-US"/>
              </w:rPr>
              <w:t>CO IDA</w:t>
            </w:r>
          </w:p>
        </w:tc>
        <w:tc>
          <w:tcPr>
            <w:tcW w:w="1978" w:type="dxa"/>
            <w:tcBorders>
              <w:top w:val="single" w:sz="4" w:space="0" w:color="auto"/>
              <w:left w:val="single" w:sz="4" w:space="0" w:color="auto"/>
            </w:tcBorders>
            <w:shd w:val="clear" w:color="auto" w:fill="FFFFFF"/>
          </w:tcPr>
          <w:p w:rsidR="00F00C16" w:rsidRDefault="00A00C58">
            <w:pPr>
              <w:pStyle w:val="50"/>
              <w:framePr w:w="8208" w:wrap="notBeside" w:vAnchor="text" w:hAnchor="text" w:xAlign="center" w:y="1"/>
              <w:shd w:val="clear" w:color="auto" w:fill="auto"/>
              <w:spacing w:after="120" w:line="240" w:lineRule="exact"/>
            </w:pPr>
            <w:r>
              <w:rPr>
                <w:rStyle w:val="512pt"/>
              </w:rPr>
              <w:t>органические</w:t>
            </w:r>
          </w:p>
          <w:p w:rsidR="00F00C16" w:rsidRDefault="00A00C58">
            <w:pPr>
              <w:pStyle w:val="50"/>
              <w:framePr w:w="8208" w:wrap="notBeside" w:vAnchor="text" w:hAnchor="text" w:xAlign="center" w:y="1"/>
              <w:shd w:val="clear" w:color="auto" w:fill="auto"/>
              <w:spacing w:before="120" w:line="240" w:lineRule="exact"/>
            </w:pPr>
            <w:r>
              <w:rPr>
                <w:rStyle w:val="512pt"/>
              </w:rPr>
              <w:t>нитраты</w:t>
            </w:r>
          </w:p>
        </w:tc>
        <w:tc>
          <w:tcPr>
            <w:tcW w:w="2448" w:type="dxa"/>
            <w:tcBorders>
              <w:top w:val="single" w:sz="4" w:space="0" w:color="auto"/>
              <w:left w:val="single" w:sz="4" w:space="0" w:color="auto"/>
            </w:tcBorders>
            <w:shd w:val="clear" w:color="auto" w:fill="FFFFFF"/>
          </w:tcPr>
          <w:p w:rsidR="00F00C16" w:rsidRDefault="00A00C58">
            <w:pPr>
              <w:pStyle w:val="50"/>
              <w:framePr w:w="8208" w:wrap="notBeside" w:vAnchor="text" w:hAnchor="text" w:xAlign="center" w:y="1"/>
              <w:shd w:val="clear" w:color="auto" w:fill="auto"/>
              <w:spacing w:line="240" w:lineRule="exact"/>
            </w:pPr>
            <w:r>
              <w:rPr>
                <w:rStyle w:val="512pt"/>
              </w:rPr>
              <w:t>изосорбида ди н итрат</w:t>
            </w:r>
          </w:p>
        </w:tc>
        <w:tc>
          <w:tcPr>
            <w:tcW w:w="2602" w:type="dxa"/>
            <w:tcBorders>
              <w:top w:val="single" w:sz="4" w:space="0" w:color="auto"/>
              <w:left w:val="single" w:sz="4" w:space="0" w:color="auto"/>
              <w:right w:val="single" w:sz="4" w:space="0" w:color="auto"/>
            </w:tcBorders>
            <w:shd w:val="clear" w:color="auto" w:fill="FFFFFF"/>
            <w:vAlign w:val="center"/>
          </w:tcPr>
          <w:p w:rsidR="00F00C16" w:rsidRDefault="00A00C58">
            <w:pPr>
              <w:pStyle w:val="50"/>
              <w:framePr w:w="8208" w:wrap="notBeside" w:vAnchor="text" w:hAnchor="text" w:xAlign="center" w:y="1"/>
              <w:shd w:val="clear" w:color="auto" w:fill="auto"/>
              <w:spacing w:line="283" w:lineRule="exact"/>
            </w:pPr>
            <w:r>
              <w:rPr>
                <w:rStyle w:val="512pt"/>
              </w:rPr>
              <w:t>концентрат для приготовления раствора для инфузий; сирей дозированный; спрей подъязычный дозированный; таблетки; таблетки</w:t>
            </w:r>
          </w:p>
          <w:p w:rsidR="00F00C16" w:rsidRDefault="00A00C58">
            <w:pPr>
              <w:pStyle w:val="50"/>
              <w:framePr w:w="8208" w:wrap="notBeside" w:vAnchor="text" w:hAnchor="text" w:xAlign="center" w:y="1"/>
              <w:shd w:val="clear" w:color="auto" w:fill="auto"/>
              <w:spacing w:line="283" w:lineRule="exact"/>
            </w:pPr>
            <w:r>
              <w:rPr>
                <w:rStyle w:val="512pt"/>
              </w:rPr>
              <w:t>пролонгированного</w:t>
            </w:r>
          </w:p>
          <w:p w:rsidR="00F00C16" w:rsidRDefault="00A00C58">
            <w:pPr>
              <w:pStyle w:val="50"/>
              <w:framePr w:w="8208" w:wrap="notBeside" w:vAnchor="text" w:hAnchor="text" w:xAlign="center" w:y="1"/>
              <w:shd w:val="clear" w:color="auto" w:fill="auto"/>
              <w:spacing w:line="283" w:lineRule="exact"/>
            </w:pPr>
            <w:r>
              <w:rPr>
                <w:rStyle w:val="512pt"/>
              </w:rPr>
              <w:t>действия</w:t>
            </w:r>
          </w:p>
        </w:tc>
      </w:tr>
      <w:tr w:rsidR="00F00C16">
        <w:tblPrEx>
          <w:tblCellMar>
            <w:top w:w="0" w:type="dxa"/>
            <w:bottom w:w="0" w:type="dxa"/>
          </w:tblCellMar>
        </w:tblPrEx>
        <w:trPr>
          <w:trHeight w:hRule="exact" w:val="3605"/>
          <w:jc w:val="center"/>
        </w:trPr>
        <w:tc>
          <w:tcPr>
            <w:tcW w:w="1181" w:type="dxa"/>
            <w:tcBorders>
              <w:top w:val="single" w:sz="4" w:space="0" w:color="auto"/>
              <w:left w:val="single" w:sz="4" w:space="0" w:color="auto"/>
            </w:tcBorders>
            <w:shd w:val="clear" w:color="auto" w:fill="FFFFFF"/>
          </w:tcPr>
          <w:p w:rsidR="00F00C16" w:rsidRDefault="00F00C16">
            <w:pPr>
              <w:framePr w:w="8208" w:wrap="notBeside" w:vAnchor="text" w:hAnchor="text" w:xAlign="center" w:y="1"/>
              <w:rPr>
                <w:sz w:val="10"/>
                <w:szCs w:val="10"/>
              </w:rPr>
            </w:pPr>
          </w:p>
        </w:tc>
        <w:tc>
          <w:tcPr>
            <w:tcW w:w="1978" w:type="dxa"/>
            <w:tcBorders>
              <w:top w:val="single" w:sz="4" w:space="0" w:color="auto"/>
              <w:left w:val="single" w:sz="4" w:space="0" w:color="auto"/>
            </w:tcBorders>
            <w:shd w:val="clear" w:color="auto" w:fill="FFFFFF"/>
          </w:tcPr>
          <w:p w:rsidR="00F00C16" w:rsidRDefault="00F00C16">
            <w:pPr>
              <w:framePr w:w="8208" w:wrap="notBeside" w:vAnchor="text" w:hAnchor="text" w:xAlign="center" w:y="1"/>
              <w:rPr>
                <w:sz w:val="10"/>
                <w:szCs w:val="10"/>
              </w:rPr>
            </w:pPr>
          </w:p>
        </w:tc>
        <w:tc>
          <w:tcPr>
            <w:tcW w:w="2448" w:type="dxa"/>
            <w:tcBorders>
              <w:top w:val="single" w:sz="4" w:space="0" w:color="auto"/>
              <w:left w:val="single" w:sz="4" w:space="0" w:color="auto"/>
            </w:tcBorders>
            <w:shd w:val="clear" w:color="auto" w:fill="FFFFFF"/>
          </w:tcPr>
          <w:p w:rsidR="00F00C16" w:rsidRDefault="00A00C58">
            <w:pPr>
              <w:pStyle w:val="50"/>
              <w:framePr w:w="8208" w:wrap="notBeside" w:vAnchor="text" w:hAnchor="text" w:xAlign="center" w:y="1"/>
              <w:shd w:val="clear" w:color="auto" w:fill="auto"/>
              <w:spacing w:after="120" w:line="240" w:lineRule="exact"/>
              <w:jc w:val="center"/>
            </w:pPr>
            <w:r>
              <w:rPr>
                <w:rStyle w:val="512pt"/>
              </w:rPr>
              <w:t>изосорбида</w:t>
            </w:r>
          </w:p>
          <w:p w:rsidR="00F00C16" w:rsidRDefault="00A00C58">
            <w:pPr>
              <w:pStyle w:val="50"/>
              <w:framePr w:w="8208" w:wrap="notBeside" w:vAnchor="text" w:hAnchor="text" w:xAlign="center" w:y="1"/>
              <w:shd w:val="clear" w:color="auto" w:fill="auto"/>
              <w:spacing w:before="120" w:line="240" w:lineRule="exact"/>
              <w:jc w:val="center"/>
            </w:pPr>
            <w:r>
              <w:rPr>
                <w:rStyle w:val="512pt"/>
              </w:rPr>
              <w:t>мононитрат</w:t>
            </w:r>
          </w:p>
        </w:tc>
        <w:tc>
          <w:tcPr>
            <w:tcW w:w="2602" w:type="dxa"/>
            <w:tcBorders>
              <w:top w:val="single" w:sz="4" w:space="0" w:color="auto"/>
              <w:left w:val="single" w:sz="4" w:space="0" w:color="auto"/>
              <w:right w:val="single" w:sz="4" w:space="0" w:color="auto"/>
            </w:tcBorders>
            <w:shd w:val="clear" w:color="auto" w:fill="FFFFFF"/>
            <w:vAlign w:val="bottom"/>
          </w:tcPr>
          <w:p w:rsidR="00F00C16" w:rsidRDefault="00A00C58">
            <w:pPr>
              <w:pStyle w:val="50"/>
              <w:framePr w:w="8208" w:wrap="notBeside" w:vAnchor="text" w:hAnchor="text" w:xAlign="center" w:y="1"/>
              <w:shd w:val="clear" w:color="auto" w:fill="auto"/>
              <w:spacing w:line="283" w:lineRule="exact"/>
            </w:pPr>
            <w:r>
              <w:rPr>
                <w:rStyle w:val="512pt"/>
              </w:rPr>
              <w:t>капсулы;</w:t>
            </w:r>
          </w:p>
          <w:p w:rsidR="00F00C16" w:rsidRDefault="00A00C58">
            <w:pPr>
              <w:pStyle w:val="50"/>
              <w:framePr w:w="8208" w:wrap="notBeside" w:vAnchor="text" w:hAnchor="text" w:xAlign="center" w:y="1"/>
              <w:shd w:val="clear" w:color="auto" w:fill="auto"/>
              <w:spacing w:line="283" w:lineRule="exact"/>
            </w:pPr>
            <w:r>
              <w:rPr>
                <w:rStyle w:val="512pt"/>
              </w:rPr>
              <w:t>капсулы</w:t>
            </w:r>
          </w:p>
          <w:p w:rsidR="00F00C16" w:rsidRDefault="00A00C58">
            <w:pPr>
              <w:pStyle w:val="50"/>
              <w:framePr w:w="8208" w:wrap="notBeside" w:vAnchor="text" w:hAnchor="text" w:xAlign="center" w:y="1"/>
              <w:shd w:val="clear" w:color="auto" w:fill="auto"/>
              <w:spacing w:line="283" w:lineRule="exact"/>
            </w:pPr>
            <w:r>
              <w:rPr>
                <w:rStyle w:val="512pt"/>
              </w:rPr>
              <w:t>пролонгированного действия; капсулы регард; капсулы с пролонгированным высвобождением; таблетки; таблетки</w:t>
            </w:r>
          </w:p>
          <w:p w:rsidR="00F00C16" w:rsidRDefault="00A00C58">
            <w:pPr>
              <w:pStyle w:val="50"/>
              <w:framePr w:w="8208" w:wrap="notBeside" w:vAnchor="text" w:hAnchor="text" w:xAlign="center" w:y="1"/>
              <w:shd w:val="clear" w:color="auto" w:fill="auto"/>
              <w:spacing w:line="283" w:lineRule="exact"/>
            </w:pPr>
            <w:r>
              <w:rPr>
                <w:rStyle w:val="512pt"/>
              </w:rPr>
              <w:t>пролонгированного</w:t>
            </w:r>
          </w:p>
          <w:p w:rsidR="00F00C16" w:rsidRDefault="00A00C58">
            <w:pPr>
              <w:pStyle w:val="50"/>
              <w:framePr w:w="8208" w:wrap="notBeside" w:vAnchor="text" w:hAnchor="text" w:xAlign="center" w:y="1"/>
              <w:shd w:val="clear" w:color="auto" w:fill="auto"/>
              <w:spacing w:line="283" w:lineRule="exact"/>
            </w:pPr>
            <w:r>
              <w:rPr>
                <w:rStyle w:val="512pt"/>
              </w:rPr>
              <w:t>действия</w:t>
            </w:r>
          </w:p>
        </w:tc>
      </w:tr>
      <w:tr w:rsidR="00F00C16">
        <w:tblPrEx>
          <w:tblCellMar>
            <w:top w:w="0" w:type="dxa"/>
            <w:bottom w:w="0" w:type="dxa"/>
          </w:tblCellMar>
        </w:tblPrEx>
        <w:trPr>
          <w:trHeight w:hRule="exact" w:val="1939"/>
          <w:jc w:val="center"/>
        </w:trPr>
        <w:tc>
          <w:tcPr>
            <w:tcW w:w="1181" w:type="dxa"/>
            <w:tcBorders>
              <w:top w:val="single" w:sz="4" w:space="0" w:color="auto"/>
              <w:left w:val="single" w:sz="4" w:space="0" w:color="auto"/>
              <w:bottom w:val="single" w:sz="4" w:space="0" w:color="auto"/>
            </w:tcBorders>
            <w:shd w:val="clear" w:color="auto" w:fill="FFFFFF"/>
          </w:tcPr>
          <w:p w:rsidR="00F00C16" w:rsidRDefault="00F00C16">
            <w:pPr>
              <w:framePr w:w="8208" w:wrap="notBeside" w:vAnchor="text" w:hAnchor="text" w:xAlign="center" w:y="1"/>
              <w:rPr>
                <w:sz w:val="10"/>
                <w:szCs w:val="10"/>
              </w:rPr>
            </w:pPr>
          </w:p>
        </w:tc>
        <w:tc>
          <w:tcPr>
            <w:tcW w:w="1978" w:type="dxa"/>
            <w:tcBorders>
              <w:top w:val="single" w:sz="4" w:space="0" w:color="auto"/>
              <w:left w:val="single" w:sz="4" w:space="0" w:color="auto"/>
              <w:bottom w:val="single" w:sz="4" w:space="0" w:color="auto"/>
            </w:tcBorders>
            <w:shd w:val="clear" w:color="auto" w:fill="FFFFFF"/>
          </w:tcPr>
          <w:p w:rsidR="00F00C16" w:rsidRDefault="00F00C16">
            <w:pPr>
              <w:framePr w:w="8208" w:wrap="notBeside" w:vAnchor="text" w:hAnchor="text" w:xAlign="center" w:y="1"/>
              <w:rPr>
                <w:sz w:val="10"/>
                <w:szCs w:val="10"/>
              </w:rPr>
            </w:pPr>
          </w:p>
        </w:tc>
        <w:tc>
          <w:tcPr>
            <w:tcW w:w="2448" w:type="dxa"/>
            <w:tcBorders>
              <w:top w:val="single" w:sz="4" w:space="0" w:color="auto"/>
              <w:left w:val="single" w:sz="4" w:space="0" w:color="auto"/>
              <w:bottom w:val="single" w:sz="4" w:space="0" w:color="auto"/>
            </w:tcBorders>
            <w:shd w:val="clear" w:color="auto" w:fill="FFFFFF"/>
          </w:tcPr>
          <w:p w:rsidR="00F00C16" w:rsidRDefault="00A00C58">
            <w:pPr>
              <w:pStyle w:val="50"/>
              <w:framePr w:w="8208" w:wrap="notBeside" w:vAnchor="text" w:hAnchor="text" w:xAlign="center" w:y="1"/>
              <w:shd w:val="clear" w:color="auto" w:fill="auto"/>
              <w:spacing w:line="240" w:lineRule="exact"/>
              <w:jc w:val="center"/>
            </w:pPr>
            <w:r>
              <w:rPr>
                <w:rStyle w:val="512pt"/>
              </w:rPr>
              <w:t>нитроглицерин</w:t>
            </w:r>
          </w:p>
        </w:tc>
        <w:tc>
          <w:tcPr>
            <w:tcW w:w="2602" w:type="dxa"/>
            <w:tcBorders>
              <w:top w:val="single" w:sz="4" w:space="0" w:color="auto"/>
              <w:left w:val="single" w:sz="4" w:space="0" w:color="auto"/>
              <w:bottom w:val="single" w:sz="4" w:space="0" w:color="auto"/>
              <w:right w:val="single" w:sz="4" w:space="0" w:color="auto"/>
            </w:tcBorders>
            <w:shd w:val="clear" w:color="auto" w:fill="FFFFFF"/>
            <w:vAlign w:val="center"/>
          </w:tcPr>
          <w:p w:rsidR="00F00C16" w:rsidRDefault="00A00C58">
            <w:pPr>
              <w:pStyle w:val="50"/>
              <w:framePr w:w="8208" w:wrap="notBeside" w:vAnchor="text" w:hAnchor="text" w:xAlign="center" w:y="1"/>
              <w:shd w:val="clear" w:color="auto" w:fill="auto"/>
              <w:spacing w:line="283" w:lineRule="exact"/>
            </w:pPr>
            <w:r>
              <w:rPr>
                <w:rStyle w:val="512pt"/>
              </w:rPr>
              <w:t>аэрозоль подъязычный дозированный; капсулы подъязычные; капсулы</w:t>
            </w:r>
          </w:p>
          <w:p w:rsidR="00F00C16" w:rsidRDefault="00A00C58">
            <w:pPr>
              <w:pStyle w:val="50"/>
              <w:framePr w:w="8208" w:wrap="notBeside" w:vAnchor="text" w:hAnchor="text" w:xAlign="center" w:y="1"/>
              <w:shd w:val="clear" w:color="auto" w:fill="auto"/>
              <w:spacing w:line="283" w:lineRule="exact"/>
            </w:pPr>
            <w:r>
              <w:rPr>
                <w:rStyle w:val="512pt"/>
              </w:rPr>
              <w:t>п рол онгироваи н ого действия;</w:t>
            </w:r>
          </w:p>
        </w:tc>
      </w:tr>
    </w:tbl>
    <w:p w:rsidR="00F00C16" w:rsidRDefault="00F00C16">
      <w:pPr>
        <w:framePr w:w="8208" w:wrap="notBeside" w:vAnchor="text" w:hAnchor="text" w:xAlign="center" w:y="1"/>
        <w:rPr>
          <w:sz w:val="2"/>
          <w:szCs w:val="2"/>
        </w:rPr>
      </w:pPr>
    </w:p>
    <w:p w:rsidR="00F00C16" w:rsidRDefault="00F00C16">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171"/>
        <w:gridCol w:w="1987"/>
        <w:gridCol w:w="2443"/>
        <w:gridCol w:w="2582"/>
      </w:tblGrid>
      <w:tr w:rsidR="00F00C16">
        <w:tblPrEx>
          <w:tblCellMar>
            <w:top w:w="0" w:type="dxa"/>
            <w:bottom w:w="0" w:type="dxa"/>
          </w:tblCellMar>
        </w:tblPrEx>
        <w:trPr>
          <w:trHeight w:hRule="exact" w:val="1622"/>
          <w:jc w:val="center"/>
        </w:trPr>
        <w:tc>
          <w:tcPr>
            <w:tcW w:w="1171" w:type="dxa"/>
            <w:tcBorders>
              <w:top w:val="single" w:sz="4" w:space="0" w:color="auto"/>
              <w:left w:val="single" w:sz="4" w:space="0" w:color="auto"/>
            </w:tcBorders>
            <w:shd w:val="clear" w:color="auto" w:fill="FFFFFF"/>
            <w:vAlign w:val="center"/>
          </w:tcPr>
          <w:p w:rsidR="00F00C16" w:rsidRDefault="00A00C58">
            <w:pPr>
              <w:pStyle w:val="50"/>
              <w:framePr w:w="8184" w:wrap="notBeside" w:vAnchor="text" w:hAnchor="text" w:xAlign="center" w:y="1"/>
              <w:shd w:val="clear" w:color="auto" w:fill="auto"/>
              <w:spacing w:line="240" w:lineRule="exact"/>
            </w:pPr>
            <w:r>
              <w:rPr>
                <w:rStyle w:val="512pt"/>
              </w:rPr>
              <w:lastRenderedPageBreak/>
              <w:t xml:space="preserve">Код </w:t>
            </w:r>
            <w:r>
              <w:rPr>
                <w:rStyle w:val="512pt"/>
                <w:lang w:val="en-US" w:eastAsia="en-US" w:bidi="en-US"/>
              </w:rPr>
              <w:t>ATX</w:t>
            </w:r>
          </w:p>
        </w:tc>
        <w:tc>
          <w:tcPr>
            <w:tcW w:w="1987" w:type="dxa"/>
            <w:tcBorders>
              <w:top w:val="single" w:sz="4" w:space="0" w:color="auto"/>
              <w:left w:val="single" w:sz="4" w:space="0" w:color="auto"/>
            </w:tcBorders>
            <w:shd w:val="clear" w:color="auto" w:fill="FFFFFF"/>
            <w:vAlign w:val="bottom"/>
          </w:tcPr>
          <w:p w:rsidR="00F00C16" w:rsidRDefault="00A00C58">
            <w:pPr>
              <w:pStyle w:val="50"/>
              <w:framePr w:w="8184" w:wrap="notBeside" w:vAnchor="text" w:hAnchor="text" w:xAlign="center" w:y="1"/>
              <w:shd w:val="clear" w:color="auto" w:fill="auto"/>
              <w:spacing w:line="283" w:lineRule="exact"/>
              <w:jc w:val="center"/>
            </w:pPr>
            <w:r>
              <w:rPr>
                <w:rStyle w:val="512pt"/>
              </w:rPr>
              <w:t>Анагомо-</w:t>
            </w:r>
          </w:p>
          <w:p w:rsidR="00F00C16" w:rsidRDefault="00A00C58">
            <w:pPr>
              <w:pStyle w:val="50"/>
              <w:framePr w:w="8184" w:wrap="notBeside" w:vAnchor="text" w:hAnchor="text" w:xAlign="center" w:y="1"/>
              <w:shd w:val="clear" w:color="auto" w:fill="auto"/>
              <w:spacing w:line="283" w:lineRule="exact"/>
              <w:ind w:left="160"/>
            </w:pPr>
            <w:r>
              <w:rPr>
                <w:rStyle w:val="512pt"/>
              </w:rPr>
              <w:t>терапевтичсско-</w:t>
            </w:r>
          </w:p>
          <w:p w:rsidR="00F00C16" w:rsidRDefault="00A00C58">
            <w:pPr>
              <w:pStyle w:val="50"/>
              <w:framePr w:w="8184" w:wrap="notBeside" w:vAnchor="text" w:hAnchor="text" w:xAlign="center" w:y="1"/>
              <w:shd w:val="clear" w:color="auto" w:fill="auto"/>
              <w:spacing w:line="283" w:lineRule="exact"/>
              <w:jc w:val="center"/>
            </w:pPr>
            <w:r>
              <w:rPr>
                <w:rStyle w:val="512pt"/>
              </w:rPr>
              <w:t>химическая</w:t>
            </w:r>
          </w:p>
          <w:p w:rsidR="00F00C16" w:rsidRDefault="00A00C58">
            <w:pPr>
              <w:pStyle w:val="50"/>
              <w:framePr w:w="8184" w:wrap="notBeside" w:vAnchor="text" w:hAnchor="text" w:xAlign="center" w:y="1"/>
              <w:shd w:val="clear" w:color="auto" w:fill="auto"/>
              <w:spacing w:line="283" w:lineRule="exact"/>
              <w:ind w:left="160"/>
            </w:pPr>
            <w:r>
              <w:rPr>
                <w:rStyle w:val="512pt"/>
              </w:rPr>
              <w:t>классификация</w:t>
            </w:r>
          </w:p>
          <w:p w:rsidR="00F00C16" w:rsidRDefault="00A00C58">
            <w:pPr>
              <w:pStyle w:val="50"/>
              <w:framePr w:w="8184" w:wrap="notBeside" w:vAnchor="text" w:hAnchor="text" w:xAlign="center" w:y="1"/>
              <w:shd w:val="clear" w:color="auto" w:fill="auto"/>
              <w:spacing w:line="283" w:lineRule="exact"/>
              <w:jc w:val="center"/>
            </w:pPr>
            <w:r>
              <w:rPr>
                <w:rStyle w:val="512pt"/>
              </w:rPr>
              <w:t>(АТХ)</w:t>
            </w:r>
          </w:p>
        </w:tc>
        <w:tc>
          <w:tcPr>
            <w:tcW w:w="2443" w:type="dxa"/>
            <w:tcBorders>
              <w:top w:val="single" w:sz="4" w:space="0" w:color="auto"/>
              <w:left w:val="single" w:sz="4" w:space="0" w:color="auto"/>
            </w:tcBorders>
            <w:shd w:val="clear" w:color="auto" w:fill="FFFFFF"/>
            <w:vAlign w:val="center"/>
          </w:tcPr>
          <w:p w:rsidR="00F00C16" w:rsidRDefault="00A00C58">
            <w:pPr>
              <w:pStyle w:val="50"/>
              <w:framePr w:w="8184" w:wrap="notBeside" w:vAnchor="text" w:hAnchor="text" w:xAlign="center" w:y="1"/>
              <w:shd w:val="clear" w:color="auto" w:fill="auto"/>
              <w:spacing w:after="120" w:line="240" w:lineRule="exact"/>
              <w:jc w:val="center"/>
            </w:pPr>
            <w:r>
              <w:rPr>
                <w:rStyle w:val="512pt"/>
              </w:rPr>
              <w:t>Лекарственные</w:t>
            </w:r>
          </w:p>
          <w:p w:rsidR="00F00C16" w:rsidRDefault="00A00C58">
            <w:pPr>
              <w:pStyle w:val="50"/>
              <w:framePr w:w="8184" w:wrap="notBeside" w:vAnchor="text" w:hAnchor="text" w:xAlign="center" w:y="1"/>
              <w:shd w:val="clear" w:color="auto" w:fill="auto"/>
              <w:spacing w:before="120" w:line="240" w:lineRule="exact"/>
              <w:jc w:val="center"/>
            </w:pPr>
            <w:r>
              <w:rPr>
                <w:rStyle w:val="512pt"/>
              </w:rPr>
              <w:t>препараты</w:t>
            </w:r>
          </w:p>
        </w:tc>
        <w:tc>
          <w:tcPr>
            <w:tcW w:w="2582" w:type="dxa"/>
            <w:tcBorders>
              <w:top w:val="single" w:sz="4" w:space="0" w:color="auto"/>
              <w:left w:val="single" w:sz="4" w:space="0" w:color="auto"/>
              <w:right w:val="single" w:sz="4" w:space="0" w:color="auto"/>
            </w:tcBorders>
            <w:shd w:val="clear" w:color="auto" w:fill="FFFFFF"/>
            <w:vAlign w:val="center"/>
          </w:tcPr>
          <w:p w:rsidR="00F00C16" w:rsidRDefault="00A00C58">
            <w:pPr>
              <w:pStyle w:val="50"/>
              <w:framePr w:w="8184" w:wrap="notBeside" w:vAnchor="text" w:hAnchor="text" w:xAlign="center" w:y="1"/>
              <w:shd w:val="clear" w:color="auto" w:fill="auto"/>
              <w:spacing w:line="240" w:lineRule="exact"/>
            </w:pPr>
            <w:r>
              <w:rPr>
                <w:rStyle w:val="512pt"/>
              </w:rPr>
              <w:t>Лекарственные формы</w:t>
            </w:r>
          </w:p>
        </w:tc>
      </w:tr>
      <w:tr w:rsidR="00F00C16">
        <w:tblPrEx>
          <w:tblCellMar>
            <w:top w:w="0" w:type="dxa"/>
            <w:bottom w:w="0" w:type="dxa"/>
          </w:tblCellMar>
        </w:tblPrEx>
        <w:trPr>
          <w:trHeight w:hRule="exact" w:val="4162"/>
          <w:jc w:val="center"/>
        </w:trPr>
        <w:tc>
          <w:tcPr>
            <w:tcW w:w="1171" w:type="dxa"/>
            <w:tcBorders>
              <w:top w:val="single" w:sz="4" w:space="0" w:color="auto"/>
              <w:left w:val="single" w:sz="4" w:space="0" w:color="auto"/>
            </w:tcBorders>
            <w:shd w:val="clear" w:color="auto" w:fill="FFFFFF"/>
          </w:tcPr>
          <w:p w:rsidR="00F00C16" w:rsidRDefault="00F00C16">
            <w:pPr>
              <w:framePr w:w="8184" w:wrap="notBeside" w:vAnchor="text" w:hAnchor="text" w:xAlign="center" w:y="1"/>
              <w:rPr>
                <w:sz w:val="10"/>
                <w:szCs w:val="10"/>
              </w:rPr>
            </w:pPr>
          </w:p>
        </w:tc>
        <w:tc>
          <w:tcPr>
            <w:tcW w:w="1987" w:type="dxa"/>
            <w:tcBorders>
              <w:top w:val="single" w:sz="4" w:space="0" w:color="auto"/>
              <w:left w:val="single" w:sz="4" w:space="0" w:color="auto"/>
            </w:tcBorders>
            <w:shd w:val="clear" w:color="auto" w:fill="FFFFFF"/>
          </w:tcPr>
          <w:p w:rsidR="00F00C16" w:rsidRDefault="00F00C16">
            <w:pPr>
              <w:framePr w:w="8184" w:wrap="notBeside" w:vAnchor="text" w:hAnchor="text" w:xAlign="center" w:y="1"/>
              <w:rPr>
                <w:sz w:val="10"/>
                <w:szCs w:val="10"/>
              </w:rPr>
            </w:pPr>
          </w:p>
        </w:tc>
        <w:tc>
          <w:tcPr>
            <w:tcW w:w="2443" w:type="dxa"/>
            <w:tcBorders>
              <w:top w:val="single" w:sz="4" w:space="0" w:color="auto"/>
              <w:left w:val="single" w:sz="4" w:space="0" w:color="auto"/>
            </w:tcBorders>
            <w:shd w:val="clear" w:color="auto" w:fill="FFFFFF"/>
          </w:tcPr>
          <w:p w:rsidR="00F00C16" w:rsidRDefault="00F00C16">
            <w:pPr>
              <w:framePr w:w="8184" w:wrap="notBeside" w:vAnchor="text" w:hAnchor="text" w:xAlign="center" w:y="1"/>
              <w:rPr>
                <w:sz w:val="10"/>
                <w:szCs w:val="10"/>
              </w:rPr>
            </w:pPr>
          </w:p>
        </w:tc>
        <w:tc>
          <w:tcPr>
            <w:tcW w:w="2582" w:type="dxa"/>
            <w:tcBorders>
              <w:top w:val="single" w:sz="4" w:space="0" w:color="auto"/>
              <w:left w:val="single" w:sz="4" w:space="0" w:color="auto"/>
              <w:right w:val="single" w:sz="4" w:space="0" w:color="auto"/>
            </w:tcBorders>
            <w:shd w:val="clear" w:color="auto" w:fill="FFFFFF"/>
            <w:vAlign w:val="bottom"/>
          </w:tcPr>
          <w:p w:rsidR="00F00C16" w:rsidRDefault="00A00C58">
            <w:pPr>
              <w:pStyle w:val="50"/>
              <w:framePr w:w="8184" w:wrap="notBeside" w:vAnchor="text" w:hAnchor="text" w:xAlign="center" w:y="1"/>
              <w:shd w:val="clear" w:color="auto" w:fill="auto"/>
              <w:spacing w:line="283" w:lineRule="exact"/>
            </w:pPr>
            <w:r>
              <w:rPr>
                <w:rStyle w:val="512pt"/>
              </w:rPr>
              <w:t>концентрат для приготовления раствора для инфузий; пленки для</w:t>
            </w:r>
          </w:p>
          <w:p w:rsidR="00F00C16" w:rsidRDefault="00A00C58">
            <w:pPr>
              <w:pStyle w:val="50"/>
              <w:framePr w:w="8184" w:wrap="notBeside" w:vAnchor="text" w:hAnchor="text" w:xAlign="center" w:y="1"/>
              <w:shd w:val="clear" w:color="auto" w:fill="auto"/>
              <w:spacing w:line="283" w:lineRule="exact"/>
            </w:pPr>
            <w:r>
              <w:rPr>
                <w:rStyle w:val="512pt"/>
              </w:rPr>
              <w:t>наклеивания на десну; раствор для внутривенного введения;</w:t>
            </w:r>
          </w:p>
          <w:p w:rsidR="00F00C16" w:rsidRDefault="00A00C58">
            <w:pPr>
              <w:pStyle w:val="50"/>
              <w:framePr w:w="8184" w:wrap="notBeside" w:vAnchor="text" w:hAnchor="text" w:xAlign="center" w:y="1"/>
              <w:shd w:val="clear" w:color="auto" w:fill="auto"/>
              <w:spacing w:line="283" w:lineRule="exact"/>
            </w:pPr>
            <w:r>
              <w:rPr>
                <w:rStyle w:val="512pt"/>
              </w:rPr>
              <w:t>спрей подъязычный</w:t>
            </w:r>
          </w:p>
          <w:p w:rsidR="00F00C16" w:rsidRDefault="00A00C58">
            <w:pPr>
              <w:pStyle w:val="50"/>
              <w:framePr w:w="8184" w:wrap="notBeside" w:vAnchor="text" w:hAnchor="text" w:xAlign="center" w:y="1"/>
              <w:shd w:val="clear" w:color="auto" w:fill="auto"/>
              <w:spacing w:line="283" w:lineRule="exact"/>
            </w:pPr>
            <w:r>
              <w:rPr>
                <w:rStyle w:val="512pt"/>
              </w:rPr>
              <w:t>дозированный;</w:t>
            </w:r>
          </w:p>
          <w:p w:rsidR="00F00C16" w:rsidRDefault="00A00C58">
            <w:pPr>
              <w:pStyle w:val="50"/>
              <w:framePr w:w="8184" w:wrap="notBeside" w:vAnchor="text" w:hAnchor="text" w:xAlign="center" w:y="1"/>
              <w:shd w:val="clear" w:color="auto" w:fill="auto"/>
              <w:spacing w:line="283" w:lineRule="exact"/>
            </w:pPr>
            <w:r>
              <w:rPr>
                <w:rStyle w:val="512pt"/>
              </w:rPr>
              <w:t>таблетки</w:t>
            </w:r>
          </w:p>
          <w:p w:rsidR="00F00C16" w:rsidRDefault="00A00C58">
            <w:pPr>
              <w:pStyle w:val="50"/>
              <w:framePr w:w="8184" w:wrap="notBeside" w:vAnchor="text" w:hAnchor="text" w:xAlign="center" w:y="1"/>
              <w:shd w:val="clear" w:color="auto" w:fill="auto"/>
              <w:spacing w:line="283" w:lineRule="exact"/>
            </w:pPr>
            <w:r>
              <w:rPr>
                <w:rStyle w:val="512pt"/>
              </w:rPr>
              <w:t>подъязычные;</w:t>
            </w:r>
          </w:p>
          <w:p w:rsidR="00F00C16" w:rsidRDefault="00A00C58">
            <w:pPr>
              <w:pStyle w:val="50"/>
              <w:framePr w:w="8184" w:wrap="notBeside" w:vAnchor="text" w:hAnchor="text" w:xAlign="center" w:y="1"/>
              <w:shd w:val="clear" w:color="auto" w:fill="auto"/>
              <w:spacing w:line="283" w:lineRule="exact"/>
            </w:pPr>
            <w:r>
              <w:rPr>
                <w:rStyle w:val="512pt"/>
              </w:rPr>
              <w:t>таблетки</w:t>
            </w:r>
          </w:p>
          <w:p w:rsidR="00F00C16" w:rsidRDefault="00A00C58">
            <w:pPr>
              <w:pStyle w:val="50"/>
              <w:framePr w:w="8184" w:wrap="notBeside" w:vAnchor="text" w:hAnchor="text" w:xAlign="center" w:y="1"/>
              <w:shd w:val="clear" w:color="auto" w:fill="auto"/>
              <w:spacing w:line="283" w:lineRule="exact"/>
            </w:pPr>
            <w:r>
              <w:rPr>
                <w:rStyle w:val="512pt"/>
              </w:rPr>
              <w:t>сублингвальные</w:t>
            </w:r>
          </w:p>
        </w:tc>
      </w:tr>
      <w:tr w:rsidR="00F00C16">
        <w:tblPrEx>
          <w:tblCellMar>
            <w:top w:w="0" w:type="dxa"/>
            <w:bottom w:w="0" w:type="dxa"/>
          </w:tblCellMar>
        </w:tblPrEx>
        <w:trPr>
          <w:trHeight w:hRule="exact" w:val="1608"/>
          <w:jc w:val="center"/>
        </w:trPr>
        <w:tc>
          <w:tcPr>
            <w:tcW w:w="1171" w:type="dxa"/>
            <w:tcBorders>
              <w:top w:val="single" w:sz="4" w:space="0" w:color="auto"/>
              <w:left w:val="single" w:sz="4" w:space="0" w:color="auto"/>
            </w:tcBorders>
            <w:shd w:val="clear" w:color="auto" w:fill="FFFFFF"/>
          </w:tcPr>
          <w:p w:rsidR="00F00C16" w:rsidRDefault="00A00C58">
            <w:pPr>
              <w:pStyle w:val="50"/>
              <w:framePr w:w="8184" w:wrap="notBeside" w:vAnchor="text" w:hAnchor="text" w:xAlign="center" w:y="1"/>
              <w:shd w:val="clear" w:color="auto" w:fill="auto"/>
              <w:spacing w:line="240" w:lineRule="exact"/>
              <w:ind w:left="260"/>
            </w:pPr>
            <w:r>
              <w:rPr>
                <w:rStyle w:val="512pt"/>
              </w:rPr>
              <w:t xml:space="preserve">СО </w:t>
            </w:r>
            <w:r>
              <w:rPr>
                <w:rStyle w:val="512pt"/>
                <w:lang w:val="en-US" w:eastAsia="en-US" w:bidi="en-US"/>
              </w:rPr>
              <w:t>IE</w:t>
            </w:r>
          </w:p>
        </w:tc>
        <w:tc>
          <w:tcPr>
            <w:tcW w:w="1987" w:type="dxa"/>
            <w:tcBorders>
              <w:top w:val="single" w:sz="4" w:space="0" w:color="auto"/>
              <w:left w:val="single" w:sz="4" w:space="0" w:color="auto"/>
            </w:tcBorders>
            <w:shd w:val="clear" w:color="auto" w:fill="FFFFFF"/>
            <w:vAlign w:val="bottom"/>
          </w:tcPr>
          <w:p w:rsidR="00F00C16" w:rsidRDefault="00A00C58">
            <w:pPr>
              <w:pStyle w:val="50"/>
              <w:framePr w:w="8184" w:wrap="notBeside" w:vAnchor="text" w:hAnchor="text" w:xAlign="center" w:y="1"/>
              <w:shd w:val="clear" w:color="auto" w:fill="auto"/>
              <w:spacing w:line="283" w:lineRule="exact"/>
            </w:pPr>
            <w:r>
              <w:rPr>
                <w:rStyle w:val="512pt"/>
              </w:rPr>
              <w:t>другие</w:t>
            </w:r>
          </w:p>
          <w:p w:rsidR="00F00C16" w:rsidRDefault="00A00C58">
            <w:pPr>
              <w:pStyle w:val="50"/>
              <w:framePr w:w="8184" w:wrap="notBeside" w:vAnchor="text" w:hAnchor="text" w:xAlign="center" w:y="1"/>
              <w:shd w:val="clear" w:color="auto" w:fill="auto"/>
              <w:spacing w:line="283" w:lineRule="exact"/>
            </w:pPr>
            <w:r>
              <w:rPr>
                <w:rStyle w:val="512pt"/>
              </w:rPr>
              <w:t>препараты для лечения заболеваний сердца</w:t>
            </w:r>
          </w:p>
        </w:tc>
        <w:tc>
          <w:tcPr>
            <w:tcW w:w="2443" w:type="dxa"/>
            <w:tcBorders>
              <w:top w:val="single" w:sz="4" w:space="0" w:color="auto"/>
              <w:left w:val="single" w:sz="4" w:space="0" w:color="auto"/>
            </w:tcBorders>
            <w:shd w:val="clear" w:color="auto" w:fill="FFFFFF"/>
          </w:tcPr>
          <w:p w:rsidR="00F00C16" w:rsidRDefault="00F00C16">
            <w:pPr>
              <w:framePr w:w="8184" w:wrap="notBeside" w:vAnchor="text" w:hAnchor="text" w:xAlign="center" w:y="1"/>
              <w:rPr>
                <w:sz w:val="10"/>
                <w:szCs w:val="10"/>
              </w:rPr>
            </w:pPr>
          </w:p>
        </w:tc>
        <w:tc>
          <w:tcPr>
            <w:tcW w:w="2582" w:type="dxa"/>
            <w:tcBorders>
              <w:top w:val="single" w:sz="4" w:space="0" w:color="auto"/>
              <w:left w:val="single" w:sz="4" w:space="0" w:color="auto"/>
              <w:right w:val="single" w:sz="4" w:space="0" w:color="auto"/>
            </w:tcBorders>
            <w:shd w:val="clear" w:color="auto" w:fill="FFFFFF"/>
          </w:tcPr>
          <w:p w:rsidR="00F00C16" w:rsidRDefault="00F00C16">
            <w:pPr>
              <w:framePr w:w="8184" w:wrap="notBeside" w:vAnchor="text" w:hAnchor="text" w:xAlign="center" w:y="1"/>
              <w:rPr>
                <w:sz w:val="10"/>
                <w:szCs w:val="10"/>
              </w:rPr>
            </w:pPr>
          </w:p>
        </w:tc>
      </w:tr>
      <w:tr w:rsidR="00F00C16">
        <w:tblPrEx>
          <w:tblCellMar>
            <w:top w:w="0" w:type="dxa"/>
            <w:bottom w:w="0" w:type="dxa"/>
          </w:tblCellMar>
        </w:tblPrEx>
        <w:trPr>
          <w:trHeight w:hRule="exact" w:val="1891"/>
          <w:jc w:val="center"/>
        </w:trPr>
        <w:tc>
          <w:tcPr>
            <w:tcW w:w="1171" w:type="dxa"/>
            <w:tcBorders>
              <w:top w:val="single" w:sz="4" w:space="0" w:color="auto"/>
              <w:left w:val="single" w:sz="4" w:space="0" w:color="auto"/>
            </w:tcBorders>
            <w:shd w:val="clear" w:color="auto" w:fill="FFFFFF"/>
          </w:tcPr>
          <w:p w:rsidR="00F00C16" w:rsidRDefault="00A00C58">
            <w:pPr>
              <w:pStyle w:val="50"/>
              <w:framePr w:w="8184" w:wrap="notBeside" w:vAnchor="text" w:hAnchor="text" w:xAlign="center" w:y="1"/>
              <w:shd w:val="clear" w:color="auto" w:fill="auto"/>
              <w:spacing w:line="240" w:lineRule="exact"/>
              <w:ind w:left="260"/>
            </w:pPr>
            <w:r>
              <w:rPr>
                <w:rStyle w:val="512pt"/>
              </w:rPr>
              <w:t>С01ЕА</w:t>
            </w:r>
          </w:p>
        </w:tc>
        <w:tc>
          <w:tcPr>
            <w:tcW w:w="1987" w:type="dxa"/>
            <w:tcBorders>
              <w:top w:val="single" w:sz="4" w:space="0" w:color="auto"/>
              <w:left w:val="single" w:sz="4" w:space="0" w:color="auto"/>
            </w:tcBorders>
            <w:shd w:val="clear" w:color="auto" w:fill="FFFFFF"/>
          </w:tcPr>
          <w:p w:rsidR="00F00C16" w:rsidRDefault="00A00C58">
            <w:pPr>
              <w:pStyle w:val="50"/>
              <w:framePr w:w="8184" w:wrap="notBeside" w:vAnchor="text" w:hAnchor="text" w:xAlign="center" w:y="1"/>
              <w:shd w:val="clear" w:color="auto" w:fill="auto"/>
              <w:spacing w:line="240" w:lineRule="exact"/>
            </w:pPr>
            <w:r>
              <w:rPr>
                <w:rStyle w:val="512pt"/>
              </w:rPr>
              <w:t>простагландины</w:t>
            </w:r>
          </w:p>
        </w:tc>
        <w:tc>
          <w:tcPr>
            <w:tcW w:w="2443" w:type="dxa"/>
            <w:tcBorders>
              <w:top w:val="single" w:sz="4" w:space="0" w:color="auto"/>
              <w:left w:val="single" w:sz="4" w:space="0" w:color="auto"/>
            </w:tcBorders>
            <w:shd w:val="clear" w:color="auto" w:fill="FFFFFF"/>
          </w:tcPr>
          <w:p w:rsidR="00F00C16" w:rsidRDefault="00A00C58">
            <w:pPr>
              <w:pStyle w:val="50"/>
              <w:framePr w:w="8184" w:wrap="notBeside" w:vAnchor="text" w:hAnchor="text" w:xAlign="center" w:y="1"/>
              <w:shd w:val="clear" w:color="auto" w:fill="auto"/>
              <w:spacing w:line="240" w:lineRule="exact"/>
              <w:jc w:val="center"/>
            </w:pPr>
            <w:r>
              <w:rPr>
                <w:rStyle w:val="512pt"/>
              </w:rPr>
              <w:t>алпростадил</w:t>
            </w:r>
          </w:p>
        </w:tc>
        <w:tc>
          <w:tcPr>
            <w:tcW w:w="2582" w:type="dxa"/>
            <w:tcBorders>
              <w:top w:val="single" w:sz="4" w:space="0" w:color="auto"/>
              <w:left w:val="single" w:sz="4" w:space="0" w:color="auto"/>
              <w:right w:val="single" w:sz="4" w:space="0" w:color="auto"/>
            </w:tcBorders>
            <w:shd w:val="clear" w:color="auto" w:fill="FFFFFF"/>
            <w:vAlign w:val="bottom"/>
          </w:tcPr>
          <w:p w:rsidR="00F00C16" w:rsidRDefault="00A00C58">
            <w:pPr>
              <w:pStyle w:val="50"/>
              <w:framePr w:w="8184" w:wrap="notBeside" w:vAnchor="text" w:hAnchor="text" w:xAlign="center" w:y="1"/>
              <w:shd w:val="clear" w:color="auto" w:fill="auto"/>
              <w:spacing w:line="283" w:lineRule="exact"/>
            </w:pPr>
            <w:r>
              <w:rPr>
                <w:rStyle w:val="512pt"/>
              </w:rPr>
              <w:t>концентрат для приготовления раствора для инфузий; лиофилизат для приготовления раствора для инфузий</w:t>
            </w:r>
          </w:p>
        </w:tc>
      </w:tr>
      <w:tr w:rsidR="00F00C16">
        <w:tblPrEx>
          <w:tblCellMar>
            <w:top w:w="0" w:type="dxa"/>
            <w:bottom w:w="0" w:type="dxa"/>
          </w:tblCellMar>
        </w:tblPrEx>
        <w:trPr>
          <w:trHeight w:hRule="exact" w:val="739"/>
          <w:jc w:val="center"/>
        </w:trPr>
        <w:tc>
          <w:tcPr>
            <w:tcW w:w="1171" w:type="dxa"/>
            <w:vMerge w:val="restart"/>
            <w:tcBorders>
              <w:top w:val="single" w:sz="4" w:space="0" w:color="auto"/>
              <w:left w:val="single" w:sz="4" w:space="0" w:color="auto"/>
            </w:tcBorders>
            <w:shd w:val="clear" w:color="auto" w:fill="FFFFFF"/>
          </w:tcPr>
          <w:p w:rsidR="00F00C16" w:rsidRDefault="00A00C58">
            <w:pPr>
              <w:pStyle w:val="50"/>
              <w:framePr w:w="8184" w:wrap="notBeside" w:vAnchor="text" w:hAnchor="text" w:xAlign="center" w:y="1"/>
              <w:shd w:val="clear" w:color="auto" w:fill="auto"/>
              <w:spacing w:line="240" w:lineRule="exact"/>
              <w:ind w:left="260"/>
            </w:pPr>
            <w:r>
              <w:rPr>
                <w:rStyle w:val="512pt"/>
              </w:rPr>
              <w:t>СО! ЕВ</w:t>
            </w:r>
          </w:p>
        </w:tc>
        <w:tc>
          <w:tcPr>
            <w:tcW w:w="1987" w:type="dxa"/>
            <w:vMerge w:val="restart"/>
            <w:tcBorders>
              <w:top w:val="single" w:sz="4" w:space="0" w:color="auto"/>
              <w:left w:val="single" w:sz="4" w:space="0" w:color="auto"/>
            </w:tcBorders>
            <w:shd w:val="clear" w:color="auto" w:fill="FFFFFF"/>
          </w:tcPr>
          <w:p w:rsidR="00F00C16" w:rsidRDefault="00A00C58">
            <w:pPr>
              <w:pStyle w:val="50"/>
              <w:framePr w:w="8184" w:wrap="notBeside" w:vAnchor="text" w:hAnchor="text" w:xAlign="center" w:y="1"/>
              <w:shd w:val="clear" w:color="auto" w:fill="auto"/>
              <w:spacing w:line="283" w:lineRule="exact"/>
            </w:pPr>
            <w:r>
              <w:rPr>
                <w:rStyle w:val="512pt"/>
              </w:rPr>
              <w:t>другие</w:t>
            </w:r>
          </w:p>
          <w:p w:rsidR="00F00C16" w:rsidRDefault="00A00C58">
            <w:pPr>
              <w:pStyle w:val="50"/>
              <w:framePr w:w="8184" w:wrap="notBeside" w:vAnchor="text" w:hAnchor="text" w:xAlign="center" w:y="1"/>
              <w:shd w:val="clear" w:color="auto" w:fill="auto"/>
              <w:spacing w:line="283" w:lineRule="exact"/>
            </w:pPr>
            <w:r>
              <w:rPr>
                <w:rStyle w:val="512pt"/>
              </w:rPr>
              <w:t>препараты для лечения заболеваний сердца</w:t>
            </w:r>
          </w:p>
        </w:tc>
        <w:tc>
          <w:tcPr>
            <w:tcW w:w="2443" w:type="dxa"/>
            <w:tcBorders>
              <w:top w:val="single" w:sz="4" w:space="0" w:color="auto"/>
              <w:left w:val="single" w:sz="4" w:space="0" w:color="auto"/>
            </w:tcBorders>
            <w:shd w:val="clear" w:color="auto" w:fill="FFFFFF"/>
            <w:vAlign w:val="center"/>
          </w:tcPr>
          <w:p w:rsidR="00F00C16" w:rsidRDefault="00A00C58">
            <w:pPr>
              <w:pStyle w:val="50"/>
              <w:framePr w:w="8184" w:wrap="notBeside" w:vAnchor="text" w:hAnchor="text" w:xAlign="center" w:y="1"/>
              <w:shd w:val="clear" w:color="auto" w:fill="auto"/>
              <w:spacing w:line="240" w:lineRule="exact"/>
              <w:jc w:val="center"/>
            </w:pPr>
            <w:r>
              <w:rPr>
                <w:rStyle w:val="512pt"/>
              </w:rPr>
              <w:t>ивабрадин</w:t>
            </w:r>
          </w:p>
        </w:tc>
        <w:tc>
          <w:tcPr>
            <w:tcW w:w="2582" w:type="dxa"/>
            <w:tcBorders>
              <w:top w:val="single" w:sz="4" w:space="0" w:color="auto"/>
              <w:left w:val="single" w:sz="4" w:space="0" w:color="auto"/>
              <w:right w:val="single" w:sz="4" w:space="0" w:color="auto"/>
            </w:tcBorders>
            <w:shd w:val="clear" w:color="auto" w:fill="FFFFFF"/>
            <w:vAlign w:val="center"/>
          </w:tcPr>
          <w:p w:rsidR="00F00C16" w:rsidRDefault="00A00C58">
            <w:pPr>
              <w:pStyle w:val="50"/>
              <w:framePr w:w="8184" w:wrap="notBeside" w:vAnchor="text" w:hAnchor="text" w:xAlign="center" w:y="1"/>
              <w:shd w:val="clear" w:color="auto" w:fill="auto"/>
              <w:spacing w:line="288" w:lineRule="exact"/>
            </w:pPr>
            <w:r>
              <w:rPr>
                <w:rStyle w:val="512pt"/>
              </w:rPr>
              <w:t>таблетки, покрытые пленочной оболочкой</w:t>
            </w:r>
          </w:p>
        </w:tc>
      </w:tr>
      <w:tr w:rsidR="00F00C16">
        <w:tblPrEx>
          <w:tblCellMar>
            <w:top w:w="0" w:type="dxa"/>
            <w:bottom w:w="0" w:type="dxa"/>
          </w:tblCellMar>
        </w:tblPrEx>
        <w:trPr>
          <w:trHeight w:hRule="exact" w:val="1344"/>
          <w:jc w:val="center"/>
        </w:trPr>
        <w:tc>
          <w:tcPr>
            <w:tcW w:w="1171" w:type="dxa"/>
            <w:vMerge/>
            <w:tcBorders>
              <w:left w:val="single" w:sz="4" w:space="0" w:color="auto"/>
              <w:bottom w:val="single" w:sz="4" w:space="0" w:color="auto"/>
            </w:tcBorders>
            <w:shd w:val="clear" w:color="auto" w:fill="FFFFFF"/>
          </w:tcPr>
          <w:p w:rsidR="00F00C16" w:rsidRDefault="00F00C16">
            <w:pPr>
              <w:framePr w:w="8184" w:wrap="notBeside" w:vAnchor="text" w:hAnchor="text" w:xAlign="center" w:y="1"/>
            </w:pPr>
          </w:p>
        </w:tc>
        <w:tc>
          <w:tcPr>
            <w:tcW w:w="1987" w:type="dxa"/>
            <w:vMerge/>
            <w:tcBorders>
              <w:left w:val="single" w:sz="4" w:space="0" w:color="auto"/>
              <w:bottom w:val="single" w:sz="4" w:space="0" w:color="auto"/>
            </w:tcBorders>
            <w:shd w:val="clear" w:color="auto" w:fill="FFFFFF"/>
          </w:tcPr>
          <w:p w:rsidR="00F00C16" w:rsidRDefault="00F00C16">
            <w:pPr>
              <w:framePr w:w="8184" w:wrap="notBeside" w:vAnchor="text" w:hAnchor="text" w:xAlign="center" w:y="1"/>
            </w:pPr>
          </w:p>
        </w:tc>
        <w:tc>
          <w:tcPr>
            <w:tcW w:w="2443" w:type="dxa"/>
            <w:tcBorders>
              <w:top w:val="single" w:sz="4" w:space="0" w:color="auto"/>
              <w:left w:val="single" w:sz="4" w:space="0" w:color="auto"/>
              <w:bottom w:val="single" w:sz="4" w:space="0" w:color="auto"/>
            </w:tcBorders>
            <w:shd w:val="clear" w:color="auto" w:fill="FFFFFF"/>
          </w:tcPr>
          <w:p w:rsidR="00F00C16" w:rsidRDefault="00A00C58">
            <w:pPr>
              <w:pStyle w:val="50"/>
              <w:framePr w:w="8184" w:wrap="notBeside" w:vAnchor="text" w:hAnchor="text" w:xAlign="center" w:y="1"/>
              <w:shd w:val="clear" w:color="auto" w:fill="auto"/>
              <w:spacing w:line="240" w:lineRule="exact"/>
              <w:jc w:val="center"/>
            </w:pPr>
            <w:r>
              <w:rPr>
                <w:rStyle w:val="512pt"/>
              </w:rPr>
              <w:t>мельдоиий</w:t>
            </w:r>
          </w:p>
        </w:tc>
        <w:tc>
          <w:tcPr>
            <w:tcW w:w="2582" w:type="dxa"/>
            <w:tcBorders>
              <w:top w:val="single" w:sz="4" w:space="0" w:color="auto"/>
              <w:left w:val="single" w:sz="4" w:space="0" w:color="auto"/>
              <w:bottom w:val="single" w:sz="4" w:space="0" w:color="auto"/>
              <w:right w:val="single" w:sz="4" w:space="0" w:color="auto"/>
            </w:tcBorders>
            <w:shd w:val="clear" w:color="auto" w:fill="FFFFFF"/>
            <w:vAlign w:val="center"/>
          </w:tcPr>
          <w:p w:rsidR="00F00C16" w:rsidRDefault="00A00C58">
            <w:pPr>
              <w:pStyle w:val="50"/>
              <w:framePr w:w="8184" w:wrap="notBeside" w:vAnchor="text" w:hAnchor="text" w:xAlign="center" w:y="1"/>
              <w:shd w:val="clear" w:color="auto" w:fill="auto"/>
              <w:spacing w:line="283" w:lineRule="exact"/>
            </w:pPr>
            <w:r>
              <w:rPr>
                <w:rStyle w:val="512pt"/>
              </w:rPr>
              <w:t>капсулы; раст вор для внутривенного и парабульбарного</w:t>
            </w:r>
          </w:p>
        </w:tc>
      </w:tr>
    </w:tbl>
    <w:p w:rsidR="00F00C16" w:rsidRDefault="00F00C16">
      <w:pPr>
        <w:framePr w:w="8184" w:wrap="notBeside" w:vAnchor="text" w:hAnchor="text" w:xAlign="center" w:y="1"/>
        <w:rPr>
          <w:sz w:val="2"/>
          <w:szCs w:val="2"/>
        </w:rPr>
      </w:pPr>
    </w:p>
    <w:p w:rsidR="00F00C16" w:rsidRDefault="00F00C16">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166"/>
        <w:gridCol w:w="1987"/>
        <w:gridCol w:w="2448"/>
        <w:gridCol w:w="2592"/>
      </w:tblGrid>
      <w:tr w:rsidR="00F00C16">
        <w:tblPrEx>
          <w:tblCellMar>
            <w:top w:w="0" w:type="dxa"/>
            <w:bottom w:w="0" w:type="dxa"/>
          </w:tblCellMar>
        </w:tblPrEx>
        <w:trPr>
          <w:trHeight w:hRule="exact" w:val="1632"/>
          <w:jc w:val="center"/>
        </w:trPr>
        <w:tc>
          <w:tcPr>
            <w:tcW w:w="1166" w:type="dxa"/>
            <w:tcBorders>
              <w:top w:val="single" w:sz="4" w:space="0" w:color="auto"/>
              <w:left w:val="single" w:sz="4" w:space="0" w:color="auto"/>
            </w:tcBorders>
            <w:shd w:val="clear" w:color="auto" w:fill="FFFFFF"/>
            <w:vAlign w:val="center"/>
          </w:tcPr>
          <w:p w:rsidR="00F00C16" w:rsidRDefault="00A00C58">
            <w:pPr>
              <w:pStyle w:val="50"/>
              <w:framePr w:w="8194" w:wrap="notBeside" w:vAnchor="text" w:hAnchor="text" w:xAlign="center" w:y="1"/>
              <w:shd w:val="clear" w:color="auto" w:fill="auto"/>
              <w:spacing w:line="240" w:lineRule="exact"/>
            </w:pPr>
            <w:r>
              <w:rPr>
                <w:rStyle w:val="512pt"/>
              </w:rPr>
              <w:lastRenderedPageBreak/>
              <w:t xml:space="preserve">Код </w:t>
            </w:r>
            <w:r>
              <w:rPr>
                <w:rStyle w:val="512pt"/>
                <w:lang w:val="en-US" w:eastAsia="en-US" w:bidi="en-US"/>
              </w:rPr>
              <w:t>ATX</w:t>
            </w:r>
          </w:p>
        </w:tc>
        <w:tc>
          <w:tcPr>
            <w:tcW w:w="1987" w:type="dxa"/>
            <w:tcBorders>
              <w:top w:val="single" w:sz="4" w:space="0" w:color="auto"/>
              <w:left w:val="single" w:sz="4" w:space="0" w:color="auto"/>
            </w:tcBorders>
            <w:shd w:val="clear" w:color="auto" w:fill="FFFFFF"/>
            <w:vAlign w:val="bottom"/>
          </w:tcPr>
          <w:p w:rsidR="00F00C16" w:rsidRDefault="00A00C58">
            <w:pPr>
              <w:pStyle w:val="50"/>
              <w:framePr w:w="8194" w:wrap="notBeside" w:vAnchor="text" w:hAnchor="text" w:xAlign="center" w:y="1"/>
              <w:shd w:val="clear" w:color="auto" w:fill="auto"/>
              <w:spacing w:line="283" w:lineRule="exact"/>
              <w:jc w:val="center"/>
            </w:pPr>
            <w:r>
              <w:rPr>
                <w:rStyle w:val="512pt"/>
              </w:rPr>
              <w:t>Анатомо-</w:t>
            </w:r>
          </w:p>
          <w:p w:rsidR="00F00C16" w:rsidRDefault="00A00C58">
            <w:pPr>
              <w:pStyle w:val="50"/>
              <w:framePr w:w="8194" w:wrap="notBeside" w:vAnchor="text" w:hAnchor="text" w:xAlign="center" w:y="1"/>
              <w:shd w:val="clear" w:color="auto" w:fill="auto"/>
              <w:spacing w:line="283" w:lineRule="exact"/>
              <w:ind w:left="180"/>
            </w:pPr>
            <w:r>
              <w:rPr>
                <w:rStyle w:val="512pt"/>
              </w:rPr>
              <w:t>терапевтическо-</w:t>
            </w:r>
          </w:p>
          <w:p w:rsidR="00F00C16" w:rsidRDefault="00A00C58">
            <w:pPr>
              <w:pStyle w:val="50"/>
              <w:framePr w:w="8194" w:wrap="notBeside" w:vAnchor="text" w:hAnchor="text" w:xAlign="center" w:y="1"/>
              <w:shd w:val="clear" w:color="auto" w:fill="auto"/>
              <w:spacing w:line="283" w:lineRule="exact"/>
              <w:jc w:val="center"/>
            </w:pPr>
            <w:r>
              <w:rPr>
                <w:rStyle w:val="512pt"/>
              </w:rPr>
              <w:t>химичеекая</w:t>
            </w:r>
          </w:p>
          <w:p w:rsidR="00F00C16" w:rsidRDefault="00A00C58">
            <w:pPr>
              <w:pStyle w:val="50"/>
              <w:framePr w:w="8194" w:wrap="notBeside" w:vAnchor="text" w:hAnchor="text" w:xAlign="center" w:y="1"/>
              <w:shd w:val="clear" w:color="auto" w:fill="auto"/>
              <w:spacing w:line="283" w:lineRule="exact"/>
              <w:ind w:left="180"/>
            </w:pPr>
            <w:r>
              <w:rPr>
                <w:rStyle w:val="512pt"/>
              </w:rPr>
              <w:t>классификация</w:t>
            </w:r>
          </w:p>
          <w:p w:rsidR="00F00C16" w:rsidRDefault="00A00C58">
            <w:pPr>
              <w:pStyle w:val="50"/>
              <w:framePr w:w="8194" w:wrap="notBeside" w:vAnchor="text" w:hAnchor="text" w:xAlign="center" w:y="1"/>
              <w:shd w:val="clear" w:color="auto" w:fill="auto"/>
              <w:spacing w:line="283" w:lineRule="exact"/>
              <w:jc w:val="center"/>
            </w:pPr>
            <w:r>
              <w:rPr>
                <w:rStyle w:val="512pt"/>
              </w:rPr>
              <w:t>(АТХ)</w:t>
            </w:r>
          </w:p>
        </w:tc>
        <w:tc>
          <w:tcPr>
            <w:tcW w:w="2448" w:type="dxa"/>
            <w:tcBorders>
              <w:top w:val="single" w:sz="4" w:space="0" w:color="auto"/>
              <w:left w:val="single" w:sz="4" w:space="0" w:color="auto"/>
            </w:tcBorders>
            <w:shd w:val="clear" w:color="auto" w:fill="FFFFFF"/>
            <w:vAlign w:val="center"/>
          </w:tcPr>
          <w:p w:rsidR="00F00C16" w:rsidRDefault="00A00C58">
            <w:pPr>
              <w:pStyle w:val="50"/>
              <w:framePr w:w="8194" w:wrap="notBeside" w:vAnchor="text" w:hAnchor="text" w:xAlign="center" w:y="1"/>
              <w:shd w:val="clear" w:color="auto" w:fill="auto"/>
              <w:spacing w:after="120" w:line="240" w:lineRule="exact"/>
              <w:jc w:val="center"/>
            </w:pPr>
            <w:r>
              <w:rPr>
                <w:rStyle w:val="512pt"/>
              </w:rPr>
              <w:t>Лекарственные</w:t>
            </w:r>
          </w:p>
          <w:p w:rsidR="00F00C16" w:rsidRDefault="00A00C58">
            <w:pPr>
              <w:pStyle w:val="50"/>
              <w:framePr w:w="8194" w:wrap="notBeside" w:vAnchor="text" w:hAnchor="text" w:xAlign="center" w:y="1"/>
              <w:shd w:val="clear" w:color="auto" w:fill="auto"/>
              <w:spacing w:before="120" w:line="240" w:lineRule="exact"/>
              <w:jc w:val="center"/>
            </w:pPr>
            <w:r>
              <w:rPr>
                <w:rStyle w:val="512pt"/>
              </w:rPr>
              <w:t>препараты</w:t>
            </w:r>
          </w:p>
        </w:tc>
        <w:tc>
          <w:tcPr>
            <w:tcW w:w="2592" w:type="dxa"/>
            <w:tcBorders>
              <w:top w:val="single" w:sz="4" w:space="0" w:color="auto"/>
              <w:left w:val="single" w:sz="4" w:space="0" w:color="auto"/>
              <w:right w:val="single" w:sz="4" w:space="0" w:color="auto"/>
            </w:tcBorders>
            <w:shd w:val="clear" w:color="auto" w:fill="FFFFFF"/>
            <w:vAlign w:val="center"/>
          </w:tcPr>
          <w:p w:rsidR="00F00C16" w:rsidRDefault="00A00C58">
            <w:pPr>
              <w:pStyle w:val="50"/>
              <w:framePr w:w="8194" w:wrap="notBeside" w:vAnchor="text" w:hAnchor="text" w:xAlign="center" w:y="1"/>
              <w:shd w:val="clear" w:color="auto" w:fill="auto"/>
              <w:spacing w:line="240" w:lineRule="exact"/>
            </w:pPr>
            <w:r>
              <w:rPr>
                <w:rStyle w:val="512pt"/>
              </w:rPr>
              <w:t>Лекарственные формы</w:t>
            </w:r>
          </w:p>
        </w:tc>
      </w:tr>
      <w:tr w:rsidR="00F00C16">
        <w:tblPrEx>
          <w:tblCellMar>
            <w:top w:w="0" w:type="dxa"/>
            <w:bottom w:w="0" w:type="dxa"/>
          </w:tblCellMar>
        </w:tblPrEx>
        <w:trPr>
          <w:trHeight w:hRule="exact" w:val="2458"/>
          <w:jc w:val="center"/>
        </w:trPr>
        <w:tc>
          <w:tcPr>
            <w:tcW w:w="1166" w:type="dxa"/>
            <w:tcBorders>
              <w:top w:val="single" w:sz="4" w:space="0" w:color="auto"/>
              <w:left w:val="single" w:sz="4" w:space="0" w:color="auto"/>
            </w:tcBorders>
            <w:shd w:val="clear" w:color="auto" w:fill="FFFFFF"/>
          </w:tcPr>
          <w:p w:rsidR="00F00C16" w:rsidRDefault="00F00C16">
            <w:pPr>
              <w:framePr w:w="8194" w:wrap="notBeside" w:vAnchor="text" w:hAnchor="text" w:xAlign="center" w:y="1"/>
              <w:rPr>
                <w:sz w:val="10"/>
                <w:szCs w:val="10"/>
              </w:rPr>
            </w:pPr>
          </w:p>
        </w:tc>
        <w:tc>
          <w:tcPr>
            <w:tcW w:w="1987" w:type="dxa"/>
            <w:tcBorders>
              <w:top w:val="single" w:sz="4" w:space="0" w:color="auto"/>
              <w:left w:val="single" w:sz="4" w:space="0" w:color="auto"/>
            </w:tcBorders>
            <w:shd w:val="clear" w:color="auto" w:fill="FFFFFF"/>
          </w:tcPr>
          <w:p w:rsidR="00F00C16" w:rsidRDefault="00F00C16">
            <w:pPr>
              <w:framePr w:w="8194" w:wrap="notBeside" w:vAnchor="text" w:hAnchor="text" w:xAlign="center" w:y="1"/>
              <w:rPr>
                <w:sz w:val="10"/>
                <w:szCs w:val="10"/>
              </w:rPr>
            </w:pPr>
          </w:p>
        </w:tc>
        <w:tc>
          <w:tcPr>
            <w:tcW w:w="2448" w:type="dxa"/>
            <w:tcBorders>
              <w:top w:val="single" w:sz="4" w:space="0" w:color="auto"/>
              <w:left w:val="single" w:sz="4" w:space="0" w:color="auto"/>
            </w:tcBorders>
            <w:shd w:val="clear" w:color="auto" w:fill="FFFFFF"/>
          </w:tcPr>
          <w:p w:rsidR="00F00C16" w:rsidRDefault="00F00C16">
            <w:pPr>
              <w:framePr w:w="8194" w:wrap="notBeside" w:vAnchor="text" w:hAnchor="text" w:xAlign="center" w:y="1"/>
              <w:rPr>
                <w:sz w:val="10"/>
                <w:szCs w:val="10"/>
              </w:rPr>
            </w:pPr>
          </w:p>
        </w:tc>
        <w:tc>
          <w:tcPr>
            <w:tcW w:w="2592" w:type="dxa"/>
            <w:tcBorders>
              <w:top w:val="single" w:sz="4" w:space="0" w:color="auto"/>
              <w:left w:val="single" w:sz="4" w:space="0" w:color="auto"/>
              <w:right w:val="single" w:sz="4" w:space="0" w:color="auto"/>
            </w:tcBorders>
            <w:shd w:val="clear" w:color="auto" w:fill="FFFFFF"/>
            <w:vAlign w:val="center"/>
          </w:tcPr>
          <w:p w:rsidR="00F00C16" w:rsidRDefault="00A00C58">
            <w:pPr>
              <w:pStyle w:val="50"/>
              <w:framePr w:w="8194" w:wrap="notBeside" w:vAnchor="text" w:hAnchor="text" w:xAlign="center" w:y="1"/>
              <w:shd w:val="clear" w:color="auto" w:fill="auto"/>
              <w:spacing w:line="283" w:lineRule="exact"/>
            </w:pPr>
            <w:r>
              <w:rPr>
                <w:rStyle w:val="512pt"/>
              </w:rPr>
              <w:t>введения; раствор для внутривенного, внутримышечного и парабульбарно)о введения;</w:t>
            </w:r>
          </w:p>
          <w:p w:rsidR="00F00C16" w:rsidRDefault="00A00C58">
            <w:pPr>
              <w:pStyle w:val="50"/>
              <w:framePr w:w="8194" w:wrap="notBeside" w:vAnchor="text" w:hAnchor="text" w:xAlign="center" w:y="1"/>
              <w:shd w:val="clear" w:color="auto" w:fill="auto"/>
              <w:spacing w:line="283" w:lineRule="exact"/>
            </w:pPr>
            <w:r>
              <w:rPr>
                <w:rStyle w:val="512pt"/>
              </w:rPr>
              <w:t>раствор для инъекций</w:t>
            </w:r>
          </w:p>
        </w:tc>
      </w:tr>
      <w:tr w:rsidR="00F00C16">
        <w:tblPrEx>
          <w:tblCellMar>
            <w:top w:w="0" w:type="dxa"/>
            <w:bottom w:w="0" w:type="dxa"/>
          </w:tblCellMar>
        </w:tblPrEx>
        <w:trPr>
          <w:trHeight w:hRule="exact" w:val="749"/>
          <w:jc w:val="center"/>
        </w:trPr>
        <w:tc>
          <w:tcPr>
            <w:tcW w:w="1166" w:type="dxa"/>
            <w:tcBorders>
              <w:top w:val="single" w:sz="4" w:space="0" w:color="auto"/>
              <w:left w:val="single" w:sz="4" w:space="0" w:color="auto"/>
            </w:tcBorders>
            <w:shd w:val="clear" w:color="auto" w:fill="FFFFFF"/>
          </w:tcPr>
          <w:p w:rsidR="00F00C16" w:rsidRDefault="00A00C58">
            <w:pPr>
              <w:pStyle w:val="50"/>
              <w:framePr w:w="8194" w:wrap="notBeside" w:vAnchor="text" w:hAnchor="text" w:xAlign="center" w:y="1"/>
              <w:shd w:val="clear" w:color="auto" w:fill="auto"/>
              <w:spacing w:line="240" w:lineRule="exact"/>
              <w:ind w:left="320"/>
            </w:pPr>
            <w:r>
              <w:rPr>
                <w:rStyle w:val="512pt"/>
              </w:rPr>
              <w:t>С02</w:t>
            </w:r>
          </w:p>
        </w:tc>
        <w:tc>
          <w:tcPr>
            <w:tcW w:w="1987" w:type="dxa"/>
            <w:tcBorders>
              <w:top w:val="single" w:sz="4" w:space="0" w:color="auto"/>
              <w:left w:val="single" w:sz="4" w:space="0" w:color="auto"/>
            </w:tcBorders>
            <w:shd w:val="clear" w:color="auto" w:fill="FFFFFF"/>
            <w:vAlign w:val="bottom"/>
          </w:tcPr>
          <w:p w:rsidR="00F00C16" w:rsidRDefault="00A00C58">
            <w:pPr>
              <w:pStyle w:val="50"/>
              <w:framePr w:w="8194" w:wrap="notBeside" w:vAnchor="text" w:hAnchor="text" w:xAlign="center" w:y="1"/>
              <w:shd w:val="clear" w:color="auto" w:fill="auto"/>
              <w:spacing w:line="288" w:lineRule="exact"/>
            </w:pPr>
            <w:r>
              <w:rPr>
                <w:rStyle w:val="512pt"/>
              </w:rPr>
              <w:t>антигипертензив- ные средства</w:t>
            </w:r>
          </w:p>
        </w:tc>
        <w:tc>
          <w:tcPr>
            <w:tcW w:w="2448" w:type="dxa"/>
            <w:tcBorders>
              <w:top w:val="single" w:sz="4" w:space="0" w:color="auto"/>
              <w:left w:val="single" w:sz="4" w:space="0" w:color="auto"/>
            </w:tcBorders>
            <w:shd w:val="clear" w:color="auto" w:fill="FFFFFF"/>
          </w:tcPr>
          <w:p w:rsidR="00F00C16" w:rsidRDefault="00F00C16">
            <w:pPr>
              <w:framePr w:w="8194" w:wrap="notBeside" w:vAnchor="text" w:hAnchor="text" w:xAlign="center" w:y="1"/>
              <w:rPr>
                <w:sz w:val="10"/>
                <w:szCs w:val="10"/>
              </w:rPr>
            </w:pPr>
          </w:p>
        </w:tc>
        <w:tc>
          <w:tcPr>
            <w:tcW w:w="2592" w:type="dxa"/>
            <w:tcBorders>
              <w:top w:val="single" w:sz="4" w:space="0" w:color="auto"/>
              <w:left w:val="single" w:sz="4" w:space="0" w:color="auto"/>
              <w:right w:val="single" w:sz="4" w:space="0" w:color="auto"/>
            </w:tcBorders>
            <w:shd w:val="clear" w:color="auto" w:fill="FFFFFF"/>
          </w:tcPr>
          <w:p w:rsidR="00F00C16" w:rsidRDefault="00F00C16">
            <w:pPr>
              <w:framePr w:w="8194" w:wrap="notBeside" w:vAnchor="text" w:hAnchor="text" w:xAlign="center" w:y="1"/>
              <w:rPr>
                <w:sz w:val="10"/>
                <w:szCs w:val="10"/>
              </w:rPr>
            </w:pPr>
          </w:p>
        </w:tc>
      </w:tr>
      <w:tr w:rsidR="00F00C16">
        <w:tblPrEx>
          <w:tblCellMar>
            <w:top w:w="0" w:type="dxa"/>
            <w:bottom w:w="0" w:type="dxa"/>
          </w:tblCellMar>
        </w:tblPrEx>
        <w:trPr>
          <w:trHeight w:hRule="exact" w:val="1315"/>
          <w:jc w:val="center"/>
        </w:trPr>
        <w:tc>
          <w:tcPr>
            <w:tcW w:w="1166" w:type="dxa"/>
            <w:tcBorders>
              <w:top w:val="single" w:sz="4" w:space="0" w:color="auto"/>
              <w:left w:val="single" w:sz="4" w:space="0" w:color="auto"/>
            </w:tcBorders>
            <w:shd w:val="clear" w:color="auto" w:fill="FFFFFF"/>
          </w:tcPr>
          <w:p w:rsidR="00F00C16" w:rsidRDefault="00A00C58">
            <w:pPr>
              <w:pStyle w:val="50"/>
              <w:framePr w:w="8194" w:wrap="notBeside" w:vAnchor="text" w:hAnchor="text" w:xAlign="center" w:y="1"/>
              <w:shd w:val="clear" w:color="auto" w:fill="auto"/>
              <w:spacing w:line="240" w:lineRule="exact"/>
              <w:ind w:left="320"/>
            </w:pPr>
            <w:r>
              <w:rPr>
                <w:rStyle w:val="512pt"/>
              </w:rPr>
              <w:t>С02А</w:t>
            </w:r>
          </w:p>
        </w:tc>
        <w:tc>
          <w:tcPr>
            <w:tcW w:w="1987" w:type="dxa"/>
            <w:tcBorders>
              <w:top w:val="single" w:sz="4" w:space="0" w:color="auto"/>
              <w:left w:val="single" w:sz="4" w:space="0" w:color="auto"/>
            </w:tcBorders>
            <w:shd w:val="clear" w:color="auto" w:fill="FFFFFF"/>
            <w:vAlign w:val="bottom"/>
          </w:tcPr>
          <w:p w:rsidR="00F00C16" w:rsidRDefault="00A00C58">
            <w:pPr>
              <w:pStyle w:val="50"/>
              <w:framePr w:w="8194" w:wrap="notBeside" w:vAnchor="text" w:hAnchor="text" w:xAlign="center" w:y="1"/>
              <w:shd w:val="clear" w:color="auto" w:fill="auto"/>
              <w:spacing w:line="283" w:lineRule="exact"/>
            </w:pPr>
            <w:r>
              <w:rPr>
                <w:rStyle w:val="512pt"/>
              </w:rPr>
              <w:t>антиадреиергичс- ские средства центрального действия</w:t>
            </w:r>
          </w:p>
        </w:tc>
        <w:tc>
          <w:tcPr>
            <w:tcW w:w="2448" w:type="dxa"/>
            <w:tcBorders>
              <w:top w:val="single" w:sz="4" w:space="0" w:color="auto"/>
              <w:left w:val="single" w:sz="4" w:space="0" w:color="auto"/>
            </w:tcBorders>
            <w:shd w:val="clear" w:color="auto" w:fill="FFFFFF"/>
          </w:tcPr>
          <w:p w:rsidR="00F00C16" w:rsidRDefault="00F00C16">
            <w:pPr>
              <w:framePr w:w="8194" w:wrap="notBeside" w:vAnchor="text" w:hAnchor="text" w:xAlign="center" w:y="1"/>
              <w:rPr>
                <w:sz w:val="10"/>
                <w:szCs w:val="10"/>
              </w:rPr>
            </w:pPr>
          </w:p>
        </w:tc>
        <w:tc>
          <w:tcPr>
            <w:tcW w:w="2592" w:type="dxa"/>
            <w:tcBorders>
              <w:top w:val="single" w:sz="4" w:space="0" w:color="auto"/>
              <w:left w:val="single" w:sz="4" w:space="0" w:color="auto"/>
              <w:right w:val="single" w:sz="4" w:space="0" w:color="auto"/>
            </w:tcBorders>
            <w:shd w:val="clear" w:color="auto" w:fill="FFFFFF"/>
          </w:tcPr>
          <w:p w:rsidR="00F00C16" w:rsidRDefault="00F00C16">
            <w:pPr>
              <w:framePr w:w="8194" w:wrap="notBeside" w:vAnchor="text" w:hAnchor="text" w:xAlign="center" w:y="1"/>
              <w:rPr>
                <w:sz w:val="10"/>
                <w:szCs w:val="10"/>
              </w:rPr>
            </w:pPr>
          </w:p>
        </w:tc>
      </w:tr>
      <w:tr w:rsidR="00F00C16">
        <w:tblPrEx>
          <w:tblCellMar>
            <w:top w:w="0" w:type="dxa"/>
            <w:bottom w:w="0" w:type="dxa"/>
          </w:tblCellMar>
        </w:tblPrEx>
        <w:trPr>
          <w:trHeight w:hRule="exact" w:val="461"/>
          <w:jc w:val="center"/>
        </w:trPr>
        <w:tc>
          <w:tcPr>
            <w:tcW w:w="1166" w:type="dxa"/>
            <w:tcBorders>
              <w:top w:val="single" w:sz="4" w:space="0" w:color="auto"/>
              <w:left w:val="single" w:sz="4" w:space="0" w:color="auto"/>
            </w:tcBorders>
            <w:shd w:val="clear" w:color="auto" w:fill="FFFFFF"/>
            <w:vAlign w:val="center"/>
          </w:tcPr>
          <w:p w:rsidR="00F00C16" w:rsidRDefault="00A00C58">
            <w:pPr>
              <w:pStyle w:val="50"/>
              <w:framePr w:w="8194" w:wrap="notBeside" w:vAnchor="text" w:hAnchor="text" w:xAlign="center" w:y="1"/>
              <w:shd w:val="clear" w:color="auto" w:fill="auto"/>
              <w:spacing w:line="240" w:lineRule="exact"/>
              <w:ind w:left="220"/>
            </w:pPr>
            <w:r>
              <w:rPr>
                <w:rStyle w:val="512pt"/>
              </w:rPr>
              <w:t>США В</w:t>
            </w:r>
          </w:p>
        </w:tc>
        <w:tc>
          <w:tcPr>
            <w:tcW w:w="1987" w:type="dxa"/>
            <w:tcBorders>
              <w:top w:val="single" w:sz="4" w:space="0" w:color="auto"/>
              <w:left w:val="single" w:sz="4" w:space="0" w:color="auto"/>
            </w:tcBorders>
            <w:shd w:val="clear" w:color="auto" w:fill="FFFFFF"/>
            <w:vAlign w:val="center"/>
          </w:tcPr>
          <w:p w:rsidR="00F00C16" w:rsidRDefault="00A00C58">
            <w:pPr>
              <w:pStyle w:val="50"/>
              <w:framePr w:w="8194" w:wrap="notBeside" w:vAnchor="text" w:hAnchor="text" w:xAlign="center" w:y="1"/>
              <w:shd w:val="clear" w:color="auto" w:fill="auto"/>
              <w:spacing w:line="240" w:lineRule="exact"/>
            </w:pPr>
            <w:r>
              <w:rPr>
                <w:rStyle w:val="512pt"/>
              </w:rPr>
              <w:t>метилдопа</w:t>
            </w:r>
          </w:p>
        </w:tc>
        <w:tc>
          <w:tcPr>
            <w:tcW w:w="2448" w:type="dxa"/>
            <w:tcBorders>
              <w:top w:val="single" w:sz="4" w:space="0" w:color="auto"/>
              <w:left w:val="single" w:sz="4" w:space="0" w:color="auto"/>
            </w:tcBorders>
            <w:shd w:val="clear" w:color="auto" w:fill="FFFFFF"/>
            <w:vAlign w:val="center"/>
          </w:tcPr>
          <w:p w:rsidR="00F00C16" w:rsidRDefault="00A00C58">
            <w:pPr>
              <w:pStyle w:val="50"/>
              <w:framePr w:w="8194" w:wrap="notBeside" w:vAnchor="text" w:hAnchor="text" w:xAlign="center" w:y="1"/>
              <w:shd w:val="clear" w:color="auto" w:fill="auto"/>
              <w:spacing w:line="240" w:lineRule="exact"/>
              <w:jc w:val="center"/>
            </w:pPr>
            <w:r>
              <w:rPr>
                <w:rStyle w:val="512pt"/>
              </w:rPr>
              <w:t>метилдоиа</w:t>
            </w:r>
          </w:p>
        </w:tc>
        <w:tc>
          <w:tcPr>
            <w:tcW w:w="2592" w:type="dxa"/>
            <w:tcBorders>
              <w:top w:val="single" w:sz="4" w:space="0" w:color="auto"/>
              <w:left w:val="single" w:sz="4" w:space="0" w:color="auto"/>
              <w:right w:val="single" w:sz="4" w:space="0" w:color="auto"/>
            </w:tcBorders>
            <w:shd w:val="clear" w:color="auto" w:fill="FFFFFF"/>
            <w:vAlign w:val="center"/>
          </w:tcPr>
          <w:p w:rsidR="00F00C16" w:rsidRDefault="00A00C58">
            <w:pPr>
              <w:pStyle w:val="50"/>
              <w:framePr w:w="8194" w:wrap="notBeside" w:vAnchor="text" w:hAnchor="text" w:xAlign="center" w:y="1"/>
              <w:shd w:val="clear" w:color="auto" w:fill="auto"/>
              <w:spacing w:line="240" w:lineRule="exact"/>
            </w:pPr>
            <w:r>
              <w:rPr>
                <w:rStyle w:val="512pt"/>
              </w:rPr>
              <w:t>таблетки</w:t>
            </w:r>
          </w:p>
        </w:tc>
      </w:tr>
      <w:tr w:rsidR="00F00C16">
        <w:tblPrEx>
          <w:tblCellMar>
            <w:top w:w="0" w:type="dxa"/>
            <w:bottom w:w="0" w:type="dxa"/>
          </w:tblCellMar>
        </w:tblPrEx>
        <w:trPr>
          <w:trHeight w:hRule="exact" w:val="1325"/>
          <w:jc w:val="center"/>
        </w:trPr>
        <w:tc>
          <w:tcPr>
            <w:tcW w:w="1166" w:type="dxa"/>
            <w:vMerge w:val="restart"/>
            <w:tcBorders>
              <w:top w:val="single" w:sz="4" w:space="0" w:color="auto"/>
              <w:left w:val="single" w:sz="4" w:space="0" w:color="auto"/>
            </w:tcBorders>
            <w:shd w:val="clear" w:color="auto" w:fill="FFFFFF"/>
          </w:tcPr>
          <w:p w:rsidR="00F00C16" w:rsidRDefault="00A00C58">
            <w:pPr>
              <w:pStyle w:val="50"/>
              <w:framePr w:w="8194" w:wrap="notBeside" w:vAnchor="text" w:hAnchor="text" w:xAlign="center" w:y="1"/>
              <w:shd w:val="clear" w:color="auto" w:fill="auto"/>
              <w:spacing w:line="240" w:lineRule="exact"/>
              <w:ind w:left="220"/>
            </w:pPr>
            <w:r>
              <w:rPr>
                <w:rStyle w:val="512pt"/>
              </w:rPr>
              <w:t>С02АС</w:t>
            </w:r>
          </w:p>
        </w:tc>
        <w:tc>
          <w:tcPr>
            <w:tcW w:w="1987" w:type="dxa"/>
            <w:vMerge w:val="restart"/>
            <w:tcBorders>
              <w:top w:val="single" w:sz="4" w:space="0" w:color="auto"/>
              <w:left w:val="single" w:sz="4" w:space="0" w:color="auto"/>
            </w:tcBorders>
            <w:shd w:val="clear" w:color="auto" w:fill="FFFFFF"/>
          </w:tcPr>
          <w:p w:rsidR="00F00C16" w:rsidRDefault="00A00C58">
            <w:pPr>
              <w:pStyle w:val="50"/>
              <w:framePr w:w="8194" w:wrap="notBeside" w:vAnchor="text" w:hAnchor="text" w:xAlign="center" w:y="1"/>
              <w:shd w:val="clear" w:color="auto" w:fill="auto"/>
              <w:spacing w:line="283" w:lineRule="exact"/>
            </w:pPr>
            <w:r>
              <w:rPr>
                <w:rStyle w:val="512pt"/>
              </w:rPr>
              <w:t>агонисты имидазол иновых рецепторов</w:t>
            </w:r>
          </w:p>
        </w:tc>
        <w:tc>
          <w:tcPr>
            <w:tcW w:w="2448" w:type="dxa"/>
            <w:tcBorders>
              <w:top w:val="single" w:sz="4" w:space="0" w:color="auto"/>
              <w:left w:val="single" w:sz="4" w:space="0" w:color="auto"/>
            </w:tcBorders>
            <w:shd w:val="clear" w:color="auto" w:fill="FFFFFF"/>
          </w:tcPr>
          <w:p w:rsidR="00F00C16" w:rsidRDefault="00A00C58">
            <w:pPr>
              <w:pStyle w:val="50"/>
              <w:framePr w:w="8194" w:wrap="notBeside" w:vAnchor="text" w:hAnchor="text" w:xAlign="center" w:y="1"/>
              <w:shd w:val="clear" w:color="auto" w:fill="auto"/>
              <w:spacing w:line="240" w:lineRule="exact"/>
              <w:jc w:val="center"/>
            </w:pPr>
            <w:r>
              <w:rPr>
                <w:rStyle w:val="512pt"/>
              </w:rPr>
              <w:t>клонидин</w:t>
            </w:r>
          </w:p>
        </w:tc>
        <w:tc>
          <w:tcPr>
            <w:tcW w:w="2592" w:type="dxa"/>
            <w:tcBorders>
              <w:top w:val="single" w:sz="4" w:space="0" w:color="auto"/>
              <w:left w:val="single" w:sz="4" w:space="0" w:color="auto"/>
              <w:right w:val="single" w:sz="4" w:space="0" w:color="auto"/>
            </w:tcBorders>
            <w:shd w:val="clear" w:color="auto" w:fill="FFFFFF"/>
            <w:vAlign w:val="center"/>
          </w:tcPr>
          <w:p w:rsidR="00F00C16" w:rsidRDefault="00A00C58">
            <w:pPr>
              <w:pStyle w:val="50"/>
              <w:framePr w:w="8194" w:wrap="notBeside" w:vAnchor="text" w:hAnchor="text" w:xAlign="center" w:y="1"/>
              <w:shd w:val="clear" w:color="auto" w:fill="auto"/>
              <w:spacing w:line="283" w:lineRule="exact"/>
            </w:pPr>
            <w:r>
              <w:rPr>
                <w:rStyle w:val="512pt"/>
              </w:rPr>
              <w:t>раствор для внутривенного введения; таблетки</w:t>
            </w:r>
          </w:p>
        </w:tc>
      </w:tr>
      <w:tr w:rsidR="00F00C16">
        <w:tblPrEx>
          <w:tblCellMar>
            <w:top w:w="0" w:type="dxa"/>
            <w:bottom w:w="0" w:type="dxa"/>
          </w:tblCellMar>
        </w:tblPrEx>
        <w:trPr>
          <w:trHeight w:hRule="exact" w:val="1325"/>
          <w:jc w:val="center"/>
        </w:trPr>
        <w:tc>
          <w:tcPr>
            <w:tcW w:w="1166" w:type="dxa"/>
            <w:vMerge/>
            <w:tcBorders>
              <w:left w:val="single" w:sz="4" w:space="0" w:color="auto"/>
            </w:tcBorders>
            <w:shd w:val="clear" w:color="auto" w:fill="FFFFFF"/>
          </w:tcPr>
          <w:p w:rsidR="00F00C16" w:rsidRDefault="00F00C16">
            <w:pPr>
              <w:framePr w:w="8194" w:wrap="notBeside" w:vAnchor="text" w:hAnchor="text" w:xAlign="center" w:y="1"/>
            </w:pPr>
          </w:p>
        </w:tc>
        <w:tc>
          <w:tcPr>
            <w:tcW w:w="1987" w:type="dxa"/>
            <w:vMerge/>
            <w:tcBorders>
              <w:left w:val="single" w:sz="4" w:space="0" w:color="auto"/>
            </w:tcBorders>
            <w:shd w:val="clear" w:color="auto" w:fill="FFFFFF"/>
          </w:tcPr>
          <w:p w:rsidR="00F00C16" w:rsidRDefault="00F00C16">
            <w:pPr>
              <w:framePr w:w="8194" w:wrap="notBeside" w:vAnchor="text" w:hAnchor="text" w:xAlign="center" w:y="1"/>
            </w:pPr>
          </w:p>
        </w:tc>
        <w:tc>
          <w:tcPr>
            <w:tcW w:w="2448" w:type="dxa"/>
            <w:tcBorders>
              <w:top w:val="single" w:sz="4" w:space="0" w:color="auto"/>
              <w:left w:val="single" w:sz="4" w:space="0" w:color="auto"/>
            </w:tcBorders>
            <w:shd w:val="clear" w:color="auto" w:fill="FFFFFF"/>
          </w:tcPr>
          <w:p w:rsidR="00F00C16" w:rsidRDefault="00A00C58">
            <w:pPr>
              <w:pStyle w:val="50"/>
              <w:framePr w:w="8194" w:wrap="notBeside" w:vAnchor="text" w:hAnchor="text" w:xAlign="center" w:y="1"/>
              <w:shd w:val="clear" w:color="auto" w:fill="auto"/>
              <w:spacing w:line="240" w:lineRule="exact"/>
              <w:jc w:val="center"/>
            </w:pPr>
            <w:r>
              <w:rPr>
                <w:rStyle w:val="512pt"/>
              </w:rPr>
              <w:t>моксонидин</w:t>
            </w:r>
          </w:p>
        </w:tc>
        <w:tc>
          <w:tcPr>
            <w:tcW w:w="2592" w:type="dxa"/>
            <w:tcBorders>
              <w:top w:val="single" w:sz="4" w:space="0" w:color="auto"/>
              <w:left w:val="single" w:sz="4" w:space="0" w:color="auto"/>
              <w:right w:val="single" w:sz="4" w:space="0" w:color="auto"/>
            </w:tcBorders>
            <w:shd w:val="clear" w:color="auto" w:fill="FFFFFF"/>
            <w:vAlign w:val="center"/>
          </w:tcPr>
          <w:p w:rsidR="00F00C16" w:rsidRDefault="00A00C58">
            <w:pPr>
              <w:pStyle w:val="50"/>
              <w:framePr w:w="8194" w:wrap="notBeside" w:vAnchor="text" w:hAnchor="text" w:xAlign="center" w:y="1"/>
              <w:shd w:val="clear" w:color="auto" w:fill="auto"/>
              <w:spacing w:line="283" w:lineRule="exact"/>
            </w:pPr>
            <w:r>
              <w:rPr>
                <w:rStyle w:val="512pt"/>
              </w:rPr>
              <w:t>таблетки, покрытые оболочкой; таблетки, покрытые пленочной оболочкой</w:t>
            </w:r>
          </w:p>
        </w:tc>
      </w:tr>
      <w:tr w:rsidR="00F00C16">
        <w:tblPrEx>
          <w:tblCellMar>
            <w:top w:w="0" w:type="dxa"/>
            <w:bottom w:w="0" w:type="dxa"/>
          </w:tblCellMar>
        </w:tblPrEx>
        <w:trPr>
          <w:trHeight w:hRule="exact" w:val="1315"/>
          <w:jc w:val="center"/>
        </w:trPr>
        <w:tc>
          <w:tcPr>
            <w:tcW w:w="1166" w:type="dxa"/>
            <w:tcBorders>
              <w:top w:val="single" w:sz="4" w:space="0" w:color="auto"/>
              <w:left w:val="single" w:sz="4" w:space="0" w:color="auto"/>
            </w:tcBorders>
            <w:shd w:val="clear" w:color="auto" w:fill="FFFFFF"/>
          </w:tcPr>
          <w:p w:rsidR="00F00C16" w:rsidRDefault="00A00C58">
            <w:pPr>
              <w:pStyle w:val="50"/>
              <w:framePr w:w="8194" w:wrap="notBeside" w:vAnchor="text" w:hAnchor="text" w:xAlign="center" w:y="1"/>
              <w:shd w:val="clear" w:color="auto" w:fill="auto"/>
              <w:spacing w:line="240" w:lineRule="exact"/>
              <w:ind w:left="320"/>
            </w:pPr>
            <w:r>
              <w:rPr>
                <w:rStyle w:val="512pt"/>
              </w:rPr>
              <w:t>С02С</w:t>
            </w:r>
          </w:p>
        </w:tc>
        <w:tc>
          <w:tcPr>
            <w:tcW w:w="1987" w:type="dxa"/>
            <w:tcBorders>
              <w:top w:val="single" w:sz="4" w:space="0" w:color="auto"/>
              <w:left w:val="single" w:sz="4" w:space="0" w:color="auto"/>
            </w:tcBorders>
            <w:shd w:val="clear" w:color="auto" w:fill="FFFFFF"/>
            <w:vAlign w:val="bottom"/>
          </w:tcPr>
          <w:p w:rsidR="00F00C16" w:rsidRDefault="00A00C58">
            <w:pPr>
              <w:pStyle w:val="50"/>
              <w:framePr w:w="8194" w:wrap="notBeside" w:vAnchor="text" w:hAnchor="text" w:xAlign="center" w:y="1"/>
              <w:shd w:val="clear" w:color="auto" w:fill="auto"/>
              <w:spacing w:line="283" w:lineRule="exact"/>
            </w:pPr>
            <w:r>
              <w:rPr>
                <w:rStyle w:val="512pt"/>
              </w:rPr>
              <w:t>антиадрснергиче- ские средства периферического действия</w:t>
            </w:r>
          </w:p>
        </w:tc>
        <w:tc>
          <w:tcPr>
            <w:tcW w:w="2448" w:type="dxa"/>
            <w:tcBorders>
              <w:top w:val="single" w:sz="4" w:space="0" w:color="auto"/>
              <w:left w:val="single" w:sz="4" w:space="0" w:color="auto"/>
            </w:tcBorders>
            <w:shd w:val="clear" w:color="auto" w:fill="FFFFFF"/>
          </w:tcPr>
          <w:p w:rsidR="00F00C16" w:rsidRDefault="00F00C16">
            <w:pPr>
              <w:framePr w:w="8194" w:wrap="notBeside" w:vAnchor="text" w:hAnchor="text" w:xAlign="center" w:y="1"/>
              <w:rPr>
                <w:sz w:val="10"/>
                <w:szCs w:val="10"/>
              </w:rPr>
            </w:pPr>
          </w:p>
        </w:tc>
        <w:tc>
          <w:tcPr>
            <w:tcW w:w="2592" w:type="dxa"/>
            <w:tcBorders>
              <w:top w:val="single" w:sz="4" w:space="0" w:color="auto"/>
              <w:left w:val="single" w:sz="4" w:space="0" w:color="auto"/>
              <w:right w:val="single" w:sz="4" w:space="0" w:color="auto"/>
            </w:tcBorders>
            <w:shd w:val="clear" w:color="auto" w:fill="FFFFFF"/>
          </w:tcPr>
          <w:p w:rsidR="00F00C16" w:rsidRDefault="00F00C16">
            <w:pPr>
              <w:framePr w:w="8194" w:wrap="notBeside" w:vAnchor="text" w:hAnchor="text" w:xAlign="center" w:y="1"/>
              <w:rPr>
                <w:sz w:val="10"/>
                <w:szCs w:val="10"/>
              </w:rPr>
            </w:pPr>
          </w:p>
        </w:tc>
      </w:tr>
      <w:tr w:rsidR="00F00C16">
        <w:tblPrEx>
          <w:tblCellMar>
            <w:top w:w="0" w:type="dxa"/>
            <w:bottom w:w="0" w:type="dxa"/>
          </w:tblCellMar>
        </w:tblPrEx>
        <w:trPr>
          <w:trHeight w:hRule="exact" w:val="787"/>
          <w:jc w:val="center"/>
        </w:trPr>
        <w:tc>
          <w:tcPr>
            <w:tcW w:w="1166" w:type="dxa"/>
            <w:tcBorders>
              <w:top w:val="single" w:sz="4" w:space="0" w:color="auto"/>
              <w:left w:val="single" w:sz="4" w:space="0" w:color="auto"/>
              <w:bottom w:val="single" w:sz="4" w:space="0" w:color="auto"/>
            </w:tcBorders>
            <w:shd w:val="clear" w:color="auto" w:fill="FFFFFF"/>
          </w:tcPr>
          <w:p w:rsidR="00F00C16" w:rsidRDefault="00A00C58">
            <w:pPr>
              <w:pStyle w:val="50"/>
              <w:framePr w:w="8194" w:wrap="notBeside" w:vAnchor="text" w:hAnchor="text" w:xAlign="center" w:y="1"/>
              <w:shd w:val="clear" w:color="auto" w:fill="auto"/>
              <w:spacing w:line="240" w:lineRule="exact"/>
              <w:ind w:left="220"/>
            </w:pPr>
            <w:r>
              <w:rPr>
                <w:rStyle w:val="512pt"/>
              </w:rPr>
              <w:t>С02СА</w:t>
            </w:r>
          </w:p>
        </w:tc>
        <w:tc>
          <w:tcPr>
            <w:tcW w:w="1987" w:type="dxa"/>
            <w:tcBorders>
              <w:top w:val="single" w:sz="4" w:space="0" w:color="auto"/>
              <w:left w:val="single" w:sz="4" w:space="0" w:color="auto"/>
              <w:bottom w:val="single" w:sz="4" w:space="0" w:color="auto"/>
            </w:tcBorders>
            <w:shd w:val="clear" w:color="auto" w:fill="FFFFFF"/>
            <w:vAlign w:val="center"/>
          </w:tcPr>
          <w:p w:rsidR="00F00C16" w:rsidRDefault="00A00C58">
            <w:pPr>
              <w:pStyle w:val="50"/>
              <w:framePr w:w="8194" w:wrap="notBeside" w:vAnchor="text" w:hAnchor="text" w:xAlign="center" w:y="1"/>
              <w:shd w:val="clear" w:color="auto" w:fill="auto"/>
              <w:spacing w:after="60" w:line="240" w:lineRule="exact"/>
            </w:pPr>
            <w:r>
              <w:rPr>
                <w:rStyle w:val="512pt"/>
              </w:rPr>
              <w:t>альфа-</w:t>
            </w:r>
          </w:p>
          <w:p w:rsidR="00F00C16" w:rsidRDefault="00A00C58">
            <w:pPr>
              <w:pStyle w:val="50"/>
              <w:framePr w:w="8194" w:wrap="notBeside" w:vAnchor="text" w:hAnchor="text" w:xAlign="center" w:y="1"/>
              <w:shd w:val="clear" w:color="auto" w:fill="auto"/>
              <w:spacing w:before="60" w:line="240" w:lineRule="exact"/>
            </w:pPr>
            <w:r>
              <w:rPr>
                <w:rStyle w:val="512pt"/>
              </w:rPr>
              <w:t>адрен «блокаторы</w:t>
            </w:r>
          </w:p>
        </w:tc>
        <w:tc>
          <w:tcPr>
            <w:tcW w:w="2448" w:type="dxa"/>
            <w:tcBorders>
              <w:top w:val="single" w:sz="4" w:space="0" w:color="auto"/>
              <w:left w:val="single" w:sz="4" w:space="0" w:color="auto"/>
              <w:bottom w:val="single" w:sz="4" w:space="0" w:color="auto"/>
            </w:tcBorders>
            <w:shd w:val="clear" w:color="auto" w:fill="FFFFFF"/>
          </w:tcPr>
          <w:p w:rsidR="00F00C16" w:rsidRDefault="00A00C58">
            <w:pPr>
              <w:pStyle w:val="50"/>
              <w:framePr w:w="8194" w:wrap="notBeside" w:vAnchor="text" w:hAnchor="text" w:xAlign="center" w:y="1"/>
              <w:shd w:val="clear" w:color="auto" w:fill="auto"/>
              <w:spacing w:line="240" w:lineRule="exact"/>
              <w:jc w:val="center"/>
            </w:pPr>
            <w:r>
              <w:rPr>
                <w:rStyle w:val="512pt"/>
              </w:rPr>
              <w:t>урапидил</w:t>
            </w:r>
          </w:p>
        </w:tc>
        <w:tc>
          <w:tcPr>
            <w:tcW w:w="2592" w:type="dxa"/>
            <w:tcBorders>
              <w:top w:val="single" w:sz="4" w:space="0" w:color="auto"/>
              <w:left w:val="single" w:sz="4" w:space="0" w:color="auto"/>
              <w:bottom w:val="single" w:sz="4" w:space="0" w:color="auto"/>
              <w:right w:val="single" w:sz="4" w:space="0" w:color="auto"/>
            </w:tcBorders>
            <w:shd w:val="clear" w:color="auto" w:fill="FFFFFF"/>
            <w:vAlign w:val="center"/>
          </w:tcPr>
          <w:p w:rsidR="00F00C16" w:rsidRDefault="00A00C58">
            <w:pPr>
              <w:pStyle w:val="50"/>
              <w:framePr w:w="8194" w:wrap="notBeside" w:vAnchor="text" w:hAnchor="text" w:xAlign="center" w:y="1"/>
              <w:shd w:val="clear" w:color="auto" w:fill="auto"/>
              <w:spacing w:after="120" w:line="240" w:lineRule="exact"/>
            </w:pPr>
            <w:r>
              <w:rPr>
                <w:rStyle w:val="512pt"/>
              </w:rPr>
              <w:t>капсулы</w:t>
            </w:r>
          </w:p>
          <w:p w:rsidR="00F00C16" w:rsidRDefault="00A00C58">
            <w:pPr>
              <w:pStyle w:val="50"/>
              <w:framePr w:w="8194" w:wrap="notBeside" w:vAnchor="text" w:hAnchor="text" w:xAlign="center" w:y="1"/>
              <w:shd w:val="clear" w:color="auto" w:fill="auto"/>
              <w:spacing w:before="120" w:line="240" w:lineRule="exact"/>
            </w:pPr>
            <w:r>
              <w:rPr>
                <w:rStyle w:val="512pt"/>
              </w:rPr>
              <w:t>пролонгированного</w:t>
            </w:r>
          </w:p>
        </w:tc>
      </w:tr>
    </w:tbl>
    <w:p w:rsidR="00F00C16" w:rsidRDefault="00F00C16">
      <w:pPr>
        <w:framePr w:w="8194" w:wrap="notBeside" w:vAnchor="text" w:hAnchor="text" w:xAlign="center" w:y="1"/>
        <w:rPr>
          <w:sz w:val="2"/>
          <w:szCs w:val="2"/>
        </w:rPr>
      </w:pPr>
    </w:p>
    <w:p w:rsidR="00F00C16" w:rsidRDefault="00F00C16">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186"/>
        <w:gridCol w:w="1978"/>
        <w:gridCol w:w="2448"/>
        <w:gridCol w:w="2611"/>
      </w:tblGrid>
      <w:tr w:rsidR="00F00C16">
        <w:tblPrEx>
          <w:tblCellMar>
            <w:top w:w="0" w:type="dxa"/>
            <w:bottom w:w="0" w:type="dxa"/>
          </w:tblCellMar>
        </w:tblPrEx>
        <w:trPr>
          <w:trHeight w:hRule="exact" w:val="1622"/>
          <w:jc w:val="center"/>
        </w:trPr>
        <w:tc>
          <w:tcPr>
            <w:tcW w:w="1186" w:type="dxa"/>
            <w:tcBorders>
              <w:top w:val="single" w:sz="4" w:space="0" w:color="auto"/>
              <w:left w:val="single" w:sz="4" w:space="0" w:color="auto"/>
            </w:tcBorders>
            <w:shd w:val="clear" w:color="auto" w:fill="FFFFFF"/>
            <w:vAlign w:val="center"/>
          </w:tcPr>
          <w:p w:rsidR="00F00C16" w:rsidRDefault="00A00C58">
            <w:pPr>
              <w:pStyle w:val="50"/>
              <w:framePr w:w="8222" w:wrap="notBeside" w:vAnchor="text" w:hAnchor="text" w:xAlign="center" w:y="1"/>
              <w:shd w:val="clear" w:color="auto" w:fill="auto"/>
              <w:spacing w:line="240" w:lineRule="exact"/>
            </w:pPr>
            <w:r>
              <w:rPr>
                <w:rStyle w:val="512pt"/>
              </w:rPr>
              <w:lastRenderedPageBreak/>
              <w:t xml:space="preserve">Код </w:t>
            </w:r>
            <w:r>
              <w:rPr>
                <w:rStyle w:val="512pt"/>
                <w:lang w:val="en-US" w:eastAsia="en-US" w:bidi="en-US"/>
              </w:rPr>
              <w:t>ATX</w:t>
            </w:r>
          </w:p>
        </w:tc>
        <w:tc>
          <w:tcPr>
            <w:tcW w:w="1978" w:type="dxa"/>
            <w:tcBorders>
              <w:top w:val="single" w:sz="4" w:space="0" w:color="auto"/>
              <w:left w:val="single" w:sz="4" w:space="0" w:color="auto"/>
            </w:tcBorders>
            <w:shd w:val="clear" w:color="auto" w:fill="FFFFFF"/>
            <w:vAlign w:val="bottom"/>
          </w:tcPr>
          <w:p w:rsidR="00F00C16" w:rsidRDefault="00A00C58">
            <w:pPr>
              <w:pStyle w:val="50"/>
              <w:framePr w:w="8222" w:wrap="notBeside" w:vAnchor="text" w:hAnchor="text" w:xAlign="center" w:y="1"/>
              <w:shd w:val="clear" w:color="auto" w:fill="auto"/>
              <w:spacing w:line="283" w:lineRule="exact"/>
              <w:jc w:val="center"/>
            </w:pPr>
            <w:r>
              <w:rPr>
                <w:rStyle w:val="512pt"/>
              </w:rPr>
              <w:t>Анатомо-</w:t>
            </w:r>
          </w:p>
          <w:p w:rsidR="00F00C16" w:rsidRDefault="00A00C58">
            <w:pPr>
              <w:pStyle w:val="50"/>
              <w:framePr w:w="8222" w:wrap="notBeside" w:vAnchor="text" w:hAnchor="text" w:xAlign="center" w:y="1"/>
              <w:shd w:val="clear" w:color="auto" w:fill="auto"/>
              <w:spacing w:line="283" w:lineRule="exact"/>
              <w:ind w:left="160"/>
            </w:pPr>
            <w:r>
              <w:rPr>
                <w:rStyle w:val="512pt"/>
              </w:rPr>
              <w:t>терапевтическо-</w:t>
            </w:r>
          </w:p>
          <w:p w:rsidR="00F00C16" w:rsidRDefault="00A00C58">
            <w:pPr>
              <w:pStyle w:val="50"/>
              <w:framePr w:w="8222" w:wrap="notBeside" w:vAnchor="text" w:hAnchor="text" w:xAlign="center" w:y="1"/>
              <w:shd w:val="clear" w:color="auto" w:fill="auto"/>
              <w:spacing w:line="283" w:lineRule="exact"/>
              <w:jc w:val="center"/>
            </w:pPr>
            <w:r>
              <w:rPr>
                <w:rStyle w:val="512pt"/>
              </w:rPr>
              <w:t>химическая</w:t>
            </w:r>
          </w:p>
          <w:p w:rsidR="00F00C16" w:rsidRDefault="00A00C58">
            <w:pPr>
              <w:pStyle w:val="50"/>
              <w:framePr w:w="8222" w:wrap="notBeside" w:vAnchor="text" w:hAnchor="text" w:xAlign="center" w:y="1"/>
              <w:shd w:val="clear" w:color="auto" w:fill="auto"/>
              <w:spacing w:line="283" w:lineRule="exact"/>
              <w:ind w:left="160"/>
            </w:pPr>
            <w:r>
              <w:rPr>
                <w:rStyle w:val="512pt"/>
              </w:rPr>
              <w:t>классификация</w:t>
            </w:r>
          </w:p>
          <w:p w:rsidR="00F00C16" w:rsidRDefault="00A00C58">
            <w:pPr>
              <w:pStyle w:val="50"/>
              <w:framePr w:w="8222" w:wrap="notBeside" w:vAnchor="text" w:hAnchor="text" w:xAlign="center" w:y="1"/>
              <w:shd w:val="clear" w:color="auto" w:fill="auto"/>
              <w:spacing w:line="283" w:lineRule="exact"/>
              <w:jc w:val="center"/>
            </w:pPr>
            <w:r>
              <w:rPr>
                <w:rStyle w:val="512pt"/>
              </w:rPr>
              <w:t>(АТХ)</w:t>
            </w:r>
          </w:p>
        </w:tc>
        <w:tc>
          <w:tcPr>
            <w:tcW w:w="2448" w:type="dxa"/>
            <w:tcBorders>
              <w:top w:val="single" w:sz="4" w:space="0" w:color="auto"/>
              <w:left w:val="single" w:sz="4" w:space="0" w:color="auto"/>
            </w:tcBorders>
            <w:shd w:val="clear" w:color="auto" w:fill="FFFFFF"/>
            <w:vAlign w:val="center"/>
          </w:tcPr>
          <w:p w:rsidR="00F00C16" w:rsidRDefault="00A00C58">
            <w:pPr>
              <w:pStyle w:val="50"/>
              <w:framePr w:w="8222" w:wrap="notBeside" w:vAnchor="text" w:hAnchor="text" w:xAlign="center" w:y="1"/>
              <w:shd w:val="clear" w:color="auto" w:fill="auto"/>
              <w:spacing w:after="120" w:line="240" w:lineRule="exact"/>
              <w:jc w:val="center"/>
            </w:pPr>
            <w:r>
              <w:rPr>
                <w:rStyle w:val="512pt"/>
              </w:rPr>
              <w:t>Лекарственные</w:t>
            </w:r>
          </w:p>
          <w:p w:rsidR="00F00C16" w:rsidRDefault="00A00C58">
            <w:pPr>
              <w:pStyle w:val="50"/>
              <w:framePr w:w="8222" w:wrap="notBeside" w:vAnchor="text" w:hAnchor="text" w:xAlign="center" w:y="1"/>
              <w:shd w:val="clear" w:color="auto" w:fill="auto"/>
              <w:spacing w:before="120" w:line="240" w:lineRule="exact"/>
              <w:jc w:val="center"/>
            </w:pPr>
            <w:r>
              <w:rPr>
                <w:rStyle w:val="512pt"/>
              </w:rPr>
              <w:t>препараты</w:t>
            </w:r>
          </w:p>
        </w:tc>
        <w:tc>
          <w:tcPr>
            <w:tcW w:w="2611" w:type="dxa"/>
            <w:tcBorders>
              <w:top w:val="single" w:sz="4" w:space="0" w:color="auto"/>
              <w:left w:val="single" w:sz="4" w:space="0" w:color="auto"/>
              <w:right w:val="single" w:sz="4" w:space="0" w:color="auto"/>
            </w:tcBorders>
            <w:shd w:val="clear" w:color="auto" w:fill="FFFFFF"/>
            <w:vAlign w:val="center"/>
          </w:tcPr>
          <w:p w:rsidR="00F00C16" w:rsidRDefault="00A00C58">
            <w:pPr>
              <w:pStyle w:val="50"/>
              <w:framePr w:w="8222" w:wrap="notBeside" w:vAnchor="text" w:hAnchor="text" w:xAlign="center" w:y="1"/>
              <w:shd w:val="clear" w:color="auto" w:fill="auto"/>
              <w:spacing w:line="240" w:lineRule="exact"/>
            </w:pPr>
            <w:r>
              <w:rPr>
                <w:rStyle w:val="512pt"/>
              </w:rPr>
              <w:t>Лекарственные формы</w:t>
            </w:r>
          </w:p>
        </w:tc>
      </w:tr>
      <w:tr w:rsidR="00F00C16">
        <w:tblPrEx>
          <w:tblCellMar>
            <w:top w:w="0" w:type="dxa"/>
            <w:bottom w:w="0" w:type="dxa"/>
          </w:tblCellMar>
        </w:tblPrEx>
        <w:trPr>
          <w:trHeight w:hRule="exact" w:val="1315"/>
          <w:jc w:val="center"/>
        </w:trPr>
        <w:tc>
          <w:tcPr>
            <w:tcW w:w="1186" w:type="dxa"/>
            <w:tcBorders>
              <w:top w:val="single" w:sz="4" w:space="0" w:color="auto"/>
              <w:left w:val="single" w:sz="4" w:space="0" w:color="auto"/>
            </w:tcBorders>
            <w:shd w:val="clear" w:color="auto" w:fill="FFFFFF"/>
          </w:tcPr>
          <w:p w:rsidR="00F00C16" w:rsidRDefault="00F00C16">
            <w:pPr>
              <w:framePr w:w="8222" w:wrap="notBeside" w:vAnchor="text" w:hAnchor="text" w:xAlign="center" w:y="1"/>
              <w:rPr>
                <w:sz w:val="10"/>
                <w:szCs w:val="10"/>
              </w:rPr>
            </w:pPr>
          </w:p>
        </w:tc>
        <w:tc>
          <w:tcPr>
            <w:tcW w:w="1978" w:type="dxa"/>
            <w:tcBorders>
              <w:top w:val="single" w:sz="4" w:space="0" w:color="auto"/>
              <w:left w:val="single" w:sz="4" w:space="0" w:color="auto"/>
            </w:tcBorders>
            <w:shd w:val="clear" w:color="auto" w:fill="FFFFFF"/>
          </w:tcPr>
          <w:p w:rsidR="00F00C16" w:rsidRDefault="00F00C16">
            <w:pPr>
              <w:framePr w:w="8222" w:wrap="notBeside" w:vAnchor="text" w:hAnchor="text" w:xAlign="center" w:y="1"/>
              <w:rPr>
                <w:sz w:val="10"/>
                <w:szCs w:val="10"/>
              </w:rPr>
            </w:pPr>
          </w:p>
        </w:tc>
        <w:tc>
          <w:tcPr>
            <w:tcW w:w="2448" w:type="dxa"/>
            <w:tcBorders>
              <w:top w:val="single" w:sz="4" w:space="0" w:color="auto"/>
              <w:left w:val="single" w:sz="4" w:space="0" w:color="auto"/>
            </w:tcBorders>
            <w:shd w:val="clear" w:color="auto" w:fill="FFFFFF"/>
          </w:tcPr>
          <w:p w:rsidR="00F00C16" w:rsidRDefault="00F00C16">
            <w:pPr>
              <w:framePr w:w="8222" w:wrap="notBeside" w:vAnchor="text" w:hAnchor="text" w:xAlign="center" w:y="1"/>
              <w:rPr>
                <w:sz w:val="10"/>
                <w:szCs w:val="10"/>
              </w:rPr>
            </w:pPr>
          </w:p>
        </w:tc>
        <w:tc>
          <w:tcPr>
            <w:tcW w:w="2611" w:type="dxa"/>
            <w:tcBorders>
              <w:top w:val="single" w:sz="4" w:space="0" w:color="auto"/>
              <w:left w:val="single" w:sz="4" w:space="0" w:color="auto"/>
              <w:right w:val="single" w:sz="4" w:space="0" w:color="auto"/>
            </w:tcBorders>
            <w:shd w:val="clear" w:color="auto" w:fill="FFFFFF"/>
            <w:vAlign w:val="center"/>
          </w:tcPr>
          <w:p w:rsidR="00F00C16" w:rsidRDefault="00A00C58">
            <w:pPr>
              <w:pStyle w:val="50"/>
              <w:framePr w:w="8222" w:wrap="notBeside" w:vAnchor="text" w:hAnchor="text" w:xAlign="center" w:y="1"/>
              <w:shd w:val="clear" w:color="auto" w:fill="auto"/>
              <w:spacing w:line="278" w:lineRule="exact"/>
            </w:pPr>
            <w:r>
              <w:rPr>
                <w:rStyle w:val="5115pt"/>
              </w:rPr>
              <w:t xml:space="preserve">действия; </w:t>
            </w:r>
            <w:r>
              <w:rPr>
                <w:rStyle w:val="512pt"/>
              </w:rPr>
              <w:t>раствор для внутривенного введения</w:t>
            </w:r>
          </w:p>
        </w:tc>
      </w:tr>
      <w:tr w:rsidR="00F00C16">
        <w:tblPrEx>
          <w:tblCellMar>
            <w:top w:w="0" w:type="dxa"/>
            <w:bottom w:w="0" w:type="dxa"/>
          </w:tblCellMar>
        </w:tblPrEx>
        <w:trPr>
          <w:trHeight w:hRule="exact" w:val="1037"/>
          <w:jc w:val="center"/>
        </w:trPr>
        <w:tc>
          <w:tcPr>
            <w:tcW w:w="1186" w:type="dxa"/>
            <w:tcBorders>
              <w:top w:val="single" w:sz="4" w:space="0" w:color="auto"/>
              <w:left w:val="single" w:sz="4" w:space="0" w:color="auto"/>
            </w:tcBorders>
            <w:shd w:val="clear" w:color="auto" w:fill="FFFFFF"/>
          </w:tcPr>
          <w:p w:rsidR="00F00C16" w:rsidRDefault="00A00C58">
            <w:pPr>
              <w:pStyle w:val="50"/>
              <w:framePr w:w="8222" w:wrap="notBeside" w:vAnchor="text" w:hAnchor="text" w:xAlign="center" w:y="1"/>
              <w:shd w:val="clear" w:color="auto" w:fill="auto"/>
              <w:spacing w:line="240" w:lineRule="exact"/>
              <w:ind w:left="280"/>
            </w:pPr>
            <w:r>
              <w:rPr>
                <w:rStyle w:val="512pt"/>
              </w:rPr>
              <w:t>С02К</w:t>
            </w:r>
          </w:p>
        </w:tc>
        <w:tc>
          <w:tcPr>
            <w:tcW w:w="1978" w:type="dxa"/>
            <w:tcBorders>
              <w:top w:val="single" w:sz="4" w:space="0" w:color="auto"/>
              <w:left w:val="single" w:sz="4" w:space="0" w:color="auto"/>
            </w:tcBorders>
            <w:shd w:val="clear" w:color="auto" w:fill="FFFFFF"/>
            <w:vAlign w:val="bottom"/>
          </w:tcPr>
          <w:p w:rsidR="00F00C16" w:rsidRDefault="00A00C58">
            <w:pPr>
              <w:pStyle w:val="50"/>
              <w:framePr w:w="8222" w:wrap="notBeside" w:vAnchor="text" w:hAnchor="text" w:xAlign="center" w:y="1"/>
              <w:shd w:val="clear" w:color="auto" w:fill="auto"/>
              <w:spacing w:line="283" w:lineRule="exact"/>
            </w:pPr>
            <w:r>
              <w:rPr>
                <w:rStyle w:val="512pt"/>
              </w:rPr>
              <w:t>Другие</w:t>
            </w:r>
          </w:p>
          <w:p w:rsidR="00F00C16" w:rsidRDefault="00A00C58">
            <w:pPr>
              <w:pStyle w:val="50"/>
              <w:framePr w:w="8222" w:wrap="notBeside" w:vAnchor="text" w:hAnchor="text" w:xAlign="center" w:y="1"/>
              <w:shd w:val="clear" w:color="auto" w:fill="auto"/>
              <w:spacing w:line="283" w:lineRule="exact"/>
            </w:pPr>
            <w:r>
              <w:rPr>
                <w:rStyle w:val="512pt"/>
              </w:rPr>
              <w:t>антигипертензив- ные средства</w:t>
            </w:r>
          </w:p>
        </w:tc>
        <w:tc>
          <w:tcPr>
            <w:tcW w:w="2448" w:type="dxa"/>
            <w:tcBorders>
              <w:top w:val="single" w:sz="4" w:space="0" w:color="auto"/>
              <w:left w:val="single" w:sz="4" w:space="0" w:color="auto"/>
            </w:tcBorders>
            <w:shd w:val="clear" w:color="auto" w:fill="FFFFFF"/>
          </w:tcPr>
          <w:p w:rsidR="00F00C16" w:rsidRDefault="00F00C16">
            <w:pPr>
              <w:framePr w:w="8222" w:wrap="notBeside" w:vAnchor="text" w:hAnchor="text" w:xAlign="center" w:y="1"/>
              <w:rPr>
                <w:sz w:val="10"/>
                <w:szCs w:val="10"/>
              </w:rPr>
            </w:pPr>
          </w:p>
        </w:tc>
        <w:tc>
          <w:tcPr>
            <w:tcW w:w="2611" w:type="dxa"/>
            <w:tcBorders>
              <w:top w:val="single" w:sz="4" w:space="0" w:color="auto"/>
              <w:left w:val="single" w:sz="4" w:space="0" w:color="auto"/>
              <w:right w:val="single" w:sz="4" w:space="0" w:color="auto"/>
            </w:tcBorders>
            <w:shd w:val="clear" w:color="auto" w:fill="FFFFFF"/>
          </w:tcPr>
          <w:p w:rsidR="00F00C16" w:rsidRDefault="00F00C16">
            <w:pPr>
              <w:framePr w:w="8222" w:wrap="notBeside" w:vAnchor="text" w:hAnchor="text" w:xAlign="center" w:y="1"/>
              <w:rPr>
                <w:sz w:val="10"/>
                <w:szCs w:val="10"/>
              </w:rPr>
            </w:pPr>
          </w:p>
        </w:tc>
      </w:tr>
      <w:tr w:rsidR="00F00C16">
        <w:tblPrEx>
          <w:tblCellMar>
            <w:top w:w="0" w:type="dxa"/>
            <w:bottom w:w="0" w:type="dxa"/>
          </w:tblCellMar>
        </w:tblPrEx>
        <w:trPr>
          <w:trHeight w:hRule="exact" w:val="1603"/>
          <w:jc w:val="center"/>
        </w:trPr>
        <w:tc>
          <w:tcPr>
            <w:tcW w:w="1186" w:type="dxa"/>
            <w:tcBorders>
              <w:top w:val="single" w:sz="4" w:space="0" w:color="auto"/>
              <w:left w:val="single" w:sz="4" w:space="0" w:color="auto"/>
            </w:tcBorders>
            <w:shd w:val="clear" w:color="auto" w:fill="FFFFFF"/>
          </w:tcPr>
          <w:p w:rsidR="00F00C16" w:rsidRDefault="00A00C58">
            <w:pPr>
              <w:pStyle w:val="50"/>
              <w:framePr w:w="8222" w:wrap="notBeside" w:vAnchor="text" w:hAnchor="text" w:xAlign="center" w:y="1"/>
              <w:shd w:val="clear" w:color="auto" w:fill="auto"/>
              <w:spacing w:line="240" w:lineRule="exact"/>
              <w:ind w:left="280"/>
            </w:pPr>
            <w:r>
              <w:rPr>
                <w:rStyle w:val="512pt"/>
              </w:rPr>
              <w:t>С02КХ</w:t>
            </w:r>
          </w:p>
        </w:tc>
        <w:tc>
          <w:tcPr>
            <w:tcW w:w="1978" w:type="dxa"/>
            <w:tcBorders>
              <w:top w:val="single" w:sz="4" w:space="0" w:color="auto"/>
              <w:left w:val="single" w:sz="4" w:space="0" w:color="auto"/>
            </w:tcBorders>
            <w:shd w:val="clear" w:color="auto" w:fill="FFFFFF"/>
            <w:vAlign w:val="bottom"/>
          </w:tcPr>
          <w:p w:rsidR="00F00C16" w:rsidRDefault="00A00C58">
            <w:pPr>
              <w:pStyle w:val="50"/>
              <w:framePr w:w="8222" w:wrap="notBeside" w:vAnchor="text" w:hAnchor="text" w:xAlign="center" w:y="1"/>
              <w:shd w:val="clear" w:color="auto" w:fill="auto"/>
              <w:spacing w:line="283" w:lineRule="exact"/>
            </w:pPr>
            <w:r>
              <w:rPr>
                <w:rStyle w:val="512pt"/>
              </w:rPr>
              <w:t>антигииертензи</w:t>
            </w:r>
            <w:r>
              <w:rPr>
                <w:rStyle w:val="512pt"/>
                <w:lang w:val="en-US" w:eastAsia="en-US" w:bidi="en-US"/>
              </w:rPr>
              <w:t>ft</w:t>
            </w:r>
            <w:r>
              <w:rPr>
                <w:rStyle w:val="512pt"/>
              </w:rPr>
              <w:t>- ные средства для лечения легочной артериальной гипертензии</w:t>
            </w:r>
          </w:p>
        </w:tc>
        <w:tc>
          <w:tcPr>
            <w:tcW w:w="2448" w:type="dxa"/>
            <w:tcBorders>
              <w:top w:val="single" w:sz="4" w:space="0" w:color="auto"/>
              <w:left w:val="single" w:sz="4" w:space="0" w:color="auto"/>
            </w:tcBorders>
            <w:shd w:val="clear" w:color="auto" w:fill="FFFFFF"/>
          </w:tcPr>
          <w:p w:rsidR="00F00C16" w:rsidRDefault="00A00C58">
            <w:pPr>
              <w:pStyle w:val="50"/>
              <w:framePr w:w="8222" w:wrap="notBeside" w:vAnchor="text" w:hAnchor="text" w:xAlign="center" w:y="1"/>
              <w:shd w:val="clear" w:color="auto" w:fill="auto"/>
              <w:spacing w:line="240" w:lineRule="exact"/>
              <w:jc w:val="center"/>
            </w:pPr>
            <w:r>
              <w:rPr>
                <w:rStyle w:val="512pt"/>
              </w:rPr>
              <w:t>бозентан</w:t>
            </w:r>
          </w:p>
        </w:tc>
        <w:tc>
          <w:tcPr>
            <w:tcW w:w="2611" w:type="dxa"/>
            <w:tcBorders>
              <w:top w:val="single" w:sz="4" w:space="0" w:color="auto"/>
              <w:left w:val="single" w:sz="4" w:space="0" w:color="auto"/>
              <w:right w:val="single" w:sz="4" w:space="0" w:color="auto"/>
            </w:tcBorders>
            <w:shd w:val="clear" w:color="auto" w:fill="FFFFFF"/>
          </w:tcPr>
          <w:p w:rsidR="00F00C16" w:rsidRDefault="00A00C58">
            <w:pPr>
              <w:pStyle w:val="50"/>
              <w:framePr w:w="8222" w:wrap="notBeside" w:vAnchor="text" w:hAnchor="text" w:xAlign="center" w:y="1"/>
              <w:shd w:val="clear" w:color="auto" w:fill="auto"/>
              <w:spacing w:line="283" w:lineRule="exact"/>
            </w:pPr>
            <w:r>
              <w:rPr>
                <w:rStyle w:val="512pt"/>
              </w:rPr>
              <w:t>таблетки, покрытые пленочной оболочкой</w:t>
            </w:r>
          </w:p>
        </w:tc>
      </w:tr>
      <w:tr w:rsidR="00F00C16">
        <w:tblPrEx>
          <w:tblCellMar>
            <w:top w:w="0" w:type="dxa"/>
            <w:bottom w:w="0" w:type="dxa"/>
          </w:tblCellMar>
        </w:tblPrEx>
        <w:trPr>
          <w:trHeight w:hRule="exact" w:val="461"/>
          <w:jc w:val="center"/>
        </w:trPr>
        <w:tc>
          <w:tcPr>
            <w:tcW w:w="1186" w:type="dxa"/>
            <w:tcBorders>
              <w:top w:val="single" w:sz="4" w:space="0" w:color="auto"/>
              <w:left w:val="single" w:sz="4" w:space="0" w:color="auto"/>
            </w:tcBorders>
            <w:shd w:val="clear" w:color="auto" w:fill="FFFFFF"/>
            <w:vAlign w:val="bottom"/>
          </w:tcPr>
          <w:p w:rsidR="00F00C16" w:rsidRDefault="00A00C58">
            <w:pPr>
              <w:pStyle w:val="50"/>
              <w:framePr w:w="8222" w:wrap="notBeside" w:vAnchor="text" w:hAnchor="text" w:xAlign="center" w:y="1"/>
              <w:shd w:val="clear" w:color="auto" w:fill="auto"/>
              <w:spacing w:line="280" w:lineRule="exact"/>
              <w:jc w:val="center"/>
            </w:pPr>
            <w:r>
              <w:rPr>
                <w:rStyle w:val="514pt"/>
              </w:rPr>
              <w:t>соз</w:t>
            </w:r>
          </w:p>
        </w:tc>
        <w:tc>
          <w:tcPr>
            <w:tcW w:w="1978" w:type="dxa"/>
            <w:tcBorders>
              <w:top w:val="single" w:sz="4" w:space="0" w:color="auto"/>
              <w:left w:val="single" w:sz="4" w:space="0" w:color="auto"/>
            </w:tcBorders>
            <w:shd w:val="clear" w:color="auto" w:fill="FFFFFF"/>
            <w:vAlign w:val="bottom"/>
          </w:tcPr>
          <w:p w:rsidR="00F00C16" w:rsidRDefault="00A00C58">
            <w:pPr>
              <w:pStyle w:val="50"/>
              <w:framePr w:w="8222" w:wrap="notBeside" w:vAnchor="text" w:hAnchor="text" w:xAlign="center" w:y="1"/>
              <w:shd w:val="clear" w:color="auto" w:fill="auto"/>
              <w:spacing w:line="240" w:lineRule="exact"/>
            </w:pPr>
            <w:r>
              <w:rPr>
                <w:rStyle w:val="512pt"/>
              </w:rPr>
              <w:t>диуретики</w:t>
            </w:r>
          </w:p>
        </w:tc>
        <w:tc>
          <w:tcPr>
            <w:tcW w:w="2448" w:type="dxa"/>
            <w:tcBorders>
              <w:top w:val="single" w:sz="4" w:space="0" w:color="auto"/>
              <w:left w:val="single" w:sz="4" w:space="0" w:color="auto"/>
            </w:tcBorders>
            <w:shd w:val="clear" w:color="auto" w:fill="FFFFFF"/>
          </w:tcPr>
          <w:p w:rsidR="00F00C16" w:rsidRDefault="00F00C16">
            <w:pPr>
              <w:framePr w:w="8222" w:wrap="notBeside" w:vAnchor="text" w:hAnchor="text" w:xAlign="center" w:y="1"/>
              <w:rPr>
                <w:sz w:val="10"/>
                <w:szCs w:val="10"/>
              </w:rPr>
            </w:pPr>
          </w:p>
        </w:tc>
        <w:tc>
          <w:tcPr>
            <w:tcW w:w="2611" w:type="dxa"/>
            <w:tcBorders>
              <w:top w:val="single" w:sz="4" w:space="0" w:color="auto"/>
              <w:left w:val="single" w:sz="4" w:space="0" w:color="auto"/>
              <w:right w:val="single" w:sz="4" w:space="0" w:color="auto"/>
            </w:tcBorders>
            <w:shd w:val="clear" w:color="auto" w:fill="FFFFFF"/>
          </w:tcPr>
          <w:p w:rsidR="00F00C16" w:rsidRDefault="00F00C16">
            <w:pPr>
              <w:framePr w:w="8222" w:wrap="notBeside" w:vAnchor="text" w:hAnchor="text" w:xAlign="center" w:y="1"/>
              <w:rPr>
                <w:sz w:val="10"/>
                <w:szCs w:val="10"/>
              </w:rPr>
            </w:pPr>
          </w:p>
        </w:tc>
      </w:tr>
      <w:tr w:rsidR="00F00C16">
        <w:tblPrEx>
          <w:tblCellMar>
            <w:top w:w="0" w:type="dxa"/>
            <w:bottom w:w="0" w:type="dxa"/>
          </w:tblCellMar>
        </w:tblPrEx>
        <w:trPr>
          <w:trHeight w:hRule="exact" w:val="749"/>
          <w:jc w:val="center"/>
        </w:trPr>
        <w:tc>
          <w:tcPr>
            <w:tcW w:w="1186" w:type="dxa"/>
            <w:tcBorders>
              <w:top w:val="single" w:sz="4" w:space="0" w:color="auto"/>
              <w:left w:val="single" w:sz="4" w:space="0" w:color="auto"/>
            </w:tcBorders>
            <w:shd w:val="clear" w:color="auto" w:fill="FFFFFF"/>
          </w:tcPr>
          <w:p w:rsidR="00F00C16" w:rsidRDefault="00A00C58">
            <w:pPr>
              <w:pStyle w:val="50"/>
              <w:framePr w:w="8222" w:wrap="notBeside" w:vAnchor="text" w:hAnchor="text" w:xAlign="center" w:y="1"/>
              <w:shd w:val="clear" w:color="auto" w:fill="auto"/>
              <w:spacing w:line="240" w:lineRule="exact"/>
              <w:ind w:left="280"/>
            </w:pPr>
            <w:r>
              <w:rPr>
                <w:rStyle w:val="512pt"/>
              </w:rPr>
              <w:t>СОЗА</w:t>
            </w:r>
          </w:p>
        </w:tc>
        <w:tc>
          <w:tcPr>
            <w:tcW w:w="1978" w:type="dxa"/>
            <w:tcBorders>
              <w:top w:val="single" w:sz="4" w:space="0" w:color="auto"/>
              <w:left w:val="single" w:sz="4" w:space="0" w:color="auto"/>
            </w:tcBorders>
            <w:shd w:val="clear" w:color="auto" w:fill="FFFFFF"/>
            <w:vAlign w:val="bottom"/>
          </w:tcPr>
          <w:p w:rsidR="00F00C16" w:rsidRDefault="00A00C58">
            <w:pPr>
              <w:pStyle w:val="50"/>
              <w:framePr w:w="8222" w:wrap="notBeside" w:vAnchor="text" w:hAnchor="text" w:xAlign="center" w:y="1"/>
              <w:shd w:val="clear" w:color="auto" w:fill="auto"/>
              <w:spacing w:after="120" w:line="240" w:lineRule="exact"/>
            </w:pPr>
            <w:r>
              <w:rPr>
                <w:rStyle w:val="512pt"/>
              </w:rPr>
              <w:t>тиазидные</w:t>
            </w:r>
          </w:p>
          <w:p w:rsidR="00F00C16" w:rsidRDefault="00A00C58">
            <w:pPr>
              <w:pStyle w:val="50"/>
              <w:framePr w:w="8222" w:wrap="notBeside" w:vAnchor="text" w:hAnchor="text" w:xAlign="center" w:y="1"/>
              <w:shd w:val="clear" w:color="auto" w:fill="auto"/>
              <w:spacing w:before="120" w:line="240" w:lineRule="exact"/>
            </w:pPr>
            <w:r>
              <w:rPr>
                <w:rStyle w:val="512pt"/>
              </w:rPr>
              <w:t>диуретики</w:t>
            </w:r>
          </w:p>
        </w:tc>
        <w:tc>
          <w:tcPr>
            <w:tcW w:w="2448" w:type="dxa"/>
            <w:tcBorders>
              <w:top w:val="single" w:sz="4" w:space="0" w:color="auto"/>
              <w:left w:val="single" w:sz="4" w:space="0" w:color="auto"/>
            </w:tcBorders>
            <w:shd w:val="clear" w:color="auto" w:fill="FFFFFF"/>
          </w:tcPr>
          <w:p w:rsidR="00F00C16" w:rsidRDefault="00F00C16">
            <w:pPr>
              <w:framePr w:w="8222" w:wrap="notBeside" w:vAnchor="text" w:hAnchor="text" w:xAlign="center" w:y="1"/>
              <w:rPr>
                <w:sz w:val="10"/>
                <w:szCs w:val="10"/>
              </w:rPr>
            </w:pPr>
          </w:p>
        </w:tc>
        <w:tc>
          <w:tcPr>
            <w:tcW w:w="2611" w:type="dxa"/>
            <w:tcBorders>
              <w:top w:val="single" w:sz="4" w:space="0" w:color="auto"/>
              <w:left w:val="single" w:sz="4" w:space="0" w:color="auto"/>
              <w:right w:val="single" w:sz="4" w:space="0" w:color="auto"/>
            </w:tcBorders>
            <w:shd w:val="clear" w:color="auto" w:fill="FFFFFF"/>
          </w:tcPr>
          <w:p w:rsidR="00F00C16" w:rsidRDefault="00F00C16">
            <w:pPr>
              <w:framePr w:w="8222" w:wrap="notBeside" w:vAnchor="text" w:hAnchor="text" w:xAlign="center" w:y="1"/>
              <w:rPr>
                <w:sz w:val="10"/>
                <w:szCs w:val="10"/>
              </w:rPr>
            </w:pPr>
          </w:p>
        </w:tc>
      </w:tr>
      <w:tr w:rsidR="00F00C16">
        <w:tblPrEx>
          <w:tblCellMar>
            <w:top w:w="0" w:type="dxa"/>
            <w:bottom w:w="0" w:type="dxa"/>
          </w:tblCellMar>
        </w:tblPrEx>
        <w:trPr>
          <w:trHeight w:hRule="exact" w:val="461"/>
          <w:jc w:val="center"/>
        </w:trPr>
        <w:tc>
          <w:tcPr>
            <w:tcW w:w="1186" w:type="dxa"/>
            <w:tcBorders>
              <w:top w:val="single" w:sz="4" w:space="0" w:color="auto"/>
              <w:left w:val="single" w:sz="4" w:space="0" w:color="auto"/>
            </w:tcBorders>
            <w:shd w:val="clear" w:color="auto" w:fill="FFFFFF"/>
            <w:vAlign w:val="bottom"/>
          </w:tcPr>
          <w:p w:rsidR="00F00C16" w:rsidRDefault="00A00C58">
            <w:pPr>
              <w:pStyle w:val="50"/>
              <w:framePr w:w="8222" w:wrap="notBeside" w:vAnchor="text" w:hAnchor="text" w:xAlign="center" w:y="1"/>
              <w:shd w:val="clear" w:color="auto" w:fill="auto"/>
              <w:spacing w:line="240" w:lineRule="exact"/>
              <w:ind w:left="280"/>
            </w:pPr>
            <w:r>
              <w:rPr>
                <w:rStyle w:val="512pt"/>
              </w:rPr>
              <w:t>СОЗАА</w:t>
            </w:r>
          </w:p>
        </w:tc>
        <w:tc>
          <w:tcPr>
            <w:tcW w:w="1978" w:type="dxa"/>
            <w:tcBorders>
              <w:top w:val="single" w:sz="4" w:space="0" w:color="auto"/>
              <w:left w:val="single" w:sz="4" w:space="0" w:color="auto"/>
            </w:tcBorders>
            <w:shd w:val="clear" w:color="auto" w:fill="FFFFFF"/>
            <w:vAlign w:val="bottom"/>
          </w:tcPr>
          <w:p w:rsidR="00F00C16" w:rsidRDefault="00A00C58">
            <w:pPr>
              <w:pStyle w:val="50"/>
              <w:framePr w:w="8222" w:wrap="notBeside" w:vAnchor="text" w:hAnchor="text" w:xAlign="center" w:y="1"/>
              <w:shd w:val="clear" w:color="auto" w:fill="auto"/>
              <w:spacing w:line="240" w:lineRule="exact"/>
            </w:pPr>
            <w:r>
              <w:rPr>
                <w:rStyle w:val="512pt"/>
              </w:rPr>
              <w:t>тиазиды</w:t>
            </w:r>
          </w:p>
        </w:tc>
        <w:tc>
          <w:tcPr>
            <w:tcW w:w="2448" w:type="dxa"/>
            <w:tcBorders>
              <w:top w:val="single" w:sz="4" w:space="0" w:color="auto"/>
              <w:left w:val="single" w:sz="4" w:space="0" w:color="auto"/>
            </w:tcBorders>
            <w:shd w:val="clear" w:color="auto" w:fill="FFFFFF"/>
            <w:vAlign w:val="bottom"/>
          </w:tcPr>
          <w:p w:rsidR="00F00C16" w:rsidRDefault="00A00C58">
            <w:pPr>
              <w:pStyle w:val="50"/>
              <w:framePr w:w="8222" w:wrap="notBeside" w:vAnchor="text" w:hAnchor="text" w:xAlign="center" w:y="1"/>
              <w:shd w:val="clear" w:color="auto" w:fill="auto"/>
              <w:spacing w:line="240" w:lineRule="exact"/>
              <w:jc w:val="center"/>
            </w:pPr>
            <w:r>
              <w:rPr>
                <w:rStyle w:val="512pt"/>
              </w:rPr>
              <w:t>гидрохлоротиазид</w:t>
            </w:r>
          </w:p>
        </w:tc>
        <w:tc>
          <w:tcPr>
            <w:tcW w:w="2611" w:type="dxa"/>
            <w:tcBorders>
              <w:top w:val="single" w:sz="4" w:space="0" w:color="auto"/>
              <w:left w:val="single" w:sz="4" w:space="0" w:color="auto"/>
              <w:right w:val="single" w:sz="4" w:space="0" w:color="auto"/>
            </w:tcBorders>
            <w:shd w:val="clear" w:color="auto" w:fill="FFFFFF"/>
            <w:vAlign w:val="bottom"/>
          </w:tcPr>
          <w:p w:rsidR="00F00C16" w:rsidRDefault="00A00C58">
            <w:pPr>
              <w:pStyle w:val="50"/>
              <w:framePr w:w="8222" w:wrap="notBeside" w:vAnchor="text" w:hAnchor="text" w:xAlign="center" w:y="1"/>
              <w:shd w:val="clear" w:color="auto" w:fill="auto"/>
              <w:spacing w:line="240" w:lineRule="exact"/>
            </w:pPr>
            <w:r>
              <w:rPr>
                <w:rStyle w:val="512pt"/>
              </w:rPr>
              <w:t>таблетки</w:t>
            </w:r>
          </w:p>
        </w:tc>
      </w:tr>
      <w:tr w:rsidR="00F00C16">
        <w:tblPrEx>
          <w:tblCellMar>
            <w:top w:w="0" w:type="dxa"/>
            <w:bottom w:w="0" w:type="dxa"/>
          </w:tblCellMar>
        </w:tblPrEx>
        <w:trPr>
          <w:trHeight w:hRule="exact" w:val="749"/>
          <w:jc w:val="center"/>
        </w:trPr>
        <w:tc>
          <w:tcPr>
            <w:tcW w:w="1186" w:type="dxa"/>
            <w:tcBorders>
              <w:top w:val="single" w:sz="4" w:space="0" w:color="auto"/>
              <w:left w:val="single" w:sz="4" w:space="0" w:color="auto"/>
            </w:tcBorders>
            <w:shd w:val="clear" w:color="auto" w:fill="FFFFFF"/>
            <w:vAlign w:val="center"/>
          </w:tcPr>
          <w:p w:rsidR="00F00C16" w:rsidRDefault="00A00C58">
            <w:pPr>
              <w:pStyle w:val="50"/>
              <w:framePr w:w="8222" w:wrap="notBeside" w:vAnchor="text" w:hAnchor="text" w:xAlign="center" w:y="1"/>
              <w:shd w:val="clear" w:color="auto" w:fill="auto"/>
              <w:spacing w:line="280" w:lineRule="exact"/>
              <w:ind w:left="280"/>
            </w:pPr>
            <w:r>
              <w:rPr>
                <w:rStyle w:val="514pt"/>
              </w:rPr>
              <w:t>созв</w:t>
            </w:r>
          </w:p>
        </w:tc>
        <w:tc>
          <w:tcPr>
            <w:tcW w:w="1978" w:type="dxa"/>
            <w:tcBorders>
              <w:top w:val="single" w:sz="4" w:space="0" w:color="auto"/>
              <w:left w:val="single" w:sz="4" w:space="0" w:color="auto"/>
            </w:tcBorders>
            <w:shd w:val="clear" w:color="auto" w:fill="FFFFFF"/>
            <w:vAlign w:val="bottom"/>
          </w:tcPr>
          <w:p w:rsidR="00F00C16" w:rsidRDefault="00A00C58">
            <w:pPr>
              <w:pStyle w:val="50"/>
              <w:framePr w:w="8222" w:wrap="notBeside" w:vAnchor="text" w:hAnchor="text" w:xAlign="center" w:y="1"/>
              <w:shd w:val="clear" w:color="auto" w:fill="auto"/>
              <w:spacing w:line="288" w:lineRule="exact"/>
            </w:pPr>
            <w:r>
              <w:rPr>
                <w:rStyle w:val="512pt"/>
              </w:rPr>
              <w:t>ти аз и д о п одобн ы е диуретики</w:t>
            </w:r>
          </w:p>
        </w:tc>
        <w:tc>
          <w:tcPr>
            <w:tcW w:w="2448" w:type="dxa"/>
            <w:tcBorders>
              <w:top w:val="single" w:sz="4" w:space="0" w:color="auto"/>
              <w:left w:val="single" w:sz="4" w:space="0" w:color="auto"/>
            </w:tcBorders>
            <w:shd w:val="clear" w:color="auto" w:fill="FFFFFF"/>
          </w:tcPr>
          <w:p w:rsidR="00F00C16" w:rsidRDefault="00F00C16">
            <w:pPr>
              <w:framePr w:w="8222" w:wrap="notBeside" w:vAnchor="text" w:hAnchor="text" w:xAlign="center" w:y="1"/>
              <w:rPr>
                <w:sz w:val="10"/>
                <w:szCs w:val="10"/>
              </w:rPr>
            </w:pPr>
          </w:p>
        </w:tc>
        <w:tc>
          <w:tcPr>
            <w:tcW w:w="2611" w:type="dxa"/>
            <w:tcBorders>
              <w:top w:val="single" w:sz="4" w:space="0" w:color="auto"/>
              <w:left w:val="single" w:sz="4" w:space="0" w:color="auto"/>
              <w:right w:val="single" w:sz="4" w:space="0" w:color="auto"/>
            </w:tcBorders>
            <w:shd w:val="clear" w:color="auto" w:fill="FFFFFF"/>
          </w:tcPr>
          <w:p w:rsidR="00F00C16" w:rsidRDefault="00F00C16">
            <w:pPr>
              <w:framePr w:w="8222" w:wrap="notBeside" w:vAnchor="text" w:hAnchor="text" w:xAlign="center" w:y="1"/>
              <w:rPr>
                <w:sz w:val="10"/>
                <w:szCs w:val="10"/>
              </w:rPr>
            </w:pPr>
          </w:p>
        </w:tc>
      </w:tr>
      <w:tr w:rsidR="00F00C16">
        <w:tblPrEx>
          <w:tblCellMar>
            <w:top w:w="0" w:type="dxa"/>
            <w:bottom w:w="0" w:type="dxa"/>
          </w:tblCellMar>
        </w:tblPrEx>
        <w:trPr>
          <w:trHeight w:hRule="exact" w:val="3341"/>
          <w:jc w:val="center"/>
        </w:trPr>
        <w:tc>
          <w:tcPr>
            <w:tcW w:w="1186" w:type="dxa"/>
            <w:tcBorders>
              <w:top w:val="single" w:sz="4" w:space="0" w:color="auto"/>
              <w:left w:val="single" w:sz="4" w:space="0" w:color="auto"/>
              <w:bottom w:val="single" w:sz="4" w:space="0" w:color="auto"/>
            </w:tcBorders>
            <w:shd w:val="clear" w:color="auto" w:fill="FFFFFF"/>
          </w:tcPr>
          <w:p w:rsidR="00F00C16" w:rsidRDefault="00A00C58">
            <w:pPr>
              <w:pStyle w:val="50"/>
              <w:framePr w:w="8222" w:wrap="notBeside" w:vAnchor="text" w:hAnchor="text" w:xAlign="center" w:y="1"/>
              <w:shd w:val="clear" w:color="auto" w:fill="auto"/>
              <w:spacing w:line="240" w:lineRule="exact"/>
              <w:ind w:left="280"/>
            </w:pPr>
            <w:r>
              <w:rPr>
                <w:rStyle w:val="512pt"/>
              </w:rPr>
              <w:t>СОЗВА</w:t>
            </w:r>
          </w:p>
        </w:tc>
        <w:tc>
          <w:tcPr>
            <w:tcW w:w="1978" w:type="dxa"/>
            <w:tcBorders>
              <w:top w:val="single" w:sz="4" w:space="0" w:color="auto"/>
              <w:left w:val="single" w:sz="4" w:space="0" w:color="auto"/>
              <w:bottom w:val="single" w:sz="4" w:space="0" w:color="auto"/>
            </w:tcBorders>
            <w:shd w:val="clear" w:color="auto" w:fill="FFFFFF"/>
          </w:tcPr>
          <w:p w:rsidR="00F00C16" w:rsidRDefault="00A00C58">
            <w:pPr>
              <w:pStyle w:val="50"/>
              <w:framePr w:w="8222" w:wrap="notBeside" w:vAnchor="text" w:hAnchor="text" w:xAlign="center" w:y="1"/>
              <w:shd w:val="clear" w:color="auto" w:fill="auto"/>
              <w:spacing w:line="240" w:lineRule="exact"/>
            </w:pPr>
            <w:r>
              <w:rPr>
                <w:rStyle w:val="512pt"/>
              </w:rPr>
              <w:t>сульфоиамиды</w:t>
            </w:r>
          </w:p>
        </w:tc>
        <w:tc>
          <w:tcPr>
            <w:tcW w:w="2448" w:type="dxa"/>
            <w:tcBorders>
              <w:top w:val="single" w:sz="4" w:space="0" w:color="auto"/>
              <w:left w:val="single" w:sz="4" w:space="0" w:color="auto"/>
              <w:bottom w:val="single" w:sz="4" w:space="0" w:color="auto"/>
            </w:tcBorders>
            <w:shd w:val="clear" w:color="auto" w:fill="FFFFFF"/>
          </w:tcPr>
          <w:p w:rsidR="00F00C16" w:rsidRDefault="00A00C58">
            <w:pPr>
              <w:pStyle w:val="50"/>
              <w:framePr w:w="8222" w:wrap="notBeside" w:vAnchor="text" w:hAnchor="text" w:xAlign="center" w:y="1"/>
              <w:shd w:val="clear" w:color="auto" w:fill="auto"/>
              <w:spacing w:line="240" w:lineRule="exact"/>
              <w:jc w:val="center"/>
            </w:pPr>
            <w:r>
              <w:rPr>
                <w:rStyle w:val="512pt"/>
              </w:rPr>
              <w:t>индапамид</w:t>
            </w:r>
          </w:p>
        </w:tc>
        <w:tc>
          <w:tcPr>
            <w:tcW w:w="2611" w:type="dxa"/>
            <w:tcBorders>
              <w:top w:val="single" w:sz="4" w:space="0" w:color="auto"/>
              <w:left w:val="single" w:sz="4" w:space="0" w:color="auto"/>
              <w:bottom w:val="single" w:sz="4" w:space="0" w:color="auto"/>
              <w:right w:val="single" w:sz="4" w:space="0" w:color="auto"/>
            </w:tcBorders>
            <w:shd w:val="clear" w:color="auto" w:fill="FFFFFF"/>
            <w:vAlign w:val="bottom"/>
          </w:tcPr>
          <w:p w:rsidR="00F00C16" w:rsidRDefault="00A00C58">
            <w:pPr>
              <w:pStyle w:val="50"/>
              <w:framePr w:w="8222" w:wrap="notBeside" w:vAnchor="text" w:hAnchor="text" w:xAlign="center" w:y="1"/>
              <w:shd w:val="clear" w:color="auto" w:fill="auto"/>
              <w:spacing w:line="283" w:lineRule="exact"/>
            </w:pPr>
            <w:r>
              <w:rPr>
                <w:rStyle w:val="512pt"/>
              </w:rPr>
              <w:t>капсулы;</w:t>
            </w:r>
          </w:p>
          <w:p w:rsidR="00F00C16" w:rsidRDefault="00A00C58">
            <w:pPr>
              <w:pStyle w:val="50"/>
              <w:framePr w:w="8222" w:wrap="notBeside" w:vAnchor="text" w:hAnchor="text" w:xAlign="center" w:y="1"/>
              <w:shd w:val="clear" w:color="auto" w:fill="auto"/>
              <w:spacing w:line="283" w:lineRule="exact"/>
            </w:pPr>
            <w:r>
              <w:rPr>
                <w:rStyle w:val="512pt"/>
              </w:rPr>
              <w:t>таблетки, покрытые оболочкой; таблетки, покрытые пленочной оболочкой; таблетки</w:t>
            </w:r>
          </w:p>
          <w:p w:rsidR="00F00C16" w:rsidRDefault="00A00C58">
            <w:pPr>
              <w:pStyle w:val="50"/>
              <w:framePr w:w="8222" w:wrap="notBeside" w:vAnchor="text" w:hAnchor="text" w:xAlign="center" w:y="1"/>
              <w:shd w:val="clear" w:color="auto" w:fill="auto"/>
              <w:spacing w:line="283" w:lineRule="exact"/>
            </w:pPr>
            <w:r>
              <w:rPr>
                <w:rStyle w:val="512pt"/>
              </w:rPr>
              <w:t>пролонгированного действия, покрытые оболочкой; таблетки</w:t>
            </w:r>
          </w:p>
          <w:p w:rsidR="00F00C16" w:rsidRDefault="00A00C58">
            <w:pPr>
              <w:pStyle w:val="50"/>
              <w:framePr w:w="8222" w:wrap="notBeside" w:vAnchor="text" w:hAnchor="text" w:xAlign="center" w:y="1"/>
              <w:shd w:val="clear" w:color="auto" w:fill="auto"/>
              <w:spacing w:line="283" w:lineRule="exact"/>
            </w:pPr>
            <w:r>
              <w:rPr>
                <w:rStyle w:val="512pt"/>
              </w:rPr>
              <w:t>п ролон гиро ванн о го</w:t>
            </w:r>
          </w:p>
        </w:tc>
      </w:tr>
    </w:tbl>
    <w:p w:rsidR="00F00C16" w:rsidRDefault="00F00C16">
      <w:pPr>
        <w:framePr w:w="8222" w:wrap="notBeside" w:vAnchor="text" w:hAnchor="text" w:xAlign="center" w:y="1"/>
        <w:rPr>
          <w:sz w:val="2"/>
          <w:szCs w:val="2"/>
        </w:rPr>
      </w:pPr>
    </w:p>
    <w:p w:rsidR="00F00C16" w:rsidRDefault="00F00C16">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186"/>
        <w:gridCol w:w="1978"/>
        <w:gridCol w:w="2448"/>
        <w:gridCol w:w="2602"/>
      </w:tblGrid>
      <w:tr w:rsidR="00F00C16">
        <w:tblPrEx>
          <w:tblCellMar>
            <w:top w:w="0" w:type="dxa"/>
            <w:bottom w:w="0" w:type="dxa"/>
          </w:tblCellMar>
        </w:tblPrEx>
        <w:trPr>
          <w:trHeight w:hRule="exact" w:val="1622"/>
          <w:jc w:val="center"/>
        </w:trPr>
        <w:tc>
          <w:tcPr>
            <w:tcW w:w="1186" w:type="dxa"/>
            <w:tcBorders>
              <w:top w:val="single" w:sz="4" w:space="0" w:color="auto"/>
              <w:left w:val="single" w:sz="4" w:space="0" w:color="auto"/>
            </w:tcBorders>
            <w:shd w:val="clear" w:color="auto" w:fill="FFFFFF"/>
            <w:vAlign w:val="center"/>
          </w:tcPr>
          <w:p w:rsidR="00F00C16" w:rsidRDefault="00A00C58">
            <w:pPr>
              <w:pStyle w:val="50"/>
              <w:framePr w:w="8213" w:wrap="notBeside" w:vAnchor="text" w:hAnchor="text" w:xAlign="center" w:y="1"/>
              <w:shd w:val="clear" w:color="auto" w:fill="auto"/>
              <w:spacing w:line="240" w:lineRule="exact"/>
            </w:pPr>
            <w:r>
              <w:rPr>
                <w:rStyle w:val="512pt"/>
              </w:rPr>
              <w:lastRenderedPageBreak/>
              <w:t xml:space="preserve">Код </w:t>
            </w:r>
            <w:r>
              <w:rPr>
                <w:rStyle w:val="512pt"/>
                <w:lang w:val="en-US" w:eastAsia="en-US" w:bidi="en-US"/>
              </w:rPr>
              <w:t>ATX</w:t>
            </w:r>
          </w:p>
        </w:tc>
        <w:tc>
          <w:tcPr>
            <w:tcW w:w="1978" w:type="dxa"/>
            <w:tcBorders>
              <w:top w:val="single" w:sz="4" w:space="0" w:color="auto"/>
              <w:left w:val="single" w:sz="4" w:space="0" w:color="auto"/>
            </w:tcBorders>
            <w:shd w:val="clear" w:color="auto" w:fill="FFFFFF"/>
            <w:vAlign w:val="bottom"/>
          </w:tcPr>
          <w:p w:rsidR="00F00C16" w:rsidRDefault="00A00C58">
            <w:pPr>
              <w:pStyle w:val="50"/>
              <w:framePr w:w="8213" w:wrap="notBeside" w:vAnchor="text" w:hAnchor="text" w:xAlign="center" w:y="1"/>
              <w:shd w:val="clear" w:color="auto" w:fill="auto"/>
              <w:spacing w:line="283" w:lineRule="exact"/>
              <w:jc w:val="center"/>
            </w:pPr>
            <w:r>
              <w:rPr>
                <w:rStyle w:val="512pt"/>
              </w:rPr>
              <w:t>Аиатомо-</w:t>
            </w:r>
          </w:p>
          <w:p w:rsidR="00F00C16" w:rsidRDefault="00A00C58">
            <w:pPr>
              <w:pStyle w:val="50"/>
              <w:framePr w:w="8213" w:wrap="notBeside" w:vAnchor="text" w:hAnchor="text" w:xAlign="center" w:y="1"/>
              <w:shd w:val="clear" w:color="auto" w:fill="auto"/>
              <w:spacing w:line="283" w:lineRule="exact"/>
            </w:pPr>
            <w:r>
              <w:rPr>
                <w:rStyle w:val="512pt"/>
              </w:rPr>
              <w:t>терапевтическо-</w:t>
            </w:r>
          </w:p>
          <w:p w:rsidR="00F00C16" w:rsidRDefault="00A00C58">
            <w:pPr>
              <w:pStyle w:val="50"/>
              <w:framePr w:w="8213" w:wrap="notBeside" w:vAnchor="text" w:hAnchor="text" w:xAlign="center" w:y="1"/>
              <w:shd w:val="clear" w:color="auto" w:fill="auto"/>
              <w:spacing w:line="283" w:lineRule="exact"/>
              <w:jc w:val="center"/>
            </w:pPr>
            <w:r>
              <w:rPr>
                <w:rStyle w:val="512pt"/>
              </w:rPr>
              <w:t>химическая</w:t>
            </w:r>
          </w:p>
          <w:p w:rsidR="00F00C16" w:rsidRDefault="00A00C58">
            <w:pPr>
              <w:pStyle w:val="50"/>
              <w:framePr w:w="8213" w:wrap="notBeside" w:vAnchor="text" w:hAnchor="text" w:xAlign="center" w:y="1"/>
              <w:shd w:val="clear" w:color="auto" w:fill="auto"/>
              <w:spacing w:line="283" w:lineRule="exact"/>
              <w:ind w:left="200"/>
            </w:pPr>
            <w:r>
              <w:rPr>
                <w:rStyle w:val="512pt"/>
              </w:rPr>
              <w:t>классификация</w:t>
            </w:r>
          </w:p>
          <w:p w:rsidR="00F00C16" w:rsidRDefault="00A00C58">
            <w:pPr>
              <w:pStyle w:val="50"/>
              <w:framePr w:w="8213" w:wrap="notBeside" w:vAnchor="text" w:hAnchor="text" w:xAlign="center" w:y="1"/>
              <w:shd w:val="clear" w:color="auto" w:fill="auto"/>
              <w:spacing w:line="283" w:lineRule="exact"/>
              <w:jc w:val="center"/>
            </w:pPr>
            <w:r>
              <w:rPr>
                <w:rStyle w:val="512pt"/>
              </w:rPr>
              <w:t>(АТХ)</w:t>
            </w:r>
          </w:p>
        </w:tc>
        <w:tc>
          <w:tcPr>
            <w:tcW w:w="2448" w:type="dxa"/>
            <w:tcBorders>
              <w:top w:val="single" w:sz="4" w:space="0" w:color="auto"/>
              <w:left w:val="single" w:sz="4" w:space="0" w:color="auto"/>
            </w:tcBorders>
            <w:shd w:val="clear" w:color="auto" w:fill="FFFFFF"/>
            <w:vAlign w:val="center"/>
          </w:tcPr>
          <w:p w:rsidR="00F00C16" w:rsidRDefault="00A00C58">
            <w:pPr>
              <w:pStyle w:val="50"/>
              <w:framePr w:w="8213" w:wrap="notBeside" w:vAnchor="text" w:hAnchor="text" w:xAlign="center" w:y="1"/>
              <w:shd w:val="clear" w:color="auto" w:fill="auto"/>
              <w:spacing w:after="120" w:line="240" w:lineRule="exact"/>
              <w:jc w:val="center"/>
            </w:pPr>
            <w:r>
              <w:rPr>
                <w:rStyle w:val="512pt"/>
              </w:rPr>
              <w:t>Лекарственные</w:t>
            </w:r>
          </w:p>
          <w:p w:rsidR="00F00C16" w:rsidRDefault="00A00C58">
            <w:pPr>
              <w:pStyle w:val="50"/>
              <w:framePr w:w="8213" w:wrap="notBeside" w:vAnchor="text" w:hAnchor="text" w:xAlign="center" w:y="1"/>
              <w:shd w:val="clear" w:color="auto" w:fill="auto"/>
              <w:spacing w:before="120" w:line="240" w:lineRule="exact"/>
              <w:jc w:val="center"/>
            </w:pPr>
            <w:r>
              <w:rPr>
                <w:rStyle w:val="512pt"/>
              </w:rPr>
              <w:t>препараты</w:t>
            </w:r>
          </w:p>
        </w:tc>
        <w:tc>
          <w:tcPr>
            <w:tcW w:w="2602" w:type="dxa"/>
            <w:tcBorders>
              <w:top w:val="single" w:sz="4" w:space="0" w:color="auto"/>
              <w:left w:val="single" w:sz="4" w:space="0" w:color="auto"/>
              <w:right w:val="single" w:sz="4" w:space="0" w:color="auto"/>
            </w:tcBorders>
            <w:shd w:val="clear" w:color="auto" w:fill="FFFFFF"/>
            <w:vAlign w:val="center"/>
          </w:tcPr>
          <w:p w:rsidR="00F00C16" w:rsidRDefault="00A00C58">
            <w:pPr>
              <w:pStyle w:val="50"/>
              <w:framePr w:w="8213" w:wrap="notBeside" w:vAnchor="text" w:hAnchor="text" w:xAlign="center" w:y="1"/>
              <w:shd w:val="clear" w:color="auto" w:fill="auto"/>
              <w:spacing w:line="240" w:lineRule="exact"/>
            </w:pPr>
            <w:r>
              <w:rPr>
                <w:rStyle w:val="512pt"/>
              </w:rPr>
              <w:t>Лекарственные формы</w:t>
            </w:r>
          </w:p>
        </w:tc>
      </w:tr>
      <w:tr w:rsidR="00F00C16">
        <w:tblPrEx>
          <w:tblCellMar>
            <w:top w:w="0" w:type="dxa"/>
            <w:bottom w:w="0" w:type="dxa"/>
          </w:tblCellMar>
        </w:tblPrEx>
        <w:trPr>
          <w:trHeight w:hRule="exact" w:val="3317"/>
          <w:jc w:val="center"/>
        </w:trPr>
        <w:tc>
          <w:tcPr>
            <w:tcW w:w="1186" w:type="dxa"/>
            <w:tcBorders>
              <w:top w:val="single" w:sz="4" w:space="0" w:color="auto"/>
              <w:left w:val="single" w:sz="4" w:space="0" w:color="auto"/>
            </w:tcBorders>
            <w:shd w:val="clear" w:color="auto" w:fill="FFFFFF"/>
          </w:tcPr>
          <w:p w:rsidR="00F00C16" w:rsidRDefault="00F00C16">
            <w:pPr>
              <w:framePr w:w="8213" w:wrap="notBeside" w:vAnchor="text" w:hAnchor="text" w:xAlign="center" w:y="1"/>
              <w:rPr>
                <w:sz w:val="10"/>
                <w:szCs w:val="10"/>
              </w:rPr>
            </w:pPr>
          </w:p>
        </w:tc>
        <w:tc>
          <w:tcPr>
            <w:tcW w:w="1978" w:type="dxa"/>
            <w:tcBorders>
              <w:top w:val="single" w:sz="4" w:space="0" w:color="auto"/>
              <w:left w:val="single" w:sz="4" w:space="0" w:color="auto"/>
            </w:tcBorders>
            <w:shd w:val="clear" w:color="auto" w:fill="FFFFFF"/>
          </w:tcPr>
          <w:p w:rsidR="00F00C16" w:rsidRDefault="00F00C16">
            <w:pPr>
              <w:framePr w:w="8213" w:wrap="notBeside" w:vAnchor="text" w:hAnchor="text" w:xAlign="center" w:y="1"/>
              <w:rPr>
                <w:sz w:val="10"/>
                <w:szCs w:val="10"/>
              </w:rPr>
            </w:pPr>
          </w:p>
        </w:tc>
        <w:tc>
          <w:tcPr>
            <w:tcW w:w="2448" w:type="dxa"/>
            <w:tcBorders>
              <w:top w:val="single" w:sz="4" w:space="0" w:color="auto"/>
              <w:left w:val="single" w:sz="4" w:space="0" w:color="auto"/>
            </w:tcBorders>
            <w:shd w:val="clear" w:color="auto" w:fill="FFFFFF"/>
          </w:tcPr>
          <w:p w:rsidR="00F00C16" w:rsidRDefault="00F00C16">
            <w:pPr>
              <w:framePr w:w="8213" w:wrap="notBeside" w:vAnchor="text" w:hAnchor="text" w:xAlign="center" w:y="1"/>
              <w:rPr>
                <w:sz w:val="10"/>
                <w:szCs w:val="10"/>
              </w:rPr>
            </w:pPr>
          </w:p>
        </w:tc>
        <w:tc>
          <w:tcPr>
            <w:tcW w:w="2602" w:type="dxa"/>
            <w:tcBorders>
              <w:top w:val="single" w:sz="4" w:space="0" w:color="auto"/>
              <w:left w:val="single" w:sz="4" w:space="0" w:color="auto"/>
              <w:right w:val="single" w:sz="4" w:space="0" w:color="auto"/>
            </w:tcBorders>
            <w:shd w:val="clear" w:color="auto" w:fill="FFFFFF"/>
            <w:vAlign w:val="bottom"/>
          </w:tcPr>
          <w:p w:rsidR="00F00C16" w:rsidRDefault="00A00C58">
            <w:pPr>
              <w:pStyle w:val="50"/>
              <w:framePr w:w="8213" w:wrap="notBeside" w:vAnchor="text" w:hAnchor="text" w:xAlign="center" w:y="1"/>
              <w:shd w:val="clear" w:color="auto" w:fill="auto"/>
              <w:spacing w:line="283" w:lineRule="exact"/>
            </w:pPr>
            <w:r>
              <w:rPr>
                <w:rStyle w:val="512pt"/>
              </w:rPr>
              <w:t>действия, покрытые пленочной оболочкой; таблетки с контролируемым высвобождением, покрытые пленочной оболочкой; таблетки с м од и фи п и рованны м высвобождением, покрытые оболочкой</w:t>
            </w:r>
          </w:p>
        </w:tc>
      </w:tr>
      <w:tr w:rsidR="00F00C16">
        <w:tblPrEx>
          <w:tblCellMar>
            <w:top w:w="0" w:type="dxa"/>
            <w:bottom w:w="0" w:type="dxa"/>
          </w:tblCellMar>
        </w:tblPrEx>
        <w:trPr>
          <w:trHeight w:hRule="exact" w:val="744"/>
          <w:jc w:val="center"/>
        </w:trPr>
        <w:tc>
          <w:tcPr>
            <w:tcW w:w="1186" w:type="dxa"/>
            <w:tcBorders>
              <w:top w:val="single" w:sz="4" w:space="0" w:color="auto"/>
              <w:left w:val="single" w:sz="4" w:space="0" w:color="auto"/>
            </w:tcBorders>
            <w:shd w:val="clear" w:color="auto" w:fill="FFFFFF"/>
          </w:tcPr>
          <w:p w:rsidR="00F00C16" w:rsidRDefault="00A00C58">
            <w:pPr>
              <w:pStyle w:val="50"/>
              <w:framePr w:w="8213" w:wrap="notBeside" w:vAnchor="text" w:hAnchor="text" w:xAlign="center" w:y="1"/>
              <w:shd w:val="clear" w:color="auto" w:fill="auto"/>
              <w:spacing w:line="240" w:lineRule="exact"/>
              <w:ind w:left="360"/>
            </w:pPr>
            <w:r>
              <w:rPr>
                <w:rStyle w:val="512pt"/>
              </w:rPr>
              <w:t>СОЗС</w:t>
            </w:r>
          </w:p>
        </w:tc>
        <w:tc>
          <w:tcPr>
            <w:tcW w:w="1978" w:type="dxa"/>
            <w:tcBorders>
              <w:top w:val="single" w:sz="4" w:space="0" w:color="auto"/>
              <w:left w:val="single" w:sz="4" w:space="0" w:color="auto"/>
            </w:tcBorders>
            <w:shd w:val="clear" w:color="auto" w:fill="FFFFFF"/>
            <w:vAlign w:val="bottom"/>
          </w:tcPr>
          <w:p w:rsidR="00F00C16" w:rsidRDefault="00A00C58">
            <w:pPr>
              <w:pStyle w:val="50"/>
              <w:framePr w:w="8213" w:wrap="notBeside" w:vAnchor="text" w:hAnchor="text" w:xAlign="center" w:y="1"/>
              <w:shd w:val="clear" w:color="auto" w:fill="auto"/>
              <w:spacing w:after="120" w:line="240" w:lineRule="exact"/>
            </w:pPr>
            <w:r>
              <w:rPr>
                <w:rStyle w:val="512pt"/>
              </w:rPr>
              <w:t>«петлевые»</w:t>
            </w:r>
          </w:p>
          <w:p w:rsidR="00F00C16" w:rsidRDefault="00A00C58">
            <w:pPr>
              <w:pStyle w:val="50"/>
              <w:framePr w:w="8213" w:wrap="notBeside" w:vAnchor="text" w:hAnchor="text" w:xAlign="center" w:y="1"/>
              <w:shd w:val="clear" w:color="auto" w:fill="auto"/>
              <w:spacing w:before="120" w:line="240" w:lineRule="exact"/>
            </w:pPr>
            <w:r>
              <w:rPr>
                <w:rStyle w:val="512pt"/>
              </w:rPr>
              <w:t>диуретики</w:t>
            </w:r>
          </w:p>
        </w:tc>
        <w:tc>
          <w:tcPr>
            <w:tcW w:w="2448" w:type="dxa"/>
            <w:tcBorders>
              <w:top w:val="single" w:sz="4" w:space="0" w:color="auto"/>
              <w:left w:val="single" w:sz="4" w:space="0" w:color="auto"/>
            </w:tcBorders>
            <w:shd w:val="clear" w:color="auto" w:fill="FFFFFF"/>
          </w:tcPr>
          <w:p w:rsidR="00F00C16" w:rsidRDefault="00F00C16">
            <w:pPr>
              <w:framePr w:w="8213" w:wrap="notBeside" w:vAnchor="text" w:hAnchor="text" w:xAlign="center" w:y="1"/>
              <w:rPr>
                <w:sz w:val="10"/>
                <w:szCs w:val="10"/>
              </w:rPr>
            </w:pPr>
          </w:p>
        </w:tc>
        <w:tc>
          <w:tcPr>
            <w:tcW w:w="2602" w:type="dxa"/>
            <w:tcBorders>
              <w:top w:val="single" w:sz="4" w:space="0" w:color="auto"/>
              <w:left w:val="single" w:sz="4" w:space="0" w:color="auto"/>
              <w:right w:val="single" w:sz="4" w:space="0" w:color="auto"/>
            </w:tcBorders>
            <w:shd w:val="clear" w:color="auto" w:fill="FFFFFF"/>
          </w:tcPr>
          <w:p w:rsidR="00F00C16" w:rsidRDefault="00F00C16">
            <w:pPr>
              <w:framePr w:w="8213" w:wrap="notBeside" w:vAnchor="text" w:hAnchor="text" w:xAlign="center" w:y="1"/>
              <w:rPr>
                <w:sz w:val="10"/>
                <w:szCs w:val="10"/>
              </w:rPr>
            </w:pPr>
          </w:p>
        </w:tc>
      </w:tr>
      <w:tr w:rsidR="00F00C16">
        <w:tblPrEx>
          <w:tblCellMar>
            <w:top w:w="0" w:type="dxa"/>
            <w:bottom w:w="0" w:type="dxa"/>
          </w:tblCellMar>
        </w:tblPrEx>
        <w:trPr>
          <w:trHeight w:hRule="exact" w:val="1891"/>
          <w:jc w:val="center"/>
        </w:trPr>
        <w:tc>
          <w:tcPr>
            <w:tcW w:w="1186" w:type="dxa"/>
            <w:tcBorders>
              <w:top w:val="single" w:sz="4" w:space="0" w:color="auto"/>
              <w:left w:val="single" w:sz="4" w:space="0" w:color="auto"/>
            </w:tcBorders>
            <w:shd w:val="clear" w:color="auto" w:fill="FFFFFF"/>
          </w:tcPr>
          <w:p w:rsidR="00F00C16" w:rsidRDefault="00A00C58">
            <w:pPr>
              <w:pStyle w:val="50"/>
              <w:framePr w:w="8213" w:wrap="notBeside" w:vAnchor="text" w:hAnchor="text" w:xAlign="center" w:y="1"/>
              <w:shd w:val="clear" w:color="auto" w:fill="auto"/>
              <w:spacing w:line="240" w:lineRule="exact"/>
              <w:ind w:left="260"/>
            </w:pPr>
            <w:r>
              <w:rPr>
                <w:rStyle w:val="512pt"/>
              </w:rPr>
              <w:t>СОЗСА</w:t>
            </w:r>
          </w:p>
        </w:tc>
        <w:tc>
          <w:tcPr>
            <w:tcW w:w="1978" w:type="dxa"/>
            <w:tcBorders>
              <w:top w:val="single" w:sz="4" w:space="0" w:color="auto"/>
              <w:left w:val="single" w:sz="4" w:space="0" w:color="auto"/>
            </w:tcBorders>
            <w:shd w:val="clear" w:color="auto" w:fill="FFFFFF"/>
          </w:tcPr>
          <w:p w:rsidR="00F00C16" w:rsidRDefault="00A00C58">
            <w:pPr>
              <w:pStyle w:val="50"/>
              <w:framePr w:w="8213" w:wrap="notBeside" w:vAnchor="text" w:hAnchor="text" w:xAlign="center" w:y="1"/>
              <w:shd w:val="clear" w:color="auto" w:fill="auto"/>
              <w:spacing w:line="240" w:lineRule="exact"/>
            </w:pPr>
            <w:r>
              <w:rPr>
                <w:rStyle w:val="512pt"/>
              </w:rPr>
              <w:t>сульфонамиды</w:t>
            </w:r>
          </w:p>
        </w:tc>
        <w:tc>
          <w:tcPr>
            <w:tcW w:w="2448" w:type="dxa"/>
            <w:tcBorders>
              <w:top w:val="single" w:sz="4" w:space="0" w:color="auto"/>
              <w:left w:val="single" w:sz="4" w:space="0" w:color="auto"/>
            </w:tcBorders>
            <w:shd w:val="clear" w:color="auto" w:fill="FFFFFF"/>
          </w:tcPr>
          <w:p w:rsidR="00F00C16" w:rsidRDefault="00A00C58">
            <w:pPr>
              <w:pStyle w:val="50"/>
              <w:framePr w:w="8213" w:wrap="notBeside" w:vAnchor="text" w:hAnchor="text" w:xAlign="center" w:y="1"/>
              <w:shd w:val="clear" w:color="auto" w:fill="auto"/>
              <w:spacing w:line="240" w:lineRule="exact"/>
              <w:jc w:val="center"/>
            </w:pPr>
            <w:r>
              <w:rPr>
                <w:rStyle w:val="512pt"/>
              </w:rPr>
              <w:t>фуросемид</w:t>
            </w:r>
          </w:p>
        </w:tc>
        <w:tc>
          <w:tcPr>
            <w:tcW w:w="2602" w:type="dxa"/>
            <w:tcBorders>
              <w:top w:val="single" w:sz="4" w:space="0" w:color="auto"/>
              <w:left w:val="single" w:sz="4" w:space="0" w:color="auto"/>
              <w:right w:val="single" w:sz="4" w:space="0" w:color="auto"/>
            </w:tcBorders>
            <w:shd w:val="clear" w:color="auto" w:fill="FFFFFF"/>
            <w:vAlign w:val="center"/>
          </w:tcPr>
          <w:p w:rsidR="00F00C16" w:rsidRDefault="00A00C58">
            <w:pPr>
              <w:pStyle w:val="50"/>
              <w:framePr w:w="8213" w:wrap="notBeside" w:vAnchor="text" w:hAnchor="text" w:xAlign="center" w:y="1"/>
              <w:shd w:val="clear" w:color="auto" w:fill="auto"/>
              <w:spacing w:line="283" w:lineRule="exact"/>
            </w:pPr>
            <w:r>
              <w:rPr>
                <w:rStyle w:val="512pt"/>
              </w:rPr>
              <w:t>раствор для внутривенного и внутримышечного введения;</w:t>
            </w:r>
          </w:p>
          <w:p w:rsidR="00F00C16" w:rsidRDefault="00A00C58">
            <w:pPr>
              <w:pStyle w:val="50"/>
              <w:framePr w:w="8213" w:wrap="notBeside" w:vAnchor="text" w:hAnchor="text" w:xAlign="center" w:y="1"/>
              <w:shd w:val="clear" w:color="auto" w:fill="auto"/>
              <w:spacing w:line="283" w:lineRule="exact"/>
            </w:pPr>
            <w:r>
              <w:rPr>
                <w:rStyle w:val="512pt"/>
              </w:rPr>
              <w:t>раствор для инъекций; таблетки</w:t>
            </w:r>
          </w:p>
        </w:tc>
      </w:tr>
      <w:tr w:rsidR="00F00C16">
        <w:tblPrEx>
          <w:tblCellMar>
            <w:top w:w="0" w:type="dxa"/>
            <w:bottom w:w="0" w:type="dxa"/>
          </w:tblCellMar>
        </w:tblPrEx>
        <w:trPr>
          <w:trHeight w:hRule="exact" w:val="749"/>
          <w:jc w:val="center"/>
        </w:trPr>
        <w:tc>
          <w:tcPr>
            <w:tcW w:w="1186" w:type="dxa"/>
            <w:tcBorders>
              <w:top w:val="single" w:sz="4" w:space="0" w:color="auto"/>
              <w:left w:val="single" w:sz="4" w:space="0" w:color="auto"/>
            </w:tcBorders>
            <w:shd w:val="clear" w:color="auto" w:fill="FFFFFF"/>
          </w:tcPr>
          <w:p w:rsidR="00F00C16" w:rsidRDefault="00A00C58">
            <w:pPr>
              <w:pStyle w:val="50"/>
              <w:framePr w:w="8213" w:wrap="notBeside" w:vAnchor="text" w:hAnchor="text" w:xAlign="center" w:y="1"/>
              <w:shd w:val="clear" w:color="auto" w:fill="auto"/>
              <w:spacing w:line="240" w:lineRule="exact"/>
              <w:ind w:left="260"/>
            </w:pPr>
            <w:r>
              <w:rPr>
                <w:rStyle w:val="512pt"/>
                <w:lang w:val="en-US" w:eastAsia="en-US" w:bidi="en-US"/>
              </w:rPr>
              <w:t>C03D</w:t>
            </w:r>
          </w:p>
        </w:tc>
        <w:tc>
          <w:tcPr>
            <w:tcW w:w="1978" w:type="dxa"/>
            <w:tcBorders>
              <w:top w:val="single" w:sz="4" w:space="0" w:color="auto"/>
              <w:left w:val="single" w:sz="4" w:space="0" w:color="auto"/>
            </w:tcBorders>
            <w:shd w:val="clear" w:color="auto" w:fill="FFFFFF"/>
            <w:vAlign w:val="bottom"/>
          </w:tcPr>
          <w:p w:rsidR="00F00C16" w:rsidRDefault="00A00C58">
            <w:pPr>
              <w:pStyle w:val="50"/>
              <w:framePr w:w="8213" w:wrap="notBeside" w:vAnchor="text" w:hAnchor="text" w:xAlign="center" w:y="1"/>
              <w:shd w:val="clear" w:color="auto" w:fill="auto"/>
              <w:spacing w:line="283" w:lineRule="exact"/>
            </w:pPr>
            <w:r>
              <w:rPr>
                <w:rStyle w:val="512pt"/>
              </w:rPr>
              <w:t>калийсберсга- ющие диуретики</w:t>
            </w:r>
          </w:p>
        </w:tc>
        <w:tc>
          <w:tcPr>
            <w:tcW w:w="2448" w:type="dxa"/>
            <w:tcBorders>
              <w:top w:val="single" w:sz="4" w:space="0" w:color="auto"/>
              <w:left w:val="single" w:sz="4" w:space="0" w:color="auto"/>
            </w:tcBorders>
            <w:shd w:val="clear" w:color="auto" w:fill="FFFFFF"/>
          </w:tcPr>
          <w:p w:rsidR="00F00C16" w:rsidRDefault="00F00C16">
            <w:pPr>
              <w:framePr w:w="8213" w:wrap="notBeside" w:vAnchor="text" w:hAnchor="text" w:xAlign="center" w:y="1"/>
              <w:rPr>
                <w:sz w:val="10"/>
                <w:szCs w:val="10"/>
              </w:rPr>
            </w:pPr>
          </w:p>
        </w:tc>
        <w:tc>
          <w:tcPr>
            <w:tcW w:w="2602" w:type="dxa"/>
            <w:tcBorders>
              <w:top w:val="single" w:sz="4" w:space="0" w:color="auto"/>
              <w:left w:val="single" w:sz="4" w:space="0" w:color="auto"/>
              <w:right w:val="single" w:sz="4" w:space="0" w:color="auto"/>
            </w:tcBorders>
            <w:shd w:val="clear" w:color="auto" w:fill="FFFFFF"/>
          </w:tcPr>
          <w:p w:rsidR="00F00C16" w:rsidRDefault="00F00C16">
            <w:pPr>
              <w:framePr w:w="8213" w:wrap="notBeside" w:vAnchor="text" w:hAnchor="text" w:xAlign="center" w:y="1"/>
              <w:rPr>
                <w:sz w:val="10"/>
                <w:szCs w:val="10"/>
              </w:rPr>
            </w:pPr>
          </w:p>
        </w:tc>
      </w:tr>
      <w:tr w:rsidR="00F00C16">
        <w:tblPrEx>
          <w:tblCellMar>
            <w:top w:w="0" w:type="dxa"/>
            <w:bottom w:w="0" w:type="dxa"/>
          </w:tblCellMar>
        </w:tblPrEx>
        <w:trPr>
          <w:trHeight w:hRule="exact" w:val="754"/>
          <w:jc w:val="center"/>
        </w:trPr>
        <w:tc>
          <w:tcPr>
            <w:tcW w:w="1186" w:type="dxa"/>
            <w:tcBorders>
              <w:top w:val="single" w:sz="4" w:space="0" w:color="auto"/>
              <w:left w:val="single" w:sz="4" w:space="0" w:color="auto"/>
            </w:tcBorders>
            <w:shd w:val="clear" w:color="auto" w:fill="FFFFFF"/>
            <w:vAlign w:val="center"/>
          </w:tcPr>
          <w:p w:rsidR="00F00C16" w:rsidRDefault="00A00C58">
            <w:pPr>
              <w:pStyle w:val="50"/>
              <w:framePr w:w="8213" w:wrap="notBeside" w:vAnchor="text" w:hAnchor="text" w:xAlign="center" w:y="1"/>
              <w:shd w:val="clear" w:color="auto" w:fill="auto"/>
              <w:spacing w:line="240" w:lineRule="exact"/>
              <w:ind w:left="260"/>
            </w:pPr>
            <w:r>
              <w:rPr>
                <w:rStyle w:val="512pt"/>
                <w:lang w:val="en-US" w:eastAsia="en-US" w:bidi="en-US"/>
              </w:rPr>
              <w:t>C03DA</w:t>
            </w:r>
          </w:p>
        </w:tc>
        <w:tc>
          <w:tcPr>
            <w:tcW w:w="1978" w:type="dxa"/>
            <w:tcBorders>
              <w:top w:val="single" w:sz="4" w:space="0" w:color="auto"/>
              <w:left w:val="single" w:sz="4" w:space="0" w:color="auto"/>
            </w:tcBorders>
            <w:shd w:val="clear" w:color="auto" w:fill="FFFFFF"/>
            <w:vAlign w:val="bottom"/>
          </w:tcPr>
          <w:p w:rsidR="00F00C16" w:rsidRDefault="00A00C58">
            <w:pPr>
              <w:pStyle w:val="50"/>
              <w:framePr w:w="8213" w:wrap="notBeside" w:vAnchor="text" w:hAnchor="text" w:xAlign="center" w:y="1"/>
              <w:shd w:val="clear" w:color="auto" w:fill="auto"/>
              <w:spacing w:after="120" w:line="240" w:lineRule="exact"/>
            </w:pPr>
            <w:r>
              <w:rPr>
                <w:rStyle w:val="512pt"/>
              </w:rPr>
              <w:t>антагонисты</w:t>
            </w:r>
          </w:p>
          <w:p w:rsidR="00F00C16" w:rsidRDefault="00A00C58">
            <w:pPr>
              <w:pStyle w:val="50"/>
              <w:framePr w:w="8213" w:wrap="notBeside" w:vAnchor="text" w:hAnchor="text" w:xAlign="center" w:y="1"/>
              <w:shd w:val="clear" w:color="auto" w:fill="auto"/>
              <w:spacing w:before="120" w:line="240" w:lineRule="exact"/>
            </w:pPr>
            <w:r>
              <w:rPr>
                <w:rStyle w:val="512pt"/>
              </w:rPr>
              <w:t>альдостсрона</w:t>
            </w:r>
          </w:p>
        </w:tc>
        <w:tc>
          <w:tcPr>
            <w:tcW w:w="2448" w:type="dxa"/>
            <w:tcBorders>
              <w:top w:val="single" w:sz="4" w:space="0" w:color="auto"/>
              <w:left w:val="single" w:sz="4" w:space="0" w:color="auto"/>
            </w:tcBorders>
            <w:shd w:val="clear" w:color="auto" w:fill="FFFFFF"/>
            <w:vAlign w:val="center"/>
          </w:tcPr>
          <w:p w:rsidR="00F00C16" w:rsidRDefault="00A00C58">
            <w:pPr>
              <w:pStyle w:val="50"/>
              <w:framePr w:w="8213" w:wrap="notBeside" w:vAnchor="text" w:hAnchor="text" w:xAlign="center" w:y="1"/>
              <w:shd w:val="clear" w:color="auto" w:fill="auto"/>
              <w:spacing w:line="240" w:lineRule="exact"/>
              <w:jc w:val="center"/>
            </w:pPr>
            <w:r>
              <w:rPr>
                <w:rStyle w:val="512pt"/>
              </w:rPr>
              <w:t>спиронолактон</w:t>
            </w:r>
          </w:p>
        </w:tc>
        <w:tc>
          <w:tcPr>
            <w:tcW w:w="2602" w:type="dxa"/>
            <w:tcBorders>
              <w:top w:val="single" w:sz="4" w:space="0" w:color="auto"/>
              <w:left w:val="single" w:sz="4" w:space="0" w:color="auto"/>
              <w:right w:val="single" w:sz="4" w:space="0" w:color="auto"/>
            </w:tcBorders>
            <w:shd w:val="clear" w:color="auto" w:fill="FFFFFF"/>
            <w:vAlign w:val="bottom"/>
          </w:tcPr>
          <w:p w:rsidR="00F00C16" w:rsidRDefault="00A00C58">
            <w:pPr>
              <w:pStyle w:val="50"/>
              <w:framePr w:w="8213" w:wrap="notBeside" w:vAnchor="text" w:hAnchor="text" w:xAlign="center" w:y="1"/>
              <w:shd w:val="clear" w:color="auto" w:fill="auto"/>
              <w:spacing w:after="60" w:line="240" w:lineRule="exact"/>
            </w:pPr>
            <w:r>
              <w:rPr>
                <w:rStyle w:val="512pt"/>
              </w:rPr>
              <w:t>капсулы;</w:t>
            </w:r>
          </w:p>
          <w:p w:rsidR="00F00C16" w:rsidRDefault="00A00C58">
            <w:pPr>
              <w:pStyle w:val="50"/>
              <w:framePr w:w="8213" w:wrap="notBeside" w:vAnchor="text" w:hAnchor="text" w:xAlign="center" w:y="1"/>
              <w:shd w:val="clear" w:color="auto" w:fill="auto"/>
              <w:spacing w:before="60" w:line="240" w:lineRule="exact"/>
            </w:pPr>
            <w:r>
              <w:rPr>
                <w:rStyle w:val="512pt"/>
              </w:rPr>
              <w:t>таблетки</w:t>
            </w:r>
          </w:p>
        </w:tc>
      </w:tr>
      <w:tr w:rsidR="00F00C16">
        <w:tblPrEx>
          <w:tblCellMar>
            <w:top w:w="0" w:type="dxa"/>
            <w:bottom w:w="0" w:type="dxa"/>
          </w:tblCellMar>
        </w:tblPrEx>
        <w:trPr>
          <w:trHeight w:hRule="exact" w:val="739"/>
          <w:jc w:val="center"/>
        </w:trPr>
        <w:tc>
          <w:tcPr>
            <w:tcW w:w="1186" w:type="dxa"/>
            <w:tcBorders>
              <w:top w:val="single" w:sz="4" w:space="0" w:color="auto"/>
              <w:left w:val="single" w:sz="4" w:space="0" w:color="auto"/>
            </w:tcBorders>
            <w:shd w:val="clear" w:color="auto" w:fill="FFFFFF"/>
          </w:tcPr>
          <w:p w:rsidR="00F00C16" w:rsidRDefault="00A00C58">
            <w:pPr>
              <w:pStyle w:val="50"/>
              <w:framePr w:w="8213" w:wrap="notBeside" w:vAnchor="text" w:hAnchor="text" w:xAlign="center" w:y="1"/>
              <w:shd w:val="clear" w:color="auto" w:fill="auto"/>
              <w:spacing w:line="240" w:lineRule="exact"/>
              <w:ind w:left="360"/>
            </w:pPr>
            <w:r>
              <w:rPr>
                <w:rStyle w:val="512pt"/>
              </w:rPr>
              <w:t>С04</w:t>
            </w:r>
          </w:p>
        </w:tc>
        <w:tc>
          <w:tcPr>
            <w:tcW w:w="1978" w:type="dxa"/>
            <w:tcBorders>
              <w:top w:val="single" w:sz="4" w:space="0" w:color="auto"/>
              <w:left w:val="single" w:sz="4" w:space="0" w:color="auto"/>
            </w:tcBorders>
            <w:shd w:val="clear" w:color="auto" w:fill="FFFFFF"/>
            <w:vAlign w:val="bottom"/>
          </w:tcPr>
          <w:p w:rsidR="00F00C16" w:rsidRDefault="00A00C58">
            <w:pPr>
              <w:pStyle w:val="50"/>
              <w:framePr w:w="8213" w:wrap="notBeside" w:vAnchor="text" w:hAnchor="text" w:xAlign="center" w:y="1"/>
              <w:shd w:val="clear" w:color="auto" w:fill="auto"/>
              <w:spacing w:after="120" w:line="240" w:lineRule="exact"/>
            </w:pPr>
            <w:r>
              <w:rPr>
                <w:rStyle w:val="512pt"/>
              </w:rPr>
              <w:t>периферические</w:t>
            </w:r>
          </w:p>
          <w:p w:rsidR="00F00C16" w:rsidRDefault="00A00C58">
            <w:pPr>
              <w:pStyle w:val="50"/>
              <w:framePr w:w="8213" w:wrap="notBeside" w:vAnchor="text" w:hAnchor="text" w:xAlign="center" w:y="1"/>
              <w:shd w:val="clear" w:color="auto" w:fill="auto"/>
              <w:spacing w:before="120" w:line="240" w:lineRule="exact"/>
              <w:jc w:val="center"/>
            </w:pPr>
            <w:r>
              <w:rPr>
                <w:rStyle w:val="512pt"/>
              </w:rPr>
              <w:t>вазодилататоры</w:t>
            </w:r>
          </w:p>
        </w:tc>
        <w:tc>
          <w:tcPr>
            <w:tcW w:w="2448" w:type="dxa"/>
            <w:tcBorders>
              <w:top w:val="single" w:sz="4" w:space="0" w:color="auto"/>
              <w:left w:val="single" w:sz="4" w:space="0" w:color="auto"/>
            </w:tcBorders>
            <w:shd w:val="clear" w:color="auto" w:fill="FFFFFF"/>
          </w:tcPr>
          <w:p w:rsidR="00F00C16" w:rsidRDefault="00F00C16">
            <w:pPr>
              <w:framePr w:w="8213" w:wrap="notBeside" w:vAnchor="text" w:hAnchor="text" w:xAlign="center" w:y="1"/>
              <w:rPr>
                <w:sz w:val="10"/>
                <w:szCs w:val="10"/>
              </w:rPr>
            </w:pPr>
          </w:p>
        </w:tc>
        <w:tc>
          <w:tcPr>
            <w:tcW w:w="2602" w:type="dxa"/>
            <w:tcBorders>
              <w:top w:val="single" w:sz="4" w:space="0" w:color="auto"/>
              <w:left w:val="single" w:sz="4" w:space="0" w:color="auto"/>
              <w:right w:val="single" w:sz="4" w:space="0" w:color="auto"/>
            </w:tcBorders>
            <w:shd w:val="clear" w:color="auto" w:fill="FFFFFF"/>
          </w:tcPr>
          <w:p w:rsidR="00F00C16" w:rsidRDefault="00F00C16">
            <w:pPr>
              <w:framePr w:w="8213" w:wrap="notBeside" w:vAnchor="text" w:hAnchor="text" w:xAlign="center" w:y="1"/>
              <w:rPr>
                <w:sz w:val="10"/>
                <w:szCs w:val="10"/>
              </w:rPr>
            </w:pPr>
          </w:p>
        </w:tc>
      </w:tr>
      <w:tr w:rsidR="00F00C16">
        <w:tblPrEx>
          <w:tblCellMar>
            <w:top w:w="0" w:type="dxa"/>
            <w:bottom w:w="0" w:type="dxa"/>
          </w:tblCellMar>
        </w:tblPrEx>
        <w:trPr>
          <w:trHeight w:hRule="exact" w:val="749"/>
          <w:jc w:val="center"/>
        </w:trPr>
        <w:tc>
          <w:tcPr>
            <w:tcW w:w="1186" w:type="dxa"/>
            <w:tcBorders>
              <w:top w:val="single" w:sz="4" w:space="0" w:color="auto"/>
              <w:left w:val="single" w:sz="4" w:space="0" w:color="auto"/>
            </w:tcBorders>
            <w:shd w:val="clear" w:color="auto" w:fill="FFFFFF"/>
          </w:tcPr>
          <w:p w:rsidR="00F00C16" w:rsidRDefault="00A00C58">
            <w:pPr>
              <w:pStyle w:val="50"/>
              <w:framePr w:w="8213" w:wrap="notBeside" w:vAnchor="text" w:hAnchor="text" w:xAlign="center" w:y="1"/>
              <w:shd w:val="clear" w:color="auto" w:fill="auto"/>
              <w:spacing w:line="240" w:lineRule="exact"/>
              <w:ind w:left="360"/>
            </w:pPr>
            <w:r>
              <w:rPr>
                <w:rStyle w:val="512pt"/>
              </w:rPr>
              <w:t>С04А</w:t>
            </w:r>
          </w:p>
        </w:tc>
        <w:tc>
          <w:tcPr>
            <w:tcW w:w="1978" w:type="dxa"/>
            <w:tcBorders>
              <w:top w:val="single" w:sz="4" w:space="0" w:color="auto"/>
              <w:left w:val="single" w:sz="4" w:space="0" w:color="auto"/>
            </w:tcBorders>
            <w:shd w:val="clear" w:color="auto" w:fill="FFFFFF"/>
            <w:vAlign w:val="bottom"/>
          </w:tcPr>
          <w:p w:rsidR="00F00C16" w:rsidRDefault="00A00C58">
            <w:pPr>
              <w:pStyle w:val="50"/>
              <w:framePr w:w="8213" w:wrap="notBeside" w:vAnchor="text" w:hAnchor="text" w:xAlign="center" w:y="1"/>
              <w:shd w:val="clear" w:color="auto" w:fill="auto"/>
              <w:spacing w:after="120" w:line="240" w:lineRule="exact"/>
            </w:pPr>
            <w:r>
              <w:rPr>
                <w:rStyle w:val="512pt"/>
              </w:rPr>
              <w:t>периферические</w:t>
            </w:r>
          </w:p>
          <w:p w:rsidR="00F00C16" w:rsidRDefault="00A00C58">
            <w:pPr>
              <w:pStyle w:val="50"/>
              <w:framePr w:w="8213" w:wrap="notBeside" w:vAnchor="text" w:hAnchor="text" w:xAlign="center" w:y="1"/>
              <w:shd w:val="clear" w:color="auto" w:fill="auto"/>
              <w:spacing w:before="120" w:line="240" w:lineRule="exact"/>
              <w:jc w:val="center"/>
            </w:pPr>
            <w:r>
              <w:rPr>
                <w:rStyle w:val="512pt"/>
              </w:rPr>
              <w:t>вазодилататоры</w:t>
            </w:r>
          </w:p>
        </w:tc>
        <w:tc>
          <w:tcPr>
            <w:tcW w:w="2448" w:type="dxa"/>
            <w:tcBorders>
              <w:top w:val="single" w:sz="4" w:space="0" w:color="auto"/>
              <w:left w:val="single" w:sz="4" w:space="0" w:color="auto"/>
            </w:tcBorders>
            <w:shd w:val="clear" w:color="auto" w:fill="FFFFFF"/>
          </w:tcPr>
          <w:p w:rsidR="00F00C16" w:rsidRDefault="00F00C16">
            <w:pPr>
              <w:framePr w:w="8213" w:wrap="notBeside" w:vAnchor="text" w:hAnchor="text" w:xAlign="center" w:y="1"/>
              <w:rPr>
                <w:sz w:val="10"/>
                <w:szCs w:val="10"/>
              </w:rPr>
            </w:pPr>
          </w:p>
        </w:tc>
        <w:tc>
          <w:tcPr>
            <w:tcW w:w="2602" w:type="dxa"/>
            <w:tcBorders>
              <w:top w:val="single" w:sz="4" w:space="0" w:color="auto"/>
              <w:left w:val="single" w:sz="4" w:space="0" w:color="auto"/>
              <w:right w:val="single" w:sz="4" w:space="0" w:color="auto"/>
            </w:tcBorders>
            <w:shd w:val="clear" w:color="auto" w:fill="FFFFFF"/>
          </w:tcPr>
          <w:p w:rsidR="00F00C16" w:rsidRDefault="00F00C16">
            <w:pPr>
              <w:framePr w:w="8213" w:wrap="notBeside" w:vAnchor="text" w:hAnchor="text" w:xAlign="center" w:y="1"/>
              <w:rPr>
                <w:sz w:val="10"/>
                <w:szCs w:val="10"/>
              </w:rPr>
            </w:pPr>
          </w:p>
        </w:tc>
      </w:tr>
      <w:tr w:rsidR="00F00C16">
        <w:tblPrEx>
          <w:tblCellMar>
            <w:top w:w="0" w:type="dxa"/>
            <w:bottom w:w="0" w:type="dxa"/>
          </w:tblCellMar>
        </w:tblPrEx>
        <w:trPr>
          <w:trHeight w:hRule="exact" w:val="778"/>
          <w:jc w:val="center"/>
        </w:trPr>
        <w:tc>
          <w:tcPr>
            <w:tcW w:w="1186" w:type="dxa"/>
            <w:tcBorders>
              <w:top w:val="single" w:sz="4" w:space="0" w:color="auto"/>
              <w:left w:val="single" w:sz="4" w:space="0" w:color="auto"/>
              <w:bottom w:val="single" w:sz="4" w:space="0" w:color="auto"/>
            </w:tcBorders>
            <w:shd w:val="clear" w:color="auto" w:fill="FFFFFF"/>
          </w:tcPr>
          <w:p w:rsidR="00F00C16" w:rsidRDefault="00A00C58">
            <w:pPr>
              <w:pStyle w:val="50"/>
              <w:framePr w:w="8213" w:wrap="notBeside" w:vAnchor="text" w:hAnchor="text" w:xAlign="center" w:y="1"/>
              <w:shd w:val="clear" w:color="auto" w:fill="auto"/>
              <w:spacing w:line="240" w:lineRule="exact"/>
              <w:ind w:left="260"/>
            </w:pPr>
            <w:r>
              <w:rPr>
                <w:rStyle w:val="512pt"/>
                <w:lang w:val="en-US" w:eastAsia="en-US" w:bidi="en-US"/>
              </w:rPr>
              <w:t>C04AD</w:t>
            </w:r>
          </w:p>
        </w:tc>
        <w:tc>
          <w:tcPr>
            <w:tcW w:w="1978" w:type="dxa"/>
            <w:tcBorders>
              <w:top w:val="single" w:sz="4" w:space="0" w:color="auto"/>
              <w:left w:val="single" w:sz="4" w:space="0" w:color="auto"/>
              <w:bottom w:val="single" w:sz="4" w:space="0" w:color="auto"/>
            </w:tcBorders>
            <w:shd w:val="clear" w:color="auto" w:fill="FFFFFF"/>
            <w:vAlign w:val="bottom"/>
          </w:tcPr>
          <w:p w:rsidR="00F00C16" w:rsidRDefault="00A00C58">
            <w:pPr>
              <w:pStyle w:val="50"/>
              <w:framePr w:w="8213" w:wrap="notBeside" w:vAnchor="text" w:hAnchor="text" w:xAlign="center" w:y="1"/>
              <w:shd w:val="clear" w:color="auto" w:fill="auto"/>
              <w:spacing w:after="120" w:line="240" w:lineRule="exact"/>
            </w:pPr>
            <w:r>
              <w:rPr>
                <w:rStyle w:val="512pt"/>
              </w:rPr>
              <w:t>производные</w:t>
            </w:r>
          </w:p>
          <w:p w:rsidR="00F00C16" w:rsidRDefault="00A00C58">
            <w:pPr>
              <w:pStyle w:val="50"/>
              <w:framePr w:w="8213" w:wrap="notBeside" w:vAnchor="text" w:hAnchor="text" w:xAlign="center" w:y="1"/>
              <w:shd w:val="clear" w:color="auto" w:fill="auto"/>
              <w:spacing w:before="120" w:line="240" w:lineRule="exact"/>
            </w:pPr>
            <w:r>
              <w:rPr>
                <w:rStyle w:val="512pt"/>
              </w:rPr>
              <w:t>пурина</w:t>
            </w:r>
          </w:p>
        </w:tc>
        <w:tc>
          <w:tcPr>
            <w:tcW w:w="2448" w:type="dxa"/>
            <w:tcBorders>
              <w:top w:val="single" w:sz="4" w:space="0" w:color="auto"/>
              <w:left w:val="single" w:sz="4" w:space="0" w:color="auto"/>
              <w:bottom w:val="single" w:sz="4" w:space="0" w:color="auto"/>
            </w:tcBorders>
            <w:shd w:val="clear" w:color="auto" w:fill="FFFFFF"/>
          </w:tcPr>
          <w:p w:rsidR="00F00C16" w:rsidRDefault="00A00C58">
            <w:pPr>
              <w:pStyle w:val="50"/>
              <w:framePr w:w="8213" w:wrap="notBeside" w:vAnchor="text" w:hAnchor="text" w:xAlign="center" w:y="1"/>
              <w:shd w:val="clear" w:color="auto" w:fill="auto"/>
              <w:spacing w:line="240" w:lineRule="exact"/>
              <w:jc w:val="center"/>
            </w:pPr>
            <w:r>
              <w:rPr>
                <w:rStyle w:val="512pt"/>
              </w:rPr>
              <w:t>пентоксифиллин</w:t>
            </w:r>
          </w:p>
        </w:tc>
        <w:tc>
          <w:tcPr>
            <w:tcW w:w="2602" w:type="dxa"/>
            <w:tcBorders>
              <w:top w:val="single" w:sz="4" w:space="0" w:color="auto"/>
              <w:left w:val="single" w:sz="4" w:space="0" w:color="auto"/>
              <w:bottom w:val="single" w:sz="4" w:space="0" w:color="auto"/>
              <w:right w:val="single" w:sz="4" w:space="0" w:color="auto"/>
            </w:tcBorders>
            <w:shd w:val="clear" w:color="auto" w:fill="FFFFFF"/>
            <w:vAlign w:val="bottom"/>
          </w:tcPr>
          <w:p w:rsidR="00F00C16" w:rsidRDefault="00A00C58">
            <w:pPr>
              <w:pStyle w:val="50"/>
              <w:framePr w:w="8213" w:wrap="notBeside" w:vAnchor="text" w:hAnchor="text" w:xAlign="center" w:y="1"/>
              <w:shd w:val="clear" w:color="auto" w:fill="auto"/>
              <w:spacing w:line="288" w:lineRule="exact"/>
            </w:pPr>
            <w:r>
              <w:rPr>
                <w:rStyle w:val="512pt"/>
              </w:rPr>
              <w:t>концентрат для приготовления</w:t>
            </w:r>
          </w:p>
        </w:tc>
      </w:tr>
    </w:tbl>
    <w:p w:rsidR="00F00C16" w:rsidRDefault="00F00C16">
      <w:pPr>
        <w:framePr w:w="8213" w:wrap="notBeside" w:vAnchor="text" w:hAnchor="text" w:xAlign="center" w:y="1"/>
        <w:rPr>
          <w:sz w:val="2"/>
          <w:szCs w:val="2"/>
        </w:rPr>
      </w:pPr>
    </w:p>
    <w:p w:rsidR="00F00C16" w:rsidRDefault="00F00C16">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166"/>
        <w:gridCol w:w="1992"/>
        <w:gridCol w:w="2448"/>
        <w:gridCol w:w="2587"/>
      </w:tblGrid>
      <w:tr w:rsidR="00F00C16">
        <w:tblPrEx>
          <w:tblCellMar>
            <w:top w:w="0" w:type="dxa"/>
            <w:bottom w:w="0" w:type="dxa"/>
          </w:tblCellMar>
        </w:tblPrEx>
        <w:trPr>
          <w:trHeight w:hRule="exact" w:val="1618"/>
          <w:jc w:val="center"/>
        </w:trPr>
        <w:tc>
          <w:tcPr>
            <w:tcW w:w="1166" w:type="dxa"/>
            <w:tcBorders>
              <w:top w:val="single" w:sz="4" w:space="0" w:color="auto"/>
              <w:left w:val="single" w:sz="4" w:space="0" w:color="auto"/>
            </w:tcBorders>
            <w:shd w:val="clear" w:color="auto" w:fill="FFFFFF"/>
            <w:vAlign w:val="center"/>
          </w:tcPr>
          <w:p w:rsidR="00F00C16" w:rsidRDefault="00A00C58">
            <w:pPr>
              <w:pStyle w:val="50"/>
              <w:framePr w:w="8194" w:wrap="notBeside" w:vAnchor="text" w:hAnchor="text" w:xAlign="center" w:y="1"/>
              <w:shd w:val="clear" w:color="auto" w:fill="auto"/>
              <w:spacing w:line="240" w:lineRule="exact"/>
            </w:pPr>
            <w:r>
              <w:rPr>
                <w:rStyle w:val="512pt"/>
              </w:rPr>
              <w:lastRenderedPageBreak/>
              <w:t>Код ЛТХ</w:t>
            </w:r>
          </w:p>
        </w:tc>
        <w:tc>
          <w:tcPr>
            <w:tcW w:w="1992" w:type="dxa"/>
            <w:tcBorders>
              <w:top w:val="single" w:sz="4" w:space="0" w:color="auto"/>
              <w:left w:val="single" w:sz="4" w:space="0" w:color="auto"/>
            </w:tcBorders>
            <w:shd w:val="clear" w:color="auto" w:fill="FFFFFF"/>
            <w:vAlign w:val="bottom"/>
          </w:tcPr>
          <w:p w:rsidR="00F00C16" w:rsidRDefault="00A00C58">
            <w:pPr>
              <w:pStyle w:val="50"/>
              <w:framePr w:w="8194" w:wrap="notBeside" w:vAnchor="text" w:hAnchor="text" w:xAlign="center" w:y="1"/>
              <w:shd w:val="clear" w:color="auto" w:fill="auto"/>
              <w:spacing w:line="283" w:lineRule="exact"/>
              <w:jc w:val="center"/>
            </w:pPr>
            <w:r>
              <w:rPr>
                <w:rStyle w:val="512pt"/>
              </w:rPr>
              <w:t>Анатомо-</w:t>
            </w:r>
          </w:p>
          <w:p w:rsidR="00F00C16" w:rsidRDefault="00A00C58">
            <w:pPr>
              <w:pStyle w:val="50"/>
              <w:framePr w:w="8194" w:wrap="notBeside" w:vAnchor="text" w:hAnchor="text" w:xAlign="center" w:y="1"/>
              <w:shd w:val="clear" w:color="auto" w:fill="auto"/>
              <w:spacing w:line="283" w:lineRule="exact"/>
              <w:ind w:left="160"/>
            </w:pPr>
            <w:r>
              <w:rPr>
                <w:rStyle w:val="512pt"/>
              </w:rPr>
              <w:t>терапевтическо-</w:t>
            </w:r>
          </w:p>
          <w:p w:rsidR="00F00C16" w:rsidRDefault="00A00C58">
            <w:pPr>
              <w:pStyle w:val="50"/>
              <w:framePr w:w="8194" w:wrap="notBeside" w:vAnchor="text" w:hAnchor="text" w:xAlign="center" w:y="1"/>
              <w:shd w:val="clear" w:color="auto" w:fill="auto"/>
              <w:spacing w:line="283" w:lineRule="exact"/>
              <w:jc w:val="center"/>
            </w:pPr>
            <w:r>
              <w:rPr>
                <w:rStyle w:val="512pt"/>
              </w:rPr>
              <w:t>чимическая</w:t>
            </w:r>
          </w:p>
          <w:p w:rsidR="00F00C16" w:rsidRDefault="00A00C58">
            <w:pPr>
              <w:pStyle w:val="50"/>
              <w:framePr w:w="8194" w:wrap="notBeside" w:vAnchor="text" w:hAnchor="text" w:xAlign="center" w:y="1"/>
              <w:shd w:val="clear" w:color="auto" w:fill="auto"/>
              <w:spacing w:line="283" w:lineRule="exact"/>
              <w:ind w:left="160"/>
            </w:pPr>
            <w:r>
              <w:rPr>
                <w:rStyle w:val="512pt"/>
              </w:rPr>
              <w:t>классификация</w:t>
            </w:r>
          </w:p>
          <w:p w:rsidR="00F00C16" w:rsidRDefault="00A00C58">
            <w:pPr>
              <w:pStyle w:val="50"/>
              <w:framePr w:w="8194" w:wrap="notBeside" w:vAnchor="text" w:hAnchor="text" w:xAlign="center" w:y="1"/>
              <w:shd w:val="clear" w:color="auto" w:fill="auto"/>
              <w:spacing w:line="283" w:lineRule="exact"/>
              <w:jc w:val="center"/>
            </w:pPr>
            <w:r>
              <w:rPr>
                <w:rStyle w:val="512pt"/>
              </w:rPr>
              <w:t>(АТХ)</w:t>
            </w:r>
          </w:p>
        </w:tc>
        <w:tc>
          <w:tcPr>
            <w:tcW w:w="2448" w:type="dxa"/>
            <w:tcBorders>
              <w:top w:val="single" w:sz="4" w:space="0" w:color="auto"/>
              <w:left w:val="single" w:sz="4" w:space="0" w:color="auto"/>
            </w:tcBorders>
            <w:shd w:val="clear" w:color="auto" w:fill="FFFFFF"/>
            <w:vAlign w:val="center"/>
          </w:tcPr>
          <w:p w:rsidR="00F00C16" w:rsidRDefault="00A00C58">
            <w:pPr>
              <w:pStyle w:val="50"/>
              <w:framePr w:w="8194" w:wrap="notBeside" w:vAnchor="text" w:hAnchor="text" w:xAlign="center" w:y="1"/>
              <w:shd w:val="clear" w:color="auto" w:fill="auto"/>
              <w:spacing w:after="120" w:line="240" w:lineRule="exact"/>
              <w:jc w:val="center"/>
            </w:pPr>
            <w:r>
              <w:rPr>
                <w:rStyle w:val="512pt"/>
              </w:rPr>
              <w:t>Лекарственные</w:t>
            </w:r>
          </w:p>
          <w:p w:rsidR="00F00C16" w:rsidRDefault="00A00C58">
            <w:pPr>
              <w:pStyle w:val="50"/>
              <w:framePr w:w="8194" w:wrap="notBeside" w:vAnchor="text" w:hAnchor="text" w:xAlign="center" w:y="1"/>
              <w:shd w:val="clear" w:color="auto" w:fill="auto"/>
              <w:spacing w:before="120" w:line="240" w:lineRule="exact"/>
              <w:jc w:val="center"/>
            </w:pPr>
            <w:r>
              <w:rPr>
                <w:rStyle w:val="512pt"/>
              </w:rPr>
              <w:t>препараты</w:t>
            </w:r>
          </w:p>
        </w:tc>
        <w:tc>
          <w:tcPr>
            <w:tcW w:w="2587" w:type="dxa"/>
            <w:tcBorders>
              <w:top w:val="single" w:sz="4" w:space="0" w:color="auto"/>
              <w:left w:val="single" w:sz="4" w:space="0" w:color="auto"/>
              <w:right w:val="single" w:sz="4" w:space="0" w:color="auto"/>
            </w:tcBorders>
            <w:shd w:val="clear" w:color="auto" w:fill="FFFFFF"/>
            <w:vAlign w:val="center"/>
          </w:tcPr>
          <w:p w:rsidR="00F00C16" w:rsidRDefault="00A00C58">
            <w:pPr>
              <w:pStyle w:val="50"/>
              <w:framePr w:w="8194" w:wrap="notBeside" w:vAnchor="text" w:hAnchor="text" w:xAlign="center" w:y="1"/>
              <w:shd w:val="clear" w:color="auto" w:fill="auto"/>
              <w:spacing w:line="240" w:lineRule="exact"/>
            </w:pPr>
            <w:r>
              <w:rPr>
                <w:rStyle w:val="512pt"/>
              </w:rPr>
              <w:t>Лекарственные формы</w:t>
            </w:r>
          </w:p>
        </w:tc>
      </w:tr>
      <w:tr w:rsidR="00F00C16">
        <w:tblPrEx>
          <w:tblCellMar>
            <w:top w:w="0" w:type="dxa"/>
            <w:bottom w:w="0" w:type="dxa"/>
          </w:tblCellMar>
        </w:tblPrEx>
        <w:trPr>
          <w:trHeight w:hRule="exact" w:val="5875"/>
          <w:jc w:val="center"/>
        </w:trPr>
        <w:tc>
          <w:tcPr>
            <w:tcW w:w="1166" w:type="dxa"/>
            <w:tcBorders>
              <w:top w:val="single" w:sz="4" w:space="0" w:color="auto"/>
              <w:left w:val="single" w:sz="4" w:space="0" w:color="auto"/>
            </w:tcBorders>
            <w:shd w:val="clear" w:color="auto" w:fill="FFFFFF"/>
          </w:tcPr>
          <w:p w:rsidR="00F00C16" w:rsidRDefault="00F00C16">
            <w:pPr>
              <w:framePr w:w="8194" w:wrap="notBeside" w:vAnchor="text" w:hAnchor="text" w:xAlign="center" w:y="1"/>
              <w:rPr>
                <w:sz w:val="10"/>
                <w:szCs w:val="10"/>
              </w:rPr>
            </w:pPr>
          </w:p>
        </w:tc>
        <w:tc>
          <w:tcPr>
            <w:tcW w:w="1992" w:type="dxa"/>
            <w:tcBorders>
              <w:top w:val="single" w:sz="4" w:space="0" w:color="auto"/>
              <w:left w:val="single" w:sz="4" w:space="0" w:color="auto"/>
            </w:tcBorders>
            <w:shd w:val="clear" w:color="auto" w:fill="FFFFFF"/>
          </w:tcPr>
          <w:p w:rsidR="00F00C16" w:rsidRDefault="00F00C16">
            <w:pPr>
              <w:framePr w:w="8194" w:wrap="notBeside" w:vAnchor="text" w:hAnchor="text" w:xAlign="center" w:y="1"/>
              <w:rPr>
                <w:sz w:val="10"/>
                <w:szCs w:val="10"/>
              </w:rPr>
            </w:pPr>
          </w:p>
        </w:tc>
        <w:tc>
          <w:tcPr>
            <w:tcW w:w="2448" w:type="dxa"/>
            <w:tcBorders>
              <w:top w:val="single" w:sz="4" w:space="0" w:color="auto"/>
              <w:left w:val="single" w:sz="4" w:space="0" w:color="auto"/>
            </w:tcBorders>
            <w:shd w:val="clear" w:color="auto" w:fill="FFFFFF"/>
          </w:tcPr>
          <w:p w:rsidR="00F00C16" w:rsidRDefault="00F00C16">
            <w:pPr>
              <w:framePr w:w="8194" w:wrap="notBeside" w:vAnchor="text" w:hAnchor="text" w:xAlign="center" w:y="1"/>
              <w:rPr>
                <w:sz w:val="10"/>
                <w:szCs w:val="10"/>
              </w:rPr>
            </w:pPr>
          </w:p>
        </w:tc>
        <w:tc>
          <w:tcPr>
            <w:tcW w:w="2587" w:type="dxa"/>
            <w:tcBorders>
              <w:top w:val="single" w:sz="4" w:space="0" w:color="auto"/>
              <w:left w:val="single" w:sz="4" w:space="0" w:color="auto"/>
              <w:right w:val="single" w:sz="4" w:space="0" w:color="auto"/>
            </w:tcBorders>
            <w:shd w:val="clear" w:color="auto" w:fill="FFFFFF"/>
            <w:vAlign w:val="bottom"/>
          </w:tcPr>
          <w:p w:rsidR="00F00C16" w:rsidRDefault="00A00C58">
            <w:pPr>
              <w:pStyle w:val="50"/>
              <w:framePr w:w="8194" w:wrap="notBeside" w:vAnchor="text" w:hAnchor="text" w:xAlign="center" w:y="1"/>
              <w:shd w:val="clear" w:color="auto" w:fill="auto"/>
              <w:spacing w:line="283" w:lineRule="exact"/>
            </w:pPr>
            <w:r>
              <w:rPr>
                <w:rStyle w:val="512pt"/>
              </w:rPr>
              <w:t>раствора для</w:t>
            </w:r>
          </w:p>
          <w:p w:rsidR="00F00C16" w:rsidRDefault="00A00C58">
            <w:pPr>
              <w:pStyle w:val="50"/>
              <w:framePr w:w="8194" w:wrap="notBeside" w:vAnchor="text" w:hAnchor="text" w:xAlign="center" w:y="1"/>
              <w:shd w:val="clear" w:color="auto" w:fill="auto"/>
              <w:spacing w:line="283" w:lineRule="exact"/>
            </w:pPr>
            <w:r>
              <w:rPr>
                <w:rStyle w:val="512pt"/>
              </w:rPr>
              <w:t>внутривенного и</w:t>
            </w:r>
          </w:p>
          <w:p w:rsidR="00F00C16" w:rsidRDefault="00A00C58">
            <w:pPr>
              <w:pStyle w:val="50"/>
              <w:framePr w:w="8194" w:wrap="notBeside" w:vAnchor="text" w:hAnchor="text" w:xAlign="center" w:y="1"/>
              <w:shd w:val="clear" w:color="auto" w:fill="auto"/>
              <w:spacing w:line="283" w:lineRule="exact"/>
            </w:pPr>
            <w:r>
              <w:rPr>
                <w:rStyle w:val="512pt"/>
              </w:rPr>
              <w:t>внутриартериального</w:t>
            </w:r>
          </w:p>
          <w:p w:rsidR="00F00C16" w:rsidRDefault="00A00C58">
            <w:pPr>
              <w:pStyle w:val="50"/>
              <w:framePr w:w="8194" w:wrap="notBeside" w:vAnchor="text" w:hAnchor="text" w:xAlign="center" w:y="1"/>
              <w:shd w:val="clear" w:color="auto" w:fill="auto"/>
              <w:spacing w:line="283" w:lineRule="exact"/>
            </w:pPr>
            <w:r>
              <w:rPr>
                <w:rStyle w:val="512pt"/>
              </w:rPr>
              <w:t>введения;</w:t>
            </w:r>
          </w:p>
          <w:p w:rsidR="00F00C16" w:rsidRDefault="00A00C58">
            <w:pPr>
              <w:pStyle w:val="50"/>
              <w:framePr w:w="8194" w:wrap="notBeside" w:vAnchor="text" w:hAnchor="text" w:xAlign="center" w:y="1"/>
              <w:shd w:val="clear" w:color="auto" w:fill="auto"/>
              <w:spacing w:line="283" w:lineRule="exact"/>
            </w:pPr>
            <w:r>
              <w:rPr>
                <w:rStyle w:val="512pt"/>
              </w:rPr>
              <w:t>концентрат для</w:t>
            </w:r>
          </w:p>
          <w:p w:rsidR="00F00C16" w:rsidRDefault="00A00C58">
            <w:pPr>
              <w:pStyle w:val="50"/>
              <w:framePr w:w="8194" w:wrap="notBeside" w:vAnchor="text" w:hAnchor="text" w:xAlign="center" w:y="1"/>
              <w:shd w:val="clear" w:color="auto" w:fill="auto"/>
              <w:spacing w:line="283" w:lineRule="exact"/>
            </w:pPr>
            <w:r>
              <w:rPr>
                <w:rStyle w:val="512pt"/>
              </w:rPr>
              <w:t>приготовления</w:t>
            </w:r>
          </w:p>
          <w:p w:rsidR="00F00C16" w:rsidRDefault="00A00C58">
            <w:pPr>
              <w:pStyle w:val="50"/>
              <w:framePr w:w="8194" w:wrap="notBeside" w:vAnchor="text" w:hAnchor="text" w:xAlign="center" w:y="1"/>
              <w:shd w:val="clear" w:color="auto" w:fill="auto"/>
              <w:spacing w:line="283" w:lineRule="exact"/>
            </w:pPr>
            <w:r>
              <w:rPr>
                <w:rStyle w:val="512pt"/>
              </w:rPr>
              <w:t>раствора для инфузий;</w:t>
            </w:r>
          </w:p>
          <w:p w:rsidR="00F00C16" w:rsidRDefault="00A00C58">
            <w:pPr>
              <w:pStyle w:val="50"/>
              <w:framePr w:w="8194" w:wrap="notBeside" w:vAnchor="text" w:hAnchor="text" w:xAlign="center" w:y="1"/>
              <w:shd w:val="clear" w:color="auto" w:fill="auto"/>
              <w:spacing w:line="283" w:lineRule="exact"/>
            </w:pPr>
            <w:r>
              <w:rPr>
                <w:rStyle w:val="512pt"/>
              </w:rPr>
              <w:t>концентрат для</w:t>
            </w:r>
          </w:p>
          <w:p w:rsidR="00F00C16" w:rsidRDefault="00A00C58">
            <w:pPr>
              <w:pStyle w:val="50"/>
              <w:framePr w:w="8194" w:wrap="notBeside" w:vAnchor="text" w:hAnchor="text" w:xAlign="center" w:y="1"/>
              <w:shd w:val="clear" w:color="auto" w:fill="auto"/>
              <w:spacing w:line="283" w:lineRule="exact"/>
            </w:pPr>
            <w:r>
              <w:rPr>
                <w:rStyle w:val="512pt"/>
              </w:rPr>
              <w:t>приготовления</w:t>
            </w:r>
          </w:p>
          <w:p w:rsidR="00F00C16" w:rsidRDefault="00A00C58">
            <w:pPr>
              <w:pStyle w:val="50"/>
              <w:framePr w:w="8194" w:wrap="notBeside" w:vAnchor="text" w:hAnchor="text" w:xAlign="center" w:y="1"/>
              <w:shd w:val="clear" w:color="auto" w:fill="auto"/>
              <w:spacing w:line="283" w:lineRule="exact"/>
            </w:pPr>
            <w:r>
              <w:rPr>
                <w:rStyle w:val="512pt"/>
              </w:rPr>
              <w:t>раствора для</w:t>
            </w:r>
          </w:p>
          <w:p w:rsidR="00F00C16" w:rsidRDefault="00A00C58">
            <w:pPr>
              <w:pStyle w:val="50"/>
              <w:framePr w:w="8194" w:wrap="notBeside" w:vAnchor="text" w:hAnchor="text" w:xAlign="center" w:y="1"/>
              <w:shd w:val="clear" w:color="auto" w:fill="auto"/>
              <w:spacing w:line="283" w:lineRule="exact"/>
            </w:pPr>
            <w:r>
              <w:rPr>
                <w:rStyle w:val="512pt"/>
              </w:rPr>
              <w:t>инъекций;</w:t>
            </w:r>
          </w:p>
          <w:p w:rsidR="00F00C16" w:rsidRDefault="00A00C58">
            <w:pPr>
              <w:pStyle w:val="50"/>
              <w:framePr w:w="8194" w:wrap="notBeside" w:vAnchor="text" w:hAnchor="text" w:xAlign="center" w:y="1"/>
              <w:shd w:val="clear" w:color="auto" w:fill="auto"/>
              <w:spacing w:line="283" w:lineRule="exact"/>
            </w:pPr>
            <w:r>
              <w:rPr>
                <w:rStyle w:val="512pt"/>
              </w:rPr>
              <w:t>раст вор для</w:t>
            </w:r>
          </w:p>
          <w:p w:rsidR="00F00C16" w:rsidRDefault="00A00C58">
            <w:pPr>
              <w:pStyle w:val="50"/>
              <w:framePr w:w="8194" w:wrap="notBeside" w:vAnchor="text" w:hAnchor="text" w:xAlign="center" w:y="1"/>
              <w:shd w:val="clear" w:color="auto" w:fill="auto"/>
              <w:spacing w:line="283" w:lineRule="exact"/>
            </w:pPr>
            <w:r>
              <w:rPr>
                <w:rStyle w:val="512pt"/>
              </w:rPr>
              <w:t>внутривенного и</w:t>
            </w:r>
          </w:p>
          <w:p w:rsidR="00F00C16" w:rsidRDefault="00A00C58">
            <w:pPr>
              <w:pStyle w:val="50"/>
              <w:framePr w:w="8194" w:wrap="notBeside" w:vAnchor="text" w:hAnchor="text" w:xAlign="center" w:y="1"/>
              <w:shd w:val="clear" w:color="auto" w:fill="auto"/>
              <w:spacing w:line="283" w:lineRule="exact"/>
            </w:pPr>
            <w:r>
              <w:rPr>
                <w:rStyle w:val="512pt"/>
              </w:rPr>
              <w:t>внутриартериального</w:t>
            </w:r>
          </w:p>
          <w:p w:rsidR="00F00C16" w:rsidRDefault="00A00C58">
            <w:pPr>
              <w:pStyle w:val="50"/>
              <w:framePr w:w="8194" w:wrap="notBeside" w:vAnchor="text" w:hAnchor="text" w:xAlign="center" w:y="1"/>
              <w:shd w:val="clear" w:color="auto" w:fill="auto"/>
              <w:spacing w:line="283" w:lineRule="exact"/>
            </w:pPr>
            <w:r>
              <w:rPr>
                <w:rStyle w:val="512pt"/>
              </w:rPr>
              <w:t>введения;</w:t>
            </w:r>
          </w:p>
          <w:p w:rsidR="00F00C16" w:rsidRDefault="00A00C58">
            <w:pPr>
              <w:pStyle w:val="50"/>
              <w:framePr w:w="8194" w:wrap="notBeside" w:vAnchor="text" w:hAnchor="text" w:xAlign="center" w:y="1"/>
              <w:shd w:val="clear" w:color="auto" w:fill="auto"/>
              <w:spacing w:line="283" w:lineRule="exact"/>
            </w:pPr>
            <w:r>
              <w:rPr>
                <w:rStyle w:val="512pt"/>
              </w:rPr>
              <w:t>раствор для</w:t>
            </w:r>
          </w:p>
          <w:p w:rsidR="00F00C16" w:rsidRDefault="00A00C58">
            <w:pPr>
              <w:pStyle w:val="50"/>
              <w:framePr w:w="8194" w:wrap="notBeside" w:vAnchor="text" w:hAnchor="text" w:xAlign="center" w:y="1"/>
              <w:shd w:val="clear" w:color="auto" w:fill="auto"/>
              <w:spacing w:line="283" w:lineRule="exact"/>
            </w:pPr>
            <w:r>
              <w:rPr>
                <w:rStyle w:val="512pt"/>
              </w:rPr>
              <w:t>внутривенного</w:t>
            </w:r>
          </w:p>
          <w:p w:rsidR="00F00C16" w:rsidRDefault="00A00C58">
            <w:pPr>
              <w:pStyle w:val="50"/>
              <w:framePr w:w="8194" w:wrap="notBeside" w:vAnchor="text" w:hAnchor="text" w:xAlign="center" w:y="1"/>
              <w:shd w:val="clear" w:color="auto" w:fill="auto"/>
              <w:spacing w:line="283" w:lineRule="exact"/>
            </w:pPr>
            <w:r>
              <w:rPr>
                <w:rStyle w:val="512pt"/>
              </w:rPr>
              <w:t>введения;</w:t>
            </w:r>
          </w:p>
          <w:p w:rsidR="00F00C16" w:rsidRDefault="00A00C58">
            <w:pPr>
              <w:pStyle w:val="50"/>
              <w:framePr w:w="8194" w:wrap="notBeside" w:vAnchor="text" w:hAnchor="text" w:xAlign="center" w:y="1"/>
              <w:shd w:val="clear" w:color="auto" w:fill="auto"/>
              <w:spacing w:line="283" w:lineRule="exact"/>
            </w:pPr>
            <w:r>
              <w:rPr>
                <w:rStyle w:val="512pt"/>
              </w:rPr>
              <w:t>раствор для инфузий; раствор для инъекций</w:t>
            </w:r>
          </w:p>
        </w:tc>
      </w:tr>
      <w:tr w:rsidR="00F00C16">
        <w:tblPrEx>
          <w:tblCellMar>
            <w:top w:w="0" w:type="dxa"/>
            <w:bottom w:w="0" w:type="dxa"/>
          </w:tblCellMar>
        </w:tblPrEx>
        <w:trPr>
          <w:trHeight w:hRule="exact" w:val="749"/>
          <w:jc w:val="center"/>
        </w:trPr>
        <w:tc>
          <w:tcPr>
            <w:tcW w:w="1166" w:type="dxa"/>
            <w:tcBorders>
              <w:top w:val="single" w:sz="4" w:space="0" w:color="auto"/>
              <w:left w:val="single" w:sz="4" w:space="0" w:color="auto"/>
            </w:tcBorders>
            <w:shd w:val="clear" w:color="auto" w:fill="FFFFFF"/>
            <w:vAlign w:val="center"/>
          </w:tcPr>
          <w:p w:rsidR="00F00C16" w:rsidRDefault="00A00C58">
            <w:pPr>
              <w:pStyle w:val="50"/>
              <w:framePr w:w="8194" w:wrap="notBeside" w:vAnchor="text" w:hAnchor="text" w:xAlign="center" w:y="1"/>
              <w:shd w:val="clear" w:color="auto" w:fill="auto"/>
              <w:spacing w:line="240" w:lineRule="exact"/>
              <w:jc w:val="center"/>
            </w:pPr>
            <w:r>
              <w:rPr>
                <w:rStyle w:val="512pt"/>
              </w:rPr>
              <w:t>СО 7</w:t>
            </w:r>
          </w:p>
        </w:tc>
        <w:tc>
          <w:tcPr>
            <w:tcW w:w="1992" w:type="dxa"/>
            <w:tcBorders>
              <w:top w:val="single" w:sz="4" w:space="0" w:color="auto"/>
              <w:left w:val="single" w:sz="4" w:space="0" w:color="auto"/>
            </w:tcBorders>
            <w:shd w:val="clear" w:color="auto" w:fill="FFFFFF"/>
            <w:vAlign w:val="bottom"/>
          </w:tcPr>
          <w:p w:rsidR="00F00C16" w:rsidRDefault="00A00C58">
            <w:pPr>
              <w:pStyle w:val="50"/>
              <w:framePr w:w="8194" w:wrap="notBeside" w:vAnchor="text" w:hAnchor="text" w:xAlign="center" w:y="1"/>
              <w:shd w:val="clear" w:color="auto" w:fill="auto"/>
              <w:spacing w:line="240" w:lineRule="exact"/>
            </w:pPr>
            <w:r>
              <w:rPr>
                <w:rStyle w:val="512pt"/>
              </w:rPr>
              <w:t>бета-</w:t>
            </w:r>
          </w:p>
          <w:p w:rsidR="00F00C16" w:rsidRDefault="00A00C58">
            <w:pPr>
              <w:pStyle w:val="50"/>
              <w:framePr w:w="8194" w:wrap="notBeside" w:vAnchor="text" w:hAnchor="text" w:xAlign="center" w:y="1"/>
              <w:shd w:val="clear" w:color="auto" w:fill="auto"/>
              <w:spacing w:line="230" w:lineRule="exact"/>
            </w:pPr>
            <w:r>
              <w:rPr>
                <w:rStyle w:val="5115pt"/>
              </w:rPr>
              <w:t>адреноблокаторы</w:t>
            </w:r>
          </w:p>
        </w:tc>
        <w:tc>
          <w:tcPr>
            <w:tcW w:w="2448" w:type="dxa"/>
            <w:tcBorders>
              <w:top w:val="single" w:sz="4" w:space="0" w:color="auto"/>
              <w:left w:val="single" w:sz="4" w:space="0" w:color="auto"/>
            </w:tcBorders>
            <w:shd w:val="clear" w:color="auto" w:fill="FFFFFF"/>
          </w:tcPr>
          <w:p w:rsidR="00F00C16" w:rsidRDefault="00F00C16">
            <w:pPr>
              <w:framePr w:w="8194" w:wrap="notBeside" w:vAnchor="text" w:hAnchor="text" w:xAlign="center" w:y="1"/>
              <w:rPr>
                <w:sz w:val="10"/>
                <w:szCs w:val="10"/>
              </w:rPr>
            </w:pPr>
          </w:p>
        </w:tc>
        <w:tc>
          <w:tcPr>
            <w:tcW w:w="2587" w:type="dxa"/>
            <w:tcBorders>
              <w:top w:val="single" w:sz="4" w:space="0" w:color="auto"/>
              <w:left w:val="single" w:sz="4" w:space="0" w:color="auto"/>
              <w:right w:val="single" w:sz="4" w:space="0" w:color="auto"/>
            </w:tcBorders>
            <w:shd w:val="clear" w:color="auto" w:fill="FFFFFF"/>
          </w:tcPr>
          <w:p w:rsidR="00F00C16" w:rsidRDefault="00F00C16">
            <w:pPr>
              <w:framePr w:w="8194" w:wrap="notBeside" w:vAnchor="text" w:hAnchor="text" w:xAlign="center" w:y="1"/>
              <w:rPr>
                <w:sz w:val="10"/>
                <w:szCs w:val="10"/>
              </w:rPr>
            </w:pPr>
          </w:p>
        </w:tc>
      </w:tr>
      <w:tr w:rsidR="00F00C16">
        <w:tblPrEx>
          <w:tblCellMar>
            <w:top w:w="0" w:type="dxa"/>
            <w:bottom w:w="0" w:type="dxa"/>
          </w:tblCellMar>
        </w:tblPrEx>
        <w:trPr>
          <w:trHeight w:hRule="exact" w:val="1037"/>
          <w:jc w:val="center"/>
        </w:trPr>
        <w:tc>
          <w:tcPr>
            <w:tcW w:w="1166" w:type="dxa"/>
            <w:tcBorders>
              <w:top w:val="single" w:sz="4" w:space="0" w:color="auto"/>
              <w:left w:val="single" w:sz="4" w:space="0" w:color="auto"/>
            </w:tcBorders>
            <w:shd w:val="clear" w:color="auto" w:fill="FFFFFF"/>
          </w:tcPr>
          <w:p w:rsidR="00F00C16" w:rsidRDefault="00A00C58">
            <w:pPr>
              <w:pStyle w:val="50"/>
              <w:framePr w:w="8194" w:wrap="notBeside" w:vAnchor="text" w:hAnchor="text" w:xAlign="center" w:y="1"/>
              <w:shd w:val="clear" w:color="auto" w:fill="auto"/>
              <w:spacing w:line="240" w:lineRule="exact"/>
              <w:ind w:left="240"/>
            </w:pPr>
            <w:r>
              <w:rPr>
                <w:rStyle w:val="512pt"/>
              </w:rPr>
              <w:t>С07А</w:t>
            </w:r>
          </w:p>
        </w:tc>
        <w:tc>
          <w:tcPr>
            <w:tcW w:w="1992" w:type="dxa"/>
            <w:tcBorders>
              <w:top w:val="single" w:sz="4" w:space="0" w:color="auto"/>
              <w:left w:val="single" w:sz="4" w:space="0" w:color="auto"/>
            </w:tcBorders>
            <w:shd w:val="clear" w:color="auto" w:fill="FFFFFF"/>
            <w:vAlign w:val="center"/>
          </w:tcPr>
          <w:p w:rsidR="00F00C16" w:rsidRDefault="00A00C58">
            <w:pPr>
              <w:pStyle w:val="50"/>
              <w:framePr w:w="8194" w:wrap="notBeside" w:vAnchor="text" w:hAnchor="text" w:xAlign="center" w:y="1"/>
              <w:shd w:val="clear" w:color="auto" w:fill="auto"/>
              <w:spacing w:after="60" w:line="240" w:lineRule="exact"/>
            </w:pPr>
            <w:r>
              <w:rPr>
                <w:rStyle w:val="512pt"/>
              </w:rPr>
              <w:t>бета-</w:t>
            </w:r>
          </w:p>
          <w:p w:rsidR="00F00C16" w:rsidRDefault="00A00C58">
            <w:pPr>
              <w:pStyle w:val="50"/>
              <w:framePr w:w="8194" w:wrap="notBeside" w:vAnchor="text" w:hAnchor="text" w:xAlign="center" w:y="1"/>
              <w:shd w:val="clear" w:color="auto" w:fill="auto"/>
              <w:spacing w:before="60" w:line="230" w:lineRule="exact"/>
            </w:pPr>
            <w:r>
              <w:rPr>
                <w:rStyle w:val="5115pt"/>
              </w:rPr>
              <w:t>адреноблокаТоры</w:t>
            </w:r>
          </w:p>
        </w:tc>
        <w:tc>
          <w:tcPr>
            <w:tcW w:w="2448" w:type="dxa"/>
            <w:tcBorders>
              <w:top w:val="single" w:sz="4" w:space="0" w:color="auto"/>
              <w:left w:val="single" w:sz="4" w:space="0" w:color="auto"/>
            </w:tcBorders>
            <w:shd w:val="clear" w:color="auto" w:fill="FFFFFF"/>
          </w:tcPr>
          <w:p w:rsidR="00F00C16" w:rsidRDefault="00F00C16">
            <w:pPr>
              <w:framePr w:w="8194" w:wrap="notBeside" w:vAnchor="text" w:hAnchor="text" w:xAlign="center" w:y="1"/>
              <w:rPr>
                <w:sz w:val="10"/>
                <w:szCs w:val="10"/>
              </w:rPr>
            </w:pPr>
          </w:p>
        </w:tc>
        <w:tc>
          <w:tcPr>
            <w:tcW w:w="2587" w:type="dxa"/>
            <w:tcBorders>
              <w:top w:val="single" w:sz="4" w:space="0" w:color="auto"/>
              <w:left w:val="single" w:sz="4" w:space="0" w:color="auto"/>
              <w:right w:val="single" w:sz="4" w:space="0" w:color="auto"/>
            </w:tcBorders>
            <w:shd w:val="clear" w:color="auto" w:fill="FFFFFF"/>
          </w:tcPr>
          <w:p w:rsidR="00F00C16" w:rsidRDefault="00F00C16">
            <w:pPr>
              <w:framePr w:w="8194" w:wrap="notBeside" w:vAnchor="text" w:hAnchor="text" w:xAlign="center" w:y="1"/>
              <w:rPr>
                <w:sz w:val="10"/>
                <w:szCs w:val="10"/>
              </w:rPr>
            </w:pPr>
          </w:p>
        </w:tc>
      </w:tr>
      <w:tr w:rsidR="00F00C16">
        <w:tblPrEx>
          <w:tblCellMar>
            <w:top w:w="0" w:type="dxa"/>
            <w:bottom w:w="0" w:type="dxa"/>
          </w:tblCellMar>
        </w:tblPrEx>
        <w:trPr>
          <w:trHeight w:hRule="exact" w:val="461"/>
          <w:jc w:val="center"/>
        </w:trPr>
        <w:tc>
          <w:tcPr>
            <w:tcW w:w="1166" w:type="dxa"/>
            <w:vMerge w:val="restart"/>
            <w:tcBorders>
              <w:top w:val="single" w:sz="4" w:space="0" w:color="auto"/>
              <w:left w:val="single" w:sz="4" w:space="0" w:color="auto"/>
            </w:tcBorders>
            <w:shd w:val="clear" w:color="auto" w:fill="FFFFFF"/>
          </w:tcPr>
          <w:p w:rsidR="00F00C16" w:rsidRDefault="00A00C58">
            <w:pPr>
              <w:pStyle w:val="50"/>
              <w:framePr w:w="8194" w:wrap="notBeside" w:vAnchor="text" w:hAnchor="text" w:xAlign="center" w:y="1"/>
              <w:shd w:val="clear" w:color="auto" w:fill="auto"/>
              <w:spacing w:line="240" w:lineRule="exact"/>
              <w:ind w:left="240"/>
            </w:pPr>
            <w:r>
              <w:rPr>
                <w:rStyle w:val="512pt"/>
              </w:rPr>
              <w:t>С07АЛ</w:t>
            </w:r>
          </w:p>
        </w:tc>
        <w:tc>
          <w:tcPr>
            <w:tcW w:w="1992" w:type="dxa"/>
            <w:vMerge w:val="restart"/>
            <w:tcBorders>
              <w:top w:val="single" w:sz="4" w:space="0" w:color="auto"/>
              <w:left w:val="single" w:sz="4" w:space="0" w:color="auto"/>
            </w:tcBorders>
            <w:shd w:val="clear" w:color="auto" w:fill="FFFFFF"/>
            <w:vAlign w:val="center"/>
          </w:tcPr>
          <w:p w:rsidR="00F00C16" w:rsidRDefault="00A00C58">
            <w:pPr>
              <w:pStyle w:val="50"/>
              <w:framePr w:w="8194" w:wrap="notBeside" w:vAnchor="text" w:hAnchor="text" w:xAlign="center" w:y="1"/>
              <w:shd w:val="clear" w:color="auto" w:fill="auto"/>
              <w:spacing w:line="278" w:lineRule="exact"/>
            </w:pPr>
            <w:r>
              <w:rPr>
                <w:rStyle w:val="512pt"/>
              </w:rPr>
              <w:t>неселективные</w:t>
            </w:r>
          </w:p>
          <w:p w:rsidR="00F00C16" w:rsidRDefault="00A00C58">
            <w:pPr>
              <w:pStyle w:val="50"/>
              <w:framePr w:w="8194" w:wrap="notBeside" w:vAnchor="text" w:hAnchor="text" w:xAlign="center" w:y="1"/>
              <w:shd w:val="clear" w:color="auto" w:fill="auto"/>
              <w:spacing w:line="278" w:lineRule="exact"/>
            </w:pPr>
            <w:r>
              <w:rPr>
                <w:rStyle w:val="512pt"/>
              </w:rPr>
              <w:t>бета-</w:t>
            </w:r>
          </w:p>
          <w:p w:rsidR="00F00C16" w:rsidRDefault="00A00C58">
            <w:pPr>
              <w:pStyle w:val="50"/>
              <w:framePr w:w="8194" w:wrap="notBeside" w:vAnchor="text" w:hAnchor="text" w:xAlign="center" w:y="1"/>
              <w:shd w:val="clear" w:color="auto" w:fill="auto"/>
              <w:spacing w:line="278" w:lineRule="exact"/>
            </w:pPr>
            <w:r>
              <w:rPr>
                <w:rStyle w:val="512pt"/>
              </w:rPr>
              <w:t>адреноблокаторы</w:t>
            </w:r>
          </w:p>
        </w:tc>
        <w:tc>
          <w:tcPr>
            <w:tcW w:w="2448" w:type="dxa"/>
            <w:tcBorders>
              <w:top w:val="single" w:sz="4" w:space="0" w:color="auto"/>
              <w:left w:val="single" w:sz="4" w:space="0" w:color="auto"/>
            </w:tcBorders>
            <w:shd w:val="clear" w:color="auto" w:fill="FFFFFF"/>
            <w:vAlign w:val="bottom"/>
          </w:tcPr>
          <w:p w:rsidR="00F00C16" w:rsidRDefault="00A00C58">
            <w:pPr>
              <w:pStyle w:val="50"/>
              <w:framePr w:w="8194" w:wrap="notBeside" w:vAnchor="text" w:hAnchor="text" w:xAlign="center" w:y="1"/>
              <w:shd w:val="clear" w:color="auto" w:fill="auto"/>
              <w:spacing w:line="240" w:lineRule="exact"/>
              <w:jc w:val="center"/>
            </w:pPr>
            <w:r>
              <w:rPr>
                <w:rStyle w:val="512pt"/>
              </w:rPr>
              <w:t>пропраполол</w:t>
            </w:r>
          </w:p>
        </w:tc>
        <w:tc>
          <w:tcPr>
            <w:tcW w:w="2587" w:type="dxa"/>
            <w:tcBorders>
              <w:top w:val="single" w:sz="4" w:space="0" w:color="auto"/>
              <w:left w:val="single" w:sz="4" w:space="0" w:color="auto"/>
              <w:right w:val="single" w:sz="4" w:space="0" w:color="auto"/>
            </w:tcBorders>
            <w:shd w:val="clear" w:color="auto" w:fill="FFFFFF"/>
            <w:vAlign w:val="bottom"/>
          </w:tcPr>
          <w:p w:rsidR="00F00C16" w:rsidRDefault="00A00C58">
            <w:pPr>
              <w:pStyle w:val="50"/>
              <w:framePr w:w="8194" w:wrap="notBeside" w:vAnchor="text" w:hAnchor="text" w:xAlign="center" w:y="1"/>
              <w:shd w:val="clear" w:color="auto" w:fill="auto"/>
              <w:spacing w:line="240" w:lineRule="exact"/>
            </w:pPr>
            <w:r>
              <w:rPr>
                <w:rStyle w:val="512pt"/>
              </w:rPr>
              <w:t>таблетки</w:t>
            </w:r>
          </w:p>
        </w:tc>
      </w:tr>
      <w:tr w:rsidR="00F00C16">
        <w:tblPrEx>
          <w:tblCellMar>
            <w:top w:w="0" w:type="dxa"/>
            <w:bottom w:w="0" w:type="dxa"/>
          </w:tblCellMar>
        </w:tblPrEx>
        <w:trPr>
          <w:trHeight w:hRule="exact" w:val="749"/>
          <w:jc w:val="center"/>
        </w:trPr>
        <w:tc>
          <w:tcPr>
            <w:tcW w:w="1166" w:type="dxa"/>
            <w:vMerge/>
            <w:tcBorders>
              <w:left w:val="single" w:sz="4" w:space="0" w:color="auto"/>
            </w:tcBorders>
            <w:shd w:val="clear" w:color="auto" w:fill="FFFFFF"/>
          </w:tcPr>
          <w:p w:rsidR="00F00C16" w:rsidRDefault="00F00C16">
            <w:pPr>
              <w:framePr w:w="8194" w:wrap="notBeside" w:vAnchor="text" w:hAnchor="text" w:xAlign="center" w:y="1"/>
            </w:pPr>
          </w:p>
        </w:tc>
        <w:tc>
          <w:tcPr>
            <w:tcW w:w="1992" w:type="dxa"/>
            <w:vMerge/>
            <w:tcBorders>
              <w:left w:val="single" w:sz="4" w:space="0" w:color="auto"/>
            </w:tcBorders>
            <w:shd w:val="clear" w:color="auto" w:fill="FFFFFF"/>
            <w:vAlign w:val="center"/>
          </w:tcPr>
          <w:p w:rsidR="00F00C16" w:rsidRDefault="00F00C16">
            <w:pPr>
              <w:framePr w:w="8194" w:wrap="notBeside" w:vAnchor="text" w:hAnchor="text" w:xAlign="center" w:y="1"/>
            </w:pPr>
          </w:p>
        </w:tc>
        <w:tc>
          <w:tcPr>
            <w:tcW w:w="2448" w:type="dxa"/>
            <w:tcBorders>
              <w:top w:val="single" w:sz="4" w:space="0" w:color="auto"/>
              <w:left w:val="single" w:sz="4" w:space="0" w:color="auto"/>
            </w:tcBorders>
            <w:shd w:val="clear" w:color="auto" w:fill="FFFFFF"/>
          </w:tcPr>
          <w:p w:rsidR="00F00C16" w:rsidRDefault="00A00C58">
            <w:pPr>
              <w:pStyle w:val="50"/>
              <w:framePr w:w="8194" w:wrap="notBeside" w:vAnchor="text" w:hAnchor="text" w:xAlign="center" w:y="1"/>
              <w:shd w:val="clear" w:color="auto" w:fill="auto"/>
              <w:spacing w:line="240" w:lineRule="exact"/>
              <w:jc w:val="center"/>
            </w:pPr>
            <w:r>
              <w:rPr>
                <w:rStyle w:val="512pt"/>
              </w:rPr>
              <w:t>соталол</w:t>
            </w:r>
          </w:p>
        </w:tc>
        <w:tc>
          <w:tcPr>
            <w:tcW w:w="2587" w:type="dxa"/>
            <w:tcBorders>
              <w:top w:val="single" w:sz="4" w:space="0" w:color="auto"/>
              <w:left w:val="single" w:sz="4" w:space="0" w:color="auto"/>
              <w:right w:val="single" w:sz="4" w:space="0" w:color="auto"/>
            </w:tcBorders>
            <w:shd w:val="clear" w:color="auto" w:fill="FFFFFF"/>
          </w:tcPr>
          <w:p w:rsidR="00F00C16" w:rsidRDefault="00A00C58">
            <w:pPr>
              <w:pStyle w:val="50"/>
              <w:framePr w:w="8194" w:wrap="notBeside" w:vAnchor="text" w:hAnchor="text" w:xAlign="center" w:y="1"/>
              <w:shd w:val="clear" w:color="auto" w:fill="auto"/>
              <w:spacing w:line="240" w:lineRule="exact"/>
            </w:pPr>
            <w:r>
              <w:rPr>
                <w:rStyle w:val="512pt"/>
              </w:rPr>
              <w:t>таблетки</w:t>
            </w:r>
          </w:p>
        </w:tc>
      </w:tr>
      <w:tr w:rsidR="00F00C16">
        <w:tblPrEx>
          <w:tblCellMar>
            <w:top w:w="0" w:type="dxa"/>
            <w:bottom w:w="0" w:type="dxa"/>
          </w:tblCellMar>
        </w:tblPrEx>
        <w:trPr>
          <w:trHeight w:hRule="exact" w:val="1070"/>
          <w:jc w:val="center"/>
        </w:trPr>
        <w:tc>
          <w:tcPr>
            <w:tcW w:w="1166" w:type="dxa"/>
            <w:tcBorders>
              <w:top w:val="single" w:sz="4" w:space="0" w:color="auto"/>
              <w:left w:val="single" w:sz="4" w:space="0" w:color="auto"/>
              <w:bottom w:val="single" w:sz="4" w:space="0" w:color="auto"/>
            </w:tcBorders>
            <w:shd w:val="clear" w:color="auto" w:fill="FFFFFF"/>
          </w:tcPr>
          <w:p w:rsidR="00F00C16" w:rsidRDefault="00A00C58">
            <w:pPr>
              <w:pStyle w:val="50"/>
              <w:framePr w:w="8194" w:wrap="notBeside" w:vAnchor="text" w:hAnchor="text" w:xAlign="center" w:y="1"/>
              <w:shd w:val="clear" w:color="auto" w:fill="auto"/>
              <w:spacing w:line="240" w:lineRule="exact"/>
              <w:ind w:left="240"/>
            </w:pPr>
            <w:r>
              <w:rPr>
                <w:rStyle w:val="512pt"/>
              </w:rPr>
              <w:t>С07ЛИ</w:t>
            </w:r>
          </w:p>
        </w:tc>
        <w:tc>
          <w:tcPr>
            <w:tcW w:w="1992" w:type="dxa"/>
            <w:tcBorders>
              <w:top w:val="single" w:sz="4" w:space="0" w:color="auto"/>
              <w:left w:val="single" w:sz="4" w:space="0" w:color="auto"/>
              <w:bottom w:val="single" w:sz="4" w:space="0" w:color="auto"/>
            </w:tcBorders>
            <w:shd w:val="clear" w:color="auto" w:fill="FFFFFF"/>
            <w:vAlign w:val="center"/>
          </w:tcPr>
          <w:p w:rsidR="00F00C16" w:rsidRDefault="00A00C58">
            <w:pPr>
              <w:pStyle w:val="50"/>
              <w:framePr w:w="8194" w:wrap="notBeside" w:vAnchor="text" w:hAnchor="text" w:xAlign="center" w:y="1"/>
              <w:shd w:val="clear" w:color="auto" w:fill="auto"/>
              <w:spacing w:line="288" w:lineRule="exact"/>
            </w:pPr>
            <w:r>
              <w:rPr>
                <w:rStyle w:val="512pt"/>
              </w:rPr>
              <w:t>селективные</w:t>
            </w:r>
          </w:p>
          <w:p w:rsidR="00F00C16" w:rsidRDefault="00A00C58">
            <w:pPr>
              <w:pStyle w:val="50"/>
              <w:framePr w:w="8194" w:wrap="notBeside" w:vAnchor="text" w:hAnchor="text" w:xAlign="center" w:y="1"/>
              <w:shd w:val="clear" w:color="auto" w:fill="auto"/>
              <w:spacing w:line="288" w:lineRule="exact"/>
            </w:pPr>
            <w:r>
              <w:rPr>
                <w:rStyle w:val="512pt"/>
              </w:rPr>
              <w:t>бета-</w:t>
            </w:r>
          </w:p>
          <w:p w:rsidR="00F00C16" w:rsidRDefault="00A00C58">
            <w:pPr>
              <w:pStyle w:val="50"/>
              <w:framePr w:w="8194" w:wrap="notBeside" w:vAnchor="text" w:hAnchor="text" w:xAlign="center" w:y="1"/>
              <w:shd w:val="clear" w:color="auto" w:fill="auto"/>
              <w:spacing w:line="288" w:lineRule="exact"/>
            </w:pPr>
            <w:r>
              <w:rPr>
                <w:rStyle w:val="512pt"/>
              </w:rPr>
              <w:t>адреиоблокаторы</w:t>
            </w:r>
          </w:p>
        </w:tc>
        <w:tc>
          <w:tcPr>
            <w:tcW w:w="2448" w:type="dxa"/>
            <w:tcBorders>
              <w:top w:val="single" w:sz="4" w:space="0" w:color="auto"/>
              <w:left w:val="single" w:sz="4" w:space="0" w:color="auto"/>
              <w:bottom w:val="single" w:sz="4" w:space="0" w:color="auto"/>
            </w:tcBorders>
            <w:shd w:val="clear" w:color="auto" w:fill="FFFFFF"/>
          </w:tcPr>
          <w:p w:rsidR="00F00C16" w:rsidRDefault="00A00C58">
            <w:pPr>
              <w:pStyle w:val="50"/>
              <w:framePr w:w="8194" w:wrap="notBeside" w:vAnchor="text" w:hAnchor="text" w:xAlign="center" w:y="1"/>
              <w:shd w:val="clear" w:color="auto" w:fill="auto"/>
              <w:spacing w:line="240" w:lineRule="exact"/>
              <w:jc w:val="center"/>
            </w:pPr>
            <w:r>
              <w:rPr>
                <w:rStyle w:val="512pt"/>
              </w:rPr>
              <w:t>атенолол</w:t>
            </w:r>
          </w:p>
        </w:tc>
        <w:tc>
          <w:tcPr>
            <w:tcW w:w="2587" w:type="dxa"/>
            <w:tcBorders>
              <w:top w:val="single" w:sz="4" w:space="0" w:color="auto"/>
              <w:left w:val="single" w:sz="4" w:space="0" w:color="auto"/>
              <w:bottom w:val="single" w:sz="4" w:space="0" w:color="auto"/>
              <w:right w:val="single" w:sz="4" w:space="0" w:color="auto"/>
            </w:tcBorders>
            <w:shd w:val="clear" w:color="auto" w:fill="FFFFFF"/>
            <w:vAlign w:val="center"/>
          </w:tcPr>
          <w:p w:rsidR="00F00C16" w:rsidRDefault="00A00C58">
            <w:pPr>
              <w:pStyle w:val="50"/>
              <w:framePr w:w="8194" w:wrap="notBeside" w:vAnchor="text" w:hAnchor="text" w:xAlign="center" w:y="1"/>
              <w:shd w:val="clear" w:color="auto" w:fill="auto"/>
              <w:spacing w:line="288" w:lineRule="exact"/>
            </w:pPr>
            <w:r>
              <w:rPr>
                <w:rStyle w:val="512pt"/>
              </w:rPr>
              <w:t>таблетки;</w:t>
            </w:r>
          </w:p>
          <w:p w:rsidR="00F00C16" w:rsidRDefault="00A00C58">
            <w:pPr>
              <w:pStyle w:val="50"/>
              <w:framePr w:w="8194" w:wrap="notBeside" w:vAnchor="text" w:hAnchor="text" w:xAlign="center" w:y="1"/>
              <w:shd w:val="clear" w:color="auto" w:fill="auto"/>
              <w:spacing w:line="288" w:lineRule="exact"/>
            </w:pPr>
            <w:r>
              <w:rPr>
                <w:rStyle w:val="512pt"/>
              </w:rPr>
              <w:t>таблетки, покрытые оболочкой;</w:t>
            </w:r>
          </w:p>
        </w:tc>
      </w:tr>
    </w:tbl>
    <w:p w:rsidR="00F00C16" w:rsidRDefault="00F00C16">
      <w:pPr>
        <w:framePr w:w="8194" w:wrap="notBeside" w:vAnchor="text" w:hAnchor="text" w:xAlign="center" w:y="1"/>
        <w:rPr>
          <w:sz w:val="2"/>
          <w:szCs w:val="2"/>
        </w:rPr>
      </w:pPr>
    </w:p>
    <w:p w:rsidR="00F00C16" w:rsidRDefault="00F00C16">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181"/>
        <w:gridCol w:w="1978"/>
        <w:gridCol w:w="2443"/>
        <w:gridCol w:w="2611"/>
      </w:tblGrid>
      <w:tr w:rsidR="00F00C16">
        <w:tblPrEx>
          <w:tblCellMar>
            <w:top w:w="0" w:type="dxa"/>
            <w:bottom w:w="0" w:type="dxa"/>
          </w:tblCellMar>
        </w:tblPrEx>
        <w:trPr>
          <w:trHeight w:hRule="exact" w:val="1622"/>
          <w:jc w:val="center"/>
        </w:trPr>
        <w:tc>
          <w:tcPr>
            <w:tcW w:w="1181" w:type="dxa"/>
            <w:tcBorders>
              <w:top w:val="single" w:sz="4" w:space="0" w:color="auto"/>
              <w:left w:val="single" w:sz="4" w:space="0" w:color="auto"/>
            </w:tcBorders>
            <w:shd w:val="clear" w:color="auto" w:fill="FFFFFF"/>
            <w:vAlign w:val="center"/>
          </w:tcPr>
          <w:p w:rsidR="00F00C16" w:rsidRDefault="00A00C58">
            <w:pPr>
              <w:pStyle w:val="50"/>
              <w:framePr w:w="8213" w:wrap="notBeside" w:vAnchor="text" w:hAnchor="text" w:xAlign="center" w:y="1"/>
              <w:shd w:val="clear" w:color="auto" w:fill="auto"/>
              <w:spacing w:line="240" w:lineRule="exact"/>
            </w:pPr>
            <w:r>
              <w:rPr>
                <w:rStyle w:val="512pt"/>
              </w:rPr>
              <w:lastRenderedPageBreak/>
              <w:t xml:space="preserve">Код </w:t>
            </w:r>
            <w:r>
              <w:rPr>
                <w:rStyle w:val="512pt"/>
                <w:lang w:val="en-US" w:eastAsia="en-US" w:bidi="en-US"/>
              </w:rPr>
              <w:t>ATX</w:t>
            </w:r>
          </w:p>
        </w:tc>
        <w:tc>
          <w:tcPr>
            <w:tcW w:w="1978" w:type="dxa"/>
            <w:tcBorders>
              <w:top w:val="single" w:sz="4" w:space="0" w:color="auto"/>
              <w:left w:val="single" w:sz="4" w:space="0" w:color="auto"/>
            </w:tcBorders>
            <w:shd w:val="clear" w:color="auto" w:fill="FFFFFF"/>
            <w:vAlign w:val="bottom"/>
          </w:tcPr>
          <w:p w:rsidR="00F00C16" w:rsidRDefault="00A00C58">
            <w:pPr>
              <w:pStyle w:val="50"/>
              <w:framePr w:w="8213" w:wrap="notBeside" w:vAnchor="text" w:hAnchor="text" w:xAlign="center" w:y="1"/>
              <w:shd w:val="clear" w:color="auto" w:fill="auto"/>
              <w:spacing w:line="283" w:lineRule="exact"/>
              <w:jc w:val="center"/>
            </w:pPr>
            <w:r>
              <w:rPr>
                <w:rStyle w:val="512pt"/>
              </w:rPr>
              <w:t>Анатомо-</w:t>
            </w:r>
          </w:p>
          <w:p w:rsidR="00F00C16" w:rsidRDefault="00A00C58">
            <w:pPr>
              <w:pStyle w:val="50"/>
              <w:framePr w:w="8213" w:wrap="notBeside" w:vAnchor="text" w:hAnchor="text" w:xAlign="center" w:y="1"/>
              <w:shd w:val="clear" w:color="auto" w:fill="auto"/>
              <w:spacing w:line="283" w:lineRule="exact"/>
              <w:ind w:left="160"/>
            </w:pPr>
            <w:r>
              <w:rPr>
                <w:rStyle w:val="512pt"/>
              </w:rPr>
              <w:t>терапевтическо-</w:t>
            </w:r>
          </w:p>
          <w:p w:rsidR="00F00C16" w:rsidRDefault="00A00C58">
            <w:pPr>
              <w:pStyle w:val="50"/>
              <w:framePr w:w="8213" w:wrap="notBeside" w:vAnchor="text" w:hAnchor="text" w:xAlign="center" w:y="1"/>
              <w:shd w:val="clear" w:color="auto" w:fill="auto"/>
              <w:spacing w:line="283" w:lineRule="exact"/>
              <w:jc w:val="center"/>
            </w:pPr>
            <w:r>
              <w:rPr>
                <w:rStyle w:val="512pt"/>
              </w:rPr>
              <w:t>химическая</w:t>
            </w:r>
          </w:p>
          <w:p w:rsidR="00F00C16" w:rsidRDefault="00A00C58">
            <w:pPr>
              <w:pStyle w:val="50"/>
              <w:framePr w:w="8213" w:wrap="notBeside" w:vAnchor="text" w:hAnchor="text" w:xAlign="center" w:y="1"/>
              <w:shd w:val="clear" w:color="auto" w:fill="auto"/>
              <w:spacing w:line="283" w:lineRule="exact"/>
              <w:ind w:left="160"/>
            </w:pPr>
            <w:r>
              <w:rPr>
                <w:rStyle w:val="512pt"/>
              </w:rPr>
              <w:t>классификация</w:t>
            </w:r>
          </w:p>
          <w:p w:rsidR="00F00C16" w:rsidRDefault="00A00C58">
            <w:pPr>
              <w:pStyle w:val="50"/>
              <w:framePr w:w="8213" w:wrap="notBeside" w:vAnchor="text" w:hAnchor="text" w:xAlign="center" w:y="1"/>
              <w:shd w:val="clear" w:color="auto" w:fill="auto"/>
              <w:spacing w:line="283" w:lineRule="exact"/>
              <w:jc w:val="center"/>
            </w:pPr>
            <w:r>
              <w:rPr>
                <w:rStyle w:val="512pt"/>
              </w:rPr>
              <w:t>(АТХ)</w:t>
            </w:r>
          </w:p>
        </w:tc>
        <w:tc>
          <w:tcPr>
            <w:tcW w:w="2443" w:type="dxa"/>
            <w:tcBorders>
              <w:top w:val="single" w:sz="4" w:space="0" w:color="auto"/>
              <w:left w:val="single" w:sz="4" w:space="0" w:color="auto"/>
            </w:tcBorders>
            <w:shd w:val="clear" w:color="auto" w:fill="FFFFFF"/>
            <w:vAlign w:val="center"/>
          </w:tcPr>
          <w:p w:rsidR="00F00C16" w:rsidRDefault="00A00C58">
            <w:pPr>
              <w:pStyle w:val="50"/>
              <w:framePr w:w="8213" w:wrap="notBeside" w:vAnchor="text" w:hAnchor="text" w:xAlign="center" w:y="1"/>
              <w:shd w:val="clear" w:color="auto" w:fill="auto"/>
              <w:spacing w:after="120" w:line="240" w:lineRule="exact"/>
              <w:jc w:val="center"/>
            </w:pPr>
            <w:r>
              <w:rPr>
                <w:rStyle w:val="512pt"/>
              </w:rPr>
              <w:t>Лекарственные</w:t>
            </w:r>
          </w:p>
          <w:p w:rsidR="00F00C16" w:rsidRDefault="00A00C58">
            <w:pPr>
              <w:pStyle w:val="50"/>
              <w:framePr w:w="8213" w:wrap="notBeside" w:vAnchor="text" w:hAnchor="text" w:xAlign="center" w:y="1"/>
              <w:shd w:val="clear" w:color="auto" w:fill="auto"/>
              <w:spacing w:before="120" w:line="240" w:lineRule="exact"/>
              <w:jc w:val="center"/>
            </w:pPr>
            <w:r>
              <w:rPr>
                <w:rStyle w:val="512pt"/>
              </w:rPr>
              <w:t>препараты</w:t>
            </w:r>
          </w:p>
        </w:tc>
        <w:tc>
          <w:tcPr>
            <w:tcW w:w="2611" w:type="dxa"/>
            <w:tcBorders>
              <w:top w:val="single" w:sz="4" w:space="0" w:color="auto"/>
              <w:left w:val="single" w:sz="4" w:space="0" w:color="auto"/>
              <w:right w:val="single" w:sz="4" w:space="0" w:color="auto"/>
            </w:tcBorders>
            <w:shd w:val="clear" w:color="auto" w:fill="FFFFFF"/>
            <w:vAlign w:val="center"/>
          </w:tcPr>
          <w:p w:rsidR="00F00C16" w:rsidRDefault="00A00C58">
            <w:pPr>
              <w:pStyle w:val="50"/>
              <w:framePr w:w="8213" w:wrap="notBeside" w:vAnchor="text" w:hAnchor="text" w:xAlign="center" w:y="1"/>
              <w:shd w:val="clear" w:color="auto" w:fill="auto"/>
              <w:spacing w:line="240" w:lineRule="exact"/>
            </w:pPr>
            <w:r>
              <w:rPr>
                <w:rStyle w:val="512pt"/>
              </w:rPr>
              <w:t>Лекарственные формы</w:t>
            </w:r>
          </w:p>
        </w:tc>
      </w:tr>
      <w:tr w:rsidR="00F00C16">
        <w:tblPrEx>
          <w:tblCellMar>
            <w:top w:w="0" w:type="dxa"/>
            <w:bottom w:w="0" w:type="dxa"/>
          </w:tblCellMar>
        </w:tblPrEx>
        <w:trPr>
          <w:trHeight w:hRule="exact" w:val="744"/>
          <w:jc w:val="center"/>
        </w:trPr>
        <w:tc>
          <w:tcPr>
            <w:tcW w:w="1181" w:type="dxa"/>
            <w:tcBorders>
              <w:top w:val="single" w:sz="4" w:space="0" w:color="auto"/>
              <w:left w:val="single" w:sz="4" w:space="0" w:color="auto"/>
            </w:tcBorders>
            <w:shd w:val="clear" w:color="auto" w:fill="FFFFFF"/>
          </w:tcPr>
          <w:p w:rsidR="00F00C16" w:rsidRDefault="00F00C16">
            <w:pPr>
              <w:framePr w:w="8213" w:wrap="notBeside" w:vAnchor="text" w:hAnchor="text" w:xAlign="center" w:y="1"/>
              <w:rPr>
                <w:sz w:val="10"/>
                <w:szCs w:val="10"/>
              </w:rPr>
            </w:pPr>
          </w:p>
        </w:tc>
        <w:tc>
          <w:tcPr>
            <w:tcW w:w="1978" w:type="dxa"/>
            <w:tcBorders>
              <w:top w:val="single" w:sz="4" w:space="0" w:color="auto"/>
              <w:left w:val="single" w:sz="4" w:space="0" w:color="auto"/>
            </w:tcBorders>
            <w:shd w:val="clear" w:color="auto" w:fill="FFFFFF"/>
          </w:tcPr>
          <w:p w:rsidR="00F00C16" w:rsidRDefault="00F00C16">
            <w:pPr>
              <w:framePr w:w="8213" w:wrap="notBeside" w:vAnchor="text" w:hAnchor="text" w:xAlign="center" w:y="1"/>
              <w:rPr>
                <w:sz w:val="10"/>
                <w:szCs w:val="10"/>
              </w:rPr>
            </w:pPr>
          </w:p>
        </w:tc>
        <w:tc>
          <w:tcPr>
            <w:tcW w:w="2443" w:type="dxa"/>
            <w:tcBorders>
              <w:top w:val="single" w:sz="4" w:space="0" w:color="auto"/>
              <w:left w:val="single" w:sz="4" w:space="0" w:color="auto"/>
            </w:tcBorders>
            <w:shd w:val="clear" w:color="auto" w:fill="FFFFFF"/>
          </w:tcPr>
          <w:p w:rsidR="00F00C16" w:rsidRDefault="00F00C16">
            <w:pPr>
              <w:framePr w:w="8213" w:wrap="notBeside" w:vAnchor="text" w:hAnchor="text" w:xAlign="center" w:y="1"/>
              <w:rPr>
                <w:sz w:val="10"/>
                <w:szCs w:val="10"/>
              </w:rPr>
            </w:pPr>
          </w:p>
        </w:tc>
        <w:tc>
          <w:tcPr>
            <w:tcW w:w="2611" w:type="dxa"/>
            <w:tcBorders>
              <w:top w:val="single" w:sz="4" w:space="0" w:color="auto"/>
              <w:left w:val="single" w:sz="4" w:space="0" w:color="auto"/>
              <w:right w:val="single" w:sz="4" w:space="0" w:color="auto"/>
            </w:tcBorders>
            <w:shd w:val="clear" w:color="auto" w:fill="FFFFFF"/>
            <w:vAlign w:val="center"/>
          </w:tcPr>
          <w:p w:rsidR="00F00C16" w:rsidRDefault="00A00C58">
            <w:pPr>
              <w:pStyle w:val="50"/>
              <w:framePr w:w="8213" w:wrap="notBeside" w:vAnchor="text" w:hAnchor="text" w:xAlign="center" w:y="1"/>
              <w:shd w:val="clear" w:color="auto" w:fill="auto"/>
              <w:spacing w:line="283" w:lineRule="exact"/>
            </w:pPr>
            <w:r>
              <w:rPr>
                <w:rStyle w:val="512pt"/>
              </w:rPr>
              <w:t>таблетки, покрытые пленочной оболочкой</w:t>
            </w:r>
          </w:p>
        </w:tc>
      </w:tr>
      <w:tr w:rsidR="00F00C16">
        <w:tblPrEx>
          <w:tblCellMar>
            <w:top w:w="0" w:type="dxa"/>
            <w:bottom w:w="0" w:type="dxa"/>
          </w:tblCellMar>
        </w:tblPrEx>
        <w:trPr>
          <w:trHeight w:hRule="exact" w:val="1320"/>
          <w:jc w:val="center"/>
        </w:trPr>
        <w:tc>
          <w:tcPr>
            <w:tcW w:w="1181" w:type="dxa"/>
            <w:tcBorders>
              <w:left w:val="single" w:sz="4" w:space="0" w:color="auto"/>
            </w:tcBorders>
            <w:shd w:val="clear" w:color="auto" w:fill="FFFFFF"/>
          </w:tcPr>
          <w:p w:rsidR="00F00C16" w:rsidRDefault="00F00C16">
            <w:pPr>
              <w:framePr w:w="8213" w:wrap="notBeside" w:vAnchor="text" w:hAnchor="text" w:xAlign="center" w:y="1"/>
              <w:rPr>
                <w:sz w:val="10"/>
                <w:szCs w:val="10"/>
              </w:rPr>
            </w:pPr>
          </w:p>
        </w:tc>
        <w:tc>
          <w:tcPr>
            <w:tcW w:w="1978" w:type="dxa"/>
            <w:tcBorders>
              <w:left w:val="single" w:sz="4" w:space="0" w:color="auto"/>
            </w:tcBorders>
            <w:shd w:val="clear" w:color="auto" w:fill="FFFFFF"/>
          </w:tcPr>
          <w:p w:rsidR="00F00C16" w:rsidRDefault="00F00C16">
            <w:pPr>
              <w:framePr w:w="8213" w:wrap="notBeside" w:vAnchor="text" w:hAnchor="text" w:xAlign="center" w:y="1"/>
              <w:rPr>
                <w:sz w:val="10"/>
                <w:szCs w:val="10"/>
              </w:rPr>
            </w:pPr>
          </w:p>
        </w:tc>
        <w:tc>
          <w:tcPr>
            <w:tcW w:w="2443" w:type="dxa"/>
            <w:tcBorders>
              <w:top w:val="single" w:sz="4" w:space="0" w:color="auto"/>
              <w:left w:val="single" w:sz="4" w:space="0" w:color="auto"/>
            </w:tcBorders>
            <w:shd w:val="clear" w:color="auto" w:fill="FFFFFF"/>
          </w:tcPr>
          <w:p w:rsidR="00F00C16" w:rsidRDefault="00A00C58">
            <w:pPr>
              <w:pStyle w:val="50"/>
              <w:framePr w:w="8213" w:wrap="notBeside" w:vAnchor="text" w:hAnchor="text" w:xAlign="center" w:y="1"/>
              <w:shd w:val="clear" w:color="auto" w:fill="auto"/>
              <w:spacing w:line="240" w:lineRule="exact"/>
              <w:jc w:val="center"/>
            </w:pPr>
            <w:r>
              <w:rPr>
                <w:rStyle w:val="512pt"/>
              </w:rPr>
              <w:t>бисопролол</w:t>
            </w:r>
          </w:p>
        </w:tc>
        <w:tc>
          <w:tcPr>
            <w:tcW w:w="2611" w:type="dxa"/>
            <w:tcBorders>
              <w:top w:val="single" w:sz="4" w:space="0" w:color="auto"/>
              <w:left w:val="single" w:sz="4" w:space="0" w:color="auto"/>
              <w:right w:val="single" w:sz="4" w:space="0" w:color="auto"/>
            </w:tcBorders>
            <w:shd w:val="clear" w:color="auto" w:fill="FFFFFF"/>
          </w:tcPr>
          <w:p w:rsidR="00F00C16" w:rsidRDefault="00A00C58">
            <w:pPr>
              <w:pStyle w:val="50"/>
              <w:framePr w:w="8213" w:wrap="notBeside" w:vAnchor="text" w:hAnchor="text" w:xAlign="center" w:y="1"/>
              <w:shd w:val="clear" w:color="auto" w:fill="auto"/>
              <w:spacing w:line="283" w:lineRule="exact"/>
            </w:pPr>
            <w:r>
              <w:rPr>
                <w:rStyle w:val="512pt"/>
              </w:rPr>
              <w:t>таблетки;</w:t>
            </w:r>
          </w:p>
          <w:p w:rsidR="00F00C16" w:rsidRDefault="00A00C58">
            <w:pPr>
              <w:pStyle w:val="50"/>
              <w:framePr w:w="8213" w:wrap="notBeside" w:vAnchor="text" w:hAnchor="text" w:xAlign="center" w:y="1"/>
              <w:shd w:val="clear" w:color="auto" w:fill="auto"/>
              <w:spacing w:line="283" w:lineRule="exact"/>
            </w:pPr>
            <w:r>
              <w:rPr>
                <w:rStyle w:val="512pt"/>
              </w:rPr>
              <w:t>таблетки, покрытые пленочной оболочкой</w:t>
            </w:r>
          </w:p>
        </w:tc>
      </w:tr>
      <w:tr w:rsidR="00F00C16">
        <w:tblPrEx>
          <w:tblCellMar>
            <w:top w:w="0" w:type="dxa"/>
            <w:bottom w:w="0" w:type="dxa"/>
          </w:tblCellMar>
        </w:tblPrEx>
        <w:trPr>
          <w:trHeight w:hRule="exact" w:val="4171"/>
          <w:jc w:val="center"/>
        </w:trPr>
        <w:tc>
          <w:tcPr>
            <w:tcW w:w="1181" w:type="dxa"/>
            <w:tcBorders>
              <w:left w:val="single" w:sz="4" w:space="0" w:color="auto"/>
            </w:tcBorders>
            <w:shd w:val="clear" w:color="auto" w:fill="FFFFFF"/>
          </w:tcPr>
          <w:p w:rsidR="00F00C16" w:rsidRDefault="00F00C16">
            <w:pPr>
              <w:framePr w:w="8213" w:wrap="notBeside" w:vAnchor="text" w:hAnchor="text" w:xAlign="center" w:y="1"/>
              <w:rPr>
                <w:sz w:val="10"/>
                <w:szCs w:val="10"/>
              </w:rPr>
            </w:pPr>
          </w:p>
        </w:tc>
        <w:tc>
          <w:tcPr>
            <w:tcW w:w="1978" w:type="dxa"/>
            <w:tcBorders>
              <w:left w:val="single" w:sz="4" w:space="0" w:color="auto"/>
            </w:tcBorders>
            <w:shd w:val="clear" w:color="auto" w:fill="FFFFFF"/>
          </w:tcPr>
          <w:p w:rsidR="00F00C16" w:rsidRDefault="00F00C16">
            <w:pPr>
              <w:framePr w:w="8213" w:wrap="notBeside" w:vAnchor="text" w:hAnchor="text" w:xAlign="center" w:y="1"/>
              <w:rPr>
                <w:sz w:val="10"/>
                <w:szCs w:val="10"/>
              </w:rPr>
            </w:pPr>
          </w:p>
        </w:tc>
        <w:tc>
          <w:tcPr>
            <w:tcW w:w="2443" w:type="dxa"/>
            <w:tcBorders>
              <w:top w:val="single" w:sz="4" w:space="0" w:color="auto"/>
              <w:left w:val="single" w:sz="4" w:space="0" w:color="auto"/>
            </w:tcBorders>
            <w:shd w:val="clear" w:color="auto" w:fill="FFFFFF"/>
          </w:tcPr>
          <w:p w:rsidR="00F00C16" w:rsidRDefault="00A00C58">
            <w:pPr>
              <w:pStyle w:val="50"/>
              <w:framePr w:w="8213" w:wrap="notBeside" w:vAnchor="text" w:hAnchor="text" w:xAlign="center" w:y="1"/>
              <w:shd w:val="clear" w:color="auto" w:fill="auto"/>
              <w:spacing w:line="240" w:lineRule="exact"/>
              <w:jc w:val="center"/>
            </w:pPr>
            <w:r>
              <w:rPr>
                <w:rStyle w:val="512pt"/>
              </w:rPr>
              <w:t>метопролол</w:t>
            </w:r>
          </w:p>
        </w:tc>
        <w:tc>
          <w:tcPr>
            <w:tcW w:w="2611" w:type="dxa"/>
            <w:tcBorders>
              <w:top w:val="single" w:sz="4" w:space="0" w:color="auto"/>
              <w:left w:val="single" w:sz="4" w:space="0" w:color="auto"/>
              <w:right w:val="single" w:sz="4" w:space="0" w:color="auto"/>
            </w:tcBorders>
            <w:shd w:val="clear" w:color="auto" w:fill="FFFFFF"/>
            <w:vAlign w:val="bottom"/>
          </w:tcPr>
          <w:p w:rsidR="00F00C16" w:rsidRDefault="00A00C58">
            <w:pPr>
              <w:pStyle w:val="50"/>
              <w:framePr w:w="8213" w:wrap="notBeside" w:vAnchor="text" w:hAnchor="text" w:xAlign="center" w:y="1"/>
              <w:shd w:val="clear" w:color="auto" w:fill="auto"/>
              <w:spacing w:line="283" w:lineRule="exact"/>
            </w:pPr>
            <w:r>
              <w:rPr>
                <w:rStyle w:val="512pt"/>
              </w:rPr>
              <w:t>раствор для внутривенного введения; таблетки;</w:t>
            </w:r>
          </w:p>
          <w:p w:rsidR="00F00C16" w:rsidRDefault="00A00C58">
            <w:pPr>
              <w:pStyle w:val="50"/>
              <w:framePr w:w="8213" w:wrap="notBeside" w:vAnchor="text" w:hAnchor="text" w:xAlign="center" w:y="1"/>
              <w:shd w:val="clear" w:color="auto" w:fill="auto"/>
              <w:spacing w:line="283" w:lineRule="exact"/>
            </w:pPr>
            <w:r>
              <w:rPr>
                <w:rStyle w:val="512pt"/>
              </w:rPr>
              <w:t>таблетки, покрытые пленочной оболочкой; таблетки</w:t>
            </w:r>
          </w:p>
          <w:p w:rsidR="00F00C16" w:rsidRDefault="00A00C58">
            <w:pPr>
              <w:pStyle w:val="50"/>
              <w:framePr w:w="8213" w:wrap="notBeside" w:vAnchor="text" w:hAnchor="text" w:xAlign="center" w:y="1"/>
              <w:shd w:val="clear" w:color="auto" w:fill="auto"/>
              <w:spacing w:line="283" w:lineRule="exact"/>
            </w:pPr>
            <w:r>
              <w:rPr>
                <w:rStyle w:val="512pt"/>
              </w:rPr>
              <w:t>пролонгированного действия, покрытые пленочной оболочкой; таблетки с замедленным высвобождением, покрытые оболочкой</w:t>
            </w:r>
          </w:p>
        </w:tc>
      </w:tr>
      <w:tr w:rsidR="00F00C16">
        <w:tblPrEx>
          <w:tblCellMar>
            <w:top w:w="0" w:type="dxa"/>
            <w:bottom w:w="0" w:type="dxa"/>
          </w:tblCellMar>
        </w:tblPrEx>
        <w:trPr>
          <w:trHeight w:hRule="exact" w:val="1042"/>
          <w:jc w:val="center"/>
        </w:trPr>
        <w:tc>
          <w:tcPr>
            <w:tcW w:w="1181" w:type="dxa"/>
            <w:tcBorders>
              <w:top w:val="single" w:sz="4" w:space="0" w:color="auto"/>
              <w:left w:val="single" w:sz="4" w:space="0" w:color="auto"/>
            </w:tcBorders>
            <w:shd w:val="clear" w:color="auto" w:fill="FFFFFF"/>
          </w:tcPr>
          <w:p w:rsidR="00F00C16" w:rsidRDefault="00A00C58">
            <w:pPr>
              <w:pStyle w:val="50"/>
              <w:framePr w:w="8213" w:wrap="notBeside" w:vAnchor="text" w:hAnchor="text" w:xAlign="center" w:y="1"/>
              <w:shd w:val="clear" w:color="auto" w:fill="auto"/>
              <w:spacing w:line="240" w:lineRule="exact"/>
              <w:ind w:left="220"/>
            </w:pPr>
            <w:r>
              <w:rPr>
                <w:rStyle w:val="512pt"/>
                <w:lang w:val="en-US" w:eastAsia="en-US" w:bidi="en-US"/>
              </w:rPr>
              <w:t>C07AG</w:t>
            </w:r>
          </w:p>
        </w:tc>
        <w:tc>
          <w:tcPr>
            <w:tcW w:w="1978" w:type="dxa"/>
            <w:tcBorders>
              <w:top w:val="single" w:sz="4" w:space="0" w:color="auto"/>
              <w:left w:val="single" w:sz="4" w:space="0" w:color="auto"/>
            </w:tcBorders>
            <w:shd w:val="clear" w:color="auto" w:fill="FFFFFF"/>
          </w:tcPr>
          <w:p w:rsidR="00F00C16" w:rsidRDefault="00A00C58">
            <w:pPr>
              <w:pStyle w:val="50"/>
              <w:framePr w:w="8213" w:wrap="notBeside" w:vAnchor="text" w:hAnchor="text" w:xAlign="center" w:y="1"/>
              <w:shd w:val="clear" w:color="auto" w:fill="auto"/>
              <w:spacing w:line="293" w:lineRule="exact"/>
            </w:pPr>
            <w:r>
              <w:rPr>
                <w:rStyle w:val="512pt"/>
              </w:rPr>
              <w:t>альфа-и бета- адреиоблокаторы</w:t>
            </w:r>
          </w:p>
        </w:tc>
        <w:tc>
          <w:tcPr>
            <w:tcW w:w="2443" w:type="dxa"/>
            <w:tcBorders>
              <w:top w:val="single" w:sz="4" w:space="0" w:color="auto"/>
              <w:left w:val="single" w:sz="4" w:space="0" w:color="auto"/>
            </w:tcBorders>
            <w:shd w:val="clear" w:color="auto" w:fill="FFFFFF"/>
          </w:tcPr>
          <w:p w:rsidR="00F00C16" w:rsidRDefault="00A00C58">
            <w:pPr>
              <w:pStyle w:val="50"/>
              <w:framePr w:w="8213" w:wrap="notBeside" w:vAnchor="text" w:hAnchor="text" w:xAlign="center" w:y="1"/>
              <w:shd w:val="clear" w:color="auto" w:fill="auto"/>
              <w:spacing w:line="240" w:lineRule="exact"/>
              <w:jc w:val="center"/>
            </w:pPr>
            <w:r>
              <w:rPr>
                <w:rStyle w:val="512pt"/>
              </w:rPr>
              <w:t>карведилол</w:t>
            </w:r>
          </w:p>
        </w:tc>
        <w:tc>
          <w:tcPr>
            <w:tcW w:w="2611" w:type="dxa"/>
            <w:tcBorders>
              <w:top w:val="single" w:sz="4" w:space="0" w:color="auto"/>
              <w:left w:val="single" w:sz="4" w:space="0" w:color="auto"/>
              <w:right w:val="single" w:sz="4" w:space="0" w:color="auto"/>
            </w:tcBorders>
            <w:shd w:val="clear" w:color="auto" w:fill="FFFFFF"/>
            <w:vAlign w:val="center"/>
          </w:tcPr>
          <w:p w:rsidR="00F00C16" w:rsidRDefault="00A00C58">
            <w:pPr>
              <w:pStyle w:val="50"/>
              <w:framePr w:w="8213" w:wrap="notBeside" w:vAnchor="text" w:hAnchor="text" w:xAlign="center" w:y="1"/>
              <w:shd w:val="clear" w:color="auto" w:fill="auto"/>
              <w:spacing w:line="283" w:lineRule="exact"/>
            </w:pPr>
            <w:r>
              <w:rPr>
                <w:rStyle w:val="512pt"/>
              </w:rPr>
              <w:t>таблетки,</w:t>
            </w:r>
          </w:p>
          <w:p w:rsidR="00F00C16" w:rsidRDefault="00A00C58">
            <w:pPr>
              <w:pStyle w:val="50"/>
              <w:framePr w:w="8213" w:wrap="notBeside" w:vAnchor="text" w:hAnchor="text" w:xAlign="center" w:y="1"/>
              <w:shd w:val="clear" w:color="auto" w:fill="auto"/>
              <w:spacing w:line="283" w:lineRule="exact"/>
            </w:pPr>
            <w:r>
              <w:rPr>
                <w:rStyle w:val="512pt"/>
              </w:rPr>
              <w:t>таблетки, покрытые пленочной оболочкой</w:t>
            </w:r>
          </w:p>
        </w:tc>
      </w:tr>
      <w:tr w:rsidR="00F00C16">
        <w:tblPrEx>
          <w:tblCellMar>
            <w:top w:w="0" w:type="dxa"/>
            <w:bottom w:w="0" w:type="dxa"/>
          </w:tblCellMar>
        </w:tblPrEx>
        <w:trPr>
          <w:trHeight w:hRule="exact" w:val="1027"/>
          <w:jc w:val="center"/>
        </w:trPr>
        <w:tc>
          <w:tcPr>
            <w:tcW w:w="1181" w:type="dxa"/>
            <w:tcBorders>
              <w:top w:val="single" w:sz="4" w:space="0" w:color="auto"/>
              <w:left w:val="single" w:sz="4" w:space="0" w:color="auto"/>
            </w:tcBorders>
            <w:shd w:val="clear" w:color="auto" w:fill="FFFFFF"/>
          </w:tcPr>
          <w:p w:rsidR="00F00C16" w:rsidRDefault="00A00C58">
            <w:pPr>
              <w:pStyle w:val="50"/>
              <w:framePr w:w="8213" w:wrap="notBeside" w:vAnchor="text" w:hAnchor="text" w:xAlign="center" w:y="1"/>
              <w:shd w:val="clear" w:color="auto" w:fill="auto"/>
              <w:spacing w:line="240" w:lineRule="exact"/>
              <w:ind w:left="360"/>
            </w:pPr>
            <w:r>
              <w:rPr>
                <w:rStyle w:val="512pt"/>
              </w:rPr>
              <w:t>СО 8</w:t>
            </w:r>
          </w:p>
        </w:tc>
        <w:tc>
          <w:tcPr>
            <w:tcW w:w="1978" w:type="dxa"/>
            <w:tcBorders>
              <w:top w:val="single" w:sz="4" w:space="0" w:color="auto"/>
              <w:left w:val="single" w:sz="4" w:space="0" w:color="auto"/>
            </w:tcBorders>
            <w:shd w:val="clear" w:color="auto" w:fill="FFFFFF"/>
            <w:vAlign w:val="center"/>
          </w:tcPr>
          <w:p w:rsidR="00F00C16" w:rsidRDefault="00A00C58">
            <w:pPr>
              <w:pStyle w:val="50"/>
              <w:framePr w:w="8213" w:wrap="notBeside" w:vAnchor="text" w:hAnchor="text" w:xAlign="center" w:y="1"/>
              <w:shd w:val="clear" w:color="auto" w:fill="auto"/>
              <w:spacing w:line="278" w:lineRule="exact"/>
            </w:pPr>
            <w:r>
              <w:rPr>
                <w:rStyle w:val="5115pt"/>
              </w:rPr>
              <w:t>блокаторы</w:t>
            </w:r>
          </w:p>
          <w:p w:rsidR="00F00C16" w:rsidRDefault="00A00C58">
            <w:pPr>
              <w:pStyle w:val="50"/>
              <w:framePr w:w="8213" w:wrap="notBeside" w:vAnchor="text" w:hAnchor="text" w:xAlign="center" w:y="1"/>
              <w:shd w:val="clear" w:color="auto" w:fill="auto"/>
              <w:spacing w:line="278" w:lineRule="exact"/>
            </w:pPr>
            <w:r>
              <w:rPr>
                <w:rStyle w:val="512pt"/>
              </w:rPr>
              <w:t>кальциевых</w:t>
            </w:r>
          </w:p>
          <w:p w:rsidR="00F00C16" w:rsidRDefault="00A00C58">
            <w:pPr>
              <w:pStyle w:val="50"/>
              <w:framePr w:w="8213" w:wrap="notBeside" w:vAnchor="text" w:hAnchor="text" w:xAlign="center" w:y="1"/>
              <w:shd w:val="clear" w:color="auto" w:fill="auto"/>
              <w:spacing w:line="278" w:lineRule="exact"/>
            </w:pPr>
            <w:r>
              <w:rPr>
                <w:rStyle w:val="512pt"/>
              </w:rPr>
              <w:t>каналов</w:t>
            </w:r>
          </w:p>
        </w:tc>
        <w:tc>
          <w:tcPr>
            <w:tcW w:w="2443" w:type="dxa"/>
            <w:tcBorders>
              <w:top w:val="single" w:sz="4" w:space="0" w:color="auto"/>
              <w:left w:val="single" w:sz="4" w:space="0" w:color="auto"/>
            </w:tcBorders>
            <w:shd w:val="clear" w:color="auto" w:fill="FFFFFF"/>
          </w:tcPr>
          <w:p w:rsidR="00F00C16" w:rsidRDefault="00F00C16">
            <w:pPr>
              <w:framePr w:w="8213" w:wrap="notBeside" w:vAnchor="text" w:hAnchor="text" w:xAlign="center" w:y="1"/>
              <w:rPr>
                <w:sz w:val="10"/>
                <w:szCs w:val="10"/>
              </w:rPr>
            </w:pPr>
          </w:p>
        </w:tc>
        <w:tc>
          <w:tcPr>
            <w:tcW w:w="2611" w:type="dxa"/>
            <w:tcBorders>
              <w:top w:val="single" w:sz="4" w:space="0" w:color="auto"/>
              <w:left w:val="single" w:sz="4" w:space="0" w:color="auto"/>
              <w:right w:val="single" w:sz="4" w:space="0" w:color="auto"/>
            </w:tcBorders>
            <w:shd w:val="clear" w:color="auto" w:fill="FFFFFF"/>
          </w:tcPr>
          <w:p w:rsidR="00F00C16" w:rsidRDefault="00F00C16">
            <w:pPr>
              <w:framePr w:w="8213" w:wrap="notBeside" w:vAnchor="text" w:hAnchor="text" w:xAlign="center" w:y="1"/>
              <w:rPr>
                <w:sz w:val="10"/>
                <w:szCs w:val="10"/>
              </w:rPr>
            </w:pPr>
          </w:p>
        </w:tc>
      </w:tr>
      <w:tr w:rsidR="00F00C16">
        <w:tblPrEx>
          <w:tblCellMar>
            <w:top w:w="0" w:type="dxa"/>
            <w:bottom w:w="0" w:type="dxa"/>
          </w:tblCellMar>
        </w:tblPrEx>
        <w:trPr>
          <w:trHeight w:hRule="exact" w:val="1622"/>
          <w:jc w:val="center"/>
        </w:trPr>
        <w:tc>
          <w:tcPr>
            <w:tcW w:w="1181" w:type="dxa"/>
            <w:tcBorders>
              <w:top w:val="single" w:sz="4" w:space="0" w:color="auto"/>
              <w:left w:val="single" w:sz="4" w:space="0" w:color="auto"/>
              <w:bottom w:val="single" w:sz="4" w:space="0" w:color="auto"/>
            </w:tcBorders>
            <w:shd w:val="clear" w:color="auto" w:fill="FFFFFF"/>
          </w:tcPr>
          <w:p w:rsidR="00F00C16" w:rsidRDefault="00A00C58">
            <w:pPr>
              <w:pStyle w:val="50"/>
              <w:framePr w:w="8213" w:wrap="notBeside" w:vAnchor="text" w:hAnchor="text" w:xAlign="center" w:y="1"/>
              <w:shd w:val="clear" w:color="auto" w:fill="auto"/>
              <w:spacing w:line="240" w:lineRule="exact"/>
              <w:ind w:left="360"/>
            </w:pPr>
            <w:r>
              <w:rPr>
                <w:rStyle w:val="512pt"/>
              </w:rPr>
              <w:t>С08С</w:t>
            </w:r>
          </w:p>
        </w:tc>
        <w:tc>
          <w:tcPr>
            <w:tcW w:w="1978" w:type="dxa"/>
            <w:tcBorders>
              <w:top w:val="single" w:sz="4" w:space="0" w:color="auto"/>
              <w:left w:val="single" w:sz="4" w:space="0" w:color="auto"/>
              <w:bottom w:val="single" w:sz="4" w:space="0" w:color="auto"/>
            </w:tcBorders>
            <w:shd w:val="clear" w:color="auto" w:fill="FFFFFF"/>
            <w:vAlign w:val="bottom"/>
          </w:tcPr>
          <w:p w:rsidR="00F00C16" w:rsidRDefault="00A00C58">
            <w:pPr>
              <w:pStyle w:val="50"/>
              <w:framePr w:w="8213" w:wrap="notBeside" w:vAnchor="text" w:hAnchor="text" w:xAlign="center" w:y="1"/>
              <w:shd w:val="clear" w:color="auto" w:fill="auto"/>
              <w:spacing w:line="283" w:lineRule="exact"/>
            </w:pPr>
            <w:r>
              <w:rPr>
                <w:rStyle w:val="512pt"/>
              </w:rPr>
              <w:t>селективные блокаторы кальциевых канапов с преимуществен-</w:t>
            </w:r>
          </w:p>
        </w:tc>
        <w:tc>
          <w:tcPr>
            <w:tcW w:w="2443" w:type="dxa"/>
            <w:tcBorders>
              <w:top w:val="single" w:sz="4" w:space="0" w:color="auto"/>
              <w:left w:val="single" w:sz="4" w:space="0" w:color="auto"/>
              <w:bottom w:val="single" w:sz="4" w:space="0" w:color="auto"/>
            </w:tcBorders>
            <w:shd w:val="clear" w:color="auto" w:fill="FFFFFF"/>
          </w:tcPr>
          <w:p w:rsidR="00F00C16" w:rsidRDefault="00F00C16">
            <w:pPr>
              <w:framePr w:w="8213" w:wrap="notBeside" w:vAnchor="text" w:hAnchor="text" w:xAlign="center" w:y="1"/>
              <w:rPr>
                <w:sz w:val="10"/>
                <w:szCs w:val="10"/>
              </w:rPr>
            </w:pPr>
          </w:p>
        </w:tc>
        <w:tc>
          <w:tcPr>
            <w:tcW w:w="2611" w:type="dxa"/>
            <w:tcBorders>
              <w:top w:val="single" w:sz="4" w:space="0" w:color="auto"/>
              <w:left w:val="single" w:sz="4" w:space="0" w:color="auto"/>
              <w:bottom w:val="single" w:sz="4" w:space="0" w:color="auto"/>
              <w:right w:val="single" w:sz="4" w:space="0" w:color="auto"/>
            </w:tcBorders>
            <w:shd w:val="clear" w:color="auto" w:fill="FFFFFF"/>
          </w:tcPr>
          <w:p w:rsidR="00F00C16" w:rsidRDefault="00F00C16">
            <w:pPr>
              <w:framePr w:w="8213" w:wrap="notBeside" w:vAnchor="text" w:hAnchor="text" w:xAlign="center" w:y="1"/>
              <w:rPr>
                <w:sz w:val="10"/>
                <w:szCs w:val="10"/>
              </w:rPr>
            </w:pPr>
          </w:p>
        </w:tc>
      </w:tr>
    </w:tbl>
    <w:p w:rsidR="00F00C16" w:rsidRDefault="00F00C16">
      <w:pPr>
        <w:framePr w:w="8213" w:wrap="notBeside" w:vAnchor="text" w:hAnchor="text" w:xAlign="center" w:y="1"/>
        <w:rPr>
          <w:sz w:val="2"/>
          <w:szCs w:val="2"/>
        </w:rPr>
      </w:pPr>
    </w:p>
    <w:p w:rsidR="00F00C16" w:rsidRDefault="00F00C16">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190"/>
        <w:gridCol w:w="1973"/>
        <w:gridCol w:w="2448"/>
        <w:gridCol w:w="2578"/>
      </w:tblGrid>
      <w:tr w:rsidR="00F00C16">
        <w:tblPrEx>
          <w:tblCellMar>
            <w:top w:w="0" w:type="dxa"/>
            <w:bottom w:w="0" w:type="dxa"/>
          </w:tblCellMar>
        </w:tblPrEx>
        <w:trPr>
          <w:trHeight w:hRule="exact" w:val="1622"/>
          <w:jc w:val="center"/>
        </w:trPr>
        <w:tc>
          <w:tcPr>
            <w:tcW w:w="1190" w:type="dxa"/>
            <w:tcBorders>
              <w:top w:val="single" w:sz="4" w:space="0" w:color="auto"/>
              <w:left w:val="single" w:sz="4" w:space="0" w:color="auto"/>
            </w:tcBorders>
            <w:shd w:val="clear" w:color="auto" w:fill="FFFFFF"/>
            <w:vAlign w:val="center"/>
          </w:tcPr>
          <w:p w:rsidR="00F00C16" w:rsidRDefault="00A00C58">
            <w:pPr>
              <w:pStyle w:val="50"/>
              <w:framePr w:w="8189" w:wrap="notBeside" w:vAnchor="text" w:hAnchor="text" w:xAlign="center" w:y="1"/>
              <w:shd w:val="clear" w:color="auto" w:fill="auto"/>
              <w:spacing w:line="240" w:lineRule="exact"/>
            </w:pPr>
            <w:r>
              <w:rPr>
                <w:rStyle w:val="512pt"/>
              </w:rPr>
              <w:lastRenderedPageBreak/>
              <w:t xml:space="preserve">Кол </w:t>
            </w:r>
            <w:r>
              <w:rPr>
                <w:rStyle w:val="512pt"/>
                <w:lang w:val="en-US" w:eastAsia="en-US" w:bidi="en-US"/>
              </w:rPr>
              <w:t>ATX</w:t>
            </w:r>
          </w:p>
        </w:tc>
        <w:tc>
          <w:tcPr>
            <w:tcW w:w="1973" w:type="dxa"/>
            <w:tcBorders>
              <w:top w:val="single" w:sz="4" w:space="0" w:color="auto"/>
              <w:left w:val="single" w:sz="4" w:space="0" w:color="auto"/>
            </w:tcBorders>
            <w:shd w:val="clear" w:color="auto" w:fill="FFFFFF"/>
            <w:vAlign w:val="bottom"/>
          </w:tcPr>
          <w:p w:rsidR="00F00C16" w:rsidRDefault="00A00C58">
            <w:pPr>
              <w:pStyle w:val="50"/>
              <w:framePr w:w="8189" w:wrap="notBeside" w:vAnchor="text" w:hAnchor="text" w:xAlign="center" w:y="1"/>
              <w:shd w:val="clear" w:color="auto" w:fill="auto"/>
              <w:spacing w:line="283" w:lineRule="exact"/>
              <w:jc w:val="center"/>
            </w:pPr>
            <w:r>
              <w:rPr>
                <w:rStyle w:val="512pt"/>
              </w:rPr>
              <w:t>Аиатомо- тераиенгическо- химическая классификация (АТХ)</w:t>
            </w:r>
          </w:p>
        </w:tc>
        <w:tc>
          <w:tcPr>
            <w:tcW w:w="2448" w:type="dxa"/>
            <w:tcBorders>
              <w:top w:val="single" w:sz="4" w:space="0" w:color="auto"/>
              <w:left w:val="single" w:sz="4" w:space="0" w:color="auto"/>
            </w:tcBorders>
            <w:shd w:val="clear" w:color="auto" w:fill="FFFFFF"/>
            <w:vAlign w:val="center"/>
          </w:tcPr>
          <w:p w:rsidR="00F00C16" w:rsidRDefault="00A00C58">
            <w:pPr>
              <w:pStyle w:val="50"/>
              <w:framePr w:w="8189" w:wrap="notBeside" w:vAnchor="text" w:hAnchor="text" w:xAlign="center" w:y="1"/>
              <w:shd w:val="clear" w:color="auto" w:fill="auto"/>
              <w:spacing w:after="120" w:line="240" w:lineRule="exact"/>
              <w:jc w:val="center"/>
            </w:pPr>
            <w:r>
              <w:rPr>
                <w:rStyle w:val="512pt"/>
              </w:rPr>
              <w:t>Лекарственные</w:t>
            </w:r>
          </w:p>
          <w:p w:rsidR="00F00C16" w:rsidRDefault="00A00C58">
            <w:pPr>
              <w:pStyle w:val="50"/>
              <w:framePr w:w="8189" w:wrap="notBeside" w:vAnchor="text" w:hAnchor="text" w:xAlign="center" w:y="1"/>
              <w:shd w:val="clear" w:color="auto" w:fill="auto"/>
              <w:spacing w:before="120" w:line="240" w:lineRule="exact"/>
              <w:jc w:val="center"/>
            </w:pPr>
            <w:r>
              <w:rPr>
                <w:rStyle w:val="512pt"/>
              </w:rPr>
              <w:t>препараты</w:t>
            </w:r>
          </w:p>
        </w:tc>
        <w:tc>
          <w:tcPr>
            <w:tcW w:w="2578" w:type="dxa"/>
            <w:tcBorders>
              <w:top w:val="single" w:sz="4" w:space="0" w:color="auto"/>
              <w:left w:val="single" w:sz="4" w:space="0" w:color="auto"/>
              <w:right w:val="single" w:sz="4" w:space="0" w:color="auto"/>
            </w:tcBorders>
            <w:shd w:val="clear" w:color="auto" w:fill="FFFFFF"/>
            <w:vAlign w:val="center"/>
          </w:tcPr>
          <w:p w:rsidR="00F00C16" w:rsidRDefault="00A00C58">
            <w:pPr>
              <w:pStyle w:val="50"/>
              <w:framePr w:w="8189" w:wrap="notBeside" w:vAnchor="text" w:hAnchor="text" w:xAlign="center" w:y="1"/>
              <w:shd w:val="clear" w:color="auto" w:fill="auto"/>
              <w:spacing w:line="240" w:lineRule="exact"/>
            </w:pPr>
            <w:r>
              <w:rPr>
                <w:rStyle w:val="512pt"/>
              </w:rPr>
              <w:t>Лекарствен н ые формы</w:t>
            </w:r>
          </w:p>
        </w:tc>
      </w:tr>
      <w:tr w:rsidR="00F00C16">
        <w:tblPrEx>
          <w:tblCellMar>
            <w:top w:w="0" w:type="dxa"/>
            <w:bottom w:w="0" w:type="dxa"/>
          </w:tblCellMar>
        </w:tblPrEx>
        <w:trPr>
          <w:trHeight w:hRule="exact" w:val="749"/>
          <w:jc w:val="center"/>
        </w:trPr>
        <w:tc>
          <w:tcPr>
            <w:tcW w:w="1190" w:type="dxa"/>
            <w:tcBorders>
              <w:top w:val="single" w:sz="4" w:space="0" w:color="auto"/>
              <w:left w:val="single" w:sz="4" w:space="0" w:color="auto"/>
            </w:tcBorders>
            <w:shd w:val="clear" w:color="auto" w:fill="FFFFFF"/>
          </w:tcPr>
          <w:p w:rsidR="00F00C16" w:rsidRDefault="00F00C16">
            <w:pPr>
              <w:framePr w:w="8189" w:wrap="notBeside" w:vAnchor="text" w:hAnchor="text" w:xAlign="center" w:y="1"/>
              <w:rPr>
                <w:sz w:val="10"/>
                <w:szCs w:val="10"/>
              </w:rPr>
            </w:pPr>
          </w:p>
        </w:tc>
        <w:tc>
          <w:tcPr>
            <w:tcW w:w="1973" w:type="dxa"/>
            <w:tcBorders>
              <w:top w:val="single" w:sz="4" w:space="0" w:color="auto"/>
              <w:left w:val="single" w:sz="4" w:space="0" w:color="auto"/>
            </w:tcBorders>
            <w:shd w:val="clear" w:color="auto" w:fill="FFFFFF"/>
            <w:vAlign w:val="bottom"/>
          </w:tcPr>
          <w:p w:rsidR="00F00C16" w:rsidRDefault="00A00C58">
            <w:pPr>
              <w:pStyle w:val="50"/>
              <w:framePr w:w="8189" w:wrap="notBeside" w:vAnchor="text" w:hAnchor="text" w:xAlign="center" w:y="1"/>
              <w:shd w:val="clear" w:color="auto" w:fill="auto"/>
              <w:spacing w:line="283" w:lineRule="exact"/>
            </w:pPr>
            <w:r>
              <w:rPr>
                <w:rStyle w:val="512pt"/>
              </w:rPr>
              <w:t>ным действием на сосуды</w:t>
            </w:r>
          </w:p>
        </w:tc>
        <w:tc>
          <w:tcPr>
            <w:tcW w:w="2448" w:type="dxa"/>
            <w:tcBorders>
              <w:top w:val="single" w:sz="4" w:space="0" w:color="auto"/>
              <w:left w:val="single" w:sz="4" w:space="0" w:color="auto"/>
            </w:tcBorders>
            <w:shd w:val="clear" w:color="auto" w:fill="FFFFFF"/>
          </w:tcPr>
          <w:p w:rsidR="00F00C16" w:rsidRDefault="00F00C16">
            <w:pPr>
              <w:framePr w:w="8189" w:wrap="notBeside" w:vAnchor="text" w:hAnchor="text" w:xAlign="center" w:y="1"/>
              <w:rPr>
                <w:sz w:val="10"/>
                <w:szCs w:val="10"/>
              </w:rPr>
            </w:pPr>
          </w:p>
        </w:tc>
        <w:tc>
          <w:tcPr>
            <w:tcW w:w="2578" w:type="dxa"/>
            <w:tcBorders>
              <w:top w:val="single" w:sz="4" w:space="0" w:color="auto"/>
              <w:left w:val="single" w:sz="4" w:space="0" w:color="auto"/>
              <w:right w:val="single" w:sz="4" w:space="0" w:color="auto"/>
            </w:tcBorders>
            <w:shd w:val="clear" w:color="auto" w:fill="FFFFFF"/>
          </w:tcPr>
          <w:p w:rsidR="00F00C16" w:rsidRDefault="00F00C16">
            <w:pPr>
              <w:framePr w:w="8189" w:wrap="notBeside" w:vAnchor="text" w:hAnchor="text" w:xAlign="center" w:y="1"/>
              <w:rPr>
                <w:sz w:val="10"/>
                <w:szCs w:val="10"/>
              </w:rPr>
            </w:pPr>
          </w:p>
        </w:tc>
      </w:tr>
      <w:tr w:rsidR="00F00C16">
        <w:tblPrEx>
          <w:tblCellMar>
            <w:top w:w="0" w:type="dxa"/>
            <w:bottom w:w="0" w:type="dxa"/>
          </w:tblCellMar>
        </w:tblPrEx>
        <w:trPr>
          <w:trHeight w:hRule="exact" w:val="1032"/>
          <w:jc w:val="center"/>
        </w:trPr>
        <w:tc>
          <w:tcPr>
            <w:tcW w:w="1190" w:type="dxa"/>
            <w:vMerge w:val="restart"/>
            <w:tcBorders>
              <w:top w:val="single" w:sz="4" w:space="0" w:color="auto"/>
              <w:left w:val="single" w:sz="4" w:space="0" w:color="auto"/>
            </w:tcBorders>
            <w:shd w:val="clear" w:color="auto" w:fill="FFFFFF"/>
          </w:tcPr>
          <w:p w:rsidR="00F00C16" w:rsidRDefault="00A00C58">
            <w:pPr>
              <w:pStyle w:val="50"/>
              <w:framePr w:w="8189" w:wrap="notBeside" w:vAnchor="text" w:hAnchor="text" w:xAlign="center" w:y="1"/>
              <w:shd w:val="clear" w:color="auto" w:fill="auto"/>
              <w:spacing w:line="240" w:lineRule="exact"/>
              <w:ind w:left="240"/>
            </w:pPr>
            <w:r>
              <w:rPr>
                <w:rStyle w:val="512pt"/>
              </w:rPr>
              <w:t>С08СА</w:t>
            </w:r>
          </w:p>
        </w:tc>
        <w:tc>
          <w:tcPr>
            <w:tcW w:w="1973" w:type="dxa"/>
            <w:vMerge w:val="restart"/>
            <w:tcBorders>
              <w:top w:val="single" w:sz="4" w:space="0" w:color="auto"/>
              <w:left w:val="single" w:sz="4" w:space="0" w:color="auto"/>
            </w:tcBorders>
            <w:shd w:val="clear" w:color="auto" w:fill="FFFFFF"/>
          </w:tcPr>
          <w:p w:rsidR="00F00C16" w:rsidRDefault="00A00C58">
            <w:pPr>
              <w:pStyle w:val="50"/>
              <w:framePr w:w="8189" w:wrap="notBeside" w:vAnchor="text" w:hAnchor="text" w:xAlign="center" w:y="1"/>
              <w:shd w:val="clear" w:color="auto" w:fill="auto"/>
              <w:spacing w:line="278" w:lineRule="exact"/>
            </w:pPr>
            <w:r>
              <w:rPr>
                <w:rStyle w:val="512pt"/>
              </w:rPr>
              <w:t>производные</w:t>
            </w:r>
          </w:p>
          <w:p w:rsidR="00F00C16" w:rsidRDefault="00A00C58">
            <w:pPr>
              <w:pStyle w:val="50"/>
              <w:framePr w:w="8189" w:wrap="notBeside" w:vAnchor="text" w:hAnchor="text" w:xAlign="center" w:y="1"/>
              <w:shd w:val="clear" w:color="auto" w:fill="auto"/>
              <w:spacing w:line="278" w:lineRule="exact"/>
            </w:pPr>
            <w:r>
              <w:rPr>
                <w:rStyle w:val="512pt"/>
              </w:rPr>
              <w:t>дигидропири-</w:t>
            </w:r>
          </w:p>
          <w:p w:rsidR="00F00C16" w:rsidRDefault="00A00C58">
            <w:pPr>
              <w:pStyle w:val="50"/>
              <w:framePr w:w="8189" w:wrap="notBeside" w:vAnchor="text" w:hAnchor="text" w:xAlign="center" w:y="1"/>
              <w:shd w:val="clear" w:color="auto" w:fill="auto"/>
              <w:spacing w:line="278" w:lineRule="exact"/>
            </w:pPr>
            <w:r>
              <w:rPr>
                <w:rStyle w:val="512pt"/>
              </w:rPr>
              <w:t>дииа</w:t>
            </w:r>
          </w:p>
        </w:tc>
        <w:tc>
          <w:tcPr>
            <w:tcW w:w="2448" w:type="dxa"/>
            <w:tcBorders>
              <w:top w:val="single" w:sz="4" w:space="0" w:color="auto"/>
              <w:left w:val="single" w:sz="4" w:space="0" w:color="auto"/>
            </w:tcBorders>
            <w:shd w:val="clear" w:color="auto" w:fill="FFFFFF"/>
          </w:tcPr>
          <w:p w:rsidR="00F00C16" w:rsidRDefault="00A00C58">
            <w:pPr>
              <w:pStyle w:val="50"/>
              <w:framePr w:w="8189" w:wrap="notBeside" w:vAnchor="text" w:hAnchor="text" w:xAlign="center" w:y="1"/>
              <w:shd w:val="clear" w:color="auto" w:fill="auto"/>
              <w:spacing w:line="240" w:lineRule="exact"/>
              <w:jc w:val="center"/>
            </w:pPr>
            <w:r>
              <w:rPr>
                <w:rStyle w:val="512pt"/>
              </w:rPr>
              <w:t>амлодипин</w:t>
            </w:r>
          </w:p>
        </w:tc>
        <w:tc>
          <w:tcPr>
            <w:tcW w:w="2578" w:type="dxa"/>
            <w:tcBorders>
              <w:top w:val="single" w:sz="4" w:space="0" w:color="auto"/>
              <w:left w:val="single" w:sz="4" w:space="0" w:color="auto"/>
              <w:right w:val="single" w:sz="4" w:space="0" w:color="auto"/>
            </w:tcBorders>
            <w:shd w:val="clear" w:color="auto" w:fill="FFFFFF"/>
            <w:vAlign w:val="center"/>
          </w:tcPr>
          <w:p w:rsidR="00F00C16" w:rsidRDefault="00A00C58">
            <w:pPr>
              <w:pStyle w:val="50"/>
              <w:framePr w:w="8189" w:wrap="notBeside" w:vAnchor="text" w:hAnchor="text" w:xAlign="center" w:y="1"/>
              <w:shd w:val="clear" w:color="auto" w:fill="auto"/>
              <w:spacing w:line="283" w:lineRule="exact"/>
            </w:pPr>
            <w:r>
              <w:rPr>
                <w:rStyle w:val="512pt"/>
              </w:rPr>
              <w:t>таблетки;</w:t>
            </w:r>
          </w:p>
          <w:p w:rsidR="00F00C16" w:rsidRDefault="00A00C58">
            <w:pPr>
              <w:pStyle w:val="50"/>
              <w:framePr w:w="8189" w:wrap="notBeside" w:vAnchor="text" w:hAnchor="text" w:xAlign="center" w:y="1"/>
              <w:shd w:val="clear" w:color="auto" w:fill="auto"/>
              <w:spacing w:line="283" w:lineRule="exact"/>
            </w:pPr>
            <w:r>
              <w:rPr>
                <w:rStyle w:val="512pt"/>
              </w:rPr>
              <w:t>таблетки, покрытые пленочной оболочкой</w:t>
            </w:r>
          </w:p>
        </w:tc>
      </w:tr>
      <w:tr w:rsidR="00F00C16">
        <w:tblPrEx>
          <w:tblCellMar>
            <w:top w:w="0" w:type="dxa"/>
            <w:bottom w:w="0" w:type="dxa"/>
          </w:tblCellMar>
        </w:tblPrEx>
        <w:trPr>
          <w:trHeight w:hRule="exact" w:val="1037"/>
          <w:jc w:val="center"/>
        </w:trPr>
        <w:tc>
          <w:tcPr>
            <w:tcW w:w="1190" w:type="dxa"/>
            <w:vMerge/>
            <w:tcBorders>
              <w:left w:val="single" w:sz="4" w:space="0" w:color="auto"/>
            </w:tcBorders>
            <w:shd w:val="clear" w:color="auto" w:fill="FFFFFF"/>
          </w:tcPr>
          <w:p w:rsidR="00F00C16" w:rsidRDefault="00F00C16">
            <w:pPr>
              <w:framePr w:w="8189" w:wrap="notBeside" w:vAnchor="text" w:hAnchor="text" w:xAlign="center" w:y="1"/>
            </w:pPr>
          </w:p>
        </w:tc>
        <w:tc>
          <w:tcPr>
            <w:tcW w:w="1973" w:type="dxa"/>
            <w:vMerge/>
            <w:tcBorders>
              <w:left w:val="single" w:sz="4" w:space="0" w:color="auto"/>
            </w:tcBorders>
            <w:shd w:val="clear" w:color="auto" w:fill="FFFFFF"/>
          </w:tcPr>
          <w:p w:rsidR="00F00C16" w:rsidRDefault="00F00C16">
            <w:pPr>
              <w:framePr w:w="8189" w:wrap="notBeside" w:vAnchor="text" w:hAnchor="text" w:xAlign="center" w:y="1"/>
            </w:pPr>
          </w:p>
        </w:tc>
        <w:tc>
          <w:tcPr>
            <w:tcW w:w="2448" w:type="dxa"/>
            <w:tcBorders>
              <w:top w:val="single" w:sz="4" w:space="0" w:color="auto"/>
              <w:left w:val="single" w:sz="4" w:space="0" w:color="auto"/>
            </w:tcBorders>
            <w:shd w:val="clear" w:color="auto" w:fill="FFFFFF"/>
          </w:tcPr>
          <w:p w:rsidR="00F00C16" w:rsidRDefault="00A00C58">
            <w:pPr>
              <w:pStyle w:val="50"/>
              <w:framePr w:w="8189" w:wrap="notBeside" w:vAnchor="text" w:hAnchor="text" w:xAlign="center" w:y="1"/>
              <w:shd w:val="clear" w:color="auto" w:fill="auto"/>
              <w:spacing w:line="180" w:lineRule="exact"/>
              <w:jc w:val="center"/>
            </w:pPr>
            <w:r>
              <w:rPr>
                <w:rStyle w:val="5TrebuchetMS9pt"/>
              </w:rPr>
              <w:t>НИМОДИПИН</w:t>
            </w:r>
          </w:p>
        </w:tc>
        <w:tc>
          <w:tcPr>
            <w:tcW w:w="2578" w:type="dxa"/>
            <w:tcBorders>
              <w:top w:val="single" w:sz="4" w:space="0" w:color="auto"/>
              <w:left w:val="single" w:sz="4" w:space="0" w:color="auto"/>
              <w:right w:val="single" w:sz="4" w:space="0" w:color="auto"/>
            </w:tcBorders>
            <w:shd w:val="clear" w:color="auto" w:fill="FFFFFF"/>
            <w:vAlign w:val="center"/>
          </w:tcPr>
          <w:p w:rsidR="00F00C16" w:rsidRDefault="00A00C58">
            <w:pPr>
              <w:pStyle w:val="50"/>
              <w:framePr w:w="8189" w:wrap="notBeside" w:vAnchor="text" w:hAnchor="text" w:xAlign="center" w:y="1"/>
              <w:shd w:val="clear" w:color="auto" w:fill="auto"/>
              <w:spacing w:line="278" w:lineRule="exact"/>
            </w:pPr>
            <w:r>
              <w:rPr>
                <w:rStyle w:val="512pt"/>
              </w:rPr>
              <w:t>раствор для инфузий; таблетки, покрытые пленочной оболочкой</w:t>
            </w:r>
          </w:p>
        </w:tc>
      </w:tr>
      <w:tr w:rsidR="00F00C16">
        <w:tblPrEx>
          <w:tblCellMar>
            <w:top w:w="0" w:type="dxa"/>
            <w:bottom w:w="0" w:type="dxa"/>
          </w:tblCellMar>
        </w:tblPrEx>
        <w:trPr>
          <w:trHeight w:hRule="exact" w:val="7037"/>
          <w:jc w:val="center"/>
        </w:trPr>
        <w:tc>
          <w:tcPr>
            <w:tcW w:w="1190" w:type="dxa"/>
            <w:vMerge/>
            <w:tcBorders>
              <w:left w:val="single" w:sz="4" w:space="0" w:color="auto"/>
              <w:bottom w:val="single" w:sz="4" w:space="0" w:color="auto"/>
            </w:tcBorders>
            <w:shd w:val="clear" w:color="auto" w:fill="FFFFFF"/>
          </w:tcPr>
          <w:p w:rsidR="00F00C16" w:rsidRDefault="00F00C16">
            <w:pPr>
              <w:framePr w:w="8189" w:wrap="notBeside" w:vAnchor="text" w:hAnchor="text" w:xAlign="center" w:y="1"/>
            </w:pPr>
          </w:p>
        </w:tc>
        <w:tc>
          <w:tcPr>
            <w:tcW w:w="1973" w:type="dxa"/>
            <w:vMerge/>
            <w:tcBorders>
              <w:left w:val="single" w:sz="4" w:space="0" w:color="auto"/>
              <w:bottom w:val="single" w:sz="4" w:space="0" w:color="auto"/>
            </w:tcBorders>
            <w:shd w:val="clear" w:color="auto" w:fill="FFFFFF"/>
          </w:tcPr>
          <w:p w:rsidR="00F00C16" w:rsidRDefault="00F00C16">
            <w:pPr>
              <w:framePr w:w="8189" w:wrap="notBeside" w:vAnchor="text" w:hAnchor="text" w:xAlign="center" w:y="1"/>
            </w:pPr>
          </w:p>
        </w:tc>
        <w:tc>
          <w:tcPr>
            <w:tcW w:w="2448" w:type="dxa"/>
            <w:tcBorders>
              <w:top w:val="single" w:sz="4" w:space="0" w:color="auto"/>
              <w:left w:val="single" w:sz="4" w:space="0" w:color="auto"/>
              <w:bottom w:val="single" w:sz="4" w:space="0" w:color="auto"/>
            </w:tcBorders>
            <w:shd w:val="clear" w:color="auto" w:fill="FFFFFF"/>
          </w:tcPr>
          <w:p w:rsidR="00F00C16" w:rsidRDefault="00A00C58">
            <w:pPr>
              <w:pStyle w:val="50"/>
              <w:framePr w:w="8189" w:wrap="notBeside" w:vAnchor="text" w:hAnchor="text" w:xAlign="center" w:y="1"/>
              <w:shd w:val="clear" w:color="auto" w:fill="auto"/>
              <w:spacing w:line="240" w:lineRule="exact"/>
              <w:jc w:val="center"/>
            </w:pPr>
            <w:r>
              <w:rPr>
                <w:rStyle w:val="512pt"/>
              </w:rPr>
              <w:t>нифедипин</w:t>
            </w:r>
          </w:p>
        </w:tc>
        <w:tc>
          <w:tcPr>
            <w:tcW w:w="2578" w:type="dxa"/>
            <w:tcBorders>
              <w:top w:val="single" w:sz="4" w:space="0" w:color="auto"/>
              <w:left w:val="single" w:sz="4" w:space="0" w:color="auto"/>
              <w:bottom w:val="single" w:sz="4" w:space="0" w:color="auto"/>
              <w:right w:val="single" w:sz="4" w:space="0" w:color="auto"/>
            </w:tcBorders>
            <w:shd w:val="clear" w:color="auto" w:fill="FFFFFF"/>
            <w:vAlign w:val="center"/>
          </w:tcPr>
          <w:p w:rsidR="00F00C16" w:rsidRDefault="00A00C58">
            <w:pPr>
              <w:pStyle w:val="50"/>
              <w:framePr w:w="8189" w:wrap="notBeside" w:vAnchor="text" w:hAnchor="text" w:xAlign="center" w:y="1"/>
              <w:shd w:val="clear" w:color="auto" w:fill="auto"/>
              <w:spacing w:line="283" w:lineRule="exact"/>
            </w:pPr>
            <w:r>
              <w:rPr>
                <w:rStyle w:val="512pt"/>
              </w:rPr>
              <w:t>раствор для инфузий; таблетки;</w:t>
            </w:r>
          </w:p>
          <w:p w:rsidR="00F00C16" w:rsidRDefault="00A00C58">
            <w:pPr>
              <w:pStyle w:val="50"/>
              <w:framePr w:w="8189" w:wrap="notBeside" w:vAnchor="text" w:hAnchor="text" w:xAlign="center" w:y="1"/>
              <w:shd w:val="clear" w:color="auto" w:fill="auto"/>
              <w:spacing w:line="283" w:lineRule="exact"/>
            </w:pPr>
            <w:r>
              <w:rPr>
                <w:rStyle w:val="512pt"/>
              </w:rPr>
              <w:t>таблетки, покрытые оболочкой; таблетки, покрытые пленочной оболочкой; таблетки</w:t>
            </w:r>
          </w:p>
          <w:p w:rsidR="00F00C16" w:rsidRDefault="00A00C58">
            <w:pPr>
              <w:pStyle w:val="50"/>
              <w:framePr w:w="8189" w:wrap="notBeside" w:vAnchor="text" w:hAnchor="text" w:xAlign="center" w:y="1"/>
              <w:shd w:val="clear" w:color="auto" w:fill="auto"/>
              <w:spacing w:line="283" w:lineRule="exact"/>
            </w:pPr>
            <w:r>
              <w:rPr>
                <w:rStyle w:val="512pt"/>
              </w:rPr>
              <w:t>пролом ги рованн ого действия, покрытые оболочкой; таблетки</w:t>
            </w:r>
          </w:p>
          <w:p w:rsidR="00F00C16" w:rsidRDefault="00A00C58">
            <w:pPr>
              <w:pStyle w:val="50"/>
              <w:framePr w:w="8189" w:wrap="notBeside" w:vAnchor="text" w:hAnchor="text" w:xAlign="center" w:y="1"/>
              <w:shd w:val="clear" w:color="auto" w:fill="auto"/>
              <w:spacing w:line="283" w:lineRule="exact"/>
            </w:pPr>
            <w:r>
              <w:rPr>
                <w:rStyle w:val="512pt"/>
              </w:rPr>
              <w:t>пролонгированного действия, покрытые пленочной оболочкой; таблетки с контролируемым высвобождением, покрытые оболочкой; таблетки с контролируемым высвобождением, покрытые пленочной оболочкой; таблетки с</w:t>
            </w:r>
          </w:p>
        </w:tc>
      </w:tr>
    </w:tbl>
    <w:p w:rsidR="00F00C16" w:rsidRDefault="00F00C16">
      <w:pPr>
        <w:framePr w:w="8189" w:wrap="notBeside" w:vAnchor="text" w:hAnchor="text" w:xAlign="center" w:y="1"/>
        <w:rPr>
          <w:sz w:val="2"/>
          <w:szCs w:val="2"/>
        </w:rPr>
      </w:pPr>
    </w:p>
    <w:p w:rsidR="00F00C16" w:rsidRDefault="00F00C16">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176"/>
        <w:gridCol w:w="1982"/>
        <w:gridCol w:w="2448"/>
        <w:gridCol w:w="2573"/>
      </w:tblGrid>
      <w:tr w:rsidR="00F00C16">
        <w:tblPrEx>
          <w:tblCellMar>
            <w:top w:w="0" w:type="dxa"/>
            <w:bottom w:w="0" w:type="dxa"/>
          </w:tblCellMar>
        </w:tblPrEx>
        <w:trPr>
          <w:trHeight w:hRule="exact" w:val="1613"/>
          <w:jc w:val="center"/>
        </w:trPr>
        <w:tc>
          <w:tcPr>
            <w:tcW w:w="1176" w:type="dxa"/>
            <w:tcBorders>
              <w:top w:val="single" w:sz="4" w:space="0" w:color="auto"/>
              <w:left w:val="single" w:sz="4" w:space="0" w:color="auto"/>
            </w:tcBorders>
            <w:shd w:val="clear" w:color="auto" w:fill="FFFFFF"/>
            <w:vAlign w:val="center"/>
          </w:tcPr>
          <w:p w:rsidR="00F00C16" w:rsidRDefault="00A00C58">
            <w:pPr>
              <w:pStyle w:val="50"/>
              <w:framePr w:w="8179" w:wrap="notBeside" w:vAnchor="text" w:hAnchor="text" w:xAlign="center" w:y="1"/>
              <w:shd w:val="clear" w:color="auto" w:fill="auto"/>
              <w:spacing w:line="240" w:lineRule="exact"/>
            </w:pPr>
            <w:r>
              <w:rPr>
                <w:rStyle w:val="512pt"/>
              </w:rPr>
              <w:lastRenderedPageBreak/>
              <w:t xml:space="preserve">Код </w:t>
            </w:r>
            <w:r>
              <w:rPr>
                <w:rStyle w:val="512pt"/>
                <w:lang w:val="en-US" w:eastAsia="en-US" w:bidi="en-US"/>
              </w:rPr>
              <w:t>ATX</w:t>
            </w:r>
          </w:p>
        </w:tc>
        <w:tc>
          <w:tcPr>
            <w:tcW w:w="1982" w:type="dxa"/>
            <w:tcBorders>
              <w:top w:val="single" w:sz="4" w:space="0" w:color="auto"/>
              <w:left w:val="single" w:sz="4" w:space="0" w:color="auto"/>
            </w:tcBorders>
            <w:shd w:val="clear" w:color="auto" w:fill="FFFFFF"/>
            <w:vAlign w:val="bottom"/>
          </w:tcPr>
          <w:p w:rsidR="00F00C16" w:rsidRDefault="00A00C58">
            <w:pPr>
              <w:pStyle w:val="50"/>
              <w:framePr w:w="8179" w:wrap="notBeside" w:vAnchor="text" w:hAnchor="text" w:xAlign="center" w:y="1"/>
              <w:shd w:val="clear" w:color="auto" w:fill="auto"/>
              <w:spacing w:line="283" w:lineRule="exact"/>
              <w:jc w:val="center"/>
            </w:pPr>
            <w:r>
              <w:rPr>
                <w:rStyle w:val="512pt"/>
              </w:rPr>
              <w:t>Анатомо- герапевтическо- химическая классификация (АТХ)</w:t>
            </w:r>
          </w:p>
        </w:tc>
        <w:tc>
          <w:tcPr>
            <w:tcW w:w="2448" w:type="dxa"/>
            <w:tcBorders>
              <w:top w:val="single" w:sz="4" w:space="0" w:color="auto"/>
              <w:left w:val="single" w:sz="4" w:space="0" w:color="auto"/>
            </w:tcBorders>
            <w:shd w:val="clear" w:color="auto" w:fill="FFFFFF"/>
            <w:vAlign w:val="center"/>
          </w:tcPr>
          <w:p w:rsidR="00F00C16" w:rsidRDefault="00A00C58">
            <w:pPr>
              <w:pStyle w:val="50"/>
              <w:framePr w:w="8179" w:wrap="notBeside" w:vAnchor="text" w:hAnchor="text" w:xAlign="center" w:y="1"/>
              <w:shd w:val="clear" w:color="auto" w:fill="auto"/>
              <w:spacing w:after="120" w:line="240" w:lineRule="exact"/>
              <w:jc w:val="center"/>
            </w:pPr>
            <w:r>
              <w:rPr>
                <w:rStyle w:val="512pt"/>
              </w:rPr>
              <w:t>Лекарственные</w:t>
            </w:r>
          </w:p>
          <w:p w:rsidR="00F00C16" w:rsidRDefault="00A00C58">
            <w:pPr>
              <w:pStyle w:val="50"/>
              <w:framePr w:w="8179" w:wrap="notBeside" w:vAnchor="text" w:hAnchor="text" w:xAlign="center" w:y="1"/>
              <w:shd w:val="clear" w:color="auto" w:fill="auto"/>
              <w:spacing w:before="120" w:line="240" w:lineRule="exact"/>
              <w:jc w:val="center"/>
            </w:pPr>
            <w:r>
              <w:rPr>
                <w:rStyle w:val="512pt"/>
              </w:rPr>
              <w:t>препараты</w:t>
            </w:r>
          </w:p>
        </w:tc>
        <w:tc>
          <w:tcPr>
            <w:tcW w:w="2573" w:type="dxa"/>
            <w:tcBorders>
              <w:top w:val="single" w:sz="4" w:space="0" w:color="auto"/>
              <w:left w:val="single" w:sz="4" w:space="0" w:color="auto"/>
              <w:right w:val="single" w:sz="4" w:space="0" w:color="auto"/>
            </w:tcBorders>
            <w:shd w:val="clear" w:color="auto" w:fill="FFFFFF"/>
            <w:vAlign w:val="center"/>
          </w:tcPr>
          <w:p w:rsidR="00F00C16" w:rsidRDefault="00A00C58">
            <w:pPr>
              <w:pStyle w:val="50"/>
              <w:framePr w:w="8179" w:wrap="notBeside" w:vAnchor="text" w:hAnchor="text" w:xAlign="center" w:y="1"/>
              <w:shd w:val="clear" w:color="auto" w:fill="auto"/>
              <w:spacing w:line="240" w:lineRule="exact"/>
            </w:pPr>
            <w:r>
              <w:rPr>
                <w:rStyle w:val="512pt"/>
              </w:rPr>
              <w:t>Лекарственные формы</w:t>
            </w:r>
          </w:p>
        </w:tc>
      </w:tr>
      <w:tr w:rsidR="00F00C16">
        <w:tblPrEx>
          <w:tblCellMar>
            <w:top w:w="0" w:type="dxa"/>
            <w:bottom w:w="0" w:type="dxa"/>
          </w:tblCellMar>
        </w:tblPrEx>
        <w:trPr>
          <w:trHeight w:hRule="exact" w:val="1032"/>
          <w:jc w:val="center"/>
        </w:trPr>
        <w:tc>
          <w:tcPr>
            <w:tcW w:w="1176" w:type="dxa"/>
            <w:tcBorders>
              <w:top w:val="single" w:sz="4" w:space="0" w:color="auto"/>
              <w:left w:val="single" w:sz="4" w:space="0" w:color="auto"/>
            </w:tcBorders>
            <w:shd w:val="clear" w:color="auto" w:fill="FFFFFF"/>
          </w:tcPr>
          <w:p w:rsidR="00F00C16" w:rsidRDefault="00F00C16">
            <w:pPr>
              <w:framePr w:w="8179" w:wrap="notBeside" w:vAnchor="text" w:hAnchor="text" w:xAlign="center" w:y="1"/>
              <w:rPr>
                <w:sz w:val="10"/>
                <w:szCs w:val="10"/>
              </w:rPr>
            </w:pPr>
          </w:p>
        </w:tc>
        <w:tc>
          <w:tcPr>
            <w:tcW w:w="1982" w:type="dxa"/>
            <w:tcBorders>
              <w:top w:val="single" w:sz="4" w:space="0" w:color="auto"/>
              <w:left w:val="single" w:sz="4" w:space="0" w:color="auto"/>
            </w:tcBorders>
            <w:shd w:val="clear" w:color="auto" w:fill="FFFFFF"/>
          </w:tcPr>
          <w:p w:rsidR="00F00C16" w:rsidRDefault="00F00C16">
            <w:pPr>
              <w:framePr w:w="8179" w:wrap="notBeside" w:vAnchor="text" w:hAnchor="text" w:xAlign="center" w:y="1"/>
              <w:rPr>
                <w:sz w:val="10"/>
                <w:szCs w:val="10"/>
              </w:rPr>
            </w:pPr>
          </w:p>
        </w:tc>
        <w:tc>
          <w:tcPr>
            <w:tcW w:w="2448" w:type="dxa"/>
            <w:tcBorders>
              <w:top w:val="single" w:sz="4" w:space="0" w:color="auto"/>
              <w:left w:val="single" w:sz="4" w:space="0" w:color="auto"/>
            </w:tcBorders>
            <w:shd w:val="clear" w:color="auto" w:fill="FFFFFF"/>
          </w:tcPr>
          <w:p w:rsidR="00F00C16" w:rsidRDefault="00F00C16">
            <w:pPr>
              <w:framePr w:w="8179" w:wrap="notBeside" w:vAnchor="text" w:hAnchor="text" w:xAlign="center" w:y="1"/>
              <w:rPr>
                <w:sz w:val="10"/>
                <w:szCs w:val="10"/>
              </w:rPr>
            </w:pPr>
          </w:p>
        </w:tc>
        <w:tc>
          <w:tcPr>
            <w:tcW w:w="2573" w:type="dxa"/>
            <w:tcBorders>
              <w:top w:val="single" w:sz="4" w:space="0" w:color="auto"/>
              <w:left w:val="single" w:sz="4" w:space="0" w:color="auto"/>
              <w:right w:val="single" w:sz="4" w:space="0" w:color="auto"/>
            </w:tcBorders>
            <w:shd w:val="clear" w:color="auto" w:fill="FFFFFF"/>
            <w:vAlign w:val="bottom"/>
          </w:tcPr>
          <w:p w:rsidR="00F00C16" w:rsidRDefault="00A00C58">
            <w:pPr>
              <w:pStyle w:val="50"/>
              <w:framePr w:w="8179" w:wrap="notBeside" w:vAnchor="text" w:hAnchor="text" w:xAlign="center" w:y="1"/>
              <w:shd w:val="clear" w:color="auto" w:fill="auto"/>
              <w:spacing w:line="278" w:lineRule="exact"/>
            </w:pPr>
            <w:r>
              <w:rPr>
                <w:rStyle w:val="512pt"/>
              </w:rPr>
              <w:t>модифицированным, высвобождением, покрытые оболочкой</w:t>
            </w:r>
          </w:p>
        </w:tc>
      </w:tr>
      <w:tr w:rsidR="00F00C16">
        <w:tblPrEx>
          <w:tblCellMar>
            <w:top w:w="0" w:type="dxa"/>
            <w:bottom w:w="0" w:type="dxa"/>
          </w:tblCellMar>
        </w:tblPrEx>
        <w:trPr>
          <w:trHeight w:hRule="exact" w:val="2174"/>
          <w:jc w:val="center"/>
        </w:trPr>
        <w:tc>
          <w:tcPr>
            <w:tcW w:w="1176" w:type="dxa"/>
            <w:tcBorders>
              <w:top w:val="single" w:sz="4" w:space="0" w:color="auto"/>
              <w:left w:val="single" w:sz="4" w:space="0" w:color="auto"/>
            </w:tcBorders>
            <w:shd w:val="clear" w:color="auto" w:fill="FFFFFF"/>
          </w:tcPr>
          <w:p w:rsidR="00F00C16" w:rsidRDefault="00A00C58">
            <w:pPr>
              <w:pStyle w:val="50"/>
              <w:framePr w:w="8179" w:wrap="notBeside" w:vAnchor="text" w:hAnchor="text" w:xAlign="center" w:y="1"/>
              <w:shd w:val="clear" w:color="auto" w:fill="auto"/>
              <w:spacing w:line="240" w:lineRule="exact"/>
              <w:ind w:left="360"/>
            </w:pPr>
            <w:r>
              <w:rPr>
                <w:rStyle w:val="512pt"/>
                <w:lang w:val="en-US" w:eastAsia="en-US" w:bidi="en-US"/>
              </w:rPr>
              <w:t>C08D</w:t>
            </w:r>
          </w:p>
        </w:tc>
        <w:tc>
          <w:tcPr>
            <w:tcW w:w="1982" w:type="dxa"/>
            <w:tcBorders>
              <w:top w:val="single" w:sz="4" w:space="0" w:color="auto"/>
              <w:left w:val="single" w:sz="4" w:space="0" w:color="auto"/>
            </w:tcBorders>
            <w:shd w:val="clear" w:color="auto" w:fill="FFFFFF"/>
            <w:vAlign w:val="bottom"/>
          </w:tcPr>
          <w:p w:rsidR="00F00C16" w:rsidRDefault="00A00C58">
            <w:pPr>
              <w:pStyle w:val="50"/>
              <w:framePr w:w="8179" w:wrap="notBeside" w:vAnchor="text" w:hAnchor="text" w:xAlign="center" w:y="1"/>
              <w:shd w:val="clear" w:color="auto" w:fill="auto"/>
              <w:spacing w:line="283" w:lineRule="exact"/>
            </w:pPr>
            <w:r>
              <w:rPr>
                <w:rStyle w:val="5115pt"/>
              </w:rPr>
              <w:t>селективные</w:t>
            </w:r>
          </w:p>
          <w:p w:rsidR="00F00C16" w:rsidRDefault="00A00C58">
            <w:pPr>
              <w:pStyle w:val="50"/>
              <w:framePr w:w="8179" w:wrap="notBeside" w:vAnchor="text" w:hAnchor="text" w:xAlign="center" w:y="1"/>
              <w:shd w:val="clear" w:color="auto" w:fill="auto"/>
              <w:spacing w:line="283" w:lineRule="exact"/>
            </w:pPr>
            <w:r>
              <w:rPr>
                <w:rStyle w:val="512pt"/>
              </w:rPr>
              <w:t>блокаторы</w:t>
            </w:r>
          </w:p>
          <w:p w:rsidR="00F00C16" w:rsidRDefault="00A00C58">
            <w:pPr>
              <w:pStyle w:val="50"/>
              <w:framePr w:w="8179" w:wrap="notBeside" w:vAnchor="text" w:hAnchor="text" w:xAlign="center" w:y="1"/>
              <w:shd w:val="clear" w:color="auto" w:fill="auto"/>
              <w:spacing w:line="283" w:lineRule="exact"/>
            </w:pPr>
            <w:r>
              <w:rPr>
                <w:rStyle w:val="512pt"/>
              </w:rPr>
              <w:t>кальциевых</w:t>
            </w:r>
          </w:p>
          <w:p w:rsidR="00F00C16" w:rsidRDefault="00A00C58">
            <w:pPr>
              <w:pStyle w:val="50"/>
              <w:framePr w:w="8179" w:wrap="notBeside" w:vAnchor="text" w:hAnchor="text" w:xAlign="center" w:y="1"/>
              <w:shd w:val="clear" w:color="auto" w:fill="auto"/>
              <w:spacing w:line="283" w:lineRule="exact"/>
            </w:pPr>
            <w:r>
              <w:rPr>
                <w:rStyle w:val="512pt"/>
              </w:rPr>
              <w:t>каналов с</w:t>
            </w:r>
          </w:p>
          <w:p w:rsidR="00F00C16" w:rsidRDefault="00A00C58">
            <w:pPr>
              <w:pStyle w:val="50"/>
              <w:framePr w:w="8179" w:wrap="notBeside" w:vAnchor="text" w:hAnchor="text" w:xAlign="center" w:y="1"/>
              <w:shd w:val="clear" w:color="auto" w:fill="auto"/>
              <w:spacing w:line="283" w:lineRule="exact"/>
            </w:pPr>
            <w:r>
              <w:rPr>
                <w:rStyle w:val="512pt"/>
              </w:rPr>
              <w:t>прямым</w:t>
            </w:r>
          </w:p>
          <w:p w:rsidR="00F00C16" w:rsidRDefault="00A00C58">
            <w:pPr>
              <w:pStyle w:val="50"/>
              <w:framePr w:w="8179" w:wrap="notBeside" w:vAnchor="text" w:hAnchor="text" w:xAlign="center" w:y="1"/>
              <w:shd w:val="clear" w:color="auto" w:fill="auto"/>
              <w:spacing w:line="283" w:lineRule="exact"/>
            </w:pPr>
            <w:r>
              <w:rPr>
                <w:rStyle w:val="512pt"/>
              </w:rPr>
              <w:t>действием на</w:t>
            </w:r>
          </w:p>
          <w:p w:rsidR="00F00C16" w:rsidRDefault="00A00C58">
            <w:pPr>
              <w:pStyle w:val="50"/>
              <w:framePr w:w="8179" w:wrap="notBeside" w:vAnchor="text" w:hAnchor="text" w:xAlign="center" w:y="1"/>
              <w:shd w:val="clear" w:color="auto" w:fill="auto"/>
              <w:spacing w:line="283" w:lineRule="exact"/>
            </w:pPr>
            <w:r>
              <w:rPr>
                <w:rStyle w:val="512pt"/>
              </w:rPr>
              <w:t>сердце</w:t>
            </w:r>
          </w:p>
        </w:tc>
        <w:tc>
          <w:tcPr>
            <w:tcW w:w="2448" w:type="dxa"/>
            <w:tcBorders>
              <w:top w:val="single" w:sz="4" w:space="0" w:color="auto"/>
              <w:left w:val="single" w:sz="4" w:space="0" w:color="auto"/>
            </w:tcBorders>
            <w:shd w:val="clear" w:color="auto" w:fill="FFFFFF"/>
          </w:tcPr>
          <w:p w:rsidR="00F00C16" w:rsidRDefault="00F00C16">
            <w:pPr>
              <w:framePr w:w="8179" w:wrap="notBeside" w:vAnchor="text" w:hAnchor="text" w:xAlign="center" w:y="1"/>
              <w:rPr>
                <w:sz w:val="10"/>
                <w:szCs w:val="10"/>
              </w:rPr>
            </w:pPr>
          </w:p>
        </w:tc>
        <w:tc>
          <w:tcPr>
            <w:tcW w:w="2573" w:type="dxa"/>
            <w:tcBorders>
              <w:top w:val="single" w:sz="4" w:space="0" w:color="auto"/>
              <w:left w:val="single" w:sz="4" w:space="0" w:color="auto"/>
              <w:right w:val="single" w:sz="4" w:space="0" w:color="auto"/>
            </w:tcBorders>
            <w:shd w:val="clear" w:color="auto" w:fill="FFFFFF"/>
          </w:tcPr>
          <w:p w:rsidR="00F00C16" w:rsidRDefault="00F00C16">
            <w:pPr>
              <w:framePr w:w="8179" w:wrap="notBeside" w:vAnchor="text" w:hAnchor="text" w:xAlign="center" w:y="1"/>
              <w:rPr>
                <w:sz w:val="10"/>
                <w:szCs w:val="10"/>
              </w:rPr>
            </w:pPr>
          </w:p>
        </w:tc>
      </w:tr>
      <w:tr w:rsidR="00F00C16">
        <w:tblPrEx>
          <w:tblCellMar>
            <w:top w:w="0" w:type="dxa"/>
            <w:bottom w:w="0" w:type="dxa"/>
          </w:tblCellMar>
        </w:tblPrEx>
        <w:trPr>
          <w:trHeight w:hRule="exact" w:val="4459"/>
          <w:jc w:val="center"/>
        </w:trPr>
        <w:tc>
          <w:tcPr>
            <w:tcW w:w="1176" w:type="dxa"/>
            <w:tcBorders>
              <w:top w:val="single" w:sz="4" w:space="0" w:color="auto"/>
              <w:left w:val="single" w:sz="4" w:space="0" w:color="auto"/>
            </w:tcBorders>
            <w:shd w:val="clear" w:color="auto" w:fill="FFFFFF"/>
          </w:tcPr>
          <w:p w:rsidR="00F00C16" w:rsidRDefault="00A00C58">
            <w:pPr>
              <w:pStyle w:val="50"/>
              <w:framePr w:w="8179" w:wrap="notBeside" w:vAnchor="text" w:hAnchor="text" w:xAlign="center" w:y="1"/>
              <w:shd w:val="clear" w:color="auto" w:fill="auto"/>
              <w:spacing w:line="230" w:lineRule="exact"/>
              <w:ind w:left="220"/>
            </w:pPr>
            <w:r>
              <w:rPr>
                <w:rStyle w:val="5115pt"/>
                <w:lang w:val="en-US" w:eastAsia="en-US" w:bidi="en-US"/>
              </w:rPr>
              <w:t>C08DA</w:t>
            </w:r>
          </w:p>
        </w:tc>
        <w:tc>
          <w:tcPr>
            <w:tcW w:w="1982" w:type="dxa"/>
            <w:tcBorders>
              <w:top w:val="single" w:sz="4" w:space="0" w:color="auto"/>
              <w:left w:val="single" w:sz="4" w:space="0" w:color="auto"/>
            </w:tcBorders>
            <w:shd w:val="clear" w:color="auto" w:fill="FFFFFF"/>
          </w:tcPr>
          <w:p w:rsidR="00F00C16" w:rsidRDefault="00A00C58">
            <w:pPr>
              <w:pStyle w:val="50"/>
              <w:framePr w:w="8179" w:wrap="notBeside" w:vAnchor="text" w:hAnchor="text" w:xAlign="center" w:y="1"/>
              <w:shd w:val="clear" w:color="auto" w:fill="auto"/>
              <w:spacing w:line="283" w:lineRule="exact"/>
            </w:pPr>
            <w:r>
              <w:rPr>
                <w:rStyle w:val="512pt"/>
              </w:rPr>
              <w:t>производные</w:t>
            </w:r>
          </w:p>
          <w:p w:rsidR="00F00C16" w:rsidRDefault="00A00C58">
            <w:pPr>
              <w:pStyle w:val="50"/>
              <w:framePr w:w="8179" w:wrap="notBeside" w:vAnchor="text" w:hAnchor="text" w:xAlign="center" w:y="1"/>
              <w:shd w:val="clear" w:color="auto" w:fill="auto"/>
              <w:spacing w:line="283" w:lineRule="exact"/>
            </w:pPr>
            <w:r>
              <w:rPr>
                <w:rStyle w:val="512pt"/>
              </w:rPr>
              <w:t>фенилалкилами-</w:t>
            </w:r>
          </w:p>
          <w:p w:rsidR="00F00C16" w:rsidRDefault="00A00C58">
            <w:pPr>
              <w:pStyle w:val="50"/>
              <w:framePr w:w="8179" w:wrap="notBeside" w:vAnchor="text" w:hAnchor="text" w:xAlign="center" w:y="1"/>
              <w:shd w:val="clear" w:color="auto" w:fill="auto"/>
              <w:spacing w:line="283" w:lineRule="exact"/>
            </w:pPr>
            <w:r>
              <w:rPr>
                <w:rStyle w:val="512pt"/>
              </w:rPr>
              <w:t>на</w:t>
            </w:r>
          </w:p>
        </w:tc>
        <w:tc>
          <w:tcPr>
            <w:tcW w:w="2448" w:type="dxa"/>
            <w:tcBorders>
              <w:top w:val="single" w:sz="4" w:space="0" w:color="auto"/>
              <w:left w:val="single" w:sz="4" w:space="0" w:color="auto"/>
            </w:tcBorders>
            <w:shd w:val="clear" w:color="auto" w:fill="FFFFFF"/>
          </w:tcPr>
          <w:p w:rsidR="00F00C16" w:rsidRDefault="00A00C58">
            <w:pPr>
              <w:pStyle w:val="50"/>
              <w:framePr w:w="8179" w:wrap="notBeside" w:vAnchor="text" w:hAnchor="text" w:xAlign="center" w:y="1"/>
              <w:shd w:val="clear" w:color="auto" w:fill="auto"/>
              <w:spacing w:line="240" w:lineRule="exact"/>
              <w:jc w:val="center"/>
            </w:pPr>
            <w:r>
              <w:rPr>
                <w:rStyle w:val="512pt"/>
              </w:rPr>
              <w:t>вераиамил</w:t>
            </w:r>
          </w:p>
        </w:tc>
        <w:tc>
          <w:tcPr>
            <w:tcW w:w="2573" w:type="dxa"/>
            <w:tcBorders>
              <w:top w:val="single" w:sz="4" w:space="0" w:color="auto"/>
              <w:left w:val="single" w:sz="4" w:space="0" w:color="auto"/>
              <w:right w:val="single" w:sz="4" w:space="0" w:color="auto"/>
            </w:tcBorders>
            <w:shd w:val="clear" w:color="auto" w:fill="FFFFFF"/>
            <w:vAlign w:val="center"/>
          </w:tcPr>
          <w:p w:rsidR="00F00C16" w:rsidRDefault="00A00C58">
            <w:pPr>
              <w:pStyle w:val="50"/>
              <w:framePr w:w="8179" w:wrap="notBeside" w:vAnchor="text" w:hAnchor="text" w:xAlign="center" w:y="1"/>
              <w:shd w:val="clear" w:color="auto" w:fill="auto"/>
              <w:spacing w:line="283" w:lineRule="exact"/>
            </w:pPr>
            <w:r>
              <w:rPr>
                <w:rStyle w:val="512pt"/>
              </w:rPr>
              <w:t>раствор для</w:t>
            </w:r>
          </w:p>
          <w:p w:rsidR="00F00C16" w:rsidRDefault="00A00C58">
            <w:pPr>
              <w:pStyle w:val="50"/>
              <w:framePr w:w="8179" w:wrap="notBeside" w:vAnchor="text" w:hAnchor="text" w:xAlign="center" w:y="1"/>
              <w:shd w:val="clear" w:color="auto" w:fill="auto"/>
              <w:spacing w:line="283" w:lineRule="exact"/>
            </w:pPr>
            <w:r>
              <w:rPr>
                <w:rStyle w:val="512pt"/>
              </w:rPr>
              <w:t>внутривенного</w:t>
            </w:r>
          </w:p>
          <w:p w:rsidR="00F00C16" w:rsidRDefault="00A00C58">
            <w:pPr>
              <w:pStyle w:val="50"/>
              <w:framePr w:w="8179" w:wrap="notBeside" w:vAnchor="text" w:hAnchor="text" w:xAlign="center" w:y="1"/>
              <w:shd w:val="clear" w:color="auto" w:fill="auto"/>
              <w:spacing w:line="283" w:lineRule="exact"/>
            </w:pPr>
            <w:r>
              <w:rPr>
                <w:rStyle w:val="512pt"/>
              </w:rPr>
              <w:t>введения;</w:t>
            </w:r>
          </w:p>
          <w:p w:rsidR="00F00C16" w:rsidRDefault="00A00C58">
            <w:pPr>
              <w:pStyle w:val="50"/>
              <w:framePr w:w="8179" w:wrap="notBeside" w:vAnchor="text" w:hAnchor="text" w:xAlign="center" w:y="1"/>
              <w:shd w:val="clear" w:color="auto" w:fill="auto"/>
              <w:spacing w:line="283" w:lineRule="exact"/>
            </w:pPr>
            <w:r>
              <w:rPr>
                <w:rStyle w:val="512pt"/>
              </w:rPr>
              <w:t xml:space="preserve">таблетки, </w:t>
            </w:r>
            <w:r>
              <w:rPr>
                <w:rStyle w:val="5115pt"/>
              </w:rPr>
              <w:t xml:space="preserve">покрытые </w:t>
            </w:r>
            <w:r>
              <w:rPr>
                <w:rStyle w:val="512pt"/>
              </w:rPr>
              <w:t>оболочкой; таблетки, покрытые пленочной оболочкой; таблетки,</w:t>
            </w:r>
          </w:p>
          <w:p w:rsidR="00F00C16" w:rsidRDefault="00A00C58">
            <w:pPr>
              <w:pStyle w:val="50"/>
              <w:framePr w:w="8179" w:wrap="notBeside" w:vAnchor="text" w:hAnchor="text" w:xAlign="center" w:y="1"/>
              <w:shd w:val="clear" w:color="auto" w:fill="auto"/>
              <w:spacing w:line="283" w:lineRule="exact"/>
            </w:pPr>
            <w:r>
              <w:rPr>
                <w:rStyle w:val="512pt"/>
              </w:rPr>
              <w:t>пролонгированного действия, покрытые оболочкой; таблетки</w:t>
            </w:r>
          </w:p>
          <w:p w:rsidR="00F00C16" w:rsidRDefault="00A00C58">
            <w:pPr>
              <w:pStyle w:val="50"/>
              <w:framePr w:w="8179" w:wrap="notBeside" w:vAnchor="text" w:hAnchor="text" w:xAlign="center" w:y="1"/>
              <w:shd w:val="clear" w:color="auto" w:fill="auto"/>
              <w:spacing w:line="283" w:lineRule="exact"/>
              <w:jc w:val="both"/>
            </w:pPr>
            <w:r>
              <w:rPr>
                <w:rStyle w:val="512pt"/>
              </w:rPr>
              <w:t>пролонгированного действия, покрытые пленочной оболочкой</w:t>
            </w:r>
          </w:p>
        </w:tc>
      </w:tr>
      <w:tr w:rsidR="00F00C16">
        <w:tblPrEx>
          <w:tblCellMar>
            <w:top w:w="0" w:type="dxa"/>
            <w:bottom w:w="0" w:type="dxa"/>
          </w:tblCellMar>
        </w:tblPrEx>
        <w:trPr>
          <w:trHeight w:hRule="exact" w:val="1920"/>
          <w:jc w:val="center"/>
        </w:trPr>
        <w:tc>
          <w:tcPr>
            <w:tcW w:w="1176" w:type="dxa"/>
            <w:tcBorders>
              <w:top w:val="single" w:sz="4" w:space="0" w:color="auto"/>
              <w:left w:val="single" w:sz="4" w:space="0" w:color="auto"/>
              <w:bottom w:val="single" w:sz="4" w:space="0" w:color="auto"/>
            </w:tcBorders>
            <w:shd w:val="clear" w:color="auto" w:fill="FFFFFF"/>
          </w:tcPr>
          <w:p w:rsidR="00F00C16" w:rsidRDefault="00A00C58">
            <w:pPr>
              <w:pStyle w:val="50"/>
              <w:framePr w:w="8179" w:wrap="notBeside" w:vAnchor="text" w:hAnchor="text" w:xAlign="center" w:y="1"/>
              <w:shd w:val="clear" w:color="auto" w:fill="auto"/>
              <w:spacing w:line="230" w:lineRule="exact"/>
              <w:ind w:left="360"/>
            </w:pPr>
            <w:r>
              <w:rPr>
                <w:rStyle w:val="5115pt"/>
              </w:rPr>
              <w:t>С09</w:t>
            </w:r>
          </w:p>
        </w:tc>
        <w:tc>
          <w:tcPr>
            <w:tcW w:w="1982" w:type="dxa"/>
            <w:tcBorders>
              <w:top w:val="single" w:sz="4" w:space="0" w:color="auto"/>
              <w:left w:val="single" w:sz="4" w:space="0" w:color="auto"/>
              <w:bottom w:val="single" w:sz="4" w:space="0" w:color="auto"/>
            </w:tcBorders>
            <w:shd w:val="clear" w:color="auto" w:fill="FFFFFF"/>
            <w:vAlign w:val="center"/>
          </w:tcPr>
          <w:p w:rsidR="00F00C16" w:rsidRDefault="00A00C58">
            <w:pPr>
              <w:pStyle w:val="50"/>
              <w:framePr w:w="8179" w:wrap="notBeside" w:vAnchor="text" w:hAnchor="text" w:xAlign="center" w:y="1"/>
              <w:shd w:val="clear" w:color="auto" w:fill="auto"/>
              <w:spacing w:line="283" w:lineRule="exact"/>
            </w:pPr>
            <w:r>
              <w:rPr>
                <w:rStyle w:val="512pt"/>
              </w:rPr>
              <w:t>средства, действующие на ренин-</w:t>
            </w:r>
          </w:p>
          <w:p w:rsidR="00F00C16" w:rsidRDefault="00A00C58">
            <w:pPr>
              <w:pStyle w:val="50"/>
              <w:framePr w:w="8179" w:wrap="notBeside" w:vAnchor="text" w:hAnchor="text" w:xAlign="center" w:y="1"/>
              <w:shd w:val="clear" w:color="auto" w:fill="auto"/>
              <w:spacing w:line="283" w:lineRule="exact"/>
            </w:pPr>
            <w:r>
              <w:rPr>
                <w:rStyle w:val="512pt"/>
              </w:rPr>
              <w:t>ангиотен ли новую систему</w:t>
            </w:r>
          </w:p>
        </w:tc>
        <w:tc>
          <w:tcPr>
            <w:tcW w:w="2448" w:type="dxa"/>
            <w:tcBorders>
              <w:top w:val="single" w:sz="4" w:space="0" w:color="auto"/>
              <w:left w:val="single" w:sz="4" w:space="0" w:color="auto"/>
              <w:bottom w:val="single" w:sz="4" w:space="0" w:color="auto"/>
            </w:tcBorders>
            <w:shd w:val="clear" w:color="auto" w:fill="FFFFFF"/>
          </w:tcPr>
          <w:p w:rsidR="00F00C16" w:rsidRDefault="00F00C16">
            <w:pPr>
              <w:framePr w:w="8179" w:wrap="notBeside" w:vAnchor="text" w:hAnchor="text" w:xAlign="center" w:y="1"/>
              <w:rPr>
                <w:sz w:val="10"/>
                <w:szCs w:val="10"/>
              </w:rPr>
            </w:pPr>
          </w:p>
        </w:tc>
        <w:tc>
          <w:tcPr>
            <w:tcW w:w="2573" w:type="dxa"/>
            <w:tcBorders>
              <w:top w:val="single" w:sz="4" w:space="0" w:color="auto"/>
              <w:left w:val="single" w:sz="4" w:space="0" w:color="auto"/>
              <w:bottom w:val="single" w:sz="4" w:space="0" w:color="auto"/>
              <w:right w:val="single" w:sz="4" w:space="0" w:color="auto"/>
            </w:tcBorders>
            <w:shd w:val="clear" w:color="auto" w:fill="FFFFFF"/>
          </w:tcPr>
          <w:p w:rsidR="00F00C16" w:rsidRDefault="00F00C16">
            <w:pPr>
              <w:framePr w:w="8179" w:wrap="notBeside" w:vAnchor="text" w:hAnchor="text" w:xAlign="center" w:y="1"/>
              <w:rPr>
                <w:sz w:val="10"/>
                <w:szCs w:val="10"/>
              </w:rPr>
            </w:pPr>
          </w:p>
        </w:tc>
      </w:tr>
    </w:tbl>
    <w:p w:rsidR="00F00C16" w:rsidRDefault="00F00C16">
      <w:pPr>
        <w:framePr w:w="8179" w:wrap="notBeside" w:vAnchor="text" w:hAnchor="text" w:xAlign="center" w:y="1"/>
        <w:rPr>
          <w:sz w:val="2"/>
          <w:szCs w:val="2"/>
        </w:rPr>
      </w:pPr>
    </w:p>
    <w:p w:rsidR="00F00C16" w:rsidRDefault="00F00C16">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181"/>
        <w:gridCol w:w="1978"/>
        <w:gridCol w:w="2453"/>
        <w:gridCol w:w="2587"/>
      </w:tblGrid>
      <w:tr w:rsidR="00F00C16">
        <w:tblPrEx>
          <w:tblCellMar>
            <w:top w:w="0" w:type="dxa"/>
            <w:bottom w:w="0" w:type="dxa"/>
          </w:tblCellMar>
        </w:tblPrEx>
        <w:trPr>
          <w:trHeight w:hRule="exact" w:val="1613"/>
          <w:jc w:val="center"/>
        </w:trPr>
        <w:tc>
          <w:tcPr>
            <w:tcW w:w="1181" w:type="dxa"/>
            <w:tcBorders>
              <w:top w:val="single" w:sz="4" w:space="0" w:color="auto"/>
              <w:left w:val="single" w:sz="4" w:space="0" w:color="auto"/>
            </w:tcBorders>
            <w:shd w:val="clear" w:color="auto" w:fill="FFFFFF"/>
            <w:vAlign w:val="center"/>
          </w:tcPr>
          <w:p w:rsidR="00F00C16" w:rsidRDefault="00A00C58">
            <w:pPr>
              <w:pStyle w:val="50"/>
              <w:framePr w:w="8198" w:wrap="notBeside" w:vAnchor="text" w:hAnchor="text" w:xAlign="center" w:y="1"/>
              <w:shd w:val="clear" w:color="auto" w:fill="auto"/>
              <w:spacing w:line="240" w:lineRule="exact"/>
            </w:pPr>
            <w:r>
              <w:rPr>
                <w:rStyle w:val="512pt"/>
              </w:rPr>
              <w:lastRenderedPageBreak/>
              <w:t xml:space="preserve">Код </w:t>
            </w:r>
            <w:r>
              <w:rPr>
                <w:rStyle w:val="512pt"/>
                <w:lang w:val="en-US" w:eastAsia="en-US" w:bidi="en-US"/>
              </w:rPr>
              <w:t>ATX</w:t>
            </w:r>
          </w:p>
        </w:tc>
        <w:tc>
          <w:tcPr>
            <w:tcW w:w="1978" w:type="dxa"/>
            <w:tcBorders>
              <w:top w:val="single" w:sz="4" w:space="0" w:color="auto"/>
              <w:left w:val="single" w:sz="4" w:space="0" w:color="auto"/>
            </w:tcBorders>
            <w:shd w:val="clear" w:color="auto" w:fill="FFFFFF"/>
            <w:vAlign w:val="bottom"/>
          </w:tcPr>
          <w:p w:rsidR="00F00C16" w:rsidRDefault="00A00C58">
            <w:pPr>
              <w:pStyle w:val="50"/>
              <w:framePr w:w="8198" w:wrap="notBeside" w:vAnchor="text" w:hAnchor="text" w:xAlign="center" w:y="1"/>
              <w:shd w:val="clear" w:color="auto" w:fill="auto"/>
              <w:spacing w:line="283" w:lineRule="exact"/>
              <w:jc w:val="center"/>
            </w:pPr>
            <w:r>
              <w:rPr>
                <w:rStyle w:val="512pt"/>
              </w:rPr>
              <w:t>Анатомо-</w:t>
            </w:r>
          </w:p>
          <w:p w:rsidR="00F00C16" w:rsidRDefault="00A00C58">
            <w:pPr>
              <w:pStyle w:val="50"/>
              <w:framePr w:w="8198" w:wrap="notBeside" w:vAnchor="text" w:hAnchor="text" w:xAlign="center" w:y="1"/>
              <w:shd w:val="clear" w:color="auto" w:fill="auto"/>
              <w:spacing w:line="283" w:lineRule="exact"/>
              <w:ind w:left="180"/>
            </w:pPr>
            <w:r>
              <w:rPr>
                <w:rStyle w:val="512pt"/>
              </w:rPr>
              <w:t>терапевтическо-</w:t>
            </w:r>
          </w:p>
          <w:p w:rsidR="00F00C16" w:rsidRDefault="00A00C58">
            <w:pPr>
              <w:pStyle w:val="50"/>
              <w:framePr w:w="8198" w:wrap="notBeside" w:vAnchor="text" w:hAnchor="text" w:xAlign="center" w:y="1"/>
              <w:shd w:val="clear" w:color="auto" w:fill="auto"/>
              <w:spacing w:line="283" w:lineRule="exact"/>
              <w:jc w:val="center"/>
            </w:pPr>
            <w:r>
              <w:rPr>
                <w:rStyle w:val="512pt"/>
              </w:rPr>
              <w:t>химическая</w:t>
            </w:r>
          </w:p>
          <w:p w:rsidR="00F00C16" w:rsidRDefault="00A00C58">
            <w:pPr>
              <w:pStyle w:val="50"/>
              <w:framePr w:w="8198" w:wrap="notBeside" w:vAnchor="text" w:hAnchor="text" w:xAlign="center" w:y="1"/>
              <w:shd w:val="clear" w:color="auto" w:fill="auto"/>
              <w:spacing w:line="283" w:lineRule="exact"/>
              <w:ind w:left="180"/>
            </w:pPr>
            <w:r>
              <w:rPr>
                <w:rStyle w:val="512pt"/>
              </w:rPr>
              <w:t>классификация</w:t>
            </w:r>
          </w:p>
          <w:p w:rsidR="00F00C16" w:rsidRDefault="00A00C58">
            <w:pPr>
              <w:pStyle w:val="50"/>
              <w:framePr w:w="8198" w:wrap="notBeside" w:vAnchor="text" w:hAnchor="text" w:xAlign="center" w:y="1"/>
              <w:shd w:val="clear" w:color="auto" w:fill="auto"/>
              <w:spacing w:line="283" w:lineRule="exact"/>
              <w:jc w:val="center"/>
            </w:pPr>
            <w:r>
              <w:rPr>
                <w:rStyle w:val="512pt"/>
              </w:rPr>
              <w:t>(АТХ)</w:t>
            </w:r>
          </w:p>
        </w:tc>
        <w:tc>
          <w:tcPr>
            <w:tcW w:w="2453" w:type="dxa"/>
            <w:tcBorders>
              <w:top w:val="single" w:sz="4" w:space="0" w:color="auto"/>
              <w:left w:val="single" w:sz="4" w:space="0" w:color="auto"/>
            </w:tcBorders>
            <w:shd w:val="clear" w:color="auto" w:fill="FFFFFF"/>
            <w:vAlign w:val="center"/>
          </w:tcPr>
          <w:p w:rsidR="00F00C16" w:rsidRDefault="00A00C58">
            <w:pPr>
              <w:pStyle w:val="50"/>
              <w:framePr w:w="8198" w:wrap="notBeside" w:vAnchor="text" w:hAnchor="text" w:xAlign="center" w:y="1"/>
              <w:shd w:val="clear" w:color="auto" w:fill="auto"/>
              <w:spacing w:after="120" w:line="240" w:lineRule="exact"/>
              <w:jc w:val="center"/>
            </w:pPr>
            <w:r>
              <w:rPr>
                <w:rStyle w:val="512pt"/>
              </w:rPr>
              <w:t>Лекарственные</w:t>
            </w:r>
          </w:p>
          <w:p w:rsidR="00F00C16" w:rsidRDefault="00A00C58">
            <w:pPr>
              <w:pStyle w:val="50"/>
              <w:framePr w:w="8198" w:wrap="notBeside" w:vAnchor="text" w:hAnchor="text" w:xAlign="center" w:y="1"/>
              <w:shd w:val="clear" w:color="auto" w:fill="auto"/>
              <w:spacing w:before="120" w:line="240" w:lineRule="exact"/>
              <w:jc w:val="center"/>
            </w:pPr>
            <w:r>
              <w:rPr>
                <w:rStyle w:val="512pt"/>
              </w:rPr>
              <w:t>препараты</w:t>
            </w:r>
          </w:p>
        </w:tc>
        <w:tc>
          <w:tcPr>
            <w:tcW w:w="2587" w:type="dxa"/>
            <w:tcBorders>
              <w:top w:val="single" w:sz="4" w:space="0" w:color="auto"/>
              <w:left w:val="single" w:sz="4" w:space="0" w:color="auto"/>
              <w:right w:val="single" w:sz="4" w:space="0" w:color="auto"/>
            </w:tcBorders>
            <w:shd w:val="clear" w:color="auto" w:fill="FFFFFF"/>
            <w:vAlign w:val="center"/>
          </w:tcPr>
          <w:p w:rsidR="00F00C16" w:rsidRDefault="00A00C58">
            <w:pPr>
              <w:pStyle w:val="50"/>
              <w:framePr w:w="8198" w:wrap="notBeside" w:vAnchor="text" w:hAnchor="text" w:xAlign="center" w:y="1"/>
              <w:shd w:val="clear" w:color="auto" w:fill="auto"/>
              <w:spacing w:line="240" w:lineRule="exact"/>
            </w:pPr>
            <w:r>
              <w:rPr>
                <w:rStyle w:val="512pt"/>
              </w:rPr>
              <w:t>Лекарственные формы</w:t>
            </w:r>
          </w:p>
        </w:tc>
      </w:tr>
      <w:tr w:rsidR="00F00C16">
        <w:tblPrEx>
          <w:tblCellMar>
            <w:top w:w="0" w:type="dxa"/>
            <w:bottom w:w="0" w:type="dxa"/>
          </w:tblCellMar>
        </w:tblPrEx>
        <w:trPr>
          <w:trHeight w:hRule="exact" w:val="1032"/>
          <w:jc w:val="center"/>
        </w:trPr>
        <w:tc>
          <w:tcPr>
            <w:tcW w:w="1181" w:type="dxa"/>
            <w:tcBorders>
              <w:top w:val="single" w:sz="4" w:space="0" w:color="auto"/>
              <w:left w:val="single" w:sz="4" w:space="0" w:color="auto"/>
            </w:tcBorders>
            <w:shd w:val="clear" w:color="auto" w:fill="FFFFFF"/>
          </w:tcPr>
          <w:p w:rsidR="00F00C16" w:rsidRDefault="00A00C58">
            <w:pPr>
              <w:pStyle w:val="50"/>
              <w:framePr w:w="8198" w:wrap="notBeside" w:vAnchor="text" w:hAnchor="text" w:xAlign="center" w:y="1"/>
              <w:shd w:val="clear" w:color="auto" w:fill="auto"/>
              <w:spacing w:line="240" w:lineRule="exact"/>
              <w:ind w:left="360"/>
            </w:pPr>
            <w:r>
              <w:rPr>
                <w:rStyle w:val="512pt"/>
              </w:rPr>
              <w:t>С09А</w:t>
            </w:r>
          </w:p>
        </w:tc>
        <w:tc>
          <w:tcPr>
            <w:tcW w:w="1978" w:type="dxa"/>
            <w:tcBorders>
              <w:top w:val="single" w:sz="4" w:space="0" w:color="auto"/>
              <w:left w:val="single" w:sz="4" w:space="0" w:color="auto"/>
            </w:tcBorders>
            <w:shd w:val="clear" w:color="auto" w:fill="FFFFFF"/>
          </w:tcPr>
          <w:p w:rsidR="00F00C16" w:rsidRDefault="00A00C58">
            <w:pPr>
              <w:pStyle w:val="50"/>
              <w:framePr w:w="8198" w:wrap="notBeside" w:vAnchor="text" w:hAnchor="text" w:xAlign="center" w:y="1"/>
              <w:shd w:val="clear" w:color="auto" w:fill="auto"/>
              <w:spacing w:after="60" w:line="240" w:lineRule="exact"/>
              <w:jc w:val="both"/>
            </w:pPr>
            <w:r>
              <w:rPr>
                <w:rStyle w:val="512pt"/>
              </w:rPr>
              <w:t>ингибиторы</w:t>
            </w:r>
          </w:p>
          <w:p w:rsidR="00F00C16" w:rsidRDefault="00A00C58">
            <w:pPr>
              <w:pStyle w:val="50"/>
              <w:framePr w:w="8198" w:wrap="notBeside" w:vAnchor="text" w:hAnchor="text" w:xAlign="center" w:y="1"/>
              <w:shd w:val="clear" w:color="auto" w:fill="auto"/>
              <w:spacing w:before="60" w:line="240" w:lineRule="exact"/>
              <w:jc w:val="both"/>
            </w:pPr>
            <w:r>
              <w:rPr>
                <w:rStyle w:val="512pt"/>
              </w:rPr>
              <w:t>ЛПФ</w:t>
            </w:r>
          </w:p>
        </w:tc>
        <w:tc>
          <w:tcPr>
            <w:tcW w:w="2453" w:type="dxa"/>
            <w:tcBorders>
              <w:top w:val="single" w:sz="4" w:space="0" w:color="auto"/>
              <w:left w:val="single" w:sz="4" w:space="0" w:color="auto"/>
            </w:tcBorders>
            <w:shd w:val="clear" w:color="auto" w:fill="FFFFFF"/>
          </w:tcPr>
          <w:p w:rsidR="00F00C16" w:rsidRDefault="00F00C16">
            <w:pPr>
              <w:framePr w:w="8198" w:wrap="notBeside" w:vAnchor="text" w:hAnchor="text" w:xAlign="center" w:y="1"/>
              <w:rPr>
                <w:sz w:val="10"/>
                <w:szCs w:val="10"/>
              </w:rPr>
            </w:pPr>
          </w:p>
        </w:tc>
        <w:tc>
          <w:tcPr>
            <w:tcW w:w="2587" w:type="dxa"/>
            <w:tcBorders>
              <w:top w:val="single" w:sz="4" w:space="0" w:color="auto"/>
              <w:left w:val="single" w:sz="4" w:space="0" w:color="auto"/>
              <w:right w:val="single" w:sz="4" w:space="0" w:color="auto"/>
            </w:tcBorders>
            <w:shd w:val="clear" w:color="auto" w:fill="FFFFFF"/>
          </w:tcPr>
          <w:p w:rsidR="00F00C16" w:rsidRDefault="00F00C16">
            <w:pPr>
              <w:framePr w:w="8198" w:wrap="notBeside" w:vAnchor="text" w:hAnchor="text" w:xAlign="center" w:y="1"/>
              <w:rPr>
                <w:sz w:val="10"/>
                <w:szCs w:val="10"/>
              </w:rPr>
            </w:pPr>
          </w:p>
        </w:tc>
      </w:tr>
      <w:tr w:rsidR="00F00C16">
        <w:tblPrEx>
          <w:tblCellMar>
            <w:top w:w="0" w:type="dxa"/>
            <w:bottom w:w="0" w:type="dxa"/>
          </w:tblCellMar>
        </w:tblPrEx>
        <w:trPr>
          <w:trHeight w:hRule="exact" w:val="1032"/>
          <w:jc w:val="center"/>
        </w:trPr>
        <w:tc>
          <w:tcPr>
            <w:tcW w:w="1181" w:type="dxa"/>
            <w:tcBorders>
              <w:top w:val="single" w:sz="4" w:space="0" w:color="auto"/>
              <w:left w:val="single" w:sz="4" w:space="0" w:color="auto"/>
            </w:tcBorders>
            <w:shd w:val="clear" w:color="auto" w:fill="FFFFFF"/>
          </w:tcPr>
          <w:p w:rsidR="00F00C16" w:rsidRDefault="00A00C58">
            <w:pPr>
              <w:pStyle w:val="50"/>
              <w:framePr w:w="8198" w:wrap="notBeside" w:vAnchor="text" w:hAnchor="text" w:xAlign="center" w:y="1"/>
              <w:shd w:val="clear" w:color="auto" w:fill="auto"/>
              <w:spacing w:line="240" w:lineRule="exact"/>
              <w:ind w:left="260"/>
            </w:pPr>
            <w:r>
              <w:rPr>
                <w:rStyle w:val="512pt"/>
              </w:rPr>
              <w:t>С09АА</w:t>
            </w:r>
          </w:p>
        </w:tc>
        <w:tc>
          <w:tcPr>
            <w:tcW w:w="1978" w:type="dxa"/>
            <w:tcBorders>
              <w:top w:val="single" w:sz="4" w:space="0" w:color="auto"/>
              <w:left w:val="single" w:sz="4" w:space="0" w:color="auto"/>
            </w:tcBorders>
            <w:shd w:val="clear" w:color="auto" w:fill="FFFFFF"/>
          </w:tcPr>
          <w:p w:rsidR="00F00C16" w:rsidRDefault="00A00C58">
            <w:pPr>
              <w:pStyle w:val="50"/>
              <w:framePr w:w="8198" w:wrap="notBeside" w:vAnchor="text" w:hAnchor="text" w:xAlign="center" w:y="1"/>
              <w:shd w:val="clear" w:color="auto" w:fill="auto"/>
              <w:spacing w:after="60" w:line="240" w:lineRule="exact"/>
              <w:jc w:val="both"/>
            </w:pPr>
            <w:r>
              <w:rPr>
                <w:rStyle w:val="512pt"/>
              </w:rPr>
              <w:t>ингибиторы</w:t>
            </w:r>
          </w:p>
          <w:p w:rsidR="00F00C16" w:rsidRDefault="00A00C58">
            <w:pPr>
              <w:pStyle w:val="50"/>
              <w:framePr w:w="8198" w:wrap="notBeside" w:vAnchor="text" w:hAnchor="text" w:xAlign="center" w:y="1"/>
              <w:shd w:val="clear" w:color="auto" w:fill="auto"/>
              <w:spacing w:before="60" w:line="240" w:lineRule="exact"/>
              <w:jc w:val="both"/>
            </w:pPr>
            <w:r>
              <w:rPr>
                <w:rStyle w:val="512pt"/>
              </w:rPr>
              <w:t>АИФ</w:t>
            </w:r>
          </w:p>
        </w:tc>
        <w:tc>
          <w:tcPr>
            <w:tcW w:w="2453" w:type="dxa"/>
            <w:tcBorders>
              <w:top w:val="single" w:sz="4" w:space="0" w:color="auto"/>
              <w:left w:val="single" w:sz="4" w:space="0" w:color="auto"/>
            </w:tcBorders>
            <w:shd w:val="clear" w:color="auto" w:fill="FFFFFF"/>
          </w:tcPr>
          <w:p w:rsidR="00F00C16" w:rsidRDefault="00A00C58">
            <w:pPr>
              <w:pStyle w:val="50"/>
              <w:framePr w:w="8198" w:wrap="notBeside" w:vAnchor="text" w:hAnchor="text" w:xAlign="center" w:y="1"/>
              <w:shd w:val="clear" w:color="auto" w:fill="auto"/>
              <w:spacing w:line="230" w:lineRule="exact"/>
              <w:jc w:val="center"/>
            </w:pPr>
            <w:r>
              <w:rPr>
                <w:rStyle w:val="5115pt"/>
              </w:rPr>
              <w:t>каптоприл</w:t>
            </w:r>
          </w:p>
        </w:tc>
        <w:tc>
          <w:tcPr>
            <w:tcW w:w="2587" w:type="dxa"/>
            <w:tcBorders>
              <w:top w:val="single" w:sz="4" w:space="0" w:color="auto"/>
              <w:left w:val="single" w:sz="4" w:space="0" w:color="auto"/>
              <w:right w:val="single" w:sz="4" w:space="0" w:color="auto"/>
            </w:tcBorders>
            <w:shd w:val="clear" w:color="auto" w:fill="FFFFFF"/>
            <w:vAlign w:val="center"/>
          </w:tcPr>
          <w:p w:rsidR="00F00C16" w:rsidRDefault="00A00C58">
            <w:pPr>
              <w:pStyle w:val="50"/>
              <w:framePr w:w="8198" w:wrap="notBeside" w:vAnchor="text" w:hAnchor="text" w:xAlign="center" w:y="1"/>
              <w:shd w:val="clear" w:color="auto" w:fill="auto"/>
              <w:spacing w:line="278" w:lineRule="exact"/>
            </w:pPr>
            <w:r>
              <w:rPr>
                <w:rStyle w:val="5115pt"/>
              </w:rPr>
              <w:t>таблетки;</w:t>
            </w:r>
          </w:p>
          <w:p w:rsidR="00F00C16" w:rsidRDefault="00A00C58">
            <w:pPr>
              <w:pStyle w:val="50"/>
              <w:framePr w:w="8198" w:wrap="notBeside" w:vAnchor="text" w:hAnchor="text" w:xAlign="center" w:y="1"/>
              <w:shd w:val="clear" w:color="auto" w:fill="auto"/>
              <w:spacing w:line="278" w:lineRule="exact"/>
            </w:pPr>
            <w:r>
              <w:rPr>
                <w:rStyle w:val="512pt"/>
              </w:rPr>
              <w:t>таблетки, покрытые оболочкой</w:t>
            </w:r>
          </w:p>
        </w:tc>
      </w:tr>
      <w:tr w:rsidR="00F00C16">
        <w:tblPrEx>
          <w:tblCellMar>
            <w:top w:w="0" w:type="dxa"/>
            <w:bottom w:w="0" w:type="dxa"/>
          </w:tblCellMar>
        </w:tblPrEx>
        <w:trPr>
          <w:trHeight w:hRule="exact" w:val="461"/>
          <w:jc w:val="center"/>
        </w:trPr>
        <w:tc>
          <w:tcPr>
            <w:tcW w:w="1181" w:type="dxa"/>
            <w:tcBorders>
              <w:left w:val="single" w:sz="4" w:space="0" w:color="auto"/>
            </w:tcBorders>
            <w:shd w:val="clear" w:color="auto" w:fill="FFFFFF"/>
          </w:tcPr>
          <w:p w:rsidR="00F00C16" w:rsidRDefault="00F00C16">
            <w:pPr>
              <w:framePr w:w="8198" w:wrap="notBeside" w:vAnchor="text" w:hAnchor="text" w:xAlign="center" w:y="1"/>
              <w:rPr>
                <w:sz w:val="10"/>
                <w:szCs w:val="10"/>
              </w:rPr>
            </w:pPr>
          </w:p>
        </w:tc>
        <w:tc>
          <w:tcPr>
            <w:tcW w:w="1978" w:type="dxa"/>
            <w:tcBorders>
              <w:left w:val="single" w:sz="4" w:space="0" w:color="auto"/>
            </w:tcBorders>
            <w:shd w:val="clear" w:color="auto" w:fill="FFFFFF"/>
          </w:tcPr>
          <w:p w:rsidR="00F00C16" w:rsidRDefault="00F00C16">
            <w:pPr>
              <w:framePr w:w="8198" w:wrap="notBeside" w:vAnchor="text" w:hAnchor="text" w:xAlign="center" w:y="1"/>
              <w:rPr>
                <w:sz w:val="10"/>
                <w:szCs w:val="10"/>
              </w:rPr>
            </w:pPr>
          </w:p>
        </w:tc>
        <w:tc>
          <w:tcPr>
            <w:tcW w:w="2453" w:type="dxa"/>
            <w:tcBorders>
              <w:top w:val="single" w:sz="4" w:space="0" w:color="auto"/>
              <w:left w:val="single" w:sz="4" w:space="0" w:color="auto"/>
            </w:tcBorders>
            <w:shd w:val="clear" w:color="auto" w:fill="FFFFFF"/>
            <w:vAlign w:val="bottom"/>
          </w:tcPr>
          <w:p w:rsidR="00F00C16" w:rsidRDefault="00A00C58">
            <w:pPr>
              <w:pStyle w:val="50"/>
              <w:framePr w:w="8198" w:wrap="notBeside" w:vAnchor="text" w:hAnchor="text" w:xAlign="center" w:y="1"/>
              <w:shd w:val="clear" w:color="auto" w:fill="auto"/>
              <w:spacing w:line="230" w:lineRule="exact"/>
              <w:jc w:val="center"/>
            </w:pPr>
            <w:r>
              <w:rPr>
                <w:rStyle w:val="5115pt"/>
              </w:rPr>
              <w:t>лизиноприл</w:t>
            </w:r>
          </w:p>
        </w:tc>
        <w:tc>
          <w:tcPr>
            <w:tcW w:w="2587" w:type="dxa"/>
            <w:tcBorders>
              <w:top w:val="single" w:sz="4" w:space="0" w:color="auto"/>
              <w:left w:val="single" w:sz="4" w:space="0" w:color="auto"/>
              <w:right w:val="single" w:sz="4" w:space="0" w:color="auto"/>
            </w:tcBorders>
            <w:shd w:val="clear" w:color="auto" w:fill="FFFFFF"/>
            <w:vAlign w:val="bottom"/>
          </w:tcPr>
          <w:p w:rsidR="00F00C16" w:rsidRDefault="00A00C58">
            <w:pPr>
              <w:pStyle w:val="50"/>
              <w:framePr w:w="8198" w:wrap="notBeside" w:vAnchor="text" w:hAnchor="text" w:xAlign="center" w:y="1"/>
              <w:shd w:val="clear" w:color="auto" w:fill="auto"/>
              <w:spacing w:line="240" w:lineRule="exact"/>
            </w:pPr>
            <w:r>
              <w:rPr>
                <w:rStyle w:val="512pt"/>
              </w:rPr>
              <w:t>таблетки</w:t>
            </w:r>
          </w:p>
        </w:tc>
      </w:tr>
      <w:tr w:rsidR="00F00C16">
        <w:tblPrEx>
          <w:tblCellMar>
            <w:top w:w="0" w:type="dxa"/>
            <w:bottom w:w="0" w:type="dxa"/>
          </w:tblCellMar>
        </w:tblPrEx>
        <w:trPr>
          <w:trHeight w:hRule="exact" w:val="1882"/>
          <w:jc w:val="center"/>
        </w:trPr>
        <w:tc>
          <w:tcPr>
            <w:tcW w:w="1181" w:type="dxa"/>
            <w:tcBorders>
              <w:left w:val="single" w:sz="4" w:space="0" w:color="auto"/>
            </w:tcBorders>
            <w:shd w:val="clear" w:color="auto" w:fill="FFFFFF"/>
          </w:tcPr>
          <w:p w:rsidR="00F00C16" w:rsidRDefault="00F00C16">
            <w:pPr>
              <w:framePr w:w="8198" w:wrap="notBeside" w:vAnchor="text" w:hAnchor="text" w:xAlign="center" w:y="1"/>
              <w:rPr>
                <w:sz w:val="10"/>
                <w:szCs w:val="10"/>
              </w:rPr>
            </w:pPr>
          </w:p>
        </w:tc>
        <w:tc>
          <w:tcPr>
            <w:tcW w:w="1978" w:type="dxa"/>
            <w:tcBorders>
              <w:left w:val="single" w:sz="4" w:space="0" w:color="auto"/>
            </w:tcBorders>
            <w:shd w:val="clear" w:color="auto" w:fill="FFFFFF"/>
          </w:tcPr>
          <w:p w:rsidR="00F00C16" w:rsidRDefault="00F00C16">
            <w:pPr>
              <w:framePr w:w="8198" w:wrap="notBeside" w:vAnchor="text" w:hAnchor="text" w:xAlign="center" w:y="1"/>
              <w:rPr>
                <w:sz w:val="10"/>
                <w:szCs w:val="10"/>
              </w:rPr>
            </w:pPr>
          </w:p>
        </w:tc>
        <w:tc>
          <w:tcPr>
            <w:tcW w:w="2453" w:type="dxa"/>
            <w:tcBorders>
              <w:top w:val="single" w:sz="4" w:space="0" w:color="auto"/>
              <w:left w:val="single" w:sz="4" w:space="0" w:color="auto"/>
            </w:tcBorders>
            <w:shd w:val="clear" w:color="auto" w:fill="FFFFFF"/>
          </w:tcPr>
          <w:p w:rsidR="00F00C16" w:rsidRDefault="00A00C58">
            <w:pPr>
              <w:pStyle w:val="50"/>
              <w:framePr w:w="8198" w:wrap="notBeside" w:vAnchor="text" w:hAnchor="text" w:xAlign="center" w:y="1"/>
              <w:shd w:val="clear" w:color="auto" w:fill="auto"/>
              <w:spacing w:line="230" w:lineRule="exact"/>
              <w:jc w:val="center"/>
            </w:pPr>
            <w:r>
              <w:rPr>
                <w:rStyle w:val="5115pt"/>
              </w:rPr>
              <w:t>периндоприл</w:t>
            </w:r>
          </w:p>
        </w:tc>
        <w:tc>
          <w:tcPr>
            <w:tcW w:w="2587" w:type="dxa"/>
            <w:tcBorders>
              <w:top w:val="single" w:sz="4" w:space="0" w:color="auto"/>
              <w:left w:val="single" w:sz="4" w:space="0" w:color="auto"/>
              <w:right w:val="single" w:sz="4" w:space="0" w:color="auto"/>
            </w:tcBorders>
            <w:shd w:val="clear" w:color="auto" w:fill="FFFFFF"/>
            <w:vAlign w:val="center"/>
          </w:tcPr>
          <w:p w:rsidR="00F00C16" w:rsidRDefault="00A00C58">
            <w:pPr>
              <w:pStyle w:val="50"/>
              <w:framePr w:w="8198" w:wrap="notBeside" w:vAnchor="text" w:hAnchor="text" w:xAlign="center" w:y="1"/>
              <w:shd w:val="clear" w:color="auto" w:fill="auto"/>
              <w:spacing w:line="283" w:lineRule="exact"/>
            </w:pPr>
            <w:r>
              <w:rPr>
                <w:rStyle w:val="5115pt"/>
              </w:rPr>
              <w:t xml:space="preserve">таблетки; </w:t>
            </w:r>
            <w:r>
              <w:rPr>
                <w:rStyle w:val="512pt"/>
              </w:rPr>
              <w:t>таблетки, диспергируемые в полости рта; таблетки, покрытые пленочной оболочкой</w:t>
            </w:r>
          </w:p>
        </w:tc>
      </w:tr>
      <w:tr w:rsidR="00F00C16">
        <w:tblPrEx>
          <w:tblCellMar>
            <w:top w:w="0" w:type="dxa"/>
            <w:bottom w:w="0" w:type="dxa"/>
          </w:tblCellMar>
        </w:tblPrEx>
        <w:trPr>
          <w:trHeight w:hRule="exact" w:val="461"/>
          <w:jc w:val="center"/>
        </w:trPr>
        <w:tc>
          <w:tcPr>
            <w:tcW w:w="1181" w:type="dxa"/>
            <w:tcBorders>
              <w:left w:val="single" w:sz="4" w:space="0" w:color="auto"/>
            </w:tcBorders>
            <w:shd w:val="clear" w:color="auto" w:fill="FFFFFF"/>
          </w:tcPr>
          <w:p w:rsidR="00F00C16" w:rsidRDefault="00F00C16">
            <w:pPr>
              <w:framePr w:w="8198" w:wrap="notBeside" w:vAnchor="text" w:hAnchor="text" w:xAlign="center" w:y="1"/>
              <w:rPr>
                <w:sz w:val="10"/>
                <w:szCs w:val="10"/>
              </w:rPr>
            </w:pPr>
          </w:p>
        </w:tc>
        <w:tc>
          <w:tcPr>
            <w:tcW w:w="1978" w:type="dxa"/>
            <w:tcBorders>
              <w:left w:val="single" w:sz="4" w:space="0" w:color="auto"/>
            </w:tcBorders>
            <w:shd w:val="clear" w:color="auto" w:fill="FFFFFF"/>
          </w:tcPr>
          <w:p w:rsidR="00F00C16" w:rsidRDefault="00F00C16">
            <w:pPr>
              <w:framePr w:w="8198" w:wrap="notBeside" w:vAnchor="text" w:hAnchor="text" w:xAlign="center" w:y="1"/>
              <w:rPr>
                <w:sz w:val="10"/>
                <w:szCs w:val="10"/>
              </w:rPr>
            </w:pPr>
          </w:p>
        </w:tc>
        <w:tc>
          <w:tcPr>
            <w:tcW w:w="2453" w:type="dxa"/>
            <w:tcBorders>
              <w:top w:val="single" w:sz="4" w:space="0" w:color="auto"/>
              <w:left w:val="single" w:sz="4" w:space="0" w:color="auto"/>
            </w:tcBorders>
            <w:shd w:val="clear" w:color="auto" w:fill="FFFFFF"/>
            <w:vAlign w:val="bottom"/>
          </w:tcPr>
          <w:p w:rsidR="00F00C16" w:rsidRDefault="00A00C58">
            <w:pPr>
              <w:pStyle w:val="50"/>
              <w:framePr w:w="8198" w:wrap="notBeside" w:vAnchor="text" w:hAnchor="text" w:xAlign="center" w:y="1"/>
              <w:shd w:val="clear" w:color="auto" w:fill="auto"/>
              <w:spacing w:line="240" w:lineRule="exact"/>
              <w:jc w:val="center"/>
            </w:pPr>
            <w:r>
              <w:rPr>
                <w:rStyle w:val="512pt"/>
              </w:rPr>
              <w:t>эпалаприл</w:t>
            </w:r>
          </w:p>
        </w:tc>
        <w:tc>
          <w:tcPr>
            <w:tcW w:w="2587" w:type="dxa"/>
            <w:tcBorders>
              <w:top w:val="single" w:sz="4" w:space="0" w:color="auto"/>
              <w:left w:val="single" w:sz="4" w:space="0" w:color="auto"/>
              <w:right w:val="single" w:sz="4" w:space="0" w:color="auto"/>
            </w:tcBorders>
            <w:shd w:val="clear" w:color="auto" w:fill="FFFFFF"/>
            <w:vAlign w:val="bottom"/>
          </w:tcPr>
          <w:p w:rsidR="00F00C16" w:rsidRDefault="00A00C58">
            <w:pPr>
              <w:pStyle w:val="50"/>
              <w:framePr w:w="8198" w:wrap="notBeside" w:vAnchor="text" w:hAnchor="text" w:xAlign="center" w:y="1"/>
              <w:shd w:val="clear" w:color="auto" w:fill="auto"/>
              <w:spacing w:line="240" w:lineRule="exact"/>
            </w:pPr>
            <w:r>
              <w:rPr>
                <w:rStyle w:val="512pt"/>
              </w:rPr>
              <w:t>таблетки</w:t>
            </w:r>
          </w:p>
        </w:tc>
      </w:tr>
      <w:tr w:rsidR="00F00C16">
        <w:tblPrEx>
          <w:tblCellMar>
            <w:top w:w="0" w:type="dxa"/>
            <w:bottom w:w="0" w:type="dxa"/>
          </w:tblCellMar>
        </w:tblPrEx>
        <w:trPr>
          <w:trHeight w:hRule="exact" w:val="749"/>
          <w:jc w:val="center"/>
        </w:trPr>
        <w:tc>
          <w:tcPr>
            <w:tcW w:w="1181" w:type="dxa"/>
            <w:tcBorders>
              <w:top w:val="single" w:sz="4" w:space="0" w:color="auto"/>
              <w:left w:val="single" w:sz="4" w:space="0" w:color="auto"/>
            </w:tcBorders>
            <w:shd w:val="clear" w:color="auto" w:fill="FFFFFF"/>
          </w:tcPr>
          <w:p w:rsidR="00F00C16" w:rsidRDefault="00A00C58">
            <w:pPr>
              <w:pStyle w:val="50"/>
              <w:framePr w:w="8198" w:wrap="notBeside" w:vAnchor="text" w:hAnchor="text" w:xAlign="center" w:y="1"/>
              <w:shd w:val="clear" w:color="auto" w:fill="auto"/>
              <w:spacing w:line="240" w:lineRule="exact"/>
              <w:ind w:left="360"/>
            </w:pPr>
            <w:r>
              <w:rPr>
                <w:rStyle w:val="512pt"/>
              </w:rPr>
              <w:t>С09С</w:t>
            </w:r>
          </w:p>
        </w:tc>
        <w:tc>
          <w:tcPr>
            <w:tcW w:w="1978" w:type="dxa"/>
            <w:tcBorders>
              <w:top w:val="single" w:sz="4" w:space="0" w:color="auto"/>
              <w:left w:val="single" w:sz="4" w:space="0" w:color="auto"/>
            </w:tcBorders>
            <w:shd w:val="clear" w:color="auto" w:fill="FFFFFF"/>
            <w:vAlign w:val="center"/>
          </w:tcPr>
          <w:p w:rsidR="00F00C16" w:rsidRDefault="00A00C58">
            <w:pPr>
              <w:pStyle w:val="50"/>
              <w:framePr w:w="8198" w:wrap="notBeside" w:vAnchor="text" w:hAnchor="text" w:xAlign="center" w:y="1"/>
              <w:shd w:val="clear" w:color="auto" w:fill="auto"/>
              <w:spacing w:line="288" w:lineRule="exact"/>
            </w:pPr>
            <w:r>
              <w:rPr>
                <w:rStyle w:val="512pt"/>
              </w:rPr>
              <w:t>антагонисты ангиотензина II</w:t>
            </w:r>
          </w:p>
        </w:tc>
        <w:tc>
          <w:tcPr>
            <w:tcW w:w="2453" w:type="dxa"/>
            <w:tcBorders>
              <w:top w:val="single" w:sz="4" w:space="0" w:color="auto"/>
              <w:left w:val="single" w:sz="4" w:space="0" w:color="auto"/>
            </w:tcBorders>
            <w:shd w:val="clear" w:color="auto" w:fill="FFFFFF"/>
          </w:tcPr>
          <w:p w:rsidR="00F00C16" w:rsidRDefault="00F00C16">
            <w:pPr>
              <w:framePr w:w="8198" w:wrap="notBeside" w:vAnchor="text" w:hAnchor="text" w:xAlign="center" w:y="1"/>
              <w:rPr>
                <w:sz w:val="10"/>
                <w:szCs w:val="10"/>
              </w:rPr>
            </w:pPr>
          </w:p>
        </w:tc>
        <w:tc>
          <w:tcPr>
            <w:tcW w:w="2587" w:type="dxa"/>
            <w:tcBorders>
              <w:top w:val="single" w:sz="4" w:space="0" w:color="auto"/>
              <w:left w:val="single" w:sz="4" w:space="0" w:color="auto"/>
              <w:right w:val="single" w:sz="4" w:space="0" w:color="auto"/>
            </w:tcBorders>
            <w:shd w:val="clear" w:color="auto" w:fill="FFFFFF"/>
          </w:tcPr>
          <w:p w:rsidR="00F00C16" w:rsidRDefault="00F00C16">
            <w:pPr>
              <w:framePr w:w="8198" w:wrap="notBeside" w:vAnchor="text" w:hAnchor="text" w:xAlign="center" w:y="1"/>
              <w:rPr>
                <w:sz w:val="10"/>
                <w:szCs w:val="10"/>
              </w:rPr>
            </w:pPr>
          </w:p>
        </w:tc>
      </w:tr>
      <w:tr w:rsidR="00F00C16">
        <w:tblPrEx>
          <w:tblCellMar>
            <w:top w:w="0" w:type="dxa"/>
            <w:bottom w:w="0" w:type="dxa"/>
          </w:tblCellMar>
        </w:tblPrEx>
        <w:trPr>
          <w:trHeight w:hRule="exact" w:val="1613"/>
          <w:jc w:val="center"/>
        </w:trPr>
        <w:tc>
          <w:tcPr>
            <w:tcW w:w="1181" w:type="dxa"/>
            <w:tcBorders>
              <w:top w:val="single" w:sz="4" w:space="0" w:color="auto"/>
              <w:left w:val="single" w:sz="4" w:space="0" w:color="auto"/>
            </w:tcBorders>
            <w:shd w:val="clear" w:color="auto" w:fill="FFFFFF"/>
          </w:tcPr>
          <w:p w:rsidR="00F00C16" w:rsidRDefault="00A00C58">
            <w:pPr>
              <w:pStyle w:val="50"/>
              <w:framePr w:w="8198" w:wrap="notBeside" w:vAnchor="text" w:hAnchor="text" w:xAlign="center" w:y="1"/>
              <w:shd w:val="clear" w:color="auto" w:fill="auto"/>
              <w:spacing w:line="240" w:lineRule="exact"/>
              <w:ind w:left="260"/>
            </w:pPr>
            <w:r>
              <w:rPr>
                <w:rStyle w:val="512pt"/>
              </w:rPr>
              <w:t>С09СА</w:t>
            </w:r>
          </w:p>
        </w:tc>
        <w:tc>
          <w:tcPr>
            <w:tcW w:w="1978" w:type="dxa"/>
            <w:tcBorders>
              <w:top w:val="single" w:sz="4" w:space="0" w:color="auto"/>
              <w:left w:val="single" w:sz="4" w:space="0" w:color="auto"/>
            </w:tcBorders>
            <w:shd w:val="clear" w:color="auto" w:fill="FFFFFF"/>
          </w:tcPr>
          <w:p w:rsidR="00F00C16" w:rsidRDefault="00A00C58">
            <w:pPr>
              <w:pStyle w:val="50"/>
              <w:framePr w:w="8198" w:wrap="notBeside" w:vAnchor="text" w:hAnchor="text" w:xAlign="center" w:y="1"/>
              <w:shd w:val="clear" w:color="auto" w:fill="auto"/>
              <w:spacing w:line="288" w:lineRule="exact"/>
            </w:pPr>
            <w:r>
              <w:rPr>
                <w:rStyle w:val="512pt"/>
              </w:rPr>
              <w:t>антагонисты ангиотензина II</w:t>
            </w:r>
          </w:p>
        </w:tc>
        <w:tc>
          <w:tcPr>
            <w:tcW w:w="2453" w:type="dxa"/>
            <w:tcBorders>
              <w:top w:val="single" w:sz="4" w:space="0" w:color="auto"/>
              <w:left w:val="single" w:sz="4" w:space="0" w:color="auto"/>
            </w:tcBorders>
            <w:shd w:val="clear" w:color="auto" w:fill="FFFFFF"/>
          </w:tcPr>
          <w:p w:rsidR="00F00C16" w:rsidRDefault="00A00C58">
            <w:pPr>
              <w:pStyle w:val="50"/>
              <w:framePr w:w="8198" w:wrap="notBeside" w:vAnchor="text" w:hAnchor="text" w:xAlign="center" w:y="1"/>
              <w:shd w:val="clear" w:color="auto" w:fill="auto"/>
              <w:spacing w:line="240" w:lineRule="exact"/>
              <w:jc w:val="center"/>
            </w:pPr>
            <w:r>
              <w:rPr>
                <w:rStyle w:val="512pt"/>
              </w:rPr>
              <w:t>лозартан</w:t>
            </w:r>
          </w:p>
        </w:tc>
        <w:tc>
          <w:tcPr>
            <w:tcW w:w="2587" w:type="dxa"/>
            <w:tcBorders>
              <w:top w:val="single" w:sz="4" w:space="0" w:color="auto"/>
              <w:left w:val="single" w:sz="4" w:space="0" w:color="auto"/>
              <w:right w:val="single" w:sz="4" w:space="0" w:color="auto"/>
            </w:tcBorders>
            <w:shd w:val="clear" w:color="auto" w:fill="FFFFFF"/>
          </w:tcPr>
          <w:p w:rsidR="00F00C16" w:rsidRDefault="00A00C58">
            <w:pPr>
              <w:pStyle w:val="50"/>
              <w:framePr w:w="8198" w:wrap="notBeside" w:vAnchor="text" w:hAnchor="text" w:xAlign="center" w:y="1"/>
              <w:shd w:val="clear" w:color="auto" w:fill="auto"/>
              <w:spacing w:line="288" w:lineRule="exact"/>
            </w:pPr>
            <w:r>
              <w:rPr>
                <w:rStyle w:val="512pt"/>
              </w:rPr>
              <w:t>таблетки, покрытые оболочкой; таблетки, покрытые пленочной оболочкой</w:t>
            </w:r>
          </w:p>
        </w:tc>
      </w:tr>
      <w:tr w:rsidR="00F00C16">
        <w:tblPrEx>
          <w:tblCellMar>
            <w:top w:w="0" w:type="dxa"/>
            <w:bottom w:w="0" w:type="dxa"/>
          </w:tblCellMar>
        </w:tblPrEx>
        <w:trPr>
          <w:trHeight w:hRule="exact" w:val="744"/>
          <w:jc w:val="center"/>
        </w:trPr>
        <w:tc>
          <w:tcPr>
            <w:tcW w:w="1181" w:type="dxa"/>
            <w:tcBorders>
              <w:top w:val="single" w:sz="4" w:space="0" w:color="auto"/>
              <w:left w:val="single" w:sz="4" w:space="0" w:color="auto"/>
            </w:tcBorders>
            <w:shd w:val="clear" w:color="auto" w:fill="FFFFFF"/>
          </w:tcPr>
          <w:p w:rsidR="00F00C16" w:rsidRDefault="00A00C58">
            <w:pPr>
              <w:pStyle w:val="50"/>
              <w:framePr w:w="8198" w:wrap="notBeside" w:vAnchor="text" w:hAnchor="text" w:xAlign="center" w:y="1"/>
              <w:shd w:val="clear" w:color="auto" w:fill="auto"/>
              <w:spacing w:line="240" w:lineRule="exact"/>
              <w:ind w:left="360"/>
            </w:pPr>
            <w:r>
              <w:rPr>
                <w:rStyle w:val="512pt"/>
              </w:rPr>
              <w:t>СЮ</w:t>
            </w:r>
          </w:p>
        </w:tc>
        <w:tc>
          <w:tcPr>
            <w:tcW w:w="1978" w:type="dxa"/>
            <w:tcBorders>
              <w:top w:val="single" w:sz="4" w:space="0" w:color="auto"/>
              <w:left w:val="single" w:sz="4" w:space="0" w:color="auto"/>
            </w:tcBorders>
            <w:shd w:val="clear" w:color="auto" w:fill="FFFFFF"/>
            <w:vAlign w:val="bottom"/>
          </w:tcPr>
          <w:p w:rsidR="00F00C16" w:rsidRDefault="00A00C58">
            <w:pPr>
              <w:pStyle w:val="50"/>
              <w:framePr w:w="8198" w:wrap="notBeside" w:vAnchor="text" w:hAnchor="text" w:xAlign="center" w:y="1"/>
              <w:shd w:val="clear" w:color="auto" w:fill="auto"/>
              <w:spacing w:line="283" w:lineRule="exact"/>
            </w:pPr>
            <w:r>
              <w:rPr>
                <w:rStyle w:val="512pt"/>
              </w:rPr>
              <w:t>гиполипидемиче- ские средства</w:t>
            </w:r>
          </w:p>
        </w:tc>
        <w:tc>
          <w:tcPr>
            <w:tcW w:w="2453" w:type="dxa"/>
            <w:tcBorders>
              <w:top w:val="single" w:sz="4" w:space="0" w:color="auto"/>
              <w:left w:val="single" w:sz="4" w:space="0" w:color="auto"/>
            </w:tcBorders>
            <w:shd w:val="clear" w:color="auto" w:fill="FFFFFF"/>
          </w:tcPr>
          <w:p w:rsidR="00F00C16" w:rsidRDefault="00F00C16">
            <w:pPr>
              <w:framePr w:w="8198" w:wrap="notBeside" w:vAnchor="text" w:hAnchor="text" w:xAlign="center" w:y="1"/>
              <w:rPr>
                <w:sz w:val="10"/>
                <w:szCs w:val="10"/>
              </w:rPr>
            </w:pPr>
          </w:p>
        </w:tc>
        <w:tc>
          <w:tcPr>
            <w:tcW w:w="2587" w:type="dxa"/>
            <w:tcBorders>
              <w:top w:val="single" w:sz="4" w:space="0" w:color="auto"/>
              <w:left w:val="single" w:sz="4" w:space="0" w:color="auto"/>
              <w:right w:val="single" w:sz="4" w:space="0" w:color="auto"/>
            </w:tcBorders>
            <w:shd w:val="clear" w:color="auto" w:fill="FFFFFF"/>
          </w:tcPr>
          <w:p w:rsidR="00F00C16" w:rsidRDefault="00F00C16">
            <w:pPr>
              <w:framePr w:w="8198" w:wrap="notBeside" w:vAnchor="text" w:hAnchor="text" w:xAlign="center" w:y="1"/>
              <w:rPr>
                <w:sz w:val="10"/>
                <w:szCs w:val="10"/>
              </w:rPr>
            </w:pPr>
          </w:p>
        </w:tc>
      </w:tr>
      <w:tr w:rsidR="00F00C16">
        <w:tblPrEx>
          <w:tblCellMar>
            <w:top w:w="0" w:type="dxa"/>
            <w:bottom w:w="0" w:type="dxa"/>
          </w:tblCellMar>
        </w:tblPrEx>
        <w:trPr>
          <w:trHeight w:hRule="exact" w:val="749"/>
          <w:jc w:val="center"/>
        </w:trPr>
        <w:tc>
          <w:tcPr>
            <w:tcW w:w="1181" w:type="dxa"/>
            <w:tcBorders>
              <w:top w:val="single" w:sz="4" w:space="0" w:color="auto"/>
              <w:left w:val="single" w:sz="4" w:space="0" w:color="auto"/>
            </w:tcBorders>
            <w:shd w:val="clear" w:color="auto" w:fill="FFFFFF"/>
          </w:tcPr>
          <w:p w:rsidR="00F00C16" w:rsidRDefault="00A00C58">
            <w:pPr>
              <w:pStyle w:val="50"/>
              <w:framePr w:w="8198" w:wrap="notBeside" w:vAnchor="text" w:hAnchor="text" w:xAlign="center" w:y="1"/>
              <w:shd w:val="clear" w:color="auto" w:fill="auto"/>
              <w:spacing w:line="240" w:lineRule="exact"/>
              <w:ind w:left="360"/>
            </w:pPr>
            <w:r>
              <w:rPr>
                <w:rStyle w:val="512pt"/>
              </w:rPr>
              <w:t>С10А</w:t>
            </w:r>
          </w:p>
        </w:tc>
        <w:tc>
          <w:tcPr>
            <w:tcW w:w="1978" w:type="dxa"/>
            <w:tcBorders>
              <w:top w:val="single" w:sz="4" w:space="0" w:color="auto"/>
              <w:left w:val="single" w:sz="4" w:space="0" w:color="auto"/>
            </w:tcBorders>
            <w:shd w:val="clear" w:color="auto" w:fill="FFFFFF"/>
            <w:vAlign w:val="bottom"/>
          </w:tcPr>
          <w:p w:rsidR="00F00C16" w:rsidRDefault="00A00C58">
            <w:pPr>
              <w:pStyle w:val="50"/>
              <w:framePr w:w="8198" w:wrap="notBeside" w:vAnchor="text" w:hAnchor="text" w:xAlign="center" w:y="1"/>
              <w:shd w:val="clear" w:color="auto" w:fill="auto"/>
              <w:spacing w:line="288" w:lineRule="exact"/>
            </w:pPr>
            <w:r>
              <w:rPr>
                <w:rStyle w:val="512pt"/>
              </w:rPr>
              <w:t>гиполипидемиче- ские средства</w:t>
            </w:r>
          </w:p>
        </w:tc>
        <w:tc>
          <w:tcPr>
            <w:tcW w:w="2453" w:type="dxa"/>
            <w:tcBorders>
              <w:top w:val="single" w:sz="4" w:space="0" w:color="auto"/>
              <w:left w:val="single" w:sz="4" w:space="0" w:color="auto"/>
            </w:tcBorders>
            <w:shd w:val="clear" w:color="auto" w:fill="FFFFFF"/>
          </w:tcPr>
          <w:p w:rsidR="00F00C16" w:rsidRDefault="00F00C16">
            <w:pPr>
              <w:framePr w:w="8198" w:wrap="notBeside" w:vAnchor="text" w:hAnchor="text" w:xAlign="center" w:y="1"/>
              <w:rPr>
                <w:sz w:val="10"/>
                <w:szCs w:val="10"/>
              </w:rPr>
            </w:pPr>
          </w:p>
        </w:tc>
        <w:tc>
          <w:tcPr>
            <w:tcW w:w="2587" w:type="dxa"/>
            <w:tcBorders>
              <w:top w:val="single" w:sz="4" w:space="0" w:color="auto"/>
              <w:left w:val="single" w:sz="4" w:space="0" w:color="auto"/>
              <w:right w:val="single" w:sz="4" w:space="0" w:color="auto"/>
            </w:tcBorders>
            <w:shd w:val="clear" w:color="auto" w:fill="FFFFFF"/>
          </w:tcPr>
          <w:p w:rsidR="00F00C16" w:rsidRDefault="00F00C16">
            <w:pPr>
              <w:framePr w:w="8198" w:wrap="notBeside" w:vAnchor="text" w:hAnchor="text" w:xAlign="center" w:y="1"/>
              <w:rPr>
                <w:sz w:val="10"/>
                <w:szCs w:val="10"/>
              </w:rPr>
            </w:pPr>
          </w:p>
        </w:tc>
      </w:tr>
      <w:tr w:rsidR="00F00C16">
        <w:tblPrEx>
          <w:tblCellMar>
            <w:top w:w="0" w:type="dxa"/>
            <w:bottom w:w="0" w:type="dxa"/>
          </w:tblCellMar>
        </w:tblPrEx>
        <w:trPr>
          <w:trHeight w:hRule="exact" w:val="1051"/>
          <w:jc w:val="center"/>
        </w:trPr>
        <w:tc>
          <w:tcPr>
            <w:tcW w:w="1181" w:type="dxa"/>
            <w:tcBorders>
              <w:top w:val="single" w:sz="4" w:space="0" w:color="auto"/>
              <w:left w:val="single" w:sz="4" w:space="0" w:color="auto"/>
              <w:bottom w:val="single" w:sz="4" w:space="0" w:color="auto"/>
            </w:tcBorders>
            <w:shd w:val="clear" w:color="auto" w:fill="FFFFFF"/>
          </w:tcPr>
          <w:p w:rsidR="00F00C16" w:rsidRDefault="00A00C58">
            <w:pPr>
              <w:pStyle w:val="50"/>
              <w:framePr w:w="8198" w:wrap="notBeside" w:vAnchor="text" w:hAnchor="text" w:xAlign="center" w:y="1"/>
              <w:shd w:val="clear" w:color="auto" w:fill="auto"/>
              <w:spacing w:line="240" w:lineRule="exact"/>
              <w:ind w:left="260"/>
            </w:pPr>
            <w:r>
              <w:rPr>
                <w:rStyle w:val="512pt"/>
              </w:rPr>
              <w:t>С10АА</w:t>
            </w:r>
          </w:p>
        </w:tc>
        <w:tc>
          <w:tcPr>
            <w:tcW w:w="1978" w:type="dxa"/>
            <w:tcBorders>
              <w:top w:val="single" w:sz="4" w:space="0" w:color="auto"/>
              <w:left w:val="single" w:sz="4" w:space="0" w:color="auto"/>
              <w:bottom w:val="single" w:sz="4" w:space="0" w:color="auto"/>
            </w:tcBorders>
            <w:shd w:val="clear" w:color="auto" w:fill="FFFFFF"/>
            <w:vAlign w:val="bottom"/>
          </w:tcPr>
          <w:p w:rsidR="00F00C16" w:rsidRDefault="00A00C58">
            <w:pPr>
              <w:pStyle w:val="50"/>
              <w:framePr w:w="8198" w:wrap="notBeside" w:vAnchor="text" w:hAnchor="text" w:xAlign="center" w:y="1"/>
              <w:shd w:val="clear" w:color="auto" w:fill="auto"/>
              <w:spacing w:line="283" w:lineRule="exact"/>
            </w:pPr>
            <w:r>
              <w:rPr>
                <w:rStyle w:val="512pt"/>
              </w:rPr>
              <w:t>ингибиторы</w:t>
            </w:r>
          </w:p>
          <w:p w:rsidR="00F00C16" w:rsidRDefault="00A00C58">
            <w:pPr>
              <w:pStyle w:val="50"/>
              <w:framePr w:w="8198" w:wrap="notBeside" w:vAnchor="text" w:hAnchor="text" w:xAlign="center" w:y="1"/>
              <w:shd w:val="clear" w:color="auto" w:fill="auto"/>
              <w:spacing w:line="283" w:lineRule="exact"/>
            </w:pPr>
            <w:r>
              <w:rPr>
                <w:rStyle w:val="512pt"/>
              </w:rPr>
              <w:t>ГМГ-КоА-</w:t>
            </w:r>
          </w:p>
          <w:p w:rsidR="00F00C16" w:rsidRDefault="00A00C58">
            <w:pPr>
              <w:pStyle w:val="50"/>
              <w:framePr w:w="8198" w:wrap="notBeside" w:vAnchor="text" w:hAnchor="text" w:xAlign="center" w:y="1"/>
              <w:shd w:val="clear" w:color="auto" w:fill="auto"/>
              <w:spacing w:line="283" w:lineRule="exact"/>
            </w:pPr>
            <w:r>
              <w:rPr>
                <w:rStyle w:val="512pt"/>
              </w:rPr>
              <w:t>редуктазы</w:t>
            </w:r>
          </w:p>
        </w:tc>
        <w:tc>
          <w:tcPr>
            <w:tcW w:w="2453" w:type="dxa"/>
            <w:tcBorders>
              <w:top w:val="single" w:sz="4" w:space="0" w:color="auto"/>
              <w:left w:val="single" w:sz="4" w:space="0" w:color="auto"/>
              <w:bottom w:val="single" w:sz="4" w:space="0" w:color="auto"/>
            </w:tcBorders>
            <w:shd w:val="clear" w:color="auto" w:fill="FFFFFF"/>
          </w:tcPr>
          <w:p w:rsidR="00F00C16" w:rsidRDefault="00A00C58">
            <w:pPr>
              <w:pStyle w:val="50"/>
              <w:framePr w:w="8198" w:wrap="notBeside" w:vAnchor="text" w:hAnchor="text" w:xAlign="center" w:y="1"/>
              <w:shd w:val="clear" w:color="auto" w:fill="auto"/>
              <w:spacing w:line="240" w:lineRule="exact"/>
              <w:jc w:val="center"/>
            </w:pPr>
            <w:r>
              <w:rPr>
                <w:rStyle w:val="512pt"/>
              </w:rPr>
              <w:t>аторвастатин</w:t>
            </w:r>
          </w:p>
        </w:tc>
        <w:tc>
          <w:tcPr>
            <w:tcW w:w="2587" w:type="dxa"/>
            <w:tcBorders>
              <w:top w:val="single" w:sz="4" w:space="0" w:color="auto"/>
              <w:left w:val="single" w:sz="4" w:space="0" w:color="auto"/>
              <w:bottom w:val="single" w:sz="4" w:space="0" w:color="auto"/>
              <w:right w:val="single" w:sz="4" w:space="0" w:color="auto"/>
            </w:tcBorders>
            <w:shd w:val="clear" w:color="auto" w:fill="FFFFFF"/>
            <w:vAlign w:val="bottom"/>
          </w:tcPr>
          <w:p w:rsidR="00F00C16" w:rsidRDefault="00A00C58">
            <w:pPr>
              <w:pStyle w:val="50"/>
              <w:framePr w:w="8198" w:wrap="notBeside" w:vAnchor="text" w:hAnchor="text" w:xAlign="center" w:y="1"/>
              <w:shd w:val="clear" w:color="auto" w:fill="auto"/>
              <w:spacing w:line="288" w:lineRule="exact"/>
            </w:pPr>
            <w:r>
              <w:rPr>
                <w:rStyle w:val="512pt"/>
              </w:rPr>
              <w:t>капсулы;</w:t>
            </w:r>
          </w:p>
          <w:p w:rsidR="00F00C16" w:rsidRDefault="00A00C58">
            <w:pPr>
              <w:pStyle w:val="50"/>
              <w:framePr w:w="8198" w:wrap="notBeside" w:vAnchor="text" w:hAnchor="text" w:xAlign="center" w:y="1"/>
              <w:shd w:val="clear" w:color="auto" w:fill="auto"/>
              <w:spacing w:line="288" w:lineRule="exact"/>
            </w:pPr>
            <w:r>
              <w:rPr>
                <w:rStyle w:val="512pt"/>
              </w:rPr>
              <w:t>таблетки, покрытые оболочкой;</w:t>
            </w:r>
          </w:p>
        </w:tc>
      </w:tr>
    </w:tbl>
    <w:p w:rsidR="00F00C16" w:rsidRDefault="00F00C16">
      <w:pPr>
        <w:framePr w:w="8198" w:wrap="notBeside" w:vAnchor="text" w:hAnchor="text" w:xAlign="center" w:y="1"/>
        <w:rPr>
          <w:sz w:val="2"/>
          <w:szCs w:val="2"/>
        </w:rPr>
      </w:pPr>
    </w:p>
    <w:p w:rsidR="00F00C16" w:rsidRDefault="00F00C16">
      <w:pPr>
        <w:rPr>
          <w:sz w:val="2"/>
          <w:szCs w:val="2"/>
        </w:rPr>
        <w:sectPr w:rsidR="00F00C16">
          <w:type w:val="continuous"/>
          <w:pgSz w:w="10027" w:h="13862"/>
          <w:pgMar w:top="134" w:right="385" w:bottom="0" w:left="455" w:header="0" w:footer="3"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181"/>
        <w:gridCol w:w="1978"/>
        <w:gridCol w:w="2443"/>
        <w:gridCol w:w="2602"/>
      </w:tblGrid>
      <w:tr w:rsidR="00F00C16">
        <w:tblPrEx>
          <w:tblCellMar>
            <w:top w:w="0" w:type="dxa"/>
            <w:bottom w:w="0" w:type="dxa"/>
          </w:tblCellMar>
        </w:tblPrEx>
        <w:trPr>
          <w:trHeight w:hRule="exact" w:val="1622"/>
          <w:jc w:val="center"/>
        </w:trPr>
        <w:tc>
          <w:tcPr>
            <w:tcW w:w="1181" w:type="dxa"/>
            <w:tcBorders>
              <w:top w:val="single" w:sz="4" w:space="0" w:color="auto"/>
              <w:left w:val="single" w:sz="4" w:space="0" w:color="auto"/>
            </w:tcBorders>
            <w:shd w:val="clear" w:color="auto" w:fill="FFFFFF"/>
            <w:vAlign w:val="center"/>
          </w:tcPr>
          <w:p w:rsidR="00F00C16" w:rsidRDefault="00A00C58">
            <w:pPr>
              <w:pStyle w:val="50"/>
              <w:framePr w:w="8203" w:wrap="notBeside" w:vAnchor="text" w:hAnchor="text" w:xAlign="center" w:y="1"/>
              <w:shd w:val="clear" w:color="auto" w:fill="auto"/>
              <w:spacing w:line="240" w:lineRule="exact"/>
            </w:pPr>
            <w:r>
              <w:rPr>
                <w:rStyle w:val="512pt"/>
              </w:rPr>
              <w:lastRenderedPageBreak/>
              <w:t xml:space="preserve">Код </w:t>
            </w:r>
            <w:r>
              <w:rPr>
                <w:rStyle w:val="512pt"/>
                <w:lang w:val="en-US" w:eastAsia="en-US" w:bidi="en-US"/>
              </w:rPr>
              <w:t>ATX</w:t>
            </w:r>
          </w:p>
        </w:tc>
        <w:tc>
          <w:tcPr>
            <w:tcW w:w="1978" w:type="dxa"/>
            <w:tcBorders>
              <w:top w:val="single" w:sz="4" w:space="0" w:color="auto"/>
              <w:left w:val="single" w:sz="4" w:space="0" w:color="auto"/>
            </w:tcBorders>
            <w:shd w:val="clear" w:color="auto" w:fill="FFFFFF"/>
            <w:vAlign w:val="bottom"/>
          </w:tcPr>
          <w:p w:rsidR="00F00C16" w:rsidRDefault="00A00C58">
            <w:pPr>
              <w:pStyle w:val="50"/>
              <w:framePr w:w="8203" w:wrap="notBeside" w:vAnchor="text" w:hAnchor="text" w:xAlign="center" w:y="1"/>
              <w:shd w:val="clear" w:color="auto" w:fill="auto"/>
              <w:spacing w:line="283" w:lineRule="exact"/>
              <w:jc w:val="center"/>
            </w:pPr>
            <w:r>
              <w:rPr>
                <w:rStyle w:val="512pt"/>
              </w:rPr>
              <w:t>А на гом</w:t>
            </w:r>
            <w:r>
              <w:rPr>
                <w:rStyle w:val="512pt"/>
                <w:lang w:val="en-US" w:eastAsia="en-US" w:bidi="en-US"/>
              </w:rPr>
              <w:t>o</w:t>
            </w:r>
            <w:r w:rsidRPr="00D32091">
              <w:rPr>
                <w:rStyle w:val="512pt"/>
                <w:lang w:eastAsia="en-US" w:bidi="en-US"/>
              </w:rPr>
              <w:t xml:space="preserve">- </w:t>
            </w:r>
            <w:r>
              <w:rPr>
                <w:rStyle w:val="512pt"/>
              </w:rPr>
              <w:t xml:space="preserve">терапевтичееко- химическая </w:t>
            </w:r>
            <w:r>
              <w:rPr>
                <w:rStyle w:val="5115pt"/>
              </w:rPr>
              <w:t xml:space="preserve">классификация </w:t>
            </w:r>
            <w:r w:rsidRPr="00D32091">
              <w:rPr>
                <w:rStyle w:val="512pt"/>
                <w:lang w:eastAsia="en-US" w:bidi="en-US"/>
              </w:rPr>
              <w:t>(</w:t>
            </w:r>
            <w:r>
              <w:rPr>
                <w:rStyle w:val="512pt"/>
                <w:lang w:val="en-US" w:eastAsia="en-US" w:bidi="en-US"/>
              </w:rPr>
              <w:t>ATX</w:t>
            </w:r>
            <w:r w:rsidRPr="00D32091">
              <w:rPr>
                <w:rStyle w:val="512pt"/>
                <w:lang w:eastAsia="en-US" w:bidi="en-US"/>
              </w:rPr>
              <w:t>)</w:t>
            </w:r>
          </w:p>
        </w:tc>
        <w:tc>
          <w:tcPr>
            <w:tcW w:w="2443" w:type="dxa"/>
            <w:tcBorders>
              <w:top w:val="single" w:sz="4" w:space="0" w:color="auto"/>
              <w:left w:val="single" w:sz="4" w:space="0" w:color="auto"/>
            </w:tcBorders>
            <w:shd w:val="clear" w:color="auto" w:fill="FFFFFF"/>
            <w:vAlign w:val="center"/>
          </w:tcPr>
          <w:p w:rsidR="00F00C16" w:rsidRDefault="00A00C58">
            <w:pPr>
              <w:pStyle w:val="50"/>
              <w:framePr w:w="8203" w:wrap="notBeside" w:vAnchor="text" w:hAnchor="text" w:xAlign="center" w:y="1"/>
              <w:shd w:val="clear" w:color="auto" w:fill="auto"/>
              <w:spacing w:after="120" w:line="240" w:lineRule="exact"/>
              <w:jc w:val="center"/>
            </w:pPr>
            <w:r>
              <w:rPr>
                <w:rStyle w:val="512pt"/>
              </w:rPr>
              <w:t>Лекарственные</w:t>
            </w:r>
          </w:p>
          <w:p w:rsidR="00F00C16" w:rsidRDefault="00A00C58">
            <w:pPr>
              <w:pStyle w:val="50"/>
              <w:framePr w:w="8203" w:wrap="notBeside" w:vAnchor="text" w:hAnchor="text" w:xAlign="center" w:y="1"/>
              <w:shd w:val="clear" w:color="auto" w:fill="auto"/>
              <w:spacing w:before="120" w:line="240" w:lineRule="exact"/>
              <w:jc w:val="center"/>
            </w:pPr>
            <w:r>
              <w:rPr>
                <w:rStyle w:val="512pt"/>
              </w:rPr>
              <w:t>препараты</w:t>
            </w:r>
          </w:p>
        </w:tc>
        <w:tc>
          <w:tcPr>
            <w:tcW w:w="2602" w:type="dxa"/>
            <w:tcBorders>
              <w:top w:val="single" w:sz="4" w:space="0" w:color="auto"/>
              <w:left w:val="single" w:sz="4" w:space="0" w:color="auto"/>
              <w:right w:val="single" w:sz="4" w:space="0" w:color="auto"/>
            </w:tcBorders>
            <w:shd w:val="clear" w:color="auto" w:fill="FFFFFF"/>
            <w:vAlign w:val="center"/>
          </w:tcPr>
          <w:p w:rsidR="00F00C16" w:rsidRDefault="00A00C58">
            <w:pPr>
              <w:pStyle w:val="50"/>
              <w:framePr w:w="8203" w:wrap="notBeside" w:vAnchor="text" w:hAnchor="text" w:xAlign="center" w:y="1"/>
              <w:shd w:val="clear" w:color="auto" w:fill="auto"/>
              <w:spacing w:line="240" w:lineRule="exact"/>
            </w:pPr>
            <w:r>
              <w:rPr>
                <w:rStyle w:val="512pt"/>
              </w:rPr>
              <w:t>Лекарственные формы</w:t>
            </w:r>
          </w:p>
        </w:tc>
      </w:tr>
      <w:tr w:rsidR="00F00C16">
        <w:tblPrEx>
          <w:tblCellMar>
            <w:top w:w="0" w:type="dxa"/>
            <w:bottom w:w="0" w:type="dxa"/>
          </w:tblCellMar>
        </w:tblPrEx>
        <w:trPr>
          <w:trHeight w:hRule="exact" w:val="739"/>
          <w:jc w:val="center"/>
        </w:trPr>
        <w:tc>
          <w:tcPr>
            <w:tcW w:w="1181" w:type="dxa"/>
            <w:vMerge w:val="restart"/>
            <w:tcBorders>
              <w:top w:val="single" w:sz="4" w:space="0" w:color="auto"/>
              <w:left w:val="single" w:sz="4" w:space="0" w:color="auto"/>
            </w:tcBorders>
            <w:shd w:val="clear" w:color="auto" w:fill="FFFFFF"/>
          </w:tcPr>
          <w:p w:rsidR="00F00C16" w:rsidRDefault="00F00C16">
            <w:pPr>
              <w:framePr w:w="8203" w:wrap="notBeside" w:vAnchor="text" w:hAnchor="text" w:xAlign="center" w:y="1"/>
              <w:rPr>
                <w:sz w:val="10"/>
                <w:szCs w:val="10"/>
              </w:rPr>
            </w:pPr>
          </w:p>
        </w:tc>
        <w:tc>
          <w:tcPr>
            <w:tcW w:w="1978" w:type="dxa"/>
            <w:vMerge w:val="restart"/>
            <w:tcBorders>
              <w:top w:val="single" w:sz="4" w:space="0" w:color="auto"/>
              <w:left w:val="single" w:sz="4" w:space="0" w:color="auto"/>
            </w:tcBorders>
            <w:shd w:val="clear" w:color="auto" w:fill="FFFFFF"/>
          </w:tcPr>
          <w:p w:rsidR="00F00C16" w:rsidRDefault="00F00C16">
            <w:pPr>
              <w:framePr w:w="8203" w:wrap="notBeside" w:vAnchor="text" w:hAnchor="text" w:xAlign="center" w:y="1"/>
              <w:rPr>
                <w:sz w:val="10"/>
                <w:szCs w:val="10"/>
              </w:rPr>
            </w:pPr>
          </w:p>
        </w:tc>
        <w:tc>
          <w:tcPr>
            <w:tcW w:w="2443" w:type="dxa"/>
            <w:tcBorders>
              <w:top w:val="single" w:sz="4" w:space="0" w:color="auto"/>
              <w:left w:val="single" w:sz="4" w:space="0" w:color="auto"/>
            </w:tcBorders>
            <w:shd w:val="clear" w:color="auto" w:fill="FFFFFF"/>
          </w:tcPr>
          <w:p w:rsidR="00F00C16" w:rsidRDefault="00F00C16">
            <w:pPr>
              <w:framePr w:w="8203" w:wrap="notBeside" w:vAnchor="text" w:hAnchor="text" w:xAlign="center" w:y="1"/>
              <w:rPr>
                <w:sz w:val="10"/>
                <w:szCs w:val="10"/>
              </w:rPr>
            </w:pPr>
          </w:p>
        </w:tc>
        <w:tc>
          <w:tcPr>
            <w:tcW w:w="2602" w:type="dxa"/>
            <w:tcBorders>
              <w:top w:val="single" w:sz="4" w:space="0" w:color="auto"/>
              <w:left w:val="single" w:sz="4" w:space="0" w:color="auto"/>
              <w:right w:val="single" w:sz="4" w:space="0" w:color="auto"/>
            </w:tcBorders>
            <w:shd w:val="clear" w:color="auto" w:fill="FFFFFF"/>
            <w:vAlign w:val="center"/>
          </w:tcPr>
          <w:p w:rsidR="00F00C16" w:rsidRDefault="00A00C58">
            <w:pPr>
              <w:pStyle w:val="50"/>
              <w:framePr w:w="8203" w:wrap="notBeside" w:vAnchor="text" w:hAnchor="text" w:xAlign="center" w:y="1"/>
              <w:shd w:val="clear" w:color="auto" w:fill="auto"/>
              <w:spacing w:line="283" w:lineRule="exact"/>
            </w:pPr>
            <w:r>
              <w:rPr>
                <w:rStyle w:val="512pt"/>
              </w:rPr>
              <w:t>таблетки, покрытые пленочной оболочкой</w:t>
            </w:r>
          </w:p>
        </w:tc>
      </w:tr>
      <w:tr w:rsidR="00F00C16">
        <w:tblPrEx>
          <w:tblCellMar>
            <w:top w:w="0" w:type="dxa"/>
            <w:bottom w:w="0" w:type="dxa"/>
          </w:tblCellMar>
        </w:tblPrEx>
        <w:trPr>
          <w:trHeight w:hRule="exact" w:val="1315"/>
          <w:jc w:val="center"/>
        </w:trPr>
        <w:tc>
          <w:tcPr>
            <w:tcW w:w="1181" w:type="dxa"/>
            <w:vMerge/>
            <w:tcBorders>
              <w:left w:val="single" w:sz="4" w:space="0" w:color="auto"/>
            </w:tcBorders>
            <w:shd w:val="clear" w:color="auto" w:fill="FFFFFF"/>
          </w:tcPr>
          <w:p w:rsidR="00F00C16" w:rsidRDefault="00F00C16">
            <w:pPr>
              <w:framePr w:w="8203" w:wrap="notBeside" w:vAnchor="text" w:hAnchor="text" w:xAlign="center" w:y="1"/>
            </w:pPr>
          </w:p>
        </w:tc>
        <w:tc>
          <w:tcPr>
            <w:tcW w:w="1978" w:type="dxa"/>
            <w:vMerge/>
            <w:tcBorders>
              <w:left w:val="single" w:sz="4" w:space="0" w:color="auto"/>
            </w:tcBorders>
            <w:shd w:val="clear" w:color="auto" w:fill="FFFFFF"/>
          </w:tcPr>
          <w:p w:rsidR="00F00C16" w:rsidRDefault="00F00C16">
            <w:pPr>
              <w:framePr w:w="8203" w:wrap="notBeside" w:vAnchor="text" w:hAnchor="text" w:xAlign="center" w:y="1"/>
            </w:pPr>
          </w:p>
        </w:tc>
        <w:tc>
          <w:tcPr>
            <w:tcW w:w="2443" w:type="dxa"/>
            <w:tcBorders>
              <w:top w:val="single" w:sz="4" w:space="0" w:color="auto"/>
              <w:left w:val="single" w:sz="4" w:space="0" w:color="auto"/>
            </w:tcBorders>
            <w:shd w:val="clear" w:color="auto" w:fill="FFFFFF"/>
          </w:tcPr>
          <w:p w:rsidR="00F00C16" w:rsidRDefault="00A00C58">
            <w:pPr>
              <w:pStyle w:val="50"/>
              <w:framePr w:w="8203" w:wrap="notBeside" w:vAnchor="text" w:hAnchor="text" w:xAlign="center" w:y="1"/>
              <w:shd w:val="clear" w:color="auto" w:fill="auto"/>
              <w:spacing w:line="240" w:lineRule="exact"/>
              <w:jc w:val="center"/>
            </w:pPr>
            <w:r>
              <w:rPr>
                <w:rStyle w:val="512pt"/>
              </w:rPr>
              <w:t>симвастатин</w:t>
            </w:r>
          </w:p>
        </w:tc>
        <w:tc>
          <w:tcPr>
            <w:tcW w:w="2602" w:type="dxa"/>
            <w:tcBorders>
              <w:top w:val="single" w:sz="4" w:space="0" w:color="auto"/>
              <w:left w:val="single" w:sz="4" w:space="0" w:color="auto"/>
              <w:right w:val="single" w:sz="4" w:space="0" w:color="auto"/>
            </w:tcBorders>
            <w:shd w:val="clear" w:color="auto" w:fill="FFFFFF"/>
            <w:vAlign w:val="center"/>
          </w:tcPr>
          <w:p w:rsidR="00F00C16" w:rsidRDefault="00A00C58">
            <w:pPr>
              <w:pStyle w:val="50"/>
              <w:framePr w:w="8203" w:wrap="notBeside" w:vAnchor="text" w:hAnchor="text" w:xAlign="center" w:y="1"/>
              <w:shd w:val="clear" w:color="auto" w:fill="auto"/>
              <w:spacing w:line="283" w:lineRule="exact"/>
            </w:pPr>
            <w:r>
              <w:rPr>
                <w:rStyle w:val="512pt"/>
              </w:rPr>
              <w:t>таблетки, покрытые оболочкой; таблетки, покрытые пленочной оболочкой</w:t>
            </w:r>
          </w:p>
        </w:tc>
      </w:tr>
      <w:tr w:rsidR="00F00C16">
        <w:tblPrEx>
          <w:tblCellMar>
            <w:top w:w="0" w:type="dxa"/>
            <w:bottom w:w="0" w:type="dxa"/>
          </w:tblCellMar>
        </w:tblPrEx>
        <w:trPr>
          <w:trHeight w:hRule="exact" w:val="1891"/>
          <w:jc w:val="center"/>
        </w:trPr>
        <w:tc>
          <w:tcPr>
            <w:tcW w:w="1181" w:type="dxa"/>
            <w:tcBorders>
              <w:top w:val="single" w:sz="4" w:space="0" w:color="auto"/>
              <w:left w:val="single" w:sz="4" w:space="0" w:color="auto"/>
            </w:tcBorders>
            <w:shd w:val="clear" w:color="auto" w:fill="FFFFFF"/>
          </w:tcPr>
          <w:p w:rsidR="00F00C16" w:rsidRDefault="00A00C58">
            <w:pPr>
              <w:pStyle w:val="50"/>
              <w:framePr w:w="8203" w:wrap="notBeside" w:vAnchor="text" w:hAnchor="text" w:xAlign="center" w:y="1"/>
              <w:shd w:val="clear" w:color="auto" w:fill="auto"/>
              <w:spacing w:line="240" w:lineRule="exact"/>
              <w:ind w:left="260"/>
            </w:pPr>
            <w:r>
              <w:rPr>
                <w:rStyle w:val="512pt"/>
              </w:rPr>
              <w:t>С10АВ</w:t>
            </w:r>
          </w:p>
        </w:tc>
        <w:tc>
          <w:tcPr>
            <w:tcW w:w="1978" w:type="dxa"/>
            <w:tcBorders>
              <w:top w:val="single" w:sz="4" w:space="0" w:color="auto"/>
              <w:left w:val="single" w:sz="4" w:space="0" w:color="auto"/>
            </w:tcBorders>
            <w:shd w:val="clear" w:color="auto" w:fill="FFFFFF"/>
          </w:tcPr>
          <w:p w:rsidR="00F00C16" w:rsidRDefault="00A00C58">
            <w:pPr>
              <w:pStyle w:val="50"/>
              <w:framePr w:w="8203" w:wrap="notBeside" w:vAnchor="text" w:hAnchor="text" w:xAlign="center" w:y="1"/>
              <w:shd w:val="clear" w:color="auto" w:fill="auto"/>
              <w:spacing w:line="240" w:lineRule="exact"/>
            </w:pPr>
            <w:r>
              <w:rPr>
                <w:rStyle w:val="512pt"/>
              </w:rPr>
              <w:t>фибраты</w:t>
            </w:r>
          </w:p>
        </w:tc>
        <w:tc>
          <w:tcPr>
            <w:tcW w:w="2443" w:type="dxa"/>
            <w:tcBorders>
              <w:top w:val="single" w:sz="4" w:space="0" w:color="auto"/>
              <w:left w:val="single" w:sz="4" w:space="0" w:color="auto"/>
            </w:tcBorders>
            <w:shd w:val="clear" w:color="auto" w:fill="FFFFFF"/>
          </w:tcPr>
          <w:p w:rsidR="00F00C16" w:rsidRDefault="00A00C58">
            <w:pPr>
              <w:pStyle w:val="50"/>
              <w:framePr w:w="8203" w:wrap="notBeside" w:vAnchor="text" w:hAnchor="text" w:xAlign="center" w:y="1"/>
              <w:shd w:val="clear" w:color="auto" w:fill="auto"/>
              <w:spacing w:line="240" w:lineRule="exact"/>
              <w:jc w:val="center"/>
            </w:pPr>
            <w:r>
              <w:rPr>
                <w:rStyle w:val="512pt"/>
              </w:rPr>
              <w:t>фенофибрат</w:t>
            </w:r>
          </w:p>
        </w:tc>
        <w:tc>
          <w:tcPr>
            <w:tcW w:w="2602" w:type="dxa"/>
            <w:tcBorders>
              <w:top w:val="single" w:sz="4" w:space="0" w:color="auto"/>
              <w:left w:val="single" w:sz="4" w:space="0" w:color="auto"/>
              <w:right w:val="single" w:sz="4" w:space="0" w:color="auto"/>
            </w:tcBorders>
            <w:shd w:val="clear" w:color="auto" w:fill="FFFFFF"/>
            <w:vAlign w:val="center"/>
          </w:tcPr>
          <w:p w:rsidR="00F00C16" w:rsidRDefault="00A00C58">
            <w:pPr>
              <w:pStyle w:val="50"/>
              <w:framePr w:w="8203" w:wrap="notBeside" w:vAnchor="text" w:hAnchor="text" w:xAlign="center" w:y="1"/>
              <w:shd w:val="clear" w:color="auto" w:fill="auto"/>
              <w:spacing w:line="283" w:lineRule="exact"/>
            </w:pPr>
            <w:r>
              <w:rPr>
                <w:rStyle w:val="512pt"/>
              </w:rPr>
              <w:t>капсулы;</w:t>
            </w:r>
          </w:p>
          <w:p w:rsidR="00F00C16" w:rsidRDefault="00A00C58">
            <w:pPr>
              <w:pStyle w:val="50"/>
              <w:framePr w:w="8203" w:wrap="notBeside" w:vAnchor="text" w:hAnchor="text" w:xAlign="center" w:y="1"/>
              <w:shd w:val="clear" w:color="auto" w:fill="auto"/>
              <w:spacing w:line="283" w:lineRule="exact"/>
            </w:pPr>
            <w:r>
              <w:rPr>
                <w:rStyle w:val="512pt"/>
              </w:rPr>
              <w:t>капсулы</w:t>
            </w:r>
          </w:p>
          <w:p w:rsidR="00F00C16" w:rsidRDefault="00A00C58">
            <w:pPr>
              <w:pStyle w:val="50"/>
              <w:framePr w:w="8203" w:wrap="notBeside" w:vAnchor="text" w:hAnchor="text" w:xAlign="center" w:y="1"/>
              <w:shd w:val="clear" w:color="auto" w:fill="auto"/>
              <w:spacing w:line="283" w:lineRule="exact"/>
            </w:pPr>
            <w:r>
              <w:rPr>
                <w:rStyle w:val="512pt"/>
              </w:rPr>
              <w:t>пролонгированного</w:t>
            </w:r>
          </w:p>
          <w:p w:rsidR="00F00C16" w:rsidRDefault="00A00C58">
            <w:pPr>
              <w:pStyle w:val="50"/>
              <w:framePr w:w="8203" w:wrap="notBeside" w:vAnchor="text" w:hAnchor="text" w:xAlign="center" w:y="1"/>
              <w:shd w:val="clear" w:color="auto" w:fill="auto"/>
              <w:spacing w:line="283" w:lineRule="exact"/>
            </w:pPr>
            <w:r>
              <w:rPr>
                <w:rStyle w:val="512pt"/>
              </w:rPr>
              <w:t>действия;</w:t>
            </w:r>
          </w:p>
          <w:p w:rsidR="00F00C16" w:rsidRDefault="00A00C58">
            <w:pPr>
              <w:pStyle w:val="50"/>
              <w:framePr w:w="8203" w:wrap="notBeside" w:vAnchor="text" w:hAnchor="text" w:xAlign="center" w:y="1"/>
              <w:shd w:val="clear" w:color="auto" w:fill="auto"/>
              <w:spacing w:line="283" w:lineRule="exact"/>
            </w:pPr>
            <w:r>
              <w:rPr>
                <w:rStyle w:val="512pt"/>
              </w:rPr>
              <w:t>таблетки, покрытые пленочной оболочкой</w:t>
            </w:r>
          </w:p>
        </w:tc>
      </w:tr>
      <w:tr w:rsidR="00F00C16">
        <w:tblPrEx>
          <w:tblCellMar>
            <w:top w:w="0" w:type="dxa"/>
            <w:bottom w:w="0" w:type="dxa"/>
          </w:tblCellMar>
        </w:tblPrEx>
        <w:trPr>
          <w:trHeight w:hRule="exact" w:val="744"/>
          <w:jc w:val="center"/>
        </w:trPr>
        <w:tc>
          <w:tcPr>
            <w:tcW w:w="1181" w:type="dxa"/>
            <w:tcBorders>
              <w:top w:val="single" w:sz="4" w:space="0" w:color="auto"/>
              <w:left w:val="single" w:sz="4" w:space="0" w:color="auto"/>
            </w:tcBorders>
            <w:shd w:val="clear" w:color="auto" w:fill="FFFFFF"/>
          </w:tcPr>
          <w:p w:rsidR="00F00C16" w:rsidRDefault="00A00C58">
            <w:pPr>
              <w:pStyle w:val="50"/>
              <w:framePr w:w="8203" w:wrap="notBeside" w:vAnchor="text" w:hAnchor="text" w:xAlign="center" w:y="1"/>
              <w:shd w:val="clear" w:color="auto" w:fill="auto"/>
              <w:spacing w:line="240" w:lineRule="exact"/>
              <w:jc w:val="center"/>
            </w:pPr>
            <w:r>
              <w:rPr>
                <w:rStyle w:val="512pt"/>
                <w:lang w:val="en-US" w:eastAsia="en-US" w:bidi="en-US"/>
              </w:rPr>
              <w:t>D</w:t>
            </w:r>
          </w:p>
        </w:tc>
        <w:tc>
          <w:tcPr>
            <w:tcW w:w="1978" w:type="dxa"/>
            <w:tcBorders>
              <w:top w:val="single" w:sz="4" w:space="0" w:color="auto"/>
              <w:left w:val="single" w:sz="4" w:space="0" w:color="auto"/>
            </w:tcBorders>
            <w:shd w:val="clear" w:color="auto" w:fill="FFFFFF"/>
            <w:vAlign w:val="bottom"/>
          </w:tcPr>
          <w:p w:rsidR="00F00C16" w:rsidRDefault="00A00C58">
            <w:pPr>
              <w:pStyle w:val="50"/>
              <w:framePr w:w="8203" w:wrap="notBeside" w:vAnchor="text" w:hAnchor="text" w:xAlign="center" w:y="1"/>
              <w:shd w:val="clear" w:color="auto" w:fill="auto"/>
              <w:spacing w:line="288" w:lineRule="exact"/>
            </w:pPr>
            <w:r>
              <w:rPr>
                <w:rStyle w:val="512pt"/>
              </w:rPr>
              <w:t>дерматологичес</w:t>
            </w:r>
            <w:r>
              <w:rPr>
                <w:rStyle w:val="512pt"/>
              </w:rPr>
              <w:softHyphen/>
              <w:t>кие препараты</w:t>
            </w:r>
          </w:p>
        </w:tc>
        <w:tc>
          <w:tcPr>
            <w:tcW w:w="2443" w:type="dxa"/>
            <w:tcBorders>
              <w:top w:val="single" w:sz="4" w:space="0" w:color="auto"/>
              <w:left w:val="single" w:sz="4" w:space="0" w:color="auto"/>
            </w:tcBorders>
            <w:shd w:val="clear" w:color="auto" w:fill="FFFFFF"/>
          </w:tcPr>
          <w:p w:rsidR="00F00C16" w:rsidRDefault="00F00C16">
            <w:pPr>
              <w:framePr w:w="8203" w:wrap="notBeside" w:vAnchor="text" w:hAnchor="text" w:xAlign="center" w:y="1"/>
              <w:rPr>
                <w:sz w:val="10"/>
                <w:szCs w:val="10"/>
              </w:rPr>
            </w:pPr>
          </w:p>
        </w:tc>
        <w:tc>
          <w:tcPr>
            <w:tcW w:w="2602" w:type="dxa"/>
            <w:tcBorders>
              <w:top w:val="single" w:sz="4" w:space="0" w:color="auto"/>
              <w:left w:val="single" w:sz="4" w:space="0" w:color="auto"/>
              <w:right w:val="single" w:sz="4" w:space="0" w:color="auto"/>
            </w:tcBorders>
            <w:shd w:val="clear" w:color="auto" w:fill="FFFFFF"/>
          </w:tcPr>
          <w:p w:rsidR="00F00C16" w:rsidRDefault="00F00C16">
            <w:pPr>
              <w:framePr w:w="8203" w:wrap="notBeside" w:vAnchor="text" w:hAnchor="text" w:xAlign="center" w:y="1"/>
              <w:rPr>
                <w:sz w:val="10"/>
                <w:szCs w:val="10"/>
              </w:rPr>
            </w:pPr>
          </w:p>
        </w:tc>
      </w:tr>
      <w:tr w:rsidR="00F00C16">
        <w:tblPrEx>
          <w:tblCellMar>
            <w:top w:w="0" w:type="dxa"/>
            <w:bottom w:w="0" w:type="dxa"/>
          </w:tblCellMar>
        </w:tblPrEx>
        <w:trPr>
          <w:trHeight w:hRule="exact" w:val="1320"/>
          <w:jc w:val="center"/>
        </w:trPr>
        <w:tc>
          <w:tcPr>
            <w:tcW w:w="1181" w:type="dxa"/>
            <w:tcBorders>
              <w:top w:val="single" w:sz="4" w:space="0" w:color="auto"/>
              <w:left w:val="single" w:sz="4" w:space="0" w:color="auto"/>
            </w:tcBorders>
            <w:shd w:val="clear" w:color="auto" w:fill="FFFFFF"/>
          </w:tcPr>
          <w:p w:rsidR="00F00C16" w:rsidRDefault="00A00C58">
            <w:pPr>
              <w:pStyle w:val="50"/>
              <w:framePr w:w="8203" w:wrap="notBeside" w:vAnchor="text" w:hAnchor="text" w:xAlign="center" w:y="1"/>
              <w:shd w:val="clear" w:color="auto" w:fill="auto"/>
              <w:spacing w:line="240" w:lineRule="exact"/>
              <w:jc w:val="center"/>
            </w:pPr>
            <w:r>
              <w:rPr>
                <w:rStyle w:val="512pt"/>
                <w:lang w:val="en-US" w:eastAsia="en-US" w:bidi="en-US"/>
              </w:rPr>
              <w:t>D01</w:t>
            </w:r>
          </w:p>
        </w:tc>
        <w:tc>
          <w:tcPr>
            <w:tcW w:w="1978" w:type="dxa"/>
            <w:tcBorders>
              <w:top w:val="single" w:sz="4" w:space="0" w:color="auto"/>
              <w:left w:val="single" w:sz="4" w:space="0" w:color="auto"/>
            </w:tcBorders>
            <w:shd w:val="clear" w:color="auto" w:fill="FFFFFF"/>
            <w:vAlign w:val="bottom"/>
          </w:tcPr>
          <w:p w:rsidR="00F00C16" w:rsidRDefault="00A00C58">
            <w:pPr>
              <w:pStyle w:val="50"/>
              <w:framePr w:w="8203" w:wrap="notBeside" w:vAnchor="text" w:hAnchor="text" w:xAlign="center" w:y="1"/>
              <w:shd w:val="clear" w:color="auto" w:fill="auto"/>
              <w:spacing w:line="283" w:lineRule="exact"/>
            </w:pPr>
            <w:r>
              <w:rPr>
                <w:rStyle w:val="512pt"/>
              </w:rPr>
              <w:t>противогрибко</w:t>
            </w:r>
            <w:r>
              <w:rPr>
                <w:rStyle w:val="512pt"/>
              </w:rPr>
              <w:softHyphen/>
              <w:t>вые препараты, применяемые в дерматологии</w:t>
            </w:r>
          </w:p>
        </w:tc>
        <w:tc>
          <w:tcPr>
            <w:tcW w:w="2443" w:type="dxa"/>
            <w:tcBorders>
              <w:top w:val="single" w:sz="4" w:space="0" w:color="auto"/>
              <w:left w:val="single" w:sz="4" w:space="0" w:color="auto"/>
            </w:tcBorders>
            <w:shd w:val="clear" w:color="auto" w:fill="FFFFFF"/>
          </w:tcPr>
          <w:p w:rsidR="00F00C16" w:rsidRDefault="00F00C16">
            <w:pPr>
              <w:framePr w:w="8203" w:wrap="notBeside" w:vAnchor="text" w:hAnchor="text" w:xAlign="center" w:y="1"/>
              <w:rPr>
                <w:sz w:val="10"/>
                <w:szCs w:val="10"/>
              </w:rPr>
            </w:pPr>
          </w:p>
        </w:tc>
        <w:tc>
          <w:tcPr>
            <w:tcW w:w="2602" w:type="dxa"/>
            <w:tcBorders>
              <w:top w:val="single" w:sz="4" w:space="0" w:color="auto"/>
              <w:left w:val="single" w:sz="4" w:space="0" w:color="auto"/>
              <w:right w:val="single" w:sz="4" w:space="0" w:color="auto"/>
            </w:tcBorders>
            <w:shd w:val="clear" w:color="auto" w:fill="FFFFFF"/>
          </w:tcPr>
          <w:p w:rsidR="00F00C16" w:rsidRDefault="00F00C16">
            <w:pPr>
              <w:framePr w:w="8203" w:wrap="notBeside" w:vAnchor="text" w:hAnchor="text" w:xAlign="center" w:y="1"/>
              <w:rPr>
                <w:sz w:val="10"/>
                <w:szCs w:val="10"/>
              </w:rPr>
            </w:pPr>
          </w:p>
        </w:tc>
      </w:tr>
      <w:tr w:rsidR="00F00C16">
        <w:tblPrEx>
          <w:tblCellMar>
            <w:top w:w="0" w:type="dxa"/>
            <w:bottom w:w="0" w:type="dxa"/>
          </w:tblCellMar>
        </w:tblPrEx>
        <w:trPr>
          <w:trHeight w:hRule="exact" w:val="1325"/>
          <w:jc w:val="center"/>
        </w:trPr>
        <w:tc>
          <w:tcPr>
            <w:tcW w:w="1181" w:type="dxa"/>
            <w:tcBorders>
              <w:top w:val="single" w:sz="4" w:space="0" w:color="auto"/>
              <w:left w:val="single" w:sz="4" w:space="0" w:color="auto"/>
            </w:tcBorders>
            <w:shd w:val="clear" w:color="auto" w:fill="FFFFFF"/>
          </w:tcPr>
          <w:p w:rsidR="00F00C16" w:rsidRDefault="00A00C58">
            <w:pPr>
              <w:pStyle w:val="50"/>
              <w:framePr w:w="8203" w:wrap="notBeside" w:vAnchor="text" w:hAnchor="text" w:xAlign="center" w:y="1"/>
              <w:shd w:val="clear" w:color="auto" w:fill="auto"/>
              <w:spacing w:line="240" w:lineRule="exact"/>
              <w:ind w:left="260"/>
            </w:pPr>
            <w:r>
              <w:rPr>
                <w:rStyle w:val="512pt"/>
                <w:lang w:val="en-US" w:eastAsia="en-US" w:bidi="en-US"/>
              </w:rPr>
              <w:t>D01A</w:t>
            </w:r>
          </w:p>
        </w:tc>
        <w:tc>
          <w:tcPr>
            <w:tcW w:w="1978" w:type="dxa"/>
            <w:tcBorders>
              <w:top w:val="single" w:sz="4" w:space="0" w:color="auto"/>
              <w:left w:val="single" w:sz="4" w:space="0" w:color="auto"/>
            </w:tcBorders>
            <w:shd w:val="clear" w:color="auto" w:fill="FFFFFF"/>
            <w:vAlign w:val="bottom"/>
          </w:tcPr>
          <w:p w:rsidR="00F00C16" w:rsidRDefault="00A00C58">
            <w:pPr>
              <w:pStyle w:val="50"/>
              <w:framePr w:w="8203" w:wrap="notBeside" w:vAnchor="text" w:hAnchor="text" w:xAlign="center" w:y="1"/>
              <w:shd w:val="clear" w:color="auto" w:fill="auto"/>
              <w:spacing w:line="283" w:lineRule="exact"/>
            </w:pPr>
            <w:r>
              <w:rPr>
                <w:rStyle w:val="512pt"/>
              </w:rPr>
              <w:t>противогрибко</w:t>
            </w:r>
            <w:r>
              <w:rPr>
                <w:rStyle w:val="512pt"/>
              </w:rPr>
              <w:softHyphen/>
              <w:t>вые препараты для местного применения</w:t>
            </w:r>
          </w:p>
        </w:tc>
        <w:tc>
          <w:tcPr>
            <w:tcW w:w="2443" w:type="dxa"/>
            <w:tcBorders>
              <w:top w:val="single" w:sz="4" w:space="0" w:color="auto"/>
              <w:left w:val="single" w:sz="4" w:space="0" w:color="auto"/>
            </w:tcBorders>
            <w:shd w:val="clear" w:color="auto" w:fill="FFFFFF"/>
          </w:tcPr>
          <w:p w:rsidR="00F00C16" w:rsidRDefault="00F00C16">
            <w:pPr>
              <w:framePr w:w="8203" w:wrap="notBeside" w:vAnchor="text" w:hAnchor="text" w:xAlign="center" w:y="1"/>
              <w:rPr>
                <w:sz w:val="10"/>
                <w:szCs w:val="10"/>
              </w:rPr>
            </w:pPr>
          </w:p>
        </w:tc>
        <w:tc>
          <w:tcPr>
            <w:tcW w:w="2602" w:type="dxa"/>
            <w:tcBorders>
              <w:top w:val="single" w:sz="4" w:space="0" w:color="auto"/>
              <w:left w:val="single" w:sz="4" w:space="0" w:color="auto"/>
              <w:right w:val="single" w:sz="4" w:space="0" w:color="auto"/>
            </w:tcBorders>
            <w:shd w:val="clear" w:color="auto" w:fill="FFFFFF"/>
          </w:tcPr>
          <w:p w:rsidR="00F00C16" w:rsidRDefault="00F00C16">
            <w:pPr>
              <w:framePr w:w="8203" w:wrap="notBeside" w:vAnchor="text" w:hAnchor="text" w:xAlign="center" w:y="1"/>
              <w:rPr>
                <w:sz w:val="10"/>
                <w:szCs w:val="10"/>
              </w:rPr>
            </w:pPr>
          </w:p>
        </w:tc>
      </w:tr>
      <w:tr w:rsidR="00F00C16">
        <w:tblPrEx>
          <w:tblCellMar>
            <w:top w:w="0" w:type="dxa"/>
            <w:bottom w:w="0" w:type="dxa"/>
          </w:tblCellMar>
        </w:tblPrEx>
        <w:trPr>
          <w:trHeight w:hRule="exact" w:val="1594"/>
          <w:jc w:val="center"/>
        </w:trPr>
        <w:tc>
          <w:tcPr>
            <w:tcW w:w="1181" w:type="dxa"/>
            <w:tcBorders>
              <w:top w:val="single" w:sz="4" w:space="0" w:color="auto"/>
              <w:left w:val="single" w:sz="4" w:space="0" w:color="auto"/>
            </w:tcBorders>
            <w:shd w:val="clear" w:color="auto" w:fill="FFFFFF"/>
          </w:tcPr>
          <w:p w:rsidR="00F00C16" w:rsidRDefault="00A00C58">
            <w:pPr>
              <w:pStyle w:val="50"/>
              <w:framePr w:w="8203" w:wrap="notBeside" w:vAnchor="text" w:hAnchor="text" w:xAlign="center" w:y="1"/>
              <w:shd w:val="clear" w:color="auto" w:fill="auto"/>
              <w:spacing w:line="240" w:lineRule="exact"/>
              <w:ind w:left="260"/>
            </w:pPr>
            <w:r>
              <w:rPr>
                <w:rStyle w:val="512pt"/>
                <w:lang w:val="en-US" w:eastAsia="en-US" w:bidi="en-US"/>
              </w:rPr>
              <w:t>D01AE</w:t>
            </w:r>
          </w:p>
        </w:tc>
        <w:tc>
          <w:tcPr>
            <w:tcW w:w="1978" w:type="dxa"/>
            <w:tcBorders>
              <w:top w:val="single" w:sz="4" w:space="0" w:color="auto"/>
              <w:left w:val="single" w:sz="4" w:space="0" w:color="auto"/>
            </w:tcBorders>
            <w:shd w:val="clear" w:color="auto" w:fill="FFFFFF"/>
            <w:vAlign w:val="bottom"/>
          </w:tcPr>
          <w:p w:rsidR="00F00C16" w:rsidRDefault="00A00C58">
            <w:pPr>
              <w:pStyle w:val="50"/>
              <w:framePr w:w="8203" w:wrap="notBeside" w:vAnchor="text" w:hAnchor="text" w:xAlign="center" w:y="1"/>
              <w:shd w:val="clear" w:color="auto" w:fill="auto"/>
              <w:spacing w:line="283" w:lineRule="exact"/>
            </w:pPr>
            <w:r>
              <w:rPr>
                <w:rStyle w:val="512pt"/>
              </w:rPr>
              <w:t>прочие</w:t>
            </w:r>
          </w:p>
          <w:p w:rsidR="00F00C16" w:rsidRDefault="00A00C58">
            <w:pPr>
              <w:pStyle w:val="50"/>
              <w:framePr w:w="8203" w:wrap="notBeside" w:vAnchor="text" w:hAnchor="text" w:xAlign="center" w:y="1"/>
              <w:shd w:val="clear" w:color="auto" w:fill="auto"/>
              <w:spacing w:line="283" w:lineRule="exact"/>
            </w:pPr>
            <w:r>
              <w:rPr>
                <w:rStyle w:val="512pt"/>
              </w:rPr>
              <w:t>противогрибко</w:t>
            </w:r>
            <w:r>
              <w:rPr>
                <w:rStyle w:val="512pt"/>
              </w:rPr>
              <w:softHyphen/>
              <w:t>вые препараты для местного применения</w:t>
            </w:r>
          </w:p>
        </w:tc>
        <w:tc>
          <w:tcPr>
            <w:tcW w:w="2443" w:type="dxa"/>
            <w:tcBorders>
              <w:top w:val="single" w:sz="4" w:space="0" w:color="auto"/>
              <w:left w:val="single" w:sz="4" w:space="0" w:color="auto"/>
            </w:tcBorders>
            <w:shd w:val="clear" w:color="auto" w:fill="FFFFFF"/>
          </w:tcPr>
          <w:p w:rsidR="00F00C16" w:rsidRDefault="00A00C58">
            <w:pPr>
              <w:pStyle w:val="50"/>
              <w:framePr w:w="8203" w:wrap="notBeside" w:vAnchor="text" w:hAnchor="text" w:xAlign="center" w:y="1"/>
              <w:shd w:val="clear" w:color="auto" w:fill="auto"/>
              <w:spacing w:line="240" w:lineRule="exact"/>
            </w:pPr>
            <w:r>
              <w:rPr>
                <w:rStyle w:val="512pt"/>
              </w:rPr>
              <w:t>салициловая кислота</w:t>
            </w:r>
          </w:p>
        </w:tc>
        <w:tc>
          <w:tcPr>
            <w:tcW w:w="2602" w:type="dxa"/>
            <w:tcBorders>
              <w:top w:val="single" w:sz="4" w:space="0" w:color="auto"/>
              <w:left w:val="single" w:sz="4" w:space="0" w:color="auto"/>
              <w:right w:val="single" w:sz="4" w:space="0" w:color="auto"/>
            </w:tcBorders>
            <w:shd w:val="clear" w:color="auto" w:fill="FFFFFF"/>
            <w:vAlign w:val="bottom"/>
          </w:tcPr>
          <w:p w:rsidR="00F00C16" w:rsidRDefault="00A00C58">
            <w:pPr>
              <w:pStyle w:val="50"/>
              <w:framePr w:w="8203" w:wrap="notBeside" w:vAnchor="text" w:hAnchor="text" w:xAlign="center" w:y="1"/>
              <w:shd w:val="clear" w:color="auto" w:fill="auto"/>
              <w:spacing w:line="278" w:lineRule="exact"/>
            </w:pPr>
            <w:r>
              <w:rPr>
                <w:rStyle w:val="512pt"/>
              </w:rPr>
              <w:t>мазь для наружного</w:t>
            </w:r>
          </w:p>
          <w:p w:rsidR="00F00C16" w:rsidRDefault="00A00C58">
            <w:pPr>
              <w:pStyle w:val="50"/>
              <w:framePr w:w="8203" w:wrap="notBeside" w:vAnchor="text" w:hAnchor="text" w:xAlign="center" w:y="1"/>
              <w:shd w:val="clear" w:color="auto" w:fill="auto"/>
              <w:spacing w:line="278" w:lineRule="exact"/>
            </w:pPr>
            <w:r>
              <w:rPr>
                <w:rStyle w:val="512pt"/>
              </w:rPr>
              <w:t>применения;</w:t>
            </w:r>
          </w:p>
          <w:p w:rsidR="00F00C16" w:rsidRDefault="00A00C58">
            <w:pPr>
              <w:pStyle w:val="50"/>
              <w:framePr w:w="8203" w:wrap="notBeside" w:vAnchor="text" w:hAnchor="text" w:xAlign="center" w:y="1"/>
              <w:shd w:val="clear" w:color="auto" w:fill="auto"/>
              <w:spacing w:line="278" w:lineRule="exact"/>
            </w:pPr>
            <w:r>
              <w:rPr>
                <w:rStyle w:val="512pt"/>
              </w:rPr>
              <w:t>раствор для наружного</w:t>
            </w:r>
          </w:p>
          <w:p w:rsidR="00F00C16" w:rsidRDefault="00A00C58">
            <w:pPr>
              <w:pStyle w:val="50"/>
              <w:framePr w:w="8203" w:wrap="notBeside" w:vAnchor="text" w:hAnchor="text" w:xAlign="center" w:y="1"/>
              <w:shd w:val="clear" w:color="auto" w:fill="auto"/>
              <w:spacing w:line="278" w:lineRule="exact"/>
            </w:pPr>
            <w:r>
              <w:rPr>
                <w:rStyle w:val="512pt"/>
              </w:rPr>
              <w:t>применения</w:t>
            </w:r>
          </w:p>
          <w:p w:rsidR="00F00C16" w:rsidRDefault="00A00C58">
            <w:pPr>
              <w:pStyle w:val="50"/>
              <w:framePr w:w="8203" w:wrap="notBeside" w:vAnchor="text" w:hAnchor="text" w:xAlign="center" w:y="1"/>
              <w:shd w:val="clear" w:color="auto" w:fill="auto"/>
              <w:spacing w:line="278" w:lineRule="exact"/>
            </w:pPr>
            <w:r>
              <w:rPr>
                <w:rStyle w:val="512pt"/>
              </w:rPr>
              <w:t>(спиртовой)</w:t>
            </w:r>
          </w:p>
        </w:tc>
      </w:tr>
      <w:tr w:rsidR="00F00C16">
        <w:tblPrEx>
          <w:tblCellMar>
            <w:top w:w="0" w:type="dxa"/>
            <w:bottom w:w="0" w:type="dxa"/>
          </w:tblCellMar>
        </w:tblPrEx>
        <w:trPr>
          <w:trHeight w:hRule="exact" w:val="792"/>
          <w:jc w:val="center"/>
        </w:trPr>
        <w:tc>
          <w:tcPr>
            <w:tcW w:w="1181" w:type="dxa"/>
            <w:tcBorders>
              <w:top w:val="single" w:sz="4" w:space="0" w:color="auto"/>
              <w:left w:val="single" w:sz="4" w:space="0" w:color="auto"/>
              <w:bottom w:val="single" w:sz="4" w:space="0" w:color="auto"/>
            </w:tcBorders>
            <w:shd w:val="clear" w:color="auto" w:fill="FFFFFF"/>
          </w:tcPr>
          <w:p w:rsidR="00F00C16" w:rsidRDefault="00A00C58">
            <w:pPr>
              <w:pStyle w:val="50"/>
              <w:framePr w:w="8203" w:wrap="notBeside" w:vAnchor="text" w:hAnchor="text" w:xAlign="center" w:y="1"/>
              <w:shd w:val="clear" w:color="auto" w:fill="auto"/>
              <w:spacing w:line="240" w:lineRule="exact"/>
              <w:jc w:val="center"/>
            </w:pPr>
            <w:r>
              <w:rPr>
                <w:rStyle w:val="512pt"/>
                <w:lang w:val="en-US" w:eastAsia="en-US" w:bidi="en-US"/>
              </w:rPr>
              <w:t>D03</w:t>
            </w:r>
          </w:p>
        </w:tc>
        <w:tc>
          <w:tcPr>
            <w:tcW w:w="1978" w:type="dxa"/>
            <w:tcBorders>
              <w:top w:val="single" w:sz="4" w:space="0" w:color="auto"/>
              <w:left w:val="single" w:sz="4" w:space="0" w:color="auto"/>
              <w:bottom w:val="single" w:sz="4" w:space="0" w:color="auto"/>
            </w:tcBorders>
            <w:shd w:val="clear" w:color="auto" w:fill="FFFFFF"/>
            <w:vAlign w:val="center"/>
          </w:tcPr>
          <w:p w:rsidR="00F00C16" w:rsidRDefault="00A00C58">
            <w:pPr>
              <w:pStyle w:val="50"/>
              <w:framePr w:w="8203" w:wrap="notBeside" w:vAnchor="text" w:hAnchor="text" w:xAlign="center" w:y="1"/>
              <w:shd w:val="clear" w:color="auto" w:fill="auto"/>
              <w:spacing w:line="283" w:lineRule="exact"/>
            </w:pPr>
            <w:r>
              <w:rPr>
                <w:rStyle w:val="512pt"/>
              </w:rPr>
              <w:t>препараты для лечения ран и язв</w:t>
            </w:r>
          </w:p>
        </w:tc>
        <w:tc>
          <w:tcPr>
            <w:tcW w:w="2443" w:type="dxa"/>
            <w:tcBorders>
              <w:top w:val="single" w:sz="4" w:space="0" w:color="auto"/>
              <w:left w:val="single" w:sz="4" w:space="0" w:color="auto"/>
              <w:bottom w:val="single" w:sz="4" w:space="0" w:color="auto"/>
            </w:tcBorders>
            <w:shd w:val="clear" w:color="auto" w:fill="FFFFFF"/>
          </w:tcPr>
          <w:p w:rsidR="00F00C16" w:rsidRDefault="00F00C16">
            <w:pPr>
              <w:framePr w:w="8203" w:wrap="notBeside" w:vAnchor="text" w:hAnchor="text" w:xAlign="center" w:y="1"/>
              <w:rPr>
                <w:sz w:val="10"/>
                <w:szCs w:val="10"/>
              </w:rPr>
            </w:pPr>
          </w:p>
        </w:tc>
        <w:tc>
          <w:tcPr>
            <w:tcW w:w="2602" w:type="dxa"/>
            <w:tcBorders>
              <w:top w:val="single" w:sz="4" w:space="0" w:color="auto"/>
              <w:left w:val="single" w:sz="4" w:space="0" w:color="auto"/>
              <w:bottom w:val="single" w:sz="4" w:space="0" w:color="auto"/>
              <w:right w:val="single" w:sz="4" w:space="0" w:color="auto"/>
            </w:tcBorders>
            <w:shd w:val="clear" w:color="auto" w:fill="FFFFFF"/>
          </w:tcPr>
          <w:p w:rsidR="00F00C16" w:rsidRDefault="00F00C16">
            <w:pPr>
              <w:framePr w:w="8203" w:wrap="notBeside" w:vAnchor="text" w:hAnchor="text" w:xAlign="center" w:y="1"/>
              <w:rPr>
                <w:sz w:val="10"/>
                <w:szCs w:val="10"/>
              </w:rPr>
            </w:pPr>
          </w:p>
        </w:tc>
      </w:tr>
    </w:tbl>
    <w:p w:rsidR="00F00C16" w:rsidRDefault="00F00C16">
      <w:pPr>
        <w:framePr w:w="8203" w:wrap="notBeside" w:vAnchor="text" w:hAnchor="text" w:xAlign="center" w:y="1"/>
        <w:rPr>
          <w:sz w:val="2"/>
          <w:szCs w:val="2"/>
        </w:rPr>
      </w:pPr>
    </w:p>
    <w:p w:rsidR="00F00C16" w:rsidRDefault="00F00C16">
      <w:pPr>
        <w:rPr>
          <w:sz w:val="2"/>
          <w:szCs w:val="2"/>
        </w:rPr>
        <w:sectPr w:rsidR="00F00C16">
          <w:headerReference w:type="even" r:id="rId23"/>
          <w:headerReference w:type="default" r:id="rId24"/>
          <w:pgSz w:w="10027" w:h="13862"/>
          <w:pgMar w:top="134" w:right="385" w:bottom="0" w:left="455" w:header="0" w:footer="3" w:gutter="0"/>
          <w:pgNumType w:start="155"/>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181"/>
        <w:gridCol w:w="1978"/>
        <w:gridCol w:w="2443"/>
        <w:gridCol w:w="2582"/>
      </w:tblGrid>
      <w:tr w:rsidR="00F00C16">
        <w:tblPrEx>
          <w:tblCellMar>
            <w:top w:w="0" w:type="dxa"/>
            <w:bottom w:w="0" w:type="dxa"/>
          </w:tblCellMar>
        </w:tblPrEx>
        <w:trPr>
          <w:trHeight w:hRule="exact" w:val="1622"/>
          <w:jc w:val="center"/>
        </w:trPr>
        <w:tc>
          <w:tcPr>
            <w:tcW w:w="1181" w:type="dxa"/>
            <w:tcBorders>
              <w:top w:val="single" w:sz="4" w:space="0" w:color="auto"/>
              <w:left w:val="single" w:sz="4" w:space="0" w:color="auto"/>
            </w:tcBorders>
            <w:shd w:val="clear" w:color="auto" w:fill="FFFFFF"/>
            <w:vAlign w:val="center"/>
          </w:tcPr>
          <w:p w:rsidR="00F00C16" w:rsidRDefault="00A00C58">
            <w:pPr>
              <w:pStyle w:val="50"/>
              <w:framePr w:w="8184" w:wrap="notBeside" w:vAnchor="text" w:hAnchor="text" w:xAlign="center" w:y="1"/>
              <w:shd w:val="clear" w:color="auto" w:fill="auto"/>
              <w:spacing w:line="240" w:lineRule="exact"/>
            </w:pPr>
            <w:r>
              <w:rPr>
                <w:rStyle w:val="512pt"/>
              </w:rPr>
              <w:lastRenderedPageBreak/>
              <w:t xml:space="preserve">Код </w:t>
            </w:r>
            <w:r>
              <w:rPr>
                <w:rStyle w:val="512pt"/>
                <w:lang w:val="en-US" w:eastAsia="en-US" w:bidi="en-US"/>
              </w:rPr>
              <w:t>ATX</w:t>
            </w:r>
          </w:p>
        </w:tc>
        <w:tc>
          <w:tcPr>
            <w:tcW w:w="1978" w:type="dxa"/>
            <w:tcBorders>
              <w:top w:val="single" w:sz="4" w:space="0" w:color="auto"/>
              <w:left w:val="single" w:sz="4" w:space="0" w:color="auto"/>
            </w:tcBorders>
            <w:shd w:val="clear" w:color="auto" w:fill="FFFFFF"/>
            <w:vAlign w:val="bottom"/>
          </w:tcPr>
          <w:p w:rsidR="00F00C16" w:rsidRDefault="00A00C58">
            <w:pPr>
              <w:pStyle w:val="50"/>
              <w:framePr w:w="8184" w:wrap="notBeside" w:vAnchor="text" w:hAnchor="text" w:xAlign="center" w:y="1"/>
              <w:shd w:val="clear" w:color="auto" w:fill="auto"/>
              <w:spacing w:line="283" w:lineRule="exact"/>
              <w:jc w:val="center"/>
            </w:pPr>
            <w:r>
              <w:rPr>
                <w:rStyle w:val="512pt"/>
              </w:rPr>
              <w:t>Анатомо- терапсвтическо- химическая классификация (АТХ)</w:t>
            </w:r>
          </w:p>
        </w:tc>
        <w:tc>
          <w:tcPr>
            <w:tcW w:w="2443" w:type="dxa"/>
            <w:tcBorders>
              <w:top w:val="single" w:sz="4" w:space="0" w:color="auto"/>
              <w:left w:val="single" w:sz="4" w:space="0" w:color="auto"/>
            </w:tcBorders>
            <w:shd w:val="clear" w:color="auto" w:fill="FFFFFF"/>
            <w:vAlign w:val="center"/>
          </w:tcPr>
          <w:p w:rsidR="00F00C16" w:rsidRDefault="00A00C58">
            <w:pPr>
              <w:pStyle w:val="50"/>
              <w:framePr w:w="8184" w:wrap="notBeside" w:vAnchor="text" w:hAnchor="text" w:xAlign="center" w:y="1"/>
              <w:shd w:val="clear" w:color="auto" w:fill="auto"/>
              <w:spacing w:after="120" w:line="240" w:lineRule="exact"/>
              <w:jc w:val="center"/>
            </w:pPr>
            <w:r>
              <w:rPr>
                <w:rStyle w:val="512pt"/>
              </w:rPr>
              <w:t>Лекарственные</w:t>
            </w:r>
          </w:p>
          <w:p w:rsidR="00F00C16" w:rsidRDefault="00A00C58">
            <w:pPr>
              <w:pStyle w:val="50"/>
              <w:framePr w:w="8184" w:wrap="notBeside" w:vAnchor="text" w:hAnchor="text" w:xAlign="center" w:y="1"/>
              <w:shd w:val="clear" w:color="auto" w:fill="auto"/>
              <w:spacing w:before="120" w:line="240" w:lineRule="exact"/>
              <w:jc w:val="center"/>
            </w:pPr>
            <w:r>
              <w:rPr>
                <w:rStyle w:val="512pt"/>
              </w:rPr>
              <w:t>препараты</w:t>
            </w:r>
          </w:p>
        </w:tc>
        <w:tc>
          <w:tcPr>
            <w:tcW w:w="2582" w:type="dxa"/>
            <w:tcBorders>
              <w:top w:val="single" w:sz="4" w:space="0" w:color="auto"/>
              <w:left w:val="single" w:sz="4" w:space="0" w:color="auto"/>
              <w:right w:val="single" w:sz="4" w:space="0" w:color="auto"/>
            </w:tcBorders>
            <w:shd w:val="clear" w:color="auto" w:fill="FFFFFF"/>
            <w:vAlign w:val="center"/>
          </w:tcPr>
          <w:p w:rsidR="00F00C16" w:rsidRDefault="00A00C58">
            <w:pPr>
              <w:pStyle w:val="50"/>
              <w:framePr w:w="8184" w:wrap="notBeside" w:vAnchor="text" w:hAnchor="text" w:xAlign="center" w:y="1"/>
              <w:shd w:val="clear" w:color="auto" w:fill="auto"/>
              <w:spacing w:line="240" w:lineRule="exact"/>
            </w:pPr>
            <w:r>
              <w:rPr>
                <w:rStyle w:val="512pt"/>
              </w:rPr>
              <w:t>Лекарственные формы</w:t>
            </w:r>
          </w:p>
        </w:tc>
      </w:tr>
      <w:tr w:rsidR="00F00C16">
        <w:tblPrEx>
          <w:tblCellMar>
            <w:top w:w="0" w:type="dxa"/>
            <w:bottom w:w="0" w:type="dxa"/>
          </w:tblCellMar>
        </w:tblPrEx>
        <w:trPr>
          <w:trHeight w:hRule="exact" w:val="1310"/>
          <w:jc w:val="center"/>
        </w:trPr>
        <w:tc>
          <w:tcPr>
            <w:tcW w:w="1181" w:type="dxa"/>
            <w:tcBorders>
              <w:top w:val="single" w:sz="4" w:space="0" w:color="auto"/>
              <w:left w:val="single" w:sz="4" w:space="0" w:color="auto"/>
            </w:tcBorders>
            <w:shd w:val="clear" w:color="auto" w:fill="FFFFFF"/>
          </w:tcPr>
          <w:p w:rsidR="00F00C16" w:rsidRDefault="00A00C58">
            <w:pPr>
              <w:pStyle w:val="50"/>
              <w:framePr w:w="8184" w:wrap="notBeside" w:vAnchor="text" w:hAnchor="text" w:xAlign="center" w:y="1"/>
              <w:shd w:val="clear" w:color="auto" w:fill="auto"/>
              <w:spacing w:line="240" w:lineRule="exact"/>
              <w:ind w:left="280"/>
            </w:pPr>
            <w:r>
              <w:rPr>
                <w:rStyle w:val="512pt"/>
                <w:lang w:val="en-US" w:eastAsia="en-US" w:bidi="en-US"/>
              </w:rPr>
              <w:t>D03A</w:t>
            </w:r>
          </w:p>
        </w:tc>
        <w:tc>
          <w:tcPr>
            <w:tcW w:w="1978" w:type="dxa"/>
            <w:tcBorders>
              <w:top w:val="single" w:sz="4" w:space="0" w:color="auto"/>
              <w:left w:val="single" w:sz="4" w:space="0" w:color="auto"/>
            </w:tcBorders>
            <w:shd w:val="clear" w:color="auto" w:fill="FFFFFF"/>
            <w:vAlign w:val="bottom"/>
          </w:tcPr>
          <w:p w:rsidR="00F00C16" w:rsidRDefault="00A00C58">
            <w:pPr>
              <w:pStyle w:val="50"/>
              <w:framePr w:w="8184" w:wrap="notBeside" w:vAnchor="text" w:hAnchor="text" w:xAlign="center" w:y="1"/>
              <w:shd w:val="clear" w:color="auto" w:fill="auto"/>
              <w:spacing w:line="283" w:lineRule="exact"/>
            </w:pPr>
            <w:r>
              <w:rPr>
                <w:rStyle w:val="512pt"/>
              </w:rPr>
              <w:t>препараты,</w:t>
            </w:r>
          </w:p>
          <w:p w:rsidR="00F00C16" w:rsidRDefault="00A00C58">
            <w:pPr>
              <w:pStyle w:val="50"/>
              <w:framePr w:w="8184" w:wrap="notBeside" w:vAnchor="text" w:hAnchor="text" w:xAlign="center" w:y="1"/>
              <w:shd w:val="clear" w:color="auto" w:fill="auto"/>
              <w:spacing w:line="283" w:lineRule="exact"/>
            </w:pPr>
            <w:r>
              <w:rPr>
                <w:rStyle w:val="512pt"/>
              </w:rPr>
              <w:t>способствующие</w:t>
            </w:r>
          </w:p>
          <w:p w:rsidR="00F00C16" w:rsidRDefault="00A00C58">
            <w:pPr>
              <w:pStyle w:val="50"/>
              <w:framePr w:w="8184" w:wrap="notBeside" w:vAnchor="text" w:hAnchor="text" w:xAlign="center" w:y="1"/>
              <w:shd w:val="clear" w:color="auto" w:fill="auto"/>
              <w:spacing w:line="283" w:lineRule="exact"/>
            </w:pPr>
            <w:r>
              <w:rPr>
                <w:rStyle w:val="512pt"/>
              </w:rPr>
              <w:t>нормальному</w:t>
            </w:r>
          </w:p>
          <w:p w:rsidR="00F00C16" w:rsidRDefault="00A00C58">
            <w:pPr>
              <w:pStyle w:val="50"/>
              <w:framePr w:w="8184" w:wrap="notBeside" w:vAnchor="text" w:hAnchor="text" w:xAlign="center" w:y="1"/>
              <w:shd w:val="clear" w:color="auto" w:fill="auto"/>
              <w:spacing w:line="283" w:lineRule="exact"/>
            </w:pPr>
            <w:r>
              <w:rPr>
                <w:rStyle w:val="512pt"/>
              </w:rPr>
              <w:t>рубцеванию</w:t>
            </w:r>
          </w:p>
        </w:tc>
        <w:tc>
          <w:tcPr>
            <w:tcW w:w="2443" w:type="dxa"/>
            <w:tcBorders>
              <w:top w:val="single" w:sz="4" w:space="0" w:color="auto"/>
              <w:left w:val="single" w:sz="4" w:space="0" w:color="auto"/>
            </w:tcBorders>
            <w:shd w:val="clear" w:color="auto" w:fill="FFFFFF"/>
          </w:tcPr>
          <w:p w:rsidR="00F00C16" w:rsidRDefault="00F00C16">
            <w:pPr>
              <w:framePr w:w="8184" w:wrap="notBeside" w:vAnchor="text" w:hAnchor="text" w:xAlign="center" w:y="1"/>
              <w:rPr>
                <w:sz w:val="10"/>
                <w:szCs w:val="10"/>
              </w:rPr>
            </w:pPr>
          </w:p>
        </w:tc>
        <w:tc>
          <w:tcPr>
            <w:tcW w:w="2582" w:type="dxa"/>
            <w:tcBorders>
              <w:top w:val="single" w:sz="4" w:space="0" w:color="auto"/>
              <w:left w:val="single" w:sz="4" w:space="0" w:color="auto"/>
              <w:right w:val="single" w:sz="4" w:space="0" w:color="auto"/>
            </w:tcBorders>
            <w:shd w:val="clear" w:color="auto" w:fill="FFFFFF"/>
          </w:tcPr>
          <w:p w:rsidR="00F00C16" w:rsidRDefault="00F00C16">
            <w:pPr>
              <w:framePr w:w="8184" w:wrap="notBeside" w:vAnchor="text" w:hAnchor="text" w:xAlign="center" w:y="1"/>
              <w:rPr>
                <w:sz w:val="10"/>
                <w:szCs w:val="10"/>
              </w:rPr>
            </w:pPr>
          </w:p>
        </w:tc>
      </w:tr>
      <w:tr w:rsidR="00F00C16">
        <w:tblPrEx>
          <w:tblCellMar>
            <w:top w:w="0" w:type="dxa"/>
            <w:bottom w:w="0" w:type="dxa"/>
          </w:tblCellMar>
        </w:tblPrEx>
        <w:trPr>
          <w:trHeight w:hRule="exact" w:val="1608"/>
          <w:jc w:val="center"/>
        </w:trPr>
        <w:tc>
          <w:tcPr>
            <w:tcW w:w="1181" w:type="dxa"/>
            <w:tcBorders>
              <w:top w:val="single" w:sz="4" w:space="0" w:color="auto"/>
              <w:left w:val="single" w:sz="4" w:space="0" w:color="auto"/>
            </w:tcBorders>
            <w:shd w:val="clear" w:color="auto" w:fill="FFFFFF"/>
          </w:tcPr>
          <w:p w:rsidR="00F00C16" w:rsidRDefault="00A00C58">
            <w:pPr>
              <w:pStyle w:val="50"/>
              <w:framePr w:w="8184" w:wrap="notBeside" w:vAnchor="text" w:hAnchor="text" w:xAlign="center" w:y="1"/>
              <w:shd w:val="clear" w:color="auto" w:fill="auto"/>
              <w:spacing w:line="240" w:lineRule="exact"/>
              <w:ind w:left="280"/>
            </w:pPr>
            <w:r>
              <w:rPr>
                <w:rStyle w:val="512pt"/>
                <w:lang w:val="en-US" w:eastAsia="en-US" w:bidi="en-US"/>
              </w:rPr>
              <w:t>D03AX</w:t>
            </w:r>
          </w:p>
        </w:tc>
        <w:tc>
          <w:tcPr>
            <w:tcW w:w="1978" w:type="dxa"/>
            <w:tcBorders>
              <w:top w:val="single" w:sz="4" w:space="0" w:color="auto"/>
              <w:left w:val="single" w:sz="4" w:space="0" w:color="auto"/>
            </w:tcBorders>
            <w:shd w:val="clear" w:color="auto" w:fill="FFFFFF"/>
            <w:vAlign w:val="bottom"/>
          </w:tcPr>
          <w:p w:rsidR="00F00C16" w:rsidRDefault="00A00C58">
            <w:pPr>
              <w:pStyle w:val="50"/>
              <w:framePr w:w="8184" w:wrap="notBeside" w:vAnchor="text" w:hAnchor="text" w:xAlign="center" w:y="1"/>
              <w:shd w:val="clear" w:color="auto" w:fill="auto"/>
              <w:spacing w:line="283" w:lineRule="exact"/>
            </w:pPr>
            <w:r>
              <w:rPr>
                <w:rStyle w:val="512pt"/>
              </w:rPr>
              <w:t>Другие</w:t>
            </w:r>
          </w:p>
          <w:p w:rsidR="00F00C16" w:rsidRDefault="00A00C58">
            <w:pPr>
              <w:pStyle w:val="50"/>
              <w:framePr w:w="8184" w:wrap="notBeside" w:vAnchor="text" w:hAnchor="text" w:xAlign="center" w:y="1"/>
              <w:shd w:val="clear" w:color="auto" w:fill="auto"/>
              <w:spacing w:line="283" w:lineRule="exact"/>
            </w:pPr>
            <w:r>
              <w:rPr>
                <w:rStyle w:val="512pt"/>
              </w:rPr>
              <w:t>препараты,</w:t>
            </w:r>
          </w:p>
          <w:p w:rsidR="00F00C16" w:rsidRDefault="00A00C58">
            <w:pPr>
              <w:pStyle w:val="50"/>
              <w:framePr w:w="8184" w:wrap="notBeside" w:vAnchor="text" w:hAnchor="text" w:xAlign="center" w:y="1"/>
              <w:shd w:val="clear" w:color="auto" w:fill="auto"/>
              <w:spacing w:line="283" w:lineRule="exact"/>
            </w:pPr>
            <w:r>
              <w:rPr>
                <w:rStyle w:val="512pt"/>
              </w:rPr>
              <w:t>способствующие</w:t>
            </w:r>
          </w:p>
          <w:p w:rsidR="00F00C16" w:rsidRDefault="00A00C58">
            <w:pPr>
              <w:pStyle w:val="50"/>
              <w:framePr w:w="8184" w:wrap="notBeside" w:vAnchor="text" w:hAnchor="text" w:xAlign="center" w:y="1"/>
              <w:shd w:val="clear" w:color="auto" w:fill="auto"/>
              <w:spacing w:line="283" w:lineRule="exact"/>
            </w:pPr>
            <w:r>
              <w:rPr>
                <w:rStyle w:val="512pt"/>
              </w:rPr>
              <w:t>нормальному</w:t>
            </w:r>
          </w:p>
          <w:p w:rsidR="00F00C16" w:rsidRDefault="00A00C58">
            <w:pPr>
              <w:pStyle w:val="50"/>
              <w:framePr w:w="8184" w:wrap="notBeside" w:vAnchor="text" w:hAnchor="text" w:xAlign="center" w:y="1"/>
              <w:shd w:val="clear" w:color="auto" w:fill="auto"/>
              <w:spacing w:line="283" w:lineRule="exact"/>
            </w:pPr>
            <w:r>
              <w:rPr>
                <w:rStyle w:val="512pt"/>
              </w:rPr>
              <w:t>рубцеванию</w:t>
            </w:r>
          </w:p>
        </w:tc>
        <w:tc>
          <w:tcPr>
            <w:tcW w:w="2443" w:type="dxa"/>
            <w:tcBorders>
              <w:top w:val="single" w:sz="4" w:space="0" w:color="auto"/>
              <w:left w:val="single" w:sz="4" w:space="0" w:color="auto"/>
            </w:tcBorders>
            <w:shd w:val="clear" w:color="auto" w:fill="FFFFFF"/>
          </w:tcPr>
          <w:p w:rsidR="00F00C16" w:rsidRDefault="00A00C58">
            <w:pPr>
              <w:pStyle w:val="50"/>
              <w:framePr w:w="8184" w:wrap="notBeside" w:vAnchor="text" w:hAnchor="text" w:xAlign="center" w:y="1"/>
              <w:shd w:val="clear" w:color="auto" w:fill="auto"/>
              <w:spacing w:line="288" w:lineRule="exact"/>
              <w:jc w:val="center"/>
            </w:pPr>
            <w:r>
              <w:rPr>
                <w:rStyle w:val="512pt"/>
              </w:rPr>
              <w:t>фактор роста эпидермальный</w:t>
            </w:r>
          </w:p>
        </w:tc>
        <w:tc>
          <w:tcPr>
            <w:tcW w:w="2582" w:type="dxa"/>
            <w:tcBorders>
              <w:top w:val="single" w:sz="4" w:space="0" w:color="auto"/>
              <w:left w:val="single" w:sz="4" w:space="0" w:color="auto"/>
              <w:right w:val="single" w:sz="4" w:space="0" w:color="auto"/>
            </w:tcBorders>
            <w:shd w:val="clear" w:color="auto" w:fill="FFFFFF"/>
          </w:tcPr>
          <w:p w:rsidR="00F00C16" w:rsidRDefault="00A00C58">
            <w:pPr>
              <w:pStyle w:val="50"/>
              <w:framePr w:w="8184" w:wrap="notBeside" w:vAnchor="text" w:hAnchor="text" w:xAlign="center" w:y="1"/>
              <w:shd w:val="clear" w:color="auto" w:fill="auto"/>
              <w:spacing w:line="288" w:lineRule="exact"/>
            </w:pPr>
            <w:r>
              <w:rPr>
                <w:rStyle w:val="512pt"/>
              </w:rPr>
              <w:t>лиофилизат для приготовления раствора для инъекций</w:t>
            </w:r>
          </w:p>
        </w:tc>
      </w:tr>
      <w:tr w:rsidR="00F00C16">
        <w:tblPrEx>
          <w:tblCellMar>
            <w:top w:w="0" w:type="dxa"/>
            <w:bottom w:w="0" w:type="dxa"/>
          </w:tblCellMar>
        </w:tblPrEx>
        <w:trPr>
          <w:trHeight w:hRule="exact" w:val="1594"/>
          <w:jc w:val="center"/>
        </w:trPr>
        <w:tc>
          <w:tcPr>
            <w:tcW w:w="1181" w:type="dxa"/>
            <w:tcBorders>
              <w:top w:val="single" w:sz="4" w:space="0" w:color="auto"/>
              <w:left w:val="single" w:sz="4" w:space="0" w:color="auto"/>
            </w:tcBorders>
            <w:shd w:val="clear" w:color="auto" w:fill="FFFFFF"/>
          </w:tcPr>
          <w:p w:rsidR="00F00C16" w:rsidRDefault="00A00C58">
            <w:pPr>
              <w:pStyle w:val="50"/>
              <w:framePr w:w="8184" w:wrap="notBeside" w:vAnchor="text" w:hAnchor="text" w:xAlign="center" w:y="1"/>
              <w:shd w:val="clear" w:color="auto" w:fill="auto"/>
              <w:spacing w:line="240" w:lineRule="exact"/>
              <w:ind w:right="380"/>
              <w:jc w:val="right"/>
            </w:pPr>
            <w:r>
              <w:rPr>
                <w:rStyle w:val="512pt"/>
                <w:lang w:val="en-US" w:eastAsia="en-US" w:bidi="en-US"/>
              </w:rPr>
              <w:t>D06</w:t>
            </w:r>
          </w:p>
        </w:tc>
        <w:tc>
          <w:tcPr>
            <w:tcW w:w="1978" w:type="dxa"/>
            <w:tcBorders>
              <w:top w:val="single" w:sz="4" w:space="0" w:color="auto"/>
              <w:left w:val="single" w:sz="4" w:space="0" w:color="auto"/>
            </w:tcBorders>
            <w:shd w:val="clear" w:color="auto" w:fill="FFFFFF"/>
            <w:vAlign w:val="bottom"/>
          </w:tcPr>
          <w:p w:rsidR="00F00C16" w:rsidRDefault="00A00C58">
            <w:pPr>
              <w:pStyle w:val="50"/>
              <w:framePr w:w="8184" w:wrap="notBeside" w:vAnchor="text" w:hAnchor="text" w:xAlign="center" w:y="1"/>
              <w:shd w:val="clear" w:color="auto" w:fill="auto"/>
              <w:spacing w:line="283" w:lineRule="exact"/>
            </w:pPr>
            <w:r>
              <w:rPr>
                <w:rStyle w:val="512pt"/>
              </w:rPr>
              <w:t>антибиотики и противомикроб- ные средства, применяемые в дерматологии</w:t>
            </w:r>
          </w:p>
        </w:tc>
        <w:tc>
          <w:tcPr>
            <w:tcW w:w="2443" w:type="dxa"/>
            <w:tcBorders>
              <w:top w:val="single" w:sz="4" w:space="0" w:color="auto"/>
              <w:left w:val="single" w:sz="4" w:space="0" w:color="auto"/>
            </w:tcBorders>
            <w:shd w:val="clear" w:color="auto" w:fill="FFFFFF"/>
          </w:tcPr>
          <w:p w:rsidR="00F00C16" w:rsidRDefault="00F00C16">
            <w:pPr>
              <w:framePr w:w="8184" w:wrap="notBeside" w:vAnchor="text" w:hAnchor="text" w:xAlign="center" w:y="1"/>
              <w:rPr>
                <w:sz w:val="10"/>
                <w:szCs w:val="10"/>
              </w:rPr>
            </w:pPr>
          </w:p>
        </w:tc>
        <w:tc>
          <w:tcPr>
            <w:tcW w:w="2582" w:type="dxa"/>
            <w:tcBorders>
              <w:top w:val="single" w:sz="4" w:space="0" w:color="auto"/>
              <w:left w:val="single" w:sz="4" w:space="0" w:color="auto"/>
              <w:right w:val="single" w:sz="4" w:space="0" w:color="auto"/>
            </w:tcBorders>
            <w:shd w:val="clear" w:color="auto" w:fill="FFFFFF"/>
          </w:tcPr>
          <w:p w:rsidR="00F00C16" w:rsidRDefault="00F00C16">
            <w:pPr>
              <w:framePr w:w="8184" w:wrap="notBeside" w:vAnchor="text" w:hAnchor="text" w:xAlign="center" w:y="1"/>
              <w:rPr>
                <w:sz w:val="10"/>
                <w:szCs w:val="10"/>
              </w:rPr>
            </w:pPr>
          </w:p>
        </w:tc>
      </w:tr>
      <w:tr w:rsidR="00F00C16">
        <w:tblPrEx>
          <w:tblCellMar>
            <w:top w:w="0" w:type="dxa"/>
            <w:bottom w:w="0" w:type="dxa"/>
          </w:tblCellMar>
        </w:tblPrEx>
        <w:trPr>
          <w:trHeight w:hRule="exact" w:val="1896"/>
          <w:jc w:val="center"/>
        </w:trPr>
        <w:tc>
          <w:tcPr>
            <w:tcW w:w="1181" w:type="dxa"/>
            <w:tcBorders>
              <w:top w:val="single" w:sz="4" w:space="0" w:color="auto"/>
              <w:left w:val="single" w:sz="4" w:space="0" w:color="auto"/>
            </w:tcBorders>
            <w:shd w:val="clear" w:color="auto" w:fill="FFFFFF"/>
          </w:tcPr>
          <w:p w:rsidR="00F00C16" w:rsidRDefault="00A00C58">
            <w:pPr>
              <w:pStyle w:val="50"/>
              <w:framePr w:w="8184" w:wrap="notBeside" w:vAnchor="text" w:hAnchor="text" w:xAlign="center" w:y="1"/>
              <w:shd w:val="clear" w:color="auto" w:fill="auto"/>
              <w:spacing w:line="240" w:lineRule="exact"/>
              <w:ind w:left="280"/>
            </w:pPr>
            <w:r>
              <w:rPr>
                <w:rStyle w:val="512pt"/>
                <w:lang w:val="en-US" w:eastAsia="en-US" w:bidi="en-US"/>
              </w:rPr>
              <w:t>D06C</w:t>
            </w:r>
          </w:p>
        </w:tc>
        <w:tc>
          <w:tcPr>
            <w:tcW w:w="1978" w:type="dxa"/>
            <w:tcBorders>
              <w:top w:val="single" w:sz="4" w:space="0" w:color="auto"/>
              <w:left w:val="single" w:sz="4" w:space="0" w:color="auto"/>
            </w:tcBorders>
            <w:shd w:val="clear" w:color="auto" w:fill="FFFFFF"/>
          </w:tcPr>
          <w:p w:rsidR="00F00C16" w:rsidRDefault="00A00C58">
            <w:pPr>
              <w:pStyle w:val="50"/>
              <w:framePr w:w="8184" w:wrap="notBeside" w:vAnchor="text" w:hAnchor="text" w:xAlign="center" w:y="1"/>
              <w:shd w:val="clear" w:color="auto" w:fill="auto"/>
              <w:spacing w:line="288" w:lineRule="exact"/>
            </w:pPr>
            <w:r>
              <w:rPr>
                <w:rStyle w:val="512pt"/>
              </w:rPr>
              <w:t>антибиотики в комбинации с протикомикроб</w:t>
            </w:r>
            <w:r>
              <w:rPr>
                <w:rStyle w:val="512pt"/>
              </w:rPr>
              <w:softHyphen/>
            </w:r>
            <w:r>
              <w:rPr>
                <w:rStyle w:val="512pt1pt"/>
                <w:lang w:val="ru-RU" w:eastAsia="ru-RU" w:bidi="ru-RU"/>
              </w:rPr>
              <w:t>ными</w:t>
            </w:r>
            <w:r>
              <w:rPr>
                <w:rStyle w:val="512pt"/>
              </w:rPr>
              <w:t xml:space="preserve"> средствами</w:t>
            </w:r>
          </w:p>
        </w:tc>
        <w:tc>
          <w:tcPr>
            <w:tcW w:w="2443" w:type="dxa"/>
            <w:tcBorders>
              <w:top w:val="single" w:sz="4" w:space="0" w:color="auto"/>
              <w:left w:val="single" w:sz="4" w:space="0" w:color="auto"/>
            </w:tcBorders>
            <w:shd w:val="clear" w:color="auto" w:fill="FFFFFF"/>
            <w:vAlign w:val="center"/>
          </w:tcPr>
          <w:p w:rsidR="00F00C16" w:rsidRDefault="00A00C58">
            <w:pPr>
              <w:pStyle w:val="50"/>
              <w:framePr w:w="8184" w:wrap="notBeside" w:vAnchor="text" w:hAnchor="text" w:xAlign="center" w:y="1"/>
              <w:shd w:val="clear" w:color="auto" w:fill="auto"/>
              <w:spacing w:line="288" w:lineRule="exact"/>
              <w:jc w:val="center"/>
            </w:pPr>
            <w:r>
              <w:rPr>
                <w:rStyle w:val="512pt"/>
              </w:rPr>
              <w:t>диоксометилтетра- гидропиримидин+ сульфадиметокеин + тримекаин + хлорамфеникол</w:t>
            </w:r>
          </w:p>
        </w:tc>
        <w:tc>
          <w:tcPr>
            <w:tcW w:w="2582" w:type="dxa"/>
            <w:tcBorders>
              <w:top w:val="single" w:sz="4" w:space="0" w:color="auto"/>
              <w:left w:val="single" w:sz="4" w:space="0" w:color="auto"/>
              <w:right w:val="single" w:sz="4" w:space="0" w:color="auto"/>
            </w:tcBorders>
            <w:shd w:val="clear" w:color="auto" w:fill="FFFFFF"/>
          </w:tcPr>
          <w:p w:rsidR="00F00C16" w:rsidRDefault="00A00C58">
            <w:pPr>
              <w:pStyle w:val="50"/>
              <w:framePr w:w="8184" w:wrap="notBeside" w:vAnchor="text" w:hAnchor="text" w:xAlign="center" w:y="1"/>
              <w:shd w:val="clear" w:color="auto" w:fill="auto"/>
              <w:spacing w:line="288" w:lineRule="exact"/>
            </w:pPr>
            <w:r>
              <w:rPr>
                <w:rStyle w:val="512pt"/>
              </w:rPr>
              <w:t>мазь для наружною применения</w:t>
            </w:r>
          </w:p>
        </w:tc>
      </w:tr>
      <w:tr w:rsidR="00F00C16">
        <w:tblPrEx>
          <w:tblCellMar>
            <w:top w:w="0" w:type="dxa"/>
            <w:bottom w:w="0" w:type="dxa"/>
          </w:tblCellMar>
        </w:tblPrEx>
        <w:trPr>
          <w:trHeight w:hRule="exact" w:val="1320"/>
          <w:jc w:val="center"/>
        </w:trPr>
        <w:tc>
          <w:tcPr>
            <w:tcW w:w="1181" w:type="dxa"/>
            <w:tcBorders>
              <w:top w:val="single" w:sz="4" w:space="0" w:color="auto"/>
              <w:left w:val="single" w:sz="4" w:space="0" w:color="auto"/>
            </w:tcBorders>
            <w:shd w:val="clear" w:color="auto" w:fill="FFFFFF"/>
          </w:tcPr>
          <w:p w:rsidR="00F00C16" w:rsidRDefault="00A00C58">
            <w:pPr>
              <w:pStyle w:val="50"/>
              <w:framePr w:w="8184" w:wrap="notBeside" w:vAnchor="text" w:hAnchor="text" w:xAlign="center" w:y="1"/>
              <w:shd w:val="clear" w:color="auto" w:fill="auto"/>
              <w:spacing w:line="240" w:lineRule="exact"/>
              <w:jc w:val="center"/>
            </w:pPr>
            <w:r>
              <w:rPr>
                <w:rStyle w:val="512pt"/>
                <w:lang w:val="en-US" w:eastAsia="en-US" w:bidi="en-US"/>
              </w:rPr>
              <w:t>D07</w:t>
            </w:r>
          </w:p>
        </w:tc>
        <w:tc>
          <w:tcPr>
            <w:tcW w:w="1978" w:type="dxa"/>
            <w:tcBorders>
              <w:top w:val="single" w:sz="4" w:space="0" w:color="auto"/>
              <w:left w:val="single" w:sz="4" w:space="0" w:color="auto"/>
            </w:tcBorders>
            <w:shd w:val="clear" w:color="auto" w:fill="FFFFFF"/>
            <w:vAlign w:val="bottom"/>
          </w:tcPr>
          <w:p w:rsidR="00F00C16" w:rsidRDefault="00A00C58">
            <w:pPr>
              <w:pStyle w:val="50"/>
              <w:framePr w:w="8184" w:wrap="notBeside" w:vAnchor="text" w:hAnchor="text" w:xAlign="center" w:y="1"/>
              <w:shd w:val="clear" w:color="auto" w:fill="auto"/>
              <w:spacing w:line="283" w:lineRule="exact"/>
            </w:pPr>
            <w:r>
              <w:rPr>
                <w:rStyle w:val="512pt"/>
              </w:rPr>
              <w:t>глюкокортико</w:t>
            </w:r>
            <w:r>
              <w:rPr>
                <w:rStyle w:val="512pt"/>
              </w:rPr>
              <w:softHyphen/>
            </w:r>
          </w:p>
          <w:p w:rsidR="00F00C16" w:rsidRDefault="00A00C58">
            <w:pPr>
              <w:pStyle w:val="50"/>
              <w:framePr w:w="8184" w:wrap="notBeside" w:vAnchor="text" w:hAnchor="text" w:xAlign="center" w:y="1"/>
              <w:shd w:val="clear" w:color="auto" w:fill="auto"/>
              <w:spacing w:line="283" w:lineRule="exact"/>
            </w:pPr>
            <w:r>
              <w:rPr>
                <w:rStyle w:val="512pt"/>
              </w:rPr>
              <w:t>иды,</w:t>
            </w:r>
          </w:p>
          <w:p w:rsidR="00F00C16" w:rsidRDefault="00A00C58">
            <w:pPr>
              <w:pStyle w:val="50"/>
              <w:framePr w:w="8184" w:wrap="notBeside" w:vAnchor="text" w:hAnchor="text" w:xAlign="center" w:y="1"/>
              <w:shd w:val="clear" w:color="auto" w:fill="auto"/>
              <w:spacing w:line="283" w:lineRule="exact"/>
            </w:pPr>
            <w:r>
              <w:rPr>
                <w:rStyle w:val="512pt"/>
              </w:rPr>
              <w:t>применяемые к дерматологии</w:t>
            </w:r>
          </w:p>
        </w:tc>
        <w:tc>
          <w:tcPr>
            <w:tcW w:w="2443" w:type="dxa"/>
            <w:tcBorders>
              <w:top w:val="single" w:sz="4" w:space="0" w:color="auto"/>
              <w:left w:val="single" w:sz="4" w:space="0" w:color="auto"/>
            </w:tcBorders>
            <w:shd w:val="clear" w:color="auto" w:fill="FFFFFF"/>
          </w:tcPr>
          <w:p w:rsidR="00F00C16" w:rsidRDefault="00F00C16">
            <w:pPr>
              <w:framePr w:w="8184" w:wrap="notBeside" w:vAnchor="text" w:hAnchor="text" w:xAlign="center" w:y="1"/>
              <w:rPr>
                <w:sz w:val="10"/>
                <w:szCs w:val="10"/>
              </w:rPr>
            </w:pPr>
          </w:p>
        </w:tc>
        <w:tc>
          <w:tcPr>
            <w:tcW w:w="2582" w:type="dxa"/>
            <w:tcBorders>
              <w:top w:val="single" w:sz="4" w:space="0" w:color="auto"/>
              <w:left w:val="single" w:sz="4" w:space="0" w:color="auto"/>
              <w:right w:val="single" w:sz="4" w:space="0" w:color="auto"/>
            </w:tcBorders>
            <w:shd w:val="clear" w:color="auto" w:fill="FFFFFF"/>
          </w:tcPr>
          <w:p w:rsidR="00F00C16" w:rsidRDefault="00F00C16">
            <w:pPr>
              <w:framePr w:w="8184" w:wrap="notBeside" w:vAnchor="text" w:hAnchor="text" w:xAlign="center" w:y="1"/>
              <w:rPr>
                <w:sz w:val="10"/>
                <w:szCs w:val="10"/>
              </w:rPr>
            </w:pPr>
          </w:p>
        </w:tc>
      </w:tr>
      <w:tr w:rsidR="00F00C16">
        <w:tblPrEx>
          <w:tblCellMar>
            <w:top w:w="0" w:type="dxa"/>
            <w:bottom w:w="0" w:type="dxa"/>
          </w:tblCellMar>
        </w:tblPrEx>
        <w:trPr>
          <w:trHeight w:hRule="exact" w:val="744"/>
          <w:jc w:val="center"/>
        </w:trPr>
        <w:tc>
          <w:tcPr>
            <w:tcW w:w="1181" w:type="dxa"/>
            <w:tcBorders>
              <w:top w:val="single" w:sz="4" w:space="0" w:color="auto"/>
              <w:left w:val="single" w:sz="4" w:space="0" w:color="auto"/>
            </w:tcBorders>
            <w:shd w:val="clear" w:color="auto" w:fill="FFFFFF"/>
          </w:tcPr>
          <w:p w:rsidR="00F00C16" w:rsidRDefault="00A00C58">
            <w:pPr>
              <w:pStyle w:val="50"/>
              <w:framePr w:w="8184" w:wrap="notBeside" w:vAnchor="text" w:hAnchor="text" w:xAlign="center" w:y="1"/>
              <w:shd w:val="clear" w:color="auto" w:fill="auto"/>
              <w:spacing w:line="240" w:lineRule="exact"/>
              <w:ind w:left="280"/>
            </w:pPr>
            <w:r>
              <w:rPr>
                <w:rStyle w:val="512pt"/>
                <w:lang w:val="en-US" w:eastAsia="en-US" w:bidi="en-US"/>
              </w:rPr>
              <w:t>D07A</w:t>
            </w:r>
          </w:p>
        </w:tc>
        <w:tc>
          <w:tcPr>
            <w:tcW w:w="1978" w:type="dxa"/>
            <w:tcBorders>
              <w:top w:val="single" w:sz="4" w:space="0" w:color="auto"/>
              <w:left w:val="single" w:sz="4" w:space="0" w:color="auto"/>
            </w:tcBorders>
            <w:shd w:val="clear" w:color="auto" w:fill="FFFFFF"/>
            <w:vAlign w:val="bottom"/>
          </w:tcPr>
          <w:p w:rsidR="00F00C16" w:rsidRDefault="00A00C58">
            <w:pPr>
              <w:pStyle w:val="50"/>
              <w:framePr w:w="8184" w:wrap="notBeside" w:vAnchor="text" w:hAnchor="text" w:xAlign="center" w:y="1"/>
              <w:shd w:val="clear" w:color="auto" w:fill="auto"/>
              <w:spacing w:after="120" w:line="240" w:lineRule="exact"/>
            </w:pPr>
            <w:r>
              <w:rPr>
                <w:rStyle w:val="512pt"/>
              </w:rPr>
              <w:t>глюкокортико</w:t>
            </w:r>
            <w:r>
              <w:rPr>
                <w:rStyle w:val="512pt"/>
              </w:rPr>
              <w:softHyphen/>
            </w:r>
          </w:p>
          <w:p w:rsidR="00F00C16" w:rsidRDefault="00A00C58">
            <w:pPr>
              <w:pStyle w:val="50"/>
              <w:framePr w:w="8184" w:wrap="notBeside" w:vAnchor="text" w:hAnchor="text" w:xAlign="center" w:y="1"/>
              <w:shd w:val="clear" w:color="auto" w:fill="auto"/>
              <w:spacing w:before="120" w:line="240" w:lineRule="exact"/>
            </w:pPr>
            <w:r>
              <w:rPr>
                <w:rStyle w:val="512pt"/>
              </w:rPr>
              <w:t>иды</w:t>
            </w:r>
          </w:p>
        </w:tc>
        <w:tc>
          <w:tcPr>
            <w:tcW w:w="2443" w:type="dxa"/>
            <w:tcBorders>
              <w:top w:val="single" w:sz="4" w:space="0" w:color="auto"/>
              <w:left w:val="single" w:sz="4" w:space="0" w:color="auto"/>
            </w:tcBorders>
            <w:shd w:val="clear" w:color="auto" w:fill="FFFFFF"/>
          </w:tcPr>
          <w:p w:rsidR="00F00C16" w:rsidRDefault="00F00C16">
            <w:pPr>
              <w:framePr w:w="8184" w:wrap="notBeside" w:vAnchor="text" w:hAnchor="text" w:xAlign="center" w:y="1"/>
              <w:rPr>
                <w:sz w:val="10"/>
                <w:szCs w:val="10"/>
              </w:rPr>
            </w:pPr>
          </w:p>
        </w:tc>
        <w:tc>
          <w:tcPr>
            <w:tcW w:w="2582" w:type="dxa"/>
            <w:tcBorders>
              <w:top w:val="single" w:sz="4" w:space="0" w:color="auto"/>
              <w:left w:val="single" w:sz="4" w:space="0" w:color="auto"/>
              <w:right w:val="single" w:sz="4" w:space="0" w:color="auto"/>
            </w:tcBorders>
            <w:shd w:val="clear" w:color="auto" w:fill="FFFFFF"/>
          </w:tcPr>
          <w:p w:rsidR="00F00C16" w:rsidRDefault="00F00C16">
            <w:pPr>
              <w:framePr w:w="8184" w:wrap="notBeside" w:vAnchor="text" w:hAnchor="text" w:xAlign="center" w:y="1"/>
              <w:rPr>
                <w:sz w:val="10"/>
                <w:szCs w:val="10"/>
              </w:rPr>
            </w:pPr>
          </w:p>
        </w:tc>
      </w:tr>
      <w:tr w:rsidR="00F00C16">
        <w:tblPrEx>
          <w:tblCellMar>
            <w:top w:w="0" w:type="dxa"/>
            <w:bottom w:w="0" w:type="dxa"/>
          </w:tblCellMar>
        </w:tblPrEx>
        <w:trPr>
          <w:trHeight w:hRule="exact" w:val="1325"/>
          <w:jc w:val="center"/>
        </w:trPr>
        <w:tc>
          <w:tcPr>
            <w:tcW w:w="1181" w:type="dxa"/>
            <w:tcBorders>
              <w:top w:val="single" w:sz="4" w:space="0" w:color="auto"/>
              <w:left w:val="single" w:sz="4" w:space="0" w:color="auto"/>
              <w:bottom w:val="single" w:sz="4" w:space="0" w:color="auto"/>
            </w:tcBorders>
            <w:shd w:val="clear" w:color="auto" w:fill="FFFFFF"/>
          </w:tcPr>
          <w:p w:rsidR="00F00C16" w:rsidRDefault="00A00C58">
            <w:pPr>
              <w:pStyle w:val="50"/>
              <w:framePr w:w="8184" w:wrap="notBeside" w:vAnchor="text" w:hAnchor="text" w:xAlign="center" w:y="1"/>
              <w:shd w:val="clear" w:color="auto" w:fill="auto"/>
              <w:spacing w:line="240" w:lineRule="exact"/>
              <w:ind w:left="280"/>
            </w:pPr>
            <w:r>
              <w:rPr>
                <w:rStyle w:val="512pt"/>
                <w:lang w:val="en-US" w:eastAsia="en-US" w:bidi="en-US"/>
              </w:rPr>
              <w:t>D07AC</w:t>
            </w:r>
          </w:p>
        </w:tc>
        <w:tc>
          <w:tcPr>
            <w:tcW w:w="1978" w:type="dxa"/>
            <w:tcBorders>
              <w:top w:val="single" w:sz="4" w:space="0" w:color="auto"/>
              <w:left w:val="single" w:sz="4" w:space="0" w:color="auto"/>
              <w:bottom w:val="single" w:sz="4" w:space="0" w:color="auto"/>
            </w:tcBorders>
            <w:shd w:val="clear" w:color="auto" w:fill="FFFFFF"/>
            <w:vAlign w:val="bottom"/>
          </w:tcPr>
          <w:p w:rsidR="00F00C16" w:rsidRDefault="00A00C58">
            <w:pPr>
              <w:pStyle w:val="50"/>
              <w:framePr w:w="8184" w:wrap="notBeside" w:vAnchor="text" w:hAnchor="text" w:xAlign="center" w:y="1"/>
              <w:shd w:val="clear" w:color="auto" w:fill="auto"/>
              <w:spacing w:line="283" w:lineRule="exact"/>
            </w:pPr>
            <w:r>
              <w:rPr>
                <w:rStyle w:val="512pt"/>
              </w:rPr>
              <w:t>глюкокортико</w:t>
            </w:r>
            <w:r>
              <w:rPr>
                <w:rStyle w:val="512pt"/>
              </w:rPr>
              <w:softHyphen/>
              <w:t xml:space="preserve">иды с высокой активностью (группа </w:t>
            </w:r>
            <w:r>
              <w:rPr>
                <w:rStyle w:val="512pt1pt"/>
                <w:lang w:val="ru-RU" w:eastAsia="ru-RU" w:bidi="ru-RU"/>
              </w:rPr>
              <w:t>III)</w:t>
            </w:r>
          </w:p>
        </w:tc>
        <w:tc>
          <w:tcPr>
            <w:tcW w:w="2443" w:type="dxa"/>
            <w:tcBorders>
              <w:top w:val="single" w:sz="4" w:space="0" w:color="auto"/>
              <w:left w:val="single" w:sz="4" w:space="0" w:color="auto"/>
              <w:bottom w:val="single" w:sz="4" w:space="0" w:color="auto"/>
            </w:tcBorders>
            <w:shd w:val="clear" w:color="auto" w:fill="FFFFFF"/>
          </w:tcPr>
          <w:p w:rsidR="00F00C16" w:rsidRDefault="00A00C58">
            <w:pPr>
              <w:pStyle w:val="50"/>
              <w:framePr w:w="8184" w:wrap="notBeside" w:vAnchor="text" w:hAnchor="text" w:xAlign="center" w:y="1"/>
              <w:shd w:val="clear" w:color="auto" w:fill="auto"/>
              <w:spacing w:line="240" w:lineRule="exact"/>
              <w:jc w:val="center"/>
            </w:pPr>
            <w:r>
              <w:rPr>
                <w:rStyle w:val="512pt"/>
              </w:rPr>
              <w:t>мо метазон</w:t>
            </w:r>
          </w:p>
        </w:tc>
        <w:tc>
          <w:tcPr>
            <w:tcW w:w="2582" w:type="dxa"/>
            <w:tcBorders>
              <w:top w:val="single" w:sz="4" w:space="0" w:color="auto"/>
              <w:left w:val="single" w:sz="4" w:space="0" w:color="auto"/>
              <w:bottom w:val="single" w:sz="4" w:space="0" w:color="auto"/>
              <w:right w:val="single" w:sz="4" w:space="0" w:color="auto"/>
            </w:tcBorders>
            <w:shd w:val="clear" w:color="auto" w:fill="FFFFFF"/>
            <w:vAlign w:val="bottom"/>
          </w:tcPr>
          <w:p w:rsidR="00F00C16" w:rsidRDefault="00A00C58">
            <w:pPr>
              <w:pStyle w:val="50"/>
              <w:framePr w:w="8184" w:wrap="notBeside" w:vAnchor="text" w:hAnchor="text" w:xAlign="center" w:y="1"/>
              <w:shd w:val="clear" w:color="auto" w:fill="auto"/>
              <w:spacing w:line="283" w:lineRule="exact"/>
            </w:pPr>
            <w:r>
              <w:rPr>
                <w:rStyle w:val="512pt"/>
              </w:rPr>
              <w:t>крем для наружного применения; мазь для наружного применения;</w:t>
            </w:r>
          </w:p>
        </w:tc>
      </w:tr>
    </w:tbl>
    <w:p w:rsidR="00F00C16" w:rsidRDefault="00F00C16">
      <w:pPr>
        <w:framePr w:w="8184" w:wrap="notBeside" w:vAnchor="text" w:hAnchor="text" w:xAlign="center" w:y="1"/>
        <w:rPr>
          <w:sz w:val="2"/>
          <w:szCs w:val="2"/>
        </w:rPr>
      </w:pPr>
    </w:p>
    <w:p w:rsidR="00F00C16" w:rsidRDefault="00F00C16">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176"/>
        <w:gridCol w:w="1982"/>
        <w:gridCol w:w="2448"/>
        <w:gridCol w:w="2597"/>
      </w:tblGrid>
      <w:tr w:rsidR="00F00C16">
        <w:tblPrEx>
          <w:tblCellMar>
            <w:top w:w="0" w:type="dxa"/>
            <w:bottom w:w="0" w:type="dxa"/>
          </w:tblCellMar>
        </w:tblPrEx>
        <w:trPr>
          <w:trHeight w:hRule="exact" w:val="1632"/>
          <w:jc w:val="center"/>
        </w:trPr>
        <w:tc>
          <w:tcPr>
            <w:tcW w:w="1176" w:type="dxa"/>
            <w:tcBorders>
              <w:top w:val="single" w:sz="4" w:space="0" w:color="auto"/>
              <w:left w:val="single" w:sz="4" w:space="0" w:color="auto"/>
            </w:tcBorders>
            <w:shd w:val="clear" w:color="auto" w:fill="FFFFFF"/>
            <w:vAlign w:val="center"/>
          </w:tcPr>
          <w:p w:rsidR="00F00C16" w:rsidRDefault="00A00C58">
            <w:pPr>
              <w:pStyle w:val="50"/>
              <w:framePr w:w="8203" w:wrap="notBeside" w:vAnchor="text" w:hAnchor="text" w:xAlign="center" w:y="1"/>
              <w:shd w:val="clear" w:color="auto" w:fill="auto"/>
              <w:spacing w:line="240" w:lineRule="exact"/>
            </w:pPr>
            <w:r>
              <w:rPr>
                <w:rStyle w:val="512pt"/>
              </w:rPr>
              <w:lastRenderedPageBreak/>
              <w:t xml:space="preserve">Код </w:t>
            </w:r>
            <w:r>
              <w:rPr>
                <w:rStyle w:val="512pt"/>
                <w:lang w:val="en-US" w:eastAsia="en-US" w:bidi="en-US"/>
              </w:rPr>
              <w:t>ATX</w:t>
            </w:r>
          </w:p>
        </w:tc>
        <w:tc>
          <w:tcPr>
            <w:tcW w:w="1982" w:type="dxa"/>
            <w:tcBorders>
              <w:top w:val="single" w:sz="4" w:space="0" w:color="auto"/>
              <w:left w:val="single" w:sz="4" w:space="0" w:color="auto"/>
            </w:tcBorders>
            <w:shd w:val="clear" w:color="auto" w:fill="FFFFFF"/>
            <w:vAlign w:val="bottom"/>
          </w:tcPr>
          <w:p w:rsidR="00F00C16" w:rsidRDefault="00A00C58">
            <w:pPr>
              <w:pStyle w:val="50"/>
              <w:framePr w:w="8203" w:wrap="notBeside" w:vAnchor="text" w:hAnchor="text" w:xAlign="center" w:y="1"/>
              <w:shd w:val="clear" w:color="auto" w:fill="auto"/>
              <w:spacing w:line="283" w:lineRule="exact"/>
              <w:jc w:val="center"/>
            </w:pPr>
            <w:r>
              <w:rPr>
                <w:rStyle w:val="512pt"/>
              </w:rPr>
              <w:t>Анатомо- терапевтическо- химическая классификация (АТХ)</w:t>
            </w:r>
          </w:p>
        </w:tc>
        <w:tc>
          <w:tcPr>
            <w:tcW w:w="2448" w:type="dxa"/>
            <w:tcBorders>
              <w:top w:val="single" w:sz="4" w:space="0" w:color="auto"/>
              <w:left w:val="single" w:sz="4" w:space="0" w:color="auto"/>
            </w:tcBorders>
            <w:shd w:val="clear" w:color="auto" w:fill="FFFFFF"/>
            <w:vAlign w:val="center"/>
          </w:tcPr>
          <w:p w:rsidR="00F00C16" w:rsidRDefault="00A00C58">
            <w:pPr>
              <w:pStyle w:val="50"/>
              <w:framePr w:w="8203" w:wrap="notBeside" w:vAnchor="text" w:hAnchor="text" w:xAlign="center" w:y="1"/>
              <w:shd w:val="clear" w:color="auto" w:fill="auto"/>
              <w:spacing w:after="120" w:line="240" w:lineRule="exact"/>
              <w:jc w:val="center"/>
            </w:pPr>
            <w:r>
              <w:rPr>
                <w:rStyle w:val="512pt"/>
              </w:rPr>
              <w:t>Лекарственные</w:t>
            </w:r>
          </w:p>
          <w:p w:rsidR="00F00C16" w:rsidRDefault="00A00C58">
            <w:pPr>
              <w:pStyle w:val="50"/>
              <w:framePr w:w="8203" w:wrap="notBeside" w:vAnchor="text" w:hAnchor="text" w:xAlign="center" w:y="1"/>
              <w:shd w:val="clear" w:color="auto" w:fill="auto"/>
              <w:spacing w:before="120" w:line="240" w:lineRule="exact"/>
              <w:jc w:val="center"/>
            </w:pPr>
            <w:r>
              <w:rPr>
                <w:rStyle w:val="512pt"/>
              </w:rPr>
              <w:t>препараты</w:t>
            </w:r>
          </w:p>
        </w:tc>
        <w:tc>
          <w:tcPr>
            <w:tcW w:w="2597" w:type="dxa"/>
            <w:tcBorders>
              <w:top w:val="single" w:sz="4" w:space="0" w:color="auto"/>
              <w:left w:val="single" w:sz="4" w:space="0" w:color="auto"/>
              <w:right w:val="single" w:sz="4" w:space="0" w:color="auto"/>
            </w:tcBorders>
            <w:shd w:val="clear" w:color="auto" w:fill="FFFFFF"/>
            <w:vAlign w:val="center"/>
          </w:tcPr>
          <w:p w:rsidR="00F00C16" w:rsidRDefault="00A00C58">
            <w:pPr>
              <w:pStyle w:val="50"/>
              <w:framePr w:w="8203" w:wrap="notBeside" w:vAnchor="text" w:hAnchor="text" w:xAlign="center" w:y="1"/>
              <w:shd w:val="clear" w:color="auto" w:fill="auto"/>
              <w:spacing w:line="240" w:lineRule="exact"/>
              <w:jc w:val="both"/>
            </w:pPr>
            <w:r>
              <w:rPr>
                <w:rStyle w:val="512pt"/>
              </w:rPr>
              <w:t>Лекарственные формы</w:t>
            </w:r>
          </w:p>
        </w:tc>
      </w:tr>
      <w:tr w:rsidR="00F00C16">
        <w:tblPrEx>
          <w:tblCellMar>
            <w:top w:w="0" w:type="dxa"/>
            <w:bottom w:w="0" w:type="dxa"/>
          </w:tblCellMar>
        </w:tblPrEx>
        <w:trPr>
          <w:trHeight w:hRule="exact" w:val="2170"/>
          <w:jc w:val="center"/>
        </w:trPr>
        <w:tc>
          <w:tcPr>
            <w:tcW w:w="1176" w:type="dxa"/>
            <w:tcBorders>
              <w:top w:val="single" w:sz="4" w:space="0" w:color="auto"/>
              <w:left w:val="single" w:sz="4" w:space="0" w:color="auto"/>
            </w:tcBorders>
            <w:shd w:val="clear" w:color="auto" w:fill="FFFFFF"/>
          </w:tcPr>
          <w:p w:rsidR="00F00C16" w:rsidRDefault="00F00C16">
            <w:pPr>
              <w:framePr w:w="8203" w:wrap="notBeside" w:vAnchor="text" w:hAnchor="text" w:xAlign="center" w:y="1"/>
              <w:rPr>
                <w:sz w:val="10"/>
                <w:szCs w:val="10"/>
              </w:rPr>
            </w:pPr>
          </w:p>
        </w:tc>
        <w:tc>
          <w:tcPr>
            <w:tcW w:w="1982" w:type="dxa"/>
            <w:tcBorders>
              <w:top w:val="single" w:sz="4" w:space="0" w:color="auto"/>
              <w:left w:val="single" w:sz="4" w:space="0" w:color="auto"/>
            </w:tcBorders>
            <w:shd w:val="clear" w:color="auto" w:fill="FFFFFF"/>
          </w:tcPr>
          <w:p w:rsidR="00F00C16" w:rsidRDefault="00F00C16">
            <w:pPr>
              <w:framePr w:w="8203" w:wrap="notBeside" w:vAnchor="text" w:hAnchor="text" w:xAlign="center" w:y="1"/>
              <w:rPr>
                <w:sz w:val="10"/>
                <w:szCs w:val="10"/>
              </w:rPr>
            </w:pPr>
          </w:p>
        </w:tc>
        <w:tc>
          <w:tcPr>
            <w:tcW w:w="2448" w:type="dxa"/>
            <w:tcBorders>
              <w:top w:val="single" w:sz="4" w:space="0" w:color="auto"/>
              <w:left w:val="single" w:sz="4" w:space="0" w:color="auto"/>
            </w:tcBorders>
            <w:shd w:val="clear" w:color="auto" w:fill="FFFFFF"/>
          </w:tcPr>
          <w:p w:rsidR="00F00C16" w:rsidRDefault="00F00C16">
            <w:pPr>
              <w:framePr w:w="8203" w:wrap="notBeside" w:vAnchor="text" w:hAnchor="text" w:xAlign="center" w:y="1"/>
              <w:rPr>
                <w:sz w:val="10"/>
                <w:szCs w:val="10"/>
              </w:rPr>
            </w:pPr>
          </w:p>
        </w:tc>
        <w:tc>
          <w:tcPr>
            <w:tcW w:w="2597" w:type="dxa"/>
            <w:tcBorders>
              <w:top w:val="single" w:sz="4" w:space="0" w:color="auto"/>
              <w:left w:val="single" w:sz="4" w:space="0" w:color="auto"/>
              <w:right w:val="single" w:sz="4" w:space="0" w:color="auto"/>
            </w:tcBorders>
            <w:shd w:val="clear" w:color="auto" w:fill="FFFFFF"/>
            <w:vAlign w:val="bottom"/>
          </w:tcPr>
          <w:p w:rsidR="00F00C16" w:rsidRDefault="00A00C58">
            <w:pPr>
              <w:pStyle w:val="50"/>
              <w:framePr w:w="8203" w:wrap="notBeside" w:vAnchor="text" w:hAnchor="text" w:xAlign="center" w:y="1"/>
              <w:shd w:val="clear" w:color="auto" w:fill="auto"/>
              <w:spacing w:line="283" w:lineRule="exact"/>
              <w:jc w:val="both"/>
            </w:pPr>
            <w:r>
              <w:rPr>
                <w:rStyle w:val="512pt"/>
              </w:rPr>
              <w:t>порошок для</w:t>
            </w:r>
          </w:p>
          <w:p w:rsidR="00F00C16" w:rsidRDefault="00A00C58">
            <w:pPr>
              <w:pStyle w:val="50"/>
              <w:framePr w:w="8203" w:wrap="notBeside" w:vAnchor="text" w:hAnchor="text" w:xAlign="center" w:y="1"/>
              <w:shd w:val="clear" w:color="auto" w:fill="auto"/>
              <w:spacing w:line="283" w:lineRule="exact"/>
              <w:jc w:val="both"/>
            </w:pPr>
            <w:r>
              <w:rPr>
                <w:rStyle w:val="512pt"/>
              </w:rPr>
              <w:t>ингаляций</w:t>
            </w:r>
          </w:p>
          <w:p w:rsidR="00F00C16" w:rsidRDefault="00A00C58">
            <w:pPr>
              <w:pStyle w:val="50"/>
              <w:framePr w:w="8203" w:wrap="notBeside" w:vAnchor="text" w:hAnchor="text" w:xAlign="center" w:y="1"/>
              <w:shd w:val="clear" w:color="auto" w:fill="auto"/>
              <w:spacing w:line="283" w:lineRule="exact"/>
              <w:jc w:val="both"/>
            </w:pPr>
            <w:r>
              <w:rPr>
                <w:rStyle w:val="512pt"/>
              </w:rPr>
              <w:t>дозированный;</w:t>
            </w:r>
          </w:p>
          <w:p w:rsidR="00F00C16" w:rsidRDefault="00A00C58">
            <w:pPr>
              <w:pStyle w:val="50"/>
              <w:framePr w:w="8203" w:wrap="notBeside" w:vAnchor="text" w:hAnchor="text" w:xAlign="center" w:y="1"/>
              <w:shd w:val="clear" w:color="auto" w:fill="auto"/>
              <w:spacing w:line="283" w:lineRule="exact"/>
              <w:jc w:val="both"/>
            </w:pPr>
            <w:r>
              <w:rPr>
                <w:rStyle w:val="512pt"/>
              </w:rPr>
              <w:t>раствор для наружного</w:t>
            </w:r>
          </w:p>
          <w:p w:rsidR="00F00C16" w:rsidRDefault="00A00C58">
            <w:pPr>
              <w:pStyle w:val="50"/>
              <w:framePr w:w="8203" w:wrap="notBeside" w:vAnchor="text" w:hAnchor="text" w:xAlign="center" w:y="1"/>
              <w:shd w:val="clear" w:color="auto" w:fill="auto"/>
              <w:spacing w:line="283" w:lineRule="exact"/>
              <w:jc w:val="both"/>
            </w:pPr>
            <w:r>
              <w:rPr>
                <w:rStyle w:val="512pt"/>
              </w:rPr>
              <w:t>применения;</w:t>
            </w:r>
          </w:p>
          <w:p w:rsidR="00F00C16" w:rsidRDefault="00A00C58">
            <w:pPr>
              <w:pStyle w:val="50"/>
              <w:framePr w:w="8203" w:wrap="notBeside" w:vAnchor="text" w:hAnchor="text" w:xAlign="center" w:y="1"/>
              <w:shd w:val="clear" w:color="auto" w:fill="auto"/>
              <w:spacing w:line="283" w:lineRule="exact"/>
              <w:jc w:val="both"/>
            </w:pPr>
            <w:r>
              <w:rPr>
                <w:rStyle w:val="512pt"/>
              </w:rPr>
              <w:t>спрей назальный</w:t>
            </w:r>
          </w:p>
          <w:p w:rsidR="00F00C16" w:rsidRDefault="00A00C58">
            <w:pPr>
              <w:pStyle w:val="50"/>
              <w:framePr w:w="8203" w:wrap="notBeside" w:vAnchor="text" w:hAnchor="text" w:xAlign="center" w:y="1"/>
              <w:shd w:val="clear" w:color="auto" w:fill="auto"/>
              <w:spacing w:line="283" w:lineRule="exact"/>
              <w:jc w:val="both"/>
            </w:pPr>
            <w:r>
              <w:rPr>
                <w:rStyle w:val="512pt"/>
              </w:rPr>
              <w:t>дозированный</w:t>
            </w:r>
          </w:p>
        </w:tc>
      </w:tr>
      <w:tr w:rsidR="00F00C16">
        <w:tblPrEx>
          <w:tblCellMar>
            <w:top w:w="0" w:type="dxa"/>
            <w:bottom w:w="0" w:type="dxa"/>
          </w:tblCellMar>
        </w:tblPrEx>
        <w:trPr>
          <w:trHeight w:hRule="exact" w:val="1032"/>
          <w:jc w:val="center"/>
        </w:trPr>
        <w:tc>
          <w:tcPr>
            <w:tcW w:w="1176" w:type="dxa"/>
            <w:tcBorders>
              <w:top w:val="single" w:sz="4" w:space="0" w:color="auto"/>
              <w:left w:val="single" w:sz="4" w:space="0" w:color="auto"/>
            </w:tcBorders>
            <w:shd w:val="clear" w:color="auto" w:fill="FFFFFF"/>
          </w:tcPr>
          <w:p w:rsidR="00F00C16" w:rsidRDefault="00A00C58">
            <w:pPr>
              <w:pStyle w:val="50"/>
              <w:framePr w:w="8203" w:wrap="notBeside" w:vAnchor="text" w:hAnchor="text" w:xAlign="center" w:y="1"/>
              <w:shd w:val="clear" w:color="auto" w:fill="auto"/>
              <w:spacing w:line="240" w:lineRule="exact"/>
              <w:jc w:val="center"/>
            </w:pPr>
            <w:r>
              <w:rPr>
                <w:rStyle w:val="512pt"/>
                <w:lang w:val="en-US" w:eastAsia="en-US" w:bidi="en-US"/>
              </w:rPr>
              <w:t>D08</w:t>
            </w:r>
          </w:p>
        </w:tc>
        <w:tc>
          <w:tcPr>
            <w:tcW w:w="1982" w:type="dxa"/>
            <w:tcBorders>
              <w:top w:val="single" w:sz="4" w:space="0" w:color="auto"/>
              <w:left w:val="single" w:sz="4" w:space="0" w:color="auto"/>
            </w:tcBorders>
            <w:shd w:val="clear" w:color="auto" w:fill="FFFFFF"/>
            <w:vAlign w:val="bottom"/>
          </w:tcPr>
          <w:p w:rsidR="00F00C16" w:rsidRDefault="00A00C58">
            <w:pPr>
              <w:pStyle w:val="50"/>
              <w:framePr w:w="8203" w:wrap="notBeside" w:vAnchor="text" w:hAnchor="text" w:xAlign="center" w:y="1"/>
              <w:shd w:val="clear" w:color="auto" w:fill="auto"/>
              <w:spacing w:line="283" w:lineRule="exact"/>
              <w:jc w:val="both"/>
            </w:pPr>
            <w:r>
              <w:rPr>
                <w:rStyle w:val="512pt"/>
              </w:rPr>
              <w:t>антисептики и дезинфициру</w:t>
            </w:r>
            <w:r>
              <w:rPr>
                <w:rStyle w:val="512pt"/>
              </w:rPr>
              <w:softHyphen/>
              <w:t>ющие средства</w:t>
            </w:r>
          </w:p>
        </w:tc>
        <w:tc>
          <w:tcPr>
            <w:tcW w:w="2448" w:type="dxa"/>
            <w:tcBorders>
              <w:top w:val="single" w:sz="4" w:space="0" w:color="auto"/>
              <w:left w:val="single" w:sz="4" w:space="0" w:color="auto"/>
            </w:tcBorders>
            <w:shd w:val="clear" w:color="auto" w:fill="FFFFFF"/>
          </w:tcPr>
          <w:p w:rsidR="00F00C16" w:rsidRDefault="00F00C16">
            <w:pPr>
              <w:framePr w:w="8203" w:wrap="notBeside" w:vAnchor="text" w:hAnchor="text" w:xAlign="center" w:y="1"/>
              <w:rPr>
                <w:sz w:val="10"/>
                <w:szCs w:val="10"/>
              </w:rPr>
            </w:pPr>
          </w:p>
        </w:tc>
        <w:tc>
          <w:tcPr>
            <w:tcW w:w="2597" w:type="dxa"/>
            <w:tcBorders>
              <w:top w:val="single" w:sz="4" w:space="0" w:color="auto"/>
              <w:left w:val="single" w:sz="4" w:space="0" w:color="auto"/>
              <w:right w:val="single" w:sz="4" w:space="0" w:color="auto"/>
            </w:tcBorders>
            <w:shd w:val="clear" w:color="auto" w:fill="FFFFFF"/>
          </w:tcPr>
          <w:p w:rsidR="00F00C16" w:rsidRDefault="00F00C16">
            <w:pPr>
              <w:framePr w:w="8203" w:wrap="notBeside" w:vAnchor="text" w:hAnchor="text" w:xAlign="center" w:y="1"/>
              <w:rPr>
                <w:sz w:val="10"/>
                <w:szCs w:val="10"/>
              </w:rPr>
            </w:pPr>
          </w:p>
        </w:tc>
      </w:tr>
      <w:tr w:rsidR="00F00C16">
        <w:tblPrEx>
          <w:tblCellMar>
            <w:top w:w="0" w:type="dxa"/>
            <w:bottom w:w="0" w:type="dxa"/>
          </w:tblCellMar>
        </w:tblPrEx>
        <w:trPr>
          <w:trHeight w:hRule="exact" w:val="1027"/>
          <w:jc w:val="center"/>
        </w:trPr>
        <w:tc>
          <w:tcPr>
            <w:tcW w:w="1176" w:type="dxa"/>
            <w:tcBorders>
              <w:top w:val="single" w:sz="4" w:space="0" w:color="auto"/>
              <w:left w:val="single" w:sz="4" w:space="0" w:color="auto"/>
            </w:tcBorders>
            <w:shd w:val="clear" w:color="auto" w:fill="FFFFFF"/>
          </w:tcPr>
          <w:p w:rsidR="00F00C16" w:rsidRDefault="00A00C58">
            <w:pPr>
              <w:pStyle w:val="50"/>
              <w:framePr w:w="8203" w:wrap="notBeside" w:vAnchor="text" w:hAnchor="text" w:xAlign="center" w:y="1"/>
              <w:shd w:val="clear" w:color="auto" w:fill="auto"/>
              <w:spacing w:line="240" w:lineRule="exact"/>
              <w:ind w:left="260"/>
            </w:pPr>
            <w:r>
              <w:rPr>
                <w:rStyle w:val="512pt"/>
                <w:lang w:val="en-US" w:eastAsia="en-US" w:bidi="en-US"/>
              </w:rPr>
              <w:t>D08A</w:t>
            </w:r>
          </w:p>
        </w:tc>
        <w:tc>
          <w:tcPr>
            <w:tcW w:w="1982" w:type="dxa"/>
            <w:tcBorders>
              <w:top w:val="single" w:sz="4" w:space="0" w:color="auto"/>
              <w:left w:val="single" w:sz="4" w:space="0" w:color="auto"/>
            </w:tcBorders>
            <w:shd w:val="clear" w:color="auto" w:fill="FFFFFF"/>
            <w:vAlign w:val="bottom"/>
          </w:tcPr>
          <w:p w:rsidR="00F00C16" w:rsidRDefault="00A00C58">
            <w:pPr>
              <w:pStyle w:val="50"/>
              <w:framePr w:w="8203" w:wrap="notBeside" w:vAnchor="text" w:hAnchor="text" w:xAlign="center" w:y="1"/>
              <w:shd w:val="clear" w:color="auto" w:fill="auto"/>
              <w:spacing w:line="283" w:lineRule="exact"/>
              <w:jc w:val="both"/>
            </w:pPr>
            <w:r>
              <w:rPr>
                <w:rStyle w:val="512pt"/>
              </w:rPr>
              <w:t>антисептики и дезинфициру</w:t>
            </w:r>
            <w:r>
              <w:rPr>
                <w:rStyle w:val="512pt"/>
              </w:rPr>
              <w:softHyphen/>
              <w:t>ющие средства</w:t>
            </w:r>
          </w:p>
        </w:tc>
        <w:tc>
          <w:tcPr>
            <w:tcW w:w="2448" w:type="dxa"/>
            <w:tcBorders>
              <w:top w:val="single" w:sz="4" w:space="0" w:color="auto"/>
              <w:left w:val="single" w:sz="4" w:space="0" w:color="auto"/>
            </w:tcBorders>
            <w:shd w:val="clear" w:color="auto" w:fill="FFFFFF"/>
          </w:tcPr>
          <w:p w:rsidR="00F00C16" w:rsidRDefault="00F00C16">
            <w:pPr>
              <w:framePr w:w="8203" w:wrap="notBeside" w:vAnchor="text" w:hAnchor="text" w:xAlign="center" w:y="1"/>
              <w:rPr>
                <w:sz w:val="10"/>
                <w:szCs w:val="10"/>
              </w:rPr>
            </w:pPr>
          </w:p>
        </w:tc>
        <w:tc>
          <w:tcPr>
            <w:tcW w:w="2597" w:type="dxa"/>
            <w:tcBorders>
              <w:top w:val="single" w:sz="4" w:space="0" w:color="auto"/>
              <w:left w:val="single" w:sz="4" w:space="0" w:color="auto"/>
              <w:right w:val="single" w:sz="4" w:space="0" w:color="auto"/>
            </w:tcBorders>
            <w:shd w:val="clear" w:color="auto" w:fill="FFFFFF"/>
          </w:tcPr>
          <w:p w:rsidR="00F00C16" w:rsidRDefault="00F00C16">
            <w:pPr>
              <w:framePr w:w="8203" w:wrap="notBeside" w:vAnchor="text" w:hAnchor="text" w:xAlign="center" w:y="1"/>
              <w:rPr>
                <w:sz w:val="10"/>
                <w:szCs w:val="10"/>
              </w:rPr>
            </w:pPr>
          </w:p>
        </w:tc>
      </w:tr>
      <w:tr w:rsidR="00F00C16">
        <w:tblPrEx>
          <w:tblCellMar>
            <w:top w:w="0" w:type="dxa"/>
            <w:bottom w:w="0" w:type="dxa"/>
          </w:tblCellMar>
        </w:tblPrEx>
        <w:trPr>
          <w:trHeight w:hRule="exact" w:val="4742"/>
          <w:jc w:val="center"/>
        </w:trPr>
        <w:tc>
          <w:tcPr>
            <w:tcW w:w="1176" w:type="dxa"/>
            <w:tcBorders>
              <w:top w:val="single" w:sz="4" w:space="0" w:color="auto"/>
              <w:left w:val="single" w:sz="4" w:space="0" w:color="auto"/>
            </w:tcBorders>
            <w:shd w:val="clear" w:color="auto" w:fill="FFFFFF"/>
          </w:tcPr>
          <w:p w:rsidR="00F00C16" w:rsidRDefault="00A00C58">
            <w:pPr>
              <w:pStyle w:val="50"/>
              <w:framePr w:w="8203" w:wrap="notBeside" w:vAnchor="text" w:hAnchor="text" w:xAlign="center" w:y="1"/>
              <w:shd w:val="clear" w:color="auto" w:fill="auto"/>
              <w:spacing w:line="240" w:lineRule="exact"/>
              <w:ind w:left="260"/>
            </w:pPr>
            <w:r>
              <w:rPr>
                <w:rStyle w:val="512pt"/>
                <w:lang w:val="en-US" w:eastAsia="en-US" w:bidi="en-US"/>
              </w:rPr>
              <w:t>D08AC</w:t>
            </w:r>
          </w:p>
        </w:tc>
        <w:tc>
          <w:tcPr>
            <w:tcW w:w="1982" w:type="dxa"/>
            <w:tcBorders>
              <w:top w:val="single" w:sz="4" w:space="0" w:color="auto"/>
              <w:left w:val="single" w:sz="4" w:space="0" w:color="auto"/>
            </w:tcBorders>
            <w:shd w:val="clear" w:color="auto" w:fill="FFFFFF"/>
          </w:tcPr>
          <w:p w:rsidR="00F00C16" w:rsidRDefault="00A00C58">
            <w:pPr>
              <w:pStyle w:val="50"/>
              <w:framePr w:w="8203" w:wrap="notBeside" w:vAnchor="text" w:hAnchor="text" w:xAlign="center" w:y="1"/>
              <w:shd w:val="clear" w:color="auto" w:fill="auto"/>
              <w:spacing w:line="288" w:lineRule="exact"/>
            </w:pPr>
            <w:r>
              <w:rPr>
                <w:rStyle w:val="512pt"/>
              </w:rPr>
              <w:t>бигуаниды и амидины</w:t>
            </w:r>
          </w:p>
        </w:tc>
        <w:tc>
          <w:tcPr>
            <w:tcW w:w="2448" w:type="dxa"/>
            <w:tcBorders>
              <w:top w:val="single" w:sz="4" w:space="0" w:color="auto"/>
              <w:left w:val="single" w:sz="4" w:space="0" w:color="auto"/>
            </w:tcBorders>
            <w:shd w:val="clear" w:color="auto" w:fill="FFFFFF"/>
          </w:tcPr>
          <w:p w:rsidR="00F00C16" w:rsidRDefault="00A00C58">
            <w:pPr>
              <w:pStyle w:val="50"/>
              <w:framePr w:w="8203" w:wrap="notBeside" w:vAnchor="text" w:hAnchor="text" w:xAlign="center" w:y="1"/>
              <w:shd w:val="clear" w:color="auto" w:fill="auto"/>
              <w:spacing w:line="240" w:lineRule="exact"/>
              <w:jc w:val="center"/>
            </w:pPr>
            <w:r>
              <w:rPr>
                <w:rStyle w:val="512pt"/>
              </w:rPr>
              <w:t>хлоргексидии</w:t>
            </w:r>
          </w:p>
        </w:tc>
        <w:tc>
          <w:tcPr>
            <w:tcW w:w="2597" w:type="dxa"/>
            <w:tcBorders>
              <w:top w:val="single" w:sz="4" w:space="0" w:color="auto"/>
              <w:left w:val="single" w:sz="4" w:space="0" w:color="auto"/>
              <w:right w:val="single" w:sz="4" w:space="0" w:color="auto"/>
            </w:tcBorders>
            <w:shd w:val="clear" w:color="auto" w:fill="FFFFFF"/>
            <w:vAlign w:val="center"/>
          </w:tcPr>
          <w:p w:rsidR="00F00C16" w:rsidRDefault="00A00C58">
            <w:pPr>
              <w:pStyle w:val="50"/>
              <w:framePr w:w="8203" w:wrap="notBeside" w:vAnchor="text" w:hAnchor="text" w:xAlign="center" w:y="1"/>
              <w:shd w:val="clear" w:color="auto" w:fill="auto"/>
              <w:spacing w:line="283" w:lineRule="exact"/>
              <w:jc w:val="both"/>
            </w:pPr>
            <w:r>
              <w:rPr>
                <w:rStyle w:val="512pt"/>
              </w:rPr>
              <w:t>раствор для местного</w:t>
            </w:r>
          </w:p>
          <w:p w:rsidR="00F00C16" w:rsidRDefault="00A00C58">
            <w:pPr>
              <w:pStyle w:val="50"/>
              <w:framePr w:w="8203" w:wrap="notBeside" w:vAnchor="text" w:hAnchor="text" w:xAlign="center" w:y="1"/>
              <w:shd w:val="clear" w:color="auto" w:fill="auto"/>
              <w:spacing w:line="283" w:lineRule="exact"/>
              <w:jc w:val="both"/>
            </w:pPr>
            <w:r>
              <w:rPr>
                <w:rStyle w:val="512pt"/>
              </w:rPr>
              <w:t>применения;</w:t>
            </w:r>
          </w:p>
          <w:p w:rsidR="00F00C16" w:rsidRDefault="00A00C58">
            <w:pPr>
              <w:pStyle w:val="50"/>
              <w:framePr w:w="8203" w:wrap="notBeside" w:vAnchor="text" w:hAnchor="text" w:xAlign="center" w:y="1"/>
              <w:shd w:val="clear" w:color="auto" w:fill="auto"/>
              <w:spacing w:line="283" w:lineRule="exact"/>
              <w:jc w:val="both"/>
            </w:pPr>
            <w:r>
              <w:rPr>
                <w:rStyle w:val="512pt"/>
              </w:rPr>
              <w:t>раствор для местного и</w:t>
            </w:r>
          </w:p>
          <w:p w:rsidR="00F00C16" w:rsidRDefault="00A00C58">
            <w:pPr>
              <w:pStyle w:val="50"/>
              <w:framePr w:w="8203" w:wrap="notBeside" w:vAnchor="text" w:hAnchor="text" w:xAlign="center" w:y="1"/>
              <w:shd w:val="clear" w:color="auto" w:fill="auto"/>
              <w:spacing w:line="283" w:lineRule="exact"/>
              <w:jc w:val="both"/>
            </w:pPr>
            <w:r>
              <w:rPr>
                <w:rStyle w:val="512pt"/>
              </w:rPr>
              <w:t>наружного</w:t>
            </w:r>
          </w:p>
          <w:p w:rsidR="00F00C16" w:rsidRDefault="00A00C58">
            <w:pPr>
              <w:pStyle w:val="50"/>
              <w:framePr w:w="8203" w:wrap="notBeside" w:vAnchor="text" w:hAnchor="text" w:xAlign="center" w:y="1"/>
              <w:shd w:val="clear" w:color="auto" w:fill="auto"/>
              <w:spacing w:line="283" w:lineRule="exact"/>
              <w:jc w:val="both"/>
            </w:pPr>
            <w:r>
              <w:rPr>
                <w:rStyle w:val="512pt"/>
              </w:rPr>
              <w:t>применения;</w:t>
            </w:r>
          </w:p>
          <w:p w:rsidR="00F00C16" w:rsidRDefault="00A00C58">
            <w:pPr>
              <w:pStyle w:val="50"/>
              <w:framePr w:w="8203" w:wrap="notBeside" w:vAnchor="text" w:hAnchor="text" w:xAlign="center" w:y="1"/>
              <w:shd w:val="clear" w:color="auto" w:fill="auto"/>
              <w:spacing w:line="283" w:lineRule="exact"/>
              <w:jc w:val="both"/>
            </w:pPr>
            <w:r>
              <w:rPr>
                <w:rStyle w:val="512pt"/>
              </w:rPr>
              <w:t>раствор для наружного</w:t>
            </w:r>
          </w:p>
          <w:p w:rsidR="00F00C16" w:rsidRDefault="00A00C58">
            <w:pPr>
              <w:pStyle w:val="50"/>
              <w:framePr w:w="8203" w:wrap="notBeside" w:vAnchor="text" w:hAnchor="text" w:xAlign="center" w:y="1"/>
              <w:shd w:val="clear" w:color="auto" w:fill="auto"/>
              <w:spacing w:line="283" w:lineRule="exact"/>
              <w:jc w:val="both"/>
            </w:pPr>
            <w:r>
              <w:rPr>
                <w:rStyle w:val="512pt"/>
              </w:rPr>
              <w:t>применения;</w:t>
            </w:r>
          </w:p>
          <w:p w:rsidR="00F00C16" w:rsidRDefault="00A00C58">
            <w:pPr>
              <w:pStyle w:val="50"/>
              <w:framePr w:w="8203" w:wrap="notBeside" w:vAnchor="text" w:hAnchor="text" w:xAlign="center" w:y="1"/>
              <w:shd w:val="clear" w:color="auto" w:fill="auto"/>
              <w:spacing w:line="283" w:lineRule="exact"/>
              <w:jc w:val="both"/>
            </w:pPr>
            <w:r>
              <w:rPr>
                <w:rStyle w:val="512pt"/>
              </w:rPr>
              <w:t>раствор для наружного</w:t>
            </w:r>
          </w:p>
          <w:p w:rsidR="00F00C16" w:rsidRDefault="00A00C58">
            <w:pPr>
              <w:pStyle w:val="50"/>
              <w:framePr w:w="8203" w:wrap="notBeside" w:vAnchor="text" w:hAnchor="text" w:xAlign="center" w:y="1"/>
              <w:shd w:val="clear" w:color="auto" w:fill="auto"/>
              <w:spacing w:line="283" w:lineRule="exact"/>
              <w:jc w:val="both"/>
            </w:pPr>
            <w:r>
              <w:rPr>
                <w:rStyle w:val="512pt"/>
              </w:rPr>
              <w:t>применения</w:t>
            </w:r>
          </w:p>
          <w:p w:rsidR="00F00C16" w:rsidRDefault="00A00C58">
            <w:pPr>
              <w:pStyle w:val="50"/>
              <w:framePr w:w="8203" w:wrap="notBeside" w:vAnchor="text" w:hAnchor="text" w:xAlign="center" w:y="1"/>
              <w:shd w:val="clear" w:color="auto" w:fill="auto"/>
              <w:spacing w:line="283" w:lineRule="exact"/>
              <w:jc w:val="both"/>
            </w:pPr>
            <w:r>
              <w:rPr>
                <w:rStyle w:val="512pt"/>
              </w:rPr>
              <w:t>(спиртовой);</w:t>
            </w:r>
          </w:p>
          <w:p w:rsidR="00F00C16" w:rsidRDefault="00A00C58">
            <w:pPr>
              <w:pStyle w:val="50"/>
              <w:framePr w:w="8203" w:wrap="notBeside" w:vAnchor="text" w:hAnchor="text" w:xAlign="center" w:y="1"/>
              <w:shd w:val="clear" w:color="auto" w:fill="auto"/>
              <w:spacing w:line="283" w:lineRule="exact"/>
              <w:jc w:val="both"/>
            </w:pPr>
            <w:r>
              <w:rPr>
                <w:rStyle w:val="512pt"/>
              </w:rPr>
              <w:t>спрей для наружного</w:t>
            </w:r>
          </w:p>
          <w:p w:rsidR="00F00C16" w:rsidRDefault="00A00C58">
            <w:pPr>
              <w:pStyle w:val="50"/>
              <w:framePr w:w="8203" w:wrap="notBeside" w:vAnchor="text" w:hAnchor="text" w:xAlign="center" w:y="1"/>
              <w:shd w:val="clear" w:color="auto" w:fill="auto"/>
              <w:spacing w:line="283" w:lineRule="exact"/>
              <w:jc w:val="both"/>
            </w:pPr>
            <w:r>
              <w:rPr>
                <w:rStyle w:val="512pt"/>
              </w:rPr>
              <w:t>применения</w:t>
            </w:r>
          </w:p>
          <w:p w:rsidR="00F00C16" w:rsidRDefault="00A00C58">
            <w:pPr>
              <w:pStyle w:val="50"/>
              <w:framePr w:w="8203" w:wrap="notBeside" w:vAnchor="text" w:hAnchor="text" w:xAlign="center" w:y="1"/>
              <w:shd w:val="clear" w:color="auto" w:fill="auto"/>
              <w:spacing w:line="283" w:lineRule="exact"/>
              <w:jc w:val="both"/>
            </w:pPr>
            <w:r>
              <w:rPr>
                <w:rStyle w:val="512pt"/>
              </w:rPr>
              <w:t>(спиртовой);</w:t>
            </w:r>
          </w:p>
          <w:p w:rsidR="00F00C16" w:rsidRDefault="00A00C58">
            <w:pPr>
              <w:pStyle w:val="50"/>
              <w:framePr w:w="8203" w:wrap="notBeside" w:vAnchor="text" w:hAnchor="text" w:xAlign="center" w:y="1"/>
              <w:shd w:val="clear" w:color="auto" w:fill="auto"/>
              <w:spacing w:line="283" w:lineRule="exact"/>
              <w:jc w:val="both"/>
            </w:pPr>
            <w:r>
              <w:rPr>
                <w:rStyle w:val="512pt"/>
              </w:rPr>
              <w:t>суппозитории</w:t>
            </w:r>
          </w:p>
          <w:p w:rsidR="00F00C16" w:rsidRDefault="00A00C58">
            <w:pPr>
              <w:pStyle w:val="50"/>
              <w:framePr w:w="8203" w:wrap="notBeside" w:vAnchor="text" w:hAnchor="text" w:xAlign="center" w:y="1"/>
              <w:shd w:val="clear" w:color="auto" w:fill="auto"/>
              <w:spacing w:line="283" w:lineRule="exact"/>
              <w:jc w:val="both"/>
            </w:pPr>
            <w:r>
              <w:rPr>
                <w:rStyle w:val="512pt"/>
              </w:rPr>
              <w:t>вагинальные;</w:t>
            </w:r>
          </w:p>
          <w:p w:rsidR="00F00C16" w:rsidRDefault="00A00C58">
            <w:pPr>
              <w:pStyle w:val="50"/>
              <w:framePr w:w="8203" w:wrap="notBeside" w:vAnchor="text" w:hAnchor="text" w:xAlign="center" w:y="1"/>
              <w:shd w:val="clear" w:color="auto" w:fill="auto"/>
              <w:spacing w:line="283" w:lineRule="exact"/>
              <w:jc w:val="both"/>
            </w:pPr>
            <w:r>
              <w:rPr>
                <w:rStyle w:val="512pt"/>
              </w:rPr>
              <w:t>таблетки вагинальные</w:t>
            </w:r>
          </w:p>
        </w:tc>
      </w:tr>
      <w:tr w:rsidR="00F00C16">
        <w:tblPrEx>
          <w:tblCellMar>
            <w:top w:w="0" w:type="dxa"/>
            <w:bottom w:w="0" w:type="dxa"/>
          </w:tblCellMar>
        </w:tblPrEx>
        <w:trPr>
          <w:trHeight w:hRule="exact" w:val="792"/>
          <w:jc w:val="center"/>
        </w:trPr>
        <w:tc>
          <w:tcPr>
            <w:tcW w:w="1176" w:type="dxa"/>
            <w:tcBorders>
              <w:top w:val="single" w:sz="4" w:space="0" w:color="auto"/>
              <w:left w:val="single" w:sz="4" w:space="0" w:color="auto"/>
              <w:bottom w:val="single" w:sz="4" w:space="0" w:color="auto"/>
            </w:tcBorders>
            <w:shd w:val="clear" w:color="auto" w:fill="FFFFFF"/>
          </w:tcPr>
          <w:p w:rsidR="00F00C16" w:rsidRDefault="00A00C58">
            <w:pPr>
              <w:pStyle w:val="50"/>
              <w:framePr w:w="8203" w:wrap="notBeside" w:vAnchor="text" w:hAnchor="text" w:xAlign="center" w:y="1"/>
              <w:shd w:val="clear" w:color="auto" w:fill="auto"/>
              <w:spacing w:line="240" w:lineRule="exact"/>
              <w:ind w:left="260"/>
            </w:pPr>
            <w:r>
              <w:rPr>
                <w:rStyle w:val="512pt"/>
                <w:lang w:val="en-US" w:eastAsia="en-US" w:bidi="en-US"/>
              </w:rPr>
              <w:t>D08AG</w:t>
            </w:r>
          </w:p>
        </w:tc>
        <w:tc>
          <w:tcPr>
            <w:tcW w:w="1982" w:type="dxa"/>
            <w:tcBorders>
              <w:top w:val="single" w:sz="4" w:space="0" w:color="auto"/>
              <w:left w:val="single" w:sz="4" w:space="0" w:color="auto"/>
              <w:bottom w:val="single" w:sz="4" w:space="0" w:color="auto"/>
            </w:tcBorders>
            <w:shd w:val="clear" w:color="auto" w:fill="FFFFFF"/>
          </w:tcPr>
          <w:p w:rsidR="00F00C16" w:rsidRDefault="00A00C58">
            <w:pPr>
              <w:pStyle w:val="50"/>
              <w:framePr w:w="8203" w:wrap="notBeside" w:vAnchor="text" w:hAnchor="text" w:xAlign="center" w:y="1"/>
              <w:shd w:val="clear" w:color="auto" w:fill="auto"/>
              <w:spacing w:line="240" w:lineRule="exact"/>
            </w:pPr>
            <w:r>
              <w:rPr>
                <w:rStyle w:val="512pt"/>
              </w:rPr>
              <w:t>препараты йода</w:t>
            </w:r>
          </w:p>
        </w:tc>
        <w:tc>
          <w:tcPr>
            <w:tcW w:w="2448" w:type="dxa"/>
            <w:tcBorders>
              <w:top w:val="single" w:sz="4" w:space="0" w:color="auto"/>
              <w:left w:val="single" w:sz="4" w:space="0" w:color="auto"/>
              <w:bottom w:val="single" w:sz="4" w:space="0" w:color="auto"/>
            </w:tcBorders>
            <w:shd w:val="clear" w:color="auto" w:fill="FFFFFF"/>
          </w:tcPr>
          <w:p w:rsidR="00F00C16" w:rsidRDefault="00A00C58">
            <w:pPr>
              <w:pStyle w:val="50"/>
              <w:framePr w:w="8203" w:wrap="notBeside" w:vAnchor="text" w:hAnchor="text" w:xAlign="center" w:y="1"/>
              <w:shd w:val="clear" w:color="auto" w:fill="auto"/>
              <w:spacing w:line="240" w:lineRule="exact"/>
              <w:jc w:val="center"/>
            </w:pPr>
            <w:r>
              <w:rPr>
                <w:rStyle w:val="512pt"/>
              </w:rPr>
              <w:t>повидон-йод</w:t>
            </w:r>
          </w:p>
        </w:tc>
        <w:tc>
          <w:tcPr>
            <w:tcW w:w="2597" w:type="dxa"/>
            <w:tcBorders>
              <w:top w:val="single" w:sz="4" w:space="0" w:color="auto"/>
              <w:left w:val="single" w:sz="4" w:space="0" w:color="auto"/>
              <w:bottom w:val="single" w:sz="4" w:space="0" w:color="auto"/>
              <w:right w:val="single" w:sz="4" w:space="0" w:color="auto"/>
            </w:tcBorders>
            <w:shd w:val="clear" w:color="auto" w:fill="FFFFFF"/>
            <w:vAlign w:val="center"/>
          </w:tcPr>
          <w:p w:rsidR="00F00C16" w:rsidRDefault="00A00C58">
            <w:pPr>
              <w:pStyle w:val="50"/>
              <w:framePr w:w="8203" w:wrap="notBeside" w:vAnchor="text" w:hAnchor="text" w:xAlign="center" w:y="1"/>
              <w:shd w:val="clear" w:color="auto" w:fill="auto"/>
              <w:spacing w:line="288" w:lineRule="exact"/>
              <w:jc w:val="both"/>
            </w:pPr>
            <w:r>
              <w:rPr>
                <w:rStyle w:val="512pt"/>
              </w:rPr>
              <w:t>раствор для местного и наружного</w:t>
            </w:r>
          </w:p>
        </w:tc>
      </w:tr>
    </w:tbl>
    <w:p w:rsidR="00F00C16" w:rsidRDefault="00F00C16">
      <w:pPr>
        <w:framePr w:w="8203" w:wrap="notBeside" w:vAnchor="text" w:hAnchor="text" w:xAlign="center" w:y="1"/>
        <w:rPr>
          <w:sz w:val="2"/>
          <w:szCs w:val="2"/>
        </w:rPr>
      </w:pPr>
    </w:p>
    <w:p w:rsidR="00F00C16" w:rsidRDefault="00F00C16">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176"/>
        <w:gridCol w:w="1982"/>
        <w:gridCol w:w="2448"/>
        <w:gridCol w:w="2597"/>
      </w:tblGrid>
      <w:tr w:rsidR="00F00C16">
        <w:tblPrEx>
          <w:tblCellMar>
            <w:top w:w="0" w:type="dxa"/>
            <w:bottom w:w="0" w:type="dxa"/>
          </w:tblCellMar>
        </w:tblPrEx>
        <w:trPr>
          <w:trHeight w:hRule="exact" w:val="1618"/>
          <w:jc w:val="center"/>
        </w:trPr>
        <w:tc>
          <w:tcPr>
            <w:tcW w:w="1176" w:type="dxa"/>
            <w:tcBorders>
              <w:top w:val="single" w:sz="4" w:space="0" w:color="auto"/>
              <w:left w:val="single" w:sz="4" w:space="0" w:color="auto"/>
            </w:tcBorders>
            <w:shd w:val="clear" w:color="auto" w:fill="FFFFFF"/>
            <w:vAlign w:val="center"/>
          </w:tcPr>
          <w:p w:rsidR="00F00C16" w:rsidRDefault="00A00C58">
            <w:pPr>
              <w:pStyle w:val="50"/>
              <w:framePr w:w="8203" w:wrap="notBeside" w:vAnchor="text" w:hAnchor="text" w:xAlign="center" w:y="1"/>
              <w:shd w:val="clear" w:color="auto" w:fill="auto"/>
              <w:spacing w:line="240" w:lineRule="exact"/>
            </w:pPr>
            <w:r>
              <w:rPr>
                <w:rStyle w:val="512pt"/>
              </w:rPr>
              <w:lastRenderedPageBreak/>
              <w:t xml:space="preserve">Код </w:t>
            </w:r>
            <w:r>
              <w:rPr>
                <w:rStyle w:val="512pt"/>
                <w:lang w:val="en-US" w:eastAsia="en-US" w:bidi="en-US"/>
              </w:rPr>
              <w:t>ATX</w:t>
            </w:r>
          </w:p>
        </w:tc>
        <w:tc>
          <w:tcPr>
            <w:tcW w:w="1982" w:type="dxa"/>
            <w:tcBorders>
              <w:top w:val="single" w:sz="4" w:space="0" w:color="auto"/>
              <w:left w:val="single" w:sz="4" w:space="0" w:color="auto"/>
            </w:tcBorders>
            <w:shd w:val="clear" w:color="auto" w:fill="FFFFFF"/>
            <w:vAlign w:val="bottom"/>
          </w:tcPr>
          <w:p w:rsidR="00F00C16" w:rsidRDefault="00A00C58">
            <w:pPr>
              <w:pStyle w:val="50"/>
              <w:framePr w:w="8203" w:wrap="notBeside" w:vAnchor="text" w:hAnchor="text" w:xAlign="center" w:y="1"/>
              <w:shd w:val="clear" w:color="auto" w:fill="auto"/>
              <w:spacing w:line="283" w:lineRule="exact"/>
              <w:jc w:val="center"/>
            </w:pPr>
            <w:r>
              <w:rPr>
                <w:rStyle w:val="512pt"/>
              </w:rPr>
              <w:t>Анатомо-</w:t>
            </w:r>
          </w:p>
          <w:p w:rsidR="00F00C16" w:rsidRDefault="00A00C58">
            <w:pPr>
              <w:pStyle w:val="50"/>
              <w:framePr w:w="8203" w:wrap="notBeside" w:vAnchor="text" w:hAnchor="text" w:xAlign="center" w:y="1"/>
              <w:shd w:val="clear" w:color="auto" w:fill="auto"/>
              <w:spacing w:line="283" w:lineRule="exact"/>
            </w:pPr>
            <w:r>
              <w:rPr>
                <w:rStyle w:val="512pt"/>
              </w:rPr>
              <w:t>терапевтическо-</w:t>
            </w:r>
          </w:p>
          <w:p w:rsidR="00F00C16" w:rsidRDefault="00A00C58">
            <w:pPr>
              <w:pStyle w:val="50"/>
              <w:framePr w:w="8203" w:wrap="notBeside" w:vAnchor="text" w:hAnchor="text" w:xAlign="center" w:y="1"/>
              <w:shd w:val="clear" w:color="auto" w:fill="auto"/>
              <w:spacing w:line="283" w:lineRule="exact"/>
              <w:jc w:val="center"/>
            </w:pPr>
            <w:r>
              <w:rPr>
                <w:rStyle w:val="512pt"/>
              </w:rPr>
              <w:t>химическая</w:t>
            </w:r>
          </w:p>
          <w:p w:rsidR="00F00C16" w:rsidRDefault="00A00C58">
            <w:pPr>
              <w:pStyle w:val="50"/>
              <w:framePr w:w="8203" w:wrap="notBeside" w:vAnchor="text" w:hAnchor="text" w:xAlign="center" w:y="1"/>
              <w:shd w:val="clear" w:color="auto" w:fill="auto"/>
              <w:spacing w:line="283" w:lineRule="exact"/>
              <w:ind w:left="200"/>
            </w:pPr>
            <w:r>
              <w:rPr>
                <w:rStyle w:val="5115pt"/>
              </w:rPr>
              <w:t>классификация</w:t>
            </w:r>
          </w:p>
          <w:p w:rsidR="00F00C16" w:rsidRDefault="00A00C58">
            <w:pPr>
              <w:pStyle w:val="50"/>
              <w:framePr w:w="8203" w:wrap="notBeside" w:vAnchor="text" w:hAnchor="text" w:xAlign="center" w:y="1"/>
              <w:shd w:val="clear" w:color="auto" w:fill="auto"/>
              <w:spacing w:line="283" w:lineRule="exact"/>
              <w:jc w:val="center"/>
            </w:pPr>
            <w:r w:rsidRPr="00D32091">
              <w:rPr>
                <w:rStyle w:val="512pt"/>
                <w:lang w:eastAsia="en-US" w:bidi="en-US"/>
              </w:rPr>
              <w:t>(</w:t>
            </w:r>
            <w:r>
              <w:rPr>
                <w:rStyle w:val="512pt"/>
                <w:lang w:val="en-US" w:eastAsia="en-US" w:bidi="en-US"/>
              </w:rPr>
              <w:t>ATX</w:t>
            </w:r>
            <w:r w:rsidRPr="00D32091">
              <w:rPr>
                <w:rStyle w:val="512pt"/>
                <w:lang w:eastAsia="en-US" w:bidi="en-US"/>
              </w:rPr>
              <w:t>)</w:t>
            </w:r>
          </w:p>
        </w:tc>
        <w:tc>
          <w:tcPr>
            <w:tcW w:w="2448" w:type="dxa"/>
            <w:tcBorders>
              <w:top w:val="single" w:sz="4" w:space="0" w:color="auto"/>
              <w:left w:val="single" w:sz="4" w:space="0" w:color="auto"/>
            </w:tcBorders>
            <w:shd w:val="clear" w:color="auto" w:fill="FFFFFF"/>
            <w:vAlign w:val="center"/>
          </w:tcPr>
          <w:p w:rsidR="00F00C16" w:rsidRDefault="00A00C58">
            <w:pPr>
              <w:pStyle w:val="50"/>
              <w:framePr w:w="8203" w:wrap="notBeside" w:vAnchor="text" w:hAnchor="text" w:xAlign="center" w:y="1"/>
              <w:shd w:val="clear" w:color="auto" w:fill="auto"/>
              <w:spacing w:after="120" w:line="240" w:lineRule="exact"/>
              <w:jc w:val="center"/>
            </w:pPr>
            <w:r>
              <w:rPr>
                <w:rStyle w:val="512pt"/>
              </w:rPr>
              <w:t>Лекарственные</w:t>
            </w:r>
          </w:p>
          <w:p w:rsidR="00F00C16" w:rsidRDefault="00A00C58">
            <w:pPr>
              <w:pStyle w:val="50"/>
              <w:framePr w:w="8203" w:wrap="notBeside" w:vAnchor="text" w:hAnchor="text" w:xAlign="center" w:y="1"/>
              <w:shd w:val="clear" w:color="auto" w:fill="auto"/>
              <w:spacing w:before="120" w:line="240" w:lineRule="exact"/>
              <w:jc w:val="center"/>
            </w:pPr>
            <w:r>
              <w:rPr>
                <w:rStyle w:val="512pt"/>
              </w:rPr>
              <w:t>препараты</w:t>
            </w:r>
          </w:p>
        </w:tc>
        <w:tc>
          <w:tcPr>
            <w:tcW w:w="2597" w:type="dxa"/>
            <w:tcBorders>
              <w:top w:val="single" w:sz="4" w:space="0" w:color="auto"/>
              <w:left w:val="single" w:sz="4" w:space="0" w:color="auto"/>
              <w:right w:val="single" w:sz="4" w:space="0" w:color="auto"/>
            </w:tcBorders>
            <w:shd w:val="clear" w:color="auto" w:fill="FFFFFF"/>
            <w:vAlign w:val="center"/>
          </w:tcPr>
          <w:p w:rsidR="00F00C16" w:rsidRDefault="00A00C58">
            <w:pPr>
              <w:pStyle w:val="50"/>
              <w:framePr w:w="8203" w:wrap="notBeside" w:vAnchor="text" w:hAnchor="text" w:xAlign="center" w:y="1"/>
              <w:shd w:val="clear" w:color="auto" w:fill="auto"/>
              <w:spacing w:line="240" w:lineRule="exact"/>
            </w:pPr>
            <w:r>
              <w:rPr>
                <w:rStyle w:val="512pt"/>
              </w:rPr>
              <w:t>Лекарственные формы</w:t>
            </w:r>
          </w:p>
        </w:tc>
      </w:tr>
      <w:tr w:rsidR="00F00C16">
        <w:tblPrEx>
          <w:tblCellMar>
            <w:top w:w="0" w:type="dxa"/>
            <w:bottom w:w="0" w:type="dxa"/>
          </w:tblCellMar>
        </w:tblPrEx>
        <w:trPr>
          <w:trHeight w:hRule="exact" w:val="1037"/>
          <w:jc w:val="center"/>
        </w:trPr>
        <w:tc>
          <w:tcPr>
            <w:tcW w:w="1176" w:type="dxa"/>
            <w:tcBorders>
              <w:top w:val="single" w:sz="4" w:space="0" w:color="auto"/>
              <w:left w:val="single" w:sz="4" w:space="0" w:color="auto"/>
            </w:tcBorders>
            <w:shd w:val="clear" w:color="auto" w:fill="FFFFFF"/>
          </w:tcPr>
          <w:p w:rsidR="00F00C16" w:rsidRDefault="00F00C16">
            <w:pPr>
              <w:framePr w:w="8203" w:wrap="notBeside" w:vAnchor="text" w:hAnchor="text" w:xAlign="center" w:y="1"/>
              <w:rPr>
                <w:sz w:val="10"/>
                <w:szCs w:val="10"/>
              </w:rPr>
            </w:pPr>
          </w:p>
        </w:tc>
        <w:tc>
          <w:tcPr>
            <w:tcW w:w="1982" w:type="dxa"/>
            <w:tcBorders>
              <w:top w:val="single" w:sz="4" w:space="0" w:color="auto"/>
              <w:left w:val="single" w:sz="4" w:space="0" w:color="auto"/>
            </w:tcBorders>
            <w:shd w:val="clear" w:color="auto" w:fill="FFFFFF"/>
          </w:tcPr>
          <w:p w:rsidR="00F00C16" w:rsidRDefault="00F00C16">
            <w:pPr>
              <w:framePr w:w="8203" w:wrap="notBeside" w:vAnchor="text" w:hAnchor="text" w:xAlign="center" w:y="1"/>
              <w:rPr>
                <w:sz w:val="10"/>
                <w:szCs w:val="10"/>
              </w:rPr>
            </w:pPr>
          </w:p>
        </w:tc>
        <w:tc>
          <w:tcPr>
            <w:tcW w:w="2448" w:type="dxa"/>
            <w:tcBorders>
              <w:top w:val="single" w:sz="4" w:space="0" w:color="auto"/>
              <w:left w:val="single" w:sz="4" w:space="0" w:color="auto"/>
            </w:tcBorders>
            <w:shd w:val="clear" w:color="auto" w:fill="FFFFFF"/>
          </w:tcPr>
          <w:p w:rsidR="00F00C16" w:rsidRDefault="00F00C16">
            <w:pPr>
              <w:framePr w:w="8203" w:wrap="notBeside" w:vAnchor="text" w:hAnchor="text" w:xAlign="center" w:y="1"/>
              <w:rPr>
                <w:sz w:val="10"/>
                <w:szCs w:val="10"/>
              </w:rPr>
            </w:pPr>
          </w:p>
        </w:tc>
        <w:tc>
          <w:tcPr>
            <w:tcW w:w="2597" w:type="dxa"/>
            <w:tcBorders>
              <w:top w:val="single" w:sz="4" w:space="0" w:color="auto"/>
              <w:left w:val="single" w:sz="4" w:space="0" w:color="auto"/>
              <w:right w:val="single" w:sz="4" w:space="0" w:color="auto"/>
            </w:tcBorders>
            <w:shd w:val="clear" w:color="auto" w:fill="FFFFFF"/>
            <w:vAlign w:val="bottom"/>
          </w:tcPr>
          <w:p w:rsidR="00F00C16" w:rsidRDefault="00A00C58">
            <w:pPr>
              <w:pStyle w:val="50"/>
              <w:framePr w:w="8203" w:wrap="notBeside" w:vAnchor="text" w:hAnchor="text" w:xAlign="center" w:y="1"/>
              <w:shd w:val="clear" w:color="auto" w:fill="auto"/>
              <w:spacing w:line="283" w:lineRule="exact"/>
            </w:pPr>
            <w:r>
              <w:rPr>
                <w:rStyle w:val="512pt"/>
              </w:rPr>
              <w:t>применения;</w:t>
            </w:r>
          </w:p>
          <w:p w:rsidR="00F00C16" w:rsidRDefault="00A00C58">
            <w:pPr>
              <w:pStyle w:val="50"/>
              <w:framePr w:w="8203" w:wrap="notBeside" w:vAnchor="text" w:hAnchor="text" w:xAlign="center" w:y="1"/>
              <w:shd w:val="clear" w:color="auto" w:fill="auto"/>
              <w:spacing w:line="283" w:lineRule="exact"/>
            </w:pPr>
            <w:r>
              <w:rPr>
                <w:rStyle w:val="512pt"/>
              </w:rPr>
              <w:t>раствор для наружного</w:t>
            </w:r>
          </w:p>
          <w:p w:rsidR="00F00C16" w:rsidRDefault="00A00C58">
            <w:pPr>
              <w:pStyle w:val="50"/>
              <w:framePr w:w="8203" w:wrap="notBeside" w:vAnchor="text" w:hAnchor="text" w:xAlign="center" w:y="1"/>
              <w:shd w:val="clear" w:color="auto" w:fill="auto"/>
              <w:spacing w:line="283" w:lineRule="exact"/>
            </w:pPr>
            <w:r>
              <w:rPr>
                <w:rStyle w:val="512pt"/>
              </w:rPr>
              <w:t>применения;</w:t>
            </w:r>
          </w:p>
        </w:tc>
      </w:tr>
      <w:tr w:rsidR="00F00C16">
        <w:tblPrEx>
          <w:tblCellMar>
            <w:top w:w="0" w:type="dxa"/>
            <w:bottom w:w="0" w:type="dxa"/>
          </w:tblCellMar>
        </w:tblPrEx>
        <w:trPr>
          <w:trHeight w:hRule="exact" w:val="1306"/>
          <w:jc w:val="center"/>
        </w:trPr>
        <w:tc>
          <w:tcPr>
            <w:tcW w:w="1176" w:type="dxa"/>
            <w:tcBorders>
              <w:top w:val="single" w:sz="4" w:space="0" w:color="auto"/>
              <w:left w:val="single" w:sz="4" w:space="0" w:color="auto"/>
            </w:tcBorders>
            <w:shd w:val="clear" w:color="auto" w:fill="FFFFFF"/>
          </w:tcPr>
          <w:p w:rsidR="00F00C16" w:rsidRDefault="00A00C58">
            <w:pPr>
              <w:pStyle w:val="50"/>
              <w:framePr w:w="8203" w:wrap="notBeside" w:vAnchor="text" w:hAnchor="text" w:xAlign="center" w:y="1"/>
              <w:shd w:val="clear" w:color="auto" w:fill="auto"/>
              <w:spacing w:line="240" w:lineRule="exact"/>
              <w:ind w:left="220"/>
            </w:pPr>
            <w:r>
              <w:rPr>
                <w:rStyle w:val="512pt"/>
                <w:lang w:val="en-US" w:eastAsia="en-US" w:bidi="en-US"/>
              </w:rPr>
              <w:t>D08AX</w:t>
            </w:r>
          </w:p>
        </w:tc>
        <w:tc>
          <w:tcPr>
            <w:tcW w:w="1982" w:type="dxa"/>
            <w:tcBorders>
              <w:top w:val="single" w:sz="4" w:space="0" w:color="auto"/>
              <w:left w:val="single" w:sz="4" w:space="0" w:color="auto"/>
            </w:tcBorders>
            <w:shd w:val="clear" w:color="auto" w:fill="FFFFFF"/>
            <w:vAlign w:val="bottom"/>
          </w:tcPr>
          <w:p w:rsidR="00F00C16" w:rsidRDefault="00A00C58">
            <w:pPr>
              <w:pStyle w:val="50"/>
              <w:framePr w:w="8203" w:wrap="notBeside" w:vAnchor="text" w:hAnchor="text" w:xAlign="center" w:y="1"/>
              <w:shd w:val="clear" w:color="auto" w:fill="auto"/>
              <w:spacing w:line="283" w:lineRule="exact"/>
              <w:jc w:val="both"/>
            </w:pPr>
            <w:r>
              <w:rPr>
                <w:rStyle w:val="512pt"/>
              </w:rPr>
              <w:t>другие</w:t>
            </w:r>
          </w:p>
          <w:p w:rsidR="00F00C16" w:rsidRDefault="00A00C58">
            <w:pPr>
              <w:pStyle w:val="50"/>
              <w:framePr w:w="8203" w:wrap="notBeside" w:vAnchor="text" w:hAnchor="text" w:xAlign="center" w:y="1"/>
              <w:shd w:val="clear" w:color="auto" w:fill="auto"/>
              <w:spacing w:line="283" w:lineRule="exact"/>
              <w:jc w:val="both"/>
            </w:pPr>
            <w:r>
              <w:rPr>
                <w:rStyle w:val="512pt"/>
              </w:rPr>
              <w:t>антисептики и дезинфициру</w:t>
            </w:r>
            <w:r>
              <w:rPr>
                <w:rStyle w:val="512pt"/>
              </w:rPr>
              <w:softHyphen/>
              <w:t>ющие средства</w:t>
            </w:r>
          </w:p>
        </w:tc>
        <w:tc>
          <w:tcPr>
            <w:tcW w:w="2448" w:type="dxa"/>
            <w:tcBorders>
              <w:top w:val="single" w:sz="4" w:space="0" w:color="auto"/>
              <w:left w:val="single" w:sz="4" w:space="0" w:color="auto"/>
            </w:tcBorders>
            <w:shd w:val="clear" w:color="auto" w:fill="FFFFFF"/>
          </w:tcPr>
          <w:p w:rsidR="00F00C16" w:rsidRDefault="00A00C58">
            <w:pPr>
              <w:pStyle w:val="50"/>
              <w:framePr w:w="8203" w:wrap="notBeside" w:vAnchor="text" w:hAnchor="text" w:xAlign="center" w:y="1"/>
              <w:shd w:val="clear" w:color="auto" w:fill="auto"/>
              <w:spacing w:line="240" w:lineRule="exact"/>
              <w:ind w:left="240"/>
            </w:pPr>
            <w:r>
              <w:rPr>
                <w:rStyle w:val="512pt"/>
              </w:rPr>
              <w:t>водорода пероксид</w:t>
            </w:r>
          </w:p>
        </w:tc>
        <w:tc>
          <w:tcPr>
            <w:tcW w:w="2597" w:type="dxa"/>
            <w:tcBorders>
              <w:top w:val="single" w:sz="4" w:space="0" w:color="auto"/>
              <w:left w:val="single" w:sz="4" w:space="0" w:color="auto"/>
              <w:right w:val="single" w:sz="4" w:space="0" w:color="auto"/>
            </w:tcBorders>
            <w:shd w:val="clear" w:color="auto" w:fill="FFFFFF"/>
            <w:vAlign w:val="center"/>
          </w:tcPr>
          <w:p w:rsidR="00F00C16" w:rsidRDefault="00A00C58">
            <w:pPr>
              <w:pStyle w:val="50"/>
              <w:framePr w:w="8203" w:wrap="notBeside" w:vAnchor="text" w:hAnchor="text" w:xAlign="center" w:y="1"/>
              <w:shd w:val="clear" w:color="auto" w:fill="auto"/>
              <w:spacing w:line="283" w:lineRule="exact"/>
            </w:pPr>
            <w:r>
              <w:rPr>
                <w:rStyle w:val="512pt"/>
              </w:rPr>
              <w:t>раствор для местного и</w:t>
            </w:r>
          </w:p>
          <w:p w:rsidR="00F00C16" w:rsidRDefault="00A00C58">
            <w:pPr>
              <w:pStyle w:val="50"/>
              <w:framePr w:w="8203" w:wrap="notBeside" w:vAnchor="text" w:hAnchor="text" w:xAlign="center" w:y="1"/>
              <w:shd w:val="clear" w:color="auto" w:fill="auto"/>
              <w:spacing w:line="283" w:lineRule="exact"/>
            </w:pPr>
            <w:r>
              <w:rPr>
                <w:rStyle w:val="512pt"/>
              </w:rPr>
              <w:t>наружного</w:t>
            </w:r>
          </w:p>
          <w:p w:rsidR="00F00C16" w:rsidRDefault="00A00C58">
            <w:pPr>
              <w:pStyle w:val="50"/>
              <w:framePr w:w="8203" w:wrap="notBeside" w:vAnchor="text" w:hAnchor="text" w:xAlign="center" w:y="1"/>
              <w:shd w:val="clear" w:color="auto" w:fill="auto"/>
              <w:spacing w:line="283" w:lineRule="exact"/>
            </w:pPr>
            <w:r>
              <w:rPr>
                <w:rStyle w:val="512pt"/>
              </w:rPr>
              <w:t>применения</w:t>
            </w:r>
          </w:p>
        </w:tc>
      </w:tr>
      <w:tr w:rsidR="00F00C16">
        <w:tblPrEx>
          <w:tblCellMar>
            <w:top w:w="0" w:type="dxa"/>
            <w:bottom w:w="0" w:type="dxa"/>
          </w:tblCellMar>
        </w:tblPrEx>
        <w:trPr>
          <w:trHeight w:hRule="exact" w:val="1891"/>
          <w:jc w:val="center"/>
        </w:trPr>
        <w:tc>
          <w:tcPr>
            <w:tcW w:w="1176" w:type="dxa"/>
            <w:tcBorders>
              <w:left w:val="single" w:sz="4" w:space="0" w:color="auto"/>
            </w:tcBorders>
            <w:shd w:val="clear" w:color="auto" w:fill="FFFFFF"/>
          </w:tcPr>
          <w:p w:rsidR="00F00C16" w:rsidRDefault="00F00C16">
            <w:pPr>
              <w:framePr w:w="8203" w:wrap="notBeside" w:vAnchor="text" w:hAnchor="text" w:xAlign="center" w:y="1"/>
              <w:rPr>
                <w:sz w:val="10"/>
                <w:szCs w:val="10"/>
              </w:rPr>
            </w:pPr>
          </w:p>
        </w:tc>
        <w:tc>
          <w:tcPr>
            <w:tcW w:w="1982" w:type="dxa"/>
            <w:tcBorders>
              <w:left w:val="single" w:sz="4" w:space="0" w:color="auto"/>
            </w:tcBorders>
            <w:shd w:val="clear" w:color="auto" w:fill="FFFFFF"/>
          </w:tcPr>
          <w:p w:rsidR="00F00C16" w:rsidRDefault="00F00C16">
            <w:pPr>
              <w:framePr w:w="8203" w:wrap="notBeside" w:vAnchor="text" w:hAnchor="text" w:xAlign="center" w:y="1"/>
              <w:rPr>
                <w:sz w:val="10"/>
                <w:szCs w:val="10"/>
              </w:rPr>
            </w:pPr>
          </w:p>
        </w:tc>
        <w:tc>
          <w:tcPr>
            <w:tcW w:w="2448" w:type="dxa"/>
            <w:tcBorders>
              <w:top w:val="single" w:sz="4" w:space="0" w:color="auto"/>
              <w:left w:val="single" w:sz="4" w:space="0" w:color="auto"/>
            </w:tcBorders>
            <w:shd w:val="clear" w:color="auto" w:fill="FFFFFF"/>
          </w:tcPr>
          <w:p w:rsidR="00F00C16" w:rsidRDefault="00A00C58">
            <w:pPr>
              <w:pStyle w:val="50"/>
              <w:framePr w:w="8203" w:wrap="notBeside" w:vAnchor="text" w:hAnchor="text" w:xAlign="center" w:y="1"/>
              <w:shd w:val="clear" w:color="auto" w:fill="auto"/>
              <w:spacing w:line="240" w:lineRule="exact"/>
              <w:jc w:val="center"/>
            </w:pPr>
            <w:r>
              <w:rPr>
                <w:rStyle w:val="512pt"/>
              </w:rPr>
              <w:t>калия перманганат</w:t>
            </w:r>
          </w:p>
        </w:tc>
        <w:tc>
          <w:tcPr>
            <w:tcW w:w="2597" w:type="dxa"/>
            <w:tcBorders>
              <w:top w:val="single" w:sz="4" w:space="0" w:color="auto"/>
              <w:left w:val="single" w:sz="4" w:space="0" w:color="auto"/>
              <w:right w:val="single" w:sz="4" w:space="0" w:color="auto"/>
            </w:tcBorders>
            <w:shd w:val="clear" w:color="auto" w:fill="FFFFFF"/>
            <w:vAlign w:val="center"/>
          </w:tcPr>
          <w:p w:rsidR="00F00C16" w:rsidRDefault="00A00C58">
            <w:pPr>
              <w:pStyle w:val="50"/>
              <w:framePr w:w="8203" w:wrap="notBeside" w:vAnchor="text" w:hAnchor="text" w:xAlign="center" w:y="1"/>
              <w:shd w:val="clear" w:color="auto" w:fill="auto"/>
              <w:spacing w:line="283" w:lineRule="exact"/>
            </w:pPr>
            <w:r>
              <w:rPr>
                <w:rStyle w:val="512pt"/>
              </w:rPr>
              <w:t>порошок для приготовления раствора для мест ного и наружного применения</w:t>
            </w:r>
          </w:p>
        </w:tc>
      </w:tr>
      <w:tr w:rsidR="00F00C16">
        <w:tblPrEx>
          <w:tblCellMar>
            <w:top w:w="0" w:type="dxa"/>
            <w:bottom w:w="0" w:type="dxa"/>
          </w:tblCellMar>
        </w:tblPrEx>
        <w:trPr>
          <w:trHeight w:hRule="exact" w:val="5362"/>
          <w:jc w:val="center"/>
        </w:trPr>
        <w:tc>
          <w:tcPr>
            <w:tcW w:w="1176" w:type="dxa"/>
            <w:tcBorders>
              <w:left w:val="single" w:sz="4" w:space="0" w:color="auto"/>
              <w:bottom w:val="single" w:sz="4" w:space="0" w:color="auto"/>
            </w:tcBorders>
            <w:shd w:val="clear" w:color="auto" w:fill="FFFFFF"/>
          </w:tcPr>
          <w:p w:rsidR="00F00C16" w:rsidRDefault="00F00C16">
            <w:pPr>
              <w:framePr w:w="8203" w:wrap="notBeside" w:vAnchor="text" w:hAnchor="text" w:xAlign="center" w:y="1"/>
              <w:rPr>
                <w:sz w:val="10"/>
                <w:szCs w:val="10"/>
              </w:rPr>
            </w:pPr>
          </w:p>
        </w:tc>
        <w:tc>
          <w:tcPr>
            <w:tcW w:w="1982" w:type="dxa"/>
            <w:tcBorders>
              <w:left w:val="single" w:sz="4" w:space="0" w:color="auto"/>
              <w:bottom w:val="single" w:sz="4" w:space="0" w:color="auto"/>
            </w:tcBorders>
            <w:shd w:val="clear" w:color="auto" w:fill="FFFFFF"/>
          </w:tcPr>
          <w:p w:rsidR="00F00C16" w:rsidRDefault="00F00C16">
            <w:pPr>
              <w:framePr w:w="8203" w:wrap="notBeside" w:vAnchor="text" w:hAnchor="text" w:xAlign="center" w:y="1"/>
              <w:rPr>
                <w:sz w:val="10"/>
                <w:szCs w:val="10"/>
              </w:rPr>
            </w:pPr>
          </w:p>
        </w:tc>
        <w:tc>
          <w:tcPr>
            <w:tcW w:w="2448" w:type="dxa"/>
            <w:tcBorders>
              <w:top w:val="single" w:sz="4" w:space="0" w:color="auto"/>
              <w:left w:val="single" w:sz="4" w:space="0" w:color="auto"/>
              <w:bottom w:val="single" w:sz="4" w:space="0" w:color="auto"/>
            </w:tcBorders>
            <w:shd w:val="clear" w:color="auto" w:fill="FFFFFF"/>
          </w:tcPr>
          <w:p w:rsidR="00F00C16" w:rsidRDefault="00A00C58">
            <w:pPr>
              <w:pStyle w:val="50"/>
              <w:framePr w:w="8203" w:wrap="notBeside" w:vAnchor="text" w:hAnchor="text" w:xAlign="center" w:y="1"/>
              <w:shd w:val="clear" w:color="auto" w:fill="auto"/>
              <w:spacing w:line="240" w:lineRule="exact"/>
              <w:jc w:val="center"/>
            </w:pPr>
            <w:r>
              <w:rPr>
                <w:rStyle w:val="512pt"/>
              </w:rPr>
              <w:t>этанол</w:t>
            </w:r>
          </w:p>
        </w:tc>
        <w:tc>
          <w:tcPr>
            <w:tcW w:w="2597" w:type="dxa"/>
            <w:tcBorders>
              <w:top w:val="single" w:sz="4" w:space="0" w:color="auto"/>
              <w:left w:val="single" w:sz="4" w:space="0" w:color="auto"/>
              <w:bottom w:val="single" w:sz="4" w:space="0" w:color="auto"/>
              <w:right w:val="single" w:sz="4" w:space="0" w:color="auto"/>
            </w:tcBorders>
            <w:shd w:val="clear" w:color="auto" w:fill="FFFFFF"/>
            <w:vAlign w:val="center"/>
          </w:tcPr>
          <w:p w:rsidR="00F00C16" w:rsidRDefault="00A00C58">
            <w:pPr>
              <w:pStyle w:val="50"/>
              <w:framePr w:w="8203" w:wrap="notBeside" w:vAnchor="text" w:hAnchor="text" w:xAlign="center" w:y="1"/>
              <w:shd w:val="clear" w:color="auto" w:fill="auto"/>
              <w:spacing w:line="283" w:lineRule="exact"/>
            </w:pPr>
            <w:r>
              <w:rPr>
                <w:rStyle w:val="512pt"/>
              </w:rPr>
              <w:t>концент рат для</w:t>
            </w:r>
          </w:p>
          <w:p w:rsidR="00F00C16" w:rsidRDefault="00A00C58">
            <w:pPr>
              <w:pStyle w:val="50"/>
              <w:framePr w:w="8203" w:wrap="notBeside" w:vAnchor="text" w:hAnchor="text" w:xAlign="center" w:y="1"/>
              <w:shd w:val="clear" w:color="auto" w:fill="auto"/>
              <w:spacing w:line="283" w:lineRule="exact"/>
            </w:pPr>
            <w:r>
              <w:rPr>
                <w:rStyle w:val="512pt"/>
              </w:rPr>
              <w:t>приготовления</w:t>
            </w:r>
          </w:p>
          <w:p w:rsidR="00F00C16" w:rsidRDefault="00A00C58">
            <w:pPr>
              <w:pStyle w:val="50"/>
              <w:framePr w:w="8203" w:wrap="notBeside" w:vAnchor="text" w:hAnchor="text" w:xAlign="center" w:y="1"/>
              <w:shd w:val="clear" w:color="auto" w:fill="auto"/>
              <w:spacing w:line="283" w:lineRule="exact"/>
            </w:pPr>
            <w:r>
              <w:rPr>
                <w:rStyle w:val="512pt"/>
              </w:rPr>
              <w:t>раст вора для</w:t>
            </w:r>
          </w:p>
          <w:p w:rsidR="00F00C16" w:rsidRDefault="00A00C58">
            <w:pPr>
              <w:pStyle w:val="50"/>
              <w:framePr w:w="8203" w:wrap="notBeside" w:vAnchor="text" w:hAnchor="text" w:xAlign="center" w:y="1"/>
              <w:shd w:val="clear" w:color="auto" w:fill="auto"/>
              <w:spacing w:line="283" w:lineRule="exact"/>
            </w:pPr>
            <w:r>
              <w:rPr>
                <w:rStyle w:val="512pt"/>
              </w:rPr>
              <w:t>наружного</w:t>
            </w:r>
          </w:p>
          <w:p w:rsidR="00F00C16" w:rsidRDefault="00A00C58">
            <w:pPr>
              <w:pStyle w:val="50"/>
              <w:framePr w:w="8203" w:wrap="notBeside" w:vAnchor="text" w:hAnchor="text" w:xAlign="center" w:y="1"/>
              <w:shd w:val="clear" w:color="auto" w:fill="auto"/>
              <w:spacing w:line="283" w:lineRule="exact"/>
            </w:pPr>
            <w:r>
              <w:rPr>
                <w:rStyle w:val="512pt"/>
              </w:rPr>
              <w:t>применения;</w:t>
            </w:r>
          </w:p>
          <w:p w:rsidR="00F00C16" w:rsidRDefault="00A00C58">
            <w:pPr>
              <w:pStyle w:val="50"/>
              <w:framePr w:w="8203" w:wrap="notBeside" w:vAnchor="text" w:hAnchor="text" w:xAlign="center" w:y="1"/>
              <w:shd w:val="clear" w:color="auto" w:fill="auto"/>
              <w:spacing w:line="283" w:lineRule="exact"/>
            </w:pPr>
            <w:r>
              <w:rPr>
                <w:rStyle w:val="512pt"/>
              </w:rPr>
              <w:t>концентрат для</w:t>
            </w:r>
          </w:p>
          <w:p w:rsidR="00F00C16" w:rsidRDefault="00A00C58">
            <w:pPr>
              <w:pStyle w:val="50"/>
              <w:framePr w:w="8203" w:wrap="notBeside" w:vAnchor="text" w:hAnchor="text" w:xAlign="center" w:y="1"/>
              <w:shd w:val="clear" w:color="auto" w:fill="auto"/>
              <w:spacing w:line="283" w:lineRule="exact"/>
            </w:pPr>
            <w:r>
              <w:rPr>
                <w:rStyle w:val="512pt"/>
              </w:rPr>
              <w:t>приготовления</w:t>
            </w:r>
          </w:p>
          <w:p w:rsidR="00F00C16" w:rsidRDefault="00A00C58">
            <w:pPr>
              <w:pStyle w:val="50"/>
              <w:framePr w:w="8203" w:wrap="notBeside" w:vAnchor="text" w:hAnchor="text" w:xAlign="center" w:y="1"/>
              <w:shd w:val="clear" w:color="auto" w:fill="auto"/>
              <w:spacing w:line="283" w:lineRule="exact"/>
            </w:pPr>
            <w:r>
              <w:rPr>
                <w:rStyle w:val="512pt"/>
              </w:rPr>
              <w:t>раствора для</w:t>
            </w:r>
          </w:p>
          <w:p w:rsidR="00F00C16" w:rsidRDefault="00A00C58">
            <w:pPr>
              <w:pStyle w:val="50"/>
              <w:framePr w:w="8203" w:wrap="notBeside" w:vAnchor="text" w:hAnchor="text" w:xAlign="center" w:y="1"/>
              <w:shd w:val="clear" w:color="auto" w:fill="auto"/>
              <w:spacing w:line="283" w:lineRule="exact"/>
            </w:pPr>
            <w:r>
              <w:rPr>
                <w:rStyle w:val="512pt"/>
              </w:rPr>
              <w:t>наружного</w:t>
            </w:r>
          </w:p>
          <w:p w:rsidR="00F00C16" w:rsidRDefault="00A00C58">
            <w:pPr>
              <w:pStyle w:val="50"/>
              <w:framePr w:w="8203" w:wrap="notBeside" w:vAnchor="text" w:hAnchor="text" w:xAlign="center" w:y="1"/>
              <w:shd w:val="clear" w:color="auto" w:fill="auto"/>
              <w:spacing w:line="283" w:lineRule="exact"/>
            </w:pPr>
            <w:r>
              <w:rPr>
                <w:rStyle w:val="5115pt"/>
              </w:rPr>
              <w:t>применения и</w:t>
            </w:r>
          </w:p>
          <w:p w:rsidR="00F00C16" w:rsidRDefault="00A00C58">
            <w:pPr>
              <w:pStyle w:val="50"/>
              <w:framePr w:w="8203" w:wrap="notBeside" w:vAnchor="text" w:hAnchor="text" w:xAlign="center" w:y="1"/>
              <w:shd w:val="clear" w:color="auto" w:fill="auto"/>
              <w:spacing w:line="283" w:lineRule="exact"/>
            </w:pPr>
            <w:r>
              <w:rPr>
                <w:rStyle w:val="512pt"/>
              </w:rPr>
              <w:t>приготовления</w:t>
            </w:r>
          </w:p>
          <w:p w:rsidR="00F00C16" w:rsidRDefault="00A00C58">
            <w:pPr>
              <w:pStyle w:val="50"/>
              <w:framePr w:w="8203" w:wrap="notBeside" w:vAnchor="text" w:hAnchor="text" w:xAlign="center" w:y="1"/>
              <w:shd w:val="clear" w:color="auto" w:fill="auto"/>
              <w:spacing w:line="283" w:lineRule="exact"/>
            </w:pPr>
            <w:r>
              <w:rPr>
                <w:rStyle w:val="512pt"/>
              </w:rPr>
              <w:t>лекарственных форм;</w:t>
            </w:r>
          </w:p>
          <w:p w:rsidR="00F00C16" w:rsidRDefault="00A00C58">
            <w:pPr>
              <w:pStyle w:val="50"/>
              <w:framePr w:w="8203" w:wrap="notBeside" w:vAnchor="text" w:hAnchor="text" w:xAlign="center" w:y="1"/>
              <w:shd w:val="clear" w:color="auto" w:fill="auto"/>
              <w:spacing w:line="283" w:lineRule="exact"/>
            </w:pPr>
            <w:r>
              <w:rPr>
                <w:rStyle w:val="512pt"/>
              </w:rPr>
              <w:t>раствор для наружного</w:t>
            </w:r>
          </w:p>
          <w:p w:rsidR="00F00C16" w:rsidRDefault="00A00C58">
            <w:pPr>
              <w:pStyle w:val="50"/>
              <w:framePr w:w="8203" w:wrap="notBeside" w:vAnchor="text" w:hAnchor="text" w:xAlign="center" w:y="1"/>
              <w:shd w:val="clear" w:color="auto" w:fill="auto"/>
              <w:spacing w:line="283" w:lineRule="exact"/>
            </w:pPr>
            <w:r>
              <w:rPr>
                <w:rStyle w:val="512pt"/>
              </w:rPr>
              <w:t>применения;</w:t>
            </w:r>
          </w:p>
          <w:p w:rsidR="00F00C16" w:rsidRDefault="00A00C58">
            <w:pPr>
              <w:pStyle w:val="50"/>
              <w:framePr w:w="8203" w:wrap="notBeside" w:vAnchor="text" w:hAnchor="text" w:xAlign="center" w:y="1"/>
              <w:shd w:val="clear" w:color="auto" w:fill="auto"/>
              <w:spacing w:line="283" w:lineRule="exact"/>
            </w:pPr>
            <w:r>
              <w:rPr>
                <w:rStyle w:val="512pt"/>
              </w:rPr>
              <w:t>раствор для наружного</w:t>
            </w:r>
          </w:p>
          <w:p w:rsidR="00F00C16" w:rsidRDefault="00A00C58">
            <w:pPr>
              <w:pStyle w:val="50"/>
              <w:framePr w:w="8203" w:wrap="notBeside" w:vAnchor="text" w:hAnchor="text" w:xAlign="center" w:y="1"/>
              <w:shd w:val="clear" w:color="auto" w:fill="auto"/>
              <w:spacing w:line="283" w:lineRule="exact"/>
            </w:pPr>
            <w:r>
              <w:rPr>
                <w:rStyle w:val="512pt"/>
              </w:rPr>
              <w:t>применения и</w:t>
            </w:r>
          </w:p>
          <w:p w:rsidR="00F00C16" w:rsidRDefault="00A00C58">
            <w:pPr>
              <w:pStyle w:val="50"/>
              <w:framePr w:w="8203" w:wrap="notBeside" w:vAnchor="text" w:hAnchor="text" w:xAlign="center" w:y="1"/>
              <w:shd w:val="clear" w:color="auto" w:fill="auto"/>
              <w:spacing w:line="283" w:lineRule="exact"/>
            </w:pPr>
            <w:r>
              <w:rPr>
                <w:rStyle w:val="512pt"/>
              </w:rPr>
              <w:t>приготовления</w:t>
            </w:r>
          </w:p>
          <w:p w:rsidR="00F00C16" w:rsidRDefault="00A00C58">
            <w:pPr>
              <w:pStyle w:val="50"/>
              <w:framePr w:w="8203" w:wrap="notBeside" w:vAnchor="text" w:hAnchor="text" w:xAlign="center" w:y="1"/>
              <w:shd w:val="clear" w:color="auto" w:fill="auto"/>
              <w:spacing w:line="283" w:lineRule="exact"/>
            </w:pPr>
            <w:r>
              <w:rPr>
                <w:rStyle w:val="5115pt"/>
              </w:rPr>
              <w:t>лекарственных форм</w:t>
            </w:r>
          </w:p>
        </w:tc>
      </w:tr>
    </w:tbl>
    <w:p w:rsidR="00F00C16" w:rsidRDefault="00F00C16">
      <w:pPr>
        <w:framePr w:w="8203" w:wrap="notBeside" w:vAnchor="text" w:hAnchor="text" w:xAlign="center" w:y="1"/>
        <w:rPr>
          <w:sz w:val="2"/>
          <w:szCs w:val="2"/>
        </w:rPr>
      </w:pPr>
    </w:p>
    <w:p w:rsidR="00F00C16" w:rsidRDefault="00F00C16">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176"/>
        <w:gridCol w:w="1987"/>
        <w:gridCol w:w="2443"/>
        <w:gridCol w:w="2587"/>
      </w:tblGrid>
      <w:tr w:rsidR="00F00C16">
        <w:tblPrEx>
          <w:tblCellMar>
            <w:top w:w="0" w:type="dxa"/>
            <w:bottom w:w="0" w:type="dxa"/>
          </w:tblCellMar>
        </w:tblPrEx>
        <w:trPr>
          <w:trHeight w:hRule="exact" w:val="1613"/>
          <w:jc w:val="center"/>
        </w:trPr>
        <w:tc>
          <w:tcPr>
            <w:tcW w:w="1176" w:type="dxa"/>
            <w:tcBorders>
              <w:top w:val="single" w:sz="4" w:space="0" w:color="auto"/>
              <w:left w:val="single" w:sz="4" w:space="0" w:color="auto"/>
            </w:tcBorders>
            <w:shd w:val="clear" w:color="auto" w:fill="FFFFFF"/>
            <w:vAlign w:val="center"/>
          </w:tcPr>
          <w:p w:rsidR="00F00C16" w:rsidRDefault="00A00C58">
            <w:pPr>
              <w:pStyle w:val="50"/>
              <w:framePr w:w="8194" w:wrap="notBeside" w:vAnchor="text" w:hAnchor="text" w:xAlign="center" w:y="1"/>
              <w:shd w:val="clear" w:color="auto" w:fill="auto"/>
              <w:spacing w:line="240" w:lineRule="exact"/>
            </w:pPr>
            <w:r>
              <w:rPr>
                <w:rStyle w:val="512pt"/>
              </w:rPr>
              <w:lastRenderedPageBreak/>
              <w:t xml:space="preserve">Код </w:t>
            </w:r>
            <w:r>
              <w:rPr>
                <w:rStyle w:val="512pt"/>
                <w:lang w:val="en-US" w:eastAsia="en-US" w:bidi="en-US"/>
              </w:rPr>
              <w:t>ATX</w:t>
            </w:r>
          </w:p>
        </w:tc>
        <w:tc>
          <w:tcPr>
            <w:tcW w:w="1987" w:type="dxa"/>
            <w:tcBorders>
              <w:top w:val="single" w:sz="4" w:space="0" w:color="auto"/>
              <w:left w:val="single" w:sz="4" w:space="0" w:color="auto"/>
            </w:tcBorders>
            <w:shd w:val="clear" w:color="auto" w:fill="FFFFFF"/>
            <w:vAlign w:val="bottom"/>
          </w:tcPr>
          <w:p w:rsidR="00F00C16" w:rsidRDefault="00A00C58">
            <w:pPr>
              <w:pStyle w:val="50"/>
              <w:framePr w:w="8194" w:wrap="notBeside" w:vAnchor="text" w:hAnchor="text" w:xAlign="center" w:y="1"/>
              <w:shd w:val="clear" w:color="auto" w:fill="auto"/>
              <w:spacing w:line="283" w:lineRule="exact"/>
              <w:jc w:val="center"/>
            </w:pPr>
            <w:r>
              <w:rPr>
                <w:rStyle w:val="512pt"/>
              </w:rPr>
              <w:t>Аиатомо-</w:t>
            </w:r>
          </w:p>
          <w:p w:rsidR="00F00C16" w:rsidRDefault="00A00C58">
            <w:pPr>
              <w:pStyle w:val="50"/>
              <w:framePr w:w="8194" w:wrap="notBeside" w:vAnchor="text" w:hAnchor="text" w:xAlign="center" w:y="1"/>
              <w:shd w:val="clear" w:color="auto" w:fill="auto"/>
              <w:spacing w:line="283" w:lineRule="exact"/>
              <w:ind w:left="180"/>
            </w:pPr>
            <w:r>
              <w:rPr>
                <w:rStyle w:val="512pt"/>
              </w:rPr>
              <w:t>тсрапевтическо-</w:t>
            </w:r>
          </w:p>
          <w:p w:rsidR="00F00C16" w:rsidRDefault="00A00C58">
            <w:pPr>
              <w:pStyle w:val="50"/>
              <w:framePr w:w="8194" w:wrap="notBeside" w:vAnchor="text" w:hAnchor="text" w:xAlign="center" w:y="1"/>
              <w:shd w:val="clear" w:color="auto" w:fill="auto"/>
              <w:spacing w:line="283" w:lineRule="exact"/>
              <w:jc w:val="center"/>
            </w:pPr>
            <w:r>
              <w:rPr>
                <w:rStyle w:val="512pt"/>
              </w:rPr>
              <w:t>химическая</w:t>
            </w:r>
          </w:p>
          <w:p w:rsidR="00F00C16" w:rsidRDefault="00A00C58">
            <w:pPr>
              <w:pStyle w:val="50"/>
              <w:framePr w:w="8194" w:wrap="notBeside" w:vAnchor="text" w:hAnchor="text" w:xAlign="center" w:y="1"/>
              <w:shd w:val="clear" w:color="auto" w:fill="auto"/>
              <w:spacing w:line="283" w:lineRule="exact"/>
              <w:ind w:left="180"/>
            </w:pPr>
            <w:r>
              <w:rPr>
                <w:rStyle w:val="512pt"/>
              </w:rPr>
              <w:t>классификация</w:t>
            </w:r>
          </w:p>
          <w:p w:rsidR="00F00C16" w:rsidRDefault="00A00C58">
            <w:pPr>
              <w:pStyle w:val="50"/>
              <w:framePr w:w="8194" w:wrap="notBeside" w:vAnchor="text" w:hAnchor="text" w:xAlign="center" w:y="1"/>
              <w:shd w:val="clear" w:color="auto" w:fill="auto"/>
              <w:spacing w:line="283" w:lineRule="exact"/>
              <w:jc w:val="center"/>
            </w:pPr>
            <w:r w:rsidRPr="00D32091">
              <w:rPr>
                <w:rStyle w:val="512pt"/>
                <w:lang w:eastAsia="en-US" w:bidi="en-US"/>
              </w:rPr>
              <w:t>(</w:t>
            </w:r>
            <w:r>
              <w:rPr>
                <w:rStyle w:val="512pt"/>
                <w:lang w:val="en-US" w:eastAsia="en-US" w:bidi="en-US"/>
              </w:rPr>
              <w:t>ATX</w:t>
            </w:r>
            <w:r w:rsidRPr="00D32091">
              <w:rPr>
                <w:rStyle w:val="512pt"/>
                <w:lang w:eastAsia="en-US" w:bidi="en-US"/>
              </w:rPr>
              <w:t>)</w:t>
            </w:r>
          </w:p>
        </w:tc>
        <w:tc>
          <w:tcPr>
            <w:tcW w:w="2443" w:type="dxa"/>
            <w:tcBorders>
              <w:top w:val="single" w:sz="4" w:space="0" w:color="auto"/>
              <w:left w:val="single" w:sz="4" w:space="0" w:color="auto"/>
            </w:tcBorders>
            <w:shd w:val="clear" w:color="auto" w:fill="FFFFFF"/>
            <w:vAlign w:val="center"/>
          </w:tcPr>
          <w:p w:rsidR="00F00C16" w:rsidRDefault="00A00C58">
            <w:pPr>
              <w:pStyle w:val="50"/>
              <w:framePr w:w="8194" w:wrap="notBeside" w:vAnchor="text" w:hAnchor="text" w:xAlign="center" w:y="1"/>
              <w:shd w:val="clear" w:color="auto" w:fill="auto"/>
              <w:spacing w:after="120" w:line="240" w:lineRule="exact"/>
              <w:jc w:val="center"/>
            </w:pPr>
            <w:r>
              <w:rPr>
                <w:rStyle w:val="512pt"/>
              </w:rPr>
              <w:t>Лекарственные</w:t>
            </w:r>
          </w:p>
          <w:p w:rsidR="00F00C16" w:rsidRDefault="00A00C58">
            <w:pPr>
              <w:pStyle w:val="50"/>
              <w:framePr w:w="8194" w:wrap="notBeside" w:vAnchor="text" w:hAnchor="text" w:xAlign="center" w:y="1"/>
              <w:shd w:val="clear" w:color="auto" w:fill="auto"/>
              <w:spacing w:before="120" w:line="240" w:lineRule="exact"/>
              <w:jc w:val="center"/>
            </w:pPr>
            <w:r>
              <w:rPr>
                <w:rStyle w:val="512pt"/>
              </w:rPr>
              <w:t>препараты</w:t>
            </w:r>
          </w:p>
        </w:tc>
        <w:tc>
          <w:tcPr>
            <w:tcW w:w="2587" w:type="dxa"/>
            <w:tcBorders>
              <w:top w:val="single" w:sz="4" w:space="0" w:color="auto"/>
              <w:left w:val="single" w:sz="4" w:space="0" w:color="auto"/>
              <w:right w:val="single" w:sz="4" w:space="0" w:color="auto"/>
            </w:tcBorders>
            <w:shd w:val="clear" w:color="auto" w:fill="FFFFFF"/>
            <w:vAlign w:val="center"/>
          </w:tcPr>
          <w:p w:rsidR="00F00C16" w:rsidRDefault="00A00C58">
            <w:pPr>
              <w:pStyle w:val="50"/>
              <w:framePr w:w="8194" w:wrap="notBeside" w:vAnchor="text" w:hAnchor="text" w:xAlign="center" w:y="1"/>
              <w:shd w:val="clear" w:color="auto" w:fill="auto"/>
              <w:spacing w:line="240" w:lineRule="exact"/>
            </w:pPr>
            <w:r>
              <w:rPr>
                <w:rStyle w:val="512pt"/>
              </w:rPr>
              <w:t>Лекарственные формы</w:t>
            </w:r>
          </w:p>
        </w:tc>
      </w:tr>
      <w:tr w:rsidR="00F00C16">
        <w:tblPrEx>
          <w:tblCellMar>
            <w:top w:w="0" w:type="dxa"/>
            <w:bottom w:w="0" w:type="dxa"/>
          </w:tblCellMar>
        </w:tblPrEx>
        <w:trPr>
          <w:trHeight w:hRule="exact" w:val="1032"/>
          <w:jc w:val="center"/>
        </w:trPr>
        <w:tc>
          <w:tcPr>
            <w:tcW w:w="1176" w:type="dxa"/>
            <w:tcBorders>
              <w:top w:val="single" w:sz="4" w:space="0" w:color="auto"/>
              <w:left w:val="single" w:sz="4" w:space="0" w:color="auto"/>
            </w:tcBorders>
            <w:shd w:val="clear" w:color="auto" w:fill="FFFFFF"/>
          </w:tcPr>
          <w:p w:rsidR="00F00C16" w:rsidRDefault="00A00C58">
            <w:pPr>
              <w:pStyle w:val="50"/>
              <w:framePr w:w="8194" w:wrap="notBeside" w:vAnchor="text" w:hAnchor="text" w:xAlign="center" w:y="1"/>
              <w:shd w:val="clear" w:color="auto" w:fill="auto"/>
              <w:spacing w:line="240" w:lineRule="exact"/>
              <w:jc w:val="center"/>
            </w:pPr>
            <w:r>
              <w:rPr>
                <w:rStyle w:val="512pt"/>
                <w:lang w:val="en-US" w:eastAsia="en-US" w:bidi="en-US"/>
              </w:rPr>
              <w:t>D11</w:t>
            </w:r>
          </w:p>
        </w:tc>
        <w:tc>
          <w:tcPr>
            <w:tcW w:w="1987" w:type="dxa"/>
            <w:tcBorders>
              <w:top w:val="single" w:sz="4" w:space="0" w:color="auto"/>
              <w:left w:val="single" w:sz="4" w:space="0" w:color="auto"/>
            </w:tcBorders>
            <w:shd w:val="clear" w:color="auto" w:fill="FFFFFF"/>
            <w:vAlign w:val="bottom"/>
          </w:tcPr>
          <w:p w:rsidR="00F00C16" w:rsidRDefault="00A00C58">
            <w:pPr>
              <w:pStyle w:val="50"/>
              <w:framePr w:w="8194" w:wrap="notBeside" w:vAnchor="text" w:hAnchor="text" w:xAlign="center" w:y="1"/>
              <w:shd w:val="clear" w:color="auto" w:fill="auto"/>
              <w:spacing w:line="283" w:lineRule="exact"/>
            </w:pPr>
            <w:r>
              <w:rPr>
                <w:rStyle w:val="512pt"/>
              </w:rPr>
              <w:t>другие</w:t>
            </w:r>
          </w:p>
          <w:p w:rsidR="00F00C16" w:rsidRDefault="00A00C58">
            <w:pPr>
              <w:pStyle w:val="50"/>
              <w:framePr w:w="8194" w:wrap="notBeside" w:vAnchor="text" w:hAnchor="text" w:xAlign="center" w:y="1"/>
              <w:shd w:val="clear" w:color="auto" w:fill="auto"/>
              <w:spacing w:line="283" w:lineRule="exact"/>
            </w:pPr>
            <w:r>
              <w:rPr>
                <w:rStyle w:val="512pt"/>
              </w:rPr>
              <w:t>дерматологичес</w:t>
            </w:r>
            <w:r>
              <w:rPr>
                <w:rStyle w:val="512pt"/>
              </w:rPr>
              <w:softHyphen/>
              <w:t>кие препараты</w:t>
            </w:r>
          </w:p>
        </w:tc>
        <w:tc>
          <w:tcPr>
            <w:tcW w:w="2443" w:type="dxa"/>
            <w:tcBorders>
              <w:top w:val="single" w:sz="4" w:space="0" w:color="auto"/>
              <w:left w:val="single" w:sz="4" w:space="0" w:color="auto"/>
            </w:tcBorders>
            <w:shd w:val="clear" w:color="auto" w:fill="FFFFFF"/>
          </w:tcPr>
          <w:p w:rsidR="00F00C16" w:rsidRDefault="00F00C16">
            <w:pPr>
              <w:framePr w:w="8194" w:wrap="notBeside" w:vAnchor="text" w:hAnchor="text" w:xAlign="center" w:y="1"/>
              <w:rPr>
                <w:sz w:val="10"/>
                <w:szCs w:val="10"/>
              </w:rPr>
            </w:pPr>
          </w:p>
        </w:tc>
        <w:tc>
          <w:tcPr>
            <w:tcW w:w="2587" w:type="dxa"/>
            <w:tcBorders>
              <w:top w:val="single" w:sz="4" w:space="0" w:color="auto"/>
              <w:left w:val="single" w:sz="4" w:space="0" w:color="auto"/>
              <w:right w:val="single" w:sz="4" w:space="0" w:color="auto"/>
            </w:tcBorders>
            <w:shd w:val="clear" w:color="auto" w:fill="FFFFFF"/>
          </w:tcPr>
          <w:p w:rsidR="00F00C16" w:rsidRDefault="00F00C16">
            <w:pPr>
              <w:framePr w:w="8194" w:wrap="notBeside" w:vAnchor="text" w:hAnchor="text" w:xAlign="center" w:y="1"/>
              <w:rPr>
                <w:sz w:val="10"/>
                <w:szCs w:val="10"/>
              </w:rPr>
            </w:pPr>
          </w:p>
        </w:tc>
      </w:tr>
      <w:tr w:rsidR="00F00C16">
        <w:tblPrEx>
          <w:tblCellMar>
            <w:top w:w="0" w:type="dxa"/>
            <w:bottom w:w="0" w:type="dxa"/>
          </w:tblCellMar>
        </w:tblPrEx>
        <w:trPr>
          <w:trHeight w:hRule="exact" w:val="1037"/>
          <w:jc w:val="center"/>
        </w:trPr>
        <w:tc>
          <w:tcPr>
            <w:tcW w:w="1176" w:type="dxa"/>
            <w:tcBorders>
              <w:top w:val="single" w:sz="4" w:space="0" w:color="auto"/>
              <w:left w:val="single" w:sz="4" w:space="0" w:color="auto"/>
            </w:tcBorders>
            <w:shd w:val="clear" w:color="auto" w:fill="FFFFFF"/>
          </w:tcPr>
          <w:p w:rsidR="00F00C16" w:rsidRDefault="00A00C58">
            <w:pPr>
              <w:pStyle w:val="50"/>
              <w:framePr w:w="8194" w:wrap="notBeside" w:vAnchor="text" w:hAnchor="text" w:xAlign="center" w:y="1"/>
              <w:shd w:val="clear" w:color="auto" w:fill="auto"/>
              <w:spacing w:line="240" w:lineRule="exact"/>
              <w:ind w:left="260"/>
            </w:pPr>
            <w:r>
              <w:rPr>
                <w:rStyle w:val="512pt"/>
                <w:lang w:val="en-US" w:eastAsia="en-US" w:bidi="en-US"/>
              </w:rPr>
              <w:t>D11A</w:t>
            </w:r>
          </w:p>
        </w:tc>
        <w:tc>
          <w:tcPr>
            <w:tcW w:w="1987" w:type="dxa"/>
            <w:tcBorders>
              <w:top w:val="single" w:sz="4" w:space="0" w:color="auto"/>
              <w:left w:val="single" w:sz="4" w:space="0" w:color="auto"/>
            </w:tcBorders>
            <w:shd w:val="clear" w:color="auto" w:fill="FFFFFF"/>
            <w:vAlign w:val="bottom"/>
          </w:tcPr>
          <w:p w:rsidR="00F00C16" w:rsidRDefault="00A00C58">
            <w:pPr>
              <w:pStyle w:val="50"/>
              <w:framePr w:w="8194" w:wrap="notBeside" w:vAnchor="text" w:hAnchor="text" w:xAlign="center" w:y="1"/>
              <w:shd w:val="clear" w:color="auto" w:fill="auto"/>
              <w:spacing w:line="288" w:lineRule="exact"/>
            </w:pPr>
            <w:r>
              <w:rPr>
                <w:rStyle w:val="512pt"/>
              </w:rPr>
              <w:t>другие</w:t>
            </w:r>
          </w:p>
          <w:p w:rsidR="00F00C16" w:rsidRDefault="00A00C58">
            <w:pPr>
              <w:pStyle w:val="50"/>
              <w:framePr w:w="8194" w:wrap="notBeside" w:vAnchor="text" w:hAnchor="text" w:xAlign="center" w:y="1"/>
              <w:shd w:val="clear" w:color="auto" w:fill="auto"/>
              <w:spacing w:line="288" w:lineRule="exact"/>
            </w:pPr>
            <w:r>
              <w:rPr>
                <w:rStyle w:val="512pt"/>
              </w:rPr>
              <w:t>дерматологичес</w:t>
            </w:r>
            <w:r>
              <w:rPr>
                <w:rStyle w:val="512pt"/>
              </w:rPr>
              <w:softHyphen/>
              <w:t>кие препараты</w:t>
            </w:r>
          </w:p>
        </w:tc>
        <w:tc>
          <w:tcPr>
            <w:tcW w:w="2443" w:type="dxa"/>
            <w:tcBorders>
              <w:top w:val="single" w:sz="4" w:space="0" w:color="auto"/>
              <w:left w:val="single" w:sz="4" w:space="0" w:color="auto"/>
            </w:tcBorders>
            <w:shd w:val="clear" w:color="auto" w:fill="FFFFFF"/>
          </w:tcPr>
          <w:p w:rsidR="00F00C16" w:rsidRDefault="00F00C16">
            <w:pPr>
              <w:framePr w:w="8194" w:wrap="notBeside" w:vAnchor="text" w:hAnchor="text" w:xAlign="center" w:y="1"/>
              <w:rPr>
                <w:sz w:val="10"/>
                <w:szCs w:val="10"/>
              </w:rPr>
            </w:pPr>
          </w:p>
        </w:tc>
        <w:tc>
          <w:tcPr>
            <w:tcW w:w="2587" w:type="dxa"/>
            <w:tcBorders>
              <w:top w:val="single" w:sz="4" w:space="0" w:color="auto"/>
              <w:left w:val="single" w:sz="4" w:space="0" w:color="auto"/>
              <w:right w:val="single" w:sz="4" w:space="0" w:color="auto"/>
            </w:tcBorders>
            <w:shd w:val="clear" w:color="auto" w:fill="FFFFFF"/>
          </w:tcPr>
          <w:p w:rsidR="00F00C16" w:rsidRDefault="00F00C16">
            <w:pPr>
              <w:framePr w:w="8194" w:wrap="notBeside" w:vAnchor="text" w:hAnchor="text" w:xAlign="center" w:y="1"/>
              <w:rPr>
                <w:sz w:val="10"/>
                <w:szCs w:val="10"/>
              </w:rPr>
            </w:pPr>
          </w:p>
        </w:tc>
      </w:tr>
      <w:tr w:rsidR="00F00C16">
        <w:tblPrEx>
          <w:tblCellMar>
            <w:top w:w="0" w:type="dxa"/>
            <w:bottom w:w="0" w:type="dxa"/>
          </w:tblCellMar>
        </w:tblPrEx>
        <w:trPr>
          <w:trHeight w:hRule="exact" w:val="1603"/>
          <w:jc w:val="center"/>
        </w:trPr>
        <w:tc>
          <w:tcPr>
            <w:tcW w:w="1176" w:type="dxa"/>
            <w:tcBorders>
              <w:top w:val="single" w:sz="4" w:space="0" w:color="auto"/>
              <w:left w:val="single" w:sz="4" w:space="0" w:color="auto"/>
            </w:tcBorders>
            <w:shd w:val="clear" w:color="auto" w:fill="FFFFFF"/>
          </w:tcPr>
          <w:p w:rsidR="00F00C16" w:rsidRDefault="00A00C58">
            <w:pPr>
              <w:pStyle w:val="50"/>
              <w:framePr w:w="8194" w:wrap="notBeside" w:vAnchor="text" w:hAnchor="text" w:xAlign="center" w:y="1"/>
              <w:shd w:val="clear" w:color="auto" w:fill="auto"/>
              <w:spacing w:line="240" w:lineRule="exact"/>
              <w:ind w:left="260"/>
            </w:pPr>
            <w:r>
              <w:rPr>
                <w:rStyle w:val="512pt1pt"/>
              </w:rPr>
              <w:t>D11AH</w:t>
            </w:r>
          </w:p>
        </w:tc>
        <w:tc>
          <w:tcPr>
            <w:tcW w:w="1987" w:type="dxa"/>
            <w:tcBorders>
              <w:top w:val="single" w:sz="4" w:space="0" w:color="auto"/>
              <w:left w:val="single" w:sz="4" w:space="0" w:color="auto"/>
            </w:tcBorders>
            <w:shd w:val="clear" w:color="auto" w:fill="FFFFFF"/>
            <w:vAlign w:val="bottom"/>
          </w:tcPr>
          <w:p w:rsidR="00F00C16" w:rsidRDefault="00A00C58">
            <w:pPr>
              <w:pStyle w:val="50"/>
              <w:framePr w:w="8194" w:wrap="notBeside" w:vAnchor="text" w:hAnchor="text" w:xAlign="center" w:y="1"/>
              <w:shd w:val="clear" w:color="auto" w:fill="auto"/>
              <w:spacing w:line="283" w:lineRule="exact"/>
            </w:pPr>
            <w:r>
              <w:rPr>
                <w:rStyle w:val="512pt"/>
              </w:rPr>
              <w:t>препараты для лечения</w:t>
            </w:r>
          </w:p>
          <w:p w:rsidR="00F00C16" w:rsidRDefault="00A00C58">
            <w:pPr>
              <w:pStyle w:val="50"/>
              <w:framePr w:w="8194" w:wrap="notBeside" w:vAnchor="text" w:hAnchor="text" w:xAlign="center" w:y="1"/>
              <w:shd w:val="clear" w:color="auto" w:fill="auto"/>
              <w:spacing w:line="283" w:lineRule="exact"/>
            </w:pPr>
            <w:r>
              <w:rPr>
                <w:rStyle w:val="512pt"/>
              </w:rPr>
              <w:t>дерматита, кроме глюкокортико</w:t>
            </w:r>
            <w:r>
              <w:rPr>
                <w:rStyle w:val="512pt"/>
              </w:rPr>
              <w:softHyphen/>
              <w:t>идов</w:t>
            </w:r>
          </w:p>
        </w:tc>
        <w:tc>
          <w:tcPr>
            <w:tcW w:w="2443" w:type="dxa"/>
            <w:tcBorders>
              <w:top w:val="single" w:sz="4" w:space="0" w:color="auto"/>
              <w:left w:val="single" w:sz="4" w:space="0" w:color="auto"/>
            </w:tcBorders>
            <w:shd w:val="clear" w:color="auto" w:fill="FFFFFF"/>
          </w:tcPr>
          <w:p w:rsidR="00F00C16" w:rsidRDefault="00A00C58">
            <w:pPr>
              <w:pStyle w:val="50"/>
              <w:framePr w:w="8194" w:wrap="notBeside" w:vAnchor="text" w:hAnchor="text" w:xAlign="center" w:y="1"/>
              <w:shd w:val="clear" w:color="auto" w:fill="auto"/>
              <w:spacing w:line="240" w:lineRule="exact"/>
              <w:jc w:val="center"/>
            </w:pPr>
            <w:r>
              <w:rPr>
                <w:rStyle w:val="512pt"/>
              </w:rPr>
              <w:t>пимекролимус</w:t>
            </w:r>
          </w:p>
        </w:tc>
        <w:tc>
          <w:tcPr>
            <w:tcW w:w="2587" w:type="dxa"/>
            <w:tcBorders>
              <w:top w:val="single" w:sz="4" w:space="0" w:color="auto"/>
              <w:left w:val="single" w:sz="4" w:space="0" w:color="auto"/>
              <w:right w:val="single" w:sz="4" w:space="0" w:color="auto"/>
            </w:tcBorders>
            <w:shd w:val="clear" w:color="auto" w:fill="FFFFFF"/>
          </w:tcPr>
          <w:p w:rsidR="00F00C16" w:rsidRDefault="00A00C58">
            <w:pPr>
              <w:pStyle w:val="50"/>
              <w:framePr w:w="8194" w:wrap="notBeside" w:vAnchor="text" w:hAnchor="text" w:xAlign="center" w:y="1"/>
              <w:shd w:val="clear" w:color="auto" w:fill="auto"/>
              <w:spacing w:line="278" w:lineRule="exact"/>
            </w:pPr>
            <w:r>
              <w:rPr>
                <w:rStyle w:val="512pt"/>
              </w:rPr>
              <w:t>крем для наружного применения</w:t>
            </w:r>
          </w:p>
        </w:tc>
      </w:tr>
      <w:tr w:rsidR="00F00C16">
        <w:tblPrEx>
          <w:tblCellMar>
            <w:top w:w="0" w:type="dxa"/>
            <w:bottom w:w="0" w:type="dxa"/>
          </w:tblCellMar>
        </w:tblPrEx>
        <w:trPr>
          <w:trHeight w:hRule="exact" w:val="1320"/>
          <w:jc w:val="center"/>
        </w:trPr>
        <w:tc>
          <w:tcPr>
            <w:tcW w:w="1176" w:type="dxa"/>
            <w:tcBorders>
              <w:top w:val="single" w:sz="4" w:space="0" w:color="auto"/>
              <w:left w:val="single" w:sz="4" w:space="0" w:color="auto"/>
            </w:tcBorders>
            <w:shd w:val="clear" w:color="auto" w:fill="FFFFFF"/>
          </w:tcPr>
          <w:p w:rsidR="00F00C16" w:rsidRDefault="00A00C58">
            <w:pPr>
              <w:pStyle w:val="50"/>
              <w:framePr w:w="8194" w:wrap="notBeside" w:vAnchor="text" w:hAnchor="text" w:xAlign="center" w:y="1"/>
              <w:shd w:val="clear" w:color="auto" w:fill="auto"/>
              <w:spacing w:line="240" w:lineRule="exact"/>
              <w:jc w:val="center"/>
            </w:pPr>
            <w:r>
              <w:rPr>
                <w:rStyle w:val="512pt"/>
                <w:lang w:val="en-US" w:eastAsia="en-US" w:bidi="en-US"/>
              </w:rPr>
              <w:t>G</w:t>
            </w:r>
          </w:p>
        </w:tc>
        <w:tc>
          <w:tcPr>
            <w:tcW w:w="1987" w:type="dxa"/>
            <w:tcBorders>
              <w:top w:val="single" w:sz="4" w:space="0" w:color="auto"/>
              <w:left w:val="single" w:sz="4" w:space="0" w:color="auto"/>
            </w:tcBorders>
            <w:shd w:val="clear" w:color="auto" w:fill="FFFFFF"/>
            <w:vAlign w:val="bottom"/>
          </w:tcPr>
          <w:p w:rsidR="00F00C16" w:rsidRDefault="00A00C58">
            <w:pPr>
              <w:pStyle w:val="50"/>
              <w:framePr w:w="8194" w:wrap="notBeside" w:vAnchor="text" w:hAnchor="text" w:xAlign="center" w:y="1"/>
              <w:shd w:val="clear" w:color="auto" w:fill="auto"/>
              <w:spacing w:line="278" w:lineRule="exact"/>
            </w:pPr>
            <w:r>
              <w:rPr>
                <w:rStyle w:val="512pt"/>
              </w:rPr>
              <w:t>мочеполовая система и половые гормоны</w:t>
            </w:r>
          </w:p>
        </w:tc>
        <w:tc>
          <w:tcPr>
            <w:tcW w:w="2443" w:type="dxa"/>
            <w:tcBorders>
              <w:top w:val="single" w:sz="4" w:space="0" w:color="auto"/>
              <w:left w:val="single" w:sz="4" w:space="0" w:color="auto"/>
            </w:tcBorders>
            <w:shd w:val="clear" w:color="auto" w:fill="FFFFFF"/>
          </w:tcPr>
          <w:p w:rsidR="00F00C16" w:rsidRDefault="00F00C16">
            <w:pPr>
              <w:framePr w:w="8194" w:wrap="notBeside" w:vAnchor="text" w:hAnchor="text" w:xAlign="center" w:y="1"/>
              <w:rPr>
                <w:sz w:val="10"/>
                <w:szCs w:val="10"/>
              </w:rPr>
            </w:pPr>
          </w:p>
        </w:tc>
        <w:tc>
          <w:tcPr>
            <w:tcW w:w="2587" w:type="dxa"/>
            <w:tcBorders>
              <w:top w:val="single" w:sz="4" w:space="0" w:color="auto"/>
              <w:left w:val="single" w:sz="4" w:space="0" w:color="auto"/>
              <w:right w:val="single" w:sz="4" w:space="0" w:color="auto"/>
            </w:tcBorders>
            <w:shd w:val="clear" w:color="auto" w:fill="FFFFFF"/>
          </w:tcPr>
          <w:p w:rsidR="00F00C16" w:rsidRDefault="00F00C16">
            <w:pPr>
              <w:framePr w:w="8194" w:wrap="notBeside" w:vAnchor="text" w:hAnchor="text" w:xAlign="center" w:y="1"/>
              <w:rPr>
                <w:sz w:val="10"/>
                <w:szCs w:val="10"/>
              </w:rPr>
            </w:pPr>
          </w:p>
        </w:tc>
      </w:tr>
      <w:tr w:rsidR="00F00C16">
        <w:tblPrEx>
          <w:tblCellMar>
            <w:top w:w="0" w:type="dxa"/>
            <w:bottom w:w="0" w:type="dxa"/>
          </w:tblCellMar>
        </w:tblPrEx>
        <w:trPr>
          <w:trHeight w:hRule="exact" w:val="1598"/>
          <w:jc w:val="center"/>
        </w:trPr>
        <w:tc>
          <w:tcPr>
            <w:tcW w:w="1176" w:type="dxa"/>
            <w:tcBorders>
              <w:top w:val="single" w:sz="4" w:space="0" w:color="auto"/>
              <w:left w:val="single" w:sz="4" w:space="0" w:color="auto"/>
            </w:tcBorders>
            <w:shd w:val="clear" w:color="auto" w:fill="FFFFFF"/>
          </w:tcPr>
          <w:p w:rsidR="00F00C16" w:rsidRDefault="00A00C58">
            <w:pPr>
              <w:pStyle w:val="50"/>
              <w:framePr w:w="8194" w:wrap="notBeside" w:vAnchor="text" w:hAnchor="text" w:xAlign="center" w:y="1"/>
              <w:shd w:val="clear" w:color="auto" w:fill="auto"/>
              <w:spacing w:line="240" w:lineRule="exact"/>
              <w:jc w:val="center"/>
            </w:pPr>
            <w:r>
              <w:rPr>
                <w:rStyle w:val="512pt"/>
                <w:lang w:val="en-US" w:eastAsia="en-US" w:bidi="en-US"/>
              </w:rPr>
              <w:t>GDI</w:t>
            </w:r>
          </w:p>
        </w:tc>
        <w:tc>
          <w:tcPr>
            <w:tcW w:w="1987" w:type="dxa"/>
            <w:tcBorders>
              <w:top w:val="single" w:sz="4" w:space="0" w:color="auto"/>
              <w:left w:val="single" w:sz="4" w:space="0" w:color="auto"/>
            </w:tcBorders>
            <w:shd w:val="clear" w:color="auto" w:fill="FFFFFF"/>
            <w:vAlign w:val="center"/>
          </w:tcPr>
          <w:p w:rsidR="00F00C16" w:rsidRDefault="00A00C58">
            <w:pPr>
              <w:pStyle w:val="50"/>
              <w:framePr w:w="8194" w:wrap="notBeside" w:vAnchor="text" w:hAnchor="text" w:xAlign="center" w:y="1"/>
              <w:shd w:val="clear" w:color="auto" w:fill="auto"/>
              <w:spacing w:line="283" w:lineRule="exact"/>
            </w:pPr>
            <w:r>
              <w:rPr>
                <w:rStyle w:val="512pt"/>
              </w:rPr>
              <w:t>противомикроб- ные препараты и антисептики, применяемые в гинекологии</w:t>
            </w:r>
          </w:p>
        </w:tc>
        <w:tc>
          <w:tcPr>
            <w:tcW w:w="2443" w:type="dxa"/>
            <w:tcBorders>
              <w:top w:val="single" w:sz="4" w:space="0" w:color="auto"/>
              <w:left w:val="single" w:sz="4" w:space="0" w:color="auto"/>
            </w:tcBorders>
            <w:shd w:val="clear" w:color="auto" w:fill="FFFFFF"/>
          </w:tcPr>
          <w:p w:rsidR="00F00C16" w:rsidRDefault="00F00C16">
            <w:pPr>
              <w:framePr w:w="8194" w:wrap="notBeside" w:vAnchor="text" w:hAnchor="text" w:xAlign="center" w:y="1"/>
              <w:rPr>
                <w:sz w:val="10"/>
                <w:szCs w:val="10"/>
              </w:rPr>
            </w:pPr>
          </w:p>
        </w:tc>
        <w:tc>
          <w:tcPr>
            <w:tcW w:w="2587" w:type="dxa"/>
            <w:tcBorders>
              <w:top w:val="single" w:sz="4" w:space="0" w:color="auto"/>
              <w:left w:val="single" w:sz="4" w:space="0" w:color="auto"/>
              <w:right w:val="single" w:sz="4" w:space="0" w:color="auto"/>
            </w:tcBorders>
            <w:shd w:val="clear" w:color="auto" w:fill="FFFFFF"/>
          </w:tcPr>
          <w:p w:rsidR="00F00C16" w:rsidRDefault="00F00C16">
            <w:pPr>
              <w:framePr w:w="8194" w:wrap="notBeside" w:vAnchor="text" w:hAnchor="text" w:xAlign="center" w:y="1"/>
              <w:rPr>
                <w:sz w:val="10"/>
                <w:szCs w:val="10"/>
              </w:rPr>
            </w:pPr>
          </w:p>
        </w:tc>
      </w:tr>
      <w:tr w:rsidR="00F00C16">
        <w:tblPrEx>
          <w:tblCellMar>
            <w:top w:w="0" w:type="dxa"/>
            <w:bottom w:w="0" w:type="dxa"/>
          </w:tblCellMar>
        </w:tblPrEx>
        <w:trPr>
          <w:trHeight w:hRule="exact" w:val="2462"/>
          <w:jc w:val="center"/>
        </w:trPr>
        <w:tc>
          <w:tcPr>
            <w:tcW w:w="1176" w:type="dxa"/>
            <w:tcBorders>
              <w:top w:val="single" w:sz="4" w:space="0" w:color="auto"/>
              <w:left w:val="single" w:sz="4" w:space="0" w:color="auto"/>
            </w:tcBorders>
            <w:shd w:val="clear" w:color="auto" w:fill="FFFFFF"/>
          </w:tcPr>
          <w:p w:rsidR="00F00C16" w:rsidRDefault="00A00C58">
            <w:pPr>
              <w:pStyle w:val="50"/>
              <w:framePr w:w="8194" w:wrap="notBeside" w:vAnchor="text" w:hAnchor="text" w:xAlign="center" w:y="1"/>
              <w:shd w:val="clear" w:color="auto" w:fill="auto"/>
              <w:spacing w:line="240" w:lineRule="exact"/>
              <w:ind w:left="260"/>
            </w:pPr>
            <w:r>
              <w:rPr>
                <w:rStyle w:val="512pt"/>
                <w:lang w:val="en-US" w:eastAsia="en-US" w:bidi="en-US"/>
              </w:rPr>
              <w:t>G01A</w:t>
            </w:r>
          </w:p>
        </w:tc>
        <w:tc>
          <w:tcPr>
            <w:tcW w:w="1987" w:type="dxa"/>
            <w:tcBorders>
              <w:top w:val="single" w:sz="4" w:space="0" w:color="auto"/>
              <w:left w:val="single" w:sz="4" w:space="0" w:color="auto"/>
            </w:tcBorders>
            <w:shd w:val="clear" w:color="auto" w:fill="FFFFFF"/>
            <w:vAlign w:val="bottom"/>
          </w:tcPr>
          <w:p w:rsidR="00F00C16" w:rsidRDefault="00A00C58">
            <w:pPr>
              <w:pStyle w:val="50"/>
              <w:framePr w:w="8194" w:wrap="notBeside" w:vAnchor="text" w:hAnchor="text" w:xAlign="center" w:y="1"/>
              <w:shd w:val="clear" w:color="auto" w:fill="auto"/>
              <w:spacing w:line="283" w:lineRule="exact"/>
            </w:pPr>
            <w:r>
              <w:rPr>
                <w:rStyle w:val="512pt"/>
              </w:rPr>
              <w:t>противомикроб- ные препараты и антисептики, кроме</w:t>
            </w:r>
          </w:p>
          <w:p w:rsidR="00F00C16" w:rsidRDefault="00A00C58">
            <w:pPr>
              <w:pStyle w:val="50"/>
              <w:framePr w:w="8194" w:wrap="notBeside" w:vAnchor="text" w:hAnchor="text" w:xAlign="center" w:y="1"/>
              <w:shd w:val="clear" w:color="auto" w:fill="auto"/>
              <w:spacing w:line="283" w:lineRule="exact"/>
            </w:pPr>
            <w:r>
              <w:rPr>
                <w:rStyle w:val="512pt"/>
              </w:rPr>
              <w:t>комбинирован</w:t>
            </w:r>
            <w:r>
              <w:rPr>
                <w:rStyle w:val="512pt"/>
              </w:rPr>
              <w:softHyphen/>
              <w:t>ных препаратов с глюкокортико</w:t>
            </w:r>
            <w:r>
              <w:rPr>
                <w:rStyle w:val="512pt"/>
              </w:rPr>
              <w:softHyphen/>
              <w:t>идами</w:t>
            </w:r>
          </w:p>
        </w:tc>
        <w:tc>
          <w:tcPr>
            <w:tcW w:w="2443" w:type="dxa"/>
            <w:tcBorders>
              <w:top w:val="single" w:sz="4" w:space="0" w:color="auto"/>
              <w:left w:val="single" w:sz="4" w:space="0" w:color="auto"/>
            </w:tcBorders>
            <w:shd w:val="clear" w:color="auto" w:fill="FFFFFF"/>
          </w:tcPr>
          <w:p w:rsidR="00F00C16" w:rsidRDefault="00F00C16">
            <w:pPr>
              <w:framePr w:w="8194" w:wrap="notBeside" w:vAnchor="text" w:hAnchor="text" w:xAlign="center" w:y="1"/>
              <w:rPr>
                <w:sz w:val="10"/>
                <w:szCs w:val="10"/>
              </w:rPr>
            </w:pPr>
          </w:p>
        </w:tc>
        <w:tc>
          <w:tcPr>
            <w:tcW w:w="2587" w:type="dxa"/>
            <w:tcBorders>
              <w:top w:val="single" w:sz="4" w:space="0" w:color="auto"/>
              <w:left w:val="single" w:sz="4" w:space="0" w:color="auto"/>
              <w:right w:val="single" w:sz="4" w:space="0" w:color="auto"/>
            </w:tcBorders>
            <w:shd w:val="clear" w:color="auto" w:fill="FFFFFF"/>
          </w:tcPr>
          <w:p w:rsidR="00F00C16" w:rsidRDefault="00F00C16">
            <w:pPr>
              <w:framePr w:w="8194" w:wrap="notBeside" w:vAnchor="text" w:hAnchor="text" w:xAlign="center" w:y="1"/>
              <w:rPr>
                <w:sz w:val="10"/>
                <w:szCs w:val="10"/>
              </w:rPr>
            </w:pPr>
          </w:p>
        </w:tc>
      </w:tr>
      <w:tr w:rsidR="00F00C16">
        <w:tblPrEx>
          <w:tblCellMar>
            <w:top w:w="0" w:type="dxa"/>
            <w:bottom w:w="0" w:type="dxa"/>
          </w:tblCellMar>
        </w:tblPrEx>
        <w:trPr>
          <w:trHeight w:hRule="exact" w:val="792"/>
          <w:jc w:val="center"/>
        </w:trPr>
        <w:tc>
          <w:tcPr>
            <w:tcW w:w="1176" w:type="dxa"/>
            <w:tcBorders>
              <w:top w:val="single" w:sz="4" w:space="0" w:color="auto"/>
              <w:left w:val="single" w:sz="4" w:space="0" w:color="auto"/>
              <w:bottom w:val="single" w:sz="4" w:space="0" w:color="auto"/>
            </w:tcBorders>
            <w:shd w:val="clear" w:color="auto" w:fill="FFFFFF"/>
            <w:vAlign w:val="center"/>
          </w:tcPr>
          <w:p w:rsidR="00F00C16" w:rsidRDefault="00A00C58">
            <w:pPr>
              <w:pStyle w:val="50"/>
              <w:framePr w:w="8194" w:wrap="notBeside" w:vAnchor="text" w:hAnchor="text" w:xAlign="center" w:y="1"/>
              <w:shd w:val="clear" w:color="auto" w:fill="auto"/>
              <w:spacing w:line="240" w:lineRule="exact"/>
              <w:ind w:left="260"/>
            </w:pPr>
            <w:r>
              <w:rPr>
                <w:rStyle w:val="512pt"/>
                <w:lang w:val="en-US" w:eastAsia="en-US" w:bidi="en-US"/>
              </w:rPr>
              <w:t>G01AA</w:t>
            </w:r>
          </w:p>
        </w:tc>
        <w:tc>
          <w:tcPr>
            <w:tcW w:w="1987" w:type="dxa"/>
            <w:tcBorders>
              <w:top w:val="single" w:sz="4" w:space="0" w:color="auto"/>
              <w:left w:val="single" w:sz="4" w:space="0" w:color="auto"/>
              <w:bottom w:val="single" w:sz="4" w:space="0" w:color="auto"/>
            </w:tcBorders>
            <w:shd w:val="clear" w:color="auto" w:fill="FFFFFF"/>
            <w:vAlign w:val="center"/>
          </w:tcPr>
          <w:p w:rsidR="00F00C16" w:rsidRDefault="00A00C58">
            <w:pPr>
              <w:pStyle w:val="50"/>
              <w:framePr w:w="8194" w:wrap="notBeside" w:vAnchor="text" w:hAnchor="text" w:xAlign="center" w:y="1"/>
              <w:shd w:val="clear" w:color="auto" w:fill="auto"/>
              <w:spacing w:line="288" w:lineRule="exact"/>
            </w:pPr>
            <w:r>
              <w:rPr>
                <w:rStyle w:val="512pt"/>
              </w:rPr>
              <w:t>антибактериаль</w:t>
            </w:r>
            <w:r>
              <w:rPr>
                <w:rStyle w:val="512pt"/>
              </w:rPr>
              <w:softHyphen/>
              <w:t>ные препараты</w:t>
            </w:r>
          </w:p>
        </w:tc>
        <w:tc>
          <w:tcPr>
            <w:tcW w:w="2443" w:type="dxa"/>
            <w:tcBorders>
              <w:top w:val="single" w:sz="4" w:space="0" w:color="auto"/>
              <w:left w:val="single" w:sz="4" w:space="0" w:color="auto"/>
              <w:bottom w:val="single" w:sz="4" w:space="0" w:color="auto"/>
            </w:tcBorders>
            <w:shd w:val="clear" w:color="auto" w:fill="FFFFFF"/>
            <w:vAlign w:val="center"/>
          </w:tcPr>
          <w:p w:rsidR="00F00C16" w:rsidRDefault="00A00C58">
            <w:pPr>
              <w:pStyle w:val="50"/>
              <w:framePr w:w="8194" w:wrap="notBeside" w:vAnchor="text" w:hAnchor="text" w:xAlign="center" w:y="1"/>
              <w:shd w:val="clear" w:color="auto" w:fill="auto"/>
              <w:spacing w:line="240" w:lineRule="exact"/>
              <w:jc w:val="center"/>
            </w:pPr>
            <w:r>
              <w:rPr>
                <w:rStyle w:val="512pt"/>
              </w:rPr>
              <w:t>натамицин</w:t>
            </w:r>
          </w:p>
        </w:tc>
        <w:tc>
          <w:tcPr>
            <w:tcW w:w="2587" w:type="dxa"/>
            <w:tcBorders>
              <w:top w:val="single" w:sz="4" w:space="0" w:color="auto"/>
              <w:left w:val="single" w:sz="4" w:space="0" w:color="auto"/>
              <w:bottom w:val="single" w:sz="4" w:space="0" w:color="auto"/>
              <w:right w:val="single" w:sz="4" w:space="0" w:color="auto"/>
            </w:tcBorders>
            <w:shd w:val="clear" w:color="auto" w:fill="FFFFFF"/>
            <w:vAlign w:val="center"/>
          </w:tcPr>
          <w:p w:rsidR="00F00C16" w:rsidRDefault="00A00C58">
            <w:pPr>
              <w:pStyle w:val="50"/>
              <w:framePr w:w="8194" w:wrap="notBeside" w:vAnchor="text" w:hAnchor="text" w:xAlign="center" w:y="1"/>
              <w:shd w:val="clear" w:color="auto" w:fill="auto"/>
              <w:spacing w:after="120" w:line="240" w:lineRule="exact"/>
            </w:pPr>
            <w:r>
              <w:rPr>
                <w:rStyle w:val="512pt"/>
              </w:rPr>
              <w:t>суппозитории</w:t>
            </w:r>
          </w:p>
          <w:p w:rsidR="00F00C16" w:rsidRDefault="00A00C58">
            <w:pPr>
              <w:pStyle w:val="50"/>
              <w:framePr w:w="8194" w:wrap="notBeside" w:vAnchor="text" w:hAnchor="text" w:xAlign="center" w:y="1"/>
              <w:shd w:val="clear" w:color="auto" w:fill="auto"/>
              <w:spacing w:before="120" w:line="240" w:lineRule="exact"/>
            </w:pPr>
            <w:r>
              <w:rPr>
                <w:rStyle w:val="512pt"/>
              </w:rPr>
              <w:t>вагинальные</w:t>
            </w:r>
          </w:p>
        </w:tc>
      </w:tr>
    </w:tbl>
    <w:p w:rsidR="00F00C16" w:rsidRDefault="00F00C16">
      <w:pPr>
        <w:framePr w:w="8194" w:wrap="notBeside" w:vAnchor="text" w:hAnchor="text" w:xAlign="center" w:y="1"/>
        <w:rPr>
          <w:sz w:val="2"/>
          <w:szCs w:val="2"/>
        </w:rPr>
      </w:pPr>
    </w:p>
    <w:p w:rsidR="00F00C16" w:rsidRDefault="00F00C16">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176"/>
        <w:gridCol w:w="1987"/>
        <w:gridCol w:w="2438"/>
        <w:gridCol w:w="2592"/>
      </w:tblGrid>
      <w:tr w:rsidR="00F00C16">
        <w:tblPrEx>
          <w:tblCellMar>
            <w:top w:w="0" w:type="dxa"/>
            <w:bottom w:w="0" w:type="dxa"/>
          </w:tblCellMar>
        </w:tblPrEx>
        <w:trPr>
          <w:trHeight w:hRule="exact" w:val="1637"/>
          <w:jc w:val="center"/>
        </w:trPr>
        <w:tc>
          <w:tcPr>
            <w:tcW w:w="1176" w:type="dxa"/>
            <w:tcBorders>
              <w:top w:val="single" w:sz="4" w:space="0" w:color="auto"/>
              <w:left w:val="single" w:sz="4" w:space="0" w:color="auto"/>
            </w:tcBorders>
            <w:shd w:val="clear" w:color="auto" w:fill="FFFFFF"/>
            <w:vAlign w:val="center"/>
          </w:tcPr>
          <w:p w:rsidR="00F00C16" w:rsidRDefault="00A00C58">
            <w:pPr>
              <w:pStyle w:val="50"/>
              <w:framePr w:w="8194" w:wrap="notBeside" w:vAnchor="text" w:hAnchor="text" w:xAlign="center" w:y="1"/>
              <w:shd w:val="clear" w:color="auto" w:fill="auto"/>
              <w:spacing w:line="240" w:lineRule="exact"/>
            </w:pPr>
            <w:r>
              <w:rPr>
                <w:rStyle w:val="512pt"/>
              </w:rPr>
              <w:lastRenderedPageBreak/>
              <w:t xml:space="preserve">Код </w:t>
            </w:r>
            <w:r>
              <w:rPr>
                <w:rStyle w:val="512pt"/>
                <w:lang w:val="en-US" w:eastAsia="en-US" w:bidi="en-US"/>
              </w:rPr>
              <w:t>ATX</w:t>
            </w:r>
          </w:p>
        </w:tc>
        <w:tc>
          <w:tcPr>
            <w:tcW w:w="1987" w:type="dxa"/>
            <w:tcBorders>
              <w:top w:val="single" w:sz="4" w:space="0" w:color="auto"/>
              <w:left w:val="single" w:sz="4" w:space="0" w:color="auto"/>
            </w:tcBorders>
            <w:shd w:val="clear" w:color="auto" w:fill="FFFFFF"/>
            <w:vAlign w:val="bottom"/>
          </w:tcPr>
          <w:p w:rsidR="00F00C16" w:rsidRDefault="00A00C58">
            <w:pPr>
              <w:pStyle w:val="50"/>
              <w:framePr w:w="8194" w:wrap="notBeside" w:vAnchor="text" w:hAnchor="text" w:xAlign="center" w:y="1"/>
              <w:shd w:val="clear" w:color="auto" w:fill="auto"/>
              <w:spacing w:line="283" w:lineRule="exact"/>
              <w:jc w:val="center"/>
            </w:pPr>
            <w:r>
              <w:rPr>
                <w:rStyle w:val="512pt"/>
              </w:rPr>
              <w:t>Анагомо-</w:t>
            </w:r>
          </w:p>
          <w:p w:rsidR="00F00C16" w:rsidRDefault="00A00C58">
            <w:pPr>
              <w:pStyle w:val="50"/>
              <w:framePr w:w="8194" w:wrap="notBeside" w:vAnchor="text" w:hAnchor="text" w:xAlign="center" w:y="1"/>
              <w:shd w:val="clear" w:color="auto" w:fill="auto"/>
              <w:spacing w:line="283" w:lineRule="exact"/>
            </w:pPr>
            <w:r>
              <w:rPr>
                <w:rStyle w:val="512pt"/>
              </w:rPr>
              <w:t>терапевтическо-</w:t>
            </w:r>
          </w:p>
          <w:p w:rsidR="00F00C16" w:rsidRDefault="00A00C58">
            <w:pPr>
              <w:pStyle w:val="50"/>
              <w:framePr w:w="8194" w:wrap="notBeside" w:vAnchor="text" w:hAnchor="text" w:xAlign="center" w:y="1"/>
              <w:shd w:val="clear" w:color="auto" w:fill="auto"/>
              <w:spacing w:line="283" w:lineRule="exact"/>
              <w:jc w:val="center"/>
            </w:pPr>
            <w:r>
              <w:rPr>
                <w:rStyle w:val="512pt"/>
              </w:rPr>
              <w:t>химическая</w:t>
            </w:r>
          </w:p>
          <w:p w:rsidR="00F00C16" w:rsidRDefault="00A00C58">
            <w:pPr>
              <w:pStyle w:val="50"/>
              <w:framePr w:w="8194" w:wrap="notBeside" w:vAnchor="text" w:hAnchor="text" w:xAlign="center" w:y="1"/>
              <w:shd w:val="clear" w:color="auto" w:fill="auto"/>
              <w:spacing w:line="283" w:lineRule="exact"/>
              <w:ind w:left="200"/>
            </w:pPr>
            <w:r>
              <w:rPr>
                <w:rStyle w:val="512pt"/>
              </w:rPr>
              <w:t>классификация</w:t>
            </w:r>
          </w:p>
          <w:p w:rsidR="00F00C16" w:rsidRDefault="00A00C58">
            <w:pPr>
              <w:pStyle w:val="50"/>
              <w:framePr w:w="8194" w:wrap="notBeside" w:vAnchor="text" w:hAnchor="text" w:xAlign="center" w:y="1"/>
              <w:shd w:val="clear" w:color="auto" w:fill="auto"/>
              <w:spacing w:line="283" w:lineRule="exact"/>
              <w:jc w:val="center"/>
            </w:pPr>
            <w:r>
              <w:rPr>
                <w:rStyle w:val="5115pt"/>
              </w:rPr>
              <w:t>(АТХ)</w:t>
            </w:r>
          </w:p>
        </w:tc>
        <w:tc>
          <w:tcPr>
            <w:tcW w:w="2438" w:type="dxa"/>
            <w:tcBorders>
              <w:top w:val="single" w:sz="4" w:space="0" w:color="auto"/>
              <w:left w:val="single" w:sz="4" w:space="0" w:color="auto"/>
            </w:tcBorders>
            <w:shd w:val="clear" w:color="auto" w:fill="FFFFFF"/>
            <w:vAlign w:val="center"/>
          </w:tcPr>
          <w:p w:rsidR="00F00C16" w:rsidRDefault="00A00C58">
            <w:pPr>
              <w:pStyle w:val="50"/>
              <w:framePr w:w="8194" w:wrap="notBeside" w:vAnchor="text" w:hAnchor="text" w:xAlign="center" w:y="1"/>
              <w:shd w:val="clear" w:color="auto" w:fill="auto"/>
              <w:spacing w:after="120" w:line="240" w:lineRule="exact"/>
              <w:jc w:val="center"/>
            </w:pPr>
            <w:r>
              <w:rPr>
                <w:rStyle w:val="512pt"/>
              </w:rPr>
              <w:t>Лекарственные</w:t>
            </w:r>
          </w:p>
          <w:p w:rsidR="00F00C16" w:rsidRDefault="00A00C58">
            <w:pPr>
              <w:pStyle w:val="50"/>
              <w:framePr w:w="8194" w:wrap="notBeside" w:vAnchor="text" w:hAnchor="text" w:xAlign="center" w:y="1"/>
              <w:shd w:val="clear" w:color="auto" w:fill="auto"/>
              <w:spacing w:before="120" w:line="240" w:lineRule="exact"/>
              <w:jc w:val="center"/>
            </w:pPr>
            <w:r>
              <w:rPr>
                <w:rStyle w:val="512pt"/>
              </w:rPr>
              <w:t>препараты</w:t>
            </w:r>
          </w:p>
        </w:tc>
        <w:tc>
          <w:tcPr>
            <w:tcW w:w="2592" w:type="dxa"/>
            <w:tcBorders>
              <w:top w:val="single" w:sz="4" w:space="0" w:color="auto"/>
              <w:left w:val="single" w:sz="4" w:space="0" w:color="auto"/>
              <w:right w:val="single" w:sz="4" w:space="0" w:color="auto"/>
            </w:tcBorders>
            <w:shd w:val="clear" w:color="auto" w:fill="FFFFFF"/>
            <w:vAlign w:val="center"/>
          </w:tcPr>
          <w:p w:rsidR="00F00C16" w:rsidRDefault="00A00C58">
            <w:pPr>
              <w:pStyle w:val="50"/>
              <w:framePr w:w="8194" w:wrap="notBeside" w:vAnchor="text" w:hAnchor="text" w:xAlign="center" w:y="1"/>
              <w:shd w:val="clear" w:color="auto" w:fill="auto"/>
              <w:spacing w:line="240" w:lineRule="exact"/>
            </w:pPr>
            <w:r>
              <w:rPr>
                <w:rStyle w:val="512pt"/>
              </w:rPr>
              <w:t>Лекарственные формы</w:t>
            </w:r>
          </w:p>
        </w:tc>
      </w:tr>
      <w:tr w:rsidR="00F00C16">
        <w:tblPrEx>
          <w:tblCellMar>
            <w:top w:w="0" w:type="dxa"/>
            <w:bottom w:w="0" w:type="dxa"/>
          </w:tblCellMar>
        </w:tblPrEx>
        <w:trPr>
          <w:trHeight w:hRule="exact" w:val="1315"/>
          <w:jc w:val="center"/>
        </w:trPr>
        <w:tc>
          <w:tcPr>
            <w:tcW w:w="1176" w:type="dxa"/>
            <w:tcBorders>
              <w:top w:val="single" w:sz="4" w:space="0" w:color="auto"/>
              <w:left w:val="single" w:sz="4" w:space="0" w:color="auto"/>
            </w:tcBorders>
            <w:shd w:val="clear" w:color="auto" w:fill="FFFFFF"/>
          </w:tcPr>
          <w:p w:rsidR="00F00C16" w:rsidRDefault="00A00C58">
            <w:pPr>
              <w:pStyle w:val="50"/>
              <w:framePr w:w="8194" w:wrap="notBeside" w:vAnchor="text" w:hAnchor="text" w:xAlign="center" w:y="1"/>
              <w:shd w:val="clear" w:color="auto" w:fill="auto"/>
              <w:spacing w:line="230" w:lineRule="exact"/>
              <w:ind w:left="240"/>
            </w:pPr>
            <w:r>
              <w:rPr>
                <w:rStyle w:val="5115pt"/>
                <w:lang w:val="en-US" w:eastAsia="en-US" w:bidi="en-US"/>
              </w:rPr>
              <w:t>G01AF</w:t>
            </w:r>
          </w:p>
        </w:tc>
        <w:tc>
          <w:tcPr>
            <w:tcW w:w="1987" w:type="dxa"/>
            <w:tcBorders>
              <w:top w:val="single" w:sz="4" w:space="0" w:color="auto"/>
              <w:left w:val="single" w:sz="4" w:space="0" w:color="auto"/>
            </w:tcBorders>
            <w:shd w:val="clear" w:color="auto" w:fill="FFFFFF"/>
          </w:tcPr>
          <w:p w:rsidR="00F00C16" w:rsidRDefault="00A00C58">
            <w:pPr>
              <w:pStyle w:val="50"/>
              <w:framePr w:w="8194" w:wrap="notBeside" w:vAnchor="text" w:hAnchor="text" w:xAlign="center" w:y="1"/>
              <w:shd w:val="clear" w:color="auto" w:fill="auto"/>
              <w:spacing w:after="120" w:line="240" w:lineRule="exact"/>
            </w:pPr>
            <w:r>
              <w:rPr>
                <w:rStyle w:val="512pt"/>
              </w:rPr>
              <w:t>производные</w:t>
            </w:r>
          </w:p>
          <w:p w:rsidR="00F00C16" w:rsidRDefault="00A00C58">
            <w:pPr>
              <w:pStyle w:val="50"/>
              <w:framePr w:w="8194" w:wrap="notBeside" w:vAnchor="text" w:hAnchor="text" w:xAlign="center" w:y="1"/>
              <w:shd w:val="clear" w:color="auto" w:fill="auto"/>
              <w:spacing w:before="120" w:line="240" w:lineRule="exact"/>
            </w:pPr>
            <w:r>
              <w:rPr>
                <w:rStyle w:val="512pt"/>
              </w:rPr>
              <w:t>имидазола</w:t>
            </w:r>
          </w:p>
        </w:tc>
        <w:tc>
          <w:tcPr>
            <w:tcW w:w="2438" w:type="dxa"/>
            <w:tcBorders>
              <w:top w:val="single" w:sz="4" w:space="0" w:color="auto"/>
              <w:left w:val="single" w:sz="4" w:space="0" w:color="auto"/>
            </w:tcBorders>
            <w:shd w:val="clear" w:color="auto" w:fill="FFFFFF"/>
          </w:tcPr>
          <w:p w:rsidR="00F00C16" w:rsidRDefault="00A00C58">
            <w:pPr>
              <w:pStyle w:val="50"/>
              <w:framePr w:w="8194" w:wrap="notBeside" w:vAnchor="text" w:hAnchor="text" w:xAlign="center" w:y="1"/>
              <w:shd w:val="clear" w:color="auto" w:fill="auto"/>
              <w:spacing w:line="240" w:lineRule="exact"/>
              <w:jc w:val="center"/>
            </w:pPr>
            <w:r>
              <w:rPr>
                <w:rStyle w:val="512pt"/>
              </w:rPr>
              <w:t>клотримазол</w:t>
            </w:r>
          </w:p>
        </w:tc>
        <w:tc>
          <w:tcPr>
            <w:tcW w:w="2592" w:type="dxa"/>
            <w:tcBorders>
              <w:top w:val="single" w:sz="4" w:space="0" w:color="auto"/>
              <w:left w:val="single" w:sz="4" w:space="0" w:color="auto"/>
              <w:right w:val="single" w:sz="4" w:space="0" w:color="auto"/>
            </w:tcBorders>
            <w:shd w:val="clear" w:color="auto" w:fill="FFFFFF"/>
            <w:vAlign w:val="center"/>
          </w:tcPr>
          <w:p w:rsidR="00F00C16" w:rsidRDefault="00A00C58">
            <w:pPr>
              <w:pStyle w:val="50"/>
              <w:framePr w:w="8194" w:wrap="notBeside" w:vAnchor="text" w:hAnchor="text" w:xAlign="center" w:y="1"/>
              <w:shd w:val="clear" w:color="auto" w:fill="auto"/>
              <w:spacing w:line="283" w:lineRule="exact"/>
            </w:pPr>
            <w:r>
              <w:rPr>
                <w:rStyle w:val="512pt"/>
              </w:rPr>
              <w:t>гель вагинальный; суппозитории вагинальные; таблетки вагинальные</w:t>
            </w:r>
          </w:p>
        </w:tc>
      </w:tr>
      <w:tr w:rsidR="00F00C16">
        <w:tblPrEx>
          <w:tblCellMar>
            <w:top w:w="0" w:type="dxa"/>
            <w:bottom w:w="0" w:type="dxa"/>
          </w:tblCellMar>
        </w:tblPrEx>
        <w:trPr>
          <w:trHeight w:hRule="exact" w:val="1320"/>
          <w:jc w:val="center"/>
        </w:trPr>
        <w:tc>
          <w:tcPr>
            <w:tcW w:w="1176" w:type="dxa"/>
            <w:tcBorders>
              <w:top w:val="single" w:sz="4" w:space="0" w:color="auto"/>
              <w:left w:val="single" w:sz="4" w:space="0" w:color="auto"/>
            </w:tcBorders>
            <w:shd w:val="clear" w:color="auto" w:fill="FFFFFF"/>
          </w:tcPr>
          <w:p w:rsidR="00F00C16" w:rsidRDefault="00A00C58">
            <w:pPr>
              <w:pStyle w:val="50"/>
              <w:framePr w:w="8194" w:wrap="notBeside" w:vAnchor="text" w:hAnchor="text" w:xAlign="center" w:y="1"/>
              <w:shd w:val="clear" w:color="auto" w:fill="auto"/>
              <w:spacing w:line="230" w:lineRule="exact"/>
              <w:jc w:val="center"/>
            </w:pPr>
            <w:r>
              <w:rPr>
                <w:rStyle w:val="5115pt"/>
                <w:lang w:val="en-US" w:eastAsia="en-US" w:bidi="en-US"/>
              </w:rPr>
              <w:t>G02</w:t>
            </w:r>
          </w:p>
        </w:tc>
        <w:tc>
          <w:tcPr>
            <w:tcW w:w="1987" w:type="dxa"/>
            <w:tcBorders>
              <w:top w:val="single" w:sz="4" w:space="0" w:color="auto"/>
              <w:left w:val="single" w:sz="4" w:space="0" w:color="auto"/>
            </w:tcBorders>
            <w:shd w:val="clear" w:color="auto" w:fill="FFFFFF"/>
            <w:vAlign w:val="center"/>
          </w:tcPr>
          <w:p w:rsidR="00F00C16" w:rsidRDefault="00A00C58">
            <w:pPr>
              <w:pStyle w:val="50"/>
              <w:framePr w:w="8194" w:wrap="notBeside" w:vAnchor="text" w:hAnchor="text" w:xAlign="center" w:y="1"/>
              <w:shd w:val="clear" w:color="auto" w:fill="auto"/>
              <w:spacing w:line="288" w:lineRule="exact"/>
            </w:pPr>
            <w:r>
              <w:rPr>
                <w:rStyle w:val="512pt"/>
              </w:rPr>
              <w:t xml:space="preserve">другие препараты, применяемые </w:t>
            </w:r>
            <w:r>
              <w:rPr>
                <w:rStyle w:val="5115pt"/>
              </w:rPr>
              <w:t>в гинекологии</w:t>
            </w:r>
          </w:p>
        </w:tc>
        <w:tc>
          <w:tcPr>
            <w:tcW w:w="2438" w:type="dxa"/>
            <w:tcBorders>
              <w:top w:val="single" w:sz="4" w:space="0" w:color="auto"/>
              <w:left w:val="single" w:sz="4" w:space="0" w:color="auto"/>
            </w:tcBorders>
            <w:shd w:val="clear" w:color="auto" w:fill="FFFFFF"/>
          </w:tcPr>
          <w:p w:rsidR="00F00C16" w:rsidRDefault="00F00C16">
            <w:pPr>
              <w:framePr w:w="8194" w:wrap="notBeside" w:vAnchor="text" w:hAnchor="text" w:xAlign="center" w:y="1"/>
              <w:rPr>
                <w:sz w:val="10"/>
                <w:szCs w:val="10"/>
              </w:rPr>
            </w:pPr>
          </w:p>
        </w:tc>
        <w:tc>
          <w:tcPr>
            <w:tcW w:w="2592" w:type="dxa"/>
            <w:tcBorders>
              <w:top w:val="single" w:sz="4" w:space="0" w:color="auto"/>
              <w:left w:val="single" w:sz="4" w:space="0" w:color="auto"/>
              <w:right w:val="single" w:sz="4" w:space="0" w:color="auto"/>
            </w:tcBorders>
            <w:shd w:val="clear" w:color="auto" w:fill="FFFFFF"/>
          </w:tcPr>
          <w:p w:rsidR="00F00C16" w:rsidRDefault="00F00C16">
            <w:pPr>
              <w:framePr w:w="8194" w:wrap="notBeside" w:vAnchor="text" w:hAnchor="text" w:xAlign="center" w:y="1"/>
              <w:rPr>
                <w:sz w:val="10"/>
                <w:szCs w:val="10"/>
              </w:rPr>
            </w:pPr>
          </w:p>
        </w:tc>
      </w:tr>
      <w:tr w:rsidR="00F00C16">
        <w:tblPrEx>
          <w:tblCellMar>
            <w:top w:w="0" w:type="dxa"/>
            <w:bottom w:w="0" w:type="dxa"/>
          </w:tblCellMar>
        </w:tblPrEx>
        <w:trPr>
          <w:trHeight w:hRule="exact" w:val="744"/>
          <w:jc w:val="center"/>
        </w:trPr>
        <w:tc>
          <w:tcPr>
            <w:tcW w:w="1176" w:type="dxa"/>
            <w:tcBorders>
              <w:top w:val="single" w:sz="4" w:space="0" w:color="auto"/>
              <w:left w:val="single" w:sz="4" w:space="0" w:color="auto"/>
            </w:tcBorders>
            <w:shd w:val="clear" w:color="auto" w:fill="FFFFFF"/>
          </w:tcPr>
          <w:p w:rsidR="00F00C16" w:rsidRDefault="00A00C58">
            <w:pPr>
              <w:pStyle w:val="50"/>
              <w:framePr w:w="8194" w:wrap="notBeside" w:vAnchor="text" w:hAnchor="text" w:xAlign="center" w:y="1"/>
              <w:shd w:val="clear" w:color="auto" w:fill="auto"/>
              <w:spacing w:line="230" w:lineRule="exact"/>
              <w:ind w:left="240"/>
            </w:pPr>
            <w:r>
              <w:rPr>
                <w:rStyle w:val="5115pt"/>
                <w:lang w:val="en-US" w:eastAsia="en-US" w:bidi="en-US"/>
              </w:rPr>
              <w:t>G02A</w:t>
            </w:r>
          </w:p>
        </w:tc>
        <w:tc>
          <w:tcPr>
            <w:tcW w:w="1987" w:type="dxa"/>
            <w:tcBorders>
              <w:top w:val="single" w:sz="4" w:space="0" w:color="auto"/>
              <w:left w:val="single" w:sz="4" w:space="0" w:color="auto"/>
            </w:tcBorders>
            <w:shd w:val="clear" w:color="auto" w:fill="FFFFFF"/>
            <w:vAlign w:val="bottom"/>
          </w:tcPr>
          <w:p w:rsidR="00F00C16" w:rsidRDefault="00A00C58">
            <w:pPr>
              <w:pStyle w:val="50"/>
              <w:framePr w:w="8194" w:wrap="notBeside" w:vAnchor="text" w:hAnchor="text" w:xAlign="center" w:y="1"/>
              <w:shd w:val="clear" w:color="auto" w:fill="auto"/>
              <w:spacing w:line="293" w:lineRule="exact"/>
            </w:pPr>
            <w:r>
              <w:rPr>
                <w:rStyle w:val="512pt"/>
              </w:rPr>
              <w:t>утеротонизиру- юшие препараты</w:t>
            </w:r>
          </w:p>
        </w:tc>
        <w:tc>
          <w:tcPr>
            <w:tcW w:w="2438" w:type="dxa"/>
            <w:tcBorders>
              <w:top w:val="single" w:sz="4" w:space="0" w:color="auto"/>
              <w:left w:val="single" w:sz="4" w:space="0" w:color="auto"/>
            </w:tcBorders>
            <w:shd w:val="clear" w:color="auto" w:fill="FFFFFF"/>
          </w:tcPr>
          <w:p w:rsidR="00F00C16" w:rsidRDefault="00F00C16">
            <w:pPr>
              <w:framePr w:w="8194" w:wrap="notBeside" w:vAnchor="text" w:hAnchor="text" w:xAlign="center" w:y="1"/>
              <w:rPr>
                <w:sz w:val="10"/>
                <w:szCs w:val="10"/>
              </w:rPr>
            </w:pPr>
          </w:p>
        </w:tc>
        <w:tc>
          <w:tcPr>
            <w:tcW w:w="2592" w:type="dxa"/>
            <w:tcBorders>
              <w:top w:val="single" w:sz="4" w:space="0" w:color="auto"/>
              <w:left w:val="single" w:sz="4" w:space="0" w:color="auto"/>
              <w:right w:val="single" w:sz="4" w:space="0" w:color="auto"/>
            </w:tcBorders>
            <w:shd w:val="clear" w:color="auto" w:fill="FFFFFF"/>
          </w:tcPr>
          <w:p w:rsidR="00F00C16" w:rsidRDefault="00F00C16">
            <w:pPr>
              <w:framePr w:w="8194" w:wrap="notBeside" w:vAnchor="text" w:hAnchor="text" w:xAlign="center" w:y="1"/>
              <w:rPr>
                <w:sz w:val="10"/>
                <w:szCs w:val="10"/>
              </w:rPr>
            </w:pPr>
          </w:p>
        </w:tc>
      </w:tr>
      <w:tr w:rsidR="00F00C16">
        <w:tblPrEx>
          <w:tblCellMar>
            <w:top w:w="0" w:type="dxa"/>
            <w:bottom w:w="0" w:type="dxa"/>
          </w:tblCellMar>
        </w:tblPrEx>
        <w:trPr>
          <w:trHeight w:hRule="exact" w:val="1315"/>
          <w:jc w:val="center"/>
        </w:trPr>
        <w:tc>
          <w:tcPr>
            <w:tcW w:w="1176" w:type="dxa"/>
            <w:tcBorders>
              <w:top w:val="single" w:sz="4" w:space="0" w:color="auto"/>
              <w:left w:val="single" w:sz="4" w:space="0" w:color="auto"/>
            </w:tcBorders>
            <w:shd w:val="clear" w:color="auto" w:fill="FFFFFF"/>
          </w:tcPr>
          <w:p w:rsidR="00F00C16" w:rsidRDefault="00A00C58">
            <w:pPr>
              <w:pStyle w:val="50"/>
              <w:framePr w:w="8194" w:wrap="notBeside" w:vAnchor="text" w:hAnchor="text" w:xAlign="center" w:y="1"/>
              <w:shd w:val="clear" w:color="auto" w:fill="auto"/>
              <w:spacing w:line="230" w:lineRule="exact"/>
              <w:ind w:left="240"/>
            </w:pPr>
            <w:r>
              <w:rPr>
                <w:rStyle w:val="5115pt"/>
                <w:lang w:val="en-US" w:eastAsia="en-US" w:bidi="en-US"/>
              </w:rPr>
              <w:t>G02AB</w:t>
            </w:r>
          </w:p>
        </w:tc>
        <w:tc>
          <w:tcPr>
            <w:tcW w:w="1987" w:type="dxa"/>
            <w:tcBorders>
              <w:top w:val="single" w:sz="4" w:space="0" w:color="auto"/>
              <w:left w:val="single" w:sz="4" w:space="0" w:color="auto"/>
            </w:tcBorders>
            <w:shd w:val="clear" w:color="auto" w:fill="FFFFFF"/>
          </w:tcPr>
          <w:p w:rsidR="00F00C16" w:rsidRDefault="00A00C58">
            <w:pPr>
              <w:pStyle w:val="50"/>
              <w:framePr w:w="8194" w:wrap="notBeside" w:vAnchor="text" w:hAnchor="text" w:xAlign="center" w:y="1"/>
              <w:shd w:val="clear" w:color="auto" w:fill="auto"/>
              <w:spacing w:after="120" w:line="240" w:lineRule="exact"/>
            </w:pPr>
            <w:r>
              <w:rPr>
                <w:rStyle w:val="512pt"/>
              </w:rPr>
              <w:t>алкалоиды</w:t>
            </w:r>
          </w:p>
          <w:p w:rsidR="00F00C16" w:rsidRDefault="00A00C58">
            <w:pPr>
              <w:pStyle w:val="50"/>
              <w:framePr w:w="8194" w:wrap="notBeside" w:vAnchor="text" w:hAnchor="text" w:xAlign="center" w:y="1"/>
              <w:shd w:val="clear" w:color="auto" w:fill="auto"/>
              <w:spacing w:before="120" w:line="230" w:lineRule="exact"/>
            </w:pPr>
            <w:r>
              <w:rPr>
                <w:rStyle w:val="5115pt"/>
              </w:rPr>
              <w:t>спорыньи</w:t>
            </w:r>
          </w:p>
        </w:tc>
        <w:tc>
          <w:tcPr>
            <w:tcW w:w="2438" w:type="dxa"/>
            <w:tcBorders>
              <w:top w:val="single" w:sz="4" w:space="0" w:color="auto"/>
              <w:left w:val="single" w:sz="4" w:space="0" w:color="auto"/>
            </w:tcBorders>
            <w:shd w:val="clear" w:color="auto" w:fill="FFFFFF"/>
          </w:tcPr>
          <w:p w:rsidR="00F00C16" w:rsidRDefault="00A00C58">
            <w:pPr>
              <w:pStyle w:val="50"/>
              <w:framePr w:w="8194" w:wrap="notBeside" w:vAnchor="text" w:hAnchor="text" w:xAlign="center" w:y="1"/>
              <w:shd w:val="clear" w:color="auto" w:fill="auto"/>
              <w:spacing w:line="240" w:lineRule="exact"/>
              <w:jc w:val="center"/>
            </w:pPr>
            <w:r>
              <w:rPr>
                <w:rStyle w:val="512pt"/>
              </w:rPr>
              <w:t>метилэргометрин</w:t>
            </w:r>
          </w:p>
        </w:tc>
        <w:tc>
          <w:tcPr>
            <w:tcW w:w="2592" w:type="dxa"/>
            <w:tcBorders>
              <w:top w:val="single" w:sz="4" w:space="0" w:color="auto"/>
              <w:left w:val="single" w:sz="4" w:space="0" w:color="auto"/>
              <w:right w:val="single" w:sz="4" w:space="0" w:color="auto"/>
            </w:tcBorders>
            <w:shd w:val="clear" w:color="auto" w:fill="FFFFFF"/>
            <w:vAlign w:val="bottom"/>
          </w:tcPr>
          <w:p w:rsidR="00F00C16" w:rsidRDefault="00A00C58">
            <w:pPr>
              <w:pStyle w:val="50"/>
              <w:framePr w:w="8194" w:wrap="notBeside" w:vAnchor="text" w:hAnchor="text" w:xAlign="center" w:y="1"/>
              <w:shd w:val="clear" w:color="auto" w:fill="auto"/>
              <w:spacing w:line="283" w:lineRule="exact"/>
            </w:pPr>
            <w:r>
              <w:rPr>
                <w:rStyle w:val="512pt"/>
              </w:rPr>
              <w:t>раствор для внутривенного и внутримышечного введения</w:t>
            </w:r>
          </w:p>
        </w:tc>
      </w:tr>
      <w:tr w:rsidR="00F00C16">
        <w:tblPrEx>
          <w:tblCellMar>
            <w:top w:w="0" w:type="dxa"/>
            <w:bottom w:w="0" w:type="dxa"/>
          </w:tblCellMar>
        </w:tblPrEx>
        <w:trPr>
          <w:trHeight w:hRule="exact" w:val="749"/>
          <w:jc w:val="center"/>
        </w:trPr>
        <w:tc>
          <w:tcPr>
            <w:tcW w:w="1176" w:type="dxa"/>
            <w:vMerge w:val="restart"/>
            <w:tcBorders>
              <w:top w:val="single" w:sz="4" w:space="0" w:color="auto"/>
              <w:left w:val="single" w:sz="4" w:space="0" w:color="auto"/>
            </w:tcBorders>
            <w:shd w:val="clear" w:color="auto" w:fill="FFFFFF"/>
          </w:tcPr>
          <w:p w:rsidR="00F00C16" w:rsidRDefault="00A00C58">
            <w:pPr>
              <w:pStyle w:val="50"/>
              <w:framePr w:w="8194" w:wrap="notBeside" w:vAnchor="text" w:hAnchor="text" w:xAlign="center" w:y="1"/>
              <w:shd w:val="clear" w:color="auto" w:fill="auto"/>
              <w:spacing w:line="230" w:lineRule="exact"/>
              <w:ind w:left="240"/>
            </w:pPr>
            <w:r>
              <w:rPr>
                <w:rStyle w:val="5115pt"/>
                <w:lang w:val="en-US" w:eastAsia="en-US" w:bidi="en-US"/>
              </w:rPr>
              <w:t>G02AD</w:t>
            </w:r>
          </w:p>
        </w:tc>
        <w:tc>
          <w:tcPr>
            <w:tcW w:w="1987" w:type="dxa"/>
            <w:vMerge w:val="restart"/>
            <w:tcBorders>
              <w:top w:val="single" w:sz="4" w:space="0" w:color="auto"/>
              <w:left w:val="single" w:sz="4" w:space="0" w:color="auto"/>
            </w:tcBorders>
            <w:shd w:val="clear" w:color="auto" w:fill="FFFFFF"/>
          </w:tcPr>
          <w:p w:rsidR="00F00C16" w:rsidRDefault="00A00C58">
            <w:pPr>
              <w:pStyle w:val="50"/>
              <w:framePr w:w="8194" w:wrap="notBeside" w:vAnchor="text" w:hAnchor="text" w:xAlign="center" w:y="1"/>
              <w:shd w:val="clear" w:color="auto" w:fill="auto"/>
              <w:spacing w:line="240" w:lineRule="exact"/>
              <w:jc w:val="center"/>
            </w:pPr>
            <w:r>
              <w:rPr>
                <w:rStyle w:val="512pt"/>
              </w:rPr>
              <w:t>простаглаидины</w:t>
            </w:r>
          </w:p>
        </w:tc>
        <w:tc>
          <w:tcPr>
            <w:tcW w:w="2438" w:type="dxa"/>
            <w:tcBorders>
              <w:top w:val="single" w:sz="4" w:space="0" w:color="auto"/>
              <w:left w:val="single" w:sz="4" w:space="0" w:color="auto"/>
            </w:tcBorders>
            <w:shd w:val="clear" w:color="auto" w:fill="FFFFFF"/>
            <w:vAlign w:val="center"/>
          </w:tcPr>
          <w:p w:rsidR="00F00C16" w:rsidRDefault="00A00C58">
            <w:pPr>
              <w:pStyle w:val="50"/>
              <w:framePr w:w="8194" w:wrap="notBeside" w:vAnchor="text" w:hAnchor="text" w:xAlign="center" w:y="1"/>
              <w:shd w:val="clear" w:color="auto" w:fill="auto"/>
              <w:spacing w:line="240" w:lineRule="exact"/>
              <w:jc w:val="center"/>
            </w:pPr>
            <w:r>
              <w:rPr>
                <w:rStyle w:val="512pt"/>
              </w:rPr>
              <w:t>динопростон</w:t>
            </w:r>
          </w:p>
        </w:tc>
        <w:tc>
          <w:tcPr>
            <w:tcW w:w="2592" w:type="dxa"/>
            <w:tcBorders>
              <w:top w:val="single" w:sz="4" w:space="0" w:color="auto"/>
              <w:left w:val="single" w:sz="4" w:space="0" w:color="auto"/>
              <w:right w:val="single" w:sz="4" w:space="0" w:color="auto"/>
            </w:tcBorders>
            <w:shd w:val="clear" w:color="auto" w:fill="FFFFFF"/>
            <w:vAlign w:val="bottom"/>
          </w:tcPr>
          <w:p w:rsidR="00F00C16" w:rsidRDefault="00A00C58">
            <w:pPr>
              <w:pStyle w:val="50"/>
              <w:framePr w:w="8194" w:wrap="notBeside" w:vAnchor="text" w:hAnchor="text" w:xAlign="center" w:y="1"/>
              <w:shd w:val="clear" w:color="auto" w:fill="auto"/>
              <w:spacing w:after="60" w:line="240" w:lineRule="exact"/>
            </w:pPr>
            <w:r>
              <w:rPr>
                <w:rStyle w:val="512pt"/>
              </w:rPr>
              <w:t>гель</w:t>
            </w:r>
          </w:p>
          <w:p w:rsidR="00F00C16" w:rsidRDefault="00A00C58">
            <w:pPr>
              <w:pStyle w:val="50"/>
              <w:framePr w:w="8194" w:wrap="notBeside" w:vAnchor="text" w:hAnchor="text" w:xAlign="center" w:y="1"/>
              <w:shd w:val="clear" w:color="auto" w:fill="auto"/>
              <w:spacing w:before="60" w:line="240" w:lineRule="exact"/>
            </w:pPr>
            <w:r>
              <w:rPr>
                <w:rStyle w:val="512pt"/>
              </w:rPr>
              <w:t>интрацервикапьный</w:t>
            </w:r>
          </w:p>
        </w:tc>
      </w:tr>
      <w:tr w:rsidR="00F00C16">
        <w:tblPrEx>
          <w:tblCellMar>
            <w:top w:w="0" w:type="dxa"/>
            <w:bottom w:w="0" w:type="dxa"/>
          </w:tblCellMar>
        </w:tblPrEx>
        <w:trPr>
          <w:trHeight w:hRule="exact" w:val="461"/>
          <w:jc w:val="center"/>
        </w:trPr>
        <w:tc>
          <w:tcPr>
            <w:tcW w:w="1176" w:type="dxa"/>
            <w:vMerge/>
            <w:tcBorders>
              <w:left w:val="single" w:sz="4" w:space="0" w:color="auto"/>
            </w:tcBorders>
            <w:shd w:val="clear" w:color="auto" w:fill="FFFFFF"/>
          </w:tcPr>
          <w:p w:rsidR="00F00C16" w:rsidRDefault="00F00C16">
            <w:pPr>
              <w:framePr w:w="8194" w:wrap="notBeside" w:vAnchor="text" w:hAnchor="text" w:xAlign="center" w:y="1"/>
            </w:pPr>
          </w:p>
        </w:tc>
        <w:tc>
          <w:tcPr>
            <w:tcW w:w="1987" w:type="dxa"/>
            <w:vMerge/>
            <w:tcBorders>
              <w:left w:val="single" w:sz="4" w:space="0" w:color="auto"/>
            </w:tcBorders>
            <w:shd w:val="clear" w:color="auto" w:fill="FFFFFF"/>
          </w:tcPr>
          <w:p w:rsidR="00F00C16" w:rsidRDefault="00F00C16">
            <w:pPr>
              <w:framePr w:w="8194" w:wrap="notBeside" w:vAnchor="text" w:hAnchor="text" w:xAlign="center" w:y="1"/>
            </w:pPr>
          </w:p>
        </w:tc>
        <w:tc>
          <w:tcPr>
            <w:tcW w:w="2438" w:type="dxa"/>
            <w:tcBorders>
              <w:top w:val="single" w:sz="4" w:space="0" w:color="auto"/>
              <w:left w:val="single" w:sz="4" w:space="0" w:color="auto"/>
            </w:tcBorders>
            <w:shd w:val="clear" w:color="auto" w:fill="FFFFFF"/>
            <w:vAlign w:val="bottom"/>
          </w:tcPr>
          <w:p w:rsidR="00F00C16" w:rsidRDefault="00A00C58">
            <w:pPr>
              <w:pStyle w:val="50"/>
              <w:framePr w:w="8194" w:wrap="notBeside" w:vAnchor="text" w:hAnchor="text" w:xAlign="center" w:y="1"/>
              <w:shd w:val="clear" w:color="auto" w:fill="auto"/>
              <w:spacing w:line="240" w:lineRule="exact"/>
              <w:jc w:val="center"/>
            </w:pPr>
            <w:r>
              <w:rPr>
                <w:rStyle w:val="512pt"/>
              </w:rPr>
              <w:t>мизопростол</w:t>
            </w:r>
          </w:p>
        </w:tc>
        <w:tc>
          <w:tcPr>
            <w:tcW w:w="2592" w:type="dxa"/>
            <w:tcBorders>
              <w:top w:val="single" w:sz="4" w:space="0" w:color="auto"/>
              <w:left w:val="single" w:sz="4" w:space="0" w:color="auto"/>
              <w:right w:val="single" w:sz="4" w:space="0" w:color="auto"/>
            </w:tcBorders>
            <w:shd w:val="clear" w:color="auto" w:fill="FFFFFF"/>
            <w:vAlign w:val="bottom"/>
          </w:tcPr>
          <w:p w:rsidR="00F00C16" w:rsidRDefault="00A00C58">
            <w:pPr>
              <w:pStyle w:val="50"/>
              <w:framePr w:w="8194" w:wrap="notBeside" w:vAnchor="text" w:hAnchor="text" w:xAlign="center" w:y="1"/>
              <w:shd w:val="clear" w:color="auto" w:fill="auto"/>
              <w:spacing w:line="240" w:lineRule="exact"/>
            </w:pPr>
            <w:r>
              <w:rPr>
                <w:rStyle w:val="512pt"/>
              </w:rPr>
              <w:t>таблетки</w:t>
            </w:r>
          </w:p>
        </w:tc>
      </w:tr>
      <w:tr w:rsidR="00F00C16">
        <w:tblPrEx>
          <w:tblCellMar>
            <w:top w:w="0" w:type="dxa"/>
            <w:bottom w:w="0" w:type="dxa"/>
          </w:tblCellMar>
        </w:tblPrEx>
        <w:trPr>
          <w:trHeight w:hRule="exact" w:val="1330"/>
          <w:jc w:val="center"/>
        </w:trPr>
        <w:tc>
          <w:tcPr>
            <w:tcW w:w="1176" w:type="dxa"/>
            <w:tcBorders>
              <w:top w:val="single" w:sz="4" w:space="0" w:color="auto"/>
              <w:left w:val="single" w:sz="4" w:space="0" w:color="auto"/>
            </w:tcBorders>
            <w:shd w:val="clear" w:color="auto" w:fill="FFFFFF"/>
          </w:tcPr>
          <w:p w:rsidR="00F00C16" w:rsidRDefault="00A00C58">
            <w:pPr>
              <w:pStyle w:val="50"/>
              <w:framePr w:w="8194" w:wrap="notBeside" w:vAnchor="text" w:hAnchor="text" w:xAlign="center" w:y="1"/>
              <w:shd w:val="clear" w:color="auto" w:fill="auto"/>
              <w:spacing w:line="230" w:lineRule="exact"/>
              <w:ind w:left="240"/>
            </w:pPr>
            <w:r>
              <w:rPr>
                <w:rStyle w:val="5115pt"/>
                <w:lang w:val="en-US" w:eastAsia="en-US" w:bidi="en-US"/>
              </w:rPr>
              <w:t>G02C</w:t>
            </w:r>
          </w:p>
        </w:tc>
        <w:tc>
          <w:tcPr>
            <w:tcW w:w="1987" w:type="dxa"/>
            <w:tcBorders>
              <w:top w:val="single" w:sz="4" w:space="0" w:color="auto"/>
              <w:left w:val="single" w:sz="4" w:space="0" w:color="auto"/>
            </w:tcBorders>
            <w:shd w:val="clear" w:color="auto" w:fill="FFFFFF"/>
            <w:vAlign w:val="bottom"/>
          </w:tcPr>
          <w:p w:rsidR="00F00C16" w:rsidRDefault="00A00C58">
            <w:pPr>
              <w:pStyle w:val="50"/>
              <w:framePr w:w="8194" w:wrap="notBeside" w:vAnchor="text" w:hAnchor="text" w:xAlign="center" w:y="1"/>
              <w:shd w:val="clear" w:color="auto" w:fill="auto"/>
              <w:spacing w:line="283" w:lineRule="exact"/>
            </w:pPr>
            <w:r>
              <w:rPr>
                <w:rStyle w:val="5115pt"/>
              </w:rPr>
              <w:t xml:space="preserve">другие </w:t>
            </w:r>
            <w:r>
              <w:rPr>
                <w:rStyle w:val="512pt"/>
              </w:rPr>
              <w:t>препараты, применяемые в гинекологии</w:t>
            </w:r>
          </w:p>
        </w:tc>
        <w:tc>
          <w:tcPr>
            <w:tcW w:w="2438" w:type="dxa"/>
            <w:tcBorders>
              <w:top w:val="single" w:sz="4" w:space="0" w:color="auto"/>
              <w:left w:val="single" w:sz="4" w:space="0" w:color="auto"/>
            </w:tcBorders>
            <w:shd w:val="clear" w:color="auto" w:fill="FFFFFF"/>
          </w:tcPr>
          <w:p w:rsidR="00F00C16" w:rsidRDefault="00F00C16">
            <w:pPr>
              <w:framePr w:w="8194" w:wrap="notBeside" w:vAnchor="text" w:hAnchor="text" w:xAlign="center" w:y="1"/>
              <w:rPr>
                <w:sz w:val="10"/>
                <w:szCs w:val="10"/>
              </w:rPr>
            </w:pPr>
          </w:p>
        </w:tc>
        <w:tc>
          <w:tcPr>
            <w:tcW w:w="2592" w:type="dxa"/>
            <w:tcBorders>
              <w:top w:val="single" w:sz="4" w:space="0" w:color="auto"/>
              <w:left w:val="single" w:sz="4" w:space="0" w:color="auto"/>
              <w:right w:val="single" w:sz="4" w:space="0" w:color="auto"/>
            </w:tcBorders>
            <w:shd w:val="clear" w:color="auto" w:fill="FFFFFF"/>
          </w:tcPr>
          <w:p w:rsidR="00F00C16" w:rsidRDefault="00F00C16">
            <w:pPr>
              <w:framePr w:w="8194" w:wrap="notBeside" w:vAnchor="text" w:hAnchor="text" w:xAlign="center" w:y="1"/>
              <w:rPr>
                <w:sz w:val="10"/>
                <w:szCs w:val="10"/>
              </w:rPr>
            </w:pPr>
          </w:p>
        </w:tc>
      </w:tr>
      <w:tr w:rsidR="00F00C16">
        <w:tblPrEx>
          <w:tblCellMar>
            <w:top w:w="0" w:type="dxa"/>
            <w:bottom w:w="0" w:type="dxa"/>
          </w:tblCellMar>
        </w:tblPrEx>
        <w:trPr>
          <w:trHeight w:hRule="exact" w:val="1320"/>
          <w:jc w:val="center"/>
        </w:trPr>
        <w:tc>
          <w:tcPr>
            <w:tcW w:w="1176" w:type="dxa"/>
            <w:tcBorders>
              <w:top w:val="single" w:sz="4" w:space="0" w:color="auto"/>
              <w:left w:val="single" w:sz="4" w:space="0" w:color="auto"/>
            </w:tcBorders>
            <w:shd w:val="clear" w:color="auto" w:fill="FFFFFF"/>
          </w:tcPr>
          <w:p w:rsidR="00F00C16" w:rsidRDefault="00A00C58">
            <w:pPr>
              <w:pStyle w:val="50"/>
              <w:framePr w:w="8194" w:wrap="notBeside" w:vAnchor="text" w:hAnchor="text" w:xAlign="center" w:y="1"/>
              <w:shd w:val="clear" w:color="auto" w:fill="auto"/>
              <w:spacing w:line="230" w:lineRule="exact"/>
              <w:ind w:left="240"/>
            </w:pPr>
            <w:r>
              <w:rPr>
                <w:rStyle w:val="5115pt"/>
                <w:lang w:val="en-US" w:eastAsia="en-US" w:bidi="en-US"/>
              </w:rPr>
              <w:t>G02CA</w:t>
            </w:r>
          </w:p>
        </w:tc>
        <w:tc>
          <w:tcPr>
            <w:tcW w:w="1987" w:type="dxa"/>
            <w:tcBorders>
              <w:top w:val="single" w:sz="4" w:space="0" w:color="auto"/>
              <w:left w:val="single" w:sz="4" w:space="0" w:color="auto"/>
            </w:tcBorders>
            <w:shd w:val="clear" w:color="auto" w:fill="FFFFFF"/>
            <w:vAlign w:val="center"/>
          </w:tcPr>
          <w:p w:rsidR="00F00C16" w:rsidRDefault="00A00C58">
            <w:pPr>
              <w:pStyle w:val="50"/>
              <w:framePr w:w="8194" w:wrap="notBeside" w:vAnchor="text" w:hAnchor="text" w:xAlign="center" w:y="1"/>
              <w:shd w:val="clear" w:color="auto" w:fill="auto"/>
              <w:spacing w:line="283" w:lineRule="exact"/>
            </w:pPr>
            <w:r>
              <w:rPr>
                <w:rStyle w:val="512pt"/>
              </w:rPr>
              <w:t>адреномиметики,</w:t>
            </w:r>
          </w:p>
          <w:p w:rsidR="00F00C16" w:rsidRDefault="00A00C58">
            <w:pPr>
              <w:pStyle w:val="50"/>
              <w:framePr w:w="8194" w:wrap="notBeside" w:vAnchor="text" w:hAnchor="text" w:xAlign="center" w:y="1"/>
              <w:shd w:val="clear" w:color="auto" w:fill="auto"/>
              <w:spacing w:line="283" w:lineRule="exact"/>
            </w:pPr>
            <w:r>
              <w:rPr>
                <w:rStyle w:val="512pt"/>
              </w:rPr>
              <w:t>токолитические</w:t>
            </w:r>
          </w:p>
          <w:p w:rsidR="00F00C16" w:rsidRDefault="00A00C58">
            <w:pPr>
              <w:pStyle w:val="50"/>
              <w:framePr w:w="8194" w:wrap="notBeside" w:vAnchor="text" w:hAnchor="text" w:xAlign="center" w:y="1"/>
              <w:shd w:val="clear" w:color="auto" w:fill="auto"/>
              <w:spacing w:line="283" w:lineRule="exact"/>
            </w:pPr>
            <w:r>
              <w:rPr>
                <w:rStyle w:val="512pt"/>
              </w:rPr>
              <w:t>средства</w:t>
            </w:r>
          </w:p>
        </w:tc>
        <w:tc>
          <w:tcPr>
            <w:tcW w:w="2438" w:type="dxa"/>
            <w:tcBorders>
              <w:top w:val="single" w:sz="4" w:space="0" w:color="auto"/>
              <w:left w:val="single" w:sz="4" w:space="0" w:color="auto"/>
            </w:tcBorders>
            <w:shd w:val="clear" w:color="auto" w:fill="FFFFFF"/>
          </w:tcPr>
          <w:p w:rsidR="00F00C16" w:rsidRDefault="00A00C58">
            <w:pPr>
              <w:pStyle w:val="50"/>
              <w:framePr w:w="8194" w:wrap="notBeside" w:vAnchor="text" w:hAnchor="text" w:xAlign="center" w:y="1"/>
              <w:shd w:val="clear" w:color="auto" w:fill="auto"/>
              <w:spacing w:line="240" w:lineRule="exact"/>
              <w:jc w:val="center"/>
            </w:pPr>
            <w:r>
              <w:rPr>
                <w:rStyle w:val="512pt"/>
              </w:rPr>
              <w:t>гексопреналин</w:t>
            </w:r>
          </w:p>
        </w:tc>
        <w:tc>
          <w:tcPr>
            <w:tcW w:w="2592" w:type="dxa"/>
            <w:tcBorders>
              <w:top w:val="single" w:sz="4" w:space="0" w:color="auto"/>
              <w:left w:val="single" w:sz="4" w:space="0" w:color="auto"/>
              <w:right w:val="single" w:sz="4" w:space="0" w:color="auto"/>
            </w:tcBorders>
            <w:shd w:val="clear" w:color="auto" w:fill="FFFFFF"/>
            <w:vAlign w:val="center"/>
          </w:tcPr>
          <w:p w:rsidR="00F00C16" w:rsidRDefault="00A00C58">
            <w:pPr>
              <w:pStyle w:val="50"/>
              <w:framePr w:w="8194" w:wrap="notBeside" w:vAnchor="text" w:hAnchor="text" w:xAlign="center" w:y="1"/>
              <w:shd w:val="clear" w:color="auto" w:fill="auto"/>
              <w:spacing w:line="278" w:lineRule="exact"/>
            </w:pPr>
            <w:r>
              <w:rPr>
                <w:rStyle w:val="512pt"/>
              </w:rPr>
              <w:t>раствор для внутривенного введения; таблетки</w:t>
            </w:r>
          </w:p>
        </w:tc>
      </w:tr>
      <w:tr w:rsidR="00F00C16">
        <w:tblPrEx>
          <w:tblCellMar>
            <w:top w:w="0" w:type="dxa"/>
            <w:bottom w:w="0" w:type="dxa"/>
          </w:tblCellMar>
        </w:tblPrEx>
        <w:trPr>
          <w:trHeight w:hRule="exact" w:val="1061"/>
          <w:jc w:val="center"/>
        </w:trPr>
        <w:tc>
          <w:tcPr>
            <w:tcW w:w="1176" w:type="dxa"/>
            <w:tcBorders>
              <w:top w:val="single" w:sz="4" w:space="0" w:color="auto"/>
              <w:left w:val="single" w:sz="4" w:space="0" w:color="auto"/>
              <w:bottom w:val="single" w:sz="4" w:space="0" w:color="auto"/>
            </w:tcBorders>
            <w:shd w:val="clear" w:color="auto" w:fill="FFFFFF"/>
          </w:tcPr>
          <w:p w:rsidR="00F00C16" w:rsidRDefault="00A00C58">
            <w:pPr>
              <w:pStyle w:val="50"/>
              <w:framePr w:w="8194" w:wrap="notBeside" w:vAnchor="text" w:hAnchor="text" w:xAlign="center" w:y="1"/>
              <w:shd w:val="clear" w:color="auto" w:fill="auto"/>
              <w:spacing w:line="230" w:lineRule="exact"/>
              <w:ind w:left="240"/>
            </w:pPr>
            <w:r>
              <w:rPr>
                <w:rStyle w:val="5115pt"/>
                <w:lang w:val="en-US" w:eastAsia="en-US" w:bidi="en-US"/>
              </w:rPr>
              <w:t>G02CB</w:t>
            </w:r>
          </w:p>
        </w:tc>
        <w:tc>
          <w:tcPr>
            <w:tcW w:w="1987" w:type="dxa"/>
            <w:tcBorders>
              <w:top w:val="single" w:sz="4" w:space="0" w:color="auto"/>
              <w:left w:val="single" w:sz="4" w:space="0" w:color="auto"/>
              <w:bottom w:val="single" w:sz="4" w:space="0" w:color="auto"/>
            </w:tcBorders>
            <w:shd w:val="clear" w:color="auto" w:fill="FFFFFF"/>
          </w:tcPr>
          <w:p w:rsidR="00F00C16" w:rsidRDefault="00A00C58">
            <w:pPr>
              <w:pStyle w:val="50"/>
              <w:framePr w:w="8194" w:wrap="notBeside" w:vAnchor="text" w:hAnchor="text" w:xAlign="center" w:y="1"/>
              <w:shd w:val="clear" w:color="auto" w:fill="auto"/>
              <w:spacing w:line="288" w:lineRule="exact"/>
            </w:pPr>
            <w:r>
              <w:rPr>
                <w:rStyle w:val="512pt"/>
              </w:rPr>
              <w:t>ингибиторы иролактина</w:t>
            </w:r>
          </w:p>
        </w:tc>
        <w:tc>
          <w:tcPr>
            <w:tcW w:w="2438" w:type="dxa"/>
            <w:tcBorders>
              <w:top w:val="single" w:sz="4" w:space="0" w:color="auto"/>
              <w:left w:val="single" w:sz="4" w:space="0" w:color="auto"/>
              <w:bottom w:val="single" w:sz="4" w:space="0" w:color="auto"/>
            </w:tcBorders>
            <w:shd w:val="clear" w:color="auto" w:fill="FFFFFF"/>
          </w:tcPr>
          <w:p w:rsidR="00F00C16" w:rsidRDefault="00A00C58">
            <w:pPr>
              <w:pStyle w:val="50"/>
              <w:framePr w:w="8194" w:wrap="notBeside" w:vAnchor="text" w:hAnchor="text" w:xAlign="center" w:y="1"/>
              <w:shd w:val="clear" w:color="auto" w:fill="auto"/>
              <w:spacing w:line="240" w:lineRule="exact"/>
              <w:jc w:val="center"/>
            </w:pPr>
            <w:r>
              <w:rPr>
                <w:rStyle w:val="512pt"/>
              </w:rPr>
              <w:t>бромокриптин</w:t>
            </w:r>
          </w:p>
        </w:tc>
        <w:tc>
          <w:tcPr>
            <w:tcW w:w="2592" w:type="dxa"/>
            <w:tcBorders>
              <w:top w:val="single" w:sz="4" w:space="0" w:color="auto"/>
              <w:left w:val="single" w:sz="4" w:space="0" w:color="auto"/>
              <w:bottom w:val="single" w:sz="4" w:space="0" w:color="auto"/>
              <w:right w:val="single" w:sz="4" w:space="0" w:color="auto"/>
            </w:tcBorders>
            <w:shd w:val="clear" w:color="auto" w:fill="FFFFFF"/>
          </w:tcPr>
          <w:p w:rsidR="00F00C16" w:rsidRDefault="00A00C58">
            <w:pPr>
              <w:pStyle w:val="50"/>
              <w:framePr w:w="8194" w:wrap="notBeside" w:vAnchor="text" w:hAnchor="text" w:xAlign="center" w:y="1"/>
              <w:shd w:val="clear" w:color="auto" w:fill="auto"/>
              <w:spacing w:line="240" w:lineRule="exact"/>
            </w:pPr>
            <w:r>
              <w:rPr>
                <w:rStyle w:val="512pt"/>
              </w:rPr>
              <w:t>таблетки</w:t>
            </w:r>
          </w:p>
        </w:tc>
      </w:tr>
    </w:tbl>
    <w:p w:rsidR="00F00C16" w:rsidRDefault="00F00C16">
      <w:pPr>
        <w:framePr w:w="8194" w:wrap="notBeside" w:vAnchor="text" w:hAnchor="text" w:xAlign="center" w:y="1"/>
        <w:rPr>
          <w:sz w:val="2"/>
          <w:szCs w:val="2"/>
        </w:rPr>
      </w:pPr>
    </w:p>
    <w:p w:rsidR="00F00C16" w:rsidRDefault="00F00C16">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171"/>
        <w:gridCol w:w="1987"/>
        <w:gridCol w:w="2443"/>
        <w:gridCol w:w="2592"/>
      </w:tblGrid>
      <w:tr w:rsidR="00F00C16">
        <w:tblPrEx>
          <w:tblCellMar>
            <w:top w:w="0" w:type="dxa"/>
            <w:bottom w:w="0" w:type="dxa"/>
          </w:tblCellMar>
        </w:tblPrEx>
        <w:trPr>
          <w:trHeight w:hRule="exact" w:val="1627"/>
          <w:jc w:val="center"/>
        </w:trPr>
        <w:tc>
          <w:tcPr>
            <w:tcW w:w="1171" w:type="dxa"/>
            <w:tcBorders>
              <w:top w:val="single" w:sz="4" w:space="0" w:color="auto"/>
              <w:left w:val="single" w:sz="4" w:space="0" w:color="auto"/>
            </w:tcBorders>
            <w:shd w:val="clear" w:color="auto" w:fill="FFFFFF"/>
            <w:vAlign w:val="center"/>
          </w:tcPr>
          <w:p w:rsidR="00F00C16" w:rsidRDefault="00A00C58">
            <w:pPr>
              <w:pStyle w:val="120"/>
              <w:framePr w:w="8194" w:wrap="notBeside" w:vAnchor="text" w:hAnchor="text" w:xAlign="center" w:y="1"/>
              <w:shd w:val="clear" w:color="auto" w:fill="auto"/>
              <w:spacing w:after="0" w:line="240" w:lineRule="exact"/>
            </w:pPr>
            <w:r>
              <w:rPr>
                <w:rStyle w:val="12TimesNewRoman12pt"/>
                <w:rFonts w:eastAsia="Century Gothic"/>
              </w:rPr>
              <w:lastRenderedPageBreak/>
              <w:t>Код ЛТХ</w:t>
            </w:r>
          </w:p>
        </w:tc>
        <w:tc>
          <w:tcPr>
            <w:tcW w:w="1987" w:type="dxa"/>
            <w:tcBorders>
              <w:top w:val="single" w:sz="4" w:space="0" w:color="auto"/>
              <w:left w:val="single" w:sz="4" w:space="0" w:color="auto"/>
            </w:tcBorders>
            <w:shd w:val="clear" w:color="auto" w:fill="FFFFFF"/>
            <w:vAlign w:val="bottom"/>
          </w:tcPr>
          <w:p w:rsidR="00F00C16" w:rsidRDefault="00A00C58">
            <w:pPr>
              <w:pStyle w:val="120"/>
              <w:framePr w:w="8194" w:wrap="notBeside" w:vAnchor="text" w:hAnchor="text" w:xAlign="center" w:y="1"/>
              <w:shd w:val="clear" w:color="auto" w:fill="auto"/>
              <w:spacing w:after="0" w:line="283" w:lineRule="exact"/>
              <w:jc w:val="center"/>
            </w:pPr>
            <w:r>
              <w:rPr>
                <w:rStyle w:val="12TimesNewRoman12pt"/>
                <w:rFonts w:eastAsia="Century Gothic"/>
              </w:rPr>
              <w:t>Анатомо-</w:t>
            </w:r>
          </w:p>
          <w:p w:rsidR="00F00C16" w:rsidRDefault="00A00C58">
            <w:pPr>
              <w:pStyle w:val="120"/>
              <w:framePr w:w="8194" w:wrap="notBeside" w:vAnchor="text" w:hAnchor="text" w:xAlign="center" w:y="1"/>
              <w:shd w:val="clear" w:color="auto" w:fill="auto"/>
              <w:spacing w:after="0" w:line="283" w:lineRule="exact"/>
              <w:ind w:left="180"/>
            </w:pPr>
            <w:r>
              <w:rPr>
                <w:rStyle w:val="12TimesNewRoman12pt"/>
                <w:rFonts w:eastAsia="Century Gothic"/>
              </w:rPr>
              <w:t>терапевтическо-</w:t>
            </w:r>
          </w:p>
          <w:p w:rsidR="00F00C16" w:rsidRDefault="00A00C58">
            <w:pPr>
              <w:pStyle w:val="120"/>
              <w:framePr w:w="8194" w:wrap="notBeside" w:vAnchor="text" w:hAnchor="text" w:xAlign="center" w:y="1"/>
              <w:shd w:val="clear" w:color="auto" w:fill="auto"/>
              <w:spacing w:after="0" w:line="283" w:lineRule="exact"/>
              <w:jc w:val="center"/>
            </w:pPr>
            <w:r>
              <w:rPr>
                <w:rStyle w:val="12TimesNewRoman12pt"/>
                <w:rFonts w:eastAsia="Century Gothic"/>
              </w:rPr>
              <w:t>химическая</w:t>
            </w:r>
          </w:p>
          <w:p w:rsidR="00F00C16" w:rsidRDefault="00A00C58">
            <w:pPr>
              <w:pStyle w:val="120"/>
              <w:framePr w:w="8194" w:wrap="notBeside" w:vAnchor="text" w:hAnchor="text" w:xAlign="center" w:y="1"/>
              <w:shd w:val="clear" w:color="auto" w:fill="auto"/>
              <w:spacing w:after="0" w:line="283" w:lineRule="exact"/>
              <w:ind w:left="180"/>
            </w:pPr>
            <w:r>
              <w:rPr>
                <w:rStyle w:val="12TimesNewRoman12pt"/>
                <w:rFonts w:eastAsia="Century Gothic"/>
              </w:rPr>
              <w:t>классификация</w:t>
            </w:r>
          </w:p>
          <w:p w:rsidR="00F00C16" w:rsidRDefault="00A00C58">
            <w:pPr>
              <w:pStyle w:val="120"/>
              <w:framePr w:w="8194" w:wrap="notBeside" w:vAnchor="text" w:hAnchor="text" w:xAlign="center" w:y="1"/>
              <w:shd w:val="clear" w:color="auto" w:fill="auto"/>
              <w:spacing w:after="0" w:line="283" w:lineRule="exact"/>
              <w:jc w:val="center"/>
            </w:pPr>
            <w:r>
              <w:rPr>
                <w:rStyle w:val="12TimesNewRoman12pt"/>
                <w:rFonts w:eastAsia="Century Gothic"/>
              </w:rPr>
              <w:t>(АТХ)</w:t>
            </w:r>
          </w:p>
        </w:tc>
        <w:tc>
          <w:tcPr>
            <w:tcW w:w="2443" w:type="dxa"/>
            <w:tcBorders>
              <w:top w:val="single" w:sz="4" w:space="0" w:color="auto"/>
              <w:left w:val="single" w:sz="4" w:space="0" w:color="auto"/>
            </w:tcBorders>
            <w:shd w:val="clear" w:color="auto" w:fill="FFFFFF"/>
            <w:vAlign w:val="center"/>
          </w:tcPr>
          <w:p w:rsidR="00F00C16" w:rsidRDefault="00A00C58">
            <w:pPr>
              <w:pStyle w:val="120"/>
              <w:framePr w:w="8194" w:wrap="notBeside" w:vAnchor="text" w:hAnchor="text" w:xAlign="center" w:y="1"/>
              <w:shd w:val="clear" w:color="auto" w:fill="auto"/>
              <w:spacing w:after="120" w:line="240" w:lineRule="exact"/>
              <w:jc w:val="center"/>
            </w:pPr>
            <w:r>
              <w:rPr>
                <w:rStyle w:val="12TimesNewRoman12pt"/>
                <w:rFonts w:eastAsia="Century Gothic"/>
              </w:rPr>
              <w:t>Лекарственные</w:t>
            </w:r>
          </w:p>
          <w:p w:rsidR="00F00C16" w:rsidRDefault="00A00C58">
            <w:pPr>
              <w:pStyle w:val="120"/>
              <w:framePr w:w="8194" w:wrap="notBeside" w:vAnchor="text" w:hAnchor="text" w:xAlign="center" w:y="1"/>
              <w:shd w:val="clear" w:color="auto" w:fill="auto"/>
              <w:spacing w:before="120" w:after="0" w:line="240" w:lineRule="exact"/>
              <w:jc w:val="center"/>
            </w:pPr>
            <w:r>
              <w:rPr>
                <w:rStyle w:val="12TimesNewRoman12pt"/>
                <w:rFonts w:eastAsia="Century Gothic"/>
              </w:rPr>
              <w:t>препараты</w:t>
            </w:r>
          </w:p>
        </w:tc>
        <w:tc>
          <w:tcPr>
            <w:tcW w:w="2592"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8194" w:wrap="notBeside" w:vAnchor="text" w:hAnchor="text" w:xAlign="center" w:y="1"/>
              <w:shd w:val="clear" w:color="auto" w:fill="auto"/>
              <w:spacing w:after="0" w:line="240" w:lineRule="exact"/>
            </w:pPr>
            <w:r>
              <w:rPr>
                <w:rStyle w:val="12TimesNewRoman12pt"/>
                <w:rFonts w:eastAsia="Century Gothic"/>
              </w:rPr>
              <w:t>Лекарственные формы</w:t>
            </w:r>
          </w:p>
        </w:tc>
      </w:tr>
      <w:tr w:rsidR="00F00C16">
        <w:tblPrEx>
          <w:tblCellMar>
            <w:top w:w="0" w:type="dxa"/>
            <w:bottom w:w="0" w:type="dxa"/>
          </w:tblCellMar>
        </w:tblPrEx>
        <w:trPr>
          <w:trHeight w:hRule="exact" w:val="1320"/>
          <w:jc w:val="center"/>
        </w:trPr>
        <w:tc>
          <w:tcPr>
            <w:tcW w:w="1171" w:type="dxa"/>
            <w:tcBorders>
              <w:top w:val="single" w:sz="4" w:space="0" w:color="auto"/>
              <w:left w:val="single" w:sz="4" w:space="0" w:color="auto"/>
            </w:tcBorders>
            <w:shd w:val="clear" w:color="auto" w:fill="FFFFFF"/>
          </w:tcPr>
          <w:p w:rsidR="00F00C16" w:rsidRDefault="00A00C58">
            <w:pPr>
              <w:pStyle w:val="120"/>
              <w:framePr w:w="8194" w:wrap="notBeside" w:vAnchor="text" w:hAnchor="text" w:xAlign="center" w:y="1"/>
              <w:shd w:val="clear" w:color="auto" w:fill="auto"/>
              <w:spacing w:after="0" w:line="240" w:lineRule="exact"/>
              <w:ind w:left="260"/>
            </w:pPr>
            <w:r>
              <w:rPr>
                <w:rStyle w:val="12TimesNewRoman12pt"/>
                <w:rFonts w:eastAsia="Century Gothic"/>
                <w:lang w:val="en-US" w:eastAsia="en-US" w:bidi="en-US"/>
              </w:rPr>
              <w:t>G02CX</w:t>
            </w:r>
          </w:p>
        </w:tc>
        <w:tc>
          <w:tcPr>
            <w:tcW w:w="1987" w:type="dxa"/>
            <w:tcBorders>
              <w:top w:val="single" w:sz="4" w:space="0" w:color="auto"/>
              <w:left w:val="single" w:sz="4" w:space="0" w:color="auto"/>
            </w:tcBorders>
            <w:shd w:val="clear" w:color="auto" w:fill="FFFFFF"/>
            <w:vAlign w:val="center"/>
          </w:tcPr>
          <w:p w:rsidR="00F00C16" w:rsidRDefault="00A00C58">
            <w:pPr>
              <w:pStyle w:val="120"/>
              <w:framePr w:w="8194" w:wrap="notBeside" w:vAnchor="text" w:hAnchor="text" w:xAlign="center" w:y="1"/>
              <w:shd w:val="clear" w:color="auto" w:fill="auto"/>
              <w:spacing w:after="0" w:line="283" w:lineRule="exact"/>
            </w:pPr>
            <w:r>
              <w:rPr>
                <w:rStyle w:val="12TimesNewRoman12pt"/>
                <w:rFonts w:eastAsia="Century Gothic"/>
              </w:rPr>
              <w:t>прочие препараты* применяемые в гинекологии</w:t>
            </w:r>
          </w:p>
        </w:tc>
        <w:tc>
          <w:tcPr>
            <w:tcW w:w="2443" w:type="dxa"/>
            <w:tcBorders>
              <w:top w:val="single" w:sz="4" w:space="0" w:color="auto"/>
              <w:left w:val="single" w:sz="4" w:space="0" w:color="auto"/>
            </w:tcBorders>
            <w:shd w:val="clear" w:color="auto" w:fill="FFFFFF"/>
          </w:tcPr>
          <w:p w:rsidR="00F00C16" w:rsidRDefault="00A00C58">
            <w:pPr>
              <w:pStyle w:val="120"/>
              <w:framePr w:w="8194" w:wrap="notBeside" w:vAnchor="text" w:hAnchor="text" w:xAlign="center" w:y="1"/>
              <w:shd w:val="clear" w:color="auto" w:fill="auto"/>
              <w:spacing w:after="0" w:line="240" w:lineRule="exact"/>
              <w:jc w:val="center"/>
            </w:pPr>
            <w:r>
              <w:rPr>
                <w:rStyle w:val="12TimesNewRoman12pt"/>
                <w:rFonts w:eastAsia="Century Gothic"/>
              </w:rPr>
              <w:t>атозибаи</w:t>
            </w:r>
          </w:p>
        </w:tc>
        <w:tc>
          <w:tcPr>
            <w:tcW w:w="2592"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8194" w:wrap="notBeside" w:vAnchor="text" w:hAnchor="text" w:xAlign="center" w:y="1"/>
              <w:shd w:val="clear" w:color="auto" w:fill="auto"/>
              <w:spacing w:after="0" w:line="283" w:lineRule="exact"/>
            </w:pPr>
            <w:r>
              <w:rPr>
                <w:rStyle w:val="12TimesNewRoman12pt"/>
                <w:rFonts w:eastAsia="Century Gothic"/>
              </w:rPr>
              <w:t>концентрат для приготовления раствора для инфузий</w:t>
            </w:r>
          </w:p>
        </w:tc>
      </w:tr>
      <w:tr w:rsidR="00F00C16">
        <w:tblPrEx>
          <w:tblCellMar>
            <w:top w:w="0" w:type="dxa"/>
            <w:bottom w:w="0" w:type="dxa"/>
          </w:tblCellMar>
        </w:tblPrEx>
        <w:trPr>
          <w:trHeight w:hRule="exact" w:val="1608"/>
          <w:jc w:val="center"/>
        </w:trPr>
        <w:tc>
          <w:tcPr>
            <w:tcW w:w="1171" w:type="dxa"/>
            <w:tcBorders>
              <w:top w:val="single" w:sz="4" w:space="0" w:color="auto"/>
              <w:left w:val="single" w:sz="4" w:space="0" w:color="auto"/>
            </w:tcBorders>
            <w:shd w:val="clear" w:color="auto" w:fill="FFFFFF"/>
          </w:tcPr>
          <w:p w:rsidR="00F00C16" w:rsidRDefault="00A00C58">
            <w:pPr>
              <w:pStyle w:val="120"/>
              <w:framePr w:w="8194" w:wrap="notBeside" w:vAnchor="text" w:hAnchor="text" w:xAlign="center" w:y="1"/>
              <w:shd w:val="clear" w:color="auto" w:fill="auto"/>
              <w:spacing w:after="0" w:line="240" w:lineRule="exact"/>
              <w:jc w:val="center"/>
            </w:pPr>
            <w:r>
              <w:rPr>
                <w:rStyle w:val="12TimesNewRoman12pt"/>
                <w:rFonts w:eastAsia="Century Gothic"/>
                <w:lang w:val="en-US" w:eastAsia="en-US" w:bidi="en-US"/>
              </w:rPr>
              <w:t>G03</w:t>
            </w:r>
          </w:p>
        </w:tc>
        <w:tc>
          <w:tcPr>
            <w:tcW w:w="1987" w:type="dxa"/>
            <w:tcBorders>
              <w:top w:val="single" w:sz="4" w:space="0" w:color="auto"/>
              <w:left w:val="single" w:sz="4" w:space="0" w:color="auto"/>
            </w:tcBorders>
            <w:shd w:val="clear" w:color="auto" w:fill="FFFFFF"/>
            <w:vAlign w:val="bottom"/>
          </w:tcPr>
          <w:p w:rsidR="00F00C16" w:rsidRDefault="00A00C58">
            <w:pPr>
              <w:pStyle w:val="120"/>
              <w:framePr w:w="8194" w:wrap="notBeside" w:vAnchor="text" w:hAnchor="text" w:xAlign="center" w:y="1"/>
              <w:shd w:val="clear" w:color="auto" w:fill="auto"/>
              <w:spacing w:after="0" w:line="283" w:lineRule="exact"/>
            </w:pPr>
            <w:r>
              <w:rPr>
                <w:rStyle w:val="12TimesNewRoman12pt"/>
                <w:rFonts w:eastAsia="Century Gothic"/>
              </w:rPr>
              <w:t>половые гормоны и модуляторы функции половых органон</w:t>
            </w:r>
          </w:p>
        </w:tc>
        <w:tc>
          <w:tcPr>
            <w:tcW w:w="2443" w:type="dxa"/>
            <w:tcBorders>
              <w:top w:val="single" w:sz="4" w:space="0" w:color="auto"/>
              <w:left w:val="single" w:sz="4" w:space="0" w:color="auto"/>
            </w:tcBorders>
            <w:shd w:val="clear" w:color="auto" w:fill="FFFFFF"/>
          </w:tcPr>
          <w:p w:rsidR="00F00C16" w:rsidRDefault="00F00C16">
            <w:pPr>
              <w:framePr w:w="8194" w:wrap="notBeside" w:vAnchor="text" w:hAnchor="text" w:xAlign="center" w:y="1"/>
              <w:rPr>
                <w:sz w:val="10"/>
                <w:szCs w:val="10"/>
              </w:rPr>
            </w:pPr>
          </w:p>
        </w:tc>
        <w:tc>
          <w:tcPr>
            <w:tcW w:w="2592" w:type="dxa"/>
            <w:tcBorders>
              <w:top w:val="single" w:sz="4" w:space="0" w:color="auto"/>
              <w:left w:val="single" w:sz="4" w:space="0" w:color="auto"/>
              <w:right w:val="single" w:sz="4" w:space="0" w:color="auto"/>
            </w:tcBorders>
            <w:shd w:val="clear" w:color="auto" w:fill="FFFFFF"/>
          </w:tcPr>
          <w:p w:rsidR="00F00C16" w:rsidRDefault="00F00C16">
            <w:pPr>
              <w:framePr w:w="8194" w:wrap="notBeside" w:vAnchor="text" w:hAnchor="text" w:xAlign="center" w:y="1"/>
              <w:rPr>
                <w:sz w:val="10"/>
                <w:szCs w:val="10"/>
              </w:rPr>
            </w:pPr>
          </w:p>
        </w:tc>
      </w:tr>
      <w:tr w:rsidR="00F00C16">
        <w:tblPrEx>
          <w:tblCellMar>
            <w:top w:w="0" w:type="dxa"/>
            <w:bottom w:w="0" w:type="dxa"/>
          </w:tblCellMar>
        </w:tblPrEx>
        <w:trPr>
          <w:trHeight w:hRule="exact" w:val="1310"/>
          <w:jc w:val="center"/>
        </w:trPr>
        <w:tc>
          <w:tcPr>
            <w:tcW w:w="1171" w:type="dxa"/>
            <w:tcBorders>
              <w:top w:val="single" w:sz="4" w:space="0" w:color="auto"/>
              <w:left w:val="single" w:sz="4" w:space="0" w:color="auto"/>
            </w:tcBorders>
            <w:shd w:val="clear" w:color="auto" w:fill="FFFFFF"/>
          </w:tcPr>
          <w:p w:rsidR="00F00C16" w:rsidRDefault="00A00C58">
            <w:pPr>
              <w:pStyle w:val="120"/>
              <w:framePr w:w="8194" w:wrap="notBeside" w:vAnchor="text" w:hAnchor="text" w:xAlign="center" w:y="1"/>
              <w:shd w:val="clear" w:color="auto" w:fill="auto"/>
              <w:spacing w:after="0" w:line="240" w:lineRule="exact"/>
              <w:ind w:left="260"/>
            </w:pPr>
            <w:r>
              <w:rPr>
                <w:rStyle w:val="12TimesNewRoman12pt"/>
                <w:rFonts w:eastAsia="Century Gothic"/>
              </w:rPr>
              <w:t>С.03Л</w:t>
            </w:r>
          </w:p>
        </w:tc>
        <w:tc>
          <w:tcPr>
            <w:tcW w:w="1987" w:type="dxa"/>
            <w:tcBorders>
              <w:top w:val="single" w:sz="4" w:space="0" w:color="auto"/>
              <w:left w:val="single" w:sz="4" w:space="0" w:color="auto"/>
            </w:tcBorders>
            <w:shd w:val="clear" w:color="auto" w:fill="FFFFFF"/>
            <w:vAlign w:val="bottom"/>
          </w:tcPr>
          <w:p w:rsidR="00F00C16" w:rsidRDefault="00A00C58">
            <w:pPr>
              <w:pStyle w:val="120"/>
              <w:framePr w:w="8194" w:wrap="notBeside" w:vAnchor="text" w:hAnchor="text" w:xAlign="center" w:y="1"/>
              <w:shd w:val="clear" w:color="auto" w:fill="auto"/>
              <w:spacing w:after="0" w:line="283" w:lineRule="exact"/>
            </w:pPr>
            <w:r>
              <w:rPr>
                <w:rStyle w:val="12TimesNewRoman12pt"/>
                <w:rFonts w:eastAsia="Century Gothic"/>
              </w:rPr>
              <w:t>гормональные</w:t>
            </w:r>
          </w:p>
          <w:p w:rsidR="00F00C16" w:rsidRDefault="00A00C58">
            <w:pPr>
              <w:pStyle w:val="120"/>
              <w:framePr w:w="8194" w:wrap="notBeside" w:vAnchor="text" w:hAnchor="text" w:xAlign="center" w:y="1"/>
              <w:shd w:val="clear" w:color="auto" w:fill="auto"/>
              <w:spacing w:after="0" w:line="283" w:lineRule="exact"/>
            </w:pPr>
            <w:r>
              <w:rPr>
                <w:rStyle w:val="12TimesNewRoman12pt"/>
                <w:rFonts w:eastAsia="Century Gothic"/>
              </w:rPr>
              <w:t>контрацептивы</w:t>
            </w:r>
          </w:p>
          <w:p w:rsidR="00F00C16" w:rsidRDefault="00A00C58">
            <w:pPr>
              <w:pStyle w:val="120"/>
              <w:framePr w:w="8194" w:wrap="notBeside" w:vAnchor="text" w:hAnchor="text" w:xAlign="center" w:y="1"/>
              <w:shd w:val="clear" w:color="auto" w:fill="auto"/>
              <w:spacing w:after="0" w:line="283" w:lineRule="exact"/>
            </w:pPr>
            <w:r>
              <w:rPr>
                <w:rStyle w:val="12TimesNewRoman12pt"/>
                <w:rFonts w:eastAsia="Century Gothic"/>
              </w:rPr>
              <w:t>системного</w:t>
            </w:r>
          </w:p>
          <w:p w:rsidR="00F00C16" w:rsidRDefault="00A00C58">
            <w:pPr>
              <w:pStyle w:val="120"/>
              <w:framePr w:w="8194" w:wrap="notBeside" w:vAnchor="text" w:hAnchor="text" w:xAlign="center" w:y="1"/>
              <w:shd w:val="clear" w:color="auto" w:fill="auto"/>
              <w:spacing w:after="0" w:line="283" w:lineRule="exact"/>
            </w:pPr>
            <w:r>
              <w:rPr>
                <w:rStyle w:val="12TimesNewRoman12pt"/>
                <w:rFonts w:eastAsia="Century Gothic"/>
              </w:rPr>
              <w:t>действия</w:t>
            </w:r>
          </w:p>
        </w:tc>
        <w:tc>
          <w:tcPr>
            <w:tcW w:w="2443" w:type="dxa"/>
            <w:tcBorders>
              <w:top w:val="single" w:sz="4" w:space="0" w:color="auto"/>
              <w:left w:val="single" w:sz="4" w:space="0" w:color="auto"/>
            </w:tcBorders>
            <w:shd w:val="clear" w:color="auto" w:fill="FFFFFF"/>
          </w:tcPr>
          <w:p w:rsidR="00F00C16" w:rsidRDefault="00F00C16">
            <w:pPr>
              <w:framePr w:w="8194" w:wrap="notBeside" w:vAnchor="text" w:hAnchor="text" w:xAlign="center" w:y="1"/>
              <w:rPr>
                <w:sz w:val="10"/>
                <w:szCs w:val="10"/>
              </w:rPr>
            </w:pPr>
          </w:p>
        </w:tc>
        <w:tc>
          <w:tcPr>
            <w:tcW w:w="2592" w:type="dxa"/>
            <w:tcBorders>
              <w:top w:val="single" w:sz="4" w:space="0" w:color="auto"/>
              <w:left w:val="single" w:sz="4" w:space="0" w:color="auto"/>
              <w:right w:val="single" w:sz="4" w:space="0" w:color="auto"/>
            </w:tcBorders>
            <w:shd w:val="clear" w:color="auto" w:fill="FFFFFF"/>
          </w:tcPr>
          <w:p w:rsidR="00F00C16" w:rsidRDefault="00F00C16">
            <w:pPr>
              <w:framePr w:w="8194" w:wrap="notBeside" w:vAnchor="text" w:hAnchor="text" w:xAlign="center" w:y="1"/>
              <w:rPr>
                <w:sz w:val="10"/>
                <w:szCs w:val="10"/>
              </w:rPr>
            </w:pPr>
          </w:p>
        </w:tc>
      </w:tr>
      <w:tr w:rsidR="00F00C16">
        <w:tblPrEx>
          <w:tblCellMar>
            <w:top w:w="0" w:type="dxa"/>
            <w:bottom w:w="0" w:type="dxa"/>
          </w:tblCellMar>
        </w:tblPrEx>
        <w:trPr>
          <w:trHeight w:hRule="exact" w:val="461"/>
          <w:jc w:val="center"/>
        </w:trPr>
        <w:tc>
          <w:tcPr>
            <w:tcW w:w="1171" w:type="dxa"/>
            <w:tcBorders>
              <w:top w:val="single" w:sz="4" w:space="0" w:color="auto"/>
              <w:left w:val="single" w:sz="4" w:space="0" w:color="auto"/>
            </w:tcBorders>
            <w:shd w:val="clear" w:color="auto" w:fill="FFFFFF"/>
            <w:vAlign w:val="bottom"/>
          </w:tcPr>
          <w:p w:rsidR="00F00C16" w:rsidRDefault="00A00C58">
            <w:pPr>
              <w:pStyle w:val="120"/>
              <w:framePr w:w="8194" w:wrap="notBeside" w:vAnchor="text" w:hAnchor="text" w:xAlign="center" w:y="1"/>
              <w:shd w:val="clear" w:color="auto" w:fill="auto"/>
              <w:spacing w:after="0" w:line="240" w:lineRule="exact"/>
              <w:ind w:left="260"/>
            </w:pPr>
            <w:r>
              <w:rPr>
                <w:rStyle w:val="12TimesNewRoman12pt"/>
                <w:rFonts w:eastAsia="Century Gothic"/>
                <w:lang w:val="en-US" w:eastAsia="en-US" w:bidi="en-US"/>
              </w:rPr>
              <w:t>G03B</w:t>
            </w:r>
          </w:p>
        </w:tc>
        <w:tc>
          <w:tcPr>
            <w:tcW w:w="1987" w:type="dxa"/>
            <w:tcBorders>
              <w:top w:val="single" w:sz="4" w:space="0" w:color="auto"/>
              <w:left w:val="single" w:sz="4" w:space="0" w:color="auto"/>
            </w:tcBorders>
            <w:shd w:val="clear" w:color="auto" w:fill="FFFFFF"/>
            <w:vAlign w:val="bottom"/>
          </w:tcPr>
          <w:p w:rsidR="00F00C16" w:rsidRDefault="00A00C58">
            <w:pPr>
              <w:pStyle w:val="120"/>
              <w:framePr w:w="8194" w:wrap="notBeside" w:vAnchor="text" w:hAnchor="text" w:xAlign="center" w:y="1"/>
              <w:shd w:val="clear" w:color="auto" w:fill="auto"/>
              <w:spacing w:after="0" w:line="240" w:lineRule="exact"/>
            </w:pPr>
            <w:r>
              <w:rPr>
                <w:rStyle w:val="12TimesNewRoman12pt"/>
                <w:rFonts w:eastAsia="Century Gothic"/>
              </w:rPr>
              <w:t>андрогены</w:t>
            </w:r>
          </w:p>
        </w:tc>
        <w:tc>
          <w:tcPr>
            <w:tcW w:w="2443" w:type="dxa"/>
            <w:tcBorders>
              <w:top w:val="single" w:sz="4" w:space="0" w:color="auto"/>
              <w:left w:val="single" w:sz="4" w:space="0" w:color="auto"/>
            </w:tcBorders>
            <w:shd w:val="clear" w:color="auto" w:fill="FFFFFF"/>
          </w:tcPr>
          <w:p w:rsidR="00F00C16" w:rsidRDefault="00F00C16">
            <w:pPr>
              <w:framePr w:w="8194" w:wrap="notBeside" w:vAnchor="text" w:hAnchor="text" w:xAlign="center" w:y="1"/>
              <w:rPr>
                <w:sz w:val="10"/>
                <w:szCs w:val="10"/>
              </w:rPr>
            </w:pPr>
          </w:p>
        </w:tc>
        <w:tc>
          <w:tcPr>
            <w:tcW w:w="2592" w:type="dxa"/>
            <w:tcBorders>
              <w:top w:val="single" w:sz="4" w:space="0" w:color="auto"/>
              <w:left w:val="single" w:sz="4" w:space="0" w:color="auto"/>
              <w:right w:val="single" w:sz="4" w:space="0" w:color="auto"/>
            </w:tcBorders>
            <w:shd w:val="clear" w:color="auto" w:fill="FFFFFF"/>
          </w:tcPr>
          <w:p w:rsidR="00F00C16" w:rsidRDefault="00F00C16">
            <w:pPr>
              <w:framePr w:w="8194" w:wrap="notBeside" w:vAnchor="text" w:hAnchor="text" w:xAlign="center" w:y="1"/>
              <w:rPr>
                <w:sz w:val="10"/>
                <w:szCs w:val="10"/>
              </w:rPr>
            </w:pPr>
          </w:p>
        </w:tc>
      </w:tr>
      <w:tr w:rsidR="00F00C16">
        <w:tblPrEx>
          <w:tblCellMar>
            <w:top w:w="0" w:type="dxa"/>
            <w:bottom w:w="0" w:type="dxa"/>
          </w:tblCellMar>
        </w:tblPrEx>
        <w:trPr>
          <w:trHeight w:hRule="exact" w:val="3043"/>
          <w:jc w:val="center"/>
        </w:trPr>
        <w:tc>
          <w:tcPr>
            <w:tcW w:w="1171" w:type="dxa"/>
            <w:vMerge w:val="restart"/>
            <w:tcBorders>
              <w:top w:val="single" w:sz="4" w:space="0" w:color="auto"/>
              <w:left w:val="single" w:sz="4" w:space="0" w:color="auto"/>
            </w:tcBorders>
            <w:shd w:val="clear" w:color="auto" w:fill="FFFFFF"/>
          </w:tcPr>
          <w:p w:rsidR="00F00C16" w:rsidRDefault="00A00C58">
            <w:pPr>
              <w:pStyle w:val="120"/>
              <w:framePr w:w="8194" w:wrap="notBeside" w:vAnchor="text" w:hAnchor="text" w:xAlign="center" w:y="1"/>
              <w:shd w:val="clear" w:color="auto" w:fill="auto"/>
              <w:spacing w:after="0" w:line="240" w:lineRule="exact"/>
              <w:ind w:left="260"/>
            </w:pPr>
            <w:r>
              <w:rPr>
                <w:rStyle w:val="12TimesNewRoman12pt"/>
                <w:rFonts w:eastAsia="Century Gothic"/>
                <w:lang w:val="en-US" w:eastAsia="en-US" w:bidi="en-US"/>
              </w:rPr>
              <w:t>G03BA</w:t>
            </w:r>
          </w:p>
        </w:tc>
        <w:tc>
          <w:tcPr>
            <w:tcW w:w="1987" w:type="dxa"/>
            <w:vMerge w:val="restart"/>
            <w:tcBorders>
              <w:top w:val="single" w:sz="4" w:space="0" w:color="auto"/>
              <w:left w:val="single" w:sz="4" w:space="0" w:color="auto"/>
            </w:tcBorders>
            <w:shd w:val="clear" w:color="auto" w:fill="FFFFFF"/>
          </w:tcPr>
          <w:p w:rsidR="00F00C16" w:rsidRDefault="00A00C58">
            <w:pPr>
              <w:pStyle w:val="120"/>
              <w:framePr w:w="8194" w:wrap="notBeside" w:vAnchor="text" w:hAnchor="text" w:xAlign="center" w:y="1"/>
              <w:shd w:val="clear" w:color="auto" w:fill="auto"/>
              <w:spacing w:after="0" w:line="288" w:lineRule="exact"/>
            </w:pPr>
            <w:r>
              <w:rPr>
                <w:rStyle w:val="12TimesNewRoman12pt"/>
                <w:rFonts w:eastAsia="Century Gothic"/>
              </w:rPr>
              <w:t>производные 3-</w:t>
            </w:r>
          </w:p>
          <w:p w:rsidR="00F00C16" w:rsidRDefault="00A00C58">
            <w:pPr>
              <w:pStyle w:val="120"/>
              <w:framePr w:w="8194" w:wrap="notBeside" w:vAnchor="text" w:hAnchor="text" w:xAlign="center" w:y="1"/>
              <w:shd w:val="clear" w:color="auto" w:fill="auto"/>
              <w:spacing w:after="0" w:line="288" w:lineRule="exact"/>
            </w:pPr>
            <w:r>
              <w:rPr>
                <w:rStyle w:val="12TimesNewRoman12pt"/>
                <w:rFonts w:eastAsia="Century Gothic"/>
              </w:rPr>
              <w:t>оксоандрост-4-</w:t>
            </w:r>
          </w:p>
          <w:p w:rsidR="00F00C16" w:rsidRDefault="00A00C58">
            <w:pPr>
              <w:pStyle w:val="120"/>
              <w:framePr w:w="8194" w:wrap="notBeside" w:vAnchor="text" w:hAnchor="text" w:xAlign="center" w:y="1"/>
              <w:shd w:val="clear" w:color="auto" w:fill="auto"/>
              <w:spacing w:after="0" w:line="288" w:lineRule="exact"/>
            </w:pPr>
            <w:r>
              <w:rPr>
                <w:rStyle w:val="12TimesNewRoman12pt"/>
                <w:rFonts w:eastAsia="Century Gothic"/>
              </w:rPr>
              <w:t>ена</w:t>
            </w:r>
          </w:p>
        </w:tc>
        <w:tc>
          <w:tcPr>
            <w:tcW w:w="2443" w:type="dxa"/>
            <w:tcBorders>
              <w:top w:val="single" w:sz="4" w:space="0" w:color="auto"/>
              <w:left w:val="single" w:sz="4" w:space="0" w:color="auto"/>
            </w:tcBorders>
            <w:shd w:val="clear" w:color="auto" w:fill="FFFFFF"/>
          </w:tcPr>
          <w:p w:rsidR="00F00C16" w:rsidRDefault="00A00C58">
            <w:pPr>
              <w:pStyle w:val="120"/>
              <w:framePr w:w="8194" w:wrap="notBeside" w:vAnchor="text" w:hAnchor="text" w:xAlign="center" w:y="1"/>
              <w:shd w:val="clear" w:color="auto" w:fill="auto"/>
              <w:spacing w:after="0" w:line="240" w:lineRule="exact"/>
              <w:jc w:val="center"/>
            </w:pPr>
            <w:r>
              <w:rPr>
                <w:rStyle w:val="12TimesNewRoman12pt"/>
                <w:rFonts w:eastAsia="Century Gothic"/>
              </w:rPr>
              <w:t>тестостерон</w:t>
            </w:r>
          </w:p>
        </w:tc>
        <w:tc>
          <w:tcPr>
            <w:tcW w:w="2592"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8194" w:wrap="notBeside" w:vAnchor="text" w:hAnchor="text" w:xAlign="center" w:y="1"/>
              <w:shd w:val="clear" w:color="auto" w:fill="auto"/>
              <w:spacing w:after="0" w:line="283" w:lineRule="exact"/>
            </w:pPr>
            <w:r>
              <w:rPr>
                <w:rStyle w:val="12TimesNewRoman12pt"/>
                <w:rFonts w:eastAsia="Century Gothic"/>
              </w:rPr>
              <w:t>гель для наружного применения; капсулы; раствор для внутримышечного введения; раствор для внутримышечного введения (масляный)</w:t>
            </w:r>
          </w:p>
        </w:tc>
      </w:tr>
      <w:tr w:rsidR="00F00C16">
        <w:tblPrEx>
          <w:tblCellMar>
            <w:top w:w="0" w:type="dxa"/>
            <w:bottom w:w="0" w:type="dxa"/>
          </w:tblCellMar>
        </w:tblPrEx>
        <w:trPr>
          <w:trHeight w:hRule="exact" w:val="1022"/>
          <w:jc w:val="center"/>
        </w:trPr>
        <w:tc>
          <w:tcPr>
            <w:tcW w:w="1171" w:type="dxa"/>
            <w:vMerge/>
            <w:tcBorders>
              <w:left w:val="single" w:sz="4" w:space="0" w:color="auto"/>
            </w:tcBorders>
            <w:shd w:val="clear" w:color="auto" w:fill="FFFFFF"/>
          </w:tcPr>
          <w:p w:rsidR="00F00C16" w:rsidRDefault="00F00C16">
            <w:pPr>
              <w:framePr w:w="8194" w:wrap="notBeside" w:vAnchor="text" w:hAnchor="text" w:xAlign="center" w:y="1"/>
            </w:pPr>
          </w:p>
        </w:tc>
        <w:tc>
          <w:tcPr>
            <w:tcW w:w="1987" w:type="dxa"/>
            <w:vMerge/>
            <w:tcBorders>
              <w:left w:val="single" w:sz="4" w:space="0" w:color="auto"/>
            </w:tcBorders>
            <w:shd w:val="clear" w:color="auto" w:fill="FFFFFF"/>
          </w:tcPr>
          <w:p w:rsidR="00F00C16" w:rsidRDefault="00F00C16">
            <w:pPr>
              <w:framePr w:w="8194" w:wrap="notBeside" w:vAnchor="text" w:hAnchor="text" w:xAlign="center" w:y="1"/>
            </w:pPr>
          </w:p>
        </w:tc>
        <w:tc>
          <w:tcPr>
            <w:tcW w:w="2443" w:type="dxa"/>
            <w:tcBorders>
              <w:top w:val="single" w:sz="4" w:space="0" w:color="auto"/>
              <w:left w:val="single" w:sz="4" w:space="0" w:color="auto"/>
            </w:tcBorders>
            <w:shd w:val="clear" w:color="auto" w:fill="FFFFFF"/>
            <w:vAlign w:val="center"/>
          </w:tcPr>
          <w:p w:rsidR="00F00C16" w:rsidRDefault="00A00C58">
            <w:pPr>
              <w:pStyle w:val="120"/>
              <w:framePr w:w="8194" w:wrap="notBeside" w:vAnchor="text" w:hAnchor="text" w:xAlign="center" w:y="1"/>
              <w:shd w:val="clear" w:color="auto" w:fill="auto"/>
              <w:spacing w:after="0" w:line="283" w:lineRule="exact"/>
              <w:jc w:val="center"/>
            </w:pPr>
            <w:r>
              <w:rPr>
                <w:rStyle w:val="12TimesNewRoman12pt"/>
                <w:rFonts w:eastAsia="Century Gothic"/>
              </w:rPr>
              <w:t>тестостерон (смесь эфиров)</w:t>
            </w:r>
          </w:p>
        </w:tc>
        <w:tc>
          <w:tcPr>
            <w:tcW w:w="2592" w:type="dxa"/>
            <w:tcBorders>
              <w:top w:val="single" w:sz="4" w:space="0" w:color="auto"/>
              <w:left w:val="single" w:sz="4" w:space="0" w:color="auto"/>
              <w:right w:val="single" w:sz="4" w:space="0" w:color="auto"/>
            </w:tcBorders>
            <w:shd w:val="clear" w:color="auto" w:fill="FFFFFF"/>
            <w:vAlign w:val="bottom"/>
          </w:tcPr>
          <w:p w:rsidR="00F00C16" w:rsidRDefault="00A00C58">
            <w:pPr>
              <w:pStyle w:val="120"/>
              <w:framePr w:w="8194" w:wrap="notBeside" w:vAnchor="text" w:hAnchor="text" w:xAlign="center" w:y="1"/>
              <w:shd w:val="clear" w:color="auto" w:fill="auto"/>
              <w:spacing w:after="0" w:line="283" w:lineRule="exact"/>
            </w:pPr>
            <w:r>
              <w:rPr>
                <w:rStyle w:val="12TimesNewRoman12pt"/>
                <w:rFonts w:eastAsia="Century Gothic"/>
              </w:rPr>
              <w:t>раствор для внутримышечного введения (масляный)</w:t>
            </w:r>
          </w:p>
        </w:tc>
      </w:tr>
      <w:tr w:rsidR="00F00C16">
        <w:tblPrEx>
          <w:tblCellMar>
            <w:top w:w="0" w:type="dxa"/>
            <w:bottom w:w="0" w:type="dxa"/>
          </w:tblCellMar>
        </w:tblPrEx>
        <w:trPr>
          <w:trHeight w:hRule="exact" w:val="773"/>
          <w:jc w:val="center"/>
        </w:trPr>
        <w:tc>
          <w:tcPr>
            <w:tcW w:w="1171" w:type="dxa"/>
            <w:tcBorders>
              <w:top w:val="single" w:sz="4" w:space="0" w:color="auto"/>
              <w:left w:val="single" w:sz="4" w:space="0" w:color="auto"/>
              <w:bottom w:val="single" w:sz="4" w:space="0" w:color="auto"/>
            </w:tcBorders>
            <w:shd w:val="clear" w:color="auto" w:fill="FFFFFF"/>
            <w:vAlign w:val="center"/>
          </w:tcPr>
          <w:p w:rsidR="00F00C16" w:rsidRDefault="00A00C58">
            <w:pPr>
              <w:pStyle w:val="120"/>
              <w:framePr w:w="8194" w:wrap="notBeside" w:vAnchor="text" w:hAnchor="text" w:xAlign="center" w:y="1"/>
              <w:shd w:val="clear" w:color="auto" w:fill="auto"/>
              <w:spacing w:after="0" w:line="240" w:lineRule="exact"/>
              <w:ind w:left="260"/>
            </w:pPr>
            <w:r>
              <w:rPr>
                <w:rStyle w:val="12TimesNewRoman12pt"/>
                <w:rFonts w:eastAsia="Century Gothic"/>
                <w:lang w:val="en-US" w:eastAsia="en-US" w:bidi="en-US"/>
              </w:rPr>
              <w:t>G03C</w:t>
            </w:r>
          </w:p>
        </w:tc>
        <w:tc>
          <w:tcPr>
            <w:tcW w:w="1987" w:type="dxa"/>
            <w:tcBorders>
              <w:top w:val="single" w:sz="4" w:space="0" w:color="auto"/>
              <w:left w:val="single" w:sz="4" w:space="0" w:color="auto"/>
              <w:bottom w:val="single" w:sz="4" w:space="0" w:color="auto"/>
            </w:tcBorders>
            <w:shd w:val="clear" w:color="auto" w:fill="FFFFFF"/>
            <w:vAlign w:val="center"/>
          </w:tcPr>
          <w:p w:rsidR="00F00C16" w:rsidRDefault="00A00C58">
            <w:pPr>
              <w:pStyle w:val="120"/>
              <w:framePr w:w="8194" w:wrap="notBeside" w:vAnchor="text" w:hAnchor="text" w:xAlign="center" w:y="1"/>
              <w:shd w:val="clear" w:color="auto" w:fill="auto"/>
              <w:spacing w:after="0" w:line="240" w:lineRule="exact"/>
            </w:pPr>
            <w:r>
              <w:rPr>
                <w:rStyle w:val="12TimesNewRoman12pt"/>
                <w:rFonts w:eastAsia="Century Gothic"/>
              </w:rPr>
              <w:t>эстрогены</w:t>
            </w:r>
          </w:p>
        </w:tc>
        <w:tc>
          <w:tcPr>
            <w:tcW w:w="2443" w:type="dxa"/>
            <w:tcBorders>
              <w:top w:val="single" w:sz="4" w:space="0" w:color="auto"/>
              <w:left w:val="single" w:sz="4" w:space="0" w:color="auto"/>
              <w:bottom w:val="single" w:sz="4" w:space="0" w:color="auto"/>
            </w:tcBorders>
            <w:shd w:val="clear" w:color="auto" w:fill="FFFFFF"/>
          </w:tcPr>
          <w:p w:rsidR="00F00C16" w:rsidRDefault="00F00C16">
            <w:pPr>
              <w:framePr w:w="8194" w:wrap="notBeside" w:vAnchor="text" w:hAnchor="text" w:xAlign="center" w:y="1"/>
              <w:rPr>
                <w:sz w:val="10"/>
                <w:szCs w:val="10"/>
              </w:rPr>
            </w:pPr>
          </w:p>
        </w:tc>
        <w:tc>
          <w:tcPr>
            <w:tcW w:w="2592" w:type="dxa"/>
            <w:tcBorders>
              <w:top w:val="single" w:sz="4" w:space="0" w:color="auto"/>
              <w:left w:val="single" w:sz="4" w:space="0" w:color="auto"/>
              <w:bottom w:val="single" w:sz="4" w:space="0" w:color="auto"/>
              <w:right w:val="single" w:sz="4" w:space="0" w:color="auto"/>
            </w:tcBorders>
            <w:shd w:val="clear" w:color="auto" w:fill="FFFFFF"/>
          </w:tcPr>
          <w:p w:rsidR="00F00C16" w:rsidRDefault="00F00C16">
            <w:pPr>
              <w:framePr w:w="8194" w:wrap="notBeside" w:vAnchor="text" w:hAnchor="text" w:xAlign="center" w:y="1"/>
              <w:rPr>
                <w:sz w:val="10"/>
                <w:szCs w:val="10"/>
              </w:rPr>
            </w:pPr>
          </w:p>
        </w:tc>
      </w:tr>
    </w:tbl>
    <w:p w:rsidR="00F00C16" w:rsidRDefault="00F00C16">
      <w:pPr>
        <w:framePr w:w="8194" w:wrap="notBeside" w:vAnchor="text" w:hAnchor="text" w:xAlign="center" w:y="1"/>
        <w:rPr>
          <w:sz w:val="2"/>
          <w:szCs w:val="2"/>
        </w:rPr>
      </w:pPr>
    </w:p>
    <w:p w:rsidR="00F00C16" w:rsidRDefault="00F00C16">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181"/>
        <w:gridCol w:w="1982"/>
        <w:gridCol w:w="2448"/>
        <w:gridCol w:w="2602"/>
      </w:tblGrid>
      <w:tr w:rsidR="00F00C16">
        <w:tblPrEx>
          <w:tblCellMar>
            <w:top w:w="0" w:type="dxa"/>
            <w:bottom w:w="0" w:type="dxa"/>
          </w:tblCellMar>
        </w:tblPrEx>
        <w:trPr>
          <w:trHeight w:hRule="exact" w:val="1637"/>
          <w:jc w:val="center"/>
        </w:trPr>
        <w:tc>
          <w:tcPr>
            <w:tcW w:w="1181" w:type="dxa"/>
            <w:tcBorders>
              <w:top w:val="single" w:sz="4" w:space="0" w:color="auto"/>
              <w:left w:val="single" w:sz="4" w:space="0" w:color="auto"/>
            </w:tcBorders>
            <w:shd w:val="clear" w:color="auto" w:fill="FFFFFF"/>
            <w:vAlign w:val="center"/>
          </w:tcPr>
          <w:p w:rsidR="00F00C16" w:rsidRDefault="00A00C58">
            <w:pPr>
              <w:pStyle w:val="120"/>
              <w:framePr w:w="8213" w:wrap="notBeside" w:vAnchor="text" w:hAnchor="text" w:xAlign="center" w:y="1"/>
              <w:shd w:val="clear" w:color="auto" w:fill="auto"/>
              <w:spacing w:after="0" w:line="240" w:lineRule="exact"/>
            </w:pPr>
            <w:r>
              <w:rPr>
                <w:rStyle w:val="12TimesNewRoman12pt"/>
                <w:rFonts w:eastAsia="Century Gothic"/>
              </w:rPr>
              <w:lastRenderedPageBreak/>
              <w:t xml:space="preserve">Код </w:t>
            </w:r>
            <w:r>
              <w:rPr>
                <w:rStyle w:val="12TimesNewRoman12pt"/>
                <w:rFonts w:eastAsia="Century Gothic"/>
                <w:lang w:val="en-US" w:eastAsia="en-US" w:bidi="en-US"/>
              </w:rPr>
              <w:t>ATX</w:t>
            </w:r>
          </w:p>
        </w:tc>
        <w:tc>
          <w:tcPr>
            <w:tcW w:w="1982" w:type="dxa"/>
            <w:tcBorders>
              <w:top w:val="single" w:sz="4" w:space="0" w:color="auto"/>
              <w:left w:val="single" w:sz="4" w:space="0" w:color="auto"/>
            </w:tcBorders>
            <w:shd w:val="clear" w:color="auto" w:fill="FFFFFF"/>
            <w:vAlign w:val="bottom"/>
          </w:tcPr>
          <w:p w:rsidR="00F00C16" w:rsidRDefault="00A00C58">
            <w:pPr>
              <w:pStyle w:val="120"/>
              <w:framePr w:w="8213" w:wrap="notBeside" w:vAnchor="text" w:hAnchor="text" w:xAlign="center" w:y="1"/>
              <w:shd w:val="clear" w:color="auto" w:fill="auto"/>
              <w:spacing w:after="0" w:line="283" w:lineRule="exact"/>
              <w:jc w:val="center"/>
            </w:pPr>
            <w:r>
              <w:rPr>
                <w:rStyle w:val="12TimesNewRoman12pt"/>
                <w:rFonts w:eastAsia="Century Gothic"/>
              </w:rPr>
              <w:t>Анатомо-</w:t>
            </w:r>
          </w:p>
          <w:p w:rsidR="00F00C16" w:rsidRDefault="00A00C58">
            <w:pPr>
              <w:pStyle w:val="120"/>
              <w:framePr w:w="8213" w:wrap="notBeside" w:vAnchor="text" w:hAnchor="text" w:xAlign="center" w:y="1"/>
              <w:shd w:val="clear" w:color="auto" w:fill="auto"/>
              <w:spacing w:after="0" w:line="283" w:lineRule="exact"/>
            </w:pPr>
            <w:r>
              <w:rPr>
                <w:rStyle w:val="12TimesNewRoman12pt"/>
                <w:rFonts w:eastAsia="Century Gothic"/>
              </w:rPr>
              <w:t>терапевтическо-</w:t>
            </w:r>
          </w:p>
          <w:p w:rsidR="00F00C16" w:rsidRDefault="00A00C58">
            <w:pPr>
              <w:pStyle w:val="120"/>
              <w:framePr w:w="8213" w:wrap="notBeside" w:vAnchor="text" w:hAnchor="text" w:xAlign="center" w:y="1"/>
              <w:shd w:val="clear" w:color="auto" w:fill="auto"/>
              <w:spacing w:after="0" w:line="283" w:lineRule="exact"/>
              <w:jc w:val="center"/>
            </w:pPr>
            <w:r>
              <w:rPr>
                <w:rStyle w:val="12TimesNewRoman12pt"/>
                <w:rFonts w:eastAsia="Century Gothic"/>
              </w:rPr>
              <w:t>химическая</w:t>
            </w:r>
          </w:p>
          <w:p w:rsidR="00F00C16" w:rsidRDefault="00A00C58">
            <w:pPr>
              <w:pStyle w:val="120"/>
              <w:framePr w:w="8213" w:wrap="notBeside" w:vAnchor="text" w:hAnchor="text" w:xAlign="center" w:y="1"/>
              <w:shd w:val="clear" w:color="auto" w:fill="auto"/>
              <w:spacing w:after="0" w:line="283" w:lineRule="exact"/>
              <w:ind w:left="180"/>
            </w:pPr>
            <w:r>
              <w:rPr>
                <w:rStyle w:val="12TimesNewRoman12pt"/>
                <w:rFonts w:eastAsia="Century Gothic"/>
              </w:rPr>
              <w:t>классификация</w:t>
            </w:r>
          </w:p>
          <w:p w:rsidR="00F00C16" w:rsidRDefault="00A00C58">
            <w:pPr>
              <w:pStyle w:val="120"/>
              <w:framePr w:w="8213" w:wrap="notBeside" w:vAnchor="text" w:hAnchor="text" w:xAlign="center" w:y="1"/>
              <w:shd w:val="clear" w:color="auto" w:fill="auto"/>
              <w:spacing w:after="0" w:line="283" w:lineRule="exact"/>
              <w:jc w:val="center"/>
            </w:pPr>
            <w:r>
              <w:rPr>
                <w:rStyle w:val="12TimesNewRoman12pt"/>
                <w:rFonts w:eastAsia="Century Gothic"/>
              </w:rPr>
              <w:t>(АТХ)</w:t>
            </w:r>
          </w:p>
        </w:tc>
        <w:tc>
          <w:tcPr>
            <w:tcW w:w="2448" w:type="dxa"/>
            <w:tcBorders>
              <w:top w:val="single" w:sz="4" w:space="0" w:color="auto"/>
              <w:left w:val="single" w:sz="4" w:space="0" w:color="auto"/>
            </w:tcBorders>
            <w:shd w:val="clear" w:color="auto" w:fill="FFFFFF"/>
            <w:vAlign w:val="center"/>
          </w:tcPr>
          <w:p w:rsidR="00F00C16" w:rsidRDefault="00A00C58">
            <w:pPr>
              <w:pStyle w:val="120"/>
              <w:framePr w:w="8213" w:wrap="notBeside" w:vAnchor="text" w:hAnchor="text" w:xAlign="center" w:y="1"/>
              <w:shd w:val="clear" w:color="auto" w:fill="auto"/>
              <w:spacing w:after="120" w:line="240" w:lineRule="exact"/>
              <w:jc w:val="center"/>
            </w:pPr>
            <w:r>
              <w:rPr>
                <w:rStyle w:val="12TimesNewRoman12pt"/>
                <w:rFonts w:eastAsia="Century Gothic"/>
              </w:rPr>
              <w:t>Лекарственные</w:t>
            </w:r>
          </w:p>
          <w:p w:rsidR="00F00C16" w:rsidRDefault="00A00C58">
            <w:pPr>
              <w:pStyle w:val="120"/>
              <w:framePr w:w="8213" w:wrap="notBeside" w:vAnchor="text" w:hAnchor="text" w:xAlign="center" w:y="1"/>
              <w:shd w:val="clear" w:color="auto" w:fill="auto"/>
              <w:spacing w:before="120" w:after="0" w:line="240" w:lineRule="exact"/>
              <w:jc w:val="center"/>
            </w:pPr>
            <w:r>
              <w:rPr>
                <w:rStyle w:val="12TimesNewRoman12pt"/>
                <w:rFonts w:eastAsia="Century Gothic"/>
              </w:rPr>
              <w:t>препараты</w:t>
            </w:r>
          </w:p>
        </w:tc>
        <w:tc>
          <w:tcPr>
            <w:tcW w:w="2602"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8213" w:wrap="notBeside" w:vAnchor="text" w:hAnchor="text" w:xAlign="center" w:y="1"/>
              <w:shd w:val="clear" w:color="auto" w:fill="auto"/>
              <w:spacing w:after="0" w:line="240" w:lineRule="exact"/>
            </w:pPr>
            <w:r>
              <w:rPr>
                <w:rStyle w:val="12TimesNewRoman12pt"/>
                <w:rFonts w:eastAsia="Century Gothic"/>
              </w:rPr>
              <w:t>Лекарственные формы</w:t>
            </w:r>
          </w:p>
        </w:tc>
      </w:tr>
      <w:tr w:rsidR="00F00C16">
        <w:tblPrEx>
          <w:tblCellMar>
            <w:top w:w="0" w:type="dxa"/>
            <w:bottom w:w="0" w:type="dxa"/>
          </w:tblCellMar>
        </w:tblPrEx>
        <w:trPr>
          <w:trHeight w:hRule="exact" w:val="1032"/>
          <w:jc w:val="center"/>
        </w:trPr>
        <w:tc>
          <w:tcPr>
            <w:tcW w:w="1181" w:type="dxa"/>
            <w:tcBorders>
              <w:top w:val="single" w:sz="4" w:space="0" w:color="auto"/>
              <w:left w:val="single" w:sz="4" w:space="0" w:color="auto"/>
            </w:tcBorders>
            <w:shd w:val="clear" w:color="auto" w:fill="FFFFFF"/>
          </w:tcPr>
          <w:p w:rsidR="00F00C16" w:rsidRDefault="00A00C58">
            <w:pPr>
              <w:pStyle w:val="120"/>
              <w:framePr w:w="8213" w:wrap="notBeside" w:vAnchor="text" w:hAnchor="text" w:xAlign="center" w:y="1"/>
              <w:shd w:val="clear" w:color="auto" w:fill="auto"/>
              <w:spacing w:after="0" w:line="240" w:lineRule="exact"/>
              <w:ind w:left="240"/>
            </w:pPr>
            <w:r>
              <w:rPr>
                <w:rStyle w:val="12TimesNewRoman12pt"/>
                <w:rFonts w:eastAsia="Century Gothic"/>
                <w:lang w:val="en-US" w:eastAsia="en-US" w:bidi="en-US"/>
              </w:rPr>
              <w:t>G03CA</w:t>
            </w:r>
          </w:p>
        </w:tc>
        <w:tc>
          <w:tcPr>
            <w:tcW w:w="1982" w:type="dxa"/>
            <w:tcBorders>
              <w:top w:val="single" w:sz="4" w:space="0" w:color="auto"/>
              <w:left w:val="single" w:sz="4" w:space="0" w:color="auto"/>
            </w:tcBorders>
            <w:shd w:val="clear" w:color="auto" w:fill="FFFFFF"/>
            <w:vAlign w:val="bottom"/>
          </w:tcPr>
          <w:p w:rsidR="00F00C16" w:rsidRDefault="00A00C58">
            <w:pPr>
              <w:pStyle w:val="120"/>
              <w:framePr w:w="8213" w:wrap="notBeside" w:vAnchor="text" w:hAnchor="text" w:xAlign="center" w:y="1"/>
              <w:shd w:val="clear" w:color="auto" w:fill="auto"/>
              <w:spacing w:after="0" w:line="288" w:lineRule="exact"/>
            </w:pPr>
            <w:r>
              <w:rPr>
                <w:rStyle w:val="12TimesNewRoman12pt"/>
                <w:rFonts w:eastAsia="Century Gothic"/>
              </w:rPr>
              <w:t>природные и полусинтетичес- кие эстрогены</w:t>
            </w:r>
          </w:p>
        </w:tc>
        <w:tc>
          <w:tcPr>
            <w:tcW w:w="2448" w:type="dxa"/>
            <w:tcBorders>
              <w:top w:val="single" w:sz="4" w:space="0" w:color="auto"/>
              <w:left w:val="single" w:sz="4" w:space="0" w:color="auto"/>
            </w:tcBorders>
            <w:shd w:val="clear" w:color="auto" w:fill="FFFFFF"/>
          </w:tcPr>
          <w:p w:rsidR="00F00C16" w:rsidRDefault="00A00C58">
            <w:pPr>
              <w:pStyle w:val="120"/>
              <w:framePr w:w="8213" w:wrap="notBeside" w:vAnchor="text" w:hAnchor="text" w:xAlign="center" w:y="1"/>
              <w:shd w:val="clear" w:color="auto" w:fill="auto"/>
              <w:spacing w:after="0" w:line="240" w:lineRule="exact"/>
              <w:jc w:val="center"/>
            </w:pPr>
            <w:r>
              <w:rPr>
                <w:rStyle w:val="12TimesNewRoman12pt"/>
                <w:rFonts w:eastAsia="Century Gothic"/>
              </w:rPr>
              <w:t>эстрадиол</w:t>
            </w:r>
          </w:p>
        </w:tc>
        <w:tc>
          <w:tcPr>
            <w:tcW w:w="2602" w:type="dxa"/>
            <w:tcBorders>
              <w:top w:val="single" w:sz="4" w:space="0" w:color="auto"/>
              <w:left w:val="single" w:sz="4" w:space="0" w:color="auto"/>
              <w:right w:val="single" w:sz="4" w:space="0" w:color="auto"/>
            </w:tcBorders>
            <w:shd w:val="clear" w:color="auto" w:fill="FFFFFF"/>
          </w:tcPr>
          <w:p w:rsidR="00F00C16" w:rsidRDefault="00A00C58">
            <w:pPr>
              <w:pStyle w:val="120"/>
              <w:framePr w:w="8213" w:wrap="notBeside" w:vAnchor="text" w:hAnchor="text" w:xAlign="center" w:y="1"/>
              <w:shd w:val="clear" w:color="auto" w:fill="auto"/>
              <w:spacing w:after="0" w:line="288" w:lineRule="exact"/>
            </w:pPr>
            <w:r>
              <w:rPr>
                <w:rStyle w:val="12TimesNewRoman12pt"/>
                <w:rFonts w:eastAsia="Century Gothic"/>
              </w:rPr>
              <w:t>таблетки, покрытые пленочной оболочкой</w:t>
            </w:r>
          </w:p>
        </w:tc>
      </w:tr>
      <w:tr w:rsidR="00F00C16">
        <w:tblPrEx>
          <w:tblCellMar>
            <w:top w:w="0" w:type="dxa"/>
            <w:bottom w:w="0" w:type="dxa"/>
          </w:tblCellMar>
        </w:tblPrEx>
        <w:trPr>
          <w:trHeight w:hRule="exact" w:val="461"/>
          <w:jc w:val="center"/>
        </w:trPr>
        <w:tc>
          <w:tcPr>
            <w:tcW w:w="1181" w:type="dxa"/>
            <w:tcBorders>
              <w:top w:val="single" w:sz="4" w:space="0" w:color="auto"/>
              <w:left w:val="single" w:sz="4" w:space="0" w:color="auto"/>
            </w:tcBorders>
            <w:shd w:val="clear" w:color="auto" w:fill="FFFFFF"/>
            <w:vAlign w:val="bottom"/>
          </w:tcPr>
          <w:p w:rsidR="00F00C16" w:rsidRDefault="00A00C58">
            <w:pPr>
              <w:pStyle w:val="120"/>
              <w:framePr w:w="8213" w:wrap="notBeside" w:vAnchor="text" w:hAnchor="text" w:xAlign="center" w:y="1"/>
              <w:shd w:val="clear" w:color="auto" w:fill="auto"/>
              <w:spacing w:after="0" w:line="240" w:lineRule="exact"/>
              <w:ind w:left="240"/>
            </w:pPr>
            <w:r>
              <w:rPr>
                <w:rStyle w:val="12TimesNewRoman12pt"/>
                <w:rFonts w:eastAsia="Century Gothic"/>
                <w:lang w:val="en-US" w:eastAsia="en-US" w:bidi="en-US"/>
              </w:rPr>
              <w:t>G03D</w:t>
            </w:r>
          </w:p>
        </w:tc>
        <w:tc>
          <w:tcPr>
            <w:tcW w:w="1982" w:type="dxa"/>
            <w:tcBorders>
              <w:top w:val="single" w:sz="4" w:space="0" w:color="auto"/>
              <w:left w:val="single" w:sz="4" w:space="0" w:color="auto"/>
            </w:tcBorders>
            <w:shd w:val="clear" w:color="auto" w:fill="FFFFFF"/>
            <w:vAlign w:val="bottom"/>
          </w:tcPr>
          <w:p w:rsidR="00F00C16" w:rsidRDefault="00A00C58">
            <w:pPr>
              <w:pStyle w:val="120"/>
              <w:framePr w:w="8213" w:wrap="notBeside" w:vAnchor="text" w:hAnchor="text" w:xAlign="center" w:y="1"/>
              <w:shd w:val="clear" w:color="auto" w:fill="auto"/>
              <w:spacing w:after="0" w:line="240" w:lineRule="exact"/>
            </w:pPr>
            <w:r>
              <w:rPr>
                <w:rStyle w:val="12TimesNewRoman12pt"/>
                <w:rFonts w:eastAsia="Century Gothic"/>
              </w:rPr>
              <w:t>гестагены</w:t>
            </w:r>
          </w:p>
        </w:tc>
        <w:tc>
          <w:tcPr>
            <w:tcW w:w="2448" w:type="dxa"/>
            <w:tcBorders>
              <w:top w:val="single" w:sz="4" w:space="0" w:color="auto"/>
              <w:left w:val="single" w:sz="4" w:space="0" w:color="auto"/>
            </w:tcBorders>
            <w:shd w:val="clear" w:color="auto" w:fill="FFFFFF"/>
          </w:tcPr>
          <w:p w:rsidR="00F00C16" w:rsidRDefault="00F00C16">
            <w:pPr>
              <w:framePr w:w="8213" w:wrap="notBeside" w:vAnchor="text" w:hAnchor="text" w:xAlign="center" w:y="1"/>
              <w:rPr>
                <w:sz w:val="10"/>
                <w:szCs w:val="10"/>
              </w:rPr>
            </w:pPr>
          </w:p>
        </w:tc>
        <w:tc>
          <w:tcPr>
            <w:tcW w:w="2602" w:type="dxa"/>
            <w:tcBorders>
              <w:top w:val="single" w:sz="4" w:space="0" w:color="auto"/>
              <w:left w:val="single" w:sz="4" w:space="0" w:color="auto"/>
              <w:right w:val="single" w:sz="4" w:space="0" w:color="auto"/>
            </w:tcBorders>
            <w:shd w:val="clear" w:color="auto" w:fill="FFFFFF"/>
          </w:tcPr>
          <w:p w:rsidR="00F00C16" w:rsidRDefault="00F00C16">
            <w:pPr>
              <w:framePr w:w="8213" w:wrap="notBeside" w:vAnchor="text" w:hAnchor="text" w:xAlign="center" w:y="1"/>
              <w:rPr>
                <w:sz w:val="10"/>
                <w:szCs w:val="10"/>
              </w:rPr>
            </w:pPr>
          </w:p>
        </w:tc>
      </w:tr>
      <w:tr w:rsidR="00F00C16">
        <w:tblPrEx>
          <w:tblCellMar>
            <w:top w:w="0" w:type="dxa"/>
            <w:bottom w:w="0" w:type="dxa"/>
          </w:tblCellMar>
        </w:tblPrEx>
        <w:trPr>
          <w:trHeight w:hRule="exact" w:val="749"/>
          <w:jc w:val="center"/>
        </w:trPr>
        <w:tc>
          <w:tcPr>
            <w:tcW w:w="1181" w:type="dxa"/>
            <w:tcBorders>
              <w:top w:val="single" w:sz="4" w:space="0" w:color="auto"/>
              <w:left w:val="single" w:sz="4" w:space="0" w:color="auto"/>
            </w:tcBorders>
            <w:shd w:val="clear" w:color="auto" w:fill="FFFFFF"/>
            <w:vAlign w:val="center"/>
          </w:tcPr>
          <w:p w:rsidR="00F00C16" w:rsidRDefault="00A00C58">
            <w:pPr>
              <w:pStyle w:val="120"/>
              <w:framePr w:w="8213" w:wrap="notBeside" w:vAnchor="text" w:hAnchor="text" w:xAlign="center" w:y="1"/>
              <w:shd w:val="clear" w:color="auto" w:fill="auto"/>
              <w:spacing w:after="0" w:line="240" w:lineRule="exact"/>
              <w:ind w:left="240"/>
            </w:pPr>
            <w:r>
              <w:rPr>
                <w:rStyle w:val="12TimesNewRoman12pt"/>
                <w:rFonts w:eastAsia="Century Gothic"/>
                <w:lang w:val="en-US" w:eastAsia="en-US" w:bidi="en-US"/>
              </w:rPr>
              <w:t>G03DA</w:t>
            </w:r>
          </w:p>
        </w:tc>
        <w:tc>
          <w:tcPr>
            <w:tcW w:w="1982" w:type="dxa"/>
            <w:tcBorders>
              <w:top w:val="single" w:sz="4" w:space="0" w:color="auto"/>
              <w:left w:val="single" w:sz="4" w:space="0" w:color="auto"/>
            </w:tcBorders>
            <w:shd w:val="clear" w:color="auto" w:fill="FFFFFF"/>
            <w:vAlign w:val="bottom"/>
          </w:tcPr>
          <w:p w:rsidR="00F00C16" w:rsidRDefault="00A00C58">
            <w:pPr>
              <w:pStyle w:val="120"/>
              <w:framePr w:w="8213" w:wrap="notBeside" w:vAnchor="text" w:hAnchor="text" w:xAlign="center" w:y="1"/>
              <w:shd w:val="clear" w:color="auto" w:fill="auto"/>
              <w:spacing w:after="60" w:line="240" w:lineRule="exact"/>
            </w:pPr>
            <w:r>
              <w:rPr>
                <w:rStyle w:val="12TimesNewRoman12pt"/>
                <w:rFonts w:eastAsia="Century Gothic"/>
              </w:rPr>
              <w:t>производные</w:t>
            </w:r>
          </w:p>
          <w:p w:rsidR="00F00C16" w:rsidRDefault="00A00C58">
            <w:pPr>
              <w:pStyle w:val="120"/>
              <w:framePr w:w="8213" w:wrap="notBeside" w:vAnchor="text" w:hAnchor="text" w:xAlign="center" w:y="1"/>
              <w:shd w:val="clear" w:color="auto" w:fill="auto"/>
              <w:spacing w:before="60" w:after="0" w:line="240" w:lineRule="exact"/>
            </w:pPr>
            <w:r>
              <w:rPr>
                <w:rStyle w:val="12TimesNewRoman12pt"/>
                <w:rFonts w:eastAsia="Century Gothic"/>
              </w:rPr>
              <w:t>прегн-4-ена</w:t>
            </w:r>
          </w:p>
        </w:tc>
        <w:tc>
          <w:tcPr>
            <w:tcW w:w="2448" w:type="dxa"/>
            <w:tcBorders>
              <w:top w:val="single" w:sz="4" w:space="0" w:color="auto"/>
              <w:left w:val="single" w:sz="4" w:space="0" w:color="auto"/>
            </w:tcBorders>
            <w:shd w:val="clear" w:color="auto" w:fill="FFFFFF"/>
            <w:vAlign w:val="center"/>
          </w:tcPr>
          <w:p w:rsidR="00F00C16" w:rsidRDefault="00A00C58">
            <w:pPr>
              <w:pStyle w:val="120"/>
              <w:framePr w:w="8213" w:wrap="notBeside" w:vAnchor="text" w:hAnchor="text" w:xAlign="center" w:y="1"/>
              <w:shd w:val="clear" w:color="auto" w:fill="auto"/>
              <w:spacing w:after="0" w:line="240" w:lineRule="exact"/>
              <w:jc w:val="center"/>
            </w:pPr>
            <w:r>
              <w:rPr>
                <w:rStyle w:val="12TimesNewRoman12pt"/>
                <w:rFonts w:eastAsia="Century Gothic"/>
              </w:rPr>
              <w:t>прогестерон</w:t>
            </w:r>
          </w:p>
        </w:tc>
        <w:tc>
          <w:tcPr>
            <w:tcW w:w="2602"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8213" w:wrap="notBeside" w:vAnchor="text" w:hAnchor="text" w:xAlign="center" w:y="1"/>
              <w:shd w:val="clear" w:color="auto" w:fill="auto"/>
              <w:spacing w:after="0" w:line="240" w:lineRule="exact"/>
            </w:pPr>
            <w:r>
              <w:rPr>
                <w:rStyle w:val="12TimesNewRoman12pt"/>
                <w:rFonts w:eastAsia="Century Gothic"/>
              </w:rPr>
              <w:t>капсулы</w:t>
            </w:r>
          </w:p>
        </w:tc>
      </w:tr>
      <w:tr w:rsidR="00F00C16">
        <w:tblPrEx>
          <w:tblCellMar>
            <w:top w:w="0" w:type="dxa"/>
            <w:bottom w:w="0" w:type="dxa"/>
          </w:tblCellMar>
        </w:tblPrEx>
        <w:trPr>
          <w:trHeight w:hRule="exact" w:val="749"/>
          <w:jc w:val="center"/>
        </w:trPr>
        <w:tc>
          <w:tcPr>
            <w:tcW w:w="1181" w:type="dxa"/>
            <w:tcBorders>
              <w:top w:val="single" w:sz="4" w:space="0" w:color="auto"/>
              <w:left w:val="single" w:sz="4" w:space="0" w:color="auto"/>
            </w:tcBorders>
            <w:shd w:val="clear" w:color="auto" w:fill="FFFFFF"/>
            <w:vAlign w:val="center"/>
          </w:tcPr>
          <w:p w:rsidR="00F00C16" w:rsidRDefault="00A00C58">
            <w:pPr>
              <w:pStyle w:val="120"/>
              <w:framePr w:w="8213" w:wrap="notBeside" w:vAnchor="text" w:hAnchor="text" w:xAlign="center" w:y="1"/>
              <w:shd w:val="clear" w:color="auto" w:fill="auto"/>
              <w:spacing w:after="0" w:line="240" w:lineRule="exact"/>
              <w:ind w:left="240"/>
            </w:pPr>
            <w:r>
              <w:rPr>
                <w:rStyle w:val="12TimesNewRoman12pt"/>
                <w:rFonts w:eastAsia="Century Gothic"/>
                <w:lang w:val="en-US" w:eastAsia="en-US" w:bidi="en-US"/>
              </w:rPr>
              <w:t>G03DB</w:t>
            </w:r>
          </w:p>
        </w:tc>
        <w:tc>
          <w:tcPr>
            <w:tcW w:w="1982" w:type="dxa"/>
            <w:tcBorders>
              <w:top w:val="single" w:sz="4" w:space="0" w:color="auto"/>
              <w:left w:val="single" w:sz="4" w:space="0" w:color="auto"/>
            </w:tcBorders>
            <w:shd w:val="clear" w:color="auto" w:fill="FFFFFF"/>
            <w:vAlign w:val="bottom"/>
          </w:tcPr>
          <w:p w:rsidR="00F00C16" w:rsidRDefault="00A00C58">
            <w:pPr>
              <w:pStyle w:val="120"/>
              <w:framePr w:w="8213" w:wrap="notBeside" w:vAnchor="text" w:hAnchor="text" w:xAlign="center" w:y="1"/>
              <w:shd w:val="clear" w:color="auto" w:fill="auto"/>
              <w:spacing w:after="120" w:line="240" w:lineRule="exact"/>
            </w:pPr>
            <w:r>
              <w:rPr>
                <w:rStyle w:val="12TimesNewRoman12pt"/>
                <w:rFonts w:eastAsia="Century Gothic"/>
              </w:rPr>
              <w:t>производные</w:t>
            </w:r>
          </w:p>
          <w:p w:rsidR="00F00C16" w:rsidRDefault="00A00C58">
            <w:pPr>
              <w:pStyle w:val="120"/>
              <w:framePr w:w="8213" w:wrap="notBeside" w:vAnchor="text" w:hAnchor="text" w:xAlign="center" w:y="1"/>
              <w:shd w:val="clear" w:color="auto" w:fill="auto"/>
              <w:spacing w:before="120" w:after="0" w:line="240" w:lineRule="exact"/>
            </w:pPr>
            <w:r>
              <w:rPr>
                <w:rStyle w:val="12TimesNewRoman12pt"/>
                <w:rFonts w:eastAsia="Century Gothic"/>
              </w:rPr>
              <w:t>прегнадиена</w:t>
            </w:r>
          </w:p>
        </w:tc>
        <w:tc>
          <w:tcPr>
            <w:tcW w:w="2448" w:type="dxa"/>
            <w:tcBorders>
              <w:top w:val="single" w:sz="4" w:space="0" w:color="auto"/>
              <w:left w:val="single" w:sz="4" w:space="0" w:color="auto"/>
            </w:tcBorders>
            <w:shd w:val="clear" w:color="auto" w:fill="FFFFFF"/>
            <w:vAlign w:val="center"/>
          </w:tcPr>
          <w:p w:rsidR="00F00C16" w:rsidRDefault="00A00C58">
            <w:pPr>
              <w:pStyle w:val="120"/>
              <w:framePr w:w="8213" w:wrap="notBeside" w:vAnchor="text" w:hAnchor="text" w:xAlign="center" w:y="1"/>
              <w:shd w:val="clear" w:color="auto" w:fill="auto"/>
              <w:spacing w:after="0" w:line="240" w:lineRule="exact"/>
              <w:jc w:val="center"/>
            </w:pPr>
            <w:r>
              <w:rPr>
                <w:rStyle w:val="12TimesNewRoman12pt"/>
                <w:rFonts w:eastAsia="Century Gothic"/>
              </w:rPr>
              <w:t>дидрогестерон</w:t>
            </w:r>
          </w:p>
        </w:tc>
        <w:tc>
          <w:tcPr>
            <w:tcW w:w="2602" w:type="dxa"/>
            <w:tcBorders>
              <w:top w:val="single" w:sz="4" w:space="0" w:color="auto"/>
              <w:left w:val="single" w:sz="4" w:space="0" w:color="auto"/>
              <w:right w:val="single" w:sz="4" w:space="0" w:color="auto"/>
            </w:tcBorders>
            <w:shd w:val="clear" w:color="auto" w:fill="FFFFFF"/>
            <w:vAlign w:val="bottom"/>
          </w:tcPr>
          <w:p w:rsidR="00F00C16" w:rsidRDefault="00A00C58">
            <w:pPr>
              <w:pStyle w:val="120"/>
              <w:framePr w:w="8213" w:wrap="notBeside" w:vAnchor="text" w:hAnchor="text" w:xAlign="center" w:y="1"/>
              <w:shd w:val="clear" w:color="auto" w:fill="auto"/>
              <w:spacing w:after="0" w:line="293" w:lineRule="exact"/>
            </w:pPr>
            <w:r>
              <w:rPr>
                <w:rStyle w:val="12TimesNewRoman12pt"/>
                <w:rFonts w:eastAsia="Century Gothic"/>
              </w:rPr>
              <w:t>таблетки, покрытые оболочкой</w:t>
            </w:r>
          </w:p>
        </w:tc>
      </w:tr>
      <w:tr w:rsidR="00F00C16">
        <w:tblPrEx>
          <w:tblCellMar>
            <w:top w:w="0" w:type="dxa"/>
            <w:bottom w:w="0" w:type="dxa"/>
          </w:tblCellMar>
        </w:tblPrEx>
        <w:trPr>
          <w:trHeight w:hRule="exact" w:val="749"/>
          <w:jc w:val="center"/>
        </w:trPr>
        <w:tc>
          <w:tcPr>
            <w:tcW w:w="1181" w:type="dxa"/>
            <w:tcBorders>
              <w:top w:val="single" w:sz="4" w:space="0" w:color="auto"/>
              <w:left w:val="single" w:sz="4" w:space="0" w:color="auto"/>
            </w:tcBorders>
            <w:shd w:val="clear" w:color="auto" w:fill="FFFFFF"/>
          </w:tcPr>
          <w:p w:rsidR="00F00C16" w:rsidRDefault="00A00C58">
            <w:pPr>
              <w:pStyle w:val="120"/>
              <w:framePr w:w="8213" w:wrap="notBeside" w:vAnchor="text" w:hAnchor="text" w:xAlign="center" w:y="1"/>
              <w:shd w:val="clear" w:color="auto" w:fill="auto"/>
              <w:spacing w:after="0" w:line="240" w:lineRule="exact"/>
              <w:ind w:left="240"/>
            </w:pPr>
            <w:r>
              <w:rPr>
                <w:rStyle w:val="12TimesNewRoman12pt"/>
                <w:rFonts w:eastAsia="Century Gothic"/>
                <w:lang w:val="en-US" w:eastAsia="en-US" w:bidi="en-US"/>
              </w:rPr>
              <w:t>G03DC</w:t>
            </w:r>
          </w:p>
        </w:tc>
        <w:tc>
          <w:tcPr>
            <w:tcW w:w="1982" w:type="dxa"/>
            <w:tcBorders>
              <w:top w:val="single" w:sz="4" w:space="0" w:color="auto"/>
              <w:left w:val="single" w:sz="4" w:space="0" w:color="auto"/>
            </w:tcBorders>
            <w:shd w:val="clear" w:color="auto" w:fill="FFFFFF"/>
            <w:vAlign w:val="bottom"/>
          </w:tcPr>
          <w:p w:rsidR="00F00C16" w:rsidRDefault="00A00C58">
            <w:pPr>
              <w:pStyle w:val="120"/>
              <w:framePr w:w="8213" w:wrap="notBeside" w:vAnchor="text" w:hAnchor="text" w:xAlign="center" w:y="1"/>
              <w:shd w:val="clear" w:color="auto" w:fill="auto"/>
              <w:spacing w:after="120" w:line="240" w:lineRule="exact"/>
            </w:pPr>
            <w:r>
              <w:rPr>
                <w:rStyle w:val="12TimesNewRoman12pt"/>
                <w:rFonts w:eastAsia="Century Gothic"/>
              </w:rPr>
              <w:t>производные</w:t>
            </w:r>
          </w:p>
          <w:p w:rsidR="00F00C16" w:rsidRDefault="00A00C58">
            <w:pPr>
              <w:pStyle w:val="120"/>
              <w:framePr w:w="8213" w:wrap="notBeside" w:vAnchor="text" w:hAnchor="text" w:xAlign="center" w:y="1"/>
              <w:shd w:val="clear" w:color="auto" w:fill="auto"/>
              <w:spacing w:before="120" w:after="0" w:line="240" w:lineRule="exact"/>
            </w:pPr>
            <w:r>
              <w:rPr>
                <w:rStyle w:val="12TimesNewRoman12pt"/>
                <w:rFonts w:eastAsia="Century Gothic"/>
              </w:rPr>
              <w:t>эстрена</w:t>
            </w:r>
          </w:p>
        </w:tc>
        <w:tc>
          <w:tcPr>
            <w:tcW w:w="2448" w:type="dxa"/>
            <w:tcBorders>
              <w:top w:val="single" w:sz="4" w:space="0" w:color="auto"/>
              <w:left w:val="single" w:sz="4" w:space="0" w:color="auto"/>
            </w:tcBorders>
            <w:shd w:val="clear" w:color="auto" w:fill="FFFFFF"/>
          </w:tcPr>
          <w:p w:rsidR="00F00C16" w:rsidRDefault="00A00C58">
            <w:pPr>
              <w:pStyle w:val="120"/>
              <w:framePr w:w="8213" w:wrap="notBeside" w:vAnchor="text" w:hAnchor="text" w:xAlign="center" w:y="1"/>
              <w:shd w:val="clear" w:color="auto" w:fill="auto"/>
              <w:spacing w:after="0" w:line="240" w:lineRule="exact"/>
              <w:jc w:val="center"/>
            </w:pPr>
            <w:r>
              <w:rPr>
                <w:rStyle w:val="12TimesNewRoman12pt"/>
                <w:rFonts w:eastAsia="Century Gothic"/>
              </w:rPr>
              <w:t>норэтистерон</w:t>
            </w:r>
          </w:p>
        </w:tc>
        <w:tc>
          <w:tcPr>
            <w:tcW w:w="2602" w:type="dxa"/>
            <w:tcBorders>
              <w:top w:val="single" w:sz="4" w:space="0" w:color="auto"/>
              <w:left w:val="single" w:sz="4" w:space="0" w:color="auto"/>
              <w:right w:val="single" w:sz="4" w:space="0" w:color="auto"/>
            </w:tcBorders>
            <w:shd w:val="clear" w:color="auto" w:fill="FFFFFF"/>
          </w:tcPr>
          <w:p w:rsidR="00F00C16" w:rsidRDefault="00A00C58">
            <w:pPr>
              <w:pStyle w:val="120"/>
              <w:framePr w:w="8213" w:wrap="notBeside" w:vAnchor="text" w:hAnchor="text" w:xAlign="center" w:y="1"/>
              <w:shd w:val="clear" w:color="auto" w:fill="auto"/>
              <w:spacing w:after="0" w:line="240" w:lineRule="exact"/>
            </w:pPr>
            <w:r>
              <w:rPr>
                <w:rStyle w:val="12TimesNewRoman12pt"/>
                <w:rFonts w:eastAsia="Century Gothic"/>
              </w:rPr>
              <w:t>таблетки</w:t>
            </w:r>
          </w:p>
        </w:tc>
      </w:tr>
      <w:tr w:rsidR="00F00C16">
        <w:tblPrEx>
          <w:tblCellMar>
            <w:top w:w="0" w:type="dxa"/>
            <w:bottom w:w="0" w:type="dxa"/>
          </w:tblCellMar>
        </w:tblPrEx>
        <w:trPr>
          <w:trHeight w:hRule="exact" w:val="1022"/>
          <w:jc w:val="center"/>
        </w:trPr>
        <w:tc>
          <w:tcPr>
            <w:tcW w:w="1181" w:type="dxa"/>
            <w:tcBorders>
              <w:top w:val="single" w:sz="4" w:space="0" w:color="auto"/>
              <w:left w:val="single" w:sz="4" w:space="0" w:color="auto"/>
            </w:tcBorders>
            <w:shd w:val="clear" w:color="auto" w:fill="FFFFFF"/>
          </w:tcPr>
          <w:p w:rsidR="00F00C16" w:rsidRDefault="00A00C58">
            <w:pPr>
              <w:pStyle w:val="120"/>
              <w:framePr w:w="8213" w:wrap="notBeside" w:vAnchor="text" w:hAnchor="text" w:xAlign="center" w:y="1"/>
              <w:shd w:val="clear" w:color="auto" w:fill="auto"/>
              <w:spacing w:after="0" w:line="240" w:lineRule="exact"/>
              <w:ind w:left="240"/>
            </w:pPr>
            <w:r>
              <w:rPr>
                <w:rStyle w:val="12TimesNewRoman12pt"/>
                <w:rFonts w:eastAsia="Century Gothic"/>
                <w:lang w:val="en-US" w:eastAsia="en-US" w:bidi="en-US"/>
              </w:rPr>
              <w:t>G03G</w:t>
            </w:r>
          </w:p>
        </w:tc>
        <w:tc>
          <w:tcPr>
            <w:tcW w:w="1982" w:type="dxa"/>
            <w:tcBorders>
              <w:top w:val="single" w:sz="4" w:space="0" w:color="auto"/>
              <w:left w:val="single" w:sz="4" w:space="0" w:color="auto"/>
            </w:tcBorders>
            <w:shd w:val="clear" w:color="auto" w:fill="FFFFFF"/>
            <w:vAlign w:val="bottom"/>
          </w:tcPr>
          <w:p w:rsidR="00F00C16" w:rsidRDefault="00A00C58">
            <w:pPr>
              <w:pStyle w:val="120"/>
              <w:framePr w:w="8213" w:wrap="notBeside" w:vAnchor="text" w:hAnchor="text" w:xAlign="center" w:y="1"/>
              <w:shd w:val="clear" w:color="auto" w:fill="auto"/>
              <w:spacing w:after="0" w:line="288" w:lineRule="exact"/>
              <w:jc w:val="both"/>
            </w:pPr>
            <w:r>
              <w:rPr>
                <w:rStyle w:val="12TimesNewRoman12pt"/>
                <w:rFonts w:eastAsia="Century Gothic"/>
              </w:rPr>
              <w:t>гонадотропины и другие стиму- ляторы овуляции</w:t>
            </w:r>
          </w:p>
        </w:tc>
        <w:tc>
          <w:tcPr>
            <w:tcW w:w="2448" w:type="dxa"/>
            <w:tcBorders>
              <w:top w:val="single" w:sz="4" w:space="0" w:color="auto"/>
              <w:left w:val="single" w:sz="4" w:space="0" w:color="auto"/>
            </w:tcBorders>
            <w:shd w:val="clear" w:color="auto" w:fill="FFFFFF"/>
          </w:tcPr>
          <w:p w:rsidR="00F00C16" w:rsidRDefault="00F00C16">
            <w:pPr>
              <w:framePr w:w="8213" w:wrap="notBeside" w:vAnchor="text" w:hAnchor="text" w:xAlign="center" w:y="1"/>
              <w:rPr>
                <w:sz w:val="10"/>
                <w:szCs w:val="10"/>
              </w:rPr>
            </w:pPr>
          </w:p>
        </w:tc>
        <w:tc>
          <w:tcPr>
            <w:tcW w:w="2602" w:type="dxa"/>
            <w:tcBorders>
              <w:top w:val="single" w:sz="4" w:space="0" w:color="auto"/>
              <w:left w:val="single" w:sz="4" w:space="0" w:color="auto"/>
              <w:right w:val="single" w:sz="4" w:space="0" w:color="auto"/>
            </w:tcBorders>
            <w:shd w:val="clear" w:color="auto" w:fill="FFFFFF"/>
          </w:tcPr>
          <w:p w:rsidR="00F00C16" w:rsidRDefault="00F00C16">
            <w:pPr>
              <w:framePr w:w="8213" w:wrap="notBeside" w:vAnchor="text" w:hAnchor="text" w:xAlign="center" w:y="1"/>
              <w:rPr>
                <w:sz w:val="10"/>
                <w:szCs w:val="10"/>
              </w:rPr>
            </w:pPr>
          </w:p>
        </w:tc>
      </w:tr>
      <w:tr w:rsidR="00F00C16">
        <w:tblPrEx>
          <w:tblCellMar>
            <w:top w:w="0" w:type="dxa"/>
            <w:bottom w:w="0" w:type="dxa"/>
          </w:tblCellMar>
        </w:tblPrEx>
        <w:trPr>
          <w:trHeight w:hRule="exact" w:val="3038"/>
          <w:jc w:val="center"/>
        </w:trPr>
        <w:tc>
          <w:tcPr>
            <w:tcW w:w="1181" w:type="dxa"/>
            <w:tcBorders>
              <w:top w:val="single" w:sz="4" w:space="0" w:color="auto"/>
              <w:left w:val="single" w:sz="4" w:space="0" w:color="auto"/>
            </w:tcBorders>
            <w:shd w:val="clear" w:color="auto" w:fill="FFFFFF"/>
          </w:tcPr>
          <w:p w:rsidR="00F00C16" w:rsidRDefault="00A00C58">
            <w:pPr>
              <w:pStyle w:val="120"/>
              <w:framePr w:w="8213" w:wrap="notBeside" w:vAnchor="text" w:hAnchor="text" w:xAlign="center" w:y="1"/>
              <w:shd w:val="clear" w:color="auto" w:fill="auto"/>
              <w:spacing w:after="0" w:line="240" w:lineRule="exact"/>
              <w:ind w:left="240"/>
            </w:pPr>
            <w:r>
              <w:rPr>
                <w:rStyle w:val="12TimesNewRoman12pt"/>
                <w:rFonts w:eastAsia="Century Gothic"/>
                <w:lang w:val="en-US" w:eastAsia="en-US" w:bidi="en-US"/>
              </w:rPr>
              <w:t>G03GA</w:t>
            </w:r>
          </w:p>
        </w:tc>
        <w:tc>
          <w:tcPr>
            <w:tcW w:w="1982" w:type="dxa"/>
            <w:tcBorders>
              <w:top w:val="single" w:sz="4" w:space="0" w:color="auto"/>
              <w:left w:val="single" w:sz="4" w:space="0" w:color="auto"/>
            </w:tcBorders>
            <w:shd w:val="clear" w:color="auto" w:fill="FFFFFF"/>
          </w:tcPr>
          <w:p w:rsidR="00F00C16" w:rsidRDefault="00A00C58">
            <w:pPr>
              <w:pStyle w:val="120"/>
              <w:framePr w:w="8213" w:wrap="notBeside" w:vAnchor="text" w:hAnchor="text" w:xAlign="center" w:y="1"/>
              <w:shd w:val="clear" w:color="auto" w:fill="auto"/>
              <w:spacing w:after="0" w:line="240" w:lineRule="exact"/>
            </w:pPr>
            <w:r>
              <w:rPr>
                <w:rStyle w:val="12TimesNewRoman12pt"/>
                <w:rFonts w:eastAsia="Century Gothic"/>
              </w:rPr>
              <w:t>гонадотропины</w:t>
            </w:r>
          </w:p>
        </w:tc>
        <w:tc>
          <w:tcPr>
            <w:tcW w:w="2448" w:type="dxa"/>
            <w:tcBorders>
              <w:top w:val="single" w:sz="4" w:space="0" w:color="auto"/>
              <w:left w:val="single" w:sz="4" w:space="0" w:color="auto"/>
            </w:tcBorders>
            <w:shd w:val="clear" w:color="auto" w:fill="FFFFFF"/>
          </w:tcPr>
          <w:p w:rsidR="00F00C16" w:rsidRDefault="00A00C58">
            <w:pPr>
              <w:pStyle w:val="120"/>
              <w:framePr w:w="8213" w:wrap="notBeside" w:vAnchor="text" w:hAnchor="text" w:xAlign="center" w:y="1"/>
              <w:shd w:val="clear" w:color="auto" w:fill="auto"/>
              <w:spacing w:after="60" w:line="240" w:lineRule="exact"/>
              <w:jc w:val="center"/>
            </w:pPr>
            <w:r>
              <w:rPr>
                <w:rStyle w:val="12TimesNewRoman12pt"/>
                <w:rFonts w:eastAsia="Century Gothic"/>
              </w:rPr>
              <w:t>гонадотропин</w:t>
            </w:r>
          </w:p>
          <w:p w:rsidR="00F00C16" w:rsidRDefault="00A00C58">
            <w:pPr>
              <w:pStyle w:val="120"/>
              <w:framePr w:w="8213" w:wrap="notBeside" w:vAnchor="text" w:hAnchor="text" w:xAlign="center" w:y="1"/>
              <w:shd w:val="clear" w:color="auto" w:fill="auto"/>
              <w:spacing w:before="60" w:after="0" w:line="240" w:lineRule="exact"/>
              <w:jc w:val="center"/>
            </w:pPr>
            <w:r>
              <w:rPr>
                <w:rStyle w:val="12TimesNewRoman12pt"/>
                <w:rFonts w:eastAsia="Century Gothic"/>
              </w:rPr>
              <w:t>хорионический</w:t>
            </w:r>
          </w:p>
        </w:tc>
        <w:tc>
          <w:tcPr>
            <w:tcW w:w="2602"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8213" w:wrap="notBeside" w:vAnchor="text" w:hAnchor="text" w:xAlign="center" w:y="1"/>
              <w:shd w:val="clear" w:color="auto" w:fill="auto"/>
              <w:spacing w:after="0" w:line="283" w:lineRule="exact"/>
            </w:pPr>
            <w:r>
              <w:rPr>
                <w:rStyle w:val="12TimesNewRoman12pt"/>
                <w:rFonts w:eastAsia="Century Gothic"/>
              </w:rPr>
              <w:t>лиофилизат для приготовления раствора для внутримышечного введения; лиофилизат для приготовления рас твора для внутримышечного и подкожного введения</w:t>
            </w:r>
          </w:p>
        </w:tc>
      </w:tr>
      <w:tr w:rsidR="00F00C16">
        <w:tblPrEx>
          <w:tblCellMar>
            <w:top w:w="0" w:type="dxa"/>
            <w:bottom w:w="0" w:type="dxa"/>
          </w:tblCellMar>
        </w:tblPrEx>
        <w:trPr>
          <w:trHeight w:hRule="exact" w:val="739"/>
          <w:jc w:val="center"/>
        </w:trPr>
        <w:tc>
          <w:tcPr>
            <w:tcW w:w="1181" w:type="dxa"/>
            <w:tcBorders>
              <w:left w:val="single" w:sz="4" w:space="0" w:color="auto"/>
            </w:tcBorders>
            <w:shd w:val="clear" w:color="auto" w:fill="FFFFFF"/>
          </w:tcPr>
          <w:p w:rsidR="00F00C16" w:rsidRDefault="00F00C16">
            <w:pPr>
              <w:framePr w:w="8213" w:wrap="notBeside" w:vAnchor="text" w:hAnchor="text" w:xAlign="center" w:y="1"/>
              <w:rPr>
                <w:sz w:val="10"/>
                <w:szCs w:val="10"/>
              </w:rPr>
            </w:pPr>
          </w:p>
        </w:tc>
        <w:tc>
          <w:tcPr>
            <w:tcW w:w="1982" w:type="dxa"/>
            <w:tcBorders>
              <w:left w:val="single" w:sz="4" w:space="0" w:color="auto"/>
            </w:tcBorders>
            <w:shd w:val="clear" w:color="auto" w:fill="FFFFFF"/>
          </w:tcPr>
          <w:p w:rsidR="00F00C16" w:rsidRDefault="00F00C16">
            <w:pPr>
              <w:framePr w:w="8213" w:wrap="notBeside" w:vAnchor="text" w:hAnchor="text" w:xAlign="center" w:y="1"/>
              <w:rPr>
                <w:sz w:val="10"/>
                <w:szCs w:val="10"/>
              </w:rPr>
            </w:pPr>
          </w:p>
        </w:tc>
        <w:tc>
          <w:tcPr>
            <w:tcW w:w="2448" w:type="dxa"/>
            <w:tcBorders>
              <w:top w:val="single" w:sz="4" w:space="0" w:color="auto"/>
              <w:left w:val="single" w:sz="4" w:space="0" w:color="auto"/>
            </w:tcBorders>
            <w:shd w:val="clear" w:color="auto" w:fill="FFFFFF"/>
            <w:vAlign w:val="bottom"/>
          </w:tcPr>
          <w:p w:rsidR="00F00C16" w:rsidRDefault="00A00C58">
            <w:pPr>
              <w:pStyle w:val="120"/>
              <w:framePr w:w="8213" w:wrap="notBeside" w:vAnchor="text" w:hAnchor="text" w:xAlign="center" w:y="1"/>
              <w:shd w:val="clear" w:color="auto" w:fill="auto"/>
              <w:spacing w:after="60" w:line="240" w:lineRule="exact"/>
              <w:ind w:left="300"/>
            </w:pPr>
            <w:r>
              <w:rPr>
                <w:rStyle w:val="12TimesNewRoman12pt"/>
                <w:rFonts w:eastAsia="Century Gothic"/>
              </w:rPr>
              <w:t>корифоллитропин</w:t>
            </w:r>
          </w:p>
          <w:p w:rsidR="00F00C16" w:rsidRDefault="00A00C58">
            <w:pPr>
              <w:pStyle w:val="120"/>
              <w:framePr w:w="8213" w:wrap="notBeside" w:vAnchor="text" w:hAnchor="text" w:xAlign="center" w:y="1"/>
              <w:shd w:val="clear" w:color="auto" w:fill="auto"/>
              <w:spacing w:before="60" w:after="0" w:line="240" w:lineRule="exact"/>
              <w:jc w:val="center"/>
            </w:pPr>
            <w:r>
              <w:rPr>
                <w:rStyle w:val="12TimesNewRoman12pt"/>
                <w:rFonts w:eastAsia="Century Gothic"/>
              </w:rPr>
              <w:t>альфа</w:t>
            </w:r>
          </w:p>
        </w:tc>
        <w:tc>
          <w:tcPr>
            <w:tcW w:w="2602" w:type="dxa"/>
            <w:tcBorders>
              <w:top w:val="single" w:sz="4" w:space="0" w:color="auto"/>
              <w:left w:val="single" w:sz="4" w:space="0" w:color="auto"/>
              <w:right w:val="single" w:sz="4" w:space="0" w:color="auto"/>
            </w:tcBorders>
            <w:shd w:val="clear" w:color="auto" w:fill="FFFFFF"/>
            <w:vAlign w:val="bottom"/>
          </w:tcPr>
          <w:p w:rsidR="00F00C16" w:rsidRDefault="00A00C58">
            <w:pPr>
              <w:pStyle w:val="120"/>
              <w:framePr w:w="8213" w:wrap="notBeside" w:vAnchor="text" w:hAnchor="text" w:xAlign="center" w:y="1"/>
              <w:shd w:val="clear" w:color="auto" w:fill="auto"/>
              <w:spacing w:after="0" w:line="283" w:lineRule="exact"/>
            </w:pPr>
            <w:r>
              <w:rPr>
                <w:rStyle w:val="12TimesNewRoman12pt"/>
                <w:rFonts w:eastAsia="Century Gothic"/>
              </w:rPr>
              <w:t>раствор для подкожного введения</w:t>
            </w:r>
          </w:p>
        </w:tc>
      </w:tr>
      <w:tr w:rsidR="00F00C16">
        <w:tblPrEx>
          <w:tblCellMar>
            <w:top w:w="0" w:type="dxa"/>
            <w:bottom w:w="0" w:type="dxa"/>
          </w:tblCellMar>
        </w:tblPrEx>
        <w:trPr>
          <w:trHeight w:hRule="exact" w:val="1358"/>
          <w:jc w:val="center"/>
        </w:trPr>
        <w:tc>
          <w:tcPr>
            <w:tcW w:w="1181" w:type="dxa"/>
            <w:tcBorders>
              <w:left w:val="single" w:sz="4" w:space="0" w:color="auto"/>
              <w:bottom w:val="single" w:sz="4" w:space="0" w:color="auto"/>
            </w:tcBorders>
            <w:shd w:val="clear" w:color="auto" w:fill="FFFFFF"/>
          </w:tcPr>
          <w:p w:rsidR="00F00C16" w:rsidRDefault="00F00C16">
            <w:pPr>
              <w:framePr w:w="8213" w:wrap="notBeside" w:vAnchor="text" w:hAnchor="text" w:xAlign="center" w:y="1"/>
              <w:rPr>
                <w:sz w:val="10"/>
                <w:szCs w:val="10"/>
              </w:rPr>
            </w:pPr>
          </w:p>
        </w:tc>
        <w:tc>
          <w:tcPr>
            <w:tcW w:w="1982" w:type="dxa"/>
            <w:tcBorders>
              <w:left w:val="single" w:sz="4" w:space="0" w:color="auto"/>
              <w:bottom w:val="single" w:sz="4" w:space="0" w:color="auto"/>
            </w:tcBorders>
            <w:shd w:val="clear" w:color="auto" w:fill="FFFFFF"/>
          </w:tcPr>
          <w:p w:rsidR="00F00C16" w:rsidRDefault="00F00C16">
            <w:pPr>
              <w:framePr w:w="8213" w:wrap="notBeside" w:vAnchor="text" w:hAnchor="text" w:xAlign="center" w:y="1"/>
              <w:rPr>
                <w:sz w:val="10"/>
                <w:szCs w:val="10"/>
              </w:rPr>
            </w:pPr>
          </w:p>
        </w:tc>
        <w:tc>
          <w:tcPr>
            <w:tcW w:w="2448" w:type="dxa"/>
            <w:tcBorders>
              <w:top w:val="single" w:sz="4" w:space="0" w:color="auto"/>
              <w:left w:val="single" w:sz="4" w:space="0" w:color="auto"/>
              <w:bottom w:val="single" w:sz="4" w:space="0" w:color="auto"/>
            </w:tcBorders>
            <w:shd w:val="clear" w:color="auto" w:fill="FFFFFF"/>
          </w:tcPr>
          <w:p w:rsidR="00F00C16" w:rsidRDefault="00A00C58">
            <w:pPr>
              <w:pStyle w:val="120"/>
              <w:framePr w:w="8213" w:wrap="notBeside" w:vAnchor="text" w:hAnchor="text" w:xAlign="center" w:y="1"/>
              <w:shd w:val="clear" w:color="auto" w:fill="auto"/>
              <w:spacing w:after="0" w:line="240" w:lineRule="exact"/>
              <w:ind w:left="200"/>
            </w:pPr>
            <w:r>
              <w:rPr>
                <w:rStyle w:val="12TimesNewRoman12pt"/>
                <w:rFonts w:eastAsia="Century Gothic"/>
              </w:rPr>
              <w:t>фоллитропин альфа</w:t>
            </w:r>
          </w:p>
        </w:tc>
        <w:tc>
          <w:tcPr>
            <w:tcW w:w="2602" w:type="dxa"/>
            <w:tcBorders>
              <w:top w:val="single" w:sz="4" w:space="0" w:color="auto"/>
              <w:left w:val="single" w:sz="4" w:space="0" w:color="auto"/>
              <w:bottom w:val="single" w:sz="4" w:space="0" w:color="auto"/>
              <w:right w:val="single" w:sz="4" w:space="0" w:color="auto"/>
            </w:tcBorders>
            <w:shd w:val="clear" w:color="auto" w:fill="FFFFFF"/>
            <w:vAlign w:val="center"/>
          </w:tcPr>
          <w:p w:rsidR="00F00C16" w:rsidRDefault="00A00C58">
            <w:pPr>
              <w:pStyle w:val="120"/>
              <w:framePr w:w="8213" w:wrap="notBeside" w:vAnchor="text" w:hAnchor="text" w:xAlign="center" w:y="1"/>
              <w:shd w:val="clear" w:color="auto" w:fill="auto"/>
              <w:spacing w:after="0" w:line="278" w:lineRule="exact"/>
            </w:pPr>
            <w:r>
              <w:rPr>
                <w:rStyle w:val="12TimesNewRoman12pt"/>
                <w:rFonts w:eastAsia="Century Gothic"/>
              </w:rPr>
              <w:t>лиофилизат для приготовления раствора для внутримышечного и</w:t>
            </w:r>
          </w:p>
        </w:tc>
      </w:tr>
    </w:tbl>
    <w:p w:rsidR="00F00C16" w:rsidRDefault="00F00C16">
      <w:pPr>
        <w:framePr w:w="8213" w:wrap="notBeside" w:vAnchor="text" w:hAnchor="text" w:xAlign="center" w:y="1"/>
        <w:rPr>
          <w:sz w:val="2"/>
          <w:szCs w:val="2"/>
        </w:rPr>
      </w:pPr>
    </w:p>
    <w:p w:rsidR="00F00C16" w:rsidRDefault="00F00C16">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186"/>
        <w:gridCol w:w="1973"/>
        <w:gridCol w:w="2448"/>
        <w:gridCol w:w="2606"/>
      </w:tblGrid>
      <w:tr w:rsidR="00F00C16">
        <w:tblPrEx>
          <w:tblCellMar>
            <w:top w:w="0" w:type="dxa"/>
            <w:bottom w:w="0" w:type="dxa"/>
          </w:tblCellMar>
        </w:tblPrEx>
        <w:trPr>
          <w:trHeight w:hRule="exact" w:val="1622"/>
          <w:jc w:val="center"/>
        </w:trPr>
        <w:tc>
          <w:tcPr>
            <w:tcW w:w="1186" w:type="dxa"/>
            <w:tcBorders>
              <w:top w:val="single" w:sz="4" w:space="0" w:color="auto"/>
              <w:left w:val="single" w:sz="4" w:space="0" w:color="auto"/>
            </w:tcBorders>
            <w:shd w:val="clear" w:color="auto" w:fill="FFFFFF"/>
            <w:vAlign w:val="center"/>
          </w:tcPr>
          <w:p w:rsidR="00F00C16" w:rsidRDefault="00A00C58">
            <w:pPr>
              <w:pStyle w:val="120"/>
              <w:framePr w:w="8213" w:wrap="notBeside" w:vAnchor="text" w:hAnchor="text" w:xAlign="center" w:y="1"/>
              <w:shd w:val="clear" w:color="auto" w:fill="auto"/>
              <w:spacing w:after="0" w:line="240" w:lineRule="exact"/>
            </w:pPr>
            <w:r>
              <w:rPr>
                <w:rStyle w:val="12TimesNewRoman12pt"/>
                <w:rFonts w:eastAsia="Century Gothic"/>
              </w:rPr>
              <w:lastRenderedPageBreak/>
              <w:t xml:space="preserve">Код </w:t>
            </w:r>
            <w:r>
              <w:rPr>
                <w:rStyle w:val="12TimesNewRoman12pt"/>
                <w:rFonts w:eastAsia="Century Gothic"/>
                <w:lang w:val="en-US" w:eastAsia="en-US" w:bidi="en-US"/>
              </w:rPr>
              <w:t>ATX</w:t>
            </w:r>
          </w:p>
        </w:tc>
        <w:tc>
          <w:tcPr>
            <w:tcW w:w="1973" w:type="dxa"/>
            <w:tcBorders>
              <w:top w:val="single" w:sz="4" w:space="0" w:color="auto"/>
              <w:left w:val="single" w:sz="4" w:space="0" w:color="auto"/>
            </w:tcBorders>
            <w:shd w:val="clear" w:color="auto" w:fill="FFFFFF"/>
            <w:vAlign w:val="bottom"/>
          </w:tcPr>
          <w:p w:rsidR="00F00C16" w:rsidRDefault="00A00C58">
            <w:pPr>
              <w:pStyle w:val="120"/>
              <w:framePr w:w="8213" w:wrap="notBeside" w:vAnchor="text" w:hAnchor="text" w:xAlign="center" w:y="1"/>
              <w:shd w:val="clear" w:color="auto" w:fill="auto"/>
              <w:spacing w:after="0" w:line="283" w:lineRule="exact"/>
              <w:jc w:val="center"/>
            </w:pPr>
            <w:r>
              <w:rPr>
                <w:rStyle w:val="12TimesNewRoman12pt"/>
                <w:rFonts w:eastAsia="Century Gothic"/>
              </w:rPr>
              <w:t>Анатомо-</w:t>
            </w:r>
          </w:p>
          <w:p w:rsidR="00F00C16" w:rsidRDefault="00A00C58">
            <w:pPr>
              <w:pStyle w:val="120"/>
              <w:framePr w:w="8213" w:wrap="notBeside" w:vAnchor="text" w:hAnchor="text" w:xAlign="center" w:y="1"/>
              <w:shd w:val="clear" w:color="auto" w:fill="auto"/>
              <w:spacing w:after="0" w:line="283" w:lineRule="exact"/>
            </w:pPr>
            <w:r>
              <w:rPr>
                <w:rStyle w:val="12TimesNewRoman12pt"/>
                <w:rFonts w:eastAsia="Century Gothic"/>
              </w:rPr>
              <w:t>терапевтическо-</w:t>
            </w:r>
          </w:p>
          <w:p w:rsidR="00F00C16" w:rsidRDefault="00A00C58">
            <w:pPr>
              <w:pStyle w:val="120"/>
              <w:framePr w:w="8213" w:wrap="notBeside" w:vAnchor="text" w:hAnchor="text" w:xAlign="center" w:y="1"/>
              <w:shd w:val="clear" w:color="auto" w:fill="auto"/>
              <w:spacing w:after="0" w:line="283" w:lineRule="exact"/>
              <w:jc w:val="center"/>
            </w:pPr>
            <w:r>
              <w:rPr>
                <w:rStyle w:val="12TimesNewRoman12pt"/>
                <w:rFonts w:eastAsia="Century Gothic"/>
              </w:rPr>
              <w:t>химическая</w:t>
            </w:r>
          </w:p>
          <w:p w:rsidR="00F00C16" w:rsidRDefault="00A00C58">
            <w:pPr>
              <w:pStyle w:val="120"/>
              <w:framePr w:w="8213" w:wrap="notBeside" w:vAnchor="text" w:hAnchor="text" w:xAlign="center" w:y="1"/>
              <w:shd w:val="clear" w:color="auto" w:fill="auto"/>
              <w:spacing w:after="0" w:line="283" w:lineRule="exact"/>
              <w:ind w:left="200"/>
            </w:pPr>
            <w:r>
              <w:rPr>
                <w:rStyle w:val="12TimesNewRoman12pt"/>
                <w:rFonts w:eastAsia="Century Gothic"/>
              </w:rPr>
              <w:t>классификация</w:t>
            </w:r>
          </w:p>
          <w:p w:rsidR="00F00C16" w:rsidRDefault="00A00C58">
            <w:pPr>
              <w:pStyle w:val="120"/>
              <w:framePr w:w="8213" w:wrap="notBeside" w:vAnchor="text" w:hAnchor="text" w:xAlign="center" w:y="1"/>
              <w:shd w:val="clear" w:color="auto" w:fill="auto"/>
              <w:spacing w:after="0" w:line="283" w:lineRule="exact"/>
              <w:jc w:val="center"/>
            </w:pPr>
            <w:r>
              <w:rPr>
                <w:rStyle w:val="12TimesNewRoman115pt"/>
                <w:rFonts w:eastAsia="Century Gothic"/>
              </w:rPr>
              <w:t>(АТХ)</w:t>
            </w:r>
          </w:p>
        </w:tc>
        <w:tc>
          <w:tcPr>
            <w:tcW w:w="2448" w:type="dxa"/>
            <w:tcBorders>
              <w:top w:val="single" w:sz="4" w:space="0" w:color="auto"/>
              <w:left w:val="single" w:sz="4" w:space="0" w:color="auto"/>
            </w:tcBorders>
            <w:shd w:val="clear" w:color="auto" w:fill="FFFFFF"/>
            <w:vAlign w:val="center"/>
          </w:tcPr>
          <w:p w:rsidR="00F00C16" w:rsidRDefault="00A00C58">
            <w:pPr>
              <w:pStyle w:val="120"/>
              <w:framePr w:w="8213" w:wrap="notBeside" w:vAnchor="text" w:hAnchor="text" w:xAlign="center" w:y="1"/>
              <w:shd w:val="clear" w:color="auto" w:fill="auto"/>
              <w:spacing w:after="120" w:line="240" w:lineRule="exact"/>
              <w:jc w:val="center"/>
            </w:pPr>
            <w:r>
              <w:rPr>
                <w:rStyle w:val="12TimesNewRoman12pt"/>
                <w:rFonts w:eastAsia="Century Gothic"/>
              </w:rPr>
              <w:t>Лекарственные</w:t>
            </w:r>
          </w:p>
          <w:p w:rsidR="00F00C16" w:rsidRDefault="00A00C58">
            <w:pPr>
              <w:pStyle w:val="120"/>
              <w:framePr w:w="8213" w:wrap="notBeside" w:vAnchor="text" w:hAnchor="text" w:xAlign="center" w:y="1"/>
              <w:shd w:val="clear" w:color="auto" w:fill="auto"/>
              <w:spacing w:before="120" w:after="0" w:line="240" w:lineRule="exact"/>
              <w:jc w:val="center"/>
            </w:pPr>
            <w:r>
              <w:rPr>
                <w:rStyle w:val="12TimesNewRoman12pt"/>
                <w:rFonts w:eastAsia="Century Gothic"/>
              </w:rPr>
              <w:t>препараты</w:t>
            </w:r>
          </w:p>
        </w:tc>
        <w:tc>
          <w:tcPr>
            <w:tcW w:w="2606"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8213" w:wrap="notBeside" w:vAnchor="text" w:hAnchor="text" w:xAlign="center" w:y="1"/>
              <w:shd w:val="clear" w:color="auto" w:fill="auto"/>
              <w:spacing w:after="0" w:line="240" w:lineRule="exact"/>
            </w:pPr>
            <w:r>
              <w:rPr>
                <w:rStyle w:val="12TimesNewRoman12pt"/>
                <w:rFonts w:eastAsia="Century Gothic"/>
              </w:rPr>
              <w:t>Лекарственные формы</w:t>
            </w:r>
          </w:p>
        </w:tc>
      </w:tr>
      <w:tr w:rsidR="00F00C16">
        <w:tblPrEx>
          <w:tblCellMar>
            <w:top w:w="0" w:type="dxa"/>
            <w:bottom w:w="0" w:type="dxa"/>
          </w:tblCellMar>
        </w:tblPrEx>
        <w:trPr>
          <w:trHeight w:hRule="exact" w:val="2179"/>
          <w:jc w:val="center"/>
        </w:trPr>
        <w:tc>
          <w:tcPr>
            <w:tcW w:w="1186" w:type="dxa"/>
            <w:tcBorders>
              <w:top w:val="single" w:sz="4" w:space="0" w:color="auto"/>
              <w:left w:val="single" w:sz="4" w:space="0" w:color="auto"/>
            </w:tcBorders>
            <w:shd w:val="clear" w:color="auto" w:fill="FFFFFF"/>
          </w:tcPr>
          <w:p w:rsidR="00F00C16" w:rsidRDefault="00F00C16">
            <w:pPr>
              <w:framePr w:w="8213" w:wrap="notBeside" w:vAnchor="text" w:hAnchor="text" w:xAlign="center" w:y="1"/>
              <w:rPr>
                <w:sz w:val="10"/>
                <w:szCs w:val="10"/>
              </w:rPr>
            </w:pPr>
          </w:p>
        </w:tc>
        <w:tc>
          <w:tcPr>
            <w:tcW w:w="1973" w:type="dxa"/>
            <w:tcBorders>
              <w:top w:val="single" w:sz="4" w:space="0" w:color="auto"/>
              <w:left w:val="single" w:sz="4" w:space="0" w:color="auto"/>
            </w:tcBorders>
            <w:shd w:val="clear" w:color="auto" w:fill="FFFFFF"/>
          </w:tcPr>
          <w:p w:rsidR="00F00C16" w:rsidRDefault="00F00C16">
            <w:pPr>
              <w:framePr w:w="8213" w:wrap="notBeside" w:vAnchor="text" w:hAnchor="text" w:xAlign="center" w:y="1"/>
              <w:rPr>
                <w:sz w:val="10"/>
                <w:szCs w:val="10"/>
              </w:rPr>
            </w:pPr>
          </w:p>
        </w:tc>
        <w:tc>
          <w:tcPr>
            <w:tcW w:w="2448" w:type="dxa"/>
            <w:tcBorders>
              <w:top w:val="single" w:sz="4" w:space="0" w:color="auto"/>
              <w:left w:val="single" w:sz="4" w:space="0" w:color="auto"/>
            </w:tcBorders>
            <w:shd w:val="clear" w:color="auto" w:fill="FFFFFF"/>
          </w:tcPr>
          <w:p w:rsidR="00F00C16" w:rsidRDefault="00F00C16">
            <w:pPr>
              <w:framePr w:w="8213" w:wrap="notBeside" w:vAnchor="text" w:hAnchor="text" w:xAlign="center" w:y="1"/>
              <w:rPr>
                <w:sz w:val="10"/>
                <w:szCs w:val="10"/>
              </w:rPr>
            </w:pPr>
          </w:p>
        </w:tc>
        <w:tc>
          <w:tcPr>
            <w:tcW w:w="2606"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8213" w:wrap="notBeside" w:vAnchor="text" w:hAnchor="text" w:xAlign="center" w:y="1"/>
              <w:shd w:val="clear" w:color="auto" w:fill="auto"/>
              <w:spacing w:after="0" w:line="283" w:lineRule="exact"/>
            </w:pPr>
            <w:r>
              <w:rPr>
                <w:rStyle w:val="12TimesNewRoman12pt"/>
                <w:rFonts w:eastAsia="Century Gothic"/>
              </w:rPr>
              <w:t>подкожного введения; лиофилизат для приготовления раствора для подкожного введения; раствор для подкожного введения</w:t>
            </w:r>
          </w:p>
        </w:tc>
      </w:tr>
      <w:tr w:rsidR="00F00C16">
        <w:tblPrEx>
          <w:tblCellMar>
            <w:top w:w="0" w:type="dxa"/>
            <w:bottom w:w="0" w:type="dxa"/>
          </w:tblCellMar>
        </w:tblPrEx>
        <w:trPr>
          <w:trHeight w:hRule="exact" w:val="1032"/>
          <w:jc w:val="center"/>
        </w:trPr>
        <w:tc>
          <w:tcPr>
            <w:tcW w:w="1186" w:type="dxa"/>
            <w:tcBorders>
              <w:top w:val="single" w:sz="4" w:space="0" w:color="auto"/>
              <w:left w:val="single" w:sz="4" w:space="0" w:color="auto"/>
            </w:tcBorders>
            <w:shd w:val="clear" w:color="auto" w:fill="FFFFFF"/>
          </w:tcPr>
          <w:p w:rsidR="00F00C16" w:rsidRDefault="00A00C58">
            <w:pPr>
              <w:pStyle w:val="120"/>
              <w:framePr w:w="8213" w:wrap="notBeside" w:vAnchor="text" w:hAnchor="text" w:xAlign="center" w:y="1"/>
              <w:shd w:val="clear" w:color="auto" w:fill="auto"/>
              <w:spacing w:after="0" w:line="240" w:lineRule="exact"/>
              <w:ind w:left="260"/>
            </w:pPr>
            <w:r>
              <w:rPr>
                <w:rStyle w:val="12TimesNewRoman12pt"/>
                <w:rFonts w:eastAsia="Century Gothic"/>
                <w:lang w:val="en-US" w:eastAsia="en-US" w:bidi="en-US"/>
              </w:rPr>
              <w:t>G03GB</w:t>
            </w:r>
          </w:p>
        </w:tc>
        <w:tc>
          <w:tcPr>
            <w:tcW w:w="1973" w:type="dxa"/>
            <w:tcBorders>
              <w:top w:val="single" w:sz="4" w:space="0" w:color="auto"/>
              <w:left w:val="single" w:sz="4" w:space="0" w:color="auto"/>
            </w:tcBorders>
            <w:shd w:val="clear" w:color="auto" w:fill="FFFFFF"/>
            <w:vAlign w:val="bottom"/>
          </w:tcPr>
          <w:p w:rsidR="00F00C16" w:rsidRDefault="00A00C58">
            <w:pPr>
              <w:pStyle w:val="120"/>
              <w:framePr w:w="8213" w:wrap="notBeside" w:vAnchor="text" w:hAnchor="text" w:xAlign="center" w:y="1"/>
              <w:shd w:val="clear" w:color="auto" w:fill="auto"/>
              <w:spacing w:after="0" w:line="283" w:lineRule="exact"/>
            </w:pPr>
            <w:r>
              <w:rPr>
                <w:rStyle w:val="12TimesNewRoman12pt"/>
                <w:rFonts w:eastAsia="Century Gothic"/>
              </w:rPr>
              <w:t>синтетические</w:t>
            </w:r>
          </w:p>
          <w:p w:rsidR="00F00C16" w:rsidRDefault="00A00C58">
            <w:pPr>
              <w:pStyle w:val="120"/>
              <w:framePr w:w="8213" w:wrap="notBeside" w:vAnchor="text" w:hAnchor="text" w:xAlign="center" w:y="1"/>
              <w:shd w:val="clear" w:color="auto" w:fill="auto"/>
              <w:spacing w:after="0" w:line="283" w:lineRule="exact"/>
            </w:pPr>
            <w:r>
              <w:rPr>
                <w:rStyle w:val="12TimesNewRoman12pt"/>
                <w:rFonts w:eastAsia="Century Gothic"/>
              </w:rPr>
              <w:t>стимуляторы</w:t>
            </w:r>
          </w:p>
          <w:p w:rsidR="00F00C16" w:rsidRDefault="00A00C58">
            <w:pPr>
              <w:pStyle w:val="120"/>
              <w:framePr w:w="8213" w:wrap="notBeside" w:vAnchor="text" w:hAnchor="text" w:xAlign="center" w:y="1"/>
              <w:shd w:val="clear" w:color="auto" w:fill="auto"/>
              <w:spacing w:after="0" w:line="283" w:lineRule="exact"/>
            </w:pPr>
            <w:r>
              <w:rPr>
                <w:rStyle w:val="12TimesNewRoman12pt"/>
                <w:rFonts w:eastAsia="Century Gothic"/>
              </w:rPr>
              <w:t>овуляции</w:t>
            </w:r>
          </w:p>
        </w:tc>
        <w:tc>
          <w:tcPr>
            <w:tcW w:w="2448" w:type="dxa"/>
            <w:tcBorders>
              <w:top w:val="single" w:sz="4" w:space="0" w:color="auto"/>
              <w:left w:val="single" w:sz="4" w:space="0" w:color="auto"/>
            </w:tcBorders>
            <w:shd w:val="clear" w:color="auto" w:fill="FFFFFF"/>
          </w:tcPr>
          <w:p w:rsidR="00F00C16" w:rsidRDefault="00A00C58">
            <w:pPr>
              <w:pStyle w:val="120"/>
              <w:framePr w:w="8213" w:wrap="notBeside" w:vAnchor="text" w:hAnchor="text" w:xAlign="center" w:y="1"/>
              <w:shd w:val="clear" w:color="auto" w:fill="auto"/>
              <w:spacing w:after="0" w:line="240" w:lineRule="exact"/>
              <w:jc w:val="center"/>
            </w:pPr>
            <w:r>
              <w:rPr>
                <w:rStyle w:val="12TimesNewRoman12pt"/>
                <w:rFonts w:eastAsia="Century Gothic"/>
              </w:rPr>
              <w:t>кломифен</w:t>
            </w:r>
          </w:p>
        </w:tc>
        <w:tc>
          <w:tcPr>
            <w:tcW w:w="2606" w:type="dxa"/>
            <w:tcBorders>
              <w:top w:val="single" w:sz="4" w:space="0" w:color="auto"/>
              <w:left w:val="single" w:sz="4" w:space="0" w:color="auto"/>
              <w:right w:val="single" w:sz="4" w:space="0" w:color="auto"/>
            </w:tcBorders>
            <w:shd w:val="clear" w:color="auto" w:fill="FFFFFF"/>
          </w:tcPr>
          <w:p w:rsidR="00F00C16" w:rsidRDefault="00A00C58">
            <w:pPr>
              <w:pStyle w:val="120"/>
              <w:framePr w:w="8213" w:wrap="notBeside" w:vAnchor="text" w:hAnchor="text" w:xAlign="center" w:y="1"/>
              <w:shd w:val="clear" w:color="auto" w:fill="auto"/>
              <w:spacing w:after="0" w:line="240" w:lineRule="exact"/>
            </w:pPr>
            <w:r>
              <w:rPr>
                <w:rStyle w:val="12TimesNewRoman12pt"/>
                <w:rFonts w:eastAsia="Century Gothic"/>
              </w:rPr>
              <w:t>таблетки</w:t>
            </w:r>
          </w:p>
        </w:tc>
      </w:tr>
      <w:tr w:rsidR="00F00C16">
        <w:tblPrEx>
          <w:tblCellMar>
            <w:top w:w="0" w:type="dxa"/>
            <w:bottom w:w="0" w:type="dxa"/>
          </w:tblCellMar>
        </w:tblPrEx>
        <w:trPr>
          <w:trHeight w:hRule="exact" w:val="461"/>
          <w:jc w:val="center"/>
        </w:trPr>
        <w:tc>
          <w:tcPr>
            <w:tcW w:w="1186" w:type="dxa"/>
            <w:tcBorders>
              <w:top w:val="single" w:sz="4" w:space="0" w:color="auto"/>
              <w:left w:val="single" w:sz="4" w:space="0" w:color="auto"/>
            </w:tcBorders>
            <w:shd w:val="clear" w:color="auto" w:fill="FFFFFF"/>
            <w:vAlign w:val="bottom"/>
          </w:tcPr>
          <w:p w:rsidR="00F00C16" w:rsidRDefault="00A00C58">
            <w:pPr>
              <w:pStyle w:val="120"/>
              <w:framePr w:w="8213" w:wrap="notBeside" w:vAnchor="text" w:hAnchor="text" w:xAlign="center" w:y="1"/>
              <w:shd w:val="clear" w:color="auto" w:fill="auto"/>
              <w:spacing w:after="0" w:line="230" w:lineRule="exact"/>
              <w:ind w:left="260"/>
            </w:pPr>
            <w:r>
              <w:rPr>
                <w:rStyle w:val="12TimesNewRoman115pt"/>
                <w:rFonts w:eastAsia="Century Gothic"/>
                <w:lang w:val="en-US" w:eastAsia="en-US" w:bidi="en-US"/>
              </w:rPr>
              <w:t>G03H</w:t>
            </w:r>
          </w:p>
        </w:tc>
        <w:tc>
          <w:tcPr>
            <w:tcW w:w="1973" w:type="dxa"/>
            <w:tcBorders>
              <w:top w:val="single" w:sz="4" w:space="0" w:color="auto"/>
              <w:left w:val="single" w:sz="4" w:space="0" w:color="auto"/>
            </w:tcBorders>
            <w:shd w:val="clear" w:color="auto" w:fill="FFFFFF"/>
            <w:vAlign w:val="bottom"/>
          </w:tcPr>
          <w:p w:rsidR="00F00C16" w:rsidRDefault="00A00C58">
            <w:pPr>
              <w:pStyle w:val="120"/>
              <w:framePr w:w="8213" w:wrap="notBeside" w:vAnchor="text" w:hAnchor="text" w:xAlign="center" w:y="1"/>
              <w:shd w:val="clear" w:color="auto" w:fill="auto"/>
              <w:spacing w:after="0" w:line="240" w:lineRule="exact"/>
            </w:pPr>
            <w:r>
              <w:rPr>
                <w:rStyle w:val="12TimesNewRoman12pt"/>
                <w:rFonts w:eastAsia="Century Gothic"/>
              </w:rPr>
              <w:t>антиандрогены</w:t>
            </w:r>
          </w:p>
        </w:tc>
        <w:tc>
          <w:tcPr>
            <w:tcW w:w="2448" w:type="dxa"/>
            <w:tcBorders>
              <w:top w:val="single" w:sz="4" w:space="0" w:color="auto"/>
              <w:left w:val="single" w:sz="4" w:space="0" w:color="auto"/>
            </w:tcBorders>
            <w:shd w:val="clear" w:color="auto" w:fill="FFFFFF"/>
          </w:tcPr>
          <w:p w:rsidR="00F00C16" w:rsidRDefault="00F00C16">
            <w:pPr>
              <w:framePr w:w="8213" w:wrap="notBeside" w:vAnchor="text" w:hAnchor="text" w:xAlign="center" w:y="1"/>
              <w:rPr>
                <w:sz w:val="10"/>
                <w:szCs w:val="10"/>
              </w:rPr>
            </w:pPr>
          </w:p>
        </w:tc>
        <w:tc>
          <w:tcPr>
            <w:tcW w:w="2606" w:type="dxa"/>
            <w:tcBorders>
              <w:top w:val="single" w:sz="4" w:space="0" w:color="auto"/>
              <w:left w:val="single" w:sz="4" w:space="0" w:color="auto"/>
              <w:right w:val="single" w:sz="4" w:space="0" w:color="auto"/>
            </w:tcBorders>
            <w:shd w:val="clear" w:color="auto" w:fill="FFFFFF"/>
          </w:tcPr>
          <w:p w:rsidR="00F00C16" w:rsidRDefault="00F00C16">
            <w:pPr>
              <w:framePr w:w="8213" w:wrap="notBeside" w:vAnchor="text" w:hAnchor="text" w:xAlign="center" w:y="1"/>
              <w:rPr>
                <w:sz w:val="10"/>
                <w:szCs w:val="10"/>
              </w:rPr>
            </w:pPr>
          </w:p>
        </w:tc>
      </w:tr>
      <w:tr w:rsidR="00F00C16">
        <w:tblPrEx>
          <w:tblCellMar>
            <w:top w:w="0" w:type="dxa"/>
            <w:bottom w:w="0" w:type="dxa"/>
          </w:tblCellMar>
        </w:tblPrEx>
        <w:trPr>
          <w:trHeight w:hRule="exact" w:val="1310"/>
          <w:jc w:val="center"/>
        </w:trPr>
        <w:tc>
          <w:tcPr>
            <w:tcW w:w="1186" w:type="dxa"/>
            <w:tcBorders>
              <w:top w:val="single" w:sz="4" w:space="0" w:color="auto"/>
              <w:left w:val="single" w:sz="4" w:space="0" w:color="auto"/>
            </w:tcBorders>
            <w:shd w:val="clear" w:color="auto" w:fill="FFFFFF"/>
          </w:tcPr>
          <w:p w:rsidR="00F00C16" w:rsidRDefault="00A00C58">
            <w:pPr>
              <w:pStyle w:val="120"/>
              <w:framePr w:w="8213" w:wrap="notBeside" w:vAnchor="text" w:hAnchor="text" w:xAlign="center" w:y="1"/>
              <w:shd w:val="clear" w:color="auto" w:fill="auto"/>
              <w:spacing w:after="0" w:line="240" w:lineRule="exact"/>
              <w:ind w:left="260"/>
            </w:pPr>
            <w:r>
              <w:rPr>
                <w:rStyle w:val="12TimesNewRoman12pt"/>
                <w:rFonts w:eastAsia="Century Gothic"/>
                <w:lang w:val="en-US" w:eastAsia="en-US" w:bidi="en-US"/>
              </w:rPr>
              <w:t>G03HA</w:t>
            </w:r>
          </w:p>
        </w:tc>
        <w:tc>
          <w:tcPr>
            <w:tcW w:w="1973" w:type="dxa"/>
            <w:tcBorders>
              <w:top w:val="single" w:sz="4" w:space="0" w:color="auto"/>
              <w:left w:val="single" w:sz="4" w:space="0" w:color="auto"/>
            </w:tcBorders>
            <w:shd w:val="clear" w:color="auto" w:fill="FFFFFF"/>
          </w:tcPr>
          <w:p w:rsidR="00F00C16" w:rsidRDefault="00A00C58">
            <w:pPr>
              <w:pStyle w:val="120"/>
              <w:framePr w:w="8213" w:wrap="notBeside" w:vAnchor="text" w:hAnchor="text" w:xAlign="center" w:y="1"/>
              <w:shd w:val="clear" w:color="auto" w:fill="auto"/>
              <w:spacing w:after="0" w:line="240" w:lineRule="exact"/>
            </w:pPr>
            <w:r>
              <w:rPr>
                <w:rStyle w:val="12TimesNewRoman12pt"/>
                <w:rFonts w:eastAsia="Century Gothic"/>
              </w:rPr>
              <w:t>антиандрогены</w:t>
            </w:r>
          </w:p>
        </w:tc>
        <w:tc>
          <w:tcPr>
            <w:tcW w:w="2448" w:type="dxa"/>
            <w:tcBorders>
              <w:top w:val="single" w:sz="4" w:space="0" w:color="auto"/>
              <w:left w:val="single" w:sz="4" w:space="0" w:color="auto"/>
            </w:tcBorders>
            <w:shd w:val="clear" w:color="auto" w:fill="FFFFFF"/>
          </w:tcPr>
          <w:p w:rsidR="00F00C16" w:rsidRDefault="00A00C58">
            <w:pPr>
              <w:pStyle w:val="120"/>
              <w:framePr w:w="8213" w:wrap="notBeside" w:vAnchor="text" w:hAnchor="text" w:xAlign="center" w:y="1"/>
              <w:shd w:val="clear" w:color="auto" w:fill="auto"/>
              <w:spacing w:after="0" w:line="240" w:lineRule="exact"/>
              <w:jc w:val="center"/>
            </w:pPr>
            <w:r>
              <w:rPr>
                <w:rStyle w:val="12TimesNewRoman12pt"/>
                <w:rFonts w:eastAsia="Century Gothic"/>
              </w:rPr>
              <w:t>ципротсрон</w:t>
            </w:r>
          </w:p>
        </w:tc>
        <w:tc>
          <w:tcPr>
            <w:tcW w:w="2606"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8213" w:wrap="notBeside" w:vAnchor="text" w:hAnchor="text" w:xAlign="center" w:y="1"/>
              <w:shd w:val="clear" w:color="auto" w:fill="auto"/>
              <w:spacing w:after="0" w:line="283" w:lineRule="exact"/>
            </w:pPr>
            <w:r>
              <w:rPr>
                <w:rStyle w:val="12TimesNewRoman115pt"/>
                <w:rFonts w:eastAsia="Century Gothic"/>
              </w:rPr>
              <w:t xml:space="preserve">раствор </w:t>
            </w:r>
            <w:r>
              <w:rPr>
                <w:rStyle w:val="12TimesNewRoman12pt"/>
                <w:rFonts w:eastAsia="Century Gothic"/>
              </w:rPr>
              <w:t>для внутримышечного введения масляный; таблетки</w:t>
            </w:r>
          </w:p>
        </w:tc>
      </w:tr>
      <w:tr w:rsidR="00F00C16">
        <w:tblPrEx>
          <w:tblCellMar>
            <w:top w:w="0" w:type="dxa"/>
            <w:bottom w:w="0" w:type="dxa"/>
          </w:tblCellMar>
        </w:tblPrEx>
        <w:trPr>
          <w:trHeight w:hRule="exact" w:val="1330"/>
          <w:jc w:val="center"/>
        </w:trPr>
        <w:tc>
          <w:tcPr>
            <w:tcW w:w="1186" w:type="dxa"/>
            <w:tcBorders>
              <w:top w:val="single" w:sz="4" w:space="0" w:color="auto"/>
              <w:left w:val="single" w:sz="4" w:space="0" w:color="auto"/>
            </w:tcBorders>
            <w:shd w:val="clear" w:color="auto" w:fill="FFFFFF"/>
          </w:tcPr>
          <w:p w:rsidR="00F00C16" w:rsidRDefault="00A00C58">
            <w:pPr>
              <w:pStyle w:val="120"/>
              <w:framePr w:w="8213" w:wrap="notBeside" w:vAnchor="text" w:hAnchor="text" w:xAlign="center" w:y="1"/>
              <w:shd w:val="clear" w:color="auto" w:fill="auto"/>
              <w:spacing w:after="0" w:line="240" w:lineRule="exact"/>
              <w:ind w:left="260"/>
            </w:pPr>
            <w:r>
              <w:rPr>
                <w:rStyle w:val="12TimesNewRoman12pt"/>
                <w:rFonts w:eastAsia="Century Gothic"/>
                <w:lang w:val="en-US" w:eastAsia="en-US" w:bidi="en-US"/>
              </w:rPr>
              <w:t>G03X</w:t>
            </w:r>
          </w:p>
        </w:tc>
        <w:tc>
          <w:tcPr>
            <w:tcW w:w="1973" w:type="dxa"/>
            <w:tcBorders>
              <w:top w:val="single" w:sz="4" w:space="0" w:color="auto"/>
              <w:left w:val="single" w:sz="4" w:space="0" w:color="auto"/>
            </w:tcBorders>
            <w:shd w:val="clear" w:color="auto" w:fill="FFFFFF"/>
            <w:vAlign w:val="center"/>
          </w:tcPr>
          <w:p w:rsidR="00F00C16" w:rsidRDefault="00A00C58">
            <w:pPr>
              <w:pStyle w:val="120"/>
              <w:framePr w:w="8213" w:wrap="notBeside" w:vAnchor="text" w:hAnchor="text" w:xAlign="center" w:y="1"/>
              <w:shd w:val="clear" w:color="auto" w:fill="auto"/>
              <w:spacing w:after="0" w:line="288" w:lineRule="exact"/>
            </w:pPr>
            <w:r>
              <w:rPr>
                <w:rStyle w:val="12TimesNewRoman12pt"/>
                <w:rFonts w:eastAsia="Century Gothic"/>
              </w:rPr>
              <w:t>прочие половые гормоны и модуляторы половой системы</w:t>
            </w:r>
          </w:p>
        </w:tc>
        <w:tc>
          <w:tcPr>
            <w:tcW w:w="2448" w:type="dxa"/>
            <w:tcBorders>
              <w:top w:val="single" w:sz="4" w:space="0" w:color="auto"/>
              <w:left w:val="single" w:sz="4" w:space="0" w:color="auto"/>
            </w:tcBorders>
            <w:shd w:val="clear" w:color="auto" w:fill="FFFFFF"/>
          </w:tcPr>
          <w:p w:rsidR="00F00C16" w:rsidRDefault="00F00C16">
            <w:pPr>
              <w:framePr w:w="8213" w:wrap="notBeside" w:vAnchor="text" w:hAnchor="text" w:xAlign="center" w:y="1"/>
              <w:rPr>
                <w:sz w:val="10"/>
                <w:szCs w:val="10"/>
              </w:rPr>
            </w:pPr>
          </w:p>
        </w:tc>
        <w:tc>
          <w:tcPr>
            <w:tcW w:w="2606" w:type="dxa"/>
            <w:tcBorders>
              <w:top w:val="single" w:sz="4" w:space="0" w:color="auto"/>
              <w:left w:val="single" w:sz="4" w:space="0" w:color="auto"/>
              <w:right w:val="single" w:sz="4" w:space="0" w:color="auto"/>
            </w:tcBorders>
            <w:shd w:val="clear" w:color="auto" w:fill="FFFFFF"/>
          </w:tcPr>
          <w:p w:rsidR="00F00C16" w:rsidRDefault="00F00C16">
            <w:pPr>
              <w:framePr w:w="8213" w:wrap="notBeside" w:vAnchor="text" w:hAnchor="text" w:xAlign="center" w:y="1"/>
              <w:rPr>
                <w:sz w:val="10"/>
                <w:szCs w:val="10"/>
              </w:rPr>
            </w:pPr>
          </w:p>
        </w:tc>
      </w:tr>
      <w:tr w:rsidR="00F00C16">
        <w:tblPrEx>
          <w:tblCellMar>
            <w:top w:w="0" w:type="dxa"/>
            <w:bottom w:w="0" w:type="dxa"/>
          </w:tblCellMar>
        </w:tblPrEx>
        <w:trPr>
          <w:trHeight w:hRule="exact" w:val="1037"/>
          <w:jc w:val="center"/>
        </w:trPr>
        <w:tc>
          <w:tcPr>
            <w:tcW w:w="1186" w:type="dxa"/>
            <w:tcBorders>
              <w:top w:val="single" w:sz="4" w:space="0" w:color="auto"/>
              <w:left w:val="single" w:sz="4" w:space="0" w:color="auto"/>
            </w:tcBorders>
            <w:shd w:val="clear" w:color="auto" w:fill="FFFFFF"/>
          </w:tcPr>
          <w:p w:rsidR="00F00C16" w:rsidRDefault="00A00C58">
            <w:pPr>
              <w:pStyle w:val="120"/>
              <w:framePr w:w="8213" w:wrap="notBeside" w:vAnchor="text" w:hAnchor="text" w:xAlign="center" w:y="1"/>
              <w:shd w:val="clear" w:color="auto" w:fill="auto"/>
              <w:spacing w:after="0" w:line="240" w:lineRule="exact"/>
              <w:ind w:left="260"/>
            </w:pPr>
            <w:r>
              <w:rPr>
                <w:rStyle w:val="12TimesNewRoman12pt"/>
                <w:rFonts w:eastAsia="Century Gothic"/>
                <w:lang w:val="en-US" w:eastAsia="en-US" w:bidi="en-US"/>
              </w:rPr>
              <w:t>G03XB</w:t>
            </w:r>
          </w:p>
        </w:tc>
        <w:tc>
          <w:tcPr>
            <w:tcW w:w="1973" w:type="dxa"/>
            <w:tcBorders>
              <w:top w:val="single" w:sz="4" w:space="0" w:color="auto"/>
              <w:left w:val="single" w:sz="4" w:space="0" w:color="auto"/>
            </w:tcBorders>
            <w:shd w:val="clear" w:color="auto" w:fill="FFFFFF"/>
            <w:vAlign w:val="bottom"/>
          </w:tcPr>
          <w:p w:rsidR="00F00C16" w:rsidRDefault="00A00C58">
            <w:pPr>
              <w:pStyle w:val="120"/>
              <w:framePr w:w="8213" w:wrap="notBeside" w:vAnchor="text" w:hAnchor="text" w:xAlign="center" w:y="1"/>
              <w:shd w:val="clear" w:color="auto" w:fill="auto"/>
              <w:spacing w:after="0" w:line="283" w:lineRule="exact"/>
            </w:pPr>
            <w:r>
              <w:rPr>
                <w:rStyle w:val="12TimesNewRoman12pt"/>
                <w:rFonts w:eastAsia="Century Gothic"/>
              </w:rPr>
              <w:t>модуляторы</w:t>
            </w:r>
          </w:p>
          <w:p w:rsidR="00F00C16" w:rsidRDefault="00A00C58">
            <w:pPr>
              <w:pStyle w:val="120"/>
              <w:framePr w:w="8213" w:wrap="notBeside" w:vAnchor="text" w:hAnchor="text" w:xAlign="center" w:y="1"/>
              <w:shd w:val="clear" w:color="auto" w:fill="auto"/>
              <w:spacing w:after="0" w:line="283" w:lineRule="exact"/>
            </w:pPr>
            <w:r>
              <w:rPr>
                <w:rStyle w:val="12TimesNewRoman12pt"/>
                <w:rFonts w:eastAsia="Century Gothic"/>
              </w:rPr>
              <w:t>прогестероновых</w:t>
            </w:r>
          </w:p>
          <w:p w:rsidR="00F00C16" w:rsidRDefault="00A00C58">
            <w:pPr>
              <w:pStyle w:val="120"/>
              <w:framePr w:w="8213" w:wrap="notBeside" w:vAnchor="text" w:hAnchor="text" w:xAlign="center" w:y="1"/>
              <w:shd w:val="clear" w:color="auto" w:fill="auto"/>
              <w:spacing w:after="0" w:line="283" w:lineRule="exact"/>
            </w:pPr>
            <w:r>
              <w:rPr>
                <w:rStyle w:val="12TimesNewRoman12pt"/>
                <w:rFonts w:eastAsia="Century Gothic"/>
              </w:rPr>
              <w:t>рецепторов</w:t>
            </w:r>
          </w:p>
        </w:tc>
        <w:tc>
          <w:tcPr>
            <w:tcW w:w="2448" w:type="dxa"/>
            <w:tcBorders>
              <w:top w:val="single" w:sz="4" w:space="0" w:color="auto"/>
              <w:left w:val="single" w:sz="4" w:space="0" w:color="auto"/>
            </w:tcBorders>
            <w:shd w:val="clear" w:color="auto" w:fill="FFFFFF"/>
          </w:tcPr>
          <w:p w:rsidR="00F00C16" w:rsidRDefault="00A00C58">
            <w:pPr>
              <w:pStyle w:val="120"/>
              <w:framePr w:w="8213" w:wrap="notBeside" w:vAnchor="text" w:hAnchor="text" w:xAlign="center" w:y="1"/>
              <w:shd w:val="clear" w:color="auto" w:fill="auto"/>
              <w:spacing w:after="0" w:line="240" w:lineRule="exact"/>
              <w:jc w:val="center"/>
            </w:pPr>
            <w:r>
              <w:rPr>
                <w:rStyle w:val="12TimesNewRoman12pt"/>
                <w:rFonts w:eastAsia="Century Gothic"/>
              </w:rPr>
              <w:t>мифеприетон</w:t>
            </w:r>
          </w:p>
        </w:tc>
        <w:tc>
          <w:tcPr>
            <w:tcW w:w="2606" w:type="dxa"/>
            <w:tcBorders>
              <w:top w:val="single" w:sz="4" w:space="0" w:color="auto"/>
              <w:left w:val="single" w:sz="4" w:space="0" w:color="auto"/>
              <w:right w:val="single" w:sz="4" w:space="0" w:color="auto"/>
            </w:tcBorders>
            <w:shd w:val="clear" w:color="auto" w:fill="FFFFFF"/>
          </w:tcPr>
          <w:p w:rsidR="00F00C16" w:rsidRDefault="00A00C58">
            <w:pPr>
              <w:pStyle w:val="120"/>
              <w:framePr w:w="8213" w:wrap="notBeside" w:vAnchor="text" w:hAnchor="text" w:xAlign="center" w:y="1"/>
              <w:shd w:val="clear" w:color="auto" w:fill="auto"/>
              <w:spacing w:after="0" w:line="240" w:lineRule="exact"/>
            </w:pPr>
            <w:r>
              <w:rPr>
                <w:rStyle w:val="12TimesNewRoman12pt"/>
                <w:rFonts w:eastAsia="Century Gothic"/>
              </w:rPr>
              <w:t>таблетки</w:t>
            </w:r>
          </w:p>
        </w:tc>
      </w:tr>
      <w:tr w:rsidR="00F00C16">
        <w:tblPrEx>
          <w:tblCellMar>
            <w:top w:w="0" w:type="dxa"/>
            <w:bottom w:w="0" w:type="dxa"/>
          </w:tblCellMar>
        </w:tblPrEx>
        <w:trPr>
          <w:trHeight w:hRule="exact" w:val="1022"/>
          <w:jc w:val="center"/>
        </w:trPr>
        <w:tc>
          <w:tcPr>
            <w:tcW w:w="1186" w:type="dxa"/>
            <w:tcBorders>
              <w:top w:val="single" w:sz="4" w:space="0" w:color="auto"/>
              <w:left w:val="single" w:sz="4" w:space="0" w:color="auto"/>
            </w:tcBorders>
            <w:shd w:val="clear" w:color="auto" w:fill="FFFFFF"/>
          </w:tcPr>
          <w:p w:rsidR="00F00C16" w:rsidRDefault="00A00C58">
            <w:pPr>
              <w:pStyle w:val="120"/>
              <w:framePr w:w="8213" w:wrap="notBeside" w:vAnchor="text" w:hAnchor="text" w:xAlign="center" w:y="1"/>
              <w:shd w:val="clear" w:color="auto" w:fill="auto"/>
              <w:spacing w:after="0" w:line="240" w:lineRule="exact"/>
              <w:jc w:val="center"/>
            </w:pPr>
            <w:r>
              <w:rPr>
                <w:rStyle w:val="12TimesNewRoman12pt"/>
                <w:rFonts w:eastAsia="Century Gothic"/>
                <w:lang w:val="en-US" w:eastAsia="en-US" w:bidi="en-US"/>
              </w:rPr>
              <w:t>G04</w:t>
            </w:r>
          </w:p>
        </w:tc>
        <w:tc>
          <w:tcPr>
            <w:tcW w:w="1973" w:type="dxa"/>
            <w:tcBorders>
              <w:top w:val="single" w:sz="4" w:space="0" w:color="auto"/>
              <w:left w:val="single" w:sz="4" w:space="0" w:color="auto"/>
            </w:tcBorders>
            <w:shd w:val="clear" w:color="auto" w:fill="FFFFFF"/>
            <w:vAlign w:val="bottom"/>
          </w:tcPr>
          <w:p w:rsidR="00F00C16" w:rsidRDefault="00A00C58">
            <w:pPr>
              <w:pStyle w:val="120"/>
              <w:framePr w:w="8213" w:wrap="notBeside" w:vAnchor="text" w:hAnchor="text" w:xAlign="center" w:y="1"/>
              <w:shd w:val="clear" w:color="auto" w:fill="auto"/>
              <w:spacing w:after="0" w:line="283" w:lineRule="exact"/>
            </w:pPr>
            <w:r>
              <w:rPr>
                <w:rStyle w:val="12TimesNewRoman12pt"/>
                <w:rFonts w:eastAsia="Century Gothic"/>
              </w:rPr>
              <w:t>препараты, применяемые в урологии</w:t>
            </w:r>
          </w:p>
        </w:tc>
        <w:tc>
          <w:tcPr>
            <w:tcW w:w="2448" w:type="dxa"/>
            <w:tcBorders>
              <w:top w:val="single" w:sz="4" w:space="0" w:color="auto"/>
              <w:left w:val="single" w:sz="4" w:space="0" w:color="auto"/>
            </w:tcBorders>
            <w:shd w:val="clear" w:color="auto" w:fill="FFFFFF"/>
          </w:tcPr>
          <w:p w:rsidR="00F00C16" w:rsidRDefault="00F00C16">
            <w:pPr>
              <w:framePr w:w="8213" w:wrap="notBeside" w:vAnchor="text" w:hAnchor="text" w:xAlign="center" w:y="1"/>
              <w:rPr>
                <w:sz w:val="10"/>
                <w:szCs w:val="10"/>
              </w:rPr>
            </w:pPr>
          </w:p>
        </w:tc>
        <w:tc>
          <w:tcPr>
            <w:tcW w:w="2606" w:type="dxa"/>
            <w:tcBorders>
              <w:top w:val="single" w:sz="4" w:space="0" w:color="auto"/>
              <w:left w:val="single" w:sz="4" w:space="0" w:color="auto"/>
              <w:right w:val="single" w:sz="4" w:space="0" w:color="auto"/>
            </w:tcBorders>
            <w:shd w:val="clear" w:color="auto" w:fill="FFFFFF"/>
          </w:tcPr>
          <w:p w:rsidR="00F00C16" w:rsidRDefault="00F00C16">
            <w:pPr>
              <w:framePr w:w="8213" w:wrap="notBeside" w:vAnchor="text" w:hAnchor="text" w:xAlign="center" w:y="1"/>
              <w:rPr>
                <w:sz w:val="10"/>
                <w:szCs w:val="10"/>
              </w:rPr>
            </w:pPr>
          </w:p>
        </w:tc>
      </w:tr>
      <w:tr w:rsidR="00F00C16">
        <w:tblPrEx>
          <w:tblCellMar>
            <w:top w:w="0" w:type="dxa"/>
            <w:bottom w:w="0" w:type="dxa"/>
          </w:tblCellMar>
        </w:tblPrEx>
        <w:trPr>
          <w:trHeight w:hRule="exact" w:val="1349"/>
          <w:jc w:val="center"/>
        </w:trPr>
        <w:tc>
          <w:tcPr>
            <w:tcW w:w="1186" w:type="dxa"/>
            <w:tcBorders>
              <w:top w:val="single" w:sz="4" w:space="0" w:color="auto"/>
              <w:left w:val="single" w:sz="4" w:space="0" w:color="auto"/>
              <w:bottom w:val="single" w:sz="4" w:space="0" w:color="auto"/>
            </w:tcBorders>
            <w:shd w:val="clear" w:color="auto" w:fill="FFFFFF"/>
          </w:tcPr>
          <w:p w:rsidR="00F00C16" w:rsidRDefault="00A00C58">
            <w:pPr>
              <w:pStyle w:val="120"/>
              <w:framePr w:w="8213" w:wrap="notBeside" w:vAnchor="text" w:hAnchor="text" w:xAlign="center" w:y="1"/>
              <w:shd w:val="clear" w:color="auto" w:fill="auto"/>
              <w:spacing w:after="0" w:line="240" w:lineRule="exact"/>
              <w:ind w:left="260"/>
            </w:pPr>
            <w:r>
              <w:rPr>
                <w:rStyle w:val="12TimesNewRoman12pt"/>
                <w:rFonts w:eastAsia="Century Gothic"/>
                <w:lang w:val="en-US" w:eastAsia="en-US" w:bidi="en-US"/>
              </w:rPr>
              <w:t>G04B</w:t>
            </w:r>
          </w:p>
        </w:tc>
        <w:tc>
          <w:tcPr>
            <w:tcW w:w="1973" w:type="dxa"/>
            <w:tcBorders>
              <w:top w:val="single" w:sz="4" w:space="0" w:color="auto"/>
              <w:left w:val="single" w:sz="4" w:space="0" w:color="auto"/>
              <w:bottom w:val="single" w:sz="4" w:space="0" w:color="auto"/>
            </w:tcBorders>
            <w:shd w:val="clear" w:color="auto" w:fill="FFFFFF"/>
            <w:vAlign w:val="center"/>
          </w:tcPr>
          <w:p w:rsidR="00F00C16" w:rsidRDefault="00A00C58">
            <w:pPr>
              <w:pStyle w:val="120"/>
              <w:framePr w:w="8213" w:wrap="notBeside" w:vAnchor="text" w:hAnchor="text" w:xAlign="center" w:y="1"/>
              <w:shd w:val="clear" w:color="auto" w:fill="auto"/>
              <w:spacing w:after="0" w:line="278" w:lineRule="exact"/>
            </w:pPr>
            <w:r>
              <w:rPr>
                <w:rStyle w:val="12TimesNewRoman12pt"/>
                <w:rFonts w:eastAsia="Century Gothic"/>
              </w:rPr>
              <w:t>препараты, применяемые в урологии</w:t>
            </w:r>
          </w:p>
        </w:tc>
        <w:tc>
          <w:tcPr>
            <w:tcW w:w="2448" w:type="dxa"/>
            <w:tcBorders>
              <w:top w:val="single" w:sz="4" w:space="0" w:color="auto"/>
              <w:left w:val="single" w:sz="4" w:space="0" w:color="auto"/>
              <w:bottom w:val="single" w:sz="4" w:space="0" w:color="auto"/>
            </w:tcBorders>
            <w:shd w:val="clear" w:color="auto" w:fill="FFFFFF"/>
          </w:tcPr>
          <w:p w:rsidR="00F00C16" w:rsidRDefault="00F00C16">
            <w:pPr>
              <w:framePr w:w="8213" w:wrap="notBeside" w:vAnchor="text" w:hAnchor="text" w:xAlign="center" w:y="1"/>
              <w:rPr>
                <w:sz w:val="10"/>
                <w:szCs w:val="10"/>
              </w:rPr>
            </w:pP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F00C16" w:rsidRDefault="00F00C16">
            <w:pPr>
              <w:framePr w:w="8213" w:wrap="notBeside" w:vAnchor="text" w:hAnchor="text" w:xAlign="center" w:y="1"/>
              <w:rPr>
                <w:sz w:val="10"/>
                <w:szCs w:val="10"/>
              </w:rPr>
            </w:pPr>
          </w:p>
        </w:tc>
      </w:tr>
    </w:tbl>
    <w:p w:rsidR="00F00C16" w:rsidRDefault="00F00C16">
      <w:pPr>
        <w:framePr w:w="8213" w:wrap="notBeside" w:vAnchor="text" w:hAnchor="text" w:xAlign="center" w:y="1"/>
        <w:rPr>
          <w:sz w:val="2"/>
          <w:szCs w:val="2"/>
        </w:rPr>
      </w:pPr>
    </w:p>
    <w:p w:rsidR="00F00C16" w:rsidRDefault="00F00C16">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181"/>
        <w:gridCol w:w="1987"/>
        <w:gridCol w:w="2443"/>
        <w:gridCol w:w="2592"/>
      </w:tblGrid>
      <w:tr w:rsidR="00F00C16">
        <w:tblPrEx>
          <w:tblCellMar>
            <w:top w:w="0" w:type="dxa"/>
            <w:bottom w:w="0" w:type="dxa"/>
          </w:tblCellMar>
        </w:tblPrEx>
        <w:trPr>
          <w:trHeight w:hRule="exact" w:val="1637"/>
          <w:jc w:val="center"/>
        </w:trPr>
        <w:tc>
          <w:tcPr>
            <w:tcW w:w="1181" w:type="dxa"/>
            <w:tcBorders>
              <w:top w:val="single" w:sz="4" w:space="0" w:color="auto"/>
              <w:left w:val="single" w:sz="4" w:space="0" w:color="auto"/>
            </w:tcBorders>
            <w:shd w:val="clear" w:color="auto" w:fill="FFFFFF"/>
            <w:vAlign w:val="center"/>
          </w:tcPr>
          <w:p w:rsidR="00F00C16" w:rsidRDefault="00A00C58">
            <w:pPr>
              <w:pStyle w:val="120"/>
              <w:framePr w:w="8203" w:wrap="notBeside" w:vAnchor="text" w:hAnchor="text" w:xAlign="center" w:y="1"/>
              <w:shd w:val="clear" w:color="auto" w:fill="auto"/>
              <w:spacing w:after="0" w:line="240" w:lineRule="exact"/>
            </w:pPr>
            <w:r>
              <w:rPr>
                <w:rStyle w:val="12TimesNewRoman12pt"/>
                <w:rFonts w:eastAsia="Century Gothic"/>
              </w:rPr>
              <w:lastRenderedPageBreak/>
              <w:t xml:space="preserve">Код </w:t>
            </w:r>
            <w:r>
              <w:rPr>
                <w:rStyle w:val="12TimesNewRoman12pt"/>
                <w:rFonts w:eastAsia="Century Gothic"/>
                <w:lang w:val="en-US" w:eastAsia="en-US" w:bidi="en-US"/>
              </w:rPr>
              <w:t>ATX</w:t>
            </w:r>
          </w:p>
        </w:tc>
        <w:tc>
          <w:tcPr>
            <w:tcW w:w="1987" w:type="dxa"/>
            <w:tcBorders>
              <w:top w:val="single" w:sz="4" w:space="0" w:color="auto"/>
              <w:left w:val="single" w:sz="4" w:space="0" w:color="auto"/>
            </w:tcBorders>
            <w:shd w:val="clear" w:color="auto" w:fill="FFFFFF"/>
            <w:vAlign w:val="bottom"/>
          </w:tcPr>
          <w:p w:rsidR="00F00C16" w:rsidRDefault="00A00C58">
            <w:pPr>
              <w:pStyle w:val="120"/>
              <w:framePr w:w="8203" w:wrap="notBeside" w:vAnchor="text" w:hAnchor="text" w:xAlign="center" w:y="1"/>
              <w:shd w:val="clear" w:color="auto" w:fill="auto"/>
              <w:spacing w:after="0" w:line="283" w:lineRule="exact"/>
              <w:jc w:val="center"/>
            </w:pPr>
            <w:r>
              <w:rPr>
                <w:rStyle w:val="12TimesNewRoman12pt"/>
                <w:rFonts w:eastAsia="Century Gothic"/>
              </w:rPr>
              <w:t>Анатомо-</w:t>
            </w:r>
          </w:p>
          <w:p w:rsidR="00F00C16" w:rsidRDefault="00A00C58">
            <w:pPr>
              <w:pStyle w:val="120"/>
              <w:framePr w:w="8203" w:wrap="notBeside" w:vAnchor="text" w:hAnchor="text" w:xAlign="center" w:y="1"/>
              <w:shd w:val="clear" w:color="auto" w:fill="auto"/>
              <w:spacing w:after="0" w:line="283" w:lineRule="exact"/>
              <w:ind w:left="160"/>
            </w:pPr>
            <w:r>
              <w:rPr>
                <w:rStyle w:val="12TimesNewRoman12pt"/>
                <w:rFonts w:eastAsia="Century Gothic"/>
              </w:rPr>
              <w:t>терапевтическо-</w:t>
            </w:r>
          </w:p>
          <w:p w:rsidR="00F00C16" w:rsidRDefault="00A00C58">
            <w:pPr>
              <w:pStyle w:val="120"/>
              <w:framePr w:w="8203" w:wrap="notBeside" w:vAnchor="text" w:hAnchor="text" w:xAlign="center" w:y="1"/>
              <w:shd w:val="clear" w:color="auto" w:fill="auto"/>
              <w:spacing w:after="0" w:line="283" w:lineRule="exact"/>
              <w:jc w:val="center"/>
            </w:pPr>
            <w:r>
              <w:rPr>
                <w:rStyle w:val="12TimesNewRoman12pt"/>
                <w:rFonts w:eastAsia="Century Gothic"/>
              </w:rPr>
              <w:t>химическая</w:t>
            </w:r>
          </w:p>
          <w:p w:rsidR="00F00C16" w:rsidRDefault="00A00C58">
            <w:pPr>
              <w:pStyle w:val="120"/>
              <w:framePr w:w="8203" w:wrap="notBeside" w:vAnchor="text" w:hAnchor="text" w:xAlign="center" w:y="1"/>
              <w:shd w:val="clear" w:color="auto" w:fill="auto"/>
              <w:spacing w:after="0" w:line="283" w:lineRule="exact"/>
              <w:ind w:left="160"/>
            </w:pPr>
            <w:r>
              <w:rPr>
                <w:rStyle w:val="12TimesNewRoman12pt"/>
                <w:rFonts w:eastAsia="Century Gothic"/>
              </w:rPr>
              <w:t>классификация</w:t>
            </w:r>
          </w:p>
          <w:p w:rsidR="00F00C16" w:rsidRDefault="00A00C58">
            <w:pPr>
              <w:pStyle w:val="120"/>
              <w:framePr w:w="8203" w:wrap="notBeside" w:vAnchor="text" w:hAnchor="text" w:xAlign="center" w:y="1"/>
              <w:shd w:val="clear" w:color="auto" w:fill="auto"/>
              <w:spacing w:after="0" w:line="283" w:lineRule="exact"/>
              <w:jc w:val="center"/>
            </w:pPr>
            <w:r>
              <w:rPr>
                <w:rStyle w:val="12TimesNewRoman12pt"/>
                <w:rFonts w:eastAsia="Century Gothic"/>
              </w:rPr>
              <w:t>(ЛТХ)</w:t>
            </w:r>
          </w:p>
        </w:tc>
        <w:tc>
          <w:tcPr>
            <w:tcW w:w="2443" w:type="dxa"/>
            <w:tcBorders>
              <w:top w:val="single" w:sz="4" w:space="0" w:color="auto"/>
              <w:left w:val="single" w:sz="4" w:space="0" w:color="auto"/>
            </w:tcBorders>
            <w:shd w:val="clear" w:color="auto" w:fill="FFFFFF"/>
            <w:vAlign w:val="center"/>
          </w:tcPr>
          <w:p w:rsidR="00F00C16" w:rsidRDefault="00A00C58">
            <w:pPr>
              <w:pStyle w:val="120"/>
              <w:framePr w:w="8203" w:wrap="notBeside" w:vAnchor="text" w:hAnchor="text" w:xAlign="center" w:y="1"/>
              <w:shd w:val="clear" w:color="auto" w:fill="auto"/>
              <w:spacing w:after="120" w:line="240" w:lineRule="exact"/>
              <w:jc w:val="center"/>
            </w:pPr>
            <w:r>
              <w:rPr>
                <w:rStyle w:val="12TimesNewRoman12pt"/>
                <w:rFonts w:eastAsia="Century Gothic"/>
              </w:rPr>
              <w:t>Лекарственные</w:t>
            </w:r>
          </w:p>
          <w:p w:rsidR="00F00C16" w:rsidRDefault="00A00C58">
            <w:pPr>
              <w:pStyle w:val="120"/>
              <w:framePr w:w="8203" w:wrap="notBeside" w:vAnchor="text" w:hAnchor="text" w:xAlign="center" w:y="1"/>
              <w:shd w:val="clear" w:color="auto" w:fill="auto"/>
              <w:spacing w:before="120" w:after="0" w:line="240" w:lineRule="exact"/>
              <w:jc w:val="center"/>
            </w:pPr>
            <w:r>
              <w:rPr>
                <w:rStyle w:val="12TimesNewRoman12pt"/>
                <w:rFonts w:eastAsia="Century Gothic"/>
              </w:rPr>
              <w:t>препараты</w:t>
            </w:r>
          </w:p>
        </w:tc>
        <w:tc>
          <w:tcPr>
            <w:tcW w:w="2592"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8203" w:wrap="notBeside" w:vAnchor="text" w:hAnchor="text" w:xAlign="center" w:y="1"/>
              <w:shd w:val="clear" w:color="auto" w:fill="auto"/>
              <w:spacing w:after="0" w:line="240" w:lineRule="exact"/>
            </w:pPr>
            <w:r>
              <w:rPr>
                <w:rStyle w:val="12TimesNewRoman12pt"/>
                <w:rFonts w:eastAsia="Century Gothic"/>
              </w:rPr>
              <w:t>Лекарственные формы</w:t>
            </w:r>
          </w:p>
        </w:tc>
      </w:tr>
      <w:tr w:rsidR="00F00C16">
        <w:tblPrEx>
          <w:tblCellMar>
            <w:top w:w="0" w:type="dxa"/>
            <w:bottom w:w="0" w:type="dxa"/>
          </w:tblCellMar>
        </w:tblPrEx>
        <w:trPr>
          <w:trHeight w:hRule="exact" w:val="1886"/>
          <w:jc w:val="center"/>
        </w:trPr>
        <w:tc>
          <w:tcPr>
            <w:tcW w:w="1181" w:type="dxa"/>
            <w:tcBorders>
              <w:top w:val="single" w:sz="4" w:space="0" w:color="auto"/>
              <w:left w:val="single" w:sz="4" w:space="0" w:color="auto"/>
            </w:tcBorders>
            <w:shd w:val="clear" w:color="auto" w:fill="FFFFFF"/>
          </w:tcPr>
          <w:p w:rsidR="00F00C16" w:rsidRDefault="00A00C58">
            <w:pPr>
              <w:pStyle w:val="120"/>
              <w:framePr w:w="8203" w:wrap="notBeside" w:vAnchor="text" w:hAnchor="text" w:xAlign="center" w:y="1"/>
              <w:shd w:val="clear" w:color="auto" w:fill="auto"/>
              <w:spacing w:after="0" w:line="240" w:lineRule="exact"/>
              <w:ind w:left="220"/>
            </w:pPr>
            <w:r>
              <w:rPr>
                <w:rStyle w:val="12TimesNewRoman12pt"/>
                <w:rFonts w:eastAsia="Century Gothic"/>
                <w:lang w:val="en-US" w:eastAsia="en-US" w:bidi="en-US"/>
              </w:rPr>
              <w:t>G04BD</w:t>
            </w:r>
          </w:p>
        </w:tc>
        <w:tc>
          <w:tcPr>
            <w:tcW w:w="1987" w:type="dxa"/>
            <w:tcBorders>
              <w:top w:val="single" w:sz="4" w:space="0" w:color="auto"/>
              <w:left w:val="single" w:sz="4" w:space="0" w:color="auto"/>
            </w:tcBorders>
            <w:shd w:val="clear" w:color="auto" w:fill="FFFFFF"/>
            <w:vAlign w:val="center"/>
          </w:tcPr>
          <w:p w:rsidR="00F00C16" w:rsidRDefault="00A00C58">
            <w:pPr>
              <w:pStyle w:val="120"/>
              <w:framePr w:w="8203" w:wrap="notBeside" w:vAnchor="text" w:hAnchor="text" w:xAlign="center" w:y="1"/>
              <w:shd w:val="clear" w:color="auto" w:fill="auto"/>
              <w:spacing w:after="0" w:line="283" w:lineRule="exact"/>
            </w:pPr>
            <w:r>
              <w:rPr>
                <w:rStyle w:val="12TimesNewRoman12pt"/>
                <w:rFonts w:eastAsia="Century Gothic"/>
              </w:rPr>
              <w:t>средства для</w:t>
            </w:r>
          </w:p>
          <w:p w:rsidR="00F00C16" w:rsidRDefault="00A00C58">
            <w:pPr>
              <w:pStyle w:val="120"/>
              <w:framePr w:w="8203" w:wrap="notBeside" w:vAnchor="text" w:hAnchor="text" w:xAlign="center" w:y="1"/>
              <w:shd w:val="clear" w:color="auto" w:fill="auto"/>
              <w:spacing w:after="0" w:line="283" w:lineRule="exact"/>
            </w:pPr>
            <w:r>
              <w:rPr>
                <w:rStyle w:val="12TimesNewRoman12pt"/>
                <w:rFonts w:eastAsia="Century Gothic"/>
              </w:rPr>
              <w:t>лечения</w:t>
            </w:r>
          </w:p>
          <w:p w:rsidR="00F00C16" w:rsidRDefault="00A00C58">
            <w:pPr>
              <w:pStyle w:val="120"/>
              <w:framePr w:w="8203" w:wrap="notBeside" w:vAnchor="text" w:hAnchor="text" w:xAlign="center" w:y="1"/>
              <w:shd w:val="clear" w:color="auto" w:fill="auto"/>
              <w:spacing w:after="0" w:line="283" w:lineRule="exact"/>
            </w:pPr>
            <w:r>
              <w:rPr>
                <w:rStyle w:val="12TimesNewRoman115pt"/>
                <w:rFonts w:eastAsia="Century Gothic"/>
              </w:rPr>
              <w:t>учащенного</w:t>
            </w:r>
          </w:p>
          <w:p w:rsidR="00F00C16" w:rsidRDefault="00A00C58">
            <w:pPr>
              <w:pStyle w:val="120"/>
              <w:framePr w:w="8203" w:wrap="notBeside" w:vAnchor="text" w:hAnchor="text" w:xAlign="center" w:y="1"/>
              <w:shd w:val="clear" w:color="auto" w:fill="auto"/>
              <w:spacing w:after="0" w:line="283" w:lineRule="exact"/>
            </w:pPr>
            <w:r>
              <w:rPr>
                <w:rStyle w:val="12TimesNewRoman12pt"/>
                <w:rFonts w:eastAsia="Century Gothic"/>
              </w:rPr>
              <w:t>мочеиспускания</w:t>
            </w:r>
          </w:p>
          <w:p w:rsidR="00F00C16" w:rsidRDefault="00A00C58">
            <w:pPr>
              <w:pStyle w:val="120"/>
              <w:framePr w:w="8203" w:wrap="notBeside" w:vAnchor="text" w:hAnchor="text" w:xAlign="center" w:y="1"/>
              <w:shd w:val="clear" w:color="auto" w:fill="auto"/>
              <w:spacing w:after="0" w:line="283" w:lineRule="exact"/>
            </w:pPr>
            <w:r>
              <w:rPr>
                <w:rStyle w:val="12TimesNewRoman12pt"/>
                <w:rFonts w:eastAsia="Century Gothic"/>
              </w:rPr>
              <w:t>и недержания</w:t>
            </w:r>
          </w:p>
          <w:p w:rsidR="00F00C16" w:rsidRDefault="00A00C58">
            <w:pPr>
              <w:pStyle w:val="120"/>
              <w:framePr w:w="8203" w:wrap="notBeside" w:vAnchor="text" w:hAnchor="text" w:xAlign="center" w:y="1"/>
              <w:shd w:val="clear" w:color="auto" w:fill="auto"/>
              <w:spacing w:after="0" w:line="283" w:lineRule="exact"/>
            </w:pPr>
            <w:r>
              <w:rPr>
                <w:rStyle w:val="12TimesNewRoman12pt"/>
                <w:rFonts w:eastAsia="Century Gothic"/>
              </w:rPr>
              <w:t>мочи</w:t>
            </w:r>
          </w:p>
        </w:tc>
        <w:tc>
          <w:tcPr>
            <w:tcW w:w="2443" w:type="dxa"/>
            <w:tcBorders>
              <w:top w:val="single" w:sz="4" w:space="0" w:color="auto"/>
              <w:left w:val="single" w:sz="4" w:space="0" w:color="auto"/>
            </w:tcBorders>
            <w:shd w:val="clear" w:color="auto" w:fill="FFFFFF"/>
          </w:tcPr>
          <w:p w:rsidR="00F00C16" w:rsidRDefault="00A00C58">
            <w:pPr>
              <w:pStyle w:val="120"/>
              <w:framePr w:w="8203" w:wrap="notBeside" w:vAnchor="text" w:hAnchor="text" w:xAlign="center" w:y="1"/>
              <w:shd w:val="clear" w:color="auto" w:fill="auto"/>
              <w:spacing w:after="0" w:line="230" w:lineRule="exact"/>
              <w:jc w:val="center"/>
            </w:pPr>
            <w:r>
              <w:rPr>
                <w:rStyle w:val="12TimesNewRoman115pt"/>
                <w:rFonts w:eastAsia="Century Gothic"/>
              </w:rPr>
              <w:t>солифенацин</w:t>
            </w:r>
          </w:p>
        </w:tc>
        <w:tc>
          <w:tcPr>
            <w:tcW w:w="2592" w:type="dxa"/>
            <w:tcBorders>
              <w:top w:val="single" w:sz="4" w:space="0" w:color="auto"/>
              <w:left w:val="single" w:sz="4" w:space="0" w:color="auto"/>
              <w:right w:val="single" w:sz="4" w:space="0" w:color="auto"/>
            </w:tcBorders>
            <w:shd w:val="clear" w:color="auto" w:fill="FFFFFF"/>
          </w:tcPr>
          <w:p w:rsidR="00F00C16" w:rsidRDefault="00A00C58">
            <w:pPr>
              <w:pStyle w:val="120"/>
              <w:framePr w:w="8203" w:wrap="notBeside" w:vAnchor="text" w:hAnchor="text" w:xAlign="center" w:y="1"/>
              <w:shd w:val="clear" w:color="auto" w:fill="auto"/>
              <w:spacing w:after="0" w:line="288" w:lineRule="exact"/>
            </w:pPr>
            <w:r>
              <w:rPr>
                <w:rStyle w:val="12TimesNewRoman12pt"/>
                <w:rFonts w:eastAsia="Century Gothic"/>
              </w:rPr>
              <w:t>таблетки, покрытые пленочной оболочкой</w:t>
            </w:r>
          </w:p>
        </w:tc>
      </w:tr>
      <w:tr w:rsidR="00F00C16">
        <w:tblPrEx>
          <w:tblCellMar>
            <w:top w:w="0" w:type="dxa"/>
            <w:bottom w:w="0" w:type="dxa"/>
          </w:tblCellMar>
        </w:tblPrEx>
        <w:trPr>
          <w:trHeight w:hRule="exact" w:val="2170"/>
          <w:jc w:val="center"/>
        </w:trPr>
        <w:tc>
          <w:tcPr>
            <w:tcW w:w="1181" w:type="dxa"/>
            <w:tcBorders>
              <w:top w:val="single" w:sz="4" w:space="0" w:color="auto"/>
              <w:left w:val="single" w:sz="4" w:space="0" w:color="auto"/>
            </w:tcBorders>
            <w:shd w:val="clear" w:color="auto" w:fill="FFFFFF"/>
          </w:tcPr>
          <w:p w:rsidR="00F00C16" w:rsidRDefault="00A00C58">
            <w:pPr>
              <w:pStyle w:val="120"/>
              <w:framePr w:w="8203" w:wrap="notBeside" w:vAnchor="text" w:hAnchor="text" w:xAlign="center" w:y="1"/>
              <w:shd w:val="clear" w:color="auto" w:fill="auto"/>
              <w:spacing w:after="0" w:line="240" w:lineRule="exact"/>
              <w:ind w:left="320"/>
            </w:pPr>
            <w:r>
              <w:rPr>
                <w:rStyle w:val="12TimesNewRoman12pt"/>
                <w:rFonts w:eastAsia="Century Gothic"/>
                <w:lang w:val="en-US" w:eastAsia="en-US" w:bidi="en-US"/>
              </w:rPr>
              <w:t>G04C</w:t>
            </w:r>
          </w:p>
        </w:tc>
        <w:tc>
          <w:tcPr>
            <w:tcW w:w="1987" w:type="dxa"/>
            <w:tcBorders>
              <w:top w:val="single" w:sz="4" w:space="0" w:color="auto"/>
              <w:left w:val="single" w:sz="4" w:space="0" w:color="auto"/>
            </w:tcBorders>
            <w:shd w:val="clear" w:color="auto" w:fill="FFFFFF"/>
            <w:vAlign w:val="center"/>
          </w:tcPr>
          <w:p w:rsidR="00F00C16" w:rsidRDefault="00A00C58">
            <w:pPr>
              <w:pStyle w:val="120"/>
              <w:framePr w:w="8203" w:wrap="notBeside" w:vAnchor="text" w:hAnchor="text" w:xAlign="center" w:y="1"/>
              <w:shd w:val="clear" w:color="auto" w:fill="auto"/>
              <w:spacing w:after="0" w:line="283" w:lineRule="exact"/>
            </w:pPr>
            <w:r>
              <w:rPr>
                <w:rStyle w:val="12TimesNewRoman12pt"/>
                <w:rFonts w:eastAsia="Century Gothic"/>
              </w:rPr>
              <w:t>препараты для лечения</w:t>
            </w:r>
          </w:p>
          <w:p w:rsidR="00F00C16" w:rsidRDefault="00A00C58">
            <w:pPr>
              <w:pStyle w:val="120"/>
              <w:framePr w:w="8203" w:wrap="notBeside" w:vAnchor="text" w:hAnchor="text" w:xAlign="center" w:y="1"/>
              <w:shd w:val="clear" w:color="auto" w:fill="auto"/>
              <w:spacing w:after="0" w:line="283" w:lineRule="exact"/>
            </w:pPr>
            <w:r>
              <w:rPr>
                <w:rStyle w:val="12TimesNewRoman12pt"/>
                <w:rFonts w:eastAsia="Century Gothic"/>
              </w:rPr>
              <w:t>доброкачествен</w:t>
            </w:r>
            <w:r>
              <w:rPr>
                <w:rStyle w:val="12TimesNewRoman12pt"/>
                <w:rFonts w:eastAsia="Century Gothic"/>
              </w:rPr>
              <w:softHyphen/>
              <w:t>ной гиперплазии предстательной железы</w:t>
            </w:r>
          </w:p>
        </w:tc>
        <w:tc>
          <w:tcPr>
            <w:tcW w:w="2443" w:type="dxa"/>
            <w:tcBorders>
              <w:top w:val="single" w:sz="4" w:space="0" w:color="auto"/>
              <w:left w:val="single" w:sz="4" w:space="0" w:color="auto"/>
            </w:tcBorders>
            <w:shd w:val="clear" w:color="auto" w:fill="FFFFFF"/>
          </w:tcPr>
          <w:p w:rsidR="00F00C16" w:rsidRDefault="00F00C16">
            <w:pPr>
              <w:framePr w:w="8203" w:wrap="notBeside" w:vAnchor="text" w:hAnchor="text" w:xAlign="center" w:y="1"/>
              <w:rPr>
                <w:sz w:val="10"/>
                <w:szCs w:val="10"/>
              </w:rPr>
            </w:pPr>
          </w:p>
        </w:tc>
        <w:tc>
          <w:tcPr>
            <w:tcW w:w="2592" w:type="dxa"/>
            <w:tcBorders>
              <w:top w:val="single" w:sz="4" w:space="0" w:color="auto"/>
              <w:left w:val="single" w:sz="4" w:space="0" w:color="auto"/>
              <w:right w:val="single" w:sz="4" w:space="0" w:color="auto"/>
            </w:tcBorders>
            <w:shd w:val="clear" w:color="auto" w:fill="FFFFFF"/>
          </w:tcPr>
          <w:p w:rsidR="00F00C16" w:rsidRDefault="00F00C16">
            <w:pPr>
              <w:framePr w:w="8203" w:wrap="notBeside" w:vAnchor="text" w:hAnchor="text" w:xAlign="center" w:y="1"/>
              <w:rPr>
                <w:sz w:val="10"/>
                <w:szCs w:val="10"/>
              </w:rPr>
            </w:pPr>
          </w:p>
        </w:tc>
      </w:tr>
      <w:tr w:rsidR="00F00C16">
        <w:tblPrEx>
          <w:tblCellMar>
            <w:top w:w="0" w:type="dxa"/>
            <w:bottom w:w="0" w:type="dxa"/>
          </w:tblCellMar>
        </w:tblPrEx>
        <w:trPr>
          <w:trHeight w:hRule="exact" w:val="3326"/>
          <w:jc w:val="center"/>
        </w:trPr>
        <w:tc>
          <w:tcPr>
            <w:tcW w:w="1181" w:type="dxa"/>
            <w:tcBorders>
              <w:top w:val="single" w:sz="4" w:space="0" w:color="auto"/>
              <w:left w:val="single" w:sz="4" w:space="0" w:color="auto"/>
            </w:tcBorders>
            <w:shd w:val="clear" w:color="auto" w:fill="FFFFFF"/>
          </w:tcPr>
          <w:p w:rsidR="00F00C16" w:rsidRDefault="00A00C58">
            <w:pPr>
              <w:pStyle w:val="120"/>
              <w:framePr w:w="8203" w:wrap="notBeside" w:vAnchor="text" w:hAnchor="text" w:xAlign="center" w:y="1"/>
              <w:shd w:val="clear" w:color="auto" w:fill="auto"/>
              <w:spacing w:after="0" w:line="240" w:lineRule="exact"/>
              <w:ind w:left="220"/>
            </w:pPr>
            <w:r>
              <w:rPr>
                <w:rStyle w:val="12TimesNewRoman12pt"/>
                <w:rFonts w:eastAsia="Century Gothic"/>
                <w:lang w:val="en-US" w:eastAsia="en-US" w:bidi="en-US"/>
              </w:rPr>
              <w:t>G04CA</w:t>
            </w:r>
          </w:p>
        </w:tc>
        <w:tc>
          <w:tcPr>
            <w:tcW w:w="1987" w:type="dxa"/>
            <w:tcBorders>
              <w:top w:val="single" w:sz="4" w:space="0" w:color="auto"/>
              <w:left w:val="single" w:sz="4" w:space="0" w:color="auto"/>
            </w:tcBorders>
            <w:shd w:val="clear" w:color="auto" w:fill="FFFFFF"/>
          </w:tcPr>
          <w:p w:rsidR="00F00C16" w:rsidRDefault="00A00C58">
            <w:pPr>
              <w:pStyle w:val="120"/>
              <w:framePr w:w="8203" w:wrap="notBeside" w:vAnchor="text" w:hAnchor="text" w:xAlign="center" w:y="1"/>
              <w:shd w:val="clear" w:color="auto" w:fill="auto"/>
              <w:spacing w:after="60" w:line="240" w:lineRule="exact"/>
            </w:pPr>
            <w:r>
              <w:rPr>
                <w:rStyle w:val="12TimesNewRoman12pt"/>
                <w:rFonts w:eastAsia="Century Gothic"/>
              </w:rPr>
              <w:t>альфа-</w:t>
            </w:r>
          </w:p>
          <w:p w:rsidR="00F00C16" w:rsidRDefault="00A00C58">
            <w:pPr>
              <w:pStyle w:val="120"/>
              <w:framePr w:w="8203" w:wrap="notBeside" w:vAnchor="text" w:hAnchor="text" w:xAlign="center" w:y="1"/>
              <w:shd w:val="clear" w:color="auto" w:fill="auto"/>
              <w:spacing w:before="60" w:after="0" w:line="240" w:lineRule="exact"/>
            </w:pPr>
            <w:r>
              <w:rPr>
                <w:rStyle w:val="12TimesNewRoman12pt"/>
                <w:rFonts w:eastAsia="Century Gothic"/>
              </w:rPr>
              <w:t>ад ре н об л о като р ы</w:t>
            </w:r>
          </w:p>
        </w:tc>
        <w:tc>
          <w:tcPr>
            <w:tcW w:w="2443" w:type="dxa"/>
            <w:tcBorders>
              <w:top w:val="single" w:sz="4" w:space="0" w:color="auto"/>
              <w:left w:val="single" w:sz="4" w:space="0" w:color="auto"/>
            </w:tcBorders>
            <w:shd w:val="clear" w:color="auto" w:fill="FFFFFF"/>
          </w:tcPr>
          <w:p w:rsidR="00F00C16" w:rsidRDefault="00A00C58">
            <w:pPr>
              <w:pStyle w:val="120"/>
              <w:framePr w:w="8203" w:wrap="notBeside" w:vAnchor="text" w:hAnchor="text" w:xAlign="center" w:y="1"/>
              <w:shd w:val="clear" w:color="auto" w:fill="auto"/>
              <w:spacing w:after="0" w:line="230" w:lineRule="exact"/>
              <w:jc w:val="center"/>
            </w:pPr>
            <w:r>
              <w:rPr>
                <w:rStyle w:val="12TimesNewRoman115pt"/>
                <w:rFonts w:eastAsia="Century Gothic"/>
              </w:rPr>
              <w:t>алфузозин</w:t>
            </w:r>
          </w:p>
        </w:tc>
        <w:tc>
          <w:tcPr>
            <w:tcW w:w="2592" w:type="dxa"/>
            <w:tcBorders>
              <w:top w:val="single" w:sz="4" w:space="0" w:color="auto"/>
              <w:left w:val="single" w:sz="4" w:space="0" w:color="auto"/>
              <w:right w:val="single" w:sz="4" w:space="0" w:color="auto"/>
            </w:tcBorders>
            <w:shd w:val="clear" w:color="auto" w:fill="FFFFFF"/>
            <w:vAlign w:val="bottom"/>
          </w:tcPr>
          <w:p w:rsidR="00F00C16" w:rsidRDefault="00A00C58">
            <w:pPr>
              <w:pStyle w:val="120"/>
              <w:framePr w:w="8203" w:wrap="notBeside" w:vAnchor="text" w:hAnchor="text" w:xAlign="center" w:y="1"/>
              <w:shd w:val="clear" w:color="auto" w:fill="auto"/>
              <w:spacing w:after="0" w:line="283" w:lineRule="exact"/>
            </w:pPr>
            <w:r>
              <w:rPr>
                <w:rStyle w:val="12TimesNewRoman12pt"/>
                <w:rFonts w:eastAsia="Century Gothic"/>
              </w:rPr>
              <w:t>таблетки</w:t>
            </w:r>
          </w:p>
          <w:p w:rsidR="00F00C16" w:rsidRDefault="00A00C58">
            <w:pPr>
              <w:pStyle w:val="120"/>
              <w:framePr w:w="8203" w:wrap="notBeside" w:vAnchor="text" w:hAnchor="text" w:xAlign="center" w:y="1"/>
              <w:shd w:val="clear" w:color="auto" w:fill="auto"/>
              <w:spacing w:after="0" w:line="283" w:lineRule="exact"/>
            </w:pPr>
            <w:r>
              <w:rPr>
                <w:rStyle w:val="12TimesNewRoman12pt"/>
                <w:rFonts w:eastAsia="Century Gothic"/>
              </w:rPr>
              <w:t>пролонгированного</w:t>
            </w:r>
          </w:p>
          <w:p w:rsidR="00F00C16" w:rsidRDefault="00A00C58">
            <w:pPr>
              <w:pStyle w:val="120"/>
              <w:framePr w:w="8203" w:wrap="notBeside" w:vAnchor="text" w:hAnchor="text" w:xAlign="center" w:y="1"/>
              <w:shd w:val="clear" w:color="auto" w:fill="auto"/>
              <w:spacing w:after="0" w:line="283" w:lineRule="exact"/>
            </w:pPr>
            <w:r>
              <w:rPr>
                <w:rStyle w:val="12TimesNewRoman12pt"/>
                <w:rFonts w:eastAsia="Century Gothic"/>
              </w:rPr>
              <w:t>действия;</w:t>
            </w:r>
          </w:p>
          <w:p w:rsidR="00F00C16" w:rsidRDefault="00A00C58">
            <w:pPr>
              <w:pStyle w:val="120"/>
              <w:framePr w:w="8203" w:wrap="notBeside" w:vAnchor="text" w:hAnchor="text" w:xAlign="center" w:y="1"/>
              <w:shd w:val="clear" w:color="auto" w:fill="auto"/>
              <w:spacing w:after="0" w:line="283" w:lineRule="exact"/>
            </w:pPr>
            <w:r>
              <w:rPr>
                <w:rStyle w:val="12TimesNewRoman12pt"/>
                <w:rFonts w:eastAsia="Century Gothic"/>
              </w:rPr>
              <w:t>таблетки</w:t>
            </w:r>
          </w:p>
          <w:p w:rsidR="00F00C16" w:rsidRDefault="00A00C58">
            <w:pPr>
              <w:pStyle w:val="120"/>
              <w:framePr w:w="8203" w:wrap="notBeside" w:vAnchor="text" w:hAnchor="text" w:xAlign="center" w:y="1"/>
              <w:shd w:val="clear" w:color="auto" w:fill="auto"/>
              <w:spacing w:after="0" w:line="283" w:lineRule="exact"/>
            </w:pPr>
            <w:r>
              <w:rPr>
                <w:rStyle w:val="12TimesNewRoman12pt"/>
                <w:rFonts w:eastAsia="Century Gothic"/>
              </w:rPr>
              <w:t>пролонгированного действия, покрытые оболочкой; таблетки с контролируемым высвобождением, покрытые оболочкой</w:t>
            </w:r>
          </w:p>
        </w:tc>
      </w:tr>
      <w:tr w:rsidR="00F00C16">
        <w:tblPrEx>
          <w:tblCellMar>
            <w:top w:w="0" w:type="dxa"/>
            <w:bottom w:w="0" w:type="dxa"/>
          </w:tblCellMar>
        </w:tblPrEx>
        <w:trPr>
          <w:trHeight w:hRule="exact" w:val="1589"/>
          <w:jc w:val="center"/>
        </w:trPr>
        <w:tc>
          <w:tcPr>
            <w:tcW w:w="1181" w:type="dxa"/>
            <w:tcBorders>
              <w:left w:val="single" w:sz="4" w:space="0" w:color="auto"/>
            </w:tcBorders>
            <w:shd w:val="clear" w:color="auto" w:fill="FFFFFF"/>
          </w:tcPr>
          <w:p w:rsidR="00F00C16" w:rsidRDefault="00F00C16">
            <w:pPr>
              <w:framePr w:w="8203" w:wrap="notBeside" w:vAnchor="text" w:hAnchor="text" w:xAlign="center" w:y="1"/>
              <w:rPr>
                <w:sz w:val="10"/>
                <w:szCs w:val="10"/>
              </w:rPr>
            </w:pPr>
          </w:p>
        </w:tc>
        <w:tc>
          <w:tcPr>
            <w:tcW w:w="1987" w:type="dxa"/>
            <w:tcBorders>
              <w:left w:val="single" w:sz="4" w:space="0" w:color="auto"/>
            </w:tcBorders>
            <w:shd w:val="clear" w:color="auto" w:fill="FFFFFF"/>
          </w:tcPr>
          <w:p w:rsidR="00F00C16" w:rsidRDefault="00F00C16">
            <w:pPr>
              <w:framePr w:w="8203" w:wrap="notBeside" w:vAnchor="text" w:hAnchor="text" w:xAlign="center" w:y="1"/>
              <w:rPr>
                <w:sz w:val="10"/>
                <w:szCs w:val="10"/>
              </w:rPr>
            </w:pPr>
          </w:p>
        </w:tc>
        <w:tc>
          <w:tcPr>
            <w:tcW w:w="2443" w:type="dxa"/>
            <w:tcBorders>
              <w:top w:val="single" w:sz="4" w:space="0" w:color="auto"/>
              <w:left w:val="single" w:sz="4" w:space="0" w:color="auto"/>
            </w:tcBorders>
            <w:shd w:val="clear" w:color="auto" w:fill="FFFFFF"/>
          </w:tcPr>
          <w:p w:rsidR="00F00C16" w:rsidRDefault="00A00C58">
            <w:pPr>
              <w:pStyle w:val="120"/>
              <w:framePr w:w="8203" w:wrap="notBeside" w:vAnchor="text" w:hAnchor="text" w:xAlign="center" w:y="1"/>
              <w:shd w:val="clear" w:color="auto" w:fill="auto"/>
              <w:spacing w:after="0" w:line="240" w:lineRule="exact"/>
              <w:jc w:val="center"/>
            </w:pPr>
            <w:r>
              <w:rPr>
                <w:rStyle w:val="12TimesNewRoman12pt"/>
                <w:rFonts w:eastAsia="Century Gothic"/>
              </w:rPr>
              <w:t>доксазозин</w:t>
            </w:r>
          </w:p>
        </w:tc>
        <w:tc>
          <w:tcPr>
            <w:tcW w:w="2592"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8203" w:wrap="notBeside" w:vAnchor="text" w:hAnchor="text" w:xAlign="center" w:y="1"/>
              <w:shd w:val="clear" w:color="auto" w:fill="auto"/>
              <w:spacing w:after="0" w:line="283" w:lineRule="exact"/>
            </w:pPr>
            <w:r>
              <w:rPr>
                <w:rStyle w:val="12TimesNewRoman12pt"/>
                <w:rFonts w:eastAsia="Century Gothic"/>
              </w:rPr>
              <w:t>таблетки;</w:t>
            </w:r>
          </w:p>
          <w:p w:rsidR="00F00C16" w:rsidRDefault="00A00C58">
            <w:pPr>
              <w:pStyle w:val="120"/>
              <w:framePr w:w="8203" w:wrap="notBeside" w:vAnchor="text" w:hAnchor="text" w:xAlign="center" w:y="1"/>
              <w:shd w:val="clear" w:color="auto" w:fill="auto"/>
              <w:spacing w:after="0" w:line="283" w:lineRule="exact"/>
            </w:pPr>
            <w:r>
              <w:rPr>
                <w:rStyle w:val="12TimesNewRoman12pt"/>
                <w:rFonts w:eastAsia="Century Gothic"/>
              </w:rPr>
              <w:t>таблетки</w:t>
            </w:r>
          </w:p>
          <w:p w:rsidR="00F00C16" w:rsidRDefault="00A00C58">
            <w:pPr>
              <w:pStyle w:val="120"/>
              <w:framePr w:w="8203" w:wrap="notBeside" w:vAnchor="text" w:hAnchor="text" w:xAlign="center" w:y="1"/>
              <w:shd w:val="clear" w:color="auto" w:fill="auto"/>
              <w:spacing w:after="0" w:line="283" w:lineRule="exact"/>
              <w:jc w:val="both"/>
            </w:pPr>
            <w:r>
              <w:rPr>
                <w:rStyle w:val="12TimesNewRoman12pt"/>
                <w:rFonts w:eastAsia="Century Gothic"/>
              </w:rPr>
              <w:t>пролонгированного действия, покрытые пленочной оболочкой</w:t>
            </w:r>
          </w:p>
        </w:tc>
      </w:tr>
      <w:tr w:rsidR="00F00C16">
        <w:tblPrEx>
          <w:tblCellMar>
            <w:top w:w="0" w:type="dxa"/>
            <w:bottom w:w="0" w:type="dxa"/>
          </w:tblCellMar>
        </w:tblPrEx>
        <w:trPr>
          <w:trHeight w:hRule="exact" w:val="787"/>
          <w:jc w:val="center"/>
        </w:trPr>
        <w:tc>
          <w:tcPr>
            <w:tcW w:w="1181" w:type="dxa"/>
            <w:tcBorders>
              <w:left w:val="single" w:sz="4" w:space="0" w:color="auto"/>
              <w:bottom w:val="single" w:sz="4" w:space="0" w:color="auto"/>
            </w:tcBorders>
            <w:shd w:val="clear" w:color="auto" w:fill="FFFFFF"/>
          </w:tcPr>
          <w:p w:rsidR="00F00C16" w:rsidRDefault="00F00C16">
            <w:pPr>
              <w:framePr w:w="8203" w:wrap="notBeside" w:vAnchor="text" w:hAnchor="text" w:xAlign="center" w:y="1"/>
              <w:rPr>
                <w:sz w:val="10"/>
                <w:szCs w:val="10"/>
              </w:rPr>
            </w:pPr>
          </w:p>
        </w:tc>
        <w:tc>
          <w:tcPr>
            <w:tcW w:w="1987" w:type="dxa"/>
            <w:tcBorders>
              <w:left w:val="single" w:sz="4" w:space="0" w:color="auto"/>
              <w:bottom w:val="single" w:sz="4" w:space="0" w:color="auto"/>
            </w:tcBorders>
            <w:shd w:val="clear" w:color="auto" w:fill="FFFFFF"/>
          </w:tcPr>
          <w:p w:rsidR="00F00C16" w:rsidRDefault="00F00C16">
            <w:pPr>
              <w:framePr w:w="8203" w:wrap="notBeside" w:vAnchor="text" w:hAnchor="text" w:xAlign="center" w:y="1"/>
              <w:rPr>
                <w:sz w:val="10"/>
                <w:szCs w:val="10"/>
              </w:rPr>
            </w:pPr>
          </w:p>
        </w:tc>
        <w:tc>
          <w:tcPr>
            <w:tcW w:w="2443" w:type="dxa"/>
            <w:tcBorders>
              <w:top w:val="single" w:sz="4" w:space="0" w:color="auto"/>
              <w:left w:val="single" w:sz="4" w:space="0" w:color="auto"/>
              <w:bottom w:val="single" w:sz="4" w:space="0" w:color="auto"/>
            </w:tcBorders>
            <w:shd w:val="clear" w:color="auto" w:fill="FFFFFF"/>
            <w:vAlign w:val="center"/>
          </w:tcPr>
          <w:p w:rsidR="00F00C16" w:rsidRDefault="00A00C58">
            <w:pPr>
              <w:pStyle w:val="120"/>
              <w:framePr w:w="8203" w:wrap="notBeside" w:vAnchor="text" w:hAnchor="text" w:xAlign="center" w:y="1"/>
              <w:shd w:val="clear" w:color="auto" w:fill="auto"/>
              <w:spacing w:after="0" w:line="240" w:lineRule="exact"/>
              <w:jc w:val="center"/>
            </w:pPr>
            <w:r>
              <w:rPr>
                <w:rStyle w:val="12TimesNewRoman12pt"/>
                <w:rFonts w:eastAsia="Century Gothic"/>
              </w:rPr>
              <w:t>тамсулозин</w:t>
            </w:r>
          </w:p>
        </w:tc>
        <w:tc>
          <w:tcPr>
            <w:tcW w:w="2592" w:type="dxa"/>
            <w:tcBorders>
              <w:top w:val="single" w:sz="4" w:space="0" w:color="auto"/>
              <w:left w:val="single" w:sz="4" w:space="0" w:color="auto"/>
              <w:bottom w:val="single" w:sz="4" w:space="0" w:color="auto"/>
              <w:right w:val="single" w:sz="4" w:space="0" w:color="auto"/>
            </w:tcBorders>
            <w:shd w:val="clear" w:color="auto" w:fill="FFFFFF"/>
            <w:vAlign w:val="center"/>
          </w:tcPr>
          <w:p w:rsidR="00F00C16" w:rsidRDefault="00A00C58">
            <w:pPr>
              <w:pStyle w:val="120"/>
              <w:framePr w:w="8203" w:wrap="notBeside" w:vAnchor="text" w:hAnchor="text" w:xAlign="center" w:y="1"/>
              <w:shd w:val="clear" w:color="auto" w:fill="auto"/>
              <w:spacing w:after="120" w:line="240" w:lineRule="exact"/>
            </w:pPr>
            <w:r>
              <w:rPr>
                <w:rStyle w:val="12TimesNewRoman12pt"/>
                <w:rFonts w:eastAsia="Century Gothic"/>
              </w:rPr>
              <w:t>капсулы</w:t>
            </w:r>
          </w:p>
          <w:p w:rsidR="00F00C16" w:rsidRDefault="00A00C58">
            <w:pPr>
              <w:pStyle w:val="120"/>
              <w:framePr w:w="8203" w:wrap="notBeside" w:vAnchor="text" w:hAnchor="text" w:xAlign="center" w:y="1"/>
              <w:shd w:val="clear" w:color="auto" w:fill="auto"/>
              <w:spacing w:before="120" w:after="0" w:line="240" w:lineRule="exact"/>
            </w:pPr>
            <w:r>
              <w:rPr>
                <w:rStyle w:val="12TimesNewRoman12pt"/>
                <w:rFonts w:eastAsia="Century Gothic"/>
              </w:rPr>
              <w:t>кишсчнорасторимые</w:t>
            </w:r>
          </w:p>
        </w:tc>
      </w:tr>
    </w:tbl>
    <w:p w:rsidR="00F00C16" w:rsidRDefault="00F00C16">
      <w:pPr>
        <w:framePr w:w="8203" w:wrap="notBeside" w:vAnchor="text" w:hAnchor="text" w:xAlign="center" w:y="1"/>
        <w:rPr>
          <w:sz w:val="2"/>
          <w:szCs w:val="2"/>
        </w:rPr>
      </w:pPr>
    </w:p>
    <w:p w:rsidR="00F00C16" w:rsidRDefault="00F00C16">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176"/>
        <w:gridCol w:w="1982"/>
        <w:gridCol w:w="2448"/>
        <w:gridCol w:w="2592"/>
      </w:tblGrid>
      <w:tr w:rsidR="00F00C16">
        <w:tblPrEx>
          <w:tblCellMar>
            <w:top w:w="0" w:type="dxa"/>
            <w:bottom w:w="0" w:type="dxa"/>
          </w:tblCellMar>
        </w:tblPrEx>
        <w:trPr>
          <w:trHeight w:hRule="exact" w:val="1618"/>
          <w:jc w:val="center"/>
        </w:trPr>
        <w:tc>
          <w:tcPr>
            <w:tcW w:w="1176" w:type="dxa"/>
            <w:tcBorders>
              <w:top w:val="single" w:sz="4" w:space="0" w:color="auto"/>
              <w:left w:val="single" w:sz="4" w:space="0" w:color="auto"/>
            </w:tcBorders>
            <w:shd w:val="clear" w:color="auto" w:fill="FFFFFF"/>
            <w:vAlign w:val="center"/>
          </w:tcPr>
          <w:p w:rsidR="00F00C16" w:rsidRDefault="00A00C58">
            <w:pPr>
              <w:pStyle w:val="120"/>
              <w:framePr w:w="8198" w:wrap="notBeside" w:vAnchor="text" w:hAnchor="text" w:xAlign="center" w:y="1"/>
              <w:shd w:val="clear" w:color="auto" w:fill="auto"/>
              <w:spacing w:after="0" w:line="240" w:lineRule="exact"/>
            </w:pPr>
            <w:r>
              <w:rPr>
                <w:rStyle w:val="12TimesNewRoman12pt"/>
                <w:rFonts w:eastAsia="Century Gothic"/>
              </w:rPr>
              <w:lastRenderedPageBreak/>
              <w:t xml:space="preserve">Код </w:t>
            </w:r>
            <w:r>
              <w:rPr>
                <w:rStyle w:val="12TimesNewRoman12pt"/>
                <w:rFonts w:eastAsia="Century Gothic"/>
                <w:lang w:val="en-US" w:eastAsia="en-US" w:bidi="en-US"/>
              </w:rPr>
              <w:t>ATX</w:t>
            </w:r>
          </w:p>
        </w:tc>
        <w:tc>
          <w:tcPr>
            <w:tcW w:w="1982" w:type="dxa"/>
            <w:tcBorders>
              <w:top w:val="single" w:sz="4" w:space="0" w:color="auto"/>
              <w:left w:val="single" w:sz="4" w:space="0" w:color="auto"/>
            </w:tcBorders>
            <w:shd w:val="clear" w:color="auto" w:fill="FFFFFF"/>
            <w:vAlign w:val="bottom"/>
          </w:tcPr>
          <w:p w:rsidR="00F00C16" w:rsidRDefault="00A00C58">
            <w:pPr>
              <w:pStyle w:val="120"/>
              <w:framePr w:w="8198" w:wrap="notBeside" w:vAnchor="text" w:hAnchor="text" w:xAlign="center" w:y="1"/>
              <w:shd w:val="clear" w:color="auto" w:fill="auto"/>
              <w:spacing w:after="0" w:line="283" w:lineRule="exact"/>
              <w:jc w:val="center"/>
            </w:pPr>
            <w:r>
              <w:rPr>
                <w:rStyle w:val="12TimesNewRoman12pt"/>
                <w:rFonts w:eastAsia="Century Gothic"/>
              </w:rPr>
              <w:t>Лиатомо-</w:t>
            </w:r>
          </w:p>
          <w:p w:rsidR="00F00C16" w:rsidRDefault="00A00C58">
            <w:pPr>
              <w:pStyle w:val="120"/>
              <w:framePr w:w="8198" w:wrap="notBeside" w:vAnchor="text" w:hAnchor="text" w:xAlign="center" w:y="1"/>
              <w:shd w:val="clear" w:color="auto" w:fill="auto"/>
              <w:spacing w:after="0" w:line="283" w:lineRule="exact"/>
              <w:ind w:left="160"/>
            </w:pPr>
            <w:r>
              <w:rPr>
                <w:rStyle w:val="12TimesNewRoman12pt"/>
                <w:rFonts w:eastAsia="Century Gothic"/>
              </w:rPr>
              <w:t>терапевтическо-</w:t>
            </w:r>
          </w:p>
          <w:p w:rsidR="00F00C16" w:rsidRDefault="00A00C58">
            <w:pPr>
              <w:pStyle w:val="120"/>
              <w:framePr w:w="8198" w:wrap="notBeside" w:vAnchor="text" w:hAnchor="text" w:xAlign="center" w:y="1"/>
              <w:shd w:val="clear" w:color="auto" w:fill="auto"/>
              <w:spacing w:after="0" w:line="283" w:lineRule="exact"/>
              <w:jc w:val="center"/>
            </w:pPr>
            <w:r>
              <w:rPr>
                <w:rStyle w:val="12TimesNewRoman12pt"/>
                <w:rFonts w:eastAsia="Century Gothic"/>
              </w:rPr>
              <w:t>химическая</w:t>
            </w:r>
          </w:p>
          <w:p w:rsidR="00F00C16" w:rsidRDefault="00A00C58">
            <w:pPr>
              <w:pStyle w:val="120"/>
              <w:framePr w:w="8198" w:wrap="notBeside" w:vAnchor="text" w:hAnchor="text" w:xAlign="center" w:y="1"/>
              <w:shd w:val="clear" w:color="auto" w:fill="auto"/>
              <w:spacing w:after="0" w:line="283" w:lineRule="exact"/>
              <w:ind w:left="160"/>
            </w:pPr>
            <w:r>
              <w:rPr>
                <w:rStyle w:val="12TimesNewRoman12pt"/>
                <w:rFonts w:eastAsia="Century Gothic"/>
              </w:rPr>
              <w:t>классификация</w:t>
            </w:r>
          </w:p>
          <w:p w:rsidR="00F00C16" w:rsidRDefault="00A00C58">
            <w:pPr>
              <w:pStyle w:val="120"/>
              <w:framePr w:w="8198" w:wrap="notBeside" w:vAnchor="text" w:hAnchor="text" w:xAlign="center" w:y="1"/>
              <w:shd w:val="clear" w:color="auto" w:fill="auto"/>
              <w:spacing w:after="0" w:line="283" w:lineRule="exact"/>
              <w:jc w:val="center"/>
            </w:pPr>
            <w:r>
              <w:rPr>
                <w:rStyle w:val="12TimesNewRoman12pt"/>
                <w:rFonts w:eastAsia="Century Gothic"/>
              </w:rPr>
              <w:t>(АТХ)</w:t>
            </w:r>
          </w:p>
        </w:tc>
        <w:tc>
          <w:tcPr>
            <w:tcW w:w="2448" w:type="dxa"/>
            <w:tcBorders>
              <w:top w:val="single" w:sz="4" w:space="0" w:color="auto"/>
              <w:left w:val="single" w:sz="4" w:space="0" w:color="auto"/>
            </w:tcBorders>
            <w:shd w:val="clear" w:color="auto" w:fill="FFFFFF"/>
            <w:vAlign w:val="center"/>
          </w:tcPr>
          <w:p w:rsidR="00F00C16" w:rsidRDefault="00A00C58">
            <w:pPr>
              <w:pStyle w:val="120"/>
              <w:framePr w:w="8198" w:wrap="notBeside" w:vAnchor="text" w:hAnchor="text" w:xAlign="center" w:y="1"/>
              <w:shd w:val="clear" w:color="auto" w:fill="auto"/>
              <w:spacing w:after="120" w:line="240" w:lineRule="exact"/>
              <w:jc w:val="center"/>
            </w:pPr>
            <w:r>
              <w:rPr>
                <w:rStyle w:val="12TimesNewRoman12pt"/>
                <w:rFonts w:eastAsia="Century Gothic"/>
              </w:rPr>
              <w:t>Лекарственные</w:t>
            </w:r>
          </w:p>
          <w:p w:rsidR="00F00C16" w:rsidRDefault="00A00C58">
            <w:pPr>
              <w:pStyle w:val="120"/>
              <w:framePr w:w="8198" w:wrap="notBeside" w:vAnchor="text" w:hAnchor="text" w:xAlign="center" w:y="1"/>
              <w:shd w:val="clear" w:color="auto" w:fill="auto"/>
              <w:spacing w:before="120" w:after="0" w:line="240" w:lineRule="exact"/>
              <w:jc w:val="center"/>
            </w:pPr>
            <w:r>
              <w:rPr>
                <w:rStyle w:val="12TimesNewRoman12pt"/>
                <w:rFonts w:eastAsia="Century Gothic"/>
              </w:rPr>
              <w:t>препараты</w:t>
            </w:r>
          </w:p>
        </w:tc>
        <w:tc>
          <w:tcPr>
            <w:tcW w:w="2592"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8198" w:wrap="notBeside" w:vAnchor="text" w:hAnchor="text" w:xAlign="center" w:y="1"/>
              <w:shd w:val="clear" w:color="auto" w:fill="auto"/>
              <w:spacing w:after="0" w:line="240" w:lineRule="exact"/>
            </w:pPr>
            <w:r>
              <w:rPr>
                <w:rStyle w:val="12TimesNewRoman12pt"/>
                <w:rFonts w:eastAsia="Century Gothic"/>
              </w:rPr>
              <w:t>Лекарственные формы</w:t>
            </w:r>
          </w:p>
        </w:tc>
      </w:tr>
      <w:tr w:rsidR="00F00C16">
        <w:tblPrEx>
          <w:tblCellMar>
            <w:top w:w="0" w:type="dxa"/>
            <w:bottom w:w="0" w:type="dxa"/>
          </w:tblCellMar>
        </w:tblPrEx>
        <w:trPr>
          <w:trHeight w:hRule="exact" w:val="7027"/>
          <w:jc w:val="center"/>
        </w:trPr>
        <w:tc>
          <w:tcPr>
            <w:tcW w:w="1176" w:type="dxa"/>
            <w:tcBorders>
              <w:top w:val="single" w:sz="4" w:space="0" w:color="auto"/>
              <w:left w:val="single" w:sz="4" w:space="0" w:color="auto"/>
            </w:tcBorders>
            <w:shd w:val="clear" w:color="auto" w:fill="FFFFFF"/>
          </w:tcPr>
          <w:p w:rsidR="00F00C16" w:rsidRDefault="00F00C16">
            <w:pPr>
              <w:framePr w:w="8198" w:wrap="notBeside" w:vAnchor="text" w:hAnchor="text" w:xAlign="center" w:y="1"/>
              <w:rPr>
                <w:sz w:val="10"/>
                <w:szCs w:val="10"/>
              </w:rPr>
            </w:pPr>
          </w:p>
        </w:tc>
        <w:tc>
          <w:tcPr>
            <w:tcW w:w="1982" w:type="dxa"/>
            <w:tcBorders>
              <w:top w:val="single" w:sz="4" w:space="0" w:color="auto"/>
              <w:left w:val="single" w:sz="4" w:space="0" w:color="auto"/>
            </w:tcBorders>
            <w:shd w:val="clear" w:color="auto" w:fill="FFFFFF"/>
          </w:tcPr>
          <w:p w:rsidR="00F00C16" w:rsidRDefault="00F00C16">
            <w:pPr>
              <w:framePr w:w="8198" w:wrap="notBeside" w:vAnchor="text" w:hAnchor="text" w:xAlign="center" w:y="1"/>
              <w:rPr>
                <w:sz w:val="10"/>
                <w:szCs w:val="10"/>
              </w:rPr>
            </w:pPr>
          </w:p>
        </w:tc>
        <w:tc>
          <w:tcPr>
            <w:tcW w:w="2448" w:type="dxa"/>
            <w:tcBorders>
              <w:top w:val="single" w:sz="4" w:space="0" w:color="auto"/>
              <w:left w:val="single" w:sz="4" w:space="0" w:color="auto"/>
            </w:tcBorders>
            <w:shd w:val="clear" w:color="auto" w:fill="FFFFFF"/>
          </w:tcPr>
          <w:p w:rsidR="00F00C16" w:rsidRDefault="00F00C16">
            <w:pPr>
              <w:framePr w:w="8198" w:wrap="notBeside" w:vAnchor="text" w:hAnchor="text" w:xAlign="center" w:y="1"/>
              <w:rPr>
                <w:sz w:val="10"/>
                <w:szCs w:val="10"/>
              </w:rPr>
            </w:pPr>
          </w:p>
        </w:tc>
        <w:tc>
          <w:tcPr>
            <w:tcW w:w="2592"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8198" w:wrap="notBeside" w:vAnchor="text" w:hAnchor="text" w:xAlign="center" w:y="1"/>
              <w:shd w:val="clear" w:color="auto" w:fill="auto"/>
              <w:spacing w:after="0" w:line="283" w:lineRule="exact"/>
            </w:pPr>
            <w:r>
              <w:rPr>
                <w:rStyle w:val="12TimesNewRoman12pt"/>
                <w:rFonts w:eastAsia="Century Gothic"/>
              </w:rPr>
              <w:t>пролонгированного</w:t>
            </w:r>
          </w:p>
          <w:p w:rsidR="00F00C16" w:rsidRDefault="00A00C58">
            <w:pPr>
              <w:pStyle w:val="120"/>
              <w:framePr w:w="8198" w:wrap="notBeside" w:vAnchor="text" w:hAnchor="text" w:xAlign="center" w:y="1"/>
              <w:shd w:val="clear" w:color="auto" w:fill="auto"/>
              <w:spacing w:after="0" w:line="283" w:lineRule="exact"/>
            </w:pPr>
            <w:r>
              <w:rPr>
                <w:rStyle w:val="12TimesNewRoman12pt"/>
                <w:rFonts w:eastAsia="Century Gothic"/>
              </w:rPr>
              <w:t>действия;</w:t>
            </w:r>
          </w:p>
          <w:p w:rsidR="00F00C16" w:rsidRDefault="00A00C58">
            <w:pPr>
              <w:pStyle w:val="120"/>
              <w:framePr w:w="8198" w:wrap="notBeside" w:vAnchor="text" w:hAnchor="text" w:xAlign="center" w:y="1"/>
              <w:shd w:val="clear" w:color="auto" w:fill="auto"/>
              <w:spacing w:after="0" w:line="283" w:lineRule="exact"/>
            </w:pPr>
            <w:r>
              <w:rPr>
                <w:rStyle w:val="12TimesNewRoman115pt"/>
                <w:rFonts w:eastAsia="Century Gothic"/>
              </w:rPr>
              <w:t>капсулы</w:t>
            </w:r>
          </w:p>
          <w:p w:rsidR="00F00C16" w:rsidRDefault="00A00C58">
            <w:pPr>
              <w:pStyle w:val="120"/>
              <w:framePr w:w="8198" w:wrap="notBeside" w:vAnchor="text" w:hAnchor="text" w:xAlign="center" w:y="1"/>
              <w:shd w:val="clear" w:color="auto" w:fill="auto"/>
              <w:spacing w:after="0" w:line="283" w:lineRule="exact"/>
            </w:pPr>
            <w:r>
              <w:rPr>
                <w:rStyle w:val="12TimesNewRoman12pt"/>
                <w:rFonts w:eastAsia="Century Gothic"/>
              </w:rPr>
              <w:t>пролонгированного действия; капсулы с</w:t>
            </w:r>
          </w:p>
          <w:p w:rsidR="00F00C16" w:rsidRDefault="00A00C58">
            <w:pPr>
              <w:pStyle w:val="120"/>
              <w:framePr w:w="8198" w:wrap="notBeside" w:vAnchor="text" w:hAnchor="text" w:xAlign="center" w:y="1"/>
              <w:shd w:val="clear" w:color="auto" w:fill="auto"/>
              <w:spacing w:after="0" w:line="283" w:lineRule="exact"/>
            </w:pPr>
            <w:r>
              <w:rPr>
                <w:rStyle w:val="12TimesNewRoman12pt"/>
                <w:rFonts w:eastAsia="Century Gothic"/>
              </w:rPr>
              <w:t>модифицированным</w:t>
            </w:r>
          </w:p>
          <w:p w:rsidR="00F00C16" w:rsidRDefault="00A00C58">
            <w:pPr>
              <w:pStyle w:val="120"/>
              <w:framePr w:w="8198" w:wrap="notBeside" w:vAnchor="text" w:hAnchor="text" w:xAlign="center" w:y="1"/>
              <w:shd w:val="clear" w:color="auto" w:fill="auto"/>
              <w:spacing w:after="0" w:line="283" w:lineRule="exact"/>
            </w:pPr>
            <w:r>
              <w:rPr>
                <w:rStyle w:val="12TimesNewRoman12pt"/>
                <w:rFonts w:eastAsia="Century Gothic"/>
              </w:rPr>
              <w:t>высвобождением;</w:t>
            </w:r>
          </w:p>
          <w:p w:rsidR="00F00C16" w:rsidRDefault="00A00C58">
            <w:pPr>
              <w:pStyle w:val="120"/>
              <w:framePr w:w="8198" w:wrap="notBeside" w:vAnchor="text" w:hAnchor="text" w:xAlign="center" w:y="1"/>
              <w:shd w:val="clear" w:color="auto" w:fill="auto"/>
              <w:spacing w:after="0" w:line="283" w:lineRule="exact"/>
            </w:pPr>
            <w:r>
              <w:rPr>
                <w:rStyle w:val="12TimesNewRoman12pt"/>
                <w:rFonts w:eastAsia="Century Gothic"/>
              </w:rPr>
              <w:t>капсулы с</w:t>
            </w:r>
          </w:p>
          <w:p w:rsidR="00F00C16" w:rsidRDefault="00A00C58">
            <w:pPr>
              <w:pStyle w:val="120"/>
              <w:framePr w:w="8198" w:wrap="notBeside" w:vAnchor="text" w:hAnchor="text" w:xAlign="center" w:y="1"/>
              <w:shd w:val="clear" w:color="auto" w:fill="auto"/>
              <w:spacing w:after="0" w:line="283" w:lineRule="exact"/>
            </w:pPr>
            <w:r>
              <w:rPr>
                <w:rStyle w:val="12TimesNewRoman12pt"/>
                <w:rFonts w:eastAsia="Century Gothic"/>
              </w:rPr>
              <w:t>пролонгированным</w:t>
            </w:r>
          </w:p>
          <w:p w:rsidR="00F00C16" w:rsidRDefault="00A00C58">
            <w:pPr>
              <w:pStyle w:val="120"/>
              <w:framePr w:w="8198" w:wrap="notBeside" w:vAnchor="text" w:hAnchor="text" w:xAlign="center" w:y="1"/>
              <w:shd w:val="clear" w:color="auto" w:fill="auto"/>
              <w:spacing w:after="0" w:line="283" w:lineRule="exact"/>
            </w:pPr>
            <w:r>
              <w:rPr>
                <w:rStyle w:val="12TimesNewRoman12pt"/>
                <w:rFonts w:eastAsia="Century Gothic"/>
              </w:rPr>
              <w:t>высвобождением;</w:t>
            </w:r>
          </w:p>
          <w:p w:rsidR="00F00C16" w:rsidRDefault="00A00C58">
            <w:pPr>
              <w:pStyle w:val="120"/>
              <w:framePr w:w="8198" w:wrap="notBeside" w:vAnchor="text" w:hAnchor="text" w:xAlign="center" w:y="1"/>
              <w:shd w:val="clear" w:color="auto" w:fill="auto"/>
              <w:spacing w:after="0" w:line="283" w:lineRule="exact"/>
            </w:pPr>
            <w:r>
              <w:rPr>
                <w:rStyle w:val="12TimesNewRoman12pt"/>
                <w:rFonts w:eastAsia="Century Gothic"/>
              </w:rPr>
              <w:t>таблетки</w:t>
            </w:r>
          </w:p>
          <w:p w:rsidR="00F00C16" w:rsidRDefault="00A00C58">
            <w:pPr>
              <w:pStyle w:val="120"/>
              <w:framePr w:w="8198" w:wrap="notBeside" w:vAnchor="text" w:hAnchor="text" w:xAlign="center" w:y="1"/>
              <w:shd w:val="clear" w:color="auto" w:fill="auto"/>
              <w:spacing w:after="0" w:line="283" w:lineRule="exact"/>
            </w:pPr>
            <w:r>
              <w:rPr>
                <w:rStyle w:val="12TimesNewRoman12pt"/>
                <w:rFonts w:eastAsia="Century Gothic"/>
              </w:rPr>
              <w:t>пролонгированного действия, покрытые пленочной оболочкой; таблетки с контролируемым высвобождением покрытые оболочкой; таблетки с пролонгированным высвобождением покрытые пленочной оболочкой</w:t>
            </w:r>
          </w:p>
        </w:tc>
      </w:tr>
      <w:tr w:rsidR="00F00C16">
        <w:tblPrEx>
          <w:tblCellMar>
            <w:top w:w="0" w:type="dxa"/>
            <w:bottom w:w="0" w:type="dxa"/>
          </w:tblCellMar>
        </w:tblPrEx>
        <w:trPr>
          <w:trHeight w:hRule="exact" w:val="1320"/>
          <w:jc w:val="center"/>
        </w:trPr>
        <w:tc>
          <w:tcPr>
            <w:tcW w:w="1176" w:type="dxa"/>
            <w:tcBorders>
              <w:top w:val="single" w:sz="4" w:space="0" w:color="auto"/>
              <w:left w:val="single" w:sz="4" w:space="0" w:color="auto"/>
            </w:tcBorders>
            <w:shd w:val="clear" w:color="auto" w:fill="FFFFFF"/>
          </w:tcPr>
          <w:p w:rsidR="00F00C16" w:rsidRDefault="00A00C58">
            <w:pPr>
              <w:pStyle w:val="120"/>
              <w:framePr w:w="8198" w:wrap="notBeside" w:vAnchor="text" w:hAnchor="text" w:xAlign="center" w:y="1"/>
              <w:shd w:val="clear" w:color="auto" w:fill="auto"/>
              <w:spacing w:after="0" w:line="240" w:lineRule="exact"/>
              <w:ind w:left="220"/>
            </w:pPr>
            <w:r>
              <w:rPr>
                <w:rStyle w:val="12TimesNewRoman12pt"/>
                <w:rFonts w:eastAsia="Century Gothic"/>
                <w:lang w:val="en-US" w:eastAsia="en-US" w:bidi="en-US"/>
              </w:rPr>
              <w:t>G04CB</w:t>
            </w:r>
          </w:p>
        </w:tc>
        <w:tc>
          <w:tcPr>
            <w:tcW w:w="1982" w:type="dxa"/>
            <w:tcBorders>
              <w:top w:val="single" w:sz="4" w:space="0" w:color="auto"/>
              <w:left w:val="single" w:sz="4" w:space="0" w:color="auto"/>
            </w:tcBorders>
            <w:shd w:val="clear" w:color="auto" w:fill="FFFFFF"/>
            <w:vAlign w:val="center"/>
          </w:tcPr>
          <w:p w:rsidR="00F00C16" w:rsidRDefault="00A00C58">
            <w:pPr>
              <w:pStyle w:val="120"/>
              <w:framePr w:w="8198" w:wrap="notBeside" w:vAnchor="text" w:hAnchor="text" w:xAlign="center" w:y="1"/>
              <w:shd w:val="clear" w:color="auto" w:fill="auto"/>
              <w:spacing w:after="0" w:line="283" w:lineRule="exact"/>
            </w:pPr>
            <w:r>
              <w:rPr>
                <w:rStyle w:val="12TimesNewRoman12pt"/>
                <w:rFonts w:eastAsia="Century Gothic"/>
              </w:rPr>
              <w:t>ингибиторы тестостерон-5-</w:t>
            </w:r>
          </w:p>
          <w:p w:rsidR="00F00C16" w:rsidRDefault="00A00C58">
            <w:pPr>
              <w:pStyle w:val="120"/>
              <w:framePr w:w="8198" w:wrap="notBeside" w:vAnchor="text" w:hAnchor="text" w:xAlign="center" w:y="1"/>
              <w:shd w:val="clear" w:color="auto" w:fill="auto"/>
              <w:spacing w:after="0" w:line="240" w:lineRule="exact"/>
            </w:pPr>
            <w:r>
              <w:rPr>
                <w:rStyle w:val="12TimesNewRoman12pt"/>
                <w:rFonts w:eastAsia="Century Gothic"/>
              </w:rPr>
              <w:t>апьфа-редуктазы</w:t>
            </w:r>
          </w:p>
        </w:tc>
        <w:tc>
          <w:tcPr>
            <w:tcW w:w="2448" w:type="dxa"/>
            <w:tcBorders>
              <w:top w:val="single" w:sz="4" w:space="0" w:color="auto"/>
              <w:left w:val="single" w:sz="4" w:space="0" w:color="auto"/>
            </w:tcBorders>
            <w:shd w:val="clear" w:color="auto" w:fill="FFFFFF"/>
          </w:tcPr>
          <w:p w:rsidR="00F00C16" w:rsidRDefault="00A00C58">
            <w:pPr>
              <w:pStyle w:val="120"/>
              <w:framePr w:w="8198" w:wrap="notBeside" w:vAnchor="text" w:hAnchor="text" w:xAlign="center" w:y="1"/>
              <w:shd w:val="clear" w:color="auto" w:fill="auto"/>
              <w:spacing w:after="0" w:line="240" w:lineRule="exact"/>
              <w:jc w:val="center"/>
            </w:pPr>
            <w:r>
              <w:rPr>
                <w:rStyle w:val="12TimesNewRoman12pt"/>
                <w:rFonts w:eastAsia="Century Gothic"/>
              </w:rPr>
              <w:t>финастерид</w:t>
            </w:r>
          </w:p>
        </w:tc>
        <w:tc>
          <w:tcPr>
            <w:tcW w:w="2592" w:type="dxa"/>
            <w:tcBorders>
              <w:top w:val="single" w:sz="4" w:space="0" w:color="auto"/>
              <w:left w:val="single" w:sz="4" w:space="0" w:color="auto"/>
              <w:right w:val="single" w:sz="4" w:space="0" w:color="auto"/>
            </w:tcBorders>
            <w:shd w:val="clear" w:color="auto" w:fill="FFFFFF"/>
          </w:tcPr>
          <w:p w:rsidR="00F00C16" w:rsidRDefault="00A00C58">
            <w:pPr>
              <w:pStyle w:val="120"/>
              <w:framePr w:w="8198" w:wrap="notBeside" w:vAnchor="text" w:hAnchor="text" w:xAlign="center" w:y="1"/>
              <w:shd w:val="clear" w:color="auto" w:fill="auto"/>
              <w:spacing w:after="0" w:line="288" w:lineRule="exact"/>
            </w:pPr>
            <w:r>
              <w:rPr>
                <w:rStyle w:val="12TimesNewRoman12pt"/>
                <w:rFonts w:eastAsia="Century Gothic"/>
              </w:rPr>
              <w:t>таблетки, покрытые пленочной оболочкой</w:t>
            </w:r>
          </w:p>
        </w:tc>
      </w:tr>
      <w:tr w:rsidR="00F00C16">
        <w:tblPrEx>
          <w:tblCellMar>
            <w:top w:w="0" w:type="dxa"/>
            <w:bottom w:w="0" w:type="dxa"/>
          </w:tblCellMar>
        </w:tblPrEx>
        <w:trPr>
          <w:trHeight w:hRule="exact" w:val="1646"/>
          <w:jc w:val="center"/>
        </w:trPr>
        <w:tc>
          <w:tcPr>
            <w:tcW w:w="1176" w:type="dxa"/>
            <w:tcBorders>
              <w:top w:val="single" w:sz="4" w:space="0" w:color="auto"/>
              <w:left w:val="single" w:sz="4" w:space="0" w:color="auto"/>
              <w:bottom w:val="single" w:sz="4" w:space="0" w:color="auto"/>
            </w:tcBorders>
            <w:shd w:val="clear" w:color="auto" w:fill="FFFFFF"/>
          </w:tcPr>
          <w:p w:rsidR="00F00C16" w:rsidRDefault="00A00C58">
            <w:pPr>
              <w:pStyle w:val="120"/>
              <w:framePr w:w="8198" w:wrap="notBeside" w:vAnchor="text" w:hAnchor="text" w:xAlign="center" w:y="1"/>
              <w:shd w:val="clear" w:color="auto" w:fill="auto"/>
              <w:spacing w:after="0" w:line="240" w:lineRule="exact"/>
              <w:jc w:val="center"/>
            </w:pPr>
            <w:r>
              <w:rPr>
                <w:rStyle w:val="12TimesNewRoman12pt"/>
                <w:rFonts w:eastAsia="Century Gothic"/>
              </w:rPr>
              <w:t>Н</w:t>
            </w:r>
          </w:p>
        </w:tc>
        <w:tc>
          <w:tcPr>
            <w:tcW w:w="1982" w:type="dxa"/>
            <w:tcBorders>
              <w:top w:val="single" w:sz="4" w:space="0" w:color="auto"/>
              <w:left w:val="single" w:sz="4" w:space="0" w:color="auto"/>
              <w:bottom w:val="single" w:sz="4" w:space="0" w:color="auto"/>
            </w:tcBorders>
            <w:shd w:val="clear" w:color="auto" w:fill="FFFFFF"/>
            <w:vAlign w:val="center"/>
          </w:tcPr>
          <w:p w:rsidR="00F00C16" w:rsidRDefault="00A00C58">
            <w:pPr>
              <w:pStyle w:val="120"/>
              <w:framePr w:w="8198" w:wrap="notBeside" w:vAnchor="text" w:hAnchor="text" w:xAlign="center" w:y="1"/>
              <w:shd w:val="clear" w:color="auto" w:fill="auto"/>
              <w:spacing w:after="0" w:line="283" w:lineRule="exact"/>
            </w:pPr>
            <w:r>
              <w:rPr>
                <w:rStyle w:val="12TimesNewRoman12pt"/>
                <w:rFonts w:eastAsia="Century Gothic"/>
              </w:rPr>
              <w:t>гормональные препараты системного действия, кроме половых</w:t>
            </w:r>
          </w:p>
        </w:tc>
        <w:tc>
          <w:tcPr>
            <w:tcW w:w="2448" w:type="dxa"/>
            <w:tcBorders>
              <w:top w:val="single" w:sz="4" w:space="0" w:color="auto"/>
              <w:left w:val="single" w:sz="4" w:space="0" w:color="auto"/>
              <w:bottom w:val="single" w:sz="4" w:space="0" w:color="auto"/>
            </w:tcBorders>
            <w:shd w:val="clear" w:color="auto" w:fill="FFFFFF"/>
          </w:tcPr>
          <w:p w:rsidR="00F00C16" w:rsidRDefault="00F00C16">
            <w:pPr>
              <w:framePr w:w="8198" w:wrap="notBeside" w:vAnchor="text" w:hAnchor="text" w:xAlign="center" w:y="1"/>
              <w:rPr>
                <w:sz w:val="10"/>
                <w:szCs w:val="10"/>
              </w:rPr>
            </w:pPr>
          </w:p>
        </w:tc>
        <w:tc>
          <w:tcPr>
            <w:tcW w:w="2592" w:type="dxa"/>
            <w:tcBorders>
              <w:top w:val="single" w:sz="4" w:space="0" w:color="auto"/>
              <w:left w:val="single" w:sz="4" w:space="0" w:color="auto"/>
              <w:bottom w:val="single" w:sz="4" w:space="0" w:color="auto"/>
              <w:right w:val="single" w:sz="4" w:space="0" w:color="auto"/>
            </w:tcBorders>
            <w:shd w:val="clear" w:color="auto" w:fill="FFFFFF"/>
          </w:tcPr>
          <w:p w:rsidR="00F00C16" w:rsidRDefault="00F00C16">
            <w:pPr>
              <w:framePr w:w="8198" w:wrap="notBeside" w:vAnchor="text" w:hAnchor="text" w:xAlign="center" w:y="1"/>
              <w:rPr>
                <w:sz w:val="10"/>
                <w:szCs w:val="10"/>
              </w:rPr>
            </w:pPr>
          </w:p>
        </w:tc>
      </w:tr>
    </w:tbl>
    <w:p w:rsidR="00F00C16" w:rsidRDefault="00F00C16">
      <w:pPr>
        <w:framePr w:w="8198" w:wrap="notBeside" w:vAnchor="text" w:hAnchor="text" w:xAlign="center" w:y="1"/>
        <w:rPr>
          <w:sz w:val="2"/>
          <w:szCs w:val="2"/>
        </w:rPr>
      </w:pPr>
    </w:p>
    <w:p w:rsidR="00F00C16" w:rsidRDefault="00F00C16">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181"/>
        <w:gridCol w:w="1982"/>
        <w:gridCol w:w="2443"/>
        <w:gridCol w:w="2606"/>
      </w:tblGrid>
      <w:tr w:rsidR="00F00C16">
        <w:tblPrEx>
          <w:tblCellMar>
            <w:top w:w="0" w:type="dxa"/>
            <w:bottom w:w="0" w:type="dxa"/>
          </w:tblCellMar>
        </w:tblPrEx>
        <w:trPr>
          <w:trHeight w:hRule="exact" w:val="1627"/>
          <w:jc w:val="center"/>
        </w:trPr>
        <w:tc>
          <w:tcPr>
            <w:tcW w:w="1181" w:type="dxa"/>
            <w:tcBorders>
              <w:top w:val="single" w:sz="4" w:space="0" w:color="auto"/>
              <w:left w:val="single" w:sz="4" w:space="0" w:color="auto"/>
            </w:tcBorders>
            <w:shd w:val="clear" w:color="auto" w:fill="FFFFFF"/>
            <w:vAlign w:val="center"/>
          </w:tcPr>
          <w:p w:rsidR="00F00C16" w:rsidRDefault="00A00C58">
            <w:pPr>
              <w:pStyle w:val="120"/>
              <w:framePr w:w="8213" w:wrap="notBeside" w:vAnchor="text" w:hAnchor="text" w:xAlign="center" w:y="1"/>
              <w:shd w:val="clear" w:color="auto" w:fill="auto"/>
              <w:spacing w:after="0" w:line="240" w:lineRule="exact"/>
            </w:pPr>
            <w:r>
              <w:rPr>
                <w:rStyle w:val="12TimesNewRoman12pt"/>
                <w:rFonts w:eastAsia="Century Gothic"/>
              </w:rPr>
              <w:lastRenderedPageBreak/>
              <w:t xml:space="preserve">Код </w:t>
            </w:r>
            <w:r>
              <w:rPr>
                <w:rStyle w:val="12TimesNewRoman12pt"/>
                <w:rFonts w:eastAsia="Century Gothic"/>
                <w:lang w:val="en-US" w:eastAsia="en-US" w:bidi="en-US"/>
              </w:rPr>
              <w:t>ATX</w:t>
            </w:r>
          </w:p>
        </w:tc>
        <w:tc>
          <w:tcPr>
            <w:tcW w:w="1982" w:type="dxa"/>
            <w:tcBorders>
              <w:top w:val="single" w:sz="4" w:space="0" w:color="auto"/>
              <w:left w:val="single" w:sz="4" w:space="0" w:color="auto"/>
            </w:tcBorders>
            <w:shd w:val="clear" w:color="auto" w:fill="FFFFFF"/>
            <w:vAlign w:val="bottom"/>
          </w:tcPr>
          <w:p w:rsidR="00F00C16" w:rsidRDefault="00A00C58">
            <w:pPr>
              <w:pStyle w:val="120"/>
              <w:framePr w:w="8213" w:wrap="notBeside" w:vAnchor="text" w:hAnchor="text" w:xAlign="center" w:y="1"/>
              <w:shd w:val="clear" w:color="auto" w:fill="auto"/>
              <w:spacing w:after="0" w:line="283" w:lineRule="exact"/>
              <w:jc w:val="center"/>
            </w:pPr>
            <w:r>
              <w:rPr>
                <w:rStyle w:val="12TimesNewRoman12pt"/>
                <w:rFonts w:eastAsia="Century Gothic"/>
              </w:rPr>
              <w:t>Аиатомо-</w:t>
            </w:r>
          </w:p>
          <w:p w:rsidR="00F00C16" w:rsidRDefault="00A00C58">
            <w:pPr>
              <w:pStyle w:val="120"/>
              <w:framePr w:w="8213" w:wrap="notBeside" w:vAnchor="text" w:hAnchor="text" w:xAlign="center" w:y="1"/>
              <w:shd w:val="clear" w:color="auto" w:fill="auto"/>
              <w:spacing w:after="0" w:line="283" w:lineRule="exact"/>
            </w:pPr>
            <w:r>
              <w:rPr>
                <w:rStyle w:val="12TimesNewRoman12pt"/>
                <w:rFonts w:eastAsia="Century Gothic"/>
              </w:rPr>
              <w:t>терапевтическо-</w:t>
            </w:r>
          </w:p>
          <w:p w:rsidR="00F00C16" w:rsidRDefault="00A00C58">
            <w:pPr>
              <w:pStyle w:val="120"/>
              <w:framePr w:w="8213" w:wrap="notBeside" w:vAnchor="text" w:hAnchor="text" w:xAlign="center" w:y="1"/>
              <w:shd w:val="clear" w:color="auto" w:fill="auto"/>
              <w:spacing w:after="0" w:line="283" w:lineRule="exact"/>
              <w:jc w:val="center"/>
            </w:pPr>
            <w:r>
              <w:rPr>
                <w:rStyle w:val="12TimesNewRoman12pt"/>
                <w:rFonts w:eastAsia="Century Gothic"/>
              </w:rPr>
              <w:t>химическая</w:t>
            </w:r>
          </w:p>
          <w:p w:rsidR="00F00C16" w:rsidRDefault="00A00C58">
            <w:pPr>
              <w:pStyle w:val="120"/>
              <w:framePr w:w="8213" w:wrap="notBeside" w:vAnchor="text" w:hAnchor="text" w:xAlign="center" w:y="1"/>
              <w:shd w:val="clear" w:color="auto" w:fill="auto"/>
              <w:spacing w:after="0" w:line="283" w:lineRule="exact"/>
              <w:ind w:left="200"/>
            </w:pPr>
            <w:r>
              <w:rPr>
                <w:rStyle w:val="12TimesNewRoman12pt"/>
                <w:rFonts w:eastAsia="Century Gothic"/>
              </w:rPr>
              <w:t>классификация</w:t>
            </w:r>
          </w:p>
          <w:p w:rsidR="00F00C16" w:rsidRDefault="00A00C58">
            <w:pPr>
              <w:pStyle w:val="120"/>
              <w:framePr w:w="8213" w:wrap="notBeside" w:vAnchor="text" w:hAnchor="text" w:xAlign="center" w:y="1"/>
              <w:shd w:val="clear" w:color="auto" w:fill="auto"/>
              <w:spacing w:after="0" w:line="283" w:lineRule="exact"/>
              <w:jc w:val="center"/>
            </w:pPr>
            <w:r w:rsidRPr="00D32091">
              <w:rPr>
                <w:rStyle w:val="12TimesNewRoman12pt"/>
                <w:rFonts w:eastAsia="Century Gothic"/>
                <w:lang w:eastAsia="en-US" w:bidi="en-US"/>
              </w:rPr>
              <w:t>(</w:t>
            </w:r>
            <w:r>
              <w:rPr>
                <w:rStyle w:val="12TimesNewRoman12pt"/>
                <w:rFonts w:eastAsia="Century Gothic"/>
                <w:lang w:val="en-US" w:eastAsia="en-US" w:bidi="en-US"/>
              </w:rPr>
              <w:t>ATX</w:t>
            </w:r>
            <w:r w:rsidRPr="00D32091">
              <w:rPr>
                <w:rStyle w:val="12TimesNewRoman12pt"/>
                <w:rFonts w:eastAsia="Century Gothic"/>
                <w:lang w:eastAsia="en-US" w:bidi="en-US"/>
              </w:rPr>
              <w:t>)</w:t>
            </w:r>
          </w:p>
        </w:tc>
        <w:tc>
          <w:tcPr>
            <w:tcW w:w="2443" w:type="dxa"/>
            <w:tcBorders>
              <w:top w:val="single" w:sz="4" w:space="0" w:color="auto"/>
              <w:left w:val="single" w:sz="4" w:space="0" w:color="auto"/>
            </w:tcBorders>
            <w:shd w:val="clear" w:color="auto" w:fill="FFFFFF"/>
            <w:vAlign w:val="center"/>
          </w:tcPr>
          <w:p w:rsidR="00F00C16" w:rsidRDefault="00A00C58">
            <w:pPr>
              <w:pStyle w:val="120"/>
              <w:framePr w:w="8213" w:wrap="notBeside" w:vAnchor="text" w:hAnchor="text" w:xAlign="center" w:y="1"/>
              <w:shd w:val="clear" w:color="auto" w:fill="auto"/>
              <w:spacing w:after="120" w:line="240" w:lineRule="exact"/>
              <w:jc w:val="center"/>
            </w:pPr>
            <w:r>
              <w:rPr>
                <w:rStyle w:val="12TimesNewRoman12pt"/>
                <w:rFonts w:eastAsia="Century Gothic"/>
              </w:rPr>
              <w:t>Лекарственные</w:t>
            </w:r>
          </w:p>
          <w:p w:rsidR="00F00C16" w:rsidRDefault="00A00C58">
            <w:pPr>
              <w:pStyle w:val="120"/>
              <w:framePr w:w="8213" w:wrap="notBeside" w:vAnchor="text" w:hAnchor="text" w:xAlign="center" w:y="1"/>
              <w:shd w:val="clear" w:color="auto" w:fill="auto"/>
              <w:spacing w:before="120" w:after="0" w:line="240" w:lineRule="exact"/>
              <w:jc w:val="center"/>
            </w:pPr>
            <w:r>
              <w:rPr>
                <w:rStyle w:val="12TimesNewRoman12pt"/>
                <w:rFonts w:eastAsia="Century Gothic"/>
              </w:rPr>
              <w:t>препараты</w:t>
            </w:r>
          </w:p>
        </w:tc>
        <w:tc>
          <w:tcPr>
            <w:tcW w:w="2606"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8213" w:wrap="notBeside" w:vAnchor="text" w:hAnchor="text" w:xAlign="center" w:y="1"/>
              <w:shd w:val="clear" w:color="auto" w:fill="auto"/>
              <w:spacing w:after="0" w:line="240" w:lineRule="exact"/>
            </w:pPr>
            <w:r>
              <w:rPr>
                <w:rStyle w:val="12TimesNewRoman12pt"/>
                <w:rFonts w:eastAsia="Century Gothic"/>
              </w:rPr>
              <w:t>Лекарственные формы</w:t>
            </w:r>
          </w:p>
        </w:tc>
      </w:tr>
      <w:tr w:rsidR="00F00C16">
        <w:tblPrEx>
          <w:tblCellMar>
            <w:top w:w="0" w:type="dxa"/>
            <w:bottom w:w="0" w:type="dxa"/>
          </w:tblCellMar>
        </w:tblPrEx>
        <w:trPr>
          <w:trHeight w:hRule="exact" w:val="744"/>
          <w:jc w:val="center"/>
        </w:trPr>
        <w:tc>
          <w:tcPr>
            <w:tcW w:w="1181" w:type="dxa"/>
            <w:tcBorders>
              <w:top w:val="single" w:sz="4" w:space="0" w:color="auto"/>
              <w:left w:val="single" w:sz="4" w:space="0" w:color="auto"/>
            </w:tcBorders>
            <w:shd w:val="clear" w:color="auto" w:fill="FFFFFF"/>
          </w:tcPr>
          <w:p w:rsidR="00F00C16" w:rsidRDefault="00F00C16">
            <w:pPr>
              <w:framePr w:w="8213" w:wrap="notBeside" w:vAnchor="text" w:hAnchor="text" w:xAlign="center" w:y="1"/>
              <w:rPr>
                <w:sz w:val="10"/>
                <w:szCs w:val="10"/>
              </w:rPr>
            </w:pPr>
          </w:p>
        </w:tc>
        <w:tc>
          <w:tcPr>
            <w:tcW w:w="1982" w:type="dxa"/>
            <w:tcBorders>
              <w:top w:val="single" w:sz="4" w:space="0" w:color="auto"/>
              <w:left w:val="single" w:sz="4" w:space="0" w:color="auto"/>
            </w:tcBorders>
            <w:shd w:val="clear" w:color="auto" w:fill="FFFFFF"/>
            <w:vAlign w:val="bottom"/>
          </w:tcPr>
          <w:p w:rsidR="00F00C16" w:rsidRDefault="00A00C58">
            <w:pPr>
              <w:pStyle w:val="120"/>
              <w:framePr w:w="8213" w:wrap="notBeside" w:vAnchor="text" w:hAnchor="text" w:xAlign="center" w:y="1"/>
              <w:shd w:val="clear" w:color="auto" w:fill="auto"/>
              <w:spacing w:after="0" w:line="288" w:lineRule="exact"/>
            </w:pPr>
            <w:r>
              <w:rPr>
                <w:rStyle w:val="12TimesNewRoman12pt"/>
                <w:rFonts w:eastAsia="Century Gothic"/>
              </w:rPr>
              <w:t>гормонов и иисулинов</w:t>
            </w:r>
          </w:p>
        </w:tc>
        <w:tc>
          <w:tcPr>
            <w:tcW w:w="2443" w:type="dxa"/>
            <w:tcBorders>
              <w:top w:val="single" w:sz="4" w:space="0" w:color="auto"/>
              <w:left w:val="single" w:sz="4" w:space="0" w:color="auto"/>
            </w:tcBorders>
            <w:shd w:val="clear" w:color="auto" w:fill="FFFFFF"/>
          </w:tcPr>
          <w:p w:rsidR="00F00C16" w:rsidRDefault="00F00C16">
            <w:pPr>
              <w:framePr w:w="8213" w:wrap="notBeside" w:vAnchor="text" w:hAnchor="text" w:xAlign="center" w:y="1"/>
              <w:rPr>
                <w:sz w:val="10"/>
                <w:szCs w:val="10"/>
              </w:rPr>
            </w:pPr>
          </w:p>
        </w:tc>
        <w:tc>
          <w:tcPr>
            <w:tcW w:w="2606" w:type="dxa"/>
            <w:tcBorders>
              <w:top w:val="single" w:sz="4" w:space="0" w:color="auto"/>
              <w:left w:val="single" w:sz="4" w:space="0" w:color="auto"/>
              <w:right w:val="single" w:sz="4" w:space="0" w:color="auto"/>
            </w:tcBorders>
            <w:shd w:val="clear" w:color="auto" w:fill="FFFFFF"/>
          </w:tcPr>
          <w:p w:rsidR="00F00C16" w:rsidRDefault="00F00C16">
            <w:pPr>
              <w:framePr w:w="8213" w:wrap="notBeside" w:vAnchor="text" w:hAnchor="text" w:xAlign="center" w:y="1"/>
              <w:rPr>
                <w:sz w:val="10"/>
                <w:szCs w:val="10"/>
              </w:rPr>
            </w:pPr>
          </w:p>
        </w:tc>
      </w:tr>
      <w:tr w:rsidR="00F00C16">
        <w:tblPrEx>
          <w:tblCellMar>
            <w:top w:w="0" w:type="dxa"/>
            <w:bottom w:w="0" w:type="dxa"/>
          </w:tblCellMar>
        </w:tblPrEx>
        <w:trPr>
          <w:trHeight w:hRule="exact" w:val="1325"/>
          <w:jc w:val="center"/>
        </w:trPr>
        <w:tc>
          <w:tcPr>
            <w:tcW w:w="1181" w:type="dxa"/>
            <w:tcBorders>
              <w:top w:val="single" w:sz="4" w:space="0" w:color="auto"/>
              <w:left w:val="single" w:sz="4" w:space="0" w:color="auto"/>
            </w:tcBorders>
            <w:shd w:val="clear" w:color="auto" w:fill="FFFFFF"/>
          </w:tcPr>
          <w:p w:rsidR="00F00C16" w:rsidRDefault="00A00C58">
            <w:pPr>
              <w:pStyle w:val="120"/>
              <w:framePr w:w="8213" w:wrap="notBeside" w:vAnchor="text" w:hAnchor="text" w:xAlign="center" w:y="1"/>
              <w:shd w:val="clear" w:color="auto" w:fill="auto"/>
              <w:spacing w:after="0" w:line="240" w:lineRule="exact"/>
              <w:jc w:val="center"/>
            </w:pPr>
            <w:r>
              <w:rPr>
                <w:rStyle w:val="12TimesNewRoman12pt"/>
                <w:rFonts w:eastAsia="Century Gothic"/>
                <w:lang w:val="en-US" w:eastAsia="en-US" w:bidi="en-US"/>
              </w:rPr>
              <w:t>HOI</w:t>
            </w:r>
          </w:p>
        </w:tc>
        <w:tc>
          <w:tcPr>
            <w:tcW w:w="1982" w:type="dxa"/>
            <w:tcBorders>
              <w:top w:val="single" w:sz="4" w:space="0" w:color="auto"/>
              <w:left w:val="single" w:sz="4" w:space="0" w:color="auto"/>
            </w:tcBorders>
            <w:shd w:val="clear" w:color="auto" w:fill="FFFFFF"/>
            <w:vAlign w:val="center"/>
          </w:tcPr>
          <w:p w:rsidR="00F00C16" w:rsidRDefault="00A00C58">
            <w:pPr>
              <w:pStyle w:val="120"/>
              <w:framePr w:w="8213" w:wrap="notBeside" w:vAnchor="text" w:hAnchor="text" w:xAlign="center" w:y="1"/>
              <w:shd w:val="clear" w:color="auto" w:fill="auto"/>
              <w:spacing w:after="0" w:line="283" w:lineRule="exact"/>
            </w:pPr>
            <w:r>
              <w:rPr>
                <w:rStyle w:val="12TimesNewRoman12pt"/>
                <w:rFonts w:eastAsia="Century Gothic"/>
              </w:rPr>
              <w:t>гормоны гипофиза и гипоталамуса и их аналоги</w:t>
            </w:r>
          </w:p>
        </w:tc>
        <w:tc>
          <w:tcPr>
            <w:tcW w:w="2443" w:type="dxa"/>
            <w:tcBorders>
              <w:top w:val="single" w:sz="4" w:space="0" w:color="auto"/>
              <w:left w:val="single" w:sz="4" w:space="0" w:color="auto"/>
            </w:tcBorders>
            <w:shd w:val="clear" w:color="auto" w:fill="FFFFFF"/>
          </w:tcPr>
          <w:p w:rsidR="00F00C16" w:rsidRDefault="00F00C16">
            <w:pPr>
              <w:framePr w:w="8213" w:wrap="notBeside" w:vAnchor="text" w:hAnchor="text" w:xAlign="center" w:y="1"/>
              <w:rPr>
                <w:sz w:val="10"/>
                <w:szCs w:val="10"/>
              </w:rPr>
            </w:pPr>
          </w:p>
        </w:tc>
        <w:tc>
          <w:tcPr>
            <w:tcW w:w="2606" w:type="dxa"/>
            <w:tcBorders>
              <w:top w:val="single" w:sz="4" w:space="0" w:color="auto"/>
              <w:left w:val="single" w:sz="4" w:space="0" w:color="auto"/>
              <w:right w:val="single" w:sz="4" w:space="0" w:color="auto"/>
            </w:tcBorders>
            <w:shd w:val="clear" w:color="auto" w:fill="FFFFFF"/>
          </w:tcPr>
          <w:p w:rsidR="00F00C16" w:rsidRDefault="00F00C16">
            <w:pPr>
              <w:framePr w:w="8213" w:wrap="notBeside" w:vAnchor="text" w:hAnchor="text" w:xAlign="center" w:y="1"/>
              <w:rPr>
                <w:sz w:val="10"/>
                <w:szCs w:val="10"/>
              </w:rPr>
            </w:pPr>
          </w:p>
        </w:tc>
      </w:tr>
      <w:tr w:rsidR="00F00C16">
        <w:tblPrEx>
          <w:tblCellMar>
            <w:top w:w="0" w:type="dxa"/>
            <w:bottom w:w="0" w:type="dxa"/>
          </w:tblCellMar>
        </w:tblPrEx>
        <w:trPr>
          <w:trHeight w:hRule="exact" w:val="1315"/>
          <w:jc w:val="center"/>
        </w:trPr>
        <w:tc>
          <w:tcPr>
            <w:tcW w:w="1181" w:type="dxa"/>
            <w:tcBorders>
              <w:top w:val="single" w:sz="4" w:space="0" w:color="auto"/>
              <w:left w:val="single" w:sz="4" w:space="0" w:color="auto"/>
            </w:tcBorders>
            <w:shd w:val="clear" w:color="auto" w:fill="FFFFFF"/>
          </w:tcPr>
          <w:p w:rsidR="00F00C16" w:rsidRDefault="00A00C58">
            <w:pPr>
              <w:pStyle w:val="120"/>
              <w:framePr w:w="8213" w:wrap="notBeside" w:vAnchor="text" w:hAnchor="text" w:xAlign="center" w:y="1"/>
              <w:shd w:val="clear" w:color="auto" w:fill="auto"/>
              <w:spacing w:after="0" w:line="240" w:lineRule="exact"/>
              <w:ind w:left="260"/>
            </w:pPr>
            <w:r>
              <w:rPr>
                <w:rStyle w:val="12TimesNewRoman12pt"/>
                <w:rFonts w:eastAsia="Century Gothic"/>
                <w:lang w:val="en-US" w:eastAsia="en-US" w:bidi="en-US"/>
              </w:rPr>
              <w:t>HOI A</w:t>
            </w:r>
          </w:p>
        </w:tc>
        <w:tc>
          <w:tcPr>
            <w:tcW w:w="1982" w:type="dxa"/>
            <w:tcBorders>
              <w:top w:val="single" w:sz="4" w:space="0" w:color="auto"/>
              <w:left w:val="single" w:sz="4" w:space="0" w:color="auto"/>
            </w:tcBorders>
            <w:shd w:val="clear" w:color="auto" w:fill="FFFFFF"/>
            <w:vAlign w:val="center"/>
          </w:tcPr>
          <w:p w:rsidR="00F00C16" w:rsidRDefault="00A00C58">
            <w:pPr>
              <w:pStyle w:val="120"/>
              <w:framePr w:w="8213" w:wrap="notBeside" w:vAnchor="text" w:hAnchor="text" w:xAlign="center" w:y="1"/>
              <w:shd w:val="clear" w:color="auto" w:fill="auto"/>
              <w:spacing w:after="0" w:line="283" w:lineRule="exact"/>
            </w:pPr>
            <w:r>
              <w:rPr>
                <w:rStyle w:val="12TimesNewRoman12pt"/>
                <w:rFonts w:eastAsia="Century Gothic"/>
              </w:rPr>
              <w:t>гормоны передней доли гипофиза и их аналоги</w:t>
            </w:r>
          </w:p>
        </w:tc>
        <w:tc>
          <w:tcPr>
            <w:tcW w:w="2443" w:type="dxa"/>
            <w:tcBorders>
              <w:top w:val="single" w:sz="4" w:space="0" w:color="auto"/>
              <w:left w:val="single" w:sz="4" w:space="0" w:color="auto"/>
            </w:tcBorders>
            <w:shd w:val="clear" w:color="auto" w:fill="FFFFFF"/>
          </w:tcPr>
          <w:p w:rsidR="00F00C16" w:rsidRDefault="00F00C16">
            <w:pPr>
              <w:framePr w:w="8213" w:wrap="notBeside" w:vAnchor="text" w:hAnchor="text" w:xAlign="center" w:y="1"/>
              <w:rPr>
                <w:sz w:val="10"/>
                <w:szCs w:val="10"/>
              </w:rPr>
            </w:pPr>
          </w:p>
        </w:tc>
        <w:tc>
          <w:tcPr>
            <w:tcW w:w="2606" w:type="dxa"/>
            <w:tcBorders>
              <w:top w:val="single" w:sz="4" w:space="0" w:color="auto"/>
              <w:left w:val="single" w:sz="4" w:space="0" w:color="auto"/>
              <w:right w:val="single" w:sz="4" w:space="0" w:color="auto"/>
            </w:tcBorders>
            <w:shd w:val="clear" w:color="auto" w:fill="FFFFFF"/>
          </w:tcPr>
          <w:p w:rsidR="00F00C16" w:rsidRDefault="00F00C16">
            <w:pPr>
              <w:framePr w:w="8213" w:wrap="notBeside" w:vAnchor="text" w:hAnchor="text" w:xAlign="center" w:y="1"/>
              <w:rPr>
                <w:sz w:val="10"/>
                <w:szCs w:val="10"/>
              </w:rPr>
            </w:pPr>
          </w:p>
        </w:tc>
      </w:tr>
      <w:tr w:rsidR="00F00C16">
        <w:tblPrEx>
          <w:tblCellMar>
            <w:top w:w="0" w:type="dxa"/>
            <w:bottom w:w="0" w:type="dxa"/>
          </w:tblCellMar>
        </w:tblPrEx>
        <w:trPr>
          <w:trHeight w:hRule="exact" w:val="3034"/>
          <w:jc w:val="center"/>
        </w:trPr>
        <w:tc>
          <w:tcPr>
            <w:tcW w:w="1181" w:type="dxa"/>
            <w:tcBorders>
              <w:top w:val="single" w:sz="4" w:space="0" w:color="auto"/>
              <w:left w:val="single" w:sz="4" w:space="0" w:color="auto"/>
            </w:tcBorders>
            <w:shd w:val="clear" w:color="auto" w:fill="FFFFFF"/>
          </w:tcPr>
          <w:p w:rsidR="00F00C16" w:rsidRDefault="00A00C58">
            <w:pPr>
              <w:pStyle w:val="120"/>
              <w:framePr w:w="8213" w:wrap="notBeside" w:vAnchor="text" w:hAnchor="text" w:xAlign="center" w:y="1"/>
              <w:shd w:val="clear" w:color="auto" w:fill="auto"/>
              <w:spacing w:after="0" w:line="240" w:lineRule="exact"/>
              <w:ind w:left="260"/>
            </w:pPr>
            <w:r>
              <w:rPr>
                <w:rStyle w:val="12TimesNewRoman12pt"/>
                <w:rFonts w:eastAsia="Century Gothic"/>
                <w:lang w:val="en-US" w:eastAsia="en-US" w:bidi="en-US"/>
              </w:rPr>
              <w:t xml:space="preserve">HOI </w:t>
            </w:r>
            <w:r>
              <w:rPr>
                <w:rStyle w:val="12TimesNewRoman12pt"/>
                <w:rFonts w:eastAsia="Century Gothic"/>
              </w:rPr>
              <w:t>АС</w:t>
            </w:r>
          </w:p>
        </w:tc>
        <w:tc>
          <w:tcPr>
            <w:tcW w:w="1982" w:type="dxa"/>
            <w:tcBorders>
              <w:top w:val="single" w:sz="4" w:space="0" w:color="auto"/>
              <w:left w:val="single" w:sz="4" w:space="0" w:color="auto"/>
            </w:tcBorders>
            <w:shd w:val="clear" w:color="auto" w:fill="FFFFFF"/>
          </w:tcPr>
          <w:p w:rsidR="00F00C16" w:rsidRDefault="00A00C58">
            <w:pPr>
              <w:pStyle w:val="120"/>
              <w:framePr w:w="8213" w:wrap="notBeside" w:vAnchor="text" w:hAnchor="text" w:xAlign="center" w:y="1"/>
              <w:shd w:val="clear" w:color="auto" w:fill="auto"/>
              <w:spacing w:after="0" w:line="278" w:lineRule="exact"/>
            </w:pPr>
            <w:r>
              <w:rPr>
                <w:rStyle w:val="12TimesNewRoman12pt"/>
                <w:rFonts w:eastAsia="Century Gothic"/>
              </w:rPr>
              <w:t>соматроним и его агонисты</w:t>
            </w:r>
          </w:p>
        </w:tc>
        <w:tc>
          <w:tcPr>
            <w:tcW w:w="2443" w:type="dxa"/>
            <w:tcBorders>
              <w:top w:val="single" w:sz="4" w:space="0" w:color="auto"/>
              <w:left w:val="single" w:sz="4" w:space="0" w:color="auto"/>
            </w:tcBorders>
            <w:shd w:val="clear" w:color="auto" w:fill="FFFFFF"/>
          </w:tcPr>
          <w:p w:rsidR="00F00C16" w:rsidRDefault="00A00C58">
            <w:pPr>
              <w:pStyle w:val="120"/>
              <w:framePr w:w="8213" w:wrap="notBeside" w:vAnchor="text" w:hAnchor="text" w:xAlign="center" w:y="1"/>
              <w:shd w:val="clear" w:color="auto" w:fill="auto"/>
              <w:spacing w:after="0" w:line="240" w:lineRule="exact"/>
              <w:jc w:val="center"/>
            </w:pPr>
            <w:r>
              <w:rPr>
                <w:rStyle w:val="12TimesNewRoman12pt"/>
                <w:rFonts w:eastAsia="Century Gothic"/>
              </w:rPr>
              <w:t>соматропин</w:t>
            </w:r>
          </w:p>
        </w:tc>
        <w:tc>
          <w:tcPr>
            <w:tcW w:w="2606"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8213" w:wrap="notBeside" w:vAnchor="text" w:hAnchor="text" w:xAlign="center" w:y="1"/>
              <w:shd w:val="clear" w:color="auto" w:fill="auto"/>
              <w:spacing w:after="0" w:line="283" w:lineRule="exact"/>
            </w:pPr>
            <w:r>
              <w:rPr>
                <w:rStyle w:val="12TimesNewRoman12pt"/>
                <w:rFonts w:eastAsia="Century Gothic"/>
              </w:rPr>
              <w:t>лиофилизат для приготовления раствора для инъекций; лиофилизат для приготовления раствора для подкожного введения; раствор для подкожного введения</w:t>
            </w:r>
          </w:p>
        </w:tc>
      </w:tr>
      <w:tr w:rsidR="00F00C16">
        <w:tblPrEx>
          <w:tblCellMar>
            <w:top w:w="0" w:type="dxa"/>
            <w:bottom w:w="0" w:type="dxa"/>
          </w:tblCellMar>
        </w:tblPrEx>
        <w:trPr>
          <w:trHeight w:hRule="exact" w:val="749"/>
          <w:jc w:val="center"/>
        </w:trPr>
        <w:tc>
          <w:tcPr>
            <w:tcW w:w="1181" w:type="dxa"/>
            <w:tcBorders>
              <w:top w:val="single" w:sz="4" w:space="0" w:color="auto"/>
              <w:left w:val="single" w:sz="4" w:space="0" w:color="auto"/>
            </w:tcBorders>
            <w:shd w:val="clear" w:color="auto" w:fill="FFFFFF"/>
          </w:tcPr>
          <w:p w:rsidR="00F00C16" w:rsidRDefault="00A00C58">
            <w:pPr>
              <w:pStyle w:val="120"/>
              <w:framePr w:w="8213" w:wrap="notBeside" w:vAnchor="text" w:hAnchor="text" w:xAlign="center" w:y="1"/>
              <w:shd w:val="clear" w:color="auto" w:fill="auto"/>
              <w:spacing w:after="0" w:line="240" w:lineRule="exact"/>
              <w:ind w:left="260"/>
            </w:pPr>
            <w:r>
              <w:rPr>
                <w:rStyle w:val="12TimesNewRoman12pt"/>
                <w:rFonts w:eastAsia="Century Gothic"/>
                <w:lang w:val="en-US" w:eastAsia="en-US" w:bidi="en-US"/>
              </w:rPr>
              <w:t xml:space="preserve">HOI </w:t>
            </w:r>
            <w:r>
              <w:rPr>
                <w:rStyle w:val="12TimesNewRoman12pt"/>
                <w:rFonts w:eastAsia="Century Gothic"/>
              </w:rPr>
              <w:t>В</w:t>
            </w:r>
          </w:p>
        </w:tc>
        <w:tc>
          <w:tcPr>
            <w:tcW w:w="1982" w:type="dxa"/>
            <w:tcBorders>
              <w:top w:val="single" w:sz="4" w:space="0" w:color="auto"/>
              <w:left w:val="single" w:sz="4" w:space="0" w:color="auto"/>
            </w:tcBorders>
            <w:shd w:val="clear" w:color="auto" w:fill="FFFFFF"/>
            <w:vAlign w:val="bottom"/>
          </w:tcPr>
          <w:p w:rsidR="00F00C16" w:rsidRDefault="00A00C58">
            <w:pPr>
              <w:pStyle w:val="120"/>
              <w:framePr w:w="8213" w:wrap="notBeside" w:vAnchor="text" w:hAnchor="text" w:xAlign="center" w:y="1"/>
              <w:shd w:val="clear" w:color="auto" w:fill="auto"/>
              <w:spacing w:after="0" w:line="288" w:lineRule="exact"/>
            </w:pPr>
            <w:r>
              <w:rPr>
                <w:rStyle w:val="12TimesNewRoman12pt"/>
                <w:rFonts w:eastAsia="Century Gothic"/>
              </w:rPr>
              <w:t>гормоны задней доли гипофиза</w:t>
            </w:r>
          </w:p>
        </w:tc>
        <w:tc>
          <w:tcPr>
            <w:tcW w:w="2443" w:type="dxa"/>
            <w:tcBorders>
              <w:top w:val="single" w:sz="4" w:space="0" w:color="auto"/>
              <w:left w:val="single" w:sz="4" w:space="0" w:color="auto"/>
            </w:tcBorders>
            <w:shd w:val="clear" w:color="auto" w:fill="FFFFFF"/>
          </w:tcPr>
          <w:p w:rsidR="00F00C16" w:rsidRDefault="00F00C16">
            <w:pPr>
              <w:framePr w:w="8213" w:wrap="notBeside" w:vAnchor="text" w:hAnchor="text" w:xAlign="center" w:y="1"/>
              <w:rPr>
                <w:sz w:val="10"/>
                <w:szCs w:val="10"/>
              </w:rPr>
            </w:pPr>
          </w:p>
        </w:tc>
        <w:tc>
          <w:tcPr>
            <w:tcW w:w="2606" w:type="dxa"/>
            <w:tcBorders>
              <w:top w:val="single" w:sz="4" w:space="0" w:color="auto"/>
              <w:left w:val="single" w:sz="4" w:space="0" w:color="auto"/>
              <w:right w:val="single" w:sz="4" w:space="0" w:color="auto"/>
            </w:tcBorders>
            <w:shd w:val="clear" w:color="auto" w:fill="FFFFFF"/>
          </w:tcPr>
          <w:p w:rsidR="00F00C16" w:rsidRDefault="00F00C16">
            <w:pPr>
              <w:framePr w:w="8213" w:wrap="notBeside" w:vAnchor="text" w:hAnchor="text" w:xAlign="center" w:y="1"/>
              <w:rPr>
                <w:sz w:val="10"/>
                <w:szCs w:val="10"/>
              </w:rPr>
            </w:pPr>
          </w:p>
        </w:tc>
      </w:tr>
      <w:tr w:rsidR="00F00C16">
        <w:tblPrEx>
          <w:tblCellMar>
            <w:top w:w="0" w:type="dxa"/>
            <w:bottom w:w="0" w:type="dxa"/>
          </w:tblCellMar>
        </w:tblPrEx>
        <w:trPr>
          <w:trHeight w:hRule="exact" w:val="1594"/>
          <w:jc w:val="center"/>
        </w:trPr>
        <w:tc>
          <w:tcPr>
            <w:tcW w:w="1181" w:type="dxa"/>
            <w:vMerge w:val="restart"/>
            <w:tcBorders>
              <w:top w:val="single" w:sz="4" w:space="0" w:color="auto"/>
              <w:left w:val="single" w:sz="4" w:space="0" w:color="auto"/>
            </w:tcBorders>
            <w:shd w:val="clear" w:color="auto" w:fill="FFFFFF"/>
          </w:tcPr>
          <w:p w:rsidR="00F00C16" w:rsidRDefault="00A00C58">
            <w:pPr>
              <w:pStyle w:val="120"/>
              <w:framePr w:w="8213" w:wrap="notBeside" w:vAnchor="text" w:hAnchor="text" w:xAlign="center" w:y="1"/>
              <w:shd w:val="clear" w:color="auto" w:fill="auto"/>
              <w:spacing w:after="0" w:line="240" w:lineRule="exact"/>
              <w:ind w:left="260"/>
            </w:pPr>
            <w:r>
              <w:rPr>
                <w:rStyle w:val="12TimesNewRoman12pt"/>
                <w:rFonts w:eastAsia="Century Gothic"/>
                <w:lang w:val="en-US" w:eastAsia="en-US" w:bidi="en-US"/>
              </w:rPr>
              <w:t>HOI BA</w:t>
            </w:r>
          </w:p>
        </w:tc>
        <w:tc>
          <w:tcPr>
            <w:tcW w:w="1982" w:type="dxa"/>
            <w:vMerge w:val="restart"/>
            <w:tcBorders>
              <w:top w:val="single" w:sz="4" w:space="0" w:color="auto"/>
              <w:left w:val="single" w:sz="4" w:space="0" w:color="auto"/>
            </w:tcBorders>
            <w:shd w:val="clear" w:color="auto" w:fill="FFFFFF"/>
          </w:tcPr>
          <w:p w:rsidR="00F00C16" w:rsidRDefault="00A00C58">
            <w:pPr>
              <w:pStyle w:val="120"/>
              <w:framePr w:w="8213" w:wrap="notBeside" w:vAnchor="text" w:hAnchor="text" w:xAlign="center" w:y="1"/>
              <w:shd w:val="clear" w:color="auto" w:fill="auto"/>
              <w:spacing w:after="0" w:line="288" w:lineRule="exact"/>
            </w:pPr>
            <w:r>
              <w:rPr>
                <w:rStyle w:val="12TimesNewRoman12pt"/>
                <w:rFonts w:eastAsia="Century Gothic"/>
              </w:rPr>
              <w:t>вазонрессин и его аналоги</w:t>
            </w:r>
          </w:p>
        </w:tc>
        <w:tc>
          <w:tcPr>
            <w:tcW w:w="2443" w:type="dxa"/>
            <w:tcBorders>
              <w:top w:val="single" w:sz="4" w:space="0" w:color="auto"/>
              <w:left w:val="single" w:sz="4" w:space="0" w:color="auto"/>
            </w:tcBorders>
            <w:shd w:val="clear" w:color="auto" w:fill="FFFFFF"/>
          </w:tcPr>
          <w:p w:rsidR="00F00C16" w:rsidRDefault="00A00C58">
            <w:pPr>
              <w:pStyle w:val="120"/>
              <w:framePr w:w="8213" w:wrap="notBeside" w:vAnchor="text" w:hAnchor="text" w:xAlign="center" w:y="1"/>
              <w:shd w:val="clear" w:color="auto" w:fill="auto"/>
              <w:spacing w:after="0" w:line="240" w:lineRule="exact"/>
              <w:jc w:val="center"/>
            </w:pPr>
            <w:r>
              <w:rPr>
                <w:rStyle w:val="12TimesNewRoman12pt"/>
                <w:rFonts w:eastAsia="Century Gothic"/>
              </w:rPr>
              <w:t>десмопрессип</w:t>
            </w:r>
          </w:p>
        </w:tc>
        <w:tc>
          <w:tcPr>
            <w:tcW w:w="2606" w:type="dxa"/>
            <w:tcBorders>
              <w:top w:val="single" w:sz="4" w:space="0" w:color="auto"/>
              <w:left w:val="single" w:sz="4" w:space="0" w:color="auto"/>
              <w:right w:val="single" w:sz="4" w:space="0" w:color="auto"/>
            </w:tcBorders>
            <w:shd w:val="clear" w:color="auto" w:fill="FFFFFF"/>
            <w:vAlign w:val="bottom"/>
          </w:tcPr>
          <w:p w:rsidR="00F00C16" w:rsidRDefault="00A00C58">
            <w:pPr>
              <w:pStyle w:val="120"/>
              <w:framePr w:w="8213" w:wrap="notBeside" w:vAnchor="text" w:hAnchor="text" w:xAlign="center" w:y="1"/>
              <w:shd w:val="clear" w:color="auto" w:fill="auto"/>
              <w:spacing w:after="0" w:line="283" w:lineRule="exact"/>
            </w:pPr>
            <w:r>
              <w:rPr>
                <w:rStyle w:val="12TimesNewRoman12pt"/>
                <w:rFonts w:eastAsia="Century Gothic"/>
              </w:rPr>
              <w:t>капли назальные; спрей назальный дозированный; таблетки;</w:t>
            </w:r>
          </w:p>
          <w:p w:rsidR="00F00C16" w:rsidRDefault="00A00C58">
            <w:pPr>
              <w:pStyle w:val="120"/>
              <w:framePr w:w="8213" w:wrap="notBeside" w:vAnchor="text" w:hAnchor="text" w:xAlign="center" w:y="1"/>
              <w:shd w:val="clear" w:color="auto" w:fill="auto"/>
              <w:spacing w:after="0" w:line="283" w:lineRule="exact"/>
            </w:pPr>
            <w:r>
              <w:rPr>
                <w:rStyle w:val="12TimesNewRoman12pt"/>
                <w:rFonts w:eastAsia="Century Gothic"/>
              </w:rPr>
              <w:t>таблетки подъязычные</w:t>
            </w:r>
          </w:p>
        </w:tc>
      </w:tr>
      <w:tr w:rsidR="00F00C16">
        <w:tblPrEx>
          <w:tblCellMar>
            <w:top w:w="0" w:type="dxa"/>
            <w:bottom w:w="0" w:type="dxa"/>
          </w:tblCellMar>
        </w:tblPrEx>
        <w:trPr>
          <w:trHeight w:hRule="exact" w:val="1070"/>
          <w:jc w:val="center"/>
        </w:trPr>
        <w:tc>
          <w:tcPr>
            <w:tcW w:w="1181" w:type="dxa"/>
            <w:vMerge/>
            <w:tcBorders>
              <w:left w:val="single" w:sz="4" w:space="0" w:color="auto"/>
              <w:bottom w:val="single" w:sz="4" w:space="0" w:color="auto"/>
            </w:tcBorders>
            <w:shd w:val="clear" w:color="auto" w:fill="FFFFFF"/>
          </w:tcPr>
          <w:p w:rsidR="00F00C16" w:rsidRDefault="00F00C16">
            <w:pPr>
              <w:framePr w:w="8213" w:wrap="notBeside" w:vAnchor="text" w:hAnchor="text" w:xAlign="center" w:y="1"/>
            </w:pPr>
          </w:p>
        </w:tc>
        <w:tc>
          <w:tcPr>
            <w:tcW w:w="1982" w:type="dxa"/>
            <w:vMerge/>
            <w:tcBorders>
              <w:left w:val="single" w:sz="4" w:space="0" w:color="auto"/>
              <w:bottom w:val="single" w:sz="4" w:space="0" w:color="auto"/>
            </w:tcBorders>
            <w:shd w:val="clear" w:color="auto" w:fill="FFFFFF"/>
          </w:tcPr>
          <w:p w:rsidR="00F00C16" w:rsidRDefault="00F00C16">
            <w:pPr>
              <w:framePr w:w="8213" w:wrap="notBeside" w:vAnchor="text" w:hAnchor="text" w:xAlign="center" w:y="1"/>
            </w:pPr>
          </w:p>
        </w:tc>
        <w:tc>
          <w:tcPr>
            <w:tcW w:w="2443" w:type="dxa"/>
            <w:tcBorders>
              <w:top w:val="single" w:sz="4" w:space="0" w:color="auto"/>
              <w:left w:val="single" w:sz="4" w:space="0" w:color="auto"/>
              <w:bottom w:val="single" w:sz="4" w:space="0" w:color="auto"/>
            </w:tcBorders>
            <w:shd w:val="clear" w:color="auto" w:fill="FFFFFF"/>
          </w:tcPr>
          <w:p w:rsidR="00F00C16" w:rsidRDefault="00A00C58">
            <w:pPr>
              <w:pStyle w:val="120"/>
              <w:framePr w:w="8213" w:wrap="notBeside" w:vAnchor="text" w:hAnchor="text" w:xAlign="center" w:y="1"/>
              <w:shd w:val="clear" w:color="auto" w:fill="auto"/>
              <w:spacing w:after="0" w:line="240" w:lineRule="exact"/>
              <w:jc w:val="center"/>
            </w:pPr>
            <w:r>
              <w:rPr>
                <w:rStyle w:val="12TimesNewRoman12pt"/>
                <w:rFonts w:eastAsia="Century Gothic"/>
              </w:rPr>
              <w:t>терлипрсссин</w:t>
            </w:r>
          </w:p>
        </w:tc>
        <w:tc>
          <w:tcPr>
            <w:tcW w:w="2606" w:type="dxa"/>
            <w:tcBorders>
              <w:top w:val="single" w:sz="4" w:space="0" w:color="auto"/>
              <w:left w:val="single" w:sz="4" w:space="0" w:color="auto"/>
              <w:bottom w:val="single" w:sz="4" w:space="0" w:color="auto"/>
              <w:right w:val="single" w:sz="4" w:space="0" w:color="auto"/>
            </w:tcBorders>
            <w:shd w:val="clear" w:color="auto" w:fill="FFFFFF"/>
            <w:vAlign w:val="center"/>
          </w:tcPr>
          <w:p w:rsidR="00F00C16" w:rsidRDefault="00A00C58">
            <w:pPr>
              <w:pStyle w:val="120"/>
              <w:framePr w:w="8213" w:wrap="notBeside" w:vAnchor="text" w:hAnchor="text" w:xAlign="center" w:y="1"/>
              <w:shd w:val="clear" w:color="auto" w:fill="auto"/>
              <w:spacing w:after="0" w:line="278" w:lineRule="exact"/>
            </w:pPr>
            <w:r>
              <w:rPr>
                <w:rStyle w:val="12TimesNewRoman12pt"/>
                <w:rFonts w:eastAsia="Century Gothic"/>
              </w:rPr>
              <w:t>раствор для</w:t>
            </w:r>
          </w:p>
          <w:p w:rsidR="00F00C16" w:rsidRDefault="00A00C58">
            <w:pPr>
              <w:pStyle w:val="120"/>
              <w:framePr w:w="8213" w:wrap="notBeside" w:vAnchor="text" w:hAnchor="text" w:xAlign="center" w:y="1"/>
              <w:shd w:val="clear" w:color="auto" w:fill="auto"/>
              <w:spacing w:after="0" w:line="278" w:lineRule="exact"/>
            </w:pPr>
            <w:r>
              <w:rPr>
                <w:rStyle w:val="12TimesNewRoman12pt"/>
                <w:rFonts w:eastAsia="Century Gothic"/>
              </w:rPr>
              <w:t>внутривенного</w:t>
            </w:r>
          </w:p>
          <w:p w:rsidR="00F00C16" w:rsidRDefault="00A00C58">
            <w:pPr>
              <w:pStyle w:val="120"/>
              <w:framePr w:w="8213" w:wrap="notBeside" w:vAnchor="text" w:hAnchor="text" w:xAlign="center" w:y="1"/>
              <w:shd w:val="clear" w:color="auto" w:fill="auto"/>
              <w:spacing w:after="0" w:line="278" w:lineRule="exact"/>
            </w:pPr>
            <w:r>
              <w:rPr>
                <w:rStyle w:val="12TimesNewRoman12pt"/>
                <w:rFonts w:eastAsia="Century Gothic"/>
              </w:rPr>
              <w:t>введения</w:t>
            </w:r>
          </w:p>
        </w:tc>
      </w:tr>
    </w:tbl>
    <w:p w:rsidR="00F00C16" w:rsidRDefault="00F00C16">
      <w:pPr>
        <w:framePr w:w="8213" w:wrap="notBeside" w:vAnchor="text" w:hAnchor="text" w:xAlign="center" w:y="1"/>
        <w:rPr>
          <w:sz w:val="2"/>
          <w:szCs w:val="2"/>
        </w:rPr>
      </w:pPr>
    </w:p>
    <w:p w:rsidR="00F00C16" w:rsidRDefault="00F00C16">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186"/>
        <w:gridCol w:w="1978"/>
        <w:gridCol w:w="2443"/>
        <w:gridCol w:w="2597"/>
      </w:tblGrid>
      <w:tr w:rsidR="00F00C16">
        <w:tblPrEx>
          <w:tblCellMar>
            <w:top w:w="0" w:type="dxa"/>
            <w:bottom w:w="0" w:type="dxa"/>
          </w:tblCellMar>
        </w:tblPrEx>
        <w:trPr>
          <w:trHeight w:hRule="exact" w:val="1618"/>
          <w:jc w:val="center"/>
        </w:trPr>
        <w:tc>
          <w:tcPr>
            <w:tcW w:w="1186" w:type="dxa"/>
            <w:tcBorders>
              <w:top w:val="single" w:sz="4" w:space="0" w:color="auto"/>
              <w:left w:val="single" w:sz="4" w:space="0" w:color="auto"/>
            </w:tcBorders>
            <w:shd w:val="clear" w:color="auto" w:fill="FFFFFF"/>
            <w:vAlign w:val="center"/>
          </w:tcPr>
          <w:p w:rsidR="00F00C16" w:rsidRDefault="00A00C58">
            <w:pPr>
              <w:pStyle w:val="120"/>
              <w:framePr w:w="8203" w:wrap="notBeside" w:vAnchor="text" w:hAnchor="text" w:xAlign="center" w:y="1"/>
              <w:shd w:val="clear" w:color="auto" w:fill="auto"/>
              <w:spacing w:after="0" w:line="240" w:lineRule="exact"/>
            </w:pPr>
            <w:r>
              <w:rPr>
                <w:rStyle w:val="12TimesNewRoman12pt"/>
                <w:rFonts w:eastAsia="Century Gothic"/>
              </w:rPr>
              <w:lastRenderedPageBreak/>
              <w:t xml:space="preserve">Код </w:t>
            </w:r>
            <w:r>
              <w:rPr>
                <w:rStyle w:val="12TimesNewRoman12pt"/>
                <w:rFonts w:eastAsia="Century Gothic"/>
                <w:lang w:val="en-US" w:eastAsia="en-US" w:bidi="en-US"/>
              </w:rPr>
              <w:t>ATX</w:t>
            </w:r>
          </w:p>
        </w:tc>
        <w:tc>
          <w:tcPr>
            <w:tcW w:w="1978" w:type="dxa"/>
            <w:tcBorders>
              <w:top w:val="single" w:sz="4" w:space="0" w:color="auto"/>
              <w:left w:val="single" w:sz="4" w:space="0" w:color="auto"/>
            </w:tcBorders>
            <w:shd w:val="clear" w:color="auto" w:fill="FFFFFF"/>
            <w:vAlign w:val="bottom"/>
          </w:tcPr>
          <w:p w:rsidR="00F00C16" w:rsidRDefault="00A00C58">
            <w:pPr>
              <w:pStyle w:val="120"/>
              <w:framePr w:w="8203" w:wrap="notBeside" w:vAnchor="text" w:hAnchor="text" w:xAlign="center" w:y="1"/>
              <w:shd w:val="clear" w:color="auto" w:fill="auto"/>
              <w:spacing w:after="0" w:line="283" w:lineRule="exact"/>
              <w:jc w:val="center"/>
            </w:pPr>
            <w:r>
              <w:rPr>
                <w:rStyle w:val="12TimesNewRoman12pt"/>
                <w:rFonts w:eastAsia="Century Gothic"/>
              </w:rPr>
              <w:t>Анатомо-</w:t>
            </w:r>
          </w:p>
          <w:p w:rsidR="00F00C16" w:rsidRDefault="00A00C58">
            <w:pPr>
              <w:pStyle w:val="120"/>
              <w:framePr w:w="8203" w:wrap="notBeside" w:vAnchor="text" w:hAnchor="text" w:xAlign="center" w:y="1"/>
              <w:shd w:val="clear" w:color="auto" w:fill="auto"/>
              <w:spacing w:after="0" w:line="283" w:lineRule="exact"/>
              <w:ind w:left="180"/>
            </w:pPr>
            <w:r>
              <w:rPr>
                <w:rStyle w:val="12TimesNewRoman12pt"/>
                <w:rFonts w:eastAsia="Century Gothic"/>
              </w:rPr>
              <w:t>терапевтическо-</w:t>
            </w:r>
          </w:p>
          <w:p w:rsidR="00F00C16" w:rsidRDefault="00A00C58">
            <w:pPr>
              <w:pStyle w:val="120"/>
              <w:framePr w:w="8203" w:wrap="notBeside" w:vAnchor="text" w:hAnchor="text" w:xAlign="center" w:y="1"/>
              <w:shd w:val="clear" w:color="auto" w:fill="auto"/>
              <w:spacing w:after="0" w:line="283" w:lineRule="exact"/>
              <w:jc w:val="center"/>
            </w:pPr>
            <w:r>
              <w:rPr>
                <w:rStyle w:val="12TimesNewRoman12pt"/>
                <w:rFonts w:eastAsia="Century Gothic"/>
              </w:rPr>
              <w:t>химическая</w:t>
            </w:r>
          </w:p>
          <w:p w:rsidR="00F00C16" w:rsidRDefault="00A00C58">
            <w:pPr>
              <w:pStyle w:val="120"/>
              <w:framePr w:w="8203" w:wrap="notBeside" w:vAnchor="text" w:hAnchor="text" w:xAlign="center" w:y="1"/>
              <w:shd w:val="clear" w:color="auto" w:fill="auto"/>
              <w:spacing w:after="0" w:line="283" w:lineRule="exact"/>
              <w:ind w:left="180"/>
            </w:pPr>
            <w:r>
              <w:rPr>
                <w:rStyle w:val="12TimesNewRoman12pt"/>
                <w:rFonts w:eastAsia="Century Gothic"/>
              </w:rPr>
              <w:t>классификация</w:t>
            </w:r>
          </w:p>
          <w:p w:rsidR="00F00C16" w:rsidRDefault="00A00C58">
            <w:pPr>
              <w:pStyle w:val="120"/>
              <w:framePr w:w="8203" w:wrap="notBeside" w:vAnchor="text" w:hAnchor="text" w:xAlign="center" w:y="1"/>
              <w:shd w:val="clear" w:color="auto" w:fill="auto"/>
              <w:spacing w:after="0" w:line="283" w:lineRule="exact"/>
              <w:jc w:val="center"/>
            </w:pPr>
            <w:r>
              <w:rPr>
                <w:rStyle w:val="12TimesNewRoman12pt"/>
                <w:rFonts w:eastAsia="Century Gothic"/>
              </w:rPr>
              <w:t>(АТХ)</w:t>
            </w:r>
          </w:p>
        </w:tc>
        <w:tc>
          <w:tcPr>
            <w:tcW w:w="2443" w:type="dxa"/>
            <w:tcBorders>
              <w:top w:val="single" w:sz="4" w:space="0" w:color="auto"/>
              <w:left w:val="single" w:sz="4" w:space="0" w:color="auto"/>
            </w:tcBorders>
            <w:shd w:val="clear" w:color="auto" w:fill="FFFFFF"/>
            <w:vAlign w:val="center"/>
          </w:tcPr>
          <w:p w:rsidR="00F00C16" w:rsidRDefault="00A00C58">
            <w:pPr>
              <w:pStyle w:val="120"/>
              <w:framePr w:w="8203" w:wrap="notBeside" w:vAnchor="text" w:hAnchor="text" w:xAlign="center" w:y="1"/>
              <w:shd w:val="clear" w:color="auto" w:fill="auto"/>
              <w:spacing w:after="120" w:line="240" w:lineRule="exact"/>
              <w:jc w:val="center"/>
            </w:pPr>
            <w:r>
              <w:rPr>
                <w:rStyle w:val="12TimesNewRoman12pt"/>
                <w:rFonts w:eastAsia="Century Gothic"/>
              </w:rPr>
              <w:t>Лекарственные</w:t>
            </w:r>
          </w:p>
          <w:p w:rsidR="00F00C16" w:rsidRDefault="00A00C58">
            <w:pPr>
              <w:pStyle w:val="120"/>
              <w:framePr w:w="8203" w:wrap="notBeside" w:vAnchor="text" w:hAnchor="text" w:xAlign="center" w:y="1"/>
              <w:shd w:val="clear" w:color="auto" w:fill="auto"/>
              <w:spacing w:before="120" w:after="0" w:line="240" w:lineRule="exact"/>
              <w:jc w:val="center"/>
            </w:pPr>
            <w:r>
              <w:rPr>
                <w:rStyle w:val="12TimesNewRoman12pt"/>
                <w:rFonts w:eastAsia="Century Gothic"/>
              </w:rPr>
              <w:t>препараты</w:t>
            </w:r>
          </w:p>
        </w:tc>
        <w:tc>
          <w:tcPr>
            <w:tcW w:w="2597"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8203" w:wrap="notBeside" w:vAnchor="text" w:hAnchor="text" w:xAlign="center" w:y="1"/>
              <w:shd w:val="clear" w:color="auto" w:fill="auto"/>
              <w:spacing w:after="0" w:line="240" w:lineRule="exact"/>
            </w:pPr>
            <w:r>
              <w:rPr>
                <w:rStyle w:val="12TimesNewRoman12pt"/>
                <w:rFonts w:eastAsia="Century Gothic"/>
              </w:rPr>
              <w:t>Лекарственные формы</w:t>
            </w:r>
          </w:p>
        </w:tc>
      </w:tr>
      <w:tr w:rsidR="00F00C16">
        <w:tblPrEx>
          <w:tblCellMar>
            <w:top w:w="0" w:type="dxa"/>
            <w:bottom w:w="0" w:type="dxa"/>
          </w:tblCellMar>
        </w:tblPrEx>
        <w:trPr>
          <w:trHeight w:hRule="exact" w:val="1315"/>
          <w:jc w:val="center"/>
        </w:trPr>
        <w:tc>
          <w:tcPr>
            <w:tcW w:w="1186" w:type="dxa"/>
            <w:tcBorders>
              <w:top w:val="single" w:sz="4" w:space="0" w:color="auto"/>
              <w:left w:val="single" w:sz="4" w:space="0" w:color="auto"/>
            </w:tcBorders>
            <w:shd w:val="clear" w:color="auto" w:fill="FFFFFF"/>
          </w:tcPr>
          <w:p w:rsidR="00F00C16" w:rsidRDefault="00A00C58">
            <w:pPr>
              <w:pStyle w:val="120"/>
              <w:framePr w:w="8203" w:wrap="notBeside" w:vAnchor="text" w:hAnchor="text" w:xAlign="center" w:y="1"/>
              <w:shd w:val="clear" w:color="auto" w:fill="auto"/>
              <w:spacing w:after="0" w:line="240" w:lineRule="exact"/>
              <w:ind w:left="260"/>
            </w:pPr>
            <w:r>
              <w:rPr>
                <w:rStyle w:val="12TimesNewRoman12pt"/>
                <w:rFonts w:eastAsia="Century Gothic"/>
              </w:rPr>
              <w:t>НО) вв</w:t>
            </w:r>
          </w:p>
        </w:tc>
        <w:tc>
          <w:tcPr>
            <w:tcW w:w="1978" w:type="dxa"/>
            <w:tcBorders>
              <w:top w:val="single" w:sz="4" w:space="0" w:color="auto"/>
              <w:left w:val="single" w:sz="4" w:space="0" w:color="auto"/>
            </w:tcBorders>
            <w:shd w:val="clear" w:color="auto" w:fill="FFFFFF"/>
          </w:tcPr>
          <w:p w:rsidR="00F00C16" w:rsidRDefault="00A00C58">
            <w:pPr>
              <w:pStyle w:val="120"/>
              <w:framePr w:w="8203" w:wrap="notBeside" w:vAnchor="text" w:hAnchor="text" w:xAlign="center" w:y="1"/>
              <w:shd w:val="clear" w:color="auto" w:fill="auto"/>
              <w:spacing w:after="0" w:line="288" w:lineRule="exact"/>
            </w:pPr>
            <w:r>
              <w:rPr>
                <w:rStyle w:val="12TimesNewRoman12pt"/>
                <w:rFonts w:eastAsia="Century Gothic"/>
              </w:rPr>
              <w:t>окситоцин и его аналоги</w:t>
            </w:r>
          </w:p>
        </w:tc>
        <w:tc>
          <w:tcPr>
            <w:tcW w:w="2443" w:type="dxa"/>
            <w:tcBorders>
              <w:top w:val="single" w:sz="4" w:space="0" w:color="auto"/>
              <w:left w:val="single" w:sz="4" w:space="0" w:color="auto"/>
            </w:tcBorders>
            <w:shd w:val="clear" w:color="auto" w:fill="FFFFFF"/>
          </w:tcPr>
          <w:p w:rsidR="00F00C16" w:rsidRDefault="00A00C58">
            <w:pPr>
              <w:pStyle w:val="120"/>
              <w:framePr w:w="8203" w:wrap="notBeside" w:vAnchor="text" w:hAnchor="text" w:xAlign="center" w:y="1"/>
              <w:shd w:val="clear" w:color="auto" w:fill="auto"/>
              <w:spacing w:after="0" w:line="240" w:lineRule="exact"/>
              <w:jc w:val="center"/>
            </w:pPr>
            <w:r>
              <w:rPr>
                <w:rStyle w:val="12TimesNewRoman12pt"/>
                <w:rFonts w:eastAsia="Century Gothic"/>
              </w:rPr>
              <w:t>карбетоцин</w:t>
            </w:r>
          </w:p>
        </w:tc>
        <w:tc>
          <w:tcPr>
            <w:tcW w:w="2597" w:type="dxa"/>
            <w:tcBorders>
              <w:top w:val="single" w:sz="4" w:space="0" w:color="auto"/>
              <w:left w:val="single" w:sz="4" w:space="0" w:color="auto"/>
              <w:right w:val="single" w:sz="4" w:space="0" w:color="auto"/>
            </w:tcBorders>
            <w:shd w:val="clear" w:color="auto" w:fill="FFFFFF"/>
            <w:vAlign w:val="bottom"/>
          </w:tcPr>
          <w:p w:rsidR="00F00C16" w:rsidRDefault="00A00C58">
            <w:pPr>
              <w:pStyle w:val="120"/>
              <w:framePr w:w="8203" w:wrap="notBeside" w:vAnchor="text" w:hAnchor="text" w:xAlign="center" w:y="1"/>
              <w:shd w:val="clear" w:color="auto" w:fill="auto"/>
              <w:spacing w:after="0" w:line="283" w:lineRule="exact"/>
            </w:pPr>
            <w:r>
              <w:rPr>
                <w:rStyle w:val="12TimesNewRoman12pt"/>
                <w:rFonts w:eastAsia="Century Gothic"/>
              </w:rPr>
              <w:t>раствор для внутривенного и внутримышечного введения</w:t>
            </w:r>
          </w:p>
        </w:tc>
      </w:tr>
      <w:tr w:rsidR="00F00C16">
        <w:tblPrEx>
          <w:tblCellMar>
            <w:top w:w="0" w:type="dxa"/>
            <w:bottom w:w="0" w:type="dxa"/>
          </w:tblCellMar>
        </w:tblPrEx>
        <w:trPr>
          <w:trHeight w:hRule="exact" w:val="3307"/>
          <w:jc w:val="center"/>
        </w:trPr>
        <w:tc>
          <w:tcPr>
            <w:tcW w:w="1186" w:type="dxa"/>
            <w:tcBorders>
              <w:left w:val="single" w:sz="4" w:space="0" w:color="auto"/>
            </w:tcBorders>
            <w:shd w:val="clear" w:color="auto" w:fill="FFFFFF"/>
          </w:tcPr>
          <w:p w:rsidR="00F00C16" w:rsidRDefault="00F00C16">
            <w:pPr>
              <w:framePr w:w="8203" w:wrap="notBeside" w:vAnchor="text" w:hAnchor="text" w:xAlign="center" w:y="1"/>
              <w:rPr>
                <w:sz w:val="10"/>
                <w:szCs w:val="10"/>
              </w:rPr>
            </w:pPr>
          </w:p>
        </w:tc>
        <w:tc>
          <w:tcPr>
            <w:tcW w:w="1978" w:type="dxa"/>
            <w:tcBorders>
              <w:left w:val="single" w:sz="4" w:space="0" w:color="auto"/>
            </w:tcBorders>
            <w:shd w:val="clear" w:color="auto" w:fill="FFFFFF"/>
          </w:tcPr>
          <w:p w:rsidR="00F00C16" w:rsidRDefault="00F00C16">
            <w:pPr>
              <w:framePr w:w="8203" w:wrap="notBeside" w:vAnchor="text" w:hAnchor="text" w:xAlign="center" w:y="1"/>
              <w:rPr>
                <w:sz w:val="10"/>
                <w:szCs w:val="10"/>
              </w:rPr>
            </w:pPr>
          </w:p>
        </w:tc>
        <w:tc>
          <w:tcPr>
            <w:tcW w:w="2443" w:type="dxa"/>
            <w:tcBorders>
              <w:top w:val="single" w:sz="4" w:space="0" w:color="auto"/>
              <w:left w:val="single" w:sz="4" w:space="0" w:color="auto"/>
            </w:tcBorders>
            <w:shd w:val="clear" w:color="auto" w:fill="FFFFFF"/>
          </w:tcPr>
          <w:p w:rsidR="00F00C16" w:rsidRDefault="00A00C58">
            <w:pPr>
              <w:pStyle w:val="120"/>
              <w:framePr w:w="8203" w:wrap="notBeside" w:vAnchor="text" w:hAnchor="text" w:xAlign="center" w:y="1"/>
              <w:shd w:val="clear" w:color="auto" w:fill="auto"/>
              <w:spacing w:after="0" w:line="240" w:lineRule="exact"/>
              <w:jc w:val="center"/>
            </w:pPr>
            <w:r>
              <w:rPr>
                <w:rStyle w:val="12TimesNewRoman12pt"/>
                <w:rFonts w:eastAsia="Century Gothic"/>
              </w:rPr>
              <w:t>окситоцин</w:t>
            </w:r>
          </w:p>
        </w:tc>
        <w:tc>
          <w:tcPr>
            <w:tcW w:w="2597" w:type="dxa"/>
            <w:tcBorders>
              <w:top w:val="single" w:sz="4" w:space="0" w:color="auto"/>
              <w:left w:val="single" w:sz="4" w:space="0" w:color="auto"/>
              <w:right w:val="single" w:sz="4" w:space="0" w:color="auto"/>
            </w:tcBorders>
            <w:shd w:val="clear" w:color="auto" w:fill="FFFFFF"/>
            <w:vAlign w:val="bottom"/>
          </w:tcPr>
          <w:p w:rsidR="00F00C16" w:rsidRDefault="00A00C58">
            <w:pPr>
              <w:pStyle w:val="120"/>
              <w:framePr w:w="8203" w:wrap="notBeside" w:vAnchor="text" w:hAnchor="text" w:xAlign="center" w:y="1"/>
              <w:shd w:val="clear" w:color="auto" w:fill="auto"/>
              <w:spacing w:after="0" w:line="283" w:lineRule="exact"/>
            </w:pPr>
            <w:r>
              <w:rPr>
                <w:rStyle w:val="12TimesNewRoman12pt"/>
                <w:rFonts w:eastAsia="Century Gothic"/>
              </w:rPr>
              <w:t>раствор для внутривенного и внутримышечного введения;</w:t>
            </w:r>
          </w:p>
          <w:p w:rsidR="00F00C16" w:rsidRDefault="00A00C58">
            <w:pPr>
              <w:pStyle w:val="120"/>
              <w:framePr w:w="8203" w:wrap="notBeside" w:vAnchor="text" w:hAnchor="text" w:xAlign="center" w:y="1"/>
              <w:shd w:val="clear" w:color="auto" w:fill="auto"/>
              <w:spacing w:after="0" w:line="283" w:lineRule="exact"/>
            </w:pPr>
            <w:r>
              <w:rPr>
                <w:rStyle w:val="12TimesNewRoman12pt"/>
                <w:rFonts w:eastAsia="Century Gothic"/>
              </w:rPr>
              <w:t>раствор для инфузий и</w:t>
            </w:r>
          </w:p>
          <w:p w:rsidR="00F00C16" w:rsidRDefault="00A00C58">
            <w:pPr>
              <w:pStyle w:val="120"/>
              <w:framePr w:w="8203" w:wrap="notBeside" w:vAnchor="text" w:hAnchor="text" w:xAlign="center" w:y="1"/>
              <w:shd w:val="clear" w:color="auto" w:fill="auto"/>
              <w:spacing w:after="0" w:line="283" w:lineRule="exact"/>
            </w:pPr>
            <w:r>
              <w:rPr>
                <w:rStyle w:val="12TimesNewRoman12pt"/>
                <w:rFonts w:eastAsia="Century Gothic"/>
              </w:rPr>
              <w:t>внутримышечного</w:t>
            </w:r>
          </w:p>
          <w:p w:rsidR="00F00C16" w:rsidRDefault="00A00C58">
            <w:pPr>
              <w:pStyle w:val="120"/>
              <w:framePr w:w="8203" w:wrap="notBeside" w:vAnchor="text" w:hAnchor="text" w:xAlign="center" w:y="1"/>
              <w:shd w:val="clear" w:color="auto" w:fill="auto"/>
              <w:spacing w:after="0" w:line="283" w:lineRule="exact"/>
            </w:pPr>
            <w:r>
              <w:rPr>
                <w:rStyle w:val="12TimesNewRoman12pt"/>
                <w:rFonts w:eastAsia="Century Gothic"/>
              </w:rPr>
              <w:t>введения;</w:t>
            </w:r>
          </w:p>
          <w:p w:rsidR="00F00C16" w:rsidRDefault="00A00C58">
            <w:pPr>
              <w:pStyle w:val="120"/>
              <w:framePr w:w="8203" w:wrap="notBeside" w:vAnchor="text" w:hAnchor="text" w:xAlign="center" w:y="1"/>
              <w:shd w:val="clear" w:color="auto" w:fill="auto"/>
              <w:spacing w:after="0" w:line="283" w:lineRule="exact"/>
            </w:pPr>
            <w:r>
              <w:rPr>
                <w:rStyle w:val="12TimesNewRoman12pt"/>
                <w:rFonts w:eastAsia="Century Gothic"/>
              </w:rPr>
              <w:t>раствор для инъекций; рас твор для инъекций и местного применения</w:t>
            </w:r>
          </w:p>
        </w:tc>
      </w:tr>
      <w:tr w:rsidR="00F00C16">
        <w:tblPrEx>
          <w:tblCellMar>
            <w:top w:w="0" w:type="dxa"/>
            <w:bottom w:w="0" w:type="dxa"/>
          </w:tblCellMar>
        </w:tblPrEx>
        <w:trPr>
          <w:trHeight w:hRule="exact" w:val="749"/>
          <w:jc w:val="center"/>
        </w:trPr>
        <w:tc>
          <w:tcPr>
            <w:tcW w:w="1186" w:type="dxa"/>
            <w:tcBorders>
              <w:left w:val="single" w:sz="4" w:space="0" w:color="auto"/>
            </w:tcBorders>
            <w:shd w:val="clear" w:color="auto" w:fill="FFFFFF"/>
          </w:tcPr>
          <w:p w:rsidR="00F00C16" w:rsidRDefault="00A00C58">
            <w:pPr>
              <w:pStyle w:val="120"/>
              <w:framePr w:w="8203" w:wrap="notBeside" w:vAnchor="text" w:hAnchor="text" w:xAlign="center" w:y="1"/>
              <w:shd w:val="clear" w:color="auto" w:fill="auto"/>
              <w:spacing w:after="0" w:line="240" w:lineRule="exact"/>
              <w:ind w:left="260"/>
            </w:pPr>
            <w:r>
              <w:rPr>
                <w:rStyle w:val="12TimesNewRoman12pt"/>
                <w:rFonts w:eastAsia="Century Gothic"/>
              </w:rPr>
              <w:t xml:space="preserve">НО </w:t>
            </w:r>
            <w:r>
              <w:rPr>
                <w:rStyle w:val="12TimesNewRoman12pt"/>
                <w:rFonts w:eastAsia="Century Gothic"/>
                <w:lang w:val="en-US" w:eastAsia="en-US" w:bidi="en-US"/>
              </w:rPr>
              <w:t>1C</w:t>
            </w:r>
          </w:p>
        </w:tc>
        <w:tc>
          <w:tcPr>
            <w:tcW w:w="1978" w:type="dxa"/>
            <w:tcBorders>
              <w:top w:val="single" w:sz="4" w:space="0" w:color="auto"/>
              <w:left w:val="single" w:sz="4" w:space="0" w:color="auto"/>
            </w:tcBorders>
            <w:shd w:val="clear" w:color="auto" w:fill="FFFFFF"/>
            <w:vAlign w:val="bottom"/>
          </w:tcPr>
          <w:p w:rsidR="00F00C16" w:rsidRDefault="00A00C58">
            <w:pPr>
              <w:pStyle w:val="120"/>
              <w:framePr w:w="8203" w:wrap="notBeside" w:vAnchor="text" w:hAnchor="text" w:xAlign="center" w:y="1"/>
              <w:shd w:val="clear" w:color="auto" w:fill="auto"/>
              <w:spacing w:after="120" w:line="240" w:lineRule="exact"/>
            </w:pPr>
            <w:r>
              <w:rPr>
                <w:rStyle w:val="12TimesNewRoman12pt"/>
                <w:rFonts w:eastAsia="Century Gothic"/>
              </w:rPr>
              <w:t>гормоны</w:t>
            </w:r>
          </w:p>
          <w:p w:rsidR="00F00C16" w:rsidRDefault="00A00C58">
            <w:pPr>
              <w:pStyle w:val="120"/>
              <w:framePr w:w="8203" w:wrap="notBeside" w:vAnchor="text" w:hAnchor="text" w:xAlign="center" w:y="1"/>
              <w:shd w:val="clear" w:color="auto" w:fill="auto"/>
              <w:spacing w:before="120" w:after="0" w:line="240" w:lineRule="exact"/>
            </w:pPr>
            <w:r>
              <w:rPr>
                <w:rStyle w:val="12TimesNewRoman12pt"/>
                <w:rFonts w:eastAsia="Century Gothic"/>
              </w:rPr>
              <w:t>гипоталамуса</w:t>
            </w:r>
          </w:p>
        </w:tc>
        <w:tc>
          <w:tcPr>
            <w:tcW w:w="2443" w:type="dxa"/>
            <w:tcBorders>
              <w:top w:val="single" w:sz="4" w:space="0" w:color="auto"/>
              <w:left w:val="single" w:sz="4" w:space="0" w:color="auto"/>
            </w:tcBorders>
            <w:shd w:val="clear" w:color="auto" w:fill="FFFFFF"/>
          </w:tcPr>
          <w:p w:rsidR="00F00C16" w:rsidRDefault="00F00C16">
            <w:pPr>
              <w:framePr w:w="8203" w:wrap="notBeside" w:vAnchor="text" w:hAnchor="text" w:xAlign="center" w:y="1"/>
              <w:rPr>
                <w:sz w:val="10"/>
                <w:szCs w:val="10"/>
              </w:rPr>
            </w:pPr>
          </w:p>
        </w:tc>
        <w:tc>
          <w:tcPr>
            <w:tcW w:w="2597" w:type="dxa"/>
            <w:tcBorders>
              <w:top w:val="single" w:sz="4" w:space="0" w:color="auto"/>
              <w:left w:val="single" w:sz="4" w:space="0" w:color="auto"/>
              <w:right w:val="single" w:sz="4" w:space="0" w:color="auto"/>
            </w:tcBorders>
            <w:shd w:val="clear" w:color="auto" w:fill="FFFFFF"/>
          </w:tcPr>
          <w:p w:rsidR="00F00C16" w:rsidRDefault="00F00C16">
            <w:pPr>
              <w:framePr w:w="8203" w:wrap="notBeside" w:vAnchor="text" w:hAnchor="text" w:xAlign="center" w:y="1"/>
              <w:rPr>
                <w:sz w:val="10"/>
                <w:szCs w:val="10"/>
              </w:rPr>
            </w:pPr>
          </w:p>
        </w:tc>
      </w:tr>
      <w:tr w:rsidR="00F00C16">
        <w:tblPrEx>
          <w:tblCellMar>
            <w:top w:w="0" w:type="dxa"/>
            <w:bottom w:w="0" w:type="dxa"/>
          </w:tblCellMar>
        </w:tblPrEx>
        <w:trPr>
          <w:trHeight w:hRule="exact" w:val="4493"/>
          <w:jc w:val="center"/>
        </w:trPr>
        <w:tc>
          <w:tcPr>
            <w:tcW w:w="1186" w:type="dxa"/>
            <w:tcBorders>
              <w:top w:val="single" w:sz="4" w:space="0" w:color="auto"/>
              <w:left w:val="single" w:sz="4" w:space="0" w:color="auto"/>
              <w:bottom w:val="single" w:sz="4" w:space="0" w:color="auto"/>
            </w:tcBorders>
            <w:shd w:val="clear" w:color="auto" w:fill="FFFFFF"/>
          </w:tcPr>
          <w:p w:rsidR="00F00C16" w:rsidRDefault="00A00C58">
            <w:pPr>
              <w:pStyle w:val="120"/>
              <w:framePr w:w="8203" w:wrap="notBeside" w:vAnchor="text" w:hAnchor="text" w:xAlign="center" w:y="1"/>
              <w:shd w:val="clear" w:color="auto" w:fill="auto"/>
              <w:spacing w:after="0" w:line="240" w:lineRule="exact"/>
              <w:ind w:left="260"/>
            </w:pPr>
            <w:r>
              <w:rPr>
                <w:rStyle w:val="12TimesNewRoman12pt"/>
                <w:rFonts w:eastAsia="Century Gothic"/>
              </w:rPr>
              <w:t>Н01СВ</w:t>
            </w:r>
          </w:p>
        </w:tc>
        <w:tc>
          <w:tcPr>
            <w:tcW w:w="1978" w:type="dxa"/>
            <w:tcBorders>
              <w:top w:val="single" w:sz="4" w:space="0" w:color="auto"/>
              <w:left w:val="single" w:sz="4" w:space="0" w:color="auto"/>
              <w:bottom w:val="single" w:sz="4" w:space="0" w:color="auto"/>
            </w:tcBorders>
            <w:shd w:val="clear" w:color="auto" w:fill="FFFFFF"/>
          </w:tcPr>
          <w:p w:rsidR="00F00C16" w:rsidRDefault="00A00C58">
            <w:pPr>
              <w:pStyle w:val="120"/>
              <w:framePr w:w="8203" w:wrap="notBeside" w:vAnchor="text" w:hAnchor="text" w:xAlign="center" w:y="1"/>
              <w:shd w:val="clear" w:color="auto" w:fill="auto"/>
              <w:spacing w:after="0" w:line="283" w:lineRule="exact"/>
            </w:pPr>
            <w:r>
              <w:rPr>
                <w:rStyle w:val="12TimesNewRoman12pt"/>
                <w:rFonts w:eastAsia="Century Gothic"/>
              </w:rPr>
              <w:t>соматостатин и аналоги</w:t>
            </w:r>
          </w:p>
        </w:tc>
        <w:tc>
          <w:tcPr>
            <w:tcW w:w="2443" w:type="dxa"/>
            <w:tcBorders>
              <w:top w:val="single" w:sz="4" w:space="0" w:color="auto"/>
              <w:left w:val="single" w:sz="4" w:space="0" w:color="auto"/>
              <w:bottom w:val="single" w:sz="4" w:space="0" w:color="auto"/>
            </w:tcBorders>
            <w:shd w:val="clear" w:color="auto" w:fill="FFFFFF"/>
          </w:tcPr>
          <w:p w:rsidR="00F00C16" w:rsidRDefault="00A00C58">
            <w:pPr>
              <w:pStyle w:val="120"/>
              <w:framePr w:w="8203" w:wrap="notBeside" w:vAnchor="text" w:hAnchor="text" w:xAlign="center" w:y="1"/>
              <w:shd w:val="clear" w:color="auto" w:fill="auto"/>
              <w:spacing w:after="0" w:line="240" w:lineRule="exact"/>
              <w:jc w:val="center"/>
            </w:pPr>
            <w:r>
              <w:rPr>
                <w:rStyle w:val="12TimesNewRoman12pt"/>
                <w:rFonts w:eastAsia="Century Gothic"/>
              </w:rPr>
              <w:t>октреотид</w:t>
            </w:r>
          </w:p>
        </w:tc>
        <w:tc>
          <w:tcPr>
            <w:tcW w:w="2597" w:type="dxa"/>
            <w:tcBorders>
              <w:top w:val="single" w:sz="4" w:space="0" w:color="auto"/>
              <w:left w:val="single" w:sz="4" w:space="0" w:color="auto"/>
              <w:bottom w:val="single" w:sz="4" w:space="0" w:color="auto"/>
              <w:right w:val="single" w:sz="4" w:space="0" w:color="auto"/>
            </w:tcBorders>
            <w:shd w:val="clear" w:color="auto" w:fill="FFFFFF"/>
            <w:vAlign w:val="center"/>
          </w:tcPr>
          <w:p w:rsidR="00F00C16" w:rsidRDefault="00A00C58">
            <w:pPr>
              <w:pStyle w:val="120"/>
              <w:framePr w:w="8203" w:wrap="notBeside" w:vAnchor="text" w:hAnchor="text" w:xAlign="center" w:y="1"/>
              <w:shd w:val="clear" w:color="auto" w:fill="auto"/>
              <w:spacing w:after="0" w:line="283" w:lineRule="exact"/>
            </w:pPr>
            <w:r>
              <w:rPr>
                <w:rStyle w:val="12TimesNewRoman12pt"/>
                <w:rFonts w:eastAsia="Century Gothic"/>
              </w:rPr>
              <w:t>лиофилизат для приготовления суспензии для внутри м ы темного введения</w:t>
            </w:r>
          </w:p>
          <w:p w:rsidR="00F00C16" w:rsidRDefault="00A00C58">
            <w:pPr>
              <w:pStyle w:val="120"/>
              <w:framePr w:w="8203" w:wrap="notBeside" w:vAnchor="text" w:hAnchor="text" w:xAlign="center" w:y="1"/>
              <w:shd w:val="clear" w:color="auto" w:fill="auto"/>
              <w:spacing w:after="0" w:line="283" w:lineRule="exact"/>
            </w:pPr>
            <w:r>
              <w:rPr>
                <w:rStyle w:val="12TimesNewRoman12pt"/>
                <w:rFonts w:eastAsia="Century Gothic"/>
              </w:rPr>
              <w:t xml:space="preserve">пролонгированного действия; микросферы для приготовления суспензии для внутри м ышеч и о </w:t>
            </w:r>
            <w:r>
              <w:rPr>
                <w:rStyle w:val="12TimesNewRoman12pt"/>
                <w:rFonts w:eastAsia="Century Gothic"/>
                <w:lang w:val="en-US" w:eastAsia="en-US" w:bidi="en-US"/>
              </w:rPr>
              <w:t>i</w:t>
            </w:r>
            <w:r w:rsidRPr="00D32091">
              <w:rPr>
                <w:rStyle w:val="12TimesNewRoman12pt"/>
                <w:rFonts w:eastAsia="Century Gothic"/>
                <w:lang w:eastAsia="en-US" w:bidi="en-US"/>
              </w:rPr>
              <w:t xml:space="preserve"> </w:t>
            </w:r>
            <w:r>
              <w:rPr>
                <w:rStyle w:val="12TimesNewRoman12pt"/>
                <w:rFonts w:eastAsia="Century Gothic"/>
              </w:rPr>
              <w:t>о введения; микросферы для приготовления суспензии для</w:t>
            </w:r>
          </w:p>
        </w:tc>
      </w:tr>
    </w:tbl>
    <w:p w:rsidR="00F00C16" w:rsidRDefault="00F00C16">
      <w:pPr>
        <w:framePr w:w="8203" w:wrap="notBeside" w:vAnchor="text" w:hAnchor="text" w:xAlign="center" w:y="1"/>
        <w:rPr>
          <w:sz w:val="2"/>
          <w:szCs w:val="2"/>
        </w:rPr>
      </w:pPr>
    </w:p>
    <w:p w:rsidR="00F00C16" w:rsidRDefault="00F00C16">
      <w:pPr>
        <w:rPr>
          <w:sz w:val="2"/>
          <w:szCs w:val="2"/>
        </w:rPr>
      </w:pPr>
    </w:p>
    <w:tbl>
      <w:tblPr>
        <w:tblOverlap w:val="never"/>
        <w:tblW w:w="0" w:type="auto"/>
        <w:jc w:val="right"/>
        <w:tblLayout w:type="fixed"/>
        <w:tblCellMar>
          <w:left w:w="10" w:type="dxa"/>
          <w:right w:w="10" w:type="dxa"/>
        </w:tblCellMar>
        <w:tblLook w:val="04A0" w:firstRow="1" w:lastRow="0" w:firstColumn="1" w:lastColumn="0" w:noHBand="0" w:noVBand="1"/>
      </w:tblPr>
      <w:tblGrid>
        <w:gridCol w:w="1181"/>
        <w:gridCol w:w="1973"/>
        <w:gridCol w:w="2453"/>
        <w:gridCol w:w="2616"/>
      </w:tblGrid>
      <w:tr w:rsidR="00F00C16">
        <w:tblPrEx>
          <w:tblCellMar>
            <w:top w:w="0" w:type="dxa"/>
            <w:bottom w:w="0" w:type="dxa"/>
          </w:tblCellMar>
        </w:tblPrEx>
        <w:trPr>
          <w:trHeight w:hRule="exact" w:val="1642"/>
          <w:jc w:val="right"/>
        </w:trPr>
        <w:tc>
          <w:tcPr>
            <w:tcW w:w="1181" w:type="dxa"/>
            <w:tcBorders>
              <w:top w:val="single" w:sz="4" w:space="0" w:color="auto"/>
              <w:left w:val="single" w:sz="4" w:space="0" w:color="auto"/>
            </w:tcBorders>
            <w:shd w:val="clear" w:color="auto" w:fill="FFFFFF"/>
            <w:vAlign w:val="center"/>
          </w:tcPr>
          <w:p w:rsidR="00F00C16" w:rsidRDefault="00A00C58">
            <w:pPr>
              <w:pStyle w:val="120"/>
              <w:framePr w:w="8222" w:wrap="notBeside" w:vAnchor="text" w:hAnchor="text" w:xAlign="right" w:y="1"/>
              <w:shd w:val="clear" w:color="auto" w:fill="auto"/>
              <w:spacing w:after="0" w:line="240" w:lineRule="exact"/>
            </w:pPr>
            <w:r>
              <w:rPr>
                <w:rStyle w:val="12TimesNewRoman12pt"/>
                <w:rFonts w:eastAsia="Century Gothic"/>
              </w:rPr>
              <w:lastRenderedPageBreak/>
              <w:t xml:space="preserve">Код </w:t>
            </w:r>
            <w:r>
              <w:rPr>
                <w:rStyle w:val="12TimesNewRoman12pt"/>
                <w:rFonts w:eastAsia="Century Gothic"/>
                <w:lang w:val="en-US" w:eastAsia="en-US" w:bidi="en-US"/>
              </w:rPr>
              <w:t>ATX</w:t>
            </w:r>
          </w:p>
        </w:tc>
        <w:tc>
          <w:tcPr>
            <w:tcW w:w="1973" w:type="dxa"/>
            <w:tcBorders>
              <w:top w:val="single" w:sz="4" w:space="0" w:color="auto"/>
              <w:left w:val="single" w:sz="4" w:space="0" w:color="auto"/>
            </w:tcBorders>
            <w:shd w:val="clear" w:color="auto" w:fill="FFFFFF"/>
            <w:vAlign w:val="bottom"/>
          </w:tcPr>
          <w:p w:rsidR="00F00C16" w:rsidRDefault="00A00C58">
            <w:pPr>
              <w:pStyle w:val="120"/>
              <w:framePr w:w="8222" w:wrap="notBeside" w:vAnchor="text" w:hAnchor="text" w:xAlign="right" w:y="1"/>
              <w:shd w:val="clear" w:color="auto" w:fill="auto"/>
              <w:spacing w:after="0" w:line="288" w:lineRule="exact"/>
              <w:jc w:val="center"/>
            </w:pPr>
            <w:r>
              <w:rPr>
                <w:rStyle w:val="12TimesNewRoman12pt"/>
                <w:rFonts w:eastAsia="Century Gothic"/>
              </w:rPr>
              <w:t>Анатомо- терапевтическо- химическая классификация (АТХ)</w:t>
            </w:r>
          </w:p>
        </w:tc>
        <w:tc>
          <w:tcPr>
            <w:tcW w:w="2453" w:type="dxa"/>
            <w:tcBorders>
              <w:top w:val="single" w:sz="4" w:space="0" w:color="auto"/>
              <w:left w:val="single" w:sz="4" w:space="0" w:color="auto"/>
            </w:tcBorders>
            <w:shd w:val="clear" w:color="auto" w:fill="FFFFFF"/>
            <w:vAlign w:val="center"/>
          </w:tcPr>
          <w:p w:rsidR="00F00C16" w:rsidRDefault="00A00C58">
            <w:pPr>
              <w:pStyle w:val="120"/>
              <w:framePr w:w="8222" w:wrap="notBeside" w:vAnchor="text" w:hAnchor="text" w:xAlign="right" w:y="1"/>
              <w:shd w:val="clear" w:color="auto" w:fill="auto"/>
              <w:spacing w:after="120" w:line="240" w:lineRule="exact"/>
              <w:jc w:val="center"/>
            </w:pPr>
            <w:r>
              <w:rPr>
                <w:rStyle w:val="12TimesNewRoman12pt"/>
                <w:rFonts w:eastAsia="Century Gothic"/>
              </w:rPr>
              <w:t>Лекарственные</w:t>
            </w:r>
          </w:p>
          <w:p w:rsidR="00F00C16" w:rsidRDefault="00A00C58">
            <w:pPr>
              <w:pStyle w:val="120"/>
              <w:framePr w:w="8222" w:wrap="notBeside" w:vAnchor="text" w:hAnchor="text" w:xAlign="right" w:y="1"/>
              <w:shd w:val="clear" w:color="auto" w:fill="auto"/>
              <w:spacing w:before="120" w:after="0" w:line="240" w:lineRule="exact"/>
              <w:jc w:val="center"/>
            </w:pPr>
            <w:r>
              <w:rPr>
                <w:rStyle w:val="12TimesNewRoman12pt"/>
                <w:rFonts w:eastAsia="Century Gothic"/>
              </w:rPr>
              <w:t>препараты</w:t>
            </w:r>
          </w:p>
        </w:tc>
        <w:tc>
          <w:tcPr>
            <w:tcW w:w="2616"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8222" w:wrap="notBeside" w:vAnchor="text" w:hAnchor="text" w:xAlign="right" w:y="1"/>
              <w:shd w:val="clear" w:color="auto" w:fill="auto"/>
              <w:spacing w:after="0" w:line="240" w:lineRule="exact"/>
            </w:pPr>
            <w:r>
              <w:rPr>
                <w:rStyle w:val="12TimesNewRoman12pt"/>
                <w:rFonts w:eastAsia="Century Gothic"/>
              </w:rPr>
              <w:t>Лекарственные формы</w:t>
            </w:r>
          </w:p>
        </w:tc>
      </w:tr>
      <w:tr w:rsidR="00F00C16">
        <w:tblPrEx>
          <w:tblCellMar>
            <w:top w:w="0" w:type="dxa"/>
            <w:bottom w:w="0" w:type="dxa"/>
          </w:tblCellMar>
        </w:tblPrEx>
        <w:trPr>
          <w:trHeight w:hRule="exact" w:val="2750"/>
          <w:jc w:val="right"/>
        </w:trPr>
        <w:tc>
          <w:tcPr>
            <w:tcW w:w="1181" w:type="dxa"/>
            <w:vMerge w:val="restart"/>
            <w:tcBorders>
              <w:top w:val="single" w:sz="4" w:space="0" w:color="auto"/>
              <w:left w:val="single" w:sz="4" w:space="0" w:color="auto"/>
            </w:tcBorders>
            <w:shd w:val="clear" w:color="auto" w:fill="FFFFFF"/>
          </w:tcPr>
          <w:p w:rsidR="00F00C16" w:rsidRDefault="00F00C16">
            <w:pPr>
              <w:framePr w:w="8222" w:wrap="notBeside" w:vAnchor="text" w:hAnchor="text" w:xAlign="right" w:y="1"/>
              <w:rPr>
                <w:sz w:val="10"/>
                <w:szCs w:val="10"/>
              </w:rPr>
            </w:pPr>
          </w:p>
        </w:tc>
        <w:tc>
          <w:tcPr>
            <w:tcW w:w="1973" w:type="dxa"/>
            <w:vMerge w:val="restart"/>
            <w:tcBorders>
              <w:top w:val="single" w:sz="4" w:space="0" w:color="auto"/>
              <w:left w:val="single" w:sz="4" w:space="0" w:color="auto"/>
            </w:tcBorders>
            <w:shd w:val="clear" w:color="auto" w:fill="FFFFFF"/>
          </w:tcPr>
          <w:p w:rsidR="00F00C16" w:rsidRDefault="00F00C16">
            <w:pPr>
              <w:framePr w:w="8222" w:wrap="notBeside" w:vAnchor="text" w:hAnchor="text" w:xAlign="right" w:y="1"/>
              <w:rPr>
                <w:sz w:val="10"/>
                <w:szCs w:val="10"/>
              </w:rPr>
            </w:pPr>
          </w:p>
        </w:tc>
        <w:tc>
          <w:tcPr>
            <w:tcW w:w="2453" w:type="dxa"/>
            <w:tcBorders>
              <w:top w:val="single" w:sz="4" w:space="0" w:color="auto"/>
              <w:left w:val="single" w:sz="4" w:space="0" w:color="auto"/>
            </w:tcBorders>
            <w:shd w:val="clear" w:color="auto" w:fill="FFFFFF"/>
          </w:tcPr>
          <w:p w:rsidR="00F00C16" w:rsidRDefault="00F00C16">
            <w:pPr>
              <w:framePr w:w="8222" w:wrap="notBeside" w:vAnchor="text" w:hAnchor="text" w:xAlign="right" w:y="1"/>
              <w:rPr>
                <w:sz w:val="10"/>
                <w:szCs w:val="10"/>
              </w:rPr>
            </w:pPr>
          </w:p>
        </w:tc>
        <w:tc>
          <w:tcPr>
            <w:tcW w:w="2616" w:type="dxa"/>
            <w:tcBorders>
              <w:top w:val="single" w:sz="4" w:space="0" w:color="auto"/>
              <w:left w:val="single" w:sz="4" w:space="0" w:color="auto"/>
              <w:right w:val="single" w:sz="4" w:space="0" w:color="auto"/>
            </w:tcBorders>
            <w:shd w:val="clear" w:color="auto" w:fill="FFFFFF"/>
            <w:vAlign w:val="bottom"/>
          </w:tcPr>
          <w:p w:rsidR="00F00C16" w:rsidRDefault="00A00C58">
            <w:pPr>
              <w:pStyle w:val="120"/>
              <w:framePr w:w="8222" w:wrap="notBeside" w:vAnchor="text" w:hAnchor="text" w:xAlign="right" w:y="1"/>
              <w:shd w:val="clear" w:color="auto" w:fill="auto"/>
              <w:spacing w:after="0" w:line="283" w:lineRule="exact"/>
            </w:pPr>
            <w:r>
              <w:rPr>
                <w:rStyle w:val="12TimesNewRoman12pt"/>
                <w:rFonts w:eastAsia="Century Gothic"/>
              </w:rPr>
              <w:t>внутримышечного</w:t>
            </w:r>
          </w:p>
          <w:p w:rsidR="00F00C16" w:rsidRDefault="00A00C58">
            <w:pPr>
              <w:pStyle w:val="120"/>
              <w:framePr w:w="8222" w:wrap="notBeside" w:vAnchor="text" w:hAnchor="text" w:xAlign="right" w:y="1"/>
              <w:shd w:val="clear" w:color="auto" w:fill="auto"/>
              <w:spacing w:after="0" w:line="283" w:lineRule="exact"/>
            </w:pPr>
            <w:r>
              <w:rPr>
                <w:rStyle w:val="12TimesNewRoman12pt"/>
                <w:rFonts w:eastAsia="Century Gothic"/>
              </w:rPr>
              <w:t>введения</w:t>
            </w:r>
          </w:p>
          <w:p w:rsidR="00F00C16" w:rsidRDefault="00A00C58">
            <w:pPr>
              <w:pStyle w:val="120"/>
              <w:framePr w:w="8222" w:wrap="notBeside" w:vAnchor="text" w:hAnchor="text" w:xAlign="right" w:y="1"/>
              <w:shd w:val="clear" w:color="auto" w:fill="auto"/>
              <w:spacing w:after="0" w:line="283" w:lineRule="exact"/>
            </w:pPr>
            <w:r>
              <w:rPr>
                <w:rStyle w:val="12TimesNewRoman12pt"/>
                <w:rFonts w:eastAsia="Century Gothic"/>
              </w:rPr>
              <w:t>пролонгированного действия; раствор для внутривенного и подкожного введения; раствор для инфузий и подкожного введения</w:t>
            </w:r>
          </w:p>
        </w:tc>
      </w:tr>
      <w:tr w:rsidR="00F00C16">
        <w:tblPrEx>
          <w:tblCellMar>
            <w:top w:w="0" w:type="dxa"/>
            <w:bottom w:w="0" w:type="dxa"/>
          </w:tblCellMar>
        </w:tblPrEx>
        <w:trPr>
          <w:trHeight w:hRule="exact" w:val="763"/>
          <w:jc w:val="right"/>
        </w:trPr>
        <w:tc>
          <w:tcPr>
            <w:tcW w:w="1181" w:type="dxa"/>
            <w:vMerge/>
            <w:tcBorders>
              <w:left w:val="single" w:sz="4" w:space="0" w:color="auto"/>
            </w:tcBorders>
            <w:shd w:val="clear" w:color="auto" w:fill="FFFFFF"/>
          </w:tcPr>
          <w:p w:rsidR="00F00C16" w:rsidRDefault="00F00C16">
            <w:pPr>
              <w:framePr w:w="8222" w:wrap="notBeside" w:vAnchor="text" w:hAnchor="text" w:xAlign="right" w:y="1"/>
            </w:pPr>
          </w:p>
        </w:tc>
        <w:tc>
          <w:tcPr>
            <w:tcW w:w="1973" w:type="dxa"/>
            <w:vMerge/>
            <w:tcBorders>
              <w:left w:val="single" w:sz="4" w:space="0" w:color="auto"/>
            </w:tcBorders>
            <w:shd w:val="clear" w:color="auto" w:fill="FFFFFF"/>
          </w:tcPr>
          <w:p w:rsidR="00F00C16" w:rsidRDefault="00F00C16">
            <w:pPr>
              <w:framePr w:w="8222" w:wrap="notBeside" w:vAnchor="text" w:hAnchor="text" w:xAlign="right" w:y="1"/>
            </w:pPr>
          </w:p>
        </w:tc>
        <w:tc>
          <w:tcPr>
            <w:tcW w:w="2453" w:type="dxa"/>
            <w:tcBorders>
              <w:top w:val="single" w:sz="4" w:space="0" w:color="auto"/>
              <w:left w:val="single" w:sz="4" w:space="0" w:color="auto"/>
            </w:tcBorders>
            <w:shd w:val="clear" w:color="auto" w:fill="FFFFFF"/>
            <w:vAlign w:val="center"/>
          </w:tcPr>
          <w:p w:rsidR="00F00C16" w:rsidRDefault="00A00C58">
            <w:pPr>
              <w:pStyle w:val="120"/>
              <w:framePr w:w="8222" w:wrap="notBeside" w:vAnchor="text" w:hAnchor="text" w:xAlign="right" w:y="1"/>
              <w:shd w:val="clear" w:color="auto" w:fill="auto"/>
              <w:spacing w:after="0" w:line="240" w:lineRule="exact"/>
              <w:jc w:val="center"/>
            </w:pPr>
            <w:r>
              <w:rPr>
                <w:rStyle w:val="12TimesNewRoman12pt"/>
                <w:rFonts w:eastAsia="Century Gothic"/>
              </w:rPr>
              <w:t>пасиреотид</w:t>
            </w:r>
          </w:p>
        </w:tc>
        <w:tc>
          <w:tcPr>
            <w:tcW w:w="2616" w:type="dxa"/>
            <w:tcBorders>
              <w:top w:val="single" w:sz="4" w:space="0" w:color="auto"/>
              <w:left w:val="single" w:sz="4" w:space="0" w:color="auto"/>
              <w:right w:val="single" w:sz="4" w:space="0" w:color="auto"/>
            </w:tcBorders>
            <w:shd w:val="clear" w:color="auto" w:fill="FFFFFF"/>
            <w:vAlign w:val="bottom"/>
          </w:tcPr>
          <w:p w:rsidR="00F00C16" w:rsidRDefault="00A00C58">
            <w:pPr>
              <w:pStyle w:val="120"/>
              <w:framePr w:w="8222" w:wrap="notBeside" w:vAnchor="text" w:hAnchor="text" w:xAlign="right" w:y="1"/>
              <w:shd w:val="clear" w:color="auto" w:fill="auto"/>
              <w:spacing w:after="0" w:line="283" w:lineRule="exact"/>
            </w:pPr>
            <w:r>
              <w:rPr>
                <w:rStyle w:val="12TimesNewRoman115pt"/>
                <w:rFonts w:eastAsia="Century Gothic"/>
              </w:rPr>
              <w:t xml:space="preserve">раствор </w:t>
            </w:r>
            <w:r>
              <w:rPr>
                <w:rStyle w:val="12TimesNewRoman12pt"/>
                <w:rFonts w:eastAsia="Century Gothic"/>
              </w:rPr>
              <w:t xml:space="preserve">для </w:t>
            </w:r>
            <w:r>
              <w:rPr>
                <w:rStyle w:val="12TimesNewRoman115pt"/>
                <w:rFonts w:eastAsia="Century Gothic"/>
              </w:rPr>
              <w:t xml:space="preserve">подкожного </w:t>
            </w:r>
            <w:r>
              <w:rPr>
                <w:rStyle w:val="12TimesNewRoman12pt"/>
                <w:rFonts w:eastAsia="Century Gothic"/>
              </w:rPr>
              <w:t>введения</w:t>
            </w:r>
          </w:p>
        </w:tc>
      </w:tr>
      <w:tr w:rsidR="00F00C16">
        <w:tblPrEx>
          <w:tblCellMar>
            <w:top w:w="0" w:type="dxa"/>
            <w:bottom w:w="0" w:type="dxa"/>
          </w:tblCellMar>
        </w:tblPrEx>
        <w:trPr>
          <w:trHeight w:hRule="exact" w:val="734"/>
          <w:jc w:val="right"/>
        </w:trPr>
        <w:tc>
          <w:tcPr>
            <w:tcW w:w="1181" w:type="dxa"/>
            <w:vMerge w:val="restart"/>
            <w:tcBorders>
              <w:top w:val="single" w:sz="4" w:space="0" w:color="auto"/>
              <w:left w:val="single" w:sz="4" w:space="0" w:color="auto"/>
            </w:tcBorders>
            <w:shd w:val="clear" w:color="auto" w:fill="FFFFFF"/>
          </w:tcPr>
          <w:p w:rsidR="00F00C16" w:rsidRDefault="00A00C58">
            <w:pPr>
              <w:pStyle w:val="120"/>
              <w:framePr w:w="8222" w:wrap="notBeside" w:vAnchor="text" w:hAnchor="text" w:xAlign="right" w:y="1"/>
              <w:shd w:val="clear" w:color="auto" w:fill="auto"/>
              <w:spacing w:after="0" w:line="240" w:lineRule="exact"/>
              <w:ind w:left="280"/>
            </w:pPr>
            <w:r>
              <w:rPr>
                <w:rStyle w:val="12TimesNewRoman12pt"/>
                <w:rFonts w:eastAsia="Century Gothic"/>
              </w:rPr>
              <w:t xml:space="preserve">НО </w:t>
            </w:r>
            <w:r>
              <w:rPr>
                <w:rStyle w:val="12TimesNewRoman12pt"/>
                <w:rFonts w:eastAsia="Century Gothic"/>
                <w:lang w:val="en-US" w:eastAsia="en-US" w:bidi="en-US"/>
              </w:rPr>
              <w:t>ICC</w:t>
            </w:r>
          </w:p>
        </w:tc>
        <w:tc>
          <w:tcPr>
            <w:tcW w:w="1973" w:type="dxa"/>
            <w:vMerge w:val="restart"/>
            <w:tcBorders>
              <w:top w:val="single" w:sz="4" w:space="0" w:color="auto"/>
              <w:left w:val="single" w:sz="4" w:space="0" w:color="auto"/>
            </w:tcBorders>
            <w:shd w:val="clear" w:color="auto" w:fill="FFFFFF"/>
          </w:tcPr>
          <w:p w:rsidR="00F00C16" w:rsidRDefault="00A00C58">
            <w:pPr>
              <w:pStyle w:val="120"/>
              <w:framePr w:w="8222" w:wrap="notBeside" w:vAnchor="text" w:hAnchor="text" w:xAlign="right" w:y="1"/>
              <w:shd w:val="clear" w:color="auto" w:fill="auto"/>
              <w:spacing w:after="0" w:line="283" w:lineRule="exact"/>
            </w:pPr>
            <w:r>
              <w:rPr>
                <w:rStyle w:val="12TimesNewRoman12pt"/>
                <w:rFonts w:eastAsia="Century Gothic"/>
              </w:rPr>
              <w:t>антигонадо-</w:t>
            </w:r>
          </w:p>
          <w:p w:rsidR="00F00C16" w:rsidRDefault="00A00C58">
            <w:pPr>
              <w:pStyle w:val="120"/>
              <w:framePr w:w="8222" w:wrap="notBeside" w:vAnchor="text" w:hAnchor="text" w:xAlign="right" w:y="1"/>
              <w:shd w:val="clear" w:color="auto" w:fill="auto"/>
              <w:spacing w:after="0" w:line="283" w:lineRule="exact"/>
            </w:pPr>
            <w:r>
              <w:rPr>
                <w:rStyle w:val="12TimesNewRoman12pt"/>
                <w:rFonts w:eastAsia="Century Gothic"/>
              </w:rPr>
              <w:t>тропин-рилизинг</w:t>
            </w:r>
          </w:p>
          <w:p w:rsidR="00F00C16" w:rsidRDefault="00A00C58">
            <w:pPr>
              <w:pStyle w:val="120"/>
              <w:framePr w:w="8222" w:wrap="notBeside" w:vAnchor="text" w:hAnchor="text" w:xAlign="right" w:y="1"/>
              <w:shd w:val="clear" w:color="auto" w:fill="auto"/>
              <w:spacing w:after="0" w:line="283" w:lineRule="exact"/>
            </w:pPr>
            <w:r>
              <w:rPr>
                <w:rStyle w:val="12TimesNewRoman12pt"/>
                <w:rFonts w:eastAsia="Century Gothic"/>
              </w:rPr>
              <w:t>гормоны</w:t>
            </w:r>
          </w:p>
        </w:tc>
        <w:tc>
          <w:tcPr>
            <w:tcW w:w="2453" w:type="dxa"/>
            <w:tcBorders>
              <w:top w:val="single" w:sz="4" w:space="0" w:color="auto"/>
              <w:left w:val="single" w:sz="4" w:space="0" w:color="auto"/>
            </w:tcBorders>
            <w:shd w:val="clear" w:color="auto" w:fill="FFFFFF"/>
            <w:vAlign w:val="center"/>
          </w:tcPr>
          <w:p w:rsidR="00F00C16" w:rsidRDefault="00A00C58">
            <w:pPr>
              <w:pStyle w:val="120"/>
              <w:framePr w:w="8222" w:wrap="notBeside" w:vAnchor="text" w:hAnchor="text" w:xAlign="right" w:y="1"/>
              <w:shd w:val="clear" w:color="auto" w:fill="auto"/>
              <w:spacing w:after="0" w:line="240" w:lineRule="exact"/>
              <w:jc w:val="center"/>
            </w:pPr>
            <w:r>
              <w:rPr>
                <w:rStyle w:val="12TimesNewRoman12pt"/>
                <w:rFonts w:eastAsia="Century Gothic"/>
              </w:rPr>
              <w:t>ганиреликс</w:t>
            </w:r>
          </w:p>
        </w:tc>
        <w:tc>
          <w:tcPr>
            <w:tcW w:w="2616" w:type="dxa"/>
            <w:tcBorders>
              <w:top w:val="single" w:sz="4" w:space="0" w:color="auto"/>
              <w:left w:val="single" w:sz="4" w:space="0" w:color="auto"/>
              <w:right w:val="single" w:sz="4" w:space="0" w:color="auto"/>
            </w:tcBorders>
            <w:shd w:val="clear" w:color="auto" w:fill="FFFFFF"/>
            <w:vAlign w:val="bottom"/>
          </w:tcPr>
          <w:p w:rsidR="00F00C16" w:rsidRDefault="00A00C58">
            <w:pPr>
              <w:pStyle w:val="120"/>
              <w:framePr w:w="8222" w:wrap="notBeside" w:vAnchor="text" w:hAnchor="text" w:xAlign="right" w:y="1"/>
              <w:shd w:val="clear" w:color="auto" w:fill="auto"/>
              <w:spacing w:after="0" w:line="283" w:lineRule="exact"/>
            </w:pPr>
            <w:r>
              <w:rPr>
                <w:rStyle w:val="12TimesNewRoman12pt"/>
                <w:rFonts w:eastAsia="Century Gothic"/>
              </w:rPr>
              <w:t>раствор для подкожного введения</w:t>
            </w:r>
          </w:p>
        </w:tc>
      </w:tr>
      <w:tr w:rsidR="00F00C16">
        <w:tblPrEx>
          <w:tblCellMar>
            <w:top w:w="0" w:type="dxa"/>
            <w:bottom w:w="0" w:type="dxa"/>
          </w:tblCellMar>
        </w:tblPrEx>
        <w:trPr>
          <w:trHeight w:hRule="exact" w:val="1325"/>
          <w:jc w:val="right"/>
        </w:trPr>
        <w:tc>
          <w:tcPr>
            <w:tcW w:w="1181" w:type="dxa"/>
            <w:vMerge/>
            <w:tcBorders>
              <w:left w:val="single" w:sz="4" w:space="0" w:color="auto"/>
            </w:tcBorders>
            <w:shd w:val="clear" w:color="auto" w:fill="FFFFFF"/>
          </w:tcPr>
          <w:p w:rsidR="00F00C16" w:rsidRDefault="00F00C16">
            <w:pPr>
              <w:framePr w:w="8222" w:wrap="notBeside" w:vAnchor="text" w:hAnchor="text" w:xAlign="right" w:y="1"/>
            </w:pPr>
          </w:p>
        </w:tc>
        <w:tc>
          <w:tcPr>
            <w:tcW w:w="1973" w:type="dxa"/>
            <w:vMerge/>
            <w:tcBorders>
              <w:left w:val="single" w:sz="4" w:space="0" w:color="auto"/>
            </w:tcBorders>
            <w:shd w:val="clear" w:color="auto" w:fill="FFFFFF"/>
          </w:tcPr>
          <w:p w:rsidR="00F00C16" w:rsidRDefault="00F00C16">
            <w:pPr>
              <w:framePr w:w="8222" w:wrap="notBeside" w:vAnchor="text" w:hAnchor="text" w:xAlign="right" w:y="1"/>
            </w:pPr>
          </w:p>
        </w:tc>
        <w:tc>
          <w:tcPr>
            <w:tcW w:w="2453" w:type="dxa"/>
            <w:tcBorders>
              <w:top w:val="single" w:sz="4" w:space="0" w:color="auto"/>
              <w:left w:val="single" w:sz="4" w:space="0" w:color="auto"/>
            </w:tcBorders>
            <w:shd w:val="clear" w:color="auto" w:fill="FFFFFF"/>
          </w:tcPr>
          <w:p w:rsidR="00F00C16" w:rsidRDefault="00A00C58">
            <w:pPr>
              <w:pStyle w:val="120"/>
              <w:framePr w:w="8222" w:wrap="notBeside" w:vAnchor="text" w:hAnchor="text" w:xAlign="right" w:y="1"/>
              <w:shd w:val="clear" w:color="auto" w:fill="auto"/>
              <w:spacing w:after="0" w:line="240" w:lineRule="exact"/>
              <w:jc w:val="center"/>
            </w:pPr>
            <w:r>
              <w:rPr>
                <w:rStyle w:val="12TimesNewRoman12pt"/>
                <w:rFonts w:eastAsia="Century Gothic"/>
              </w:rPr>
              <w:t>цетрореликс</w:t>
            </w:r>
          </w:p>
        </w:tc>
        <w:tc>
          <w:tcPr>
            <w:tcW w:w="2616"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8222" w:wrap="notBeside" w:vAnchor="text" w:hAnchor="text" w:xAlign="right" w:y="1"/>
              <w:shd w:val="clear" w:color="auto" w:fill="auto"/>
              <w:spacing w:after="0" w:line="283" w:lineRule="exact"/>
            </w:pPr>
            <w:r>
              <w:rPr>
                <w:rStyle w:val="12TimesNewRoman12pt"/>
                <w:rFonts w:eastAsia="Century Gothic"/>
              </w:rPr>
              <w:t>лиофилизат для приготовления раствора для подкожного введения</w:t>
            </w:r>
          </w:p>
        </w:tc>
      </w:tr>
      <w:tr w:rsidR="00F00C16">
        <w:tblPrEx>
          <w:tblCellMar>
            <w:top w:w="0" w:type="dxa"/>
            <w:bottom w:w="0" w:type="dxa"/>
          </w:tblCellMar>
        </w:tblPrEx>
        <w:trPr>
          <w:trHeight w:hRule="exact" w:val="1032"/>
          <w:jc w:val="right"/>
        </w:trPr>
        <w:tc>
          <w:tcPr>
            <w:tcW w:w="1181" w:type="dxa"/>
            <w:tcBorders>
              <w:top w:val="single" w:sz="4" w:space="0" w:color="auto"/>
              <w:left w:val="single" w:sz="4" w:space="0" w:color="auto"/>
            </w:tcBorders>
            <w:shd w:val="clear" w:color="auto" w:fill="FFFFFF"/>
          </w:tcPr>
          <w:p w:rsidR="00F00C16" w:rsidRDefault="00A00C58">
            <w:pPr>
              <w:pStyle w:val="120"/>
              <w:framePr w:w="8222" w:wrap="notBeside" w:vAnchor="text" w:hAnchor="text" w:xAlign="right" w:y="1"/>
              <w:shd w:val="clear" w:color="auto" w:fill="auto"/>
              <w:spacing w:after="0" w:line="240" w:lineRule="exact"/>
              <w:jc w:val="center"/>
            </w:pPr>
            <w:r>
              <w:rPr>
                <w:rStyle w:val="12TimesNewRoman12pt"/>
                <w:rFonts w:eastAsia="Century Gothic"/>
              </w:rPr>
              <w:t>Н02</w:t>
            </w:r>
          </w:p>
        </w:tc>
        <w:tc>
          <w:tcPr>
            <w:tcW w:w="1973" w:type="dxa"/>
            <w:tcBorders>
              <w:top w:val="single" w:sz="4" w:space="0" w:color="auto"/>
              <w:left w:val="single" w:sz="4" w:space="0" w:color="auto"/>
            </w:tcBorders>
            <w:shd w:val="clear" w:color="auto" w:fill="FFFFFF"/>
            <w:vAlign w:val="bottom"/>
          </w:tcPr>
          <w:p w:rsidR="00F00C16" w:rsidRDefault="00A00C58">
            <w:pPr>
              <w:pStyle w:val="120"/>
              <w:framePr w:w="8222" w:wrap="notBeside" w:vAnchor="text" w:hAnchor="text" w:xAlign="right" w:y="1"/>
              <w:shd w:val="clear" w:color="auto" w:fill="auto"/>
              <w:spacing w:after="60" w:line="240" w:lineRule="exact"/>
            </w:pPr>
            <w:r>
              <w:rPr>
                <w:rStyle w:val="12TimesNewRoman12pt"/>
                <w:rFonts w:eastAsia="Century Gothic"/>
              </w:rPr>
              <w:t>корги костероиды</w:t>
            </w:r>
          </w:p>
          <w:p w:rsidR="00F00C16" w:rsidRDefault="00A00C58">
            <w:pPr>
              <w:pStyle w:val="120"/>
              <w:framePr w:w="8222" w:wrap="notBeside" w:vAnchor="text" w:hAnchor="text" w:xAlign="right" w:y="1"/>
              <w:shd w:val="clear" w:color="auto" w:fill="auto"/>
              <w:spacing w:before="60" w:after="60" w:line="240" w:lineRule="exact"/>
            </w:pPr>
            <w:r>
              <w:rPr>
                <w:rStyle w:val="12TimesNewRoman12pt"/>
                <w:rFonts w:eastAsia="Century Gothic"/>
              </w:rPr>
              <w:t>системного</w:t>
            </w:r>
          </w:p>
          <w:p w:rsidR="00F00C16" w:rsidRDefault="00A00C58">
            <w:pPr>
              <w:pStyle w:val="120"/>
              <w:framePr w:w="8222" w:wrap="notBeside" w:vAnchor="text" w:hAnchor="text" w:xAlign="right" w:y="1"/>
              <w:shd w:val="clear" w:color="auto" w:fill="auto"/>
              <w:spacing w:before="60" w:after="0" w:line="240" w:lineRule="exact"/>
            </w:pPr>
            <w:r>
              <w:rPr>
                <w:rStyle w:val="12TimesNewRoman12pt"/>
                <w:rFonts w:eastAsia="Century Gothic"/>
              </w:rPr>
              <w:t>действия</w:t>
            </w:r>
          </w:p>
        </w:tc>
        <w:tc>
          <w:tcPr>
            <w:tcW w:w="2453" w:type="dxa"/>
            <w:tcBorders>
              <w:top w:val="single" w:sz="4" w:space="0" w:color="auto"/>
              <w:left w:val="single" w:sz="4" w:space="0" w:color="auto"/>
            </w:tcBorders>
            <w:shd w:val="clear" w:color="auto" w:fill="FFFFFF"/>
          </w:tcPr>
          <w:p w:rsidR="00F00C16" w:rsidRDefault="00F00C16">
            <w:pPr>
              <w:framePr w:w="8222" w:wrap="notBeside" w:vAnchor="text" w:hAnchor="text" w:xAlign="right" w:y="1"/>
              <w:rPr>
                <w:sz w:val="10"/>
                <w:szCs w:val="10"/>
              </w:rPr>
            </w:pPr>
          </w:p>
        </w:tc>
        <w:tc>
          <w:tcPr>
            <w:tcW w:w="2616" w:type="dxa"/>
            <w:tcBorders>
              <w:top w:val="single" w:sz="4" w:space="0" w:color="auto"/>
              <w:left w:val="single" w:sz="4" w:space="0" w:color="auto"/>
              <w:right w:val="single" w:sz="4" w:space="0" w:color="auto"/>
            </w:tcBorders>
            <w:shd w:val="clear" w:color="auto" w:fill="FFFFFF"/>
          </w:tcPr>
          <w:p w:rsidR="00F00C16" w:rsidRDefault="00F00C16">
            <w:pPr>
              <w:framePr w:w="8222" w:wrap="notBeside" w:vAnchor="text" w:hAnchor="text" w:xAlign="right" w:y="1"/>
              <w:rPr>
                <w:sz w:val="10"/>
                <w:szCs w:val="10"/>
              </w:rPr>
            </w:pPr>
          </w:p>
        </w:tc>
      </w:tr>
      <w:tr w:rsidR="00F00C16">
        <w:tblPrEx>
          <w:tblCellMar>
            <w:top w:w="0" w:type="dxa"/>
            <w:bottom w:w="0" w:type="dxa"/>
          </w:tblCellMar>
        </w:tblPrEx>
        <w:trPr>
          <w:trHeight w:hRule="exact" w:val="1027"/>
          <w:jc w:val="right"/>
        </w:trPr>
        <w:tc>
          <w:tcPr>
            <w:tcW w:w="1181" w:type="dxa"/>
            <w:tcBorders>
              <w:top w:val="single" w:sz="4" w:space="0" w:color="auto"/>
              <w:left w:val="single" w:sz="4" w:space="0" w:color="auto"/>
            </w:tcBorders>
            <w:shd w:val="clear" w:color="auto" w:fill="FFFFFF"/>
          </w:tcPr>
          <w:p w:rsidR="00F00C16" w:rsidRDefault="00A00C58">
            <w:pPr>
              <w:pStyle w:val="120"/>
              <w:framePr w:w="8222" w:wrap="notBeside" w:vAnchor="text" w:hAnchor="text" w:xAlign="right" w:y="1"/>
              <w:shd w:val="clear" w:color="auto" w:fill="auto"/>
              <w:spacing w:after="0" w:line="240" w:lineRule="exact"/>
              <w:ind w:left="280"/>
            </w:pPr>
            <w:r>
              <w:rPr>
                <w:rStyle w:val="12TimesNewRoman12pt"/>
                <w:rFonts w:eastAsia="Century Gothic"/>
              </w:rPr>
              <w:t>Н02А</w:t>
            </w:r>
          </w:p>
        </w:tc>
        <w:tc>
          <w:tcPr>
            <w:tcW w:w="1973" w:type="dxa"/>
            <w:tcBorders>
              <w:top w:val="single" w:sz="4" w:space="0" w:color="auto"/>
              <w:left w:val="single" w:sz="4" w:space="0" w:color="auto"/>
            </w:tcBorders>
            <w:shd w:val="clear" w:color="auto" w:fill="FFFFFF"/>
            <w:vAlign w:val="bottom"/>
          </w:tcPr>
          <w:p w:rsidR="00F00C16" w:rsidRDefault="00A00C58">
            <w:pPr>
              <w:pStyle w:val="120"/>
              <w:framePr w:w="8222" w:wrap="notBeside" w:vAnchor="text" w:hAnchor="text" w:xAlign="right" w:y="1"/>
              <w:shd w:val="clear" w:color="auto" w:fill="auto"/>
              <w:spacing w:after="0" w:line="283" w:lineRule="exact"/>
            </w:pPr>
            <w:r>
              <w:rPr>
                <w:rStyle w:val="12TimesNewRoman12pt"/>
                <w:rFonts w:eastAsia="Century Gothic"/>
              </w:rPr>
              <w:t>кортикостероиды</w:t>
            </w:r>
          </w:p>
          <w:p w:rsidR="00F00C16" w:rsidRDefault="00A00C58">
            <w:pPr>
              <w:pStyle w:val="120"/>
              <w:framePr w:w="8222" w:wrap="notBeside" w:vAnchor="text" w:hAnchor="text" w:xAlign="right" w:y="1"/>
              <w:shd w:val="clear" w:color="auto" w:fill="auto"/>
              <w:spacing w:after="0" w:line="283" w:lineRule="exact"/>
            </w:pPr>
            <w:r>
              <w:rPr>
                <w:rStyle w:val="12TimesNewRoman12pt"/>
                <w:rFonts w:eastAsia="Century Gothic"/>
              </w:rPr>
              <w:t>системного</w:t>
            </w:r>
          </w:p>
          <w:p w:rsidR="00F00C16" w:rsidRDefault="00A00C58">
            <w:pPr>
              <w:pStyle w:val="120"/>
              <w:framePr w:w="8222" w:wrap="notBeside" w:vAnchor="text" w:hAnchor="text" w:xAlign="right" w:y="1"/>
              <w:shd w:val="clear" w:color="auto" w:fill="auto"/>
              <w:spacing w:after="0" w:line="283" w:lineRule="exact"/>
            </w:pPr>
            <w:r>
              <w:rPr>
                <w:rStyle w:val="12TimesNewRoman12pt"/>
                <w:rFonts w:eastAsia="Century Gothic"/>
              </w:rPr>
              <w:t>действия</w:t>
            </w:r>
          </w:p>
        </w:tc>
        <w:tc>
          <w:tcPr>
            <w:tcW w:w="2453" w:type="dxa"/>
            <w:tcBorders>
              <w:top w:val="single" w:sz="4" w:space="0" w:color="auto"/>
              <w:left w:val="single" w:sz="4" w:space="0" w:color="auto"/>
            </w:tcBorders>
            <w:shd w:val="clear" w:color="auto" w:fill="FFFFFF"/>
          </w:tcPr>
          <w:p w:rsidR="00F00C16" w:rsidRDefault="00F00C16">
            <w:pPr>
              <w:framePr w:w="8222" w:wrap="notBeside" w:vAnchor="text" w:hAnchor="text" w:xAlign="right" w:y="1"/>
              <w:rPr>
                <w:sz w:val="10"/>
                <w:szCs w:val="10"/>
              </w:rPr>
            </w:pPr>
          </w:p>
        </w:tc>
        <w:tc>
          <w:tcPr>
            <w:tcW w:w="2616" w:type="dxa"/>
            <w:tcBorders>
              <w:top w:val="single" w:sz="4" w:space="0" w:color="auto"/>
              <w:left w:val="single" w:sz="4" w:space="0" w:color="auto"/>
              <w:right w:val="single" w:sz="4" w:space="0" w:color="auto"/>
            </w:tcBorders>
            <w:shd w:val="clear" w:color="auto" w:fill="FFFFFF"/>
          </w:tcPr>
          <w:p w:rsidR="00F00C16" w:rsidRDefault="00F00C16">
            <w:pPr>
              <w:framePr w:w="8222" w:wrap="notBeside" w:vAnchor="text" w:hAnchor="text" w:xAlign="right" w:y="1"/>
              <w:rPr>
                <w:sz w:val="10"/>
                <w:szCs w:val="10"/>
              </w:rPr>
            </w:pPr>
          </w:p>
        </w:tc>
      </w:tr>
      <w:tr w:rsidR="00F00C16">
        <w:tblPrEx>
          <w:tblCellMar>
            <w:top w:w="0" w:type="dxa"/>
            <w:bottom w:w="0" w:type="dxa"/>
          </w:tblCellMar>
        </w:tblPrEx>
        <w:trPr>
          <w:trHeight w:hRule="exact" w:val="739"/>
          <w:jc w:val="right"/>
        </w:trPr>
        <w:tc>
          <w:tcPr>
            <w:tcW w:w="1181" w:type="dxa"/>
            <w:tcBorders>
              <w:top w:val="single" w:sz="4" w:space="0" w:color="auto"/>
              <w:left w:val="single" w:sz="4" w:space="0" w:color="auto"/>
            </w:tcBorders>
            <w:shd w:val="clear" w:color="auto" w:fill="FFFFFF"/>
          </w:tcPr>
          <w:p w:rsidR="00F00C16" w:rsidRDefault="00A00C58">
            <w:pPr>
              <w:pStyle w:val="120"/>
              <w:framePr w:w="8222" w:wrap="notBeside" w:vAnchor="text" w:hAnchor="text" w:xAlign="right" w:y="1"/>
              <w:shd w:val="clear" w:color="auto" w:fill="auto"/>
              <w:spacing w:after="0" w:line="240" w:lineRule="exact"/>
              <w:ind w:left="280"/>
            </w:pPr>
            <w:r>
              <w:rPr>
                <w:rStyle w:val="12TimesNewRoman12pt"/>
                <w:rFonts w:eastAsia="Century Gothic"/>
              </w:rPr>
              <w:t>Н02АА</w:t>
            </w:r>
          </w:p>
        </w:tc>
        <w:tc>
          <w:tcPr>
            <w:tcW w:w="1973" w:type="dxa"/>
            <w:tcBorders>
              <w:top w:val="single" w:sz="4" w:space="0" w:color="auto"/>
              <w:left w:val="single" w:sz="4" w:space="0" w:color="auto"/>
            </w:tcBorders>
            <w:shd w:val="clear" w:color="auto" w:fill="FFFFFF"/>
            <w:vAlign w:val="bottom"/>
          </w:tcPr>
          <w:p w:rsidR="00F00C16" w:rsidRDefault="00A00C58">
            <w:pPr>
              <w:pStyle w:val="120"/>
              <w:framePr w:w="8222" w:wrap="notBeside" w:vAnchor="text" w:hAnchor="text" w:xAlign="right" w:y="1"/>
              <w:shd w:val="clear" w:color="auto" w:fill="auto"/>
              <w:spacing w:after="120" w:line="240" w:lineRule="exact"/>
            </w:pPr>
            <w:r>
              <w:rPr>
                <w:rStyle w:val="12TimesNewRoman12pt"/>
                <w:rFonts w:eastAsia="Century Gothic"/>
              </w:rPr>
              <w:t>миперало-</w:t>
            </w:r>
          </w:p>
          <w:p w:rsidR="00F00C16" w:rsidRDefault="00A00C58">
            <w:pPr>
              <w:pStyle w:val="120"/>
              <w:framePr w:w="8222" w:wrap="notBeside" w:vAnchor="text" w:hAnchor="text" w:xAlign="right" w:y="1"/>
              <w:shd w:val="clear" w:color="auto" w:fill="auto"/>
              <w:spacing w:before="120" w:after="0" w:line="240" w:lineRule="exact"/>
            </w:pPr>
            <w:r>
              <w:rPr>
                <w:rStyle w:val="12TimesNewRoman12pt"/>
                <w:rFonts w:eastAsia="Century Gothic"/>
              </w:rPr>
              <w:t>кортикоиды</w:t>
            </w:r>
          </w:p>
        </w:tc>
        <w:tc>
          <w:tcPr>
            <w:tcW w:w="2453" w:type="dxa"/>
            <w:tcBorders>
              <w:top w:val="single" w:sz="4" w:space="0" w:color="auto"/>
              <w:left w:val="single" w:sz="4" w:space="0" w:color="auto"/>
            </w:tcBorders>
            <w:shd w:val="clear" w:color="auto" w:fill="FFFFFF"/>
          </w:tcPr>
          <w:p w:rsidR="00F00C16" w:rsidRDefault="00A00C58">
            <w:pPr>
              <w:pStyle w:val="120"/>
              <w:framePr w:w="8222" w:wrap="notBeside" w:vAnchor="text" w:hAnchor="text" w:xAlign="right" w:y="1"/>
              <w:shd w:val="clear" w:color="auto" w:fill="auto"/>
              <w:spacing w:after="0" w:line="240" w:lineRule="exact"/>
              <w:jc w:val="center"/>
            </w:pPr>
            <w:r>
              <w:rPr>
                <w:rStyle w:val="12TimesNewRoman12pt"/>
                <w:rFonts w:eastAsia="Century Gothic"/>
              </w:rPr>
              <w:t>флудрокортизон</w:t>
            </w:r>
          </w:p>
        </w:tc>
        <w:tc>
          <w:tcPr>
            <w:tcW w:w="2616" w:type="dxa"/>
            <w:tcBorders>
              <w:top w:val="single" w:sz="4" w:space="0" w:color="auto"/>
              <w:left w:val="single" w:sz="4" w:space="0" w:color="auto"/>
              <w:right w:val="single" w:sz="4" w:space="0" w:color="auto"/>
            </w:tcBorders>
            <w:shd w:val="clear" w:color="auto" w:fill="FFFFFF"/>
          </w:tcPr>
          <w:p w:rsidR="00F00C16" w:rsidRDefault="00A00C58">
            <w:pPr>
              <w:pStyle w:val="120"/>
              <w:framePr w:w="8222" w:wrap="notBeside" w:vAnchor="text" w:hAnchor="text" w:xAlign="right" w:y="1"/>
              <w:shd w:val="clear" w:color="auto" w:fill="auto"/>
              <w:spacing w:after="0" w:line="240" w:lineRule="exact"/>
            </w:pPr>
            <w:r>
              <w:rPr>
                <w:rStyle w:val="12TimesNewRoman12pt"/>
                <w:rFonts w:eastAsia="Century Gothic"/>
              </w:rPr>
              <w:t>таблетки</w:t>
            </w:r>
          </w:p>
        </w:tc>
      </w:tr>
      <w:tr w:rsidR="00F00C16">
        <w:tblPrEx>
          <w:tblCellMar>
            <w:top w:w="0" w:type="dxa"/>
            <w:bottom w:w="0" w:type="dxa"/>
          </w:tblCellMar>
        </w:tblPrEx>
        <w:trPr>
          <w:trHeight w:hRule="exact" w:val="1334"/>
          <w:jc w:val="right"/>
        </w:trPr>
        <w:tc>
          <w:tcPr>
            <w:tcW w:w="1181" w:type="dxa"/>
            <w:tcBorders>
              <w:top w:val="single" w:sz="4" w:space="0" w:color="auto"/>
              <w:left w:val="single" w:sz="4" w:space="0" w:color="auto"/>
              <w:bottom w:val="single" w:sz="4" w:space="0" w:color="auto"/>
            </w:tcBorders>
            <w:shd w:val="clear" w:color="auto" w:fill="FFFFFF"/>
          </w:tcPr>
          <w:p w:rsidR="00F00C16" w:rsidRDefault="00A00C58">
            <w:pPr>
              <w:pStyle w:val="120"/>
              <w:framePr w:w="8222" w:wrap="notBeside" w:vAnchor="text" w:hAnchor="text" w:xAlign="right" w:y="1"/>
              <w:shd w:val="clear" w:color="auto" w:fill="auto"/>
              <w:spacing w:after="0" w:line="240" w:lineRule="exact"/>
              <w:ind w:left="280"/>
            </w:pPr>
            <w:r>
              <w:rPr>
                <w:rStyle w:val="12TimesNewRoman12pt"/>
                <w:rFonts w:eastAsia="Century Gothic"/>
              </w:rPr>
              <w:t>Н02АВ</w:t>
            </w:r>
          </w:p>
        </w:tc>
        <w:tc>
          <w:tcPr>
            <w:tcW w:w="1973" w:type="dxa"/>
            <w:tcBorders>
              <w:top w:val="single" w:sz="4" w:space="0" w:color="auto"/>
              <w:left w:val="single" w:sz="4" w:space="0" w:color="auto"/>
              <w:bottom w:val="single" w:sz="4" w:space="0" w:color="auto"/>
            </w:tcBorders>
            <w:shd w:val="clear" w:color="auto" w:fill="FFFFFF"/>
          </w:tcPr>
          <w:p w:rsidR="00F00C16" w:rsidRDefault="00A00C58">
            <w:pPr>
              <w:pStyle w:val="120"/>
              <w:framePr w:w="8222" w:wrap="notBeside" w:vAnchor="text" w:hAnchor="text" w:xAlign="right" w:y="1"/>
              <w:shd w:val="clear" w:color="auto" w:fill="auto"/>
              <w:spacing w:after="120" w:line="240" w:lineRule="exact"/>
            </w:pPr>
            <w:r>
              <w:rPr>
                <w:rStyle w:val="12TimesNewRoman12pt"/>
                <w:rFonts w:eastAsia="Century Gothic"/>
              </w:rPr>
              <w:t>глюкокорти</w:t>
            </w:r>
            <w:r>
              <w:rPr>
                <w:rStyle w:val="12TimesNewRoman12pt"/>
                <w:rFonts w:eastAsia="Century Gothic"/>
              </w:rPr>
              <w:softHyphen/>
            </w:r>
          </w:p>
          <w:p w:rsidR="00F00C16" w:rsidRDefault="00A00C58">
            <w:pPr>
              <w:pStyle w:val="120"/>
              <w:framePr w:w="8222" w:wrap="notBeside" w:vAnchor="text" w:hAnchor="text" w:xAlign="right" w:y="1"/>
              <w:shd w:val="clear" w:color="auto" w:fill="auto"/>
              <w:spacing w:before="120" w:after="0" w:line="240" w:lineRule="exact"/>
            </w:pPr>
            <w:r>
              <w:rPr>
                <w:rStyle w:val="12TimesNewRoman12pt"/>
                <w:rFonts w:eastAsia="Century Gothic"/>
              </w:rPr>
              <w:t>коиды</w:t>
            </w:r>
          </w:p>
        </w:tc>
        <w:tc>
          <w:tcPr>
            <w:tcW w:w="2453" w:type="dxa"/>
            <w:tcBorders>
              <w:top w:val="single" w:sz="4" w:space="0" w:color="auto"/>
              <w:left w:val="single" w:sz="4" w:space="0" w:color="auto"/>
              <w:bottom w:val="single" w:sz="4" w:space="0" w:color="auto"/>
            </w:tcBorders>
            <w:shd w:val="clear" w:color="auto" w:fill="FFFFFF"/>
          </w:tcPr>
          <w:p w:rsidR="00F00C16" w:rsidRDefault="00A00C58">
            <w:pPr>
              <w:pStyle w:val="120"/>
              <w:framePr w:w="8222" w:wrap="notBeside" w:vAnchor="text" w:hAnchor="text" w:xAlign="right" w:y="1"/>
              <w:shd w:val="clear" w:color="auto" w:fill="auto"/>
              <w:spacing w:after="0" w:line="240" w:lineRule="exact"/>
              <w:jc w:val="center"/>
            </w:pPr>
            <w:r>
              <w:rPr>
                <w:rStyle w:val="12TimesNewRoman12pt"/>
                <w:rFonts w:eastAsia="Century Gothic"/>
              </w:rPr>
              <w:t>бетаметазон</w:t>
            </w:r>
          </w:p>
        </w:tc>
        <w:tc>
          <w:tcPr>
            <w:tcW w:w="2616" w:type="dxa"/>
            <w:tcBorders>
              <w:top w:val="single" w:sz="4" w:space="0" w:color="auto"/>
              <w:left w:val="single" w:sz="4" w:space="0" w:color="auto"/>
              <w:bottom w:val="single" w:sz="4" w:space="0" w:color="auto"/>
              <w:right w:val="single" w:sz="4" w:space="0" w:color="auto"/>
            </w:tcBorders>
            <w:shd w:val="clear" w:color="auto" w:fill="FFFFFF"/>
            <w:vAlign w:val="bottom"/>
          </w:tcPr>
          <w:p w:rsidR="00F00C16" w:rsidRDefault="00A00C58">
            <w:pPr>
              <w:pStyle w:val="120"/>
              <w:framePr w:w="8222" w:wrap="notBeside" w:vAnchor="text" w:hAnchor="text" w:xAlign="right" w:y="1"/>
              <w:shd w:val="clear" w:color="auto" w:fill="auto"/>
              <w:spacing w:after="0" w:line="283" w:lineRule="exact"/>
            </w:pPr>
            <w:r>
              <w:rPr>
                <w:rStyle w:val="12TimesNewRoman12pt"/>
                <w:rFonts w:eastAsia="Century Gothic"/>
              </w:rPr>
              <w:t>крем для наружного применения; мазь для наружного применения;</w:t>
            </w:r>
          </w:p>
        </w:tc>
      </w:tr>
    </w:tbl>
    <w:p w:rsidR="00F00C16" w:rsidRDefault="00F00C16">
      <w:pPr>
        <w:framePr w:w="8222" w:wrap="notBeside" w:vAnchor="text" w:hAnchor="text" w:xAlign="right" w:y="1"/>
        <w:rPr>
          <w:sz w:val="2"/>
          <w:szCs w:val="2"/>
        </w:rPr>
      </w:pPr>
    </w:p>
    <w:p w:rsidR="00F00C16" w:rsidRDefault="00F00C16">
      <w:pPr>
        <w:rPr>
          <w:sz w:val="2"/>
          <w:szCs w:val="2"/>
        </w:rPr>
      </w:pPr>
    </w:p>
    <w:tbl>
      <w:tblPr>
        <w:tblOverlap w:val="never"/>
        <w:tblW w:w="0" w:type="auto"/>
        <w:jc w:val="right"/>
        <w:tblLayout w:type="fixed"/>
        <w:tblCellMar>
          <w:left w:w="10" w:type="dxa"/>
          <w:right w:w="10" w:type="dxa"/>
        </w:tblCellMar>
        <w:tblLook w:val="04A0" w:firstRow="1" w:lastRow="0" w:firstColumn="1" w:lastColumn="0" w:noHBand="0" w:noVBand="1"/>
      </w:tblPr>
      <w:tblGrid>
        <w:gridCol w:w="1181"/>
        <w:gridCol w:w="1973"/>
        <w:gridCol w:w="2453"/>
        <w:gridCol w:w="2616"/>
      </w:tblGrid>
      <w:tr w:rsidR="00F00C16">
        <w:tblPrEx>
          <w:tblCellMar>
            <w:top w:w="0" w:type="dxa"/>
            <w:bottom w:w="0" w:type="dxa"/>
          </w:tblCellMar>
        </w:tblPrEx>
        <w:trPr>
          <w:trHeight w:hRule="exact" w:val="1651"/>
          <w:jc w:val="right"/>
        </w:trPr>
        <w:tc>
          <w:tcPr>
            <w:tcW w:w="1181" w:type="dxa"/>
            <w:tcBorders>
              <w:top w:val="single" w:sz="4" w:space="0" w:color="auto"/>
              <w:left w:val="single" w:sz="4" w:space="0" w:color="auto"/>
            </w:tcBorders>
            <w:shd w:val="clear" w:color="auto" w:fill="FFFFFF"/>
            <w:vAlign w:val="center"/>
          </w:tcPr>
          <w:p w:rsidR="00F00C16" w:rsidRDefault="00A00C58">
            <w:pPr>
              <w:pStyle w:val="120"/>
              <w:framePr w:w="8222" w:wrap="notBeside" w:vAnchor="text" w:hAnchor="text" w:xAlign="right" w:y="1"/>
              <w:shd w:val="clear" w:color="auto" w:fill="auto"/>
              <w:spacing w:after="0" w:line="240" w:lineRule="exact"/>
            </w:pPr>
            <w:r>
              <w:rPr>
                <w:rStyle w:val="12TimesNewRoman12pt"/>
                <w:rFonts w:eastAsia="Century Gothic"/>
              </w:rPr>
              <w:lastRenderedPageBreak/>
              <w:t xml:space="preserve">Кол </w:t>
            </w:r>
            <w:r>
              <w:rPr>
                <w:rStyle w:val="12TimesNewRoman12pt"/>
                <w:rFonts w:eastAsia="Century Gothic"/>
                <w:lang w:val="en-US" w:eastAsia="en-US" w:bidi="en-US"/>
              </w:rPr>
              <w:t>ATX</w:t>
            </w:r>
          </w:p>
        </w:tc>
        <w:tc>
          <w:tcPr>
            <w:tcW w:w="1973" w:type="dxa"/>
            <w:tcBorders>
              <w:top w:val="single" w:sz="4" w:space="0" w:color="auto"/>
              <w:left w:val="single" w:sz="4" w:space="0" w:color="auto"/>
            </w:tcBorders>
            <w:shd w:val="clear" w:color="auto" w:fill="FFFFFF"/>
            <w:vAlign w:val="bottom"/>
          </w:tcPr>
          <w:p w:rsidR="00F00C16" w:rsidRDefault="00A00C58">
            <w:pPr>
              <w:pStyle w:val="120"/>
              <w:framePr w:w="8222" w:wrap="notBeside" w:vAnchor="text" w:hAnchor="text" w:xAlign="right" w:y="1"/>
              <w:shd w:val="clear" w:color="auto" w:fill="auto"/>
              <w:spacing w:after="0" w:line="283" w:lineRule="exact"/>
              <w:jc w:val="center"/>
            </w:pPr>
            <w:r>
              <w:rPr>
                <w:rStyle w:val="12TimesNewRoman12pt"/>
                <w:rFonts w:eastAsia="Century Gothic"/>
              </w:rPr>
              <w:t>Анатомо-</w:t>
            </w:r>
          </w:p>
          <w:p w:rsidR="00F00C16" w:rsidRDefault="00A00C58">
            <w:pPr>
              <w:pStyle w:val="120"/>
              <w:framePr w:w="8222" w:wrap="notBeside" w:vAnchor="text" w:hAnchor="text" w:xAlign="right" w:y="1"/>
              <w:shd w:val="clear" w:color="auto" w:fill="auto"/>
              <w:spacing w:after="0" w:line="283" w:lineRule="exact"/>
              <w:ind w:left="160"/>
            </w:pPr>
            <w:r>
              <w:rPr>
                <w:rStyle w:val="12TimesNewRoman12pt"/>
                <w:rFonts w:eastAsia="Century Gothic"/>
              </w:rPr>
              <w:t>терапевтичееко-</w:t>
            </w:r>
          </w:p>
          <w:p w:rsidR="00F00C16" w:rsidRDefault="00A00C58">
            <w:pPr>
              <w:pStyle w:val="120"/>
              <w:framePr w:w="8222" w:wrap="notBeside" w:vAnchor="text" w:hAnchor="text" w:xAlign="right" w:y="1"/>
              <w:shd w:val="clear" w:color="auto" w:fill="auto"/>
              <w:spacing w:after="0" w:line="283" w:lineRule="exact"/>
              <w:jc w:val="center"/>
            </w:pPr>
            <w:r>
              <w:rPr>
                <w:rStyle w:val="12TimesNewRoman12pt"/>
                <w:rFonts w:eastAsia="Century Gothic"/>
              </w:rPr>
              <w:t>химическая</w:t>
            </w:r>
          </w:p>
          <w:p w:rsidR="00F00C16" w:rsidRDefault="00A00C58">
            <w:pPr>
              <w:pStyle w:val="120"/>
              <w:framePr w:w="8222" w:wrap="notBeside" w:vAnchor="text" w:hAnchor="text" w:xAlign="right" w:y="1"/>
              <w:shd w:val="clear" w:color="auto" w:fill="auto"/>
              <w:spacing w:after="0" w:line="283" w:lineRule="exact"/>
              <w:ind w:left="160"/>
            </w:pPr>
            <w:r>
              <w:rPr>
                <w:rStyle w:val="12TimesNewRoman12pt"/>
                <w:rFonts w:eastAsia="Century Gothic"/>
              </w:rPr>
              <w:t>классификация</w:t>
            </w:r>
          </w:p>
          <w:p w:rsidR="00F00C16" w:rsidRDefault="00A00C58">
            <w:pPr>
              <w:pStyle w:val="120"/>
              <w:framePr w:w="8222" w:wrap="notBeside" w:vAnchor="text" w:hAnchor="text" w:xAlign="right" w:y="1"/>
              <w:shd w:val="clear" w:color="auto" w:fill="auto"/>
              <w:spacing w:after="0" w:line="283" w:lineRule="exact"/>
              <w:jc w:val="center"/>
            </w:pPr>
            <w:r>
              <w:rPr>
                <w:rStyle w:val="12TimesNewRoman12pt"/>
                <w:rFonts w:eastAsia="Century Gothic"/>
              </w:rPr>
              <w:t>(АТХ)</w:t>
            </w:r>
          </w:p>
        </w:tc>
        <w:tc>
          <w:tcPr>
            <w:tcW w:w="2453" w:type="dxa"/>
            <w:tcBorders>
              <w:top w:val="single" w:sz="4" w:space="0" w:color="auto"/>
              <w:left w:val="single" w:sz="4" w:space="0" w:color="auto"/>
            </w:tcBorders>
            <w:shd w:val="clear" w:color="auto" w:fill="FFFFFF"/>
            <w:vAlign w:val="center"/>
          </w:tcPr>
          <w:p w:rsidR="00F00C16" w:rsidRDefault="00A00C58">
            <w:pPr>
              <w:pStyle w:val="120"/>
              <w:framePr w:w="8222" w:wrap="notBeside" w:vAnchor="text" w:hAnchor="text" w:xAlign="right" w:y="1"/>
              <w:shd w:val="clear" w:color="auto" w:fill="auto"/>
              <w:spacing w:after="120" w:line="240" w:lineRule="exact"/>
              <w:jc w:val="center"/>
            </w:pPr>
            <w:r>
              <w:rPr>
                <w:rStyle w:val="12TimesNewRoman12pt"/>
                <w:rFonts w:eastAsia="Century Gothic"/>
              </w:rPr>
              <w:t>Лекарственные</w:t>
            </w:r>
          </w:p>
          <w:p w:rsidR="00F00C16" w:rsidRDefault="00A00C58">
            <w:pPr>
              <w:pStyle w:val="120"/>
              <w:framePr w:w="8222" w:wrap="notBeside" w:vAnchor="text" w:hAnchor="text" w:xAlign="right" w:y="1"/>
              <w:shd w:val="clear" w:color="auto" w:fill="auto"/>
              <w:spacing w:before="120" w:after="0" w:line="240" w:lineRule="exact"/>
              <w:jc w:val="center"/>
            </w:pPr>
            <w:r>
              <w:rPr>
                <w:rStyle w:val="12TimesNewRoman12pt"/>
                <w:rFonts w:eastAsia="Century Gothic"/>
              </w:rPr>
              <w:t>препараты</w:t>
            </w:r>
          </w:p>
        </w:tc>
        <w:tc>
          <w:tcPr>
            <w:tcW w:w="2616"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8222" w:wrap="notBeside" w:vAnchor="text" w:hAnchor="text" w:xAlign="right" w:y="1"/>
              <w:shd w:val="clear" w:color="auto" w:fill="auto"/>
              <w:spacing w:after="0" w:line="240" w:lineRule="exact"/>
            </w:pPr>
            <w:r>
              <w:rPr>
                <w:rStyle w:val="12TimesNewRoman12pt"/>
                <w:rFonts w:eastAsia="Century Gothic"/>
              </w:rPr>
              <w:t>Лекарственные формы</w:t>
            </w:r>
          </w:p>
        </w:tc>
      </w:tr>
      <w:tr w:rsidR="00F00C16">
        <w:tblPrEx>
          <w:tblCellMar>
            <w:top w:w="0" w:type="dxa"/>
            <w:bottom w:w="0" w:type="dxa"/>
          </w:tblCellMar>
        </w:tblPrEx>
        <w:trPr>
          <w:trHeight w:hRule="exact" w:val="754"/>
          <w:jc w:val="right"/>
        </w:trPr>
        <w:tc>
          <w:tcPr>
            <w:tcW w:w="1181" w:type="dxa"/>
            <w:vMerge w:val="restart"/>
            <w:tcBorders>
              <w:top w:val="single" w:sz="4" w:space="0" w:color="auto"/>
              <w:left w:val="single" w:sz="4" w:space="0" w:color="auto"/>
            </w:tcBorders>
            <w:shd w:val="clear" w:color="auto" w:fill="FFFFFF"/>
          </w:tcPr>
          <w:p w:rsidR="00F00C16" w:rsidRDefault="00F00C16">
            <w:pPr>
              <w:framePr w:w="8222" w:wrap="notBeside" w:vAnchor="text" w:hAnchor="text" w:xAlign="right" w:y="1"/>
              <w:rPr>
                <w:sz w:val="10"/>
                <w:szCs w:val="10"/>
              </w:rPr>
            </w:pPr>
          </w:p>
        </w:tc>
        <w:tc>
          <w:tcPr>
            <w:tcW w:w="1973" w:type="dxa"/>
            <w:vMerge w:val="restart"/>
            <w:tcBorders>
              <w:top w:val="single" w:sz="4" w:space="0" w:color="auto"/>
              <w:left w:val="single" w:sz="4" w:space="0" w:color="auto"/>
            </w:tcBorders>
            <w:shd w:val="clear" w:color="auto" w:fill="FFFFFF"/>
          </w:tcPr>
          <w:p w:rsidR="00F00C16" w:rsidRDefault="00F00C16">
            <w:pPr>
              <w:framePr w:w="8222" w:wrap="notBeside" w:vAnchor="text" w:hAnchor="text" w:xAlign="right" w:y="1"/>
              <w:rPr>
                <w:sz w:val="10"/>
                <w:szCs w:val="10"/>
              </w:rPr>
            </w:pPr>
          </w:p>
        </w:tc>
        <w:tc>
          <w:tcPr>
            <w:tcW w:w="2453" w:type="dxa"/>
            <w:tcBorders>
              <w:top w:val="single" w:sz="4" w:space="0" w:color="auto"/>
              <w:left w:val="single" w:sz="4" w:space="0" w:color="auto"/>
            </w:tcBorders>
            <w:shd w:val="clear" w:color="auto" w:fill="FFFFFF"/>
          </w:tcPr>
          <w:p w:rsidR="00F00C16" w:rsidRDefault="00F00C16">
            <w:pPr>
              <w:framePr w:w="8222" w:wrap="notBeside" w:vAnchor="text" w:hAnchor="text" w:xAlign="right" w:y="1"/>
              <w:rPr>
                <w:sz w:val="10"/>
                <w:szCs w:val="10"/>
              </w:rPr>
            </w:pPr>
          </w:p>
        </w:tc>
        <w:tc>
          <w:tcPr>
            <w:tcW w:w="2616"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8222" w:wrap="notBeside" w:vAnchor="text" w:hAnchor="text" w:xAlign="right" w:y="1"/>
              <w:shd w:val="clear" w:color="auto" w:fill="auto"/>
              <w:spacing w:after="0" w:line="288" w:lineRule="exact"/>
            </w:pPr>
            <w:r>
              <w:rPr>
                <w:rStyle w:val="12TimesNewRoman12pt"/>
                <w:rFonts w:eastAsia="Century Gothic"/>
              </w:rPr>
              <w:t>суспензия для инъекций</w:t>
            </w:r>
          </w:p>
        </w:tc>
      </w:tr>
      <w:tr w:rsidR="00F00C16">
        <w:tblPrEx>
          <w:tblCellMar>
            <w:top w:w="0" w:type="dxa"/>
            <w:bottom w:w="0" w:type="dxa"/>
          </w:tblCellMar>
        </w:tblPrEx>
        <w:trPr>
          <w:trHeight w:hRule="exact" w:val="6173"/>
          <w:jc w:val="right"/>
        </w:trPr>
        <w:tc>
          <w:tcPr>
            <w:tcW w:w="1181" w:type="dxa"/>
            <w:vMerge/>
            <w:tcBorders>
              <w:left w:val="single" w:sz="4" w:space="0" w:color="auto"/>
            </w:tcBorders>
            <w:shd w:val="clear" w:color="auto" w:fill="FFFFFF"/>
          </w:tcPr>
          <w:p w:rsidR="00F00C16" w:rsidRDefault="00F00C16">
            <w:pPr>
              <w:framePr w:w="8222" w:wrap="notBeside" w:vAnchor="text" w:hAnchor="text" w:xAlign="right" w:y="1"/>
            </w:pPr>
          </w:p>
        </w:tc>
        <w:tc>
          <w:tcPr>
            <w:tcW w:w="1973" w:type="dxa"/>
            <w:vMerge/>
            <w:tcBorders>
              <w:left w:val="single" w:sz="4" w:space="0" w:color="auto"/>
            </w:tcBorders>
            <w:shd w:val="clear" w:color="auto" w:fill="FFFFFF"/>
          </w:tcPr>
          <w:p w:rsidR="00F00C16" w:rsidRDefault="00F00C16">
            <w:pPr>
              <w:framePr w:w="8222" w:wrap="notBeside" w:vAnchor="text" w:hAnchor="text" w:xAlign="right" w:y="1"/>
            </w:pPr>
          </w:p>
        </w:tc>
        <w:tc>
          <w:tcPr>
            <w:tcW w:w="2453" w:type="dxa"/>
            <w:tcBorders>
              <w:top w:val="single" w:sz="4" w:space="0" w:color="auto"/>
              <w:left w:val="single" w:sz="4" w:space="0" w:color="auto"/>
            </w:tcBorders>
            <w:shd w:val="clear" w:color="auto" w:fill="FFFFFF"/>
          </w:tcPr>
          <w:p w:rsidR="00F00C16" w:rsidRDefault="00A00C58">
            <w:pPr>
              <w:pStyle w:val="120"/>
              <w:framePr w:w="8222" w:wrap="notBeside" w:vAnchor="text" w:hAnchor="text" w:xAlign="right" w:y="1"/>
              <w:shd w:val="clear" w:color="auto" w:fill="auto"/>
              <w:spacing w:after="0" w:line="240" w:lineRule="exact"/>
              <w:jc w:val="center"/>
            </w:pPr>
            <w:r>
              <w:rPr>
                <w:rStyle w:val="12TimesNewRoman12pt"/>
                <w:rFonts w:eastAsia="Century Gothic"/>
              </w:rPr>
              <w:t>гидрокортизон</w:t>
            </w:r>
          </w:p>
        </w:tc>
        <w:tc>
          <w:tcPr>
            <w:tcW w:w="2616" w:type="dxa"/>
            <w:tcBorders>
              <w:top w:val="single" w:sz="4" w:space="0" w:color="auto"/>
              <w:left w:val="single" w:sz="4" w:space="0" w:color="auto"/>
              <w:right w:val="single" w:sz="4" w:space="0" w:color="auto"/>
            </w:tcBorders>
            <w:shd w:val="clear" w:color="auto" w:fill="FFFFFF"/>
            <w:vAlign w:val="bottom"/>
          </w:tcPr>
          <w:p w:rsidR="00F00C16" w:rsidRDefault="00A00C58">
            <w:pPr>
              <w:pStyle w:val="120"/>
              <w:framePr w:w="8222" w:wrap="notBeside" w:vAnchor="text" w:hAnchor="text" w:xAlign="right" w:y="1"/>
              <w:shd w:val="clear" w:color="auto" w:fill="auto"/>
              <w:spacing w:after="0" w:line="283" w:lineRule="exact"/>
            </w:pPr>
            <w:r>
              <w:rPr>
                <w:rStyle w:val="12TimesNewRoman12pt"/>
                <w:rFonts w:eastAsia="Century Gothic"/>
              </w:rPr>
              <w:t>крем для наружного</w:t>
            </w:r>
          </w:p>
          <w:p w:rsidR="00F00C16" w:rsidRDefault="00A00C58">
            <w:pPr>
              <w:pStyle w:val="120"/>
              <w:framePr w:w="8222" w:wrap="notBeside" w:vAnchor="text" w:hAnchor="text" w:xAlign="right" w:y="1"/>
              <w:shd w:val="clear" w:color="auto" w:fill="auto"/>
              <w:spacing w:after="0" w:line="283" w:lineRule="exact"/>
            </w:pPr>
            <w:r>
              <w:rPr>
                <w:rStyle w:val="12TimesNewRoman12pt"/>
                <w:rFonts w:eastAsia="Century Gothic"/>
              </w:rPr>
              <w:t>применения;</w:t>
            </w:r>
          </w:p>
          <w:p w:rsidR="00F00C16" w:rsidRDefault="00A00C58">
            <w:pPr>
              <w:pStyle w:val="120"/>
              <w:framePr w:w="8222" w:wrap="notBeside" w:vAnchor="text" w:hAnchor="text" w:xAlign="right" w:y="1"/>
              <w:shd w:val="clear" w:color="auto" w:fill="auto"/>
              <w:spacing w:after="0" w:line="283" w:lineRule="exact"/>
            </w:pPr>
            <w:r>
              <w:rPr>
                <w:rStyle w:val="12TimesNewRoman12pt"/>
                <w:rFonts w:eastAsia="Century Gothic"/>
              </w:rPr>
              <w:t>лиофилизат для</w:t>
            </w:r>
          </w:p>
          <w:p w:rsidR="00F00C16" w:rsidRDefault="00A00C58">
            <w:pPr>
              <w:pStyle w:val="120"/>
              <w:framePr w:w="8222" w:wrap="notBeside" w:vAnchor="text" w:hAnchor="text" w:xAlign="right" w:y="1"/>
              <w:shd w:val="clear" w:color="auto" w:fill="auto"/>
              <w:spacing w:after="0" w:line="283" w:lineRule="exact"/>
            </w:pPr>
            <w:r>
              <w:rPr>
                <w:rStyle w:val="12TimesNewRoman12pt"/>
                <w:rFonts w:eastAsia="Century Gothic"/>
              </w:rPr>
              <w:t>приготовления</w:t>
            </w:r>
          </w:p>
          <w:p w:rsidR="00F00C16" w:rsidRDefault="00A00C58">
            <w:pPr>
              <w:pStyle w:val="120"/>
              <w:framePr w:w="8222" w:wrap="notBeside" w:vAnchor="text" w:hAnchor="text" w:xAlign="right" w:y="1"/>
              <w:shd w:val="clear" w:color="auto" w:fill="auto"/>
              <w:spacing w:after="0" w:line="283" w:lineRule="exact"/>
            </w:pPr>
            <w:r>
              <w:rPr>
                <w:rStyle w:val="12TimesNewRoman12pt"/>
                <w:rFonts w:eastAsia="Century Gothic"/>
              </w:rPr>
              <w:t>раствора для</w:t>
            </w:r>
          </w:p>
          <w:p w:rsidR="00F00C16" w:rsidRDefault="00A00C58">
            <w:pPr>
              <w:pStyle w:val="120"/>
              <w:framePr w:w="8222" w:wrap="notBeside" w:vAnchor="text" w:hAnchor="text" w:xAlign="right" w:y="1"/>
              <w:shd w:val="clear" w:color="auto" w:fill="auto"/>
              <w:spacing w:after="0" w:line="283" w:lineRule="exact"/>
            </w:pPr>
            <w:r>
              <w:rPr>
                <w:rStyle w:val="12TimesNewRoman12pt"/>
                <w:rFonts w:eastAsia="Century Gothic"/>
              </w:rPr>
              <w:t>внутривенного и</w:t>
            </w:r>
          </w:p>
          <w:p w:rsidR="00F00C16" w:rsidRDefault="00A00C58">
            <w:pPr>
              <w:pStyle w:val="120"/>
              <w:framePr w:w="8222" w:wrap="notBeside" w:vAnchor="text" w:hAnchor="text" w:xAlign="right" w:y="1"/>
              <w:shd w:val="clear" w:color="auto" w:fill="auto"/>
              <w:spacing w:after="0" w:line="283" w:lineRule="exact"/>
            </w:pPr>
            <w:r>
              <w:rPr>
                <w:rStyle w:val="12TimesNewRoman12pt"/>
                <w:rFonts w:eastAsia="Century Gothic"/>
              </w:rPr>
              <w:t>внутримышечного</w:t>
            </w:r>
          </w:p>
          <w:p w:rsidR="00F00C16" w:rsidRDefault="00A00C58">
            <w:pPr>
              <w:pStyle w:val="120"/>
              <w:framePr w:w="8222" w:wrap="notBeside" w:vAnchor="text" w:hAnchor="text" w:xAlign="right" w:y="1"/>
              <w:shd w:val="clear" w:color="auto" w:fill="auto"/>
              <w:spacing w:after="0" w:line="283" w:lineRule="exact"/>
            </w:pPr>
            <w:r>
              <w:rPr>
                <w:rStyle w:val="12TimesNewRoman12pt"/>
                <w:rFonts w:eastAsia="Century Gothic"/>
              </w:rPr>
              <w:t>введения;</w:t>
            </w:r>
          </w:p>
          <w:p w:rsidR="00F00C16" w:rsidRDefault="00A00C58">
            <w:pPr>
              <w:pStyle w:val="120"/>
              <w:framePr w:w="8222" w:wrap="notBeside" w:vAnchor="text" w:hAnchor="text" w:xAlign="right" w:y="1"/>
              <w:shd w:val="clear" w:color="auto" w:fill="auto"/>
              <w:spacing w:after="0" w:line="283" w:lineRule="exact"/>
            </w:pPr>
            <w:r>
              <w:rPr>
                <w:rStyle w:val="12TimesNewRoman12pt"/>
                <w:rFonts w:eastAsia="Century Gothic"/>
              </w:rPr>
              <w:t>мазь глазная;</w:t>
            </w:r>
          </w:p>
          <w:p w:rsidR="00F00C16" w:rsidRDefault="00A00C58">
            <w:pPr>
              <w:pStyle w:val="120"/>
              <w:framePr w:w="8222" w:wrap="notBeside" w:vAnchor="text" w:hAnchor="text" w:xAlign="right" w:y="1"/>
              <w:shd w:val="clear" w:color="auto" w:fill="auto"/>
              <w:spacing w:after="0" w:line="283" w:lineRule="exact"/>
            </w:pPr>
            <w:r>
              <w:rPr>
                <w:rStyle w:val="12TimesNewRoman12pt"/>
                <w:rFonts w:eastAsia="Century Gothic"/>
              </w:rPr>
              <w:t>мазь для наружного</w:t>
            </w:r>
          </w:p>
          <w:p w:rsidR="00F00C16" w:rsidRDefault="00A00C58">
            <w:pPr>
              <w:pStyle w:val="120"/>
              <w:framePr w:w="8222" w:wrap="notBeside" w:vAnchor="text" w:hAnchor="text" w:xAlign="right" w:y="1"/>
              <w:shd w:val="clear" w:color="auto" w:fill="auto"/>
              <w:spacing w:after="0" w:line="283" w:lineRule="exact"/>
            </w:pPr>
            <w:r>
              <w:rPr>
                <w:rStyle w:val="12TimesNewRoman12pt"/>
                <w:rFonts w:eastAsia="Century Gothic"/>
              </w:rPr>
              <w:t>применения;</w:t>
            </w:r>
          </w:p>
          <w:p w:rsidR="00F00C16" w:rsidRDefault="00A00C58">
            <w:pPr>
              <w:pStyle w:val="120"/>
              <w:framePr w:w="8222" w:wrap="notBeside" w:vAnchor="text" w:hAnchor="text" w:xAlign="right" w:y="1"/>
              <w:shd w:val="clear" w:color="auto" w:fill="auto"/>
              <w:spacing w:after="0" w:line="283" w:lineRule="exact"/>
            </w:pPr>
            <w:r>
              <w:rPr>
                <w:rStyle w:val="12TimesNewRoman12pt"/>
                <w:rFonts w:eastAsia="Century Gothic"/>
              </w:rPr>
              <w:t>раствор для наружного</w:t>
            </w:r>
          </w:p>
          <w:p w:rsidR="00F00C16" w:rsidRDefault="00A00C58">
            <w:pPr>
              <w:pStyle w:val="120"/>
              <w:framePr w:w="8222" w:wrap="notBeside" w:vAnchor="text" w:hAnchor="text" w:xAlign="right" w:y="1"/>
              <w:shd w:val="clear" w:color="auto" w:fill="auto"/>
              <w:spacing w:after="0" w:line="283" w:lineRule="exact"/>
            </w:pPr>
            <w:r>
              <w:rPr>
                <w:rStyle w:val="12TimesNewRoman12pt"/>
                <w:rFonts w:eastAsia="Century Gothic"/>
              </w:rPr>
              <w:t>применения;</w:t>
            </w:r>
          </w:p>
          <w:p w:rsidR="00F00C16" w:rsidRDefault="00A00C58">
            <w:pPr>
              <w:pStyle w:val="120"/>
              <w:framePr w:w="8222" w:wrap="notBeside" w:vAnchor="text" w:hAnchor="text" w:xAlign="right" w:y="1"/>
              <w:shd w:val="clear" w:color="auto" w:fill="auto"/>
              <w:spacing w:after="0" w:line="283" w:lineRule="exact"/>
            </w:pPr>
            <w:r>
              <w:rPr>
                <w:rStyle w:val="12TimesNewRoman12pt"/>
                <w:rFonts w:eastAsia="Century Gothic"/>
              </w:rPr>
              <w:t>суспензия для</w:t>
            </w:r>
          </w:p>
          <w:p w:rsidR="00F00C16" w:rsidRDefault="00A00C58">
            <w:pPr>
              <w:pStyle w:val="120"/>
              <w:framePr w:w="8222" w:wrap="notBeside" w:vAnchor="text" w:hAnchor="text" w:xAlign="right" w:y="1"/>
              <w:shd w:val="clear" w:color="auto" w:fill="auto"/>
              <w:spacing w:after="0" w:line="283" w:lineRule="exact"/>
            </w:pPr>
            <w:r>
              <w:rPr>
                <w:rStyle w:val="12TimesNewRoman12pt"/>
                <w:rFonts w:eastAsia="Century Gothic"/>
              </w:rPr>
              <w:t>внутримышечного и</w:t>
            </w:r>
          </w:p>
          <w:p w:rsidR="00F00C16" w:rsidRDefault="00A00C58">
            <w:pPr>
              <w:pStyle w:val="120"/>
              <w:framePr w:w="8222" w:wrap="notBeside" w:vAnchor="text" w:hAnchor="text" w:xAlign="right" w:y="1"/>
              <w:shd w:val="clear" w:color="auto" w:fill="auto"/>
              <w:spacing w:after="0" w:line="283" w:lineRule="exact"/>
            </w:pPr>
            <w:r>
              <w:rPr>
                <w:rStyle w:val="12TimesNewRoman12pt"/>
                <w:rFonts w:eastAsia="Century Gothic"/>
              </w:rPr>
              <w:t>внутрисуставного</w:t>
            </w:r>
          </w:p>
          <w:p w:rsidR="00F00C16" w:rsidRDefault="00A00C58">
            <w:pPr>
              <w:pStyle w:val="120"/>
              <w:framePr w:w="8222" w:wrap="notBeside" w:vAnchor="text" w:hAnchor="text" w:xAlign="right" w:y="1"/>
              <w:shd w:val="clear" w:color="auto" w:fill="auto"/>
              <w:spacing w:after="0" w:line="283" w:lineRule="exact"/>
            </w:pPr>
            <w:r>
              <w:rPr>
                <w:rStyle w:val="12TimesNewRoman12pt"/>
                <w:rFonts w:eastAsia="Century Gothic"/>
              </w:rPr>
              <w:t>введения;</w:t>
            </w:r>
          </w:p>
          <w:p w:rsidR="00F00C16" w:rsidRDefault="00A00C58">
            <w:pPr>
              <w:pStyle w:val="120"/>
              <w:framePr w:w="8222" w:wrap="notBeside" w:vAnchor="text" w:hAnchor="text" w:xAlign="right" w:y="1"/>
              <w:shd w:val="clear" w:color="auto" w:fill="auto"/>
              <w:spacing w:after="0" w:line="283" w:lineRule="exact"/>
            </w:pPr>
            <w:r>
              <w:rPr>
                <w:rStyle w:val="12TimesNewRoman12pt"/>
                <w:rFonts w:eastAsia="Century Gothic"/>
              </w:rPr>
              <w:t>таблетки;</w:t>
            </w:r>
          </w:p>
          <w:p w:rsidR="00F00C16" w:rsidRDefault="00A00C58">
            <w:pPr>
              <w:pStyle w:val="120"/>
              <w:framePr w:w="8222" w:wrap="notBeside" w:vAnchor="text" w:hAnchor="text" w:xAlign="right" w:y="1"/>
              <w:shd w:val="clear" w:color="auto" w:fill="auto"/>
              <w:spacing w:after="0" w:line="283" w:lineRule="exact"/>
            </w:pPr>
            <w:r>
              <w:rPr>
                <w:rStyle w:val="12TimesNewRoman12pt"/>
                <w:rFonts w:eastAsia="Century Gothic"/>
              </w:rPr>
              <w:t>эмульсия для</w:t>
            </w:r>
          </w:p>
          <w:p w:rsidR="00F00C16" w:rsidRDefault="00A00C58">
            <w:pPr>
              <w:pStyle w:val="120"/>
              <w:framePr w:w="8222" w:wrap="notBeside" w:vAnchor="text" w:hAnchor="text" w:xAlign="right" w:y="1"/>
              <w:shd w:val="clear" w:color="auto" w:fill="auto"/>
              <w:spacing w:after="0" w:line="283" w:lineRule="exact"/>
            </w:pPr>
            <w:r>
              <w:rPr>
                <w:rStyle w:val="12TimesNewRoman12pt"/>
                <w:rFonts w:eastAsia="Century Gothic"/>
              </w:rPr>
              <w:t>наружного</w:t>
            </w:r>
          </w:p>
          <w:p w:rsidR="00F00C16" w:rsidRDefault="00A00C58">
            <w:pPr>
              <w:pStyle w:val="120"/>
              <w:framePr w:w="8222" w:wrap="notBeside" w:vAnchor="text" w:hAnchor="text" w:xAlign="right" w:y="1"/>
              <w:shd w:val="clear" w:color="auto" w:fill="auto"/>
              <w:spacing w:after="0" w:line="283" w:lineRule="exact"/>
            </w:pPr>
            <w:r>
              <w:rPr>
                <w:rStyle w:val="12TimesNewRoman12pt"/>
                <w:rFonts w:eastAsia="Century Gothic"/>
              </w:rPr>
              <w:t>применения</w:t>
            </w:r>
          </w:p>
        </w:tc>
      </w:tr>
      <w:tr w:rsidR="00F00C16">
        <w:tblPrEx>
          <w:tblCellMar>
            <w:top w:w="0" w:type="dxa"/>
            <w:bottom w:w="0" w:type="dxa"/>
          </w:tblCellMar>
        </w:tblPrEx>
        <w:trPr>
          <w:trHeight w:hRule="exact" w:val="2155"/>
          <w:jc w:val="right"/>
        </w:trPr>
        <w:tc>
          <w:tcPr>
            <w:tcW w:w="1181" w:type="dxa"/>
            <w:vMerge/>
            <w:tcBorders>
              <w:left w:val="single" w:sz="4" w:space="0" w:color="auto"/>
            </w:tcBorders>
            <w:shd w:val="clear" w:color="auto" w:fill="FFFFFF"/>
          </w:tcPr>
          <w:p w:rsidR="00F00C16" w:rsidRDefault="00F00C16">
            <w:pPr>
              <w:framePr w:w="8222" w:wrap="notBeside" w:vAnchor="text" w:hAnchor="text" w:xAlign="right" w:y="1"/>
            </w:pPr>
          </w:p>
        </w:tc>
        <w:tc>
          <w:tcPr>
            <w:tcW w:w="1973" w:type="dxa"/>
            <w:vMerge/>
            <w:tcBorders>
              <w:left w:val="single" w:sz="4" w:space="0" w:color="auto"/>
            </w:tcBorders>
            <w:shd w:val="clear" w:color="auto" w:fill="FFFFFF"/>
          </w:tcPr>
          <w:p w:rsidR="00F00C16" w:rsidRDefault="00F00C16">
            <w:pPr>
              <w:framePr w:w="8222" w:wrap="notBeside" w:vAnchor="text" w:hAnchor="text" w:xAlign="right" w:y="1"/>
            </w:pPr>
          </w:p>
        </w:tc>
        <w:tc>
          <w:tcPr>
            <w:tcW w:w="2453" w:type="dxa"/>
            <w:tcBorders>
              <w:top w:val="single" w:sz="4" w:space="0" w:color="auto"/>
              <w:left w:val="single" w:sz="4" w:space="0" w:color="auto"/>
            </w:tcBorders>
            <w:shd w:val="clear" w:color="auto" w:fill="FFFFFF"/>
          </w:tcPr>
          <w:p w:rsidR="00F00C16" w:rsidRDefault="00A00C58">
            <w:pPr>
              <w:pStyle w:val="120"/>
              <w:framePr w:w="8222" w:wrap="notBeside" w:vAnchor="text" w:hAnchor="text" w:xAlign="right" w:y="1"/>
              <w:shd w:val="clear" w:color="auto" w:fill="auto"/>
              <w:spacing w:after="0" w:line="240" w:lineRule="exact"/>
              <w:jc w:val="center"/>
            </w:pPr>
            <w:r>
              <w:rPr>
                <w:rStyle w:val="12TimesNewRoman12pt"/>
                <w:rFonts w:eastAsia="Century Gothic"/>
              </w:rPr>
              <w:t>дексаметазон</w:t>
            </w:r>
          </w:p>
        </w:tc>
        <w:tc>
          <w:tcPr>
            <w:tcW w:w="2616"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8222" w:wrap="notBeside" w:vAnchor="text" w:hAnchor="text" w:xAlign="right" w:y="1"/>
              <w:shd w:val="clear" w:color="auto" w:fill="auto"/>
              <w:spacing w:after="0" w:line="278" w:lineRule="exact"/>
            </w:pPr>
            <w:r>
              <w:rPr>
                <w:rStyle w:val="12TimesNewRoman12pt"/>
                <w:rFonts w:eastAsia="Century Gothic"/>
              </w:rPr>
              <w:t>раствор для внутривенного и внутримышечного введения;</w:t>
            </w:r>
          </w:p>
          <w:p w:rsidR="00F00C16" w:rsidRDefault="00A00C58">
            <w:pPr>
              <w:pStyle w:val="120"/>
              <w:framePr w:w="8222" w:wrap="notBeside" w:vAnchor="text" w:hAnchor="text" w:xAlign="right" w:y="1"/>
              <w:shd w:val="clear" w:color="auto" w:fill="auto"/>
              <w:spacing w:after="0" w:line="278" w:lineRule="exact"/>
            </w:pPr>
            <w:r>
              <w:rPr>
                <w:rStyle w:val="12TimesNewRoman12pt"/>
                <w:rFonts w:eastAsia="Century Gothic"/>
              </w:rPr>
              <w:t>раствор для инъекций; таблетки</w:t>
            </w:r>
          </w:p>
        </w:tc>
      </w:tr>
      <w:tr w:rsidR="00F00C16">
        <w:tblPrEx>
          <w:tblCellMar>
            <w:top w:w="0" w:type="dxa"/>
            <w:bottom w:w="0" w:type="dxa"/>
          </w:tblCellMar>
        </w:tblPrEx>
        <w:trPr>
          <w:trHeight w:hRule="exact" w:val="773"/>
          <w:jc w:val="right"/>
        </w:trPr>
        <w:tc>
          <w:tcPr>
            <w:tcW w:w="1181" w:type="dxa"/>
            <w:vMerge/>
            <w:tcBorders>
              <w:left w:val="single" w:sz="4" w:space="0" w:color="auto"/>
              <w:bottom w:val="single" w:sz="4" w:space="0" w:color="auto"/>
            </w:tcBorders>
            <w:shd w:val="clear" w:color="auto" w:fill="FFFFFF"/>
          </w:tcPr>
          <w:p w:rsidR="00F00C16" w:rsidRDefault="00F00C16">
            <w:pPr>
              <w:framePr w:w="8222" w:wrap="notBeside" w:vAnchor="text" w:hAnchor="text" w:xAlign="right" w:y="1"/>
            </w:pPr>
          </w:p>
        </w:tc>
        <w:tc>
          <w:tcPr>
            <w:tcW w:w="1973" w:type="dxa"/>
            <w:vMerge/>
            <w:tcBorders>
              <w:left w:val="single" w:sz="4" w:space="0" w:color="auto"/>
              <w:bottom w:val="single" w:sz="4" w:space="0" w:color="auto"/>
            </w:tcBorders>
            <w:shd w:val="clear" w:color="auto" w:fill="FFFFFF"/>
          </w:tcPr>
          <w:p w:rsidR="00F00C16" w:rsidRDefault="00F00C16">
            <w:pPr>
              <w:framePr w:w="8222" w:wrap="notBeside" w:vAnchor="text" w:hAnchor="text" w:xAlign="right" w:y="1"/>
            </w:pPr>
          </w:p>
        </w:tc>
        <w:tc>
          <w:tcPr>
            <w:tcW w:w="2453" w:type="dxa"/>
            <w:tcBorders>
              <w:top w:val="single" w:sz="4" w:space="0" w:color="auto"/>
              <w:left w:val="single" w:sz="4" w:space="0" w:color="auto"/>
              <w:bottom w:val="single" w:sz="4" w:space="0" w:color="auto"/>
            </w:tcBorders>
            <w:shd w:val="clear" w:color="auto" w:fill="FFFFFF"/>
            <w:vAlign w:val="center"/>
          </w:tcPr>
          <w:p w:rsidR="00F00C16" w:rsidRDefault="00A00C58">
            <w:pPr>
              <w:pStyle w:val="120"/>
              <w:framePr w:w="8222" w:wrap="notBeside" w:vAnchor="text" w:hAnchor="text" w:xAlign="right" w:y="1"/>
              <w:shd w:val="clear" w:color="auto" w:fill="auto"/>
              <w:spacing w:after="0" w:line="240" w:lineRule="exact"/>
              <w:jc w:val="center"/>
            </w:pPr>
            <w:r>
              <w:rPr>
                <w:rStyle w:val="12TimesNewRoman12pt"/>
                <w:rFonts w:eastAsia="Century Gothic"/>
              </w:rPr>
              <w:t>метилпреднизолон</w:t>
            </w:r>
          </w:p>
        </w:tc>
        <w:tc>
          <w:tcPr>
            <w:tcW w:w="2616" w:type="dxa"/>
            <w:tcBorders>
              <w:top w:val="single" w:sz="4" w:space="0" w:color="auto"/>
              <w:left w:val="single" w:sz="4" w:space="0" w:color="auto"/>
              <w:bottom w:val="single" w:sz="4" w:space="0" w:color="auto"/>
              <w:right w:val="single" w:sz="4" w:space="0" w:color="auto"/>
            </w:tcBorders>
            <w:shd w:val="clear" w:color="auto" w:fill="FFFFFF"/>
            <w:vAlign w:val="bottom"/>
          </w:tcPr>
          <w:p w:rsidR="00F00C16" w:rsidRDefault="00A00C58">
            <w:pPr>
              <w:pStyle w:val="120"/>
              <w:framePr w:w="8222" w:wrap="notBeside" w:vAnchor="text" w:hAnchor="text" w:xAlign="right" w:y="1"/>
              <w:shd w:val="clear" w:color="auto" w:fill="auto"/>
              <w:spacing w:after="0" w:line="274" w:lineRule="exact"/>
            </w:pPr>
            <w:r>
              <w:rPr>
                <w:rStyle w:val="12TimesNewRoman12pt"/>
                <w:rFonts w:eastAsia="Century Gothic"/>
              </w:rPr>
              <w:t>лиофилизат для приготовления</w:t>
            </w:r>
          </w:p>
        </w:tc>
      </w:tr>
    </w:tbl>
    <w:p w:rsidR="00F00C16" w:rsidRDefault="00F00C16">
      <w:pPr>
        <w:framePr w:w="8222" w:wrap="notBeside" w:vAnchor="text" w:hAnchor="text" w:xAlign="right" w:y="1"/>
        <w:rPr>
          <w:sz w:val="2"/>
          <w:szCs w:val="2"/>
        </w:rPr>
      </w:pPr>
    </w:p>
    <w:p w:rsidR="00F00C16" w:rsidRDefault="00F00C16">
      <w:pPr>
        <w:rPr>
          <w:sz w:val="2"/>
          <w:szCs w:val="2"/>
        </w:rPr>
      </w:pPr>
    </w:p>
    <w:tbl>
      <w:tblPr>
        <w:tblOverlap w:val="never"/>
        <w:tblW w:w="0" w:type="auto"/>
        <w:jc w:val="right"/>
        <w:tblLayout w:type="fixed"/>
        <w:tblCellMar>
          <w:left w:w="10" w:type="dxa"/>
          <w:right w:w="10" w:type="dxa"/>
        </w:tblCellMar>
        <w:tblLook w:val="04A0" w:firstRow="1" w:lastRow="0" w:firstColumn="1" w:lastColumn="0" w:noHBand="0" w:noVBand="1"/>
      </w:tblPr>
      <w:tblGrid>
        <w:gridCol w:w="1171"/>
        <w:gridCol w:w="1978"/>
        <w:gridCol w:w="2453"/>
        <w:gridCol w:w="2611"/>
      </w:tblGrid>
      <w:tr w:rsidR="00F00C16">
        <w:tblPrEx>
          <w:tblCellMar>
            <w:top w:w="0" w:type="dxa"/>
            <w:bottom w:w="0" w:type="dxa"/>
          </w:tblCellMar>
        </w:tblPrEx>
        <w:trPr>
          <w:trHeight w:hRule="exact" w:val="1642"/>
          <w:jc w:val="right"/>
        </w:trPr>
        <w:tc>
          <w:tcPr>
            <w:tcW w:w="1171" w:type="dxa"/>
            <w:tcBorders>
              <w:top w:val="single" w:sz="4" w:space="0" w:color="auto"/>
              <w:left w:val="single" w:sz="4" w:space="0" w:color="auto"/>
            </w:tcBorders>
            <w:shd w:val="clear" w:color="auto" w:fill="FFFFFF"/>
            <w:vAlign w:val="center"/>
          </w:tcPr>
          <w:p w:rsidR="00F00C16" w:rsidRDefault="00A00C58">
            <w:pPr>
              <w:pStyle w:val="120"/>
              <w:framePr w:w="8213" w:wrap="notBeside" w:vAnchor="text" w:hAnchor="text" w:xAlign="right" w:y="1"/>
              <w:shd w:val="clear" w:color="auto" w:fill="auto"/>
              <w:spacing w:after="0" w:line="240" w:lineRule="exact"/>
            </w:pPr>
            <w:r>
              <w:rPr>
                <w:rStyle w:val="12TimesNewRoman12pt"/>
                <w:rFonts w:eastAsia="Century Gothic"/>
              </w:rPr>
              <w:lastRenderedPageBreak/>
              <w:t xml:space="preserve">Код </w:t>
            </w:r>
            <w:r>
              <w:rPr>
                <w:rStyle w:val="12TimesNewRoman12pt"/>
                <w:rFonts w:eastAsia="Century Gothic"/>
                <w:lang w:val="en-US" w:eastAsia="en-US" w:bidi="en-US"/>
              </w:rPr>
              <w:t>ATX</w:t>
            </w:r>
          </w:p>
        </w:tc>
        <w:tc>
          <w:tcPr>
            <w:tcW w:w="1978" w:type="dxa"/>
            <w:tcBorders>
              <w:top w:val="single" w:sz="4" w:space="0" w:color="auto"/>
              <w:left w:val="single" w:sz="4" w:space="0" w:color="auto"/>
            </w:tcBorders>
            <w:shd w:val="clear" w:color="auto" w:fill="FFFFFF"/>
            <w:vAlign w:val="bottom"/>
          </w:tcPr>
          <w:p w:rsidR="00F00C16" w:rsidRDefault="00A00C58">
            <w:pPr>
              <w:pStyle w:val="120"/>
              <w:framePr w:w="8213" w:wrap="notBeside" w:vAnchor="text" w:hAnchor="text" w:xAlign="right" w:y="1"/>
              <w:shd w:val="clear" w:color="auto" w:fill="auto"/>
              <w:spacing w:after="0" w:line="288" w:lineRule="exact"/>
              <w:jc w:val="center"/>
            </w:pPr>
            <w:r>
              <w:rPr>
                <w:rStyle w:val="12TimesNewRoman12pt"/>
                <w:rFonts w:eastAsia="Century Gothic"/>
              </w:rPr>
              <w:t>Анатомо-</w:t>
            </w:r>
          </w:p>
          <w:p w:rsidR="00F00C16" w:rsidRDefault="00A00C58">
            <w:pPr>
              <w:pStyle w:val="120"/>
              <w:framePr w:w="8213" w:wrap="notBeside" w:vAnchor="text" w:hAnchor="text" w:xAlign="right" w:y="1"/>
              <w:shd w:val="clear" w:color="auto" w:fill="auto"/>
              <w:spacing w:after="0" w:line="288" w:lineRule="exact"/>
            </w:pPr>
            <w:r>
              <w:rPr>
                <w:rStyle w:val="12TimesNewRoman12pt"/>
                <w:rFonts w:eastAsia="Century Gothic"/>
              </w:rPr>
              <w:t>терапсвтичееко-</w:t>
            </w:r>
          </w:p>
          <w:p w:rsidR="00F00C16" w:rsidRDefault="00A00C58">
            <w:pPr>
              <w:pStyle w:val="120"/>
              <w:framePr w:w="8213" w:wrap="notBeside" w:vAnchor="text" w:hAnchor="text" w:xAlign="right" w:y="1"/>
              <w:shd w:val="clear" w:color="auto" w:fill="auto"/>
              <w:spacing w:after="0" w:line="288" w:lineRule="exact"/>
              <w:jc w:val="center"/>
            </w:pPr>
            <w:r>
              <w:rPr>
                <w:rStyle w:val="12TimesNewRoman12pt"/>
                <w:rFonts w:eastAsia="Century Gothic"/>
              </w:rPr>
              <w:t>химическая</w:t>
            </w:r>
          </w:p>
          <w:p w:rsidR="00F00C16" w:rsidRDefault="00A00C58">
            <w:pPr>
              <w:pStyle w:val="120"/>
              <w:framePr w:w="8213" w:wrap="notBeside" w:vAnchor="text" w:hAnchor="text" w:xAlign="right" w:y="1"/>
              <w:shd w:val="clear" w:color="auto" w:fill="auto"/>
              <w:spacing w:after="0" w:line="288" w:lineRule="exact"/>
              <w:ind w:left="180"/>
            </w:pPr>
            <w:r>
              <w:rPr>
                <w:rStyle w:val="12TimesNewRoman12pt"/>
                <w:rFonts w:eastAsia="Century Gothic"/>
              </w:rPr>
              <w:t>классификация</w:t>
            </w:r>
          </w:p>
          <w:p w:rsidR="00F00C16" w:rsidRDefault="00A00C58">
            <w:pPr>
              <w:pStyle w:val="120"/>
              <w:framePr w:w="8213" w:wrap="notBeside" w:vAnchor="text" w:hAnchor="text" w:xAlign="right" w:y="1"/>
              <w:shd w:val="clear" w:color="auto" w:fill="auto"/>
              <w:spacing w:after="0" w:line="288" w:lineRule="exact"/>
              <w:jc w:val="center"/>
            </w:pPr>
            <w:r>
              <w:rPr>
                <w:rStyle w:val="12TimesNewRoman12pt"/>
                <w:rFonts w:eastAsia="Century Gothic"/>
              </w:rPr>
              <w:t>(АТХ)</w:t>
            </w:r>
          </w:p>
        </w:tc>
        <w:tc>
          <w:tcPr>
            <w:tcW w:w="2453" w:type="dxa"/>
            <w:tcBorders>
              <w:top w:val="single" w:sz="4" w:space="0" w:color="auto"/>
              <w:left w:val="single" w:sz="4" w:space="0" w:color="auto"/>
            </w:tcBorders>
            <w:shd w:val="clear" w:color="auto" w:fill="FFFFFF"/>
            <w:vAlign w:val="center"/>
          </w:tcPr>
          <w:p w:rsidR="00F00C16" w:rsidRDefault="00A00C58">
            <w:pPr>
              <w:pStyle w:val="120"/>
              <w:framePr w:w="8213" w:wrap="notBeside" w:vAnchor="text" w:hAnchor="text" w:xAlign="right" w:y="1"/>
              <w:shd w:val="clear" w:color="auto" w:fill="auto"/>
              <w:spacing w:after="120" w:line="240" w:lineRule="exact"/>
              <w:jc w:val="center"/>
            </w:pPr>
            <w:r>
              <w:rPr>
                <w:rStyle w:val="12TimesNewRoman12pt"/>
                <w:rFonts w:eastAsia="Century Gothic"/>
              </w:rPr>
              <w:t>Лекарственные</w:t>
            </w:r>
          </w:p>
          <w:p w:rsidR="00F00C16" w:rsidRDefault="00A00C58">
            <w:pPr>
              <w:pStyle w:val="120"/>
              <w:framePr w:w="8213" w:wrap="notBeside" w:vAnchor="text" w:hAnchor="text" w:xAlign="right" w:y="1"/>
              <w:shd w:val="clear" w:color="auto" w:fill="auto"/>
              <w:spacing w:before="120" w:after="0" w:line="240" w:lineRule="exact"/>
              <w:jc w:val="center"/>
            </w:pPr>
            <w:r>
              <w:rPr>
                <w:rStyle w:val="12TimesNewRoman12pt"/>
                <w:rFonts w:eastAsia="Century Gothic"/>
              </w:rPr>
              <w:t>препараты</w:t>
            </w:r>
          </w:p>
        </w:tc>
        <w:tc>
          <w:tcPr>
            <w:tcW w:w="2611"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8213" w:wrap="notBeside" w:vAnchor="text" w:hAnchor="text" w:xAlign="right" w:y="1"/>
              <w:shd w:val="clear" w:color="auto" w:fill="auto"/>
              <w:spacing w:after="0" w:line="240" w:lineRule="exact"/>
            </w:pPr>
            <w:r>
              <w:rPr>
                <w:rStyle w:val="12TimesNewRoman115pt"/>
                <w:rFonts w:eastAsia="Century Gothic"/>
              </w:rPr>
              <w:t xml:space="preserve">Лекарственные </w:t>
            </w:r>
            <w:r>
              <w:rPr>
                <w:rStyle w:val="12TimesNewRoman12pt"/>
                <w:rFonts w:eastAsia="Century Gothic"/>
              </w:rPr>
              <w:t>формы</w:t>
            </w:r>
          </w:p>
        </w:tc>
      </w:tr>
      <w:tr w:rsidR="00F00C16">
        <w:tblPrEx>
          <w:tblCellMar>
            <w:top w:w="0" w:type="dxa"/>
            <w:bottom w:w="0" w:type="dxa"/>
          </w:tblCellMar>
        </w:tblPrEx>
        <w:trPr>
          <w:trHeight w:hRule="exact" w:val="2179"/>
          <w:jc w:val="right"/>
        </w:trPr>
        <w:tc>
          <w:tcPr>
            <w:tcW w:w="1171" w:type="dxa"/>
            <w:tcBorders>
              <w:top w:val="single" w:sz="4" w:space="0" w:color="auto"/>
              <w:left w:val="single" w:sz="4" w:space="0" w:color="auto"/>
            </w:tcBorders>
            <w:shd w:val="clear" w:color="auto" w:fill="FFFFFF"/>
          </w:tcPr>
          <w:p w:rsidR="00F00C16" w:rsidRDefault="00F00C16">
            <w:pPr>
              <w:framePr w:w="8213" w:wrap="notBeside" w:vAnchor="text" w:hAnchor="text" w:xAlign="right" w:y="1"/>
              <w:rPr>
                <w:sz w:val="10"/>
                <w:szCs w:val="10"/>
              </w:rPr>
            </w:pPr>
          </w:p>
        </w:tc>
        <w:tc>
          <w:tcPr>
            <w:tcW w:w="1978" w:type="dxa"/>
            <w:tcBorders>
              <w:top w:val="single" w:sz="4" w:space="0" w:color="auto"/>
              <w:left w:val="single" w:sz="4" w:space="0" w:color="auto"/>
            </w:tcBorders>
            <w:shd w:val="clear" w:color="auto" w:fill="FFFFFF"/>
          </w:tcPr>
          <w:p w:rsidR="00F00C16" w:rsidRDefault="00F00C16">
            <w:pPr>
              <w:framePr w:w="8213" w:wrap="notBeside" w:vAnchor="text" w:hAnchor="text" w:xAlign="right" w:y="1"/>
              <w:rPr>
                <w:sz w:val="10"/>
                <w:szCs w:val="10"/>
              </w:rPr>
            </w:pPr>
          </w:p>
        </w:tc>
        <w:tc>
          <w:tcPr>
            <w:tcW w:w="2453" w:type="dxa"/>
            <w:tcBorders>
              <w:top w:val="single" w:sz="4" w:space="0" w:color="auto"/>
              <w:left w:val="single" w:sz="4" w:space="0" w:color="auto"/>
            </w:tcBorders>
            <w:shd w:val="clear" w:color="auto" w:fill="FFFFFF"/>
          </w:tcPr>
          <w:p w:rsidR="00F00C16" w:rsidRDefault="00F00C16">
            <w:pPr>
              <w:framePr w:w="8213" w:wrap="notBeside" w:vAnchor="text" w:hAnchor="text" w:xAlign="right" w:y="1"/>
              <w:rPr>
                <w:sz w:val="10"/>
                <w:szCs w:val="10"/>
              </w:rPr>
            </w:pPr>
          </w:p>
        </w:tc>
        <w:tc>
          <w:tcPr>
            <w:tcW w:w="2611"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8213" w:wrap="notBeside" w:vAnchor="text" w:hAnchor="text" w:xAlign="right" w:y="1"/>
              <w:shd w:val="clear" w:color="auto" w:fill="auto"/>
              <w:spacing w:after="0" w:line="283" w:lineRule="exact"/>
            </w:pPr>
            <w:r>
              <w:rPr>
                <w:rStyle w:val="12TimesNewRoman12pt"/>
                <w:rFonts w:eastAsia="Century Gothic"/>
              </w:rPr>
              <w:t>раствора для</w:t>
            </w:r>
          </w:p>
          <w:p w:rsidR="00F00C16" w:rsidRDefault="00A00C58">
            <w:pPr>
              <w:pStyle w:val="120"/>
              <w:framePr w:w="8213" w:wrap="notBeside" w:vAnchor="text" w:hAnchor="text" w:xAlign="right" w:y="1"/>
              <w:shd w:val="clear" w:color="auto" w:fill="auto"/>
              <w:spacing w:after="0" w:line="283" w:lineRule="exact"/>
            </w:pPr>
            <w:r>
              <w:rPr>
                <w:rStyle w:val="12TimesNewRoman115pt"/>
                <w:rFonts w:eastAsia="Century Gothic"/>
              </w:rPr>
              <w:t>внутривенного и</w:t>
            </w:r>
          </w:p>
          <w:p w:rsidR="00F00C16" w:rsidRDefault="00A00C58">
            <w:pPr>
              <w:pStyle w:val="120"/>
              <w:framePr w:w="8213" w:wrap="notBeside" w:vAnchor="text" w:hAnchor="text" w:xAlign="right" w:y="1"/>
              <w:shd w:val="clear" w:color="auto" w:fill="auto"/>
              <w:spacing w:after="0" w:line="283" w:lineRule="exact"/>
            </w:pPr>
            <w:r>
              <w:rPr>
                <w:rStyle w:val="12TimesNewRoman12pt"/>
                <w:rFonts w:eastAsia="Century Gothic"/>
              </w:rPr>
              <w:t>внутримышечного</w:t>
            </w:r>
          </w:p>
          <w:p w:rsidR="00F00C16" w:rsidRDefault="00A00C58">
            <w:pPr>
              <w:pStyle w:val="120"/>
              <w:framePr w:w="8213" w:wrap="notBeside" w:vAnchor="text" w:hAnchor="text" w:xAlign="right" w:y="1"/>
              <w:shd w:val="clear" w:color="auto" w:fill="auto"/>
              <w:spacing w:after="0" w:line="283" w:lineRule="exact"/>
            </w:pPr>
            <w:r>
              <w:rPr>
                <w:rStyle w:val="12TimesNewRoman12pt"/>
                <w:rFonts w:eastAsia="Century Gothic"/>
              </w:rPr>
              <w:t>введения;</w:t>
            </w:r>
          </w:p>
          <w:p w:rsidR="00F00C16" w:rsidRDefault="00A00C58">
            <w:pPr>
              <w:pStyle w:val="120"/>
              <w:framePr w:w="8213" w:wrap="notBeside" w:vAnchor="text" w:hAnchor="text" w:xAlign="right" w:y="1"/>
              <w:shd w:val="clear" w:color="auto" w:fill="auto"/>
              <w:spacing w:after="0" w:line="283" w:lineRule="exact"/>
            </w:pPr>
            <w:r>
              <w:rPr>
                <w:rStyle w:val="12TimesNewRoman12pt"/>
                <w:rFonts w:eastAsia="Century Gothic"/>
              </w:rPr>
              <w:t>суспензия для</w:t>
            </w:r>
          </w:p>
          <w:p w:rsidR="00F00C16" w:rsidRDefault="00A00C58">
            <w:pPr>
              <w:pStyle w:val="120"/>
              <w:framePr w:w="8213" w:wrap="notBeside" w:vAnchor="text" w:hAnchor="text" w:xAlign="right" w:y="1"/>
              <w:shd w:val="clear" w:color="auto" w:fill="auto"/>
              <w:spacing w:after="0" w:line="283" w:lineRule="exact"/>
            </w:pPr>
            <w:r>
              <w:rPr>
                <w:rStyle w:val="12TimesNewRoman12pt"/>
                <w:rFonts w:eastAsia="Century Gothic"/>
              </w:rPr>
              <w:t>инъекций;</w:t>
            </w:r>
          </w:p>
          <w:p w:rsidR="00F00C16" w:rsidRDefault="00A00C58">
            <w:pPr>
              <w:pStyle w:val="120"/>
              <w:framePr w:w="8213" w:wrap="notBeside" w:vAnchor="text" w:hAnchor="text" w:xAlign="right" w:y="1"/>
              <w:shd w:val="clear" w:color="auto" w:fill="auto"/>
              <w:spacing w:after="0" w:line="283" w:lineRule="exact"/>
            </w:pPr>
            <w:r>
              <w:rPr>
                <w:rStyle w:val="12TimesNewRoman12pt"/>
                <w:rFonts w:eastAsia="Century Gothic"/>
              </w:rPr>
              <w:t>таблетки</w:t>
            </w:r>
          </w:p>
        </w:tc>
      </w:tr>
      <w:tr w:rsidR="00F00C16">
        <w:tblPrEx>
          <w:tblCellMar>
            <w:top w:w="0" w:type="dxa"/>
            <w:bottom w:w="0" w:type="dxa"/>
          </w:tblCellMar>
        </w:tblPrEx>
        <w:trPr>
          <w:trHeight w:hRule="exact" w:val="2467"/>
          <w:jc w:val="right"/>
        </w:trPr>
        <w:tc>
          <w:tcPr>
            <w:tcW w:w="1171" w:type="dxa"/>
            <w:tcBorders>
              <w:left w:val="single" w:sz="4" w:space="0" w:color="auto"/>
            </w:tcBorders>
            <w:shd w:val="clear" w:color="auto" w:fill="FFFFFF"/>
          </w:tcPr>
          <w:p w:rsidR="00F00C16" w:rsidRDefault="00F00C16">
            <w:pPr>
              <w:framePr w:w="8213" w:wrap="notBeside" w:vAnchor="text" w:hAnchor="text" w:xAlign="right" w:y="1"/>
              <w:rPr>
                <w:sz w:val="10"/>
                <w:szCs w:val="10"/>
              </w:rPr>
            </w:pPr>
          </w:p>
        </w:tc>
        <w:tc>
          <w:tcPr>
            <w:tcW w:w="1978" w:type="dxa"/>
            <w:tcBorders>
              <w:left w:val="single" w:sz="4" w:space="0" w:color="auto"/>
            </w:tcBorders>
            <w:shd w:val="clear" w:color="auto" w:fill="FFFFFF"/>
          </w:tcPr>
          <w:p w:rsidR="00F00C16" w:rsidRDefault="00F00C16">
            <w:pPr>
              <w:framePr w:w="8213" w:wrap="notBeside" w:vAnchor="text" w:hAnchor="text" w:xAlign="right" w:y="1"/>
              <w:rPr>
                <w:sz w:val="10"/>
                <w:szCs w:val="10"/>
              </w:rPr>
            </w:pPr>
          </w:p>
        </w:tc>
        <w:tc>
          <w:tcPr>
            <w:tcW w:w="2453" w:type="dxa"/>
            <w:tcBorders>
              <w:top w:val="single" w:sz="4" w:space="0" w:color="auto"/>
              <w:left w:val="single" w:sz="4" w:space="0" w:color="auto"/>
            </w:tcBorders>
            <w:shd w:val="clear" w:color="auto" w:fill="FFFFFF"/>
          </w:tcPr>
          <w:p w:rsidR="00F00C16" w:rsidRDefault="00A00C58">
            <w:pPr>
              <w:pStyle w:val="120"/>
              <w:framePr w:w="8213" w:wrap="notBeside" w:vAnchor="text" w:hAnchor="text" w:xAlign="right" w:y="1"/>
              <w:shd w:val="clear" w:color="auto" w:fill="auto"/>
              <w:spacing w:after="0" w:line="240" w:lineRule="exact"/>
              <w:jc w:val="center"/>
            </w:pPr>
            <w:r>
              <w:rPr>
                <w:rStyle w:val="12TimesNewRoman12pt"/>
                <w:rFonts w:eastAsia="Century Gothic"/>
              </w:rPr>
              <w:t>преднизолон</w:t>
            </w:r>
          </w:p>
        </w:tc>
        <w:tc>
          <w:tcPr>
            <w:tcW w:w="2611"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8213" w:wrap="notBeside" w:vAnchor="text" w:hAnchor="text" w:xAlign="right" w:y="1"/>
              <w:shd w:val="clear" w:color="auto" w:fill="auto"/>
              <w:spacing w:after="0" w:line="283" w:lineRule="exact"/>
            </w:pPr>
            <w:r>
              <w:rPr>
                <w:rStyle w:val="12TimesNewRoman12pt"/>
                <w:rFonts w:eastAsia="Century Gothic"/>
              </w:rPr>
              <w:t>мазь для наружного применения; раствор для внутривенного и внутримышечного введения;</w:t>
            </w:r>
          </w:p>
          <w:p w:rsidR="00F00C16" w:rsidRDefault="00A00C58">
            <w:pPr>
              <w:pStyle w:val="120"/>
              <w:framePr w:w="8213" w:wrap="notBeside" w:vAnchor="text" w:hAnchor="text" w:xAlign="right" w:y="1"/>
              <w:shd w:val="clear" w:color="auto" w:fill="auto"/>
              <w:spacing w:after="0" w:line="283" w:lineRule="exact"/>
            </w:pPr>
            <w:r>
              <w:rPr>
                <w:rStyle w:val="12TimesNewRoman12pt"/>
                <w:rFonts w:eastAsia="Century Gothic"/>
              </w:rPr>
              <w:t>раствор для инъекций; таблетки</w:t>
            </w:r>
          </w:p>
        </w:tc>
      </w:tr>
      <w:tr w:rsidR="00F00C16">
        <w:tblPrEx>
          <w:tblCellMar>
            <w:top w:w="0" w:type="dxa"/>
            <w:bottom w:w="0" w:type="dxa"/>
          </w:tblCellMar>
        </w:tblPrEx>
        <w:trPr>
          <w:trHeight w:hRule="exact" w:val="1603"/>
          <w:jc w:val="right"/>
        </w:trPr>
        <w:tc>
          <w:tcPr>
            <w:tcW w:w="1171" w:type="dxa"/>
            <w:tcBorders>
              <w:top w:val="single" w:sz="4" w:space="0" w:color="auto"/>
              <w:left w:val="single" w:sz="4" w:space="0" w:color="auto"/>
            </w:tcBorders>
            <w:shd w:val="clear" w:color="auto" w:fill="FFFFFF"/>
          </w:tcPr>
          <w:p w:rsidR="00F00C16" w:rsidRDefault="00A00C58">
            <w:pPr>
              <w:pStyle w:val="120"/>
              <w:framePr w:w="8213" w:wrap="notBeside" w:vAnchor="text" w:hAnchor="text" w:xAlign="right" w:y="1"/>
              <w:shd w:val="clear" w:color="auto" w:fill="auto"/>
              <w:spacing w:after="0" w:line="240" w:lineRule="exact"/>
              <w:ind w:left="360"/>
            </w:pPr>
            <w:r>
              <w:rPr>
                <w:rStyle w:val="12TimesNewRoman12pt"/>
                <w:rFonts w:eastAsia="Century Gothic"/>
              </w:rPr>
              <w:t>НОЗ</w:t>
            </w:r>
          </w:p>
        </w:tc>
        <w:tc>
          <w:tcPr>
            <w:tcW w:w="1978" w:type="dxa"/>
            <w:tcBorders>
              <w:top w:val="single" w:sz="4" w:space="0" w:color="auto"/>
              <w:left w:val="single" w:sz="4" w:space="0" w:color="auto"/>
            </w:tcBorders>
            <w:shd w:val="clear" w:color="auto" w:fill="FFFFFF"/>
            <w:vAlign w:val="center"/>
          </w:tcPr>
          <w:p w:rsidR="00F00C16" w:rsidRDefault="00A00C58">
            <w:pPr>
              <w:pStyle w:val="120"/>
              <w:framePr w:w="8213" w:wrap="notBeside" w:vAnchor="text" w:hAnchor="text" w:xAlign="right" w:y="1"/>
              <w:shd w:val="clear" w:color="auto" w:fill="auto"/>
              <w:spacing w:after="0" w:line="283" w:lineRule="exact"/>
            </w:pPr>
            <w:r>
              <w:rPr>
                <w:rStyle w:val="12TimesNewRoman12pt"/>
                <w:rFonts w:eastAsia="Century Gothic"/>
              </w:rPr>
              <w:t>препараты для</w:t>
            </w:r>
          </w:p>
          <w:p w:rsidR="00F00C16" w:rsidRDefault="00A00C58">
            <w:pPr>
              <w:pStyle w:val="120"/>
              <w:framePr w:w="8213" w:wrap="notBeside" w:vAnchor="text" w:hAnchor="text" w:xAlign="right" w:y="1"/>
              <w:shd w:val="clear" w:color="auto" w:fill="auto"/>
              <w:spacing w:after="0" w:line="283" w:lineRule="exact"/>
            </w:pPr>
            <w:r>
              <w:rPr>
                <w:rStyle w:val="12TimesNewRoman12pt"/>
                <w:rFonts w:eastAsia="Century Gothic"/>
              </w:rPr>
              <w:t>лечения</w:t>
            </w:r>
          </w:p>
          <w:p w:rsidR="00F00C16" w:rsidRDefault="00A00C58">
            <w:pPr>
              <w:pStyle w:val="120"/>
              <w:framePr w:w="8213" w:wrap="notBeside" w:vAnchor="text" w:hAnchor="text" w:xAlign="right" w:y="1"/>
              <w:shd w:val="clear" w:color="auto" w:fill="auto"/>
              <w:spacing w:after="0" w:line="283" w:lineRule="exact"/>
            </w:pPr>
            <w:r>
              <w:rPr>
                <w:rStyle w:val="12TimesNewRoman12pt"/>
                <w:rFonts w:eastAsia="Century Gothic"/>
              </w:rPr>
              <w:t>заболеваний</w:t>
            </w:r>
          </w:p>
          <w:p w:rsidR="00F00C16" w:rsidRDefault="00A00C58">
            <w:pPr>
              <w:pStyle w:val="120"/>
              <w:framePr w:w="8213" w:wrap="notBeside" w:vAnchor="text" w:hAnchor="text" w:xAlign="right" w:y="1"/>
              <w:shd w:val="clear" w:color="auto" w:fill="auto"/>
              <w:spacing w:after="0" w:line="283" w:lineRule="exact"/>
            </w:pPr>
            <w:r>
              <w:rPr>
                <w:rStyle w:val="12TimesNewRoman12pt"/>
                <w:rFonts w:eastAsia="Century Gothic"/>
              </w:rPr>
              <w:t>щитовидной</w:t>
            </w:r>
          </w:p>
          <w:p w:rsidR="00F00C16" w:rsidRDefault="00A00C58">
            <w:pPr>
              <w:pStyle w:val="120"/>
              <w:framePr w:w="8213" w:wrap="notBeside" w:vAnchor="text" w:hAnchor="text" w:xAlign="right" w:y="1"/>
              <w:shd w:val="clear" w:color="auto" w:fill="auto"/>
              <w:spacing w:after="0" w:line="283" w:lineRule="exact"/>
            </w:pPr>
            <w:r>
              <w:rPr>
                <w:rStyle w:val="12TimesNewRoman12pt"/>
                <w:rFonts w:eastAsia="Century Gothic"/>
              </w:rPr>
              <w:t>железы</w:t>
            </w:r>
          </w:p>
        </w:tc>
        <w:tc>
          <w:tcPr>
            <w:tcW w:w="2453" w:type="dxa"/>
            <w:tcBorders>
              <w:top w:val="single" w:sz="4" w:space="0" w:color="auto"/>
              <w:left w:val="single" w:sz="4" w:space="0" w:color="auto"/>
            </w:tcBorders>
            <w:shd w:val="clear" w:color="auto" w:fill="FFFFFF"/>
          </w:tcPr>
          <w:p w:rsidR="00F00C16" w:rsidRDefault="00F00C16">
            <w:pPr>
              <w:framePr w:w="8213" w:wrap="notBeside" w:vAnchor="text" w:hAnchor="text" w:xAlign="right" w:y="1"/>
              <w:rPr>
                <w:sz w:val="10"/>
                <w:szCs w:val="10"/>
              </w:rPr>
            </w:pPr>
          </w:p>
        </w:tc>
        <w:tc>
          <w:tcPr>
            <w:tcW w:w="2611" w:type="dxa"/>
            <w:tcBorders>
              <w:top w:val="single" w:sz="4" w:space="0" w:color="auto"/>
              <w:left w:val="single" w:sz="4" w:space="0" w:color="auto"/>
              <w:right w:val="single" w:sz="4" w:space="0" w:color="auto"/>
            </w:tcBorders>
            <w:shd w:val="clear" w:color="auto" w:fill="FFFFFF"/>
          </w:tcPr>
          <w:p w:rsidR="00F00C16" w:rsidRDefault="00F00C16">
            <w:pPr>
              <w:framePr w:w="8213" w:wrap="notBeside" w:vAnchor="text" w:hAnchor="text" w:xAlign="right" w:y="1"/>
              <w:rPr>
                <w:sz w:val="10"/>
                <w:szCs w:val="10"/>
              </w:rPr>
            </w:pPr>
          </w:p>
        </w:tc>
      </w:tr>
      <w:tr w:rsidR="00F00C16">
        <w:tblPrEx>
          <w:tblCellMar>
            <w:top w:w="0" w:type="dxa"/>
            <w:bottom w:w="0" w:type="dxa"/>
          </w:tblCellMar>
        </w:tblPrEx>
        <w:trPr>
          <w:trHeight w:hRule="exact" w:val="1027"/>
          <w:jc w:val="right"/>
        </w:trPr>
        <w:tc>
          <w:tcPr>
            <w:tcW w:w="1171" w:type="dxa"/>
            <w:tcBorders>
              <w:top w:val="single" w:sz="4" w:space="0" w:color="auto"/>
              <w:left w:val="single" w:sz="4" w:space="0" w:color="auto"/>
            </w:tcBorders>
            <w:shd w:val="clear" w:color="auto" w:fill="FFFFFF"/>
          </w:tcPr>
          <w:p w:rsidR="00F00C16" w:rsidRDefault="00A00C58">
            <w:pPr>
              <w:pStyle w:val="120"/>
              <w:framePr w:w="8213" w:wrap="notBeside" w:vAnchor="text" w:hAnchor="text" w:xAlign="right" w:y="1"/>
              <w:shd w:val="clear" w:color="auto" w:fill="auto"/>
              <w:spacing w:after="0" w:line="240" w:lineRule="exact"/>
              <w:ind w:left="360"/>
            </w:pPr>
            <w:r>
              <w:rPr>
                <w:rStyle w:val="12TimesNewRoman12pt"/>
                <w:rFonts w:eastAsia="Century Gothic"/>
              </w:rPr>
              <w:t>НОЗА</w:t>
            </w:r>
          </w:p>
        </w:tc>
        <w:tc>
          <w:tcPr>
            <w:tcW w:w="1978" w:type="dxa"/>
            <w:tcBorders>
              <w:top w:val="single" w:sz="4" w:space="0" w:color="auto"/>
              <w:left w:val="single" w:sz="4" w:space="0" w:color="auto"/>
            </w:tcBorders>
            <w:shd w:val="clear" w:color="auto" w:fill="FFFFFF"/>
            <w:vAlign w:val="center"/>
          </w:tcPr>
          <w:p w:rsidR="00F00C16" w:rsidRDefault="00A00C58">
            <w:pPr>
              <w:pStyle w:val="120"/>
              <w:framePr w:w="8213" w:wrap="notBeside" w:vAnchor="text" w:hAnchor="text" w:xAlign="right" w:y="1"/>
              <w:shd w:val="clear" w:color="auto" w:fill="auto"/>
              <w:spacing w:after="0" w:line="288" w:lineRule="exact"/>
            </w:pPr>
            <w:r>
              <w:rPr>
                <w:rStyle w:val="12TimesNewRoman12pt"/>
                <w:rFonts w:eastAsia="Century Gothic"/>
              </w:rPr>
              <w:t>препараты</w:t>
            </w:r>
          </w:p>
          <w:p w:rsidR="00F00C16" w:rsidRDefault="00A00C58">
            <w:pPr>
              <w:pStyle w:val="120"/>
              <w:framePr w:w="8213" w:wrap="notBeside" w:vAnchor="text" w:hAnchor="text" w:xAlign="right" w:y="1"/>
              <w:shd w:val="clear" w:color="auto" w:fill="auto"/>
              <w:spacing w:after="0" w:line="288" w:lineRule="exact"/>
            </w:pPr>
            <w:r>
              <w:rPr>
                <w:rStyle w:val="12TimesNewRoman12pt"/>
                <w:rFonts w:eastAsia="Century Gothic"/>
              </w:rPr>
              <w:t>щитовидной</w:t>
            </w:r>
          </w:p>
          <w:p w:rsidR="00F00C16" w:rsidRDefault="00A00C58">
            <w:pPr>
              <w:pStyle w:val="120"/>
              <w:framePr w:w="8213" w:wrap="notBeside" w:vAnchor="text" w:hAnchor="text" w:xAlign="right" w:y="1"/>
              <w:shd w:val="clear" w:color="auto" w:fill="auto"/>
              <w:spacing w:after="0" w:line="288" w:lineRule="exact"/>
            </w:pPr>
            <w:r>
              <w:rPr>
                <w:rStyle w:val="12TimesNewRoman12pt"/>
                <w:rFonts w:eastAsia="Century Gothic"/>
              </w:rPr>
              <w:t>железы</w:t>
            </w:r>
          </w:p>
        </w:tc>
        <w:tc>
          <w:tcPr>
            <w:tcW w:w="2453" w:type="dxa"/>
            <w:tcBorders>
              <w:top w:val="single" w:sz="4" w:space="0" w:color="auto"/>
              <w:left w:val="single" w:sz="4" w:space="0" w:color="auto"/>
            </w:tcBorders>
            <w:shd w:val="clear" w:color="auto" w:fill="FFFFFF"/>
          </w:tcPr>
          <w:p w:rsidR="00F00C16" w:rsidRDefault="00F00C16">
            <w:pPr>
              <w:framePr w:w="8213" w:wrap="notBeside" w:vAnchor="text" w:hAnchor="text" w:xAlign="right" w:y="1"/>
              <w:rPr>
                <w:sz w:val="10"/>
                <w:szCs w:val="10"/>
              </w:rPr>
            </w:pPr>
          </w:p>
        </w:tc>
        <w:tc>
          <w:tcPr>
            <w:tcW w:w="2611" w:type="dxa"/>
            <w:tcBorders>
              <w:top w:val="single" w:sz="4" w:space="0" w:color="auto"/>
              <w:left w:val="single" w:sz="4" w:space="0" w:color="auto"/>
              <w:right w:val="single" w:sz="4" w:space="0" w:color="auto"/>
            </w:tcBorders>
            <w:shd w:val="clear" w:color="auto" w:fill="FFFFFF"/>
          </w:tcPr>
          <w:p w:rsidR="00F00C16" w:rsidRDefault="00F00C16">
            <w:pPr>
              <w:framePr w:w="8213" w:wrap="notBeside" w:vAnchor="text" w:hAnchor="text" w:xAlign="right" w:y="1"/>
              <w:rPr>
                <w:sz w:val="10"/>
                <w:szCs w:val="10"/>
              </w:rPr>
            </w:pPr>
          </w:p>
        </w:tc>
      </w:tr>
      <w:tr w:rsidR="00F00C16">
        <w:tblPrEx>
          <w:tblCellMar>
            <w:top w:w="0" w:type="dxa"/>
            <w:bottom w:w="0" w:type="dxa"/>
          </w:tblCellMar>
        </w:tblPrEx>
        <w:trPr>
          <w:trHeight w:hRule="exact" w:val="1301"/>
          <w:jc w:val="right"/>
        </w:trPr>
        <w:tc>
          <w:tcPr>
            <w:tcW w:w="1171" w:type="dxa"/>
            <w:tcBorders>
              <w:top w:val="single" w:sz="4" w:space="0" w:color="auto"/>
              <w:left w:val="single" w:sz="4" w:space="0" w:color="auto"/>
            </w:tcBorders>
            <w:shd w:val="clear" w:color="auto" w:fill="FFFFFF"/>
          </w:tcPr>
          <w:p w:rsidR="00F00C16" w:rsidRDefault="00A00C58">
            <w:pPr>
              <w:pStyle w:val="120"/>
              <w:framePr w:w="8213" w:wrap="notBeside" w:vAnchor="text" w:hAnchor="text" w:xAlign="right" w:y="1"/>
              <w:shd w:val="clear" w:color="auto" w:fill="auto"/>
              <w:spacing w:after="0" w:line="240" w:lineRule="exact"/>
              <w:ind w:left="240"/>
            </w:pPr>
            <w:r>
              <w:rPr>
                <w:rStyle w:val="12TimesNewRoman12pt"/>
                <w:rFonts w:eastAsia="Century Gothic"/>
              </w:rPr>
              <w:t>НОЗАА</w:t>
            </w:r>
          </w:p>
        </w:tc>
        <w:tc>
          <w:tcPr>
            <w:tcW w:w="1978" w:type="dxa"/>
            <w:tcBorders>
              <w:top w:val="single" w:sz="4" w:space="0" w:color="auto"/>
              <w:left w:val="single" w:sz="4" w:space="0" w:color="auto"/>
            </w:tcBorders>
            <w:shd w:val="clear" w:color="auto" w:fill="FFFFFF"/>
            <w:vAlign w:val="center"/>
          </w:tcPr>
          <w:p w:rsidR="00F00C16" w:rsidRDefault="00A00C58">
            <w:pPr>
              <w:pStyle w:val="120"/>
              <w:framePr w:w="8213" w:wrap="notBeside" w:vAnchor="text" w:hAnchor="text" w:xAlign="right" w:y="1"/>
              <w:shd w:val="clear" w:color="auto" w:fill="auto"/>
              <w:spacing w:after="0" w:line="278" w:lineRule="exact"/>
            </w:pPr>
            <w:r>
              <w:rPr>
                <w:rStyle w:val="12TimesNewRoman12pt"/>
                <w:rFonts w:eastAsia="Century Gothic"/>
              </w:rPr>
              <w:t>гормоны</w:t>
            </w:r>
          </w:p>
          <w:p w:rsidR="00F00C16" w:rsidRDefault="00A00C58">
            <w:pPr>
              <w:pStyle w:val="120"/>
              <w:framePr w:w="8213" w:wrap="notBeside" w:vAnchor="text" w:hAnchor="text" w:xAlign="right" w:y="1"/>
              <w:shd w:val="clear" w:color="auto" w:fill="auto"/>
              <w:spacing w:after="0" w:line="278" w:lineRule="exact"/>
            </w:pPr>
            <w:r>
              <w:rPr>
                <w:rStyle w:val="12TimesNewRoman12pt"/>
                <w:rFonts w:eastAsia="Century Gothic"/>
              </w:rPr>
              <w:t>щитовидной</w:t>
            </w:r>
          </w:p>
          <w:p w:rsidR="00F00C16" w:rsidRDefault="00A00C58">
            <w:pPr>
              <w:pStyle w:val="120"/>
              <w:framePr w:w="8213" w:wrap="notBeside" w:vAnchor="text" w:hAnchor="text" w:xAlign="right" w:y="1"/>
              <w:shd w:val="clear" w:color="auto" w:fill="auto"/>
              <w:spacing w:after="0" w:line="278" w:lineRule="exact"/>
            </w:pPr>
            <w:r>
              <w:rPr>
                <w:rStyle w:val="12TimesNewRoman12pt"/>
                <w:rFonts w:eastAsia="Century Gothic"/>
              </w:rPr>
              <w:t>железы</w:t>
            </w:r>
          </w:p>
        </w:tc>
        <w:tc>
          <w:tcPr>
            <w:tcW w:w="2453" w:type="dxa"/>
            <w:tcBorders>
              <w:top w:val="single" w:sz="4" w:space="0" w:color="auto"/>
              <w:left w:val="single" w:sz="4" w:space="0" w:color="auto"/>
            </w:tcBorders>
            <w:shd w:val="clear" w:color="auto" w:fill="FFFFFF"/>
          </w:tcPr>
          <w:p w:rsidR="00F00C16" w:rsidRDefault="00A00C58">
            <w:pPr>
              <w:pStyle w:val="120"/>
              <w:framePr w:w="8213" w:wrap="notBeside" w:vAnchor="text" w:hAnchor="text" w:xAlign="right" w:y="1"/>
              <w:shd w:val="clear" w:color="auto" w:fill="auto"/>
              <w:spacing w:after="0" w:line="240" w:lineRule="exact"/>
            </w:pPr>
            <w:r>
              <w:rPr>
                <w:rStyle w:val="12TimesNewRoman12pt"/>
                <w:rFonts w:eastAsia="Century Gothic"/>
              </w:rPr>
              <w:t>лево</w:t>
            </w:r>
            <w:r>
              <w:rPr>
                <w:rStyle w:val="12Candara10pt0pt"/>
              </w:rPr>
              <w:t>'1</w:t>
            </w:r>
            <w:r>
              <w:rPr>
                <w:rStyle w:val="12TimesNewRoman12pt"/>
                <w:rFonts w:eastAsia="Century Gothic"/>
              </w:rPr>
              <w:t xml:space="preserve"> ироксин натрия</w:t>
            </w:r>
          </w:p>
        </w:tc>
        <w:tc>
          <w:tcPr>
            <w:tcW w:w="2611" w:type="dxa"/>
            <w:tcBorders>
              <w:top w:val="single" w:sz="4" w:space="0" w:color="auto"/>
              <w:left w:val="single" w:sz="4" w:space="0" w:color="auto"/>
              <w:right w:val="single" w:sz="4" w:space="0" w:color="auto"/>
            </w:tcBorders>
            <w:shd w:val="clear" w:color="auto" w:fill="FFFFFF"/>
          </w:tcPr>
          <w:p w:rsidR="00F00C16" w:rsidRDefault="00A00C58">
            <w:pPr>
              <w:pStyle w:val="120"/>
              <w:framePr w:w="8213" w:wrap="notBeside" w:vAnchor="text" w:hAnchor="text" w:xAlign="right" w:y="1"/>
              <w:shd w:val="clear" w:color="auto" w:fill="auto"/>
              <w:spacing w:after="0" w:line="240" w:lineRule="exact"/>
            </w:pPr>
            <w:r>
              <w:rPr>
                <w:rStyle w:val="12TimesNewRoman12pt"/>
                <w:rFonts w:eastAsia="Century Gothic"/>
              </w:rPr>
              <w:t>таблетки</w:t>
            </w:r>
          </w:p>
        </w:tc>
      </w:tr>
      <w:tr w:rsidR="00F00C16">
        <w:tblPrEx>
          <w:tblCellMar>
            <w:top w:w="0" w:type="dxa"/>
            <w:bottom w:w="0" w:type="dxa"/>
          </w:tblCellMar>
        </w:tblPrEx>
        <w:trPr>
          <w:trHeight w:hRule="exact" w:val="1051"/>
          <w:jc w:val="right"/>
        </w:trPr>
        <w:tc>
          <w:tcPr>
            <w:tcW w:w="1171" w:type="dxa"/>
            <w:tcBorders>
              <w:top w:val="single" w:sz="4" w:space="0" w:color="auto"/>
              <w:left w:val="single" w:sz="4" w:space="0" w:color="auto"/>
              <w:bottom w:val="single" w:sz="4" w:space="0" w:color="auto"/>
            </w:tcBorders>
            <w:shd w:val="clear" w:color="auto" w:fill="FFFFFF"/>
          </w:tcPr>
          <w:p w:rsidR="00F00C16" w:rsidRDefault="00A00C58">
            <w:pPr>
              <w:pStyle w:val="120"/>
              <w:framePr w:w="8213" w:wrap="notBeside" w:vAnchor="text" w:hAnchor="text" w:xAlign="right" w:y="1"/>
              <w:shd w:val="clear" w:color="auto" w:fill="auto"/>
              <w:spacing w:after="0" w:line="240" w:lineRule="exact"/>
              <w:ind w:left="360"/>
            </w:pPr>
            <w:r>
              <w:rPr>
                <w:rStyle w:val="12TimesNewRoman12pt"/>
                <w:rFonts w:eastAsia="Century Gothic"/>
              </w:rPr>
              <w:t>НОЗ В</w:t>
            </w:r>
          </w:p>
        </w:tc>
        <w:tc>
          <w:tcPr>
            <w:tcW w:w="1978" w:type="dxa"/>
            <w:tcBorders>
              <w:top w:val="single" w:sz="4" w:space="0" w:color="auto"/>
              <w:left w:val="single" w:sz="4" w:space="0" w:color="auto"/>
              <w:bottom w:val="single" w:sz="4" w:space="0" w:color="auto"/>
            </w:tcBorders>
            <w:shd w:val="clear" w:color="auto" w:fill="FFFFFF"/>
            <w:vAlign w:val="center"/>
          </w:tcPr>
          <w:p w:rsidR="00F00C16" w:rsidRDefault="00A00C58">
            <w:pPr>
              <w:pStyle w:val="120"/>
              <w:framePr w:w="8213" w:wrap="notBeside" w:vAnchor="text" w:hAnchor="text" w:xAlign="right" w:y="1"/>
              <w:shd w:val="clear" w:color="auto" w:fill="auto"/>
              <w:spacing w:after="120" w:line="240" w:lineRule="exact"/>
            </w:pPr>
            <w:r>
              <w:rPr>
                <w:rStyle w:val="12TimesNewRoman12pt"/>
                <w:rFonts w:eastAsia="Century Gothic"/>
              </w:rPr>
              <w:t>антитиреоидные</w:t>
            </w:r>
          </w:p>
          <w:p w:rsidR="00F00C16" w:rsidRDefault="00A00C58">
            <w:pPr>
              <w:pStyle w:val="120"/>
              <w:framePr w:w="8213" w:wrap="notBeside" w:vAnchor="text" w:hAnchor="text" w:xAlign="right" w:y="1"/>
              <w:shd w:val="clear" w:color="auto" w:fill="auto"/>
              <w:spacing w:before="120" w:after="0" w:line="240" w:lineRule="exact"/>
            </w:pPr>
            <w:r>
              <w:rPr>
                <w:rStyle w:val="12TimesNewRoman12pt"/>
                <w:rFonts w:eastAsia="Century Gothic"/>
              </w:rPr>
              <w:t>препараты</w:t>
            </w:r>
          </w:p>
        </w:tc>
        <w:tc>
          <w:tcPr>
            <w:tcW w:w="2453" w:type="dxa"/>
            <w:tcBorders>
              <w:top w:val="single" w:sz="4" w:space="0" w:color="auto"/>
              <w:left w:val="single" w:sz="4" w:space="0" w:color="auto"/>
              <w:bottom w:val="single" w:sz="4" w:space="0" w:color="auto"/>
            </w:tcBorders>
            <w:shd w:val="clear" w:color="auto" w:fill="FFFFFF"/>
          </w:tcPr>
          <w:p w:rsidR="00F00C16" w:rsidRDefault="00F00C16">
            <w:pPr>
              <w:framePr w:w="8213" w:wrap="notBeside" w:vAnchor="text" w:hAnchor="text" w:xAlign="right" w:y="1"/>
              <w:rPr>
                <w:sz w:val="10"/>
                <w:szCs w:val="10"/>
              </w:rPr>
            </w:pPr>
          </w:p>
        </w:tc>
        <w:tc>
          <w:tcPr>
            <w:tcW w:w="2611" w:type="dxa"/>
            <w:tcBorders>
              <w:top w:val="single" w:sz="4" w:space="0" w:color="auto"/>
              <w:left w:val="single" w:sz="4" w:space="0" w:color="auto"/>
              <w:bottom w:val="single" w:sz="4" w:space="0" w:color="auto"/>
              <w:right w:val="single" w:sz="4" w:space="0" w:color="auto"/>
            </w:tcBorders>
            <w:shd w:val="clear" w:color="auto" w:fill="FFFFFF"/>
          </w:tcPr>
          <w:p w:rsidR="00F00C16" w:rsidRDefault="00F00C16">
            <w:pPr>
              <w:framePr w:w="8213" w:wrap="notBeside" w:vAnchor="text" w:hAnchor="text" w:xAlign="right" w:y="1"/>
              <w:rPr>
                <w:sz w:val="10"/>
                <w:szCs w:val="10"/>
              </w:rPr>
            </w:pPr>
          </w:p>
        </w:tc>
      </w:tr>
    </w:tbl>
    <w:p w:rsidR="00F00C16" w:rsidRDefault="00F00C16">
      <w:pPr>
        <w:framePr w:w="8213" w:wrap="notBeside" w:vAnchor="text" w:hAnchor="text" w:xAlign="right" w:y="1"/>
        <w:rPr>
          <w:sz w:val="2"/>
          <w:szCs w:val="2"/>
        </w:rPr>
      </w:pPr>
    </w:p>
    <w:p w:rsidR="00F00C16" w:rsidRDefault="00F00C16">
      <w:pPr>
        <w:rPr>
          <w:sz w:val="2"/>
          <w:szCs w:val="2"/>
        </w:rPr>
      </w:pPr>
    </w:p>
    <w:tbl>
      <w:tblPr>
        <w:tblOverlap w:val="never"/>
        <w:tblW w:w="0" w:type="auto"/>
        <w:jc w:val="right"/>
        <w:tblLayout w:type="fixed"/>
        <w:tblCellMar>
          <w:left w:w="10" w:type="dxa"/>
          <w:right w:w="10" w:type="dxa"/>
        </w:tblCellMar>
        <w:tblLook w:val="04A0" w:firstRow="1" w:lastRow="0" w:firstColumn="1" w:lastColumn="0" w:noHBand="0" w:noVBand="1"/>
      </w:tblPr>
      <w:tblGrid>
        <w:gridCol w:w="1162"/>
        <w:gridCol w:w="1973"/>
        <w:gridCol w:w="2448"/>
        <w:gridCol w:w="2616"/>
      </w:tblGrid>
      <w:tr w:rsidR="00F00C16">
        <w:tblPrEx>
          <w:tblCellMar>
            <w:top w:w="0" w:type="dxa"/>
            <w:bottom w:w="0" w:type="dxa"/>
          </w:tblCellMar>
        </w:tblPrEx>
        <w:trPr>
          <w:trHeight w:hRule="exact" w:val="1627"/>
          <w:jc w:val="right"/>
        </w:trPr>
        <w:tc>
          <w:tcPr>
            <w:tcW w:w="1162" w:type="dxa"/>
            <w:tcBorders>
              <w:top w:val="single" w:sz="4" w:space="0" w:color="auto"/>
              <w:left w:val="single" w:sz="4" w:space="0" w:color="auto"/>
            </w:tcBorders>
            <w:shd w:val="clear" w:color="auto" w:fill="FFFFFF"/>
            <w:vAlign w:val="center"/>
          </w:tcPr>
          <w:p w:rsidR="00F00C16" w:rsidRDefault="00A00C58">
            <w:pPr>
              <w:pStyle w:val="120"/>
              <w:framePr w:w="8198" w:wrap="notBeside" w:vAnchor="text" w:hAnchor="text" w:xAlign="right" w:y="1"/>
              <w:shd w:val="clear" w:color="auto" w:fill="auto"/>
              <w:spacing w:after="0" w:line="240" w:lineRule="exact"/>
            </w:pPr>
            <w:r>
              <w:rPr>
                <w:rStyle w:val="12TimesNewRoman12pt"/>
                <w:rFonts w:eastAsia="Century Gothic"/>
              </w:rPr>
              <w:lastRenderedPageBreak/>
              <w:t xml:space="preserve">Кол </w:t>
            </w:r>
            <w:r>
              <w:rPr>
                <w:rStyle w:val="12TimesNewRoman12pt"/>
                <w:rFonts w:eastAsia="Century Gothic"/>
                <w:lang w:val="en-US" w:eastAsia="en-US" w:bidi="en-US"/>
              </w:rPr>
              <w:t>ATX</w:t>
            </w:r>
          </w:p>
        </w:tc>
        <w:tc>
          <w:tcPr>
            <w:tcW w:w="1973" w:type="dxa"/>
            <w:tcBorders>
              <w:top w:val="single" w:sz="4" w:space="0" w:color="auto"/>
              <w:left w:val="single" w:sz="4" w:space="0" w:color="auto"/>
            </w:tcBorders>
            <w:shd w:val="clear" w:color="auto" w:fill="FFFFFF"/>
            <w:vAlign w:val="bottom"/>
          </w:tcPr>
          <w:p w:rsidR="00F00C16" w:rsidRDefault="00A00C58">
            <w:pPr>
              <w:pStyle w:val="120"/>
              <w:framePr w:w="8198" w:wrap="notBeside" w:vAnchor="text" w:hAnchor="text" w:xAlign="right" w:y="1"/>
              <w:shd w:val="clear" w:color="auto" w:fill="auto"/>
              <w:spacing w:after="0" w:line="288" w:lineRule="exact"/>
              <w:jc w:val="center"/>
            </w:pPr>
            <w:r>
              <w:rPr>
                <w:rStyle w:val="12TimesNewRoman12pt"/>
                <w:rFonts w:eastAsia="Century Gothic"/>
              </w:rPr>
              <w:t>Анатомо-</w:t>
            </w:r>
          </w:p>
          <w:p w:rsidR="00F00C16" w:rsidRDefault="00A00C58">
            <w:pPr>
              <w:pStyle w:val="120"/>
              <w:framePr w:w="8198" w:wrap="notBeside" w:vAnchor="text" w:hAnchor="text" w:xAlign="right" w:y="1"/>
              <w:shd w:val="clear" w:color="auto" w:fill="auto"/>
              <w:spacing w:after="0" w:line="288" w:lineRule="exact"/>
            </w:pPr>
            <w:r>
              <w:rPr>
                <w:rStyle w:val="12TimesNewRoman12pt"/>
                <w:rFonts w:eastAsia="Century Gothic"/>
              </w:rPr>
              <w:t>терапевтическо-</w:t>
            </w:r>
          </w:p>
          <w:p w:rsidR="00F00C16" w:rsidRDefault="00A00C58">
            <w:pPr>
              <w:pStyle w:val="120"/>
              <w:framePr w:w="8198" w:wrap="notBeside" w:vAnchor="text" w:hAnchor="text" w:xAlign="right" w:y="1"/>
              <w:shd w:val="clear" w:color="auto" w:fill="auto"/>
              <w:spacing w:after="0" w:line="288" w:lineRule="exact"/>
              <w:jc w:val="center"/>
            </w:pPr>
            <w:r>
              <w:rPr>
                <w:rStyle w:val="12TimesNewRoman12pt"/>
                <w:rFonts w:eastAsia="Century Gothic"/>
              </w:rPr>
              <w:t>химическая</w:t>
            </w:r>
          </w:p>
          <w:p w:rsidR="00F00C16" w:rsidRDefault="00A00C58">
            <w:pPr>
              <w:pStyle w:val="120"/>
              <w:framePr w:w="8198" w:wrap="notBeside" w:vAnchor="text" w:hAnchor="text" w:xAlign="right" w:y="1"/>
              <w:shd w:val="clear" w:color="auto" w:fill="auto"/>
              <w:spacing w:after="0" w:line="288" w:lineRule="exact"/>
              <w:ind w:left="200"/>
            </w:pPr>
            <w:r>
              <w:rPr>
                <w:rStyle w:val="12TimesNewRoman12pt"/>
                <w:rFonts w:eastAsia="Century Gothic"/>
              </w:rPr>
              <w:t>классификация</w:t>
            </w:r>
          </w:p>
          <w:p w:rsidR="00F00C16" w:rsidRDefault="00A00C58">
            <w:pPr>
              <w:pStyle w:val="120"/>
              <w:framePr w:w="8198" w:wrap="notBeside" w:vAnchor="text" w:hAnchor="text" w:xAlign="right" w:y="1"/>
              <w:shd w:val="clear" w:color="auto" w:fill="auto"/>
              <w:spacing w:after="0" w:line="288" w:lineRule="exact"/>
              <w:jc w:val="center"/>
            </w:pPr>
            <w:r>
              <w:rPr>
                <w:rStyle w:val="12TimesNewRoman12pt"/>
                <w:rFonts w:eastAsia="Century Gothic"/>
              </w:rPr>
              <w:t>(АТХ)</w:t>
            </w:r>
          </w:p>
        </w:tc>
        <w:tc>
          <w:tcPr>
            <w:tcW w:w="2448" w:type="dxa"/>
            <w:tcBorders>
              <w:top w:val="single" w:sz="4" w:space="0" w:color="auto"/>
              <w:left w:val="single" w:sz="4" w:space="0" w:color="auto"/>
            </w:tcBorders>
            <w:shd w:val="clear" w:color="auto" w:fill="FFFFFF"/>
            <w:vAlign w:val="center"/>
          </w:tcPr>
          <w:p w:rsidR="00F00C16" w:rsidRDefault="00A00C58">
            <w:pPr>
              <w:pStyle w:val="120"/>
              <w:framePr w:w="8198" w:wrap="notBeside" w:vAnchor="text" w:hAnchor="text" w:xAlign="right" w:y="1"/>
              <w:shd w:val="clear" w:color="auto" w:fill="auto"/>
              <w:spacing w:after="120" w:line="240" w:lineRule="exact"/>
              <w:jc w:val="center"/>
            </w:pPr>
            <w:r>
              <w:rPr>
                <w:rStyle w:val="12TimesNewRoman12pt"/>
                <w:rFonts w:eastAsia="Century Gothic"/>
              </w:rPr>
              <w:t>Лекарственные</w:t>
            </w:r>
          </w:p>
          <w:p w:rsidR="00F00C16" w:rsidRDefault="00A00C58">
            <w:pPr>
              <w:pStyle w:val="120"/>
              <w:framePr w:w="8198" w:wrap="notBeside" w:vAnchor="text" w:hAnchor="text" w:xAlign="right" w:y="1"/>
              <w:shd w:val="clear" w:color="auto" w:fill="auto"/>
              <w:spacing w:before="120" w:after="0" w:line="240" w:lineRule="exact"/>
              <w:jc w:val="center"/>
            </w:pPr>
            <w:r>
              <w:rPr>
                <w:rStyle w:val="12TimesNewRoman12pt"/>
                <w:rFonts w:eastAsia="Century Gothic"/>
              </w:rPr>
              <w:t>препараты</w:t>
            </w:r>
          </w:p>
        </w:tc>
        <w:tc>
          <w:tcPr>
            <w:tcW w:w="2616"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8198" w:wrap="notBeside" w:vAnchor="text" w:hAnchor="text" w:xAlign="right" w:y="1"/>
              <w:shd w:val="clear" w:color="auto" w:fill="auto"/>
              <w:spacing w:after="0" w:line="240" w:lineRule="exact"/>
            </w:pPr>
            <w:r>
              <w:rPr>
                <w:rStyle w:val="12TimesNewRoman12pt"/>
                <w:rFonts w:eastAsia="Century Gothic"/>
              </w:rPr>
              <w:t>Лекарственные формы</w:t>
            </w:r>
          </w:p>
        </w:tc>
      </w:tr>
      <w:tr w:rsidR="00F00C16">
        <w:tblPrEx>
          <w:tblCellMar>
            <w:top w:w="0" w:type="dxa"/>
            <w:bottom w:w="0" w:type="dxa"/>
          </w:tblCellMar>
        </w:tblPrEx>
        <w:trPr>
          <w:trHeight w:hRule="exact" w:val="1042"/>
          <w:jc w:val="right"/>
        </w:trPr>
        <w:tc>
          <w:tcPr>
            <w:tcW w:w="1162" w:type="dxa"/>
            <w:tcBorders>
              <w:top w:val="single" w:sz="4" w:space="0" w:color="auto"/>
              <w:left w:val="single" w:sz="4" w:space="0" w:color="auto"/>
            </w:tcBorders>
            <w:shd w:val="clear" w:color="auto" w:fill="FFFFFF"/>
          </w:tcPr>
          <w:p w:rsidR="00F00C16" w:rsidRDefault="00A00C58">
            <w:pPr>
              <w:pStyle w:val="120"/>
              <w:framePr w:w="8198" w:wrap="notBeside" w:vAnchor="text" w:hAnchor="text" w:xAlign="right" w:y="1"/>
              <w:shd w:val="clear" w:color="auto" w:fill="auto"/>
              <w:spacing w:after="0" w:line="240" w:lineRule="exact"/>
              <w:ind w:left="260"/>
            </w:pPr>
            <w:r>
              <w:rPr>
                <w:rStyle w:val="12TimesNewRoman12pt"/>
                <w:rFonts w:eastAsia="Century Gothic"/>
              </w:rPr>
              <w:t>НОЗВВ</w:t>
            </w:r>
          </w:p>
        </w:tc>
        <w:tc>
          <w:tcPr>
            <w:tcW w:w="1973" w:type="dxa"/>
            <w:tcBorders>
              <w:top w:val="single" w:sz="4" w:space="0" w:color="auto"/>
              <w:left w:val="single" w:sz="4" w:space="0" w:color="auto"/>
            </w:tcBorders>
            <w:shd w:val="clear" w:color="auto" w:fill="FFFFFF"/>
            <w:vAlign w:val="center"/>
          </w:tcPr>
          <w:p w:rsidR="00F00C16" w:rsidRDefault="00A00C58">
            <w:pPr>
              <w:pStyle w:val="120"/>
              <w:framePr w:w="8198" w:wrap="notBeside" w:vAnchor="text" w:hAnchor="text" w:xAlign="right" w:y="1"/>
              <w:shd w:val="clear" w:color="auto" w:fill="auto"/>
              <w:spacing w:after="0" w:line="288" w:lineRule="exact"/>
            </w:pPr>
            <w:r>
              <w:rPr>
                <w:rStyle w:val="12TimesNewRoman12pt"/>
                <w:rFonts w:eastAsia="Century Gothic"/>
              </w:rPr>
              <w:t>серосодержащие</w:t>
            </w:r>
          </w:p>
          <w:p w:rsidR="00F00C16" w:rsidRDefault="00A00C58">
            <w:pPr>
              <w:pStyle w:val="120"/>
              <w:framePr w:w="8198" w:wrap="notBeside" w:vAnchor="text" w:hAnchor="text" w:xAlign="right" w:y="1"/>
              <w:shd w:val="clear" w:color="auto" w:fill="auto"/>
              <w:spacing w:after="0" w:line="288" w:lineRule="exact"/>
            </w:pPr>
            <w:r>
              <w:rPr>
                <w:rStyle w:val="12TimesNewRoman12pt"/>
                <w:rFonts w:eastAsia="Century Gothic"/>
              </w:rPr>
              <w:t>производные</w:t>
            </w:r>
          </w:p>
          <w:p w:rsidR="00F00C16" w:rsidRDefault="00A00C58">
            <w:pPr>
              <w:pStyle w:val="120"/>
              <w:framePr w:w="8198" w:wrap="notBeside" w:vAnchor="text" w:hAnchor="text" w:xAlign="right" w:y="1"/>
              <w:shd w:val="clear" w:color="auto" w:fill="auto"/>
              <w:spacing w:after="0" w:line="288" w:lineRule="exact"/>
            </w:pPr>
            <w:r>
              <w:rPr>
                <w:rStyle w:val="12TimesNewRoman12pt"/>
                <w:rFonts w:eastAsia="Century Gothic"/>
              </w:rPr>
              <w:t>имидазола</w:t>
            </w:r>
          </w:p>
        </w:tc>
        <w:tc>
          <w:tcPr>
            <w:tcW w:w="2448" w:type="dxa"/>
            <w:tcBorders>
              <w:top w:val="single" w:sz="4" w:space="0" w:color="auto"/>
              <w:left w:val="single" w:sz="4" w:space="0" w:color="auto"/>
            </w:tcBorders>
            <w:shd w:val="clear" w:color="auto" w:fill="FFFFFF"/>
          </w:tcPr>
          <w:p w:rsidR="00F00C16" w:rsidRDefault="00A00C58">
            <w:pPr>
              <w:pStyle w:val="120"/>
              <w:framePr w:w="8198" w:wrap="notBeside" w:vAnchor="text" w:hAnchor="text" w:xAlign="right" w:y="1"/>
              <w:shd w:val="clear" w:color="auto" w:fill="auto"/>
              <w:spacing w:after="0" w:line="240" w:lineRule="exact"/>
              <w:jc w:val="center"/>
            </w:pPr>
            <w:r>
              <w:rPr>
                <w:rStyle w:val="12TimesNewRoman12pt"/>
                <w:rFonts w:eastAsia="Century Gothic"/>
              </w:rPr>
              <w:t>тиамазол</w:t>
            </w:r>
          </w:p>
        </w:tc>
        <w:tc>
          <w:tcPr>
            <w:tcW w:w="2616"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8198" w:wrap="notBeside" w:vAnchor="text" w:hAnchor="text" w:xAlign="right" w:y="1"/>
              <w:shd w:val="clear" w:color="auto" w:fill="auto"/>
              <w:spacing w:after="0" w:line="288" w:lineRule="exact"/>
            </w:pPr>
            <w:r>
              <w:rPr>
                <w:rStyle w:val="12TimesNewRoman12pt"/>
                <w:rFonts w:eastAsia="Century Gothic"/>
              </w:rPr>
              <w:t>таблетки;</w:t>
            </w:r>
          </w:p>
          <w:p w:rsidR="00F00C16" w:rsidRDefault="00A00C58">
            <w:pPr>
              <w:pStyle w:val="120"/>
              <w:framePr w:w="8198" w:wrap="notBeside" w:vAnchor="text" w:hAnchor="text" w:xAlign="right" w:y="1"/>
              <w:shd w:val="clear" w:color="auto" w:fill="auto"/>
              <w:spacing w:after="0" w:line="288" w:lineRule="exact"/>
            </w:pPr>
            <w:r>
              <w:rPr>
                <w:rStyle w:val="12TimesNewRoman12pt"/>
                <w:rFonts w:eastAsia="Century Gothic"/>
              </w:rPr>
              <w:t>таблетки, покрытые пленочной оболочкой</w:t>
            </w:r>
          </w:p>
        </w:tc>
      </w:tr>
      <w:tr w:rsidR="00F00C16">
        <w:tblPrEx>
          <w:tblCellMar>
            <w:top w:w="0" w:type="dxa"/>
            <w:bottom w:w="0" w:type="dxa"/>
          </w:tblCellMar>
        </w:tblPrEx>
        <w:trPr>
          <w:trHeight w:hRule="exact" w:val="461"/>
          <w:jc w:val="right"/>
        </w:trPr>
        <w:tc>
          <w:tcPr>
            <w:tcW w:w="1162" w:type="dxa"/>
            <w:tcBorders>
              <w:top w:val="single" w:sz="4" w:space="0" w:color="auto"/>
              <w:left w:val="single" w:sz="4" w:space="0" w:color="auto"/>
            </w:tcBorders>
            <w:shd w:val="clear" w:color="auto" w:fill="FFFFFF"/>
            <w:vAlign w:val="bottom"/>
          </w:tcPr>
          <w:p w:rsidR="00F00C16" w:rsidRDefault="00A00C58">
            <w:pPr>
              <w:pStyle w:val="120"/>
              <w:framePr w:w="8198" w:wrap="notBeside" w:vAnchor="text" w:hAnchor="text" w:xAlign="right" w:y="1"/>
              <w:shd w:val="clear" w:color="auto" w:fill="auto"/>
              <w:spacing w:after="0" w:line="240" w:lineRule="exact"/>
              <w:ind w:left="260"/>
            </w:pPr>
            <w:r>
              <w:rPr>
                <w:rStyle w:val="12TimesNewRoman12pt"/>
                <w:rFonts w:eastAsia="Century Gothic"/>
              </w:rPr>
              <w:t>НОЗС</w:t>
            </w:r>
          </w:p>
        </w:tc>
        <w:tc>
          <w:tcPr>
            <w:tcW w:w="1973" w:type="dxa"/>
            <w:tcBorders>
              <w:top w:val="single" w:sz="4" w:space="0" w:color="auto"/>
              <w:left w:val="single" w:sz="4" w:space="0" w:color="auto"/>
            </w:tcBorders>
            <w:shd w:val="clear" w:color="auto" w:fill="FFFFFF"/>
            <w:vAlign w:val="bottom"/>
          </w:tcPr>
          <w:p w:rsidR="00F00C16" w:rsidRDefault="00A00C58">
            <w:pPr>
              <w:pStyle w:val="120"/>
              <w:framePr w:w="8198" w:wrap="notBeside" w:vAnchor="text" w:hAnchor="text" w:xAlign="right" w:y="1"/>
              <w:shd w:val="clear" w:color="auto" w:fill="auto"/>
              <w:spacing w:after="0" w:line="240" w:lineRule="exact"/>
            </w:pPr>
            <w:r>
              <w:rPr>
                <w:rStyle w:val="12TimesNewRoman12pt"/>
                <w:rFonts w:eastAsia="Century Gothic"/>
              </w:rPr>
              <w:t>препараты йода</w:t>
            </w:r>
          </w:p>
        </w:tc>
        <w:tc>
          <w:tcPr>
            <w:tcW w:w="2448" w:type="dxa"/>
            <w:tcBorders>
              <w:top w:val="single" w:sz="4" w:space="0" w:color="auto"/>
              <w:left w:val="single" w:sz="4" w:space="0" w:color="auto"/>
            </w:tcBorders>
            <w:shd w:val="clear" w:color="auto" w:fill="FFFFFF"/>
          </w:tcPr>
          <w:p w:rsidR="00F00C16" w:rsidRDefault="00F00C16">
            <w:pPr>
              <w:framePr w:w="8198" w:wrap="notBeside" w:vAnchor="text" w:hAnchor="text" w:xAlign="right" w:y="1"/>
              <w:rPr>
                <w:sz w:val="10"/>
                <w:szCs w:val="10"/>
              </w:rPr>
            </w:pPr>
          </w:p>
        </w:tc>
        <w:tc>
          <w:tcPr>
            <w:tcW w:w="2616" w:type="dxa"/>
            <w:tcBorders>
              <w:top w:val="single" w:sz="4" w:space="0" w:color="auto"/>
              <w:left w:val="single" w:sz="4" w:space="0" w:color="auto"/>
              <w:right w:val="single" w:sz="4" w:space="0" w:color="auto"/>
            </w:tcBorders>
            <w:shd w:val="clear" w:color="auto" w:fill="FFFFFF"/>
          </w:tcPr>
          <w:p w:rsidR="00F00C16" w:rsidRDefault="00F00C16">
            <w:pPr>
              <w:framePr w:w="8198" w:wrap="notBeside" w:vAnchor="text" w:hAnchor="text" w:xAlign="right" w:y="1"/>
              <w:rPr>
                <w:sz w:val="10"/>
                <w:szCs w:val="10"/>
              </w:rPr>
            </w:pPr>
          </w:p>
        </w:tc>
      </w:tr>
      <w:tr w:rsidR="00F00C16">
        <w:tblPrEx>
          <w:tblCellMar>
            <w:top w:w="0" w:type="dxa"/>
            <w:bottom w:w="0" w:type="dxa"/>
          </w:tblCellMar>
        </w:tblPrEx>
        <w:trPr>
          <w:trHeight w:hRule="exact" w:val="1325"/>
          <w:jc w:val="right"/>
        </w:trPr>
        <w:tc>
          <w:tcPr>
            <w:tcW w:w="1162" w:type="dxa"/>
            <w:tcBorders>
              <w:top w:val="single" w:sz="4" w:space="0" w:color="auto"/>
              <w:left w:val="single" w:sz="4" w:space="0" w:color="auto"/>
            </w:tcBorders>
            <w:shd w:val="clear" w:color="auto" w:fill="FFFFFF"/>
          </w:tcPr>
          <w:p w:rsidR="00F00C16" w:rsidRDefault="00A00C58">
            <w:pPr>
              <w:pStyle w:val="120"/>
              <w:framePr w:w="8198" w:wrap="notBeside" w:vAnchor="text" w:hAnchor="text" w:xAlign="right" w:y="1"/>
              <w:shd w:val="clear" w:color="auto" w:fill="auto"/>
              <w:spacing w:after="0" w:line="240" w:lineRule="exact"/>
              <w:ind w:left="260"/>
            </w:pPr>
            <w:r>
              <w:rPr>
                <w:rStyle w:val="12TimesNewRoman12pt"/>
                <w:rFonts w:eastAsia="Century Gothic"/>
              </w:rPr>
              <w:t>НОЗСА</w:t>
            </w:r>
          </w:p>
        </w:tc>
        <w:tc>
          <w:tcPr>
            <w:tcW w:w="1973" w:type="dxa"/>
            <w:tcBorders>
              <w:top w:val="single" w:sz="4" w:space="0" w:color="auto"/>
              <w:left w:val="single" w:sz="4" w:space="0" w:color="auto"/>
            </w:tcBorders>
            <w:shd w:val="clear" w:color="auto" w:fill="FFFFFF"/>
          </w:tcPr>
          <w:p w:rsidR="00F00C16" w:rsidRDefault="00A00C58">
            <w:pPr>
              <w:pStyle w:val="120"/>
              <w:framePr w:w="8198" w:wrap="notBeside" w:vAnchor="text" w:hAnchor="text" w:xAlign="right" w:y="1"/>
              <w:shd w:val="clear" w:color="auto" w:fill="auto"/>
              <w:spacing w:after="0" w:line="240" w:lineRule="exact"/>
            </w:pPr>
            <w:r>
              <w:rPr>
                <w:rStyle w:val="12TimesNewRoman12pt"/>
                <w:rFonts w:eastAsia="Century Gothic"/>
              </w:rPr>
              <w:t>препараты йода</w:t>
            </w:r>
          </w:p>
        </w:tc>
        <w:tc>
          <w:tcPr>
            <w:tcW w:w="2448" w:type="dxa"/>
            <w:tcBorders>
              <w:top w:val="single" w:sz="4" w:space="0" w:color="auto"/>
              <w:left w:val="single" w:sz="4" w:space="0" w:color="auto"/>
            </w:tcBorders>
            <w:shd w:val="clear" w:color="auto" w:fill="FFFFFF"/>
          </w:tcPr>
          <w:p w:rsidR="00F00C16" w:rsidRDefault="00A00C58">
            <w:pPr>
              <w:pStyle w:val="120"/>
              <w:framePr w:w="8198" w:wrap="notBeside" w:vAnchor="text" w:hAnchor="text" w:xAlign="right" w:y="1"/>
              <w:shd w:val="clear" w:color="auto" w:fill="auto"/>
              <w:spacing w:after="0" w:line="240" w:lineRule="exact"/>
              <w:jc w:val="center"/>
            </w:pPr>
            <w:r>
              <w:rPr>
                <w:rStyle w:val="12TimesNewRoman12pt"/>
                <w:rFonts w:eastAsia="Century Gothic"/>
              </w:rPr>
              <w:t>калия йодид</w:t>
            </w:r>
          </w:p>
        </w:tc>
        <w:tc>
          <w:tcPr>
            <w:tcW w:w="2616"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8198" w:wrap="notBeside" w:vAnchor="text" w:hAnchor="text" w:xAlign="right" w:y="1"/>
              <w:shd w:val="clear" w:color="auto" w:fill="auto"/>
              <w:spacing w:after="0" w:line="288" w:lineRule="exact"/>
            </w:pPr>
            <w:r>
              <w:rPr>
                <w:rStyle w:val="12TimesNewRoman12pt"/>
                <w:rFonts w:eastAsia="Century Gothic"/>
              </w:rPr>
              <w:t>таблетки;</w:t>
            </w:r>
          </w:p>
          <w:p w:rsidR="00F00C16" w:rsidRDefault="00A00C58">
            <w:pPr>
              <w:pStyle w:val="120"/>
              <w:framePr w:w="8198" w:wrap="notBeside" w:vAnchor="text" w:hAnchor="text" w:xAlign="right" w:y="1"/>
              <w:shd w:val="clear" w:color="auto" w:fill="auto"/>
              <w:spacing w:after="0" w:line="288" w:lineRule="exact"/>
            </w:pPr>
            <w:r>
              <w:rPr>
                <w:rStyle w:val="12TimesNewRoman12pt"/>
                <w:rFonts w:eastAsia="Century Gothic"/>
              </w:rPr>
              <w:t>таблетки жевательные; таблетки, покрытые пленочной оболочкой</w:t>
            </w:r>
          </w:p>
        </w:tc>
      </w:tr>
      <w:tr w:rsidR="00F00C16">
        <w:tblPrEx>
          <w:tblCellMar>
            <w:top w:w="0" w:type="dxa"/>
            <w:bottom w:w="0" w:type="dxa"/>
          </w:tblCellMar>
        </w:tblPrEx>
        <w:trPr>
          <w:trHeight w:hRule="exact" w:val="1032"/>
          <w:jc w:val="right"/>
        </w:trPr>
        <w:tc>
          <w:tcPr>
            <w:tcW w:w="1162" w:type="dxa"/>
            <w:tcBorders>
              <w:top w:val="single" w:sz="4" w:space="0" w:color="auto"/>
              <w:left w:val="single" w:sz="4" w:space="0" w:color="auto"/>
            </w:tcBorders>
            <w:shd w:val="clear" w:color="auto" w:fill="FFFFFF"/>
          </w:tcPr>
          <w:p w:rsidR="00F00C16" w:rsidRDefault="00A00C58">
            <w:pPr>
              <w:pStyle w:val="120"/>
              <w:framePr w:w="8198" w:wrap="notBeside" w:vAnchor="text" w:hAnchor="text" w:xAlign="right" w:y="1"/>
              <w:shd w:val="clear" w:color="auto" w:fill="auto"/>
              <w:spacing w:after="0" w:line="240" w:lineRule="exact"/>
              <w:jc w:val="center"/>
            </w:pPr>
            <w:r>
              <w:rPr>
                <w:rStyle w:val="12TimesNewRoman12pt"/>
                <w:rFonts w:eastAsia="Century Gothic"/>
              </w:rPr>
              <w:t>М04</w:t>
            </w:r>
          </w:p>
        </w:tc>
        <w:tc>
          <w:tcPr>
            <w:tcW w:w="1973" w:type="dxa"/>
            <w:tcBorders>
              <w:top w:val="single" w:sz="4" w:space="0" w:color="auto"/>
              <w:left w:val="single" w:sz="4" w:space="0" w:color="auto"/>
            </w:tcBorders>
            <w:shd w:val="clear" w:color="auto" w:fill="FFFFFF"/>
            <w:vAlign w:val="center"/>
          </w:tcPr>
          <w:p w:rsidR="00F00C16" w:rsidRDefault="00A00C58">
            <w:pPr>
              <w:pStyle w:val="120"/>
              <w:framePr w:w="8198" w:wrap="notBeside" w:vAnchor="text" w:hAnchor="text" w:xAlign="right" w:y="1"/>
              <w:shd w:val="clear" w:color="auto" w:fill="auto"/>
              <w:spacing w:after="0" w:line="288" w:lineRule="exact"/>
            </w:pPr>
            <w:r>
              <w:rPr>
                <w:rStyle w:val="12TimesNewRoman12pt"/>
                <w:rFonts w:eastAsia="Century Gothic"/>
              </w:rPr>
              <w:t>гормоны</w:t>
            </w:r>
          </w:p>
          <w:p w:rsidR="00F00C16" w:rsidRDefault="00A00C58">
            <w:pPr>
              <w:pStyle w:val="120"/>
              <w:framePr w:w="8198" w:wrap="notBeside" w:vAnchor="text" w:hAnchor="text" w:xAlign="right" w:y="1"/>
              <w:shd w:val="clear" w:color="auto" w:fill="auto"/>
              <w:spacing w:after="0" w:line="288" w:lineRule="exact"/>
            </w:pPr>
            <w:r>
              <w:rPr>
                <w:rStyle w:val="12TimesNewRoman12pt"/>
                <w:rFonts w:eastAsia="Century Gothic"/>
              </w:rPr>
              <w:t>поджелудочной</w:t>
            </w:r>
          </w:p>
          <w:p w:rsidR="00F00C16" w:rsidRDefault="00A00C58">
            <w:pPr>
              <w:pStyle w:val="120"/>
              <w:framePr w:w="8198" w:wrap="notBeside" w:vAnchor="text" w:hAnchor="text" w:xAlign="right" w:y="1"/>
              <w:shd w:val="clear" w:color="auto" w:fill="auto"/>
              <w:spacing w:after="0" w:line="288" w:lineRule="exact"/>
            </w:pPr>
            <w:r>
              <w:rPr>
                <w:rStyle w:val="12TimesNewRoman12pt"/>
                <w:rFonts w:eastAsia="Century Gothic"/>
              </w:rPr>
              <w:t>железы</w:t>
            </w:r>
          </w:p>
        </w:tc>
        <w:tc>
          <w:tcPr>
            <w:tcW w:w="2448" w:type="dxa"/>
            <w:tcBorders>
              <w:top w:val="single" w:sz="4" w:space="0" w:color="auto"/>
              <w:left w:val="single" w:sz="4" w:space="0" w:color="auto"/>
            </w:tcBorders>
            <w:shd w:val="clear" w:color="auto" w:fill="FFFFFF"/>
          </w:tcPr>
          <w:p w:rsidR="00F00C16" w:rsidRDefault="00F00C16">
            <w:pPr>
              <w:framePr w:w="8198" w:wrap="notBeside" w:vAnchor="text" w:hAnchor="text" w:xAlign="right" w:y="1"/>
              <w:rPr>
                <w:sz w:val="10"/>
                <w:szCs w:val="10"/>
              </w:rPr>
            </w:pPr>
          </w:p>
        </w:tc>
        <w:tc>
          <w:tcPr>
            <w:tcW w:w="2616" w:type="dxa"/>
            <w:tcBorders>
              <w:top w:val="single" w:sz="4" w:space="0" w:color="auto"/>
              <w:left w:val="single" w:sz="4" w:space="0" w:color="auto"/>
              <w:right w:val="single" w:sz="4" w:space="0" w:color="auto"/>
            </w:tcBorders>
            <w:shd w:val="clear" w:color="auto" w:fill="FFFFFF"/>
          </w:tcPr>
          <w:p w:rsidR="00F00C16" w:rsidRDefault="00F00C16">
            <w:pPr>
              <w:framePr w:w="8198" w:wrap="notBeside" w:vAnchor="text" w:hAnchor="text" w:xAlign="right" w:y="1"/>
              <w:rPr>
                <w:sz w:val="10"/>
                <w:szCs w:val="10"/>
              </w:rPr>
            </w:pPr>
          </w:p>
        </w:tc>
      </w:tr>
      <w:tr w:rsidR="00F00C16">
        <w:tblPrEx>
          <w:tblCellMar>
            <w:top w:w="0" w:type="dxa"/>
            <w:bottom w:w="0" w:type="dxa"/>
          </w:tblCellMar>
        </w:tblPrEx>
        <w:trPr>
          <w:trHeight w:hRule="exact" w:val="1037"/>
          <w:jc w:val="right"/>
        </w:trPr>
        <w:tc>
          <w:tcPr>
            <w:tcW w:w="1162" w:type="dxa"/>
            <w:tcBorders>
              <w:top w:val="single" w:sz="4" w:space="0" w:color="auto"/>
              <w:left w:val="single" w:sz="4" w:space="0" w:color="auto"/>
            </w:tcBorders>
            <w:shd w:val="clear" w:color="auto" w:fill="FFFFFF"/>
          </w:tcPr>
          <w:p w:rsidR="00F00C16" w:rsidRDefault="00A00C58">
            <w:pPr>
              <w:pStyle w:val="120"/>
              <w:framePr w:w="8198" w:wrap="notBeside" w:vAnchor="text" w:hAnchor="text" w:xAlign="right" w:y="1"/>
              <w:shd w:val="clear" w:color="auto" w:fill="auto"/>
              <w:spacing w:after="0" w:line="240" w:lineRule="exact"/>
              <w:ind w:left="260"/>
            </w:pPr>
            <w:r>
              <w:rPr>
                <w:rStyle w:val="12TimesNewRoman12pt"/>
                <w:rFonts w:eastAsia="Century Gothic"/>
              </w:rPr>
              <w:t>Н04А</w:t>
            </w:r>
          </w:p>
        </w:tc>
        <w:tc>
          <w:tcPr>
            <w:tcW w:w="1973" w:type="dxa"/>
            <w:tcBorders>
              <w:top w:val="single" w:sz="4" w:space="0" w:color="auto"/>
              <w:left w:val="single" w:sz="4" w:space="0" w:color="auto"/>
            </w:tcBorders>
            <w:shd w:val="clear" w:color="auto" w:fill="FFFFFF"/>
            <w:vAlign w:val="center"/>
          </w:tcPr>
          <w:p w:rsidR="00F00C16" w:rsidRDefault="00A00C58">
            <w:pPr>
              <w:pStyle w:val="120"/>
              <w:framePr w:w="8198" w:wrap="notBeside" w:vAnchor="text" w:hAnchor="text" w:xAlign="right" w:y="1"/>
              <w:shd w:val="clear" w:color="auto" w:fill="auto"/>
              <w:spacing w:after="0" w:line="278" w:lineRule="exact"/>
            </w:pPr>
            <w:r>
              <w:rPr>
                <w:rStyle w:val="12TimesNewRoman12pt"/>
                <w:rFonts w:eastAsia="Century Gothic"/>
              </w:rPr>
              <w:t>гормоны,</w:t>
            </w:r>
          </w:p>
          <w:p w:rsidR="00F00C16" w:rsidRDefault="00A00C58">
            <w:pPr>
              <w:pStyle w:val="120"/>
              <w:framePr w:w="8198" w:wrap="notBeside" w:vAnchor="text" w:hAnchor="text" w:xAlign="right" w:y="1"/>
              <w:shd w:val="clear" w:color="auto" w:fill="auto"/>
              <w:spacing w:after="0" w:line="278" w:lineRule="exact"/>
            </w:pPr>
            <w:r>
              <w:rPr>
                <w:rStyle w:val="12TimesNewRoman12pt"/>
                <w:rFonts w:eastAsia="Century Gothic"/>
              </w:rPr>
              <w:t>расщепляющие</w:t>
            </w:r>
          </w:p>
          <w:p w:rsidR="00F00C16" w:rsidRDefault="00A00C58">
            <w:pPr>
              <w:pStyle w:val="120"/>
              <w:framePr w:w="8198" w:wrap="notBeside" w:vAnchor="text" w:hAnchor="text" w:xAlign="right" w:y="1"/>
              <w:shd w:val="clear" w:color="auto" w:fill="auto"/>
              <w:spacing w:after="0" w:line="278" w:lineRule="exact"/>
            </w:pPr>
            <w:r>
              <w:rPr>
                <w:rStyle w:val="12TimesNewRoman12pt"/>
                <w:rFonts w:eastAsia="Century Gothic"/>
              </w:rPr>
              <w:t>гликоген</w:t>
            </w:r>
          </w:p>
        </w:tc>
        <w:tc>
          <w:tcPr>
            <w:tcW w:w="2448" w:type="dxa"/>
            <w:tcBorders>
              <w:top w:val="single" w:sz="4" w:space="0" w:color="auto"/>
              <w:left w:val="single" w:sz="4" w:space="0" w:color="auto"/>
            </w:tcBorders>
            <w:shd w:val="clear" w:color="auto" w:fill="FFFFFF"/>
          </w:tcPr>
          <w:p w:rsidR="00F00C16" w:rsidRDefault="00F00C16">
            <w:pPr>
              <w:framePr w:w="8198" w:wrap="notBeside" w:vAnchor="text" w:hAnchor="text" w:xAlign="right" w:y="1"/>
              <w:rPr>
                <w:sz w:val="10"/>
                <w:szCs w:val="10"/>
              </w:rPr>
            </w:pPr>
          </w:p>
        </w:tc>
        <w:tc>
          <w:tcPr>
            <w:tcW w:w="2616" w:type="dxa"/>
            <w:tcBorders>
              <w:top w:val="single" w:sz="4" w:space="0" w:color="auto"/>
              <w:left w:val="single" w:sz="4" w:space="0" w:color="auto"/>
              <w:right w:val="single" w:sz="4" w:space="0" w:color="auto"/>
            </w:tcBorders>
            <w:shd w:val="clear" w:color="auto" w:fill="FFFFFF"/>
          </w:tcPr>
          <w:p w:rsidR="00F00C16" w:rsidRDefault="00F00C16">
            <w:pPr>
              <w:framePr w:w="8198" w:wrap="notBeside" w:vAnchor="text" w:hAnchor="text" w:xAlign="right" w:y="1"/>
              <w:rPr>
                <w:sz w:val="10"/>
                <w:szCs w:val="10"/>
              </w:rPr>
            </w:pPr>
          </w:p>
        </w:tc>
      </w:tr>
      <w:tr w:rsidR="00F00C16">
        <w:tblPrEx>
          <w:tblCellMar>
            <w:top w:w="0" w:type="dxa"/>
            <w:bottom w:w="0" w:type="dxa"/>
          </w:tblCellMar>
        </w:tblPrEx>
        <w:trPr>
          <w:trHeight w:hRule="exact" w:val="1027"/>
          <w:jc w:val="right"/>
        </w:trPr>
        <w:tc>
          <w:tcPr>
            <w:tcW w:w="1162" w:type="dxa"/>
            <w:tcBorders>
              <w:top w:val="single" w:sz="4" w:space="0" w:color="auto"/>
              <w:left w:val="single" w:sz="4" w:space="0" w:color="auto"/>
            </w:tcBorders>
            <w:shd w:val="clear" w:color="auto" w:fill="FFFFFF"/>
          </w:tcPr>
          <w:p w:rsidR="00F00C16" w:rsidRDefault="00A00C58">
            <w:pPr>
              <w:pStyle w:val="120"/>
              <w:framePr w:w="8198" w:wrap="notBeside" w:vAnchor="text" w:hAnchor="text" w:xAlign="right" w:y="1"/>
              <w:shd w:val="clear" w:color="auto" w:fill="auto"/>
              <w:spacing w:after="0" w:line="240" w:lineRule="exact"/>
              <w:ind w:left="260"/>
            </w:pPr>
            <w:r>
              <w:rPr>
                <w:rStyle w:val="12TimesNewRoman12pt"/>
                <w:rFonts w:eastAsia="Century Gothic"/>
              </w:rPr>
              <w:t>Н04АА</w:t>
            </w:r>
          </w:p>
        </w:tc>
        <w:tc>
          <w:tcPr>
            <w:tcW w:w="1973" w:type="dxa"/>
            <w:tcBorders>
              <w:top w:val="single" w:sz="4" w:space="0" w:color="auto"/>
              <w:left w:val="single" w:sz="4" w:space="0" w:color="auto"/>
            </w:tcBorders>
            <w:shd w:val="clear" w:color="auto" w:fill="FFFFFF"/>
            <w:vAlign w:val="bottom"/>
          </w:tcPr>
          <w:p w:rsidR="00F00C16" w:rsidRDefault="00A00C58">
            <w:pPr>
              <w:pStyle w:val="120"/>
              <w:framePr w:w="8198" w:wrap="notBeside" w:vAnchor="text" w:hAnchor="text" w:xAlign="right" w:y="1"/>
              <w:shd w:val="clear" w:color="auto" w:fill="auto"/>
              <w:spacing w:after="0" w:line="283" w:lineRule="exact"/>
            </w:pPr>
            <w:r>
              <w:rPr>
                <w:rStyle w:val="12TimesNewRoman12pt"/>
                <w:rFonts w:eastAsia="Century Gothic"/>
              </w:rPr>
              <w:t>гормоны,</w:t>
            </w:r>
          </w:p>
          <w:p w:rsidR="00F00C16" w:rsidRDefault="00A00C58">
            <w:pPr>
              <w:pStyle w:val="120"/>
              <w:framePr w:w="8198" w:wrap="notBeside" w:vAnchor="text" w:hAnchor="text" w:xAlign="right" w:y="1"/>
              <w:shd w:val="clear" w:color="auto" w:fill="auto"/>
              <w:spacing w:after="0" w:line="283" w:lineRule="exact"/>
            </w:pPr>
            <w:r>
              <w:rPr>
                <w:rStyle w:val="12TimesNewRoman12pt"/>
                <w:rFonts w:eastAsia="Century Gothic"/>
              </w:rPr>
              <w:t>расщепляющие</w:t>
            </w:r>
          </w:p>
          <w:p w:rsidR="00F00C16" w:rsidRDefault="00A00C58">
            <w:pPr>
              <w:pStyle w:val="120"/>
              <w:framePr w:w="8198" w:wrap="notBeside" w:vAnchor="text" w:hAnchor="text" w:xAlign="right" w:y="1"/>
              <w:shd w:val="clear" w:color="auto" w:fill="auto"/>
              <w:spacing w:after="0" w:line="283" w:lineRule="exact"/>
            </w:pPr>
            <w:r>
              <w:rPr>
                <w:rStyle w:val="12TimesNewRoman12pt"/>
                <w:rFonts w:eastAsia="Century Gothic"/>
              </w:rPr>
              <w:t>гликоген</w:t>
            </w:r>
          </w:p>
        </w:tc>
        <w:tc>
          <w:tcPr>
            <w:tcW w:w="2448" w:type="dxa"/>
            <w:tcBorders>
              <w:top w:val="single" w:sz="4" w:space="0" w:color="auto"/>
              <w:left w:val="single" w:sz="4" w:space="0" w:color="auto"/>
            </w:tcBorders>
            <w:shd w:val="clear" w:color="auto" w:fill="FFFFFF"/>
          </w:tcPr>
          <w:p w:rsidR="00F00C16" w:rsidRDefault="00A00C58">
            <w:pPr>
              <w:pStyle w:val="120"/>
              <w:framePr w:w="8198" w:wrap="notBeside" w:vAnchor="text" w:hAnchor="text" w:xAlign="right" w:y="1"/>
              <w:shd w:val="clear" w:color="auto" w:fill="auto"/>
              <w:spacing w:after="0" w:line="240" w:lineRule="exact"/>
              <w:jc w:val="center"/>
            </w:pPr>
            <w:r>
              <w:rPr>
                <w:rStyle w:val="12TimesNewRoman12pt"/>
                <w:rFonts w:eastAsia="Century Gothic"/>
              </w:rPr>
              <w:t>глюка гон</w:t>
            </w:r>
          </w:p>
        </w:tc>
        <w:tc>
          <w:tcPr>
            <w:tcW w:w="2616" w:type="dxa"/>
            <w:tcBorders>
              <w:top w:val="single" w:sz="4" w:space="0" w:color="auto"/>
              <w:left w:val="single" w:sz="4" w:space="0" w:color="auto"/>
              <w:right w:val="single" w:sz="4" w:space="0" w:color="auto"/>
            </w:tcBorders>
            <w:shd w:val="clear" w:color="auto" w:fill="FFFFFF"/>
            <w:vAlign w:val="bottom"/>
          </w:tcPr>
          <w:p w:rsidR="00F00C16" w:rsidRDefault="00A00C58">
            <w:pPr>
              <w:pStyle w:val="120"/>
              <w:framePr w:w="8198" w:wrap="notBeside" w:vAnchor="text" w:hAnchor="text" w:xAlign="right" w:y="1"/>
              <w:shd w:val="clear" w:color="auto" w:fill="auto"/>
              <w:spacing w:after="0" w:line="283" w:lineRule="exact"/>
            </w:pPr>
            <w:r>
              <w:rPr>
                <w:rStyle w:val="12TimesNewRoman115pt"/>
                <w:rFonts w:eastAsia="Century Gothic"/>
              </w:rPr>
              <w:t xml:space="preserve">лиофилизат </w:t>
            </w:r>
            <w:r>
              <w:rPr>
                <w:rStyle w:val="12TimesNewRoman12pt"/>
                <w:rFonts w:eastAsia="Century Gothic"/>
              </w:rPr>
              <w:t>для приготовления раствора для инъекций</w:t>
            </w:r>
          </w:p>
        </w:tc>
      </w:tr>
      <w:tr w:rsidR="00F00C16">
        <w:tblPrEx>
          <w:tblCellMar>
            <w:top w:w="0" w:type="dxa"/>
            <w:bottom w:w="0" w:type="dxa"/>
          </w:tblCellMar>
        </w:tblPrEx>
        <w:trPr>
          <w:trHeight w:hRule="exact" w:val="1320"/>
          <w:jc w:val="right"/>
        </w:trPr>
        <w:tc>
          <w:tcPr>
            <w:tcW w:w="1162" w:type="dxa"/>
            <w:tcBorders>
              <w:top w:val="single" w:sz="4" w:space="0" w:color="auto"/>
              <w:left w:val="single" w:sz="4" w:space="0" w:color="auto"/>
            </w:tcBorders>
            <w:shd w:val="clear" w:color="auto" w:fill="FFFFFF"/>
          </w:tcPr>
          <w:p w:rsidR="00F00C16" w:rsidRDefault="00A00C58">
            <w:pPr>
              <w:pStyle w:val="120"/>
              <w:framePr w:w="8198" w:wrap="notBeside" w:vAnchor="text" w:hAnchor="text" w:xAlign="right" w:y="1"/>
              <w:shd w:val="clear" w:color="auto" w:fill="auto"/>
              <w:spacing w:after="0" w:line="240" w:lineRule="exact"/>
              <w:jc w:val="center"/>
            </w:pPr>
            <w:r>
              <w:rPr>
                <w:rStyle w:val="12TimesNewRoman12pt"/>
                <w:rFonts w:eastAsia="Century Gothic"/>
              </w:rPr>
              <w:t>Н05</w:t>
            </w:r>
          </w:p>
        </w:tc>
        <w:tc>
          <w:tcPr>
            <w:tcW w:w="1973" w:type="dxa"/>
            <w:tcBorders>
              <w:top w:val="single" w:sz="4" w:space="0" w:color="auto"/>
              <w:left w:val="single" w:sz="4" w:space="0" w:color="auto"/>
            </w:tcBorders>
            <w:shd w:val="clear" w:color="auto" w:fill="FFFFFF"/>
            <w:vAlign w:val="center"/>
          </w:tcPr>
          <w:p w:rsidR="00F00C16" w:rsidRDefault="00A00C58">
            <w:pPr>
              <w:pStyle w:val="120"/>
              <w:framePr w:w="8198" w:wrap="notBeside" w:vAnchor="text" w:hAnchor="text" w:xAlign="right" w:y="1"/>
              <w:shd w:val="clear" w:color="auto" w:fill="auto"/>
              <w:spacing w:after="0" w:line="283" w:lineRule="exact"/>
            </w:pPr>
            <w:r>
              <w:rPr>
                <w:rStyle w:val="12TimesNewRoman12pt"/>
                <w:rFonts w:eastAsia="Century Gothic"/>
              </w:rPr>
              <w:t>препараты, регулирующие обмен кальция</w:t>
            </w:r>
          </w:p>
        </w:tc>
        <w:tc>
          <w:tcPr>
            <w:tcW w:w="2448" w:type="dxa"/>
            <w:tcBorders>
              <w:top w:val="single" w:sz="4" w:space="0" w:color="auto"/>
              <w:left w:val="single" w:sz="4" w:space="0" w:color="auto"/>
            </w:tcBorders>
            <w:shd w:val="clear" w:color="auto" w:fill="FFFFFF"/>
          </w:tcPr>
          <w:p w:rsidR="00F00C16" w:rsidRDefault="00F00C16">
            <w:pPr>
              <w:framePr w:w="8198" w:wrap="notBeside" w:vAnchor="text" w:hAnchor="text" w:xAlign="right" w:y="1"/>
              <w:rPr>
                <w:sz w:val="10"/>
                <w:szCs w:val="10"/>
              </w:rPr>
            </w:pPr>
          </w:p>
        </w:tc>
        <w:tc>
          <w:tcPr>
            <w:tcW w:w="2616" w:type="dxa"/>
            <w:tcBorders>
              <w:top w:val="single" w:sz="4" w:space="0" w:color="auto"/>
              <w:left w:val="single" w:sz="4" w:space="0" w:color="auto"/>
              <w:right w:val="single" w:sz="4" w:space="0" w:color="auto"/>
            </w:tcBorders>
            <w:shd w:val="clear" w:color="auto" w:fill="FFFFFF"/>
          </w:tcPr>
          <w:p w:rsidR="00F00C16" w:rsidRDefault="00F00C16">
            <w:pPr>
              <w:framePr w:w="8198" w:wrap="notBeside" w:vAnchor="text" w:hAnchor="text" w:xAlign="right" w:y="1"/>
              <w:rPr>
                <w:sz w:val="10"/>
                <w:szCs w:val="10"/>
              </w:rPr>
            </w:pPr>
          </w:p>
        </w:tc>
      </w:tr>
      <w:tr w:rsidR="00F00C16">
        <w:tblPrEx>
          <w:tblCellMar>
            <w:top w:w="0" w:type="dxa"/>
            <w:bottom w:w="0" w:type="dxa"/>
          </w:tblCellMar>
        </w:tblPrEx>
        <w:trPr>
          <w:trHeight w:hRule="exact" w:val="1022"/>
          <w:jc w:val="right"/>
        </w:trPr>
        <w:tc>
          <w:tcPr>
            <w:tcW w:w="1162" w:type="dxa"/>
            <w:tcBorders>
              <w:top w:val="single" w:sz="4" w:space="0" w:color="auto"/>
              <w:left w:val="single" w:sz="4" w:space="0" w:color="auto"/>
            </w:tcBorders>
            <w:shd w:val="clear" w:color="auto" w:fill="FFFFFF"/>
          </w:tcPr>
          <w:p w:rsidR="00F00C16" w:rsidRDefault="00A00C58">
            <w:pPr>
              <w:pStyle w:val="120"/>
              <w:framePr w:w="8198" w:wrap="notBeside" w:vAnchor="text" w:hAnchor="text" w:xAlign="right" w:y="1"/>
              <w:shd w:val="clear" w:color="auto" w:fill="auto"/>
              <w:spacing w:after="0" w:line="240" w:lineRule="exact"/>
              <w:ind w:left="260"/>
            </w:pPr>
            <w:r>
              <w:rPr>
                <w:rStyle w:val="12TimesNewRoman12pt"/>
                <w:rFonts w:eastAsia="Century Gothic"/>
              </w:rPr>
              <w:t>Н05А</w:t>
            </w:r>
          </w:p>
        </w:tc>
        <w:tc>
          <w:tcPr>
            <w:tcW w:w="1973" w:type="dxa"/>
            <w:tcBorders>
              <w:top w:val="single" w:sz="4" w:space="0" w:color="auto"/>
              <w:left w:val="single" w:sz="4" w:space="0" w:color="auto"/>
            </w:tcBorders>
            <w:shd w:val="clear" w:color="auto" w:fill="FFFFFF"/>
            <w:vAlign w:val="center"/>
          </w:tcPr>
          <w:p w:rsidR="00F00C16" w:rsidRDefault="00A00C58">
            <w:pPr>
              <w:pStyle w:val="120"/>
              <w:framePr w:w="8198" w:wrap="notBeside" w:vAnchor="text" w:hAnchor="text" w:xAlign="right" w:y="1"/>
              <w:shd w:val="clear" w:color="auto" w:fill="auto"/>
              <w:spacing w:after="0" w:line="283" w:lineRule="exact"/>
            </w:pPr>
            <w:r>
              <w:rPr>
                <w:rStyle w:val="12TimesNewRoman12pt"/>
                <w:rFonts w:eastAsia="Century Gothic"/>
              </w:rPr>
              <w:t>иаратиреоидные гормоны и их аналоги</w:t>
            </w:r>
          </w:p>
        </w:tc>
        <w:tc>
          <w:tcPr>
            <w:tcW w:w="2448" w:type="dxa"/>
            <w:tcBorders>
              <w:top w:val="single" w:sz="4" w:space="0" w:color="auto"/>
              <w:left w:val="single" w:sz="4" w:space="0" w:color="auto"/>
            </w:tcBorders>
            <w:shd w:val="clear" w:color="auto" w:fill="FFFFFF"/>
          </w:tcPr>
          <w:p w:rsidR="00F00C16" w:rsidRDefault="00F00C16">
            <w:pPr>
              <w:framePr w:w="8198" w:wrap="notBeside" w:vAnchor="text" w:hAnchor="text" w:xAlign="right" w:y="1"/>
              <w:rPr>
                <w:sz w:val="10"/>
                <w:szCs w:val="10"/>
              </w:rPr>
            </w:pPr>
          </w:p>
        </w:tc>
        <w:tc>
          <w:tcPr>
            <w:tcW w:w="2616" w:type="dxa"/>
            <w:tcBorders>
              <w:top w:val="single" w:sz="4" w:space="0" w:color="auto"/>
              <w:left w:val="single" w:sz="4" w:space="0" w:color="auto"/>
              <w:right w:val="single" w:sz="4" w:space="0" w:color="auto"/>
            </w:tcBorders>
            <w:shd w:val="clear" w:color="auto" w:fill="FFFFFF"/>
          </w:tcPr>
          <w:p w:rsidR="00F00C16" w:rsidRDefault="00F00C16">
            <w:pPr>
              <w:framePr w:w="8198" w:wrap="notBeside" w:vAnchor="text" w:hAnchor="text" w:xAlign="right" w:y="1"/>
              <w:rPr>
                <w:sz w:val="10"/>
                <w:szCs w:val="10"/>
              </w:rPr>
            </w:pPr>
          </w:p>
        </w:tc>
      </w:tr>
      <w:tr w:rsidR="00F00C16">
        <w:tblPrEx>
          <w:tblCellMar>
            <w:top w:w="0" w:type="dxa"/>
            <w:bottom w:w="0" w:type="dxa"/>
          </w:tblCellMar>
        </w:tblPrEx>
        <w:trPr>
          <w:trHeight w:hRule="exact" w:val="1334"/>
          <w:jc w:val="right"/>
        </w:trPr>
        <w:tc>
          <w:tcPr>
            <w:tcW w:w="1162" w:type="dxa"/>
            <w:tcBorders>
              <w:top w:val="single" w:sz="4" w:space="0" w:color="auto"/>
              <w:left w:val="single" w:sz="4" w:space="0" w:color="auto"/>
              <w:bottom w:val="single" w:sz="4" w:space="0" w:color="auto"/>
            </w:tcBorders>
            <w:shd w:val="clear" w:color="auto" w:fill="FFFFFF"/>
          </w:tcPr>
          <w:p w:rsidR="00F00C16" w:rsidRDefault="00A00C58">
            <w:pPr>
              <w:pStyle w:val="120"/>
              <w:framePr w:w="8198" w:wrap="notBeside" w:vAnchor="text" w:hAnchor="text" w:xAlign="right" w:y="1"/>
              <w:shd w:val="clear" w:color="auto" w:fill="auto"/>
              <w:spacing w:after="0" w:line="240" w:lineRule="exact"/>
              <w:ind w:left="260"/>
            </w:pPr>
            <w:r>
              <w:rPr>
                <w:rStyle w:val="12TimesNewRoman12pt"/>
                <w:rFonts w:eastAsia="Century Gothic"/>
              </w:rPr>
              <w:t>Н05АА</w:t>
            </w:r>
          </w:p>
        </w:tc>
        <w:tc>
          <w:tcPr>
            <w:tcW w:w="1973" w:type="dxa"/>
            <w:tcBorders>
              <w:top w:val="single" w:sz="4" w:space="0" w:color="auto"/>
              <w:left w:val="single" w:sz="4" w:space="0" w:color="auto"/>
              <w:bottom w:val="single" w:sz="4" w:space="0" w:color="auto"/>
            </w:tcBorders>
            <w:shd w:val="clear" w:color="auto" w:fill="FFFFFF"/>
          </w:tcPr>
          <w:p w:rsidR="00F00C16" w:rsidRDefault="00A00C58">
            <w:pPr>
              <w:pStyle w:val="120"/>
              <w:framePr w:w="8198" w:wrap="notBeside" w:vAnchor="text" w:hAnchor="text" w:xAlign="right" w:y="1"/>
              <w:shd w:val="clear" w:color="auto" w:fill="auto"/>
              <w:spacing w:after="0" w:line="283" w:lineRule="exact"/>
            </w:pPr>
            <w:r>
              <w:rPr>
                <w:rStyle w:val="12TimesNewRoman12pt"/>
                <w:rFonts w:eastAsia="Century Gothic"/>
              </w:rPr>
              <w:t>иаратиреоидные гормоны и их аналоги</w:t>
            </w:r>
          </w:p>
        </w:tc>
        <w:tc>
          <w:tcPr>
            <w:tcW w:w="2448" w:type="dxa"/>
            <w:tcBorders>
              <w:top w:val="single" w:sz="4" w:space="0" w:color="auto"/>
              <w:left w:val="single" w:sz="4" w:space="0" w:color="auto"/>
              <w:bottom w:val="single" w:sz="4" w:space="0" w:color="auto"/>
            </w:tcBorders>
            <w:shd w:val="clear" w:color="auto" w:fill="FFFFFF"/>
          </w:tcPr>
          <w:p w:rsidR="00F00C16" w:rsidRDefault="00A00C58">
            <w:pPr>
              <w:pStyle w:val="120"/>
              <w:framePr w:w="8198" w:wrap="notBeside" w:vAnchor="text" w:hAnchor="text" w:xAlign="right" w:y="1"/>
              <w:shd w:val="clear" w:color="auto" w:fill="auto"/>
              <w:spacing w:after="0" w:line="240" w:lineRule="exact"/>
              <w:jc w:val="center"/>
            </w:pPr>
            <w:r>
              <w:rPr>
                <w:rStyle w:val="12TimesNewRoman12pt"/>
                <w:rFonts w:eastAsia="Century Gothic"/>
              </w:rPr>
              <w:t>терипаратид</w:t>
            </w:r>
          </w:p>
        </w:tc>
        <w:tc>
          <w:tcPr>
            <w:tcW w:w="2616" w:type="dxa"/>
            <w:tcBorders>
              <w:top w:val="single" w:sz="4" w:space="0" w:color="auto"/>
              <w:left w:val="single" w:sz="4" w:space="0" w:color="auto"/>
              <w:bottom w:val="single" w:sz="4" w:space="0" w:color="auto"/>
              <w:right w:val="single" w:sz="4" w:space="0" w:color="auto"/>
            </w:tcBorders>
            <w:shd w:val="clear" w:color="auto" w:fill="FFFFFF"/>
          </w:tcPr>
          <w:p w:rsidR="00F00C16" w:rsidRDefault="00A00C58">
            <w:pPr>
              <w:pStyle w:val="120"/>
              <w:framePr w:w="8198" w:wrap="notBeside" w:vAnchor="text" w:hAnchor="text" w:xAlign="right" w:y="1"/>
              <w:shd w:val="clear" w:color="auto" w:fill="auto"/>
              <w:spacing w:after="0" w:line="288" w:lineRule="exact"/>
            </w:pPr>
            <w:r>
              <w:rPr>
                <w:rStyle w:val="12TimesNewRoman12pt"/>
                <w:rFonts w:eastAsia="Century Gothic"/>
              </w:rPr>
              <w:t>раствор для подкожного введения</w:t>
            </w:r>
          </w:p>
        </w:tc>
      </w:tr>
    </w:tbl>
    <w:p w:rsidR="00F00C16" w:rsidRDefault="00F00C16">
      <w:pPr>
        <w:framePr w:w="8198" w:wrap="notBeside" w:vAnchor="text" w:hAnchor="text" w:xAlign="right" w:y="1"/>
        <w:rPr>
          <w:sz w:val="2"/>
          <w:szCs w:val="2"/>
        </w:rPr>
      </w:pPr>
    </w:p>
    <w:p w:rsidR="00F00C16" w:rsidRDefault="00F00C16">
      <w:pPr>
        <w:rPr>
          <w:sz w:val="2"/>
          <w:szCs w:val="2"/>
        </w:rPr>
      </w:pPr>
    </w:p>
    <w:tbl>
      <w:tblPr>
        <w:tblOverlap w:val="never"/>
        <w:tblW w:w="0" w:type="auto"/>
        <w:jc w:val="right"/>
        <w:tblLayout w:type="fixed"/>
        <w:tblCellMar>
          <w:left w:w="10" w:type="dxa"/>
          <w:right w:w="10" w:type="dxa"/>
        </w:tblCellMar>
        <w:tblLook w:val="04A0" w:firstRow="1" w:lastRow="0" w:firstColumn="1" w:lastColumn="0" w:noHBand="0" w:noVBand="1"/>
      </w:tblPr>
      <w:tblGrid>
        <w:gridCol w:w="1176"/>
        <w:gridCol w:w="1973"/>
        <w:gridCol w:w="2443"/>
        <w:gridCol w:w="2611"/>
      </w:tblGrid>
      <w:tr w:rsidR="00F00C16">
        <w:tblPrEx>
          <w:tblCellMar>
            <w:top w:w="0" w:type="dxa"/>
            <w:bottom w:w="0" w:type="dxa"/>
          </w:tblCellMar>
        </w:tblPrEx>
        <w:trPr>
          <w:trHeight w:hRule="exact" w:val="1656"/>
          <w:jc w:val="right"/>
        </w:trPr>
        <w:tc>
          <w:tcPr>
            <w:tcW w:w="1176" w:type="dxa"/>
            <w:tcBorders>
              <w:top w:val="single" w:sz="4" w:space="0" w:color="auto"/>
              <w:left w:val="single" w:sz="4" w:space="0" w:color="auto"/>
            </w:tcBorders>
            <w:shd w:val="clear" w:color="auto" w:fill="FFFFFF"/>
            <w:vAlign w:val="center"/>
          </w:tcPr>
          <w:p w:rsidR="00F00C16" w:rsidRDefault="00A00C58">
            <w:pPr>
              <w:pStyle w:val="120"/>
              <w:framePr w:w="8203" w:wrap="notBeside" w:vAnchor="text" w:hAnchor="text" w:xAlign="right" w:y="1"/>
              <w:shd w:val="clear" w:color="auto" w:fill="auto"/>
              <w:spacing w:after="0" w:line="240" w:lineRule="exact"/>
            </w:pPr>
            <w:r>
              <w:rPr>
                <w:rStyle w:val="12TimesNewRoman12pt"/>
                <w:rFonts w:eastAsia="Century Gothic"/>
              </w:rPr>
              <w:lastRenderedPageBreak/>
              <w:t xml:space="preserve">Код </w:t>
            </w:r>
            <w:r>
              <w:rPr>
                <w:rStyle w:val="12TimesNewRoman12pt"/>
                <w:rFonts w:eastAsia="Century Gothic"/>
                <w:lang w:val="en-US" w:eastAsia="en-US" w:bidi="en-US"/>
              </w:rPr>
              <w:t>ATX</w:t>
            </w:r>
          </w:p>
        </w:tc>
        <w:tc>
          <w:tcPr>
            <w:tcW w:w="1973" w:type="dxa"/>
            <w:tcBorders>
              <w:top w:val="single" w:sz="4" w:space="0" w:color="auto"/>
              <w:left w:val="single" w:sz="4" w:space="0" w:color="auto"/>
            </w:tcBorders>
            <w:shd w:val="clear" w:color="auto" w:fill="FFFFFF"/>
            <w:vAlign w:val="bottom"/>
          </w:tcPr>
          <w:p w:rsidR="00F00C16" w:rsidRDefault="00A00C58">
            <w:pPr>
              <w:pStyle w:val="120"/>
              <w:framePr w:w="8203" w:wrap="notBeside" w:vAnchor="text" w:hAnchor="text" w:xAlign="right" w:y="1"/>
              <w:shd w:val="clear" w:color="auto" w:fill="auto"/>
              <w:spacing w:after="0" w:line="288" w:lineRule="exact"/>
              <w:jc w:val="center"/>
            </w:pPr>
            <w:r>
              <w:rPr>
                <w:rStyle w:val="12TimesNewRoman12pt"/>
                <w:rFonts w:eastAsia="Century Gothic"/>
              </w:rPr>
              <w:t>Анатомо-</w:t>
            </w:r>
          </w:p>
          <w:p w:rsidR="00F00C16" w:rsidRDefault="00A00C58">
            <w:pPr>
              <w:pStyle w:val="120"/>
              <w:framePr w:w="8203" w:wrap="notBeside" w:vAnchor="text" w:hAnchor="text" w:xAlign="right" w:y="1"/>
              <w:shd w:val="clear" w:color="auto" w:fill="auto"/>
              <w:spacing w:after="0" w:line="288" w:lineRule="exact"/>
            </w:pPr>
            <w:r>
              <w:rPr>
                <w:rStyle w:val="12TimesNewRoman12pt"/>
                <w:rFonts w:eastAsia="Century Gothic"/>
              </w:rPr>
              <w:t>терапевтическо-</w:t>
            </w:r>
          </w:p>
          <w:p w:rsidR="00F00C16" w:rsidRDefault="00A00C58">
            <w:pPr>
              <w:pStyle w:val="120"/>
              <w:framePr w:w="8203" w:wrap="notBeside" w:vAnchor="text" w:hAnchor="text" w:xAlign="right" w:y="1"/>
              <w:shd w:val="clear" w:color="auto" w:fill="auto"/>
              <w:spacing w:after="0" w:line="288" w:lineRule="exact"/>
              <w:jc w:val="center"/>
            </w:pPr>
            <w:r>
              <w:rPr>
                <w:rStyle w:val="12TimesNewRoman12pt"/>
                <w:rFonts w:eastAsia="Century Gothic"/>
              </w:rPr>
              <w:t>химичсская</w:t>
            </w:r>
          </w:p>
          <w:p w:rsidR="00F00C16" w:rsidRDefault="00A00C58">
            <w:pPr>
              <w:pStyle w:val="120"/>
              <w:framePr w:w="8203" w:wrap="notBeside" w:vAnchor="text" w:hAnchor="text" w:xAlign="right" w:y="1"/>
              <w:shd w:val="clear" w:color="auto" w:fill="auto"/>
              <w:spacing w:after="0" w:line="288" w:lineRule="exact"/>
              <w:ind w:left="180"/>
            </w:pPr>
            <w:r>
              <w:rPr>
                <w:rStyle w:val="12TimesNewRoman12pt"/>
                <w:rFonts w:eastAsia="Century Gothic"/>
              </w:rPr>
              <w:t>классификация</w:t>
            </w:r>
          </w:p>
          <w:p w:rsidR="00F00C16" w:rsidRDefault="00A00C58">
            <w:pPr>
              <w:pStyle w:val="120"/>
              <w:framePr w:w="8203" w:wrap="notBeside" w:vAnchor="text" w:hAnchor="text" w:xAlign="right" w:y="1"/>
              <w:shd w:val="clear" w:color="auto" w:fill="auto"/>
              <w:spacing w:after="0" w:line="288" w:lineRule="exact"/>
              <w:jc w:val="center"/>
            </w:pPr>
            <w:r w:rsidRPr="00D32091">
              <w:rPr>
                <w:rStyle w:val="12TimesNewRoman12pt"/>
                <w:rFonts w:eastAsia="Century Gothic"/>
                <w:lang w:eastAsia="en-US" w:bidi="en-US"/>
              </w:rPr>
              <w:t>(</w:t>
            </w:r>
            <w:r>
              <w:rPr>
                <w:rStyle w:val="12TimesNewRoman12pt"/>
                <w:rFonts w:eastAsia="Century Gothic"/>
                <w:lang w:val="en-US" w:eastAsia="en-US" w:bidi="en-US"/>
              </w:rPr>
              <w:t>ATX</w:t>
            </w:r>
            <w:r w:rsidRPr="00D32091">
              <w:rPr>
                <w:rStyle w:val="12TimesNewRoman12pt"/>
                <w:rFonts w:eastAsia="Century Gothic"/>
                <w:lang w:eastAsia="en-US" w:bidi="en-US"/>
              </w:rPr>
              <w:t>)</w:t>
            </w:r>
          </w:p>
        </w:tc>
        <w:tc>
          <w:tcPr>
            <w:tcW w:w="2443" w:type="dxa"/>
            <w:tcBorders>
              <w:top w:val="single" w:sz="4" w:space="0" w:color="auto"/>
              <w:left w:val="single" w:sz="4" w:space="0" w:color="auto"/>
            </w:tcBorders>
            <w:shd w:val="clear" w:color="auto" w:fill="FFFFFF"/>
            <w:vAlign w:val="center"/>
          </w:tcPr>
          <w:p w:rsidR="00F00C16" w:rsidRDefault="00A00C58">
            <w:pPr>
              <w:pStyle w:val="120"/>
              <w:framePr w:w="8203" w:wrap="notBeside" w:vAnchor="text" w:hAnchor="text" w:xAlign="right" w:y="1"/>
              <w:shd w:val="clear" w:color="auto" w:fill="auto"/>
              <w:spacing w:after="120" w:line="240" w:lineRule="exact"/>
              <w:jc w:val="center"/>
            </w:pPr>
            <w:r>
              <w:rPr>
                <w:rStyle w:val="12TimesNewRoman12pt"/>
                <w:rFonts w:eastAsia="Century Gothic"/>
              </w:rPr>
              <w:t>Лекарственные</w:t>
            </w:r>
          </w:p>
          <w:p w:rsidR="00F00C16" w:rsidRDefault="00A00C58">
            <w:pPr>
              <w:pStyle w:val="120"/>
              <w:framePr w:w="8203" w:wrap="notBeside" w:vAnchor="text" w:hAnchor="text" w:xAlign="right" w:y="1"/>
              <w:shd w:val="clear" w:color="auto" w:fill="auto"/>
              <w:spacing w:before="120" w:after="0" w:line="240" w:lineRule="exact"/>
              <w:jc w:val="center"/>
            </w:pPr>
            <w:r>
              <w:rPr>
                <w:rStyle w:val="12TimesNewRoman12pt"/>
                <w:rFonts w:eastAsia="Century Gothic"/>
              </w:rPr>
              <w:t>препараты</w:t>
            </w:r>
          </w:p>
        </w:tc>
        <w:tc>
          <w:tcPr>
            <w:tcW w:w="2611"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8203" w:wrap="notBeside" w:vAnchor="text" w:hAnchor="text" w:xAlign="right" w:y="1"/>
              <w:shd w:val="clear" w:color="auto" w:fill="auto"/>
              <w:spacing w:after="0" w:line="240" w:lineRule="exact"/>
            </w:pPr>
            <w:r>
              <w:rPr>
                <w:rStyle w:val="12TimesNewRoman12pt"/>
                <w:rFonts w:eastAsia="Century Gothic"/>
              </w:rPr>
              <w:t>Лекарственные формы</w:t>
            </w:r>
          </w:p>
        </w:tc>
      </w:tr>
      <w:tr w:rsidR="00F00C16">
        <w:tblPrEx>
          <w:tblCellMar>
            <w:top w:w="0" w:type="dxa"/>
            <w:bottom w:w="0" w:type="dxa"/>
          </w:tblCellMar>
        </w:tblPrEx>
        <w:trPr>
          <w:trHeight w:hRule="exact" w:val="749"/>
          <w:jc w:val="right"/>
        </w:trPr>
        <w:tc>
          <w:tcPr>
            <w:tcW w:w="1176" w:type="dxa"/>
            <w:tcBorders>
              <w:top w:val="single" w:sz="4" w:space="0" w:color="auto"/>
              <w:left w:val="single" w:sz="4" w:space="0" w:color="auto"/>
            </w:tcBorders>
            <w:shd w:val="clear" w:color="auto" w:fill="FFFFFF"/>
          </w:tcPr>
          <w:p w:rsidR="00F00C16" w:rsidRDefault="00A00C58">
            <w:pPr>
              <w:pStyle w:val="120"/>
              <w:framePr w:w="8203" w:wrap="notBeside" w:vAnchor="text" w:hAnchor="text" w:xAlign="right" w:y="1"/>
              <w:shd w:val="clear" w:color="auto" w:fill="auto"/>
              <w:spacing w:after="0" w:line="230" w:lineRule="exact"/>
              <w:ind w:right="280"/>
              <w:jc w:val="right"/>
            </w:pPr>
            <w:r>
              <w:rPr>
                <w:rStyle w:val="12TimesNewRoman115pt"/>
                <w:rFonts w:eastAsia="Century Gothic"/>
              </w:rPr>
              <w:t>Н05В</w:t>
            </w:r>
          </w:p>
        </w:tc>
        <w:tc>
          <w:tcPr>
            <w:tcW w:w="1973" w:type="dxa"/>
            <w:tcBorders>
              <w:top w:val="single" w:sz="4" w:space="0" w:color="auto"/>
              <w:left w:val="single" w:sz="4" w:space="0" w:color="auto"/>
            </w:tcBorders>
            <w:shd w:val="clear" w:color="auto" w:fill="FFFFFF"/>
            <w:vAlign w:val="bottom"/>
          </w:tcPr>
          <w:p w:rsidR="00F00C16" w:rsidRDefault="00A00C58">
            <w:pPr>
              <w:pStyle w:val="120"/>
              <w:framePr w:w="8203" w:wrap="notBeside" w:vAnchor="text" w:hAnchor="text" w:xAlign="right" w:y="1"/>
              <w:shd w:val="clear" w:color="auto" w:fill="auto"/>
              <w:spacing w:after="0" w:line="288" w:lineRule="exact"/>
            </w:pPr>
            <w:r>
              <w:rPr>
                <w:rStyle w:val="12TimesNewRoman12pt"/>
                <w:rFonts w:eastAsia="Century Gothic"/>
              </w:rPr>
              <w:t>аитипаратирео- идные средства</w:t>
            </w:r>
          </w:p>
        </w:tc>
        <w:tc>
          <w:tcPr>
            <w:tcW w:w="2443" w:type="dxa"/>
            <w:tcBorders>
              <w:top w:val="single" w:sz="4" w:space="0" w:color="auto"/>
              <w:left w:val="single" w:sz="4" w:space="0" w:color="auto"/>
            </w:tcBorders>
            <w:shd w:val="clear" w:color="auto" w:fill="FFFFFF"/>
          </w:tcPr>
          <w:p w:rsidR="00F00C16" w:rsidRDefault="00F00C16">
            <w:pPr>
              <w:framePr w:w="8203" w:wrap="notBeside" w:vAnchor="text" w:hAnchor="text" w:xAlign="right" w:y="1"/>
              <w:rPr>
                <w:sz w:val="10"/>
                <w:szCs w:val="10"/>
              </w:rPr>
            </w:pPr>
          </w:p>
        </w:tc>
        <w:tc>
          <w:tcPr>
            <w:tcW w:w="2611" w:type="dxa"/>
            <w:tcBorders>
              <w:top w:val="single" w:sz="4" w:space="0" w:color="auto"/>
              <w:left w:val="single" w:sz="4" w:space="0" w:color="auto"/>
              <w:right w:val="single" w:sz="4" w:space="0" w:color="auto"/>
            </w:tcBorders>
            <w:shd w:val="clear" w:color="auto" w:fill="FFFFFF"/>
          </w:tcPr>
          <w:p w:rsidR="00F00C16" w:rsidRDefault="00F00C16">
            <w:pPr>
              <w:framePr w:w="8203" w:wrap="notBeside" w:vAnchor="text" w:hAnchor="text" w:xAlign="right" w:y="1"/>
              <w:rPr>
                <w:sz w:val="10"/>
                <w:szCs w:val="10"/>
              </w:rPr>
            </w:pPr>
          </w:p>
        </w:tc>
      </w:tr>
      <w:tr w:rsidR="00F00C16">
        <w:tblPrEx>
          <w:tblCellMar>
            <w:top w:w="0" w:type="dxa"/>
            <w:bottom w:w="0" w:type="dxa"/>
          </w:tblCellMar>
        </w:tblPrEx>
        <w:trPr>
          <w:trHeight w:hRule="exact" w:val="1042"/>
          <w:jc w:val="right"/>
        </w:trPr>
        <w:tc>
          <w:tcPr>
            <w:tcW w:w="1176" w:type="dxa"/>
            <w:tcBorders>
              <w:top w:val="single" w:sz="4" w:space="0" w:color="auto"/>
              <w:left w:val="single" w:sz="4" w:space="0" w:color="auto"/>
            </w:tcBorders>
            <w:shd w:val="clear" w:color="auto" w:fill="FFFFFF"/>
          </w:tcPr>
          <w:p w:rsidR="00F00C16" w:rsidRDefault="00A00C58">
            <w:pPr>
              <w:pStyle w:val="120"/>
              <w:framePr w:w="8203" w:wrap="notBeside" w:vAnchor="text" w:hAnchor="text" w:xAlign="right" w:y="1"/>
              <w:shd w:val="clear" w:color="auto" w:fill="auto"/>
              <w:spacing w:after="0" w:line="230" w:lineRule="exact"/>
              <w:ind w:left="260"/>
            </w:pPr>
            <w:r>
              <w:rPr>
                <w:rStyle w:val="12TimesNewRoman115pt"/>
                <w:rFonts w:eastAsia="Century Gothic"/>
              </w:rPr>
              <w:t>Н05ВА</w:t>
            </w:r>
          </w:p>
        </w:tc>
        <w:tc>
          <w:tcPr>
            <w:tcW w:w="1973" w:type="dxa"/>
            <w:tcBorders>
              <w:top w:val="single" w:sz="4" w:space="0" w:color="auto"/>
              <w:left w:val="single" w:sz="4" w:space="0" w:color="auto"/>
            </w:tcBorders>
            <w:shd w:val="clear" w:color="auto" w:fill="FFFFFF"/>
            <w:vAlign w:val="center"/>
          </w:tcPr>
          <w:p w:rsidR="00F00C16" w:rsidRDefault="00A00C58">
            <w:pPr>
              <w:pStyle w:val="120"/>
              <w:framePr w:w="8203" w:wrap="notBeside" w:vAnchor="text" w:hAnchor="text" w:xAlign="right" w:y="1"/>
              <w:shd w:val="clear" w:color="auto" w:fill="auto"/>
              <w:spacing w:after="120" w:line="240" w:lineRule="exact"/>
            </w:pPr>
            <w:r>
              <w:rPr>
                <w:rStyle w:val="12TimesNewRoman12pt"/>
                <w:rFonts w:eastAsia="Century Gothic"/>
              </w:rPr>
              <w:t>препараты</w:t>
            </w:r>
          </w:p>
          <w:p w:rsidR="00F00C16" w:rsidRDefault="00A00C58">
            <w:pPr>
              <w:pStyle w:val="120"/>
              <w:framePr w:w="8203" w:wrap="notBeside" w:vAnchor="text" w:hAnchor="text" w:xAlign="right" w:y="1"/>
              <w:shd w:val="clear" w:color="auto" w:fill="auto"/>
              <w:spacing w:before="120" w:after="0" w:line="240" w:lineRule="exact"/>
            </w:pPr>
            <w:r>
              <w:rPr>
                <w:rStyle w:val="12TimesNewRoman12pt"/>
                <w:rFonts w:eastAsia="Century Gothic"/>
              </w:rPr>
              <w:t>кальцитонина</w:t>
            </w:r>
          </w:p>
        </w:tc>
        <w:tc>
          <w:tcPr>
            <w:tcW w:w="2443" w:type="dxa"/>
            <w:tcBorders>
              <w:top w:val="single" w:sz="4" w:space="0" w:color="auto"/>
              <w:left w:val="single" w:sz="4" w:space="0" w:color="auto"/>
            </w:tcBorders>
            <w:shd w:val="clear" w:color="auto" w:fill="FFFFFF"/>
          </w:tcPr>
          <w:p w:rsidR="00F00C16" w:rsidRDefault="00A00C58">
            <w:pPr>
              <w:pStyle w:val="120"/>
              <w:framePr w:w="8203" w:wrap="notBeside" w:vAnchor="text" w:hAnchor="text" w:xAlign="right" w:y="1"/>
              <w:shd w:val="clear" w:color="auto" w:fill="auto"/>
              <w:spacing w:after="0" w:line="230" w:lineRule="exact"/>
              <w:jc w:val="center"/>
            </w:pPr>
            <w:r>
              <w:rPr>
                <w:rStyle w:val="12TimesNewRoman115pt"/>
                <w:rFonts w:eastAsia="Century Gothic"/>
              </w:rPr>
              <w:t>кальцитонин</w:t>
            </w:r>
          </w:p>
        </w:tc>
        <w:tc>
          <w:tcPr>
            <w:tcW w:w="2611" w:type="dxa"/>
            <w:tcBorders>
              <w:top w:val="single" w:sz="4" w:space="0" w:color="auto"/>
              <w:left w:val="single" w:sz="4" w:space="0" w:color="auto"/>
              <w:right w:val="single" w:sz="4" w:space="0" w:color="auto"/>
            </w:tcBorders>
            <w:shd w:val="clear" w:color="auto" w:fill="FFFFFF"/>
            <w:vAlign w:val="bottom"/>
          </w:tcPr>
          <w:p w:rsidR="00F00C16" w:rsidRDefault="00A00C58">
            <w:pPr>
              <w:pStyle w:val="120"/>
              <w:framePr w:w="8203" w:wrap="notBeside" w:vAnchor="text" w:hAnchor="text" w:xAlign="right" w:y="1"/>
              <w:shd w:val="clear" w:color="auto" w:fill="auto"/>
              <w:spacing w:after="0" w:line="288" w:lineRule="exact"/>
            </w:pPr>
            <w:r>
              <w:rPr>
                <w:rStyle w:val="12TimesNewRoman12pt"/>
                <w:rFonts w:eastAsia="Century Gothic"/>
              </w:rPr>
              <w:t>раствор для инъекций; спрей назальный дозированный</w:t>
            </w:r>
          </w:p>
        </w:tc>
      </w:tr>
      <w:tr w:rsidR="00F00C16">
        <w:tblPrEx>
          <w:tblCellMar>
            <w:top w:w="0" w:type="dxa"/>
            <w:bottom w:w="0" w:type="dxa"/>
          </w:tblCellMar>
        </w:tblPrEx>
        <w:trPr>
          <w:trHeight w:hRule="exact" w:val="1320"/>
          <w:jc w:val="right"/>
        </w:trPr>
        <w:tc>
          <w:tcPr>
            <w:tcW w:w="1176" w:type="dxa"/>
            <w:vMerge w:val="restart"/>
            <w:tcBorders>
              <w:top w:val="single" w:sz="4" w:space="0" w:color="auto"/>
              <w:left w:val="single" w:sz="4" w:space="0" w:color="auto"/>
            </w:tcBorders>
            <w:shd w:val="clear" w:color="auto" w:fill="FFFFFF"/>
          </w:tcPr>
          <w:p w:rsidR="00F00C16" w:rsidRDefault="00A00C58">
            <w:pPr>
              <w:pStyle w:val="120"/>
              <w:framePr w:w="8203" w:wrap="notBeside" w:vAnchor="text" w:hAnchor="text" w:xAlign="right" w:y="1"/>
              <w:shd w:val="clear" w:color="auto" w:fill="auto"/>
              <w:spacing w:after="0" w:line="240" w:lineRule="exact"/>
              <w:ind w:left="260"/>
            </w:pPr>
            <w:r>
              <w:rPr>
                <w:rStyle w:val="12TimesNewRoman12pt"/>
                <w:rFonts w:eastAsia="Century Gothic"/>
              </w:rPr>
              <w:t>Н05ВХ</w:t>
            </w:r>
          </w:p>
        </w:tc>
        <w:tc>
          <w:tcPr>
            <w:tcW w:w="1973" w:type="dxa"/>
            <w:vMerge w:val="restart"/>
            <w:tcBorders>
              <w:top w:val="single" w:sz="4" w:space="0" w:color="auto"/>
              <w:left w:val="single" w:sz="4" w:space="0" w:color="auto"/>
            </w:tcBorders>
            <w:shd w:val="clear" w:color="auto" w:fill="FFFFFF"/>
          </w:tcPr>
          <w:p w:rsidR="00F00C16" w:rsidRDefault="00A00C58">
            <w:pPr>
              <w:pStyle w:val="120"/>
              <w:framePr w:w="8203" w:wrap="notBeside" w:vAnchor="text" w:hAnchor="text" w:xAlign="right" w:y="1"/>
              <w:shd w:val="clear" w:color="auto" w:fill="auto"/>
              <w:spacing w:after="0" w:line="283" w:lineRule="exact"/>
            </w:pPr>
            <w:r>
              <w:rPr>
                <w:rStyle w:val="12TimesNewRoman12pt"/>
                <w:rFonts w:eastAsia="Century Gothic"/>
              </w:rPr>
              <w:t>прочие</w:t>
            </w:r>
          </w:p>
          <w:p w:rsidR="00F00C16" w:rsidRDefault="00A00C58">
            <w:pPr>
              <w:pStyle w:val="120"/>
              <w:framePr w:w="8203" w:wrap="notBeside" w:vAnchor="text" w:hAnchor="text" w:xAlign="right" w:y="1"/>
              <w:shd w:val="clear" w:color="auto" w:fill="auto"/>
              <w:spacing w:after="0" w:line="283" w:lineRule="exact"/>
            </w:pPr>
            <w:r>
              <w:rPr>
                <w:rStyle w:val="12TimesNewRoman12pt"/>
                <w:rFonts w:eastAsia="Century Gothic"/>
              </w:rPr>
              <w:t>антипаратирео- идные препараты</w:t>
            </w:r>
          </w:p>
        </w:tc>
        <w:tc>
          <w:tcPr>
            <w:tcW w:w="2443" w:type="dxa"/>
            <w:tcBorders>
              <w:top w:val="single" w:sz="4" w:space="0" w:color="auto"/>
              <w:left w:val="single" w:sz="4" w:space="0" w:color="auto"/>
            </w:tcBorders>
            <w:shd w:val="clear" w:color="auto" w:fill="FFFFFF"/>
          </w:tcPr>
          <w:p w:rsidR="00F00C16" w:rsidRDefault="00A00C58">
            <w:pPr>
              <w:pStyle w:val="120"/>
              <w:framePr w:w="8203" w:wrap="notBeside" w:vAnchor="text" w:hAnchor="text" w:xAlign="right" w:y="1"/>
              <w:shd w:val="clear" w:color="auto" w:fill="auto"/>
              <w:spacing w:after="0" w:line="230" w:lineRule="exact"/>
              <w:jc w:val="center"/>
            </w:pPr>
            <w:r>
              <w:rPr>
                <w:rStyle w:val="12TimesNewRoman115pt"/>
                <w:rFonts w:eastAsia="Century Gothic"/>
              </w:rPr>
              <w:t>парикальцитол</w:t>
            </w:r>
          </w:p>
        </w:tc>
        <w:tc>
          <w:tcPr>
            <w:tcW w:w="2611"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8203" w:wrap="notBeside" w:vAnchor="text" w:hAnchor="text" w:xAlign="right" w:y="1"/>
              <w:shd w:val="clear" w:color="auto" w:fill="auto"/>
              <w:spacing w:after="0" w:line="283" w:lineRule="exact"/>
            </w:pPr>
            <w:r>
              <w:rPr>
                <w:rStyle w:val="12TimesNewRoman12pt"/>
                <w:rFonts w:eastAsia="Century Gothic"/>
              </w:rPr>
              <w:t>капсулы; раствор для внутривенного введения</w:t>
            </w:r>
          </w:p>
        </w:tc>
      </w:tr>
      <w:tr w:rsidR="00F00C16">
        <w:tblPrEx>
          <w:tblCellMar>
            <w:top w:w="0" w:type="dxa"/>
            <w:bottom w:w="0" w:type="dxa"/>
          </w:tblCellMar>
        </w:tblPrEx>
        <w:trPr>
          <w:trHeight w:hRule="exact" w:val="754"/>
          <w:jc w:val="right"/>
        </w:trPr>
        <w:tc>
          <w:tcPr>
            <w:tcW w:w="1176" w:type="dxa"/>
            <w:vMerge/>
            <w:tcBorders>
              <w:left w:val="single" w:sz="4" w:space="0" w:color="auto"/>
            </w:tcBorders>
            <w:shd w:val="clear" w:color="auto" w:fill="FFFFFF"/>
          </w:tcPr>
          <w:p w:rsidR="00F00C16" w:rsidRDefault="00F00C16">
            <w:pPr>
              <w:framePr w:w="8203" w:wrap="notBeside" w:vAnchor="text" w:hAnchor="text" w:xAlign="right" w:y="1"/>
            </w:pPr>
          </w:p>
        </w:tc>
        <w:tc>
          <w:tcPr>
            <w:tcW w:w="1973" w:type="dxa"/>
            <w:vMerge/>
            <w:tcBorders>
              <w:left w:val="single" w:sz="4" w:space="0" w:color="auto"/>
            </w:tcBorders>
            <w:shd w:val="clear" w:color="auto" w:fill="FFFFFF"/>
          </w:tcPr>
          <w:p w:rsidR="00F00C16" w:rsidRDefault="00F00C16">
            <w:pPr>
              <w:framePr w:w="8203" w:wrap="notBeside" w:vAnchor="text" w:hAnchor="text" w:xAlign="right" w:y="1"/>
            </w:pPr>
          </w:p>
        </w:tc>
        <w:tc>
          <w:tcPr>
            <w:tcW w:w="2443" w:type="dxa"/>
            <w:tcBorders>
              <w:top w:val="single" w:sz="4" w:space="0" w:color="auto"/>
              <w:left w:val="single" w:sz="4" w:space="0" w:color="auto"/>
            </w:tcBorders>
            <w:shd w:val="clear" w:color="auto" w:fill="FFFFFF"/>
            <w:vAlign w:val="center"/>
          </w:tcPr>
          <w:p w:rsidR="00F00C16" w:rsidRDefault="00A00C58">
            <w:pPr>
              <w:pStyle w:val="120"/>
              <w:framePr w:w="8203" w:wrap="notBeside" w:vAnchor="text" w:hAnchor="text" w:xAlign="right" w:y="1"/>
              <w:shd w:val="clear" w:color="auto" w:fill="auto"/>
              <w:spacing w:after="0" w:line="240" w:lineRule="exact"/>
              <w:jc w:val="center"/>
            </w:pPr>
            <w:r>
              <w:rPr>
                <w:rStyle w:val="12TimesNewRoman12pt"/>
                <w:rFonts w:eastAsia="Century Gothic"/>
              </w:rPr>
              <w:t>цинакалцет</w:t>
            </w:r>
          </w:p>
        </w:tc>
        <w:tc>
          <w:tcPr>
            <w:tcW w:w="2611"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8203" w:wrap="notBeside" w:vAnchor="text" w:hAnchor="text" w:xAlign="right" w:y="1"/>
              <w:shd w:val="clear" w:color="auto" w:fill="auto"/>
              <w:spacing w:after="0" w:line="288" w:lineRule="exact"/>
            </w:pPr>
            <w:r>
              <w:rPr>
                <w:rStyle w:val="12TimesNewRoman12pt"/>
                <w:rFonts w:eastAsia="Century Gothic"/>
              </w:rPr>
              <w:t>таблетки, покрытые пленочной оболочкой</w:t>
            </w:r>
          </w:p>
        </w:tc>
      </w:tr>
      <w:tr w:rsidR="00F00C16">
        <w:tblPrEx>
          <w:tblCellMar>
            <w:top w:w="0" w:type="dxa"/>
            <w:bottom w:w="0" w:type="dxa"/>
          </w:tblCellMar>
        </w:tblPrEx>
        <w:trPr>
          <w:trHeight w:hRule="exact" w:val="1310"/>
          <w:jc w:val="right"/>
        </w:trPr>
        <w:tc>
          <w:tcPr>
            <w:tcW w:w="1176" w:type="dxa"/>
            <w:tcBorders>
              <w:top w:val="single" w:sz="4" w:space="0" w:color="auto"/>
              <w:left w:val="single" w:sz="4" w:space="0" w:color="auto"/>
            </w:tcBorders>
            <w:shd w:val="clear" w:color="auto" w:fill="FFFFFF"/>
          </w:tcPr>
          <w:p w:rsidR="00F00C16" w:rsidRDefault="00A00C58">
            <w:pPr>
              <w:pStyle w:val="120"/>
              <w:framePr w:w="8203" w:wrap="notBeside" w:vAnchor="text" w:hAnchor="text" w:xAlign="right" w:y="1"/>
              <w:shd w:val="clear" w:color="auto" w:fill="auto"/>
              <w:spacing w:after="0" w:line="230" w:lineRule="exact"/>
              <w:jc w:val="center"/>
            </w:pPr>
            <w:r>
              <w:rPr>
                <w:rStyle w:val="12TimesNewRoman115pt"/>
                <w:rFonts w:eastAsia="Century Gothic"/>
                <w:lang w:val="en-US" w:eastAsia="en-US" w:bidi="en-US"/>
              </w:rPr>
              <w:t>J</w:t>
            </w:r>
          </w:p>
        </w:tc>
        <w:tc>
          <w:tcPr>
            <w:tcW w:w="1973" w:type="dxa"/>
            <w:tcBorders>
              <w:top w:val="single" w:sz="4" w:space="0" w:color="auto"/>
              <w:left w:val="single" w:sz="4" w:space="0" w:color="auto"/>
            </w:tcBorders>
            <w:shd w:val="clear" w:color="auto" w:fill="FFFFFF"/>
            <w:vAlign w:val="bottom"/>
          </w:tcPr>
          <w:p w:rsidR="00F00C16" w:rsidRDefault="00A00C58">
            <w:pPr>
              <w:pStyle w:val="120"/>
              <w:framePr w:w="8203" w:wrap="notBeside" w:vAnchor="text" w:hAnchor="text" w:xAlign="right" w:y="1"/>
              <w:shd w:val="clear" w:color="auto" w:fill="auto"/>
              <w:spacing w:after="0" w:line="278" w:lineRule="exact"/>
            </w:pPr>
            <w:r>
              <w:rPr>
                <w:rStyle w:val="12TimesNewRoman12pt"/>
                <w:rFonts w:eastAsia="Century Gothic"/>
              </w:rPr>
              <w:t>противомикроб- ные препараты системного действия</w:t>
            </w:r>
          </w:p>
        </w:tc>
        <w:tc>
          <w:tcPr>
            <w:tcW w:w="2443" w:type="dxa"/>
            <w:tcBorders>
              <w:top w:val="single" w:sz="4" w:space="0" w:color="auto"/>
              <w:left w:val="single" w:sz="4" w:space="0" w:color="auto"/>
            </w:tcBorders>
            <w:shd w:val="clear" w:color="auto" w:fill="FFFFFF"/>
          </w:tcPr>
          <w:p w:rsidR="00F00C16" w:rsidRDefault="00F00C16">
            <w:pPr>
              <w:framePr w:w="8203" w:wrap="notBeside" w:vAnchor="text" w:hAnchor="text" w:xAlign="right" w:y="1"/>
              <w:rPr>
                <w:sz w:val="10"/>
                <w:szCs w:val="10"/>
              </w:rPr>
            </w:pPr>
          </w:p>
        </w:tc>
        <w:tc>
          <w:tcPr>
            <w:tcW w:w="2611" w:type="dxa"/>
            <w:tcBorders>
              <w:top w:val="single" w:sz="4" w:space="0" w:color="auto"/>
              <w:left w:val="single" w:sz="4" w:space="0" w:color="auto"/>
              <w:right w:val="single" w:sz="4" w:space="0" w:color="auto"/>
            </w:tcBorders>
            <w:shd w:val="clear" w:color="auto" w:fill="FFFFFF"/>
          </w:tcPr>
          <w:p w:rsidR="00F00C16" w:rsidRDefault="00F00C16">
            <w:pPr>
              <w:framePr w:w="8203" w:wrap="notBeside" w:vAnchor="text" w:hAnchor="text" w:xAlign="right" w:y="1"/>
              <w:rPr>
                <w:sz w:val="10"/>
                <w:szCs w:val="10"/>
              </w:rPr>
            </w:pPr>
          </w:p>
        </w:tc>
      </w:tr>
      <w:tr w:rsidR="00F00C16">
        <w:tblPrEx>
          <w:tblCellMar>
            <w:top w:w="0" w:type="dxa"/>
            <w:bottom w:w="0" w:type="dxa"/>
          </w:tblCellMar>
        </w:tblPrEx>
        <w:trPr>
          <w:trHeight w:hRule="exact" w:val="1320"/>
          <w:jc w:val="right"/>
        </w:trPr>
        <w:tc>
          <w:tcPr>
            <w:tcW w:w="1176" w:type="dxa"/>
            <w:tcBorders>
              <w:top w:val="single" w:sz="4" w:space="0" w:color="auto"/>
              <w:left w:val="single" w:sz="4" w:space="0" w:color="auto"/>
            </w:tcBorders>
            <w:shd w:val="clear" w:color="auto" w:fill="FFFFFF"/>
          </w:tcPr>
          <w:p w:rsidR="00F00C16" w:rsidRDefault="00A00C58">
            <w:pPr>
              <w:pStyle w:val="120"/>
              <w:framePr w:w="8203" w:wrap="notBeside" w:vAnchor="text" w:hAnchor="text" w:xAlign="right" w:y="1"/>
              <w:shd w:val="clear" w:color="auto" w:fill="auto"/>
              <w:spacing w:after="0" w:line="240" w:lineRule="exact"/>
              <w:jc w:val="center"/>
            </w:pPr>
            <w:r>
              <w:rPr>
                <w:rStyle w:val="12TimesNewRoman12pt"/>
                <w:rFonts w:eastAsia="Century Gothic"/>
                <w:lang w:val="en-US" w:eastAsia="en-US" w:bidi="en-US"/>
              </w:rPr>
              <w:t>J01</w:t>
            </w:r>
          </w:p>
        </w:tc>
        <w:tc>
          <w:tcPr>
            <w:tcW w:w="1973" w:type="dxa"/>
            <w:tcBorders>
              <w:top w:val="single" w:sz="4" w:space="0" w:color="auto"/>
              <w:left w:val="single" w:sz="4" w:space="0" w:color="auto"/>
            </w:tcBorders>
            <w:shd w:val="clear" w:color="auto" w:fill="FFFFFF"/>
            <w:vAlign w:val="bottom"/>
          </w:tcPr>
          <w:p w:rsidR="00F00C16" w:rsidRDefault="00A00C58">
            <w:pPr>
              <w:pStyle w:val="120"/>
              <w:framePr w:w="8203" w:wrap="notBeside" w:vAnchor="text" w:hAnchor="text" w:xAlign="right" w:y="1"/>
              <w:shd w:val="clear" w:color="auto" w:fill="auto"/>
              <w:spacing w:after="0" w:line="283" w:lineRule="exact"/>
            </w:pPr>
            <w:r>
              <w:rPr>
                <w:rStyle w:val="12TimesNewRoman12pt"/>
                <w:rFonts w:eastAsia="Century Gothic"/>
              </w:rPr>
              <w:t>антибактериаль</w:t>
            </w:r>
            <w:r>
              <w:rPr>
                <w:rStyle w:val="12TimesNewRoman12pt"/>
                <w:rFonts w:eastAsia="Century Gothic"/>
              </w:rPr>
              <w:softHyphen/>
              <w:t>ные препараты системного действия</w:t>
            </w:r>
          </w:p>
        </w:tc>
        <w:tc>
          <w:tcPr>
            <w:tcW w:w="2443" w:type="dxa"/>
            <w:tcBorders>
              <w:top w:val="single" w:sz="4" w:space="0" w:color="auto"/>
              <w:left w:val="single" w:sz="4" w:space="0" w:color="auto"/>
            </w:tcBorders>
            <w:shd w:val="clear" w:color="auto" w:fill="FFFFFF"/>
          </w:tcPr>
          <w:p w:rsidR="00F00C16" w:rsidRDefault="00F00C16">
            <w:pPr>
              <w:framePr w:w="8203" w:wrap="notBeside" w:vAnchor="text" w:hAnchor="text" w:xAlign="right" w:y="1"/>
              <w:rPr>
                <w:sz w:val="10"/>
                <w:szCs w:val="10"/>
              </w:rPr>
            </w:pPr>
          </w:p>
        </w:tc>
        <w:tc>
          <w:tcPr>
            <w:tcW w:w="2611" w:type="dxa"/>
            <w:tcBorders>
              <w:top w:val="single" w:sz="4" w:space="0" w:color="auto"/>
              <w:left w:val="single" w:sz="4" w:space="0" w:color="auto"/>
              <w:right w:val="single" w:sz="4" w:space="0" w:color="auto"/>
            </w:tcBorders>
            <w:shd w:val="clear" w:color="auto" w:fill="FFFFFF"/>
          </w:tcPr>
          <w:p w:rsidR="00F00C16" w:rsidRDefault="00F00C16">
            <w:pPr>
              <w:framePr w:w="8203" w:wrap="notBeside" w:vAnchor="text" w:hAnchor="text" w:xAlign="right" w:y="1"/>
              <w:rPr>
                <w:sz w:val="10"/>
                <w:szCs w:val="10"/>
              </w:rPr>
            </w:pPr>
          </w:p>
        </w:tc>
      </w:tr>
      <w:tr w:rsidR="00F00C16">
        <w:tblPrEx>
          <w:tblCellMar>
            <w:top w:w="0" w:type="dxa"/>
            <w:bottom w:w="0" w:type="dxa"/>
          </w:tblCellMar>
        </w:tblPrEx>
        <w:trPr>
          <w:trHeight w:hRule="exact" w:val="461"/>
          <w:jc w:val="right"/>
        </w:trPr>
        <w:tc>
          <w:tcPr>
            <w:tcW w:w="1176" w:type="dxa"/>
            <w:tcBorders>
              <w:top w:val="single" w:sz="4" w:space="0" w:color="auto"/>
              <w:left w:val="single" w:sz="4" w:space="0" w:color="auto"/>
            </w:tcBorders>
            <w:shd w:val="clear" w:color="auto" w:fill="FFFFFF"/>
            <w:vAlign w:val="bottom"/>
          </w:tcPr>
          <w:p w:rsidR="00F00C16" w:rsidRDefault="00A00C58">
            <w:pPr>
              <w:pStyle w:val="120"/>
              <w:framePr w:w="8203" w:wrap="notBeside" w:vAnchor="text" w:hAnchor="text" w:xAlign="right" w:y="1"/>
              <w:shd w:val="clear" w:color="auto" w:fill="auto"/>
              <w:spacing w:after="0" w:line="240" w:lineRule="exact"/>
              <w:jc w:val="center"/>
            </w:pPr>
            <w:r>
              <w:rPr>
                <w:rStyle w:val="12TimesNewRoman12pt"/>
                <w:rFonts w:eastAsia="Century Gothic"/>
                <w:lang w:val="en-US" w:eastAsia="en-US" w:bidi="en-US"/>
              </w:rPr>
              <w:t>.101A</w:t>
            </w:r>
          </w:p>
        </w:tc>
        <w:tc>
          <w:tcPr>
            <w:tcW w:w="1973" w:type="dxa"/>
            <w:tcBorders>
              <w:top w:val="single" w:sz="4" w:space="0" w:color="auto"/>
              <w:left w:val="single" w:sz="4" w:space="0" w:color="auto"/>
            </w:tcBorders>
            <w:shd w:val="clear" w:color="auto" w:fill="FFFFFF"/>
            <w:vAlign w:val="bottom"/>
          </w:tcPr>
          <w:p w:rsidR="00F00C16" w:rsidRDefault="00A00C58">
            <w:pPr>
              <w:pStyle w:val="120"/>
              <w:framePr w:w="8203" w:wrap="notBeside" w:vAnchor="text" w:hAnchor="text" w:xAlign="right" w:y="1"/>
              <w:shd w:val="clear" w:color="auto" w:fill="auto"/>
              <w:spacing w:after="0" w:line="240" w:lineRule="exact"/>
            </w:pPr>
            <w:r>
              <w:rPr>
                <w:rStyle w:val="12TimesNewRoman12pt"/>
                <w:rFonts w:eastAsia="Century Gothic"/>
              </w:rPr>
              <w:t>тетра ц и клипы</w:t>
            </w:r>
          </w:p>
        </w:tc>
        <w:tc>
          <w:tcPr>
            <w:tcW w:w="2443" w:type="dxa"/>
            <w:tcBorders>
              <w:top w:val="single" w:sz="4" w:space="0" w:color="auto"/>
              <w:left w:val="single" w:sz="4" w:space="0" w:color="auto"/>
            </w:tcBorders>
            <w:shd w:val="clear" w:color="auto" w:fill="FFFFFF"/>
          </w:tcPr>
          <w:p w:rsidR="00F00C16" w:rsidRDefault="00F00C16">
            <w:pPr>
              <w:framePr w:w="8203" w:wrap="notBeside" w:vAnchor="text" w:hAnchor="text" w:xAlign="right" w:y="1"/>
              <w:rPr>
                <w:sz w:val="10"/>
                <w:szCs w:val="10"/>
              </w:rPr>
            </w:pPr>
          </w:p>
        </w:tc>
        <w:tc>
          <w:tcPr>
            <w:tcW w:w="2611" w:type="dxa"/>
            <w:tcBorders>
              <w:top w:val="single" w:sz="4" w:space="0" w:color="auto"/>
              <w:left w:val="single" w:sz="4" w:space="0" w:color="auto"/>
              <w:right w:val="single" w:sz="4" w:space="0" w:color="auto"/>
            </w:tcBorders>
            <w:shd w:val="clear" w:color="auto" w:fill="FFFFFF"/>
          </w:tcPr>
          <w:p w:rsidR="00F00C16" w:rsidRDefault="00F00C16">
            <w:pPr>
              <w:framePr w:w="8203" w:wrap="notBeside" w:vAnchor="text" w:hAnchor="text" w:xAlign="right" w:y="1"/>
              <w:rPr>
                <w:sz w:val="10"/>
                <w:szCs w:val="10"/>
              </w:rPr>
            </w:pPr>
          </w:p>
        </w:tc>
      </w:tr>
      <w:tr w:rsidR="00F00C16">
        <w:tblPrEx>
          <w:tblCellMar>
            <w:top w:w="0" w:type="dxa"/>
            <w:bottom w:w="0" w:type="dxa"/>
          </w:tblCellMar>
        </w:tblPrEx>
        <w:trPr>
          <w:trHeight w:hRule="exact" w:val="2746"/>
          <w:jc w:val="right"/>
        </w:trPr>
        <w:tc>
          <w:tcPr>
            <w:tcW w:w="1176" w:type="dxa"/>
            <w:tcBorders>
              <w:top w:val="single" w:sz="4" w:space="0" w:color="auto"/>
              <w:left w:val="single" w:sz="4" w:space="0" w:color="auto"/>
              <w:bottom w:val="single" w:sz="4" w:space="0" w:color="auto"/>
            </w:tcBorders>
            <w:shd w:val="clear" w:color="auto" w:fill="FFFFFF"/>
          </w:tcPr>
          <w:p w:rsidR="00F00C16" w:rsidRDefault="00A00C58">
            <w:pPr>
              <w:pStyle w:val="120"/>
              <w:framePr w:w="8203" w:wrap="notBeside" w:vAnchor="text" w:hAnchor="text" w:xAlign="right" w:y="1"/>
              <w:shd w:val="clear" w:color="auto" w:fill="auto"/>
              <w:spacing w:after="0" w:line="240" w:lineRule="exact"/>
              <w:ind w:left="260"/>
            </w:pPr>
            <w:r>
              <w:rPr>
                <w:rStyle w:val="12TimesNewRoman12pt"/>
                <w:rFonts w:eastAsia="Century Gothic"/>
                <w:lang w:val="en-US" w:eastAsia="en-US" w:bidi="en-US"/>
              </w:rPr>
              <w:t>J01AA</w:t>
            </w:r>
          </w:p>
        </w:tc>
        <w:tc>
          <w:tcPr>
            <w:tcW w:w="1973" w:type="dxa"/>
            <w:tcBorders>
              <w:top w:val="single" w:sz="4" w:space="0" w:color="auto"/>
              <w:left w:val="single" w:sz="4" w:space="0" w:color="auto"/>
              <w:bottom w:val="single" w:sz="4" w:space="0" w:color="auto"/>
            </w:tcBorders>
            <w:shd w:val="clear" w:color="auto" w:fill="FFFFFF"/>
          </w:tcPr>
          <w:p w:rsidR="00F00C16" w:rsidRDefault="00A00C58">
            <w:pPr>
              <w:pStyle w:val="120"/>
              <w:framePr w:w="8203" w:wrap="notBeside" w:vAnchor="text" w:hAnchor="text" w:xAlign="right" w:y="1"/>
              <w:shd w:val="clear" w:color="auto" w:fill="auto"/>
              <w:spacing w:after="0" w:line="240" w:lineRule="exact"/>
            </w:pPr>
            <w:r>
              <w:rPr>
                <w:rStyle w:val="12TimesNewRoman12pt"/>
                <w:rFonts w:eastAsia="Century Gothic"/>
              </w:rPr>
              <w:t>тетради клины</w:t>
            </w:r>
          </w:p>
        </w:tc>
        <w:tc>
          <w:tcPr>
            <w:tcW w:w="2443" w:type="dxa"/>
            <w:tcBorders>
              <w:top w:val="single" w:sz="4" w:space="0" w:color="auto"/>
              <w:left w:val="single" w:sz="4" w:space="0" w:color="auto"/>
              <w:bottom w:val="single" w:sz="4" w:space="0" w:color="auto"/>
            </w:tcBorders>
            <w:shd w:val="clear" w:color="auto" w:fill="FFFFFF"/>
          </w:tcPr>
          <w:p w:rsidR="00F00C16" w:rsidRDefault="00A00C58">
            <w:pPr>
              <w:pStyle w:val="120"/>
              <w:framePr w:w="8203" w:wrap="notBeside" w:vAnchor="text" w:hAnchor="text" w:xAlign="right" w:y="1"/>
              <w:shd w:val="clear" w:color="auto" w:fill="auto"/>
              <w:spacing w:after="0" w:line="240" w:lineRule="exact"/>
              <w:jc w:val="center"/>
            </w:pPr>
            <w:r>
              <w:rPr>
                <w:rStyle w:val="12TimesNewRoman12pt"/>
                <w:rFonts w:eastAsia="Century Gothic"/>
              </w:rPr>
              <w:t>доксидиклин</w:t>
            </w:r>
          </w:p>
        </w:tc>
        <w:tc>
          <w:tcPr>
            <w:tcW w:w="2611" w:type="dxa"/>
            <w:tcBorders>
              <w:top w:val="single" w:sz="4" w:space="0" w:color="auto"/>
              <w:left w:val="single" w:sz="4" w:space="0" w:color="auto"/>
              <w:bottom w:val="single" w:sz="4" w:space="0" w:color="auto"/>
              <w:right w:val="single" w:sz="4" w:space="0" w:color="auto"/>
            </w:tcBorders>
            <w:shd w:val="clear" w:color="auto" w:fill="FFFFFF"/>
            <w:vAlign w:val="center"/>
          </w:tcPr>
          <w:p w:rsidR="00F00C16" w:rsidRDefault="00A00C58">
            <w:pPr>
              <w:pStyle w:val="120"/>
              <w:framePr w:w="8203" w:wrap="notBeside" w:vAnchor="text" w:hAnchor="text" w:xAlign="right" w:y="1"/>
              <w:shd w:val="clear" w:color="auto" w:fill="auto"/>
              <w:spacing w:after="0" w:line="278" w:lineRule="exact"/>
            </w:pPr>
            <w:r>
              <w:rPr>
                <w:rStyle w:val="12TimesNewRoman12pt"/>
                <w:rFonts w:eastAsia="Century Gothic"/>
              </w:rPr>
              <w:t xml:space="preserve">капсулы; </w:t>
            </w:r>
            <w:r>
              <w:rPr>
                <w:rStyle w:val="12TimesNewRoman115pt"/>
                <w:rFonts w:eastAsia="Century Gothic"/>
              </w:rPr>
              <w:t xml:space="preserve">лиофилизат </w:t>
            </w:r>
            <w:r>
              <w:rPr>
                <w:rStyle w:val="12TimesNewRoman12pt"/>
                <w:rFonts w:eastAsia="Century Gothic"/>
              </w:rPr>
              <w:t xml:space="preserve">для приготовления раствора для внутривенного введения; </w:t>
            </w:r>
            <w:r>
              <w:rPr>
                <w:rStyle w:val="12TimesNewRoman115pt"/>
                <w:rFonts w:eastAsia="Century Gothic"/>
              </w:rPr>
              <w:t xml:space="preserve">лиофилизат </w:t>
            </w:r>
            <w:r>
              <w:rPr>
                <w:rStyle w:val="12TimesNewRoman12pt"/>
                <w:rFonts w:eastAsia="Century Gothic"/>
              </w:rPr>
              <w:t>для приготовления раствора для инфузий;</w:t>
            </w:r>
          </w:p>
        </w:tc>
      </w:tr>
    </w:tbl>
    <w:p w:rsidR="00F00C16" w:rsidRDefault="00F00C16">
      <w:pPr>
        <w:framePr w:w="8203" w:wrap="notBeside" w:vAnchor="text" w:hAnchor="text" w:xAlign="right" w:y="1"/>
        <w:rPr>
          <w:sz w:val="2"/>
          <w:szCs w:val="2"/>
        </w:rPr>
      </w:pPr>
    </w:p>
    <w:p w:rsidR="00F00C16" w:rsidRDefault="00F00C16">
      <w:pPr>
        <w:rPr>
          <w:sz w:val="2"/>
          <w:szCs w:val="2"/>
        </w:rPr>
      </w:pPr>
    </w:p>
    <w:tbl>
      <w:tblPr>
        <w:tblOverlap w:val="never"/>
        <w:tblW w:w="0" w:type="auto"/>
        <w:jc w:val="right"/>
        <w:tblLayout w:type="fixed"/>
        <w:tblCellMar>
          <w:left w:w="10" w:type="dxa"/>
          <w:right w:w="10" w:type="dxa"/>
        </w:tblCellMar>
        <w:tblLook w:val="04A0" w:firstRow="1" w:lastRow="0" w:firstColumn="1" w:lastColumn="0" w:noHBand="0" w:noVBand="1"/>
      </w:tblPr>
      <w:tblGrid>
        <w:gridCol w:w="1171"/>
        <w:gridCol w:w="1973"/>
        <w:gridCol w:w="2453"/>
        <w:gridCol w:w="2602"/>
      </w:tblGrid>
      <w:tr w:rsidR="00F00C16">
        <w:tblPrEx>
          <w:tblCellMar>
            <w:top w:w="0" w:type="dxa"/>
            <w:bottom w:w="0" w:type="dxa"/>
          </w:tblCellMar>
        </w:tblPrEx>
        <w:trPr>
          <w:trHeight w:hRule="exact" w:val="1646"/>
          <w:jc w:val="right"/>
        </w:trPr>
        <w:tc>
          <w:tcPr>
            <w:tcW w:w="1171" w:type="dxa"/>
            <w:tcBorders>
              <w:top w:val="single" w:sz="4" w:space="0" w:color="auto"/>
              <w:left w:val="single" w:sz="4" w:space="0" w:color="auto"/>
            </w:tcBorders>
            <w:shd w:val="clear" w:color="auto" w:fill="FFFFFF"/>
            <w:vAlign w:val="center"/>
          </w:tcPr>
          <w:p w:rsidR="00F00C16" w:rsidRDefault="00A00C58">
            <w:pPr>
              <w:pStyle w:val="120"/>
              <w:framePr w:w="8198" w:wrap="notBeside" w:vAnchor="text" w:hAnchor="text" w:xAlign="right" w:y="1"/>
              <w:shd w:val="clear" w:color="auto" w:fill="auto"/>
              <w:spacing w:after="0" w:line="240" w:lineRule="exact"/>
            </w:pPr>
            <w:r>
              <w:rPr>
                <w:rStyle w:val="12TimesNewRoman12pt"/>
                <w:rFonts w:eastAsia="Century Gothic"/>
              </w:rPr>
              <w:lastRenderedPageBreak/>
              <w:t xml:space="preserve">Код </w:t>
            </w:r>
            <w:r>
              <w:rPr>
                <w:rStyle w:val="12TimesNewRoman12pt"/>
                <w:rFonts w:eastAsia="Century Gothic"/>
                <w:lang w:val="en-US" w:eastAsia="en-US" w:bidi="en-US"/>
              </w:rPr>
              <w:t>ATX</w:t>
            </w:r>
          </w:p>
        </w:tc>
        <w:tc>
          <w:tcPr>
            <w:tcW w:w="1973" w:type="dxa"/>
            <w:tcBorders>
              <w:top w:val="single" w:sz="4" w:space="0" w:color="auto"/>
              <w:left w:val="single" w:sz="4" w:space="0" w:color="auto"/>
            </w:tcBorders>
            <w:shd w:val="clear" w:color="auto" w:fill="FFFFFF"/>
            <w:vAlign w:val="bottom"/>
          </w:tcPr>
          <w:p w:rsidR="00F00C16" w:rsidRDefault="00A00C58">
            <w:pPr>
              <w:pStyle w:val="120"/>
              <w:framePr w:w="8198" w:wrap="notBeside" w:vAnchor="text" w:hAnchor="text" w:xAlign="right" w:y="1"/>
              <w:shd w:val="clear" w:color="auto" w:fill="auto"/>
              <w:spacing w:after="0" w:line="283" w:lineRule="exact"/>
              <w:jc w:val="center"/>
            </w:pPr>
            <w:r>
              <w:rPr>
                <w:rStyle w:val="12TimesNewRoman12pt"/>
                <w:rFonts w:eastAsia="Century Gothic"/>
              </w:rPr>
              <w:t xml:space="preserve">Анатомо- терапевти ческо- химическая классификация </w:t>
            </w:r>
            <w:r w:rsidRPr="00D32091">
              <w:rPr>
                <w:rStyle w:val="12TimesNewRoman12pt"/>
                <w:rFonts w:eastAsia="Century Gothic"/>
                <w:lang w:eastAsia="en-US" w:bidi="en-US"/>
              </w:rPr>
              <w:t>(</w:t>
            </w:r>
            <w:r>
              <w:rPr>
                <w:rStyle w:val="12TimesNewRoman12pt"/>
                <w:rFonts w:eastAsia="Century Gothic"/>
                <w:lang w:val="en-US" w:eastAsia="en-US" w:bidi="en-US"/>
              </w:rPr>
              <w:t>ATX</w:t>
            </w:r>
            <w:r w:rsidRPr="00D32091">
              <w:rPr>
                <w:rStyle w:val="12TimesNewRoman12pt"/>
                <w:rFonts w:eastAsia="Century Gothic"/>
                <w:lang w:eastAsia="en-US" w:bidi="en-US"/>
              </w:rPr>
              <w:t>)</w:t>
            </w:r>
          </w:p>
        </w:tc>
        <w:tc>
          <w:tcPr>
            <w:tcW w:w="2453" w:type="dxa"/>
            <w:tcBorders>
              <w:top w:val="single" w:sz="4" w:space="0" w:color="auto"/>
              <w:left w:val="single" w:sz="4" w:space="0" w:color="auto"/>
            </w:tcBorders>
            <w:shd w:val="clear" w:color="auto" w:fill="FFFFFF"/>
            <w:vAlign w:val="center"/>
          </w:tcPr>
          <w:p w:rsidR="00F00C16" w:rsidRDefault="00A00C58">
            <w:pPr>
              <w:pStyle w:val="120"/>
              <w:framePr w:w="8198" w:wrap="notBeside" w:vAnchor="text" w:hAnchor="text" w:xAlign="right" w:y="1"/>
              <w:shd w:val="clear" w:color="auto" w:fill="auto"/>
              <w:spacing w:after="120" w:line="240" w:lineRule="exact"/>
              <w:jc w:val="center"/>
            </w:pPr>
            <w:r>
              <w:rPr>
                <w:rStyle w:val="12TimesNewRoman12pt"/>
                <w:rFonts w:eastAsia="Century Gothic"/>
              </w:rPr>
              <w:t>Лекарственные</w:t>
            </w:r>
          </w:p>
          <w:p w:rsidR="00F00C16" w:rsidRDefault="00A00C58">
            <w:pPr>
              <w:pStyle w:val="120"/>
              <w:framePr w:w="8198" w:wrap="notBeside" w:vAnchor="text" w:hAnchor="text" w:xAlign="right" w:y="1"/>
              <w:shd w:val="clear" w:color="auto" w:fill="auto"/>
              <w:spacing w:before="120" w:after="0" w:line="240" w:lineRule="exact"/>
              <w:jc w:val="center"/>
            </w:pPr>
            <w:r>
              <w:rPr>
                <w:rStyle w:val="12TimesNewRoman12pt"/>
                <w:rFonts w:eastAsia="Century Gothic"/>
              </w:rPr>
              <w:t>препараты</w:t>
            </w:r>
          </w:p>
        </w:tc>
        <w:tc>
          <w:tcPr>
            <w:tcW w:w="2602"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8198" w:wrap="notBeside" w:vAnchor="text" w:hAnchor="text" w:xAlign="right" w:y="1"/>
              <w:shd w:val="clear" w:color="auto" w:fill="auto"/>
              <w:spacing w:after="0" w:line="240" w:lineRule="exact"/>
            </w:pPr>
            <w:r>
              <w:rPr>
                <w:rStyle w:val="12TimesNewRoman12pt"/>
                <w:rFonts w:eastAsia="Century Gothic"/>
              </w:rPr>
              <w:t>Лекарственные формы</w:t>
            </w:r>
          </w:p>
        </w:tc>
      </w:tr>
      <w:tr w:rsidR="00F00C16">
        <w:tblPrEx>
          <w:tblCellMar>
            <w:top w:w="0" w:type="dxa"/>
            <w:bottom w:w="0" w:type="dxa"/>
          </w:tblCellMar>
        </w:tblPrEx>
        <w:trPr>
          <w:trHeight w:hRule="exact" w:val="1037"/>
          <w:jc w:val="right"/>
        </w:trPr>
        <w:tc>
          <w:tcPr>
            <w:tcW w:w="1171" w:type="dxa"/>
            <w:vMerge w:val="restart"/>
            <w:tcBorders>
              <w:top w:val="single" w:sz="4" w:space="0" w:color="auto"/>
              <w:left w:val="single" w:sz="4" w:space="0" w:color="auto"/>
            </w:tcBorders>
            <w:shd w:val="clear" w:color="auto" w:fill="FFFFFF"/>
          </w:tcPr>
          <w:p w:rsidR="00F00C16" w:rsidRDefault="00F00C16">
            <w:pPr>
              <w:framePr w:w="8198" w:wrap="notBeside" w:vAnchor="text" w:hAnchor="text" w:xAlign="right" w:y="1"/>
              <w:rPr>
                <w:sz w:val="10"/>
                <w:szCs w:val="10"/>
              </w:rPr>
            </w:pPr>
          </w:p>
        </w:tc>
        <w:tc>
          <w:tcPr>
            <w:tcW w:w="1973" w:type="dxa"/>
            <w:vMerge w:val="restart"/>
            <w:tcBorders>
              <w:top w:val="single" w:sz="4" w:space="0" w:color="auto"/>
              <w:left w:val="single" w:sz="4" w:space="0" w:color="auto"/>
            </w:tcBorders>
            <w:shd w:val="clear" w:color="auto" w:fill="FFFFFF"/>
          </w:tcPr>
          <w:p w:rsidR="00F00C16" w:rsidRDefault="00F00C16">
            <w:pPr>
              <w:framePr w:w="8198" w:wrap="notBeside" w:vAnchor="text" w:hAnchor="text" w:xAlign="right" w:y="1"/>
              <w:rPr>
                <w:sz w:val="10"/>
                <w:szCs w:val="10"/>
              </w:rPr>
            </w:pPr>
          </w:p>
        </w:tc>
        <w:tc>
          <w:tcPr>
            <w:tcW w:w="2453" w:type="dxa"/>
            <w:tcBorders>
              <w:top w:val="single" w:sz="4" w:space="0" w:color="auto"/>
              <w:left w:val="single" w:sz="4" w:space="0" w:color="auto"/>
            </w:tcBorders>
            <w:shd w:val="clear" w:color="auto" w:fill="FFFFFF"/>
          </w:tcPr>
          <w:p w:rsidR="00F00C16" w:rsidRDefault="00F00C16">
            <w:pPr>
              <w:framePr w:w="8198" w:wrap="notBeside" w:vAnchor="text" w:hAnchor="text" w:xAlign="right" w:y="1"/>
              <w:rPr>
                <w:sz w:val="10"/>
                <w:szCs w:val="10"/>
              </w:rPr>
            </w:pPr>
          </w:p>
        </w:tc>
        <w:tc>
          <w:tcPr>
            <w:tcW w:w="2602" w:type="dxa"/>
            <w:tcBorders>
              <w:top w:val="single" w:sz="4" w:space="0" w:color="auto"/>
              <w:left w:val="single" w:sz="4" w:space="0" w:color="auto"/>
              <w:right w:val="single" w:sz="4" w:space="0" w:color="auto"/>
            </w:tcBorders>
            <w:shd w:val="clear" w:color="auto" w:fill="FFFFFF"/>
            <w:vAlign w:val="bottom"/>
          </w:tcPr>
          <w:p w:rsidR="00F00C16" w:rsidRDefault="00A00C58">
            <w:pPr>
              <w:pStyle w:val="120"/>
              <w:framePr w:w="8198" w:wrap="notBeside" w:vAnchor="text" w:hAnchor="text" w:xAlign="right" w:y="1"/>
              <w:shd w:val="clear" w:color="auto" w:fill="auto"/>
              <w:spacing w:after="0" w:line="288" w:lineRule="exact"/>
            </w:pPr>
            <w:r>
              <w:rPr>
                <w:rStyle w:val="12TimesNewRoman12pt"/>
                <w:rFonts w:eastAsia="Century Gothic"/>
              </w:rPr>
              <w:t>таблетки;</w:t>
            </w:r>
          </w:p>
          <w:p w:rsidR="00F00C16" w:rsidRDefault="00A00C58">
            <w:pPr>
              <w:pStyle w:val="120"/>
              <w:framePr w:w="8198" w:wrap="notBeside" w:vAnchor="text" w:hAnchor="text" w:xAlign="right" w:y="1"/>
              <w:shd w:val="clear" w:color="auto" w:fill="auto"/>
              <w:spacing w:after="0" w:line="288" w:lineRule="exact"/>
            </w:pPr>
            <w:r>
              <w:rPr>
                <w:rStyle w:val="12TimesNewRoman12pt"/>
                <w:rFonts w:eastAsia="Century Gothic"/>
              </w:rPr>
              <w:t>таблетки</w:t>
            </w:r>
          </w:p>
          <w:p w:rsidR="00F00C16" w:rsidRDefault="00A00C58">
            <w:pPr>
              <w:pStyle w:val="120"/>
              <w:framePr w:w="8198" w:wrap="notBeside" w:vAnchor="text" w:hAnchor="text" w:xAlign="right" w:y="1"/>
              <w:shd w:val="clear" w:color="auto" w:fill="auto"/>
              <w:spacing w:after="0" w:line="288" w:lineRule="exact"/>
            </w:pPr>
            <w:r>
              <w:rPr>
                <w:rStyle w:val="12TimesNewRoman12pt"/>
                <w:rFonts w:eastAsia="Century Gothic"/>
              </w:rPr>
              <w:t>диспергируемые</w:t>
            </w:r>
          </w:p>
        </w:tc>
      </w:tr>
      <w:tr w:rsidR="00F00C16">
        <w:tblPrEx>
          <w:tblCellMar>
            <w:top w:w="0" w:type="dxa"/>
            <w:bottom w:w="0" w:type="dxa"/>
          </w:tblCellMar>
        </w:tblPrEx>
        <w:trPr>
          <w:trHeight w:hRule="exact" w:val="1042"/>
          <w:jc w:val="right"/>
        </w:trPr>
        <w:tc>
          <w:tcPr>
            <w:tcW w:w="1171" w:type="dxa"/>
            <w:vMerge/>
            <w:tcBorders>
              <w:left w:val="single" w:sz="4" w:space="0" w:color="auto"/>
            </w:tcBorders>
            <w:shd w:val="clear" w:color="auto" w:fill="FFFFFF"/>
          </w:tcPr>
          <w:p w:rsidR="00F00C16" w:rsidRDefault="00F00C16">
            <w:pPr>
              <w:framePr w:w="8198" w:wrap="notBeside" w:vAnchor="text" w:hAnchor="text" w:xAlign="right" w:y="1"/>
            </w:pPr>
          </w:p>
        </w:tc>
        <w:tc>
          <w:tcPr>
            <w:tcW w:w="1973" w:type="dxa"/>
            <w:vMerge/>
            <w:tcBorders>
              <w:left w:val="single" w:sz="4" w:space="0" w:color="auto"/>
            </w:tcBorders>
            <w:shd w:val="clear" w:color="auto" w:fill="FFFFFF"/>
          </w:tcPr>
          <w:p w:rsidR="00F00C16" w:rsidRDefault="00F00C16">
            <w:pPr>
              <w:framePr w:w="8198" w:wrap="notBeside" w:vAnchor="text" w:hAnchor="text" w:xAlign="right" w:y="1"/>
            </w:pPr>
          </w:p>
        </w:tc>
        <w:tc>
          <w:tcPr>
            <w:tcW w:w="2453" w:type="dxa"/>
            <w:tcBorders>
              <w:top w:val="single" w:sz="4" w:space="0" w:color="auto"/>
              <w:left w:val="single" w:sz="4" w:space="0" w:color="auto"/>
            </w:tcBorders>
            <w:shd w:val="clear" w:color="auto" w:fill="FFFFFF"/>
          </w:tcPr>
          <w:p w:rsidR="00F00C16" w:rsidRDefault="00A00C58">
            <w:pPr>
              <w:pStyle w:val="120"/>
              <w:framePr w:w="8198" w:wrap="notBeside" w:vAnchor="text" w:hAnchor="text" w:xAlign="right" w:y="1"/>
              <w:shd w:val="clear" w:color="auto" w:fill="auto"/>
              <w:spacing w:after="0" w:line="240" w:lineRule="exact"/>
              <w:jc w:val="center"/>
            </w:pPr>
            <w:r>
              <w:rPr>
                <w:rStyle w:val="12TimesNewRoman12pt"/>
                <w:rFonts w:eastAsia="Century Gothic"/>
              </w:rPr>
              <w:t>тигециклин</w:t>
            </w:r>
          </w:p>
        </w:tc>
        <w:tc>
          <w:tcPr>
            <w:tcW w:w="2602" w:type="dxa"/>
            <w:tcBorders>
              <w:top w:val="single" w:sz="4" w:space="0" w:color="auto"/>
              <w:left w:val="single" w:sz="4" w:space="0" w:color="auto"/>
              <w:right w:val="single" w:sz="4" w:space="0" w:color="auto"/>
            </w:tcBorders>
            <w:shd w:val="clear" w:color="auto" w:fill="FFFFFF"/>
            <w:vAlign w:val="bottom"/>
          </w:tcPr>
          <w:p w:rsidR="00F00C16" w:rsidRDefault="00A00C58">
            <w:pPr>
              <w:pStyle w:val="120"/>
              <w:framePr w:w="8198" w:wrap="notBeside" w:vAnchor="text" w:hAnchor="text" w:xAlign="right" w:y="1"/>
              <w:shd w:val="clear" w:color="auto" w:fill="auto"/>
              <w:spacing w:after="0" w:line="288" w:lineRule="exact"/>
            </w:pPr>
            <w:r>
              <w:rPr>
                <w:rStyle w:val="12TimesNewRoman12pt"/>
                <w:rFonts w:eastAsia="Century Gothic"/>
              </w:rPr>
              <w:t>лиофилитат для приготовления раствора для инфузий</w:t>
            </w:r>
          </w:p>
        </w:tc>
      </w:tr>
      <w:tr w:rsidR="00F00C16">
        <w:tblPrEx>
          <w:tblCellMar>
            <w:top w:w="0" w:type="dxa"/>
            <w:bottom w:w="0" w:type="dxa"/>
          </w:tblCellMar>
        </w:tblPrEx>
        <w:trPr>
          <w:trHeight w:hRule="exact" w:val="466"/>
          <w:jc w:val="right"/>
        </w:trPr>
        <w:tc>
          <w:tcPr>
            <w:tcW w:w="1171" w:type="dxa"/>
            <w:tcBorders>
              <w:top w:val="single" w:sz="4" w:space="0" w:color="auto"/>
              <w:left w:val="single" w:sz="4" w:space="0" w:color="auto"/>
            </w:tcBorders>
            <w:shd w:val="clear" w:color="auto" w:fill="FFFFFF"/>
            <w:vAlign w:val="bottom"/>
          </w:tcPr>
          <w:p w:rsidR="00F00C16" w:rsidRDefault="00A00C58">
            <w:pPr>
              <w:pStyle w:val="120"/>
              <w:framePr w:w="8198" w:wrap="notBeside" w:vAnchor="text" w:hAnchor="text" w:xAlign="right" w:y="1"/>
              <w:shd w:val="clear" w:color="auto" w:fill="auto"/>
              <w:spacing w:after="0" w:line="240" w:lineRule="exact"/>
              <w:ind w:left="320"/>
            </w:pPr>
            <w:r>
              <w:rPr>
                <w:rStyle w:val="12TimesNewRoman12pt"/>
                <w:rFonts w:eastAsia="Century Gothic"/>
                <w:lang w:val="en-US" w:eastAsia="en-US" w:bidi="en-US"/>
              </w:rPr>
              <w:t>JO IB</w:t>
            </w:r>
          </w:p>
        </w:tc>
        <w:tc>
          <w:tcPr>
            <w:tcW w:w="1973" w:type="dxa"/>
            <w:tcBorders>
              <w:top w:val="single" w:sz="4" w:space="0" w:color="auto"/>
              <w:left w:val="single" w:sz="4" w:space="0" w:color="auto"/>
            </w:tcBorders>
            <w:shd w:val="clear" w:color="auto" w:fill="FFFFFF"/>
            <w:vAlign w:val="bottom"/>
          </w:tcPr>
          <w:p w:rsidR="00F00C16" w:rsidRDefault="00A00C58">
            <w:pPr>
              <w:pStyle w:val="120"/>
              <w:framePr w:w="8198" w:wrap="notBeside" w:vAnchor="text" w:hAnchor="text" w:xAlign="right" w:y="1"/>
              <w:shd w:val="clear" w:color="auto" w:fill="auto"/>
              <w:spacing w:after="0" w:line="240" w:lineRule="exact"/>
            </w:pPr>
            <w:r>
              <w:rPr>
                <w:rStyle w:val="12TimesNewRoman12pt"/>
                <w:rFonts w:eastAsia="Century Gothic"/>
              </w:rPr>
              <w:t>амфепиколы</w:t>
            </w:r>
          </w:p>
        </w:tc>
        <w:tc>
          <w:tcPr>
            <w:tcW w:w="2453" w:type="dxa"/>
            <w:tcBorders>
              <w:top w:val="single" w:sz="4" w:space="0" w:color="auto"/>
              <w:left w:val="single" w:sz="4" w:space="0" w:color="auto"/>
            </w:tcBorders>
            <w:shd w:val="clear" w:color="auto" w:fill="FFFFFF"/>
          </w:tcPr>
          <w:p w:rsidR="00F00C16" w:rsidRDefault="00F00C16">
            <w:pPr>
              <w:framePr w:w="8198" w:wrap="notBeside" w:vAnchor="text" w:hAnchor="text" w:xAlign="right" w:y="1"/>
              <w:rPr>
                <w:sz w:val="10"/>
                <w:szCs w:val="10"/>
              </w:rPr>
            </w:pPr>
          </w:p>
        </w:tc>
        <w:tc>
          <w:tcPr>
            <w:tcW w:w="2602" w:type="dxa"/>
            <w:tcBorders>
              <w:top w:val="single" w:sz="4" w:space="0" w:color="auto"/>
              <w:left w:val="single" w:sz="4" w:space="0" w:color="auto"/>
              <w:right w:val="single" w:sz="4" w:space="0" w:color="auto"/>
            </w:tcBorders>
            <w:shd w:val="clear" w:color="auto" w:fill="FFFFFF"/>
          </w:tcPr>
          <w:p w:rsidR="00F00C16" w:rsidRDefault="00F00C16">
            <w:pPr>
              <w:framePr w:w="8198" w:wrap="notBeside" w:vAnchor="text" w:hAnchor="text" w:xAlign="right" w:y="1"/>
              <w:rPr>
                <w:sz w:val="10"/>
                <w:szCs w:val="10"/>
              </w:rPr>
            </w:pPr>
          </w:p>
        </w:tc>
      </w:tr>
      <w:tr w:rsidR="00F00C16">
        <w:tblPrEx>
          <w:tblCellMar>
            <w:top w:w="0" w:type="dxa"/>
            <w:bottom w:w="0" w:type="dxa"/>
          </w:tblCellMar>
        </w:tblPrEx>
        <w:trPr>
          <w:trHeight w:hRule="exact" w:val="1598"/>
          <w:jc w:val="right"/>
        </w:trPr>
        <w:tc>
          <w:tcPr>
            <w:tcW w:w="1171" w:type="dxa"/>
            <w:tcBorders>
              <w:top w:val="single" w:sz="4" w:space="0" w:color="auto"/>
              <w:left w:val="single" w:sz="4" w:space="0" w:color="auto"/>
            </w:tcBorders>
            <w:shd w:val="clear" w:color="auto" w:fill="FFFFFF"/>
          </w:tcPr>
          <w:p w:rsidR="00F00C16" w:rsidRDefault="00A00C58">
            <w:pPr>
              <w:pStyle w:val="120"/>
              <w:framePr w:w="8198" w:wrap="notBeside" w:vAnchor="text" w:hAnchor="text" w:xAlign="right" w:y="1"/>
              <w:shd w:val="clear" w:color="auto" w:fill="auto"/>
              <w:spacing w:after="0" w:line="240" w:lineRule="exact"/>
              <w:ind w:left="320"/>
            </w:pPr>
            <w:r>
              <w:rPr>
                <w:rStyle w:val="12TimesNewRoman12pt"/>
                <w:rFonts w:eastAsia="Century Gothic"/>
                <w:lang w:val="en-US" w:eastAsia="en-US" w:bidi="en-US"/>
              </w:rPr>
              <w:t>J01BA</w:t>
            </w:r>
          </w:p>
        </w:tc>
        <w:tc>
          <w:tcPr>
            <w:tcW w:w="1973" w:type="dxa"/>
            <w:tcBorders>
              <w:top w:val="single" w:sz="4" w:space="0" w:color="auto"/>
              <w:left w:val="single" w:sz="4" w:space="0" w:color="auto"/>
            </w:tcBorders>
            <w:shd w:val="clear" w:color="auto" w:fill="FFFFFF"/>
          </w:tcPr>
          <w:p w:rsidR="00F00C16" w:rsidRDefault="00A00C58">
            <w:pPr>
              <w:pStyle w:val="120"/>
              <w:framePr w:w="8198" w:wrap="notBeside" w:vAnchor="text" w:hAnchor="text" w:xAlign="right" w:y="1"/>
              <w:shd w:val="clear" w:color="auto" w:fill="auto"/>
              <w:spacing w:after="0" w:line="240" w:lineRule="exact"/>
            </w:pPr>
            <w:r>
              <w:rPr>
                <w:rStyle w:val="12TimesNewRoman12pt"/>
                <w:rFonts w:eastAsia="Century Gothic"/>
              </w:rPr>
              <w:t>ам фениколы</w:t>
            </w:r>
          </w:p>
        </w:tc>
        <w:tc>
          <w:tcPr>
            <w:tcW w:w="2453" w:type="dxa"/>
            <w:tcBorders>
              <w:top w:val="single" w:sz="4" w:space="0" w:color="auto"/>
              <w:left w:val="single" w:sz="4" w:space="0" w:color="auto"/>
            </w:tcBorders>
            <w:shd w:val="clear" w:color="auto" w:fill="FFFFFF"/>
          </w:tcPr>
          <w:p w:rsidR="00F00C16" w:rsidRDefault="00A00C58">
            <w:pPr>
              <w:pStyle w:val="120"/>
              <w:framePr w:w="8198" w:wrap="notBeside" w:vAnchor="text" w:hAnchor="text" w:xAlign="right" w:y="1"/>
              <w:shd w:val="clear" w:color="auto" w:fill="auto"/>
              <w:spacing w:after="0" w:line="240" w:lineRule="exact"/>
              <w:jc w:val="center"/>
            </w:pPr>
            <w:r>
              <w:rPr>
                <w:rStyle w:val="12TimesNewRoman12pt"/>
                <w:rFonts w:eastAsia="Century Gothic"/>
              </w:rPr>
              <w:t>хлорамфеникол</w:t>
            </w:r>
          </w:p>
        </w:tc>
        <w:tc>
          <w:tcPr>
            <w:tcW w:w="2602"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8198" w:wrap="notBeside" w:vAnchor="text" w:hAnchor="text" w:xAlign="right" w:y="1"/>
              <w:shd w:val="clear" w:color="auto" w:fill="auto"/>
              <w:spacing w:after="0" w:line="283" w:lineRule="exact"/>
            </w:pPr>
            <w:r>
              <w:rPr>
                <w:rStyle w:val="12TimesNewRoman12pt"/>
                <w:rFonts w:eastAsia="Century Gothic"/>
              </w:rPr>
              <w:t>таблетки;</w:t>
            </w:r>
          </w:p>
          <w:p w:rsidR="00F00C16" w:rsidRDefault="00A00C58">
            <w:pPr>
              <w:pStyle w:val="120"/>
              <w:framePr w:w="8198" w:wrap="notBeside" w:vAnchor="text" w:hAnchor="text" w:xAlign="right" w:y="1"/>
              <w:shd w:val="clear" w:color="auto" w:fill="auto"/>
              <w:spacing w:after="0" w:line="283" w:lineRule="exact"/>
            </w:pPr>
            <w:r>
              <w:rPr>
                <w:rStyle w:val="12TimesNewRoman12pt"/>
                <w:rFonts w:eastAsia="Century Gothic"/>
              </w:rPr>
              <w:t>таблетки, покрытые оболочкой; таблетки, покрытые пленочной оболочкой</w:t>
            </w:r>
          </w:p>
        </w:tc>
      </w:tr>
      <w:tr w:rsidR="00F00C16">
        <w:tblPrEx>
          <w:tblCellMar>
            <w:top w:w="0" w:type="dxa"/>
            <w:bottom w:w="0" w:type="dxa"/>
          </w:tblCellMar>
        </w:tblPrEx>
        <w:trPr>
          <w:trHeight w:hRule="exact" w:val="1320"/>
          <w:jc w:val="right"/>
        </w:trPr>
        <w:tc>
          <w:tcPr>
            <w:tcW w:w="1171" w:type="dxa"/>
            <w:tcBorders>
              <w:top w:val="single" w:sz="4" w:space="0" w:color="auto"/>
              <w:left w:val="single" w:sz="4" w:space="0" w:color="auto"/>
            </w:tcBorders>
            <w:shd w:val="clear" w:color="auto" w:fill="FFFFFF"/>
          </w:tcPr>
          <w:p w:rsidR="00F00C16" w:rsidRDefault="00A00C58">
            <w:pPr>
              <w:pStyle w:val="120"/>
              <w:framePr w:w="8198" w:wrap="notBeside" w:vAnchor="text" w:hAnchor="text" w:xAlign="right" w:y="1"/>
              <w:shd w:val="clear" w:color="auto" w:fill="auto"/>
              <w:spacing w:after="0" w:line="240" w:lineRule="exact"/>
              <w:ind w:left="320"/>
            </w:pPr>
            <w:r>
              <w:rPr>
                <w:rStyle w:val="12TimesNewRoman12pt"/>
                <w:rFonts w:eastAsia="Century Gothic"/>
                <w:lang w:val="en-US" w:eastAsia="en-US" w:bidi="en-US"/>
              </w:rPr>
              <w:t>J01C</w:t>
            </w:r>
          </w:p>
        </w:tc>
        <w:tc>
          <w:tcPr>
            <w:tcW w:w="1973" w:type="dxa"/>
            <w:tcBorders>
              <w:top w:val="single" w:sz="4" w:space="0" w:color="auto"/>
              <w:left w:val="single" w:sz="4" w:space="0" w:color="auto"/>
            </w:tcBorders>
            <w:shd w:val="clear" w:color="auto" w:fill="FFFFFF"/>
            <w:vAlign w:val="bottom"/>
          </w:tcPr>
          <w:p w:rsidR="00F00C16" w:rsidRDefault="00A00C58">
            <w:pPr>
              <w:pStyle w:val="120"/>
              <w:framePr w:w="8198" w:wrap="notBeside" w:vAnchor="text" w:hAnchor="text" w:xAlign="right" w:y="1"/>
              <w:shd w:val="clear" w:color="auto" w:fill="auto"/>
              <w:spacing w:after="0" w:line="283" w:lineRule="exact"/>
            </w:pPr>
            <w:r>
              <w:rPr>
                <w:rStyle w:val="12TimesNewRoman12pt"/>
                <w:rFonts w:eastAsia="Century Gothic"/>
              </w:rPr>
              <w:t>бета-лактам мыс антибактериаль</w:t>
            </w:r>
            <w:r>
              <w:rPr>
                <w:rStyle w:val="12TimesNewRoman12pt"/>
                <w:rFonts w:eastAsia="Century Gothic"/>
              </w:rPr>
              <w:softHyphen/>
              <w:t>ные препараты: пенициллины</w:t>
            </w:r>
          </w:p>
        </w:tc>
        <w:tc>
          <w:tcPr>
            <w:tcW w:w="2453" w:type="dxa"/>
            <w:tcBorders>
              <w:top w:val="single" w:sz="4" w:space="0" w:color="auto"/>
              <w:left w:val="single" w:sz="4" w:space="0" w:color="auto"/>
            </w:tcBorders>
            <w:shd w:val="clear" w:color="auto" w:fill="FFFFFF"/>
          </w:tcPr>
          <w:p w:rsidR="00F00C16" w:rsidRDefault="00F00C16">
            <w:pPr>
              <w:framePr w:w="8198" w:wrap="notBeside" w:vAnchor="text" w:hAnchor="text" w:xAlign="right" w:y="1"/>
              <w:rPr>
                <w:sz w:val="10"/>
                <w:szCs w:val="10"/>
              </w:rPr>
            </w:pPr>
          </w:p>
        </w:tc>
        <w:tc>
          <w:tcPr>
            <w:tcW w:w="2602" w:type="dxa"/>
            <w:tcBorders>
              <w:top w:val="single" w:sz="4" w:space="0" w:color="auto"/>
              <w:left w:val="single" w:sz="4" w:space="0" w:color="auto"/>
              <w:right w:val="single" w:sz="4" w:space="0" w:color="auto"/>
            </w:tcBorders>
            <w:shd w:val="clear" w:color="auto" w:fill="FFFFFF"/>
          </w:tcPr>
          <w:p w:rsidR="00F00C16" w:rsidRDefault="00F00C16">
            <w:pPr>
              <w:framePr w:w="8198" w:wrap="notBeside" w:vAnchor="text" w:hAnchor="text" w:xAlign="right" w:y="1"/>
              <w:rPr>
                <w:sz w:val="10"/>
                <w:szCs w:val="10"/>
              </w:rPr>
            </w:pPr>
          </w:p>
        </w:tc>
      </w:tr>
      <w:tr w:rsidR="00F00C16">
        <w:tblPrEx>
          <w:tblCellMar>
            <w:top w:w="0" w:type="dxa"/>
            <w:bottom w:w="0" w:type="dxa"/>
          </w:tblCellMar>
        </w:tblPrEx>
        <w:trPr>
          <w:trHeight w:hRule="exact" w:val="4176"/>
          <w:jc w:val="right"/>
        </w:trPr>
        <w:tc>
          <w:tcPr>
            <w:tcW w:w="1171" w:type="dxa"/>
            <w:tcBorders>
              <w:top w:val="single" w:sz="4" w:space="0" w:color="auto"/>
              <w:left w:val="single" w:sz="4" w:space="0" w:color="auto"/>
              <w:bottom w:val="single" w:sz="4" w:space="0" w:color="auto"/>
            </w:tcBorders>
            <w:shd w:val="clear" w:color="auto" w:fill="FFFFFF"/>
          </w:tcPr>
          <w:p w:rsidR="00F00C16" w:rsidRDefault="00A00C58">
            <w:pPr>
              <w:pStyle w:val="120"/>
              <w:framePr w:w="8198" w:wrap="notBeside" w:vAnchor="text" w:hAnchor="text" w:xAlign="right" w:y="1"/>
              <w:shd w:val="clear" w:color="auto" w:fill="auto"/>
              <w:spacing w:after="0" w:line="240" w:lineRule="exact"/>
              <w:ind w:left="320"/>
            </w:pPr>
            <w:r>
              <w:rPr>
                <w:rStyle w:val="12TimesNewRoman12pt"/>
                <w:rFonts w:eastAsia="Century Gothic"/>
                <w:lang w:val="en-US" w:eastAsia="en-US" w:bidi="en-US"/>
              </w:rPr>
              <w:t>J01CA</w:t>
            </w:r>
          </w:p>
        </w:tc>
        <w:tc>
          <w:tcPr>
            <w:tcW w:w="1973" w:type="dxa"/>
            <w:tcBorders>
              <w:top w:val="single" w:sz="4" w:space="0" w:color="auto"/>
              <w:left w:val="single" w:sz="4" w:space="0" w:color="auto"/>
              <w:bottom w:val="single" w:sz="4" w:space="0" w:color="auto"/>
            </w:tcBorders>
            <w:shd w:val="clear" w:color="auto" w:fill="FFFFFF"/>
          </w:tcPr>
          <w:p w:rsidR="00F00C16" w:rsidRDefault="00A00C58">
            <w:pPr>
              <w:pStyle w:val="120"/>
              <w:framePr w:w="8198" w:wrap="notBeside" w:vAnchor="text" w:hAnchor="text" w:xAlign="right" w:y="1"/>
              <w:shd w:val="clear" w:color="auto" w:fill="auto"/>
              <w:spacing w:after="0" w:line="283" w:lineRule="exact"/>
            </w:pPr>
            <w:r>
              <w:rPr>
                <w:rStyle w:val="12TimesNewRoman12pt"/>
                <w:rFonts w:eastAsia="Century Gothic"/>
              </w:rPr>
              <w:t>пенициллины широкого спектра действия</w:t>
            </w:r>
          </w:p>
        </w:tc>
        <w:tc>
          <w:tcPr>
            <w:tcW w:w="2453" w:type="dxa"/>
            <w:tcBorders>
              <w:top w:val="single" w:sz="4" w:space="0" w:color="auto"/>
              <w:left w:val="single" w:sz="4" w:space="0" w:color="auto"/>
              <w:bottom w:val="single" w:sz="4" w:space="0" w:color="auto"/>
            </w:tcBorders>
            <w:shd w:val="clear" w:color="auto" w:fill="FFFFFF"/>
          </w:tcPr>
          <w:p w:rsidR="00F00C16" w:rsidRDefault="00A00C58">
            <w:pPr>
              <w:pStyle w:val="120"/>
              <w:framePr w:w="8198" w:wrap="notBeside" w:vAnchor="text" w:hAnchor="text" w:xAlign="right" w:y="1"/>
              <w:shd w:val="clear" w:color="auto" w:fill="auto"/>
              <w:spacing w:after="0" w:line="240" w:lineRule="exact"/>
              <w:jc w:val="center"/>
            </w:pPr>
            <w:r>
              <w:rPr>
                <w:rStyle w:val="12TimesNewRoman12pt"/>
                <w:rFonts w:eastAsia="Century Gothic"/>
              </w:rPr>
              <w:t>амоксициллин</w:t>
            </w:r>
          </w:p>
        </w:tc>
        <w:tc>
          <w:tcPr>
            <w:tcW w:w="2602" w:type="dxa"/>
            <w:tcBorders>
              <w:top w:val="single" w:sz="4" w:space="0" w:color="auto"/>
              <w:left w:val="single" w:sz="4" w:space="0" w:color="auto"/>
              <w:bottom w:val="single" w:sz="4" w:space="0" w:color="auto"/>
              <w:right w:val="single" w:sz="4" w:space="0" w:color="auto"/>
            </w:tcBorders>
            <w:shd w:val="clear" w:color="auto" w:fill="FFFFFF"/>
            <w:vAlign w:val="center"/>
          </w:tcPr>
          <w:p w:rsidR="00F00C16" w:rsidRDefault="00A00C58">
            <w:pPr>
              <w:pStyle w:val="120"/>
              <w:framePr w:w="8198" w:wrap="notBeside" w:vAnchor="text" w:hAnchor="text" w:xAlign="right" w:y="1"/>
              <w:shd w:val="clear" w:color="auto" w:fill="auto"/>
              <w:spacing w:after="0" w:line="283" w:lineRule="exact"/>
            </w:pPr>
            <w:r>
              <w:rPr>
                <w:rStyle w:val="12TimesNewRoman12pt"/>
                <w:rFonts w:eastAsia="Century Gothic"/>
              </w:rPr>
              <w:t>гранулы для</w:t>
            </w:r>
          </w:p>
          <w:p w:rsidR="00F00C16" w:rsidRDefault="00A00C58">
            <w:pPr>
              <w:pStyle w:val="120"/>
              <w:framePr w:w="8198" w:wrap="notBeside" w:vAnchor="text" w:hAnchor="text" w:xAlign="right" w:y="1"/>
              <w:shd w:val="clear" w:color="auto" w:fill="auto"/>
              <w:spacing w:after="0" w:line="283" w:lineRule="exact"/>
            </w:pPr>
            <w:r>
              <w:rPr>
                <w:rStyle w:val="12TimesNewRoman12pt"/>
                <w:rFonts w:eastAsia="Century Gothic"/>
              </w:rPr>
              <w:t>приготовления</w:t>
            </w:r>
          </w:p>
          <w:p w:rsidR="00F00C16" w:rsidRDefault="00A00C58">
            <w:pPr>
              <w:pStyle w:val="120"/>
              <w:framePr w:w="8198" w:wrap="notBeside" w:vAnchor="text" w:hAnchor="text" w:xAlign="right" w:y="1"/>
              <w:shd w:val="clear" w:color="auto" w:fill="auto"/>
              <w:spacing w:after="0" w:line="283" w:lineRule="exact"/>
            </w:pPr>
            <w:r>
              <w:rPr>
                <w:rStyle w:val="12TimesNewRoman12pt"/>
                <w:rFonts w:eastAsia="Century Gothic"/>
              </w:rPr>
              <w:t>суспензии для приема</w:t>
            </w:r>
          </w:p>
          <w:p w:rsidR="00F00C16" w:rsidRDefault="00A00C58">
            <w:pPr>
              <w:pStyle w:val="120"/>
              <w:framePr w:w="8198" w:wrap="notBeside" w:vAnchor="text" w:hAnchor="text" w:xAlign="right" w:y="1"/>
              <w:shd w:val="clear" w:color="auto" w:fill="auto"/>
              <w:spacing w:after="0" w:line="283" w:lineRule="exact"/>
            </w:pPr>
            <w:r>
              <w:rPr>
                <w:rStyle w:val="12TimesNewRoman12pt"/>
                <w:rFonts w:eastAsia="Century Gothic"/>
              </w:rPr>
              <w:t>внутрь;</w:t>
            </w:r>
          </w:p>
          <w:p w:rsidR="00F00C16" w:rsidRDefault="00A00C58">
            <w:pPr>
              <w:pStyle w:val="120"/>
              <w:framePr w:w="8198" w:wrap="notBeside" w:vAnchor="text" w:hAnchor="text" w:xAlign="right" w:y="1"/>
              <w:shd w:val="clear" w:color="auto" w:fill="auto"/>
              <w:spacing w:after="0" w:line="283" w:lineRule="exact"/>
            </w:pPr>
            <w:r>
              <w:rPr>
                <w:rStyle w:val="12TimesNewRoman12pt"/>
                <w:rFonts w:eastAsia="Century Gothic"/>
              </w:rPr>
              <w:t>капсулы;</w:t>
            </w:r>
          </w:p>
          <w:p w:rsidR="00F00C16" w:rsidRDefault="00A00C58">
            <w:pPr>
              <w:pStyle w:val="120"/>
              <w:framePr w:w="8198" w:wrap="notBeside" w:vAnchor="text" w:hAnchor="text" w:xAlign="right" w:y="1"/>
              <w:shd w:val="clear" w:color="auto" w:fill="auto"/>
              <w:spacing w:after="0" w:line="283" w:lineRule="exact"/>
            </w:pPr>
            <w:r>
              <w:rPr>
                <w:rStyle w:val="12TimesNewRoman12pt"/>
                <w:rFonts w:eastAsia="Century Gothic"/>
              </w:rPr>
              <w:t>порошок для</w:t>
            </w:r>
          </w:p>
          <w:p w:rsidR="00F00C16" w:rsidRDefault="00A00C58">
            <w:pPr>
              <w:pStyle w:val="120"/>
              <w:framePr w:w="8198" w:wrap="notBeside" w:vAnchor="text" w:hAnchor="text" w:xAlign="right" w:y="1"/>
              <w:shd w:val="clear" w:color="auto" w:fill="auto"/>
              <w:spacing w:after="0" w:line="283" w:lineRule="exact"/>
            </w:pPr>
            <w:r>
              <w:rPr>
                <w:rStyle w:val="12TimesNewRoman12pt"/>
                <w:rFonts w:eastAsia="Century Gothic"/>
              </w:rPr>
              <w:t>приготовления</w:t>
            </w:r>
          </w:p>
          <w:p w:rsidR="00F00C16" w:rsidRDefault="00A00C58">
            <w:pPr>
              <w:pStyle w:val="120"/>
              <w:framePr w:w="8198" w:wrap="notBeside" w:vAnchor="text" w:hAnchor="text" w:xAlign="right" w:y="1"/>
              <w:shd w:val="clear" w:color="auto" w:fill="auto"/>
              <w:spacing w:after="0" w:line="283" w:lineRule="exact"/>
            </w:pPr>
            <w:r>
              <w:rPr>
                <w:rStyle w:val="12TimesNewRoman12pt"/>
                <w:rFonts w:eastAsia="Century Gothic"/>
              </w:rPr>
              <w:t>суспензии для приема</w:t>
            </w:r>
          </w:p>
          <w:p w:rsidR="00F00C16" w:rsidRDefault="00A00C58">
            <w:pPr>
              <w:pStyle w:val="120"/>
              <w:framePr w:w="8198" w:wrap="notBeside" w:vAnchor="text" w:hAnchor="text" w:xAlign="right" w:y="1"/>
              <w:shd w:val="clear" w:color="auto" w:fill="auto"/>
              <w:spacing w:after="0" w:line="283" w:lineRule="exact"/>
            </w:pPr>
            <w:r>
              <w:rPr>
                <w:rStyle w:val="12TimesNewRoman12pt"/>
                <w:rFonts w:eastAsia="Century Gothic"/>
              </w:rPr>
              <w:t>внутрь;</w:t>
            </w:r>
          </w:p>
          <w:p w:rsidR="00F00C16" w:rsidRDefault="00A00C58">
            <w:pPr>
              <w:pStyle w:val="120"/>
              <w:framePr w:w="8198" w:wrap="notBeside" w:vAnchor="text" w:hAnchor="text" w:xAlign="right" w:y="1"/>
              <w:shd w:val="clear" w:color="auto" w:fill="auto"/>
              <w:spacing w:after="0" w:line="283" w:lineRule="exact"/>
            </w:pPr>
            <w:r>
              <w:rPr>
                <w:rStyle w:val="12TimesNewRoman12pt"/>
                <w:rFonts w:eastAsia="Century Gothic"/>
              </w:rPr>
              <w:t>таблетки;</w:t>
            </w:r>
          </w:p>
          <w:p w:rsidR="00F00C16" w:rsidRDefault="00A00C58">
            <w:pPr>
              <w:pStyle w:val="120"/>
              <w:framePr w:w="8198" w:wrap="notBeside" w:vAnchor="text" w:hAnchor="text" w:xAlign="right" w:y="1"/>
              <w:shd w:val="clear" w:color="auto" w:fill="auto"/>
              <w:spacing w:after="0" w:line="283" w:lineRule="exact"/>
            </w:pPr>
            <w:r>
              <w:rPr>
                <w:rStyle w:val="12TimesNewRoman12pt"/>
                <w:rFonts w:eastAsia="Century Gothic"/>
              </w:rPr>
              <w:t>таблетки</w:t>
            </w:r>
          </w:p>
          <w:p w:rsidR="00F00C16" w:rsidRDefault="00A00C58">
            <w:pPr>
              <w:pStyle w:val="120"/>
              <w:framePr w:w="8198" w:wrap="notBeside" w:vAnchor="text" w:hAnchor="text" w:xAlign="right" w:y="1"/>
              <w:shd w:val="clear" w:color="auto" w:fill="auto"/>
              <w:spacing w:after="0" w:line="283" w:lineRule="exact"/>
            </w:pPr>
            <w:r>
              <w:rPr>
                <w:rStyle w:val="12TimesNewRoman12pt"/>
                <w:rFonts w:eastAsia="Century Gothic"/>
              </w:rPr>
              <w:t>диспергируемые;</w:t>
            </w:r>
          </w:p>
          <w:p w:rsidR="00F00C16" w:rsidRDefault="00A00C58">
            <w:pPr>
              <w:pStyle w:val="120"/>
              <w:framePr w:w="8198" w:wrap="notBeside" w:vAnchor="text" w:hAnchor="text" w:xAlign="right" w:y="1"/>
              <w:shd w:val="clear" w:color="auto" w:fill="auto"/>
              <w:spacing w:after="0" w:line="283" w:lineRule="exact"/>
            </w:pPr>
            <w:r>
              <w:rPr>
                <w:rStyle w:val="12TimesNewRoman12pt"/>
                <w:rFonts w:eastAsia="Century Gothic"/>
              </w:rPr>
              <w:t>таблетки, покрытые</w:t>
            </w:r>
          </w:p>
          <w:p w:rsidR="00F00C16" w:rsidRDefault="00A00C58">
            <w:pPr>
              <w:pStyle w:val="120"/>
              <w:framePr w:w="8198" w:wrap="notBeside" w:vAnchor="text" w:hAnchor="text" w:xAlign="right" w:y="1"/>
              <w:shd w:val="clear" w:color="auto" w:fill="auto"/>
              <w:spacing w:after="0" w:line="283" w:lineRule="exact"/>
            </w:pPr>
            <w:r>
              <w:rPr>
                <w:rStyle w:val="12TimesNewRoman12pt"/>
                <w:rFonts w:eastAsia="Century Gothic"/>
              </w:rPr>
              <w:t>пленочной оболочкой</w:t>
            </w:r>
          </w:p>
        </w:tc>
      </w:tr>
    </w:tbl>
    <w:p w:rsidR="00F00C16" w:rsidRDefault="00F00C16">
      <w:pPr>
        <w:framePr w:w="8198" w:wrap="notBeside" w:vAnchor="text" w:hAnchor="text" w:xAlign="right" w:y="1"/>
        <w:rPr>
          <w:sz w:val="2"/>
          <w:szCs w:val="2"/>
        </w:rPr>
      </w:pPr>
    </w:p>
    <w:p w:rsidR="00F00C16" w:rsidRDefault="00F00C16">
      <w:pPr>
        <w:rPr>
          <w:sz w:val="2"/>
          <w:szCs w:val="2"/>
        </w:rPr>
        <w:sectPr w:rsidR="00F00C16">
          <w:headerReference w:type="even" r:id="rId25"/>
          <w:headerReference w:type="default" r:id="rId26"/>
          <w:pgSz w:w="10027" w:h="13862"/>
          <w:pgMar w:top="134" w:right="385" w:bottom="0" w:left="455" w:header="0" w:footer="3" w:gutter="0"/>
          <w:pgNumType w:start="43"/>
          <w:cols w:space="720"/>
          <w:noEndnote/>
          <w:docGrid w:linePitch="360"/>
        </w:sectPr>
      </w:pPr>
    </w:p>
    <w:tbl>
      <w:tblPr>
        <w:tblOverlap w:val="never"/>
        <w:tblW w:w="0" w:type="auto"/>
        <w:jc w:val="right"/>
        <w:tblLayout w:type="fixed"/>
        <w:tblCellMar>
          <w:left w:w="10" w:type="dxa"/>
          <w:right w:w="10" w:type="dxa"/>
        </w:tblCellMar>
        <w:tblLook w:val="04A0" w:firstRow="1" w:lastRow="0" w:firstColumn="1" w:lastColumn="0" w:noHBand="0" w:noVBand="1"/>
      </w:tblPr>
      <w:tblGrid>
        <w:gridCol w:w="1171"/>
        <w:gridCol w:w="1973"/>
        <w:gridCol w:w="2453"/>
        <w:gridCol w:w="2616"/>
      </w:tblGrid>
      <w:tr w:rsidR="00F00C16">
        <w:tblPrEx>
          <w:tblCellMar>
            <w:top w:w="0" w:type="dxa"/>
            <w:bottom w:w="0" w:type="dxa"/>
          </w:tblCellMar>
        </w:tblPrEx>
        <w:trPr>
          <w:trHeight w:hRule="exact" w:val="1637"/>
          <w:jc w:val="right"/>
        </w:trPr>
        <w:tc>
          <w:tcPr>
            <w:tcW w:w="1171" w:type="dxa"/>
            <w:tcBorders>
              <w:top w:val="single" w:sz="4" w:space="0" w:color="auto"/>
              <w:left w:val="single" w:sz="4" w:space="0" w:color="auto"/>
            </w:tcBorders>
            <w:shd w:val="clear" w:color="auto" w:fill="FFFFFF"/>
            <w:vAlign w:val="center"/>
          </w:tcPr>
          <w:p w:rsidR="00F00C16" w:rsidRDefault="00A00C58">
            <w:pPr>
              <w:pStyle w:val="120"/>
              <w:framePr w:w="8213" w:wrap="notBeside" w:vAnchor="text" w:hAnchor="text" w:xAlign="right" w:y="1"/>
              <w:shd w:val="clear" w:color="auto" w:fill="auto"/>
              <w:spacing w:after="0" w:line="240" w:lineRule="exact"/>
            </w:pPr>
            <w:r>
              <w:rPr>
                <w:rStyle w:val="12TimesNewRoman12pt"/>
                <w:rFonts w:eastAsia="Century Gothic"/>
              </w:rPr>
              <w:lastRenderedPageBreak/>
              <w:t xml:space="preserve">Код </w:t>
            </w:r>
            <w:r>
              <w:rPr>
                <w:rStyle w:val="12TimesNewRoman12pt"/>
                <w:rFonts w:eastAsia="Century Gothic"/>
                <w:lang w:val="en-US" w:eastAsia="en-US" w:bidi="en-US"/>
              </w:rPr>
              <w:t>ATX</w:t>
            </w:r>
          </w:p>
        </w:tc>
        <w:tc>
          <w:tcPr>
            <w:tcW w:w="1973" w:type="dxa"/>
            <w:tcBorders>
              <w:top w:val="single" w:sz="4" w:space="0" w:color="auto"/>
              <w:left w:val="single" w:sz="4" w:space="0" w:color="auto"/>
            </w:tcBorders>
            <w:shd w:val="clear" w:color="auto" w:fill="FFFFFF"/>
            <w:vAlign w:val="bottom"/>
          </w:tcPr>
          <w:p w:rsidR="00F00C16" w:rsidRDefault="00A00C58">
            <w:pPr>
              <w:pStyle w:val="120"/>
              <w:framePr w:w="8213" w:wrap="notBeside" w:vAnchor="text" w:hAnchor="text" w:xAlign="right" w:y="1"/>
              <w:shd w:val="clear" w:color="auto" w:fill="auto"/>
              <w:spacing w:after="0" w:line="283" w:lineRule="exact"/>
              <w:jc w:val="center"/>
            </w:pPr>
            <w:r>
              <w:rPr>
                <w:rStyle w:val="12TimesNewRoman12pt"/>
                <w:rFonts w:eastAsia="Century Gothic"/>
              </w:rPr>
              <w:t>Анатомо-</w:t>
            </w:r>
          </w:p>
          <w:p w:rsidR="00F00C16" w:rsidRDefault="00A00C58">
            <w:pPr>
              <w:pStyle w:val="120"/>
              <w:framePr w:w="8213" w:wrap="notBeside" w:vAnchor="text" w:hAnchor="text" w:xAlign="right" w:y="1"/>
              <w:shd w:val="clear" w:color="auto" w:fill="auto"/>
              <w:spacing w:after="0" w:line="283" w:lineRule="exact"/>
              <w:ind w:left="160"/>
            </w:pPr>
            <w:r>
              <w:rPr>
                <w:rStyle w:val="12TimesNewRoman12pt"/>
                <w:rFonts w:eastAsia="Century Gothic"/>
              </w:rPr>
              <w:t>терапевтическо-</w:t>
            </w:r>
          </w:p>
          <w:p w:rsidR="00F00C16" w:rsidRDefault="00A00C58">
            <w:pPr>
              <w:pStyle w:val="120"/>
              <w:framePr w:w="8213" w:wrap="notBeside" w:vAnchor="text" w:hAnchor="text" w:xAlign="right" w:y="1"/>
              <w:shd w:val="clear" w:color="auto" w:fill="auto"/>
              <w:spacing w:after="0" w:line="283" w:lineRule="exact"/>
              <w:jc w:val="center"/>
            </w:pPr>
            <w:r>
              <w:rPr>
                <w:rStyle w:val="12TimesNewRoman12pt"/>
                <w:rFonts w:eastAsia="Century Gothic"/>
              </w:rPr>
              <w:t>химическая</w:t>
            </w:r>
          </w:p>
          <w:p w:rsidR="00F00C16" w:rsidRDefault="00A00C58">
            <w:pPr>
              <w:pStyle w:val="120"/>
              <w:framePr w:w="8213" w:wrap="notBeside" w:vAnchor="text" w:hAnchor="text" w:xAlign="right" w:y="1"/>
              <w:shd w:val="clear" w:color="auto" w:fill="auto"/>
              <w:spacing w:after="0" w:line="283" w:lineRule="exact"/>
              <w:ind w:left="160"/>
            </w:pPr>
            <w:r>
              <w:rPr>
                <w:rStyle w:val="12TimesNewRoman12pt"/>
                <w:rFonts w:eastAsia="Century Gothic"/>
              </w:rPr>
              <w:t>классификация</w:t>
            </w:r>
          </w:p>
          <w:p w:rsidR="00F00C16" w:rsidRDefault="00A00C58">
            <w:pPr>
              <w:pStyle w:val="120"/>
              <w:framePr w:w="8213" w:wrap="notBeside" w:vAnchor="text" w:hAnchor="text" w:xAlign="right" w:y="1"/>
              <w:shd w:val="clear" w:color="auto" w:fill="auto"/>
              <w:spacing w:after="0" w:line="283" w:lineRule="exact"/>
              <w:jc w:val="center"/>
            </w:pPr>
            <w:r w:rsidRPr="00D32091">
              <w:rPr>
                <w:rStyle w:val="12TimesNewRoman12pt"/>
                <w:rFonts w:eastAsia="Century Gothic"/>
                <w:lang w:eastAsia="en-US" w:bidi="en-US"/>
              </w:rPr>
              <w:t>(</w:t>
            </w:r>
            <w:r>
              <w:rPr>
                <w:rStyle w:val="12TimesNewRoman12pt"/>
                <w:rFonts w:eastAsia="Century Gothic"/>
                <w:lang w:val="en-US" w:eastAsia="en-US" w:bidi="en-US"/>
              </w:rPr>
              <w:t>ATX</w:t>
            </w:r>
            <w:r w:rsidRPr="00D32091">
              <w:rPr>
                <w:rStyle w:val="12TimesNewRoman12pt"/>
                <w:rFonts w:eastAsia="Century Gothic"/>
                <w:lang w:eastAsia="en-US" w:bidi="en-US"/>
              </w:rPr>
              <w:t>)</w:t>
            </w:r>
          </w:p>
        </w:tc>
        <w:tc>
          <w:tcPr>
            <w:tcW w:w="2453" w:type="dxa"/>
            <w:tcBorders>
              <w:top w:val="single" w:sz="4" w:space="0" w:color="auto"/>
              <w:left w:val="single" w:sz="4" w:space="0" w:color="auto"/>
            </w:tcBorders>
            <w:shd w:val="clear" w:color="auto" w:fill="FFFFFF"/>
            <w:vAlign w:val="center"/>
          </w:tcPr>
          <w:p w:rsidR="00F00C16" w:rsidRDefault="00A00C58">
            <w:pPr>
              <w:pStyle w:val="120"/>
              <w:framePr w:w="8213" w:wrap="notBeside" w:vAnchor="text" w:hAnchor="text" w:xAlign="right" w:y="1"/>
              <w:shd w:val="clear" w:color="auto" w:fill="auto"/>
              <w:spacing w:after="120" w:line="240" w:lineRule="exact"/>
              <w:jc w:val="center"/>
            </w:pPr>
            <w:r>
              <w:rPr>
                <w:rStyle w:val="12TimesNewRoman12pt"/>
                <w:rFonts w:eastAsia="Century Gothic"/>
              </w:rPr>
              <w:t>Лекарственные</w:t>
            </w:r>
          </w:p>
          <w:p w:rsidR="00F00C16" w:rsidRDefault="00A00C58">
            <w:pPr>
              <w:pStyle w:val="120"/>
              <w:framePr w:w="8213" w:wrap="notBeside" w:vAnchor="text" w:hAnchor="text" w:xAlign="right" w:y="1"/>
              <w:shd w:val="clear" w:color="auto" w:fill="auto"/>
              <w:spacing w:before="120" w:after="0" w:line="240" w:lineRule="exact"/>
              <w:jc w:val="center"/>
            </w:pPr>
            <w:r>
              <w:rPr>
                <w:rStyle w:val="12TimesNewRoman12pt"/>
                <w:rFonts w:eastAsia="Century Gothic"/>
              </w:rPr>
              <w:t>препараты</w:t>
            </w:r>
          </w:p>
        </w:tc>
        <w:tc>
          <w:tcPr>
            <w:tcW w:w="2616"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8213" w:wrap="notBeside" w:vAnchor="text" w:hAnchor="text" w:xAlign="right" w:y="1"/>
              <w:shd w:val="clear" w:color="auto" w:fill="auto"/>
              <w:spacing w:after="0" w:line="240" w:lineRule="exact"/>
            </w:pPr>
            <w:r>
              <w:rPr>
                <w:rStyle w:val="12TimesNewRoman12pt"/>
                <w:rFonts w:eastAsia="Century Gothic"/>
              </w:rPr>
              <w:t>Лекарственные формы</w:t>
            </w:r>
          </w:p>
        </w:tc>
      </w:tr>
      <w:tr w:rsidR="00F00C16">
        <w:tblPrEx>
          <w:tblCellMar>
            <w:top w:w="0" w:type="dxa"/>
            <w:bottom w:w="0" w:type="dxa"/>
          </w:tblCellMar>
        </w:tblPrEx>
        <w:trPr>
          <w:trHeight w:hRule="exact" w:val="4747"/>
          <w:jc w:val="right"/>
        </w:trPr>
        <w:tc>
          <w:tcPr>
            <w:tcW w:w="1171" w:type="dxa"/>
            <w:tcBorders>
              <w:top w:val="single" w:sz="4" w:space="0" w:color="auto"/>
              <w:left w:val="single" w:sz="4" w:space="0" w:color="auto"/>
            </w:tcBorders>
            <w:shd w:val="clear" w:color="auto" w:fill="FFFFFF"/>
          </w:tcPr>
          <w:p w:rsidR="00F00C16" w:rsidRDefault="00F00C16">
            <w:pPr>
              <w:framePr w:w="8213" w:wrap="notBeside" w:vAnchor="text" w:hAnchor="text" w:xAlign="right" w:y="1"/>
              <w:rPr>
                <w:sz w:val="10"/>
                <w:szCs w:val="10"/>
              </w:rPr>
            </w:pPr>
          </w:p>
        </w:tc>
        <w:tc>
          <w:tcPr>
            <w:tcW w:w="1973" w:type="dxa"/>
            <w:tcBorders>
              <w:top w:val="single" w:sz="4" w:space="0" w:color="auto"/>
              <w:left w:val="single" w:sz="4" w:space="0" w:color="auto"/>
            </w:tcBorders>
            <w:shd w:val="clear" w:color="auto" w:fill="FFFFFF"/>
          </w:tcPr>
          <w:p w:rsidR="00F00C16" w:rsidRDefault="00F00C16">
            <w:pPr>
              <w:framePr w:w="8213" w:wrap="notBeside" w:vAnchor="text" w:hAnchor="text" w:xAlign="right" w:y="1"/>
              <w:rPr>
                <w:sz w:val="10"/>
                <w:szCs w:val="10"/>
              </w:rPr>
            </w:pPr>
          </w:p>
        </w:tc>
        <w:tc>
          <w:tcPr>
            <w:tcW w:w="2453" w:type="dxa"/>
            <w:tcBorders>
              <w:top w:val="single" w:sz="4" w:space="0" w:color="auto"/>
              <w:left w:val="single" w:sz="4" w:space="0" w:color="auto"/>
            </w:tcBorders>
            <w:shd w:val="clear" w:color="auto" w:fill="FFFFFF"/>
          </w:tcPr>
          <w:p w:rsidR="00F00C16" w:rsidRDefault="00A00C58">
            <w:pPr>
              <w:pStyle w:val="120"/>
              <w:framePr w:w="8213" w:wrap="notBeside" w:vAnchor="text" w:hAnchor="text" w:xAlign="right" w:y="1"/>
              <w:shd w:val="clear" w:color="auto" w:fill="auto"/>
              <w:spacing w:after="0" w:line="240" w:lineRule="exact"/>
              <w:jc w:val="center"/>
            </w:pPr>
            <w:r>
              <w:rPr>
                <w:rStyle w:val="12TimesNewRoman12pt"/>
                <w:rFonts w:eastAsia="Century Gothic"/>
              </w:rPr>
              <w:t>ампициллин</w:t>
            </w:r>
          </w:p>
        </w:tc>
        <w:tc>
          <w:tcPr>
            <w:tcW w:w="2616"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8213" w:wrap="notBeside" w:vAnchor="text" w:hAnchor="text" w:xAlign="right" w:y="1"/>
              <w:shd w:val="clear" w:color="auto" w:fill="auto"/>
              <w:spacing w:after="0" w:line="283" w:lineRule="exact"/>
            </w:pPr>
            <w:r>
              <w:rPr>
                <w:rStyle w:val="12TimesNewRoman12pt"/>
                <w:rFonts w:eastAsia="Century Gothic"/>
              </w:rPr>
              <w:t>порошок для</w:t>
            </w:r>
          </w:p>
          <w:p w:rsidR="00F00C16" w:rsidRDefault="00A00C58">
            <w:pPr>
              <w:pStyle w:val="120"/>
              <w:framePr w:w="8213" w:wrap="notBeside" w:vAnchor="text" w:hAnchor="text" w:xAlign="right" w:y="1"/>
              <w:shd w:val="clear" w:color="auto" w:fill="auto"/>
              <w:spacing w:after="0" w:line="283" w:lineRule="exact"/>
            </w:pPr>
            <w:r>
              <w:rPr>
                <w:rStyle w:val="12TimesNewRoman12pt"/>
                <w:rFonts w:eastAsia="Century Gothic"/>
              </w:rPr>
              <w:t>приготовления</w:t>
            </w:r>
          </w:p>
          <w:p w:rsidR="00F00C16" w:rsidRDefault="00A00C58">
            <w:pPr>
              <w:pStyle w:val="120"/>
              <w:framePr w:w="8213" w:wrap="notBeside" w:vAnchor="text" w:hAnchor="text" w:xAlign="right" w:y="1"/>
              <w:shd w:val="clear" w:color="auto" w:fill="auto"/>
              <w:spacing w:after="0" w:line="283" w:lineRule="exact"/>
            </w:pPr>
            <w:r>
              <w:rPr>
                <w:rStyle w:val="12TimesNewRoman12pt"/>
                <w:rFonts w:eastAsia="Century Gothic"/>
              </w:rPr>
              <w:t>раствора для</w:t>
            </w:r>
          </w:p>
          <w:p w:rsidR="00F00C16" w:rsidRDefault="00A00C58">
            <w:pPr>
              <w:pStyle w:val="120"/>
              <w:framePr w:w="8213" w:wrap="notBeside" w:vAnchor="text" w:hAnchor="text" w:xAlign="right" w:y="1"/>
              <w:shd w:val="clear" w:color="auto" w:fill="auto"/>
              <w:spacing w:after="0" w:line="283" w:lineRule="exact"/>
            </w:pPr>
            <w:r>
              <w:rPr>
                <w:rStyle w:val="12TimesNewRoman12pt"/>
                <w:rFonts w:eastAsia="Century Gothic"/>
              </w:rPr>
              <w:t>внутривенного и</w:t>
            </w:r>
          </w:p>
          <w:p w:rsidR="00F00C16" w:rsidRDefault="00A00C58">
            <w:pPr>
              <w:pStyle w:val="120"/>
              <w:framePr w:w="8213" w:wrap="notBeside" w:vAnchor="text" w:hAnchor="text" w:xAlign="right" w:y="1"/>
              <w:shd w:val="clear" w:color="auto" w:fill="auto"/>
              <w:spacing w:after="0" w:line="283" w:lineRule="exact"/>
            </w:pPr>
            <w:r>
              <w:rPr>
                <w:rStyle w:val="12TimesNewRoman12pt"/>
                <w:rFonts w:eastAsia="Century Gothic"/>
              </w:rPr>
              <w:t>внутримышечного</w:t>
            </w:r>
          </w:p>
          <w:p w:rsidR="00F00C16" w:rsidRDefault="00A00C58">
            <w:pPr>
              <w:pStyle w:val="120"/>
              <w:framePr w:w="8213" w:wrap="notBeside" w:vAnchor="text" w:hAnchor="text" w:xAlign="right" w:y="1"/>
              <w:shd w:val="clear" w:color="auto" w:fill="auto"/>
              <w:spacing w:after="0" w:line="283" w:lineRule="exact"/>
            </w:pPr>
            <w:r>
              <w:rPr>
                <w:rStyle w:val="12TimesNewRoman12pt"/>
                <w:rFonts w:eastAsia="Century Gothic"/>
              </w:rPr>
              <w:t>введения;</w:t>
            </w:r>
          </w:p>
          <w:p w:rsidR="00F00C16" w:rsidRDefault="00A00C58">
            <w:pPr>
              <w:pStyle w:val="120"/>
              <w:framePr w:w="8213" w:wrap="notBeside" w:vAnchor="text" w:hAnchor="text" w:xAlign="right" w:y="1"/>
              <w:shd w:val="clear" w:color="auto" w:fill="auto"/>
              <w:spacing w:after="0" w:line="283" w:lineRule="exact"/>
            </w:pPr>
            <w:r>
              <w:rPr>
                <w:rStyle w:val="12TimesNewRoman12pt"/>
                <w:rFonts w:eastAsia="Century Gothic"/>
              </w:rPr>
              <w:t>порошок для</w:t>
            </w:r>
          </w:p>
          <w:p w:rsidR="00F00C16" w:rsidRDefault="00A00C58">
            <w:pPr>
              <w:pStyle w:val="120"/>
              <w:framePr w:w="8213" w:wrap="notBeside" w:vAnchor="text" w:hAnchor="text" w:xAlign="right" w:y="1"/>
              <w:shd w:val="clear" w:color="auto" w:fill="auto"/>
              <w:spacing w:after="0" w:line="283" w:lineRule="exact"/>
            </w:pPr>
            <w:r>
              <w:rPr>
                <w:rStyle w:val="12TimesNewRoman12pt"/>
                <w:rFonts w:eastAsia="Century Gothic"/>
              </w:rPr>
              <w:t>приготовления</w:t>
            </w:r>
          </w:p>
          <w:p w:rsidR="00F00C16" w:rsidRDefault="00A00C58">
            <w:pPr>
              <w:pStyle w:val="120"/>
              <w:framePr w:w="8213" w:wrap="notBeside" w:vAnchor="text" w:hAnchor="text" w:xAlign="right" w:y="1"/>
              <w:shd w:val="clear" w:color="auto" w:fill="auto"/>
              <w:spacing w:after="0" w:line="283" w:lineRule="exact"/>
            </w:pPr>
            <w:r>
              <w:rPr>
                <w:rStyle w:val="12TimesNewRoman12pt"/>
                <w:rFonts w:eastAsia="Century Gothic"/>
              </w:rPr>
              <w:t>раствора для</w:t>
            </w:r>
          </w:p>
          <w:p w:rsidR="00F00C16" w:rsidRDefault="00A00C58">
            <w:pPr>
              <w:pStyle w:val="120"/>
              <w:framePr w:w="8213" w:wrap="notBeside" w:vAnchor="text" w:hAnchor="text" w:xAlign="right" w:y="1"/>
              <w:shd w:val="clear" w:color="auto" w:fill="auto"/>
              <w:spacing w:after="0" w:line="283" w:lineRule="exact"/>
            </w:pPr>
            <w:r>
              <w:rPr>
                <w:rStyle w:val="12TimesNewRoman12pt"/>
                <w:rFonts w:eastAsia="Century Gothic"/>
              </w:rPr>
              <w:t>внутримышечного</w:t>
            </w:r>
          </w:p>
          <w:p w:rsidR="00F00C16" w:rsidRDefault="00A00C58">
            <w:pPr>
              <w:pStyle w:val="120"/>
              <w:framePr w:w="8213" w:wrap="notBeside" w:vAnchor="text" w:hAnchor="text" w:xAlign="right" w:y="1"/>
              <w:shd w:val="clear" w:color="auto" w:fill="auto"/>
              <w:spacing w:after="0" w:line="283" w:lineRule="exact"/>
            </w:pPr>
            <w:r>
              <w:rPr>
                <w:rStyle w:val="12TimesNewRoman12pt"/>
                <w:rFonts w:eastAsia="Century Gothic"/>
              </w:rPr>
              <w:t>введения;</w:t>
            </w:r>
          </w:p>
          <w:p w:rsidR="00F00C16" w:rsidRDefault="00A00C58">
            <w:pPr>
              <w:pStyle w:val="120"/>
              <w:framePr w:w="8213" w:wrap="notBeside" w:vAnchor="text" w:hAnchor="text" w:xAlign="right" w:y="1"/>
              <w:shd w:val="clear" w:color="auto" w:fill="auto"/>
              <w:spacing w:after="0" w:line="283" w:lineRule="exact"/>
            </w:pPr>
            <w:r>
              <w:rPr>
                <w:rStyle w:val="12TimesNewRoman12pt"/>
                <w:rFonts w:eastAsia="Century Gothic"/>
              </w:rPr>
              <w:t>порошок для</w:t>
            </w:r>
          </w:p>
          <w:p w:rsidR="00F00C16" w:rsidRDefault="00A00C58">
            <w:pPr>
              <w:pStyle w:val="120"/>
              <w:framePr w:w="8213" w:wrap="notBeside" w:vAnchor="text" w:hAnchor="text" w:xAlign="right" w:y="1"/>
              <w:shd w:val="clear" w:color="auto" w:fill="auto"/>
              <w:spacing w:after="0" w:line="283" w:lineRule="exact"/>
            </w:pPr>
            <w:r>
              <w:rPr>
                <w:rStyle w:val="12TimesNewRoman12pt"/>
                <w:rFonts w:eastAsia="Century Gothic"/>
              </w:rPr>
              <w:t>приготовления</w:t>
            </w:r>
          </w:p>
          <w:p w:rsidR="00F00C16" w:rsidRDefault="00A00C58">
            <w:pPr>
              <w:pStyle w:val="120"/>
              <w:framePr w:w="8213" w:wrap="notBeside" w:vAnchor="text" w:hAnchor="text" w:xAlign="right" w:y="1"/>
              <w:shd w:val="clear" w:color="auto" w:fill="auto"/>
              <w:spacing w:after="0" w:line="283" w:lineRule="exact"/>
            </w:pPr>
            <w:r>
              <w:rPr>
                <w:rStyle w:val="12TimesNewRoman12pt"/>
                <w:rFonts w:eastAsia="Century Gothic"/>
              </w:rPr>
              <w:t>суспензии для приема</w:t>
            </w:r>
          </w:p>
          <w:p w:rsidR="00F00C16" w:rsidRDefault="00A00C58">
            <w:pPr>
              <w:pStyle w:val="120"/>
              <w:framePr w:w="8213" w:wrap="notBeside" w:vAnchor="text" w:hAnchor="text" w:xAlign="right" w:y="1"/>
              <w:shd w:val="clear" w:color="auto" w:fill="auto"/>
              <w:spacing w:after="0" w:line="283" w:lineRule="exact"/>
            </w:pPr>
            <w:r>
              <w:rPr>
                <w:rStyle w:val="12TimesNewRoman12pt"/>
                <w:rFonts w:eastAsia="Century Gothic"/>
              </w:rPr>
              <w:t>внутрь;</w:t>
            </w:r>
          </w:p>
          <w:p w:rsidR="00F00C16" w:rsidRDefault="00A00C58">
            <w:pPr>
              <w:pStyle w:val="120"/>
              <w:framePr w:w="8213" w:wrap="notBeside" w:vAnchor="text" w:hAnchor="text" w:xAlign="right" w:y="1"/>
              <w:shd w:val="clear" w:color="auto" w:fill="auto"/>
              <w:spacing w:after="0" w:line="283" w:lineRule="exact"/>
            </w:pPr>
            <w:r>
              <w:rPr>
                <w:rStyle w:val="12TimesNewRoman12pt"/>
                <w:rFonts w:eastAsia="Century Gothic"/>
              </w:rPr>
              <w:t>таблетки</w:t>
            </w:r>
          </w:p>
        </w:tc>
      </w:tr>
      <w:tr w:rsidR="00F00C16">
        <w:tblPrEx>
          <w:tblCellMar>
            <w:top w:w="0" w:type="dxa"/>
            <w:bottom w:w="0" w:type="dxa"/>
          </w:tblCellMar>
        </w:tblPrEx>
        <w:trPr>
          <w:trHeight w:hRule="exact" w:val="3586"/>
          <w:jc w:val="right"/>
        </w:trPr>
        <w:tc>
          <w:tcPr>
            <w:tcW w:w="1171" w:type="dxa"/>
            <w:vMerge w:val="restart"/>
            <w:tcBorders>
              <w:top w:val="single" w:sz="4" w:space="0" w:color="auto"/>
              <w:left w:val="single" w:sz="4" w:space="0" w:color="auto"/>
            </w:tcBorders>
            <w:shd w:val="clear" w:color="auto" w:fill="FFFFFF"/>
          </w:tcPr>
          <w:p w:rsidR="00F00C16" w:rsidRDefault="00A00C58">
            <w:pPr>
              <w:pStyle w:val="120"/>
              <w:framePr w:w="8213" w:wrap="notBeside" w:vAnchor="text" w:hAnchor="text" w:xAlign="right" w:y="1"/>
              <w:shd w:val="clear" w:color="auto" w:fill="auto"/>
              <w:spacing w:after="0" w:line="240" w:lineRule="exact"/>
              <w:ind w:left="280"/>
            </w:pPr>
            <w:r>
              <w:rPr>
                <w:rStyle w:val="12TimesNewRoman12pt"/>
                <w:rFonts w:eastAsia="Century Gothic"/>
                <w:lang w:val="en-US" w:eastAsia="en-US" w:bidi="en-US"/>
              </w:rPr>
              <w:t>JO ICE</w:t>
            </w:r>
          </w:p>
        </w:tc>
        <w:tc>
          <w:tcPr>
            <w:tcW w:w="1973" w:type="dxa"/>
            <w:vMerge w:val="restart"/>
            <w:tcBorders>
              <w:top w:val="single" w:sz="4" w:space="0" w:color="auto"/>
              <w:left w:val="single" w:sz="4" w:space="0" w:color="auto"/>
            </w:tcBorders>
            <w:shd w:val="clear" w:color="auto" w:fill="FFFFFF"/>
          </w:tcPr>
          <w:p w:rsidR="00F00C16" w:rsidRDefault="00A00C58">
            <w:pPr>
              <w:pStyle w:val="120"/>
              <w:framePr w:w="8213" w:wrap="notBeside" w:vAnchor="text" w:hAnchor="text" w:xAlign="right" w:y="1"/>
              <w:shd w:val="clear" w:color="auto" w:fill="auto"/>
              <w:spacing w:after="0" w:line="283" w:lineRule="exact"/>
            </w:pPr>
            <w:r>
              <w:rPr>
                <w:rStyle w:val="12TimesNewRoman12pt"/>
                <w:rFonts w:eastAsia="Century Gothic"/>
              </w:rPr>
              <w:t>пенициллины, чувствительные к бета-лактамазам</w:t>
            </w:r>
          </w:p>
        </w:tc>
        <w:tc>
          <w:tcPr>
            <w:tcW w:w="2453" w:type="dxa"/>
            <w:tcBorders>
              <w:top w:val="single" w:sz="4" w:space="0" w:color="auto"/>
              <w:left w:val="single" w:sz="4" w:space="0" w:color="auto"/>
            </w:tcBorders>
            <w:shd w:val="clear" w:color="auto" w:fill="FFFFFF"/>
          </w:tcPr>
          <w:p w:rsidR="00F00C16" w:rsidRDefault="00A00C58">
            <w:pPr>
              <w:pStyle w:val="120"/>
              <w:framePr w:w="8213" w:wrap="notBeside" w:vAnchor="text" w:hAnchor="text" w:xAlign="right" w:y="1"/>
              <w:shd w:val="clear" w:color="auto" w:fill="auto"/>
              <w:spacing w:after="60" w:line="240" w:lineRule="exact"/>
              <w:jc w:val="center"/>
            </w:pPr>
            <w:r>
              <w:rPr>
                <w:rStyle w:val="12TimesNewRoman12pt"/>
                <w:rFonts w:eastAsia="Century Gothic"/>
              </w:rPr>
              <w:t>бензатина</w:t>
            </w:r>
          </w:p>
          <w:p w:rsidR="00F00C16" w:rsidRDefault="00A00C58">
            <w:pPr>
              <w:pStyle w:val="120"/>
              <w:framePr w:w="8213" w:wrap="notBeside" w:vAnchor="text" w:hAnchor="text" w:xAlign="right" w:y="1"/>
              <w:shd w:val="clear" w:color="auto" w:fill="auto"/>
              <w:spacing w:before="60" w:after="0" w:line="240" w:lineRule="exact"/>
              <w:ind w:left="240"/>
            </w:pPr>
            <w:r>
              <w:rPr>
                <w:rStyle w:val="12TimesNewRoman12pt"/>
                <w:rFonts w:eastAsia="Century Gothic"/>
              </w:rPr>
              <w:t>бензилпениииллин</w:t>
            </w:r>
          </w:p>
        </w:tc>
        <w:tc>
          <w:tcPr>
            <w:tcW w:w="2616"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8213" w:wrap="notBeside" w:vAnchor="text" w:hAnchor="text" w:xAlign="right" w:y="1"/>
              <w:shd w:val="clear" w:color="auto" w:fill="auto"/>
              <w:spacing w:after="0" w:line="283" w:lineRule="exact"/>
            </w:pPr>
            <w:r>
              <w:rPr>
                <w:rStyle w:val="12TimesNewRoman12pt"/>
                <w:rFonts w:eastAsia="Century Gothic"/>
              </w:rPr>
              <w:t>порошок ДЛЯ</w:t>
            </w:r>
          </w:p>
          <w:p w:rsidR="00F00C16" w:rsidRDefault="00A00C58">
            <w:pPr>
              <w:pStyle w:val="120"/>
              <w:framePr w:w="8213" w:wrap="notBeside" w:vAnchor="text" w:hAnchor="text" w:xAlign="right" w:y="1"/>
              <w:shd w:val="clear" w:color="auto" w:fill="auto"/>
              <w:spacing w:after="0" w:line="283" w:lineRule="exact"/>
            </w:pPr>
            <w:r>
              <w:rPr>
                <w:rStyle w:val="12TimesNewRoman12pt"/>
                <w:rFonts w:eastAsia="Century Gothic"/>
              </w:rPr>
              <w:t>приготовления</w:t>
            </w:r>
          </w:p>
          <w:p w:rsidR="00F00C16" w:rsidRDefault="00A00C58">
            <w:pPr>
              <w:pStyle w:val="120"/>
              <w:framePr w:w="8213" w:wrap="notBeside" w:vAnchor="text" w:hAnchor="text" w:xAlign="right" w:y="1"/>
              <w:shd w:val="clear" w:color="auto" w:fill="auto"/>
              <w:spacing w:after="0" w:line="283" w:lineRule="exact"/>
            </w:pPr>
            <w:r>
              <w:rPr>
                <w:rStyle w:val="12TimesNewRoman12pt"/>
                <w:rFonts w:eastAsia="Century Gothic"/>
              </w:rPr>
              <w:t>суспензии для</w:t>
            </w:r>
          </w:p>
          <w:p w:rsidR="00F00C16" w:rsidRDefault="00A00C58">
            <w:pPr>
              <w:pStyle w:val="120"/>
              <w:framePr w:w="8213" w:wrap="notBeside" w:vAnchor="text" w:hAnchor="text" w:xAlign="right" w:y="1"/>
              <w:shd w:val="clear" w:color="auto" w:fill="auto"/>
              <w:spacing w:after="0" w:line="283" w:lineRule="exact"/>
            </w:pPr>
            <w:r>
              <w:rPr>
                <w:rStyle w:val="12TimesNewRoman12pt"/>
                <w:rFonts w:eastAsia="Century Gothic"/>
              </w:rPr>
              <w:t>внутримышечного</w:t>
            </w:r>
          </w:p>
          <w:p w:rsidR="00F00C16" w:rsidRDefault="00A00C58">
            <w:pPr>
              <w:pStyle w:val="120"/>
              <w:framePr w:w="8213" w:wrap="notBeside" w:vAnchor="text" w:hAnchor="text" w:xAlign="right" w:y="1"/>
              <w:shd w:val="clear" w:color="auto" w:fill="auto"/>
              <w:spacing w:after="0" w:line="283" w:lineRule="exact"/>
            </w:pPr>
            <w:r>
              <w:rPr>
                <w:rStyle w:val="12TimesNewRoman12pt"/>
                <w:rFonts w:eastAsia="Century Gothic"/>
              </w:rPr>
              <w:t>введения;</w:t>
            </w:r>
          </w:p>
          <w:p w:rsidR="00F00C16" w:rsidRDefault="00A00C58">
            <w:pPr>
              <w:pStyle w:val="120"/>
              <w:framePr w:w="8213" w:wrap="notBeside" w:vAnchor="text" w:hAnchor="text" w:xAlign="right" w:y="1"/>
              <w:shd w:val="clear" w:color="auto" w:fill="auto"/>
              <w:spacing w:after="0" w:line="283" w:lineRule="exact"/>
            </w:pPr>
            <w:r>
              <w:rPr>
                <w:rStyle w:val="12TimesNewRoman12pt"/>
                <w:rFonts w:eastAsia="Century Gothic"/>
              </w:rPr>
              <w:t>порошок для</w:t>
            </w:r>
          </w:p>
          <w:p w:rsidR="00F00C16" w:rsidRDefault="00A00C58">
            <w:pPr>
              <w:pStyle w:val="120"/>
              <w:framePr w:w="8213" w:wrap="notBeside" w:vAnchor="text" w:hAnchor="text" w:xAlign="right" w:y="1"/>
              <w:shd w:val="clear" w:color="auto" w:fill="auto"/>
              <w:spacing w:after="0" w:line="283" w:lineRule="exact"/>
            </w:pPr>
            <w:r>
              <w:rPr>
                <w:rStyle w:val="12TimesNewRoman12pt"/>
                <w:rFonts w:eastAsia="Century Gothic"/>
              </w:rPr>
              <w:t>приготовления</w:t>
            </w:r>
          </w:p>
          <w:p w:rsidR="00F00C16" w:rsidRDefault="00A00C58">
            <w:pPr>
              <w:pStyle w:val="120"/>
              <w:framePr w:w="8213" w:wrap="notBeside" w:vAnchor="text" w:hAnchor="text" w:xAlign="right" w:y="1"/>
              <w:shd w:val="clear" w:color="auto" w:fill="auto"/>
              <w:spacing w:after="0" w:line="283" w:lineRule="exact"/>
            </w:pPr>
            <w:r>
              <w:rPr>
                <w:rStyle w:val="12TimesNewRoman12pt"/>
                <w:rFonts w:eastAsia="Century Gothic"/>
              </w:rPr>
              <w:t>суспензии для</w:t>
            </w:r>
          </w:p>
          <w:p w:rsidR="00F00C16" w:rsidRDefault="00A00C58">
            <w:pPr>
              <w:pStyle w:val="120"/>
              <w:framePr w:w="8213" w:wrap="notBeside" w:vAnchor="text" w:hAnchor="text" w:xAlign="right" w:y="1"/>
              <w:shd w:val="clear" w:color="auto" w:fill="auto"/>
              <w:spacing w:after="0" w:line="283" w:lineRule="exact"/>
            </w:pPr>
            <w:r>
              <w:rPr>
                <w:rStyle w:val="12TimesNewRoman12pt"/>
                <w:rFonts w:eastAsia="Century Gothic"/>
              </w:rPr>
              <w:t>внутримышечного</w:t>
            </w:r>
          </w:p>
          <w:p w:rsidR="00F00C16" w:rsidRDefault="00A00C58">
            <w:pPr>
              <w:pStyle w:val="120"/>
              <w:framePr w:w="8213" w:wrap="notBeside" w:vAnchor="text" w:hAnchor="text" w:xAlign="right" w:y="1"/>
              <w:shd w:val="clear" w:color="auto" w:fill="auto"/>
              <w:spacing w:after="0" w:line="283" w:lineRule="exact"/>
            </w:pPr>
            <w:r>
              <w:rPr>
                <w:rStyle w:val="12TimesNewRoman12pt"/>
                <w:rFonts w:eastAsia="Century Gothic"/>
              </w:rPr>
              <w:t>введения</w:t>
            </w:r>
          </w:p>
          <w:p w:rsidR="00F00C16" w:rsidRDefault="00A00C58">
            <w:pPr>
              <w:pStyle w:val="120"/>
              <w:framePr w:w="8213" w:wrap="notBeside" w:vAnchor="text" w:hAnchor="text" w:xAlign="right" w:y="1"/>
              <w:shd w:val="clear" w:color="auto" w:fill="auto"/>
              <w:spacing w:after="0" w:line="283" w:lineRule="exact"/>
            </w:pPr>
            <w:r>
              <w:rPr>
                <w:rStyle w:val="12TimesNewRoman12pt"/>
                <w:rFonts w:eastAsia="Century Gothic"/>
              </w:rPr>
              <w:t>пролонгированного</w:t>
            </w:r>
          </w:p>
          <w:p w:rsidR="00F00C16" w:rsidRDefault="00A00C58">
            <w:pPr>
              <w:pStyle w:val="120"/>
              <w:framePr w:w="8213" w:wrap="notBeside" w:vAnchor="text" w:hAnchor="text" w:xAlign="right" w:y="1"/>
              <w:shd w:val="clear" w:color="auto" w:fill="auto"/>
              <w:spacing w:after="0" w:line="283" w:lineRule="exact"/>
            </w:pPr>
            <w:r>
              <w:rPr>
                <w:rStyle w:val="12TimesNewRoman12pt"/>
                <w:rFonts w:eastAsia="Century Gothic"/>
              </w:rPr>
              <w:t>действия</w:t>
            </w:r>
          </w:p>
        </w:tc>
      </w:tr>
      <w:tr w:rsidR="00F00C16">
        <w:tblPrEx>
          <w:tblCellMar>
            <w:top w:w="0" w:type="dxa"/>
            <w:bottom w:w="0" w:type="dxa"/>
          </w:tblCellMar>
        </w:tblPrEx>
        <w:trPr>
          <w:trHeight w:hRule="exact" w:val="1637"/>
          <w:jc w:val="right"/>
        </w:trPr>
        <w:tc>
          <w:tcPr>
            <w:tcW w:w="1171" w:type="dxa"/>
            <w:vMerge/>
            <w:tcBorders>
              <w:left w:val="single" w:sz="4" w:space="0" w:color="auto"/>
              <w:bottom w:val="single" w:sz="4" w:space="0" w:color="auto"/>
            </w:tcBorders>
            <w:shd w:val="clear" w:color="auto" w:fill="FFFFFF"/>
          </w:tcPr>
          <w:p w:rsidR="00F00C16" w:rsidRDefault="00F00C16">
            <w:pPr>
              <w:framePr w:w="8213" w:wrap="notBeside" w:vAnchor="text" w:hAnchor="text" w:xAlign="right" w:y="1"/>
            </w:pPr>
          </w:p>
        </w:tc>
        <w:tc>
          <w:tcPr>
            <w:tcW w:w="1973" w:type="dxa"/>
            <w:vMerge/>
            <w:tcBorders>
              <w:left w:val="single" w:sz="4" w:space="0" w:color="auto"/>
              <w:bottom w:val="single" w:sz="4" w:space="0" w:color="auto"/>
            </w:tcBorders>
            <w:shd w:val="clear" w:color="auto" w:fill="FFFFFF"/>
          </w:tcPr>
          <w:p w:rsidR="00F00C16" w:rsidRDefault="00F00C16">
            <w:pPr>
              <w:framePr w:w="8213" w:wrap="notBeside" w:vAnchor="text" w:hAnchor="text" w:xAlign="right" w:y="1"/>
            </w:pPr>
          </w:p>
        </w:tc>
        <w:tc>
          <w:tcPr>
            <w:tcW w:w="2453" w:type="dxa"/>
            <w:tcBorders>
              <w:top w:val="single" w:sz="4" w:space="0" w:color="auto"/>
              <w:left w:val="single" w:sz="4" w:space="0" w:color="auto"/>
              <w:bottom w:val="single" w:sz="4" w:space="0" w:color="auto"/>
            </w:tcBorders>
            <w:shd w:val="clear" w:color="auto" w:fill="FFFFFF"/>
          </w:tcPr>
          <w:p w:rsidR="00F00C16" w:rsidRDefault="00A00C58">
            <w:pPr>
              <w:pStyle w:val="120"/>
              <w:framePr w:w="8213" w:wrap="notBeside" w:vAnchor="text" w:hAnchor="text" w:xAlign="right" w:y="1"/>
              <w:shd w:val="clear" w:color="auto" w:fill="auto"/>
              <w:spacing w:after="0" w:line="240" w:lineRule="exact"/>
              <w:ind w:left="240"/>
            </w:pPr>
            <w:r>
              <w:rPr>
                <w:rStyle w:val="12TimesNewRoman12pt"/>
                <w:rFonts w:eastAsia="Century Gothic"/>
              </w:rPr>
              <w:t>бензилпенициллнп</w:t>
            </w:r>
          </w:p>
        </w:tc>
        <w:tc>
          <w:tcPr>
            <w:tcW w:w="2616" w:type="dxa"/>
            <w:tcBorders>
              <w:top w:val="single" w:sz="4" w:space="0" w:color="auto"/>
              <w:left w:val="single" w:sz="4" w:space="0" w:color="auto"/>
              <w:bottom w:val="single" w:sz="4" w:space="0" w:color="auto"/>
              <w:right w:val="single" w:sz="4" w:space="0" w:color="auto"/>
            </w:tcBorders>
            <w:shd w:val="clear" w:color="auto" w:fill="FFFFFF"/>
            <w:vAlign w:val="center"/>
          </w:tcPr>
          <w:p w:rsidR="00F00C16" w:rsidRDefault="00A00C58">
            <w:pPr>
              <w:pStyle w:val="120"/>
              <w:framePr w:w="8213" w:wrap="notBeside" w:vAnchor="text" w:hAnchor="text" w:xAlign="right" w:y="1"/>
              <w:shd w:val="clear" w:color="auto" w:fill="auto"/>
              <w:spacing w:after="0" w:line="283" w:lineRule="exact"/>
            </w:pPr>
            <w:r>
              <w:rPr>
                <w:rStyle w:val="12TimesNewRoman12pt"/>
                <w:rFonts w:eastAsia="Century Gothic"/>
              </w:rPr>
              <w:t>порошок для приготовления раствора для внутривенного и внутримышечного</w:t>
            </w:r>
          </w:p>
        </w:tc>
      </w:tr>
    </w:tbl>
    <w:p w:rsidR="00F00C16" w:rsidRDefault="00F00C16">
      <w:pPr>
        <w:framePr w:w="8213" w:wrap="notBeside" w:vAnchor="text" w:hAnchor="text" w:xAlign="right" w:y="1"/>
        <w:rPr>
          <w:sz w:val="2"/>
          <w:szCs w:val="2"/>
        </w:rPr>
      </w:pPr>
    </w:p>
    <w:p w:rsidR="00F00C16" w:rsidRDefault="00F00C16">
      <w:pPr>
        <w:rPr>
          <w:sz w:val="2"/>
          <w:szCs w:val="2"/>
        </w:rPr>
        <w:sectPr w:rsidR="00F00C16">
          <w:headerReference w:type="even" r:id="rId27"/>
          <w:headerReference w:type="default" r:id="rId28"/>
          <w:pgSz w:w="10027" w:h="13862"/>
          <w:pgMar w:top="134" w:right="385" w:bottom="0" w:left="455" w:header="0" w:footer="3" w:gutter="0"/>
          <w:pgNumType w:start="174"/>
          <w:cols w:space="720"/>
          <w:noEndnote/>
          <w:docGrid w:linePitch="360"/>
        </w:sectPr>
      </w:pPr>
    </w:p>
    <w:tbl>
      <w:tblPr>
        <w:tblOverlap w:val="never"/>
        <w:tblW w:w="0" w:type="auto"/>
        <w:jc w:val="right"/>
        <w:tblLayout w:type="fixed"/>
        <w:tblCellMar>
          <w:left w:w="10" w:type="dxa"/>
          <w:right w:w="10" w:type="dxa"/>
        </w:tblCellMar>
        <w:tblLook w:val="04A0" w:firstRow="1" w:lastRow="0" w:firstColumn="1" w:lastColumn="0" w:noHBand="0" w:noVBand="1"/>
      </w:tblPr>
      <w:tblGrid>
        <w:gridCol w:w="1114"/>
        <w:gridCol w:w="1968"/>
        <w:gridCol w:w="2453"/>
        <w:gridCol w:w="2630"/>
      </w:tblGrid>
      <w:tr w:rsidR="00F00C16">
        <w:tblPrEx>
          <w:tblCellMar>
            <w:top w:w="0" w:type="dxa"/>
            <w:bottom w:w="0" w:type="dxa"/>
          </w:tblCellMar>
        </w:tblPrEx>
        <w:trPr>
          <w:trHeight w:hRule="exact" w:val="1637"/>
          <w:jc w:val="right"/>
        </w:trPr>
        <w:tc>
          <w:tcPr>
            <w:tcW w:w="1114" w:type="dxa"/>
            <w:tcBorders>
              <w:top w:val="single" w:sz="4" w:space="0" w:color="auto"/>
              <w:left w:val="single" w:sz="4" w:space="0" w:color="auto"/>
            </w:tcBorders>
            <w:shd w:val="clear" w:color="auto" w:fill="FFFFFF"/>
            <w:vAlign w:val="center"/>
          </w:tcPr>
          <w:p w:rsidR="00F00C16" w:rsidRDefault="00A00C58">
            <w:pPr>
              <w:pStyle w:val="120"/>
              <w:framePr w:w="8165" w:wrap="notBeside" w:vAnchor="text" w:hAnchor="text" w:xAlign="right" w:y="1"/>
              <w:shd w:val="clear" w:color="auto" w:fill="auto"/>
              <w:spacing w:after="0" w:line="240" w:lineRule="exact"/>
            </w:pPr>
            <w:r>
              <w:rPr>
                <w:rStyle w:val="12TimesNewRoman12pt"/>
                <w:rFonts w:eastAsia="Century Gothic"/>
              </w:rPr>
              <w:lastRenderedPageBreak/>
              <w:t>Код ЛТХ</w:t>
            </w:r>
          </w:p>
        </w:tc>
        <w:tc>
          <w:tcPr>
            <w:tcW w:w="1968" w:type="dxa"/>
            <w:tcBorders>
              <w:top w:val="single" w:sz="4" w:space="0" w:color="auto"/>
              <w:left w:val="single" w:sz="4" w:space="0" w:color="auto"/>
            </w:tcBorders>
            <w:shd w:val="clear" w:color="auto" w:fill="FFFFFF"/>
            <w:vAlign w:val="bottom"/>
          </w:tcPr>
          <w:p w:rsidR="00F00C16" w:rsidRDefault="00A00C58">
            <w:pPr>
              <w:pStyle w:val="120"/>
              <w:framePr w:w="8165" w:wrap="notBeside" w:vAnchor="text" w:hAnchor="text" w:xAlign="right" w:y="1"/>
              <w:shd w:val="clear" w:color="auto" w:fill="auto"/>
              <w:spacing w:after="0" w:line="288" w:lineRule="exact"/>
              <w:jc w:val="center"/>
            </w:pPr>
            <w:r>
              <w:rPr>
                <w:rStyle w:val="12TimesNewRoman12pt"/>
                <w:rFonts w:eastAsia="Century Gothic"/>
              </w:rPr>
              <w:t>Лнатомо-</w:t>
            </w:r>
          </w:p>
          <w:p w:rsidR="00F00C16" w:rsidRDefault="00A00C58">
            <w:pPr>
              <w:pStyle w:val="120"/>
              <w:framePr w:w="8165" w:wrap="notBeside" w:vAnchor="text" w:hAnchor="text" w:xAlign="right" w:y="1"/>
              <w:shd w:val="clear" w:color="auto" w:fill="auto"/>
              <w:spacing w:after="0" w:line="288" w:lineRule="exact"/>
            </w:pPr>
            <w:r>
              <w:rPr>
                <w:rStyle w:val="12TimesNewRoman12pt"/>
                <w:rFonts w:eastAsia="Century Gothic"/>
              </w:rPr>
              <w:t>терапевтическо-</w:t>
            </w:r>
          </w:p>
          <w:p w:rsidR="00F00C16" w:rsidRDefault="00A00C58">
            <w:pPr>
              <w:pStyle w:val="120"/>
              <w:framePr w:w="8165" w:wrap="notBeside" w:vAnchor="text" w:hAnchor="text" w:xAlign="right" w:y="1"/>
              <w:shd w:val="clear" w:color="auto" w:fill="auto"/>
              <w:spacing w:after="0" w:line="288" w:lineRule="exact"/>
              <w:jc w:val="center"/>
            </w:pPr>
            <w:r>
              <w:rPr>
                <w:rStyle w:val="12TimesNewRoman12pt"/>
                <w:rFonts w:eastAsia="Century Gothic"/>
              </w:rPr>
              <w:t>химическая</w:t>
            </w:r>
          </w:p>
          <w:p w:rsidR="00F00C16" w:rsidRDefault="00A00C58">
            <w:pPr>
              <w:pStyle w:val="120"/>
              <w:framePr w:w="8165" w:wrap="notBeside" w:vAnchor="text" w:hAnchor="text" w:xAlign="right" w:y="1"/>
              <w:shd w:val="clear" w:color="auto" w:fill="auto"/>
              <w:spacing w:after="0" w:line="288" w:lineRule="exact"/>
              <w:ind w:left="180"/>
            </w:pPr>
            <w:r>
              <w:rPr>
                <w:rStyle w:val="12TimesNewRoman12pt"/>
                <w:rFonts w:eastAsia="Century Gothic"/>
              </w:rPr>
              <w:t>классификация</w:t>
            </w:r>
          </w:p>
          <w:p w:rsidR="00F00C16" w:rsidRDefault="00A00C58">
            <w:pPr>
              <w:pStyle w:val="120"/>
              <w:framePr w:w="8165" w:wrap="notBeside" w:vAnchor="text" w:hAnchor="text" w:xAlign="right" w:y="1"/>
              <w:shd w:val="clear" w:color="auto" w:fill="auto"/>
              <w:spacing w:after="0" w:line="288" w:lineRule="exact"/>
              <w:jc w:val="center"/>
            </w:pPr>
            <w:r>
              <w:rPr>
                <w:rStyle w:val="12TimesNewRoman12pt"/>
                <w:rFonts w:eastAsia="Century Gothic"/>
              </w:rPr>
              <w:t>(АТХ)</w:t>
            </w:r>
          </w:p>
        </w:tc>
        <w:tc>
          <w:tcPr>
            <w:tcW w:w="2453" w:type="dxa"/>
            <w:tcBorders>
              <w:top w:val="single" w:sz="4" w:space="0" w:color="auto"/>
              <w:left w:val="single" w:sz="4" w:space="0" w:color="auto"/>
            </w:tcBorders>
            <w:shd w:val="clear" w:color="auto" w:fill="FFFFFF"/>
            <w:vAlign w:val="center"/>
          </w:tcPr>
          <w:p w:rsidR="00F00C16" w:rsidRDefault="00A00C58">
            <w:pPr>
              <w:pStyle w:val="120"/>
              <w:framePr w:w="8165" w:wrap="notBeside" w:vAnchor="text" w:hAnchor="text" w:xAlign="right" w:y="1"/>
              <w:shd w:val="clear" w:color="auto" w:fill="auto"/>
              <w:spacing w:after="120" w:line="240" w:lineRule="exact"/>
              <w:jc w:val="center"/>
            </w:pPr>
            <w:r>
              <w:rPr>
                <w:rStyle w:val="12TimesNewRoman12pt"/>
                <w:rFonts w:eastAsia="Century Gothic"/>
              </w:rPr>
              <w:t>Лекарственные</w:t>
            </w:r>
          </w:p>
          <w:p w:rsidR="00F00C16" w:rsidRDefault="00A00C58">
            <w:pPr>
              <w:pStyle w:val="120"/>
              <w:framePr w:w="8165" w:wrap="notBeside" w:vAnchor="text" w:hAnchor="text" w:xAlign="right" w:y="1"/>
              <w:shd w:val="clear" w:color="auto" w:fill="auto"/>
              <w:spacing w:before="120" w:after="0" w:line="230" w:lineRule="exact"/>
              <w:jc w:val="center"/>
            </w:pPr>
            <w:r>
              <w:rPr>
                <w:rStyle w:val="12TimesNewRoman115pt"/>
                <w:rFonts w:eastAsia="Century Gothic"/>
              </w:rPr>
              <w:t>препараты</w:t>
            </w:r>
          </w:p>
        </w:tc>
        <w:tc>
          <w:tcPr>
            <w:tcW w:w="2630"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8165" w:wrap="notBeside" w:vAnchor="text" w:hAnchor="text" w:xAlign="right" w:y="1"/>
              <w:shd w:val="clear" w:color="auto" w:fill="auto"/>
              <w:spacing w:after="0" w:line="240" w:lineRule="exact"/>
            </w:pPr>
            <w:r>
              <w:rPr>
                <w:rStyle w:val="12TimesNewRoman12pt"/>
                <w:rFonts w:eastAsia="Century Gothic"/>
              </w:rPr>
              <w:t>Лекарственные формы</w:t>
            </w:r>
          </w:p>
        </w:tc>
      </w:tr>
      <w:tr w:rsidR="00F00C16">
        <w:tblPrEx>
          <w:tblCellMar>
            <w:top w:w="0" w:type="dxa"/>
            <w:bottom w:w="0" w:type="dxa"/>
          </w:tblCellMar>
        </w:tblPrEx>
        <w:trPr>
          <w:trHeight w:hRule="exact" w:val="5885"/>
          <w:jc w:val="right"/>
        </w:trPr>
        <w:tc>
          <w:tcPr>
            <w:tcW w:w="1114" w:type="dxa"/>
            <w:vMerge w:val="restart"/>
            <w:tcBorders>
              <w:top w:val="single" w:sz="4" w:space="0" w:color="auto"/>
              <w:left w:val="single" w:sz="4" w:space="0" w:color="auto"/>
            </w:tcBorders>
            <w:shd w:val="clear" w:color="auto" w:fill="FFFFFF"/>
          </w:tcPr>
          <w:p w:rsidR="00F00C16" w:rsidRDefault="00F00C16">
            <w:pPr>
              <w:framePr w:w="8165" w:wrap="notBeside" w:vAnchor="text" w:hAnchor="text" w:xAlign="right" w:y="1"/>
              <w:rPr>
                <w:sz w:val="10"/>
                <w:szCs w:val="10"/>
              </w:rPr>
            </w:pPr>
          </w:p>
        </w:tc>
        <w:tc>
          <w:tcPr>
            <w:tcW w:w="1968" w:type="dxa"/>
            <w:vMerge w:val="restart"/>
            <w:tcBorders>
              <w:top w:val="single" w:sz="4" w:space="0" w:color="auto"/>
              <w:left w:val="single" w:sz="4" w:space="0" w:color="auto"/>
            </w:tcBorders>
            <w:shd w:val="clear" w:color="auto" w:fill="FFFFFF"/>
          </w:tcPr>
          <w:p w:rsidR="00F00C16" w:rsidRDefault="00F00C16">
            <w:pPr>
              <w:framePr w:w="8165" w:wrap="notBeside" w:vAnchor="text" w:hAnchor="text" w:xAlign="right" w:y="1"/>
              <w:rPr>
                <w:sz w:val="10"/>
                <w:szCs w:val="10"/>
              </w:rPr>
            </w:pPr>
          </w:p>
        </w:tc>
        <w:tc>
          <w:tcPr>
            <w:tcW w:w="2453" w:type="dxa"/>
            <w:tcBorders>
              <w:top w:val="single" w:sz="4" w:space="0" w:color="auto"/>
              <w:left w:val="single" w:sz="4" w:space="0" w:color="auto"/>
            </w:tcBorders>
            <w:shd w:val="clear" w:color="auto" w:fill="FFFFFF"/>
          </w:tcPr>
          <w:p w:rsidR="00F00C16" w:rsidRDefault="00F00C16">
            <w:pPr>
              <w:framePr w:w="8165" w:wrap="notBeside" w:vAnchor="text" w:hAnchor="text" w:xAlign="right" w:y="1"/>
              <w:rPr>
                <w:sz w:val="10"/>
                <w:szCs w:val="10"/>
              </w:rPr>
            </w:pPr>
          </w:p>
        </w:tc>
        <w:tc>
          <w:tcPr>
            <w:tcW w:w="2630" w:type="dxa"/>
            <w:tcBorders>
              <w:top w:val="single" w:sz="4" w:space="0" w:color="auto"/>
              <w:left w:val="single" w:sz="4" w:space="0" w:color="auto"/>
              <w:right w:val="single" w:sz="4" w:space="0" w:color="auto"/>
            </w:tcBorders>
            <w:shd w:val="clear" w:color="auto" w:fill="FFFFFF"/>
            <w:vAlign w:val="bottom"/>
          </w:tcPr>
          <w:p w:rsidR="00F00C16" w:rsidRDefault="00A00C58">
            <w:pPr>
              <w:pStyle w:val="120"/>
              <w:framePr w:w="8165" w:wrap="notBeside" w:vAnchor="text" w:hAnchor="text" w:xAlign="right" w:y="1"/>
              <w:shd w:val="clear" w:color="auto" w:fill="auto"/>
              <w:spacing w:after="0" w:line="283" w:lineRule="exact"/>
            </w:pPr>
            <w:r>
              <w:rPr>
                <w:rStyle w:val="12TimesNewRoman12pt"/>
                <w:rFonts w:eastAsia="Century Gothic"/>
              </w:rPr>
              <w:t xml:space="preserve">введения; порошок для приготовления раствора для внутримышечного и подкожного введения; порошок для приготовления раствора для инъекций; порошок для приготовления </w:t>
            </w:r>
            <w:r>
              <w:rPr>
                <w:rStyle w:val="12TimesNewRoman115pt"/>
                <w:rFonts w:eastAsia="Century Gothic"/>
              </w:rPr>
              <w:t xml:space="preserve">раствора </w:t>
            </w:r>
            <w:r>
              <w:rPr>
                <w:rStyle w:val="12TimesNewRoman12pt"/>
                <w:rFonts w:eastAsia="Century Gothic"/>
              </w:rPr>
              <w:t>для инъекций и местного применения; порошок для приготовления суспензии для внутримышечного введения</w:t>
            </w:r>
          </w:p>
        </w:tc>
      </w:tr>
      <w:tr w:rsidR="00F00C16">
        <w:tblPrEx>
          <w:tblCellMar>
            <w:top w:w="0" w:type="dxa"/>
            <w:bottom w:w="0" w:type="dxa"/>
          </w:tblCellMar>
        </w:tblPrEx>
        <w:trPr>
          <w:trHeight w:hRule="exact" w:val="1896"/>
          <w:jc w:val="right"/>
        </w:trPr>
        <w:tc>
          <w:tcPr>
            <w:tcW w:w="1114" w:type="dxa"/>
            <w:vMerge/>
            <w:tcBorders>
              <w:left w:val="single" w:sz="4" w:space="0" w:color="auto"/>
            </w:tcBorders>
            <w:shd w:val="clear" w:color="auto" w:fill="FFFFFF"/>
          </w:tcPr>
          <w:p w:rsidR="00F00C16" w:rsidRDefault="00F00C16">
            <w:pPr>
              <w:framePr w:w="8165" w:wrap="notBeside" w:vAnchor="text" w:hAnchor="text" w:xAlign="right" w:y="1"/>
            </w:pPr>
          </w:p>
        </w:tc>
        <w:tc>
          <w:tcPr>
            <w:tcW w:w="1968" w:type="dxa"/>
            <w:vMerge/>
            <w:tcBorders>
              <w:left w:val="single" w:sz="4" w:space="0" w:color="auto"/>
            </w:tcBorders>
            <w:shd w:val="clear" w:color="auto" w:fill="FFFFFF"/>
          </w:tcPr>
          <w:p w:rsidR="00F00C16" w:rsidRDefault="00F00C16">
            <w:pPr>
              <w:framePr w:w="8165" w:wrap="notBeside" w:vAnchor="text" w:hAnchor="text" w:xAlign="right" w:y="1"/>
            </w:pPr>
          </w:p>
        </w:tc>
        <w:tc>
          <w:tcPr>
            <w:tcW w:w="2453" w:type="dxa"/>
            <w:tcBorders>
              <w:top w:val="single" w:sz="4" w:space="0" w:color="auto"/>
              <w:left w:val="single" w:sz="4" w:space="0" w:color="auto"/>
            </w:tcBorders>
            <w:shd w:val="clear" w:color="auto" w:fill="FFFFFF"/>
          </w:tcPr>
          <w:p w:rsidR="00F00C16" w:rsidRDefault="00A00C58">
            <w:pPr>
              <w:pStyle w:val="120"/>
              <w:framePr w:w="8165" w:wrap="notBeside" w:vAnchor="text" w:hAnchor="text" w:xAlign="right" w:y="1"/>
              <w:shd w:val="clear" w:color="auto" w:fill="auto"/>
              <w:spacing w:after="0" w:line="283" w:lineRule="exact"/>
              <w:jc w:val="center"/>
            </w:pPr>
            <w:r>
              <w:rPr>
                <w:rStyle w:val="12TimesNewRoman12pt"/>
                <w:rFonts w:eastAsia="Century Gothic"/>
              </w:rPr>
              <w:t>феноксиметил- иенидиллии</w:t>
            </w:r>
          </w:p>
        </w:tc>
        <w:tc>
          <w:tcPr>
            <w:tcW w:w="2630"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8165" w:wrap="notBeside" w:vAnchor="text" w:hAnchor="text" w:xAlign="right" w:y="1"/>
              <w:shd w:val="clear" w:color="auto" w:fill="auto"/>
              <w:spacing w:after="0" w:line="283" w:lineRule="exact"/>
            </w:pPr>
            <w:r>
              <w:rPr>
                <w:rStyle w:val="12TimesNewRoman12pt"/>
                <w:rFonts w:eastAsia="Century Gothic"/>
              </w:rPr>
              <w:t>порошок для</w:t>
            </w:r>
          </w:p>
          <w:p w:rsidR="00F00C16" w:rsidRDefault="00A00C58">
            <w:pPr>
              <w:pStyle w:val="120"/>
              <w:framePr w:w="8165" w:wrap="notBeside" w:vAnchor="text" w:hAnchor="text" w:xAlign="right" w:y="1"/>
              <w:shd w:val="clear" w:color="auto" w:fill="auto"/>
              <w:spacing w:after="0" w:line="283" w:lineRule="exact"/>
            </w:pPr>
            <w:r>
              <w:rPr>
                <w:rStyle w:val="12TimesNewRoman12pt"/>
                <w:rFonts w:eastAsia="Century Gothic"/>
              </w:rPr>
              <w:t>приготовления</w:t>
            </w:r>
          </w:p>
          <w:p w:rsidR="00F00C16" w:rsidRDefault="00A00C58">
            <w:pPr>
              <w:pStyle w:val="120"/>
              <w:framePr w:w="8165" w:wrap="notBeside" w:vAnchor="text" w:hAnchor="text" w:xAlign="right" w:y="1"/>
              <w:shd w:val="clear" w:color="auto" w:fill="auto"/>
              <w:spacing w:after="0" w:line="283" w:lineRule="exact"/>
            </w:pPr>
            <w:r>
              <w:rPr>
                <w:rStyle w:val="12TimesNewRoman12pt"/>
                <w:rFonts w:eastAsia="Century Gothic"/>
              </w:rPr>
              <w:t>суспензии для приема</w:t>
            </w:r>
          </w:p>
          <w:p w:rsidR="00F00C16" w:rsidRDefault="00A00C58">
            <w:pPr>
              <w:pStyle w:val="120"/>
              <w:framePr w:w="8165" w:wrap="notBeside" w:vAnchor="text" w:hAnchor="text" w:xAlign="right" w:y="1"/>
              <w:shd w:val="clear" w:color="auto" w:fill="auto"/>
              <w:spacing w:after="0" w:line="283" w:lineRule="exact"/>
            </w:pPr>
            <w:r>
              <w:rPr>
                <w:rStyle w:val="12TimesNewRoman12pt"/>
                <w:rFonts w:eastAsia="Century Gothic"/>
              </w:rPr>
              <w:t>внутрь;</w:t>
            </w:r>
          </w:p>
          <w:p w:rsidR="00F00C16" w:rsidRDefault="00A00C58">
            <w:pPr>
              <w:pStyle w:val="120"/>
              <w:framePr w:w="8165" w:wrap="notBeside" w:vAnchor="text" w:hAnchor="text" w:xAlign="right" w:y="1"/>
              <w:shd w:val="clear" w:color="auto" w:fill="auto"/>
              <w:spacing w:after="0" w:line="283" w:lineRule="exact"/>
            </w:pPr>
            <w:r>
              <w:rPr>
                <w:rStyle w:val="12TimesNewRoman12pt"/>
                <w:rFonts w:eastAsia="Century Gothic"/>
              </w:rPr>
              <w:t>таблетки</w:t>
            </w:r>
          </w:p>
        </w:tc>
      </w:tr>
      <w:tr w:rsidR="00F00C16">
        <w:tblPrEx>
          <w:tblCellMar>
            <w:top w:w="0" w:type="dxa"/>
            <w:bottom w:w="0" w:type="dxa"/>
          </w:tblCellMar>
        </w:tblPrEx>
        <w:trPr>
          <w:trHeight w:hRule="exact" w:val="2179"/>
          <w:jc w:val="right"/>
        </w:trPr>
        <w:tc>
          <w:tcPr>
            <w:tcW w:w="1114" w:type="dxa"/>
            <w:tcBorders>
              <w:top w:val="single" w:sz="4" w:space="0" w:color="auto"/>
              <w:left w:val="single" w:sz="4" w:space="0" w:color="auto"/>
              <w:bottom w:val="single" w:sz="4" w:space="0" w:color="auto"/>
            </w:tcBorders>
            <w:shd w:val="clear" w:color="auto" w:fill="FFFFFF"/>
          </w:tcPr>
          <w:p w:rsidR="00F00C16" w:rsidRDefault="00A00C58">
            <w:pPr>
              <w:pStyle w:val="120"/>
              <w:framePr w:w="8165" w:wrap="notBeside" w:vAnchor="text" w:hAnchor="text" w:xAlign="right" w:y="1"/>
              <w:shd w:val="clear" w:color="auto" w:fill="auto"/>
              <w:spacing w:after="0" w:line="240" w:lineRule="exact"/>
              <w:ind w:left="240"/>
            </w:pPr>
            <w:r>
              <w:rPr>
                <w:rStyle w:val="12TimesNewRoman12pt"/>
                <w:rFonts w:eastAsia="Century Gothic"/>
                <w:lang w:val="en-US" w:eastAsia="en-US" w:bidi="en-US"/>
              </w:rPr>
              <w:t>J01CF</w:t>
            </w:r>
          </w:p>
        </w:tc>
        <w:tc>
          <w:tcPr>
            <w:tcW w:w="1968" w:type="dxa"/>
            <w:tcBorders>
              <w:top w:val="single" w:sz="4" w:space="0" w:color="auto"/>
              <w:left w:val="single" w:sz="4" w:space="0" w:color="auto"/>
              <w:bottom w:val="single" w:sz="4" w:space="0" w:color="auto"/>
            </w:tcBorders>
            <w:shd w:val="clear" w:color="auto" w:fill="FFFFFF"/>
          </w:tcPr>
          <w:p w:rsidR="00F00C16" w:rsidRDefault="00A00C58">
            <w:pPr>
              <w:pStyle w:val="120"/>
              <w:framePr w:w="8165" w:wrap="notBeside" w:vAnchor="text" w:hAnchor="text" w:xAlign="right" w:y="1"/>
              <w:shd w:val="clear" w:color="auto" w:fill="auto"/>
              <w:spacing w:after="0" w:line="278" w:lineRule="exact"/>
            </w:pPr>
            <w:r>
              <w:rPr>
                <w:rStyle w:val="12TimesNewRoman12pt"/>
                <w:rFonts w:eastAsia="Century Gothic"/>
              </w:rPr>
              <w:t>пенициллины, устойчивые к бета-лактамазам</w:t>
            </w:r>
          </w:p>
        </w:tc>
        <w:tc>
          <w:tcPr>
            <w:tcW w:w="2453" w:type="dxa"/>
            <w:tcBorders>
              <w:top w:val="single" w:sz="4" w:space="0" w:color="auto"/>
              <w:left w:val="single" w:sz="4" w:space="0" w:color="auto"/>
              <w:bottom w:val="single" w:sz="4" w:space="0" w:color="auto"/>
            </w:tcBorders>
            <w:shd w:val="clear" w:color="auto" w:fill="FFFFFF"/>
          </w:tcPr>
          <w:p w:rsidR="00F00C16" w:rsidRDefault="00A00C58">
            <w:pPr>
              <w:pStyle w:val="120"/>
              <w:framePr w:w="8165" w:wrap="notBeside" w:vAnchor="text" w:hAnchor="text" w:xAlign="right" w:y="1"/>
              <w:shd w:val="clear" w:color="auto" w:fill="auto"/>
              <w:spacing w:after="0" w:line="240" w:lineRule="exact"/>
              <w:jc w:val="center"/>
            </w:pPr>
            <w:r>
              <w:rPr>
                <w:rStyle w:val="12TimesNewRoman12pt"/>
                <w:rFonts w:eastAsia="Century Gothic"/>
              </w:rPr>
              <w:t>оксациллин</w:t>
            </w:r>
          </w:p>
        </w:tc>
        <w:tc>
          <w:tcPr>
            <w:tcW w:w="2630" w:type="dxa"/>
            <w:tcBorders>
              <w:top w:val="single" w:sz="4" w:space="0" w:color="auto"/>
              <w:left w:val="single" w:sz="4" w:space="0" w:color="auto"/>
              <w:bottom w:val="single" w:sz="4" w:space="0" w:color="auto"/>
              <w:right w:val="single" w:sz="4" w:space="0" w:color="auto"/>
            </w:tcBorders>
            <w:shd w:val="clear" w:color="auto" w:fill="FFFFFF"/>
            <w:vAlign w:val="center"/>
          </w:tcPr>
          <w:p w:rsidR="00F00C16" w:rsidRDefault="00A00C58">
            <w:pPr>
              <w:pStyle w:val="120"/>
              <w:framePr w:w="8165" w:wrap="notBeside" w:vAnchor="text" w:hAnchor="text" w:xAlign="right" w:y="1"/>
              <w:shd w:val="clear" w:color="auto" w:fill="auto"/>
              <w:spacing w:after="0" w:line="283" w:lineRule="exact"/>
            </w:pPr>
            <w:r>
              <w:rPr>
                <w:rStyle w:val="12TimesNewRoman12pt"/>
                <w:rFonts w:eastAsia="Century Gothic"/>
              </w:rPr>
              <w:t>порошок для приготовления раствора для внутривенного и внутримышечного введения; порошок для</w:t>
            </w:r>
          </w:p>
        </w:tc>
      </w:tr>
    </w:tbl>
    <w:p w:rsidR="00F00C16" w:rsidRDefault="00F00C16">
      <w:pPr>
        <w:framePr w:w="8165" w:wrap="notBeside" w:vAnchor="text" w:hAnchor="text" w:xAlign="right" w:y="1"/>
        <w:rPr>
          <w:sz w:val="2"/>
          <w:szCs w:val="2"/>
        </w:rPr>
      </w:pPr>
    </w:p>
    <w:p w:rsidR="00F00C16" w:rsidRDefault="00F00C16">
      <w:pPr>
        <w:rPr>
          <w:sz w:val="2"/>
          <w:szCs w:val="2"/>
        </w:rPr>
      </w:pPr>
    </w:p>
    <w:tbl>
      <w:tblPr>
        <w:tblOverlap w:val="never"/>
        <w:tblW w:w="0" w:type="auto"/>
        <w:jc w:val="right"/>
        <w:tblLayout w:type="fixed"/>
        <w:tblCellMar>
          <w:left w:w="10" w:type="dxa"/>
          <w:right w:w="10" w:type="dxa"/>
        </w:tblCellMar>
        <w:tblLook w:val="04A0" w:firstRow="1" w:lastRow="0" w:firstColumn="1" w:lastColumn="0" w:noHBand="0" w:noVBand="1"/>
      </w:tblPr>
      <w:tblGrid>
        <w:gridCol w:w="1195"/>
        <w:gridCol w:w="1978"/>
        <w:gridCol w:w="2448"/>
        <w:gridCol w:w="2616"/>
      </w:tblGrid>
      <w:tr w:rsidR="00F00C16">
        <w:tblPrEx>
          <w:tblCellMar>
            <w:top w:w="0" w:type="dxa"/>
            <w:bottom w:w="0" w:type="dxa"/>
          </w:tblCellMar>
        </w:tblPrEx>
        <w:trPr>
          <w:trHeight w:hRule="exact" w:val="1651"/>
          <w:jc w:val="right"/>
        </w:trPr>
        <w:tc>
          <w:tcPr>
            <w:tcW w:w="1195" w:type="dxa"/>
            <w:tcBorders>
              <w:top w:val="single" w:sz="4" w:space="0" w:color="auto"/>
              <w:left w:val="single" w:sz="4" w:space="0" w:color="auto"/>
            </w:tcBorders>
            <w:shd w:val="clear" w:color="auto" w:fill="FFFFFF"/>
            <w:vAlign w:val="center"/>
          </w:tcPr>
          <w:p w:rsidR="00F00C16" w:rsidRDefault="00A00C58">
            <w:pPr>
              <w:pStyle w:val="120"/>
              <w:framePr w:w="8237" w:wrap="notBeside" w:vAnchor="text" w:hAnchor="text" w:xAlign="right" w:y="1"/>
              <w:shd w:val="clear" w:color="auto" w:fill="auto"/>
              <w:spacing w:after="0" w:line="240" w:lineRule="exact"/>
            </w:pPr>
            <w:r>
              <w:rPr>
                <w:rStyle w:val="12TimesNewRoman12pt"/>
                <w:rFonts w:eastAsia="Century Gothic"/>
              </w:rPr>
              <w:lastRenderedPageBreak/>
              <w:t xml:space="preserve">Код </w:t>
            </w:r>
            <w:r>
              <w:rPr>
                <w:rStyle w:val="12TimesNewRoman12pt"/>
                <w:rFonts w:eastAsia="Century Gothic"/>
                <w:lang w:val="en-US" w:eastAsia="en-US" w:bidi="en-US"/>
              </w:rPr>
              <w:t>ATX</w:t>
            </w:r>
          </w:p>
        </w:tc>
        <w:tc>
          <w:tcPr>
            <w:tcW w:w="1978" w:type="dxa"/>
            <w:tcBorders>
              <w:top w:val="single" w:sz="4" w:space="0" w:color="auto"/>
              <w:left w:val="single" w:sz="4" w:space="0" w:color="auto"/>
            </w:tcBorders>
            <w:shd w:val="clear" w:color="auto" w:fill="FFFFFF"/>
            <w:vAlign w:val="bottom"/>
          </w:tcPr>
          <w:p w:rsidR="00F00C16" w:rsidRDefault="00A00C58">
            <w:pPr>
              <w:pStyle w:val="120"/>
              <w:framePr w:w="8237" w:wrap="notBeside" w:vAnchor="text" w:hAnchor="text" w:xAlign="right" w:y="1"/>
              <w:shd w:val="clear" w:color="auto" w:fill="auto"/>
              <w:spacing w:after="0" w:line="283" w:lineRule="exact"/>
              <w:jc w:val="center"/>
            </w:pPr>
            <w:r>
              <w:rPr>
                <w:rStyle w:val="12TimesNewRoman12pt"/>
                <w:rFonts w:eastAsia="Century Gothic"/>
              </w:rPr>
              <w:t>Анатомо-</w:t>
            </w:r>
          </w:p>
          <w:p w:rsidR="00F00C16" w:rsidRDefault="00A00C58">
            <w:pPr>
              <w:pStyle w:val="120"/>
              <w:framePr w:w="8237" w:wrap="notBeside" w:vAnchor="text" w:hAnchor="text" w:xAlign="right" w:y="1"/>
              <w:shd w:val="clear" w:color="auto" w:fill="auto"/>
              <w:spacing w:after="0" w:line="283" w:lineRule="exact"/>
            </w:pPr>
            <w:r>
              <w:rPr>
                <w:rStyle w:val="12TimesNewRoman12pt"/>
                <w:rFonts w:eastAsia="Century Gothic"/>
              </w:rPr>
              <w:t>терапевтическо-</w:t>
            </w:r>
          </w:p>
          <w:p w:rsidR="00F00C16" w:rsidRDefault="00A00C58">
            <w:pPr>
              <w:pStyle w:val="120"/>
              <w:framePr w:w="8237" w:wrap="notBeside" w:vAnchor="text" w:hAnchor="text" w:xAlign="right" w:y="1"/>
              <w:shd w:val="clear" w:color="auto" w:fill="auto"/>
              <w:spacing w:after="0" w:line="283" w:lineRule="exact"/>
              <w:jc w:val="center"/>
            </w:pPr>
            <w:r>
              <w:rPr>
                <w:rStyle w:val="12TimesNewRoman12pt"/>
                <w:rFonts w:eastAsia="Century Gothic"/>
              </w:rPr>
              <w:t>химичеекая</w:t>
            </w:r>
          </w:p>
          <w:p w:rsidR="00F00C16" w:rsidRDefault="00A00C58">
            <w:pPr>
              <w:pStyle w:val="120"/>
              <w:framePr w:w="8237" w:wrap="notBeside" w:vAnchor="text" w:hAnchor="text" w:xAlign="right" w:y="1"/>
              <w:shd w:val="clear" w:color="auto" w:fill="auto"/>
              <w:spacing w:after="0" w:line="283" w:lineRule="exact"/>
              <w:ind w:left="180"/>
            </w:pPr>
            <w:r>
              <w:rPr>
                <w:rStyle w:val="12TimesNewRoman12pt"/>
                <w:rFonts w:eastAsia="Century Gothic"/>
              </w:rPr>
              <w:t>классификация</w:t>
            </w:r>
          </w:p>
          <w:p w:rsidR="00F00C16" w:rsidRDefault="00A00C58">
            <w:pPr>
              <w:pStyle w:val="120"/>
              <w:framePr w:w="8237" w:wrap="notBeside" w:vAnchor="text" w:hAnchor="text" w:xAlign="right" w:y="1"/>
              <w:shd w:val="clear" w:color="auto" w:fill="auto"/>
              <w:spacing w:after="0" w:line="283" w:lineRule="exact"/>
              <w:jc w:val="center"/>
            </w:pPr>
            <w:r w:rsidRPr="00D32091">
              <w:rPr>
                <w:rStyle w:val="12TimesNewRoman12pt"/>
                <w:rFonts w:eastAsia="Century Gothic"/>
                <w:lang w:eastAsia="en-US" w:bidi="en-US"/>
              </w:rPr>
              <w:t>(</w:t>
            </w:r>
            <w:r>
              <w:rPr>
                <w:rStyle w:val="12TimesNewRoman12pt"/>
                <w:rFonts w:eastAsia="Century Gothic"/>
                <w:lang w:val="en-US" w:eastAsia="en-US" w:bidi="en-US"/>
              </w:rPr>
              <w:t>ATX</w:t>
            </w:r>
            <w:r w:rsidRPr="00D32091">
              <w:rPr>
                <w:rStyle w:val="12TimesNewRoman12pt"/>
                <w:rFonts w:eastAsia="Century Gothic"/>
                <w:lang w:eastAsia="en-US" w:bidi="en-US"/>
              </w:rPr>
              <w:t>)</w:t>
            </w:r>
          </w:p>
        </w:tc>
        <w:tc>
          <w:tcPr>
            <w:tcW w:w="2448" w:type="dxa"/>
            <w:tcBorders>
              <w:top w:val="single" w:sz="4" w:space="0" w:color="auto"/>
              <w:left w:val="single" w:sz="4" w:space="0" w:color="auto"/>
            </w:tcBorders>
            <w:shd w:val="clear" w:color="auto" w:fill="FFFFFF"/>
            <w:vAlign w:val="center"/>
          </w:tcPr>
          <w:p w:rsidR="00F00C16" w:rsidRDefault="00A00C58">
            <w:pPr>
              <w:pStyle w:val="120"/>
              <w:framePr w:w="8237" w:wrap="notBeside" w:vAnchor="text" w:hAnchor="text" w:xAlign="right" w:y="1"/>
              <w:shd w:val="clear" w:color="auto" w:fill="auto"/>
              <w:spacing w:after="120" w:line="240" w:lineRule="exact"/>
              <w:jc w:val="center"/>
            </w:pPr>
            <w:r>
              <w:rPr>
                <w:rStyle w:val="12TimesNewRoman12pt"/>
                <w:rFonts w:eastAsia="Century Gothic"/>
              </w:rPr>
              <w:t>Лекарственные</w:t>
            </w:r>
          </w:p>
          <w:p w:rsidR="00F00C16" w:rsidRDefault="00A00C58">
            <w:pPr>
              <w:pStyle w:val="120"/>
              <w:framePr w:w="8237" w:wrap="notBeside" w:vAnchor="text" w:hAnchor="text" w:xAlign="right" w:y="1"/>
              <w:shd w:val="clear" w:color="auto" w:fill="auto"/>
              <w:spacing w:before="120" w:after="0" w:line="240" w:lineRule="exact"/>
              <w:jc w:val="center"/>
            </w:pPr>
            <w:r>
              <w:rPr>
                <w:rStyle w:val="12TimesNewRoman12pt"/>
                <w:rFonts w:eastAsia="Century Gothic"/>
              </w:rPr>
              <w:t>препараты</w:t>
            </w:r>
          </w:p>
        </w:tc>
        <w:tc>
          <w:tcPr>
            <w:tcW w:w="2616"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8237" w:wrap="notBeside" w:vAnchor="text" w:hAnchor="text" w:xAlign="right" w:y="1"/>
              <w:shd w:val="clear" w:color="auto" w:fill="auto"/>
              <w:spacing w:after="0" w:line="240" w:lineRule="exact"/>
            </w:pPr>
            <w:r>
              <w:rPr>
                <w:rStyle w:val="12TimesNewRoman12pt"/>
                <w:rFonts w:eastAsia="Century Gothic"/>
              </w:rPr>
              <w:t>Лекарственные формы</w:t>
            </w:r>
          </w:p>
        </w:tc>
      </w:tr>
      <w:tr w:rsidR="00F00C16">
        <w:tblPrEx>
          <w:tblCellMar>
            <w:top w:w="0" w:type="dxa"/>
            <w:bottom w:w="0" w:type="dxa"/>
          </w:tblCellMar>
        </w:tblPrEx>
        <w:trPr>
          <w:trHeight w:hRule="exact" w:val="1598"/>
          <w:jc w:val="right"/>
        </w:trPr>
        <w:tc>
          <w:tcPr>
            <w:tcW w:w="1195" w:type="dxa"/>
            <w:tcBorders>
              <w:top w:val="single" w:sz="4" w:space="0" w:color="auto"/>
              <w:left w:val="single" w:sz="4" w:space="0" w:color="auto"/>
            </w:tcBorders>
            <w:shd w:val="clear" w:color="auto" w:fill="FFFFFF"/>
          </w:tcPr>
          <w:p w:rsidR="00F00C16" w:rsidRDefault="00F00C16">
            <w:pPr>
              <w:framePr w:w="8237" w:wrap="notBeside" w:vAnchor="text" w:hAnchor="text" w:xAlign="right" w:y="1"/>
              <w:rPr>
                <w:sz w:val="10"/>
                <w:szCs w:val="10"/>
              </w:rPr>
            </w:pPr>
          </w:p>
        </w:tc>
        <w:tc>
          <w:tcPr>
            <w:tcW w:w="1978" w:type="dxa"/>
            <w:tcBorders>
              <w:top w:val="single" w:sz="4" w:space="0" w:color="auto"/>
              <w:left w:val="single" w:sz="4" w:space="0" w:color="auto"/>
            </w:tcBorders>
            <w:shd w:val="clear" w:color="auto" w:fill="FFFFFF"/>
          </w:tcPr>
          <w:p w:rsidR="00F00C16" w:rsidRDefault="00F00C16">
            <w:pPr>
              <w:framePr w:w="8237" w:wrap="notBeside" w:vAnchor="text" w:hAnchor="text" w:xAlign="right" w:y="1"/>
              <w:rPr>
                <w:sz w:val="10"/>
                <w:szCs w:val="10"/>
              </w:rPr>
            </w:pPr>
          </w:p>
        </w:tc>
        <w:tc>
          <w:tcPr>
            <w:tcW w:w="2448" w:type="dxa"/>
            <w:tcBorders>
              <w:top w:val="single" w:sz="4" w:space="0" w:color="auto"/>
              <w:left w:val="single" w:sz="4" w:space="0" w:color="auto"/>
            </w:tcBorders>
            <w:shd w:val="clear" w:color="auto" w:fill="FFFFFF"/>
          </w:tcPr>
          <w:p w:rsidR="00F00C16" w:rsidRDefault="00F00C16">
            <w:pPr>
              <w:framePr w:w="8237" w:wrap="notBeside" w:vAnchor="text" w:hAnchor="text" w:xAlign="right" w:y="1"/>
              <w:rPr>
                <w:sz w:val="10"/>
                <w:szCs w:val="10"/>
              </w:rPr>
            </w:pPr>
          </w:p>
        </w:tc>
        <w:tc>
          <w:tcPr>
            <w:tcW w:w="2616"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8237" w:wrap="notBeside" w:vAnchor="text" w:hAnchor="text" w:xAlign="right" w:y="1"/>
              <w:shd w:val="clear" w:color="auto" w:fill="auto"/>
              <w:spacing w:after="0" w:line="288" w:lineRule="exact"/>
            </w:pPr>
            <w:r>
              <w:rPr>
                <w:rStyle w:val="12TimesNewRoman12pt"/>
                <w:rFonts w:eastAsia="Century Gothic"/>
              </w:rPr>
              <w:t>приготовления раствора для внутримышечного введения; таблетки</w:t>
            </w:r>
          </w:p>
        </w:tc>
      </w:tr>
      <w:tr w:rsidR="00F00C16">
        <w:tblPrEx>
          <w:tblCellMar>
            <w:top w:w="0" w:type="dxa"/>
            <w:bottom w:w="0" w:type="dxa"/>
          </w:tblCellMar>
        </w:tblPrEx>
        <w:trPr>
          <w:trHeight w:hRule="exact" w:val="5890"/>
          <w:jc w:val="right"/>
        </w:trPr>
        <w:tc>
          <w:tcPr>
            <w:tcW w:w="1195" w:type="dxa"/>
            <w:tcBorders>
              <w:top w:val="single" w:sz="4" w:space="0" w:color="auto"/>
              <w:left w:val="single" w:sz="4" w:space="0" w:color="auto"/>
            </w:tcBorders>
            <w:shd w:val="clear" w:color="auto" w:fill="FFFFFF"/>
          </w:tcPr>
          <w:p w:rsidR="00F00C16" w:rsidRDefault="00A00C58">
            <w:pPr>
              <w:pStyle w:val="120"/>
              <w:framePr w:w="8237" w:wrap="notBeside" w:vAnchor="text" w:hAnchor="text" w:xAlign="right" w:y="1"/>
              <w:shd w:val="clear" w:color="auto" w:fill="auto"/>
              <w:spacing w:after="0" w:line="240" w:lineRule="exact"/>
              <w:ind w:right="260"/>
              <w:jc w:val="right"/>
            </w:pPr>
            <w:r>
              <w:rPr>
                <w:rStyle w:val="12TimesNewRoman12pt"/>
                <w:rFonts w:eastAsia="Century Gothic"/>
                <w:lang w:val="en-US" w:eastAsia="en-US" w:bidi="en-US"/>
              </w:rPr>
              <w:t>JO ICR</w:t>
            </w:r>
          </w:p>
        </w:tc>
        <w:tc>
          <w:tcPr>
            <w:tcW w:w="1978" w:type="dxa"/>
            <w:tcBorders>
              <w:top w:val="single" w:sz="4" w:space="0" w:color="auto"/>
              <w:left w:val="single" w:sz="4" w:space="0" w:color="auto"/>
            </w:tcBorders>
            <w:shd w:val="clear" w:color="auto" w:fill="FFFFFF"/>
          </w:tcPr>
          <w:p w:rsidR="00F00C16" w:rsidRDefault="00A00C58">
            <w:pPr>
              <w:pStyle w:val="120"/>
              <w:framePr w:w="8237" w:wrap="notBeside" w:vAnchor="text" w:hAnchor="text" w:xAlign="right" w:y="1"/>
              <w:shd w:val="clear" w:color="auto" w:fill="auto"/>
              <w:spacing w:after="0" w:line="283" w:lineRule="exact"/>
            </w:pPr>
            <w:r>
              <w:rPr>
                <w:rStyle w:val="12TimesNewRoman12pt"/>
                <w:rFonts w:eastAsia="Century Gothic"/>
              </w:rPr>
              <w:t>комбинации</w:t>
            </w:r>
          </w:p>
          <w:p w:rsidR="00F00C16" w:rsidRDefault="00A00C58">
            <w:pPr>
              <w:pStyle w:val="120"/>
              <w:framePr w:w="8237" w:wrap="notBeside" w:vAnchor="text" w:hAnchor="text" w:xAlign="right" w:y="1"/>
              <w:shd w:val="clear" w:color="auto" w:fill="auto"/>
              <w:spacing w:after="0" w:line="283" w:lineRule="exact"/>
            </w:pPr>
            <w:r>
              <w:rPr>
                <w:rStyle w:val="12TimesNewRoman12pt"/>
                <w:rFonts w:eastAsia="Century Gothic"/>
              </w:rPr>
              <w:t>иенициллинов,</w:t>
            </w:r>
          </w:p>
          <w:p w:rsidR="00F00C16" w:rsidRDefault="00A00C58">
            <w:pPr>
              <w:pStyle w:val="120"/>
              <w:framePr w:w="8237" w:wrap="notBeside" w:vAnchor="text" w:hAnchor="text" w:xAlign="right" w:y="1"/>
              <w:shd w:val="clear" w:color="auto" w:fill="auto"/>
              <w:spacing w:after="0" w:line="283" w:lineRule="exact"/>
            </w:pPr>
            <w:r>
              <w:rPr>
                <w:rStyle w:val="12TimesNewRoman12pt"/>
                <w:rFonts w:eastAsia="Century Gothic"/>
              </w:rPr>
              <w:t>включая</w:t>
            </w:r>
          </w:p>
          <w:p w:rsidR="00F00C16" w:rsidRDefault="00A00C58">
            <w:pPr>
              <w:pStyle w:val="120"/>
              <w:framePr w:w="8237" w:wrap="notBeside" w:vAnchor="text" w:hAnchor="text" w:xAlign="right" w:y="1"/>
              <w:shd w:val="clear" w:color="auto" w:fill="auto"/>
              <w:spacing w:after="0" w:line="283" w:lineRule="exact"/>
            </w:pPr>
            <w:r>
              <w:rPr>
                <w:rStyle w:val="12TimesNewRoman12pt"/>
                <w:rFonts w:eastAsia="Century Gothic"/>
              </w:rPr>
              <w:t>комбинации с</w:t>
            </w:r>
          </w:p>
          <w:p w:rsidR="00F00C16" w:rsidRDefault="00A00C58">
            <w:pPr>
              <w:pStyle w:val="120"/>
              <w:framePr w:w="8237" w:wrap="notBeside" w:vAnchor="text" w:hAnchor="text" w:xAlign="right" w:y="1"/>
              <w:shd w:val="clear" w:color="auto" w:fill="auto"/>
              <w:spacing w:after="0" w:line="283" w:lineRule="exact"/>
            </w:pPr>
            <w:r>
              <w:rPr>
                <w:rStyle w:val="12TimesNewRoman12pt"/>
                <w:rFonts w:eastAsia="Century Gothic"/>
              </w:rPr>
              <w:t>ингибиторами</w:t>
            </w:r>
          </w:p>
          <w:p w:rsidR="00F00C16" w:rsidRDefault="00A00C58">
            <w:pPr>
              <w:pStyle w:val="120"/>
              <w:framePr w:w="8237" w:wrap="notBeside" w:vAnchor="text" w:hAnchor="text" w:xAlign="right" w:y="1"/>
              <w:shd w:val="clear" w:color="auto" w:fill="auto"/>
              <w:spacing w:after="0" w:line="283" w:lineRule="exact"/>
            </w:pPr>
            <w:r>
              <w:rPr>
                <w:rStyle w:val="12TimesNewRoman12pt"/>
                <w:rFonts w:eastAsia="Century Gothic"/>
              </w:rPr>
              <w:t>бета-лактамаз</w:t>
            </w:r>
          </w:p>
        </w:tc>
        <w:tc>
          <w:tcPr>
            <w:tcW w:w="2448" w:type="dxa"/>
            <w:tcBorders>
              <w:top w:val="single" w:sz="4" w:space="0" w:color="auto"/>
              <w:left w:val="single" w:sz="4" w:space="0" w:color="auto"/>
            </w:tcBorders>
            <w:shd w:val="clear" w:color="auto" w:fill="FFFFFF"/>
          </w:tcPr>
          <w:p w:rsidR="00F00C16" w:rsidRDefault="00A00C58">
            <w:pPr>
              <w:pStyle w:val="120"/>
              <w:framePr w:w="8237" w:wrap="notBeside" w:vAnchor="text" w:hAnchor="text" w:xAlign="right" w:y="1"/>
              <w:shd w:val="clear" w:color="auto" w:fill="auto"/>
              <w:spacing w:after="0" w:line="293" w:lineRule="exact"/>
              <w:jc w:val="center"/>
            </w:pPr>
            <w:r>
              <w:rPr>
                <w:rStyle w:val="12TimesNewRoman12pt"/>
                <w:rFonts w:eastAsia="Century Gothic"/>
              </w:rPr>
              <w:t>амоксициллин + клавулановая кислота</w:t>
            </w:r>
          </w:p>
        </w:tc>
        <w:tc>
          <w:tcPr>
            <w:tcW w:w="2616"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8237" w:wrap="notBeside" w:vAnchor="text" w:hAnchor="text" w:xAlign="right" w:y="1"/>
              <w:shd w:val="clear" w:color="auto" w:fill="auto"/>
              <w:spacing w:after="0" w:line="283" w:lineRule="exact"/>
            </w:pPr>
            <w:r>
              <w:rPr>
                <w:rStyle w:val="12TimesNewRoman12pt"/>
                <w:rFonts w:eastAsia="Century Gothic"/>
              </w:rPr>
              <w:t>порошок для</w:t>
            </w:r>
          </w:p>
          <w:p w:rsidR="00F00C16" w:rsidRDefault="00A00C58">
            <w:pPr>
              <w:pStyle w:val="120"/>
              <w:framePr w:w="8237" w:wrap="notBeside" w:vAnchor="text" w:hAnchor="text" w:xAlign="right" w:y="1"/>
              <w:shd w:val="clear" w:color="auto" w:fill="auto"/>
              <w:spacing w:after="0" w:line="283" w:lineRule="exact"/>
            </w:pPr>
            <w:r>
              <w:rPr>
                <w:rStyle w:val="12TimesNewRoman12pt"/>
                <w:rFonts w:eastAsia="Century Gothic"/>
              </w:rPr>
              <w:t>приготовления</w:t>
            </w:r>
          </w:p>
          <w:p w:rsidR="00F00C16" w:rsidRDefault="00A00C58">
            <w:pPr>
              <w:pStyle w:val="120"/>
              <w:framePr w:w="8237" w:wrap="notBeside" w:vAnchor="text" w:hAnchor="text" w:xAlign="right" w:y="1"/>
              <w:shd w:val="clear" w:color="auto" w:fill="auto"/>
              <w:spacing w:after="0" w:line="283" w:lineRule="exact"/>
            </w:pPr>
            <w:r>
              <w:rPr>
                <w:rStyle w:val="12TimesNewRoman12pt"/>
                <w:rFonts w:eastAsia="Century Gothic"/>
              </w:rPr>
              <w:t>раствора для</w:t>
            </w:r>
          </w:p>
          <w:p w:rsidR="00F00C16" w:rsidRDefault="00A00C58">
            <w:pPr>
              <w:pStyle w:val="120"/>
              <w:framePr w:w="8237" w:wrap="notBeside" w:vAnchor="text" w:hAnchor="text" w:xAlign="right" w:y="1"/>
              <w:shd w:val="clear" w:color="auto" w:fill="auto"/>
              <w:spacing w:after="0" w:line="283" w:lineRule="exact"/>
            </w:pPr>
            <w:r>
              <w:rPr>
                <w:rStyle w:val="12TimesNewRoman12pt"/>
                <w:rFonts w:eastAsia="Century Gothic"/>
              </w:rPr>
              <w:t>внутривенною</w:t>
            </w:r>
          </w:p>
          <w:p w:rsidR="00F00C16" w:rsidRDefault="00A00C58">
            <w:pPr>
              <w:pStyle w:val="120"/>
              <w:framePr w:w="8237" w:wrap="notBeside" w:vAnchor="text" w:hAnchor="text" w:xAlign="right" w:y="1"/>
              <w:shd w:val="clear" w:color="auto" w:fill="auto"/>
              <w:spacing w:after="0" w:line="283" w:lineRule="exact"/>
            </w:pPr>
            <w:r>
              <w:rPr>
                <w:rStyle w:val="12TimesNewRoman12pt"/>
                <w:rFonts w:eastAsia="Century Gothic"/>
              </w:rPr>
              <w:t>введения;</w:t>
            </w:r>
          </w:p>
          <w:p w:rsidR="00F00C16" w:rsidRDefault="00A00C58">
            <w:pPr>
              <w:pStyle w:val="120"/>
              <w:framePr w:w="8237" w:wrap="notBeside" w:vAnchor="text" w:hAnchor="text" w:xAlign="right" w:y="1"/>
              <w:shd w:val="clear" w:color="auto" w:fill="auto"/>
              <w:spacing w:after="0" w:line="283" w:lineRule="exact"/>
            </w:pPr>
            <w:r>
              <w:rPr>
                <w:rStyle w:val="12TimesNewRoman12pt"/>
                <w:rFonts w:eastAsia="Century Gothic"/>
              </w:rPr>
              <w:t>порошок для</w:t>
            </w:r>
          </w:p>
          <w:p w:rsidR="00F00C16" w:rsidRDefault="00A00C58">
            <w:pPr>
              <w:pStyle w:val="120"/>
              <w:framePr w:w="8237" w:wrap="notBeside" w:vAnchor="text" w:hAnchor="text" w:xAlign="right" w:y="1"/>
              <w:shd w:val="clear" w:color="auto" w:fill="auto"/>
              <w:spacing w:after="0" w:line="283" w:lineRule="exact"/>
            </w:pPr>
            <w:r>
              <w:rPr>
                <w:rStyle w:val="12TimesNewRoman12pt"/>
                <w:rFonts w:eastAsia="Century Gothic"/>
              </w:rPr>
              <w:t>приготовления</w:t>
            </w:r>
          </w:p>
          <w:p w:rsidR="00F00C16" w:rsidRDefault="00A00C58">
            <w:pPr>
              <w:pStyle w:val="120"/>
              <w:framePr w:w="8237" w:wrap="notBeside" w:vAnchor="text" w:hAnchor="text" w:xAlign="right" w:y="1"/>
              <w:shd w:val="clear" w:color="auto" w:fill="auto"/>
              <w:spacing w:after="0" w:line="283" w:lineRule="exact"/>
            </w:pPr>
            <w:r>
              <w:rPr>
                <w:rStyle w:val="12TimesNewRoman12pt"/>
                <w:rFonts w:eastAsia="Century Gothic"/>
              </w:rPr>
              <w:t>суспензии для приема</w:t>
            </w:r>
          </w:p>
          <w:p w:rsidR="00F00C16" w:rsidRDefault="00A00C58">
            <w:pPr>
              <w:pStyle w:val="120"/>
              <w:framePr w:w="8237" w:wrap="notBeside" w:vAnchor="text" w:hAnchor="text" w:xAlign="right" w:y="1"/>
              <w:shd w:val="clear" w:color="auto" w:fill="auto"/>
              <w:spacing w:after="0" w:line="283" w:lineRule="exact"/>
            </w:pPr>
            <w:r>
              <w:rPr>
                <w:rStyle w:val="12TimesNewRoman12pt"/>
                <w:rFonts w:eastAsia="Century Gothic"/>
              </w:rPr>
              <w:t>внутрь;</w:t>
            </w:r>
          </w:p>
          <w:p w:rsidR="00F00C16" w:rsidRDefault="00A00C58">
            <w:pPr>
              <w:pStyle w:val="120"/>
              <w:framePr w:w="8237" w:wrap="notBeside" w:vAnchor="text" w:hAnchor="text" w:xAlign="right" w:y="1"/>
              <w:shd w:val="clear" w:color="auto" w:fill="auto"/>
              <w:spacing w:after="0" w:line="283" w:lineRule="exact"/>
            </w:pPr>
            <w:r>
              <w:rPr>
                <w:rStyle w:val="12TimesNewRoman12pt"/>
                <w:rFonts w:eastAsia="Century Gothic"/>
              </w:rPr>
              <w:t>таблетки</w:t>
            </w:r>
          </w:p>
          <w:p w:rsidR="00F00C16" w:rsidRDefault="00A00C58">
            <w:pPr>
              <w:pStyle w:val="120"/>
              <w:framePr w:w="8237" w:wrap="notBeside" w:vAnchor="text" w:hAnchor="text" w:xAlign="right" w:y="1"/>
              <w:shd w:val="clear" w:color="auto" w:fill="auto"/>
              <w:spacing w:after="0" w:line="283" w:lineRule="exact"/>
            </w:pPr>
            <w:r>
              <w:rPr>
                <w:rStyle w:val="12TimesNewRoman12pt"/>
                <w:rFonts w:eastAsia="Century Gothic"/>
              </w:rPr>
              <w:t>диспергируемые;</w:t>
            </w:r>
          </w:p>
          <w:p w:rsidR="00F00C16" w:rsidRDefault="00A00C58">
            <w:pPr>
              <w:pStyle w:val="120"/>
              <w:framePr w:w="8237" w:wrap="notBeside" w:vAnchor="text" w:hAnchor="text" w:xAlign="right" w:y="1"/>
              <w:shd w:val="clear" w:color="auto" w:fill="auto"/>
              <w:spacing w:after="0" w:line="283" w:lineRule="exact"/>
            </w:pPr>
            <w:r>
              <w:rPr>
                <w:rStyle w:val="12TimesNewRoman12pt"/>
                <w:rFonts w:eastAsia="Century Gothic"/>
              </w:rPr>
              <w:t>таблетки, покрытые</w:t>
            </w:r>
          </w:p>
          <w:p w:rsidR="00F00C16" w:rsidRDefault="00A00C58">
            <w:pPr>
              <w:pStyle w:val="120"/>
              <w:framePr w:w="8237" w:wrap="notBeside" w:vAnchor="text" w:hAnchor="text" w:xAlign="right" w:y="1"/>
              <w:shd w:val="clear" w:color="auto" w:fill="auto"/>
              <w:spacing w:after="0" w:line="283" w:lineRule="exact"/>
            </w:pPr>
            <w:r>
              <w:rPr>
                <w:rStyle w:val="12TimesNewRoman12pt"/>
                <w:rFonts w:eastAsia="Century Gothic"/>
              </w:rPr>
              <w:t>оболочкой;</w:t>
            </w:r>
          </w:p>
          <w:p w:rsidR="00F00C16" w:rsidRDefault="00A00C58">
            <w:pPr>
              <w:pStyle w:val="120"/>
              <w:framePr w:w="8237" w:wrap="notBeside" w:vAnchor="text" w:hAnchor="text" w:xAlign="right" w:y="1"/>
              <w:shd w:val="clear" w:color="auto" w:fill="auto"/>
              <w:spacing w:after="0" w:line="283" w:lineRule="exact"/>
            </w:pPr>
            <w:r>
              <w:rPr>
                <w:rStyle w:val="12TimesNewRoman12pt"/>
                <w:rFonts w:eastAsia="Century Gothic"/>
              </w:rPr>
              <w:t>таблетки, покрытые</w:t>
            </w:r>
          </w:p>
          <w:p w:rsidR="00F00C16" w:rsidRDefault="00A00C58">
            <w:pPr>
              <w:pStyle w:val="120"/>
              <w:framePr w:w="8237" w:wrap="notBeside" w:vAnchor="text" w:hAnchor="text" w:xAlign="right" w:y="1"/>
              <w:shd w:val="clear" w:color="auto" w:fill="auto"/>
              <w:spacing w:after="0" w:line="283" w:lineRule="exact"/>
            </w:pPr>
            <w:r>
              <w:rPr>
                <w:rStyle w:val="12TimesNewRoman12pt"/>
                <w:rFonts w:eastAsia="Century Gothic"/>
              </w:rPr>
              <w:t>пленочной оболочкой;</w:t>
            </w:r>
          </w:p>
          <w:p w:rsidR="00F00C16" w:rsidRDefault="00A00C58">
            <w:pPr>
              <w:pStyle w:val="120"/>
              <w:framePr w:w="8237" w:wrap="notBeside" w:vAnchor="text" w:hAnchor="text" w:xAlign="right" w:y="1"/>
              <w:shd w:val="clear" w:color="auto" w:fill="auto"/>
              <w:spacing w:after="0" w:line="283" w:lineRule="exact"/>
            </w:pPr>
            <w:r>
              <w:rPr>
                <w:rStyle w:val="12TimesNewRoman12pt"/>
                <w:rFonts w:eastAsia="Century Gothic"/>
              </w:rPr>
              <w:t>таблетки с</w:t>
            </w:r>
          </w:p>
          <w:p w:rsidR="00F00C16" w:rsidRDefault="00A00C58">
            <w:pPr>
              <w:pStyle w:val="120"/>
              <w:framePr w:w="8237" w:wrap="notBeside" w:vAnchor="text" w:hAnchor="text" w:xAlign="right" w:y="1"/>
              <w:shd w:val="clear" w:color="auto" w:fill="auto"/>
              <w:spacing w:after="0" w:line="283" w:lineRule="exact"/>
            </w:pPr>
            <w:r>
              <w:rPr>
                <w:rStyle w:val="12TimesNewRoman12pt"/>
                <w:rFonts w:eastAsia="Century Gothic"/>
              </w:rPr>
              <w:t>модифицированным</w:t>
            </w:r>
          </w:p>
          <w:p w:rsidR="00F00C16" w:rsidRDefault="00A00C58">
            <w:pPr>
              <w:pStyle w:val="120"/>
              <w:framePr w:w="8237" w:wrap="notBeside" w:vAnchor="text" w:hAnchor="text" w:xAlign="right" w:y="1"/>
              <w:shd w:val="clear" w:color="auto" w:fill="auto"/>
              <w:spacing w:after="0" w:line="283" w:lineRule="exact"/>
            </w:pPr>
            <w:r>
              <w:rPr>
                <w:rStyle w:val="12TimesNewRoman12pt"/>
                <w:rFonts w:eastAsia="Century Gothic"/>
              </w:rPr>
              <w:t>высвобождением,</w:t>
            </w:r>
          </w:p>
          <w:p w:rsidR="00F00C16" w:rsidRDefault="00A00C58">
            <w:pPr>
              <w:pStyle w:val="120"/>
              <w:framePr w:w="8237" w:wrap="notBeside" w:vAnchor="text" w:hAnchor="text" w:xAlign="right" w:y="1"/>
              <w:shd w:val="clear" w:color="auto" w:fill="auto"/>
              <w:spacing w:after="0" w:line="283" w:lineRule="exact"/>
            </w:pPr>
            <w:r>
              <w:rPr>
                <w:rStyle w:val="12TimesNewRoman12pt"/>
                <w:rFonts w:eastAsia="Century Gothic"/>
              </w:rPr>
              <w:t>покрытые пленочной</w:t>
            </w:r>
          </w:p>
          <w:p w:rsidR="00F00C16" w:rsidRDefault="00A00C58">
            <w:pPr>
              <w:pStyle w:val="120"/>
              <w:framePr w:w="8237" w:wrap="notBeside" w:vAnchor="text" w:hAnchor="text" w:xAlign="right" w:y="1"/>
              <w:shd w:val="clear" w:color="auto" w:fill="auto"/>
              <w:spacing w:after="0" w:line="283" w:lineRule="exact"/>
            </w:pPr>
            <w:r>
              <w:rPr>
                <w:rStyle w:val="12TimesNewRoman12pt"/>
                <w:rFonts w:eastAsia="Century Gothic"/>
              </w:rPr>
              <w:t>оболочкой</w:t>
            </w:r>
          </w:p>
        </w:tc>
      </w:tr>
      <w:tr w:rsidR="00F00C16">
        <w:tblPrEx>
          <w:tblCellMar>
            <w:top w:w="0" w:type="dxa"/>
            <w:bottom w:w="0" w:type="dxa"/>
          </w:tblCellMar>
        </w:tblPrEx>
        <w:trPr>
          <w:trHeight w:hRule="exact" w:val="1310"/>
          <w:jc w:val="right"/>
        </w:trPr>
        <w:tc>
          <w:tcPr>
            <w:tcW w:w="1195" w:type="dxa"/>
            <w:tcBorders>
              <w:top w:val="single" w:sz="4" w:space="0" w:color="auto"/>
              <w:left w:val="single" w:sz="4" w:space="0" w:color="auto"/>
            </w:tcBorders>
            <w:shd w:val="clear" w:color="auto" w:fill="FFFFFF"/>
          </w:tcPr>
          <w:p w:rsidR="00F00C16" w:rsidRDefault="00A00C58">
            <w:pPr>
              <w:pStyle w:val="120"/>
              <w:framePr w:w="8237" w:wrap="notBeside" w:vAnchor="text" w:hAnchor="text" w:xAlign="right" w:y="1"/>
              <w:shd w:val="clear" w:color="auto" w:fill="auto"/>
              <w:spacing w:after="0" w:line="240" w:lineRule="exact"/>
              <w:ind w:right="260"/>
              <w:jc w:val="right"/>
            </w:pPr>
            <w:r>
              <w:rPr>
                <w:rStyle w:val="12TimesNewRoman12pt"/>
                <w:rFonts w:eastAsia="Century Gothic"/>
                <w:lang w:val="en-US" w:eastAsia="en-US" w:bidi="en-US"/>
              </w:rPr>
              <w:t>JO ID</w:t>
            </w:r>
          </w:p>
        </w:tc>
        <w:tc>
          <w:tcPr>
            <w:tcW w:w="1978" w:type="dxa"/>
            <w:tcBorders>
              <w:top w:val="single" w:sz="4" w:space="0" w:color="auto"/>
              <w:left w:val="single" w:sz="4" w:space="0" w:color="auto"/>
            </w:tcBorders>
            <w:shd w:val="clear" w:color="auto" w:fill="FFFFFF"/>
            <w:vAlign w:val="bottom"/>
          </w:tcPr>
          <w:p w:rsidR="00F00C16" w:rsidRDefault="00A00C58">
            <w:pPr>
              <w:pStyle w:val="120"/>
              <w:framePr w:w="8237" w:wrap="notBeside" w:vAnchor="text" w:hAnchor="text" w:xAlign="right" w:y="1"/>
              <w:shd w:val="clear" w:color="auto" w:fill="auto"/>
              <w:spacing w:after="0" w:line="278" w:lineRule="exact"/>
            </w:pPr>
            <w:r>
              <w:rPr>
                <w:rStyle w:val="12TimesNewRoman12pt"/>
                <w:rFonts w:eastAsia="Century Gothic"/>
              </w:rPr>
              <w:t>другие бета- лактамные антибактериаль</w:t>
            </w:r>
            <w:r>
              <w:rPr>
                <w:rStyle w:val="12TimesNewRoman12pt"/>
                <w:rFonts w:eastAsia="Century Gothic"/>
              </w:rPr>
              <w:softHyphen/>
              <w:t>ные препараты</w:t>
            </w:r>
          </w:p>
        </w:tc>
        <w:tc>
          <w:tcPr>
            <w:tcW w:w="2448" w:type="dxa"/>
            <w:tcBorders>
              <w:top w:val="single" w:sz="4" w:space="0" w:color="auto"/>
              <w:left w:val="single" w:sz="4" w:space="0" w:color="auto"/>
            </w:tcBorders>
            <w:shd w:val="clear" w:color="auto" w:fill="FFFFFF"/>
          </w:tcPr>
          <w:p w:rsidR="00F00C16" w:rsidRDefault="00F00C16">
            <w:pPr>
              <w:framePr w:w="8237" w:wrap="notBeside" w:vAnchor="text" w:hAnchor="text" w:xAlign="right" w:y="1"/>
              <w:rPr>
                <w:sz w:val="10"/>
                <w:szCs w:val="10"/>
              </w:rPr>
            </w:pPr>
          </w:p>
        </w:tc>
        <w:tc>
          <w:tcPr>
            <w:tcW w:w="2616" w:type="dxa"/>
            <w:tcBorders>
              <w:top w:val="single" w:sz="4" w:space="0" w:color="auto"/>
              <w:left w:val="single" w:sz="4" w:space="0" w:color="auto"/>
              <w:right w:val="single" w:sz="4" w:space="0" w:color="auto"/>
            </w:tcBorders>
            <w:shd w:val="clear" w:color="auto" w:fill="FFFFFF"/>
          </w:tcPr>
          <w:p w:rsidR="00F00C16" w:rsidRDefault="00F00C16">
            <w:pPr>
              <w:framePr w:w="8237" w:wrap="notBeside" w:vAnchor="text" w:hAnchor="text" w:xAlign="right" w:y="1"/>
              <w:rPr>
                <w:sz w:val="10"/>
                <w:szCs w:val="10"/>
              </w:rPr>
            </w:pPr>
          </w:p>
        </w:tc>
      </w:tr>
      <w:tr w:rsidR="00F00C16">
        <w:tblPrEx>
          <w:tblCellMar>
            <w:top w:w="0" w:type="dxa"/>
            <w:bottom w:w="0" w:type="dxa"/>
          </w:tblCellMar>
        </w:tblPrEx>
        <w:trPr>
          <w:trHeight w:hRule="exact" w:val="1046"/>
          <w:jc w:val="right"/>
        </w:trPr>
        <w:tc>
          <w:tcPr>
            <w:tcW w:w="1195" w:type="dxa"/>
            <w:tcBorders>
              <w:top w:val="single" w:sz="4" w:space="0" w:color="auto"/>
              <w:left w:val="single" w:sz="4" w:space="0" w:color="auto"/>
              <w:bottom w:val="single" w:sz="4" w:space="0" w:color="auto"/>
            </w:tcBorders>
            <w:shd w:val="clear" w:color="auto" w:fill="FFFFFF"/>
          </w:tcPr>
          <w:p w:rsidR="00F00C16" w:rsidRDefault="00A00C58">
            <w:pPr>
              <w:pStyle w:val="120"/>
              <w:framePr w:w="8237" w:wrap="notBeside" w:vAnchor="text" w:hAnchor="text" w:xAlign="right" w:y="1"/>
              <w:shd w:val="clear" w:color="auto" w:fill="auto"/>
              <w:spacing w:after="0" w:line="240" w:lineRule="exact"/>
              <w:ind w:right="260"/>
              <w:jc w:val="right"/>
            </w:pPr>
            <w:r>
              <w:rPr>
                <w:rStyle w:val="12TimesNewRoman12pt"/>
                <w:rFonts w:eastAsia="Century Gothic"/>
                <w:lang w:val="en-US" w:eastAsia="en-US" w:bidi="en-US"/>
              </w:rPr>
              <w:t>J01DB</w:t>
            </w:r>
          </w:p>
        </w:tc>
        <w:tc>
          <w:tcPr>
            <w:tcW w:w="1978" w:type="dxa"/>
            <w:tcBorders>
              <w:top w:val="single" w:sz="4" w:space="0" w:color="auto"/>
              <w:left w:val="single" w:sz="4" w:space="0" w:color="auto"/>
              <w:bottom w:val="single" w:sz="4" w:space="0" w:color="auto"/>
            </w:tcBorders>
            <w:shd w:val="clear" w:color="auto" w:fill="FFFFFF"/>
          </w:tcPr>
          <w:p w:rsidR="00F00C16" w:rsidRDefault="00A00C58">
            <w:pPr>
              <w:pStyle w:val="120"/>
              <w:framePr w:w="8237" w:wrap="notBeside" w:vAnchor="text" w:hAnchor="text" w:xAlign="right" w:y="1"/>
              <w:shd w:val="clear" w:color="auto" w:fill="auto"/>
              <w:spacing w:after="0" w:line="283" w:lineRule="exact"/>
            </w:pPr>
            <w:r>
              <w:rPr>
                <w:rStyle w:val="12TimesNewRoman12pt"/>
                <w:rFonts w:eastAsia="Century Gothic"/>
              </w:rPr>
              <w:t>цефалоспорины 1-го поколения</w:t>
            </w:r>
          </w:p>
        </w:tc>
        <w:tc>
          <w:tcPr>
            <w:tcW w:w="2448" w:type="dxa"/>
            <w:tcBorders>
              <w:top w:val="single" w:sz="4" w:space="0" w:color="auto"/>
              <w:left w:val="single" w:sz="4" w:space="0" w:color="auto"/>
              <w:bottom w:val="single" w:sz="4" w:space="0" w:color="auto"/>
            </w:tcBorders>
            <w:shd w:val="clear" w:color="auto" w:fill="FFFFFF"/>
          </w:tcPr>
          <w:p w:rsidR="00F00C16" w:rsidRDefault="00A00C58">
            <w:pPr>
              <w:pStyle w:val="120"/>
              <w:framePr w:w="8237" w:wrap="notBeside" w:vAnchor="text" w:hAnchor="text" w:xAlign="right" w:y="1"/>
              <w:shd w:val="clear" w:color="auto" w:fill="auto"/>
              <w:spacing w:after="0" w:line="230" w:lineRule="exact"/>
              <w:jc w:val="center"/>
            </w:pPr>
            <w:r>
              <w:rPr>
                <w:rStyle w:val="12TimesNewRoman115pt"/>
                <w:rFonts w:eastAsia="Century Gothic"/>
              </w:rPr>
              <w:t>цефазолин</w:t>
            </w:r>
          </w:p>
        </w:tc>
        <w:tc>
          <w:tcPr>
            <w:tcW w:w="2616" w:type="dxa"/>
            <w:tcBorders>
              <w:top w:val="single" w:sz="4" w:space="0" w:color="auto"/>
              <w:left w:val="single" w:sz="4" w:space="0" w:color="auto"/>
              <w:bottom w:val="single" w:sz="4" w:space="0" w:color="auto"/>
              <w:right w:val="single" w:sz="4" w:space="0" w:color="auto"/>
            </w:tcBorders>
            <w:shd w:val="clear" w:color="auto" w:fill="FFFFFF"/>
            <w:vAlign w:val="center"/>
          </w:tcPr>
          <w:p w:rsidR="00F00C16" w:rsidRDefault="00A00C58">
            <w:pPr>
              <w:pStyle w:val="120"/>
              <w:framePr w:w="8237" w:wrap="notBeside" w:vAnchor="text" w:hAnchor="text" w:xAlign="right" w:y="1"/>
              <w:shd w:val="clear" w:color="auto" w:fill="auto"/>
              <w:spacing w:after="0" w:line="283" w:lineRule="exact"/>
            </w:pPr>
            <w:r>
              <w:rPr>
                <w:rStyle w:val="12TimesNewRoman12pt"/>
                <w:rFonts w:eastAsia="Century Gothic"/>
              </w:rPr>
              <w:t>порошок для приготовления раствора для</w:t>
            </w:r>
          </w:p>
        </w:tc>
      </w:tr>
    </w:tbl>
    <w:p w:rsidR="00F00C16" w:rsidRDefault="00F00C16">
      <w:pPr>
        <w:framePr w:w="8237" w:wrap="notBeside" w:vAnchor="text" w:hAnchor="text" w:xAlign="right" w:y="1"/>
        <w:rPr>
          <w:sz w:val="2"/>
          <w:szCs w:val="2"/>
        </w:rPr>
      </w:pPr>
    </w:p>
    <w:p w:rsidR="00F00C16" w:rsidRDefault="00F00C16">
      <w:pPr>
        <w:rPr>
          <w:sz w:val="2"/>
          <w:szCs w:val="2"/>
        </w:rPr>
      </w:pPr>
    </w:p>
    <w:tbl>
      <w:tblPr>
        <w:tblOverlap w:val="never"/>
        <w:tblW w:w="0" w:type="auto"/>
        <w:jc w:val="right"/>
        <w:tblLayout w:type="fixed"/>
        <w:tblCellMar>
          <w:left w:w="10" w:type="dxa"/>
          <w:right w:w="10" w:type="dxa"/>
        </w:tblCellMar>
        <w:tblLook w:val="04A0" w:firstRow="1" w:lastRow="0" w:firstColumn="1" w:lastColumn="0" w:noHBand="0" w:noVBand="1"/>
      </w:tblPr>
      <w:tblGrid>
        <w:gridCol w:w="1162"/>
        <w:gridCol w:w="1978"/>
        <w:gridCol w:w="2448"/>
        <w:gridCol w:w="2611"/>
      </w:tblGrid>
      <w:tr w:rsidR="00F00C16">
        <w:tblPrEx>
          <w:tblCellMar>
            <w:top w:w="0" w:type="dxa"/>
            <w:bottom w:w="0" w:type="dxa"/>
          </w:tblCellMar>
        </w:tblPrEx>
        <w:trPr>
          <w:trHeight w:hRule="exact" w:val="1646"/>
          <w:jc w:val="right"/>
        </w:trPr>
        <w:tc>
          <w:tcPr>
            <w:tcW w:w="1162" w:type="dxa"/>
            <w:tcBorders>
              <w:top w:val="single" w:sz="4" w:space="0" w:color="auto"/>
              <w:left w:val="single" w:sz="4" w:space="0" w:color="auto"/>
            </w:tcBorders>
            <w:shd w:val="clear" w:color="auto" w:fill="FFFFFF"/>
            <w:vAlign w:val="center"/>
          </w:tcPr>
          <w:p w:rsidR="00F00C16" w:rsidRDefault="00A00C58">
            <w:pPr>
              <w:pStyle w:val="120"/>
              <w:framePr w:w="8198" w:wrap="notBeside" w:vAnchor="text" w:hAnchor="text" w:xAlign="right" w:y="1"/>
              <w:shd w:val="clear" w:color="auto" w:fill="auto"/>
              <w:spacing w:after="0" w:line="240" w:lineRule="exact"/>
            </w:pPr>
            <w:r>
              <w:rPr>
                <w:rStyle w:val="12TimesNewRoman12pt"/>
                <w:rFonts w:eastAsia="Century Gothic"/>
              </w:rPr>
              <w:lastRenderedPageBreak/>
              <w:t xml:space="preserve">Код </w:t>
            </w:r>
            <w:r>
              <w:rPr>
                <w:rStyle w:val="12TimesNewRoman12pt"/>
                <w:rFonts w:eastAsia="Century Gothic"/>
                <w:lang w:val="en-US" w:eastAsia="en-US" w:bidi="en-US"/>
              </w:rPr>
              <w:t>ATX</w:t>
            </w:r>
          </w:p>
        </w:tc>
        <w:tc>
          <w:tcPr>
            <w:tcW w:w="1978" w:type="dxa"/>
            <w:tcBorders>
              <w:top w:val="single" w:sz="4" w:space="0" w:color="auto"/>
              <w:left w:val="single" w:sz="4" w:space="0" w:color="auto"/>
            </w:tcBorders>
            <w:shd w:val="clear" w:color="auto" w:fill="FFFFFF"/>
            <w:vAlign w:val="bottom"/>
          </w:tcPr>
          <w:p w:rsidR="00F00C16" w:rsidRDefault="00A00C58">
            <w:pPr>
              <w:pStyle w:val="120"/>
              <w:framePr w:w="8198" w:wrap="notBeside" w:vAnchor="text" w:hAnchor="text" w:xAlign="right" w:y="1"/>
              <w:shd w:val="clear" w:color="auto" w:fill="auto"/>
              <w:spacing w:after="0" w:line="288" w:lineRule="exact"/>
              <w:jc w:val="center"/>
            </w:pPr>
            <w:r>
              <w:rPr>
                <w:rStyle w:val="12TimesNewRoman12pt"/>
                <w:rFonts w:eastAsia="Century Gothic"/>
              </w:rPr>
              <w:t>Лнатомо-</w:t>
            </w:r>
          </w:p>
          <w:p w:rsidR="00F00C16" w:rsidRDefault="00A00C58">
            <w:pPr>
              <w:pStyle w:val="120"/>
              <w:framePr w:w="8198" w:wrap="notBeside" w:vAnchor="text" w:hAnchor="text" w:xAlign="right" w:y="1"/>
              <w:shd w:val="clear" w:color="auto" w:fill="auto"/>
              <w:spacing w:after="0" w:line="288" w:lineRule="exact"/>
              <w:ind w:left="160"/>
            </w:pPr>
            <w:r>
              <w:rPr>
                <w:rStyle w:val="12TimesNewRoman12pt"/>
                <w:rFonts w:eastAsia="Century Gothic"/>
              </w:rPr>
              <w:t>терапевтическо-</w:t>
            </w:r>
          </w:p>
          <w:p w:rsidR="00F00C16" w:rsidRDefault="00A00C58">
            <w:pPr>
              <w:pStyle w:val="120"/>
              <w:framePr w:w="8198" w:wrap="notBeside" w:vAnchor="text" w:hAnchor="text" w:xAlign="right" w:y="1"/>
              <w:shd w:val="clear" w:color="auto" w:fill="auto"/>
              <w:spacing w:after="0" w:line="288" w:lineRule="exact"/>
              <w:jc w:val="center"/>
            </w:pPr>
            <w:r>
              <w:rPr>
                <w:rStyle w:val="12TimesNewRoman12pt"/>
                <w:rFonts w:eastAsia="Century Gothic"/>
              </w:rPr>
              <w:t>химическая</w:t>
            </w:r>
          </w:p>
          <w:p w:rsidR="00F00C16" w:rsidRDefault="00A00C58">
            <w:pPr>
              <w:pStyle w:val="120"/>
              <w:framePr w:w="8198" w:wrap="notBeside" w:vAnchor="text" w:hAnchor="text" w:xAlign="right" w:y="1"/>
              <w:shd w:val="clear" w:color="auto" w:fill="auto"/>
              <w:spacing w:after="0" w:line="288" w:lineRule="exact"/>
              <w:ind w:left="160"/>
            </w:pPr>
            <w:r>
              <w:rPr>
                <w:rStyle w:val="12TimesNewRoman12pt"/>
                <w:rFonts w:eastAsia="Century Gothic"/>
              </w:rPr>
              <w:t>классификация</w:t>
            </w:r>
          </w:p>
          <w:p w:rsidR="00F00C16" w:rsidRDefault="00A00C58">
            <w:pPr>
              <w:pStyle w:val="120"/>
              <w:framePr w:w="8198" w:wrap="notBeside" w:vAnchor="text" w:hAnchor="text" w:xAlign="right" w:y="1"/>
              <w:shd w:val="clear" w:color="auto" w:fill="auto"/>
              <w:spacing w:after="0" w:line="288" w:lineRule="exact"/>
              <w:jc w:val="center"/>
            </w:pPr>
            <w:r>
              <w:rPr>
                <w:rStyle w:val="12TimesNewRoman12pt"/>
                <w:rFonts w:eastAsia="Century Gothic"/>
              </w:rPr>
              <w:t>(АТХ)</w:t>
            </w:r>
          </w:p>
        </w:tc>
        <w:tc>
          <w:tcPr>
            <w:tcW w:w="2448" w:type="dxa"/>
            <w:tcBorders>
              <w:top w:val="single" w:sz="4" w:space="0" w:color="auto"/>
              <w:left w:val="single" w:sz="4" w:space="0" w:color="auto"/>
            </w:tcBorders>
            <w:shd w:val="clear" w:color="auto" w:fill="FFFFFF"/>
            <w:vAlign w:val="center"/>
          </w:tcPr>
          <w:p w:rsidR="00F00C16" w:rsidRDefault="00A00C58">
            <w:pPr>
              <w:pStyle w:val="120"/>
              <w:framePr w:w="8198" w:wrap="notBeside" w:vAnchor="text" w:hAnchor="text" w:xAlign="right" w:y="1"/>
              <w:shd w:val="clear" w:color="auto" w:fill="auto"/>
              <w:spacing w:after="120" w:line="240" w:lineRule="exact"/>
              <w:jc w:val="center"/>
            </w:pPr>
            <w:r>
              <w:rPr>
                <w:rStyle w:val="12TimesNewRoman12pt"/>
                <w:rFonts w:eastAsia="Century Gothic"/>
              </w:rPr>
              <w:t>Лекарственные</w:t>
            </w:r>
          </w:p>
          <w:p w:rsidR="00F00C16" w:rsidRDefault="00A00C58">
            <w:pPr>
              <w:pStyle w:val="120"/>
              <w:framePr w:w="8198" w:wrap="notBeside" w:vAnchor="text" w:hAnchor="text" w:xAlign="right" w:y="1"/>
              <w:shd w:val="clear" w:color="auto" w:fill="auto"/>
              <w:spacing w:before="120" w:after="0" w:line="240" w:lineRule="exact"/>
              <w:jc w:val="center"/>
            </w:pPr>
            <w:r>
              <w:rPr>
                <w:rStyle w:val="12TimesNewRoman12pt"/>
                <w:rFonts w:eastAsia="Century Gothic"/>
              </w:rPr>
              <w:t>препараты</w:t>
            </w:r>
          </w:p>
        </w:tc>
        <w:tc>
          <w:tcPr>
            <w:tcW w:w="2611"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8198" w:wrap="notBeside" w:vAnchor="text" w:hAnchor="text" w:xAlign="right" w:y="1"/>
              <w:shd w:val="clear" w:color="auto" w:fill="auto"/>
              <w:spacing w:after="0" w:line="240" w:lineRule="exact"/>
            </w:pPr>
            <w:r>
              <w:rPr>
                <w:rStyle w:val="12TimesNewRoman12pt"/>
                <w:rFonts w:eastAsia="Century Gothic"/>
              </w:rPr>
              <w:t>Лекарственные формы</w:t>
            </w:r>
          </w:p>
        </w:tc>
      </w:tr>
      <w:tr w:rsidR="00F00C16">
        <w:tblPrEx>
          <w:tblCellMar>
            <w:top w:w="0" w:type="dxa"/>
            <w:bottom w:w="0" w:type="dxa"/>
          </w:tblCellMar>
        </w:tblPrEx>
        <w:trPr>
          <w:trHeight w:hRule="exact" w:val="2467"/>
          <w:jc w:val="right"/>
        </w:trPr>
        <w:tc>
          <w:tcPr>
            <w:tcW w:w="1162" w:type="dxa"/>
            <w:vMerge w:val="restart"/>
            <w:tcBorders>
              <w:top w:val="single" w:sz="4" w:space="0" w:color="auto"/>
              <w:left w:val="single" w:sz="4" w:space="0" w:color="auto"/>
            </w:tcBorders>
            <w:shd w:val="clear" w:color="auto" w:fill="FFFFFF"/>
          </w:tcPr>
          <w:p w:rsidR="00F00C16" w:rsidRDefault="00F00C16">
            <w:pPr>
              <w:framePr w:w="8198" w:wrap="notBeside" w:vAnchor="text" w:hAnchor="text" w:xAlign="right" w:y="1"/>
              <w:rPr>
                <w:sz w:val="10"/>
                <w:szCs w:val="10"/>
              </w:rPr>
            </w:pPr>
          </w:p>
        </w:tc>
        <w:tc>
          <w:tcPr>
            <w:tcW w:w="1978" w:type="dxa"/>
            <w:vMerge w:val="restart"/>
            <w:tcBorders>
              <w:top w:val="single" w:sz="4" w:space="0" w:color="auto"/>
              <w:left w:val="single" w:sz="4" w:space="0" w:color="auto"/>
            </w:tcBorders>
            <w:shd w:val="clear" w:color="auto" w:fill="FFFFFF"/>
          </w:tcPr>
          <w:p w:rsidR="00F00C16" w:rsidRDefault="00F00C16">
            <w:pPr>
              <w:framePr w:w="8198" w:wrap="notBeside" w:vAnchor="text" w:hAnchor="text" w:xAlign="right" w:y="1"/>
              <w:rPr>
                <w:sz w:val="10"/>
                <w:szCs w:val="10"/>
              </w:rPr>
            </w:pPr>
          </w:p>
        </w:tc>
        <w:tc>
          <w:tcPr>
            <w:tcW w:w="2448" w:type="dxa"/>
            <w:tcBorders>
              <w:top w:val="single" w:sz="4" w:space="0" w:color="auto"/>
              <w:left w:val="single" w:sz="4" w:space="0" w:color="auto"/>
            </w:tcBorders>
            <w:shd w:val="clear" w:color="auto" w:fill="FFFFFF"/>
          </w:tcPr>
          <w:p w:rsidR="00F00C16" w:rsidRDefault="00F00C16">
            <w:pPr>
              <w:framePr w:w="8198" w:wrap="notBeside" w:vAnchor="text" w:hAnchor="text" w:xAlign="right" w:y="1"/>
              <w:rPr>
                <w:sz w:val="10"/>
                <w:szCs w:val="10"/>
              </w:rPr>
            </w:pPr>
          </w:p>
        </w:tc>
        <w:tc>
          <w:tcPr>
            <w:tcW w:w="2611" w:type="dxa"/>
            <w:tcBorders>
              <w:top w:val="single" w:sz="4" w:space="0" w:color="auto"/>
              <w:left w:val="single" w:sz="4" w:space="0" w:color="auto"/>
              <w:right w:val="single" w:sz="4" w:space="0" w:color="auto"/>
            </w:tcBorders>
            <w:shd w:val="clear" w:color="auto" w:fill="FFFFFF"/>
            <w:vAlign w:val="bottom"/>
          </w:tcPr>
          <w:p w:rsidR="00F00C16" w:rsidRDefault="00A00C58">
            <w:pPr>
              <w:pStyle w:val="120"/>
              <w:framePr w:w="8198" w:wrap="notBeside" w:vAnchor="text" w:hAnchor="text" w:xAlign="right" w:y="1"/>
              <w:shd w:val="clear" w:color="auto" w:fill="auto"/>
              <w:spacing w:after="0" w:line="283" w:lineRule="exact"/>
            </w:pPr>
            <w:r>
              <w:rPr>
                <w:rStyle w:val="12TimesNewRoman12pt"/>
                <w:rFonts w:eastAsia="Century Gothic"/>
              </w:rPr>
              <w:t>внутривенного и внутримышечного введения; порошок для приготовления раствора для внутримышечного введения</w:t>
            </w:r>
          </w:p>
        </w:tc>
      </w:tr>
      <w:tr w:rsidR="00F00C16">
        <w:tblPrEx>
          <w:tblCellMar>
            <w:top w:w="0" w:type="dxa"/>
            <w:bottom w:w="0" w:type="dxa"/>
          </w:tblCellMar>
        </w:tblPrEx>
        <w:trPr>
          <w:trHeight w:hRule="exact" w:val="2179"/>
          <w:jc w:val="right"/>
        </w:trPr>
        <w:tc>
          <w:tcPr>
            <w:tcW w:w="1162" w:type="dxa"/>
            <w:vMerge/>
            <w:tcBorders>
              <w:left w:val="single" w:sz="4" w:space="0" w:color="auto"/>
            </w:tcBorders>
            <w:shd w:val="clear" w:color="auto" w:fill="FFFFFF"/>
          </w:tcPr>
          <w:p w:rsidR="00F00C16" w:rsidRDefault="00F00C16">
            <w:pPr>
              <w:framePr w:w="8198" w:wrap="notBeside" w:vAnchor="text" w:hAnchor="text" w:xAlign="right" w:y="1"/>
            </w:pPr>
          </w:p>
        </w:tc>
        <w:tc>
          <w:tcPr>
            <w:tcW w:w="1978" w:type="dxa"/>
            <w:vMerge/>
            <w:tcBorders>
              <w:left w:val="single" w:sz="4" w:space="0" w:color="auto"/>
            </w:tcBorders>
            <w:shd w:val="clear" w:color="auto" w:fill="FFFFFF"/>
          </w:tcPr>
          <w:p w:rsidR="00F00C16" w:rsidRDefault="00F00C16">
            <w:pPr>
              <w:framePr w:w="8198" w:wrap="notBeside" w:vAnchor="text" w:hAnchor="text" w:xAlign="right" w:y="1"/>
            </w:pPr>
          </w:p>
        </w:tc>
        <w:tc>
          <w:tcPr>
            <w:tcW w:w="2448" w:type="dxa"/>
            <w:tcBorders>
              <w:top w:val="single" w:sz="4" w:space="0" w:color="auto"/>
              <w:left w:val="single" w:sz="4" w:space="0" w:color="auto"/>
            </w:tcBorders>
            <w:shd w:val="clear" w:color="auto" w:fill="FFFFFF"/>
          </w:tcPr>
          <w:p w:rsidR="00F00C16" w:rsidRDefault="00A00C58">
            <w:pPr>
              <w:pStyle w:val="120"/>
              <w:framePr w:w="8198" w:wrap="notBeside" w:vAnchor="text" w:hAnchor="text" w:xAlign="right" w:y="1"/>
              <w:shd w:val="clear" w:color="auto" w:fill="auto"/>
              <w:spacing w:after="0" w:line="240" w:lineRule="exact"/>
              <w:jc w:val="center"/>
            </w:pPr>
            <w:r>
              <w:rPr>
                <w:rStyle w:val="12TimesNewRoman12pt"/>
                <w:rFonts w:eastAsia="Century Gothic"/>
              </w:rPr>
              <w:t>цефапексин</w:t>
            </w:r>
          </w:p>
        </w:tc>
        <w:tc>
          <w:tcPr>
            <w:tcW w:w="2611"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8198" w:wrap="notBeside" w:vAnchor="text" w:hAnchor="text" w:xAlign="right" w:y="1"/>
              <w:shd w:val="clear" w:color="auto" w:fill="auto"/>
              <w:spacing w:after="0" w:line="283" w:lineRule="exact"/>
            </w:pPr>
            <w:r>
              <w:rPr>
                <w:rStyle w:val="12TimesNewRoman12pt"/>
                <w:rFonts w:eastAsia="Century Gothic"/>
              </w:rPr>
              <w:t>гранулы для</w:t>
            </w:r>
          </w:p>
          <w:p w:rsidR="00F00C16" w:rsidRDefault="00A00C58">
            <w:pPr>
              <w:pStyle w:val="120"/>
              <w:framePr w:w="8198" w:wrap="notBeside" w:vAnchor="text" w:hAnchor="text" w:xAlign="right" w:y="1"/>
              <w:shd w:val="clear" w:color="auto" w:fill="auto"/>
              <w:spacing w:after="0" w:line="283" w:lineRule="exact"/>
            </w:pPr>
            <w:r>
              <w:rPr>
                <w:rStyle w:val="12TimesNewRoman12pt"/>
                <w:rFonts w:eastAsia="Century Gothic"/>
              </w:rPr>
              <w:t>приготовления</w:t>
            </w:r>
          </w:p>
          <w:p w:rsidR="00F00C16" w:rsidRDefault="00A00C58">
            <w:pPr>
              <w:pStyle w:val="120"/>
              <w:framePr w:w="8198" w:wrap="notBeside" w:vAnchor="text" w:hAnchor="text" w:xAlign="right" w:y="1"/>
              <w:shd w:val="clear" w:color="auto" w:fill="auto"/>
              <w:spacing w:after="0" w:line="283" w:lineRule="exact"/>
            </w:pPr>
            <w:r>
              <w:rPr>
                <w:rStyle w:val="12TimesNewRoman12pt"/>
                <w:rFonts w:eastAsia="Century Gothic"/>
              </w:rPr>
              <w:t>суспензии для приема</w:t>
            </w:r>
          </w:p>
          <w:p w:rsidR="00F00C16" w:rsidRDefault="00A00C58">
            <w:pPr>
              <w:pStyle w:val="120"/>
              <w:framePr w:w="8198" w:wrap="notBeside" w:vAnchor="text" w:hAnchor="text" w:xAlign="right" w:y="1"/>
              <w:shd w:val="clear" w:color="auto" w:fill="auto"/>
              <w:spacing w:after="0" w:line="283" w:lineRule="exact"/>
            </w:pPr>
            <w:r>
              <w:rPr>
                <w:rStyle w:val="12TimesNewRoman12pt"/>
                <w:rFonts w:eastAsia="Century Gothic"/>
              </w:rPr>
              <w:t>внутрь;</w:t>
            </w:r>
          </w:p>
          <w:p w:rsidR="00F00C16" w:rsidRDefault="00A00C58">
            <w:pPr>
              <w:pStyle w:val="120"/>
              <w:framePr w:w="8198" w:wrap="notBeside" w:vAnchor="text" w:hAnchor="text" w:xAlign="right" w:y="1"/>
              <w:shd w:val="clear" w:color="auto" w:fill="auto"/>
              <w:spacing w:after="0" w:line="283" w:lineRule="exact"/>
            </w:pPr>
            <w:r>
              <w:rPr>
                <w:rStyle w:val="12TimesNewRoman12pt"/>
                <w:rFonts w:eastAsia="Century Gothic"/>
              </w:rPr>
              <w:t>капсулы;</w:t>
            </w:r>
          </w:p>
          <w:p w:rsidR="00F00C16" w:rsidRDefault="00A00C58">
            <w:pPr>
              <w:pStyle w:val="120"/>
              <w:framePr w:w="8198" w:wrap="notBeside" w:vAnchor="text" w:hAnchor="text" w:xAlign="right" w:y="1"/>
              <w:shd w:val="clear" w:color="auto" w:fill="auto"/>
              <w:spacing w:after="0" w:line="283" w:lineRule="exact"/>
            </w:pPr>
            <w:r>
              <w:rPr>
                <w:rStyle w:val="12TimesNewRoman12pt"/>
                <w:rFonts w:eastAsia="Century Gothic"/>
              </w:rPr>
              <w:t>таблетки, покрытые пленочной оболочкой</w:t>
            </w:r>
          </w:p>
        </w:tc>
      </w:tr>
      <w:tr w:rsidR="00F00C16">
        <w:tblPrEx>
          <w:tblCellMar>
            <w:top w:w="0" w:type="dxa"/>
            <w:bottom w:w="0" w:type="dxa"/>
          </w:tblCellMar>
        </w:tblPrEx>
        <w:trPr>
          <w:trHeight w:hRule="exact" w:val="5304"/>
          <w:jc w:val="right"/>
        </w:trPr>
        <w:tc>
          <w:tcPr>
            <w:tcW w:w="1162" w:type="dxa"/>
            <w:tcBorders>
              <w:top w:val="single" w:sz="4" w:space="0" w:color="auto"/>
              <w:left w:val="single" w:sz="4" w:space="0" w:color="auto"/>
              <w:bottom w:val="single" w:sz="4" w:space="0" w:color="auto"/>
            </w:tcBorders>
            <w:shd w:val="clear" w:color="auto" w:fill="FFFFFF"/>
          </w:tcPr>
          <w:p w:rsidR="00F00C16" w:rsidRDefault="00A00C58">
            <w:pPr>
              <w:pStyle w:val="120"/>
              <w:framePr w:w="8198" w:wrap="notBeside" w:vAnchor="text" w:hAnchor="text" w:xAlign="right" w:y="1"/>
              <w:shd w:val="clear" w:color="auto" w:fill="auto"/>
              <w:spacing w:after="0" w:line="240" w:lineRule="exact"/>
              <w:ind w:left="260"/>
            </w:pPr>
            <w:r>
              <w:rPr>
                <w:rStyle w:val="12TimesNewRoman12pt"/>
                <w:rFonts w:eastAsia="Century Gothic"/>
                <w:lang w:val="en-US" w:eastAsia="en-US" w:bidi="en-US"/>
              </w:rPr>
              <w:t>JOIDC</w:t>
            </w:r>
          </w:p>
        </w:tc>
        <w:tc>
          <w:tcPr>
            <w:tcW w:w="1978" w:type="dxa"/>
            <w:tcBorders>
              <w:top w:val="single" w:sz="4" w:space="0" w:color="auto"/>
              <w:left w:val="single" w:sz="4" w:space="0" w:color="auto"/>
              <w:bottom w:val="single" w:sz="4" w:space="0" w:color="auto"/>
            </w:tcBorders>
            <w:shd w:val="clear" w:color="auto" w:fill="FFFFFF"/>
          </w:tcPr>
          <w:p w:rsidR="00F00C16" w:rsidRDefault="00A00C58">
            <w:pPr>
              <w:pStyle w:val="120"/>
              <w:framePr w:w="8198" w:wrap="notBeside" w:vAnchor="text" w:hAnchor="text" w:xAlign="right" w:y="1"/>
              <w:shd w:val="clear" w:color="auto" w:fill="auto"/>
              <w:spacing w:after="0" w:line="283" w:lineRule="exact"/>
            </w:pPr>
            <w:r>
              <w:rPr>
                <w:rStyle w:val="12TimesNewRoman12pt"/>
                <w:rFonts w:eastAsia="Century Gothic"/>
              </w:rPr>
              <w:t>цефалоспорины 2-го поколения</w:t>
            </w:r>
          </w:p>
        </w:tc>
        <w:tc>
          <w:tcPr>
            <w:tcW w:w="2448" w:type="dxa"/>
            <w:tcBorders>
              <w:top w:val="single" w:sz="4" w:space="0" w:color="auto"/>
              <w:left w:val="single" w:sz="4" w:space="0" w:color="auto"/>
              <w:bottom w:val="single" w:sz="4" w:space="0" w:color="auto"/>
            </w:tcBorders>
            <w:shd w:val="clear" w:color="auto" w:fill="FFFFFF"/>
          </w:tcPr>
          <w:p w:rsidR="00F00C16" w:rsidRDefault="00A00C58">
            <w:pPr>
              <w:pStyle w:val="120"/>
              <w:framePr w:w="8198" w:wrap="notBeside" w:vAnchor="text" w:hAnchor="text" w:xAlign="right" w:y="1"/>
              <w:shd w:val="clear" w:color="auto" w:fill="auto"/>
              <w:spacing w:after="0" w:line="240" w:lineRule="exact"/>
              <w:jc w:val="center"/>
            </w:pPr>
            <w:r>
              <w:rPr>
                <w:rStyle w:val="12TimesNewRoman12pt"/>
                <w:rFonts w:eastAsia="Century Gothic"/>
              </w:rPr>
              <w:t>нефуроксим</w:t>
            </w:r>
          </w:p>
        </w:tc>
        <w:tc>
          <w:tcPr>
            <w:tcW w:w="2611" w:type="dxa"/>
            <w:tcBorders>
              <w:top w:val="single" w:sz="4" w:space="0" w:color="auto"/>
              <w:left w:val="single" w:sz="4" w:space="0" w:color="auto"/>
              <w:bottom w:val="single" w:sz="4" w:space="0" w:color="auto"/>
              <w:right w:val="single" w:sz="4" w:space="0" w:color="auto"/>
            </w:tcBorders>
            <w:shd w:val="clear" w:color="auto" w:fill="FFFFFF"/>
            <w:vAlign w:val="bottom"/>
          </w:tcPr>
          <w:p w:rsidR="00F00C16" w:rsidRDefault="00A00C58">
            <w:pPr>
              <w:pStyle w:val="120"/>
              <w:framePr w:w="8198" w:wrap="notBeside" w:vAnchor="text" w:hAnchor="text" w:xAlign="right" w:y="1"/>
              <w:shd w:val="clear" w:color="auto" w:fill="auto"/>
              <w:spacing w:after="0" w:line="283" w:lineRule="exact"/>
            </w:pPr>
            <w:r>
              <w:rPr>
                <w:rStyle w:val="12TimesNewRoman12pt"/>
                <w:rFonts w:eastAsia="Century Gothic"/>
              </w:rPr>
              <w:t>гранулы для</w:t>
            </w:r>
          </w:p>
          <w:p w:rsidR="00F00C16" w:rsidRDefault="00A00C58">
            <w:pPr>
              <w:pStyle w:val="120"/>
              <w:framePr w:w="8198" w:wrap="notBeside" w:vAnchor="text" w:hAnchor="text" w:xAlign="right" w:y="1"/>
              <w:shd w:val="clear" w:color="auto" w:fill="auto"/>
              <w:spacing w:after="0" w:line="283" w:lineRule="exact"/>
            </w:pPr>
            <w:r>
              <w:rPr>
                <w:rStyle w:val="12TimesNewRoman12pt"/>
                <w:rFonts w:eastAsia="Century Gothic"/>
              </w:rPr>
              <w:t>приготовления</w:t>
            </w:r>
          </w:p>
          <w:p w:rsidR="00F00C16" w:rsidRDefault="00A00C58">
            <w:pPr>
              <w:pStyle w:val="120"/>
              <w:framePr w:w="8198" w:wrap="notBeside" w:vAnchor="text" w:hAnchor="text" w:xAlign="right" w:y="1"/>
              <w:shd w:val="clear" w:color="auto" w:fill="auto"/>
              <w:spacing w:after="0" w:line="283" w:lineRule="exact"/>
            </w:pPr>
            <w:r>
              <w:rPr>
                <w:rStyle w:val="12TimesNewRoman12pt"/>
                <w:rFonts w:eastAsia="Century Gothic"/>
              </w:rPr>
              <w:t>суспензии для приема</w:t>
            </w:r>
          </w:p>
          <w:p w:rsidR="00F00C16" w:rsidRDefault="00A00C58">
            <w:pPr>
              <w:pStyle w:val="120"/>
              <w:framePr w:w="8198" w:wrap="notBeside" w:vAnchor="text" w:hAnchor="text" w:xAlign="right" w:y="1"/>
              <w:shd w:val="clear" w:color="auto" w:fill="auto"/>
              <w:spacing w:after="0" w:line="283" w:lineRule="exact"/>
            </w:pPr>
            <w:r>
              <w:rPr>
                <w:rStyle w:val="12TimesNewRoman12pt"/>
                <w:rFonts w:eastAsia="Century Gothic"/>
              </w:rPr>
              <w:t>внутрь;</w:t>
            </w:r>
          </w:p>
          <w:p w:rsidR="00F00C16" w:rsidRDefault="00A00C58">
            <w:pPr>
              <w:pStyle w:val="120"/>
              <w:framePr w:w="8198" w:wrap="notBeside" w:vAnchor="text" w:hAnchor="text" w:xAlign="right" w:y="1"/>
              <w:shd w:val="clear" w:color="auto" w:fill="auto"/>
              <w:spacing w:after="0" w:line="283" w:lineRule="exact"/>
            </w:pPr>
            <w:r>
              <w:rPr>
                <w:rStyle w:val="12TimesNewRoman12pt"/>
                <w:rFonts w:eastAsia="Century Gothic"/>
              </w:rPr>
              <w:t>порошок для</w:t>
            </w:r>
          </w:p>
          <w:p w:rsidR="00F00C16" w:rsidRDefault="00A00C58">
            <w:pPr>
              <w:pStyle w:val="120"/>
              <w:framePr w:w="8198" w:wrap="notBeside" w:vAnchor="text" w:hAnchor="text" w:xAlign="right" w:y="1"/>
              <w:shd w:val="clear" w:color="auto" w:fill="auto"/>
              <w:spacing w:after="0" w:line="283" w:lineRule="exact"/>
            </w:pPr>
            <w:r>
              <w:rPr>
                <w:rStyle w:val="12TimesNewRoman12pt"/>
                <w:rFonts w:eastAsia="Century Gothic"/>
              </w:rPr>
              <w:t>приготовления</w:t>
            </w:r>
          </w:p>
          <w:p w:rsidR="00F00C16" w:rsidRDefault="00A00C58">
            <w:pPr>
              <w:pStyle w:val="120"/>
              <w:framePr w:w="8198" w:wrap="notBeside" w:vAnchor="text" w:hAnchor="text" w:xAlign="right" w:y="1"/>
              <w:shd w:val="clear" w:color="auto" w:fill="auto"/>
              <w:spacing w:after="0" w:line="283" w:lineRule="exact"/>
            </w:pPr>
            <w:r>
              <w:rPr>
                <w:rStyle w:val="12TimesNewRoman12pt"/>
                <w:rFonts w:eastAsia="Century Gothic"/>
              </w:rPr>
              <w:t>раствора для</w:t>
            </w:r>
          </w:p>
          <w:p w:rsidR="00F00C16" w:rsidRDefault="00A00C58">
            <w:pPr>
              <w:pStyle w:val="120"/>
              <w:framePr w:w="8198" w:wrap="notBeside" w:vAnchor="text" w:hAnchor="text" w:xAlign="right" w:y="1"/>
              <w:shd w:val="clear" w:color="auto" w:fill="auto"/>
              <w:spacing w:after="0" w:line="283" w:lineRule="exact"/>
            </w:pPr>
            <w:r>
              <w:rPr>
                <w:rStyle w:val="12TimesNewRoman12pt"/>
                <w:rFonts w:eastAsia="Century Gothic"/>
              </w:rPr>
              <w:t>внутривенного</w:t>
            </w:r>
          </w:p>
          <w:p w:rsidR="00F00C16" w:rsidRDefault="00A00C58">
            <w:pPr>
              <w:pStyle w:val="120"/>
              <w:framePr w:w="8198" w:wrap="notBeside" w:vAnchor="text" w:hAnchor="text" w:xAlign="right" w:y="1"/>
              <w:shd w:val="clear" w:color="auto" w:fill="auto"/>
              <w:spacing w:after="0" w:line="283" w:lineRule="exact"/>
            </w:pPr>
            <w:r>
              <w:rPr>
                <w:rStyle w:val="12TimesNewRoman12pt"/>
                <w:rFonts w:eastAsia="Century Gothic"/>
              </w:rPr>
              <w:t>введения;</w:t>
            </w:r>
          </w:p>
          <w:p w:rsidR="00F00C16" w:rsidRDefault="00A00C58">
            <w:pPr>
              <w:pStyle w:val="120"/>
              <w:framePr w:w="8198" w:wrap="notBeside" w:vAnchor="text" w:hAnchor="text" w:xAlign="right" w:y="1"/>
              <w:shd w:val="clear" w:color="auto" w:fill="auto"/>
              <w:spacing w:after="0" w:line="283" w:lineRule="exact"/>
            </w:pPr>
            <w:r>
              <w:rPr>
                <w:rStyle w:val="12TimesNewRoman12pt"/>
                <w:rFonts w:eastAsia="Century Gothic"/>
              </w:rPr>
              <w:t>порошок для</w:t>
            </w:r>
          </w:p>
          <w:p w:rsidR="00F00C16" w:rsidRDefault="00A00C58">
            <w:pPr>
              <w:pStyle w:val="120"/>
              <w:framePr w:w="8198" w:wrap="notBeside" w:vAnchor="text" w:hAnchor="text" w:xAlign="right" w:y="1"/>
              <w:shd w:val="clear" w:color="auto" w:fill="auto"/>
              <w:spacing w:after="0" w:line="283" w:lineRule="exact"/>
            </w:pPr>
            <w:r>
              <w:rPr>
                <w:rStyle w:val="12TimesNewRoman12pt"/>
                <w:rFonts w:eastAsia="Century Gothic"/>
              </w:rPr>
              <w:t>приготовления</w:t>
            </w:r>
          </w:p>
          <w:p w:rsidR="00F00C16" w:rsidRDefault="00A00C58">
            <w:pPr>
              <w:pStyle w:val="120"/>
              <w:framePr w:w="8198" w:wrap="notBeside" w:vAnchor="text" w:hAnchor="text" w:xAlign="right" w:y="1"/>
              <w:shd w:val="clear" w:color="auto" w:fill="auto"/>
              <w:spacing w:after="0" w:line="283" w:lineRule="exact"/>
            </w:pPr>
            <w:r>
              <w:rPr>
                <w:rStyle w:val="12TimesNewRoman12pt"/>
                <w:rFonts w:eastAsia="Century Gothic"/>
              </w:rPr>
              <w:t>раствора для</w:t>
            </w:r>
          </w:p>
          <w:p w:rsidR="00F00C16" w:rsidRDefault="00A00C58">
            <w:pPr>
              <w:pStyle w:val="120"/>
              <w:framePr w:w="8198" w:wrap="notBeside" w:vAnchor="text" w:hAnchor="text" w:xAlign="right" w:y="1"/>
              <w:shd w:val="clear" w:color="auto" w:fill="auto"/>
              <w:spacing w:after="0" w:line="283" w:lineRule="exact"/>
            </w:pPr>
            <w:r>
              <w:rPr>
                <w:rStyle w:val="12TimesNewRoman12pt"/>
                <w:rFonts w:eastAsia="Century Gothic"/>
              </w:rPr>
              <w:t>внутривенного и</w:t>
            </w:r>
          </w:p>
          <w:p w:rsidR="00F00C16" w:rsidRDefault="00A00C58">
            <w:pPr>
              <w:pStyle w:val="120"/>
              <w:framePr w:w="8198" w:wrap="notBeside" w:vAnchor="text" w:hAnchor="text" w:xAlign="right" w:y="1"/>
              <w:shd w:val="clear" w:color="auto" w:fill="auto"/>
              <w:spacing w:after="0" w:line="283" w:lineRule="exact"/>
            </w:pPr>
            <w:r>
              <w:rPr>
                <w:rStyle w:val="12TimesNewRoman12pt"/>
                <w:rFonts w:eastAsia="Century Gothic"/>
              </w:rPr>
              <w:t>внутримышечного</w:t>
            </w:r>
          </w:p>
          <w:p w:rsidR="00F00C16" w:rsidRDefault="00A00C58">
            <w:pPr>
              <w:pStyle w:val="120"/>
              <w:framePr w:w="8198" w:wrap="notBeside" w:vAnchor="text" w:hAnchor="text" w:xAlign="right" w:y="1"/>
              <w:shd w:val="clear" w:color="auto" w:fill="auto"/>
              <w:spacing w:after="0" w:line="283" w:lineRule="exact"/>
            </w:pPr>
            <w:r>
              <w:rPr>
                <w:rStyle w:val="12TimesNewRoman12pt"/>
                <w:rFonts w:eastAsia="Century Gothic"/>
              </w:rPr>
              <w:t>введения;</w:t>
            </w:r>
          </w:p>
          <w:p w:rsidR="00F00C16" w:rsidRDefault="00A00C58">
            <w:pPr>
              <w:pStyle w:val="120"/>
              <w:framePr w:w="8198" w:wrap="notBeside" w:vAnchor="text" w:hAnchor="text" w:xAlign="right" w:y="1"/>
              <w:shd w:val="clear" w:color="auto" w:fill="auto"/>
              <w:spacing w:after="0" w:line="283" w:lineRule="exact"/>
            </w:pPr>
            <w:r>
              <w:rPr>
                <w:rStyle w:val="12TimesNewRoman12pt"/>
                <w:rFonts w:eastAsia="Century Gothic"/>
              </w:rPr>
              <w:t>порошок для</w:t>
            </w:r>
          </w:p>
          <w:p w:rsidR="00F00C16" w:rsidRDefault="00A00C58">
            <w:pPr>
              <w:pStyle w:val="120"/>
              <w:framePr w:w="8198" w:wrap="notBeside" w:vAnchor="text" w:hAnchor="text" w:xAlign="right" w:y="1"/>
              <w:shd w:val="clear" w:color="auto" w:fill="auto"/>
              <w:spacing w:after="0" w:line="283" w:lineRule="exact"/>
            </w:pPr>
            <w:r>
              <w:rPr>
                <w:rStyle w:val="12TimesNewRoman12pt"/>
                <w:rFonts w:eastAsia="Century Gothic"/>
              </w:rPr>
              <w:t>приготовления</w:t>
            </w:r>
          </w:p>
          <w:p w:rsidR="00F00C16" w:rsidRDefault="00A00C58">
            <w:pPr>
              <w:pStyle w:val="120"/>
              <w:framePr w:w="8198" w:wrap="notBeside" w:vAnchor="text" w:hAnchor="text" w:xAlign="right" w:y="1"/>
              <w:shd w:val="clear" w:color="auto" w:fill="auto"/>
              <w:spacing w:after="0" w:line="283" w:lineRule="exact"/>
            </w:pPr>
            <w:r>
              <w:rPr>
                <w:rStyle w:val="12TimesNewRoman12pt"/>
                <w:rFonts w:eastAsia="Century Gothic"/>
              </w:rPr>
              <w:t>раствора для</w:t>
            </w:r>
          </w:p>
        </w:tc>
      </w:tr>
    </w:tbl>
    <w:p w:rsidR="00F00C16" w:rsidRDefault="00F00C16">
      <w:pPr>
        <w:framePr w:w="8198" w:wrap="notBeside" w:vAnchor="text" w:hAnchor="text" w:xAlign="right" w:y="1"/>
        <w:rPr>
          <w:sz w:val="2"/>
          <w:szCs w:val="2"/>
        </w:rPr>
      </w:pPr>
    </w:p>
    <w:p w:rsidR="00F00C16" w:rsidRDefault="00F00C16">
      <w:pPr>
        <w:rPr>
          <w:sz w:val="2"/>
          <w:szCs w:val="2"/>
        </w:rPr>
      </w:pPr>
    </w:p>
    <w:tbl>
      <w:tblPr>
        <w:tblOverlap w:val="never"/>
        <w:tblW w:w="0" w:type="auto"/>
        <w:jc w:val="right"/>
        <w:tblLayout w:type="fixed"/>
        <w:tblCellMar>
          <w:left w:w="10" w:type="dxa"/>
          <w:right w:w="10" w:type="dxa"/>
        </w:tblCellMar>
        <w:tblLook w:val="04A0" w:firstRow="1" w:lastRow="0" w:firstColumn="1" w:lastColumn="0" w:noHBand="0" w:noVBand="1"/>
      </w:tblPr>
      <w:tblGrid>
        <w:gridCol w:w="1176"/>
        <w:gridCol w:w="1978"/>
        <w:gridCol w:w="2448"/>
        <w:gridCol w:w="2621"/>
      </w:tblGrid>
      <w:tr w:rsidR="00F00C16">
        <w:tblPrEx>
          <w:tblCellMar>
            <w:top w:w="0" w:type="dxa"/>
            <w:bottom w:w="0" w:type="dxa"/>
          </w:tblCellMar>
        </w:tblPrEx>
        <w:trPr>
          <w:trHeight w:hRule="exact" w:val="1646"/>
          <w:jc w:val="right"/>
        </w:trPr>
        <w:tc>
          <w:tcPr>
            <w:tcW w:w="1176" w:type="dxa"/>
            <w:tcBorders>
              <w:top w:val="single" w:sz="4" w:space="0" w:color="auto"/>
              <w:left w:val="single" w:sz="4" w:space="0" w:color="auto"/>
            </w:tcBorders>
            <w:shd w:val="clear" w:color="auto" w:fill="FFFFFF"/>
            <w:vAlign w:val="center"/>
          </w:tcPr>
          <w:p w:rsidR="00F00C16" w:rsidRDefault="00A00C58">
            <w:pPr>
              <w:pStyle w:val="120"/>
              <w:framePr w:w="8222" w:wrap="notBeside" w:vAnchor="text" w:hAnchor="text" w:xAlign="right" w:y="1"/>
              <w:shd w:val="clear" w:color="auto" w:fill="auto"/>
              <w:spacing w:after="0" w:line="240" w:lineRule="exact"/>
            </w:pPr>
            <w:r>
              <w:rPr>
                <w:rStyle w:val="12TimesNewRoman12pt"/>
                <w:rFonts w:eastAsia="Century Gothic"/>
              </w:rPr>
              <w:lastRenderedPageBreak/>
              <w:t xml:space="preserve">Код </w:t>
            </w:r>
            <w:r>
              <w:rPr>
                <w:rStyle w:val="12TimesNewRoman12pt"/>
                <w:rFonts w:eastAsia="Century Gothic"/>
                <w:lang w:val="en-US" w:eastAsia="en-US" w:bidi="en-US"/>
              </w:rPr>
              <w:t>ATX</w:t>
            </w:r>
          </w:p>
        </w:tc>
        <w:tc>
          <w:tcPr>
            <w:tcW w:w="1978" w:type="dxa"/>
            <w:tcBorders>
              <w:top w:val="single" w:sz="4" w:space="0" w:color="auto"/>
              <w:left w:val="single" w:sz="4" w:space="0" w:color="auto"/>
            </w:tcBorders>
            <w:shd w:val="clear" w:color="auto" w:fill="FFFFFF"/>
            <w:vAlign w:val="bottom"/>
          </w:tcPr>
          <w:p w:rsidR="00F00C16" w:rsidRDefault="00A00C58">
            <w:pPr>
              <w:pStyle w:val="120"/>
              <w:framePr w:w="8222" w:wrap="notBeside" w:vAnchor="text" w:hAnchor="text" w:xAlign="right" w:y="1"/>
              <w:shd w:val="clear" w:color="auto" w:fill="auto"/>
              <w:spacing w:after="0" w:line="283" w:lineRule="exact"/>
              <w:jc w:val="center"/>
            </w:pPr>
            <w:r>
              <w:rPr>
                <w:rStyle w:val="12TimesNewRoman12pt"/>
                <w:rFonts w:eastAsia="Century Gothic"/>
              </w:rPr>
              <w:t>Анатомо-</w:t>
            </w:r>
          </w:p>
          <w:p w:rsidR="00F00C16" w:rsidRDefault="00A00C58">
            <w:pPr>
              <w:pStyle w:val="120"/>
              <w:framePr w:w="8222" w:wrap="notBeside" w:vAnchor="text" w:hAnchor="text" w:xAlign="right" w:y="1"/>
              <w:shd w:val="clear" w:color="auto" w:fill="auto"/>
              <w:spacing w:after="0" w:line="283" w:lineRule="exact"/>
              <w:ind w:left="140"/>
            </w:pPr>
            <w:r>
              <w:rPr>
                <w:rStyle w:val="12TimesNewRoman12pt"/>
                <w:rFonts w:eastAsia="Century Gothic"/>
              </w:rPr>
              <w:t>терапевтическо-</w:t>
            </w:r>
          </w:p>
          <w:p w:rsidR="00F00C16" w:rsidRDefault="00A00C58">
            <w:pPr>
              <w:pStyle w:val="120"/>
              <w:framePr w:w="8222" w:wrap="notBeside" w:vAnchor="text" w:hAnchor="text" w:xAlign="right" w:y="1"/>
              <w:shd w:val="clear" w:color="auto" w:fill="auto"/>
              <w:spacing w:after="0" w:line="283" w:lineRule="exact"/>
              <w:jc w:val="center"/>
            </w:pPr>
            <w:r>
              <w:rPr>
                <w:rStyle w:val="12TimesNewRoman12pt"/>
                <w:rFonts w:eastAsia="Century Gothic"/>
              </w:rPr>
              <w:t>химическая</w:t>
            </w:r>
          </w:p>
          <w:p w:rsidR="00F00C16" w:rsidRDefault="00A00C58">
            <w:pPr>
              <w:pStyle w:val="120"/>
              <w:framePr w:w="8222" w:wrap="notBeside" w:vAnchor="text" w:hAnchor="text" w:xAlign="right" w:y="1"/>
              <w:shd w:val="clear" w:color="auto" w:fill="auto"/>
              <w:spacing w:after="0" w:line="283" w:lineRule="exact"/>
              <w:ind w:left="140"/>
            </w:pPr>
            <w:r>
              <w:rPr>
                <w:rStyle w:val="12TimesNewRoman12pt"/>
                <w:rFonts w:eastAsia="Century Gothic"/>
              </w:rPr>
              <w:t>классификация</w:t>
            </w:r>
          </w:p>
          <w:p w:rsidR="00F00C16" w:rsidRDefault="00A00C58">
            <w:pPr>
              <w:pStyle w:val="120"/>
              <w:framePr w:w="8222" w:wrap="notBeside" w:vAnchor="text" w:hAnchor="text" w:xAlign="right" w:y="1"/>
              <w:shd w:val="clear" w:color="auto" w:fill="auto"/>
              <w:spacing w:after="0" w:line="283" w:lineRule="exact"/>
              <w:jc w:val="center"/>
            </w:pPr>
            <w:r w:rsidRPr="00D32091">
              <w:rPr>
                <w:rStyle w:val="12TimesNewRoman12pt"/>
                <w:rFonts w:eastAsia="Century Gothic"/>
                <w:lang w:eastAsia="en-US" w:bidi="en-US"/>
              </w:rPr>
              <w:t>(</w:t>
            </w:r>
            <w:r>
              <w:rPr>
                <w:rStyle w:val="12TimesNewRoman12pt"/>
                <w:rFonts w:eastAsia="Century Gothic"/>
                <w:lang w:val="en-US" w:eastAsia="en-US" w:bidi="en-US"/>
              </w:rPr>
              <w:t>ATX</w:t>
            </w:r>
            <w:r w:rsidRPr="00D32091">
              <w:rPr>
                <w:rStyle w:val="12TimesNewRoman12pt"/>
                <w:rFonts w:eastAsia="Century Gothic"/>
                <w:lang w:eastAsia="en-US" w:bidi="en-US"/>
              </w:rPr>
              <w:t>)</w:t>
            </w:r>
          </w:p>
        </w:tc>
        <w:tc>
          <w:tcPr>
            <w:tcW w:w="2448" w:type="dxa"/>
            <w:tcBorders>
              <w:top w:val="single" w:sz="4" w:space="0" w:color="auto"/>
              <w:left w:val="single" w:sz="4" w:space="0" w:color="auto"/>
            </w:tcBorders>
            <w:shd w:val="clear" w:color="auto" w:fill="FFFFFF"/>
            <w:vAlign w:val="center"/>
          </w:tcPr>
          <w:p w:rsidR="00F00C16" w:rsidRDefault="00A00C58">
            <w:pPr>
              <w:pStyle w:val="120"/>
              <w:framePr w:w="8222" w:wrap="notBeside" w:vAnchor="text" w:hAnchor="text" w:xAlign="right" w:y="1"/>
              <w:shd w:val="clear" w:color="auto" w:fill="auto"/>
              <w:spacing w:after="120" w:line="240" w:lineRule="exact"/>
              <w:jc w:val="center"/>
            </w:pPr>
            <w:r>
              <w:rPr>
                <w:rStyle w:val="12TimesNewRoman12pt"/>
                <w:rFonts w:eastAsia="Century Gothic"/>
              </w:rPr>
              <w:t>Лекарственные</w:t>
            </w:r>
          </w:p>
          <w:p w:rsidR="00F00C16" w:rsidRDefault="00A00C58">
            <w:pPr>
              <w:pStyle w:val="120"/>
              <w:framePr w:w="8222" w:wrap="notBeside" w:vAnchor="text" w:hAnchor="text" w:xAlign="right" w:y="1"/>
              <w:shd w:val="clear" w:color="auto" w:fill="auto"/>
              <w:spacing w:before="120" w:after="0" w:line="240" w:lineRule="exact"/>
              <w:jc w:val="center"/>
            </w:pPr>
            <w:r>
              <w:rPr>
                <w:rStyle w:val="12TimesNewRoman12pt"/>
                <w:rFonts w:eastAsia="Century Gothic"/>
              </w:rPr>
              <w:t>препараты</w:t>
            </w:r>
          </w:p>
        </w:tc>
        <w:tc>
          <w:tcPr>
            <w:tcW w:w="2621"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8222" w:wrap="notBeside" w:vAnchor="text" w:hAnchor="text" w:xAlign="right" w:y="1"/>
              <w:shd w:val="clear" w:color="auto" w:fill="auto"/>
              <w:spacing w:after="0" w:line="240" w:lineRule="exact"/>
            </w:pPr>
            <w:r>
              <w:rPr>
                <w:rStyle w:val="12TimesNewRoman12pt"/>
                <w:rFonts w:eastAsia="Century Gothic"/>
              </w:rPr>
              <w:t>Лекарственные формы</w:t>
            </w:r>
          </w:p>
        </w:tc>
      </w:tr>
      <w:tr w:rsidR="00F00C16">
        <w:tblPrEx>
          <w:tblCellMar>
            <w:top w:w="0" w:type="dxa"/>
            <w:bottom w:w="0" w:type="dxa"/>
          </w:tblCellMar>
        </w:tblPrEx>
        <w:trPr>
          <w:trHeight w:hRule="exact" w:val="3326"/>
          <w:jc w:val="right"/>
        </w:trPr>
        <w:tc>
          <w:tcPr>
            <w:tcW w:w="1176" w:type="dxa"/>
            <w:tcBorders>
              <w:top w:val="single" w:sz="4" w:space="0" w:color="auto"/>
              <w:left w:val="single" w:sz="4" w:space="0" w:color="auto"/>
            </w:tcBorders>
            <w:shd w:val="clear" w:color="auto" w:fill="FFFFFF"/>
          </w:tcPr>
          <w:p w:rsidR="00F00C16" w:rsidRDefault="00F00C16">
            <w:pPr>
              <w:framePr w:w="8222" w:wrap="notBeside" w:vAnchor="text" w:hAnchor="text" w:xAlign="right" w:y="1"/>
              <w:rPr>
                <w:sz w:val="10"/>
                <w:szCs w:val="10"/>
              </w:rPr>
            </w:pPr>
          </w:p>
        </w:tc>
        <w:tc>
          <w:tcPr>
            <w:tcW w:w="1978" w:type="dxa"/>
            <w:tcBorders>
              <w:top w:val="single" w:sz="4" w:space="0" w:color="auto"/>
              <w:left w:val="single" w:sz="4" w:space="0" w:color="auto"/>
            </w:tcBorders>
            <w:shd w:val="clear" w:color="auto" w:fill="FFFFFF"/>
          </w:tcPr>
          <w:p w:rsidR="00F00C16" w:rsidRDefault="00F00C16">
            <w:pPr>
              <w:framePr w:w="8222" w:wrap="notBeside" w:vAnchor="text" w:hAnchor="text" w:xAlign="right" w:y="1"/>
              <w:rPr>
                <w:sz w:val="10"/>
                <w:szCs w:val="10"/>
              </w:rPr>
            </w:pPr>
          </w:p>
        </w:tc>
        <w:tc>
          <w:tcPr>
            <w:tcW w:w="2448" w:type="dxa"/>
            <w:tcBorders>
              <w:top w:val="single" w:sz="4" w:space="0" w:color="auto"/>
              <w:left w:val="single" w:sz="4" w:space="0" w:color="auto"/>
            </w:tcBorders>
            <w:shd w:val="clear" w:color="auto" w:fill="FFFFFF"/>
          </w:tcPr>
          <w:p w:rsidR="00F00C16" w:rsidRDefault="00F00C16">
            <w:pPr>
              <w:framePr w:w="8222" w:wrap="notBeside" w:vAnchor="text" w:hAnchor="text" w:xAlign="right" w:y="1"/>
              <w:rPr>
                <w:sz w:val="10"/>
                <w:szCs w:val="10"/>
              </w:rPr>
            </w:pPr>
          </w:p>
        </w:tc>
        <w:tc>
          <w:tcPr>
            <w:tcW w:w="2621"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8222" w:wrap="notBeside" w:vAnchor="text" w:hAnchor="text" w:xAlign="right" w:y="1"/>
              <w:shd w:val="clear" w:color="auto" w:fill="auto"/>
              <w:spacing w:after="0" w:line="283" w:lineRule="exact"/>
            </w:pPr>
            <w:r>
              <w:rPr>
                <w:rStyle w:val="12TimesNewRoman12pt"/>
                <w:rFonts w:eastAsia="Century Gothic"/>
              </w:rPr>
              <w:t>внутримышечного введения; порошок для приготовления раствора для инфузий; порошок для приготовления раствора для инъекций; таблетки, покрытые пленочной оболочкой</w:t>
            </w:r>
          </w:p>
        </w:tc>
      </w:tr>
      <w:tr w:rsidR="00F00C16">
        <w:tblPrEx>
          <w:tblCellMar>
            <w:top w:w="0" w:type="dxa"/>
            <w:bottom w:w="0" w:type="dxa"/>
          </w:tblCellMar>
        </w:tblPrEx>
        <w:trPr>
          <w:trHeight w:hRule="exact" w:val="4152"/>
          <w:jc w:val="right"/>
        </w:trPr>
        <w:tc>
          <w:tcPr>
            <w:tcW w:w="1176" w:type="dxa"/>
            <w:tcBorders>
              <w:top w:val="single" w:sz="4" w:space="0" w:color="auto"/>
              <w:left w:val="single" w:sz="4" w:space="0" w:color="auto"/>
            </w:tcBorders>
            <w:shd w:val="clear" w:color="auto" w:fill="FFFFFF"/>
          </w:tcPr>
          <w:p w:rsidR="00F00C16" w:rsidRDefault="00A00C58">
            <w:pPr>
              <w:pStyle w:val="120"/>
              <w:framePr w:w="8222" w:wrap="notBeside" w:vAnchor="text" w:hAnchor="text" w:xAlign="right" w:y="1"/>
              <w:shd w:val="clear" w:color="auto" w:fill="auto"/>
              <w:spacing w:after="0" w:line="240" w:lineRule="exact"/>
              <w:ind w:left="260"/>
            </w:pPr>
            <w:r>
              <w:rPr>
                <w:rStyle w:val="12TimesNewRoman12pt"/>
                <w:rFonts w:eastAsia="Century Gothic"/>
                <w:lang w:val="en-US" w:eastAsia="en-US" w:bidi="en-US"/>
              </w:rPr>
              <w:t>JOIDD</w:t>
            </w:r>
          </w:p>
        </w:tc>
        <w:tc>
          <w:tcPr>
            <w:tcW w:w="1978" w:type="dxa"/>
            <w:tcBorders>
              <w:top w:val="single" w:sz="4" w:space="0" w:color="auto"/>
              <w:left w:val="single" w:sz="4" w:space="0" w:color="auto"/>
            </w:tcBorders>
            <w:shd w:val="clear" w:color="auto" w:fill="FFFFFF"/>
          </w:tcPr>
          <w:p w:rsidR="00F00C16" w:rsidRDefault="00A00C58">
            <w:pPr>
              <w:pStyle w:val="120"/>
              <w:framePr w:w="8222" w:wrap="notBeside" w:vAnchor="text" w:hAnchor="text" w:xAlign="right" w:y="1"/>
              <w:shd w:val="clear" w:color="auto" w:fill="auto"/>
              <w:spacing w:after="0" w:line="278" w:lineRule="exact"/>
              <w:jc w:val="both"/>
            </w:pPr>
            <w:r>
              <w:rPr>
                <w:rStyle w:val="12TimesNewRoman12pt"/>
                <w:rFonts w:eastAsia="Century Gothic"/>
              </w:rPr>
              <w:t>цефалоспорины 3-го поколения</w:t>
            </w:r>
          </w:p>
        </w:tc>
        <w:tc>
          <w:tcPr>
            <w:tcW w:w="2448" w:type="dxa"/>
            <w:tcBorders>
              <w:top w:val="single" w:sz="4" w:space="0" w:color="auto"/>
              <w:left w:val="single" w:sz="4" w:space="0" w:color="auto"/>
            </w:tcBorders>
            <w:shd w:val="clear" w:color="auto" w:fill="FFFFFF"/>
          </w:tcPr>
          <w:p w:rsidR="00F00C16" w:rsidRDefault="00A00C58">
            <w:pPr>
              <w:pStyle w:val="120"/>
              <w:framePr w:w="8222" w:wrap="notBeside" w:vAnchor="text" w:hAnchor="text" w:xAlign="right" w:y="1"/>
              <w:shd w:val="clear" w:color="auto" w:fill="auto"/>
              <w:spacing w:after="0" w:line="240" w:lineRule="exact"/>
              <w:jc w:val="center"/>
            </w:pPr>
            <w:r>
              <w:rPr>
                <w:rStyle w:val="12TimesNewRoman12pt"/>
                <w:rFonts w:eastAsia="Century Gothic"/>
              </w:rPr>
              <w:t>цефотаксим</w:t>
            </w:r>
          </w:p>
        </w:tc>
        <w:tc>
          <w:tcPr>
            <w:tcW w:w="2621" w:type="dxa"/>
            <w:tcBorders>
              <w:top w:val="single" w:sz="4" w:space="0" w:color="auto"/>
              <w:left w:val="single" w:sz="4" w:space="0" w:color="auto"/>
              <w:right w:val="single" w:sz="4" w:space="0" w:color="auto"/>
            </w:tcBorders>
            <w:shd w:val="clear" w:color="auto" w:fill="FFFFFF"/>
            <w:vAlign w:val="bottom"/>
          </w:tcPr>
          <w:p w:rsidR="00F00C16" w:rsidRDefault="00A00C58">
            <w:pPr>
              <w:pStyle w:val="120"/>
              <w:framePr w:w="8222" w:wrap="notBeside" w:vAnchor="text" w:hAnchor="text" w:xAlign="right" w:y="1"/>
              <w:shd w:val="clear" w:color="auto" w:fill="auto"/>
              <w:spacing w:after="0" w:line="283" w:lineRule="exact"/>
            </w:pPr>
            <w:r>
              <w:rPr>
                <w:rStyle w:val="12TimesNewRoman12pt"/>
                <w:rFonts w:eastAsia="Century Gothic"/>
              </w:rPr>
              <w:t>порошок для</w:t>
            </w:r>
          </w:p>
          <w:p w:rsidR="00F00C16" w:rsidRDefault="00A00C58">
            <w:pPr>
              <w:pStyle w:val="120"/>
              <w:framePr w:w="8222" w:wrap="notBeside" w:vAnchor="text" w:hAnchor="text" w:xAlign="right" w:y="1"/>
              <w:shd w:val="clear" w:color="auto" w:fill="auto"/>
              <w:spacing w:after="0" w:line="283" w:lineRule="exact"/>
            </w:pPr>
            <w:r>
              <w:rPr>
                <w:rStyle w:val="12TimesNewRoman12pt"/>
                <w:rFonts w:eastAsia="Century Gothic"/>
              </w:rPr>
              <w:t>приготовления</w:t>
            </w:r>
          </w:p>
          <w:p w:rsidR="00F00C16" w:rsidRDefault="00A00C58">
            <w:pPr>
              <w:pStyle w:val="120"/>
              <w:framePr w:w="8222" w:wrap="notBeside" w:vAnchor="text" w:hAnchor="text" w:xAlign="right" w:y="1"/>
              <w:shd w:val="clear" w:color="auto" w:fill="auto"/>
              <w:spacing w:after="0" w:line="283" w:lineRule="exact"/>
            </w:pPr>
            <w:r>
              <w:rPr>
                <w:rStyle w:val="12TimesNewRoman12pt"/>
                <w:rFonts w:eastAsia="Century Gothic"/>
              </w:rPr>
              <w:t>раствора для</w:t>
            </w:r>
          </w:p>
          <w:p w:rsidR="00F00C16" w:rsidRDefault="00A00C58">
            <w:pPr>
              <w:pStyle w:val="120"/>
              <w:framePr w:w="8222" w:wrap="notBeside" w:vAnchor="text" w:hAnchor="text" w:xAlign="right" w:y="1"/>
              <w:shd w:val="clear" w:color="auto" w:fill="auto"/>
              <w:spacing w:after="0" w:line="283" w:lineRule="exact"/>
            </w:pPr>
            <w:r>
              <w:rPr>
                <w:rStyle w:val="12TimesNewRoman12pt"/>
                <w:rFonts w:eastAsia="Century Gothic"/>
              </w:rPr>
              <w:t>внутривенного и</w:t>
            </w:r>
          </w:p>
          <w:p w:rsidR="00F00C16" w:rsidRDefault="00A00C58">
            <w:pPr>
              <w:pStyle w:val="120"/>
              <w:framePr w:w="8222" w:wrap="notBeside" w:vAnchor="text" w:hAnchor="text" w:xAlign="right" w:y="1"/>
              <w:shd w:val="clear" w:color="auto" w:fill="auto"/>
              <w:spacing w:after="0" w:line="283" w:lineRule="exact"/>
            </w:pPr>
            <w:r>
              <w:rPr>
                <w:rStyle w:val="12TimesNewRoman12pt"/>
                <w:rFonts w:eastAsia="Century Gothic"/>
              </w:rPr>
              <w:t>внутримышечного</w:t>
            </w:r>
          </w:p>
          <w:p w:rsidR="00F00C16" w:rsidRDefault="00A00C58">
            <w:pPr>
              <w:pStyle w:val="120"/>
              <w:framePr w:w="8222" w:wrap="notBeside" w:vAnchor="text" w:hAnchor="text" w:xAlign="right" w:y="1"/>
              <w:shd w:val="clear" w:color="auto" w:fill="auto"/>
              <w:spacing w:after="0" w:line="283" w:lineRule="exact"/>
            </w:pPr>
            <w:r>
              <w:rPr>
                <w:rStyle w:val="12TimesNewRoman12pt"/>
                <w:rFonts w:eastAsia="Century Gothic"/>
              </w:rPr>
              <w:t>введения;</w:t>
            </w:r>
          </w:p>
          <w:p w:rsidR="00F00C16" w:rsidRDefault="00A00C58">
            <w:pPr>
              <w:pStyle w:val="120"/>
              <w:framePr w:w="8222" w:wrap="notBeside" w:vAnchor="text" w:hAnchor="text" w:xAlign="right" w:y="1"/>
              <w:shd w:val="clear" w:color="auto" w:fill="auto"/>
              <w:spacing w:after="0" w:line="283" w:lineRule="exact"/>
            </w:pPr>
            <w:r>
              <w:rPr>
                <w:rStyle w:val="12TimesNewRoman12pt"/>
                <w:rFonts w:eastAsia="Century Gothic"/>
              </w:rPr>
              <w:t>порошок для</w:t>
            </w:r>
          </w:p>
          <w:p w:rsidR="00F00C16" w:rsidRDefault="00A00C58">
            <w:pPr>
              <w:pStyle w:val="120"/>
              <w:framePr w:w="8222" w:wrap="notBeside" w:vAnchor="text" w:hAnchor="text" w:xAlign="right" w:y="1"/>
              <w:shd w:val="clear" w:color="auto" w:fill="auto"/>
              <w:spacing w:after="0" w:line="283" w:lineRule="exact"/>
            </w:pPr>
            <w:r>
              <w:rPr>
                <w:rStyle w:val="12TimesNewRoman12pt"/>
                <w:rFonts w:eastAsia="Century Gothic"/>
              </w:rPr>
              <w:t>приготовления</w:t>
            </w:r>
          </w:p>
          <w:p w:rsidR="00F00C16" w:rsidRDefault="00A00C58">
            <w:pPr>
              <w:pStyle w:val="120"/>
              <w:framePr w:w="8222" w:wrap="notBeside" w:vAnchor="text" w:hAnchor="text" w:xAlign="right" w:y="1"/>
              <w:shd w:val="clear" w:color="auto" w:fill="auto"/>
              <w:spacing w:after="0" w:line="283" w:lineRule="exact"/>
            </w:pPr>
            <w:r>
              <w:rPr>
                <w:rStyle w:val="12TimesNewRoman12pt"/>
                <w:rFonts w:eastAsia="Century Gothic"/>
              </w:rPr>
              <w:t>раствора для</w:t>
            </w:r>
          </w:p>
          <w:p w:rsidR="00F00C16" w:rsidRDefault="00A00C58">
            <w:pPr>
              <w:pStyle w:val="120"/>
              <w:framePr w:w="8222" w:wrap="notBeside" w:vAnchor="text" w:hAnchor="text" w:xAlign="right" w:y="1"/>
              <w:shd w:val="clear" w:color="auto" w:fill="auto"/>
              <w:spacing w:after="0" w:line="283" w:lineRule="exact"/>
            </w:pPr>
            <w:r>
              <w:rPr>
                <w:rStyle w:val="12TimesNewRoman12pt"/>
                <w:rFonts w:eastAsia="Century Gothic"/>
              </w:rPr>
              <w:t>внутримышечного</w:t>
            </w:r>
          </w:p>
          <w:p w:rsidR="00F00C16" w:rsidRDefault="00A00C58">
            <w:pPr>
              <w:pStyle w:val="120"/>
              <w:framePr w:w="8222" w:wrap="notBeside" w:vAnchor="text" w:hAnchor="text" w:xAlign="right" w:y="1"/>
              <w:shd w:val="clear" w:color="auto" w:fill="auto"/>
              <w:spacing w:after="0" w:line="283" w:lineRule="exact"/>
            </w:pPr>
            <w:r>
              <w:rPr>
                <w:rStyle w:val="12TimesNewRoman12pt"/>
                <w:rFonts w:eastAsia="Century Gothic"/>
              </w:rPr>
              <w:t>введения;</w:t>
            </w:r>
          </w:p>
          <w:p w:rsidR="00F00C16" w:rsidRDefault="00A00C58">
            <w:pPr>
              <w:pStyle w:val="120"/>
              <w:framePr w:w="8222" w:wrap="notBeside" w:vAnchor="text" w:hAnchor="text" w:xAlign="right" w:y="1"/>
              <w:shd w:val="clear" w:color="auto" w:fill="auto"/>
              <w:spacing w:after="0" w:line="283" w:lineRule="exact"/>
            </w:pPr>
            <w:r>
              <w:rPr>
                <w:rStyle w:val="12TimesNewRoman12pt"/>
                <w:rFonts w:eastAsia="Century Gothic"/>
              </w:rPr>
              <w:t>порошок ДЛЯ</w:t>
            </w:r>
          </w:p>
          <w:p w:rsidR="00F00C16" w:rsidRDefault="00A00C58">
            <w:pPr>
              <w:pStyle w:val="120"/>
              <w:framePr w:w="8222" w:wrap="notBeside" w:vAnchor="text" w:hAnchor="text" w:xAlign="right" w:y="1"/>
              <w:shd w:val="clear" w:color="auto" w:fill="auto"/>
              <w:spacing w:after="0" w:line="283" w:lineRule="exact"/>
            </w:pPr>
            <w:r>
              <w:rPr>
                <w:rStyle w:val="12TimesNewRoman12pt"/>
                <w:rFonts w:eastAsia="Century Gothic"/>
              </w:rPr>
              <w:t>приготовления</w:t>
            </w:r>
          </w:p>
          <w:p w:rsidR="00F00C16" w:rsidRDefault="00A00C58">
            <w:pPr>
              <w:pStyle w:val="120"/>
              <w:framePr w:w="8222" w:wrap="notBeside" w:vAnchor="text" w:hAnchor="text" w:xAlign="right" w:y="1"/>
              <w:shd w:val="clear" w:color="auto" w:fill="auto"/>
              <w:spacing w:after="0" w:line="283" w:lineRule="exact"/>
            </w:pPr>
            <w:r>
              <w:rPr>
                <w:rStyle w:val="12TimesNewRoman12pt"/>
                <w:rFonts w:eastAsia="Century Gothic"/>
              </w:rPr>
              <w:t>раствора для инъекций</w:t>
            </w:r>
          </w:p>
        </w:tc>
      </w:tr>
      <w:tr w:rsidR="00F00C16">
        <w:tblPrEx>
          <w:tblCellMar>
            <w:top w:w="0" w:type="dxa"/>
            <w:bottom w:w="0" w:type="dxa"/>
          </w:tblCellMar>
        </w:tblPrEx>
        <w:trPr>
          <w:trHeight w:hRule="exact" w:val="2482"/>
          <w:jc w:val="right"/>
        </w:trPr>
        <w:tc>
          <w:tcPr>
            <w:tcW w:w="1176" w:type="dxa"/>
            <w:tcBorders>
              <w:left w:val="single" w:sz="4" w:space="0" w:color="auto"/>
              <w:bottom w:val="single" w:sz="4" w:space="0" w:color="auto"/>
            </w:tcBorders>
            <w:shd w:val="clear" w:color="auto" w:fill="FFFFFF"/>
          </w:tcPr>
          <w:p w:rsidR="00F00C16" w:rsidRDefault="00F00C16">
            <w:pPr>
              <w:framePr w:w="8222" w:wrap="notBeside" w:vAnchor="text" w:hAnchor="text" w:xAlign="right" w:y="1"/>
              <w:rPr>
                <w:sz w:val="10"/>
                <w:szCs w:val="10"/>
              </w:rPr>
            </w:pPr>
          </w:p>
        </w:tc>
        <w:tc>
          <w:tcPr>
            <w:tcW w:w="1978" w:type="dxa"/>
            <w:tcBorders>
              <w:left w:val="single" w:sz="4" w:space="0" w:color="auto"/>
              <w:bottom w:val="single" w:sz="4" w:space="0" w:color="auto"/>
            </w:tcBorders>
            <w:shd w:val="clear" w:color="auto" w:fill="FFFFFF"/>
          </w:tcPr>
          <w:p w:rsidR="00F00C16" w:rsidRDefault="00F00C16">
            <w:pPr>
              <w:framePr w:w="8222" w:wrap="notBeside" w:vAnchor="text" w:hAnchor="text" w:xAlign="right" w:y="1"/>
              <w:rPr>
                <w:sz w:val="10"/>
                <w:szCs w:val="10"/>
              </w:rPr>
            </w:pPr>
          </w:p>
        </w:tc>
        <w:tc>
          <w:tcPr>
            <w:tcW w:w="2448" w:type="dxa"/>
            <w:tcBorders>
              <w:top w:val="single" w:sz="4" w:space="0" w:color="auto"/>
              <w:left w:val="single" w:sz="4" w:space="0" w:color="auto"/>
              <w:bottom w:val="single" w:sz="4" w:space="0" w:color="auto"/>
            </w:tcBorders>
            <w:shd w:val="clear" w:color="auto" w:fill="FFFFFF"/>
          </w:tcPr>
          <w:p w:rsidR="00F00C16" w:rsidRDefault="00A00C58">
            <w:pPr>
              <w:pStyle w:val="120"/>
              <w:framePr w:w="8222" w:wrap="notBeside" w:vAnchor="text" w:hAnchor="text" w:xAlign="right" w:y="1"/>
              <w:shd w:val="clear" w:color="auto" w:fill="auto"/>
              <w:spacing w:after="0" w:line="240" w:lineRule="exact"/>
              <w:jc w:val="center"/>
            </w:pPr>
            <w:r>
              <w:rPr>
                <w:rStyle w:val="12TimesNewRoman12pt"/>
                <w:rFonts w:eastAsia="Century Gothic"/>
              </w:rPr>
              <w:t>цефтазидим</w:t>
            </w:r>
          </w:p>
        </w:tc>
        <w:tc>
          <w:tcPr>
            <w:tcW w:w="2621" w:type="dxa"/>
            <w:tcBorders>
              <w:top w:val="single" w:sz="4" w:space="0" w:color="auto"/>
              <w:left w:val="single" w:sz="4" w:space="0" w:color="auto"/>
              <w:bottom w:val="single" w:sz="4" w:space="0" w:color="auto"/>
              <w:right w:val="single" w:sz="4" w:space="0" w:color="auto"/>
            </w:tcBorders>
            <w:shd w:val="clear" w:color="auto" w:fill="FFFFFF"/>
            <w:vAlign w:val="center"/>
          </w:tcPr>
          <w:p w:rsidR="00F00C16" w:rsidRDefault="00A00C58">
            <w:pPr>
              <w:pStyle w:val="120"/>
              <w:framePr w:w="8222" w:wrap="notBeside" w:vAnchor="text" w:hAnchor="text" w:xAlign="right" w:y="1"/>
              <w:shd w:val="clear" w:color="auto" w:fill="auto"/>
              <w:spacing w:after="0" w:line="278" w:lineRule="exact"/>
            </w:pPr>
            <w:r>
              <w:rPr>
                <w:rStyle w:val="12TimesNewRoman12pt"/>
                <w:rFonts w:eastAsia="Century Gothic"/>
              </w:rPr>
              <w:t>порошок для приготовления раствора для внутривенного введения; порошок для приготовления раствора для</w:t>
            </w:r>
          </w:p>
        </w:tc>
      </w:tr>
    </w:tbl>
    <w:p w:rsidR="00F00C16" w:rsidRDefault="00F00C16">
      <w:pPr>
        <w:framePr w:w="8222" w:wrap="notBeside" w:vAnchor="text" w:hAnchor="text" w:xAlign="right" w:y="1"/>
        <w:rPr>
          <w:sz w:val="2"/>
          <w:szCs w:val="2"/>
        </w:rPr>
      </w:pPr>
    </w:p>
    <w:p w:rsidR="00F00C16" w:rsidRDefault="00F00C16">
      <w:pPr>
        <w:rPr>
          <w:sz w:val="2"/>
          <w:szCs w:val="2"/>
        </w:rPr>
      </w:pPr>
    </w:p>
    <w:tbl>
      <w:tblPr>
        <w:tblOverlap w:val="never"/>
        <w:tblW w:w="0" w:type="auto"/>
        <w:jc w:val="right"/>
        <w:tblLayout w:type="fixed"/>
        <w:tblCellMar>
          <w:left w:w="10" w:type="dxa"/>
          <w:right w:w="10" w:type="dxa"/>
        </w:tblCellMar>
        <w:tblLook w:val="04A0" w:firstRow="1" w:lastRow="0" w:firstColumn="1" w:lastColumn="0" w:noHBand="0" w:noVBand="1"/>
      </w:tblPr>
      <w:tblGrid>
        <w:gridCol w:w="1171"/>
        <w:gridCol w:w="1973"/>
        <w:gridCol w:w="2448"/>
        <w:gridCol w:w="2616"/>
      </w:tblGrid>
      <w:tr w:rsidR="00F00C16">
        <w:tblPrEx>
          <w:tblCellMar>
            <w:top w:w="0" w:type="dxa"/>
            <w:bottom w:w="0" w:type="dxa"/>
          </w:tblCellMar>
        </w:tblPrEx>
        <w:trPr>
          <w:trHeight w:hRule="exact" w:val="1637"/>
          <w:jc w:val="right"/>
        </w:trPr>
        <w:tc>
          <w:tcPr>
            <w:tcW w:w="1171" w:type="dxa"/>
            <w:tcBorders>
              <w:top w:val="single" w:sz="4" w:space="0" w:color="auto"/>
              <w:left w:val="single" w:sz="4" w:space="0" w:color="auto"/>
            </w:tcBorders>
            <w:shd w:val="clear" w:color="auto" w:fill="FFFFFF"/>
            <w:vAlign w:val="center"/>
          </w:tcPr>
          <w:p w:rsidR="00F00C16" w:rsidRDefault="00A00C58">
            <w:pPr>
              <w:pStyle w:val="120"/>
              <w:framePr w:w="8208" w:wrap="notBeside" w:vAnchor="text" w:hAnchor="text" w:xAlign="right" w:y="1"/>
              <w:shd w:val="clear" w:color="auto" w:fill="auto"/>
              <w:spacing w:after="0" w:line="240" w:lineRule="exact"/>
            </w:pPr>
            <w:r>
              <w:rPr>
                <w:rStyle w:val="12TimesNewRoman12pt"/>
                <w:rFonts w:eastAsia="Century Gothic"/>
              </w:rPr>
              <w:lastRenderedPageBreak/>
              <w:t xml:space="preserve">Код </w:t>
            </w:r>
            <w:r>
              <w:rPr>
                <w:rStyle w:val="12TimesNewRoman12pt"/>
                <w:rFonts w:eastAsia="Century Gothic"/>
                <w:lang w:val="en-US" w:eastAsia="en-US" w:bidi="en-US"/>
              </w:rPr>
              <w:t>ATX</w:t>
            </w:r>
          </w:p>
        </w:tc>
        <w:tc>
          <w:tcPr>
            <w:tcW w:w="1973" w:type="dxa"/>
            <w:tcBorders>
              <w:top w:val="single" w:sz="4" w:space="0" w:color="auto"/>
              <w:left w:val="single" w:sz="4" w:space="0" w:color="auto"/>
            </w:tcBorders>
            <w:shd w:val="clear" w:color="auto" w:fill="FFFFFF"/>
            <w:vAlign w:val="bottom"/>
          </w:tcPr>
          <w:p w:rsidR="00F00C16" w:rsidRDefault="00A00C58">
            <w:pPr>
              <w:pStyle w:val="120"/>
              <w:framePr w:w="8208" w:wrap="notBeside" w:vAnchor="text" w:hAnchor="text" w:xAlign="right" w:y="1"/>
              <w:shd w:val="clear" w:color="auto" w:fill="auto"/>
              <w:spacing w:after="0" w:line="283" w:lineRule="exact"/>
              <w:jc w:val="center"/>
            </w:pPr>
            <w:r>
              <w:rPr>
                <w:rStyle w:val="12TimesNewRoman12pt"/>
                <w:rFonts w:eastAsia="Century Gothic"/>
              </w:rPr>
              <w:t>Анатом о - тсрапевтическо- химическая классификация (АТХ)</w:t>
            </w:r>
          </w:p>
        </w:tc>
        <w:tc>
          <w:tcPr>
            <w:tcW w:w="2448" w:type="dxa"/>
            <w:tcBorders>
              <w:top w:val="single" w:sz="4" w:space="0" w:color="auto"/>
              <w:left w:val="single" w:sz="4" w:space="0" w:color="auto"/>
            </w:tcBorders>
            <w:shd w:val="clear" w:color="auto" w:fill="FFFFFF"/>
            <w:vAlign w:val="center"/>
          </w:tcPr>
          <w:p w:rsidR="00F00C16" w:rsidRDefault="00A00C58">
            <w:pPr>
              <w:pStyle w:val="120"/>
              <w:framePr w:w="8208" w:wrap="notBeside" w:vAnchor="text" w:hAnchor="text" w:xAlign="right" w:y="1"/>
              <w:shd w:val="clear" w:color="auto" w:fill="auto"/>
              <w:spacing w:after="120" w:line="240" w:lineRule="exact"/>
              <w:jc w:val="center"/>
            </w:pPr>
            <w:r>
              <w:rPr>
                <w:rStyle w:val="12TimesNewRoman12pt"/>
                <w:rFonts w:eastAsia="Century Gothic"/>
              </w:rPr>
              <w:t>Лекарственные</w:t>
            </w:r>
          </w:p>
          <w:p w:rsidR="00F00C16" w:rsidRDefault="00A00C58">
            <w:pPr>
              <w:pStyle w:val="120"/>
              <w:framePr w:w="8208" w:wrap="notBeside" w:vAnchor="text" w:hAnchor="text" w:xAlign="right" w:y="1"/>
              <w:shd w:val="clear" w:color="auto" w:fill="auto"/>
              <w:spacing w:before="120" w:after="0" w:line="240" w:lineRule="exact"/>
              <w:jc w:val="center"/>
            </w:pPr>
            <w:r>
              <w:rPr>
                <w:rStyle w:val="12TimesNewRoman12pt"/>
                <w:rFonts w:eastAsia="Century Gothic"/>
              </w:rPr>
              <w:t>препараты</w:t>
            </w:r>
          </w:p>
        </w:tc>
        <w:tc>
          <w:tcPr>
            <w:tcW w:w="2616"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8208" w:wrap="notBeside" w:vAnchor="text" w:hAnchor="text" w:xAlign="right" w:y="1"/>
              <w:shd w:val="clear" w:color="auto" w:fill="auto"/>
              <w:spacing w:after="0" w:line="240" w:lineRule="exact"/>
            </w:pPr>
            <w:r>
              <w:rPr>
                <w:rStyle w:val="12TimesNewRoman12pt"/>
                <w:rFonts w:eastAsia="Century Gothic"/>
              </w:rPr>
              <w:t>Лекарственные формы</w:t>
            </w:r>
          </w:p>
        </w:tc>
      </w:tr>
      <w:tr w:rsidR="00F00C16">
        <w:tblPrEx>
          <w:tblCellMar>
            <w:top w:w="0" w:type="dxa"/>
            <w:bottom w:w="0" w:type="dxa"/>
          </w:tblCellMar>
        </w:tblPrEx>
        <w:trPr>
          <w:trHeight w:hRule="exact" w:val="2750"/>
          <w:jc w:val="right"/>
        </w:trPr>
        <w:tc>
          <w:tcPr>
            <w:tcW w:w="1171" w:type="dxa"/>
            <w:vMerge w:val="restart"/>
            <w:tcBorders>
              <w:top w:val="single" w:sz="4" w:space="0" w:color="auto"/>
              <w:left w:val="single" w:sz="4" w:space="0" w:color="auto"/>
            </w:tcBorders>
            <w:shd w:val="clear" w:color="auto" w:fill="FFFFFF"/>
          </w:tcPr>
          <w:p w:rsidR="00F00C16" w:rsidRDefault="00F00C16">
            <w:pPr>
              <w:framePr w:w="8208" w:wrap="notBeside" w:vAnchor="text" w:hAnchor="text" w:xAlign="right" w:y="1"/>
              <w:rPr>
                <w:sz w:val="10"/>
                <w:szCs w:val="10"/>
              </w:rPr>
            </w:pPr>
          </w:p>
        </w:tc>
        <w:tc>
          <w:tcPr>
            <w:tcW w:w="1973" w:type="dxa"/>
            <w:vMerge w:val="restart"/>
            <w:tcBorders>
              <w:top w:val="single" w:sz="4" w:space="0" w:color="auto"/>
              <w:left w:val="single" w:sz="4" w:space="0" w:color="auto"/>
            </w:tcBorders>
            <w:shd w:val="clear" w:color="auto" w:fill="FFFFFF"/>
          </w:tcPr>
          <w:p w:rsidR="00F00C16" w:rsidRDefault="00F00C16">
            <w:pPr>
              <w:framePr w:w="8208" w:wrap="notBeside" w:vAnchor="text" w:hAnchor="text" w:xAlign="right" w:y="1"/>
              <w:rPr>
                <w:sz w:val="10"/>
                <w:szCs w:val="10"/>
              </w:rPr>
            </w:pPr>
          </w:p>
        </w:tc>
        <w:tc>
          <w:tcPr>
            <w:tcW w:w="2448" w:type="dxa"/>
            <w:tcBorders>
              <w:top w:val="single" w:sz="4" w:space="0" w:color="auto"/>
              <w:left w:val="single" w:sz="4" w:space="0" w:color="auto"/>
            </w:tcBorders>
            <w:shd w:val="clear" w:color="auto" w:fill="FFFFFF"/>
          </w:tcPr>
          <w:p w:rsidR="00F00C16" w:rsidRDefault="00F00C16">
            <w:pPr>
              <w:framePr w:w="8208" w:wrap="notBeside" w:vAnchor="text" w:hAnchor="text" w:xAlign="right" w:y="1"/>
              <w:rPr>
                <w:sz w:val="10"/>
                <w:szCs w:val="10"/>
              </w:rPr>
            </w:pPr>
          </w:p>
        </w:tc>
        <w:tc>
          <w:tcPr>
            <w:tcW w:w="2616" w:type="dxa"/>
            <w:tcBorders>
              <w:top w:val="single" w:sz="4" w:space="0" w:color="auto"/>
              <w:left w:val="single" w:sz="4" w:space="0" w:color="auto"/>
              <w:right w:val="single" w:sz="4" w:space="0" w:color="auto"/>
            </w:tcBorders>
            <w:shd w:val="clear" w:color="auto" w:fill="FFFFFF"/>
            <w:vAlign w:val="bottom"/>
          </w:tcPr>
          <w:p w:rsidR="00F00C16" w:rsidRDefault="00A00C58">
            <w:pPr>
              <w:pStyle w:val="120"/>
              <w:framePr w:w="8208" w:wrap="notBeside" w:vAnchor="text" w:hAnchor="text" w:xAlign="right" w:y="1"/>
              <w:shd w:val="clear" w:color="auto" w:fill="auto"/>
              <w:spacing w:after="0" w:line="283" w:lineRule="exact"/>
            </w:pPr>
            <w:r>
              <w:rPr>
                <w:rStyle w:val="12TimesNewRoman12pt"/>
                <w:rFonts w:eastAsia="Century Gothic"/>
              </w:rPr>
              <w:t>внутривенного и внутримышечного введения; порошок для приготовления раствора для инфузий; порошок для приготовления раствора для инъекций</w:t>
            </w:r>
          </w:p>
        </w:tc>
      </w:tr>
      <w:tr w:rsidR="00F00C16">
        <w:tblPrEx>
          <w:tblCellMar>
            <w:top w:w="0" w:type="dxa"/>
            <w:bottom w:w="0" w:type="dxa"/>
          </w:tblCellMar>
        </w:tblPrEx>
        <w:trPr>
          <w:trHeight w:hRule="exact" w:val="7027"/>
          <w:jc w:val="right"/>
        </w:trPr>
        <w:tc>
          <w:tcPr>
            <w:tcW w:w="1171" w:type="dxa"/>
            <w:vMerge/>
            <w:tcBorders>
              <w:left w:val="single" w:sz="4" w:space="0" w:color="auto"/>
              <w:bottom w:val="single" w:sz="4" w:space="0" w:color="auto"/>
            </w:tcBorders>
            <w:shd w:val="clear" w:color="auto" w:fill="FFFFFF"/>
          </w:tcPr>
          <w:p w:rsidR="00F00C16" w:rsidRDefault="00F00C16">
            <w:pPr>
              <w:framePr w:w="8208" w:wrap="notBeside" w:vAnchor="text" w:hAnchor="text" w:xAlign="right" w:y="1"/>
            </w:pPr>
          </w:p>
        </w:tc>
        <w:tc>
          <w:tcPr>
            <w:tcW w:w="1973" w:type="dxa"/>
            <w:vMerge/>
            <w:tcBorders>
              <w:left w:val="single" w:sz="4" w:space="0" w:color="auto"/>
              <w:bottom w:val="single" w:sz="4" w:space="0" w:color="auto"/>
            </w:tcBorders>
            <w:shd w:val="clear" w:color="auto" w:fill="FFFFFF"/>
          </w:tcPr>
          <w:p w:rsidR="00F00C16" w:rsidRDefault="00F00C16">
            <w:pPr>
              <w:framePr w:w="8208" w:wrap="notBeside" w:vAnchor="text" w:hAnchor="text" w:xAlign="right" w:y="1"/>
            </w:pPr>
          </w:p>
        </w:tc>
        <w:tc>
          <w:tcPr>
            <w:tcW w:w="2448" w:type="dxa"/>
            <w:tcBorders>
              <w:top w:val="single" w:sz="4" w:space="0" w:color="auto"/>
              <w:left w:val="single" w:sz="4" w:space="0" w:color="auto"/>
              <w:bottom w:val="single" w:sz="4" w:space="0" w:color="auto"/>
            </w:tcBorders>
            <w:shd w:val="clear" w:color="auto" w:fill="FFFFFF"/>
          </w:tcPr>
          <w:p w:rsidR="00F00C16" w:rsidRDefault="00A00C58">
            <w:pPr>
              <w:pStyle w:val="120"/>
              <w:framePr w:w="8208" w:wrap="notBeside" w:vAnchor="text" w:hAnchor="text" w:xAlign="right" w:y="1"/>
              <w:shd w:val="clear" w:color="auto" w:fill="auto"/>
              <w:spacing w:after="0" w:line="240" w:lineRule="exact"/>
              <w:jc w:val="center"/>
            </w:pPr>
            <w:r>
              <w:rPr>
                <w:rStyle w:val="12TimesNewRoman12pt"/>
                <w:rFonts w:eastAsia="Century Gothic"/>
              </w:rPr>
              <w:t>цефтриаксон</w:t>
            </w:r>
          </w:p>
        </w:tc>
        <w:tc>
          <w:tcPr>
            <w:tcW w:w="2616" w:type="dxa"/>
            <w:tcBorders>
              <w:top w:val="single" w:sz="4" w:space="0" w:color="auto"/>
              <w:left w:val="single" w:sz="4" w:space="0" w:color="auto"/>
              <w:bottom w:val="single" w:sz="4" w:space="0" w:color="auto"/>
              <w:right w:val="single" w:sz="4" w:space="0" w:color="auto"/>
            </w:tcBorders>
            <w:shd w:val="clear" w:color="auto" w:fill="FFFFFF"/>
            <w:vAlign w:val="center"/>
          </w:tcPr>
          <w:p w:rsidR="00F00C16" w:rsidRDefault="00A00C58">
            <w:pPr>
              <w:pStyle w:val="120"/>
              <w:framePr w:w="8208" w:wrap="notBeside" w:vAnchor="text" w:hAnchor="text" w:xAlign="right" w:y="1"/>
              <w:shd w:val="clear" w:color="auto" w:fill="auto"/>
              <w:spacing w:after="0" w:line="283" w:lineRule="exact"/>
            </w:pPr>
            <w:r>
              <w:rPr>
                <w:rStyle w:val="12TimesNewRoman12pt"/>
                <w:rFonts w:eastAsia="Century Gothic"/>
              </w:rPr>
              <w:t xml:space="preserve">порошок для приготовления раствора для внутривенного </w:t>
            </w:r>
            <w:r>
              <w:rPr>
                <w:rStyle w:val="12TimesNewRoman115pt"/>
                <w:rFonts w:eastAsia="Century Gothic"/>
              </w:rPr>
              <w:t xml:space="preserve">введения; </w:t>
            </w:r>
            <w:r>
              <w:rPr>
                <w:rStyle w:val="12TimesNewRoman12pt"/>
                <w:rFonts w:eastAsia="Century Gothic"/>
              </w:rPr>
              <w:t xml:space="preserve">порошок для приготовления раствора для внутривенного и внутримышечного введения; порошок для приготовления раствора для внутримышечного введения; порошок для приготовления </w:t>
            </w:r>
            <w:r>
              <w:rPr>
                <w:rStyle w:val="12TimesNewRoman115pt"/>
                <w:rFonts w:eastAsia="Century Gothic"/>
              </w:rPr>
              <w:t xml:space="preserve">раствора для </w:t>
            </w:r>
            <w:r>
              <w:rPr>
                <w:rStyle w:val="12TimesNewRoman12pt"/>
                <w:rFonts w:eastAsia="Century Gothic"/>
              </w:rPr>
              <w:t>внутримышечного и внутривенного введения; порошок для приготовления</w:t>
            </w:r>
          </w:p>
        </w:tc>
      </w:tr>
    </w:tbl>
    <w:p w:rsidR="00F00C16" w:rsidRDefault="00F00C16">
      <w:pPr>
        <w:framePr w:w="8208" w:wrap="notBeside" w:vAnchor="text" w:hAnchor="text" w:xAlign="right" w:y="1"/>
        <w:rPr>
          <w:sz w:val="2"/>
          <w:szCs w:val="2"/>
        </w:rPr>
      </w:pPr>
    </w:p>
    <w:p w:rsidR="00F00C16" w:rsidRDefault="00F00C16">
      <w:pPr>
        <w:rPr>
          <w:sz w:val="2"/>
          <w:szCs w:val="2"/>
        </w:rPr>
      </w:pPr>
    </w:p>
    <w:tbl>
      <w:tblPr>
        <w:tblOverlap w:val="never"/>
        <w:tblW w:w="0" w:type="auto"/>
        <w:jc w:val="right"/>
        <w:tblLayout w:type="fixed"/>
        <w:tblCellMar>
          <w:left w:w="10" w:type="dxa"/>
          <w:right w:w="10" w:type="dxa"/>
        </w:tblCellMar>
        <w:tblLook w:val="04A0" w:firstRow="1" w:lastRow="0" w:firstColumn="1" w:lastColumn="0" w:noHBand="0" w:noVBand="1"/>
      </w:tblPr>
      <w:tblGrid>
        <w:gridCol w:w="1166"/>
        <w:gridCol w:w="1978"/>
        <w:gridCol w:w="2443"/>
        <w:gridCol w:w="2616"/>
      </w:tblGrid>
      <w:tr w:rsidR="00F00C16">
        <w:tblPrEx>
          <w:tblCellMar>
            <w:top w:w="0" w:type="dxa"/>
            <w:bottom w:w="0" w:type="dxa"/>
          </w:tblCellMar>
        </w:tblPrEx>
        <w:trPr>
          <w:trHeight w:hRule="exact" w:val="1632"/>
          <w:jc w:val="right"/>
        </w:trPr>
        <w:tc>
          <w:tcPr>
            <w:tcW w:w="1166" w:type="dxa"/>
            <w:tcBorders>
              <w:top w:val="single" w:sz="4" w:space="0" w:color="auto"/>
              <w:left w:val="single" w:sz="4" w:space="0" w:color="auto"/>
            </w:tcBorders>
            <w:shd w:val="clear" w:color="auto" w:fill="FFFFFF"/>
            <w:vAlign w:val="center"/>
          </w:tcPr>
          <w:p w:rsidR="00F00C16" w:rsidRDefault="00A00C58">
            <w:pPr>
              <w:pStyle w:val="120"/>
              <w:framePr w:w="8203" w:wrap="notBeside" w:vAnchor="text" w:hAnchor="text" w:xAlign="right" w:y="1"/>
              <w:shd w:val="clear" w:color="auto" w:fill="auto"/>
              <w:spacing w:after="0" w:line="240" w:lineRule="exact"/>
            </w:pPr>
            <w:r>
              <w:rPr>
                <w:rStyle w:val="12TimesNewRoman12pt"/>
                <w:rFonts w:eastAsia="Century Gothic"/>
              </w:rPr>
              <w:lastRenderedPageBreak/>
              <w:t xml:space="preserve">Код </w:t>
            </w:r>
            <w:r>
              <w:rPr>
                <w:rStyle w:val="12TimesNewRoman12pt"/>
                <w:rFonts w:eastAsia="Century Gothic"/>
                <w:lang w:val="en-US" w:eastAsia="en-US" w:bidi="en-US"/>
              </w:rPr>
              <w:t>ATX</w:t>
            </w:r>
          </w:p>
        </w:tc>
        <w:tc>
          <w:tcPr>
            <w:tcW w:w="1978" w:type="dxa"/>
            <w:tcBorders>
              <w:top w:val="single" w:sz="4" w:space="0" w:color="auto"/>
              <w:left w:val="single" w:sz="4" w:space="0" w:color="auto"/>
            </w:tcBorders>
            <w:shd w:val="clear" w:color="auto" w:fill="FFFFFF"/>
            <w:vAlign w:val="bottom"/>
          </w:tcPr>
          <w:p w:rsidR="00F00C16" w:rsidRDefault="00A00C58">
            <w:pPr>
              <w:pStyle w:val="120"/>
              <w:framePr w:w="8203" w:wrap="notBeside" w:vAnchor="text" w:hAnchor="text" w:xAlign="right" w:y="1"/>
              <w:shd w:val="clear" w:color="auto" w:fill="auto"/>
              <w:spacing w:after="0" w:line="283" w:lineRule="exact"/>
              <w:jc w:val="center"/>
            </w:pPr>
            <w:r>
              <w:rPr>
                <w:rStyle w:val="12TimesNewRoman12pt"/>
                <w:rFonts w:eastAsia="Century Gothic"/>
              </w:rPr>
              <w:t>Апатомо-</w:t>
            </w:r>
          </w:p>
          <w:p w:rsidR="00F00C16" w:rsidRDefault="00A00C58">
            <w:pPr>
              <w:pStyle w:val="120"/>
              <w:framePr w:w="8203" w:wrap="notBeside" w:vAnchor="text" w:hAnchor="text" w:xAlign="right" w:y="1"/>
              <w:shd w:val="clear" w:color="auto" w:fill="auto"/>
              <w:spacing w:after="0" w:line="283" w:lineRule="exact"/>
              <w:ind w:left="140"/>
            </w:pPr>
            <w:r>
              <w:rPr>
                <w:rStyle w:val="12TimesNewRoman12pt"/>
                <w:rFonts w:eastAsia="Century Gothic"/>
              </w:rPr>
              <w:t>терапевтическо-</w:t>
            </w:r>
          </w:p>
          <w:p w:rsidR="00F00C16" w:rsidRDefault="00A00C58">
            <w:pPr>
              <w:pStyle w:val="120"/>
              <w:framePr w:w="8203" w:wrap="notBeside" w:vAnchor="text" w:hAnchor="text" w:xAlign="right" w:y="1"/>
              <w:shd w:val="clear" w:color="auto" w:fill="auto"/>
              <w:spacing w:after="0" w:line="283" w:lineRule="exact"/>
              <w:jc w:val="center"/>
            </w:pPr>
            <w:r>
              <w:rPr>
                <w:rStyle w:val="12TimesNewRoman12pt"/>
                <w:rFonts w:eastAsia="Century Gothic"/>
              </w:rPr>
              <w:t>химическая</w:t>
            </w:r>
          </w:p>
          <w:p w:rsidR="00F00C16" w:rsidRDefault="00A00C58">
            <w:pPr>
              <w:pStyle w:val="120"/>
              <w:framePr w:w="8203" w:wrap="notBeside" w:vAnchor="text" w:hAnchor="text" w:xAlign="right" w:y="1"/>
              <w:shd w:val="clear" w:color="auto" w:fill="auto"/>
              <w:spacing w:after="0" w:line="283" w:lineRule="exact"/>
              <w:ind w:left="140"/>
            </w:pPr>
            <w:r>
              <w:rPr>
                <w:rStyle w:val="12TimesNewRoman12pt"/>
                <w:rFonts w:eastAsia="Century Gothic"/>
              </w:rPr>
              <w:t>классификация</w:t>
            </w:r>
          </w:p>
          <w:p w:rsidR="00F00C16" w:rsidRDefault="00A00C58">
            <w:pPr>
              <w:pStyle w:val="120"/>
              <w:framePr w:w="8203" w:wrap="notBeside" w:vAnchor="text" w:hAnchor="text" w:xAlign="right" w:y="1"/>
              <w:shd w:val="clear" w:color="auto" w:fill="auto"/>
              <w:spacing w:after="0" w:line="283" w:lineRule="exact"/>
              <w:jc w:val="center"/>
            </w:pPr>
            <w:r w:rsidRPr="00D32091">
              <w:rPr>
                <w:rStyle w:val="12TimesNewRoman12pt"/>
                <w:rFonts w:eastAsia="Century Gothic"/>
                <w:lang w:eastAsia="en-US" w:bidi="en-US"/>
              </w:rPr>
              <w:t>(</w:t>
            </w:r>
            <w:r>
              <w:rPr>
                <w:rStyle w:val="12TimesNewRoman12pt"/>
                <w:rFonts w:eastAsia="Century Gothic"/>
                <w:lang w:val="en-US" w:eastAsia="en-US" w:bidi="en-US"/>
              </w:rPr>
              <w:t>ATX</w:t>
            </w:r>
            <w:r w:rsidRPr="00D32091">
              <w:rPr>
                <w:rStyle w:val="12TimesNewRoman12pt"/>
                <w:rFonts w:eastAsia="Century Gothic"/>
                <w:lang w:eastAsia="en-US" w:bidi="en-US"/>
              </w:rPr>
              <w:t>)</w:t>
            </w:r>
          </w:p>
        </w:tc>
        <w:tc>
          <w:tcPr>
            <w:tcW w:w="2443" w:type="dxa"/>
            <w:tcBorders>
              <w:top w:val="single" w:sz="4" w:space="0" w:color="auto"/>
              <w:left w:val="single" w:sz="4" w:space="0" w:color="auto"/>
            </w:tcBorders>
            <w:shd w:val="clear" w:color="auto" w:fill="FFFFFF"/>
            <w:vAlign w:val="center"/>
          </w:tcPr>
          <w:p w:rsidR="00F00C16" w:rsidRDefault="00A00C58">
            <w:pPr>
              <w:pStyle w:val="120"/>
              <w:framePr w:w="8203" w:wrap="notBeside" w:vAnchor="text" w:hAnchor="text" w:xAlign="right" w:y="1"/>
              <w:shd w:val="clear" w:color="auto" w:fill="auto"/>
              <w:spacing w:after="120" w:line="240" w:lineRule="exact"/>
              <w:jc w:val="center"/>
            </w:pPr>
            <w:r>
              <w:rPr>
                <w:rStyle w:val="12TimesNewRoman12pt"/>
                <w:rFonts w:eastAsia="Century Gothic"/>
              </w:rPr>
              <w:t>Лекарственные</w:t>
            </w:r>
          </w:p>
          <w:p w:rsidR="00F00C16" w:rsidRDefault="00A00C58">
            <w:pPr>
              <w:pStyle w:val="120"/>
              <w:framePr w:w="8203" w:wrap="notBeside" w:vAnchor="text" w:hAnchor="text" w:xAlign="right" w:y="1"/>
              <w:shd w:val="clear" w:color="auto" w:fill="auto"/>
              <w:spacing w:before="120" w:after="0" w:line="240" w:lineRule="exact"/>
              <w:jc w:val="center"/>
            </w:pPr>
            <w:r>
              <w:rPr>
                <w:rStyle w:val="12TimesNewRoman12pt"/>
                <w:rFonts w:eastAsia="Century Gothic"/>
              </w:rPr>
              <w:t>препараты</w:t>
            </w:r>
          </w:p>
        </w:tc>
        <w:tc>
          <w:tcPr>
            <w:tcW w:w="2616"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8203" w:wrap="notBeside" w:vAnchor="text" w:hAnchor="text" w:xAlign="right" w:y="1"/>
              <w:shd w:val="clear" w:color="auto" w:fill="auto"/>
              <w:spacing w:after="0" w:line="240" w:lineRule="exact"/>
            </w:pPr>
            <w:r>
              <w:rPr>
                <w:rStyle w:val="12TimesNewRoman12pt"/>
                <w:rFonts w:eastAsia="Century Gothic"/>
              </w:rPr>
              <w:t>Лекарственные формы</w:t>
            </w:r>
          </w:p>
        </w:tc>
      </w:tr>
      <w:tr w:rsidR="00F00C16">
        <w:tblPrEx>
          <w:tblCellMar>
            <w:top w:w="0" w:type="dxa"/>
            <w:bottom w:w="0" w:type="dxa"/>
          </w:tblCellMar>
        </w:tblPrEx>
        <w:trPr>
          <w:trHeight w:hRule="exact" w:val="1608"/>
          <w:jc w:val="right"/>
        </w:trPr>
        <w:tc>
          <w:tcPr>
            <w:tcW w:w="1166" w:type="dxa"/>
            <w:tcBorders>
              <w:top w:val="single" w:sz="4" w:space="0" w:color="auto"/>
              <w:left w:val="single" w:sz="4" w:space="0" w:color="auto"/>
            </w:tcBorders>
            <w:shd w:val="clear" w:color="auto" w:fill="FFFFFF"/>
          </w:tcPr>
          <w:p w:rsidR="00F00C16" w:rsidRDefault="00F00C16">
            <w:pPr>
              <w:framePr w:w="8203" w:wrap="notBeside" w:vAnchor="text" w:hAnchor="text" w:xAlign="right" w:y="1"/>
              <w:rPr>
                <w:sz w:val="10"/>
                <w:szCs w:val="10"/>
              </w:rPr>
            </w:pPr>
          </w:p>
        </w:tc>
        <w:tc>
          <w:tcPr>
            <w:tcW w:w="1978" w:type="dxa"/>
            <w:tcBorders>
              <w:top w:val="single" w:sz="4" w:space="0" w:color="auto"/>
              <w:left w:val="single" w:sz="4" w:space="0" w:color="auto"/>
            </w:tcBorders>
            <w:shd w:val="clear" w:color="auto" w:fill="FFFFFF"/>
          </w:tcPr>
          <w:p w:rsidR="00F00C16" w:rsidRDefault="00F00C16">
            <w:pPr>
              <w:framePr w:w="8203" w:wrap="notBeside" w:vAnchor="text" w:hAnchor="text" w:xAlign="right" w:y="1"/>
              <w:rPr>
                <w:sz w:val="10"/>
                <w:szCs w:val="10"/>
              </w:rPr>
            </w:pPr>
          </w:p>
        </w:tc>
        <w:tc>
          <w:tcPr>
            <w:tcW w:w="2443" w:type="dxa"/>
            <w:tcBorders>
              <w:top w:val="single" w:sz="4" w:space="0" w:color="auto"/>
              <w:left w:val="single" w:sz="4" w:space="0" w:color="auto"/>
            </w:tcBorders>
            <w:shd w:val="clear" w:color="auto" w:fill="FFFFFF"/>
          </w:tcPr>
          <w:p w:rsidR="00F00C16" w:rsidRDefault="00F00C16">
            <w:pPr>
              <w:framePr w:w="8203" w:wrap="notBeside" w:vAnchor="text" w:hAnchor="text" w:xAlign="right" w:y="1"/>
              <w:rPr>
                <w:sz w:val="10"/>
                <w:szCs w:val="10"/>
              </w:rPr>
            </w:pPr>
          </w:p>
        </w:tc>
        <w:tc>
          <w:tcPr>
            <w:tcW w:w="2616" w:type="dxa"/>
            <w:tcBorders>
              <w:top w:val="single" w:sz="4" w:space="0" w:color="auto"/>
              <w:left w:val="single" w:sz="4" w:space="0" w:color="auto"/>
              <w:right w:val="single" w:sz="4" w:space="0" w:color="auto"/>
            </w:tcBorders>
            <w:shd w:val="clear" w:color="auto" w:fill="FFFFFF"/>
          </w:tcPr>
          <w:p w:rsidR="00F00C16" w:rsidRDefault="00A00C58">
            <w:pPr>
              <w:pStyle w:val="120"/>
              <w:framePr w:w="8203" w:wrap="notBeside" w:vAnchor="text" w:hAnchor="text" w:xAlign="right" w:y="1"/>
              <w:shd w:val="clear" w:color="auto" w:fill="auto"/>
              <w:spacing w:after="0" w:line="283" w:lineRule="exact"/>
            </w:pPr>
            <w:r>
              <w:rPr>
                <w:rStyle w:val="12TimesNewRoman12pt"/>
                <w:rFonts w:eastAsia="Century Gothic"/>
              </w:rPr>
              <w:t>раствора для инфузий; порошок для приготовления раствора для инъекций</w:t>
            </w:r>
          </w:p>
        </w:tc>
      </w:tr>
      <w:tr w:rsidR="00F00C16">
        <w:tblPrEx>
          <w:tblCellMar>
            <w:top w:w="0" w:type="dxa"/>
            <w:bottom w:w="0" w:type="dxa"/>
          </w:tblCellMar>
        </w:tblPrEx>
        <w:trPr>
          <w:trHeight w:hRule="exact" w:val="1896"/>
          <w:jc w:val="right"/>
        </w:trPr>
        <w:tc>
          <w:tcPr>
            <w:tcW w:w="1166" w:type="dxa"/>
            <w:tcBorders>
              <w:left w:val="single" w:sz="4" w:space="0" w:color="auto"/>
            </w:tcBorders>
            <w:shd w:val="clear" w:color="auto" w:fill="FFFFFF"/>
          </w:tcPr>
          <w:p w:rsidR="00F00C16" w:rsidRDefault="00F00C16">
            <w:pPr>
              <w:framePr w:w="8203" w:wrap="notBeside" w:vAnchor="text" w:hAnchor="text" w:xAlign="right" w:y="1"/>
              <w:rPr>
                <w:sz w:val="10"/>
                <w:szCs w:val="10"/>
              </w:rPr>
            </w:pPr>
          </w:p>
        </w:tc>
        <w:tc>
          <w:tcPr>
            <w:tcW w:w="1978" w:type="dxa"/>
            <w:tcBorders>
              <w:left w:val="single" w:sz="4" w:space="0" w:color="auto"/>
            </w:tcBorders>
            <w:shd w:val="clear" w:color="auto" w:fill="FFFFFF"/>
          </w:tcPr>
          <w:p w:rsidR="00F00C16" w:rsidRDefault="00F00C16">
            <w:pPr>
              <w:framePr w:w="8203" w:wrap="notBeside" w:vAnchor="text" w:hAnchor="text" w:xAlign="right" w:y="1"/>
              <w:rPr>
                <w:sz w:val="10"/>
                <w:szCs w:val="10"/>
              </w:rPr>
            </w:pPr>
          </w:p>
        </w:tc>
        <w:tc>
          <w:tcPr>
            <w:tcW w:w="2443" w:type="dxa"/>
            <w:tcBorders>
              <w:top w:val="single" w:sz="4" w:space="0" w:color="auto"/>
              <w:left w:val="single" w:sz="4" w:space="0" w:color="auto"/>
            </w:tcBorders>
            <w:shd w:val="clear" w:color="auto" w:fill="FFFFFF"/>
          </w:tcPr>
          <w:p w:rsidR="00F00C16" w:rsidRDefault="00A00C58">
            <w:pPr>
              <w:pStyle w:val="120"/>
              <w:framePr w:w="8203" w:wrap="notBeside" w:vAnchor="text" w:hAnchor="text" w:xAlign="right" w:y="1"/>
              <w:shd w:val="clear" w:color="auto" w:fill="auto"/>
              <w:spacing w:after="0" w:line="288" w:lineRule="exact"/>
              <w:jc w:val="center"/>
            </w:pPr>
            <w:r>
              <w:rPr>
                <w:rStyle w:val="12TimesNewRoman12pt"/>
                <w:rFonts w:eastAsia="Century Gothic"/>
              </w:rPr>
              <w:t>цефоперазон + сульбактам</w:t>
            </w:r>
          </w:p>
        </w:tc>
        <w:tc>
          <w:tcPr>
            <w:tcW w:w="2616" w:type="dxa"/>
            <w:tcBorders>
              <w:top w:val="single" w:sz="4" w:space="0" w:color="auto"/>
              <w:left w:val="single" w:sz="4" w:space="0" w:color="auto"/>
              <w:right w:val="single" w:sz="4" w:space="0" w:color="auto"/>
            </w:tcBorders>
            <w:shd w:val="clear" w:color="auto" w:fill="FFFFFF"/>
            <w:vAlign w:val="bottom"/>
          </w:tcPr>
          <w:p w:rsidR="00F00C16" w:rsidRDefault="00A00C58">
            <w:pPr>
              <w:pStyle w:val="120"/>
              <w:framePr w:w="8203" w:wrap="notBeside" w:vAnchor="text" w:hAnchor="text" w:xAlign="right" w:y="1"/>
              <w:shd w:val="clear" w:color="auto" w:fill="auto"/>
              <w:spacing w:after="0" w:line="283" w:lineRule="exact"/>
            </w:pPr>
            <w:r>
              <w:rPr>
                <w:rStyle w:val="12TimesNewRoman115pt"/>
                <w:rFonts w:eastAsia="Century Gothic"/>
              </w:rPr>
              <w:t xml:space="preserve">порошок </w:t>
            </w:r>
            <w:r>
              <w:rPr>
                <w:rStyle w:val="12TimesNewRoman12pt"/>
                <w:rFonts w:eastAsia="Century Gothic"/>
              </w:rPr>
              <w:t>для приготовления раствора для внутривенного и внутримышечного введения</w:t>
            </w:r>
          </w:p>
        </w:tc>
      </w:tr>
      <w:tr w:rsidR="00F00C16">
        <w:tblPrEx>
          <w:tblCellMar>
            <w:top w:w="0" w:type="dxa"/>
            <w:bottom w:w="0" w:type="dxa"/>
          </w:tblCellMar>
        </w:tblPrEx>
        <w:trPr>
          <w:trHeight w:hRule="exact" w:val="3312"/>
          <w:jc w:val="right"/>
        </w:trPr>
        <w:tc>
          <w:tcPr>
            <w:tcW w:w="1166" w:type="dxa"/>
            <w:tcBorders>
              <w:top w:val="single" w:sz="4" w:space="0" w:color="auto"/>
              <w:left w:val="single" w:sz="4" w:space="0" w:color="auto"/>
            </w:tcBorders>
            <w:shd w:val="clear" w:color="auto" w:fill="FFFFFF"/>
          </w:tcPr>
          <w:p w:rsidR="00F00C16" w:rsidRDefault="00A00C58">
            <w:pPr>
              <w:pStyle w:val="120"/>
              <w:framePr w:w="8203" w:wrap="notBeside" w:vAnchor="text" w:hAnchor="text" w:xAlign="right" w:y="1"/>
              <w:shd w:val="clear" w:color="auto" w:fill="auto"/>
              <w:spacing w:after="0" w:line="240" w:lineRule="exact"/>
              <w:ind w:left="260"/>
            </w:pPr>
            <w:r>
              <w:rPr>
                <w:rStyle w:val="12TimesNewRoman12pt"/>
                <w:rFonts w:eastAsia="Century Gothic"/>
                <w:lang w:val="en-US" w:eastAsia="en-US" w:bidi="en-US"/>
              </w:rPr>
              <w:t>JO IDE</w:t>
            </w:r>
          </w:p>
        </w:tc>
        <w:tc>
          <w:tcPr>
            <w:tcW w:w="1978" w:type="dxa"/>
            <w:tcBorders>
              <w:top w:val="single" w:sz="4" w:space="0" w:color="auto"/>
              <w:left w:val="single" w:sz="4" w:space="0" w:color="auto"/>
            </w:tcBorders>
            <w:shd w:val="clear" w:color="auto" w:fill="FFFFFF"/>
          </w:tcPr>
          <w:p w:rsidR="00F00C16" w:rsidRDefault="00A00C58">
            <w:pPr>
              <w:pStyle w:val="120"/>
              <w:framePr w:w="8203" w:wrap="notBeside" w:vAnchor="text" w:hAnchor="text" w:xAlign="right" w:y="1"/>
              <w:shd w:val="clear" w:color="auto" w:fill="auto"/>
              <w:spacing w:after="0" w:line="288" w:lineRule="exact"/>
            </w:pPr>
            <w:r>
              <w:rPr>
                <w:rStyle w:val="12TimesNewRoman12pt"/>
                <w:rFonts w:eastAsia="Century Gothic"/>
              </w:rPr>
              <w:t xml:space="preserve">цефапоспорины </w:t>
            </w:r>
            <w:r>
              <w:rPr>
                <w:rStyle w:val="12TimesNewRoman12pt"/>
                <w:rFonts w:eastAsia="Century Gothic"/>
                <w:lang w:val="en-US" w:eastAsia="en-US" w:bidi="en-US"/>
              </w:rPr>
              <w:t xml:space="preserve">4-ro </w:t>
            </w:r>
            <w:r>
              <w:rPr>
                <w:rStyle w:val="12TimesNewRoman12pt"/>
                <w:rFonts w:eastAsia="Century Gothic"/>
              </w:rPr>
              <w:t>поколения</w:t>
            </w:r>
          </w:p>
        </w:tc>
        <w:tc>
          <w:tcPr>
            <w:tcW w:w="2443" w:type="dxa"/>
            <w:tcBorders>
              <w:top w:val="single" w:sz="4" w:space="0" w:color="auto"/>
              <w:left w:val="single" w:sz="4" w:space="0" w:color="auto"/>
            </w:tcBorders>
            <w:shd w:val="clear" w:color="auto" w:fill="FFFFFF"/>
          </w:tcPr>
          <w:p w:rsidR="00F00C16" w:rsidRDefault="00A00C58">
            <w:pPr>
              <w:pStyle w:val="120"/>
              <w:framePr w:w="8203" w:wrap="notBeside" w:vAnchor="text" w:hAnchor="text" w:xAlign="right" w:y="1"/>
              <w:shd w:val="clear" w:color="auto" w:fill="auto"/>
              <w:spacing w:after="0" w:line="240" w:lineRule="exact"/>
              <w:jc w:val="center"/>
            </w:pPr>
            <w:r>
              <w:rPr>
                <w:rStyle w:val="12TimesNewRoman12pt"/>
                <w:rFonts w:eastAsia="Century Gothic"/>
              </w:rPr>
              <w:t>цефепим</w:t>
            </w:r>
          </w:p>
        </w:tc>
        <w:tc>
          <w:tcPr>
            <w:tcW w:w="2616"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8203" w:wrap="notBeside" w:vAnchor="text" w:hAnchor="text" w:xAlign="right" w:y="1"/>
              <w:shd w:val="clear" w:color="auto" w:fill="auto"/>
              <w:spacing w:after="0" w:line="283" w:lineRule="exact"/>
            </w:pPr>
            <w:r>
              <w:rPr>
                <w:rStyle w:val="12TimesNewRoman12pt"/>
                <w:rFonts w:eastAsia="Century Gothic"/>
              </w:rPr>
              <w:t>порошок для</w:t>
            </w:r>
          </w:p>
          <w:p w:rsidR="00F00C16" w:rsidRDefault="00A00C58">
            <w:pPr>
              <w:pStyle w:val="120"/>
              <w:framePr w:w="8203" w:wrap="notBeside" w:vAnchor="text" w:hAnchor="text" w:xAlign="right" w:y="1"/>
              <w:shd w:val="clear" w:color="auto" w:fill="auto"/>
              <w:spacing w:after="0" w:line="283" w:lineRule="exact"/>
            </w:pPr>
            <w:r>
              <w:rPr>
                <w:rStyle w:val="12TimesNewRoman12pt"/>
                <w:rFonts w:eastAsia="Century Gothic"/>
              </w:rPr>
              <w:t>приготовления</w:t>
            </w:r>
          </w:p>
          <w:p w:rsidR="00F00C16" w:rsidRDefault="00A00C58">
            <w:pPr>
              <w:pStyle w:val="120"/>
              <w:framePr w:w="8203" w:wrap="notBeside" w:vAnchor="text" w:hAnchor="text" w:xAlign="right" w:y="1"/>
              <w:shd w:val="clear" w:color="auto" w:fill="auto"/>
              <w:spacing w:after="0" w:line="283" w:lineRule="exact"/>
            </w:pPr>
            <w:r>
              <w:rPr>
                <w:rStyle w:val="12TimesNewRoman12pt"/>
                <w:rFonts w:eastAsia="Century Gothic"/>
              </w:rPr>
              <w:t>раствора для</w:t>
            </w:r>
          </w:p>
          <w:p w:rsidR="00F00C16" w:rsidRDefault="00A00C58">
            <w:pPr>
              <w:pStyle w:val="120"/>
              <w:framePr w:w="8203" w:wrap="notBeside" w:vAnchor="text" w:hAnchor="text" w:xAlign="right" w:y="1"/>
              <w:shd w:val="clear" w:color="auto" w:fill="auto"/>
              <w:spacing w:after="0" w:line="283" w:lineRule="exact"/>
            </w:pPr>
            <w:r>
              <w:rPr>
                <w:rStyle w:val="12TimesNewRoman12pt"/>
                <w:rFonts w:eastAsia="Century Gothic"/>
              </w:rPr>
              <w:t>внутривенного и</w:t>
            </w:r>
          </w:p>
          <w:p w:rsidR="00F00C16" w:rsidRDefault="00A00C58">
            <w:pPr>
              <w:pStyle w:val="120"/>
              <w:framePr w:w="8203" w:wrap="notBeside" w:vAnchor="text" w:hAnchor="text" w:xAlign="right" w:y="1"/>
              <w:shd w:val="clear" w:color="auto" w:fill="auto"/>
              <w:spacing w:after="0" w:line="283" w:lineRule="exact"/>
            </w:pPr>
            <w:r>
              <w:rPr>
                <w:rStyle w:val="12TimesNewRoman115pt"/>
                <w:rFonts w:eastAsia="Century Gothic"/>
              </w:rPr>
              <w:t>внутримышечного</w:t>
            </w:r>
          </w:p>
          <w:p w:rsidR="00F00C16" w:rsidRDefault="00A00C58">
            <w:pPr>
              <w:pStyle w:val="120"/>
              <w:framePr w:w="8203" w:wrap="notBeside" w:vAnchor="text" w:hAnchor="text" w:xAlign="right" w:y="1"/>
              <w:shd w:val="clear" w:color="auto" w:fill="auto"/>
              <w:spacing w:after="0" w:line="283" w:lineRule="exact"/>
            </w:pPr>
            <w:r>
              <w:rPr>
                <w:rStyle w:val="12TimesNewRoman12pt"/>
                <w:rFonts w:eastAsia="Century Gothic"/>
              </w:rPr>
              <w:t>введения;</w:t>
            </w:r>
          </w:p>
          <w:p w:rsidR="00F00C16" w:rsidRDefault="00A00C58">
            <w:pPr>
              <w:pStyle w:val="120"/>
              <w:framePr w:w="8203" w:wrap="notBeside" w:vAnchor="text" w:hAnchor="text" w:xAlign="right" w:y="1"/>
              <w:shd w:val="clear" w:color="auto" w:fill="auto"/>
              <w:spacing w:after="0" w:line="283" w:lineRule="exact"/>
            </w:pPr>
            <w:r>
              <w:rPr>
                <w:rStyle w:val="12TimesNewRoman12pt"/>
                <w:rFonts w:eastAsia="Century Gothic"/>
              </w:rPr>
              <w:t>порошок для</w:t>
            </w:r>
          </w:p>
          <w:p w:rsidR="00F00C16" w:rsidRDefault="00A00C58">
            <w:pPr>
              <w:pStyle w:val="120"/>
              <w:framePr w:w="8203" w:wrap="notBeside" w:vAnchor="text" w:hAnchor="text" w:xAlign="right" w:y="1"/>
              <w:shd w:val="clear" w:color="auto" w:fill="auto"/>
              <w:spacing w:after="0" w:line="283" w:lineRule="exact"/>
            </w:pPr>
            <w:r>
              <w:rPr>
                <w:rStyle w:val="12TimesNewRoman12pt"/>
                <w:rFonts w:eastAsia="Century Gothic"/>
              </w:rPr>
              <w:t>приготовления</w:t>
            </w:r>
          </w:p>
          <w:p w:rsidR="00F00C16" w:rsidRDefault="00A00C58">
            <w:pPr>
              <w:pStyle w:val="120"/>
              <w:framePr w:w="8203" w:wrap="notBeside" w:vAnchor="text" w:hAnchor="text" w:xAlign="right" w:y="1"/>
              <w:shd w:val="clear" w:color="auto" w:fill="auto"/>
              <w:spacing w:after="0" w:line="283" w:lineRule="exact"/>
            </w:pPr>
            <w:r>
              <w:rPr>
                <w:rStyle w:val="12TimesNewRoman12pt"/>
                <w:rFonts w:eastAsia="Century Gothic"/>
              </w:rPr>
              <w:t>раствора для</w:t>
            </w:r>
          </w:p>
          <w:p w:rsidR="00F00C16" w:rsidRDefault="00A00C58">
            <w:pPr>
              <w:pStyle w:val="120"/>
              <w:framePr w:w="8203" w:wrap="notBeside" w:vAnchor="text" w:hAnchor="text" w:xAlign="right" w:y="1"/>
              <w:shd w:val="clear" w:color="auto" w:fill="auto"/>
              <w:spacing w:after="0" w:line="283" w:lineRule="exact"/>
            </w:pPr>
            <w:r>
              <w:rPr>
                <w:rStyle w:val="12TimesNewRoman12pt"/>
                <w:rFonts w:eastAsia="Century Gothic"/>
              </w:rPr>
              <w:t>внутримышечного</w:t>
            </w:r>
          </w:p>
          <w:p w:rsidR="00F00C16" w:rsidRDefault="00A00C58">
            <w:pPr>
              <w:pStyle w:val="120"/>
              <w:framePr w:w="8203" w:wrap="notBeside" w:vAnchor="text" w:hAnchor="text" w:xAlign="right" w:y="1"/>
              <w:shd w:val="clear" w:color="auto" w:fill="auto"/>
              <w:spacing w:after="0" w:line="283" w:lineRule="exact"/>
            </w:pPr>
            <w:r>
              <w:rPr>
                <w:rStyle w:val="12TimesNewRoman12pt"/>
                <w:rFonts w:eastAsia="Century Gothic"/>
              </w:rPr>
              <w:t>введения</w:t>
            </w:r>
          </w:p>
        </w:tc>
      </w:tr>
      <w:tr w:rsidR="00F00C16">
        <w:tblPrEx>
          <w:tblCellMar>
            <w:top w:w="0" w:type="dxa"/>
            <w:bottom w:w="0" w:type="dxa"/>
          </w:tblCellMar>
        </w:tblPrEx>
        <w:trPr>
          <w:trHeight w:hRule="exact" w:val="2438"/>
          <w:jc w:val="right"/>
        </w:trPr>
        <w:tc>
          <w:tcPr>
            <w:tcW w:w="1166" w:type="dxa"/>
            <w:tcBorders>
              <w:top w:val="single" w:sz="4" w:space="0" w:color="auto"/>
              <w:left w:val="single" w:sz="4" w:space="0" w:color="auto"/>
            </w:tcBorders>
            <w:shd w:val="clear" w:color="auto" w:fill="FFFFFF"/>
          </w:tcPr>
          <w:p w:rsidR="00F00C16" w:rsidRDefault="00A00C58">
            <w:pPr>
              <w:pStyle w:val="120"/>
              <w:framePr w:w="8203" w:wrap="notBeside" w:vAnchor="text" w:hAnchor="text" w:xAlign="right" w:y="1"/>
              <w:shd w:val="clear" w:color="auto" w:fill="auto"/>
              <w:spacing w:after="0" w:line="240" w:lineRule="exact"/>
              <w:ind w:left="260"/>
            </w:pPr>
            <w:r>
              <w:rPr>
                <w:rStyle w:val="12TimesNewRoman12pt"/>
                <w:rFonts w:eastAsia="Century Gothic"/>
                <w:lang w:val="en-US" w:eastAsia="en-US" w:bidi="en-US"/>
              </w:rPr>
              <w:t>J01DH</w:t>
            </w:r>
          </w:p>
        </w:tc>
        <w:tc>
          <w:tcPr>
            <w:tcW w:w="1978" w:type="dxa"/>
            <w:tcBorders>
              <w:top w:val="single" w:sz="4" w:space="0" w:color="auto"/>
              <w:left w:val="single" w:sz="4" w:space="0" w:color="auto"/>
            </w:tcBorders>
            <w:shd w:val="clear" w:color="auto" w:fill="FFFFFF"/>
          </w:tcPr>
          <w:p w:rsidR="00F00C16" w:rsidRDefault="00A00C58">
            <w:pPr>
              <w:pStyle w:val="120"/>
              <w:framePr w:w="8203" w:wrap="notBeside" w:vAnchor="text" w:hAnchor="text" w:xAlign="right" w:y="1"/>
              <w:shd w:val="clear" w:color="auto" w:fill="auto"/>
              <w:spacing w:after="0" w:line="240" w:lineRule="exact"/>
            </w:pPr>
            <w:r>
              <w:rPr>
                <w:rStyle w:val="12TimesNewRoman12pt"/>
                <w:rFonts w:eastAsia="Century Gothic"/>
              </w:rPr>
              <w:t>карбапенемы</w:t>
            </w:r>
          </w:p>
        </w:tc>
        <w:tc>
          <w:tcPr>
            <w:tcW w:w="2443" w:type="dxa"/>
            <w:tcBorders>
              <w:top w:val="single" w:sz="4" w:space="0" w:color="auto"/>
              <w:left w:val="single" w:sz="4" w:space="0" w:color="auto"/>
            </w:tcBorders>
            <w:shd w:val="clear" w:color="auto" w:fill="FFFFFF"/>
          </w:tcPr>
          <w:p w:rsidR="00F00C16" w:rsidRDefault="00A00C58">
            <w:pPr>
              <w:pStyle w:val="120"/>
              <w:framePr w:w="8203" w:wrap="notBeside" w:vAnchor="text" w:hAnchor="text" w:xAlign="right" w:y="1"/>
              <w:shd w:val="clear" w:color="auto" w:fill="auto"/>
              <w:spacing w:after="0" w:line="288" w:lineRule="exact"/>
              <w:jc w:val="center"/>
            </w:pPr>
            <w:r>
              <w:rPr>
                <w:rStyle w:val="12TimesNewRoman12pt"/>
                <w:rFonts w:eastAsia="Century Gothic"/>
              </w:rPr>
              <w:t>имииенем + циластатин</w:t>
            </w:r>
          </w:p>
        </w:tc>
        <w:tc>
          <w:tcPr>
            <w:tcW w:w="2616" w:type="dxa"/>
            <w:tcBorders>
              <w:top w:val="single" w:sz="4" w:space="0" w:color="auto"/>
              <w:left w:val="single" w:sz="4" w:space="0" w:color="auto"/>
              <w:right w:val="single" w:sz="4" w:space="0" w:color="auto"/>
            </w:tcBorders>
            <w:shd w:val="clear" w:color="auto" w:fill="FFFFFF"/>
            <w:vAlign w:val="bottom"/>
          </w:tcPr>
          <w:p w:rsidR="00F00C16" w:rsidRDefault="00A00C58">
            <w:pPr>
              <w:pStyle w:val="120"/>
              <w:framePr w:w="8203" w:wrap="notBeside" w:vAnchor="text" w:hAnchor="text" w:xAlign="right" w:y="1"/>
              <w:shd w:val="clear" w:color="auto" w:fill="auto"/>
              <w:spacing w:after="0" w:line="283" w:lineRule="exact"/>
            </w:pPr>
            <w:r>
              <w:rPr>
                <w:rStyle w:val="12TimesNewRoman12pt"/>
                <w:rFonts w:eastAsia="Century Gothic"/>
              </w:rPr>
              <w:t>порошок для приготовления раствора для внутримышечного введения; порошок для приготовления раствора для инфузий</w:t>
            </w:r>
          </w:p>
        </w:tc>
      </w:tr>
      <w:tr w:rsidR="00F00C16">
        <w:tblPrEx>
          <w:tblCellMar>
            <w:top w:w="0" w:type="dxa"/>
            <w:bottom w:w="0" w:type="dxa"/>
          </w:tblCellMar>
        </w:tblPrEx>
        <w:trPr>
          <w:trHeight w:hRule="exact" w:val="504"/>
          <w:jc w:val="right"/>
        </w:trPr>
        <w:tc>
          <w:tcPr>
            <w:tcW w:w="1166" w:type="dxa"/>
            <w:tcBorders>
              <w:left w:val="single" w:sz="4" w:space="0" w:color="auto"/>
              <w:bottom w:val="single" w:sz="4" w:space="0" w:color="auto"/>
            </w:tcBorders>
            <w:shd w:val="clear" w:color="auto" w:fill="FFFFFF"/>
          </w:tcPr>
          <w:p w:rsidR="00F00C16" w:rsidRDefault="00F00C16">
            <w:pPr>
              <w:framePr w:w="8203" w:wrap="notBeside" w:vAnchor="text" w:hAnchor="text" w:xAlign="right" w:y="1"/>
              <w:rPr>
                <w:sz w:val="10"/>
                <w:szCs w:val="10"/>
              </w:rPr>
            </w:pPr>
          </w:p>
        </w:tc>
        <w:tc>
          <w:tcPr>
            <w:tcW w:w="1978" w:type="dxa"/>
            <w:tcBorders>
              <w:left w:val="single" w:sz="4" w:space="0" w:color="auto"/>
              <w:bottom w:val="single" w:sz="4" w:space="0" w:color="auto"/>
            </w:tcBorders>
            <w:shd w:val="clear" w:color="auto" w:fill="FFFFFF"/>
            <w:vAlign w:val="bottom"/>
          </w:tcPr>
          <w:p w:rsidR="00F00C16" w:rsidRDefault="00A00C58">
            <w:pPr>
              <w:pStyle w:val="120"/>
              <w:framePr w:w="8203" w:wrap="notBeside" w:vAnchor="text" w:hAnchor="text" w:xAlign="right" w:y="1"/>
              <w:shd w:val="clear" w:color="auto" w:fill="auto"/>
              <w:spacing w:after="0" w:line="80" w:lineRule="exact"/>
              <w:jc w:val="right"/>
            </w:pPr>
            <w:r>
              <w:rPr>
                <w:rStyle w:val="12TimesNewRoman4pt"/>
                <w:rFonts w:eastAsia="Century Gothic"/>
              </w:rPr>
              <w:t>■</w:t>
            </w:r>
          </w:p>
        </w:tc>
        <w:tc>
          <w:tcPr>
            <w:tcW w:w="2443" w:type="dxa"/>
            <w:tcBorders>
              <w:top w:val="single" w:sz="4" w:space="0" w:color="auto"/>
              <w:left w:val="single" w:sz="4" w:space="0" w:color="auto"/>
              <w:bottom w:val="single" w:sz="4" w:space="0" w:color="auto"/>
            </w:tcBorders>
            <w:shd w:val="clear" w:color="auto" w:fill="FFFFFF"/>
            <w:vAlign w:val="center"/>
          </w:tcPr>
          <w:p w:rsidR="00F00C16" w:rsidRDefault="00A00C58">
            <w:pPr>
              <w:pStyle w:val="120"/>
              <w:framePr w:w="8203" w:wrap="notBeside" w:vAnchor="text" w:hAnchor="text" w:xAlign="right" w:y="1"/>
              <w:shd w:val="clear" w:color="auto" w:fill="auto"/>
              <w:spacing w:after="0" w:line="240" w:lineRule="exact"/>
              <w:jc w:val="center"/>
            </w:pPr>
            <w:r>
              <w:rPr>
                <w:rStyle w:val="12TimesNewRoman12pt"/>
                <w:rFonts w:eastAsia="Century Gothic"/>
              </w:rPr>
              <w:t>меропеием</w:t>
            </w:r>
          </w:p>
        </w:tc>
        <w:tc>
          <w:tcPr>
            <w:tcW w:w="2616" w:type="dxa"/>
            <w:tcBorders>
              <w:top w:val="single" w:sz="4" w:space="0" w:color="auto"/>
              <w:left w:val="single" w:sz="4" w:space="0" w:color="auto"/>
              <w:bottom w:val="single" w:sz="4" w:space="0" w:color="auto"/>
              <w:right w:val="single" w:sz="4" w:space="0" w:color="auto"/>
            </w:tcBorders>
            <w:shd w:val="clear" w:color="auto" w:fill="FFFFFF"/>
            <w:vAlign w:val="center"/>
          </w:tcPr>
          <w:p w:rsidR="00F00C16" w:rsidRDefault="00A00C58">
            <w:pPr>
              <w:pStyle w:val="120"/>
              <w:framePr w:w="8203" w:wrap="notBeside" w:vAnchor="text" w:hAnchor="text" w:xAlign="right" w:y="1"/>
              <w:shd w:val="clear" w:color="auto" w:fill="auto"/>
              <w:spacing w:after="0" w:line="240" w:lineRule="exact"/>
            </w:pPr>
            <w:r>
              <w:rPr>
                <w:rStyle w:val="12TimesNewRoman12pt"/>
                <w:rFonts w:eastAsia="Century Gothic"/>
              </w:rPr>
              <w:t>порошок для</w:t>
            </w:r>
          </w:p>
        </w:tc>
      </w:tr>
    </w:tbl>
    <w:p w:rsidR="00F00C16" w:rsidRDefault="00F00C16">
      <w:pPr>
        <w:framePr w:w="8203" w:wrap="notBeside" w:vAnchor="text" w:hAnchor="text" w:xAlign="right" w:y="1"/>
        <w:rPr>
          <w:sz w:val="2"/>
          <w:szCs w:val="2"/>
        </w:rPr>
      </w:pPr>
    </w:p>
    <w:p w:rsidR="00F00C16" w:rsidRDefault="00F00C16">
      <w:pPr>
        <w:rPr>
          <w:sz w:val="2"/>
          <w:szCs w:val="2"/>
        </w:rPr>
      </w:pPr>
    </w:p>
    <w:tbl>
      <w:tblPr>
        <w:tblOverlap w:val="never"/>
        <w:tblW w:w="0" w:type="auto"/>
        <w:jc w:val="right"/>
        <w:tblLayout w:type="fixed"/>
        <w:tblCellMar>
          <w:left w:w="10" w:type="dxa"/>
          <w:right w:w="10" w:type="dxa"/>
        </w:tblCellMar>
        <w:tblLook w:val="04A0" w:firstRow="1" w:lastRow="0" w:firstColumn="1" w:lastColumn="0" w:noHBand="0" w:noVBand="1"/>
      </w:tblPr>
      <w:tblGrid>
        <w:gridCol w:w="1166"/>
        <w:gridCol w:w="1982"/>
        <w:gridCol w:w="2448"/>
        <w:gridCol w:w="2611"/>
      </w:tblGrid>
      <w:tr w:rsidR="00F00C16">
        <w:tblPrEx>
          <w:tblCellMar>
            <w:top w:w="0" w:type="dxa"/>
            <w:bottom w:w="0" w:type="dxa"/>
          </w:tblCellMar>
        </w:tblPrEx>
        <w:trPr>
          <w:trHeight w:hRule="exact" w:val="1637"/>
          <w:jc w:val="right"/>
        </w:trPr>
        <w:tc>
          <w:tcPr>
            <w:tcW w:w="1166" w:type="dxa"/>
            <w:tcBorders>
              <w:top w:val="single" w:sz="4" w:space="0" w:color="auto"/>
              <w:left w:val="single" w:sz="4" w:space="0" w:color="auto"/>
            </w:tcBorders>
            <w:shd w:val="clear" w:color="auto" w:fill="FFFFFF"/>
            <w:vAlign w:val="center"/>
          </w:tcPr>
          <w:p w:rsidR="00F00C16" w:rsidRDefault="00A00C58">
            <w:pPr>
              <w:pStyle w:val="120"/>
              <w:framePr w:w="8208" w:wrap="notBeside" w:vAnchor="text" w:hAnchor="text" w:xAlign="right" w:y="1"/>
              <w:shd w:val="clear" w:color="auto" w:fill="auto"/>
              <w:spacing w:after="0" w:line="240" w:lineRule="exact"/>
            </w:pPr>
            <w:r>
              <w:rPr>
                <w:rStyle w:val="12TimesNewRoman12pt"/>
                <w:rFonts w:eastAsia="Century Gothic"/>
              </w:rPr>
              <w:lastRenderedPageBreak/>
              <w:t xml:space="preserve">Код </w:t>
            </w:r>
            <w:r>
              <w:rPr>
                <w:rStyle w:val="12TimesNewRoman12pt"/>
                <w:rFonts w:eastAsia="Century Gothic"/>
                <w:lang w:val="en-US" w:eastAsia="en-US" w:bidi="en-US"/>
              </w:rPr>
              <w:t>ATX</w:t>
            </w:r>
          </w:p>
        </w:tc>
        <w:tc>
          <w:tcPr>
            <w:tcW w:w="1982" w:type="dxa"/>
            <w:tcBorders>
              <w:top w:val="single" w:sz="4" w:space="0" w:color="auto"/>
              <w:left w:val="single" w:sz="4" w:space="0" w:color="auto"/>
            </w:tcBorders>
            <w:shd w:val="clear" w:color="auto" w:fill="FFFFFF"/>
            <w:vAlign w:val="bottom"/>
          </w:tcPr>
          <w:p w:rsidR="00F00C16" w:rsidRDefault="00A00C58">
            <w:pPr>
              <w:pStyle w:val="120"/>
              <w:framePr w:w="8208" w:wrap="notBeside" w:vAnchor="text" w:hAnchor="text" w:xAlign="right" w:y="1"/>
              <w:shd w:val="clear" w:color="auto" w:fill="auto"/>
              <w:spacing w:after="0" w:line="288" w:lineRule="exact"/>
              <w:jc w:val="center"/>
            </w:pPr>
            <w:r>
              <w:rPr>
                <w:rStyle w:val="12TimesNewRoman12pt"/>
                <w:rFonts w:eastAsia="Century Gothic"/>
              </w:rPr>
              <w:t>Анатомо-</w:t>
            </w:r>
          </w:p>
          <w:p w:rsidR="00F00C16" w:rsidRDefault="00A00C58">
            <w:pPr>
              <w:pStyle w:val="120"/>
              <w:framePr w:w="8208" w:wrap="notBeside" w:vAnchor="text" w:hAnchor="text" w:xAlign="right" w:y="1"/>
              <w:shd w:val="clear" w:color="auto" w:fill="auto"/>
              <w:spacing w:after="0" w:line="288" w:lineRule="exact"/>
            </w:pPr>
            <w:r>
              <w:rPr>
                <w:rStyle w:val="12TimesNewRoman12pt"/>
                <w:rFonts w:eastAsia="Century Gothic"/>
              </w:rPr>
              <w:t>терапевтическо-</w:t>
            </w:r>
          </w:p>
          <w:p w:rsidR="00F00C16" w:rsidRDefault="00A00C58">
            <w:pPr>
              <w:pStyle w:val="120"/>
              <w:framePr w:w="8208" w:wrap="notBeside" w:vAnchor="text" w:hAnchor="text" w:xAlign="right" w:y="1"/>
              <w:shd w:val="clear" w:color="auto" w:fill="auto"/>
              <w:spacing w:after="0" w:line="288" w:lineRule="exact"/>
              <w:jc w:val="center"/>
            </w:pPr>
            <w:r>
              <w:rPr>
                <w:rStyle w:val="12TimesNewRoman12pt"/>
                <w:rFonts w:eastAsia="Century Gothic"/>
              </w:rPr>
              <w:t>химическая</w:t>
            </w:r>
          </w:p>
          <w:p w:rsidR="00F00C16" w:rsidRDefault="00A00C58">
            <w:pPr>
              <w:pStyle w:val="120"/>
              <w:framePr w:w="8208" w:wrap="notBeside" w:vAnchor="text" w:hAnchor="text" w:xAlign="right" w:y="1"/>
              <w:shd w:val="clear" w:color="auto" w:fill="auto"/>
              <w:spacing w:after="0" w:line="288" w:lineRule="exact"/>
              <w:ind w:left="180"/>
            </w:pPr>
            <w:r>
              <w:rPr>
                <w:rStyle w:val="12TimesNewRoman12pt"/>
                <w:rFonts w:eastAsia="Century Gothic"/>
              </w:rPr>
              <w:t>классификация</w:t>
            </w:r>
          </w:p>
          <w:p w:rsidR="00F00C16" w:rsidRDefault="00A00C58">
            <w:pPr>
              <w:pStyle w:val="120"/>
              <w:framePr w:w="8208" w:wrap="notBeside" w:vAnchor="text" w:hAnchor="text" w:xAlign="right" w:y="1"/>
              <w:shd w:val="clear" w:color="auto" w:fill="auto"/>
              <w:spacing w:after="0" w:line="288" w:lineRule="exact"/>
              <w:jc w:val="center"/>
            </w:pPr>
            <w:r w:rsidRPr="00D32091">
              <w:rPr>
                <w:rStyle w:val="12TimesNewRoman12pt"/>
                <w:rFonts w:eastAsia="Century Gothic"/>
                <w:lang w:eastAsia="en-US" w:bidi="en-US"/>
              </w:rPr>
              <w:t>(</w:t>
            </w:r>
            <w:r>
              <w:rPr>
                <w:rStyle w:val="12TimesNewRoman12pt"/>
                <w:rFonts w:eastAsia="Century Gothic"/>
                <w:lang w:val="en-US" w:eastAsia="en-US" w:bidi="en-US"/>
              </w:rPr>
              <w:t>ATX</w:t>
            </w:r>
            <w:r w:rsidRPr="00D32091">
              <w:rPr>
                <w:rStyle w:val="12TimesNewRoman12pt"/>
                <w:rFonts w:eastAsia="Century Gothic"/>
                <w:lang w:eastAsia="en-US" w:bidi="en-US"/>
              </w:rPr>
              <w:t>)</w:t>
            </w:r>
          </w:p>
        </w:tc>
        <w:tc>
          <w:tcPr>
            <w:tcW w:w="2448" w:type="dxa"/>
            <w:tcBorders>
              <w:top w:val="single" w:sz="4" w:space="0" w:color="auto"/>
              <w:left w:val="single" w:sz="4" w:space="0" w:color="auto"/>
            </w:tcBorders>
            <w:shd w:val="clear" w:color="auto" w:fill="FFFFFF"/>
            <w:vAlign w:val="center"/>
          </w:tcPr>
          <w:p w:rsidR="00F00C16" w:rsidRDefault="00A00C58">
            <w:pPr>
              <w:pStyle w:val="120"/>
              <w:framePr w:w="8208" w:wrap="notBeside" w:vAnchor="text" w:hAnchor="text" w:xAlign="right" w:y="1"/>
              <w:shd w:val="clear" w:color="auto" w:fill="auto"/>
              <w:spacing w:after="120" w:line="240" w:lineRule="exact"/>
              <w:jc w:val="center"/>
            </w:pPr>
            <w:r>
              <w:rPr>
                <w:rStyle w:val="12TimesNewRoman12pt"/>
                <w:rFonts w:eastAsia="Century Gothic"/>
              </w:rPr>
              <w:t>Лекарственные</w:t>
            </w:r>
          </w:p>
          <w:p w:rsidR="00F00C16" w:rsidRDefault="00A00C58">
            <w:pPr>
              <w:pStyle w:val="120"/>
              <w:framePr w:w="8208" w:wrap="notBeside" w:vAnchor="text" w:hAnchor="text" w:xAlign="right" w:y="1"/>
              <w:shd w:val="clear" w:color="auto" w:fill="auto"/>
              <w:spacing w:before="120" w:after="0" w:line="240" w:lineRule="exact"/>
              <w:jc w:val="center"/>
            </w:pPr>
            <w:r>
              <w:rPr>
                <w:rStyle w:val="12TimesNewRoman12pt"/>
                <w:rFonts w:eastAsia="Century Gothic"/>
              </w:rPr>
              <w:t>препараты</w:t>
            </w:r>
          </w:p>
        </w:tc>
        <w:tc>
          <w:tcPr>
            <w:tcW w:w="2611"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8208" w:wrap="notBeside" w:vAnchor="text" w:hAnchor="text" w:xAlign="right" w:y="1"/>
              <w:shd w:val="clear" w:color="auto" w:fill="auto"/>
              <w:spacing w:after="0" w:line="240" w:lineRule="exact"/>
            </w:pPr>
            <w:r>
              <w:rPr>
                <w:rStyle w:val="12TimesNewRoman12pt"/>
                <w:rFonts w:eastAsia="Century Gothic"/>
              </w:rPr>
              <w:t>Лекарственные формы</w:t>
            </w:r>
          </w:p>
        </w:tc>
      </w:tr>
      <w:tr w:rsidR="00F00C16">
        <w:tblPrEx>
          <w:tblCellMar>
            <w:top w:w="0" w:type="dxa"/>
            <w:bottom w:w="0" w:type="dxa"/>
          </w:tblCellMar>
        </w:tblPrEx>
        <w:trPr>
          <w:trHeight w:hRule="exact" w:val="1315"/>
          <w:jc w:val="right"/>
        </w:trPr>
        <w:tc>
          <w:tcPr>
            <w:tcW w:w="1166" w:type="dxa"/>
            <w:vMerge w:val="restart"/>
            <w:tcBorders>
              <w:top w:val="single" w:sz="4" w:space="0" w:color="auto"/>
              <w:left w:val="single" w:sz="4" w:space="0" w:color="auto"/>
            </w:tcBorders>
            <w:shd w:val="clear" w:color="auto" w:fill="FFFFFF"/>
          </w:tcPr>
          <w:p w:rsidR="00F00C16" w:rsidRDefault="00F00C16">
            <w:pPr>
              <w:framePr w:w="8208" w:wrap="notBeside" w:vAnchor="text" w:hAnchor="text" w:xAlign="right" w:y="1"/>
              <w:rPr>
                <w:sz w:val="10"/>
                <w:szCs w:val="10"/>
              </w:rPr>
            </w:pPr>
          </w:p>
        </w:tc>
        <w:tc>
          <w:tcPr>
            <w:tcW w:w="1982" w:type="dxa"/>
            <w:vMerge w:val="restart"/>
            <w:tcBorders>
              <w:top w:val="single" w:sz="4" w:space="0" w:color="auto"/>
              <w:left w:val="single" w:sz="4" w:space="0" w:color="auto"/>
            </w:tcBorders>
            <w:shd w:val="clear" w:color="auto" w:fill="FFFFFF"/>
          </w:tcPr>
          <w:p w:rsidR="00F00C16" w:rsidRDefault="00F00C16">
            <w:pPr>
              <w:framePr w:w="8208" w:wrap="notBeside" w:vAnchor="text" w:hAnchor="text" w:xAlign="right" w:y="1"/>
              <w:rPr>
                <w:sz w:val="10"/>
                <w:szCs w:val="10"/>
              </w:rPr>
            </w:pPr>
          </w:p>
        </w:tc>
        <w:tc>
          <w:tcPr>
            <w:tcW w:w="2448" w:type="dxa"/>
            <w:tcBorders>
              <w:top w:val="single" w:sz="4" w:space="0" w:color="auto"/>
              <w:left w:val="single" w:sz="4" w:space="0" w:color="auto"/>
            </w:tcBorders>
            <w:shd w:val="clear" w:color="auto" w:fill="FFFFFF"/>
          </w:tcPr>
          <w:p w:rsidR="00F00C16" w:rsidRDefault="00F00C16">
            <w:pPr>
              <w:framePr w:w="8208" w:wrap="notBeside" w:vAnchor="text" w:hAnchor="text" w:xAlign="right" w:y="1"/>
              <w:rPr>
                <w:sz w:val="10"/>
                <w:szCs w:val="10"/>
              </w:rPr>
            </w:pPr>
          </w:p>
        </w:tc>
        <w:tc>
          <w:tcPr>
            <w:tcW w:w="2611"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8208" w:wrap="notBeside" w:vAnchor="text" w:hAnchor="text" w:xAlign="right" w:y="1"/>
              <w:shd w:val="clear" w:color="auto" w:fill="auto"/>
              <w:spacing w:after="0" w:line="283" w:lineRule="exact"/>
            </w:pPr>
            <w:r>
              <w:rPr>
                <w:rStyle w:val="12TimesNewRoman12pt"/>
                <w:rFonts w:eastAsia="Century Gothic"/>
              </w:rPr>
              <w:t>приготовления раствора для внутривенного введения</w:t>
            </w:r>
          </w:p>
        </w:tc>
      </w:tr>
      <w:tr w:rsidR="00F00C16">
        <w:tblPrEx>
          <w:tblCellMar>
            <w:top w:w="0" w:type="dxa"/>
            <w:bottom w:w="0" w:type="dxa"/>
          </w:tblCellMar>
        </w:tblPrEx>
        <w:trPr>
          <w:trHeight w:hRule="exact" w:val="1042"/>
          <w:jc w:val="right"/>
        </w:trPr>
        <w:tc>
          <w:tcPr>
            <w:tcW w:w="1166" w:type="dxa"/>
            <w:vMerge/>
            <w:tcBorders>
              <w:left w:val="single" w:sz="4" w:space="0" w:color="auto"/>
            </w:tcBorders>
            <w:shd w:val="clear" w:color="auto" w:fill="FFFFFF"/>
          </w:tcPr>
          <w:p w:rsidR="00F00C16" w:rsidRDefault="00F00C16">
            <w:pPr>
              <w:framePr w:w="8208" w:wrap="notBeside" w:vAnchor="text" w:hAnchor="text" w:xAlign="right" w:y="1"/>
            </w:pPr>
          </w:p>
        </w:tc>
        <w:tc>
          <w:tcPr>
            <w:tcW w:w="1982" w:type="dxa"/>
            <w:vMerge/>
            <w:tcBorders>
              <w:left w:val="single" w:sz="4" w:space="0" w:color="auto"/>
            </w:tcBorders>
            <w:shd w:val="clear" w:color="auto" w:fill="FFFFFF"/>
          </w:tcPr>
          <w:p w:rsidR="00F00C16" w:rsidRDefault="00F00C16">
            <w:pPr>
              <w:framePr w:w="8208" w:wrap="notBeside" w:vAnchor="text" w:hAnchor="text" w:xAlign="right" w:y="1"/>
            </w:pPr>
          </w:p>
        </w:tc>
        <w:tc>
          <w:tcPr>
            <w:tcW w:w="2448" w:type="dxa"/>
            <w:tcBorders>
              <w:top w:val="single" w:sz="4" w:space="0" w:color="auto"/>
              <w:left w:val="single" w:sz="4" w:space="0" w:color="auto"/>
            </w:tcBorders>
            <w:shd w:val="clear" w:color="auto" w:fill="FFFFFF"/>
          </w:tcPr>
          <w:p w:rsidR="00F00C16" w:rsidRDefault="00A00C58">
            <w:pPr>
              <w:pStyle w:val="120"/>
              <w:framePr w:w="8208" w:wrap="notBeside" w:vAnchor="text" w:hAnchor="text" w:xAlign="right" w:y="1"/>
              <w:shd w:val="clear" w:color="auto" w:fill="auto"/>
              <w:spacing w:after="0" w:line="240" w:lineRule="exact"/>
              <w:jc w:val="center"/>
            </w:pPr>
            <w:r>
              <w:rPr>
                <w:rStyle w:val="12TimesNewRoman12pt"/>
                <w:rFonts w:eastAsia="Century Gothic"/>
              </w:rPr>
              <w:t>эртапенем</w:t>
            </w:r>
          </w:p>
        </w:tc>
        <w:tc>
          <w:tcPr>
            <w:tcW w:w="2611" w:type="dxa"/>
            <w:tcBorders>
              <w:top w:val="single" w:sz="4" w:space="0" w:color="auto"/>
              <w:left w:val="single" w:sz="4" w:space="0" w:color="auto"/>
              <w:right w:val="single" w:sz="4" w:space="0" w:color="auto"/>
            </w:tcBorders>
            <w:shd w:val="clear" w:color="auto" w:fill="FFFFFF"/>
            <w:vAlign w:val="bottom"/>
          </w:tcPr>
          <w:p w:rsidR="00F00C16" w:rsidRDefault="00A00C58">
            <w:pPr>
              <w:pStyle w:val="120"/>
              <w:framePr w:w="8208" w:wrap="notBeside" w:vAnchor="text" w:hAnchor="text" w:xAlign="right" w:y="1"/>
              <w:shd w:val="clear" w:color="auto" w:fill="auto"/>
              <w:spacing w:after="0" w:line="288" w:lineRule="exact"/>
            </w:pPr>
            <w:r>
              <w:rPr>
                <w:rStyle w:val="12TimesNewRoman12pt"/>
                <w:rFonts w:eastAsia="Century Gothic"/>
              </w:rPr>
              <w:t>лиофилизат для приготовления раствора для инъекций</w:t>
            </w:r>
          </w:p>
        </w:tc>
      </w:tr>
      <w:tr w:rsidR="00F00C16">
        <w:tblPrEx>
          <w:tblCellMar>
            <w:top w:w="0" w:type="dxa"/>
            <w:bottom w:w="0" w:type="dxa"/>
          </w:tblCellMar>
        </w:tblPrEx>
        <w:trPr>
          <w:trHeight w:hRule="exact" w:val="1608"/>
          <w:jc w:val="right"/>
        </w:trPr>
        <w:tc>
          <w:tcPr>
            <w:tcW w:w="1166" w:type="dxa"/>
            <w:tcBorders>
              <w:top w:val="single" w:sz="4" w:space="0" w:color="auto"/>
              <w:left w:val="single" w:sz="4" w:space="0" w:color="auto"/>
            </w:tcBorders>
            <w:shd w:val="clear" w:color="auto" w:fill="FFFFFF"/>
          </w:tcPr>
          <w:p w:rsidR="00F00C16" w:rsidRDefault="00A00C58">
            <w:pPr>
              <w:pStyle w:val="120"/>
              <w:framePr w:w="8208" w:wrap="notBeside" w:vAnchor="text" w:hAnchor="text" w:xAlign="right" w:y="1"/>
              <w:shd w:val="clear" w:color="auto" w:fill="auto"/>
              <w:spacing w:after="0" w:line="240" w:lineRule="exact"/>
              <w:ind w:left="320"/>
            </w:pPr>
            <w:r>
              <w:rPr>
                <w:rStyle w:val="12TimesNewRoman12pt"/>
                <w:rFonts w:eastAsia="Century Gothic"/>
                <w:lang w:val="en-US" w:eastAsia="en-US" w:bidi="en-US"/>
              </w:rPr>
              <w:t>J01DI</w:t>
            </w:r>
          </w:p>
        </w:tc>
        <w:tc>
          <w:tcPr>
            <w:tcW w:w="1982" w:type="dxa"/>
            <w:tcBorders>
              <w:top w:val="single" w:sz="4" w:space="0" w:color="auto"/>
              <w:left w:val="single" w:sz="4" w:space="0" w:color="auto"/>
            </w:tcBorders>
            <w:shd w:val="clear" w:color="auto" w:fill="FFFFFF"/>
          </w:tcPr>
          <w:p w:rsidR="00F00C16" w:rsidRDefault="00A00C58">
            <w:pPr>
              <w:pStyle w:val="120"/>
              <w:framePr w:w="8208" w:wrap="notBeside" w:vAnchor="text" w:hAnchor="text" w:xAlign="right" w:y="1"/>
              <w:shd w:val="clear" w:color="auto" w:fill="auto"/>
              <w:spacing w:after="0" w:line="288" w:lineRule="exact"/>
            </w:pPr>
            <w:r>
              <w:rPr>
                <w:rStyle w:val="12TimesNewRoman12pt"/>
                <w:rFonts w:eastAsia="Century Gothic"/>
              </w:rPr>
              <w:t>другие</w:t>
            </w:r>
          </w:p>
          <w:p w:rsidR="00F00C16" w:rsidRDefault="00A00C58">
            <w:pPr>
              <w:pStyle w:val="120"/>
              <w:framePr w:w="8208" w:wrap="notBeside" w:vAnchor="text" w:hAnchor="text" w:xAlign="right" w:y="1"/>
              <w:shd w:val="clear" w:color="auto" w:fill="auto"/>
              <w:spacing w:after="0" w:line="288" w:lineRule="exact"/>
            </w:pPr>
            <w:r>
              <w:rPr>
                <w:rStyle w:val="12TimesNewRoman12pt"/>
                <w:rFonts w:eastAsia="Century Gothic"/>
              </w:rPr>
              <w:t>цефалоспорины и пенемы</w:t>
            </w:r>
          </w:p>
        </w:tc>
        <w:tc>
          <w:tcPr>
            <w:tcW w:w="2448" w:type="dxa"/>
            <w:tcBorders>
              <w:top w:val="single" w:sz="4" w:space="0" w:color="auto"/>
              <w:left w:val="single" w:sz="4" w:space="0" w:color="auto"/>
            </w:tcBorders>
            <w:shd w:val="clear" w:color="auto" w:fill="FFFFFF"/>
          </w:tcPr>
          <w:p w:rsidR="00F00C16" w:rsidRDefault="00A00C58">
            <w:pPr>
              <w:pStyle w:val="120"/>
              <w:framePr w:w="8208" w:wrap="notBeside" w:vAnchor="text" w:hAnchor="text" w:xAlign="right" w:y="1"/>
              <w:shd w:val="clear" w:color="auto" w:fill="auto"/>
              <w:spacing w:after="0" w:line="240" w:lineRule="exact"/>
            </w:pPr>
            <w:r>
              <w:rPr>
                <w:rStyle w:val="12TimesNewRoman12pt"/>
                <w:rFonts w:eastAsia="Century Gothic"/>
              </w:rPr>
              <w:t>цеф'гаролина фосамил</w:t>
            </w:r>
          </w:p>
        </w:tc>
        <w:tc>
          <w:tcPr>
            <w:tcW w:w="2611" w:type="dxa"/>
            <w:tcBorders>
              <w:top w:val="single" w:sz="4" w:space="0" w:color="auto"/>
              <w:left w:val="single" w:sz="4" w:space="0" w:color="auto"/>
              <w:right w:val="single" w:sz="4" w:space="0" w:color="auto"/>
            </w:tcBorders>
            <w:shd w:val="clear" w:color="auto" w:fill="FFFFFF"/>
            <w:vAlign w:val="bottom"/>
          </w:tcPr>
          <w:p w:rsidR="00F00C16" w:rsidRDefault="00A00C58">
            <w:pPr>
              <w:pStyle w:val="120"/>
              <w:framePr w:w="8208" w:wrap="notBeside" w:vAnchor="text" w:hAnchor="text" w:xAlign="right" w:y="1"/>
              <w:shd w:val="clear" w:color="auto" w:fill="auto"/>
              <w:spacing w:after="0" w:line="283" w:lineRule="exact"/>
            </w:pPr>
            <w:r>
              <w:rPr>
                <w:rStyle w:val="12TimesNewRoman12pt"/>
                <w:rFonts w:eastAsia="Century Gothic"/>
              </w:rPr>
              <w:t>порошок для приготовления концентрата для приготовления раствора для инфузий</w:t>
            </w:r>
          </w:p>
        </w:tc>
      </w:tr>
      <w:tr w:rsidR="00F00C16">
        <w:tblPrEx>
          <w:tblCellMar>
            <w:top w:w="0" w:type="dxa"/>
            <w:bottom w:w="0" w:type="dxa"/>
          </w:tblCellMar>
        </w:tblPrEx>
        <w:trPr>
          <w:trHeight w:hRule="exact" w:val="744"/>
          <w:jc w:val="right"/>
        </w:trPr>
        <w:tc>
          <w:tcPr>
            <w:tcW w:w="1166" w:type="dxa"/>
            <w:tcBorders>
              <w:top w:val="single" w:sz="4" w:space="0" w:color="auto"/>
              <w:left w:val="single" w:sz="4" w:space="0" w:color="auto"/>
            </w:tcBorders>
            <w:shd w:val="clear" w:color="auto" w:fill="FFFFFF"/>
          </w:tcPr>
          <w:p w:rsidR="00F00C16" w:rsidRDefault="00A00C58">
            <w:pPr>
              <w:pStyle w:val="120"/>
              <w:framePr w:w="8208" w:wrap="notBeside" w:vAnchor="text" w:hAnchor="text" w:xAlign="right" w:y="1"/>
              <w:shd w:val="clear" w:color="auto" w:fill="auto"/>
              <w:spacing w:after="0" w:line="240" w:lineRule="exact"/>
              <w:ind w:right="300"/>
              <w:jc w:val="right"/>
            </w:pPr>
            <w:r>
              <w:rPr>
                <w:rStyle w:val="12TimesNewRoman12pt"/>
                <w:rFonts w:eastAsia="Century Gothic"/>
                <w:lang w:val="en-US" w:eastAsia="en-US" w:bidi="en-US"/>
              </w:rPr>
              <w:t>JO I F.</w:t>
            </w:r>
          </w:p>
        </w:tc>
        <w:tc>
          <w:tcPr>
            <w:tcW w:w="1982" w:type="dxa"/>
            <w:tcBorders>
              <w:top w:val="single" w:sz="4" w:space="0" w:color="auto"/>
              <w:left w:val="single" w:sz="4" w:space="0" w:color="auto"/>
            </w:tcBorders>
            <w:shd w:val="clear" w:color="auto" w:fill="FFFFFF"/>
            <w:vAlign w:val="bottom"/>
          </w:tcPr>
          <w:p w:rsidR="00F00C16" w:rsidRDefault="00A00C58">
            <w:pPr>
              <w:pStyle w:val="120"/>
              <w:framePr w:w="8208" w:wrap="notBeside" w:vAnchor="text" w:hAnchor="text" w:xAlign="right" w:y="1"/>
              <w:shd w:val="clear" w:color="auto" w:fill="auto"/>
              <w:spacing w:after="0" w:line="288" w:lineRule="exact"/>
            </w:pPr>
            <w:r>
              <w:rPr>
                <w:rStyle w:val="12TimesNewRoman12pt"/>
                <w:rFonts w:eastAsia="Century Gothic"/>
              </w:rPr>
              <w:t>сульфаниламиды и триметоприм</w:t>
            </w:r>
          </w:p>
        </w:tc>
        <w:tc>
          <w:tcPr>
            <w:tcW w:w="2448" w:type="dxa"/>
            <w:tcBorders>
              <w:top w:val="single" w:sz="4" w:space="0" w:color="auto"/>
              <w:left w:val="single" w:sz="4" w:space="0" w:color="auto"/>
            </w:tcBorders>
            <w:shd w:val="clear" w:color="auto" w:fill="FFFFFF"/>
          </w:tcPr>
          <w:p w:rsidR="00F00C16" w:rsidRDefault="00F00C16">
            <w:pPr>
              <w:framePr w:w="8208" w:wrap="notBeside" w:vAnchor="text" w:hAnchor="text" w:xAlign="right" w:y="1"/>
              <w:rPr>
                <w:sz w:val="10"/>
                <w:szCs w:val="10"/>
              </w:rPr>
            </w:pPr>
          </w:p>
        </w:tc>
        <w:tc>
          <w:tcPr>
            <w:tcW w:w="2611" w:type="dxa"/>
            <w:tcBorders>
              <w:top w:val="single" w:sz="4" w:space="0" w:color="auto"/>
              <w:left w:val="single" w:sz="4" w:space="0" w:color="auto"/>
              <w:right w:val="single" w:sz="4" w:space="0" w:color="auto"/>
            </w:tcBorders>
            <w:shd w:val="clear" w:color="auto" w:fill="FFFFFF"/>
          </w:tcPr>
          <w:p w:rsidR="00F00C16" w:rsidRDefault="00F00C16">
            <w:pPr>
              <w:framePr w:w="8208" w:wrap="notBeside" w:vAnchor="text" w:hAnchor="text" w:xAlign="right" w:y="1"/>
              <w:rPr>
                <w:sz w:val="10"/>
                <w:szCs w:val="10"/>
              </w:rPr>
            </w:pPr>
          </w:p>
        </w:tc>
      </w:tr>
      <w:tr w:rsidR="00F00C16">
        <w:tblPrEx>
          <w:tblCellMar>
            <w:top w:w="0" w:type="dxa"/>
            <w:bottom w:w="0" w:type="dxa"/>
          </w:tblCellMar>
        </w:tblPrEx>
        <w:trPr>
          <w:trHeight w:hRule="exact" w:val="2458"/>
          <w:jc w:val="right"/>
        </w:trPr>
        <w:tc>
          <w:tcPr>
            <w:tcW w:w="1166" w:type="dxa"/>
            <w:tcBorders>
              <w:top w:val="single" w:sz="4" w:space="0" w:color="auto"/>
              <w:left w:val="single" w:sz="4" w:space="0" w:color="auto"/>
            </w:tcBorders>
            <w:shd w:val="clear" w:color="auto" w:fill="FFFFFF"/>
          </w:tcPr>
          <w:p w:rsidR="00F00C16" w:rsidRDefault="00A00C58">
            <w:pPr>
              <w:pStyle w:val="120"/>
              <w:framePr w:w="8208" w:wrap="notBeside" w:vAnchor="text" w:hAnchor="text" w:xAlign="right" w:y="1"/>
              <w:shd w:val="clear" w:color="auto" w:fill="auto"/>
              <w:spacing w:after="0" w:line="240" w:lineRule="exact"/>
              <w:ind w:left="320"/>
            </w:pPr>
            <w:r>
              <w:rPr>
                <w:rStyle w:val="12TimesNewRoman12pt"/>
                <w:rFonts w:eastAsia="Century Gothic"/>
                <w:lang w:val="en-US" w:eastAsia="en-US" w:bidi="en-US"/>
              </w:rPr>
              <w:t>J01EE</w:t>
            </w:r>
          </w:p>
        </w:tc>
        <w:tc>
          <w:tcPr>
            <w:tcW w:w="1982" w:type="dxa"/>
            <w:tcBorders>
              <w:top w:val="single" w:sz="4" w:space="0" w:color="auto"/>
              <w:left w:val="single" w:sz="4" w:space="0" w:color="auto"/>
            </w:tcBorders>
            <w:shd w:val="clear" w:color="auto" w:fill="FFFFFF"/>
            <w:vAlign w:val="center"/>
          </w:tcPr>
          <w:p w:rsidR="00F00C16" w:rsidRDefault="00A00C58">
            <w:pPr>
              <w:pStyle w:val="120"/>
              <w:framePr w:w="8208" w:wrap="notBeside" w:vAnchor="text" w:hAnchor="text" w:xAlign="right" w:y="1"/>
              <w:shd w:val="clear" w:color="auto" w:fill="auto"/>
              <w:spacing w:after="0" w:line="283" w:lineRule="exact"/>
            </w:pPr>
            <w:r>
              <w:rPr>
                <w:rStyle w:val="12TimesNewRoman12pt"/>
                <w:rFonts w:eastAsia="Century Gothic"/>
              </w:rPr>
              <w:t>комбинирован</w:t>
            </w:r>
            <w:r>
              <w:rPr>
                <w:rStyle w:val="12TimesNewRoman12pt"/>
                <w:rFonts w:eastAsia="Century Gothic"/>
              </w:rPr>
              <w:softHyphen/>
              <w:t>ные препараты сульфанила</w:t>
            </w:r>
            <w:r>
              <w:rPr>
                <w:rStyle w:val="12TimesNewRoman12pt"/>
                <w:rFonts w:eastAsia="Century Gothic"/>
              </w:rPr>
              <w:softHyphen/>
              <w:t>мидов и триметоприма, включая производные</w:t>
            </w:r>
          </w:p>
        </w:tc>
        <w:tc>
          <w:tcPr>
            <w:tcW w:w="2448" w:type="dxa"/>
            <w:tcBorders>
              <w:top w:val="single" w:sz="4" w:space="0" w:color="auto"/>
              <w:left w:val="single" w:sz="4" w:space="0" w:color="auto"/>
            </w:tcBorders>
            <w:shd w:val="clear" w:color="auto" w:fill="FFFFFF"/>
          </w:tcPr>
          <w:p w:rsidR="00F00C16" w:rsidRDefault="00A00C58">
            <w:pPr>
              <w:pStyle w:val="120"/>
              <w:framePr w:w="8208" w:wrap="notBeside" w:vAnchor="text" w:hAnchor="text" w:xAlign="right" w:y="1"/>
              <w:shd w:val="clear" w:color="auto" w:fill="auto"/>
              <w:spacing w:after="0" w:line="240" w:lineRule="exact"/>
              <w:jc w:val="center"/>
            </w:pPr>
            <w:r>
              <w:rPr>
                <w:rStyle w:val="12TimesNewRoman12pt"/>
                <w:rFonts w:eastAsia="Century Gothic"/>
              </w:rPr>
              <w:t>ко-тримоксазол</w:t>
            </w:r>
          </w:p>
        </w:tc>
        <w:tc>
          <w:tcPr>
            <w:tcW w:w="2611"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8208" w:wrap="notBeside" w:vAnchor="text" w:hAnchor="text" w:xAlign="right" w:y="1"/>
              <w:shd w:val="clear" w:color="auto" w:fill="auto"/>
              <w:spacing w:after="0" w:line="283" w:lineRule="exact"/>
            </w:pPr>
            <w:r>
              <w:rPr>
                <w:rStyle w:val="12TimesNewRoman12pt"/>
                <w:rFonts w:eastAsia="Century Gothic"/>
              </w:rPr>
              <w:t>концентрат для</w:t>
            </w:r>
          </w:p>
          <w:p w:rsidR="00F00C16" w:rsidRDefault="00A00C58">
            <w:pPr>
              <w:pStyle w:val="120"/>
              <w:framePr w:w="8208" w:wrap="notBeside" w:vAnchor="text" w:hAnchor="text" w:xAlign="right" w:y="1"/>
              <w:shd w:val="clear" w:color="auto" w:fill="auto"/>
              <w:spacing w:after="0" w:line="283" w:lineRule="exact"/>
            </w:pPr>
            <w:r>
              <w:rPr>
                <w:rStyle w:val="12TimesNewRoman12pt"/>
                <w:rFonts w:eastAsia="Century Gothic"/>
              </w:rPr>
              <w:t>приготовления</w:t>
            </w:r>
          </w:p>
          <w:p w:rsidR="00F00C16" w:rsidRDefault="00A00C58">
            <w:pPr>
              <w:pStyle w:val="120"/>
              <w:framePr w:w="8208" w:wrap="notBeside" w:vAnchor="text" w:hAnchor="text" w:xAlign="right" w:y="1"/>
              <w:shd w:val="clear" w:color="auto" w:fill="auto"/>
              <w:spacing w:after="0" w:line="283" w:lineRule="exact"/>
            </w:pPr>
            <w:r>
              <w:rPr>
                <w:rStyle w:val="12TimesNewRoman12pt"/>
                <w:rFonts w:eastAsia="Century Gothic"/>
              </w:rPr>
              <w:t>раствора для инфузий;</w:t>
            </w:r>
          </w:p>
          <w:p w:rsidR="00F00C16" w:rsidRDefault="00A00C58">
            <w:pPr>
              <w:pStyle w:val="120"/>
              <w:framePr w:w="8208" w:wrap="notBeside" w:vAnchor="text" w:hAnchor="text" w:xAlign="right" w:y="1"/>
              <w:shd w:val="clear" w:color="auto" w:fill="auto"/>
              <w:spacing w:after="0" w:line="283" w:lineRule="exact"/>
            </w:pPr>
            <w:r>
              <w:rPr>
                <w:rStyle w:val="12TimesNewRoman12pt"/>
                <w:rFonts w:eastAsia="Century Gothic"/>
              </w:rPr>
              <w:t>суспензия для приема</w:t>
            </w:r>
          </w:p>
          <w:p w:rsidR="00F00C16" w:rsidRDefault="00A00C58">
            <w:pPr>
              <w:pStyle w:val="120"/>
              <w:framePr w:w="8208" w:wrap="notBeside" w:vAnchor="text" w:hAnchor="text" w:xAlign="right" w:y="1"/>
              <w:shd w:val="clear" w:color="auto" w:fill="auto"/>
              <w:spacing w:after="0" w:line="283" w:lineRule="exact"/>
            </w:pPr>
            <w:r>
              <w:rPr>
                <w:rStyle w:val="12TimesNewRoman12pt"/>
                <w:rFonts w:eastAsia="Century Gothic"/>
              </w:rPr>
              <w:t>внутрь;</w:t>
            </w:r>
          </w:p>
          <w:p w:rsidR="00F00C16" w:rsidRDefault="00A00C58">
            <w:pPr>
              <w:pStyle w:val="120"/>
              <w:framePr w:w="8208" w:wrap="notBeside" w:vAnchor="text" w:hAnchor="text" w:xAlign="right" w:y="1"/>
              <w:shd w:val="clear" w:color="auto" w:fill="auto"/>
              <w:spacing w:after="0" w:line="283" w:lineRule="exact"/>
            </w:pPr>
            <w:r>
              <w:rPr>
                <w:rStyle w:val="12TimesNewRoman12pt"/>
                <w:rFonts w:eastAsia="Century Gothic"/>
              </w:rPr>
              <w:t>таблетки;</w:t>
            </w:r>
          </w:p>
          <w:p w:rsidR="00F00C16" w:rsidRDefault="00A00C58">
            <w:pPr>
              <w:pStyle w:val="120"/>
              <w:framePr w:w="8208" w:wrap="notBeside" w:vAnchor="text" w:hAnchor="text" w:xAlign="right" w:y="1"/>
              <w:shd w:val="clear" w:color="auto" w:fill="auto"/>
              <w:spacing w:after="0" w:line="283" w:lineRule="exact"/>
            </w:pPr>
            <w:r>
              <w:rPr>
                <w:rStyle w:val="12TimesNewRoman12pt"/>
                <w:rFonts w:eastAsia="Century Gothic"/>
              </w:rPr>
              <w:t>таблетки, покрытые оболочкой</w:t>
            </w:r>
          </w:p>
        </w:tc>
      </w:tr>
      <w:tr w:rsidR="00F00C16">
        <w:tblPrEx>
          <w:tblCellMar>
            <w:top w:w="0" w:type="dxa"/>
            <w:bottom w:w="0" w:type="dxa"/>
          </w:tblCellMar>
        </w:tblPrEx>
        <w:trPr>
          <w:trHeight w:hRule="exact" w:val="1027"/>
          <w:jc w:val="right"/>
        </w:trPr>
        <w:tc>
          <w:tcPr>
            <w:tcW w:w="1166" w:type="dxa"/>
            <w:tcBorders>
              <w:top w:val="single" w:sz="4" w:space="0" w:color="auto"/>
              <w:left w:val="single" w:sz="4" w:space="0" w:color="auto"/>
            </w:tcBorders>
            <w:shd w:val="clear" w:color="auto" w:fill="FFFFFF"/>
          </w:tcPr>
          <w:p w:rsidR="00F00C16" w:rsidRDefault="00A00C58">
            <w:pPr>
              <w:pStyle w:val="120"/>
              <w:framePr w:w="8208" w:wrap="notBeside" w:vAnchor="text" w:hAnchor="text" w:xAlign="right" w:y="1"/>
              <w:shd w:val="clear" w:color="auto" w:fill="auto"/>
              <w:spacing w:after="0" w:line="240" w:lineRule="exact"/>
              <w:ind w:right="300"/>
              <w:jc w:val="right"/>
            </w:pPr>
            <w:r>
              <w:rPr>
                <w:rStyle w:val="12TimesNewRoman12pt"/>
                <w:rFonts w:eastAsia="Century Gothic"/>
                <w:lang w:val="en-US" w:eastAsia="en-US" w:bidi="en-US"/>
              </w:rPr>
              <w:t>J01F</w:t>
            </w:r>
          </w:p>
        </w:tc>
        <w:tc>
          <w:tcPr>
            <w:tcW w:w="1982" w:type="dxa"/>
            <w:tcBorders>
              <w:top w:val="single" w:sz="4" w:space="0" w:color="auto"/>
              <w:left w:val="single" w:sz="4" w:space="0" w:color="auto"/>
            </w:tcBorders>
            <w:shd w:val="clear" w:color="auto" w:fill="FFFFFF"/>
            <w:vAlign w:val="bottom"/>
          </w:tcPr>
          <w:p w:rsidR="00F00C16" w:rsidRDefault="00A00C58">
            <w:pPr>
              <w:pStyle w:val="120"/>
              <w:framePr w:w="8208" w:wrap="notBeside" w:vAnchor="text" w:hAnchor="text" w:xAlign="right" w:y="1"/>
              <w:shd w:val="clear" w:color="auto" w:fill="auto"/>
              <w:spacing w:after="0" w:line="283" w:lineRule="exact"/>
            </w:pPr>
            <w:r>
              <w:rPr>
                <w:rStyle w:val="12TimesNewRoman12pt"/>
                <w:rFonts w:eastAsia="Century Gothic"/>
              </w:rPr>
              <w:t>макролиды, л микозам иды и стрептограмины</w:t>
            </w:r>
          </w:p>
        </w:tc>
        <w:tc>
          <w:tcPr>
            <w:tcW w:w="2448" w:type="dxa"/>
            <w:tcBorders>
              <w:top w:val="single" w:sz="4" w:space="0" w:color="auto"/>
              <w:left w:val="single" w:sz="4" w:space="0" w:color="auto"/>
            </w:tcBorders>
            <w:shd w:val="clear" w:color="auto" w:fill="FFFFFF"/>
          </w:tcPr>
          <w:p w:rsidR="00F00C16" w:rsidRDefault="00F00C16">
            <w:pPr>
              <w:framePr w:w="8208" w:wrap="notBeside" w:vAnchor="text" w:hAnchor="text" w:xAlign="right" w:y="1"/>
              <w:rPr>
                <w:sz w:val="10"/>
                <w:szCs w:val="10"/>
              </w:rPr>
            </w:pPr>
          </w:p>
        </w:tc>
        <w:tc>
          <w:tcPr>
            <w:tcW w:w="2611" w:type="dxa"/>
            <w:tcBorders>
              <w:top w:val="single" w:sz="4" w:space="0" w:color="auto"/>
              <w:left w:val="single" w:sz="4" w:space="0" w:color="auto"/>
              <w:right w:val="single" w:sz="4" w:space="0" w:color="auto"/>
            </w:tcBorders>
            <w:shd w:val="clear" w:color="auto" w:fill="FFFFFF"/>
          </w:tcPr>
          <w:p w:rsidR="00F00C16" w:rsidRDefault="00F00C16">
            <w:pPr>
              <w:framePr w:w="8208" w:wrap="notBeside" w:vAnchor="text" w:hAnchor="text" w:xAlign="right" w:y="1"/>
              <w:rPr>
                <w:sz w:val="10"/>
                <w:szCs w:val="10"/>
              </w:rPr>
            </w:pPr>
          </w:p>
        </w:tc>
      </w:tr>
      <w:tr w:rsidR="00F00C16">
        <w:tblPrEx>
          <w:tblCellMar>
            <w:top w:w="0" w:type="dxa"/>
            <w:bottom w:w="0" w:type="dxa"/>
          </w:tblCellMar>
        </w:tblPrEx>
        <w:trPr>
          <w:trHeight w:hRule="exact" w:val="1613"/>
          <w:jc w:val="right"/>
        </w:trPr>
        <w:tc>
          <w:tcPr>
            <w:tcW w:w="1166" w:type="dxa"/>
            <w:tcBorders>
              <w:top w:val="single" w:sz="4" w:space="0" w:color="auto"/>
              <w:left w:val="single" w:sz="4" w:space="0" w:color="auto"/>
              <w:bottom w:val="single" w:sz="4" w:space="0" w:color="auto"/>
            </w:tcBorders>
            <w:shd w:val="clear" w:color="auto" w:fill="FFFFFF"/>
          </w:tcPr>
          <w:p w:rsidR="00F00C16" w:rsidRDefault="00A00C58">
            <w:pPr>
              <w:pStyle w:val="120"/>
              <w:framePr w:w="8208" w:wrap="notBeside" w:vAnchor="text" w:hAnchor="text" w:xAlign="right" w:y="1"/>
              <w:shd w:val="clear" w:color="auto" w:fill="auto"/>
              <w:spacing w:after="0" w:line="240" w:lineRule="exact"/>
              <w:ind w:left="320"/>
            </w:pPr>
            <w:r>
              <w:rPr>
                <w:rStyle w:val="12TimesNewRoman12pt"/>
                <w:rFonts w:eastAsia="Century Gothic"/>
                <w:lang w:val="en-US" w:eastAsia="en-US" w:bidi="en-US"/>
              </w:rPr>
              <w:t>JOIFA</w:t>
            </w:r>
          </w:p>
        </w:tc>
        <w:tc>
          <w:tcPr>
            <w:tcW w:w="1982" w:type="dxa"/>
            <w:tcBorders>
              <w:top w:val="single" w:sz="4" w:space="0" w:color="auto"/>
              <w:left w:val="single" w:sz="4" w:space="0" w:color="auto"/>
              <w:bottom w:val="single" w:sz="4" w:space="0" w:color="auto"/>
            </w:tcBorders>
            <w:shd w:val="clear" w:color="auto" w:fill="FFFFFF"/>
          </w:tcPr>
          <w:p w:rsidR="00F00C16" w:rsidRDefault="00A00C58">
            <w:pPr>
              <w:pStyle w:val="120"/>
              <w:framePr w:w="8208" w:wrap="notBeside" w:vAnchor="text" w:hAnchor="text" w:xAlign="right" w:y="1"/>
              <w:shd w:val="clear" w:color="auto" w:fill="auto"/>
              <w:spacing w:after="0" w:line="240" w:lineRule="exact"/>
            </w:pPr>
            <w:r>
              <w:rPr>
                <w:rStyle w:val="12TimesNewRoman12pt"/>
                <w:rFonts w:eastAsia="Century Gothic"/>
              </w:rPr>
              <w:t>макролиды</w:t>
            </w:r>
          </w:p>
        </w:tc>
        <w:tc>
          <w:tcPr>
            <w:tcW w:w="2448" w:type="dxa"/>
            <w:tcBorders>
              <w:top w:val="single" w:sz="4" w:space="0" w:color="auto"/>
              <w:left w:val="single" w:sz="4" w:space="0" w:color="auto"/>
              <w:bottom w:val="single" w:sz="4" w:space="0" w:color="auto"/>
            </w:tcBorders>
            <w:shd w:val="clear" w:color="auto" w:fill="FFFFFF"/>
          </w:tcPr>
          <w:p w:rsidR="00F00C16" w:rsidRDefault="00A00C58">
            <w:pPr>
              <w:pStyle w:val="120"/>
              <w:framePr w:w="8208" w:wrap="notBeside" w:vAnchor="text" w:hAnchor="text" w:xAlign="right" w:y="1"/>
              <w:shd w:val="clear" w:color="auto" w:fill="auto"/>
              <w:spacing w:after="0" w:line="240" w:lineRule="exact"/>
              <w:jc w:val="center"/>
            </w:pPr>
            <w:r>
              <w:rPr>
                <w:rStyle w:val="12TimesNewRoman12pt"/>
                <w:rFonts w:eastAsia="Century Gothic"/>
              </w:rPr>
              <w:t>азитромицин</w:t>
            </w:r>
          </w:p>
        </w:tc>
        <w:tc>
          <w:tcPr>
            <w:tcW w:w="2611" w:type="dxa"/>
            <w:tcBorders>
              <w:top w:val="single" w:sz="4" w:space="0" w:color="auto"/>
              <w:left w:val="single" w:sz="4" w:space="0" w:color="auto"/>
              <w:bottom w:val="single" w:sz="4" w:space="0" w:color="auto"/>
              <w:right w:val="single" w:sz="4" w:space="0" w:color="auto"/>
            </w:tcBorders>
            <w:shd w:val="clear" w:color="auto" w:fill="FFFFFF"/>
            <w:vAlign w:val="bottom"/>
          </w:tcPr>
          <w:p w:rsidR="00F00C16" w:rsidRDefault="00A00C58">
            <w:pPr>
              <w:pStyle w:val="120"/>
              <w:framePr w:w="8208" w:wrap="notBeside" w:vAnchor="text" w:hAnchor="text" w:xAlign="right" w:y="1"/>
              <w:shd w:val="clear" w:color="auto" w:fill="auto"/>
              <w:spacing w:after="0" w:line="283" w:lineRule="exact"/>
            </w:pPr>
            <w:r>
              <w:rPr>
                <w:rStyle w:val="12TimesNewRoman12pt"/>
                <w:rFonts w:eastAsia="Century Gothic"/>
              </w:rPr>
              <w:t>капсулы; лиофилизат для приготовления раствора для инфузий; порошок для</w:t>
            </w:r>
          </w:p>
        </w:tc>
      </w:tr>
    </w:tbl>
    <w:p w:rsidR="00F00C16" w:rsidRDefault="00F00C16">
      <w:pPr>
        <w:framePr w:w="8208" w:wrap="notBeside" w:vAnchor="text" w:hAnchor="text" w:xAlign="right" w:y="1"/>
        <w:rPr>
          <w:sz w:val="2"/>
          <w:szCs w:val="2"/>
        </w:rPr>
      </w:pPr>
    </w:p>
    <w:p w:rsidR="00F00C16" w:rsidRDefault="00F00C16">
      <w:pPr>
        <w:rPr>
          <w:sz w:val="2"/>
          <w:szCs w:val="2"/>
        </w:rPr>
      </w:pPr>
    </w:p>
    <w:tbl>
      <w:tblPr>
        <w:tblOverlap w:val="never"/>
        <w:tblW w:w="0" w:type="auto"/>
        <w:jc w:val="right"/>
        <w:tblLayout w:type="fixed"/>
        <w:tblCellMar>
          <w:left w:w="10" w:type="dxa"/>
          <w:right w:w="10" w:type="dxa"/>
        </w:tblCellMar>
        <w:tblLook w:val="04A0" w:firstRow="1" w:lastRow="0" w:firstColumn="1" w:lastColumn="0" w:noHBand="0" w:noVBand="1"/>
      </w:tblPr>
      <w:tblGrid>
        <w:gridCol w:w="1171"/>
        <w:gridCol w:w="1968"/>
        <w:gridCol w:w="2453"/>
        <w:gridCol w:w="2606"/>
      </w:tblGrid>
      <w:tr w:rsidR="00F00C16">
        <w:tblPrEx>
          <w:tblCellMar>
            <w:top w:w="0" w:type="dxa"/>
            <w:bottom w:w="0" w:type="dxa"/>
          </w:tblCellMar>
        </w:tblPrEx>
        <w:trPr>
          <w:trHeight w:hRule="exact" w:val="1627"/>
          <w:jc w:val="right"/>
        </w:trPr>
        <w:tc>
          <w:tcPr>
            <w:tcW w:w="1171" w:type="dxa"/>
            <w:tcBorders>
              <w:top w:val="single" w:sz="4" w:space="0" w:color="auto"/>
              <w:left w:val="single" w:sz="4" w:space="0" w:color="auto"/>
            </w:tcBorders>
            <w:shd w:val="clear" w:color="auto" w:fill="FFFFFF"/>
            <w:vAlign w:val="center"/>
          </w:tcPr>
          <w:p w:rsidR="00F00C16" w:rsidRDefault="00A00C58">
            <w:pPr>
              <w:pStyle w:val="120"/>
              <w:framePr w:w="8198" w:wrap="notBeside" w:vAnchor="text" w:hAnchor="text" w:xAlign="right" w:y="1"/>
              <w:shd w:val="clear" w:color="auto" w:fill="auto"/>
              <w:spacing w:after="0" w:line="240" w:lineRule="exact"/>
            </w:pPr>
            <w:r>
              <w:rPr>
                <w:rStyle w:val="12TimesNewRoman12pt"/>
                <w:rFonts w:eastAsia="Century Gothic"/>
              </w:rPr>
              <w:lastRenderedPageBreak/>
              <w:t xml:space="preserve">Код </w:t>
            </w:r>
            <w:r>
              <w:rPr>
                <w:rStyle w:val="12TimesNewRoman12pt"/>
                <w:rFonts w:eastAsia="Century Gothic"/>
                <w:lang w:val="en-US" w:eastAsia="en-US" w:bidi="en-US"/>
              </w:rPr>
              <w:t>ATX</w:t>
            </w:r>
          </w:p>
        </w:tc>
        <w:tc>
          <w:tcPr>
            <w:tcW w:w="1968" w:type="dxa"/>
            <w:tcBorders>
              <w:top w:val="single" w:sz="4" w:space="0" w:color="auto"/>
              <w:left w:val="single" w:sz="4" w:space="0" w:color="auto"/>
            </w:tcBorders>
            <w:shd w:val="clear" w:color="auto" w:fill="FFFFFF"/>
            <w:vAlign w:val="bottom"/>
          </w:tcPr>
          <w:p w:rsidR="00F00C16" w:rsidRDefault="00A00C58">
            <w:pPr>
              <w:pStyle w:val="120"/>
              <w:framePr w:w="8198" w:wrap="notBeside" w:vAnchor="text" w:hAnchor="text" w:xAlign="right" w:y="1"/>
              <w:shd w:val="clear" w:color="auto" w:fill="auto"/>
              <w:spacing w:after="0" w:line="288" w:lineRule="exact"/>
              <w:jc w:val="center"/>
            </w:pPr>
            <w:r>
              <w:rPr>
                <w:rStyle w:val="12TimesNewRoman12pt"/>
                <w:rFonts w:eastAsia="Century Gothic"/>
              </w:rPr>
              <w:t>Анатомо-</w:t>
            </w:r>
          </w:p>
          <w:p w:rsidR="00F00C16" w:rsidRDefault="00A00C58">
            <w:pPr>
              <w:pStyle w:val="120"/>
              <w:framePr w:w="8198" w:wrap="notBeside" w:vAnchor="text" w:hAnchor="text" w:xAlign="right" w:y="1"/>
              <w:shd w:val="clear" w:color="auto" w:fill="auto"/>
              <w:spacing w:after="0" w:line="288" w:lineRule="exact"/>
              <w:ind w:left="160"/>
            </w:pPr>
            <w:r>
              <w:rPr>
                <w:rStyle w:val="12TimesNewRoman12pt"/>
                <w:rFonts w:eastAsia="Century Gothic"/>
              </w:rPr>
              <w:t>терапевтическо-</w:t>
            </w:r>
          </w:p>
          <w:p w:rsidR="00F00C16" w:rsidRDefault="00A00C58">
            <w:pPr>
              <w:pStyle w:val="120"/>
              <w:framePr w:w="8198" w:wrap="notBeside" w:vAnchor="text" w:hAnchor="text" w:xAlign="right" w:y="1"/>
              <w:shd w:val="clear" w:color="auto" w:fill="auto"/>
              <w:spacing w:after="0" w:line="288" w:lineRule="exact"/>
              <w:jc w:val="center"/>
            </w:pPr>
            <w:r>
              <w:rPr>
                <w:rStyle w:val="12TimesNewRoman12pt"/>
                <w:rFonts w:eastAsia="Century Gothic"/>
              </w:rPr>
              <w:t>химическая</w:t>
            </w:r>
          </w:p>
          <w:p w:rsidR="00F00C16" w:rsidRDefault="00A00C58">
            <w:pPr>
              <w:pStyle w:val="120"/>
              <w:framePr w:w="8198" w:wrap="notBeside" w:vAnchor="text" w:hAnchor="text" w:xAlign="right" w:y="1"/>
              <w:shd w:val="clear" w:color="auto" w:fill="auto"/>
              <w:spacing w:after="0" w:line="288" w:lineRule="exact"/>
              <w:ind w:left="160"/>
            </w:pPr>
            <w:r>
              <w:rPr>
                <w:rStyle w:val="12TimesNewRoman12pt"/>
                <w:rFonts w:eastAsia="Century Gothic"/>
              </w:rPr>
              <w:t>классификация</w:t>
            </w:r>
          </w:p>
          <w:p w:rsidR="00F00C16" w:rsidRDefault="00A00C58">
            <w:pPr>
              <w:pStyle w:val="120"/>
              <w:framePr w:w="8198" w:wrap="notBeside" w:vAnchor="text" w:hAnchor="text" w:xAlign="right" w:y="1"/>
              <w:shd w:val="clear" w:color="auto" w:fill="auto"/>
              <w:spacing w:after="0" w:line="288" w:lineRule="exact"/>
              <w:jc w:val="center"/>
            </w:pPr>
            <w:r>
              <w:rPr>
                <w:rStyle w:val="12TimesNewRoman12pt"/>
                <w:rFonts w:eastAsia="Century Gothic"/>
              </w:rPr>
              <w:t>(АТХ)</w:t>
            </w:r>
          </w:p>
        </w:tc>
        <w:tc>
          <w:tcPr>
            <w:tcW w:w="2453" w:type="dxa"/>
            <w:tcBorders>
              <w:top w:val="single" w:sz="4" w:space="0" w:color="auto"/>
              <w:left w:val="single" w:sz="4" w:space="0" w:color="auto"/>
            </w:tcBorders>
            <w:shd w:val="clear" w:color="auto" w:fill="FFFFFF"/>
            <w:vAlign w:val="center"/>
          </w:tcPr>
          <w:p w:rsidR="00F00C16" w:rsidRDefault="00A00C58">
            <w:pPr>
              <w:pStyle w:val="120"/>
              <w:framePr w:w="8198" w:wrap="notBeside" w:vAnchor="text" w:hAnchor="text" w:xAlign="right" w:y="1"/>
              <w:shd w:val="clear" w:color="auto" w:fill="auto"/>
              <w:spacing w:after="120" w:line="240" w:lineRule="exact"/>
              <w:jc w:val="center"/>
            </w:pPr>
            <w:r>
              <w:rPr>
                <w:rStyle w:val="12TimesNewRoman12pt"/>
                <w:rFonts w:eastAsia="Century Gothic"/>
              </w:rPr>
              <w:t>Лекарственные</w:t>
            </w:r>
          </w:p>
          <w:p w:rsidR="00F00C16" w:rsidRDefault="00A00C58">
            <w:pPr>
              <w:pStyle w:val="120"/>
              <w:framePr w:w="8198" w:wrap="notBeside" w:vAnchor="text" w:hAnchor="text" w:xAlign="right" w:y="1"/>
              <w:shd w:val="clear" w:color="auto" w:fill="auto"/>
              <w:spacing w:before="120" w:after="0" w:line="240" w:lineRule="exact"/>
              <w:jc w:val="center"/>
            </w:pPr>
            <w:r>
              <w:rPr>
                <w:rStyle w:val="12TimesNewRoman12pt"/>
                <w:rFonts w:eastAsia="Century Gothic"/>
              </w:rPr>
              <w:t>препараты</w:t>
            </w:r>
          </w:p>
        </w:tc>
        <w:tc>
          <w:tcPr>
            <w:tcW w:w="2606"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8198" w:wrap="notBeside" w:vAnchor="text" w:hAnchor="text" w:xAlign="right" w:y="1"/>
              <w:shd w:val="clear" w:color="auto" w:fill="auto"/>
              <w:spacing w:after="0" w:line="240" w:lineRule="exact"/>
            </w:pPr>
            <w:r>
              <w:rPr>
                <w:rStyle w:val="12TimesNewRoman12pt"/>
                <w:rFonts w:eastAsia="Century Gothic"/>
              </w:rPr>
              <w:t>Лекарственные формы</w:t>
            </w:r>
          </w:p>
        </w:tc>
      </w:tr>
      <w:tr w:rsidR="00F00C16">
        <w:tblPrEx>
          <w:tblCellMar>
            <w:top w:w="0" w:type="dxa"/>
            <w:bottom w:w="0" w:type="dxa"/>
          </w:tblCellMar>
        </w:tblPrEx>
        <w:trPr>
          <w:trHeight w:hRule="exact" w:val="5606"/>
          <w:jc w:val="right"/>
        </w:trPr>
        <w:tc>
          <w:tcPr>
            <w:tcW w:w="1171" w:type="dxa"/>
            <w:vMerge w:val="restart"/>
            <w:tcBorders>
              <w:top w:val="single" w:sz="4" w:space="0" w:color="auto"/>
              <w:left w:val="single" w:sz="4" w:space="0" w:color="auto"/>
            </w:tcBorders>
            <w:shd w:val="clear" w:color="auto" w:fill="FFFFFF"/>
          </w:tcPr>
          <w:p w:rsidR="00F00C16" w:rsidRDefault="00F00C16">
            <w:pPr>
              <w:framePr w:w="8198" w:wrap="notBeside" w:vAnchor="text" w:hAnchor="text" w:xAlign="right" w:y="1"/>
              <w:rPr>
                <w:sz w:val="10"/>
                <w:szCs w:val="10"/>
              </w:rPr>
            </w:pPr>
          </w:p>
        </w:tc>
        <w:tc>
          <w:tcPr>
            <w:tcW w:w="1968" w:type="dxa"/>
            <w:vMerge w:val="restart"/>
            <w:tcBorders>
              <w:top w:val="single" w:sz="4" w:space="0" w:color="auto"/>
              <w:left w:val="single" w:sz="4" w:space="0" w:color="auto"/>
            </w:tcBorders>
            <w:shd w:val="clear" w:color="auto" w:fill="FFFFFF"/>
          </w:tcPr>
          <w:p w:rsidR="00F00C16" w:rsidRDefault="00F00C16">
            <w:pPr>
              <w:framePr w:w="8198" w:wrap="notBeside" w:vAnchor="text" w:hAnchor="text" w:xAlign="right" w:y="1"/>
              <w:rPr>
                <w:sz w:val="10"/>
                <w:szCs w:val="10"/>
              </w:rPr>
            </w:pPr>
          </w:p>
        </w:tc>
        <w:tc>
          <w:tcPr>
            <w:tcW w:w="2453" w:type="dxa"/>
            <w:tcBorders>
              <w:top w:val="single" w:sz="4" w:space="0" w:color="auto"/>
              <w:left w:val="single" w:sz="4" w:space="0" w:color="auto"/>
            </w:tcBorders>
            <w:shd w:val="clear" w:color="auto" w:fill="FFFFFF"/>
          </w:tcPr>
          <w:p w:rsidR="00F00C16" w:rsidRDefault="00F00C16">
            <w:pPr>
              <w:framePr w:w="8198" w:wrap="notBeside" w:vAnchor="text" w:hAnchor="text" w:xAlign="right" w:y="1"/>
              <w:rPr>
                <w:sz w:val="10"/>
                <w:szCs w:val="10"/>
              </w:rPr>
            </w:pPr>
          </w:p>
        </w:tc>
        <w:tc>
          <w:tcPr>
            <w:tcW w:w="2606"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8198" w:wrap="notBeside" w:vAnchor="text" w:hAnchor="text" w:xAlign="right" w:y="1"/>
              <w:shd w:val="clear" w:color="auto" w:fill="auto"/>
              <w:spacing w:after="0" w:line="283" w:lineRule="exact"/>
            </w:pPr>
            <w:r>
              <w:rPr>
                <w:rStyle w:val="12TimesNewRoman12pt"/>
                <w:rFonts w:eastAsia="Century Gothic"/>
              </w:rPr>
              <w:t>приготовления</w:t>
            </w:r>
          </w:p>
          <w:p w:rsidR="00F00C16" w:rsidRDefault="00A00C58">
            <w:pPr>
              <w:pStyle w:val="120"/>
              <w:framePr w:w="8198" w:wrap="notBeside" w:vAnchor="text" w:hAnchor="text" w:xAlign="right" w:y="1"/>
              <w:shd w:val="clear" w:color="auto" w:fill="auto"/>
              <w:spacing w:after="0" w:line="283" w:lineRule="exact"/>
            </w:pPr>
            <w:r>
              <w:rPr>
                <w:rStyle w:val="12TimesNewRoman12pt"/>
                <w:rFonts w:eastAsia="Century Gothic"/>
              </w:rPr>
              <w:t>суспензии для приема</w:t>
            </w:r>
          </w:p>
          <w:p w:rsidR="00F00C16" w:rsidRDefault="00A00C58">
            <w:pPr>
              <w:pStyle w:val="120"/>
              <w:framePr w:w="8198" w:wrap="notBeside" w:vAnchor="text" w:hAnchor="text" w:xAlign="right" w:y="1"/>
              <w:shd w:val="clear" w:color="auto" w:fill="auto"/>
              <w:spacing w:after="0" w:line="283" w:lineRule="exact"/>
            </w:pPr>
            <w:r>
              <w:rPr>
                <w:rStyle w:val="12TimesNewRoman12pt"/>
                <w:rFonts w:eastAsia="Century Gothic"/>
              </w:rPr>
              <w:t>внутрь;</w:t>
            </w:r>
          </w:p>
          <w:p w:rsidR="00F00C16" w:rsidRDefault="00A00C58">
            <w:pPr>
              <w:pStyle w:val="120"/>
              <w:framePr w:w="8198" w:wrap="notBeside" w:vAnchor="text" w:hAnchor="text" w:xAlign="right" w:y="1"/>
              <w:shd w:val="clear" w:color="auto" w:fill="auto"/>
              <w:spacing w:after="0" w:line="283" w:lineRule="exact"/>
            </w:pPr>
            <w:r>
              <w:rPr>
                <w:rStyle w:val="12TimesNewRoman12pt"/>
                <w:rFonts w:eastAsia="Century Gothic"/>
              </w:rPr>
              <w:t>порошок для</w:t>
            </w:r>
          </w:p>
          <w:p w:rsidR="00F00C16" w:rsidRDefault="00A00C58">
            <w:pPr>
              <w:pStyle w:val="120"/>
              <w:framePr w:w="8198" w:wrap="notBeside" w:vAnchor="text" w:hAnchor="text" w:xAlign="right" w:y="1"/>
              <w:shd w:val="clear" w:color="auto" w:fill="auto"/>
              <w:spacing w:after="0" w:line="283" w:lineRule="exact"/>
            </w:pPr>
            <w:r>
              <w:rPr>
                <w:rStyle w:val="12TimesNewRoman12pt"/>
                <w:rFonts w:eastAsia="Century Gothic"/>
              </w:rPr>
              <w:t>приготовления</w:t>
            </w:r>
          </w:p>
          <w:p w:rsidR="00F00C16" w:rsidRDefault="00A00C58">
            <w:pPr>
              <w:pStyle w:val="120"/>
              <w:framePr w:w="8198" w:wrap="notBeside" w:vAnchor="text" w:hAnchor="text" w:xAlign="right" w:y="1"/>
              <w:shd w:val="clear" w:color="auto" w:fill="auto"/>
              <w:spacing w:after="0" w:line="283" w:lineRule="exact"/>
            </w:pPr>
            <w:r>
              <w:rPr>
                <w:rStyle w:val="12TimesNewRoman12pt"/>
                <w:rFonts w:eastAsia="Century Gothic"/>
              </w:rPr>
              <w:t>суспензии для приема</w:t>
            </w:r>
          </w:p>
          <w:p w:rsidR="00F00C16" w:rsidRDefault="00A00C58">
            <w:pPr>
              <w:pStyle w:val="120"/>
              <w:framePr w:w="8198" w:wrap="notBeside" w:vAnchor="text" w:hAnchor="text" w:xAlign="right" w:y="1"/>
              <w:shd w:val="clear" w:color="auto" w:fill="auto"/>
              <w:spacing w:after="0" w:line="283" w:lineRule="exact"/>
            </w:pPr>
            <w:r>
              <w:rPr>
                <w:rStyle w:val="12TimesNewRoman12pt"/>
                <w:rFonts w:eastAsia="Century Gothic"/>
              </w:rPr>
              <w:t>внутрь (для детей);</w:t>
            </w:r>
          </w:p>
          <w:p w:rsidR="00F00C16" w:rsidRDefault="00A00C58">
            <w:pPr>
              <w:pStyle w:val="120"/>
              <w:framePr w:w="8198" w:wrap="notBeside" w:vAnchor="text" w:hAnchor="text" w:xAlign="right" w:y="1"/>
              <w:shd w:val="clear" w:color="auto" w:fill="auto"/>
              <w:spacing w:after="0" w:line="283" w:lineRule="exact"/>
            </w:pPr>
            <w:r>
              <w:rPr>
                <w:rStyle w:val="12TimesNewRoman12pt"/>
                <w:rFonts w:eastAsia="Century Gothic"/>
              </w:rPr>
              <w:t>порошок для</w:t>
            </w:r>
          </w:p>
          <w:p w:rsidR="00F00C16" w:rsidRDefault="00A00C58">
            <w:pPr>
              <w:pStyle w:val="120"/>
              <w:framePr w:w="8198" w:wrap="notBeside" w:vAnchor="text" w:hAnchor="text" w:xAlign="right" w:y="1"/>
              <w:shd w:val="clear" w:color="auto" w:fill="auto"/>
              <w:spacing w:after="0" w:line="283" w:lineRule="exact"/>
            </w:pPr>
            <w:r>
              <w:rPr>
                <w:rStyle w:val="12TimesNewRoman12pt"/>
                <w:rFonts w:eastAsia="Century Gothic"/>
              </w:rPr>
              <w:t>приготовления</w:t>
            </w:r>
          </w:p>
          <w:p w:rsidR="00F00C16" w:rsidRDefault="00A00C58">
            <w:pPr>
              <w:pStyle w:val="120"/>
              <w:framePr w:w="8198" w:wrap="notBeside" w:vAnchor="text" w:hAnchor="text" w:xAlign="right" w:y="1"/>
              <w:shd w:val="clear" w:color="auto" w:fill="auto"/>
              <w:spacing w:after="0" w:line="283" w:lineRule="exact"/>
            </w:pPr>
            <w:r>
              <w:rPr>
                <w:rStyle w:val="12TimesNewRoman12pt"/>
                <w:rFonts w:eastAsia="Century Gothic"/>
              </w:rPr>
              <w:t>суспензии</w:t>
            </w:r>
          </w:p>
          <w:p w:rsidR="00F00C16" w:rsidRDefault="00A00C58">
            <w:pPr>
              <w:pStyle w:val="120"/>
              <w:framePr w:w="8198" w:wrap="notBeside" w:vAnchor="text" w:hAnchor="text" w:xAlign="right" w:y="1"/>
              <w:shd w:val="clear" w:color="auto" w:fill="auto"/>
              <w:spacing w:after="0" w:line="283" w:lineRule="exact"/>
            </w:pPr>
            <w:r>
              <w:rPr>
                <w:rStyle w:val="12TimesNewRoman12pt"/>
                <w:rFonts w:eastAsia="Century Gothic"/>
              </w:rPr>
              <w:t>пролонгированного</w:t>
            </w:r>
          </w:p>
          <w:p w:rsidR="00F00C16" w:rsidRDefault="00A00C58">
            <w:pPr>
              <w:pStyle w:val="120"/>
              <w:framePr w:w="8198" w:wrap="notBeside" w:vAnchor="text" w:hAnchor="text" w:xAlign="right" w:y="1"/>
              <w:shd w:val="clear" w:color="auto" w:fill="auto"/>
              <w:spacing w:after="0" w:line="283" w:lineRule="exact"/>
            </w:pPr>
            <w:r>
              <w:rPr>
                <w:rStyle w:val="12TimesNewRoman12pt"/>
                <w:rFonts w:eastAsia="Century Gothic"/>
              </w:rPr>
              <w:t xml:space="preserve">действия </w:t>
            </w:r>
            <w:r>
              <w:rPr>
                <w:rStyle w:val="12TimesNewRoman115pt"/>
                <w:rFonts w:eastAsia="Century Gothic"/>
              </w:rPr>
              <w:t>для приема</w:t>
            </w:r>
          </w:p>
          <w:p w:rsidR="00F00C16" w:rsidRDefault="00A00C58">
            <w:pPr>
              <w:pStyle w:val="120"/>
              <w:framePr w:w="8198" w:wrap="notBeside" w:vAnchor="text" w:hAnchor="text" w:xAlign="right" w:y="1"/>
              <w:shd w:val="clear" w:color="auto" w:fill="auto"/>
              <w:spacing w:after="0" w:line="283" w:lineRule="exact"/>
            </w:pPr>
            <w:r>
              <w:rPr>
                <w:rStyle w:val="12TimesNewRoman12pt"/>
                <w:rFonts w:eastAsia="Century Gothic"/>
              </w:rPr>
              <w:t>внутрь;</w:t>
            </w:r>
          </w:p>
          <w:p w:rsidR="00F00C16" w:rsidRDefault="00A00C58">
            <w:pPr>
              <w:pStyle w:val="120"/>
              <w:framePr w:w="8198" w:wrap="notBeside" w:vAnchor="text" w:hAnchor="text" w:xAlign="right" w:y="1"/>
              <w:shd w:val="clear" w:color="auto" w:fill="auto"/>
              <w:spacing w:after="0" w:line="283" w:lineRule="exact"/>
            </w:pPr>
            <w:r>
              <w:rPr>
                <w:rStyle w:val="12TimesNewRoman12pt"/>
                <w:rFonts w:eastAsia="Century Gothic"/>
              </w:rPr>
              <w:t>таблетки</w:t>
            </w:r>
          </w:p>
          <w:p w:rsidR="00F00C16" w:rsidRDefault="00A00C58">
            <w:pPr>
              <w:pStyle w:val="120"/>
              <w:framePr w:w="8198" w:wrap="notBeside" w:vAnchor="text" w:hAnchor="text" w:xAlign="right" w:y="1"/>
              <w:shd w:val="clear" w:color="auto" w:fill="auto"/>
              <w:spacing w:after="0" w:line="283" w:lineRule="exact"/>
            </w:pPr>
            <w:r>
              <w:rPr>
                <w:rStyle w:val="12TimesNewRoman12pt"/>
                <w:rFonts w:eastAsia="Century Gothic"/>
              </w:rPr>
              <w:t>диспергируемые;</w:t>
            </w:r>
          </w:p>
          <w:p w:rsidR="00F00C16" w:rsidRDefault="00A00C58">
            <w:pPr>
              <w:pStyle w:val="120"/>
              <w:framePr w:w="8198" w:wrap="notBeside" w:vAnchor="text" w:hAnchor="text" w:xAlign="right" w:y="1"/>
              <w:shd w:val="clear" w:color="auto" w:fill="auto"/>
              <w:spacing w:after="0" w:line="283" w:lineRule="exact"/>
            </w:pPr>
            <w:r>
              <w:rPr>
                <w:rStyle w:val="12TimesNewRoman12pt"/>
                <w:rFonts w:eastAsia="Century Gothic"/>
              </w:rPr>
              <w:t>таблетки, покрытые</w:t>
            </w:r>
          </w:p>
          <w:p w:rsidR="00F00C16" w:rsidRDefault="00A00C58">
            <w:pPr>
              <w:pStyle w:val="120"/>
              <w:framePr w:w="8198" w:wrap="notBeside" w:vAnchor="text" w:hAnchor="text" w:xAlign="right" w:y="1"/>
              <w:shd w:val="clear" w:color="auto" w:fill="auto"/>
              <w:spacing w:after="0" w:line="283" w:lineRule="exact"/>
            </w:pPr>
            <w:r>
              <w:rPr>
                <w:rStyle w:val="12TimesNewRoman12pt"/>
                <w:rFonts w:eastAsia="Century Gothic"/>
              </w:rPr>
              <w:t>оболочкой;</w:t>
            </w:r>
          </w:p>
          <w:p w:rsidR="00F00C16" w:rsidRDefault="00A00C58">
            <w:pPr>
              <w:pStyle w:val="120"/>
              <w:framePr w:w="8198" w:wrap="notBeside" w:vAnchor="text" w:hAnchor="text" w:xAlign="right" w:y="1"/>
              <w:shd w:val="clear" w:color="auto" w:fill="auto"/>
              <w:spacing w:after="0" w:line="283" w:lineRule="exact"/>
            </w:pPr>
            <w:r>
              <w:rPr>
                <w:rStyle w:val="12TimesNewRoman12pt"/>
                <w:rFonts w:eastAsia="Century Gothic"/>
              </w:rPr>
              <w:t>таблетки, покрытые</w:t>
            </w:r>
          </w:p>
          <w:p w:rsidR="00F00C16" w:rsidRDefault="00A00C58">
            <w:pPr>
              <w:pStyle w:val="120"/>
              <w:framePr w:w="8198" w:wrap="notBeside" w:vAnchor="text" w:hAnchor="text" w:xAlign="right" w:y="1"/>
              <w:shd w:val="clear" w:color="auto" w:fill="auto"/>
              <w:spacing w:after="0" w:line="283" w:lineRule="exact"/>
            </w:pPr>
            <w:r>
              <w:rPr>
                <w:rStyle w:val="12TimesNewRoman12pt"/>
                <w:rFonts w:eastAsia="Century Gothic"/>
              </w:rPr>
              <w:t>пленочной оболочкой</w:t>
            </w:r>
          </w:p>
        </w:tc>
      </w:tr>
      <w:tr w:rsidR="00F00C16">
        <w:tblPrEx>
          <w:tblCellMar>
            <w:top w:w="0" w:type="dxa"/>
            <w:bottom w:w="0" w:type="dxa"/>
          </w:tblCellMar>
        </w:tblPrEx>
        <w:trPr>
          <w:trHeight w:hRule="exact" w:val="1315"/>
          <w:jc w:val="right"/>
        </w:trPr>
        <w:tc>
          <w:tcPr>
            <w:tcW w:w="1171" w:type="dxa"/>
            <w:vMerge/>
            <w:tcBorders>
              <w:left w:val="single" w:sz="4" w:space="0" w:color="auto"/>
            </w:tcBorders>
            <w:shd w:val="clear" w:color="auto" w:fill="FFFFFF"/>
          </w:tcPr>
          <w:p w:rsidR="00F00C16" w:rsidRDefault="00F00C16">
            <w:pPr>
              <w:framePr w:w="8198" w:wrap="notBeside" w:vAnchor="text" w:hAnchor="text" w:xAlign="right" w:y="1"/>
            </w:pPr>
          </w:p>
        </w:tc>
        <w:tc>
          <w:tcPr>
            <w:tcW w:w="1968" w:type="dxa"/>
            <w:vMerge/>
            <w:tcBorders>
              <w:left w:val="single" w:sz="4" w:space="0" w:color="auto"/>
            </w:tcBorders>
            <w:shd w:val="clear" w:color="auto" w:fill="FFFFFF"/>
          </w:tcPr>
          <w:p w:rsidR="00F00C16" w:rsidRDefault="00F00C16">
            <w:pPr>
              <w:framePr w:w="8198" w:wrap="notBeside" w:vAnchor="text" w:hAnchor="text" w:xAlign="right" w:y="1"/>
            </w:pPr>
          </w:p>
        </w:tc>
        <w:tc>
          <w:tcPr>
            <w:tcW w:w="2453" w:type="dxa"/>
            <w:tcBorders>
              <w:top w:val="single" w:sz="4" w:space="0" w:color="auto"/>
              <w:left w:val="single" w:sz="4" w:space="0" w:color="auto"/>
            </w:tcBorders>
            <w:shd w:val="clear" w:color="auto" w:fill="FFFFFF"/>
          </w:tcPr>
          <w:p w:rsidR="00F00C16" w:rsidRDefault="00A00C58">
            <w:pPr>
              <w:pStyle w:val="120"/>
              <w:framePr w:w="8198" w:wrap="notBeside" w:vAnchor="text" w:hAnchor="text" w:xAlign="right" w:y="1"/>
              <w:shd w:val="clear" w:color="auto" w:fill="auto"/>
              <w:spacing w:after="0" w:line="240" w:lineRule="exact"/>
              <w:jc w:val="center"/>
            </w:pPr>
            <w:r>
              <w:rPr>
                <w:rStyle w:val="12TimesNewRoman12pt"/>
                <w:rFonts w:eastAsia="Century Gothic"/>
              </w:rPr>
              <w:t>джозамицин</w:t>
            </w:r>
          </w:p>
        </w:tc>
        <w:tc>
          <w:tcPr>
            <w:tcW w:w="2606"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8198" w:wrap="notBeside" w:vAnchor="text" w:hAnchor="text" w:xAlign="right" w:y="1"/>
              <w:shd w:val="clear" w:color="auto" w:fill="auto"/>
              <w:spacing w:after="0" w:line="288" w:lineRule="exact"/>
            </w:pPr>
            <w:r>
              <w:rPr>
                <w:rStyle w:val="12TimesNewRoman12pt"/>
                <w:rFonts w:eastAsia="Century Gothic"/>
              </w:rPr>
              <w:t xml:space="preserve">таблетки диспергируемые; таблетки, покрытые </w:t>
            </w:r>
            <w:r>
              <w:rPr>
                <w:rStyle w:val="12TimesNewRoman115pt"/>
                <w:rFonts w:eastAsia="Century Gothic"/>
              </w:rPr>
              <w:t xml:space="preserve">пленочной </w:t>
            </w:r>
            <w:r>
              <w:rPr>
                <w:rStyle w:val="12TimesNewRoman12pt"/>
                <w:rFonts w:eastAsia="Century Gothic"/>
              </w:rPr>
              <w:t>оболочкой</w:t>
            </w:r>
          </w:p>
        </w:tc>
      </w:tr>
      <w:tr w:rsidR="00F00C16">
        <w:tblPrEx>
          <w:tblCellMar>
            <w:top w:w="0" w:type="dxa"/>
            <w:bottom w:w="0" w:type="dxa"/>
          </w:tblCellMar>
        </w:tblPrEx>
        <w:trPr>
          <w:trHeight w:hRule="exact" w:val="3034"/>
          <w:jc w:val="right"/>
        </w:trPr>
        <w:tc>
          <w:tcPr>
            <w:tcW w:w="1171" w:type="dxa"/>
            <w:vMerge/>
            <w:tcBorders>
              <w:left w:val="single" w:sz="4" w:space="0" w:color="auto"/>
              <w:bottom w:val="single" w:sz="4" w:space="0" w:color="auto"/>
            </w:tcBorders>
            <w:shd w:val="clear" w:color="auto" w:fill="FFFFFF"/>
          </w:tcPr>
          <w:p w:rsidR="00F00C16" w:rsidRDefault="00F00C16">
            <w:pPr>
              <w:framePr w:w="8198" w:wrap="notBeside" w:vAnchor="text" w:hAnchor="text" w:xAlign="right" w:y="1"/>
            </w:pPr>
          </w:p>
        </w:tc>
        <w:tc>
          <w:tcPr>
            <w:tcW w:w="1968" w:type="dxa"/>
            <w:vMerge/>
            <w:tcBorders>
              <w:left w:val="single" w:sz="4" w:space="0" w:color="auto"/>
              <w:bottom w:val="single" w:sz="4" w:space="0" w:color="auto"/>
            </w:tcBorders>
            <w:shd w:val="clear" w:color="auto" w:fill="FFFFFF"/>
          </w:tcPr>
          <w:p w:rsidR="00F00C16" w:rsidRDefault="00F00C16">
            <w:pPr>
              <w:framePr w:w="8198" w:wrap="notBeside" w:vAnchor="text" w:hAnchor="text" w:xAlign="right" w:y="1"/>
            </w:pPr>
          </w:p>
        </w:tc>
        <w:tc>
          <w:tcPr>
            <w:tcW w:w="2453" w:type="dxa"/>
            <w:tcBorders>
              <w:top w:val="single" w:sz="4" w:space="0" w:color="auto"/>
              <w:left w:val="single" w:sz="4" w:space="0" w:color="auto"/>
              <w:bottom w:val="single" w:sz="4" w:space="0" w:color="auto"/>
            </w:tcBorders>
            <w:shd w:val="clear" w:color="auto" w:fill="FFFFFF"/>
          </w:tcPr>
          <w:p w:rsidR="00F00C16" w:rsidRDefault="00A00C58">
            <w:pPr>
              <w:pStyle w:val="120"/>
              <w:framePr w:w="8198" w:wrap="notBeside" w:vAnchor="text" w:hAnchor="text" w:xAlign="right" w:y="1"/>
              <w:shd w:val="clear" w:color="auto" w:fill="auto"/>
              <w:spacing w:after="0" w:line="230" w:lineRule="exact"/>
              <w:jc w:val="center"/>
            </w:pPr>
            <w:r>
              <w:rPr>
                <w:rStyle w:val="12TimesNewRoman115pt"/>
                <w:rFonts w:eastAsia="Century Gothic"/>
              </w:rPr>
              <w:t>кларитромицин</w:t>
            </w:r>
          </w:p>
        </w:tc>
        <w:tc>
          <w:tcPr>
            <w:tcW w:w="2606" w:type="dxa"/>
            <w:tcBorders>
              <w:top w:val="single" w:sz="4" w:space="0" w:color="auto"/>
              <w:left w:val="single" w:sz="4" w:space="0" w:color="auto"/>
              <w:bottom w:val="single" w:sz="4" w:space="0" w:color="auto"/>
              <w:right w:val="single" w:sz="4" w:space="0" w:color="auto"/>
            </w:tcBorders>
            <w:shd w:val="clear" w:color="auto" w:fill="FFFFFF"/>
            <w:vAlign w:val="bottom"/>
          </w:tcPr>
          <w:p w:rsidR="00F00C16" w:rsidRDefault="00A00C58">
            <w:pPr>
              <w:pStyle w:val="120"/>
              <w:framePr w:w="8198" w:wrap="notBeside" w:vAnchor="text" w:hAnchor="text" w:xAlign="right" w:y="1"/>
              <w:shd w:val="clear" w:color="auto" w:fill="auto"/>
              <w:spacing w:after="0" w:line="278" w:lineRule="exact"/>
            </w:pPr>
            <w:r>
              <w:rPr>
                <w:rStyle w:val="12TimesNewRoman12pt"/>
                <w:rFonts w:eastAsia="Century Gothic"/>
              </w:rPr>
              <w:t>гранулы для</w:t>
            </w:r>
          </w:p>
          <w:p w:rsidR="00F00C16" w:rsidRDefault="00A00C58">
            <w:pPr>
              <w:pStyle w:val="120"/>
              <w:framePr w:w="8198" w:wrap="notBeside" w:vAnchor="text" w:hAnchor="text" w:xAlign="right" w:y="1"/>
              <w:shd w:val="clear" w:color="auto" w:fill="auto"/>
              <w:spacing w:after="0" w:line="278" w:lineRule="exact"/>
            </w:pPr>
            <w:r>
              <w:rPr>
                <w:rStyle w:val="12TimesNewRoman115pt"/>
                <w:rFonts w:eastAsia="Century Gothic"/>
              </w:rPr>
              <w:t>приготовления</w:t>
            </w:r>
          </w:p>
          <w:p w:rsidR="00F00C16" w:rsidRDefault="00A00C58">
            <w:pPr>
              <w:pStyle w:val="120"/>
              <w:framePr w:w="8198" w:wrap="notBeside" w:vAnchor="text" w:hAnchor="text" w:xAlign="right" w:y="1"/>
              <w:shd w:val="clear" w:color="auto" w:fill="auto"/>
              <w:spacing w:after="0" w:line="278" w:lineRule="exact"/>
            </w:pPr>
            <w:r>
              <w:rPr>
                <w:rStyle w:val="12TimesNewRoman12pt"/>
                <w:rFonts w:eastAsia="Century Gothic"/>
              </w:rPr>
              <w:t>суспензии для приема</w:t>
            </w:r>
          </w:p>
          <w:p w:rsidR="00F00C16" w:rsidRDefault="00A00C58">
            <w:pPr>
              <w:pStyle w:val="120"/>
              <w:framePr w:w="8198" w:wrap="notBeside" w:vAnchor="text" w:hAnchor="text" w:xAlign="right" w:y="1"/>
              <w:shd w:val="clear" w:color="auto" w:fill="auto"/>
              <w:spacing w:after="0" w:line="278" w:lineRule="exact"/>
            </w:pPr>
            <w:r>
              <w:rPr>
                <w:rStyle w:val="12TimesNewRoman12pt"/>
                <w:rFonts w:eastAsia="Century Gothic"/>
              </w:rPr>
              <w:t>внутрь;</w:t>
            </w:r>
          </w:p>
          <w:p w:rsidR="00F00C16" w:rsidRDefault="00A00C58">
            <w:pPr>
              <w:pStyle w:val="120"/>
              <w:framePr w:w="8198" w:wrap="notBeside" w:vAnchor="text" w:hAnchor="text" w:xAlign="right" w:y="1"/>
              <w:shd w:val="clear" w:color="auto" w:fill="auto"/>
              <w:spacing w:after="0" w:line="278" w:lineRule="exact"/>
            </w:pPr>
            <w:r>
              <w:rPr>
                <w:rStyle w:val="12TimesNewRoman12pt"/>
                <w:rFonts w:eastAsia="Century Gothic"/>
              </w:rPr>
              <w:t>капсулы;</w:t>
            </w:r>
          </w:p>
          <w:p w:rsidR="00F00C16" w:rsidRDefault="00A00C58">
            <w:pPr>
              <w:pStyle w:val="120"/>
              <w:framePr w:w="8198" w:wrap="notBeside" w:vAnchor="text" w:hAnchor="text" w:xAlign="right" w:y="1"/>
              <w:shd w:val="clear" w:color="auto" w:fill="auto"/>
              <w:spacing w:after="0" w:line="278" w:lineRule="exact"/>
            </w:pPr>
            <w:r>
              <w:rPr>
                <w:rStyle w:val="12TimesNewRoman12pt"/>
                <w:rFonts w:eastAsia="Century Gothic"/>
              </w:rPr>
              <w:t>лиофилизат для</w:t>
            </w:r>
          </w:p>
          <w:p w:rsidR="00F00C16" w:rsidRDefault="00A00C58">
            <w:pPr>
              <w:pStyle w:val="120"/>
              <w:framePr w:w="8198" w:wrap="notBeside" w:vAnchor="text" w:hAnchor="text" w:xAlign="right" w:y="1"/>
              <w:shd w:val="clear" w:color="auto" w:fill="auto"/>
              <w:spacing w:after="0" w:line="278" w:lineRule="exact"/>
            </w:pPr>
            <w:r>
              <w:rPr>
                <w:rStyle w:val="12TimesNewRoman115pt"/>
                <w:rFonts w:eastAsia="Century Gothic"/>
              </w:rPr>
              <w:t>приготовления</w:t>
            </w:r>
          </w:p>
          <w:p w:rsidR="00F00C16" w:rsidRDefault="00A00C58">
            <w:pPr>
              <w:pStyle w:val="120"/>
              <w:framePr w:w="8198" w:wrap="notBeside" w:vAnchor="text" w:hAnchor="text" w:xAlign="right" w:y="1"/>
              <w:shd w:val="clear" w:color="auto" w:fill="auto"/>
              <w:spacing w:after="0" w:line="278" w:lineRule="exact"/>
            </w:pPr>
            <w:r>
              <w:rPr>
                <w:rStyle w:val="12TimesNewRoman115pt"/>
                <w:rFonts w:eastAsia="Century Gothic"/>
              </w:rPr>
              <w:t>концентрата для</w:t>
            </w:r>
          </w:p>
          <w:p w:rsidR="00F00C16" w:rsidRDefault="00A00C58">
            <w:pPr>
              <w:pStyle w:val="120"/>
              <w:framePr w:w="8198" w:wrap="notBeside" w:vAnchor="text" w:hAnchor="text" w:xAlign="right" w:y="1"/>
              <w:shd w:val="clear" w:color="auto" w:fill="auto"/>
              <w:spacing w:after="0" w:line="278" w:lineRule="exact"/>
            </w:pPr>
            <w:r>
              <w:rPr>
                <w:rStyle w:val="12TimesNewRoman12pt"/>
                <w:rFonts w:eastAsia="Century Gothic"/>
              </w:rPr>
              <w:t>приготовления</w:t>
            </w:r>
          </w:p>
          <w:p w:rsidR="00F00C16" w:rsidRDefault="00A00C58">
            <w:pPr>
              <w:pStyle w:val="120"/>
              <w:framePr w:w="8198" w:wrap="notBeside" w:vAnchor="text" w:hAnchor="text" w:xAlign="right" w:y="1"/>
              <w:shd w:val="clear" w:color="auto" w:fill="auto"/>
              <w:spacing w:after="0" w:line="278" w:lineRule="exact"/>
            </w:pPr>
            <w:r>
              <w:rPr>
                <w:rStyle w:val="12TimesNewRoman12pt"/>
                <w:rFonts w:eastAsia="Century Gothic"/>
              </w:rPr>
              <w:t>раствора для инфузий;</w:t>
            </w:r>
          </w:p>
        </w:tc>
      </w:tr>
    </w:tbl>
    <w:p w:rsidR="00F00C16" w:rsidRDefault="00F00C16">
      <w:pPr>
        <w:framePr w:w="8198" w:wrap="notBeside" w:vAnchor="text" w:hAnchor="text" w:xAlign="right" w:y="1"/>
        <w:rPr>
          <w:sz w:val="2"/>
          <w:szCs w:val="2"/>
        </w:rPr>
      </w:pPr>
    </w:p>
    <w:p w:rsidR="00F00C16" w:rsidRDefault="00F00C16">
      <w:pPr>
        <w:rPr>
          <w:sz w:val="2"/>
          <w:szCs w:val="2"/>
        </w:rPr>
      </w:pPr>
    </w:p>
    <w:tbl>
      <w:tblPr>
        <w:tblOverlap w:val="never"/>
        <w:tblW w:w="0" w:type="auto"/>
        <w:jc w:val="right"/>
        <w:tblLayout w:type="fixed"/>
        <w:tblCellMar>
          <w:left w:w="10" w:type="dxa"/>
          <w:right w:w="10" w:type="dxa"/>
        </w:tblCellMar>
        <w:tblLook w:val="04A0" w:firstRow="1" w:lastRow="0" w:firstColumn="1" w:lastColumn="0" w:noHBand="0" w:noVBand="1"/>
      </w:tblPr>
      <w:tblGrid>
        <w:gridCol w:w="1176"/>
        <w:gridCol w:w="1973"/>
        <w:gridCol w:w="2443"/>
        <w:gridCol w:w="2602"/>
      </w:tblGrid>
      <w:tr w:rsidR="00F00C16">
        <w:tblPrEx>
          <w:tblCellMar>
            <w:top w:w="0" w:type="dxa"/>
            <w:bottom w:w="0" w:type="dxa"/>
          </w:tblCellMar>
        </w:tblPrEx>
        <w:trPr>
          <w:trHeight w:hRule="exact" w:val="1632"/>
          <w:jc w:val="right"/>
        </w:trPr>
        <w:tc>
          <w:tcPr>
            <w:tcW w:w="1176" w:type="dxa"/>
            <w:tcBorders>
              <w:top w:val="single" w:sz="4" w:space="0" w:color="auto"/>
              <w:left w:val="single" w:sz="4" w:space="0" w:color="auto"/>
            </w:tcBorders>
            <w:shd w:val="clear" w:color="auto" w:fill="FFFFFF"/>
            <w:vAlign w:val="center"/>
          </w:tcPr>
          <w:p w:rsidR="00F00C16" w:rsidRDefault="00A00C58">
            <w:pPr>
              <w:pStyle w:val="120"/>
              <w:framePr w:w="8194" w:wrap="notBeside" w:vAnchor="text" w:hAnchor="text" w:xAlign="right" w:y="1"/>
              <w:shd w:val="clear" w:color="auto" w:fill="auto"/>
              <w:spacing w:after="0" w:line="240" w:lineRule="exact"/>
            </w:pPr>
            <w:r>
              <w:rPr>
                <w:rStyle w:val="12TimesNewRoman12pt"/>
                <w:rFonts w:eastAsia="Century Gothic"/>
              </w:rPr>
              <w:lastRenderedPageBreak/>
              <w:t xml:space="preserve">Код </w:t>
            </w:r>
            <w:r>
              <w:rPr>
                <w:rStyle w:val="12TimesNewRoman12pt"/>
                <w:rFonts w:eastAsia="Century Gothic"/>
                <w:lang w:val="en-US" w:eastAsia="en-US" w:bidi="en-US"/>
              </w:rPr>
              <w:t>ATX</w:t>
            </w:r>
          </w:p>
        </w:tc>
        <w:tc>
          <w:tcPr>
            <w:tcW w:w="1973" w:type="dxa"/>
            <w:tcBorders>
              <w:top w:val="single" w:sz="4" w:space="0" w:color="auto"/>
              <w:left w:val="single" w:sz="4" w:space="0" w:color="auto"/>
            </w:tcBorders>
            <w:shd w:val="clear" w:color="auto" w:fill="FFFFFF"/>
            <w:vAlign w:val="bottom"/>
          </w:tcPr>
          <w:p w:rsidR="00F00C16" w:rsidRDefault="00A00C58">
            <w:pPr>
              <w:pStyle w:val="120"/>
              <w:framePr w:w="8194" w:wrap="notBeside" w:vAnchor="text" w:hAnchor="text" w:xAlign="right" w:y="1"/>
              <w:shd w:val="clear" w:color="auto" w:fill="auto"/>
              <w:spacing w:after="0" w:line="288" w:lineRule="exact"/>
              <w:jc w:val="center"/>
            </w:pPr>
            <w:r>
              <w:rPr>
                <w:rStyle w:val="12TimesNewRoman12pt"/>
                <w:rFonts w:eastAsia="Century Gothic"/>
              </w:rPr>
              <w:t xml:space="preserve">Анатомо- терапевтическо- химическая </w:t>
            </w:r>
            <w:r>
              <w:rPr>
                <w:rStyle w:val="12TimesNewRoman115pt"/>
                <w:rFonts w:eastAsia="Century Gothic"/>
              </w:rPr>
              <w:t xml:space="preserve">классификация </w:t>
            </w:r>
            <w:r w:rsidRPr="00D32091">
              <w:rPr>
                <w:rStyle w:val="12TimesNewRoman115pt"/>
                <w:rFonts w:eastAsia="Century Gothic"/>
                <w:lang w:eastAsia="en-US" w:bidi="en-US"/>
              </w:rPr>
              <w:t>(</w:t>
            </w:r>
            <w:r>
              <w:rPr>
                <w:rStyle w:val="12TimesNewRoman115pt"/>
                <w:rFonts w:eastAsia="Century Gothic"/>
                <w:lang w:val="en-US" w:eastAsia="en-US" w:bidi="en-US"/>
              </w:rPr>
              <w:t>ATX</w:t>
            </w:r>
            <w:r w:rsidRPr="00D32091">
              <w:rPr>
                <w:rStyle w:val="12TimesNewRoman115pt"/>
                <w:rFonts w:eastAsia="Century Gothic"/>
                <w:lang w:eastAsia="en-US" w:bidi="en-US"/>
              </w:rPr>
              <w:t>)</w:t>
            </w:r>
          </w:p>
        </w:tc>
        <w:tc>
          <w:tcPr>
            <w:tcW w:w="2443" w:type="dxa"/>
            <w:tcBorders>
              <w:top w:val="single" w:sz="4" w:space="0" w:color="auto"/>
              <w:left w:val="single" w:sz="4" w:space="0" w:color="auto"/>
            </w:tcBorders>
            <w:shd w:val="clear" w:color="auto" w:fill="FFFFFF"/>
            <w:vAlign w:val="center"/>
          </w:tcPr>
          <w:p w:rsidR="00F00C16" w:rsidRDefault="00A00C58">
            <w:pPr>
              <w:pStyle w:val="120"/>
              <w:framePr w:w="8194" w:wrap="notBeside" w:vAnchor="text" w:hAnchor="text" w:xAlign="right" w:y="1"/>
              <w:shd w:val="clear" w:color="auto" w:fill="auto"/>
              <w:spacing w:after="120" w:line="230" w:lineRule="exact"/>
              <w:jc w:val="center"/>
            </w:pPr>
            <w:r>
              <w:rPr>
                <w:rStyle w:val="12TimesNewRoman115pt"/>
                <w:rFonts w:eastAsia="Century Gothic"/>
              </w:rPr>
              <w:t>Лекарственные</w:t>
            </w:r>
          </w:p>
          <w:p w:rsidR="00F00C16" w:rsidRDefault="00A00C58">
            <w:pPr>
              <w:pStyle w:val="120"/>
              <w:framePr w:w="8194" w:wrap="notBeside" w:vAnchor="text" w:hAnchor="text" w:xAlign="right" w:y="1"/>
              <w:shd w:val="clear" w:color="auto" w:fill="auto"/>
              <w:spacing w:before="120" w:after="0" w:line="240" w:lineRule="exact"/>
              <w:jc w:val="center"/>
            </w:pPr>
            <w:r>
              <w:rPr>
                <w:rStyle w:val="12TimesNewRoman12pt"/>
                <w:rFonts w:eastAsia="Century Gothic"/>
              </w:rPr>
              <w:t>препараты</w:t>
            </w:r>
          </w:p>
        </w:tc>
        <w:tc>
          <w:tcPr>
            <w:tcW w:w="2602"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8194" w:wrap="notBeside" w:vAnchor="text" w:hAnchor="text" w:xAlign="right" w:y="1"/>
              <w:shd w:val="clear" w:color="auto" w:fill="auto"/>
              <w:spacing w:after="0" w:line="240" w:lineRule="exact"/>
            </w:pPr>
            <w:r>
              <w:rPr>
                <w:rStyle w:val="12TimesNewRoman12pt"/>
                <w:rFonts w:eastAsia="Century Gothic"/>
              </w:rPr>
              <w:t>Лекарственные формы</w:t>
            </w:r>
          </w:p>
        </w:tc>
      </w:tr>
      <w:tr w:rsidR="00F00C16">
        <w:tblPrEx>
          <w:tblCellMar>
            <w:top w:w="0" w:type="dxa"/>
            <w:bottom w:w="0" w:type="dxa"/>
          </w:tblCellMar>
        </w:tblPrEx>
        <w:trPr>
          <w:trHeight w:hRule="exact" w:val="5611"/>
          <w:jc w:val="right"/>
        </w:trPr>
        <w:tc>
          <w:tcPr>
            <w:tcW w:w="1176" w:type="dxa"/>
            <w:tcBorders>
              <w:top w:val="single" w:sz="4" w:space="0" w:color="auto"/>
              <w:left w:val="single" w:sz="4" w:space="0" w:color="auto"/>
            </w:tcBorders>
            <w:shd w:val="clear" w:color="auto" w:fill="FFFFFF"/>
          </w:tcPr>
          <w:p w:rsidR="00F00C16" w:rsidRDefault="00F00C16">
            <w:pPr>
              <w:framePr w:w="8194" w:wrap="notBeside" w:vAnchor="text" w:hAnchor="text" w:xAlign="right" w:y="1"/>
              <w:rPr>
                <w:sz w:val="10"/>
                <w:szCs w:val="10"/>
              </w:rPr>
            </w:pPr>
          </w:p>
        </w:tc>
        <w:tc>
          <w:tcPr>
            <w:tcW w:w="1973" w:type="dxa"/>
            <w:tcBorders>
              <w:top w:val="single" w:sz="4" w:space="0" w:color="auto"/>
              <w:left w:val="single" w:sz="4" w:space="0" w:color="auto"/>
            </w:tcBorders>
            <w:shd w:val="clear" w:color="auto" w:fill="FFFFFF"/>
          </w:tcPr>
          <w:p w:rsidR="00F00C16" w:rsidRDefault="00F00C16">
            <w:pPr>
              <w:framePr w:w="8194" w:wrap="notBeside" w:vAnchor="text" w:hAnchor="text" w:xAlign="right" w:y="1"/>
              <w:rPr>
                <w:sz w:val="10"/>
                <w:szCs w:val="10"/>
              </w:rPr>
            </w:pPr>
          </w:p>
        </w:tc>
        <w:tc>
          <w:tcPr>
            <w:tcW w:w="2443" w:type="dxa"/>
            <w:tcBorders>
              <w:top w:val="single" w:sz="4" w:space="0" w:color="auto"/>
              <w:left w:val="single" w:sz="4" w:space="0" w:color="auto"/>
            </w:tcBorders>
            <w:shd w:val="clear" w:color="auto" w:fill="FFFFFF"/>
          </w:tcPr>
          <w:p w:rsidR="00F00C16" w:rsidRDefault="00F00C16">
            <w:pPr>
              <w:framePr w:w="8194" w:wrap="notBeside" w:vAnchor="text" w:hAnchor="text" w:xAlign="right" w:y="1"/>
              <w:rPr>
                <w:sz w:val="10"/>
                <w:szCs w:val="10"/>
              </w:rPr>
            </w:pPr>
          </w:p>
        </w:tc>
        <w:tc>
          <w:tcPr>
            <w:tcW w:w="2602"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8194" w:wrap="notBeside" w:vAnchor="text" w:hAnchor="text" w:xAlign="right" w:y="1"/>
              <w:shd w:val="clear" w:color="auto" w:fill="auto"/>
              <w:spacing w:after="0" w:line="283" w:lineRule="exact"/>
            </w:pPr>
            <w:r>
              <w:rPr>
                <w:rStyle w:val="12TimesNewRoman115pt"/>
                <w:rFonts w:eastAsia="Century Gothic"/>
              </w:rPr>
              <w:t xml:space="preserve">лиофилизат </w:t>
            </w:r>
            <w:r>
              <w:rPr>
                <w:rStyle w:val="12TimesNewRoman12pt"/>
                <w:rFonts w:eastAsia="Century Gothic"/>
              </w:rPr>
              <w:t>для приготовления раствора для инфузий; порошок для приготовления суспензии для приема внутрь;</w:t>
            </w:r>
          </w:p>
          <w:p w:rsidR="00F00C16" w:rsidRDefault="00A00C58">
            <w:pPr>
              <w:pStyle w:val="120"/>
              <w:framePr w:w="8194" w:wrap="notBeside" w:vAnchor="text" w:hAnchor="text" w:xAlign="right" w:y="1"/>
              <w:shd w:val="clear" w:color="auto" w:fill="auto"/>
              <w:spacing w:after="0" w:line="283" w:lineRule="exact"/>
            </w:pPr>
            <w:r>
              <w:rPr>
                <w:rStyle w:val="12TimesNewRoman12pt"/>
                <w:rFonts w:eastAsia="Century Gothic"/>
              </w:rPr>
              <w:t>таблетки, покрытые оболочкой; таблетки, покрытые пленочной оболочкой; таблетки</w:t>
            </w:r>
          </w:p>
          <w:p w:rsidR="00F00C16" w:rsidRDefault="00A00C58">
            <w:pPr>
              <w:pStyle w:val="120"/>
              <w:framePr w:w="8194" w:wrap="notBeside" w:vAnchor="text" w:hAnchor="text" w:xAlign="right" w:y="1"/>
              <w:shd w:val="clear" w:color="auto" w:fill="auto"/>
              <w:spacing w:after="0" w:line="283" w:lineRule="exact"/>
            </w:pPr>
            <w:r>
              <w:rPr>
                <w:rStyle w:val="12TimesNewRoman12pt"/>
                <w:rFonts w:eastAsia="Century Gothic"/>
              </w:rPr>
              <w:t xml:space="preserve">пролонгированного </w:t>
            </w:r>
            <w:r>
              <w:rPr>
                <w:rStyle w:val="12TimesNewRoman115pt"/>
                <w:rFonts w:eastAsia="Century Gothic"/>
              </w:rPr>
              <w:t xml:space="preserve">действия, покрытые оболочкой; </w:t>
            </w:r>
            <w:r>
              <w:rPr>
                <w:rStyle w:val="12TimesNewRoman12pt"/>
                <w:rFonts w:eastAsia="Century Gothic"/>
              </w:rPr>
              <w:t>таблетки</w:t>
            </w:r>
          </w:p>
          <w:p w:rsidR="00F00C16" w:rsidRDefault="00A00C58">
            <w:pPr>
              <w:pStyle w:val="120"/>
              <w:framePr w:w="8194" w:wrap="notBeside" w:vAnchor="text" w:hAnchor="text" w:xAlign="right" w:y="1"/>
              <w:shd w:val="clear" w:color="auto" w:fill="auto"/>
              <w:spacing w:after="0" w:line="283" w:lineRule="exact"/>
              <w:jc w:val="both"/>
            </w:pPr>
            <w:r>
              <w:rPr>
                <w:rStyle w:val="12TimesNewRoman12pt"/>
                <w:rFonts w:eastAsia="Century Gothic"/>
              </w:rPr>
              <w:t>пролонгированного действия, покрытые пленочной оболочкой</w:t>
            </w:r>
          </w:p>
        </w:tc>
      </w:tr>
      <w:tr w:rsidR="00F00C16">
        <w:tblPrEx>
          <w:tblCellMar>
            <w:top w:w="0" w:type="dxa"/>
            <w:bottom w:w="0" w:type="dxa"/>
          </w:tblCellMar>
        </w:tblPrEx>
        <w:trPr>
          <w:trHeight w:hRule="exact" w:val="1603"/>
          <w:jc w:val="right"/>
        </w:trPr>
        <w:tc>
          <w:tcPr>
            <w:tcW w:w="1176" w:type="dxa"/>
            <w:tcBorders>
              <w:top w:val="single" w:sz="4" w:space="0" w:color="auto"/>
              <w:left w:val="single" w:sz="4" w:space="0" w:color="auto"/>
            </w:tcBorders>
            <w:shd w:val="clear" w:color="auto" w:fill="FFFFFF"/>
          </w:tcPr>
          <w:p w:rsidR="00F00C16" w:rsidRDefault="00A00C58">
            <w:pPr>
              <w:pStyle w:val="120"/>
              <w:framePr w:w="8194" w:wrap="notBeside" w:vAnchor="text" w:hAnchor="text" w:xAlign="right" w:y="1"/>
              <w:shd w:val="clear" w:color="auto" w:fill="auto"/>
              <w:spacing w:after="0" w:line="240" w:lineRule="exact"/>
              <w:ind w:left="320"/>
            </w:pPr>
            <w:r>
              <w:rPr>
                <w:rStyle w:val="12TimesNewRoman12pt"/>
                <w:rFonts w:eastAsia="Century Gothic"/>
                <w:lang w:val="en-US" w:eastAsia="en-US" w:bidi="en-US"/>
              </w:rPr>
              <w:t>JO IFF</w:t>
            </w:r>
          </w:p>
        </w:tc>
        <w:tc>
          <w:tcPr>
            <w:tcW w:w="1973" w:type="dxa"/>
            <w:tcBorders>
              <w:top w:val="single" w:sz="4" w:space="0" w:color="auto"/>
              <w:left w:val="single" w:sz="4" w:space="0" w:color="auto"/>
            </w:tcBorders>
            <w:shd w:val="clear" w:color="auto" w:fill="FFFFFF"/>
          </w:tcPr>
          <w:p w:rsidR="00F00C16" w:rsidRDefault="00A00C58">
            <w:pPr>
              <w:pStyle w:val="120"/>
              <w:framePr w:w="8194" w:wrap="notBeside" w:vAnchor="text" w:hAnchor="text" w:xAlign="right" w:y="1"/>
              <w:shd w:val="clear" w:color="auto" w:fill="auto"/>
              <w:spacing w:after="0" w:line="240" w:lineRule="exact"/>
            </w:pPr>
            <w:r>
              <w:rPr>
                <w:rStyle w:val="12TimesNewRoman12pt"/>
                <w:rFonts w:eastAsia="Century Gothic"/>
              </w:rPr>
              <w:t>линкозамиды</w:t>
            </w:r>
          </w:p>
        </w:tc>
        <w:tc>
          <w:tcPr>
            <w:tcW w:w="2443" w:type="dxa"/>
            <w:tcBorders>
              <w:top w:val="single" w:sz="4" w:space="0" w:color="auto"/>
              <w:left w:val="single" w:sz="4" w:space="0" w:color="auto"/>
            </w:tcBorders>
            <w:shd w:val="clear" w:color="auto" w:fill="FFFFFF"/>
          </w:tcPr>
          <w:p w:rsidR="00F00C16" w:rsidRDefault="00A00C58">
            <w:pPr>
              <w:pStyle w:val="120"/>
              <w:framePr w:w="8194" w:wrap="notBeside" w:vAnchor="text" w:hAnchor="text" w:xAlign="right" w:y="1"/>
              <w:shd w:val="clear" w:color="auto" w:fill="auto"/>
              <w:spacing w:after="0" w:line="240" w:lineRule="exact"/>
              <w:jc w:val="center"/>
            </w:pPr>
            <w:r>
              <w:rPr>
                <w:rStyle w:val="12TimesNewRoman12pt"/>
                <w:rFonts w:eastAsia="Century Gothic"/>
              </w:rPr>
              <w:t>клиндамицин</w:t>
            </w:r>
          </w:p>
        </w:tc>
        <w:tc>
          <w:tcPr>
            <w:tcW w:w="2602"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8194" w:wrap="notBeside" w:vAnchor="text" w:hAnchor="text" w:xAlign="right" w:y="1"/>
              <w:shd w:val="clear" w:color="auto" w:fill="auto"/>
              <w:spacing w:after="0" w:line="283" w:lineRule="exact"/>
            </w:pPr>
            <w:r>
              <w:rPr>
                <w:rStyle w:val="12TimesNewRoman12pt"/>
                <w:rFonts w:eastAsia="Century Gothic"/>
              </w:rPr>
              <w:t>капсулы; раствор для внутривенного и внутримышечного введения</w:t>
            </w:r>
          </w:p>
        </w:tc>
      </w:tr>
      <w:tr w:rsidR="00F00C16">
        <w:tblPrEx>
          <w:tblCellMar>
            <w:top w:w="0" w:type="dxa"/>
            <w:bottom w:w="0" w:type="dxa"/>
          </w:tblCellMar>
        </w:tblPrEx>
        <w:trPr>
          <w:trHeight w:hRule="exact" w:val="461"/>
          <w:jc w:val="right"/>
        </w:trPr>
        <w:tc>
          <w:tcPr>
            <w:tcW w:w="1176" w:type="dxa"/>
            <w:tcBorders>
              <w:top w:val="single" w:sz="4" w:space="0" w:color="auto"/>
              <w:left w:val="single" w:sz="4" w:space="0" w:color="auto"/>
            </w:tcBorders>
            <w:shd w:val="clear" w:color="auto" w:fill="FFFFFF"/>
            <w:vAlign w:val="center"/>
          </w:tcPr>
          <w:p w:rsidR="00F00C16" w:rsidRDefault="00A00C58">
            <w:pPr>
              <w:pStyle w:val="120"/>
              <w:framePr w:w="8194" w:wrap="notBeside" w:vAnchor="text" w:hAnchor="text" w:xAlign="right" w:y="1"/>
              <w:shd w:val="clear" w:color="auto" w:fill="auto"/>
              <w:spacing w:after="0" w:line="240" w:lineRule="exact"/>
              <w:ind w:right="280"/>
              <w:jc w:val="right"/>
            </w:pPr>
            <w:r>
              <w:rPr>
                <w:rStyle w:val="12TimesNewRoman12pt"/>
                <w:rFonts w:eastAsia="Century Gothic"/>
                <w:lang w:val="en-US" w:eastAsia="en-US" w:bidi="en-US"/>
              </w:rPr>
              <w:t>J01G</w:t>
            </w:r>
          </w:p>
        </w:tc>
        <w:tc>
          <w:tcPr>
            <w:tcW w:w="1973" w:type="dxa"/>
            <w:tcBorders>
              <w:top w:val="single" w:sz="4" w:space="0" w:color="auto"/>
              <w:left w:val="single" w:sz="4" w:space="0" w:color="auto"/>
            </w:tcBorders>
            <w:shd w:val="clear" w:color="auto" w:fill="FFFFFF"/>
            <w:vAlign w:val="center"/>
          </w:tcPr>
          <w:p w:rsidR="00F00C16" w:rsidRDefault="00A00C58">
            <w:pPr>
              <w:pStyle w:val="120"/>
              <w:framePr w:w="8194" w:wrap="notBeside" w:vAnchor="text" w:hAnchor="text" w:xAlign="right" w:y="1"/>
              <w:shd w:val="clear" w:color="auto" w:fill="auto"/>
              <w:spacing w:after="0" w:line="240" w:lineRule="exact"/>
            </w:pPr>
            <w:r>
              <w:rPr>
                <w:rStyle w:val="12TimesNewRoman12pt"/>
                <w:rFonts w:eastAsia="Century Gothic"/>
              </w:rPr>
              <w:t>аминогликозиды</w:t>
            </w:r>
          </w:p>
        </w:tc>
        <w:tc>
          <w:tcPr>
            <w:tcW w:w="2443" w:type="dxa"/>
            <w:tcBorders>
              <w:top w:val="single" w:sz="4" w:space="0" w:color="auto"/>
              <w:left w:val="single" w:sz="4" w:space="0" w:color="auto"/>
            </w:tcBorders>
            <w:shd w:val="clear" w:color="auto" w:fill="FFFFFF"/>
          </w:tcPr>
          <w:p w:rsidR="00F00C16" w:rsidRDefault="00F00C16">
            <w:pPr>
              <w:framePr w:w="8194" w:wrap="notBeside" w:vAnchor="text" w:hAnchor="text" w:xAlign="right" w:y="1"/>
              <w:rPr>
                <w:sz w:val="10"/>
                <w:szCs w:val="10"/>
              </w:rPr>
            </w:pPr>
          </w:p>
        </w:tc>
        <w:tc>
          <w:tcPr>
            <w:tcW w:w="2602" w:type="dxa"/>
            <w:tcBorders>
              <w:top w:val="single" w:sz="4" w:space="0" w:color="auto"/>
              <w:left w:val="single" w:sz="4" w:space="0" w:color="auto"/>
              <w:right w:val="single" w:sz="4" w:space="0" w:color="auto"/>
            </w:tcBorders>
            <w:shd w:val="clear" w:color="auto" w:fill="FFFFFF"/>
          </w:tcPr>
          <w:p w:rsidR="00F00C16" w:rsidRDefault="00F00C16">
            <w:pPr>
              <w:framePr w:w="8194" w:wrap="notBeside" w:vAnchor="text" w:hAnchor="text" w:xAlign="right" w:y="1"/>
              <w:rPr>
                <w:sz w:val="10"/>
                <w:szCs w:val="10"/>
              </w:rPr>
            </w:pPr>
          </w:p>
        </w:tc>
      </w:tr>
      <w:tr w:rsidR="00F00C16">
        <w:tblPrEx>
          <w:tblCellMar>
            <w:top w:w="0" w:type="dxa"/>
            <w:bottom w:w="0" w:type="dxa"/>
          </w:tblCellMar>
        </w:tblPrEx>
        <w:trPr>
          <w:trHeight w:hRule="exact" w:val="1896"/>
          <w:jc w:val="right"/>
        </w:trPr>
        <w:tc>
          <w:tcPr>
            <w:tcW w:w="1176" w:type="dxa"/>
            <w:tcBorders>
              <w:top w:val="single" w:sz="4" w:space="0" w:color="auto"/>
              <w:left w:val="single" w:sz="4" w:space="0" w:color="auto"/>
              <w:bottom w:val="single" w:sz="4" w:space="0" w:color="auto"/>
            </w:tcBorders>
            <w:shd w:val="clear" w:color="auto" w:fill="FFFFFF"/>
          </w:tcPr>
          <w:p w:rsidR="00F00C16" w:rsidRDefault="00A00C58">
            <w:pPr>
              <w:pStyle w:val="120"/>
              <w:framePr w:w="8194" w:wrap="notBeside" w:vAnchor="text" w:hAnchor="text" w:xAlign="right" w:y="1"/>
              <w:shd w:val="clear" w:color="auto" w:fill="auto"/>
              <w:spacing w:after="0" w:line="240" w:lineRule="exact"/>
              <w:ind w:left="320"/>
            </w:pPr>
            <w:r>
              <w:rPr>
                <w:rStyle w:val="12TimesNewRoman12pt"/>
                <w:rFonts w:eastAsia="Century Gothic"/>
                <w:lang w:val="en-US" w:eastAsia="en-US" w:bidi="en-US"/>
              </w:rPr>
              <w:t>J01GA</w:t>
            </w:r>
          </w:p>
        </w:tc>
        <w:tc>
          <w:tcPr>
            <w:tcW w:w="1973" w:type="dxa"/>
            <w:tcBorders>
              <w:top w:val="single" w:sz="4" w:space="0" w:color="auto"/>
              <w:left w:val="single" w:sz="4" w:space="0" w:color="auto"/>
              <w:bottom w:val="single" w:sz="4" w:space="0" w:color="auto"/>
            </w:tcBorders>
            <w:shd w:val="clear" w:color="auto" w:fill="FFFFFF"/>
          </w:tcPr>
          <w:p w:rsidR="00F00C16" w:rsidRDefault="00A00C58">
            <w:pPr>
              <w:pStyle w:val="120"/>
              <w:framePr w:w="8194" w:wrap="notBeside" w:vAnchor="text" w:hAnchor="text" w:xAlign="right" w:y="1"/>
              <w:shd w:val="clear" w:color="auto" w:fill="auto"/>
              <w:spacing w:after="0" w:line="240" w:lineRule="exact"/>
            </w:pPr>
            <w:r>
              <w:rPr>
                <w:rStyle w:val="12TimesNewRoman12pt"/>
                <w:rFonts w:eastAsia="Century Gothic"/>
              </w:rPr>
              <w:t>стрептомицины</w:t>
            </w:r>
          </w:p>
        </w:tc>
        <w:tc>
          <w:tcPr>
            <w:tcW w:w="2443" w:type="dxa"/>
            <w:tcBorders>
              <w:top w:val="single" w:sz="4" w:space="0" w:color="auto"/>
              <w:left w:val="single" w:sz="4" w:space="0" w:color="auto"/>
              <w:bottom w:val="single" w:sz="4" w:space="0" w:color="auto"/>
            </w:tcBorders>
            <w:shd w:val="clear" w:color="auto" w:fill="FFFFFF"/>
          </w:tcPr>
          <w:p w:rsidR="00F00C16" w:rsidRDefault="00A00C58">
            <w:pPr>
              <w:pStyle w:val="120"/>
              <w:framePr w:w="8194" w:wrap="notBeside" w:vAnchor="text" w:hAnchor="text" w:xAlign="right" w:y="1"/>
              <w:shd w:val="clear" w:color="auto" w:fill="auto"/>
              <w:spacing w:after="0" w:line="240" w:lineRule="exact"/>
              <w:jc w:val="center"/>
            </w:pPr>
            <w:r>
              <w:rPr>
                <w:rStyle w:val="12TimesNewRoman12pt"/>
                <w:rFonts w:eastAsia="Century Gothic"/>
              </w:rPr>
              <w:t>стрептомицин</w:t>
            </w:r>
          </w:p>
        </w:tc>
        <w:tc>
          <w:tcPr>
            <w:tcW w:w="2602" w:type="dxa"/>
            <w:tcBorders>
              <w:top w:val="single" w:sz="4" w:space="0" w:color="auto"/>
              <w:left w:val="single" w:sz="4" w:space="0" w:color="auto"/>
              <w:bottom w:val="single" w:sz="4" w:space="0" w:color="auto"/>
              <w:right w:val="single" w:sz="4" w:space="0" w:color="auto"/>
            </w:tcBorders>
            <w:shd w:val="clear" w:color="auto" w:fill="FFFFFF"/>
            <w:vAlign w:val="center"/>
          </w:tcPr>
          <w:p w:rsidR="00F00C16" w:rsidRDefault="00A00C58">
            <w:pPr>
              <w:pStyle w:val="120"/>
              <w:framePr w:w="8194" w:wrap="notBeside" w:vAnchor="text" w:hAnchor="text" w:xAlign="right" w:y="1"/>
              <w:shd w:val="clear" w:color="auto" w:fill="auto"/>
              <w:spacing w:after="0" w:line="278" w:lineRule="exact"/>
            </w:pPr>
            <w:r>
              <w:rPr>
                <w:rStyle w:val="12TimesNewRoman12pt"/>
                <w:rFonts w:eastAsia="Century Gothic"/>
              </w:rPr>
              <w:t>порошок для приготовления раствора для внутримышечного введения</w:t>
            </w:r>
          </w:p>
        </w:tc>
      </w:tr>
    </w:tbl>
    <w:p w:rsidR="00F00C16" w:rsidRDefault="00F00C16">
      <w:pPr>
        <w:framePr w:w="8194" w:wrap="notBeside" w:vAnchor="text" w:hAnchor="text" w:xAlign="right" w:y="1"/>
        <w:rPr>
          <w:sz w:val="2"/>
          <w:szCs w:val="2"/>
        </w:rPr>
      </w:pPr>
    </w:p>
    <w:p w:rsidR="00F00C16" w:rsidRDefault="00F00C16">
      <w:pPr>
        <w:rPr>
          <w:sz w:val="2"/>
          <w:szCs w:val="2"/>
        </w:rPr>
      </w:pPr>
    </w:p>
    <w:tbl>
      <w:tblPr>
        <w:tblOverlap w:val="never"/>
        <w:tblW w:w="0" w:type="auto"/>
        <w:jc w:val="right"/>
        <w:tblLayout w:type="fixed"/>
        <w:tblCellMar>
          <w:left w:w="10" w:type="dxa"/>
          <w:right w:w="10" w:type="dxa"/>
        </w:tblCellMar>
        <w:tblLook w:val="04A0" w:firstRow="1" w:lastRow="0" w:firstColumn="1" w:lastColumn="0" w:noHBand="0" w:noVBand="1"/>
      </w:tblPr>
      <w:tblGrid>
        <w:gridCol w:w="1171"/>
        <w:gridCol w:w="1978"/>
        <w:gridCol w:w="2443"/>
        <w:gridCol w:w="2606"/>
      </w:tblGrid>
      <w:tr w:rsidR="00F00C16">
        <w:tblPrEx>
          <w:tblCellMar>
            <w:top w:w="0" w:type="dxa"/>
            <w:bottom w:w="0" w:type="dxa"/>
          </w:tblCellMar>
        </w:tblPrEx>
        <w:trPr>
          <w:trHeight w:hRule="exact" w:val="1632"/>
          <w:jc w:val="right"/>
        </w:trPr>
        <w:tc>
          <w:tcPr>
            <w:tcW w:w="1171" w:type="dxa"/>
            <w:tcBorders>
              <w:top w:val="single" w:sz="4" w:space="0" w:color="auto"/>
              <w:left w:val="single" w:sz="4" w:space="0" w:color="auto"/>
            </w:tcBorders>
            <w:shd w:val="clear" w:color="auto" w:fill="FFFFFF"/>
            <w:vAlign w:val="center"/>
          </w:tcPr>
          <w:p w:rsidR="00F00C16" w:rsidRDefault="00A00C58">
            <w:pPr>
              <w:pStyle w:val="120"/>
              <w:framePr w:w="8198" w:wrap="notBeside" w:vAnchor="text" w:hAnchor="text" w:xAlign="right" w:y="1"/>
              <w:shd w:val="clear" w:color="auto" w:fill="auto"/>
              <w:spacing w:after="0" w:line="240" w:lineRule="exact"/>
            </w:pPr>
            <w:r>
              <w:rPr>
                <w:rStyle w:val="12TimesNewRoman12pt"/>
                <w:rFonts w:eastAsia="Century Gothic"/>
              </w:rPr>
              <w:lastRenderedPageBreak/>
              <w:t xml:space="preserve">Код </w:t>
            </w:r>
            <w:r>
              <w:rPr>
                <w:rStyle w:val="12TimesNewRoman12pt"/>
                <w:rFonts w:eastAsia="Century Gothic"/>
                <w:lang w:val="en-US" w:eastAsia="en-US" w:bidi="en-US"/>
              </w:rPr>
              <w:t>ATX</w:t>
            </w:r>
          </w:p>
        </w:tc>
        <w:tc>
          <w:tcPr>
            <w:tcW w:w="1978" w:type="dxa"/>
            <w:tcBorders>
              <w:top w:val="single" w:sz="4" w:space="0" w:color="auto"/>
              <w:left w:val="single" w:sz="4" w:space="0" w:color="auto"/>
            </w:tcBorders>
            <w:shd w:val="clear" w:color="auto" w:fill="FFFFFF"/>
            <w:vAlign w:val="bottom"/>
          </w:tcPr>
          <w:p w:rsidR="00F00C16" w:rsidRDefault="00A00C58">
            <w:pPr>
              <w:pStyle w:val="120"/>
              <w:framePr w:w="8198" w:wrap="notBeside" w:vAnchor="text" w:hAnchor="text" w:xAlign="right" w:y="1"/>
              <w:shd w:val="clear" w:color="auto" w:fill="auto"/>
              <w:spacing w:after="0" w:line="288" w:lineRule="exact"/>
              <w:jc w:val="center"/>
            </w:pPr>
            <w:r>
              <w:rPr>
                <w:rStyle w:val="12TimesNewRoman12pt"/>
                <w:rFonts w:eastAsia="Century Gothic"/>
              </w:rPr>
              <w:t>Аиатомо-</w:t>
            </w:r>
          </w:p>
          <w:p w:rsidR="00F00C16" w:rsidRDefault="00A00C58">
            <w:pPr>
              <w:pStyle w:val="120"/>
              <w:framePr w:w="8198" w:wrap="notBeside" w:vAnchor="text" w:hAnchor="text" w:xAlign="right" w:y="1"/>
              <w:shd w:val="clear" w:color="auto" w:fill="auto"/>
              <w:spacing w:after="0" w:line="288" w:lineRule="exact"/>
            </w:pPr>
            <w:r>
              <w:rPr>
                <w:rStyle w:val="12TimesNewRoman12pt"/>
                <w:rFonts w:eastAsia="Century Gothic"/>
              </w:rPr>
              <w:t>терапевтическо-</w:t>
            </w:r>
          </w:p>
          <w:p w:rsidR="00F00C16" w:rsidRDefault="00A00C58">
            <w:pPr>
              <w:pStyle w:val="120"/>
              <w:framePr w:w="8198" w:wrap="notBeside" w:vAnchor="text" w:hAnchor="text" w:xAlign="right" w:y="1"/>
              <w:shd w:val="clear" w:color="auto" w:fill="auto"/>
              <w:spacing w:after="0" w:line="288" w:lineRule="exact"/>
              <w:jc w:val="center"/>
            </w:pPr>
            <w:r>
              <w:rPr>
                <w:rStyle w:val="12TimesNewRoman12pt"/>
                <w:rFonts w:eastAsia="Century Gothic"/>
              </w:rPr>
              <w:t>химичеекая</w:t>
            </w:r>
          </w:p>
          <w:p w:rsidR="00F00C16" w:rsidRDefault="00A00C58">
            <w:pPr>
              <w:pStyle w:val="120"/>
              <w:framePr w:w="8198" w:wrap="notBeside" w:vAnchor="text" w:hAnchor="text" w:xAlign="right" w:y="1"/>
              <w:shd w:val="clear" w:color="auto" w:fill="auto"/>
              <w:spacing w:after="0" w:line="288" w:lineRule="exact"/>
              <w:ind w:left="200"/>
            </w:pPr>
            <w:r>
              <w:rPr>
                <w:rStyle w:val="12TimesNewRoman12pt"/>
                <w:rFonts w:eastAsia="Century Gothic"/>
              </w:rPr>
              <w:t>классификация</w:t>
            </w:r>
          </w:p>
          <w:p w:rsidR="00F00C16" w:rsidRDefault="00A00C58">
            <w:pPr>
              <w:pStyle w:val="120"/>
              <w:framePr w:w="8198" w:wrap="notBeside" w:vAnchor="text" w:hAnchor="text" w:xAlign="right" w:y="1"/>
              <w:shd w:val="clear" w:color="auto" w:fill="auto"/>
              <w:spacing w:after="0" w:line="288" w:lineRule="exact"/>
              <w:jc w:val="center"/>
            </w:pPr>
            <w:r w:rsidRPr="00D32091">
              <w:rPr>
                <w:rStyle w:val="12TimesNewRoman12pt"/>
                <w:rFonts w:eastAsia="Century Gothic"/>
                <w:lang w:eastAsia="en-US" w:bidi="en-US"/>
              </w:rPr>
              <w:t>(</w:t>
            </w:r>
            <w:r>
              <w:rPr>
                <w:rStyle w:val="12TimesNewRoman12pt"/>
                <w:rFonts w:eastAsia="Century Gothic"/>
                <w:lang w:val="en-US" w:eastAsia="en-US" w:bidi="en-US"/>
              </w:rPr>
              <w:t>ATX</w:t>
            </w:r>
            <w:r w:rsidRPr="00D32091">
              <w:rPr>
                <w:rStyle w:val="12TimesNewRoman12pt"/>
                <w:rFonts w:eastAsia="Century Gothic"/>
                <w:lang w:eastAsia="en-US" w:bidi="en-US"/>
              </w:rPr>
              <w:t>)</w:t>
            </w:r>
          </w:p>
        </w:tc>
        <w:tc>
          <w:tcPr>
            <w:tcW w:w="2443" w:type="dxa"/>
            <w:tcBorders>
              <w:top w:val="single" w:sz="4" w:space="0" w:color="auto"/>
              <w:left w:val="single" w:sz="4" w:space="0" w:color="auto"/>
            </w:tcBorders>
            <w:shd w:val="clear" w:color="auto" w:fill="FFFFFF"/>
            <w:vAlign w:val="center"/>
          </w:tcPr>
          <w:p w:rsidR="00F00C16" w:rsidRDefault="00A00C58">
            <w:pPr>
              <w:pStyle w:val="120"/>
              <w:framePr w:w="8198" w:wrap="notBeside" w:vAnchor="text" w:hAnchor="text" w:xAlign="right" w:y="1"/>
              <w:shd w:val="clear" w:color="auto" w:fill="auto"/>
              <w:spacing w:after="120" w:line="240" w:lineRule="exact"/>
              <w:jc w:val="center"/>
            </w:pPr>
            <w:r>
              <w:rPr>
                <w:rStyle w:val="12TimesNewRoman12pt"/>
                <w:rFonts w:eastAsia="Century Gothic"/>
              </w:rPr>
              <w:t>Лекарственные</w:t>
            </w:r>
          </w:p>
          <w:p w:rsidR="00F00C16" w:rsidRDefault="00A00C58">
            <w:pPr>
              <w:pStyle w:val="120"/>
              <w:framePr w:w="8198" w:wrap="notBeside" w:vAnchor="text" w:hAnchor="text" w:xAlign="right" w:y="1"/>
              <w:shd w:val="clear" w:color="auto" w:fill="auto"/>
              <w:spacing w:before="120" w:after="0" w:line="240" w:lineRule="exact"/>
              <w:jc w:val="center"/>
            </w:pPr>
            <w:r>
              <w:rPr>
                <w:rStyle w:val="12TimesNewRoman12pt"/>
                <w:rFonts w:eastAsia="Century Gothic"/>
              </w:rPr>
              <w:t>препараты</w:t>
            </w:r>
          </w:p>
        </w:tc>
        <w:tc>
          <w:tcPr>
            <w:tcW w:w="2606"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8198" w:wrap="notBeside" w:vAnchor="text" w:hAnchor="text" w:xAlign="right" w:y="1"/>
              <w:shd w:val="clear" w:color="auto" w:fill="auto"/>
              <w:spacing w:after="0" w:line="240" w:lineRule="exact"/>
            </w:pPr>
            <w:r>
              <w:rPr>
                <w:rStyle w:val="12TimesNewRoman12pt"/>
                <w:rFonts w:eastAsia="Century Gothic"/>
              </w:rPr>
              <w:t>Лекарственные формы</w:t>
            </w:r>
          </w:p>
        </w:tc>
      </w:tr>
      <w:tr w:rsidR="00F00C16">
        <w:tblPrEx>
          <w:tblCellMar>
            <w:top w:w="0" w:type="dxa"/>
            <w:bottom w:w="0" w:type="dxa"/>
          </w:tblCellMar>
        </w:tblPrEx>
        <w:trPr>
          <w:trHeight w:hRule="exact" w:val="7310"/>
          <w:jc w:val="right"/>
        </w:trPr>
        <w:tc>
          <w:tcPr>
            <w:tcW w:w="1171" w:type="dxa"/>
            <w:vMerge w:val="restart"/>
            <w:tcBorders>
              <w:top w:val="single" w:sz="4" w:space="0" w:color="auto"/>
              <w:left w:val="single" w:sz="4" w:space="0" w:color="auto"/>
            </w:tcBorders>
            <w:shd w:val="clear" w:color="auto" w:fill="FFFFFF"/>
          </w:tcPr>
          <w:p w:rsidR="00F00C16" w:rsidRDefault="00A00C58">
            <w:pPr>
              <w:pStyle w:val="120"/>
              <w:framePr w:w="8198" w:wrap="notBeside" w:vAnchor="text" w:hAnchor="text" w:xAlign="right" w:y="1"/>
              <w:shd w:val="clear" w:color="auto" w:fill="auto"/>
              <w:spacing w:after="0" w:line="240" w:lineRule="exact"/>
              <w:ind w:left="260"/>
            </w:pPr>
            <w:r>
              <w:rPr>
                <w:rStyle w:val="12TimesNewRoman12pt"/>
                <w:rFonts w:eastAsia="Century Gothic"/>
                <w:lang w:val="en-US" w:eastAsia="en-US" w:bidi="en-US"/>
              </w:rPr>
              <w:t>JO 1GB</w:t>
            </w:r>
          </w:p>
        </w:tc>
        <w:tc>
          <w:tcPr>
            <w:tcW w:w="1978" w:type="dxa"/>
            <w:vMerge w:val="restart"/>
            <w:tcBorders>
              <w:top w:val="single" w:sz="4" w:space="0" w:color="auto"/>
              <w:left w:val="single" w:sz="4" w:space="0" w:color="auto"/>
            </w:tcBorders>
            <w:shd w:val="clear" w:color="auto" w:fill="FFFFFF"/>
          </w:tcPr>
          <w:p w:rsidR="00F00C16" w:rsidRDefault="00A00C58">
            <w:pPr>
              <w:pStyle w:val="120"/>
              <w:framePr w:w="8198" w:wrap="notBeside" w:vAnchor="text" w:hAnchor="text" w:xAlign="right" w:y="1"/>
              <w:shd w:val="clear" w:color="auto" w:fill="auto"/>
              <w:spacing w:after="120" w:line="240" w:lineRule="exact"/>
            </w:pPr>
            <w:r>
              <w:rPr>
                <w:rStyle w:val="12TimesNewRoman12pt"/>
                <w:rFonts w:eastAsia="Century Gothic"/>
              </w:rPr>
              <w:t>Другие</w:t>
            </w:r>
          </w:p>
          <w:p w:rsidR="00F00C16" w:rsidRDefault="00A00C58">
            <w:pPr>
              <w:pStyle w:val="120"/>
              <w:framePr w:w="8198" w:wrap="notBeside" w:vAnchor="text" w:hAnchor="text" w:xAlign="right" w:y="1"/>
              <w:shd w:val="clear" w:color="auto" w:fill="auto"/>
              <w:spacing w:before="120" w:after="0" w:line="240" w:lineRule="exact"/>
            </w:pPr>
            <w:r>
              <w:rPr>
                <w:rStyle w:val="12TimesNewRoman12pt"/>
                <w:rFonts w:eastAsia="Century Gothic"/>
              </w:rPr>
              <w:t>аминогликозиды</w:t>
            </w:r>
          </w:p>
        </w:tc>
        <w:tc>
          <w:tcPr>
            <w:tcW w:w="2443" w:type="dxa"/>
            <w:tcBorders>
              <w:top w:val="single" w:sz="4" w:space="0" w:color="auto"/>
              <w:left w:val="single" w:sz="4" w:space="0" w:color="auto"/>
            </w:tcBorders>
            <w:shd w:val="clear" w:color="auto" w:fill="FFFFFF"/>
          </w:tcPr>
          <w:p w:rsidR="00F00C16" w:rsidRDefault="00A00C58">
            <w:pPr>
              <w:pStyle w:val="120"/>
              <w:framePr w:w="8198" w:wrap="notBeside" w:vAnchor="text" w:hAnchor="text" w:xAlign="right" w:y="1"/>
              <w:shd w:val="clear" w:color="auto" w:fill="auto"/>
              <w:spacing w:after="0" w:line="240" w:lineRule="exact"/>
              <w:jc w:val="center"/>
            </w:pPr>
            <w:r>
              <w:rPr>
                <w:rStyle w:val="12TimesNewRoman12pt"/>
                <w:rFonts w:eastAsia="Century Gothic"/>
              </w:rPr>
              <w:t>амикацин</w:t>
            </w:r>
          </w:p>
        </w:tc>
        <w:tc>
          <w:tcPr>
            <w:tcW w:w="2606" w:type="dxa"/>
            <w:tcBorders>
              <w:top w:val="single" w:sz="4" w:space="0" w:color="auto"/>
              <w:left w:val="single" w:sz="4" w:space="0" w:color="auto"/>
              <w:right w:val="single" w:sz="4" w:space="0" w:color="auto"/>
            </w:tcBorders>
            <w:shd w:val="clear" w:color="auto" w:fill="FFFFFF"/>
          </w:tcPr>
          <w:p w:rsidR="00F00C16" w:rsidRDefault="00A00C58">
            <w:pPr>
              <w:pStyle w:val="120"/>
              <w:framePr w:w="8198" w:wrap="notBeside" w:vAnchor="text" w:hAnchor="text" w:xAlign="right" w:y="1"/>
              <w:shd w:val="clear" w:color="auto" w:fill="auto"/>
              <w:spacing w:after="0" w:line="283" w:lineRule="exact"/>
            </w:pPr>
            <w:r>
              <w:rPr>
                <w:rStyle w:val="12TimesNewRoman12pt"/>
                <w:rFonts w:eastAsia="Century Gothic"/>
              </w:rPr>
              <w:t>лиофилизат для приготовления раствора для внутривенного и внутримышечного введения; порошок для приготовления раствора для внутривенного и внутримышечного введения; порошок для приготовления раствора для внутримышечного введения; раствор для внутривенного и внутримышечного введения;</w:t>
            </w:r>
          </w:p>
          <w:p w:rsidR="00F00C16" w:rsidRDefault="00A00C58">
            <w:pPr>
              <w:pStyle w:val="120"/>
              <w:framePr w:w="8198" w:wrap="notBeside" w:vAnchor="text" w:hAnchor="text" w:xAlign="right" w:y="1"/>
              <w:shd w:val="clear" w:color="auto" w:fill="auto"/>
              <w:spacing w:after="0" w:line="283" w:lineRule="exact"/>
            </w:pPr>
            <w:r>
              <w:rPr>
                <w:rStyle w:val="12TimesNewRoman12pt"/>
                <w:rFonts w:eastAsia="Century Gothic"/>
              </w:rPr>
              <w:t>раствор для инфузий и</w:t>
            </w:r>
          </w:p>
          <w:p w:rsidR="00F00C16" w:rsidRDefault="00A00C58">
            <w:pPr>
              <w:pStyle w:val="120"/>
              <w:framePr w:w="8198" w:wrap="notBeside" w:vAnchor="text" w:hAnchor="text" w:xAlign="right" w:y="1"/>
              <w:shd w:val="clear" w:color="auto" w:fill="auto"/>
              <w:spacing w:after="0" w:line="283" w:lineRule="exact"/>
            </w:pPr>
            <w:r>
              <w:rPr>
                <w:rStyle w:val="12TimesNewRoman12pt"/>
                <w:rFonts w:eastAsia="Century Gothic"/>
              </w:rPr>
              <w:t>внутримышечного</w:t>
            </w:r>
          </w:p>
          <w:p w:rsidR="00F00C16" w:rsidRDefault="00A00C58">
            <w:pPr>
              <w:pStyle w:val="120"/>
              <w:framePr w:w="8198" w:wrap="notBeside" w:vAnchor="text" w:hAnchor="text" w:xAlign="right" w:y="1"/>
              <w:shd w:val="clear" w:color="auto" w:fill="auto"/>
              <w:spacing w:after="0" w:line="283" w:lineRule="exact"/>
            </w:pPr>
            <w:r>
              <w:rPr>
                <w:rStyle w:val="12TimesNewRoman12pt"/>
                <w:rFonts w:eastAsia="Century Gothic"/>
              </w:rPr>
              <w:t>введения</w:t>
            </w:r>
          </w:p>
        </w:tc>
      </w:tr>
      <w:tr w:rsidR="00F00C16">
        <w:tblPrEx>
          <w:tblCellMar>
            <w:top w:w="0" w:type="dxa"/>
            <w:bottom w:w="0" w:type="dxa"/>
          </w:tblCellMar>
        </w:tblPrEx>
        <w:trPr>
          <w:trHeight w:hRule="exact" w:val="2486"/>
          <w:jc w:val="right"/>
        </w:trPr>
        <w:tc>
          <w:tcPr>
            <w:tcW w:w="1171" w:type="dxa"/>
            <w:vMerge/>
            <w:tcBorders>
              <w:left w:val="single" w:sz="4" w:space="0" w:color="auto"/>
              <w:bottom w:val="single" w:sz="4" w:space="0" w:color="auto"/>
            </w:tcBorders>
            <w:shd w:val="clear" w:color="auto" w:fill="FFFFFF"/>
          </w:tcPr>
          <w:p w:rsidR="00F00C16" w:rsidRDefault="00F00C16">
            <w:pPr>
              <w:framePr w:w="8198" w:wrap="notBeside" w:vAnchor="text" w:hAnchor="text" w:xAlign="right" w:y="1"/>
            </w:pPr>
          </w:p>
        </w:tc>
        <w:tc>
          <w:tcPr>
            <w:tcW w:w="1978" w:type="dxa"/>
            <w:vMerge/>
            <w:tcBorders>
              <w:left w:val="single" w:sz="4" w:space="0" w:color="auto"/>
              <w:bottom w:val="single" w:sz="4" w:space="0" w:color="auto"/>
            </w:tcBorders>
            <w:shd w:val="clear" w:color="auto" w:fill="FFFFFF"/>
          </w:tcPr>
          <w:p w:rsidR="00F00C16" w:rsidRDefault="00F00C16">
            <w:pPr>
              <w:framePr w:w="8198" w:wrap="notBeside" w:vAnchor="text" w:hAnchor="text" w:xAlign="right" w:y="1"/>
            </w:pPr>
          </w:p>
        </w:tc>
        <w:tc>
          <w:tcPr>
            <w:tcW w:w="2443" w:type="dxa"/>
            <w:tcBorders>
              <w:top w:val="single" w:sz="4" w:space="0" w:color="auto"/>
              <w:left w:val="single" w:sz="4" w:space="0" w:color="auto"/>
              <w:bottom w:val="single" w:sz="4" w:space="0" w:color="auto"/>
            </w:tcBorders>
            <w:shd w:val="clear" w:color="auto" w:fill="FFFFFF"/>
          </w:tcPr>
          <w:p w:rsidR="00F00C16" w:rsidRDefault="00A00C58">
            <w:pPr>
              <w:pStyle w:val="120"/>
              <w:framePr w:w="8198" w:wrap="notBeside" w:vAnchor="text" w:hAnchor="text" w:xAlign="right" w:y="1"/>
              <w:shd w:val="clear" w:color="auto" w:fill="auto"/>
              <w:spacing w:after="0" w:line="240" w:lineRule="exact"/>
              <w:jc w:val="center"/>
            </w:pPr>
            <w:r>
              <w:rPr>
                <w:rStyle w:val="12TimesNewRoman12pt"/>
                <w:rFonts w:eastAsia="Century Gothic"/>
              </w:rPr>
              <w:t>гентамицин</w:t>
            </w:r>
          </w:p>
        </w:tc>
        <w:tc>
          <w:tcPr>
            <w:tcW w:w="2606" w:type="dxa"/>
            <w:tcBorders>
              <w:top w:val="single" w:sz="4" w:space="0" w:color="auto"/>
              <w:left w:val="single" w:sz="4" w:space="0" w:color="auto"/>
              <w:bottom w:val="single" w:sz="4" w:space="0" w:color="auto"/>
              <w:right w:val="single" w:sz="4" w:space="0" w:color="auto"/>
            </w:tcBorders>
            <w:shd w:val="clear" w:color="auto" w:fill="FFFFFF"/>
            <w:vAlign w:val="center"/>
          </w:tcPr>
          <w:p w:rsidR="00F00C16" w:rsidRDefault="00A00C58">
            <w:pPr>
              <w:pStyle w:val="120"/>
              <w:framePr w:w="8198" w:wrap="notBeside" w:vAnchor="text" w:hAnchor="text" w:xAlign="right" w:y="1"/>
              <w:shd w:val="clear" w:color="auto" w:fill="auto"/>
              <w:spacing w:after="0" w:line="278" w:lineRule="exact"/>
            </w:pPr>
            <w:r>
              <w:rPr>
                <w:rStyle w:val="12TimesNewRoman12pt"/>
                <w:rFonts w:eastAsia="Century Gothic"/>
              </w:rPr>
              <w:t>капли глазные; порошок для приготовления раствора для внутримышечного введения; раствор для внутривенного и</w:t>
            </w:r>
          </w:p>
        </w:tc>
      </w:tr>
    </w:tbl>
    <w:p w:rsidR="00F00C16" w:rsidRDefault="00F00C16">
      <w:pPr>
        <w:framePr w:w="8198" w:wrap="notBeside" w:vAnchor="text" w:hAnchor="text" w:xAlign="right" w:y="1"/>
        <w:rPr>
          <w:sz w:val="2"/>
          <w:szCs w:val="2"/>
        </w:rPr>
      </w:pPr>
    </w:p>
    <w:p w:rsidR="00F00C16" w:rsidRDefault="00F00C16">
      <w:pPr>
        <w:rPr>
          <w:sz w:val="2"/>
          <w:szCs w:val="2"/>
        </w:rPr>
      </w:pPr>
    </w:p>
    <w:tbl>
      <w:tblPr>
        <w:tblOverlap w:val="never"/>
        <w:tblW w:w="0" w:type="auto"/>
        <w:jc w:val="right"/>
        <w:tblLayout w:type="fixed"/>
        <w:tblCellMar>
          <w:left w:w="10" w:type="dxa"/>
          <w:right w:w="10" w:type="dxa"/>
        </w:tblCellMar>
        <w:tblLook w:val="04A0" w:firstRow="1" w:lastRow="0" w:firstColumn="1" w:lastColumn="0" w:noHBand="0" w:noVBand="1"/>
      </w:tblPr>
      <w:tblGrid>
        <w:gridCol w:w="1171"/>
        <w:gridCol w:w="1973"/>
        <w:gridCol w:w="2448"/>
        <w:gridCol w:w="2611"/>
      </w:tblGrid>
      <w:tr w:rsidR="00F00C16">
        <w:tblPrEx>
          <w:tblCellMar>
            <w:top w:w="0" w:type="dxa"/>
            <w:bottom w:w="0" w:type="dxa"/>
          </w:tblCellMar>
        </w:tblPrEx>
        <w:trPr>
          <w:trHeight w:hRule="exact" w:val="1637"/>
          <w:jc w:val="right"/>
        </w:trPr>
        <w:tc>
          <w:tcPr>
            <w:tcW w:w="1171" w:type="dxa"/>
            <w:tcBorders>
              <w:top w:val="single" w:sz="4" w:space="0" w:color="auto"/>
              <w:left w:val="single" w:sz="4" w:space="0" w:color="auto"/>
            </w:tcBorders>
            <w:shd w:val="clear" w:color="auto" w:fill="FFFFFF"/>
            <w:vAlign w:val="center"/>
          </w:tcPr>
          <w:p w:rsidR="00F00C16" w:rsidRDefault="00A00C58">
            <w:pPr>
              <w:pStyle w:val="120"/>
              <w:framePr w:w="8203" w:wrap="notBeside" w:vAnchor="text" w:hAnchor="text" w:xAlign="right" w:y="1"/>
              <w:shd w:val="clear" w:color="auto" w:fill="auto"/>
              <w:spacing w:after="0" w:line="240" w:lineRule="exact"/>
            </w:pPr>
            <w:r>
              <w:rPr>
                <w:rStyle w:val="12TimesNewRoman12pt"/>
                <w:rFonts w:eastAsia="Century Gothic"/>
              </w:rPr>
              <w:lastRenderedPageBreak/>
              <w:t xml:space="preserve">Код </w:t>
            </w:r>
            <w:r>
              <w:rPr>
                <w:rStyle w:val="12TimesNewRoman12pt"/>
                <w:rFonts w:eastAsia="Century Gothic"/>
                <w:lang w:val="en-US" w:eastAsia="en-US" w:bidi="en-US"/>
              </w:rPr>
              <w:t>ATX</w:t>
            </w:r>
          </w:p>
        </w:tc>
        <w:tc>
          <w:tcPr>
            <w:tcW w:w="1973" w:type="dxa"/>
            <w:tcBorders>
              <w:top w:val="single" w:sz="4" w:space="0" w:color="auto"/>
              <w:left w:val="single" w:sz="4" w:space="0" w:color="auto"/>
            </w:tcBorders>
            <w:shd w:val="clear" w:color="auto" w:fill="FFFFFF"/>
            <w:vAlign w:val="bottom"/>
          </w:tcPr>
          <w:p w:rsidR="00F00C16" w:rsidRDefault="00A00C58">
            <w:pPr>
              <w:pStyle w:val="120"/>
              <w:framePr w:w="8203" w:wrap="notBeside" w:vAnchor="text" w:hAnchor="text" w:xAlign="right" w:y="1"/>
              <w:shd w:val="clear" w:color="auto" w:fill="auto"/>
              <w:spacing w:after="0" w:line="283" w:lineRule="exact"/>
              <w:jc w:val="center"/>
            </w:pPr>
            <w:r>
              <w:rPr>
                <w:rStyle w:val="12TimesNewRoman12pt"/>
                <w:rFonts w:eastAsia="Century Gothic"/>
              </w:rPr>
              <w:t>АнатоМО-</w:t>
            </w:r>
          </w:p>
          <w:p w:rsidR="00F00C16" w:rsidRDefault="00A00C58">
            <w:pPr>
              <w:pStyle w:val="120"/>
              <w:framePr w:w="8203" w:wrap="notBeside" w:vAnchor="text" w:hAnchor="text" w:xAlign="right" w:y="1"/>
              <w:shd w:val="clear" w:color="auto" w:fill="auto"/>
              <w:spacing w:after="0" w:line="283" w:lineRule="exact"/>
            </w:pPr>
            <w:r>
              <w:rPr>
                <w:rStyle w:val="12TimesNewRoman12pt"/>
                <w:rFonts w:eastAsia="Century Gothic"/>
              </w:rPr>
              <w:t>терапевтическо-</w:t>
            </w:r>
          </w:p>
          <w:p w:rsidR="00F00C16" w:rsidRDefault="00A00C58">
            <w:pPr>
              <w:pStyle w:val="120"/>
              <w:framePr w:w="8203" w:wrap="notBeside" w:vAnchor="text" w:hAnchor="text" w:xAlign="right" w:y="1"/>
              <w:shd w:val="clear" w:color="auto" w:fill="auto"/>
              <w:spacing w:after="0" w:line="283" w:lineRule="exact"/>
              <w:jc w:val="center"/>
            </w:pPr>
            <w:r>
              <w:rPr>
                <w:rStyle w:val="12TimesNewRoman12pt"/>
                <w:rFonts w:eastAsia="Century Gothic"/>
              </w:rPr>
              <w:t>химическая</w:t>
            </w:r>
          </w:p>
          <w:p w:rsidR="00F00C16" w:rsidRDefault="00A00C58">
            <w:pPr>
              <w:pStyle w:val="120"/>
              <w:framePr w:w="8203" w:wrap="notBeside" w:vAnchor="text" w:hAnchor="text" w:xAlign="right" w:y="1"/>
              <w:shd w:val="clear" w:color="auto" w:fill="auto"/>
              <w:spacing w:after="0" w:line="283" w:lineRule="exact"/>
              <w:ind w:left="180"/>
            </w:pPr>
            <w:r>
              <w:rPr>
                <w:rStyle w:val="12TimesNewRoman12pt"/>
                <w:rFonts w:eastAsia="Century Gothic"/>
              </w:rPr>
              <w:t>классификация</w:t>
            </w:r>
          </w:p>
          <w:p w:rsidR="00F00C16" w:rsidRDefault="00A00C58">
            <w:pPr>
              <w:pStyle w:val="120"/>
              <w:framePr w:w="8203" w:wrap="notBeside" w:vAnchor="text" w:hAnchor="text" w:xAlign="right" w:y="1"/>
              <w:shd w:val="clear" w:color="auto" w:fill="auto"/>
              <w:spacing w:after="0" w:line="283" w:lineRule="exact"/>
              <w:jc w:val="center"/>
            </w:pPr>
            <w:r w:rsidRPr="00D32091">
              <w:rPr>
                <w:rStyle w:val="12TimesNewRoman12pt"/>
                <w:rFonts w:eastAsia="Century Gothic"/>
                <w:lang w:eastAsia="en-US" w:bidi="en-US"/>
              </w:rPr>
              <w:t>(</w:t>
            </w:r>
            <w:r>
              <w:rPr>
                <w:rStyle w:val="12TimesNewRoman12pt"/>
                <w:rFonts w:eastAsia="Century Gothic"/>
                <w:lang w:val="en-US" w:eastAsia="en-US" w:bidi="en-US"/>
              </w:rPr>
              <w:t>ATX</w:t>
            </w:r>
            <w:r w:rsidRPr="00D32091">
              <w:rPr>
                <w:rStyle w:val="12TimesNewRoman12pt"/>
                <w:rFonts w:eastAsia="Century Gothic"/>
                <w:lang w:eastAsia="en-US" w:bidi="en-US"/>
              </w:rPr>
              <w:t>)</w:t>
            </w:r>
          </w:p>
        </w:tc>
        <w:tc>
          <w:tcPr>
            <w:tcW w:w="2448" w:type="dxa"/>
            <w:tcBorders>
              <w:top w:val="single" w:sz="4" w:space="0" w:color="auto"/>
              <w:left w:val="single" w:sz="4" w:space="0" w:color="auto"/>
            </w:tcBorders>
            <w:shd w:val="clear" w:color="auto" w:fill="FFFFFF"/>
            <w:vAlign w:val="center"/>
          </w:tcPr>
          <w:p w:rsidR="00F00C16" w:rsidRDefault="00A00C58">
            <w:pPr>
              <w:pStyle w:val="120"/>
              <w:framePr w:w="8203" w:wrap="notBeside" w:vAnchor="text" w:hAnchor="text" w:xAlign="right" w:y="1"/>
              <w:shd w:val="clear" w:color="auto" w:fill="auto"/>
              <w:spacing w:after="120" w:line="240" w:lineRule="exact"/>
              <w:jc w:val="center"/>
            </w:pPr>
            <w:r>
              <w:rPr>
                <w:rStyle w:val="12TimesNewRoman12pt"/>
                <w:rFonts w:eastAsia="Century Gothic"/>
              </w:rPr>
              <w:t>Лекарственные</w:t>
            </w:r>
          </w:p>
          <w:p w:rsidR="00F00C16" w:rsidRDefault="00A00C58">
            <w:pPr>
              <w:pStyle w:val="120"/>
              <w:framePr w:w="8203" w:wrap="notBeside" w:vAnchor="text" w:hAnchor="text" w:xAlign="right" w:y="1"/>
              <w:shd w:val="clear" w:color="auto" w:fill="auto"/>
              <w:spacing w:before="120" w:after="0" w:line="240" w:lineRule="exact"/>
              <w:jc w:val="center"/>
            </w:pPr>
            <w:r>
              <w:rPr>
                <w:rStyle w:val="12TimesNewRoman12pt"/>
                <w:rFonts w:eastAsia="Century Gothic"/>
              </w:rPr>
              <w:t>препараты</w:t>
            </w:r>
          </w:p>
        </w:tc>
        <w:tc>
          <w:tcPr>
            <w:tcW w:w="2611"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8203" w:wrap="notBeside" w:vAnchor="text" w:hAnchor="text" w:xAlign="right" w:y="1"/>
              <w:shd w:val="clear" w:color="auto" w:fill="auto"/>
              <w:spacing w:after="0" w:line="240" w:lineRule="exact"/>
            </w:pPr>
            <w:r>
              <w:rPr>
                <w:rStyle w:val="12TimesNewRoman12pt"/>
                <w:rFonts w:eastAsia="Century Gothic"/>
              </w:rPr>
              <w:t>Лекарственные формы</w:t>
            </w:r>
          </w:p>
        </w:tc>
      </w:tr>
      <w:tr w:rsidR="00F00C16">
        <w:tblPrEx>
          <w:tblCellMar>
            <w:top w:w="0" w:type="dxa"/>
            <w:bottom w:w="0" w:type="dxa"/>
          </w:tblCellMar>
        </w:tblPrEx>
        <w:trPr>
          <w:trHeight w:hRule="exact" w:val="744"/>
          <w:jc w:val="right"/>
        </w:trPr>
        <w:tc>
          <w:tcPr>
            <w:tcW w:w="1171" w:type="dxa"/>
            <w:tcBorders>
              <w:top w:val="single" w:sz="4" w:space="0" w:color="auto"/>
              <w:left w:val="single" w:sz="4" w:space="0" w:color="auto"/>
            </w:tcBorders>
            <w:shd w:val="clear" w:color="auto" w:fill="FFFFFF"/>
          </w:tcPr>
          <w:p w:rsidR="00F00C16" w:rsidRDefault="00F00C16">
            <w:pPr>
              <w:framePr w:w="8203" w:wrap="notBeside" w:vAnchor="text" w:hAnchor="text" w:xAlign="right" w:y="1"/>
              <w:rPr>
                <w:sz w:val="10"/>
                <w:szCs w:val="10"/>
              </w:rPr>
            </w:pPr>
          </w:p>
        </w:tc>
        <w:tc>
          <w:tcPr>
            <w:tcW w:w="1973" w:type="dxa"/>
            <w:tcBorders>
              <w:top w:val="single" w:sz="4" w:space="0" w:color="auto"/>
              <w:left w:val="single" w:sz="4" w:space="0" w:color="auto"/>
            </w:tcBorders>
            <w:shd w:val="clear" w:color="auto" w:fill="FFFFFF"/>
          </w:tcPr>
          <w:p w:rsidR="00F00C16" w:rsidRDefault="00F00C16">
            <w:pPr>
              <w:framePr w:w="8203" w:wrap="notBeside" w:vAnchor="text" w:hAnchor="text" w:xAlign="right" w:y="1"/>
              <w:rPr>
                <w:sz w:val="10"/>
                <w:szCs w:val="10"/>
              </w:rPr>
            </w:pPr>
          </w:p>
        </w:tc>
        <w:tc>
          <w:tcPr>
            <w:tcW w:w="2448" w:type="dxa"/>
            <w:tcBorders>
              <w:top w:val="single" w:sz="4" w:space="0" w:color="auto"/>
              <w:left w:val="single" w:sz="4" w:space="0" w:color="auto"/>
            </w:tcBorders>
            <w:shd w:val="clear" w:color="auto" w:fill="FFFFFF"/>
          </w:tcPr>
          <w:p w:rsidR="00F00C16" w:rsidRDefault="00F00C16">
            <w:pPr>
              <w:framePr w:w="8203" w:wrap="notBeside" w:vAnchor="text" w:hAnchor="text" w:xAlign="right" w:y="1"/>
              <w:rPr>
                <w:sz w:val="10"/>
                <w:szCs w:val="10"/>
              </w:rPr>
            </w:pPr>
          </w:p>
        </w:tc>
        <w:tc>
          <w:tcPr>
            <w:tcW w:w="2611"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8203" w:wrap="notBeside" w:vAnchor="text" w:hAnchor="text" w:xAlign="right" w:y="1"/>
              <w:shd w:val="clear" w:color="auto" w:fill="auto"/>
              <w:spacing w:after="120" w:line="240" w:lineRule="exact"/>
            </w:pPr>
            <w:r>
              <w:rPr>
                <w:rStyle w:val="12TimesNewRoman12pt"/>
                <w:rFonts w:eastAsia="Century Gothic"/>
              </w:rPr>
              <w:t>внутримышечного</w:t>
            </w:r>
          </w:p>
          <w:p w:rsidR="00F00C16" w:rsidRDefault="00A00C58">
            <w:pPr>
              <w:pStyle w:val="120"/>
              <w:framePr w:w="8203" w:wrap="notBeside" w:vAnchor="text" w:hAnchor="text" w:xAlign="right" w:y="1"/>
              <w:shd w:val="clear" w:color="auto" w:fill="auto"/>
              <w:spacing w:before="120" w:after="0" w:line="240" w:lineRule="exact"/>
            </w:pPr>
            <w:r>
              <w:rPr>
                <w:rStyle w:val="12TimesNewRoman12pt"/>
                <w:rFonts w:eastAsia="Century Gothic"/>
              </w:rPr>
              <w:t>введения</w:t>
            </w:r>
          </w:p>
        </w:tc>
      </w:tr>
      <w:tr w:rsidR="00F00C16">
        <w:tblPrEx>
          <w:tblCellMar>
            <w:top w:w="0" w:type="dxa"/>
            <w:bottom w:w="0" w:type="dxa"/>
          </w:tblCellMar>
        </w:tblPrEx>
        <w:trPr>
          <w:trHeight w:hRule="exact" w:val="3322"/>
          <w:jc w:val="right"/>
        </w:trPr>
        <w:tc>
          <w:tcPr>
            <w:tcW w:w="1171" w:type="dxa"/>
            <w:tcBorders>
              <w:left w:val="single" w:sz="4" w:space="0" w:color="auto"/>
            </w:tcBorders>
            <w:shd w:val="clear" w:color="auto" w:fill="FFFFFF"/>
          </w:tcPr>
          <w:p w:rsidR="00F00C16" w:rsidRDefault="00F00C16">
            <w:pPr>
              <w:framePr w:w="8203" w:wrap="notBeside" w:vAnchor="text" w:hAnchor="text" w:xAlign="right" w:y="1"/>
              <w:rPr>
                <w:sz w:val="10"/>
                <w:szCs w:val="10"/>
              </w:rPr>
            </w:pPr>
          </w:p>
        </w:tc>
        <w:tc>
          <w:tcPr>
            <w:tcW w:w="1973" w:type="dxa"/>
            <w:tcBorders>
              <w:left w:val="single" w:sz="4" w:space="0" w:color="auto"/>
            </w:tcBorders>
            <w:shd w:val="clear" w:color="auto" w:fill="FFFFFF"/>
          </w:tcPr>
          <w:p w:rsidR="00F00C16" w:rsidRDefault="00F00C16">
            <w:pPr>
              <w:framePr w:w="8203" w:wrap="notBeside" w:vAnchor="text" w:hAnchor="text" w:xAlign="right" w:y="1"/>
              <w:rPr>
                <w:sz w:val="10"/>
                <w:szCs w:val="10"/>
              </w:rPr>
            </w:pPr>
          </w:p>
        </w:tc>
        <w:tc>
          <w:tcPr>
            <w:tcW w:w="2448" w:type="dxa"/>
            <w:tcBorders>
              <w:top w:val="single" w:sz="4" w:space="0" w:color="auto"/>
              <w:left w:val="single" w:sz="4" w:space="0" w:color="auto"/>
            </w:tcBorders>
            <w:shd w:val="clear" w:color="auto" w:fill="FFFFFF"/>
          </w:tcPr>
          <w:p w:rsidR="00F00C16" w:rsidRDefault="00A00C58">
            <w:pPr>
              <w:pStyle w:val="120"/>
              <w:framePr w:w="8203" w:wrap="notBeside" w:vAnchor="text" w:hAnchor="text" w:xAlign="right" w:y="1"/>
              <w:shd w:val="clear" w:color="auto" w:fill="auto"/>
              <w:spacing w:after="0" w:line="240" w:lineRule="exact"/>
              <w:jc w:val="center"/>
            </w:pPr>
            <w:r>
              <w:rPr>
                <w:rStyle w:val="12TimesNewRoman12pt"/>
                <w:rFonts w:eastAsia="Century Gothic"/>
              </w:rPr>
              <w:t>канамицин</w:t>
            </w:r>
          </w:p>
        </w:tc>
        <w:tc>
          <w:tcPr>
            <w:tcW w:w="2611" w:type="dxa"/>
            <w:tcBorders>
              <w:top w:val="single" w:sz="4" w:space="0" w:color="auto"/>
              <w:left w:val="single" w:sz="4" w:space="0" w:color="auto"/>
              <w:right w:val="single" w:sz="4" w:space="0" w:color="auto"/>
            </w:tcBorders>
            <w:shd w:val="clear" w:color="auto" w:fill="FFFFFF"/>
            <w:vAlign w:val="bottom"/>
          </w:tcPr>
          <w:p w:rsidR="00F00C16" w:rsidRDefault="00A00C58">
            <w:pPr>
              <w:pStyle w:val="120"/>
              <w:framePr w:w="8203" w:wrap="notBeside" w:vAnchor="text" w:hAnchor="text" w:xAlign="right" w:y="1"/>
              <w:shd w:val="clear" w:color="auto" w:fill="auto"/>
              <w:spacing w:after="0" w:line="283" w:lineRule="exact"/>
            </w:pPr>
            <w:r>
              <w:rPr>
                <w:rStyle w:val="12TimesNewRoman12pt"/>
                <w:rFonts w:eastAsia="Century Gothic"/>
              </w:rPr>
              <w:t>порошок для</w:t>
            </w:r>
          </w:p>
          <w:p w:rsidR="00F00C16" w:rsidRDefault="00A00C58">
            <w:pPr>
              <w:pStyle w:val="120"/>
              <w:framePr w:w="8203" w:wrap="notBeside" w:vAnchor="text" w:hAnchor="text" w:xAlign="right" w:y="1"/>
              <w:shd w:val="clear" w:color="auto" w:fill="auto"/>
              <w:spacing w:after="0" w:line="283" w:lineRule="exact"/>
            </w:pPr>
            <w:r>
              <w:rPr>
                <w:rStyle w:val="12TimesNewRoman12pt"/>
                <w:rFonts w:eastAsia="Century Gothic"/>
              </w:rPr>
              <w:t>приготовления</w:t>
            </w:r>
          </w:p>
          <w:p w:rsidR="00F00C16" w:rsidRDefault="00A00C58">
            <w:pPr>
              <w:pStyle w:val="120"/>
              <w:framePr w:w="8203" w:wrap="notBeside" w:vAnchor="text" w:hAnchor="text" w:xAlign="right" w:y="1"/>
              <w:shd w:val="clear" w:color="auto" w:fill="auto"/>
              <w:spacing w:after="0" w:line="283" w:lineRule="exact"/>
            </w:pPr>
            <w:r>
              <w:rPr>
                <w:rStyle w:val="12TimesNewRoman12pt"/>
                <w:rFonts w:eastAsia="Century Gothic"/>
              </w:rPr>
              <w:t>раствора для</w:t>
            </w:r>
          </w:p>
          <w:p w:rsidR="00F00C16" w:rsidRDefault="00A00C58">
            <w:pPr>
              <w:pStyle w:val="120"/>
              <w:framePr w:w="8203" w:wrap="notBeside" w:vAnchor="text" w:hAnchor="text" w:xAlign="right" w:y="1"/>
              <w:shd w:val="clear" w:color="auto" w:fill="auto"/>
              <w:spacing w:after="0" w:line="283" w:lineRule="exact"/>
            </w:pPr>
            <w:r>
              <w:rPr>
                <w:rStyle w:val="12TimesNewRoman12pt"/>
                <w:rFonts w:eastAsia="Century Gothic"/>
              </w:rPr>
              <w:t>внутривенного и</w:t>
            </w:r>
          </w:p>
          <w:p w:rsidR="00F00C16" w:rsidRDefault="00A00C58">
            <w:pPr>
              <w:pStyle w:val="120"/>
              <w:framePr w:w="8203" w:wrap="notBeside" w:vAnchor="text" w:hAnchor="text" w:xAlign="right" w:y="1"/>
              <w:shd w:val="clear" w:color="auto" w:fill="auto"/>
              <w:spacing w:after="0" w:line="283" w:lineRule="exact"/>
            </w:pPr>
            <w:r>
              <w:rPr>
                <w:rStyle w:val="12TimesNewRoman12pt"/>
                <w:rFonts w:eastAsia="Century Gothic"/>
              </w:rPr>
              <w:t>внутримышечного</w:t>
            </w:r>
          </w:p>
          <w:p w:rsidR="00F00C16" w:rsidRDefault="00A00C58">
            <w:pPr>
              <w:pStyle w:val="120"/>
              <w:framePr w:w="8203" w:wrap="notBeside" w:vAnchor="text" w:hAnchor="text" w:xAlign="right" w:y="1"/>
              <w:shd w:val="clear" w:color="auto" w:fill="auto"/>
              <w:spacing w:after="0" w:line="283" w:lineRule="exact"/>
            </w:pPr>
            <w:r>
              <w:rPr>
                <w:rStyle w:val="12TimesNewRoman12pt"/>
                <w:rFonts w:eastAsia="Century Gothic"/>
              </w:rPr>
              <w:t>введения;</w:t>
            </w:r>
          </w:p>
          <w:p w:rsidR="00F00C16" w:rsidRDefault="00A00C58">
            <w:pPr>
              <w:pStyle w:val="120"/>
              <w:framePr w:w="8203" w:wrap="notBeside" w:vAnchor="text" w:hAnchor="text" w:xAlign="right" w:y="1"/>
              <w:shd w:val="clear" w:color="auto" w:fill="auto"/>
              <w:spacing w:after="0" w:line="283" w:lineRule="exact"/>
            </w:pPr>
            <w:r>
              <w:rPr>
                <w:rStyle w:val="12TimesNewRoman12pt"/>
                <w:rFonts w:eastAsia="Century Gothic"/>
              </w:rPr>
              <w:t>порошок для</w:t>
            </w:r>
          </w:p>
          <w:p w:rsidR="00F00C16" w:rsidRDefault="00A00C58">
            <w:pPr>
              <w:pStyle w:val="120"/>
              <w:framePr w:w="8203" w:wrap="notBeside" w:vAnchor="text" w:hAnchor="text" w:xAlign="right" w:y="1"/>
              <w:shd w:val="clear" w:color="auto" w:fill="auto"/>
              <w:spacing w:after="0" w:line="283" w:lineRule="exact"/>
            </w:pPr>
            <w:r>
              <w:rPr>
                <w:rStyle w:val="12TimesNewRoman12pt"/>
                <w:rFonts w:eastAsia="Century Gothic"/>
              </w:rPr>
              <w:t>приготовления</w:t>
            </w:r>
          </w:p>
          <w:p w:rsidR="00F00C16" w:rsidRDefault="00A00C58">
            <w:pPr>
              <w:pStyle w:val="120"/>
              <w:framePr w:w="8203" w:wrap="notBeside" w:vAnchor="text" w:hAnchor="text" w:xAlign="right" w:y="1"/>
              <w:shd w:val="clear" w:color="auto" w:fill="auto"/>
              <w:spacing w:after="0" w:line="283" w:lineRule="exact"/>
            </w:pPr>
            <w:r>
              <w:rPr>
                <w:rStyle w:val="12TimesNewRoman12pt"/>
                <w:rFonts w:eastAsia="Century Gothic"/>
              </w:rPr>
              <w:t>раствора для</w:t>
            </w:r>
          </w:p>
          <w:p w:rsidR="00F00C16" w:rsidRDefault="00A00C58">
            <w:pPr>
              <w:pStyle w:val="120"/>
              <w:framePr w:w="8203" w:wrap="notBeside" w:vAnchor="text" w:hAnchor="text" w:xAlign="right" w:y="1"/>
              <w:shd w:val="clear" w:color="auto" w:fill="auto"/>
              <w:spacing w:after="0" w:line="283" w:lineRule="exact"/>
            </w:pPr>
            <w:r>
              <w:rPr>
                <w:rStyle w:val="12TimesNewRoman12pt"/>
                <w:rFonts w:eastAsia="Century Gothic"/>
              </w:rPr>
              <w:t>внутримышечного</w:t>
            </w:r>
          </w:p>
          <w:p w:rsidR="00F00C16" w:rsidRDefault="00A00C58">
            <w:pPr>
              <w:pStyle w:val="120"/>
              <w:framePr w:w="8203" w:wrap="notBeside" w:vAnchor="text" w:hAnchor="text" w:xAlign="right" w:y="1"/>
              <w:shd w:val="clear" w:color="auto" w:fill="auto"/>
              <w:spacing w:after="0" w:line="283" w:lineRule="exact"/>
            </w:pPr>
            <w:r>
              <w:rPr>
                <w:rStyle w:val="12TimesNewRoman12pt"/>
                <w:rFonts w:eastAsia="Century Gothic"/>
              </w:rPr>
              <w:t>введения</w:t>
            </w:r>
          </w:p>
        </w:tc>
      </w:tr>
      <w:tr w:rsidR="00F00C16">
        <w:tblPrEx>
          <w:tblCellMar>
            <w:top w:w="0" w:type="dxa"/>
            <w:bottom w:w="0" w:type="dxa"/>
          </w:tblCellMar>
        </w:tblPrEx>
        <w:trPr>
          <w:trHeight w:hRule="exact" w:val="2750"/>
          <w:jc w:val="right"/>
        </w:trPr>
        <w:tc>
          <w:tcPr>
            <w:tcW w:w="1171" w:type="dxa"/>
            <w:tcBorders>
              <w:left w:val="single" w:sz="4" w:space="0" w:color="auto"/>
            </w:tcBorders>
            <w:shd w:val="clear" w:color="auto" w:fill="FFFFFF"/>
          </w:tcPr>
          <w:p w:rsidR="00F00C16" w:rsidRDefault="00F00C16">
            <w:pPr>
              <w:framePr w:w="8203" w:wrap="notBeside" w:vAnchor="text" w:hAnchor="text" w:xAlign="right" w:y="1"/>
              <w:rPr>
                <w:sz w:val="10"/>
                <w:szCs w:val="10"/>
              </w:rPr>
            </w:pPr>
          </w:p>
        </w:tc>
        <w:tc>
          <w:tcPr>
            <w:tcW w:w="1973" w:type="dxa"/>
            <w:tcBorders>
              <w:left w:val="single" w:sz="4" w:space="0" w:color="auto"/>
            </w:tcBorders>
            <w:shd w:val="clear" w:color="auto" w:fill="FFFFFF"/>
          </w:tcPr>
          <w:p w:rsidR="00F00C16" w:rsidRDefault="00F00C16">
            <w:pPr>
              <w:framePr w:w="8203" w:wrap="notBeside" w:vAnchor="text" w:hAnchor="text" w:xAlign="right" w:y="1"/>
              <w:rPr>
                <w:sz w:val="10"/>
                <w:szCs w:val="10"/>
              </w:rPr>
            </w:pPr>
          </w:p>
        </w:tc>
        <w:tc>
          <w:tcPr>
            <w:tcW w:w="2448" w:type="dxa"/>
            <w:tcBorders>
              <w:top w:val="single" w:sz="4" w:space="0" w:color="auto"/>
              <w:left w:val="single" w:sz="4" w:space="0" w:color="auto"/>
            </w:tcBorders>
            <w:shd w:val="clear" w:color="auto" w:fill="FFFFFF"/>
          </w:tcPr>
          <w:p w:rsidR="00F00C16" w:rsidRDefault="00A00C58">
            <w:pPr>
              <w:pStyle w:val="120"/>
              <w:framePr w:w="8203" w:wrap="notBeside" w:vAnchor="text" w:hAnchor="text" w:xAlign="right" w:y="1"/>
              <w:shd w:val="clear" w:color="auto" w:fill="auto"/>
              <w:spacing w:after="0" w:line="240" w:lineRule="exact"/>
              <w:jc w:val="center"/>
            </w:pPr>
            <w:r>
              <w:rPr>
                <w:rStyle w:val="12TimesNewRoman12pt"/>
                <w:rFonts w:eastAsia="Century Gothic"/>
              </w:rPr>
              <w:t>тобрамицин</w:t>
            </w:r>
          </w:p>
        </w:tc>
        <w:tc>
          <w:tcPr>
            <w:tcW w:w="2611" w:type="dxa"/>
            <w:tcBorders>
              <w:top w:val="single" w:sz="4" w:space="0" w:color="auto"/>
              <w:left w:val="single" w:sz="4" w:space="0" w:color="auto"/>
              <w:right w:val="single" w:sz="4" w:space="0" w:color="auto"/>
            </w:tcBorders>
            <w:shd w:val="clear" w:color="auto" w:fill="FFFFFF"/>
            <w:vAlign w:val="bottom"/>
          </w:tcPr>
          <w:p w:rsidR="00F00C16" w:rsidRDefault="00A00C58">
            <w:pPr>
              <w:pStyle w:val="120"/>
              <w:framePr w:w="8203" w:wrap="notBeside" w:vAnchor="text" w:hAnchor="text" w:xAlign="right" w:y="1"/>
              <w:shd w:val="clear" w:color="auto" w:fill="auto"/>
              <w:spacing w:after="0" w:line="283" w:lineRule="exact"/>
            </w:pPr>
            <w:r>
              <w:rPr>
                <w:rStyle w:val="12TimesNewRoman12pt"/>
                <w:rFonts w:eastAsia="Century Gothic"/>
              </w:rPr>
              <w:t xml:space="preserve">капли глазные; капсулы с </w:t>
            </w:r>
            <w:r>
              <w:rPr>
                <w:rStyle w:val="12TimesNewRoman115pt"/>
                <w:rFonts w:eastAsia="Century Gothic"/>
              </w:rPr>
              <w:t xml:space="preserve">порошком </w:t>
            </w:r>
            <w:r>
              <w:rPr>
                <w:rStyle w:val="12TimesNewRoman12pt"/>
                <w:rFonts w:eastAsia="Century Gothic"/>
              </w:rPr>
              <w:t>для ингаляций; мазь глазная; раствор для внутривенного и внутримышечного введения;</w:t>
            </w:r>
          </w:p>
          <w:p w:rsidR="00F00C16" w:rsidRDefault="00A00C58">
            <w:pPr>
              <w:pStyle w:val="120"/>
              <w:framePr w:w="8203" w:wrap="notBeside" w:vAnchor="text" w:hAnchor="text" w:xAlign="right" w:y="1"/>
              <w:shd w:val="clear" w:color="auto" w:fill="auto"/>
              <w:spacing w:after="0" w:line="283" w:lineRule="exact"/>
            </w:pPr>
            <w:r>
              <w:rPr>
                <w:rStyle w:val="12TimesNewRoman12pt"/>
                <w:rFonts w:eastAsia="Century Gothic"/>
              </w:rPr>
              <w:t>раствор для ингаляций</w:t>
            </w:r>
          </w:p>
        </w:tc>
      </w:tr>
      <w:tr w:rsidR="00F00C16">
        <w:tblPrEx>
          <w:tblCellMar>
            <w:top w:w="0" w:type="dxa"/>
            <w:bottom w:w="0" w:type="dxa"/>
          </w:tblCellMar>
        </w:tblPrEx>
        <w:trPr>
          <w:trHeight w:hRule="exact" w:val="1320"/>
          <w:jc w:val="right"/>
        </w:trPr>
        <w:tc>
          <w:tcPr>
            <w:tcW w:w="1171" w:type="dxa"/>
            <w:tcBorders>
              <w:top w:val="single" w:sz="4" w:space="0" w:color="auto"/>
              <w:left w:val="single" w:sz="4" w:space="0" w:color="auto"/>
            </w:tcBorders>
            <w:shd w:val="clear" w:color="auto" w:fill="FFFFFF"/>
          </w:tcPr>
          <w:p w:rsidR="00F00C16" w:rsidRDefault="00A00C58">
            <w:pPr>
              <w:pStyle w:val="120"/>
              <w:framePr w:w="8203" w:wrap="notBeside" w:vAnchor="text" w:hAnchor="text" w:xAlign="right" w:y="1"/>
              <w:shd w:val="clear" w:color="auto" w:fill="auto"/>
              <w:spacing w:after="0" w:line="240" w:lineRule="exact"/>
              <w:ind w:left="300"/>
            </w:pPr>
            <w:r>
              <w:rPr>
                <w:rStyle w:val="12TimesNewRoman12pt"/>
                <w:rFonts w:eastAsia="Century Gothic"/>
                <w:lang w:val="en-US" w:eastAsia="en-US" w:bidi="en-US"/>
              </w:rPr>
              <w:t>J01M</w:t>
            </w:r>
          </w:p>
        </w:tc>
        <w:tc>
          <w:tcPr>
            <w:tcW w:w="1973" w:type="dxa"/>
            <w:tcBorders>
              <w:top w:val="single" w:sz="4" w:space="0" w:color="auto"/>
              <w:left w:val="single" w:sz="4" w:space="0" w:color="auto"/>
            </w:tcBorders>
            <w:shd w:val="clear" w:color="auto" w:fill="FFFFFF"/>
            <w:vAlign w:val="center"/>
          </w:tcPr>
          <w:p w:rsidR="00F00C16" w:rsidRDefault="00A00C58">
            <w:pPr>
              <w:pStyle w:val="120"/>
              <w:framePr w:w="8203" w:wrap="notBeside" w:vAnchor="text" w:hAnchor="text" w:xAlign="right" w:y="1"/>
              <w:shd w:val="clear" w:color="auto" w:fill="auto"/>
              <w:spacing w:after="0" w:line="283" w:lineRule="exact"/>
            </w:pPr>
            <w:r>
              <w:rPr>
                <w:rStyle w:val="12TimesNewRoman12pt"/>
                <w:rFonts w:eastAsia="Century Gothic"/>
              </w:rPr>
              <w:t>антибактериаль</w:t>
            </w:r>
            <w:r>
              <w:rPr>
                <w:rStyle w:val="12TimesNewRoman12pt"/>
                <w:rFonts w:eastAsia="Century Gothic"/>
              </w:rPr>
              <w:softHyphen/>
              <w:t>ные препараты, производные хинолона</w:t>
            </w:r>
          </w:p>
        </w:tc>
        <w:tc>
          <w:tcPr>
            <w:tcW w:w="2448" w:type="dxa"/>
            <w:tcBorders>
              <w:top w:val="single" w:sz="4" w:space="0" w:color="auto"/>
              <w:left w:val="single" w:sz="4" w:space="0" w:color="auto"/>
            </w:tcBorders>
            <w:shd w:val="clear" w:color="auto" w:fill="FFFFFF"/>
          </w:tcPr>
          <w:p w:rsidR="00F00C16" w:rsidRDefault="00F00C16">
            <w:pPr>
              <w:framePr w:w="8203" w:wrap="notBeside" w:vAnchor="text" w:hAnchor="text" w:xAlign="right" w:y="1"/>
              <w:rPr>
                <w:sz w:val="10"/>
                <w:szCs w:val="10"/>
              </w:rPr>
            </w:pPr>
          </w:p>
        </w:tc>
        <w:tc>
          <w:tcPr>
            <w:tcW w:w="2611" w:type="dxa"/>
            <w:tcBorders>
              <w:top w:val="single" w:sz="4" w:space="0" w:color="auto"/>
              <w:left w:val="single" w:sz="4" w:space="0" w:color="auto"/>
              <w:right w:val="single" w:sz="4" w:space="0" w:color="auto"/>
            </w:tcBorders>
            <w:shd w:val="clear" w:color="auto" w:fill="FFFFFF"/>
          </w:tcPr>
          <w:p w:rsidR="00F00C16" w:rsidRDefault="00F00C16">
            <w:pPr>
              <w:framePr w:w="8203" w:wrap="notBeside" w:vAnchor="text" w:hAnchor="text" w:xAlign="right" w:y="1"/>
              <w:rPr>
                <w:sz w:val="10"/>
                <w:szCs w:val="10"/>
              </w:rPr>
            </w:pPr>
          </w:p>
        </w:tc>
      </w:tr>
      <w:tr w:rsidR="00F00C16">
        <w:tblPrEx>
          <w:tblCellMar>
            <w:top w:w="0" w:type="dxa"/>
            <w:bottom w:w="0" w:type="dxa"/>
          </w:tblCellMar>
        </w:tblPrEx>
        <w:trPr>
          <w:trHeight w:hRule="exact" w:val="730"/>
          <w:jc w:val="right"/>
        </w:trPr>
        <w:tc>
          <w:tcPr>
            <w:tcW w:w="1171" w:type="dxa"/>
            <w:tcBorders>
              <w:top w:val="single" w:sz="4" w:space="0" w:color="auto"/>
              <w:left w:val="single" w:sz="4" w:space="0" w:color="auto"/>
            </w:tcBorders>
            <w:shd w:val="clear" w:color="auto" w:fill="FFFFFF"/>
            <w:vAlign w:val="center"/>
          </w:tcPr>
          <w:p w:rsidR="00F00C16" w:rsidRDefault="00A00C58">
            <w:pPr>
              <w:pStyle w:val="120"/>
              <w:framePr w:w="8203" w:wrap="notBeside" w:vAnchor="text" w:hAnchor="text" w:xAlign="right" w:y="1"/>
              <w:shd w:val="clear" w:color="auto" w:fill="auto"/>
              <w:spacing w:after="0" w:line="240" w:lineRule="exact"/>
              <w:ind w:left="300"/>
            </w:pPr>
            <w:r>
              <w:rPr>
                <w:rStyle w:val="12TimesNewRoman12pt"/>
                <w:rFonts w:eastAsia="Century Gothic"/>
                <w:lang w:val="en-US" w:eastAsia="en-US" w:bidi="en-US"/>
              </w:rPr>
              <w:t>JO IMA</w:t>
            </w:r>
          </w:p>
        </w:tc>
        <w:tc>
          <w:tcPr>
            <w:tcW w:w="1973" w:type="dxa"/>
            <w:tcBorders>
              <w:top w:val="single" w:sz="4" w:space="0" w:color="auto"/>
              <w:left w:val="single" w:sz="4" w:space="0" w:color="auto"/>
            </w:tcBorders>
            <w:shd w:val="clear" w:color="auto" w:fill="FFFFFF"/>
            <w:vAlign w:val="center"/>
          </w:tcPr>
          <w:p w:rsidR="00F00C16" w:rsidRDefault="00A00C58">
            <w:pPr>
              <w:pStyle w:val="120"/>
              <w:framePr w:w="8203" w:wrap="notBeside" w:vAnchor="text" w:hAnchor="text" w:xAlign="right" w:y="1"/>
              <w:shd w:val="clear" w:color="auto" w:fill="auto"/>
              <w:spacing w:after="0" w:line="240" w:lineRule="exact"/>
            </w:pPr>
            <w:r>
              <w:rPr>
                <w:rStyle w:val="12TimesNewRoman12pt"/>
                <w:rFonts w:eastAsia="Century Gothic"/>
              </w:rPr>
              <w:t>фторхиполоны</w:t>
            </w:r>
          </w:p>
        </w:tc>
        <w:tc>
          <w:tcPr>
            <w:tcW w:w="2448" w:type="dxa"/>
            <w:tcBorders>
              <w:top w:val="single" w:sz="4" w:space="0" w:color="auto"/>
              <w:left w:val="single" w:sz="4" w:space="0" w:color="auto"/>
            </w:tcBorders>
            <w:shd w:val="clear" w:color="auto" w:fill="FFFFFF"/>
            <w:vAlign w:val="center"/>
          </w:tcPr>
          <w:p w:rsidR="00F00C16" w:rsidRDefault="00A00C58">
            <w:pPr>
              <w:pStyle w:val="120"/>
              <w:framePr w:w="8203" w:wrap="notBeside" w:vAnchor="text" w:hAnchor="text" w:xAlign="right" w:y="1"/>
              <w:shd w:val="clear" w:color="auto" w:fill="auto"/>
              <w:spacing w:after="0" w:line="240" w:lineRule="exact"/>
              <w:jc w:val="center"/>
            </w:pPr>
            <w:r>
              <w:rPr>
                <w:rStyle w:val="12TimesNewRoman12pt"/>
                <w:rFonts w:eastAsia="Century Gothic"/>
              </w:rPr>
              <w:t xml:space="preserve">гатифл </w:t>
            </w:r>
            <w:r>
              <w:rPr>
                <w:rStyle w:val="12TimesNewRoman10pt"/>
                <w:rFonts w:eastAsia="Century Gothic"/>
              </w:rPr>
              <w:t>Океании</w:t>
            </w:r>
          </w:p>
        </w:tc>
        <w:tc>
          <w:tcPr>
            <w:tcW w:w="2611"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8203" w:wrap="notBeside" w:vAnchor="text" w:hAnchor="text" w:xAlign="right" w:y="1"/>
              <w:shd w:val="clear" w:color="auto" w:fill="auto"/>
              <w:spacing w:after="0" w:line="283" w:lineRule="exact"/>
            </w:pPr>
            <w:r>
              <w:rPr>
                <w:rStyle w:val="12TimesNewRoman12pt"/>
                <w:rFonts w:eastAsia="Century Gothic"/>
              </w:rPr>
              <w:t>таблетки, покрытые пленочной оболочкой</w:t>
            </w:r>
          </w:p>
        </w:tc>
      </w:tr>
      <w:tr w:rsidR="00F00C16">
        <w:tblPrEx>
          <w:tblCellMar>
            <w:top w:w="0" w:type="dxa"/>
            <w:bottom w:w="0" w:type="dxa"/>
          </w:tblCellMar>
        </w:tblPrEx>
        <w:trPr>
          <w:trHeight w:hRule="exact" w:val="1061"/>
          <w:jc w:val="right"/>
        </w:trPr>
        <w:tc>
          <w:tcPr>
            <w:tcW w:w="1171" w:type="dxa"/>
            <w:tcBorders>
              <w:left w:val="single" w:sz="4" w:space="0" w:color="auto"/>
              <w:bottom w:val="single" w:sz="4" w:space="0" w:color="auto"/>
            </w:tcBorders>
            <w:shd w:val="clear" w:color="auto" w:fill="FFFFFF"/>
          </w:tcPr>
          <w:p w:rsidR="00F00C16" w:rsidRDefault="00F00C16">
            <w:pPr>
              <w:framePr w:w="8203" w:wrap="notBeside" w:vAnchor="text" w:hAnchor="text" w:xAlign="right" w:y="1"/>
              <w:rPr>
                <w:sz w:val="10"/>
                <w:szCs w:val="10"/>
              </w:rPr>
            </w:pPr>
          </w:p>
        </w:tc>
        <w:tc>
          <w:tcPr>
            <w:tcW w:w="1973" w:type="dxa"/>
            <w:tcBorders>
              <w:left w:val="single" w:sz="4" w:space="0" w:color="auto"/>
              <w:bottom w:val="single" w:sz="4" w:space="0" w:color="auto"/>
            </w:tcBorders>
            <w:shd w:val="clear" w:color="auto" w:fill="FFFFFF"/>
          </w:tcPr>
          <w:p w:rsidR="00F00C16" w:rsidRDefault="00F00C16">
            <w:pPr>
              <w:framePr w:w="8203" w:wrap="notBeside" w:vAnchor="text" w:hAnchor="text" w:xAlign="right" w:y="1"/>
              <w:rPr>
                <w:sz w:val="10"/>
                <w:szCs w:val="10"/>
              </w:rPr>
            </w:pPr>
          </w:p>
        </w:tc>
        <w:tc>
          <w:tcPr>
            <w:tcW w:w="2448" w:type="dxa"/>
            <w:tcBorders>
              <w:top w:val="single" w:sz="4" w:space="0" w:color="auto"/>
              <w:left w:val="single" w:sz="4" w:space="0" w:color="auto"/>
              <w:bottom w:val="single" w:sz="4" w:space="0" w:color="auto"/>
            </w:tcBorders>
            <w:shd w:val="clear" w:color="auto" w:fill="FFFFFF"/>
          </w:tcPr>
          <w:p w:rsidR="00F00C16" w:rsidRDefault="00A00C58">
            <w:pPr>
              <w:pStyle w:val="120"/>
              <w:framePr w:w="8203" w:wrap="notBeside" w:vAnchor="text" w:hAnchor="text" w:xAlign="right" w:y="1"/>
              <w:shd w:val="clear" w:color="auto" w:fill="auto"/>
              <w:spacing w:after="0" w:line="240" w:lineRule="exact"/>
              <w:jc w:val="center"/>
            </w:pPr>
            <w:r>
              <w:rPr>
                <w:rStyle w:val="12TimesNewRoman12pt"/>
                <w:rFonts w:eastAsia="Century Gothic"/>
              </w:rPr>
              <w:t>лсвофлоксацин</w:t>
            </w:r>
          </w:p>
        </w:tc>
        <w:tc>
          <w:tcPr>
            <w:tcW w:w="2611" w:type="dxa"/>
            <w:tcBorders>
              <w:top w:val="single" w:sz="4" w:space="0" w:color="auto"/>
              <w:left w:val="single" w:sz="4" w:space="0" w:color="auto"/>
              <w:bottom w:val="single" w:sz="4" w:space="0" w:color="auto"/>
              <w:right w:val="single" w:sz="4" w:space="0" w:color="auto"/>
            </w:tcBorders>
            <w:shd w:val="clear" w:color="auto" w:fill="FFFFFF"/>
            <w:vAlign w:val="center"/>
          </w:tcPr>
          <w:p w:rsidR="00F00C16" w:rsidRDefault="00A00C58">
            <w:pPr>
              <w:pStyle w:val="120"/>
              <w:framePr w:w="8203" w:wrap="notBeside" w:vAnchor="text" w:hAnchor="text" w:xAlign="right" w:y="1"/>
              <w:shd w:val="clear" w:color="auto" w:fill="auto"/>
              <w:spacing w:after="0" w:line="283" w:lineRule="exact"/>
            </w:pPr>
            <w:r>
              <w:rPr>
                <w:rStyle w:val="12TimesNewRoman12pt"/>
                <w:rFonts w:eastAsia="Century Gothic"/>
              </w:rPr>
              <w:t>капли глазные; раствор для инфузий; таблетки, покрытые</w:t>
            </w:r>
          </w:p>
        </w:tc>
      </w:tr>
    </w:tbl>
    <w:p w:rsidR="00F00C16" w:rsidRDefault="00F00C16">
      <w:pPr>
        <w:framePr w:w="8203" w:wrap="notBeside" w:vAnchor="text" w:hAnchor="text" w:xAlign="right" w:y="1"/>
        <w:rPr>
          <w:sz w:val="2"/>
          <w:szCs w:val="2"/>
        </w:rPr>
      </w:pPr>
    </w:p>
    <w:p w:rsidR="00F00C16" w:rsidRDefault="00F00C16">
      <w:pPr>
        <w:rPr>
          <w:sz w:val="2"/>
          <w:szCs w:val="2"/>
        </w:rPr>
      </w:pPr>
    </w:p>
    <w:tbl>
      <w:tblPr>
        <w:tblOverlap w:val="never"/>
        <w:tblW w:w="0" w:type="auto"/>
        <w:jc w:val="right"/>
        <w:tblLayout w:type="fixed"/>
        <w:tblCellMar>
          <w:left w:w="10" w:type="dxa"/>
          <w:right w:w="10" w:type="dxa"/>
        </w:tblCellMar>
        <w:tblLook w:val="04A0" w:firstRow="1" w:lastRow="0" w:firstColumn="1" w:lastColumn="0" w:noHBand="0" w:noVBand="1"/>
      </w:tblPr>
      <w:tblGrid>
        <w:gridCol w:w="1176"/>
        <w:gridCol w:w="1973"/>
        <w:gridCol w:w="2453"/>
        <w:gridCol w:w="2626"/>
      </w:tblGrid>
      <w:tr w:rsidR="00F00C16">
        <w:tblPrEx>
          <w:tblCellMar>
            <w:top w:w="0" w:type="dxa"/>
            <w:bottom w:w="0" w:type="dxa"/>
          </w:tblCellMar>
        </w:tblPrEx>
        <w:trPr>
          <w:trHeight w:hRule="exact" w:val="1642"/>
          <w:jc w:val="right"/>
        </w:trPr>
        <w:tc>
          <w:tcPr>
            <w:tcW w:w="1176" w:type="dxa"/>
            <w:tcBorders>
              <w:top w:val="single" w:sz="4" w:space="0" w:color="auto"/>
              <w:left w:val="single" w:sz="4" w:space="0" w:color="auto"/>
            </w:tcBorders>
            <w:shd w:val="clear" w:color="auto" w:fill="FFFFFF"/>
            <w:vAlign w:val="center"/>
          </w:tcPr>
          <w:p w:rsidR="00F00C16" w:rsidRDefault="00A00C58">
            <w:pPr>
              <w:pStyle w:val="120"/>
              <w:framePr w:w="8227" w:wrap="notBeside" w:vAnchor="text" w:hAnchor="text" w:xAlign="right" w:y="1"/>
              <w:shd w:val="clear" w:color="auto" w:fill="auto"/>
              <w:spacing w:after="0" w:line="240" w:lineRule="exact"/>
            </w:pPr>
            <w:r>
              <w:rPr>
                <w:rStyle w:val="12TimesNewRoman12pt"/>
                <w:rFonts w:eastAsia="Century Gothic"/>
              </w:rPr>
              <w:lastRenderedPageBreak/>
              <w:t xml:space="preserve">Код </w:t>
            </w:r>
            <w:r>
              <w:rPr>
                <w:rStyle w:val="12TimesNewRoman12pt"/>
                <w:rFonts w:eastAsia="Century Gothic"/>
                <w:lang w:val="en-US" w:eastAsia="en-US" w:bidi="en-US"/>
              </w:rPr>
              <w:t>AT X</w:t>
            </w:r>
          </w:p>
        </w:tc>
        <w:tc>
          <w:tcPr>
            <w:tcW w:w="1973" w:type="dxa"/>
            <w:tcBorders>
              <w:top w:val="single" w:sz="4" w:space="0" w:color="auto"/>
              <w:left w:val="single" w:sz="4" w:space="0" w:color="auto"/>
            </w:tcBorders>
            <w:shd w:val="clear" w:color="auto" w:fill="FFFFFF"/>
            <w:vAlign w:val="bottom"/>
          </w:tcPr>
          <w:p w:rsidR="00F00C16" w:rsidRDefault="00A00C58">
            <w:pPr>
              <w:pStyle w:val="120"/>
              <w:framePr w:w="8227" w:wrap="notBeside" w:vAnchor="text" w:hAnchor="text" w:xAlign="right" w:y="1"/>
              <w:shd w:val="clear" w:color="auto" w:fill="auto"/>
              <w:spacing w:after="0" w:line="283" w:lineRule="exact"/>
              <w:jc w:val="center"/>
            </w:pPr>
            <w:r>
              <w:rPr>
                <w:rStyle w:val="12TimesNewRoman12pt"/>
                <w:rFonts w:eastAsia="Century Gothic"/>
              </w:rPr>
              <w:t>Анатомо-</w:t>
            </w:r>
          </w:p>
          <w:p w:rsidR="00F00C16" w:rsidRDefault="00A00C58">
            <w:pPr>
              <w:pStyle w:val="120"/>
              <w:framePr w:w="8227" w:wrap="notBeside" w:vAnchor="text" w:hAnchor="text" w:xAlign="right" w:y="1"/>
              <w:shd w:val="clear" w:color="auto" w:fill="auto"/>
              <w:spacing w:after="0" w:line="283" w:lineRule="exact"/>
              <w:ind w:left="160"/>
            </w:pPr>
            <w:r>
              <w:rPr>
                <w:rStyle w:val="12TimesNewRoman12pt"/>
                <w:rFonts w:eastAsia="Century Gothic"/>
              </w:rPr>
              <w:t>тсрапевтическо-</w:t>
            </w:r>
          </w:p>
          <w:p w:rsidR="00F00C16" w:rsidRDefault="00A00C58">
            <w:pPr>
              <w:pStyle w:val="120"/>
              <w:framePr w:w="8227" w:wrap="notBeside" w:vAnchor="text" w:hAnchor="text" w:xAlign="right" w:y="1"/>
              <w:shd w:val="clear" w:color="auto" w:fill="auto"/>
              <w:spacing w:after="0" w:line="283" w:lineRule="exact"/>
              <w:jc w:val="center"/>
            </w:pPr>
            <w:r>
              <w:rPr>
                <w:rStyle w:val="12TimesNewRoman12pt"/>
                <w:rFonts w:eastAsia="Century Gothic"/>
              </w:rPr>
              <w:t>химическая</w:t>
            </w:r>
          </w:p>
          <w:p w:rsidR="00F00C16" w:rsidRDefault="00A00C58">
            <w:pPr>
              <w:pStyle w:val="120"/>
              <w:framePr w:w="8227" w:wrap="notBeside" w:vAnchor="text" w:hAnchor="text" w:xAlign="right" w:y="1"/>
              <w:shd w:val="clear" w:color="auto" w:fill="auto"/>
              <w:spacing w:after="0" w:line="283" w:lineRule="exact"/>
              <w:ind w:left="160"/>
            </w:pPr>
            <w:r>
              <w:rPr>
                <w:rStyle w:val="12TimesNewRoman12pt"/>
                <w:rFonts w:eastAsia="Century Gothic"/>
              </w:rPr>
              <w:t>классификация</w:t>
            </w:r>
          </w:p>
          <w:p w:rsidR="00F00C16" w:rsidRDefault="00A00C58">
            <w:pPr>
              <w:pStyle w:val="120"/>
              <w:framePr w:w="8227" w:wrap="notBeside" w:vAnchor="text" w:hAnchor="text" w:xAlign="right" w:y="1"/>
              <w:shd w:val="clear" w:color="auto" w:fill="auto"/>
              <w:spacing w:after="0" w:line="283" w:lineRule="exact"/>
              <w:jc w:val="center"/>
            </w:pPr>
            <w:r>
              <w:rPr>
                <w:rStyle w:val="12TimesNewRoman12pt"/>
                <w:rFonts w:eastAsia="Century Gothic"/>
              </w:rPr>
              <w:t>(ЛТХ)</w:t>
            </w:r>
          </w:p>
        </w:tc>
        <w:tc>
          <w:tcPr>
            <w:tcW w:w="2453" w:type="dxa"/>
            <w:tcBorders>
              <w:top w:val="single" w:sz="4" w:space="0" w:color="auto"/>
              <w:left w:val="single" w:sz="4" w:space="0" w:color="auto"/>
            </w:tcBorders>
            <w:shd w:val="clear" w:color="auto" w:fill="FFFFFF"/>
            <w:vAlign w:val="center"/>
          </w:tcPr>
          <w:p w:rsidR="00F00C16" w:rsidRDefault="00A00C58">
            <w:pPr>
              <w:pStyle w:val="120"/>
              <w:framePr w:w="8227" w:wrap="notBeside" w:vAnchor="text" w:hAnchor="text" w:xAlign="right" w:y="1"/>
              <w:shd w:val="clear" w:color="auto" w:fill="auto"/>
              <w:spacing w:after="120" w:line="240" w:lineRule="exact"/>
              <w:jc w:val="center"/>
            </w:pPr>
            <w:r>
              <w:rPr>
                <w:rStyle w:val="12TimesNewRoman12pt"/>
                <w:rFonts w:eastAsia="Century Gothic"/>
              </w:rPr>
              <w:t>Лекарственные</w:t>
            </w:r>
          </w:p>
          <w:p w:rsidR="00F00C16" w:rsidRDefault="00A00C58">
            <w:pPr>
              <w:pStyle w:val="120"/>
              <w:framePr w:w="8227" w:wrap="notBeside" w:vAnchor="text" w:hAnchor="text" w:xAlign="right" w:y="1"/>
              <w:shd w:val="clear" w:color="auto" w:fill="auto"/>
              <w:spacing w:before="120" w:after="0" w:line="240" w:lineRule="exact"/>
              <w:jc w:val="center"/>
            </w:pPr>
            <w:r>
              <w:rPr>
                <w:rStyle w:val="12TimesNewRoman12pt"/>
                <w:rFonts w:eastAsia="Century Gothic"/>
              </w:rPr>
              <w:t>препараты</w:t>
            </w:r>
          </w:p>
        </w:tc>
        <w:tc>
          <w:tcPr>
            <w:tcW w:w="2626"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8227" w:wrap="notBeside" w:vAnchor="text" w:hAnchor="text" w:xAlign="right" w:y="1"/>
              <w:shd w:val="clear" w:color="auto" w:fill="auto"/>
              <w:spacing w:after="0" w:line="240" w:lineRule="exact"/>
            </w:pPr>
            <w:r>
              <w:rPr>
                <w:rStyle w:val="12TimesNewRoman12pt"/>
                <w:rFonts w:eastAsia="Century Gothic"/>
              </w:rPr>
              <w:t>Лекарственные формы</w:t>
            </w:r>
          </w:p>
        </w:tc>
      </w:tr>
      <w:tr w:rsidR="00F00C16">
        <w:tblPrEx>
          <w:tblCellMar>
            <w:top w:w="0" w:type="dxa"/>
            <w:bottom w:w="0" w:type="dxa"/>
          </w:tblCellMar>
        </w:tblPrEx>
        <w:trPr>
          <w:trHeight w:hRule="exact" w:val="1032"/>
          <w:jc w:val="right"/>
        </w:trPr>
        <w:tc>
          <w:tcPr>
            <w:tcW w:w="1176" w:type="dxa"/>
            <w:tcBorders>
              <w:top w:val="single" w:sz="4" w:space="0" w:color="auto"/>
              <w:left w:val="single" w:sz="4" w:space="0" w:color="auto"/>
            </w:tcBorders>
            <w:shd w:val="clear" w:color="auto" w:fill="FFFFFF"/>
          </w:tcPr>
          <w:p w:rsidR="00F00C16" w:rsidRDefault="00F00C16">
            <w:pPr>
              <w:framePr w:w="8227" w:wrap="notBeside" w:vAnchor="text" w:hAnchor="text" w:xAlign="right" w:y="1"/>
              <w:rPr>
                <w:sz w:val="10"/>
                <w:szCs w:val="10"/>
              </w:rPr>
            </w:pPr>
          </w:p>
        </w:tc>
        <w:tc>
          <w:tcPr>
            <w:tcW w:w="1973" w:type="dxa"/>
            <w:tcBorders>
              <w:top w:val="single" w:sz="4" w:space="0" w:color="auto"/>
              <w:left w:val="single" w:sz="4" w:space="0" w:color="auto"/>
            </w:tcBorders>
            <w:shd w:val="clear" w:color="auto" w:fill="FFFFFF"/>
          </w:tcPr>
          <w:p w:rsidR="00F00C16" w:rsidRDefault="00F00C16">
            <w:pPr>
              <w:framePr w:w="8227" w:wrap="notBeside" w:vAnchor="text" w:hAnchor="text" w:xAlign="right" w:y="1"/>
              <w:rPr>
                <w:sz w:val="10"/>
                <w:szCs w:val="10"/>
              </w:rPr>
            </w:pPr>
          </w:p>
        </w:tc>
        <w:tc>
          <w:tcPr>
            <w:tcW w:w="2453" w:type="dxa"/>
            <w:tcBorders>
              <w:top w:val="single" w:sz="4" w:space="0" w:color="auto"/>
              <w:left w:val="single" w:sz="4" w:space="0" w:color="auto"/>
            </w:tcBorders>
            <w:shd w:val="clear" w:color="auto" w:fill="FFFFFF"/>
          </w:tcPr>
          <w:p w:rsidR="00F00C16" w:rsidRDefault="00F00C16">
            <w:pPr>
              <w:framePr w:w="8227" w:wrap="notBeside" w:vAnchor="text" w:hAnchor="text" w:xAlign="right" w:y="1"/>
              <w:rPr>
                <w:sz w:val="10"/>
                <w:szCs w:val="10"/>
              </w:rPr>
            </w:pPr>
          </w:p>
        </w:tc>
        <w:tc>
          <w:tcPr>
            <w:tcW w:w="2626"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8227" w:wrap="notBeside" w:vAnchor="text" w:hAnchor="text" w:xAlign="right" w:y="1"/>
              <w:shd w:val="clear" w:color="auto" w:fill="auto"/>
              <w:spacing w:after="0" w:line="283" w:lineRule="exact"/>
            </w:pPr>
            <w:r>
              <w:rPr>
                <w:rStyle w:val="12TimesNewRoman12pt"/>
                <w:rFonts w:eastAsia="Century Gothic"/>
              </w:rPr>
              <w:t>оболочкой; таблетки, покрытые пленочной оболочкой</w:t>
            </w:r>
          </w:p>
        </w:tc>
      </w:tr>
      <w:tr w:rsidR="00F00C16">
        <w:tblPrEx>
          <w:tblCellMar>
            <w:top w:w="0" w:type="dxa"/>
            <w:bottom w:w="0" w:type="dxa"/>
          </w:tblCellMar>
        </w:tblPrEx>
        <w:trPr>
          <w:trHeight w:hRule="exact" w:val="1032"/>
          <w:jc w:val="right"/>
        </w:trPr>
        <w:tc>
          <w:tcPr>
            <w:tcW w:w="1176" w:type="dxa"/>
            <w:tcBorders>
              <w:left w:val="single" w:sz="4" w:space="0" w:color="auto"/>
            </w:tcBorders>
            <w:shd w:val="clear" w:color="auto" w:fill="FFFFFF"/>
          </w:tcPr>
          <w:p w:rsidR="00F00C16" w:rsidRDefault="00F00C16">
            <w:pPr>
              <w:framePr w:w="8227" w:wrap="notBeside" w:vAnchor="text" w:hAnchor="text" w:xAlign="right" w:y="1"/>
              <w:rPr>
                <w:sz w:val="10"/>
                <w:szCs w:val="10"/>
              </w:rPr>
            </w:pPr>
          </w:p>
        </w:tc>
        <w:tc>
          <w:tcPr>
            <w:tcW w:w="1973" w:type="dxa"/>
            <w:tcBorders>
              <w:left w:val="single" w:sz="4" w:space="0" w:color="auto"/>
            </w:tcBorders>
            <w:shd w:val="clear" w:color="auto" w:fill="FFFFFF"/>
          </w:tcPr>
          <w:p w:rsidR="00F00C16" w:rsidRDefault="00F00C16">
            <w:pPr>
              <w:framePr w:w="8227" w:wrap="notBeside" w:vAnchor="text" w:hAnchor="text" w:xAlign="right" w:y="1"/>
              <w:rPr>
                <w:sz w:val="10"/>
                <w:szCs w:val="10"/>
              </w:rPr>
            </w:pPr>
          </w:p>
        </w:tc>
        <w:tc>
          <w:tcPr>
            <w:tcW w:w="2453" w:type="dxa"/>
            <w:tcBorders>
              <w:top w:val="single" w:sz="4" w:space="0" w:color="auto"/>
              <w:left w:val="single" w:sz="4" w:space="0" w:color="auto"/>
            </w:tcBorders>
            <w:shd w:val="clear" w:color="auto" w:fill="FFFFFF"/>
          </w:tcPr>
          <w:p w:rsidR="00F00C16" w:rsidRDefault="00A00C58">
            <w:pPr>
              <w:pStyle w:val="120"/>
              <w:framePr w:w="8227" w:wrap="notBeside" w:vAnchor="text" w:hAnchor="text" w:xAlign="right" w:y="1"/>
              <w:shd w:val="clear" w:color="auto" w:fill="auto"/>
              <w:spacing w:after="0" w:line="240" w:lineRule="exact"/>
              <w:jc w:val="center"/>
            </w:pPr>
            <w:r>
              <w:rPr>
                <w:rStyle w:val="12TimesNewRoman12pt"/>
                <w:rFonts w:eastAsia="Century Gothic"/>
              </w:rPr>
              <w:t>ломефлоксацин</w:t>
            </w:r>
          </w:p>
        </w:tc>
        <w:tc>
          <w:tcPr>
            <w:tcW w:w="2626"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8227" w:wrap="notBeside" w:vAnchor="text" w:hAnchor="text" w:xAlign="right" w:y="1"/>
              <w:shd w:val="clear" w:color="auto" w:fill="auto"/>
              <w:spacing w:after="0" w:line="288" w:lineRule="exact"/>
            </w:pPr>
            <w:r>
              <w:rPr>
                <w:rStyle w:val="12TimesNewRoman12pt"/>
                <w:rFonts w:eastAsia="Century Gothic"/>
              </w:rPr>
              <w:t>капли глазные; таблетки, покрытые пленочной оболочкой</w:t>
            </w:r>
          </w:p>
        </w:tc>
      </w:tr>
      <w:tr w:rsidR="00F00C16">
        <w:tblPrEx>
          <w:tblCellMar>
            <w:top w:w="0" w:type="dxa"/>
            <w:bottom w:w="0" w:type="dxa"/>
          </w:tblCellMar>
        </w:tblPrEx>
        <w:trPr>
          <w:trHeight w:hRule="exact" w:val="1325"/>
          <w:jc w:val="right"/>
        </w:trPr>
        <w:tc>
          <w:tcPr>
            <w:tcW w:w="1176" w:type="dxa"/>
            <w:tcBorders>
              <w:left w:val="single" w:sz="4" w:space="0" w:color="auto"/>
            </w:tcBorders>
            <w:shd w:val="clear" w:color="auto" w:fill="FFFFFF"/>
          </w:tcPr>
          <w:p w:rsidR="00F00C16" w:rsidRDefault="00F00C16">
            <w:pPr>
              <w:framePr w:w="8227" w:wrap="notBeside" w:vAnchor="text" w:hAnchor="text" w:xAlign="right" w:y="1"/>
              <w:rPr>
                <w:sz w:val="10"/>
                <w:szCs w:val="10"/>
              </w:rPr>
            </w:pPr>
          </w:p>
        </w:tc>
        <w:tc>
          <w:tcPr>
            <w:tcW w:w="1973" w:type="dxa"/>
            <w:tcBorders>
              <w:left w:val="single" w:sz="4" w:space="0" w:color="auto"/>
            </w:tcBorders>
            <w:shd w:val="clear" w:color="auto" w:fill="FFFFFF"/>
          </w:tcPr>
          <w:p w:rsidR="00F00C16" w:rsidRDefault="00F00C16">
            <w:pPr>
              <w:framePr w:w="8227" w:wrap="notBeside" w:vAnchor="text" w:hAnchor="text" w:xAlign="right" w:y="1"/>
              <w:rPr>
                <w:sz w:val="10"/>
                <w:szCs w:val="10"/>
              </w:rPr>
            </w:pPr>
          </w:p>
        </w:tc>
        <w:tc>
          <w:tcPr>
            <w:tcW w:w="2453" w:type="dxa"/>
            <w:tcBorders>
              <w:top w:val="single" w:sz="4" w:space="0" w:color="auto"/>
              <w:left w:val="single" w:sz="4" w:space="0" w:color="auto"/>
            </w:tcBorders>
            <w:shd w:val="clear" w:color="auto" w:fill="FFFFFF"/>
          </w:tcPr>
          <w:p w:rsidR="00F00C16" w:rsidRDefault="00A00C58">
            <w:pPr>
              <w:pStyle w:val="120"/>
              <w:framePr w:w="8227" w:wrap="notBeside" w:vAnchor="text" w:hAnchor="text" w:xAlign="right" w:y="1"/>
              <w:shd w:val="clear" w:color="auto" w:fill="auto"/>
              <w:spacing w:after="0" w:line="240" w:lineRule="exact"/>
              <w:jc w:val="center"/>
            </w:pPr>
            <w:r>
              <w:rPr>
                <w:rStyle w:val="12TimesNewRoman12pt"/>
                <w:rFonts w:eastAsia="Century Gothic"/>
              </w:rPr>
              <w:t>моксифлоксацин</w:t>
            </w:r>
          </w:p>
        </w:tc>
        <w:tc>
          <w:tcPr>
            <w:tcW w:w="2626"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8227" w:wrap="notBeside" w:vAnchor="text" w:hAnchor="text" w:xAlign="right" w:y="1"/>
              <w:shd w:val="clear" w:color="auto" w:fill="auto"/>
              <w:spacing w:after="0" w:line="283" w:lineRule="exact"/>
            </w:pPr>
            <w:r>
              <w:rPr>
                <w:rStyle w:val="12TimesNewRoman12pt"/>
                <w:rFonts w:eastAsia="Century Gothic"/>
              </w:rPr>
              <w:t>капли глазные; раствор для инфузий; таблетки, покрытые пленочной оболочкой</w:t>
            </w:r>
          </w:p>
        </w:tc>
      </w:tr>
      <w:tr w:rsidR="00F00C16">
        <w:tblPrEx>
          <w:tblCellMar>
            <w:top w:w="0" w:type="dxa"/>
            <w:bottom w:w="0" w:type="dxa"/>
          </w:tblCellMar>
        </w:tblPrEx>
        <w:trPr>
          <w:trHeight w:hRule="exact" w:val="3888"/>
          <w:jc w:val="right"/>
        </w:trPr>
        <w:tc>
          <w:tcPr>
            <w:tcW w:w="1176" w:type="dxa"/>
            <w:tcBorders>
              <w:left w:val="single" w:sz="4" w:space="0" w:color="auto"/>
            </w:tcBorders>
            <w:shd w:val="clear" w:color="auto" w:fill="FFFFFF"/>
          </w:tcPr>
          <w:p w:rsidR="00F00C16" w:rsidRDefault="00F00C16">
            <w:pPr>
              <w:framePr w:w="8227" w:wrap="notBeside" w:vAnchor="text" w:hAnchor="text" w:xAlign="right" w:y="1"/>
              <w:rPr>
                <w:sz w:val="10"/>
                <w:szCs w:val="10"/>
              </w:rPr>
            </w:pPr>
          </w:p>
        </w:tc>
        <w:tc>
          <w:tcPr>
            <w:tcW w:w="1973" w:type="dxa"/>
            <w:tcBorders>
              <w:left w:val="single" w:sz="4" w:space="0" w:color="auto"/>
            </w:tcBorders>
            <w:shd w:val="clear" w:color="auto" w:fill="FFFFFF"/>
          </w:tcPr>
          <w:p w:rsidR="00F00C16" w:rsidRDefault="00F00C16">
            <w:pPr>
              <w:framePr w:w="8227" w:wrap="notBeside" w:vAnchor="text" w:hAnchor="text" w:xAlign="right" w:y="1"/>
              <w:rPr>
                <w:sz w:val="10"/>
                <w:szCs w:val="10"/>
              </w:rPr>
            </w:pPr>
          </w:p>
        </w:tc>
        <w:tc>
          <w:tcPr>
            <w:tcW w:w="2453" w:type="dxa"/>
            <w:tcBorders>
              <w:top w:val="single" w:sz="4" w:space="0" w:color="auto"/>
              <w:left w:val="single" w:sz="4" w:space="0" w:color="auto"/>
            </w:tcBorders>
            <w:shd w:val="clear" w:color="auto" w:fill="FFFFFF"/>
          </w:tcPr>
          <w:p w:rsidR="00F00C16" w:rsidRDefault="00A00C58">
            <w:pPr>
              <w:pStyle w:val="120"/>
              <w:framePr w:w="8227" w:wrap="notBeside" w:vAnchor="text" w:hAnchor="text" w:xAlign="right" w:y="1"/>
              <w:shd w:val="clear" w:color="auto" w:fill="auto"/>
              <w:spacing w:after="0" w:line="240" w:lineRule="exact"/>
              <w:jc w:val="center"/>
            </w:pPr>
            <w:r>
              <w:rPr>
                <w:rStyle w:val="12TimesNewRoman12pt"/>
                <w:rFonts w:eastAsia="Century Gothic"/>
              </w:rPr>
              <w:t>офлоксацин</w:t>
            </w:r>
          </w:p>
        </w:tc>
        <w:tc>
          <w:tcPr>
            <w:tcW w:w="2626"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8227" w:wrap="notBeside" w:vAnchor="text" w:hAnchor="text" w:xAlign="right" w:y="1"/>
              <w:shd w:val="clear" w:color="auto" w:fill="auto"/>
              <w:spacing w:after="0" w:line="283" w:lineRule="exact"/>
            </w:pPr>
            <w:r>
              <w:rPr>
                <w:rStyle w:val="12TimesNewRoman12pt"/>
                <w:rFonts w:eastAsia="Century Gothic"/>
              </w:rPr>
              <w:t>капли глазные; капли глазные и ушные; мазь глазная; раствор для инфузий; таблетки, покрытые оболочкой; таблетки, покрытые пленочной оболочкой; таблетки</w:t>
            </w:r>
          </w:p>
          <w:p w:rsidR="00F00C16" w:rsidRDefault="00A00C58">
            <w:pPr>
              <w:pStyle w:val="120"/>
              <w:framePr w:w="8227" w:wrap="notBeside" w:vAnchor="text" w:hAnchor="text" w:xAlign="right" w:y="1"/>
              <w:shd w:val="clear" w:color="auto" w:fill="auto"/>
              <w:spacing w:after="0" w:line="283" w:lineRule="exact"/>
              <w:jc w:val="both"/>
            </w:pPr>
            <w:r>
              <w:rPr>
                <w:rStyle w:val="12TimesNewRoman12pt"/>
                <w:rFonts w:eastAsia="Century Gothic"/>
              </w:rPr>
              <w:t>пролонгированного действия, покрытые пленочной оболочкой</w:t>
            </w:r>
          </w:p>
        </w:tc>
      </w:tr>
      <w:tr w:rsidR="00F00C16">
        <w:tblPrEx>
          <w:tblCellMar>
            <w:top w:w="0" w:type="dxa"/>
            <w:bottom w:w="0" w:type="dxa"/>
          </w:tblCellMar>
        </w:tblPrEx>
        <w:trPr>
          <w:trHeight w:hRule="exact" w:val="739"/>
          <w:jc w:val="right"/>
        </w:trPr>
        <w:tc>
          <w:tcPr>
            <w:tcW w:w="1176" w:type="dxa"/>
            <w:tcBorders>
              <w:left w:val="single" w:sz="4" w:space="0" w:color="auto"/>
            </w:tcBorders>
            <w:shd w:val="clear" w:color="auto" w:fill="FFFFFF"/>
          </w:tcPr>
          <w:p w:rsidR="00F00C16" w:rsidRDefault="00F00C16">
            <w:pPr>
              <w:framePr w:w="8227" w:wrap="notBeside" w:vAnchor="text" w:hAnchor="text" w:xAlign="right" w:y="1"/>
              <w:rPr>
                <w:sz w:val="10"/>
                <w:szCs w:val="10"/>
              </w:rPr>
            </w:pPr>
          </w:p>
        </w:tc>
        <w:tc>
          <w:tcPr>
            <w:tcW w:w="1973" w:type="dxa"/>
            <w:tcBorders>
              <w:left w:val="single" w:sz="4" w:space="0" w:color="auto"/>
            </w:tcBorders>
            <w:shd w:val="clear" w:color="auto" w:fill="FFFFFF"/>
          </w:tcPr>
          <w:p w:rsidR="00F00C16" w:rsidRDefault="00F00C16">
            <w:pPr>
              <w:framePr w:w="8227" w:wrap="notBeside" w:vAnchor="text" w:hAnchor="text" w:xAlign="right" w:y="1"/>
              <w:rPr>
                <w:sz w:val="10"/>
                <w:szCs w:val="10"/>
              </w:rPr>
            </w:pPr>
          </w:p>
        </w:tc>
        <w:tc>
          <w:tcPr>
            <w:tcW w:w="2453" w:type="dxa"/>
            <w:tcBorders>
              <w:top w:val="single" w:sz="4" w:space="0" w:color="auto"/>
              <w:left w:val="single" w:sz="4" w:space="0" w:color="auto"/>
            </w:tcBorders>
            <w:shd w:val="clear" w:color="auto" w:fill="FFFFFF"/>
            <w:vAlign w:val="center"/>
          </w:tcPr>
          <w:p w:rsidR="00F00C16" w:rsidRDefault="00A00C58">
            <w:pPr>
              <w:pStyle w:val="120"/>
              <w:framePr w:w="8227" w:wrap="notBeside" w:vAnchor="text" w:hAnchor="text" w:xAlign="right" w:y="1"/>
              <w:shd w:val="clear" w:color="auto" w:fill="auto"/>
              <w:spacing w:after="0" w:line="240" w:lineRule="exact"/>
              <w:jc w:val="center"/>
            </w:pPr>
            <w:r>
              <w:rPr>
                <w:rStyle w:val="12TimesNewRoman12pt"/>
                <w:rFonts w:eastAsia="Century Gothic"/>
              </w:rPr>
              <w:t>епарфлоксацин</w:t>
            </w:r>
          </w:p>
        </w:tc>
        <w:tc>
          <w:tcPr>
            <w:tcW w:w="2626"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8227" w:wrap="notBeside" w:vAnchor="text" w:hAnchor="text" w:xAlign="right" w:y="1"/>
              <w:shd w:val="clear" w:color="auto" w:fill="auto"/>
              <w:spacing w:after="0" w:line="283" w:lineRule="exact"/>
            </w:pPr>
            <w:r>
              <w:rPr>
                <w:rStyle w:val="12TimesNewRoman12pt"/>
                <w:rFonts w:eastAsia="Century Gothic"/>
              </w:rPr>
              <w:t>таблетки, покрытые оболочкой</w:t>
            </w:r>
          </w:p>
        </w:tc>
      </w:tr>
      <w:tr w:rsidR="00F00C16">
        <w:tblPrEx>
          <w:tblCellMar>
            <w:top w:w="0" w:type="dxa"/>
            <w:bottom w:w="0" w:type="dxa"/>
          </w:tblCellMar>
        </w:tblPrEx>
        <w:trPr>
          <w:trHeight w:hRule="exact" w:val="1901"/>
          <w:jc w:val="right"/>
        </w:trPr>
        <w:tc>
          <w:tcPr>
            <w:tcW w:w="1176" w:type="dxa"/>
            <w:tcBorders>
              <w:left w:val="single" w:sz="4" w:space="0" w:color="auto"/>
              <w:bottom w:val="single" w:sz="4" w:space="0" w:color="auto"/>
            </w:tcBorders>
            <w:shd w:val="clear" w:color="auto" w:fill="FFFFFF"/>
          </w:tcPr>
          <w:p w:rsidR="00F00C16" w:rsidRDefault="00F00C16">
            <w:pPr>
              <w:framePr w:w="8227" w:wrap="notBeside" w:vAnchor="text" w:hAnchor="text" w:xAlign="right" w:y="1"/>
              <w:rPr>
                <w:sz w:val="10"/>
                <w:szCs w:val="10"/>
              </w:rPr>
            </w:pPr>
          </w:p>
        </w:tc>
        <w:tc>
          <w:tcPr>
            <w:tcW w:w="1973" w:type="dxa"/>
            <w:tcBorders>
              <w:left w:val="single" w:sz="4" w:space="0" w:color="auto"/>
              <w:bottom w:val="single" w:sz="4" w:space="0" w:color="auto"/>
            </w:tcBorders>
            <w:shd w:val="clear" w:color="auto" w:fill="FFFFFF"/>
          </w:tcPr>
          <w:p w:rsidR="00F00C16" w:rsidRDefault="00F00C16">
            <w:pPr>
              <w:framePr w:w="8227" w:wrap="notBeside" w:vAnchor="text" w:hAnchor="text" w:xAlign="right" w:y="1"/>
              <w:rPr>
                <w:sz w:val="10"/>
                <w:szCs w:val="10"/>
              </w:rPr>
            </w:pPr>
          </w:p>
        </w:tc>
        <w:tc>
          <w:tcPr>
            <w:tcW w:w="2453" w:type="dxa"/>
            <w:tcBorders>
              <w:top w:val="single" w:sz="4" w:space="0" w:color="auto"/>
              <w:left w:val="single" w:sz="4" w:space="0" w:color="auto"/>
              <w:bottom w:val="single" w:sz="4" w:space="0" w:color="auto"/>
            </w:tcBorders>
            <w:shd w:val="clear" w:color="auto" w:fill="FFFFFF"/>
          </w:tcPr>
          <w:p w:rsidR="00F00C16" w:rsidRDefault="00A00C58">
            <w:pPr>
              <w:pStyle w:val="120"/>
              <w:framePr w:w="8227" w:wrap="notBeside" w:vAnchor="text" w:hAnchor="text" w:xAlign="right" w:y="1"/>
              <w:shd w:val="clear" w:color="auto" w:fill="auto"/>
              <w:spacing w:after="0" w:line="240" w:lineRule="exact"/>
              <w:jc w:val="center"/>
            </w:pPr>
            <w:r>
              <w:rPr>
                <w:rStyle w:val="12TimesNewRoman12pt"/>
                <w:rFonts w:eastAsia="Century Gothic"/>
              </w:rPr>
              <w:t>ципрофлоксацин</w:t>
            </w:r>
          </w:p>
        </w:tc>
        <w:tc>
          <w:tcPr>
            <w:tcW w:w="2626" w:type="dxa"/>
            <w:tcBorders>
              <w:top w:val="single" w:sz="4" w:space="0" w:color="auto"/>
              <w:left w:val="single" w:sz="4" w:space="0" w:color="auto"/>
              <w:bottom w:val="single" w:sz="4" w:space="0" w:color="auto"/>
              <w:right w:val="single" w:sz="4" w:space="0" w:color="auto"/>
            </w:tcBorders>
            <w:shd w:val="clear" w:color="auto" w:fill="FFFFFF"/>
            <w:vAlign w:val="center"/>
          </w:tcPr>
          <w:p w:rsidR="00F00C16" w:rsidRDefault="00A00C58">
            <w:pPr>
              <w:pStyle w:val="120"/>
              <w:framePr w:w="8227" w:wrap="notBeside" w:vAnchor="text" w:hAnchor="text" w:xAlign="right" w:y="1"/>
              <w:shd w:val="clear" w:color="auto" w:fill="auto"/>
              <w:spacing w:after="0" w:line="283" w:lineRule="exact"/>
            </w:pPr>
            <w:r>
              <w:rPr>
                <w:rStyle w:val="12TimesNewRoman12pt"/>
                <w:rFonts w:eastAsia="Century Gothic"/>
              </w:rPr>
              <w:t>капли глазные; капли глазные и ушные; капли ушные; концентрат для приготовления раствора для инфузий;</w:t>
            </w:r>
          </w:p>
        </w:tc>
      </w:tr>
    </w:tbl>
    <w:p w:rsidR="00F00C16" w:rsidRDefault="00F00C16">
      <w:pPr>
        <w:framePr w:w="8227" w:wrap="notBeside" w:vAnchor="text" w:hAnchor="text" w:xAlign="right" w:y="1"/>
        <w:rPr>
          <w:sz w:val="2"/>
          <w:szCs w:val="2"/>
        </w:rPr>
      </w:pPr>
    </w:p>
    <w:p w:rsidR="00F00C16" w:rsidRDefault="00F00C16">
      <w:pPr>
        <w:rPr>
          <w:sz w:val="2"/>
          <w:szCs w:val="2"/>
        </w:rPr>
      </w:pPr>
    </w:p>
    <w:tbl>
      <w:tblPr>
        <w:tblOverlap w:val="never"/>
        <w:tblW w:w="0" w:type="auto"/>
        <w:jc w:val="right"/>
        <w:tblLayout w:type="fixed"/>
        <w:tblCellMar>
          <w:left w:w="10" w:type="dxa"/>
          <w:right w:w="10" w:type="dxa"/>
        </w:tblCellMar>
        <w:tblLook w:val="04A0" w:firstRow="1" w:lastRow="0" w:firstColumn="1" w:lastColumn="0" w:noHBand="0" w:noVBand="1"/>
      </w:tblPr>
      <w:tblGrid>
        <w:gridCol w:w="1171"/>
        <w:gridCol w:w="1963"/>
        <w:gridCol w:w="2453"/>
        <w:gridCol w:w="2616"/>
      </w:tblGrid>
      <w:tr w:rsidR="00F00C16">
        <w:tblPrEx>
          <w:tblCellMar>
            <w:top w:w="0" w:type="dxa"/>
            <w:bottom w:w="0" w:type="dxa"/>
          </w:tblCellMar>
        </w:tblPrEx>
        <w:trPr>
          <w:trHeight w:hRule="exact" w:val="1632"/>
          <w:jc w:val="right"/>
        </w:trPr>
        <w:tc>
          <w:tcPr>
            <w:tcW w:w="1171" w:type="dxa"/>
            <w:tcBorders>
              <w:top w:val="single" w:sz="4" w:space="0" w:color="auto"/>
              <w:left w:val="single" w:sz="4" w:space="0" w:color="auto"/>
            </w:tcBorders>
            <w:shd w:val="clear" w:color="auto" w:fill="FFFFFF"/>
            <w:vAlign w:val="center"/>
          </w:tcPr>
          <w:p w:rsidR="00F00C16" w:rsidRDefault="00A00C58">
            <w:pPr>
              <w:pStyle w:val="120"/>
              <w:framePr w:w="8203" w:wrap="notBeside" w:vAnchor="text" w:hAnchor="text" w:xAlign="right" w:y="1"/>
              <w:shd w:val="clear" w:color="auto" w:fill="auto"/>
              <w:spacing w:after="0" w:line="240" w:lineRule="exact"/>
            </w:pPr>
            <w:r>
              <w:rPr>
                <w:rStyle w:val="12TimesNewRoman12pt"/>
                <w:rFonts w:eastAsia="Century Gothic"/>
              </w:rPr>
              <w:lastRenderedPageBreak/>
              <w:t xml:space="preserve">Код </w:t>
            </w:r>
            <w:r>
              <w:rPr>
                <w:rStyle w:val="12TimesNewRoman12pt"/>
                <w:rFonts w:eastAsia="Century Gothic"/>
                <w:lang w:val="en-US" w:eastAsia="en-US" w:bidi="en-US"/>
              </w:rPr>
              <w:t>ATX</w:t>
            </w:r>
          </w:p>
        </w:tc>
        <w:tc>
          <w:tcPr>
            <w:tcW w:w="1963" w:type="dxa"/>
            <w:tcBorders>
              <w:top w:val="single" w:sz="4" w:space="0" w:color="auto"/>
              <w:left w:val="single" w:sz="4" w:space="0" w:color="auto"/>
            </w:tcBorders>
            <w:shd w:val="clear" w:color="auto" w:fill="FFFFFF"/>
            <w:vAlign w:val="bottom"/>
          </w:tcPr>
          <w:p w:rsidR="00F00C16" w:rsidRDefault="00A00C58">
            <w:pPr>
              <w:pStyle w:val="120"/>
              <w:framePr w:w="8203" w:wrap="notBeside" w:vAnchor="text" w:hAnchor="text" w:xAlign="right" w:y="1"/>
              <w:shd w:val="clear" w:color="auto" w:fill="auto"/>
              <w:spacing w:after="0" w:line="288" w:lineRule="exact"/>
              <w:jc w:val="center"/>
            </w:pPr>
            <w:r>
              <w:rPr>
                <w:rStyle w:val="12TimesNewRoman12pt"/>
                <w:rFonts w:eastAsia="Century Gothic"/>
              </w:rPr>
              <w:t>Анатомо-</w:t>
            </w:r>
          </w:p>
          <w:p w:rsidR="00F00C16" w:rsidRDefault="00A00C58">
            <w:pPr>
              <w:pStyle w:val="120"/>
              <w:framePr w:w="8203" w:wrap="notBeside" w:vAnchor="text" w:hAnchor="text" w:xAlign="right" w:y="1"/>
              <w:shd w:val="clear" w:color="auto" w:fill="auto"/>
              <w:spacing w:after="0" w:line="288" w:lineRule="exact"/>
              <w:ind w:left="160"/>
            </w:pPr>
            <w:r>
              <w:rPr>
                <w:rStyle w:val="12TimesNewRoman12pt"/>
                <w:rFonts w:eastAsia="Century Gothic"/>
              </w:rPr>
              <w:t>терапевтическо-</w:t>
            </w:r>
          </w:p>
          <w:p w:rsidR="00F00C16" w:rsidRDefault="00A00C58">
            <w:pPr>
              <w:pStyle w:val="120"/>
              <w:framePr w:w="8203" w:wrap="notBeside" w:vAnchor="text" w:hAnchor="text" w:xAlign="right" w:y="1"/>
              <w:shd w:val="clear" w:color="auto" w:fill="auto"/>
              <w:spacing w:after="0" w:line="288" w:lineRule="exact"/>
              <w:jc w:val="center"/>
            </w:pPr>
            <w:r>
              <w:rPr>
                <w:rStyle w:val="12TimesNewRoman12pt"/>
                <w:rFonts w:eastAsia="Century Gothic"/>
              </w:rPr>
              <w:t>химичеекая</w:t>
            </w:r>
          </w:p>
          <w:p w:rsidR="00F00C16" w:rsidRDefault="00A00C58">
            <w:pPr>
              <w:pStyle w:val="120"/>
              <w:framePr w:w="8203" w:wrap="notBeside" w:vAnchor="text" w:hAnchor="text" w:xAlign="right" w:y="1"/>
              <w:shd w:val="clear" w:color="auto" w:fill="auto"/>
              <w:spacing w:after="0" w:line="288" w:lineRule="exact"/>
              <w:ind w:left="160"/>
            </w:pPr>
            <w:r>
              <w:rPr>
                <w:rStyle w:val="12TimesNewRoman12pt"/>
                <w:rFonts w:eastAsia="Century Gothic"/>
              </w:rPr>
              <w:t>классификация</w:t>
            </w:r>
          </w:p>
          <w:p w:rsidR="00F00C16" w:rsidRDefault="00A00C58">
            <w:pPr>
              <w:pStyle w:val="120"/>
              <w:framePr w:w="8203" w:wrap="notBeside" w:vAnchor="text" w:hAnchor="text" w:xAlign="right" w:y="1"/>
              <w:shd w:val="clear" w:color="auto" w:fill="auto"/>
              <w:spacing w:after="0" w:line="288" w:lineRule="exact"/>
              <w:jc w:val="center"/>
            </w:pPr>
            <w:r w:rsidRPr="00D32091">
              <w:rPr>
                <w:rStyle w:val="12TimesNewRoman12pt"/>
                <w:rFonts w:eastAsia="Century Gothic"/>
                <w:lang w:eastAsia="en-US" w:bidi="en-US"/>
              </w:rPr>
              <w:t>(</w:t>
            </w:r>
            <w:r>
              <w:rPr>
                <w:rStyle w:val="12TimesNewRoman12pt"/>
                <w:rFonts w:eastAsia="Century Gothic"/>
                <w:lang w:val="en-US" w:eastAsia="en-US" w:bidi="en-US"/>
              </w:rPr>
              <w:t>ATX</w:t>
            </w:r>
            <w:r w:rsidRPr="00D32091">
              <w:rPr>
                <w:rStyle w:val="12TimesNewRoman12pt"/>
                <w:rFonts w:eastAsia="Century Gothic"/>
                <w:lang w:eastAsia="en-US" w:bidi="en-US"/>
              </w:rPr>
              <w:t>)</w:t>
            </w:r>
          </w:p>
        </w:tc>
        <w:tc>
          <w:tcPr>
            <w:tcW w:w="2453" w:type="dxa"/>
            <w:tcBorders>
              <w:top w:val="single" w:sz="4" w:space="0" w:color="auto"/>
              <w:left w:val="single" w:sz="4" w:space="0" w:color="auto"/>
            </w:tcBorders>
            <w:shd w:val="clear" w:color="auto" w:fill="FFFFFF"/>
            <w:vAlign w:val="center"/>
          </w:tcPr>
          <w:p w:rsidR="00F00C16" w:rsidRDefault="00A00C58">
            <w:pPr>
              <w:pStyle w:val="120"/>
              <w:framePr w:w="8203" w:wrap="notBeside" w:vAnchor="text" w:hAnchor="text" w:xAlign="right" w:y="1"/>
              <w:shd w:val="clear" w:color="auto" w:fill="auto"/>
              <w:spacing w:after="120" w:line="240" w:lineRule="exact"/>
              <w:jc w:val="center"/>
            </w:pPr>
            <w:r>
              <w:rPr>
                <w:rStyle w:val="12TimesNewRoman12pt"/>
                <w:rFonts w:eastAsia="Century Gothic"/>
              </w:rPr>
              <w:t>Лекарственные</w:t>
            </w:r>
          </w:p>
          <w:p w:rsidR="00F00C16" w:rsidRDefault="00A00C58">
            <w:pPr>
              <w:pStyle w:val="120"/>
              <w:framePr w:w="8203" w:wrap="notBeside" w:vAnchor="text" w:hAnchor="text" w:xAlign="right" w:y="1"/>
              <w:shd w:val="clear" w:color="auto" w:fill="auto"/>
              <w:spacing w:before="120" w:after="0" w:line="240" w:lineRule="exact"/>
              <w:jc w:val="center"/>
            </w:pPr>
            <w:r>
              <w:rPr>
                <w:rStyle w:val="12TimesNewRoman12pt"/>
                <w:rFonts w:eastAsia="Century Gothic"/>
              </w:rPr>
              <w:t>препараты</w:t>
            </w:r>
          </w:p>
        </w:tc>
        <w:tc>
          <w:tcPr>
            <w:tcW w:w="2616"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8203" w:wrap="notBeside" w:vAnchor="text" w:hAnchor="text" w:xAlign="right" w:y="1"/>
              <w:shd w:val="clear" w:color="auto" w:fill="auto"/>
              <w:spacing w:after="0" w:line="240" w:lineRule="exact"/>
            </w:pPr>
            <w:r>
              <w:rPr>
                <w:rStyle w:val="12TimesNewRoman12pt"/>
                <w:rFonts w:eastAsia="Century Gothic"/>
              </w:rPr>
              <w:t>Лекарственные формы</w:t>
            </w:r>
          </w:p>
        </w:tc>
      </w:tr>
      <w:tr w:rsidR="00F00C16">
        <w:tblPrEx>
          <w:tblCellMar>
            <w:top w:w="0" w:type="dxa"/>
            <w:bottom w:w="0" w:type="dxa"/>
          </w:tblCellMar>
        </w:tblPrEx>
        <w:trPr>
          <w:trHeight w:hRule="exact" w:val="3038"/>
          <w:jc w:val="right"/>
        </w:trPr>
        <w:tc>
          <w:tcPr>
            <w:tcW w:w="1171" w:type="dxa"/>
            <w:tcBorders>
              <w:top w:val="single" w:sz="4" w:space="0" w:color="auto"/>
              <w:left w:val="single" w:sz="4" w:space="0" w:color="auto"/>
            </w:tcBorders>
            <w:shd w:val="clear" w:color="auto" w:fill="FFFFFF"/>
          </w:tcPr>
          <w:p w:rsidR="00F00C16" w:rsidRDefault="00F00C16">
            <w:pPr>
              <w:framePr w:w="8203" w:wrap="notBeside" w:vAnchor="text" w:hAnchor="text" w:xAlign="right" w:y="1"/>
              <w:rPr>
                <w:sz w:val="10"/>
                <w:szCs w:val="10"/>
              </w:rPr>
            </w:pPr>
          </w:p>
        </w:tc>
        <w:tc>
          <w:tcPr>
            <w:tcW w:w="1963" w:type="dxa"/>
            <w:tcBorders>
              <w:top w:val="single" w:sz="4" w:space="0" w:color="auto"/>
              <w:left w:val="single" w:sz="4" w:space="0" w:color="auto"/>
            </w:tcBorders>
            <w:shd w:val="clear" w:color="auto" w:fill="FFFFFF"/>
          </w:tcPr>
          <w:p w:rsidR="00F00C16" w:rsidRDefault="00F00C16">
            <w:pPr>
              <w:framePr w:w="8203" w:wrap="notBeside" w:vAnchor="text" w:hAnchor="text" w:xAlign="right" w:y="1"/>
              <w:rPr>
                <w:sz w:val="10"/>
                <w:szCs w:val="10"/>
              </w:rPr>
            </w:pPr>
          </w:p>
        </w:tc>
        <w:tc>
          <w:tcPr>
            <w:tcW w:w="2453" w:type="dxa"/>
            <w:tcBorders>
              <w:top w:val="single" w:sz="4" w:space="0" w:color="auto"/>
              <w:left w:val="single" w:sz="4" w:space="0" w:color="auto"/>
            </w:tcBorders>
            <w:shd w:val="clear" w:color="auto" w:fill="FFFFFF"/>
          </w:tcPr>
          <w:p w:rsidR="00F00C16" w:rsidRDefault="00F00C16">
            <w:pPr>
              <w:framePr w:w="8203" w:wrap="notBeside" w:vAnchor="text" w:hAnchor="text" w:xAlign="right" w:y="1"/>
              <w:rPr>
                <w:sz w:val="10"/>
                <w:szCs w:val="10"/>
              </w:rPr>
            </w:pPr>
          </w:p>
        </w:tc>
        <w:tc>
          <w:tcPr>
            <w:tcW w:w="2616"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8203" w:wrap="notBeside" w:vAnchor="text" w:hAnchor="text" w:xAlign="right" w:y="1"/>
              <w:shd w:val="clear" w:color="auto" w:fill="auto"/>
              <w:spacing w:after="0" w:line="283" w:lineRule="exact"/>
            </w:pPr>
            <w:r>
              <w:rPr>
                <w:rStyle w:val="12TimesNewRoman115pt"/>
                <w:rFonts w:eastAsia="Century Gothic"/>
              </w:rPr>
              <w:t xml:space="preserve">мазь глазная; </w:t>
            </w:r>
            <w:r>
              <w:rPr>
                <w:rStyle w:val="12TimesNewRoman12pt"/>
                <w:rFonts w:eastAsia="Century Gothic"/>
              </w:rPr>
              <w:t>раствор для инфузий; таблетки, покрытые оболочкой; таблетки, покрытые пленочной оболочкой; таблетки</w:t>
            </w:r>
          </w:p>
          <w:p w:rsidR="00F00C16" w:rsidRDefault="00A00C58">
            <w:pPr>
              <w:pStyle w:val="120"/>
              <w:framePr w:w="8203" w:wrap="notBeside" w:vAnchor="text" w:hAnchor="text" w:xAlign="right" w:y="1"/>
              <w:shd w:val="clear" w:color="auto" w:fill="auto"/>
              <w:spacing w:after="0" w:line="283" w:lineRule="exact"/>
              <w:jc w:val="both"/>
            </w:pPr>
            <w:r>
              <w:rPr>
                <w:rStyle w:val="12TimesNewRoman12pt"/>
                <w:rFonts w:eastAsia="Century Gothic"/>
              </w:rPr>
              <w:t>пролонгированного действия, покрытые пленочной оболочкой</w:t>
            </w:r>
          </w:p>
        </w:tc>
      </w:tr>
      <w:tr w:rsidR="00F00C16">
        <w:tblPrEx>
          <w:tblCellMar>
            <w:top w:w="0" w:type="dxa"/>
            <w:bottom w:w="0" w:type="dxa"/>
          </w:tblCellMar>
        </w:tblPrEx>
        <w:trPr>
          <w:trHeight w:hRule="exact" w:val="1032"/>
          <w:jc w:val="right"/>
        </w:trPr>
        <w:tc>
          <w:tcPr>
            <w:tcW w:w="1171" w:type="dxa"/>
            <w:tcBorders>
              <w:top w:val="single" w:sz="4" w:space="0" w:color="auto"/>
              <w:left w:val="single" w:sz="4" w:space="0" w:color="auto"/>
            </w:tcBorders>
            <w:shd w:val="clear" w:color="auto" w:fill="FFFFFF"/>
          </w:tcPr>
          <w:p w:rsidR="00F00C16" w:rsidRDefault="00A00C58">
            <w:pPr>
              <w:pStyle w:val="120"/>
              <w:framePr w:w="8203" w:wrap="notBeside" w:vAnchor="text" w:hAnchor="text" w:xAlign="right" w:y="1"/>
              <w:shd w:val="clear" w:color="auto" w:fill="auto"/>
              <w:spacing w:after="0" w:line="240" w:lineRule="exact"/>
              <w:ind w:left="340"/>
            </w:pPr>
            <w:r>
              <w:rPr>
                <w:rStyle w:val="12TimesNewRoman12pt"/>
                <w:rFonts w:eastAsia="Century Gothic"/>
                <w:lang w:val="en-US" w:eastAsia="en-US" w:bidi="en-US"/>
              </w:rPr>
              <w:t>J01X</w:t>
            </w:r>
          </w:p>
        </w:tc>
        <w:tc>
          <w:tcPr>
            <w:tcW w:w="1963" w:type="dxa"/>
            <w:tcBorders>
              <w:top w:val="single" w:sz="4" w:space="0" w:color="auto"/>
              <w:left w:val="single" w:sz="4" w:space="0" w:color="auto"/>
            </w:tcBorders>
            <w:shd w:val="clear" w:color="auto" w:fill="FFFFFF"/>
            <w:vAlign w:val="bottom"/>
          </w:tcPr>
          <w:p w:rsidR="00F00C16" w:rsidRDefault="00A00C58">
            <w:pPr>
              <w:pStyle w:val="120"/>
              <w:framePr w:w="8203" w:wrap="notBeside" w:vAnchor="text" w:hAnchor="text" w:xAlign="right" w:y="1"/>
              <w:shd w:val="clear" w:color="auto" w:fill="auto"/>
              <w:spacing w:after="0" w:line="283" w:lineRule="exact"/>
            </w:pPr>
            <w:r>
              <w:rPr>
                <w:rStyle w:val="12TimesNewRoman12pt"/>
                <w:rFonts w:eastAsia="Century Gothic"/>
              </w:rPr>
              <w:t>другие</w:t>
            </w:r>
          </w:p>
          <w:p w:rsidR="00F00C16" w:rsidRDefault="00A00C58">
            <w:pPr>
              <w:pStyle w:val="120"/>
              <w:framePr w:w="8203" w:wrap="notBeside" w:vAnchor="text" w:hAnchor="text" w:xAlign="right" w:y="1"/>
              <w:shd w:val="clear" w:color="auto" w:fill="auto"/>
              <w:spacing w:after="0" w:line="283" w:lineRule="exact"/>
            </w:pPr>
            <w:r>
              <w:rPr>
                <w:rStyle w:val="12TimesNewRoman12pt"/>
                <w:rFonts w:eastAsia="Century Gothic"/>
              </w:rPr>
              <w:t>антибактериаль</w:t>
            </w:r>
            <w:r>
              <w:rPr>
                <w:rStyle w:val="12TimesNewRoman12pt"/>
                <w:rFonts w:eastAsia="Century Gothic"/>
              </w:rPr>
              <w:softHyphen/>
              <w:t>ные препараты</w:t>
            </w:r>
          </w:p>
        </w:tc>
        <w:tc>
          <w:tcPr>
            <w:tcW w:w="2453" w:type="dxa"/>
            <w:tcBorders>
              <w:top w:val="single" w:sz="4" w:space="0" w:color="auto"/>
              <w:left w:val="single" w:sz="4" w:space="0" w:color="auto"/>
            </w:tcBorders>
            <w:shd w:val="clear" w:color="auto" w:fill="FFFFFF"/>
          </w:tcPr>
          <w:p w:rsidR="00F00C16" w:rsidRDefault="00F00C16">
            <w:pPr>
              <w:framePr w:w="8203" w:wrap="notBeside" w:vAnchor="text" w:hAnchor="text" w:xAlign="right" w:y="1"/>
              <w:rPr>
                <w:sz w:val="10"/>
                <w:szCs w:val="10"/>
              </w:rPr>
            </w:pPr>
          </w:p>
        </w:tc>
        <w:tc>
          <w:tcPr>
            <w:tcW w:w="2616" w:type="dxa"/>
            <w:tcBorders>
              <w:top w:val="single" w:sz="4" w:space="0" w:color="auto"/>
              <w:left w:val="single" w:sz="4" w:space="0" w:color="auto"/>
              <w:right w:val="single" w:sz="4" w:space="0" w:color="auto"/>
            </w:tcBorders>
            <w:shd w:val="clear" w:color="auto" w:fill="FFFFFF"/>
          </w:tcPr>
          <w:p w:rsidR="00F00C16" w:rsidRDefault="00F00C16">
            <w:pPr>
              <w:framePr w:w="8203" w:wrap="notBeside" w:vAnchor="text" w:hAnchor="text" w:xAlign="right" w:y="1"/>
              <w:rPr>
                <w:sz w:val="10"/>
                <w:szCs w:val="10"/>
              </w:rPr>
            </w:pPr>
          </w:p>
        </w:tc>
      </w:tr>
      <w:tr w:rsidR="00F00C16">
        <w:tblPrEx>
          <w:tblCellMar>
            <w:top w:w="0" w:type="dxa"/>
            <w:bottom w:w="0" w:type="dxa"/>
          </w:tblCellMar>
        </w:tblPrEx>
        <w:trPr>
          <w:trHeight w:hRule="exact" w:val="1891"/>
          <w:jc w:val="right"/>
        </w:trPr>
        <w:tc>
          <w:tcPr>
            <w:tcW w:w="1171" w:type="dxa"/>
            <w:tcBorders>
              <w:top w:val="single" w:sz="4" w:space="0" w:color="auto"/>
              <w:left w:val="single" w:sz="4" w:space="0" w:color="auto"/>
            </w:tcBorders>
            <w:shd w:val="clear" w:color="auto" w:fill="FFFFFF"/>
          </w:tcPr>
          <w:p w:rsidR="00F00C16" w:rsidRDefault="00A00C58">
            <w:pPr>
              <w:pStyle w:val="120"/>
              <w:framePr w:w="8203" w:wrap="notBeside" w:vAnchor="text" w:hAnchor="text" w:xAlign="right" w:y="1"/>
              <w:shd w:val="clear" w:color="auto" w:fill="auto"/>
              <w:spacing w:after="0" w:line="240" w:lineRule="exact"/>
              <w:ind w:left="260"/>
            </w:pPr>
            <w:r>
              <w:rPr>
                <w:rStyle w:val="12TimesNewRoman12pt"/>
                <w:rFonts w:eastAsia="Century Gothic"/>
                <w:lang w:val="en-US" w:eastAsia="en-US" w:bidi="en-US"/>
              </w:rPr>
              <w:t>J01XA</w:t>
            </w:r>
          </w:p>
        </w:tc>
        <w:tc>
          <w:tcPr>
            <w:tcW w:w="1963" w:type="dxa"/>
            <w:tcBorders>
              <w:top w:val="single" w:sz="4" w:space="0" w:color="auto"/>
              <w:left w:val="single" w:sz="4" w:space="0" w:color="auto"/>
            </w:tcBorders>
            <w:shd w:val="clear" w:color="auto" w:fill="FFFFFF"/>
          </w:tcPr>
          <w:p w:rsidR="00F00C16" w:rsidRDefault="00A00C58">
            <w:pPr>
              <w:pStyle w:val="120"/>
              <w:framePr w:w="8203" w:wrap="notBeside" w:vAnchor="text" w:hAnchor="text" w:xAlign="right" w:y="1"/>
              <w:shd w:val="clear" w:color="auto" w:fill="auto"/>
              <w:spacing w:after="0" w:line="283" w:lineRule="exact"/>
            </w:pPr>
            <w:r>
              <w:rPr>
                <w:rStyle w:val="12TimesNewRoman12pt"/>
                <w:rFonts w:eastAsia="Century Gothic"/>
              </w:rPr>
              <w:t>антибиотики гликопептидмой структуры</w:t>
            </w:r>
          </w:p>
        </w:tc>
        <w:tc>
          <w:tcPr>
            <w:tcW w:w="2453" w:type="dxa"/>
            <w:tcBorders>
              <w:top w:val="single" w:sz="4" w:space="0" w:color="auto"/>
              <w:left w:val="single" w:sz="4" w:space="0" w:color="auto"/>
            </w:tcBorders>
            <w:shd w:val="clear" w:color="auto" w:fill="FFFFFF"/>
          </w:tcPr>
          <w:p w:rsidR="00F00C16" w:rsidRDefault="00A00C58">
            <w:pPr>
              <w:pStyle w:val="120"/>
              <w:framePr w:w="8203" w:wrap="notBeside" w:vAnchor="text" w:hAnchor="text" w:xAlign="right" w:y="1"/>
              <w:shd w:val="clear" w:color="auto" w:fill="auto"/>
              <w:spacing w:after="0" w:line="240" w:lineRule="exact"/>
              <w:jc w:val="center"/>
            </w:pPr>
            <w:r>
              <w:rPr>
                <w:rStyle w:val="12TimesNewRoman12pt"/>
                <w:rFonts w:eastAsia="Century Gothic"/>
              </w:rPr>
              <w:t>ванкомицин</w:t>
            </w:r>
          </w:p>
        </w:tc>
        <w:tc>
          <w:tcPr>
            <w:tcW w:w="2616" w:type="dxa"/>
            <w:tcBorders>
              <w:top w:val="single" w:sz="4" w:space="0" w:color="auto"/>
              <w:left w:val="single" w:sz="4" w:space="0" w:color="auto"/>
              <w:right w:val="single" w:sz="4" w:space="0" w:color="auto"/>
            </w:tcBorders>
            <w:shd w:val="clear" w:color="auto" w:fill="FFFFFF"/>
            <w:vAlign w:val="bottom"/>
          </w:tcPr>
          <w:p w:rsidR="00F00C16" w:rsidRDefault="00A00C58">
            <w:pPr>
              <w:pStyle w:val="120"/>
              <w:framePr w:w="8203" w:wrap="notBeside" w:vAnchor="text" w:hAnchor="text" w:xAlign="right" w:y="1"/>
              <w:shd w:val="clear" w:color="auto" w:fill="auto"/>
              <w:spacing w:after="0" w:line="283" w:lineRule="exact"/>
            </w:pPr>
            <w:r>
              <w:rPr>
                <w:rStyle w:val="12TimesNewRoman12pt"/>
                <w:rFonts w:eastAsia="Century Gothic"/>
              </w:rPr>
              <w:t>лиофилизат для приготовления раствора для инфузий; порошок для приготовления раствора для инфузий</w:t>
            </w:r>
          </w:p>
        </w:tc>
      </w:tr>
      <w:tr w:rsidR="00F00C16">
        <w:tblPrEx>
          <w:tblCellMar>
            <w:top w:w="0" w:type="dxa"/>
            <w:bottom w:w="0" w:type="dxa"/>
          </w:tblCellMar>
        </w:tblPrEx>
        <w:trPr>
          <w:trHeight w:hRule="exact" w:val="2165"/>
          <w:jc w:val="right"/>
        </w:trPr>
        <w:tc>
          <w:tcPr>
            <w:tcW w:w="1171" w:type="dxa"/>
            <w:tcBorders>
              <w:top w:val="single" w:sz="4" w:space="0" w:color="auto"/>
              <w:left w:val="single" w:sz="4" w:space="0" w:color="auto"/>
            </w:tcBorders>
            <w:shd w:val="clear" w:color="auto" w:fill="FFFFFF"/>
          </w:tcPr>
          <w:p w:rsidR="00F00C16" w:rsidRDefault="00A00C58">
            <w:pPr>
              <w:pStyle w:val="120"/>
              <w:framePr w:w="8203" w:wrap="notBeside" w:vAnchor="text" w:hAnchor="text" w:xAlign="right" w:y="1"/>
              <w:shd w:val="clear" w:color="auto" w:fill="auto"/>
              <w:spacing w:after="0" w:line="240" w:lineRule="exact"/>
              <w:ind w:left="260"/>
            </w:pPr>
            <w:r>
              <w:rPr>
                <w:rStyle w:val="12TimesNewRoman12pt"/>
                <w:rFonts w:eastAsia="Century Gothic"/>
                <w:lang w:val="en-US" w:eastAsia="en-US" w:bidi="en-US"/>
              </w:rPr>
              <w:t>JO) XX</w:t>
            </w:r>
          </w:p>
        </w:tc>
        <w:tc>
          <w:tcPr>
            <w:tcW w:w="1963" w:type="dxa"/>
            <w:tcBorders>
              <w:top w:val="single" w:sz="4" w:space="0" w:color="auto"/>
              <w:left w:val="single" w:sz="4" w:space="0" w:color="auto"/>
            </w:tcBorders>
            <w:shd w:val="clear" w:color="auto" w:fill="FFFFFF"/>
          </w:tcPr>
          <w:p w:rsidR="00F00C16" w:rsidRDefault="00A00C58">
            <w:pPr>
              <w:pStyle w:val="120"/>
              <w:framePr w:w="8203" w:wrap="notBeside" w:vAnchor="text" w:hAnchor="text" w:xAlign="right" w:y="1"/>
              <w:shd w:val="clear" w:color="auto" w:fill="auto"/>
              <w:spacing w:after="0" w:line="283" w:lineRule="exact"/>
            </w:pPr>
            <w:r>
              <w:rPr>
                <w:rStyle w:val="12TimesNewRoman12pt"/>
                <w:rFonts w:eastAsia="Century Gothic"/>
              </w:rPr>
              <w:t>прочие</w:t>
            </w:r>
          </w:p>
          <w:p w:rsidR="00F00C16" w:rsidRDefault="00A00C58">
            <w:pPr>
              <w:pStyle w:val="120"/>
              <w:framePr w:w="8203" w:wrap="notBeside" w:vAnchor="text" w:hAnchor="text" w:xAlign="right" w:y="1"/>
              <w:shd w:val="clear" w:color="auto" w:fill="auto"/>
              <w:spacing w:after="0" w:line="283" w:lineRule="exact"/>
            </w:pPr>
            <w:r>
              <w:rPr>
                <w:rStyle w:val="12TimesNewRoman12pt"/>
                <w:rFonts w:eastAsia="Century Gothic"/>
              </w:rPr>
              <w:t>антибактериаль</w:t>
            </w:r>
            <w:r>
              <w:rPr>
                <w:rStyle w:val="12TimesNewRoman12pt"/>
                <w:rFonts w:eastAsia="Century Gothic"/>
              </w:rPr>
              <w:softHyphen/>
              <w:t>ные препараты</w:t>
            </w:r>
          </w:p>
        </w:tc>
        <w:tc>
          <w:tcPr>
            <w:tcW w:w="2453" w:type="dxa"/>
            <w:tcBorders>
              <w:top w:val="single" w:sz="4" w:space="0" w:color="auto"/>
              <w:left w:val="single" w:sz="4" w:space="0" w:color="auto"/>
            </w:tcBorders>
            <w:shd w:val="clear" w:color="auto" w:fill="FFFFFF"/>
          </w:tcPr>
          <w:p w:rsidR="00F00C16" w:rsidRDefault="00A00C58">
            <w:pPr>
              <w:pStyle w:val="120"/>
              <w:framePr w:w="8203" w:wrap="notBeside" w:vAnchor="text" w:hAnchor="text" w:xAlign="right" w:y="1"/>
              <w:shd w:val="clear" w:color="auto" w:fill="auto"/>
              <w:spacing w:after="0" w:line="240" w:lineRule="exact"/>
              <w:jc w:val="center"/>
            </w:pPr>
            <w:r>
              <w:rPr>
                <w:rStyle w:val="12TimesNewRoman12pt"/>
                <w:rFonts w:eastAsia="Century Gothic"/>
              </w:rPr>
              <w:t>лииезолид</w:t>
            </w:r>
          </w:p>
        </w:tc>
        <w:tc>
          <w:tcPr>
            <w:tcW w:w="2616"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8203" w:wrap="notBeside" w:vAnchor="text" w:hAnchor="text" w:xAlign="right" w:y="1"/>
              <w:shd w:val="clear" w:color="auto" w:fill="auto"/>
              <w:spacing w:after="0" w:line="283" w:lineRule="exact"/>
            </w:pPr>
            <w:r>
              <w:rPr>
                <w:rStyle w:val="12TimesNewRoman12pt"/>
                <w:rFonts w:eastAsia="Century Gothic"/>
              </w:rPr>
              <w:t>гранулы для приготовления суспензии для приема внутрь;</w:t>
            </w:r>
          </w:p>
          <w:p w:rsidR="00F00C16" w:rsidRDefault="00A00C58">
            <w:pPr>
              <w:pStyle w:val="120"/>
              <w:framePr w:w="8203" w:wrap="notBeside" w:vAnchor="text" w:hAnchor="text" w:xAlign="right" w:y="1"/>
              <w:shd w:val="clear" w:color="auto" w:fill="auto"/>
              <w:spacing w:after="0" w:line="283" w:lineRule="exact"/>
            </w:pPr>
            <w:r>
              <w:rPr>
                <w:rStyle w:val="12TimesNewRoman12pt"/>
                <w:rFonts w:eastAsia="Century Gothic"/>
              </w:rPr>
              <w:t>раствор для инфузий; таблетки, покрытые пленочной оболочкой</w:t>
            </w:r>
          </w:p>
        </w:tc>
      </w:tr>
      <w:tr w:rsidR="00F00C16">
        <w:tblPrEx>
          <w:tblCellMar>
            <w:top w:w="0" w:type="dxa"/>
            <w:bottom w:w="0" w:type="dxa"/>
          </w:tblCellMar>
        </w:tblPrEx>
        <w:trPr>
          <w:trHeight w:hRule="exact" w:val="1608"/>
          <w:jc w:val="right"/>
        </w:trPr>
        <w:tc>
          <w:tcPr>
            <w:tcW w:w="1171" w:type="dxa"/>
            <w:tcBorders>
              <w:top w:val="single" w:sz="4" w:space="0" w:color="auto"/>
              <w:left w:val="single" w:sz="4" w:space="0" w:color="auto"/>
              <w:bottom w:val="single" w:sz="4" w:space="0" w:color="auto"/>
            </w:tcBorders>
            <w:shd w:val="clear" w:color="auto" w:fill="FFFFFF"/>
          </w:tcPr>
          <w:p w:rsidR="00F00C16" w:rsidRDefault="00A00C58">
            <w:pPr>
              <w:pStyle w:val="120"/>
              <w:framePr w:w="8203" w:wrap="notBeside" w:vAnchor="text" w:hAnchor="text" w:xAlign="right" w:y="1"/>
              <w:shd w:val="clear" w:color="auto" w:fill="auto"/>
              <w:spacing w:after="0" w:line="240" w:lineRule="exact"/>
              <w:jc w:val="center"/>
            </w:pPr>
            <w:r>
              <w:rPr>
                <w:rStyle w:val="12TimesNewRoman12pt"/>
                <w:rFonts w:eastAsia="Century Gothic"/>
                <w:lang w:val="en-US" w:eastAsia="en-US" w:bidi="en-US"/>
              </w:rPr>
              <w:t>J02</w:t>
            </w:r>
          </w:p>
        </w:tc>
        <w:tc>
          <w:tcPr>
            <w:tcW w:w="1963" w:type="dxa"/>
            <w:tcBorders>
              <w:top w:val="single" w:sz="4" w:space="0" w:color="auto"/>
              <w:left w:val="single" w:sz="4" w:space="0" w:color="auto"/>
              <w:bottom w:val="single" w:sz="4" w:space="0" w:color="auto"/>
            </w:tcBorders>
            <w:shd w:val="clear" w:color="auto" w:fill="FFFFFF"/>
          </w:tcPr>
          <w:p w:rsidR="00F00C16" w:rsidRDefault="00A00C58">
            <w:pPr>
              <w:pStyle w:val="120"/>
              <w:framePr w:w="8203" w:wrap="notBeside" w:vAnchor="text" w:hAnchor="text" w:xAlign="right" w:y="1"/>
              <w:shd w:val="clear" w:color="auto" w:fill="auto"/>
              <w:spacing w:after="0" w:line="283" w:lineRule="exact"/>
            </w:pPr>
            <w:r>
              <w:rPr>
                <w:rStyle w:val="12TimesNewRoman12pt"/>
                <w:rFonts w:eastAsia="Century Gothic"/>
              </w:rPr>
              <w:t>противогрибко</w:t>
            </w:r>
            <w:r>
              <w:rPr>
                <w:rStyle w:val="12TimesNewRoman12pt"/>
                <w:rFonts w:eastAsia="Century Gothic"/>
              </w:rPr>
              <w:softHyphen/>
              <w:t>вые препараты системного действия</w:t>
            </w:r>
          </w:p>
        </w:tc>
        <w:tc>
          <w:tcPr>
            <w:tcW w:w="2453" w:type="dxa"/>
            <w:tcBorders>
              <w:top w:val="single" w:sz="4" w:space="0" w:color="auto"/>
              <w:left w:val="single" w:sz="4" w:space="0" w:color="auto"/>
              <w:bottom w:val="single" w:sz="4" w:space="0" w:color="auto"/>
            </w:tcBorders>
            <w:shd w:val="clear" w:color="auto" w:fill="FFFFFF"/>
          </w:tcPr>
          <w:p w:rsidR="00F00C16" w:rsidRDefault="00F00C16">
            <w:pPr>
              <w:framePr w:w="8203" w:wrap="notBeside" w:vAnchor="text" w:hAnchor="text" w:xAlign="right" w:y="1"/>
              <w:rPr>
                <w:sz w:val="10"/>
                <w:szCs w:val="10"/>
              </w:rPr>
            </w:pPr>
          </w:p>
        </w:tc>
        <w:tc>
          <w:tcPr>
            <w:tcW w:w="2616" w:type="dxa"/>
            <w:tcBorders>
              <w:top w:val="single" w:sz="4" w:space="0" w:color="auto"/>
              <w:left w:val="single" w:sz="4" w:space="0" w:color="auto"/>
              <w:bottom w:val="single" w:sz="4" w:space="0" w:color="auto"/>
              <w:right w:val="single" w:sz="4" w:space="0" w:color="auto"/>
            </w:tcBorders>
            <w:shd w:val="clear" w:color="auto" w:fill="FFFFFF"/>
          </w:tcPr>
          <w:p w:rsidR="00F00C16" w:rsidRDefault="00F00C16">
            <w:pPr>
              <w:framePr w:w="8203" w:wrap="notBeside" w:vAnchor="text" w:hAnchor="text" w:xAlign="right" w:y="1"/>
              <w:rPr>
                <w:sz w:val="10"/>
                <w:szCs w:val="10"/>
              </w:rPr>
            </w:pPr>
          </w:p>
        </w:tc>
      </w:tr>
    </w:tbl>
    <w:p w:rsidR="00F00C16" w:rsidRDefault="00F00C16">
      <w:pPr>
        <w:framePr w:w="8203" w:wrap="notBeside" w:vAnchor="text" w:hAnchor="text" w:xAlign="right" w:y="1"/>
        <w:rPr>
          <w:sz w:val="2"/>
          <w:szCs w:val="2"/>
        </w:rPr>
      </w:pPr>
    </w:p>
    <w:p w:rsidR="00F00C16" w:rsidRDefault="00F00C16">
      <w:pPr>
        <w:rPr>
          <w:sz w:val="2"/>
          <w:szCs w:val="2"/>
        </w:rPr>
      </w:pPr>
    </w:p>
    <w:tbl>
      <w:tblPr>
        <w:tblOverlap w:val="never"/>
        <w:tblW w:w="0" w:type="auto"/>
        <w:jc w:val="right"/>
        <w:tblLayout w:type="fixed"/>
        <w:tblCellMar>
          <w:left w:w="10" w:type="dxa"/>
          <w:right w:w="10" w:type="dxa"/>
        </w:tblCellMar>
        <w:tblLook w:val="04A0" w:firstRow="1" w:lastRow="0" w:firstColumn="1" w:lastColumn="0" w:noHBand="0" w:noVBand="1"/>
      </w:tblPr>
      <w:tblGrid>
        <w:gridCol w:w="1181"/>
        <w:gridCol w:w="1963"/>
        <w:gridCol w:w="2453"/>
        <w:gridCol w:w="2616"/>
      </w:tblGrid>
      <w:tr w:rsidR="00F00C16">
        <w:tblPrEx>
          <w:tblCellMar>
            <w:top w:w="0" w:type="dxa"/>
            <w:bottom w:w="0" w:type="dxa"/>
          </w:tblCellMar>
        </w:tblPrEx>
        <w:trPr>
          <w:trHeight w:hRule="exact" w:val="1642"/>
          <w:jc w:val="right"/>
        </w:trPr>
        <w:tc>
          <w:tcPr>
            <w:tcW w:w="1181" w:type="dxa"/>
            <w:tcBorders>
              <w:top w:val="single" w:sz="4" w:space="0" w:color="auto"/>
              <w:left w:val="single" w:sz="4" w:space="0" w:color="auto"/>
            </w:tcBorders>
            <w:shd w:val="clear" w:color="auto" w:fill="FFFFFF"/>
            <w:vAlign w:val="center"/>
          </w:tcPr>
          <w:p w:rsidR="00F00C16" w:rsidRDefault="00A00C58">
            <w:pPr>
              <w:pStyle w:val="120"/>
              <w:framePr w:w="8213" w:wrap="notBeside" w:vAnchor="text" w:hAnchor="text" w:xAlign="right" w:y="1"/>
              <w:shd w:val="clear" w:color="auto" w:fill="auto"/>
              <w:spacing w:after="0" w:line="240" w:lineRule="exact"/>
            </w:pPr>
            <w:r>
              <w:rPr>
                <w:rStyle w:val="12TimesNewRoman12pt"/>
                <w:rFonts w:eastAsia="Century Gothic"/>
              </w:rPr>
              <w:lastRenderedPageBreak/>
              <w:t xml:space="preserve">Кол </w:t>
            </w:r>
            <w:r>
              <w:rPr>
                <w:rStyle w:val="12TimesNewRoman12pt"/>
                <w:rFonts w:eastAsia="Century Gothic"/>
                <w:lang w:val="en-US" w:eastAsia="en-US" w:bidi="en-US"/>
              </w:rPr>
              <w:t>ATX</w:t>
            </w:r>
          </w:p>
        </w:tc>
        <w:tc>
          <w:tcPr>
            <w:tcW w:w="1963" w:type="dxa"/>
            <w:tcBorders>
              <w:top w:val="single" w:sz="4" w:space="0" w:color="auto"/>
              <w:left w:val="single" w:sz="4" w:space="0" w:color="auto"/>
            </w:tcBorders>
            <w:shd w:val="clear" w:color="auto" w:fill="FFFFFF"/>
            <w:vAlign w:val="bottom"/>
          </w:tcPr>
          <w:p w:rsidR="00F00C16" w:rsidRDefault="00A00C58">
            <w:pPr>
              <w:pStyle w:val="120"/>
              <w:framePr w:w="8213" w:wrap="notBeside" w:vAnchor="text" w:hAnchor="text" w:xAlign="right" w:y="1"/>
              <w:shd w:val="clear" w:color="auto" w:fill="auto"/>
              <w:spacing w:after="0" w:line="283" w:lineRule="exact"/>
              <w:jc w:val="center"/>
            </w:pPr>
            <w:r>
              <w:rPr>
                <w:rStyle w:val="12TimesNewRoman12pt"/>
                <w:rFonts w:eastAsia="Century Gothic"/>
              </w:rPr>
              <w:t>Анатомо-</w:t>
            </w:r>
          </w:p>
          <w:p w:rsidR="00F00C16" w:rsidRDefault="00A00C58">
            <w:pPr>
              <w:pStyle w:val="120"/>
              <w:framePr w:w="8213" w:wrap="notBeside" w:vAnchor="text" w:hAnchor="text" w:xAlign="right" w:y="1"/>
              <w:shd w:val="clear" w:color="auto" w:fill="auto"/>
              <w:spacing w:after="0" w:line="283" w:lineRule="exact"/>
            </w:pPr>
            <w:r>
              <w:rPr>
                <w:rStyle w:val="12TimesNewRoman12pt"/>
                <w:rFonts w:eastAsia="Century Gothic"/>
              </w:rPr>
              <w:t>тералевтическо-</w:t>
            </w:r>
          </w:p>
          <w:p w:rsidR="00F00C16" w:rsidRDefault="00A00C58">
            <w:pPr>
              <w:pStyle w:val="120"/>
              <w:framePr w:w="8213" w:wrap="notBeside" w:vAnchor="text" w:hAnchor="text" w:xAlign="right" w:y="1"/>
              <w:shd w:val="clear" w:color="auto" w:fill="auto"/>
              <w:spacing w:after="0" w:line="283" w:lineRule="exact"/>
              <w:jc w:val="center"/>
            </w:pPr>
            <w:r>
              <w:rPr>
                <w:rStyle w:val="12TimesNewRoman12pt"/>
                <w:rFonts w:eastAsia="Century Gothic"/>
              </w:rPr>
              <w:t>химическая</w:t>
            </w:r>
          </w:p>
          <w:p w:rsidR="00F00C16" w:rsidRDefault="00A00C58">
            <w:pPr>
              <w:pStyle w:val="120"/>
              <w:framePr w:w="8213" w:wrap="notBeside" w:vAnchor="text" w:hAnchor="text" w:xAlign="right" w:y="1"/>
              <w:shd w:val="clear" w:color="auto" w:fill="auto"/>
              <w:spacing w:after="0" w:line="283" w:lineRule="exact"/>
              <w:ind w:left="180"/>
            </w:pPr>
            <w:r>
              <w:rPr>
                <w:rStyle w:val="12TimesNewRoman12pt"/>
                <w:rFonts w:eastAsia="Century Gothic"/>
              </w:rPr>
              <w:t>классификация</w:t>
            </w:r>
          </w:p>
          <w:p w:rsidR="00F00C16" w:rsidRDefault="00A00C58">
            <w:pPr>
              <w:pStyle w:val="120"/>
              <w:framePr w:w="8213" w:wrap="notBeside" w:vAnchor="text" w:hAnchor="text" w:xAlign="right" w:y="1"/>
              <w:shd w:val="clear" w:color="auto" w:fill="auto"/>
              <w:spacing w:after="0" w:line="283" w:lineRule="exact"/>
              <w:jc w:val="center"/>
            </w:pPr>
            <w:r>
              <w:rPr>
                <w:rStyle w:val="12TimesNewRoman12pt"/>
                <w:rFonts w:eastAsia="Century Gothic"/>
              </w:rPr>
              <w:t>(АТХ)</w:t>
            </w:r>
          </w:p>
        </w:tc>
        <w:tc>
          <w:tcPr>
            <w:tcW w:w="2453" w:type="dxa"/>
            <w:tcBorders>
              <w:top w:val="single" w:sz="4" w:space="0" w:color="auto"/>
              <w:left w:val="single" w:sz="4" w:space="0" w:color="auto"/>
            </w:tcBorders>
            <w:shd w:val="clear" w:color="auto" w:fill="FFFFFF"/>
            <w:vAlign w:val="center"/>
          </w:tcPr>
          <w:p w:rsidR="00F00C16" w:rsidRDefault="00A00C58">
            <w:pPr>
              <w:pStyle w:val="120"/>
              <w:framePr w:w="8213" w:wrap="notBeside" w:vAnchor="text" w:hAnchor="text" w:xAlign="right" w:y="1"/>
              <w:shd w:val="clear" w:color="auto" w:fill="auto"/>
              <w:spacing w:after="120" w:line="240" w:lineRule="exact"/>
              <w:jc w:val="center"/>
            </w:pPr>
            <w:r>
              <w:rPr>
                <w:rStyle w:val="12TimesNewRoman12pt"/>
                <w:rFonts w:eastAsia="Century Gothic"/>
              </w:rPr>
              <w:t>Лекарственные</w:t>
            </w:r>
          </w:p>
          <w:p w:rsidR="00F00C16" w:rsidRDefault="00A00C58">
            <w:pPr>
              <w:pStyle w:val="120"/>
              <w:framePr w:w="8213" w:wrap="notBeside" w:vAnchor="text" w:hAnchor="text" w:xAlign="right" w:y="1"/>
              <w:shd w:val="clear" w:color="auto" w:fill="auto"/>
              <w:spacing w:before="120" w:after="0" w:line="240" w:lineRule="exact"/>
              <w:jc w:val="center"/>
            </w:pPr>
            <w:r>
              <w:rPr>
                <w:rStyle w:val="12TimesNewRoman12pt"/>
                <w:rFonts w:eastAsia="Century Gothic"/>
              </w:rPr>
              <w:t>препараты</w:t>
            </w:r>
          </w:p>
        </w:tc>
        <w:tc>
          <w:tcPr>
            <w:tcW w:w="2616"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8213" w:wrap="notBeside" w:vAnchor="text" w:hAnchor="text" w:xAlign="right" w:y="1"/>
              <w:shd w:val="clear" w:color="auto" w:fill="auto"/>
              <w:spacing w:after="0" w:line="240" w:lineRule="exact"/>
            </w:pPr>
            <w:r>
              <w:rPr>
                <w:rStyle w:val="12TimesNewRoman12pt"/>
                <w:rFonts w:eastAsia="Century Gothic"/>
              </w:rPr>
              <w:t>Лекарственные формы</w:t>
            </w:r>
          </w:p>
        </w:tc>
      </w:tr>
      <w:tr w:rsidR="00F00C16">
        <w:tblPrEx>
          <w:tblCellMar>
            <w:top w:w="0" w:type="dxa"/>
            <w:bottom w:w="0" w:type="dxa"/>
          </w:tblCellMar>
        </w:tblPrEx>
        <w:trPr>
          <w:trHeight w:hRule="exact" w:val="1325"/>
          <w:jc w:val="right"/>
        </w:trPr>
        <w:tc>
          <w:tcPr>
            <w:tcW w:w="1181" w:type="dxa"/>
            <w:tcBorders>
              <w:top w:val="single" w:sz="4" w:space="0" w:color="auto"/>
              <w:left w:val="single" w:sz="4" w:space="0" w:color="auto"/>
            </w:tcBorders>
            <w:shd w:val="clear" w:color="auto" w:fill="FFFFFF"/>
          </w:tcPr>
          <w:p w:rsidR="00F00C16" w:rsidRDefault="00A00C58">
            <w:pPr>
              <w:pStyle w:val="120"/>
              <w:framePr w:w="8213" w:wrap="notBeside" w:vAnchor="text" w:hAnchor="text" w:xAlign="right" w:y="1"/>
              <w:shd w:val="clear" w:color="auto" w:fill="auto"/>
              <w:spacing w:after="0" w:line="240" w:lineRule="exact"/>
              <w:ind w:left="300"/>
            </w:pPr>
            <w:r>
              <w:rPr>
                <w:rStyle w:val="12TimesNewRoman12pt"/>
                <w:rFonts w:eastAsia="Century Gothic"/>
                <w:lang w:val="en-US" w:eastAsia="en-US" w:bidi="en-US"/>
              </w:rPr>
              <w:t>J02A</w:t>
            </w:r>
          </w:p>
        </w:tc>
        <w:tc>
          <w:tcPr>
            <w:tcW w:w="1963" w:type="dxa"/>
            <w:tcBorders>
              <w:top w:val="single" w:sz="4" w:space="0" w:color="auto"/>
              <w:left w:val="single" w:sz="4" w:space="0" w:color="auto"/>
            </w:tcBorders>
            <w:shd w:val="clear" w:color="auto" w:fill="FFFFFF"/>
            <w:vAlign w:val="bottom"/>
          </w:tcPr>
          <w:p w:rsidR="00F00C16" w:rsidRDefault="00A00C58">
            <w:pPr>
              <w:pStyle w:val="120"/>
              <w:framePr w:w="8213" w:wrap="notBeside" w:vAnchor="text" w:hAnchor="text" w:xAlign="right" w:y="1"/>
              <w:shd w:val="clear" w:color="auto" w:fill="auto"/>
              <w:spacing w:after="0" w:line="283" w:lineRule="exact"/>
            </w:pPr>
            <w:r>
              <w:rPr>
                <w:rStyle w:val="12TimesNewRoman12pt"/>
                <w:rFonts w:eastAsia="Century Gothic"/>
              </w:rPr>
              <w:t>противогрибко</w:t>
            </w:r>
            <w:r>
              <w:rPr>
                <w:rStyle w:val="12TimesNewRoman12pt"/>
                <w:rFonts w:eastAsia="Century Gothic"/>
              </w:rPr>
              <w:softHyphen/>
              <w:t>вые препараты системного действия</w:t>
            </w:r>
          </w:p>
        </w:tc>
        <w:tc>
          <w:tcPr>
            <w:tcW w:w="2453" w:type="dxa"/>
            <w:tcBorders>
              <w:top w:val="single" w:sz="4" w:space="0" w:color="auto"/>
              <w:left w:val="single" w:sz="4" w:space="0" w:color="auto"/>
            </w:tcBorders>
            <w:shd w:val="clear" w:color="auto" w:fill="FFFFFF"/>
          </w:tcPr>
          <w:p w:rsidR="00F00C16" w:rsidRDefault="00F00C16">
            <w:pPr>
              <w:framePr w:w="8213" w:wrap="notBeside" w:vAnchor="text" w:hAnchor="text" w:xAlign="right" w:y="1"/>
              <w:rPr>
                <w:sz w:val="10"/>
                <w:szCs w:val="10"/>
              </w:rPr>
            </w:pPr>
          </w:p>
        </w:tc>
        <w:tc>
          <w:tcPr>
            <w:tcW w:w="2616" w:type="dxa"/>
            <w:tcBorders>
              <w:top w:val="single" w:sz="4" w:space="0" w:color="auto"/>
              <w:left w:val="single" w:sz="4" w:space="0" w:color="auto"/>
              <w:right w:val="single" w:sz="4" w:space="0" w:color="auto"/>
            </w:tcBorders>
            <w:shd w:val="clear" w:color="auto" w:fill="FFFFFF"/>
          </w:tcPr>
          <w:p w:rsidR="00F00C16" w:rsidRDefault="00F00C16">
            <w:pPr>
              <w:framePr w:w="8213" w:wrap="notBeside" w:vAnchor="text" w:hAnchor="text" w:xAlign="right" w:y="1"/>
              <w:rPr>
                <w:sz w:val="10"/>
                <w:szCs w:val="10"/>
              </w:rPr>
            </w:pPr>
          </w:p>
        </w:tc>
      </w:tr>
      <w:tr w:rsidR="00F00C16">
        <w:tblPrEx>
          <w:tblCellMar>
            <w:top w:w="0" w:type="dxa"/>
            <w:bottom w:w="0" w:type="dxa"/>
          </w:tblCellMar>
        </w:tblPrEx>
        <w:trPr>
          <w:trHeight w:hRule="exact" w:val="1027"/>
          <w:jc w:val="right"/>
        </w:trPr>
        <w:tc>
          <w:tcPr>
            <w:tcW w:w="1181" w:type="dxa"/>
            <w:tcBorders>
              <w:top w:val="single" w:sz="4" w:space="0" w:color="auto"/>
              <w:left w:val="single" w:sz="4" w:space="0" w:color="auto"/>
            </w:tcBorders>
            <w:shd w:val="clear" w:color="auto" w:fill="FFFFFF"/>
          </w:tcPr>
          <w:p w:rsidR="00F00C16" w:rsidRDefault="00A00C58">
            <w:pPr>
              <w:pStyle w:val="120"/>
              <w:framePr w:w="8213" w:wrap="notBeside" w:vAnchor="text" w:hAnchor="text" w:xAlign="right" w:y="1"/>
              <w:shd w:val="clear" w:color="auto" w:fill="auto"/>
              <w:spacing w:after="0" w:line="240" w:lineRule="exact"/>
              <w:ind w:left="300"/>
            </w:pPr>
            <w:r>
              <w:rPr>
                <w:rStyle w:val="12TimesNewRoman12pt"/>
                <w:rFonts w:eastAsia="Century Gothic"/>
              </w:rPr>
              <w:t>.102АЛ</w:t>
            </w:r>
          </w:p>
        </w:tc>
        <w:tc>
          <w:tcPr>
            <w:tcW w:w="1963" w:type="dxa"/>
            <w:tcBorders>
              <w:top w:val="single" w:sz="4" w:space="0" w:color="auto"/>
              <w:left w:val="single" w:sz="4" w:space="0" w:color="auto"/>
            </w:tcBorders>
            <w:shd w:val="clear" w:color="auto" w:fill="FFFFFF"/>
          </w:tcPr>
          <w:p w:rsidR="00F00C16" w:rsidRDefault="00A00C58">
            <w:pPr>
              <w:pStyle w:val="120"/>
              <w:framePr w:w="8213" w:wrap="notBeside" w:vAnchor="text" w:hAnchor="text" w:xAlign="right" w:y="1"/>
              <w:shd w:val="clear" w:color="auto" w:fill="auto"/>
              <w:spacing w:after="0" w:line="240" w:lineRule="exact"/>
            </w:pPr>
            <w:r>
              <w:rPr>
                <w:rStyle w:val="12TimesNewRoman12pt"/>
                <w:rFonts w:eastAsia="Century Gothic"/>
              </w:rPr>
              <w:t>антибиотики</w:t>
            </w:r>
          </w:p>
        </w:tc>
        <w:tc>
          <w:tcPr>
            <w:tcW w:w="2453" w:type="dxa"/>
            <w:tcBorders>
              <w:top w:val="single" w:sz="4" w:space="0" w:color="auto"/>
              <w:left w:val="single" w:sz="4" w:space="0" w:color="auto"/>
            </w:tcBorders>
            <w:shd w:val="clear" w:color="auto" w:fill="FFFFFF"/>
          </w:tcPr>
          <w:p w:rsidR="00F00C16" w:rsidRDefault="00A00C58">
            <w:pPr>
              <w:pStyle w:val="120"/>
              <w:framePr w:w="8213" w:wrap="notBeside" w:vAnchor="text" w:hAnchor="text" w:xAlign="right" w:y="1"/>
              <w:shd w:val="clear" w:color="auto" w:fill="auto"/>
              <w:spacing w:after="0" w:line="240" w:lineRule="exact"/>
              <w:jc w:val="center"/>
            </w:pPr>
            <w:r>
              <w:rPr>
                <w:rStyle w:val="12TimesNewRoman12pt"/>
                <w:rFonts w:eastAsia="Century Gothic"/>
              </w:rPr>
              <w:t>амфотерицин В</w:t>
            </w:r>
          </w:p>
        </w:tc>
        <w:tc>
          <w:tcPr>
            <w:tcW w:w="2616" w:type="dxa"/>
            <w:tcBorders>
              <w:top w:val="single" w:sz="4" w:space="0" w:color="auto"/>
              <w:left w:val="single" w:sz="4" w:space="0" w:color="auto"/>
              <w:right w:val="single" w:sz="4" w:space="0" w:color="auto"/>
            </w:tcBorders>
            <w:shd w:val="clear" w:color="auto" w:fill="FFFFFF"/>
            <w:vAlign w:val="bottom"/>
          </w:tcPr>
          <w:p w:rsidR="00F00C16" w:rsidRDefault="00A00C58">
            <w:pPr>
              <w:pStyle w:val="120"/>
              <w:framePr w:w="8213" w:wrap="notBeside" w:vAnchor="text" w:hAnchor="text" w:xAlign="right" w:y="1"/>
              <w:shd w:val="clear" w:color="auto" w:fill="auto"/>
              <w:spacing w:after="0" w:line="288" w:lineRule="exact"/>
            </w:pPr>
            <w:r>
              <w:rPr>
                <w:rStyle w:val="12TimesNewRoman12pt"/>
                <w:rFonts w:eastAsia="Century Gothic"/>
              </w:rPr>
              <w:t>лиофилизат для приготовления раствора для инфузий</w:t>
            </w:r>
          </w:p>
        </w:tc>
      </w:tr>
      <w:tr w:rsidR="00F00C16">
        <w:tblPrEx>
          <w:tblCellMar>
            <w:top w:w="0" w:type="dxa"/>
            <w:bottom w:w="0" w:type="dxa"/>
          </w:tblCellMar>
        </w:tblPrEx>
        <w:trPr>
          <w:trHeight w:hRule="exact" w:val="1334"/>
          <w:jc w:val="right"/>
        </w:trPr>
        <w:tc>
          <w:tcPr>
            <w:tcW w:w="1181" w:type="dxa"/>
            <w:tcBorders>
              <w:left w:val="single" w:sz="4" w:space="0" w:color="auto"/>
            </w:tcBorders>
            <w:shd w:val="clear" w:color="auto" w:fill="FFFFFF"/>
          </w:tcPr>
          <w:p w:rsidR="00F00C16" w:rsidRDefault="00F00C16">
            <w:pPr>
              <w:framePr w:w="8213" w:wrap="notBeside" w:vAnchor="text" w:hAnchor="text" w:xAlign="right" w:y="1"/>
              <w:rPr>
                <w:sz w:val="10"/>
                <w:szCs w:val="10"/>
              </w:rPr>
            </w:pPr>
          </w:p>
        </w:tc>
        <w:tc>
          <w:tcPr>
            <w:tcW w:w="1963" w:type="dxa"/>
            <w:tcBorders>
              <w:left w:val="single" w:sz="4" w:space="0" w:color="auto"/>
            </w:tcBorders>
            <w:shd w:val="clear" w:color="auto" w:fill="FFFFFF"/>
          </w:tcPr>
          <w:p w:rsidR="00F00C16" w:rsidRDefault="00F00C16">
            <w:pPr>
              <w:framePr w:w="8213" w:wrap="notBeside" w:vAnchor="text" w:hAnchor="text" w:xAlign="right" w:y="1"/>
              <w:rPr>
                <w:sz w:val="10"/>
                <w:szCs w:val="10"/>
              </w:rPr>
            </w:pPr>
          </w:p>
        </w:tc>
        <w:tc>
          <w:tcPr>
            <w:tcW w:w="2453" w:type="dxa"/>
            <w:tcBorders>
              <w:top w:val="single" w:sz="4" w:space="0" w:color="auto"/>
              <w:left w:val="single" w:sz="4" w:space="0" w:color="auto"/>
            </w:tcBorders>
            <w:shd w:val="clear" w:color="auto" w:fill="FFFFFF"/>
          </w:tcPr>
          <w:p w:rsidR="00F00C16" w:rsidRDefault="00A00C58">
            <w:pPr>
              <w:pStyle w:val="120"/>
              <w:framePr w:w="8213" w:wrap="notBeside" w:vAnchor="text" w:hAnchor="text" w:xAlign="right" w:y="1"/>
              <w:shd w:val="clear" w:color="auto" w:fill="auto"/>
              <w:spacing w:after="0" w:line="240" w:lineRule="exact"/>
              <w:jc w:val="center"/>
            </w:pPr>
            <w:r>
              <w:rPr>
                <w:rStyle w:val="12TimesNewRoman12pt"/>
                <w:rFonts w:eastAsia="Century Gothic"/>
              </w:rPr>
              <w:t>нистатин</w:t>
            </w:r>
          </w:p>
        </w:tc>
        <w:tc>
          <w:tcPr>
            <w:tcW w:w="2616"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8213" w:wrap="notBeside" w:vAnchor="text" w:hAnchor="text" w:xAlign="right" w:y="1"/>
              <w:shd w:val="clear" w:color="auto" w:fill="auto"/>
              <w:spacing w:after="0" w:line="283" w:lineRule="exact"/>
            </w:pPr>
            <w:r>
              <w:rPr>
                <w:rStyle w:val="12TimesNewRoman12pt"/>
                <w:rFonts w:eastAsia="Century Gothic"/>
              </w:rPr>
              <w:t>таблетки, покрытые оболочкой; таблетки, покрытые пленочной оболочкой</w:t>
            </w:r>
          </w:p>
        </w:tc>
      </w:tr>
      <w:tr w:rsidR="00F00C16">
        <w:tblPrEx>
          <w:tblCellMar>
            <w:top w:w="0" w:type="dxa"/>
            <w:bottom w:w="0" w:type="dxa"/>
          </w:tblCellMar>
        </w:tblPrEx>
        <w:trPr>
          <w:trHeight w:hRule="exact" w:val="3014"/>
          <w:jc w:val="right"/>
        </w:trPr>
        <w:tc>
          <w:tcPr>
            <w:tcW w:w="1181" w:type="dxa"/>
            <w:tcBorders>
              <w:top w:val="single" w:sz="4" w:space="0" w:color="auto"/>
              <w:left w:val="single" w:sz="4" w:space="0" w:color="auto"/>
            </w:tcBorders>
            <w:shd w:val="clear" w:color="auto" w:fill="FFFFFF"/>
          </w:tcPr>
          <w:p w:rsidR="00F00C16" w:rsidRDefault="00A00C58">
            <w:pPr>
              <w:pStyle w:val="120"/>
              <w:framePr w:w="8213" w:wrap="notBeside" w:vAnchor="text" w:hAnchor="text" w:xAlign="right" w:y="1"/>
              <w:shd w:val="clear" w:color="auto" w:fill="auto"/>
              <w:spacing w:after="0" w:line="240" w:lineRule="exact"/>
              <w:ind w:left="300"/>
            </w:pPr>
            <w:r>
              <w:rPr>
                <w:rStyle w:val="12TimesNewRoman12pt"/>
                <w:rFonts w:eastAsia="Century Gothic"/>
                <w:lang w:val="en-US" w:eastAsia="en-US" w:bidi="en-US"/>
              </w:rPr>
              <w:t>J02AC</w:t>
            </w:r>
          </w:p>
        </w:tc>
        <w:tc>
          <w:tcPr>
            <w:tcW w:w="1963" w:type="dxa"/>
            <w:tcBorders>
              <w:top w:val="single" w:sz="4" w:space="0" w:color="auto"/>
              <w:left w:val="single" w:sz="4" w:space="0" w:color="auto"/>
            </w:tcBorders>
            <w:shd w:val="clear" w:color="auto" w:fill="FFFFFF"/>
          </w:tcPr>
          <w:p w:rsidR="00F00C16" w:rsidRDefault="00A00C58">
            <w:pPr>
              <w:pStyle w:val="120"/>
              <w:framePr w:w="8213" w:wrap="notBeside" w:vAnchor="text" w:hAnchor="text" w:xAlign="right" w:y="1"/>
              <w:shd w:val="clear" w:color="auto" w:fill="auto"/>
              <w:spacing w:after="120" w:line="240" w:lineRule="exact"/>
            </w:pPr>
            <w:r>
              <w:rPr>
                <w:rStyle w:val="12TimesNewRoman12pt"/>
                <w:rFonts w:eastAsia="Century Gothic"/>
              </w:rPr>
              <w:t>производные</w:t>
            </w:r>
          </w:p>
          <w:p w:rsidR="00F00C16" w:rsidRDefault="00A00C58">
            <w:pPr>
              <w:pStyle w:val="120"/>
              <w:framePr w:w="8213" w:wrap="notBeside" w:vAnchor="text" w:hAnchor="text" w:xAlign="right" w:y="1"/>
              <w:shd w:val="clear" w:color="auto" w:fill="auto"/>
              <w:spacing w:before="120" w:after="0" w:line="240" w:lineRule="exact"/>
            </w:pPr>
            <w:r>
              <w:rPr>
                <w:rStyle w:val="12TimesNewRoman12pt"/>
                <w:rFonts w:eastAsia="Century Gothic"/>
              </w:rPr>
              <w:t>триазола</w:t>
            </w:r>
          </w:p>
        </w:tc>
        <w:tc>
          <w:tcPr>
            <w:tcW w:w="2453" w:type="dxa"/>
            <w:tcBorders>
              <w:top w:val="single" w:sz="4" w:space="0" w:color="auto"/>
              <w:left w:val="single" w:sz="4" w:space="0" w:color="auto"/>
            </w:tcBorders>
            <w:shd w:val="clear" w:color="auto" w:fill="FFFFFF"/>
          </w:tcPr>
          <w:p w:rsidR="00F00C16" w:rsidRDefault="00A00C58">
            <w:pPr>
              <w:pStyle w:val="120"/>
              <w:framePr w:w="8213" w:wrap="notBeside" w:vAnchor="text" w:hAnchor="text" w:xAlign="right" w:y="1"/>
              <w:shd w:val="clear" w:color="auto" w:fill="auto"/>
              <w:spacing w:after="0" w:line="240" w:lineRule="exact"/>
              <w:jc w:val="center"/>
            </w:pPr>
            <w:r>
              <w:rPr>
                <w:rStyle w:val="12TimesNewRoman12pt"/>
                <w:rFonts w:eastAsia="Century Gothic"/>
              </w:rPr>
              <w:t>вориконазол</w:t>
            </w:r>
          </w:p>
        </w:tc>
        <w:tc>
          <w:tcPr>
            <w:tcW w:w="2616" w:type="dxa"/>
            <w:tcBorders>
              <w:top w:val="single" w:sz="4" w:space="0" w:color="auto"/>
              <w:left w:val="single" w:sz="4" w:space="0" w:color="auto"/>
              <w:right w:val="single" w:sz="4" w:space="0" w:color="auto"/>
            </w:tcBorders>
            <w:shd w:val="clear" w:color="auto" w:fill="FFFFFF"/>
          </w:tcPr>
          <w:p w:rsidR="00F00C16" w:rsidRDefault="00A00C58">
            <w:pPr>
              <w:pStyle w:val="120"/>
              <w:framePr w:w="8213" w:wrap="notBeside" w:vAnchor="text" w:hAnchor="text" w:xAlign="right" w:y="1"/>
              <w:shd w:val="clear" w:color="auto" w:fill="auto"/>
              <w:spacing w:after="0" w:line="283" w:lineRule="exact"/>
            </w:pPr>
            <w:r>
              <w:rPr>
                <w:rStyle w:val="12TimesNewRoman115pt"/>
                <w:rFonts w:eastAsia="Century Gothic"/>
              </w:rPr>
              <w:t xml:space="preserve">лиофилизат </w:t>
            </w:r>
            <w:r>
              <w:rPr>
                <w:rStyle w:val="12TimesNewRoman12pt"/>
                <w:rFonts w:eastAsia="Century Gothic"/>
              </w:rPr>
              <w:t xml:space="preserve">для </w:t>
            </w:r>
            <w:r>
              <w:rPr>
                <w:rStyle w:val="12TimesNewRoman115pt"/>
                <w:rFonts w:eastAsia="Century Gothic"/>
              </w:rPr>
              <w:t xml:space="preserve">приготовления </w:t>
            </w:r>
            <w:r>
              <w:rPr>
                <w:rStyle w:val="12TimesNewRoman12pt"/>
                <w:rFonts w:eastAsia="Century Gothic"/>
              </w:rPr>
              <w:t>раствора для инфузий; порошок для приготовления суспензии для приема внутрь;</w:t>
            </w:r>
          </w:p>
          <w:p w:rsidR="00F00C16" w:rsidRDefault="00A00C58">
            <w:pPr>
              <w:pStyle w:val="120"/>
              <w:framePr w:w="8213" w:wrap="notBeside" w:vAnchor="text" w:hAnchor="text" w:xAlign="right" w:y="1"/>
              <w:shd w:val="clear" w:color="auto" w:fill="auto"/>
              <w:spacing w:after="0" w:line="283" w:lineRule="exact"/>
            </w:pPr>
            <w:r>
              <w:rPr>
                <w:rStyle w:val="12TimesNewRoman12pt"/>
                <w:rFonts w:eastAsia="Century Gothic"/>
              </w:rPr>
              <w:t>таблетки, покрытые пленочной оболочкой</w:t>
            </w:r>
          </w:p>
        </w:tc>
      </w:tr>
      <w:tr w:rsidR="00F00C16">
        <w:tblPrEx>
          <w:tblCellMar>
            <w:top w:w="0" w:type="dxa"/>
            <w:bottom w:w="0" w:type="dxa"/>
          </w:tblCellMar>
        </w:tblPrEx>
        <w:trPr>
          <w:trHeight w:hRule="exact" w:val="3058"/>
          <w:jc w:val="right"/>
        </w:trPr>
        <w:tc>
          <w:tcPr>
            <w:tcW w:w="1181" w:type="dxa"/>
            <w:tcBorders>
              <w:left w:val="single" w:sz="4" w:space="0" w:color="auto"/>
              <w:bottom w:val="single" w:sz="4" w:space="0" w:color="auto"/>
            </w:tcBorders>
            <w:shd w:val="clear" w:color="auto" w:fill="FFFFFF"/>
          </w:tcPr>
          <w:p w:rsidR="00F00C16" w:rsidRDefault="00F00C16">
            <w:pPr>
              <w:framePr w:w="8213" w:wrap="notBeside" w:vAnchor="text" w:hAnchor="text" w:xAlign="right" w:y="1"/>
              <w:rPr>
                <w:sz w:val="10"/>
                <w:szCs w:val="10"/>
              </w:rPr>
            </w:pPr>
          </w:p>
        </w:tc>
        <w:tc>
          <w:tcPr>
            <w:tcW w:w="1963" w:type="dxa"/>
            <w:tcBorders>
              <w:left w:val="single" w:sz="4" w:space="0" w:color="auto"/>
              <w:bottom w:val="single" w:sz="4" w:space="0" w:color="auto"/>
            </w:tcBorders>
            <w:shd w:val="clear" w:color="auto" w:fill="FFFFFF"/>
          </w:tcPr>
          <w:p w:rsidR="00F00C16" w:rsidRDefault="00F00C16">
            <w:pPr>
              <w:framePr w:w="8213" w:wrap="notBeside" w:vAnchor="text" w:hAnchor="text" w:xAlign="right" w:y="1"/>
              <w:rPr>
                <w:sz w:val="10"/>
                <w:szCs w:val="10"/>
              </w:rPr>
            </w:pPr>
          </w:p>
        </w:tc>
        <w:tc>
          <w:tcPr>
            <w:tcW w:w="2453" w:type="dxa"/>
            <w:tcBorders>
              <w:top w:val="single" w:sz="4" w:space="0" w:color="auto"/>
              <w:left w:val="single" w:sz="4" w:space="0" w:color="auto"/>
              <w:bottom w:val="single" w:sz="4" w:space="0" w:color="auto"/>
            </w:tcBorders>
            <w:shd w:val="clear" w:color="auto" w:fill="FFFFFF"/>
          </w:tcPr>
          <w:p w:rsidR="00F00C16" w:rsidRDefault="00A00C58">
            <w:pPr>
              <w:pStyle w:val="120"/>
              <w:framePr w:w="8213" w:wrap="notBeside" w:vAnchor="text" w:hAnchor="text" w:xAlign="right" w:y="1"/>
              <w:shd w:val="clear" w:color="auto" w:fill="auto"/>
              <w:spacing w:after="0" w:line="240" w:lineRule="exact"/>
              <w:jc w:val="center"/>
            </w:pPr>
            <w:r>
              <w:rPr>
                <w:rStyle w:val="12TimesNewRoman12pt"/>
                <w:rFonts w:eastAsia="Century Gothic"/>
              </w:rPr>
              <w:t>флуконазол</w:t>
            </w:r>
          </w:p>
        </w:tc>
        <w:tc>
          <w:tcPr>
            <w:tcW w:w="2616" w:type="dxa"/>
            <w:tcBorders>
              <w:top w:val="single" w:sz="4" w:space="0" w:color="auto"/>
              <w:left w:val="single" w:sz="4" w:space="0" w:color="auto"/>
              <w:bottom w:val="single" w:sz="4" w:space="0" w:color="auto"/>
              <w:right w:val="single" w:sz="4" w:space="0" w:color="auto"/>
            </w:tcBorders>
            <w:shd w:val="clear" w:color="auto" w:fill="FFFFFF"/>
            <w:vAlign w:val="center"/>
          </w:tcPr>
          <w:p w:rsidR="00F00C16" w:rsidRDefault="00A00C58">
            <w:pPr>
              <w:pStyle w:val="120"/>
              <w:framePr w:w="8213" w:wrap="notBeside" w:vAnchor="text" w:hAnchor="text" w:xAlign="right" w:y="1"/>
              <w:shd w:val="clear" w:color="auto" w:fill="auto"/>
              <w:spacing w:after="0" w:line="278" w:lineRule="exact"/>
            </w:pPr>
            <w:r>
              <w:rPr>
                <w:rStyle w:val="12TimesNewRoman12pt"/>
                <w:rFonts w:eastAsia="Century Gothic"/>
              </w:rPr>
              <w:t>капсулы; порошок дл я приготовления суспензии для приема внутрь; раствор для внутривенного введения;</w:t>
            </w:r>
          </w:p>
          <w:p w:rsidR="00F00C16" w:rsidRDefault="00A00C58">
            <w:pPr>
              <w:pStyle w:val="120"/>
              <w:framePr w:w="8213" w:wrap="notBeside" w:vAnchor="text" w:hAnchor="text" w:xAlign="right" w:y="1"/>
              <w:shd w:val="clear" w:color="auto" w:fill="auto"/>
              <w:spacing w:after="0" w:line="278" w:lineRule="exact"/>
            </w:pPr>
            <w:r>
              <w:rPr>
                <w:rStyle w:val="12TimesNewRoman12pt"/>
                <w:rFonts w:eastAsia="Century Gothic"/>
              </w:rPr>
              <w:t>раствор для инфузий; таблетки;</w:t>
            </w:r>
          </w:p>
        </w:tc>
      </w:tr>
    </w:tbl>
    <w:p w:rsidR="00F00C16" w:rsidRDefault="00F00C16">
      <w:pPr>
        <w:framePr w:w="8213" w:wrap="notBeside" w:vAnchor="text" w:hAnchor="text" w:xAlign="right" w:y="1"/>
        <w:rPr>
          <w:sz w:val="2"/>
          <w:szCs w:val="2"/>
        </w:rPr>
      </w:pPr>
    </w:p>
    <w:p w:rsidR="00F00C16" w:rsidRDefault="00F00C16">
      <w:pPr>
        <w:rPr>
          <w:sz w:val="2"/>
          <w:szCs w:val="2"/>
        </w:rPr>
      </w:pPr>
    </w:p>
    <w:tbl>
      <w:tblPr>
        <w:tblOverlap w:val="never"/>
        <w:tblW w:w="0" w:type="auto"/>
        <w:jc w:val="right"/>
        <w:tblLayout w:type="fixed"/>
        <w:tblCellMar>
          <w:left w:w="10" w:type="dxa"/>
          <w:right w:w="10" w:type="dxa"/>
        </w:tblCellMar>
        <w:tblLook w:val="04A0" w:firstRow="1" w:lastRow="0" w:firstColumn="1" w:lastColumn="0" w:noHBand="0" w:noVBand="1"/>
      </w:tblPr>
      <w:tblGrid>
        <w:gridCol w:w="1162"/>
        <w:gridCol w:w="1982"/>
        <w:gridCol w:w="2448"/>
        <w:gridCol w:w="2602"/>
      </w:tblGrid>
      <w:tr w:rsidR="00F00C16">
        <w:tblPrEx>
          <w:tblCellMar>
            <w:top w:w="0" w:type="dxa"/>
            <w:bottom w:w="0" w:type="dxa"/>
          </w:tblCellMar>
        </w:tblPrEx>
        <w:trPr>
          <w:trHeight w:hRule="exact" w:val="1656"/>
          <w:jc w:val="right"/>
        </w:trPr>
        <w:tc>
          <w:tcPr>
            <w:tcW w:w="1162" w:type="dxa"/>
            <w:tcBorders>
              <w:top w:val="single" w:sz="4" w:space="0" w:color="auto"/>
              <w:left w:val="single" w:sz="4" w:space="0" w:color="auto"/>
            </w:tcBorders>
            <w:shd w:val="clear" w:color="auto" w:fill="FFFFFF"/>
            <w:vAlign w:val="center"/>
          </w:tcPr>
          <w:p w:rsidR="00F00C16" w:rsidRDefault="00A00C58">
            <w:pPr>
              <w:pStyle w:val="120"/>
              <w:framePr w:w="8194" w:wrap="notBeside" w:vAnchor="text" w:hAnchor="text" w:xAlign="right" w:y="1"/>
              <w:shd w:val="clear" w:color="auto" w:fill="auto"/>
              <w:spacing w:after="0" w:line="240" w:lineRule="exact"/>
            </w:pPr>
            <w:r>
              <w:rPr>
                <w:rStyle w:val="12TimesNewRoman12pt"/>
                <w:rFonts w:eastAsia="Century Gothic"/>
              </w:rPr>
              <w:lastRenderedPageBreak/>
              <w:t xml:space="preserve">Код </w:t>
            </w:r>
            <w:r>
              <w:rPr>
                <w:rStyle w:val="12TimesNewRoman12pt"/>
                <w:rFonts w:eastAsia="Century Gothic"/>
                <w:lang w:val="en-US" w:eastAsia="en-US" w:bidi="en-US"/>
              </w:rPr>
              <w:t>ATX</w:t>
            </w:r>
          </w:p>
        </w:tc>
        <w:tc>
          <w:tcPr>
            <w:tcW w:w="1982" w:type="dxa"/>
            <w:tcBorders>
              <w:top w:val="single" w:sz="4" w:space="0" w:color="auto"/>
              <w:left w:val="single" w:sz="4" w:space="0" w:color="auto"/>
            </w:tcBorders>
            <w:shd w:val="clear" w:color="auto" w:fill="FFFFFF"/>
            <w:vAlign w:val="bottom"/>
          </w:tcPr>
          <w:p w:rsidR="00F00C16" w:rsidRDefault="00A00C58">
            <w:pPr>
              <w:pStyle w:val="120"/>
              <w:framePr w:w="8194" w:wrap="notBeside" w:vAnchor="text" w:hAnchor="text" w:xAlign="right" w:y="1"/>
              <w:shd w:val="clear" w:color="auto" w:fill="auto"/>
              <w:spacing w:after="0" w:line="288" w:lineRule="exact"/>
              <w:jc w:val="center"/>
            </w:pPr>
            <w:r>
              <w:rPr>
                <w:rStyle w:val="12TimesNewRoman12pt"/>
                <w:rFonts w:eastAsia="Century Gothic"/>
              </w:rPr>
              <w:t>Анатомо-</w:t>
            </w:r>
          </w:p>
          <w:p w:rsidR="00F00C16" w:rsidRDefault="00A00C58">
            <w:pPr>
              <w:pStyle w:val="120"/>
              <w:framePr w:w="8194" w:wrap="notBeside" w:vAnchor="text" w:hAnchor="text" w:xAlign="right" w:y="1"/>
              <w:shd w:val="clear" w:color="auto" w:fill="auto"/>
              <w:spacing w:after="0" w:line="288" w:lineRule="exact"/>
              <w:ind w:left="160"/>
            </w:pPr>
            <w:r>
              <w:rPr>
                <w:rStyle w:val="12TimesNewRoman12pt"/>
                <w:rFonts w:eastAsia="Century Gothic"/>
              </w:rPr>
              <w:t>терапевтическо-</w:t>
            </w:r>
          </w:p>
          <w:p w:rsidR="00F00C16" w:rsidRDefault="00A00C58">
            <w:pPr>
              <w:pStyle w:val="120"/>
              <w:framePr w:w="8194" w:wrap="notBeside" w:vAnchor="text" w:hAnchor="text" w:xAlign="right" w:y="1"/>
              <w:shd w:val="clear" w:color="auto" w:fill="auto"/>
              <w:spacing w:after="0" w:line="288" w:lineRule="exact"/>
              <w:jc w:val="center"/>
            </w:pPr>
            <w:r>
              <w:rPr>
                <w:rStyle w:val="12TimesNewRoman12pt"/>
                <w:rFonts w:eastAsia="Century Gothic"/>
              </w:rPr>
              <w:t>химическая</w:t>
            </w:r>
          </w:p>
          <w:p w:rsidR="00F00C16" w:rsidRDefault="00A00C58">
            <w:pPr>
              <w:pStyle w:val="120"/>
              <w:framePr w:w="8194" w:wrap="notBeside" w:vAnchor="text" w:hAnchor="text" w:xAlign="right" w:y="1"/>
              <w:shd w:val="clear" w:color="auto" w:fill="auto"/>
              <w:spacing w:after="0" w:line="288" w:lineRule="exact"/>
              <w:ind w:left="160"/>
            </w:pPr>
            <w:r>
              <w:rPr>
                <w:rStyle w:val="12TimesNewRoman12pt"/>
                <w:rFonts w:eastAsia="Century Gothic"/>
              </w:rPr>
              <w:t>классификация</w:t>
            </w:r>
          </w:p>
          <w:p w:rsidR="00F00C16" w:rsidRDefault="00A00C58">
            <w:pPr>
              <w:pStyle w:val="120"/>
              <w:framePr w:w="8194" w:wrap="notBeside" w:vAnchor="text" w:hAnchor="text" w:xAlign="right" w:y="1"/>
              <w:shd w:val="clear" w:color="auto" w:fill="auto"/>
              <w:spacing w:after="0" w:line="288" w:lineRule="exact"/>
              <w:jc w:val="center"/>
            </w:pPr>
            <w:r>
              <w:rPr>
                <w:rStyle w:val="12TimesNewRoman12pt"/>
                <w:rFonts w:eastAsia="Century Gothic"/>
              </w:rPr>
              <w:t>(АТХ)</w:t>
            </w:r>
          </w:p>
        </w:tc>
        <w:tc>
          <w:tcPr>
            <w:tcW w:w="2448" w:type="dxa"/>
            <w:tcBorders>
              <w:top w:val="single" w:sz="4" w:space="0" w:color="auto"/>
              <w:left w:val="single" w:sz="4" w:space="0" w:color="auto"/>
            </w:tcBorders>
            <w:shd w:val="clear" w:color="auto" w:fill="FFFFFF"/>
            <w:vAlign w:val="center"/>
          </w:tcPr>
          <w:p w:rsidR="00F00C16" w:rsidRDefault="00A00C58">
            <w:pPr>
              <w:pStyle w:val="120"/>
              <w:framePr w:w="8194" w:wrap="notBeside" w:vAnchor="text" w:hAnchor="text" w:xAlign="right" w:y="1"/>
              <w:shd w:val="clear" w:color="auto" w:fill="auto"/>
              <w:spacing w:after="120" w:line="240" w:lineRule="exact"/>
              <w:jc w:val="center"/>
            </w:pPr>
            <w:r>
              <w:rPr>
                <w:rStyle w:val="12TimesNewRoman12pt"/>
                <w:rFonts w:eastAsia="Century Gothic"/>
              </w:rPr>
              <w:t>Лекарственные</w:t>
            </w:r>
          </w:p>
          <w:p w:rsidR="00F00C16" w:rsidRDefault="00A00C58">
            <w:pPr>
              <w:pStyle w:val="120"/>
              <w:framePr w:w="8194" w:wrap="notBeside" w:vAnchor="text" w:hAnchor="text" w:xAlign="right" w:y="1"/>
              <w:shd w:val="clear" w:color="auto" w:fill="auto"/>
              <w:spacing w:before="120" w:after="0" w:line="240" w:lineRule="exact"/>
              <w:jc w:val="center"/>
            </w:pPr>
            <w:r>
              <w:rPr>
                <w:rStyle w:val="12TimesNewRoman12pt"/>
                <w:rFonts w:eastAsia="Century Gothic"/>
              </w:rPr>
              <w:t>препараты</w:t>
            </w:r>
          </w:p>
        </w:tc>
        <w:tc>
          <w:tcPr>
            <w:tcW w:w="2602"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8194" w:wrap="notBeside" w:vAnchor="text" w:hAnchor="text" w:xAlign="right" w:y="1"/>
              <w:shd w:val="clear" w:color="auto" w:fill="auto"/>
              <w:spacing w:after="0" w:line="240" w:lineRule="exact"/>
            </w:pPr>
            <w:r>
              <w:rPr>
                <w:rStyle w:val="12TimesNewRoman12pt"/>
                <w:rFonts w:eastAsia="Century Gothic"/>
              </w:rPr>
              <w:t>Лекарственные формы</w:t>
            </w:r>
          </w:p>
        </w:tc>
      </w:tr>
      <w:tr w:rsidR="00F00C16">
        <w:tblPrEx>
          <w:tblCellMar>
            <w:top w:w="0" w:type="dxa"/>
            <w:bottom w:w="0" w:type="dxa"/>
          </w:tblCellMar>
        </w:tblPrEx>
        <w:trPr>
          <w:trHeight w:hRule="exact" w:val="749"/>
          <w:jc w:val="right"/>
        </w:trPr>
        <w:tc>
          <w:tcPr>
            <w:tcW w:w="1162" w:type="dxa"/>
            <w:tcBorders>
              <w:top w:val="single" w:sz="4" w:space="0" w:color="auto"/>
              <w:left w:val="single" w:sz="4" w:space="0" w:color="auto"/>
            </w:tcBorders>
            <w:shd w:val="clear" w:color="auto" w:fill="FFFFFF"/>
          </w:tcPr>
          <w:p w:rsidR="00F00C16" w:rsidRDefault="00F00C16">
            <w:pPr>
              <w:framePr w:w="8194" w:wrap="notBeside" w:vAnchor="text" w:hAnchor="text" w:xAlign="right" w:y="1"/>
              <w:rPr>
                <w:sz w:val="10"/>
                <w:szCs w:val="10"/>
              </w:rPr>
            </w:pPr>
          </w:p>
        </w:tc>
        <w:tc>
          <w:tcPr>
            <w:tcW w:w="1982" w:type="dxa"/>
            <w:tcBorders>
              <w:top w:val="single" w:sz="4" w:space="0" w:color="auto"/>
              <w:left w:val="single" w:sz="4" w:space="0" w:color="auto"/>
            </w:tcBorders>
            <w:shd w:val="clear" w:color="auto" w:fill="FFFFFF"/>
          </w:tcPr>
          <w:p w:rsidR="00F00C16" w:rsidRDefault="00F00C16">
            <w:pPr>
              <w:framePr w:w="8194" w:wrap="notBeside" w:vAnchor="text" w:hAnchor="text" w:xAlign="right" w:y="1"/>
              <w:rPr>
                <w:sz w:val="10"/>
                <w:szCs w:val="10"/>
              </w:rPr>
            </w:pPr>
          </w:p>
        </w:tc>
        <w:tc>
          <w:tcPr>
            <w:tcW w:w="2448" w:type="dxa"/>
            <w:tcBorders>
              <w:top w:val="single" w:sz="4" w:space="0" w:color="auto"/>
              <w:left w:val="single" w:sz="4" w:space="0" w:color="auto"/>
            </w:tcBorders>
            <w:shd w:val="clear" w:color="auto" w:fill="FFFFFF"/>
          </w:tcPr>
          <w:p w:rsidR="00F00C16" w:rsidRDefault="00F00C16">
            <w:pPr>
              <w:framePr w:w="8194" w:wrap="notBeside" w:vAnchor="text" w:hAnchor="text" w:xAlign="right" w:y="1"/>
              <w:rPr>
                <w:sz w:val="10"/>
                <w:szCs w:val="10"/>
              </w:rPr>
            </w:pPr>
          </w:p>
        </w:tc>
        <w:tc>
          <w:tcPr>
            <w:tcW w:w="2602"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8194" w:wrap="notBeside" w:vAnchor="text" w:hAnchor="text" w:xAlign="right" w:y="1"/>
              <w:shd w:val="clear" w:color="auto" w:fill="auto"/>
              <w:spacing w:after="0" w:line="288" w:lineRule="exact"/>
            </w:pPr>
            <w:r>
              <w:rPr>
                <w:rStyle w:val="12TimesNewRoman12pt"/>
                <w:rFonts w:eastAsia="Century Gothic"/>
              </w:rPr>
              <w:t>таблетки, покрытые пленочной оболочкой</w:t>
            </w:r>
          </w:p>
        </w:tc>
      </w:tr>
      <w:tr w:rsidR="00F00C16">
        <w:tblPrEx>
          <w:tblCellMar>
            <w:top w:w="0" w:type="dxa"/>
            <w:bottom w:w="0" w:type="dxa"/>
          </w:tblCellMar>
        </w:tblPrEx>
        <w:trPr>
          <w:trHeight w:hRule="exact" w:val="1037"/>
          <w:jc w:val="right"/>
        </w:trPr>
        <w:tc>
          <w:tcPr>
            <w:tcW w:w="1162" w:type="dxa"/>
            <w:vMerge w:val="restart"/>
            <w:tcBorders>
              <w:top w:val="single" w:sz="4" w:space="0" w:color="auto"/>
              <w:left w:val="single" w:sz="4" w:space="0" w:color="auto"/>
            </w:tcBorders>
            <w:shd w:val="clear" w:color="auto" w:fill="FFFFFF"/>
          </w:tcPr>
          <w:p w:rsidR="00F00C16" w:rsidRDefault="00A00C58">
            <w:pPr>
              <w:pStyle w:val="120"/>
              <w:framePr w:w="8194" w:wrap="notBeside" w:vAnchor="text" w:hAnchor="text" w:xAlign="right" w:y="1"/>
              <w:shd w:val="clear" w:color="auto" w:fill="auto"/>
              <w:spacing w:after="0" w:line="240" w:lineRule="exact"/>
              <w:ind w:left="280"/>
            </w:pPr>
            <w:r>
              <w:rPr>
                <w:rStyle w:val="12TimesNewRoman12pt"/>
                <w:rFonts w:eastAsia="Century Gothic"/>
                <w:lang w:val="en-US" w:eastAsia="en-US" w:bidi="en-US"/>
              </w:rPr>
              <w:t>J02AX</w:t>
            </w:r>
          </w:p>
        </w:tc>
        <w:tc>
          <w:tcPr>
            <w:tcW w:w="1982" w:type="dxa"/>
            <w:vMerge w:val="restart"/>
            <w:tcBorders>
              <w:top w:val="single" w:sz="4" w:space="0" w:color="auto"/>
              <w:left w:val="single" w:sz="4" w:space="0" w:color="auto"/>
            </w:tcBorders>
            <w:shd w:val="clear" w:color="auto" w:fill="FFFFFF"/>
          </w:tcPr>
          <w:p w:rsidR="00F00C16" w:rsidRDefault="00A00C58">
            <w:pPr>
              <w:pStyle w:val="120"/>
              <w:framePr w:w="8194" w:wrap="notBeside" w:vAnchor="text" w:hAnchor="text" w:xAlign="right" w:y="1"/>
              <w:shd w:val="clear" w:color="auto" w:fill="auto"/>
              <w:spacing w:after="0" w:line="283" w:lineRule="exact"/>
            </w:pPr>
            <w:r>
              <w:rPr>
                <w:rStyle w:val="12TimesNewRoman12pt"/>
                <w:rFonts w:eastAsia="Century Gothic"/>
              </w:rPr>
              <w:t>другие</w:t>
            </w:r>
          </w:p>
          <w:p w:rsidR="00F00C16" w:rsidRDefault="00A00C58">
            <w:pPr>
              <w:pStyle w:val="120"/>
              <w:framePr w:w="8194" w:wrap="notBeside" w:vAnchor="text" w:hAnchor="text" w:xAlign="right" w:y="1"/>
              <w:shd w:val="clear" w:color="auto" w:fill="auto"/>
              <w:spacing w:after="0" w:line="283" w:lineRule="exact"/>
            </w:pPr>
            <w:r>
              <w:rPr>
                <w:rStyle w:val="12TimesNewRoman12pt"/>
                <w:rFonts w:eastAsia="Century Gothic"/>
              </w:rPr>
              <w:t>противогрибко</w:t>
            </w:r>
            <w:r>
              <w:rPr>
                <w:rStyle w:val="12TimesNewRoman12pt"/>
                <w:rFonts w:eastAsia="Century Gothic"/>
              </w:rPr>
              <w:softHyphen/>
              <w:t>вые препараты системного действия</w:t>
            </w:r>
          </w:p>
        </w:tc>
        <w:tc>
          <w:tcPr>
            <w:tcW w:w="2448" w:type="dxa"/>
            <w:tcBorders>
              <w:top w:val="single" w:sz="4" w:space="0" w:color="auto"/>
              <w:left w:val="single" w:sz="4" w:space="0" w:color="auto"/>
            </w:tcBorders>
            <w:shd w:val="clear" w:color="auto" w:fill="FFFFFF"/>
          </w:tcPr>
          <w:p w:rsidR="00F00C16" w:rsidRDefault="00A00C58">
            <w:pPr>
              <w:pStyle w:val="120"/>
              <w:framePr w:w="8194" w:wrap="notBeside" w:vAnchor="text" w:hAnchor="text" w:xAlign="right" w:y="1"/>
              <w:shd w:val="clear" w:color="auto" w:fill="auto"/>
              <w:spacing w:after="0" w:line="240" w:lineRule="exact"/>
              <w:jc w:val="center"/>
            </w:pPr>
            <w:r>
              <w:rPr>
                <w:rStyle w:val="12TimesNewRoman12pt"/>
                <w:rFonts w:eastAsia="Century Gothic"/>
              </w:rPr>
              <w:t>каспофунгин</w:t>
            </w:r>
          </w:p>
        </w:tc>
        <w:tc>
          <w:tcPr>
            <w:tcW w:w="2602" w:type="dxa"/>
            <w:tcBorders>
              <w:top w:val="single" w:sz="4" w:space="0" w:color="auto"/>
              <w:left w:val="single" w:sz="4" w:space="0" w:color="auto"/>
              <w:right w:val="single" w:sz="4" w:space="0" w:color="auto"/>
            </w:tcBorders>
            <w:shd w:val="clear" w:color="auto" w:fill="FFFFFF"/>
            <w:vAlign w:val="bottom"/>
          </w:tcPr>
          <w:p w:rsidR="00F00C16" w:rsidRDefault="00A00C58">
            <w:pPr>
              <w:pStyle w:val="120"/>
              <w:framePr w:w="8194" w:wrap="notBeside" w:vAnchor="text" w:hAnchor="text" w:xAlign="right" w:y="1"/>
              <w:shd w:val="clear" w:color="auto" w:fill="auto"/>
              <w:spacing w:after="0" w:line="283" w:lineRule="exact"/>
            </w:pPr>
            <w:r>
              <w:rPr>
                <w:rStyle w:val="12TimesNewRoman12pt"/>
                <w:rFonts w:eastAsia="Century Gothic"/>
              </w:rPr>
              <w:t>лиофилизат для приготовления раствора для инфузий</w:t>
            </w:r>
          </w:p>
        </w:tc>
      </w:tr>
      <w:tr w:rsidR="00F00C16">
        <w:tblPrEx>
          <w:tblCellMar>
            <w:top w:w="0" w:type="dxa"/>
            <w:bottom w:w="0" w:type="dxa"/>
          </w:tblCellMar>
        </w:tblPrEx>
        <w:trPr>
          <w:trHeight w:hRule="exact" w:val="1037"/>
          <w:jc w:val="right"/>
        </w:trPr>
        <w:tc>
          <w:tcPr>
            <w:tcW w:w="1162" w:type="dxa"/>
            <w:vMerge/>
            <w:tcBorders>
              <w:left w:val="single" w:sz="4" w:space="0" w:color="auto"/>
            </w:tcBorders>
            <w:shd w:val="clear" w:color="auto" w:fill="FFFFFF"/>
          </w:tcPr>
          <w:p w:rsidR="00F00C16" w:rsidRDefault="00F00C16">
            <w:pPr>
              <w:framePr w:w="8194" w:wrap="notBeside" w:vAnchor="text" w:hAnchor="text" w:xAlign="right" w:y="1"/>
            </w:pPr>
          </w:p>
        </w:tc>
        <w:tc>
          <w:tcPr>
            <w:tcW w:w="1982" w:type="dxa"/>
            <w:vMerge/>
            <w:tcBorders>
              <w:left w:val="single" w:sz="4" w:space="0" w:color="auto"/>
            </w:tcBorders>
            <w:shd w:val="clear" w:color="auto" w:fill="FFFFFF"/>
          </w:tcPr>
          <w:p w:rsidR="00F00C16" w:rsidRDefault="00F00C16">
            <w:pPr>
              <w:framePr w:w="8194" w:wrap="notBeside" w:vAnchor="text" w:hAnchor="text" w:xAlign="right" w:y="1"/>
            </w:pPr>
          </w:p>
        </w:tc>
        <w:tc>
          <w:tcPr>
            <w:tcW w:w="2448" w:type="dxa"/>
            <w:tcBorders>
              <w:top w:val="single" w:sz="4" w:space="0" w:color="auto"/>
              <w:left w:val="single" w:sz="4" w:space="0" w:color="auto"/>
            </w:tcBorders>
            <w:shd w:val="clear" w:color="auto" w:fill="FFFFFF"/>
          </w:tcPr>
          <w:p w:rsidR="00F00C16" w:rsidRDefault="00A00C58">
            <w:pPr>
              <w:pStyle w:val="120"/>
              <w:framePr w:w="8194" w:wrap="notBeside" w:vAnchor="text" w:hAnchor="text" w:xAlign="right" w:y="1"/>
              <w:shd w:val="clear" w:color="auto" w:fill="auto"/>
              <w:spacing w:after="0" w:line="240" w:lineRule="exact"/>
              <w:jc w:val="center"/>
            </w:pPr>
            <w:r>
              <w:rPr>
                <w:rStyle w:val="12TimesNewRoman12pt"/>
                <w:rFonts w:eastAsia="Century Gothic"/>
              </w:rPr>
              <w:t>микафунгин</w:t>
            </w:r>
          </w:p>
        </w:tc>
        <w:tc>
          <w:tcPr>
            <w:tcW w:w="2602" w:type="dxa"/>
            <w:tcBorders>
              <w:top w:val="single" w:sz="4" w:space="0" w:color="auto"/>
              <w:left w:val="single" w:sz="4" w:space="0" w:color="auto"/>
              <w:right w:val="single" w:sz="4" w:space="0" w:color="auto"/>
            </w:tcBorders>
            <w:shd w:val="clear" w:color="auto" w:fill="FFFFFF"/>
            <w:vAlign w:val="bottom"/>
          </w:tcPr>
          <w:p w:rsidR="00F00C16" w:rsidRDefault="00A00C58">
            <w:pPr>
              <w:pStyle w:val="120"/>
              <w:framePr w:w="8194" w:wrap="notBeside" w:vAnchor="text" w:hAnchor="text" w:xAlign="right" w:y="1"/>
              <w:shd w:val="clear" w:color="auto" w:fill="auto"/>
              <w:spacing w:after="0" w:line="288" w:lineRule="exact"/>
            </w:pPr>
            <w:r>
              <w:rPr>
                <w:rStyle w:val="12TimesNewRoman12pt"/>
                <w:rFonts w:eastAsia="Century Gothic"/>
              </w:rPr>
              <w:t>лиофилизат для приготовления раствора для инфузий</w:t>
            </w:r>
          </w:p>
        </w:tc>
      </w:tr>
      <w:tr w:rsidR="00F00C16">
        <w:tblPrEx>
          <w:tblCellMar>
            <w:top w:w="0" w:type="dxa"/>
            <w:bottom w:w="0" w:type="dxa"/>
          </w:tblCellMar>
        </w:tblPrEx>
        <w:trPr>
          <w:trHeight w:hRule="exact" w:val="1310"/>
          <w:jc w:val="right"/>
        </w:trPr>
        <w:tc>
          <w:tcPr>
            <w:tcW w:w="1162" w:type="dxa"/>
            <w:tcBorders>
              <w:top w:val="single" w:sz="4" w:space="0" w:color="auto"/>
              <w:left w:val="single" w:sz="4" w:space="0" w:color="auto"/>
            </w:tcBorders>
            <w:shd w:val="clear" w:color="auto" w:fill="FFFFFF"/>
          </w:tcPr>
          <w:p w:rsidR="00F00C16" w:rsidRDefault="00A00C58">
            <w:pPr>
              <w:pStyle w:val="120"/>
              <w:framePr w:w="8194" w:wrap="notBeside" w:vAnchor="text" w:hAnchor="text" w:xAlign="right" w:y="1"/>
              <w:shd w:val="clear" w:color="auto" w:fill="auto"/>
              <w:spacing w:after="0" w:line="240" w:lineRule="exact"/>
              <w:jc w:val="center"/>
            </w:pPr>
            <w:r>
              <w:rPr>
                <w:rStyle w:val="12TimesNewRoman12pt"/>
                <w:rFonts w:eastAsia="Century Gothic"/>
                <w:lang w:val="en-US" w:eastAsia="en-US" w:bidi="en-US"/>
              </w:rPr>
              <w:t>J04</w:t>
            </w:r>
          </w:p>
        </w:tc>
        <w:tc>
          <w:tcPr>
            <w:tcW w:w="1982" w:type="dxa"/>
            <w:tcBorders>
              <w:top w:val="single" w:sz="4" w:space="0" w:color="auto"/>
              <w:left w:val="single" w:sz="4" w:space="0" w:color="auto"/>
            </w:tcBorders>
            <w:shd w:val="clear" w:color="auto" w:fill="FFFFFF"/>
            <w:vAlign w:val="bottom"/>
          </w:tcPr>
          <w:p w:rsidR="00F00C16" w:rsidRDefault="00A00C58">
            <w:pPr>
              <w:pStyle w:val="120"/>
              <w:framePr w:w="8194" w:wrap="notBeside" w:vAnchor="text" w:hAnchor="text" w:xAlign="right" w:y="1"/>
              <w:shd w:val="clear" w:color="auto" w:fill="auto"/>
              <w:spacing w:after="0" w:line="283" w:lineRule="exact"/>
            </w:pPr>
            <w:r>
              <w:rPr>
                <w:rStyle w:val="12TimesNewRoman12pt"/>
                <w:rFonts w:eastAsia="Century Gothic"/>
              </w:rPr>
              <w:t>препараты, активные в отношении микобактерий</w:t>
            </w:r>
          </w:p>
        </w:tc>
        <w:tc>
          <w:tcPr>
            <w:tcW w:w="2448" w:type="dxa"/>
            <w:tcBorders>
              <w:top w:val="single" w:sz="4" w:space="0" w:color="auto"/>
              <w:left w:val="single" w:sz="4" w:space="0" w:color="auto"/>
            </w:tcBorders>
            <w:shd w:val="clear" w:color="auto" w:fill="FFFFFF"/>
          </w:tcPr>
          <w:p w:rsidR="00F00C16" w:rsidRDefault="00F00C16">
            <w:pPr>
              <w:framePr w:w="8194" w:wrap="notBeside" w:vAnchor="text" w:hAnchor="text" w:xAlign="right" w:y="1"/>
              <w:rPr>
                <w:sz w:val="10"/>
                <w:szCs w:val="10"/>
              </w:rPr>
            </w:pPr>
          </w:p>
        </w:tc>
        <w:tc>
          <w:tcPr>
            <w:tcW w:w="2602" w:type="dxa"/>
            <w:tcBorders>
              <w:top w:val="single" w:sz="4" w:space="0" w:color="auto"/>
              <w:left w:val="single" w:sz="4" w:space="0" w:color="auto"/>
              <w:right w:val="single" w:sz="4" w:space="0" w:color="auto"/>
            </w:tcBorders>
            <w:shd w:val="clear" w:color="auto" w:fill="FFFFFF"/>
          </w:tcPr>
          <w:p w:rsidR="00F00C16" w:rsidRDefault="00F00C16">
            <w:pPr>
              <w:framePr w:w="8194" w:wrap="notBeside" w:vAnchor="text" w:hAnchor="text" w:xAlign="right" w:y="1"/>
              <w:rPr>
                <w:sz w:val="10"/>
                <w:szCs w:val="10"/>
              </w:rPr>
            </w:pPr>
          </w:p>
        </w:tc>
      </w:tr>
      <w:tr w:rsidR="00F00C16">
        <w:tblPrEx>
          <w:tblCellMar>
            <w:top w:w="0" w:type="dxa"/>
            <w:bottom w:w="0" w:type="dxa"/>
          </w:tblCellMar>
        </w:tblPrEx>
        <w:trPr>
          <w:trHeight w:hRule="exact" w:val="1032"/>
          <w:jc w:val="right"/>
        </w:trPr>
        <w:tc>
          <w:tcPr>
            <w:tcW w:w="1162" w:type="dxa"/>
            <w:tcBorders>
              <w:top w:val="single" w:sz="4" w:space="0" w:color="auto"/>
              <w:left w:val="single" w:sz="4" w:space="0" w:color="auto"/>
            </w:tcBorders>
            <w:shd w:val="clear" w:color="auto" w:fill="FFFFFF"/>
          </w:tcPr>
          <w:p w:rsidR="00F00C16" w:rsidRDefault="00A00C58">
            <w:pPr>
              <w:pStyle w:val="120"/>
              <w:framePr w:w="8194" w:wrap="notBeside" w:vAnchor="text" w:hAnchor="text" w:xAlign="right" w:y="1"/>
              <w:shd w:val="clear" w:color="auto" w:fill="auto"/>
              <w:spacing w:after="0" w:line="240" w:lineRule="exact"/>
              <w:ind w:left="280"/>
            </w:pPr>
            <w:r>
              <w:rPr>
                <w:rStyle w:val="12TimesNewRoman12pt-1pt"/>
                <w:rFonts w:eastAsia="Century Gothic"/>
              </w:rPr>
              <w:t>.104 А</w:t>
            </w:r>
          </w:p>
        </w:tc>
        <w:tc>
          <w:tcPr>
            <w:tcW w:w="1982" w:type="dxa"/>
            <w:tcBorders>
              <w:top w:val="single" w:sz="4" w:space="0" w:color="auto"/>
              <w:left w:val="single" w:sz="4" w:space="0" w:color="auto"/>
            </w:tcBorders>
            <w:shd w:val="clear" w:color="auto" w:fill="FFFFFF"/>
            <w:vAlign w:val="bottom"/>
          </w:tcPr>
          <w:p w:rsidR="00F00C16" w:rsidRDefault="00A00C58">
            <w:pPr>
              <w:pStyle w:val="120"/>
              <w:framePr w:w="8194" w:wrap="notBeside" w:vAnchor="text" w:hAnchor="text" w:xAlign="right" w:y="1"/>
              <w:shd w:val="clear" w:color="auto" w:fill="auto"/>
              <w:spacing w:after="0" w:line="288" w:lineRule="exact"/>
            </w:pPr>
            <w:r>
              <w:rPr>
                <w:rStyle w:val="12TimesNewRoman12pt"/>
                <w:rFonts w:eastAsia="Century Gothic"/>
              </w:rPr>
              <w:t>противотуберку</w:t>
            </w:r>
            <w:r>
              <w:rPr>
                <w:rStyle w:val="12TimesNewRoman12pt"/>
                <w:rFonts w:eastAsia="Century Gothic"/>
              </w:rPr>
              <w:softHyphen/>
            </w:r>
          </w:p>
          <w:p w:rsidR="00F00C16" w:rsidRDefault="00A00C58">
            <w:pPr>
              <w:pStyle w:val="120"/>
              <w:framePr w:w="8194" w:wrap="notBeside" w:vAnchor="text" w:hAnchor="text" w:xAlign="right" w:y="1"/>
              <w:shd w:val="clear" w:color="auto" w:fill="auto"/>
              <w:spacing w:after="0" w:line="288" w:lineRule="exact"/>
            </w:pPr>
            <w:r>
              <w:rPr>
                <w:rStyle w:val="12TimesNewRoman12pt"/>
                <w:rFonts w:eastAsia="Century Gothic"/>
              </w:rPr>
              <w:t>лезные</w:t>
            </w:r>
          </w:p>
          <w:p w:rsidR="00F00C16" w:rsidRDefault="00A00C58">
            <w:pPr>
              <w:pStyle w:val="120"/>
              <w:framePr w:w="8194" w:wrap="notBeside" w:vAnchor="text" w:hAnchor="text" w:xAlign="right" w:y="1"/>
              <w:shd w:val="clear" w:color="auto" w:fill="auto"/>
              <w:spacing w:after="0" w:line="288" w:lineRule="exact"/>
            </w:pPr>
            <w:r>
              <w:rPr>
                <w:rStyle w:val="12TimesNewRoman12pt"/>
                <w:rFonts w:eastAsia="Century Gothic"/>
              </w:rPr>
              <w:t>препараты</w:t>
            </w:r>
          </w:p>
        </w:tc>
        <w:tc>
          <w:tcPr>
            <w:tcW w:w="2448" w:type="dxa"/>
            <w:tcBorders>
              <w:top w:val="single" w:sz="4" w:space="0" w:color="auto"/>
              <w:left w:val="single" w:sz="4" w:space="0" w:color="auto"/>
            </w:tcBorders>
            <w:shd w:val="clear" w:color="auto" w:fill="FFFFFF"/>
          </w:tcPr>
          <w:p w:rsidR="00F00C16" w:rsidRDefault="00F00C16">
            <w:pPr>
              <w:framePr w:w="8194" w:wrap="notBeside" w:vAnchor="text" w:hAnchor="text" w:xAlign="right" w:y="1"/>
              <w:rPr>
                <w:sz w:val="10"/>
                <w:szCs w:val="10"/>
              </w:rPr>
            </w:pPr>
          </w:p>
        </w:tc>
        <w:tc>
          <w:tcPr>
            <w:tcW w:w="2602" w:type="dxa"/>
            <w:tcBorders>
              <w:top w:val="single" w:sz="4" w:space="0" w:color="auto"/>
              <w:left w:val="single" w:sz="4" w:space="0" w:color="auto"/>
              <w:right w:val="single" w:sz="4" w:space="0" w:color="auto"/>
            </w:tcBorders>
            <w:shd w:val="clear" w:color="auto" w:fill="FFFFFF"/>
          </w:tcPr>
          <w:p w:rsidR="00F00C16" w:rsidRDefault="00F00C16">
            <w:pPr>
              <w:framePr w:w="8194" w:wrap="notBeside" w:vAnchor="text" w:hAnchor="text" w:xAlign="right" w:y="1"/>
              <w:rPr>
                <w:sz w:val="10"/>
                <w:szCs w:val="10"/>
              </w:rPr>
            </w:pPr>
          </w:p>
        </w:tc>
      </w:tr>
      <w:tr w:rsidR="00F00C16">
        <w:tblPrEx>
          <w:tblCellMar>
            <w:top w:w="0" w:type="dxa"/>
            <w:bottom w:w="0" w:type="dxa"/>
          </w:tblCellMar>
        </w:tblPrEx>
        <w:trPr>
          <w:trHeight w:hRule="exact" w:val="4742"/>
          <w:jc w:val="right"/>
        </w:trPr>
        <w:tc>
          <w:tcPr>
            <w:tcW w:w="1162" w:type="dxa"/>
            <w:tcBorders>
              <w:top w:val="single" w:sz="4" w:space="0" w:color="auto"/>
              <w:left w:val="single" w:sz="4" w:space="0" w:color="auto"/>
              <w:bottom w:val="single" w:sz="4" w:space="0" w:color="auto"/>
            </w:tcBorders>
            <w:shd w:val="clear" w:color="auto" w:fill="FFFFFF"/>
          </w:tcPr>
          <w:p w:rsidR="00F00C16" w:rsidRDefault="00A00C58">
            <w:pPr>
              <w:pStyle w:val="120"/>
              <w:framePr w:w="8194" w:wrap="notBeside" w:vAnchor="text" w:hAnchor="text" w:xAlign="right" w:y="1"/>
              <w:shd w:val="clear" w:color="auto" w:fill="auto"/>
              <w:spacing w:after="0" w:line="240" w:lineRule="exact"/>
              <w:ind w:left="280"/>
            </w:pPr>
            <w:r>
              <w:rPr>
                <w:rStyle w:val="12TimesNewRoman12pt"/>
                <w:rFonts w:eastAsia="Century Gothic"/>
                <w:lang w:val="en-US" w:eastAsia="en-US" w:bidi="en-US"/>
              </w:rPr>
              <w:t>J04AA</w:t>
            </w:r>
          </w:p>
        </w:tc>
        <w:tc>
          <w:tcPr>
            <w:tcW w:w="1982" w:type="dxa"/>
            <w:tcBorders>
              <w:top w:val="single" w:sz="4" w:space="0" w:color="auto"/>
              <w:left w:val="single" w:sz="4" w:space="0" w:color="auto"/>
              <w:bottom w:val="single" w:sz="4" w:space="0" w:color="auto"/>
            </w:tcBorders>
            <w:shd w:val="clear" w:color="auto" w:fill="FFFFFF"/>
          </w:tcPr>
          <w:p w:rsidR="00F00C16" w:rsidRDefault="00A00C58">
            <w:pPr>
              <w:pStyle w:val="120"/>
              <w:framePr w:w="8194" w:wrap="notBeside" w:vAnchor="text" w:hAnchor="text" w:xAlign="right" w:y="1"/>
              <w:shd w:val="clear" w:color="auto" w:fill="auto"/>
              <w:spacing w:after="0" w:line="288" w:lineRule="exact"/>
              <w:jc w:val="both"/>
            </w:pPr>
            <w:r>
              <w:rPr>
                <w:rStyle w:val="12TimesNewRoman12pt"/>
                <w:rFonts w:eastAsia="Century Gothic"/>
              </w:rPr>
              <w:t>аминосалицило- вая кислота и ее производные</w:t>
            </w:r>
          </w:p>
        </w:tc>
        <w:tc>
          <w:tcPr>
            <w:tcW w:w="2448" w:type="dxa"/>
            <w:tcBorders>
              <w:top w:val="single" w:sz="4" w:space="0" w:color="auto"/>
              <w:left w:val="single" w:sz="4" w:space="0" w:color="auto"/>
              <w:bottom w:val="single" w:sz="4" w:space="0" w:color="auto"/>
            </w:tcBorders>
            <w:shd w:val="clear" w:color="auto" w:fill="FFFFFF"/>
          </w:tcPr>
          <w:p w:rsidR="00F00C16" w:rsidRDefault="00A00C58">
            <w:pPr>
              <w:pStyle w:val="120"/>
              <w:framePr w:w="8194" w:wrap="notBeside" w:vAnchor="text" w:hAnchor="text" w:xAlign="right" w:y="1"/>
              <w:shd w:val="clear" w:color="auto" w:fill="auto"/>
              <w:spacing w:after="0" w:line="293" w:lineRule="exact"/>
              <w:jc w:val="center"/>
            </w:pPr>
            <w:r>
              <w:rPr>
                <w:rStyle w:val="12TimesNewRoman12pt"/>
                <w:rFonts w:eastAsia="Century Gothic"/>
              </w:rPr>
              <w:t>а м и н осади ци л о ва я кислота</w:t>
            </w:r>
          </w:p>
        </w:tc>
        <w:tc>
          <w:tcPr>
            <w:tcW w:w="2602" w:type="dxa"/>
            <w:tcBorders>
              <w:top w:val="single" w:sz="4" w:space="0" w:color="auto"/>
              <w:left w:val="single" w:sz="4" w:space="0" w:color="auto"/>
              <w:bottom w:val="single" w:sz="4" w:space="0" w:color="auto"/>
              <w:right w:val="single" w:sz="4" w:space="0" w:color="auto"/>
            </w:tcBorders>
            <w:shd w:val="clear" w:color="auto" w:fill="FFFFFF"/>
            <w:vAlign w:val="center"/>
          </w:tcPr>
          <w:p w:rsidR="00F00C16" w:rsidRDefault="00A00C58">
            <w:pPr>
              <w:pStyle w:val="120"/>
              <w:framePr w:w="8194" w:wrap="notBeside" w:vAnchor="text" w:hAnchor="text" w:xAlign="right" w:y="1"/>
              <w:shd w:val="clear" w:color="auto" w:fill="auto"/>
              <w:spacing w:after="0" w:line="283" w:lineRule="exact"/>
            </w:pPr>
            <w:r>
              <w:rPr>
                <w:rStyle w:val="12TimesNewRoman115pt"/>
                <w:rFonts w:eastAsia="Century Gothic"/>
              </w:rPr>
              <w:t xml:space="preserve">гранулы замедленного высвобождения </w:t>
            </w:r>
            <w:r>
              <w:rPr>
                <w:rStyle w:val="12TimesNewRoman12pt"/>
                <w:rFonts w:eastAsia="Century Gothic"/>
              </w:rPr>
              <w:t>для приема внутрь; гранулы, покрытые кишечнорастворимой оболочкой; гранулы, покрытые оболочкой для приема внутрь;</w:t>
            </w:r>
          </w:p>
          <w:p w:rsidR="00F00C16" w:rsidRDefault="00A00C58">
            <w:pPr>
              <w:pStyle w:val="120"/>
              <w:framePr w:w="8194" w:wrap="notBeside" w:vAnchor="text" w:hAnchor="text" w:xAlign="right" w:y="1"/>
              <w:shd w:val="clear" w:color="auto" w:fill="auto"/>
              <w:spacing w:after="0" w:line="283" w:lineRule="exact"/>
            </w:pPr>
            <w:r>
              <w:rPr>
                <w:rStyle w:val="12TimesNewRoman12pt"/>
                <w:rFonts w:eastAsia="Century Gothic"/>
              </w:rPr>
              <w:t xml:space="preserve">лиофилизат </w:t>
            </w:r>
            <w:r>
              <w:rPr>
                <w:rStyle w:val="12TimesNewRoman115pt"/>
                <w:rFonts w:eastAsia="Century Gothic"/>
              </w:rPr>
              <w:t xml:space="preserve">для </w:t>
            </w:r>
            <w:r>
              <w:rPr>
                <w:rStyle w:val="12TimesNewRoman12pt"/>
                <w:rFonts w:eastAsia="Century Gothic"/>
              </w:rPr>
              <w:t>приготовления раствора для инфузий; раствор для инфузий; таблетки, покрытые кишечнорастворимой оболочкой</w:t>
            </w:r>
          </w:p>
        </w:tc>
      </w:tr>
    </w:tbl>
    <w:p w:rsidR="00F00C16" w:rsidRDefault="00F00C16">
      <w:pPr>
        <w:framePr w:w="8194" w:wrap="notBeside" w:vAnchor="text" w:hAnchor="text" w:xAlign="right" w:y="1"/>
        <w:rPr>
          <w:sz w:val="2"/>
          <w:szCs w:val="2"/>
        </w:rPr>
      </w:pPr>
    </w:p>
    <w:p w:rsidR="00F00C16" w:rsidRDefault="00F00C16">
      <w:pPr>
        <w:rPr>
          <w:sz w:val="2"/>
          <w:szCs w:val="2"/>
        </w:rPr>
      </w:pPr>
    </w:p>
    <w:tbl>
      <w:tblPr>
        <w:tblOverlap w:val="never"/>
        <w:tblW w:w="0" w:type="auto"/>
        <w:jc w:val="right"/>
        <w:tblLayout w:type="fixed"/>
        <w:tblCellMar>
          <w:left w:w="10" w:type="dxa"/>
          <w:right w:w="10" w:type="dxa"/>
        </w:tblCellMar>
        <w:tblLook w:val="04A0" w:firstRow="1" w:lastRow="0" w:firstColumn="1" w:lastColumn="0" w:noHBand="0" w:noVBand="1"/>
      </w:tblPr>
      <w:tblGrid>
        <w:gridCol w:w="1152"/>
        <w:gridCol w:w="1973"/>
        <w:gridCol w:w="2458"/>
        <w:gridCol w:w="2621"/>
      </w:tblGrid>
      <w:tr w:rsidR="00F00C16">
        <w:tblPrEx>
          <w:tblCellMar>
            <w:top w:w="0" w:type="dxa"/>
            <w:bottom w:w="0" w:type="dxa"/>
          </w:tblCellMar>
        </w:tblPrEx>
        <w:trPr>
          <w:trHeight w:hRule="exact" w:val="1627"/>
          <w:jc w:val="right"/>
        </w:trPr>
        <w:tc>
          <w:tcPr>
            <w:tcW w:w="1152" w:type="dxa"/>
            <w:tcBorders>
              <w:top w:val="single" w:sz="4" w:space="0" w:color="auto"/>
              <w:left w:val="single" w:sz="4" w:space="0" w:color="auto"/>
            </w:tcBorders>
            <w:shd w:val="clear" w:color="auto" w:fill="FFFFFF"/>
            <w:vAlign w:val="center"/>
          </w:tcPr>
          <w:p w:rsidR="00F00C16" w:rsidRDefault="00A00C58">
            <w:pPr>
              <w:pStyle w:val="120"/>
              <w:framePr w:w="8203" w:wrap="notBeside" w:vAnchor="text" w:hAnchor="text" w:xAlign="right" w:y="1"/>
              <w:shd w:val="clear" w:color="auto" w:fill="auto"/>
              <w:spacing w:after="0" w:line="240" w:lineRule="exact"/>
            </w:pPr>
            <w:r>
              <w:rPr>
                <w:rStyle w:val="12TimesNewRoman12pt"/>
                <w:rFonts w:eastAsia="Century Gothic"/>
              </w:rPr>
              <w:lastRenderedPageBreak/>
              <w:t xml:space="preserve">Код </w:t>
            </w:r>
            <w:r>
              <w:rPr>
                <w:rStyle w:val="12TimesNewRoman12pt"/>
                <w:rFonts w:eastAsia="Century Gothic"/>
                <w:lang w:val="en-US" w:eastAsia="en-US" w:bidi="en-US"/>
              </w:rPr>
              <w:t>ATX</w:t>
            </w:r>
          </w:p>
        </w:tc>
        <w:tc>
          <w:tcPr>
            <w:tcW w:w="1973" w:type="dxa"/>
            <w:tcBorders>
              <w:top w:val="single" w:sz="4" w:space="0" w:color="auto"/>
              <w:left w:val="single" w:sz="4" w:space="0" w:color="auto"/>
            </w:tcBorders>
            <w:shd w:val="clear" w:color="auto" w:fill="FFFFFF"/>
            <w:vAlign w:val="bottom"/>
          </w:tcPr>
          <w:p w:rsidR="00F00C16" w:rsidRDefault="00A00C58">
            <w:pPr>
              <w:pStyle w:val="120"/>
              <w:framePr w:w="8203" w:wrap="notBeside" w:vAnchor="text" w:hAnchor="text" w:xAlign="right" w:y="1"/>
              <w:shd w:val="clear" w:color="auto" w:fill="auto"/>
              <w:spacing w:after="0" w:line="288" w:lineRule="exact"/>
              <w:jc w:val="center"/>
            </w:pPr>
            <w:r>
              <w:rPr>
                <w:rStyle w:val="12TimesNewRoman12pt"/>
                <w:rFonts w:eastAsia="Century Gothic"/>
              </w:rPr>
              <w:t>Анатомо-</w:t>
            </w:r>
          </w:p>
          <w:p w:rsidR="00F00C16" w:rsidRDefault="00A00C58">
            <w:pPr>
              <w:pStyle w:val="120"/>
              <w:framePr w:w="8203" w:wrap="notBeside" w:vAnchor="text" w:hAnchor="text" w:xAlign="right" w:y="1"/>
              <w:shd w:val="clear" w:color="auto" w:fill="auto"/>
              <w:spacing w:after="0" w:line="288" w:lineRule="exact"/>
              <w:ind w:left="180"/>
            </w:pPr>
            <w:r>
              <w:rPr>
                <w:rStyle w:val="12TimesNewRoman12pt"/>
                <w:rFonts w:eastAsia="Century Gothic"/>
              </w:rPr>
              <w:t>терапевтическо-</w:t>
            </w:r>
          </w:p>
          <w:p w:rsidR="00F00C16" w:rsidRDefault="00A00C58">
            <w:pPr>
              <w:pStyle w:val="120"/>
              <w:framePr w:w="8203" w:wrap="notBeside" w:vAnchor="text" w:hAnchor="text" w:xAlign="right" w:y="1"/>
              <w:shd w:val="clear" w:color="auto" w:fill="auto"/>
              <w:spacing w:after="0" w:line="288" w:lineRule="exact"/>
              <w:jc w:val="center"/>
            </w:pPr>
            <w:r>
              <w:rPr>
                <w:rStyle w:val="12TimesNewRoman12pt"/>
                <w:rFonts w:eastAsia="Century Gothic"/>
              </w:rPr>
              <w:t>химическая</w:t>
            </w:r>
          </w:p>
          <w:p w:rsidR="00F00C16" w:rsidRDefault="00A00C58">
            <w:pPr>
              <w:pStyle w:val="120"/>
              <w:framePr w:w="8203" w:wrap="notBeside" w:vAnchor="text" w:hAnchor="text" w:xAlign="right" w:y="1"/>
              <w:shd w:val="clear" w:color="auto" w:fill="auto"/>
              <w:spacing w:after="0" w:line="288" w:lineRule="exact"/>
              <w:ind w:left="180"/>
            </w:pPr>
            <w:r>
              <w:rPr>
                <w:rStyle w:val="12TimesNewRoman12pt"/>
                <w:rFonts w:eastAsia="Century Gothic"/>
              </w:rPr>
              <w:t>классификация</w:t>
            </w:r>
          </w:p>
          <w:p w:rsidR="00F00C16" w:rsidRDefault="00A00C58">
            <w:pPr>
              <w:pStyle w:val="120"/>
              <w:framePr w:w="8203" w:wrap="notBeside" w:vAnchor="text" w:hAnchor="text" w:xAlign="right" w:y="1"/>
              <w:shd w:val="clear" w:color="auto" w:fill="auto"/>
              <w:spacing w:after="0" w:line="288" w:lineRule="exact"/>
              <w:jc w:val="center"/>
            </w:pPr>
            <w:r>
              <w:rPr>
                <w:rStyle w:val="12TimesNewRoman12pt"/>
                <w:rFonts w:eastAsia="Century Gothic"/>
              </w:rPr>
              <w:t>(АТХ)</w:t>
            </w:r>
          </w:p>
        </w:tc>
        <w:tc>
          <w:tcPr>
            <w:tcW w:w="2458" w:type="dxa"/>
            <w:tcBorders>
              <w:top w:val="single" w:sz="4" w:space="0" w:color="auto"/>
              <w:left w:val="single" w:sz="4" w:space="0" w:color="auto"/>
            </w:tcBorders>
            <w:shd w:val="clear" w:color="auto" w:fill="FFFFFF"/>
            <w:vAlign w:val="center"/>
          </w:tcPr>
          <w:p w:rsidR="00F00C16" w:rsidRDefault="00A00C58">
            <w:pPr>
              <w:pStyle w:val="120"/>
              <w:framePr w:w="8203" w:wrap="notBeside" w:vAnchor="text" w:hAnchor="text" w:xAlign="right" w:y="1"/>
              <w:shd w:val="clear" w:color="auto" w:fill="auto"/>
              <w:spacing w:after="120" w:line="240" w:lineRule="exact"/>
              <w:jc w:val="center"/>
            </w:pPr>
            <w:r>
              <w:rPr>
                <w:rStyle w:val="12TimesNewRoman12pt"/>
                <w:rFonts w:eastAsia="Century Gothic"/>
              </w:rPr>
              <w:t>Лекарственные</w:t>
            </w:r>
          </w:p>
          <w:p w:rsidR="00F00C16" w:rsidRDefault="00A00C58">
            <w:pPr>
              <w:pStyle w:val="120"/>
              <w:framePr w:w="8203" w:wrap="notBeside" w:vAnchor="text" w:hAnchor="text" w:xAlign="right" w:y="1"/>
              <w:shd w:val="clear" w:color="auto" w:fill="auto"/>
              <w:spacing w:before="120" w:after="0" w:line="240" w:lineRule="exact"/>
              <w:jc w:val="center"/>
            </w:pPr>
            <w:r>
              <w:rPr>
                <w:rStyle w:val="12TimesNewRoman12pt"/>
                <w:rFonts w:eastAsia="Century Gothic"/>
              </w:rPr>
              <w:t>препараты</w:t>
            </w:r>
          </w:p>
        </w:tc>
        <w:tc>
          <w:tcPr>
            <w:tcW w:w="2621"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8203" w:wrap="notBeside" w:vAnchor="text" w:hAnchor="text" w:xAlign="right" w:y="1"/>
              <w:shd w:val="clear" w:color="auto" w:fill="auto"/>
              <w:spacing w:after="0" w:line="240" w:lineRule="exact"/>
            </w:pPr>
            <w:r>
              <w:rPr>
                <w:rStyle w:val="12TimesNewRoman12pt"/>
                <w:rFonts w:eastAsia="Century Gothic"/>
              </w:rPr>
              <w:t>Лекарственные формы</w:t>
            </w:r>
          </w:p>
        </w:tc>
      </w:tr>
      <w:tr w:rsidR="00F00C16">
        <w:tblPrEx>
          <w:tblCellMar>
            <w:top w:w="0" w:type="dxa"/>
            <w:bottom w:w="0" w:type="dxa"/>
          </w:tblCellMar>
        </w:tblPrEx>
        <w:trPr>
          <w:trHeight w:hRule="exact" w:val="5040"/>
          <w:jc w:val="right"/>
        </w:trPr>
        <w:tc>
          <w:tcPr>
            <w:tcW w:w="1152" w:type="dxa"/>
            <w:vMerge w:val="restart"/>
            <w:tcBorders>
              <w:top w:val="single" w:sz="4" w:space="0" w:color="auto"/>
              <w:left w:val="single" w:sz="4" w:space="0" w:color="auto"/>
            </w:tcBorders>
            <w:shd w:val="clear" w:color="auto" w:fill="FFFFFF"/>
          </w:tcPr>
          <w:p w:rsidR="00F00C16" w:rsidRDefault="00A00C58">
            <w:pPr>
              <w:pStyle w:val="120"/>
              <w:framePr w:w="8203" w:wrap="notBeside" w:vAnchor="text" w:hAnchor="text" w:xAlign="right" w:y="1"/>
              <w:shd w:val="clear" w:color="auto" w:fill="auto"/>
              <w:spacing w:after="0" w:line="240" w:lineRule="exact"/>
              <w:ind w:left="260"/>
            </w:pPr>
            <w:r>
              <w:rPr>
                <w:rStyle w:val="12TimesNewRoman12pt"/>
                <w:rFonts w:eastAsia="Century Gothic"/>
                <w:lang w:val="en-US" w:eastAsia="en-US" w:bidi="en-US"/>
              </w:rPr>
              <w:t>J04AB</w:t>
            </w:r>
          </w:p>
        </w:tc>
        <w:tc>
          <w:tcPr>
            <w:tcW w:w="1973" w:type="dxa"/>
            <w:vMerge w:val="restart"/>
            <w:tcBorders>
              <w:top w:val="single" w:sz="4" w:space="0" w:color="auto"/>
              <w:left w:val="single" w:sz="4" w:space="0" w:color="auto"/>
            </w:tcBorders>
            <w:shd w:val="clear" w:color="auto" w:fill="FFFFFF"/>
          </w:tcPr>
          <w:p w:rsidR="00F00C16" w:rsidRDefault="00A00C58">
            <w:pPr>
              <w:pStyle w:val="120"/>
              <w:framePr w:w="8203" w:wrap="notBeside" w:vAnchor="text" w:hAnchor="text" w:xAlign="right" w:y="1"/>
              <w:shd w:val="clear" w:color="auto" w:fill="auto"/>
              <w:spacing w:after="0" w:line="240" w:lineRule="exact"/>
            </w:pPr>
            <w:r>
              <w:rPr>
                <w:rStyle w:val="12TimesNewRoman12pt"/>
                <w:rFonts w:eastAsia="Century Gothic"/>
              </w:rPr>
              <w:t>антибиотики</w:t>
            </w:r>
          </w:p>
        </w:tc>
        <w:tc>
          <w:tcPr>
            <w:tcW w:w="2458" w:type="dxa"/>
            <w:tcBorders>
              <w:top w:val="single" w:sz="4" w:space="0" w:color="auto"/>
              <w:left w:val="single" w:sz="4" w:space="0" w:color="auto"/>
            </w:tcBorders>
            <w:shd w:val="clear" w:color="auto" w:fill="FFFFFF"/>
          </w:tcPr>
          <w:p w:rsidR="00F00C16" w:rsidRDefault="00A00C58">
            <w:pPr>
              <w:pStyle w:val="120"/>
              <w:framePr w:w="8203" w:wrap="notBeside" w:vAnchor="text" w:hAnchor="text" w:xAlign="right" w:y="1"/>
              <w:shd w:val="clear" w:color="auto" w:fill="auto"/>
              <w:spacing w:after="0" w:line="240" w:lineRule="exact"/>
              <w:jc w:val="center"/>
            </w:pPr>
            <w:r>
              <w:rPr>
                <w:rStyle w:val="12TimesNewRoman12pt"/>
                <w:rFonts w:eastAsia="Century Gothic"/>
              </w:rPr>
              <w:t>капреомицин</w:t>
            </w:r>
          </w:p>
        </w:tc>
        <w:tc>
          <w:tcPr>
            <w:tcW w:w="2621" w:type="dxa"/>
            <w:tcBorders>
              <w:top w:val="single" w:sz="4" w:space="0" w:color="auto"/>
              <w:left w:val="single" w:sz="4" w:space="0" w:color="auto"/>
              <w:right w:val="single" w:sz="4" w:space="0" w:color="auto"/>
            </w:tcBorders>
            <w:shd w:val="clear" w:color="auto" w:fill="FFFFFF"/>
            <w:vAlign w:val="bottom"/>
          </w:tcPr>
          <w:p w:rsidR="00F00C16" w:rsidRDefault="00A00C58">
            <w:pPr>
              <w:pStyle w:val="120"/>
              <w:framePr w:w="8203" w:wrap="notBeside" w:vAnchor="text" w:hAnchor="text" w:xAlign="right" w:y="1"/>
              <w:shd w:val="clear" w:color="auto" w:fill="auto"/>
              <w:spacing w:after="0" w:line="283" w:lineRule="exact"/>
            </w:pPr>
            <w:r>
              <w:rPr>
                <w:rStyle w:val="12TimesNewRoman12pt"/>
                <w:rFonts w:eastAsia="Century Gothic"/>
              </w:rPr>
              <w:t>лиофилизат для приготовления раствора для внутривенного и внутримышечного введения; порошок для приготовления раствора для внутривенного и внутримышечного введения; порошок для приготовления раствора для инфузий и внутримышечного введения</w:t>
            </w:r>
          </w:p>
        </w:tc>
      </w:tr>
      <w:tr w:rsidR="00F00C16">
        <w:tblPrEx>
          <w:tblCellMar>
            <w:top w:w="0" w:type="dxa"/>
            <w:bottom w:w="0" w:type="dxa"/>
          </w:tblCellMar>
        </w:tblPrEx>
        <w:trPr>
          <w:trHeight w:hRule="exact" w:val="461"/>
          <w:jc w:val="right"/>
        </w:trPr>
        <w:tc>
          <w:tcPr>
            <w:tcW w:w="1152" w:type="dxa"/>
            <w:vMerge/>
            <w:tcBorders>
              <w:left w:val="single" w:sz="4" w:space="0" w:color="auto"/>
            </w:tcBorders>
            <w:shd w:val="clear" w:color="auto" w:fill="FFFFFF"/>
          </w:tcPr>
          <w:p w:rsidR="00F00C16" w:rsidRDefault="00F00C16">
            <w:pPr>
              <w:framePr w:w="8203" w:wrap="notBeside" w:vAnchor="text" w:hAnchor="text" w:xAlign="right" w:y="1"/>
            </w:pPr>
          </w:p>
        </w:tc>
        <w:tc>
          <w:tcPr>
            <w:tcW w:w="1973" w:type="dxa"/>
            <w:vMerge/>
            <w:tcBorders>
              <w:left w:val="single" w:sz="4" w:space="0" w:color="auto"/>
            </w:tcBorders>
            <w:shd w:val="clear" w:color="auto" w:fill="FFFFFF"/>
          </w:tcPr>
          <w:p w:rsidR="00F00C16" w:rsidRDefault="00F00C16">
            <w:pPr>
              <w:framePr w:w="8203" w:wrap="notBeside" w:vAnchor="text" w:hAnchor="text" w:xAlign="right" w:y="1"/>
            </w:pPr>
          </w:p>
        </w:tc>
        <w:tc>
          <w:tcPr>
            <w:tcW w:w="2458" w:type="dxa"/>
            <w:tcBorders>
              <w:top w:val="single" w:sz="4" w:space="0" w:color="auto"/>
              <w:left w:val="single" w:sz="4" w:space="0" w:color="auto"/>
            </w:tcBorders>
            <w:shd w:val="clear" w:color="auto" w:fill="FFFFFF"/>
            <w:vAlign w:val="bottom"/>
          </w:tcPr>
          <w:p w:rsidR="00F00C16" w:rsidRDefault="00A00C58">
            <w:pPr>
              <w:pStyle w:val="120"/>
              <w:framePr w:w="8203" w:wrap="notBeside" w:vAnchor="text" w:hAnchor="text" w:xAlign="right" w:y="1"/>
              <w:shd w:val="clear" w:color="auto" w:fill="auto"/>
              <w:spacing w:after="0" w:line="240" w:lineRule="exact"/>
              <w:jc w:val="center"/>
            </w:pPr>
            <w:r>
              <w:rPr>
                <w:rStyle w:val="12TimesNewRoman12pt"/>
                <w:rFonts w:eastAsia="Century Gothic"/>
              </w:rPr>
              <w:t>рифабутин</w:t>
            </w:r>
          </w:p>
        </w:tc>
        <w:tc>
          <w:tcPr>
            <w:tcW w:w="2621" w:type="dxa"/>
            <w:tcBorders>
              <w:top w:val="single" w:sz="4" w:space="0" w:color="auto"/>
              <w:left w:val="single" w:sz="4" w:space="0" w:color="auto"/>
              <w:right w:val="single" w:sz="4" w:space="0" w:color="auto"/>
            </w:tcBorders>
            <w:shd w:val="clear" w:color="auto" w:fill="FFFFFF"/>
            <w:vAlign w:val="bottom"/>
          </w:tcPr>
          <w:p w:rsidR="00F00C16" w:rsidRDefault="00A00C58">
            <w:pPr>
              <w:pStyle w:val="120"/>
              <w:framePr w:w="8203" w:wrap="notBeside" w:vAnchor="text" w:hAnchor="text" w:xAlign="right" w:y="1"/>
              <w:shd w:val="clear" w:color="auto" w:fill="auto"/>
              <w:spacing w:after="0" w:line="240" w:lineRule="exact"/>
            </w:pPr>
            <w:r>
              <w:rPr>
                <w:rStyle w:val="12TimesNewRoman12pt"/>
                <w:rFonts w:eastAsia="Century Gothic"/>
              </w:rPr>
              <w:t>капсулы</w:t>
            </w:r>
          </w:p>
        </w:tc>
      </w:tr>
      <w:tr w:rsidR="00F00C16">
        <w:tblPrEx>
          <w:tblCellMar>
            <w:top w:w="0" w:type="dxa"/>
            <w:bottom w:w="0" w:type="dxa"/>
          </w:tblCellMar>
        </w:tblPrEx>
        <w:trPr>
          <w:trHeight w:hRule="exact" w:val="3019"/>
          <w:jc w:val="right"/>
        </w:trPr>
        <w:tc>
          <w:tcPr>
            <w:tcW w:w="1152" w:type="dxa"/>
            <w:vMerge/>
            <w:tcBorders>
              <w:left w:val="single" w:sz="4" w:space="0" w:color="auto"/>
            </w:tcBorders>
            <w:shd w:val="clear" w:color="auto" w:fill="FFFFFF"/>
          </w:tcPr>
          <w:p w:rsidR="00F00C16" w:rsidRDefault="00F00C16">
            <w:pPr>
              <w:framePr w:w="8203" w:wrap="notBeside" w:vAnchor="text" w:hAnchor="text" w:xAlign="right" w:y="1"/>
            </w:pPr>
          </w:p>
        </w:tc>
        <w:tc>
          <w:tcPr>
            <w:tcW w:w="1973" w:type="dxa"/>
            <w:vMerge/>
            <w:tcBorders>
              <w:left w:val="single" w:sz="4" w:space="0" w:color="auto"/>
            </w:tcBorders>
            <w:shd w:val="clear" w:color="auto" w:fill="FFFFFF"/>
          </w:tcPr>
          <w:p w:rsidR="00F00C16" w:rsidRDefault="00F00C16">
            <w:pPr>
              <w:framePr w:w="8203" w:wrap="notBeside" w:vAnchor="text" w:hAnchor="text" w:xAlign="right" w:y="1"/>
            </w:pPr>
          </w:p>
        </w:tc>
        <w:tc>
          <w:tcPr>
            <w:tcW w:w="2458" w:type="dxa"/>
            <w:tcBorders>
              <w:top w:val="single" w:sz="4" w:space="0" w:color="auto"/>
              <w:left w:val="single" w:sz="4" w:space="0" w:color="auto"/>
            </w:tcBorders>
            <w:shd w:val="clear" w:color="auto" w:fill="FFFFFF"/>
          </w:tcPr>
          <w:p w:rsidR="00F00C16" w:rsidRDefault="00A00C58">
            <w:pPr>
              <w:pStyle w:val="120"/>
              <w:framePr w:w="8203" w:wrap="notBeside" w:vAnchor="text" w:hAnchor="text" w:xAlign="right" w:y="1"/>
              <w:shd w:val="clear" w:color="auto" w:fill="auto"/>
              <w:spacing w:after="0" w:line="240" w:lineRule="exact"/>
              <w:jc w:val="center"/>
            </w:pPr>
            <w:r>
              <w:rPr>
                <w:rStyle w:val="12TimesNewRoman12pt"/>
                <w:rFonts w:eastAsia="Century Gothic"/>
              </w:rPr>
              <w:t>рифамиицин</w:t>
            </w:r>
          </w:p>
        </w:tc>
        <w:tc>
          <w:tcPr>
            <w:tcW w:w="2621"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8203" w:wrap="notBeside" w:vAnchor="text" w:hAnchor="text" w:xAlign="right" w:y="1"/>
              <w:shd w:val="clear" w:color="auto" w:fill="auto"/>
              <w:spacing w:after="0" w:line="283" w:lineRule="exact"/>
            </w:pPr>
            <w:r>
              <w:rPr>
                <w:rStyle w:val="12TimesNewRoman12pt"/>
                <w:rFonts w:eastAsia="Century Gothic"/>
              </w:rPr>
              <w:t>капсулы; лиофилизат для приготовления раствора для инфузий; лиофилизат для приготовления раствора для инъекций;</w:t>
            </w:r>
          </w:p>
          <w:p w:rsidR="00F00C16" w:rsidRDefault="00A00C58">
            <w:pPr>
              <w:pStyle w:val="120"/>
              <w:framePr w:w="8203" w:wrap="notBeside" w:vAnchor="text" w:hAnchor="text" w:xAlign="right" w:y="1"/>
              <w:shd w:val="clear" w:color="auto" w:fill="auto"/>
              <w:spacing w:after="0" w:line="283" w:lineRule="exact"/>
            </w:pPr>
            <w:r>
              <w:rPr>
                <w:rStyle w:val="12TimesNewRoman12pt"/>
                <w:rFonts w:eastAsia="Century Gothic"/>
              </w:rPr>
              <w:t>таблетки, покрытые оболочкой</w:t>
            </w:r>
          </w:p>
        </w:tc>
      </w:tr>
      <w:tr w:rsidR="00F00C16">
        <w:tblPrEx>
          <w:tblCellMar>
            <w:top w:w="0" w:type="dxa"/>
            <w:bottom w:w="0" w:type="dxa"/>
          </w:tblCellMar>
        </w:tblPrEx>
        <w:trPr>
          <w:trHeight w:hRule="exact" w:val="461"/>
          <w:jc w:val="right"/>
        </w:trPr>
        <w:tc>
          <w:tcPr>
            <w:tcW w:w="1152" w:type="dxa"/>
            <w:vMerge/>
            <w:tcBorders>
              <w:left w:val="single" w:sz="4" w:space="0" w:color="auto"/>
            </w:tcBorders>
            <w:shd w:val="clear" w:color="auto" w:fill="FFFFFF"/>
          </w:tcPr>
          <w:p w:rsidR="00F00C16" w:rsidRDefault="00F00C16">
            <w:pPr>
              <w:framePr w:w="8203" w:wrap="notBeside" w:vAnchor="text" w:hAnchor="text" w:xAlign="right" w:y="1"/>
            </w:pPr>
          </w:p>
        </w:tc>
        <w:tc>
          <w:tcPr>
            <w:tcW w:w="1973" w:type="dxa"/>
            <w:vMerge/>
            <w:tcBorders>
              <w:left w:val="single" w:sz="4" w:space="0" w:color="auto"/>
            </w:tcBorders>
            <w:shd w:val="clear" w:color="auto" w:fill="FFFFFF"/>
          </w:tcPr>
          <w:p w:rsidR="00F00C16" w:rsidRDefault="00F00C16">
            <w:pPr>
              <w:framePr w:w="8203" w:wrap="notBeside" w:vAnchor="text" w:hAnchor="text" w:xAlign="right" w:y="1"/>
            </w:pPr>
          </w:p>
        </w:tc>
        <w:tc>
          <w:tcPr>
            <w:tcW w:w="2458" w:type="dxa"/>
            <w:tcBorders>
              <w:top w:val="single" w:sz="4" w:space="0" w:color="auto"/>
              <w:left w:val="single" w:sz="4" w:space="0" w:color="auto"/>
            </w:tcBorders>
            <w:shd w:val="clear" w:color="auto" w:fill="FFFFFF"/>
            <w:vAlign w:val="bottom"/>
          </w:tcPr>
          <w:p w:rsidR="00F00C16" w:rsidRDefault="00A00C58">
            <w:pPr>
              <w:pStyle w:val="120"/>
              <w:framePr w:w="8203" w:wrap="notBeside" w:vAnchor="text" w:hAnchor="text" w:xAlign="right" w:y="1"/>
              <w:shd w:val="clear" w:color="auto" w:fill="auto"/>
              <w:spacing w:after="0" w:line="240" w:lineRule="exact"/>
              <w:jc w:val="center"/>
            </w:pPr>
            <w:r>
              <w:rPr>
                <w:rStyle w:val="12TimesNewRoman12pt"/>
                <w:rFonts w:eastAsia="Century Gothic"/>
              </w:rPr>
              <w:t>циклосерин</w:t>
            </w:r>
          </w:p>
        </w:tc>
        <w:tc>
          <w:tcPr>
            <w:tcW w:w="2621" w:type="dxa"/>
            <w:tcBorders>
              <w:top w:val="single" w:sz="4" w:space="0" w:color="auto"/>
              <w:left w:val="single" w:sz="4" w:space="0" w:color="auto"/>
              <w:right w:val="single" w:sz="4" w:space="0" w:color="auto"/>
            </w:tcBorders>
            <w:shd w:val="clear" w:color="auto" w:fill="FFFFFF"/>
            <w:vAlign w:val="bottom"/>
          </w:tcPr>
          <w:p w:rsidR="00F00C16" w:rsidRDefault="00A00C58">
            <w:pPr>
              <w:pStyle w:val="120"/>
              <w:framePr w:w="8203" w:wrap="notBeside" w:vAnchor="text" w:hAnchor="text" w:xAlign="right" w:y="1"/>
              <w:shd w:val="clear" w:color="auto" w:fill="auto"/>
              <w:spacing w:after="0" w:line="240" w:lineRule="exact"/>
            </w:pPr>
            <w:r>
              <w:rPr>
                <w:rStyle w:val="12TimesNewRoman12pt"/>
                <w:rFonts w:eastAsia="Century Gothic"/>
              </w:rPr>
              <w:t>капсулы</w:t>
            </w:r>
          </w:p>
        </w:tc>
      </w:tr>
      <w:tr w:rsidR="00F00C16">
        <w:tblPrEx>
          <w:tblCellMar>
            <w:top w:w="0" w:type="dxa"/>
            <w:bottom w:w="0" w:type="dxa"/>
          </w:tblCellMar>
        </w:tblPrEx>
        <w:trPr>
          <w:trHeight w:hRule="exact" w:val="778"/>
          <w:jc w:val="right"/>
        </w:trPr>
        <w:tc>
          <w:tcPr>
            <w:tcW w:w="1152" w:type="dxa"/>
            <w:tcBorders>
              <w:left w:val="single" w:sz="4" w:space="0" w:color="auto"/>
            </w:tcBorders>
            <w:shd w:val="clear" w:color="auto" w:fill="FFFFFF"/>
          </w:tcPr>
          <w:p w:rsidR="00F00C16" w:rsidRDefault="00A00C58">
            <w:pPr>
              <w:pStyle w:val="120"/>
              <w:framePr w:w="8203" w:wrap="notBeside" w:vAnchor="text" w:hAnchor="text" w:xAlign="right" w:y="1"/>
              <w:shd w:val="clear" w:color="auto" w:fill="auto"/>
              <w:spacing w:after="0" w:line="240" w:lineRule="exact"/>
              <w:ind w:left="260"/>
            </w:pPr>
            <w:r>
              <w:rPr>
                <w:rStyle w:val="12TimesNewRoman12pt"/>
                <w:rFonts w:eastAsia="Century Gothic"/>
                <w:lang w:val="en-US" w:eastAsia="en-US" w:bidi="en-US"/>
              </w:rPr>
              <w:t>J04AC</w:t>
            </w:r>
          </w:p>
        </w:tc>
        <w:tc>
          <w:tcPr>
            <w:tcW w:w="1973" w:type="dxa"/>
            <w:tcBorders>
              <w:top w:val="single" w:sz="4" w:space="0" w:color="auto"/>
              <w:left w:val="single" w:sz="4" w:space="0" w:color="auto"/>
              <w:bottom w:val="single" w:sz="4" w:space="0" w:color="auto"/>
            </w:tcBorders>
            <w:shd w:val="clear" w:color="auto" w:fill="FFFFFF"/>
          </w:tcPr>
          <w:p w:rsidR="00F00C16" w:rsidRDefault="00A00C58">
            <w:pPr>
              <w:pStyle w:val="120"/>
              <w:framePr w:w="8203" w:wrap="notBeside" w:vAnchor="text" w:hAnchor="text" w:xAlign="right" w:y="1"/>
              <w:shd w:val="clear" w:color="auto" w:fill="auto"/>
              <w:spacing w:after="0" w:line="240" w:lineRule="exact"/>
            </w:pPr>
            <w:r>
              <w:rPr>
                <w:rStyle w:val="12TimesNewRoman12pt"/>
                <w:rFonts w:eastAsia="Century Gothic"/>
              </w:rPr>
              <w:t>гидразиды</w:t>
            </w:r>
          </w:p>
        </w:tc>
        <w:tc>
          <w:tcPr>
            <w:tcW w:w="2458" w:type="dxa"/>
            <w:tcBorders>
              <w:top w:val="single" w:sz="4" w:space="0" w:color="auto"/>
              <w:left w:val="single" w:sz="4" w:space="0" w:color="auto"/>
              <w:bottom w:val="single" w:sz="4" w:space="0" w:color="auto"/>
            </w:tcBorders>
            <w:shd w:val="clear" w:color="auto" w:fill="FFFFFF"/>
          </w:tcPr>
          <w:p w:rsidR="00F00C16" w:rsidRDefault="00A00C58">
            <w:pPr>
              <w:pStyle w:val="120"/>
              <w:framePr w:w="8203" w:wrap="notBeside" w:vAnchor="text" w:hAnchor="text" w:xAlign="right" w:y="1"/>
              <w:shd w:val="clear" w:color="auto" w:fill="auto"/>
              <w:spacing w:after="0" w:line="240" w:lineRule="exact"/>
              <w:jc w:val="center"/>
            </w:pPr>
            <w:r>
              <w:rPr>
                <w:rStyle w:val="12TimesNewRoman12pt"/>
                <w:rFonts w:eastAsia="Century Gothic"/>
              </w:rPr>
              <w:t>изониазид</w:t>
            </w:r>
          </w:p>
        </w:tc>
        <w:tc>
          <w:tcPr>
            <w:tcW w:w="2621" w:type="dxa"/>
            <w:tcBorders>
              <w:top w:val="single" w:sz="4" w:space="0" w:color="auto"/>
              <w:left w:val="single" w:sz="4" w:space="0" w:color="auto"/>
              <w:bottom w:val="single" w:sz="4" w:space="0" w:color="auto"/>
              <w:right w:val="single" w:sz="4" w:space="0" w:color="auto"/>
            </w:tcBorders>
            <w:shd w:val="clear" w:color="auto" w:fill="FFFFFF"/>
            <w:vAlign w:val="center"/>
          </w:tcPr>
          <w:p w:rsidR="00F00C16" w:rsidRDefault="00A00C58">
            <w:pPr>
              <w:pStyle w:val="120"/>
              <w:framePr w:w="8203" w:wrap="notBeside" w:vAnchor="text" w:hAnchor="text" w:xAlign="right" w:y="1"/>
              <w:shd w:val="clear" w:color="auto" w:fill="auto"/>
              <w:spacing w:after="0" w:line="283" w:lineRule="exact"/>
            </w:pPr>
            <w:r>
              <w:rPr>
                <w:rStyle w:val="12TimesNewRoman12pt"/>
                <w:rFonts w:eastAsia="Century Gothic"/>
              </w:rPr>
              <w:t>раствор для внутривенного,</w:t>
            </w:r>
          </w:p>
        </w:tc>
      </w:tr>
    </w:tbl>
    <w:p w:rsidR="00F00C16" w:rsidRDefault="00F00C16">
      <w:pPr>
        <w:framePr w:w="8203" w:wrap="notBeside" w:vAnchor="text" w:hAnchor="text" w:xAlign="right" w:y="1"/>
        <w:rPr>
          <w:sz w:val="2"/>
          <w:szCs w:val="2"/>
        </w:rPr>
      </w:pPr>
    </w:p>
    <w:p w:rsidR="00F00C16" w:rsidRDefault="00F00C16">
      <w:pPr>
        <w:rPr>
          <w:sz w:val="2"/>
          <w:szCs w:val="2"/>
        </w:rPr>
      </w:pPr>
    </w:p>
    <w:tbl>
      <w:tblPr>
        <w:tblOverlap w:val="never"/>
        <w:tblW w:w="0" w:type="auto"/>
        <w:jc w:val="right"/>
        <w:tblLayout w:type="fixed"/>
        <w:tblCellMar>
          <w:left w:w="10" w:type="dxa"/>
          <w:right w:w="10" w:type="dxa"/>
        </w:tblCellMar>
        <w:tblLook w:val="04A0" w:firstRow="1" w:lastRow="0" w:firstColumn="1" w:lastColumn="0" w:noHBand="0" w:noVBand="1"/>
      </w:tblPr>
      <w:tblGrid>
        <w:gridCol w:w="1181"/>
        <w:gridCol w:w="1968"/>
        <w:gridCol w:w="2443"/>
        <w:gridCol w:w="2621"/>
      </w:tblGrid>
      <w:tr w:rsidR="00F00C16">
        <w:tblPrEx>
          <w:tblCellMar>
            <w:top w:w="0" w:type="dxa"/>
            <w:bottom w:w="0" w:type="dxa"/>
          </w:tblCellMar>
        </w:tblPrEx>
        <w:trPr>
          <w:trHeight w:hRule="exact" w:val="1637"/>
          <w:jc w:val="right"/>
        </w:trPr>
        <w:tc>
          <w:tcPr>
            <w:tcW w:w="1181" w:type="dxa"/>
            <w:tcBorders>
              <w:top w:val="single" w:sz="4" w:space="0" w:color="auto"/>
              <w:left w:val="single" w:sz="4" w:space="0" w:color="auto"/>
            </w:tcBorders>
            <w:shd w:val="clear" w:color="auto" w:fill="FFFFFF"/>
            <w:vAlign w:val="center"/>
          </w:tcPr>
          <w:p w:rsidR="00F00C16" w:rsidRDefault="00A00C58">
            <w:pPr>
              <w:pStyle w:val="120"/>
              <w:framePr w:w="8213" w:wrap="notBeside" w:vAnchor="text" w:hAnchor="text" w:xAlign="right" w:y="1"/>
              <w:shd w:val="clear" w:color="auto" w:fill="auto"/>
              <w:spacing w:after="0" w:line="240" w:lineRule="exact"/>
            </w:pPr>
            <w:r>
              <w:rPr>
                <w:rStyle w:val="12TimesNewRoman12pt"/>
                <w:rFonts w:eastAsia="Century Gothic"/>
              </w:rPr>
              <w:lastRenderedPageBreak/>
              <w:t xml:space="preserve">Код </w:t>
            </w:r>
            <w:r>
              <w:rPr>
                <w:rStyle w:val="12TimesNewRoman12pt"/>
                <w:rFonts w:eastAsia="Century Gothic"/>
                <w:lang w:val="en-US" w:eastAsia="en-US" w:bidi="en-US"/>
              </w:rPr>
              <w:t>ATX</w:t>
            </w:r>
          </w:p>
        </w:tc>
        <w:tc>
          <w:tcPr>
            <w:tcW w:w="1968" w:type="dxa"/>
            <w:tcBorders>
              <w:top w:val="single" w:sz="4" w:space="0" w:color="auto"/>
              <w:left w:val="single" w:sz="4" w:space="0" w:color="auto"/>
            </w:tcBorders>
            <w:shd w:val="clear" w:color="auto" w:fill="FFFFFF"/>
            <w:vAlign w:val="bottom"/>
          </w:tcPr>
          <w:p w:rsidR="00F00C16" w:rsidRDefault="00A00C58">
            <w:pPr>
              <w:pStyle w:val="120"/>
              <w:framePr w:w="8213" w:wrap="notBeside" w:vAnchor="text" w:hAnchor="text" w:xAlign="right" w:y="1"/>
              <w:shd w:val="clear" w:color="auto" w:fill="auto"/>
              <w:spacing w:after="0" w:line="283" w:lineRule="exact"/>
              <w:jc w:val="center"/>
            </w:pPr>
            <w:r>
              <w:rPr>
                <w:rStyle w:val="12TimesNewRoman12pt"/>
                <w:rFonts w:eastAsia="Century Gothic"/>
              </w:rPr>
              <w:t>Анатомо-</w:t>
            </w:r>
          </w:p>
          <w:p w:rsidR="00F00C16" w:rsidRDefault="00A00C58">
            <w:pPr>
              <w:pStyle w:val="120"/>
              <w:framePr w:w="8213" w:wrap="notBeside" w:vAnchor="text" w:hAnchor="text" w:xAlign="right" w:y="1"/>
              <w:shd w:val="clear" w:color="auto" w:fill="auto"/>
              <w:spacing w:after="0" w:line="283" w:lineRule="exact"/>
              <w:ind w:left="140"/>
            </w:pPr>
            <w:r>
              <w:rPr>
                <w:rStyle w:val="12TimesNewRoman12pt"/>
                <w:rFonts w:eastAsia="Century Gothic"/>
              </w:rPr>
              <w:t>тераиевтическо-</w:t>
            </w:r>
          </w:p>
          <w:p w:rsidR="00F00C16" w:rsidRDefault="00A00C58">
            <w:pPr>
              <w:pStyle w:val="120"/>
              <w:framePr w:w="8213" w:wrap="notBeside" w:vAnchor="text" w:hAnchor="text" w:xAlign="right" w:y="1"/>
              <w:shd w:val="clear" w:color="auto" w:fill="auto"/>
              <w:spacing w:after="0" w:line="283" w:lineRule="exact"/>
              <w:jc w:val="center"/>
            </w:pPr>
            <w:r>
              <w:rPr>
                <w:rStyle w:val="12TimesNewRoman12pt"/>
                <w:rFonts w:eastAsia="Century Gothic"/>
              </w:rPr>
              <w:t>химическая</w:t>
            </w:r>
          </w:p>
          <w:p w:rsidR="00F00C16" w:rsidRDefault="00A00C58">
            <w:pPr>
              <w:pStyle w:val="120"/>
              <w:framePr w:w="8213" w:wrap="notBeside" w:vAnchor="text" w:hAnchor="text" w:xAlign="right" w:y="1"/>
              <w:shd w:val="clear" w:color="auto" w:fill="auto"/>
              <w:spacing w:after="0" w:line="283" w:lineRule="exact"/>
              <w:ind w:left="140"/>
            </w:pPr>
            <w:r>
              <w:rPr>
                <w:rStyle w:val="12TimesNewRoman12pt"/>
                <w:rFonts w:eastAsia="Century Gothic"/>
              </w:rPr>
              <w:t>классификация</w:t>
            </w:r>
          </w:p>
          <w:p w:rsidR="00F00C16" w:rsidRDefault="00A00C58">
            <w:pPr>
              <w:pStyle w:val="120"/>
              <w:framePr w:w="8213" w:wrap="notBeside" w:vAnchor="text" w:hAnchor="text" w:xAlign="right" w:y="1"/>
              <w:shd w:val="clear" w:color="auto" w:fill="auto"/>
              <w:spacing w:after="0" w:line="283" w:lineRule="exact"/>
              <w:jc w:val="center"/>
            </w:pPr>
            <w:r>
              <w:rPr>
                <w:rStyle w:val="12TimesNewRoman12pt"/>
                <w:rFonts w:eastAsia="Century Gothic"/>
              </w:rPr>
              <w:t>(АТХ)</w:t>
            </w:r>
          </w:p>
        </w:tc>
        <w:tc>
          <w:tcPr>
            <w:tcW w:w="2443" w:type="dxa"/>
            <w:tcBorders>
              <w:top w:val="single" w:sz="4" w:space="0" w:color="auto"/>
              <w:left w:val="single" w:sz="4" w:space="0" w:color="auto"/>
            </w:tcBorders>
            <w:shd w:val="clear" w:color="auto" w:fill="FFFFFF"/>
            <w:vAlign w:val="center"/>
          </w:tcPr>
          <w:p w:rsidR="00F00C16" w:rsidRDefault="00A00C58">
            <w:pPr>
              <w:pStyle w:val="120"/>
              <w:framePr w:w="8213" w:wrap="notBeside" w:vAnchor="text" w:hAnchor="text" w:xAlign="right" w:y="1"/>
              <w:shd w:val="clear" w:color="auto" w:fill="auto"/>
              <w:spacing w:after="120" w:line="240" w:lineRule="exact"/>
              <w:jc w:val="center"/>
            </w:pPr>
            <w:r>
              <w:rPr>
                <w:rStyle w:val="12TimesNewRoman12pt"/>
                <w:rFonts w:eastAsia="Century Gothic"/>
              </w:rPr>
              <w:t>Лекарственные</w:t>
            </w:r>
          </w:p>
          <w:p w:rsidR="00F00C16" w:rsidRDefault="00A00C58">
            <w:pPr>
              <w:pStyle w:val="120"/>
              <w:framePr w:w="8213" w:wrap="notBeside" w:vAnchor="text" w:hAnchor="text" w:xAlign="right" w:y="1"/>
              <w:shd w:val="clear" w:color="auto" w:fill="auto"/>
              <w:spacing w:before="120" w:after="0" w:line="240" w:lineRule="exact"/>
              <w:jc w:val="center"/>
            </w:pPr>
            <w:r>
              <w:rPr>
                <w:rStyle w:val="12TimesNewRoman12pt"/>
                <w:rFonts w:eastAsia="Century Gothic"/>
              </w:rPr>
              <w:t>препараты</w:t>
            </w:r>
          </w:p>
        </w:tc>
        <w:tc>
          <w:tcPr>
            <w:tcW w:w="2621"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8213" w:wrap="notBeside" w:vAnchor="text" w:hAnchor="text" w:xAlign="right" w:y="1"/>
              <w:shd w:val="clear" w:color="auto" w:fill="auto"/>
              <w:spacing w:after="0" w:line="240" w:lineRule="exact"/>
            </w:pPr>
            <w:r>
              <w:rPr>
                <w:rStyle w:val="12TimesNewRoman12pt"/>
                <w:rFonts w:eastAsia="Century Gothic"/>
              </w:rPr>
              <w:t>Лекарственные формы</w:t>
            </w:r>
          </w:p>
        </w:tc>
      </w:tr>
      <w:tr w:rsidR="00F00C16">
        <w:tblPrEx>
          <w:tblCellMar>
            <w:top w:w="0" w:type="dxa"/>
            <w:bottom w:w="0" w:type="dxa"/>
          </w:tblCellMar>
        </w:tblPrEx>
        <w:trPr>
          <w:trHeight w:hRule="exact" w:val="2467"/>
          <w:jc w:val="right"/>
        </w:trPr>
        <w:tc>
          <w:tcPr>
            <w:tcW w:w="1181" w:type="dxa"/>
            <w:tcBorders>
              <w:top w:val="single" w:sz="4" w:space="0" w:color="auto"/>
              <w:left w:val="single" w:sz="4" w:space="0" w:color="auto"/>
            </w:tcBorders>
            <w:shd w:val="clear" w:color="auto" w:fill="FFFFFF"/>
          </w:tcPr>
          <w:p w:rsidR="00F00C16" w:rsidRDefault="00F00C16">
            <w:pPr>
              <w:framePr w:w="8213" w:wrap="notBeside" w:vAnchor="text" w:hAnchor="text" w:xAlign="right" w:y="1"/>
              <w:rPr>
                <w:sz w:val="10"/>
                <w:szCs w:val="10"/>
              </w:rPr>
            </w:pPr>
          </w:p>
        </w:tc>
        <w:tc>
          <w:tcPr>
            <w:tcW w:w="1968" w:type="dxa"/>
            <w:tcBorders>
              <w:top w:val="single" w:sz="4" w:space="0" w:color="auto"/>
              <w:left w:val="single" w:sz="4" w:space="0" w:color="auto"/>
            </w:tcBorders>
            <w:shd w:val="clear" w:color="auto" w:fill="FFFFFF"/>
          </w:tcPr>
          <w:p w:rsidR="00F00C16" w:rsidRDefault="00F00C16">
            <w:pPr>
              <w:framePr w:w="8213" w:wrap="notBeside" w:vAnchor="text" w:hAnchor="text" w:xAlign="right" w:y="1"/>
              <w:rPr>
                <w:sz w:val="10"/>
                <w:szCs w:val="10"/>
              </w:rPr>
            </w:pPr>
          </w:p>
        </w:tc>
        <w:tc>
          <w:tcPr>
            <w:tcW w:w="2443" w:type="dxa"/>
            <w:tcBorders>
              <w:top w:val="single" w:sz="4" w:space="0" w:color="auto"/>
              <w:left w:val="single" w:sz="4" w:space="0" w:color="auto"/>
            </w:tcBorders>
            <w:shd w:val="clear" w:color="auto" w:fill="FFFFFF"/>
          </w:tcPr>
          <w:p w:rsidR="00F00C16" w:rsidRDefault="00F00C16">
            <w:pPr>
              <w:framePr w:w="8213" w:wrap="notBeside" w:vAnchor="text" w:hAnchor="text" w:xAlign="right" w:y="1"/>
              <w:rPr>
                <w:sz w:val="10"/>
                <w:szCs w:val="10"/>
              </w:rPr>
            </w:pPr>
          </w:p>
        </w:tc>
        <w:tc>
          <w:tcPr>
            <w:tcW w:w="2621"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8213" w:wrap="notBeside" w:vAnchor="text" w:hAnchor="text" w:xAlign="right" w:y="1"/>
              <w:shd w:val="clear" w:color="auto" w:fill="auto"/>
              <w:spacing w:after="0" w:line="283" w:lineRule="exact"/>
            </w:pPr>
            <w:r>
              <w:rPr>
                <w:rStyle w:val="12TimesNewRoman12pt"/>
                <w:rFonts w:eastAsia="Century Gothic"/>
              </w:rPr>
              <w:t>внутримышечного, ингаляционного и эндотрахеал ьного введения;</w:t>
            </w:r>
          </w:p>
          <w:p w:rsidR="00F00C16" w:rsidRDefault="00A00C58">
            <w:pPr>
              <w:pStyle w:val="120"/>
              <w:framePr w:w="8213" w:wrap="notBeside" w:vAnchor="text" w:hAnchor="text" w:xAlign="right" w:y="1"/>
              <w:shd w:val="clear" w:color="auto" w:fill="auto"/>
              <w:spacing w:after="0" w:line="283" w:lineRule="exact"/>
            </w:pPr>
            <w:r>
              <w:rPr>
                <w:rStyle w:val="12TimesNewRoman12pt"/>
                <w:rFonts w:eastAsia="Century Gothic"/>
              </w:rPr>
              <w:t>раствор для инъекций; раствор для инъекций и ингаляций; таблетки</w:t>
            </w:r>
          </w:p>
        </w:tc>
      </w:tr>
      <w:tr w:rsidR="00F00C16">
        <w:tblPrEx>
          <w:tblCellMar>
            <w:top w:w="0" w:type="dxa"/>
            <w:bottom w:w="0" w:type="dxa"/>
          </w:tblCellMar>
        </w:tblPrEx>
        <w:trPr>
          <w:trHeight w:hRule="exact" w:val="1310"/>
          <w:jc w:val="right"/>
        </w:trPr>
        <w:tc>
          <w:tcPr>
            <w:tcW w:w="1181" w:type="dxa"/>
            <w:vMerge w:val="restart"/>
            <w:tcBorders>
              <w:top w:val="single" w:sz="4" w:space="0" w:color="auto"/>
              <w:left w:val="single" w:sz="4" w:space="0" w:color="auto"/>
            </w:tcBorders>
            <w:shd w:val="clear" w:color="auto" w:fill="FFFFFF"/>
          </w:tcPr>
          <w:p w:rsidR="00F00C16" w:rsidRDefault="00A00C58">
            <w:pPr>
              <w:pStyle w:val="120"/>
              <w:framePr w:w="8213" w:wrap="notBeside" w:vAnchor="text" w:hAnchor="text" w:xAlign="right" w:y="1"/>
              <w:shd w:val="clear" w:color="auto" w:fill="auto"/>
              <w:spacing w:after="0" w:line="240" w:lineRule="exact"/>
              <w:ind w:left="260"/>
            </w:pPr>
            <w:r>
              <w:rPr>
                <w:rStyle w:val="12TimesNewRoman12pt"/>
                <w:rFonts w:eastAsia="Century Gothic"/>
                <w:lang w:val="en-US" w:eastAsia="en-US" w:bidi="en-US"/>
              </w:rPr>
              <w:t>J04AD</w:t>
            </w:r>
          </w:p>
        </w:tc>
        <w:tc>
          <w:tcPr>
            <w:tcW w:w="1968" w:type="dxa"/>
            <w:vMerge w:val="restart"/>
            <w:tcBorders>
              <w:top w:val="single" w:sz="4" w:space="0" w:color="auto"/>
              <w:left w:val="single" w:sz="4" w:space="0" w:color="auto"/>
            </w:tcBorders>
            <w:shd w:val="clear" w:color="auto" w:fill="FFFFFF"/>
          </w:tcPr>
          <w:p w:rsidR="00F00C16" w:rsidRDefault="00A00C58">
            <w:pPr>
              <w:pStyle w:val="120"/>
              <w:framePr w:w="8213" w:wrap="notBeside" w:vAnchor="text" w:hAnchor="text" w:xAlign="right" w:y="1"/>
              <w:shd w:val="clear" w:color="auto" w:fill="auto"/>
              <w:spacing w:after="60" w:line="230" w:lineRule="exact"/>
            </w:pPr>
            <w:r>
              <w:rPr>
                <w:rStyle w:val="12TimesNewRoman115pt"/>
                <w:rFonts w:eastAsia="Century Gothic"/>
              </w:rPr>
              <w:t>производные</w:t>
            </w:r>
          </w:p>
          <w:p w:rsidR="00F00C16" w:rsidRDefault="00A00C58">
            <w:pPr>
              <w:pStyle w:val="120"/>
              <w:framePr w:w="8213" w:wrap="notBeside" w:vAnchor="text" w:hAnchor="text" w:xAlign="right" w:y="1"/>
              <w:shd w:val="clear" w:color="auto" w:fill="auto"/>
              <w:spacing w:before="60" w:after="0" w:line="240" w:lineRule="exact"/>
            </w:pPr>
            <w:r>
              <w:rPr>
                <w:rStyle w:val="12TimesNewRoman12pt"/>
                <w:rFonts w:eastAsia="Century Gothic"/>
              </w:rPr>
              <w:t>тиокарбамида</w:t>
            </w:r>
          </w:p>
        </w:tc>
        <w:tc>
          <w:tcPr>
            <w:tcW w:w="2443" w:type="dxa"/>
            <w:tcBorders>
              <w:top w:val="single" w:sz="4" w:space="0" w:color="auto"/>
              <w:left w:val="single" w:sz="4" w:space="0" w:color="auto"/>
            </w:tcBorders>
            <w:shd w:val="clear" w:color="auto" w:fill="FFFFFF"/>
          </w:tcPr>
          <w:p w:rsidR="00F00C16" w:rsidRDefault="00A00C58">
            <w:pPr>
              <w:pStyle w:val="120"/>
              <w:framePr w:w="8213" w:wrap="notBeside" w:vAnchor="text" w:hAnchor="text" w:xAlign="right" w:y="1"/>
              <w:shd w:val="clear" w:color="auto" w:fill="auto"/>
              <w:spacing w:after="0" w:line="240" w:lineRule="exact"/>
              <w:jc w:val="center"/>
            </w:pPr>
            <w:r>
              <w:rPr>
                <w:rStyle w:val="12TimesNewRoman12pt"/>
                <w:rFonts w:eastAsia="Century Gothic"/>
              </w:rPr>
              <w:t>протионамид</w:t>
            </w:r>
          </w:p>
        </w:tc>
        <w:tc>
          <w:tcPr>
            <w:tcW w:w="2621"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8213" w:wrap="notBeside" w:vAnchor="text" w:hAnchor="text" w:xAlign="right" w:y="1"/>
              <w:shd w:val="clear" w:color="auto" w:fill="auto"/>
              <w:spacing w:after="0" w:line="283" w:lineRule="exact"/>
            </w:pPr>
            <w:r>
              <w:rPr>
                <w:rStyle w:val="12TimesNewRoman12pt"/>
                <w:rFonts w:eastAsia="Century Gothic"/>
              </w:rPr>
              <w:t>таблетки, покрытые оболочкой; таблетки, покрытые пленочной оболочкой</w:t>
            </w:r>
          </w:p>
        </w:tc>
      </w:tr>
      <w:tr w:rsidR="00F00C16">
        <w:tblPrEx>
          <w:tblCellMar>
            <w:top w:w="0" w:type="dxa"/>
            <w:bottom w:w="0" w:type="dxa"/>
          </w:tblCellMar>
        </w:tblPrEx>
        <w:trPr>
          <w:trHeight w:hRule="exact" w:val="1330"/>
          <w:jc w:val="right"/>
        </w:trPr>
        <w:tc>
          <w:tcPr>
            <w:tcW w:w="1181" w:type="dxa"/>
            <w:vMerge/>
            <w:tcBorders>
              <w:left w:val="single" w:sz="4" w:space="0" w:color="auto"/>
            </w:tcBorders>
            <w:shd w:val="clear" w:color="auto" w:fill="FFFFFF"/>
          </w:tcPr>
          <w:p w:rsidR="00F00C16" w:rsidRDefault="00F00C16">
            <w:pPr>
              <w:framePr w:w="8213" w:wrap="notBeside" w:vAnchor="text" w:hAnchor="text" w:xAlign="right" w:y="1"/>
            </w:pPr>
          </w:p>
        </w:tc>
        <w:tc>
          <w:tcPr>
            <w:tcW w:w="1968" w:type="dxa"/>
            <w:vMerge/>
            <w:tcBorders>
              <w:left w:val="single" w:sz="4" w:space="0" w:color="auto"/>
            </w:tcBorders>
            <w:shd w:val="clear" w:color="auto" w:fill="FFFFFF"/>
          </w:tcPr>
          <w:p w:rsidR="00F00C16" w:rsidRDefault="00F00C16">
            <w:pPr>
              <w:framePr w:w="8213" w:wrap="notBeside" w:vAnchor="text" w:hAnchor="text" w:xAlign="right" w:y="1"/>
            </w:pPr>
          </w:p>
        </w:tc>
        <w:tc>
          <w:tcPr>
            <w:tcW w:w="2443" w:type="dxa"/>
            <w:tcBorders>
              <w:top w:val="single" w:sz="4" w:space="0" w:color="auto"/>
              <w:left w:val="single" w:sz="4" w:space="0" w:color="auto"/>
            </w:tcBorders>
            <w:shd w:val="clear" w:color="auto" w:fill="FFFFFF"/>
          </w:tcPr>
          <w:p w:rsidR="00F00C16" w:rsidRDefault="00A00C58">
            <w:pPr>
              <w:pStyle w:val="120"/>
              <w:framePr w:w="8213" w:wrap="notBeside" w:vAnchor="text" w:hAnchor="text" w:xAlign="right" w:y="1"/>
              <w:shd w:val="clear" w:color="auto" w:fill="auto"/>
              <w:spacing w:after="0" w:line="240" w:lineRule="exact"/>
              <w:jc w:val="center"/>
            </w:pPr>
            <w:r>
              <w:rPr>
                <w:rStyle w:val="12TimesNewRoman12pt"/>
                <w:rFonts w:eastAsia="Century Gothic"/>
              </w:rPr>
              <w:t>этионамид</w:t>
            </w:r>
          </w:p>
        </w:tc>
        <w:tc>
          <w:tcPr>
            <w:tcW w:w="2621"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8213" w:wrap="notBeside" w:vAnchor="text" w:hAnchor="text" w:xAlign="right" w:y="1"/>
              <w:shd w:val="clear" w:color="auto" w:fill="auto"/>
              <w:spacing w:after="0" w:line="283" w:lineRule="exact"/>
            </w:pPr>
            <w:r>
              <w:rPr>
                <w:rStyle w:val="12TimesNewRoman12pt"/>
                <w:rFonts w:eastAsia="Century Gothic"/>
              </w:rPr>
              <w:t>таблетки, покрытые оболочкой; таблетки, покрытые пленочной оболочкой</w:t>
            </w:r>
          </w:p>
        </w:tc>
      </w:tr>
      <w:tr w:rsidR="00F00C16">
        <w:tblPrEx>
          <w:tblCellMar>
            <w:top w:w="0" w:type="dxa"/>
            <w:bottom w:w="0" w:type="dxa"/>
          </w:tblCellMar>
        </w:tblPrEx>
        <w:trPr>
          <w:trHeight w:hRule="exact" w:val="451"/>
          <w:jc w:val="right"/>
        </w:trPr>
        <w:tc>
          <w:tcPr>
            <w:tcW w:w="1181" w:type="dxa"/>
            <w:vMerge w:val="restart"/>
            <w:tcBorders>
              <w:top w:val="single" w:sz="4" w:space="0" w:color="auto"/>
              <w:left w:val="single" w:sz="4" w:space="0" w:color="auto"/>
            </w:tcBorders>
            <w:shd w:val="clear" w:color="auto" w:fill="FFFFFF"/>
          </w:tcPr>
          <w:p w:rsidR="00F00C16" w:rsidRDefault="00A00C58">
            <w:pPr>
              <w:pStyle w:val="120"/>
              <w:framePr w:w="8213" w:wrap="notBeside" w:vAnchor="text" w:hAnchor="text" w:xAlign="right" w:y="1"/>
              <w:shd w:val="clear" w:color="auto" w:fill="auto"/>
              <w:spacing w:after="0" w:line="240" w:lineRule="exact"/>
              <w:ind w:left="260"/>
            </w:pPr>
            <w:r>
              <w:rPr>
                <w:rStyle w:val="12TimesNewRoman12pt"/>
                <w:rFonts w:eastAsia="Century Gothic"/>
                <w:lang w:val="en-US" w:eastAsia="en-US" w:bidi="en-US"/>
              </w:rPr>
              <w:t>J04AK</w:t>
            </w:r>
          </w:p>
        </w:tc>
        <w:tc>
          <w:tcPr>
            <w:tcW w:w="1968" w:type="dxa"/>
            <w:vMerge w:val="restart"/>
            <w:tcBorders>
              <w:top w:val="single" w:sz="4" w:space="0" w:color="auto"/>
              <w:left w:val="single" w:sz="4" w:space="0" w:color="auto"/>
            </w:tcBorders>
            <w:shd w:val="clear" w:color="auto" w:fill="FFFFFF"/>
          </w:tcPr>
          <w:p w:rsidR="00F00C16" w:rsidRDefault="00A00C58">
            <w:pPr>
              <w:pStyle w:val="120"/>
              <w:framePr w:w="8213" w:wrap="notBeside" w:vAnchor="text" w:hAnchor="text" w:xAlign="right" w:y="1"/>
              <w:shd w:val="clear" w:color="auto" w:fill="auto"/>
              <w:spacing w:after="0" w:line="283" w:lineRule="exact"/>
            </w:pPr>
            <w:r>
              <w:rPr>
                <w:rStyle w:val="12TimesNewRoman12pt"/>
                <w:rFonts w:eastAsia="Century Gothic"/>
              </w:rPr>
              <w:t>другие</w:t>
            </w:r>
          </w:p>
          <w:p w:rsidR="00F00C16" w:rsidRDefault="00A00C58">
            <w:pPr>
              <w:pStyle w:val="120"/>
              <w:framePr w:w="8213" w:wrap="notBeside" w:vAnchor="text" w:hAnchor="text" w:xAlign="right" w:y="1"/>
              <w:shd w:val="clear" w:color="auto" w:fill="auto"/>
              <w:spacing w:after="0" w:line="283" w:lineRule="exact"/>
            </w:pPr>
            <w:r>
              <w:rPr>
                <w:rStyle w:val="12TimesNewRoman12pt"/>
                <w:rFonts w:eastAsia="Century Gothic"/>
              </w:rPr>
              <w:t>иротивотуберку-</w:t>
            </w:r>
          </w:p>
          <w:p w:rsidR="00F00C16" w:rsidRDefault="00A00C58">
            <w:pPr>
              <w:pStyle w:val="120"/>
              <w:framePr w:w="8213" w:wrap="notBeside" w:vAnchor="text" w:hAnchor="text" w:xAlign="right" w:y="1"/>
              <w:shd w:val="clear" w:color="auto" w:fill="auto"/>
              <w:spacing w:after="0" w:line="283" w:lineRule="exact"/>
            </w:pPr>
            <w:r>
              <w:rPr>
                <w:rStyle w:val="12TimesNewRoman12pt"/>
                <w:rFonts w:eastAsia="Century Gothic"/>
              </w:rPr>
              <w:t>лезные</w:t>
            </w:r>
          </w:p>
          <w:p w:rsidR="00F00C16" w:rsidRDefault="00A00C58">
            <w:pPr>
              <w:pStyle w:val="120"/>
              <w:framePr w:w="8213" w:wrap="notBeside" w:vAnchor="text" w:hAnchor="text" w:xAlign="right" w:y="1"/>
              <w:shd w:val="clear" w:color="auto" w:fill="auto"/>
              <w:spacing w:after="0" w:line="283" w:lineRule="exact"/>
            </w:pPr>
            <w:r>
              <w:rPr>
                <w:rStyle w:val="12TimesNewRoman12pt"/>
                <w:rFonts w:eastAsia="Century Gothic"/>
              </w:rPr>
              <w:t>препараты</w:t>
            </w:r>
          </w:p>
        </w:tc>
        <w:tc>
          <w:tcPr>
            <w:tcW w:w="2443" w:type="dxa"/>
            <w:tcBorders>
              <w:top w:val="single" w:sz="4" w:space="0" w:color="auto"/>
              <w:left w:val="single" w:sz="4" w:space="0" w:color="auto"/>
            </w:tcBorders>
            <w:shd w:val="clear" w:color="auto" w:fill="FFFFFF"/>
            <w:vAlign w:val="center"/>
          </w:tcPr>
          <w:p w:rsidR="00F00C16" w:rsidRDefault="00A00C58">
            <w:pPr>
              <w:pStyle w:val="120"/>
              <w:framePr w:w="8213" w:wrap="notBeside" w:vAnchor="text" w:hAnchor="text" w:xAlign="right" w:y="1"/>
              <w:shd w:val="clear" w:color="auto" w:fill="auto"/>
              <w:spacing w:after="0" w:line="240" w:lineRule="exact"/>
              <w:jc w:val="center"/>
            </w:pPr>
            <w:r>
              <w:rPr>
                <w:rStyle w:val="12TimesNewRoman12pt"/>
                <w:rFonts w:eastAsia="Century Gothic"/>
              </w:rPr>
              <w:t>бедаквилин</w:t>
            </w:r>
          </w:p>
        </w:tc>
        <w:tc>
          <w:tcPr>
            <w:tcW w:w="2621"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8213" w:wrap="notBeside" w:vAnchor="text" w:hAnchor="text" w:xAlign="right" w:y="1"/>
              <w:shd w:val="clear" w:color="auto" w:fill="auto"/>
              <w:spacing w:after="0" w:line="230" w:lineRule="exact"/>
            </w:pPr>
            <w:r>
              <w:rPr>
                <w:rStyle w:val="12TimesNewRoman115pt"/>
                <w:rFonts w:eastAsia="Century Gothic"/>
              </w:rPr>
              <w:t>таблетки</w:t>
            </w:r>
          </w:p>
        </w:tc>
      </w:tr>
      <w:tr w:rsidR="00F00C16">
        <w:tblPrEx>
          <w:tblCellMar>
            <w:top w:w="0" w:type="dxa"/>
            <w:bottom w:w="0" w:type="dxa"/>
          </w:tblCellMar>
        </w:tblPrEx>
        <w:trPr>
          <w:trHeight w:hRule="exact" w:val="1037"/>
          <w:jc w:val="right"/>
        </w:trPr>
        <w:tc>
          <w:tcPr>
            <w:tcW w:w="1181" w:type="dxa"/>
            <w:vMerge/>
            <w:tcBorders>
              <w:left w:val="single" w:sz="4" w:space="0" w:color="auto"/>
            </w:tcBorders>
            <w:shd w:val="clear" w:color="auto" w:fill="FFFFFF"/>
          </w:tcPr>
          <w:p w:rsidR="00F00C16" w:rsidRDefault="00F00C16">
            <w:pPr>
              <w:framePr w:w="8213" w:wrap="notBeside" w:vAnchor="text" w:hAnchor="text" w:xAlign="right" w:y="1"/>
            </w:pPr>
          </w:p>
        </w:tc>
        <w:tc>
          <w:tcPr>
            <w:tcW w:w="1968" w:type="dxa"/>
            <w:vMerge/>
            <w:tcBorders>
              <w:left w:val="single" w:sz="4" w:space="0" w:color="auto"/>
            </w:tcBorders>
            <w:shd w:val="clear" w:color="auto" w:fill="FFFFFF"/>
          </w:tcPr>
          <w:p w:rsidR="00F00C16" w:rsidRDefault="00F00C16">
            <w:pPr>
              <w:framePr w:w="8213" w:wrap="notBeside" w:vAnchor="text" w:hAnchor="text" w:xAlign="right" w:y="1"/>
            </w:pPr>
          </w:p>
        </w:tc>
        <w:tc>
          <w:tcPr>
            <w:tcW w:w="2443" w:type="dxa"/>
            <w:tcBorders>
              <w:top w:val="single" w:sz="4" w:space="0" w:color="auto"/>
              <w:left w:val="single" w:sz="4" w:space="0" w:color="auto"/>
            </w:tcBorders>
            <w:shd w:val="clear" w:color="auto" w:fill="FFFFFF"/>
          </w:tcPr>
          <w:p w:rsidR="00F00C16" w:rsidRDefault="00A00C58">
            <w:pPr>
              <w:pStyle w:val="120"/>
              <w:framePr w:w="8213" w:wrap="notBeside" w:vAnchor="text" w:hAnchor="text" w:xAlign="right" w:y="1"/>
              <w:shd w:val="clear" w:color="auto" w:fill="auto"/>
              <w:spacing w:after="0" w:line="240" w:lineRule="exact"/>
              <w:jc w:val="center"/>
            </w:pPr>
            <w:r>
              <w:rPr>
                <w:rStyle w:val="12TimesNewRoman12pt"/>
                <w:rFonts w:eastAsia="Century Gothic"/>
              </w:rPr>
              <w:t>пиразииамид</w:t>
            </w:r>
          </w:p>
        </w:tc>
        <w:tc>
          <w:tcPr>
            <w:tcW w:w="2621"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8213" w:wrap="notBeside" w:vAnchor="text" w:hAnchor="text" w:xAlign="right" w:y="1"/>
              <w:shd w:val="clear" w:color="auto" w:fill="auto"/>
              <w:spacing w:after="0" w:line="283" w:lineRule="exact"/>
            </w:pPr>
            <w:r>
              <w:rPr>
                <w:rStyle w:val="12TimesNewRoman12pt"/>
                <w:rFonts w:eastAsia="Century Gothic"/>
              </w:rPr>
              <w:t>таблетки;</w:t>
            </w:r>
          </w:p>
          <w:p w:rsidR="00F00C16" w:rsidRDefault="00A00C58">
            <w:pPr>
              <w:pStyle w:val="120"/>
              <w:framePr w:w="8213" w:wrap="notBeside" w:vAnchor="text" w:hAnchor="text" w:xAlign="right" w:y="1"/>
              <w:shd w:val="clear" w:color="auto" w:fill="auto"/>
              <w:spacing w:after="0" w:line="283" w:lineRule="exact"/>
            </w:pPr>
            <w:r>
              <w:rPr>
                <w:rStyle w:val="12TimesNewRoman12pt"/>
                <w:rFonts w:eastAsia="Century Gothic"/>
              </w:rPr>
              <w:t xml:space="preserve">таблетки, покрытые </w:t>
            </w:r>
            <w:r>
              <w:rPr>
                <w:rStyle w:val="12TimesNewRoman115pt"/>
                <w:rFonts w:eastAsia="Century Gothic"/>
              </w:rPr>
              <w:t>оболочкой</w:t>
            </w:r>
          </w:p>
        </w:tc>
      </w:tr>
      <w:tr w:rsidR="00F00C16">
        <w:tblPrEx>
          <w:tblCellMar>
            <w:top w:w="0" w:type="dxa"/>
            <w:bottom w:w="0" w:type="dxa"/>
          </w:tblCellMar>
        </w:tblPrEx>
        <w:trPr>
          <w:trHeight w:hRule="exact" w:val="744"/>
          <w:jc w:val="right"/>
        </w:trPr>
        <w:tc>
          <w:tcPr>
            <w:tcW w:w="1181" w:type="dxa"/>
            <w:vMerge/>
            <w:tcBorders>
              <w:left w:val="single" w:sz="4" w:space="0" w:color="auto"/>
            </w:tcBorders>
            <w:shd w:val="clear" w:color="auto" w:fill="FFFFFF"/>
          </w:tcPr>
          <w:p w:rsidR="00F00C16" w:rsidRDefault="00F00C16">
            <w:pPr>
              <w:framePr w:w="8213" w:wrap="notBeside" w:vAnchor="text" w:hAnchor="text" w:xAlign="right" w:y="1"/>
            </w:pPr>
          </w:p>
        </w:tc>
        <w:tc>
          <w:tcPr>
            <w:tcW w:w="1968" w:type="dxa"/>
            <w:vMerge/>
            <w:tcBorders>
              <w:left w:val="single" w:sz="4" w:space="0" w:color="auto"/>
            </w:tcBorders>
            <w:shd w:val="clear" w:color="auto" w:fill="FFFFFF"/>
          </w:tcPr>
          <w:p w:rsidR="00F00C16" w:rsidRDefault="00F00C16">
            <w:pPr>
              <w:framePr w:w="8213" w:wrap="notBeside" w:vAnchor="text" w:hAnchor="text" w:xAlign="right" w:y="1"/>
            </w:pPr>
          </w:p>
        </w:tc>
        <w:tc>
          <w:tcPr>
            <w:tcW w:w="2443" w:type="dxa"/>
            <w:tcBorders>
              <w:top w:val="single" w:sz="4" w:space="0" w:color="auto"/>
              <w:left w:val="single" w:sz="4" w:space="0" w:color="auto"/>
            </w:tcBorders>
            <w:shd w:val="clear" w:color="auto" w:fill="FFFFFF"/>
            <w:vAlign w:val="center"/>
          </w:tcPr>
          <w:p w:rsidR="00F00C16" w:rsidRDefault="00A00C58">
            <w:pPr>
              <w:pStyle w:val="120"/>
              <w:framePr w:w="8213" w:wrap="notBeside" w:vAnchor="text" w:hAnchor="text" w:xAlign="right" w:y="1"/>
              <w:shd w:val="clear" w:color="auto" w:fill="auto"/>
              <w:spacing w:after="0" w:line="240" w:lineRule="exact"/>
              <w:jc w:val="center"/>
            </w:pPr>
            <w:r>
              <w:rPr>
                <w:rStyle w:val="12TimesNewRoman12pt"/>
                <w:rFonts w:eastAsia="Century Gothic"/>
              </w:rPr>
              <w:t>теризидон</w:t>
            </w:r>
          </w:p>
        </w:tc>
        <w:tc>
          <w:tcPr>
            <w:tcW w:w="2621"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8213" w:wrap="notBeside" w:vAnchor="text" w:hAnchor="text" w:xAlign="right" w:y="1"/>
              <w:shd w:val="clear" w:color="auto" w:fill="auto"/>
              <w:spacing w:after="0" w:line="230" w:lineRule="exact"/>
            </w:pPr>
            <w:r>
              <w:rPr>
                <w:rStyle w:val="12TimesNewRoman115pt"/>
                <w:rFonts w:eastAsia="Century Gothic"/>
              </w:rPr>
              <w:t>капсулы</w:t>
            </w:r>
          </w:p>
        </w:tc>
      </w:tr>
      <w:tr w:rsidR="00F00C16">
        <w:tblPrEx>
          <w:tblCellMar>
            <w:top w:w="0" w:type="dxa"/>
            <w:bottom w:w="0" w:type="dxa"/>
          </w:tblCellMar>
        </w:tblPrEx>
        <w:trPr>
          <w:trHeight w:hRule="exact" w:val="1301"/>
          <w:jc w:val="right"/>
        </w:trPr>
        <w:tc>
          <w:tcPr>
            <w:tcW w:w="1181" w:type="dxa"/>
            <w:vMerge/>
            <w:tcBorders>
              <w:left w:val="single" w:sz="4" w:space="0" w:color="auto"/>
            </w:tcBorders>
            <w:shd w:val="clear" w:color="auto" w:fill="FFFFFF"/>
          </w:tcPr>
          <w:p w:rsidR="00F00C16" w:rsidRDefault="00F00C16">
            <w:pPr>
              <w:framePr w:w="8213" w:wrap="notBeside" w:vAnchor="text" w:hAnchor="text" w:xAlign="right" w:y="1"/>
            </w:pPr>
          </w:p>
        </w:tc>
        <w:tc>
          <w:tcPr>
            <w:tcW w:w="1968" w:type="dxa"/>
            <w:vMerge/>
            <w:tcBorders>
              <w:left w:val="single" w:sz="4" w:space="0" w:color="auto"/>
            </w:tcBorders>
            <w:shd w:val="clear" w:color="auto" w:fill="FFFFFF"/>
          </w:tcPr>
          <w:p w:rsidR="00F00C16" w:rsidRDefault="00F00C16">
            <w:pPr>
              <w:framePr w:w="8213" w:wrap="notBeside" w:vAnchor="text" w:hAnchor="text" w:xAlign="right" w:y="1"/>
            </w:pPr>
          </w:p>
        </w:tc>
        <w:tc>
          <w:tcPr>
            <w:tcW w:w="2443" w:type="dxa"/>
            <w:tcBorders>
              <w:top w:val="single" w:sz="4" w:space="0" w:color="auto"/>
              <w:left w:val="single" w:sz="4" w:space="0" w:color="auto"/>
            </w:tcBorders>
            <w:shd w:val="clear" w:color="auto" w:fill="FFFFFF"/>
            <w:vAlign w:val="center"/>
          </w:tcPr>
          <w:p w:rsidR="00F00C16" w:rsidRDefault="00A00C58">
            <w:pPr>
              <w:pStyle w:val="120"/>
              <w:framePr w:w="8213" w:wrap="notBeside" w:vAnchor="text" w:hAnchor="text" w:xAlign="right" w:y="1"/>
              <w:shd w:val="clear" w:color="auto" w:fill="auto"/>
              <w:spacing w:after="0" w:line="278" w:lineRule="exact"/>
              <w:jc w:val="center"/>
            </w:pPr>
            <w:r>
              <w:rPr>
                <w:rStyle w:val="12TimesNewRoman12pt"/>
                <w:rFonts w:eastAsia="Century Gothic"/>
              </w:rPr>
              <w:t>тиоуреидоимино- метилпирид иния перхлорат</w:t>
            </w:r>
          </w:p>
        </w:tc>
        <w:tc>
          <w:tcPr>
            <w:tcW w:w="2621" w:type="dxa"/>
            <w:tcBorders>
              <w:top w:val="single" w:sz="4" w:space="0" w:color="auto"/>
              <w:left w:val="single" w:sz="4" w:space="0" w:color="auto"/>
              <w:right w:val="single" w:sz="4" w:space="0" w:color="auto"/>
            </w:tcBorders>
            <w:shd w:val="clear" w:color="auto" w:fill="FFFFFF"/>
          </w:tcPr>
          <w:p w:rsidR="00F00C16" w:rsidRDefault="00A00C58">
            <w:pPr>
              <w:pStyle w:val="120"/>
              <w:framePr w:w="8213" w:wrap="notBeside" w:vAnchor="text" w:hAnchor="text" w:xAlign="right" w:y="1"/>
              <w:shd w:val="clear" w:color="auto" w:fill="auto"/>
              <w:spacing w:after="0" w:line="283" w:lineRule="exact"/>
            </w:pPr>
            <w:r>
              <w:rPr>
                <w:rStyle w:val="12TimesNewRoman12pt"/>
                <w:rFonts w:eastAsia="Century Gothic"/>
              </w:rPr>
              <w:t>таблетки, покрытые пленочной оболочкой</w:t>
            </w:r>
          </w:p>
        </w:tc>
      </w:tr>
      <w:tr w:rsidR="00F00C16">
        <w:tblPrEx>
          <w:tblCellMar>
            <w:top w:w="0" w:type="dxa"/>
            <w:bottom w:w="0" w:type="dxa"/>
          </w:tblCellMar>
        </w:tblPrEx>
        <w:trPr>
          <w:trHeight w:hRule="exact" w:val="1056"/>
          <w:jc w:val="right"/>
        </w:trPr>
        <w:tc>
          <w:tcPr>
            <w:tcW w:w="1181" w:type="dxa"/>
            <w:vMerge/>
            <w:tcBorders>
              <w:left w:val="single" w:sz="4" w:space="0" w:color="auto"/>
              <w:bottom w:val="single" w:sz="4" w:space="0" w:color="auto"/>
            </w:tcBorders>
            <w:shd w:val="clear" w:color="auto" w:fill="FFFFFF"/>
          </w:tcPr>
          <w:p w:rsidR="00F00C16" w:rsidRDefault="00F00C16">
            <w:pPr>
              <w:framePr w:w="8213" w:wrap="notBeside" w:vAnchor="text" w:hAnchor="text" w:xAlign="right" w:y="1"/>
            </w:pPr>
          </w:p>
        </w:tc>
        <w:tc>
          <w:tcPr>
            <w:tcW w:w="1968" w:type="dxa"/>
            <w:vMerge/>
            <w:tcBorders>
              <w:left w:val="single" w:sz="4" w:space="0" w:color="auto"/>
              <w:bottom w:val="single" w:sz="4" w:space="0" w:color="auto"/>
            </w:tcBorders>
            <w:shd w:val="clear" w:color="auto" w:fill="FFFFFF"/>
          </w:tcPr>
          <w:p w:rsidR="00F00C16" w:rsidRDefault="00F00C16">
            <w:pPr>
              <w:framePr w:w="8213" w:wrap="notBeside" w:vAnchor="text" w:hAnchor="text" w:xAlign="right" w:y="1"/>
            </w:pPr>
          </w:p>
        </w:tc>
        <w:tc>
          <w:tcPr>
            <w:tcW w:w="2443" w:type="dxa"/>
            <w:tcBorders>
              <w:top w:val="single" w:sz="4" w:space="0" w:color="auto"/>
              <w:left w:val="single" w:sz="4" w:space="0" w:color="auto"/>
              <w:bottom w:val="single" w:sz="4" w:space="0" w:color="auto"/>
            </w:tcBorders>
            <w:shd w:val="clear" w:color="auto" w:fill="FFFFFF"/>
          </w:tcPr>
          <w:p w:rsidR="00F00C16" w:rsidRDefault="00A00C58">
            <w:pPr>
              <w:pStyle w:val="120"/>
              <w:framePr w:w="8213" w:wrap="notBeside" w:vAnchor="text" w:hAnchor="text" w:xAlign="right" w:y="1"/>
              <w:shd w:val="clear" w:color="auto" w:fill="auto"/>
              <w:spacing w:after="0" w:line="240" w:lineRule="exact"/>
              <w:jc w:val="center"/>
            </w:pPr>
            <w:r>
              <w:rPr>
                <w:rStyle w:val="12TimesNewRoman12pt"/>
                <w:rFonts w:eastAsia="Century Gothic"/>
              </w:rPr>
              <w:t>этамбутол</w:t>
            </w:r>
          </w:p>
        </w:tc>
        <w:tc>
          <w:tcPr>
            <w:tcW w:w="2621" w:type="dxa"/>
            <w:tcBorders>
              <w:top w:val="single" w:sz="4" w:space="0" w:color="auto"/>
              <w:left w:val="single" w:sz="4" w:space="0" w:color="auto"/>
              <w:bottom w:val="single" w:sz="4" w:space="0" w:color="auto"/>
              <w:right w:val="single" w:sz="4" w:space="0" w:color="auto"/>
            </w:tcBorders>
            <w:shd w:val="clear" w:color="auto" w:fill="FFFFFF"/>
            <w:vAlign w:val="center"/>
          </w:tcPr>
          <w:p w:rsidR="00F00C16" w:rsidRDefault="00A00C58">
            <w:pPr>
              <w:pStyle w:val="120"/>
              <w:framePr w:w="8213" w:wrap="notBeside" w:vAnchor="text" w:hAnchor="text" w:xAlign="right" w:y="1"/>
              <w:shd w:val="clear" w:color="auto" w:fill="auto"/>
              <w:spacing w:after="0" w:line="288" w:lineRule="exact"/>
            </w:pPr>
            <w:r>
              <w:rPr>
                <w:rStyle w:val="12TimesNewRoman12pt"/>
                <w:rFonts w:eastAsia="Century Gothic"/>
              </w:rPr>
              <w:t>таблетки;</w:t>
            </w:r>
          </w:p>
          <w:p w:rsidR="00F00C16" w:rsidRDefault="00A00C58">
            <w:pPr>
              <w:pStyle w:val="120"/>
              <w:framePr w:w="8213" w:wrap="notBeside" w:vAnchor="text" w:hAnchor="text" w:xAlign="right" w:y="1"/>
              <w:shd w:val="clear" w:color="auto" w:fill="auto"/>
              <w:spacing w:after="0" w:line="288" w:lineRule="exact"/>
            </w:pPr>
            <w:r>
              <w:rPr>
                <w:rStyle w:val="12TimesNewRoman12pt"/>
                <w:rFonts w:eastAsia="Century Gothic"/>
              </w:rPr>
              <w:t>таблетки, покрытые оболочкой;</w:t>
            </w:r>
          </w:p>
        </w:tc>
      </w:tr>
    </w:tbl>
    <w:p w:rsidR="00F00C16" w:rsidRDefault="00F00C16">
      <w:pPr>
        <w:framePr w:w="8213" w:wrap="notBeside" w:vAnchor="text" w:hAnchor="text" w:xAlign="right" w:y="1"/>
        <w:rPr>
          <w:sz w:val="2"/>
          <w:szCs w:val="2"/>
        </w:rPr>
      </w:pPr>
    </w:p>
    <w:p w:rsidR="00F00C16" w:rsidRDefault="00F00C16">
      <w:pPr>
        <w:rPr>
          <w:sz w:val="2"/>
          <w:szCs w:val="2"/>
        </w:rPr>
      </w:pPr>
    </w:p>
    <w:tbl>
      <w:tblPr>
        <w:tblOverlap w:val="never"/>
        <w:tblW w:w="0" w:type="auto"/>
        <w:jc w:val="right"/>
        <w:tblLayout w:type="fixed"/>
        <w:tblCellMar>
          <w:left w:w="10" w:type="dxa"/>
          <w:right w:w="10" w:type="dxa"/>
        </w:tblCellMar>
        <w:tblLook w:val="04A0" w:firstRow="1" w:lastRow="0" w:firstColumn="1" w:lastColumn="0" w:noHBand="0" w:noVBand="1"/>
      </w:tblPr>
      <w:tblGrid>
        <w:gridCol w:w="1166"/>
        <w:gridCol w:w="1978"/>
        <w:gridCol w:w="2448"/>
        <w:gridCol w:w="2606"/>
      </w:tblGrid>
      <w:tr w:rsidR="00F00C16">
        <w:tblPrEx>
          <w:tblCellMar>
            <w:top w:w="0" w:type="dxa"/>
            <w:bottom w:w="0" w:type="dxa"/>
          </w:tblCellMar>
        </w:tblPrEx>
        <w:trPr>
          <w:trHeight w:hRule="exact" w:val="1627"/>
          <w:jc w:val="right"/>
        </w:trPr>
        <w:tc>
          <w:tcPr>
            <w:tcW w:w="1166" w:type="dxa"/>
            <w:tcBorders>
              <w:top w:val="single" w:sz="4" w:space="0" w:color="auto"/>
              <w:left w:val="single" w:sz="4" w:space="0" w:color="auto"/>
            </w:tcBorders>
            <w:shd w:val="clear" w:color="auto" w:fill="FFFFFF"/>
            <w:vAlign w:val="center"/>
          </w:tcPr>
          <w:p w:rsidR="00F00C16" w:rsidRDefault="00A00C58">
            <w:pPr>
              <w:pStyle w:val="120"/>
              <w:framePr w:w="8198" w:wrap="notBeside" w:vAnchor="text" w:hAnchor="text" w:xAlign="right" w:y="1"/>
              <w:shd w:val="clear" w:color="auto" w:fill="auto"/>
              <w:spacing w:after="0" w:line="240" w:lineRule="exact"/>
            </w:pPr>
            <w:r>
              <w:rPr>
                <w:rStyle w:val="12TimesNewRoman12pt"/>
                <w:rFonts w:eastAsia="Century Gothic"/>
              </w:rPr>
              <w:lastRenderedPageBreak/>
              <w:t xml:space="preserve">Код </w:t>
            </w:r>
            <w:r>
              <w:rPr>
                <w:rStyle w:val="12TimesNewRoman12pt"/>
                <w:rFonts w:eastAsia="Century Gothic"/>
                <w:lang w:val="en-US" w:eastAsia="en-US" w:bidi="en-US"/>
              </w:rPr>
              <w:t>ATX</w:t>
            </w:r>
          </w:p>
        </w:tc>
        <w:tc>
          <w:tcPr>
            <w:tcW w:w="1978" w:type="dxa"/>
            <w:tcBorders>
              <w:top w:val="single" w:sz="4" w:space="0" w:color="auto"/>
              <w:left w:val="single" w:sz="4" w:space="0" w:color="auto"/>
            </w:tcBorders>
            <w:shd w:val="clear" w:color="auto" w:fill="FFFFFF"/>
            <w:vAlign w:val="bottom"/>
          </w:tcPr>
          <w:p w:rsidR="00F00C16" w:rsidRDefault="00A00C58">
            <w:pPr>
              <w:pStyle w:val="120"/>
              <w:framePr w:w="8198" w:wrap="notBeside" w:vAnchor="text" w:hAnchor="text" w:xAlign="right" w:y="1"/>
              <w:shd w:val="clear" w:color="auto" w:fill="auto"/>
              <w:spacing w:after="0" w:line="288" w:lineRule="exact"/>
              <w:jc w:val="center"/>
            </w:pPr>
            <w:r>
              <w:rPr>
                <w:rStyle w:val="12TimesNewRoman12pt"/>
                <w:rFonts w:eastAsia="Century Gothic"/>
              </w:rPr>
              <w:t>Анатомо-</w:t>
            </w:r>
          </w:p>
          <w:p w:rsidR="00F00C16" w:rsidRDefault="00A00C58">
            <w:pPr>
              <w:pStyle w:val="120"/>
              <w:framePr w:w="8198" w:wrap="notBeside" w:vAnchor="text" w:hAnchor="text" w:xAlign="right" w:y="1"/>
              <w:shd w:val="clear" w:color="auto" w:fill="auto"/>
              <w:spacing w:after="0" w:line="288" w:lineRule="exact"/>
              <w:ind w:left="160"/>
            </w:pPr>
            <w:r>
              <w:rPr>
                <w:rStyle w:val="12TimesNewRoman12pt"/>
                <w:rFonts w:eastAsia="Century Gothic"/>
              </w:rPr>
              <w:t>терапевтическо-</w:t>
            </w:r>
          </w:p>
          <w:p w:rsidR="00F00C16" w:rsidRDefault="00A00C58">
            <w:pPr>
              <w:pStyle w:val="120"/>
              <w:framePr w:w="8198" w:wrap="notBeside" w:vAnchor="text" w:hAnchor="text" w:xAlign="right" w:y="1"/>
              <w:shd w:val="clear" w:color="auto" w:fill="auto"/>
              <w:spacing w:after="0" w:line="288" w:lineRule="exact"/>
              <w:jc w:val="center"/>
            </w:pPr>
            <w:r>
              <w:rPr>
                <w:rStyle w:val="12TimesNewRoman12pt"/>
                <w:rFonts w:eastAsia="Century Gothic"/>
              </w:rPr>
              <w:t>химическая</w:t>
            </w:r>
          </w:p>
          <w:p w:rsidR="00F00C16" w:rsidRDefault="00A00C58">
            <w:pPr>
              <w:pStyle w:val="120"/>
              <w:framePr w:w="8198" w:wrap="notBeside" w:vAnchor="text" w:hAnchor="text" w:xAlign="right" w:y="1"/>
              <w:shd w:val="clear" w:color="auto" w:fill="auto"/>
              <w:spacing w:after="0" w:line="288" w:lineRule="exact"/>
              <w:ind w:left="160"/>
            </w:pPr>
            <w:r>
              <w:rPr>
                <w:rStyle w:val="12TimesNewRoman12pt"/>
                <w:rFonts w:eastAsia="Century Gothic"/>
              </w:rPr>
              <w:t>классификация</w:t>
            </w:r>
          </w:p>
          <w:p w:rsidR="00F00C16" w:rsidRDefault="00A00C58">
            <w:pPr>
              <w:pStyle w:val="120"/>
              <w:framePr w:w="8198" w:wrap="notBeside" w:vAnchor="text" w:hAnchor="text" w:xAlign="right" w:y="1"/>
              <w:shd w:val="clear" w:color="auto" w:fill="auto"/>
              <w:spacing w:after="0" w:line="288" w:lineRule="exact"/>
              <w:jc w:val="center"/>
            </w:pPr>
            <w:r>
              <w:rPr>
                <w:rStyle w:val="12TimesNewRoman12pt"/>
                <w:rFonts w:eastAsia="Century Gothic"/>
              </w:rPr>
              <w:t>(АТХ)</w:t>
            </w:r>
          </w:p>
        </w:tc>
        <w:tc>
          <w:tcPr>
            <w:tcW w:w="2448" w:type="dxa"/>
            <w:tcBorders>
              <w:top w:val="single" w:sz="4" w:space="0" w:color="auto"/>
              <w:left w:val="single" w:sz="4" w:space="0" w:color="auto"/>
            </w:tcBorders>
            <w:shd w:val="clear" w:color="auto" w:fill="FFFFFF"/>
            <w:vAlign w:val="center"/>
          </w:tcPr>
          <w:p w:rsidR="00F00C16" w:rsidRDefault="00A00C58">
            <w:pPr>
              <w:pStyle w:val="120"/>
              <w:framePr w:w="8198" w:wrap="notBeside" w:vAnchor="text" w:hAnchor="text" w:xAlign="right" w:y="1"/>
              <w:shd w:val="clear" w:color="auto" w:fill="auto"/>
              <w:spacing w:after="120" w:line="240" w:lineRule="exact"/>
              <w:jc w:val="center"/>
            </w:pPr>
            <w:r>
              <w:rPr>
                <w:rStyle w:val="12TimesNewRoman12pt"/>
                <w:rFonts w:eastAsia="Century Gothic"/>
              </w:rPr>
              <w:t>Лекарственные</w:t>
            </w:r>
          </w:p>
          <w:p w:rsidR="00F00C16" w:rsidRDefault="00A00C58">
            <w:pPr>
              <w:pStyle w:val="120"/>
              <w:framePr w:w="8198" w:wrap="notBeside" w:vAnchor="text" w:hAnchor="text" w:xAlign="right" w:y="1"/>
              <w:shd w:val="clear" w:color="auto" w:fill="auto"/>
              <w:spacing w:before="120" w:after="0" w:line="240" w:lineRule="exact"/>
              <w:jc w:val="center"/>
            </w:pPr>
            <w:r>
              <w:rPr>
                <w:rStyle w:val="12TimesNewRoman12pt"/>
                <w:rFonts w:eastAsia="Century Gothic"/>
              </w:rPr>
              <w:t>препараты</w:t>
            </w:r>
          </w:p>
        </w:tc>
        <w:tc>
          <w:tcPr>
            <w:tcW w:w="2606"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8198" w:wrap="notBeside" w:vAnchor="text" w:hAnchor="text" w:xAlign="right" w:y="1"/>
              <w:shd w:val="clear" w:color="auto" w:fill="auto"/>
              <w:spacing w:after="0" w:line="240" w:lineRule="exact"/>
            </w:pPr>
            <w:r>
              <w:rPr>
                <w:rStyle w:val="12TimesNewRoman12pt"/>
                <w:rFonts w:eastAsia="Century Gothic"/>
              </w:rPr>
              <w:t>Лекарственные формы</w:t>
            </w:r>
          </w:p>
        </w:tc>
      </w:tr>
      <w:tr w:rsidR="00F00C16">
        <w:tblPrEx>
          <w:tblCellMar>
            <w:top w:w="0" w:type="dxa"/>
            <w:bottom w:w="0" w:type="dxa"/>
          </w:tblCellMar>
        </w:tblPrEx>
        <w:trPr>
          <w:trHeight w:hRule="exact" w:val="754"/>
          <w:jc w:val="right"/>
        </w:trPr>
        <w:tc>
          <w:tcPr>
            <w:tcW w:w="1166" w:type="dxa"/>
            <w:tcBorders>
              <w:top w:val="single" w:sz="4" w:space="0" w:color="auto"/>
              <w:left w:val="single" w:sz="4" w:space="0" w:color="auto"/>
            </w:tcBorders>
            <w:shd w:val="clear" w:color="auto" w:fill="FFFFFF"/>
          </w:tcPr>
          <w:p w:rsidR="00F00C16" w:rsidRDefault="00F00C16">
            <w:pPr>
              <w:framePr w:w="8198" w:wrap="notBeside" w:vAnchor="text" w:hAnchor="text" w:xAlign="right" w:y="1"/>
              <w:rPr>
                <w:sz w:val="10"/>
                <w:szCs w:val="10"/>
              </w:rPr>
            </w:pPr>
          </w:p>
        </w:tc>
        <w:tc>
          <w:tcPr>
            <w:tcW w:w="1978" w:type="dxa"/>
            <w:tcBorders>
              <w:top w:val="single" w:sz="4" w:space="0" w:color="auto"/>
              <w:left w:val="single" w:sz="4" w:space="0" w:color="auto"/>
            </w:tcBorders>
            <w:shd w:val="clear" w:color="auto" w:fill="FFFFFF"/>
          </w:tcPr>
          <w:p w:rsidR="00F00C16" w:rsidRDefault="00F00C16">
            <w:pPr>
              <w:framePr w:w="8198" w:wrap="notBeside" w:vAnchor="text" w:hAnchor="text" w:xAlign="right" w:y="1"/>
              <w:rPr>
                <w:sz w:val="10"/>
                <w:szCs w:val="10"/>
              </w:rPr>
            </w:pPr>
          </w:p>
        </w:tc>
        <w:tc>
          <w:tcPr>
            <w:tcW w:w="2448" w:type="dxa"/>
            <w:tcBorders>
              <w:top w:val="single" w:sz="4" w:space="0" w:color="auto"/>
              <w:left w:val="single" w:sz="4" w:space="0" w:color="auto"/>
            </w:tcBorders>
            <w:shd w:val="clear" w:color="auto" w:fill="FFFFFF"/>
          </w:tcPr>
          <w:p w:rsidR="00F00C16" w:rsidRDefault="00F00C16">
            <w:pPr>
              <w:framePr w:w="8198" w:wrap="notBeside" w:vAnchor="text" w:hAnchor="text" w:xAlign="right" w:y="1"/>
              <w:rPr>
                <w:sz w:val="10"/>
                <w:szCs w:val="10"/>
              </w:rPr>
            </w:pPr>
          </w:p>
        </w:tc>
        <w:tc>
          <w:tcPr>
            <w:tcW w:w="2606"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8198" w:wrap="notBeside" w:vAnchor="text" w:hAnchor="text" w:xAlign="right" w:y="1"/>
              <w:shd w:val="clear" w:color="auto" w:fill="auto"/>
              <w:spacing w:after="0" w:line="288" w:lineRule="exact"/>
            </w:pPr>
            <w:r>
              <w:rPr>
                <w:rStyle w:val="12TimesNewRoman12pt"/>
                <w:rFonts w:eastAsia="Century Gothic"/>
              </w:rPr>
              <w:t>таблетки, покрытые пленочной оболочкой</w:t>
            </w:r>
          </w:p>
        </w:tc>
      </w:tr>
      <w:tr w:rsidR="00F00C16">
        <w:tblPrEx>
          <w:tblCellMar>
            <w:top w:w="0" w:type="dxa"/>
            <w:bottom w:w="0" w:type="dxa"/>
          </w:tblCellMar>
        </w:tblPrEx>
        <w:trPr>
          <w:trHeight w:hRule="exact" w:val="1608"/>
          <w:jc w:val="right"/>
        </w:trPr>
        <w:tc>
          <w:tcPr>
            <w:tcW w:w="1166" w:type="dxa"/>
            <w:tcBorders>
              <w:top w:val="single" w:sz="4" w:space="0" w:color="auto"/>
              <w:left w:val="single" w:sz="4" w:space="0" w:color="auto"/>
            </w:tcBorders>
            <w:shd w:val="clear" w:color="auto" w:fill="FFFFFF"/>
          </w:tcPr>
          <w:p w:rsidR="00F00C16" w:rsidRDefault="00A00C58">
            <w:pPr>
              <w:pStyle w:val="120"/>
              <w:framePr w:w="8198" w:wrap="notBeside" w:vAnchor="text" w:hAnchor="text" w:xAlign="right" w:y="1"/>
              <w:shd w:val="clear" w:color="auto" w:fill="auto"/>
              <w:spacing w:after="0" w:line="240" w:lineRule="exact"/>
              <w:ind w:left="240"/>
            </w:pPr>
            <w:r>
              <w:rPr>
                <w:rStyle w:val="12TimesNewRoman12pt"/>
                <w:rFonts w:eastAsia="Century Gothic"/>
                <w:lang w:val="en-US" w:eastAsia="en-US" w:bidi="en-US"/>
              </w:rPr>
              <w:t>J04AM</w:t>
            </w:r>
          </w:p>
        </w:tc>
        <w:tc>
          <w:tcPr>
            <w:tcW w:w="1978" w:type="dxa"/>
            <w:tcBorders>
              <w:top w:val="single" w:sz="4" w:space="0" w:color="auto"/>
              <w:left w:val="single" w:sz="4" w:space="0" w:color="auto"/>
            </w:tcBorders>
            <w:shd w:val="clear" w:color="auto" w:fill="FFFFFF"/>
            <w:vAlign w:val="bottom"/>
          </w:tcPr>
          <w:p w:rsidR="00F00C16" w:rsidRDefault="00A00C58">
            <w:pPr>
              <w:pStyle w:val="120"/>
              <w:framePr w:w="8198" w:wrap="notBeside" w:vAnchor="text" w:hAnchor="text" w:xAlign="right" w:y="1"/>
              <w:shd w:val="clear" w:color="auto" w:fill="auto"/>
              <w:spacing w:after="0" w:line="288" w:lineRule="exact"/>
            </w:pPr>
            <w:r>
              <w:rPr>
                <w:rStyle w:val="12TimesNewRoman12pt"/>
                <w:rFonts w:eastAsia="Century Gothic"/>
              </w:rPr>
              <w:t>комбинирован</w:t>
            </w:r>
            <w:r>
              <w:rPr>
                <w:rStyle w:val="12TimesNewRoman12pt"/>
                <w:rFonts w:eastAsia="Century Gothic"/>
              </w:rPr>
              <w:softHyphen/>
            </w:r>
          </w:p>
          <w:p w:rsidR="00F00C16" w:rsidRDefault="00A00C58">
            <w:pPr>
              <w:pStyle w:val="120"/>
              <w:framePr w:w="8198" w:wrap="notBeside" w:vAnchor="text" w:hAnchor="text" w:xAlign="right" w:y="1"/>
              <w:shd w:val="clear" w:color="auto" w:fill="auto"/>
              <w:spacing w:after="0" w:line="288" w:lineRule="exact"/>
            </w:pPr>
            <w:r>
              <w:rPr>
                <w:rStyle w:val="12TimesNewRoman12pt"/>
                <w:rFonts w:eastAsia="Century Gothic"/>
              </w:rPr>
              <w:t>ные</w:t>
            </w:r>
          </w:p>
          <w:p w:rsidR="00F00C16" w:rsidRDefault="00A00C58">
            <w:pPr>
              <w:pStyle w:val="120"/>
              <w:framePr w:w="8198" w:wrap="notBeside" w:vAnchor="text" w:hAnchor="text" w:xAlign="right" w:y="1"/>
              <w:shd w:val="clear" w:color="auto" w:fill="auto"/>
              <w:spacing w:after="0" w:line="288" w:lineRule="exact"/>
            </w:pPr>
            <w:r>
              <w:rPr>
                <w:rStyle w:val="12TimesNewRoman12pt"/>
                <w:rFonts w:eastAsia="Century Gothic"/>
              </w:rPr>
              <w:t>противотуберку</w:t>
            </w:r>
            <w:r>
              <w:rPr>
                <w:rStyle w:val="12TimesNewRoman12pt"/>
                <w:rFonts w:eastAsia="Century Gothic"/>
              </w:rPr>
              <w:softHyphen/>
            </w:r>
          </w:p>
          <w:p w:rsidR="00F00C16" w:rsidRDefault="00A00C58">
            <w:pPr>
              <w:pStyle w:val="120"/>
              <w:framePr w:w="8198" w:wrap="notBeside" w:vAnchor="text" w:hAnchor="text" w:xAlign="right" w:y="1"/>
              <w:shd w:val="clear" w:color="auto" w:fill="auto"/>
              <w:spacing w:after="0" w:line="288" w:lineRule="exact"/>
            </w:pPr>
            <w:r>
              <w:rPr>
                <w:rStyle w:val="12TimesNewRoman12pt"/>
                <w:rFonts w:eastAsia="Century Gothic"/>
              </w:rPr>
              <w:t>лезные</w:t>
            </w:r>
          </w:p>
          <w:p w:rsidR="00F00C16" w:rsidRDefault="00A00C58">
            <w:pPr>
              <w:pStyle w:val="120"/>
              <w:framePr w:w="8198" w:wrap="notBeside" w:vAnchor="text" w:hAnchor="text" w:xAlign="right" w:y="1"/>
              <w:shd w:val="clear" w:color="auto" w:fill="auto"/>
              <w:spacing w:after="0" w:line="288" w:lineRule="exact"/>
            </w:pPr>
            <w:r>
              <w:rPr>
                <w:rStyle w:val="12TimesNewRoman12pt"/>
                <w:rFonts w:eastAsia="Century Gothic"/>
              </w:rPr>
              <w:t>препараты</w:t>
            </w:r>
          </w:p>
        </w:tc>
        <w:tc>
          <w:tcPr>
            <w:tcW w:w="2448" w:type="dxa"/>
            <w:tcBorders>
              <w:top w:val="single" w:sz="4" w:space="0" w:color="auto"/>
              <w:left w:val="single" w:sz="4" w:space="0" w:color="auto"/>
            </w:tcBorders>
            <w:shd w:val="clear" w:color="auto" w:fill="FFFFFF"/>
            <w:vAlign w:val="bottom"/>
          </w:tcPr>
          <w:p w:rsidR="00F00C16" w:rsidRDefault="00A00C58">
            <w:pPr>
              <w:pStyle w:val="120"/>
              <w:framePr w:w="8198" w:wrap="notBeside" w:vAnchor="text" w:hAnchor="text" w:xAlign="right" w:y="1"/>
              <w:shd w:val="clear" w:color="auto" w:fill="auto"/>
              <w:spacing w:after="0" w:line="283" w:lineRule="exact"/>
              <w:jc w:val="center"/>
            </w:pPr>
            <w:r>
              <w:rPr>
                <w:rStyle w:val="12TimesNewRoman12pt"/>
                <w:rFonts w:eastAsia="Century Gothic"/>
              </w:rPr>
              <w:t xml:space="preserve">изониазид + ломсфлоксацин </w:t>
            </w:r>
            <w:r>
              <w:rPr>
                <w:rStyle w:val="12TimesNewRoman12pt"/>
                <w:rFonts w:eastAsia="Century Gothic"/>
                <w:lang w:val="en-US" w:eastAsia="en-US" w:bidi="en-US"/>
              </w:rPr>
              <w:t>i</w:t>
            </w:r>
            <w:r w:rsidRPr="00D32091">
              <w:rPr>
                <w:rStyle w:val="12TimesNewRoman12pt"/>
                <w:rFonts w:eastAsia="Century Gothic"/>
                <w:lang w:eastAsia="en-US" w:bidi="en-US"/>
              </w:rPr>
              <w:t xml:space="preserve"> </w:t>
            </w:r>
            <w:r>
              <w:rPr>
                <w:rStyle w:val="12TimesNewRoman12pt"/>
                <w:rFonts w:eastAsia="Century Gothic"/>
              </w:rPr>
              <w:t>пиразинамид + этамбутол + пиридоксин</w:t>
            </w:r>
          </w:p>
        </w:tc>
        <w:tc>
          <w:tcPr>
            <w:tcW w:w="2606" w:type="dxa"/>
            <w:tcBorders>
              <w:top w:val="single" w:sz="4" w:space="0" w:color="auto"/>
              <w:left w:val="single" w:sz="4" w:space="0" w:color="auto"/>
              <w:right w:val="single" w:sz="4" w:space="0" w:color="auto"/>
            </w:tcBorders>
            <w:shd w:val="clear" w:color="auto" w:fill="FFFFFF"/>
          </w:tcPr>
          <w:p w:rsidR="00F00C16" w:rsidRDefault="00A00C58">
            <w:pPr>
              <w:pStyle w:val="120"/>
              <w:framePr w:w="8198" w:wrap="notBeside" w:vAnchor="text" w:hAnchor="text" w:xAlign="right" w:y="1"/>
              <w:shd w:val="clear" w:color="auto" w:fill="auto"/>
              <w:spacing w:after="0" w:line="288" w:lineRule="exact"/>
            </w:pPr>
            <w:r>
              <w:rPr>
                <w:rStyle w:val="12TimesNewRoman12pt"/>
                <w:rFonts w:eastAsia="Century Gothic"/>
              </w:rPr>
              <w:t>таблетки, покрытые пленочной оболочкой</w:t>
            </w:r>
          </w:p>
        </w:tc>
      </w:tr>
      <w:tr w:rsidR="00F00C16">
        <w:tblPrEx>
          <w:tblCellMar>
            <w:top w:w="0" w:type="dxa"/>
            <w:bottom w:w="0" w:type="dxa"/>
          </w:tblCellMar>
        </w:tblPrEx>
        <w:trPr>
          <w:trHeight w:hRule="exact" w:val="754"/>
          <w:jc w:val="right"/>
        </w:trPr>
        <w:tc>
          <w:tcPr>
            <w:tcW w:w="1166" w:type="dxa"/>
            <w:tcBorders>
              <w:left w:val="single" w:sz="4" w:space="0" w:color="auto"/>
            </w:tcBorders>
            <w:shd w:val="clear" w:color="auto" w:fill="FFFFFF"/>
          </w:tcPr>
          <w:p w:rsidR="00F00C16" w:rsidRDefault="00F00C16">
            <w:pPr>
              <w:framePr w:w="8198" w:wrap="notBeside" w:vAnchor="text" w:hAnchor="text" w:xAlign="right" w:y="1"/>
              <w:rPr>
                <w:sz w:val="10"/>
                <w:szCs w:val="10"/>
              </w:rPr>
            </w:pPr>
          </w:p>
        </w:tc>
        <w:tc>
          <w:tcPr>
            <w:tcW w:w="1978" w:type="dxa"/>
            <w:tcBorders>
              <w:left w:val="single" w:sz="4" w:space="0" w:color="auto"/>
            </w:tcBorders>
            <w:shd w:val="clear" w:color="auto" w:fill="FFFFFF"/>
          </w:tcPr>
          <w:p w:rsidR="00F00C16" w:rsidRDefault="00F00C16">
            <w:pPr>
              <w:framePr w:w="8198" w:wrap="notBeside" w:vAnchor="text" w:hAnchor="text" w:xAlign="right" w:y="1"/>
              <w:rPr>
                <w:sz w:val="10"/>
                <w:szCs w:val="10"/>
              </w:rPr>
            </w:pPr>
          </w:p>
        </w:tc>
        <w:tc>
          <w:tcPr>
            <w:tcW w:w="2448" w:type="dxa"/>
            <w:tcBorders>
              <w:top w:val="single" w:sz="4" w:space="0" w:color="auto"/>
              <w:left w:val="single" w:sz="4" w:space="0" w:color="auto"/>
            </w:tcBorders>
            <w:shd w:val="clear" w:color="auto" w:fill="FFFFFF"/>
            <w:vAlign w:val="bottom"/>
          </w:tcPr>
          <w:p w:rsidR="00F00C16" w:rsidRDefault="00A00C58">
            <w:pPr>
              <w:pStyle w:val="120"/>
              <w:framePr w:w="8198" w:wrap="notBeside" w:vAnchor="text" w:hAnchor="text" w:xAlign="right" w:y="1"/>
              <w:shd w:val="clear" w:color="auto" w:fill="auto"/>
              <w:spacing w:after="0" w:line="283" w:lineRule="exact"/>
              <w:jc w:val="center"/>
            </w:pPr>
            <w:r>
              <w:rPr>
                <w:rStyle w:val="12TimesNewRoman12pt"/>
                <w:rFonts w:eastAsia="Century Gothic"/>
              </w:rPr>
              <w:t>изониазид + пиразинамид</w:t>
            </w:r>
          </w:p>
        </w:tc>
        <w:tc>
          <w:tcPr>
            <w:tcW w:w="2606" w:type="dxa"/>
            <w:tcBorders>
              <w:top w:val="single" w:sz="4" w:space="0" w:color="auto"/>
              <w:left w:val="single" w:sz="4" w:space="0" w:color="auto"/>
              <w:right w:val="single" w:sz="4" w:space="0" w:color="auto"/>
            </w:tcBorders>
            <w:shd w:val="clear" w:color="auto" w:fill="FFFFFF"/>
          </w:tcPr>
          <w:p w:rsidR="00F00C16" w:rsidRDefault="00A00C58">
            <w:pPr>
              <w:pStyle w:val="120"/>
              <w:framePr w:w="8198" w:wrap="notBeside" w:vAnchor="text" w:hAnchor="text" w:xAlign="right" w:y="1"/>
              <w:shd w:val="clear" w:color="auto" w:fill="auto"/>
              <w:spacing w:after="0" w:line="240" w:lineRule="exact"/>
            </w:pPr>
            <w:r>
              <w:rPr>
                <w:rStyle w:val="12TimesNewRoman12pt"/>
                <w:rFonts w:eastAsia="Century Gothic"/>
              </w:rPr>
              <w:t>таблетки</w:t>
            </w:r>
          </w:p>
        </w:tc>
      </w:tr>
      <w:tr w:rsidR="00F00C16">
        <w:tblPrEx>
          <w:tblCellMar>
            <w:top w:w="0" w:type="dxa"/>
            <w:bottom w:w="0" w:type="dxa"/>
          </w:tblCellMar>
        </w:tblPrEx>
        <w:trPr>
          <w:trHeight w:hRule="exact" w:val="1315"/>
          <w:jc w:val="right"/>
        </w:trPr>
        <w:tc>
          <w:tcPr>
            <w:tcW w:w="1166" w:type="dxa"/>
            <w:tcBorders>
              <w:left w:val="single" w:sz="4" w:space="0" w:color="auto"/>
            </w:tcBorders>
            <w:shd w:val="clear" w:color="auto" w:fill="FFFFFF"/>
          </w:tcPr>
          <w:p w:rsidR="00F00C16" w:rsidRDefault="00F00C16">
            <w:pPr>
              <w:framePr w:w="8198" w:wrap="notBeside" w:vAnchor="text" w:hAnchor="text" w:xAlign="right" w:y="1"/>
              <w:rPr>
                <w:sz w:val="10"/>
                <w:szCs w:val="10"/>
              </w:rPr>
            </w:pPr>
          </w:p>
        </w:tc>
        <w:tc>
          <w:tcPr>
            <w:tcW w:w="1978" w:type="dxa"/>
            <w:tcBorders>
              <w:left w:val="single" w:sz="4" w:space="0" w:color="auto"/>
            </w:tcBorders>
            <w:shd w:val="clear" w:color="auto" w:fill="FFFFFF"/>
          </w:tcPr>
          <w:p w:rsidR="00F00C16" w:rsidRDefault="00F00C16">
            <w:pPr>
              <w:framePr w:w="8198" w:wrap="notBeside" w:vAnchor="text" w:hAnchor="text" w:xAlign="right" w:y="1"/>
              <w:rPr>
                <w:sz w:val="10"/>
                <w:szCs w:val="10"/>
              </w:rPr>
            </w:pPr>
          </w:p>
        </w:tc>
        <w:tc>
          <w:tcPr>
            <w:tcW w:w="2448" w:type="dxa"/>
            <w:tcBorders>
              <w:top w:val="single" w:sz="4" w:space="0" w:color="auto"/>
              <w:left w:val="single" w:sz="4" w:space="0" w:color="auto"/>
            </w:tcBorders>
            <w:shd w:val="clear" w:color="auto" w:fill="FFFFFF"/>
            <w:vAlign w:val="center"/>
          </w:tcPr>
          <w:p w:rsidR="00F00C16" w:rsidRDefault="00A00C58">
            <w:pPr>
              <w:pStyle w:val="120"/>
              <w:framePr w:w="8198" w:wrap="notBeside" w:vAnchor="text" w:hAnchor="text" w:xAlign="right" w:y="1"/>
              <w:shd w:val="clear" w:color="auto" w:fill="auto"/>
              <w:spacing w:after="0" w:line="288" w:lineRule="exact"/>
              <w:jc w:val="center"/>
            </w:pPr>
            <w:r>
              <w:rPr>
                <w:rStyle w:val="12TimesNewRoman12pt"/>
                <w:rFonts w:eastAsia="Century Gothic"/>
              </w:rPr>
              <w:t>изониазид + пиразинамид + рифампииин</w:t>
            </w:r>
          </w:p>
        </w:tc>
        <w:tc>
          <w:tcPr>
            <w:tcW w:w="2606"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8198" w:wrap="notBeside" w:vAnchor="text" w:hAnchor="text" w:xAlign="right" w:y="1"/>
              <w:shd w:val="clear" w:color="auto" w:fill="auto"/>
              <w:spacing w:after="0" w:line="278" w:lineRule="exact"/>
            </w:pPr>
            <w:r>
              <w:rPr>
                <w:rStyle w:val="12TimesNewRoman12pt"/>
                <w:rFonts w:eastAsia="Century Gothic"/>
              </w:rPr>
              <w:t>таблетки диспергируемые; таблетки, покрытые пленочной оболочкой</w:t>
            </w:r>
          </w:p>
        </w:tc>
      </w:tr>
      <w:tr w:rsidR="00F00C16">
        <w:tblPrEx>
          <w:tblCellMar>
            <w:top w:w="0" w:type="dxa"/>
            <w:bottom w:w="0" w:type="dxa"/>
          </w:tblCellMar>
        </w:tblPrEx>
        <w:trPr>
          <w:trHeight w:hRule="exact" w:val="1320"/>
          <w:jc w:val="right"/>
        </w:trPr>
        <w:tc>
          <w:tcPr>
            <w:tcW w:w="1166" w:type="dxa"/>
            <w:tcBorders>
              <w:left w:val="single" w:sz="4" w:space="0" w:color="auto"/>
            </w:tcBorders>
            <w:shd w:val="clear" w:color="auto" w:fill="FFFFFF"/>
          </w:tcPr>
          <w:p w:rsidR="00F00C16" w:rsidRDefault="00F00C16">
            <w:pPr>
              <w:framePr w:w="8198" w:wrap="notBeside" w:vAnchor="text" w:hAnchor="text" w:xAlign="right" w:y="1"/>
              <w:rPr>
                <w:sz w:val="10"/>
                <w:szCs w:val="10"/>
              </w:rPr>
            </w:pPr>
          </w:p>
        </w:tc>
        <w:tc>
          <w:tcPr>
            <w:tcW w:w="1978" w:type="dxa"/>
            <w:tcBorders>
              <w:left w:val="single" w:sz="4" w:space="0" w:color="auto"/>
            </w:tcBorders>
            <w:shd w:val="clear" w:color="auto" w:fill="FFFFFF"/>
          </w:tcPr>
          <w:p w:rsidR="00F00C16" w:rsidRDefault="00F00C16">
            <w:pPr>
              <w:framePr w:w="8198" w:wrap="notBeside" w:vAnchor="text" w:hAnchor="text" w:xAlign="right" w:y="1"/>
              <w:rPr>
                <w:sz w:val="10"/>
                <w:szCs w:val="10"/>
              </w:rPr>
            </w:pPr>
          </w:p>
        </w:tc>
        <w:tc>
          <w:tcPr>
            <w:tcW w:w="2448" w:type="dxa"/>
            <w:tcBorders>
              <w:top w:val="single" w:sz="4" w:space="0" w:color="auto"/>
              <w:left w:val="single" w:sz="4" w:space="0" w:color="auto"/>
            </w:tcBorders>
            <w:shd w:val="clear" w:color="auto" w:fill="FFFFFF"/>
            <w:vAlign w:val="bottom"/>
          </w:tcPr>
          <w:p w:rsidR="00F00C16" w:rsidRDefault="00A00C58">
            <w:pPr>
              <w:pStyle w:val="120"/>
              <w:framePr w:w="8198" w:wrap="notBeside" w:vAnchor="text" w:hAnchor="text" w:xAlign="right" w:y="1"/>
              <w:shd w:val="clear" w:color="auto" w:fill="auto"/>
              <w:spacing w:after="0" w:line="278" w:lineRule="exact"/>
              <w:jc w:val="center"/>
            </w:pPr>
            <w:r>
              <w:rPr>
                <w:rStyle w:val="12TimesNewRoman115pt"/>
                <w:rFonts w:eastAsia="Century Gothic"/>
              </w:rPr>
              <w:t xml:space="preserve">изониазид </w:t>
            </w:r>
            <w:r>
              <w:rPr>
                <w:rStyle w:val="12TimesNewRoman12pt"/>
                <w:rFonts w:eastAsia="Century Gothic"/>
              </w:rPr>
              <w:t xml:space="preserve">+ </w:t>
            </w:r>
            <w:r>
              <w:rPr>
                <w:rStyle w:val="12TimesNewRoman115pt"/>
                <w:rFonts w:eastAsia="Century Gothic"/>
              </w:rPr>
              <w:t xml:space="preserve">пиразинамид + </w:t>
            </w:r>
            <w:r>
              <w:rPr>
                <w:rStyle w:val="12TimesNewRoman12pt"/>
                <w:rFonts w:eastAsia="Century Gothic"/>
              </w:rPr>
              <w:t>рифампицин + этамбутол</w:t>
            </w:r>
          </w:p>
        </w:tc>
        <w:tc>
          <w:tcPr>
            <w:tcW w:w="2606" w:type="dxa"/>
            <w:tcBorders>
              <w:top w:val="single" w:sz="4" w:space="0" w:color="auto"/>
              <w:left w:val="single" w:sz="4" w:space="0" w:color="auto"/>
              <w:right w:val="single" w:sz="4" w:space="0" w:color="auto"/>
            </w:tcBorders>
            <w:shd w:val="clear" w:color="auto" w:fill="FFFFFF"/>
          </w:tcPr>
          <w:p w:rsidR="00F00C16" w:rsidRDefault="00A00C58">
            <w:pPr>
              <w:pStyle w:val="120"/>
              <w:framePr w:w="8198" w:wrap="notBeside" w:vAnchor="text" w:hAnchor="text" w:xAlign="right" w:y="1"/>
              <w:shd w:val="clear" w:color="auto" w:fill="auto"/>
              <w:spacing w:after="0" w:line="288" w:lineRule="exact"/>
            </w:pPr>
            <w:r>
              <w:rPr>
                <w:rStyle w:val="12TimesNewRoman12pt"/>
                <w:rFonts w:eastAsia="Century Gothic"/>
              </w:rPr>
              <w:t>таблетки, покрытые пленочной оболочкой</w:t>
            </w:r>
          </w:p>
        </w:tc>
      </w:tr>
      <w:tr w:rsidR="00F00C16">
        <w:tblPrEx>
          <w:tblCellMar>
            <w:top w:w="0" w:type="dxa"/>
            <w:bottom w:w="0" w:type="dxa"/>
          </w:tblCellMar>
        </w:tblPrEx>
        <w:trPr>
          <w:trHeight w:hRule="exact" w:val="1603"/>
          <w:jc w:val="right"/>
        </w:trPr>
        <w:tc>
          <w:tcPr>
            <w:tcW w:w="1166" w:type="dxa"/>
            <w:tcBorders>
              <w:left w:val="single" w:sz="4" w:space="0" w:color="auto"/>
            </w:tcBorders>
            <w:shd w:val="clear" w:color="auto" w:fill="FFFFFF"/>
          </w:tcPr>
          <w:p w:rsidR="00F00C16" w:rsidRDefault="00F00C16">
            <w:pPr>
              <w:framePr w:w="8198" w:wrap="notBeside" w:vAnchor="text" w:hAnchor="text" w:xAlign="right" w:y="1"/>
              <w:rPr>
                <w:sz w:val="10"/>
                <w:szCs w:val="10"/>
              </w:rPr>
            </w:pPr>
          </w:p>
        </w:tc>
        <w:tc>
          <w:tcPr>
            <w:tcW w:w="1978" w:type="dxa"/>
            <w:tcBorders>
              <w:left w:val="single" w:sz="4" w:space="0" w:color="auto"/>
            </w:tcBorders>
            <w:shd w:val="clear" w:color="auto" w:fill="FFFFFF"/>
          </w:tcPr>
          <w:p w:rsidR="00F00C16" w:rsidRDefault="00F00C16">
            <w:pPr>
              <w:framePr w:w="8198" w:wrap="notBeside" w:vAnchor="text" w:hAnchor="text" w:xAlign="right" w:y="1"/>
              <w:rPr>
                <w:sz w:val="10"/>
                <w:szCs w:val="10"/>
              </w:rPr>
            </w:pPr>
          </w:p>
        </w:tc>
        <w:tc>
          <w:tcPr>
            <w:tcW w:w="2448" w:type="dxa"/>
            <w:tcBorders>
              <w:top w:val="single" w:sz="4" w:space="0" w:color="auto"/>
              <w:left w:val="single" w:sz="4" w:space="0" w:color="auto"/>
            </w:tcBorders>
            <w:shd w:val="clear" w:color="auto" w:fill="FFFFFF"/>
            <w:vAlign w:val="bottom"/>
          </w:tcPr>
          <w:p w:rsidR="00F00C16" w:rsidRDefault="00A00C58">
            <w:pPr>
              <w:pStyle w:val="120"/>
              <w:framePr w:w="8198" w:wrap="notBeside" w:vAnchor="text" w:hAnchor="text" w:xAlign="right" w:y="1"/>
              <w:shd w:val="clear" w:color="auto" w:fill="auto"/>
              <w:spacing w:after="0" w:line="283" w:lineRule="exact"/>
              <w:jc w:val="center"/>
            </w:pPr>
            <w:r>
              <w:rPr>
                <w:rStyle w:val="12TimesNewRoman12pt"/>
                <w:rFonts w:eastAsia="Century Gothic"/>
              </w:rPr>
              <w:t>изониазид + пиразинамид + рифампицин + этамбутол + пиридоксин</w:t>
            </w:r>
          </w:p>
        </w:tc>
        <w:tc>
          <w:tcPr>
            <w:tcW w:w="2606" w:type="dxa"/>
            <w:tcBorders>
              <w:top w:val="single" w:sz="4" w:space="0" w:color="auto"/>
              <w:left w:val="single" w:sz="4" w:space="0" w:color="auto"/>
              <w:right w:val="single" w:sz="4" w:space="0" w:color="auto"/>
            </w:tcBorders>
            <w:shd w:val="clear" w:color="auto" w:fill="FFFFFF"/>
          </w:tcPr>
          <w:p w:rsidR="00F00C16" w:rsidRDefault="00A00C58">
            <w:pPr>
              <w:pStyle w:val="120"/>
              <w:framePr w:w="8198" w:wrap="notBeside" w:vAnchor="text" w:hAnchor="text" w:xAlign="right" w:y="1"/>
              <w:shd w:val="clear" w:color="auto" w:fill="auto"/>
              <w:spacing w:after="0" w:line="288" w:lineRule="exact"/>
            </w:pPr>
            <w:r>
              <w:rPr>
                <w:rStyle w:val="12TimesNewRoman12pt"/>
                <w:rFonts w:eastAsia="Century Gothic"/>
              </w:rPr>
              <w:t>таблетки, покрытые пленочной оболочкой таблетки, покрытые оболочкой</w:t>
            </w:r>
          </w:p>
        </w:tc>
      </w:tr>
      <w:tr w:rsidR="00F00C16">
        <w:tblPrEx>
          <w:tblCellMar>
            <w:top w:w="0" w:type="dxa"/>
            <w:bottom w:w="0" w:type="dxa"/>
          </w:tblCellMar>
        </w:tblPrEx>
        <w:trPr>
          <w:trHeight w:hRule="exact" w:val="734"/>
          <w:jc w:val="right"/>
        </w:trPr>
        <w:tc>
          <w:tcPr>
            <w:tcW w:w="1166" w:type="dxa"/>
            <w:tcBorders>
              <w:left w:val="single" w:sz="4" w:space="0" w:color="auto"/>
            </w:tcBorders>
            <w:shd w:val="clear" w:color="auto" w:fill="FFFFFF"/>
          </w:tcPr>
          <w:p w:rsidR="00F00C16" w:rsidRDefault="00F00C16">
            <w:pPr>
              <w:framePr w:w="8198" w:wrap="notBeside" w:vAnchor="text" w:hAnchor="text" w:xAlign="right" w:y="1"/>
              <w:rPr>
                <w:sz w:val="10"/>
                <w:szCs w:val="10"/>
              </w:rPr>
            </w:pPr>
          </w:p>
        </w:tc>
        <w:tc>
          <w:tcPr>
            <w:tcW w:w="1978" w:type="dxa"/>
            <w:tcBorders>
              <w:left w:val="single" w:sz="4" w:space="0" w:color="auto"/>
            </w:tcBorders>
            <w:shd w:val="clear" w:color="auto" w:fill="FFFFFF"/>
          </w:tcPr>
          <w:p w:rsidR="00F00C16" w:rsidRDefault="00F00C16">
            <w:pPr>
              <w:framePr w:w="8198" w:wrap="notBeside" w:vAnchor="text" w:hAnchor="text" w:xAlign="right" w:y="1"/>
              <w:rPr>
                <w:sz w:val="10"/>
                <w:szCs w:val="10"/>
              </w:rPr>
            </w:pPr>
          </w:p>
        </w:tc>
        <w:tc>
          <w:tcPr>
            <w:tcW w:w="2448" w:type="dxa"/>
            <w:tcBorders>
              <w:top w:val="single" w:sz="4" w:space="0" w:color="auto"/>
              <w:left w:val="single" w:sz="4" w:space="0" w:color="auto"/>
            </w:tcBorders>
            <w:shd w:val="clear" w:color="auto" w:fill="FFFFFF"/>
            <w:vAlign w:val="bottom"/>
          </w:tcPr>
          <w:p w:rsidR="00F00C16" w:rsidRDefault="00A00C58">
            <w:pPr>
              <w:pStyle w:val="120"/>
              <w:framePr w:w="8198" w:wrap="notBeside" w:vAnchor="text" w:hAnchor="text" w:xAlign="right" w:y="1"/>
              <w:shd w:val="clear" w:color="auto" w:fill="auto"/>
              <w:spacing w:after="0" w:line="283" w:lineRule="exact"/>
              <w:jc w:val="center"/>
            </w:pPr>
            <w:r>
              <w:rPr>
                <w:rStyle w:val="12TimesNewRoman12pt"/>
                <w:rFonts w:eastAsia="Century Gothic"/>
              </w:rPr>
              <w:t>изониазид + рифампицин</w:t>
            </w:r>
          </w:p>
        </w:tc>
        <w:tc>
          <w:tcPr>
            <w:tcW w:w="2606" w:type="dxa"/>
            <w:tcBorders>
              <w:top w:val="single" w:sz="4" w:space="0" w:color="auto"/>
              <w:left w:val="single" w:sz="4" w:space="0" w:color="auto"/>
              <w:right w:val="single" w:sz="4" w:space="0" w:color="auto"/>
            </w:tcBorders>
            <w:shd w:val="clear" w:color="auto" w:fill="FFFFFF"/>
            <w:vAlign w:val="bottom"/>
          </w:tcPr>
          <w:p w:rsidR="00F00C16" w:rsidRDefault="00A00C58">
            <w:pPr>
              <w:pStyle w:val="120"/>
              <w:framePr w:w="8198" w:wrap="notBeside" w:vAnchor="text" w:hAnchor="text" w:xAlign="right" w:y="1"/>
              <w:shd w:val="clear" w:color="auto" w:fill="auto"/>
              <w:spacing w:after="0" w:line="283" w:lineRule="exact"/>
            </w:pPr>
            <w:r>
              <w:rPr>
                <w:rStyle w:val="12TimesNewRoman12pt"/>
                <w:rFonts w:eastAsia="Century Gothic"/>
              </w:rPr>
              <w:t>таблетки, покрытые оболочкой</w:t>
            </w:r>
          </w:p>
        </w:tc>
      </w:tr>
      <w:tr w:rsidR="00F00C16">
        <w:tblPrEx>
          <w:tblCellMar>
            <w:top w:w="0" w:type="dxa"/>
            <w:bottom w:w="0" w:type="dxa"/>
          </w:tblCellMar>
        </w:tblPrEx>
        <w:trPr>
          <w:trHeight w:hRule="exact" w:val="749"/>
          <w:jc w:val="right"/>
        </w:trPr>
        <w:tc>
          <w:tcPr>
            <w:tcW w:w="1166" w:type="dxa"/>
            <w:tcBorders>
              <w:left w:val="single" w:sz="4" w:space="0" w:color="auto"/>
            </w:tcBorders>
            <w:shd w:val="clear" w:color="auto" w:fill="FFFFFF"/>
          </w:tcPr>
          <w:p w:rsidR="00F00C16" w:rsidRDefault="00F00C16">
            <w:pPr>
              <w:framePr w:w="8198" w:wrap="notBeside" w:vAnchor="text" w:hAnchor="text" w:xAlign="right" w:y="1"/>
              <w:rPr>
                <w:sz w:val="10"/>
                <w:szCs w:val="10"/>
              </w:rPr>
            </w:pPr>
          </w:p>
        </w:tc>
        <w:tc>
          <w:tcPr>
            <w:tcW w:w="1978" w:type="dxa"/>
            <w:tcBorders>
              <w:left w:val="single" w:sz="4" w:space="0" w:color="auto"/>
            </w:tcBorders>
            <w:shd w:val="clear" w:color="auto" w:fill="FFFFFF"/>
          </w:tcPr>
          <w:p w:rsidR="00F00C16" w:rsidRDefault="00F00C16">
            <w:pPr>
              <w:framePr w:w="8198" w:wrap="notBeside" w:vAnchor="text" w:hAnchor="text" w:xAlign="right" w:y="1"/>
              <w:rPr>
                <w:sz w:val="10"/>
                <w:szCs w:val="10"/>
              </w:rPr>
            </w:pPr>
          </w:p>
        </w:tc>
        <w:tc>
          <w:tcPr>
            <w:tcW w:w="2448" w:type="dxa"/>
            <w:tcBorders>
              <w:top w:val="single" w:sz="4" w:space="0" w:color="auto"/>
              <w:left w:val="single" w:sz="4" w:space="0" w:color="auto"/>
            </w:tcBorders>
            <w:shd w:val="clear" w:color="auto" w:fill="FFFFFF"/>
            <w:vAlign w:val="bottom"/>
          </w:tcPr>
          <w:p w:rsidR="00F00C16" w:rsidRDefault="00A00C58">
            <w:pPr>
              <w:pStyle w:val="120"/>
              <w:framePr w:w="8198" w:wrap="notBeside" w:vAnchor="text" w:hAnchor="text" w:xAlign="right" w:y="1"/>
              <w:shd w:val="clear" w:color="auto" w:fill="auto"/>
              <w:spacing w:after="0" w:line="269" w:lineRule="exact"/>
              <w:jc w:val="center"/>
            </w:pPr>
            <w:r>
              <w:rPr>
                <w:rStyle w:val="12TimesNewRoman115pt"/>
                <w:rFonts w:eastAsia="Century Gothic"/>
              </w:rPr>
              <w:t xml:space="preserve">изониазид </w:t>
            </w:r>
            <w:r>
              <w:rPr>
                <w:rStyle w:val="12TimesNewRoman12pt"/>
                <w:rFonts w:eastAsia="Century Gothic"/>
              </w:rPr>
              <w:t>+ этамбутол</w:t>
            </w:r>
          </w:p>
        </w:tc>
        <w:tc>
          <w:tcPr>
            <w:tcW w:w="2606" w:type="dxa"/>
            <w:tcBorders>
              <w:top w:val="single" w:sz="4" w:space="0" w:color="auto"/>
              <w:left w:val="single" w:sz="4" w:space="0" w:color="auto"/>
              <w:right w:val="single" w:sz="4" w:space="0" w:color="auto"/>
            </w:tcBorders>
            <w:shd w:val="clear" w:color="auto" w:fill="FFFFFF"/>
          </w:tcPr>
          <w:p w:rsidR="00F00C16" w:rsidRDefault="00A00C58">
            <w:pPr>
              <w:pStyle w:val="120"/>
              <w:framePr w:w="8198" w:wrap="notBeside" w:vAnchor="text" w:hAnchor="text" w:xAlign="right" w:y="1"/>
              <w:shd w:val="clear" w:color="auto" w:fill="auto"/>
              <w:spacing w:after="0" w:line="230" w:lineRule="exact"/>
            </w:pPr>
            <w:r>
              <w:rPr>
                <w:rStyle w:val="12TimesNewRoman115pt"/>
                <w:rFonts w:eastAsia="Century Gothic"/>
              </w:rPr>
              <w:t>таблетки</w:t>
            </w:r>
          </w:p>
        </w:tc>
      </w:tr>
      <w:tr w:rsidR="00F00C16">
        <w:tblPrEx>
          <w:tblCellMar>
            <w:top w:w="0" w:type="dxa"/>
            <w:bottom w:w="0" w:type="dxa"/>
          </w:tblCellMar>
        </w:tblPrEx>
        <w:trPr>
          <w:trHeight w:hRule="exact" w:val="1046"/>
          <w:jc w:val="right"/>
        </w:trPr>
        <w:tc>
          <w:tcPr>
            <w:tcW w:w="1166" w:type="dxa"/>
            <w:tcBorders>
              <w:left w:val="single" w:sz="4" w:space="0" w:color="auto"/>
              <w:bottom w:val="single" w:sz="4" w:space="0" w:color="auto"/>
            </w:tcBorders>
            <w:shd w:val="clear" w:color="auto" w:fill="FFFFFF"/>
          </w:tcPr>
          <w:p w:rsidR="00F00C16" w:rsidRDefault="00F00C16">
            <w:pPr>
              <w:framePr w:w="8198" w:wrap="notBeside" w:vAnchor="text" w:hAnchor="text" w:xAlign="right" w:y="1"/>
              <w:rPr>
                <w:sz w:val="10"/>
                <w:szCs w:val="10"/>
              </w:rPr>
            </w:pPr>
          </w:p>
        </w:tc>
        <w:tc>
          <w:tcPr>
            <w:tcW w:w="1978" w:type="dxa"/>
            <w:tcBorders>
              <w:left w:val="single" w:sz="4" w:space="0" w:color="auto"/>
              <w:bottom w:val="single" w:sz="4" w:space="0" w:color="auto"/>
            </w:tcBorders>
            <w:shd w:val="clear" w:color="auto" w:fill="FFFFFF"/>
          </w:tcPr>
          <w:p w:rsidR="00F00C16" w:rsidRDefault="00F00C16">
            <w:pPr>
              <w:framePr w:w="8198" w:wrap="notBeside" w:vAnchor="text" w:hAnchor="text" w:xAlign="right" w:y="1"/>
              <w:rPr>
                <w:sz w:val="10"/>
                <w:szCs w:val="10"/>
              </w:rPr>
            </w:pPr>
          </w:p>
        </w:tc>
        <w:tc>
          <w:tcPr>
            <w:tcW w:w="2448" w:type="dxa"/>
            <w:tcBorders>
              <w:top w:val="single" w:sz="4" w:space="0" w:color="auto"/>
              <w:left w:val="single" w:sz="4" w:space="0" w:color="auto"/>
              <w:bottom w:val="single" w:sz="4" w:space="0" w:color="auto"/>
            </w:tcBorders>
            <w:shd w:val="clear" w:color="auto" w:fill="FFFFFF"/>
            <w:vAlign w:val="bottom"/>
          </w:tcPr>
          <w:p w:rsidR="00F00C16" w:rsidRDefault="00A00C58">
            <w:pPr>
              <w:pStyle w:val="120"/>
              <w:framePr w:w="8198" w:wrap="notBeside" w:vAnchor="text" w:hAnchor="text" w:xAlign="right" w:y="1"/>
              <w:shd w:val="clear" w:color="auto" w:fill="auto"/>
              <w:spacing w:after="0" w:line="283" w:lineRule="exact"/>
              <w:jc w:val="center"/>
            </w:pPr>
            <w:r>
              <w:rPr>
                <w:rStyle w:val="12TimesNewRoman12pt"/>
                <w:rFonts w:eastAsia="Century Gothic"/>
              </w:rPr>
              <w:t>ломсфлоксацин + пиразинамид + протионамид +</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F00C16" w:rsidRDefault="00A00C58">
            <w:pPr>
              <w:pStyle w:val="120"/>
              <w:framePr w:w="8198" w:wrap="notBeside" w:vAnchor="text" w:hAnchor="text" w:xAlign="right" w:y="1"/>
              <w:shd w:val="clear" w:color="auto" w:fill="auto"/>
              <w:spacing w:after="0" w:line="283" w:lineRule="exact"/>
            </w:pPr>
            <w:r>
              <w:rPr>
                <w:rStyle w:val="12TimesNewRoman12pt"/>
                <w:rFonts w:eastAsia="Century Gothic"/>
              </w:rPr>
              <w:t>таблетки, покрытые пленочной оболочкой</w:t>
            </w:r>
          </w:p>
        </w:tc>
      </w:tr>
    </w:tbl>
    <w:p w:rsidR="00F00C16" w:rsidRDefault="00F00C16">
      <w:pPr>
        <w:framePr w:w="8198" w:wrap="notBeside" w:vAnchor="text" w:hAnchor="text" w:xAlign="right" w:y="1"/>
        <w:rPr>
          <w:sz w:val="2"/>
          <w:szCs w:val="2"/>
        </w:rPr>
      </w:pPr>
    </w:p>
    <w:p w:rsidR="00F00C16" w:rsidRDefault="00F00C16">
      <w:pPr>
        <w:rPr>
          <w:sz w:val="2"/>
          <w:szCs w:val="2"/>
        </w:rPr>
      </w:pPr>
    </w:p>
    <w:tbl>
      <w:tblPr>
        <w:tblOverlap w:val="never"/>
        <w:tblW w:w="0" w:type="auto"/>
        <w:jc w:val="right"/>
        <w:tblLayout w:type="fixed"/>
        <w:tblCellMar>
          <w:left w:w="10" w:type="dxa"/>
          <w:right w:w="10" w:type="dxa"/>
        </w:tblCellMar>
        <w:tblLook w:val="04A0" w:firstRow="1" w:lastRow="0" w:firstColumn="1" w:lastColumn="0" w:noHBand="0" w:noVBand="1"/>
      </w:tblPr>
      <w:tblGrid>
        <w:gridCol w:w="1152"/>
        <w:gridCol w:w="1978"/>
        <w:gridCol w:w="2448"/>
        <w:gridCol w:w="2597"/>
      </w:tblGrid>
      <w:tr w:rsidR="00F00C16">
        <w:tblPrEx>
          <w:tblCellMar>
            <w:top w:w="0" w:type="dxa"/>
            <w:bottom w:w="0" w:type="dxa"/>
          </w:tblCellMar>
        </w:tblPrEx>
        <w:trPr>
          <w:trHeight w:hRule="exact" w:val="1627"/>
          <w:jc w:val="right"/>
        </w:trPr>
        <w:tc>
          <w:tcPr>
            <w:tcW w:w="1152" w:type="dxa"/>
            <w:tcBorders>
              <w:top w:val="single" w:sz="4" w:space="0" w:color="auto"/>
              <w:left w:val="single" w:sz="4" w:space="0" w:color="auto"/>
            </w:tcBorders>
            <w:shd w:val="clear" w:color="auto" w:fill="FFFFFF"/>
            <w:vAlign w:val="center"/>
          </w:tcPr>
          <w:p w:rsidR="00F00C16" w:rsidRDefault="00A00C58">
            <w:pPr>
              <w:pStyle w:val="120"/>
              <w:framePr w:w="8174" w:wrap="notBeside" w:vAnchor="text" w:hAnchor="text" w:xAlign="right" w:y="1"/>
              <w:shd w:val="clear" w:color="auto" w:fill="auto"/>
              <w:spacing w:after="0" w:line="240" w:lineRule="exact"/>
            </w:pPr>
            <w:r>
              <w:rPr>
                <w:rStyle w:val="12TimesNewRoman12pt"/>
                <w:rFonts w:eastAsia="Century Gothic"/>
              </w:rPr>
              <w:lastRenderedPageBreak/>
              <w:t xml:space="preserve">Код </w:t>
            </w:r>
            <w:r>
              <w:rPr>
                <w:rStyle w:val="12TimesNewRoman115pt"/>
                <w:rFonts w:eastAsia="Century Gothic"/>
                <w:lang w:val="en-US" w:eastAsia="en-US" w:bidi="en-US"/>
              </w:rPr>
              <w:t>ATX</w:t>
            </w:r>
          </w:p>
        </w:tc>
        <w:tc>
          <w:tcPr>
            <w:tcW w:w="1978" w:type="dxa"/>
            <w:tcBorders>
              <w:top w:val="single" w:sz="4" w:space="0" w:color="auto"/>
              <w:left w:val="single" w:sz="4" w:space="0" w:color="auto"/>
            </w:tcBorders>
            <w:shd w:val="clear" w:color="auto" w:fill="FFFFFF"/>
            <w:vAlign w:val="bottom"/>
          </w:tcPr>
          <w:p w:rsidR="00F00C16" w:rsidRDefault="00A00C58">
            <w:pPr>
              <w:pStyle w:val="120"/>
              <w:framePr w:w="8174" w:wrap="notBeside" w:vAnchor="text" w:hAnchor="text" w:xAlign="right" w:y="1"/>
              <w:shd w:val="clear" w:color="auto" w:fill="auto"/>
              <w:spacing w:after="0" w:line="288" w:lineRule="exact"/>
              <w:jc w:val="center"/>
            </w:pPr>
            <w:r>
              <w:rPr>
                <w:rStyle w:val="12TimesNewRoman12pt"/>
                <w:rFonts w:eastAsia="Century Gothic"/>
              </w:rPr>
              <w:t>Аиатомо-</w:t>
            </w:r>
          </w:p>
          <w:p w:rsidR="00F00C16" w:rsidRDefault="00A00C58">
            <w:pPr>
              <w:pStyle w:val="120"/>
              <w:framePr w:w="8174" w:wrap="notBeside" w:vAnchor="text" w:hAnchor="text" w:xAlign="right" w:y="1"/>
              <w:shd w:val="clear" w:color="auto" w:fill="auto"/>
              <w:spacing w:after="0" w:line="288" w:lineRule="exact"/>
            </w:pPr>
            <w:r>
              <w:rPr>
                <w:rStyle w:val="12TimesNewRoman12pt"/>
                <w:rFonts w:eastAsia="Century Gothic"/>
              </w:rPr>
              <w:t>тсрапевтичсско-</w:t>
            </w:r>
          </w:p>
          <w:p w:rsidR="00F00C16" w:rsidRDefault="00A00C58">
            <w:pPr>
              <w:pStyle w:val="120"/>
              <w:framePr w:w="8174" w:wrap="notBeside" w:vAnchor="text" w:hAnchor="text" w:xAlign="right" w:y="1"/>
              <w:shd w:val="clear" w:color="auto" w:fill="auto"/>
              <w:spacing w:after="0" w:line="288" w:lineRule="exact"/>
              <w:jc w:val="center"/>
            </w:pPr>
            <w:r>
              <w:rPr>
                <w:rStyle w:val="12TimesNewRoman12pt"/>
                <w:rFonts w:eastAsia="Century Gothic"/>
              </w:rPr>
              <w:t>химическая</w:t>
            </w:r>
          </w:p>
          <w:p w:rsidR="00F00C16" w:rsidRDefault="00A00C58">
            <w:pPr>
              <w:pStyle w:val="120"/>
              <w:framePr w:w="8174" w:wrap="notBeside" w:vAnchor="text" w:hAnchor="text" w:xAlign="right" w:y="1"/>
              <w:shd w:val="clear" w:color="auto" w:fill="auto"/>
              <w:spacing w:after="0" w:line="288" w:lineRule="exact"/>
              <w:ind w:left="200"/>
            </w:pPr>
            <w:r>
              <w:rPr>
                <w:rStyle w:val="12TimesNewRoman12pt"/>
                <w:rFonts w:eastAsia="Century Gothic"/>
              </w:rPr>
              <w:t>классификация</w:t>
            </w:r>
          </w:p>
          <w:p w:rsidR="00F00C16" w:rsidRDefault="00A00C58">
            <w:pPr>
              <w:pStyle w:val="120"/>
              <w:framePr w:w="8174" w:wrap="notBeside" w:vAnchor="text" w:hAnchor="text" w:xAlign="right" w:y="1"/>
              <w:shd w:val="clear" w:color="auto" w:fill="auto"/>
              <w:spacing w:after="0" w:line="288" w:lineRule="exact"/>
              <w:jc w:val="center"/>
            </w:pPr>
            <w:r>
              <w:rPr>
                <w:rStyle w:val="12TimesNewRoman12pt"/>
                <w:rFonts w:eastAsia="Century Gothic"/>
              </w:rPr>
              <w:t>(АТХ)</w:t>
            </w:r>
          </w:p>
        </w:tc>
        <w:tc>
          <w:tcPr>
            <w:tcW w:w="2448" w:type="dxa"/>
            <w:tcBorders>
              <w:top w:val="single" w:sz="4" w:space="0" w:color="auto"/>
              <w:left w:val="single" w:sz="4" w:space="0" w:color="auto"/>
            </w:tcBorders>
            <w:shd w:val="clear" w:color="auto" w:fill="FFFFFF"/>
            <w:vAlign w:val="center"/>
          </w:tcPr>
          <w:p w:rsidR="00F00C16" w:rsidRDefault="00A00C58">
            <w:pPr>
              <w:pStyle w:val="120"/>
              <w:framePr w:w="8174" w:wrap="notBeside" w:vAnchor="text" w:hAnchor="text" w:xAlign="right" w:y="1"/>
              <w:shd w:val="clear" w:color="auto" w:fill="auto"/>
              <w:spacing w:after="120" w:line="240" w:lineRule="exact"/>
              <w:jc w:val="center"/>
            </w:pPr>
            <w:r>
              <w:rPr>
                <w:rStyle w:val="12TimesNewRoman12pt"/>
                <w:rFonts w:eastAsia="Century Gothic"/>
              </w:rPr>
              <w:t>Лекарственные</w:t>
            </w:r>
          </w:p>
          <w:p w:rsidR="00F00C16" w:rsidRDefault="00A00C58">
            <w:pPr>
              <w:pStyle w:val="120"/>
              <w:framePr w:w="8174" w:wrap="notBeside" w:vAnchor="text" w:hAnchor="text" w:xAlign="right" w:y="1"/>
              <w:shd w:val="clear" w:color="auto" w:fill="auto"/>
              <w:spacing w:before="120" w:after="0" w:line="240" w:lineRule="exact"/>
              <w:jc w:val="center"/>
            </w:pPr>
            <w:r>
              <w:rPr>
                <w:rStyle w:val="12TimesNewRoman12pt"/>
                <w:rFonts w:eastAsia="Century Gothic"/>
              </w:rPr>
              <w:t>препараты</w:t>
            </w:r>
          </w:p>
        </w:tc>
        <w:tc>
          <w:tcPr>
            <w:tcW w:w="2597"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8174" w:wrap="notBeside" w:vAnchor="text" w:hAnchor="text" w:xAlign="right" w:y="1"/>
              <w:shd w:val="clear" w:color="auto" w:fill="auto"/>
              <w:spacing w:after="0" w:line="240" w:lineRule="exact"/>
            </w:pPr>
            <w:r>
              <w:rPr>
                <w:rStyle w:val="12TimesNewRoman12pt"/>
                <w:rFonts w:eastAsia="Century Gothic"/>
              </w:rPr>
              <w:t>Лекарственные формы</w:t>
            </w:r>
          </w:p>
        </w:tc>
      </w:tr>
      <w:tr w:rsidR="00F00C16">
        <w:tblPrEx>
          <w:tblCellMar>
            <w:top w:w="0" w:type="dxa"/>
            <w:bottom w:w="0" w:type="dxa"/>
          </w:tblCellMar>
        </w:tblPrEx>
        <w:trPr>
          <w:trHeight w:hRule="exact" w:val="749"/>
          <w:jc w:val="right"/>
        </w:trPr>
        <w:tc>
          <w:tcPr>
            <w:tcW w:w="1152" w:type="dxa"/>
            <w:tcBorders>
              <w:top w:val="single" w:sz="4" w:space="0" w:color="auto"/>
              <w:left w:val="single" w:sz="4" w:space="0" w:color="auto"/>
            </w:tcBorders>
            <w:shd w:val="clear" w:color="auto" w:fill="FFFFFF"/>
          </w:tcPr>
          <w:p w:rsidR="00F00C16" w:rsidRDefault="00F00C16">
            <w:pPr>
              <w:framePr w:w="8174" w:wrap="notBeside" w:vAnchor="text" w:hAnchor="text" w:xAlign="right" w:y="1"/>
              <w:rPr>
                <w:sz w:val="10"/>
                <w:szCs w:val="10"/>
              </w:rPr>
            </w:pPr>
          </w:p>
        </w:tc>
        <w:tc>
          <w:tcPr>
            <w:tcW w:w="1978" w:type="dxa"/>
            <w:tcBorders>
              <w:top w:val="single" w:sz="4" w:space="0" w:color="auto"/>
              <w:left w:val="single" w:sz="4" w:space="0" w:color="auto"/>
            </w:tcBorders>
            <w:shd w:val="clear" w:color="auto" w:fill="FFFFFF"/>
          </w:tcPr>
          <w:p w:rsidR="00F00C16" w:rsidRDefault="00F00C16">
            <w:pPr>
              <w:framePr w:w="8174" w:wrap="notBeside" w:vAnchor="text" w:hAnchor="text" w:xAlign="right" w:y="1"/>
              <w:rPr>
                <w:sz w:val="10"/>
                <w:szCs w:val="10"/>
              </w:rPr>
            </w:pPr>
          </w:p>
        </w:tc>
        <w:tc>
          <w:tcPr>
            <w:tcW w:w="2448" w:type="dxa"/>
            <w:tcBorders>
              <w:top w:val="single" w:sz="4" w:space="0" w:color="auto"/>
              <w:left w:val="single" w:sz="4" w:space="0" w:color="auto"/>
            </w:tcBorders>
            <w:shd w:val="clear" w:color="auto" w:fill="FFFFFF"/>
            <w:vAlign w:val="bottom"/>
          </w:tcPr>
          <w:p w:rsidR="00F00C16" w:rsidRDefault="00A00C58">
            <w:pPr>
              <w:pStyle w:val="120"/>
              <w:framePr w:w="8174" w:wrap="notBeside" w:vAnchor="text" w:hAnchor="text" w:xAlign="right" w:y="1"/>
              <w:shd w:val="clear" w:color="auto" w:fill="auto"/>
              <w:spacing w:after="0" w:line="274" w:lineRule="exact"/>
              <w:ind w:left="600"/>
            </w:pPr>
            <w:r>
              <w:rPr>
                <w:rStyle w:val="12TimesNewRoman115pt"/>
                <w:rFonts w:eastAsia="Century Gothic"/>
              </w:rPr>
              <w:t xml:space="preserve">этамбутол+ </w:t>
            </w:r>
            <w:r>
              <w:rPr>
                <w:rStyle w:val="12TimesNewRoman12pt"/>
                <w:rFonts w:eastAsia="Century Gothic"/>
              </w:rPr>
              <w:t>пиридоксин</w:t>
            </w:r>
          </w:p>
        </w:tc>
        <w:tc>
          <w:tcPr>
            <w:tcW w:w="2597" w:type="dxa"/>
            <w:tcBorders>
              <w:top w:val="single" w:sz="4" w:space="0" w:color="auto"/>
              <w:left w:val="single" w:sz="4" w:space="0" w:color="auto"/>
              <w:right w:val="single" w:sz="4" w:space="0" w:color="auto"/>
            </w:tcBorders>
            <w:shd w:val="clear" w:color="auto" w:fill="FFFFFF"/>
          </w:tcPr>
          <w:p w:rsidR="00F00C16" w:rsidRDefault="00F00C16">
            <w:pPr>
              <w:framePr w:w="8174" w:wrap="notBeside" w:vAnchor="text" w:hAnchor="text" w:xAlign="right" w:y="1"/>
              <w:rPr>
                <w:sz w:val="10"/>
                <w:szCs w:val="10"/>
              </w:rPr>
            </w:pPr>
          </w:p>
        </w:tc>
      </w:tr>
      <w:tr w:rsidR="00F00C16">
        <w:tblPrEx>
          <w:tblCellMar>
            <w:top w:w="0" w:type="dxa"/>
            <w:bottom w:w="0" w:type="dxa"/>
          </w:tblCellMar>
        </w:tblPrEx>
        <w:trPr>
          <w:trHeight w:hRule="exact" w:val="1042"/>
          <w:jc w:val="right"/>
        </w:trPr>
        <w:tc>
          <w:tcPr>
            <w:tcW w:w="1152" w:type="dxa"/>
            <w:tcBorders>
              <w:top w:val="single" w:sz="4" w:space="0" w:color="auto"/>
              <w:left w:val="single" w:sz="4" w:space="0" w:color="auto"/>
            </w:tcBorders>
            <w:shd w:val="clear" w:color="auto" w:fill="FFFFFF"/>
          </w:tcPr>
          <w:p w:rsidR="00F00C16" w:rsidRDefault="00A00C58">
            <w:pPr>
              <w:pStyle w:val="120"/>
              <w:framePr w:w="8174" w:wrap="notBeside" w:vAnchor="text" w:hAnchor="text" w:xAlign="right" w:y="1"/>
              <w:shd w:val="clear" w:color="auto" w:fill="auto"/>
              <w:spacing w:after="0" w:line="240" w:lineRule="exact"/>
              <w:ind w:left="360"/>
            </w:pPr>
            <w:r>
              <w:rPr>
                <w:rStyle w:val="12TimesNewRoman12pt"/>
                <w:rFonts w:eastAsia="Century Gothic"/>
                <w:lang w:val="en-US" w:eastAsia="en-US" w:bidi="en-US"/>
              </w:rPr>
              <w:t>J04B</w:t>
            </w:r>
          </w:p>
        </w:tc>
        <w:tc>
          <w:tcPr>
            <w:tcW w:w="1978" w:type="dxa"/>
            <w:tcBorders>
              <w:top w:val="single" w:sz="4" w:space="0" w:color="auto"/>
              <w:left w:val="single" w:sz="4" w:space="0" w:color="auto"/>
            </w:tcBorders>
            <w:shd w:val="clear" w:color="auto" w:fill="FFFFFF"/>
            <w:vAlign w:val="center"/>
          </w:tcPr>
          <w:p w:rsidR="00F00C16" w:rsidRDefault="00A00C58">
            <w:pPr>
              <w:pStyle w:val="120"/>
              <w:framePr w:w="8174" w:wrap="notBeside" w:vAnchor="text" w:hAnchor="text" w:xAlign="right" w:y="1"/>
              <w:shd w:val="clear" w:color="auto" w:fill="auto"/>
              <w:spacing w:after="0" w:line="288" w:lineRule="exact"/>
            </w:pPr>
            <w:r>
              <w:rPr>
                <w:rStyle w:val="12TimesNewRoman12pt"/>
                <w:rFonts w:eastAsia="Century Gothic"/>
              </w:rPr>
              <w:t>противолепроз- иые препараты</w:t>
            </w:r>
          </w:p>
        </w:tc>
        <w:tc>
          <w:tcPr>
            <w:tcW w:w="2448" w:type="dxa"/>
            <w:tcBorders>
              <w:top w:val="single" w:sz="4" w:space="0" w:color="auto"/>
              <w:left w:val="single" w:sz="4" w:space="0" w:color="auto"/>
            </w:tcBorders>
            <w:shd w:val="clear" w:color="auto" w:fill="FFFFFF"/>
          </w:tcPr>
          <w:p w:rsidR="00F00C16" w:rsidRDefault="00F00C16">
            <w:pPr>
              <w:framePr w:w="8174" w:wrap="notBeside" w:vAnchor="text" w:hAnchor="text" w:xAlign="right" w:y="1"/>
              <w:rPr>
                <w:sz w:val="10"/>
                <w:szCs w:val="10"/>
              </w:rPr>
            </w:pPr>
          </w:p>
        </w:tc>
        <w:tc>
          <w:tcPr>
            <w:tcW w:w="2597" w:type="dxa"/>
            <w:tcBorders>
              <w:top w:val="single" w:sz="4" w:space="0" w:color="auto"/>
              <w:left w:val="single" w:sz="4" w:space="0" w:color="auto"/>
              <w:right w:val="single" w:sz="4" w:space="0" w:color="auto"/>
            </w:tcBorders>
            <w:shd w:val="clear" w:color="auto" w:fill="FFFFFF"/>
          </w:tcPr>
          <w:p w:rsidR="00F00C16" w:rsidRDefault="00F00C16">
            <w:pPr>
              <w:framePr w:w="8174" w:wrap="notBeside" w:vAnchor="text" w:hAnchor="text" w:xAlign="right" w:y="1"/>
              <w:rPr>
                <w:sz w:val="10"/>
                <w:szCs w:val="10"/>
              </w:rPr>
            </w:pPr>
          </w:p>
        </w:tc>
      </w:tr>
      <w:tr w:rsidR="00F00C16">
        <w:tblPrEx>
          <w:tblCellMar>
            <w:top w:w="0" w:type="dxa"/>
            <w:bottom w:w="0" w:type="dxa"/>
          </w:tblCellMar>
        </w:tblPrEx>
        <w:trPr>
          <w:trHeight w:hRule="exact" w:val="754"/>
          <w:jc w:val="right"/>
        </w:trPr>
        <w:tc>
          <w:tcPr>
            <w:tcW w:w="1152" w:type="dxa"/>
            <w:tcBorders>
              <w:top w:val="single" w:sz="4" w:space="0" w:color="auto"/>
              <w:left w:val="single" w:sz="4" w:space="0" w:color="auto"/>
            </w:tcBorders>
            <w:shd w:val="clear" w:color="auto" w:fill="FFFFFF"/>
          </w:tcPr>
          <w:p w:rsidR="00F00C16" w:rsidRDefault="00A00C58">
            <w:pPr>
              <w:pStyle w:val="120"/>
              <w:framePr w:w="8174" w:wrap="notBeside" w:vAnchor="text" w:hAnchor="text" w:xAlign="right" w:y="1"/>
              <w:shd w:val="clear" w:color="auto" w:fill="auto"/>
              <w:spacing w:after="0" w:line="240" w:lineRule="exact"/>
              <w:ind w:left="240"/>
            </w:pPr>
            <w:r>
              <w:rPr>
                <w:rStyle w:val="12TimesNewRoman12pt"/>
                <w:rFonts w:eastAsia="Century Gothic"/>
                <w:lang w:val="en-US" w:eastAsia="en-US" w:bidi="en-US"/>
              </w:rPr>
              <w:t>J04BA</w:t>
            </w:r>
          </w:p>
        </w:tc>
        <w:tc>
          <w:tcPr>
            <w:tcW w:w="1978" w:type="dxa"/>
            <w:tcBorders>
              <w:top w:val="single" w:sz="4" w:space="0" w:color="auto"/>
              <w:left w:val="single" w:sz="4" w:space="0" w:color="auto"/>
            </w:tcBorders>
            <w:shd w:val="clear" w:color="auto" w:fill="FFFFFF"/>
            <w:vAlign w:val="bottom"/>
          </w:tcPr>
          <w:p w:rsidR="00F00C16" w:rsidRDefault="00A00C58">
            <w:pPr>
              <w:pStyle w:val="120"/>
              <w:framePr w:w="8174" w:wrap="notBeside" w:vAnchor="text" w:hAnchor="text" w:xAlign="right" w:y="1"/>
              <w:shd w:val="clear" w:color="auto" w:fill="auto"/>
              <w:spacing w:after="0" w:line="278" w:lineRule="exact"/>
            </w:pPr>
            <w:r>
              <w:rPr>
                <w:rStyle w:val="12TimesNewRoman12pt"/>
                <w:rFonts w:eastAsia="Century Gothic"/>
              </w:rPr>
              <w:t>противолепроз- ные препараты</w:t>
            </w:r>
          </w:p>
        </w:tc>
        <w:tc>
          <w:tcPr>
            <w:tcW w:w="2448" w:type="dxa"/>
            <w:tcBorders>
              <w:top w:val="single" w:sz="4" w:space="0" w:color="auto"/>
              <w:left w:val="single" w:sz="4" w:space="0" w:color="auto"/>
            </w:tcBorders>
            <w:shd w:val="clear" w:color="auto" w:fill="FFFFFF"/>
          </w:tcPr>
          <w:p w:rsidR="00F00C16" w:rsidRDefault="00A00C58">
            <w:pPr>
              <w:pStyle w:val="120"/>
              <w:framePr w:w="8174" w:wrap="notBeside" w:vAnchor="text" w:hAnchor="text" w:xAlign="right" w:y="1"/>
              <w:shd w:val="clear" w:color="auto" w:fill="auto"/>
              <w:spacing w:after="0" w:line="240" w:lineRule="exact"/>
              <w:jc w:val="center"/>
            </w:pPr>
            <w:r>
              <w:rPr>
                <w:rStyle w:val="12TimesNewRoman12pt"/>
                <w:rFonts w:eastAsia="Century Gothic"/>
              </w:rPr>
              <w:t>дапсон</w:t>
            </w:r>
          </w:p>
        </w:tc>
        <w:tc>
          <w:tcPr>
            <w:tcW w:w="2597" w:type="dxa"/>
            <w:tcBorders>
              <w:top w:val="single" w:sz="4" w:space="0" w:color="auto"/>
              <w:left w:val="single" w:sz="4" w:space="0" w:color="auto"/>
              <w:right w:val="single" w:sz="4" w:space="0" w:color="auto"/>
            </w:tcBorders>
            <w:shd w:val="clear" w:color="auto" w:fill="FFFFFF"/>
          </w:tcPr>
          <w:p w:rsidR="00F00C16" w:rsidRDefault="00A00C58">
            <w:pPr>
              <w:pStyle w:val="120"/>
              <w:framePr w:w="8174" w:wrap="notBeside" w:vAnchor="text" w:hAnchor="text" w:xAlign="right" w:y="1"/>
              <w:shd w:val="clear" w:color="auto" w:fill="auto"/>
              <w:spacing w:after="0" w:line="240" w:lineRule="exact"/>
            </w:pPr>
            <w:r>
              <w:rPr>
                <w:rStyle w:val="12TimesNewRoman12pt"/>
                <w:rFonts w:eastAsia="Century Gothic"/>
              </w:rPr>
              <w:t>таблетки</w:t>
            </w:r>
          </w:p>
        </w:tc>
      </w:tr>
      <w:tr w:rsidR="00F00C16">
        <w:tblPrEx>
          <w:tblCellMar>
            <w:top w:w="0" w:type="dxa"/>
            <w:bottom w:w="0" w:type="dxa"/>
          </w:tblCellMar>
        </w:tblPrEx>
        <w:trPr>
          <w:trHeight w:hRule="exact" w:val="1320"/>
          <w:jc w:val="right"/>
        </w:trPr>
        <w:tc>
          <w:tcPr>
            <w:tcW w:w="1152" w:type="dxa"/>
            <w:tcBorders>
              <w:top w:val="single" w:sz="4" w:space="0" w:color="auto"/>
              <w:left w:val="single" w:sz="4" w:space="0" w:color="auto"/>
            </w:tcBorders>
            <w:shd w:val="clear" w:color="auto" w:fill="FFFFFF"/>
          </w:tcPr>
          <w:p w:rsidR="00F00C16" w:rsidRDefault="00A00C58">
            <w:pPr>
              <w:pStyle w:val="120"/>
              <w:framePr w:w="8174" w:wrap="notBeside" w:vAnchor="text" w:hAnchor="text" w:xAlign="right" w:y="1"/>
              <w:shd w:val="clear" w:color="auto" w:fill="auto"/>
              <w:spacing w:after="0" w:line="240" w:lineRule="exact"/>
              <w:ind w:left="360"/>
            </w:pPr>
            <w:r>
              <w:rPr>
                <w:rStyle w:val="12TimesNewRoman12pt"/>
                <w:rFonts w:eastAsia="Century Gothic"/>
                <w:lang w:val="en-US" w:eastAsia="en-US" w:bidi="en-US"/>
              </w:rPr>
              <w:t>J05</w:t>
            </w:r>
          </w:p>
        </w:tc>
        <w:tc>
          <w:tcPr>
            <w:tcW w:w="1978" w:type="dxa"/>
            <w:tcBorders>
              <w:top w:val="single" w:sz="4" w:space="0" w:color="auto"/>
              <w:left w:val="single" w:sz="4" w:space="0" w:color="auto"/>
            </w:tcBorders>
            <w:shd w:val="clear" w:color="auto" w:fill="FFFFFF"/>
            <w:vAlign w:val="center"/>
          </w:tcPr>
          <w:p w:rsidR="00F00C16" w:rsidRDefault="00A00C58">
            <w:pPr>
              <w:pStyle w:val="120"/>
              <w:framePr w:w="8174" w:wrap="notBeside" w:vAnchor="text" w:hAnchor="text" w:xAlign="right" w:y="1"/>
              <w:shd w:val="clear" w:color="auto" w:fill="auto"/>
              <w:spacing w:after="0" w:line="283" w:lineRule="exact"/>
            </w:pPr>
            <w:r>
              <w:rPr>
                <w:rStyle w:val="12TimesNewRoman115pt"/>
                <w:rFonts w:eastAsia="Century Gothic"/>
              </w:rPr>
              <w:t>противовирусные</w:t>
            </w:r>
          </w:p>
          <w:p w:rsidR="00F00C16" w:rsidRDefault="00A00C58">
            <w:pPr>
              <w:pStyle w:val="120"/>
              <w:framePr w:w="8174" w:wrap="notBeside" w:vAnchor="text" w:hAnchor="text" w:xAlign="right" w:y="1"/>
              <w:shd w:val="clear" w:color="auto" w:fill="auto"/>
              <w:spacing w:after="0" w:line="283" w:lineRule="exact"/>
            </w:pPr>
            <w:r>
              <w:rPr>
                <w:rStyle w:val="12TimesNewRoman12pt"/>
                <w:rFonts w:eastAsia="Century Gothic"/>
              </w:rPr>
              <w:t>препараты</w:t>
            </w:r>
          </w:p>
          <w:p w:rsidR="00F00C16" w:rsidRDefault="00A00C58">
            <w:pPr>
              <w:pStyle w:val="120"/>
              <w:framePr w:w="8174" w:wrap="notBeside" w:vAnchor="text" w:hAnchor="text" w:xAlign="right" w:y="1"/>
              <w:shd w:val="clear" w:color="auto" w:fill="auto"/>
              <w:spacing w:after="0" w:line="283" w:lineRule="exact"/>
            </w:pPr>
            <w:r>
              <w:rPr>
                <w:rStyle w:val="12TimesNewRoman12pt"/>
                <w:rFonts w:eastAsia="Century Gothic"/>
              </w:rPr>
              <w:t>системного</w:t>
            </w:r>
          </w:p>
          <w:p w:rsidR="00F00C16" w:rsidRDefault="00A00C58">
            <w:pPr>
              <w:pStyle w:val="120"/>
              <w:framePr w:w="8174" w:wrap="notBeside" w:vAnchor="text" w:hAnchor="text" w:xAlign="right" w:y="1"/>
              <w:shd w:val="clear" w:color="auto" w:fill="auto"/>
              <w:spacing w:after="0" w:line="283" w:lineRule="exact"/>
            </w:pPr>
            <w:r>
              <w:rPr>
                <w:rStyle w:val="12TimesNewRoman12pt"/>
                <w:rFonts w:eastAsia="Century Gothic"/>
              </w:rPr>
              <w:t>действия</w:t>
            </w:r>
          </w:p>
        </w:tc>
        <w:tc>
          <w:tcPr>
            <w:tcW w:w="2448" w:type="dxa"/>
            <w:tcBorders>
              <w:top w:val="single" w:sz="4" w:space="0" w:color="auto"/>
              <w:left w:val="single" w:sz="4" w:space="0" w:color="auto"/>
            </w:tcBorders>
            <w:shd w:val="clear" w:color="auto" w:fill="FFFFFF"/>
          </w:tcPr>
          <w:p w:rsidR="00F00C16" w:rsidRDefault="00F00C16">
            <w:pPr>
              <w:framePr w:w="8174" w:wrap="notBeside" w:vAnchor="text" w:hAnchor="text" w:xAlign="right" w:y="1"/>
              <w:rPr>
                <w:sz w:val="10"/>
                <w:szCs w:val="10"/>
              </w:rPr>
            </w:pPr>
          </w:p>
        </w:tc>
        <w:tc>
          <w:tcPr>
            <w:tcW w:w="2597" w:type="dxa"/>
            <w:tcBorders>
              <w:top w:val="single" w:sz="4" w:space="0" w:color="auto"/>
              <w:left w:val="single" w:sz="4" w:space="0" w:color="auto"/>
              <w:right w:val="single" w:sz="4" w:space="0" w:color="auto"/>
            </w:tcBorders>
            <w:shd w:val="clear" w:color="auto" w:fill="FFFFFF"/>
          </w:tcPr>
          <w:p w:rsidR="00F00C16" w:rsidRDefault="00F00C16">
            <w:pPr>
              <w:framePr w:w="8174" w:wrap="notBeside" w:vAnchor="text" w:hAnchor="text" w:xAlign="right" w:y="1"/>
              <w:rPr>
                <w:sz w:val="10"/>
                <w:szCs w:val="10"/>
              </w:rPr>
            </w:pPr>
          </w:p>
        </w:tc>
      </w:tr>
      <w:tr w:rsidR="00F00C16">
        <w:tblPrEx>
          <w:tblCellMar>
            <w:top w:w="0" w:type="dxa"/>
            <w:bottom w:w="0" w:type="dxa"/>
          </w:tblCellMar>
        </w:tblPrEx>
        <w:trPr>
          <w:trHeight w:hRule="exact" w:val="1315"/>
          <w:jc w:val="right"/>
        </w:trPr>
        <w:tc>
          <w:tcPr>
            <w:tcW w:w="1152" w:type="dxa"/>
            <w:tcBorders>
              <w:top w:val="single" w:sz="4" w:space="0" w:color="auto"/>
              <w:left w:val="single" w:sz="4" w:space="0" w:color="auto"/>
            </w:tcBorders>
            <w:shd w:val="clear" w:color="auto" w:fill="FFFFFF"/>
          </w:tcPr>
          <w:p w:rsidR="00F00C16" w:rsidRDefault="00A00C58">
            <w:pPr>
              <w:pStyle w:val="120"/>
              <w:framePr w:w="8174" w:wrap="notBeside" w:vAnchor="text" w:hAnchor="text" w:xAlign="right" w:y="1"/>
              <w:shd w:val="clear" w:color="auto" w:fill="auto"/>
              <w:spacing w:after="0" w:line="240" w:lineRule="exact"/>
              <w:ind w:left="360"/>
            </w:pPr>
            <w:r>
              <w:rPr>
                <w:rStyle w:val="12TimesNewRoman12pt"/>
                <w:rFonts w:eastAsia="Century Gothic"/>
                <w:lang w:val="en-US" w:eastAsia="en-US" w:bidi="en-US"/>
              </w:rPr>
              <w:t>J05A</w:t>
            </w:r>
          </w:p>
        </w:tc>
        <w:tc>
          <w:tcPr>
            <w:tcW w:w="1978" w:type="dxa"/>
            <w:tcBorders>
              <w:top w:val="single" w:sz="4" w:space="0" w:color="auto"/>
              <w:left w:val="single" w:sz="4" w:space="0" w:color="auto"/>
            </w:tcBorders>
            <w:shd w:val="clear" w:color="auto" w:fill="FFFFFF"/>
            <w:vAlign w:val="center"/>
          </w:tcPr>
          <w:p w:rsidR="00F00C16" w:rsidRDefault="00A00C58">
            <w:pPr>
              <w:pStyle w:val="120"/>
              <w:framePr w:w="8174" w:wrap="notBeside" w:vAnchor="text" w:hAnchor="text" w:xAlign="right" w:y="1"/>
              <w:shd w:val="clear" w:color="auto" w:fill="auto"/>
              <w:spacing w:after="0" w:line="283" w:lineRule="exact"/>
            </w:pPr>
            <w:r>
              <w:rPr>
                <w:rStyle w:val="12TimesNewRoman12pt"/>
                <w:rFonts w:eastAsia="Century Gothic"/>
              </w:rPr>
              <w:t>противовирусные</w:t>
            </w:r>
          </w:p>
          <w:p w:rsidR="00F00C16" w:rsidRDefault="00A00C58">
            <w:pPr>
              <w:pStyle w:val="120"/>
              <w:framePr w:w="8174" w:wrap="notBeside" w:vAnchor="text" w:hAnchor="text" w:xAlign="right" w:y="1"/>
              <w:shd w:val="clear" w:color="auto" w:fill="auto"/>
              <w:spacing w:after="0" w:line="283" w:lineRule="exact"/>
            </w:pPr>
            <w:r>
              <w:rPr>
                <w:rStyle w:val="12TimesNewRoman12pt"/>
                <w:rFonts w:eastAsia="Century Gothic"/>
              </w:rPr>
              <w:t>препараты</w:t>
            </w:r>
          </w:p>
          <w:p w:rsidR="00F00C16" w:rsidRDefault="00A00C58">
            <w:pPr>
              <w:pStyle w:val="120"/>
              <w:framePr w:w="8174" w:wrap="notBeside" w:vAnchor="text" w:hAnchor="text" w:xAlign="right" w:y="1"/>
              <w:shd w:val="clear" w:color="auto" w:fill="auto"/>
              <w:spacing w:after="0" w:line="283" w:lineRule="exact"/>
            </w:pPr>
            <w:r>
              <w:rPr>
                <w:rStyle w:val="12TimesNewRoman12pt"/>
                <w:rFonts w:eastAsia="Century Gothic"/>
              </w:rPr>
              <w:t>прямого</w:t>
            </w:r>
          </w:p>
          <w:p w:rsidR="00F00C16" w:rsidRDefault="00A00C58">
            <w:pPr>
              <w:pStyle w:val="120"/>
              <w:framePr w:w="8174" w:wrap="notBeside" w:vAnchor="text" w:hAnchor="text" w:xAlign="right" w:y="1"/>
              <w:shd w:val="clear" w:color="auto" w:fill="auto"/>
              <w:spacing w:after="0" w:line="283" w:lineRule="exact"/>
            </w:pPr>
            <w:r>
              <w:rPr>
                <w:rStyle w:val="12TimesNewRoman12pt"/>
                <w:rFonts w:eastAsia="Century Gothic"/>
              </w:rPr>
              <w:t>действия</w:t>
            </w:r>
          </w:p>
        </w:tc>
        <w:tc>
          <w:tcPr>
            <w:tcW w:w="2448" w:type="dxa"/>
            <w:tcBorders>
              <w:top w:val="single" w:sz="4" w:space="0" w:color="auto"/>
              <w:left w:val="single" w:sz="4" w:space="0" w:color="auto"/>
            </w:tcBorders>
            <w:shd w:val="clear" w:color="auto" w:fill="FFFFFF"/>
          </w:tcPr>
          <w:p w:rsidR="00F00C16" w:rsidRDefault="00F00C16">
            <w:pPr>
              <w:framePr w:w="8174" w:wrap="notBeside" w:vAnchor="text" w:hAnchor="text" w:xAlign="right" w:y="1"/>
              <w:rPr>
                <w:sz w:val="10"/>
                <w:szCs w:val="10"/>
              </w:rPr>
            </w:pPr>
          </w:p>
        </w:tc>
        <w:tc>
          <w:tcPr>
            <w:tcW w:w="2597" w:type="dxa"/>
            <w:tcBorders>
              <w:top w:val="single" w:sz="4" w:space="0" w:color="auto"/>
              <w:left w:val="single" w:sz="4" w:space="0" w:color="auto"/>
              <w:right w:val="single" w:sz="4" w:space="0" w:color="auto"/>
            </w:tcBorders>
            <w:shd w:val="clear" w:color="auto" w:fill="FFFFFF"/>
          </w:tcPr>
          <w:p w:rsidR="00F00C16" w:rsidRDefault="00F00C16">
            <w:pPr>
              <w:framePr w:w="8174" w:wrap="notBeside" w:vAnchor="text" w:hAnchor="text" w:xAlign="right" w:y="1"/>
              <w:rPr>
                <w:sz w:val="10"/>
                <w:szCs w:val="10"/>
              </w:rPr>
            </w:pPr>
          </w:p>
        </w:tc>
      </w:tr>
      <w:tr w:rsidR="00F00C16">
        <w:tblPrEx>
          <w:tblCellMar>
            <w:top w:w="0" w:type="dxa"/>
            <w:bottom w:w="0" w:type="dxa"/>
          </w:tblCellMar>
        </w:tblPrEx>
        <w:trPr>
          <w:trHeight w:hRule="exact" w:val="4742"/>
          <w:jc w:val="right"/>
        </w:trPr>
        <w:tc>
          <w:tcPr>
            <w:tcW w:w="1152" w:type="dxa"/>
            <w:tcBorders>
              <w:top w:val="single" w:sz="4" w:space="0" w:color="auto"/>
              <w:left w:val="single" w:sz="4" w:space="0" w:color="auto"/>
              <w:bottom w:val="single" w:sz="4" w:space="0" w:color="auto"/>
            </w:tcBorders>
            <w:shd w:val="clear" w:color="auto" w:fill="FFFFFF"/>
          </w:tcPr>
          <w:p w:rsidR="00F00C16" w:rsidRDefault="00A00C58">
            <w:pPr>
              <w:pStyle w:val="120"/>
              <w:framePr w:w="8174" w:wrap="notBeside" w:vAnchor="text" w:hAnchor="text" w:xAlign="right" w:y="1"/>
              <w:shd w:val="clear" w:color="auto" w:fill="auto"/>
              <w:spacing w:after="0" w:line="240" w:lineRule="exact"/>
              <w:ind w:left="240"/>
            </w:pPr>
            <w:r>
              <w:rPr>
                <w:rStyle w:val="12TimesNewRoman12pt"/>
                <w:rFonts w:eastAsia="Century Gothic"/>
                <w:lang w:val="en-US" w:eastAsia="en-US" w:bidi="en-US"/>
              </w:rPr>
              <w:t>J05AB</w:t>
            </w:r>
          </w:p>
        </w:tc>
        <w:tc>
          <w:tcPr>
            <w:tcW w:w="1978" w:type="dxa"/>
            <w:tcBorders>
              <w:top w:val="single" w:sz="4" w:space="0" w:color="auto"/>
              <w:left w:val="single" w:sz="4" w:space="0" w:color="auto"/>
              <w:bottom w:val="single" w:sz="4" w:space="0" w:color="auto"/>
            </w:tcBorders>
            <w:shd w:val="clear" w:color="auto" w:fill="FFFFFF"/>
          </w:tcPr>
          <w:p w:rsidR="00F00C16" w:rsidRDefault="00A00C58">
            <w:pPr>
              <w:pStyle w:val="120"/>
              <w:framePr w:w="8174" w:wrap="notBeside" w:vAnchor="text" w:hAnchor="text" w:xAlign="right" w:y="1"/>
              <w:shd w:val="clear" w:color="auto" w:fill="auto"/>
              <w:spacing w:after="0" w:line="283" w:lineRule="exact"/>
            </w:pPr>
            <w:r>
              <w:rPr>
                <w:rStyle w:val="12TimesNewRoman12pt"/>
                <w:rFonts w:eastAsia="Century Gothic"/>
              </w:rPr>
              <w:t>нуклеозиды и</w:t>
            </w:r>
          </w:p>
          <w:p w:rsidR="00F00C16" w:rsidRDefault="00A00C58">
            <w:pPr>
              <w:pStyle w:val="120"/>
              <w:framePr w:w="8174" w:wrap="notBeside" w:vAnchor="text" w:hAnchor="text" w:xAlign="right" w:y="1"/>
              <w:shd w:val="clear" w:color="auto" w:fill="auto"/>
              <w:spacing w:after="0" w:line="283" w:lineRule="exact"/>
            </w:pPr>
            <w:r>
              <w:rPr>
                <w:rStyle w:val="12TimesNewRoman12pt"/>
                <w:rFonts w:eastAsia="Century Gothic"/>
              </w:rPr>
              <w:t>нуклеотиды,</w:t>
            </w:r>
          </w:p>
          <w:p w:rsidR="00F00C16" w:rsidRDefault="00A00C58">
            <w:pPr>
              <w:pStyle w:val="120"/>
              <w:framePr w:w="8174" w:wrap="notBeside" w:vAnchor="text" w:hAnchor="text" w:xAlign="right" w:y="1"/>
              <w:shd w:val="clear" w:color="auto" w:fill="auto"/>
              <w:spacing w:after="0" w:line="283" w:lineRule="exact"/>
            </w:pPr>
            <w:r>
              <w:rPr>
                <w:rStyle w:val="12TimesNewRoman12pt"/>
                <w:rFonts w:eastAsia="Century Gothic"/>
              </w:rPr>
              <w:t>кроме</w:t>
            </w:r>
          </w:p>
          <w:p w:rsidR="00F00C16" w:rsidRDefault="00A00C58">
            <w:pPr>
              <w:pStyle w:val="120"/>
              <w:framePr w:w="8174" w:wrap="notBeside" w:vAnchor="text" w:hAnchor="text" w:xAlign="right" w:y="1"/>
              <w:shd w:val="clear" w:color="auto" w:fill="auto"/>
              <w:spacing w:after="0" w:line="283" w:lineRule="exact"/>
            </w:pPr>
            <w:r>
              <w:rPr>
                <w:rStyle w:val="12TimesNewRoman12pt"/>
                <w:rFonts w:eastAsia="Century Gothic"/>
              </w:rPr>
              <w:t>ингибиторов</w:t>
            </w:r>
          </w:p>
          <w:p w:rsidR="00F00C16" w:rsidRDefault="00A00C58">
            <w:pPr>
              <w:pStyle w:val="120"/>
              <w:framePr w:w="8174" w:wrap="notBeside" w:vAnchor="text" w:hAnchor="text" w:xAlign="right" w:y="1"/>
              <w:shd w:val="clear" w:color="auto" w:fill="auto"/>
              <w:spacing w:after="0" w:line="283" w:lineRule="exact"/>
            </w:pPr>
            <w:r>
              <w:rPr>
                <w:rStyle w:val="12TimesNewRoman12pt"/>
                <w:rFonts w:eastAsia="Century Gothic"/>
              </w:rPr>
              <w:t>обратной</w:t>
            </w:r>
          </w:p>
          <w:p w:rsidR="00F00C16" w:rsidRDefault="00A00C58">
            <w:pPr>
              <w:pStyle w:val="120"/>
              <w:framePr w:w="8174" w:wrap="notBeside" w:vAnchor="text" w:hAnchor="text" w:xAlign="right" w:y="1"/>
              <w:shd w:val="clear" w:color="auto" w:fill="auto"/>
              <w:spacing w:after="0" w:line="283" w:lineRule="exact"/>
            </w:pPr>
            <w:r>
              <w:rPr>
                <w:rStyle w:val="12TimesNewRoman12pt"/>
                <w:rFonts w:eastAsia="Century Gothic"/>
              </w:rPr>
              <w:t>транскриптазы</w:t>
            </w:r>
          </w:p>
        </w:tc>
        <w:tc>
          <w:tcPr>
            <w:tcW w:w="2448" w:type="dxa"/>
            <w:tcBorders>
              <w:top w:val="single" w:sz="4" w:space="0" w:color="auto"/>
              <w:left w:val="single" w:sz="4" w:space="0" w:color="auto"/>
              <w:bottom w:val="single" w:sz="4" w:space="0" w:color="auto"/>
            </w:tcBorders>
            <w:shd w:val="clear" w:color="auto" w:fill="FFFFFF"/>
          </w:tcPr>
          <w:p w:rsidR="00F00C16" w:rsidRDefault="00A00C58">
            <w:pPr>
              <w:pStyle w:val="120"/>
              <w:framePr w:w="8174" w:wrap="notBeside" w:vAnchor="text" w:hAnchor="text" w:xAlign="right" w:y="1"/>
              <w:shd w:val="clear" w:color="auto" w:fill="auto"/>
              <w:spacing w:after="0" w:line="240" w:lineRule="exact"/>
              <w:jc w:val="center"/>
            </w:pPr>
            <w:r>
              <w:rPr>
                <w:rStyle w:val="12TimesNewRoman12pt"/>
                <w:rFonts w:eastAsia="Century Gothic"/>
              </w:rPr>
              <w:t>ацикловир</w:t>
            </w:r>
          </w:p>
        </w:tc>
        <w:tc>
          <w:tcPr>
            <w:tcW w:w="2597" w:type="dxa"/>
            <w:tcBorders>
              <w:top w:val="single" w:sz="4" w:space="0" w:color="auto"/>
              <w:left w:val="single" w:sz="4" w:space="0" w:color="auto"/>
              <w:bottom w:val="single" w:sz="4" w:space="0" w:color="auto"/>
              <w:right w:val="single" w:sz="4" w:space="0" w:color="auto"/>
            </w:tcBorders>
            <w:shd w:val="clear" w:color="auto" w:fill="FFFFFF"/>
            <w:vAlign w:val="bottom"/>
          </w:tcPr>
          <w:p w:rsidR="00F00C16" w:rsidRDefault="00A00C58">
            <w:pPr>
              <w:pStyle w:val="120"/>
              <w:framePr w:w="8174" w:wrap="notBeside" w:vAnchor="text" w:hAnchor="text" w:xAlign="right" w:y="1"/>
              <w:shd w:val="clear" w:color="auto" w:fill="auto"/>
              <w:spacing w:after="0" w:line="283" w:lineRule="exact"/>
            </w:pPr>
            <w:r>
              <w:rPr>
                <w:rStyle w:val="12TimesNewRoman12pt"/>
                <w:rFonts w:eastAsia="Century Gothic"/>
              </w:rPr>
              <w:t>крем для местного и</w:t>
            </w:r>
          </w:p>
          <w:p w:rsidR="00F00C16" w:rsidRDefault="00A00C58">
            <w:pPr>
              <w:pStyle w:val="120"/>
              <w:framePr w:w="8174" w:wrap="notBeside" w:vAnchor="text" w:hAnchor="text" w:xAlign="right" w:y="1"/>
              <w:shd w:val="clear" w:color="auto" w:fill="auto"/>
              <w:spacing w:after="0" w:line="283" w:lineRule="exact"/>
            </w:pPr>
            <w:r>
              <w:rPr>
                <w:rStyle w:val="12TimesNewRoman12pt"/>
                <w:rFonts w:eastAsia="Century Gothic"/>
              </w:rPr>
              <w:t>наружного</w:t>
            </w:r>
          </w:p>
          <w:p w:rsidR="00F00C16" w:rsidRDefault="00A00C58">
            <w:pPr>
              <w:pStyle w:val="120"/>
              <w:framePr w:w="8174" w:wrap="notBeside" w:vAnchor="text" w:hAnchor="text" w:xAlign="right" w:y="1"/>
              <w:shd w:val="clear" w:color="auto" w:fill="auto"/>
              <w:spacing w:after="0" w:line="283" w:lineRule="exact"/>
            </w:pPr>
            <w:r>
              <w:rPr>
                <w:rStyle w:val="12TimesNewRoman12pt"/>
                <w:rFonts w:eastAsia="Century Gothic"/>
              </w:rPr>
              <w:t>применения;</w:t>
            </w:r>
          </w:p>
          <w:p w:rsidR="00F00C16" w:rsidRDefault="00A00C58">
            <w:pPr>
              <w:pStyle w:val="120"/>
              <w:framePr w:w="8174" w:wrap="notBeside" w:vAnchor="text" w:hAnchor="text" w:xAlign="right" w:y="1"/>
              <w:shd w:val="clear" w:color="auto" w:fill="auto"/>
              <w:spacing w:after="0" w:line="283" w:lineRule="exact"/>
            </w:pPr>
            <w:r>
              <w:rPr>
                <w:rStyle w:val="12TimesNewRoman12pt"/>
                <w:rFonts w:eastAsia="Century Gothic"/>
              </w:rPr>
              <w:t>крем для наружного</w:t>
            </w:r>
          </w:p>
          <w:p w:rsidR="00F00C16" w:rsidRDefault="00A00C58">
            <w:pPr>
              <w:pStyle w:val="120"/>
              <w:framePr w:w="8174" w:wrap="notBeside" w:vAnchor="text" w:hAnchor="text" w:xAlign="right" w:y="1"/>
              <w:shd w:val="clear" w:color="auto" w:fill="auto"/>
              <w:spacing w:after="0" w:line="283" w:lineRule="exact"/>
            </w:pPr>
            <w:r>
              <w:rPr>
                <w:rStyle w:val="12TimesNewRoman12pt"/>
                <w:rFonts w:eastAsia="Century Gothic"/>
              </w:rPr>
              <w:t>применения;</w:t>
            </w:r>
          </w:p>
          <w:p w:rsidR="00F00C16" w:rsidRDefault="00A00C58">
            <w:pPr>
              <w:pStyle w:val="120"/>
              <w:framePr w:w="8174" w:wrap="notBeside" w:vAnchor="text" w:hAnchor="text" w:xAlign="right" w:y="1"/>
              <w:shd w:val="clear" w:color="auto" w:fill="auto"/>
              <w:spacing w:after="0" w:line="283" w:lineRule="exact"/>
            </w:pPr>
            <w:r>
              <w:rPr>
                <w:rStyle w:val="12TimesNewRoman12pt"/>
                <w:rFonts w:eastAsia="Century Gothic"/>
              </w:rPr>
              <w:t>лиофилизат для</w:t>
            </w:r>
          </w:p>
          <w:p w:rsidR="00F00C16" w:rsidRDefault="00A00C58">
            <w:pPr>
              <w:pStyle w:val="120"/>
              <w:framePr w:w="8174" w:wrap="notBeside" w:vAnchor="text" w:hAnchor="text" w:xAlign="right" w:y="1"/>
              <w:shd w:val="clear" w:color="auto" w:fill="auto"/>
              <w:spacing w:after="0" w:line="283" w:lineRule="exact"/>
            </w:pPr>
            <w:r>
              <w:rPr>
                <w:rStyle w:val="12TimesNewRoman12pt"/>
                <w:rFonts w:eastAsia="Century Gothic"/>
              </w:rPr>
              <w:t>приготовления</w:t>
            </w:r>
          </w:p>
          <w:p w:rsidR="00F00C16" w:rsidRDefault="00A00C58">
            <w:pPr>
              <w:pStyle w:val="120"/>
              <w:framePr w:w="8174" w:wrap="notBeside" w:vAnchor="text" w:hAnchor="text" w:xAlign="right" w:y="1"/>
              <w:shd w:val="clear" w:color="auto" w:fill="auto"/>
              <w:spacing w:after="0" w:line="283" w:lineRule="exact"/>
            </w:pPr>
            <w:r>
              <w:rPr>
                <w:rStyle w:val="12TimesNewRoman12pt"/>
                <w:rFonts w:eastAsia="Century Gothic"/>
              </w:rPr>
              <w:t>раствора для инфузий;</w:t>
            </w:r>
          </w:p>
          <w:p w:rsidR="00F00C16" w:rsidRDefault="00A00C58">
            <w:pPr>
              <w:pStyle w:val="120"/>
              <w:framePr w:w="8174" w:wrap="notBeside" w:vAnchor="text" w:hAnchor="text" w:xAlign="right" w:y="1"/>
              <w:shd w:val="clear" w:color="auto" w:fill="auto"/>
              <w:spacing w:after="0" w:line="283" w:lineRule="exact"/>
            </w:pPr>
            <w:r>
              <w:rPr>
                <w:rStyle w:val="12TimesNewRoman12pt"/>
                <w:rFonts w:eastAsia="Century Gothic"/>
              </w:rPr>
              <w:t>мазь глазная;</w:t>
            </w:r>
          </w:p>
          <w:p w:rsidR="00F00C16" w:rsidRDefault="00A00C58">
            <w:pPr>
              <w:pStyle w:val="120"/>
              <w:framePr w:w="8174" w:wrap="notBeside" w:vAnchor="text" w:hAnchor="text" w:xAlign="right" w:y="1"/>
              <w:shd w:val="clear" w:color="auto" w:fill="auto"/>
              <w:spacing w:after="0" w:line="283" w:lineRule="exact"/>
            </w:pPr>
            <w:r>
              <w:rPr>
                <w:rStyle w:val="12TimesNewRoman12pt"/>
                <w:rFonts w:eastAsia="Century Gothic"/>
              </w:rPr>
              <w:t>мазь для местного и</w:t>
            </w:r>
          </w:p>
          <w:p w:rsidR="00F00C16" w:rsidRDefault="00A00C58">
            <w:pPr>
              <w:pStyle w:val="120"/>
              <w:framePr w:w="8174" w:wrap="notBeside" w:vAnchor="text" w:hAnchor="text" w:xAlign="right" w:y="1"/>
              <w:shd w:val="clear" w:color="auto" w:fill="auto"/>
              <w:spacing w:after="0" w:line="283" w:lineRule="exact"/>
            </w:pPr>
            <w:r>
              <w:rPr>
                <w:rStyle w:val="12TimesNewRoman12pt"/>
                <w:rFonts w:eastAsia="Century Gothic"/>
              </w:rPr>
              <w:t>наружного</w:t>
            </w:r>
          </w:p>
          <w:p w:rsidR="00F00C16" w:rsidRDefault="00A00C58">
            <w:pPr>
              <w:pStyle w:val="120"/>
              <w:framePr w:w="8174" w:wrap="notBeside" w:vAnchor="text" w:hAnchor="text" w:xAlign="right" w:y="1"/>
              <w:shd w:val="clear" w:color="auto" w:fill="auto"/>
              <w:spacing w:after="0" w:line="283" w:lineRule="exact"/>
            </w:pPr>
            <w:r>
              <w:rPr>
                <w:rStyle w:val="12TimesNewRoman12pt"/>
                <w:rFonts w:eastAsia="Century Gothic"/>
              </w:rPr>
              <w:t>применения;</w:t>
            </w:r>
          </w:p>
          <w:p w:rsidR="00F00C16" w:rsidRDefault="00A00C58">
            <w:pPr>
              <w:pStyle w:val="120"/>
              <w:framePr w:w="8174" w:wrap="notBeside" w:vAnchor="text" w:hAnchor="text" w:xAlign="right" w:y="1"/>
              <w:shd w:val="clear" w:color="auto" w:fill="auto"/>
              <w:spacing w:after="0" w:line="283" w:lineRule="exact"/>
            </w:pPr>
            <w:r>
              <w:rPr>
                <w:rStyle w:val="12TimesNewRoman12pt"/>
                <w:rFonts w:eastAsia="Century Gothic"/>
              </w:rPr>
              <w:t>мазь для наружного</w:t>
            </w:r>
          </w:p>
          <w:p w:rsidR="00F00C16" w:rsidRDefault="00A00C58">
            <w:pPr>
              <w:pStyle w:val="120"/>
              <w:framePr w:w="8174" w:wrap="notBeside" w:vAnchor="text" w:hAnchor="text" w:xAlign="right" w:y="1"/>
              <w:shd w:val="clear" w:color="auto" w:fill="auto"/>
              <w:spacing w:after="0" w:line="283" w:lineRule="exact"/>
            </w:pPr>
            <w:r>
              <w:rPr>
                <w:rStyle w:val="12TimesNewRoman12pt"/>
                <w:rFonts w:eastAsia="Century Gothic"/>
              </w:rPr>
              <w:t>применения;</w:t>
            </w:r>
          </w:p>
          <w:p w:rsidR="00F00C16" w:rsidRDefault="00A00C58">
            <w:pPr>
              <w:pStyle w:val="120"/>
              <w:framePr w:w="8174" w:wrap="notBeside" w:vAnchor="text" w:hAnchor="text" w:xAlign="right" w:y="1"/>
              <w:shd w:val="clear" w:color="auto" w:fill="auto"/>
              <w:spacing w:after="0" w:line="283" w:lineRule="exact"/>
            </w:pPr>
            <w:r>
              <w:rPr>
                <w:rStyle w:val="12TimesNewRoman12pt"/>
                <w:rFonts w:eastAsia="Century Gothic"/>
              </w:rPr>
              <w:t>порошок для</w:t>
            </w:r>
          </w:p>
          <w:p w:rsidR="00F00C16" w:rsidRDefault="00A00C58">
            <w:pPr>
              <w:pStyle w:val="120"/>
              <w:framePr w:w="8174" w:wrap="notBeside" w:vAnchor="text" w:hAnchor="text" w:xAlign="right" w:y="1"/>
              <w:shd w:val="clear" w:color="auto" w:fill="auto"/>
              <w:spacing w:after="0" w:line="283" w:lineRule="exact"/>
            </w:pPr>
            <w:r>
              <w:rPr>
                <w:rStyle w:val="12TimesNewRoman12pt"/>
                <w:rFonts w:eastAsia="Century Gothic"/>
              </w:rPr>
              <w:t>приготовления</w:t>
            </w:r>
          </w:p>
        </w:tc>
      </w:tr>
    </w:tbl>
    <w:p w:rsidR="00F00C16" w:rsidRDefault="00F00C16">
      <w:pPr>
        <w:framePr w:w="8174" w:wrap="notBeside" w:vAnchor="text" w:hAnchor="text" w:xAlign="right" w:y="1"/>
        <w:rPr>
          <w:sz w:val="2"/>
          <w:szCs w:val="2"/>
        </w:rPr>
      </w:pPr>
    </w:p>
    <w:p w:rsidR="00F00C16" w:rsidRDefault="00F00C16">
      <w:pPr>
        <w:rPr>
          <w:sz w:val="2"/>
          <w:szCs w:val="2"/>
        </w:rPr>
      </w:pPr>
    </w:p>
    <w:tbl>
      <w:tblPr>
        <w:tblOverlap w:val="never"/>
        <w:tblW w:w="0" w:type="auto"/>
        <w:jc w:val="right"/>
        <w:tblLayout w:type="fixed"/>
        <w:tblCellMar>
          <w:left w:w="10" w:type="dxa"/>
          <w:right w:w="10" w:type="dxa"/>
        </w:tblCellMar>
        <w:tblLook w:val="04A0" w:firstRow="1" w:lastRow="0" w:firstColumn="1" w:lastColumn="0" w:noHBand="0" w:noVBand="1"/>
      </w:tblPr>
      <w:tblGrid>
        <w:gridCol w:w="1181"/>
        <w:gridCol w:w="1978"/>
        <w:gridCol w:w="2443"/>
        <w:gridCol w:w="2626"/>
      </w:tblGrid>
      <w:tr w:rsidR="00F00C16">
        <w:tblPrEx>
          <w:tblCellMar>
            <w:top w:w="0" w:type="dxa"/>
            <w:bottom w:w="0" w:type="dxa"/>
          </w:tblCellMar>
        </w:tblPrEx>
        <w:trPr>
          <w:trHeight w:hRule="exact" w:val="1646"/>
          <w:jc w:val="right"/>
        </w:trPr>
        <w:tc>
          <w:tcPr>
            <w:tcW w:w="1181" w:type="dxa"/>
            <w:tcBorders>
              <w:top w:val="single" w:sz="4" w:space="0" w:color="auto"/>
              <w:left w:val="single" w:sz="4" w:space="0" w:color="auto"/>
            </w:tcBorders>
            <w:shd w:val="clear" w:color="auto" w:fill="FFFFFF"/>
            <w:vAlign w:val="center"/>
          </w:tcPr>
          <w:p w:rsidR="00F00C16" w:rsidRDefault="00A00C58">
            <w:pPr>
              <w:pStyle w:val="120"/>
              <w:framePr w:w="8227" w:wrap="notBeside" w:vAnchor="text" w:hAnchor="text" w:xAlign="right" w:y="1"/>
              <w:shd w:val="clear" w:color="auto" w:fill="auto"/>
              <w:spacing w:after="0" w:line="240" w:lineRule="exact"/>
            </w:pPr>
            <w:r>
              <w:rPr>
                <w:rStyle w:val="12TimesNewRoman12pt"/>
                <w:rFonts w:eastAsia="Century Gothic"/>
              </w:rPr>
              <w:lastRenderedPageBreak/>
              <w:t xml:space="preserve">Код </w:t>
            </w:r>
            <w:r>
              <w:rPr>
                <w:rStyle w:val="12TimesNewRoman12pt"/>
                <w:rFonts w:eastAsia="Century Gothic"/>
                <w:lang w:val="en-US" w:eastAsia="en-US" w:bidi="en-US"/>
              </w:rPr>
              <w:t>ATX</w:t>
            </w:r>
          </w:p>
        </w:tc>
        <w:tc>
          <w:tcPr>
            <w:tcW w:w="1978" w:type="dxa"/>
            <w:tcBorders>
              <w:top w:val="single" w:sz="4" w:space="0" w:color="auto"/>
              <w:left w:val="single" w:sz="4" w:space="0" w:color="auto"/>
            </w:tcBorders>
            <w:shd w:val="clear" w:color="auto" w:fill="FFFFFF"/>
            <w:vAlign w:val="bottom"/>
          </w:tcPr>
          <w:p w:rsidR="00F00C16" w:rsidRDefault="00A00C58">
            <w:pPr>
              <w:pStyle w:val="120"/>
              <w:framePr w:w="8227" w:wrap="notBeside" w:vAnchor="text" w:hAnchor="text" w:xAlign="right" w:y="1"/>
              <w:shd w:val="clear" w:color="auto" w:fill="auto"/>
              <w:spacing w:after="0" w:line="283" w:lineRule="exact"/>
              <w:jc w:val="center"/>
            </w:pPr>
            <w:r>
              <w:rPr>
                <w:rStyle w:val="12TimesNewRoman12pt"/>
                <w:rFonts w:eastAsia="Century Gothic"/>
              </w:rPr>
              <w:t>Лпатомо-</w:t>
            </w:r>
          </w:p>
          <w:p w:rsidR="00F00C16" w:rsidRDefault="00A00C58">
            <w:pPr>
              <w:pStyle w:val="120"/>
              <w:framePr w:w="8227" w:wrap="notBeside" w:vAnchor="text" w:hAnchor="text" w:xAlign="right" w:y="1"/>
              <w:shd w:val="clear" w:color="auto" w:fill="auto"/>
              <w:spacing w:after="0" w:line="283" w:lineRule="exact"/>
            </w:pPr>
            <w:r>
              <w:rPr>
                <w:rStyle w:val="12TimesNewRoman12pt"/>
                <w:rFonts w:eastAsia="Century Gothic"/>
              </w:rPr>
              <w:t>терапевтическо-</w:t>
            </w:r>
          </w:p>
          <w:p w:rsidR="00F00C16" w:rsidRDefault="00A00C58">
            <w:pPr>
              <w:pStyle w:val="120"/>
              <w:framePr w:w="8227" w:wrap="notBeside" w:vAnchor="text" w:hAnchor="text" w:xAlign="right" w:y="1"/>
              <w:shd w:val="clear" w:color="auto" w:fill="auto"/>
              <w:spacing w:after="0" w:line="283" w:lineRule="exact"/>
              <w:jc w:val="center"/>
            </w:pPr>
            <w:r>
              <w:rPr>
                <w:rStyle w:val="12TimesNewRoman12pt"/>
                <w:rFonts w:eastAsia="Century Gothic"/>
              </w:rPr>
              <w:t>химическая</w:t>
            </w:r>
          </w:p>
          <w:p w:rsidR="00F00C16" w:rsidRDefault="00A00C58">
            <w:pPr>
              <w:pStyle w:val="120"/>
              <w:framePr w:w="8227" w:wrap="notBeside" w:vAnchor="text" w:hAnchor="text" w:xAlign="right" w:y="1"/>
              <w:shd w:val="clear" w:color="auto" w:fill="auto"/>
              <w:spacing w:after="0" w:line="283" w:lineRule="exact"/>
            </w:pPr>
            <w:r>
              <w:rPr>
                <w:rStyle w:val="12TimesNewRoman12pt"/>
                <w:rFonts w:eastAsia="Century Gothic"/>
              </w:rPr>
              <w:t>классификация</w:t>
            </w:r>
          </w:p>
          <w:p w:rsidR="00F00C16" w:rsidRDefault="00A00C58">
            <w:pPr>
              <w:pStyle w:val="120"/>
              <w:framePr w:w="8227" w:wrap="notBeside" w:vAnchor="text" w:hAnchor="text" w:xAlign="right" w:y="1"/>
              <w:shd w:val="clear" w:color="auto" w:fill="auto"/>
              <w:spacing w:after="0" w:line="283" w:lineRule="exact"/>
              <w:jc w:val="center"/>
            </w:pPr>
            <w:r>
              <w:rPr>
                <w:rStyle w:val="12TimesNewRoman12pt"/>
                <w:rFonts w:eastAsia="Century Gothic"/>
              </w:rPr>
              <w:t>(АТХ)</w:t>
            </w:r>
          </w:p>
        </w:tc>
        <w:tc>
          <w:tcPr>
            <w:tcW w:w="2443" w:type="dxa"/>
            <w:tcBorders>
              <w:top w:val="single" w:sz="4" w:space="0" w:color="auto"/>
              <w:left w:val="single" w:sz="4" w:space="0" w:color="auto"/>
            </w:tcBorders>
            <w:shd w:val="clear" w:color="auto" w:fill="FFFFFF"/>
            <w:vAlign w:val="center"/>
          </w:tcPr>
          <w:p w:rsidR="00F00C16" w:rsidRDefault="00A00C58">
            <w:pPr>
              <w:pStyle w:val="120"/>
              <w:framePr w:w="8227" w:wrap="notBeside" w:vAnchor="text" w:hAnchor="text" w:xAlign="right" w:y="1"/>
              <w:shd w:val="clear" w:color="auto" w:fill="auto"/>
              <w:spacing w:after="120" w:line="240" w:lineRule="exact"/>
              <w:jc w:val="center"/>
            </w:pPr>
            <w:r>
              <w:rPr>
                <w:rStyle w:val="12TimesNewRoman12pt"/>
                <w:rFonts w:eastAsia="Century Gothic"/>
              </w:rPr>
              <w:t>Лекарственные</w:t>
            </w:r>
          </w:p>
          <w:p w:rsidR="00F00C16" w:rsidRDefault="00A00C58">
            <w:pPr>
              <w:pStyle w:val="120"/>
              <w:framePr w:w="8227" w:wrap="notBeside" w:vAnchor="text" w:hAnchor="text" w:xAlign="right" w:y="1"/>
              <w:shd w:val="clear" w:color="auto" w:fill="auto"/>
              <w:spacing w:before="120" w:after="0" w:line="240" w:lineRule="exact"/>
              <w:jc w:val="center"/>
            </w:pPr>
            <w:r>
              <w:rPr>
                <w:rStyle w:val="12TimesNewRoman12pt"/>
                <w:rFonts w:eastAsia="Century Gothic"/>
              </w:rPr>
              <w:t>препараты</w:t>
            </w:r>
          </w:p>
        </w:tc>
        <w:tc>
          <w:tcPr>
            <w:tcW w:w="2626"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8227" w:wrap="notBeside" w:vAnchor="text" w:hAnchor="text" w:xAlign="right" w:y="1"/>
              <w:shd w:val="clear" w:color="auto" w:fill="auto"/>
              <w:spacing w:after="0" w:line="240" w:lineRule="exact"/>
            </w:pPr>
            <w:r>
              <w:rPr>
                <w:rStyle w:val="12TimesNewRoman12pt"/>
                <w:rFonts w:eastAsia="Century Gothic"/>
              </w:rPr>
              <w:t>Лекарственные формы</w:t>
            </w:r>
          </w:p>
        </w:tc>
      </w:tr>
      <w:tr w:rsidR="00F00C16">
        <w:tblPrEx>
          <w:tblCellMar>
            <w:top w:w="0" w:type="dxa"/>
            <w:bottom w:w="0" w:type="dxa"/>
          </w:tblCellMar>
        </w:tblPrEx>
        <w:trPr>
          <w:trHeight w:hRule="exact" w:val="1320"/>
          <w:jc w:val="right"/>
        </w:trPr>
        <w:tc>
          <w:tcPr>
            <w:tcW w:w="1181" w:type="dxa"/>
            <w:tcBorders>
              <w:top w:val="single" w:sz="4" w:space="0" w:color="auto"/>
              <w:left w:val="single" w:sz="4" w:space="0" w:color="auto"/>
            </w:tcBorders>
            <w:shd w:val="clear" w:color="auto" w:fill="FFFFFF"/>
          </w:tcPr>
          <w:p w:rsidR="00F00C16" w:rsidRDefault="00F00C16">
            <w:pPr>
              <w:framePr w:w="8227" w:wrap="notBeside" w:vAnchor="text" w:hAnchor="text" w:xAlign="right" w:y="1"/>
              <w:rPr>
                <w:sz w:val="10"/>
                <w:szCs w:val="10"/>
              </w:rPr>
            </w:pPr>
          </w:p>
        </w:tc>
        <w:tc>
          <w:tcPr>
            <w:tcW w:w="1978" w:type="dxa"/>
            <w:tcBorders>
              <w:top w:val="single" w:sz="4" w:space="0" w:color="auto"/>
              <w:left w:val="single" w:sz="4" w:space="0" w:color="auto"/>
            </w:tcBorders>
            <w:shd w:val="clear" w:color="auto" w:fill="FFFFFF"/>
          </w:tcPr>
          <w:p w:rsidR="00F00C16" w:rsidRDefault="00F00C16">
            <w:pPr>
              <w:framePr w:w="8227" w:wrap="notBeside" w:vAnchor="text" w:hAnchor="text" w:xAlign="right" w:y="1"/>
              <w:rPr>
                <w:sz w:val="10"/>
                <w:szCs w:val="10"/>
              </w:rPr>
            </w:pPr>
          </w:p>
        </w:tc>
        <w:tc>
          <w:tcPr>
            <w:tcW w:w="2443" w:type="dxa"/>
            <w:tcBorders>
              <w:top w:val="single" w:sz="4" w:space="0" w:color="auto"/>
              <w:left w:val="single" w:sz="4" w:space="0" w:color="auto"/>
            </w:tcBorders>
            <w:shd w:val="clear" w:color="auto" w:fill="FFFFFF"/>
          </w:tcPr>
          <w:p w:rsidR="00F00C16" w:rsidRDefault="00F00C16">
            <w:pPr>
              <w:framePr w:w="8227" w:wrap="notBeside" w:vAnchor="text" w:hAnchor="text" w:xAlign="right" w:y="1"/>
              <w:rPr>
                <w:sz w:val="10"/>
                <w:szCs w:val="10"/>
              </w:rPr>
            </w:pPr>
          </w:p>
        </w:tc>
        <w:tc>
          <w:tcPr>
            <w:tcW w:w="2626"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8227" w:wrap="notBeside" w:vAnchor="text" w:hAnchor="text" w:xAlign="right" w:y="1"/>
              <w:shd w:val="clear" w:color="auto" w:fill="auto"/>
              <w:spacing w:after="0" w:line="288" w:lineRule="exact"/>
            </w:pPr>
            <w:r>
              <w:rPr>
                <w:rStyle w:val="12TimesNewRoman12pt"/>
                <w:rFonts w:eastAsia="Century Gothic"/>
              </w:rPr>
              <w:t>раствора для инфузий; таблетки;</w:t>
            </w:r>
          </w:p>
          <w:p w:rsidR="00F00C16" w:rsidRDefault="00A00C58">
            <w:pPr>
              <w:pStyle w:val="120"/>
              <w:framePr w:w="8227" w:wrap="notBeside" w:vAnchor="text" w:hAnchor="text" w:xAlign="right" w:y="1"/>
              <w:shd w:val="clear" w:color="auto" w:fill="auto"/>
              <w:spacing w:after="0" w:line="288" w:lineRule="exact"/>
            </w:pPr>
            <w:r>
              <w:rPr>
                <w:rStyle w:val="12TimesNewRoman12pt"/>
                <w:rFonts w:eastAsia="Century Gothic"/>
              </w:rPr>
              <w:t>таблетки, покрытые пленочной оболочкой</w:t>
            </w:r>
          </w:p>
        </w:tc>
      </w:tr>
      <w:tr w:rsidR="00F00C16">
        <w:tblPrEx>
          <w:tblCellMar>
            <w:top w:w="0" w:type="dxa"/>
            <w:bottom w:w="0" w:type="dxa"/>
          </w:tblCellMar>
        </w:tblPrEx>
        <w:trPr>
          <w:trHeight w:hRule="exact" w:val="749"/>
          <w:jc w:val="right"/>
        </w:trPr>
        <w:tc>
          <w:tcPr>
            <w:tcW w:w="1181" w:type="dxa"/>
            <w:tcBorders>
              <w:left w:val="single" w:sz="4" w:space="0" w:color="auto"/>
            </w:tcBorders>
            <w:shd w:val="clear" w:color="auto" w:fill="FFFFFF"/>
          </w:tcPr>
          <w:p w:rsidR="00F00C16" w:rsidRDefault="00F00C16">
            <w:pPr>
              <w:framePr w:w="8227" w:wrap="notBeside" w:vAnchor="text" w:hAnchor="text" w:xAlign="right" w:y="1"/>
              <w:rPr>
                <w:sz w:val="10"/>
                <w:szCs w:val="10"/>
              </w:rPr>
            </w:pPr>
          </w:p>
        </w:tc>
        <w:tc>
          <w:tcPr>
            <w:tcW w:w="1978" w:type="dxa"/>
            <w:tcBorders>
              <w:left w:val="single" w:sz="4" w:space="0" w:color="auto"/>
            </w:tcBorders>
            <w:shd w:val="clear" w:color="auto" w:fill="FFFFFF"/>
          </w:tcPr>
          <w:p w:rsidR="00F00C16" w:rsidRDefault="00F00C16">
            <w:pPr>
              <w:framePr w:w="8227" w:wrap="notBeside" w:vAnchor="text" w:hAnchor="text" w:xAlign="right" w:y="1"/>
              <w:rPr>
                <w:sz w:val="10"/>
                <w:szCs w:val="10"/>
              </w:rPr>
            </w:pPr>
          </w:p>
        </w:tc>
        <w:tc>
          <w:tcPr>
            <w:tcW w:w="2443" w:type="dxa"/>
            <w:tcBorders>
              <w:top w:val="single" w:sz="4" w:space="0" w:color="auto"/>
              <w:left w:val="single" w:sz="4" w:space="0" w:color="auto"/>
            </w:tcBorders>
            <w:shd w:val="clear" w:color="auto" w:fill="FFFFFF"/>
            <w:vAlign w:val="center"/>
          </w:tcPr>
          <w:p w:rsidR="00F00C16" w:rsidRDefault="00A00C58">
            <w:pPr>
              <w:pStyle w:val="120"/>
              <w:framePr w:w="8227" w:wrap="notBeside" w:vAnchor="text" w:hAnchor="text" w:xAlign="right" w:y="1"/>
              <w:shd w:val="clear" w:color="auto" w:fill="auto"/>
              <w:spacing w:after="0" w:line="240" w:lineRule="exact"/>
              <w:jc w:val="center"/>
            </w:pPr>
            <w:r>
              <w:rPr>
                <w:rStyle w:val="12TimesNewRoman12pt"/>
                <w:rFonts w:eastAsia="Century Gothic"/>
              </w:rPr>
              <w:t>валганцикловир</w:t>
            </w:r>
          </w:p>
        </w:tc>
        <w:tc>
          <w:tcPr>
            <w:tcW w:w="2626"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8227" w:wrap="notBeside" w:vAnchor="text" w:hAnchor="text" w:xAlign="right" w:y="1"/>
              <w:shd w:val="clear" w:color="auto" w:fill="auto"/>
              <w:spacing w:after="0" w:line="288" w:lineRule="exact"/>
            </w:pPr>
            <w:r>
              <w:rPr>
                <w:rStyle w:val="12TimesNewRoman12pt"/>
                <w:rFonts w:eastAsia="Century Gothic"/>
              </w:rPr>
              <w:t>таблетки, покрытые пленочной оболочкой</w:t>
            </w:r>
          </w:p>
        </w:tc>
      </w:tr>
      <w:tr w:rsidR="00F00C16">
        <w:tblPrEx>
          <w:tblCellMar>
            <w:top w:w="0" w:type="dxa"/>
            <w:bottom w:w="0" w:type="dxa"/>
          </w:tblCellMar>
        </w:tblPrEx>
        <w:trPr>
          <w:trHeight w:hRule="exact" w:val="1037"/>
          <w:jc w:val="right"/>
        </w:trPr>
        <w:tc>
          <w:tcPr>
            <w:tcW w:w="1181" w:type="dxa"/>
            <w:tcBorders>
              <w:left w:val="single" w:sz="4" w:space="0" w:color="auto"/>
            </w:tcBorders>
            <w:shd w:val="clear" w:color="auto" w:fill="FFFFFF"/>
          </w:tcPr>
          <w:p w:rsidR="00F00C16" w:rsidRDefault="00F00C16">
            <w:pPr>
              <w:framePr w:w="8227" w:wrap="notBeside" w:vAnchor="text" w:hAnchor="text" w:xAlign="right" w:y="1"/>
              <w:rPr>
                <w:sz w:val="10"/>
                <w:szCs w:val="10"/>
              </w:rPr>
            </w:pPr>
          </w:p>
        </w:tc>
        <w:tc>
          <w:tcPr>
            <w:tcW w:w="1978" w:type="dxa"/>
            <w:tcBorders>
              <w:left w:val="single" w:sz="4" w:space="0" w:color="auto"/>
            </w:tcBorders>
            <w:shd w:val="clear" w:color="auto" w:fill="FFFFFF"/>
          </w:tcPr>
          <w:p w:rsidR="00F00C16" w:rsidRDefault="00F00C16">
            <w:pPr>
              <w:framePr w:w="8227" w:wrap="notBeside" w:vAnchor="text" w:hAnchor="text" w:xAlign="right" w:y="1"/>
              <w:rPr>
                <w:sz w:val="10"/>
                <w:szCs w:val="10"/>
              </w:rPr>
            </w:pPr>
          </w:p>
        </w:tc>
        <w:tc>
          <w:tcPr>
            <w:tcW w:w="2443" w:type="dxa"/>
            <w:tcBorders>
              <w:top w:val="single" w:sz="4" w:space="0" w:color="auto"/>
              <w:left w:val="single" w:sz="4" w:space="0" w:color="auto"/>
            </w:tcBorders>
            <w:shd w:val="clear" w:color="auto" w:fill="FFFFFF"/>
          </w:tcPr>
          <w:p w:rsidR="00F00C16" w:rsidRDefault="00A00C58">
            <w:pPr>
              <w:pStyle w:val="120"/>
              <w:framePr w:w="8227" w:wrap="notBeside" w:vAnchor="text" w:hAnchor="text" w:xAlign="right" w:y="1"/>
              <w:shd w:val="clear" w:color="auto" w:fill="auto"/>
              <w:spacing w:after="0" w:line="240" w:lineRule="exact"/>
              <w:jc w:val="center"/>
            </w:pPr>
            <w:r>
              <w:rPr>
                <w:rStyle w:val="12TimesNewRoman12pt"/>
                <w:rFonts w:eastAsia="Century Gothic"/>
              </w:rPr>
              <w:t>ганцикловир</w:t>
            </w:r>
          </w:p>
        </w:tc>
        <w:tc>
          <w:tcPr>
            <w:tcW w:w="2626" w:type="dxa"/>
            <w:tcBorders>
              <w:top w:val="single" w:sz="4" w:space="0" w:color="auto"/>
              <w:left w:val="single" w:sz="4" w:space="0" w:color="auto"/>
              <w:right w:val="single" w:sz="4" w:space="0" w:color="auto"/>
            </w:tcBorders>
            <w:shd w:val="clear" w:color="auto" w:fill="FFFFFF"/>
            <w:vAlign w:val="bottom"/>
          </w:tcPr>
          <w:p w:rsidR="00F00C16" w:rsidRDefault="00A00C58">
            <w:pPr>
              <w:pStyle w:val="120"/>
              <w:framePr w:w="8227" w:wrap="notBeside" w:vAnchor="text" w:hAnchor="text" w:xAlign="right" w:y="1"/>
              <w:shd w:val="clear" w:color="auto" w:fill="auto"/>
              <w:spacing w:after="0" w:line="288" w:lineRule="exact"/>
            </w:pPr>
            <w:r>
              <w:rPr>
                <w:rStyle w:val="12TimesNewRoman12pt"/>
                <w:rFonts w:eastAsia="Century Gothic"/>
              </w:rPr>
              <w:t>лиофилизат для приготовления раствора для инфузий</w:t>
            </w:r>
          </w:p>
        </w:tc>
      </w:tr>
      <w:tr w:rsidR="00F00C16">
        <w:tblPrEx>
          <w:tblCellMar>
            <w:top w:w="0" w:type="dxa"/>
            <w:bottom w:w="0" w:type="dxa"/>
          </w:tblCellMar>
        </w:tblPrEx>
        <w:trPr>
          <w:trHeight w:hRule="exact" w:val="2746"/>
          <w:jc w:val="right"/>
        </w:trPr>
        <w:tc>
          <w:tcPr>
            <w:tcW w:w="1181" w:type="dxa"/>
            <w:tcBorders>
              <w:left w:val="single" w:sz="4" w:space="0" w:color="auto"/>
            </w:tcBorders>
            <w:shd w:val="clear" w:color="auto" w:fill="FFFFFF"/>
          </w:tcPr>
          <w:p w:rsidR="00F00C16" w:rsidRDefault="00F00C16">
            <w:pPr>
              <w:framePr w:w="8227" w:wrap="notBeside" w:vAnchor="text" w:hAnchor="text" w:xAlign="right" w:y="1"/>
              <w:rPr>
                <w:sz w:val="10"/>
                <w:szCs w:val="10"/>
              </w:rPr>
            </w:pPr>
          </w:p>
        </w:tc>
        <w:tc>
          <w:tcPr>
            <w:tcW w:w="1978" w:type="dxa"/>
            <w:tcBorders>
              <w:left w:val="single" w:sz="4" w:space="0" w:color="auto"/>
            </w:tcBorders>
            <w:shd w:val="clear" w:color="auto" w:fill="FFFFFF"/>
          </w:tcPr>
          <w:p w:rsidR="00F00C16" w:rsidRDefault="00F00C16">
            <w:pPr>
              <w:framePr w:w="8227" w:wrap="notBeside" w:vAnchor="text" w:hAnchor="text" w:xAlign="right" w:y="1"/>
              <w:rPr>
                <w:sz w:val="10"/>
                <w:szCs w:val="10"/>
              </w:rPr>
            </w:pPr>
          </w:p>
        </w:tc>
        <w:tc>
          <w:tcPr>
            <w:tcW w:w="2443" w:type="dxa"/>
            <w:tcBorders>
              <w:top w:val="single" w:sz="4" w:space="0" w:color="auto"/>
              <w:left w:val="single" w:sz="4" w:space="0" w:color="auto"/>
            </w:tcBorders>
            <w:shd w:val="clear" w:color="auto" w:fill="FFFFFF"/>
          </w:tcPr>
          <w:p w:rsidR="00F00C16" w:rsidRDefault="00A00C58">
            <w:pPr>
              <w:pStyle w:val="120"/>
              <w:framePr w:w="8227" w:wrap="notBeside" w:vAnchor="text" w:hAnchor="text" w:xAlign="right" w:y="1"/>
              <w:shd w:val="clear" w:color="auto" w:fill="auto"/>
              <w:spacing w:after="0" w:line="240" w:lineRule="exact"/>
              <w:jc w:val="center"/>
            </w:pPr>
            <w:r>
              <w:rPr>
                <w:rStyle w:val="12TimesNewRoman12pt"/>
                <w:rFonts w:eastAsia="Century Gothic"/>
              </w:rPr>
              <w:t>рибавирин</w:t>
            </w:r>
          </w:p>
        </w:tc>
        <w:tc>
          <w:tcPr>
            <w:tcW w:w="2626"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8227" w:wrap="notBeside" w:vAnchor="text" w:hAnchor="text" w:xAlign="right" w:y="1"/>
              <w:shd w:val="clear" w:color="auto" w:fill="auto"/>
              <w:spacing w:after="0" w:line="283" w:lineRule="exact"/>
            </w:pPr>
            <w:r>
              <w:rPr>
                <w:rStyle w:val="12TimesNewRoman12pt"/>
                <w:rFonts w:eastAsia="Century Gothic"/>
              </w:rPr>
              <w:t>капсулы; концентрат для приготовления раствора для инфузий; лиофилизат для приготовления суспензии для приема внутрь; таблетки</w:t>
            </w:r>
          </w:p>
        </w:tc>
      </w:tr>
      <w:tr w:rsidR="00F00C16">
        <w:tblPrEx>
          <w:tblCellMar>
            <w:top w:w="0" w:type="dxa"/>
            <w:bottom w:w="0" w:type="dxa"/>
          </w:tblCellMar>
        </w:tblPrEx>
        <w:trPr>
          <w:trHeight w:hRule="exact" w:val="456"/>
          <w:jc w:val="right"/>
        </w:trPr>
        <w:tc>
          <w:tcPr>
            <w:tcW w:w="1181" w:type="dxa"/>
            <w:tcBorders>
              <w:top w:val="single" w:sz="4" w:space="0" w:color="auto"/>
              <w:left w:val="single" w:sz="4" w:space="0" w:color="auto"/>
            </w:tcBorders>
            <w:shd w:val="clear" w:color="auto" w:fill="FFFFFF"/>
            <w:vAlign w:val="bottom"/>
          </w:tcPr>
          <w:p w:rsidR="00F00C16" w:rsidRDefault="00A00C58">
            <w:pPr>
              <w:pStyle w:val="120"/>
              <w:framePr w:w="8227" w:wrap="notBeside" w:vAnchor="text" w:hAnchor="text" w:xAlign="right" w:y="1"/>
              <w:shd w:val="clear" w:color="auto" w:fill="auto"/>
              <w:spacing w:after="0" w:line="240" w:lineRule="exact"/>
              <w:ind w:left="300"/>
            </w:pPr>
            <w:r>
              <w:rPr>
                <w:rStyle w:val="12TimesNewRoman12pt"/>
                <w:rFonts w:eastAsia="Century Gothic"/>
                <w:lang w:val="en-US" w:eastAsia="en-US" w:bidi="en-US"/>
              </w:rPr>
              <w:t>J05AE</w:t>
            </w:r>
          </w:p>
        </w:tc>
        <w:tc>
          <w:tcPr>
            <w:tcW w:w="1978" w:type="dxa"/>
            <w:tcBorders>
              <w:top w:val="single" w:sz="4" w:space="0" w:color="auto"/>
              <w:left w:val="single" w:sz="4" w:space="0" w:color="auto"/>
            </w:tcBorders>
            <w:shd w:val="clear" w:color="auto" w:fill="FFFFFF"/>
            <w:vAlign w:val="bottom"/>
          </w:tcPr>
          <w:p w:rsidR="00F00C16" w:rsidRDefault="00A00C58">
            <w:pPr>
              <w:pStyle w:val="120"/>
              <w:framePr w:w="8227" w:wrap="notBeside" w:vAnchor="text" w:hAnchor="text" w:xAlign="right" w:y="1"/>
              <w:shd w:val="clear" w:color="auto" w:fill="auto"/>
              <w:spacing w:after="0" w:line="240" w:lineRule="exact"/>
            </w:pPr>
            <w:r>
              <w:rPr>
                <w:rStyle w:val="12TimesNewRoman12pt"/>
                <w:rFonts w:eastAsia="Century Gothic"/>
              </w:rPr>
              <w:t>ингибиторы</w:t>
            </w:r>
          </w:p>
        </w:tc>
        <w:tc>
          <w:tcPr>
            <w:tcW w:w="2443" w:type="dxa"/>
            <w:tcBorders>
              <w:top w:val="single" w:sz="4" w:space="0" w:color="auto"/>
              <w:left w:val="single" w:sz="4" w:space="0" w:color="auto"/>
            </w:tcBorders>
            <w:shd w:val="clear" w:color="auto" w:fill="FFFFFF"/>
            <w:vAlign w:val="bottom"/>
          </w:tcPr>
          <w:p w:rsidR="00F00C16" w:rsidRDefault="00A00C58">
            <w:pPr>
              <w:pStyle w:val="120"/>
              <w:framePr w:w="8227" w:wrap="notBeside" w:vAnchor="text" w:hAnchor="text" w:xAlign="right" w:y="1"/>
              <w:shd w:val="clear" w:color="auto" w:fill="auto"/>
              <w:spacing w:after="0" w:line="240" w:lineRule="exact"/>
              <w:jc w:val="center"/>
            </w:pPr>
            <w:r>
              <w:rPr>
                <w:rStyle w:val="12TimesNewRoman12pt"/>
                <w:rFonts w:eastAsia="Century Gothic"/>
              </w:rPr>
              <w:t>атазанавир</w:t>
            </w:r>
          </w:p>
        </w:tc>
        <w:tc>
          <w:tcPr>
            <w:tcW w:w="2626" w:type="dxa"/>
            <w:tcBorders>
              <w:top w:val="single" w:sz="4" w:space="0" w:color="auto"/>
              <w:left w:val="single" w:sz="4" w:space="0" w:color="auto"/>
              <w:right w:val="single" w:sz="4" w:space="0" w:color="auto"/>
            </w:tcBorders>
            <w:shd w:val="clear" w:color="auto" w:fill="FFFFFF"/>
            <w:vAlign w:val="bottom"/>
          </w:tcPr>
          <w:p w:rsidR="00F00C16" w:rsidRDefault="00A00C58">
            <w:pPr>
              <w:pStyle w:val="120"/>
              <w:framePr w:w="8227" w:wrap="notBeside" w:vAnchor="text" w:hAnchor="text" w:xAlign="right" w:y="1"/>
              <w:shd w:val="clear" w:color="auto" w:fill="auto"/>
              <w:spacing w:after="0" w:line="240" w:lineRule="exact"/>
            </w:pPr>
            <w:r>
              <w:rPr>
                <w:rStyle w:val="12TimesNewRoman12pt"/>
                <w:rFonts w:eastAsia="Century Gothic"/>
              </w:rPr>
              <w:t>капсулы</w:t>
            </w:r>
          </w:p>
        </w:tc>
      </w:tr>
      <w:tr w:rsidR="00F00C16">
        <w:tblPrEx>
          <w:tblCellMar>
            <w:top w:w="0" w:type="dxa"/>
            <w:bottom w:w="0" w:type="dxa"/>
          </w:tblCellMar>
        </w:tblPrEx>
        <w:trPr>
          <w:trHeight w:hRule="exact" w:val="754"/>
          <w:jc w:val="right"/>
        </w:trPr>
        <w:tc>
          <w:tcPr>
            <w:tcW w:w="1181" w:type="dxa"/>
            <w:tcBorders>
              <w:left w:val="single" w:sz="4" w:space="0" w:color="auto"/>
            </w:tcBorders>
            <w:shd w:val="clear" w:color="auto" w:fill="FFFFFF"/>
          </w:tcPr>
          <w:p w:rsidR="00F00C16" w:rsidRDefault="00F00C16">
            <w:pPr>
              <w:framePr w:w="8227" w:wrap="notBeside" w:vAnchor="text" w:hAnchor="text" w:xAlign="right" w:y="1"/>
              <w:rPr>
                <w:sz w:val="10"/>
                <w:szCs w:val="10"/>
              </w:rPr>
            </w:pPr>
          </w:p>
        </w:tc>
        <w:tc>
          <w:tcPr>
            <w:tcW w:w="1978" w:type="dxa"/>
            <w:tcBorders>
              <w:left w:val="single" w:sz="4" w:space="0" w:color="auto"/>
            </w:tcBorders>
            <w:shd w:val="clear" w:color="auto" w:fill="FFFFFF"/>
          </w:tcPr>
          <w:p w:rsidR="00F00C16" w:rsidRDefault="00A00C58">
            <w:pPr>
              <w:pStyle w:val="120"/>
              <w:framePr w:w="8227" w:wrap="notBeside" w:vAnchor="text" w:hAnchor="text" w:xAlign="right" w:y="1"/>
              <w:shd w:val="clear" w:color="auto" w:fill="auto"/>
              <w:spacing w:after="0" w:line="240" w:lineRule="exact"/>
            </w:pPr>
            <w:r>
              <w:rPr>
                <w:rStyle w:val="12TimesNewRoman12pt"/>
                <w:rFonts w:eastAsia="Century Gothic"/>
              </w:rPr>
              <w:t>ВИЧ-протеаз</w:t>
            </w:r>
          </w:p>
        </w:tc>
        <w:tc>
          <w:tcPr>
            <w:tcW w:w="2443" w:type="dxa"/>
            <w:tcBorders>
              <w:top w:val="single" w:sz="4" w:space="0" w:color="auto"/>
              <w:left w:val="single" w:sz="4" w:space="0" w:color="auto"/>
            </w:tcBorders>
            <w:shd w:val="clear" w:color="auto" w:fill="FFFFFF"/>
            <w:vAlign w:val="center"/>
          </w:tcPr>
          <w:p w:rsidR="00F00C16" w:rsidRDefault="00A00C58">
            <w:pPr>
              <w:pStyle w:val="120"/>
              <w:framePr w:w="8227" w:wrap="notBeside" w:vAnchor="text" w:hAnchor="text" w:xAlign="right" w:y="1"/>
              <w:shd w:val="clear" w:color="auto" w:fill="auto"/>
              <w:spacing w:after="0" w:line="240" w:lineRule="exact"/>
              <w:jc w:val="center"/>
            </w:pPr>
            <w:r>
              <w:rPr>
                <w:rStyle w:val="12TimesNewRoman12pt"/>
                <w:rFonts w:eastAsia="Century Gothic"/>
              </w:rPr>
              <w:t>дарунавир</w:t>
            </w:r>
          </w:p>
        </w:tc>
        <w:tc>
          <w:tcPr>
            <w:tcW w:w="2626"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8227" w:wrap="notBeside" w:vAnchor="text" w:hAnchor="text" w:xAlign="right" w:y="1"/>
              <w:shd w:val="clear" w:color="auto" w:fill="auto"/>
              <w:spacing w:after="0" w:line="288" w:lineRule="exact"/>
            </w:pPr>
            <w:r>
              <w:rPr>
                <w:rStyle w:val="12TimesNewRoman12pt"/>
                <w:rFonts w:eastAsia="Century Gothic"/>
              </w:rPr>
              <w:t>таблетки, покрытые пленочной оболочкой</w:t>
            </w:r>
          </w:p>
        </w:tc>
      </w:tr>
      <w:tr w:rsidR="00F00C16">
        <w:tblPrEx>
          <w:tblCellMar>
            <w:top w:w="0" w:type="dxa"/>
            <w:bottom w:w="0" w:type="dxa"/>
          </w:tblCellMar>
        </w:tblPrEx>
        <w:trPr>
          <w:trHeight w:hRule="exact" w:val="461"/>
          <w:jc w:val="right"/>
        </w:trPr>
        <w:tc>
          <w:tcPr>
            <w:tcW w:w="1181" w:type="dxa"/>
            <w:tcBorders>
              <w:left w:val="single" w:sz="4" w:space="0" w:color="auto"/>
            </w:tcBorders>
            <w:shd w:val="clear" w:color="auto" w:fill="FFFFFF"/>
          </w:tcPr>
          <w:p w:rsidR="00F00C16" w:rsidRDefault="00F00C16">
            <w:pPr>
              <w:framePr w:w="8227" w:wrap="notBeside" w:vAnchor="text" w:hAnchor="text" w:xAlign="right" w:y="1"/>
              <w:rPr>
                <w:sz w:val="10"/>
                <w:szCs w:val="10"/>
              </w:rPr>
            </w:pPr>
          </w:p>
        </w:tc>
        <w:tc>
          <w:tcPr>
            <w:tcW w:w="1978" w:type="dxa"/>
            <w:tcBorders>
              <w:left w:val="single" w:sz="4" w:space="0" w:color="auto"/>
            </w:tcBorders>
            <w:shd w:val="clear" w:color="auto" w:fill="FFFFFF"/>
          </w:tcPr>
          <w:p w:rsidR="00F00C16" w:rsidRDefault="00F00C16">
            <w:pPr>
              <w:framePr w:w="8227" w:wrap="notBeside" w:vAnchor="text" w:hAnchor="text" w:xAlign="right" w:y="1"/>
              <w:rPr>
                <w:sz w:val="10"/>
                <w:szCs w:val="10"/>
              </w:rPr>
            </w:pPr>
          </w:p>
        </w:tc>
        <w:tc>
          <w:tcPr>
            <w:tcW w:w="2443" w:type="dxa"/>
            <w:tcBorders>
              <w:top w:val="single" w:sz="4" w:space="0" w:color="auto"/>
              <w:left w:val="single" w:sz="4" w:space="0" w:color="auto"/>
            </w:tcBorders>
            <w:shd w:val="clear" w:color="auto" w:fill="FFFFFF"/>
            <w:vAlign w:val="bottom"/>
          </w:tcPr>
          <w:p w:rsidR="00F00C16" w:rsidRDefault="00A00C58">
            <w:pPr>
              <w:pStyle w:val="120"/>
              <w:framePr w:w="8227" w:wrap="notBeside" w:vAnchor="text" w:hAnchor="text" w:xAlign="right" w:y="1"/>
              <w:shd w:val="clear" w:color="auto" w:fill="auto"/>
              <w:spacing w:after="0" w:line="240" w:lineRule="exact"/>
              <w:jc w:val="center"/>
            </w:pPr>
            <w:r>
              <w:rPr>
                <w:rStyle w:val="12TimesNewRoman12pt"/>
                <w:rFonts w:eastAsia="Century Gothic"/>
              </w:rPr>
              <w:t>индинавир</w:t>
            </w:r>
          </w:p>
        </w:tc>
        <w:tc>
          <w:tcPr>
            <w:tcW w:w="2626" w:type="dxa"/>
            <w:tcBorders>
              <w:top w:val="single" w:sz="4" w:space="0" w:color="auto"/>
              <w:left w:val="single" w:sz="4" w:space="0" w:color="auto"/>
              <w:right w:val="single" w:sz="4" w:space="0" w:color="auto"/>
            </w:tcBorders>
            <w:shd w:val="clear" w:color="auto" w:fill="FFFFFF"/>
            <w:vAlign w:val="bottom"/>
          </w:tcPr>
          <w:p w:rsidR="00F00C16" w:rsidRDefault="00A00C58">
            <w:pPr>
              <w:pStyle w:val="120"/>
              <w:framePr w:w="8227" w:wrap="notBeside" w:vAnchor="text" w:hAnchor="text" w:xAlign="right" w:y="1"/>
              <w:shd w:val="clear" w:color="auto" w:fill="auto"/>
              <w:spacing w:after="0" w:line="240" w:lineRule="exact"/>
            </w:pPr>
            <w:r>
              <w:rPr>
                <w:rStyle w:val="12TimesNewRoman12pt"/>
                <w:rFonts w:eastAsia="Century Gothic"/>
              </w:rPr>
              <w:t>капсулы</w:t>
            </w:r>
          </w:p>
        </w:tc>
      </w:tr>
      <w:tr w:rsidR="00F00C16">
        <w:tblPrEx>
          <w:tblCellMar>
            <w:top w:w="0" w:type="dxa"/>
            <w:bottom w:w="0" w:type="dxa"/>
          </w:tblCellMar>
        </w:tblPrEx>
        <w:trPr>
          <w:trHeight w:hRule="exact" w:val="739"/>
          <w:jc w:val="right"/>
        </w:trPr>
        <w:tc>
          <w:tcPr>
            <w:tcW w:w="1181" w:type="dxa"/>
            <w:tcBorders>
              <w:left w:val="single" w:sz="4" w:space="0" w:color="auto"/>
            </w:tcBorders>
            <w:shd w:val="clear" w:color="auto" w:fill="FFFFFF"/>
          </w:tcPr>
          <w:p w:rsidR="00F00C16" w:rsidRDefault="00F00C16">
            <w:pPr>
              <w:framePr w:w="8227" w:wrap="notBeside" w:vAnchor="text" w:hAnchor="text" w:xAlign="right" w:y="1"/>
              <w:rPr>
                <w:sz w:val="10"/>
                <w:szCs w:val="10"/>
              </w:rPr>
            </w:pPr>
          </w:p>
        </w:tc>
        <w:tc>
          <w:tcPr>
            <w:tcW w:w="1978" w:type="dxa"/>
            <w:tcBorders>
              <w:left w:val="single" w:sz="4" w:space="0" w:color="auto"/>
            </w:tcBorders>
            <w:shd w:val="clear" w:color="auto" w:fill="FFFFFF"/>
          </w:tcPr>
          <w:p w:rsidR="00F00C16" w:rsidRDefault="00F00C16">
            <w:pPr>
              <w:framePr w:w="8227" w:wrap="notBeside" w:vAnchor="text" w:hAnchor="text" w:xAlign="right" w:y="1"/>
              <w:rPr>
                <w:sz w:val="10"/>
                <w:szCs w:val="10"/>
              </w:rPr>
            </w:pPr>
          </w:p>
        </w:tc>
        <w:tc>
          <w:tcPr>
            <w:tcW w:w="2443" w:type="dxa"/>
            <w:tcBorders>
              <w:top w:val="single" w:sz="4" w:space="0" w:color="auto"/>
              <w:left w:val="single" w:sz="4" w:space="0" w:color="auto"/>
            </w:tcBorders>
            <w:shd w:val="clear" w:color="auto" w:fill="FFFFFF"/>
            <w:vAlign w:val="center"/>
          </w:tcPr>
          <w:p w:rsidR="00F00C16" w:rsidRDefault="00A00C58">
            <w:pPr>
              <w:pStyle w:val="120"/>
              <w:framePr w:w="8227" w:wrap="notBeside" w:vAnchor="text" w:hAnchor="text" w:xAlign="right" w:y="1"/>
              <w:shd w:val="clear" w:color="auto" w:fill="auto"/>
              <w:spacing w:after="0" w:line="240" w:lineRule="exact"/>
              <w:jc w:val="center"/>
            </w:pPr>
            <w:r>
              <w:rPr>
                <w:rStyle w:val="12TimesNewRoman12pt"/>
                <w:rFonts w:eastAsia="Century Gothic"/>
              </w:rPr>
              <w:t>нелфинавир</w:t>
            </w:r>
          </w:p>
        </w:tc>
        <w:tc>
          <w:tcPr>
            <w:tcW w:w="2626" w:type="dxa"/>
            <w:tcBorders>
              <w:top w:val="single" w:sz="4" w:space="0" w:color="auto"/>
              <w:left w:val="single" w:sz="4" w:space="0" w:color="auto"/>
              <w:right w:val="single" w:sz="4" w:space="0" w:color="auto"/>
            </w:tcBorders>
            <w:shd w:val="clear" w:color="auto" w:fill="FFFFFF"/>
            <w:vAlign w:val="bottom"/>
          </w:tcPr>
          <w:p w:rsidR="00F00C16" w:rsidRDefault="00A00C58">
            <w:pPr>
              <w:pStyle w:val="120"/>
              <w:framePr w:w="8227" w:wrap="notBeside" w:vAnchor="text" w:hAnchor="text" w:xAlign="right" w:y="1"/>
              <w:shd w:val="clear" w:color="auto" w:fill="auto"/>
              <w:spacing w:after="0" w:line="283" w:lineRule="exact"/>
            </w:pPr>
            <w:r>
              <w:rPr>
                <w:rStyle w:val="12TimesNewRoman12pt"/>
                <w:rFonts w:eastAsia="Century Gothic"/>
              </w:rPr>
              <w:t>порошок для приема внутрь</w:t>
            </w:r>
          </w:p>
        </w:tc>
      </w:tr>
      <w:tr w:rsidR="00F00C16">
        <w:tblPrEx>
          <w:tblCellMar>
            <w:top w:w="0" w:type="dxa"/>
            <w:bottom w:w="0" w:type="dxa"/>
          </w:tblCellMar>
        </w:tblPrEx>
        <w:trPr>
          <w:trHeight w:hRule="exact" w:val="1627"/>
          <w:jc w:val="right"/>
        </w:trPr>
        <w:tc>
          <w:tcPr>
            <w:tcW w:w="1181" w:type="dxa"/>
            <w:tcBorders>
              <w:left w:val="single" w:sz="4" w:space="0" w:color="auto"/>
              <w:bottom w:val="single" w:sz="4" w:space="0" w:color="auto"/>
            </w:tcBorders>
            <w:shd w:val="clear" w:color="auto" w:fill="FFFFFF"/>
          </w:tcPr>
          <w:p w:rsidR="00F00C16" w:rsidRDefault="00F00C16">
            <w:pPr>
              <w:framePr w:w="8227" w:wrap="notBeside" w:vAnchor="text" w:hAnchor="text" w:xAlign="right" w:y="1"/>
              <w:rPr>
                <w:sz w:val="10"/>
                <w:szCs w:val="10"/>
              </w:rPr>
            </w:pPr>
          </w:p>
        </w:tc>
        <w:tc>
          <w:tcPr>
            <w:tcW w:w="1978" w:type="dxa"/>
            <w:tcBorders>
              <w:left w:val="single" w:sz="4" w:space="0" w:color="auto"/>
              <w:bottom w:val="single" w:sz="4" w:space="0" w:color="auto"/>
            </w:tcBorders>
            <w:shd w:val="clear" w:color="auto" w:fill="FFFFFF"/>
          </w:tcPr>
          <w:p w:rsidR="00F00C16" w:rsidRDefault="00F00C16">
            <w:pPr>
              <w:framePr w:w="8227" w:wrap="notBeside" w:vAnchor="text" w:hAnchor="text" w:xAlign="right" w:y="1"/>
              <w:rPr>
                <w:sz w:val="10"/>
                <w:szCs w:val="10"/>
              </w:rPr>
            </w:pPr>
          </w:p>
        </w:tc>
        <w:tc>
          <w:tcPr>
            <w:tcW w:w="2443" w:type="dxa"/>
            <w:tcBorders>
              <w:top w:val="single" w:sz="4" w:space="0" w:color="auto"/>
              <w:left w:val="single" w:sz="4" w:space="0" w:color="auto"/>
              <w:bottom w:val="single" w:sz="4" w:space="0" w:color="auto"/>
            </w:tcBorders>
            <w:shd w:val="clear" w:color="auto" w:fill="FFFFFF"/>
          </w:tcPr>
          <w:p w:rsidR="00F00C16" w:rsidRDefault="00A00C58">
            <w:pPr>
              <w:pStyle w:val="120"/>
              <w:framePr w:w="8227" w:wrap="notBeside" w:vAnchor="text" w:hAnchor="text" w:xAlign="right" w:y="1"/>
              <w:shd w:val="clear" w:color="auto" w:fill="auto"/>
              <w:spacing w:after="0" w:line="240" w:lineRule="exact"/>
              <w:jc w:val="center"/>
            </w:pPr>
            <w:r>
              <w:rPr>
                <w:rStyle w:val="12TimesNewRoman12pt"/>
                <w:rFonts w:eastAsia="Century Gothic"/>
              </w:rPr>
              <w:t>ритоиавир</w:t>
            </w:r>
          </w:p>
        </w:tc>
        <w:tc>
          <w:tcPr>
            <w:tcW w:w="2626" w:type="dxa"/>
            <w:tcBorders>
              <w:top w:val="single" w:sz="4" w:space="0" w:color="auto"/>
              <w:left w:val="single" w:sz="4" w:space="0" w:color="auto"/>
              <w:bottom w:val="single" w:sz="4" w:space="0" w:color="auto"/>
              <w:right w:val="single" w:sz="4" w:space="0" w:color="auto"/>
            </w:tcBorders>
            <w:shd w:val="clear" w:color="auto" w:fill="FFFFFF"/>
          </w:tcPr>
          <w:p w:rsidR="00F00C16" w:rsidRDefault="00A00C58">
            <w:pPr>
              <w:pStyle w:val="120"/>
              <w:framePr w:w="8227" w:wrap="notBeside" w:vAnchor="text" w:hAnchor="text" w:xAlign="right" w:y="1"/>
              <w:shd w:val="clear" w:color="auto" w:fill="auto"/>
              <w:spacing w:after="0" w:line="283" w:lineRule="exact"/>
            </w:pPr>
            <w:r>
              <w:rPr>
                <w:rStyle w:val="12TimesNewRoman12pt"/>
                <w:rFonts w:eastAsia="Century Gothic"/>
              </w:rPr>
              <w:t>капсулы; капсулы мягкие; таблетки, покрытые I шеночной оболочкой</w:t>
            </w:r>
          </w:p>
        </w:tc>
      </w:tr>
    </w:tbl>
    <w:p w:rsidR="00F00C16" w:rsidRDefault="00F00C16">
      <w:pPr>
        <w:framePr w:w="8227" w:wrap="notBeside" w:vAnchor="text" w:hAnchor="text" w:xAlign="right" w:y="1"/>
        <w:rPr>
          <w:sz w:val="2"/>
          <w:szCs w:val="2"/>
        </w:rPr>
      </w:pPr>
    </w:p>
    <w:p w:rsidR="00F00C16" w:rsidRDefault="00F00C16">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157"/>
        <w:gridCol w:w="1963"/>
        <w:gridCol w:w="2429"/>
        <w:gridCol w:w="2563"/>
      </w:tblGrid>
      <w:tr w:rsidR="00F00C16">
        <w:tblPrEx>
          <w:tblCellMar>
            <w:top w:w="0" w:type="dxa"/>
            <w:bottom w:w="0" w:type="dxa"/>
          </w:tblCellMar>
        </w:tblPrEx>
        <w:trPr>
          <w:trHeight w:hRule="exact" w:val="1632"/>
          <w:jc w:val="center"/>
        </w:trPr>
        <w:tc>
          <w:tcPr>
            <w:tcW w:w="1157" w:type="dxa"/>
            <w:tcBorders>
              <w:top w:val="single" w:sz="4" w:space="0" w:color="auto"/>
              <w:left w:val="single" w:sz="4" w:space="0" w:color="auto"/>
            </w:tcBorders>
            <w:shd w:val="clear" w:color="auto" w:fill="FFFFFF"/>
            <w:vAlign w:val="center"/>
          </w:tcPr>
          <w:p w:rsidR="00F00C16" w:rsidRDefault="00A00C58">
            <w:pPr>
              <w:pStyle w:val="120"/>
              <w:framePr w:w="8112" w:wrap="notBeside" w:vAnchor="text" w:hAnchor="text" w:xAlign="center" w:y="1"/>
              <w:shd w:val="clear" w:color="auto" w:fill="auto"/>
              <w:spacing w:after="0" w:line="240" w:lineRule="exact"/>
            </w:pPr>
            <w:r>
              <w:rPr>
                <w:rStyle w:val="12TimesNewRoman12pt"/>
                <w:rFonts w:eastAsia="Century Gothic"/>
              </w:rPr>
              <w:lastRenderedPageBreak/>
              <w:t>Код ЛТХ</w:t>
            </w:r>
          </w:p>
        </w:tc>
        <w:tc>
          <w:tcPr>
            <w:tcW w:w="1963" w:type="dxa"/>
            <w:tcBorders>
              <w:top w:val="single" w:sz="4" w:space="0" w:color="auto"/>
              <w:left w:val="single" w:sz="4" w:space="0" w:color="auto"/>
            </w:tcBorders>
            <w:shd w:val="clear" w:color="auto" w:fill="FFFFFF"/>
            <w:vAlign w:val="bottom"/>
          </w:tcPr>
          <w:p w:rsidR="00F00C16" w:rsidRDefault="00A00C58">
            <w:pPr>
              <w:pStyle w:val="120"/>
              <w:framePr w:w="8112" w:wrap="notBeside" w:vAnchor="text" w:hAnchor="text" w:xAlign="center" w:y="1"/>
              <w:shd w:val="clear" w:color="auto" w:fill="auto"/>
              <w:spacing w:after="0" w:line="283" w:lineRule="exact"/>
              <w:jc w:val="center"/>
            </w:pPr>
            <w:r>
              <w:rPr>
                <w:rStyle w:val="12TimesNewRoman12pt"/>
                <w:rFonts w:eastAsia="Century Gothic"/>
              </w:rPr>
              <w:t>Анатомо-</w:t>
            </w:r>
          </w:p>
          <w:p w:rsidR="00F00C16" w:rsidRDefault="00A00C58">
            <w:pPr>
              <w:pStyle w:val="120"/>
              <w:framePr w:w="8112" w:wrap="notBeside" w:vAnchor="text" w:hAnchor="text" w:xAlign="center" w:y="1"/>
              <w:shd w:val="clear" w:color="auto" w:fill="auto"/>
              <w:spacing w:after="0" w:line="283" w:lineRule="exact"/>
            </w:pPr>
            <w:r>
              <w:rPr>
                <w:rStyle w:val="12TimesNewRoman12pt"/>
                <w:rFonts w:eastAsia="Century Gothic"/>
              </w:rPr>
              <w:t>терапевтическо-</w:t>
            </w:r>
          </w:p>
          <w:p w:rsidR="00F00C16" w:rsidRDefault="00A00C58">
            <w:pPr>
              <w:pStyle w:val="120"/>
              <w:framePr w:w="8112" w:wrap="notBeside" w:vAnchor="text" w:hAnchor="text" w:xAlign="center" w:y="1"/>
              <w:shd w:val="clear" w:color="auto" w:fill="auto"/>
              <w:spacing w:after="0" w:line="283" w:lineRule="exact"/>
              <w:jc w:val="center"/>
            </w:pPr>
            <w:r>
              <w:rPr>
                <w:rStyle w:val="12TimesNewRoman12pt"/>
                <w:rFonts w:eastAsia="Century Gothic"/>
              </w:rPr>
              <w:t>химическая</w:t>
            </w:r>
          </w:p>
          <w:p w:rsidR="00F00C16" w:rsidRDefault="00A00C58">
            <w:pPr>
              <w:pStyle w:val="120"/>
              <w:framePr w:w="8112" w:wrap="notBeside" w:vAnchor="text" w:hAnchor="text" w:xAlign="center" w:y="1"/>
              <w:shd w:val="clear" w:color="auto" w:fill="auto"/>
              <w:spacing w:after="0" w:line="283" w:lineRule="exact"/>
              <w:ind w:left="180"/>
            </w:pPr>
            <w:r>
              <w:rPr>
                <w:rStyle w:val="12TimesNewRoman12pt"/>
                <w:rFonts w:eastAsia="Century Gothic"/>
              </w:rPr>
              <w:t>классификация</w:t>
            </w:r>
          </w:p>
          <w:p w:rsidR="00F00C16" w:rsidRDefault="00A00C58">
            <w:pPr>
              <w:pStyle w:val="120"/>
              <w:framePr w:w="8112" w:wrap="notBeside" w:vAnchor="text" w:hAnchor="text" w:xAlign="center" w:y="1"/>
              <w:shd w:val="clear" w:color="auto" w:fill="auto"/>
              <w:spacing w:after="0" w:line="283" w:lineRule="exact"/>
              <w:jc w:val="center"/>
            </w:pPr>
            <w:r>
              <w:rPr>
                <w:rStyle w:val="12TimesNewRoman12pt"/>
                <w:rFonts w:eastAsia="Century Gothic"/>
              </w:rPr>
              <w:t>(АТХ)</w:t>
            </w:r>
          </w:p>
        </w:tc>
        <w:tc>
          <w:tcPr>
            <w:tcW w:w="2429" w:type="dxa"/>
            <w:tcBorders>
              <w:top w:val="single" w:sz="4" w:space="0" w:color="auto"/>
              <w:left w:val="single" w:sz="4" w:space="0" w:color="auto"/>
            </w:tcBorders>
            <w:shd w:val="clear" w:color="auto" w:fill="FFFFFF"/>
            <w:vAlign w:val="center"/>
          </w:tcPr>
          <w:p w:rsidR="00F00C16" w:rsidRDefault="00A00C58">
            <w:pPr>
              <w:pStyle w:val="120"/>
              <w:framePr w:w="8112" w:wrap="notBeside" w:vAnchor="text" w:hAnchor="text" w:xAlign="center" w:y="1"/>
              <w:shd w:val="clear" w:color="auto" w:fill="auto"/>
              <w:spacing w:after="120" w:line="240" w:lineRule="exact"/>
              <w:jc w:val="center"/>
            </w:pPr>
            <w:r>
              <w:rPr>
                <w:rStyle w:val="12TimesNewRoman12pt"/>
                <w:rFonts w:eastAsia="Century Gothic"/>
              </w:rPr>
              <w:t>Лекарственные</w:t>
            </w:r>
          </w:p>
          <w:p w:rsidR="00F00C16" w:rsidRDefault="00A00C58">
            <w:pPr>
              <w:pStyle w:val="120"/>
              <w:framePr w:w="8112" w:wrap="notBeside" w:vAnchor="text" w:hAnchor="text" w:xAlign="center" w:y="1"/>
              <w:shd w:val="clear" w:color="auto" w:fill="auto"/>
              <w:spacing w:before="120" w:after="0" w:line="230" w:lineRule="exact"/>
              <w:jc w:val="center"/>
            </w:pPr>
            <w:r>
              <w:rPr>
                <w:rStyle w:val="12TimesNewRoman115pt"/>
                <w:rFonts w:eastAsia="Century Gothic"/>
              </w:rPr>
              <w:t>препараты</w:t>
            </w:r>
          </w:p>
        </w:tc>
        <w:tc>
          <w:tcPr>
            <w:tcW w:w="2563"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8112" w:wrap="notBeside" w:vAnchor="text" w:hAnchor="text" w:xAlign="center" w:y="1"/>
              <w:shd w:val="clear" w:color="auto" w:fill="auto"/>
              <w:spacing w:after="0" w:line="240" w:lineRule="exact"/>
            </w:pPr>
            <w:r>
              <w:rPr>
                <w:rStyle w:val="12TimesNewRoman12pt"/>
                <w:rFonts w:eastAsia="Century Gothic"/>
              </w:rPr>
              <w:t>Лекарственные формы</w:t>
            </w:r>
          </w:p>
        </w:tc>
      </w:tr>
      <w:tr w:rsidR="00F00C16">
        <w:tblPrEx>
          <w:tblCellMar>
            <w:top w:w="0" w:type="dxa"/>
            <w:bottom w:w="0" w:type="dxa"/>
          </w:tblCellMar>
        </w:tblPrEx>
        <w:trPr>
          <w:trHeight w:hRule="exact" w:val="1320"/>
          <w:jc w:val="center"/>
        </w:trPr>
        <w:tc>
          <w:tcPr>
            <w:tcW w:w="1157" w:type="dxa"/>
            <w:tcBorders>
              <w:top w:val="single" w:sz="4" w:space="0" w:color="auto"/>
              <w:left w:val="single" w:sz="4" w:space="0" w:color="auto"/>
            </w:tcBorders>
            <w:shd w:val="clear" w:color="auto" w:fill="FFFFFF"/>
          </w:tcPr>
          <w:p w:rsidR="00F00C16" w:rsidRDefault="00F00C16">
            <w:pPr>
              <w:framePr w:w="8112" w:wrap="notBeside" w:vAnchor="text" w:hAnchor="text" w:xAlign="center" w:y="1"/>
              <w:rPr>
                <w:sz w:val="10"/>
                <w:szCs w:val="10"/>
              </w:rPr>
            </w:pPr>
          </w:p>
        </w:tc>
        <w:tc>
          <w:tcPr>
            <w:tcW w:w="1963" w:type="dxa"/>
            <w:tcBorders>
              <w:top w:val="single" w:sz="4" w:space="0" w:color="auto"/>
              <w:left w:val="single" w:sz="4" w:space="0" w:color="auto"/>
            </w:tcBorders>
            <w:shd w:val="clear" w:color="auto" w:fill="FFFFFF"/>
          </w:tcPr>
          <w:p w:rsidR="00F00C16" w:rsidRDefault="00F00C16">
            <w:pPr>
              <w:framePr w:w="8112" w:wrap="notBeside" w:vAnchor="text" w:hAnchor="text" w:xAlign="center" w:y="1"/>
              <w:rPr>
                <w:sz w:val="10"/>
                <w:szCs w:val="10"/>
              </w:rPr>
            </w:pPr>
          </w:p>
        </w:tc>
        <w:tc>
          <w:tcPr>
            <w:tcW w:w="2429" w:type="dxa"/>
            <w:tcBorders>
              <w:top w:val="single" w:sz="4" w:space="0" w:color="auto"/>
              <w:left w:val="single" w:sz="4" w:space="0" w:color="auto"/>
            </w:tcBorders>
            <w:shd w:val="clear" w:color="auto" w:fill="FFFFFF"/>
          </w:tcPr>
          <w:p w:rsidR="00F00C16" w:rsidRDefault="00A00C58">
            <w:pPr>
              <w:pStyle w:val="120"/>
              <w:framePr w:w="8112" w:wrap="notBeside" w:vAnchor="text" w:hAnchor="text" w:xAlign="center" w:y="1"/>
              <w:shd w:val="clear" w:color="auto" w:fill="auto"/>
              <w:spacing w:after="0" w:line="240" w:lineRule="exact"/>
              <w:jc w:val="center"/>
            </w:pPr>
            <w:r>
              <w:rPr>
                <w:rStyle w:val="12TimesNewRoman12pt"/>
                <w:rFonts w:eastAsia="Century Gothic"/>
              </w:rPr>
              <w:t>саквинавир</w:t>
            </w:r>
          </w:p>
        </w:tc>
        <w:tc>
          <w:tcPr>
            <w:tcW w:w="2563"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8112" w:wrap="notBeside" w:vAnchor="text" w:hAnchor="text" w:xAlign="center" w:y="1"/>
              <w:shd w:val="clear" w:color="auto" w:fill="auto"/>
              <w:spacing w:after="0" w:line="283" w:lineRule="exact"/>
            </w:pPr>
            <w:r>
              <w:rPr>
                <w:rStyle w:val="12TimesNewRoman12pt"/>
                <w:rFonts w:eastAsia="Century Gothic"/>
              </w:rPr>
              <w:t>таблетки, покрытые оболочкой; таблетки, покрытые пленочной оболочкой</w:t>
            </w:r>
          </w:p>
        </w:tc>
      </w:tr>
      <w:tr w:rsidR="00F00C16">
        <w:tblPrEx>
          <w:tblCellMar>
            <w:top w:w="0" w:type="dxa"/>
            <w:bottom w:w="0" w:type="dxa"/>
          </w:tblCellMar>
        </w:tblPrEx>
        <w:trPr>
          <w:trHeight w:hRule="exact" w:val="456"/>
          <w:jc w:val="center"/>
        </w:trPr>
        <w:tc>
          <w:tcPr>
            <w:tcW w:w="1157" w:type="dxa"/>
            <w:tcBorders>
              <w:left w:val="single" w:sz="4" w:space="0" w:color="auto"/>
            </w:tcBorders>
            <w:shd w:val="clear" w:color="auto" w:fill="FFFFFF"/>
          </w:tcPr>
          <w:p w:rsidR="00F00C16" w:rsidRDefault="00F00C16">
            <w:pPr>
              <w:framePr w:w="8112" w:wrap="notBeside" w:vAnchor="text" w:hAnchor="text" w:xAlign="center" w:y="1"/>
              <w:rPr>
                <w:sz w:val="10"/>
                <w:szCs w:val="10"/>
              </w:rPr>
            </w:pPr>
          </w:p>
        </w:tc>
        <w:tc>
          <w:tcPr>
            <w:tcW w:w="1963" w:type="dxa"/>
            <w:tcBorders>
              <w:left w:val="single" w:sz="4" w:space="0" w:color="auto"/>
            </w:tcBorders>
            <w:shd w:val="clear" w:color="auto" w:fill="FFFFFF"/>
          </w:tcPr>
          <w:p w:rsidR="00F00C16" w:rsidRDefault="00F00C16">
            <w:pPr>
              <w:framePr w:w="8112" w:wrap="notBeside" w:vAnchor="text" w:hAnchor="text" w:xAlign="center" w:y="1"/>
              <w:rPr>
                <w:sz w:val="10"/>
                <w:szCs w:val="10"/>
              </w:rPr>
            </w:pPr>
          </w:p>
        </w:tc>
        <w:tc>
          <w:tcPr>
            <w:tcW w:w="2429" w:type="dxa"/>
            <w:tcBorders>
              <w:top w:val="single" w:sz="4" w:space="0" w:color="auto"/>
              <w:left w:val="single" w:sz="4" w:space="0" w:color="auto"/>
            </w:tcBorders>
            <w:shd w:val="clear" w:color="auto" w:fill="FFFFFF"/>
            <w:vAlign w:val="bottom"/>
          </w:tcPr>
          <w:p w:rsidR="00F00C16" w:rsidRDefault="00A00C58">
            <w:pPr>
              <w:pStyle w:val="120"/>
              <w:framePr w:w="8112" w:wrap="notBeside" w:vAnchor="text" w:hAnchor="text" w:xAlign="center" w:y="1"/>
              <w:shd w:val="clear" w:color="auto" w:fill="auto"/>
              <w:spacing w:after="0" w:line="240" w:lineRule="exact"/>
              <w:jc w:val="center"/>
            </w:pPr>
            <w:r>
              <w:rPr>
                <w:rStyle w:val="12TimesNewRoman12pt"/>
                <w:rFonts w:eastAsia="Century Gothic"/>
              </w:rPr>
              <w:t>симепревир</w:t>
            </w:r>
          </w:p>
        </w:tc>
        <w:tc>
          <w:tcPr>
            <w:tcW w:w="2563" w:type="dxa"/>
            <w:tcBorders>
              <w:top w:val="single" w:sz="4" w:space="0" w:color="auto"/>
              <w:left w:val="single" w:sz="4" w:space="0" w:color="auto"/>
              <w:right w:val="single" w:sz="4" w:space="0" w:color="auto"/>
            </w:tcBorders>
            <w:shd w:val="clear" w:color="auto" w:fill="FFFFFF"/>
            <w:vAlign w:val="bottom"/>
          </w:tcPr>
          <w:p w:rsidR="00F00C16" w:rsidRDefault="00A00C58">
            <w:pPr>
              <w:pStyle w:val="120"/>
              <w:framePr w:w="8112" w:wrap="notBeside" w:vAnchor="text" w:hAnchor="text" w:xAlign="center" w:y="1"/>
              <w:shd w:val="clear" w:color="auto" w:fill="auto"/>
              <w:spacing w:after="0" w:line="240" w:lineRule="exact"/>
            </w:pPr>
            <w:r>
              <w:rPr>
                <w:rStyle w:val="12TimesNewRoman12pt"/>
                <w:rFonts w:eastAsia="Century Gothic"/>
              </w:rPr>
              <w:t>капсулы</w:t>
            </w:r>
          </w:p>
        </w:tc>
      </w:tr>
      <w:tr w:rsidR="00F00C16">
        <w:tblPrEx>
          <w:tblCellMar>
            <w:top w:w="0" w:type="dxa"/>
            <w:bottom w:w="0" w:type="dxa"/>
          </w:tblCellMar>
        </w:tblPrEx>
        <w:trPr>
          <w:trHeight w:hRule="exact" w:val="1325"/>
          <w:jc w:val="center"/>
        </w:trPr>
        <w:tc>
          <w:tcPr>
            <w:tcW w:w="1157" w:type="dxa"/>
            <w:tcBorders>
              <w:left w:val="single" w:sz="4" w:space="0" w:color="auto"/>
            </w:tcBorders>
            <w:shd w:val="clear" w:color="auto" w:fill="FFFFFF"/>
          </w:tcPr>
          <w:p w:rsidR="00F00C16" w:rsidRDefault="00F00C16">
            <w:pPr>
              <w:framePr w:w="8112" w:wrap="notBeside" w:vAnchor="text" w:hAnchor="text" w:xAlign="center" w:y="1"/>
              <w:rPr>
                <w:sz w:val="10"/>
                <w:szCs w:val="10"/>
              </w:rPr>
            </w:pPr>
          </w:p>
        </w:tc>
        <w:tc>
          <w:tcPr>
            <w:tcW w:w="1963" w:type="dxa"/>
            <w:tcBorders>
              <w:left w:val="single" w:sz="4" w:space="0" w:color="auto"/>
            </w:tcBorders>
            <w:shd w:val="clear" w:color="auto" w:fill="FFFFFF"/>
          </w:tcPr>
          <w:p w:rsidR="00F00C16" w:rsidRDefault="00F00C16">
            <w:pPr>
              <w:framePr w:w="8112" w:wrap="notBeside" w:vAnchor="text" w:hAnchor="text" w:xAlign="center" w:y="1"/>
              <w:rPr>
                <w:sz w:val="10"/>
                <w:szCs w:val="10"/>
              </w:rPr>
            </w:pPr>
          </w:p>
        </w:tc>
        <w:tc>
          <w:tcPr>
            <w:tcW w:w="2429" w:type="dxa"/>
            <w:tcBorders>
              <w:top w:val="single" w:sz="4" w:space="0" w:color="auto"/>
              <w:left w:val="single" w:sz="4" w:space="0" w:color="auto"/>
            </w:tcBorders>
            <w:shd w:val="clear" w:color="auto" w:fill="FFFFFF"/>
          </w:tcPr>
          <w:p w:rsidR="00F00C16" w:rsidRDefault="00A00C58">
            <w:pPr>
              <w:pStyle w:val="120"/>
              <w:framePr w:w="8112" w:wrap="notBeside" w:vAnchor="text" w:hAnchor="text" w:xAlign="center" w:y="1"/>
              <w:shd w:val="clear" w:color="auto" w:fill="auto"/>
              <w:spacing w:after="0" w:line="240" w:lineRule="exact"/>
              <w:jc w:val="center"/>
            </w:pPr>
            <w:r>
              <w:rPr>
                <w:rStyle w:val="12TimesNewRoman12pt"/>
                <w:rFonts w:eastAsia="Century Gothic"/>
              </w:rPr>
              <w:t>фосампренавир</w:t>
            </w:r>
          </w:p>
        </w:tc>
        <w:tc>
          <w:tcPr>
            <w:tcW w:w="2563"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8112" w:wrap="notBeside" w:vAnchor="text" w:hAnchor="text" w:xAlign="center" w:y="1"/>
              <w:shd w:val="clear" w:color="auto" w:fill="auto"/>
              <w:spacing w:after="0" w:line="283" w:lineRule="exact"/>
            </w:pPr>
            <w:r>
              <w:rPr>
                <w:rStyle w:val="12TimesNewRoman12pt"/>
                <w:rFonts w:eastAsia="Century Gothic"/>
              </w:rPr>
              <w:t>суспензия для приема внутрь;</w:t>
            </w:r>
          </w:p>
          <w:p w:rsidR="00F00C16" w:rsidRDefault="00A00C58">
            <w:pPr>
              <w:pStyle w:val="120"/>
              <w:framePr w:w="8112" w:wrap="notBeside" w:vAnchor="text" w:hAnchor="text" w:xAlign="center" w:y="1"/>
              <w:shd w:val="clear" w:color="auto" w:fill="auto"/>
              <w:spacing w:after="0" w:line="283" w:lineRule="exact"/>
            </w:pPr>
            <w:r>
              <w:rPr>
                <w:rStyle w:val="12TimesNewRoman12pt"/>
                <w:rFonts w:eastAsia="Century Gothic"/>
              </w:rPr>
              <w:t>таблетки, покрытые оболочкой</w:t>
            </w:r>
          </w:p>
        </w:tc>
      </w:tr>
      <w:tr w:rsidR="00F00C16">
        <w:tblPrEx>
          <w:tblCellMar>
            <w:top w:w="0" w:type="dxa"/>
            <w:bottom w:w="0" w:type="dxa"/>
          </w:tblCellMar>
        </w:tblPrEx>
        <w:trPr>
          <w:trHeight w:hRule="exact" w:val="1301"/>
          <w:jc w:val="center"/>
        </w:trPr>
        <w:tc>
          <w:tcPr>
            <w:tcW w:w="1157" w:type="dxa"/>
            <w:tcBorders>
              <w:top w:val="single" w:sz="4" w:space="0" w:color="auto"/>
              <w:left w:val="single" w:sz="4" w:space="0" w:color="auto"/>
            </w:tcBorders>
            <w:shd w:val="clear" w:color="auto" w:fill="FFFFFF"/>
          </w:tcPr>
          <w:p w:rsidR="00F00C16" w:rsidRDefault="00A00C58">
            <w:pPr>
              <w:pStyle w:val="120"/>
              <w:framePr w:w="8112" w:wrap="notBeside" w:vAnchor="text" w:hAnchor="text" w:xAlign="center" w:y="1"/>
              <w:shd w:val="clear" w:color="auto" w:fill="auto"/>
              <w:spacing w:after="0" w:line="240" w:lineRule="exact"/>
              <w:ind w:left="280"/>
            </w:pPr>
            <w:r>
              <w:rPr>
                <w:rStyle w:val="12TimesNewRoman12pt"/>
                <w:rFonts w:eastAsia="Century Gothic"/>
                <w:lang w:val="en-US" w:eastAsia="en-US" w:bidi="en-US"/>
              </w:rPr>
              <w:t>J05AF</w:t>
            </w:r>
          </w:p>
        </w:tc>
        <w:tc>
          <w:tcPr>
            <w:tcW w:w="1963" w:type="dxa"/>
            <w:tcBorders>
              <w:top w:val="single" w:sz="4" w:space="0" w:color="auto"/>
              <w:left w:val="single" w:sz="4" w:space="0" w:color="auto"/>
            </w:tcBorders>
            <w:shd w:val="clear" w:color="auto" w:fill="FFFFFF"/>
            <w:vAlign w:val="bottom"/>
          </w:tcPr>
          <w:p w:rsidR="00F00C16" w:rsidRDefault="00A00C58">
            <w:pPr>
              <w:pStyle w:val="120"/>
              <w:framePr w:w="8112" w:wrap="notBeside" w:vAnchor="text" w:hAnchor="text" w:xAlign="center" w:y="1"/>
              <w:shd w:val="clear" w:color="auto" w:fill="auto"/>
              <w:spacing w:after="0" w:line="283" w:lineRule="exact"/>
            </w:pPr>
            <w:r>
              <w:rPr>
                <w:rStyle w:val="12TimesNewRoman12pt"/>
                <w:rFonts w:eastAsia="Century Gothic"/>
              </w:rPr>
              <w:t>нуклеотиды и нуклеотиды - ингибиторы обратной</w:t>
            </w:r>
          </w:p>
        </w:tc>
        <w:tc>
          <w:tcPr>
            <w:tcW w:w="2429" w:type="dxa"/>
            <w:tcBorders>
              <w:top w:val="single" w:sz="4" w:space="0" w:color="auto"/>
              <w:left w:val="single" w:sz="4" w:space="0" w:color="auto"/>
            </w:tcBorders>
            <w:shd w:val="clear" w:color="auto" w:fill="FFFFFF"/>
          </w:tcPr>
          <w:p w:rsidR="00F00C16" w:rsidRDefault="00A00C58">
            <w:pPr>
              <w:pStyle w:val="120"/>
              <w:framePr w:w="8112" w:wrap="notBeside" w:vAnchor="text" w:hAnchor="text" w:xAlign="center" w:y="1"/>
              <w:shd w:val="clear" w:color="auto" w:fill="auto"/>
              <w:spacing w:after="0" w:line="240" w:lineRule="exact"/>
              <w:jc w:val="center"/>
            </w:pPr>
            <w:r>
              <w:rPr>
                <w:rStyle w:val="12TimesNewRoman12pt"/>
                <w:rFonts w:eastAsia="Century Gothic"/>
              </w:rPr>
              <w:t>абакавир</w:t>
            </w:r>
          </w:p>
        </w:tc>
        <w:tc>
          <w:tcPr>
            <w:tcW w:w="2563" w:type="dxa"/>
            <w:tcBorders>
              <w:top w:val="single" w:sz="4" w:space="0" w:color="auto"/>
              <w:left w:val="single" w:sz="4" w:space="0" w:color="auto"/>
              <w:right w:val="single" w:sz="4" w:space="0" w:color="auto"/>
            </w:tcBorders>
            <w:shd w:val="clear" w:color="auto" w:fill="FFFFFF"/>
            <w:vAlign w:val="bottom"/>
          </w:tcPr>
          <w:p w:rsidR="00F00C16" w:rsidRDefault="00A00C58">
            <w:pPr>
              <w:pStyle w:val="120"/>
              <w:framePr w:w="8112" w:wrap="notBeside" w:vAnchor="text" w:hAnchor="text" w:xAlign="center" w:y="1"/>
              <w:shd w:val="clear" w:color="auto" w:fill="auto"/>
              <w:spacing w:after="0" w:line="278" w:lineRule="exact"/>
            </w:pPr>
            <w:r>
              <w:rPr>
                <w:rStyle w:val="12TimesNewRoman12pt"/>
                <w:rFonts w:eastAsia="Century Gothic"/>
              </w:rPr>
              <w:t>раствор для приема внутрь;</w:t>
            </w:r>
          </w:p>
          <w:p w:rsidR="00F00C16" w:rsidRDefault="00A00C58">
            <w:pPr>
              <w:pStyle w:val="120"/>
              <w:framePr w:w="8112" w:wrap="notBeside" w:vAnchor="text" w:hAnchor="text" w:xAlign="center" w:y="1"/>
              <w:shd w:val="clear" w:color="auto" w:fill="auto"/>
              <w:spacing w:after="0" w:line="278" w:lineRule="exact"/>
            </w:pPr>
            <w:r>
              <w:rPr>
                <w:rStyle w:val="12TimesNewRoman115pt"/>
                <w:rFonts w:eastAsia="Century Gothic"/>
              </w:rPr>
              <w:t xml:space="preserve">таблетки, покрытые </w:t>
            </w:r>
            <w:r>
              <w:rPr>
                <w:rStyle w:val="12TimesNewRoman12pt"/>
                <w:rFonts w:eastAsia="Century Gothic"/>
              </w:rPr>
              <w:t>пленочной оболочкой</w:t>
            </w:r>
          </w:p>
        </w:tc>
      </w:tr>
      <w:tr w:rsidR="00F00C16">
        <w:tblPrEx>
          <w:tblCellMar>
            <w:top w:w="0" w:type="dxa"/>
            <w:bottom w:w="0" w:type="dxa"/>
          </w:tblCellMar>
        </w:tblPrEx>
        <w:trPr>
          <w:trHeight w:hRule="exact" w:val="1877"/>
          <w:jc w:val="center"/>
        </w:trPr>
        <w:tc>
          <w:tcPr>
            <w:tcW w:w="1157" w:type="dxa"/>
            <w:tcBorders>
              <w:left w:val="single" w:sz="4" w:space="0" w:color="auto"/>
            </w:tcBorders>
            <w:shd w:val="clear" w:color="auto" w:fill="FFFFFF"/>
          </w:tcPr>
          <w:p w:rsidR="00F00C16" w:rsidRDefault="00F00C16">
            <w:pPr>
              <w:framePr w:w="8112" w:wrap="notBeside" w:vAnchor="text" w:hAnchor="text" w:xAlign="center" w:y="1"/>
              <w:rPr>
                <w:sz w:val="10"/>
                <w:szCs w:val="10"/>
              </w:rPr>
            </w:pPr>
          </w:p>
        </w:tc>
        <w:tc>
          <w:tcPr>
            <w:tcW w:w="1963" w:type="dxa"/>
            <w:tcBorders>
              <w:left w:val="single" w:sz="4" w:space="0" w:color="auto"/>
            </w:tcBorders>
            <w:shd w:val="clear" w:color="auto" w:fill="FFFFFF"/>
          </w:tcPr>
          <w:p w:rsidR="00F00C16" w:rsidRDefault="00A00C58">
            <w:pPr>
              <w:pStyle w:val="120"/>
              <w:framePr w:w="8112" w:wrap="notBeside" w:vAnchor="text" w:hAnchor="text" w:xAlign="center" w:y="1"/>
              <w:shd w:val="clear" w:color="auto" w:fill="auto"/>
              <w:spacing w:after="0" w:line="230" w:lineRule="exact"/>
            </w:pPr>
            <w:r>
              <w:rPr>
                <w:rStyle w:val="12TimesNewRoman115pt"/>
                <w:rFonts w:eastAsia="Century Gothic"/>
              </w:rPr>
              <w:t>транскриптазы</w:t>
            </w:r>
          </w:p>
        </w:tc>
        <w:tc>
          <w:tcPr>
            <w:tcW w:w="2429" w:type="dxa"/>
            <w:tcBorders>
              <w:top w:val="single" w:sz="4" w:space="0" w:color="auto"/>
              <w:left w:val="single" w:sz="4" w:space="0" w:color="auto"/>
            </w:tcBorders>
            <w:shd w:val="clear" w:color="auto" w:fill="FFFFFF"/>
          </w:tcPr>
          <w:p w:rsidR="00F00C16" w:rsidRDefault="00A00C58">
            <w:pPr>
              <w:pStyle w:val="120"/>
              <w:framePr w:w="8112" w:wrap="notBeside" w:vAnchor="text" w:hAnchor="text" w:xAlign="center" w:y="1"/>
              <w:shd w:val="clear" w:color="auto" w:fill="auto"/>
              <w:spacing w:after="0" w:line="230" w:lineRule="exact"/>
              <w:jc w:val="center"/>
            </w:pPr>
            <w:r>
              <w:rPr>
                <w:rStyle w:val="12TimesNewRoman115pt"/>
                <w:rFonts w:eastAsia="Century Gothic"/>
              </w:rPr>
              <w:t>диданозин</w:t>
            </w:r>
          </w:p>
        </w:tc>
        <w:tc>
          <w:tcPr>
            <w:tcW w:w="2563" w:type="dxa"/>
            <w:tcBorders>
              <w:top w:val="single" w:sz="4" w:space="0" w:color="auto"/>
              <w:left w:val="single" w:sz="4" w:space="0" w:color="auto"/>
              <w:right w:val="single" w:sz="4" w:space="0" w:color="auto"/>
            </w:tcBorders>
            <w:shd w:val="clear" w:color="auto" w:fill="FFFFFF"/>
            <w:vAlign w:val="bottom"/>
          </w:tcPr>
          <w:p w:rsidR="00F00C16" w:rsidRDefault="00A00C58">
            <w:pPr>
              <w:pStyle w:val="120"/>
              <w:framePr w:w="8112" w:wrap="notBeside" w:vAnchor="text" w:hAnchor="text" w:xAlign="center" w:y="1"/>
              <w:shd w:val="clear" w:color="auto" w:fill="auto"/>
              <w:spacing w:after="0" w:line="283" w:lineRule="exact"/>
            </w:pPr>
            <w:r>
              <w:rPr>
                <w:rStyle w:val="12TimesNewRoman12pt"/>
                <w:rFonts w:eastAsia="Century Gothic"/>
              </w:rPr>
              <w:t>капсулы</w:t>
            </w:r>
          </w:p>
          <w:p w:rsidR="00F00C16" w:rsidRDefault="00A00C58">
            <w:pPr>
              <w:pStyle w:val="120"/>
              <w:framePr w:w="8112" w:wrap="notBeside" w:vAnchor="text" w:hAnchor="text" w:xAlign="center" w:y="1"/>
              <w:shd w:val="clear" w:color="auto" w:fill="auto"/>
              <w:spacing w:after="0" w:line="283" w:lineRule="exact"/>
            </w:pPr>
            <w:r>
              <w:rPr>
                <w:rStyle w:val="12TimesNewRoman12pt"/>
                <w:rFonts w:eastAsia="Century Gothic"/>
              </w:rPr>
              <w:t>кишечнорастворимые; порошок для приготовления раствора для приема вну трь для детей</w:t>
            </w:r>
          </w:p>
        </w:tc>
      </w:tr>
      <w:tr w:rsidR="00F00C16">
        <w:tblPrEx>
          <w:tblCellMar>
            <w:top w:w="0" w:type="dxa"/>
            <w:bottom w:w="0" w:type="dxa"/>
          </w:tblCellMar>
        </w:tblPrEx>
        <w:trPr>
          <w:trHeight w:hRule="exact" w:val="1872"/>
          <w:jc w:val="center"/>
        </w:trPr>
        <w:tc>
          <w:tcPr>
            <w:tcW w:w="1157" w:type="dxa"/>
            <w:tcBorders>
              <w:left w:val="single" w:sz="4" w:space="0" w:color="auto"/>
            </w:tcBorders>
            <w:shd w:val="clear" w:color="auto" w:fill="FFFFFF"/>
          </w:tcPr>
          <w:p w:rsidR="00F00C16" w:rsidRDefault="00F00C16">
            <w:pPr>
              <w:framePr w:w="8112" w:wrap="notBeside" w:vAnchor="text" w:hAnchor="text" w:xAlign="center" w:y="1"/>
              <w:rPr>
                <w:sz w:val="10"/>
                <w:szCs w:val="10"/>
              </w:rPr>
            </w:pPr>
          </w:p>
        </w:tc>
        <w:tc>
          <w:tcPr>
            <w:tcW w:w="1963" w:type="dxa"/>
            <w:tcBorders>
              <w:left w:val="single" w:sz="4" w:space="0" w:color="auto"/>
            </w:tcBorders>
            <w:shd w:val="clear" w:color="auto" w:fill="FFFFFF"/>
          </w:tcPr>
          <w:p w:rsidR="00F00C16" w:rsidRDefault="00F00C16">
            <w:pPr>
              <w:framePr w:w="8112" w:wrap="notBeside" w:vAnchor="text" w:hAnchor="text" w:xAlign="center" w:y="1"/>
              <w:rPr>
                <w:sz w:val="10"/>
                <w:szCs w:val="10"/>
              </w:rPr>
            </w:pPr>
          </w:p>
        </w:tc>
        <w:tc>
          <w:tcPr>
            <w:tcW w:w="2429" w:type="dxa"/>
            <w:tcBorders>
              <w:top w:val="single" w:sz="4" w:space="0" w:color="auto"/>
              <w:left w:val="single" w:sz="4" w:space="0" w:color="auto"/>
            </w:tcBorders>
            <w:shd w:val="clear" w:color="auto" w:fill="FFFFFF"/>
          </w:tcPr>
          <w:p w:rsidR="00F00C16" w:rsidRDefault="00A00C58">
            <w:pPr>
              <w:pStyle w:val="120"/>
              <w:framePr w:w="8112" w:wrap="notBeside" w:vAnchor="text" w:hAnchor="text" w:xAlign="center" w:y="1"/>
              <w:shd w:val="clear" w:color="auto" w:fill="auto"/>
              <w:spacing w:after="0" w:line="240" w:lineRule="exact"/>
              <w:jc w:val="center"/>
            </w:pPr>
            <w:r>
              <w:rPr>
                <w:rStyle w:val="12TimesNewRoman12pt"/>
                <w:rFonts w:eastAsia="Century Gothic"/>
              </w:rPr>
              <w:t>зидовудин</w:t>
            </w:r>
          </w:p>
        </w:tc>
        <w:tc>
          <w:tcPr>
            <w:tcW w:w="2563"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8112" w:wrap="notBeside" w:vAnchor="text" w:hAnchor="text" w:xAlign="center" w:y="1"/>
              <w:shd w:val="clear" w:color="auto" w:fill="auto"/>
              <w:spacing w:after="0" w:line="278" w:lineRule="exact"/>
            </w:pPr>
            <w:r>
              <w:rPr>
                <w:rStyle w:val="12TimesNewRoman12pt"/>
                <w:rFonts w:eastAsia="Century Gothic"/>
              </w:rPr>
              <w:t>капсулы;</w:t>
            </w:r>
          </w:p>
          <w:p w:rsidR="00F00C16" w:rsidRDefault="00A00C58">
            <w:pPr>
              <w:pStyle w:val="120"/>
              <w:framePr w:w="8112" w:wrap="notBeside" w:vAnchor="text" w:hAnchor="text" w:xAlign="center" w:y="1"/>
              <w:shd w:val="clear" w:color="auto" w:fill="auto"/>
              <w:spacing w:after="0" w:line="278" w:lineRule="exact"/>
            </w:pPr>
            <w:r>
              <w:rPr>
                <w:rStyle w:val="12TimesNewRoman12pt"/>
                <w:rFonts w:eastAsia="Century Gothic"/>
              </w:rPr>
              <w:t>раствор для инфузий; раствор для приема внутрь;</w:t>
            </w:r>
          </w:p>
          <w:p w:rsidR="00F00C16" w:rsidRDefault="00A00C58">
            <w:pPr>
              <w:pStyle w:val="120"/>
              <w:framePr w:w="8112" w:wrap="notBeside" w:vAnchor="text" w:hAnchor="text" w:xAlign="center" w:y="1"/>
              <w:shd w:val="clear" w:color="auto" w:fill="auto"/>
              <w:spacing w:after="0" w:line="278" w:lineRule="exact"/>
            </w:pPr>
            <w:r>
              <w:rPr>
                <w:rStyle w:val="12TimesNewRoman12pt"/>
                <w:rFonts w:eastAsia="Century Gothic"/>
              </w:rPr>
              <w:t>таблетки, покрытые пленочной оболочкой</w:t>
            </w:r>
          </w:p>
        </w:tc>
      </w:tr>
      <w:tr w:rsidR="00F00C16">
        <w:tblPrEx>
          <w:tblCellMar>
            <w:top w:w="0" w:type="dxa"/>
            <w:bottom w:w="0" w:type="dxa"/>
          </w:tblCellMar>
        </w:tblPrEx>
        <w:trPr>
          <w:trHeight w:hRule="exact" w:val="1622"/>
          <w:jc w:val="center"/>
        </w:trPr>
        <w:tc>
          <w:tcPr>
            <w:tcW w:w="1157" w:type="dxa"/>
            <w:tcBorders>
              <w:left w:val="single" w:sz="4" w:space="0" w:color="auto"/>
              <w:bottom w:val="single" w:sz="4" w:space="0" w:color="auto"/>
            </w:tcBorders>
            <w:shd w:val="clear" w:color="auto" w:fill="FFFFFF"/>
          </w:tcPr>
          <w:p w:rsidR="00F00C16" w:rsidRDefault="00F00C16">
            <w:pPr>
              <w:framePr w:w="8112" w:wrap="notBeside" w:vAnchor="text" w:hAnchor="text" w:xAlign="center" w:y="1"/>
              <w:rPr>
                <w:sz w:val="10"/>
                <w:szCs w:val="10"/>
              </w:rPr>
            </w:pPr>
          </w:p>
        </w:tc>
        <w:tc>
          <w:tcPr>
            <w:tcW w:w="1963" w:type="dxa"/>
            <w:tcBorders>
              <w:left w:val="single" w:sz="4" w:space="0" w:color="auto"/>
              <w:bottom w:val="single" w:sz="4" w:space="0" w:color="auto"/>
            </w:tcBorders>
            <w:shd w:val="clear" w:color="auto" w:fill="FFFFFF"/>
          </w:tcPr>
          <w:p w:rsidR="00F00C16" w:rsidRDefault="00F00C16">
            <w:pPr>
              <w:framePr w:w="8112" w:wrap="notBeside" w:vAnchor="text" w:hAnchor="text" w:xAlign="center" w:y="1"/>
              <w:rPr>
                <w:sz w:val="10"/>
                <w:szCs w:val="10"/>
              </w:rPr>
            </w:pPr>
          </w:p>
        </w:tc>
        <w:tc>
          <w:tcPr>
            <w:tcW w:w="2429" w:type="dxa"/>
            <w:tcBorders>
              <w:top w:val="single" w:sz="4" w:space="0" w:color="auto"/>
              <w:left w:val="single" w:sz="4" w:space="0" w:color="auto"/>
              <w:bottom w:val="single" w:sz="4" w:space="0" w:color="auto"/>
            </w:tcBorders>
            <w:shd w:val="clear" w:color="auto" w:fill="FFFFFF"/>
          </w:tcPr>
          <w:p w:rsidR="00F00C16" w:rsidRDefault="00A00C58">
            <w:pPr>
              <w:pStyle w:val="120"/>
              <w:framePr w:w="8112" w:wrap="notBeside" w:vAnchor="text" w:hAnchor="text" w:xAlign="center" w:y="1"/>
              <w:shd w:val="clear" w:color="auto" w:fill="auto"/>
              <w:spacing w:after="0" w:line="240" w:lineRule="exact"/>
              <w:jc w:val="center"/>
            </w:pPr>
            <w:r>
              <w:rPr>
                <w:rStyle w:val="12TimesNewRoman12pt"/>
                <w:rFonts w:eastAsia="Century Gothic"/>
              </w:rPr>
              <w:t>ламивудин</w:t>
            </w:r>
          </w:p>
        </w:tc>
        <w:tc>
          <w:tcPr>
            <w:tcW w:w="2563" w:type="dxa"/>
            <w:tcBorders>
              <w:top w:val="single" w:sz="4" w:space="0" w:color="auto"/>
              <w:left w:val="single" w:sz="4" w:space="0" w:color="auto"/>
              <w:bottom w:val="single" w:sz="4" w:space="0" w:color="auto"/>
              <w:right w:val="single" w:sz="4" w:space="0" w:color="auto"/>
            </w:tcBorders>
            <w:shd w:val="clear" w:color="auto" w:fill="FFFFFF"/>
          </w:tcPr>
          <w:p w:rsidR="00F00C16" w:rsidRDefault="00A00C58">
            <w:pPr>
              <w:pStyle w:val="120"/>
              <w:framePr w:w="8112" w:wrap="notBeside" w:vAnchor="text" w:hAnchor="text" w:xAlign="center" w:y="1"/>
              <w:shd w:val="clear" w:color="auto" w:fill="auto"/>
              <w:spacing w:after="0" w:line="283" w:lineRule="exact"/>
            </w:pPr>
            <w:r>
              <w:rPr>
                <w:rStyle w:val="12TimesNewRoman12pt"/>
                <w:rFonts w:eastAsia="Century Gothic"/>
              </w:rPr>
              <w:t>раствор для приема внутрь;</w:t>
            </w:r>
          </w:p>
          <w:p w:rsidR="00F00C16" w:rsidRDefault="00A00C58">
            <w:pPr>
              <w:pStyle w:val="120"/>
              <w:framePr w:w="8112" w:wrap="notBeside" w:vAnchor="text" w:hAnchor="text" w:xAlign="center" w:y="1"/>
              <w:shd w:val="clear" w:color="auto" w:fill="auto"/>
              <w:spacing w:after="0" w:line="283" w:lineRule="exact"/>
            </w:pPr>
            <w:r>
              <w:rPr>
                <w:rStyle w:val="12TimesNewRoman12pt"/>
                <w:rFonts w:eastAsia="Century Gothic"/>
              </w:rPr>
              <w:t>таблетки, покрытые пленочной оболочкой</w:t>
            </w:r>
          </w:p>
        </w:tc>
      </w:tr>
    </w:tbl>
    <w:p w:rsidR="00F00C16" w:rsidRDefault="00F00C16">
      <w:pPr>
        <w:framePr w:w="8112" w:wrap="notBeside" w:vAnchor="text" w:hAnchor="text" w:xAlign="center" w:y="1"/>
        <w:rPr>
          <w:sz w:val="2"/>
          <w:szCs w:val="2"/>
        </w:rPr>
      </w:pPr>
    </w:p>
    <w:p w:rsidR="00F00C16" w:rsidRDefault="00F00C16">
      <w:pPr>
        <w:rPr>
          <w:sz w:val="2"/>
          <w:szCs w:val="2"/>
        </w:rPr>
      </w:pPr>
    </w:p>
    <w:tbl>
      <w:tblPr>
        <w:tblOverlap w:val="never"/>
        <w:tblW w:w="0" w:type="auto"/>
        <w:jc w:val="right"/>
        <w:tblLayout w:type="fixed"/>
        <w:tblCellMar>
          <w:left w:w="10" w:type="dxa"/>
          <w:right w:w="10" w:type="dxa"/>
        </w:tblCellMar>
        <w:tblLook w:val="04A0" w:firstRow="1" w:lastRow="0" w:firstColumn="1" w:lastColumn="0" w:noHBand="0" w:noVBand="1"/>
      </w:tblPr>
      <w:tblGrid>
        <w:gridCol w:w="1176"/>
        <w:gridCol w:w="1973"/>
        <w:gridCol w:w="2443"/>
        <w:gridCol w:w="2621"/>
      </w:tblGrid>
      <w:tr w:rsidR="00F00C16">
        <w:tblPrEx>
          <w:tblCellMar>
            <w:top w:w="0" w:type="dxa"/>
            <w:bottom w:w="0" w:type="dxa"/>
          </w:tblCellMar>
        </w:tblPrEx>
        <w:trPr>
          <w:trHeight w:hRule="exact" w:val="1637"/>
          <w:jc w:val="right"/>
        </w:trPr>
        <w:tc>
          <w:tcPr>
            <w:tcW w:w="1176" w:type="dxa"/>
            <w:tcBorders>
              <w:top w:val="single" w:sz="4" w:space="0" w:color="auto"/>
              <w:left w:val="single" w:sz="4" w:space="0" w:color="auto"/>
            </w:tcBorders>
            <w:shd w:val="clear" w:color="auto" w:fill="FFFFFF"/>
            <w:vAlign w:val="center"/>
          </w:tcPr>
          <w:p w:rsidR="00F00C16" w:rsidRDefault="00A00C58">
            <w:pPr>
              <w:pStyle w:val="120"/>
              <w:framePr w:w="8213" w:wrap="notBeside" w:vAnchor="text" w:hAnchor="text" w:xAlign="right" w:y="1"/>
              <w:shd w:val="clear" w:color="auto" w:fill="auto"/>
              <w:spacing w:after="0" w:line="240" w:lineRule="exact"/>
            </w:pPr>
            <w:r>
              <w:rPr>
                <w:rStyle w:val="12TimesNewRoman12pt"/>
                <w:rFonts w:eastAsia="Century Gothic"/>
              </w:rPr>
              <w:lastRenderedPageBreak/>
              <w:t xml:space="preserve">Код </w:t>
            </w:r>
            <w:r>
              <w:rPr>
                <w:rStyle w:val="12TimesNewRoman12pt"/>
                <w:rFonts w:eastAsia="Century Gothic"/>
                <w:lang w:val="en-US" w:eastAsia="en-US" w:bidi="en-US"/>
              </w:rPr>
              <w:t>ATX</w:t>
            </w:r>
          </w:p>
        </w:tc>
        <w:tc>
          <w:tcPr>
            <w:tcW w:w="1973" w:type="dxa"/>
            <w:tcBorders>
              <w:top w:val="single" w:sz="4" w:space="0" w:color="auto"/>
              <w:left w:val="single" w:sz="4" w:space="0" w:color="auto"/>
            </w:tcBorders>
            <w:shd w:val="clear" w:color="auto" w:fill="FFFFFF"/>
            <w:vAlign w:val="bottom"/>
          </w:tcPr>
          <w:p w:rsidR="00F00C16" w:rsidRDefault="00A00C58">
            <w:pPr>
              <w:pStyle w:val="120"/>
              <w:framePr w:w="8213" w:wrap="notBeside" w:vAnchor="text" w:hAnchor="text" w:xAlign="right" w:y="1"/>
              <w:shd w:val="clear" w:color="auto" w:fill="auto"/>
              <w:spacing w:after="0" w:line="288" w:lineRule="exact"/>
              <w:jc w:val="center"/>
            </w:pPr>
            <w:r>
              <w:rPr>
                <w:rStyle w:val="12TimesNewRoman12pt"/>
                <w:rFonts w:eastAsia="Century Gothic"/>
              </w:rPr>
              <w:t>Анатомо-</w:t>
            </w:r>
          </w:p>
          <w:p w:rsidR="00F00C16" w:rsidRDefault="00A00C58">
            <w:pPr>
              <w:pStyle w:val="120"/>
              <w:framePr w:w="8213" w:wrap="notBeside" w:vAnchor="text" w:hAnchor="text" w:xAlign="right" w:y="1"/>
              <w:shd w:val="clear" w:color="auto" w:fill="auto"/>
              <w:spacing w:after="0" w:line="288" w:lineRule="exact"/>
              <w:ind w:left="160"/>
            </w:pPr>
            <w:r>
              <w:rPr>
                <w:rStyle w:val="12TimesNewRoman12pt"/>
                <w:rFonts w:eastAsia="Century Gothic"/>
              </w:rPr>
              <w:t>терапевтическо-</w:t>
            </w:r>
          </w:p>
          <w:p w:rsidR="00F00C16" w:rsidRDefault="00A00C58">
            <w:pPr>
              <w:pStyle w:val="120"/>
              <w:framePr w:w="8213" w:wrap="notBeside" w:vAnchor="text" w:hAnchor="text" w:xAlign="right" w:y="1"/>
              <w:shd w:val="clear" w:color="auto" w:fill="auto"/>
              <w:spacing w:after="0" w:line="288" w:lineRule="exact"/>
              <w:jc w:val="center"/>
            </w:pPr>
            <w:r>
              <w:rPr>
                <w:rStyle w:val="12TimesNewRoman12pt"/>
                <w:rFonts w:eastAsia="Century Gothic"/>
              </w:rPr>
              <w:t>химическая</w:t>
            </w:r>
          </w:p>
          <w:p w:rsidR="00F00C16" w:rsidRDefault="00A00C58">
            <w:pPr>
              <w:pStyle w:val="120"/>
              <w:framePr w:w="8213" w:wrap="notBeside" w:vAnchor="text" w:hAnchor="text" w:xAlign="right" w:y="1"/>
              <w:shd w:val="clear" w:color="auto" w:fill="auto"/>
              <w:spacing w:after="0" w:line="288" w:lineRule="exact"/>
              <w:ind w:left="160"/>
            </w:pPr>
            <w:r>
              <w:rPr>
                <w:rStyle w:val="12TimesNewRoman12pt"/>
                <w:rFonts w:eastAsia="Century Gothic"/>
              </w:rPr>
              <w:t>классификация</w:t>
            </w:r>
          </w:p>
          <w:p w:rsidR="00F00C16" w:rsidRDefault="00A00C58">
            <w:pPr>
              <w:pStyle w:val="120"/>
              <w:framePr w:w="8213" w:wrap="notBeside" w:vAnchor="text" w:hAnchor="text" w:xAlign="right" w:y="1"/>
              <w:shd w:val="clear" w:color="auto" w:fill="auto"/>
              <w:spacing w:after="0" w:line="288" w:lineRule="exact"/>
              <w:jc w:val="center"/>
            </w:pPr>
            <w:r>
              <w:rPr>
                <w:rStyle w:val="12TimesNewRoman12pt"/>
                <w:rFonts w:eastAsia="Century Gothic"/>
              </w:rPr>
              <w:t>(АТХ)</w:t>
            </w:r>
          </w:p>
        </w:tc>
        <w:tc>
          <w:tcPr>
            <w:tcW w:w="2443" w:type="dxa"/>
            <w:tcBorders>
              <w:top w:val="single" w:sz="4" w:space="0" w:color="auto"/>
              <w:left w:val="single" w:sz="4" w:space="0" w:color="auto"/>
            </w:tcBorders>
            <w:shd w:val="clear" w:color="auto" w:fill="FFFFFF"/>
            <w:vAlign w:val="center"/>
          </w:tcPr>
          <w:p w:rsidR="00F00C16" w:rsidRDefault="00A00C58">
            <w:pPr>
              <w:pStyle w:val="120"/>
              <w:framePr w:w="8213" w:wrap="notBeside" w:vAnchor="text" w:hAnchor="text" w:xAlign="right" w:y="1"/>
              <w:shd w:val="clear" w:color="auto" w:fill="auto"/>
              <w:spacing w:after="120" w:line="240" w:lineRule="exact"/>
              <w:jc w:val="center"/>
            </w:pPr>
            <w:r>
              <w:rPr>
                <w:rStyle w:val="12TimesNewRoman12pt"/>
                <w:rFonts w:eastAsia="Century Gothic"/>
              </w:rPr>
              <w:t>Лекарственные</w:t>
            </w:r>
          </w:p>
          <w:p w:rsidR="00F00C16" w:rsidRDefault="00A00C58">
            <w:pPr>
              <w:pStyle w:val="120"/>
              <w:framePr w:w="8213" w:wrap="notBeside" w:vAnchor="text" w:hAnchor="text" w:xAlign="right" w:y="1"/>
              <w:shd w:val="clear" w:color="auto" w:fill="auto"/>
              <w:spacing w:before="120" w:after="0" w:line="240" w:lineRule="exact"/>
              <w:jc w:val="center"/>
            </w:pPr>
            <w:r>
              <w:rPr>
                <w:rStyle w:val="12TimesNewRoman12pt"/>
                <w:rFonts w:eastAsia="Century Gothic"/>
              </w:rPr>
              <w:t>препараты</w:t>
            </w:r>
          </w:p>
        </w:tc>
        <w:tc>
          <w:tcPr>
            <w:tcW w:w="2621"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8213" w:wrap="notBeside" w:vAnchor="text" w:hAnchor="text" w:xAlign="right" w:y="1"/>
              <w:shd w:val="clear" w:color="auto" w:fill="auto"/>
              <w:spacing w:after="0" w:line="240" w:lineRule="exact"/>
            </w:pPr>
            <w:r>
              <w:rPr>
                <w:rStyle w:val="12TimesNewRoman12pt"/>
                <w:rFonts w:eastAsia="Century Gothic"/>
              </w:rPr>
              <w:t>Лекарственные формы</w:t>
            </w:r>
          </w:p>
        </w:tc>
      </w:tr>
      <w:tr w:rsidR="00F00C16">
        <w:tblPrEx>
          <w:tblCellMar>
            <w:top w:w="0" w:type="dxa"/>
            <w:bottom w:w="0" w:type="dxa"/>
          </w:tblCellMar>
        </w:tblPrEx>
        <w:trPr>
          <w:trHeight w:hRule="exact" w:val="1608"/>
          <w:jc w:val="right"/>
        </w:trPr>
        <w:tc>
          <w:tcPr>
            <w:tcW w:w="1176" w:type="dxa"/>
            <w:tcBorders>
              <w:top w:val="single" w:sz="4" w:space="0" w:color="auto"/>
              <w:left w:val="single" w:sz="4" w:space="0" w:color="auto"/>
            </w:tcBorders>
            <w:shd w:val="clear" w:color="auto" w:fill="FFFFFF"/>
          </w:tcPr>
          <w:p w:rsidR="00F00C16" w:rsidRDefault="00F00C16">
            <w:pPr>
              <w:framePr w:w="8213" w:wrap="notBeside" w:vAnchor="text" w:hAnchor="text" w:xAlign="right" w:y="1"/>
              <w:rPr>
                <w:sz w:val="10"/>
                <w:szCs w:val="10"/>
              </w:rPr>
            </w:pPr>
          </w:p>
        </w:tc>
        <w:tc>
          <w:tcPr>
            <w:tcW w:w="1973" w:type="dxa"/>
            <w:tcBorders>
              <w:top w:val="single" w:sz="4" w:space="0" w:color="auto"/>
              <w:left w:val="single" w:sz="4" w:space="0" w:color="auto"/>
            </w:tcBorders>
            <w:shd w:val="clear" w:color="auto" w:fill="FFFFFF"/>
          </w:tcPr>
          <w:p w:rsidR="00F00C16" w:rsidRDefault="00F00C16">
            <w:pPr>
              <w:framePr w:w="8213" w:wrap="notBeside" w:vAnchor="text" w:hAnchor="text" w:xAlign="right" w:y="1"/>
              <w:rPr>
                <w:sz w:val="10"/>
                <w:szCs w:val="10"/>
              </w:rPr>
            </w:pPr>
          </w:p>
        </w:tc>
        <w:tc>
          <w:tcPr>
            <w:tcW w:w="2443" w:type="dxa"/>
            <w:tcBorders>
              <w:top w:val="single" w:sz="4" w:space="0" w:color="auto"/>
              <w:left w:val="single" w:sz="4" w:space="0" w:color="auto"/>
            </w:tcBorders>
            <w:shd w:val="clear" w:color="auto" w:fill="FFFFFF"/>
          </w:tcPr>
          <w:p w:rsidR="00F00C16" w:rsidRDefault="00A00C58">
            <w:pPr>
              <w:pStyle w:val="120"/>
              <w:framePr w:w="8213" w:wrap="notBeside" w:vAnchor="text" w:hAnchor="text" w:xAlign="right" w:y="1"/>
              <w:shd w:val="clear" w:color="auto" w:fill="auto"/>
              <w:spacing w:after="0" w:line="240" w:lineRule="exact"/>
              <w:jc w:val="center"/>
            </w:pPr>
            <w:r>
              <w:rPr>
                <w:rStyle w:val="12TimesNewRoman12pt"/>
                <w:rFonts w:eastAsia="Century Gothic"/>
              </w:rPr>
              <w:t>ставудин</w:t>
            </w:r>
          </w:p>
        </w:tc>
        <w:tc>
          <w:tcPr>
            <w:tcW w:w="2621" w:type="dxa"/>
            <w:tcBorders>
              <w:top w:val="single" w:sz="4" w:space="0" w:color="auto"/>
              <w:left w:val="single" w:sz="4" w:space="0" w:color="auto"/>
              <w:right w:val="single" w:sz="4" w:space="0" w:color="auto"/>
            </w:tcBorders>
            <w:shd w:val="clear" w:color="auto" w:fill="FFFFFF"/>
            <w:vAlign w:val="bottom"/>
          </w:tcPr>
          <w:p w:rsidR="00F00C16" w:rsidRDefault="00A00C58">
            <w:pPr>
              <w:pStyle w:val="120"/>
              <w:framePr w:w="8213" w:wrap="notBeside" w:vAnchor="text" w:hAnchor="text" w:xAlign="right" w:y="1"/>
              <w:shd w:val="clear" w:color="auto" w:fill="auto"/>
              <w:spacing w:after="0" w:line="283" w:lineRule="exact"/>
            </w:pPr>
            <w:r>
              <w:rPr>
                <w:rStyle w:val="12TimesNewRoman12pt"/>
                <w:rFonts w:eastAsia="Century Gothic"/>
              </w:rPr>
              <w:t>капсулы; порошок для приготовления раствора для приема внутрь</w:t>
            </w:r>
          </w:p>
        </w:tc>
      </w:tr>
      <w:tr w:rsidR="00F00C16">
        <w:tblPrEx>
          <w:tblCellMar>
            <w:top w:w="0" w:type="dxa"/>
            <w:bottom w:w="0" w:type="dxa"/>
          </w:tblCellMar>
        </w:tblPrEx>
        <w:trPr>
          <w:trHeight w:hRule="exact" w:val="754"/>
          <w:jc w:val="right"/>
        </w:trPr>
        <w:tc>
          <w:tcPr>
            <w:tcW w:w="1176" w:type="dxa"/>
            <w:tcBorders>
              <w:left w:val="single" w:sz="4" w:space="0" w:color="auto"/>
            </w:tcBorders>
            <w:shd w:val="clear" w:color="auto" w:fill="FFFFFF"/>
          </w:tcPr>
          <w:p w:rsidR="00F00C16" w:rsidRDefault="00F00C16">
            <w:pPr>
              <w:framePr w:w="8213" w:wrap="notBeside" w:vAnchor="text" w:hAnchor="text" w:xAlign="right" w:y="1"/>
              <w:rPr>
                <w:sz w:val="10"/>
                <w:szCs w:val="10"/>
              </w:rPr>
            </w:pPr>
          </w:p>
        </w:tc>
        <w:tc>
          <w:tcPr>
            <w:tcW w:w="1973" w:type="dxa"/>
            <w:tcBorders>
              <w:left w:val="single" w:sz="4" w:space="0" w:color="auto"/>
            </w:tcBorders>
            <w:shd w:val="clear" w:color="auto" w:fill="FFFFFF"/>
          </w:tcPr>
          <w:p w:rsidR="00F00C16" w:rsidRDefault="00F00C16">
            <w:pPr>
              <w:framePr w:w="8213" w:wrap="notBeside" w:vAnchor="text" w:hAnchor="text" w:xAlign="right" w:y="1"/>
              <w:rPr>
                <w:sz w:val="10"/>
                <w:szCs w:val="10"/>
              </w:rPr>
            </w:pPr>
          </w:p>
        </w:tc>
        <w:tc>
          <w:tcPr>
            <w:tcW w:w="2443" w:type="dxa"/>
            <w:tcBorders>
              <w:top w:val="single" w:sz="4" w:space="0" w:color="auto"/>
              <w:left w:val="single" w:sz="4" w:space="0" w:color="auto"/>
            </w:tcBorders>
            <w:shd w:val="clear" w:color="auto" w:fill="FFFFFF"/>
            <w:vAlign w:val="center"/>
          </w:tcPr>
          <w:p w:rsidR="00F00C16" w:rsidRDefault="00A00C58">
            <w:pPr>
              <w:pStyle w:val="120"/>
              <w:framePr w:w="8213" w:wrap="notBeside" w:vAnchor="text" w:hAnchor="text" w:xAlign="right" w:y="1"/>
              <w:shd w:val="clear" w:color="auto" w:fill="auto"/>
              <w:spacing w:after="0" w:line="240" w:lineRule="exact"/>
              <w:jc w:val="center"/>
            </w:pPr>
            <w:r>
              <w:rPr>
                <w:rStyle w:val="12TimesNewRoman12pt"/>
                <w:rFonts w:eastAsia="Century Gothic"/>
              </w:rPr>
              <w:t>телбивудин</w:t>
            </w:r>
          </w:p>
        </w:tc>
        <w:tc>
          <w:tcPr>
            <w:tcW w:w="2621"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8213" w:wrap="notBeside" w:vAnchor="text" w:hAnchor="text" w:xAlign="right" w:y="1"/>
              <w:shd w:val="clear" w:color="auto" w:fill="auto"/>
              <w:spacing w:after="0" w:line="288" w:lineRule="exact"/>
            </w:pPr>
            <w:r>
              <w:rPr>
                <w:rStyle w:val="12TimesNewRoman12pt"/>
                <w:rFonts w:eastAsia="Century Gothic"/>
              </w:rPr>
              <w:t>таблетки, покрытые пленочной оболочкой</w:t>
            </w:r>
          </w:p>
        </w:tc>
      </w:tr>
      <w:tr w:rsidR="00F00C16">
        <w:tblPrEx>
          <w:tblCellMar>
            <w:top w:w="0" w:type="dxa"/>
            <w:bottom w:w="0" w:type="dxa"/>
          </w:tblCellMar>
        </w:tblPrEx>
        <w:trPr>
          <w:trHeight w:hRule="exact" w:val="749"/>
          <w:jc w:val="right"/>
        </w:trPr>
        <w:tc>
          <w:tcPr>
            <w:tcW w:w="1176" w:type="dxa"/>
            <w:tcBorders>
              <w:left w:val="single" w:sz="4" w:space="0" w:color="auto"/>
            </w:tcBorders>
            <w:shd w:val="clear" w:color="auto" w:fill="FFFFFF"/>
          </w:tcPr>
          <w:p w:rsidR="00F00C16" w:rsidRDefault="00F00C16">
            <w:pPr>
              <w:framePr w:w="8213" w:wrap="notBeside" w:vAnchor="text" w:hAnchor="text" w:xAlign="right" w:y="1"/>
              <w:rPr>
                <w:sz w:val="10"/>
                <w:szCs w:val="10"/>
              </w:rPr>
            </w:pPr>
          </w:p>
        </w:tc>
        <w:tc>
          <w:tcPr>
            <w:tcW w:w="1973" w:type="dxa"/>
            <w:tcBorders>
              <w:left w:val="single" w:sz="4" w:space="0" w:color="auto"/>
            </w:tcBorders>
            <w:shd w:val="clear" w:color="auto" w:fill="FFFFFF"/>
          </w:tcPr>
          <w:p w:rsidR="00F00C16" w:rsidRDefault="00F00C16">
            <w:pPr>
              <w:framePr w:w="8213" w:wrap="notBeside" w:vAnchor="text" w:hAnchor="text" w:xAlign="right" w:y="1"/>
              <w:rPr>
                <w:sz w:val="10"/>
                <w:szCs w:val="10"/>
              </w:rPr>
            </w:pPr>
          </w:p>
        </w:tc>
        <w:tc>
          <w:tcPr>
            <w:tcW w:w="2443" w:type="dxa"/>
            <w:tcBorders>
              <w:top w:val="single" w:sz="4" w:space="0" w:color="auto"/>
              <w:left w:val="single" w:sz="4" w:space="0" w:color="auto"/>
            </w:tcBorders>
            <w:shd w:val="clear" w:color="auto" w:fill="FFFFFF"/>
            <w:vAlign w:val="center"/>
          </w:tcPr>
          <w:p w:rsidR="00F00C16" w:rsidRDefault="00A00C58">
            <w:pPr>
              <w:pStyle w:val="120"/>
              <w:framePr w:w="8213" w:wrap="notBeside" w:vAnchor="text" w:hAnchor="text" w:xAlign="right" w:y="1"/>
              <w:shd w:val="clear" w:color="auto" w:fill="auto"/>
              <w:spacing w:after="0" w:line="240" w:lineRule="exact"/>
              <w:jc w:val="center"/>
            </w:pPr>
            <w:r>
              <w:rPr>
                <w:rStyle w:val="12TimesNewRoman12pt"/>
                <w:rFonts w:eastAsia="Century Gothic"/>
              </w:rPr>
              <w:t>тенофовир</w:t>
            </w:r>
          </w:p>
        </w:tc>
        <w:tc>
          <w:tcPr>
            <w:tcW w:w="2621"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8213" w:wrap="notBeside" w:vAnchor="text" w:hAnchor="text" w:xAlign="right" w:y="1"/>
              <w:shd w:val="clear" w:color="auto" w:fill="auto"/>
              <w:spacing w:after="0" w:line="288" w:lineRule="exact"/>
            </w:pPr>
            <w:r>
              <w:rPr>
                <w:rStyle w:val="12TimesNewRoman12pt"/>
                <w:rFonts w:eastAsia="Century Gothic"/>
              </w:rPr>
              <w:t>таблетки, покрытые пленочной оболочкой</w:t>
            </w:r>
          </w:p>
        </w:tc>
      </w:tr>
      <w:tr w:rsidR="00F00C16">
        <w:tblPrEx>
          <w:tblCellMar>
            <w:top w:w="0" w:type="dxa"/>
            <w:bottom w:w="0" w:type="dxa"/>
          </w:tblCellMar>
        </w:tblPrEx>
        <w:trPr>
          <w:trHeight w:hRule="exact" w:val="749"/>
          <w:jc w:val="right"/>
        </w:trPr>
        <w:tc>
          <w:tcPr>
            <w:tcW w:w="1176" w:type="dxa"/>
            <w:tcBorders>
              <w:left w:val="single" w:sz="4" w:space="0" w:color="auto"/>
            </w:tcBorders>
            <w:shd w:val="clear" w:color="auto" w:fill="FFFFFF"/>
          </w:tcPr>
          <w:p w:rsidR="00F00C16" w:rsidRDefault="00F00C16">
            <w:pPr>
              <w:framePr w:w="8213" w:wrap="notBeside" w:vAnchor="text" w:hAnchor="text" w:xAlign="right" w:y="1"/>
              <w:rPr>
                <w:sz w:val="10"/>
                <w:szCs w:val="10"/>
              </w:rPr>
            </w:pPr>
          </w:p>
        </w:tc>
        <w:tc>
          <w:tcPr>
            <w:tcW w:w="1973" w:type="dxa"/>
            <w:tcBorders>
              <w:left w:val="single" w:sz="4" w:space="0" w:color="auto"/>
            </w:tcBorders>
            <w:shd w:val="clear" w:color="auto" w:fill="FFFFFF"/>
          </w:tcPr>
          <w:p w:rsidR="00F00C16" w:rsidRDefault="00F00C16">
            <w:pPr>
              <w:framePr w:w="8213" w:wrap="notBeside" w:vAnchor="text" w:hAnchor="text" w:xAlign="right" w:y="1"/>
              <w:rPr>
                <w:sz w:val="10"/>
                <w:szCs w:val="10"/>
              </w:rPr>
            </w:pPr>
          </w:p>
        </w:tc>
        <w:tc>
          <w:tcPr>
            <w:tcW w:w="2443" w:type="dxa"/>
            <w:tcBorders>
              <w:top w:val="single" w:sz="4" w:space="0" w:color="auto"/>
              <w:left w:val="single" w:sz="4" w:space="0" w:color="auto"/>
            </w:tcBorders>
            <w:shd w:val="clear" w:color="auto" w:fill="FFFFFF"/>
          </w:tcPr>
          <w:p w:rsidR="00F00C16" w:rsidRDefault="00A00C58">
            <w:pPr>
              <w:pStyle w:val="120"/>
              <w:framePr w:w="8213" w:wrap="notBeside" w:vAnchor="text" w:hAnchor="text" w:xAlign="right" w:y="1"/>
              <w:shd w:val="clear" w:color="auto" w:fill="auto"/>
              <w:spacing w:after="0" w:line="240" w:lineRule="exact"/>
              <w:jc w:val="center"/>
            </w:pPr>
            <w:r>
              <w:rPr>
                <w:rStyle w:val="12TimesNewRoman12pt"/>
                <w:rFonts w:eastAsia="Century Gothic"/>
              </w:rPr>
              <w:t>фосфазид</w:t>
            </w:r>
          </w:p>
        </w:tc>
        <w:tc>
          <w:tcPr>
            <w:tcW w:w="2621" w:type="dxa"/>
            <w:tcBorders>
              <w:top w:val="single" w:sz="4" w:space="0" w:color="auto"/>
              <w:left w:val="single" w:sz="4" w:space="0" w:color="auto"/>
              <w:right w:val="single" w:sz="4" w:space="0" w:color="auto"/>
            </w:tcBorders>
            <w:shd w:val="clear" w:color="auto" w:fill="FFFFFF"/>
          </w:tcPr>
          <w:p w:rsidR="00F00C16" w:rsidRDefault="00A00C58">
            <w:pPr>
              <w:pStyle w:val="120"/>
              <w:framePr w:w="8213" w:wrap="notBeside" w:vAnchor="text" w:hAnchor="text" w:xAlign="right" w:y="1"/>
              <w:shd w:val="clear" w:color="auto" w:fill="auto"/>
              <w:spacing w:after="0" w:line="240" w:lineRule="exact"/>
            </w:pPr>
            <w:r>
              <w:rPr>
                <w:rStyle w:val="12TimesNewRoman12pt"/>
                <w:rFonts w:eastAsia="Century Gothic"/>
              </w:rPr>
              <w:t>таблетки</w:t>
            </w:r>
          </w:p>
        </w:tc>
      </w:tr>
      <w:tr w:rsidR="00F00C16">
        <w:tblPrEx>
          <w:tblCellMar>
            <w:top w:w="0" w:type="dxa"/>
            <w:bottom w:w="0" w:type="dxa"/>
          </w:tblCellMar>
        </w:tblPrEx>
        <w:trPr>
          <w:trHeight w:hRule="exact" w:val="744"/>
          <w:jc w:val="right"/>
        </w:trPr>
        <w:tc>
          <w:tcPr>
            <w:tcW w:w="1176" w:type="dxa"/>
            <w:tcBorders>
              <w:left w:val="single" w:sz="4" w:space="0" w:color="auto"/>
            </w:tcBorders>
            <w:shd w:val="clear" w:color="auto" w:fill="FFFFFF"/>
          </w:tcPr>
          <w:p w:rsidR="00F00C16" w:rsidRDefault="00F00C16">
            <w:pPr>
              <w:framePr w:w="8213" w:wrap="notBeside" w:vAnchor="text" w:hAnchor="text" w:xAlign="right" w:y="1"/>
              <w:rPr>
                <w:sz w:val="10"/>
                <w:szCs w:val="10"/>
              </w:rPr>
            </w:pPr>
          </w:p>
        </w:tc>
        <w:tc>
          <w:tcPr>
            <w:tcW w:w="1973" w:type="dxa"/>
            <w:tcBorders>
              <w:left w:val="single" w:sz="4" w:space="0" w:color="auto"/>
            </w:tcBorders>
            <w:shd w:val="clear" w:color="auto" w:fill="FFFFFF"/>
          </w:tcPr>
          <w:p w:rsidR="00F00C16" w:rsidRDefault="00F00C16">
            <w:pPr>
              <w:framePr w:w="8213" w:wrap="notBeside" w:vAnchor="text" w:hAnchor="text" w:xAlign="right" w:y="1"/>
              <w:rPr>
                <w:sz w:val="10"/>
                <w:szCs w:val="10"/>
              </w:rPr>
            </w:pPr>
          </w:p>
        </w:tc>
        <w:tc>
          <w:tcPr>
            <w:tcW w:w="2443" w:type="dxa"/>
            <w:tcBorders>
              <w:top w:val="single" w:sz="4" w:space="0" w:color="auto"/>
              <w:left w:val="single" w:sz="4" w:space="0" w:color="auto"/>
            </w:tcBorders>
            <w:shd w:val="clear" w:color="auto" w:fill="FFFFFF"/>
            <w:vAlign w:val="center"/>
          </w:tcPr>
          <w:p w:rsidR="00F00C16" w:rsidRDefault="00A00C58">
            <w:pPr>
              <w:pStyle w:val="120"/>
              <w:framePr w:w="8213" w:wrap="notBeside" w:vAnchor="text" w:hAnchor="text" w:xAlign="right" w:y="1"/>
              <w:shd w:val="clear" w:color="auto" w:fill="auto"/>
              <w:spacing w:after="0" w:line="230" w:lineRule="exact"/>
              <w:jc w:val="center"/>
            </w:pPr>
            <w:r>
              <w:rPr>
                <w:rStyle w:val="12TimesNewRoman115pt0"/>
                <w:rFonts w:eastAsia="Century Gothic"/>
              </w:rPr>
              <w:t>эитекавир</w:t>
            </w:r>
          </w:p>
        </w:tc>
        <w:tc>
          <w:tcPr>
            <w:tcW w:w="2621"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8213" w:wrap="notBeside" w:vAnchor="text" w:hAnchor="text" w:xAlign="right" w:y="1"/>
              <w:shd w:val="clear" w:color="auto" w:fill="auto"/>
              <w:spacing w:after="0" w:line="283" w:lineRule="exact"/>
            </w:pPr>
            <w:r>
              <w:rPr>
                <w:rStyle w:val="12TimesNewRoman12pt"/>
                <w:rFonts w:eastAsia="Century Gothic"/>
              </w:rPr>
              <w:t>таблетки, покрытые пленочной оболочкой</w:t>
            </w:r>
          </w:p>
        </w:tc>
      </w:tr>
      <w:tr w:rsidR="00F00C16">
        <w:tblPrEx>
          <w:tblCellMar>
            <w:top w:w="0" w:type="dxa"/>
            <w:bottom w:w="0" w:type="dxa"/>
          </w:tblCellMar>
        </w:tblPrEx>
        <w:trPr>
          <w:trHeight w:hRule="exact" w:val="1598"/>
          <w:jc w:val="right"/>
        </w:trPr>
        <w:tc>
          <w:tcPr>
            <w:tcW w:w="1176" w:type="dxa"/>
            <w:tcBorders>
              <w:top w:val="single" w:sz="4" w:space="0" w:color="auto"/>
              <w:left w:val="single" w:sz="4" w:space="0" w:color="auto"/>
            </w:tcBorders>
            <w:shd w:val="clear" w:color="auto" w:fill="FFFFFF"/>
          </w:tcPr>
          <w:p w:rsidR="00F00C16" w:rsidRDefault="00A00C58">
            <w:pPr>
              <w:pStyle w:val="120"/>
              <w:framePr w:w="8213" w:wrap="notBeside" w:vAnchor="text" w:hAnchor="text" w:xAlign="right" w:y="1"/>
              <w:shd w:val="clear" w:color="auto" w:fill="auto"/>
              <w:spacing w:after="0" w:line="240" w:lineRule="exact"/>
              <w:ind w:left="260"/>
            </w:pPr>
            <w:r>
              <w:rPr>
                <w:rStyle w:val="12TimesNewRoman12pt"/>
                <w:rFonts w:eastAsia="Century Gothic"/>
              </w:rPr>
              <w:t xml:space="preserve">.105 </w:t>
            </w:r>
            <w:r>
              <w:rPr>
                <w:rStyle w:val="12TimesNewRoman12pt"/>
                <w:rFonts w:eastAsia="Century Gothic"/>
                <w:lang w:val="en-US" w:eastAsia="en-US" w:bidi="en-US"/>
              </w:rPr>
              <w:t>AG</w:t>
            </w:r>
          </w:p>
        </w:tc>
        <w:tc>
          <w:tcPr>
            <w:tcW w:w="1973" w:type="dxa"/>
            <w:tcBorders>
              <w:top w:val="single" w:sz="4" w:space="0" w:color="auto"/>
              <w:left w:val="single" w:sz="4" w:space="0" w:color="auto"/>
            </w:tcBorders>
            <w:shd w:val="clear" w:color="auto" w:fill="FFFFFF"/>
            <w:vAlign w:val="center"/>
          </w:tcPr>
          <w:p w:rsidR="00F00C16" w:rsidRDefault="00A00C58">
            <w:pPr>
              <w:pStyle w:val="120"/>
              <w:framePr w:w="8213" w:wrap="notBeside" w:vAnchor="text" w:hAnchor="text" w:xAlign="right" w:y="1"/>
              <w:shd w:val="clear" w:color="auto" w:fill="auto"/>
              <w:spacing w:after="0" w:line="283" w:lineRule="exact"/>
            </w:pPr>
            <w:r>
              <w:rPr>
                <w:rStyle w:val="12TimesNewRoman12pt"/>
                <w:rFonts w:eastAsia="Century Gothic"/>
              </w:rPr>
              <w:t>нснуклеозидные</w:t>
            </w:r>
          </w:p>
          <w:p w:rsidR="00F00C16" w:rsidRDefault="00A00C58">
            <w:pPr>
              <w:pStyle w:val="120"/>
              <w:framePr w:w="8213" w:wrap="notBeside" w:vAnchor="text" w:hAnchor="text" w:xAlign="right" w:y="1"/>
              <w:shd w:val="clear" w:color="auto" w:fill="auto"/>
              <w:spacing w:after="0" w:line="283" w:lineRule="exact"/>
            </w:pPr>
            <w:r>
              <w:rPr>
                <w:rStyle w:val="12TimesNewRoman12pt"/>
                <w:rFonts w:eastAsia="Century Gothic"/>
              </w:rPr>
              <w:t>ингибиторы</w:t>
            </w:r>
          </w:p>
          <w:p w:rsidR="00F00C16" w:rsidRDefault="00A00C58">
            <w:pPr>
              <w:pStyle w:val="120"/>
              <w:framePr w:w="8213" w:wrap="notBeside" w:vAnchor="text" w:hAnchor="text" w:xAlign="right" w:y="1"/>
              <w:shd w:val="clear" w:color="auto" w:fill="auto"/>
              <w:spacing w:after="0" w:line="283" w:lineRule="exact"/>
            </w:pPr>
            <w:r>
              <w:rPr>
                <w:rStyle w:val="12TimesNewRoman12pt"/>
                <w:rFonts w:eastAsia="Century Gothic"/>
              </w:rPr>
              <w:t>обратной</w:t>
            </w:r>
          </w:p>
          <w:p w:rsidR="00F00C16" w:rsidRDefault="00A00C58">
            <w:pPr>
              <w:pStyle w:val="120"/>
              <w:framePr w:w="8213" w:wrap="notBeside" w:vAnchor="text" w:hAnchor="text" w:xAlign="right" w:y="1"/>
              <w:shd w:val="clear" w:color="auto" w:fill="auto"/>
              <w:spacing w:after="0" w:line="283" w:lineRule="exact"/>
            </w:pPr>
            <w:r>
              <w:rPr>
                <w:rStyle w:val="12TimesNewRoman12pt"/>
                <w:rFonts w:eastAsia="Century Gothic"/>
              </w:rPr>
              <w:t>транскриптазы</w:t>
            </w:r>
          </w:p>
        </w:tc>
        <w:tc>
          <w:tcPr>
            <w:tcW w:w="2443" w:type="dxa"/>
            <w:tcBorders>
              <w:top w:val="single" w:sz="4" w:space="0" w:color="auto"/>
              <w:left w:val="single" w:sz="4" w:space="0" w:color="auto"/>
            </w:tcBorders>
            <w:shd w:val="clear" w:color="auto" w:fill="FFFFFF"/>
          </w:tcPr>
          <w:p w:rsidR="00F00C16" w:rsidRDefault="00A00C58">
            <w:pPr>
              <w:pStyle w:val="120"/>
              <w:framePr w:w="8213" w:wrap="notBeside" w:vAnchor="text" w:hAnchor="text" w:xAlign="right" w:y="1"/>
              <w:shd w:val="clear" w:color="auto" w:fill="auto"/>
              <w:spacing w:after="0" w:line="240" w:lineRule="exact"/>
              <w:jc w:val="center"/>
            </w:pPr>
            <w:r>
              <w:rPr>
                <w:rStyle w:val="12TimesNewRoman12pt"/>
                <w:rFonts w:eastAsia="Century Gothic"/>
              </w:rPr>
              <w:t>невирапин</w:t>
            </w:r>
          </w:p>
        </w:tc>
        <w:tc>
          <w:tcPr>
            <w:tcW w:w="2621"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8213" w:wrap="notBeside" w:vAnchor="text" w:hAnchor="text" w:xAlign="right" w:y="1"/>
              <w:shd w:val="clear" w:color="auto" w:fill="auto"/>
              <w:spacing w:after="0" w:line="283" w:lineRule="exact"/>
            </w:pPr>
            <w:r>
              <w:rPr>
                <w:rStyle w:val="12TimesNewRoman12pt"/>
                <w:rFonts w:eastAsia="Century Gothic"/>
              </w:rPr>
              <w:t>суспензия для приема</w:t>
            </w:r>
          </w:p>
          <w:p w:rsidR="00F00C16" w:rsidRDefault="00A00C58">
            <w:pPr>
              <w:pStyle w:val="120"/>
              <w:framePr w:w="8213" w:wrap="notBeside" w:vAnchor="text" w:hAnchor="text" w:xAlign="right" w:y="1"/>
              <w:shd w:val="clear" w:color="auto" w:fill="auto"/>
              <w:spacing w:after="0" w:line="283" w:lineRule="exact"/>
            </w:pPr>
            <w:r>
              <w:rPr>
                <w:rStyle w:val="12TimesNewRoman12pt"/>
                <w:rFonts w:eastAsia="Century Gothic"/>
              </w:rPr>
              <w:t>внутрь;</w:t>
            </w:r>
          </w:p>
          <w:p w:rsidR="00F00C16" w:rsidRDefault="00A00C58">
            <w:pPr>
              <w:pStyle w:val="120"/>
              <w:framePr w:w="8213" w:wrap="notBeside" w:vAnchor="text" w:hAnchor="text" w:xAlign="right" w:y="1"/>
              <w:shd w:val="clear" w:color="auto" w:fill="auto"/>
              <w:spacing w:after="0" w:line="283" w:lineRule="exact"/>
            </w:pPr>
            <w:r>
              <w:rPr>
                <w:rStyle w:val="12TimesNewRoman12pt"/>
                <w:rFonts w:eastAsia="Century Gothic"/>
              </w:rPr>
              <w:t>таблетки;</w:t>
            </w:r>
          </w:p>
          <w:p w:rsidR="00F00C16" w:rsidRDefault="00A00C58">
            <w:pPr>
              <w:pStyle w:val="120"/>
              <w:framePr w:w="8213" w:wrap="notBeside" w:vAnchor="text" w:hAnchor="text" w:xAlign="right" w:y="1"/>
              <w:shd w:val="clear" w:color="auto" w:fill="auto"/>
              <w:spacing w:after="0" w:line="283" w:lineRule="exact"/>
            </w:pPr>
            <w:r>
              <w:rPr>
                <w:rStyle w:val="12TimesNewRoman12pt"/>
                <w:rFonts w:eastAsia="Century Gothic"/>
              </w:rPr>
              <w:t>таблетки, покрытые пленочной оболочкой</w:t>
            </w:r>
          </w:p>
        </w:tc>
      </w:tr>
      <w:tr w:rsidR="00F00C16">
        <w:tblPrEx>
          <w:tblCellMar>
            <w:top w:w="0" w:type="dxa"/>
            <w:bottom w:w="0" w:type="dxa"/>
          </w:tblCellMar>
        </w:tblPrEx>
        <w:trPr>
          <w:trHeight w:hRule="exact" w:val="749"/>
          <w:jc w:val="right"/>
        </w:trPr>
        <w:tc>
          <w:tcPr>
            <w:tcW w:w="1176" w:type="dxa"/>
            <w:tcBorders>
              <w:left w:val="single" w:sz="4" w:space="0" w:color="auto"/>
            </w:tcBorders>
            <w:shd w:val="clear" w:color="auto" w:fill="FFFFFF"/>
          </w:tcPr>
          <w:p w:rsidR="00F00C16" w:rsidRDefault="00F00C16">
            <w:pPr>
              <w:framePr w:w="8213" w:wrap="notBeside" w:vAnchor="text" w:hAnchor="text" w:xAlign="right" w:y="1"/>
              <w:rPr>
                <w:sz w:val="10"/>
                <w:szCs w:val="10"/>
              </w:rPr>
            </w:pPr>
          </w:p>
        </w:tc>
        <w:tc>
          <w:tcPr>
            <w:tcW w:w="1973" w:type="dxa"/>
            <w:tcBorders>
              <w:left w:val="single" w:sz="4" w:space="0" w:color="auto"/>
            </w:tcBorders>
            <w:shd w:val="clear" w:color="auto" w:fill="FFFFFF"/>
          </w:tcPr>
          <w:p w:rsidR="00F00C16" w:rsidRDefault="00F00C16">
            <w:pPr>
              <w:framePr w:w="8213" w:wrap="notBeside" w:vAnchor="text" w:hAnchor="text" w:xAlign="right" w:y="1"/>
              <w:rPr>
                <w:sz w:val="10"/>
                <w:szCs w:val="10"/>
              </w:rPr>
            </w:pPr>
          </w:p>
        </w:tc>
        <w:tc>
          <w:tcPr>
            <w:tcW w:w="2443" w:type="dxa"/>
            <w:tcBorders>
              <w:top w:val="single" w:sz="4" w:space="0" w:color="auto"/>
              <w:left w:val="single" w:sz="4" w:space="0" w:color="auto"/>
            </w:tcBorders>
            <w:shd w:val="clear" w:color="auto" w:fill="FFFFFF"/>
            <w:vAlign w:val="center"/>
          </w:tcPr>
          <w:p w:rsidR="00F00C16" w:rsidRDefault="00A00C58">
            <w:pPr>
              <w:pStyle w:val="120"/>
              <w:framePr w:w="8213" w:wrap="notBeside" w:vAnchor="text" w:hAnchor="text" w:xAlign="right" w:y="1"/>
              <w:shd w:val="clear" w:color="auto" w:fill="auto"/>
              <w:spacing w:after="0" w:line="240" w:lineRule="exact"/>
              <w:jc w:val="center"/>
            </w:pPr>
            <w:r>
              <w:rPr>
                <w:rStyle w:val="12TimesNewRoman12pt"/>
                <w:rFonts w:eastAsia="Century Gothic"/>
              </w:rPr>
              <w:t>этравирии</w:t>
            </w:r>
          </w:p>
        </w:tc>
        <w:tc>
          <w:tcPr>
            <w:tcW w:w="2621"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8213" w:wrap="notBeside" w:vAnchor="text" w:hAnchor="text" w:xAlign="right" w:y="1"/>
              <w:shd w:val="clear" w:color="auto" w:fill="auto"/>
              <w:spacing w:after="0" w:line="240" w:lineRule="exact"/>
            </w:pPr>
            <w:r>
              <w:rPr>
                <w:rStyle w:val="12TimesNewRoman12pt"/>
                <w:rFonts w:eastAsia="Century Gothic"/>
              </w:rPr>
              <w:t>таблетки</w:t>
            </w:r>
          </w:p>
        </w:tc>
      </w:tr>
      <w:tr w:rsidR="00F00C16">
        <w:tblPrEx>
          <w:tblCellMar>
            <w:top w:w="0" w:type="dxa"/>
            <w:bottom w:w="0" w:type="dxa"/>
          </w:tblCellMar>
        </w:tblPrEx>
        <w:trPr>
          <w:trHeight w:hRule="exact" w:val="754"/>
          <w:jc w:val="right"/>
        </w:trPr>
        <w:tc>
          <w:tcPr>
            <w:tcW w:w="1176" w:type="dxa"/>
            <w:tcBorders>
              <w:left w:val="single" w:sz="4" w:space="0" w:color="auto"/>
            </w:tcBorders>
            <w:shd w:val="clear" w:color="auto" w:fill="FFFFFF"/>
          </w:tcPr>
          <w:p w:rsidR="00F00C16" w:rsidRDefault="00F00C16">
            <w:pPr>
              <w:framePr w:w="8213" w:wrap="notBeside" w:vAnchor="text" w:hAnchor="text" w:xAlign="right" w:y="1"/>
              <w:rPr>
                <w:sz w:val="10"/>
                <w:szCs w:val="10"/>
              </w:rPr>
            </w:pPr>
          </w:p>
        </w:tc>
        <w:tc>
          <w:tcPr>
            <w:tcW w:w="1973" w:type="dxa"/>
            <w:tcBorders>
              <w:left w:val="single" w:sz="4" w:space="0" w:color="auto"/>
            </w:tcBorders>
            <w:shd w:val="clear" w:color="auto" w:fill="FFFFFF"/>
          </w:tcPr>
          <w:p w:rsidR="00F00C16" w:rsidRDefault="00F00C16">
            <w:pPr>
              <w:framePr w:w="8213" w:wrap="notBeside" w:vAnchor="text" w:hAnchor="text" w:xAlign="right" w:y="1"/>
              <w:rPr>
                <w:sz w:val="10"/>
                <w:szCs w:val="10"/>
              </w:rPr>
            </w:pPr>
          </w:p>
        </w:tc>
        <w:tc>
          <w:tcPr>
            <w:tcW w:w="2443" w:type="dxa"/>
            <w:tcBorders>
              <w:top w:val="single" w:sz="4" w:space="0" w:color="auto"/>
              <w:left w:val="single" w:sz="4" w:space="0" w:color="auto"/>
            </w:tcBorders>
            <w:shd w:val="clear" w:color="auto" w:fill="FFFFFF"/>
          </w:tcPr>
          <w:p w:rsidR="00F00C16" w:rsidRDefault="00A00C58">
            <w:pPr>
              <w:pStyle w:val="120"/>
              <w:framePr w:w="8213" w:wrap="notBeside" w:vAnchor="text" w:hAnchor="text" w:xAlign="right" w:y="1"/>
              <w:shd w:val="clear" w:color="auto" w:fill="auto"/>
              <w:spacing w:after="0" w:line="240" w:lineRule="exact"/>
              <w:jc w:val="center"/>
            </w:pPr>
            <w:r>
              <w:rPr>
                <w:rStyle w:val="12TimesNewRoman12pt"/>
                <w:rFonts w:eastAsia="Century Gothic"/>
              </w:rPr>
              <w:t>эфавиренз</w:t>
            </w:r>
          </w:p>
        </w:tc>
        <w:tc>
          <w:tcPr>
            <w:tcW w:w="2621"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8213" w:wrap="notBeside" w:vAnchor="text" w:hAnchor="text" w:xAlign="right" w:y="1"/>
              <w:shd w:val="clear" w:color="auto" w:fill="auto"/>
              <w:spacing w:after="0" w:line="278" w:lineRule="exact"/>
            </w:pPr>
            <w:r>
              <w:rPr>
                <w:rStyle w:val="12TimesNewRoman12pt"/>
                <w:rFonts w:eastAsia="Century Gothic"/>
              </w:rPr>
              <w:t>таблетки, покрытые пленочной оболочкой</w:t>
            </w:r>
          </w:p>
        </w:tc>
      </w:tr>
      <w:tr w:rsidR="00F00C16">
        <w:tblPrEx>
          <w:tblCellMar>
            <w:top w:w="0" w:type="dxa"/>
            <w:bottom w:w="0" w:type="dxa"/>
          </w:tblCellMar>
        </w:tblPrEx>
        <w:trPr>
          <w:trHeight w:hRule="exact" w:val="1891"/>
          <w:jc w:val="right"/>
        </w:trPr>
        <w:tc>
          <w:tcPr>
            <w:tcW w:w="1176" w:type="dxa"/>
            <w:tcBorders>
              <w:top w:val="single" w:sz="4" w:space="0" w:color="auto"/>
              <w:left w:val="single" w:sz="4" w:space="0" w:color="auto"/>
              <w:bottom w:val="single" w:sz="4" w:space="0" w:color="auto"/>
            </w:tcBorders>
            <w:shd w:val="clear" w:color="auto" w:fill="FFFFFF"/>
          </w:tcPr>
          <w:p w:rsidR="00F00C16" w:rsidRDefault="00A00C58">
            <w:pPr>
              <w:pStyle w:val="120"/>
              <w:framePr w:w="8213" w:wrap="notBeside" w:vAnchor="text" w:hAnchor="text" w:xAlign="right" w:y="1"/>
              <w:shd w:val="clear" w:color="auto" w:fill="auto"/>
              <w:spacing w:after="0" w:line="240" w:lineRule="exact"/>
              <w:ind w:left="260"/>
            </w:pPr>
            <w:r>
              <w:rPr>
                <w:rStyle w:val="12TimesNewRoman12pt"/>
                <w:rFonts w:eastAsia="Century Gothic"/>
                <w:lang w:val="en-US" w:eastAsia="en-US" w:bidi="en-US"/>
              </w:rPr>
              <w:t>J05AH</w:t>
            </w:r>
          </w:p>
        </w:tc>
        <w:tc>
          <w:tcPr>
            <w:tcW w:w="1973" w:type="dxa"/>
            <w:tcBorders>
              <w:top w:val="single" w:sz="4" w:space="0" w:color="auto"/>
              <w:left w:val="single" w:sz="4" w:space="0" w:color="auto"/>
              <w:bottom w:val="single" w:sz="4" w:space="0" w:color="auto"/>
            </w:tcBorders>
            <w:shd w:val="clear" w:color="auto" w:fill="FFFFFF"/>
          </w:tcPr>
          <w:p w:rsidR="00F00C16" w:rsidRDefault="00A00C58">
            <w:pPr>
              <w:pStyle w:val="120"/>
              <w:framePr w:w="8213" w:wrap="notBeside" w:vAnchor="text" w:hAnchor="text" w:xAlign="right" w:y="1"/>
              <w:shd w:val="clear" w:color="auto" w:fill="auto"/>
              <w:spacing w:after="60" w:line="240" w:lineRule="exact"/>
            </w:pPr>
            <w:r>
              <w:rPr>
                <w:rStyle w:val="12TimesNewRoman12pt"/>
                <w:rFonts w:eastAsia="Century Gothic"/>
              </w:rPr>
              <w:t>ингибиторы</w:t>
            </w:r>
          </w:p>
          <w:p w:rsidR="00F00C16" w:rsidRDefault="00A00C58">
            <w:pPr>
              <w:pStyle w:val="120"/>
              <w:framePr w:w="8213" w:wrap="notBeside" w:vAnchor="text" w:hAnchor="text" w:xAlign="right" w:y="1"/>
              <w:shd w:val="clear" w:color="auto" w:fill="auto"/>
              <w:spacing w:before="60" w:after="0" w:line="240" w:lineRule="exact"/>
            </w:pPr>
            <w:r>
              <w:rPr>
                <w:rStyle w:val="12TimesNewRoman12pt"/>
                <w:rFonts w:eastAsia="Century Gothic"/>
              </w:rPr>
              <w:t>нсйроаминидазы</w:t>
            </w:r>
          </w:p>
        </w:tc>
        <w:tc>
          <w:tcPr>
            <w:tcW w:w="2443" w:type="dxa"/>
            <w:tcBorders>
              <w:top w:val="single" w:sz="4" w:space="0" w:color="auto"/>
              <w:left w:val="single" w:sz="4" w:space="0" w:color="auto"/>
              <w:bottom w:val="single" w:sz="4" w:space="0" w:color="auto"/>
            </w:tcBorders>
            <w:shd w:val="clear" w:color="auto" w:fill="FFFFFF"/>
          </w:tcPr>
          <w:p w:rsidR="00F00C16" w:rsidRDefault="00A00C58">
            <w:pPr>
              <w:pStyle w:val="120"/>
              <w:framePr w:w="8213" w:wrap="notBeside" w:vAnchor="text" w:hAnchor="text" w:xAlign="right" w:y="1"/>
              <w:shd w:val="clear" w:color="auto" w:fill="auto"/>
              <w:spacing w:after="0" w:line="240" w:lineRule="exact"/>
              <w:jc w:val="center"/>
            </w:pPr>
            <w:r>
              <w:rPr>
                <w:rStyle w:val="12TimesNewRoman12pt"/>
                <w:rFonts w:eastAsia="Century Gothic"/>
              </w:rPr>
              <w:t>осельтамивир</w:t>
            </w:r>
          </w:p>
        </w:tc>
        <w:tc>
          <w:tcPr>
            <w:tcW w:w="2621" w:type="dxa"/>
            <w:tcBorders>
              <w:top w:val="single" w:sz="4" w:space="0" w:color="auto"/>
              <w:left w:val="single" w:sz="4" w:space="0" w:color="auto"/>
              <w:bottom w:val="single" w:sz="4" w:space="0" w:color="auto"/>
              <w:right w:val="single" w:sz="4" w:space="0" w:color="auto"/>
            </w:tcBorders>
            <w:shd w:val="clear" w:color="auto" w:fill="FFFFFF"/>
            <w:vAlign w:val="center"/>
          </w:tcPr>
          <w:p w:rsidR="00F00C16" w:rsidRDefault="00A00C58">
            <w:pPr>
              <w:pStyle w:val="120"/>
              <w:framePr w:w="8213" w:wrap="notBeside" w:vAnchor="text" w:hAnchor="text" w:xAlign="right" w:y="1"/>
              <w:shd w:val="clear" w:color="auto" w:fill="auto"/>
              <w:spacing w:after="0" w:line="283" w:lineRule="exact"/>
            </w:pPr>
            <w:r>
              <w:rPr>
                <w:rStyle w:val="12TimesNewRoman12pt"/>
                <w:rFonts w:eastAsia="Century Gothic"/>
              </w:rPr>
              <w:t>капсулы; порошок для приготовления суспензии для приема внутрь</w:t>
            </w:r>
          </w:p>
        </w:tc>
      </w:tr>
    </w:tbl>
    <w:p w:rsidR="00F00C16" w:rsidRDefault="00F00C16">
      <w:pPr>
        <w:framePr w:w="8213" w:wrap="notBeside" w:vAnchor="text" w:hAnchor="text" w:xAlign="right" w:y="1"/>
        <w:rPr>
          <w:sz w:val="2"/>
          <w:szCs w:val="2"/>
        </w:rPr>
      </w:pPr>
    </w:p>
    <w:p w:rsidR="00F00C16" w:rsidRDefault="00F00C16">
      <w:pPr>
        <w:rPr>
          <w:sz w:val="2"/>
          <w:szCs w:val="2"/>
        </w:rPr>
      </w:pPr>
    </w:p>
    <w:tbl>
      <w:tblPr>
        <w:tblOverlap w:val="never"/>
        <w:tblW w:w="0" w:type="auto"/>
        <w:jc w:val="right"/>
        <w:tblLayout w:type="fixed"/>
        <w:tblCellMar>
          <w:left w:w="10" w:type="dxa"/>
          <w:right w:w="10" w:type="dxa"/>
        </w:tblCellMar>
        <w:tblLook w:val="04A0" w:firstRow="1" w:lastRow="0" w:firstColumn="1" w:lastColumn="0" w:noHBand="0" w:noVBand="1"/>
      </w:tblPr>
      <w:tblGrid>
        <w:gridCol w:w="1171"/>
        <w:gridCol w:w="1973"/>
        <w:gridCol w:w="2448"/>
        <w:gridCol w:w="2606"/>
      </w:tblGrid>
      <w:tr w:rsidR="00F00C16">
        <w:tblPrEx>
          <w:tblCellMar>
            <w:top w:w="0" w:type="dxa"/>
            <w:bottom w:w="0" w:type="dxa"/>
          </w:tblCellMar>
        </w:tblPrEx>
        <w:trPr>
          <w:trHeight w:hRule="exact" w:val="1651"/>
          <w:jc w:val="right"/>
        </w:trPr>
        <w:tc>
          <w:tcPr>
            <w:tcW w:w="1171" w:type="dxa"/>
            <w:tcBorders>
              <w:top w:val="single" w:sz="4" w:space="0" w:color="auto"/>
              <w:left w:val="single" w:sz="4" w:space="0" w:color="auto"/>
            </w:tcBorders>
            <w:shd w:val="clear" w:color="auto" w:fill="FFFFFF"/>
            <w:vAlign w:val="center"/>
          </w:tcPr>
          <w:p w:rsidR="00F00C16" w:rsidRDefault="00A00C58">
            <w:pPr>
              <w:pStyle w:val="120"/>
              <w:framePr w:w="8198" w:wrap="notBeside" w:vAnchor="text" w:hAnchor="text" w:xAlign="right" w:y="1"/>
              <w:shd w:val="clear" w:color="auto" w:fill="auto"/>
              <w:spacing w:after="0" w:line="240" w:lineRule="exact"/>
            </w:pPr>
            <w:r>
              <w:rPr>
                <w:rStyle w:val="12TimesNewRoman12pt"/>
                <w:rFonts w:eastAsia="Century Gothic"/>
              </w:rPr>
              <w:lastRenderedPageBreak/>
              <w:t xml:space="preserve">Код </w:t>
            </w:r>
            <w:r>
              <w:rPr>
                <w:rStyle w:val="12TimesNewRoman12pt"/>
                <w:rFonts w:eastAsia="Century Gothic"/>
                <w:lang w:val="en-US" w:eastAsia="en-US" w:bidi="en-US"/>
              </w:rPr>
              <w:t>ATX</w:t>
            </w:r>
          </w:p>
        </w:tc>
        <w:tc>
          <w:tcPr>
            <w:tcW w:w="1973" w:type="dxa"/>
            <w:tcBorders>
              <w:top w:val="single" w:sz="4" w:space="0" w:color="auto"/>
              <w:left w:val="single" w:sz="4" w:space="0" w:color="auto"/>
            </w:tcBorders>
            <w:shd w:val="clear" w:color="auto" w:fill="FFFFFF"/>
            <w:vAlign w:val="bottom"/>
          </w:tcPr>
          <w:p w:rsidR="00F00C16" w:rsidRDefault="00A00C58">
            <w:pPr>
              <w:pStyle w:val="120"/>
              <w:framePr w:w="8198" w:wrap="notBeside" w:vAnchor="text" w:hAnchor="text" w:xAlign="right" w:y="1"/>
              <w:shd w:val="clear" w:color="auto" w:fill="auto"/>
              <w:spacing w:after="0" w:line="288" w:lineRule="exact"/>
              <w:jc w:val="center"/>
            </w:pPr>
            <w:r>
              <w:rPr>
                <w:rStyle w:val="12TimesNewRoman12pt"/>
                <w:rFonts w:eastAsia="Century Gothic"/>
              </w:rPr>
              <w:t>Апагомо-</w:t>
            </w:r>
          </w:p>
          <w:p w:rsidR="00F00C16" w:rsidRDefault="00A00C58">
            <w:pPr>
              <w:pStyle w:val="120"/>
              <w:framePr w:w="8198" w:wrap="notBeside" w:vAnchor="text" w:hAnchor="text" w:xAlign="right" w:y="1"/>
              <w:shd w:val="clear" w:color="auto" w:fill="auto"/>
              <w:spacing w:after="0" w:line="288" w:lineRule="exact"/>
              <w:ind w:left="160"/>
            </w:pPr>
            <w:r>
              <w:rPr>
                <w:rStyle w:val="12TimesNewRoman12pt"/>
                <w:rFonts w:eastAsia="Century Gothic"/>
              </w:rPr>
              <w:t>тсрапевтичееко-</w:t>
            </w:r>
          </w:p>
          <w:p w:rsidR="00F00C16" w:rsidRDefault="00A00C58">
            <w:pPr>
              <w:pStyle w:val="120"/>
              <w:framePr w:w="8198" w:wrap="notBeside" w:vAnchor="text" w:hAnchor="text" w:xAlign="right" w:y="1"/>
              <w:shd w:val="clear" w:color="auto" w:fill="auto"/>
              <w:spacing w:after="0" w:line="288" w:lineRule="exact"/>
              <w:jc w:val="center"/>
            </w:pPr>
            <w:r>
              <w:rPr>
                <w:rStyle w:val="12TimesNewRoman12pt"/>
                <w:rFonts w:eastAsia="Century Gothic"/>
              </w:rPr>
              <w:t>химическая</w:t>
            </w:r>
          </w:p>
          <w:p w:rsidR="00F00C16" w:rsidRDefault="00A00C58">
            <w:pPr>
              <w:pStyle w:val="120"/>
              <w:framePr w:w="8198" w:wrap="notBeside" w:vAnchor="text" w:hAnchor="text" w:xAlign="right" w:y="1"/>
              <w:shd w:val="clear" w:color="auto" w:fill="auto"/>
              <w:spacing w:after="0" w:line="288" w:lineRule="exact"/>
              <w:ind w:left="160"/>
            </w:pPr>
            <w:r>
              <w:rPr>
                <w:rStyle w:val="12TimesNewRoman12pt"/>
                <w:rFonts w:eastAsia="Century Gothic"/>
              </w:rPr>
              <w:t>классификация</w:t>
            </w:r>
          </w:p>
          <w:p w:rsidR="00F00C16" w:rsidRDefault="00A00C58">
            <w:pPr>
              <w:pStyle w:val="120"/>
              <w:framePr w:w="8198" w:wrap="notBeside" w:vAnchor="text" w:hAnchor="text" w:xAlign="right" w:y="1"/>
              <w:shd w:val="clear" w:color="auto" w:fill="auto"/>
              <w:spacing w:after="0" w:line="288" w:lineRule="exact"/>
              <w:jc w:val="center"/>
            </w:pPr>
            <w:r>
              <w:rPr>
                <w:rStyle w:val="12TimesNewRoman12pt"/>
                <w:rFonts w:eastAsia="Century Gothic"/>
              </w:rPr>
              <w:t>(АТХ)</w:t>
            </w:r>
          </w:p>
        </w:tc>
        <w:tc>
          <w:tcPr>
            <w:tcW w:w="2448" w:type="dxa"/>
            <w:tcBorders>
              <w:top w:val="single" w:sz="4" w:space="0" w:color="auto"/>
              <w:left w:val="single" w:sz="4" w:space="0" w:color="auto"/>
            </w:tcBorders>
            <w:shd w:val="clear" w:color="auto" w:fill="FFFFFF"/>
            <w:vAlign w:val="center"/>
          </w:tcPr>
          <w:p w:rsidR="00F00C16" w:rsidRDefault="00A00C58">
            <w:pPr>
              <w:pStyle w:val="120"/>
              <w:framePr w:w="8198" w:wrap="notBeside" w:vAnchor="text" w:hAnchor="text" w:xAlign="right" w:y="1"/>
              <w:shd w:val="clear" w:color="auto" w:fill="auto"/>
              <w:spacing w:after="120" w:line="240" w:lineRule="exact"/>
              <w:jc w:val="center"/>
            </w:pPr>
            <w:r>
              <w:rPr>
                <w:rStyle w:val="12TimesNewRoman12pt"/>
                <w:rFonts w:eastAsia="Century Gothic"/>
              </w:rPr>
              <w:t>Лекарственные</w:t>
            </w:r>
          </w:p>
          <w:p w:rsidR="00F00C16" w:rsidRDefault="00A00C58">
            <w:pPr>
              <w:pStyle w:val="120"/>
              <w:framePr w:w="8198" w:wrap="notBeside" w:vAnchor="text" w:hAnchor="text" w:xAlign="right" w:y="1"/>
              <w:shd w:val="clear" w:color="auto" w:fill="auto"/>
              <w:spacing w:before="120" w:after="0" w:line="240" w:lineRule="exact"/>
              <w:jc w:val="center"/>
            </w:pPr>
            <w:r>
              <w:rPr>
                <w:rStyle w:val="12TimesNewRoman12pt"/>
                <w:rFonts w:eastAsia="Century Gothic"/>
              </w:rPr>
              <w:t>препараты</w:t>
            </w:r>
          </w:p>
        </w:tc>
        <w:tc>
          <w:tcPr>
            <w:tcW w:w="2606"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8198" w:wrap="notBeside" w:vAnchor="text" w:hAnchor="text" w:xAlign="right" w:y="1"/>
              <w:shd w:val="clear" w:color="auto" w:fill="auto"/>
              <w:spacing w:after="0" w:line="240" w:lineRule="exact"/>
            </w:pPr>
            <w:r>
              <w:rPr>
                <w:rStyle w:val="12TimesNewRoman12pt"/>
                <w:rFonts w:eastAsia="Century Gothic"/>
              </w:rPr>
              <w:t>Лекарственные формы</w:t>
            </w:r>
          </w:p>
        </w:tc>
      </w:tr>
      <w:tr w:rsidR="00F00C16">
        <w:tblPrEx>
          <w:tblCellMar>
            <w:top w:w="0" w:type="dxa"/>
            <w:bottom w:w="0" w:type="dxa"/>
          </w:tblCellMar>
        </w:tblPrEx>
        <w:trPr>
          <w:trHeight w:hRule="exact" w:val="1037"/>
          <w:jc w:val="right"/>
        </w:trPr>
        <w:tc>
          <w:tcPr>
            <w:tcW w:w="1171" w:type="dxa"/>
            <w:tcBorders>
              <w:top w:val="single" w:sz="4" w:space="0" w:color="auto"/>
              <w:left w:val="single" w:sz="4" w:space="0" w:color="auto"/>
            </w:tcBorders>
            <w:shd w:val="clear" w:color="auto" w:fill="FFFFFF"/>
          </w:tcPr>
          <w:p w:rsidR="00F00C16" w:rsidRDefault="00A00C58">
            <w:pPr>
              <w:pStyle w:val="120"/>
              <w:framePr w:w="8198" w:wrap="notBeside" w:vAnchor="text" w:hAnchor="text" w:xAlign="right" w:y="1"/>
              <w:shd w:val="clear" w:color="auto" w:fill="auto"/>
              <w:spacing w:after="0" w:line="240" w:lineRule="exact"/>
              <w:ind w:left="260"/>
            </w:pPr>
            <w:r>
              <w:rPr>
                <w:rStyle w:val="12TimesNewRoman12pt"/>
                <w:rFonts w:eastAsia="Century Gothic"/>
                <w:lang w:val="en-US" w:eastAsia="en-US" w:bidi="en-US"/>
              </w:rPr>
              <w:t>J05AX</w:t>
            </w:r>
          </w:p>
        </w:tc>
        <w:tc>
          <w:tcPr>
            <w:tcW w:w="1973" w:type="dxa"/>
            <w:tcBorders>
              <w:top w:val="single" w:sz="4" w:space="0" w:color="auto"/>
              <w:left w:val="single" w:sz="4" w:space="0" w:color="auto"/>
            </w:tcBorders>
            <w:shd w:val="clear" w:color="auto" w:fill="FFFFFF"/>
            <w:vAlign w:val="bottom"/>
          </w:tcPr>
          <w:p w:rsidR="00F00C16" w:rsidRDefault="00A00C58">
            <w:pPr>
              <w:pStyle w:val="120"/>
              <w:framePr w:w="8198" w:wrap="notBeside" w:vAnchor="text" w:hAnchor="text" w:xAlign="right" w:y="1"/>
              <w:shd w:val="clear" w:color="auto" w:fill="auto"/>
              <w:spacing w:after="0" w:line="288" w:lineRule="exact"/>
            </w:pPr>
            <w:r>
              <w:rPr>
                <w:rStyle w:val="12TimesNewRoman12pt"/>
                <w:rFonts w:eastAsia="Century Gothic"/>
              </w:rPr>
              <w:t>прочие</w:t>
            </w:r>
          </w:p>
          <w:p w:rsidR="00F00C16" w:rsidRDefault="00A00C58">
            <w:pPr>
              <w:pStyle w:val="120"/>
              <w:framePr w:w="8198" w:wrap="notBeside" w:vAnchor="text" w:hAnchor="text" w:xAlign="right" w:y="1"/>
              <w:shd w:val="clear" w:color="auto" w:fill="auto"/>
              <w:spacing w:after="0" w:line="288" w:lineRule="exact"/>
            </w:pPr>
            <w:r>
              <w:rPr>
                <w:rStyle w:val="12TimesNewRoman12pt"/>
                <w:rFonts w:eastAsia="Century Gothic"/>
              </w:rPr>
              <w:t>проти вови русн ы е препараты</w:t>
            </w:r>
          </w:p>
        </w:tc>
        <w:tc>
          <w:tcPr>
            <w:tcW w:w="2448" w:type="dxa"/>
            <w:tcBorders>
              <w:top w:val="single" w:sz="4" w:space="0" w:color="auto"/>
              <w:left w:val="single" w:sz="4" w:space="0" w:color="auto"/>
            </w:tcBorders>
            <w:shd w:val="clear" w:color="auto" w:fill="FFFFFF"/>
            <w:vAlign w:val="bottom"/>
          </w:tcPr>
          <w:p w:rsidR="00F00C16" w:rsidRDefault="00A00C58">
            <w:pPr>
              <w:pStyle w:val="120"/>
              <w:framePr w:w="8198" w:wrap="notBeside" w:vAnchor="text" w:hAnchor="text" w:xAlign="right" w:y="1"/>
              <w:shd w:val="clear" w:color="auto" w:fill="auto"/>
              <w:spacing w:after="0" w:line="283" w:lineRule="exact"/>
              <w:jc w:val="center"/>
            </w:pPr>
            <w:r>
              <w:rPr>
                <w:rStyle w:val="12TimesNewRoman12pt"/>
                <w:rFonts w:eastAsia="Century Gothic"/>
              </w:rPr>
              <w:t>и м и д азол и л этан ам и д пентандиовой кислоты</w:t>
            </w:r>
          </w:p>
        </w:tc>
        <w:tc>
          <w:tcPr>
            <w:tcW w:w="2606" w:type="dxa"/>
            <w:tcBorders>
              <w:top w:val="single" w:sz="4" w:space="0" w:color="auto"/>
              <w:left w:val="single" w:sz="4" w:space="0" w:color="auto"/>
              <w:right w:val="single" w:sz="4" w:space="0" w:color="auto"/>
            </w:tcBorders>
            <w:shd w:val="clear" w:color="auto" w:fill="FFFFFF"/>
          </w:tcPr>
          <w:p w:rsidR="00F00C16" w:rsidRDefault="00A00C58">
            <w:pPr>
              <w:pStyle w:val="120"/>
              <w:framePr w:w="8198" w:wrap="notBeside" w:vAnchor="text" w:hAnchor="text" w:xAlign="right" w:y="1"/>
              <w:shd w:val="clear" w:color="auto" w:fill="auto"/>
              <w:spacing w:after="0" w:line="240" w:lineRule="exact"/>
            </w:pPr>
            <w:r>
              <w:rPr>
                <w:rStyle w:val="12TimesNewRoman12pt"/>
                <w:rFonts w:eastAsia="Century Gothic"/>
              </w:rPr>
              <w:t>капсулы</w:t>
            </w:r>
          </w:p>
        </w:tc>
      </w:tr>
      <w:tr w:rsidR="00F00C16">
        <w:tblPrEx>
          <w:tblCellMar>
            <w:top w:w="0" w:type="dxa"/>
            <w:bottom w:w="0" w:type="dxa"/>
          </w:tblCellMar>
        </w:tblPrEx>
        <w:trPr>
          <w:trHeight w:hRule="exact" w:val="461"/>
          <w:jc w:val="right"/>
        </w:trPr>
        <w:tc>
          <w:tcPr>
            <w:tcW w:w="1171" w:type="dxa"/>
            <w:tcBorders>
              <w:left w:val="single" w:sz="4" w:space="0" w:color="auto"/>
            </w:tcBorders>
            <w:shd w:val="clear" w:color="auto" w:fill="FFFFFF"/>
          </w:tcPr>
          <w:p w:rsidR="00F00C16" w:rsidRDefault="00F00C16">
            <w:pPr>
              <w:framePr w:w="8198" w:wrap="notBeside" w:vAnchor="text" w:hAnchor="text" w:xAlign="right" w:y="1"/>
              <w:rPr>
                <w:sz w:val="10"/>
                <w:szCs w:val="10"/>
              </w:rPr>
            </w:pPr>
          </w:p>
        </w:tc>
        <w:tc>
          <w:tcPr>
            <w:tcW w:w="1973" w:type="dxa"/>
            <w:tcBorders>
              <w:left w:val="single" w:sz="4" w:space="0" w:color="auto"/>
            </w:tcBorders>
            <w:shd w:val="clear" w:color="auto" w:fill="FFFFFF"/>
          </w:tcPr>
          <w:p w:rsidR="00F00C16" w:rsidRDefault="00F00C16">
            <w:pPr>
              <w:framePr w:w="8198" w:wrap="notBeside" w:vAnchor="text" w:hAnchor="text" w:xAlign="right" w:y="1"/>
              <w:rPr>
                <w:sz w:val="10"/>
                <w:szCs w:val="10"/>
              </w:rPr>
            </w:pPr>
          </w:p>
        </w:tc>
        <w:tc>
          <w:tcPr>
            <w:tcW w:w="2448" w:type="dxa"/>
            <w:tcBorders>
              <w:top w:val="single" w:sz="4" w:space="0" w:color="auto"/>
              <w:left w:val="single" w:sz="4" w:space="0" w:color="auto"/>
            </w:tcBorders>
            <w:shd w:val="clear" w:color="auto" w:fill="FFFFFF"/>
            <w:vAlign w:val="center"/>
          </w:tcPr>
          <w:p w:rsidR="00F00C16" w:rsidRDefault="00A00C58">
            <w:pPr>
              <w:pStyle w:val="120"/>
              <w:framePr w:w="8198" w:wrap="notBeside" w:vAnchor="text" w:hAnchor="text" w:xAlign="right" w:y="1"/>
              <w:shd w:val="clear" w:color="auto" w:fill="auto"/>
              <w:spacing w:after="0" w:line="240" w:lineRule="exact"/>
              <w:jc w:val="center"/>
            </w:pPr>
            <w:r>
              <w:rPr>
                <w:rStyle w:val="12TimesNewRoman12pt"/>
                <w:rFonts w:eastAsia="Century Gothic"/>
              </w:rPr>
              <w:t>кагоцел</w:t>
            </w:r>
          </w:p>
        </w:tc>
        <w:tc>
          <w:tcPr>
            <w:tcW w:w="2606"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8198" w:wrap="notBeside" w:vAnchor="text" w:hAnchor="text" w:xAlign="right" w:y="1"/>
              <w:shd w:val="clear" w:color="auto" w:fill="auto"/>
              <w:spacing w:after="0" w:line="240" w:lineRule="exact"/>
            </w:pPr>
            <w:r>
              <w:rPr>
                <w:rStyle w:val="12TimesNewRoman12pt"/>
                <w:rFonts w:eastAsia="Century Gothic"/>
              </w:rPr>
              <w:t>таблетки</w:t>
            </w:r>
          </w:p>
        </w:tc>
      </w:tr>
      <w:tr w:rsidR="00F00C16">
        <w:tblPrEx>
          <w:tblCellMar>
            <w:top w:w="0" w:type="dxa"/>
            <w:bottom w:w="0" w:type="dxa"/>
          </w:tblCellMar>
        </w:tblPrEx>
        <w:trPr>
          <w:trHeight w:hRule="exact" w:val="754"/>
          <w:jc w:val="right"/>
        </w:trPr>
        <w:tc>
          <w:tcPr>
            <w:tcW w:w="1171" w:type="dxa"/>
            <w:tcBorders>
              <w:left w:val="single" w:sz="4" w:space="0" w:color="auto"/>
            </w:tcBorders>
            <w:shd w:val="clear" w:color="auto" w:fill="FFFFFF"/>
          </w:tcPr>
          <w:p w:rsidR="00F00C16" w:rsidRDefault="00F00C16">
            <w:pPr>
              <w:framePr w:w="8198" w:wrap="notBeside" w:vAnchor="text" w:hAnchor="text" w:xAlign="right" w:y="1"/>
              <w:rPr>
                <w:sz w:val="10"/>
                <w:szCs w:val="10"/>
              </w:rPr>
            </w:pPr>
          </w:p>
        </w:tc>
        <w:tc>
          <w:tcPr>
            <w:tcW w:w="1973" w:type="dxa"/>
            <w:tcBorders>
              <w:left w:val="single" w:sz="4" w:space="0" w:color="auto"/>
            </w:tcBorders>
            <w:shd w:val="clear" w:color="auto" w:fill="FFFFFF"/>
          </w:tcPr>
          <w:p w:rsidR="00F00C16" w:rsidRDefault="00F00C16">
            <w:pPr>
              <w:framePr w:w="8198" w:wrap="notBeside" w:vAnchor="text" w:hAnchor="text" w:xAlign="right" w:y="1"/>
              <w:rPr>
                <w:sz w:val="10"/>
                <w:szCs w:val="10"/>
              </w:rPr>
            </w:pPr>
          </w:p>
        </w:tc>
        <w:tc>
          <w:tcPr>
            <w:tcW w:w="2448" w:type="dxa"/>
            <w:tcBorders>
              <w:top w:val="single" w:sz="4" w:space="0" w:color="auto"/>
              <w:left w:val="single" w:sz="4" w:space="0" w:color="auto"/>
            </w:tcBorders>
            <w:shd w:val="clear" w:color="auto" w:fill="FFFFFF"/>
            <w:vAlign w:val="center"/>
          </w:tcPr>
          <w:p w:rsidR="00F00C16" w:rsidRDefault="00A00C58">
            <w:pPr>
              <w:pStyle w:val="120"/>
              <w:framePr w:w="8198" w:wrap="notBeside" w:vAnchor="text" w:hAnchor="text" w:xAlign="right" w:y="1"/>
              <w:shd w:val="clear" w:color="auto" w:fill="auto"/>
              <w:spacing w:after="0" w:line="240" w:lineRule="exact"/>
              <w:jc w:val="center"/>
            </w:pPr>
            <w:r>
              <w:rPr>
                <w:rStyle w:val="12TimesNewRoman12pt"/>
                <w:rFonts w:eastAsia="Century Gothic"/>
              </w:rPr>
              <w:t>ралтегравир</w:t>
            </w:r>
          </w:p>
        </w:tc>
        <w:tc>
          <w:tcPr>
            <w:tcW w:w="2606"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8198" w:wrap="notBeside" w:vAnchor="text" w:hAnchor="text" w:xAlign="right" w:y="1"/>
              <w:shd w:val="clear" w:color="auto" w:fill="auto"/>
              <w:spacing w:after="0" w:line="288" w:lineRule="exact"/>
            </w:pPr>
            <w:r>
              <w:rPr>
                <w:rStyle w:val="12TimesNewRoman12pt"/>
                <w:rFonts w:eastAsia="Century Gothic"/>
              </w:rPr>
              <w:t>таблетки, покрытые пленочной оболочкой</w:t>
            </w:r>
          </w:p>
        </w:tc>
      </w:tr>
      <w:tr w:rsidR="00F00C16">
        <w:tblPrEx>
          <w:tblCellMar>
            <w:top w:w="0" w:type="dxa"/>
            <w:bottom w:w="0" w:type="dxa"/>
          </w:tblCellMar>
        </w:tblPrEx>
        <w:trPr>
          <w:trHeight w:hRule="exact" w:val="1598"/>
          <w:jc w:val="right"/>
        </w:trPr>
        <w:tc>
          <w:tcPr>
            <w:tcW w:w="1171" w:type="dxa"/>
            <w:tcBorders>
              <w:left w:val="single" w:sz="4" w:space="0" w:color="auto"/>
            </w:tcBorders>
            <w:shd w:val="clear" w:color="auto" w:fill="FFFFFF"/>
          </w:tcPr>
          <w:p w:rsidR="00F00C16" w:rsidRDefault="00F00C16">
            <w:pPr>
              <w:framePr w:w="8198" w:wrap="notBeside" w:vAnchor="text" w:hAnchor="text" w:xAlign="right" w:y="1"/>
              <w:rPr>
                <w:sz w:val="10"/>
                <w:szCs w:val="10"/>
              </w:rPr>
            </w:pPr>
          </w:p>
        </w:tc>
        <w:tc>
          <w:tcPr>
            <w:tcW w:w="1973" w:type="dxa"/>
            <w:tcBorders>
              <w:left w:val="single" w:sz="4" w:space="0" w:color="auto"/>
            </w:tcBorders>
            <w:shd w:val="clear" w:color="auto" w:fill="FFFFFF"/>
          </w:tcPr>
          <w:p w:rsidR="00F00C16" w:rsidRDefault="00F00C16">
            <w:pPr>
              <w:framePr w:w="8198" w:wrap="notBeside" w:vAnchor="text" w:hAnchor="text" w:xAlign="right" w:y="1"/>
              <w:rPr>
                <w:sz w:val="10"/>
                <w:szCs w:val="10"/>
              </w:rPr>
            </w:pPr>
          </w:p>
        </w:tc>
        <w:tc>
          <w:tcPr>
            <w:tcW w:w="2448" w:type="dxa"/>
            <w:tcBorders>
              <w:top w:val="single" w:sz="4" w:space="0" w:color="auto"/>
              <w:left w:val="single" w:sz="4" w:space="0" w:color="auto"/>
            </w:tcBorders>
            <w:shd w:val="clear" w:color="auto" w:fill="FFFFFF"/>
          </w:tcPr>
          <w:p w:rsidR="00F00C16" w:rsidRDefault="00A00C58">
            <w:pPr>
              <w:pStyle w:val="120"/>
              <w:framePr w:w="8198" w:wrap="notBeside" w:vAnchor="text" w:hAnchor="text" w:xAlign="right" w:y="1"/>
              <w:shd w:val="clear" w:color="auto" w:fill="auto"/>
              <w:spacing w:after="0" w:line="240" w:lineRule="exact"/>
              <w:jc w:val="center"/>
            </w:pPr>
            <w:r>
              <w:rPr>
                <w:rStyle w:val="12TimesNewRoman12pt"/>
                <w:rFonts w:eastAsia="Century Gothic"/>
              </w:rPr>
              <w:t>умифеновир</w:t>
            </w:r>
          </w:p>
        </w:tc>
        <w:tc>
          <w:tcPr>
            <w:tcW w:w="2606"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8198" w:wrap="notBeside" w:vAnchor="text" w:hAnchor="text" w:xAlign="right" w:y="1"/>
              <w:shd w:val="clear" w:color="auto" w:fill="auto"/>
              <w:spacing w:after="0" w:line="283" w:lineRule="exact"/>
            </w:pPr>
            <w:r>
              <w:rPr>
                <w:rStyle w:val="12TimesNewRoman12pt"/>
                <w:rFonts w:eastAsia="Century Gothic"/>
              </w:rPr>
              <w:t>капсулы;</w:t>
            </w:r>
          </w:p>
          <w:p w:rsidR="00F00C16" w:rsidRDefault="00A00C58">
            <w:pPr>
              <w:pStyle w:val="120"/>
              <w:framePr w:w="8198" w:wrap="notBeside" w:vAnchor="text" w:hAnchor="text" w:xAlign="right" w:y="1"/>
              <w:shd w:val="clear" w:color="auto" w:fill="auto"/>
              <w:spacing w:after="0" w:line="283" w:lineRule="exact"/>
            </w:pPr>
            <w:r>
              <w:rPr>
                <w:rStyle w:val="12TimesNewRoman12pt"/>
                <w:rFonts w:eastAsia="Century Gothic"/>
              </w:rPr>
              <w:t>таблетки, покрытые оболочкой; таблетки, покрытые пленочной оболочкой</w:t>
            </w:r>
          </w:p>
        </w:tc>
      </w:tr>
      <w:tr w:rsidR="00F00C16">
        <w:tblPrEx>
          <w:tblCellMar>
            <w:top w:w="0" w:type="dxa"/>
            <w:bottom w:w="0" w:type="dxa"/>
          </w:tblCellMar>
        </w:tblPrEx>
        <w:trPr>
          <w:trHeight w:hRule="exact" w:val="1608"/>
          <w:jc w:val="right"/>
        </w:trPr>
        <w:tc>
          <w:tcPr>
            <w:tcW w:w="1171" w:type="dxa"/>
            <w:tcBorders>
              <w:left w:val="single" w:sz="4" w:space="0" w:color="auto"/>
            </w:tcBorders>
            <w:shd w:val="clear" w:color="auto" w:fill="FFFFFF"/>
          </w:tcPr>
          <w:p w:rsidR="00F00C16" w:rsidRDefault="00F00C16">
            <w:pPr>
              <w:framePr w:w="8198" w:wrap="notBeside" w:vAnchor="text" w:hAnchor="text" w:xAlign="right" w:y="1"/>
              <w:rPr>
                <w:sz w:val="10"/>
                <w:szCs w:val="10"/>
              </w:rPr>
            </w:pPr>
          </w:p>
        </w:tc>
        <w:tc>
          <w:tcPr>
            <w:tcW w:w="1973" w:type="dxa"/>
            <w:tcBorders>
              <w:left w:val="single" w:sz="4" w:space="0" w:color="auto"/>
            </w:tcBorders>
            <w:shd w:val="clear" w:color="auto" w:fill="FFFFFF"/>
          </w:tcPr>
          <w:p w:rsidR="00F00C16" w:rsidRDefault="00F00C16">
            <w:pPr>
              <w:framePr w:w="8198" w:wrap="notBeside" w:vAnchor="text" w:hAnchor="text" w:xAlign="right" w:y="1"/>
              <w:rPr>
                <w:sz w:val="10"/>
                <w:szCs w:val="10"/>
              </w:rPr>
            </w:pPr>
          </w:p>
        </w:tc>
        <w:tc>
          <w:tcPr>
            <w:tcW w:w="2448" w:type="dxa"/>
            <w:tcBorders>
              <w:top w:val="single" w:sz="4" w:space="0" w:color="auto"/>
              <w:left w:val="single" w:sz="4" w:space="0" w:color="auto"/>
            </w:tcBorders>
            <w:shd w:val="clear" w:color="auto" w:fill="FFFFFF"/>
          </w:tcPr>
          <w:p w:rsidR="00F00C16" w:rsidRDefault="00A00C58">
            <w:pPr>
              <w:pStyle w:val="120"/>
              <w:framePr w:w="8198" w:wrap="notBeside" w:vAnchor="text" w:hAnchor="text" w:xAlign="right" w:y="1"/>
              <w:shd w:val="clear" w:color="auto" w:fill="auto"/>
              <w:spacing w:after="0" w:line="240" w:lineRule="exact"/>
              <w:jc w:val="center"/>
            </w:pPr>
            <w:r>
              <w:rPr>
                <w:rStyle w:val="12TimesNewRoman12pt"/>
                <w:rFonts w:eastAsia="Century Gothic"/>
              </w:rPr>
              <w:t>энфувиртид</w:t>
            </w:r>
          </w:p>
        </w:tc>
        <w:tc>
          <w:tcPr>
            <w:tcW w:w="2606" w:type="dxa"/>
            <w:tcBorders>
              <w:top w:val="single" w:sz="4" w:space="0" w:color="auto"/>
              <w:left w:val="single" w:sz="4" w:space="0" w:color="auto"/>
              <w:right w:val="single" w:sz="4" w:space="0" w:color="auto"/>
            </w:tcBorders>
            <w:shd w:val="clear" w:color="auto" w:fill="FFFFFF"/>
          </w:tcPr>
          <w:p w:rsidR="00F00C16" w:rsidRDefault="00A00C58">
            <w:pPr>
              <w:pStyle w:val="120"/>
              <w:framePr w:w="8198" w:wrap="notBeside" w:vAnchor="text" w:hAnchor="text" w:xAlign="right" w:y="1"/>
              <w:shd w:val="clear" w:color="auto" w:fill="auto"/>
              <w:spacing w:after="0" w:line="283" w:lineRule="exact"/>
            </w:pPr>
            <w:r>
              <w:rPr>
                <w:rStyle w:val="12TimesNewRoman12pt"/>
                <w:rFonts w:eastAsia="Century Gothic"/>
              </w:rPr>
              <w:t>лиофилизат для приготовления раствора для подкожного введения</w:t>
            </w:r>
          </w:p>
        </w:tc>
      </w:tr>
      <w:tr w:rsidR="00F00C16">
        <w:tblPrEx>
          <w:tblCellMar>
            <w:top w:w="0" w:type="dxa"/>
            <w:bottom w:w="0" w:type="dxa"/>
          </w:tblCellMar>
        </w:tblPrEx>
        <w:trPr>
          <w:trHeight w:hRule="exact" w:val="744"/>
          <w:jc w:val="right"/>
        </w:trPr>
        <w:tc>
          <w:tcPr>
            <w:tcW w:w="1171" w:type="dxa"/>
            <w:tcBorders>
              <w:top w:val="single" w:sz="4" w:space="0" w:color="auto"/>
              <w:left w:val="single" w:sz="4" w:space="0" w:color="auto"/>
            </w:tcBorders>
            <w:shd w:val="clear" w:color="auto" w:fill="FFFFFF"/>
          </w:tcPr>
          <w:p w:rsidR="00F00C16" w:rsidRDefault="00A00C58">
            <w:pPr>
              <w:pStyle w:val="120"/>
              <w:framePr w:w="8198" w:wrap="notBeside" w:vAnchor="text" w:hAnchor="text" w:xAlign="right" w:y="1"/>
              <w:shd w:val="clear" w:color="auto" w:fill="auto"/>
              <w:spacing w:after="0" w:line="240" w:lineRule="exact"/>
              <w:ind w:left="260"/>
            </w:pPr>
            <w:r>
              <w:rPr>
                <w:rStyle w:val="12TimesNewRoman12pt"/>
                <w:rFonts w:eastAsia="Century Gothic"/>
                <w:lang w:val="en-US" w:eastAsia="en-US" w:bidi="en-US"/>
              </w:rPr>
              <w:t>J05AR</w:t>
            </w:r>
          </w:p>
        </w:tc>
        <w:tc>
          <w:tcPr>
            <w:tcW w:w="1973" w:type="dxa"/>
            <w:tcBorders>
              <w:top w:val="single" w:sz="4" w:space="0" w:color="auto"/>
              <w:left w:val="single" w:sz="4" w:space="0" w:color="auto"/>
            </w:tcBorders>
            <w:shd w:val="clear" w:color="auto" w:fill="FFFFFF"/>
            <w:vAlign w:val="bottom"/>
          </w:tcPr>
          <w:p w:rsidR="00F00C16" w:rsidRDefault="00A00C58">
            <w:pPr>
              <w:pStyle w:val="120"/>
              <w:framePr w:w="8198" w:wrap="notBeside" w:vAnchor="text" w:hAnchor="text" w:xAlign="right" w:y="1"/>
              <w:shd w:val="clear" w:color="auto" w:fill="auto"/>
              <w:spacing w:after="120" w:line="240" w:lineRule="exact"/>
            </w:pPr>
            <w:r>
              <w:rPr>
                <w:rStyle w:val="12TimesNewRoman12pt"/>
                <w:rFonts w:eastAsia="Century Gothic"/>
              </w:rPr>
              <w:t>комбинирован</w:t>
            </w:r>
            <w:r>
              <w:rPr>
                <w:rStyle w:val="12TimesNewRoman12pt"/>
                <w:rFonts w:eastAsia="Century Gothic"/>
              </w:rPr>
              <w:softHyphen/>
            </w:r>
          </w:p>
          <w:p w:rsidR="00F00C16" w:rsidRDefault="00A00C58">
            <w:pPr>
              <w:pStyle w:val="120"/>
              <w:framePr w:w="8198" w:wrap="notBeside" w:vAnchor="text" w:hAnchor="text" w:xAlign="right" w:y="1"/>
              <w:shd w:val="clear" w:color="auto" w:fill="auto"/>
              <w:spacing w:before="120" w:after="0" w:line="240" w:lineRule="exact"/>
            </w:pPr>
            <w:r>
              <w:rPr>
                <w:rStyle w:val="12TimesNewRoman12pt"/>
                <w:rFonts w:eastAsia="Century Gothic"/>
              </w:rPr>
              <w:t>ные</w:t>
            </w:r>
          </w:p>
        </w:tc>
        <w:tc>
          <w:tcPr>
            <w:tcW w:w="2448" w:type="dxa"/>
            <w:tcBorders>
              <w:top w:val="single" w:sz="4" w:space="0" w:color="auto"/>
              <w:left w:val="single" w:sz="4" w:space="0" w:color="auto"/>
            </w:tcBorders>
            <w:shd w:val="clear" w:color="auto" w:fill="FFFFFF"/>
            <w:vAlign w:val="bottom"/>
          </w:tcPr>
          <w:p w:rsidR="00F00C16" w:rsidRDefault="00A00C58">
            <w:pPr>
              <w:pStyle w:val="120"/>
              <w:framePr w:w="8198" w:wrap="notBeside" w:vAnchor="text" w:hAnchor="text" w:xAlign="right" w:y="1"/>
              <w:shd w:val="clear" w:color="auto" w:fill="auto"/>
              <w:spacing w:after="0" w:line="288" w:lineRule="exact"/>
              <w:jc w:val="center"/>
            </w:pPr>
            <w:r>
              <w:rPr>
                <w:rStyle w:val="12TimesNewRoman12pt"/>
                <w:rFonts w:eastAsia="Century Gothic"/>
              </w:rPr>
              <w:t>абакавир + ламивудин</w:t>
            </w:r>
          </w:p>
        </w:tc>
        <w:tc>
          <w:tcPr>
            <w:tcW w:w="2606" w:type="dxa"/>
            <w:tcBorders>
              <w:top w:val="single" w:sz="4" w:space="0" w:color="auto"/>
              <w:left w:val="single" w:sz="4" w:space="0" w:color="auto"/>
              <w:right w:val="single" w:sz="4" w:space="0" w:color="auto"/>
            </w:tcBorders>
            <w:shd w:val="clear" w:color="auto" w:fill="FFFFFF"/>
            <w:vAlign w:val="bottom"/>
          </w:tcPr>
          <w:p w:rsidR="00F00C16" w:rsidRDefault="00A00C58">
            <w:pPr>
              <w:pStyle w:val="120"/>
              <w:framePr w:w="8198" w:wrap="notBeside" w:vAnchor="text" w:hAnchor="text" w:xAlign="right" w:y="1"/>
              <w:shd w:val="clear" w:color="auto" w:fill="auto"/>
              <w:spacing w:after="0" w:line="283" w:lineRule="exact"/>
            </w:pPr>
            <w:r>
              <w:rPr>
                <w:rStyle w:val="12TimesNewRoman12pt"/>
                <w:rFonts w:eastAsia="Century Gothic"/>
              </w:rPr>
              <w:t>таблетки, покрытые пленочной оболочкой</w:t>
            </w:r>
          </w:p>
        </w:tc>
      </w:tr>
      <w:tr w:rsidR="00F00C16">
        <w:tblPrEx>
          <w:tblCellMar>
            <w:top w:w="0" w:type="dxa"/>
            <w:bottom w:w="0" w:type="dxa"/>
          </w:tblCellMar>
        </w:tblPrEx>
        <w:trPr>
          <w:trHeight w:hRule="exact" w:val="1032"/>
          <w:jc w:val="right"/>
        </w:trPr>
        <w:tc>
          <w:tcPr>
            <w:tcW w:w="1171" w:type="dxa"/>
            <w:tcBorders>
              <w:left w:val="single" w:sz="4" w:space="0" w:color="auto"/>
            </w:tcBorders>
            <w:shd w:val="clear" w:color="auto" w:fill="FFFFFF"/>
          </w:tcPr>
          <w:p w:rsidR="00F00C16" w:rsidRDefault="00F00C16">
            <w:pPr>
              <w:framePr w:w="8198" w:wrap="notBeside" w:vAnchor="text" w:hAnchor="text" w:xAlign="right" w:y="1"/>
              <w:rPr>
                <w:sz w:val="10"/>
                <w:szCs w:val="10"/>
              </w:rPr>
            </w:pPr>
          </w:p>
        </w:tc>
        <w:tc>
          <w:tcPr>
            <w:tcW w:w="1973" w:type="dxa"/>
            <w:vMerge w:val="restart"/>
            <w:tcBorders>
              <w:left w:val="single" w:sz="4" w:space="0" w:color="auto"/>
            </w:tcBorders>
            <w:shd w:val="clear" w:color="auto" w:fill="FFFFFF"/>
          </w:tcPr>
          <w:p w:rsidR="00F00C16" w:rsidRDefault="00A00C58">
            <w:pPr>
              <w:pStyle w:val="120"/>
              <w:framePr w:w="8198" w:wrap="notBeside" w:vAnchor="text" w:hAnchor="text" w:xAlign="right" w:y="1"/>
              <w:shd w:val="clear" w:color="auto" w:fill="auto"/>
              <w:spacing w:after="0" w:line="283" w:lineRule="exact"/>
            </w:pPr>
            <w:r>
              <w:rPr>
                <w:rStyle w:val="12TimesNewRoman12pt"/>
                <w:rFonts w:eastAsia="Century Gothic"/>
              </w:rPr>
              <w:t>противовирусные препараты для лечения ВИЧ- инфекции</w:t>
            </w:r>
          </w:p>
        </w:tc>
        <w:tc>
          <w:tcPr>
            <w:tcW w:w="2448" w:type="dxa"/>
            <w:tcBorders>
              <w:top w:val="single" w:sz="4" w:space="0" w:color="auto"/>
              <w:left w:val="single" w:sz="4" w:space="0" w:color="auto"/>
            </w:tcBorders>
            <w:shd w:val="clear" w:color="auto" w:fill="FFFFFF"/>
            <w:vAlign w:val="bottom"/>
          </w:tcPr>
          <w:p w:rsidR="00F00C16" w:rsidRDefault="00A00C58">
            <w:pPr>
              <w:pStyle w:val="120"/>
              <w:framePr w:w="8198" w:wrap="notBeside" w:vAnchor="text" w:hAnchor="text" w:xAlign="right" w:y="1"/>
              <w:shd w:val="clear" w:color="auto" w:fill="auto"/>
              <w:spacing w:after="0" w:line="283" w:lineRule="exact"/>
              <w:jc w:val="center"/>
            </w:pPr>
            <w:r>
              <w:rPr>
                <w:rStyle w:val="12TimesNewRoman12pt"/>
                <w:rFonts w:eastAsia="Century Gothic"/>
              </w:rPr>
              <w:t>абакавир + ламивудин + зидовудин</w:t>
            </w:r>
          </w:p>
        </w:tc>
        <w:tc>
          <w:tcPr>
            <w:tcW w:w="2606" w:type="dxa"/>
            <w:tcBorders>
              <w:top w:val="single" w:sz="4" w:space="0" w:color="auto"/>
              <w:left w:val="single" w:sz="4" w:space="0" w:color="auto"/>
              <w:right w:val="single" w:sz="4" w:space="0" w:color="auto"/>
            </w:tcBorders>
            <w:shd w:val="clear" w:color="auto" w:fill="FFFFFF"/>
          </w:tcPr>
          <w:p w:rsidR="00F00C16" w:rsidRDefault="00A00C58">
            <w:pPr>
              <w:pStyle w:val="120"/>
              <w:framePr w:w="8198" w:wrap="notBeside" w:vAnchor="text" w:hAnchor="text" w:xAlign="right" w:y="1"/>
              <w:shd w:val="clear" w:color="auto" w:fill="auto"/>
              <w:spacing w:after="0" w:line="278" w:lineRule="exact"/>
            </w:pPr>
            <w:r>
              <w:rPr>
                <w:rStyle w:val="12TimesNewRoman12pt"/>
                <w:rFonts w:eastAsia="Century Gothic"/>
              </w:rPr>
              <w:t>таблетки, покрытые пленочной оболочкой</w:t>
            </w:r>
          </w:p>
        </w:tc>
      </w:tr>
      <w:tr w:rsidR="00F00C16">
        <w:tblPrEx>
          <w:tblCellMar>
            <w:top w:w="0" w:type="dxa"/>
            <w:bottom w:w="0" w:type="dxa"/>
          </w:tblCellMar>
        </w:tblPrEx>
        <w:trPr>
          <w:trHeight w:hRule="exact" w:val="1027"/>
          <w:jc w:val="right"/>
        </w:trPr>
        <w:tc>
          <w:tcPr>
            <w:tcW w:w="1171" w:type="dxa"/>
            <w:tcBorders>
              <w:left w:val="single" w:sz="4" w:space="0" w:color="auto"/>
            </w:tcBorders>
            <w:shd w:val="clear" w:color="auto" w:fill="FFFFFF"/>
          </w:tcPr>
          <w:p w:rsidR="00F00C16" w:rsidRDefault="00F00C16">
            <w:pPr>
              <w:framePr w:w="8198" w:wrap="notBeside" w:vAnchor="text" w:hAnchor="text" w:xAlign="right" w:y="1"/>
              <w:rPr>
                <w:sz w:val="10"/>
                <w:szCs w:val="10"/>
              </w:rPr>
            </w:pPr>
          </w:p>
        </w:tc>
        <w:tc>
          <w:tcPr>
            <w:tcW w:w="1973" w:type="dxa"/>
            <w:vMerge/>
            <w:tcBorders>
              <w:left w:val="single" w:sz="4" w:space="0" w:color="auto"/>
            </w:tcBorders>
            <w:shd w:val="clear" w:color="auto" w:fill="FFFFFF"/>
          </w:tcPr>
          <w:p w:rsidR="00F00C16" w:rsidRDefault="00F00C16">
            <w:pPr>
              <w:framePr w:w="8198" w:wrap="notBeside" w:vAnchor="text" w:hAnchor="text" w:xAlign="right" w:y="1"/>
            </w:pPr>
          </w:p>
        </w:tc>
        <w:tc>
          <w:tcPr>
            <w:tcW w:w="2448" w:type="dxa"/>
            <w:tcBorders>
              <w:top w:val="single" w:sz="4" w:space="0" w:color="auto"/>
              <w:left w:val="single" w:sz="4" w:space="0" w:color="auto"/>
            </w:tcBorders>
            <w:shd w:val="clear" w:color="auto" w:fill="FFFFFF"/>
          </w:tcPr>
          <w:p w:rsidR="00F00C16" w:rsidRDefault="00A00C58">
            <w:pPr>
              <w:pStyle w:val="120"/>
              <w:framePr w:w="8198" w:wrap="notBeside" w:vAnchor="text" w:hAnchor="text" w:xAlign="right" w:y="1"/>
              <w:shd w:val="clear" w:color="auto" w:fill="auto"/>
              <w:spacing w:after="0" w:line="278" w:lineRule="exact"/>
              <w:jc w:val="center"/>
            </w:pPr>
            <w:r>
              <w:rPr>
                <w:rStyle w:val="12TimesNewRoman12pt"/>
                <w:rFonts w:eastAsia="Century Gothic"/>
              </w:rPr>
              <w:t>зидовудин + ламивудин</w:t>
            </w:r>
          </w:p>
        </w:tc>
        <w:tc>
          <w:tcPr>
            <w:tcW w:w="2606" w:type="dxa"/>
            <w:tcBorders>
              <w:top w:val="single" w:sz="4" w:space="0" w:color="auto"/>
              <w:left w:val="single" w:sz="4" w:space="0" w:color="auto"/>
              <w:right w:val="single" w:sz="4" w:space="0" w:color="auto"/>
            </w:tcBorders>
            <w:shd w:val="clear" w:color="auto" w:fill="FFFFFF"/>
          </w:tcPr>
          <w:p w:rsidR="00F00C16" w:rsidRDefault="00A00C58">
            <w:pPr>
              <w:pStyle w:val="120"/>
              <w:framePr w:w="8198" w:wrap="notBeside" w:vAnchor="text" w:hAnchor="text" w:xAlign="right" w:y="1"/>
              <w:shd w:val="clear" w:color="auto" w:fill="auto"/>
              <w:spacing w:after="0" w:line="288" w:lineRule="exact"/>
            </w:pPr>
            <w:r>
              <w:rPr>
                <w:rStyle w:val="12TimesNewRoman12pt"/>
                <w:rFonts w:eastAsia="Century Gothic"/>
              </w:rPr>
              <w:t>таблетки, покрытые пленочной оболочкой</w:t>
            </w:r>
          </w:p>
        </w:tc>
      </w:tr>
      <w:tr w:rsidR="00F00C16">
        <w:tblPrEx>
          <w:tblCellMar>
            <w:top w:w="0" w:type="dxa"/>
            <w:bottom w:w="0" w:type="dxa"/>
          </w:tblCellMar>
        </w:tblPrEx>
        <w:trPr>
          <w:trHeight w:hRule="exact" w:val="1334"/>
          <w:jc w:val="right"/>
        </w:trPr>
        <w:tc>
          <w:tcPr>
            <w:tcW w:w="1171" w:type="dxa"/>
            <w:tcBorders>
              <w:left w:val="single" w:sz="4" w:space="0" w:color="auto"/>
              <w:bottom w:val="single" w:sz="4" w:space="0" w:color="auto"/>
            </w:tcBorders>
            <w:shd w:val="clear" w:color="auto" w:fill="FFFFFF"/>
          </w:tcPr>
          <w:p w:rsidR="00F00C16" w:rsidRDefault="00F00C16">
            <w:pPr>
              <w:framePr w:w="8198" w:wrap="notBeside" w:vAnchor="text" w:hAnchor="text" w:xAlign="right" w:y="1"/>
              <w:rPr>
                <w:sz w:val="10"/>
                <w:szCs w:val="10"/>
              </w:rPr>
            </w:pPr>
          </w:p>
        </w:tc>
        <w:tc>
          <w:tcPr>
            <w:tcW w:w="1973" w:type="dxa"/>
            <w:tcBorders>
              <w:left w:val="single" w:sz="4" w:space="0" w:color="auto"/>
              <w:bottom w:val="single" w:sz="4" w:space="0" w:color="auto"/>
            </w:tcBorders>
            <w:shd w:val="clear" w:color="auto" w:fill="FFFFFF"/>
          </w:tcPr>
          <w:p w:rsidR="00F00C16" w:rsidRDefault="00F00C16">
            <w:pPr>
              <w:framePr w:w="8198" w:wrap="notBeside" w:vAnchor="text" w:hAnchor="text" w:xAlign="right" w:y="1"/>
              <w:rPr>
                <w:sz w:val="10"/>
                <w:szCs w:val="10"/>
              </w:rPr>
            </w:pPr>
          </w:p>
        </w:tc>
        <w:tc>
          <w:tcPr>
            <w:tcW w:w="2448" w:type="dxa"/>
            <w:tcBorders>
              <w:top w:val="single" w:sz="4" w:space="0" w:color="auto"/>
              <w:left w:val="single" w:sz="4" w:space="0" w:color="auto"/>
              <w:bottom w:val="single" w:sz="4" w:space="0" w:color="auto"/>
            </w:tcBorders>
            <w:shd w:val="clear" w:color="auto" w:fill="FFFFFF"/>
          </w:tcPr>
          <w:p w:rsidR="00F00C16" w:rsidRDefault="00A00C58">
            <w:pPr>
              <w:pStyle w:val="120"/>
              <w:framePr w:w="8198" w:wrap="notBeside" w:vAnchor="text" w:hAnchor="text" w:xAlign="right" w:y="1"/>
              <w:shd w:val="clear" w:color="auto" w:fill="auto"/>
              <w:spacing w:after="0" w:line="283" w:lineRule="exact"/>
              <w:jc w:val="center"/>
            </w:pPr>
            <w:r>
              <w:rPr>
                <w:rStyle w:val="12TimesNewRoman12pt"/>
                <w:rFonts w:eastAsia="Century Gothic"/>
              </w:rPr>
              <w:t>лоиинавир + ригоиавир</w:t>
            </w:r>
          </w:p>
        </w:tc>
        <w:tc>
          <w:tcPr>
            <w:tcW w:w="2606" w:type="dxa"/>
            <w:tcBorders>
              <w:top w:val="single" w:sz="4" w:space="0" w:color="auto"/>
              <w:left w:val="single" w:sz="4" w:space="0" w:color="auto"/>
              <w:bottom w:val="single" w:sz="4" w:space="0" w:color="auto"/>
              <w:right w:val="single" w:sz="4" w:space="0" w:color="auto"/>
            </w:tcBorders>
            <w:shd w:val="clear" w:color="auto" w:fill="FFFFFF"/>
            <w:vAlign w:val="center"/>
          </w:tcPr>
          <w:p w:rsidR="00F00C16" w:rsidRDefault="00A00C58">
            <w:pPr>
              <w:pStyle w:val="120"/>
              <w:framePr w:w="8198" w:wrap="notBeside" w:vAnchor="text" w:hAnchor="text" w:xAlign="right" w:y="1"/>
              <w:shd w:val="clear" w:color="auto" w:fill="auto"/>
              <w:spacing w:after="0" w:line="278" w:lineRule="exact"/>
            </w:pPr>
            <w:r>
              <w:rPr>
                <w:rStyle w:val="12TimesNewRoman12pt"/>
                <w:rFonts w:eastAsia="Century Gothic"/>
              </w:rPr>
              <w:t>раствор для приема внутрь;</w:t>
            </w:r>
          </w:p>
          <w:p w:rsidR="00F00C16" w:rsidRDefault="00A00C58">
            <w:pPr>
              <w:pStyle w:val="120"/>
              <w:framePr w:w="8198" w:wrap="notBeside" w:vAnchor="text" w:hAnchor="text" w:xAlign="right" w:y="1"/>
              <w:shd w:val="clear" w:color="auto" w:fill="auto"/>
              <w:spacing w:after="0" w:line="278" w:lineRule="exact"/>
            </w:pPr>
            <w:r>
              <w:rPr>
                <w:rStyle w:val="12TimesNewRoman12pt"/>
                <w:rFonts w:eastAsia="Century Gothic"/>
              </w:rPr>
              <w:t>таблетки, покрытые пленочной оболочкой</w:t>
            </w:r>
          </w:p>
        </w:tc>
      </w:tr>
    </w:tbl>
    <w:p w:rsidR="00F00C16" w:rsidRDefault="00F00C16">
      <w:pPr>
        <w:framePr w:w="8198" w:wrap="notBeside" w:vAnchor="text" w:hAnchor="text" w:xAlign="right" w:y="1"/>
        <w:rPr>
          <w:sz w:val="2"/>
          <w:szCs w:val="2"/>
        </w:rPr>
      </w:pPr>
    </w:p>
    <w:p w:rsidR="00F00C16" w:rsidRDefault="00F00C16">
      <w:pPr>
        <w:rPr>
          <w:sz w:val="2"/>
          <w:szCs w:val="2"/>
        </w:rPr>
      </w:pPr>
    </w:p>
    <w:tbl>
      <w:tblPr>
        <w:tblOverlap w:val="never"/>
        <w:tblW w:w="0" w:type="auto"/>
        <w:jc w:val="right"/>
        <w:tblLayout w:type="fixed"/>
        <w:tblCellMar>
          <w:left w:w="10" w:type="dxa"/>
          <w:right w:w="10" w:type="dxa"/>
        </w:tblCellMar>
        <w:tblLook w:val="04A0" w:firstRow="1" w:lastRow="0" w:firstColumn="1" w:lastColumn="0" w:noHBand="0" w:noVBand="1"/>
      </w:tblPr>
      <w:tblGrid>
        <w:gridCol w:w="1166"/>
        <w:gridCol w:w="1973"/>
        <w:gridCol w:w="2448"/>
        <w:gridCol w:w="2606"/>
      </w:tblGrid>
      <w:tr w:rsidR="00F00C16">
        <w:tblPrEx>
          <w:tblCellMar>
            <w:top w:w="0" w:type="dxa"/>
            <w:bottom w:w="0" w:type="dxa"/>
          </w:tblCellMar>
        </w:tblPrEx>
        <w:trPr>
          <w:trHeight w:hRule="exact" w:val="1632"/>
          <w:jc w:val="right"/>
        </w:trPr>
        <w:tc>
          <w:tcPr>
            <w:tcW w:w="1166" w:type="dxa"/>
            <w:tcBorders>
              <w:top w:val="single" w:sz="4" w:space="0" w:color="auto"/>
              <w:left w:val="single" w:sz="4" w:space="0" w:color="auto"/>
            </w:tcBorders>
            <w:shd w:val="clear" w:color="auto" w:fill="FFFFFF"/>
            <w:vAlign w:val="center"/>
          </w:tcPr>
          <w:p w:rsidR="00F00C16" w:rsidRDefault="00A00C58">
            <w:pPr>
              <w:pStyle w:val="120"/>
              <w:framePr w:w="8194" w:wrap="notBeside" w:vAnchor="text" w:hAnchor="text" w:xAlign="right" w:y="1"/>
              <w:shd w:val="clear" w:color="auto" w:fill="auto"/>
              <w:spacing w:after="0" w:line="240" w:lineRule="exact"/>
            </w:pPr>
            <w:r>
              <w:rPr>
                <w:rStyle w:val="12TimesNewRoman12pt"/>
                <w:rFonts w:eastAsia="Century Gothic"/>
              </w:rPr>
              <w:lastRenderedPageBreak/>
              <w:t xml:space="preserve">Код </w:t>
            </w:r>
            <w:r>
              <w:rPr>
                <w:rStyle w:val="12TimesNewRoman12pt"/>
                <w:rFonts w:eastAsia="Century Gothic"/>
                <w:lang w:val="en-US" w:eastAsia="en-US" w:bidi="en-US"/>
              </w:rPr>
              <w:t>ATX</w:t>
            </w:r>
          </w:p>
        </w:tc>
        <w:tc>
          <w:tcPr>
            <w:tcW w:w="1973" w:type="dxa"/>
            <w:tcBorders>
              <w:top w:val="single" w:sz="4" w:space="0" w:color="auto"/>
              <w:left w:val="single" w:sz="4" w:space="0" w:color="auto"/>
            </w:tcBorders>
            <w:shd w:val="clear" w:color="auto" w:fill="FFFFFF"/>
            <w:vAlign w:val="bottom"/>
          </w:tcPr>
          <w:p w:rsidR="00F00C16" w:rsidRDefault="00A00C58">
            <w:pPr>
              <w:pStyle w:val="120"/>
              <w:framePr w:w="8194" w:wrap="notBeside" w:vAnchor="text" w:hAnchor="text" w:xAlign="right" w:y="1"/>
              <w:shd w:val="clear" w:color="auto" w:fill="auto"/>
              <w:spacing w:after="0" w:line="283" w:lineRule="exact"/>
              <w:jc w:val="center"/>
            </w:pPr>
            <w:r>
              <w:rPr>
                <w:rStyle w:val="12TimesNewRoman12pt"/>
                <w:rFonts w:eastAsia="Century Gothic"/>
              </w:rPr>
              <w:t>Анатомо- терапевтическо- химическая классификация (ЛТХ)</w:t>
            </w:r>
          </w:p>
        </w:tc>
        <w:tc>
          <w:tcPr>
            <w:tcW w:w="2448" w:type="dxa"/>
            <w:tcBorders>
              <w:top w:val="single" w:sz="4" w:space="0" w:color="auto"/>
              <w:left w:val="single" w:sz="4" w:space="0" w:color="auto"/>
            </w:tcBorders>
            <w:shd w:val="clear" w:color="auto" w:fill="FFFFFF"/>
            <w:vAlign w:val="center"/>
          </w:tcPr>
          <w:p w:rsidR="00F00C16" w:rsidRDefault="00A00C58">
            <w:pPr>
              <w:pStyle w:val="120"/>
              <w:framePr w:w="8194" w:wrap="notBeside" w:vAnchor="text" w:hAnchor="text" w:xAlign="right" w:y="1"/>
              <w:shd w:val="clear" w:color="auto" w:fill="auto"/>
              <w:spacing w:after="120" w:line="240" w:lineRule="exact"/>
              <w:jc w:val="center"/>
            </w:pPr>
            <w:r>
              <w:rPr>
                <w:rStyle w:val="12TimesNewRoman12pt"/>
                <w:rFonts w:eastAsia="Century Gothic"/>
              </w:rPr>
              <w:t>Лекарственные</w:t>
            </w:r>
          </w:p>
          <w:p w:rsidR="00F00C16" w:rsidRDefault="00A00C58">
            <w:pPr>
              <w:pStyle w:val="120"/>
              <w:framePr w:w="8194" w:wrap="notBeside" w:vAnchor="text" w:hAnchor="text" w:xAlign="right" w:y="1"/>
              <w:shd w:val="clear" w:color="auto" w:fill="auto"/>
              <w:spacing w:before="120" w:after="0" w:line="240" w:lineRule="exact"/>
              <w:jc w:val="center"/>
            </w:pPr>
            <w:r>
              <w:rPr>
                <w:rStyle w:val="12TimesNewRoman12pt"/>
                <w:rFonts w:eastAsia="Century Gothic"/>
              </w:rPr>
              <w:t>препараты</w:t>
            </w:r>
          </w:p>
        </w:tc>
        <w:tc>
          <w:tcPr>
            <w:tcW w:w="2606"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8194" w:wrap="notBeside" w:vAnchor="text" w:hAnchor="text" w:xAlign="right" w:y="1"/>
              <w:shd w:val="clear" w:color="auto" w:fill="auto"/>
              <w:spacing w:after="0" w:line="240" w:lineRule="exact"/>
            </w:pPr>
            <w:r>
              <w:rPr>
                <w:rStyle w:val="12TimesNewRoman12pt"/>
                <w:rFonts w:eastAsia="Century Gothic"/>
              </w:rPr>
              <w:t>Лекарственные формы</w:t>
            </w:r>
          </w:p>
        </w:tc>
      </w:tr>
      <w:tr w:rsidR="00F00C16">
        <w:tblPrEx>
          <w:tblCellMar>
            <w:top w:w="0" w:type="dxa"/>
            <w:bottom w:w="0" w:type="dxa"/>
          </w:tblCellMar>
        </w:tblPrEx>
        <w:trPr>
          <w:trHeight w:hRule="exact" w:val="1042"/>
          <w:jc w:val="right"/>
        </w:trPr>
        <w:tc>
          <w:tcPr>
            <w:tcW w:w="1166" w:type="dxa"/>
            <w:tcBorders>
              <w:top w:val="single" w:sz="4" w:space="0" w:color="auto"/>
              <w:left w:val="single" w:sz="4" w:space="0" w:color="auto"/>
            </w:tcBorders>
            <w:shd w:val="clear" w:color="auto" w:fill="FFFFFF"/>
          </w:tcPr>
          <w:p w:rsidR="00F00C16" w:rsidRDefault="00F00C16">
            <w:pPr>
              <w:framePr w:w="8194" w:wrap="notBeside" w:vAnchor="text" w:hAnchor="text" w:xAlign="right" w:y="1"/>
              <w:rPr>
                <w:sz w:val="10"/>
                <w:szCs w:val="10"/>
              </w:rPr>
            </w:pPr>
          </w:p>
        </w:tc>
        <w:tc>
          <w:tcPr>
            <w:tcW w:w="1973" w:type="dxa"/>
            <w:tcBorders>
              <w:top w:val="single" w:sz="4" w:space="0" w:color="auto"/>
              <w:left w:val="single" w:sz="4" w:space="0" w:color="auto"/>
            </w:tcBorders>
            <w:shd w:val="clear" w:color="auto" w:fill="FFFFFF"/>
          </w:tcPr>
          <w:p w:rsidR="00F00C16" w:rsidRDefault="00F00C16">
            <w:pPr>
              <w:framePr w:w="8194" w:wrap="notBeside" w:vAnchor="text" w:hAnchor="text" w:xAlign="right" w:y="1"/>
              <w:rPr>
                <w:sz w:val="10"/>
                <w:szCs w:val="10"/>
              </w:rPr>
            </w:pPr>
          </w:p>
        </w:tc>
        <w:tc>
          <w:tcPr>
            <w:tcW w:w="2448" w:type="dxa"/>
            <w:tcBorders>
              <w:top w:val="single" w:sz="4" w:space="0" w:color="auto"/>
              <w:left w:val="single" w:sz="4" w:space="0" w:color="auto"/>
            </w:tcBorders>
            <w:shd w:val="clear" w:color="auto" w:fill="FFFFFF"/>
            <w:vAlign w:val="bottom"/>
          </w:tcPr>
          <w:p w:rsidR="00F00C16" w:rsidRDefault="00A00C58">
            <w:pPr>
              <w:pStyle w:val="120"/>
              <w:framePr w:w="8194" w:wrap="notBeside" w:vAnchor="text" w:hAnchor="text" w:xAlign="right" w:y="1"/>
              <w:shd w:val="clear" w:color="auto" w:fill="auto"/>
              <w:spacing w:after="0" w:line="283" w:lineRule="exact"/>
              <w:jc w:val="center"/>
            </w:pPr>
            <w:r>
              <w:rPr>
                <w:rStyle w:val="12TimesNewRoman12pt"/>
                <w:rFonts w:eastAsia="Century Gothic"/>
              </w:rPr>
              <w:t>рилпивирин+ тенофовир+ эмтрицитабин</w:t>
            </w:r>
          </w:p>
        </w:tc>
        <w:tc>
          <w:tcPr>
            <w:tcW w:w="2606" w:type="dxa"/>
            <w:tcBorders>
              <w:top w:val="single" w:sz="4" w:space="0" w:color="auto"/>
              <w:left w:val="single" w:sz="4" w:space="0" w:color="auto"/>
              <w:right w:val="single" w:sz="4" w:space="0" w:color="auto"/>
            </w:tcBorders>
            <w:shd w:val="clear" w:color="auto" w:fill="FFFFFF"/>
          </w:tcPr>
          <w:p w:rsidR="00F00C16" w:rsidRDefault="00A00C58">
            <w:pPr>
              <w:pStyle w:val="120"/>
              <w:framePr w:w="8194" w:wrap="notBeside" w:vAnchor="text" w:hAnchor="text" w:xAlign="right" w:y="1"/>
              <w:shd w:val="clear" w:color="auto" w:fill="auto"/>
              <w:spacing w:after="0" w:line="288" w:lineRule="exact"/>
            </w:pPr>
            <w:r>
              <w:rPr>
                <w:rStyle w:val="12TimesNewRoman12pt"/>
                <w:rFonts w:eastAsia="Century Gothic"/>
              </w:rPr>
              <w:t>таблетки, покрытые пленочной оболочкой</w:t>
            </w:r>
          </w:p>
        </w:tc>
      </w:tr>
      <w:tr w:rsidR="00F00C16">
        <w:tblPrEx>
          <w:tblCellMar>
            <w:top w:w="0" w:type="dxa"/>
            <w:bottom w:w="0" w:type="dxa"/>
          </w:tblCellMar>
        </w:tblPrEx>
        <w:trPr>
          <w:trHeight w:hRule="exact" w:val="1325"/>
          <w:jc w:val="right"/>
        </w:trPr>
        <w:tc>
          <w:tcPr>
            <w:tcW w:w="1166" w:type="dxa"/>
            <w:tcBorders>
              <w:top w:val="single" w:sz="4" w:space="0" w:color="auto"/>
              <w:left w:val="single" w:sz="4" w:space="0" w:color="auto"/>
            </w:tcBorders>
            <w:shd w:val="clear" w:color="auto" w:fill="FFFFFF"/>
          </w:tcPr>
          <w:p w:rsidR="00F00C16" w:rsidRDefault="00A00C58">
            <w:pPr>
              <w:pStyle w:val="120"/>
              <w:framePr w:w="8194" w:wrap="notBeside" w:vAnchor="text" w:hAnchor="text" w:xAlign="right" w:y="1"/>
              <w:shd w:val="clear" w:color="auto" w:fill="auto"/>
              <w:spacing w:after="0" w:line="240" w:lineRule="exact"/>
              <w:jc w:val="center"/>
            </w:pPr>
            <w:r>
              <w:rPr>
                <w:rStyle w:val="12TimesNewRoman12pt"/>
                <w:rFonts w:eastAsia="Century Gothic"/>
                <w:lang w:val="en-US" w:eastAsia="en-US" w:bidi="en-US"/>
              </w:rPr>
              <w:t>J06</w:t>
            </w:r>
          </w:p>
        </w:tc>
        <w:tc>
          <w:tcPr>
            <w:tcW w:w="1973" w:type="dxa"/>
            <w:tcBorders>
              <w:top w:val="single" w:sz="4" w:space="0" w:color="auto"/>
              <w:left w:val="single" w:sz="4" w:space="0" w:color="auto"/>
            </w:tcBorders>
            <w:shd w:val="clear" w:color="auto" w:fill="FFFFFF"/>
            <w:vAlign w:val="center"/>
          </w:tcPr>
          <w:p w:rsidR="00F00C16" w:rsidRDefault="00A00C58">
            <w:pPr>
              <w:pStyle w:val="120"/>
              <w:framePr w:w="8194" w:wrap="notBeside" w:vAnchor="text" w:hAnchor="text" w:xAlign="right" w:y="1"/>
              <w:shd w:val="clear" w:color="auto" w:fill="auto"/>
              <w:spacing w:after="0" w:line="288" w:lineRule="exact"/>
            </w:pPr>
            <w:r>
              <w:rPr>
                <w:rStyle w:val="12TimesNewRoman12pt"/>
                <w:rFonts w:eastAsia="Century Gothic"/>
              </w:rPr>
              <w:t>иммунные сыворотки и иммуноглобу</w:t>
            </w:r>
            <w:r>
              <w:rPr>
                <w:rStyle w:val="12TimesNewRoman12pt"/>
                <w:rFonts w:eastAsia="Century Gothic"/>
              </w:rPr>
              <w:softHyphen/>
              <w:t>лины</w:t>
            </w:r>
          </w:p>
        </w:tc>
        <w:tc>
          <w:tcPr>
            <w:tcW w:w="2448" w:type="dxa"/>
            <w:tcBorders>
              <w:top w:val="single" w:sz="4" w:space="0" w:color="auto"/>
              <w:left w:val="single" w:sz="4" w:space="0" w:color="auto"/>
            </w:tcBorders>
            <w:shd w:val="clear" w:color="auto" w:fill="FFFFFF"/>
          </w:tcPr>
          <w:p w:rsidR="00F00C16" w:rsidRDefault="00F00C16">
            <w:pPr>
              <w:framePr w:w="8194" w:wrap="notBeside" w:vAnchor="text" w:hAnchor="text" w:xAlign="right" w:y="1"/>
              <w:rPr>
                <w:sz w:val="10"/>
                <w:szCs w:val="10"/>
              </w:rPr>
            </w:pPr>
          </w:p>
        </w:tc>
        <w:tc>
          <w:tcPr>
            <w:tcW w:w="2606" w:type="dxa"/>
            <w:tcBorders>
              <w:top w:val="single" w:sz="4" w:space="0" w:color="auto"/>
              <w:left w:val="single" w:sz="4" w:space="0" w:color="auto"/>
              <w:right w:val="single" w:sz="4" w:space="0" w:color="auto"/>
            </w:tcBorders>
            <w:shd w:val="clear" w:color="auto" w:fill="FFFFFF"/>
          </w:tcPr>
          <w:p w:rsidR="00F00C16" w:rsidRDefault="00F00C16">
            <w:pPr>
              <w:framePr w:w="8194" w:wrap="notBeside" w:vAnchor="text" w:hAnchor="text" w:xAlign="right" w:y="1"/>
              <w:rPr>
                <w:sz w:val="10"/>
                <w:szCs w:val="10"/>
              </w:rPr>
            </w:pPr>
          </w:p>
        </w:tc>
      </w:tr>
      <w:tr w:rsidR="00F00C16">
        <w:tblPrEx>
          <w:tblCellMar>
            <w:top w:w="0" w:type="dxa"/>
            <w:bottom w:w="0" w:type="dxa"/>
          </w:tblCellMar>
        </w:tblPrEx>
        <w:trPr>
          <w:trHeight w:hRule="exact" w:val="1032"/>
          <w:jc w:val="right"/>
        </w:trPr>
        <w:tc>
          <w:tcPr>
            <w:tcW w:w="1166" w:type="dxa"/>
            <w:tcBorders>
              <w:top w:val="single" w:sz="4" w:space="0" w:color="auto"/>
              <w:left w:val="single" w:sz="4" w:space="0" w:color="auto"/>
            </w:tcBorders>
            <w:shd w:val="clear" w:color="auto" w:fill="FFFFFF"/>
          </w:tcPr>
          <w:p w:rsidR="00F00C16" w:rsidRDefault="00A00C58">
            <w:pPr>
              <w:pStyle w:val="120"/>
              <w:framePr w:w="8194" w:wrap="notBeside" w:vAnchor="text" w:hAnchor="text" w:xAlign="right" w:y="1"/>
              <w:shd w:val="clear" w:color="auto" w:fill="auto"/>
              <w:spacing w:after="0" w:line="240" w:lineRule="exact"/>
              <w:ind w:left="340"/>
            </w:pPr>
            <w:r>
              <w:rPr>
                <w:rStyle w:val="12TimesNewRoman12pt"/>
                <w:rFonts w:eastAsia="Century Gothic"/>
                <w:lang w:val="en-US" w:eastAsia="en-US" w:bidi="en-US"/>
              </w:rPr>
              <w:t>J06A</w:t>
            </w:r>
          </w:p>
        </w:tc>
        <w:tc>
          <w:tcPr>
            <w:tcW w:w="1973" w:type="dxa"/>
            <w:tcBorders>
              <w:top w:val="single" w:sz="4" w:space="0" w:color="auto"/>
              <w:left w:val="single" w:sz="4" w:space="0" w:color="auto"/>
            </w:tcBorders>
            <w:shd w:val="clear" w:color="auto" w:fill="FFFFFF"/>
            <w:vAlign w:val="center"/>
          </w:tcPr>
          <w:p w:rsidR="00F00C16" w:rsidRDefault="00A00C58">
            <w:pPr>
              <w:pStyle w:val="120"/>
              <w:framePr w:w="8194" w:wrap="notBeside" w:vAnchor="text" w:hAnchor="text" w:xAlign="right" w:y="1"/>
              <w:shd w:val="clear" w:color="auto" w:fill="auto"/>
              <w:spacing w:after="120" w:line="240" w:lineRule="exact"/>
            </w:pPr>
            <w:r>
              <w:rPr>
                <w:rStyle w:val="12TimesNewRoman12pt"/>
                <w:rFonts w:eastAsia="Century Gothic"/>
              </w:rPr>
              <w:t>иммунные</w:t>
            </w:r>
          </w:p>
          <w:p w:rsidR="00F00C16" w:rsidRDefault="00A00C58">
            <w:pPr>
              <w:pStyle w:val="120"/>
              <w:framePr w:w="8194" w:wrap="notBeside" w:vAnchor="text" w:hAnchor="text" w:xAlign="right" w:y="1"/>
              <w:shd w:val="clear" w:color="auto" w:fill="auto"/>
              <w:spacing w:before="120" w:after="0" w:line="240" w:lineRule="exact"/>
            </w:pPr>
            <w:r>
              <w:rPr>
                <w:rStyle w:val="12TimesNewRoman12pt"/>
                <w:rFonts w:eastAsia="Century Gothic"/>
              </w:rPr>
              <w:t>сыворотки</w:t>
            </w:r>
          </w:p>
        </w:tc>
        <w:tc>
          <w:tcPr>
            <w:tcW w:w="2448" w:type="dxa"/>
            <w:tcBorders>
              <w:top w:val="single" w:sz="4" w:space="0" w:color="auto"/>
              <w:left w:val="single" w:sz="4" w:space="0" w:color="auto"/>
            </w:tcBorders>
            <w:shd w:val="clear" w:color="auto" w:fill="FFFFFF"/>
          </w:tcPr>
          <w:p w:rsidR="00F00C16" w:rsidRDefault="00F00C16">
            <w:pPr>
              <w:framePr w:w="8194" w:wrap="notBeside" w:vAnchor="text" w:hAnchor="text" w:xAlign="right" w:y="1"/>
              <w:rPr>
                <w:sz w:val="10"/>
                <w:szCs w:val="10"/>
              </w:rPr>
            </w:pPr>
          </w:p>
        </w:tc>
        <w:tc>
          <w:tcPr>
            <w:tcW w:w="2606" w:type="dxa"/>
            <w:tcBorders>
              <w:top w:val="single" w:sz="4" w:space="0" w:color="auto"/>
              <w:left w:val="single" w:sz="4" w:space="0" w:color="auto"/>
              <w:right w:val="single" w:sz="4" w:space="0" w:color="auto"/>
            </w:tcBorders>
            <w:shd w:val="clear" w:color="auto" w:fill="FFFFFF"/>
          </w:tcPr>
          <w:p w:rsidR="00F00C16" w:rsidRDefault="00F00C16">
            <w:pPr>
              <w:framePr w:w="8194" w:wrap="notBeside" w:vAnchor="text" w:hAnchor="text" w:xAlign="right" w:y="1"/>
              <w:rPr>
                <w:sz w:val="10"/>
                <w:szCs w:val="10"/>
              </w:rPr>
            </w:pPr>
          </w:p>
        </w:tc>
      </w:tr>
      <w:tr w:rsidR="00F00C16">
        <w:tblPrEx>
          <w:tblCellMar>
            <w:top w:w="0" w:type="dxa"/>
            <w:bottom w:w="0" w:type="dxa"/>
          </w:tblCellMar>
        </w:tblPrEx>
        <w:trPr>
          <w:trHeight w:hRule="exact" w:val="744"/>
          <w:jc w:val="right"/>
        </w:trPr>
        <w:tc>
          <w:tcPr>
            <w:tcW w:w="1166" w:type="dxa"/>
            <w:tcBorders>
              <w:top w:val="single" w:sz="4" w:space="0" w:color="auto"/>
              <w:left w:val="single" w:sz="4" w:space="0" w:color="auto"/>
            </w:tcBorders>
            <w:shd w:val="clear" w:color="auto" w:fill="FFFFFF"/>
          </w:tcPr>
          <w:p w:rsidR="00F00C16" w:rsidRDefault="00A00C58">
            <w:pPr>
              <w:pStyle w:val="120"/>
              <w:framePr w:w="8194" w:wrap="notBeside" w:vAnchor="text" w:hAnchor="text" w:xAlign="right" w:y="1"/>
              <w:shd w:val="clear" w:color="auto" w:fill="auto"/>
              <w:spacing w:after="0" w:line="240" w:lineRule="exact"/>
              <w:ind w:left="240"/>
            </w:pPr>
            <w:r>
              <w:rPr>
                <w:rStyle w:val="12TimesNewRoman12pt"/>
                <w:rFonts w:eastAsia="Century Gothic"/>
                <w:lang w:val="en-US" w:eastAsia="en-US" w:bidi="en-US"/>
              </w:rPr>
              <w:t>J06AA</w:t>
            </w:r>
          </w:p>
        </w:tc>
        <w:tc>
          <w:tcPr>
            <w:tcW w:w="1973" w:type="dxa"/>
            <w:tcBorders>
              <w:top w:val="single" w:sz="4" w:space="0" w:color="auto"/>
              <w:left w:val="single" w:sz="4" w:space="0" w:color="auto"/>
            </w:tcBorders>
            <w:shd w:val="clear" w:color="auto" w:fill="FFFFFF"/>
            <w:vAlign w:val="bottom"/>
          </w:tcPr>
          <w:p w:rsidR="00F00C16" w:rsidRDefault="00A00C58">
            <w:pPr>
              <w:pStyle w:val="120"/>
              <w:framePr w:w="8194" w:wrap="notBeside" w:vAnchor="text" w:hAnchor="text" w:xAlign="right" w:y="1"/>
              <w:shd w:val="clear" w:color="auto" w:fill="auto"/>
              <w:spacing w:after="120" w:line="240" w:lineRule="exact"/>
            </w:pPr>
            <w:r>
              <w:rPr>
                <w:rStyle w:val="12TimesNewRoman12pt"/>
                <w:rFonts w:eastAsia="Century Gothic"/>
              </w:rPr>
              <w:t>иммунные</w:t>
            </w:r>
          </w:p>
          <w:p w:rsidR="00F00C16" w:rsidRDefault="00A00C58">
            <w:pPr>
              <w:pStyle w:val="120"/>
              <w:framePr w:w="8194" w:wrap="notBeside" w:vAnchor="text" w:hAnchor="text" w:xAlign="right" w:y="1"/>
              <w:shd w:val="clear" w:color="auto" w:fill="auto"/>
              <w:spacing w:before="120" w:after="0" w:line="240" w:lineRule="exact"/>
            </w:pPr>
            <w:r>
              <w:rPr>
                <w:rStyle w:val="12TimesNewRoman12pt"/>
                <w:rFonts w:eastAsia="Century Gothic"/>
              </w:rPr>
              <w:t>сыворотки</w:t>
            </w:r>
          </w:p>
        </w:tc>
        <w:tc>
          <w:tcPr>
            <w:tcW w:w="2448" w:type="dxa"/>
            <w:tcBorders>
              <w:top w:val="single" w:sz="4" w:space="0" w:color="auto"/>
              <w:left w:val="single" w:sz="4" w:space="0" w:color="auto"/>
            </w:tcBorders>
            <w:shd w:val="clear" w:color="auto" w:fill="FFFFFF"/>
            <w:vAlign w:val="bottom"/>
          </w:tcPr>
          <w:p w:rsidR="00F00C16" w:rsidRDefault="00A00C58">
            <w:pPr>
              <w:pStyle w:val="120"/>
              <w:framePr w:w="8194" w:wrap="notBeside" w:vAnchor="text" w:hAnchor="text" w:xAlign="right" w:y="1"/>
              <w:shd w:val="clear" w:color="auto" w:fill="auto"/>
              <w:spacing w:after="60" w:line="240" w:lineRule="exact"/>
              <w:jc w:val="center"/>
            </w:pPr>
            <w:r>
              <w:rPr>
                <w:rStyle w:val="12TimesNewRoman12pt"/>
                <w:rFonts w:eastAsia="Century Gothic"/>
              </w:rPr>
              <w:t>анатоксин</w:t>
            </w:r>
          </w:p>
          <w:p w:rsidR="00F00C16" w:rsidRDefault="00A00C58">
            <w:pPr>
              <w:pStyle w:val="120"/>
              <w:framePr w:w="8194" w:wrap="notBeside" w:vAnchor="text" w:hAnchor="text" w:xAlign="right" w:y="1"/>
              <w:shd w:val="clear" w:color="auto" w:fill="auto"/>
              <w:spacing w:before="60" w:after="0" w:line="240" w:lineRule="exact"/>
              <w:jc w:val="center"/>
            </w:pPr>
            <w:r>
              <w:rPr>
                <w:rStyle w:val="12TimesNewRoman12pt"/>
                <w:rFonts w:eastAsia="Century Gothic"/>
              </w:rPr>
              <w:t>дифтерийный</w:t>
            </w:r>
          </w:p>
        </w:tc>
        <w:tc>
          <w:tcPr>
            <w:tcW w:w="2606" w:type="dxa"/>
            <w:tcBorders>
              <w:top w:val="single" w:sz="4" w:space="0" w:color="auto"/>
              <w:left w:val="single" w:sz="4" w:space="0" w:color="auto"/>
              <w:right w:val="single" w:sz="4" w:space="0" w:color="auto"/>
            </w:tcBorders>
            <w:shd w:val="clear" w:color="auto" w:fill="FFFFFF"/>
          </w:tcPr>
          <w:p w:rsidR="00F00C16" w:rsidRDefault="00F00C16">
            <w:pPr>
              <w:framePr w:w="8194" w:wrap="notBeside" w:vAnchor="text" w:hAnchor="text" w:xAlign="right" w:y="1"/>
              <w:rPr>
                <w:sz w:val="10"/>
                <w:szCs w:val="10"/>
              </w:rPr>
            </w:pPr>
          </w:p>
        </w:tc>
      </w:tr>
      <w:tr w:rsidR="00F00C16">
        <w:tblPrEx>
          <w:tblCellMar>
            <w:top w:w="0" w:type="dxa"/>
            <w:bottom w:w="0" w:type="dxa"/>
          </w:tblCellMar>
        </w:tblPrEx>
        <w:trPr>
          <w:trHeight w:hRule="exact" w:val="1032"/>
          <w:jc w:val="right"/>
        </w:trPr>
        <w:tc>
          <w:tcPr>
            <w:tcW w:w="1166" w:type="dxa"/>
            <w:tcBorders>
              <w:left w:val="single" w:sz="4" w:space="0" w:color="auto"/>
            </w:tcBorders>
            <w:shd w:val="clear" w:color="auto" w:fill="FFFFFF"/>
          </w:tcPr>
          <w:p w:rsidR="00F00C16" w:rsidRDefault="00F00C16">
            <w:pPr>
              <w:framePr w:w="8194" w:wrap="notBeside" w:vAnchor="text" w:hAnchor="text" w:xAlign="right" w:y="1"/>
              <w:rPr>
                <w:sz w:val="10"/>
                <w:szCs w:val="10"/>
              </w:rPr>
            </w:pPr>
          </w:p>
        </w:tc>
        <w:tc>
          <w:tcPr>
            <w:tcW w:w="1973" w:type="dxa"/>
            <w:tcBorders>
              <w:left w:val="single" w:sz="4" w:space="0" w:color="auto"/>
            </w:tcBorders>
            <w:shd w:val="clear" w:color="auto" w:fill="FFFFFF"/>
          </w:tcPr>
          <w:p w:rsidR="00F00C16" w:rsidRDefault="00F00C16">
            <w:pPr>
              <w:framePr w:w="8194" w:wrap="notBeside" w:vAnchor="text" w:hAnchor="text" w:xAlign="right" w:y="1"/>
              <w:rPr>
                <w:sz w:val="10"/>
                <w:szCs w:val="10"/>
              </w:rPr>
            </w:pPr>
          </w:p>
        </w:tc>
        <w:tc>
          <w:tcPr>
            <w:tcW w:w="2448" w:type="dxa"/>
            <w:tcBorders>
              <w:top w:val="single" w:sz="4" w:space="0" w:color="auto"/>
              <w:left w:val="single" w:sz="4" w:space="0" w:color="auto"/>
            </w:tcBorders>
            <w:shd w:val="clear" w:color="auto" w:fill="FFFFFF"/>
            <w:vAlign w:val="center"/>
          </w:tcPr>
          <w:p w:rsidR="00F00C16" w:rsidRDefault="00A00C58">
            <w:pPr>
              <w:pStyle w:val="120"/>
              <w:framePr w:w="8194" w:wrap="notBeside" w:vAnchor="text" w:hAnchor="text" w:xAlign="right" w:y="1"/>
              <w:shd w:val="clear" w:color="auto" w:fill="auto"/>
              <w:spacing w:after="0" w:line="278" w:lineRule="exact"/>
              <w:jc w:val="center"/>
            </w:pPr>
            <w:r>
              <w:rPr>
                <w:rStyle w:val="12TimesNewRoman12pt"/>
                <w:rFonts w:eastAsia="Century Gothic"/>
              </w:rPr>
              <w:t>анатоксин</w:t>
            </w:r>
          </w:p>
          <w:p w:rsidR="00F00C16" w:rsidRDefault="00A00C58">
            <w:pPr>
              <w:pStyle w:val="120"/>
              <w:framePr w:w="8194" w:wrap="notBeside" w:vAnchor="text" w:hAnchor="text" w:xAlign="right" w:y="1"/>
              <w:shd w:val="clear" w:color="auto" w:fill="auto"/>
              <w:spacing w:after="0" w:line="278" w:lineRule="exact"/>
              <w:jc w:val="center"/>
            </w:pPr>
            <w:r>
              <w:rPr>
                <w:rStyle w:val="12TimesNewRoman12pt"/>
                <w:rFonts w:eastAsia="Century Gothic"/>
              </w:rPr>
              <w:t>дифтерийно</w:t>
            </w:r>
            <w:r>
              <w:rPr>
                <w:rStyle w:val="12TimesNewRoman12pt"/>
                <w:rFonts w:eastAsia="Century Gothic"/>
              </w:rPr>
              <w:softHyphen/>
            </w:r>
          </w:p>
          <w:p w:rsidR="00F00C16" w:rsidRDefault="00A00C58">
            <w:pPr>
              <w:pStyle w:val="120"/>
              <w:framePr w:w="8194" w:wrap="notBeside" w:vAnchor="text" w:hAnchor="text" w:xAlign="right" w:y="1"/>
              <w:shd w:val="clear" w:color="auto" w:fill="auto"/>
              <w:spacing w:after="0" w:line="278" w:lineRule="exact"/>
              <w:jc w:val="center"/>
            </w:pPr>
            <w:r>
              <w:rPr>
                <w:rStyle w:val="12TimesNewRoman12pt"/>
                <w:rFonts w:eastAsia="Century Gothic"/>
              </w:rPr>
              <w:t>столбнячный</w:t>
            </w:r>
          </w:p>
        </w:tc>
        <w:tc>
          <w:tcPr>
            <w:tcW w:w="2606" w:type="dxa"/>
            <w:tcBorders>
              <w:top w:val="single" w:sz="4" w:space="0" w:color="auto"/>
              <w:left w:val="single" w:sz="4" w:space="0" w:color="auto"/>
              <w:right w:val="single" w:sz="4" w:space="0" w:color="auto"/>
            </w:tcBorders>
            <w:shd w:val="clear" w:color="auto" w:fill="FFFFFF"/>
          </w:tcPr>
          <w:p w:rsidR="00F00C16" w:rsidRDefault="00F00C16">
            <w:pPr>
              <w:framePr w:w="8194" w:wrap="notBeside" w:vAnchor="text" w:hAnchor="text" w:xAlign="right" w:y="1"/>
              <w:rPr>
                <w:sz w:val="10"/>
                <w:szCs w:val="10"/>
              </w:rPr>
            </w:pPr>
          </w:p>
        </w:tc>
      </w:tr>
      <w:tr w:rsidR="00F00C16">
        <w:tblPrEx>
          <w:tblCellMar>
            <w:top w:w="0" w:type="dxa"/>
            <w:bottom w:w="0" w:type="dxa"/>
          </w:tblCellMar>
        </w:tblPrEx>
        <w:trPr>
          <w:trHeight w:hRule="exact" w:val="749"/>
          <w:jc w:val="right"/>
        </w:trPr>
        <w:tc>
          <w:tcPr>
            <w:tcW w:w="1166" w:type="dxa"/>
            <w:tcBorders>
              <w:left w:val="single" w:sz="4" w:space="0" w:color="auto"/>
            </w:tcBorders>
            <w:shd w:val="clear" w:color="auto" w:fill="FFFFFF"/>
          </w:tcPr>
          <w:p w:rsidR="00F00C16" w:rsidRDefault="00F00C16">
            <w:pPr>
              <w:framePr w:w="8194" w:wrap="notBeside" w:vAnchor="text" w:hAnchor="text" w:xAlign="right" w:y="1"/>
              <w:rPr>
                <w:sz w:val="10"/>
                <w:szCs w:val="10"/>
              </w:rPr>
            </w:pPr>
          </w:p>
        </w:tc>
        <w:tc>
          <w:tcPr>
            <w:tcW w:w="1973" w:type="dxa"/>
            <w:tcBorders>
              <w:left w:val="single" w:sz="4" w:space="0" w:color="auto"/>
            </w:tcBorders>
            <w:shd w:val="clear" w:color="auto" w:fill="FFFFFF"/>
          </w:tcPr>
          <w:p w:rsidR="00F00C16" w:rsidRDefault="00F00C16">
            <w:pPr>
              <w:framePr w:w="8194" w:wrap="notBeside" w:vAnchor="text" w:hAnchor="text" w:xAlign="right" w:y="1"/>
              <w:rPr>
                <w:sz w:val="10"/>
                <w:szCs w:val="10"/>
              </w:rPr>
            </w:pPr>
          </w:p>
        </w:tc>
        <w:tc>
          <w:tcPr>
            <w:tcW w:w="2448" w:type="dxa"/>
            <w:tcBorders>
              <w:top w:val="single" w:sz="4" w:space="0" w:color="auto"/>
              <w:left w:val="single" w:sz="4" w:space="0" w:color="auto"/>
            </w:tcBorders>
            <w:shd w:val="clear" w:color="auto" w:fill="FFFFFF"/>
            <w:vAlign w:val="center"/>
          </w:tcPr>
          <w:p w:rsidR="00F00C16" w:rsidRDefault="00A00C58">
            <w:pPr>
              <w:pStyle w:val="120"/>
              <w:framePr w:w="8194" w:wrap="notBeside" w:vAnchor="text" w:hAnchor="text" w:xAlign="right" w:y="1"/>
              <w:shd w:val="clear" w:color="auto" w:fill="auto"/>
              <w:spacing w:after="60" w:line="240" w:lineRule="exact"/>
              <w:jc w:val="center"/>
            </w:pPr>
            <w:r>
              <w:rPr>
                <w:rStyle w:val="12TimesNewRoman12pt"/>
                <w:rFonts w:eastAsia="Century Gothic"/>
              </w:rPr>
              <w:t>анатоксин</w:t>
            </w:r>
          </w:p>
          <w:p w:rsidR="00F00C16" w:rsidRDefault="00A00C58">
            <w:pPr>
              <w:pStyle w:val="120"/>
              <w:framePr w:w="8194" w:wrap="notBeside" w:vAnchor="text" w:hAnchor="text" w:xAlign="right" w:y="1"/>
              <w:shd w:val="clear" w:color="auto" w:fill="auto"/>
              <w:spacing w:before="60" w:after="0" w:line="240" w:lineRule="exact"/>
              <w:jc w:val="center"/>
            </w:pPr>
            <w:r>
              <w:rPr>
                <w:rStyle w:val="12TimesNewRoman12pt"/>
                <w:rFonts w:eastAsia="Century Gothic"/>
              </w:rPr>
              <w:t>столбнячный</w:t>
            </w:r>
          </w:p>
        </w:tc>
        <w:tc>
          <w:tcPr>
            <w:tcW w:w="2606" w:type="dxa"/>
            <w:tcBorders>
              <w:top w:val="single" w:sz="4" w:space="0" w:color="auto"/>
              <w:left w:val="single" w:sz="4" w:space="0" w:color="auto"/>
              <w:right w:val="single" w:sz="4" w:space="0" w:color="auto"/>
            </w:tcBorders>
            <w:shd w:val="clear" w:color="auto" w:fill="FFFFFF"/>
          </w:tcPr>
          <w:p w:rsidR="00F00C16" w:rsidRDefault="00F00C16">
            <w:pPr>
              <w:framePr w:w="8194" w:wrap="notBeside" w:vAnchor="text" w:hAnchor="text" w:xAlign="right" w:y="1"/>
              <w:rPr>
                <w:sz w:val="10"/>
                <w:szCs w:val="10"/>
              </w:rPr>
            </w:pPr>
          </w:p>
        </w:tc>
      </w:tr>
      <w:tr w:rsidR="00F00C16">
        <w:tblPrEx>
          <w:tblCellMar>
            <w:top w:w="0" w:type="dxa"/>
            <w:bottom w:w="0" w:type="dxa"/>
          </w:tblCellMar>
        </w:tblPrEx>
        <w:trPr>
          <w:trHeight w:hRule="exact" w:val="1032"/>
          <w:jc w:val="right"/>
        </w:trPr>
        <w:tc>
          <w:tcPr>
            <w:tcW w:w="1166" w:type="dxa"/>
            <w:tcBorders>
              <w:left w:val="single" w:sz="4" w:space="0" w:color="auto"/>
            </w:tcBorders>
            <w:shd w:val="clear" w:color="auto" w:fill="FFFFFF"/>
          </w:tcPr>
          <w:p w:rsidR="00F00C16" w:rsidRDefault="00F00C16">
            <w:pPr>
              <w:framePr w:w="8194" w:wrap="notBeside" w:vAnchor="text" w:hAnchor="text" w:xAlign="right" w:y="1"/>
              <w:rPr>
                <w:sz w:val="10"/>
                <w:szCs w:val="10"/>
              </w:rPr>
            </w:pPr>
          </w:p>
        </w:tc>
        <w:tc>
          <w:tcPr>
            <w:tcW w:w="1973" w:type="dxa"/>
            <w:tcBorders>
              <w:left w:val="single" w:sz="4" w:space="0" w:color="auto"/>
            </w:tcBorders>
            <w:shd w:val="clear" w:color="auto" w:fill="FFFFFF"/>
          </w:tcPr>
          <w:p w:rsidR="00F00C16" w:rsidRDefault="00F00C16">
            <w:pPr>
              <w:framePr w:w="8194" w:wrap="notBeside" w:vAnchor="text" w:hAnchor="text" w:xAlign="right" w:y="1"/>
              <w:rPr>
                <w:sz w:val="10"/>
                <w:szCs w:val="10"/>
              </w:rPr>
            </w:pPr>
          </w:p>
        </w:tc>
        <w:tc>
          <w:tcPr>
            <w:tcW w:w="2448" w:type="dxa"/>
            <w:tcBorders>
              <w:top w:val="single" w:sz="4" w:space="0" w:color="auto"/>
              <w:left w:val="single" w:sz="4" w:space="0" w:color="auto"/>
            </w:tcBorders>
            <w:shd w:val="clear" w:color="auto" w:fill="FFFFFF"/>
            <w:vAlign w:val="center"/>
          </w:tcPr>
          <w:p w:rsidR="00F00C16" w:rsidRDefault="00A00C58">
            <w:pPr>
              <w:pStyle w:val="120"/>
              <w:framePr w:w="8194" w:wrap="notBeside" w:vAnchor="text" w:hAnchor="text" w:xAlign="right" w:y="1"/>
              <w:shd w:val="clear" w:color="auto" w:fill="auto"/>
              <w:spacing w:after="0" w:line="283" w:lineRule="exact"/>
              <w:jc w:val="center"/>
            </w:pPr>
            <w:r>
              <w:rPr>
                <w:rStyle w:val="12TimesNewRoman12pt"/>
                <w:rFonts w:eastAsia="Century Gothic"/>
              </w:rPr>
              <w:t>антитоксин яда гадюки</w:t>
            </w:r>
          </w:p>
          <w:p w:rsidR="00F00C16" w:rsidRDefault="00A00C58">
            <w:pPr>
              <w:pStyle w:val="120"/>
              <w:framePr w:w="8194" w:wrap="notBeside" w:vAnchor="text" w:hAnchor="text" w:xAlign="right" w:y="1"/>
              <w:shd w:val="clear" w:color="auto" w:fill="auto"/>
              <w:spacing w:after="0" w:line="283" w:lineRule="exact"/>
              <w:jc w:val="center"/>
            </w:pPr>
            <w:r>
              <w:rPr>
                <w:rStyle w:val="12TimesNewRoman12pt"/>
                <w:rFonts w:eastAsia="Century Gothic"/>
              </w:rPr>
              <w:t>обыкновенной</w:t>
            </w:r>
          </w:p>
        </w:tc>
        <w:tc>
          <w:tcPr>
            <w:tcW w:w="2606" w:type="dxa"/>
            <w:tcBorders>
              <w:top w:val="single" w:sz="4" w:space="0" w:color="auto"/>
              <w:left w:val="single" w:sz="4" w:space="0" w:color="auto"/>
              <w:right w:val="single" w:sz="4" w:space="0" w:color="auto"/>
            </w:tcBorders>
            <w:shd w:val="clear" w:color="auto" w:fill="FFFFFF"/>
          </w:tcPr>
          <w:p w:rsidR="00F00C16" w:rsidRDefault="00F00C16">
            <w:pPr>
              <w:framePr w:w="8194" w:wrap="notBeside" w:vAnchor="text" w:hAnchor="text" w:xAlign="right" w:y="1"/>
              <w:rPr>
                <w:sz w:val="10"/>
                <w:szCs w:val="10"/>
              </w:rPr>
            </w:pPr>
          </w:p>
        </w:tc>
      </w:tr>
      <w:tr w:rsidR="00F00C16">
        <w:tblPrEx>
          <w:tblCellMar>
            <w:top w:w="0" w:type="dxa"/>
            <w:bottom w:w="0" w:type="dxa"/>
          </w:tblCellMar>
        </w:tblPrEx>
        <w:trPr>
          <w:trHeight w:hRule="exact" w:val="1027"/>
          <w:jc w:val="right"/>
        </w:trPr>
        <w:tc>
          <w:tcPr>
            <w:tcW w:w="1166" w:type="dxa"/>
            <w:tcBorders>
              <w:left w:val="single" w:sz="4" w:space="0" w:color="auto"/>
            </w:tcBorders>
            <w:shd w:val="clear" w:color="auto" w:fill="FFFFFF"/>
          </w:tcPr>
          <w:p w:rsidR="00F00C16" w:rsidRDefault="00F00C16">
            <w:pPr>
              <w:framePr w:w="8194" w:wrap="notBeside" w:vAnchor="text" w:hAnchor="text" w:xAlign="right" w:y="1"/>
              <w:rPr>
                <w:sz w:val="10"/>
                <w:szCs w:val="10"/>
              </w:rPr>
            </w:pPr>
          </w:p>
        </w:tc>
        <w:tc>
          <w:tcPr>
            <w:tcW w:w="1973" w:type="dxa"/>
            <w:tcBorders>
              <w:left w:val="single" w:sz="4" w:space="0" w:color="auto"/>
            </w:tcBorders>
            <w:shd w:val="clear" w:color="auto" w:fill="FFFFFF"/>
          </w:tcPr>
          <w:p w:rsidR="00F00C16" w:rsidRDefault="00F00C16">
            <w:pPr>
              <w:framePr w:w="8194" w:wrap="notBeside" w:vAnchor="text" w:hAnchor="text" w:xAlign="right" w:y="1"/>
              <w:rPr>
                <w:sz w:val="10"/>
                <w:szCs w:val="10"/>
              </w:rPr>
            </w:pPr>
          </w:p>
        </w:tc>
        <w:tc>
          <w:tcPr>
            <w:tcW w:w="2448" w:type="dxa"/>
            <w:tcBorders>
              <w:top w:val="single" w:sz="4" w:space="0" w:color="auto"/>
              <w:left w:val="single" w:sz="4" w:space="0" w:color="auto"/>
            </w:tcBorders>
            <w:shd w:val="clear" w:color="auto" w:fill="FFFFFF"/>
            <w:vAlign w:val="center"/>
          </w:tcPr>
          <w:p w:rsidR="00F00C16" w:rsidRDefault="00A00C58">
            <w:pPr>
              <w:pStyle w:val="120"/>
              <w:framePr w:w="8194" w:wrap="notBeside" w:vAnchor="text" w:hAnchor="text" w:xAlign="right" w:y="1"/>
              <w:shd w:val="clear" w:color="auto" w:fill="auto"/>
              <w:spacing w:after="0" w:line="283" w:lineRule="exact"/>
              <w:jc w:val="center"/>
            </w:pPr>
            <w:r>
              <w:rPr>
                <w:rStyle w:val="12TimesNewRoman12pt"/>
                <w:rFonts w:eastAsia="Century Gothic"/>
              </w:rPr>
              <w:t>сыворотка противоботулин и - ческая</w:t>
            </w:r>
          </w:p>
        </w:tc>
        <w:tc>
          <w:tcPr>
            <w:tcW w:w="2606" w:type="dxa"/>
            <w:tcBorders>
              <w:top w:val="single" w:sz="4" w:space="0" w:color="auto"/>
              <w:left w:val="single" w:sz="4" w:space="0" w:color="auto"/>
              <w:right w:val="single" w:sz="4" w:space="0" w:color="auto"/>
            </w:tcBorders>
            <w:shd w:val="clear" w:color="auto" w:fill="FFFFFF"/>
          </w:tcPr>
          <w:p w:rsidR="00F00C16" w:rsidRDefault="00F00C16">
            <w:pPr>
              <w:framePr w:w="8194" w:wrap="notBeside" w:vAnchor="text" w:hAnchor="text" w:xAlign="right" w:y="1"/>
              <w:rPr>
                <w:sz w:val="10"/>
                <w:szCs w:val="10"/>
              </w:rPr>
            </w:pPr>
          </w:p>
        </w:tc>
      </w:tr>
      <w:tr w:rsidR="00F00C16">
        <w:tblPrEx>
          <w:tblCellMar>
            <w:top w:w="0" w:type="dxa"/>
            <w:bottom w:w="0" w:type="dxa"/>
          </w:tblCellMar>
        </w:tblPrEx>
        <w:trPr>
          <w:trHeight w:hRule="exact" w:val="1896"/>
          <w:jc w:val="right"/>
        </w:trPr>
        <w:tc>
          <w:tcPr>
            <w:tcW w:w="1166" w:type="dxa"/>
            <w:tcBorders>
              <w:left w:val="single" w:sz="4" w:space="0" w:color="auto"/>
              <w:bottom w:val="single" w:sz="4" w:space="0" w:color="auto"/>
            </w:tcBorders>
            <w:shd w:val="clear" w:color="auto" w:fill="FFFFFF"/>
          </w:tcPr>
          <w:p w:rsidR="00F00C16" w:rsidRDefault="00F00C16">
            <w:pPr>
              <w:framePr w:w="8194" w:wrap="notBeside" w:vAnchor="text" w:hAnchor="text" w:xAlign="right" w:y="1"/>
              <w:rPr>
                <w:sz w:val="10"/>
                <w:szCs w:val="10"/>
              </w:rPr>
            </w:pPr>
          </w:p>
        </w:tc>
        <w:tc>
          <w:tcPr>
            <w:tcW w:w="1973" w:type="dxa"/>
            <w:tcBorders>
              <w:left w:val="single" w:sz="4" w:space="0" w:color="auto"/>
              <w:bottom w:val="single" w:sz="4" w:space="0" w:color="auto"/>
            </w:tcBorders>
            <w:shd w:val="clear" w:color="auto" w:fill="FFFFFF"/>
          </w:tcPr>
          <w:p w:rsidR="00F00C16" w:rsidRDefault="00F00C16">
            <w:pPr>
              <w:framePr w:w="8194" w:wrap="notBeside" w:vAnchor="text" w:hAnchor="text" w:xAlign="right" w:y="1"/>
              <w:rPr>
                <w:sz w:val="10"/>
                <w:szCs w:val="10"/>
              </w:rPr>
            </w:pPr>
          </w:p>
        </w:tc>
        <w:tc>
          <w:tcPr>
            <w:tcW w:w="2448" w:type="dxa"/>
            <w:tcBorders>
              <w:top w:val="single" w:sz="4" w:space="0" w:color="auto"/>
              <w:left w:val="single" w:sz="4" w:space="0" w:color="auto"/>
              <w:bottom w:val="single" w:sz="4" w:space="0" w:color="auto"/>
            </w:tcBorders>
            <w:shd w:val="clear" w:color="auto" w:fill="FFFFFF"/>
            <w:vAlign w:val="center"/>
          </w:tcPr>
          <w:p w:rsidR="00F00C16" w:rsidRDefault="00A00C58">
            <w:pPr>
              <w:pStyle w:val="120"/>
              <w:framePr w:w="8194" w:wrap="notBeside" w:vAnchor="text" w:hAnchor="text" w:xAlign="right" w:y="1"/>
              <w:shd w:val="clear" w:color="auto" w:fill="auto"/>
              <w:spacing w:after="0" w:line="283" w:lineRule="exact"/>
              <w:jc w:val="center"/>
            </w:pPr>
            <w:r>
              <w:rPr>
                <w:rStyle w:val="12TimesNewRoman12pt"/>
                <w:rFonts w:eastAsia="Century Gothic"/>
              </w:rPr>
              <w:t>сыворотка</w:t>
            </w:r>
          </w:p>
          <w:p w:rsidR="00F00C16" w:rsidRDefault="00A00C58">
            <w:pPr>
              <w:pStyle w:val="120"/>
              <w:framePr w:w="8194" w:wrap="notBeside" w:vAnchor="text" w:hAnchor="text" w:xAlign="right" w:y="1"/>
              <w:shd w:val="clear" w:color="auto" w:fill="auto"/>
              <w:spacing w:after="0" w:line="283" w:lineRule="exact"/>
              <w:jc w:val="center"/>
            </w:pPr>
            <w:r>
              <w:rPr>
                <w:rStyle w:val="12Candara10pt"/>
              </w:rPr>
              <w:t>11</w:t>
            </w:r>
            <w:r>
              <w:rPr>
                <w:rStyle w:val="12TimesNewRoman12pt"/>
                <w:rFonts w:eastAsia="Century Gothic"/>
              </w:rPr>
              <w:t xml:space="preserve"> ротивога н гренозная поливалентная очищенная концентрированная лошадиная жидкая</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F00C16" w:rsidRDefault="00F00C16">
            <w:pPr>
              <w:framePr w:w="8194" w:wrap="notBeside" w:vAnchor="text" w:hAnchor="text" w:xAlign="right" w:y="1"/>
              <w:rPr>
                <w:sz w:val="10"/>
                <w:szCs w:val="10"/>
              </w:rPr>
            </w:pPr>
          </w:p>
        </w:tc>
      </w:tr>
    </w:tbl>
    <w:p w:rsidR="00F00C16" w:rsidRDefault="00F00C16">
      <w:pPr>
        <w:framePr w:w="8194" w:wrap="notBeside" w:vAnchor="text" w:hAnchor="text" w:xAlign="right" w:y="1"/>
        <w:rPr>
          <w:sz w:val="2"/>
          <w:szCs w:val="2"/>
        </w:rPr>
      </w:pPr>
    </w:p>
    <w:p w:rsidR="00F00C16" w:rsidRDefault="00F00C16">
      <w:pPr>
        <w:rPr>
          <w:sz w:val="2"/>
          <w:szCs w:val="2"/>
        </w:rPr>
      </w:pPr>
    </w:p>
    <w:tbl>
      <w:tblPr>
        <w:tblOverlap w:val="never"/>
        <w:tblW w:w="0" w:type="auto"/>
        <w:jc w:val="right"/>
        <w:tblLayout w:type="fixed"/>
        <w:tblCellMar>
          <w:left w:w="10" w:type="dxa"/>
          <w:right w:w="10" w:type="dxa"/>
        </w:tblCellMar>
        <w:tblLook w:val="04A0" w:firstRow="1" w:lastRow="0" w:firstColumn="1" w:lastColumn="0" w:noHBand="0" w:noVBand="1"/>
      </w:tblPr>
      <w:tblGrid>
        <w:gridCol w:w="1190"/>
        <w:gridCol w:w="1963"/>
        <w:gridCol w:w="2453"/>
        <w:gridCol w:w="2621"/>
      </w:tblGrid>
      <w:tr w:rsidR="00F00C16">
        <w:tblPrEx>
          <w:tblCellMar>
            <w:top w:w="0" w:type="dxa"/>
            <w:bottom w:w="0" w:type="dxa"/>
          </w:tblCellMar>
        </w:tblPrEx>
        <w:trPr>
          <w:trHeight w:hRule="exact" w:val="1637"/>
          <w:jc w:val="right"/>
        </w:trPr>
        <w:tc>
          <w:tcPr>
            <w:tcW w:w="1190" w:type="dxa"/>
            <w:tcBorders>
              <w:top w:val="single" w:sz="4" w:space="0" w:color="auto"/>
              <w:left w:val="single" w:sz="4" w:space="0" w:color="auto"/>
            </w:tcBorders>
            <w:shd w:val="clear" w:color="auto" w:fill="FFFFFF"/>
            <w:vAlign w:val="center"/>
          </w:tcPr>
          <w:p w:rsidR="00F00C16" w:rsidRDefault="00A00C58">
            <w:pPr>
              <w:pStyle w:val="120"/>
              <w:framePr w:w="8227" w:wrap="notBeside" w:vAnchor="text" w:hAnchor="text" w:xAlign="right" w:y="1"/>
              <w:shd w:val="clear" w:color="auto" w:fill="auto"/>
              <w:spacing w:after="0" w:line="240" w:lineRule="exact"/>
            </w:pPr>
            <w:r>
              <w:rPr>
                <w:rStyle w:val="12TimesNewRoman12pt"/>
                <w:rFonts w:eastAsia="Century Gothic"/>
              </w:rPr>
              <w:lastRenderedPageBreak/>
              <w:t xml:space="preserve">Код </w:t>
            </w:r>
            <w:r>
              <w:rPr>
                <w:rStyle w:val="12TimesNewRoman12pt"/>
                <w:rFonts w:eastAsia="Century Gothic"/>
                <w:lang w:val="en-US" w:eastAsia="en-US" w:bidi="en-US"/>
              </w:rPr>
              <w:t>ATX</w:t>
            </w:r>
          </w:p>
        </w:tc>
        <w:tc>
          <w:tcPr>
            <w:tcW w:w="1963" w:type="dxa"/>
            <w:tcBorders>
              <w:top w:val="single" w:sz="4" w:space="0" w:color="auto"/>
              <w:left w:val="single" w:sz="4" w:space="0" w:color="auto"/>
            </w:tcBorders>
            <w:shd w:val="clear" w:color="auto" w:fill="FFFFFF"/>
            <w:vAlign w:val="bottom"/>
          </w:tcPr>
          <w:p w:rsidR="00F00C16" w:rsidRDefault="00A00C58">
            <w:pPr>
              <w:pStyle w:val="120"/>
              <w:framePr w:w="8227" w:wrap="notBeside" w:vAnchor="text" w:hAnchor="text" w:xAlign="right" w:y="1"/>
              <w:shd w:val="clear" w:color="auto" w:fill="auto"/>
              <w:spacing w:after="0" w:line="288" w:lineRule="exact"/>
              <w:jc w:val="center"/>
            </w:pPr>
            <w:r>
              <w:rPr>
                <w:rStyle w:val="12TimesNewRoman12pt"/>
                <w:rFonts w:eastAsia="Century Gothic"/>
              </w:rPr>
              <w:t>Анатомо-</w:t>
            </w:r>
          </w:p>
          <w:p w:rsidR="00F00C16" w:rsidRDefault="00A00C58">
            <w:pPr>
              <w:pStyle w:val="120"/>
              <w:framePr w:w="8227" w:wrap="notBeside" w:vAnchor="text" w:hAnchor="text" w:xAlign="right" w:y="1"/>
              <w:shd w:val="clear" w:color="auto" w:fill="auto"/>
              <w:spacing w:after="0" w:line="288" w:lineRule="exact"/>
              <w:ind w:left="140"/>
            </w:pPr>
            <w:r>
              <w:rPr>
                <w:rStyle w:val="12TimesNewRoman12pt"/>
                <w:rFonts w:eastAsia="Century Gothic"/>
              </w:rPr>
              <w:t>тсрапевтическо-</w:t>
            </w:r>
          </w:p>
          <w:p w:rsidR="00F00C16" w:rsidRDefault="00A00C58">
            <w:pPr>
              <w:pStyle w:val="120"/>
              <w:framePr w:w="8227" w:wrap="notBeside" w:vAnchor="text" w:hAnchor="text" w:xAlign="right" w:y="1"/>
              <w:shd w:val="clear" w:color="auto" w:fill="auto"/>
              <w:spacing w:after="0" w:line="288" w:lineRule="exact"/>
              <w:jc w:val="center"/>
            </w:pPr>
            <w:r>
              <w:rPr>
                <w:rStyle w:val="12TimesNewRoman12pt"/>
                <w:rFonts w:eastAsia="Century Gothic"/>
              </w:rPr>
              <w:t>химичсская</w:t>
            </w:r>
          </w:p>
          <w:p w:rsidR="00F00C16" w:rsidRDefault="00A00C58">
            <w:pPr>
              <w:pStyle w:val="120"/>
              <w:framePr w:w="8227" w:wrap="notBeside" w:vAnchor="text" w:hAnchor="text" w:xAlign="right" w:y="1"/>
              <w:shd w:val="clear" w:color="auto" w:fill="auto"/>
              <w:spacing w:after="0" w:line="288" w:lineRule="exact"/>
              <w:ind w:left="140"/>
            </w:pPr>
            <w:r>
              <w:rPr>
                <w:rStyle w:val="12TimesNewRoman12pt"/>
                <w:rFonts w:eastAsia="Century Gothic"/>
              </w:rPr>
              <w:t>классификации</w:t>
            </w:r>
          </w:p>
          <w:p w:rsidR="00F00C16" w:rsidRDefault="00A00C58">
            <w:pPr>
              <w:pStyle w:val="120"/>
              <w:framePr w:w="8227" w:wrap="notBeside" w:vAnchor="text" w:hAnchor="text" w:xAlign="right" w:y="1"/>
              <w:shd w:val="clear" w:color="auto" w:fill="auto"/>
              <w:spacing w:after="0" w:line="288" w:lineRule="exact"/>
              <w:jc w:val="center"/>
            </w:pPr>
            <w:r>
              <w:rPr>
                <w:rStyle w:val="12TimesNewRoman12pt"/>
                <w:rFonts w:eastAsia="Century Gothic"/>
              </w:rPr>
              <w:t>(АТХ)</w:t>
            </w:r>
          </w:p>
        </w:tc>
        <w:tc>
          <w:tcPr>
            <w:tcW w:w="2453" w:type="dxa"/>
            <w:tcBorders>
              <w:top w:val="single" w:sz="4" w:space="0" w:color="auto"/>
              <w:left w:val="single" w:sz="4" w:space="0" w:color="auto"/>
            </w:tcBorders>
            <w:shd w:val="clear" w:color="auto" w:fill="FFFFFF"/>
            <w:vAlign w:val="center"/>
          </w:tcPr>
          <w:p w:rsidR="00F00C16" w:rsidRDefault="00A00C58">
            <w:pPr>
              <w:pStyle w:val="120"/>
              <w:framePr w:w="8227" w:wrap="notBeside" w:vAnchor="text" w:hAnchor="text" w:xAlign="right" w:y="1"/>
              <w:shd w:val="clear" w:color="auto" w:fill="auto"/>
              <w:spacing w:after="120" w:line="240" w:lineRule="exact"/>
              <w:jc w:val="center"/>
            </w:pPr>
            <w:r>
              <w:rPr>
                <w:rStyle w:val="12TimesNewRoman12pt"/>
                <w:rFonts w:eastAsia="Century Gothic"/>
              </w:rPr>
              <w:t>Лекарственные</w:t>
            </w:r>
          </w:p>
          <w:p w:rsidR="00F00C16" w:rsidRDefault="00A00C58">
            <w:pPr>
              <w:pStyle w:val="120"/>
              <w:framePr w:w="8227" w:wrap="notBeside" w:vAnchor="text" w:hAnchor="text" w:xAlign="right" w:y="1"/>
              <w:shd w:val="clear" w:color="auto" w:fill="auto"/>
              <w:spacing w:before="120" w:after="0" w:line="240" w:lineRule="exact"/>
              <w:jc w:val="center"/>
            </w:pPr>
            <w:r>
              <w:rPr>
                <w:rStyle w:val="12TimesNewRoman12pt"/>
                <w:rFonts w:eastAsia="Century Gothic"/>
              </w:rPr>
              <w:t>препараты</w:t>
            </w:r>
          </w:p>
        </w:tc>
        <w:tc>
          <w:tcPr>
            <w:tcW w:w="2621"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8227" w:wrap="notBeside" w:vAnchor="text" w:hAnchor="text" w:xAlign="right" w:y="1"/>
              <w:shd w:val="clear" w:color="auto" w:fill="auto"/>
              <w:spacing w:after="0" w:line="240" w:lineRule="exact"/>
            </w:pPr>
            <w:r>
              <w:rPr>
                <w:rStyle w:val="12TimesNewRoman12pt"/>
                <w:rFonts w:eastAsia="Century Gothic"/>
              </w:rPr>
              <w:t>Лекарственные формы</w:t>
            </w:r>
          </w:p>
        </w:tc>
      </w:tr>
      <w:tr w:rsidR="00F00C16">
        <w:tblPrEx>
          <w:tblCellMar>
            <w:top w:w="0" w:type="dxa"/>
            <w:bottom w:w="0" w:type="dxa"/>
          </w:tblCellMar>
        </w:tblPrEx>
        <w:trPr>
          <w:trHeight w:hRule="exact" w:val="739"/>
          <w:jc w:val="right"/>
        </w:trPr>
        <w:tc>
          <w:tcPr>
            <w:tcW w:w="1190" w:type="dxa"/>
            <w:tcBorders>
              <w:top w:val="single" w:sz="4" w:space="0" w:color="auto"/>
              <w:left w:val="single" w:sz="4" w:space="0" w:color="auto"/>
            </w:tcBorders>
            <w:shd w:val="clear" w:color="auto" w:fill="FFFFFF"/>
          </w:tcPr>
          <w:p w:rsidR="00F00C16" w:rsidRDefault="00F00C16">
            <w:pPr>
              <w:framePr w:w="8227" w:wrap="notBeside" w:vAnchor="text" w:hAnchor="text" w:xAlign="right" w:y="1"/>
              <w:rPr>
                <w:sz w:val="10"/>
                <w:szCs w:val="10"/>
              </w:rPr>
            </w:pPr>
          </w:p>
        </w:tc>
        <w:tc>
          <w:tcPr>
            <w:tcW w:w="1963" w:type="dxa"/>
            <w:tcBorders>
              <w:top w:val="single" w:sz="4" w:space="0" w:color="auto"/>
              <w:left w:val="single" w:sz="4" w:space="0" w:color="auto"/>
            </w:tcBorders>
            <w:shd w:val="clear" w:color="auto" w:fill="FFFFFF"/>
          </w:tcPr>
          <w:p w:rsidR="00F00C16" w:rsidRDefault="00F00C16">
            <w:pPr>
              <w:framePr w:w="8227" w:wrap="notBeside" w:vAnchor="text" w:hAnchor="text" w:xAlign="right" w:y="1"/>
              <w:rPr>
                <w:sz w:val="10"/>
                <w:szCs w:val="10"/>
              </w:rPr>
            </w:pPr>
          </w:p>
        </w:tc>
        <w:tc>
          <w:tcPr>
            <w:tcW w:w="2453" w:type="dxa"/>
            <w:tcBorders>
              <w:top w:val="single" w:sz="4" w:space="0" w:color="auto"/>
              <w:left w:val="single" w:sz="4" w:space="0" w:color="auto"/>
            </w:tcBorders>
            <w:shd w:val="clear" w:color="auto" w:fill="FFFFFF"/>
            <w:vAlign w:val="bottom"/>
          </w:tcPr>
          <w:p w:rsidR="00F00C16" w:rsidRDefault="00A00C58">
            <w:pPr>
              <w:pStyle w:val="120"/>
              <w:framePr w:w="8227" w:wrap="notBeside" w:vAnchor="text" w:hAnchor="text" w:xAlign="right" w:y="1"/>
              <w:shd w:val="clear" w:color="auto" w:fill="auto"/>
              <w:spacing w:after="60" w:line="240" w:lineRule="exact"/>
              <w:jc w:val="center"/>
            </w:pPr>
            <w:r>
              <w:rPr>
                <w:rStyle w:val="12TimesNewRoman12pt"/>
                <w:rFonts w:eastAsia="Century Gothic"/>
              </w:rPr>
              <w:t>сыворотка</w:t>
            </w:r>
          </w:p>
          <w:p w:rsidR="00F00C16" w:rsidRDefault="00A00C58">
            <w:pPr>
              <w:pStyle w:val="120"/>
              <w:framePr w:w="8227" w:wrap="notBeside" w:vAnchor="text" w:hAnchor="text" w:xAlign="right" w:y="1"/>
              <w:shd w:val="clear" w:color="auto" w:fill="auto"/>
              <w:spacing w:before="60" w:after="0" w:line="240" w:lineRule="exact"/>
            </w:pPr>
            <w:r>
              <w:rPr>
                <w:rStyle w:val="12TimesNewRoman12pt"/>
                <w:rFonts w:eastAsia="Century Gothic"/>
              </w:rPr>
              <w:t>противодифтерийная</w:t>
            </w:r>
          </w:p>
        </w:tc>
        <w:tc>
          <w:tcPr>
            <w:tcW w:w="2621" w:type="dxa"/>
            <w:tcBorders>
              <w:top w:val="single" w:sz="4" w:space="0" w:color="auto"/>
              <w:left w:val="single" w:sz="4" w:space="0" w:color="auto"/>
              <w:right w:val="single" w:sz="4" w:space="0" w:color="auto"/>
            </w:tcBorders>
            <w:shd w:val="clear" w:color="auto" w:fill="FFFFFF"/>
          </w:tcPr>
          <w:p w:rsidR="00F00C16" w:rsidRDefault="00F00C16">
            <w:pPr>
              <w:framePr w:w="8227" w:wrap="notBeside" w:vAnchor="text" w:hAnchor="text" w:xAlign="right" w:y="1"/>
              <w:rPr>
                <w:sz w:val="10"/>
                <w:szCs w:val="10"/>
              </w:rPr>
            </w:pPr>
          </w:p>
        </w:tc>
      </w:tr>
      <w:tr w:rsidR="00F00C16">
        <w:tblPrEx>
          <w:tblCellMar>
            <w:top w:w="0" w:type="dxa"/>
            <w:bottom w:w="0" w:type="dxa"/>
          </w:tblCellMar>
        </w:tblPrEx>
        <w:trPr>
          <w:trHeight w:hRule="exact" w:val="763"/>
          <w:jc w:val="right"/>
        </w:trPr>
        <w:tc>
          <w:tcPr>
            <w:tcW w:w="1190" w:type="dxa"/>
            <w:tcBorders>
              <w:left w:val="single" w:sz="4" w:space="0" w:color="auto"/>
            </w:tcBorders>
            <w:shd w:val="clear" w:color="auto" w:fill="FFFFFF"/>
          </w:tcPr>
          <w:p w:rsidR="00F00C16" w:rsidRDefault="00F00C16">
            <w:pPr>
              <w:framePr w:w="8227" w:wrap="notBeside" w:vAnchor="text" w:hAnchor="text" w:xAlign="right" w:y="1"/>
              <w:rPr>
                <w:sz w:val="10"/>
                <w:szCs w:val="10"/>
              </w:rPr>
            </w:pPr>
          </w:p>
        </w:tc>
        <w:tc>
          <w:tcPr>
            <w:tcW w:w="1963" w:type="dxa"/>
            <w:tcBorders>
              <w:left w:val="single" w:sz="4" w:space="0" w:color="auto"/>
            </w:tcBorders>
            <w:shd w:val="clear" w:color="auto" w:fill="FFFFFF"/>
          </w:tcPr>
          <w:p w:rsidR="00F00C16" w:rsidRDefault="00F00C16">
            <w:pPr>
              <w:framePr w:w="8227" w:wrap="notBeside" w:vAnchor="text" w:hAnchor="text" w:xAlign="right" w:y="1"/>
              <w:rPr>
                <w:sz w:val="10"/>
                <w:szCs w:val="10"/>
              </w:rPr>
            </w:pPr>
          </w:p>
        </w:tc>
        <w:tc>
          <w:tcPr>
            <w:tcW w:w="2453" w:type="dxa"/>
            <w:tcBorders>
              <w:top w:val="single" w:sz="4" w:space="0" w:color="auto"/>
              <w:left w:val="single" w:sz="4" w:space="0" w:color="auto"/>
            </w:tcBorders>
            <w:shd w:val="clear" w:color="auto" w:fill="FFFFFF"/>
            <w:vAlign w:val="bottom"/>
          </w:tcPr>
          <w:p w:rsidR="00F00C16" w:rsidRDefault="00A00C58">
            <w:pPr>
              <w:pStyle w:val="120"/>
              <w:framePr w:w="8227" w:wrap="notBeside" w:vAnchor="text" w:hAnchor="text" w:xAlign="right" w:y="1"/>
              <w:shd w:val="clear" w:color="auto" w:fill="auto"/>
              <w:spacing w:after="60" w:line="240" w:lineRule="exact"/>
              <w:jc w:val="center"/>
            </w:pPr>
            <w:r>
              <w:rPr>
                <w:rStyle w:val="12TimesNewRoman12pt"/>
                <w:rFonts w:eastAsia="Century Gothic"/>
              </w:rPr>
              <w:t>сыворотка</w:t>
            </w:r>
          </w:p>
          <w:p w:rsidR="00F00C16" w:rsidRDefault="00A00C58">
            <w:pPr>
              <w:pStyle w:val="120"/>
              <w:framePr w:w="8227" w:wrap="notBeside" w:vAnchor="text" w:hAnchor="text" w:xAlign="right" w:y="1"/>
              <w:shd w:val="clear" w:color="auto" w:fill="auto"/>
              <w:spacing w:before="60" w:after="0" w:line="240" w:lineRule="exact"/>
            </w:pPr>
            <w:r>
              <w:rPr>
                <w:rStyle w:val="12TimesNewRoman12pt"/>
                <w:rFonts w:eastAsia="Century Gothic"/>
              </w:rPr>
              <w:t>противостолбнячная</w:t>
            </w:r>
          </w:p>
        </w:tc>
        <w:tc>
          <w:tcPr>
            <w:tcW w:w="2621" w:type="dxa"/>
            <w:tcBorders>
              <w:top w:val="single" w:sz="4" w:space="0" w:color="auto"/>
              <w:left w:val="single" w:sz="4" w:space="0" w:color="auto"/>
              <w:right w:val="single" w:sz="4" w:space="0" w:color="auto"/>
            </w:tcBorders>
            <w:shd w:val="clear" w:color="auto" w:fill="FFFFFF"/>
          </w:tcPr>
          <w:p w:rsidR="00F00C16" w:rsidRDefault="00F00C16">
            <w:pPr>
              <w:framePr w:w="8227" w:wrap="notBeside" w:vAnchor="text" w:hAnchor="text" w:xAlign="right" w:y="1"/>
              <w:rPr>
                <w:sz w:val="10"/>
                <w:szCs w:val="10"/>
              </w:rPr>
            </w:pPr>
          </w:p>
        </w:tc>
      </w:tr>
      <w:tr w:rsidR="00F00C16">
        <w:tblPrEx>
          <w:tblCellMar>
            <w:top w:w="0" w:type="dxa"/>
            <w:bottom w:w="0" w:type="dxa"/>
          </w:tblCellMar>
        </w:tblPrEx>
        <w:trPr>
          <w:trHeight w:hRule="exact" w:val="749"/>
          <w:jc w:val="right"/>
        </w:trPr>
        <w:tc>
          <w:tcPr>
            <w:tcW w:w="1190" w:type="dxa"/>
            <w:tcBorders>
              <w:top w:val="single" w:sz="4" w:space="0" w:color="auto"/>
              <w:left w:val="single" w:sz="4" w:space="0" w:color="auto"/>
            </w:tcBorders>
            <w:shd w:val="clear" w:color="auto" w:fill="FFFFFF"/>
          </w:tcPr>
          <w:p w:rsidR="00F00C16" w:rsidRDefault="00A00C58">
            <w:pPr>
              <w:pStyle w:val="120"/>
              <w:framePr w:w="8227" w:wrap="notBeside" w:vAnchor="text" w:hAnchor="text" w:xAlign="right" w:y="1"/>
              <w:shd w:val="clear" w:color="auto" w:fill="auto"/>
              <w:spacing w:after="0" w:line="240" w:lineRule="exact"/>
              <w:ind w:left="300"/>
            </w:pPr>
            <w:r>
              <w:rPr>
                <w:rStyle w:val="12TimesNewRoman12pt"/>
                <w:rFonts w:eastAsia="Century Gothic"/>
                <w:lang w:val="en-US" w:eastAsia="en-US" w:bidi="en-US"/>
              </w:rPr>
              <w:t>J06B</w:t>
            </w:r>
          </w:p>
        </w:tc>
        <w:tc>
          <w:tcPr>
            <w:tcW w:w="1963" w:type="dxa"/>
            <w:tcBorders>
              <w:top w:val="single" w:sz="4" w:space="0" w:color="auto"/>
              <w:left w:val="single" w:sz="4" w:space="0" w:color="auto"/>
            </w:tcBorders>
            <w:shd w:val="clear" w:color="auto" w:fill="FFFFFF"/>
            <w:vAlign w:val="center"/>
          </w:tcPr>
          <w:p w:rsidR="00F00C16" w:rsidRDefault="00A00C58">
            <w:pPr>
              <w:pStyle w:val="120"/>
              <w:framePr w:w="8227" w:wrap="notBeside" w:vAnchor="text" w:hAnchor="text" w:xAlign="right" w:y="1"/>
              <w:shd w:val="clear" w:color="auto" w:fill="auto"/>
              <w:spacing w:after="120" w:line="240" w:lineRule="exact"/>
              <w:jc w:val="both"/>
            </w:pPr>
            <w:r>
              <w:rPr>
                <w:rStyle w:val="12TimesNewRoman12pt"/>
                <w:rFonts w:eastAsia="Century Gothic"/>
              </w:rPr>
              <w:t>иммуноглобу</w:t>
            </w:r>
            <w:r>
              <w:rPr>
                <w:rStyle w:val="12TimesNewRoman12pt"/>
                <w:rFonts w:eastAsia="Century Gothic"/>
              </w:rPr>
              <w:softHyphen/>
            </w:r>
          </w:p>
          <w:p w:rsidR="00F00C16" w:rsidRDefault="00A00C58">
            <w:pPr>
              <w:pStyle w:val="120"/>
              <w:framePr w:w="8227" w:wrap="notBeside" w:vAnchor="text" w:hAnchor="text" w:xAlign="right" w:y="1"/>
              <w:shd w:val="clear" w:color="auto" w:fill="auto"/>
              <w:spacing w:before="120" w:after="0" w:line="240" w:lineRule="exact"/>
              <w:jc w:val="both"/>
            </w:pPr>
            <w:r>
              <w:rPr>
                <w:rStyle w:val="12TimesNewRoman12pt"/>
                <w:rFonts w:eastAsia="Century Gothic"/>
              </w:rPr>
              <w:t>лины</w:t>
            </w:r>
          </w:p>
        </w:tc>
        <w:tc>
          <w:tcPr>
            <w:tcW w:w="2453" w:type="dxa"/>
            <w:tcBorders>
              <w:top w:val="single" w:sz="4" w:space="0" w:color="auto"/>
              <w:left w:val="single" w:sz="4" w:space="0" w:color="auto"/>
            </w:tcBorders>
            <w:shd w:val="clear" w:color="auto" w:fill="FFFFFF"/>
          </w:tcPr>
          <w:p w:rsidR="00F00C16" w:rsidRDefault="00F00C16">
            <w:pPr>
              <w:framePr w:w="8227" w:wrap="notBeside" w:vAnchor="text" w:hAnchor="text" w:xAlign="right" w:y="1"/>
              <w:rPr>
                <w:sz w:val="10"/>
                <w:szCs w:val="10"/>
              </w:rPr>
            </w:pPr>
          </w:p>
        </w:tc>
        <w:tc>
          <w:tcPr>
            <w:tcW w:w="2621" w:type="dxa"/>
            <w:tcBorders>
              <w:top w:val="single" w:sz="4" w:space="0" w:color="auto"/>
              <w:left w:val="single" w:sz="4" w:space="0" w:color="auto"/>
              <w:right w:val="single" w:sz="4" w:space="0" w:color="auto"/>
            </w:tcBorders>
            <w:shd w:val="clear" w:color="auto" w:fill="FFFFFF"/>
          </w:tcPr>
          <w:p w:rsidR="00F00C16" w:rsidRDefault="00F00C16">
            <w:pPr>
              <w:framePr w:w="8227" w:wrap="notBeside" w:vAnchor="text" w:hAnchor="text" w:xAlign="right" w:y="1"/>
              <w:rPr>
                <w:sz w:val="10"/>
                <w:szCs w:val="10"/>
              </w:rPr>
            </w:pPr>
          </w:p>
        </w:tc>
      </w:tr>
      <w:tr w:rsidR="00F00C16">
        <w:tblPrEx>
          <w:tblCellMar>
            <w:top w:w="0" w:type="dxa"/>
            <w:bottom w:w="0" w:type="dxa"/>
          </w:tblCellMar>
        </w:tblPrEx>
        <w:trPr>
          <w:trHeight w:hRule="exact" w:val="1037"/>
          <w:jc w:val="right"/>
        </w:trPr>
        <w:tc>
          <w:tcPr>
            <w:tcW w:w="1190" w:type="dxa"/>
            <w:tcBorders>
              <w:top w:val="single" w:sz="4" w:space="0" w:color="auto"/>
              <w:left w:val="single" w:sz="4" w:space="0" w:color="auto"/>
            </w:tcBorders>
            <w:shd w:val="clear" w:color="auto" w:fill="FFFFFF"/>
          </w:tcPr>
          <w:p w:rsidR="00F00C16" w:rsidRDefault="00A00C58">
            <w:pPr>
              <w:pStyle w:val="120"/>
              <w:framePr w:w="8227" w:wrap="notBeside" w:vAnchor="text" w:hAnchor="text" w:xAlign="right" w:y="1"/>
              <w:shd w:val="clear" w:color="auto" w:fill="auto"/>
              <w:spacing w:after="0" w:line="240" w:lineRule="exact"/>
              <w:ind w:left="300"/>
            </w:pPr>
            <w:r>
              <w:rPr>
                <w:rStyle w:val="12TimesNewRoman12pt"/>
                <w:rFonts w:eastAsia="Century Gothic"/>
                <w:lang w:val="en-US" w:eastAsia="en-US" w:bidi="en-US"/>
              </w:rPr>
              <w:t>J06BA</w:t>
            </w:r>
          </w:p>
        </w:tc>
        <w:tc>
          <w:tcPr>
            <w:tcW w:w="1963" w:type="dxa"/>
            <w:tcBorders>
              <w:top w:val="single" w:sz="4" w:space="0" w:color="auto"/>
              <w:left w:val="single" w:sz="4" w:space="0" w:color="auto"/>
            </w:tcBorders>
            <w:shd w:val="clear" w:color="auto" w:fill="FFFFFF"/>
            <w:vAlign w:val="center"/>
          </w:tcPr>
          <w:p w:rsidR="00F00C16" w:rsidRDefault="00A00C58">
            <w:pPr>
              <w:pStyle w:val="120"/>
              <w:framePr w:w="8227" w:wrap="notBeside" w:vAnchor="text" w:hAnchor="text" w:xAlign="right" w:y="1"/>
              <w:shd w:val="clear" w:color="auto" w:fill="auto"/>
              <w:spacing w:after="0" w:line="283" w:lineRule="exact"/>
              <w:jc w:val="both"/>
            </w:pPr>
            <w:r>
              <w:rPr>
                <w:rStyle w:val="12TimesNewRoman12pt"/>
                <w:rFonts w:eastAsia="Century Gothic"/>
              </w:rPr>
              <w:t>иммуноглобули</w:t>
            </w:r>
            <w:r>
              <w:rPr>
                <w:rStyle w:val="12TimesNewRoman12pt"/>
                <w:rFonts w:eastAsia="Century Gothic"/>
              </w:rPr>
              <w:softHyphen/>
              <w:t>ны, нормальные человеческие</w:t>
            </w:r>
          </w:p>
        </w:tc>
        <w:tc>
          <w:tcPr>
            <w:tcW w:w="2453" w:type="dxa"/>
            <w:tcBorders>
              <w:top w:val="single" w:sz="4" w:space="0" w:color="auto"/>
              <w:left w:val="single" w:sz="4" w:space="0" w:color="auto"/>
            </w:tcBorders>
            <w:shd w:val="clear" w:color="auto" w:fill="FFFFFF"/>
            <w:vAlign w:val="center"/>
          </w:tcPr>
          <w:p w:rsidR="00F00C16" w:rsidRDefault="00A00C58">
            <w:pPr>
              <w:pStyle w:val="120"/>
              <w:framePr w:w="8227" w:wrap="notBeside" w:vAnchor="text" w:hAnchor="text" w:xAlign="right" w:y="1"/>
              <w:shd w:val="clear" w:color="auto" w:fill="auto"/>
              <w:spacing w:after="0" w:line="288" w:lineRule="exact"/>
              <w:jc w:val="center"/>
            </w:pPr>
            <w:r>
              <w:rPr>
                <w:rStyle w:val="12TimesNewRoman12pt"/>
                <w:rFonts w:eastAsia="Century Gothic"/>
              </w:rPr>
              <w:t>иммуноглобулин человека нормальный</w:t>
            </w:r>
          </w:p>
        </w:tc>
        <w:tc>
          <w:tcPr>
            <w:tcW w:w="2621" w:type="dxa"/>
            <w:tcBorders>
              <w:top w:val="single" w:sz="4" w:space="0" w:color="auto"/>
              <w:left w:val="single" w:sz="4" w:space="0" w:color="auto"/>
              <w:right w:val="single" w:sz="4" w:space="0" w:color="auto"/>
            </w:tcBorders>
            <w:shd w:val="clear" w:color="auto" w:fill="FFFFFF"/>
          </w:tcPr>
          <w:p w:rsidR="00F00C16" w:rsidRDefault="00F00C16">
            <w:pPr>
              <w:framePr w:w="8227" w:wrap="notBeside" w:vAnchor="text" w:hAnchor="text" w:xAlign="right" w:y="1"/>
              <w:rPr>
                <w:sz w:val="10"/>
                <w:szCs w:val="10"/>
              </w:rPr>
            </w:pPr>
          </w:p>
        </w:tc>
      </w:tr>
      <w:tr w:rsidR="00F00C16">
        <w:tblPrEx>
          <w:tblCellMar>
            <w:top w:w="0" w:type="dxa"/>
            <w:bottom w:w="0" w:type="dxa"/>
          </w:tblCellMar>
        </w:tblPrEx>
        <w:trPr>
          <w:trHeight w:hRule="exact" w:val="739"/>
          <w:jc w:val="right"/>
        </w:trPr>
        <w:tc>
          <w:tcPr>
            <w:tcW w:w="1190" w:type="dxa"/>
            <w:tcBorders>
              <w:top w:val="single" w:sz="4" w:space="0" w:color="auto"/>
              <w:left w:val="single" w:sz="4" w:space="0" w:color="auto"/>
            </w:tcBorders>
            <w:shd w:val="clear" w:color="auto" w:fill="FFFFFF"/>
          </w:tcPr>
          <w:p w:rsidR="00F00C16" w:rsidRDefault="00A00C58">
            <w:pPr>
              <w:pStyle w:val="120"/>
              <w:framePr w:w="8227" w:wrap="notBeside" w:vAnchor="text" w:hAnchor="text" w:xAlign="right" w:y="1"/>
              <w:shd w:val="clear" w:color="auto" w:fill="auto"/>
              <w:spacing w:after="0" w:line="240" w:lineRule="exact"/>
              <w:ind w:left="300"/>
            </w:pPr>
            <w:r>
              <w:rPr>
                <w:rStyle w:val="12TimesNewRoman12pt"/>
                <w:rFonts w:eastAsia="Century Gothic"/>
                <w:lang w:val="en-US" w:eastAsia="en-US" w:bidi="en-US"/>
              </w:rPr>
              <w:t>J06BB</w:t>
            </w:r>
          </w:p>
        </w:tc>
        <w:tc>
          <w:tcPr>
            <w:tcW w:w="1963" w:type="dxa"/>
            <w:tcBorders>
              <w:top w:val="single" w:sz="4" w:space="0" w:color="auto"/>
              <w:left w:val="single" w:sz="4" w:space="0" w:color="auto"/>
            </w:tcBorders>
            <w:shd w:val="clear" w:color="auto" w:fill="FFFFFF"/>
            <w:vAlign w:val="bottom"/>
          </w:tcPr>
          <w:p w:rsidR="00F00C16" w:rsidRDefault="00A00C58">
            <w:pPr>
              <w:pStyle w:val="120"/>
              <w:framePr w:w="8227" w:wrap="notBeside" w:vAnchor="text" w:hAnchor="text" w:xAlign="right" w:y="1"/>
              <w:shd w:val="clear" w:color="auto" w:fill="auto"/>
              <w:spacing w:after="0" w:line="288" w:lineRule="exact"/>
            </w:pPr>
            <w:r>
              <w:rPr>
                <w:rStyle w:val="12TimesNewRoman12pt"/>
                <w:rFonts w:eastAsia="Century Gothic"/>
              </w:rPr>
              <w:t>специфические иммуноглобул и-</w:t>
            </w:r>
          </w:p>
        </w:tc>
        <w:tc>
          <w:tcPr>
            <w:tcW w:w="2453" w:type="dxa"/>
            <w:tcBorders>
              <w:top w:val="single" w:sz="4" w:space="0" w:color="auto"/>
              <w:left w:val="single" w:sz="4" w:space="0" w:color="auto"/>
            </w:tcBorders>
            <w:shd w:val="clear" w:color="auto" w:fill="FFFFFF"/>
            <w:vAlign w:val="bottom"/>
          </w:tcPr>
          <w:p w:rsidR="00F00C16" w:rsidRDefault="00A00C58">
            <w:pPr>
              <w:pStyle w:val="120"/>
              <w:framePr w:w="8227" w:wrap="notBeside" w:vAnchor="text" w:hAnchor="text" w:xAlign="right" w:y="1"/>
              <w:shd w:val="clear" w:color="auto" w:fill="auto"/>
              <w:spacing w:after="60" w:line="240" w:lineRule="exact"/>
              <w:jc w:val="center"/>
            </w:pPr>
            <w:r>
              <w:rPr>
                <w:rStyle w:val="12TimesNewRoman12pt"/>
                <w:rFonts w:eastAsia="Century Gothic"/>
              </w:rPr>
              <w:t>иммуноглобулин</w:t>
            </w:r>
          </w:p>
          <w:p w:rsidR="00F00C16" w:rsidRDefault="00A00C58">
            <w:pPr>
              <w:pStyle w:val="120"/>
              <w:framePr w:w="8227" w:wrap="notBeside" w:vAnchor="text" w:hAnchor="text" w:xAlign="right" w:y="1"/>
              <w:shd w:val="clear" w:color="auto" w:fill="auto"/>
              <w:spacing w:before="60" w:after="0" w:line="240" w:lineRule="exact"/>
              <w:jc w:val="center"/>
            </w:pPr>
            <w:r>
              <w:rPr>
                <w:rStyle w:val="12TimesNewRoman12pt"/>
                <w:rFonts w:eastAsia="Century Gothic"/>
              </w:rPr>
              <w:t>антирабический</w:t>
            </w:r>
          </w:p>
        </w:tc>
        <w:tc>
          <w:tcPr>
            <w:tcW w:w="2621" w:type="dxa"/>
            <w:tcBorders>
              <w:top w:val="single" w:sz="4" w:space="0" w:color="auto"/>
              <w:left w:val="single" w:sz="4" w:space="0" w:color="auto"/>
              <w:right w:val="single" w:sz="4" w:space="0" w:color="auto"/>
            </w:tcBorders>
            <w:shd w:val="clear" w:color="auto" w:fill="FFFFFF"/>
          </w:tcPr>
          <w:p w:rsidR="00F00C16" w:rsidRDefault="00F00C16">
            <w:pPr>
              <w:framePr w:w="8227" w:wrap="notBeside" w:vAnchor="text" w:hAnchor="text" w:xAlign="right" w:y="1"/>
              <w:rPr>
                <w:sz w:val="10"/>
                <w:szCs w:val="10"/>
              </w:rPr>
            </w:pPr>
          </w:p>
        </w:tc>
      </w:tr>
      <w:tr w:rsidR="00F00C16">
        <w:tblPrEx>
          <w:tblCellMar>
            <w:top w:w="0" w:type="dxa"/>
            <w:bottom w:w="0" w:type="dxa"/>
          </w:tblCellMar>
        </w:tblPrEx>
        <w:trPr>
          <w:trHeight w:hRule="exact" w:val="1027"/>
          <w:jc w:val="right"/>
        </w:trPr>
        <w:tc>
          <w:tcPr>
            <w:tcW w:w="1190" w:type="dxa"/>
            <w:tcBorders>
              <w:left w:val="single" w:sz="4" w:space="0" w:color="auto"/>
            </w:tcBorders>
            <w:shd w:val="clear" w:color="auto" w:fill="FFFFFF"/>
          </w:tcPr>
          <w:p w:rsidR="00F00C16" w:rsidRDefault="00F00C16">
            <w:pPr>
              <w:framePr w:w="8227" w:wrap="notBeside" w:vAnchor="text" w:hAnchor="text" w:xAlign="right" w:y="1"/>
              <w:rPr>
                <w:sz w:val="10"/>
                <w:szCs w:val="10"/>
              </w:rPr>
            </w:pPr>
          </w:p>
        </w:tc>
        <w:tc>
          <w:tcPr>
            <w:tcW w:w="1963" w:type="dxa"/>
            <w:tcBorders>
              <w:left w:val="single" w:sz="4" w:space="0" w:color="auto"/>
            </w:tcBorders>
            <w:shd w:val="clear" w:color="auto" w:fill="FFFFFF"/>
          </w:tcPr>
          <w:p w:rsidR="00F00C16" w:rsidRDefault="00A00C58">
            <w:pPr>
              <w:pStyle w:val="120"/>
              <w:framePr w:w="8227" w:wrap="notBeside" w:vAnchor="text" w:hAnchor="text" w:xAlign="right" w:y="1"/>
              <w:shd w:val="clear" w:color="auto" w:fill="auto"/>
              <w:spacing w:after="0" w:line="240" w:lineRule="exact"/>
              <w:jc w:val="both"/>
            </w:pPr>
            <w:r>
              <w:rPr>
                <w:rStyle w:val="12TimesNewRoman12pt"/>
                <w:rFonts w:eastAsia="Century Gothic"/>
              </w:rPr>
              <w:t>ны</w:t>
            </w:r>
          </w:p>
        </w:tc>
        <w:tc>
          <w:tcPr>
            <w:tcW w:w="2453" w:type="dxa"/>
            <w:tcBorders>
              <w:top w:val="single" w:sz="4" w:space="0" w:color="auto"/>
              <w:left w:val="single" w:sz="4" w:space="0" w:color="auto"/>
            </w:tcBorders>
            <w:shd w:val="clear" w:color="auto" w:fill="FFFFFF"/>
            <w:vAlign w:val="bottom"/>
          </w:tcPr>
          <w:p w:rsidR="00F00C16" w:rsidRDefault="00A00C58">
            <w:pPr>
              <w:pStyle w:val="120"/>
              <w:framePr w:w="8227" w:wrap="notBeside" w:vAnchor="text" w:hAnchor="text" w:xAlign="right" w:y="1"/>
              <w:shd w:val="clear" w:color="auto" w:fill="auto"/>
              <w:spacing w:after="0" w:line="288" w:lineRule="exact"/>
              <w:jc w:val="center"/>
            </w:pPr>
            <w:r>
              <w:rPr>
                <w:rStyle w:val="12TimesNewRoman12pt"/>
                <w:rFonts w:eastAsia="Century Gothic"/>
              </w:rPr>
              <w:t>иммуноглобулин против клещевого энцефалита</w:t>
            </w:r>
          </w:p>
        </w:tc>
        <w:tc>
          <w:tcPr>
            <w:tcW w:w="2621" w:type="dxa"/>
            <w:tcBorders>
              <w:top w:val="single" w:sz="4" w:space="0" w:color="auto"/>
              <w:left w:val="single" w:sz="4" w:space="0" w:color="auto"/>
              <w:right w:val="single" w:sz="4" w:space="0" w:color="auto"/>
            </w:tcBorders>
            <w:shd w:val="clear" w:color="auto" w:fill="FFFFFF"/>
          </w:tcPr>
          <w:p w:rsidR="00F00C16" w:rsidRDefault="00F00C16">
            <w:pPr>
              <w:framePr w:w="8227" w:wrap="notBeside" w:vAnchor="text" w:hAnchor="text" w:xAlign="right" w:y="1"/>
              <w:rPr>
                <w:sz w:val="10"/>
                <w:szCs w:val="10"/>
              </w:rPr>
            </w:pPr>
          </w:p>
        </w:tc>
      </w:tr>
      <w:tr w:rsidR="00F00C16">
        <w:tblPrEx>
          <w:tblCellMar>
            <w:top w:w="0" w:type="dxa"/>
            <w:bottom w:w="0" w:type="dxa"/>
          </w:tblCellMar>
        </w:tblPrEx>
        <w:trPr>
          <w:trHeight w:hRule="exact" w:val="1320"/>
          <w:jc w:val="right"/>
        </w:trPr>
        <w:tc>
          <w:tcPr>
            <w:tcW w:w="1190" w:type="dxa"/>
            <w:tcBorders>
              <w:left w:val="single" w:sz="4" w:space="0" w:color="auto"/>
            </w:tcBorders>
            <w:shd w:val="clear" w:color="auto" w:fill="FFFFFF"/>
          </w:tcPr>
          <w:p w:rsidR="00F00C16" w:rsidRDefault="00F00C16">
            <w:pPr>
              <w:framePr w:w="8227" w:wrap="notBeside" w:vAnchor="text" w:hAnchor="text" w:xAlign="right" w:y="1"/>
              <w:rPr>
                <w:sz w:val="10"/>
                <w:szCs w:val="10"/>
              </w:rPr>
            </w:pPr>
          </w:p>
        </w:tc>
        <w:tc>
          <w:tcPr>
            <w:tcW w:w="1963" w:type="dxa"/>
            <w:tcBorders>
              <w:left w:val="single" w:sz="4" w:space="0" w:color="auto"/>
            </w:tcBorders>
            <w:shd w:val="clear" w:color="auto" w:fill="FFFFFF"/>
          </w:tcPr>
          <w:p w:rsidR="00F00C16" w:rsidRDefault="00F00C16">
            <w:pPr>
              <w:framePr w:w="8227" w:wrap="notBeside" w:vAnchor="text" w:hAnchor="text" w:xAlign="right" w:y="1"/>
              <w:rPr>
                <w:sz w:val="10"/>
                <w:szCs w:val="10"/>
              </w:rPr>
            </w:pPr>
          </w:p>
        </w:tc>
        <w:tc>
          <w:tcPr>
            <w:tcW w:w="2453" w:type="dxa"/>
            <w:tcBorders>
              <w:top w:val="single" w:sz="4" w:space="0" w:color="auto"/>
              <w:left w:val="single" w:sz="4" w:space="0" w:color="auto"/>
            </w:tcBorders>
            <w:shd w:val="clear" w:color="auto" w:fill="FFFFFF"/>
          </w:tcPr>
          <w:p w:rsidR="00F00C16" w:rsidRDefault="00A00C58">
            <w:pPr>
              <w:pStyle w:val="120"/>
              <w:framePr w:w="8227" w:wrap="notBeside" w:vAnchor="text" w:hAnchor="text" w:xAlign="right" w:y="1"/>
              <w:shd w:val="clear" w:color="auto" w:fill="auto"/>
              <w:spacing w:after="0" w:line="283" w:lineRule="exact"/>
              <w:ind w:left="340"/>
            </w:pPr>
            <w:r>
              <w:rPr>
                <w:rStyle w:val="12TimesNewRoman12pt"/>
                <w:rFonts w:eastAsia="Century Gothic"/>
              </w:rPr>
              <w:t>иммуноглобулин</w:t>
            </w:r>
          </w:p>
          <w:p w:rsidR="00F00C16" w:rsidRDefault="00A00C58">
            <w:pPr>
              <w:pStyle w:val="120"/>
              <w:framePr w:w="8227" w:wrap="notBeside" w:vAnchor="text" w:hAnchor="text" w:xAlign="right" w:y="1"/>
              <w:shd w:val="clear" w:color="auto" w:fill="auto"/>
              <w:spacing w:after="0" w:line="283" w:lineRule="exact"/>
            </w:pPr>
            <w:r>
              <w:rPr>
                <w:rStyle w:val="12TimesNewRoman12pt"/>
                <w:rFonts w:eastAsia="Century Gothic"/>
              </w:rPr>
              <w:t>противостолбнячный</w:t>
            </w:r>
          </w:p>
          <w:p w:rsidR="00F00C16" w:rsidRDefault="00A00C58">
            <w:pPr>
              <w:pStyle w:val="120"/>
              <w:framePr w:w="8227" w:wrap="notBeside" w:vAnchor="text" w:hAnchor="text" w:xAlign="right" w:y="1"/>
              <w:shd w:val="clear" w:color="auto" w:fill="auto"/>
              <w:spacing w:after="0" w:line="283" w:lineRule="exact"/>
              <w:jc w:val="center"/>
            </w:pPr>
            <w:r>
              <w:rPr>
                <w:rStyle w:val="12TimesNewRoman12pt"/>
                <w:rFonts w:eastAsia="Century Gothic"/>
              </w:rPr>
              <w:t>человека</w:t>
            </w:r>
          </w:p>
        </w:tc>
        <w:tc>
          <w:tcPr>
            <w:tcW w:w="2621" w:type="dxa"/>
            <w:tcBorders>
              <w:top w:val="single" w:sz="4" w:space="0" w:color="auto"/>
              <w:left w:val="single" w:sz="4" w:space="0" w:color="auto"/>
              <w:right w:val="single" w:sz="4" w:space="0" w:color="auto"/>
            </w:tcBorders>
            <w:shd w:val="clear" w:color="auto" w:fill="FFFFFF"/>
          </w:tcPr>
          <w:p w:rsidR="00F00C16" w:rsidRDefault="00F00C16">
            <w:pPr>
              <w:framePr w:w="8227" w:wrap="notBeside" w:vAnchor="text" w:hAnchor="text" w:xAlign="right" w:y="1"/>
              <w:rPr>
                <w:sz w:val="10"/>
                <w:szCs w:val="10"/>
              </w:rPr>
            </w:pPr>
          </w:p>
        </w:tc>
      </w:tr>
      <w:tr w:rsidR="00F00C16">
        <w:tblPrEx>
          <w:tblCellMar>
            <w:top w:w="0" w:type="dxa"/>
            <w:bottom w:w="0" w:type="dxa"/>
          </w:tblCellMar>
        </w:tblPrEx>
        <w:trPr>
          <w:trHeight w:hRule="exact" w:val="2448"/>
          <w:jc w:val="right"/>
        </w:trPr>
        <w:tc>
          <w:tcPr>
            <w:tcW w:w="1190" w:type="dxa"/>
            <w:tcBorders>
              <w:left w:val="single" w:sz="4" w:space="0" w:color="auto"/>
            </w:tcBorders>
            <w:shd w:val="clear" w:color="auto" w:fill="FFFFFF"/>
          </w:tcPr>
          <w:p w:rsidR="00F00C16" w:rsidRDefault="00F00C16">
            <w:pPr>
              <w:framePr w:w="8227" w:wrap="notBeside" w:vAnchor="text" w:hAnchor="text" w:xAlign="right" w:y="1"/>
              <w:rPr>
                <w:sz w:val="10"/>
                <w:szCs w:val="10"/>
              </w:rPr>
            </w:pPr>
          </w:p>
        </w:tc>
        <w:tc>
          <w:tcPr>
            <w:tcW w:w="1963" w:type="dxa"/>
            <w:tcBorders>
              <w:left w:val="single" w:sz="4" w:space="0" w:color="auto"/>
            </w:tcBorders>
            <w:shd w:val="clear" w:color="auto" w:fill="FFFFFF"/>
          </w:tcPr>
          <w:p w:rsidR="00F00C16" w:rsidRDefault="00F00C16">
            <w:pPr>
              <w:framePr w:w="8227" w:wrap="notBeside" w:vAnchor="text" w:hAnchor="text" w:xAlign="right" w:y="1"/>
              <w:rPr>
                <w:sz w:val="10"/>
                <w:szCs w:val="10"/>
              </w:rPr>
            </w:pPr>
          </w:p>
        </w:tc>
        <w:tc>
          <w:tcPr>
            <w:tcW w:w="2453" w:type="dxa"/>
            <w:tcBorders>
              <w:top w:val="single" w:sz="4" w:space="0" w:color="auto"/>
              <w:left w:val="single" w:sz="4" w:space="0" w:color="auto"/>
            </w:tcBorders>
            <w:shd w:val="clear" w:color="auto" w:fill="FFFFFF"/>
          </w:tcPr>
          <w:p w:rsidR="00F00C16" w:rsidRDefault="00A00C58">
            <w:pPr>
              <w:pStyle w:val="120"/>
              <w:framePr w:w="8227" w:wrap="notBeside" w:vAnchor="text" w:hAnchor="text" w:xAlign="right" w:y="1"/>
              <w:shd w:val="clear" w:color="auto" w:fill="auto"/>
              <w:spacing w:after="0" w:line="288" w:lineRule="exact"/>
              <w:jc w:val="center"/>
            </w:pPr>
            <w:r>
              <w:rPr>
                <w:rStyle w:val="12TimesNewRoman12pt"/>
                <w:rFonts w:eastAsia="Century Gothic"/>
              </w:rPr>
              <w:t xml:space="preserve">иммуноглобулин человека антирезус </w:t>
            </w:r>
            <w:r>
              <w:rPr>
                <w:rStyle w:val="12TimesNewRoman12pt"/>
                <w:rFonts w:eastAsia="Century Gothic"/>
                <w:lang w:val="en-US" w:eastAsia="en-US" w:bidi="en-US"/>
              </w:rPr>
              <w:t>RHO</w:t>
            </w:r>
            <w:r w:rsidRPr="00D32091">
              <w:rPr>
                <w:rStyle w:val="12TimesNewRoman12pt"/>
                <w:rFonts w:eastAsia="Century Gothic"/>
                <w:lang w:eastAsia="en-US" w:bidi="en-US"/>
              </w:rPr>
              <w:t>(</w:t>
            </w:r>
            <w:r>
              <w:rPr>
                <w:rStyle w:val="12TimesNewRoman12pt"/>
                <w:rFonts w:eastAsia="Century Gothic"/>
                <w:lang w:val="en-US" w:eastAsia="en-US" w:bidi="en-US"/>
              </w:rPr>
              <w:t>D</w:t>
            </w:r>
            <w:r w:rsidRPr="00D32091">
              <w:rPr>
                <w:rStyle w:val="12TimesNewRoman12pt"/>
                <w:rFonts w:eastAsia="Century Gothic"/>
                <w:lang w:eastAsia="en-US" w:bidi="en-US"/>
              </w:rPr>
              <w:t>)</w:t>
            </w:r>
          </w:p>
        </w:tc>
        <w:tc>
          <w:tcPr>
            <w:tcW w:w="2621"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8227" w:wrap="notBeside" w:vAnchor="text" w:hAnchor="text" w:xAlign="right" w:y="1"/>
              <w:shd w:val="clear" w:color="auto" w:fill="auto"/>
              <w:spacing w:after="0" w:line="283" w:lineRule="exact"/>
            </w:pPr>
            <w:r>
              <w:rPr>
                <w:rStyle w:val="12TimesNewRoman12pt"/>
                <w:rFonts w:eastAsia="Century Gothic"/>
              </w:rPr>
              <w:t>лиофилизат для приготовления раствора для внутримышечного введения; раствор для внутримышечного введения</w:t>
            </w:r>
          </w:p>
        </w:tc>
      </w:tr>
      <w:tr w:rsidR="00F00C16">
        <w:tblPrEx>
          <w:tblCellMar>
            <w:top w:w="0" w:type="dxa"/>
            <w:bottom w:w="0" w:type="dxa"/>
          </w:tblCellMar>
        </w:tblPrEx>
        <w:trPr>
          <w:trHeight w:hRule="exact" w:val="1056"/>
          <w:jc w:val="right"/>
        </w:trPr>
        <w:tc>
          <w:tcPr>
            <w:tcW w:w="1190" w:type="dxa"/>
            <w:tcBorders>
              <w:left w:val="single" w:sz="4" w:space="0" w:color="auto"/>
              <w:bottom w:val="single" w:sz="4" w:space="0" w:color="auto"/>
            </w:tcBorders>
            <w:shd w:val="clear" w:color="auto" w:fill="FFFFFF"/>
          </w:tcPr>
          <w:p w:rsidR="00F00C16" w:rsidRDefault="00F00C16">
            <w:pPr>
              <w:framePr w:w="8227" w:wrap="notBeside" w:vAnchor="text" w:hAnchor="text" w:xAlign="right" w:y="1"/>
              <w:rPr>
                <w:sz w:val="10"/>
                <w:szCs w:val="10"/>
              </w:rPr>
            </w:pPr>
          </w:p>
        </w:tc>
        <w:tc>
          <w:tcPr>
            <w:tcW w:w="1963" w:type="dxa"/>
            <w:tcBorders>
              <w:left w:val="single" w:sz="4" w:space="0" w:color="auto"/>
              <w:bottom w:val="single" w:sz="4" w:space="0" w:color="auto"/>
            </w:tcBorders>
            <w:shd w:val="clear" w:color="auto" w:fill="FFFFFF"/>
          </w:tcPr>
          <w:p w:rsidR="00F00C16" w:rsidRDefault="00F00C16">
            <w:pPr>
              <w:framePr w:w="8227" w:wrap="notBeside" w:vAnchor="text" w:hAnchor="text" w:xAlign="right" w:y="1"/>
              <w:rPr>
                <w:sz w:val="10"/>
                <w:szCs w:val="10"/>
              </w:rPr>
            </w:pPr>
          </w:p>
        </w:tc>
        <w:tc>
          <w:tcPr>
            <w:tcW w:w="2453" w:type="dxa"/>
            <w:tcBorders>
              <w:top w:val="single" w:sz="4" w:space="0" w:color="auto"/>
              <w:left w:val="single" w:sz="4" w:space="0" w:color="auto"/>
              <w:bottom w:val="single" w:sz="4" w:space="0" w:color="auto"/>
            </w:tcBorders>
            <w:shd w:val="clear" w:color="auto" w:fill="FFFFFF"/>
            <w:vAlign w:val="center"/>
          </w:tcPr>
          <w:p w:rsidR="00F00C16" w:rsidRDefault="00A00C58">
            <w:pPr>
              <w:pStyle w:val="120"/>
              <w:framePr w:w="8227" w:wrap="notBeside" w:vAnchor="text" w:hAnchor="text" w:xAlign="right" w:y="1"/>
              <w:shd w:val="clear" w:color="auto" w:fill="auto"/>
              <w:spacing w:after="0" w:line="283" w:lineRule="exact"/>
              <w:jc w:val="center"/>
            </w:pPr>
            <w:r>
              <w:rPr>
                <w:rStyle w:val="12TimesNewRoman12pt"/>
                <w:rFonts w:eastAsia="Century Gothic"/>
              </w:rPr>
              <w:t>иммуноглобулин человека противо- стафилококковый</w:t>
            </w:r>
          </w:p>
        </w:tc>
        <w:tc>
          <w:tcPr>
            <w:tcW w:w="2621" w:type="dxa"/>
            <w:tcBorders>
              <w:top w:val="single" w:sz="4" w:space="0" w:color="auto"/>
              <w:left w:val="single" w:sz="4" w:space="0" w:color="auto"/>
              <w:bottom w:val="single" w:sz="4" w:space="0" w:color="auto"/>
              <w:right w:val="single" w:sz="4" w:space="0" w:color="auto"/>
            </w:tcBorders>
            <w:shd w:val="clear" w:color="auto" w:fill="FFFFFF"/>
          </w:tcPr>
          <w:p w:rsidR="00F00C16" w:rsidRDefault="00F00C16">
            <w:pPr>
              <w:framePr w:w="8227" w:wrap="notBeside" w:vAnchor="text" w:hAnchor="text" w:xAlign="right" w:y="1"/>
              <w:rPr>
                <w:sz w:val="10"/>
                <w:szCs w:val="10"/>
              </w:rPr>
            </w:pPr>
          </w:p>
        </w:tc>
      </w:tr>
    </w:tbl>
    <w:p w:rsidR="00F00C16" w:rsidRDefault="00F00C16">
      <w:pPr>
        <w:framePr w:w="8227" w:wrap="notBeside" w:vAnchor="text" w:hAnchor="text" w:xAlign="right" w:y="1"/>
        <w:rPr>
          <w:sz w:val="2"/>
          <w:szCs w:val="2"/>
        </w:rPr>
      </w:pPr>
    </w:p>
    <w:p w:rsidR="00F00C16" w:rsidRDefault="00F00C16">
      <w:pPr>
        <w:rPr>
          <w:sz w:val="2"/>
          <w:szCs w:val="2"/>
        </w:rPr>
      </w:pPr>
    </w:p>
    <w:tbl>
      <w:tblPr>
        <w:tblOverlap w:val="never"/>
        <w:tblW w:w="0" w:type="auto"/>
        <w:jc w:val="right"/>
        <w:tblLayout w:type="fixed"/>
        <w:tblCellMar>
          <w:left w:w="10" w:type="dxa"/>
          <w:right w:w="10" w:type="dxa"/>
        </w:tblCellMar>
        <w:tblLook w:val="04A0" w:firstRow="1" w:lastRow="0" w:firstColumn="1" w:lastColumn="0" w:noHBand="0" w:noVBand="1"/>
      </w:tblPr>
      <w:tblGrid>
        <w:gridCol w:w="1171"/>
        <w:gridCol w:w="1978"/>
        <w:gridCol w:w="2443"/>
        <w:gridCol w:w="2602"/>
      </w:tblGrid>
      <w:tr w:rsidR="00F00C16">
        <w:tblPrEx>
          <w:tblCellMar>
            <w:top w:w="0" w:type="dxa"/>
            <w:bottom w:w="0" w:type="dxa"/>
          </w:tblCellMar>
        </w:tblPrEx>
        <w:trPr>
          <w:trHeight w:hRule="exact" w:val="1646"/>
          <w:jc w:val="right"/>
        </w:trPr>
        <w:tc>
          <w:tcPr>
            <w:tcW w:w="1171" w:type="dxa"/>
            <w:tcBorders>
              <w:top w:val="single" w:sz="4" w:space="0" w:color="auto"/>
              <w:left w:val="single" w:sz="4" w:space="0" w:color="auto"/>
            </w:tcBorders>
            <w:shd w:val="clear" w:color="auto" w:fill="FFFFFF"/>
            <w:vAlign w:val="center"/>
          </w:tcPr>
          <w:p w:rsidR="00F00C16" w:rsidRDefault="00A00C58">
            <w:pPr>
              <w:pStyle w:val="120"/>
              <w:framePr w:w="8194" w:wrap="notBeside" w:vAnchor="text" w:hAnchor="text" w:xAlign="right" w:y="1"/>
              <w:shd w:val="clear" w:color="auto" w:fill="auto"/>
              <w:spacing w:after="0" w:line="240" w:lineRule="exact"/>
            </w:pPr>
            <w:r>
              <w:rPr>
                <w:rStyle w:val="12TimesNewRoman12pt"/>
                <w:rFonts w:eastAsia="Century Gothic"/>
              </w:rPr>
              <w:lastRenderedPageBreak/>
              <w:t xml:space="preserve">Код </w:t>
            </w:r>
            <w:r>
              <w:rPr>
                <w:rStyle w:val="12TimesNewRoman12pt"/>
                <w:rFonts w:eastAsia="Century Gothic"/>
                <w:lang w:val="en-US" w:eastAsia="en-US" w:bidi="en-US"/>
              </w:rPr>
              <w:t>ATX</w:t>
            </w:r>
          </w:p>
        </w:tc>
        <w:tc>
          <w:tcPr>
            <w:tcW w:w="1978" w:type="dxa"/>
            <w:tcBorders>
              <w:top w:val="single" w:sz="4" w:space="0" w:color="auto"/>
              <w:left w:val="single" w:sz="4" w:space="0" w:color="auto"/>
            </w:tcBorders>
            <w:shd w:val="clear" w:color="auto" w:fill="FFFFFF"/>
            <w:vAlign w:val="bottom"/>
          </w:tcPr>
          <w:p w:rsidR="00F00C16" w:rsidRDefault="00A00C58">
            <w:pPr>
              <w:pStyle w:val="120"/>
              <w:framePr w:w="8194" w:wrap="notBeside" w:vAnchor="text" w:hAnchor="text" w:xAlign="right" w:y="1"/>
              <w:shd w:val="clear" w:color="auto" w:fill="auto"/>
              <w:spacing w:after="0" w:line="283" w:lineRule="exact"/>
              <w:jc w:val="center"/>
            </w:pPr>
            <w:r>
              <w:rPr>
                <w:rStyle w:val="12TimesNewRoman12pt"/>
                <w:rFonts w:eastAsia="Century Gothic"/>
              </w:rPr>
              <w:t>А нагом о</w:t>
            </w:r>
            <w:r w:rsidRPr="00D32091">
              <w:rPr>
                <w:rStyle w:val="12TimesNewRoman12pt"/>
                <w:rFonts w:eastAsia="Century Gothic"/>
                <w:lang w:eastAsia="en-US" w:bidi="en-US"/>
              </w:rPr>
              <w:t xml:space="preserve">- </w:t>
            </w:r>
            <w:r>
              <w:rPr>
                <w:rStyle w:val="12TimesNewRoman12pt"/>
                <w:rFonts w:eastAsia="Century Gothic"/>
              </w:rPr>
              <w:t>терапевтическо- химическая классификация (АТХ)</w:t>
            </w:r>
          </w:p>
        </w:tc>
        <w:tc>
          <w:tcPr>
            <w:tcW w:w="2443" w:type="dxa"/>
            <w:tcBorders>
              <w:top w:val="single" w:sz="4" w:space="0" w:color="auto"/>
              <w:left w:val="single" w:sz="4" w:space="0" w:color="auto"/>
            </w:tcBorders>
            <w:shd w:val="clear" w:color="auto" w:fill="FFFFFF"/>
            <w:vAlign w:val="center"/>
          </w:tcPr>
          <w:p w:rsidR="00F00C16" w:rsidRDefault="00A00C58">
            <w:pPr>
              <w:pStyle w:val="120"/>
              <w:framePr w:w="8194" w:wrap="notBeside" w:vAnchor="text" w:hAnchor="text" w:xAlign="right" w:y="1"/>
              <w:shd w:val="clear" w:color="auto" w:fill="auto"/>
              <w:spacing w:after="120" w:line="240" w:lineRule="exact"/>
              <w:jc w:val="center"/>
            </w:pPr>
            <w:r>
              <w:rPr>
                <w:rStyle w:val="12TimesNewRoman12pt"/>
                <w:rFonts w:eastAsia="Century Gothic"/>
              </w:rPr>
              <w:t>Лекарственные</w:t>
            </w:r>
          </w:p>
          <w:p w:rsidR="00F00C16" w:rsidRDefault="00A00C58">
            <w:pPr>
              <w:pStyle w:val="120"/>
              <w:framePr w:w="8194" w:wrap="notBeside" w:vAnchor="text" w:hAnchor="text" w:xAlign="right" w:y="1"/>
              <w:shd w:val="clear" w:color="auto" w:fill="auto"/>
              <w:spacing w:before="120" w:after="0" w:line="240" w:lineRule="exact"/>
              <w:jc w:val="center"/>
            </w:pPr>
            <w:r>
              <w:rPr>
                <w:rStyle w:val="12TimesNewRoman12pt"/>
                <w:rFonts w:eastAsia="Century Gothic"/>
              </w:rPr>
              <w:t>препараты</w:t>
            </w:r>
          </w:p>
        </w:tc>
        <w:tc>
          <w:tcPr>
            <w:tcW w:w="2602"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8194" w:wrap="notBeside" w:vAnchor="text" w:hAnchor="text" w:xAlign="right" w:y="1"/>
              <w:shd w:val="clear" w:color="auto" w:fill="auto"/>
              <w:spacing w:after="0" w:line="240" w:lineRule="exact"/>
            </w:pPr>
            <w:r>
              <w:rPr>
                <w:rStyle w:val="12TimesNewRoman12pt"/>
                <w:rFonts w:eastAsia="Century Gothic"/>
              </w:rPr>
              <w:t>Лекарственные формы</w:t>
            </w:r>
          </w:p>
        </w:tc>
      </w:tr>
      <w:tr w:rsidR="00F00C16">
        <w:tblPrEx>
          <w:tblCellMar>
            <w:top w:w="0" w:type="dxa"/>
            <w:bottom w:w="0" w:type="dxa"/>
          </w:tblCellMar>
        </w:tblPrEx>
        <w:trPr>
          <w:trHeight w:hRule="exact" w:val="1613"/>
          <w:jc w:val="right"/>
        </w:trPr>
        <w:tc>
          <w:tcPr>
            <w:tcW w:w="1171" w:type="dxa"/>
            <w:tcBorders>
              <w:top w:val="single" w:sz="4" w:space="0" w:color="auto"/>
              <w:left w:val="single" w:sz="4" w:space="0" w:color="auto"/>
            </w:tcBorders>
            <w:shd w:val="clear" w:color="auto" w:fill="FFFFFF"/>
          </w:tcPr>
          <w:p w:rsidR="00F00C16" w:rsidRDefault="00F00C16">
            <w:pPr>
              <w:framePr w:w="8194" w:wrap="notBeside" w:vAnchor="text" w:hAnchor="text" w:xAlign="right" w:y="1"/>
              <w:rPr>
                <w:sz w:val="10"/>
                <w:szCs w:val="10"/>
              </w:rPr>
            </w:pPr>
          </w:p>
        </w:tc>
        <w:tc>
          <w:tcPr>
            <w:tcW w:w="1978" w:type="dxa"/>
            <w:tcBorders>
              <w:top w:val="single" w:sz="4" w:space="0" w:color="auto"/>
              <w:left w:val="single" w:sz="4" w:space="0" w:color="auto"/>
            </w:tcBorders>
            <w:shd w:val="clear" w:color="auto" w:fill="FFFFFF"/>
          </w:tcPr>
          <w:p w:rsidR="00F00C16" w:rsidRDefault="00F00C16">
            <w:pPr>
              <w:framePr w:w="8194" w:wrap="notBeside" w:vAnchor="text" w:hAnchor="text" w:xAlign="right" w:y="1"/>
              <w:rPr>
                <w:sz w:val="10"/>
                <w:szCs w:val="10"/>
              </w:rPr>
            </w:pPr>
          </w:p>
        </w:tc>
        <w:tc>
          <w:tcPr>
            <w:tcW w:w="2443" w:type="dxa"/>
            <w:tcBorders>
              <w:top w:val="single" w:sz="4" w:space="0" w:color="auto"/>
              <w:left w:val="single" w:sz="4" w:space="0" w:color="auto"/>
            </w:tcBorders>
            <w:shd w:val="clear" w:color="auto" w:fill="FFFFFF"/>
          </w:tcPr>
          <w:p w:rsidR="00F00C16" w:rsidRDefault="00A00C58">
            <w:pPr>
              <w:pStyle w:val="120"/>
              <w:framePr w:w="8194" w:wrap="notBeside" w:vAnchor="text" w:hAnchor="text" w:xAlign="right" w:y="1"/>
              <w:shd w:val="clear" w:color="auto" w:fill="auto"/>
              <w:spacing w:after="0" w:line="240" w:lineRule="exact"/>
              <w:jc w:val="center"/>
            </w:pPr>
            <w:r>
              <w:rPr>
                <w:rStyle w:val="12TimesNewRoman12pt"/>
                <w:rFonts w:eastAsia="Century Gothic"/>
              </w:rPr>
              <w:t>паливизумаб</w:t>
            </w:r>
          </w:p>
        </w:tc>
        <w:tc>
          <w:tcPr>
            <w:tcW w:w="2602"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8194" w:wrap="notBeside" w:vAnchor="text" w:hAnchor="text" w:xAlign="right" w:y="1"/>
              <w:shd w:val="clear" w:color="auto" w:fill="auto"/>
              <w:spacing w:after="0" w:line="288" w:lineRule="exact"/>
            </w:pPr>
            <w:r>
              <w:rPr>
                <w:rStyle w:val="12TimesNewRoman12pt"/>
                <w:rFonts w:eastAsia="Century Gothic"/>
              </w:rPr>
              <w:t>лиофилизат для приготовления раствора для внутримышечного введения</w:t>
            </w:r>
          </w:p>
        </w:tc>
      </w:tr>
      <w:tr w:rsidR="00F00C16">
        <w:tblPrEx>
          <w:tblCellMar>
            <w:top w:w="0" w:type="dxa"/>
            <w:bottom w:w="0" w:type="dxa"/>
          </w:tblCellMar>
        </w:tblPrEx>
        <w:trPr>
          <w:trHeight w:hRule="exact" w:val="1891"/>
          <w:jc w:val="right"/>
        </w:trPr>
        <w:tc>
          <w:tcPr>
            <w:tcW w:w="1171" w:type="dxa"/>
            <w:tcBorders>
              <w:top w:val="single" w:sz="4" w:space="0" w:color="auto"/>
              <w:left w:val="single" w:sz="4" w:space="0" w:color="auto"/>
            </w:tcBorders>
            <w:shd w:val="clear" w:color="auto" w:fill="FFFFFF"/>
          </w:tcPr>
          <w:p w:rsidR="00F00C16" w:rsidRDefault="00A00C58">
            <w:pPr>
              <w:pStyle w:val="120"/>
              <w:framePr w:w="8194" w:wrap="notBeside" w:vAnchor="text" w:hAnchor="text" w:xAlign="right" w:y="1"/>
              <w:shd w:val="clear" w:color="auto" w:fill="auto"/>
              <w:spacing w:after="0" w:line="240" w:lineRule="exact"/>
              <w:ind w:left="300"/>
            </w:pPr>
            <w:r>
              <w:rPr>
                <w:rStyle w:val="12TimesNewRoman12pt"/>
                <w:rFonts w:eastAsia="Century Gothic"/>
                <w:lang w:val="en-US" w:eastAsia="en-US" w:bidi="en-US"/>
              </w:rPr>
              <w:t>J06BC:</w:t>
            </w:r>
          </w:p>
        </w:tc>
        <w:tc>
          <w:tcPr>
            <w:tcW w:w="1978" w:type="dxa"/>
            <w:tcBorders>
              <w:top w:val="single" w:sz="4" w:space="0" w:color="auto"/>
              <w:left w:val="single" w:sz="4" w:space="0" w:color="auto"/>
            </w:tcBorders>
            <w:shd w:val="clear" w:color="auto" w:fill="FFFFFF"/>
          </w:tcPr>
          <w:p w:rsidR="00F00C16" w:rsidRDefault="00A00C58">
            <w:pPr>
              <w:pStyle w:val="120"/>
              <w:framePr w:w="8194" w:wrap="notBeside" w:vAnchor="text" w:hAnchor="text" w:xAlign="right" w:y="1"/>
              <w:shd w:val="clear" w:color="auto" w:fill="auto"/>
              <w:spacing w:after="0" w:line="283" w:lineRule="exact"/>
            </w:pPr>
            <w:r>
              <w:rPr>
                <w:rStyle w:val="12TimesNewRoman12pt"/>
                <w:rFonts w:eastAsia="Century Gothic"/>
              </w:rPr>
              <w:t>другие</w:t>
            </w:r>
          </w:p>
          <w:p w:rsidR="00F00C16" w:rsidRDefault="00A00C58">
            <w:pPr>
              <w:pStyle w:val="120"/>
              <w:framePr w:w="8194" w:wrap="notBeside" w:vAnchor="text" w:hAnchor="text" w:xAlign="right" w:y="1"/>
              <w:shd w:val="clear" w:color="auto" w:fill="auto"/>
              <w:spacing w:after="0" w:line="283" w:lineRule="exact"/>
            </w:pPr>
            <w:r>
              <w:rPr>
                <w:rStyle w:val="12TimesNewRoman12pt"/>
                <w:rFonts w:eastAsia="Century Gothic"/>
              </w:rPr>
              <w:t>иммуноглобу</w:t>
            </w:r>
            <w:r>
              <w:rPr>
                <w:rStyle w:val="12TimesNewRoman12pt"/>
                <w:rFonts w:eastAsia="Century Gothic"/>
              </w:rPr>
              <w:softHyphen/>
            </w:r>
          </w:p>
          <w:p w:rsidR="00F00C16" w:rsidRDefault="00A00C58">
            <w:pPr>
              <w:pStyle w:val="120"/>
              <w:framePr w:w="8194" w:wrap="notBeside" w:vAnchor="text" w:hAnchor="text" w:xAlign="right" w:y="1"/>
              <w:shd w:val="clear" w:color="auto" w:fill="auto"/>
              <w:spacing w:after="0" w:line="283" w:lineRule="exact"/>
            </w:pPr>
            <w:r>
              <w:rPr>
                <w:rStyle w:val="12TimesNewRoman12pt"/>
                <w:rFonts w:eastAsia="Century Gothic"/>
              </w:rPr>
              <w:t>лины</w:t>
            </w:r>
          </w:p>
        </w:tc>
        <w:tc>
          <w:tcPr>
            <w:tcW w:w="2443" w:type="dxa"/>
            <w:tcBorders>
              <w:top w:val="single" w:sz="4" w:space="0" w:color="auto"/>
              <w:left w:val="single" w:sz="4" w:space="0" w:color="auto"/>
            </w:tcBorders>
            <w:shd w:val="clear" w:color="auto" w:fill="FFFFFF"/>
          </w:tcPr>
          <w:p w:rsidR="00F00C16" w:rsidRDefault="00A00C58">
            <w:pPr>
              <w:pStyle w:val="120"/>
              <w:framePr w:w="8194" w:wrap="notBeside" w:vAnchor="text" w:hAnchor="text" w:xAlign="right" w:y="1"/>
              <w:shd w:val="clear" w:color="auto" w:fill="auto"/>
              <w:spacing w:after="60" w:line="240" w:lineRule="exact"/>
              <w:jc w:val="center"/>
            </w:pPr>
            <w:r>
              <w:rPr>
                <w:rStyle w:val="12TimesNewRoman12pt"/>
                <w:rFonts w:eastAsia="Century Gothic"/>
              </w:rPr>
              <w:t>иммуноглобулин</w:t>
            </w:r>
          </w:p>
          <w:p w:rsidR="00F00C16" w:rsidRDefault="00A00C58">
            <w:pPr>
              <w:pStyle w:val="120"/>
              <w:framePr w:w="8194" w:wrap="notBeside" w:vAnchor="text" w:hAnchor="text" w:xAlign="right" w:y="1"/>
              <w:shd w:val="clear" w:color="auto" w:fill="auto"/>
              <w:spacing w:before="60" w:after="0" w:line="240" w:lineRule="exact"/>
              <w:ind w:left="220"/>
            </w:pPr>
            <w:r>
              <w:rPr>
                <w:rStyle w:val="12TimesNewRoman12pt"/>
                <w:rFonts w:eastAsia="Century Gothic"/>
              </w:rPr>
              <w:t>антитимоцитарный</w:t>
            </w:r>
          </w:p>
        </w:tc>
        <w:tc>
          <w:tcPr>
            <w:tcW w:w="2602" w:type="dxa"/>
            <w:tcBorders>
              <w:top w:val="single" w:sz="4" w:space="0" w:color="auto"/>
              <w:left w:val="single" w:sz="4" w:space="0" w:color="auto"/>
              <w:right w:val="single" w:sz="4" w:space="0" w:color="auto"/>
            </w:tcBorders>
            <w:shd w:val="clear" w:color="auto" w:fill="FFFFFF"/>
            <w:vAlign w:val="bottom"/>
          </w:tcPr>
          <w:p w:rsidR="00F00C16" w:rsidRDefault="00A00C58">
            <w:pPr>
              <w:pStyle w:val="120"/>
              <w:framePr w:w="8194" w:wrap="notBeside" w:vAnchor="text" w:hAnchor="text" w:xAlign="right" w:y="1"/>
              <w:shd w:val="clear" w:color="auto" w:fill="auto"/>
              <w:spacing w:after="0" w:line="283" w:lineRule="exact"/>
            </w:pPr>
            <w:r>
              <w:rPr>
                <w:rStyle w:val="12TimesNewRoman12pt"/>
                <w:rFonts w:eastAsia="Century Gothic"/>
              </w:rPr>
              <w:t>концентрат для приготовления раствора для инфузий; лиофилизат для приготовления раствора для инфузий</w:t>
            </w:r>
          </w:p>
        </w:tc>
      </w:tr>
      <w:tr w:rsidR="00F00C16">
        <w:tblPrEx>
          <w:tblCellMar>
            <w:top w:w="0" w:type="dxa"/>
            <w:bottom w:w="0" w:type="dxa"/>
          </w:tblCellMar>
        </w:tblPrEx>
        <w:trPr>
          <w:trHeight w:hRule="exact" w:val="1886"/>
          <w:jc w:val="right"/>
        </w:trPr>
        <w:tc>
          <w:tcPr>
            <w:tcW w:w="1171" w:type="dxa"/>
            <w:tcBorders>
              <w:top w:val="single" w:sz="4" w:space="0" w:color="auto"/>
              <w:left w:val="single" w:sz="4" w:space="0" w:color="auto"/>
            </w:tcBorders>
            <w:shd w:val="clear" w:color="auto" w:fill="FFFFFF"/>
          </w:tcPr>
          <w:p w:rsidR="00F00C16" w:rsidRDefault="00A00C58">
            <w:pPr>
              <w:pStyle w:val="120"/>
              <w:framePr w:w="8194" w:wrap="notBeside" w:vAnchor="text" w:hAnchor="text" w:xAlign="right" w:y="1"/>
              <w:shd w:val="clear" w:color="auto" w:fill="auto"/>
              <w:spacing w:after="0" w:line="240" w:lineRule="exact"/>
              <w:jc w:val="center"/>
            </w:pPr>
            <w:r>
              <w:rPr>
                <w:rStyle w:val="12TimesNewRoman12pt"/>
                <w:rFonts w:eastAsia="Century Gothic"/>
                <w:lang w:val="en-US" w:eastAsia="en-US" w:bidi="en-US"/>
              </w:rPr>
              <w:t>J07</w:t>
            </w:r>
          </w:p>
        </w:tc>
        <w:tc>
          <w:tcPr>
            <w:tcW w:w="1978" w:type="dxa"/>
            <w:tcBorders>
              <w:top w:val="single" w:sz="4" w:space="0" w:color="auto"/>
              <w:left w:val="single" w:sz="4" w:space="0" w:color="auto"/>
            </w:tcBorders>
            <w:shd w:val="clear" w:color="auto" w:fill="FFFFFF"/>
          </w:tcPr>
          <w:p w:rsidR="00F00C16" w:rsidRDefault="00A00C58">
            <w:pPr>
              <w:pStyle w:val="120"/>
              <w:framePr w:w="8194" w:wrap="notBeside" w:vAnchor="text" w:hAnchor="text" w:xAlign="right" w:y="1"/>
              <w:shd w:val="clear" w:color="auto" w:fill="auto"/>
              <w:spacing w:after="0" w:line="240" w:lineRule="exact"/>
            </w:pPr>
            <w:r>
              <w:rPr>
                <w:rStyle w:val="12TimesNewRoman12pt"/>
                <w:rFonts w:eastAsia="Century Gothic"/>
              </w:rPr>
              <w:t>вакцины</w:t>
            </w:r>
          </w:p>
        </w:tc>
        <w:tc>
          <w:tcPr>
            <w:tcW w:w="2443" w:type="dxa"/>
            <w:tcBorders>
              <w:top w:val="single" w:sz="4" w:space="0" w:color="auto"/>
              <w:left w:val="single" w:sz="4" w:space="0" w:color="auto"/>
            </w:tcBorders>
            <w:shd w:val="clear" w:color="auto" w:fill="FFFFFF"/>
            <w:vAlign w:val="bottom"/>
          </w:tcPr>
          <w:p w:rsidR="00F00C16" w:rsidRDefault="00A00C58">
            <w:pPr>
              <w:pStyle w:val="120"/>
              <w:framePr w:w="8194" w:wrap="notBeside" w:vAnchor="text" w:hAnchor="text" w:xAlign="right" w:y="1"/>
              <w:shd w:val="clear" w:color="auto" w:fill="auto"/>
              <w:spacing w:after="0" w:line="283" w:lineRule="exact"/>
              <w:jc w:val="center"/>
            </w:pPr>
            <w:r>
              <w:rPr>
                <w:rStyle w:val="12TimesNewRoman12pt"/>
                <w:rFonts w:eastAsia="Century Gothic"/>
              </w:rPr>
              <w:t>вакцины в соответствии с национальным календарем профилактических прививок</w:t>
            </w:r>
          </w:p>
        </w:tc>
        <w:tc>
          <w:tcPr>
            <w:tcW w:w="2602" w:type="dxa"/>
            <w:tcBorders>
              <w:top w:val="single" w:sz="4" w:space="0" w:color="auto"/>
              <w:left w:val="single" w:sz="4" w:space="0" w:color="auto"/>
              <w:right w:val="single" w:sz="4" w:space="0" w:color="auto"/>
            </w:tcBorders>
            <w:shd w:val="clear" w:color="auto" w:fill="FFFFFF"/>
          </w:tcPr>
          <w:p w:rsidR="00F00C16" w:rsidRDefault="00F00C16">
            <w:pPr>
              <w:framePr w:w="8194" w:wrap="notBeside" w:vAnchor="text" w:hAnchor="text" w:xAlign="right" w:y="1"/>
              <w:rPr>
                <w:sz w:val="10"/>
                <w:szCs w:val="10"/>
              </w:rPr>
            </w:pPr>
          </w:p>
        </w:tc>
      </w:tr>
      <w:tr w:rsidR="00F00C16">
        <w:tblPrEx>
          <w:tblCellMar>
            <w:top w:w="0" w:type="dxa"/>
            <w:bottom w:w="0" w:type="dxa"/>
          </w:tblCellMar>
        </w:tblPrEx>
        <w:trPr>
          <w:trHeight w:hRule="exact" w:val="1320"/>
          <w:jc w:val="right"/>
        </w:trPr>
        <w:tc>
          <w:tcPr>
            <w:tcW w:w="1171" w:type="dxa"/>
            <w:tcBorders>
              <w:top w:val="single" w:sz="4" w:space="0" w:color="auto"/>
              <w:left w:val="single" w:sz="4" w:space="0" w:color="auto"/>
            </w:tcBorders>
            <w:shd w:val="clear" w:color="auto" w:fill="FFFFFF"/>
          </w:tcPr>
          <w:p w:rsidR="00F00C16" w:rsidRDefault="00A00C58">
            <w:pPr>
              <w:pStyle w:val="120"/>
              <w:framePr w:w="8194" w:wrap="notBeside" w:vAnchor="text" w:hAnchor="text" w:xAlign="right" w:y="1"/>
              <w:shd w:val="clear" w:color="auto" w:fill="auto"/>
              <w:spacing w:after="0" w:line="240" w:lineRule="exact"/>
              <w:ind w:left="300"/>
            </w:pPr>
            <w:r>
              <w:rPr>
                <w:rStyle w:val="12TimesNewRoman12pt"/>
                <w:rFonts w:eastAsia="Century Gothic"/>
                <w:lang w:val="en-US" w:eastAsia="en-US" w:bidi="en-US"/>
              </w:rPr>
              <w:t>J07A</w:t>
            </w:r>
          </w:p>
        </w:tc>
        <w:tc>
          <w:tcPr>
            <w:tcW w:w="1978" w:type="dxa"/>
            <w:tcBorders>
              <w:top w:val="single" w:sz="4" w:space="0" w:color="auto"/>
              <w:left w:val="single" w:sz="4" w:space="0" w:color="auto"/>
            </w:tcBorders>
            <w:shd w:val="clear" w:color="auto" w:fill="FFFFFF"/>
            <w:vAlign w:val="bottom"/>
          </w:tcPr>
          <w:p w:rsidR="00F00C16" w:rsidRDefault="00A00C58">
            <w:pPr>
              <w:pStyle w:val="120"/>
              <w:framePr w:w="8194" w:wrap="notBeside" w:vAnchor="text" w:hAnchor="text" w:xAlign="right" w:y="1"/>
              <w:shd w:val="clear" w:color="auto" w:fill="auto"/>
              <w:spacing w:after="0" w:line="283" w:lineRule="exact"/>
            </w:pPr>
            <w:r>
              <w:rPr>
                <w:rStyle w:val="12TimesNewRoman12pt"/>
                <w:rFonts w:eastAsia="Century Gothic"/>
              </w:rPr>
              <w:t>вакцины для профилактики бактериальных инфекций</w:t>
            </w:r>
          </w:p>
        </w:tc>
        <w:tc>
          <w:tcPr>
            <w:tcW w:w="2443" w:type="dxa"/>
            <w:tcBorders>
              <w:top w:val="single" w:sz="4" w:space="0" w:color="auto"/>
              <w:left w:val="single" w:sz="4" w:space="0" w:color="auto"/>
            </w:tcBorders>
            <w:shd w:val="clear" w:color="auto" w:fill="FFFFFF"/>
          </w:tcPr>
          <w:p w:rsidR="00F00C16" w:rsidRDefault="00F00C16">
            <w:pPr>
              <w:framePr w:w="8194" w:wrap="notBeside" w:vAnchor="text" w:hAnchor="text" w:xAlign="right" w:y="1"/>
              <w:rPr>
                <w:sz w:val="10"/>
                <w:szCs w:val="10"/>
              </w:rPr>
            </w:pPr>
          </w:p>
        </w:tc>
        <w:tc>
          <w:tcPr>
            <w:tcW w:w="2602" w:type="dxa"/>
            <w:tcBorders>
              <w:top w:val="single" w:sz="4" w:space="0" w:color="auto"/>
              <w:left w:val="single" w:sz="4" w:space="0" w:color="auto"/>
              <w:right w:val="single" w:sz="4" w:space="0" w:color="auto"/>
            </w:tcBorders>
            <w:shd w:val="clear" w:color="auto" w:fill="FFFFFF"/>
          </w:tcPr>
          <w:p w:rsidR="00F00C16" w:rsidRDefault="00F00C16">
            <w:pPr>
              <w:framePr w:w="8194" w:wrap="notBeside" w:vAnchor="text" w:hAnchor="text" w:xAlign="right" w:y="1"/>
              <w:rPr>
                <w:sz w:val="10"/>
                <w:szCs w:val="10"/>
              </w:rPr>
            </w:pPr>
          </w:p>
        </w:tc>
      </w:tr>
      <w:tr w:rsidR="00F00C16">
        <w:tblPrEx>
          <w:tblCellMar>
            <w:top w:w="0" w:type="dxa"/>
            <w:bottom w:w="0" w:type="dxa"/>
          </w:tblCellMar>
        </w:tblPrEx>
        <w:trPr>
          <w:trHeight w:hRule="exact" w:val="1310"/>
          <w:jc w:val="right"/>
        </w:trPr>
        <w:tc>
          <w:tcPr>
            <w:tcW w:w="1171" w:type="dxa"/>
            <w:tcBorders>
              <w:top w:val="single" w:sz="4" w:space="0" w:color="auto"/>
              <w:left w:val="single" w:sz="4" w:space="0" w:color="auto"/>
            </w:tcBorders>
            <w:shd w:val="clear" w:color="auto" w:fill="FFFFFF"/>
          </w:tcPr>
          <w:p w:rsidR="00F00C16" w:rsidRDefault="00A00C58">
            <w:pPr>
              <w:pStyle w:val="120"/>
              <w:framePr w:w="8194" w:wrap="notBeside" w:vAnchor="text" w:hAnchor="text" w:xAlign="right" w:y="1"/>
              <w:shd w:val="clear" w:color="auto" w:fill="auto"/>
              <w:spacing w:after="0" w:line="240" w:lineRule="exact"/>
              <w:ind w:left="300"/>
            </w:pPr>
            <w:r>
              <w:rPr>
                <w:rStyle w:val="12TimesNewRoman12pt"/>
                <w:rFonts w:eastAsia="Century Gothic"/>
                <w:lang w:val="en-US" w:eastAsia="en-US" w:bidi="en-US"/>
              </w:rPr>
              <w:t>J07AL</w:t>
            </w:r>
          </w:p>
        </w:tc>
        <w:tc>
          <w:tcPr>
            <w:tcW w:w="1978" w:type="dxa"/>
            <w:tcBorders>
              <w:top w:val="single" w:sz="4" w:space="0" w:color="auto"/>
              <w:left w:val="single" w:sz="4" w:space="0" w:color="auto"/>
            </w:tcBorders>
            <w:shd w:val="clear" w:color="auto" w:fill="FFFFFF"/>
            <w:vAlign w:val="bottom"/>
          </w:tcPr>
          <w:p w:rsidR="00F00C16" w:rsidRDefault="00A00C58">
            <w:pPr>
              <w:pStyle w:val="120"/>
              <w:framePr w:w="8194" w:wrap="notBeside" w:vAnchor="text" w:hAnchor="text" w:xAlign="right" w:y="1"/>
              <w:shd w:val="clear" w:color="auto" w:fill="auto"/>
              <w:spacing w:after="0" w:line="283" w:lineRule="exact"/>
            </w:pPr>
            <w:r>
              <w:rPr>
                <w:rStyle w:val="12TimesNewRoman12pt"/>
                <w:rFonts w:eastAsia="Century Gothic"/>
              </w:rPr>
              <w:t>вакцина для профилактики пневмококковой инфекции</w:t>
            </w:r>
          </w:p>
        </w:tc>
        <w:tc>
          <w:tcPr>
            <w:tcW w:w="2443" w:type="dxa"/>
            <w:tcBorders>
              <w:top w:val="single" w:sz="4" w:space="0" w:color="auto"/>
              <w:left w:val="single" w:sz="4" w:space="0" w:color="auto"/>
            </w:tcBorders>
            <w:shd w:val="clear" w:color="auto" w:fill="FFFFFF"/>
            <w:vAlign w:val="bottom"/>
          </w:tcPr>
          <w:p w:rsidR="00F00C16" w:rsidRDefault="00A00C58">
            <w:pPr>
              <w:pStyle w:val="120"/>
              <w:framePr w:w="8194" w:wrap="notBeside" w:vAnchor="text" w:hAnchor="text" w:xAlign="right" w:y="1"/>
              <w:shd w:val="clear" w:color="auto" w:fill="auto"/>
              <w:spacing w:after="0" w:line="278" w:lineRule="exact"/>
            </w:pPr>
            <w:r>
              <w:rPr>
                <w:rStyle w:val="12TimesNewRoman12pt"/>
                <w:rFonts w:eastAsia="Century Gothic"/>
              </w:rPr>
              <w:t>вакцина</w:t>
            </w:r>
          </w:p>
          <w:p w:rsidR="00F00C16" w:rsidRDefault="00A00C58">
            <w:pPr>
              <w:pStyle w:val="120"/>
              <w:framePr w:w="8194" w:wrap="notBeside" w:vAnchor="text" w:hAnchor="text" w:xAlign="right" w:y="1"/>
              <w:shd w:val="clear" w:color="auto" w:fill="auto"/>
              <w:spacing w:after="0" w:line="278" w:lineRule="exact"/>
            </w:pPr>
            <w:r>
              <w:rPr>
                <w:rStyle w:val="12TimesNewRoman12pt"/>
                <w:rFonts w:eastAsia="Century Gothic"/>
              </w:rPr>
              <w:t>пневмококковая</w:t>
            </w:r>
          </w:p>
          <w:p w:rsidR="00F00C16" w:rsidRDefault="00A00C58">
            <w:pPr>
              <w:pStyle w:val="120"/>
              <w:framePr w:w="8194" w:wrap="notBeside" w:vAnchor="text" w:hAnchor="text" w:xAlign="right" w:y="1"/>
              <w:shd w:val="clear" w:color="auto" w:fill="auto"/>
              <w:spacing w:after="0" w:line="278" w:lineRule="exact"/>
            </w:pPr>
            <w:r>
              <w:rPr>
                <w:rStyle w:val="12TimesNewRoman12pt"/>
                <w:rFonts w:eastAsia="Century Gothic"/>
              </w:rPr>
              <w:t>поливалентная</w:t>
            </w:r>
          </w:p>
          <w:p w:rsidR="00F00C16" w:rsidRDefault="00A00C58">
            <w:pPr>
              <w:pStyle w:val="120"/>
              <w:framePr w:w="8194" w:wrap="notBeside" w:vAnchor="text" w:hAnchor="text" w:xAlign="right" w:y="1"/>
              <w:shd w:val="clear" w:color="auto" w:fill="auto"/>
              <w:spacing w:after="0" w:line="278" w:lineRule="exact"/>
            </w:pPr>
            <w:r>
              <w:rPr>
                <w:rStyle w:val="12TimesNewRoman12pt"/>
                <w:rFonts w:eastAsia="Century Gothic"/>
              </w:rPr>
              <w:t>полисахаридная</w:t>
            </w:r>
          </w:p>
        </w:tc>
        <w:tc>
          <w:tcPr>
            <w:tcW w:w="2602" w:type="dxa"/>
            <w:tcBorders>
              <w:top w:val="single" w:sz="4" w:space="0" w:color="auto"/>
              <w:left w:val="single" w:sz="4" w:space="0" w:color="auto"/>
              <w:right w:val="single" w:sz="4" w:space="0" w:color="auto"/>
            </w:tcBorders>
            <w:shd w:val="clear" w:color="auto" w:fill="FFFFFF"/>
            <w:vAlign w:val="bottom"/>
          </w:tcPr>
          <w:p w:rsidR="00F00C16" w:rsidRDefault="00A00C58">
            <w:pPr>
              <w:pStyle w:val="120"/>
              <w:framePr w:w="8194" w:wrap="notBeside" w:vAnchor="text" w:hAnchor="text" w:xAlign="right" w:y="1"/>
              <w:shd w:val="clear" w:color="auto" w:fill="auto"/>
              <w:spacing w:after="0" w:line="283" w:lineRule="exact"/>
            </w:pPr>
            <w:r>
              <w:rPr>
                <w:rStyle w:val="12TimesNewRoman12pt"/>
                <w:rFonts w:eastAsia="Century Gothic"/>
              </w:rPr>
              <w:t>раствор для внутримышечного и подкожного введения</w:t>
            </w:r>
          </w:p>
        </w:tc>
      </w:tr>
      <w:tr w:rsidR="00F00C16">
        <w:tblPrEx>
          <w:tblCellMar>
            <w:top w:w="0" w:type="dxa"/>
            <w:bottom w:w="0" w:type="dxa"/>
          </w:tblCellMar>
        </w:tblPrEx>
        <w:trPr>
          <w:trHeight w:hRule="exact" w:val="1608"/>
          <w:jc w:val="right"/>
        </w:trPr>
        <w:tc>
          <w:tcPr>
            <w:tcW w:w="1171" w:type="dxa"/>
            <w:tcBorders>
              <w:top w:val="single" w:sz="4" w:space="0" w:color="auto"/>
              <w:left w:val="single" w:sz="4" w:space="0" w:color="auto"/>
              <w:bottom w:val="single" w:sz="4" w:space="0" w:color="auto"/>
            </w:tcBorders>
            <w:shd w:val="clear" w:color="auto" w:fill="FFFFFF"/>
          </w:tcPr>
          <w:p w:rsidR="00F00C16" w:rsidRDefault="00A00C58">
            <w:pPr>
              <w:pStyle w:val="120"/>
              <w:framePr w:w="8194" w:wrap="notBeside" w:vAnchor="text" w:hAnchor="text" w:xAlign="right" w:y="1"/>
              <w:shd w:val="clear" w:color="auto" w:fill="auto"/>
              <w:spacing w:after="0" w:line="240" w:lineRule="exact"/>
              <w:jc w:val="center"/>
            </w:pPr>
            <w:r>
              <w:rPr>
                <w:rStyle w:val="12TimesNewRoman12pt"/>
                <w:rFonts w:eastAsia="Century Gothic"/>
                <w:lang w:val="en-US" w:eastAsia="en-US" w:bidi="en-US"/>
              </w:rPr>
              <w:t>L</w:t>
            </w:r>
          </w:p>
        </w:tc>
        <w:tc>
          <w:tcPr>
            <w:tcW w:w="1978" w:type="dxa"/>
            <w:tcBorders>
              <w:top w:val="single" w:sz="4" w:space="0" w:color="auto"/>
              <w:left w:val="single" w:sz="4" w:space="0" w:color="auto"/>
              <w:bottom w:val="single" w:sz="4" w:space="0" w:color="auto"/>
            </w:tcBorders>
            <w:shd w:val="clear" w:color="auto" w:fill="FFFFFF"/>
            <w:vAlign w:val="center"/>
          </w:tcPr>
          <w:p w:rsidR="00F00C16" w:rsidRDefault="00A00C58">
            <w:pPr>
              <w:pStyle w:val="120"/>
              <w:framePr w:w="8194" w:wrap="notBeside" w:vAnchor="text" w:hAnchor="text" w:xAlign="right" w:y="1"/>
              <w:shd w:val="clear" w:color="auto" w:fill="auto"/>
              <w:spacing w:after="0" w:line="283" w:lineRule="exact"/>
            </w:pPr>
            <w:r>
              <w:rPr>
                <w:rStyle w:val="12TimesNewRoman12pt"/>
                <w:rFonts w:eastAsia="Century Gothic"/>
              </w:rPr>
              <w:t>противоопухоле</w:t>
            </w:r>
            <w:r>
              <w:rPr>
                <w:rStyle w:val="12TimesNewRoman12pt"/>
                <w:rFonts w:eastAsia="Century Gothic"/>
              </w:rPr>
              <w:softHyphen/>
              <w:t>вые препараты и иммуномодуля</w:t>
            </w:r>
            <w:r>
              <w:rPr>
                <w:rStyle w:val="12TimesNewRoman12pt"/>
                <w:rFonts w:eastAsia="Century Gothic"/>
              </w:rPr>
              <w:softHyphen/>
              <w:t>торы</w:t>
            </w:r>
          </w:p>
        </w:tc>
        <w:tc>
          <w:tcPr>
            <w:tcW w:w="2443" w:type="dxa"/>
            <w:tcBorders>
              <w:top w:val="single" w:sz="4" w:space="0" w:color="auto"/>
              <w:left w:val="single" w:sz="4" w:space="0" w:color="auto"/>
              <w:bottom w:val="single" w:sz="4" w:space="0" w:color="auto"/>
            </w:tcBorders>
            <w:shd w:val="clear" w:color="auto" w:fill="FFFFFF"/>
          </w:tcPr>
          <w:p w:rsidR="00F00C16" w:rsidRDefault="00F00C16">
            <w:pPr>
              <w:framePr w:w="8194" w:wrap="notBeside" w:vAnchor="text" w:hAnchor="text" w:xAlign="right" w:y="1"/>
              <w:rPr>
                <w:sz w:val="10"/>
                <w:szCs w:val="10"/>
              </w:rPr>
            </w:pPr>
          </w:p>
        </w:tc>
        <w:tc>
          <w:tcPr>
            <w:tcW w:w="2602" w:type="dxa"/>
            <w:tcBorders>
              <w:top w:val="single" w:sz="4" w:space="0" w:color="auto"/>
              <w:left w:val="single" w:sz="4" w:space="0" w:color="auto"/>
              <w:bottom w:val="single" w:sz="4" w:space="0" w:color="auto"/>
              <w:right w:val="single" w:sz="4" w:space="0" w:color="auto"/>
            </w:tcBorders>
            <w:shd w:val="clear" w:color="auto" w:fill="FFFFFF"/>
          </w:tcPr>
          <w:p w:rsidR="00F00C16" w:rsidRDefault="00F00C16">
            <w:pPr>
              <w:framePr w:w="8194" w:wrap="notBeside" w:vAnchor="text" w:hAnchor="text" w:xAlign="right" w:y="1"/>
              <w:rPr>
                <w:sz w:val="10"/>
                <w:szCs w:val="10"/>
              </w:rPr>
            </w:pPr>
          </w:p>
        </w:tc>
      </w:tr>
    </w:tbl>
    <w:p w:rsidR="00F00C16" w:rsidRDefault="00F00C16">
      <w:pPr>
        <w:framePr w:w="8194" w:wrap="notBeside" w:vAnchor="text" w:hAnchor="text" w:xAlign="right" w:y="1"/>
        <w:rPr>
          <w:sz w:val="2"/>
          <w:szCs w:val="2"/>
        </w:rPr>
      </w:pPr>
    </w:p>
    <w:p w:rsidR="00F00C16" w:rsidRDefault="00F00C16">
      <w:pPr>
        <w:rPr>
          <w:sz w:val="2"/>
          <w:szCs w:val="2"/>
        </w:rPr>
      </w:pPr>
    </w:p>
    <w:tbl>
      <w:tblPr>
        <w:tblOverlap w:val="never"/>
        <w:tblW w:w="0" w:type="auto"/>
        <w:jc w:val="right"/>
        <w:tblLayout w:type="fixed"/>
        <w:tblCellMar>
          <w:left w:w="10" w:type="dxa"/>
          <w:right w:w="10" w:type="dxa"/>
        </w:tblCellMar>
        <w:tblLook w:val="04A0" w:firstRow="1" w:lastRow="0" w:firstColumn="1" w:lastColumn="0" w:noHBand="0" w:noVBand="1"/>
      </w:tblPr>
      <w:tblGrid>
        <w:gridCol w:w="1176"/>
        <w:gridCol w:w="1982"/>
        <w:gridCol w:w="2448"/>
        <w:gridCol w:w="2621"/>
      </w:tblGrid>
      <w:tr w:rsidR="00F00C16">
        <w:tblPrEx>
          <w:tblCellMar>
            <w:top w:w="0" w:type="dxa"/>
            <w:bottom w:w="0" w:type="dxa"/>
          </w:tblCellMar>
        </w:tblPrEx>
        <w:trPr>
          <w:trHeight w:hRule="exact" w:val="1646"/>
          <w:jc w:val="right"/>
        </w:trPr>
        <w:tc>
          <w:tcPr>
            <w:tcW w:w="1176" w:type="dxa"/>
            <w:tcBorders>
              <w:top w:val="single" w:sz="4" w:space="0" w:color="auto"/>
              <w:left w:val="single" w:sz="4" w:space="0" w:color="auto"/>
            </w:tcBorders>
            <w:shd w:val="clear" w:color="auto" w:fill="FFFFFF"/>
            <w:vAlign w:val="center"/>
          </w:tcPr>
          <w:p w:rsidR="00F00C16" w:rsidRDefault="00A00C58">
            <w:pPr>
              <w:pStyle w:val="120"/>
              <w:framePr w:w="8227" w:wrap="notBeside" w:vAnchor="text" w:hAnchor="text" w:xAlign="right" w:y="1"/>
              <w:shd w:val="clear" w:color="auto" w:fill="auto"/>
              <w:spacing w:after="0" w:line="240" w:lineRule="exact"/>
            </w:pPr>
            <w:r>
              <w:rPr>
                <w:rStyle w:val="12TimesNewRoman12pt"/>
                <w:rFonts w:eastAsia="Century Gothic"/>
              </w:rPr>
              <w:lastRenderedPageBreak/>
              <w:t>Код ЛТХ</w:t>
            </w:r>
          </w:p>
        </w:tc>
        <w:tc>
          <w:tcPr>
            <w:tcW w:w="1982" w:type="dxa"/>
            <w:tcBorders>
              <w:top w:val="single" w:sz="4" w:space="0" w:color="auto"/>
              <w:left w:val="single" w:sz="4" w:space="0" w:color="auto"/>
            </w:tcBorders>
            <w:shd w:val="clear" w:color="auto" w:fill="FFFFFF"/>
            <w:vAlign w:val="bottom"/>
          </w:tcPr>
          <w:p w:rsidR="00F00C16" w:rsidRDefault="00A00C58">
            <w:pPr>
              <w:pStyle w:val="120"/>
              <w:framePr w:w="8227" w:wrap="notBeside" w:vAnchor="text" w:hAnchor="text" w:xAlign="right" w:y="1"/>
              <w:shd w:val="clear" w:color="auto" w:fill="auto"/>
              <w:spacing w:after="0" w:line="288" w:lineRule="exact"/>
              <w:jc w:val="center"/>
            </w:pPr>
            <w:r>
              <w:rPr>
                <w:rStyle w:val="12TimesNewRoman12pt"/>
                <w:rFonts w:eastAsia="Century Gothic"/>
              </w:rPr>
              <w:t>Лнагомо-</w:t>
            </w:r>
          </w:p>
          <w:p w:rsidR="00F00C16" w:rsidRDefault="00A00C58">
            <w:pPr>
              <w:pStyle w:val="120"/>
              <w:framePr w:w="8227" w:wrap="notBeside" w:vAnchor="text" w:hAnchor="text" w:xAlign="right" w:y="1"/>
              <w:shd w:val="clear" w:color="auto" w:fill="auto"/>
              <w:spacing w:after="0" w:line="288" w:lineRule="exact"/>
              <w:jc w:val="both"/>
            </w:pPr>
            <w:r>
              <w:rPr>
                <w:rStyle w:val="12TimesNewRoman12pt"/>
                <w:rFonts w:eastAsia="Century Gothic"/>
              </w:rPr>
              <w:t>терапевтическо-</w:t>
            </w:r>
          </w:p>
          <w:p w:rsidR="00F00C16" w:rsidRDefault="00A00C58">
            <w:pPr>
              <w:pStyle w:val="120"/>
              <w:framePr w:w="8227" w:wrap="notBeside" w:vAnchor="text" w:hAnchor="text" w:xAlign="right" w:y="1"/>
              <w:shd w:val="clear" w:color="auto" w:fill="auto"/>
              <w:spacing w:after="0" w:line="288" w:lineRule="exact"/>
              <w:jc w:val="center"/>
            </w:pPr>
            <w:r>
              <w:rPr>
                <w:rStyle w:val="12TimesNewRoman12pt"/>
                <w:rFonts w:eastAsia="Century Gothic"/>
              </w:rPr>
              <w:t>химическая</w:t>
            </w:r>
          </w:p>
          <w:p w:rsidR="00F00C16" w:rsidRDefault="00A00C58">
            <w:pPr>
              <w:pStyle w:val="120"/>
              <w:framePr w:w="8227" w:wrap="notBeside" w:vAnchor="text" w:hAnchor="text" w:xAlign="right" w:y="1"/>
              <w:shd w:val="clear" w:color="auto" w:fill="auto"/>
              <w:spacing w:after="0" w:line="288" w:lineRule="exact"/>
              <w:ind w:left="180"/>
            </w:pPr>
            <w:r>
              <w:rPr>
                <w:rStyle w:val="12TimesNewRoman12pt"/>
                <w:rFonts w:eastAsia="Century Gothic"/>
              </w:rPr>
              <w:t>классификация</w:t>
            </w:r>
          </w:p>
          <w:p w:rsidR="00F00C16" w:rsidRDefault="00A00C58">
            <w:pPr>
              <w:pStyle w:val="120"/>
              <w:framePr w:w="8227" w:wrap="notBeside" w:vAnchor="text" w:hAnchor="text" w:xAlign="right" w:y="1"/>
              <w:shd w:val="clear" w:color="auto" w:fill="auto"/>
              <w:spacing w:after="0" w:line="288" w:lineRule="exact"/>
              <w:jc w:val="center"/>
            </w:pPr>
            <w:r>
              <w:rPr>
                <w:rStyle w:val="12TimesNewRoman115pt"/>
                <w:rFonts w:eastAsia="Century Gothic"/>
              </w:rPr>
              <w:t>(АТХ)</w:t>
            </w:r>
          </w:p>
        </w:tc>
        <w:tc>
          <w:tcPr>
            <w:tcW w:w="2448" w:type="dxa"/>
            <w:tcBorders>
              <w:top w:val="single" w:sz="4" w:space="0" w:color="auto"/>
              <w:left w:val="single" w:sz="4" w:space="0" w:color="auto"/>
            </w:tcBorders>
            <w:shd w:val="clear" w:color="auto" w:fill="FFFFFF"/>
            <w:vAlign w:val="center"/>
          </w:tcPr>
          <w:p w:rsidR="00F00C16" w:rsidRDefault="00A00C58">
            <w:pPr>
              <w:pStyle w:val="120"/>
              <w:framePr w:w="8227" w:wrap="notBeside" w:vAnchor="text" w:hAnchor="text" w:xAlign="right" w:y="1"/>
              <w:shd w:val="clear" w:color="auto" w:fill="auto"/>
              <w:spacing w:after="120" w:line="240" w:lineRule="exact"/>
              <w:jc w:val="center"/>
            </w:pPr>
            <w:r>
              <w:rPr>
                <w:rStyle w:val="12TimesNewRoman12pt"/>
                <w:rFonts w:eastAsia="Century Gothic"/>
              </w:rPr>
              <w:t>Лекарственные</w:t>
            </w:r>
          </w:p>
          <w:p w:rsidR="00F00C16" w:rsidRDefault="00A00C58">
            <w:pPr>
              <w:pStyle w:val="120"/>
              <w:framePr w:w="8227" w:wrap="notBeside" w:vAnchor="text" w:hAnchor="text" w:xAlign="right" w:y="1"/>
              <w:shd w:val="clear" w:color="auto" w:fill="auto"/>
              <w:spacing w:before="120" w:after="0" w:line="240" w:lineRule="exact"/>
              <w:jc w:val="center"/>
            </w:pPr>
            <w:r>
              <w:rPr>
                <w:rStyle w:val="12TimesNewRoman12pt"/>
                <w:rFonts w:eastAsia="Century Gothic"/>
              </w:rPr>
              <w:t>препараты</w:t>
            </w:r>
          </w:p>
        </w:tc>
        <w:tc>
          <w:tcPr>
            <w:tcW w:w="2621"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8227" w:wrap="notBeside" w:vAnchor="text" w:hAnchor="text" w:xAlign="right" w:y="1"/>
              <w:shd w:val="clear" w:color="auto" w:fill="auto"/>
              <w:spacing w:after="0" w:line="240" w:lineRule="exact"/>
            </w:pPr>
            <w:r>
              <w:rPr>
                <w:rStyle w:val="12TimesNewRoman12pt"/>
                <w:rFonts w:eastAsia="Century Gothic"/>
              </w:rPr>
              <w:t>Лекарственные формы</w:t>
            </w:r>
          </w:p>
        </w:tc>
      </w:tr>
      <w:tr w:rsidR="00F00C16">
        <w:tblPrEx>
          <w:tblCellMar>
            <w:top w:w="0" w:type="dxa"/>
            <w:bottom w:w="0" w:type="dxa"/>
          </w:tblCellMar>
        </w:tblPrEx>
        <w:trPr>
          <w:trHeight w:hRule="exact" w:val="749"/>
          <w:jc w:val="right"/>
        </w:trPr>
        <w:tc>
          <w:tcPr>
            <w:tcW w:w="1176" w:type="dxa"/>
            <w:tcBorders>
              <w:top w:val="single" w:sz="4" w:space="0" w:color="auto"/>
              <w:left w:val="single" w:sz="4" w:space="0" w:color="auto"/>
            </w:tcBorders>
            <w:shd w:val="clear" w:color="auto" w:fill="FFFFFF"/>
          </w:tcPr>
          <w:p w:rsidR="00F00C16" w:rsidRDefault="00A00C58">
            <w:pPr>
              <w:pStyle w:val="120"/>
              <w:framePr w:w="8227" w:wrap="notBeside" w:vAnchor="text" w:hAnchor="text" w:xAlign="right" w:y="1"/>
              <w:shd w:val="clear" w:color="auto" w:fill="auto"/>
              <w:spacing w:after="0" w:line="240" w:lineRule="exact"/>
              <w:ind w:left="360"/>
            </w:pPr>
            <w:r>
              <w:rPr>
                <w:rStyle w:val="12TimesNewRoman12pt"/>
                <w:rFonts w:eastAsia="Century Gothic"/>
                <w:lang w:val="en-US" w:eastAsia="en-US" w:bidi="en-US"/>
              </w:rPr>
              <w:t>L0I</w:t>
            </w:r>
          </w:p>
        </w:tc>
        <w:tc>
          <w:tcPr>
            <w:tcW w:w="1982" w:type="dxa"/>
            <w:tcBorders>
              <w:top w:val="single" w:sz="4" w:space="0" w:color="auto"/>
              <w:left w:val="single" w:sz="4" w:space="0" w:color="auto"/>
            </w:tcBorders>
            <w:shd w:val="clear" w:color="auto" w:fill="FFFFFF"/>
            <w:vAlign w:val="bottom"/>
          </w:tcPr>
          <w:p w:rsidR="00F00C16" w:rsidRDefault="00A00C58">
            <w:pPr>
              <w:pStyle w:val="120"/>
              <w:framePr w:w="8227" w:wrap="notBeside" w:vAnchor="text" w:hAnchor="text" w:xAlign="right" w:y="1"/>
              <w:shd w:val="clear" w:color="auto" w:fill="auto"/>
              <w:spacing w:after="0" w:line="288" w:lineRule="exact"/>
              <w:jc w:val="both"/>
            </w:pPr>
            <w:r>
              <w:rPr>
                <w:rStyle w:val="12TimesNewRoman12pt"/>
                <w:rFonts w:eastAsia="Century Gothic"/>
              </w:rPr>
              <w:t>противоопухоле</w:t>
            </w:r>
            <w:r>
              <w:rPr>
                <w:rStyle w:val="12TimesNewRoman12pt"/>
                <w:rFonts w:eastAsia="Century Gothic"/>
              </w:rPr>
              <w:softHyphen/>
              <w:t>вые препараты</w:t>
            </w:r>
          </w:p>
        </w:tc>
        <w:tc>
          <w:tcPr>
            <w:tcW w:w="2448" w:type="dxa"/>
            <w:tcBorders>
              <w:top w:val="single" w:sz="4" w:space="0" w:color="auto"/>
              <w:left w:val="single" w:sz="4" w:space="0" w:color="auto"/>
            </w:tcBorders>
            <w:shd w:val="clear" w:color="auto" w:fill="FFFFFF"/>
          </w:tcPr>
          <w:p w:rsidR="00F00C16" w:rsidRDefault="00F00C16">
            <w:pPr>
              <w:framePr w:w="8227" w:wrap="notBeside" w:vAnchor="text" w:hAnchor="text" w:xAlign="right" w:y="1"/>
              <w:rPr>
                <w:sz w:val="10"/>
                <w:szCs w:val="10"/>
              </w:rPr>
            </w:pPr>
          </w:p>
        </w:tc>
        <w:tc>
          <w:tcPr>
            <w:tcW w:w="2621" w:type="dxa"/>
            <w:tcBorders>
              <w:top w:val="single" w:sz="4" w:space="0" w:color="auto"/>
              <w:left w:val="single" w:sz="4" w:space="0" w:color="auto"/>
              <w:right w:val="single" w:sz="4" w:space="0" w:color="auto"/>
            </w:tcBorders>
            <w:shd w:val="clear" w:color="auto" w:fill="FFFFFF"/>
          </w:tcPr>
          <w:p w:rsidR="00F00C16" w:rsidRDefault="00F00C16">
            <w:pPr>
              <w:framePr w:w="8227" w:wrap="notBeside" w:vAnchor="text" w:hAnchor="text" w:xAlign="right" w:y="1"/>
              <w:rPr>
                <w:sz w:val="10"/>
                <w:szCs w:val="10"/>
              </w:rPr>
            </w:pPr>
          </w:p>
        </w:tc>
      </w:tr>
      <w:tr w:rsidR="00F00C16">
        <w:tblPrEx>
          <w:tblCellMar>
            <w:top w:w="0" w:type="dxa"/>
            <w:bottom w:w="0" w:type="dxa"/>
          </w:tblCellMar>
        </w:tblPrEx>
        <w:trPr>
          <w:trHeight w:hRule="exact" w:val="749"/>
          <w:jc w:val="right"/>
        </w:trPr>
        <w:tc>
          <w:tcPr>
            <w:tcW w:w="1176" w:type="dxa"/>
            <w:tcBorders>
              <w:top w:val="single" w:sz="4" w:space="0" w:color="auto"/>
              <w:left w:val="single" w:sz="4" w:space="0" w:color="auto"/>
            </w:tcBorders>
            <w:shd w:val="clear" w:color="auto" w:fill="FFFFFF"/>
          </w:tcPr>
          <w:p w:rsidR="00F00C16" w:rsidRDefault="00A00C58">
            <w:pPr>
              <w:pStyle w:val="120"/>
              <w:framePr w:w="8227" w:wrap="notBeside" w:vAnchor="text" w:hAnchor="text" w:xAlign="right" w:y="1"/>
              <w:shd w:val="clear" w:color="auto" w:fill="auto"/>
              <w:spacing w:after="0" w:line="240" w:lineRule="exact"/>
              <w:ind w:left="360"/>
            </w:pPr>
            <w:r>
              <w:rPr>
                <w:rStyle w:val="12TimesNewRoman12pt"/>
                <w:rFonts w:eastAsia="Century Gothic"/>
              </w:rPr>
              <w:t>£,01А</w:t>
            </w:r>
          </w:p>
        </w:tc>
        <w:tc>
          <w:tcPr>
            <w:tcW w:w="1982" w:type="dxa"/>
            <w:tcBorders>
              <w:top w:val="single" w:sz="4" w:space="0" w:color="auto"/>
              <w:left w:val="single" w:sz="4" w:space="0" w:color="auto"/>
            </w:tcBorders>
            <w:shd w:val="clear" w:color="auto" w:fill="FFFFFF"/>
            <w:vAlign w:val="bottom"/>
          </w:tcPr>
          <w:p w:rsidR="00F00C16" w:rsidRDefault="00A00C58">
            <w:pPr>
              <w:pStyle w:val="120"/>
              <w:framePr w:w="8227" w:wrap="notBeside" w:vAnchor="text" w:hAnchor="text" w:xAlign="right" w:y="1"/>
              <w:shd w:val="clear" w:color="auto" w:fill="auto"/>
              <w:spacing w:after="120" w:line="240" w:lineRule="exact"/>
              <w:jc w:val="both"/>
            </w:pPr>
            <w:r>
              <w:rPr>
                <w:rStyle w:val="12TimesNewRoman12pt"/>
                <w:rFonts w:eastAsia="Century Gothic"/>
              </w:rPr>
              <w:t>алкилирующие</w:t>
            </w:r>
          </w:p>
          <w:p w:rsidR="00F00C16" w:rsidRDefault="00A00C58">
            <w:pPr>
              <w:pStyle w:val="120"/>
              <w:framePr w:w="8227" w:wrap="notBeside" w:vAnchor="text" w:hAnchor="text" w:xAlign="right" w:y="1"/>
              <w:shd w:val="clear" w:color="auto" w:fill="auto"/>
              <w:spacing w:before="120" w:after="0" w:line="240" w:lineRule="exact"/>
              <w:jc w:val="both"/>
            </w:pPr>
            <w:r>
              <w:rPr>
                <w:rStyle w:val="12TimesNewRoman12pt"/>
                <w:rFonts w:eastAsia="Century Gothic"/>
              </w:rPr>
              <w:t>средства</w:t>
            </w:r>
          </w:p>
        </w:tc>
        <w:tc>
          <w:tcPr>
            <w:tcW w:w="2448" w:type="dxa"/>
            <w:tcBorders>
              <w:top w:val="single" w:sz="4" w:space="0" w:color="auto"/>
              <w:left w:val="single" w:sz="4" w:space="0" w:color="auto"/>
            </w:tcBorders>
            <w:shd w:val="clear" w:color="auto" w:fill="FFFFFF"/>
          </w:tcPr>
          <w:p w:rsidR="00F00C16" w:rsidRDefault="00F00C16">
            <w:pPr>
              <w:framePr w:w="8227" w:wrap="notBeside" w:vAnchor="text" w:hAnchor="text" w:xAlign="right" w:y="1"/>
              <w:rPr>
                <w:sz w:val="10"/>
                <w:szCs w:val="10"/>
              </w:rPr>
            </w:pPr>
          </w:p>
        </w:tc>
        <w:tc>
          <w:tcPr>
            <w:tcW w:w="2621" w:type="dxa"/>
            <w:tcBorders>
              <w:top w:val="single" w:sz="4" w:space="0" w:color="auto"/>
              <w:left w:val="single" w:sz="4" w:space="0" w:color="auto"/>
              <w:right w:val="single" w:sz="4" w:space="0" w:color="auto"/>
            </w:tcBorders>
            <w:shd w:val="clear" w:color="auto" w:fill="FFFFFF"/>
          </w:tcPr>
          <w:p w:rsidR="00F00C16" w:rsidRDefault="00F00C16">
            <w:pPr>
              <w:framePr w:w="8227" w:wrap="notBeside" w:vAnchor="text" w:hAnchor="text" w:xAlign="right" w:y="1"/>
              <w:rPr>
                <w:sz w:val="10"/>
                <w:szCs w:val="10"/>
              </w:rPr>
            </w:pPr>
          </w:p>
        </w:tc>
      </w:tr>
      <w:tr w:rsidR="00F00C16">
        <w:tblPrEx>
          <w:tblCellMar>
            <w:top w:w="0" w:type="dxa"/>
            <w:bottom w:w="0" w:type="dxa"/>
          </w:tblCellMar>
        </w:tblPrEx>
        <w:trPr>
          <w:trHeight w:hRule="exact" w:val="1603"/>
          <w:jc w:val="right"/>
        </w:trPr>
        <w:tc>
          <w:tcPr>
            <w:tcW w:w="1176" w:type="dxa"/>
            <w:tcBorders>
              <w:top w:val="single" w:sz="4" w:space="0" w:color="auto"/>
              <w:left w:val="single" w:sz="4" w:space="0" w:color="auto"/>
            </w:tcBorders>
            <w:shd w:val="clear" w:color="auto" w:fill="FFFFFF"/>
          </w:tcPr>
          <w:p w:rsidR="00F00C16" w:rsidRDefault="00A00C58">
            <w:pPr>
              <w:pStyle w:val="120"/>
              <w:framePr w:w="8227" w:wrap="notBeside" w:vAnchor="text" w:hAnchor="text" w:xAlign="right" w:y="1"/>
              <w:shd w:val="clear" w:color="auto" w:fill="auto"/>
              <w:spacing w:after="0" w:line="240" w:lineRule="exact"/>
              <w:ind w:left="240"/>
            </w:pPr>
            <w:r>
              <w:rPr>
                <w:rStyle w:val="12TimesNewRoman12pt"/>
                <w:rFonts w:eastAsia="Century Gothic"/>
                <w:lang w:val="en-US" w:eastAsia="en-US" w:bidi="en-US"/>
              </w:rPr>
              <w:t>L01AA</w:t>
            </w:r>
          </w:p>
        </w:tc>
        <w:tc>
          <w:tcPr>
            <w:tcW w:w="1982" w:type="dxa"/>
            <w:tcBorders>
              <w:top w:val="single" w:sz="4" w:space="0" w:color="auto"/>
              <w:left w:val="single" w:sz="4" w:space="0" w:color="auto"/>
            </w:tcBorders>
            <w:shd w:val="clear" w:color="auto" w:fill="FFFFFF"/>
          </w:tcPr>
          <w:p w:rsidR="00F00C16" w:rsidRDefault="00A00C58">
            <w:pPr>
              <w:pStyle w:val="120"/>
              <w:framePr w:w="8227" w:wrap="notBeside" w:vAnchor="text" w:hAnchor="text" w:xAlign="right" w:y="1"/>
              <w:shd w:val="clear" w:color="auto" w:fill="auto"/>
              <w:spacing w:after="0" w:line="288" w:lineRule="exact"/>
              <w:jc w:val="both"/>
            </w:pPr>
            <w:r>
              <w:rPr>
                <w:rStyle w:val="12TimesNewRoman12pt"/>
                <w:rFonts w:eastAsia="Century Gothic"/>
              </w:rPr>
              <w:t>аналоги</w:t>
            </w:r>
          </w:p>
          <w:p w:rsidR="00F00C16" w:rsidRDefault="00A00C58">
            <w:pPr>
              <w:pStyle w:val="120"/>
              <w:framePr w:w="8227" w:wrap="notBeside" w:vAnchor="text" w:hAnchor="text" w:xAlign="right" w:y="1"/>
              <w:shd w:val="clear" w:color="auto" w:fill="auto"/>
              <w:spacing w:after="0" w:line="288" w:lineRule="exact"/>
              <w:jc w:val="both"/>
            </w:pPr>
            <w:r>
              <w:rPr>
                <w:rStyle w:val="12TimesNewRoman12pt"/>
                <w:rFonts w:eastAsia="Century Gothic"/>
              </w:rPr>
              <w:t>азотистого</w:t>
            </w:r>
          </w:p>
          <w:p w:rsidR="00F00C16" w:rsidRDefault="00A00C58">
            <w:pPr>
              <w:pStyle w:val="120"/>
              <w:framePr w:w="8227" w:wrap="notBeside" w:vAnchor="text" w:hAnchor="text" w:xAlign="right" w:y="1"/>
              <w:shd w:val="clear" w:color="auto" w:fill="auto"/>
              <w:spacing w:after="0" w:line="288" w:lineRule="exact"/>
              <w:jc w:val="both"/>
            </w:pPr>
            <w:r>
              <w:rPr>
                <w:rStyle w:val="12TimesNewRoman12pt"/>
                <w:rFonts w:eastAsia="Century Gothic"/>
              </w:rPr>
              <w:t>иприта</w:t>
            </w:r>
          </w:p>
        </w:tc>
        <w:tc>
          <w:tcPr>
            <w:tcW w:w="2448" w:type="dxa"/>
            <w:tcBorders>
              <w:top w:val="single" w:sz="4" w:space="0" w:color="auto"/>
              <w:left w:val="single" w:sz="4" w:space="0" w:color="auto"/>
            </w:tcBorders>
            <w:shd w:val="clear" w:color="auto" w:fill="FFFFFF"/>
          </w:tcPr>
          <w:p w:rsidR="00F00C16" w:rsidRDefault="00A00C58">
            <w:pPr>
              <w:pStyle w:val="120"/>
              <w:framePr w:w="8227" w:wrap="notBeside" w:vAnchor="text" w:hAnchor="text" w:xAlign="right" w:y="1"/>
              <w:shd w:val="clear" w:color="auto" w:fill="auto"/>
              <w:spacing w:after="0" w:line="240" w:lineRule="exact"/>
              <w:jc w:val="center"/>
            </w:pPr>
            <w:r>
              <w:rPr>
                <w:rStyle w:val="12TimesNewRoman12pt"/>
                <w:rFonts w:eastAsia="Century Gothic"/>
              </w:rPr>
              <w:t>бендамустин</w:t>
            </w:r>
          </w:p>
        </w:tc>
        <w:tc>
          <w:tcPr>
            <w:tcW w:w="2621" w:type="dxa"/>
            <w:tcBorders>
              <w:top w:val="single" w:sz="4" w:space="0" w:color="auto"/>
              <w:left w:val="single" w:sz="4" w:space="0" w:color="auto"/>
              <w:right w:val="single" w:sz="4" w:space="0" w:color="auto"/>
            </w:tcBorders>
            <w:shd w:val="clear" w:color="auto" w:fill="FFFFFF"/>
            <w:vAlign w:val="bottom"/>
          </w:tcPr>
          <w:p w:rsidR="00F00C16" w:rsidRDefault="00A00C58">
            <w:pPr>
              <w:pStyle w:val="120"/>
              <w:framePr w:w="8227" w:wrap="notBeside" w:vAnchor="text" w:hAnchor="text" w:xAlign="right" w:y="1"/>
              <w:shd w:val="clear" w:color="auto" w:fill="auto"/>
              <w:spacing w:after="0" w:line="283" w:lineRule="exact"/>
            </w:pPr>
            <w:r>
              <w:rPr>
                <w:rStyle w:val="12TimesNewRoman12pt"/>
                <w:rFonts w:eastAsia="Century Gothic"/>
              </w:rPr>
              <w:t>порошок для приготовления концентрата для приготовления раствора для инфузий</w:t>
            </w:r>
          </w:p>
        </w:tc>
      </w:tr>
      <w:tr w:rsidR="00F00C16">
        <w:tblPrEx>
          <w:tblCellMar>
            <w:top w:w="0" w:type="dxa"/>
            <w:bottom w:w="0" w:type="dxa"/>
          </w:tblCellMar>
        </w:tblPrEx>
        <w:trPr>
          <w:trHeight w:hRule="exact" w:val="3317"/>
          <w:jc w:val="right"/>
        </w:trPr>
        <w:tc>
          <w:tcPr>
            <w:tcW w:w="1176" w:type="dxa"/>
            <w:tcBorders>
              <w:left w:val="single" w:sz="4" w:space="0" w:color="auto"/>
            </w:tcBorders>
            <w:shd w:val="clear" w:color="auto" w:fill="FFFFFF"/>
          </w:tcPr>
          <w:p w:rsidR="00F00C16" w:rsidRDefault="00F00C16">
            <w:pPr>
              <w:framePr w:w="8227" w:wrap="notBeside" w:vAnchor="text" w:hAnchor="text" w:xAlign="right" w:y="1"/>
              <w:rPr>
                <w:sz w:val="10"/>
                <w:szCs w:val="10"/>
              </w:rPr>
            </w:pPr>
          </w:p>
        </w:tc>
        <w:tc>
          <w:tcPr>
            <w:tcW w:w="1982" w:type="dxa"/>
            <w:tcBorders>
              <w:left w:val="single" w:sz="4" w:space="0" w:color="auto"/>
            </w:tcBorders>
            <w:shd w:val="clear" w:color="auto" w:fill="FFFFFF"/>
          </w:tcPr>
          <w:p w:rsidR="00F00C16" w:rsidRDefault="00F00C16">
            <w:pPr>
              <w:framePr w:w="8227" w:wrap="notBeside" w:vAnchor="text" w:hAnchor="text" w:xAlign="right" w:y="1"/>
              <w:rPr>
                <w:sz w:val="10"/>
                <w:szCs w:val="10"/>
              </w:rPr>
            </w:pPr>
          </w:p>
        </w:tc>
        <w:tc>
          <w:tcPr>
            <w:tcW w:w="2448" w:type="dxa"/>
            <w:tcBorders>
              <w:top w:val="single" w:sz="4" w:space="0" w:color="auto"/>
              <w:left w:val="single" w:sz="4" w:space="0" w:color="auto"/>
            </w:tcBorders>
            <w:shd w:val="clear" w:color="auto" w:fill="FFFFFF"/>
          </w:tcPr>
          <w:p w:rsidR="00F00C16" w:rsidRDefault="00A00C58">
            <w:pPr>
              <w:pStyle w:val="120"/>
              <w:framePr w:w="8227" w:wrap="notBeside" w:vAnchor="text" w:hAnchor="text" w:xAlign="right" w:y="1"/>
              <w:shd w:val="clear" w:color="auto" w:fill="auto"/>
              <w:spacing w:after="0" w:line="240" w:lineRule="exact"/>
              <w:jc w:val="center"/>
            </w:pPr>
            <w:r>
              <w:rPr>
                <w:rStyle w:val="12TimesNewRoman12pt"/>
                <w:rFonts w:eastAsia="Century Gothic"/>
              </w:rPr>
              <w:t>ифосфамид</w:t>
            </w:r>
          </w:p>
        </w:tc>
        <w:tc>
          <w:tcPr>
            <w:tcW w:w="2621" w:type="dxa"/>
            <w:tcBorders>
              <w:top w:val="single" w:sz="4" w:space="0" w:color="auto"/>
              <w:left w:val="single" w:sz="4" w:space="0" w:color="auto"/>
              <w:right w:val="single" w:sz="4" w:space="0" w:color="auto"/>
            </w:tcBorders>
            <w:shd w:val="clear" w:color="auto" w:fill="FFFFFF"/>
            <w:vAlign w:val="bottom"/>
          </w:tcPr>
          <w:p w:rsidR="00F00C16" w:rsidRDefault="00A00C58">
            <w:pPr>
              <w:pStyle w:val="120"/>
              <w:framePr w:w="8227" w:wrap="notBeside" w:vAnchor="text" w:hAnchor="text" w:xAlign="right" w:y="1"/>
              <w:shd w:val="clear" w:color="auto" w:fill="auto"/>
              <w:spacing w:after="0" w:line="283" w:lineRule="exact"/>
            </w:pPr>
            <w:r>
              <w:rPr>
                <w:rStyle w:val="12TimesNewRoman12pt"/>
                <w:rFonts w:eastAsia="Century Gothic"/>
              </w:rPr>
              <w:t xml:space="preserve">порошок для приготовления раствора для внутривенного введения; </w:t>
            </w:r>
            <w:r>
              <w:rPr>
                <w:rStyle w:val="12TimesNewRoman115pt"/>
                <w:rFonts w:eastAsia="Century Gothic"/>
              </w:rPr>
              <w:t xml:space="preserve">порошок </w:t>
            </w:r>
            <w:r>
              <w:rPr>
                <w:rStyle w:val="12TimesNewRoman12pt"/>
                <w:rFonts w:eastAsia="Century Gothic"/>
              </w:rPr>
              <w:t>для приготовления раствора для инфузий; порошок для приготовления раствора для инъекций</w:t>
            </w:r>
          </w:p>
        </w:tc>
      </w:tr>
      <w:tr w:rsidR="00F00C16">
        <w:tblPrEx>
          <w:tblCellMar>
            <w:top w:w="0" w:type="dxa"/>
            <w:bottom w:w="0" w:type="dxa"/>
          </w:tblCellMar>
        </w:tblPrEx>
        <w:trPr>
          <w:trHeight w:hRule="exact" w:val="2160"/>
          <w:jc w:val="right"/>
        </w:trPr>
        <w:tc>
          <w:tcPr>
            <w:tcW w:w="1176" w:type="dxa"/>
            <w:tcBorders>
              <w:left w:val="single" w:sz="4" w:space="0" w:color="auto"/>
            </w:tcBorders>
            <w:shd w:val="clear" w:color="auto" w:fill="FFFFFF"/>
          </w:tcPr>
          <w:p w:rsidR="00F00C16" w:rsidRDefault="00F00C16">
            <w:pPr>
              <w:framePr w:w="8227" w:wrap="notBeside" w:vAnchor="text" w:hAnchor="text" w:xAlign="right" w:y="1"/>
              <w:rPr>
                <w:sz w:val="10"/>
                <w:szCs w:val="10"/>
              </w:rPr>
            </w:pPr>
          </w:p>
        </w:tc>
        <w:tc>
          <w:tcPr>
            <w:tcW w:w="1982" w:type="dxa"/>
            <w:tcBorders>
              <w:left w:val="single" w:sz="4" w:space="0" w:color="auto"/>
            </w:tcBorders>
            <w:shd w:val="clear" w:color="auto" w:fill="FFFFFF"/>
          </w:tcPr>
          <w:p w:rsidR="00F00C16" w:rsidRDefault="00A00C58">
            <w:pPr>
              <w:pStyle w:val="120"/>
              <w:framePr w:w="8227" w:wrap="notBeside" w:vAnchor="text" w:hAnchor="text" w:xAlign="right" w:y="1"/>
              <w:shd w:val="clear" w:color="auto" w:fill="auto"/>
              <w:spacing w:after="0" w:line="230" w:lineRule="exact"/>
              <w:ind w:left="260"/>
            </w:pPr>
            <w:r>
              <w:rPr>
                <w:rStyle w:val="12TimesNewRoman115pt"/>
                <w:rFonts w:eastAsia="Century Gothic"/>
              </w:rPr>
              <w:t>1</w:t>
            </w:r>
          </w:p>
        </w:tc>
        <w:tc>
          <w:tcPr>
            <w:tcW w:w="2448" w:type="dxa"/>
            <w:tcBorders>
              <w:top w:val="single" w:sz="4" w:space="0" w:color="auto"/>
              <w:left w:val="single" w:sz="4" w:space="0" w:color="auto"/>
            </w:tcBorders>
            <w:shd w:val="clear" w:color="auto" w:fill="FFFFFF"/>
          </w:tcPr>
          <w:p w:rsidR="00F00C16" w:rsidRDefault="00A00C58">
            <w:pPr>
              <w:pStyle w:val="120"/>
              <w:framePr w:w="8227" w:wrap="notBeside" w:vAnchor="text" w:hAnchor="text" w:xAlign="right" w:y="1"/>
              <w:shd w:val="clear" w:color="auto" w:fill="auto"/>
              <w:spacing w:after="0" w:line="240" w:lineRule="exact"/>
              <w:jc w:val="center"/>
            </w:pPr>
            <w:r>
              <w:rPr>
                <w:rStyle w:val="12TimesNewRoman12pt"/>
                <w:rFonts w:eastAsia="Century Gothic"/>
              </w:rPr>
              <w:t>мелфалан</w:t>
            </w:r>
          </w:p>
        </w:tc>
        <w:tc>
          <w:tcPr>
            <w:tcW w:w="2621"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8227" w:wrap="notBeside" w:vAnchor="text" w:hAnchor="text" w:xAlign="right" w:y="1"/>
              <w:shd w:val="clear" w:color="auto" w:fill="auto"/>
              <w:spacing w:after="0" w:line="283" w:lineRule="exact"/>
            </w:pPr>
            <w:r>
              <w:rPr>
                <w:rStyle w:val="12TimesNewRoman12pt"/>
                <w:rFonts w:eastAsia="Century Gothic"/>
              </w:rPr>
              <w:t>лиофилизат для приготовления раствора для внутрисосудистого введения;</w:t>
            </w:r>
          </w:p>
          <w:p w:rsidR="00F00C16" w:rsidRDefault="00A00C58">
            <w:pPr>
              <w:pStyle w:val="120"/>
              <w:framePr w:w="8227" w:wrap="notBeside" w:vAnchor="text" w:hAnchor="text" w:xAlign="right" w:y="1"/>
              <w:shd w:val="clear" w:color="auto" w:fill="auto"/>
              <w:spacing w:after="0" w:line="283" w:lineRule="exact"/>
            </w:pPr>
            <w:r>
              <w:rPr>
                <w:rStyle w:val="12TimesNewRoman12pt"/>
                <w:rFonts w:eastAsia="Century Gothic"/>
              </w:rPr>
              <w:t>таблетки, покрытые пленочной оболочкой</w:t>
            </w:r>
          </w:p>
        </w:tc>
      </w:tr>
      <w:tr w:rsidR="00F00C16">
        <w:tblPrEx>
          <w:tblCellMar>
            <w:top w:w="0" w:type="dxa"/>
            <w:bottom w:w="0" w:type="dxa"/>
          </w:tblCellMar>
        </w:tblPrEx>
        <w:trPr>
          <w:trHeight w:hRule="exact" w:val="1070"/>
          <w:jc w:val="right"/>
        </w:trPr>
        <w:tc>
          <w:tcPr>
            <w:tcW w:w="1176" w:type="dxa"/>
            <w:tcBorders>
              <w:left w:val="single" w:sz="4" w:space="0" w:color="auto"/>
              <w:bottom w:val="single" w:sz="4" w:space="0" w:color="auto"/>
            </w:tcBorders>
            <w:shd w:val="clear" w:color="auto" w:fill="FFFFFF"/>
          </w:tcPr>
          <w:p w:rsidR="00F00C16" w:rsidRDefault="00F00C16">
            <w:pPr>
              <w:framePr w:w="8227" w:wrap="notBeside" w:vAnchor="text" w:hAnchor="text" w:xAlign="right" w:y="1"/>
              <w:rPr>
                <w:sz w:val="10"/>
                <w:szCs w:val="10"/>
              </w:rPr>
            </w:pPr>
          </w:p>
        </w:tc>
        <w:tc>
          <w:tcPr>
            <w:tcW w:w="1982" w:type="dxa"/>
            <w:tcBorders>
              <w:left w:val="single" w:sz="4" w:space="0" w:color="auto"/>
              <w:bottom w:val="single" w:sz="4" w:space="0" w:color="auto"/>
            </w:tcBorders>
            <w:shd w:val="clear" w:color="auto" w:fill="FFFFFF"/>
          </w:tcPr>
          <w:p w:rsidR="00F00C16" w:rsidRDefault="00F00C16">
            <w:pPr>
              <w:framePr w:w="8227" w:wrap="notBeside" w:vAnchor="text" w:hAnchor="text" w:xAlign="right" w:y="1"/>
              <w:rPr>
                <w:sz w:val="10"/>
                <w:szCs w:val="10"/>
              </w:rPr>
            </w:pPr>
          </w:p>
        </w:tc>
        <w:tc>
          <w:tcPr>
            <w:tcW w:w="2448" w:type="dxa"/>
            <w:tcBorders>
              <w:top w:val="single" w:sz="4" w:space="0" w:color="auto"/>
              <w:left w:val="single" w:sz="4" w:space="0" w:color="auto"/>
              <w:bottom w:val="single" w:sz="4" w:space="0" w:color="auto"/>
            </w:tcBorders>
            <w:shd w:val="clear" w:color="auto" w:fill="FFFFFF"/>
          </w:tcPr>
          <w:p w:rsidR="00F00C16" w:rsidRDefault="00A00C58">
            <w:pPr>
              <w:pStyle w:val="120"/>
              <w:framePr w:w="8227" w:wrap="notBeside" w:vAnchor="text" w:hAnchor="text" w:xAlign="right" w:y="1"/>
              <w:shd w:val="clear" w:color="auto" w:fill="auto"/>
              <w:spacing w:after="0" w:line="240" w:lineRule="exact"/>
              <w:jc w:val="center"/>
            </w:pPr>
            <w:r>
              <w:rPr>
                <w:rStyle w:val="12TimesNewRoman12pt"/>
                <w:rFonts w:eastAsia="Century Gothic"/>
              </w:rPr>
              <w:t>хлорамбуцил</w:t>
            </w:r>
          </w:p>
        </w:tc>
        <w:tc>
          <w:tcPr>
            <w:tcW w:w="2621" w:type="dxa"/>
            <w:tcBorders>
              <w:top w:val="single" w:sz="4" w:space="0" w:color="auto"/>
              <w:left w:val="single" w:sz="4" w:space="0" w:color="auto"/>
              <w:bottom w:val="single" w:sz="4" w:space="0" w:color="auto"/>
              <w:right w:val="single" w:sz="4" w:space="0" w:color="auto"/>
            </w:tcBorders>
            <w:shd w:val="clear" w:color="auto" w:fill="FFFFFF"/>
          </w:tcPr>
          <w:p w:rsidR="00F00C16" w:rsidRDefault="00A00C58">
            <w:pPr>
              <w:pStyle w:val="120"/>
              <w:framePr w:w="8227" w:wrap="notBeside" w:vAnchor="text" w:hAnchor="text" w:xAlign="right" w:y="1"/>
              <w:shd w:val="clear" w:color="auto" w:fill="auto"/>
              <w:spacing w:after="0" w:line="283" w:lineRule="exact"/>
            </w:pPr>
            <w:r>
              <w:rPr>
                <w:rStyle w:val="12TimesNewRoman12pt"/>
                <w:rFonts w:eastAsia="Century Gothic"/>
              </w:rPr>
              <w:t>таблетки, покрытые оболочкой</w:t>
            </w:r>
          </w:p>
        </w:tc>
      </w:tr>
    </w:tbl>
    <w:p w:rsidR="00F00C16" w:rsidRDefault="00F00C16">
      <w:pPr>
        <w:framePr w:w="8227" w:wrap="notBeside" w:vAnchor="text" w:hAnchor="text" w:xAlign="right" w:y="1"/>
        <w:rPr>
          <w:sz w:val="2"/>
          <w:szCs w:val="2"/>
        </w:rPr>
      </w:pPr>
    </w:p>
    <w:p w:rsidR="00F00C16" w:rsidRDefault="00F00C16">
      <w:pPr>
        <w:rPr>
          <w:sz w:val="2"/>
          <w:szCs w:val="2"/>
        </w:rPr>
      </w:pPr>
    </w:p>
    <w:tbl>
      <w:tblPr>
        <w:tblOverlap w:val="never"/>
        <w:tblW w:w="0" w:type="auto"/>
        <w:jc w:val="right"/>
        <w:tblLayout w:type="fixed"/>
        <w:tblCellMar>
          <w:left w:w="10" w:type="dxa"/>
          <w:right w:w="10" w:type="dxa"/>
        </w:tblCellMar>
        <w:tblLook w:val="04A0" w:firstRow="1" w:lastRow="0" w:firstColumn="1" w:lastColumn="0" w:noHBand="0" w:noVBand="1"/>
      </w:tblPr>
      <w:tblGrid>
        <w:gridCol w:w="1176"/>
        <w:gridCol w:w="1973"/>
        <w:gridCol w:w="2448"/>
        <w:gridCol w:w="2616"/>
      </w:tblGrid>
      <w:tr w:rsidR="00F00C16">
        <w:tblPrEx>
          <w:tblCellMar>
            <w:top w:w="0" w:type="dxa"/>
            <w:bottom w:w="0" w:type="dxa"/>
          </w:tblCellMar>
        </w:tblPrEx>
        <w:trPr>
          <w:trHeight w:hRule="exact" w:val="1632"/>
          <w:jc w:val="right"/>
        </w:trPr>
        <w:tc>
          <w:tcPr>
            <w:tcW w:w="1176" w:type="dxa"/>
            <w:tcBorders>
              <w:top w:val="single" w:sz="4" w:space="0" w:color="auto"/>
              <w:left w:val="single" w:sz="4" w:space="0" w:color="auto"/>
            </w:tcBorders>
            <w:shd w:val="clear" w:color="auto" w:fill="FFFFFF"/>
            <w:vAlign w:val="center"/>
          </w:tcPr>
          <w:p w:rsidR="00F00C16" w:rsidRDefault="00A00C58">
            <w:pPr>
              <w:pStyle w:val="120"/>
              <w:framePr w:w="8213" w:wrap="notBeside" w:vAnchor="text" w:hAnchor="text" w:xAlign="right" w:y="1"/>
              <w:shd w:val="clear" w:color="auto" w:fill="auto"/>
              <w:spacing w:after="0" w:line="240" w:lineRule="exact"/>
            </w:pPr>
            <w:r>
              <w:rPr>
                <w:rStyle w:val="12TimesNewRoman12pt"/>
                <w:rFonts w:eastAsia="Century Gothic"/>
              </w:rPr>
              <w:lastRenderedPageBreak/>
              <w:t xml:space="preserve">Код </w:t>
            </w:r>
            <w:r>
              <w:rPr>
                <w:rStyle w:val="12TimesNewRoman12pt"/>
                <w:rFonts w:eastAsia="Century Gothic"/>
                <w:lang w:val="en-US" w:eastAsia="en-US" w:bidi="en-US"/>
              </w:rPr>
              <w:t>ATX</w:t>
            </w:r>
          </w:p>
        </w:tc>
        <w:tc>
          <w:tcPr>
            <w:tcW w:w="1973" w:type="dxa"/>
            <w:tcBorders>
              <w:top w:val="single" w:sz="4" w:space="0" w:color="auto"/>
              <w:left w:val="single" w:sz="4" w:space="0" w:color="auto"/>
            </w:tcBorders>
            <w:shd w:val="clear" w:color="auto" w:fill="FFFFFF"/>
            <w:vAlign w:val="bottom"/>
          </w:tcPr>
          <w:p w:rsidR="00F00C16" w:rsidRDefault="00A00C58">
            <w:pPr>
              <w:pStyle w:val="120"/>
              <w:framePr w:w="8213" w:wrap="notBeside" w:vAnchor="text" w:hAnchor="text" w:xAlign="right" w:y="1"/>
              <w:shd w:val="clear" w:color="auto" w:fill="auto"/>
              <w:spacing w:after="0" w:line="288" w:lineRule="exact"/>
              <w:jc w:val="center"/>
            </w:pPr>
            <w:r>
              <w:rPr>
                <w:rStyle w:val="12TimesNewRoman12pt"/>
                <w:rFonts w:eastAsia="Century Gothic"/>
              </w:rPr>
              <w:t>Анатомо-</w:t>
            </w:r>
          </w:p>
          <w:p w:rsidR="00F00C16" w:rsidRDefault="00A00C58">
            <w:pPr>
              <w:pStyle w:val="120"/>
              <w:framePr w:w="8213" w:wrap="notBeside" w:vAnchor="text" w:hAnchor="text" w:xAlign="right" w:y="1"/>
              <w:shd w:val="clear" w:color="auto" w:fill="auto"/>
              <w:spacing w:after="0" w:line="288" w:lineRule="exact"/>
            </w:pPr>
            <w:r>
              <w:rPr>
                <w:rStyle w:val="12TimesNewRoman12pt"/>
                <w:rFonts w:eastAsia="Century Gothic"/>
              </w:rPr>
              <w:t>терапевтичсско-</w:t>
            </w:r>
          </w:p>
          <w:p w:rsidR="00F00C16" w:rsidRDefault="00A00C58">
            <w:pPr>
              <w:pStyle w:val="120"/>
              <w:framePr w:w="8213" w:wrap="notBeside" w:vAnchor="text" w:hAnchor="text" w:xAlign="right" w:y="1"/>
              <w:shd w:val="clear" w:color="auto" w:fill="auto"/>
              <w:spacing w:after="0" w:line="288" w:lineRule="exact"/>
              <w:jc w:val="center"/>
            </w:pPr>
            <w:r>
              <w:rPr>
                <w:rStyle w:val="12TimesNewRoman12pt"/>
                <w:rFonts w:eastAsia="Century Gothic"/>
              </w:rPr>
              <w:t>химическая</w:t>
            </w:r>
          </w:p>
          <w:p w:rsidR="00F00C16" w:rsidRDefault="00A00C58">
            <w:pPr>
              <w:pStyle w:val="120"/>
              <w:framePr w:w="8213" w:wrap="notBeside" w:vAnchor="text" w:hAnchor="text" w:xAlign="right" w:y="1"/>
              <w:shd w:val="clear" w:color="auto" w:fill="auto"/>
              <w:spacing w:after="0" w:line="288" w:lineRule="exact"/>
              <w:ind w:left="200"/>
            </w:pPr>
            <w:r>
              <w:rPr>
                <w:rStyle w:val="12TimesNewRoman12pt"/>
                <w:rFonts w:eastAsia="Century Gothic"/>
              </w:rPr>
              <w:t>классификация</w:t>
            </w:r>
          </w:p>
          <w:p w:rsidR="00F00C16" w:rsidRDefault="00A00C58">
            <w:pPr>
              <w:pStyle w:val="120"/>
              <w:framePr w:w="8213" w:wrap="notBeside" w:vAnchor="text" w:hAnchor="text" w:xAlign="right" w:y="1"/>
              <w:shd w:val="clear" w:color="auto" w:fill="auto"/>
              <w:spacing w:after="0" w:line="288" w:lineRule="exact"/>
              <w:jc w:val="center"/>
            </w:pPr>
            <w:r w:rsidRPr="00D32091">
              <w:rPr>
                <w:rStyle w:val="12TimesNewRoman12pt"/>
                <w:rFonts w:eastAsia="Century Gothic"/>
                <w:lang w:eastAsia="en-US" w:bidi="en-US"/>
              </w:rPr>
              <w:t>(</w:t>
            </w:r>
            <w:r>
              <w:rPr>
                <w:rStyle w:val="12TimesNewRoman12pt"/>
                <w:rFonts w:eastAsia="Century Gothic"/>
                <w:lang w:val="en-US" w:eastAsia="en-US" w:bidi="en-US"/>
              </w:rPr>
              <w:t>ATX</w:t>
            </w:r>
            <w:r w:rsidRPr="00D32091">
              <w:rPr>
                <w:rStyle w:val="12TimesNewRoman12pt"/>
                <w:rFonts w:eastAsia="Century Gothic"/>
                <w:lang w:eastAsia="en-US" w:bidi="en-US"/>
              </w:rPr>
              <w:t>)</w:t>
            </w:r>
          </w:p>
        </w:tc>
        <w:tc>
          <w:tcPr>
            <w:tcW w:w="2448" w:type="dxa"/>
            <w:tcBorders>
              <w:top w:val="single" w:sz="4" w:space="0" w:color="auto"/>
              <w:left w:val="single" w:sz="4" w:space="0" w:color="auto"/>
            </w:tcBorders>
            <w:shd w:val="clear" w:color="auto" w:fill="FFFFFF"/>
            <w:vAlign w:val="center"/>
          </w:tcPr>
          <w:p w:rsidR="00F00C16" w:rsidRDefault="00A00C58">
            <w:pPr>
              <w:pStyle w:val="120"/>
              <w:framePr w:w="8213" w:wrap="notBeside" w:vAnchor="text" w:hAnchor="text" w:xAlign="right" w:y="1"/>
              <w:shd w:val="clear" w:color="auto" w:fill="auto"/>
              <w:spacing w:after="120" w:line="240" w:lineRule="exact"/>
              <w:jc w:val="center"/>
            </w:pPr>
            <w:r>
              <w:rPr>
                <w:rStyle w:val="12TimesNewRoman12pt"/>
                <w:rFonts w:eastAsia="Century Gothic"/>
              </w:rPr>
              <w:t>Лекарственные</w:t>
            </w:r>
          </w:p>
          <w:p w:rsidR="00F00C16" w:rsidRDefault="00A00C58">
            <w:pPr>
              <w:pStyle w:val="120"/>
              <w:framePr w:w="8213" w:wrap="notBeside" w:vAnchor="text" w:hAnchor="text" w:xAlign="right" w:y="1"/>
              <w:shd w:val="clear" w:color="auto" w:fill="auto"/>
              <w:spacing w:before="120" w:after="0" w:line="240" w:lineRule="exact"/>
              <w:jc w:val="center"/>
            </w:pPr>
            <w:r>
              <w:rPr>
                <w:rStyle w:val="12TimesNewRoman12pt"/>
                <w:rFonts w:eastAsia="Century Gothic"/>
              </w:rPr>
              <w:t>препараты</w:t>
            </w:r>
          </w:p>
        </w:tc>
        <w:tc>
          <w:tcPr>
            <w:tcW w:w="2616"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8213" w:wrap="notBeside" w:vAnchor="text" w:hAnchor="text" w:xAlign="right" w:y="1"/>
              <w:shd w:val="clear" w:color="auto" w:fill="auto"/>
              <w:spacing w:after="0" w:line="240" w:lineRule="exact"/>
            </w:pPr>
            <w:r>
              <w:rPr>
                <w:rStyle w:val="12TimesNewRoman12pt"/>
                <w:rFonts w:eastAsia="Century Gothic"/>
              </w:rPr>
              <w:t>Лекарственные формы</w:t>
            </w:r>
          </w:p>
        </w:tc>
      </w:tr>
      <w:tr w:rsidR="00F00C16">
        <w:tblPrEx>
          <w:tblCellMar>
            <w:top w:w="0" w:type="dxa"/>
            <w:bottom w:w="0" w:type="dxa"/>
          </w:tblCellMar>
        </w:tblPrEx>
        <w:trPr>
          <w:trHeight w:hRule="exact" w:val="5602"/>
          <w:jc w:val="right"/>
        </w:trPr>
        <w:tc>
          <w:tcPr>
            <w:tcW w:w="1176" w:type="dxa"/>
            <w:tcBorders>
              <w:top w:val="single" w:sz="4" w:space="0" w:color="auto"/>
              <w:left w:val="single" w:sz="4" w:space="0" w:color="auto"/>
            </w:tcBorders>
            <w:shd w:val="clear" w:color="auto" w:fill="FFFFFF"/>
          </w:tcPr>
          <w:p w:rsidR="00F00C16" w:rsidRDefault="00F00C16">
            <w:pPr>
              <w:framePr w:w="8213" w:wrap="notBeside" w:vAnchor="text" w:hAnchor="text" w:xAlign="right" w:y="1"/>
              <w:rPr>
                <w:sz w:val="10"/>
                <w:szCs w:val="10"/>
              </w:rPr>
            </w:pPr>
          </w:p>
        </w:tc>
        <w:tc>
          <w:tcPr>
            <w:tcW w:w="1973" w:type="dxa"/>
            <w:tcBorders>
              <w:top w:val="single" w:sz="4" w:space="0" w:color="auto"/>
              <w:left w:val="single" w:sz="4" w:space="0" w:color="auto"/>
            </w:tcBorders>
            <w:shd w:val="clear" w:color="auto" w:fill="FFFFFF"/>
          </w:tcPr>
          <w:p w:rsidR="00F00C16" w:rsidRDefault="00F00C16">
            <w:pPr>
              <w:framePr w:w="8213" w:wrap="notBeside" w:vAnchor="text" w:hAnchor="text" w:xAlign="right" w:y="1"/>
              <w:rPr>
                <w:sz w:val="10"/>
                <w:szCs w:val="10"/>
              </w:rPr>
            </w:pPr>
          </w:p>
        </w:tc>
        <w:tc>
          <w:tcPr>
            <w:tcW w:w="2448" w:type="dxa"/>
            <w:tcBorders>
              <w:top w:val="single" w:sz="4" w:space="0" w:color="auto"/>
              <w:left w:val="single" w:sz="4" w:space="0" w:color="auto"/>
            </w:tcBorders>
            <w:shd w:val="clear" w:color="auto" w:fill="FFFFFF"/>
          </w:tcPr>
          <w:p w:rsidR="00F00C16" w:rsidRDefault="00A00C58">
            <w:pPr>
              <w:pStyle w:val="120"/>
              <w:framePr w:w="8213" w:wrap="notBeside" w:vAnchor="text" w:hAnchor="text" w:xAlign="right" w:y="1"/>
              <w:shd w:val="clear" w:color="auto" w:fill="auto"/>
              <w:spacing w:after="0" w:line="240" w:lineRule="exact"/>
              <w:jc w:val="center"/>
            </w:pPr>
            <w:r>
              <w:rPr>
                <w:rStyle w:val="12TimesNewRoman12pt"/>
                <w:rFonts w:eastAsia="Century Gothic"/>
              </w:rPr>
              <w:t>циклофосфамид</w:t>
            </w:r>
          </w:p>
        </w:tc>
        <w:tc>
          <w:tcPr>
            <w:tcW w:w="2616" w:type="dxa"/>
            <w:tcBorders>
              <w:top w:val="single" w:sz="4" w:space="0" w:color="auto"/>
              <w:left w:val="single" w:sz="4" w:space="0" w:color="auto"/>
              <w:right w:val="single" w:sz="4" w:space="0" w:color="auto"/>
            </w:tcBorders>
            <w:shd w:val="clear" w:color="auto" w:fill="FFFFFF"/>
            <w:vAlign w:val="bottom"/>
          </w:tcPr>
          <w:p w:rsidR="00F00C16" w:rsidRDefault="00A00C58">
            <w:pPr>
              <w:pStyle w:val="120"/>
              <w:framePr w:w="8213" w:wrap="notBeside" w:vAnchor="text" w:hAnchor="text" w:xAlign="right" w:y="1"/>
              <w:shd w:val="clear" w:color="auto" w:fill="auto"/>
              <w:spacing w:after="0" w:line="283" w:lineRule="exact"/>
            </w:pPr>
            <w:r>
              <w:rPr>
                <w:rStyle w:val="12TimesNewRoman12pt"/>
                <w:rFonts w:eastAsia="Century Gothic"/>
              </w:rPr>
              <w:t>лиофилизат для приготовления раствора для внутривенного и внутримышечного введения; порошок для приготовления раствора для внутривенного введения; порошок для приготовления раствора для внутривенного и внутримышечного введения;</w:t>
            </w:r>
          </w:p>
          <w:p w:rsidR="00F00C16" w:rsidRDefault="00A00C58">
            <w:pPr>
              <w:pStyle w:val="120"/>
              <w:framePr w:w="8213" w:wrap="notBeside" w:vAnchor="text" w:hAnchor="text" w:xAlign="right" w:y="1"/>
              <w:shd w:val="clear" w:color="auto" w:fill="auto"/>
              <w:spacing w:after="0" w:line="283" w:lineRule="exact"/>
            </w:pPr>
            <w:r>
              <w:rPr>
                <w:rStyle w:val="12TimesNewRoman12pt"/>
                <w:rFonts w:eastAsia="Century Gothic"/>
              </w:rPr>
              <w:t>таблетки, покрытые сахарной оболочкой</w:t>
            </w:r>
          </w:p>
        </w:tc>
      </w:tr>
      <w:tr w:rsidR="00F00C16">
        <w:tblPrEx>
          <w:tblCellMar>
            <w:top w:w="0" w:type="dxa"/>
            <w:bottom w:w="0" w:type="dxa"/>
          </w:tblCellMar>
        </w:tblPrEx>
        <w:trPr>
          <w:trHeight w:hRule="exact" w:val="749"/>
          <w:jc w:val="right"/>
        </w:trPr>
        <w:tc>
          <w:tcPr>
            <w:tcW w:w="1176" w:type="dxa"/>
            <w:tcBorders>
              <w:top w:val="single" w:sz="4" w:space="0" w:color="auto"/>
              <w:left w:val="single" w:sz="4" w:space="0" w:color="auto"/>
            </w:tcBorders>
            <w:shd w:val="clear" w:color="auto" w:fill="FFFFFF"/>
            <w:vAlign w:val="center"/>
          </w:tcPr>
          <w:p w:rsidR="00F00C16" w:rsidRDefault="00A00C58">
            <w:pPr>
              <w:pStyle w:val="120"/>
              <w:framePr w:w="8213" w:wrap="notBeside" w:vAnchor="text" w:hAnchor="text" w:xAlign="right" w:y="1"/>
              <w:shd w:val="clear" w:color="auto" w:fill="auto"/>
              <w:spacing w:after="0" w:line="240" w:lineRule="exact"/>
              <w:ind w:left="240"/>
            </w:pPr>
            <w:r>
              <w:rPr>
                <w:rStyle w:val="12TimesNewRoman12pt"/>
                <w:rFonts w:eastAsia="Century Gothic"/>
              </w:rPr>
              <w:t>ШАВ</w:t>
            </w:r>
          </w:p>
        </w:tc>
        <w:tc>
          <w:tcPr>
            <w:tcW w:w="1973" w:type="dxa"/>
            <w:tcBorders>
              <w:top w:val="single" w:sz="4" w:space="0" w:color="auto"/>
              <w:left w:val="single" w:sz="4" w:space="0" w:color="auto"/>
            </w:tcBorders>
            <w:shd w:val="clear" w:color="auto" w:fill="FFFFFF"/>
            <w:vAlign w:val="center"/>
          </w:tcPr>
          <w:p w:rsidR="00F00C16" w:rsidRDefault="00A00C58">
            <w:pPr>
              <w:pStyle w:val="120"/>
              <w:framePr w:w="8213" w:wrap="notBeside" w:vAnchor="text" w:hAnchor="text" w:xAlign="right" w:y="1"/>
              <w:shd w:val="clear" w:color="auto" w:fill="auto"/>
              <w:spacing w:after="0" w:line="240" w:lineRule="exact"/>
            </w:pPr>
            <w:r>
              <w:rPr>
                <w:rStyle w:val="12TimesNewRoman12pt"/>
                <w:rFonts w:eastAsia="Century Gothic"/>
              </w:rPr>
              <w:t>алкилсульфонаты</w:t>
            </w:r>
          </w:p>
        </w:tc>
        <w:tc>
          <w:tcPr>
            <w:tcW w:w="2448" w:type="dxa"/>
            <w:tcBorders>
              <w:top w:val="single" w:sz="4" w:space="0" w:color="auto"/>
              <w:left w:val="single" w:sz="4" w:space="0" w:color="auto"/>
            </w:tcBorders>
            <w:shd w:val="clear" w:color="auto" w:fill="FFFFFF"/>
            <w:vAlign w:val="center"/>
          </w:tcPr>
          <w:p w:rsidR="00F00C16" w:rsidRDefault="00A00C58">
            <w:pPr>
              <w:pStyle w:val="120"/>
              <w:framePr w:w="8213" w:wrap="notBeside" w:vAnchor="text" w:hAnchor="text" w:xAlign="right" w:y="1"/>
              <w:shd w:val="clear" w:color="auto" w:fill="auto"/>
              <w:spacing w:after="0" w:line="240" w:lineRule="exact"/>
              <w:jc w:val="center"/>
            </w:pPr>
            <w:r>
              <w:rPr>
                <w:rStyle w:val="12TimesNewRoman12pt"/>
                <w:rFonts w:eastAsia="Century Gothic"/>
              </w:rPr>
              <w:t>бусульфан</w:t>
            </w:r>
          </w:p>
        </w:tc>
        <w:tc>
          <w:tcPr>
            <w:tcW w:w="2616"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8213" w:wrap="notBeside" w:vAnchor="text" w:hAnchor="text" w:xAlign="right" w:y="1"/>
              <w:shd w:val="clear" w:color="auto" w:fill="auto"/>
              <w:spacing w:after="0" w:line="288" w:lineRule="exact"/>
            </w:pPr>
            <w:r>
              <w:rPr>
                <w:rStyle w:val="12TimesNewRoman12pt"/>
                <w:rFonts w:eastAsia="Century Gothic"/>
              </w:rPr>
              <w:t>таблетки, покрытые оболочкой</w:t>
            </w:r>
          </w:p>
        </w:tc>
      </w:tr>
      <w:tr w:rsidR="00F00C16">
        <w:tblPrEx>
          <w:tblCellMar>
            <w:top w:w="0" w:type="dxa"/>
            <w:bottom w:w="0" w:type="dxa"/>
          </w:tblCellMar>
        </w:tblPrEx>
        <w:trPr>
          <w:trHeight w:hRule="exact" w:val="1027"/>
          <w:jc w:val="right"/>
        </w:trPr>
        <w:tc>
          <w:tcPr>
            <w:tcW w:w="1176" w:type="dxa"/>
            <w:vMerge w:val="restart"/>
            <w:tcBorders>
              <w:top w:val="single" w:sz="4" w:space="0" w:color="auto"/>
              <w:left w:val="single" w:sz="4" w:space="0" w:color="auto"/>
            </w:tcBorders>
            <w:shd w:val="clear" w:color="auto" w:fill="FFFFFF"/>
          </w:tcPr>
          <w:p w:rsidR="00F00C16" w:rsidRDefault="00A00C58">
            <w:pPr>
              <w:pStyle w:val="120"/>
              <w:framePr w:w="8213" w:wrap="notBeside" w:vAnchor="text" w:hAnchor="text" w:xAlign="right" w:y="1"/>
              <w:shd w:val="clear" w:color="auto" w:fill="auto"/>
              <w:spacing w:after="0" w:line="240" w:lineRule="exact"/>
              <w:ind w:left="240"/>
            </w:pPr>
            <w:r>
              <w:rPr>
                <w:rStyle w:val="12TimesNewRoman12pt"/>
                <w:rFonts w:eastAsia="Century Gothic"/>
              </w:rPr>
              <w:t>1,0</w:t>
            </w:r>
            <w:r>
              <w:rPr>
                <w:rStyle w:val="12TimesNewRoman12pt"/>
                <w:rFonts w:eastAsia="Century Gothic"/>
                <w:lang w:val="en-US" w:eastAsia="en-US" w:bidi="en-US"/>
              </w:rPr>
              <w:t>1 AD</w:t>
            </w:r>
          </w:p>
        </w:tc>
        <w:tc>
          <w:tcPr>
            <w:tcW w:w="1973" w:type="dxa"/>
            <w:vMerge w:val="restart"/>
            <w:tcBorders>
              <w:top w:val="single" w:sz="4" w:space="0" w:color="auto"/>
              <w:left w:val="single" w:sz="4" w:space="0" w:color="auto"/>
            </w:tcBorders>
            <w:shd w:val="clear" w:color="auto" w:fill="FFFFFF"/>
          </w:tcPr>
          <w:p w:rsidR="00F00C16" w:rsidRDefault="00A00C58">
            <w:pPr>
              <w:pStyle w:val="120"/>
              <w:framePr w:w="8213" w:wrap="notBeside" w:vAnchor="text" w:hAnchor="text" w:xAlign="right" w:y="1"/>
              <w:shd w:val="clear" w:color="auto" w:fill="auto"/>
              <w:spacing w:after="0" w:line="288" w:lineRule="exact"/>
            </w:pPr>
            <w:r>
              <w:rPr>
                <w:rStyle w:val="12TimesNewRoman12pt"/>
                <w:rFonts w:eastAsia="Century Gothic"/>
              </w:rPr>
              <w:t>производные</w:t>
            </w:r>
          </w:p>
          <w:p w:rsidR="00F00C16" w:rsidRDefault="00A00C58">
            <w:pPr>
              <w:pStyle w:val="120"/>
              <w:framePr w:w="8213" w:wrap="notBeside" w:vAnchor="text" w:hAnchor="text" w:xAlign="right" w:y="1"/>
              <w:shd w:val="clear" w:color="auto" w:fill="auto"/>
              <w:spacing w:after="0" w:line="288" w:lineRule="exact"/>
            </w:pPr>
            <w:r>
              <w:rPr>
                <w:rStyle w:val="12TimesNewRoman12pt"/>
                <w:rFonts w:eastAsia="Century Gothic"/>
              </w:rPr>
              <w:t>нитрозомочеви-</w:t>
            </w:r>
          </w:p>
          <w:p w:rsidR="00F00C16" w:rsidRDefault="00A00C58">
            <w:pPr>
              <w:pStyle w:val="120"/>
              <w:framePr w:w="8213" w:wrap="notBeside" w:vAnchor="text" w:hAnchor="text" w:xAlign="right" w:y="1"/>
              <w:shd w:val="clear" w:color="auto" w:fill="auto"/>
              <w:spacing w:after="0" w:line="288" w:lineRule="exact"/>
            </w:pPr>
            <w:r>
              <w:rPr>
                <w:rStyle w:val="12TimesNewRoman12pt"/>
                <w:rFonts w:eastAsia="Century Gothic"/>
              </w:rPr>
              <w:t>ны</w:t>
            </w:r>
          </w:p>
        </w:tc>
        <w:tc>
          <w:tcPr>
            <w:tcW w:w="2448" w:type="dxa"/>
            <w:tcBorders>
              <w:top w:val="single" w:sz="4" w:space="0" w:color="auto"/>
              <w:left w:val="single" w:sz="4" w:space="0" w:color="auto"/>
            </w:tcBorders>
            <w:shd w:val="clear" w:color="auto" w:fill="FFFFFF"/>
          </w:tcPr>
          <w:p w:rsidR="00F00C16" w:rsidRDefault="00A00C58">
            <w:pPr>
              <w:pStyle w:val="120"/>
              <w:framePr w:w="8213" w:wrap="notBeside" w:vAnchor="text" w:hAnchor="text" w:xAlign="right" w:y="1"/>
              <w:shd w:val="clear" w:color="auto" w:fill="auto"/>
              <w:spacing w:after="0" w:line="240" w:lineRule="exact"/>
              <w:jc w:val="center"/>
            </w:pPr>
            <w:r>
              <w:rPr>
                <w:rStyle w:val="12TimesNewRoman12pt"/>
                <w:rFonts w:eastAsia="Century Gothic"/>
              </w:rPr>
              <w:t>кармустин</w:t>
            </w:r>
          </w:p>
        </w:tc>
        <w:tc>
          <w:tcPr>
            <w:tcW w:w="2616" w:type="dxa"/>
            <w:tcBorders>
              <w:top w:val="single" w:sz="4" w:space="0" w:color="auto"/>
              <w:left w:val="single" w:sz="4" w:space="0" w:color="auto"/>
              <w:right w:val="single" w:sz="4" w:space="0" w:color="auto"/>
            </w:tcBorders>
            <w:shd w:val="clear" w:color="auto" w:fill="FFFFFF"/>
            <w:vAlign w:val="bottom"/>
          </w:tcPr>
          <w:p w:rsidR="00F00C16" w:rsidRDefault="00A00C58">
            <w:pPr>
              <w:pStyle w:val="120"/>
              <w:framePr w:w="8213" w:wrap="notBeside" w:vAnchor="text" w:hAnchor="text" w:xAlign="right" w:y="1"/>
              <w:shd w:val="clear" w:color="auto" w:fill="auto"/>
              <w:spacing w:after="0" w:line="283" w:lineRule="exact"/>
            </w:pPr>
            <w:r>
              <w:rPr>
                <w:rStyle w:val="12TimesNewRoman12pt"/>
                <w:rFonts w:eastAsia="Century Gothic"/>
              </w:rPr>
              <w:t>лиофилизат для приготовления раствора для инфузий</w:t>
            </w:r>
          </w:p>
        </w:tc>
      </w:tr>
      <w:tr w:rsidR="00F00C16">
        <w:tblPrEx>
          <w:tblCellMar>
            <w:top w:w="0" w:type="dxa"/>
            <w:bottom w:w="0" w:type="dxa"/>
          </w:tblCellMar>
        </w:tblPrEx>
        <w:trPr>
          <w:trHeight w:hRule="exact" w:val="466"/>
          <w:jc w:val="right"/>
        </w:trPr>
        <w:tc>
          <w:tcPr>
            <w:tcW w:w="1176" w:type="dxa"/>
            <w:vMerge/>
            <w:tcBorders>
              <w:left w:val="single" w:sz="4" w:space="0" w:color="auto"/>
            </w:tcBorders>
            <w:shd w:val="clear" w:color="auto" w:fill="FFFFFF"/>
          </w:tcPr>
          <w:p w:rsidR="00F00C16" w:rsidRDefault="00F00C16">
            <w:pPr>
              <w:framePr w:w="8213" w:wrap="notBeside" w:vAnchor="text" w:hAnchor="text" w:xAlign="right" w:y="1"/>
            </w:pPr>
          </w:p>
        </w:tc>
        <w:tc>
          <w:tcPr>
            <w:tcW w:w="1973" w:type="dxa"/>
            <w:vMerge/>
            <w:tcBorders>
              <w:left w:val="single" w:sz="4" w:space="0" w:color="auto"/>
            </w:tcBorders>
            <w:shd w:val="clear" w:color="auto" w:fill="FFFFFF"/>
          </w:tcPr>
          <w:p w:rsidR="00F00C16" w:rsidRDefault="00F00C16">
            <w:pPr>
              <w:framePr w:w="8213" w:wrap="notBeside" w:vAnchor="text" w:hAnchor="text" w:xAlign="right" w:y="1"/>
            </w:pPr>
          </w:p>
        </w:tc>
        <w:tc>
          <w:tcPr>
            <w:tcW w:w="2448" w:type="dxa"/>
            <w:tcBorders>
              <w:top w:val="single" w:sz="4" w:space="0" w:color="auto"/>
              <w:left w:val="single" w:sz="4" w:space="0" w:color="auto"/>
            </w:tcBorders>
            <w:shd w:val="clear" w:color="auto" w:fill="FFFFFF"/>
            <w:vAlign w:val="bottom"/>
          </w:tcPr>
          <w:p w:rsidR="00F00C16" w:rsidRDefault="00A00C58">
            <w:pPr>
              <w:pStyle w:val="120"/>
              <w:framePr w:w="8213" w:wrap="notBeside" w:vAnchor="text" w:hAnchor="text" w:xAlign="right" w:y="1"/>
              <w:shd w:val="clear" w:color="auto" w:fill="auto"/>
              <w:spacing w:after="0" w:line="240" w:lineRule="exact"/>
              <w:jc w:val="center"/>
            </w:pPr>
            <w:r>
              <w:rPr>
                <w:rStyle w:val="12TimesNewRoman12pt"/>
                <w:rFonts w:eastAsia="Century Gothic"/>
              </w:rPr>
              <w:t>ломустин</w:t>
            </w:r>
          </w:p>
        </w:tc>
        <w:tc>
          <w:tcPr>
            <w:tcW w:w="2616" w:type="dxa"/>
            <w:tcBorders>
              <w:top w:val="single" w:sz="4" w:space="0" w:color="auto"/>
              <w:left w:val="single" w:sz="4" w:space="0" w:color="auto"/>
              <w:right w:val="single" w:sz="4" w:space="0" w:color="auto"/>
            </w:tcBorders>
            <w:shd w:val="clear" w:color="auto" w:fill="FFFFFF"/>
            <w:vAlign w:val="bottom"/>
          </w:tcPr>
          <w:p w:rsidR="00F00C16" w:rsidRDefault="00A00C58">
            <w:pPr>
              <w:pStyle w:val="120"/>
              <w:framePr w:w="8213" w:wrap="notBeside" w:vAnchor="text" w:hAnchor="text" w:xAlign="right" w:y="1"/>
              <w:shd w:val="clear" w:color="auto" w:fill="auto"/>
              <w:spacing w:after="0" w:line="240" w:lineRule="exact"/>
            </w:pPr>
            <w:r>
              <w:rPr>
                <w:rStyle w:val="12TimesNewRoman12pt"/>
                <w:rFonts w:eastAsia="Century Gothic"/>
              </w:rPr>
              <w:t>капсулы</w:t>
            </w:r>
          </w:p>
        </w:tc>
      </w:tr>
      <w:tr w:rsidR="00F00C16">
        <w:tblPrEx>
          <w:tblCellMar>
            <w:top w:w="0" w:type="dxa"/>
            <w:bottom w:w="0" w:type="dxa"/>
          </w:tblCellMar>
        </w:tblPrEx>
        <w:trPr>
          <w:trHeight w:hRule="exact" w:val="1896"/>
          <w:jc w:val="right"/>
        </w:trPr>
        <w:tc>
          <w:tcPr>
            <w:tcW w:w="1176" w:type="dxa"/>
            <w:tcBorders>
              <w:top w:val="single" w:sz="4" w:space="0" w:color="auto"/>
              <w:left w:val="single" w:sz="4" w:space="0" w:color="auto"/>
              <w:bottom w:val="single" w:sz="4" w:space="0" w:color="auto"/>
            </w:tcBorders>
            <w:shd w:val="clear" w:color="auto" w:fill="FFFFFF"/>
          </w:tcPr>
          <w:p w:rsidR="00F00C16" w:rsidRDefault="00A00C58">
            <w:pPr>
              <w:pStyle w:val="120"/>
              <w:framePr w:w="8213" w:wrap="notBeside" w:vAnchor="text" w:hAnchor="text" w:xAlign="right" w:y="1"/>
              <w:shd w:val="clear" w:color="auto" w:fill="auto"/>
              <w:spacing w:after="0" w:line="240" w:lineRule="exact"/>
              <w:ind w:left="240"/>
            </w:pPr>
            <w:r>
              <w:rPr>
                <w:rStyle w:val="12TimesNewRoman12pt"/>
                <w:rFonts w:eastAsia="Century Gothic"/>
                <w:lang w:val="en-US" w:eastAsia="en-US" w:bidi="en-US"/>
              </w:rPr>
              <w:t>L01AX</w:t>
            </w:r>
          </w:p>
        </w:tc>
        <w:tc>
          <w:tcPr>
            <w:tcW w:w="1973" w:type="dxa"/>
            <w:tcBorders>
              <w:top w:val="single" w:sz="4" w:space="0" w:color="auto"/>
              <w:left w:val="single" w:sz="4" w:space="0" w:color="auto"/>
              <w:bottom w:val="single" w:sz="4" w:space="0" w:color="auto"/>
            </w:tcBorders>
            <w:shd w:val="clear" w:color="auto" w:fill="FFFFFF"/>
          </w:tcPr>
          <w:p w:rsidR="00F00C16" w:rsidRDefault="00A00C58">
            <w:pPr>
              <w:pStyle w:val="120"/>
              <w:framePr w:w="8213" w:wrap="notBeside" w:vAnchor="text" w:hAnchor="text" w:xAlign="right" w:y="1"/>
              <w:shd w:val="clear" w:color="auto" w:fill="auto"/>
              <w:spacing w:after="0" w:line="278" w:lineRule="exact"/>
            </w:pPr>
            <w:r>
              <w:rPr>
                <w:rStyle w:val="12TimesNewRoman12pt"/>
                <w:rFonts w:eastAsia="Century Gothic"/>
              </w:rPr>
              <w:t>другие</w:t>
            </w:r>
          </w:p>
          <w:p w:rsidR="00F00C16" w:rsidRDefault="00A00C58">
            <w:pPr>
              <w:pStyle w:val="120"/>
              <w:framePr w:w="8213" w:wrap="notBeside" w:vAnchor="text" w:hAnchor="text" w:xAlign="right" w:y="1"/>
              <w:shd w:val="clear" w:color="auto" w:fill="auto"/>
              <w:spacing w:after="0" w:line="278" w:lineRule="exact"/>
            </w:pPr>
            <w:r>
              <w:rPr>
                <w:rStyle w:val="12TimesNewRoman12pt"/>
                <w:rFonts w:eastAsia="Century Gothic"/>
              </w:rPr>
              <w:t>алкилирующие</w:t>
            </w:r>
          </w:p>
          <w:p w:rsidR="00F00C16" w:rsidRDefault="00A00C58">
            <w:pPr>
              <w:pStyle w:val="120"/>
              <w:framePr w:w="8213" w:wrap="notBeside" w:vAnchor="text" w:hAnchor="text" w:xAlign="right" w:y="1"/>
              <w:shd w:val="clear" w:color="auto" w:fill="auto"/>
              <w:spacing w:after="0" w:line="278" w:lineRule="exact"/>
            </w:pPr>
            <w:r>
              <w:rPr>
                <w:rStyle w:val="12TimesNewRoman12pt"/>
                <w:rFonts w:eastAsia="Century Gothic"/>
              </w:rPr>
              <w:t>средства</w:t>
            </w:r>
          </w:p>
        </w:tc>
        <w:tc>
          <w:tcPr>
            <w:tcW w:w="2448" w:type="dxa"/>
            <w:tcBorders>
              <w:top w:val="single" w:sz="4" w:space="0" w:color="auto"/>
              <w:left w:val="single" w:sz="4" w:space="0" w:color="auto"/>
              <w:bottom w:val="single" w:sz="4" w:space="0" w:color="auto"/>
            </w:tcBorders>
            <w:shd w:val="clear" w:color="auto" w:fill="FFFFFF"/>
          </w:tcPr>
          <w:p w:rsidR="00F00C16" w:rsidRDefault="00A00C58">
            <w:pPr>
              <w:pStyle w:val="120"/>
              <w:framePr w:w="8213" w:wrap="notBeside" w:vAnchor="text" w:hAnchor="text" w:xAlign="right" w:y="1"/>
              <w:shd w:val="clear" w:color="auto" w:fill="auto"/>
              <w:spacing w:after="0" w:line="240" w:lineRule="exact"/>
              <w:jc w:val="center"/>
            </w:pPr>
            <w:r>
              <w:rPr>
                <w:rStyle w:val="12TimesNewRoman12pt"/>
                <w:rFonts w:eastAsia="Century Gothic"/>
              </w:rPr>
              <w:t>дакарбазин</w:t>
            </w:r>
          </w:p>
        </w:tc>
        <w:tc>
          <w:tcPr>
            <w:tcW w:w="2616" w:type="dxa"/>
            <w:tcBorders>
              <w:top w:val="single" w:sz="4" w:space="0" w:color="auto"/>
              <w:left w:val="single" w:sz="4" w:space="0" w:color="auto"/>
              <w:bottom w:val="single" w:sz="4" w:space="0" w:color="auto"/>
              <w:right w:val="single" w:sz="4" w:space="0" w:color="auto"/>
            </w:tcBorders>
            <w:shd w:val="clear" w:color="auto" w:fill="FFFFFF"/>
          </w:tcPr>
          <w:p w:rsidR="00F00C16" w:rsidRDefault="00A00C58">
            <w:pPr>
              <w:pStyle w:val="120"/>
              <w:framePr w:w="8213" w:wrap="notBeside" w:vAnchor="text" w:hAnchor="text" w:xAlign="right" w:y="1"/>
              <w:shd w:val="clear" w:color="auto" w:fill="auto"/>
              <w:spacing w:after="0" w:line="283" w:lineRule="exact"/>
            </w:pPr>
            <w:r>
              <w:rPr>
                <w:rStyle w:val="12TimesNewRoman12pt"/>
                <w:rFonts w:eastAsia="Century Gothic"/>
              </w:rPr>
              <w:t>лиофилизат для приготовления раствора для внутривенного введения</w:t>
            </w:r>
          </w:p>
        </w:tc>
      </w:tr>
    </w:tbl>
    <w:p w:rsidR="00F00C16" w:rsidRDefault="00F00C16">
      <w:pPr>
        <w:framePr w:w="8213" w:wrap="notBeside" w:vAnchor="text" w:hAnchor="text" w:xAlign="right" w:y="1"/>
        <w:rPr>
          <w:sz w:val="2"/>
          <w:szCs w:val="2"/>
        </w:rPr>
      </w:pPr>
    </w:p>
    <w:p w:rsidR="00F00C16" w:rsidRDefault="00F00C16">
      <w:pPr>
        <w:rPr>
          <w:sz w:val="2"/>
          <w:szCs w:val="2"/>
        </w:rPr>
      </w:pPr>
    </w:p>
    <w:tbl>
      <w:tblPr>
        <w:tblOverlap w:val="never"/>
        <w:tblW w:w="0" w:type="auto"/>
        <w:jc w:val="right"/>
        <w:tblLayout w:type="fixed"/>
        <w:tblCellMar>
          <w:left w:w="10" w:type="dxa"/>
          <w:right w:w="10" w:type="dxa"/>
        </w:tblCellMar>
        <w:tblLook w:val="04A0" w:firstRow="1" w:lastRow="0" w:firstColumn="1" w:lastColumn="0" w:noHBand="0" w:noVBand="1"/>
      </w:tblPr>
      <w:tblGrid>
        <w:gridCol w:w="1176"/>
        <w:gridCol w:w="1968"/>
        <w:gridCol w:w="2443"/>
        <w:gridCol w:w="2611"/>
      </w:tblGrid>
      <w:tr w:rsidR="00F00C16">
        <w:tblPrEx>
          <w:tblCellMar>
            <w:top w:w="0" w:type="dxa"/>
            <w:bottom w:w="0" w:type="dxa"/>
          </w:tblCellMar>
        </w:tblPrEx>
        <w:trPr>
          <w:trHeight w:hRule="exact" w:val="1642"/>
          <w:jc w:val="right"/>
        </w:trPr>
        <w:tc>
          <w:tcPr>
            <w:tcW w:w="1176" w:type="dxa"/>
            <w:tcBorders>
              <w:top w:val="single" w:sz="4" w:space="0" w:color="auto"/>
              <w:left w:val="single" w:sz="4" w:space="0" w:color="auto"/>
            </w:tcBorders>
            <w:shd w:val="clear" w:color="auto" w:fill="FFFFFF"/>
            <w:vAlign w:val="center"/>
          </w:tcPr>
          <w:p w:rsidR="00F00C16" w:rsidRDefault="00A00C58">
            <w:pPr>
              <w:pStyle w:val="120"/>
              <w:framePr w:w="8198" w:wrap="notBeside" w:vAnchor="text" w:hAnchor="text" w:xAlign="right" w:y="1"/>
              <w:shd w:val="clear" w:color="auto" w:fill="auto"/>
              <w:spacing w:after="0" w:line="240" w:lineRule="exact"/>
            </w:pPr>
            <w:r>
              <w:rPr>
                <w:rStyle w:val="12TimesNewRoman12pt"/>
                <w:rFonts w:eastAsia="Century Gothic"/>
              </w:rPr>
              <w:lastRenderedPageBreak/>
              <w:t xml:space="preserve">Код </w:t>
            </w:r>
            <w:r>
              <w:rPr>
                <w:rStyle w:val="12TimesNewRoman12pt"/>
                <w:rFonts w:eastAsia="Century Gothic"/>
                <w:lang w:val="en-US" w:eastAsia="en-US" w:bidi="en-US"/>
              </w:rPr>
              <w:t>ATX</w:t>
            </w:r>
          </w:p>
        </w:tc>
        <w:tc>
          <w:tcPr>
            <w:tcW w:w="1968" w:type="dxa"/>
            <w:tcBorders>
              <w:top w:val="single" w:sz="4" w:space="0" w:color="auto"/>
              <w:left w:val="single" w:sz="4" w:space="0" w:color="auto"/>
            </w:tcBorders>
            <w:shd w:val="clear" w:color="auto" w:fill="FFFFFF"/>
            <w:vAlign w:val="bottom"/>
          </w:tcPr>
          <w:p w:rsidR="00F00C16" w:rsidRDefault="00A00C58">
            <w:pPr>
              <w:pStyle w:val="120"/>
              <w:framePr w:w="8198" w:wrap="notBeside" w:vAnchor="text" w:hAnchor="text" w:xAlign="right" w:y="1"/>
              <w:shd w:val="clear" w:color="auto" w:fill="auto"/>
              <w:spacing w:after="0" w:line="283" w:lineRule="exact"/>
              <w:jc w:val="center"/>
            </w:pPr>
            <w:r>
              <w:rPr>
                <w:rStyle w:val="12TimesNewRoman12pt"/>
                <w:rFonts w:eastAsia="Century Gothic"/>
              </w:rPr>
              <w:t>Аиатомо-</w:t>
            </w:r>
          </w:p>
          <w:p w:rsidR="00F00C16" w:rsidRDefault="00A00C58">
            <w:pPr>
              <w:pStyle w:val="120"/>
              <w:framePr w:w="8198" w:wrap="notBeside" w:vAnchor="text" w:hAnchor="text" w:xAlign="right" w:y="1"/>
              <w:shd w:val="clear" w:color="auto" w:fill="auto"/>
              <w:spacing w:after="0" w:line="283" w:lineRule="exact"/>
              <w:ind w:left="160"/>
            </w:pPr>
            <w:r>
              <w:rPr>
                <w:rStyle w:val="12TimesNewRoman12pt"/>
                <w:rFonts w:eastAsia="Century Gothic"/>
              </w:rPr>
              <w:t>терапевтическо-</w:t>
            </w:r>
          </w:p>
          <w:p w:rsidR="00F00C16" w:rsidRDefault="00A00C58">
            <w:pPr>
              <w:pStyle w:val="120"/>
              <w:framePr w:w="8198" w:wrap="notBeside" w:vAnchor="text" w:hAnchor="text" w:xAlign="right" w:y="1"/>
              <w:shd w:val="clear" w:color="auto" w:fill="auto"/>
              <w:spacing w:after="0" w:line="283" w:lineRule="exact"/>
              <w:jc w:val="center"/>
            </w:pPr>
            <w:r>
              <w:rPr>
                <w:rStyle w:val="12TimesNewRoman12pt"/>
                <w:rFonts w:eastAsia="Century Gothic"/>
              </w:rPr>
              <w:t>химическая</w:t>
            </w:r>
          </w:p>
          <w:p w:rsidR="00F00C16" w:rsidRDefault="00A00C58">
            <w:pPr>
              <w:pStyle w:val="120"/>
              <w:framePr w:w="8198" w:wrap="notBeside" w:vAnchor="text" w:hAnchor="text" w:xAlign="right" w:y="1"/>
              <w:shd w:val="clear" w:color="auto" w:fill="auto"/>
              <w:spacing w:after="0" w:line="283" w:lineRule="exact"/>
              <w:ind w:left="160"/>
            </w:pPr>
            <w:r>
              <w:rPr>
                <w:rStyle w:val="12TimesNewRoman12pt"/>
                <w:rFonts w:eastAsia="Century Gothic"/>
              </w:rPr>
              <w:t>классификация</w:t>
            </w:r>
          </w:p>
          <w:p w:rsidR="00F00C16" w:rsidRDefault="00A00C58">
            <w:pPr>
              <w:pStyle w:val="120"/>
              <w:framePr w:w="8198" w:wrap="notBeside" w:vAnchor="text" w:hAnchor="text" w:xAlign="right" w:y="1"/>
              <w:shd w:val="clear" w:color="auto" w:fill="auto"/>
              <w:spacing w:after="0" w:line="283" w:lineRule="exact"/>
              <w:jc w:val="center"/>
            </w:pPr>
            <w:r w:rsidRPr="00D32091">
              <w:rPr>
                <w:rStyle w:val="12TimesNewRoman12pt"/>
                <w:rFonts w:eastAsia="Century Gothic"/>
                <w:lang w:eastAsia="en-US" w:bidi="en-US"/>
              </w:rPr>
              <w:t>(</w:t>
            </w:r>
            <w:r>
              <w:rPr>
                <w:rStyle w:val="12TimesNewRoman12pt"/>
                <w:rFonts w:eastAsia="Century Gothic"/>
                <w:lang w:val="en-US" w:eastAsia="en-US" w:bidi="en-US"/>
              </w:rPr>
              <w:t>ATX</w:t>
            </w:r>
            <w:r w:rsidRPr="00D32091">
              <w:rPr>
                <w:rStyle w:val="12TimesNewRoman12pt"/>
                <w:rFonts w:eastAsia="Century Gothic"/>
                <w:lang w:eastAsia="en-US" w:bidi="en-US"/>
              </w:rPr>
              <w:t>)</w:t>
            </w:r>
          </w:p>
        </w:tc>
        <w:tc>
          <w:tcPr>
            <w:tcW w:w="2443" w:type="dxa"/>
            <w:tcBorders>
              <w:top w:val="single" w:sz="4" w:space="0" w:color="auto"/>
              <w:left w:val="single" w:sz="4" w:space="0" w:color="auto"/>
            </w:tcBorders>
            <w:shd w:val="clear" w:color="auto" w:fill="FFFFFF"/>
            <w:vAlign w:val="center"/>
          </w:tcPr>
          <w:p w:rsidR="00F00C16" w:rsidRDefault="00A00C58">
            <w:pPr>
              <w:pStyle w:val="120"/>
              <w:framePr w:w="8198" w:wrap="notBeside" w:vAnchor="text" w:hAnchor="text" w:xAlign="right" w:y="1"/>
              <w:shd w:val="clear" w:color="auto" w:fill="auto"/>
              <w:spacing w:after="120" w:line="240" w:lineRule="exact"/>
              <w:jc w:val="center"/>
            </w:pPr>
            <w:r>
              <w:rPr>
                <w:rStyle w:val="12TimesNewRoman12pt"/>
                <w:rFonts w:eastAsia="Century Gothic"/>
              </w:rPr>
              <w:t>Лекарственные</w:t>
            </w:r>
          </w:p>
          <w:p w:rsidR="00F00C16" w:rsidRDefault="00A00C58">
            <w:pPr>
              <w:pStyle w:val="120"/>
              <w:framePr w:w="8198" w:wrap="notBeside" w:vAnchor="text" w:hAnchor="text" w:xAlign="right" w:y="1"/>
              <w:shd w:val="clear" w:color="auto" w:fill="auto"/>
              <w:spacing w:before="120" w:after="0" w:line="240" w:lineRule="exact"/>
              <w:jc w:val="center"/>
            </w:pPr>
            <w:r>
              <w:rPr>
                <w:rStyle w:val="12TimesNewRoman12pt"/>
                <w:rFonts w:eastAsia="Century Gothic"/>
              </w:rPr>
              <w:t>препараты</w:t>
            </w:r>
          </w:p>
        </w:tc>
        <w:tc>
          <w:tcPr>
            <w:tcW w:w="2611"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8198" w:wrap="notBeside" w:vAnchor="text" w:hAnchor="text" w:xAlign="right" w:y="1"/>
              <w:shd w:val="clear" w:color="auto" w:fill="auto"/>
              <w:spacing w:after="0" w:line="240" w:lineRule="exact"/>
            </w:pPr>
            <w:r>
              <w:rPr>
                <w:rStyle w:val="12TimesNewRoman12pt"/>
                <w:rFonts w:eastAsia="Century Gothic"/>
              </w:rPr>
              <w:t>Лекарственные формы</w:t>
            </w:r>
          </w:p>
        </w:tc>
      </w:tr>
      <w:tr w:rsidR="00F00C16">
        <w:tblPrEx>
          <w:tblCellMar>
            <w:top w:w="0" w:type="dxa"/>
            <w:bottom w:w="0" w:type="dxa"/>
          </w:tblCellMar>
        </w:tblPrEx>
        <w:trPr>
          <w:trHeight w:hRule="exact" w:val="1320"/>
          <w:jc w:val="right"/>
        </w:trPr>
        <w:tc>
          <w:tcPr>
            <w:tcW w:w="1176" w:type="dxa"/>
            <w:tcBorders>
              <w:top w:val="single" w:sz="4" w:space="0" w:color="auto"/>
              <w:left w:val="single" w:sz="4" w:space="0" w:color="auto"/>
            </w:tcBorders>
            <w:shd w:val="clear" w:color="auto" w:fill="FFFFFF"/>
          </w:tcPr>
          <w:p w:rsidR="00F00C16" w:rsidRDefault="00F00C16">
            <w:pPr>
              <w:framePr w:w="8198" w:wrap="notBeside" w:vAnchor="text" w:hAnchor="text" w:xAlign="right" w:y="1"/>
              <w:rPr>
                <w:sz w:val="10"/>
                <w:szCs w:val="10"/>
              </w:rPr>
            </w:pPr>
          </w:p>
        </w:tc>
        <w:tc>
          <w:tcPr>
            <w:tcW w:w="1968" w:type="dxa"/>
            <w:tcBorders>
              <w:top w:val="single" w:sz="4" w:space="0" w:color="auto"/>
              <w:left w:val="single" w:sz="4" w:space="0" w:color="auto"/>
            </w:tcBorders>
            <w:shd w:val="clear" w:color="auto" w:fill="FFFFFF"/>
          </w:tcPr>
          <w:p w:rsidR="00F00C16" w:rsidRDefault="00F00C16">
            <w:pPr>
              <w:framePr w:w="8198" w:wrap="notBeside" w:vAnchor="text" w:hAnchor="text" w:xAlign="right" w:y="1"/>
              <w:rPr>
                <w:sz w:val="10"/>
                <w:szCs w:val="10"/>
              </w:rPr>
            </w:pPr>
          </w:p>
        </w:tc>
        <w:tc>
          <w:tcPr>
            <w:tcW w:w="2443" w:type="dxa"/>
            <w:tcBorders>
              <w:top w:val="single" w:sz="4" w:space="0" w:color="auto"/>
              <w:left w:val="single" w:sz="4" w:space="0" w:color="auto"/>
            </w:tcBorders>
            <w:shd w:val="clear" w:color="auto" w:fill="FFFFFF"/>
          </w:tcPr>
          <w:p w:rsidR="00F00C16" w:rsidRDefault="00A00C58">
            <w:pPr>
              <w:pStyle w:val="120"/>
              <w:framePr w:w="8198" w:wrap="notBeside" w:vAnchor="text" w:hAnchor="text" w:xAlign="right" w:y="1"/>
              <w:shd w:val="clear" w:color="auto" w:fill="auto"/>
              <w:spacing w:after="0" w:line="240" w:lineRule="exact"/>
              <w:jc w:val="center"/>
            </w:pPr>
            <w:r>
              <w:rPr>
                <w:rStyle w:val="12TimesNewRoman12pt"/>
                <w:rFonts w:eastAsia="Century Gothic"/>
              </w:rPr>
              <w:t>темозол ом ид</w:t>
            </w:r>
          </w:p>
        </w:tc>
        <w:tc>
          <w:tcPr>
            <w:tcW w:w="2611" w:type="dxa"/>
            <w:tcBorders>
              <w:top w:val="single" w:sz="4" w:space="0" w:color="auto"/>
              <w:left w:val="single" w:sz="4" w:space="0" w:color="auto"/>
              <w:right w:val="single" w:sz="4" w:space="0" w:color="auto"/>
            </w:tcBorders>
            <w:shd w:val="clear" w:color="auto" w:fill="FFFFFF"/>
            <w:vAlign w:val="bottom"/>
          </w:tcPr>
          <w:p w:rsidR="00F00C16" w:rsidRDefault="00A00C58">
            <w:pPr>
              <w:pStyle w:val="120"/>
              <w:framePr w:w="8198" w:wrap="notBeside" w:vAnchor="text" w:hAnchor="text" w:xAlign="right" w:y="1"/>
              <w:shd w:val="clear" w:color="auto" w:fill="auto"/>
              <w:spacing w:after="0" w:line="283" w:lineRule="exact"/>
            </w:pPr>
            <w:r>
              <w:rPr>
                <w:rStyle w:val="12TimesNewRoman12pt"/>
                <w:rFonts w:eastAsia="Century Gothic"/>
              </w:rPr>
              <w:t>капсулы; лиофилизат для приготовления раствора для инфузий</w:t>
            </w:r>
          </w:p>
        </w:tc>
      </w:tr>
      <w:tr w:rsidR="00F00C16">
        <w:tblPrEx>
          <w:tblCellMar>
            <w:top w:w="0" w:type="dxa"/>
            <w:bottom w:w="0" w:type="dxa"/>
          </w:tblCellMar>
        </w:tblPrEx>
        <w:trPr>
          <w:trHeight w:hRule="exact" w:val="466"/>
          <w:jc w:val="right"/>
        </w:trPr>
        <w:tc>
          <w:tcPr>
            <w:tcW w:w="1176" w:type="dxa"/>
            <w:tcBorders>
              <w:top w:val="single" w:sz="4" w:space="0" w:color="auto"/>
              <w:left w:val="single" w:sz="4" w:space="0" w:color="auto"/>
            </w:tcBorders>
            <w:shd w:val="clear" w:color="auto" w:fill="FFFFFF"/>
            <w:vAlign w:val="bottom"/>
          </w:tcPr>
          <w:p w:rsidR="00F00C16" w:rsidRDefault="00A00C58">
            <w:pPr>
              <w:pStyle w:val="120"/>
              <w:framePr w:w="8198" w:wrap="notBeside" w:vAnchor="text" w:hAnchor="text" w:xAlign="right" w:y="1"/>
              <w:shd w:val="clear" w:color="auto" w:fill="auto"/>
              <w:spacing w:after="0" w:line="240" w:lineRule="exact"/>
              <w:ind w:left="340"/>
            </w:pPr>
            <w:r>
              <w:rPr>
                <w:rStyle w:val="12TimesNewRoman12pt"/>
                <w:rFonts w:eastAsia="Century Gothic"/>
                <w:lang w:val="en-US" w:eastAsia="en-US" w:bidi="en-US"/>
              </w:rPr>
              <w:t>L01B</w:t>
            </w:r>
          </w:p>
        </w:tc>
        <w:tc>
          <w:tcPr>
            <w:tcW w:w="1968" w:type="dxa"/>
            <w:tcBorders>
              <w:top w:val="single" w:sz="4" w:space="0" w:color="auto"/>
              <w:left w:val="single" w:sz="4" w:space="0" w:color="auto"/>
            </w:tcBorders>
            <w:shd w:val="clear" w:color="auto" w:fill="FFFFFF"/>
            <w:vAlign w:val="bottom"/>
          </w:tcPr>
          <w:p w:rsidR="00F00C16" w:rsidRDefault="00A00C58">
            <w:pPr>
              <w:pStyle w:val="120"/>
              <w:framePr w:w="8198" w:wrap="notBeside" w:vAnchor="text" w:hAnchor="text" w:xAlign="right" w:y="1"/>
              <w:shd w:val="clear" w:color="auto" w:fill="auto"/>
              <w:spacing w:after="0" w:line="240" w:lineRule="exact"/>
            </w:pPr>
            <w:r>
              <w:rPr>
                <w:rStyle w:val="12TimesNewRoman12pt"/>
                <w:rFonts w:eastAsia="Century Gothic"/>
              </w:rPr>
              <w:t>антиметаболиты</w:t>
            </w:r>
          </w:p>
        </w:tc>
        <w:tc>
          <w:tcPr>
            <w:tcW w:w="2443" w:type="dxa"/>
            <w:tcBorders>
              <w:top w:val="single" w:sz="4" w:space="0" w:color="auto"/>
              <w:left w:val="single" w:sz="4" w:space="0" w:color="auto"/>
            </w:tcBorders>
            <w:shd w:val="clear" w:color="auto" w:fill="FFFFFF"/>
          </w:tcPr>
          <w:p w:rsidR="00F00C16" w:rsidRDefault="00F00C16">
            <w:pPr>
              <w:framePr w:w="8198" w:wrap="notBeside" w:vAnchor="text" w:hAnchor="text" w:xAlign="right" w:y="1"/>
              <w:rPr>
                <w:sz w:val="10"/>
                <w:szCs w:val="10"/>
              </w:rPr>
            </w:pPr>
          </w:p>
        </w:tc>
        <w:tc>
          <w:tcPr>
            <w:tcW w:w="2611" w:type="dxa"/>
            <w:tcBorders>
              <w:top w:val="single" w:sz="4" w:space="0" w:color="auto"/>
              <w:left w:val="single" w:sz="4" w:space="0" w:color="auto"/>
              <w:right w:val="single" w:sz="4" w:space="0" w:color="auto"/>
            </w:tcBorders>
            <w:shd w:val="clear" w:color="auto" w:fill="FFFFFF"/>
          </w:tcPr>
          <w:p w:rsidR="00F00C16" w:rsidRDefault="00F00C16">
            <w:pPr>
              <w:framePr w:w="8198" w:wrap="notBeside" w:vAnchor="text" w:hAnchor="text" w:xAlign="right" w:y="1"/>
              <w:rPr>
                <w:sz w:val="10"/>
                <w:szCs w:val="10"/>
              </w:rPr>
            </w:pPr>
          </w:p>
        </w:tc>
      </w:tr>
      <w:tr w:rsidR="00F00C16">
        <w:tblPrEx>
          <w:tblCellMar>
            <w:top w:w="0" w:type="dxa"/>
            <w:bottom w:w="0" w:type="dxa"/>
          </w:tblCellMar>
        </w:tblPrEx>
        <w:trPr>
          <w:trHeight w:hRule="exact" w:val="3883"/>
          <w:jc w:val="right"/>
        </w:trPr>
        <w:tc>
          <w:tcPr>
            <w:tcW w:w="1176" w:type="dxa"/>
            <w:tcBorders>
              <w:top w:val="single" w:sz="4" w:space="0" w:color="auto"/>
              <w:left w:val="single" w:sz="4" w:space="0" w:color="auto"/>
            </w:tcBorders>
            <w:shd w:val="clear" w:color="auto" w:fill="FFFFFF"/>
          </w:tcPr>
          <w:p w:rsidR="00F00C16" w:rsidRDefault="00A00C58">
            <w:pPr>
              <w:pStyle w:val="120"/>
              <w:framePr w:w="8198" w:wrap="notBeside" w:vAnchor="text" w:hAnchor="text" w:xAlign="right" w:y="1"/>
              <w:shd w:val="clear" w:color="auto" w:fill="auto"/>
              <w:spacing w:after="0" w:line="240" w:lineRule="exact"/>
              <w:ind w:left="260"/>
            </w:pPr>
            <w:r>
              <w:rPr>
                <w:rStyle w:val="12TimesNewRoman12pt"/>
                <w:rFonts w:eastAsia="Century Gothic"/>
                <w:lang w:val="en-US" w:eastAsia="en-US" w:bidi="en-US"/>
              </w:rPr>
              <w:t>L01BA</w:t>
            </w:r>
          </w:p>
        </w:tc>
        <w:tc>
          <w:tcPr>
            <w:tcW w:w="1968" w:type="dxa"/>
            <w:tcBorders>
              <w:top w:val="single" w:sz="4" w:space="0" w:color="auto"/>
              <w:left w:val="single" w:sz="4" w:space="0" w:color="auto"/>
            </w:tcBorders>
            <w:shd w:val="clear" w:color="auto" w:fill="FFFFFF"/>
          </w:tcPr>
          <w:p w:rsidR="00F00C16" w:rsidRDefault="00A00C58">
            <w:pPr>
              <w:pStyle w:val="120"/>
              <w:framePr w:w="8198" w:wrap="notBeside" w:vAnchor="text" w:hAnchor="text" w:xAlign="right" w:y="1"/>
              <w:shd w:val="clear" w:color="auto" w:fill="auto"/>
              <w:spacing w:after="0" w:line="288" w:lineRule="exact"/>
            </w:pPr>
            <w:r>
              <w:rPr>
                <w:rStyle w:val="12TimesNewRoman12pt"/>
                <w:rFonts w:eastAsia="Century Gothic"/>
              </w:rPr>
              <w:t>аналоги</w:t>
            </w:r>
          </w:p>
          <w:p w:rsidR="00F00C16" w:rsidRDefault="00A00C58">
            <w:pPr>
              <w:pStyle w:val="120"/>
              <w:framePr w:w="8198" w:wrap="notBeside" w:vAnchor="text" w:hAnchor="text" w:xAlign="right" w:y="1"/>
              <w:shd w:val="clear" w:color="auto" w:fill="auto"/>
              <w:spacing w:after="0" w:line="288" w:lineRule="exact"/>
            </w:pPr>
            <w:r>
              <w:rPr>
                <w:rStyle w:val="12TimesNewRoman12pt"/>
                <w:rFonts w:eastAsia="Century Gothic"/>
              </w:rPr>
              <w:t>фолиевой</w:t>
            </w:r>
          </w:p>
          <w:p w:rsidR="00F00C16" w:rsidRDefault="00A00C58">
            <w:pPr>
              <w:pStyle w:val="120"/>
              <w:framePr w:w="8198" w:wrap="notBeside" w:vAnchor="text" w:hAnchor="text" w:xAlign="right" w:y="1"/>
              <w:shd w:val="clear" w:color="auto" w:fill="auto"/>
              <w:spacing w:after="0" w:line="288" w:lineRule="exact"/>
            </w:pPr>
            <w:r>
              <w:rPr>
                <w:rStyle w:val="12TimesNewRoman12pt"/>
                <w:rFonts w:eastAsia="Century Gothic"/>
              </w:rPr>
              <w:t>кислоты</w:t>
            </w:r>
          </w:p>
        </w:tc>
        <w:tc>
          <w:tcPr>
            <w:tcW w:w="2443" w:type="dxa"/>
            <w:tcBorders>
              <w:top w:val="single" w:sz="4" w:space="0" w:color="auto"/>
              <w:left w:val="single" w:sz="4" w:space="0" w:color="auto"/>
            </w:tcBorders>
            <w:shd w:val="clear" w:color="auto" w:fill="FFFFFF"/>
          </w:tcPr>
          <w:p w:rsidR="00F00C16" w:rsidRDefault="00A00C58">
            <w:pPr>
              <w:pStyle w:val="120"/>
              <w:framePr w:w="8198" w:wrap="notBeside" w:vAnchor="text" w:hAnchor="text" w:xAlign="right" w:y="1"/>
              <w:shd w:val="clear" w:color="auto" w:fill="auto"/>
              <w:spacing w:after="0" w:line="240" w:lineRule="exact"/>
              <w:jc w:val="center"/>
            </w:pPr>
            <w:r>
              <w:rPr>
                <w:rStyle w:val="12TimesNewRoman12pt"/>
                <w:rFonts w:eastAsia="Century Gothic"/>
              </w:rPr>
              <w:t>метотрексат</w:t>
            </w:r>
          </w:p>
        </w:tc>
        <w:tc>
          <w:tcPr>
            <w:tcW w:w="2611"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8198" w:wrap="notBeside" w:vAnchor="text" w:hAnchor="text" w:xAlign="right" w:y="1"/>
              <w:shd w:val="clear" w:color="auto" w:fill="auto"/>
              <w:spacing w:after="0" w:line="283" w:lineRule="exact"/>
            </w:pPr>
            <w:r>
              <w:rPr>
                <w:rStyle w:val="12TimesNewRoman12pt"/>
                <w:rFonts w:eastAsia="Century Gothic"/>
              </w:rPr>
              <w:t>концентрат для приготовления раствора для инфузий; лиофилизат для приготовления раствора для инъекций;</w:t>
            </w:r>
          </w:p>
          <w:p w:rsidR="00F00C16" w:rsidRDefault="00A00C58">
            <w:pPr>
              <w:pStyle w:val="120"/>
              <w:framePr w:w="8198" w:wrap="notBeside" w:vAnchor="text" w:hAnchor="text" w:xAlign="right" w:y="1"/>
              <w:shd w:val="clear" w:color="auto" w:fill="auto"/>
              <w:spacing w:after="0" w:line="283" w:lineRule="exact"/>
            </w:pPr>
            <w:r>
              <w:rPr>
                <w:rStyle w:val="12TimesNewRoman12pt"/>
                <w:rFonts w:eastAsia="Century Gothic"/>
              </w:rPr>
              <w:t>раствор для инъекций; таблетки;</w:t>
            </w:r>
          </w:p>
          <w:p w:rsidR="00F00C16" w:rsidRDefault="00A00C58">
            <w:pPr>
              <w:pStyle w:val="120"/>
              <w:framePr w:w="8198" w:wrap="notBeside" w:vAnchor="text" w:hAnchor="text" w:xAlign="right" w:y="1"/>
              <w:shd w:val="clear" w:color="auto" w:fill="auto"/>
              <w:spacing w:after="0" w:line="283" w:lineRule="exact"/>
            </w:pPr>
            <w:r>
              <w:rPr>
                <w:rStyle w:val="12TimesNewRoman12pt"/>
                <w:rFonts w:eastAsia="Century Gothic"/>
              </w:rPr>
              <w:t>таблетки, покрытые оболочкой; таблетки, покрытые пленочной оболочкой</w:t>
            </w:r>
          </w:p>
        </w:tc>
      </w:tr>
      <w:tr w:rsidR="00F00C16">
        <w:tblPrEx>
          <w:tblCellMar>
            <w:top w:w="0" w:type="dxa"/>
            <w:bottom w:w="0" w:type="dxa"/>
          </w:tblCellMar>
        </w:tblPrEx>
        <w:trPr>
          <w:trHeight w:hRule="exact" w:val="1032"/>
          <w:jc w:val="right"/>
        </w:trPr>
        <w:tc>
          <w:tcPr>
            <w:tcW w:w="1176" w:type="dxa"/>
            <w:tcBorders>
              <w:left w:val="single" w:sz="4" w:space="0" w:color="auto"/>
            </w:tcBorders>
            <w:shd w:val="clear" w:color="auto" w:fill="FFFFFF"/>
          </w:tcPr>
          <w:p w:rsidR="00F00C16" w:rsidRDefault="00F00C16">
            <w:pPr>
              <w:framePr w:w="8198" w:wrap="notBeside" w:vAnchor="text" w:hAnchor="text" w:xAlign="right" w:y="1"/>
              <w:rPr>
                <w:sz w:val="10"/>
                <w:szCs w:val="10"/>
              </w:rPr>
            </w:pPr>
          </w:p>
        </w:tc>
        <w:tc>
          <w:tcPr>
            <w:tcW w:w="1968" w:type="dxa"/>
            <w:tcBorders>
              <w:left w:val="single" w:sz="4" w:space="0" w:color="auto"/>
            </w:tcBorders>
            <w:shd w:val="clear" w:color="auto" w:fill="FFFFFF"/>
          </w:tcPr>
          <w:p w:rsidR="00F00C16" w:rsidRDefault="00F00C16">
            <w:pPr>
              <w:framePr w:w="8198" w:wrap="notBeside" w:vAnchor="text" w:hAnchor="text" w:xAlign="right" w:y="1"/>
              <w:rPr>
                <w:sz w:val="10"/>
                <w:szCs w:val="10"/>
              </w:rPr>
            </w:pPr>
          </w:p>
        </w:tc>
        <w:tc>
          <w:tcPr>
            <w:tcW w:w="2443" w:type="dxa"/>
            <w:tcBorders>
              <w:top w:val="single" w:sz="4" w:space="0" w:color="auto"/>
              <w:left w:val="single" w:sz="4" w:space="0" w:color="auto"/>
            </w:tcBorders>
            <w:shd w:val="clear" w:color="auto" w:fill="FFFFFF"/>
          </w:tcPr>
          <w:p w:rsidR="00F00C16" w:rsidRDefault="00A00C58">
            <w:pPr>
              <w:pStyle w:val="120"/>
              <w:framePr w:w="8198" w:wrap="notBeside" w:vAnchor="text" w:hAnchor="text" w:xAlign="right" w:y="1"/>
              <w:shd w:val="clear" w:color="auto" w:fill="auto"/>
              <w:spacing w:after="0" w:line="240" w:lineRule="exact"/>
              <w:jc w:val="center"/>
            </w:pPr>
            <w:r>
              <w:rPr>
                <w:rStyle w:val="12TimesNewRoman12pt"/>
                <w:rFonts w:eastAsia="Century Gothic"/>
              </w:rPr>
              <w:t>пеметрексед</w:t>
            </w:r>
          </w:p>
        </w:tc>
        <w:tc>
          <w:tcPr>
            <w:tcW w:w="2611" w:type="dxa"/>
            <w:tcBorders>
              <w:top w:val="single" w:sz="4" w:space="0" w:color="auto"/>
              <w:left w:val="single" w:sz="4" w:space="0" w:color="auto"/>
              <w:right w:val="single" w:sz="4" w:space="0" w:color="auto"/>
            </w:tcBorders>
            <w:shd w:val="clear" w:color="auto" w:fill="FFFFFF"/>
            <w:vAlign w:val="bottom"/>
          </w:tcPr>
          <w:p w:rsidR="00F00C16" w:rsidRDefault="00A00C58">
            <w:pPr>
              <w:pStyle w:val="120"/>
              <w:framePr w:w="8198" w:wrap="notBeside" w:vAnchor="text" w:hAnchor="text" w:xAlign="right" w:y="1"/>
              <w:shd w:val="clear" w:color="auto" w:fill="auto"/>
              <w:spacing w:after="0" w:line="278" w:lineRule="exact"/>
            </w:pPr>
            <w:r>
              <w:rPr>
                <w:rStyle w:val="12TimesNewRoman12pt"/>
                <w:rFonts w:eastAsia="Century Gothic"/>
              </w:rPr>
              <w:t>лиофилизат для приготовления раствора для инфузий</w:t>
            </w:r>
          </w:p>
        </w:tc>
      </w:tr>
      <w:tr w:rsidR="00F00C16">
        <w:tblPrEx>
          <w:tblCellMar>
            <w:top w:w="0" w:type="dxa"/>
            <w:bottom w:w="0" w:type="dxa"/>
          </w:tblCellMar>
        </w:tblPrEx>
        <w:trPr>
          <w:trHeight w:hRule="exact" w:val="1037"/>
          <w:jc w:val="right"/>
        </w:trPr>
        <w:tc>
          <w:tcPr>
            <w:tcW w:w="1176" w:type="dxa"/>
            <w:tcBorders>
              <w:left w:val="single" w:sz="4" w:space="0" w:color="auto"/>
            </w:tcBorders>
            <w:shd w:val="clear" w:color="auto" w:fill="FFFFFF"/>
          </w:tcPr>
          <w:p w:rsidR="00F00C16" w:rsidRDefault="00F00C16">
            <w:pPr>
              <w:framePr w:w="8198" w:wrap="notBeside" w:vAnchor="text" w:hAnchor="text" w:xAlign="right" w:y="1"/>
              <w:rPr>
                <w:sz w:val="10"/>
                <w:szCs w:val="10"/>
              </w:rPr>
            </w:pPr>
          </w:p>
        </w:tc>
        <w:tc>
          <w:tcPr>
            <w:tcW w:w="1968" w:type="dxa"/>
            <w:tcBorders>
              <w:left w:val="single" w:sz="4" w:space="0" w:color="auto"/>
            </w:tcBorders>
            <w:shd w:val="clear" w:color="auto" w:fill="FFFFFF"/>
          </w:tcPr>
          <w:p w:rsidR="00F00C16" w:rsidRDefault="00F00C16">
            <w:pPr>
              <w:framePr w:w="8198" w:wrap="notBeside" w:vAnchor="text" w:hAnchor="text" w:xAlign="right" w:y="1"/>
              <w:rPr>
                <w:sz w:val="10"/>
                <w:szCs w:val="10"/>
              </w:rPr>
            </w:pPr>
          </w:p>
        </w:tc>
        <w:tc>
          <w:tcPr>
            <w:tcW w:w="2443" w:type="dxa"/>
            <w:tcBorders>
              <w:top w:val="single" w:sz="4" w:space="0" w:color="auto"/>
              <w:left w:val="single" w:sz="4" w:space="0" w:color="auto"/>
            </w:tcBorders>
            <w:shd w:val="clear" w:color="auto" w:fill="FFFFFF"/>
          </w:tcPr>
          <w:p w:rsidR="00F00C16" w:rsidRDefault="00A00C58">
            <w:pPr>
              <w:pStyle w:val="120"/>
              <w:framePr w:w="8198" w:wrap="notBeside" w:vAnchor="text" w:hAnchor="text" w:xAlign="right" w:y="1"/>
              <w:shd w:val="clear" w:color="auto" w:fill="auto"/>
              <w:spacing w:after="0" w:line="240" w:lineRule="exact"/>
              <w:jc w:val="center"/>
            </w:pPr>
            <w:r>
              <w:rPr>
                <w:rStyle w:val="12TimesNewRoman12pt"/>
                <w:rFonts w:eastAsia="Century Gothic"/>
              </w:rPr>
              <w:t>ралтитрсксид</w:t>
            </w:r>
          </w:p>
        </w:tc>
        <w:tc>
          <w:tcPr>
            <w:tcW w:w="2611" w:type="dxa"/>
            <w:tcBorders>
              <w:top w:val="single" w:sz="4" w:space="0" w:color="auto"/>
              <w:left w:val="single" w:sz="4" w:space="0" w:color="auto"/>
              <w:right w:val="single" w:sz="4" w:space="0" w:color="auto"/>
            </w:tcBorders>
            <w:shd w:val="clear" w:color="auto" w:fill="FFFFFF"/>
            <w:vAlign w:val="bottom"/>
          </w:tcPr>
          <w:p w:rsidR="00F00C16" w:rsidRDefault="00A00C58">
            <w:pPr>
              <w:pStyle w:val="120"/>
              <w:framePr w:w="8198" w:wrap="notBeside" w:vAnchor="text" w:hAnchor="text" w:xAlign="right" w:y="1"/>
              <w:shd w:val="clear" w:color="auto" w:fill="auto"/>
              <w:spacing w:after="0" w:line="283" w:lineRule="exact"/>
            </w:pPr>
            <w:r>
              <w:rPr>
                <w:rStyle w:val="12TimesNewRoman12pt"/>
                <w:rFonts w:eastAsia="Century Gothic"/>
              </w:rPr>
              <w:t>лиофилизат для приготовления раствора для инфузий</w:t>
            </w:r>
          </w:p>
        </w:tc>
      </w:tr>
      <w:tr w:rsidR="00F00C16">
        <w:tblPrEx>
          <w:tblCellMar>
            <w:top w:w="0" w:type="dxa"/>
            <w:bottom w:w="0" w:type="dxa"/>
          </w:tblCellMar>
        </w:tblPrEx>
        <w:trPr>
          <w:trHeight w:hRule="exact" w:val="451"/>
          <w:jc w:val="right"/>
        </w:trPr>
        <w:tc>
          <w:tcPr>
            <w:tcW w:w="1176" w:type="dxa"/>
            <w:tcBorders>
              <w:top w:val="single" w:sz="4" w:space="0" w:color="auto"/>
              <w:left w:val="single" w:sz="4" w:space="0" w:color="auto"/>
            </w:tcBorders>
            <w:shd w:val="clear" w:color="auto" w:fill="FFFFFF"/>
            <w:vAlign w:val="bottom"/>
          </w:tcPr>
          <w:p w:rsidR="00F00C16" w:rsidRDefault="00A00C58">
            <w:pPr>
              <w:pStyle w:val="120"/>
              <w:framePr w:w="8198" w:wrap="notBeside" w:vAnchor="text" w:hAnchor="text" w:xAlign="right" w:y="1"/>
              <w:shd w:val="clear" w:color="auto" w:fill="auto"/>
              <w:spacing w:after="0" w:line="240" w:lineRule="exact"/>
              <w:ind w:left="260"/>
            </w:pPr>
            <w:r>
              <w:rPr>
                <w:rStyle w:val="12TimesNewRoman12pt"/>
                <w:rFonts w:eastAsia="Century Gothic"/>
                <w:lang w:val="en-US" w:eastAsia="en-US" w:bidi="en-US"/>
              </w:rPr>
              <w:t>L01BB</w:t>
            </w:r>
          </w:p>
        </w:tc>
        <w:tc>
          <w:tcPr>
            <w:tcW w:w="1968" w:type="dxa"/>
            <w:tcBorders>
              <w:top w:val="single" w:sz="4" w:space="0" w:color="auto"/>
              <w:left w:val="single" w:sz="4" w:space="0" w:color="auto"/>
            </w:tcBorders>
            <w:shd w:val="clear" w:color="auto" w:fill="FFFFFF"/>
            <w:vAlign w:val="bottom"/>
          </w:tcPr>
          <w:p w:rsidR="00F00C16" w:rsidRDefault="00A00C58">
            <w:pPr>
              <w:pStyle w:val="120"/>
              <w:framePr w:w="8198" w:wrap="notBeside" w:vAnchor="text" w:hAnchor="text" w:xAlign="right" w:y="1"/>
              <w:shd w:val="clear" w:color="auto" w:fill="auto"/>
              <w:spacing w:after="0" w:line="240" w:lineRule="exact"/>
            </w:pPr>
            <w:r>
              <w:rPr>
                <w:rStyle w:val="12TimesNewRoman12pt"/>
                <w:rFonts w:eastAsia="Century Gothic"/>
              </w:rPr>
              <w:t>аналоги пурина</w:t>
            </w:r>
          </w:p>
        </w:tc>
        <w:tc>
          <w:tcPr>
            <w:tcW w:w="2443" w:type="dxa"/>
            <w:tcBorders>
              <w:top w:val="single" w:sz="4" w:space="0" w:color="auto"/>
              <w:left w:val="single" w:sz="4" w:space="0" w:color="auto"/>
            </w:tcBorders>
            <w:shd w:val="clear" w:color="auto" w:fill="FFFFFF"/>
            <w:vAlign w:val="bottom"/>
          </w:tcPr>
          <w:p w:rsidR="00F00C16" w:rsidRDefault="00A00C58">
            <w:pPr>
              <w:pStyle w:val="120"/>
              <w:framePr w:w="8198" w:wrap="notBeside" w:vAnchor="text" w:hAnchor="text" w:xAlign="right" w:y="1"/>
              <w:shd w:val="clear" w:color="auto" w:fill="auto"/>
              <w:spacing w:after="0" w:line="240" w:lineRule="exact"/>
              <w:jc w:val="center"/>
            </w:pPr>
            <w:r>
              <w:rPr>
                <w:rStyle w:val="12TimesNewRoman12pt"/>
                <w:rFonts w:eastAsia="Century Gothic"/>
              </w:rPr>
              <w:t>меркантопурин</w:t>
            </w:r>
          </w:p>
        </w:tc>
        <w:tc>
          <w:tcPr>
            <w:tcW w:w="2611" w:type="dxa"/>
            <w:tcBorders>
              <w:top w:val="single" w:sz="4" w:space="0" w:color="auto"/>
              <w:left w:val="single" w:sz="4" w:space="0" w:color="auto"/>
              <w:right w:val="single" w:sz="4" w:space="0" w:color="auto"/>
            </w:tcBorders>
            <w:shd w:val="clear" w:color="auto" w:fill="FFFFFF"/>
            <w:vAlign w:val="bottom"/>
          </w:tcPr>
          <w:p w:rsidR="00F00C16" w:rsidRDefault="00A00C58">
            <w:pPr>
              <w:pStyle w:val="120"/>
              <w:framePr w:w="8198" w:wrap="notBeside" w:vAnchor="text" w:hAnchor="text" w:xAlign="right" w:y="1"/>
              <w:shd w:val="clear" w:color="auto" w:fill="auto"/>
              <w:spacing w:after="0" w:line="240" w:lineRule="exact"/>
            </w:pPr>
            <w:r>
              <w:rPr>
                <w:rStyle w:val="12TimesNewRoman12pt"/>
                <w:rFonts w:eastAsia="Century Gothic"/>
              </w:rPr>
              <w:t>таблетки</w:t>
            </w:r>
          </w:p>
        </w:tc>
      </w:tr>
      <w:tr w:rsidR="00F00C16">
        <w:tblPrEx>
          <w:tblCellMar>
            <w:top w:w="0" w:type="dxa"/>
            <w:bottom w:w="0" w:type="dxa"/>
          </w:tblCellMar>
        </w:tblPrEx>
        <w:trPr>
          <w:trHeight w:hRule="exact" w:val="461"/>
          <w:jc w:val="right"/>
        </w:trPr>
        <w:tc>
          <w:tcPr>
            <w:tcW w:w="1176" w:type="dxa"/>
            <w:tcBorders>
              <w:left w:val="single" w:sz="4" w:space="0" w:color="auto"/>
            </w:tcBorders>
            <w:shd w:val="clear" w:color="auto" w:fill="FFFFFF"/>
          </w:tcPr>
          <w:p w:rsidR="00F00C16" w:rsidRDefault="00F00C16">
            <w:pPr>
              <w:framePr w:w="8198" w:wrap="notBeside" w:vAnchor="text" w:hAnchor="text" w:xAlign="right" w:y="1"/>
              <w:rPr>
                <w:sz w:val="10"/>
                <w:szCs w:val="10"/>
              </w:rPr>
            </w:pPr>
          </w:p>
        </w:tc>
        <w:tc>
          <w:tcPr>
            <w:tcW w:w="1968" w:type="dxa"/>
            <w:tcBorders>
              <w:left w:val="single" w:sz="4" w:space="0" w:color="auto"/>
            </w:tcBorders>
            <w:shd w:val="clear" w:color="auto" w:fill="FFFFFF"/>
          </w:tcPr>
          <w:p w:rsidR="00F00C16" w:rsidRDefault="00F00C16">
            <w:pPr>
              <w:framePr w:w="8198" w:wrap="notBeside" w:vAnchor="text" w:hAnchor="text" w:xAlign="right" w:y="1"/>
              <w:rPr>
                <w:sz w:val="10"/>
                <w:szCs w:val="10"/>
              </w:rPr>
            </w:pPr>
          </w:p>
        </w:tc>
        <w:tc>
          <w:tcPr>
            <w:tcW w:w="2443" w:type="dxa"/>
            <w:tcBorders>
              <w:top w:val="single" w:sz="4" w:space="0" w:color="auto"/>
              <w:left w:val="single" w:sz="4" w:space="0" w:color="auto"/>
            </w:tcBorders>
            <w:shd w:val="clear" w:color="auto" w:fill="FFFFFF"/>
            <w:vAlign w:val="bottom"/>
          </w:tcPr>
          <w:p w:rsidR="00F00C16" w:rsidRDefault="00A00C58">
            <w:pPr>
              <w:pStyle w:val="120"/>
              <w:framePr w:w="8198" w:wrap="notBeside" w:vAnchor="text" w:hAnchor="text" w:xAlign="right" w:y="1"/>
              <w:shd w:val="clear" w:color="auto" w:fill="auto"/>
              <w:spacing w:after="0" w:line="240" w:lineRule="exact"/>
              <w:jc w:val="center"/>
            </w:pPr>
            <w:r>
              <w:rPr>
                <w:rStyle w:val="12TimesNewRoman12pt"/>
                <w:rFonts w:eastAsia="Century Gothic"/>
              </w:rPr>
              <w:t>неларабин</w:t>
            </w:r>
          </w:p>
        </w:tc>
        <w:tc>
          <w:tcPr>
            <w:tcW w:w="2611" w:type="dxa"/>
            <w:tcBorders>
              <w:top w:val="single" w:sz="4" w:space="0" w:color="auto"/>
              <w:left w:val="single" w:sz="4" w:space="0" w:color="auto"/>
              <w:right w:val="single" w:sz="4" w:space="0" w:color="auto"/>
            </w:tcBorders>
            <w:shd w:val="clear" w:color="auto" w:fill="FFFFFF"/>
            <w:vAlign w:val="bottom"/>
          </w:tcPr>
          <w:p w:rsidR="00F00C16" w:rsidRDefault="00A00C58">
            <w:pPr>
              <w:pStyle w:val="120"/>
              <w:framePr w:w="8198" w:wrap="notBeside" w:vAnchor="text" w:hAnchor="text" w:xAlign="right" w:y="1"/>
              <w:shd w:val="clear" w:color="auto" w:fill="auto"/>
              <w:spacing w:after="0" w:line="240" w:lineRule="exact"/>
            </w:pPr>
            <w:r>
              <w:rPr>
                <w:rStyle w:val="12TimesNewRoman12pt"/>
                <w:rFonts w:eastAsia="Century Gothic"/>
              </w:rPr>
              <w:t>раствор для инфузий</w:t>
            </w:r>
          </w:p>
        </w:tc>
      </w:tr>
      <w:tr w:rsidR="00F00C16">
        <w:tblPrEx>
          <w:tblCellMar>
            <w:top w:w="0" w:type="dxa"/>
            <w:bottom w:w="0" w:type="dxa"/>
          </w:tblCellMar>
        </w:tblPrEx>
        <w:trPr>
          <w:trHeight w:hRule="exact" w:val="1061"/>
          <w:jc w:val="right"/>
        </w:trPr>
        <w:tc>
          <w:tcPr>
            <w:tcW w:w="1176" w:type="dxa"/>
            <w:tcBorders>
              <w:left w:val="single" w:sz="4" w:space="0" w:color="auto"/>
              <w:bottom w:val="single" w:sz="4" w:space="0" w:color="auto"/>
            </w:tcBorders>
            <w:shd w:val="clear" w:color="auto" w:fill="FFFFFF"/>
          </w:tcPr>
          <w:p w:rsidR="00F00C16" w:rsidRDefault="00F00C16">
            <w:pPr>
              <w:framePr w:w="8198" w:wrap="notBeside" w:vAnchor="text" w:hAnchor="text" w:xAlign="right" w:y="1"/>
              <w:rPr>
                <w:sz w:val="10"/>
                <w:szCs w:val="10"/>
              </w:rPr>
            </w:pPr>
          </w:p>
        </w:tc>
        <w:tc>
          <w:tcPr>
            <w:tcW w:w="1968" w:type="dxa"/>
            <w:tcBorders>
              <w:left w:val="single" w:sz="4" w:space="0" w:color="auto"/>
              <w:bottom w:val="single" w:sz="4" w:space="0" w:color="auto"/>
            </w:tcBorders>
            <w:shd w:val="clear" w:color="auto" w:fill="FFFFFF"/>
          </w:tcPr>
          <w:p w:rsidR="00F00C16" w:rsidRDefault="00F00C16">
            <w:pPr>
              <w:framePr w:w="8198" w:wrap="notBeside" w:vAnchor="text" w:hAnchor="text" w:xAlign="right" w:y="1"/>
              <w:rPr>
                <w:sz w:val="10"/>
                <w:szCs w:val="10"/>
              </w:rPr>
            </w:pPr>
          </w:p>
        </w:tc>
        <w:tc>
          <w:tcPr>
            <w:tcW w:w="2443" w:type="dxa"/>
            <w:tcBorders>
              <w:top w:val="single" w:sz="4" w:space="0" w:color="auto"/>
              <w:left w:val="single" w:sz="4" w:space="0" w:color="auto"/>
              <w:bottom w:val="single" w:sz="4" w:space="0" w:color="auto"/>
            </w:tcBorders>
            <w:shd w:val="clear" w:color="auto" w:fill="FFFFFF"/>
          </w:tcPr>
          <w:p w:rsidR="00F00C16" w:rsidRDefault="00A00C58">
            <w:pPr>
              <w:pStyle w:val="120"/>
              <w:framePr w:w="8198" w:wrap="notBeside" w:vAnchor="text" w:hAnchor="text" w:xAlign="right" w:y="1"/>
              <w:shd w:val="clear" w:color="auto" w:fill="auto"/>
              <w:spacing w:after="0" w:line="240" w:lineRule="exact"/>
              <w:jc w:val="center"/>
            </w:pPr>
            <w:r>
              <w:rPr>
                <w:rStyle w:val="12TimesNewRoman12pt"/>
                <w:rFonts w:eastAsia="Century Gothic"/>
              </w:rPr>
              <w:t>флударабин</w:t>
            </w:r>
          </w:p>
        </w:tc>
        <w:tc>
          <w:tcPr>
            <w:tcW w:w="2611" w:type="dxa"/>
            <w:tcBorders>
              <w:top w:val="single" w:sz="4" w:space="0" w:color="auto"/>
              <w:left w:val="single" w:sz="4" w:space="0" w:color="auto"/>
              <w:bottom w:val="single" w:sz="4" w:space="0" w:color="auto"/>
              <w:right w:val="single" w:sz="4" w:space="0" w:color="auto"/>
            </w:tcBorders>
            <w:shd w:val="clear" w:color="auto" w:fill="FFFFFF"/>
            <w:vAlign w:val="center"/>
          </w:tcPr>
          <w:p w:rsidR="00F00C16" w:rsidRDefault="00A00C58">
            <w:pPr>
              <w:pStyle w:val="120"/>
              <w:framePr w:w="8198" w:wrap="notBeside" w:vAnchor="text" w:hAnchor="text" w:xAlign="right" w:y="1"/>
              <w:shd w:val="clear" w:color="auto" w:fill="auto"/>
              <w:spacing w:after="0" w:line="283" w:lineRule="exact"/>
              <w:jc w:val="both"/>
            </w:pPr>
            <w:r>
              <w:rPr>
                <w:rStyle w:val="12TimesNewRoman12pt"/>
                <w:rFonts w:eastAsia="Century Gothic"/>
              </w:rPr>
              <w:t>концентрат для приготовления раствора для</w:t>
            </w:r>
          </w:p>
        </w:tc>
      </w:tr>
    </w:tbl>
    <w:p w:rsidR="00F00C16" w:rsidRDefault="00F00C16">
      <w:pPr>
        <w:framePr w:w="8198" w:wrap="notBeside" w:vAnchor="text" w:hAnchor="text" w:xAlign="right" w:y="1"/>
        <w:rPr>
          <w:sz w:val="2"/>
          <w:szCs w:val="2"/>
        </w:rPr>
      </w:pPr>
    </w:p>
    <w:p w:rsidR="00F00C16" w:rsidRDefault="00F00C16">
      <w:pPr>
        <w:rPr>
          <w:sz w:val="2"/>
          <w:szCs w:val="2"/>
        </w:rPr>
      </w:pPr>
    </w:p>
    <w:tbl>
      <w:tblPr>
        <w:tblOverlap w:val="never"/>
        <w:tblW w:w="0" w:type="auto"/>
        <w:jc w:val="right"/>
        <w:tblLayout w:type="fixed"/>
        <w:tblCellMar>
          <w:left w:w="10" w:type="dxa"/>
          <w:right w:w="10" w:type="dxa"/>
        </w:tblCellMar>
        <w:tblLook w:val="04A0" w:firstRow="1" w:lastRow="0" w:firstColumn="1" w:lastColumn="0" w:noHBand="0" w:noVBand="1"/>
      </w:tblPr>
      <w:tblGrid>
        <w:gridCol w:w="1162"/>
        <w:gridCol w:w="1978"/>
        <w:gridCol w:w="2448"/>
        <w:gridCol w:w="2611"/>
      </w:tblGrid>
      <w:tr w:rsidR="00F00C16">
        <w:tblPrEx>
          <w:tblCellMar>
            <w:top w:w="0" w:type="dxa"/>
            <w:bottom w:w="0" w:type="dxa"/>
          </w:tblCellMar>
        </w:tblPrEx>
        <w:trPr>
          <w:trHeight w:hRule="exact" w:val="1627"/>
          <w:jc w:val="right"/>
        </w:trPr>
        <w:tc>
          <w:tcPr>
            <w:tcW w:w="1162" w:type="dxa"/>
            <w:tcBorders>
              <w:top w:val="single" w:sz="4" w:space="0" w:color="auto"/>
              <w:left w:val="single" w:sz="4" w:space="0" w:color="auto"/>
            </w:tcBorders>
            <w:shd w:val="clear" w:color="auto" w:fill="FFFFFF"/>
            <w:vAlign w:val="center"/>
          </w:tcPr>
          <w:p w:rsidR="00F00C16" w:rsidRDefault="00A00C58">
            <w:pPr>
              <w:pStyle w:val="120"/>
              <w:framePr w:w="8198" w:wrap="notBeside" w:vAnchor="text" w:hAnchor="text" w:xAlign="right" w:y="1"/>
              <w:shd w:val="clear" w:color="auto" w:fill="auto"/>
              <w:spacing w:after="0" w:line="240" w:lineRule="exact"/>
            </w:pPr>
            <w:r>
              <w:rPr>
                <w:rStyle w:val="12TimesNewRoman12pt"/>
                <w:rFonts w:eastAsia="Century Gothic"/>
              </w:rPr>
              <w:lastRenderedPageBreak/>
              <w:t>Код ЛТХ</w:t>
            </w:r>
          </w:p>
        </w:tc>
        <w:tc>
          <w:tcPr>
            <w:tcW w:w="1978" w:type="dxa"/>
            <w:tcBorders>
              <w:top w:val="single" w:sz="4" w:space="0" w:color="auto"/>
              <w:left w:val="single" w:sz="4" w:space="0" w:color="auto"/>
            </w:tcBorders>
            <w:shd w:val="clear" w:color="auto" w:fill="FFFFFF"/>
            <w:vAlign w:val="bottom"/>
          </w:tcPr>
          <w:p w:rsidR="00F00C16" w:rsidRDefault="00A00C58">
            <w:pPr>
              <w:pStyle w:val="120"/>
              <w:framePr w:w="8198" w:wrap="notBeside" w:vAnchor="text" w:hAnchor="text" w:xAlign="right" w:y="1"/>
              <w:shd w:val="clear" w:color="auto" w:fill="auto"/>
              <w:spacing w:after="0" w:line="283" w:lineRule="exact"/>
              <w:jc w:val="center"/>
            </w:pPr>
            <w:r>
              <w:rPr>
                <w:rStyle w:val="12TimesNewRoman12pt"/>
                <w:rFonts w:eastAsia="Century Gothic"/>
              </w:rPr>
              <w:t>Анатомо-</w:t>
            </w:r>
          </w:p>
          <w:p w:rsidR="00F00C16" w:rsidRDefault="00A00C58">
            <w:pPr>
              <w:pStyle w:val="120"/>
              <w:framePr w:w="8198" w:wrap="notBeside" w:vAnchor="text" w:hAnchor="text" w:xAlign="right" w:y="1"/>
              <w:shd w:val="clear" w:color="auto" w:fill="auto"/>
              <w:spacing w:after="0" w:line="283" w:lineRule="exact"/>
              <w:ind w:left="160"/>
            </w:pPr>
            <w:r>
              <w:rPr>
                <w:rStyle w:val="12TimesNewRoman12pt"/>
                <w:rFonts w:eastAsia="Century Gothic"/>
              </w:rPr>
              <w:t>терапевтическо-</w:t>
            </w:r>
          </w:p>
          <w:p w:rsidR="00F00C16" w:rsidRDefault="00A00C58">
            <w:pPr>
              <w:pStyle w:val="120"/>
              <w:framePr w:w="8198" w:wrap="notBeside" w:vAnchor="text" w:hAnchor="text" w:xAlign="right" w:y="1"/>
              <w:shd w:val="clear" w:color="auto" w:fill="auto"/>
              <w:spacing w:after="0" w:line="283" w:lineRule="exact"/>
              <w:jc w:val="center"/>
            </w:pPr>
            <w:r>
              <w:rPr>
                <w:rStyle w:val="12TimesNewRoman12pt"/>
                <w:rFonts w:eastAsia="Century Gothic"/>
              </w:rPr>
              <w:t>химическая</w:t>
            </w:r>
          </w:p>
          <w:p w:rsidR="00F00C16" w:rsidRDefault="00A00C58">
            <w:pPr>
              <w:pStyle w:val="120"/>
              <w:framePr w:w="8198" w:wrap="notBeside" w:vAnchor="text" w:hAnchor="text" w:xAlign="right" w:y="1"/>
              <w:shd w:val="clear" w:color="auto" w:fill="auto"/>
              <w:spacing w:after="0" w:line="283" w:lineRule="exact"/>
              <w:ind w:left="160"/>
            </w:pPr>
            <w:r>
              <w:rPr>
                <w:rStyle w:val="12TimesNewRoman12pt"/>
                <w:rFonts w:eastAsia="Century Gothic"/>
              </w:rPr>
              <w:t>классификация</w:t>
            </w:r>
          </w:p>
          <w:p w:rsidR="00F00C16" w:rsidRDefault="00A00C58">
            <w:pPr>
              <w:pStyle w:val="120"/>
              <w:framePr w:w="8198" w:wrap="notBeside" w:vAnchor="text" w:hAnchor="text" w:xAlign="right" w:y="1"/>
              <w:shd w:val="clear" w:color="auto" w:fill="auto"/>
              <w:spacing w:after="0" w:line="283" w:lineRule="exact"/>
              <w:jc w:val="center"/>
            </w:pPr>
            <w:r>
              <w:rPr>
                <w:rStyle w:val="12TimesNewRoman12pt"/>
                <w:rFonts w:eastAsia="Century Gothic"/>
              </w:rPr>
              <w:t>(ЛТХ)</w:t>
            </w:r>
          </w:p>
        </w:tc>
        <w:tc>
          <w:tcPr>
            <w:tcW w:w="2448" w:type="dxa"/>
            <w:tcBorders>
              <w:top w:val="single" w:sz="4" w:space="0" w:color="auto"/>
              <w:left w:val="single" w:sz="4" w:space="0" w:color="auto"/>
            </w:tcBorders>
            <w:shd w:val="clear" w:color="auto" w:fill="FFFFFF"/>
            <w:vAlign w:val="center"/>
          </w:tcPr>
          <w:p w:rsidR="00F00C16" w:rsidRDefault="00A00C58">
            <w:pPr>
              <w:pStyle w:val="120"/>
              <w:framePr w:w="8198" w:wrap="notBeside" w:vAnchor="text" w:hAnchor="text" w:xAlign="right" w:y="1"/>
              <w:shd w:val="clear" w:color="auto" w:fill="auto"/>
              <w:spacing w:after="120" w:line="240" w:lineRule="exact"/>
              <w:jc w:val="center"/>
            </w:pPr>
            <w:r>
              <w:rPr>
                <w:rStyle w:val="12TimesNewRoman12pt"/>
                <w:rFonts w:eastAsia="Century Gothic"/>
              </w:rPr>
              <w:t>Лекарственные</w:t>
            </w:r>
          </w:p>
          <w:p w:rsidR="00F00C16" w:rsidRDefault="00A00C58">
            <w:pPr>
              <w:pStyle w:val="120"/>
              <w:framePr w:w="8198" w:wrap="notBeside" w:vAnchor="text" w:hAnchor="text" w:xAlign="right" w:y="1"/>
              <w:shd w:val="clear" w:color="auto" w:fill="auto"/>
              <w:spacing w:before="120" w:after="0" w:line="240" w:lineRule="exact"/>
              <w:jc w:val="center"/>
            </w:pPr>
            <w:r>
              <w:rPr>
                <w:rStyle w:val="12TimesNewRoman12pt"/>
                <w:rFonts w:eastAsia="Century Gothic"/>
              </w:rPr>
              <w:t>препараты</w:t>
            </w:r>
          </w:p>
        </w:tc>
        <w:tc>
          <w:tcPr>
            <w:tcW w:w="2611"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8198" w:wrap="notBeside" w:vAnchor="text" w:hAnchor="text" w:xAlign="right" w:y="1"/>
              <w:shd w:val="clear" w:color="auto" w:fill="auto"/>
              <w:spacing w:after="0" w:line="240" w:lineRule="exact"/>
            </w:pPr>
            <w:r>
              <w:rPr>
                <w:rStyle w:val="12TimesNewRoman12pt"/>
                <w:rFonts w:eastAsia="Century Gothic"/>
              </w:rPr>
              <w:t>Лекарственные формы</w:t>
            </w:r>
          </w:p>
        </w:tc>
      </w:tr>
      <w:tr w:rsidR="00F00C16">
        <w:tblPrEx>
          <w:tblCellMar>
            <w:top w:w="0" w:type="dxa"/>
            <w:bottom w:w="0" w:type="dxa"/>
          </w:tblCellMar>
        </w:tblPrEx>
        <w:trPr>
          <w:trHeight w:hRule="exact" w:val="2755"/>
          <w:jc w:val="right"/>
        </w:trPr>
        <w:tc>
          <w:tcPr>
            <w:tcW w:w="1162" w:type="dxa"/>
            <w:tcBorders>
              <w:top w:val="single" w:sz="4" w:space="0" w:color="auto"/>
              <w:left w:val="single" w:sz="4" w:space="0" w:color="auto"/>
            </w:tcBorders>
            <w:shd w:val="clear" w:color="auto" w:fill="FFFFFF"/>
          </w:tcPr>
          <w:p w:rsidR="00F00C16" w:rsidRDefault="00F00C16">
            <w:pPr>
              <w:framePr w:w="8198" w:wrap="notBeside" w:vAnchor="text" w:hAnchor="text" w:xAlign="right" w:y="1"/>
              <w:rPr>
                <w:sz w:val="10"/>
                <w:szCs w:val="10"/>
              </w:rPr>
            </w:pPr>
          </w:p>
        </w:tc>
        <w:tc>
          <w:tcPr>
            <w:tcW w:w="1978" w:type="dxa"/>
            <w:tcBorders>
              <w:top w:val="single" w:sz="4" w:space="0" w:color="auto"/>
              <w:left w:val="single" w:sz="4" w:space="0" w:color="auto"/>
            </w:tcBorders>
            <w:shd w:val="clear" w:color="auto" w:fill="FFFFFF"/>
          </w:tcPr>
          <w:p w:rsidR="00F00C16" w:rsidRDefault="00F00C16">
            <w:pPr>
              <w:framePr w:w="8198" w:wrap="notBeside" w:vAnchor="text" w:hAnchor="text" w:xAlign="right" w:y="1"/>
              <w:rPr>
                <w:sz w:val="10"/>
                <w:szCs w:val="10"/>
              </w:rPr>
            </w:pPr>
          </w:p>
        </w:tc>
        <w:tc>
          <w:tcPr>
            <w:tcW w:w="2448" w:type="dxa"/>
            <w:tcBorders>
              <w:top w:val="single" w:sz="4" w:space="0" w:color="auto"/>
              <w:left w:val="single" w:sz="4" w:space="0" w:color="auto"/>
            </w:tcBorders>
            <w:shd w:val="clear" w:color="auto" w:fill="FFFFFF"/>
          </w:tcPr>
          <w:p w:rsidR="00F00C16" w:rsidRDefault="00F00C16">
            <w:pPr>
              <w:framePr w:w="8198" w:wrap="notBeside" w:vAnchor="text" w:hAnchor="text" w:xAlign="right" w:y="1"/>
              <w:rPr>
                <w:sz w:val="10"/>
                <w:szCs w:val="10"/>
              </w:rPr>
            </w:pPr>
          </w:p>
        </w:tc>
        <w:tc>
          <w:tcPr>
            <w:tcW w:w="2611"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8198" w:wrap="notBeside" w:vAnchor="text" w:hAnchor="text" w:xAlign="right" w:y="1"/>
              <w:shd w:val="clear" w:color="auto" w:fill="auto"/>
              <w:spacing w:after="0" w:line="283" w:lineRule="exact"/>
            </w:pPr>
            <w:r>
              <w:rPr>
                <w:rStyle w:val="12TimesNewRoman12pt"/>
                <w:rFonts w:eastAsia="Century Gothic"/>
              </w:rPr>
              <w:t>внутривенного</w:t>
            </w:r>
          </w:p>
          <w:p w:rsidR="00F00C16" w:rsidRDefault="00A00C58">
            <w:pPr>
              <w:pStyle w:val="120"/>
              <w:framePr w:w="8198" w:wrap="notBeside" w:vAnchor="text" w:hAnchor="text" w:xAlign="right" w:y="1"/>
              <w:shd w:val="clear" w:color="auto" w:fill="auto"/>
              <w:spacing w:after="0" w:line="283" w:lineRule="exact"/>
            </w:pPr>
            <w:r>
              <w:rPr>
                <w:rStyle w:val="12TimesNewRoman12pt"/>
                <w:rFonts w:eastAsia="Century Gothic"/>
              </w:rPr>
              <w:t>введения;</w:t>
            </w:r>
          </w:p>
          <w:p w:rsidR="00F00C16" w:rsidRDefault="00A00C58">
            <w:pPr>
              <w:pStyle w:val="120"/>
              <w:framePr w:w="8198" w:wrap="notBeside" w:vAnchor="text" w:hAnchor="text" w:xAlign="right" w:y="1"/>
              <w:shd w:val="clear" w:color="auto" w:fill="auto"/>
              <w:spacing w:after="0" w:line="283" w:lineRule="exact"/>
            </w:pPr>
            <w:r>
              <w:rPr>
                <w:rStyle w:val="12TimesNewRoman12pt"/>
                <w:rFonts w:eastAsia="Century Gothic"/>
              </w:rPr>
              <w:t>лиофилизат для</w:t>
            </w:r>
          </w:p>
          <w:p w:rsidR="00F00C16" w:rsidRDefault="00A00C58">
            <w:pPr>
              <w:pStyle w:val="120"/>
              <w:framePr w:w="8198" w:wrap="notBeside" w:vAnchor="text" w:hAnchor="text" w:xAlign="right" w:y="1"/>
              <w:shd w:val="clear" w:color="auto" w:fill="auto"/>
              <w:spacing w:after="0" w:line="283" w:lineRule="exact"/>
            </w:pPr>
            <w:r>
              <w:rPr>
                <w:rStyle w:val="12TimesNewRoman12pt"/>
                <w:rFonts w:eastAsia="Century Gothic"/>
              </w:rPr>
              <w:t>приготовления</w:t>
            </w:r>
          </w:p>
          <w:p w:rsidR="00F00C16" w:rsidRDefault="00A00C58">
            <w:pPr>
              <w:pStyle w:val="120"/>
              <w:framePr w:w="8198" w:wrap="notBeside" w:vAnchor="text" w:hAnchor="text" w:xAlign="right" w:y="1"/>
              <w:shd w:val="clear" w:color="auto" w:fill="auto"/>
              <w:spacing w:after="0" w:line="283" w:lineRule="exact"/>
            </w:pPr>
            <w:r>
              <w:rPr>
                <w:rStyle w:val="12TimesNewRoman12pt"/>
                <w:rFonts w:eastAsia="Century Gothic"/>
              </w:rPr>
              <w:t>раствора для</w:t>
            </w:r>
          </w:p>
          <w:p w:rsidR="00F00C16" w:rsidRDefault="00A00C58">
            <w:pPr>
              <w:pStyle w:val="120"/>
              <w:framePr w:w="8198" w:wrap="notBeside" w:vAnchor="text" w:hAnchor="text" w:xAlign="right" w:y="1"/>
              <w:shd w:val="clear" w:color="auto" w:fill="auto"/>
              <w:spacing w:after="0" w:line="283" w:lineRule="exact"/>
            </w:pPr>
            <w:r>
              <w:rPr>
                <w:rStyle w:val="12TimesNewRoman12pt"/>
                <w:rFonts w:eastAsia="Century Gothic"/>
              </w:rPr>
              <w:t>внутривенного</w:t>
            </w:r>
          </w:p>
          <w:p w:rsidR="00F00C16" w:rsidRDefault="00A00C58">
            <w:pPr>
              <w:pStyle w:val="120"/>
              <w:framePr w:w="8198" w:wrap="notBeside" w:vAnchor="text" w:hAnchor="text" w:xAlign="right" w:y="1"/>
              <w:shd w:val="clear" w:color="auto" w:fill="auto"/>
              <w:spacing w:after="0" w:line="283" w:lineRule="exact"/>
            </w:pPr>
            <w:r>
              <w:rPr>
                <w:rStyle w:val="12TimesNewRoman12pt"/>
                <w:rFonts w:eastAsia="Century Gothic"/>
              </w:rPr>
              <w:t>введения;</w:t>
            </w:r>
          </w:p>
          <w:p w:rsidR="00F00C16" w:rsidRDefault="00A00C58">
            <w:pPr>
              <w:pStyle w:val="120"/>
              <w:framePr w:w="8198" w:wrap="notBeside" w:vAnchor="text" w:hAnchor="text" w:xAlign="right" w:y="1"/>
              <w:shd w:val="clear" w:color="auto" w:fill="auto"/>
              <w:spacing w:after="0" w:line="283" w:lineRule="exact"/>
            </w:pPr>
            <w:r>
              <w:rPr>
                <w:rStyle w:val="12TimesNewRoman12pt"/>
                <w:rFonts w:eastAsia="Century Gothic"/>
              </w:rPr>
              <w:t>таблетки, покрытые пленочной оболочкой</w:t>
            </w:r>
          </w:p>
        </w:tc>
      </w:tr>
      <w:tr w:rsidR="00F00C16">
        <w:tblPrEx>
          <w:tblCellMar>
            <w:top w:w="0" w:type="dxa"/>
            <w:bottom w:w="0" w:type="dxa"/>
          </w:tblCellMar>
        </w:tblPrEx>
        <w:trPr>
          <w:trHeight w:hRule="exact" w:val="1306"/>
          <w:jc w:val="right"/>
        </w:trPr>
        <w:tc>
          <w:tcPr>
            <w:tcW w:w="1162" w:type="dxa"/>
            <w:tcBorders>
              <w:top w:val="single" w:sz="4" w:space="0" w:color="auto"/>
              <w:left w:val="single" w:sz="4" w:space="0" w:color="auto"/>
            </w:tcBorders>
            <w:shd w:val="clear" w:color="auto" w:fill="FFFFFF"/>
          </w:tcPr>
          <w:p w:rsidR="00F00C16" w:rsidRDefault="00A00C58">
            <w:pPr>
              <w:pStyle w:val="120"/>
              <w:framePr w:w="8198" w:wrap="notBeside" w:vAnchor="text" w:hAnchor="text" w:xAlign="right" w:y="1"/>
              <w:shd w:val="clear" w:color="auto" w:fill="auto"/>
              <w:spacing w:after="0" w:line="240" w:lineRule="exact"/>
              <w:ind w:left="240"/>
            </w:pPr>
            <w:r>
              <w:rPr>
                <w:rStyle w:val="12TimesNewRoman12pt"/>
                <w:rFonts w:eastAsia="Century Gothic"/>
                <w:lang w:val="en-US" w:eastAsia="en-US" w:bidi="en-US"/>
              </w:rPr>
              <w:t>L01BC</w:t>
            </w:r>
          </w:p>
        </w:tc>
        <w:tc>
          <w:tcPr>
            <w:tcW w:w="1978" w:type="dxa"/>
            <w:tcBorders>
              <w:top w:val="single" w:sz="4" w:space="0" w:color="auto"/>
              <w:left w:val="single" w:sz="4" w:space="0" w:color="auto"/>
            </w:tcBorders>
            <w:shd w:val="clear" w:color="auto" w:fill="FFFFFF"/>
          </w:tcPr>
          <w:p w:rsidR="00F00C16" w:rsidRDefault="00A00C58">
            <w:pPr>
              <w:pStyle w:val="120"/>
              <w:framePr w:w="8198" w:wrap="notBeside" w:vAnchor="text" w:hAnchor="text" w:xAlign="right" w:y="1"/>
              <w:shd w:val="clear" w:color="auto" w:fill="auto"/>
              <w:spacing w:after="120" w:line="240" w:lineRule="exact"/>
            </w:pPr>
            <w:r>
              <w:rPr>
                <w:rStyle w:val="12TimesNewRoman12pt"/>
                <w:rFonts w:eastAsia="Century Gothic"/>
              </w:rPr>
              <w:t>аналоги</w:t>
            </w:r>
          </w:p>
          <w:p w:rsidR="00F00C16" w:rsidRDefault="00A00C58">
            <w:pPr>
              <w:pStyle w:val="120"/>
              <w:framePr w:w="8198" w:wrap="notBeside" w:vAnchor="text" w:hAnchor="text" w:xAlign="right" w:y="1"/>
              <w:shd w:val="clear" w:color="auto" w:fill="auto"/>
              <w:spacing w:before="120" w:after="0" w:line="240" w:lineRule="exact"/>
            </w:pPr>
            <w:r>
              <w:rPr>
                <w:rStyle w:val="12TimesNewRoman12pt"/>
                <w:rFonts w:eastAsia="Century Gothic"/>
              </w:rPr>
              <w:t>пиримидина</w:t>
            </w:r>
          </w:p>
        </w:tc>
        <w:tc>
          <w:tcPr>
            <w:tcW w:w="2448" w:type="dxa"/>
            <w:tcBorders>
              <w:top w:val="single" w:sz="4" w:space="0" w:color="auto"/>
              <w:left w:val="single" w:sz="4" w:space="0" w:color="auto"/>
            </w:tcBorders>
            <w:shd w:val="clear" w:color="auto" w:fill="FFFFFF"/>
          </w:tcPr>
          <w:p w:rsidR="00F00C16" w:rsidRDefault="00A00C58">
            <w:pPr>
              <w:pStyle w:val="120"/>
              <w:framePr w:w="8198" w:wrap="notBeside" w:vAnchor="text" w:hAnchor="text" w:xAlign="right" w:y="1"/>
              <w:shd w:val="clear" w:color="auto" w:fill="auto"/>
              <w:spacing w:after="0" w:line="240" w:lineRule="exact"/>
              <w:jc w:val="center"/>
            </w:pPr>
            <w:r>
              <w:rPr>
                <w:rStyle w:val="12TimesNewRoman12pt"/>
                <w:rFonts w:eastAsia="Century Gothic"/>
              </w:rPr>
              <w:t>азацитидин</w:t>
            </w:r>
          </w:p>
        </w:tc>
        <w:tc>
          <w:tcPr>
            <w:tcW w:w="2611" w:type="dxa"/>
            <w:tcBorders>
              <w:top w:val="single" w:sz="4" w:space="0" w:color="auto"/>
              <w:left w:val="single" w:sz="4" w:space="0" w:color="auto"/>
              <w:right w:val="single" w:sz="4" w:space="0" w:color="auto"/>
            </w:tcBorders>
            <w:shd w:val="clear" w:color="auto" w:fill="FFFFFF"/>
            <w:vAlign w:val="bottom"/>
          </w:tcPr>
          <w:p w:rsidR="00F00C16" w:rsidRDefault="00A00C58">
            <w:pPr>
              <w:pStyle w:val="120"/>
              <w:framePr w:w="8198" w:wrap="notBeside" w:vAnchor="text" w:hAnchor="text" w:xAlign="right" w:y="1"/>
              <w:shd w:val="clear" w:color="auto" w:fill="auto"/>
              <w:spacing w:after="0" w:line="283" w:lineRule="exact"/>
            </w:pPr>
            <w:r>
              <w:rPr>
                <w:rStyle w:val="12TimesNewRoman12pt"/>
                <w:rFonts w:eastAsia="Century Gothic"/>
              </w:rPr>
              <w:t>лиофилизат для приготовления суспензии для подкожного введения</w:t>
            </w:r>
          </w:p>
        </w:tc>
      </w:tr>
      <w:tr w:rsidR="00F00C16">
        <w:tblPrEx>
          <w:tblCellMar>
            <w:top w:w="0" w:type="dxa"/>
            <w:bottom w:w="0" w:type="dxa"/>
          </w:tblCellMar>
        </w:tblPrEx>
        <w:trPr>
          <w:trHeight w:hRule="exact" w:val="1037"/>
          <w:jc w:val="right"/>
        </w:trPr>
        <w:tc>
          <w:tcPr>
            <w:tcW w:w="1162" w:type="dxa"/>
            <w:tcBorders>
              <w:left w:val="single" w:sz="4" w:space="0" w:color="auto"/>
            </w:tcBorders>
            <w:shd w:val="clear" w:color="auto" w:fill="FFFFFF"/>
          </w:tcPr>
          <w:p w:rsidR="00F00C16" w:rsidRDefault="00F00C16">
            <w:pPr>
              <w:framePr w:w="8198" w:wrap="notBeside" w:vAnchor="text" w:hAnchor="text" w:xAlign="right" w:y="1"/>
              <w:rPr>
                <w:sz w:val="10"/>
                <w:szCs w:val="10"/>
              </w:rPr>
            </w:pPr>
          </w:p>
        </w:tc>
        <w:tc>
          <w:tcPr>
            <w:tcW w:w="1978" w:type="dxa"/>
            <w:tcBorders>
              <w:left w:val="single" w:sz="4" w:space="0" w:color="auto"/>
            </w:tcBorders>
            <w:shd w:val="clear" w:color="auto" w:fill="FFFFFF"/>
          </w:tcPr>
          <w:p w:rsidR="00F00C16" w:rsidRDefault="00F00C16">
            <w:pPr>
              <w:framePr w:w="8198" w:wrap="notBeside" w:vAnchor="text" w:hAnchor="text" w:xAlign="right" w:y="1"/>
              <w:rPr>
                <w:sz w:val="10"/>
                <w:szCs w:val="10"/>
              </w:rPr>
            </w:pPr>
          </w:p>
        </w:tc>
        <w:tc>
          <w:tcPr>
            <w:tcW w:w="2448" w:type="dxa"/>
            <w:tcBorders>
              <w:top w:val="single" w:sz="4" w:space="0" w:color="auto"/>
              <w:left w:val="single" w:sz="4" w:space="0" w:color="auto"/>
            </w:tcBorders>
            <w:shd w:val="clear" w:color="auto" w:fill="FFFFFF"/>
          </w:tcPr>
          <w:p w:rsidR="00F00C16" w:rsidRDefault="00A00C58">
            <w:pPr>
              <w:pStyle w:val="120"/>
              <w:framePr w:w="8198" w:wrap="notBeside" w:vAnchor="text" w:hAnchor="text" w:xAlign="right" w:y="1"/>
              <w:shd w:val="clear" w:color="auto" w:fill="auto"/>
              <w:spacing w:after="0" w:line="240" w:lineRule="exact"/>
              <w:jc w:val="center"/>
            </w:pPr>
            <w:r>
              <w:rPr>
                <w:rStyle w:val="12TimesNewRoman12pt"/>
                <w:rFonts w:eastAsia="Century Gothic"/>
              </w:rPr>
              <w:t>гемцитабин</w:t>
            </w:r>
          </w:p>
        </w:tc>
        <w:tc>
          <w:tcPr>
            <w:tcW w:w="2611" w:type="dxa"/>
            <w:tcBorders>
              <w:top w:val="single" w:sz="4" w:space="0" w:color="auto"/>
              <w:left w:val="single" w:sz="4" w:space="0" w:color="auto"/>
              <w:right w:val="single" w:sz="4" w:space="0" w:color="auto"/>
            </w:tcBorders>
            <w:shd w:val="clear" w:color="auto" w:fill="FFFFFF"/>
            <w:vAlign w:val="bottom"/>
          </w:tcPr>
          <w:p w:rsidR="00F00C16" w:rsidRDefault="00A00C58">
            <w:pPr>
              <w:pStyle w:val="120"/>
              <w:framePr w:w="8198" w:wrap="notBeside" w:vAnchor="text" w:hAnchor="text" w:xAlign="right" w:y="1"/>
              <w:shd w:val="clear" w:color="auto" w:fill="auto"/>
              <w:spacing w:after="0" w:line="278" w:lineRule="exact"/>
            </w:pPr>
            <w:r>
              <w:rPr>
                <w:rStyle w:val="12TimesNewRoman12pt"/>
                <w:rFonts w:eastAsia="Century Gothic"/>
              </w:rPr>
              <w:t>лиофилизат для приготовления раствора для инфузий</w:t>
            </w:r>
          </w:p>
        </w:tc>
      </w:tr>
      <w:tr w:rsidR="00F00C16">
        <w:tblPrEx>
          <w:tblCellMar>
            <w:top w:w="0" w:type="dxa"/>
            <w:bottom w:w="0" w:type="dxa"/>
          </w:tblCellMar>
        </w:tblPrEx>
        <w:trPr>
          <w:trHeight w:hRule="exact" w:val="749"/>
          <w:jc w:val="right"/>
        </w:trPr>
        <w:tc>
          <w:tcPr>
            <w:tcW w:w="1162" w:type="dxa"/>
            <w:tcBorders>
              <w:left w:val="single" w:sz="4" w:space="0" w:color="auto"/>
            </w:tcBorders>
            <w:shd w:val="clear" w:color="auto" w:fill="FFFFFF"/>
          </w:tcPr>
          <w:p w:rsidR="00F00C16" w:rsidRDefault="00F00C16">
            <w:pPr>
              <w:framePr w:w="8198" w:wrap="notBeside" w:vAnchor="text" w:hAnchor="text" w:xAlign="right" w:y="1"/>
              <w:rPr>
                <w:sz w:val="10"/>
                <w:szCs w:val="10"/>
              </w:rPr>
            </w:pPr>
          </w:p>
        </w:tc>
        <w:tc>
          <w:tcPr>
            <w:tcW w:w="1978" w:type="dxa"/>
            <w:tcBorders>
              <w:left w:val="single" w:sz="4" w:space="0" w:color="auto"/>
            </w:tcBorders>
            <w:shd w:val="clear" w:color="auto" w:fill="FFFFFF"/>
          </w:tcPr>
          <w:p w:rsidR="00F00C16" w:rsidRDefault="00F00C16">
            <w:pPr>
              <w:framePr w:w="8198" w:wrap="notBeside" w:vAnchor="text" w:hAnchor="text" w:xAlign="right" w:y="1"/>
              <w:rPr>
                <w:sz w:val="10"/>
                <w:szCs w:val="10"/>
              </w:rPr>
            </w:pPr>
          </w:p>
        </w:tc>
        <w:tc>
          <w:tcPr>
            <w:tcW w:w="2448" w:type="dxa"/>
            <w:tcBorders>
              <w:top w:val="single" w:sz="4" w:space="0" w:color="auto"/>
              <w:left w:val="single" w:sz="4" w:space="0" w:color="auto"/>
            </w:tcBorders>
            <w:shd w:val="clear" w:color="auto" w:fill="FFFFFF"/>
          </w:tcPr>
          <w:p w:rsidR="00F00C16" w:rsidRDefault="00A00C58">
            <w:pPr>
              <w:pStyle w:val="120"/>
              <w:framePr w:w="8198" w:wrap="notBeside" w:vAnchor="text" w:hAnchor="text" w:xAlign="right" w:y="1"/>
              <w:shd w:val="clear" w:color="auto" w:fill="auto"/>
              <w:spacing w:after="0" w:line="240" w:lineRule="exact"/>
              <w:jc w:val="center"/>
            </w:pPr>
            <w:r>
              <w:rPr>
                <w:rStyle w:val="12TimesNewRoman12pt"/>
                <w:rFonts w:eastAsia="Century Gothic"/>
              </w:rPr>
              <w:t>капецитабин</w:t>
            </w:r>
          </w:p>
        </w:tc>
        <w:tc>
          <w:tcPr>
            <w:tcW w:w="2611"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8198" w:wrap="notBeside" w:vAnchor="text" w:hAnchor="text" w:xAlign="right" w:y="1"/>
              <w:shd w:val="clear" w:color="auto" w:fill="auto"/>
              <w:spacing w:after="0" w:line="288" w:lineRule="exact"/>
            </w:pPr>
            <w:r>
              <w:rPr>
                <w:rStyle w:val="12TimesNewRoman12pt"/>
                <w:rFonts w:eastAsia="Century Gothic"/>
              </w:rPr>
              <w:t>таблетки, покрытые пленочной оболочкой</w:t>
            </w:r>
          </w:p>
        </w:tc>
      </w:tr>
      <w:tr w:rsidR="00F00C16">
        <w:tblPrEx>
          <w:tblCellMar>
            <w:top w:w="0" w:type="dxa"/>
            <w:bottom w:w="0" w:type="dxa"/>
          </w:tblCellMar>
        </w:tblPrEx>
        <w:trPr>
          <w:trHeight w:hRule="exact" w:val="3010"/>
          <w:jc w:val="right"/>
        </w:trPr>
        <w:tc>
          <w:tcPr>
            <w:tcW w:w="1162" w:type="dxa"/>
            <w:tcBorders>
              <w:left w:val="single" w:sz="4" w:space="0" w:color="auto"/>
            </w:tcBorders>
            <w:shd w:val="clear" w:color="auto" w:fill="FFFFFF"/>
          </w:tcPr>
          <w:p w:rsidR="00F00C16" w:rsidRDefault="00F00C16">
            <w:pPr>
              <w:framePr w:w="8198" w:wrap="notBeside" w:vAnchor="text" w:hAnchor="text" w:xAlign="right" w:y="1"/>
              <w:rPr>
                <w:sz w:val="10"/>
                <w:szCs w:val="10"/>
              </w:rPr>
            </w:pPr>
          </w:p>
        </w:tc>
        <w:tc>
          <w:tcPr>
            <w:tcW w:w="1978" w:type="dxa"/>
            <w:tcBorders>
              <w:left w:val="single" w:sz="4" w:space="0" w:color="auto"/>
            </w:tcBorders>
            <w:shd w:val="clear" w:color="auto" w:fill="FFFFFF"/>
          </w:tcPr>
          <w:p w:rsidR="00F00C16" w:rsidRDefault="00F00C16">
            <w:pPr>
              <w:framePr w:w="8198" w:wrap="notBeside" w:vAnchor="text" w:hAnchor="text" w:xAlign="right" w:y="1"/>
              <w:rPr>
                <w:sz w:val="10"/>
                <w:szCs w:val="10"/>
              </w:rPr>
            </w:pPr>
          </w:p>
        </w:tc>
        <w:tc>
          <w:tcPr>
            <w:tcW w:w="2448" w:type="dxa"/>
            <w:tcBorders>
              <w:top w:val="single" w:sz="4" w:space="0" w:color="auto"/>
              <w:left w:val="single" w:sz="4" w:space="0" w:color="auto"/>
            </w:tcBorders>
            <w:shd w:val="clear" w:color="auto" w:fill="FFFFFF"/>
          </w:tcPr>
          <w:p w:rsidR="00F00C16" w:rsidRDefault="00A00C58">
            <w:pPr>
              <w:pStyle w:val="120"/>
              <w:framePr w:w="8198" w:wrap="notBeside" w:vAnchor="text" w:hAnchor="text" w:xAlign="right" w:y="1"/>
              <w:shd w:val="clear" w:color="auto" w:fill="auto"/>
              <w:spacing w:after="0" w:line="240" w:lineRule="exact"/>
              <w:jc w:val="center"/>
            </w:pPr>
            <w:r>
              <w:rPr>
                <w:rStyle w:val="12TimesNewRoman12pt"/>
                <w:rFonts w:eastAsia="Century Gothic"/>
              </w:rPr>
              <w:t>фторурацил</w:t>
            </w:r>
          </w:p>
        </w:tc>
        <w:tc>
          <w:tcPr>
            <w:tcW w:w="2611"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8198" w:wrap="notBeside" w:vAnchor="text" w:hAnchor="text" w:xAlign="right" w:y="1"/>
              <w:shd w:val="clear" w:color="auto" w:fill="auto"/>
              <w:spacing w:after="0" w:line="283" w:lineRule="exact"/>
            </w:pPr>
            <w:r>
              <w:rPr>
                <w:rStyle w:val="12TimesNewRoman12pt"/>
                <w:rFonts w:eastAsia="Century Gothic"/>
              </w:rPr>
              <w:t>концентрат для</w:t>
            </w:r>
          </w:p>
          <w:p w:rsidR="00F00C16" w:rsidRDefault="00A00C58">
            <w:pPr>
              <w:pStyle w:val="120"/>
              <w:framePr w:w="8198" w:wrap="notBeside" w:vAnchor="text" w:hAnchor="text" w:xAlign="right" w:y="1"/>
              <w:shd w:val="clear" w:color="auto" w:fill="auto"/>
              <w:spacing w:after="0" w:line="283" w:lineRule="exact"/>
            </w:pPr>
            <w:r>
              <w:rPr>
                <w:rStyle w:val="12TimesNewRoman12pt"/>
                <w:rFonts w:eastAsia="Century Gothic"/>
              </w:rPr>
              <w:t>приготовления</w:t>
            </w:r>
          </w:p>
          <w:p w:rsidR="00F00C16" w:rsidRDefault="00A00C58">
            <w:pPr>
              <w:pStyle w:val="120"/>
              <w:framePr w:w="8198" w:wrap="notBeside" w:vAnchor="text" w:hAnchor="text" w:xAlign="right" w:y="1"/>
              <w:shd w:val="clear" w:color="auto" w:fill="auto"/>
              <w:spacing w:after="0" w:line="283" w:lineRule="exact"/>
            </w:pPr>
            <w:r>
              <w:rPr>
                <w:rStyle w:val="12TimesNewRoman12pt"/>
                <w:rFonts w:eastAsia="Century Gothic"/>
              </w:rPr>
              <w:t>раствора для инфузий;</w:t>
            </w:r>
          </w:p>
          <w:p w:rsidR="00F00C16" w:rsidRDefault="00A00C58">
            <w:pPr>
              <w:pStyle w:val="120"/>
              <w:framePr w:w="8198" w:wrap="notBeside" w:vAnchor="text" w:hAnchor="text" w:xAlign="right" w:y="1"/>
              <w:shd w:val="clear" w:color="auto" w:fill="auto"/>
              <w:spacing w:after="0" w:line="283" w:lineRule="exact"/>
            </w:pPr>
            <w:r>
              <w:rPr>
                <w:rStyle w:val="12TimesNewRoman12pt"/>
                <w:rFonts w:eastAsia="Century Gothic"/>
              </w:rPr>
              <w:t>раствор для</w:t>
            </w:r>
          </w:p>
          <w:p w:rsidR="00F00C16" w:rsidRDefault="00A00C58">
            <w:pPr>
              <w:pStyle w:val="120"/>
              <w:framePr w:w="8198" w:wrap="notBeside" w:vAnchor="text" w:hAnchor="text" w:xAlign="right" w:y="1"/>
              <w:shd w:val="clear" w:color="auto" w:fill="auto"/>
              <w:spacing w:after="0" w:line="283" w:lineRule="exact"/>
            </w:pPr>
            <w:r>
              <w:rPr>
                <w:rStyle w:val="12TimesNewRoman12pt"/>
                <w:rFonts w:eastAsia="Century Gothic"/>
              </w:rPr>
              <w:t>внутрисосудистого</w:t>
            </w:r>
          </w:p>
          <w:p w:rsidR="00F00C16" w:rsidRDefault="00A00C58">
            <w:pPr>
              <w:pStyle w:val="120"/>
              <w:framePr w:w="8198" w:wrap="notBeside" w:vAnchor="text" w:hAnchor="text" w:xAlign="right" w:y="1"/>
              <w:shd w:val="clear" w:color="auto" w:fill="auto"/>
              <w:spacing w:after="0" w:line="283" w:lineRule="exact"/>
            </w:pPr>
            <w:r>
              <w:rPr>
                <w:rStyle w:val="12TimesNewRoman12pt"/>
                <w:rFonts w:eastAsia="Century Gothic"/>
              </w:rPr>
              <w:t>введения;</w:t>
            </w:r>
          </w:p>
          <w:p w:rsidR="00F00C16" w:rsidRDefault="00A00C58">
            <w:pPr>
              <w:pStyle w:val="120"/>
              <w:framePr w:w="8198" w:wrap="notBeside" w:vAnchor="text" w:hAnchor="text" w:xAlign="right" w:y="1"/>
              <w:shd w:val="clear" w:color="auto" w:fill="auto"/>
              <w:spacing w:after="0" w:line="283" w:lineRule="exact"/>
            </w:pPr>
            <w:r>
              <w:rPr>
                <w:rStyle w:val="12TimesNewRoman12pt"/>
                <w:rFonts w:eastAsia="Century Gothic"/>
              </w:rPr>
              <w:t>раствор для</w:t>
            </w:r>
          </w:p>
          <w:p w:rsidR="00F00C16" w:rsidRDefault="00A00C58">
            <w:pPr>
              <w:pStyle w:val="120"/>
              <w:framePr w:w="8198" w:wrap="notBeside" w:vAnchor="text" w:hAnchor="text" w:xAlign="right" w:y="1"/>
              <w:shd w:val="clear" w:color="auto" w:fill="auto"/>
              <w:spacing w:after="0" w:line="283" w:lineRule="exact"/>
            </w:pPr>
            <w:r>
              <w:rPr>
                <w:rStyle w:val="12TimesNewRoman12pt"/>
                <w:rFonts w:eastAsia="Century Gothic"/>
              </w:rPr>
              <w:t>внутрисосудистого и</w:t>
            </w:r>
          </w:p>
          <w:p w:rsidR="00F00C16" w:rsidRDefault="00A00C58">
            <w:pPr>
              <w:pStyle w:val="120"/>
              <w:framePr w:w="8198" w:wrap="notBeside" w:vAnchor="text" w:hAnchor="text" w:xAlign="right" w:y="1"/>
              <w:shd w:val="clear" w:color="auto" w:fill="auto"/>
              <w:spacing w:after="0" w:line="283" w:lineRule="exact"/>
            </w:pPr>
            <w:r>
              <w:rPr>
                <w:rStyle w:val="12TimesNewRoman12pt"/>
                <w:rFonts w:eastAsia="Century Gothic"/>
              </w:rPr>
              <w:t>внутриполостного</w:t>
            </w:r>
          </w:p>
          <w:p w:rsidR="00F00C16" w:rsidRDefault="00A00C58">
            <w:pPr>
              <w:pStyle w:val="120"/>
              <w:framePr w:w="8198" w:wrap="notBeside" w:vAnchor="text" w:hAnchor="text" w:xAlign="right" w:y="1"/>
              <w:shd w:val="clear" w:color="auto" w:fill="auto"/>
              <w:spacing w:after="0" w:line="283" w:lineRule="exact"/>
            </w:pPr>
            <w:r>
              <w:rPr>
                <w:rStyle w:val="12TimesNewRoman12pt"/>
                <w:rFonts w:eastAsia="Century Gothic"/>
              </w:rPr>
              <w:t>введения</w:t>
            </w:r>
          </w:p>
        </w:tc>
      </w:tr>
      <w:tr w:rsidR="00F00C16">
        <w:tblPrEx>
          <w:tblCellMar>
            <w:top w:w="0" w:type="dxa"/>
            <w:bottom w:w="0" w:type="dxa"/>
          </w:tblCellMar>
        </w:tblPrEx>
        <w:trPr>
          <w:trHeight w:hRule="exact" w:val="1061"/>
          <w:jc w:val="right"/>
        </w:trPr>
        <w:tc>
          <w:tcPr>
            <w:tcW w:w="1162" w:type="dxa"/>
            <w:tcBorders>
              <w:left w:val="single" w:sz="4" w:space="0" w:color="auto"/>
              <w:bottom w:val="single" w:sz="4" w:space="0" w:color="auto"/>
            </w:tcBorders>
            <w:shd w:val="clear" w:color="auto" w:fill="FFFFFF"/>
          </w:tcPr>
          <w:p w:rsidR="00F00C16" w:rsidRDefault="00F00C16">
            <w:pPr>
              <w:framePr w:w="8198" w:wrap="notBeside" w:vAnchor="text" w:hAnchor="text" w:xAlign="right" w:y="1"/>
              <w:rPr>
                <w:sz w:val="10"/>
                <w:szCs w:val="10"/>
              </w:rPr>
            </w:pPr>
          </w:p>
        </w:tc>
        <w:tc>
          <w:tcPr>
            <w:tcW w:w="1978" w:type="dxa"/>
            <w:tcBorders>
              <w:left w:val="single" w:sz="4" w:space="0" w:color="auto"/>
              <w:bottom w:val="single" w:sz="4" w:space="0" w:color="auto"/>
            </w:tcBorders>
            <w:shd w:val="clear" w:color="auto" w:fill="FFFFFF"/>
          </w:tcPr>
          <w:p w:rsidR="00F00C16" w:rsidRDefault="00F00C16">
            <w:pPr>
              <w:framePr w:w="8198" w:wrap="notBeside" w:vAnchor="text" w:hAnchor="text" w:xAlign="right" w:y="1"/>
              <w:rPr>
                <w:sz w:val="10"/>
                <w:szCs w:val="10"/>
              </w:rPr>
            </w:pPr>
          </w:p>
        </w:tc>
        <w:tc>
          <w:tcPr>
            <w:tcW w:w="2448" w:type="dxa"/>
            <w:tcBorders>
              <w:top w:val="single" w:sz="4" w:space="0" w:color="auto"/>
              <w:left w:val="single" w:sz="4" w:space="0" w:color="auto"/>
              <w:bottom w:val="single" w:sz="4" w:space="0" w:color="auto"/>
            </w:tcBorders>
            <w:shd w:val="clear" w:color="auto" w:fill="FFFFFF"/>
          </w:tcPr>
          <w:p w:rsidR="00F00C16" w:rsidRDefault="00A00C58">
            <w:pPr>
              <w:pStyle w:val="120"/>
              <w:framePr w:w="8198" w:wrap="notBeside" w:vAnchor="text" w:hAnchor="text" w:xAlign="right" w:y="1"/>
              <w:shd w:val="clear" w:color="auto" w:fill="auto"/>
              <w:spacing w:after="0" w:line="240" w:lineRule="exact"/>
              <w:jc w:val="center"/>
            </w:pPr>
            <w:r>
              <w:rPr>
                <w:rStyle w:val="12TimesNewRoman12pt"/>
                <w:rFonts w:eastAsia="Century Gothic"/>
              </w:rPr>
              <w:t>цитарабин</w:t>
            </w:r>
          </w:p>
        </w:tc>
        <w:tc>
          <w:tcPr>
            <w:tcW w:w="2611" w:type="dxa"/>
            <w:tcBorders>
              <w:top w:val="single" w:sz="4" w:space="0" w:color="auto"/>
              <w:left w:val="single" w:sz="4" w:space="0" w:color="auto"/>
              <w:bottom w:val="single" w:sz="4" w:space="0" w:color="auto"/>
              <w:right w:val="single" w:sz="4" w:space="0" w:color="auto"/>
            </w:tcBorders>
            <w:shd w:val="clear" w:color="auto" w:fill="FFFFFF"/>
            <w:vAlign w:val="center"/>
          </w:tcPr>
          <w:p w:rsidR="00F00C16" w:rsidRDefault="00A00C58">
            <w:pPr>
              <w:pStyle w:val="120"/>
              <w:framePr w:w="8198" w:wrap="notBeside" w:vAnchor="text" w:hAnchor="text" w:xAlign="right" w:y="1"/>
              <w:shd w:val="clear" w:color="auto" w:fill="auto"/>
              <w:spacing w:after="0" w:line="283" w:lineRule="exact"/>
            </w:pPr>
            <w:r>
              <w:rPr>
                <w:rStyle w:val="12TimesNewRoman12pt"/>
                <w:rFonts w:eastAsia="Century Gothic"/>
              </w:rPr>
              <w:t>лиофилизат для приготовления раствора для</w:t>
            </w:r>
          </w:p>
        </w:tc>
      </w:tr>
    </w:tbl>
    <w:p w:rsidR="00F00C16" w:rsidRDefault="00F00C16">
      <w:pPr>
        <w:framePr w:w="8198" w:wrap="notBeside" w:vAnchor="text" w:hAnchor="text" w:xAlign="right" w:y="1"/>
        <w:rPr>
          <w:sz w:val="2"/>
          <w:szCs w:val="2"/>
        </w:rPr>
      </w:pPr>
    </w:p>
    <w:p w:rsidR="00F00C16" w:rsidRDefault="00F00C16">
      <w:pPr>
        <w:rPr>
          <w:sz w:val="2"/>
          <w:szCs w:val="2"/>
        </w:rPr>
      </w:pPr>
    </w:p>
    <w:tbl>
      <w:tblPr>
        <w:tblOverlap w:val="never"/>
        <w:tblW w:w="0" w:type="auto"/>
        <w:jc w:val="right"/>
        <w:tblLayout w:type="fixed"/>
        <w:tblCellMar>
          <w:left w:w="10" w:type="dxa"/>
          <w:right w:w="10" w:type="dxa"/>
        </w:tblCellMar>
        <w:tblLook w:val="04A0" w:firstRow="1" w:lastRow="0" w:firstColumn="1" w:lastColumn="0" w:noHBand="0" w:noVBand="1"/>
      </w:tblPr>
      <w:tblGrid>
        <w:gridCol w:w="1186"/>
        <w:gridCol w:w="1978"/>
        <w:gridCol w:w="2448"/>
        <w:gridCol w:w="2626"/>
      </w:tblGrid>
      <w:tr w:rsidR="00F00C16">
        <w:tblPrEx>
          <w:tblCellMar>
            <w:top w:w="0" w:type="dxa"/>
            <w:bottom w:w="0" w:type="dxa"/>
          </w:tblCellMar>
        </w:tblPrEx>
        <w:trPr>
          <w:trHeight w:hRule="exact" w:val="1646"/>
          <w:jc w:val="right"/>
        </w:trPr>
        <w:tc>
          <w:tcPr>
            <w:tcW w:w="1186" w:type="dxa"/>
            <w:tcBorders>
              <w:top w:val="single" w:sz="4" w:space="0" w:color="auto"/>
              <w:left w:val="single" w:sz="4" w:space="0" w:color="auto"/>
            </w:tcBorders>
            <w:shd w:val="clear" w:color="auto" w:fill="FFFFFF"/>
            <w:vAlign w:val="center"/>
          </w:tcPr>
          <w:p w:rsidR="00F00C16" w:rsidRDefault="00A00C58">
            <w:pPr>
              <w:pStyle w:val="120"/>
              <w:framePr w:w="8237" w:wrap="notBeside" w:vAnchor="text" w:hAnchor="text" w:xAlign="right" w:y="1"/>
              <w:shd w:val="clear" w:color="auto" w:fill="auto"/>
              <w:spacing w:after="0" w:line="240" w:lineRule="exact"/>
            </w:pPr>
            <w:r>
              <w:rPr>
                <w:rStyle w:val="12TimesNewRoman12pt"/>
                <w:rFonts w:eastAsia="Century Gothic"/>
              </w:rPr>
              <w:lastRenderedPageBreak/>
              <w:t xml:space="preserve">Код </w:t>
            </w:r>
            <w:r>
              <w:rPr>
                <w:rStyle w:val="12TimesNewRoman12pt"/>
                <w:rFonts w:eastAsia="Century Gothic"/>
                <w:lang w:val="en-US" w:eastAsia="en-US" w:bidi="en-US"/>
              </w:rPr>
              <w:t>ATX</w:t>
            </w:r>
          </w:p>
        </w:tc>
        <w:tc>
          <w:tcPr>
            <w:tcW w:w="1978" w:type="dxa"/>
            <w:tcBorders>
              <w:top w:val="single" w:sz="4" w:space="0" w:color="auto"/>
              <w:left w:val="single" w:sz="4" w:space="0" w:color="auto"/>
            </w:tcBorders>
            <w:shd w:val="clear" w:color="auto" w:fill="FFFFFF"/>
            <w:vAlign w:val="bottom"/>
          </w:tcPr>
          <w:p w:rsidR="00F00C16" w:rsidRDefault="00A00C58">
            <w:pPr>
              <w:pStyle w:val="120"/>
              <w:framePr w:w="8237" w:wrap="notBeside" w:vAnchor="text" w:hAnchor="text" w:xAlign="right" w:y="1"/>
              <w:shd w:val="clear" w:color="auto" w:fill="auto"/>
              <w:spacing w:after="120" w:line="230" w:lineRule="exact"/>
              <w:jc w:val="center"/>
            </w:pPr>
            <w:r>
              <w:rPr>
                <w:rStyle w:val="12TimesNewRoman115pt"/>
                <w:rFonts w:eastAsia="Century Gothic"/>
              </w:rPr>
              <w:t>Анатомо-</w:t>
            </w:r>
          </w:p>
          <w:p w:rsidR="00F00C16" w:rsidRDefault="00A00C58">
            <w:pPr>
              <w:pStyle w:val="120"/>
              <w:framePr w:w="8237" w:wrap="notBeside" w:vAnchor="text" w:hAnchor="text" w:xAlign="right" w:y="1"/>
              <w:shd w:val="clear" w:color="auto" w:fill="auto"/>
              <w:spacing w:before="120" w:after="0" w:line="283" w:lineRule="exact"/>
              <w:jc w:val="center"/>
            </w:pPr>
            <w:r>
              <w:rPr>
                <w:rStyle w:val="12TimesNewRoman105pt"/>
                <w:rFonts w:eastAsia="Century Gothic"/>
              </w:rPr>
              <w:t>TepaiieB</w:t>
            </w:r>
            <w:r w:rsidRPr="00D32091">
              <w:rPr>
                <w:rStyle w:val="12TimesNewRoman105pt"/>
                <w:rFonts w:eastAsia="Century Gothic"/>
                <w:lang w:val="ru-RU"/>
              </w:rPr>
              <w:t xml:space="preserve"> </w:t>
            </w:r>
            <w:r>
              <w:rPr>
                <w:rStyle w:val="12TimesNewRoman12pt"/>
                <w:rFonts w:eastAsia="Century Gothic"/>
                <w:lang w:val="en-US" w:eastAsia="en-US" w:bidi="en-US"/>
              </w:rPr>
              <w:t>i</w:t>
            </w:r>
            <w:r w:rsidRPr="00D32091">
              <w:rPr>
                <w:rStyle w:val="12TimesNewRoman12pt"/>
                <w:rFonts w:eastAsia="Century Gothic"/>
                <w:lang w:eastAsia="en-US" w:bidi="en-US"/>
              </w:rPr>
              <w:t xml:space="preserve"> </w:t>
            </w:r>
            <w:r>
              <w:rPr>
                <w:rStyle w:val="12TimesNewRoman12pt"/>
                <w:rFonts w:eastAsia="Century Gothic"/>
              </w:rPr>
              <w:t xml:space="preserve">и ческо- химическая классификация </w:t>
            </w:r>
            <w:r w:rsidRPr="00D32091">
              <w:rPr>
                <w:rStyle w:val="12TimesNewRoman12pt"/>
                <w:rFonts w:eastAsia="Century Gothic"/>
                <w:lang w:eastAsia="en-US" w:bidi="en-US"/>
              </w:rPr>
              <w:t>(</w:t>
            </w:r>
            <w:r>
              <w:rPr>
                <w:rStyle w:val="12TimesNewRoman12pt"/>
                <w:rFonts w:eastAsia="Century Gothic"/>
                <w:lang w:val="en-US" w:eastAsia="en-US" w:bidi="en-US"/>
              </w:rPr>
              <w:t>ATX</w:t>
            </w:r>
            <w:r w:rsidRPr="00D32091">
              <w:rPr>
                <w:rStyle w:val="12TimesNewRoman12pt"/>
                <w:rFonts w:eastAsia="Century Gothic"/>
                <w:lang w:eastAsia="en-US" w:bidi="en-US"/>
              </w:rPr>
              <w:t>)</w:t>
            </w:r>
          </w:p>
        </w:tc>
        <w:tc>
          <w:tcPr>
            <w:tcW w:w="2448" w:type="dxa"/>
            <w:tcBorders>
              <w:top w:val="single" w:sz="4" w:space="0" w:color="auto"/>
              <w:left w:val="single" w:sz="4" w:space="0" w:color="auto"/>
            </w:tcBorders>
            <w:shd w:val="clear" w:color="auto" w:fill="FFFFFF"/>
            <w:vAlign w:val="center"/>
          </w:tcPr>
          <w:p w:rsidR="00F00C16" w:rsidRDefault="00A00C58">
            <w:pPr>
              <w:pStyle w:val="120"/>
              <w:framePr w:w="8237" w:wrap="notBeside" w:vAnchor="text" w:hAnchor="text" w:xAlign="right" w:y="1"/>
              <w:shd w:val="clear" w:color="auto" w:fill="auto"/>
              <w:spacing w:after="120" w:line="240" w:lineRule="exact"/>
              <w:jc w:val="center"/>
            </w:pPr>
            <w:r>
              <w:rPr>
                <w:rStyle w:val="12TimesNewRoman12pt"/>
                <w:rFonts w:eastAsia="Century Gothic"/>
              </w:rPr>
              <w:t>Лекарственные</w:t>
            </w:r>
          </w:p>
          <w:p w:rsidR="00F00C16" w:rsidRDefault="00A00C58">
            <w:pPr>
              <w:pStyle w:val="120"/>
              <w:framePr w:w="8237" w:wrap="notBeside" w:vAnchor="text" w:hAnchor="text" w:xAlign="right" w:y="1"/>
              <w:shd w:val="clear" w:color="auto" w:fill="auto"/>
              <w:spacing w:before="120" w:after="0" w:line="240" w:lineRule="exact"/>
              <w:jc w:val="center"/>
            </w:pPr>
            <w:r>
              <w:rPr>
                <w:rStyle w:val="12TimesNewRoman12pt"/>
                <w:rFonts w:eastAsia="Century Gothic"/>
              </w:rPr>
              <w:t>препараты</w:t>
            </w:r>
          </w:p>
        </w:tc>
        <w:tc>
          <w:tcPr>
            <w:tcW w:w="2626"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8237" w:wrap="notBeside" w:vAnchor="text" w:hAnchor="text" w:xAlign="right" w:y="1"/>
              <w:shd w:val="clear" w:color="auto" w:fill="auto"/>
              <w:spacing w:after="0" w:line="240" w:lineRule="exact"/>
            </w:pPr>
            <w:r>
              <w:rPr>
                <w:rStyle w:val="12TimesNewRoman12pt"/>
                <w:rFonts w:eastAsia="Century Gothic"/>
              </w:rPr>
              <w:t>Лекарственные формы</w:t>
            </w:r>
          </w:p>
        </w:tc>
      </w:tr>
      <w:tr w:rsidR="00F00C16">
        <w:tblPrEx>
          <w:tblCellMar>
            <w:top w:w="0" w:type="dxa"/>
            <w:bottom w:w="0" w:type="dxa"/>
          </w:tblCellMar>
        </w:tblPrEx>
        <w:trPr>
          <w:trHeight w:hRule="exact" w:val="754"/>
          <w:jc w:val="right"/>
        </w:trPr>
        <w:tc>
          <w:tcPr>
            <w:tcW w:w="1186" w:type="dxa"/>
            <w:tcBorders>
              <w:top w:val="single" w:sz="4" w:space="0" w:color="auto"/>
              <w:left w:val="single" w:sz="4" w:space="0" w:color="auto"/>
            </w:tcBorders>
            <w:shd w:val="clear" w:color="auto" w:fill="FFFFFF"/>
          </w:tcPr>
          <w:p w:rsidR="00F00C16" w:rsidRDefault="00F00C16">
            <w:pPr>
              <w:framePr w:w="8237" w:wrap="notBeside" w:vAnchor="text" w:hAnchor="text" w:xAlign="right" w:y="1"/>
              <w:rPr>
                <w:sz w:val="10"/>
                <w:szCs w:val="10"/>
              </w:rPr>
            </w:pPr>
          </w:p>
        </w:tc>
        <w:tc>
          <w:tcPr>
            <w:tcW w:w="1978" w:type="dxa"/>
            <w:tcBorders>
              <w:top w:val="single" w:sz="4" w:space="0" w:color="auto"/>
              <w:left w:val="single" w:sz="4" w:space="0" w:color="auto"/>
            </w:tcBorders>
            <w:shd w:val="clear" w:color="auto" w:fill="FFFFFF"/>
          </w:tcPr>
          <w:p w:rsidR="00F00C16" w:rsidRDefault="00F00C16">
            <w:pPr>
              <w:framePr w:w="8237" w:wrap="notBeside" w:vAnchor="text" w:hAnchor="text" w:xAlign="right" w:y="1"/>
              <w:rPr>
                <w:sz w:val="10"/>
                <w:szCs w:val="10"/>
              </w:rPr>
            </w:pPr>
          </w:p>
        </w:tc>
        <w:tc>
          <w:tcPr>
            <w:tcW w:w="2448" w:type="dxa"/>
            <w:tcBorders>
              <w:top w:val="single" w:sz="4" w:space="0" w:color="auto"/>
              <w:left w:val="single" w:sz="4" w:space="0" w:color="auto"/>
            </w:tcBorders>
            <w:shd w:val="clear" w:color="auto" w:fill="FFFFFF"/>
          </w:tcPr>
          <w:p w:rsidR="00F00C16" w:rsidRDefault="00F00C16">
            <w:pPr>
              <w:framePr w:w="8237" w:wrap="notBeside" w:vAnchor="text" w:hAnchor="text" w:xAlign="right" w:y="1"/>
              <w:rPr>
                <w:sz w:val="10"/>
                <w:szCs w:val="10"/>
              </w:rPr>
            </w:pPr>
          </w:p>
        </w:tc>
        <w:tc>
          <w:tcPr>
            <w:tcW w:w="2626" w:type="dxa"/>
            <w:tcBorders>
              <w:top w:val="single" w:sz="4" w:space="0" w:color="auto"/>
              <w:left w:val="single" w:sz="4" w:space="0" w:color="auto"/>
              <w:right w:val="single" w:sz="4" w:space="0" w:color="auto"/>
            </w:tcBorders>
            <w:shd w:val="clear" w:color="auto" w:fill="FFFFFF"/>
            <w:vAlign w:val="bottom"/>
          </w:tcPr>
          <w:p w:rsidR="00F00C16" w:rsidRDefault="00A00C58">
            <w:pPr>
              <w:pStyle w:val="120"/>
              <w:framePr w:w="8237" w:wrap="notBeside" w:vAnchor="text" w:hAnchor="text" w:xAlign="right" w:y="1"/>
              <w:shd w:val="clear" w:color="auto" w:fill="auto"/>
              <w:spacing w:after="60" w:line="240" w:lineRule="exact"/>
            </w:pPr>
            <w:r>
              <w:rPr>
                <w:rStyle w:val="12TimesNewRoman12pt"/>
                <w:rFonts w:eastAsia="Century Gothic"/>
              </w:rPr>
              <w:t>инъекций;</w:t>
            </w:r>
          </w:p>
          <w:p w:rsidR="00F00C16" w:rsidRDefault="00A00C58">
            <w:pPr>
              <w:pStyle w:val="120"/>
              <w:framePr w:w="8237" w:wrap="notBeside" w:vAnchor="text" w:hAnchor="text" w:xAlign="right" w:y="1"/>
              <w:shd w:val="clear" w:color="auto" w:fill="auto"/>
              <w:spacing w:before="60" w:after="0" w:line="240" w:lineRule="exact"/>
            </w:pPr>
            <w:r>
              <w:rPr>
                <w:rStyle w:val="12TimesNewRoman12pt"/>
                <w:rFonts w:eastAsia="Century Gothic"/>
              </w:rPr>
              <w:t>раствор для инъекций</w:t>
            </w:r>
          </w:p>
        </w:tc>
      </w:tr>
      <w:tr w:rsidR="00F00C16">
        <w:tblPrEx>
          <w:tblCellMar>
            <w:top w:w="0" w:type="dxa"/>
            <w:bottom w:w="0" w:type="dxa"/>
          </w:tblCellMar>
        </w:tblPrEx>
        <w:trPr>
          <w:trHeight w:hRule="exact" w:val="1896"/>
          <w:jc w:val="right"/>
        </w:trPr>
        <w:tc>
          <w:tcPr>
            <w:tcW w:w="1186" w:type="dxa"/>
            <w:tcBorders>
              <w:top w:val="single" w:sz="4" w:space="0" w:color="auto"/>
              <w:left w:val="single" w:sz="4" w:space="0" w:color="auto"/>
            </w:tcBorders>
            <w:shd w:val="clear" w:color="auto" w:fill="FFFFFF"/>
          </w:tcPr>
          <w:p w:rsidR="00F00C16" w:rsidRDefault="00A00C58">
            <w:pPr>
              <w:pStyle w:val="120"/>
              <w:framePr w:w="8237" w:wrap="notBeside" w:vAnchor="text" w:hAnchor="text" w:xAlign="right" w:y="1"/>
              <w:shd w:val="clear" w:color="auto" w:fill="auto"/>
              <w:spacing w:after="0" w:line="240" w:lineRule="exact"/>
              <w:ind w:left="300"/>
            </w:pPr>
            <w:r>
              <w:rPr>
                <w:rStyle w:val="12TimesNewRoman12pt"/>
                <w:rFonts w:eastAsia="Century Gothic"/>
                <w:lang w:val="en-US" w:eastAsia="en-US" w:bidi="en-US"/>
              </w:rPr>
              <w:t>L01C</w:t>
            </w:r>
          </w:p>
        </w:tc>
        <w:tc>
          <w:tcPr>
            <w:tcW w:w="1978" w:type="dxa"/>
            <w:tcBorders>
              <w:top w:val="single" w:sz="4" w:space="0" w:color="auto"/>
              <w:left w:val="single" w:sz="4" w:space="0" w:color="auto"/>
            </w:tcBorders>
            <w:shd w:val="clear" w:color="auto" w:fill="FFFFFF"/>
            <w:vAlign w:val="center"/>
          </w:tcPr>
          <w:p w:rsidR="00F00C16" w:rsidRDefault="00A00C58">
            <w:pPr>
              <w:pStyle w:val="120"/>
              <w:framePr w:w="8237" w:wrap="notBeside" w:vAnchor="text" w:hAnchor="text" w:xAlign="right" w:y="1"/>
              <w:shd w:val="clear" w:color="auto" w:fill="auto"/>
              <w:spacing w:after="0" w:line="283" w:lineRule="exact"/>
            </w:pPr>
            <w:r>
              <w:rPr>
                <w:rStyle w:val="12TimesNewRoman12pt"/>
                <w:rFonts w:eastAsia="Century Gothic"/>
              </w:rPr>
              <w:t>алкалоиды</w:t>
            </w:r>
          </w:p>
          <w:p w:rsidR="00F00C16" w:rsidRDefault="00A00C58">
            <w:pPr>
              <w:pStyle w:val="120"/>
              <w:framePr w:w="8237" w:wrap="notBeside" w:vAnchor="text" w:hAnchor="text" w:xAlign="right" w:y="1"/>
              <w:shd w:val="clear" w:color="auto" w:fill="auto"/>
              <w:spacing w:after="0" w:line="283" w:lineRule="exact"/>
            </w:pPr>
            <w:r>
              <w:rPr>
                <w:rStyle w:val="12TimesNewRoman12pt"/>
                <w:rFonts w:eastAsia="Century Gothic"/>
              </w:rPr>
              <w:t>растительного</w:t>
            </w:r>
          </w:p>
          <w:p w:rsidR="00F00C16" w:rsidRDefault="00A00C58">
            <w:pPr>
              <w:pStyle w:val="120"/>
              <w:framePr w:w="8237" w:wrap="notBeside" w:vAnchor="text" w:hAnchor="text" w:xAlign="right" w:y="1"/>
              <w:shd w:val="clear" w:color="auto" w:fill="auto"/>
              <w:spacing w:after="0" w:line="283" w:lineRule="exact"/>
            </w:pPr>
            <w:r>
              <w:rPr>
                <w:rStyle w:val="12TimesNewRoman12pt"/>
                <w:rFonts w:eastAsia="Century Gothic"/>
              </w:rPr>
              <w:t>происхождения и</w:t>
            </w:r>
          </w:p>
          <w:p w:rsidR="00F00C16" w:rsidRDefault="00A00C58">
            <w:pPr>
              <w:pStyle w:val="120"/>
              <w:framePr w:w="8237" w:wrap="notBeside" w:vAnchor="text" w:hAnchor="text" w:xAlign="right" w:y="1"/>
              <w:shd w:val="clear" w:color="auto" w:fill="auto"/>
              <w:spacing w:after="0" w:line="283" w:lineRule="exact"/>
            </w:pPr>
            <w:r>
              <w:rPr>
                <w:rStyle w:val="12TimesNewRoman12pt"/>
                <w:rFonts w:eastAsia="Century Gothic"/>
              </w:rPr>
              <w:t>другие</w:t>
            </w:r>
          </w:p>
          <w:p w:rsidR="00F00C16" w:rsidRDefault="00A00C58">
            <w:pPr>
              <w:pStyle w:val="120"/>
              <w:framePr w:w="8237" w:wrap="notBeside" w:vAnchor="text" w:hAnchor="text" w:xAlign="right" w:y="1"/>
              <w:shd w:val="clear" w:color="auto" w:fill="auto"/>
              <w:spacing w:after="0" w:line="283" w:lineRule="exact"/>
            </w:pPr>
            <w:r>
              <w:rPr>
                <w:rStyle w:val="12TimesNewRoman12pt"/>
                <w:rFonts w:eastAsia="Century Gothic"/>
              </w:rPr>
              <w:t>природные</w:t>
            </w:r>
          </w:p>
          <w:p w:rsidR="00F00C16" w:rsidRDefault="00A00C58">
            <w:pPr>
              <w:pStyle w:val="120"/>
              <w:framePr w:w="8237" w:wrap="notBeside" w:vAnchor="text" w:hAnchor="text" w:xAlign="right" w:y="1"/>
              <w:shd w:val="clear" w:color="auto" w:fill="auto"/>
              <w:spacing w:after="0" w:line="283" w:lineRule="exact"/>
            </w:pPr>
            <w:r>
              <w:rPr>
                <w:rStyle w:val="12TimesNewRoman12pt"/>
                <w:rFonts w:eastAsia="Century Gothic"/>
              </w:rPr>
              <w:t>вещества</w:t>
            </w:r>
          </w:p>
        </w:tc>
        <w:tc>
          <w:tcPr>
            <w:tcW w:w="2448" w:type="dxa"/>
            <w:tcBorders>
              <w:top w:val="single" w:sz="4" w:space="0" w:color="auto"/>
              <w:left w:val="single" w:sz="4" w:space="0" w:color="auto"/>
            </w:tcBorders>
            <w:shd w:val="clear" w:color="auto" w:fill="FFFFFF"/>
          </w:tcPr>
          <w:p w:rsidR="00F00C16" w:rsidRDefault="00F00C16">
            <w:pPr>
              <w:framePr w:w="8237" w:wrap="notBeside" w:vAnchor="text" w:hAnchor="text" w:xAlign="right" w:y="1"/>
              <w:rPr>
                <w:sz w:val="10"/>
                <w:szCs w:val="10"/>
              </w:rPr>
            </w:pPr>
          </w:p>
        </w:tc>
        <w:tc>
          <w:tcPr>
            <w:tcW w:w="2626" w:type="dxa"/>
            <w:tcBorders>
              <w:top w:val="single" w:sz="4" w:space="0" w:color="auto"/>
              <w:left w:val="single" w:sz="4" w:space="0" w:color="auto"/>
              <w:right w:val="single" w:sz="4" w:space="0" w:color="auto"/>
            </w:tcBorders>
            <w:shd w:val="clear" w:color="auto" w:fill="FFFFFF"/>
          </w:tcPr>
          <w:p w:rsidR="00F00C16" w:rsidRDefault="00F00C16">
            <w:pPr>
              <w:framePr w:w="8237" w:wrap="notBeside" w:vAnchor="text" w:hAnchor="text" w:xAlign="right" w:y="1"/>
              <w:rPr>
                <w:sz w:val="10"/>
                <w:szCs w:val="10"/>
              </w:rPr>
            </w:pPr>
          </w:p>
        </w:tc>
      </w:tr>
      <w:tr w:rsidR="00F00C16">
        <w:tblPrEx>
          <w:tblCellMar>
            <w:top w:w="0" w:type="dxa"/>
            <w:bottom w:w="0" w:type="dxa"/>
          </w:tblCellMar>
        </w:tblPrEx>
        <w:trPr>
          <w:trHeight w:hRule="exact" w:val="1594"/>
          <w:jc w:val="right"/>
        </w:trPr>
        <w:tc>
          <w:tcPr>
            <w:tcW w:w="1186" w:type="dxa"/>
            <w:tcBorders>
              <w:top w:val="single" w:sz="4" w:space="0" w:color="auto"/>
              <w:left w:val="single" w:sz="4" w:space="0" w:color="auto"/>
            </w:tcBorders>
            <w:shd w:val="clear" w:color="auto" w:fill="FFFFFF"/>
          </w:tcPr>
          <w:p w:rsidR="00F00C16" w:rsidRDefault="00A00C58">
            <w:pPr>
              <w:pStyle w:val="120"/>
              <w:framePr w:w="8237" w:wrap="notBeside" w:vAnchor="text" w:hAnchor="text" w:xAlign="right" w:y="1"/>
              <w:shd w:val="clear" w:color="auto" w:fill="auto"/>
              <w:spacing w:after="0" w:line="240" w:lineRule="exact"/>
              <w:ind w:left="300"/>
            </w:pPr>
            <w:r>
              <w:rPr>
                <w:rStyle w:val="12TimesNewRoman12pt"/>
                <w:rFonts w:eastAsia="Century Gothic"/>
                <w:lang w:val="en-US" w:eastAsia="en-US" w:bidi="en-US"/>
              </w:rPr>
              <w:t>L01CA</w:t>
            </w:r>
          </w:p>
        </w:tc>
        <w:tc>
          <w:tcPr>
            <w:tcW w:w="1978" w:type="dxa"/>
            <w:tcBorders>
              <w:top w:val="single" w:sz="4" w:space="0" w:color="auto"/>
              <w:left w:val="single" w:sz="4" w:space="0" w:color="auto"/>
            </w:tcBorders>
            <w:shd w:val="clear" w:color="auto" w:fill="FFFFFF"/>
          </w:tcPr>
          <w:p w:rsidR="00F00C16" w:rsidRDefault="00A00C58">
            <w:pPr>
              <w:pStyle w:val="120"/>
              <w:framePr w:w="8237" w:wrap="notBeside" w:vAnchor="text" w:hAnchor="text" w:xAlign="right" w:y="1"/>
              <w:shd w:val="clear" w:color="auto" w:fill="auto"/>
              <w:spacing w:after="0" w:line="283" w:lineRule="exact"/>
            </w:pPr>
            <w:r>
              <w:rPr>
                <w:rStyle w:val="12TimesNewRoman12pt"/>
                <w:rFonts w:eastAsia="Century Gothic"/>
              </w:rPr>
              <w:t>алкалоиды барвинка и их аналоги</w:t>
            </w:r>
          </w:p>
        </w:tc>
        <w:tc>
          <w:tcPr>
            <w:tcW w:w="2448" w:type="dxa"/>
            <w:tcBorders>
              <w:top w:val="single" w:sz="4" w:space="0" w:color="auto"/>
              <w:left w:val="single" w:sz="4" w:space="0" w:color="auto"/>
            </w:tcBorders>
            <w:shd w:val="clear" w:color="auto" w:fill="FFFFFF"/>
          </w:tcPr>
          <w:p w:rsidR="00F00C16" w:rsidRDefault="00A00C58">
            <w:pPr>
              <w:pStyle w:val="120"/>
              <w:framePr w:w="8237" w:wrap="notBeside" w:vAnchor="text" w:hAnchor="text" w:xAlign="right" w:y="1"/>
              <w:shd w:val="clear" w:color="auto" w:fill="auto"/>
              <w:spacing w:after="0" w:line="240" w:lineRule="exact"/>
              <w:jc w:val="center"/>
            </w:pPr>
            <w:r>
              <w:rPr>
                <w:rStyle w:val="12TimesNewRoman12pt"/>
                <w:rFonts w:eastAsia="Century Gothic"/>
              </w:rPr>
              <w:t>винбластин</w:t>
            </w:r>
          </w:p>
        </w:tc>
        <w:tc>
          <w:tcPr>
            <w:tcW w:w="2626" w:type="dxa"/>
            <w:tcBorders>
              <w:top w:val="single" w:sz="4" w:space="0" w:color="auto"/>
              <w:left w:val="single" w:sz="4" w:space="0" w:color="auto"/>
              <w:right w:val="single" w:sz="4" w:space="0" w:color="auto"/>
            </w:tcBorders>
            <w:shd w:val="clear" w:color="auto" w:fill="FFFFFF"/>
            <w:vAlign w:val="bottom"/>
          </w:tcPr>
          <w:p w:rsidR="00F00C16" w:rsidRDefault="00A00C58">
            <w:pPr>
              <w:pStyle w:val="120"/>
              <w:framePr w:w="8237" w:wrap="notBeside" w:vAnchor="text" w:hAnchor="text" w:xAlign="right" w:y="1"/>
              <w:shd w:val="clear" w:color="auto" w:fill="auto"/>
              <w:spacing w:after="0" w:line="283" w:lineRule="exact"/>
            </w:pPr>
            <w:r>
              <w:rPr>
                <w:rStyle w:val="12TimesNewRoman12pt"/>
                <w:rFonts w:eastAsia="Century Gothic"/>
              </w:rPr>
              <w:t>лиофилизат для приготовления раствора для внутривенного введения</w:t>
            </w:r>
          </w:p>
        </w:tc>
      </w:tr>
      <w:tr w:rsidR="00F00C16">
        <w:tblPrEx>
          <w:tblCellMar>
            <w:top w:w="0" w:type="dxa"/>
            <w:bottom w:w="0" w:type="dxa"/>
          </w:tblCellMar>
        </w:tblPrEx>
        <w:trPr>
          <w:trHeight w:hRule="exact" w:val="2453"/>
          <w:jc w:val="right"/>
        </w:trPr>
        <w:tc>
          <w:tcPr>
            <w:tcW w:w="1186" w:type="dxa"/>
            <w:tcBorders>
              <w:left w:val="single" w:sz="4" w:space="0" w:color="auto"/>
            </w:tcBorders>
            <w:shd w:val="clear" w:color="auto" w:fill="FFFFFF"/>
          </w:tcPr>
          <w:p w:rsidR="00F00C16" w:rsidRDefault="00F00C16">
            <w:pPr>
              <w:framePr w:w="8237" w:wrap="notBeside" w:vAnchor="text" w:hAnchor="text" w:xAlign="right" w:y="1"/>
              <w:rPr>
                <w:sz w:val="10"/>
                <w:szCs w:val="10"/>
              </w:rPr>
            </w:pPr>
          </w:p>
        </w:tc>
        <w:tc>
          <w:tcPr>
            <w:tcW w:w="1978" w:type="dxa"/>
            <w:tcBorders>
              <w:left w:val="single" w:sz="4" w:space="0" w:color="auto"/>
            </w:tcBorders>
            <w:shd w:val="clear" w:color="auto" w:fill="FFFFFF"/>
          </w:tcPr>
          <w:p w:rsidR="00F00C16" w:rsidRDefault="00F00C16">
            <w:pPr>
              <w:framePr w:w="8237" w:wrap="notBeside" w:vAnchor="text" w:hAnchor="text" w:xAlign="right" w:y="1"/>
              <w:rPr>
                <w:sz w:val="10"/>
                <w:szCs w:val="10"/>
              </w:rPr>
            </w:pPr>
          </w:p>
        </w:tc>
        <w:tc>
          <w:tcPr>
            <w:tcW w:w="2448" w:type="dxa"/>
            <w:tcBorders>
              <w:top w:val="single" w:sz="4" w:space="0" w:color="auto"/>
              <w:left w:val="single" w:sz="4" w:space="0" w:color="auto"/>
            </w:tcBorders>
            <w:shd w:val="clear" w:color="auto" w:fill="FFFFFF"/>
          </w:tcPr>
          <w:p w:rsidR="00F00C16" w:rsidRDefault="00A00C58">
            <w:pPr>
              <w:pStyle w:val="120"/>
              <w:framePr w:w="8237" w:wrap="notBeside" w:vAnchor="text" w:hAnchor="text" w:xAlign="right" w:y="1"/>
              <w:shd w:val="clear" w:color="auto" w:fill="auto"/>
              <w:spacing w:after="0" w:line="240" w:lineRule="exact"/>
              <w:jc w:val="center"/>
            </w:pPr>
            <w:r>
              <w:rPr>
                <w:rStyle w:val="12TimesNewRoman12pt"/>
                <w:rFonts w:eastAsia="Century Gothic"/>
              </w:rPr>
              <w:t>вннкристин</w:t>
            </w:r>
          </w:p>
        </w:tc>
        <w:tc>
          <w:tcPr>
            <w:tcW w:w="2626"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8237" w:wrap="notBeside" w:vAnchor="text" w:hAnchor="text" w:xAlign="right" w:y="1"/>
              <w:shd w:val="clear" w:color="auto" w:fill="auto"/>
              <w:spacing w:after="0" w:line="283" w:lineRule="exact"/>
            </w:pPr>
            <w:r>
              <w:rPr>
                <w:rStyle w:val="12TimesNewRoman12pt"/>
                <w:rFonts w:eastAsia="Century Gothic"/>
              </w:rPr>
              <w:t xml:space="preserve">лиофилизат для приготовления раствора для внутривенного введения; раствор для </w:t>
            </w:r>
            <w:r>
              <w:rPr>
                <w:rStyle w:val="12TimesNewRoman115pt"/>
                <w:rFonts w:eastAsia="Century Gothic"/>
              </w:rPr>
              <w:t xml:space="preserve">внутривенного </w:t>
            </w:r>
            <w:r>
              <w:rPr>
                <w:rStyle w:val="12TimesNewRoman12pt"/>
                <w:rFonts w:eastAsia="Century Gothic"/>
              </w:rPr>
              <w:t>введения</w:t>
            </w:r>
          </w:p>
        </w:tc>
      </w:tr>
      <w:tr w:rsidR="00F00C16">
        <w:tblPrEx>
          <w:tblCellMar>
            <w:top w:w="0" w:type="dxa"/>
            <w:bottom w:w="0" w:type="dxa"/>
          </w:tblCellMar>
        </w:tblPrEx>
        <w:trPr>
          <w:trHeight w:hRule="exact" w:val="1325"/>
          <w:jc w:val="right"/>
        </w:trPr>
        <w:tc>
          <w:tcPr>
            <w:tcW w:w="1186" w:type="dxa"/>
            <w:tcBorders>
              <w:left w:val="single" w:sz="4" w:space="0" w:color="auto"/>
            </w:tcBorders>
            <w:shd w:val="clear" w:color="auto" w:fill="FFFFFF"/>
          </w:tcPr>
          <w:p w:rsidR="00F00C16" w:rsidRDefault="00F00C16">
            <w:pPr>
              <w:framePr w:w="8237" w:wrap="notBeside" w:vAnchor="text" w:hAnchor="text" w:xAlign="right" w:y="1"/>
              <w:rPr>
                <w:sz w:val="10"/>
                <w:szCs w:val="10"/>
              </w:rPr>
            </w:pPr>
          </w:p>
        </w:tc>
        <w:tc>
          <w:tcPr>
            <w:tcW w:w="1978" w:type="dxa"/>
            <w:tcBorders>
              <w:left w:val="single" w:sz="4" w:space="0" w:color="auto"/>
            </w:tcBorders>
            <w:shd w:val="clear" w:color="auto" w:fill="FFFFFF"/>
          </w:tcPr>
          <w:p w:rsidR="00F00C16" w:rsidRDefault="00F00C16">
            <w:pPr>
              <w:framePr w:w="8237" w:wrap="notBeside" w:vAnchor="text" w:hAnchor="text" w:xAlign="right" w:y="1"/>
              <w:rPr>
                <w:sz w:val="10"/>
                <w:szCs w:val="10"/>
              </w:rPr>
            </w:pPr>
          </w:p>
        </w:tc>
        <w:tc>
          <w:tcPr>
            <w:tcW w:w="2448" w:type="dxa"/>
            <w:tcBorders>
              <w:top w:val="single" w:sz="4" w:space="0" w:color="auto"/>
              <w:left w:val="single" w:sz="4" w:space="0" w:color="auto"/>
            </w:tcBorders>
            <w:shd w:val="clear" w:color="auto" w:fill="FFFFFF"/>
          </w:tcPr>
          <w:p w:rsidR="00F00C16" w:rsidRDefault="00A00C58">
            <w:pPr>
              <w:pStyle w:val="120"/>
              <w:framePr w:w="8237" w:wrap="notBeside" w:vAnchor="text" w:hAnchor="text" w:xAlign="right" w:y="1"/>
              <w:shd w:val="clear" w:color="auto" w:fill="auto"/>
              <w:spacing w:after="0" w:line="240" w:lineRule="exact"/>
              <w:jc w:val="center"/>
            </w:pPr>
            <w:r>
              <w:rPr>
                <w:rStyle w:val="12TimesNewRoman12pt"/>
                <w:rFonts w:eastAsia="Century Gothic"/>
              </w:rPr>
              <w:t>винорелбин</w:t>
            </w:r>
          </w:p>
        </w:tc>
        <w:tc>
          <w:tcPr>
            <w:tcW w:w="2626" w:type="dxa"/>
            <w:tcBorders>
              <w:top w:val="single" w:sz="4" w:space="0" w:color="auto"/>
              <w:left w:val="single" w:sz="4" w:space="0" w:color="auto"/>
              <w:right w:val="single" w:sz="4" w:space="0" w:color="auto"/>
            </w:tcBorders>
            <w:shd w:val="clear" w:color="auto" w:fill="FFFFFF"/>
            <w:vAlign w:val="bottom"/>
          </w:tcPr>
          <w:p w:rsidR="00F00C16" w:rsidRDefault="00A00C58">
            <w:pPr>
              <w:pStyle w:val="120"/>
              <w:framePr w:w="8237" w:wrap="notBeside" w:vAnchor="text" w:hAnchor="text" w:xAlign="right" w:y="1"/>
              <w:shd w:val="clear" w:color="auto" w:fill="auto"/>
              <w:spacing w:after="0" w:line="283" w:lineRule="exact"/>
            </w:pPr>
            <w:r>
              <w:rPr>
                <w:rStyle w:val="12TimesNewRoman12pt"/>
                <w:rFonts w:eastAsia="Century Gothic"/>
              </w:rPr>
              <w:t>капсулы; концентрат для приготовления раствора для инфузий</w:t>
            </w:r>
          </w:p>
        </w:tc>
      </w:tr>
      <w:tr w:rsidR="00F00C16">
        <w:tblPrEx>
          <w:tblCellMar>
            <w:top w:w="0" w:type="dxa"/>
            <w:bottom w:w="0" w:type="dxa"/>
          </w:tblCellMar>
        </w:tblPrEx>
        <w:trPr>
          <w:trHeight w:hRule="exact" w:val="1618"/>
          <w:jc w:val="right"/>
        </w:trPr>
        <w:tc>
          <w:tcPr>
            <w:tcW w:w="1186" w:type="dxa"/>
            <w:tcBorders>
              <w:top w:val="single" w:sz="4" w:space="0" w:color="auto"/>
              <w:left w:val="single" w:sz="4" w:space="0" w:color="auto"/>
              <w:bottom w:val="single" w:sz="4" w:space="0" w:color="auto"/>
            </w:tcBorders>
            <w:shd w:val="clear" w:color="auto" w:fill="FFFFFF"/>
          </w:tcPr>
          <w:p w:rsidR="00F00C16" w:rsidRDefault="00A00C58">
            <w:pPr>
              <w:pStyle w:val="120"/>
              <w:framePr w:w="8237" w:wrap="notBeside" w:vAnchor="text" w:hAnchor="text" w:xAlign="right" w:y="1"/>
              <w:shd w:val="clear" w:color="auto" w:fill="auto"/>
              <w:spacing w:after="0" w:line="240" w:lineRule="exact"/>
              <w:ind w:left="300"/>
            </w:pPr>
            <w:r>
              <w:rPr>
                <w:rStyle w:val="12TimesNewRoman12pt"/>
                <w:rFonts w:eastAsia="Century Gothic"/>
                <w:lang w:val="en-US" w:eastAsia="en-US" w:bidi="en-US"/>
              </w:rPr>
              <w:t>L01CB</w:t>
            </w:r>
          </w:p>
        </w:tc>
        <w:tc>
          <w:tcPr>
            <w:tcW w:w="1978" w:type="dxa"/>
            <w:tcBorders>
              <w:top w:val="single" w:sz="4" w:space="0" w:color="auto"/>
              <w:left w:val="single" w:sz="4" w:space="0" w:color="auto"/>
              <w:bottom w:val="single" w:sz="4" w:space="0" w:color="auto"/>
            </w:tcBorders>
            <w:shd w:val="clear" w:color="auto" w:fill="FFFFFF"/>
          </w:tcPr>
          <w:p w:rsidR="00F00C16" w:rsidRDefault="00A00C58">
            <w:pPr>
              <w:pStyle w:val="120"/>
              <w:framePr w:w="8237" w:wrap="notBeside" w:vAnchor="text" w:hAnchor="text" w:xAlign="right" w:y="1"/>
              <w:shd w:val="clear" w:color="auto" w:fill="auto"/>
              <w:spacing w:after="0" w:line="278" w:lineRule="exact"/>
            </w:pPr>
            <w:r>
              <w:rPr>
                <w:rStyle w:val="12TimesNewRoman12pt"/>
                <w:rFonts w:eastAsia="Century Gothic"/>
              </w:rPr>
              <w:t>производные</w:t>
            </w:r>
          </w:p>
          <w:p w:rsidR="00F00C16" w:rsidRDefault="00A00C58">
            <w:pPr>
              <w:pStyle w:val="120"/>
              <w:framePr w:w="8237" w:wrap="notBeside" w:vAnchor="text" w:hAnchor="text" w:xAlign="right" w:y="1"/>
              <w:shd w:val="clear" w:color="auto" w:fill="auto"/>
              <w:spacing w:after="0" w:line="278" w:lineRule="exact"/>
            </w:pPr>
            <w:r>
              <w:rPr>
                <w:rStyle w:val="12TimesNewRoman12pt"/>
                <w:rFonts w:eastAsia="Century Gothic"/>
              </w:rPr>
              <w:t>подофил-</w:t>
            </w:r>
          </w:p>
          <w:p w:rsidR="00F00C16" w:rsidRDefault="00A00C58">
            <w:pPr>
              <w:pStyle w:val="120"/>
              <w:framePr w:w="8237" w:wrap="notBeside" w:vAnchor="text" w:hAnchor="text" w:xAlign="right" w:y="1"/>
              <w:shd w:val="clear" w:color="auto" w:fill="auto"/>
              <w:spacing w:after="0" w:line="278" w:lineRule="exact"/>
            </w:pPr>
            <w:r>
              <w:rPr>
                <w:rStyle w:val="12TimesNewRoman12pt"/>
                <w:rFonts w:eastAsia="Century Gothic"/>
              </w:rPr>
              <w:t>логоксина</w:t>
            </w:r>
          </w:p>
        </w:tc>
        <w:tc>
          <w:tcPr>
            <w:tcW w:w="2448" w:type="dxa"/>
            <w:tcBorders>
              <w:top w:val="single" w:sz="4" w:space="0" w:color="auto"/>
              <w:left w:val="single" w:sz="4" w:space="0" w:color="auto"/>
              <w:bottom w:val="single" w:sz="4" w:space="0" w:color="auto"/>
            </w:tcBorders>
            <w:shd w:val="clear" w:color="auto" w:fill="FFFFFF"/>
          </w:tcPr>
          <w:p w:rsidR="00F00C16" w:rsidRDefault="00A00C58">
            <w:pPr>
              <w:pStyle w:val="120"/>
              <w:framePr w:w="8237" w:wrap="notBeside" w:vAnchor="text" w:hAnchor="text" w:xAlign="right" w:y="1"/>
              <w:shd w:val="clear" w:color="auto" w:fill="auto"/>
              <w:spacing w:after="0" w:line="240" w:lineRule="exact"/>
              <w:jc w:val="center"/>
            </w:pPr>
            <w:r>
              <w:rPr>
                <w:rStyle w:val="12TimesNewRoman12pt"/>
                <w:rFonts w:eastAsia="Century Gothic"/>
              </w:rPr>
              <w:t>этопозид</w:t>
            </w:r>
          </w:p>
        </w:tc>
        <w:tc>
          <w:tcPr>
            <w:tcW w:w="2626" w:type="dxa"/>
            <w:tcBorders>
              <w:top w:val="single" w:sz="4" w:space="0" w:color="auto"/>
              <w:left w:val="single" w:sz="4" w:space="0" w:color="auto"/>
              <w:bottom w:val="single" w:sz="4" w:space="0" w:color="auto"/>
              <w:right w:val="single" w:sz="4" w:space="0" w:color="auto"/>
            </w:tcBorders>
            <w:shd w:val="clear" w:color="auto" w:fill="FFFFFF"/>
          </w:tcPr>
          <w:p w:rsidR="00F00C16" w:rsidRDefault="00A00C58">
            <w:pPr>
              <w:pStyle w:val="120"/>
              <w:framePr w:w="8237" w:wrap="notBeside" w:vAnchor="text" w:hAnchor="text" w:xAlign="right" w:y="1"/>
              <w:shd w:val="clear" w:color="auto" w:fill="auto"/>
              <w:spacing w:after="0" w:line="278" w:lineRule="exact"/>
            </w:pPr>
            <w:r>
              <w:rPr>
                <w:rStyle w:val="12TimesNewRoman12pt"/>
                <w:rFonts w:eastAsia="Century Gothic"/>
              </w:rPr>
              <w:t>капсулы; концентрат для приготовления раствора для инфузий</w:t>
            </w:r>
          </w:p>
        </w:tc>
      </w:tr>
    </w:tbl>
    <w:p w:rsidR="00F00C16" w:rsidRDefault="00F00C16">
      <w:pPr>
        <w:framePr w:w="8237" w:wrap="notBeside" w:vAnchor="text" w:hAnchor="text" w:xAlign="right" w:y="1"/>
        <w:rPr>
          <w:sz w:val="2"/>
          <w:szCs w:val="2"/>
        </w:rPr>
      </w:pPr>
    </w:p>
    <w:p w:rsidR="00F00C16" w:rsidRDefault="00F00C16">
      <w:pPr>
        <w:rPr>
          <w:sz w:val="2"/>
          <w:szCs w:val="2"/>
        </w:rPr>
      </w:pPr>
    </w:p>
    <w:tbl>
      <w:tblPr>
        <w:tblOverlap w:val="never"/>
        <w:tblW w:w="0" w:type="auto"/>
        <w:jc w:val="right"/>
        <w:tblLayout w:type="fixed"/>
        <w:tblCellMar>
          <w:left w:w="10" w:type="dxa"/>
          <w:right w:w="10" w:type="dxa"/>
        </w:tblCellMar>
        <w:tblLook w:val="04A0" w:firstRow="1" w:lastRow="0" w:firstColumn="1" w:lastColumn="0" w:noHBand="0" w:noVBand="1"/>
      </w:tblPr>
      <w:tblGrid>
        <w:gridCol w:w="1171"/>
        <w:gridCol w:w="1978"/>
        <w:gridCol w:w="2448"/>
        <w:gridCol w:w="2611"/>
      </w:tblGrid>
      <w:tr w:rsidR="00F00C16">
        <w:tblPrEx>
          <w:tblCellMar>
            <w:top w:w="0" w:type="dxa"/>
            <w:bottom w:w="0" w:type="dxa"/>
          </w:tblCellMar>
        </w:tblPrEx>
        <w:trPr>
          <w:trHeight w:hRule="exact" w:val="1632"/>
          <w:jc w:val="right"/>
        </w:trPr>
        <w:tc>
          <w:tcPr>
            <w:tcW w:w="1171" w:type="dxa"/>
            <w:tcBorders>
              <w:top w:val="single" w:sz="4" w:space="0" w:color="auto"/>
              <w:left w:val="single" w:sz="4" w:space="0" w:color="auto"/>
            </w:tcBorders>
            <w:shd w:val="clear" w:color="auto" w:fill="FFFFFF"/>
            <w:vAlign w:val="center"/>
          </w:tcPr>
          <w:p w:rsidR="00F00C16" w:rsidRDefault="00A00C58">
            <w:pPr>
              <w:pStyle w:val="120"/>
              <w:framePr w:w="8208" w:wrap="notBeside" w:vAnchor="text" w:hAnchor="text" w:xAlign="right" w:y="1"/>
              <w:shd w:val="clear" w:color="auto" w:fill="auto"/>
              <w:spacing w:after="0" w:line="240" w:lineRule="exact"/>
            </w:pPr>
            <w:r>
              <w:rPr>
                <w:rStyle w:val="12TimesNewRoman12pt"/>
                <w:rFonts w:eastAsia="Century Gothic"/>
              </w:rPr>
              <w:lastRenderedPageBreak/>
              <w:t xml:space="preserve">Код </w:t>
            </w:r>
            <w:r>
              <w:rPr>
                <w:rStyle w:val="12TimesNewRoman12pt"/>
                <w:rFonts w:eastAsia="Century Gothic"/>
                <w:lang w:val="en-US" w:eastAsia="en-US" w:bidi="en-US"/>
              </w:rPr>
              <w:t>ATX</w:t>
            </w:r>
          </w:p>
        </w:tc>
        <w:tc>
          <w:tcPr>
            <w:tcW w:w="1978" w:type="dxa"/>
            <w:tcBorders>
              <w:top w:val="single" w:sz="4" w:space="0" w:color="auto"/>
              <w:left w:val="single" w:sz="4" w:space="0" w:color="auto"/>
            </w:tcBorders>
            <w:shd w:val="clear" w:color="auto" w:fill="FFFFFF"/>
            <w:vAlign w:val="bottom"/>
          </w:tcPr>
          <w:p w:rsidR="00F00C16" w:rsidRDefault="00A00C58">
            <w:pPr>
              <w:pStyle w:val="120"/>
              <w:framePr w:w="8208" w:wrap="notBeside" w:vAnchor="text" w:hAnchor="text" w:xAlign="right" w:y="1"/>
              <w:shd w:val="clear" w:color="auto" w:fill="auto"/>
              <w:spacing w:after="0" w:line="283" w:lineRule="exact"/>
              <w:jc w:val="center"/>
            </w:pPr>
            <w:r>
              <w:rPr>
                <w:rStyle w:val="12TimesNewRoman12pt"/>
                <w:rFonts w:eastAsia="Century Gothic"/>
              </w:rPr>
              <w:t xml:space="preserve">Анатомо- терапев!ическо- химическая классификация </w:t>
            </w:r>
            <w:r w:rsidRPr="00D32091">
              <w:rPr>
                <w:rStyle w:val="12TimesNewRoman12pt"/>
                <w:rFonts w:eastAsia="Century Gothic"/>
                <w:lang w:eastAsia="en-US" w:bidi="en-US"/>
              </w:rPr>
              <w:t>(</w:t>
            </w:r>
            <w:r>
              <w:rPr>
                <w:rStyle w:val="12TimesNewRoman12pt"/>
                <w:rFonts w:eastAsia="Century Gothic"/>
                <w:lang w:val="en-US" w:eastAsia="en-US" w:bidi="en-US"/>
              </w:rPr>
              <w:t>ATX</w:t>
            </w:r>
            <w:r w:rsidRPr="00D32091">
              <w:rPr>
                <w:rStyle w:val="12TimesNewRoman12pt"/>
                <w:rFonts w:eastAsia="Century Gothic"/>
                <w:lang w:eastAsia="en-US" w:bidi="en-US"/>
              </w:rPr>
              <w:t>)</w:t>
            </w:r>
          </w:p>
        </w:tc>
        <w:tc>
          <w:tcPr>
            <w:tcW w:w="2448" w:type="dxa"/>
            <w:tcBorders>
              <w:top w:val="single" w:sz="4" w:space="0" w:color="auto"/>
              <w:left w:val="single" w:sz="4" w:space="0" w:color="auto"/>
            </w:tcBorders>
            <w:shd w:val="clear" w:color="auto" w:fill="FFFFFF"/>
            <w:vAlign w:val="center"/>
          </w:tcPr>
          <w:p w:rsidR="00F00C16" w:rsidRDefault="00A00C58">
            <w:pPr>
              <w:pStyle w:val="120"/>
              <w:framePr w:w="8208" w:wrap="notBeside" w:vAnchor="text" w:hAnchor="text" w:xAlign="right" w:y="1"/>
              <w:shd w:val="clear" w:color="auto" w:fill="auto"/>
              <w:spacing w:after="120" w:line="240" w:lineRule="exact"/>
              <w:jc w:val="center"/>
            </w:pPr>
            <w:r>
              <w:rPr>
                <w:rStyle w:val="12TimesNewRoman12pt"/>
                <w:rFonts w:eastAsia="Century Gothic"/>
              </w:rPr>
              <w:t>Лекарственные</w:t>
            </w:r>
          </w:p>
          <w:p w:rsidR="00F00C16" w:rsidRDefault="00A00C58">
            <w:pPr>
              <w:pStyle w:val="120"/>
              <w:framePr w:w="8208" w:wrap="notBeside" w:vAnchor="text" w:hAnchor="text" w:xAlign="right" w:y="1"/>
              <w:shd w:val="clear" w:color="auto" w:fill="auto"/>
              <w:spacing w:before="120" w:after="0" w:line="240" w:lineRule="exact"/>
              <w:jc w:val="center"/>
            </w:pPr>
            <w:r>
              <w:rPr>
                <w:rStyle w:val="12TimesNewRoman12pt"/>
                <w:rFonts w:eastAsia="Century Gothic"/>
              </w:rPr>
              <w:t>препараты</w:t>
            </w:r>
          </w:p>
        </w:tc>
        <w:tc>
          <w:tcPr>
            <w:tcW w:w="2611"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8208" w:wrap="notBeside" w:vAnchor="text" w:hAnchor="text" w:xAlign="right" w:y="1"/>
              <w:shd w:val="clear" w:color="auto" w:fill="auto"/>
              <w:spacing w:after="0" w:line="240" w:lineRule="exact"/>
            </w:pPr>
            <w:r>
              <w:rPr>
                <w:rStyle w:val="12TimesNewRoman12pt"/>
                <w:rFonts w:eastAsia="Century Gothic"/>
              </w:rPr>
              <w:t>Лекарственные формы</w:t>
            </w:r>
          </w:p>
        </w:tc>
      </w:tr>
      <w:tr w:rsidR="00F00C16">
        <w:tblPrEx>
          <w:tblCellMar>
            <w:top w:w="0" w:type="dxa"/>
            <w:bottom w:w="0" w:type="dxa"/>
          </w:tblCellMar>
        </w:tblPrEx>
        <w:trPr>
          <w:trHeight w:hRule="exact" w:val="1032"/>
          <w:jc w:val="right"/>
        </w:trPr>
        <w:tc>
          <w:tcPr>
            <w:tcW w:w="1171" w:type="dxa"/>
            <w:tcBorders>
              <w:top w:val="single" w:sz="4" w:space="0" w:color="auto"/>
              <w:left w:val="single" w:sz="4" w:space="0" w:color="auto"/>
            </w:tcBorders>
            <w:shd w:val="clear" w:color="auto" w:fill="FFFFFF"/>
          </w:tcPr>
          <w:p w:rsidR="00F00C16" w:rsidRDefault="00A00C58">
            <w:pPr>
              <w:pStyle w:val="120"/>
              <w:framePr w:w="8208" w:wrap="notBeside" w:vAnchor="text" w:hAnchor="text" w:xAlign="right" w:y="1"/>
              <w:shd w:val="clear" w:color="auto" w:fill="auto"/>
              <w:spacing w:after="0" w:line="240" w:lineRule="exact"/>
              <w:ind w:left="260"/>
            </w:pPr>
            <w:r>
              <w:rPr>
                <w:rStyle w:val="12TimesNewRoman12pt"/>
                <w:rFonts w:eastAsia="Century Gothic"/>
                <w:lang w:val="en-US" w:eastAsia="en-US" w:bidi="en-US"/>
              </w:rPr>
              <w:t>L01CD</w:t>
            </w:r>
          </w:p>
        </w:tc>
        <w:tc>
          <w:tcPr>
            <w:tcW w:w="1978" w:type="dxa"/>
            <w:tcBorders>
              <w:top w:val="single" w:sz="4" w:space="0" w:color="auto"/>
              <w:left w:val="single" w:sz="4" w:space="0" w:color="auto"/>
            </w:tcBorders>
            <w:shd w:val="clear" w:color="auto" w:fill="FFFFFF"/>
          </w:tcPr>
          <w:p w:rsidR="00F00C16" w:rsidRDefault="00A00C58">
            <w:pPr>
              <w:pStyle w:val="120"/>
              <w:framePr w:w="8208" w:wrap="notBeside" w:vAnchor="text" w:hAnchor="text" w:xAlign="right" w:y="1"/>
              <w:shd w:val="clear" w:color="auto" w:fill="auto"/>
              <w:spacing w:after="0" w:line="240" w:lineRule="exact"/>
            </w:pPr>
            <w:r>
              <w:rPr>
                <w:rStyle w:val="12TimesNewRoman12pt"/>
                <w:rFonts w:eastAsia="Century Gothic"/>
              </w:rPr>
              <w:t>таксаиы</w:t>
            </w:r>
          </w:p>
        </w:tc>
        <w:tc>
          <w:tcPr>
            <w:tcW w:w="2448" w:type="dxa"/>
            <w:tcBorders>
              <w:top w:val="single" w:sz="4" w:space="0" w:color="auto"/>
              <w:left w:val="single" w:sz="4" w:space="0" w:color="auto"/>
            </w:tcBorders>
            <w:shd w:val="clear" w:color="auto" w:fill="FFFFFF"/>
          </w:tcPr>
          <w:p w:rsidR="00F00C16" w:rsidRDefault="00A00C58">
            <w:pPr>
              <w:pStyle w:val="120"/>
              <w:framePr w:w="8208" w:wrap="notBeside" w:vAnchor="text" w:hAnchor="text" w:xAlign="right" w:y="1"/>
              <w:shd w:val="clear" w:color="auto" w:fill="auto"/>
              <w:spacing w:after="0" w:line="240" w:lineRule="exact"/>
              <w:jc w:val="center"/>
            </w:pPr>
            <w:r>
              <w:rPr>
                <w:rStyle w:val="12TimesNewRoman12pt"/>
                <w:rFonts w:eastAsia="Century Gothic"/>
              </w:rPr>
              <w:t>доцетаксел</w:t>
            </w:r>
          </w:p>
        </w:tc>
        <w:tc>
          <w:tcPr>
            <w:tcW w:w="2611" w:type="dxa"/>
            <w:tcBorders>
              <w:top w:val="single" w:sz="4" w:space="0" w:color="auto"/>
              <w:left w:val="single" w:sz="4" w:space="0" w:color="auto"/>
              <w:right w:val="single" w:sz="4" w:space="0" w:color="auto"/>
            </w:tcBorders>
            <w:shd w:val="clear" w:color="auto" w:fill="FFFFFF"/>
            <w:vAlign w:val="bottom"/>
          </w:tcPr>
          <w:p w:rsidR="00F00C16" w:rsidRDefault="00A00C58">
            <w:pPr>
              <w:pStyle w:val="120"/>
              <w:framePr w:w="8208" w:wrap="notBeside" w:vAnchor="text" w:hAnchor="text" w:xAlign="right" w:y="1"/>
              <w:shd w:val="clear" w:color="auto" w:fill="auto"/>
              <w:spacing w:after="0" w:line="283" w:lineRule="exact"/>
              <w:jc w:val="both"/>
            </w:pPr>
            <w:r>
              <w:rPr>
                <w:rStyle w:val="12TimesNewRoman12pt"/>
                <w:rFonts w:eastAsia="Century Gothic"/>
              </w:rPr>
              <w:t>концентрат для приготовления раствора для инфузий</w:t>
            </w:r>
          </w:p>
        </w:tc>
      </w:tr>
      <w:tr w:rsidR="00F00C16">
        <w:tblPrEx>
          <w:tblCellMar>
            <w:top w:w="0" w:type="dxa"/>
            <w:bottom w:w="0" w:type="dxa"/>
          </w:tblCellMar>
        </w:tblPrEx>
        <w:trPr>
          <w:trHeight w:hRule="exact" w:val="2184"/>
          <w:jc w:val="right"/>
        </w:trPr>
        <w:tc>
          <w:tcPr>
            <w:tcW w:w="1171" w:type="dxa"/>
            <w:tcBorders>
              <w:left w:val="single" w:sz="4" w:space="0" w:color="auto"/>
            </w:tcBorders>
            <w:shd w:val="clear" w:color="auto" w:fill="FFFFFF"/>
          </w:tcPr>
          <w:p w:rsidR="00F00C16" w:rsidRDefault="00F00C16">
            <w:pPr>
              <w:framePr w:w="8208" w:wrap="notBeside" w:vAnchor="text" w:hAnchor="text" w:xAlign="right" w:y="1"/>
              <w:rPr>
                <w:sz w:val="10"/>
                <w:szCs w:val="10"/>
              </w:rPr>
            </w:pPr>
          </w:p>
        </w:tc>
        <w:tc>
          <w:tcPr>
            <w:tcW w:w="1978" w:type="dxa"/>
            <w:tcBorders>
              <w:left w:val="single" w:sz="4" w:space="0" w:color="auto"/>
            </w:tcBorders>
            <w:shd w:val="clear" w:color="auto" w:fill="FFFFFF"/>
          </w:tcPr>
          <w:p w:rsidR="00F00C16" w:rsidRDefault="00F00C16">
            <w:pPr>
              <w:framePr w:w="8208" w:wrap="notBeside" w:vAnchor="text" w:hAnchor="text" w:xAlign="right" w:y="1"/>
              <w:rPr>
                <w:sz w:val="10"/>
                <w:szCs w:val="10"/>
              </w:rPr>
            </w:pPr>
          </w:p>
        </w:tc>
        <w:tc>
          <w:tcPr>
            <w:tcW w:w="2448" w:type="dxa"/>
            <w:tcBorders>
              <w:top w:val="single" w:sz="4" w:space="0" w:color="auto"/>
              <w:left w:val="single" w:sz="4" w:space="0" w:color="auto"/>
            </w:tcBorders>
            <w:shd w:val="clear" w:color="auto" w:fill="FFFFFF"/>
          </w:tcPr>
          <w:p w:rsidR="00F00C16" w:rsidRDefault="00A00C58">
            <w:pPr>
              <w:pStyle w:val="120"/>
              <w:framePr w:w="8208" w:wrap="notBeside" w:vAnchor="text" w:hAnchor="text" w:xAlign="right" w:y="1"/>
              <w:shd w:val="clear" w:color="auto" w:fill="auto"/>
              <w:spacing w:after="0" w:line="240" w:lineRule="exact"/>
              <w:jc w:val="center"/>
            </w:pPr>
            <w:r>
              <w:rPr>
                <w:rStyle w:val="12TimesNewRoman12pt"/>
                <w:rFonts w:eastAsia="Century Gothic"/>
              </w:rPr>
              <w:t>паклитаксел</w:t>
            </w:r>
          </w:p>
        </w:tc>
        <w:tc>
          <w:tcPr>
            <w:tcW w:w="2611" w:type="dxa"/>
            <w:tcBorders>
              <w:top w:val="single" w:sz="4" w:space="0" w:color="auto"/>
              <w:left w:val="single" w:sz="4" w:space="0" w:color="auto"/>
              <w:right w:val="single" w:sz="4" w:space="0" w:color="auto"/>
            </w:tcBorders>
            <w:shd w:val="clear" w:color="auto" w:fill="FFFFFF"/>
            <w:vAlign w:val="bottom"/>
          </w:tcPr>
          <w:p w:rsidR="00F00C16" w:rsidRDefault="00A00C58">
            <w:pPr>
              <w:pStyle w:val="120"/>
              <w:framePr w:w="8208" w:wrap="notBeside" w:vAnchor="text" w:hAnchor="text" w:xAlign="right" w:y="1"/>
              <w:shd w:val="clear" w:color="auto" w:fill="auto"/>
              <w:spacing w:after="0" w:line="283" w:lineRule="exact"/>
            </w:pPr>
            <w:r>
              <w:rPr>
                <w:rStyle w:val="12TimesNewRoman12pt"/>
                <w:rFonts w:eastAsia="Century Gothic"/>
              </w:rPr>
              <w:t>концентрат для приготовления раствора для инфузий; лиофилизат для приготовления суспензии для инфузий</w:t>
            </w:r>
          </w:p>
        </w:tc>
      </w:tr>
      <w:tr w:rsidR="00F00C16">
        <w:tblPrEx>
          <w:tblCellMar>
            <w:top w:w="0" w:type="dxa"/>
            <w:bottom w:w="0" w:type="dxa"/>
          </w:tblCellMar>
        </w:tblPrEx>
        <w:trPr>
          <w:trHeight w:hRule="exact" w:val="1306"/>
          <w:jc w:val="right"/>
        </w:trPr>
        <w:tc>
          <w:tcPr>
            <w:tcW w:w="1171" w:type="dxa"/>
            <w:tcBorders>
              <w:top w:val="single" w:sz="4" w:space="0" w:color="auto"/>
              <w:left w:val="single" w:sz="4" w:space="0" w:color="auto"/>
            </w:tcBorders>
            <w:shd w:val="clear" w:color="auto" w:fill="FFFFFF"/>
          </w:tcPr>
          <w:p w:rsidR="00F00C16" w:rsidRDefault="00A00C58">
            <w:pPr>
              <w:pStyle w:val="120"/>
              <w:framePr w:w="8208" w:wrap="notBeside" w:vAnchor="text" w:hAnchor="text" w:xAlign="right" w:y="1"/>
              <w:shd w:val="clear" w:color="auto" w:fill="auto"/>
              <w:spacing w:after="0" w:line="240" w:lineRule="exact"/>
              <w:ind w:left="260"/>
            </w:pPr>
            <w:r>
              <w:rPr>
                <w:rStyle w:val="12TimesNewRoman12pt"/>
                <w:rFonts w:eastAsia="Century Gothic"/>
                <w:lang w:val="en-US" w:eastAsia="en-US" w:bidi="en-US"/>
              </w:rPr>
              <w:t>L01D</w:t>
            </w:r>
          </w:p>
        </w:tc>
        <w:tc>
          <w:tcPr>
            <w:tcW w:w="1978" w:type="dxa"/>
            <w:tcBorders>
              <w:top w:val="single" w:sz="4" w:space="0" w:color="auto"/>
              <w:left w:val="single" w:sz="4" w:space="0" w:color="auto"/>
            </w:tcBorders>
            <w:shd w:val="clear" w:color="auto" w:fill="FFFFFF"/>
            <w:vAlign w:val="bottom"/>
          </w:tcPr>
          <w:p w:rsidR="00F00C16" w:rsidRDefault="00A00C58">
            <w:pPr>
              <w:pStyle w:val="120"/>
              <w:framePr w:w="8208" w:wrap="notBeside" w:vAnchor="text" w:hAnchor="text" w:xAlign="right" w:y="1"/>
              <w:shd w:val="clear" w:color="auto" w:fill="auto"/>
              <w:spacing w:after="0" w:line="283" w:lineRule="exact"/>
            </w:pPr>
            <w:r>
              <w:rPr>
                <w:rStyle w:val="12TimesNewRoman12pt"/>
                <w:rFonts w:eastAsia="Century Gothic"/>
              </w:rPr>
              <w:t>противоопухоле</w:t>
            </w:r>
            <w:r>
              <w:rPr>
                <w:rStyle w:val="12TimesNewRoman12pt"/>
                <w:rFonts w:eastAsia="Century Gothic"/>
              </w:rPr>
              <w:softHyphen/>
              <w:t>вые антибиотики и родственные соединения</w:t>
            </w:r>
          </w:p>
        </w:tc>
        <w:tc>
          <w:tcPr>
            <w:tcW w:w="2448" w:type="dxa"/>
            <w:tcBorders>
              <w:top w:val="single" w:sz="4" w:space="0" w:color="auto"/>
              <w:left w:val="single" w:sz="4" w:space="0" w:color="auto"/>
            </w:tcBorders>
            <w:shd w:val="clear" w:color="auto" w:fill="FFFFFF"/>
          </w:tcPr>
          <w:p w:rsidR="00F00C16" w:rsidRDefault="00F00C16">
            <w:pPr>
              <w:framePr w:w="8208" w:wrap="notBeside" w:vAnchor="text" w:hAnchor="text" w:xAlign="right" w:y="1"/>
              <w:rPr>
                <w:sz w:val="10"/>
                <w:szCs w:val="10"/>
              </w:rPr>
            </w:pPr>
          </w:p>
        </w:tc>
        <w:tc>
          <w:tcPr>
            <w:tcW w:w="2611" w:type="dxa"/>
            <w:tcBorders>
              <w:top w:val="single" w:sz="4" w:space="0" w:color="auto"/>
              <w:left w:val="single" w:sz="4" w:space="0" w:color="auto"/>
              <w:right w:val="single" w:sz="4" w:space="0" w:color="auto"/>
            </w:tcBorders>
            <w:shd w:val="clear" w:color="auto" w:fill="FFFFFF"/>
          </w:tcPr>
          <w:p w:rsidR="00F00C16" w:rsidRDefault="00F00C16">
            <w:pPr>
              <w:framePr w:w="8208" w:wrap="notBeside" w:vAnchor="text" w:hAnchor="text" w:xAlign="right" w:y="1"/>
              <w:rPr>
                <w:sz w:val="10"/>
                <w:szCs w:val="10"/>
              </w:rPr>
            </w:pPr>
          </w:p>
        </w:tc>
      </w:tr>
      <w:tr w:rsidR="00F00C16">
        <w:tblPrEx>
          <w:tblCellMar>
            <w:top w:w="0" w:type="dxa"/>
            <w:bottom w:w="0" w:type="dxa"/>
          </w:tblCellMar>
        </w:tblPrEx>
        <w:trPr>
          <w:trHeight w:hRule="exact" w:val="2458"/>
          <w:jc w:val="right"/>
        </w:trPr>
        <w:tc>
          <w:tcPr>
            <w:tcW w:w="1171" w:type="dxa"/>
            <w:tcBorders>
              <w:top w:val="single" w:sz="4" w:space="0" w:color="auto"/>
              <w:left w:val="single" w:sz="4" w:space="0" w:color="auto"/>
            </w:tcBorders>
            <w:shd w:val="clear" w:color="auto" w:fill="FFFFFF"/>
          </w:tcPr>
          <w:p w:rsidR="00F00C16" w:rsidRDefault="00A00C58">
            <w:pPr>
              <w:pStyle w:val="120"/>
              <w:framePr w:w="8208" w:wrap="notBeside" w:vAnchor="text" w:hAnchor="text" w:xAlign="right" w:y="1"/>
              <w:shd w:val="clear" w:color="auto" w:fill="auto"/>
              <w:spacing w:after="0" w:line="240" w:lineRule="exact"/>
              <w:ind w:left="260"/>
            </w:pPr>
            <w:r>
              <w:rPr>
                <w:rStyle w:val="12TimesNewRoman12pt"/>
                <w:rFonts w:eastAsia="Century Gothic"/>
                <w:lang w:val="en-US" w:eastAsia="en-US" w:bidi="en-US"/>
              </w:rPr>
              <w:t>L01DB</w:t>
            </w:r>
          </w:p>
        </w:tc>
        <w:tc>
          <w:tcPr>
            <w:tcW w:w="1978" w:type="dxa"/>
            <w:tcBorders>
              <w:top w:val="single" w:sz="4" w:space="0" w:color="auto"/>
              <w:left w:val="single" w:sz="4" w:space="0" w:color="auto"/>
            </w:tcBorders>
            <w:shd w:val="clear" w:color="auto" w:fill="FFFFFF"/>
          </w:tcPr>
          <w:p w:rsidR="00F00C16" w:rsidRDefault="00A00C58">
            <w:pPr>
              <w:pStyle w:val="120"/>
              <w:framePr w:w="8208" w:wrap="notBeside" w:vAnchor="text" w:hAnchor="text" w:xAlign="right" w:y="1"/>
              <w:shd w:val="clear" w:color="auto" w:fill="auto"/>
              <w:spacing w:after="0" w:line="283" w:lineRule="exact"/>
              <w:jc w:val="center"/>
            </w:pPr>
            <w:r>
              <w:rPr>
                <w:rStyle w:val="12TimesNewRoman12pt"/>
                <w:rFonts w:eastAsia="Century Gothic"/>
              </w:rPr>
              <w:t>антрациклины и</w:t>
            </w:r>
          </w:p>
          <w:p w:rsidR="00F00C16" w:rsidRDefault="00A00C58">
            <w:pPr>
              <w:pStyle w:val="120"/>
              <w:framePr w:w="8208" w:wrap="notBeside" w:vAnchor="text" w:hAnchor="text" w:xAlign="right" w:y="1"/>
              <w:shd w:val="clear" w:color="auto" w:fill="auto"/>
              <w:spacing w:after="0" w:line="283" w:lineRule="exact"/>
            </w:pPr>
            <w:r>
              <w:rPr>
                <w:rStyle w:val="12TimesNewRoman12pt"/>
                <w:rFonts w:eastAsia="Century Gothic"/>
              </w:rPr>
              <w:t>родственные</w:t>
            </w:r>
          </w:p>
          <w:p w:rsidR="00F00C16" w:rsidRDefault="00A00C58">
            <w:pPr>
              <w:pStyle w:val="120"/>
              <w:framePr w:w="8208" w:wrap="notBeside" w:vAnchor="text" w:hAnchor="text" w:xAlign="right" w:y="1"/>
              <w:shd w:val="clear" w:color="auto" w:fill="auto"/>
              <w:spacing w:after="0" w:line="283" w:lineRule="exact"/>
            </w:pPr>
            <w:r>
              <w:rPr>
                <w:rStyle w:val="12TimesNewRoman12pt"/>
                <w:rFonts w:eastAsia="Century Gothic"/>
              </w:rPr>
              <w:t>соединения</w:t>
            </w:r>
          </w:p>
        </w:tc>
        <w:tc>
          <w:tcPr>
            <w:tcW w:w="2448" w:type="dxa"/>
            <w:tcBorders>
              <w:top w:val="single" w:sz="4" w:space="0" w:color="auto"/>
              <w:left w:val="single" w:sz="4" w:space="0" w:color="auto"/>
            </w:tcBorders>
            <w:shd w:val="clear" w:color="auto" w:fill="FFFFFF"/>
          </w:tcPr>
          <w:p w:rsidR="00F00C16" w:rsidRDefault="00A00C58">
            <w:pPr>
              <w:pStyle w:val="120"/>
              <w:framePr w:w="8208" w:wrap="notBeside" w:vAnchor="text" w:hAnchor="text" w:xAlign="right" w:y="1"/>
              <w:shd w:val="clear" w:color="auto" w:fill="auto"/>
              <w:spacing w:after="0" w:line="240" w:lineRule="exact"/>
              <w:jc w:val="center"/>
            </w:pPr>
            <w:r>
              <w:rPr>
                <w:rStyle w:val="12TimesNewRoman12pt"/>
                <w:rFonts w:eastAsia="Century Gothic"/>
              </w:rPr>
              <w:t>даунорубицин</w:t>
            </w:r>
          </w:p>
        </w:tc>
        <w:tc>
          <w:tcPr>
            <w:tcW w:w="2611" w:type="dxa"/>
            <w:tcBorders>
              <w:top w:val="single" w:sz="4" w:space="0" w:color="auto"/>
              <w:left w:val="single" w:sz="4" w:space="0" w:color="auto"/>
              <w:right w:val="single" w:sz="4" w:space="0" w:color="auto"/>
            </w:tcBorders>
            <w:shd w:val="clear" w:color="auto" w:fill="FFFFFF"/>
            <w:vAlign w:val="bottom"/>
          </w:tcPr>
          <w:p w:rsidR="00F00C16" w:rsidRDefault="00A00C58">
            <w:pPr>
              <w:pStyle w:val="120"/>
              <w:framePr w:w="8208" w:wrap="notBeside" w:vAnchor="text" w:hAnchor="text" w:xAlign="right" w:y="1"/>
              <w:shd w:val="clear" w:color="auto" w:fill="auto"/>
              <w:spacing w:after="0" w:line="283" w:lineRule="exact"/>
            </w:pPr>
            <w:r>
              <w:rPr>
                <w:rStyle w:val="12TimesNewRoman12pt"/>
                <w:rFonts w:eastAsia="Century Gothic"/>
              </w:rPr>
              <w:t>лиофилизат для приготовления раствора для внутривенного введения; раствор для внутривенного введения</w:t>
            </w:r>
          </w:p>
        </w:tc>
      </w:tr>
      <w:tr w:rsidR="00F00C16">
        <w:tblPrEx>
          <w:tblCellMar>
            <w:top w:w="0" w:type="dxa"/>
            <w:bottom w:w="0" w:type="dxa"/>
          </w:tblCellMar>
        </w:tblPrEx>
        <w:trPr>
          <w:trHeight w:hRule="exact" w:val="2746"/>
          <w:jc w:val="right"/>
        </w:trPr>
        <w:tc>
          <w:tcPr>
            <w:tcW w:w="1171" w:type="dxa"/>
            <w:tcBorders>
              <w:left w:val="single" w:sz="4" w:space="0" w:color="auto"/>
              <w:bottom w:val="single" w:sz="4" w:space="0" w:color="auto"/>
            </w:tcBorders>
            <w:shd w:val="clear" w:color="auto" w:fill="FFFFFF"/>
          </w:tcPr>
          <w:p w:rsidR="00F00C16" w:rsidRDefault="00F00C16">
            <w:pPr>
              <w:framePr w:w="8208" w:wrap="notBeside" w:vAnchor="text" w:hAnchor="text" w:xAlign="right" w:y="1"/>
              <w:rPr>
                <w:sz w:val="10"/>
                <w:szCs w:val="10"/>
              </w:rPr>
            </w:pPr>
          </w:p>
        </w:tc>
        <w:tc>
          <w:tcPr>
            <w:tcW w:w="1978" w:type="dxa"/>
            <w:tcBorders>
              <w:left w:val="single" w:sz="4" w:space="0" w:color="auto"/>
              <w:bottom w:val="single" w:sz="4" w:space="0" w:color="auto"/>
            </w:tcBorders>
            <w:shd w:val="clear" w:color="auto" w:fill="FFFFFF"/>
          </w:tcPr>
          <w:p w:rsidR="00F00C16" w:rsidRDefault="00F00C16">
            <w:pPr>
              <w:framePr w:w="8208" w:wrap="notBeside" w:vAnchor="text" w:hAnchor="text" w:xAlign="right" w:y="1"/>
              <w:rPr>
                <w:sz w:val="10"/>
                <w:szCs w:val="10"/>
              </w:rPr>
            </w:pPr>
          </w:p>
        </w:tc>
        <w:tc>
          <w:tcPr>
            <w:tcW w:w="2448" w:type="dxa"/>
            <w:tcBorders>
              <w:top w:val="single" w:sz="4" w:space="0" w:color="auto"/>
              <w:left w:val="single" w:sz="4" w:space="0" w:color="auto"/>
              <w:bottom w:val="single" w:sz="4" w:space="0" w:color="auto"/>
            </w:tcBorders>
            <w:shd w:val="clear" w:color="auto" w:fill="FFFFFF"/>
          </w:tcPr>
          <w:p w:rsidR="00F00C16" w:rsidRDefault="00A00C58">
            <w:pPr>
              <w:pStyle w:val="120"/>
              <w:framePr w:w="8208" w:wrap="notBeside" w:vAnchor="text" w:hAnchor="text" w:xAlign="right" w:y="1"/>
              <w:shd w:val="clear" w:color="auto" w:fill="auto"/>
              <w:spacing w:after="0" w:line="240" w:lineRule="exact"/>
              <w:jc w:val="center"/>
            </w:pPr>
            <w:r>
              <w:rPr>
                <w:rStyle w:val="12TimesNewRoman12pt"/>
                <w:rFonts w:eastAsia="Century Gothic"/>
              </w:rPr>
              <w:t>доксорубицин</w:t>
            </w:r>
          </w:p>
        </w:tc>
        <w:tc>
          <w:tcPr>
            <w:tcW w:w="2611" w:type="dxa"/>
            <w:tcBorders>
              <w:top w:val="single" w:sz="4" w:space="0" w:color="auto"/>
              <w:left w:val="single" w:sz="4" w:space="0" w:color="auto"/>
              <w:bottom w:val="single" w:sz="4" w:space="0" w:color="auto"/>
              <w:right w:val="single" w:sz="4" w:space="0" w:color="auto"/>
            </w:tcBorders>
            <w:shd w:val="clear" w:color="auto" w:fill="FFFFFF"/>
            <w:vAlign w:val="bottom"/>
          </w:tcPr>
          <w:p w:rsidR="00F00C16" w:rsidRDefault="00A00C58">
            <w:pPr>
              <w:pStyle w:val="120"/>
              <w:framePr w:w="8208" w:wrap="notBeside" w:vAnchor="text" w:hAnchor="text" w:xAlign="right" w:y="1"/>
              <w:shd w:val="clear" w:color="auto" w:fill="auto"/>
              <w:spacing w:after="0" w:line="283" w:lineRule="exact"/>
            </w:pPr>
            <w:r>
              <w:rPr>
                <w:rStyle w:val="12TimesNewRoman12pt"/>
                <w:rFonts w:eastAsia="Century Gothic"/>
              </w:rPr>
              <w:t>концентрат для приготовления раствора для внутривенного введения; концентрат для приготовления раствора для внутрисосудистого и</w:t>
            </w:r>
          </w:p>
        </w:tc>
      </w:tr>
    </w:tbl>
    <w:p w:rsidR="00F00C16" w:rsidRDefault="00F00C16">
      <w:pPr>
        <w:framePr w:w="8208" w:wrap="notBeside" w:vAnchor="text" w:hAnchor="text" w:xAlign="right" w:y="1"/>
        <w:rPr>
          <w:sz w:val="2"/>
          <w:szCs w:val="2"/>
        </w:rPr>
      </w:pPr>
    </w:p>
    <w:p w:rsidR="00F00C16" w:rsidRDefault="00F00C16">
      <w:pPr>
        <w:rPr>
          <w:sz w:val="2"/>
          <w:szCs w:val="2"/>
        </w:rPr>
      </w:pPr>
    </w:p>
    <w:tbl>
      <w:tblPr>
        <w:tblOverlap w:val="never"/>
        <w:tblW w:w="0" w:type="auto"/>
        <w:jc w:val="right"/>
        <w:tblLayout w:type="fixed"/>
        <w:tblCellMar>
          <w:left w:w="10" w:type="dxa"/>
          <w:right w:w="10" w:type="dxa"/>
        </w:tblCellMar>
        <w:tblLook w:val="04A0" w:firstRow="1" w:lastRow="0" w:firstColumn="1" w:lastColumn="0" w:noHBand="0" w:noVBand="1"/>
      </w:tblPr>
      <w:tblGrid>
        <w:gridCol w:w="1166"/>
        <w:gridCol w:w="1978"/>
        <w:gridCol w:w="2448"/>
        <w:gridCol w:w="2611"/>
      </w:tblGrid>
      <w:tr w:rsidR="00F00C16">
        <w:tblPrEx>
          <w:tblCellMar>
            <w:top w:w="0" w:type="dxa"/>
            <w:bottom w:w="0" w:type="dxa"/>
          </w:tblCellMar>
        </w:tblPrEx>
        <w:trPr>
          <w:trHeight w:hRule="exact" w:val="1646"/>
          <w:jc w:val="right"/>
        </w:trPr>
        <w:tc>
          <w:tcPr>
            <w:tcW w:w="1166" w:type="dxa"/>
            <w:tcBorders>
              <w:top w:val="single" w:sz="4" w:space="0" w:color="auto"/>
              <w:left w:val="single" w:sz="4" w:space="0" w:color="auto"/>
            </w:tcBorders>
            <w:shd w:val="clear" w:color="auto" w:fill="FFFFFF"/>
            <w:vAlign w:val="center"/>
          </w:tcPr>
          <w:p w:rsidR="00F00C16" w:rsidRDefault="00A00C58">
            <w:pPr>
              <w:pStyle w:val="120"/>
              <w:framePr w:w="8203" w:wrap="notBeside" w:vAnchor="text" w:hAnchor="text" w:xAlign="right" w:y="1"/>
              <w:shd w:val="clear" w:color="auto" w:fill="auto"/>
              <w:spacing w:after="0" w:line="240" w:lineRule="exact"/>
            </w:pPr>
            <w:r>
              <w:rPr>
                <w:rStyle w:val="12TimesNewRoman12pt"/>
                <w:rFonts w:eastAsia="Century Gothic"/>
              </w:rPr>
              <w:lastRenderedPageBreak/>
              <w:t xml:space="preserve">Код </w:t>
            </w:r>
            <w:r>
              <w:rPr>
                <w:rStyle w:val="12TimesNewRoman12pt"/>
                <w:rFonts w:eastAsia="Century Gothic"/>
                <w:lang w:val="en-US" w:eastAsia="en-US" w:bidi="en-US"/>
              </w:rPr>
              <w:t>ATX</w:t>
            </w:r>
          </w:p>
        </w:tc>
        <w:tc>
          <w:tcPr>
            <w:tcW w:w="1978" w:type="dxa"/>
            <w:tcBorders>
              <w:top w:val="single" w:sz="4" w:space="0" w:color="auto"/>
              <w:left w:val="single" w:sz="4" w:space="0" w:color="auto"/>
            </w:tcBorders>
            <w:shd w:val="clear" w:color="auto" w:fill="FFFFFF"/>
            <w:vAlign w:val="bottom"/>
          </w:tcPr>
          <w:p w:rsidR="00F00C16" w:rsidRDefault="00A00C58">
            <w:pPr>
              <w:pStyle w:val="120"/>
              <w:framePr w:w="8203" w:wrap="notBeside" w:vAnchor="text" w:hAnchor="text" w:xAlign="right" w:y="1"/>
              <w:shd w:val="clear" w:color="auto" w:fill="auto"/>
              <w:spacing w:after="0" w:line="283" w:lineRule="exact"/>
              <w:jc w:val="center"/>
            </w:pPr>
            <w:r>
              <w:rPr>
                <w:rStyle w:val="12TimesNewRoman12pt"/>
                <w:rFonts w:eastAsia="Century Gothic"/>
              </w:rPr>
              <w:t>Анатомо- терапевтическо- химическая классификация (АТХ)</w:t>
            </w:r>
          </w:p>
        </w:tc>
        <w:tc>
          <w:tcPr>
            <w:tcW w:w="2448" w:type="dxa"/>
            <w:tcBorders>
              <w:top w:val="single" w:sz="4" w:space="0" w:color="auto"/>
              <w:left w:val="single" w:sz="4" w:space="0" w:color="auto"/>
            </w:tcBorders>
            <w:shd w:val="clear" w:color="auto" w:fill="FFFFFF"/>
            <w:vAlign w:val="center"/>
          </w:tcPr>
          <w:p w:rsidR="00F00C16" w:rsidRDefault="00A00C58">
            <w:pPr>
              <w:pStyle w:val="120"/>
              <w:framePr w:w="8203" w:wrap="notBeside" w:vAnchor="text" w:hAnchor="text" w:xAlign="right" w:y="1"/>
              <w:shd w:val="clear" w:color="auto" w:fill="auto"/>
              <w:spacing w:after="120" w:line="240" w:lineRule="exact"/>
              <w:jc w:val="center"/>
            </w:pPr>
            <w:r>
              <w:rPr>
                <w:rStyle w:val="12TimesNewRoman12pt"/>
                <w:rFonts w:eastAsia="Century Gothic"/>
              </w:rPr>
              <w:t>Лекарственные</w:t>
            </w:r>
          </w:p>
          <w:p w:rsidR="00F00C16" w:rsidRDefault="00A00C58">
            <w:pPr>
              <w:pStyle w:val="120"/>
              <w:framePr w:w="8203" w:wrap="notBeside" w:vAnchor="text" w:hAnchor="text" w:xAlign="right" w:y="1"/>
              <w:shd w:val="clear" w:color="auto" w:fill="auto"/>
              <w:spacing w:before="120" w:after="0" w:line="240" w:lineRule="exact"/>
              <w:jc w:val="center"/>
            </w:pPr>
            <w:r>
              <w:rPr>
                <w:rStyle w:val="12TimesNewRoman12pt"/>
                <w:rFonts w:eastAsia="Century Gothic"/>
              </w:rPr>
              <w:t>препараты</w:t>
            </w:r>
          </w:p>
        </w:tc>
        <w:tc>
          <w:tcPr>
            <w:tcW w:w="2611"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8203" w:wrap="notBeside" w:vAnchor="text" w:hAnchor="text" w:xAlign="right" w:y="1"/>
              <w:shd w:val="clear" w:color="auto" w:fill="auto"/>
              <w:spacing w:after="0" w:line="240" w:lineRule="exact"/>
            </w:pPr>
            <w:r>
              <w:rPr>
                <w:rStyle w:val="12TimesNewRoman12pt"/>
                <w:rFonts w:eastAsia="Century Gothic"/>
              </w:rPr>
              <w:t>Лекарственные формы</w:t>
            </w:r>
          </w:p>
        </w:tc>
      </w:tr>
      <w:tr w:rsidR="00F00C16">
        <w:tblPrEx>
          <w:tblCellMar>
            <w:top w:w="0" w:type="dxa"/>
            <w:bottom w:w="0" w:type="dxa"/>
          </w:tblCellMar>
        </w:tblPrEx>
        <w:trPr>
          <w:trHeight w:hRule="exact" w:val="3610"/>
          <w:jc w:val="right"/>
        </w:trPr>
        <w:tc>
          <w:tcPr>
            <w:tcW w:w="1166" w:type="dxa"/>
            <w:tcBorders>
              <w:top w:val="single" w:sz="4" w:space="0" w:color="auto"/>
              <w:left w:val="single" w:sz="4" w:space="0" w:color="auto"/>
            </w:tcBorders>
            <w:shd w:val="clear" w:color="auto" w:fill="FFFFFF"/>
          </w:tcPr>
          <w:p w:rsidR="00F00C16" w:rsidRDefault="00F00C16">
            <w:pPr>
              <w:framePr w:w="8203" w:wrap="notBeside" w:vAnchor="text" w:hAnchor="text" w:xAlign="right" w:y="1"/>
              <w:rPr>
                <w:sz w:val="10"/>
                <w:szCs w:val="10"/>
              </w:rPr>
            </w:pPr>
          </w:p>
        </w:tc>
        <w:tc>
          <w:tcPr>
            <w:tcW w:w="1978" w:type="dxa"/>
            <w:tcBorders>
              <w:top w:val="single" w:sz="4" w:space="0" w:color="auto"/>
              <w:left w:val="single" w:sz="4" w:space="0" w:color="auto"/>
            </w:tcBorders>
            <w:shd w:val="clear" w:color="auto" w:fill="FFFFFF"/>
          </w:tcPr>
          <w:p w:rsidR="00F00C16" w:rsidRDefault="00F00C16">
            <w:pPr>
              <w:framePr w:w="8203" w:wrap="notBeside" w:vAnchor="text" w:hAnchor="text" w:xAlign="right" w:y="1"/>
              <w:rPr>
                <w:sz w:val="10"/>
                <w:szCs w:val="10"/>
              </w:rPr>
            </w:pPr>
          </w:p>
        </w:tc>
        <w:tc>
          <w:tcPr>
            <w:tcW w:w="2448" w:type="dxa"/>
            <w:tcBorders>
              <w:top w:val="single" w:sz="4" w:space="0" w:color="auto"/>
              <w:left w:val="single" w:sz="4" w:space="0" w:color="auto"/>
            </w:tcBorders>
            <w:shd w:val="clear" w:color="auto" w:fill="FFFFFF"/>
          </w:tcPr>
          <w:p w:rsidR="00F00C16" w:rsidRDefault="00F00C16">
            <w:pPr>
              <w:framePr w:w="8203" w:wrap="notBeside" w:vAnchor="text" w:hAnchor="text" w:xAlign="right" w:y="1"/>
              <w:rPr>
                <w:sz w:val="10"/>
                <w:szCs w:val="10"/>
              </w:rPr>
            </w:pPr>
          </w:p>
        </w:tc>
        <w:tc>
          <w:tcPr>
            <w:tcW w:w="2611"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8203" w:wrap="notBeside" w:vAnchor="text" w:hAnchor="text" w:xAlign="right" w:y="1"/>
              <w:shd w:val="clear" w:color="auto" w:fill="auto"/>
              <w:spacing w:after="0" w:line="283" w:lineRule="exact"/>
            </w:pPr>
            <w:r>
              <w:rPr>
                <w:rStyle w:val="12TimesNewRoman12pt"/>
                <w:rFonts w:eastAsia="Century Gothic"/>
              </w:rPr>
              <w:t>внугрипузырного введения; лиофилизат для приготовления раствора для внутрисосудистого и внугрипузырного введения; раствор для внутрисосудистого и внутрипузырного введения</w:t>
            </w:r>
          </w:p>
        </w:tc>
      </w:tr>
      <w:tr w:rsidR="00F00C16">
        <w:tblPrEx>
          <w:tblCellMar>
            <w:top w:w="0" w:type="dxa"/>
            <w:bottom w:w="0" w:type="dxa"/>
          </w:tblCellMar>
        </w:tblPrEx>
        <w:trPr>
          <w:trHeight w:hRule="exact" w:val="2746"/>
          <w:jc w:val="right"/>
        </w:trPr>
        <w:tc>
          <w:tcPr>
            <w:tcW w:w="1166" w:type="dxa"/>
            <w:tcBorders>
              <w:left w:val="single" w:sz="4" w:space="0" w:color="auto"/>
            </w:tcBorders>
            <w:shd w:val="clear" w:color="auto" w:fill="FFFFFF"/>
          </w:tcPr>
          <w:p w:rsidR="00F00C16" w:rsidRDefault="00F00C16">
            <w:pPr>
              <w:framePr w:w="8203" w:wrap="notBeside" w:vAnchor="text" w:hAnchor="text" w:xAlign="right" w:y="1"/>
              <w:rPr>
                <w:sz w:val="10"/>
                <w:szCs w:val="10"/>
              </w:rPr>
            </w:pPr>
          </w:p>
        </w:tc>
        <w:tc>
          <w:tcPr>
            <w:tcW w:w="1978" w:type="dxa"/>
            <w:tcBorders>
              <w:left w:val="single" w:sz="4" w:space="0" w:color="auto"/>
            </w:tcBorders>
            <w:shd w:val="clear" w:color="auto" w:fill="FFFFFF"/>
          </w:tcPr>
          <w:p w:rsidR="00F00C16" w:rsidRDefault="00F00C16">
            <w:pPr>
              <w:framePr w:w="8203" w:wrap="notBeside" w:vAnchor="text" w:hAnchor="text" w:xAlign="right" w:y="1"/>
              <w:rPr>
                <w:sz w:val="10"/>
                <w:szCs w:val="10"/>
              </w:rPr>
            </w:pPr>
          </w:p>
        </w:tc>
        <w:tc>
          <w:tcPr>
            <w:tcW w:w="2448" w:type="dxa"/>
            <w:tcBorders>
              <w:top w:val="single" w:sz="4" w:space="0" w:color="auto"/>
              <w:left w:val="single" w:sz="4" w:space="0" w:color="auto"/>
            </w:tcBorders>
            <w:shd w:val="clear" w:color="auto" w:fill="FFFFFF"/>
          </w:tcPr>
          <w:p w:rsidR="00F00C16" w:rsidRDefault="00A00C58">
            <w:pPr>
              <w:pStyle w:val="120"/>
              <w:framePr w:w="8203" w:wrap="notBeside" w:vAnchor="text" w:hAnchor="text" w:xAlign="right" w:y="1"/>
              <w:shd w:val="clear" w:color="auto" w:fill="auto"/>
              <w:spacing w:after="0" w:line="240" w:lineRule="exact"/>
              <w:jc w:val="center"/>
            </w:pPr>
            <w:r>
              <w:rPr>
                <w:rStyle w:val="12TimesNewRoman12pt"/>
                <w:rFonts w:eastAsia="Century Gothic"/>
              </w:rPr>
              <w:t>идарубицин</w:t>
            </w:r>
          </w:p>
        </w:tc>
        <w:tc>
          <w:tcPr>
            <w:tcW w:w="2611"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8203" w:wrap="notBeside" w:vAnchor="text" w:hAnchor="text" w:xAlign="right" w:y="1"/>
              <w:shd w:val="clear" w:color="auto" w:fill="auto"/>
              <w:spacing w:after="0" w:line="283" w:lineRule="exact"/>
            </w:pPr>
            <w:r>
              <w:rPr>
                <w:rStyle w:val="12TimesNewRoman12pt"/>
                <w:rFonts w:eastAsia="Century Gothic"/>
              </w:rPr>
              <w:t>капсулы; лиофилизат для приготовления раствора для внутривенного введения; раствор для внутривенного введения</w:t>
            </w:r>
          </w:p>
        </w:tc>
      </w:tr>
      <w:tr w:rsidR="00F00C16">
        <w:tblPrEx>
          <w:tblCellMar>
            <w:top w:w="0" w:type="dxa"/>
            <w:bottom w:w="0" w:type="dxa"/>
          </w:tblCellMar>
        </w:tblPrEx>
        <w:trPr>
          <w:trHeight w:hRule="exact" w:val="2726"/>
          <w:jc w:val="right"/>
        </w:trPr>
        <w:tc>
          <w:tcPr>
            <w:tcW w:w="1166" w:type="dxa"/>
            <w:tcBorders>
              <w:left w:val="single" w:sz="4" w:space="0" w:color="auto"/>
            </w:tcBorders>
            <w:shd w:val="clear" w:color="auto" w:fill="FFFFFF"/>
          </w:tcPr>
          <w:p w:rsidR="00F00C16" w:rsidRDefault="00F00C16">
            <w:pPr>
              <w:framePr w:w="8203" w:wrap="notBeside" w:vAnchor="text" w:hAnchor="text" w:xAlign="right" w:y="1"/>
              <w:rPr>
                <w:sz w:val="10"/>
                <w:szCs w:val="10"/>
              </w:rPr>
            </w:pPr>
          </w:p>
        </w:tc>
        <w:tc>
          <w:tcPr>
            <w:tcW w:w="1978" w:type="dxa"/>
            <w:tcBorders>
              <w:left w:val="single" w:sz="4" w:space="0" w:color="auto"/>
            </w:tcBorders>
            <w:shd w:val="clear" w:color="auto" w:fill="FFFFFF"/>
          </w:tcPr>
          <w:p w:rsidR="00F00C16" w:rsidRDefault="00F00C16">
            <w:pPr>
              <w:framePr w:w="8203" w:wrap="notBeside" w:vAnchor="text" w:hAnchor="text" w:xAlign="right" w:y="1"/>
              <w:rPr>
                <w:sz w:val="10"/>
                <w:szCs w:val="10"/>
              </w:rPr>
            </w:pPr>
          </w:p>
        </w:tc>
        <w:tc>
          <w:tcPr>
            <w:tcW w:w="2448" w:type="dxa"/>
            <w:tcBorders>
              <w:top w:val="single" w:sz="4" w:space="0" w:color="auto"/>
              <w:left w:val="single" w:sz="4" w:space="0" w:color="auto"/>
            </w:tcBorders>
            <w:shd w:val="clear" w:color="auto" w:fill="FFFFFF"/>
          </w:tcPr>
          <w:p w:rsidR="00F00C16" w:rsidRDefault="00A00C58">
            <w:pPr>
              <w:pStyle w:val="120"/>
              <w:framePr w:w="8203" w:wrap="notBeside" w:vAnchor="text" w:hAnchor="text" w:xAlign="right" w:y="1"/>
              <w:shd w:val="clear" w:color="auto" w:fill="auto"/>
              <w:spacing w:after="0" w:line="240" w:lineRule="exact"/>
              <w:jc w:val="center"/>
            </w:pPr>
            <w:r>
              <w:rPr>
                <w:rStyle w:val="12TimesNewRoman12pt"/>
                <w:rFonts w:eastAsia="Century Gothic"/>
              </w:rPr>
              <w:t>митоксантрон</w:t>
            </w:r>
          </w:p>
        </w:tc>
        <w:tc>
          <w:tcPr>
            <w:tcW w:w="2611" w:type="dxa"/>
            <w:tcBorders>
              <w:top w:val="single" w:sz="4" w:space="0" w:color="auto"/>
              <w:left w:val="single" w:sz="4" w:space="0" w:color="auto"/>
              <w:right w:val="single" w:sz="4" w:space="0" w:color="auto"/>
            </w:tcBorders>
            <w:shd w:val="clear" w:color="auto" w:fill="FFFFFF"/>
            <w:vAlign w:val="bottom"/>
          </w:tcPr>
          <w:p w:rsidR="00F00C16" w:rsidRDefault="00A00C58">
            <w:pPr>
              <w:pStyle w:val="120"/>
              <w:framePr w:w="8203" w:wrap="notBeside" w:vAnchor="text" w:hAnchor="text" w:xAlign="right" w:y="1"/>
              <w:shd w:val="clear" w:color="auto" w:fill="auto"/>
              <w:spacing w:after="0" w:line="283" w:lineRule="exact"/>
            </w:pPr>
            <w:r>
              <w:rPr>
                <w:rStyle w:val="12TimesNewRoman12pt"/>
                <w:rFonts w:eastAsia="Century Gothic"/>
              </w:rPr>
              <w:t>концентрат для приготовления раствора для внутривенного и внутриплеврального введения; концентрат для приготовления раствора для инфузий</w:t>
            </w:r>
          </w:p>
        </w:tc>
      </w:tr>
      <w:tr w:rsidR="00F00C16">
        <w:tblPrEx>
          <w:tblCellMar>
            <w:top w:w="0" w:type="dxa"/>
            <w:bottom w:w="0" w:type="dxa"/>
          </w:tblCellMar>
        </w:tblPrEx>
        <w:trPr>
          <w:trHeight w:hRule="exact" w:val="768"/>
          <w:jc w:val="right"/>
        </w:trPr>
        <w:tc>
          <w:tcPr>
            <w:tcW w:w="1166" w:type="dxa"/>
            <w:tcBorders>
              <w:left w:val="single" w:sz="4" w:space="0" w:color="auto"/>
              <w:bottom w:val="single" w:sz="4" w:space="0" w:color="auto"/>
            </w:tcBorders>
            <w:shd w:val="clear" w:color="auto" w:fill="FFFFFF"/>
          </w:tcPr>
          <w:p w:rsidR="00F00C16" w:rsidRDefault="00F00C16">
            <w:pPr>
              <w:framePr w:w="8203" w:wrap="notBeside" w:vAnchor="text" w:hAnchor="text" w:xAlign="right" w:y="1"/>
              <w:rPr>
                <w:sz w:val="10"/>
                <w:szCs w:val="10"/>
              </w:rPr>
            </w:pPr>
          </w:p>
        </w:tc>
        <w:tc>
          <w:tcPr>
            <w:tcW w:w="1978" w:type="dxa"/>
            <w:tcBorders>
              <w:left w:val="single" w:sz="4" w:space="0" w:color="auto"/>
              <w:bottom w:val="single" w:sz="4" w:space="0" w:color="auto"/>
            </w:tcBorders>
            <w:shd w:val="clear" w:color="auto" w:fill="FFFFFF"/>
          </w:tcPr>
          <w:p w:rsidR="00F00C16" w:rsidRDefault="00F00C16">
            <w:pPr>
              <w:framePr w:w="8203" w:wrap="notBeside" w:vAnchor="text" w:hAnchor="text" w:xAlign="right" w:y="1"/>
              <w:rPr>
                <w:sz w:val="10"/>
                <w:szCs w:val="10"/>
              </w:rPr>
            </w:pPr>
          </w:p>
        </w:tc>
        <w:tc>
          <w:tcPr>
            <w:tcW w:w="2448" w:type="dxa"/>
            <w:tcBorders>
              <w:top w:val="single" w:sz="4" w:space="0" w:color="auto"/>
              <w:left w:val="single" w:sz="4" w:space="0" w:color="auto"/>
              <w:bottom w:val="single" w:sz="4" w:space="0" w:color="auto"/>
            </w:tcBorders>
            <w:shd w:val="clear" w:color="auto" w:fill="FFFFFF"/>
          </w:tcPr>
          <w:p w:rsidR="00F00C16" w:rsidRDefault="00A00C58">
            <w:pPr>
              <w:pStyle w:val="120"/>
              <w:framePr w:w="8203" w:wrap="notBeside" w:vAnchor="text" w:hAnchor="text" w:xAlign="right" w:y="1"/>
              <w:shd w:val="clear" w:color="auto" w:fill="auto"/>
              <w:spacing w:after="0" w:line="240" w:lineRule="exact"/>
              <w:jc w:val="center"/>
            </w:pPr>
            <w:r>
              <w:rPr>
                <w:rStyle w:val="12TimesNewRoman12pt"/>
                <w:rFonts w:eastAsia="Century Gothic"/>
              </w:rPr>
              <w:t>эпирубицин</w:t>
            </w:r>
          </w:p>
        </w:tc>
        <w:tc>
          <w:tcPr>
            <w:tcW w:w="2611" w:type="dxa"/>
            <w:tcBorders>
              <w:top w:val="single" w:sz="4" w:space="0" w:color="auto"/>
              <w:left w:val="single" w:sz="4" w:space="0" w:color="auto"/>
              <w:bottom w:val="single" w:sz="4" w:space="0" w:color="auto"/>
              <w:right w:val="single" w:sz="4" w:space="0" w:color="auto"/>
            </w:tcBorders>
            <w:shd w:val="clear" w:color="auto" w:fill="FFFFFF"/>
            <w:vAlign w:val="bottom"/>
          </w:tcPr>
          <w:p w:rsidR="00F00C16" w:rsidRDefault="00A00C58">
            <w:pPr>
              <w:pStyle w:val="120"/>
              <w:framePr w:w="8203" w:wrap="notBeside" w:vAnchor="text" w:hAnchor="text" w:xAlign="right" w:y="1"/>
              <w:shd w:val="clear" w:color="auto" w:fill="auto"/>
              <w:spacing w:after="0" w:line="283" w:lineRule="exact"/>
            </w:pPr>
            <w:r>
              <w:rPr>
                <w:rStyle w:val="12TimesNewRoman12pt"/>
                <w:rFonts w:eastAsia="Century Gothic"/>
              </w:rPr>
              <w:t>концентрат для приготовления</w:t>
            </w:r>
          </w:p>
        </w:tc>
      </w:tr>
    </w:tbl>
    <w:p w:rsidR="00F00C16" w:rsidRDefault="00F00C16">
      <w:pPr>
        <w:framePr w:w="8203" w:wrap="notBeside" w:vAnchor="text" w:hAnchor="text" w:xAlign="right" w:y="1"/>
        <w:rPr>
          <w:sz w:val="2"/>
          <w:szCs w:val="2"/>
        </w:rPr>
      </w:pPr>
    </w:p>
    <w:p w:rsidR="00F00C16" w:rsidRDefault="00F00C16">
      <w:pPr>
        <w:rPr>
          <w:sz w:val="2"/>
          <w:szCs w:val="2"/>
        </w:rPr>
      </w:pPr>
    </w:p>
    <w:tbl>
      <w:tblPr>
        <w:tblOverlap w:val="never"/>
        <w:tblW w:w="0" w:type="auto"/>
        <w:jc w:val="right"/>
        <w:tblLayout w:type="fixed"/>
        <w:tblCellMar>
          <w:left w:w="10" w:type="dxa"/>
          <w:right w:w="10" w:type="dxa"/>
        </w:tblCellMar>
        <w:tblLook w:val="04A0" w:firstRow="1" w:lastRow="0" w:firstColumn="1" w:lastColumn="0" w:noHBand="0" w:noVBand="1"/>
      </w:tblPr>
      <w:tblGrid>
        <w:gridCol w:w="1171"/>
        <w:gridCol w:w="1973"/>
        <w:gridCol w:w="2438"/>
        <w:gridCol w:w="2602"/>
      </w:tblGrid>
      <w:tr w:rsidR="00F00C16">
        <w:tblPrEx>
          <w:tblCellMar>
            <w:top w:w="0" w:type="dxa"/>
            <w:bottom w:w="0" w:type="dxa"/>
          </w:tblCellMar>
        </w:tblPrEx>
        <w:trPr>
          <w:trHeight w:hRule="exact" w:val="1656"/>
          <w:jc w:val="right"/>
        </w:trPr>
        <w:tc>
          <w:tcPr>
            <w:tcW w:w="1171" w:type="dxa"/>
            <w:tcBorders>
              <w:top w:val="single" w:sz="4" w:space="0" w:color="auto"/>
              <w:left w:val="single" w:sz="4" w:space="0" w:color="auto"/>
            </w:tcBorders>
            <w:shd w:val="clear" w:color="auto" w:fill="FFFFFF"/>
            <w:vAlign w:val="center"/>
          </w:tcPr>
          <w:p w:rsidR="00F00C16" w:rsidRDefault="00A00C58">
            <w:pPr>
              <w:pStyle w:val="120"/>
              <w:framePr w:w="8184" w:wrap="notBeside" w:vAnchor="text" w:hAnchor="text" w:xAlign="right" w:y="1"/>
              <w:shd w:val="clear" w:color="auto" w:fill="auto"/>
              <w:spacing w:after="0" w:line="240" w:lineRule="exact"/>
            </w:pPr>
            <w:r>
              <w:rPr>
                <w:rStyle w:val="12TimesNewRoman12pt"/>
                <w:rFonts w:eastAsia="Century Gothic"/>
              </w:rPr>
              <w:lastRenderedPageBreak/>
              <w:t xml:space="preserve">Код </w:t>
            </w:r>
            <w:r>
              <w:rPr>
                <w:rStyle w:val="12TimesNewRoman12pt"/>
                <w:rFonts w:eastAsia="Century Gothic"/>
                <w:lang w:val="en-US" w:eastAsia="en-US" w:bidi="en-US"/>
              </w:rPr>
              <w:t>ATX</w:t>
            </w:r>
          </w:p>
        </w:tc>
        <w:tc>
          <w:tcPr>
            <w:tcW w:w="1973" w:type="dxa"/>
            <w:tcBorders>
              <w:top w:val="single" w:sz="4" w:space="0" w:color="auto"/>
              <w:left w:val="single" w:sz="4" w:space="0" w:color="auto"/>
            </w:tcBorders>
            <w:shd w:val="clear" w:color="auto" w:fill="FFFFFF"/>
            <w:vAlign w:val="bottom"/>
          </w:tcPr>
          <w:p w:rsidR="00F00C16" w:rsidRDefault="00A00C58">
            <w:pPr>
              <w:pStyle w:val="120"/>
              <w:framePr w:w="8184" w:wrap="notBeside" w:vAnchor="text" w:hAnchor="text" w:xAlign="right" w:y="1"/>
              <w:shd w:val="clear" w:color="auto" w:fill="auto"/>
              <w:spacing w:after="0" w:line="288" w:lineRule="exact"/>
              <w:jc w:val="center"/>
            </w:pPr>
            <w:r>
              <w:rPr>
                <w:rStyle w:val="12TimesNewRoman12pt"/>
                <w:rFonts w:eastAsia="Century Gothic"/>
              </w:rPr>
              <w:t>Анатомо-</w:t>
            </w:r>
          </w:p>
          <w:p w:rsidR="00F00C16" w:rsidRDefault="00A00C58">
            <w:pPr>
              <w:pStyle w:val="120"/>
              <w:framePr w:w="8184" w:wrap="notBeside" w:vAnchor="text" w:hAnchor="text" w:xAlign="right" w:y="1"/>
              <w:shd w:val="clear" w:color="auto" w:fill="auto"/>
              <w:spacing w:after="0" w:line="288" w:lineRule="exact"/>
            </w:pPr>
            <w:r>
              <w:rPr>
                <w:rStyle w:val="12TimesNewRoman12pt"/>
                <w:rFonts w:eastAsia="Century Gothic"/>
              </w:rPr>
              <w:t>терапевтическо-</w:t>
            </w:r>
          </w:p>
          <w:p w:rsidR="00F00C16" w:rsidRDefault="00A00C58">
            <w:pPr>
              <w:pStyle w:val="120"/>
              <w:framePr w:w="8184" w:wrap="notBeside" w:vAnchor="text" w:hAnchor="text" w:xAlign="right" w:y="1"/>
              <w:shd w:val="clear" w:color="auto" w:fill="auto"/>
              <w:spacing w:after="0" w:line="288" w:lineRule="exact"/>
              <w:jc w:val="center"/>
            </w:pPr>
            <w:r>
              <w:rPr>
                <w:rStyle w:val="12TimesNewRoman12pt"/>
                <w:rFonts w:eastAsia="Century Gothic"/>
              </w:rPr>
              <w:t>химическая</w:t>
            </w:r>
          </w:p>
          <w:p w:rsidR="00F00C16" w:rsidRDefault="00A00C58">
            <w:pPr>
              <w:pStyle w:val="120"/>
              <w:framePr w:w="8184" w:wrap="notBeside" w:vAnchor="text" w:hAnchor="text" w:xAlign="right" w:y="1"/>
              <w:shd w:val="clear" w:color="auto" w:fill="auto"/>
              <w:spacing w:after="0" w:line="288" w:lineRule="exact"/>
              <w:ind w:left="200"/>
            </w:pPr>
            <w:r>
              <w:rPr>
                <w:rStyle w:val="12TimesNewRoman12pt"/>
                <w:rFonts w:eastAsia="Century Gothic"/>
              </w:rPr>
              <w:t>классификация</w:t>
            </w:r>
          </w:p>
          <w:p w:rsidR="00F00C16" w:rsidRDefault="00A00C58">
            <w:pPr>
              <w:pStyle w:val="120"/>
              <w:framePr w:w="8184" w:wrap="notBeside" w:vAnchor="text" w:hAnchor="text" w:xAlign="right" w:y="1"/>
              <w:shd w:val="clear" w:color="auto" w:fill="auto"/>
              <w:spacing w:after="0" w:line="288" w:lineRule="exact"/>
              <w:jc w:val="center"/>
            </w:pPr>
            <w:r w:rsidRPr="00D32091">
              <w:rPr>
                <w:rStyle w:val="12TimesNewRoman12pt"/>
                <w:rFonts w:eastAsia="Century Gothic"/>
                <w:lang w:eastAsia="en-US" w:bidi="en-US"/>
              </w:rPr>
              <w:t>(</w:t>
            </w:r>
            <w:r>
              <w:rPr>
                <w:rStyle w:val="12TimesNewRoman12pt"/>
                <w:rFonts w:eastAsia="Century Gothic"/>
                <w:lang w:val="en-US" w:eastAsia="en-US" w:bidi="en-US"/>
              </w:rPr>
              <w:t>ATX</w:t>
            </w:r>
            <w:r w:rsidRPr="00D32091">
              <w:rPr>
                <w:rStyle w:val="12TimesNewRoman12pt"/>
                <w:rFonts w:eastAsia="Century Gothic"/>
                <w:lang w:eastAsia="en-US" w:bidi="en-US"/>
              </w:rPr>
              <w:t>)</w:t>
            </w:r>
          </w:p>
        </w:tc>
        <w:tc>
          <w:tcPr>
            <w:tcW w:w="2438" w:type="dxa"/>
            <w:tcBorders>
              <w:top w:val="single" w:sz="4" w:space="0" w:color="auto"/>
              <w:left w:val="single" w:sz="4" w:space="0" w:color="auto"/>
            </w:tcBorders>
            <w:shd w:val="clear" w:color="auto" w:fill="FFFFFF"/>
            <w:vAlign w:val="center"/>
          </w:tcPr>
          <w:p w:rsidR="00F00C16" w:rsidRDefault="00A00C58">
            <w:pPr>
              <w:pStyle w:val="120"/>
              <w:framePr w:w="8184" w:wrap="notBeside" w:vAnchor="text" w:hAnchor="text" w:xAlign="right" w:y="1"/>
              <w:shd w:val="clear" w:color="auto" w:fill="auto"/>
              <w:spacing w:after="120" w:line="240" w:lineRule="exact"/>
              <w:jc w:val="center"/>
            </w:pPr>
            <w:r>
              <w:rPr>
                <w:rStyle w:val="12TimesNewRoman12pt"/>
                <w:rFonts w:eastAsia="Century Gothic"/>
              </w:rPr>
              <w:t>Лекарственные</w:t>
            </w:r>
          </w:p>
          <w:p w:rsidR="00F00C16" w:rsidRDefault="00A00C58">
            <w:pPr>
              <w:pStyle w:val="120"/>
              <w:framePr w:w="8184" w:wrap="notBeside" w:vAnchor="text" w:hAnchor="text" w:xAlign="right" w:y="1"/>
              <w:shd w:val="clear" w:color="auto" w:fill="auto"/>
              <w:spacing w:before="120" w:after="0" w:line="240" w:lineRule="exact"/>
              <w:jc w:val="center"/>
            </w:pPr>
            <w:r>
              <w:rPr>
                <w:rStyle w:val="12TimesNewRoman12pt"/>
                <w:rFonts w:eastAsia="Century Gothic"/>
              </w:rPr>
              <w:t>препараты</w:t>
            </w:r>
          </w:p>
        </w:tc>
        <w:tc>
          <w:tcPr>
            <w:tcW w:w="2602"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8184" w:wrap="notBeside" w:vAnchor="text" w:hAnchor="text" w:xAlign="right" w:y="1"/>
              <w:shd w:val="clear" w:color="auto" w:fill="auto"/>
              <w:spacing w:after="0" w:line="240" w:lineRule="exact"/>
            </w:pPr>
            <w:r>
              <w:rPr>
                <w:rStyle w:val="12TimesNewRoman12pt"/>
                <w:rFonts w:eastAsia="Century Gothic"/>
              </w:rPr>
              <w:t>Лекарственные формы</w:t>
            </w:r>
          </w:p>
        </w:tc>
      </w:tr>
      <w:tr w:rsidR="00F00C16">
        <w:tblPrEx>
          <w:tblCellMar>
            <w:top w:w="0" w:type="dxa"/>
            <w:bottom w:w="0" w:type="dxa"/>
          </w:tblCellMar>
        </w:tblPrEx>
        <w:trPr>
          <w:trHeight w:hRule="exact" w:val="5030"/>
          <w:jc w:val="right"/>
        </w:trPr>
        <w:tc>
          <w:tcPr>
            <w:tcW w:w="1171" w:type="dxa"/>
            <w:tcBorders>
              <w:top w:val="single" w:sz="4" w:space="0" w:color="auto"/>
              <w:left w:val="single" w:sz="4" w:space="0" w:color="auto"/>
            </w:tcBorders>
            <w:shd w:val="clear" w:color="auto" w:fill="FFFFFF"/>
          </w:tcPr>
          <w:p w:rsidR="00F00C16" w:rsidRDefault="00F00C16">
            <w:pPr>
              <w:framePr w:w="8184" w:wrap="notBeside" w:vAnchor="text" w:hAnchor="text" w:xAlign="right" w:y="1"/>
              <w:rPr>
                <w:sz w:val="10"/>
                <w:szCs w:val="10"/>
              </w:rPr>
            </w:pPr>
          </w:p>
        </w:tc>
        <w:tc>
          <w:tcPr>
            <w:tcW w:w="1973" w:type="dxa"/>
            <w:tcBorders>
              <w:top w:val="single" w:sz="4" w:space="0" w:color="auto"/>
              <w:left w:val="single" w:sz="4" w:space="0" w:color="auto"/>
            </w:tcBorders>
            <w:shd w:val="clear" w:color="auto" w:fill="FFFFFF"/>
          </w:tcPr>
          <w:p w:rsidR="00F00C16" w:rsidRDefault="00F00C16">
            <w:pPr>
              <w:framePr w:w="8184" w:wrap="notBeside" w:vAnchor="text" w:hAnchor="text" w:xAlign="right" w:y="1"/>
              <w:rPr>
                <w:sz w:val="10"/>
                <w:szCs w:val="10"/>
              </w:rPr>
            </w:pPr>
          </w:p>
        </w:tc>
        <w:tc>
          <w:tcPr>
            <w:tcW w:w="2438" w:type="dxa"/>
            <w:tcBorders>
              <w:top w:val="single" w:sz="4" w:space="0" w:color="auto"/>
              <w:left w:val="single" w:sz="4" w:space="0" w:color="auto"/>
            </w:tcBorders>
            <w:shd w:val="clear" w:color="auto" w:fill="FFFFFF"/>
          </w:tcPr>
          <w:p w:rsidR="00F00C16" w:rsidRDefault="00F00C16">
            <w:pPr>
              <w:framePr w:w="8184" w:wrap="notBeside" w:vAnchor="text" w:hAnchor="text" w:xAlign="right" w:y="1"/>
              <w:rPr>
                <w:sz w:val="10"/>
                <w:szCs w:val="10"/>
              </w:rPr>
            </w:pPr>
          </w:p>
        </w:tc>
        <w:tc>
          <w:tcPr>
            <w:tcW w:w="2602"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8184" w:wrap="notBeside" w:vAnchor="text" w:hAnchor="text" w:xAlign="right" w:y="1"/>
              <w:shd w:val="clear" w:color="auto" w:fill="auto"/>
              <w:spacing w:after="0" w:line="283" w:lineRule="exact"/>
            </w:pPr>
            <w:r>
              <w:rPr>
                <w:rStyle w:val="12TimesNewRoman12pt"/>
                <w:rFonts w:eastAsia="Century Gothic"/>
              </w:rPr>
              <w:t>раствора для внутривенного и внутриполостного введения; концентрат для приготовления раствора для внутрисосудистого и внутрипузырного введения; лиофилизат для приготовления раствора для внутрисосудистого и внутрипузырного введения</w:t>
            </w:r>
          </w:p>
        </w:tc>
      </w:tr>
      <w:tr w:rsidR="00F00C16">
        <w:tblPrEx>
          <w:tblCellMar>
            <w:top w:w="0" w:type="dxa"/>
            <w:bottom w:w="0" w:type="dxa"/>
          </w:tblCellMar>
        </w:tblPrEx>
        <w:trPr>
          <w:trHeight w:hRule="exact" w:val="1027"/>
          <w:jc w:val="right"/>
        </w:trPr>
        <w:tc>
          <w:tcPr>
            <w:tcW w:w="1171" w:type="dxa"/>
            <w:tcBorders>
              <w:top w:val="single" w:sz="4" w:space="0" w:color="auto"/>
              <w:left w:val="single" w:sz="4" w:space="0" w:color="auto"/>
            </w:tcBorders>
            <w:shd w:val="clear" w:color="auto" w:fill="FFFFFF"/>
          </w:tcPr>
          <w:p w:rsidR="00F00C16" w:rsidRDefault="00A00C58">
            <w:pPr>
              <w:pStyle w:val="120"/>
              <w:framePr w:w="8184" w:wrap="notBeside" w:vAnchor="text" w:hAnchor="text" w:xAlign="right" w:y="1"/>
              <w:shd w:val="clear" w:color="auto" w:fill="auto"/>
              <w:spacing w:after="0" w:line="240" w:lineRule="exact"/>
              <w:ind w:left="240"/>
            </w:pPr>
            <w:r>
              <w:rPr>
                <w:rStyle w:val="12TimesNewRoman12pt"/>
                <w:rFonts w:eastAsia="Century Gothic"/>
                <w:lang w:val="en-US" w:eastAsia="en-US" w:bidi="en-US"/>
              </w:rPr>
              <w:t>L01DC</w:t>
            </w:r>
          </w:p>
        </w:tc>
        <w:tc>
          <w:tcPr>
            <w:tcW w:w="1973" w:type="dxa"/>
            <w:tcBorders>
              <w:top w:val="single" w:sz="4" w:space="0" w:color="auto"/>
              <w:left w:val="single" w:sz="4" w:space="0" w:color="auto"/>
            </w:tcBorders>
            <w:shd w:val="clear" w:color="auto" w:fill="FFFFFF"/>
            <w:vAlign w:val="bottom"/>
          </w:tcPr>
          <w:p w:rsidR="00F00C16" w:rsidRDefault="00A00C58">
            <w:pPr>
              <w:pStyle w:val="120"/>
              <w:framePr w:w="8184" w:wrap="notBeside" w:vAnchor="text" w:hAnchor="text" w:xAlign="right" w:y="1"/>
              <w:shd w:val="clear" w:color="auto" w:fill="auto"/>
              <w:spacing w:after="0" w:line="283" w:lineRule="exact"/>
              <w:jc w:val="both"/>
            </w:pPr>
            <w:r>
              <w:rPr>
                <w:rStyle w:val="12TimesNewRoman12pt"/>
                <w:rFonts w:eastAsia="Century Gothic"/>
              </w:rPr>
              <w:t>другие</w:t>
            </w:r>
          </w:p>
          <w:p w:rsidR="00F00C16" w:rsidRDefault="00A00C58">
            <w:pPr>
              <w:pStyle w:val="120"/>
              <w:framePr w:w="8184" w:wrap="notBeside" w:vAnchor="text" w:hAnchor="text" w:xAlign="right" w:y="1"/>
              <w:shd w:val="clear" w:color="auto" w:fill="auto"/>
              <w:spacing w:after="0" w:line="283" w:lineRule="exact"/>
              <w:jc w:val="both"/>
            </w:pPr>
            <w:r>
              <w:rPr>
                <w:rStyle w:val="12TimesNewRoman12pt"/>
                <w:rFonts w:eastAsia="Century Gothic"/>
              </w:rPr>
              <w:t>противоопухоле</w:t>
            </w:r>
            <w:r>
              <w:rPr>
                <w:rStyle w:val="12TimesNewRoman12pt"/>
                <w:rFonts w:eastAsia="Century Gothic"/>
              </w:rPr>
              <w:softHyphen/>
              <w:t>вые антибиотики</w:t>
            </w:r>
          </w:p>
        </w:tc>
        <w:tc>
          <w:tcPr>
            <w:tcW w:w="2438" w:type="dxa"/>
            <w:tcBorders>
              <w:top w:val="single" w:sz="4" w:space="0" w:color="auto"/>
              <w:left w:val="single" w:sz="4" w:space="0" w:color="auto"/>
            </w:tcBorders>
            <w:shd w:val="clear" w:color="auto" w:fill="FFFFFF"/>
          </w:tcPr>
          <w:p w:rsidR="00F00C16" w:rsidRDefault="00A00C58">
            <w:pPr>
              <w:pStyle w:val="120"/>
              <w:framePr w:w="8184" w:wrap="notBeside" w:vAnchor="text" w:hAnchor="text" w:xAlign="right" w:y="1"/>
              <w:shd w:val="clear" w:color="auto" w:fill="auto"/>
              <w:spacing w:after="0" w:line="240" w:lineRule="exact"/>
              <w:jc w:val="center"/>
            </w:pPr>
            <w:r>
              <w:rPr>
                <w:rStyle w:val="12TimesNewRoman12pt"/>
                <w:rFonts w:eastAsia="Century Gothic"/>
              </w:rPr>
              <w:t>блеомицип</w:t>
            </w:r>
          </w:p>
        </w:tc>
        <w:tc>
          <w:tcPr>
            <w:tcW w:w="2602" w:type="dxa"/>
            <w:tcBorders>
              <w:top w:val="single" w:sz="4" w:space="0" w:color="auto"/>
              <w:left w:val="single" w:sz="4" w:space="0" w:color="auto"/>
              <w:right w:val="single" w:sz="4" w:space="0" w:color="auto"/>
            </w:tcBorders>
            <w:shd w:val="clear" w:color="auto" w:fill="FFFFFF"/>
            <w:vAlign w:val="bottom"/>
          </w:tcPr>
          <w:p w:rsidR="00F00C16" w:rsidRDefault="00A00C58">
            <w:pPr>
              <w:pStyle w:val="120"/>
              <w:framePr w:w="8184" w:wrap="notBeside" w:vAnchor="text" w:hAnchor="text" w:xAlign="right" w:y="1"/>
              <w:shd w:val="clear" w:color="auto" w:fill="auto"/>
              <w:spacing w:after="0" w:line="283" w:lineRule="exact"/>
              <w:jc w:val="both"/>
            </w:pPr>
            <w:r>
              <w:rPr>
                <w:rStyle w:val="12TimesNewRoman12pt"/>
                <w:rFonts w:eastAsia="Century Gothic"/>
              </w:rPr>
              <w:t>лиофилизат для приготовления раствора для инъекций</w:t>
            </w:r>
          </w:p>
        </w:tc>
      </w:tr>
      <w:tr w:rsidR="00F00C16">
        <w:tblPrEx>
          <w:tblCellMar>
            <w:top w:w="0" w:type="dxa"/>
            <w:bottom w:w="0" w:type="dxa"/>
          </w:tblCellMar>
        </w:tblPrEx>
        <w:trPr>
          <w:trHeight w:hRule="exact" w:val="2448"/>
          <w:jc w:val="right"/>
        </w:trPr>
        <w:tc>
          <w:tcPr>
            <w:tcW w:w="1171" w:type="dxa"/>
            <w:tcBorders>
              <w:left w:val="single" w:sz="4" w:space="0" w:color="auto"/>
            </w:tcBorders>
            <w:shd w:val="clear" w:color="auto" w:fill="FFFFFF"/>
          </w:tcPr>
          <w:p w:rsidR="00F00C16" w:rsidRDefault="00F00C16">
            <w:pPr>
              <w:framePr w:w="8184" w:wrap="notBeside" w:vAnchor="text" w:hAnchor="text" w:xAlign="right" w:y="1"/>
              <w:rPr>
                <w:sz w:val="10"/>
                <w:szCs w:val="10"/>
              </w:rPr>
            </w:pPr>
          </w:p>
        </w:tc>
        <w:tc>
          <w:tcPr>
            <w:tcW w:w="1973" w:type="dxa"/>
            <w:tcBorders>
              <w:left w:val="single" w:sz="4" w:space="0" w:color="auto"/>
            </w:tcBorders>
            <w:shd w:val="clear" w:color="auto" w:fill="FFFFFF"/>
          </w:tcPr>
          <w:p w:rsidR="00F00C16" w:rsidRDefault="00F00C16">
            <w:pPr>
              <w:framePr w:w="8184" w:wrap="notBeside" w:vAnchor="text" w:hAnchor="text" w:xAlign="right" w:y="1"/>
              <w:rPr>
                <w:sz w:val="10"/>
                <w:szCs w:val="10"/>
              </w:rPr>
            </w:pPr>
          </w:p>
        </w:tc>
        <w:tc>
          <w:tcPr>
            <w:tcW w:w="2438" w:type="dxa"/>
            <w:tcBorders>
              <w:top w:val="single" w:sz="4" w:space="0" w:color="auto"/>
              <w:left w:val="single" w:sz="4" w:space="0" w:color="auto"/>
            </w:tcBorders>
            <w:shd w:val="clear" w:color="auto" w:fill="FFFFFF"/>
          </w:tcPr>
          <w:p w:rsidR="00F00C16" w:rsidRDefault="00A00C58">
            <w:pPr>
              <w:pStyle w:val="120"/>
              <w:framePr w:w="8184" w:wrap="notBeside" w:vAnchor="text" w:hAnchor="text" w:xAlign="right" w:y="1"/>
              <w:shd w:val="clear" w:color="auto" w:fill="auto"/>
              <w:spacing w:after="0" w:line="240" w:lineRule="exact"/>
              <w:jc w:val="center"/>
            </w:pPr>
            <w:r>
              <w:rPr>
                <w:rStyle w:val="12TimesNewRoman8pt"/>
                <w:rFonts w:eastAsia="Century Gothic"/>
              </w:rPr>
              <w:t>МИТОМ</w:t>
            </w:r>
            <w:r>
              <w:rPr>
                <w:rStyle w:val="12TimesNewRoman12pt"/>
                <w:rFonts w:eastAsia="Century Gothic"/>
              </w:rPr>
              <w:t>ипин</w:t>
            </w:r>
          </w:p>
        </w:tc>
        <w:tc>
          <w:tcPr>
            <w:tcW w:w="2602"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8184" w:wrap="notBeside" w:vAnchor="text" w:hAnchor="text" w:xAlign="right" w:y="1"/>
              <w:shd w:val="clear" w:color="auto" w:fill="auto"/>
              <w:spacing w:after="0" w:line="283" w:lineRule="exact"/>
            </w:pPr>
            <w:r>
              <w:rPr>
                <w:rStyle w:val="12TimesNewRoman12pt"/>
                <w:rFonts w:eastAsia="Century Gothic"/>
              </w:rPr>
              <w:t>лиофилизат для приготовления раствора для инъекций; порошок для приготовления раствора для инъекций</w:t>
            </w:r>
          </w:p>
        </w:tc>
      </w:tr>
      <w:tr w:rsidR="00F00C16">
        <w:tblPrEx>
          <w:tblCellMar>
            <w:top w:w="0" w:type="dxa"/>
            <w:bottom w:w="0" w:type="dxa"/>
          </w:tblCellMar>
        </w:tblPrEx>
        <w:trPr>
          <w:trHeight w:hRule="exact" w:val="1046"/>
          <w:jc w:val="right"/>
        </w:trPr>
        <w:tc>
          <w:tcPr>
            <w:tcW w:w="1171" w:type="dxa"/>
            <w:tcBorders>
              <w:top w:val="single" w:sz="4" w:space="0" w:color="auto"/>
              <w:left w:val="single" w:sz="4" w:space="0" w:color="auto"/>
              <w:bottom w:val="single" w:sz="4" w:space="0" w:color="auto"/>
            </w:tcBorders>
            <w:shd w:val="clear" w:color="auto" w:fill="FFFFFF"/>
          </w:tcPr>
          <w:p w:rsidR="00F00C16" w:rsidRDefault="00A00C58">
            <w:pPr>
              <w:pStyle w:val="120"/>
              <w:framePr w:w="8184" w:wrap="notBeside" w:vAnchor="text" w:hAnchor="text" w:xAlign="right" w:y="1"/>
              <w:shd w:val="clear" w:color="auto" w:fill="auto"/>
              <w:spacing w:after="0" w:line="240" w:lineRule="exact"/>
              <w:ind w:left="340"/>
            </w:pPr>
            <w:r>
              <w:rPr>
                <w:rStyle w:val="12TimesNewRoman12pt"/>
                <w:rFonts w:eastAsia="Century Gothic"/>
                <w:lang w:val="en-US" w:eastAsia="en-US" w:bidi="en-US"/>
              </w:rPr>
              <w:t>L01X</w:t>
            </w:r>
          </w:p>
        </w:tc>
        <w:tc>
          <w:tcPr>
            <w:tcW w:w="1973" w:type="dxa"/>
            <w:tcBorders>
              <w:top w:val="single" w:sz="4" w:space="0" w:color="auto"/>
              <w:left w:val="single" w:sz="4" w:space="0" w:color="auto"/>
              <w:bottom w:val="single" w:sz="4" w:space="0" w:color="auto"/>
            </w:tcBorders>
            <w:shd w:val="clear" w:color="auto" w:fill="FFFFFF"/>
            <w:vAlign w:val="bottom"/>
          </w:tcPr>
          <w:p w:rsidR="00F00C16" w:rsidRDefault="00A00C58">
            <w:pPr>
              <w:pStyle w:val="120"/>
              <w:framePr w:w="8184" w:wrap="notBeside" w:vAnchor="text" w:hAnchor="text" w:xAlign="right" w:y="1"/>
              <w:shd w:val="clear" w:color="auto" w:fill="auto"/>
              <w:spacing w:after="0" w:line="278" w:lineRule="exact"/>
              <w:jc w:val="both"/>
            </w:pPr>
            <w:r>
              <w:rPr>
                <w:rStyle w:val="12TimesNewRoman12pt"/>
                <w:rFonts w:eastAsia="Century Gothic"/>
              </w:rPr>
              <w:t>другие</w:t>
            </w:r>
          </w:p>
          <w:p w:rsidR="00F00C16" w:rsidRDefault="00A00C58">
            <w:pPr>
              <w:pStyle w:val="120"/>
              <w:framePr w:w="8184" w:wrap="notBeside" w:vAnchor="text" w:hAnchor="text" w:xAlign="right" w:y="1"/>
              <w:shd w:val="clear" w:color="auto" w:fill="auto"/>
              <w:spacing w:after="0" w:line="278" w:lineRule="exact"/>
              <w:jc w:val="both"/>
            </w:pPr>
            <w:r>
              <w:rPr>
                <w:rStyle w:val="12TimesNewRoman12pt"/>
                <w:rFonts w:eastAsia="Century Gothic"/>
              </w:rPr>
              <w:t>противоопухоле</w:t>
            </w:r>
            <w:r>
              <w:rPr>
                <w:rStyle w:val="12TimesNewRoman12pt"/>
                <w:rFonts w:eastAsia="Century Gothic"/>
              </w:rPr>
              <w:softHyphen/>
              <w:t>вые препараты</w:t>
            </w:r>
          </w:p>
        </w:tc>
        <w:tc>
          <w:tcPr>
            <w:tcW w:w="2438" w:type="dxa"/>
            <w:tcBorders>
              <w:top w:val="single" w:sz="4" w:space="0" w:color="auto"/>
              <w:left w:val="single" w:sz="4" w:space="0" w:color="auto"/>
              <w:bottom w:val="single" w:sz="4" w:space="0" w:color="auto"/>
            </w:tcBorders>
            <w:shd w:val="clear" w:color="auto" w:fill="FFFFFF"/>
          </w:tcPr>
          <w:p w:rsidR="00F00C16" w:rsidRDefault="00F00C16">
            <w:pPr>
              <w:framePr w:w="8184" w:wrap="notBeside" w:vAnchor="text" w:hAnchor="text" w:xAlign="right" w:y="1"/>
              <w:rPr>
                <w:sz w:val="10"/>
                <w:szCs w:val="10"/>
              </w:rPr>
            </w:pPr>
          </w:p>
        </w:tc>
        <w:tc>
          <w:tcPr>
            <w:tcW w:w="2602" w:type="dxa"/>
            <w:tcBorders>
              <w:top w:val="single" w:sz="4" w:space="0" w:color="auto"/>
              <w:left w:val="single" w:sz="4" w:space="0" w:color="auto"/>
              <w:bottom w:val="single" w:sz="4" w:space="0" w:color="auto"/>
              <w:right w:val="single" w:sz="4" w:space="0" w:color="auto"/>
            </w:tcBorders>
            <w:shd w:val="clear" w:color="auto" w:fill="FFFFFF"/>
          </w:tcPr>
          <w:p w:rsidR="00F00C16" w:rsidRDefault="00F00C16">
            <w:pPr>
              <w:framePr w:w="8184" w:wrap="notBeside" w:vAnchor="text" w:hAnchor="text" w:xAlign="right" w:y="1"/>
              <w:rPr>
                <w:sz w:val="10"/>
                <w:szCs w:val="10"/>
              </w:rPr>
            </w:pPr>
          </w:p>
        </w:tc>
      </w:tr>
    </w:tbl>
    <w:p w:rsidR="00F00C16" w:rsidRDefault="00F00C16">
      <w:pPr>
        <w:framePr w:w="8184" w:wrap="notBeside" w:vAnchor="text" w:hAnchor="text" w:xAlign="right" w:y="1"/>
        <w:rPr>
          <w:sz w:val="2"/>
          <w:szCs w:val="2"/>
        </w:rPr>
      </w:pPr>
    </w:p>
    <w:p w:rsidR="00F00C16" w:rsidRDefault="00F00C16">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152"/>
        <w:gridCol w:w="1958"/>
        <w:gridCol w:w="2434"/>
        <w:gridCol w:w="2554"/>
      </w:tblGrid>
      <w:tr w:rsidR="00F00C16">
        <w:tblPrEx>
          <w:tblCellMar>
            <w:top w:w="0" w:type="dxa"/>
            <w:bottom w:w="0" w:type="dxa"/>
          </w:tblCellMar>
        </w:tblPrEx>
        <w:trPr>
          <w:trHeight w:hRule="exact" w:val="1608"/>
          <w:jc w:val="center"/>
        </w:trPr>
        <w:tc>
          <w:tcPr>
            <w:tcW w:w="1152" w:type="dxa"/>
            <w:tcBorders>
              <w:top w:val="single" w:sz="4" w:space="0" w:color="auto"/>
              <w:left w:val="single" w:sz="4" w:space="0" w:color="auto"/>
            </w:tcBorders>
            <w:shd w:val="clear" w:color="auto" w:fill="FFFFFF"/>
            <w:vAlign w:val="center"/>
          </w:tcPr>
          <w:p w:rsidR="00F00C16" w:rsidRDefault="00A00C58">
            <w:pPr>
              <w:pStyle w:val="120"/>
              <w:framePr w:w="8098" w:wrap="notBeside" w:vAnchor="text" w:hAnchor="text" w:xAlign="center" w:y="1"/>
              <w:shd w:val="clear" w:color="auto" w:fill="auto"/>
              <w:spacing w:after="0" w:line="240" w:lineRule="exact"/>
            </w:pPr>
            <w:r>
              <w:rPr>
                <w:rStyle w:val="12TimesNewRoman12pt"/>
                <w:rFonts w:eastAsia="Century Gothic"/>
              </w:rPr>
              <w:lastRenderedPageBreak/>
              <w:t xml:space="preserve">Кол </w:t>
            </w:r>
            <w:r>
              <w:rPr>
                <w:rStyle w:val="12TimesNewRoman12pt"/>
                <w:rFonts w:eastAsia="Century Gothic"/>
                <w:lang w:val="en-US" w:eastAsia="en-US" w:bidi="en-US"/>
              </w:rPr>
              <w:t>ATX</w:t>
            </w:r>
          </w:p>
        </w:tc>
        <w:tc>
          <w:tcPr>
            <w:tcW w:w="1958" w:type="dxa"/>
            <w:tcBorders>
              <w:top w:val="single" w:sz="4" w:space="0" w:color="auto"/>
              <w:left w:val="single" w:sz="4" w:space="0" w:color="auto"/>
            </w:tcBorders>
            <w:shd w:val="clear" w:color="auto" w:fill="FFFFFF"/>
            <w:vAlign w:val="bottom"/>
          </w:tcPr>
          <w:p w:rsidR="00F00C16" w:rsidRDefault="00A00C58">
            <w:pPr>
              <w:pStyle w:val="120"/>
              <w:framePr w:w="8098" w:wrap="notBeside" w:vAnchor="text" w:hAnchor="text" w:xAlign="center" w:y="1"/>
              <w:shd w:val="clear" w:color="auto" w:fill="auto"/>
              <w:spacing w:after="0" w:line="283" w:lineRule="exact"/>
              <w:jc w:val="center"/>
            </w:pPr>
            <w:r>
              <w:rPr>
                <w:rStyle w:val="12TimesNewRoman12pt"/>
                <w:rFonts w:eastAsia="Century Gothic"/>
              </w:rPr>
              <w:t>Анатомо-</w:t>
            </w:r>
          </w:p>
          <w:p w:rsidR="00F00C16" w:rsidRDefault="00A00C58">
            <w:pPr>
              <w:pStyle w:val="120"/>
              <w:framePr w:w="8098" w:wrap="notBeside" w:vAnchor="text" w:hAnchor="text" w:xAlign="center" w:y="1"/>
              <w:shd w:val="clear" w:color="auto" w:fill="auto"/>
              <w:spacing w:after="0" w:line="283" w:lineRule="exact"/>
            </w:pPr>
            <w:r>
              <w:rPr>
                <w:rStyle w:val="12TimesNewRoman12pt"/>
                <w:rFonts w:eastAsia="Century Gothic"/>
              </w:rPr>
              <w:t>терапсвтическО’</w:t>
            </w:r>
          </w:p>
          <w:p w:rsidR="00F00C16" w:rsidRDefault="00A00C58">
            <w:pPr>
              <w:pStyle w:val="120"/>
              <w:framePr w:w="8098" w:wrap="notBeside" w:vAnchor="text" w:hAnchor="text" w:xAlign="center" w:y="1"/>
              <w:shd w:val="clear" w:color="auto" w:fill="auto"/>
              <w:spacing w:after="0" w:line="283" w:lineRule="exact"/>
              <w:jc w:val="center"/>
            </w:pPr>
            <w:r>
              <w:rPr>
                <w:rStyle w:val="12TimesNewRoman12pt"/>
                <w:rFonts w:eastAsia="Century Gothic"/>
              </w:rPr>
              <w:t>химическая</w:t>
            </w:r>
          </w:p>
          <w:p w:rsidR="00F00C16" w:rsidRDefault="00A00C58">
            <w:pPr>
              <w:pStyle w:val="120"/>
              <w:framePr w:w="8098" w:wrap="notBeside" w:vAnchor="text" w:hAnchor="text" w:xAlign="center" w:y="1"/>
              <w:shd w:val="clear" w:color="auto" w:fill="auto"/>
              <w:spacing w:after="0" w:line="283" w:lineRule="exact"/>
              <w:ind w:left="180"/>
            </w:pPr>
            <w:r>
              <w:rPr>
                <w:rStyle w:val="12TimesNewRoman12pt"/>
                <w:rFonts w:eastAsia="Century Gothic"/>
              </w:rPr>
              <w:t>классификация</w:t>
            </w:r>
          </w:p>
          <w:p w:rsidR="00F00C16" w:rsidRDefault="00A00C58">
            <w:pPr>
              <w:pStyle w:val="120"/>
              <w:framePr w:w="8098" w:wrap="notBeside" w:vAnchor="text" w:hAnchor="text" w:xAlign="center" w:y="1"/>
              <w:shd w:val="clear" w:color="auto" w:fill="auto"/>
              <w:spacing w:after="0" w:line="283" w:lineRule="exact"/>
              <w:jc w:val="center"/>
            </w:pPr>
            <w:r w:rsidRPr="00D32091">
              <w:rPr>
                <w:rStyle w:val="12TimesNewRoman12pt"/>
                <w:rFonts w:eastAsia="Century Gothic"/>
                <w:lang w:eastAsia="en-US" w:bidi="en-US"/>
              </w:rPr>
              <w:t>(</w:t>
            </w:r>
            <w:r>
              <w:rPr>
                <w:rStyle w:val="12TimesNewRoman12pt"/>
                <w:rFonts w:eastAsia="Century Gothic"/>
                <w:lang w:val="en-US" w:eastAsia="en-US" w:bidi="en-US"/>
              </w:rPr>
              <w:t>ATX</w:t>
            </w:r>
            <w:r w:rsidRPr="00D32091">
              <w:rPr>
                <w:rStyle w:val="12TimesNewRoman12pt"/>
                <w:rFonts w:eastAsia="Century Gothic"/>
                <w:lang w:eastAsia="en-US" w:bidi="en-US"/>
              </w:rPr>
              <w:t>)</w:t>
            </w:r>
          </w:p>
        </w:tc>
        <w:tc>
          <w:tcPr>
            <w:tcW w:w="2434" w:type="dxa"/>
            <w:tcBorders>
              <w:top w:val="single" w:sz="4" w:space="0" w:color="auto"/>
              <w:left w:val="single" w:sz="4" w:space="0" w:color="auto"/>
            </w:tcBorders>
            <w:shd w:val="clear" w:color="auto" w:fill="FFFFFF"/>
            <w:vAlign w:val="center"/>
          </w:tcPr>
          <w:p w:rsidR="00F00C16" w:rsidRDefault="00A00C58">
            <w:pPr>
              <w:pStyle w:val="120"/>
              <w:framePr w:w="8098" w:wrap="notBeside" w:vAnchor="text" w:hAnchor="text" w:xAlign="center" w:y="1"/>
              <w:shd w:val="clear" w:color="auto" w:fill="auto"/>
              <w:spacing w:after="120" w:line="240" w:lineRule="exact"/>
              <w:jc w:val="center"/>
            </w:pPr>
            <w:r>
              <w:rPr>
                <w:rStyle w:val="12TimesNewRoman12pt"/>
                <w:rFonts w:eastAsia="Century Gothic"/>
              </w:rPr>
              <w:t>Лекарственные</w:t>
            </w:r>
          </w:p>
          <w:p w:rsidR="00F00C16" w:rsidRDefault="00A00C58">
            <w:pPr>
              <w:pStyle w:val="120"/>
              <w:framePr w:w="8098" w:wrap="notBeside" w:vAnchor="text" w:hAnchor="text" w:xAlign="center" w:y="1"/>
              <w:shd w:val="clear" w:color="auto" w:fill="auto"/>
              <w:spacing w:before="120" w:after="0" w:line="240" w:lineRule="exact"/>
              <w:jc w:val="center"/>
            </w:pPr>
            <w:r>
              <w:rPr>
                <w:rStyle w:val="12TimesNewRoman12pt"/>
                <w:rFonts w:eastAsia="Century Gothic"/>
              </w:rPr>
              <w:t>препараты</w:t>
            </w:r>
          </w:p>
        </w:tc>
        <w:tc>
          <w:tcPr>
            <w:tcW w:w="2554"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8098" w:wrap="notBeside" w:vAnchor="text" w:hAnchor="text" w:xAlign="center" w:y="1"/>
              <w:shd w:val="clear" w:color="auto" w:fill="auto"/>
              <w:spacing w:after="0" w:line="240" w:lineRule="exact"/>
            </w:pPr>
            <w:r>
              <w:rPr>
                <w:rStyle w:val="12TimesNewRoman12pt"/>
                <w:rFonts w:eastAsia="Century Gothic"/>
              </w:rPr>
              <w:t>Лекарственные формы</w:t>
            </w:r>
          </w:p>
        </w:tc>
      </w:tr>
      <w:tr w:rsidR="00F00C16">
        <w:tblPrEx>
          <w:tblCellMar>
            <w:top w:w="0" w:type="dxa"/>
            <w:bottom w:w="0" w:type="dxa"/>
          </w:tblCellMar>
        </w:tblPrEx>
        <w:trPr>
          <w:trHeight w:hRule="exact" w:val="2184"/>
          <w:jc w:val="center"/>
        </w:trPr>
        <w:tc>
          <w:tcPr>
            <w:tcW w:w="1152" w:type="dxa"/>
            <w:tcBorders>
              <w:top w:val="single" w:sz="4" w:space="0" w:color="auto"/>
              <w:left w:val="single" w:sz="4" w:space="0" w:color="auto"/>
            </w:tcBorders>
            <w:shd w:val="clear" w:color="auto" w:fill="FFFFFF"/>
          </w:tcPr>
          <w:p w:rsidR="00F00C16" w:rsidRDefault="00A00C58">
            <w:pPr>
              <w:pStyle w:val="120"/>
              <w:framePr w:w="8098" w:wrap="notBeside" w:vAnchor="text" w:hAnchor="text" w:xAlign="center" w:y="1"/>
              <w:shd w:val="clear" w:color="auto" w:fill="auto"/>
              <w:spacing w:after="0" w:line="240" w:lineRule="exact"/>
              <w:ind w:left="240"/>
            </w:pPr>
            <w:r>
              <w:rPr>
                <w:rStyle w:val="12TimesNewRoman12pt"/>
                <w:rFonts w:eastAsia="Century Gothic"/>
                <w:lang w:val="en-US" w:eastAsia="en-US" w:bidi="en-US"/>
              </w:rPr>
              <w:t>L01XA</w:t>
            </w:r>
          </w:p>
        </w:tc>
        <w:tc>
          <w:tcPr>
            <w:tcW w:w="1958" w:type="dxa"/>
            <w:tcBorders>
              <w:top w:val="single" w:sz="4" w:space="0" w:color="auto"/>
              <w:left w:val="single" w:sz="4" w:space="0" w:color="auto"/>
            </w:tcBorders>
            <w:shd w:val="clear" w:color="auto" w:fill="FFFFFF"/>
          </w:tcPr>
          <w:p w:rsidR="00F00C16" w:rsidRDefault="00A00C58">
            <w:pPr>
              <w:pStyle w:val="120"/>
              <w:framePr w:w="8098" w:wrap="notBeside" w:vAnchor="text" w:hAnchor="text" w:xAlign="center" w:y="1"/>
              <w:shd w:val="clear" w:color="auto" w:fill="auto"/>
              <w:spacing w:after="120" w:line="240" w:lineRule="exact"/>
            </w:pPr>
            <w:r>
              <w:rPr>
                <w:rStyle w:val="12TimesNewRoman12pt"/>
                <w:rFonts w:eastAsia="Century Gothic"/>
              </w:rPr>
              <w:t>препараты</w:t>
            </w:r>
          </w:p>
          <w:p w:rsidR="00F00C16" w:rsidRDefault="00A00C58">
            <w:pPr>
              <w:pStyle w:val="120"/>
              <w:framePr w:w="8098" w:wrap="notBeside" w:vAnchor="text" w:hAnchor="text" w:xAlign="center" w:y="1"/>
              <w:shd w:val="clear" w:color="auto" w:fill="auto"/>
              <w:spacing w:before="120" w:after="0" w:line="240" w:lineRule="exact"/>
            </w:pPr>
            <w:r>
              <w:rPr>
                <w:rStyle w:val="12TimesNewRoman12pt"/>
                <w:rFonts w:eastAsia="Century Gothic"/>
              </w:rPr>
              <w:t>платины</w:t>
            </w:r>
          </w:p>
        </w:tc>
        <w:tc>
          <w:tcPr>
            <w:tcW w:w="2434" w:type="dxa"/>
            <w:tcBorders>
              <w:top w:val="single" w:sz="4" w:space="0" w:color="auto"/>
              <w:left w:val="single" w:sz="4" w:space="0" w:color="auto"/>
            </w:tcBorders>
            <w:shd w:val="clear" w:color="auto" w:fill="FFFFFF"/>
          </w:tcPr>
          <w:p w:rsidR="00F00C16" w:rsidRDefault="00A00C58">
            <w:pPr>
              <w:pStyle w:val="120"/>
              <w:framePr w:w="8098" w:wrap="notBeside" w:vAnchor="text" w:hAnchor="text" w:xAlign="center" w:y="1"/>
              <w:shd w:val="clear" w:color="auto" w:fill="auto"/>
              <w:spacing w:after="0" w:line="240" w:lineRule="exact"/>
              <w:jc w:val="center"/>
            </w:pPr>
            <w:r>
              <w:rPr>
                <w:rStyle w:val="12TimesNewRoman12pt"/>
                <w:rFonts w:eastAsia="Century Gothic"/>
              </w:rPr>
              <w:t>карбоплатин</w:t>
            </w:r>
          </w:p>
        </w:tc>
        <w:tc>
          <w:tcPr>
            <w:tcW w:w="2554"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8098" w:wrap="notBeside" w:vAnchor="text" w:hAnchor="text" w:xAlign="center" w:y="1"/>
              <w:shd w:val="clear" w:color="auto" w:fill="auto"/>
              <w:spacing w:after="0" w:line="283" w:lineRule="exact"/>
            </w:pPr>
            <w:r>
              <w:rPr>
                <w:rStyle w:val="12TimesNewRoman12pt"/>
                <w:rFonts w:eastAsia="Century Gothic"/>
              </w:rPr>
              <w:t>концентрат для приготовления раствора для инфузий; лиофилизат для приготовления раствора для инфузий</w:t>
            </w:r>
          </w:p>
        </w:tc>
      </w:tr>
      <w:tr w:rsidR="00F00C16">
        <w:tblPrEx>
          <w:tblCellMar>
            <w:top w:w="0" w:type="dxa"/>
            <w:bottom w:w="0" w:type="dxa"/>
          </w:tblCellMar>
        </w:tblPrEx>
        <w:trPr>
          <w:trHeight w:hRule="exact" w:val="2160"/>
          <w:jc w:val="center"/>
        </w:trPr>
        <w:tc>
          <w:tcPr>
            <w:tcW w:w="1152" w:type="dxa"/>
            <w:tcBorders>
              <w:left w:val="single" w:sz="4" w:space="0" w:color="auto"/>
            </w:tcBorders>
            <w:shd w:val="clear" w:color="auto" w:fill="FFFFFF"/>
          </w:tcPr>
          <w:p w:rsidR="00F00C16" w:rsidRDefault="00F00C16">
            <w:pPr>
              <w:framePr w:w="8098" w:wrap="notBeside" w:vAnchor="text" w:hAnchor="text" w:xAlign="center" w:y="1"/>
              <w:rPr>
                <w:sz w:val="10"/>
                <w:szCs w:val="10"/>
              </w:rPr>
            </w:pPr>
          </w:p>
        </w:tc>
        <w:tc>
          <w:tcPr>
            <w:tcW w:w="1958" w:type="dxa"/>
            <w:tcBorders>
              <w:left w:val="single" w:sz="4" w:space="0" w:color="auto"/>
            </w:tcBorders>
            <w:shd w:val="clear" w:color="auto" w:fill="FFFFFF"/>
          </w:tcPr>
          <w:p w:rsidR="00F00C16" w:rsidRDefault="00F00C16">
            <w:pPr>
              <w:framePr w:w="8098" w:wrap="notBeside" w:vAnchor="text" w:hAnchor="text" w:xAlign="center" w:y="1"/>
              <w:rPr>
                <w:sz w:val="10"/>
                <w:szCs w:val="10"/>
              </w:rPr>
            </w:pPr>
          </w:p>
        </w:tc>
        <w:tc>
          <w:tcPr>
            <w:tcW w:w="2434" w:type="dxa"/>
            <w:tcBorders>
              <w:top w:val="single" w:sz="4" w:space="0" w:color="auto"/>
              <w:left w:val="single" w:sz="4" w:space="0" w:color="auto"/>
            </w:tcBorders>
            <w:shd w:val="clear" w:color="auto" w:fill="FFFFFF"/>
          </w:tcPr>
          <w:p w:rsidR="00F00C16" w:rsidRDefault="00A00C58">
            <w:pPr>
              <w:pStyle w:val="120"/>
              <w:framePr w:w="8098" w:wrap="notBeside" w:vAnchor="text" w:hAnchor="text" w:xAlign="center" w:y="1"/>
              <w:shd w:val="clear" w:color="auto" w:fill="auto"/>
              <w:spacing w:after="0" w:line="240" w:lineRule="exact"/>
              <w:jc w:val="center"/>
            </w:pPr>
            <w:r>
              <w:rPr>
                <w:rStyle w:val="12TimesNewRoman12pt"/>
                <w:rFonts w:eastAsia="Century Gothic"/>
              </w:rPr>
              <w:t>оксалиплатин</w:t>
            </w:r>
          </w:p>
        </w:tc>
        <w:tc>
          <w:tcPr>
            <w:tcW w:w="2554"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8098" w:wrap="notBeside" w:vAnchor="text" w:hAnchor="text" w:xAlign="center" w:y="1"/>
              <w:shd w:val="clear" w:color="auto" w:fill="auto"/>
              <w:spacing w:after="0" w:line="283" w:lineRule="exact"/>
            </w:pPr>
            <w:r>
              <w:rPr>
                <w:rStyle w:val="12TimesNewRoman12pt"/>
                <w:rFonts w:eastAsia="Century Gothic"/>
              </w:rPr>
              <w:t>концентрат для приготовления раствора для инфузий; лиофилизат для приготовления раствора для инфузий</w:t>
            </w:r>
          </w:p>
        </w:tc>
      </w:tr>
      <w:tr w:rsidR="00F00C16">
        <w:tblPrEx>
          <w:tblCellMar>
            <w:top w:w="0" w:type="dxa"/>
            <w:bottom w:w="0" w:type="dxa"/>
          </w:tblCellMar>
        </w:tblPrEx>
        <w:trPr>
          <w:trHeight w:hRule="exact" w:val="3859"/>
          <w:jc w:val="center"/>
        </w:trPr>
        <w:tc>
          <w:tcPr>
            <w:tcW w:w="1152" w:type="dxa"/>
            <w:tcBorders>
              <w:left w:val="single" w:sz="4" w:space="0" w:color="auto"/>
            </w:tcBorders>
            <w:shd w:val="clear" w:color="auto" w:fill="FFFFFF"/>
          </w:tcPr>
          <w:p w:rsidR="00F00C16" w:rsidRDefault="00F00C16">
            <w:pPr>
              <w:framePr w:w="8098" w:wrap="notBeside" w:vAnchor="text" w:hAnchor="text" w:xAlign="center" w:y="1"/>
              <w:rPr>
                <w:sz w:val="10"/>
                <w:szCs w:val="10"/>
              </w:rPr>
            </w:pPr>
          </w:p>
        </w:tc>
        <w:tc>
          <w:tcPr>
            <w:tcW w:w="1958" w:type="dxa"/>
            <w:tcBorders>
              <w:left w:val="single" w:sz="4" w:space="0" w:color="auto"/>
            </w:tcBorders>
            <w:shd w:val="clear" w:color="auto" w:fill="FFFFFF"/>
          </w:tcPr>
          <w:p w:rsidR="00F00C16" w:rsidRDefault="00F00C16">
            <w:pPr>
              <w:framePr w:w="8098" w:wrap="notBeside" w:vAnchor="text" w:hAnchor="text" w:xAlign="center" w:y="1"/>
              <w:rPr>
                <w:sz w:val="10"/>
                <w:szCs w:val="10"/>
              </w:rPr>
            </w:pPr>
          </w:p>
        </w:tc>
        <w:tc>
          <w:tcPr>
            <w:tcW w:w="2434" w:type="dxa"/>
            <w:tcBorders>
              <w:top w:val="single" w:sz="4" w:space="0" w:color="auto"/>
              <w:left w:val="single" w:sz="4" w:space="0" w:color="auto"/>
            </w:tcBorders>
            <w:shd w:val="clear" w:color="auto" w:fill="FFFFFF"/>
          </w:tcPr>
          <w:p w:rsidR="00F00C16" w:rsidRDefault="00A00C58">
            <w:pPr>
              <w:pStyle w:val="120"/>
              <w:framePr w:w="8098" w:wrap="notBeside" w:vAnchor="text" w:hAnchor="text" w:xAlign="center" w:y="1"/>
              <w:shd w:val="clear" w:color="auto" w:fill="auto"/>
              <w:spacing w:after="0" w:line="240" w:lineRule="exact"/>
              <w:jc w:val="center"/>
            </w:pPr>
            <w:r>
              <w:rPr>
                <w:rStyle w:val="12TimesNewRoman12pt"/>
                <w:rFonts w:eastAsia="Century Gothic"/>
              </w:rPr>
              <w:t>цисплатин</w:t>
            </w:r>
          </w:p>
        </w:tc>
        <w:tc>
          <w:tcPr>
            <w:tcW w:w="2554"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8098" w:wrap="notBeside" w:vAnchor="text" w:hAnchor="text" w:xAlign="center" w:y="1"/>
              <w:shd w:val="clear" w:color="auto" w:fill="auto"/>
              <w:spacing w:after="0" w:line="283" w:lineRule="exact"/>
            </w:pPr>
            <w:r>
              <w:rPr>
                <w:rStyle w:val="12TimesNewRoman12pt"/>
                <w:rFonts w:eastAsia="Century Gothic"/>
              </w:rPr>
              <w:t>концентрат для приготовления раствора для инфузий; концентрат для приготовления раствора для инфузий и внутрибрюшимного введения; лиофилизат для приготовления раствора для инфузий; раствор для инъекций</w:t>
            </w:r>
          </w:p>
        </w:tc>
      </w:tr>
      <w:tr w:rsidR="00F00C16">
        <w:tblPrEx>
          <w:tblCellMar>
            <w:top w:w="0" w:type="dxa"/>
            <w:bottom w:w="0" w:type="dxa"/>
          </w:tblCellMar>
        </w:tblPrEx>
        <w:trPr>
          <w:trHeight w:hRule="exact" w:val="461"/>
          <w:jc w:val="center"/>
        </w:trPr>
        <w:tc>
          <w:tcPr>
            <w:tcW w:w="1152" w:type="dxa"/>
            <w:tcBorders>
              <w:top w:val="single" w:sz="4" w:space="0" w:color="auto"/>
              <w:left w:val="single" w:sz="4" w:space="0" w:color="auto"/>
            </w:tcBorders>
            <w:shd w:val="clear" w:color="auto" w:fill="FFFFFF"/>
            <w:vAlign w:val="bottom"/>
          </w:tcPr>
          <w:p w:rsidR="00F00C16" w:rsidRDefault="00A00C58">
            <w:pPr>
              <w:pStyle w:val="120"/>
              <w:framePr w:w="8098" w:wrap="notBeside" w:vAnchor="text" w:hAnchor="text" w:xAlign="center" w:y="1"/>
              <w:shd w:val="clear" w:color="auto" w:fill="auto"/>
              <w:spacing w:after="0" w:line="240" w:lineRule="exact"/>
              <w:ind w:left="240"/>
            </w:pPr>
            <w:r>
              <w:rPr>
                <w:rStyle w:val="12TimesNewRoman12pt"/>
                <w:rFonts w:eastAsia="Century Gothic"/>
                <w:lang w:val="en-US" w:eastAsia="en-US" w:bidi="en-US"/>
              </w:rPr>
              <w:t>L01XB</w:t>
            </w:r>
          </w:p>
        </w:tc>
        <w:tc>
          <w:tcPr>
            <w:tcW w:w="1958" w:type="dxa"/>
            <w:tcBorders>
              <w:top w:val="single" w:sz="4" w:space="0" w:color="auto"/>
              <w:left w:val="single" w:sz="4" w:space="0" w:color="auto"/>
            </w:tcBorders>
            <w:shd w:val="clear" w:color="auto" w:fill="FFFFFF"/>
            <w:vAlign w:val="bottom"/>
          </w:tcPr>
          <w:p w:rsidR="00F00C16" w:rsidRDefault="00A00C58">
            <w:pPr>
              <w:pStyle w:val="120"/>
              <w:framePr w:w="8098" w:wrap="notBeside" w:vAnchor="text" w:hAnchor="text" w:xAlign="center" w:y="1"/>
              <w:shd w:val="clear" w:color="auto" w:fill="auto"/>
              <w:spacing w:after="0" w:line="240" w:lineRule="exact"/>
            </w:pPr>
            <w:r>
              <w:rPr>
                <w:rStyle w:val="12TimesNewRoman12pt"/>
                <w:rFonts w:eastAsia="Century Gothic"/>
              </w:rPr>
              <w:t>метилгидразины</w:t>
            </w:r>
          </w:p>
        </w:tc>
        <w:tc>
          <w:tcPr>
            <w:tcW w:w="2434" w:type="dxa"/>
            <w:tcBorders>
              <w:top w:val="single" w:sz="4" w:space="0" w:color="auto"/>
              <w:left w:val="single" w:sz="4" w:space="0" w:color="auto"/>
            </w:tcBorders>
            <w:shd w:val="clear" w:color="auto" w:fill="FFFFFF"/>
            <w:vAlign w:val="bottom"/>
          </w:tcPr>
          <w:p w:rsidR="00F00C16" w:rsidRDefault="00A00C58">
            <w:pPr>
              <w:pStyle w:val="120"/>
              <w:framePr w:w="8098" w:wrap="notBeside" w:vAnchor="text" w:hAnchor="text" w:xAlign="center" w:y="1"/>
              <w:shd w:val="clear" w:color="auto" w:fill="auto"/>
              <w:spacing w:after="0" w:line="240" w:lineRule="exact"/>
              <w:jc w:val="center"/>
            </w:pPr>
            <w:r>
              <w:rPr>
                <w:rStyle w:val="12TimesNewRoman12pt"/>
                <w:rFonts w:eastAsia="Century Gothic"/>
              </w:rPr>
              <w:t>прокарбазин</w:t>
            </w:r>
          </w:p>
        </w:tc>
        <w:tc>
          <w:tcPr>
            <w:tcW w:w="2554" w:type="dxa"/>
            <w:tcBorders>
              <w:top w:val="single" w:sz="4" w:space="0" w:color="auto"/>
              <w:left w:val="single" w:sz="4" w:space="0" w:color="auto"/>
              <w:right w:val="single" w:sz="4" w:space="0" w:color="auto"/>
            </w:tcBorders>
            <w:shd w:val="clear" w:color="auto" w:fill="FFFFFF"/>
            <w:vAlign w:val="bottom"/>
          </w:tcPr>
          <w:p w:rsidR="00F00C16" w:rsidRDefault="00A00C58">
            <w:pPr>
              <w:pStyle w:val="120"/>
              <w:framePr w:w="8098" w:wrap="notBeside" w:vAnchor="text" w:hAnchor="text" w:xAlign="center" w:y="1"/>
              <w:shd w:val="clear" w:color="auto" w:fill="auto"/>
              <w:spacing w:after="0" w:line="240" w:lineRule="exact"/>
            </w:pPr>
            <w:r>
              <w:rPr>
                <w:rStyle w:val="12TimesNewRoman12pt"/>
                <w:rFonts w:eastAsia="Century Gothic"/>
              </w:rPr>
              <w:t>капсулы</w:t>
            </w:r>
          </w:p>
        </w:tc>
      </w:tr>
      <w:tr w:rsidR="00F00C16">
        <w:tblPrEx>
          <w:tblCellMar>
            <w:top w:w="0" w:type="dxa"/>
            <w:bottom w:w="0" w:type="dxa"/>
          </w:tblCellMar>
        </w:tblPrEx>
        <w:trPr>
          <w:trHeight w:hRule="exact" w:val="1037"/>
          <w:jc w:val="center"/>
        </w:trPr>
        <w:tc>
          <w:tcPr>
            <w:tcW w:w="1152" w:type="dxa"/>
            <w:tcBorders>
              <w:top w:val="single" w:sz="4" w:space="0" w:color="auto"/>
              <w:left w:val="single" w:sz="4" w:space="0" w:color="auto"/>
              <w:bottom w:val="single" w:sz="4" w:space="0" w:color="auto"/>
            </w:tcBorders>
            <w:shd w:val="clear" w:color="auto" w:fill="FFFFFF"/>
          </w:tcPr>
          <w:p w:rsidR="00F00C16" w:rsidRDefault="00A00C58">
            <w:pPr>
              <w:pStyle w:val="120"/>
              <w:framePr w:w="8098" w:wrap="notBeside" w:vAnchor="text" w:hAnchor="text" w:xAlign="center" w:y="1"/>
              <w:shd w:val="clear" w:color="auto" w:fill="auto"/>
              <w:spacing w:after="0" w:line="240" w:lineRule="exact"/>
              <w:ind w:left="240"/>
            </w:pPr>
            <w:r>
              <w:rPr>
                <w:rStyle w:val="12TimesNewRoman12pt"/>
                <w:rFonts w:eastAsia="Century Gothic"/>
                <w:lang w:val="en-US" w:eastAsia="en-US" w:bidi="en-US"/>
              </w:rPr>
              <w:t>LOIXC</w:t>
            </w:r>
          </w:p>
        </w:tc>
        <w:tc>
          <w:tcPr>
            <w:tcW w:w="1958" w:type="dxa"/>
            <w:tcBorders>
              <w:top w:val="single" w:sz="4" w:space="0" w:color="auto"/>
              <w:left w:val="single" w:sz="4" w:space="0" w:color="auto"/>
              <w:bottom w:val="single" w:sz="4" w:space="0" w:color="auto"/>
            </w:tcBorders>
            <w:shd w:val="clear" w:color="auto" w:fill="FFFFFF"/>
          </w:tcPr>
          <w:p w:rsidR="00F00C16" w:rsidRDefault="00A00C58">
            <w:pPr>
              <w:pStyle w:val="120"/>
              <w:framePr w:w="8098" w:wrap="notBeside" w:vAnchor="text" w:hAnchor="text" w:xAlign="center" w:y="1"/>
              <w:shd w:val="clear" w:color="auto" w:fill="auto"/>
              <w:spacing w:after="120" w:line="240" w:lineRule="exact"/>
            </w:pPr>
            <w:r>
              <w:rPr>
                <w:rStyle w:val="12TimesNewRoman12pt"/>
                <w:rFonts w:eastAsia="Century Gothic"/>
              </w:rPr>
              <w:t>моноклональные</w:t>
            </w:r>
          </w:p>
          <w:p w:rsidR="00F00C16" w:rsidRDefault="00A00C58">
            <w:pPr>
              <w:pStyle w:val="120"/>
              <w:framePr w:w="8098" w:wrap="notBeside" w:vAnchor="text" w:hAnchor="text" w:xAlign="center" w:y="1"/>
              <w:shd w:val="clear" w:color="auto" w:fill="auto"/>
              <w:spacing w:before="120" w:after="0" w:line="240" w:lineRule="exact"/>
            </w:pPr>
            <w:r>
              <w:rPr>
                <w:rStyle w:val="12TimesNewRoman12pt"/>
                <w:rFonts w:eastAsia="Century Gothic"/>
              </w:rPr>
              <w:t>антитела</w:t>
            </w:r>
          </w:p>
        </w:tc>
        <w:tc>
          <w:tcPr>
            <w:tcW w:w="2434" w:type="dxa"/>
            <w:tcBorders>
              <w:top w:val="single" w:sz="4" w:space="0" w:color="auto"/>
              <w:left w:val="single" w:sz="4" w:space="0" w:color="auto"/>
              <w:bottom w:val="single" w:sz="4" w:space="0" w:color="auto"/>
            </w:tcBorders>
            <w:shd w:val="clear" w:color="auto" w:fill="FFFFFF"/>
          </w:tcPr>
          <w:p w:rsidR="00F00C16" w:rsidRDefault="00A00C58">
            <w:pPr>
              <w:pStyle w:val="120"/>
              <w:framePr w:w="8098" w:wrap="notBeside" w:vAnchor="text" w:hAnchor="text" w:xAlign="center" w:y="1"/>
              <w:shd w:val="clear" w:color="auto" w:fill="auto"/>
              <w:spacing w:after="0" w:line="240" w:lineRule="exact"/>
              <w:jc w:val="center"/>
            </w:pPr>
            <w:r>
              <w:rPr>
                <w:rStyle w:val="12TimesNewRoman12pt"/>
                <w:rFonts w:eastAsia="Century Gothic"/>
              </w:rPr>
              <w:t>бевацизумаб</w:t>
            </w:r>
          </w:p>
        </w:tc>
        <w:tc>
          <w:tcPr>
            <w:tcW w:w="2554" w:type="dxa"/>
            <w:tcBorders>
              <w:top w:val="single" w:sz="4" w:space="0" w:color="auto"/>
              <w:left w:val="single" w:sz="4" w:space="0" w:color="auto"/>
              <w:bottom w:val="single" w:sz="4" w:space="0" w:color="auto"/>
              <w:right w:val="single" w:sz="4" w:space="0" w:color="auto"/>
            </w:tcBorders>
            <w:shd w:val="clear" w:color="auto" w:fill="FFFFFF"/>
            <w:vAlign w:val="center"/>
          </w:tcPr>
          <w:p w:rsidR="00F00C16" w:rsidRDefault="00A00C58">
            <w:pPr>
              <w:pStyle w:val="120"/>
              <w:framePr w:w="8098" w:wrap="notBeside" w:vAnchor="text" w:hAnchor="text" w:xAlign="center" w:y="1"/>
              <w:shd w:val="clear" w:color="auto" w:fill="auto"/>
              <w:spacing w:after="0" w:line="274" w:lineRule="exact"/>
              <w:jc w:val="both"/>
            </w:pPr>
            <w:r>
              <w:rPr>
                <w:rStyle w:val="12TimesNewRoman12pt"/>
                <w:rFonts w:eastAsia="Century Gothic"/>
              </w:rPr>
              <w:t>концентрат для приготовления раствора для инфузий</w:t>
            </w:r>
          </w:p>
        </w:tc>
      </w:tr>
    </w:tbl>
    <w:p w:rsidR="00F00C16" w:rsidRDefault="00F00C16">
      <w:pPr>
        <w:framePr w:w="8098" w:wrap="notBeside" w:vAnchor="text" w:hAnchor="text" w:xAlign="center" w:y="1"/>
        <w:rPr>
          <w:sz w:val="2"/>
          <w:szCs w:val="2"/>
        </w:rPr>
      </w:pPr>
    </w:p>
    <w:p w:rsidR="00F00C16" w:rsidRDefault="00F00C16">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162"/>
        <w:gridCol w:w="1958"/>
        <w:gridCol w:w="2429"/>
        <w:gridCol w:w="2563"/>
      </w:tblGrid>
      <w:tr w:rsidR="00F00C16">
        <w:tblPrEx>
          <w:tblCellMar>
            <w:top w:w="0" w:type="dxa"/>
            <w:bottom w:w="0" w:type="dxa"/>
          </w:tblCellMar>
        </w:tblPrEx>
        <w:trPr>
          <w:trHeight w:hRule="exact" w:val="1618"/>
          <w:jc w:val="center"/>
        </w:trPr>
        <w:tc>
          <w:tcPr>
            <w:tcW w:w="1162" w:type="dxa"/>
            <w:tcBorders>
              <w:top w:val="single" w:sz="4" w:space="0" w:color="auto"/>
              <w:left w:val="single" w:sz="4" w:space="0" w:color="auto"/>
            </w:tcBorders>
            <w:shd w:val="clear" w:color="auto" w:fill="FFFFFF"/>
            <w:vAlign w:val="center"/>
          </w:tcPr>
          <w:p w:rsidR="00F00C16" w:rsidRDefault="00A00C58">
            <w:pPr>
              <w:pStyle w:val="120"/>
              <w:framePr w:w="8112" w:wrap="notBeside" w:vAnchor="text" w:hAnchor="text" w:xAlign="center" w:y="1"/>
              <w:shd w:val="clear" w:color="auto" w:fill="auto"/>
              <w:spacing w:after="0" w:line="240" w:lineRule="exact"/>
            </w:pPr>
            <w:r>
              <w:rPr>
                <w:rStyle w:val="12TimesNewRoman12pt"/>
                <w:rFonts w:eastAsia="Century Gothic"/>
              </w:rPr>
              <w:lastRenderedPageBreak/>
              <w:t xml:space="preserve">Код </w:t>
            </w:r>
            <w:r>
              <w:rPr>
                <w:rStyle w:val="12TimesNewRoman115pt"/>
                <w:rFonts w:eastAsia="Century Gothic"/>
                <w:lang w:val="en-US" w:eastAsia="en-US" w:bidi="en-US"/>
              </w:rPr>
              <w:t>ATX</w:t>
            </w:r>
          </w:p>
        </w:tc>
        <w:tc>
          <w:tcPr>
            <w:tcW w:w="1958" w:type="dxa"/>
            <w:tcBorders>
              <w:top w:val="single" w:sz="4" w:space="0" w:color="auto"/>
              <w:left w:val="single" w:sz="4" w:space="0" w:color="auto"/>
            </w:tcBorders>
            <w:shd w:val="clear" w:color="auto" w:fill="FFFFFF"/>
            <w:vAlign w:val="bottom"/>
          </w:tcPr>
          <w:p w:rsidR="00F00C16" w:rsidRDefault="00A00C58">
            <w:pPr>
              <w:pStyle w:val="120"/>
              <w:framePr w:w="8112" w:wrap="notBeside" w:vAnchor="text" w:hAnchor="text" w:xAlign="center" w:y="1"/>
              <w:shd w:val="clear" w:color="auto" w:fill="auto"/>
              <w:spacing w:after="0" w:line="283" w:lineRule="exact"/>
              <w:jc w:val="center"/>
            </w:pPr>
            <w:r>
              <w:rPr>
                <w:rStyle w:val="12TimesNewRoman12pt"/>
                <w:rFonts w:eastAsia="Century Gothic"/>
              </w:rPr>
              <w:t>Анатомо-</w:t>
            </w:r>
          </w:p>
          <w:p w:rsidR="00F00C16" w:rsidRDefault="00A00C58">
            <w:pPr>
              <w:pStyle w:val="120"/>
              <w:framePr w:w="8112" w:wrap="notBeside" w:vAnchor="text" w:hAnchor="text" w:xAlign="center" w:y="1"/>
              <w:shd w:val="clear" w:color="auto" w:fill="auto"/>
              <w:spacing w:after="0" w:line="283" w:lineRule="exact"/>
            </w:pPr>
            <w:r>
              <w:rPr>
                <w:rStyle w:val="12TimesNewRoman12pt"/>
                <w:rFonts w:eastAsia="Century Gothic"/>
              </w:rPr>
              <w:t>тсрапевтическо-</w:t>
            </w:r>
          </w:p>
          <w:p w:rsidR="00F00C16" w:rsidRDefault="00A00C58">
            <w:pPr>
              <w:pStyle w:val="120"/>
              <w:framePr w:w="8112" w:wrap="notBeside" w:vAnchor="text" w:hAnchor="text" w:xAlign="center" w:y="1"/>
              <w:shd w:val="clear" w:color="auto" w:fill="auto"/>
              <w:spacing w:after="0" w:line="283" w:lineRule="exact"/>
              <w:jc w:val="center"/>
            </w:pPr>
            <w:r>
              <w:rPr>
                <w:rStyle w:val="12TimesNewRoman12pt"/>
                <w:rFonts w:eastAsia="Century Gothic"/>
              </w:rPr>
              <w:t>химическая</w:t>
            </w:r>
          </w:p>
          <w:p w:rsidR="00F00C16" w:rsidRDefault="00A00C58">
            <w:pPr>
              <w:pStyle w:val="120"/>
              <w:framePr w:w="8112" w:wrap="notBeside" w:vAnchor="text" w:hAnchor="text" w:xAlign="center" w:y="1"/>
              <w:shd w:val="clear" w:color="auto" w:fill="auto"/>
              <w:spacing w:after="0" w:line="283" w:lineRule="exact"/>
            </w:pPr>
            <w:r>
              <w:rPr>
                <w:rStyle w:val="12TimesNewRoman12pt"/>
                <w:rFonts w:eastAsia="Century Gothic"/>
              </w:rPr>
              <w:t>классификация</w:t>
            </w:r>
          </w:p>
          <w:p w:rsidR="00F00C16" w:rsidRDefault="00A00C58">
            <w:pPr>
              <w:pStyle w:val="120"/>
              <w:framePr w:w="8112" w:wrap="notBeside" w:vAnchor="text" w:hAnchor="text" w:xAlign="center" w:y="1"/>
              <w:shd w:val="clear" w:color="auto" w:fill="auto"/>
              <w:spacing w:after="0" w:line="283" w:lineRule="exact"/>
              <w:jc w:val="center"/>
            </w:pPr>
            <w:r>
              <w:rPr>
                <w:rStyle w:val="12TimesNewRoman12pt"/>
                <w:rFonts w:eastAsia="Century Gothic"/>
              </w:rPr>
              <w:t>(ЛТХ)</w:t>
            </w:r>
          </w:p>
        </w:tc>
        <w:tc>
          <w:tcPr>
            <w:tcW w:w="2429" w:type="dxa"/>
            <w:tcBorders>
              <w:top w:val="single" w:sz="4" w:space="0" w:color="auto"/>
              <w:left w:val="single" w:sz="4" w:space="0" w:color="auto"/>
            </w:tcBorders>
            <w:shd w:val="clear" w:color="auto" w:fill="FFFFFF"/>
            <w:vAlign w:val="center"/>
          </w:tcPr>
          <w:p w:rsidR="00F00C16" w:rsidRDefault="00A00C58">
            <w:pPr>
              <w:pStyle w:val="120"/>
              <w:framePr w:w="8112" w:wrap="notBeside" w:vAnchor="text" w:hAnchor="text" w:xAlign="center" w:y="1"/>
              <w:shd w:val="clear" w:color="auto" w:fill="auto"/>
              <w:spacing w:after="120" w:line="240" w:lineRule="exact"/>
              <w:jc w:val="center"/>
            </w:pPr>
            <w:r>
              <w:rPr>
                <w:rStyle w:val="12TimesNewRoman12pt"/>
                <w:rFonts w:eastAsia="Century Gothic"/>
              </w:rPr>
              <w:t>Лекарственные</w:t>
            </w:r>
          </w:p>
          <w:p w:rsidR="00F00C16" w:rsidRDefault="00A00C58">
            <w:pPr>
              <w:pStyle w:val="120"/>
              <w:framePr w:w="8112" w:wrap="notBeside" w:vAnchor="text" w:hAnchor="text" w:xAlign="center" w:y="1"/>
              <w:shd w:val="clear" w:color="auto" w:fill="auto"/>
              <w:spacing w:before="120" w:after="0" w:line="240" w:lineRule="exact"/>
              <w:jc w:val="center"/>
            </w:pPr>
            <w:r>
              <w:rPr>
                <w:rStyle w:val="12TimesNewRoman12pt"/>
                <w:rFonts w:eastAsia="Century Gothic"/>
              </w:rPr>
              <w:t>препараты</w:t>
            </w:r>
          </w:p>
        </w:tc>
        <w:tc>
          <w:tcPr>
            <w:tcW w:w="2563"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8112" w:wrap="notBeside" w:vAnchor="text" w:hAnchor="text" w:xAlign="center" w:y="1"/>
              <w:shd w:val="clear" w:color="auto" w:fill="auto"/>
              <w:spacing w:after="0" w:line="240" w:lineRule="exact"/>
            </w:pPr>
            <w:r>
              <w:rPr>
                <w:rStyle w:val="12TimesNewRoman12pt"/>
                <w:rFonts w:eastAsia="Century Gothic"/>
              </w:rPr>
              <w:t>Лекарственные формы</w:t>
            </w:r>
          </w:p>
        </w:tc>
      </w:tr>
      <w:tr w:rsidR="00F00C16">
        <w:tblPrEx>
          <w:tblCellMar>
            <w:top w:w="0" w:type="dxa"/>
            <w:bottom w:w="0" w:type="dxa"/>
          </w:tblCellMar>
        </w:tblPrEx>
        <w:trPr>
          <w:trHeight w:hRule="exact" w:val="2746"/>
          <w:jc w:val="center"/>
        </w:trPr>
        <w:tc>
          <w:tcPr>
            <w:tcW w:w="1162" w:type="dxa"/>
            <w:tcBorders>
              <w:top w:val="single" w:sz="4" w:space="0" w:color="auto"/>
              <w:left w:val="single" w:sz="4" w:space="0" w:color="auto"/>
            </w:tcBorders>
            <w:shd w:val="clear" w:color="auto" w:fill="FFFFFF"/>
          </w:tcPr>
          <w:p w:rsidR="00F00C16" w:rsidRDefault="00F00C16">
            <w:pPr>
              <w:framePr w:w="8112" w:wrap="notBeside" w:vAnchor="text" w:hAnchor="text" w:xAlign="center" w:y="1"/>
              <w:rPr>
                <w:sz w:val="10"/>
                <w:szCs w:val="10"/>
              </w:rPr>
            </w:pPr>
          </w:p>
        </w:tc>
        <w:tc>
          <w:tcPr>
            <w:tcW w:w="1958" w:type="dxa"/>
            <w:tcBorders>
              <w:top w:val="single" w:sz="4" w:space="0" w:color="auto"/>
              <w:left w:val="single" w:sz="4" w:space="0" w:color="auto"/>
            </w:tcBorders>
            <w:shd w:val="clear" w:color="auto" w:fill="FFFFFF"/>
          </w:tcPr>
          <w:p w:rsidR="00F00C16" w:rsidRDefault="00F00C16">
            <w:pPr>
              <w:framePr w:w="8112" w:wrap="notBeside" w:vAnchor="text" w:hAnchor="text" w:xAlign="center" w:y="1"/>
              <w:rPr>
                <w:sz w:val="10"/>
                <w:szCs w:val="10"/>
              </w:rPr>
            </w:pPr>
          </w:p>
        </w:tc>
        <w:tc>
          <w:tcPr>
            <w:tcW w:w="2429" w:type="dxa"/>
            <w:tcBorders>
              <w:top w:val="single" w:sz="4" w:space="0" w:color="auto"/>
              <w:left w:val="single" w:sz="4" w:space="0" w:color="auto"/>
            </w:tcBorders>
            <w:shd w:val="clear" w:color="auto" w:fill="FFFFFF"/>
          </w:tcPr>
          <w:p w:rsidR="00F00C16" w:rsidRDefault="00A00C58">
            <w:pPr>
              <w:pStyle w:val="120"/>
              <w:framePr w:w="8112" w:wrap="notBeside" w:vAnchor="text" w:hAnchor="text" w:xAlign="center" w:y="1"/>
              <w:shd w:val="clear" w:color="auto" w:fill="auto"/>
              <w:spacing w:after="0" w:line="283" w:lineRule="exact"/>
              <w:jc w:val="center"/>
            </w:pPr>
            <w:r>
              <w:rPr>
                <w:rStyle w:val="12TimesNewRoman12pt"/>
                <w:rFonts w:eastAsia="Century Gothic"/>
              </w:rPr>
              <w:t>пертузумаб + трастузумаб (набор)</w:t>
            </w:r>
          </w:p>
        </w:tc>
        <w:tc>
          <w:tcPr>
            <w:tcW w:w="2563"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8112" w:wrap="notBeside" w:vAnchor="text" w:hAnchor="text" w:xAlign="center" w:y="1"/>
              <w:shd w:val="clear" w:color="auto" w:fill="auto"/>
              <w:spacing w:after="0" w:line="283" w:lineRule="exact"/>
            </w:pPr>
            <w:r>
              <w:rPr>
                <w:rStyle w:val="12TimesNewRoman12pt"/>
                <w:rFonts w:eastAsia="Century Gothic"/>
              </w:rPr>
              <w:t>набор: концентрат для приготовления раствора для инфузий + лиофилизат для приготовления концентрата для приготовления раствора для инфузий</w:t>
            </w:r>
          </w:p>
        </w:tc>
      </w:tr>
      <w:tr w:rsidR="00F00C16">
        <w:tblPrEx>
          <w:tblCellMar>
            <w:top w:w="0" w:type="dxa"/>
            <w:bottom w:w="0" w:type="dxa"/>
          </w:tblCellMar>
        </w:tblPrEx>
        <w:trPr>
          <w:trHeight w:hRule="exact" w:val="1589"/>
          <w:jc w:val="center"/>
        </w:trPr>
        <w:tc>
          <w:tcPr>
            <w:tcW w:w="1162" w:type="dxa"/>
            <w:tcBorders>
              <w:left w:val="single" w:sz="4" w:space="0" w:color="auto"/>
            </w:tcBorders>
            <w:shd w:val="clear" w:color="auto" w:fill="FFFFFF"/>
          </w:tcPr>
          <w:p w:rsidR="00F00C16" w:rsidRDefault="00F00C16">
            <w:pPr>
              <w:framePr w:w="8112" w:wrap="notBeside" w:vAnchor="text" w:hAnchor="text" w:xAlign="center" w:y="1"/>
              <w:rPr>
                <w:sz w:val="10"/>
                <w:szCs w:val="10"/>
              </w:rPr>
            </w:pPr>
          </w:p>
        </w:tc>
        <w:tc>
          <w:tcPr>
            <w:tcW w:w="1958" w:type="dxa"/>
            <w:tcBorders>
              <w:left w:val="single" w:sz="4" w:space="0" w:color="auto"/>
            </w:tcBorders>
            <w:shd w:val="clear" w:color="auto" w:fill="FFFFFF"/>
          </w:tcPr>
          <w:p w:rsidR="00F00C16" w:rsidRDefault="00F00C16">
            <w:pPr>
              <w:framePr w:w="8112" w:wrap="notBeside" w:vAnchor="text" w:hAnchor="text" w:xAlign="center" w:y="1"/>
              <w:rPr>
                <w:sz w:val="10"/>
                <w:szCs w:val="10"/>
              </w:rPr>
            </w:pPr>
          </w:p>
        </w:tc>
        <w:tc>
          <w:tcPr>
            <w:tcW w:w="2429" w:type="dxa"/>
            <w:tcBorders>
              <w:top w:val="single" w:sz="4" w:space="0" w:color="auto"/>
              <w:left w:val="single" w:sz="4" w:space="0" w:color="auto"/>
            </w:tcBorders>
            <w:shd w:val="clear" w:color="auto" w:fill="FFFFFF"/>
          </w:tcPr>
          <w:p w:rsidR="00F00C16" w:rsidRDefault="00A00C58">
            <w:pPr>
              <w:pStyle w:val="120"/>
              <w:framePr w:w="8112" w:wrap="notBeside" w:vAnchor="text" w:hAnchor="text" w:xAlign="center" w:y="1"/>
              <w:shd w:val="clear" w:color="auto" w:fill="auto"/>
              <w:spacing w:after="0" w:line="240" w:lineRule="exact"/>
              <w:jc w:val="center"/>
            </w:pPr>
            <w:r>
              <w:rPr>
                <w:rStyle w:val="12TimesNewRoman12pt"/>
                <w:rFonts w:eastAsia="Century Gothic"/>
              </w:rPr>
              <w:t>ритуксимаб</w:t>
            </w:r>
          </w:p>
        </w:tc>
        <w:tc>
          <w:tcPr>
            <w:tcW w:w="2563"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8112" w:wrap="notBeside" w:vAnchor="text" w:hAnchor="text" w:xAlign="center" w:y="1"/>
              <w:shd w:val="clear" w:color="auto" w:fill="auto"/>
              <w:spacing w:after="0" w:line="283" w:lineRule="exact"/>
            </w:pPr>
            <w:r>
              <w:rPr>
                <w:rStyle w:val="12TimesNewRoman12pt"/>
                <w:rFonts w:eastAsia="Century Gothic"/>
              </w:rPr>
              <w:t>концентрат для приготовления раствора для инфузий; раствор для подкожного введения</w:t>
            </w:r>
          </w:p>
        </w:tc>
      </w:tr>
      <w:tr w:rsidR="00F00C16">
        <w:tblPrEx>
          <w:tblCellMar>
            <w:top w:w="0" w:type="dxa"/>
            <w:bottom w:w="0" w:type="dxa"/>
          </w:tblCellMar>
        </w:tblPrEx>
        <w:trPr>
          <w:trHeight w:hRule="exact" w:val="3010"/>
          <w:jc w:val="center"/>
        </w:trPr>
        <w:tc>
          <w:tcPr>
            <w:tcW w:w="1162" w:type="dxa"/>
            <w:tcBorders>
              <w:left w:val="single" w:sz="4" w:space="0" w:color="auto"/>
            </w:tcBorders>
            <w:shd w:val="clear" w:color="auto" w:fill="FFFFFF"/>
          </w:tcPr>
          <w:p w:rsidR="00F00C16" w:rsidRDefault="00F00C16">
            <w:pPr>
              <w:framePr w:w="8112" w:wrap="notBeside" w:vAnchor="text" w:hAnchor="text" w:xAlign="center" w:y="1"/>
              <w:rPr>
                <w:sz w:val="10"/>
                <w:szCs w:val="10"/>
              </w:rPr>
            </w:pPr>
          </w:p>
        </w:tc>
        <w:tc>
          <w:tcPr>
            <w:tcW w:w="1958" w:type="dxa"/>
            <w:tcBorders>
              <w:left w:val="single" w:sz="4" w:space="0" w:color="auto"/>
            </w:tcBorders>
            <w:shd w:val="clear" w:color="auto" w:fill="FFFFFF"/>
          </w:tcPr>
          <w:p w:rsidR="00F00C16" w:rsidRDefault="00F00C16">
            <w:pPr>
              <w:framePr w:w="8112" w:wrap="notBeside" w:vAnchor="text" w:hAnchor="text" w:xAlign="center" w:y="1"/>
              <w:rPr>
                <w:sz w:val="10"/>
                <w:szCs w:val="10"/>
              </w:rPr>
            </w:pPr>
          </w:p>
        </w:tc>
        <w:tc>
          <w:tcPr>
            <w:tcW w:w="2429" w:type="dxa"/>
            <w:tcBorders>
              <w:top w:val="single" w:sz="4" w:space="0" w:color="auto"/>
              <w:left w:val="single" w:sz="4" w:space="0" w:color="auto"/>
            </w:tcBorders>
            <w:shd w:val="clear" w:color="auto" w:fill="FFFFFF"/>
          </w:tcPr>
          <w:p w:rsidR="00F00C16" w:rsidRDefault="00A00C58">
            <w:pPr>
              <w:pStyle w:val="120"/>
              <w:framePr w:w="8112" w:wrap="notBeside" w:vAnchor="text" w:hAnchor="text" w:xAlign="center" w:y="1"/>
              <w:shd w:val="clear" w:color="auto" w:fill="auto"/>
              <w:spacing w:after="0" w:line="230" w:lineRule="exact"/>
              <w:jc w:val="center"/>
            </w:pPr>
            <w:r>
              <w:rPr>
                <w:rStyle w:val="12TimesNewRoman115pt"/>
                <w:rFonts w:eastAsia="Century Gothic"/>
              </w:rPr>
              <w:t>трастузумаб</w:t>
            </w:r>
          </w:p>
        </w:tc>
        <w:tc>
          <w:tcPr>
            <w:tcW w:w="2563" w:type="dxa"/>
            <w:tcBorders>
              <w:top w:val="single" w:sz="4" w:space="0" w:color="auto"/>
              <w:left w:val="single" w:sz="4" w:space="0" w:color="auto"/>
              <w:right w:val="single" w:sz="4" w:space="0" w:color="auto"/>
            </w:tcBorders>
            <w:shd w:val="clear" w:color="auto" w:fill="FFFFFF"/>
            <w:vAlign w:val="bottom"/>
          </w:tcPr>
          <w:p w:rsidR="00F00C16" w:rsidRDefault="00A00C58">
            <w:pPr>
              <w:pStyle w:val="120"/>
              <w:framePr w:w="8112" w:wrap="notBeside" w:vAnchor="text" w:hAnchor="text" w:xAlign="center" w:y="1"/>
              <w:shd w:val="clear" w:color="auto" w:fill="auto"/>
              <w:spacing w:after="0" w:line="278" w:lineRule="exact"/>
            </w:pPr>
            <w:r>
              <w:rPr>
                <w:rStyle w:val="12TimesNewRoman12pt"/>
                <w:rFonts w:eastAsia="Century Gothic"/>
              </w:rPr>
              <w:t>лиофилизат для приготовления концентрата для приготовления раствора для инфузий; лиофилизат для приготовления раствора для инфузий; раствор для подкожного введения</w:t>
            </w:r>
          </w:p>
        </w:tc>
      </w:tr>
      <w:tr w:rsidR="00F00C16">
        <w:tblPrEx>
          <w:tblCellMar>
            <w:top w:w="0" w:type="dxa"/>
            <w:bottom w:w="0" w:type="dxa"/>
          </w:tblCellMar>
        </w:tblPrEx>
        <w:trPr>
          <w:trHeight w:hRule="exact" w:val="739"/>
          <w:jc w:val="center"/>
        </w:trPr>
        <w:tc>
          <w:tcPr>
            <w:tcW w:w="1162" w:type="dxa"/>
            <w:tcBorders>
              <w:left w:val="single" w:sz="4" w:space="0" w:color="auto"/>
            </w:tcBorders>
            <w:shd w:val="clear" w:color="auto" w:fill="FFFFFF"/>
          </w:tcPr>
          <w:p w:rsidR="00F00C16" w:rsidRDefault="00F00C16">
            <w:pPr>
              <w:framePr w:w="8112" w:wrap="notBeside" w:vAnchor="text" w:hAnchor="text" w:xAlign="center" w:y="1"/>
              <w:rPr>
                <w:sz w:val="10"/>
                <w:szCs w:val="10"/>
              </w:rPr>
            </w:pPr>
          </w:p>
        </w:tc>
        <w:tc>
          <w:tcPr>
            <w:tcW w:w="1958" w:type="dxa"/>
            <w:tcBorders>
              <w:left w:val="single" w:sz="4" w:space="0" w:color="auto"/>
            </w:tcBorders>
            <w:shd w:val="clear" w:color="auto" w:fill="FFFFFF"/>
          </w:tcPr>
          <w:p w:rsidR="00F00C16" w:rsidRDefault="00F00C16">
            <w:pPr>
              <w:framePr w:w="8112" w:wrap="notBeside" w:vAnchor="text" w:hAnchor="text" w:xAlign="center" w:y="1"/>
              <w:rPr>
                <w:sz w:val="10"/>
                <w:szCs w:val="10"/>
              </w:rPr>
            </w:pPr>
          </w:p>
        </w:tc>
        <w:tc>
          <w:tcPr>
            <w:tcW w:w="2429" w:type="dxa"/>
            <w:tcBorders>
              <w:top w:val="single" w:sz="4" w:space="0" w:color="auto"/>
              <w:left w:val="single" w:sz="4" w:space="0" w:color="auto"/>
            </w:tcBorders>
            <w:shd w:val="clear" w:color="auto" w:fill="FFFFFF"/>
            <w:vAlign w:val="center"/>
          </w:tcPr>
          <w:p w:rsidR="00F00C16" w:rsidRDefault="00A00C58">
            <w:pPr>
              <w:pStyle w:val="120"/>
              <w:framePr w:w="8112" w:wrap="notBeside" w:vAnchor="text" w:hAnchor="text" w:xAlign="center" w:y="1"/>
              <w:shd w:val="clear" w:color="auto" w:fill="auto"/>
              <w:spacing w:after="0" w:line="240" w:lineRule="exact"/>
              <w:jc w:val="center"/>
            </w:pPr>
            <w:r>
              <w:rPr>
                <w:rStyle w:val="12TimesNewRoman12pt"/>
                <w:rFonts w:eastAsia="Century Gothic"/>
              </w:rPr>
              <w:t>цетуксимаб</w:t>
            </w:r>
          </w:p>
        </w:tc>
        <w:tc>
          <w:tcPr>
            <w:tcW w:w="2563"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8112" w:wrap="notBeside" w:vAnchor="text" w:hAnchor="text" w:xAlign="center" w:y="1"/>
              <w:shd w:val="clear" w:color="auto" w:fill="auto"/>
              <w:spacing w:after="0" w:line="240" w:lineRule="exact"/>
            </w:pPr>
            <w:r>
              <w:rPr>
                <w:rStyle w:val="12TimesNewRoman12pt"/>
                <w:rFonts w:eastAsia="Century Gothic"/>
              </w:rPr>
              <w:t>раствор для инфузий</w:t>
            </w:r>
          </w:p>
        </w:tc>
      </w:tr>
      <w:tr w:rsidR="00F00C16">
        <w:tblPrEx>
          <w:tblCellMar>
            <w:top w:w="0" w:type="dxa"/>
            <w:bottom w:w="0" w:type="dxa"/>
          </w:tblCellMar>
        </w:tblPrEx>
        <w:trPr>
          <w:trHeight w:hRule="exact" w:val="1008"/>
          <w:jc w:val="center"/>
        </w:trPr>
        <w:tc>
          <w:tcPr>
            <w:tcW w:w="1162" w:type="dxa"/>
            <w:tcBorders>
              <w:top w:val="single" w:sz="4" w:space="0" w:color="auto"/>
              <w:left w:val="single" w:sz="4" w:space="0" w:color="auto"/>
            </w:tcBorders>
            <w:shd w:val="clear" w:color="auto" w:fill="FFFFFF"/>
          </w:tcPr>
          <w:p w:rsidR="00F00C16" w:rsidRDefault="00A00C58">
            <w:pPr>
              <w:pStyle w:val="120"/>
              <w:framePr w:w="8112" w:wrap="notBeside" w:vAnchor="text" w:hAnchor="text" w:xAlign="center" w:y="1"/>
              <w:shd w:val="clear" w:color="auto" w:fill="auto"/>
              <w:spacing w:after="0" w:line="240" w:lineRule="exact"/>
              <w:ind w:left="260"/>
            </w:pPr>
            <w:r>
              <w:rPr>
                <w:rStyle w:val="12TimesNewRoman12pt"/>
                <w:rFonts w:eastAsia="Century Gothic"/>
                <w:lang w:val="en-US" w:eastAsia="en-US" w:bidi="en-US"/>
              </w:rPr>
              <w:t>L01XE</w:t>
            </w:r>
          </w:p>
        </w:tc>
        <w:tc>
          <w:tcPr>
            <w:tcW w:w="1958" w:type="dxa"/>
            <w:tcBorders>
              <w:top w:val="single" w:sz="4" w:space="0" w:color="auto"/>
              <w:left w:val="single" w:sz="4" w:space="0" w:color="auto"/>
            </w:tcBorders>
            <w:shd w:val="clear" w:color="auto" w:fill="FFFFFF"/>
          </w:tcPr>
          <w:p w:rsidR="00F00C16" w:rsidRDefault="00A00C58">
            <w:pPr>
              <w:pStyle w:val="120"/>
              <w:framePr w:w="8112" w:wrap="notBeside" w:vAnchor="text" w:hAnchor="text" w:xAlign="center" w:y="1"/>
              <w:shd w:val="clear" w:color="auto" w:fill="auto"/>
              <w:spacing w:after="120" w:line="240" w:lineRule="exact"/>
            </w:pPr>
            <w:r>
              <w:rPr>
                <w:rStyle w:val="12TimesNewRoman12pt"/>
                <w:rFonts w:eastAsia="Century Gothic"/>
              </w:rPr>
              <w:t>ингибиторы</w:t>
            </w:r>
          </w:p>
          <w:p w:rsidR="00F00C16" w:rsidRDefault="00A00C58">
            <w:pPr>
              <w:pStyle w:val="120"/>
              <w:framePr w:w="8112" w:wrap="notBeside" w:vAnchor="text" w:hAnchor="text" w:xAlign="center" w:y="1"/>
              <w:shd w:val="clear" w:color="auto" w:fill="auto"/>
              <w:spacing w:before="120" w:after="0" w:line="240" w:lineRule="exact"/>
            </w:pPr>
            <w:r>
              <w:rPr>
                <w:rStyle w:val="12TimesNewRoman12pt"/>
                <w:rFonts w:eastAsia="Century Gothic"/>
              </w:rPr>
              <w:t>протеинкиназы</w:t>
            </w:r>
          </w:p>
        </w:tc>
        <w:tc>
          <w:tcPr>
            <w:tcW w:w="2429" w:type="dxa"/>
            <w:tcBorders>
              <w:top w:val="single" w:sz="4" w:space="0" w:color="auto"/>
              <w:left w:val="single" w:sz="4" w:space="0" w:color="auto"/>
            </w:tcBorders>
            <w:shd w:val="clear" w:color="auto" w:fill="FFFFFF"/>
          </w:tcPr>
          <w:p w:rsidR="00F00C16" w:rsidRDefault="00A00C58">
            <w:pPr>
              <w:pStyle w:val="120"/>
              <w:framePr w:w="8112" w:wrap="notBeside" w:vAnchor="text" w:hAnchor="text" w:xAlign="center" w:y="1"/>
              <w:shd w:val="clear" w:color="auto" w:fill="auto"/>
              <w:spacing w:after="0" w:line="240" w:lineRule="exact"/>
              <w:jc w:val="center"/>
            </w:pPr>
            <w:r>
              <w:rPr>
                <w:rStyle w:val="12TimesNewRoman12pt"/>
                <w:rFonts w:eastAsia="Century Gothic"/>
              </w:rPr>
              <w:t>вандетаниб</w:t>
            </w:r>
          </w:p>
        </w:tc>
        <w:tc>
          <w:tcPr>
            <w:tcW w:w="2563" w:type="dxa"/>
            <w:tcBorders>
              <w:top w:val="single" w:sz="4" w:space="0" w:color="auto"/>
              <w:left w:val="single" w:sz="4" w:space="0" w:color="auto"/>
              <w:right w:val="single" w:sz="4" w:space="0" w:color="auto"/>
            </w:tcBorders>
            <w:shd w:val="clear" w:color="auto" w:fill="FFFFFF"/>
          </w:tcPr>
          <w:p w:rsidR="00F00C16" w:rsidRDefault="00A00C58">
            <w:pPr>
              <w:pStyle w:val="120"/>
              <w:framePr w:w="8112" w:wrap="notBeside" w:vAnchor="text" w:hAnchor="text" w:xAlign="center" w:y="1"/>
              <w:shd w:val="clear" w:color="auto" w:fill="auto"/>
              <w:spacing w:after="0" w:line="283" w:lineRule="exact"/>
            </w:pPr>
            <w:r>
              <w:rPr>
                <w:rStyle w:val="12TimesNewRoman12pt"/>
                <w:rFonts w:eastAsia="Century Gothic"/>
              </w:rPr>
              <w:t>таблетки, покрытые пленочной оболочкой</w:t>
            </w:r>
          </w:p>
        </w:tc>
      </w:tr>
      <w:tr w:rsidR="00F00C16">
        <w:tblPrEx>
          <w:tblCellMar>
            <w:top w:w="0" w:type="dxa"/>
            <w:bottom w:w="0" w:type="dxa"/>
          </w:tblCellMar>
        </w:tblPrEx>
        <w:trPr>
          <w:trHeight w:hRule="exact" w:val="773"/>
          <w:jc w:val="center"/>
        </w:trPr>
        <w:tc>
          <w:tcPr>
            <w:tcW w:w="1162" w:type="dxa"/>
            <w:tcBorders>
              <w:left w:val="single" w:sz="4" w:space="0" w:color="auto"/>
              <w:bottom w:val="single" w:sz="4" w:space="0" w:color="auto"/>
            </w:tcBorders>
            <w:shd w:val="clear" w:color="auto" w:fill="FFFFFF"/>
          </w:tcPr>
          <w:p w:rsidR="00F00C16" w:rsidRDefault="00F00C16">
            <w:pPr>
              <w:framePr w:w="8112" w:wrap="notBeside" w:vAnchor="text" w:hAnchor="text" w:xAlign="center" w:y="1"/>
              <w:rPr>
                <w:sz w:val="10"/>
                <w:szCs w:val="10"/>
              </w:rPr>
            </w:pPr>
          </w:p>
        </w:tc>
        <w:tc>
          <w:tcPr>
            <w:tcW w:w="1958" w:type="dxa"/>
            <w:tcBorders>
              <w:left w:val="single" w:sz="4" w:space="0" w:color="auto"/>
              <w:bottom w:val="single" w:sz="4" w:space="0" w:color="auto"/>
            </w:tcBorders>
            <w:shd w:val="clear" w:color="auto" w:fill="FFFFFF"/>
          </w:tcPr>
          <w:p w:rsidR="00F00C16" w:rsidRDefault="00F00C16">
            <w:pPr>
              <w:framePr w:w="8112" w:wrap="notBeside" w:vAnchor="text" w:hAnchor="text" w:xAlign="center" w:y="1"/>
              <w:rPr>
                <w:sz w:val="10"/>
                <w:szCs w:val="10"/>
              </w:rPr>
            </w:pPr>
          </w:p>
        </w:tc>
        <w:tc>
          <w:tcPr>
            <w:tcW w:w="2429" w:type="dxa"/>
            <w:tcBorders>
              <w:top w:val="single" w:sz="4" w:space="0" w:color="auto"/>
              <w:left w:val="single" w:sz="4" w:space="0" w:color="auto"/>
              <w:bottom w:val="single" w:sz="4" w:space="0" w:color="auto"/>
            </w:tcBorders>
            <w:shd w:val="clear" w:color="auto" w:fill="FFFFFF"/>
            <w:vAlign w:val="center"/>
          </w:tcPr>
          <w:p w:rsidR="00F00C16" w:rsidRDefault="00A00C58">
            <w:pPr>
              <w:pStyle w:val="120"/>
              <w:framePr w:w="8112" w:wrap="notBeside" w:vAnchor="text" w:hAnchor="text" w:xAlign="center" w:y="1"/>
              <w:shd w:val="clear" w:color="auto" w:fill="auto"/>
              <w:spacing w:after="0" w:line="240" w:lineRule="exact"/>
              <w:jc w:val="center"/>
            </w:pPr>
            <w:r>
              <w:rPr>
                <w:rStyle w:val="12TimesNewRoman12pt"/>
                <w:rFonts w:eastAsia="Century Gothic"/>
              </w:rPr>
              <w:t>гефитиниб</w:t>
            </w:r>
          </w:p>
        </w:tc>
        <w:tc>
          <w:tcPr>
            <w:tcW w:w="2563" w:type="dxa"/>
            <w:tcBorders>
              <w:top w:val="single" w:sz="4" w:space="0" w:color="auto"/>
              <w:left w:val="single" w:sz="4" w:space="0" w:color="auto"/>
              <w:bottom w:val="single" w:sz="4" w:space="0" w:color="auto"/>
              <w:right w:val="single" w:sz="4" w:space="0" w:color="auto"/>
            </w:tcBorders>
            <w:shd w:val="clear" w:color="auto" w:fill="FFFFFF"/>
            <w:vAlign w:val="center"/>
          </w:tcPr>
          <w:p w:rsidR="00F00C16" w:rsidRDefault="00A00C58">
            <w:pPr>
              <w:pStyle w:val="120"/>
              <w:framePr w:w="8112" w:wrap="notBeside" w:vAnchor="text" w:hAnchor="text" w:xAlign="center" w:y="1"/>
              <w:shd w:val="clear" w:color="auto" w:fill="auto"/>
              <w:spacing w:after="0" w:line="274" w:lineRule="exact"/>
            </w:pPr>
            <w:r>
              <w:rPr>
                <w:rStyle w:val="12TimesNewRoman12pt"/>
                <w:rFonts w:eastAsia="Century Gothic"/>
              </w:rPr>
              <w:t>таблетки, покрытые пленочной оболочкой</w:t>
            </w:r>
          </w:p>
        </w:tc>
      </w:tr>
    </w:tbl>
    <w:p w:rsidR="00F00C16" w:rsidRDefault="00F00C16">
      <w:pPr>
        <w:framePr w:w="8112" w:wrap="notBeside" w:vAnchor="text" w:hAnchor="text" w:xAlign="center" w:y="1"/>
        <w:rPr>
          <w:sz w:val="2"/>
          <w:szCs w:val="2"/>
        </w:rPr>
      </w:pPr>
    </w:p>
    <w:p w:rsidR="00F00C16" w:rsidRDefault="00F00C16">
      <w:pPr>
        <w:rPr>
          <w:sz w:val="2"/>
          <w:szCs w:val="2"/>
        </w:rPr>
      </w:pPr>
    </w:p>
    <w:tbl>
      <w:tblPr>
        <w:tblOverlap w:val="never"/>
        <w:tblW w:w="0" w:type="auto"/>
        <w:jc w:val="right"/>
        <w:tblLayout w:type="fixed"/>
        <w:tblCellMar>
          <w:left w:w="10" w:type="dxa"/>
          <w:right w:w="10" w:type="dxa"/>
        </w:tblCellMar>
        <w:tblLook w:val="04A0" w:firstRow="1" w:lastRow="0" w:firstColumn="1" w:lastColumn="0" w:noHBand="0" w:noVBand="1"/>
      </w:tblPr>
      <w:tblGrid>
        <w:gridCol w:w="1176"/>
        <w:gridCol w:w="1973"/>
        <w:gridCol w:w="2448"/>
        <w:gridCol w:w="2616"/>
      </w:tblGrid>
      <w:tr w:rsidR="00F00C16">
        <w:tblPrEx>
          <w:tblCellMar>
            <w:top w:w="0" w:type="dxa"/>
            <w:bottom w:w="0" w:type="dxa"/>
          </w:tblCellMar>
        </w:tblPrEx>
        <w:trPr>
          <w:trHeight w:hRule="exact" w:val="1627"/>
          <w:jc w:val="right"/>
        </w:trPr>
        <w:tc>
          <w:tcPr>
            <w:tcW w:w="1176" w:type="dxa"/>
            <w:tcBorders>
              <w:top w:val="single" w:sz="4" w:space="0" w:color="auto"/>
              <w:left w:val="single" w:sz="4" w:space="0" w:color="auto"/>
            </w:tcBorders>
            <w:shd w:val="clear" w:color="auto" w:fill="FFFFFF"/>
            <w:vAlign w:val="center"/>
          </w:tcPr>
          <w:p w:rsidR="00F00C16" w:rsidRDefault="00A00C58">
            <w:pPr>
              <w:pStyle w:val="120"/>
              <w:framePr w:w="8213" w:wrap="notBeside" w:vAnchor="text" w:hAnchor="text" w:xAlign="right" w:y="1"/>
              <w:shd w:val="clear" w:color="auto" w:fill="auto"/>
              <w:spacing w:after="0" w:line="240" w:lineRule="exact"/>
            </w:pPr>
            <w:r>
              <w:rPr>
                <w:rStyle w:val="12TimesNewRoman12pt"/>
                <w:rFonts w:eastAsia="Century Gothic"/>
              </w:rPr>
              <w:lastRenderedPageBreak/>
              <w:t xml:space="preserve">Код </w:t>
            </w:r>
            <w:r>
              <w:rPr>
                <w:rStyle w:val="12TimesNewRoman12pt"/>
                <w:rFonts w:eastAsia="Century Gothic"/>
                <w:lang w:val="en-US" w:eastAsia="en-US" w:bidi="en-US"/>
              </w:rPr>
              <w:t>ATX</w:t>
            </w:r>
          </w:p>
        </w:tc>
        <w:tc>
          <w:tcPr>
            <w:tcW w:w="1973" w:type="dxa"/>
            <w:tcBorders>
              <w:top w:val="single" w:sz="4" w:space="0" w:color="auto"/>
              <w:left w:val="single" w:sz="4" w:space="0" w:color="auto"/>
            </w:tcBorders>
            <w:shd w:val="clear" w:color="auto" w:fill="FFFFFF"/>
            <w:vAlign w:val="bottom"/>
          </w:tcPr>
          <w:p w:rsidR="00F00C16" w:rsidRDefault="00A00C58">
            <w:pPr>
              <w:pStyle w:val="120"/>
              <w:framePr w:w="8213" w:wrap="notBeside" w:vAnchor="text" w:hAnchor="text" w:xAlign="right" w:y="1"/>
              <w:shd w:val="clear" w:color="auto" w:fill="auto"/>
              <w:spacing w:after="0" w:line="283" w:lineRule="exact"/>
              <w:jc w:val="center"/>
            </w:pPr>
            <w:r>
              <w:rPr>
                <w:rStyle w:val="12TimesNewRoman12pt"/>
                <w:rFonts w:eastAsia="Century Gothic"/>
              </w:rPr>
              <w:t xml:space="preserve">А наго </w:t>
            </w:r>
            <w:r>
              <w:rPr>
                <w:rStyle w:val="12TimesNewRoman115pt"/>
                <w:rFonts w:eastAsia="Century Gothic"/>
              </w:rPr>
              <w:t xml:space="preserve">МО' </w:t>
            </w:r>
            <w:r>
              <w:rPr>
                <w:rStyle w:val="12TimesNewRoman12pt"/>
                <w:rFonts w:eastAsia="Century Gothic"/>
              </w:rPr>
              <w:t xml:space="preserve">терапевтическо- химическая классификация </w:t>
            </w:r>
            <w:r w:rsidRPr="00D32091">
              <w:rPr>
                <w:rStyle w:val="12TimesNewRoman12pt"/>
                <w:rFonts w:eastAsia="Century Gothic"/>
                <w:lang w:eastAsia="en-US" w:bidi="en-US"/>
              </w:rPr>
              <w:t>(</w:t>
            </w:r>
            <w:r>
              <w:rPr>
                <w:rStyle w:val="12TimesNewRoman12pt"/>
                <w:rFonts w:eastAsia="Century Gothic"/>
                <w:lang w:val="en-US" w:eastAsia="en-US" w:bidi="en-US"/>
              </w:rPr>
              <w:t>ATX</w:t>
            </w:r>
            <w:r w:rsidRPr="00D32091">
              <w:rPr>
                <w:rStyle w:val="12TimesNewRoman12pt"/>
                <w:rFonts w:eastAsia="Century Gothic"/>
                <w:lang w:eastAsia="en-US" w:bidi="en-US"/>
              </w:rPr>
              <w:t>)</w:t>
            </w:r>
          </w:p>
        </w:tc>
        <w:tc>
          <w:tcPr>
            <w:tcW w:w="2448" w:type="dxa"/>
            <w:tcBorders>
              <w:top w:val="single" w:sz="4" w:space="0" w:color="auto"/>
              <w:left w:val="single" w:sz="4" w:space="0" w:color="auto"/>
            </w:tcBorders>
            <w:shd w:val="clear" w:color="auto" w:fill="FFFFFF"/>
            <w:vAlign w:val="center"/>
          </w:tcPr>
          <w:p w:rsidR="00F00C16" w:rsidRDefault="00A00C58">
            <w:pPr>
              <w:pStyle w:val="120"/>
              <w:framePr w:w="8213" w:wrap="notBeside" w:vAnchor="text" w:hAnchor="text" w:xAlign="right" w:y="1"/>
              <w:shd w:val="clear" w:color="auto" w:fill="auto"/>
              <w:spacing w:after="120" w:line="240" w:lineRule="exact"/>
              <w:jc w:val="center"/>
            </w:pPr>
            <w:r>
              <w:rPr>
                <w:rStyle w:val="12TimesNewRoman12pt"/>
                <w:rFonts w:eastAsia="Century Gothic"/>
              </w:rPr>
              <w:t>Лекарственные</w:t>
            </w:r>
          </w:p>
          <w:p w:rsidR="00F00C16" w:rsidRDefault="00A00C58">
            <w:pPr>
              <w:pStyle w:val="120"/>
              <w:framePr w:w="8213" w:wrap="notBeside" w:vAnchor="text" w:hAnchor="text" w:xAlign="right" w:y="1"/>
              <w:shd w:val="clear" w:color="auto" w:fill="auto"/>
              <w:spacing w:before="120" w:after="0" w:line="240" w:lineRule="exact"/>
              <w:jc w:val="center"/>
            </w:pPr>
            <w:r>
              <w:rPr>
                <w:rStyle w:val="12TimesNewRoman12pt"/>
                <w:rFonts w:eastAsia="Century Gothic"/>
              </w:rPr>
              <w:t>препараты</w:t>
            </w:r>
          </w:p>
        </w:tc>
        <w:tc>
          <w:tcPr>
            <w:tcW w:w="2616"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8213" w:wrap="notBeside" w:vAnchor="text" w:hAnchor="text" w:xAlign="right" w:y="1"/>
              <w:shd w:val="clear" w:color="auto" w:fill="auto"/>
              <w:spacing w:after="0" w:line="240" w:lineRule="exact"/>
            </w:pPr>
            <w:r>
              <w:rPr>
                <w:rStyle w:val="12TimesNewRoman12pt"/>
                <w:rFonts w:eastAsia="Century Gothic"/>
              </w:rPr>
              <w:t>Лекарственные формы</w:t>
            </w:r>
          </w:p>
        </w:tc>
      </w:tr>
      <w:tr w:rsidR="00F00C16">
        <w:tblPrEx>
          <w:tblCellMar>
            <w:top w:w="0" w:type="dxa"/>
            <w:bottom w:w="0" w:type="dxa"/>
          </w:tblCellMar>
        </w:tblPrEx>
        <w:trPr>
          <w:trHeight w:hRule="exact" w:val="1061"/>
          <w:jc w:val="right"/>
        </w:trPr>
        <w:tc>
          <w:tcPr>
            <w:tcW w:w="1176" w:type="dxa"/>
            <w:tcBorders>
              <w:top w:val="single" w:sz="4" w:space="0" w:color="auto"/>
              <w:left w:val="single" w:sz="4" w:space="0" w:color="auto"/>
            </w:tcBorders>
            <w:shd w:val="clear" w:color="auto" w:fill="FFFFFF"/>
          </w:tcPr>
          <w:p w:rsidR="00F00C16" w:rsidRDefault="00F00C16">
            <w:pPr>
              <w:framePr w:w="8213" w:wrap="notBeside" w:vAnchor="text" w:hAnchor="text" w:xAlign="right" w:y="1"/>
              <w:rPr>
                <w:sz w:val="10"/>
                <w:szCs w:val="10"/>
              </w:rPr>
            </w:pPr>
          </w:p>
        </w:tc>
        <w:tc>
          <w:tcPr>
            <w:tcW w:w="1973" w:type="dxa"/>
            <w:tcBorders>
              <w:top w:val="single" w:sz="4" w:space="0" w:color="auto"/>
              <w:left w:val="single" w:sz="4" w:space="0" w:color="auto"/>
            </w:tcBorders>
            <w:shd w:val="clear" w:color="auto" w:fill="FFFFFF"/>
          </w:tcPr>
          <w:p w:rsidR="00F00C16" w:rsidRDefault="00F00C16">
            <w:pPr>
              <w:framePr w:w="8213" w:wrap="notBeside" w:vAnchor="text" w:hAnchor="text" w:xAlign="right" w:y="1"/>
              <w:rPr>
                <w:sz w:val="10"/>
                <w:szCs w:val="10"/>
              </w:rPr>
            </w:pPr>
          </w:p>
        </w:tc>
        <w:tc>
          <w:tcPr>
            <w:tcW w:w="2448" w:type="dxa"/>
            <w:tcBorders>
              <w:top w:val="single" w:sz="4" w:space="0" w:color="auto"/>
              <w:left w:val="single" w:sz="4" w:space="0" w:color="auto"/>
            </w:tcBorders>
            <w:shd w:val="clear" w:color="auto" w:fill="FFFFFF"/>
          </w:tcPr>
          <w:p w:rsidR="00F00C16" w:rsidRDefault="00A00C58">
            <w:pPr>
              <w:pStyle w:val="120"/>
              <w:framePr w:w="8213" w:wrap="notBeside" w:vAnchor="text" w:hAnchor="text" w:xAlign="right" w:y="1"/>
              <w:shd w:val="clear" w:color="auto" w:fill="auto"/>
              <w:spacing w:after="0" w:line="240" w:lineRule="exact"/>
              <w:jc w:val="center"/>
            </w:pPr>
            <w:r>
              <w:rPr>
                <w:rStyle w:val="12TimesNewRoman12pt"/>
                <w:rFonts w:eastAsia="Century Gothic"/>
              </w:rPr>
              <w:t>дазатиниб</w:t>
            </w:r>
          </w:p>
        </w:tc>
        <w:tc>
          <w:tcPr>
            <w:tcW w:w="2616" w:type="dxa"/>
            <w:tcBorders>
              <w:top w:val="single" w:sz="4" w:space="0" w:color="auto"/>
              <w:left w:val="single" w:sz="4" w:space="0" w:color="auto"/>
              <w:right w:val="single" w:sz="4" w:space="0" w:color="auto"/>
            </w:tcBorders>
            <w:shd w:val="clear" w:color="auto" w:fill="FFFFFF"/>
          </w:tcPr>
          <w:p w:rsidR="00F00C16" w:rsidRDefault="00A00C58">
            <w:pPr>
              <w:pStyle w:val="120"/>
              <w:framePr w:w="8213" w:wrap="notBeside" w:vAnchor="text" w:hAnchor="text" w:xAlign="right" w:y="1"/>
              <w:shd w:val="clear" w:color="auto" w:fill="auto"/>
              <w:spacing w:after="0" w:line="288" w:lineRule="exact"/>
            </w:pPr>
            <w:r>
              <w:rPr>
                <w:rStyle w:val="12TimesNewRoman12pt"/>
                <w:rFonts w:eastAsia="Century Gothic"/>
              </w:rPr>
              <w:t>таблетки, покрытые пленочной оболочкой</w:t>
            </w:r>
          </w:p>
        </w:tc>
      </w:tr>
      <w:tr w:rsidR="00F00C16">
        <w:tblPrEx>
          <w:tblCellMar>
            <w:top w:w="0" w:type="dxa"/>
            <w:bottom w:w="0" w:type="dxa"/>
          </w:tblCellMar>
        </w:tblPrEx>
        <w:trPr>
          <w:trHeight w:hRule="exact" w:val="754"/>
          <w:jc w:val="right"/>
        </w:trPr>
        <w:tc>
          <w:tcPr>
            <w:tcW w:w="1176" w:type="dxa"/>
            <w:tcBorders>
              <w:left w:val="single" w:sz="4" w:space="0" w:color="auto"/>
            </w:tcBorders>
            <w:shd w:val="clear" w:color="auto" w:fill="FFFFFF"/>
          </w:tcPr>
          <w:p w:rsidR="00F00C16" w:rsidRDefault="00F00C16">
            <w:pPr>
              <w:framePr w:w="8213" w:wrap="notBeside" w:vAnchor="text" w:hAnchor="text" w:xAlign="right" w:y="1"/>
              <w:rPr>
                <w:sz w:val="10"/>
                <w:szCs w:val="10"/>
              </w:rPr>
            </w:pPr>
          </w:p>
        </w:tc>
        <w:tc>
          <w:tcPr>
            <w:tcW w:w="1973" w:type="dxa"/>
            <w:tcBorders>
              <w:left w:val="single" w:sz="4" w:space="0" w:color="auto"/>
            </w:tcBorders>
            <w:shd w:val="clear" w:color="auto" w:fill="FFFFFF"/>
          </w:tcPr>
          <w:p w:rsidR="00F00C16" w:rsidRDefault="00F00C16">
            <w:pPr>
              <w:framePr w:w="8213" w:wrap="notBeside" w:vAnchor="text" w:hAnchor="text" w:xAlign="right" w:y="1"/>
              <w:rPr>
                <w:sz w:val="10"/>
                <w:szCs w:val="10"/>
              </w:rPr>
            </w:pPr>
          </w:p>
        </w:tc>
        <w:tc>
          <w:tcPr>
            <w:tcW w:w="2448" w:type="dxa"/>
            <w:tcBorders>
              <w:top w:val="single" w:sz="4" w:space="0" w:color="auto"/>
              <w:left w:val="single" w:sz="4" w:space="0" w:color="auto"/>
            </w:tcBorders>
            <w:shd w:val="clear" w:color="auto" w:fill="FFFFFF"/>
            <w:vAlign w:val="center"/>
          </w:tcPr>
          <w:p w:rsidR="00F00C16" w:rsidRDefault="00A00C58">
            <w:pPr>
              <w:pStyle w:val="120"/>
              <w:framePr w:w="8213" w:wrap="notBeside" w:vAnchor="text" w:hAnchor="text" w:xAlign="right" w:y="1"/>
              <w:shd w:val="clear" w:color="auto" w:fill="auto"/>
              <w:spacing w:after="0" w:line="240" w:lineRule="exact"/>
              <w:jc w:val="center"/>
            </w:pPr>
            <w:r>
              <w:rPr>
                <w:rStyle w:val="12TimesNewRoman12pt"/>
                <w:rFonts w:eastAsia="Century Gothic"/>
              </w:rPr>
              <w:t>ибрутиииб</w:t>
            </w:r>
          </w:p>
        </w:tc>
        <w:tc>
          <w:tcPr>
            <w:tcW w:w="2616"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8213" w:wrap="notBeside" w:vAnchor="text" w:hAnchor="text" w:xAlign="right" w:y="1"/>
              <w:shd w:val="clear" w:color="auto" w:fill="auto"/>
              <w:spacing w:after="0" w:line="240" w:lineRule="exact"/>
            </w:pPr>
            <w:r>
              <w:rPr>
                <w:rStyle w:val="12TimesNewRoman12pt"/>
                <w:rFonts w:eastAsia="Century Gothic"/>
              </w:rPr>
              <w:t>капсулы</w:t>
            </w:r>
          </w:p>
        </w:tc>
      </w:tr>
      <w:tr w:rsidR="00F00C16">
        <w:tblPrEx>
          <w:tblCellMar>
            <w:top w:w="0" w:type="dxa"/>
            <w:bottom w:w="0" w:type="dxa"/>
          </w:tblCellMar>
        </w:tblPrEx>
        <w:trPr>
          <w:trHeight w:hRule="exact" w:val="1037"/>
          <w:jc w:val="right"/>
        </w:trPr>
        <w:tc>
          <w:tcPr>
            <w:tcW w:w="1176" w:type="dxa"/>
            <w:tcBorders>
              <w:left w:val="single" w:sz="4" w:space="0" w:color="auto"/>
            </w:tcBorders>
            <w:shd w:val="clear" w:color="auto" w:fill="FFFFFF"/>
          </w:tcPr>
          <w:p w:rsidR="00F00C16" w:rsidRDefault="00F00C16">
            <w:pPr>
              <w:framePr w:w="8213" w:wrap="notBeside" w:vAnchor="text" w:hAnchor="text" w:xAlign="right" w:y="1"/>
              <w:rPr>
                <w:sz w:val="10"/>
                <w:szCs w:val="10"/>
              </w:rPr>
            </w:pPr>
          </w:p>
        </w:tc>
        <w:tc>
          <w:tcPr>
            <w:tcW w:w="1973" w:type="dxa"/>
            <w:tcBorders>
              <w:left w:val="single" w:sz="4" w:space="0" w:color="auto"/>
            </w:tcBorders>
            <w:shd w:val="clear" w:color="auto" w:fill="FFFFFF"/>
          </w:tcPr>
          <w:p w:rsidR="00F00C16" w:rsidRDefault="00F00C16">
            <w:pPr>
              <w:framePr w:w="8213" w:wrap="notBeside" w:vAnchor="text" w:hAnchor="text" w:xAlign="right" w:y="1"/>
              <w:rPr>
                <w:sz w:val="10"/>
                <w:szCs w:val="10"/>
              </w:rPr>
            </w:pPr>
          </w:p>
        </w:tc>
        <w:tc>
          <w:tcPr>
            <w:tcW w:w="2448" w:type="dxa"/>
            <w:tcBorders>
              <w:top w:val="single" w:sz="4" w:space="0" w:color="auto"/>
              <w:left w:val="single" w:sz="4" w:space="0" w:color="auto"/>
            </w:tcBorders>
            <w:shd w:val="clear" w:color="auto" w:fill="FFFFFF"/>
          </w:tcPr>
          <w:p w:rsidR="00F00C16" w:rsidRDefault="00A00C58">
            <w:pPr>
              <w:pStyle w:val="120"/>
              <w:framePr w:w="8213" w:wrap="notBeside" w:vAnchor="text" w:hAnchor="text" w:xAlign="right" w:y="1"/>
              <w:shd w:val="clear" w:color="auto" w:fill="auto"/>
              <w:spacing w:after="0" w:line="240" w:lineRule="exact"/>
              <w:jc w:val="center"/>
            </w:pPr>
            <w:r>
              <w:rPr>
                <w:rStyle w:val="12TimesNewRoman12pt"/>
                <w:rFonts w:eastAsia="Century Gothic"/>
              </w:rPr>
              <w:t>иматиииб</w:t>
            </w:r>
          </w:p>
        </w:tc>
        <w:tc>
          <w:tcPr>
            <w:tcW w:w="2616"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8213" w:wrap="notBeside" w:vAnchor="text" w:hAnchor="text" w:xAlign="right" w:y="1"/>
              <w:shd w:val="clear" w:color="auto" w:fill="auto"/>
              <w:spacing w:after="0" w:line="288" w:lineRule="exact"/>
            </w:pPr>
            <w:r>
              <w:rPr>
                <w:rStyle w:val="12TimesNewRoman12pt"/>
                <w:rFonts w:eastAsia="Century Gothic"/>
              </w:rPr>
              <w:t>капсулы;</w:t>
            </w:r>
          </w:p>
          <w:p w:rsidR="00F00C16" w:rsidRDefault="00A00C58">
            <w:pPr>
              <w:pStyle w:val="120"/>
              <w:framePr w:w="8213" w:wrap="notBeside" w:vAnchor="text" w:hAnchor="text" w:xAlign="right" w:y="1"/>
              <w:shd w:val="clear" w:color="auto" w:fill="auto"/>
              <w:spacing w:after="0" w:line="288" w:lineRule="exact"/>
            </w:pPr>
            <w:r>
              <w:rPr>
                <w:rStyle w:val="12TimesNewRoman12pt"/>
                <w:rFonts w:eastAsia="Century Gothic"/>
              </w:rPr>
              <w:t>таблетки, покрытые пленочной оболочкой</w:t>
            </w:r>
          </w:p>
        </w:tc>
      </w:tr>
      <w:tr w:rsidR="00F00C16">
        <w:tblPrEx>
          <w:tblCellMar>
            <w:top w:w="0" w:type="dxa"/>
            <w:bottom w:w="0" w:type="dxa"/>
          </w:tblCellMar>
        </w:tblPrEx>
        <w:trPr>
          <w:trHeight w:hRule="exact" w:val="461"/>
          <w:jc w:val="right"/>
        </w:trPr>
        <w:tc>
          <w:tcPr>
            <w:tcW w:w="1176" w:type="dxa"/>
            <w:tcBorders>
              <w:left w:val="single" w:sz="4" w:space="0" w:color="auto"/>
            </w:tcBorders>
            <w:shd w:val="clear" w:color="auto" w:fill="FFFFFF"/>
          </w:tcPr>
          <w:p w:rsidR="00F00C16" w:rsidRDefault="00F00C16">
            <w:pPr>
              <w:framePr w:w="8213" w:wrap="notBeside" w:vAnchor="text" w:hAnchor="text" w:xAlign="right" w:y="1"/>
              <w:rPr>
                <w:sz w:val="10"/>
                <w:szCs w:val="10"/>
              </w:rPr>
            </w:pPr>
          </w:p>
        </w:tc>
        <w:tc>
          <w:tcPr>
            <w:tcW w:w="1973" w:type="dxa"/>
            <w:tcBorders>
              <w:left w:val="single" w:sz="4" w:space="0" w:color="auto"/>
            </w:tcBorders>
            <w:shd w:val="clear" w:color="auto" w:fill="FFFFFF"/>
          </w:tcPr>
          <w:p w:rsidR="00F00C16" w:rsidRDefault="00F00C16">
            <w:pPr>
              <w:framePr w:w="8213" w:wrap="notBeside" w:vAnchor="text" w:hAnchor="text" w:xAlign="right" w:y="1"/>
              <w:rPr>
                <w:sz w:val="10"/>
                <w:szCs w:val="10"/>
              </w:rPr>
            </w:pPr>
          </w:p>
        </w:tc>
        <w:tc>
          <w:tcPr>
            <w:tcW w:w="2448" w:type="dxa"/>
            <w:tcBorders>
              <w:top w:val="single" w:sz="4" w:space="0" w:color="auto"/>
              <w:left w:val="single" w:sz="4" w:space="0" w:color="auto"/>
            </w:tcBorders>
            <w:shd w:val="clear" w:color="auto" w:fill="FFFFFF"/>
            <w:vAlign w:val="bottom"/>
          </w:tcPr>
          <w:p w:rsidR="00F00C16" w:rsidRDefault="00A00C58">
            <w:pPr>
              <w:pStyle w:val="120"/>
              <w:framePr w:w="8213" w:wrap="notBeside" w:vAnchor="text" w:hAnchor="text" w:xAlign="right" w:y="1"/>
              <w:shd w:val="clear" w:color="auto" w:fill="auto"/>
              <w:spacing w:after="0" w:line="240" w:lineRule="exact"/>
              <w:jc w:val="center"/>
            </w:pPr>
            <w:r>
              <w:rPr>
                <w:rStyle w:val="12TimesNewRoman12pt"/>
                <w:rFonts w:eastAsia="Century Gothic"/>
              </w:rPr>
              <w:t>иплотиниб</w:t>
            </w:r>
          </w:p>
        </w:tc>
        <w:tc>
          <w:tcPr>
            <w:tcW w:w="2616" w:type="dxa"/>
            <w:tcBorders>
              <w:top w:val="single" w:sz="4" w:space="0" w:color="auto"/>
              <w:left w:val="single" w:sz="4" w:space="0" w:color="auto"/>
              <w:right w:val="single" w:sz="4" w:space="0" w:color="auto"/>
            </w:tcBorders>
            <w:shd w:val="clear" w:color="auto" w:fill="FFFFFF"/>
            <w:vAlign w:val="bottom"/>
          </w:tcPr>
          <w:p w:rsidR="00F00C16" w:rsidRDefault="00A00C58">
            <w:pPr>
              <w:pStyle w:val="120"/>
              <w:framePr w:w="8213" w:wrap="notBeside" w:vAnchor="text" w:hAnchor="text" w:xAlign="right" w:y="1"/>
              <w:shd w:val="clear" w:color="auto" w:fill="auto"/>
              <w:spacing w:after="0" w:line="240" w:lineRule="exact"/>
            </w:pPr>
            <w:r>
              <w:rPr>
                <w:rStyle w:val="12TimesNewRoman12pt"/>
                <w:rFonts w:eastAsia="Century Gothic"/>
              </w:rPr>
              <w:t>капсулы</w:t>
            </w:r>
          </w:p>
        </w:tc>
      </w:tr>
      <w:tr w:rsidR="00F00C16">
        <w:tblPrEx>
          <w:tblCellMar>
            <w:top w:w="0" w:type="dxa"/>
            <w:bottom w:w="0" w:type="dxa"/>
          </w:tblCellMar>
        </w:tblPrEx>
        <w:trPr>
          <w:trHeight w:hRule="exact" w:val="744"/>
          <w:jc w:val="right"/>
        </w:trPr>
        <w:tc>
          <w:tcPr>
            <w:tcW w:w="1176" w:type="dxa"/>
            <w:tcBorders>
              <w:left w:val="single" w:sz="4" w:space="0" w:color="auto"/>
            </w:tcBorders>
            <w:shd w:val="clear" w:color="auto" w:fill="FFFFFF"/>
          </w:tcPr>
          <w:p w:rsidR="00F00C16" w:rsidRDefault="00F00C16">
            <w:pPr>
              <w:framePr w:w="8213" w:wrap="notBeside" w:vAnchor="text" w:hAnchor="text" w:xAlign="right" w:y="1"/>
              <w:rPr>
                <w:sz w:val="10"/>
                <w:szCs w:val="10"/>
              </w:rPr>
            </w:pPr>
          </w:p>
        </w:tc>
        <w:tc>
          <w:tcPr>
            <w:tcW w:w="1973" w:type="dxa"/>
            <w:tcBorders>
              <w:left w:val="single" w:sz="4" w:space="0" w:color="auto"/>
            </w:tcBorders>
            <w:shd w:val="clear" w:color="auto" w:fill="FFFFFF"/>
          </w:tcPr>
          <w:p w:rsidR="00F00C16" w:rsidRDefault="00F00C16">
            <w:pPr>
              <w:framePr w:w="8213" w:wrap="notBeside" w:vAnchor="text" w:hAnchor="text" w:xAlign="right" w:y="1"/>
              <w:rPr>
                <w:sz w:val="10"/>
                <w:szCs w:val="10"/>
              </w:rPr>
            </w:pPr>
          </w:p>
        </w:tc>
        <w:tc>
          <w:tcPr>
            <w:tcW w:w="2448" w:type="dxa"/>
            <w:tcBorders>
              <w:top w:val="single" w:sz="4" w:space="0" w:color="auto"/>
              <w:left w:val="single" w:sz="4" w:space="0" w:color="auto"/>
            </w:tcBorders>
            <w:shd w:val="clear" w:color="auto" w:fill="FFFFFF"/>
            <w:vAlign w:val="center"/>
          </w:tcPr>
          <w:p w:rsidR="00F00C16" w:rsidRDefault="00A00C58">
            <w:pPr>
              <w:pStyle w:val="120"/>
              <w:framePr w:w="8213" w:wrap="notBeside" w:vAnchor="text" w:hAnchor="text" w:xAlign="right" w:y="1"/>
              <w:shd w:val="clear" w:color="auto" w:fill="auto"/>
              <w:spacing w:after="0" w:line="240" w:lineRule="exact"/>
              <w:jc w:val="center"/>
            </w:pPr>
            <w:r>
              <w:rPr>
                <w:rStyle w:val="12TimesNewRoman12pt"/>
                <w:rFonts w:eastAsia="Century Gothic"/>
              </w:rPr>
              <w:t>сорафениб</w:t>
            </w:r>
          </w:p>
        </w:tc>
        <w:tc>
          <w:tcPr>
            <w:tcW w:w="2616"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8213" w:wrap="notBeside" w:vAnchor="text" w:hAnchor="text" w:xAlign="right" w:y="1"/>
              <w:shd w:val="clear" w:color="auto" w:fill="auto"/>
              <w:spacing w:after="0" w:line="283" w:lineRule="exact"/>
            </w:pPr>
            <w:r>
              <w:rPr>
                <w:rStyle w:val="12TimesNewRoman12pt"/>
                <w:rFonts w:eastAsia="Century Gothic"/>
              </w:rPr>
              <w:t>таблетки, покрытые пленочной оболочкой</w:t>
            </w:r>
          </w:p>
        </w:tc>
      </w:tr>
      <w:tr w:rsidR="00F00C16">
        <w:tblPrEx>
          <w:tblCellMar>
            <w:top w:w="0" w:type="dxa"/>
            <w:bottom w:w="0" w:type="dxa"/>
          </w:tblCellMar>
        </w:tblPrEx>
        <w:trPr>
          <w:trHeight w:hRule="exact" w:val="744"/>
          <w:jc w:val="right"/>
        </w:trPr>
        <w:tc>
          <w:tcPr>
            <w:tcW w:w="1176" w:type="dxa"/>
            <w:tcBorders>
              <w:left w:val="single" w:sz="4" w:space="0" w:color="auto"/>
            </w:tcBorders>
            <w:shd w:val="clear" w:color="auto" w:fill="FFFFFF"/>
          </w:tcPr>
          <w:p w:rsidR="00F00C16" w:rsidRDefault="00F00C16">
            <w:pPr>
              <w:framePr w:w="8213" w:wrap="notBeside" w:vAnchor="text" w:hAnchor="text" w:xAlign="right" w:y="1"/>
              <w:rPr>
                <w:sz w:val="10"/>
                <w:szCs w:val="10"/>
              </w:rPr>
            </w:pPr>
          </w:p>
        </w:tc>
        <w:tc>
          <w:tcPr>
            <w:tcW w:w="1973" w:type="dxa"/>
            <w:tcBorders>
              <w:left w:val="single" w:sz="4" w:space="0" w:color="auto"/>
            </w:tcBorders>
            <w:shd w:val="clear" w:color="auto" w:fill="FFFFFF"/>
          </w:tcPr>
          <w:p w:rsidR="00F00C16" w:rsidRDefault="00F00C16">
            <w:pPr>
              <w:framePr w:w="8213" w:wrap="notBeside" w:vAnchor="text" w:hAnchor="text" w:xAlign="right" w:y="1"/>
              <w:rPr>
                <w:sz w:val="10"/>
                <w:szCs w:val="10"/>
              </w:rPr>
            </w:pPr>
          </w:p>
        </w:tc>
        <w:tc>
          <w:tcPr>
            <w:tcW w:w="2448" w:type="dxa"/>
            <w:tcBorders>
              <w:top w:val="single" w:sz="4" w:space="0" w:color="auto"/>
              <w:left w:val="single" w:sz="4" w:space="0" w:color="auto"/>
            </w:tcBorders>
            <w:shd w:val="clear" w:color="auto" w:fill="FFFFFF"/>
            <w:vAlign w:val="center"/>
          </w:tcPr>
          <w:p w:rsidR="00F00C16" w:rsidRDefault="00A00C58">
            <w:pPr>
              <w:pStyle w:val="120"/>
              <w:framePr w:w="8213" w:wrap="notBeside" w:vAnchor="text" w:hAnchor="text" w:xAlign="right" w:y="1"/>
              <w:shd w:val="clear" w:color="auto" w:fill="auto"/>
              <w:spacing w:after="0" w:line="240" w:lineRule="exact"/>
              <w:jc w:val="center"/>
            </w:pPr>
            <w:r>
              <w:rPr>
                <w:rStyle w:val="12TimesNewRoman12pt"/>
                <w:rFonts w:eastAsia="Century Gothic"/>
              </w:rPr>
              <w:t>эрлотиниб</w:t>
            </w:r>
          </w:p>
        </w:tc>
        <w:tc>
          <w:tcPr>
            <w:tcW w:w="2616"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8213" w:wrap="notBeside" w:vAnchor="text" w:hAnchor="text" w:xAlign="right" w:y="1"/>
              <w:shd w:val="clear" w:color="auto" w:fill="auto"/>
              <w:spacing w:after="0" w:line="283" w:lineRule="exact"/>
            </w:pPr>
            <w:r>
              <w:rPr>
                <w:rStyle w:val="12TimesNewRoman12pt"/>
                <w:rFonts w:eastAsia="Century Gothic"/>
              </w:rPr>
              <w:t>таблетки, покрытые пленочной оболочкой</w:t>
            </w:r>
          </w:p>
        </w:tc>
      </w:tr>
      <w:tr w:rsidR="00F00C16">
        <w:tblPrEx>
          <w:tblCellMar>
            <w:top w:w="0" w:type="dxa"/>
            <w:bottom w:w="0" w:type="dxa"/>
          </w:tblCellMar>
        </w:tblPrEx>
        <w:trPr>
          <w:trHeight w:hRule="exact" w:val="1003"/>
          <w:jc w:val="right"/>
        </w:trPr>
        <w:tc>
          <w:tcPr>
            <w:tcW w:w="1176" w:type="dxa"/>
            <w:tcBorders>
              <w:left w:val="single" w:sz="4" w:space="0" w:color="auto"/>
            </w:tcBorders>
            <w:shd w:val="clear" w:color="auto" w:fill="FFFFFF"/>
          </w:tcPr>
          <w:p w:rsidR="00F00C16" w:rsidRDefault="00F00C16">
            <w:pPr>
              <w:framePr w:w="8213" w:wrap="notBeside" w:vAnchor="text" w:hAnchor="text" w:xAlign="right" w:y="1"/>
              <w:rPr>
                <w:sz w:val="10"/>
                <w:szCs w:val="10"/>
              </w:rPr>
            </w:pPr>
          </w:p>
        </w:tc>
        <w:tc>
          <w:tcPr>
            <w:tcW w:w="1973" w:type="dxa"/>
            <w:tcBorders>
              <w:left w:val="single" w:sz="4" w:space="0" w:color="auto"/>
            </w:tcBorders>
            <w:shd w:val="clear" w:color="auto" w:fill="FFFFFF"/>
          </w:tcPr>
          <w:p w:rsidR="00F00C16" w:rsidRDefault="00F00C16">
            <w:pPr>
              <w:framePr w:w="8213" w:wrap="notBeside" w:vAnchor="text" w:hAnchor="text" w:xAlign="right" w:y="1"/>
              <w:rPr>
                <w:sz w:val="10"/>
                <w:szCs w:val="10"/>
              </w:rPr>
            </w:pPr>
          </w:p>
        </w:tc>
        <w:tc>
          <w:tcPr>
            <w:tcW w:w="2448" w:type="dxa"/>
            <w:tcBorders>
              <w:top w:val="single" w:sz="4" w:space="0" w:color="auto"/>
              <w:left w:val="single" w:sz="4" w:space="0" w:color="auto"/>
            </w:tcBorders>
            <w:shd w:val="clear" w:color="auto" w:fill="FFFFFF"/>
          </w:tcPr>
          <w:p w:rsidR="00F00C16" w:rsidRDefault="00A00C58">
            <w:pPr>
              <w:pStyle w:val="120"/>
              <w:framePr w:w="8213" w:wrap="notBeside" w:vAnchor="text" w:hAnchor="text" w:xAlign="right" w:y="1"/>
              <w:shd w:val="clear" w:color="auto" w:fill="auto"/>
              <w:spacing w:after="0" w:line="240" w:lineRule="exact"/>
              <w:jc w:val="center"/>
            </w:pPr>
            <w:r>
              <w:rPr>
                <w:rStyle w:val="12TimesNewRoman12pt"/>
                <w:rFonts w:eastAsia="Century Gothic"/>
              </w:rPr>
              <w:t>вемурафеннб</w:t>
            </w:r>
          </w:p>
        </w:tc>
        <w:tc>
          <w:tcPr>
            <w:tcW w:w="2616"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8213" w:wrap="notBeside" w:vAnchor="text" w:hAnchor="text" w:xAlign="right" w:y="1"/>
              <w:shd w:val="clear" w:color="auto" w:fill="auto"/>
              <w:spacing w:after="0" w:line="322" w:lineRule="exact"/>
            </w:pPr>
            <w:r>
              <w:rPr>
                <w:rStyle w:val="12TimesNewRoman12pt"/>
                <w:rFonts w:eastAsia="Century Gothic"/>
              </w:rPr>
              <w:t xml:space="preserve">таблетки, </w:t>
            </w:r>
            <w:r>
              <w:rPr>
                <w:rStyle w:val="12TimesNewRoman115pt"/>
                <w:rFonts w:eastAsia="Century Gothic"/>
              </w:rPr>
              <w:t xml:space="preserve">покрытые </w:t>
            </w:r>
            <w:r>
              <w:rPr>
                <w:rStyle w:val="12TimesNewRoman12pt"/>
                <w:rFonts w:eastAsia="Century Gothic"/>
              </w:rPr>
              <w:t>пленочной оболочкой</w:t>
            </w:r>
          </w:p>
        </w:tc>
      </w:tr>
      <w:tr w:rsidR="00F00C16">
        <w:tblPrEx>
          <w:tblCellMar>
            <w:top w:w="0" w:type="dxa"/>
            <w:bottom w:w="0" w:type="dxa"/>
          </w:tblCellMar>
        </w:tblPrEx>
        <w:trPr>
          <w:trHeight w:hRule="exact" w:val="1882"/>
          <w:jc w:val="right"/>
        </w:trPr>
        <w:tc>
          <w:tcPr>
            <w:tcW w:w="1176" w:type="dxa"/>
            <w:tcBorders>
              <w:top w:val="single" w:sz="4" w:space="0" w:color="auto"/>
              <w:left w:val="single" w:sz="4" w:space="0" w:color="auto"/>
            </w:tcBorders>
            <w:shd w:val="clear" w:color="auto" w:fill="FFFFFF"/>
          </w:tcPr>
          <w:p w:rsidR="00F00C16" w:rsidRDefault="00A00C58">
            <w:pPr>
              <w:pStyle w:val="120"/>
              <w:framePr w:w="8213" w:wrap="notBeside" w:vAnchor="text" w:hAnchor="text" w:xAlign="right" w:y="1"/>
              <w:shd w:val="clear" w:color="auto" w:fill="auto"/>
              <w:spacing w:after="0" w:line="240" w:lineRule="exact"/>
              <w:ind w:left="240"/>
            </w:pPr>
            <w:r>
              <w:rPr>
                <w:rStyle w:val="12TimesNewRoman12pt"/>
                <w:rFonts w:eastAsia="Century Gothic"/>
                <w:lang w:val="en-US" w:eastAsia="en-US" w:bidi="en-US"/>
              </w:rPr>
              <w:t>LOIXX</w:t>
            </w:r>
          </w:p>
        </w:tc>
        <w:tc>
          <w:tcPr>
            <w:tcW w:w="1973" w:type="dxa"/>
            <w:tcBorders>
              <w:top w:val="single" w:sz="4" w:space="0" w:color="auto"/>
              <w:left w:val="single" w:sz="4" w:space="0" w:color="auto"/>
            </w:tcBorders>
            <w:shd w:val="clear" w:color="auto" w:fill="FFFFFF"/>
          </w:tcPr>
          <w:p w:rsidR="00F00C16" w:rsidRDefault="00A00C58">
            <w:pPr>
              <w:pStyle w:val="120"/>
              <w:framePr w:w="8213" w:wrap="notBeside" w:vAnchor="text" w:hAnchor="text" w:xAlign="right" w:y="1"/>
              <w:shd w:val="clear" w:color="auto" w:fill="auto"/>
              <w:spacing w:after="0" w:line="283" w:lineRule="exact"/>
              <w:jc w:val="both"/>
            </w:pPr>
            <w:r>
              <w:rPr>
                <w:rStyle w:val="12TimesNewRoman12pt"/>
                <w:rFonts w:eastAsia="Century Gothic"/>
              </w:rPr>
              <w:t>прочие</w:t>
            </w:r>
          </w:p>
          <w:p w:rsidR="00F00C16" w:rsidRDefault="00A00C58">
            <w:pPr>
              <w:pStyle w:val="120"/>
              <w:framePr w:w="8213" w:wrap="notBeside" w:vAnchor="text" w:hAnchor="text" w:xAlign="right" w:y="1"/>
              <w:shd w:val="clear" w:color="auto" w:fill="auto"/>
              <w:spacing w:after="0" w:line="283" w:lineRule="exact"/>
              <w:jc w:val="both"/>
            </w:pPr>
            <w:r>
              <w:rPr>
                <w:rStyle w:val="12TimesNewRoman12pt"/>
                <w:rFonts w:eastAsia="Century Gothic"/>
              </w:rPr>
              <w:t>противоопухоле</w:t>
            </w:r>
            <w:r>
              <w:rPr>
                <w:rStyle w:val="12TimesNewRoman12pt"/>
                <w:rFonts w:eastAsia="Century Gothic"/>
              </w:rPr>
              <w:softHyphen/>
              <w:t>вые препараты</w:t>
            </w:r>
          </w:p>
        </w:tc>
        <w:tc>
          <w:tcPr>
            <w:tcW w:w="2448" w:type="dxa"/>
            <w:tcBorders>
              <w:top w:val="single" w:sz="4" w:space="0" w:color="auto"/>
              <w:left w:val="single" w:sz="4" w:space="0" w:color="auto"/>
            </w:tcBorders>
            <w:shd w:val="clear" w:color="auto" w:fill="FFFFFF"/>
          </w:tcPr>
          <w:p w:rsidR="00F00C16" w:rsidRDefault="00A00C58">
            <w:pPr>
              <w:pStyle w:val="120"/>
              <w:framePr w:w="8213" w:wrap="notBeside" w:vAnchor="text" w:hAnchor="text" w:xAlign="right" w:y="1"/>
              <w:shd w:val="clear" w:color="auto" w:fill="auto"/>
              <w:spacing w:after="0" w:line="240" w:lineRule="exact"/>
              <w:jc w:val="center"/>
            </w:pPr>
            <w:r>
              <w:rPr>
                <w:rStyle w:val="12TimesNewRoman12pt"/>
                <w:rFonts w:eastAsia="Century Gothic"/>
              </w:rPr>
              <w:t>аспарагиназа</w:t>
            </w:r>
          </w:p>
        </w:tc>
        <w:tc>
          <w:tcPr>
            <w:tcW w:w="2616" w:type="dxa"/>
            <w:tcBorders>
              <w:top w:val="single" w:sz="4" w:space="0" w:color="auto"/>
              <w:left w:val="single" w:sz="4" w:space="0" w:color="auto"/>
              <w:right w:val="single" w:sz="4" w:space="0" w:color="auto"/>
            </w:tcBorders>
            <w:shd w:val="clear" w:color="auto" w:fill="FFFFFF"/>
            <w:vAlign w:val="bottom"/>
          </w:tcPr>
          <w:p w:rsidR="00F00C16" w:rsidRDefault="00A00C58">
            <w:pPr>
              <w:pStyle w:val="120"/>
              <w:framePr w:w="8213" w:wrap="notBeside" w:vAnchor="text" w:hAnchor="text" w:xAlign="right" w:y="1"/>
              <w:shd w:val="clear" w:color="auto" w:fill="auto"/>
              <w:spacing w:after="0" w:line="283" w:lineRule="exact"/>
            </w:pPr>
            <w:r>
              <w:rPr>
                <w:rStyle w:val="12TimesNewRoman12pt"/>
                <w:rFonts w:eastAsia="Century Gothic"/>
              </w:rPr>
              <w:t>лиофилизат для приготовления раствора для внутривенного и внутримышечного введения</w:t>
            </w:r>
          </w:p>
        </w:tc>
      </w:tr>
      <w:tr w:rsidR="00F00C16">
        <w:tblPrEx>
          <w:tblCellMar>
            <w:top w:w="0" w:type="dxa"/>
            <w:bottom w:w="0" w:type="dxa"/>
          </w:tblCellMar>
        </w:tblPrEx>
        <w:trPr>
          <w:trHeight w:hRule="exact" w:val="2179"/>
          <w:jc w:val="right"/>
        </w:trPr>
        <w:tc>
          <w:tcPr>
            <w:tcW w:w="1176" w:type="dxa"/>
            <w:tcBorders>
              <w:left w:val="single" w:sz="4" w:space="0" w:color="auto"/>
              <w:bottom w:val="single" w:sz="4" w:space="0" w:color="auto"/>
            </w:tcBorders>
            <w:shd w:val="clear" w:color="auto" w:fill="FFFFFF"/>
          </w:tcPr>
          <w:p w:rsidR="00F00C16" w:rsidRDefault="00F00C16">
            <w:pPr>
              <w:framePr w:w="8213" w:wrap="notBeside" w:vAnchor="text" w:hAnchor="text" w:xAlign="right" w:y="1"/>
              <w:rPr>
                <w:sz w:val="10"/>
                <w:szCs w:val="10"/>
              </w:rPr>
            </w:pPr>
          </w:p>
        </w:tc>
        <w:tc>
          <w:tcPr>
            <w:tcW w:w="1973" w:type="dxa"/>
            <w:tcBorders>
              <w:left w:val="single" w:sz="4" w:space="0" w:color="auto"/>
              <w:bottom w:val="single" w:sz="4" w:space="0" w:color="auto"/>
            </w:tcBorders>
            <w:shd w:val="clear" w:color="auto" w:fill="FFFFFF"/>
          </w:tcPr>
          <w:p w:rsidR="00F00C16" w:rsidRDefault="00F00C16">
            <w:pPr>
              <w:framePr w:w="8213" w:wrap="notBeside" w:vAnchor="text" w:hAnchor="text" w:xAlign="right" w:y="1"/>
              <w:rPr>
                <w:sz w:val="10"/>
                <w:szCs w:val="10"/>
              </w:rPr>
            </w:pPr>
          </w:p>
        </w:tc>
        <w:tc>
          <w:tcPr>
            <w:tcW w:w="2448" w:type="dxa"/>
            <w:tcBorders>
              <w:top w:val="single" w:sz="4" w:space="0" w:color="auto"/>
              <w:left w:val="single" w:sz="4" w:space="0" w:color="auto"/>
              <w:bottom w:val="single" w:sz="4" w:space="0" w:color="auto"/>
            </w:tcBorders>
            <w:shd w:val="clear" w:color="auto" w:fill="FFFFFF"/>
          </w:tcPr>
          <w:p w:rsidR="00F00C16" w:rsidRDefault="00A00C58">
            <w:pPr>
              <w:pStyle w:val="120"/>
              <w:framePr w:w="8213" w:wrap="notBeside" w:vAnchor="text" w:hAnchor="text" w:xAlign="right" w:y="1"/>
              <w:shd w:val="clear" w:color="auto" w:fill="auto"/>
              <w:spacing w:after="0" w:line="240" w:lineRule="exact"/>
              <w:jc w:val="center"/>
            </w:pPr>
            <w:r>
              <w:rPr>
                <w:rStyle w:val="12TimesNewRoman12pt"/>
                <w:rFonts w:eastAsia="Century Gothic"/>
              </w:rPr>
              <w:t>боргезомиб</w:t>
            </w:r>
          </w:p>
        </w:tc>
        <w:tc>
          <w:tcPr>
            <w:tcW w:w="2616" w:type="dxa"/>
            <w:tcBorders>
              <w:top w:val="single" w:sz="4" w:space="0" w:color="auto"/>
              <w:left w:val="single" w:sz="4" w:space="0" w:color="auto"/>
              <w:bottom w:val="single" w:sz="4" w:space="0" w:color="auto"/>
              <w:right w:val="single" w:sz="4" w:space="0" w:color="auto"/>
            </w:tcBorders>
            <w:shd w:val="clear" w:color="auto" w:fill="FFFFFF"/>
            <w:vAlign w:val="bottom"/>
          </w:tcPr>
          <w:p w:rsidR="00F00C16" w:rsidRDefault="00A00C58">
            <w:pPr>
              <w:pStyle w:val="120"/>
              <w:framePr w:w="8213" w:wrap="notBeside" w:vAnchor="text" w:hAnchor="text" w:xAlign="right" w:y="1"/>
              <w:shd w:val="clear" w:color="auto" w:fill="auto"/>
              <w:spacing w:after="0" w:line="283" w:lineRule="exact"/>
            </w:pPr>
            <w:r>
              <w:rPr>
                <w:rStyle w:val="12TimesNewRoman12pt"/>
                <w:rFonts w:eastAsia="Century Gothic"/>
              </w:rPr>
              <w:t>лиофилизат для</w:t>
            </w:r>
          </w:p>
          <w:p w:rsidR="00F00C16" w:rsidRDefault="00A00C58">
            <w:pPr>
              <w:pStyle w:val="120"/>
              <w:framePr w:w="8213" w:wrap="notBeside" w:vAnchor="text" w:hAnchor="text" w:xAlign="right" w:y="1"/>
              <w:shd w:val="clear" w:color="auto" w:fill="auto"/>
              <w:spacing w:after="0" w:line="283" w:lineRule="exact"/>
            </w:pPr>
            <w:r>
              <w:rPr>
                <w:rStyle w:val="12TimesNewRoman12pt"/>
                <w:rFonts w:eastAsia="Century Gothic"/>
              </w:rPr>
              <w:t>приготовления</w:t>
            </w:r>
          </w:p>
          <w:p w:rsidR="00F00C16" w:rsidRDefault="00A00C58">
            <w:pPr>
              <w:pStyle w:val="120"/>
              <w:framePr w:w="8213" w:wrap="notBeside" w:vAnchor="text" w:hAnchor="text" w:xAlign="right" w:y="1"/>
              <w:shd w:val="clear" w:color="auto" w:fill="auto"/>
              <w:spacing w:after="0" w:line="283" w:lineRule="exact"/>
            </w:pPr>
            <w:r>
              <w:rPr>
                <w:rStyle w:val="12TimesNewRoman12pt"/>
                <w:rFonts w:eastAsia="Century Gothic"/>
              </w:rPr>
              <w:t>раствора для</w:t>
            </w:r>
          </w:p>
          <w:p w:rsidR="00F00C16" w:rsidRDefault="00A00C58">
            <w:pPr>
              <w:pStyle w:val="120"/>
              <w:framePr w:w="8213" w:wrap="notBeside" w:vAnchor="text" w:hAnchor="text" w:xAlign="right" w:y="1"/>
              <w:shd w:val="clear" w:color="auto" w:fill="auto"/>
              <w:spacing w:after="0" w:line="283" w:lineRule="exact"/>
            </w:pPr>
            <w:r>
              <w:rPr>
                <w:rStyle w:val="12TimesNewRoman12pt"/>
                <w:rFonts w:eastAsia="Century Gothic"/>
              </w:rPr>
              <w:t>внутривенного</w:t>
            </w:r>
          </w:p>
          <w:p w:rsidR="00F00C16" w:rsidRDefault="00A00C58">
            <w:pPr>
              <w:pStyle w:val="120"/>
              <w:framePr w:w="8213" w:wrap="notBeside" w:vAnchor="text" w:hAnchor="text" w:xAlign="right" w:y="1"/>
              <w:shd w:val="clear" w:color="auto" w:fill="auto"/>
              <w:spacing w:after="0" w:line="283" w:lineRule="exact"/>
            </w:pPr>
            <w:r>
              <w:rPr>
                <w:rStyle w:val="12TimesNewRoman12pt"/>
                <w:rFonts w:eastAsia="Century Gothic"/>
              </w:rPr>
              <w:t>введения;</w:t>
            </w:r>
          </w:p>
          <w:p w:rsidR="00F00C16" w:rsidRDefault="00A00C58">
            <w:pPr>
              <w:pStyle w:val="120"/>
              <w:framePr w:w="8213" w:wrap="notBeside" w:vAnchor="text" w:hAnchor="text" w:xAlign="right" w:y="1"/>
              <w:shd w:val="clear" w:color="auto" w:fill="auto"/>
              <w:spacing w:after="0" w:line="283" w:lineRule="exact"/>
            </w:pPr>
            <w:r>
              <w:rPr>
                <w:rStyle w:val="12TimesNewRoman12pt"/>
                <w:rFonts w:eastAsia="Century Gothic"/>
              </w:rPr>
              <w:t>лиофилизат для</w:t>
            </w:r>
          </w:p>
          <w:p w:rsidR="00F00C16" w:rsidRDefault="00A00C58">
            <w:pPr>
              <w:pStyle w:val="120"/>
              <w:framePr w:w="8213" w:wrap="notBeside" w:vAnchor="text" w:hAnchor="text" w:xAlign="right" w:y="1"/>
              <w:shd w:val="clear" w:color="auto" w:fill="auto"/>
              <w:spacing w:after="0" w:line="283" w:lineRule="exact"/>
            </w:pPr>
            <w:r>
              <w:rPr>
                <w:rStyle w:val="12TimesNewRoman12pt"/>
                <w:rFonts w:eastAsia="Century Gothic"/>
              </w:rPr>
              <w:t>приготовления</w:t>
            </w:r>
          </w:p>
        </w:tc>
      </w:tr>
    </w:tbl>
    <w:p w:rsidR="00F00C16" w:rsidRDefault="00F00C16">
      <w:pPr>
        <w:framePr w:w="8213" w:wrap="notBeside" w:vAnchor="text" w:hAnchor="text" w:xAlign="right" w:y="1"/>
        <w:rPr>
          <w:sz w:val="2"/>
          <w:szCs w:val="2"/>
        </w:rPr>
      </w:pPr>
    </w:p>
    <w:p w:rsidR="00F00C16" w:rsidRDefault="00F00C16">
      <w:pPr>
        <w:rPr>
          <w:sz w:val="2"/>
          <w:szCs w:val="2"/>
        </w:rPr>
      </w:pPr>
    </w:p>
    <w:tbl>
      <w:tblPr>
        <w:tblOverlap w:val="never"/>
        <w:tblW w:w="0" w:type="auto"/>
        <w:jc w:val="right"/>
        <w:tblLayout w:type="fixed"/>
        <w:tblCellMar>
          <w:left w:w="10" w:type="dxa"/>
          <w:right w:w="10" w:type="dxa"/>
        </w:tblCellMar>
        <w:tblLook w:val="04A0" w:firstRow="1" w:lastRow="0" w:firstColumn="1" w:lastColumn="0" w:noHBand="0" w:noVBand="1"/>
      </w:tblPr>
      <w:tblGrid>
        <w:gridCol w:w="1181"/>
        <w:gridCol w:w="1982"/>
        <w:gridCol w:w="2443"/>
        <w:gridCol w:w="2606"/>
      </w:tblGrid>
      <w:tr w:rsidR="00F00C16">
        <w:tblPrEx>
          <w:tblCellMar>
            <w:top w:w="0" w:type="dxa"/>
            <w:bottom w:w="0" w:type="dxa"/>
          </w:tblCellMar>
        </w:tblPrEx>
        <w:trPr>
          <w:trHeight w:hRule="exact" w:val="1642"/>
          <w:jc w:val="right"/>
        </w:trPr>
        <w:tc>
          <w:tcPr>
            <w:tcW w:w="1181" w:type="dxa"/>
            <w:tcBorders>
              <w:top w:val="single" w:sz="4" w:space="0" w:color="auto"/>
              <w:left w:val="single" w:sz="4" w:space="0" w:color="auto"/>
            </w:tcBorders>
            <w:shd w:val="clear" w:color="auto" w:fill="FFFFFF"/>
            <w:vAlign w:val="center"/>
          </w:tcPr>
          <w:p w:rsidR="00F00C16" w:rsidRDefault="00A00C58">
            <w:pPr>
              <w:pStyle w:val="120"/>
              <w:framePr w:w="8213" w:wrap="notBeside" w:vAnchor="text" w:hAnchor="text" w:xAlign="right" w:y="1"/>
              <w:shd w:val="clear" w:color="auto" w:fill="auto"/>
              <w:spacing w:after="0" w:line="240" w:lineRule="exact"/>
            </w:pPr>
            <w:r>
              <w:rPr>
                <w:rStyle w:val="12TimesNewRoman12pt"/>
                <w:rFonts w:eastAsia="Century Gothic"/>
              </w:rPr>
              <w:lastRenderedPageBreak/>
              <w:t xml:space="preserve">Код </w:t>
            </w:r>
            <w:r>
              <w:rPr>
                <w:rStyle w:val="12TimesNewRoman12pt"/>
                <w:rFonts w:eastAsia="Century Gothic"/>
                <w:lang w:val="en-US" w:eastAsia="en-US" w:bidi="en-US"/>
              </w:rPr>
              <w:t>ATX</w:t>
            </w:r>
          </w:p>
        </w:tc>
        <w:tc>
          <w:tcPr>
            <w:tcW w:w="1982" w:type="dxa"/>
            <w:tcBorders>
              <w:top w:val="single" w:sz="4" w:space="0" w:color="auto"/>
              <w:left w:val="single" w:sz="4" w:space="0" w:color="auto"/>
            </w:tcBorders>
            <w:shd w:val="clear" w:color="auto" w:fill="FFFFFF"/>
            <w:vAlign w:val="bottom"/>
          </w:tcPr>
          <w:p w:rsidR="00F00C16" w:rsidRDefault="00A00C58">
            <w:pPr>
              <w:pStyle w:val="120"/>
              <w:framePr w:w="8213" w:wrap="notBeside" w:vAnchor="text" w:hAnchor="text" w:xAlign="right" w:y="1"/>
              <w:shd w:val="clear" w:color="auto" w:fill="auto"/>
              <w:spacing w:after="0" w:line="288" w:lineRule="exact"/>
              <w:jc w:val="center"/>
            </w:pPr>
            <w:r>
              <w:rPr>
                <w:rStyle w:val="12TimesNewRoman12pt"/>
                <w:rFonts w:eastAsia="Century Gothic"/>
              </w:rPr>
              <w:t>Анатомо-</w:t>
            </w:r>
          </w:p>
          <w:p w:rsidR="00F00C16" w:rsidRDefault="00A00C58">
            <w:pPr>
              <w:pStyle w:val="120"/>
              <w:framePr w:w="8213" w:wrap="notBeside" w:vAnchor="text" w:hAnchor="text" w:xAlign="right" w:y="1"/>
              <w:shd w:val="clear" w:color="auto" w:fill="auto"/>
              <w:spacing w:after="0" w:line="288" w:lineRule="exact"/>
            </w:pPr>
            <w:r>
              <w:rPr>
                <w:rStyle w:val="12TimesNewRoman12pt"/>
                <w:rFonts w:eastAsia="Century Gothic"/>
              </w:rPr>
              <w:t>тералевтическо-</w:t>
            </w:r>
          </w:p>
          <w:p w:rsidR="00F00C16" w:rsidRDefault="00A00C58">
            <w:pPr>
              <w:pStyle w:val="120"/>
              <w:framePr w:w="8213" w:wrap="notBeside" w:vAnchor="text" w:hAnchor="text" w:xAlign="right" w:y="1"/>
              <w:shd w:val="clear" w:color="auto" w:fill="auto"/>
              <w:spacing w:after="0" w:line="288" w:lineRule="exact"/>
              <w:jc w:val="center"/>
            </w:pPr>
            <w:r>
              <w:rPr>
                <w:rStyle w:val="12TimesNewRoman12pt"/>
                <w:rFonts w:eastAsia="Century Gothic"/>
              </w:rPr>
              <w:t>химическая</w:t>
            </w:r>
          </w:p>
          <w:p w:rsidR="00F00C16" w:rsidRDefault="00A00C58">
            <w:pPr>
              <w:pStyle w:val="120"/>
              <w:framePr w:w="8213" w:wrap="notBeside" w:vAnchor="text" w:hAnchor="text" w:xAlign="right" w:y="1"/>
              <w:shd w:val="clear" w:color="auto" w:fill="auto"/>
              <w:spacing w:after="0" w:line="288" w:lineRule="exact"/>
              <w:ind w:left="180"/>
            </w:pPr>
            <w:r>
              <w:rPr>
                <w:rStyle w:val="12TimesNewRoman12pt"/>
                <w:rFonts w:eastAsia="Century Gothic"/>
              </w:rPr>
              <w:t>классификация</w:t>
            </w:r>
          </w:p>
          <w:p w:rsidR="00F00C16" w:rsidRDefault="00A00C58">
            <w:pPr>
              <w:pStyle w:val="120"/>
              <w:framePr w:w="8213" w:wrap="notBeside" w:vAnchor="text" w:hAnchor="text" w:xAlign="right" w:y="1"/>
              <w:shd w:val="clear" w:color="auto" w:fill="auto"/>
              <w:spacing w:after="0" w:line="288" w:lineRule="exact"/>
              <w:jc w:val="center"/>
            </w:pPr>
            <w:r>
              <w:rPr>
                <w:rStyle w:val="12TimesNewRoman12pt"/>
                <w:rFonts w:eastAsia="Century Gothic"/>
              </w:rPr>
              <w:t>(АТХ)</w:t>
            </w:r>
          </w:p>
        </w:tc>
        <w:tc>
          <w:tcPr>
            <w:tcW w:w="2443" w:type="dxa"/>
            <w:tcBorders>
              <w:top w:val="single" w:sz="4" w:space="0" w:color="auto"/>
              <w:left w:val="single" w:sz="4" w:space="0" w:color="auto"/>
            </w:tcBorders>
            <w:shd w:val="clear" w:color="auto" w:fill="FFFFFF"/>
            <w:vAlign w:val="center"/>
          </w:tcPr>
          <w:p w:rsidR="00F00C16" w:rsidRDefault="00A00C58">
            <w:pPr>
              <w:pStyle w:val="120"/>
              <w:framePr w:w="8213" w:wrap="notBeside" w:vAnchor="text" w:hAnchor="text" w:xAlign="right" w:y="1"/>
              <w:shd w:val="clear" w:color="auto" w:fill="auto"/>
              <w:spacing w:after="120" w:line="240" w:lineRule="exact"/>
              <w:jc w:val="center"/>
            </w:pPr>
            <w:r>
              <w:rPr>
                <w:rStyle w:val="12TimesNewRoman12pt"/>
                <w:rFonts w:eastAsia="Century Gothic"/>
              </w:rPr>
              <w:t>Лекарственные</w:t>
            </w:r>
          </w:p>
          <w:p w:rsidR="00F00C16" w:rsidRDefault="00A00C58">
            <w:pPr>
              <w:pStyle w:val="120"/>
              <w:framePr w:w="8213" w:wrap="notBeside" w:vAnchor="text" w:hAnchor="text" w:xAlign="right" w:y="1"/>
              <w:shd w:val="clear" w:color="auto" w:fill="auto"/>
              <w:spacing w:before="120" w:after="0" w:line="240" w:lineRule="exact"/>
              <w:jc w:val="center"/>
            </w:pPr>
            <w:r>
              <w:rPr>
                <w:rStyle w:val="12TimesNewRoman12pt"/>
                <w:rFonts w:eastAsia="Century Gothic"/>
              </w:rPr>
              <w:t>препараты</w:t>
            </w:r>
          </w:p>
        </w:tc>
        <w:tc>
          <w:tcPr>
            <w:tcW w:w="2606"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8213" w:wrap="notBeside" w:vAnchor="text" w:hAnchor="text" w:xAlign="right" w:y="1"/>
              <w:shd w:val="clear" w:color="auto" w:fill="auto"/>
              <w:spacing w:after="0" w:line="240" w:lineRule="exact"/>
            </w:pPr>
            <w:r>
              <w:rPr>
                <w:rStyle w:val="12TimesNewRoman12pt"/>
                <w:rFonts w:eastAsia="Century Gothic"/>
              </w:rPr>
              <w:t>Лекарственные формы</w:t>
            </w:r>
          </w:p>
        </w:tc>
      </w:tr>
      <w:tr w:rsidR="00F00C16">
        <w:tblPrEx>
          <w:tblCellMar>
            <w:top w:w="0" w:type="dxa"/>
            <w:bottom w:w="0" w:type="dxa"/>
          </w:tblCellMar>
        </w:tblPrEx>
        <w:trPr>
          <w:trHeight w:hRule="exact" w:val="2174"/>
          <w:jc w:val="right"/>
        </w:trPr>
        <w:tc>
          <w:tcPr>
            <w:tcW w:w="1181" w:type="dxa"/>
            <w:tcBorders>
              <w:top w:val="single" w:sz="4" w:space="0" w:color="auto"/>
              <w:left w:val="single" w:sz="4" w:space="0" w:color="auto"/>
            </w:tcBorders>
            <w:shd w:val="clear" w:color="auto" w:fill="FFFFFF"/>
          </w:tcPr>
          <w:p w:rsidR="00F00C16" w:rsidRDefault="00F00C16">
            <w:pPr>
              <w:framePr w:w="8213" w:wrap="notBeside" w:vAnchor="text" w:hAnchor="text" w:xAlign="right" w:y="1"/>
              <w:rPr>
                <w:sz w:val="10"/>
                <w:szCs w:val="10"/>
              </w:rPr>
            </w:pPr>
          </w:p>
        </w:tc>
        <w:tc>
          <w:tcPr>
            <w:tcW w:w="1982" w:type="dxa"/>
            <w:tcBorders>
              <w:top w:val="single" w:sz="4" w:space="0" w:color="auto"/>
              <w:left w:val="single" w:sz="4" w:space="0" w:color="auto"/>
            </w:tcBorders>
            <w:shd w:val="clear" w:color="auto" w:fill="FFFFFF"/>
          </w:tcPr>
          <w:p w:rsidR="00F00C16" w:rsidRDefault="00F00C16">
            <w:pPr>
              <w:framePr w:w="8213" w:wrap="notBeside" w:vAnchor="text" w:hAnchor="text" w:xAlign="right" w:y="1"/>
              <w:rPr>
                <w:sz w:val="10"/>
                <w:szCs w:val="10"/>
              </w:rPr>
            </w:pPr>
          </w:p>
        </w:tc>
        <w:tc>
          <w:tcPr>
            <w:tcW w:w="2443" w:type="dxa"/>
            <w:tcBorders>
              <w:top w:val="single" w:sz="4" w:space="0" w:color="auto"/>
              <w:left w:val="single" w:sz="4" w:space="0" w:color="auto"/>
            </w:tcBorders>
            <w:shd w:val="clear" w:color="auto" w:fill="FFFFFF"/>
          </w:tcPr>
          <w:p w:rsidR="00F00C16" w:rsidRDefault="00F00C16">
            <w:pPr>
              <w:framePr w:w="8213" w:wrap="notBeside" w:vAnchor="text" w:hAnchor="text" w:xAlign="right" w:y="1"/>
              <w:rPr>
                <w:sz w:val="10"/>
                <w:szCs w:val="10"/>
              </w:rPr>
            </w:pPr>
          </w:p>
        </w:tc>
        <w:tc>
          <w:tcPr>
            <w:tcW w:w="2606"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8213" w:wrap="notBeside" w:vAnchor="text" w:hAnchor="text" w:xAlign="right" w:y="1"/>
              <w:shd w:val="clear" w:color="auto" w:fill="auto"/>
              <w:spacing w:after="0" w:line="283" w:lineRule="exact"/>
            </w:pPr>
            <w:r>
              <w:rPr>
                <w:rStyle w:val="12TimesNewRoman12pt"/>
                <w:rFonts w:eastAsia="Century Gothic"/>
              </w:rPr>
              <w:t>раствора для внутривенного и подкожного введения; лиофилизат для приготовления раствора для подкожного введения</w:t>
            </w:r>
          </w:p>
        </w:tc>
      </w:tr>
      <w:tr w:rsidR="00F00C16">
        <w:tblPrEx>
          <w:tblCellMar>
            <w:top w:w="0" w:type="dxa"/>
            <w:bottom w:w="0" w:type="dxa"/>
          </w:tblCellMar>
        </w:tblPrEx>
        <w:trPr>
          <w:trHeight w:hRule="exact" w:val="470"/>
          <w:jc w:val="right"/>
        </w:trPr>
        <w:tc>
          <w:tcPr>
            <w:tcW w:w="1181" w:type="dxa"/>
            <w:tcBorders>
              <w:left w:val="single" w:sz="4" w:space="0" w:color="auto"/>
            </w:tcBorders>
            <w:shd w:val="clear" w:color="auto" w:fill="FFFFFF"/>
          </w:tcPr>
          <w:p w:rsidR="00F00C16" w:rsidRDefault="00F00C16">
            <w:pPr>
              <w:framePr w:w="8213" w:wrap="notBeside" w:vAnchor="text" w:hAnchor="text" w:xAlign="right" w:y="1"/>
              <w:rPr>
                <w:sz w:val="10"/>
                <w:szCs w:val="10"/>
              </w:rPr>
            </w:pPr>
          </w:p>
        </w:tc>
        <w:tc>
          <w:tcPr>
            <w:tcW w:w="1982" w:type="dxa"/>
            <w:tcBorders>
              <w:left w:val="single" w:sz="4" w:space="0" w:color="auto"/>
            </w:tcBorders>
            <w:shd w:val="clear" w:color="auto" w:fill="FFFFFF"/>
          </w:tcPr>
          <w:p w:rsidR="00F00C16" w:rsidRDefault="00F00C16">
            <w:pPr>
              <w:framePr w:w="8213" w:wrap="notBeside" w:vAnchor="text" w:hAnchor="text" w:xAlign="right" w:y="1"/>
              <w:rPr>
                <w:sz w:val="10"/>
                <w:szCs w:val="10"/>
              </w:rPr>
            </w:pPr>
          </w:p>
        </w:tc>
        <w:tc>
          <w:tcPr>
            <w:tcW w:w="2443" w:type="dxa"/>
            <w:tcBorders>
              <w:top w:val="single" w:sz="4" w:space="0" w:color="auto"/>
              <w:left w:val="single" w:sz="4" w:space="0" w:color="auto"/>
            </w:tcBorders>
            <w:shd w:val="clear" w:color="auto" w:fill="FFFFFF"/>
            <w:vAlign w:val="bottom"/>
          </w:tcPr>
          <w:p w:rsidR="00F00C16" w:rsidRDefault="00A00C58">
            <w:pPr>
              <w:pStyle w:val="120"/>
              <w:framePr w:w="8213" w:wrap="notBeside" w:vAnchor="text" w:hAnchor="text" w:xAlign="right" w:y="1"/>
              <w:shd w:val="clear" w:color="auto" w:fill="auto"/>
              <w:spacing w:after="0" w:line="240" w:lineRule="exact"/>
              <w:ind w:left="240"/>
            </w:pPr>
            <w:r>
              <w:rPr>
                <w:rStyle w:val="12TimesNewRoman12pt"/>
                <w:rFonts w:eastAsia="Century Gothic"/>
              </w:rPr>
              <w:t>гидроксикарбамид</w:t>
            </w:r>
          </w:p>
        </w:tc>
        <w:tc>
          <w:tcPr>
            <w:tcW w:w="2606" w:type="dxa"/>
            <w:tcBorders>
              <w:top w:val="single" w:sz="4" w:space="0" w:color="auto"/>
              <w:left w:val="single" w:sz="4" w:space="0" w:color="auto"/>
              <w:right w:val="single" w:sz="4" w:space="0" w:color="auto"/>
            </w:tcBorders>
            <w:shd w:val="clear" w:color="auto" w:fill="FFFFFF"/>
            <w:vAlign w:val="bottom"/>
          </w:tcPr>
          <w:p w:rsidR="00F00C16" w:rsidRDefault="00A00C58">
            <w:pPr>
              <w:pStyle w:val="120"/>
              <w:framePr w:w="8213" w:wrap="notBeside" w:vAnchor="text" w:hAnchor="text" w:xAlign="right" w:y="1"/>
              <w:shd w:val="clear" w:color="auto" w:fill="auto"/>
              <w:spacing w:after="0" w:line="240" w:lineRule="exact"/>
            </w:pPr>
            <w:r>
              <w:rPr>
                <w:rStyle w:val="12TimesNewRoman12pt"/>
                <w:rFonts w:eastAsia="Century Gothic"/>
              </w:rPr>
              <w:t>капсулы</w:t>
            </w:r>
          </w:p>
        </w:tc>
      </w:tr>
      <w:tr w:rsidR="00F00C16">
        <w:tblPrEx>
          <w:tblCellMar>
            <w:top w:w="0" w:type="dxa"/>
            <w:bottom w:w="0" w:type="dxa"/>
          </w:tblCellMar>
        </w:tblPrEx>
        <w:trPr>
          <w:trHeight w:hRule="exact" w:val="1027"/>
          <w:jc w:val="right"/>
        </w:trPr>
        <w:tc>
          <w:tcPr>
            <w:tcW w:w="1181" w:type="dxa"/>
            <w:tcBorders>
              <w:left w:val="single" w:sz="4" w:space="0" w:color="auto"/>
            </w:tcBorders>
            <w:shd w:val="clear" w:color="auto" w:fill="FFFFFF"/>
          </w:tcPr>
          <w:p w:rsidR="00F00C16" w:rsidRDefault="00F00C16">
            <w:pPr>
              <w:framePr w:w="8213" w:wrap="notBeside" w:vAnchor="text" w:hAnchor="text" w:xAlign="right" w:y="1"/>
              <w:rPr>
                <w:sz w:val="10"/>
                <w:szCs w:val="10"/>
              </w:rPr>
            </w:pPr>
          </w:p>
        </w:tc>
        <w:tc>
          <w:tcPr>
            <w:tcW w:w="1982" w:type="dxa"/>
            <w:tcBorders>
              <w:left w:val="single" w:sz="4" w:space="0" w:color="auto"/>
            </w:tcBorders>
            <w:shd w:val="clear" w:color="auto" w:fill="FFFFFF"/>
          </w:tcPr>
          <w:p w:rsidR="00F00C16" w:rsidRDefault="00F00C16">
            <w:pPr>
              <w:framePr w:w="8213" w:wrap="notBeside" w:vAnchor="text" w:hAnchor="text" w:xAlign="right" w:y="1"/>
              <w:rPr>
                <w:sz w:val="10"/>
                <w:szCs w:val="10"/>
              </w:rPr>
            </w:pPr>
          </w:p>
        </w:tc>
        <w:tc>
          <w:tcPr>
            <w:tcW w:w="2443" w:type="dxa"/>
            <w:tcBorders>
              <w:top w:val="single" w:sz="4" w:space="0" w:color="auto"/>
              <w:left w:val="single" w:sz="4" w:space="0" w:color="auto"/>
            </w:tcBorders>
            <w:shd w:val="clear" w:color="auto" w:fill="FFFFFF"/>
          </w:tcPr>
          <w:p w:rsidR="00F00C16" w:rsidRDefault="00A00C58">
            <w:pPr>
              <w:pStyle w:val="120"/>
              <w:framePr w:w="8213" w:wrap="notBeside" w:vAnchor="text" w:hAnchor="text" w:xAlign="right" w:y="1"/>
              <w:shd w:val="clear" w:color="auto" w:fill="auto"/>
              <w:spacing w:after="0" w:line="240" w:lineRule="exact"/>
              <w:jc w:val="center"/>
            </w:pPr>
            <w:r>
              <w:rPr>
                <w:rStyle w:val="12TimesNewRoman12pt"/>
                <w:rFonts w:eastAsia="Century Gothic"/>
              </w:rPr>
              <w:t>иринотекан</w:t>
            </w:r>
          </w:p>
        </w:tc>
        <w:tc>
          <w:tcPr>
            <w:tcW w:w="2606" w:type="dxa"/>
            <w:tcBorders>
              <w:top w:val="single" w:sz="4" w:space="0" w:color="auto"/>
              <w:left w:val="single" w:sz="4" w:space="0" w:color="auto"/>
              <w:right w:val="single" w:sz="4" w:space="0" w:color="auto"/>
            </w:tcBorders>
            <w:shd w:val="clear" w:color="auto" w:fill="FFFFFF"/>
            <w:vAlign w:val="bottom"/>
          </w:tcPr>
          <w:p w:rsidR="00F00C16" w:rsidRDefault="00A00C58">
            <w:pPr>
              <w:pStyle w:val="120"/>
              <w:framePr w:w="8213" w:wrap="notBeside" w:vAnchor="text" w:hAnchor="text" w:xAlign="right" w:y="1"/>
              <w:shd w:val="clear" w:color="auto" w:fill="auto"/>
              <w:spacing w:after="0" w:line="283" w:lineRule="exact"/>
              <w:jc w:val="both"/>
            </w:pPr>
            <w:r>
              <w:rPr>
                <w:rStyle w:val="12TimesNewRoman12pt"/>
                <w:rFonts w:eastAsia="Century Gothic"/>
              </w:rPr>
              <w:t>концентрат для приготовления раствора для инфузий</w:t>
            </w:r>
          </w:p>
        </w:tc>
      </w:tr>
      <w:tr w:rsidR="00F00C16">
        <w:tblPrEx>
          <w:tblCellMar>
            <w:top w:w="0" w:type="dxa"/>
            <w:bottom w:w="0" w:type="dxa"/>
          </w:tblCellMar>
        </w:tblPrEx>
        <w:trPr>
          <w:trHeight w:hRule="exact" w:val="461"/>
          <w:jc w:val="right"/>
        </w:trPr>
        <w:tc>
          <w:tcPr>
            <w:tcW w:w="1181" w:type="dxa"/>
            <w:tcBorders>
              <w:left w:val="single" w:sz="4" w:space="0" w:color="auto"/>
            </w:tcBorders>
            <w:shd w:val="clear" w:color="auto" w:fill="FFFFFF"/>
          </w:tcPr>
          <w:p w:rsidR="00F00C16" w:rsidRDefault="00F00C16">
            <w:pPr>
              <w:framePr w:w="8213" w:wrap="notBeside" w:vAnchor="text" w:hAnchor="text" w:xAlign="right" w:y="1"/>
              <w:rPr>
                <w:sz w:val="10"/>
                <w:szCs w:val="10"/>
              </w:rPr>
            </w:pPr>
          </w:p>
        </w:tc>
        <w:tc>
          <w:tcPr>
            <w:tcW w:w="1982" w:type="dxa"/>
            <w:tcBorders>
              <w:left w:val="single" w:sz="4" w:space="0" w:color="auto"/>
            </w:tcBorders>
            <w:shd w:val="clear" w:color="auto" w:fill="FFFFFF"/>
          </w:tcPr>
          <w:p w:rsidR="00F00C16" w:rsidRDefault="00F00C16">
            <w:pPr>
              <w:framePr w:w="8213" w:wrap="notBeside" w:vAnchor="text" w:hAnchor="text" w:xAlign="right" w:y="1"/>
              <w:rPr>
                <w:sz w:val="10"/>
                <w:szCs w:val="10"/>
              </w:rPr>
            </w:pPr>
          </w:p>
        </w:tc>
        <w:tc>
          <w:tcPr>
            <w:tcW w:w="2443" w:type="dxa"/>
            <w:tcBorders>
              <w:top w:val="single" w:sz="4" w:space="0" w:color="auto"/>
              <w:left w:val="single" w:sz="4" w:space="0" w:color="auto"/>
            </w:tcBorders>
            <w:shd w:val="clear" w:color="auto" w:fill="FFFFFF"/>
            <w:vAlign w:val="bottom"/>
          </w:tcPr>
          <w:p w:rsidR="00F00C16" w:rsidRDefault="00A00C58">
            <w:pPr>
              <w:pStyle w:val="120"/>
              <w:framePr w:w="8213" w:wrap="notBeside" w:vAnchor="text" w:hAnchor="text" w:xAlign="right" w:y="1"/>
              <w:shd w:val="clear" w:color="auto" w:fill="auto"/>
              <w:spacing w:after="0" w:line="240" w:lineRule="exact"/>
              <w:jc w:val="center"/>
            </w:pPr>
            <w:r>
              <w:rPr>
                <w:rStyle w:val="12TimesNewRoman12pt"/>
                <w:rFonts w:eastAsia="Century Gothic"/>
              </w:rPr>
              <w:t>третиноин</w:t>
            </w:r>
          </w:p>
        </w:tc>
        <w:tc>
          <w:tcPr>
            <w:tcW w:w="2606" w:type="dxa"/>
            <w:tcBorders>
              <w:top w:val="single" w:sz="4" w:space="0" w:color="auto"/>
              <w:left w:val="single" w:sz="4" w:space="0" w:color="auto"/>
              <w:right w:val="single" w:sz="4" w:space="0" w:color="auto"/>
            </w:tcBorders>
            <w:shd w:val="clear" w:color="auto" w:fill="FFFFFF"/>
            <w:vAlign w:val="bottom"/>
          </w:tcPr>
          <w:p w:rsidR="00F00C16" w:rsidRDefault="00A00C58">
            <w:pPr>
              <w:pStyle w:val="120"/>
              <w:framePr w:w="8213" w:wrap="notBeside" w:vAnchor="text" w:hAnchor="text" w:xAlign="right" w:y="1"/>
              <w:shd w:val="clear" w:color="auto" w:fill="auto"/>
              <w:spacing w:after="0" w:line="240" w:lineRule="exact"/>
            </w:pPr>
            <w:r>
              <w:rPr>
                <w:rStyle w:val="12TimesNewRoman12pt"/>
                <w:rFonts w:eastAsia="Century Gothic"/>
              </w:rPr>
              <w:t>капсулы</w:t>
            </w:r>
          </w:p>
        </w:tc>
      </w:tr>
      <w:tr w:rsidR="00F00C16">
        <w:tblPrEx>
          <w:tblCellMar>
            <w:top w:w="0" w:type="dxa"/>
            <w:bottom w:w="0" w:type="dxa"/>
          </w:tblCellMar>
        </w:tblPrEx>
        <w:trPr>
          <w:trHeight w:hRule="exact" w:val="1037"/>
          <w:jc w:val="right"/>
        </w:trPr>
        <w:tc>
          <w:tcPr>
            <w:tcW w:w="1181" w:type="dxa"/>
            <w:tcBorders>
              <w:left w:val="single" w:sz="4" w:space="0" w:color="auto"/>
            </w:tcBorders>
            <w:shd w:val="clear" w:color="auto" w:fill="FFFFFF"/>
          </w:tcPr>
          <w:p w:rsidR="00F00C16" w:rsidRDefault="00F00C16">
            <w:pPr>
              <w:framePr w:w="8213" w:wrap="notBeside" w:vAnchor="text" w:hAnchor="text" w:xAlign="right" w:y="1"/>
              <w:rPr>
                <w:sz w:val="10"/>
                <w:szCs w:val="10"/>
              </w:rPr>
            </w:pPr>
          </w:p>
        </w:tc>
        <w:tc>
          <w:tcPr>
            <w:tcW w:w="1982" w:type="dxa"/>
            <w:tcBorders>
              <w:left w:val="single" w:sz="4" w:space="0" w:color="auto"/>
            </w:tcBorders>
            <w:shd w:val="clear" w:color="auto" w:fill="FFFFFF"/>
          </w:tcPr>
          <w:p w:rsidR="00F00C16" w:rsidRDefault="00F00C16">
            <w:pPr>
              <w:framePr w:w="8213" w:wrap="notBeside" w:vAnchor="text" w:hAnchor="text" w:xAlign="right" w:y="1"/>
              <w:rPr>
                <w:sz w:val="10"/>
                <w:szCs w:val="10"/>
              </w:rPr>
            </w:pPr>
          </w:p>
        </w:tc>
        <w:tc>
          <w:tcPr>
            <w:tcW w:w="2443" w:type="dxa"/>
            <w:tcBorders>
              <w:top w:val="single" w:sz="4" w:space="0" w:color="auto"/>
              <w:left w:val="single" w:sz="4" w:space="0" w:color="auto"/>
            </w:tcBorders>
            <w:shd w:val="clear" w:color="auto" w:fill="FFFFFF"/>
          </w:tcPr>
          <w:p w:rsidR="00F00C16" w:rsidRDefault="00A00C58">
            <w:pPr>
              <w:pStyle w:val="120"/>
              <w:framePr w:w="8213" w:wrap="notBeside" w:vAnchor="text" w:hAnchor="text" w:xAlign="right" w:y="1"/>
              <w:shd w:val="clear" w:color="auto" w:fill="auto"/>
              <w:spacing w:after="0" w:line="240" w:lineRule="exact"/>
              <w:jc w:val="center"/>
            </w:pPr>
            <w:r>
              <w:rPr>
                <w:rStyle w:val="12TimesNewRoman12pt"/>
                <w:rFonts w:eastAsia="Century Gothic"/>
              </w:rPr>
              <w:t>эрибулин</w:t>
            </w:r>
          </w:p>
        </w:tc>
        <w:tc>
          <w:tcPr>
            <w:tcW w:w="2606"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8213" w:wrap="notBeside" w:vAnchor="text" w:hAnchor="text" w:xAlign="right" w:y="1"/>
              <w:shd w:val="clear" w:color="auto" w:fill="auto"/>
              <w:spacing w:after="0" w:line="283" w:lineRule="exact"/>
            </w:pPr>
            <w:r>
              <w:rPr>
                <w:rStyle w:val="12TimesNewRoman12pt"/>
                <w:rFonts w:eastAsia="Century Gothic"/>
              </w:rPr>
              <w:t>раствор для</w:t>
            </w:r>
          </w:p>
          <w:p w:rsidR="00F00C16" w:rsidRDefault="00A00C58">
            <w:pPr>
              <w:pStyle w:val="120"/>
              <w:framePr w:w="8213" w:wrap="notBeside" w:vAnchor="text" w:hAnchor="text" w:xAlign="right" w:y="1"/>
              <w:shd w:val="clear" w:color="auto" w:fill="auto"/>
              <w:spacing w:after="0" w:line="283" w:lineRule="exact"/>
            </w:pPr>
            <w:r>
              <w:rPr>
                <w:rStyle w:val="12TimesNewRoman12pt"/>
                <w:rFonts w:eastAsia="Century Gothic"/>
              </w:rPr>
              <w:t>внутривенного</w:t>
            </w:r>
          </w:p>
          <w:p w:rsidR="00F00C16" w:rsidRDefault="00A00C58">
            <w:pPr>
              <w:pStyle w:val="120"/>
              <w:framePr w:w="8213" w:wrap="notBeside" w:vAnchor="text" w:hAnchor="text" w:xAlign="right" w:y="1"/>
              <w:shd w:val="clear" w:color="auto" w:fill="auto"/>
              <w:spacing w:after="0" w:line="283" w:lineRule="exact"/>
            </w:pPr>
            <w:r>
              <w:rPr>
                <w:rStyle w:val="12TimesNewRoman12pt"/>
                <w:rFonts w:eastAsia="Century Gothic"/>
              </w:rPr>
              <w:t>введения</w:t>
            </w:r>
          </w:p>
        </w:tc>
      </w:tr>
      <w:tr w:rsidR="00F00C16">
        <w:tblPrEx>
          <w:tblCellMar>
            <w:top w:w="0" w:type="dxa"/>
            <w:bottom w:w="0" w:type="dxa"/>
          </w:tblCellMar>
        </w:tblPrEx>
        <w:trPr>
          <w:trHeight w:hRule="exact" w:val="1032"/>
          <w:jc w:val="right"/>
        </w:trPr>
        <w:tc>
          <w:tcPr>
            <w:tcW w:w="1181" w:type="dxa"/>
            <w:tcBorders>
              <w:top w:val="single" w:sz="4" w:space="0" w:color="auto"/>
              <w:left w:val="single" w:sz="4" w:space="0" w:color="auto"/>
            </w:tcBorders>
            <w:shd w:val="clear" w:color="auto" w:fill="FFFFFF"/>
          </w:tcPr>
          <w:p w:rsidR="00F00C16" w:rsidRDefault="00A00C58">
            <w:pPr>
              <w:pStyle w:val="120"/>
              <w:framePr w:w="8213" w:wrap="notBeside" w:vAnchor="text" w:hAnchor="text" w:xAlign="right" w:y="1"/>
              <w:shd w:val="clear" w:color="auto" w:fill="auto"/>
              <w:spacing w:after="0" w:line="240" w:lineRule="exact"/>
              <w:ind w:left="380"/>
            </w:pPr>
            <w:r>
              <w:rPr>
                <w:rStyle w:val="12TimesNewRoman12pt"/>
                <w:rFonts w:eastAsia="Century Gothic"/>
                <w:lang w:val="en-US" w:eastAsia="en-US" w:bidi="en-US"/>
              </w:rPr>
              <w:t>L02</w:t>
            </w:r>
          </w:p>
        </w:tc>
        <w:tc>
          <w:tcPr>
            <w:tcW w:w="1982" w:type="dxa"/>
            <w:tcBorders>
              <w:top w:val="single" w:sz="4" w:space="0" w:color="auto"/>
              <w:left w:val="single" w:sz="4" w:space="0" w:color="auto"/>
            </w:tcBorders>
            <w:shd w:val="clear" w:color="auto" w:fill="FFFFFF"/>
            <w:vAlign w:val="bottom"/>
          </w:tcPr>
          <w:p w:rsidR="00F00C16" w:rsidRDefault="00A00C58">
            <w:pPr>
              <w:pStyle w:val="120"/>
              <w:framePr w:w="8213" w:wrap="notBeside" w:vAnchor="text" w:hAnchor="text" w:xAlign="right" w:y="1"/>
              <w:shd w:val="clear" w:color="auto" w:fill="auto"/>
              <w:spacing w:after="0" w:line="288" w:lineRule="exact"/>
            </w:pPr>
            <w:r>
              <w:rPr>
                <w:rStyle w:val="12TimesNewRoman12pt"/>
                <w:rFonts w:eastAsia="Century Gothic"/>
              </w:rPr>
              <w:t>противоопухоле</w:t>
            </w:r>
            <w:r>
              <w:rPr>
                <w:rStyle w:val="12TimesNewRoman12pt"/>
                <w:rFonts w:eastAsia="Century Gothic"/>
              </w:rPr>
              <w:softHyphen/>
              <w:t>вые гормональ</w:t>
            </w:r>
            <w:r>
              <w:rPr>
                <w:rStyle w:val="12TimesNewRoman12pt"/>
                <w:rFonts w:eastAsia="Century Gothic"/>
              </w:rPr>
              <w:softHyphen/>
              <w:t>ные препараты</w:t>
            </w:r>
          </w:p>
        </w:tc>
        <w:tc>
          <w:tcPr>
            <w:tcW w:w="2443" w:type="dxa"/>
            <w:tcBorders>
              <w:top w:val="single" w:sz="4" w:space="0" w:color="auto"/>
              <w:left w:val="single" w:sz="4" w:space="0" w:color="auto"/>
            </w:tcBorders>
            <w:shd w:val="clear" w:color="auto" w:fill="FFFFFF"/>
          </w:tcPr>
          <w:p w:rsidR="00F00C16" w:rsidRDefault="00F00C16">
            <w:pPr>
              <w:framePr w:w="8213" w:wrap="notBeside" w:vAnchor="text" w:hAnchor="text" w:xAlign="right" w:y="1"/>
              <w:rPr>
                <w:sz w:val="10"/>
                <w:szCs w:val="10"/>
              </w:rPr>
            </w:pPr>
          </w:p>
        </w:tc>
        <w:tc>
          <w:tcPr>
            <w:tcW w:w="2606" w:type="dxa"/>
            <w:tcBorders>
              <w:top w:val="single" w:sz="4" w:space="0" w:color="auto"/>
              <w:left w:val="single" w:sz="4" w:space="0" w:color="auto"/>
              <w:right w:val="single" w:sz="4" w:space="0" w:color="auto"/>
            </w:tcBorders>
            <w:shd w:val="clear" w:color="auto" w:fill="FFFFFF"/>
          </w:tcPr>
          <w:p w:rsidR="00F00C16" w:rsidRDefault="00F00C16">
            <w:pPr>
              <w:framePr w:w="8213" w:wrap="notBeside" w:vAnchor="text" w:hAnchor="text" w:xAlign="right" w:y="1"/>
              <w:rPr>
                <w:sz w:val="10"/>
                <w:szCs w:val="10"/>
              </w:rPr>
            </w:pPr>
          </w:p>
        </w:tc>
      </w:tr>
      <w:tr w:rsidR="00F00C16">
        <w:tblPrEx>
          <w:tblCellMar>
            <w:top w:w="0" w:type="dxa"/>
            <w:bottom w:w="0" w:type="dxa"/>
          </w:tblCellMar>
        </w:tblPrEx>
        <w:trPr>
          <w:trHeight w:hRule="exact" w:val="1032"/>
          <w:jc w:val="right"/>
        </w:trPr>
        <w:tc>
          <w:tcPr>
            <w:tcW w:w="1181" w:type="dxa"/>
            <w:tcBorders>
              <w:top w:val="single" w:sz="4" w:space="0" w:color="auto"/>
              <w:left w:val="single" w:sz="4" w:space="0" w:color="auto"/>
            </w:tcBorders>
            <w:shd w:val="clear" w:color="auto" w:fill="FFFFFF"/>
          </w:tcPr>
          <w:p w:rsidR="00F00C16" w:rsidRDefault="00A00C58">
            <w:pPr>
              <w:pStyle w:val="120"/>
              <w:framePr w:w="8213" w:wrap="notBeside" w:vAnchor="text" w:hAnchor="text" w:xAlign="right" w:y="1"/>
              <w:shd w:val="clear" w:color="auto" w:fill="auto"/>
              <w:spacing w:after="0" w:line="230" w:lineRule="exact"/>
              <w:ind w:left="380"/>
            </w:pPr>
            <w:r>
              <w:rPr>
                <w:rStyle w:val="12TimesNewRoman115pt"/>
                <w:rFonts w:eastAsia="Century Gothic"/>
                <w:lang w:val="en-US" w:eastAsia="en-US" w:bidi="en-US"/>
              </w:rPr>
              <w:t>L02A</w:t>
            </w:r>
          </w:p>
        </w:tc>
        <w:tc>
          <w:tcPr>
            <w:tcW w:w="1982" w:type="dxa"/>
            <w:tcBorders>
              <w:top w:val="single" w:sz="4" w:space="0" w:color="auto"/>
              <w:left w:val="single" w:sz="4" w:space="0" w:color="auto"/>
            </w:tcBorders>
            <w:shd w:val="clear" w:color="auto" w:fill="FFFFFF"/>
            <w:vAlign w:val="bottom"/>
          </w:tcPr>
          <w:p w:rsidR="00F00C16" w:rsidRDefault="00A00C58">
            <w:pPr>
              <w:pStyle w:val="120"/>
              <w:framePr w:w="8213" w:wrap="notBeside" w:vAnchor="text" w:hAnchor="text" w:xAlign="right" w:y="1"/>
              <w:shd w:val="clear" w:color="auto" w:fill="auto"/>
              <w:spacing w:after="0" w:line="283" w:lineRule="exact"/>
            </w:pPr>
            <w:r>
              <w:rPr>
                <w:rStyle w:val="12TimesNewRoman12pt"/>
                <w:rFonts w:eastAsia="Century Gothic"/>
              </w:rPr>
              <w:t>гормоны и</w:t>
            </w:r>
          </w:p>
          <w:p w:rsidR="00F00C16" w:rsidRDefault="00A00C58">
            <w:pPr>
              <w:pStyle w:val="120"/>
              <w:framePr w:w="8213" w:wrap="notBeside" w:vAnchor="text" w:hAnchor="text" w:xAlign="right" w:y="1"/>
              <w:shd w:val="clear" w:color="auto" w:fill="auto"/>
              <w:spacing w:after="0" w:line="283" w:lineRule="exact"/>
            </w:pPr>
            <w:r>
              <w:rPr>
                <w:rStyle w:val="12TimesNewRoman12pt"/>
                <w:rFonts w:eastAsia="Century Gothic"/>
              </w:rPr>
              <w:t>родственные</w:t>
            </w:r>
          </w:p>
          <w:p w:rsidR="00F00C16" w:rsidRDefault="00A00C58">
            <w:pPr>
              <w:pStyle w:val="120"/>
              <w:framePr w:w="8213" w:wrap="notBeside" w:vAnchor="text" w:hAnchor="text" w:xAlign="right" w:y="1"/>
              <w:shd w:val="clear" w:color="auto" w:fill="auto"/>
              <w:spacing w:after="0" w:line="283" w:lineRule="exact"/>
            </w:pPr>
            <w:r>
              <w:rPr>
                <w:rStyle w:val="12TimesNewRoman12pt"/>
                <w:rFonts w:eastAsia="Century Gothic"/>
              </w:rPr>
              <w:t>соединения</w:t>
            </w:r>
          </w:p>
        </w:tc>
        <w:tc>
          <w:tcPr>
            <w:tcW w:w="2443" w:type="dxa"/>
            <w:tcBorders>
              <w:top w:val="single" w:sz="4" w:space="0" w:color="auto"/>
              <w:left w:val="single" w:sz="4" w:space="0" w:color="auto"/>
            </w:tcBorders>
            <w:shd w:val="clear" w:color="auto" w:fill="FFFFFF"/>
          </w:tcPr>
          <w:p w:rsidR="00F00C16" w:rsidRDefault="00F00C16">
            <w:pPr>
              <w:framePr w:w="8213" w:wrap="notBeside" w:vAnchor="text" w:hAnchor="text" w:xAlign="right" w:y="1"/>
              <w:rPr>
                <w:sz w:val="10"/>
                <w:szCs w:val="10"/>
              </w:rPr>
            </w:pPr>
          </w:p>
        </w:tc>
        <w:tc>
          <w:tcPr>
            <w:tcW w:w="2606" w:type="dxa"/>
            <w:tcBorders>
              <w:top w:val="single" w:sz="4" w:space="0" w:color="auto"/>
              <w:left w:val="single" w:sz="4" w:space="0" w:color="auto"/>
              <w:right w:val="single" w:sz="4" w:space="0" w:color="auto"/>
            </w:tcBorders>
            <w:shd w:val="clear" w:color="auto" w:fill="FFFFFF"/>
          </w:tcPr>
          <w:p w:rsidR="00F00C16" w:rsidRDefault="00F00C16">
            <w:pPr>
              <w:framePr w:w="8213" w:wrap="notBeside" w:vAnchor="text" w:hAnchor="text" w:xAlign="right" w:y="1"/>
              <w:rPr>
                <w:sz w:val="10"/>
                <w:szCs w:val="10"/>
              </w:rPr>
            </w:pPr>
          </w:p>
        </w:tc>
      </w:tr>
      <w:tr w:rsidR="00F00C16">
        <w:tblPrEx>
          <w:tblCellMar>
            <w:top w:w="0" w:type="dxa"/>
            <w:bottom w:w="0" w:type="dxa"/>
          </w:tblCellMar>
        </w:tblPrEx>
        <w:trPr>
          <w:trHeight w:hRule="exact" w:val="1306"/>
          <w:jc w:val="right"/>
        </w:trPr>
        <w:tc>
          <w:tcPr>
            <w:tcW w:w="1181" w:type="dxa"/>
            <w:tcBorders>
              <w:top w:val="single" w:sz="4" w:space="0" w:color="auto"/>
              <w:left w:val="single" w:sz="4" w:space="0" w:color="auto"/>
            </w:tcBorders>
            <w:shd w:val="clear" w:color="auto" w:fill="FFFFFF"/>
          </w:tcPr>
          <w:p w:rsidR="00F00C16" w:rsidRDefault="00A00C58">
            <w:pPr>
              <w:pStyle w:val="120"/>
              <w:framePr w:w="8213" w:wrap="notBeside" w:vAnchor="text" w:hAnchor="text" w:xAlign="right" w:y="1"/>
              <w:shd w:val="clear" w:color="auto" w:fill="auto"/>
              <w:spacing w:after="0" w:line="240" w:lineRule="exact"/>
              <w:ind w:left="280"/>
            </w:pPr>
            <w:r>
              <w:rPr>
                <w:rStyle w:val="12TimesNewRoman12pt"/>
                <w:rFonts w:eastAsia="Century Gothic"/>
                <w:lang w:val="en-US" w:eastAsia="en-US" w:bidi="en-US"/>
              </w:rPr>
              <w:t>L02AB</w:t>
            </w:r>
          </w:p>
        </w:tc>
        <w:tc>
          <w:tcPr>
            <w:tcW w:w="1982" w:type="dxa"/>
            <w:tcBorders>
              <w:top w:val="single" w:sz="4" w:space="0" w:color="auto"/>
              <w:left w:val="single" w:sz="4" w:space="0" w:color="auto"/>
            </w:tcBorders>
            <w:shd w:val="clear" w:color="auto" w:fill="FFFFFF"/>
          </w:tcPr>
          <w:p w:rsidR="00F00C16" w:rsidRDefault="00A00C58">
            <w:pPr>
              <w:pStyle w:val="120"/>
              <w:framePr w:w="8213" w:wrap="notBeside" w:vAnchor="text" w:hAnchor="text" w:xAlign="right" w:y="1"/>
              <w:shd w:val="clear" w:color="auto" w:fill="auto"/>
              <w:spacing w:after="0" w:line="240" w:lineRule="exact"/>
            </w:pPr>
            <w:r>
              <w:rPr>
                <w:rStyle w:val="12TimesNewRoman12pt"/>
                <w:rFonts w:eastAsia="Century Gothic"/>
              </w:rPr>
              <w:t>гсстагены</w:t>
            </w:r>
          </w:p>
        </w:tc>
        <w:tc>
          <w:tcPr>
            <w:tcW w:w="2443" w:type="dxa"/>
            <w:tcBorders>
              <w:top w:val="single" w:sz="4" w:space="0" w:color="auto"/>
              <w:left w:val="single" w:sz="4" w:space="0" w:color="auto"/>
            </w:tcBorders>
            <w:shd w:val="clear" w:color="auto" w:fill="FFFFFF"/>
          </w:tcPr>
          <w:p w:rsidR="00F00C16" w:rsidRDefault="00A00C58">
            <w:pPr>
              <w:pStyle w:val="120"/>
              <w:framePr w:w="8213" w:wrap="notBeside" w:vAnchor="text" w:hAnchor="text" w:xAlign="right" w:y="1"/>
              <w:shd w:val="clear" w:color="auto" w:fill="auto"/>
              <w:spacing w:after="120" w:line="240" w:lineRule="exact"/>
              <w:jc w:val="center"/>
            </w:pPr>
            <w:r>
              <w:rPr>
                <w:rStyle w:val="12TimesNewRoman12pt"/>
                <w:rFonts w:eastAsia="Century Gothic"/>
              </w:rPr>
              <w:t>медроксипрогесте-</w:t>
            </w:r>
          </w:p>
          <w:p w:rsidR="00F00C16" w:rsidRDefault="00A00C58">
            <w:pPr>
              <w:pStyle w:val="120"/>
              <w:framePr w:w="8213" w:wrap="notBeside" w:vAnchor="text" w:hAnchor="text" w:xAlign="right" w:y="1"/>
              <w:shd w:val="clear" w:color="auto" w:fill="auto"/>
              <w:spacing w:before="120" w:after="0" w:line="240" w:lineRule="exact"/>
              <w:jc w:val="center"/>
            </w:pPr>
            <w:r>
              <w:rPr>
                <w:rStyle w:val="12TimesNewRoman12pt"/>
                <w:rFonts w:eastAsia="Century Gothic"/>
              </w:rPr>
              <w:t>рон</w:t>
            </w:r>
          </w:p>
        </w:tc>
        <w:tc>
          <w:tcPr>
            <w:tcW w:w="2606"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8213" w:wrap="notBeside" w:vAnchor="text" w:hAnchor="text" w:xAlign="right" w:y="1"/>
              <w:shd w:val="clear" w:color="auto" w:fill="auto"/>
              <w:spacing w:after="0" w:line="283" w:lineRule="exact"/>
            </w:pPr>
            <w:r>
              <w:rPr>
                <w:rStyle w:val="12TimesNewRoman12pt"/>
                <w:rFonts w:eastAsia="Century Gothic"/>
              </w:rPr>
              <w:t>суспензия для внутримышечного введения; таблетки</w:t>
            </w:r>
          </w:p>
        </w:tc>
      </w:tr>
      <w:tr w:rsidR="00F00C16">
        <w:tblPrEx>
          <w:tblCellMar>
            <w:top w:w="0" w:type="dxa"/>
            <w:bottom w:w="0" w:type="dxa"/>
          </w:tblCellMar>
        </w:tblPrEx>
        <w:trPr>
          <w:trHeight w:hRule="exact" w:val="1334"/>
          <w:jc w:val="right"/>
        </w:trPr>
        <w:tc>
          <w:tcPr>
            <w:tcW w:w="1181" w:type="dxa"/>
            <w:tcBorders>
              <w:top w:val="single" w:sz="4" w:space="0" w:color="auto"/>
              <w:left w:val="single" w:sz="4" w:space="0" w:color="auto"/>
              <w:bottom w:val="single" w:sz="4" w:space="0" w:color="auto"/>
            </w:tcBorders>
            <w:shd w:val="clear" w:color="auto" w:fill="FFFFFF"/>
          </w:tcPr>
          <w:p w:rsidR="00F00C16" w:rsidRDefault="00A00C58">
            <w:pPr>
              <w:pStyle w:val="120"/>
              <w:framePr w:w="8213" w:wrap="notBeside" w:vAnchor="text" w:hAnchor="text" w:xAlign="right" w:y="1"/>
              <w:shd w:val="clear" w:color="auto" w:fill="auto"/>
              <w:spacing w:after="0" w:line="240" w:lineRule="exact"/>
              <w:ind w:left="280"/>
            </w:pPr>
            <w:r>
              <w:rPr>
                <w:rStyle w:val="12TimesNewRoman12pt"/>
                <w:rFonts w:eastAsia="Century Gothic"/>
                <w:lang w:val="en-US" w:eastAsia="en-US" w:bidi="en-US"/>
              </w:rPr>
              <w:t>L02AE</w:t>
            </w:r>
          </w:p>
        </w:tc>
        <w:tc>
          <w:tcPr>
            <w:tcW w:w="1982" w:type="dxa"/>
            <w:tcBorders>
              <w:top w:val="single" w:sz="4" w:space="0" w:color="auto"/>
              <w:left w:val="single" w:sz="4" w:space="0" w:color="auto"/>
              <w:bottom w:val="single" w:sz="4" w:space="0" w:color="auto"/>
            </w:tcBorders>
            <w:shd w:val="clear" w:color="auto" w:fill="FFFFFF"/>
            <w:vAlign w:val="bottom"/>
          </w:tcPr>
          <w:p w:rsidR="00F00C16" w:rsidRDefault="00A00C58">
            <w:pPr>
              <w:pStyle w:val="120"/>
              <w:framePr w:w="8213" w:wrap="notBeside" w:vAnchor="text" w:hAnchor="text" w:xAlign="right" w:y="1"/>
              <w:shd w:val="clear" w:color="auto" w:fill="auto"/>
              <w:spacing w:after="0" w:line="283" w:lineRule="exact"/>
            </w:pPr>
            <w:r>
              <w:rPr>
                <w:rStyle w:val="12TimesNewRoman12pt"/>
                <w:rFonts w:eastAsia="Century Gothic"/>
              </w:rPr>
              <w:t>аналоги гонадотропин - рилизинг гормона</w:t>
            </w:r>
          </w:p>
        </w:tc>
        <w:tc>
          <w:tcPr>
            <w:tcW w:w="2443" w:type="dxa"/>
            <w:tcBorders>
              <w:top w:val="single" w:sz="4" w:space="0" w:color="auto"/>
              <w:left w:val="single" w:sz="4" w:space="0" w:color="auto"/>
              <w:bottom w:val="single" w:sz="4" w:space="0" w:color="auto"/>
            </w:tcBorders>
            <w:shd w:val="clear" w:color="auto" w:fill="FFFFFF"/>
          </w:tcPr>
          <w:p w:rsidR="00F00C16" w:rsidRDefault="00A00C58">
            <w:pPr>
              <w:pStyle w:val="120"/>
              <w:framePr w:w="8213" w:wrap="notBeside" w:vAnchor="text" w:hAnchor="text" w:xAlign="right" w:y="1"/>
              <w:shd w:val="clear" w:color="auto" w:fill="auto"/>
              <w:spacing w:after="0" w:line="240" w:lineRule="exact"/>
              <w:jc w:val="center"/>
            </w:pPr>
            <w:r>
              <w:rPr>
                <w:rStyle w:val="12TimesNewRoman12pt"/>
                <w:rFonts w:eastAsia="Century Gothic"/>
              </w:rPr>
              <w:t>бусерслин</w:t>
            </w:r>
          </w:p>
        </w:tc>
        <w:tc>
          <w:tcPr>
            <w:tcW w:w="2606" w:type="dxa"/>
            <w:tcBorders>
              <w:top w:val="single" w:sz="4" w:space="0" w:color="auto"/>
              <w:left w:val="single" w:sz="4" w:space="0" w:color="auto"/>
              <w:bottom w:val="single" w:sz="4" w:space="0" w:color="auto"/>
              <w:right w:val="single" w:sz="4" w:space="0" w:color="auto"/>
            </w:tcBorders>
            <w:shd w:val="clear" w:color="auto" w:fill="FFFFFF"/>
            <w:vAlign w:val="bottom"/>
          </w:tcPr>
          <w:p w:rsidR="00F00C16" w:rsidRDefault="00A00C58">
            <w:pPr>
              <w:pStyle w:val="120"/>
              <w:framePr w:w="8213" w:wrap="notBeside" w:vAnchor="text" w:hAnchor="text" w:xAlign="right" w:y="1"/>
              <w:shd w:val="clear" w:color="auto" w:fill="auto"/>
              <w:spacing w:after="0" w:line="283" w:lineRule="exact"/>
            </w:pPr>
            <w:r>
              <w:rPr>
                <w:rStyle w:val="12TimesNewRoman12pt"/>
                <w:rFonts w:eastAsia="Century Gothic"/>
              </w:rPr>
              <w:t xml:space="preserve">лиофилизат для </w:t>
            </w:r>
            <w:r>
              <w:rPr>
                <w:rStyle w:val="12TimesNewRoman115pt"/>
                <w:rFonts w:eastAsia="Century Gothic"/>
              </w:rPr>
              <w:t xml:space="preserve">приготовления </w:t>
            </w:r>
            <w:r>
              <w:rPr>
                <w:rStyle w:val="12TimesNewRoman12pt"/>
                <w:rFonts w:eastAsia="Century Gothic"/>
              </w:rPr>
              <w:t>суспензии для внутримышечного</w:t>
            </w:r>
          </w:p>
        </w:tc>
      </w:tr>
    </w:tbl>
    <w:p w:rsidR="00F00C16" w:rsidRDefault="00F00C16">
      <w:pPr>
        <w:framePr w:w="8213" w:wrap="notBeside" w:vAnchor="text" w:hAnchor="text" w:xAlign="right" w:y="1"/>
        <w:rPr>
          <w:sz w:val="2"/>
          <w:szCs w:val="2"/>
        </w:rPr>
      </w:pPr>
    </w:p>
    <w:p w:rsidR="00F00C16" w:rsidRDefault="00F00C16">
      <w:pPr>
        <w:rPr>
          <w:sz w:val="2"/>
          <w:szCs w:val="2"/>
        </w:rPr>
      </w:pPr>
    </w:p>
    <w:tbl>
      <w:tblPr>
        <w:tblOverlap w:val="never"/>
        <w:tblW w:w="0" w:type="auto"/>
        <w:jc w:val="right"/>
        <w:tblLayout w:type="fixed"/>
        <w:tblCellMar>
          <w:left w:w="10" w:type="dxa"/>
          <w:right w:w="10" w:type="dxa"/>
        </w:tblCellMar>
        <w:tblLook w:val="04A0" w:firstRow="1" w:lastRow="0" w:firstColumn="1" w:lastColumn="0" w:noHBand="0" w:noVBand="1"/>
      </w:tblPr>
      <w:tblGrid>
        <w:gridCol w:w="1176"/>
        <w:gridCol w:w="1958"/>
        <w:gridCol w:w="2429"/>
        <w:gridCol w:w="2578"/>
      </w:tblGrid>
      <w:tr w:rsidR="00F00C16">
        <w:tblPrEx>
          <w:tblCellMar>
            <w:top w:w="0" w:type="dxa"/>
            <w:bottom w:w="0" w:type="dxa"/>
          </w:tblCellMar>
        </w:tblPrEx>
        <w:trPr>
          <w:trHeight w:hRule="exact" w:val="1613"/>
          <w:jc w:val="right"/>
        </w:trPr>
        <w:tc>
          <w:tcPr>
            <w:tcW w:w="1176" w:type="dxa"/>
            <w:tcBorders>
              <w:top w:val="single" w:sz="4" w:space="0" w:color="auto"/>
              <w:left w:val="single" w:sz="4" w:space="0" w:color="auto"/>
            </w:tcBorders>
            <w:shd w:val="clear" w:color="auto" w:fill="FFFFFF"/>
            <w:vAlign w:val="center"/>
          </w:tcPr>
          <w:p w:rsidR="00F00C16" w:rsidRDefault="00A00C58">
            <w:pPr>
              <w:pStyle w:val="120"/>
              <w:framePr w:w="8141" w:wrap="notBeside" w:vAnchor="text" w:hAnchor="text" w:xAlign="right" w:y="1"/>
              <w:shd w:val="clear" w:color="auto" w:fill="auto"/>
              <w:spacing w:after="0" w:line="240" w:lineRule="exact"/>
            </w:pPr>
            <w:r>
              <w:rPr>
                <w:rStyle w:val="12TimesNewRoman12pt"/>
                <w:rFonts w:eastAsia="Century Gothic"/>
              </w:rPr>
              <w:lastRenderedPageBreak/>
              <w:t xml:space="preserve">Код </w:t>
            </w:r>
            <w:r>
              <w:rPr>
                <w:rStyle w:val="12TimesNewRoman12pt"/>
                <w:rFonts w:eastAsia="Century Gothic"/>
                <w:lang w:val="en-US" w:eastAsia="en-US" w:bidi="en-US"/>
              </w:rPr>
              <w:t>ATX</w:t>
            </w:r>
          </w:p>
        </w:tc>
        <w:tc>
          <w:tcPr>
            <w:tcW w:w="1958" w:type="dxa"/>
            <w:tcBorders>
              <w:top w:val="single" w:sz="4" w:space="0" w:color="auto"/>
              <w:left w:val="single" w:sz="4" w:space="0" w:color="auto"/>
            </w:tcBorders>
            <w:shd w:val="clear" w:color="auto" w:fill="FFFFFF"/>
            <w:vAlign w:val="bottom"/>
          </w:tcPr>
          <w:p w:rsidR="00F00C16" w:rsidRDefault="00A00C58">
            <w:pPr>
              <w:pStyle w:val="120"/>
              <w:framePr w:w="8141" w:wrap="notBeside" w:vAnchor="text" w:hAnchor="text" w:xAlign="right" w:y="1"/>
              <w:shd w:val="clear" w:color="auto" w:fill="auto"/>
              <w:spacing w:after="0" w:line="283" w:lineRule="exact"/>
              <w:jc w:val="center"/>
            </w:pPr>
            <w:r>
              <w:rPr>
                <w:rStyle w:val="12TimesNewRoman12pt"/>
                <w:rFonts w:eastAsia="Century Gothic"/>
              </w:rPr>
              <w:t>Апатомо-</w:t>
            </w:r>
          </w:p>
          <w:p w:rsidR="00F00C16" w:rsidRDefault="00A00C58">
            <w:pPr>
              <w:pStyle w:val="120"/>
              <w:framePr w:w="8141" w:wrap="notBeside" w:vAnchor="text" w:hAnchor="text" w:xAlign="right" w:y="1"/>
              <w:shd w:val="clear" w:color="auto" w:fill="auto"/>
              <w:spacing w:after="0" w:line="283" w:lineRule="exact"/>
            </w:pPr>
            <w:r>
              <w:rPr>
                <w:rStyle w:val="12TimesNewRoman12pt"/>
                <w:rFonts w:eastAsia="Century Gothic"/>
              </w:rPr>
              <w:t>терапевтическо-</w:t>
            </w:r>
          </w:p>
          <w:p w:rsidR="00F00C16" w:rsidRDefault="00A00C58">
            <w:pPr>
              <w:pStyle w:val="120"/>
              <w:framePr w:w="8141" w:wrap="notBeside" w:vAnchor="text" w:hAnchor="text" w:xAlign="right" w:y="1"/>
              <w:shd w:val="clear" w:color="auto" w:fill="auto"/>
              <w:spacing w:after="0" w:line="283" w:lineRule="exact"/>
              <w:jc w:val="center"/>
            </w:pPr>
            <w:r>
              <w:rPr>
                <w:rStyle w:val="12TimesNewRoman12pt"/>
                <w:rFonts w:eastAsia="Century Gothic"/>
              </w:rPr>
              <w:t>химическая</w:t>
            </w:r>
          </w:p>
          <w:p w:rsidR="00F00C16" w:rsidRDefault="00A00C58">
            <w:pPr>
              <w:pStyle w:val="120"/>
              <w:framePr w:w="8141" w:wrap="notBeside" w:vAnchor="text" w:hAnchor="text" w:xAlign="right" w:y="1"/>
              <w:shd w:val="clear" w:color="auto" w:fill="auto"/>
              <w:spacing w:after="0" w:line="283" w:lineRule="exact"/>
            </w:pPr>
            <w:r>
              <w:rPr>
                <w:rStyle w:val="12TimesNewRoman12pt"/>
                <w:rFonts w:eastAsia="Century Gothic"/>
              </w:rPr>
              <w:t>классификация</w:t>
            </w:r>
          </w:p>
          <w:p w:rsidR="00F00C16" w:rsidRDefault="00A00C58">
            <w:pPr>
              <w:pStyle w:val="120"/>
              <w:framePr w:w="8141" w:wrap="notBeside" w:vAnchor="text" w:hAnchor="text" w:xAlign="right" w:y="1"/>
              <w:shd w:val="clear" w:color="auto" w:fill="auto"/>
              <w:spacing w:after="0" w:line="283" w:lineRule="exact"/>
              <w:jc w:val="center"/>
            </w:pPr>
            <w:r>
              <w:rPr>
                <w:rStyle w:val="12TimesNewRoman115pt"/>
                <w:rFonts w:eastAsia="Century Gothic"/>
              </w:rPr>
              <w:t>(АТХ)</w:t>
            </w:r>
          </w:p>
        </w:tc>
        <w:tc>
          <w:tcPr>
            <w:tcW w:w="2429" w:type="dxa"/>
            <w:tcBorders>
              <w:top w:val="single" w:sz="4" w:space="0" w:color="auto"/>
              <w:left w:val="single" w:sz="4" w:space="0" w:color="auto"/>
            </w:tcBorders>
            <w:shd w:val="clear" w:color="auto" w:fill="FFFFFF"/>
            <w:vAlign w:val="center"/>
          </w:tcPr>
          <w:p w:rsidR="00F00C16" w:rsidRDefault="00A00C58">
            <w:pPr>
              <w:pStyle w:val="120"/>
              <w:framePr w:w="8141" w:wrap="notBeside" w:vAnchor="text" w:hAnchor="text" w:xAlign="right" w:y="1"/>
              <w:shd w:val="clear" w:color="auto" w:fill="auto"/>
              <w:spacing w:after="120" w:line="240" w:lineRule="exact"/>
              <w:jc w:val="center"/>
            </w:pPr>
            <w:r>
              <w:rPr>
                <w:rStyle w:val="12TimesNewRoman12pt"/>
                <w:rFonts w:eastAsia="Century Gothic"/>
              </w:rPr>
              <w:t>Лекарственные</w:t>
            </w:r>
          </w:p>
          <w:p w:rsidR="00F00C16" w:rsidRDefault="00A00C58">
            <w:pPr>
              <w:pStyle w:val="120"/>
              <w:framePr w:w="8141" w:wrap="notBeside" w:vAnchor="text" w:hAnchor="text" w:xAlign="right" w:y="1"/>
              <w:shd w:val="clear" w:color="auto" w:fill="auto"/>
              <w:spacing w:before="120" w:after="0" w:line="240" w:lineRule="exact"/>
              <w:jc w:val="center"/>
            </w:pPr>
            <w:r>
              <w:rPr>
                <w:rStyle w:val="12TimesNewRoman12pt"/>
                <w:rFonts w:eastAsia="Century Gothic"/>
              </w:rPr>
              <w:t>препараты</w:t>
            </w:r>
          </w:p>
        </w:tc>
        <w:tc>
          <w:tcPr>
            <w:tcW w:w="2578"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8141" w:wrap="notBeside" w:vAnchor="text" w:hAnchor="text" w:xAlign="right" w:y="1"/>
              <w:shd w:val="clear" w:color="auto" w:fill="auto"/>
              <w:spacing w:after="0" w:line="240" w:lineRule="exact"/>
            </w:pPr>
            <w:r>
              <w:rPr>
                <w:rStyle w:val="12TimesNewRoman12pt"/>
                <w:rFonts w:eastAsia="Century Gothic"/>
              </w:rPr>
              <w:t>Лекарственные формы</w:t>
            </w:r>
          </w:p>
        </w:tc>
      </w:tr>
      <w:tr w:rsidR="00F00C16">
        <w:tblPrEx>
          <w:tblCellMar>
            <w:top w:w="0" w:type="dxa"/>
            <w:bottom w:w="0" w:type="dxa"/>
          </w:tblCellMar>
        </w:tblPrEx>
        <w:trPr>
          <w:trHeight w:hRule="exact" w:val="1032"/>
          <w:jc w:val="right"/>
        </w:trPr>
        <w:tc>
          <w:tcPr>
            <w:tcW w:w="1176" w:type="dxa"/>
            <w:vMerge w:val="restart"/>
            <w:tcBorders>
              <w:top w:val="single" w:sz="4" w:space="0" w:color="auto"/>
              <w:left w:val="single" w:sz="4" w:space="0" w:color="auto"/>
            </w:tcBorders>
            <w:shd w:val="clear" w:color="auto" w:fill="FFFFFF"/>
          </w:tcPr>
          <w:p w:rsidR="00F00C16" w:rsidRDefault="00F00C16">
            <w:pPr>
              <w:framePr w:w="8141" w:wrap="notBeside" w:vAnchor="text" w:hAnchor="text" w:xAlign="right" w:y="1"/>
              <w:rPr>
                <w:sz w:val="10"/>
                <w:szCs w:val="10"/>
              </w:rPr>
            </w:pPr>
          </w:p>
        </w:tc>
        <w:tc>
          <w:tcPr>
            <w:tcW w:w="1958" w:type="dxa"/>
            <w:vMerge w:val="restart"/>
            <w:tcBorders>
              <w:top w:val="single" w:sz="4" w:space="0" w:color="auto"/>
              <w:left w:val="single" w:sz="4" w:space="0" w:color="auto"/>
            </w:tcBorders>
            <w:shd w:val="clear" w:color="auto" w:fill="FFFFFF"/>
          </w:tcPr>
          <w:p w:rsidR="00F00C16" w:rsidRDefault="00F00C16">
            <w:pPr>
              <w:framePr w:w="8141" w:wrap="notBeside" w:vAnchor="text" w:hAnchor="text" w:xAlign="right" w:y="1"/>
              <w:rPr>
                <w:sz w:val="10"/>
                <w:szCs w:val="10"/>
              </w:rPr>
            </w:pPr>
          </w:p>
        </w:tc>
        <w:tc>
          <w:tcPr>
            <w:tcW w:w="2429" w:type="dxa"/>
            <w:tcBorders>
              <w:top w:val="single" w:sz="4" w:space="0" w:color="auto"/>
              <w:left w:val="single" w:sz="4" w:space="0" w:color="auto"/>
            </w:tcBorders>
            <w:shd w:val="clear" w:color="auto" w:fill="FFFFFF"/>
          </w:tcPr>
          <w:p w:rsidR="00F00C16" w:rsidRDefault="00F00C16">
            <w:pPr>
              <w:framePr w:w="8141" w:wrap="notBeside" w:vAnchor="text" w:hAnchor="text" w:xAlign="right" w:y="1"/>
              <w:rPr>
                <w:sz w:val="10"/>
                <w:szCs w:val="10"/>
              </w:rPr>
            </w:pPr>
          </w:p>
        </w:tc>
        <w:tc>
          <w:tcPr>
            <w:tcW w:w="2578"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8141" w:wrap="notBeside" w:vAnchor="text" w:hAnchor="text" w:xAlign="right" w:y="1"/>
              <w:shd w:val="clear" w:color="auto" w:fill="auto"/>
              <w:spacing w:after="120" w:line="240" w:lineRule="exact"/>
            </w:pPr>
            <w:r>
              <w:rPr>
                <w:rStyle w:val="12TimesNewRoman12pt"/>
                <w:rFonts w:eastAsia="Century Gothic"/>
              </w:rPr>
              <w:t>введения</w:t>
            </w:r>
          </w:p>
          <w:p w:rsidR="00F00C16" w:rsidRDefault="00A00C58">
            <w:pPr>
              <w:pStyle w:val="120"/>
              <w:framePr w:w="8141" w:wrap="notBeside" w:vAnchor="text" w:hAnchor="text" w:xAlign="right" w:y="1"/>
              <w:shd w:val="clear" w:color="auto" w:fill="auto"/>
              <w:spacing w:before="120" w:after="0" w:line="269" w:lineRule="exact"/>
            </w:pPr>
            <w:r>
              <w:rPr>
                <w:rStyle w:val="12TimesNewRoman115pt"/>
                <w:rFonts w:eastAsia="Century Gothic"/>
              </w:rPr>
              <w:t xml:space="preserve">пролонгированнего </w:t>
            </w:r>
            <w:r>
              <w:rPr>
                <w:rStyle w:val="12TimesNewRoman12pt"/>
                <w:rFonts w:eastAsia="Century Gothic"/>
              </w:rPr>
              <w:t>действия</w:t>
            </w:r>
          </w:p>
        </w:tc>
      </w:tr>
      <w:tr w:rsidR="00F00C16">
        <w:tblPrEx>
          <w:tblCellMar>
            <w:top w:w="0" w:type="dxa"/>
            <w:bottom w:w="0" w:type="dxa"/>
          </w:tblCellMar>
        </w:tblPrEx>
        <w:trPr>
          <w:trHeight w:hRule="exact" w:val="1320"/>
          <w:jc w:val="right"/>
        </w:trPr>
        <w:tc>
          <w:tcPr>
            <w:tcW w:w="1176" w:type="dxa"/>
            <w:vMerge/>
            <w:tcBorders>
              <w:left w:val="single" w:sz="4" w:space="0" w:color="auto"/>
            </w:tcBorders>
            <w:shd w:val="clear" w:color="auto" w:fill="FFFFFF"/>
          </w:tcPr>
          <w:p w:rsidR="00F00C16" w:rsidRDefault="00F00C16">
            <w:pPr>
              <w:framePr w:w="8141" w:wrap="notBeside" w:vAnchor="text" w:hAnchor="text" w:xAlign="right" w:y="1"/>
            </w:pPr>
          </w:p>
        </w:tc>
        <w:tc>
          <w:tcPr>
            <w:tcW w:w="1958" w:type="dxa"/>
            <w:vMerge/>
            <w:tcBorders>
              <w:left w:val="single" w:sz="4" w:space="0" w:color="auto"/>
            </w:tcBorders>
            <w:shd w:val="clear" w:color="auto" w:fill="FFFFFF"/>
          </w:tcPr>
          <w:p w:rsidR="00F00C16" w:rsidRDefault="00F00C16">
            <w:pPr>
              <w:framePr w:w="8141" w:wrap="notBeside" w:vAnchor="text" w:hAnchor="text" w:xAlign="right" w:y="1"/>
            </w:pPr>
          </w:p>
        </w:tc>
        <w:tc>
          <w:tcPr>
            <w:tcW w:w="2429" w:type="dxa"/>
            <w:tcBorders>
              <w:top w:val="single" w:sz="4" w:space="0" w:color="auto"/>
              <w:left w:val="single" w:sz="4" w:space="0" w:color="auto"/>
            </w:tcBorders>
            <w:shd w:val="clear" w:color="auto" w:fill="FFFFFF"/>
          </w:tcPr>
          <w:p w:rsidR="00F00C16" w:rsidRDefault="00A00C58">
            <w:pPr>
              <w:pStyle w:val="120"/>
              <w:framePr w:w="8141" w:wrap="notBeside" w:vAnchor="text" w:hAnchor="text" w:xAlign="right" w:y="1"/>
              <w:shd w:val="clear" w:color="auto" w:fill="auto"/>
              <w:spacing w:after="0" w:line="240" w:lineRule="exact"/>
              <w:jc w:val="center"/>
            </w:pPr>
            <w:r>
              <w:rPr>
                <w:rStyle w:val="12TimesNewRoman12pt"/>
                <w:rFonts w:eastAsia="Century Gothic"/>
              </w:rPr>
              <w:t>гозерелин</w:t>
            </w:r>
          </w:p>
        </w:tc>
        <w:tc>
          <w:tcPr>
            <w:tcW w:w="2578"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8141" w:wrap="notBeside" w:vAnchor="text" w:hAnchor="text" w:xAlign="right" w:y="1"/>
              <w:shd w:val="clear" w:color="auto" w:fill="auto"/>
              <w:spacing w:after="0" w:line="283" w:lineRule="exact"/>
            </w:pPr>
            <w:r>
              <w:rPr>
                <w:rStyle w:val="12TimesNewRoman12pt"/>
                <w:rFonts w:eastAsia="Century Gothic"/>
              </w:rPr>
              <w:t>капсула для подкожного введения пролонгированного действия</w:t>
            </w:r>
          </w:p>
        </w:tc>
      </w:tr>
      <w:tr w:rsidR="00F00C16">
        <w:tblPrEx>
          <w:tblCellMar>
            <w:top w:w="0" w:type="dxa"/>
            <w:bottom w:w="0" w:type="dxa"/>
          </w:tblCellMar>
        </w:tblPrEx>
        <w:trPr>
          <w:trHeight w:hRule="exact" w:val="4757"/>
          <w:jc w:val="right"/>
        </w:trPr>
        <w:tc>
          <w:tcPr>
            <w:tcW w:w="1176" w:type="dxa"/>
            <w:vMerge/>
            <w:tcBorders>
              <w:left w:val="single" w:sz="4" w:space="0" w:color="auto"/>
            </w:tcBorders>
            <w:shd w:val="clear" w:color="auto" w:fill="FFFFFF"/>
          </w:tcPr>
          <w:p w:rsidR="00F00C16" w:rsidRDefault="00F00C16">
            <w:pPr>
              <w:framePr w:w="8141" w:wrap="notBeside" w:vAnchor="text" w:hAnchor="text" w:xAlign="right" w:y="1"/>
            </w:pPr>
          </w:p>
        </w:tc>
        <w:tc>
          <w:tcPr>
            <w:tcW w:w="1958" w:type="dxa"/>
            <w:vMerge/>
            <w:tcBorders>
              <w:left w:val="single" w:sz="4" w:space="0" w:color="auto"/>
            </w:tcBorders>
            <w:shd w:val="clear" w:color="auto" w:fill="FFFFFF"/>
          </w:tcPr>
          <w:p w:rsidR="00F00C16" w:rsidRDefault="00F00C16">
            <w:pPr>
              <w:framePr w:w="8141" w:wrap="notBeside" w:vAnchor="text" w:hAnchor="text" w:xAlign="right" w:y="1"/>
            </w:pPr>
          </w:p>
        </w:tc>
        <w:tc>
          <w:tcPr>
            <w:tcW w:w="2429" w:type="dxa"/>
            <w:tcBorders>
              <w:top w:val="single" w:sz="4" w:space="0" w:color="auto"/>
              <w:left w:val="single" w:sz="4" w:space="0" w:color="auto"/>
            </w:tcBorders>
            <w:shd w:val="clear" w:color="auto" w:fill="FFFFFF"/>
          </w:tcPr>
          <w:p w:rsidR="00F00C16" w:rsidRDefault="00A00C58">
            <w:pPr>
              <w:pStyle w:val="120"/>
              <w:framePr w:w="8141" w:wrap="notBeside" w:vAnchor="text" w:hAnchor="text" w:xAlign="right" w:y="1"/>
              <w:shd w:val="clear" w:color="auto" w:fill="auto"/>
              <w:spacing w:after="0" w:line="230" w:lineRule="exact"/>
              <w:jc w:val="center"/>
            </w:pPr>
            <w:r>
              <w:rPr>
                <w:rStyle w:val="12TimesNewRoman115pt"/>
                <w:rFonts w:eastAsia="Century Gothic"/>
              </w:rPr>
              <w:t>лейпрорелин</w:t>
            </w:r>
          </w:p>
        </w:tc>
        <w:tc>
          <w:tcPr>
            <w:tcW w:w="2578" w:type="dxa"/>
            <w:tcBorders>
              <w:top w:val="single" w:sz="4" w:space="0" w:color="auto"/>
              <w:left w:val="single" w:sz="4" w:space="0" w:color="auto"/>
              <w:right w:val="single" w:sz="4" w:space="0" w:color="auto"/>
            </w:tcBorders>
            <w:shd w:val="clear" w:color="auto" w:fill="FFFFFF"/>
            <w:vAlign w:val="bottom"/>
          </w:tcPr>
          <w:p w:rsidR="00F00C16" w:rsidRDefault="00A00C58">
            <w:pPr>
              <w:pStyle w:val="120"/>
              <w:framePr w:w="8141" w:wrap="notBeside" w:vAnchor="text" w:hAnchor="text" w:xAlign="right" w:y="1"/>
              <w:shd w:val="clear" w:color="auto" w:fill="auto"/>
              <w:spacing w:after="0" w:line="269" w:lineRule="exact"/>
            </w:pPr>
            <w:r>
              <w:rPr>
                <w:rStyle w:val="12TimesNewRoman12pt"/>
                <w:rFonts w:eastAsia="Century Gothic"/>
              </w:rPr>
              <w:t>лиофилизат для приготовления раствора для подкожного введения; лиофилизат для приготовления суспензии для внутримышечного и подкожного введения пролонгированного действия; лиофилизат для приготовления суспензии для подкожного введения пролон гированного действия</w:t>
            </w:r>
          </w:p>
        </w:tc>
      </w:tr>
      <w:tr w:rsidR="00F00C16">
        <w:tblPrEx>
          <w:tblCellMar>
            <w:top w:w="0" w:type="dxa"/>
            <w:bottom w:w="0" w:type="dxa"/>
          </w:tblCellMar>
        </w:tblPrEx>
        <w:trPr>
          <w:trHeight w:hRule="exact" w:val="2746"/>
          <w:jc w:val="right"/>
        </w:trPr>
        <w:tc>
          <w:tcPr>
            <w:tcW w:w="1176" w:type="dxa"/>
            <w:vMerge/>
            <w:tcBorders>
              <w:left w:val="single" w:sz="4" w:space="0" w:color="auto"/>
              <w:bottom w:val="single" w:sz="4" w:space="0" w:color="auto"/>
            </w:tcBorders>
            <w:shd w:val="clear" w:color="auto" w:fill="FFFFFF"/>
          </w:tcPr>
          <w:p w:rsidR="00F00C16" w:rsidRDefault="00F00C16">
            <w:pPr>
              <w:framePr w:w="8141" w:wrap="notBeside" w:vAnchor="text" w:hAnchor="text" w:xAlign="right" w:y="1"/>
            </w:pPr>
          </w:p>
        </w:tc>
        <w:tc>
          <w:tcPr>
            <w:tcW w:w="1958" w:type="dxa"/>
            <w:vMerge/>
            <w:tcBorders>
              <w:left w:val="single" w:sz="4" w:space="0" w:color="auto"/>
              <w:bottom w:val="single" w:sz="4" w:space="0" w:color="auto"/>
            </w:tcBorders>
            <w:shd w:val="clear" w:color="auto" w:fill="FFFFFF"/>
          </w:tcPr>
          <w:p w:rsidR="00F00C16" w:rsidRDefault="00F00C16">
            <w:pPr>
              <w:framePr w:w="8141" w:wrap="notBeside" w:vAnchor="text" w:hAnchor="text" w:xAlign="right" w:y="1"/>
            </w:pPr>
          </w:p>
        </w:tc>
        <w:tc>
          <w:tcPr>
            <w:tcW w:w="2429" w:type="dxa"/>
            <w:tcBorders>
              <w:top w:val="single" w:sz="4" w:space="0" w:color="auto"/>
              <w:left w:val="single" w:sz="4" w:space="0" w:color="auto"/>
              <w:bottom w:val="single" w:sz="4" w:space="0" w:color="auto"/>
            </w:tcBorders>
            <w:shd w:val="clear" w:color="auto" w:fill="FFFFFF"/>
          </w:tcPr>
          <w:p w:rsidR="00F00C16" w:rsidRDefault="00A00C58">
            <w:pPr>
              <w:pStyle w:val="120"/>
              <w:framePr w:w="8141" w:wrap="notBeside" w:vAnchor="text" w:hAnchor="text" w:xAlign="right" w:y="1"/>
              <w:shd w:val="clear" w:color="auto" w:fill="auto"/>
              <w:spacing w:after="0" w:line="240" w:lineRule="exact"/>
              <w:jc w:val="center"/>
            </w:pPr>
            <w:r>
              <w:rPr>
                <w:rStyle w:val="12TimesNewRoman12pt"/>
                <w:rFonts w:eastAsia="Century Gothic"/>
              </w:rPr>
              <w:t>трипторелин</w:t>
            </w:r>
          </w:p>
        </w:tc>
        <w:tc>
          <w:tcPr>
            <w:tcW w:w="2578" w:type="dxa"/>
            <w:tcBorders>
              <w:top w:val="single" w:sz="4" w:space="0" w:color="auto"/>
              <w:left w:val="single" w:sz="4" w:space="0" w:color="auto"/>
              <w:bottom w:val="single" w:sz="4" w:space="0" w:color="auto"/>
              <w:right w:val="single" w:sz="4" w:space="0" w:color="auto"/>
            </w:tcBorders>
            <w:shd w:val="clear" w:color="auto" w:fill="FFFFFF"/>
            <w:vAlign w:val="center"/>
          </w:tcPr>
          <w:p w:rsidR="00F00C16" w:rsidRDefault="00A00C58">
            <w:pPr>
              <w:pStyle w:val="120"/>
              <w:framePr w:w="8141" w:wrap="notBeside" w:vAnchor="text" w:hAnchor="text" w:xAlign="right" w:y="1"/>
              <w:shd w:val="clear" w:color="auto" w:fill="auto"/>
              <w:spacing w:after="0" w:line="278" w:lineRule="exact"/>
            </w:pPr>
            <w:r>
              <w:rPr>
                <w:rStyle w:val="12TimesNewRoman12pt"/>
                <w:rFonts w:eastAsia="Century Gothic"/>
              </w:rPr>
              <w:t>лиофилизат для приготовления раствора для подкожного введения; лиофилизат для приготовления суспензии для внутримышечного введения</w:t>
            </w:r>
          </w:p>
        </w:tc>
      </w:tr>
    </w:tbl>
    <w:p w:rsidR="00F00C16" w:rsidRDefault="00F00C16">
      <w:pPr>
        <w:framePr w:w="8141" w:wrap="notBeside" w:vAnchor="text" w:hAnchor="text" w:xAlign="right" w:y="1"/>
        <w:rPr>
          <w:sz w:val="2"/>
          <w:szCs w:val="2"/>
        </w:rPr>
      </w:pPr>
    </w:p>
    <w:p w:rsidR="00F00C16" w:rsidRDefault="00F00C16">
      <w:pPr>
        <w:rPr>
          <w:sz w:val="2"/>
          <w:szCs w:val="2"/>
        </w:rPr>
      </w:pPr>
    </w:p>
    <w:tbl>
      <w:tblPr>
        <w:tblOverlap w:val="never"/>
        <w:tblW w:w="0" w:type="auto"/>
        <w:jc w:val="right"/>
        <w:tblLayout w:type="fixed"/>
        <w:tblCellMar>
          <w:left w:w="10" w:type="dxa"/>
          <w:right w:w="10" w:type="dxa"/>
        </w:tblCellMar>
        <w:tblLook w:val="04A0" w:firstRow="1" w:lastRow="0" w:firstColumn="1" w:lastColumn="0" w:noHBand="0" w:noVBand="1"/>
      </w:tblPr>
      <w:tblGrid>
        <w:gridCol w:w="1181"/>
        <w:gridCol w:w="1978"/>
        <w:gridCol w:w="2443"/>
        <w:gridCol w:w="2621"/>
      </w:tblGrid>
      <w:tr w:rsidR="00F00C16">
        <w:tblPrEx>
          <w:tblCellMar>
            <w:top w:w="0" w:type="dxa"/>
            <w:bottom w:w="0" w:type="dxa"/>
          </w:tblCellMar>
        </w:tblPrEx>
        <w:trPr>
          <w:trHeight w:hRule="exact" w:val="1637"/>
          <w:jc w:val="right"/>
        </w:trPr>
        <w:tc>
          <w:tcPr>
            <w:tcW w:w="1181" w:type="dxa"/>
            <w:tcBorders>
              <w:top w:val="single" w:sz="4" w:space="0" w:color="auto"/>
              <w:left w:val="single" w:sz="4" w:space="0" w:color="auto"/>
            </w:tcBorders>
            <w:shd w:val="clear" w:color="auto" w:fill="FFFFFF"/>
            <w:vAlign w:val="center"/>
          </w:tcPr>
          <w:p w:rsidR="00F00C16" w:rsidRDefault="00A00C58">
            <w:pPr>
              <w:pStyle w:val="120"/>
              <w:framePr w:w="8222" w:wrap="notBeside" w:vAnchor="text" w:hAnchor="text" w:xAlign="right" w:y="1"/>
              <w:shd w:val="clear" w:color="auto" w:fill="auto"/>
              <w:spacing w:after="0" w:line="240" w:lineRule="exact"/>
            </w:pPr>
            <w:r>
              <w:rPr>
                <w:rStyle w:val="12TimesNewRoman12pt"/>
                <w:rFonts w:eastAsia="Century Gothic"/>
              </w:rPr>
              <w:lastRenderedPageBreak/>
              <w:t xml:space="preserve">Код </w:t>
            </w:r>
            <w:r>
              <w:rPr>
                <w:rStyle w:val="12TimesNewRoman12pt"/>
                <w:rFonts w:eastAsia="Century Gothic"/>
                <w:lang w:val="en-US" w:eastAsia="en-US" w:bidi="en-US"/>
              </w:rPr>
              <w:t>ATX</w:t>
            </w:r>
          </w:p>
        </w:tc>
        <w:tc>
          <w:tcPr>
            <w:tcW w:w="1978" w:type="dxa"/>
            <w:tcBorders>
              <w:top w:val="single" w:sz="4" w:space="0" w:color="auto"/>
              <w:left w:val="single" w:sz="4" w:space="0" w:color="auto"/>
            </w:tcBorders>
            <w:shd w:val="clear" w:color="auto" w:fill="FFFFFF"/>
            <w:vAlign w:val="bottom"/>
          </w:tcPr>
          <w:p w:rsidR="00F00C16" w:rsidRDefault="00A00C58">
            <w:pPr>
              <w:pStyle w:val="120"/>
              <w:framePr w:w="8222" w:wrap="notBeside" w:vAnchor="text" w:hAnchor="text" w:xAlign="right" w:y="1"/>
              <w:shd w:val="clear" w:color="auto" w:fill="auto"/>
              <w:spacing w:after="0" w:line="283" w:lineRule="exact"/>
              <w:jc w:val="center"/>
            </w:pPr>
            <w:r>
              <w:rPr>
                <w:rStyle w:val="12TimesNewRoman12pt"/>
                <w:rFonts w:eastAsia="Century Gothic"/>
              </w:rPr>
              <w:t>Анатомо- терапевтическо- химическая классификация (АТХ)</w:t>
            </w:r>
          </w:p>
        </w:tc>
        <w:tc>
          <w:tcPr>
            <w:tcW w:w="2443" w:type="dxa"/>
            <w:tcBorders>
              <w:top w:val="single" w:sz="4" w:space="0" w:color="auto"/>
              <w:left w:val="single" w:sz="4" w:space="0" w:color="auto"/>
            </w:tcBorders>
            <w:shd w:val="clear" w:color="auto" w:fill="FFFFFF"/>
            <w:vAlign w:val="center"/>
          </w:tcPr>
          <w:p w:rsidR="00F00C16" w:rsidRDefault="00A00C58">
            <w:pPr>
              <w:pStyle w:val="120"/>
              <w:framePr w:w="8222" w:wrap="notBeside" w:vAnchor="text" w:hAnchor="text" w:xAlign="right" w:y="1"/>
              <w:shd w:val="clear" w:color="auto" w:fill="auto"/>
              <w:spacing w:after="120" w:line="240" w:lineRule="exact"/>
              <w:jc w:val="center"/>
            </w:pPr>
            <w:r>
              <w:rPr>
                <w:rStyle w:val="12TimesNewRoman12pt"/>
                <w:rFonts w:eastAsia="Century Gothic"/>
              </w:rPr>
              <w:t>Лекарственные</w:t>
            </w:r>
          </w:p>
          <w:p w:rsidR="00F00C16" w:rsidRDefault="00A00C58">
            <w:pPr>
              <w:pStyle w:val="120"/>
              <w:framePr w:w="8222" w:wrap="notBeside" w:vAnchor="text" w:hAnchor="text" w:xAlign="right" w:y="1"/>
              <w:shd w:val="clear" w:color="auto" w:fill="auto"/>
              <w:spacing w:before="120" w:after="0" w:line="240" w:lineRule="exact"/>
              <w:jc w:val="center"/>
            </w:pPr>
            <w:r>
              <w:rPr>
                <w:rStyle w:val="12TimesNewRoman12pt"/>
                <w:rFonts w:eastAsia="Century Gothic"/>
              </w:rPr>
              <w:t>препараты</w:t>
            </w:r>
          </w:p>
        </w:tc>
        <w:tc>
          <w:tcPr>
            <w:tcW w:w="2621"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8222" w:wrap="notBeside" w:vAnchor="text" w:hAnchor="text" w:xAlign="right" w:y="1"/>
              <w:shd w:val="clear" w:color="auto" w:fill="auto"/>
              <w:spacing w:after="0" w:line="240" w:lineRule="exact"/>
            </w:pPr>
            <w:r>
              <w:rPr>
                <w:rStyle w:val="12TimesNewRoman12pt"/>
                <w:rFonts w:eastAsia="Century Gothic"/>
              </w:rPr>
              <w:t>Лекарственные формы</w:t>
            </w:r>
          </w:p>
        </w:tc>
      </w:tr>
      <w:tr w:rsidR="00F00C16">
        <w:tblPrEx>
          <w:tblCellMar>
            <w:top w:w="0" w:type="dxa"/>
            <w:bottom w:w="0" w:type="dxa"/>
          </w:tblCellMar>
        </w:tblPrEx>
        <w:trPr>
          <w:trHeight w:hRule="exact" w:val="3322"/>
          <w:jc w:val="right"/>
        </w:trPr>
        <w:tc>
          <w:tcPr>
            <w:tcW w:w="1181" w:type="dxa"/>
            <w:tcBorders>
              <w:top w:val="single" w:sz="4" w:space="0" w:color="auto"/>
              <w:left w:val="single" w:sz="4" w:space="0" w:color="auto"/>
            </w:tcBorders>
            <w:shd w:val="clear" w:color="auto" w:fill="FFFFFF"/>
          </w:tcPr>
          <w:p w:rsidR="00F00C16" w:rsidRDefault="00F00C16">
            <w:pPr>
              <w:framePr w:w="8222" w:wrap="notBeside" w:vAnchor="text" w:hAnchor="text" w:xAlign="right" w:y="1"/>
              <w:rPr>
                <w:sz w:val="10"/>
                <w:szCs w:val="10"/>
              </w:rPr>
            </w:pPr>
          </w:p>
        </w:tc>
        <w:tc>
          <w:tcPr>
            <w:tcW w:w="1978" w:type="dxa"/>
            <w:tcBorders>
              <w:top w:val="single" w:sz="4" w:space="0" w:color="auto"/>
              <w:left w:val="single" w:sz="4" w:space="0" w:color="auto"/>
            </w:tcBorders>
            <w:shd w:val="clear" w:color="auto" w:fill="FFFFFF"/>
          </w:tcPr>
          <w:p w:rsidR="00F00C16" w:rsidRDefault="00F00C16">
            <w:pPr>
              <w:framePr w:w="8222" w:wrap="notBeside" w:vAnchor="text" w:hAnchor="text" w:xAlign="right" w:y="1"/>
              <w:rPr>
                <w:sz w:val="10"/>
                <w:szCs w:val="10"/>
              </w:rPr>
            </w:pPr>
          </w:p>
        </w:tc>
        <w:tc>
          <w:tcPr>
            <w:tcW w:w="2443" w:type="dxa"/>
            <w:tcBorders>
              <w:top w:val="single" w:sz="4" w:space="0" w:color="auto"/>
              <w:left w:val="single" w:sz="4" w:space="0" w:color="auto"/>
            </w:tcBorders>
            <w:shd w:val="clear" w:color="auto" w:fill="FFFFFF"/>
          </w:tcPr>
          <w:p w:rsidR="00F00C16" w:rsidRDefault="00F00C16">
            <w:pPr>
              <w:framePr w:w="8222" w:wrap="notBeside" w:vAnchor="text" w:hAnchor="text" w:xAlign="right" w:y="1"/>
              <w:rPr>
                <w:sz w:val="10"/>
                <w:szCs w:val="10"/>
              </w:rPr>
            </w:pPr>
          </w:p>
        </w:tc>
        <w:tc>
          <w:tcPr>
            <w:tcW w:w="2621"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8222" w:wrap="notBeside" w:vAnchor="text" w:hAnchor="text" w:xAlign="right" w:y="1"/>
              <w:shd w:val="clear" w:color="auto" w:fill="auto"/>
              <w:spacing w:after="0" w:line="283" w:lineRule="exact"/>
            </w:pPr>
            <w:r>
              <w:rPr>
                <w:rStyle w:val="12TimesNewRoman12pt"/>
                <w:rFonts w:eastAsia="Century Gothic"/>
              </w:rPr>
              <w:t>пролонгированного</w:t>
            </w:r>
          </w:p>
          <w:p w:rsidR="00F00C16" w:rsidRDefault="00A00C58">
            <w:pPr>
              <w:pStyle w:val="120"/>
              <w:framePr w:w="8222" w:wrap="notBeside" w:vAnchor="text" w:hAnchor="text" w:xAlign="right" w:y="1"/>
              <w:shd w:val="clear" w:color="auto" w:fill="auto"/>
              <w:spacing w:after="0" w:line="283" w:lineRule="exact"/>
            </w:pPr>
            <w:r>
              <w:rPr>
                <w:rStyle w:val="12TimesNewRoman12pt"/>
                <w:rFonts w:eastAsia="Century Gothic"/>
              </w:rPr>
              <w:t>действия;</w:t>
            </w:r>
          </w:p>
          <w:p w:rsidR="00F00C16" w:rsidRDefault="00A00C58">
            <w:pPr>
              <w:pStyle w:val="120"/>
              <w:framePr w:w="8222" w:wrap="notBeside" w:vAnchor="text" w:hAnchor="text" w:xAlign="right" w:y="1"/>
              <w:shd w:val="clear" w:color="auto" w:fill="auto"/>
              <w:spacing w:after="0" w:line="283" w:lineRule="exact"/>
            </w:pPr>
            <w:r>
              <w:rPr>
                <w:rStyle w:val="12TimesNewRoman12pt"/>
                <w:rFonts w:eastAsia="Century Gothic"/>
              </w:rPr>
              <w:t>лиофилизат для</w:t>
            </w:r>
          </w:p>
          <w:p w:rsidR="00F00C16" w:rsidRDefault="00A00C58">
            <w:pPr>
              <w:pStyle w:val="120"/>
              <w:framePr w:w="8222" w:wrap="notBeside" w:vAnchor="text" w:hAnchor="text" w:xAlign="right" w:y="1"/>
              <w:shd w:val="clear" w:color="auto" w:fill="auto"/>
              <w:spacing w:after="0" w:line="283" w:lineRule="exact"/>
            </w:pPr>
            <w:r>
              <w:rPr>
                <w:rStyle w:val="12TimesNewRoman12pt"/>
                <w:rFonts w:eastAsia="Century Gothic"/>
              </w:rPr>
              <w:t>приготовления</w:t>
            </w:r>
          </w:p>
          <w:p w:rsidR="00F00C16" w:rsidRDefault="00A00C58">
            <w:pPr>
              <w:pStyle w:val="120"/>
              <w:framePr w:w="8222" w:wrap="notBeside" w:vAnchor="text" w:hAnchor="text" w:xAlign="right" w:y="1"/>
              <w:shd w:val="clear" w:color="auto" w:fill="auto"/>
              <w:spacing w:after="0" w:line="283" w:lineRule="exact"/>
            </w:pPr>
            <w:r>
              <w:rPr>
                <w:rStyle w:val="12TimesNewRoman12pt"/>
                <w:rFonts w:eastAsia="Century Gothic"/>
              </w:rPr>
              <w:t>суспензии для</w:t>
            </w:r>
          </w:p>
          <w:p w:rsidR="00F00C16" w:rsidRDefault="00A00C58">
            <w:pPr>
              <w:pStyle w:val="120"/>
              <w:framePr w:w="8222" w:wrap="notBeside" w:vAnchor="text" w:hAnchor="text" w:xAlign="right" w:y="1"/>
              <w:shd w:val="clear" w:color="auto" w:fill="auto"/>
              <w:spacing w:after="0" w:line="283" w:lineRule="exact"/>
            </w:pPr>
            <w:r>
              <w:rPr>
                <w:rStyle w:val="12TimesNewRoman12pt"/>
                <w:rFonts w:eastAsia="Century Gothic"/>
              </w:rPr>
              <w:t>внутримышечного и</w:t>
            </w:r>
          </w:p>
          <w:p w:rsidR="00F00C16" w:rsidRDefault="00A00C58">
            <w:pPr>
              <w:pStyle w:val="120"/>
              <w:framePr w:w="8222" w:wrap="notBeside" w:vAnchor="text" w:hAnchor="text" w:xAlign="right" w:y="1"/>
              <w:shd w:val="clear" w:color="auto" w:fill="auto"/>
              <w:spacing w:after="0" w:line="283" w:lineRule="exact"/>
            </w:pPr>
            <w:r>
              <w:rPr>
                <w:rStyle w:val="12TimesNewRoman12pt"/>
                <w:rFonts w:eastAsia="Century Gothic"/>
              </w:rPr>
              <w:t>подкожного введения</w:t>
            </w:r>
          </w:p>
          <w:p w:rsidR="00F00C16" w:rsidRDefault="00A00C58">
            <w:pPr>
              <w:pStyle w:val="120"/>
              <w:framePr w:w="8222" w:wrap="notBeside" w:vAnchor="text" w:hAnchor="text" w:xAlign="right" w:y="1"/>
              <w:shd w:val="clear" w:color="auto" w:fill="auto"/>
              <w:spacing w:after="0" w:line="283" w:lineRule="exact"/>
            </w:pPr>
            <w:r>
              <w:rPr>
                <w:rStyle w:val="12TimesNewRoman12pt"/>
                <w:rFonts w:eastAsia="Century Gothic"/>
              </w:rPr>
              <w:t>пролонгированного</w:t>
            </w:r>
          </w:p>
          <w:p w:rsidR="00F00C16" w:rsidRDefault="00A00C58">
            <w:pPr>
              <w:pStyle w:val="120"/>
              <w:framePr w:w="8222" w:wrap="notBeside" w:vAnchor="text" w:hAnchor="text" w:xAlign="right" w:y="1"/>
              <w:shd w:val="clear" w:color="auto" w:fill="auto"/>
              <w:spacing w:after="0" w:line="283" w:lineRule="exact"/>
            </w:pPr>
            <w:r>
              <w:rPr>
                <w:rStyle w:val="12TimesNewRoman12pt"/>
                <w:rFonts w:eastAsia="Century Gothic"/>
              </w:rPr>
              <w:t>действия;</w:t>
            </w:r>
          </w:p>
          <w:p w:rsidR="00F00C16" w:rsidRDefault="00A00C58">
            <w:pPr>
              <w:pStyle w:val="120"/>
              <w:framePr w:w="8222" w:wrap="notBeside" w:vAnchor="text" w:hAnchor="text" w:xAlign="right" w:y="1"/>
              <w:shd w:val="clear" w:color="auto" w:fill="auto"/>
              <w:spacing w:after="0" w:line="283" w:lineRule="exact"/>
            </w:pPr>
            <w:r>
              <w:rPr>
                <w:rStyle w:val="12TimesNewRoman12pt"/>
                <w:rFonts w:eastAsia="Century Gothic"/>
              </w:rPr>
              <w:t>раствор для</w:t>
            </w:r>
          </w:p>
          <w:p w:rsidR="00F00C16" w:rsidRDefault="00A00C58">
            <w:pPr>
              <w:pStyle w:val="120"/>
              <w:framePr w:w="8222" w:wrap="notBeside" w:vAnchor="text" w:hAnchor="text" w:xAlign="right" w:y="1"/>
              <w:shd w:val="clear" w:color="auto" w:fill="auto"/>
              <w:spacing w:after="0" w:line="283" w:lineRule="exact"/>
            </w:pPr>
            <w:r>
              <w:rPr>
                <w:rStyle w:val="12TimesNewRoman12pt"/>
                <w:rFonts w:eastAsia="Century Gothic"/>
              </w:rPr>
              <w:t>пол кожного введения</w:t>
            </w:r>
          </w:p>
        </w:tc>
      </w:tr>
      <w:tr w:rsidR="00F00C16">
        <w:tblPrEx>
          <w:tblCellMar>
            <w:top w:w="0" w:type="dxa"/>
            <w:bottom w:w="0" w:type="dxa"/>
          </w:tblCellMar>
        </w:tblPrEx>
        <w:trPr>
          <w:trHeight w:hRule="exact" w:val="1320"/>
          <w:jc w:val="right"/>
        </w:trPr>
        <w:tc>
          <w:tcPr>
            <w:tcW w:w="1181" w:type="dxa"/>
            <w:tcBorders>
              <w:top w:val="single" w:sz="4" w:space="0" w:color="auto"/>
              <w:left w:val="single" w:sz="4" w:space="0" w:color="auto"/>
            </w:tcBorders>
            <w:shd w:val="clear" w:color="auto" w:fill="FFFFFF"/>
          </w:tcPr>
          <w:p w:rsidR="00F00C16" w:rsidRDefault="00A00C58">
            <w:pPr>
              <w:pStyle w:val="120"/>
              <w:framePr w:w="8222" w:wrap="notBeside" w:vAnchor="text" w:hAnchor="text" w:xAlign="right" w:y="1"/>
              <w:shd w:val="clear" w:color="auto" w:fill="auto"/>
              <w:spacing w:after="0" w:line="240" w:lineRule="exact"/>
              <w:ind w:left="280"/>
            </w:pPr>
            <w:r>
              <w:rPr>
                <w:rStyle w:val="12TimesNewRoman12pt"/>
                <w:rFonts w:eastAsia="Century Gothic"/>
                <w:lang w:val="en-US" w:eastAsia="en-US" w:bidi="en-US"/>
              </w:rPr>
              <w:t>L02B</w:t>
            </w:r>
          </w:p>
        </w:tc>
        <w:tc>
          <w:tcPr>
            <w:tcW w:w="1978" w:type="dxa"/>
            <w:tcBorders>
              <w:top w:val="single" w:sz="4" w:space="0" w:color="auto"/>
              <w:left w:val="single" w:sz="4" w:space="0" w:color="auto"/>
            </w:tcBorders>
            <w:shd w:val="clear" w:color="auto" w:fill="FFFFFF"/>
            <w:vAlign w:val="bottom"/>
          </w:tcPr>
          <w:p w:rsidR="00F00C16" w:rsidRDefault="00A00C58">
            <w:pPr>
              <w:pStyle w:val="120"/>
              <w:framePr w:w="8222" w:wrap="notBeside" w:vAnchor="text" w:hAnchor="text" w:xAlign="right" w:y="1"/>
              <w:shd w:val="clear" w:color="auto" w:fill="auto"/>
              <w:spacing w:after="0" w:line="278" w:lineRule="exact"/>
            </w:pPr>
            <w:r>
              <w:rPr>
                <w:rStyle w:val="12TimesNewRoman12pt"/>
                <w:rFonts w:eastAsia="Century Gothic"/>
              </w:rPr>
              <w:t>антагонисты гормонов и родственные соединения</w:t>
            </w:r>
          </w:p>
        </w:tc>
        <w:tc>
          <w:tcPr>
            <w:tcW w:w="2443" w:type="dxa"/>
            <w:tcBorders>
              <w:top w:val="single" w:sz="4" w:space="0" w:color="auto"/>
              <w:left w:val="single" w:sz="4" w:space="0" w:color="auto"/>
            </w:tcBorders>
            <w:shd w:val="clear" w:color="auto" w:fill="FFFFFF"/>
          </w:tcPr>
          <w:p w:rsidR="00F00C16" w:rsidRDefault="00F00C16">
            <w:pPr>
              <w:framePr w:w="8222" w:wrap="notBeside" w:vAnchor="text" w:hAnchor="text" w:xAlign="right" w:y="1"/>
              <w:rPr>
                <w:sz w:val="10"/>
                <w:szCs w:val="10"/>
              </w:rPr>
            </w:pPr>
          </w:p>
        </w:tc>
        <w:tc>
          <w:tcPr>
            <w:tcW w:w="2621" w:type="dxa"/>
            <w:tcBorders>
              <w:top w:val="single" w:sz="4" w:space="0" w:color="auto"/>
              <w:left w:val="single" w:sz="4" w:space="0" w:color="auto"/>
              <w:right w:val="single" w:sz="4" w:space="0" w:color="auto"/>
            </w:tcBorders>
            <w:shd w:val="clear" w:color="auto" w:fill="FFFFFF"/>
          </w:tcPr>
          <w:p w:rsidR="00F00C16" w:rsidRDefault="00F00C16">
            <w:pPr>
              <w:framePr w:w="8222" w:wrap="notBeside" w:vAnchor="text" w:hAnchor="text" w:xAlign="right" w:y="1"/>
              <w:rPr>
                <w:sz w:val="10"/>
                <w:szCs w:val="10"/>
              </w:rPr>
            </w:pPr>
          </w:p>
        </w:tc>
      </w:tr>
      <w:tr w:rsidR="00F00C16">
        <w:tblPrEx>
          <w:tblCellMar>
            <w:top w:w="0" w:type="dxa"/>
            <w:bottom w:w="0" w:type="dxa"/>
          </w:tblCellMar>
        </w:tblPrEx>
        <w:trPr>
          <w:trHeight w:hRule="exact" w:val="1022"/>
          <w:jc w:val="right"/>
        </w:trPr>
        <w:tc>
          <w:tcPr>
            <w:tcW w:w="1181" w:type="dxa"/>
            <w:vMerge w:val="restart"/>
            <w:tcBorders>
              <w:top w:val="single" w:sz="4" w:space="0" w:color="auto"/>
              <w:left w:val="single" w:sz="4" w:space="0" w:color="auto"/>
            </w:tcBorders>
            <w:shd w:val="clear" w:color="auto" w:fill="FFFFFF"/>
          </w:tcPr>
          <w:p w:rsidR="00F00C16" w:rsidRDefault="00A00C58">
            <w:pPr>
              <w:pStyle w:val="120"/>
              <w:framePr w:w="8222" w:wrap="notBeside" w:vAnchor="text" w:hAnchor="text" w:xAlign="right" w:y="1"/>
              <w:shd w:val="clear" w:color="auto" w:fill="auto"/>
              <w:spacing w:after="0" w:line="240" w:lineRule="exact"/>
              <w:ind w:left="280"/>
            </w:pPr>
            <w:r>
              <w:rPr>
                <w:rStyle w:val="12TimesNewRoman12pt"/>
                <w:rFonts w:eastAsia="Century Gothic"/>
                <w:lang w:val="en-US" w:eastAsia="en-US" w:bidi="en-US"/>
              </w:rPr>
              <w:t>L02BA</w:t>
            </w:r>
          </w:p>
        </w:tc>
        <w:tc>
          <w:tcPr>
            <w:tcW w:w="1978" w:type="dxa"/>
            <w:vMerge w:val="restart"/>
            <w:tcBorders>
              <w:top w:val="single" w:sz="4" w:space="0" w:color="auto"/>
              <w:left w:val="single" w:sz="4" w:space="0" w:color="auto"/>
            </w:tcBorders>
            <w:shd w:val="clear" w:color="auto" w:fill="FFFFFF"/>
          </w:tcPr>
          <w:p w:rsidR="00F00C16" w:rsidRDefault="00A00C58">
            <w:pPr>
              <w:pStyle w:val="120"/>
              <w:framePr w:w="8222" w:wrap="notBeside" w:vAnchor="text" w:hAnchor="text" w:xAlign="right" w:y="1"/>
              <w:shd w:val="clear" w:color="auto" w:fill="auto"/>
              <w:spacing w:after="0" w:line="240" w:lineRule="exact"/>
            </w:pPr>
            <w:r>
              <w:rPr>
                <w:rStyle w:val="12TimesNewRoman12pt"/>
                <w:rFonts w:eastAsia="Century Gothic"/>
              </w:rPr>
              <w:t>антиэстрогены</w:t>
            </w:r>
          </w:p>
        </w:tc>
        <w:tc>
          <w:tcPr>
            <w:tcW w:w="2443" w:type="dxa"/>
            <w:tcBorders>
              <w:top w:val="single" w:sz="4" w:space="0" w:color="auto"/>
              <w:left w:val="single" w:sz="4" w:space="0" w:color="auto"/>
            </w:tcBorders>
            <w:shd w:val="clear" w:color="auto" w:fill="FFFFFF"/>
          </w:tcPr>
          <w:p w:rsidR="00F00C16" w:rsidRDefault="00A00C58">
            <w:pPr>
              <w:pStyle w:val="120"/>
              <w:framePr w:w="8222" w:wrap="notBeside" w:vAnchor="text" w:hAnchor="text" w:xAlign="right" w:y="1"/>
              <w:shd w:val="clear" w:color="auto" w:fill="auto"/>
              <w:spacing w:after="0" w:line="240" w:lineRule="exact"/>
              <w:jc w:val="center"/>
            </w:pPr>
            <w:r>
              <w:rPr>
                <w:rStyle w:val="12TimesNewRoman12pt"/>
                <w:rFonts w:eastAsia="Century Gothic"/>
              </w:rPr>
              <w:t>тамоксифен</w:t>
            </w:r>
          </w:p>
        </w:tc>
        <w:tc>
          <w:tcPr>
            <w:tcW w:w="2621"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8222" w:wrap="notBeside" w:vAnchor="text" w:hAnchor="text" w:xAlign="right" w:y="1"/>
              <w:shd w:val="clear" w:color="auto" w:fill="auto"/>
              <w:spacing w:after="0" w:line="278" w:lineRule="exact"/>
            </w:pPr>
            <w:r>
              <w:rPr>
                <w:rStyle w:val="12TimesNewRoman12pt"/>
                <w:rFonts w:eastAsia="Century Gothic"/>
              </w:rPr>
              <w:t>таблетки;</w:t>
            </w:r>
          </w:p>
          <w:p w:rsidR="00F00C16" w:rsidRDefault="00A00C58">
            <w:pPr>
              <w:pStyle w:val="120"/>
              <w:framePr w:w="8222" w:wrap="notBeside" w:vAnchor="text" w:hAnchor="text" w:xAlign="right" w:y="1"/>
              <w:shd w:val="clear" w:color="auto" w:fill="auto"/>
              <w:spacing w:after="0" w:line="278" w:lineRule="exact"/>
            </w:pPr>
            <w:r>
              <w:rPr>
                <w:rStyle w:val="12TimesNewRoman12pt"/>
                <w:rFonts w:eastAsia="Century Gothic"/>
              </w:rPr>
              <w:t>таблетки, покрытые оболочкой</w:t>
            </w:r>
          </w:p>
        </w:tc>
      </w:tr>
      <w:tr w:rsidR="00F00C16">
        <w:tblPrEx>
          <w:tblCellMar>
            <w:top w:w="0" w:type="dxa"/>
            <w:bottom w:w="0" w:type="dxa"/>
          </w:tblCellMar>
        </w:tblPrEx>
        <w:trPr>
          <w:trHeight w:hRule="exact" w:val="1037"/>
          <w:jc w:val="right"/>
        </w:trPr>
        <w:tc>
          <w:tcPr>
            <w:tcW w:w="1181" w:type="dxa"/>
            <w:vMerge/>
            <w:tcBorders>
              <w:left w:val="single" w:sz="4" w:space="0" w:color="auto"/>
            </w:tcBorders>
            <w:shd w:val="clear" w:color="auto" w:fill="FFFFFF"/>
          </w:tcPr>
          <w:p w:rsidR="00F00C16" w:rsidRDefault="00F00C16">
            <w:pPr>
              <w:framePr w:w="8222" w:wrap="notBeside" w:vAnchor="text" w:hAnchor="text" w:xAlign="right" w:y="1"/>
            </w:pPr>
          </w:p>
        </w:tc>
        <w:tc>
          <w:tcPr>
            <w:tcW w:w="1978" w:type="dxa"/>
            <w:vMerge/>
            <w:tcBorders>
              <w:left w:val="single" w:sz="4" w:space="0" w:color="auto"/>
            </w:tcBorders>
            <w:shd w:val="clear" w:color="auto" w:fill="FFFFFF"/>
          </w:tcPr>
          <w:p w:rsidR="00F00C16" w:rsidRDefault="00F00C16">
            <w:pPr>
              <w:framePr w:w="8222" w:wrap="notBeside" w:vAnchor="text" w:hAnchor="text" w:xAlign="right" w:y="1"/>
            </w:pPr>
          </w:p>
        </w:tc>
        <w:tc>
          <w:tcPr>
            <w:tcW w:w="2443" w:type="dxa"/>
            <w:tcBorders>
              <w:top w:val="single" w:sz="4" w:space="0" w:color="auto"/>
              <w:left w:val="single" w:sz="4" w:space="0" w:color="auto"/>
            </w:tcBorders>
            <w:shd w:val="clear" w:color="auto" w:fill="FFFFFF"/>
          </w:tcPr>
          <w:p w:rsidR="00F00C16" w:rsidRDefault="00A00C58">
            <w:pPr>
              <w:pStyle w:val="120"/>
              <w:framePr w:w="8222" w:wrap="notBeside" w:vAnchor="text" w:hAnchor="text" w:xAlign="right" w:y="1"/>
              <w:shd w:val="clear" w:color="auto" w:fill="auto"/>
              <w:spacing w:after="0" w:line="240" w:lineRule="exact"/>
              <w:jc w:val="center"/>
            </w:pPr>
            <w:r>
              <w:rPr>
                <w:rStyle w:val="12TimesNewRoman12pt"/>
                <w:rFonts w:eastAsia="Century Gothic"/>
              </w:rPr>
              <w:t>фулвестрант</w:t>
            </w:r>
          </w:p>
        </w:tc>
        <w:tc>
          <w:tcPr>
            <w:tcW w:w="2621"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8222" w:wrap="notBeside" w:vAnchor="text" w:hAnchor="text" w:xAlign="right" w:y="1"/>
              <w:shd w:val="clear" w:color="auto" w:fill="auto"/>
              <w:spacing w:after="0" w:line="283" w:lineRule="exact"/>
            </w:pPr>
            <w:r>
              <w:rPr>
                <w:rStyle w:val="12TimesNewRoman12pt"/>
                <w:rFonts w:eastAsia="Century Gothic"/>
              </w:rPr>
              <w:t>раствор для</w:t>
            </w:r>
          </w:p>
          <w:p w:rsidR="00F00C16" w:rsidRDefault="00A00C58">
            <w:pPr>
              <w:pStyle w:val="120"/>
              <w:framePr w:w="8222" w:wrap="notBeside" w:vAnchor="text" w:hAnchor="text" w:xAlign="right" w:y="1"/>
              <w:shd w:val="clear" w:color="auto" w:fill="auto"/>
              <w:spacing w:after="0" w:line="283" w:lineRule="exact"/>
            </w:pPr>
            <w:r>
              <w:rPr>
                <w:rStyle w:val="12TimesNewRoman12pt"/>
                <w:rFonts w:eastAsia="Century Gothic"/>
              </w:rPr>
              <w:t>внутримышечного</w:t>
            </w:r>
          </w:p>
          <w:p w:rsidR="00F00C16" w:rsidRDefault="00A00C58">
            <w:pPr>
              <w:pStyle w:val="120"/>
              <w:framePr w:w="8222" w:wrap="notBeside" w:vAnchor="text" w:hAnchor="text" w:xAlign="right" w:y="1"/>
              <w:shd w:val="clear" w:color="auto" w:fill="auto"/>
              <w:spacing w:after="0" w:line="283" w:lineRule="exact"/>
            </w:pPr>
            <w:r>
              <w:rPr>
                <w:rStyle w:val="12TimesNewRoman12pt"/>
                <w:rFonts w:eastAsia="Century Gothic"/>
              </w:rPr>
              <w:t>введения</w:t>
            </w:r>
          </w:p>
        </w:tc>
      </w:tr>
      <w:tr w:rsidR="00F00C16">
        <w:tblPrEx>
          <w:tblCellMar>
            <w:top w:w="0" w:type="dxa"/>
            <w:bottom w:w="0" w:type="dxa"/>
          </w:tblCellMar>
        </w:tblPrEx>
        <w:trPr>
          <w:trHeight w:hRule="exact" w:val="744"/>
          <w:jc w:val="right"/>
        </w:trPr>
        <w:tc>
          <w:tcPr>
            <w:tcW w:w="1181" w:type="dxa"/>
            <w:vMerge w:val="restart"/>
            <w:tcBorders>
              <w:top w:val="single" w:sz="4" w:space="0" w:color="auto"/>
              <w:left w:val="single" w:sz="4" w:space="0" w:color="auto"/>
            </w:tcBorders>
            <w:shd w:val="clear" w:color="auto" w:fill="FFFFFF"/>
          </w:tcPr>
          <w:p w:rsidR="00F00C16" w:rsidRDefault="00A00C58">
            <w:pPr>
              <w:pStyle w:val="120"/>
              <w:framePr w:w="8222" w:wrap="notBeside" w:vAnchor="text" w:hAnchor="text" w:xAlign="right" w:y="1"/>
              <w:shd w:val="clear" w:color="auto" w:fill="auto"/>
              <w:spacing w:after="0" w:line="240" w:lineRule="exact"/>
              <w:ind w:left="280"/>
            </w:pPr>
            <w:r>
              <w:rPr>
                <w:rStyle w:val="12TimesNewRoman12pt"/>
                <w:rFonts w:eastAsia="Century Gothic"/>
                <w:lang w:val="en-US" w:eastAsia="en-US" w:bidi="en-US"/>
              </w:rPr>
              <w:t>L02BB</w:t>
            </w:r>
          </w:p>
        </w:tc>
        <w:tc>
          <w:tcPr>
            <w:tcW w:w="1978" w:type="dxa"/>
            <w:vMerge w:val="restart"/>
            <w:tcBorders>
              <w:top w:val="single" w:sz="4" w:space="0" w:color="auto"/>
              <w:left w:val="single" w:sz="4" w:space="0" w:color="auto"/>
            </w:tcBorders>
            <w:shd w:val="clear" w:color="auto" w:fill="FFFFFF"/>
          </w:tcPr>
          <w:p w:rsidR="00F00C16" w:rsidRDefault="00A00C58">
            <w:pPr>
              <w:pStyle w:val="120"/>
              <w:framePr w:w="8222" w:wrap="notBeside" w:vAnchor="text" w:hAnchor="text" w:xAlign="right" w:y="1"/>
              <w:shd w:val="clear" w:color="auto" w:fill="auto"/>
              <w:spacing w:after="0" w:line="240" w:lineRule="exact"/>
            </w:pPr>
            <w:r>
              <w:rPr>
                <w:rStyle w:val="12TimesNewRoman12pt"/>
                <w:rFonts w:eastAsia="Century Gothic"/>
              </w:rPr>
              <w:t>антиандрогены</w:t>
            </w:r>
          </w:p>
        </w:tc>
        <w:tc>
          <w:tcPr>
            <w:tcW w:w="2443" w:type="dxa"/>
            <w:tcBorders>
              <w:top w:val="single" w:sz="4" w:space="0" w:color="auto"/>
              <w:left w:val="single" w:sz="4" w:space="0" w:color="auto"/>
            </w:tcBorders>
            <w:shd w:val="clear" w:color="auto" w:fill="FFFFFF"/>
            <w:vAlign w:val="center"/>
          </w:tcPr>
          <w:p w:rsidR="00F00C16" w:rsidRDefault="00A00C58">
            <w:pPr>
              <w:pStyle w:val="120"/>
              <w:framePr w:w="8222" w:wrap="notBeside" w:vAnchor="text" w:hAnchor="text" w:xAlign="right" w:y="1"/>
              <w:shd w:val="clear" w:color="auto" w:fill="auto"/>
              <w:spacing w:after="0" w:line="240" w:lineRule="exact"/>
              <w:jc w:val="center"/>
            </w:pPr>
            <w:r>
              <w:rPr>
                <w:rStyle w:val="12TimesNewRoman12pt"/>
                <w:rFonts w:eastAsia="Century Gothic"/>
              </w:rPr>
              <w:t>бикапутамид</w:t>
            </w:r>
          </w:p>
        </w:tc>
        <w:tc>
          <w:tcPr>
            <w:tcW w:w="2621"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8222" w:wrap="notBeside" w:vAnchor="text" w:hAnchor="text" w:xAlign="right" w:y="1"/>
              <w:shd w:val="clear" w:color="auto" w:fill="auto"/>
              <w:spacing w:after="0" w:line="288" w:lineRule="exact"/>
            </w:pPr>
            <w:r>
              <w:rPr>
                <w:rStyle w:val="12TimesNewRoman12pt"/>
                <w:rFonts w:eastAsia="Century Gothic"/>
              </w:rPr>
              <w:t>таблетки, покрытые пленочной оболочкой</w:t>
            </w:r>
          </w:p>
        </w:tc>
      </w:tr>
      <w:tr w:rsidR="00F00C16">
        <w:tblPrEx>
          <w:tblCellMar>
            <w:top w:w="0" w:type="dxa"/>
            <w:bottom w:w="0" w:type="dxa"/>
          </w:tblCellMar>
        </w:tblPrEx>
        <w:trPr>
          <w:trHeight w:hRule="exact" w:val="1027"/>
          <w:jc w:val="right"/>
        </w:trPr>
        <w:tc>
          <w:tcPr>
            <w:tcW w:w="1181" w:type="dxa"/>
            <w:vMerge/>
            <w:tcBorders>
              <w:left w:val="single" w:sz="4" w:space="0" w:color="auto"/>
            </w:tcBorders>
            <w:shd w:val="clear" w:color="auto" w:fill="FFFFFF"/>
          </w:tcPr>
          <w:p w:rsidR="00F00C16" w:rsidRDefault="00F00C16">
            <w:pPr>
              <w:framePr w:w="8222" w:wrap="notBeside" w:vAnchor="text" w:hAnchor="text" w:xAlign="right" w:y="1"/>
            </w:pPr>
          </w:p>
        </w:tc>
        <w:tc>
          <w:tcPr>
            <w:tcW w:w="1978" w:type="dxa"/>
            <w:vMerge/>
            <w:tcBorders>
              <w:left w:val="single" w:sz="4" w:space="0" w:color="auto"/>
            </w:tcBorders>
            <w:shd w:val="clear" w:color="auto" w:fill="FFFFFF"/>
          </w:tcPr>
          <w:p w:rsidR="00F00C16" w:rsidRDefault="00F00C16">
            <w:pPr>
              <w:framePr w:w="8222" w:wrap="notBeside" w:vAnchor="text" w:hAnchor="text" w:xAlign="right" w:y="1"/>
            </w:pPr>
          </w:p>
        </w:tc>
        <w:tc>
          <w:tcPr>
            <w:tcW w:w="2443" w:type="dxa"/>
            <w:tcBorders>
              <w:top w:val="single" w:sz="4" w:space="0" w:color="auto"/>
              <w:left w:val="single" w:sz="4" w:space="0" w:color="auto"/>
            </w:tcBorders>
            <w:shd w:val="clear" w:color="auto" w:fill="FFFFFF"/>
          </w:tcPr>
          <w:p w:rsidR="00F00C16" w:rsidRDefault="00A00C58">
            <w:pPr>
              <w:pStyle w:val="120"/>
              <w:framePr w:w="8222" w:wrap="notBeside" w:vAnchor="text" w:hAnchor="text" w:xAlign="right" w:y="1"/>
              <w:shd w:val="clear" w:color="auto" w:fill="auto"/>
              <w:spacing w:after="0" w:line="240" w:lineRule="exact"/>
              <w:jc w:val="center"/>
            </w:pPr>
            <w:r>
              <w:rPr>
                <w:rStyle w:val="12TimesNewRoman12pt"/>
                <w:rFonts w:eastAsia="Century Gothic"/>
              </w:rPr>
              <w:t>флутамид</w:t>
            </w:r>
          </w:p>
        </w:tc>
        <w:tc>
          <w:tcPr>
            <w:tcW w:w="2621"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8222" w:wrap="notBeside" w:vAnchor="text" w:hAnchor="text" w:xAlign="right" w:y="1"/>
              <w:shd w:val="clear" w:color="auto" w:fill="auto"/>
              <w:spacing w:after="0" w:line="278" w:lineRule="exact"/>
            </w:pPr>
            <w:r>
              <w:rPr>
                <w:rStyle w:val="12TimesNewRoman12pt"/>
                <w:rFonts w:eastAsia="Century Gothic"/>
              </w:rPr>
              <w:t>таблетки;</w:t>
            </w:r>
          </w:p>
          <w:p w:rsidR="00F00C16" w:rsidRDefault="00A00C58">
            <w:pPr>
              <w:pStyle w:val="120"/>
              <w:framePr w:w="8222" w:wrap="notBeside" w:vAnchor="text" w:hAnchor="text" w:xAlign="right" w:y="1"/>
              <w:shd w:val="clear" w:color="auto" w:fill="auto"/>
              <w:spacing w:after="0" w:line="278" w:lineRule="exact"/>
            </w:pPr>
            <w:r>
              <w:rPr>
                <w:rStyle w:val="12TimesNewRoman12pt"/>
                <w:rFonts w:eastAsia="Century Gothic"/>
              </w:rPr>
              <w:t>таблетки, покрытые пленочной оболочкой</w:t>
            </w:r>
          </w:p>
        </w:tc>
      </w:tr>
      <w:tr w:rsidR="00F00C16">
        <w:tblPrEx>
          <w:tblCellMar>
            <w:top w:w="0" w:type="dxa"/>
            <w:bottom w:w="0" w:type="dxa"/>
          </w:tblCellMar>
        </w:tblPrEx>
        <w:trPr>
          <w:trHeight w:hRule="exact" w:val="1061"/>
          <w:jc w:val="right"/>
        </w:trPr>
        <w:tc>
          <w:tcPr>
            <w:tcW w:w="1181" w:type="dxa"/>
            <w:tcBorders>
              <w:top w:val="single" w:sz="4" w:space="0" w:color="auto"/>
              <w:left w:val="single" w:sz="4" w:space="0" w:color="auto"/>
              <w:bottom w:val="single" w:sz="4" w:space="0" w:color="auto"/>
            </w:tcBorders>
            <w:shd w:val="clear" w:color="auto" w:fill="FFFFFF"/>
          </w:tcPr>
          <w:p w:rsidR="00F00C16" w:rsidRDefault="00A00C58">
            <w:pPr>
              <w:pStyle w:val="120"/>
              <w:framePr w:w="8222" w:wrap="notBeside" w:vAnchor="text" w:hAnchor="text" w:xAlign="right" w:y="1"/>
              <w:shd w:val="clear" w:color="auto" w:fill="auto"/>
              <w:spacing w:after="0" w:line="240" w:lineRule="exact"/>
              <w:ind w:left="280"/>
            </w:pPr>
            <w:r>
              <w:rPr>
                <w:rStyle w:val="12TimesNewRoman12pt"/>
                <w:rFonts w:eastAsia="Century Gothic"/>
                <w:lang w:val="en-US" w:eastAsia="en-US" w:bidi="en-US"/>
              </w:rPr>
              <w:t>L02BG</w:t>
            </w:r>
          </w:p>
        </w:tc>
        <w:tc>
          <w:tcPr>
            <w:tcW w:w="1978" w:type="dxa"/>
            <w:tcBorders>
              <w:top w:val="single" w:sz="4" w:space="0" w:color="auto"/>
              <w:left w:val="single" w:sz="4" w:space="0" w:color="auto"/>
              <w:bottom w:val="single" w:sz="4" w:space="0" w:color="auto"/>
            </w:tcBorders>
            <w:shd w:val="clear" w:color="auto" w:fill="FFFFFF"/>
          </w:tcPr>
          <w:p w:rsidR="00F00C16" w:rsidRDefault="00A00C58">
            <w:pPr>
              <w:pStyle w:val="120"/>
              <w:framePr w:w="8222" w:wrap="notBeside" w:vAnchor="text" w:hAnchor="text" w:xAlign="right" w:y="1"/>
              <w:shd w:val="clear" w:color="auto" w:fill="auto"/>
              <w:spacing w:after="120" w:line="240" w:lineRule="exact"/>
            </w:pPr>
            <w:r>
              <w:rPr>
                <w:rStyle w:val="12TimesNewRoman12pt"/>
                <w:rFonts w:eastAsia="Century Gothic"/>
              </w:rPr>
              <w:t>ингибиторы</w:t>
            </w:r>
          </w:p>
          <w:p w:rsidR="00F00C16" w:rsidRDefault="00A00C58">
            <w:pPr>
              <w:pStyle w:val="120"/>
              <w:framePr w:w="8222" w:wrap="notBeside" w:vAnchor="text" w:hAnchor="text" w:xAlign="right" w:y="1"/>
              <w:shd w:val="clear" w:color="auto" w:fill="auto"/>
              <w:spacing w:before="120" w:after="0" w:line="240" w:lineRule="exact"/>
            </w:pPr>
            <w:r>
              <w:rPr>
                <w:rStyle w:val="12TimesNewRoman12pt"/>
                <w:rFonts w:eastAsia="Century Gothic"/>
              </w:rPr>
              <w:t>ароматазы</w:t>
            </w:r>
          </w:p>
        </w:tc>
        <w:tc>
          <w:tcPr>
            <w:tcW w:w="2443" w:type="dxa"/>
            <w:tcBorders>
              <w:top w:val="single" w:sz="4" w:space="0" w:color="auto"/>
              <w:left w:val="single" w:sz="4" w:space="0" w:color="auto"/>
              <w:bottom w:val="single" w:sz="4" w:space="0" w:color="auto"/>
            </w:tcBorders>
            <w:shd w:val="clear" w:color="auto" w:fill="FFFFFF"/>
          </w:tcPr>
          <w:p w:rsidR="00F00C16" w:rsidRDefault="00A00C58">
            <w:pPr>
              <w:pStyle w:val="120"/>
              <w:framePr w:w="8222" w:wrap="notBeside" w:vAnchor="text" w:hAnchor="text" w:xAlign="right" w:y="1"/>
              <w:shd w:val="clear" w:color="auto" w:fill="auto"/>
              <w:spacing w:after="0" w:line="240" w:lineRule="exact"/>
              <w:jc w:val="center"/>
            </w:pPr>
            <w:r>
              <w:rPr>
                <w:rStyle w:val="12TimesNewRoman12pt"/>
                <w:rFonts w:eastAsia="Century Gothic"/>
              </w:rPr>
              <w:t>анастрозол</w:t>
            </w:r>
          </w:p>
        </w:tc>
        <w:tc>
          <w:tcPr>
            <w:tcW w:w="2621" w:type="dxa"/>
            <w:tcBorders>
              <w:top w:val="single" w:sz="4" w:space="0" w:color="auto"/>
              <w:left w:val="single" w:sz="4" w:space="0" w:color="auto"/>
              <w:bottom w:val="single" w:sz="4" w:space="0" w:color="auto"/>
              <w:right w:val="single" w:sz="4" w:space="0" w:color="auto"/>
            </w:tcBorders>
            <w:shd w:val="clear" w:color="auto" w:fill="FFFFFF"/>
          </w:tcPr>
          <w:p w:rsidR="00F00C16" w:rsidRDefault="00A00C58">
            <w:pPr>
              <w:pStyle w:val="120"/>
              <w:framePr w:w="8222" w:wrap="notBeside" w:vAnchor="text" w:hAnchor="text" w:xAlign="right" w:y="1"/>
              <w:shd w:val="clear" w:color="auto" w:fill="auto"/>
              <w:spacing w:after="0" w:line="278" w:lineRule="exact"/>
            </w:pPr>
            <w:r>
              <w:rPr>
                <w:rStyle w:val="12TimesNewRoman12pt"/>
                <w:rFonts w:eastAsia="Century Gothic"/>
              </w:rPr>
              <w:t>таблетки, покрытые пленочной оболочкой</w:t>
            </w:r>
          </w:p>
        </w:tc>
      </w:tr>
    </w:tbl>
    <w:p w:rsidR="00F00C16" w:rsidRDefault="00F00C16">
      <w:pPr>
        <w:framePr w:w="8222" w:wrap="notBeside" w:vAnchor="text" w:hAnchor="text" w:xAlign="right" w:y="1"/>
        <w:rPr>
          <w:sz w:val="2"/>
          <w:szCs w:val="2"/>
        </w:rPr>
      </w:pPr>
    </w:p>
    <w:p w:rsidR="00F00C16" w:rsidRDefault="00F00C16">
      <w:pPr>
        <w:rPr>
          <w:sz w:val="2"/>
          <w:szCs w:val="2"/>
        </w:rPr>
      </w:pPr>
    </w:p>
    <w:tbl>
      <w:tblPr>
        <w:tblOverlap w:val="never"/>
        <w:tblW w:w="0" w:type="auto"/>
        <w:jc w:val="right"/>
        <w:tblLayout w:type="fixed"/>
        <w:tblCellMar>
          <w:left w:w="10" w:type="dxa"/>
          <w:right w:w="10" w:type="dxa"/>
        </w:tblCellMar>
        <w:tblLook w:val="04A0" w:firstRow="1" w:lastRow="0" w:firstColumn="1" w:lastColumn="0" w:noHBand="0" w:noVBand="1"/>
      </w:tblPr>
      <w:tblGrid>
        <w:gridCol w:w="1166"/>
        <w:gridCol w:w="1968"/>
        <w:gridCol w:w="2448"/>
        <w:gridCol w:w="2616"/>
      </w:tblGrid>
      <w:tr w:rsidR="00F00C16">
        <w:tblPrEx>
          <w:tblCellMar>
            <w:top w:w="0" w:type="dxa"/>
            <w:bottom w:w="0" w:type="dxa"/>
          </w:tblCellMar>
        </w:tblPrEx>
        <w:trPr>
          <w:trHeight w:hRule="exact" w:val="1627"/>
          <w:jc w:val="right"/>
        </w:trPr>
        <w:tc>
          <w:tcPr>
            <w:tcW w:w="1166" w:type="dxa"/>
            <w:tcBorders>
              <w:top w:val="single" w:sz="4" w:space="0" w:color="auto"/>
              <w:left w:val="single" w:sz="4" w:space="0" w:color="auto"/>
            </w:tcBorders>
            <w:shd w:val="clear" w:color="auto" w:fill="FFFFFF"/>
            <w:vAlign w:val="center"/>
          </w:tcPr>
          <w:p w:rsidR="00F00C16" w:rsidRDefault="00A00C58">
            <w:pPr>
              <w:pStyle w:val="120"/>
              <w:framePr w:w="8198" w:wrap="notBeside" w:vAnchor="text" w:hAnchor="text" w:xAlign="right" w:y="1"/>
              <w:shd w:val="clear" w:color="auto" w:fill="auto"/>
              <w:spacing w:after="0" w:line="240" w:lineRule="exact"/>
            </w:pPr>
            <w:r>
              <w:rPr>
                <w:rStyle w:val="12TimesNewRoman12pt"/>
                <w:rFonts w:eastAsia="Century Gothic"/>
              </w:rPr>
              <w:lastRenderedPageBreak/>
              <w:t xml:space="preserve">Код </w:t>
            </w:r>
            <w:r>
              <w:rPr>
                <w:rStyle w:val="12TimesNewRoman12pt"/>
                <w:rFonts w:eastAsia="Century Gothic"/>
                <w:lang w:val="en-US" w:eastAsia="en-US" w:bidi="en-US"/>
              </w:rPr>
              <w:t>ATX</w:t>
            </w:r>
          </w:p>
        </w:tc>
        <w:tc>
          <w:tcPr>
            <w:tcW w:w="1968" w:type="dxa"/>
            <w:tcBorders>
              <w:top w:val="single" w:sz="4" w:space="0" w:color="auto"/>
              <w:left w:val="single" w:sz="4" w:space="0" w:color="auto"/>
            </w:tcBorders>
            <w:shd w:val="clear" w:color="auto" w:fill="FFFFFF"/>
            <w:vAlign w:val="bottom"/>
          </w:tcPr>
          <w:p w:rsidR="00F00C16" w:rsidRDefault="00A00C58">
            <w:pPr>
              <w:pStyle w:val="120"/>
              <w:framePr w:w="8198" w:wrap="notBeside" w:vAnchor="text" w:hAnchor="text" w:xAlign="right" w:y="1"/>
              <w:shd w:val="clear" w:color="auto" w:fill="auto"/>
              <w:spacing w:after="0" w:line="283" w:lineRule="exact"/>
              <w:jc w:val="center"/>
            </w:pPr>
            <w:r>
              <w:rPr>
                <w:rStyle w:val="12TimesNewRoman12pt"/>
                <w:rFonts w:eastAsia="Century Gothic"/>
              </w:rPr>
              <w:t>Анатомо-</w:t>
            </w:r>
          </w:p>
          <w:p w:rsidR="00F00C16" w:rsidRDefault="00A00C58">
            <w:pPr>
              <w:pStyle w:val="120"/>
              <w:framePr w:w="8198" w:wrap="notBeside" w:vAnchor="text" w:hAnchor="text" w:xAlign="right" w:y="1"/>
              <w:shd w:val="clear" w:color="auto" w:fill="auto"/>
              <w:spacing w:after="0" w:line="283" w:lineRule="exact"/>
              <w:ind w:left="160"/>
            </w:pPr>
            <w:r>
              <w:rPr>
                <w:rStyle w:val="12TimesNewRoman12pt"/>
                <w:rFonts w:eastAsia="Century Gothic"/>
              </w:rPr>
              <w:t>терапевтическо-</w:t>
            </w:r>
          </w:p>
          <w:p w:rsidR="00F00C16" w:rsidRDefault="00A00C58">
            <w:pPr>
              <w:pStyle w:val="120"/>
              <w:framePr w:w="8198" w:wrap="notBeside" w:vAnchor="text" w:hAnchor="text" w:xAlign="right" w:y="1"/>
              <w:shd w:val="clear" w:color="auto" w:fill="auto"/>
              <w:spacing w:after="0" w:line="283" w:lineRule="exact"/>
              <w:jc w:val="center"/>
            </w:pPr>
            <w:r>
              <w:rPr>
                <w:rStyle w:val="12TimesNewRoman12pt"/>
                <w:rFonts w:eastAsia="Century Gothic"/>
              </w:rPr>
              <w:t>химическая</w:t>
            </w:r>
          </w:p>
          <w:p w:rsidR="00F00C16" w:rsidRDefault="00A00C58">
            <w:pPr>
              <w:pStyle w:val="120"/>
              <w:framePr w:w="8198" w:wrap="notBeside" w:vAnchor="text" w:hAnchor="text" w:xAlign="right" w:y="1"/>
              <w:shd w:val="clear" w:color="auto" w:fill="auto"/>
              <w:spacing w:after="0" w:line="283" w:lineRule="exact"/>
              <w:ind w:left="160"/>
            </w:pPr>
            <w:r>
              <w:rPr>
                <w:rStyle w:val="12TimesNewRoman12pt"/>
                <w:rFonts w:eastAsia="Century Gothic"/>
              </w:rPr>
              <w:t>классификация</w:t>
            </w:r>
          </w:p>
          <w:p w:rsidR="00F00C16" w:rsidRDefault="00A00C58">
            <w:pPr>
              <w:pStyle w:val="120"/>
              <w:framePr w:w="8198" w:wrap="notBeside" w:vAnchor="text" w:hAnchor="text" w:xAlign="right" w:y="1"/>
              <w:shd w:val="clear" w:color="auto" w:fill="auto"/>
              <w:spacing w:after="0" w:line="283" w:lineRule="exact"/>
              <w:jc w:val="center"/>
            </w:pPr>
            <w:r>
              <w:rPr>
                <w:rStyle w:val="12TimesNewRoman12pt"/>
                <w:rFonts w:eastAsia="Century Gothic"/>
              </w:rPr>
              <w:t>(АТХ)</w:t>
            </w:r>
          </w:p>
        </w:tc>
        <w:tc>
          <w:tcPr>
            <w:tcW w:w="2448" w:type="dxa"/>
            <w:tcBorders>
              <w:top w:val="single" w:sz="4" w:space="0" w:color="auto"/>
              <w:left w:val="single" w:sz="4" w:space="0" w:color="auto"/>
            </w:tcBorders>
            <w:shd w:val="clear" w:color="auto" w:fill="FFFFFF"/>
            <w:vAlign w:val="center"/>
          </w:tcPr>
          <w:p w:rsidR="00F00C16" w:rsidRDefault="00A00C58">
            <w:pPr>
              <w:pStyle w:val="120"/>
              <w:framePr w:w="8198" w:wrap="notBeside" w:vAnchor="text" w:hAnchor="text" w:xAlign="right" w:y="1"/>
              <w:shd w:val="clear" w:color="auto" w:fill="auto"/>
              <w:spacing w:after="120" w:line="240" w:lineRule="exact"/>
              <w:jc w:val="center"/>
            </w:pPr>
            <w:r>
              <w:rPr>
                <w:rStyle w:val="12TimesNewRoman12pt"/>
                <w:rFonts w:eastAsia="Century Gothic"/>
              </w:rPr>
              <w:t>Лекарственные</w:t>
            </w:r>
          </w:p>
          <w:p w:rsidR="00F00C16" w:rsidRDefault="00A00C58">
            <w:pPr>
              <w:pStyle w:val="120"/>
              <w:framePr w:w="8198" w:wrap="notBeside" w:vAnchor="text" w:hAnchor="text" w:xAlign="right" w:y="1"/>
              <w:shd w:val="clear" w:color="auto" w:fill="auto"/>
              <w:spacing w:before="120" w:after="0" w:line="240" w:lineRule="exact"/>
              <w:jc w:val="center"/>
            </w:pPr>
            <w:r>
              <w:rPr>
                <w:rStyle w:val="12TimesNewRoman12pt"/>
                <w:rFonts w:eastAsia="Century Gothic"/>
              </w:rPr>
              <w:t>препараты</w:t>
            </w:r>
          </w:p>
        </w:tc>
        <w:tc>
          <w:tcPr>
            <w:tcW w:w="2616"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8198" w:wrap="notBeside" w:vAnchor="text" w:hAnchor="text" w:xAlign="right" w:y="1"/>
              <w:shd w:val="clear" w:color="auto" w:fill="auto"/>
              <w:spacing w:after="0" w:line="240" w:lineRule="exact"/>
            </w:pPr>
            <w:r>
              <w:rPr>
                <w:rStyle w:val="12TimesNewRoman12pt"/>
                <w:rFonts w:eastAsia="Century Gothic"/>
              </w:rPr>
              <w:t>Лекарственные формы</w:t>
            </w:r>
          </w:p>
        </w:tc>
      </w:tr>
      <w:tr w:rsidR="00F00C16">
        <w:tblPrEx>
          <w:tblCellMar>
            <w:top w:w="0" w:type="dxa"/>
            <w:bottom w:w="0" w:type="dxa"/>
          </w:tblCellMar>
        </w:tblPrEx>
        <w:trPr>
          <w:trHeight w:hRule="exact" w:val="1891"/>
          <w:jc w:val="right"/>
        </w:trPr>
        <w:tc>
          <w:tcPr>
            <w:tcW w:w="1166" w:type="dxa"/>
            <w:tcBorders>
              <w:top w:val="single" w:sz="4" w:space="0" w:color="auto"/>
              <w:left w:val="single" w:sz="4" w:space="0" w:color="auto"/>
            </w:tcBorders>
            <w:shd w:val="clear" w:color="auto" w:fill="FFFFFF"/>
          </w:tcPr>
          <w:p w:rsidR="00F00C16" w:rsidRDefault="00A00C58">
            <w:pPr>
              <w:pStyle w:val="120"/>
              <w:framePr w:w="8198" w:wrap="notBeside" w:vAnchor="text" w:hAnchor="text" w:xAlign="right" w:y="1"/>
              <w:shd w:val="clear" w:color="auto" w:fill="auto"/>
              <w:spacing w:after="0" w:line="240" w:lineRule="exact"/>
              <w:ind w:left="260"/>
            </w:pPr>
            <w:r>
              <w:rPr>
                <w:rStyle w:val="12TimesNewRoman12pt"/>
                <w:rFonts w:eastAsia="Century Gothic"/>
                <w:lang w:val="en-US" w:eastAsia="en-US" w:bidi="en-US"/>
              </w:rPr>
              <w:t>L02BX</w:t>
            </w:r>
          </w:p>
        </w:tc>
        <w:tc>
          <w:tcPr>
            <w:tcW w:w="1968" w:type="dxa"/>
            <w:tcBorders>
              <w:top w:val="single" w:sz="4" w:space="0" w:color="auto"/>
              <w:left w:val="single" w:sz="4" w:space="0" w:color="auto"/>
            </w:tcBorders>
            <w:shd w:val="clear" w:color="auto" w:fill="FFFFFF"/>
            <w:vAlign w:val="center"/>
          </w:tcPr>
          <w:p w:rsidR="00F00C16" w:rsidRDefault="00A00C58">
            <w:pPr>
              <w:pStyle w:val="120"/>
              <w:framePr w:w="8198" w:wrap="notBeside" w:vAnchor="text" w:hAnchor="text" w:xAlign="right" w:y="1"/>
              <w:shd w:val="clear" w:color="auto" w:fill="auto"/>
              <w:spacing w:after="0" w:line="283" w:lineRule="exact"/>
            </w:pPr>
            <w:r>
              <w:rPr>
                <w:rStyle w:val="12TimesNewRoman12pt"/>
                <w:rFonts w:eastAsia="Century Gothic"/>
              </w:rPr>
              <w:t>другие антагонисты гормонов и родственные соединения</w:t>
            </w:r>
          </w:p>
        </w:tc>
        <w:tc>
          <w:tcPr>
            <w:tcW w:w="2448" w:type="dxa"/>
            <w:tcBorders>
              <w:top w:val="single" w:sz="4" w:space="0" w:color="auto"/>
              <w:left w:val="single" w:sz="4" w:space="0" w:color="auto"/>
            </w:tcBorders>
            <w:shd w:val="clear" w:color="auto" w:fill="FFFFFF"/>
          </w:tcPr>
          <w:p w:rsidR="00F00C16" w:rsidRDefault="00A00C58">
            <w:pPr>
              <w:pStyle w:val="120"/>
              <w:framePr w:w="8198" w:wrap="notBeside" w:vAnchor="text" w:hAnchor="text" w:xAlign="right" w:y="1"/>
              <w:shd w:val="clear" w:color="auto" w:fill="auto"/>
              <w:spacing w:after="0" w:line="240" w:lineRule="exact"/>
              <w:jc w:val="center"/>
            </w:pPr>
            <w:r>
              <w:rPr>
                <w:rStyle w:val="12TimesNewRoman12pt"/>
                <w:rFonts w:eastAsia="Century Gothic"/>
              </w:rPr>
              <w:t>абиратерон</w:t>
            </w:r>
          </w:p>
        </w:tc>
        <w:tc>
          <w:tcPr>
            <w:tcW w:w="2616" w:type="dxa"/>
            <w:tcBorders>
              <w:top w:val="single" w:sz="4" w:space="0" w:color="auto"/>
              <w:left w:val="single" w:sz="4" w:space="0" w:color="auto"/>
              <w:right w:val="single" w:sz="4" w:space="0" w:color="auto"/>
            </w:tcBorders>
            <w:shd w:val="clear" w:color="auto" w:fill="FFFFFF"/>
          </w:tcPr>
          <w:p w:rsidR="00F00C16" w:rsidRDefault="00A00C58">
            <w:pPr>
              <w:pStyle w:val="120"/>
              <w:framePr w:w="8198" w:wrap="notBeside" w:vAnchor="text" w:hAnchor="text" w:xAlign="right" w:y="1"/>
              <w:shd w:val="clear" w:color="auto" w:fill="auto"/>
              <w:spacing w:after="0" w:line="240" w:lineRule="exact"/>
            </w:pPr>
            <w:r>
              <w:rPr>
                <w:rStyle w:val="12TimesNewRoman12pt"/>
                <w:rFonts w:eastAsia="Century Gothic"/>
              </w:rPr>
              <w:t>таблетки</w:t>
            </w:r>
          </w:p>
        </w:tc>
      </w:tr>
      <w:tr w:rsidR="00F00C16">
        <w:tblPrEx>
          <w:tblCellMar>
            <w:top w:w="0" w:type="dxa"/>
            <w:bottom w:w="0" w:type="dxa"/>
          </w:tblCellMar>
        </w:tblPrEx>
        <w:trPr>
          <w:trHeight w:hRule="exact" w:val="749"/>
          <w:jc w:val="right"/>
        </w:trPr>
        <w:tc>
          <w:tcPr>
            <w:tcW w:w="1166" w:type="dxa"/>
            <w:tcBorders>
              <w:top w:val="single" w:sz="4" w:space="0" w:color="auto"/>
              <w:left w:val="single" w:sz="4" w:space="0" w:color="auto"/>
            </w:tcBorders>
            <w:shd w:val="clear" w:color="auto" w:fill="FFFFFF"/>
          </w:tcPr>
          <w:p w:rsidR="00F00C16" w:rsidRDefault="00A00C58">
            <w:pPr>
              <w:pStyle w:val="120"/>
              <w:framePr w:w="8198" w:wrap="notBeside" w:vAnchor="text" w:hAnchor="text" w:xAlign="right" w:y="1"/>
              <w:shd w:val="clear" w:color="auto" w:fill="auto"/>
              <w:spacing w:after="0" w:line="240" w:lineRule="exact"/>
              <w:jc w:val="center"/>
            </w:pPr>
            <w:r>
              <w:rPr>
                <w:rStyle w:val="12TimesNewRoman12pt"/>
                <w:rFonts w:eastAsia="Century Gothic"/>
                <w:lang w:val="en-US" w:eastAsia="en-US" w:bidi="en-US"/>
              </w:rPr>
              <w:t>L03</w:t>
            </w:r>
          </w:p>
        </w:tc>
        <w:tc>
          <w:tcPr>
            <w:tcW w:w="1968" w:type="dxa"/>
            <w:tcBorders>
              <w:top w:val="single" w:sz="4" w:space="0" w:color="auto"/>
              <w:left w:val="single" w:sz="4" w:space="0" w:color="auto"/>
            </w:tcBorders>
            <w:shd w:val="clear" w:color="auto" w:fill="FFFFFF"/>
            <w:vAlign w:val="bottom"/>
          </w:tcPr>
          <w:p w:rsidR="00F00C16" w:rsidRDefault="00A00C58">
            <w:pPr>
              <w:pStyle w:val="120"/>
              <w:framePr w:w="8198" w:wrap="notBeside" w:vAnchor="text" w:hAnchor="text" w:xAlign="right" w:y="1"/>
              <w:shd w:val="clear" w:color="auto" w:fill="auto"/>
              <w:spacing w:after="120" w:line="240" w:lineRule="exact"/>
            </w:pPr>
            <w:r>
              <w:rPr>
                <w:rStyle w:val="12TimesNewRoman12pt"/>
                <w:rFonts w:eastAsia="Century Gothic"/>
              </w:rPr>
              <w:t>иммуностимуля</w:t>
            </w:r>
            <w:r>
              <w:rPr>
                <w:rStyle w:val="12TimesNewRoman12pt"/>
                <w:rFonts w:eastAsia="Century Gothic"/>
              </w:rPr>
              <w:softHyphen/>
            </w:r>
          </w:p>
          <w:p w:rsidR="00F00C16" w:rsidRDefault="00A00C58">
            <w:pPr>
              <w:pStyle w:val="120"/>
              <w:framePr w:w="8198" w:wrap="notBeside" w:vAnchor="text" w:hAnchor="text" w:xAlign="right" w:y="1"/>
              <w:shd w:val="clear" w:color="auto" w:fill="auto"/>
              <w:spacing w:before="120" w:after="0" w:line="240" w:lineRule="exact"/>
            </w:pPr>
            <w:r>
              <w:rPr>
                <w:rStyle w:val="12TimesNewRoman12pt"/>
                <w:rFonts w:eastAsia="Century Gothic"/>
              </w:rPr>
              <w:t>торы</w:t>
            </w:r>
          </w:p>
        </w:tc>
        <w:tc>
          <w:tcPr>
            <w:tcW w:w="2448" w:type="dxa"/>
            <w:tcBorders>
              <w:top w:val="single" w:sz="4" w:space="0" w:color="auto"/>
              <w:left w:val="single" w:sz="4" w:space="0" w:color="auto"/>
            </w:tcBorders>
            <w:shd w:val="clear" w:color="auto" w:fill="FFFFFF"/>
          </w:tcPr>
          <w:p w:rsidR="00F00C16" w:rsidRDefault="00F00C16">
            <w:pPr>
              <w:framePr w:w="8198" w:wrap="notBeside" w:vAnchor="text" w:hAnchor="text" w:xAlign="right" w:y="1"/>
              <w:rPr>
                <w:sz w:val="10"/>
                <w:szCs w:val="10"/>
              </w:rPr>
            </w:pPr>
          </w:p>
        </w:tc>
        <w:tc>
          <w:tcPr>
            <w:tcW w:w="2616" w:type="dxa"/>
            <w:tcBorders>
              <w:top w:val="single" w:sz="4" w:space="0" w:color="auto"/>
              <w:left w:val="single" w:sz="4" w:space="0" w:color="auto"/>
              <w:right w:val="single" w:sz="4" w:space="0" w:color="auto"/>
            </w:tcBorders>
            <w:shd w:val="clear" w:color="auto" w:fill="FFFFFF"/>
          </w:tcPr>
          <w:p w:rsidR="00F00C16" w:rsidRDefault="00F00C16">
            <w:pPr>
              <w:framePr w:w="8198" w:wrap="notBeside" w:vAnchor="text" w:hAnchor="text" w:xAlign="right" w:y="1"/>
              <w:rPr>
                <w:sz w:val="10"/>
                <w:szCs w:val="10"/>
              </w:rPr>
            </w:pPr>
          </w:p>
        </w:tc>
      </w:tr>
      <w:tr w:rsidR="00F00C16">
        <w:tblPrEx>
          <w:tblCellMar>
            <w:top w:w="0" w:type="dxa"/>
            <w:bottom w:w="0" w:type="dxa"/>
          </w:tblCellMar>
        </w:tblPrEx>
        <w:trPr>
          <w:trHeight w:hRule="exact" w:val="749"/>
          <w:jc w:val="right"/>
        </w:trPr>
        <w:tc>
          <w:tcPr>
            <w:tcW w:w="1166" w:type="dxa"/>
            <w:tcBorders>
              <w:top w:val="single" w:sz="4" w:space="0" w:color="auto"/>
              <w:left w:val="single" w:sz="4" w:space="0" w:color="auto"/>
            </w:tcBorders>
            <w:shd w:val="clear" w:color="auto" w:fill="FFFFFF"/>
          </w:tcPr>
          <w:p w:rsidR="00F00C16" w:rsidRDefault="00A00C58">
            <w:pPr>
              <w:pStyle w:val="120"/>
              <w:framePr w:w="8198" w:wrap="notBeside" w:vAnchor="text" w:hAnchor="text" w:xAlign="right" w:y="1"/>
              <w:shd w:val="clear" w:color="auto" w:fill="auto"/>
              <w:spacing w:after="0" w:line="240" w:lineRule="exact"/>
              <w:ind w:left="260"/>
            </w:pPr>
            <w:r>
              <w:rPr>
                <w:rStyle w:val="12TimesNewRoman12pt"/>
                <w:rFonts w:eastAsia="Century Gothic"/>
                <w:lang w:val="en-US" w:eastAsia="en-US" w:bidi="en-US"/>
              </w:rPr>
              <w:t>L03A</w:t>
            </w:r>
          </w:p>
        </w:tc>
        <w:tc>
          <w:tcPr>
            <w:tcW w:w="1968" w:type="dxa"/>
            <w:tcBorders>
              <w:top w:val="single" w:sz="4" w:space="0" w:color="auto"/>
              <w:left w:val="single" w:sz="4" w:space="0" w:color="auto"/>
            </w:tcBorders>
            <w:shd w:val="clear" w:color="auto" w:fill="FFFFFF"/>
            <w:vAlign w:val="bottom"/>
          </w:tcPr>
          <w:p w:rsidR="00F00C16" w:rsidRDefault="00A00C58">
            <w:pPr>
              <w:pStyle w:val="120"/>
              <w:framePr w:w="8198" w:wrap="notBeside" w:vAnchor="text" w:hAnchor="text" w:xAlign="right" w:y="1"/>
              <w:shd w:val="clear" w:color="auto" w:fill="auto"/>
              <w:spacing w:after="120" w:line="240" w:lineRule="exact"/>
            </w:pPr>
            <w:r>
              <w:rPr>
                <w:rStyle w:val="12TimesNewRoman12pt"/>
                <w:rFonts w:eastAsia="Century Gothic"/>
              </w:rPr>
              <w:t>иммуностимуля</w:t>
            </w:r>
            <w:r>
              <w:rPr>
                <w:rStyle w:val="12TimesNewRoman12pt"/>
                <w:rFonts w:eastAsia="Century Gothic"/>
              </w:rPr>
              <w:softHyphen/>
            </w:r>
          </w:p>
          <w:p w:rsidR="00F00C16" w:rsidRDefault="00A00C58">
            <w:pPr>
              <w:pStyle w:val="120"/>
              <w:framePr w:w="8198" w:wrap="notBeside" w:vAnchor="text" w:hAnchor="text" w:xAlign="right" w:y="1"/>
              <w:shd w:val="clear" w:color="auto" w:fill="auto"/>
              <w:spacing w:before="120" w:after="0" w:line="240" w:lineRule="exact"/>
            </w:pPr>
            <w:r>
              <w:rPr>
                <w:rStyle w:val="12TimesNewRoman12pt"/>
                <w:rFonts w:eastAsia="Century Gothic"/>
              </w:rPr>
              <w:t>торы</w:t>
            </w:r>
          </w:p>
        </w:tc>
        <w:tc>
          <w:tcPr>
            <w:tcW w:w="2448" w:type="dxa"/>
            <w:tcBorders>
              <w:top w:val="single" w:sz="4" w:space="0" w:color="auto"/>
              <w:left w:val="single" w:sz="4" w:space="0" w:color="auto"/>
            </w:tcBorders>
            <w:shd w:val="clear" w:color="auto" w:fill="FFFFFF"/>
          </w:tcPr>
          <w:p w:rsidR="00F00C16" w:rsidRDefault="00F00C16">
            <w:pPr>
              <w:framePr w:w="8198" w:wrap="notBeside" w:vAnchor="text" w:hAnchor="text" w:xAlign="right" w:y="1"/>
              <w:rPr>
                <w:sz w:val="10"/>
                <w:szCs w:val="10"/>
              </w:rPr>
            </w:pPr>
          </w:p>
        </w:tc>
        <w:tc>
          <w:tcPr>
            <w:tcW w:w="2616" w:type="dxa"/>
            <w:tcBorders>
              <w:top w:val="single" w:sz="4" w:space="0" w:color="auto"/>
              <w:left w:val="single" w:sz="4" w:space="0" w:color="auto"/>
              <w:right w:val="single" w:sz="4" w:space="0" w:color="auto"/>
            </w:tcBorders>
            <w:shd w:val="clear" w:color="auto" w:fill="FFFFFF"/>
          </w:tcPr>
          <w:p w:rsidR="00F00C16" w:rsidRDefault="00F00C16">
            <w:pPr>
              <w:framePr w:w="8198" w:wrap="notBeside" w:vAnchor="text" w:hAnchor="text" w:xAlign="right" w:y="1"/>
              <w:rPr>
                <w:sz w:val="10"/>
                <w:szCs w:val="10"/>
              </w:rPr>
            </w:pPr>
          </w:p>
        </w:tc>
      </w:tr>
      <w:tr w:rsidR="00F00C16">
        <w:tblPrEx>
          <w:tblCellMar>
            <w:top w:w="0" w:type="dxa"/>
            <w:bottom w:w="0" w:type="dxa"/>
          </w:tblCellMar>
        </w:tblPrEx>
        <w:trPr>
          <w:trHeight w:hRule="exact" w:val="1598"/>
          <w:jc w:val="right"/>
        </w:trPr>
        <w:tc>
          <w:tcPr>
            <w:tcW w:w="1166" w:type="dxa"/>
            <w:tcBorders>
              <w:top w:val="single" w:sz="4" w:space="0" w:color="auto"/>
              <w:left w:val="single" w:sz="4" w:space="0" w:color="auto"/>
            </w:tcBorders>
            <w:shd w:val="clear" w:color="auto" w:fill="FFFFFF"/>
          </w:tcPr>
          <w:p w:rsidR="00F00C16" w:rsidRDefault="00A00C58">
            <w:pPr>
              <w:pStyle w:val="120"/>
              <w:framePr w:w="8198" w:wrap="notBeside" w:vAnchor="text" w:hAnchor="text" w:xAlign="right" w:y="1"/>
              <w:shd w:val="clear" w:color="auto" w:fill="auto"/>
              <w:spacing w:after="0" w:line="240" w:lineRule="exact"/>
              <w:ind w:left="260"/>
            </w:pPr>
            <w:r>
              <w:rPr>
                <w:rStyle w:val="12TimesNewRoman12pt"/>
                <w:rFonts w:eastAsia="Century Gothic"/>
                <w:lang w:val="en-US" w:eastAsia="en-US" w:bidi="en-US"/>
              </w:rPr>
              <w:t>L03AA</w:t>
            </w:r>
          </w:p>
        </w:tc>
        <w:tc>
          <w:tcPr>
            <w:tcW w:w="1968" w:type="dxa"/>
            <w:tcBorders>
              <w:top w:val="single" w:sz="4" w:space="0" w:color="auto"/>
              <w:left w:val="single" w:sz="4" w:space="0" w:color="auto"/>
            </w:tcBorders>
            <w:shd w:val="clear" w:color="auto" w:fill="FFFFFF"/>
          </w:tcPr>
          <w:p w:rsidR="00F00C16" w:rsidRDefault="00A00C58">
            <w:pPr>
              <w:pStyle w:val="120"/>
              <w:framePr w:w="8198" w:wrap="notBeside" w:vAnchor="text" w:hAnchor="text" w:xAlign="right" w:y="1"/>
              <w:shd w:val="clear" w:color="auto" w:fill="auto"/>
              <w:spacing w:after="0" w:line="288" w:lineRule="exact"/>
            </w:pPr>
            <w:r>
              <w:rPr>
                <w:rStyle w:val="12TimesNewRoman12pt"/>
                <w:rFonts w:eastAsia="Century Gothic"/>
              </w:rPr>
              <w:t>колониестимули</w:t>
            </w:r>
            <w:r>
              <w:rPr>
                <w:rStyle w:val="12TimesNewRoman12pt"/>
                <w:rFonts w:eastAsia="Century Gothic"/>
              </w:rPr>
              <w:softHyphen/>
              <w:t>рующие факторы</w:t>
            </w:r>
          </w:p>
        </w:tc>
        <w:tc>
          <w:tcPr>
            <w:tcW w:w="2448" w:type="dxa"/>
            <w:tcBorders>
              <w:top w:val="single" w:sz="4" w:space="0" w:color="auto"/>
              <w:left w:val="single" w:sz="4" w:space="0" w:color="auto"/>
            </w:tcBorders>
            <w:shd w:val="clear" w:color="auto" w:fill="FFFFFF"/>
          </w:tcPr>
          <w:p w:rsidR="00F00C16" w:rsidRDefault="00A00C58">
            <w:pPr>
              <w:pStyle w:val="120"/>
              <w:framePr w:w="8198" w:wrap="notBeside" w:vAnchor="text" w:hAnchor="text" w:xAlign="right" w:y="1"/>
              <w:shd w:val="clear" w:color="auto" w:fill="auto"/>
              <w:spacing w:after="0" w:line="240" w:lineRule="exact"/>
              <w:jc w:val="center"/>
            </w:pPr>
            <w:r>
              <w:rPr>
                <w:rStyle w:val="12TimesNewRoman12pt"/>
                <w:rFonts w:eastAsia="Century Gothic"/>
              </w:rPr>
              <w:t>фил! растим</w:t>
            </w:r>
          </w:p>
        </w:tc>
        <w:tc>
          <w:tcPr>
            <w:tcW w:w="2616" w:type="dxa"/>
            <w:tcBorders>
              <w:top w:val="single" w:sz="4" w:space="0" w:color="auto"/>
              <w:left w:val="single" w:sz="4" w:space="0" w:color="auto"/>
              <w:right w:val="single" w:sz="4" w:space="0" w:color="auto"/>
            </w:tcBorders>
            <w:shd w:val="clear" w:color="auto" w:fill="FFFFFF"/>
            <w:vAlign w:val="bottom"/>
          </w:tcPr>
          <w:p w:rsidR="00F00C16" w:rsidRDefault="00A00C58">
            <w:pPr>
              <w:pStyle w:val="120"/>
              <w:framePr w:w="8198" w:wrap="notBeside" w:vAnchor="text" w:hAnchor="text" w:xAlign="right" w:y="1"/>
              <w:shd w:val="clear" w:color="auto" w:fill="auto"/>
              <w:spacing w:after="0" w:line="283" w:lineRule="exact"/>
            </w:pPr>
            <w:r>
              <w:rPr>
                <w:rStyle w:val="12TimesNewRoman12pt"/>
                <w:rFonts w:eastAsia="Century Gothic"/>
              </w:rPr>
              <w:t>раствор для внутривенного и подкожного введения; раствор для подкожного введения</w:t>
            </w:r>
          </w:p>
        </w:tc>
      </w:tr>
      <w:tr w:rsidR="00F00C16">
        <w:tblPrEx>
          <w:tblCellMar>
            <w:top w:w="0" w:type="dxa"/>
            <w:bottom w:w="0" w:type="dxa"/>
          </w:tblCellMar>
        </w:tblPrEx>
        <w:trPr>
          <w:trHeight w:hRule="exact" w:val="4738"/>
          <w:jc w:val="right"/>
        </w:trPr>
        <w:tc>
          <w:tcPr>
            <w:tcW w:w="1166" w:type="dxa"/>
            <w:tcBorders>
              <w:top w:val="single" w:sz="4" w:space="0" w:color="auto"/>
              <w:left w:val="single" w:sz="4" w:space="0" w:color="auto"/>
              <w:bottom w:val="single" w:sz="4" w:space="0" w:color="auto"/>
            </w:tcBorders>
            <w:shd w:val="clear" w:color="auto" w:fill="FFFFFF"/>
          </w:tcPr>
          <w:p w:rsidR="00F00C16" w:rsidRDefault="00A00C58">
            <w:pPr>
              <w:pStyle w:val="120"/>
              <w:framePr w:w="8198" w:wrap="notBeside" w:vAnchor="text" w:hAnchor="text" w:xAlign="right" w:y="1"/>
              <w:shd w:val="clear" w:color="auto" w:fill="auto"/>
              <w:spacing w:after="0" w:line="240" w:lineRule="exact"/>
              <w:ind w:left="260"/>
            </w:pPr>
            <w:r>
              <w:rPr>
                <w:rStyle w:val="12TimesNewRoman12pt"/>
                <w:rFonts w:eastAsia="Century Gothic"/>
                <w:lang w:val="en-US" w:eastAsia="en-US" w:bidi="en-US"/>
              </w:rPr>
              <w:t>L03AB</w:t>
            </w:r>
          </w:p>
        </w:tc>
        <w:tc>
          <w:tcPr>
            <w:tcW w:w="1968" w:type="dxa"/>
            <w:tcBorders>
              <w:top w:val="single" w:sz="4" w:space="0" w:color="auto"/>
              <w:left w:val="single" w:sz="4" w:space="0" w:color="auto"/>
              <w:bottom w:val="single" w:sz="4" w:space="0" w:color="auto"/>
            </w:tcBorders>
            <w:shd w:val="clear" w:color="auto" w:fill="FFFFFF"/>
          </w:tcPr>
          <w:p w:rsidR="00F00C16" w:rsidRDefault="00A00C58">
            <w:pPr>
              <w:pStyle w:val="120"/>
              <w:framePr w:w="8198" w:wrap="notBeside" w:vAnchor="text" w:hAnchor="text" w:xAlign="right" w:y="1"/>
              <w:shd w:val="clear" w:color="auto" w:fill="auto"/>
              <w:spacing w:after="0" w:line="240" w:lineRule="exact"/>
            </w:pPr>
            <w:r>
              <w:rPr>
                <w:rStyle w:val="12TimesNewRoman12pt"/>
                <w:rFonts w:eastAsia="Century Gothic"/>
              </w:rPr>
              <w:t>интерфероны</w:t>
            </w:r>
          </w:p>
        </w:tc>
        <w:tc>
          <w:tcPr>
            <w:tcW w:w="2448" w:type="dxa"/>
            <w:tcBorders>
              <w:top w:val="single" w:sz="4" w:space="0" w:color="auto"/>
              <w:left w:val="single" w:sz="4" w:space="0" w:color="auto"/>
              <w:bottom w:val="single" w:sz="4" w:space="0" w:color="auto"/>
            </w:tcBorders>
            <w:shd w:val="clear" w:color="auto" w:fill="FFFFFF"/>
          </w:tcPr>
          <w:p w:rsidR="00F00C16" w:rsidRDefault="00A00C58">
            <w:pPr>
              <w:pStyle w:val="120"/>
              <w:framePr w:w="8198" w:wrap="notBeside" w:vAnchor="text" w:hAnchor="text" w:xAlign="right" w:y="1"/>
              <w:shd w:val="clear" w:color="auto" w:fill="auto"/>
              <w:spacing w:after="0" w:line="240" w:lineRule="exact"/>
              <w:ind w:left="280"/>
            </w:pPr>
            <w:r>
              <w:rPr>
                <w:rStyle w:val="12TimesNewRoman12pt"/>
                <w:rFonts w:eastAsia="Century Gothic"/>
              </w:rPr>
              <w:t>интерферон альфа</w:t>
            </w:r>
          </w:p>
        </w:tc>
        <w:tc>
          <w:tcPr>
            <w:tcW w:w="2616" w:type="dxa"/>
            <w:tcBorders>
              <w:top w:val="single" w:sz="4" w:space="0" w:color="auto"/>
              <w:left w:val="single" w:sz="4" w:space="0" w:color="auto"/>
              <w:bottom w:val="single" w:sz="4" w:space="0" w:color="auto"/>
              <w:right w:val="single" w:sz="4" w:space="0" w:color="auto"/>
            </w:tcBorders>
            <w:shd w:val="clear" w:color="auto" w:fill="FFFFFF"/>
            <w:vAlign w:val="center"/>
          </w:tcPr>
          <w:p w:rsidR="00F00C16" w:rsidRDefault="00A00C58">
            <w:pPr>
              <w:pStyle w:val="120"/>
              <w:framePr w:w="8198" w:wrap="notBeside" w:vAnchor="text" w:hAnchor="text" w:xAlign="right" w:y="1"/>
              <w:shd w:val="clear" w:color="auto" w:fill="auto"/>
              <w:spacing w:after="0" w:line="283" w:lineRule="exact"/>
            </w:pPr>
            <w:r>
              <w:rPr>
                <w:rStyle w:val="12TimesNewRoman12pt"/>
                <w:rFonts w:eastAsia="Century Gothic"/>
              </w:rPr>
              <w:t>гель для местного и наружного применения; капли назальные; лиофилизат для приготовления раствора для внутримышечного и подкожного введения; лиофилизат для приготовления раетвора для внутримышечного, еубконъюнктиваль- ного введения и закапывания в глаз;</w:t>
            </w:r>
          </w:p>
        </w:tc>
      </w:tr>
    </w:tbl>
    <w:p w:rsidR="00F00C16" w:rsidRDefault="00F00C16">
      <w:pPr>
        <w:framePr w:w="8198" w:wrap="notBeside" w:vAnchor="text" w:hAnchor="text" w:xAlign="right" w:y="1"/>
        <w:rPr>
          <w:sz w:val="2"/>
          <w:szCs w:val="2"/>
        </w:rPr>
      </w:pPr>
    </w:p>
    <w:p w:rsidR="00F00C16" w:rsidRDefault="00F00C16">
      <w:pPr>
        <w:rPr>
          <w:sz w:val="2"/>
          <w:szCs w:val="2"/>
        </w:rPr>
      </w:pPr>
    </w:p>
    <w:tbl>
      <w:tblPr>
        <w:tblOverlap w:val="never"/>
        <w:tblW w:w="0" w:type="auto"/>
        <w:jc w:val="right"/>
        <w:tblLayout w:type="fixed"/>
        <w:tblCellMar>
          <w:left w:w="10" w:type="dxa"/>
          <w:right w:w="10" w:type="dxa"/>
        </w:tblCellMar>
        <w:tblLook w:val="04A0" w:firstRow="1" w:lastRow="0" w:firstColumn="1" w:lastColumn="0" w:noHBand="0" w:noVBand="1"/>
      </w:tblPr>
      <w:tblGrid>
        <w:gridCol w:w="1166"/>
        <w:gridCol w:w="1978"/>
        <w:gridCol w:w="2438"/>
        <w:gridCol w:w="2611"/>
      </w:tblGrid>
      <w:tr w:rsidR="00F00C16">
        <w:tblPrEx>
          <w:tblCellMar>
            <w:top w:w="0" w:type="dxa"/>
            <w:bottom w:w="0" w:type="dxa"/>
          </w:tblCellMar>
        </w:tblPrEx>
        <w:trPr>
          <w:trHeight w:hRule="exact" w:val="1646"/>
          <w:jc w:val="right"/>
        </w:trPr>
        <w:tc>
          <w:tcPr>
            <w:tcW w:w="1166" w:type="dxa"/>
            <w:tcBorders>
              <w:top w:val="single" w:sz="4" w:space="0" w:color="auto"/>
              <w:left w:val="single" w:sz="4" w:space="0" w:color="auto"/>
            </w:tcBorders>
            <w:shd w:val="clear" w:color="auto" w:fill="FFFFFF"/>
            <w:vAlign w:val="center"/>
          </w:tcPr>
          <w:p w:rsidR="00F00C16" w:rsidRDefault="00A00C58">
            <w:pPr>
              <w:pStyle w:val="120"/>
              <w:framePr w:w="8194" w:wrap="notBeside" w:vAnchor="text" w:hAnchor="text" w:xAlign="right" w:y="1"/>
              <w:shd w:val="clear" w:color="auto" w:fill="auto"/>
              <w:spacing w:after="0" w:line="240" w:lineRule="exact"/>
            </w:pPr>
            <w:r>
              <w:rPr>
                <w:rStyle w:val="12TimesNewRoman12pt"/>
                <w:rFonts w:eastAsia="Century Gothic"/>
              </w:rPr>
              <w:lastRenderedPageBreak/>
              <w:t>Код ЛТХ</w:t>
            </w:r>
          </w:p>
        </w:tc>
        <w:tc>
          <w:tcPr>
            <w:tcW w:w="1978" w:type="dxa"/>
            <w:tcBorders>
              <w:top w:val="single" w:sz="4" w:space="0" w:color="auto"/>
              <w:left w:val="single" w:sz="4" w:space="0" w:color="auto"/>
            </w:tcBorders>
            <w:shd w:val="clear" w:color="auto" w:fill="FFFFFF"/>
            <w:vAlign w:val="bottom"/>
          </w:tcPr>
          <w:p w:rsidR="00F00C16" w:rsidRDefault="00A00C58">
            <w:pPr>
              <w:pStyle w:val="120"/>
              <w:framePr w:w="8194" w:wrap="notBeside" w:vAnchor="text" w:hAnchor="text" w:xAlign="right" w:y="1"/>
              <w:shd w:val="clear" w:color="auto" w:fill="auto"/>
              <w:spacing w:after="0" w:line="283" w:lineRule="exact"/>
              <w:jc w:val="center"/>
            </w:pPr>
            <w:r>
              <w:rPr>
                <w:rStyle w:val="12TimesNewRoman12pt"/>
                <w:rFonts w:eastAsia="Century Gothic"/>
              </w:rPr>
              <w:t>Лнатомо-</w:t>
            </w:r>
          </w:p>
          <w:p w:rsidR="00F00C16" w:rsidRDefault="00A00C58">
            <w:pPr>
              <w:pStyle w:val="120"/>
              <w:framePr w:w="8194" w:wrap="notBeside" w:vAnchor="text" w:hAnchor="text" w:xAlign="right" w:y="1"/>
              <w:shd w:val="clear" w:color="auto" w:fill="auto"/>
              <w:spacing w:after="0" w:line="283" w:lineRule="exact"/>
              <w:ind w:left="140"/>
            </w:pPr>
            <w:r>
              <w:rPr>
                <w:rStyle w:val="12TimesNewRoman12pt"/>
                <w:rFonts w:eastAsia="Century Gothic"/>
              </w:rPr>
              <w:t>терапевтическо-</w:t>
            </w:r>
          </w:p>
          <w:p w:rsidR="00F00C16" w:rsidRDefault="00A00C58">
            <w:pPr>
              <w:pStyle w:val="120"/>
              <w:framePr w:w="8194" w:wrap="notBeside" w:vAnchor="text" w:hAnchor="text" w:xAlign="right" w:y="1"/>
              <w:shd w:val="clear" w:color="auto" w:fill="auto"/>
              <w:spacing w:after="0" w:line="283" w:lineRule="exact"/>
              <w:jc w:val="center"/>
            </w:pPr>
            <w:r>
              <w:rPr>
                <w:rStyle w:val="12TimesNewRoman12pt"/>
                <w:rFonts w:eastAsia="Century Gothic"/>
              </w:rPr>
              <w:t>химическая</w:t>
            </w:r>
          </w:p>
          <w:p w:rsidR="00F00C16" w:rsidRDefault="00A00C58">
            <w:pPr>
              <w:pStyle w:val="120"/>
              <w:framePr w:w="8194" w:wrap="notBeside" w:vAnchor="text" w:hAnchor="text" w:xAlign="right" w:y="1"/>
              <w:shd w:val="clear" w:color="auto" w:fill="auto"/>
              <w:spacing w:after="0" w:line="283" w:lineRule="exact"/>
              <w:ind w:left="140"/>
            </w:pPr>
            <w:r>
              <w:rPr>
                <w:rStyle w:val="12TimesNewRoman12pt"/>
                <w:rFonts w:eastAsia="Century Gothic"/>
              </w:rPr>
              <w:t>классификация</w:t>
            </w:r>
          </w:p>
          <w:p w:rsidR="00F00C16" w:rsidRDefault="00A00C58">
            <w:pPr>
              <w:pStyle w:val="120"/>
              <w:framePr w:w="8194" w:wrap="notBeside" w:vAnchor="text" w:hAnchor="text" w:xAlign="right" w:y="1"/>
              <w:shd w:val="clear" w:color="auto" w:fill="auto"/>
              <w:spacing w:after="0" w:line="283" w:lineRule="exact"/>
              <w:jc w:val="center"/>
            </w:pPr>
            <w:r>
              <w:rPr>
                <w:rStyle w:val="12TimesNewRoman12pt"/>
                <w:rFonts w:eastAsia="Century Gothic"/>
              </w:rPr>
              <w:t>(АТХ)</w:t>
            </w:r>
          </w:p>
        </w:tc>
        <w:tc>
          <w:tcPr>
            <w:tcW w:w="2438" w:type="dxa"/>
            <w:tcBorders>
              <w:top w:val="single" w:sz="4" w:space="0" w:color="auto"/>
              <w:left w:val="single" w:sz="4" w:space="0" w:color="auto"/>
            </w:tcBorders>
            <w:shd w:val="clear" w:color="auto" w:fill="FFFFFF"/>
            <w:vAlign w:val="center"/>
          </w:tcPr>
          <w:p w:rsidR="00F00C16" w:rsidRDefault="00A00C58">
            <w:pPr>
              <w:pStyle w:val="120"/>
              <w:framePr w:w="8194" w:wrap="notBeside" w:vAnchor="text" w:hAnchor="text" w:xAlign="right" w:y="1"/>
              <w:shd w:val="clear" w:color="auto" w:fill="auto"/>
              <w:spacing w:after="120" w:line="240" w:lineRule="exact"/>
              <w:jc w:val="center"/>
            </w:pPr>
            <w:r>
              <w:rPr>
                <w:rStyle w:val="12TimesNewRoman12pt"/>
                <w:rFonts w:eastAsia="Century Gothic"/>
              </w:rPr>
              <w:t>Лекарственные</w:t>
            </w:r>
          </w:p>
          <w:p w:rsidR="00F00C16" w:rsidRDefault="00A00C58">
            <w:pPr>
              <w:pStyle w:val="120"/>
              <w:framePr w:w="8194" w:wrap="notBeside" w:vAnchor="text" w:hAnchor="text" w:xAlign="right" w:y="1"/>
              <w:shd w:val="clear" w:color="auto" w:fill="auto"/>
              <w:spacing w:before="120" w:after="0" w:line="240" w:lineRule="exact"/>
              <w:jc w:val="center"/>
            </w:pPr>
            <w:r>
              <w:rPr>
                <w:rStyle w:val="12TimesNewRoman12pt"/>
                <w:rFonts w:eastAsia="Century Gothic"/>
              </w:rPr>
              <w:t>препараты</w:t>
            </w:r>
          </w:p>
        </w:tc>
        <w:tc>
          <w:tcPr>
            <w:tcW w:w="2611"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8194" w:wrap="notBeside" w:vAnchor="text" w:hAnchor="text" w:xAlign="right" w:y="1"/>
              <w:shd w:val="clear" w:color="auto" w:fill="auto"/>
              <w:spacing w:after="0" w:line="240" w:lineRule="exact"/>
            </w:pPr>
            <w:r>
              <w:rPr>
                <w:rStyle w:val="12TimesNewRoman12pt"/>
                <w:rFonts w:eastAsia="Century Gothic"/>
              </w:rPr>
              <w:t>Лекарственные формы</w:t>
            </w:r>
          </w:p>
        </w:tc>
      </w:tr>
      <w:tr w:rsidR="00F00C16">
        <w:tblPrEx>
          <w:tblCellMar>
            <w:top w:w="0" w:type="dxa"/>
            <w:bottom w:w="0" w:type="dxa"/>
          </w:tblCellMar>
        </w:tblPrEx>
        <w:trPr>
          <w:trHeight w:hRule="exact" w:val="9586"/>
          <w:jc w:val="right"/>
        </w:trPr>
        <w:tc>
          <w:tcPr>
            <w:tcW w:w="1166" w:type="dxa"/>
            <w:tcBorders>
              <w:top w:val="single" w:sz="4" w:space="0" w:color="auto"/>
              <w:left w:val="single" w:sz="4" w:space="0" w:color="auto"/>
              <w:bottom w:val="single" w:sz="4" w:space="0" w:color="auto"/>
            </w:tcBorders>
            <w:shd w:val="clear" w:color="auto" w:fill="FFFFFF"/>
          </w:tcPr>
          <w:p w:rsidR="00F00C16" w:rsidRDefault="00F00C16">
            <w:pPr>
              <w:framePr w:w="8194" w:wrap="notBeside" w:vAnchor="text" w:hAnchor="text" w:xAlign="right" w:y="1"/>
              <w:rPr>
                <w:sz w:val="10"/>
                <w:szCs w:val="10"/>
              </w:rPr>
            </w:pPr>
          </w:p>
        </w:tc>
        <w:tc>
          <w:tcPr>
            <w:tcW w:w="1978" w:type="dxa"/>
            <w:tcBorders>
              <w:top w:val="single" w:sz="4" w:space="0" w:color="auto"/>
              <w:left w:val="single" w:sz="4" w:space="0" w:color="auto"/>
              <w:bottom w:val="single" w:sz="4" w:space="0" w:color="auto"/>
            </w:tcBorders>
            <w:shd w:val="clear" w:color="auto" w:fill="FFFFFF"/>
          </w:tcPr>
          <w:p w:rsidR="00F00C16" w:rsidRDefault="00F00C16">
            <w:pPr>
              <w:framePr w:w="8194" w:wrap="notBeside" w:vAnchor="text" w:hAnchor="text" w:xAlign="right" w:y="1"/>
              <w:rPr>
                <w:sz w:val="10"/>
                <w:szCs w:val="10"/>
              </w:rPr>
            </w:pPr>
          </w:p>
        </w:tc>
        <w:tc>
          <w:tcPr>
            <w:tcW w:w="2438" w:type="dxa"/>
            <w:tcBorders>
              <w:top w:val="single" w:sz="4" w:space="0" w:color="auto"/>
              <w:left w:val="single" w:sz="4" w:space="0" w:color="auto"/>
              <w:bottom w:val="single" w:sz="4" w:space="0" w:color="auto"/>
            </w:tcBorders>
            <w:shd w:val="clear" w:color="auto" w:fill="FFFFFF"/>
          </w:tcPr>
          <w:p w:rsidR="00F00C16" w:rsidRDefault="00F00C16">
            <w:pPr>
              <w:framePr w:w="8194" w:wrap="notBeside" w:vAnchor="text" w:hAnchor="text" w:xAlign="right" w:y="1"/>
              <w:rPr>
                <w:sz w:val="10"/>
                <w:szCs w:val="10"/>
              </w:rPr>
            </w:pPr>
          </w:p>
        </w:tc>
        <w:tc>
          <w:tcPr>
            <w:tcW w:w="2611" w:type="dxa"/>
            <w:tcBorders>
              <w:top w:val="single" w:sz="4" w:space="0" w:color="auto"/>
              <w:left w:val="single" w:sz="4" w:space="0" w:color="auto"/>
              <w:bottom w:val="single" w:sz="4" w:space="0" w:color="auto"/>
              <w:right w:val="single" w:sz="4" w:space="0" w:color="auto"/>
            </w:tcBorders>
            <w:shd w:val="clear" w:color="auto" w:fill="FFFFFF"/>
            <w:vAlign w:val="bottom"/>
          </w:tcPr>
          <w:p w:rsidR="00F00C16" w:rsidRDefault="00A00C58">
            <w:pPr>
              <w:pStyle w:val="120"/>
              <w:framePr w:w="8194" w:wrap="notBeside" w:vAnchor="text" w:hAnchor="text" w:xAlign="right" w:y="1"/>
              <w:shd w:val="clear" w:color="auto" w:fill="auto"/>
              <w:spacing w:after="0" w:line="283" w:lineRule="exact"/>
            </w:pPr>
            <w:r>
              <w:rPr>
                <w:rStyle w:val="12TimesNewRoman12pt"/>
                <w:rFonts w:eastAsia="Century Gothic"/>
              </w:rPr>
              <w:t xml:space="preserve">лиофилизат для приготовления раствора для ингран азольного введения; лиофилизат для приготовления раствора для инъекций; </w:t>
            </w:r>
            <w:r>
              <w:rPr>
                <w:rStyle w:val="12TimesNewRoman115pt"/>
                <w:rFonts w:eastAsia="Century Gothic"/>
              </w:rPr>
              <w:t xml:space="preserve">лиофилизат </w:t>
            </w:r>
            <w:r>
              <w:rPr>
                <w:rStyle w:val="12TimesNewRoman12pt"/>
                <w:rFonts w:eastAsia="Century Gothic"/>
              </w:rPr>
              <w:t>для приготовления раствора для инъекций и местного применения; лиофилизат для приготовления суспензии для приема внутрь;</w:t>
            </w:r>
          </w:p>
          <w:p w:rsidR="00F00C16" w:rsidRDefault="00A00C58">
            <w:pPr>
              <w:pStyle w:val="120"/>
              <w:framePr w:w="8194" w:wrap="notBeside" w:vAnchor="text" w:hAnchor="text" w:xAlign="right" w:y="1"/>
              <w:shd w:val="clear" w:color="auto" w:fill="auto"/>
              <w:spacing w:after="0" w:line="283" w:lineRule="exact"/>
            </w:pPr>
            <w:r>
              <w:rPr>
                <w:rStyle w:val="12TimesNewRoman12pt"/>
                <w:rFonts w:eastAsia="Century Gothic"/>
              </w:rPr>
              <w:t>мазь для наружного и местного применения; раствор для внутримышечного, субконьюнктиваль</w:t>
            </w:r>
            <w:r>
              <w:rPr>
                <w:rStyle w:val="12TimesNewRoman12pt"/>
                <w:rFonts w:eastAsia="Century Gothic"/>
              </w:rPr>
              <w:softHyphen/>
              <w:t xml:space="preserve">ного введения и закапывания в глаз; раствор для </w:t>
            </w:r>
            <w:r>
              <w:rPr>
                <w:rStyle w:val="12TimesNewRoman115pt"/>
                <w:rFonts w:eastAsia="Century Gothic"/>
              </w:rPr>
              <w:t xml:space="preserve">инъекций; </w:t>
            </w:r>
            <w:r>
              <w:rPr>
                <w:rStyle w:val="12TimesNewRoman12pt"/>
                <w:rFonts w:eastAsia="Century Gothic"/>
              </w:rPr>
              <w:t xml:space="preserve">раствор для внутривенного и подкожного введения; раствор для подкожного введения; </w:t>
            </w:r>
            <w:r>
              <w:rPr>
                <w:rStyle w:val="12TimesNewRoman115pt"/>
                <w:rFonts w:eastAsia="Century Gothic"/>
              </w:rPr>
              <w:t xml:space="preserve">суппозитории </w:t>
            </w:r>
            <w:r>
              <w:rPr>
                <w:rStyle w:val="12TimesNewRoman12pt"/>
                <w:rFonts w:eastAsia="Century Gothic"/>
              </w:rPr>
              <w:t>ректальные</w:t>
            </w:r>
          </w:p>
        </w:tc>
      </w:tr>
    </w:tbl>
    <w:p w:rsidR="00F00C16" w:rsidRDefault="00F00C16">
      <w:pPr>
        <w:framePr w:w="8194" w:wrap="notBeside" w:vAnchor="text" w:hAnchor="text" w:xAlign="right" w:y="1"/>
        <w:rPr>
          <w:sz w:val="2"/>
          <w:szCs w:val="2"/>
        </w:rPr>
      </w:pPr>
    </w:p>
    <w:p w:rsidR="00F00C16" w:rsidRDefault="00F00C16">
      <w:pPr>
        <w:rPr>
          <w:sz w:val="2"/>
          <w:szCs w:val="2"/>
        </w:rPr>
      </w:pPr>
    </w:p>
    <w:tbl>
      <w:tblPr>
        <w:tblOverlap w:val="never"/>
        <w:tblW w:w="0" w:type="auto"/>
        <w:jc w:val="right"/>
        <w:tblLayout w:type="fixed"/>
        <w:tblCellMar>
          <w:left w:w="10" w:type="dxa"/>
          <w:right w:w="10" w:type="dxa"/>
        </w:tblCellMar>
        <w:tblLook w:val="04A0" w:firstRow="1" w:lastRow="0" w:firstColumn="1" w:lastColumn="0" w:noHBand="0" w:noVBand="1"/>
      </w:tblPr>
      <w:tblGrid>
        <w:gridCol w:w="1181"/>
        <w:gridCol w:w="1978"/>
        <w:gridCol w:w="2453"/>
        <w:gridCol w:w="2621"/>
      </w:tblGrid>
      <w:tr w:rsidR="00F00C16">
        <w:tblPrEx>
          <w:tblCellMar>
            <w:top w:w="0" w:type="dxa"/>
            <w:bottom w:w="0" w:type="dxa"/>
          </w:tblCellMar>
        </w:tblPrEx>
        <w:trPr>
          <w:trHeight w:hRule="exact" w:val="1637"/>
          <w:jc w:val="right"/>
        </w:trPr>
        <w:tc>
          <w:tcPr>
            <w:tcW w:w="1181" w:type="dxa"/>
            <w:tcBorders>
              <w:top w:val="single" w:sz="4" w:space="0" w:color="auto"/>
              <w:left w:val="single" w:sz="4" w:space="0" w:color="auto"/>
            </w:tcBorders>
            <w:shd w:val="clear" w:color="auto" w:fill="FFFFFF"/>
            <w:vAlign w:val="center"/>
          </w:tcPr>
          <w:p w:rsidR="00F00C16" w:rsidRDefault="00A00C58">
            <w:pPr>
              <w:pStyle w:val="120"/>
              <w:framePr w:w="8232" w:wrap="notBeside" w:vAnchor="text" w:hAnchor="text" w:xAlign="right" w:y="1"/>
              <w:shd w:val="clear" w:color="auto" w:fill="auto"/>
              <w:spacing w:after="0" w:line="240" w:lineRule="exact"/>
            </w:pPr>
            <w:r>
              <w:rPr>
                <w:rStyle w:val="12TimesNewRoman12pt"/>
                <w:rFonts w:eastAsia="Century Gothic"/>
              </w:rPr>
              <w:lastRenderedPageBreak/>
              <w:t xml:space="preserve">Кол </w:t>
            </w:r>
            <w:r>
              <w:rPr>
                <w:rStyle w:val="12TimesNewRoman12pt"/>
                <w:rFonts w:eastAsia="Century Gothic"/>
                <w:lang w:val="en-US" w:eastAsia="en-US" w:bidi="en-US"/>
              </w:rPr>
              <w:t>ATX</w:t>
            </w:r>
          </w:p>
        </w:tc>
        <w:tc>
          <w:tcPr>
            <w:tcW w:w="1978" w:type="dxa"/>
            <w:tcBorders>
              <w:top w:val="single" w:sz="4" w:space="0" w:color="auto"/>
              <w:left w:val="single" w:sz="4" w:space="0" w:color="auto"/>
            </w:tcBorders>
            <w:shd w:val="clear" w:color="auto" w:fill="FFFFFF"/>
            <w:vAlign w:val="bottom"/>
          </w:tcPr>
          <w:p w:rsidR="00F00C16" w:rsidRDefault="00A00C58">
            <w:pPr>
              <w:pStyle w:val="120"/>
              <w:framePr w:w="8232" w:wrap="notBeside" w:vAnchor="text" w:hAnchor="text" w:xAlign="right" w:y="1"/>
              <w:shd w:val="clear" w:color="auto" w:fill="auto"/>
              <w:spacing w:after="0" w:line="288" w:lineRule="exact"/>
              <w:jc w:val="center"/>
            </w:pPr>
            <w:r>
              <w:rPr>
                <w:rStyle w:val="12TimesNewRoman12pt"/>
                <w:rFonts w:eastAsia="Century Gothic"/>
              </w:rPr>
              <w:t>Лнатомо-</w:t>
            </w:r>
          </w:p>
          <w:p w:rsidR="00F00C16" w:rsidRDefault="00A00C58">
            <w:pPr>
              <w:pStyle w:val="120"/>
              <w:framePr w:w="8232" w:wrap="notBeside" w:vAnchor="text" w:hAnchor="text" w:xAlign="right" w:y="1"/>
              <w:shd w:val="clear" w:color="auto" w:fill="auto"/>
              <w:spacing w:after="0" w:line="288" w:lineRule="exact"/>
              <w:ind w:left="140"/>
            </w:pPr>
            <w:r>
              <w:rPr>
                <w:rStyle w:val="12TimesNewRoman12pt"/>
                <w:rFonts w:eastAsia="Century Gothic"/>
              </w:rPr>
              <w:t>терапевтическо-</w:t>
            </w:r>
          </w:p>
          <w:p w:rsidR="00F00C16" w:rsidRDefault="00A00C58">
            <w:pPr>
              <w:pStyle w:val="120"/>
              <w:framePr w:w="8232" w:wrap="notBeside" w:vAnchor="text" w:hAnchor="text" w:xAlign="right" w:y="1"/>
              <w:shd w:val="clear" w:color="auto" w:fill="auto"/>
              <w:spacing w:after="0" w:line="288" w:lineRule="exact"/>
              <w:jc w:val="center"/>
            </w:pPr>
            <w:r>
              <w:rPr>
                <w:rStyle w:val="12TimesNewRoman12pt"/>
                <w:rFonts w:eastAsia="Century Gothic"/>
              </w:rPr>
              <w:t>химическая</w:t>
            </w:r>
          </w:p>
          <w:p w:rsidR="00F00C16" w:rsidRDefault="00A00C58">
            <w:pPr>
              <w:pStyle w:val="120"/>
              <w:framePr w:w="8232" w:wrap="notBeside" w:vAnchor="text" w:hAnchor="text" w:xAlign="right" w:y="1"/>
              <w:shd w:val="clear" w:color="auto" w:fill="auto"/>
              <w:spacing w:after="0" w:line="288" w:lineRule="exact"/>
              <w:ind w:left="140"/>
            </w:pPr>
            <w:r>
              <w:rPr>
                <w:rStyle w:val="12TimesNewRoman12pt"/>
                <w:rFonts w:eastAsia="Century Gothic"/>
              </w:rPr>
              <w:t>классификация</w:t>
            </w:r>
          </w:p>
          <w:p w:rsidR="00F00C16" w:rsidRDefault="00A00C58">
            <w:pPr>
              <w:pStyle w:val="120"/>
              <w:framePr w:w="8232" w:wrap="notBeside" w:vAnchor="text" w:hAnchor="text" w:xAlign="right" w:y="1"/>
              <w:shd w:val="clear" w:color="auto" w:fill="auto"/>
              <w:spacing w:after="0" w:line="288" w:lineRule="exact"/>
              <w:jc w:val="center"/>
            </w:pPr>
            <w:r>
              <w:rPr>
                <w:rStyle w:val="12TimesNewRoman12pt"/>
                <w:rFonts w:eastAsia="Century Gothic"/>
              </w:rPr>
              <w:t>(АТХ)</w:t>
            </w:r>
          </w:p>
        </w:tc>
        <w:tc>
          <w:tcPr>
            <w:tcW w:w="2453" w:type="dxa"/>
            <w:tcBorders>
              <w:top w:val="single" w:sz="4" w:space="0" w:color="auto"/>
              <w:left w:val="single" w:sz="4" w:space="0" w:color="auto"/>
            </w:tcBorders>
            <w:shd w:val="clear" w:color="auto" w:fill="FFFFFF"/>
            <w:vAlign w:val="center"/>
          </w:tcPr>
          <w:p w:rsidR="00F00C16" w:rsidRDefault="00A00C58">
            <w:pPr>
              <w:pStyle w:val="120"/>
              <w:framePr w:w="8232" w:wrap="notBeside" w:vAnchor="text" w:hAnchor="text" w:xAlign="right" w:y="1"/>
              <w:shd w:val="clear" w:color="auto" w:fill="auto"/>
              <w:spacing w:after="120" w:line="240" w:lineRule="exact"/>
              <w:jc w:val="center"/>
            </w:pPr>
            <w:r>
              <w:rPr>
                <w:rStyle w:val="12TimesNewRoman12pt"/>
                <w:rFonts w:eastAsia="Century Gothic"/>
              </w:rPr>
              <w:t>Лекарственные</w:t>
            </w:r>
          </w:p>
          <w:p w:rsidR="00F00C16" w:rsidRDefault="00A00C58">
            <w:pPr>
              <w:pStyle w:val="120"/>
              <w:framePr w:w="8232" w:wrap="notBeside" w:vAnchor="text" w:hAnchor="text" w:xAlign="right" w:y="1"/>
              <w:shd w:val="clear" w:color="auto" w:fill="auto"/>
              <w:spacing w:before="120" w:after="0" w:line="240" w:lineRule="exact"/>
              <w:jc w:val="center"/>
            </w:pPr>
            <w:r>
              <w:rPr>
                <w:rStyle w:val="12TimesNewRoman12pt"/>
                <w:rFonts w:eastAsia="Century Gothic"/>
              </w:rPr>
              <w:t>препараты</w:t>
            </w:r>
          </w:p>
        </w:tc>
        <w:tc>
          <w:tcPr>
            <w:tcW w:w="2621"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8232" w:wrap="notBeside" w:vAnchor="text" w:hAnchor="text" w:xAlign="right" w:y="1"/>
              <w:shd w:val="clear" w:color="auto" w:fill="auto"/>
              <w:spacing w:after="0" w:line="240" w:lineRule="exact"/>
            </w:pPr>
            <w:r>
              <w:rPr>
                <w:rStyle w:val="12TimesNewRoman12pt"/>
                <w:rFonts w:eastAsia="Century Gothic"/>
              </w:rPr>
              <w:t>Лекарственные формы</w:t>
            </w:r>
          </w:p>
        </w:tc>
      </w:tr>
      <w:tr w:rsidR="00F00C16">
        <w:tblPrEx>
          <w:tblCellMar>
            <w:top w:w="0" w:type="dxa"/>
            <w:bottom w:w="0" w:type="dxa"/>
          </w:tblCellMar>
        </w:tblPrEx>
        <w:trPr>
          <w:trHeight w:hRule="exact" w:val="3322"/>
          <w:jc w:val="right"/>
        </w:trPr>
        <w:tc>
          <w:tcPr>
            <w:tcW w:w="1181" w:type="dxa"/>
            <w:tcBorders>
              <w:top w:val="single" w:sz="4" w:space="0" w:color="auto"/>
              <w:left w:val="single" w:sz="4" w:space="0" w:color="auto"/>
            </w:tcBorders>
            <w:shd w:val="clear" w:color="auto" w:fill="FFFFFF"/>
          </w:tcPr>
          <w:p w:rsidR="00F00C16" w:rsidRDefault="00F00C16">
            <w:pPr>
              <w:framePr w:w="8232" w:wrap="notBeside" w:vAnchor="text" w:hAnchor="text" w:xAlign="right" w:y="1"/>
              <w:rPr>
                <w:sz w:val="10"/>
                <w:szCs w:val="10"/>
              </w:rPr>
            </w:pPr>
          </w:p>
        </w:tc>
        <w:tc>
          <w:tcPr>
            <w:tcW w:w="1978" w:type="dxa"/>
            <w:tcBorders>
              <w:top w:val="single" w:sz="4" w:space="0" w:color="auto"/>
              <w:left w:val="single" w:sz="4" w:space="0" w:color="auto"/>
            </w:tcBorders>
            <w:shd w:val="clear" w:color="auto" w:fill="FFFFFF"/>
          </w:tcPr>
          <w:p w:rsidR="00F00C16" w:rsidRDefault="00F00C16">
            <w:pPr>
              <w:framePr w:w="8232" w:wrap="notBeside" w:vAnchor="text" w:hAnchor="text" w:xAlign="right" w:y="1"/>
              <w:rPr>
                <w:sz w:val="10"/>
                <w:szCs w:val="10"/>
              </w:rPr>
            </w:pPr>
          </w:p>
        </w:tc>
        <w:tc>
          <w:tcPr>
            <w:tcW w:w="2453" w:type="dxa"/>
            <w:tcBorders>
              <w:top w:val="single" w:sz="4" w:space="0" w:color="auto"/>
              <w:left w:val="single" w:sz="4" w:space="0" w:color="auto"/>
            </w:tcBorders>
            <w:shd w:val="clear" w:color="auto" w:fill="FFFFFF"/>
          </w:tcPr>
          <w:p w:rsidR="00F00C16" w:rsidRDefault="00A00C58">
            <w:pPr>
              <w:pStyle w:val="120"/>
              <w:framePr w:w="8232" w:wrap="notBeside" w:vAnchor="text" w:hAnchor="text" w:xAlign="right" w:y="1"/>
              <w:shd w:val="clear" w:color="auto" w:fill="auto"/>
              <w:spacing w:after="0" w:line="288" w:lineRule="exact"/>
              <w:jc w:val="center"/>
            </w:pPr>
            <w:r>
              <w:rPr>
                <w:rStyle w:val="12TimesNewRoman12pt"/>
                <w:rFonts w:eastAsia="Century Gothic"/>
              </w:rPr>
              <w:t>интерферон бета-1 а</w:t>
            </w:r>
          </w:p>
        </w:tc>
        <w:tc>
          <w:tcPr>
            <w:tcW w:w="2621" w:type="dxa"/>
            <w:tcBorders>
              <w:top w:val="single" w:sz="4" w:space="0" w:color="auto"/>
              <w:left w:val="single" w:sz="4" w:space="0" w:color="auto"/>
              <w:right w:val="single" w:sz="4" w:space="0" w:color="auto"/>
            </w:tcBorders>
            <w:shd w:val="clear" w:color="auto" w:fill="FFFFFF"/>
          </w:tcPr>
          <w:p w:rsidR="00F00C16" w:rsidRDefault="00A00C58">
            <w:pPr>
              <w:pStyle w:val="120"/>
              <w:framePr w:w="8232" w:wrap="notBeside" w:vAnchor="text" w:hAnchor="text" w:xAlign="right" w:y="1"/>
              <w:shd w:val="clear" w:color="auto" w:fill="auto"/>
              <w:spacing w:after="0" w:line="283" w:lineRule="exact"/>
            </w:pPr>
            <w:r>
              <w:rPr>
                <w:rStyle w:val="12TimesNewRoman12pt"/>
                <w:rFonts w:eastAsia="Century Gothic"/>
              </w:rPr>
              <w:t>лиофилизат для</w:t>
            </w:r>
          </w:p>
          <w:p w:rsidR="00F00C16" w:rsidRDefault="00A00C58">
            <w:pPr>
              <w:pStyle w:val="120"/>
              <w:framePr w:w="8232" w:wrap="notBeside" w:vAnchor="text" w:hAnchor="text" w:xAlign="right" w:y="1"/>
              <w:shd w:val="clear" w:color="auto" w:fill="auto"/>
              <w:spacing w:after="0" w:line="283" w:lineRule="exact"/>
            </w:pPr>
            <w:r>
              <w:rPr>
                <w:rStyle w:val="12TimesNewRoman12pt"/>
                <w:rFonts w:eastAsia="Century Gothic"/>
              </w:rPr>
              <w:t>приготовления</w:t>
            </w:r>
          </w:p>
          <w:p w:rsidR="00F00C16" w:rsidRDefault="00A00C58">
            <w:pPr>
              <w:pStyle w:val="120"/>
              <w:framePr w:w="8232" w:wrap="notBeside" w:vAnchor="text" w:hAnchor="text" w:xAlign="right" w:y="1"/>
              <w:shd w:val="clear" w:color="auto" w:fill="auto"/>
              <w:spacing w:after="0" w:line="283" w:lineRule="exact"/>
            </w:pPr>
            <w:r>
              <w:rPr>
                <w:rStyle w:val="12TimesNewRoman12pt"/>
                <w:rFonts w:eastAsia="Century Gothic"/>
              </w:rPr>
              <w:t>раствора для</w:t>
            </w:r>
          </w:p>
          <w:p w:rsidR="00F00C16" w:rsidRDefault="00A00C58">
            <w:pPr>
              <w:pStyle w:val="120"/>
              <w:framePr w:w="8232" w:wrap="notBeside" w:vAnchor="text" w:hAnchor="text" w:xAlign="right" w:y="1"/>
              <w:shd w:val="clear" w:color="auto" w:fill="auto"/>
              <w:spacing w:after="0" w:line="283" w:lineRule="exact"/>
            </w:pPr>
            <w:r>
              <w:rPr>
                <w:rStyle w:val="12TimesNewRoman12pt"/>
                <w:rFonts w:eastAsia="Century Gothic"/>
              </w:rPr>
              <w:t>внутримышечного</w:t>
            </w:r>
          </w:p>
          <w:p w:rsidR="00F00C16" w:rsidRDefault="00A00C58">
            <w:pPr>
              <w:pStyle w:val="120"/>
              <w:framePr w:w="8232" w:wrap="notBeside" w:vAnchor="text" w:hAnchor="text" w:xAlign="right" w:y="1"/>
              <w:shd w:val="clear" w:color="auto" w:fill="auto"/>
              <w:spacing w:after="0" w:line="283" w:lineRule="exact"/>
            </w:pPr>
            <w:r>
              <w:rPr>
                <w:rStyle w:val="12TimesNewRoman12pt"/>
                <w:rFonts w:eastAsia="Century Gothic"/>
              </w:rPr>
              <w:t>введения;</w:t>
            </w:r>
          </w:p>
          <w:p w:rsidR="00F00C16" w:rsidRDefault="00A00C58">
            <w:pPr>
              <w:pStyle w:val="120"/>
              <w:framePr w:w="8232" w:wrap="notBeside" w:vAnchor="text" w:hAnchor="text" w:xAlign="right" w:y="1"/>
              <w:shd w:val="clear" w:color="auto" w:fill="auto"/>
              <w:spacing w:after="0" w:line="283" w:lineRule="exact"/>
            </w:pPr>
            <w:r>
              <w:rPr>
                <w:rStyle w:val="12TimesNewRoman12pt"/>
                <w:rFonts w:eastAsia="Century Gothic"/>
              </w:rPr>
              <w:t>раствор для</w:t>
            </w:r>
          </w:p>
          <w:p w:rsidR="00F00C16" w:rsidRDefault="00A00C58">
            <w:pPr>
              <w:pStyle w:val="120"/>
              <w:framePr w:w="8232" w:wrap="notBeside" w:vAnchor="text" w:hAnchor="text" w:xAlign="right" w:y="1"/>
              <w:shd w:val="clear" w:color="auto" w:fill="auto"/>
              <w:spacing w:after="0" w:line="283" w:lineRule="exact"/>
            </w:pPr>
            <w:r>
              <w:rPr>
                <w:rStyle w:val="12TimesNewRoman12pt"/>
                <w:rFonts w:eastAsia="Century Gothic"/>
              </w:rPr>
              <w:t>внутримышечного</w:t>
            </w:r>
          </w:p>
          <w:p w:rsidR="00F00C16" w:rsidRDefault="00A00C58">
            <w:pPr>
              <w:pStyle w:val="120"/>
              <w:framePr w:w="8232" w:wrap="notBeside" w:vAnchor="text" w:hAnchor="text" w:xAlign="right" w:y="1"/>
              <w:shd w:val="clear" w:color="auto" w:fill="auto"/>
              <w:spacing w:after="0" w:line="283" w:lineRule="exact"/>
            </w:pPr>
            <w:r>
              <w:rPr>
                <w:rStyle w:val="12TimesNewRoman12pt"/>
                <w:rFonts w:eastAsia="Century Gothic"/>
              </w:rPr>
              <w:t>введения;</w:t>
            </w:r>
          </w:p>
          <w:p w:rsidR="00F00C16" w:rsidRDefault="00A00C58">
            <w:pPr>
              <w:pStyle w:val="120"/>
              <w:framePr w:w="8232" w:wrap="notBeside" w:vAnchor="text" w:hAnchor="text" w:xAlign="right" w:y="1"/>
              <w:shd w:val="clear" w:color="auto" w:fill="auto"/>
              <w:spacing w:after="0" w:line="283" w:lineRule="exact"/>
            </w:pPr>
            <w:r>
              <w:rPr>
                <w:rStyle w:val="12TimesNewRoman12pt"/>
                <w:rFonts w:eastAsia="Century Gothic"/>
              </w:rPr>
              <w:t>раствор для</w:t>
            </w:r>
          </w:p>
          <w:p w:rsidR="00F00C16" w:rsidRDefault="00A00C58">
            <w:pPr>
              <w:pStyle w:val="120"/>
              <w:framePr w:w="8232" w:wrap="notBeside" w:vAnchor="text" w:hAnchor="text" w:xAlign="right" w:y="1"/>
              <w:shd w:val="clear" w:color="auto" w:fill="auto"/>
              <w:spacing w:after="0" w:line="283" w:lineRule="exact"/>
            </w:pPr>
            <w:r>
              <w:rPr>
                <w:rStyle w:val="12TimesNewRoman12pt"/>
                <w:rFonts w:eastAsia="Century Gothic"/>
              </w:rPr>
              <w:t>подкожного введения</w:t>
            </w:r>
          </w:p>
        </w:tc>
      </w:tr>
      <w:tr w:rsidR="00F00C16">
        <w:tblPrEx>
          <w:tblCellMar>
            <w:top w:w="0" w:type="dxa"/>
            <w:bottom w:w="0" w:type="dxa"/>
          </w:tblCellMar>
        </w:tblPrEx>
        <w:trPr>
          <w:trHeight w:hRule="exact" w:val="1882"/>
          <w:jc w:val="right"/>
        </w:trPr>
        <w:tc>
          <w:tcPr>
            <w:tcW w:w="1181" w:type="dxa"/>
            <w:tcBorders>
              <w:left w:val="single" w:sz="4" w:space="0" w:color="auto"/>
            </w:tcBorders>
            <w:shd w:val="clear" w:color="auto" w:fill="FFFFFF"/>
          </w:tcPr>
          <w:p w:rsidR="00F00C16" w:rsidRDefault="00F00C16">
            <w:pPr>
              <w:framePr w:w="8232" w:wrap="notBeside" w:vAnchor="text" w:hAnchor="text" w:xAlign="right" w:y="1"/>
              <w:rPr>
                <w:sz w:val="10"/>
                <w:szCs w:val="10"/>
              </w:rPr>
            </w:pPr>
          </w:p>
        </w:tc>
        <w:tc>
          <w:tcPr>
            <w:tcW w:w="1978" w:type="dxa"/>
            <w:tcBorders>
              <w:left w:val="single" w:sz="4" w:space="0" w:color="auto"/>
            </w:tcBorders>
            <w:shd w:val="clear" w:color="auto" w:fill="FFFFFF"/>
          </w:tcPr>
          <w:p w:rsidR="00F00C16" w:rsidRDefault="00F00C16">
            <w:pPr>
              <w:framePr w:w="8232" w:wrap="notBeside" w:vAnchor="text" w:hAnchor="text" w:xAlign="right" w:y="1"/>
              <w:rPr>
                <w:sz w:val="10"/>
                <w:szCs w:val="10"/>
              </w:rPr>
            </w:pPr>
          </w:p>
        </w:tc>
        <w:tc>
          <w:tcPr>
            <w:tcW w:w="2453" w:type="dxa"/>
            <w:tcBorders>
              <w:top w:val="single" w:sz="4" w:space="0" w:color="auto"/>
              <w:left w:val="single" w:sz="4" w:space="0" w:color="auto"/>
            </w:tcBorders>
            <w:shd w:val="clear" w:color="auto" w:fill="FFFFFF"/>
          </w:tcPr>
          <w:p w:rsidR="00F00C16" w:rsidRDefault="00A00C58">
            <w:pPr>
              <w:pStyle w:val="120"/>
              <w:framePr w:w="8232" w:wrap="notBeside" w:vAnchor="text" w:hAnchor="text" w:xAlign="right" w:y="1"/>
              <w:shd w:val="clear" w:color="auto" w:fill="auto"/>
              <w:spacing w:after="0" w:line="283" w:lineRule="exact"/>
              <w:jc w:val="center"/>
            </w:pPr>
            <w:r>
              <w:rPr>
                <w:rStyle w:val="12TimesNewRoman12pt"/>
                <w:rFonts w:eastAsia="Century Gothic"/>
              </w:rPr>
              <w:t>интерферон бета-1</w:t>
            </w:r>
            <w:r>
              <w:rPr>
                <w:rStyle w:val="12TimesNewRoman12pt"/>
                <w:rFonts w:eastAsia="Century Gothic"/>
                <w:lang w:val="en-US" w:eastAsia="en-US" w:bidi="en-US"/>
              </w:rPr>
              <w:t>b</w:t>
            </w:r>
          </w:p>
        </w:tc>
        <w:tc>
          <w:tcPr>
            <w:tcW w:w="2621" w:type="dxa"/>
            <w:tcBorders>
              <w:top w:val="single" w:sz="4" w:space="0" w:color="auto"/>
              <w:left w:val="single" w:sz="4" w:space="0" w:color="auto"/>
              <w:right w:val="single" w:sz="4" w:space="0" w:color="auto"/>
            </w:tcBorders>
            <w:shd w:val="clear" w:color="auto" w:fill="FFFFFF"/>
            <w:vAlign w:val="bottom"/>
          </w:tcPr>
          <w:p w:rsidR="00F00C16" w:rsidRDefault="00A00C58">
            <w:pPr>
              <w:pStyle w:val="120"/>
              <w:framePr w:w="8232" w:wrap="notBeside" w:vAnchor="text" w:hAnchor="text" w:xAlign="right" w:y="1"/>
              <w:shd w:val="clear" w:color="auto" w:fill="auto"/>
              <w:spacing w:after="0" w:line="283" w:lineRule="exact"/>
            </w:pPr>
            <w:r>
              <w:rPr>
                <w:rStyle w:val="12TimesNewRoman12pt"/>
                <w:rFonts w:eastAsia="Century Gothic"/>
              </w:rPr>
              <w:t>лиофилизат для приготовлении раствора для подкожного введения; раствор для подкожного введения</w:t>
            </w:r>
          </w:p>
        </w:tc>
      </w:tr>
      <w:tr w:rsidR="00F00C16">
        <w:tblPrEx>
          <w:tblCellMar>
            <w:top w:w="0" w:type="dxa"/>
            <w:bottom w:w="0" w:type="dxa"/>
          </w:tblCellMar>
        </w:tblPrEx>
        <w:trPr>
          <w:trHeight w:hRule="exact" w:val="3019"/>
          <w:jc w:val="right"/>
        </w:trPr>
        <w:tc>
          <w:tcPr>
            <w:tcW w:w="1181" w:type="dxa"/>
            <w:tcBorders>
              <w:left w:val="single" w:sz="4" w:space="0" w:color="auto"/>
            </w:tcBorders>
            <w:shd w:val="clear" w:color="auto" w:fill="FFFFFF"/>
          </w:tcPr>
          <w:p w:rsidR="00F00C16" w:rsidRDefault="00F00C16">
            <w:pPr>
              <w:framePr w:w="8232" w:wrap="notBeside" w:vAnchor="text" w:hAnchor="text" w:xAlign="right" w:y="1"/>
              <w:rPr>
                <w:sz w:val="10"/>
                <w:szCs w:val="10"/>
              </w:rPr>
            </w:pPr>
          </w:p>
        </w:tc>
        <w:tc>
          <w:tcPr>
            <w:tcW w:w="1978" w:type="dxa"/>
            <w:tcBorders>
              <w:left w:val="single" w:sz="4" w:space="0" w:color="auto"/>
            </w:tcBorders>
            <w:shd w:val="clear" w:color="auto" w:fill="FFFFFF"/>
          </w:tcPr>
          <w:p w:rsidR="00F00C16" w:rsidRDefault="00F00C16">
            <w:pPr>
              <w:framePr w:w="8232" w:wrap="notBeside" w:vAnchor="text" w:hAnchor="text" w:xAlign="right" w:y="1"/>
              <w:rPr>
                <w:sz w:val="10"/>
                <w:szCs w:val="10"/>
              </w:rPr>
            </w:pPr>
          </w:p>
        </w:tc>
        <w:tc>
          <w:tcPr>
            <w:tcW w:w="2453" w:type="dxa"/>
            <w:tcBorders>
              <w:top w:val="single" w:sz="4" w:space="0" w:color="auto"/>
              <w:left w:val="single" w:sz="4" w:space="0" w:color="auto"/>
            </w:tcBorders>
            <w:shd w:val="clear" w:color="auto" w:fill="FFFFFF"/>
          </w:tcPr>
          <w:p w:rsidR="00F00C16" w:rsidRDefault="00A00C58">
            <w:pPr>
              <w:pStyle w:val="120"/>
              <w:framePr w:w="8232" w:wrap="notBeside" w:vAnchor="text" w:hAnchor="text" w:xAlign="right" w:y="1"/>
              <w:shd w:val="clear" w:color="auto" w:fill="auto"/>
              <w:spacing w:after="0" w:line="240" w:lineRule="exact"/>
              <w:ind w:left="260"/>
            </w:pPr>
            <w:r>
              <w:rPr>
                <w:rStyle w:val="12TimesNewRoman12pt"/>
                <w:rFonts w:eastAsia="Century Gothic"/>
              </w:rPr>
              <w:t>интерферон гамма</w:t>
            </w:r>
          </w:p>
        </w:tc>
        <w:tc>
          <w:tcPr>
            <w:tcW w:w="2621" w:type="dxa"/>
            <w:tcBorders>
              <w:top w:val="single" w:sz="4" w:space="0" w:color="auto"/>
              <w:left w:val="single" w:sz="4" w:space="0" w:color="auto"/>
              <w:right w:val="single" w:sz="4" w:space="0" w:color="auto"/>
            </w:tcBorders>
            <w:shd w:val="clear" w:color="auto" w:fill="FFFFFF"/>
            <w:vAlign w:val="bottom"/>
          </w:tcPr>
          <w:p w:rsidR="00F00C16" w:rsidRDefault="00A00C58">
            <w:pPr>
              <w:pStyle w:val="120"/>
              <w:framePr w:w="8232" w:wrap="notBeside" w:vAnchor="text" w:hAnchor="text" w:xAlign="right" w:y="1"/>
              <w:shd w:val="clear" w:color="auto" w:fill="auto"/>
              <w:spacing w:after="0" w:line="283" w:lineRule="exact"/>
            </w:pPr>
            <w:r>
              <w:rPr>
                <w:rStyle w:val="12TimesNewRoman12pt"/>
                <w:rFonts w:eastAsia="Century Gothic"/>
              </w:rPr>
              <w:t>лиофилизат для приготовления раствора для внутримышечного и подкожного введения; лиофилизат для приготовления раствора для интраназального введения</w:t>
            </w:r>
          </w:p>
        </w:tc>
      </w:tr>
      <w:tr w:rsidR="00F00C16">
        <w:tblPrEx>
          <w:tblCellMar>
            <w:top w:w="0" w:type="dxa"/>
            <w:bottom w:w="0" w:type="dxa"/>
          </w:tblCellMar>
        </w:tblPrEx>
        <w:trPr>
          <w:trHeight w:hRule="exact" w:val="744"/>
          <w:jc w:val="right"/>
        </w:trPr>
        <w:tc>
          <w:tcPr>
            <w:tcW w:w="1181" w:type="dxa"/>
            <w:tcBorders>
              <w:left w:val="single" w:sz="4" w:space="0" w:color="auto"/>
            </w:tcBorders>
            <w:shd w:val="clear" w:color="auto" w:fill="FFFFFF"/>
          </w:tcPr>
          <w:p w:rsidR="00F00C16" w:rsidRDefault="00F00C16">
            <w:pPr>
              <w:framePr w:w="8232" w:wrap="notBeside" w:vAnchor="text" w:hAnchor="text" w:xAlign="right" w:y="1"/>
              <w:rPr>
                <w:sz w:val="10"/>
                <w:szCs w:val="10"/>
              </w:rPr>
            </w:pPr>
          </w:p>
        </w:tc>
        <w:tc>
          <w:tcPr>
            <w:tcW w:w="1978" w:type="dxa"/>
            <w:tcBorders>
              <w:left w:val="single" w:sz="4" w:space="0" w:color="auto"/>
            </w:tcBorders>
            <w:shd w:val="clear" w:color="auto" w:fill="FFFFFF"/>
          </w:tcPr>
          <w:p w:rsidR="00F00C16" w:rsidRDefault="00F00C16">
            <w:pPr>
              <w:framePr w:w="8232" w:wrap="notBeside" w:vAnchor="text" w:hAnchor="text" w:xAlign="right" w:y="1"/>
              <w:rPr>
                <w:sz w:val="10"/>
                <w:szCs w:val="10"/>
              </w:rPr>
            </w:pPr>
          </w:p>
        </w:tc>
        <w:tc>
          <w:tcPr>
            <w:tcW w:w="2453" w:type="dxa"/>
            <w:tcBorders>
              <w:top w:val="single" w:sz="4" w:space="0" w:color="auto"/>
              <w:left w:val="single" w:sz="4" w:space="0" w:color="auto"/>
            </w:tcBorders>
            <w:shd w:val="clear" w:color="auto" w:fill="FFFFFF"/>
            <w:vAlign w:val="bottom"/>
          </w:tcPr>
          <w:p w:rsidR="00F00C16" w:rsidRDefault="00A00C58">
            <w:pPr>
              <w:pStyle w:val="120"/>
              <w:framePr w:w="8232" w:wrap="notBeside" w:vAnchor="text" w:hAnchor="text" w:xAlign="right" w:y="1"/>
              <w:shd w:val="clear" w:color="auto" w:fill="auto"/>
              <w:spacing w:after="0" w:line="283" w:lineRule="exact"/>
              <w:jc w:val="center"/>
            </w:pPr>
            <w:r>
              <w:rPr>
                <w:rStyle w:val="12TimesNewRoman12pt"/>
                <w:rFonts w:eastAsia="Century Gothic"/>
              </w:rPr>
              <w:t>л:л интерферон альфа-2а</w:t>
            </w:r>
          </w:p>
        </w:tc>
        <w:tc>
          <w:tcPr>
            <w:tcW w:w="2621" w:type="dxa"/>
            <w:tcBorders>
              <w:top w:val="single" w:sz="4" w:space="0" w:color="auto"/>
              <w:left w:val="single" w:sz="4" w:space="0" w:color="auto"/>
              <w:right w:val="single" w:sz="4" w:space="0" w:color="auto"/>
            </w:tcBorders>
            <w:shd w:val="clear" w:color="auto" w:fill="FFFFFF"/>
            <w:vAlign w:val="bottom"/>
          </w:tcPr>
          <w:p w:rsidR="00F00C16" w:rsidRDefault="00A00C58">
            <w:pPr>
              <w:pStyle w:val="120"/>
              <w:framePr w:w="8232" w:wrap="notBeside" w:vAnchor="text" w:hAnchor="text" w:xAlign="right" w:y="1"/>
              <w:shd w:val="clear" w:color="auto" w:fill="auto"/>
              <w:spacing w:after="0" w:line="283" w:lineRule="exact"/>
            </w:pPr>
            <w:r>
              <w:rPr>
                <w:rStyle w:val="12TimesNewRoman12pt"/>
                <w:rFonts w:eastAsia="Century Gothic"/>
              </w:rPr>
              <w:t>раствор для подкожного введения</w:t>
            </w:r>
          </w:p>
        </w:tc>
      </w:tr>
      <w:tr w:rsidR="00F00C16">
        <w:tblPrEx>
          <w:tblCellMar>
            <w:top w:w="0" w:type="dxa"/>
            <w:bottom w:w="0" w:type="dxa"/>
          </w:tblCellMar>
        </w:tblPrEx>
        <w:trPr>
          <w:trHeight w:hRule="exact" w:val="773"/>
          <w:jc w:val="right"/>
        </w:trPr>
        <w:tc>
          <w:tcPr>
            <w:tcW w:w="1181" w:type="dxa"/>
            <w:tcBorders>
              <w:left w:val="single" w:sz="4" w:space="0" w:color="auto"/>
              <w:bottom w:val="single" w:sz="4" w:space="0" w:color="auto"/>
            </w:tcBorders>
            <w:shd w:val="clear" w:color="auto" w:fill="FFFFFF"/>
          </w:tcPr>
          <w:p w:rsidR="00F00C16" w:rsidRDefault="00F00C16">
            <w:pPr>
              <w:framePr w:w="8232" w:wrap="notBeside" w:vAnchor="text" w:hAnchor="text" w:xAlign="right" w:y="1"/>
              <w:rPr>
                <w:sz w:val="10"/>
                <w:szCs w:val="10"/>
              </w:rPr>
            </w:pPr>
          </w:p>
        </w:tc>
        <w:tc>
          <w:tcPr>
            <w:tcW w:w="1978" w:type="dxa"/>
            <w:tcBorders>
              <w:left w:val="single" w:sz="4" w:space="0" w:color="auto"/>
              <w:bottom w:val="single" w:sz="4" w:space="0" w:color="auto"/>
            </w:tcBorders>
            <w:shd w:val="clear" w:color="auto" w:fill="FFFFFF"/>
          </w:tcPr>
          <w:p w:rsidR="00F00C16" w:rsidRDefault="00F00C16">
            <w:pPr>
              <w:framePr w:w="8232" w:wrap="notBeside" w:vAnchor="text" w:hAnchor="text" w:xAlign="right" w:y="1"/>
              <w:rPr>
                <w:sz w:val="10"/>
                <w:szCs w:val="10"/>
              </w:rPr>
            </w:pPr>
          </w:p>
        </w:tc>
        <w:tc>
          <w:tcPr>
            <w:tcW w:w="2453" w:type="dxa"/>
            <w:tcBorders>
              <w:top w:val="single" w:sz="4" w:space="0" w:color="auto"/>
              <w:left w:val="single" w:sz="4" w:space="0" w:color="auto"/>
              <w:bottom w:val="single" w:sz="4" w:space="0" w:color="auto"/>
            </w:tcBorders>
            <w:shd w:val="clear" w:color="auto" w:fill="FFFFFF"/>
            <w:vAlign w:val="bottom"/>
          </w:tcPr>
          <w:p w:rsidR="00F00C16" w:rsidRDefault="00A00C58">
            <w:pPr>
              <w:pStyle w:val="120"/>
              <w:framePr w:w="8232" w:wrap="notBeside" w:vAnchor="text" w:hAnchor="text" w:xAlign="right" w:y="1"/>
              <w:shd w:val="clear" w:color="auto" w:fill="auto"/>
              <w:spacing w:after="60" w:line="240" w:lineRule="exact"/>
              <w:jc w:val="center"/>
            </w:pPr>
            <w:r>
              <w:rPr>
                <w:rStyle w:val="12TimesNewRoman12pt"/>
                <w:rFonts w:eastAsia="Century Gothic"/>
              </w:rPr>
              <w:t>пэгинтерфероп</w:t>
            </w:r>
          </w:p>
          <w:p w:rsidR="00F00C16" w:rsidRDefault="00A00C58">
            <w:pPr>
              <w:pStyle w:val="120"/>
              <w:framePr w:w="8232" w:wrap="notBeside" w:vAnchor="text" w:hAnchor="text" w:xAlign="right" w:y="1"/>
              <w:shd w:val="clear" w:color="auto" w:fill="auto"/>
              <w:spacing w:before="60" w:after="0" w:line="240" w:lineRule="exact"/>
              <w:jc w:val="center"/>
            </w:pPr>
            <w:r>
              <w:rPr>
                <w:rStyle w:val="12TimesNewRoman12pt"/>
                <w:rFonts w:eastAsia="Century Gothic"/>
              </w:rPr>
              <w:t>альфа-2Ь</w:t>
            </w:r>
          </w:p>
        </w:tc>
        <w:tc>
          <w:tcPr>
            <w:tcW w:w="2621" w:type="dxa"/>
            <w:tcBorders>
              <w:top w:val="single" w:sz="4" w:space="0" w:color="auto"/>
              <w:left w:val="single" w:sz="4" w:space="0" w:color="auto"/>
              <w:bottom w:val="single" w:sz="4" w:space="0" w:color="auto"/>
              <w:right w:val="single" w:sz="4" w:space="0" w:color="auto"/>
            </w:tcBorders>
            <w:shd w:val="clear" w:color="auto" w:fill="FFFFFF"/>
            <w:vAlign w:val="bottom"/>
          </w:tcPr>
          <w:p w:rsidR="00F00C16" w:rsidRDefault="00A00C58">
            <w:pPr>
              <w:pStyle w:val="120"/>
              <w:framePr w:w="8232" w:wrap="notBeside" w:vAnchor="text" w:hAnchor="text" w:xAlign="right" w:y="1"/>
              <w:shd w:val="clear" w:color="auto" w:fill="auto"/>
              <w:spacing w:after="0" w:line="283" w:lineRule="exact"/>
            </w:pPr>
            <w:r>
              <w:rPr>
                <w:rStyle w:val="12TimesNewRoman12pt"/>
                <w:rFonts w:eastAsia="Century Gothic"/>
              </w:rPr>
              <w:t>лиофилизат для приготовления</w:t>
            </w:r>
          </w:p>
        </w:tc>
      </w:tr>
    </w:tbl>
    <w:p w:rsidR="00F00C16" w:rsidRDefault="00F00C16">
      <w:pPr>
        <w:framePr w:w="8232" w:wrap="notBeside" w:vAnchor="text" w:hAnchor="text" w:xAlign="right" w:y="1"/>
        <w:rPr>
          <w:sz w:val="2"/>
          <w:szCs w:val="2"/>
        </w:rPr>
      </w:pPr>
    </w:p>
    <w:p w:rsidR="00F00C16" w:rsidRDefault="00F00C16">
      <w:pPr>
        <w:rPr>
          <w:sz w:val="2"/>
          <w:szCs w:val="2"/>
        </w:rPr>
      </w:pPr>
    </w:p>
    <w:tbl>
      <w:tblPr>
        <w:tblOverlap w:val="never"/>
        <w:tblW w:w="0" w:type="auto"/>
        <w:jc w:val="right"/>
        <w:tblLayout w:type="fixed"/>
        <w:tblCellMar>
          <w:left w:w="10" w:type="dxa"/>
          <w:right w:w="10" w:type="dxa"/>
        </w:tblCellMar>
        <w:tblLook w:val="04A0" w:firstRow="1" w:lastRow="0" w:firstColumn="1" w:lastColumn="0" w:noHBand="0" w:noVBand="1"/>
      </w:tblPr>
      <w:tblGrid>
        <w:gridCol w:w="1176"/>
        <w:gridCol w:w="1973"/>
        <w:gridCol w:w="2448"/>
        <w:gridCol w:w="2616"/>
      </w:tblGrid>
      <w:tr w:rsidR="00F00C16">
        <w:tblPrEx>
          <w:tblCellMar>
            <w:top w:w="0" w:type="dxa"/>
            <w:bottom w:w="0" w:type="dxa"/>
          </w:tblCellMar>
        </w:tblPrEx>
        <w:trPr>
          <w:trHeight w:hRule="exact" w:val="1627"/>
          <w:jc w:val="right"/>
        </w:trPr>
        <w:tc>
          <w:tcPr>
            <w:tcW w:w="1176" w:type="dxa"/>
            <w:tcBorders>
              <w:top w:val="single" w:sz="4" w:space="0" w:color="auto"/>
              <w:left w:val="single" w:sz="4" w:space="0" w:color="auto"/>
            </w:tcBorders>
            <w:shd w:val="clear" w:color="auto" w:fill="FFFFFF"/>
            <w:vAlign w:val="center"/>
          </w:tcPr>
          <w:p w:rsidR="00F00C16" w:rsidRDefault="00A00C58">
            <w:pPr>
              <w:pStyle w:val="120"/>
              <w:framePr w:w="8213" w:wrap="notBeside" w:vAnchor="text" w:hAnchor="text" w:xAlign="right" w:y="1"/>
              <w:shd w:val="clear" w:color="auto" w:fill="auto"/>
              <w:spacing w:after="0" w:line="240" w:lineRule="exact"/>
            </w:pPr>
            <w:r>
              <w:rPr>
                <w:rStyle w:val="12TimesNewRoman12pt"/>
                <w:rFonts w:eastAsia="Century Gothic"/>
              </w:rPr>
              <w:lastRenderedPageBreak/>
              <w:t>Код ЛТХ</w:t>
            </w:r>
          </w:p>
        </w:tc>
        <w:tc>
          <w:tcPr>
            <w:tcW w:w="1973" w:type="dxa"/>
            <w:tcBorders>
              <w:top w:val="single" w:sz="4" w:space="0" w:color="auto"/>
              <w:left w:val="single" w:sz="4" w:space="0" w:color="auto"/>
            </w:tcBorders>
            <w:shd w:val="clear" w:color="auto" w:fill="FFFFFF"/>
            <w:vAlign w:val="bottom"/>
          </w:tcPr>
          <w:p w:rsidR="00F00C16" w:rsidRDefault="00A00C58">
            <w:pPr>
              <w:pStyle w:val="120"/>
              <w:framePr w:w="8213" w:wrap="notBeside" w:vAnchor="text" w:hAnchor="text" w:xAlign="right" w:y="1"/>
              <w:shd w:val="clear" w:color="auto" w:fill="auto"/>
              <w:spacing w:after="0" w:line="283" w:lineRule="exact"/>
              <w:jc w:val="center"/>
            </w:pPr>
            <w:r>
              <w:rPr>
                <w:rStyle w:val="12TimesNewRoman12pt"/>
                <w:rFonts w:eastAsia="Century Gothic"/>
              </w:rPr>
              <w:t>Анатомо</w:t>
            </w:r>
            <w:r>
              <w:rPr>
                <w:rStyle w:val="12TimesNewRoman12pt"/>
                <w:rFonts w:eastAsia="Century Gothic"/>
              </w:rPr>
              <w:softHyphen/>
            </w:r>
          </w:p>
          <w:p w:rsidR="00F00C16" w:rsidRDefault="00A00C58">
            <w:pPr>
              <w:pStyle w:val="120"/>
              <w:framePr w:w="8213" w:wrap="notBeside" w:vAnchor="text" w:hAnchor="text" w:xAlign="right" w:y="1"/>
              <w:shd w:val="clear" w:color="auto" w:fill="auto"/>
              <w:spacing w:after="0" w:line="283" w:lineRule="exact"/>
            </w:pPr>
            <w:r>
              <w:rPr>
                <w:rStyle w:val="12TimesNewRoman12pt"/>
                <w:rFonts w:eastAsia="Century Gothic"/>
              </w:rPr>
              <w:t>терапевтическо-</w:t>
            </w:r>
          </w:p>
          <w:p w:rsidR="00F00C16" w:rsidRDefault="00A00C58">
            <w:pPr>
              <w:pStyle w:val="120"/>
              <w:framePr w:w="8213" w:wrap="notBeside" w:vAnchor="text" w:hAnchor="text" w:xAlign="right" w:y="1"/>
              <w:shd w:val="clear" w:color="auto" w:fill="auto"/>
              <w:spacing w:after="0" w:line="283" w:lineRule="exact"/>
              <w:jc w:val="center"/>
            </w:pPr>
            <w:r>
              <w:rPr>
                <w:rStyle w:val="12TimesNewRoman12pt"/>
                <w:rFonts w:eastAsia="Century Gothic"/>
              </w:rPr>
              <w:t>химическая</w:t>
            </w:r>
          </w:p>
          <w:p w:rsidR="00F00C16" w:rsidRDefault="00A00C58">
            <w:pPr>
              <w:pStyle w:val="120"/>
              <w:framePr w:w="8213" w:wrap="notBeside" w:vAnchor="text" w:hAnchor="text" w:xAlign="right" w:y="1"/>
              <w:shd w:val="clear" w:color="auto" w:fill="auto"/>
              <w:spacing w:after="0" w:line="283" w:lineRule="exact"/>
              <w:ind w:left="180"/>
            </w:pPr>
            <w:r>
              <w:rPr>
                <w:rStyle w:val="12TimesNewRoman12pt"/>
                <w:rFonts w:eastAsia="Century Gothic"/>
              </w:rPr>
              <w:t>классификация</w:t>
            </w:r>
          </w:p>
          <w:p w:rsidR="00F00C16" w:rsidRDefault="00A00C58">
            <w:pPr>
              <w:pStyle w:val="120"/>
              <w:framePr w:w="8213" w:wrap="notBeside" w:vAnchor="text" w:hAnchor="text" w:xAlign="right" w:y="1"/>
              <w:shd w:val="clear" w:color="auto" w:fill="auto"/>
              <w:spacing w:after="0" w:line="283" w:lineRule="exact"/>
              <w:jc w:val="center"/>
            </w:pPr>
            <w:r>
              <w:rPr>
                <w:rStyle w:val="12TimesNewRoman12pt"/>
                <w:rFonts w:eastAsia="Century Gothic"/>
              </w:rPr>
              <w:t>(ЛТХ)</w:t>
            </w:r>
          </w:p>
        </w:tc>
        <w:tc>
          <w:tcPr>
            <w:tcW w:w="2448" w:type="dxa"/>
            <w:tcBorders>
              <w:top w:val="single" w:sz="4" w:space="0" w:color="auto"/>
              <w:left w:val="single" w:sz="4" w:space="0" w:color="auto"/>
            </w:tcBorders>
            <w:shd w:val="clear" w:color="auto" w:fill="FFFFFF"/>
            <w:vAlign w:val="center"/>
          </w:tcPr>
          <w:p w:rsidR="00F00C16" w:rsidRDefault="00A00C58">
            <w:pPr>
              <w:pStyle w:val="120"/>
              <w:framePr w:w="8213" w:wrap="notBeside" w:vAnchor="text" w:hAnchor="text" w:xAlign="right" w:y="1"/>
              <w:shd w:val="clear" w:color="auto" w:fill="auto"/>
              <w:spacing w:after="120" w:line="240" w:lineRule="exact"/>
              <w:jc w:val="center"/>
            </w:pPr>
            <w:r>
              <w:rPr>
                <w:rStyle w:val="12TimesNewRoman12pt"/>
                <w:rFonts w:eastAsia="Century Gothic"/>
              </w:rPr>
              <w:t>Лекарственные</w:t>
            </w:r>
          </w:p>
          <w:p w:rsidR="00F00C16" w:rsidRDefault="00A00C58">
            <w:pPr>
              <w:pStyle w:val="120"/>
              <w:framePr w:w="8213" w:wrap="notBeside" w:vAnchor="text" w:hAnchor="text" w:xAlign="right" w:y="1"/>
              <w:shd w:val="clear" w:color="auto" w:fill="auto"/>
              <w:spacing w:before="120" w:after="0" w:line="230" w:lineRule="exact"/>
              <w:jc w:val="center"/>
            </w:pPr>
            <w:r>
              <w:rPr>
                <w:rStyle w:val="12TimesNewRoman115pt"/>
                <w:rFonts w:eastAsia="Century Gothic"/>
              </w:rPr>
              <w:t>препараты</w:t>
            </w:r>
          </w:p>
        </w:tc>
        <w:tc>
          <w:tcPr>
            <w:tcW w:w="2616"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8213" w:wrap="notBeside" w:vAnchor="text" w:hAnchor="text" w:xAlign="right" w:y="1"/>
              <w:shd w:val="clear" w:color="auto" w:fill="auto"/>
              <w:spacing w:after="0" w:line="240" w:lineRule="exact"/>
            </w:pPr>
            <w:r>
              <w:rPr>
                <w:rStyle w:val="12TimesNewRoman12pt"/>
                <w:rFonts w:eastAsia="Century Gothic"/>
              </w:rPr>
              <w:t>Лекарственные формы</w:t>
            </w:r>
          </w:p>
        </w:tc>
      </w:tr>
      <w:tr w:rsidR="00F00C16">
        <w:tblPrEx>
          <w:tblCellMar>
            <w:top w:w="0" w:type="dxa"/>
            <w:bottom w:w="0" w:type="dxa"/>
          </w:tblCellMar>
        </w:tblPrEx>
        <w:trPr>
          <w:trHeight w:hRule="exact" w:val="749"/>
          <w:jc w:val="right"/>
        </w:trPr>
        <w:tc>
          <w:tcPr>
            <w:tcW w:w="1176" w:type="dxa"/>
            <w:tcBorders>
              <w:top w:val="single" w:sz="4" w:space="0" w:color="auto"/>
              <w:left w:val="single" w:sz="4" w:space="0" w:color="auto"/>
            </w:tcBorders>
            <w:shd w:val="clear" w:color="auto" w:fill="FFFFFF"/>
          </w:tcPr>
          <w:p w:rsidR="00F00C16" w:rsidRDefault="00F00C16">
            <w:pPr>
              <w:framePr w:w="8213" w:wrap="notBeside" w:vAnchor="text" w:hAnchor="text" w:xAlign="right" w:y="1"/>
              <w:rPr>
                <w:sz w:val="10"/>
                <w:szCs w:val="10"/>
              </w:rPr>
            </w:pPr>
          </w:p>
        </w:tc>
        <w:tc>
          <w:tcPr>
            <w:tcW w:w="1973" w:type="dxa"/>
            <w:tcBorders>
              <w:top w:val="single" w:sz="4" w:space="0" w:color="auto"/>
              <w:left w:val="single" w:sz="4" w:space="0" w:color="auto"/>
            </w:tcBorders>
            <w:shd w:val="clear" w:color="auto" w:fill="FFFFFF"/>
          </w:tcPr>
          <w:p w:rsidR="00F00C16" w:rsidRDefault="00F00C16">
            <w:pPr>
              <w:framePr w:w="8213" w:wrap="notBeside" w:vAnchor="text" w:hAnchor="text" w:xAlign="right" w:y="1"/>
              <w:rPr>
                <w:sz w:val="10"/>
                <w:szCs w:val="10"/>
              </w:rPr>
            </w:pPr>
          </w:p>
        </w:tc>
        <w:tc>
          <w:tcPr>
            <w:tcW w:w="2448" w:type="dxa"/>
            <w:tcBorders>
              <w:top w:val="single" w:sz="4" w:space="0" w:color="auto"/>
              <w:left w:val="single" w:sz="4" w:space="0" w:color="auto"/>
            </w:tcBorders>
            <w:shd w:val="clear" w:color="auto" w:fill="FFFFFF"/>
          </w:tcPr>
          <w:p w:rsidR="00F00C16" w:rsidRDefault="00F00C16">
            <w:pPr>
              <w:framePr w:w="8213" w:wrap="notBeside" w:vAnchor="text" w:hAnchor="text" w:xAlign="right" w:y="1"/>
              <w:rPr>
                <w:sz w:val="10"/>
                <w:szCs w:val="10"/>
              </w:rPr>
            </w:pPr>
          </w:p>
        </w:tc>
        <w:tc>
          <w:tcPr>
            <w:tcW w:w="2616" w:type="dxa"/>
            <w:tcBorders>
              <w:top w:val="single" w:sz="4" w:space="0" w:color="auto"/>
              <w:left w:val="single" w:sz="4" w:space="0" w:color="auto"/>
              <w:right w:val="single" w:sz="4" w:space="0" w:color="auto"/>
            </w:tcBorders>
            <w:shd w:val="clear" w:color="auto" w:fill="FFFFFF"/>
            <w:vAlign w:val="bottom"/>
          </w:tcPr>
          <w:p w:rsidR="00F00C16" w:rsidRDefault="00A00C58">
            <w:pPr>
              <w:pStyle w:val="120"/>
              <w:framePr w:w="8213" w:wrap="notBeside" w:vAnchor="text" w:hAnchor="text" w:xAlign="right" w:y="1"/>
              <w:shd w:val="clear" w:color="auto" w:fill="auto"/>
              <w:spacing w:after="0" w:line="288" w:lineRule="exact"/>
            </w:pPr>
            <w:r>
              <w:rPr>
                <w:rStyle w:val="12TimesNewRoman12pt"/>
                <w:rFonts w:eastAsia="Century Gothic"/>
              </w:rPr>
              <w:t xml:space="preserve">раствора для </w:t>
            </w:r>
            <w:r>
              <w:rPr>
                <w:rStyle w:val="12TimesNewRoman115pt"/>
                <w:rFonts w:eastAsia="Century Gothic"/>
              </w:rPr>
              <w:t xml:space="preserve">подкожного </w:t>
            </w:r>
            <w:r>
              <w:rPr>
                <w:rStyle w:val="12TimesNewRoman12pt"/>
                <w:rFonts w:eastAsia="Century Gothic"/>
              </w:rPr>
              <w:t>введения</w:t>
            </w:r>
          </w:p>
        </w:tc>
      </w:tr>
      <w:tr w:rsidR="00F00C16">
        <w:tblPrEx>
          <w:tblCellMar>
            <w:top w:w="0" w:type="dxa"/>
            <w:bottom w:w="0" w:type="dxa"/>
          </w:tblCellMar>
        </w:tblPrEx>
        <w:trPr>
          <w:trHeight w:hRule="exact" w:val="1037"/>
          <w:jc w:val="right"/>
        </w:trPr>
        <w:tc>
          <w:tcPr>
            <w:tcW w:w="1176" w:type="dxa"/>
            <w:tcBorders>
              <w:left w:val="single" w:sz="4" w:space="0" w:color="auto"/>
            </w:tcBorders>
            <w:shd w:val="clear" w:color="auto" w:fill="FFFFFF"/>
          </w:tcPr>
          <w:p w:rsidR="00F00C16" w:rsidRDefault="00F00C16">
            <w:pPr>
              <w:framePr w:w="8213" w:wrap="notBeside" w:vAnchor="text" w:hAnchor="text" w:xAlign="right" w:y="1"/>
              <w:rPr>
                <w:sz w:val="10"/>
                <w:szCs w:val="10"/>
              </w:rPr>
            </w:pPr>
          </w:p>
        </w:tc>
        <w:tc>
          <w:tcPr>
            <w:tcW w:w="1973" w:type="dxa"/>
            <w:tcBorders>
              <w:left w:val="single" w:sz="4" w:space="0" w:color="auto"/>
            </w:tcBorders>
            <w:shd w:val="clear" w:color="auto" w:fill="FFFFFF"/>
          </w:tcPr>
          <w:p w:rsidR="00F00C16" w:rsidRDefault="00F00C16">
            <w:pPr>
              <w:framePr w:w="8213" w:wrap="notBeside" w:vAnchor="text" w:hAnchor="text" w:xAlign="right" w:y="1"/>
              <w:rPr>
                <w:sz w:val="10"/>
                <w:szCs w:val="10"/>
              </w:rPr>
            </w:pPr>
          </w:p>
        </w:tc>
        <w:tc>
          <w:tcPr>
            <w:tcW w:w="2448" w:type="dxa"/>
            <w:tcBorders>
              <w:top w:val="single" w:sz="4" w:space="0" w:color="auto"/>
              <w:left w:val="single" w:sz="4" w:space="0" w:color="auto"/>
            </w:tcBorders>
            <w:shd w:val="clear" w:color="auto" w:fill="FFFFFF"/>
            <w:vAlign w:val="center"/>
          </w:tcPr>
          <w:p w:rsidR="00F00C16" w:rsidRDefault="00A00C58">
            <w:pPr>
              <w:pStyle w:val="120"/>
              <w:framePr w:w="8213" w:wrap="notBeside" w:vAnchor="text" w:hAnchor="text" w:xAlign="right" w:y="1"/>
              <w:shd w:val="clear" w:color="auto" w:fill="auto"/>
              <w:spacing w:after="60" w:line="240" w:lineRule="exact"/>
              <w:ind w:left="320"/>
            </w:pPr>
            <w:r>
              <w:rPr>
                <w:rStyle w:val="12TimesNewRoman12pt"/>
                <w:rFonts w:eastAsia="Century Gothic"/>
              </w:rPr>
              <w:t>цепэгинтерферон</w:t>
            </w:r>
          </w:p>
          <w:p w:rsidR="00F00C16" w:rsidRDefault="00A00C58">
            <w:pPr>
              <w:pStyle w:val="120"/>
              <w:framePr w:w="8213" w:wrap="notBeside" w:vAnchor="text" w:hAnchor="text" w:xAlign="right" w:y="1"/>
              <w:shd w:val="clear" w:color="auto" w:fill="auto"/>
              <w:spacing w:before="60" w:after="0" w:line="240" w:lineRule="exact"/>
              <w:jc w:val="center"/>
            </w:pPr>
            <w:r>
              <w:rPr>
                <w:rStyle w:val="12TimesNewRoman12pt"/>
                <w:rFonts w:eastAsia="Century Gothic"/>
              </w:rPr>
              <w:t>альфа-2Ь</w:t>
            </w:r>
          </w:p>
        </w:tc>
        <w:tc>
          <w:tcPr>
            <w:tcW w:w="2616"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8213" w:wrap="notBeside" w:vAnchor="text" w:hAnchor="text" w:xAlign="right" w:y="1"/>
              <w:shd w:val="clear" w:color="auto" w:fill="auto"/>
              <w:spacing w:after="0" w:line="283" w:lineRule="exact"/>
            </w:pPr>
            <w:r>
              <w:rPr>
                <w:rStyle w:val="12TimesNewRoman12pt"/>
                <w:rFonts w:eastAsia="Century Gothic"/>
              </w:rPr>
              <w:t>раствор для подкожного введения</w:t>
            </w:r>
          </w:p>
        </w:tc>
      </w:tr>
      <w:tr w:rsidR="00F00C16">
        <w:tblPrEx>
          <w:tblCellMar>
            <w:top w:w="0" w:type="dxa"/>
            <w:bottom w:w="0" w:type="dxa"/>
          </w:tblCellMar>
        </w:tblPrEx>
        <w:trPr>
          <w:trHeight w:hRule="exact" w:val="2746"/>
          <w:jc w:val="right"/>
        </w:trPr>
        <w:tc>
          <w:tcPr>
            <w:tcW w:w="1176" w:type="dxa"/>
            <w:tcBorders>
              <w:top w:val="single" w:sz="4" w:space="0" w:color="auto"/>
              <w:left w:val="single" w:sz="4" w:space="0" w:color="auto"/>
            </w:tcBorders>
            <w:shd w:val="clear" w:color="auto" w:fill="FFFFFF"/>
          </w:tcPr>
          <w:p w:rsidR="00F00C16" w:rsidRDefault="00A00C58">
            <w:pPr>
              <w:pStyle w:val="120"/>
              <w:framePr w:w="8213" w:wrap="notBeside" w:vAnchor="text" w:hAnchor="text" w:xAlign="right" w:y="1"/>
              <w:shd w:val="clear" w:color="auto" w:fill="auto"/>
              <w:spacing w:after="0" w:line="240" w:lineRule="exact"/>
              <w:ind w:left="240"/>
            </w:pPr>
            <w:r>
              <w:rPr>
                <w:rStyle w:val="12TimesNewRoman12pt"/>
                <w:rFonts w:eastAsia="Century Gothic"/>
              </w:rPr>
              <w:t>КОЗАХ</w:t>
            </w:r>
          </w:p>
        </w:tc>
        <w:tc>
          <w:tcPr>
            <w:tcW w:w="1973" w:type="dxa"/>
            <w:tcBorders>
              <w:top w:val="single" w:sz="4" w:space="0" w:color="auto"/>
              <w:left w:val="single" w:sz="4" w:space="0" w:color="auto"/>
            </w:tcBorders>
            <w:shd w:val="clear" w:color="auto" w:fill="FFFFFF"/>
          </w:tcPr>
          <w:p w:rsidR="00F00C16" w:rsidRDefault="00A00C58">
            <w:pPr>
              <w:pStyle w:val="120"/>
              <w:framePr w:w="8213" w:wrap="notBeside" w:vAnchor="text" w:hAnchor="text" w:xAlign="right" w:y="1"/>
              <w:shd w:val="clear" w:color="auto" w:fill="auto"/>
              <w:spacing w:after="0" w:line="288" w:lineRule="exact"/>
            </w:pPr>
            <w:r>
              <w:rPr>
                <w:rStyle w:val="12TimesNewRoman12pt"/>
                <w:rFonts w:eastAsia="Century Gothic"/>
              </w:rPr>
              <w:t>другие</w:t>
            </w:r>
          </w:p>
          <w:p w:rsidR="00F00C16" w:rsidRDefault="00A00C58">
            <w:pPr>
              <w:pStyle w:val="120"/>
              <w:framePr w:w="8213" w:wrap="notBeside" w:vAnchor="text" w:hAnchor="text" w:xAlign="right" w:y="1"/>
              <w:shd w:val="clear" w:color="auto" w:fill="auto"/>
              <w:spacing w:after="0" w:line="288" w:lineRule="exact"/>
            </w:pPr>
            <w:r>
              <w:rPr>
                <w:rStyle w:val="12TimesNewRoman12pt"/>
                <w:rFonts w:eastAsia="Century Gothic"/>
              </w:rPr>
              <w:t>иммуностимуля</w:t>
            </w:r>
            <w:r>
              <w:rPr>
                <w:rStyle w:val="12TimesNewRoman12pt"/>
                <w:rFonts w:eastAsia="Century Gothic"/>
              </w:rPr>
              <w:softHyphen/>
            </w:r>
          </w:p>
          <w:p w:rsidR="00F00C16" w:rsidRDefault="00A00C58">
            <w:pPr>
              <w:pStyle w:val="120"/>
              <w:framePr w:w="8213" w:wrap="notBeside" w:vAnchor="text" w:hAnchor="text" w:xAlign="right" w:y="1"/>
              <w:shd w:val="clear" w:color="auto" w:fill="auto"/>
              <w:spacing w:after="0" w:line="288" w:lineRule="exact"/>
            </w:pPr>
            <w:r>
              <w:rPr>
                <w:rStyle w:val="12TimesNewRoman12pt"/>
                <w:rFonts w:eastAsia="Century Gothic"/>
              </w:rPr>
              <w:t>торы</w:t>
            </w:r>
          </w:p>
        </w:tc>
        <w:tc>
          <w:tcPr>
            <w:tcW w:w="2448" w:type="dxa"/>
            <w:tcBorders>
              <w:top w:val="single" w:sz="4" w:space="0" w:color="auto"/>
              <w:left w:val="single" w:sz="4" w:space="0" w:color="auto"/>
            </w:tcBorders>
            <w:shd w:val="clear" w:color="auto" w:fill="FFFFFF"/>
          </w:tcPr>
          <w:p w:rsidR="00F00C16" w:rsidRDefault="00A00C58">
            <w:pPr>
              <w:pStyle w:val="120"/>
              <w:framePr w:w="8213" w:wrap="notBeside" w:vAnchor="text" w:hAnchor="text" w:xAlign="right" w:y="1"/>
              <w:shd w:val="clear" w:color="auto" w:fill="auto"/>
              <w:spacing w:after="0" w:line="240" w:lineRule="exact"/>
              <w:ind w:left="160"/>
            </w:pPr>
            <w:r>
              <w:rPr>
                <w:rStyle w:val="12TimesNewRoman12pt"/>
                <w:rFonts w:eastAsia="Century Gothic"/>
              </w:rPr>
              <w:t>азоксимера бромид</w:t>
            </w:r>
          </w:p>
        </w:tc>
        <w:tc>
          <w:tcPr>
            <w:tcW w:w="2616"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8213" w:wrap="notBeside" w:vAnchor="text" w:hAnchor="text" w:xAlign="right" w:y="1"/>
              <w:shd w:val="clear" w:color="auto" w:fill="auto"/>
              <w:spacing w:after="0" w:line="283" w:lineRule="exact"/>
            </w:pPr>
            <w:r>
              <w:rPr>
                <w:rStyle w:val="12TimesNewRoman115pt"/>
                <w:rFonts w:eastAsia="Century Gothic"/>
              </w:rPr>
              <w:t xml:space="preserve">лиофилизат </w:t>
            </w:r>
            <w:r>
              <w:rPr>
                <w:rStyle w:val="12TimesNewRoman12pt"/>
                <w:rFonts w:eastAsia="Century Gothic"/>
              </w:rPr>
              <w:t>для приготовления раствора для инъекций и местного применения; суппозитории вагинальные и ректальные; таблетки</w:t>
            </w:r>
          </w:p>
        </w:tc>
      </w:tr>
      <w:tr w:rsidR="00F00C16">
        <w:tblPrEx>
          <w:tblCellMar>
            <w:top w:w="0" w:type="dxa"/>
            <w:bottom w:w="0" w:type="dxa"/>
          </w:tblCellMar>
        </w:tblPrEx>
        <w:trPr>
          <w:trHeight w:hRule="exact" w:val="1598"/>
          <w:jc w:val="right"/>
        </w:trPr>
        <w:tc>
          <w:tcPr>
            <w:tcW w:w="1176" w:type="dxa"/>
            <w:tcBorders>
              <w:left w:val="single" w:sz="4" w:space="0" w:color="auto"/>
            </w:tcBorders>
            <w:shd w:val="clear" w:color="auto" w:fill="FFFFFF"/>
          </w:tcPr>
          <w:p w:rsidR="00F00C16" w:rsidRDefault="00F00C16">
            <w:pPr>
              <w:framePr w:w="8213" w:wrap="notBeside" w:vAnchor="text" w:hAnchor="text" w:xAlign="right" w:y="1"/>
              <w:rPr>
                <w:sz w:val="10"/>
                <w:szCs w:val="10"/>
              </w:rPr>
            </w:pPr>
          </w:p>
        </w:tc>
        <w:tc>
          <w:tcPr>
            <w:tcW w:w="1973" w:type="dxa"/>
            <w:tcBorders>
              <w:left w:val="single" w:sz="4" w:space="0" w:color="auto"/>
            </w:tcBorders>
            <w:shd w:val="clear" w:color="auto" w:fill="FFFFFF"/>
          </w:tcPr>
          <w:p w:rsidR="00F00C16" w:rsidRDefault="00F00C16">
            <w:pPr>
              <w:framePr w:w="8213" w:wrap="notBeside" w:vAnchor="text" w:hAnchor="text" w:xAlign="right" w:y="1"/>
              <w:rPr>
                <w:sz w:val="10"/>
                <w:szCs w:val="10"/>
              </w:rPr>
            </w:pPr>
          </w:p>
        </w:tc>
        <w:tc>
          <w:tcPr>
            <w:tcW w:w="2448" w:type="dxa"/>
            <w:tcBorders>
              <w:top w:val="single" w:sz="4" w:space="0" w:color="auto"/>
              <w:left w:val="single" w:sz="4" w:space="0" w:color="auto"/>
            </w:tcBorders>
            <w:shd w:val="clear" w:color="auto" w:fill="FFFFFF"/>
          </w:tcPr>
          <w:p w:rsidR="00F00C16" w:rsidRDefault="00A00C58">
            <w:pPr>
              <w:pStyle w:val="120"/>
              <w:framePr w:w="8213" w:wrap="notBeside" w:vAnchor="text" w:hAnchor="text" w:xAlign="right" w:y="1"/>
              <w:shd w:val="clear" w:color="auto" w:fill="auto"/>
              <w:spacing w:after="0" w:line="283" w:lineRule="exact"/>
              <w:jc w:val="center"/>
            </w:pPr>
            <w:r>
              <w:rPr>
                <w:rStyle w:val="12TimesNewRoman12pt"/>
                <w:rFonts w:eastAsia="Century Gothic"/>
              </w:rPr>
              <w:t>вакцина для лечения рака мочевого пузыря БЦЖ</w:t>
            </w:r>
          </w:p>
        </w:tc>
        <w:tc>
          <w:tcPr>
            <w:tcW w:w="2616"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8213" w:wrap="notBeside" w:vAnchor="text" w:hAnchor="text" w:xAlign="right" w:y="1"/>
              <w:shd w:val="clear" w:color="auto" w:fill="auto"/>
              <w:spacing w:after="0" w:line="283" w:lineRule="exact"/>
            </w:pPr>
            <w:r>
              <w:rPr>
                <w:rStyle w:val="12TimesNewRoman12pt"/>
                <w:rFonts w:eastAsia="Century Gothic"/>
              </w:rPr>
              <w:t xml:space="preserve">лиофилизат для приготовления </w:t>
            </w:r>
            <w:r>
              <w:rPr>
                <w:rStyle w:val="12TimesNewRoman115pt"/>
                <w:rFonts w:eastAsia="Century Gothic"/>
              </w:rPr>
              <w:t xml:space="preserve">суспензии </w:t>
            </w:r>
            <w:r>
              <w:rPr>
                <w:rStyle w:val="12TimesNewRoman12pt"/>
                <w:rFonts w:eastAsia="Century Gothic"/>
              </w:rPr>
              <w:t xml:space="preserve">для </w:t>
            </w:r>
            <w:r>
              <w:rPr>
                <w:rStyle w:val="12TimesNewRoman115pt"/>
                <w:rFonts w:eastAsia="Century Gothic"/>
              </w:rPr>
              <w:t xml:space="preserve">внутрипузырного </w:t>
            </w:r>
            <w:r>
              <w:rPr>
                <w:rStyle w:val="12TimesNewRoman12pt"/>
                <w:rFonts w:eastAsia="Century Gothic"/>
              </w:rPr>
              <w:t>введения</w:t>
            </w:r>
          </w:p>
        </w:tc>
      </w:tr>
      <w:tr w:rsidR="00F00C16">
        <w:tblPrEx>
          <w:tblCellMar>
            <w:top w:w="0" w:type="dxa"/>
            <w:bottom w:w="0" w:type="dxa"/>
          </w:tblCellMar>
        </w:tblPrEx>
        <w:trPr>
          <w:trHeight w:hRule="exact" w:val="749"/>
          <w:jc w:val="right"/>
        </w:trPr>
        <w:tc>
          <w:tcPr>
            <w:tcW w:w="1176" w:type="dxa"/>
            <w:tcBorders>
              <w:left w:val="single" w:sz="4" w:space="0" w:color="auto"/>
            </w:tcBorders>
            <w:shd w:val="clear" w:color="auto" w:fill="FFFFFF"/>
          </w:tcPr>
          <w:p w:rsidR="00F00C16" w:rsidRDefault="00F00C16">
            <w:pPr>
              <w:framePr w:w="8213" w:wrap="notBeside" w:vAnchor="text" w:hAnchor="text" w:xAlign="right" w:y="1"/>
              <w:rPr>
                <w:sz w:val="10"/>
                <w:szCs w:val="10"/>
              </w:rPr>
            </w:pPr>
          </w:p>
        </w:tc>
        <w:tc>
          <w:tcPr>
            <w:tcW w:w="1973" w:type="dxa"/>
            <w:tcBorders>
              <w:left w:val="single" w:sz="4" w:space="0" w:color="auto"/>
            </w:tcBorders>
            <w:shd w:val="clear" w:color="auto" w:fill="FFFFFF"/>
          </w:tcPr>
          <w:p w:rsidR="00F00C16" w:rsidRDefault="00F00C16">
            <w:pPr>
              <w:framePr w:w="8213" w:wrap="notBeside" w:vAnchor="text" w:hAnchor="text" w:xAlign="right" w:y="1"/>
              <w:rPr>
                <w:sz w:val="10"/>
                <w:szCs w:val="10"/>
              </w:rPr>
            </w:pPr>
          </w:p>
        </w:tc>
        <w:tc>
          <w:tcPr>
            <w:tcW w:w="2448" w:type="dxa"/>
            <w:tcBorders>
              <w:top w:val="single" w:sz="4" w:space="0" w:color="auto"/>
              <w:left w:val="single" w:sz="4" w:space="0" w:color="auto"/>
            </w:tcBorders>
            <w:shd w:val="clear" w:color="auto" w:fill="FFFFFF"/>
            <w:vAlign w:val="center"/>
          </w:tcPr>
          <w:p w:rsidR="00F00C16" w:rsidRDefault="00A00C58">
            <w:pPr>
              <w:pStyle w:val="120"/>
              <w:framePr w:w="8213" w:wrap="notBeside" w:vAnchor="text" w:hAnchor="text" w:xAlign="right" w:y="1"/>
              <w:shd w:val="clear" w:color="auto" w:fill="auto"/>
              <w:spacing w:after="0" w:line="230" w:lineRule="exact"/>
              <w:ind w:left="160"/>
            </w:pPr>
            <w:r>
              <w:rPr>
                <w:rStyle w:val="12TimesNewRoman115pt"/>
                <w:rFonts w:eastAsia="Century Gothic"/>
              </w:rPr>
              <w:t>глатирамера ацетат</w:t>
            </w:r>
          </w:p>
        </w:tc>
        <w:tc>
          <w:tcPr>
            <w:tcW w:w="2616" w:type="dxa"/>
            <w:tcBorders>
              <w:top w:val="single" w:sz="4" w:space="0" w:color="auto"/>
              <w:left w:val="single" w:sz="4" w:space="0" w:color="auto"/>
              <w:right w:val="single" w:sz="4" w:space="0" w:color="auto"/>
            </w:tcBorders>
            <w:shd w:val="clear" w:color="auto" w:fill="FFFFFF"/>
            <w:vAlign w:val="bottom"/>
          </w:tcPr>
          <w:p w:rsidR="00F00C16" w:rsidRDefault="00A00C58">
            <w:pPr>
              <w:pStyle w:val="120"/>
              <w:framePr w:w="8213" w:wrap="notBeside" w:vAnchor="text" w:hAnchor="text" w:xAlign="right" w:y="1"/>
              <w:shd w:val="clear" w:color="auto" w:fill="auto"/>
              <w:spacing w:after="0" w:line="278" w:lineRule="exact"/>
            </w:pPr>
            <w:r>
              <w:rPr>
                <w:rStyle w:val="12TimesNewRoman12pt"/>
                <w:rFonts w:eastAsia="Century Gothic"/>
              </w:rPr>
              <w:t>раствор для подкожного введения</w:t>
            </w:r>
          </w:p>
        </w:tc>
      </w:tr>
      <w:tr w:rsidR="00F00C16">
        <w:tblPrEx>
          <w:tblCellMar>
            <w:top w:w="0" w:type="dxa"/>
            <w:bottom w:w="0" w:type="dxa"/>
          </w:tblCellMar>
        </w:tblPrEx>
        <w:trPr>
          <w:trHeight w:hRule="exact" w:val="744"/>
          <w:jc w:val="right"/>
        </w:trPr>
        <w:tc>
          <w:tcPr>
            <w:tcW w:w="1176" w:type="dxa"/>
            <w:tcBorders>
              <w:left w:val="single" w:sz="4" w:space="0" w:color="auto"/>
            </w:tcBorders>
            <w:shd w:val="clear" w:color="auto" w:fill="FFFFFF"/>
          </w:tcPr>
          <w:p w:rsidR="00F00C16" w:rsidRDefault="00F00C16">
            <w:pPr>
              <w:framePr w:w="8213" w:wrap="notBeside" w:vAnchor="text" w:hAnchor="text" w:xAlign="right" w:y="1"/>
              <w:rPr>
                <w:sz w:val="10"/>
                <w:szCs w:val="10"/>
              </w:rPr>
            </w:pPr>
          </w:p>
        </w:tc>
        <w:tc>
          <w:tcPr>
            <w:tcW w:w="1973" w:type="dxa"/>
            <w:tcBorders>
              <w:left w:val="single" w:sz="4" w:space="0" w:color="auto"/>
            </w:tcBorders>
            <w:shd w:val="clear" w:color="auto" w:fill="FFFFFF"/>
          </w:tcPr>
          <w:p w:rsidR="00F00C16" w:rsidRDefault="00F00C16">
            <w:pPr>
              <w:framePr w:w="8213" w:wrap="notBeside" w:vAnchor="text" w:hAnchor="text" w:xAlign="right" w:y="1"/>
              <w:rPr>
                <w:sz w:val="10"/>
                <w:szCs w:val="10"/>
              </w:rPr>
            </w:pPr>
          </w:p>
        </w:tc>
        <w:tc>
          <w:tcPr>
            <w:tcW w:w="2448" w:type="dxa"/>
            <w:tcBorders>
              <w:top w:val="single" w:sz="4" w:space="0" w:color="auto"/>
              <w:left w:val="single" w:sz="4" w:space="0" w:color="auto"/>
            </w:tcBorders>
            <w:shd w:val="clear" w:color="auto" w:fill="FFFFFF"/>
            <w:vAlign w:val="bottom"/>
          </w:tcPr>
          <w:p w:rsidR="00F00C16" w:rsidRDefault="00A00C58">
            <w:pPr>
              <w:pStyle w:val="120"/>
              <w:framePr w:w="8213" w:wrap="notBeside" w:vAnchor="text" w:hAnchor="text" w:xAlign="right" w:y="1"/>
              <w:shd w:val="clear" w:color="auto" w:fill="auto"/>
              <w:spacing w:after="0" w:line="288" w:lineRule="exact"/>
              <w:jc w:val="center"/>
            </w:pPr>
            <w:r>
              <w:rPr>
                <w:rStyle w:val="12TimesNewRoman12pt"/>
                <w:rFonts w:eastAsia="Century Gothic"/>
              </w:rPr>
              <w:t>глутамил-цистеинил- глицин дин атрия</w:t>
            </w:r>
          </w:p>
        </w:tc>
        <w:tc>
          <w:tcPr>
            <w:tcW w:w="2616" w:type="dxa"/>
            <w:tcBorders>
              <w:top w:val="single" w:sz="4" w:space="0" w:color="auto"/>
              <w:left w:val="single" w:sz="4" w:space="0" w:color="auto"/>
              <w:right w:val="single" w:sz="4" w:space="0" w:color="auto"/>
            </w:tcBorders>
            <w:shd w:val="clear" w:color="auto" w:fill="FFFFFF"/>
          </w:tcPr>
          <w:p w:rsidR="00F00C16" w:rsidRDefault="00A00C58">
            <w:pPr>
              <w:pStyle w:val="120"/>
              <w:framePr w:w="8213" w:wrap="notBeside" w:vAnchor="text" w:hAnchor="text" w:xAlign="right" w:y="1"/>
              <w:shd w:val="clear" w:color="auto" w:fill="auto"/>
              <w:spacing w:after="0" w:line="240" w:lineRule="exact"/>
            </w:pPr>
            <w:r>
              <w:rPr>
                <w:rStyle w:val="12TimesNewRoman12pt"/>
                <w:rFonts w:eastAsia="Century Gothic"/>
              </w:rPr>
              <w:t>раствор для инъекций</w:t>
            </w:r>
          </w:p>
        </w:tc>
      </w:tr>
      <w:tr w:rsidR="00F00C16">
        <w:tblPrEx>
          <w:tblCellMar>
            <w:top w:w="0" w:type="dxa"/>
            <w:bottom w:w="0" w:type="dxa"/>
          </w:tblCellMar>
        </w:tblPrEx>
        <w:trPr>
          <w:trHeight w:hRule="exact" w:val="2184"/>
          <w:jc w:val="right"/>
        </w:trPr>
        <w:tc>
          <w:tcPr>
            <w:tcW w:w="1176" w:type="dxa"/>
            <w:tcBorders>
              <w:left w:val="single" w:sz="4" w:space="0" w:color="auto"/>
              <w:bottom w:val="single" w:sz="4" w:space="0" w:color="auto"/>
            </w:tcBorders>
            <w:shd w:val="clear" w:color="auto" w:fill="FFFFFF"/>
          </w:tcPr>
          <w:p w:rsidR="00F00C16" w:rsidRDefault="00F00C16">
            <w:pPr>
              <w:framePr w:w="8213" w:wrap="notBeside" w:vAnchor="text" w:hAnchor="text" w:xAlign="right" w:y="1"/>
              <w:rPr>
                <w:sz w:val="10"/>
                <w:szCs w:val="10"/>
              </w:rPr>
            </w:pPr>
          </w:p>
        </w:tc>
        <w:tc>
          <w:tcPr>
            <w:tcW w:w="1973" w:type="dxa"/>
            <w:tcBorders>
              <w:left w:val="single" w:sz="4" w:space="0" w:color="auto"/>
              <w:bottom w:val="single" w:sz="4" w:space="0" w:color="auto"/>
            </w:tcBorders>
            <w:shd w:val="clear" w:color="auto" w:fill="FFFFFF"/>
          </w:tcPr>
          <w:p w:rsidR="00F00C16" w:rsidRDefault="00F00C16">
            <w:pPr>
              <w:framePr w:w="8213" w:wrap="notBeside" w:vAnchor="text" w:hAnchor="text" w:xAlign="right" w:y="1"/>
              <w:rPr>
                <w:sz w:val="10"/>
                <w:szCs w:val="10"/>
              </w:rPr>
            </w:pPr>
          </w:p>
        </w:tc>
        <w:tc>
          <w:tcPr>
            <w:tcW w:w="2448" w:type="dxa"/>
            <w:tcBorders>
              <w:top w:val="single" w:sz="4" w:space="0" w:color="auto"/>
              <w:left w:val="single" w:sz="4" w:space="0" w:color="auto"/>
              <w:bottom w:val="single" w:sz="4" w:space="0" w:color="auto"/>
            </w:tcBorders>
            <w:shd w:val="clear" w:color="auto" w:fill="FFFFFF"/>
          </w:tcPr>
          <w:p w:rsidR="00F00C16" w:rsidRDefault="00A00C58">
            <w:pPr>
              <w:pStyle w:val="120"/>
              <w:framePr w:w="8213" w:wrap="notBeside" w:vAnchor="text" w:hAnchor="text" w:xAlign="right" w:y="1"/>
              <w:shd w:val="clear" w:color="auto" w:fill="auto"/>
              <w:spacing w:after="120" w:line="240" w:lineRule="exact"/>
              <w:jc w:val="center"/>
            </w:pPr>
            <w:r>
              <w:rPr>
                <w:rStyle w:val="12TimesNewRoman12pt"/>
                <w:rFonts w:eastAsia="Century Gothic"/>
              </w:rPr>
              <w:t>меглюмина</w:t>
            </w:r>
          </w:p>
          <w:p w:rsidR="00F00C16" w:rsidRDefault="00A00C58">
            <w:pPr>
              <w:pStyle w:val="120"/>
              <w:framePr w:w="8213" w:wrap="notBeside" w:vAnchor="text" w:hAnchor="text" w:xAlign="right" w:y="1"/>
              <w:shd w:val="clear" w:color="auto" w:fill="auto"/>
              <w:spacing w:before="120" w:after="0" w:line="240" w:lineRule="exact"/>
              <w:jc w:val="center"/>
            </w:pPr>
            <w:r>
              <w:rPr>
                <w:rStyle w:val="12TimesNewRoman12pt"/>
                <w:rFonts w:eastAsia="Century Gothic"/>
              </w:rPr>
              <w:t>акридонацетат</w:t>
            </w:r>
          </w:p>
        </w:tc>
        <w:tc>
          <w:tcPr>
            <w:tcW w:w="2616" w:type="dxa"/>
            <w:tcBorders>
              <w:top w:val="single" w:sz="4" w:space="0" w:color="auto"/>
              <w:left w:val="single" w:sz="4" w:space="0" w:color="auto"/>
              <w:bottom w:val="single" w:sz="4" w:space="0" w:color="auto"/>
              <w:right w:val="single" w:sz="4" w:space="0" w:color="auto"/>
            </w:tcBorders>
            <w:shd w:val="clear" w:color="auto" w:fill="FFFFFF"/>
            <w:vAlign w:val="center"/>
          </w:tcPr>
          <w:p w:rsidR="00F00C16" w:rsidRDefault="00A00C58">
            <w:pPr>
              <w:pStyle w:val="120"/>
              <w:framePr w:w="8213" w:wrap="notBeside" w:vAnchor="text" w:hAnchor="text" w:xAlign="right" w:y="1"/>
              <w:shd w:val="clear" w:color="auto" w:fill="auto"/>
              <w:spacing w:after="0" w:line="283" w:lineRule="exact"/>
            </w:pPr>
            <w:r>
              <w:rPr>
                <w:rStyle w:val="12TimesNewRoman12pt"/>
                <w:rFonts w:eastAsia="Century Gothic"/>
              </w:rPr>
              <w:t xml:space="preserve">раствор для внутривенного и внутримышечного </w:t>
            </w:r>
            <w:r>
              <w:rPr>
                <w:rStyle w:val="12TimesNewRoman115pt"/>
                <w:rFonts w:eastAsia="Century Gothic"/>
              </w:rPr>
              <w:t>введения;</w:t>
            </w:r>
          </w:p>
          <w:p w:rsidR="00F00C16" w:rsidRDefault="00A00C58">
            <w:pPr>
              <w:pStyle w:val="120"/>
              <w:framePr w:w="8213" w:wrap="notBeside" w:vAnchor="text" w:hAnchor="text" w:xAlign="right" w:y="1"/>
              <w:shd w:val="clear" w:color="auto" w:fill="auto"/>
              <w:spacing w:after="0" w:line="283" w:lineRule="exact"/>
            </w:pPr>
            <w:r>
              <w:rPr>
                <w:rStyle w:val="12TimesNewRoman12pt"/>
                <w:rFonts w:eastAsia="Century Gothic"/>
              </w:rPr>
              <w:t>таблетки, покрытые</w:t>
            </w:r>
          </w:p>
          <w:p w:rsidR="00F00C16" w:rsidRDefault="00A00C58">
            <w:pPr>
              <w:pStyle w:val="120"/>
              <w:framePr w:w="8213" w:wrap="notBeside" w:vAnchor="text" w:hAnchor="text" w:xAlign="right" w:y="1"/>
              <w:shd w:val="clear" w:color="auto" w:fill="auto"/>
              <w:spacing w:after="0" w:line="283" w:lineRule="exact"/>
            </w:pPr>
            <w:r>
              <w:rPr>
                <w:rStyle w:val="12TimesNewRoman12pt"/>
                <w:rFonts w:eastAsia="Century Gothic"/>
              </w:rPr>
              <w:t>кишечнорастворимой</w:t>
            </w:r>
          </w:p>
          <w:p w:rsidR="00F00C16" w:rsidRDefault="00A00C58">
            <w:pPr>
              <w:pStyle w:val="120"/>
              <w:framePr w:w="8213" w:wrap="notBeside" w:vAnchor="text" w:hAnchor="text" w:xAlign="right" w:y="1"/>
              <w:shd w:val="clear" w:color="auto" w:fill="auto"/>
              <w:spacing w:after="0" w:line="283" w:lineRule="exact"/>
            </w:pPr>
            <w:r>
              <w:rPr>
                <w:rStyle w:val="12TimesNewRoman12pt"/>
                <w:rFonts w:eastAsia="Century Gothic"/>
              </w:rPr>
              <w:t>оболочкой</w:t>
            </w:r>
          </w:p>
        </w:tc>
      </w:tr>
    </w:tbl>
    <w:p w:rsidR="00F00C16" w:rsidRDefault="00F00C16">
      <w:pPr>
        <w:framePr w:w="8213" w:wrap="notBeside" w:vAnchor="text" w:hAnchor="text" w:xAlign="right" w:y="1"/>
        <w:rPr>
          <w:sz w:val="2"/>
          <w:szCs w:val="2"/>
        </w:rPr>
      </w:pPr>
    </w:p>
    <w:p w:rsidR="00F00C16" w:rsidRDefault="00F00C16">
      <w:pPr>
        <w:rPr>
          <w:sz w:val="2"/>
          <w:szCs w:val="2"/>
        </w:rPr>
      </w:pPr>
    </w:p>
    <w:tbl>
      <w:tblPr>
        <w:tblOverlap w:val="never"/>
        <w:tblW w:w="0" w:type="auto"/>
        <w:jc w:val="right"/>
        <w:tblLayout w:type="fixed"/>
        <w:tblCellMar>
          <w:left w:w="10" w:type="dxa"/>
          <w:right w:w="10" w:type="dxa"/>
        </w:tblCellMar>
        <w:tblLook w:val="04A0" w:firstRow="1" w:lastRow="0" w:firstColumn="1" w:lastColumn="0" w:noHBand="0" w:noVBand="1"/>
      </w:tblPr>
      <w:tblGrid>
        <w:gridCol w:w="1157"/>
        <w:gridCol w:w="1978"/>
        <w:gridCol w:w="2443"/>
        <w:gridCol w:w="2611"/>
      </w:tblGrid>
      <w:tr w:rsidR="00F00C16">
        <w:tblPrEx>
          <w:tblCellMar>
            <w:top w:w="0" w:type="dxa"/>
            <w:bottom w:w="0" w:type="dxa"/>
          </w:tblCellMar>
        </w:tblPrEx>
        <w:trPr>
          <w:trHeight w:hRule="exact" w:val="1622"/>
          <w:jc w:val="right"/>
        </w:trPr>
        <w:tc>
          <w:tcPr>
            <w:tcW w:w="1157" w:type="dxa"/>
            <w:tcBorders>
              <w:top w:val="single" w:sz="4" w:space="0" w:color="auto"/>
              <w:left w:val="single" w:sz="4" w:space="0" w:color="auto"/>
            </w:tcBorders>
            <w:shd w:val="clear" w:color="auto" w:fill="FFFFFF"/>
            <w:vAlign w:val="center"/>
          </w:tcPr>
          <w:p w:rsidR="00F00C16" w:rsidRDefault="00A00C58">
            <w:pPr>
              <w:pStyle w:val="120"/>
              <w:framePr w:w="8189" w:wrap="notBeside" w:vAnchor="text" w:hAnchor="text" w:xAlign="right" w:y="1"/>
              <w:shd w:val="clear" w:color="auto" w:fill="auto"/>
              <w:spacing w:after="0" w:line="240" w:lineRule="exact"/>
            </w:pPr>
            <w:r>
              <w:rPr>
                <w:rStyle w:val="12TimesNewRoman12pt"/>
                <w:rFonts w:eastAsia="Century Gothic"/>
              </w:rPr>
              <w:lastRenderedPageBreak/>
              <w:t>Код ЛТХ</w:t>
            </w:r>
          </w:p>
        </w:tc>
        <w:tc>
          <w:tcPr>
            <w:tcW w:w="1978" w:type="dxa"/>
            <w:tcBorders>
              <w:top w:val="single" w:sz="4" w:space="0" w:color="auto"/>
              <w:left w:val="single" w:sz="4" w:space="0" w:color="auto"/>
            </w:tcBorders>
            <w:shd w:val="clear" w:color="auto" w:fill="FFFFFF"/>
            <w:vAlign w:val="bottom"/>
          </w:tcPr>
          <w:p w:rsidR="00F00C16" w:rsidRDefault="00A00C58">
            <w:pPr>
              <w:pStyle w:val="120"/>
              <w:framePr w:w="8189" w:wrap="notBeside" w:vAnchor="text" w:hAnchor="text" w:xAlign="right" w:y="1"/>
              <w:shd w:val="clear" w:color="auto" w:fill="auto"/>
              <w:spacing w:after="0" w:line="283" w:lineRule="exact"/>
              <w:jc w:val="center"/>
            </w:pPr>
            <w:r>
              <w:rPr>
                <w:rStyle w:val="12TimesNewRoman12pt"/>
                <w:rFonts w:eastAsia="Century Gothic"/>
              </w:rPr>
              <w:t>Л н атомо- терапевтическо- химическая классификация (ЛТХ)</w:t>
            </w:r>
          </w:p>
        </w:tc>
        <w:tc>
          <w:tcPr>
            <w:tcW w:w="2443" w:type="dxa"/>
            <w:tcBorders>
              <w:top w:val="single" w:sz="4" w:space="0" w:color="auto"/>
              <w:left w:val="single" w:sz="4" w:space="0" w:color="auto"/>
            </w:tcBorders>
            <w:shd w:val="clear" w:color="auto" w:fill="FFFFFF"/>
            <w:vAlign w:val="center"/>
          </w:tcPr>
          <w:p w:rsidR="00F00C16" w:rsidRDefault="00A00C58">
            <w:pPr>
              <w:pStyle w:val="120"/>
              <w:framePr w:w="8189" w:wrap="notBeside" w:vAnchor="text" w:hAnchor="text" w:xAlign="right" w:y="1"/>
              <w:shd w:val="clear" w:color="auto" w:fill="auto"/>
              <w:spacing w:after="120" w:line="240" w:lineRule="exact"/>
              <w:jc w:val="center"/>
            </w:pPr>
            <w:r>
              <w:rPr>
                <w:rStyle w:val="12TimesNewRoman12pt"/>
                <w:rFonts w:eastAsia="Century Gothic"/>
              </w:rPr>
              <w:t>Лекарственные</w:t>
            </w:r>
          </w:p>
          <w:p w:rsidR="00F00C16" w:rsidRDefault="00A00C58">
            <w:pPr>
              <w:pStyle w:val="120"/>
              <w:framePr w:w="8189" w:wrap="notBeside" w:vAnchor="text" w:hAnchor="text" w:xAlign="right" w:y="1"/>
              <w:shd w:val="clear" w:color="auto" w:fill="auto"/>
              <w:spacing w:before="120" w:after="0" w:line="240" w:lineRule="exact"/>
              <w:jc w:val="center"/>
            </w:pPr>
            <w:r>
              <w:rPr>
                <w:rStyle w:val="12TimesNewRoman12pt"/>
                <w:rFonts w:eastAsia="Century Gothic"/>
              </w:rPr>
              <w:t>препараты</w:t>
            </w:r>
          </w:p>
        </w:tc>
        <w:tc>
          <w:tcPr>
            <w:tcW w:w="2611"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8189" w:wrap="notBeside" w:vAnchor="text" w:hAnchor="text" w:xAlign="right" w:y="1"/>
              <w:shd w:val="clear" w:color="auto" w:fill="auto"/>
              <w:spacing w:after="0" w:line="240" w:lineRule="exact"/>
            </w:pPr>
            <w:r>
              <w:rPr>
                <w:rStyle w:val="12TimesNewRoman12pt"/>
                <w:rFonts w:eastAsia="Century Gothic"/>
              </w:rPr>
              <w:t>Лекарственные формы</w:t>
            </w:r>
          </w:p>
        </w:tc>
      </w:tr>
      <w:tr w:rsidR="00F00C16">
        <w:tblPrEx>
          <w:tblCellMar>
            <w:top w:w="0" w:type="dxa"/>
            <w:bottom w:w="0" w:type="dxa"/>
          </w:tblCellMar>
        </w:tblPrEx>
        <w:trPr>
          <w:trHeight w:hRule="exact" w:val="1613"/>
          <w:jc w:val="right"/>
        </w:trPr>
        <w:tc>
          <w:tcPr>
            <w:tcW w:w="1157" w:type="dxa"/>
            <w:tcBorders>
              <w:top w:val="single" w:sz="4" w:space="0" w:color="auto"/>
              <w:left w:val="single" w:sz="4" w:space="0" w:color="auto"/>
            </w:tcBorders>
            <w:shd w:val="clear" w:color="auto" w:fill="FFFFFF"/>
          </w:tcPr>
          <w:p w:rsidR="00F00C16" w:rsidRDefault="00F00C16">
            <w:pPr>
              <w:framePr w:w="8189" w:wrap="notBeside" w:vAnchor="text" w:hAnchor="text" w:xAlign="right" w:y="1"/>
              <w:rPr>
                <w:sz w:val="10"/>
                <w:szCs w:val="10"/>
              </w:rPr>
            </w:pPr>
          </w:p>
        </w:tc>
        <w:tc>
          <w:tcPr>
            <w:tcW w:w="1978" w:type="dxa"/>
            <w:tcBorders>
              <w:top w:val="single" w:sz="4" w:space="0" w:color="auto"/>
              <w:left w:val="single" w:sz="4" w:space="0" w:color="auto"/>
            </w:tcBorders>
            <w:shd w:val="clear" w:color="auto" w:fill="FFFFFF"/>
          </w:tcPr>
          <w:p w:rsidR="00F00C16" w:rsidRDefault="00F00C16">
            <w:pPr>
              <w:framePr w:w="8189" w:wrap="notBeside" w:vAnchor="text" w:hAnchor="text" w:xAlign="right" w:y="1"/>
              <w:rPr>
                <w:sz w:val="10"/>
                <w:szCs w:val="10"/>
              </w:rPr>
            </w:pPr>
          </w:p>
        </w:tc>
        <w:tc>
          <w:tcPr>
            <w:tcW w:w="2443" w:type="dxa"/>
            <w:tcBorders>
              <w:top w:val="single" w:sz="4" w:space="0" w:color="auto"/>
              <w:left w:val="single" w:sz="4" w:space="0" w:color="auto"/>
            </w:tcBorders>
            <w:shd w:val="clear" w:color="auto" w:fill="FFFFFF"/>
          </w:tcPr>
          <w:p w:rsidR="00F00C16" w:rsidRDefault="00A00C58">
            <w:pPr>
              <w:pStyle w:val="120"/>
              <w:framePr w:w="8189" w:wrap="notBeside" w:vAnchor="text" w:hAnchor="text" w:xAlign="right" w:y="1"/>
              <w:shd w:val="clear" w:color="auto" w:fill="auto"/>
              <w:spacing w:after="0" w:line="240" w:lineRule="exact"/>
              <w:jc w:val="center"/>
            </w:pPr>
            <w:r>
              <w:rPr>
                <w:rStyle w:val="12TimesNewRoman12pt"/>
                <w:rFonts w:eastAsia="Century Gothic"/>
              </w:rPr>
              <w:t>тилорон</w:t>
            </w:r>
          </w:p>
        </w:tc>
        <w:tc>
          <w:tcPr>
            <w:tcW w:w="2611"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8189" w:wrap="notBeside" w:vAnchor="text" w:hAnchor="text" w:xAlign="right" w:y="1"/>
              <w:shd w:val="clear" w:color="auto" w:fill="auto"/>
              <w:spacing w:after="0" w:line="283" w:lineRule="exact"/>
            </w:pPr>
            <w:r>
              <w:rPr>
                <w:rStyle w:val="12TimesNewRoman12pt"/>
                <w:rFonts w:eastAsia="Century Gothic"/>
              </w:rPr>
              <w:t>капсулы;</w:t>
            </w:r>
          </w:p>
          <w:p w:rsidR="00F00C16" w:rsidRDefault="00A00C58">
            <w:pPr>
              <w:pStyle w:val="120"/>
              <w:framePr w:w="8189" w:wrap="notBeside" w:vAnchor="text" w:hAnchor="text" w:xAlign="right" w:y="1"/>
              <w:shd w:val="clear" w:color="auto" w:fill="auto"/>
              <w:spacing w:after="0" w:line="283" w:lineRule="exact"/>
            </w:pPr>
            <w:r>
              <w:rPr>
                <w:rStyle w:val="12TimesNewRoman12pt"/>
                <w:rFonts w:eastAsia="Century Gothic"/>
              </w:rPr>
              <w:t>таблетки, покрытые оболочкой; таблетки, покрытые пленочной оболочкой</w:t>
            </w:r>
          </w:p>
        </w:tc>
      </w:tr>
      <w:tr w:rsidR="00F00C16">
        <w:tblPrEx>
          <w:tblCellMar>
            <w:top w:w="0" w:type="dxa"/>
            <w:bottom w:w="0" w:type="dxa"/>
          </w:tblCellMar>
        </w:tblPrEx>
        <w:trPr>
          <w:trHeight w:hRule="exact" w:val="749"/>
          <w:jc w:val="right"/>
        </w:trPr>
        <w:tc>
          <w:tcPr>
            <w:tcW w:w="1157" w:type="dxa"/>
            <w:tcBorders>
              <w:top w:val="single" w:sz="4" w:space="0" w:color="auto"/>
              <w:left w:val="single" w:sz="4" w:space="0" w:color="auto"/>
            </w:tcBorders>
            <w:shd w:val="clear" w:color="auto" w:fill="FFFFFF"/>
          </w:tcPr>
          <w:p w:rsidR="00F00C16" w:rsidRDefault="00A00C58">
            <w:pPr>
              <w:pStyle w:val="120"/>
              <w:framePr w:w="8189" w:wrap="notBeside" w:vAnchor="text" w:hAnchor="text" w:xAlign="right" w:y="1"/>
              <w:shd w:val="clear" w:color="auto" w:fill="auto"/>
              <w:spacing w:after="0" w:line="240" w:lineRule="exact"/>
              <w:ind w:left="360"/>
            </w:pPr>
            <w:r>
              <w:rPr>
                <w:rStyle w:val="12TimesNewRoman12pt"/>
                <w:rFonts w:eastAsia="Century Gothic"/>
                <w:lang w:val="en-US" w:eastAsia="en-US" w:bidi="en-US"/>
              </w:rPr>
              <w:t>L04</w:t>
            </w:r>
          </w:p>
        </w:tc>
        <w:tc>
          <w:tcPr>
            <w:tcW w:w="1978" w:type="dxa"/>
            <w:tcBorders>
              <w:top w:val="single" w:sz="4" w:space="0" w:color="auto"/>
              <w:left w:val="single" w:sz="4" w:space="0" w:color="auto"/>
            </w:tcBorders>
            <w:shd w:val="clear" w:color="auto" w:fill="FFFFFF"/>
            <w:vAlign w:val="bottom"/>
          </w:tcPr>
          <w:p w:rsidR="00F00C16" w:rsidRDefault="00A00C58">
            <w:pPr>
              <w:pStyle w:val="120"/>
              <w:framePr w:w="8189" w:wrap="notBeside" w:vAnchor="text" w:hAnchor="text" w:xAlign="right" w:y="1"/>
              <w:shd w:val="clear" w:color="auto" w:fill="auto"/>
              <w:spacing w:after="120" w:line="240" w:lineRule="exact"/>
            </w:pPr>
            <w:r>
              <w:rPr>
                <w:rStyle w:val="12TimesNewRoman12pt"/>
                <w:rFonts w:eastAsia="Century Gothic"/>
              </w:rPr>
              <w:t>иммуно</w:t>
            </w:r>
            <w:r>
              <w:rPr>
                <w:rStyle w:val="12TimesNewRoman12pt"/>
                <w:rFonts w:eastAsia="Century Gothic"/>
              </w:rPr>
              <w:softHyphen/>
            </w:r>
          </w:p>
          <w:p w:rsidR="00F00C16" w:rsidRDefault="00A00C58">
            <w:pPr>
              <w:pStyle w:val="120"/>
              <w:framePr w:w="8189" w:wrap="notBeside" w:vAnchor="text" w:hAnchor="text" w:xAlign="right" w:y="1"/>
              <w:shd w:val="clear" w:color="auto" w:fill="auto"/>
              <w:spacing w:before="120" w:after="0" w:line="240" w:lineRule="exact"/>
            </w:pPr>
            <w:r>
              <w:rPr>
                <w:rStyle w:val="12TimesNewRoman12pt"/>
                <w:rFonts w:eastAsia="Century Gothic"/>
              </w:rPr>
              <w:t>депрессанты</w:t>
            </w:r>
          </w:p>
        </w:tc>
        <w:tc>
          <w:tcPr>
            <w:tcW w:w="2443" w:type="dxa"/>
            <w:tcBorders>
              <w:top w:val="single" w:sz="4" w:space="0" w:color="auto"/>
              <w:left w:val="single" w:sz="4" w:space="0" w:color="auto"/>
            </w:tcBorders>
            <w:shd w:val="clear" w:color="auto" w:fill="FFFFFF"/>
          </w:tcPr>
          <w:p w:rsidR="00F00C16" w:rsidRDefault="00F00C16">
            <w:pPr>
              <w:framePr w:w="8189" w:wrap="notBeside" w:vAnchor="text" w:hAnchor="text" w:xAlign="right" w:y="1"/>
              <w:rPr>
                <w:sz w:val="10"/>
                <w:szCs w:val="10"/>
              </w:rPr>
            </w:pPr>
          </w:p>
        </w:tc>
        <w:tc>
          <w:tcPr>
            <w:tcW w:w="2611" w:type="dxa"/>
            <w:tcBorders>
              <w:top w:val="single" w:sz="4" w:space="0" w:color="auto"/>
              <w:left w:val="single" w:sz="4" w:space="0" w:color="auto"/>
              <w:right w:val="single" w:sz="4" w:space="0" w:color="auto"/>
            </w:tcBorders>
            <w:shd w:val="clear" w:color="auto" w:fill="FFFFFF"/>
          </w:tcPr>
          <w:p w:rsidR="00F00C16" w:rsidRDefault="00F00C16">
            <w:pPr>
              <w:framePr w:w="8189" w:wrap="notBeside" w:vAnchor="text" w:hAnchor="text" w:xAlign="right" w:y="1"/>
              <w:rPr>
                <w:sz w:val="10"/>
                <w:szCs w:val="10"/>
              </w:rPr>
            </w:pPr>
          </w:p>
        </w:tc>
      </w:tr>
      <w:tr w:rsidR="00F00C16">
        <w:tblPrEx>
          <w:tblCellMar>
            <w:top w:w="0" w:type="dxa"/>
            <w:bottom w:w="0" w:type="dxa"/>
          </w:tblCellMar>
        </w:tblPrEx>
        <w:trPr>
          <w:trHeight w:hRule="exact" w:val="749"/>
          <w:jc w:val="right"/>
        </w:trPr>
        <w:tc>
          <w:tcPr>
            <w:tcW w:w="1157" w:type="dxa"/>
            <w:tcBorders>
              <w:top w:val="single" w:sz="4" w:space="0" w:color="auto"/>
              <w:left w:val="single" w:sz="4" w:space="0" w:color="auto"/>
            </w:tcBorders>
            <w:shd w:val="clear" w:color="auto" w:fill="FFFFFF"/>
          </w:tcPr>
          <w:p w:rsidR="00F00C16" w:rsidRDefault="00A00C58">
            <w:pPr>
              <w:pStyle w:val="120"/>
              <w:framePr w:w="8189" w:wrap="notBeside" w:vAnchor="text" w:hAnchor="text" w:xAlign="right" w:y="1"/>
              <w:shd w:val="clear" w:color="auto" w:fill="auto"/>
              <w:spacing w:after="0" w:line="240" w:lineRule="exact"/>
              <w:ind w:left="360"/>
            </w:pPr>
            <w:r>
              <w:rPr>
                <w:rStyle w:val="12TimesNewRoman12pt"/>
                <w:rFonts w:eastAsia="Century Gothic"/>
                <w:lang w:val="en-US" w:eastAsia="en-US" w:bidi="en-US"/>
              </w:rPr>
              <w:t>L04A</w:t>
            </w:r>
          </w:p>
        </w:tc>
        <w:tc>
          <w:tcPr>
            <w:tcW w:w="1978" w:type="dxa"/>
            <w:tcBorders>
              <w:top w:val="single" w:sz="4" w:space="0" w:color="auto"/>
              <w:left w:val="single" w:sz="4" w:space="0" w:color="auto"/>
            </w:tcBorders>
            <w:shd w:val="clear" w:color="auto" w:fill="FFFFFF"/>
            <w:vAlign w:val="bottom"/>
          </w:tcPr>
          <w:p w:rsidR="00F00C16" w:rsidRDefault="00A00C58">
            <w:pPr>
              <w:pStyle w:val="120"/>
              <w:framePr w:w="8189" w:wrap="notBeside" w:vAnchor="text" w:hAnchor="text" w:xAlign="right" w:y="1"/>
              <w:shd w:val="clear" w:color="auto" w:fill="auto"/>
              <w:spacing w:after="120" w:line="240" w:lineRule="exact"/>
            </w:pPr>
            <w:r>
              <w:rPr>
                <w:rStyle w:val="12TimesNewRoman12pt"/>
                <w:rFonts w:eastAsia="Century Gothic"/>
              </w:rPr>
              <w:t>иммуно</w:t>
            </w:r>
            <w:r>
              <w:rPr>
                <w:rStyle w:val="12TimesNewRoman12pt"/>
                <w:rFonts w:eastAsia="Century Gothic"/>
              </w:rPr>
              <w:softHyphen/>
            </w:r>
          </w:p>
          <w:p w:rsidR="00F00C16" w:rsidRDefault="00A00C58">
            <w:pPr>
              <w:pStyle w:val="120"/>
              <w:framePr w:w="8189" w:wrap="notBeside" w:vAnchor="text" w:hAnchor="text" w:xAlign="right" w:y="1"/>
              <w:shd w:val="clear" w:color="auto" w:fill="auto"/>
              <w:spacing w:before="120" w:after="0" w:line="240" w:lineRule="exact"/>
            </w:pPr>
            <w:r>
              <w:rPr>
                <w:rStyle w:val="12TimesNewRoman12pt"/>
                <w:rFonts w:eastAsia="Century Gothic"/>
              </w:rPr>
              <w:t>депрессанты</w:t>
            </w:r>
          </w:p>
        </w:tc>
        <w:tc>
          <w:tcPr>
            <w:tcW w:w="2443" w:type="dxa"/>
            <w:tcBorders>
              <w:top w:val="single" w:sz="4" w:space="0" w:color="auto"/>
              <w:left w:val="single" w:sz="4" w:space="0" w:color="auto"/>
            </w:tcBorders>
            <w:shd w:val="clear" w:color="auto" w:fill="FFFFFF"/>
          </w:tcPr>
          <w:p w:rsidR="00F00C16" w:rsidRDefault="00F00C16">
            <w:pPr>
              <w:framePr w:w="8189" w:wrap="notBeside" w:vAnchor="text" w:hAnchor="text" w:xAlign="right" w:y="1"/>
              <w:rPr>
                <w:sz w:val="10"/>
                <w:szCs w:val="10"/>
              </w:rPr>
            </w:pPr>
          </w:p>
        </w:tc>
        <w:tc>
          <w:tcPr>
            <w:tcW w:w="2611" w:type="dxa"/>
            <w:tcBorders>
              <w:top w:val="single" w:sz="4" w:space="0" w:color="auto"/>
              <w:left w:val="single" w:sz="4" w:space="0" w:color="auto"/>
              <w:right w:val="single" w:sz="4" w:space="0" w:color="auto"/>
            </w:tcBorders>
            <w:shd w:val="clear" w:color="auto" w:fill="FFFFFF"/>
          </w:tcPr>
          <w:p w:rsidR="00F00C16" w:rsidRDefault="00F00C16">
            <w:pPr>
              <w:framePr w:w="8189" w:wrap="notBeside" w:vAnchor="text" w:hAnchor="text" w:xAlign="right" w:y="1"/>
              <w:rPr>
                <w:sz w:val="10"/>
                <w:szCs w:val="10"/>
              </w:rPr>
            </w:pPr>
          </w:p>
        </w:tc>
      </w:tr>
      <w:tr w:rsidR="00F00C16">
        <w:tblPrEx>
          <w:tblCellMar>
            <w:top w:w="0" w:type="dxa"/>
            <w:bottom w:w="0" w:type="dxa"/>
          </w:tblCellMar>
        </w:tblPrEx>
        <w:trPr>
          <w:trHeight w:hRule="exact" w:val="1598"/>
          <w:jc w:val="right"/>
        </w:trPr>
        <w:tc>
          <w:tcPr>
            <w:tcW w:w="1157" w:type="dxa"/>
            <w:tcBorders>
              <w:top w:val="single" w:sz="4" w:space="0" w:color="auto"/>
              <w:left w:val="single" w:sz="4" w:space="0" w:color="auto"/>
            </w:tcBorders>
            <w:shd w:val="clear" w:color="auto" w:fill="FFFFFF"/>
          </w:tcPr>
          <w:p w:rsidR="00F00C16" w:rsidRDefault="00A00C58">
            <w:pPr>
              <w:pStyle w:val="120"/>
              <w:framePr w:w="8189" w:wrap="notBeside" w:vAnchor="text" w:hAnchor="text" w:xAlign="right" w:y="1"/>
              <w:shd w:val="clear" w:color="auto" w:fill="auto"/>
              <w:spacing w:after="0" w:line="240" w:lineRule="exact"/>
              <w:ind w:left="220"/>
            </w:pPr>
            <w:r>
              <w:rPr>
                <w:rStyle w:val="12TimesNewRoman12pt"/>
                <w:rFonts w:eastAsia="Century Gothic"/>
                <w:lang w:val="en-US" w:eastAsia="en-US" w:bidi="en-US"/>
              </w:rPr>
              <w:t>L04AA</w:t>
            </w:r>
          </w:p>
        </w:tc>
        <w:tc>
          <w:tcPr>
            <w:tcW w:w="1978" w:type="dxa"/>
            <w:tcBorders>
              <w:top w:val="single" w:sz="4" w:space="0" w:color="auto"/>
              <w:left w:val="single" w:sz="4" w:space="0" w:color="auto"/>
            </w:tcBorders>
            <w:shd w:val="clear" w:color="auto" w:fill="FFFFFF"/>
          </w:tcPr>
          <w:p w:rsidR="00F00C16" w:rsidRDefault="00A00C58">
            <w:pPr>
              <w:pStyle w:val="120"/>
              <w:framePr w:w="8189" w:wrap="notBeside" w:vAnchor="text" w:hAnchor="text" w:xAlign="right" w:y="1"/>
              <w:shd w:val="clear" w:color="auto" w:fill="auto"/>
              <w:spacing w:after="0" w:line="288" w:lineRule="exact"/>
            </w:pPr>
            <w:r>
              <w:rPr>
                <w:rStyle w:val="12TimesNewRoman12pt"/>
                <w:rFonts w:eastAsia="Century Gothic"/>
              </w:rPr>
              <w:t>селективные</w:t>
            </w:r>
          </w:p>
          <w:p w:rsidR="00F00C16" w:rsidRDefault="00A00C58">
            <w:pPr>
              <w:pStyle w:val="120"/>
              <w:framePr w:w="8189" w:wrap="notBeside" w:vAnchor="text" w:hAnchor="text" w:xAlign="right" w:y="1"/>
              <w:shd w:val="clear" w:color="auto" w:fill="auto"/>
              <w:spacing w:after="0" w:line="288" w:lineRule="exact"/>
            </w:pPr>
            <w:r>
              <w:rPr>
                <w:rStyle w:val="12TimesNewRoman12pt"/>
                <w:rFonts w:eastAsia="Century Gothic"/>
              </w:rPr>
              <w:t>иммуно</w:t>
            </w:r>
            <w:r>
              <w:rPr>
                <w:rStyle w:val="12TimesNewRoman12pt"/>
                <w:rFonts w:eastAsia="Century Gothic"/>
              </w:rPr>
              <w:softHyphen/>
            </w:r>
          </w:p>
          <w:p w:rsidR="00F00C16" w:rsidRDefault="00A00C58">
            <w:pPr>
              <w:pStyle w:val="120"/>
              <w:framePr w:w="8189" w:wrap="notBeside" w:vAnchor="text" w:hAnchor="text" w:xAlign="right" w:y="1"/>
              <w:shd w:val="clear" w:color="auto" w:fill="auto"/>
              <w:spacing w:after="0" w:line="288" w:lineRule="exact"/>
            </w:pPr>
            <w:r>
              <w:rPr>
                <w:rStyle w:val="12TimesNewRoman12pt"/>
                <w:rFonts w:eastAsia="Century Gothic"/>
              </w:rPr>
              <w:t>депрессанты</w:t>
            </w:r>
          </w:p>
        </w:tc>
        <w:tc>
          <w:tcPr>
            <w:tcW w:w="2443" w:type="dxa"/>
            <w:tcBorders>
              <w:top w:val="single" w:sz="4" w:space="0" w:color="auto"/>
              <w:left w:val="single" w:sz="4" w:space="0" w:color="auto"/>
            </w:tcBorders>
            <w:shd w:val="clear" w:color="auto" w:fill="FFFFFF"/>
          </w:tcPr>
          <w:p w:rsidR="00F00C16" w:rsidRDefault="00A00C58">
            <w:pPr>
              <w:pStyle w:val="120"/>
              <w:framePr w:w="8189" w:wrap="notBeside" w:vAnchor="text" w:hAnchor="text" w:xAlign="right" w:y="1"/>
              <w:shd w:val="clear" w:color="auto" w:fill="auto"/>
              <w:spacing w:after="0" w:line="240" w:lineRule="exact"/>
              <w:jc w:val="center"/>
            </w:pPr>
            <w:r>
              <w:rPr>
                <w:rStyle w:val="12TimesNewRoman12pt"/>
                <w:rFonts w:eastAsia="Century Gothic"/>
              </w:rPr>
              <w:t>абатацепт</w:t>
            </w:r>
          </w:p>
        </w:tc>
        <w:tc>
          <w:tcPr>
            <w:tcW w:w="2611"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8189" w:wrap="notBeside" w:vAnchor="text" w:hAnchor="text" w:xAlign="right" w:y="1"/>
              <w:shd w:val="clear" w:color="auto" w:fill="auto"/>
              <w:spacing w:after="0" w:line="283" w:lineRule="exact"/>
            </w:pPr>
            <w:r>
              <w:rPr>
                <w:rStyle w:val="12TimesNewRoman12pt"/>
                <w:rFonts w:eastAsia="Century Gothic"/>
              </w:rPr>
              <w:t>лиофилизат для приготовления раствора для инфузий; раствор для подкожного введения</w:t>
            </w:r>
          </w:p>
        </w:tc>
      </w:tr>
      <w:tr w:rsidR="00F00C16">
        <w:tblPrEx>
          <w:tblCellMar>
            <w:top w:w="0" w:type="dxa"/>
            <w:bottom w:w="0" w:type="dxa"/>
          </w:tblCellMar>
        </w:tblPrEx>
        <w:trPr>
          <w:trHeight w:hRule="exact" w:val="749"/>
          <w:jc w:val="right"/>
        </w:trPr>
        <w:tc>
          <w:tcPr>
            <w:tcW w:w="1157" w:type="dxa"/>
            <w:tcBorders>
              <w:left w:val="single" w:sz="4" w:space="0" w:color="auto"/>
            </w:tcBorders>
            <w:shd w:val="clear" w:color="auto" w:fill="FFFFFF"/>
          </w:tcPr>
          <w:p w:rsidR="00F00C16" w:rsidRDefault="00F00C16">
            <w:pPr>
              <w:framePr w:w="8189" w:wrap="notBeside" w:vAnchor="text" w:hAnchor="text" w:xAlign="right" w:y="1"/>
              <w:rPr>
                <w:sz w:val="10"/>
                <w:szCs w:val="10"/>
              </w:rPr>
            </w:pPr>
          </w:p>
        </w:tc>
        <w:tc>
          <w:tcPr>
            <w:tcW w:w="1978" w:type="dxa"/>
            <w:tcBorders>
              <w:left w:val="single" w:sz="4" w:space="0" w:color="auto"/>
            </w:tcBorders>
            <w:shd w:val="clear" w:color="auto" w:fill="FFFFFF"/>
          </w:tcPr>
          <w:p w:rsidR="00F00C16" w:rsidRDefault="00F00C16">
            <w:pPr>
              <w:framePr w:w="8189" w:wrap="notBeside" w:vAnchor="text" w:hAnchor="text" w:xAlign="right" w:y="1"/>
              <w:rPr>
                <w:sz w:val="10"/>
                <w:szCs w:val="10"/>
              </w:rPr>
            </w:pPr>
          </w:p>
        </w:tc>
        <w:tc>
          <w:tcPr>
            <w:tcW w:w="2443" w:type="dxa"/>
            <w:tcBorders>
              <w:top w:val="single" w:sz="4" w:space="0" w:color="auto"/>
              <w:left w:val="single" w:sz="4" w:space="0" w:color="auto"/>
            </w:tcBorders>
            <w:shd w:val="clear" w:color="auto" w:fill="FFFFFF"/>
            <w:vAlign w:val="center"/>
          </w:tcPr>
          <w:p w:rsidR="00F00C16" w:rsidRDefault="00A00C58">
            <w:pPr>
              <w:pStyle w:val="120"/>
              <w:framePr w:w="8189" w:wrap="notBeside" w:vAnchor="text" w:hAnchor="text" w:xAlign="right" w:y="1"/>
              <w:shd w:val="clear" w:color="auto" w:fill="auto"/>
              <w:spacing w:after="0" w:line="240" w:lineRule="exact"/>
              <w:jc w:val="center"/>
            </w:pPr>
            <w:r>
              <w:rPr>
                <w:rStyle w:val="12TimesNewRoman12pt"/>
                <w:rFonts w:eastAsia="Century Gothic"/>
              </w:rPr>
              <w:t>лефлуномид</w:t>
            </w:r>
          </w:p>
        </w:tc>
        <w:tc>
          <w:tcPr>
            <w:tcW w:w="2611"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8189" w:wrap="notBeside" w:vAnchor="text" w:hAnchor="text" w:xAlign="right" w:y="1"/>
              <w:shd w:val="clear" w:color="auto" w:fill="auto"/>
              <w:spacing w:after="0" w:line="288" w:lineRule="exact"/>
            </w:pPr>
            <w:r>
              <w:rPr>
                <w:rStyle w:val="12TimesNewRoman12pt"/>
                <w:rFonts w:eastAsia="Century Gothic"/>
              </w:rPr>
              <w:t>таблетки, покрытые пленочной оболочкой</w:t>
            </w:r>
          </w:p>
        </w:tc>
      </w:tr>
      <w:tr w:rsidR="00F00C16">
        <w:tblPrEx>
          <w:tblCellMar>
            <w:top w:w="0" w:type="dxa"/>
            <w:bottom w:w="0" w:type="dxa"/>
          </w:tblCellMar>
        </w:tblPrEx>
        <w:trPr>
          <w:trHeight w:hRule="exact" w:val="1032"/>
          <w:jc w:val="right"/>
        </w:trPr>
        <w:tc>
          <w:tcPr>
            <w:tcW w:w="1157" w:type="dxa"/>
            <w:tcBorders>
              <w:left w:val="single" w:sz="4" w:space="0" w:color="auto"/>
            </w:tcBorders>
            <w:shd w:val="clear" w:color="auto" w:fill="FFFFFF"/>
          </w:tcPr>
          <w:p w:rsidR="00F00C16" w:rsidRDefault="00F00C16">
            <w:pPr>
              <w:framePr w:w="8189" w:wrap="notBeside" w:vAnchor="text" w:hAnchor="text" w:xAlign="right" w:y="1"/>
              <w:rPr>
                <w:sz w:val="10"/>
                <w:szCs w:val="10"/>
              </w:rPr>
            </w:pPr>
          </w:p>
        </w:tc>
        <w:tc>
          <w:tcPr>
            <w:tcW w:w="1978" w:type="dxa"/>
            <w:tcBorders>
              <w:left w:val="single" w:sz="4" w:space="0" w:color="auto"/>
            </w:tcBorders>
            <w:shd w:val="clear" w:color="auto" w:fill="FFFFFF"/>
          </w:tcPr>
          <w:p w:rsidR="00F00C16" w:rsidRDefault="00F00C16">
            <w:pPr>
              <w:framePr w:w="8189" w:wrap="notBeside" w:vAnchor="text" w:hAnchor="text" w:xAlign="right" w:y="1"/>
              <w:rPr>
                <w:sz w:val="10"/>
                <w:szCs w:val="10"/>
              </w:rPr>
            </w:pPr>
          </w:p>
        </w:tc>
        <w:tc>
          <w:tcPr>
            <w:tcW w:w="2443" w:type="dxa"/>
            <w:tcBorders>
              <w:top w:val="single" w:sz="4" w:space="0" w:color="auto"/>
              <w:left w:val="single" w:sz="4" w:space="0" w:color="auto"/>
            </w:tcBorders>
            <w:shd w:val="clear" w:color="auto" w:fill="FFFFFF"/>
          </w:tcPr>
          <w:p w:rsidR="00F00C16" w:rsidRDefault="00A00C58">
            <w:pPr>
              <w:pStyle w:val="120"/>
              <w:framePr w:w="8189" w:wrap="notBeside" w:vAnchor="text" w:hAnchor="text" w:xAlign="right" w:y="1"/>
              <w:shd w:val="clear" w:color="auto" w:fill="auto"/>
              <w:spacing w:after="60" w:line="240" w:lineRule="exact"/>
              <w:jc w:val="center"/>
            </w:pPr>
            <w:r>
              <w:rPr>
                <w:rStyle w:val="12TimesNewRoman12pt"/>
                <w:rFonts w:eastAsia="Century Gothic"/>
              </w:rPr>
              <w:t>микофенолата</w:t>
            </w:r>
          </w:p>
          <w:p w:rsidR="00F00C16" w:rsidRDefault="00A00C58">
            <w:pPr>
              <w:pStyle w:val="120"/>
              <w:framePr w:w="8189" w:wrap="notBeside" w:vAnchor="text" w:hAnchor="text" w:xAlign="right" w:y="1"/>
              <w:shd w:val="clear" w:color="auto" w:fill="auto"/>
              <w:spacing w:before="60" w:after="0" w:line="240" w:lineRule="exact"/>
              <w:jc w:val="center"/>
            </w:pPr>
            <w:r>
              <w:rPr>
                <w:rStyle w:val="12TimesNewRoman12pt"/>
                <w:rFonts w:eastAsia="Century Gothic"/>
              </w:rPr>
              <w:t>мофетил</w:t>
            </w:r>
          </w:p>
        </w:tc>
        <w:tc>
          <w:tcPr>
            <w:tcW w:w="2611"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8189" w:wrap="notBeside" w:vAnchor="text" w:hAnchor="text" w:xAlign="right" w:y="1"/>
              <w:shd w:val="clear" w:color="auto" w:fill="auto"/>
              <w:spacing w:after="0" w:line="283" w:lineRule="exact"/>
            </w:pPr>
            <w:r>
              <w:rPr>
                <w:rStyle w:val="12TimesNewRoman12pt"/>
                <w:rFonts w:eastAsia="Century Gothic"/>
              </w:rPr>
              <w:t>капсулы;</w:t>
            </w:r>
          </w:p>
          <w:p w:rsidR="00F00C16" w:rsidRDefault="00A00C58">
            <w:pPr>
              <w:pStyle w:val="120"/>
              <w:framePr w:w="8189" w:wrap="notBeside" w:vAnchor="text" w:hAnchor="text" w:xAlign="right" w:y="1"/>
              <w:shd w:val="clear" w:color="auto" w:fill="auto"/>
              <w:spacing w:after="0" w:line="283" w:lineRule="exact"/>
            </w:pPr>
            <w:r>
              <w:rPr>
                <w:rStyle w:val="12TimesNewRoman12pt"/>
                <w:rFonts w:eastAsia="Century Gothic"/>
              </w:rPr>
              <w:t>таблетки, покрытые пленочной оболочкой</w:t>
            </w:r>
          </w:p>
        </w:tc>
      </w:tr>
      <w:tr w:rsidR="00F00C16">
        <w:tblPrEx>
          <w:tblCellMar>
            <w:top w:w="0" w:type="dxa"/>
            <w:bottom w:w="0" w:type="dxa"/>
          </w:tblCellMar>
        </w:tblPrEx>
        <w:trPr>
          <w:trHeight w:hRule="exact" w:val="1027"/>
          <w:jc w:val="right"/>
        </w:trPr>
        <w:tc>
          <w:tcPr>
            <w:tcW w:w="1157" w:type="dxa"/>
            <w:tcBorders>
              <w:left w:val="single" w:sz="4" w:space="0" w:color="auto"/>
            </w:tcBorders>
            <w:shd w:val="clear" w:color="auto" w:fill="FFFFFF"/>
          </w:tcPr>
          <w:p w:rsidR="00F00C16" w:rsidRDefault="00F00C16">
            <w:pPr>
              <w:framePr w:w="8189" w:wrap="notBeside" w:vAnchor="text" w:hAnchor="text" w:xAlign="right" w:y="1"/>
              <w:rPr>
                <w:sz w:val="10"/>
                <w:szCs w:val="10"/>
              </w:rPr>
            </w:pPr>
          </w:p>
        </w:tc>
        <w:tc>
          <w:tcPr>
            <w:tcW w:w="1978" w:type="dxa"/>
            <w:tcBorders>
              <w:left w:val="single" w:sz="4" w:space="0" w:color="auto"/>
            </w:tcBorders>
            <w:shd w:val="clear" w:color="auto" w:fill="FFFFFF"/>
          </w:tcPr>
          <w:p w:rsidR="00F00C16" w:rsidRDefault="00F00C16">
            <w:pPr>
              <w:framePr w:w="8189" w:wrap="notBeside" w:vAnchor="text" w:hAnchor="text" w:xAlign="right" w:y="1"/>
              <w:rPr>
                <w:sz w:val="10"/>
                <w:szCs w:val="10"/>
              </w:rPr>
            </w:pPr>
          </w:p>
        </w:tc>
        <w:tc>
          <w:tcPr>
            <w:tcW w:w="2443" w:type="dxa"/>
            <w:tcBorders>
              <w:top w:val="single" w:sz="4" w:space="0" w:color="auto"/>
              <w:left w:val="single" w:sz="4" w:space="0" w:color="auto"/>
            </w:tcBorders>
            <w:shd w:val="clear" w:color="auto" w:fill="FFFFFF"/>
          </w:tcPr>
          <w:p w:rsidR="00F00C16" w:rsidRDefault="00A00C58">
            <w:pPr>
              <w:pStyle w:val="120"/>
              <w:framePr w:w="8189" w:wrap="notBeside" w:vAnchor="text" w:hAnchor="text" w:xAlign="right" w:y="1"/>
              <w:shd w:val="clear" w:color="auto" w:fill="auto"/>
              <w:spacing w:after="120" w:line="240" w:lineRule="exact"/>
              <w:jc w:val="center"/>
            </w:pPr>
            <w:r>
              <w:rPr>
                <w:rStyle w:val="12TimesNewRoman12pt"/>
                <w:rFonts w:eastAsia="Century Gothic"/>
              </w:rPr>
              <w:t>микофеноловая</w:t>
            </w:r>
          </w:p>
          <w:p w:rsidR="00F00C16" w:rsidRDefault="00A00C58">
            <w:pPr>
              <w:pStyle w:val="120"/>
              <w:framePr w:w="8189" w:wrap="notBeside" w:vAnchor="text" w:hAnchor="text" w:xAlign="right" w:y="1"/>
              <w:shd w:val="clear" w:color="auto" w:fill="auto"/>
              <w:spacing w:before="120" w:after="0" w:line="240" w:lineRule="exact"/>
              <w:jc w:val="center"/>
            </w:pPr>
            <w:r>
              <w:rPr>
                <w:rStyle w:val="12TimesNewRoman12pt"/>
                <w:rFonts w:eastAsia="Century Gothic"/>
              </w:rPr>
              <w:t>кислота</w:t>
            </w:r>
          </w:p>
        </w:tc>
        <w:tc>
          <w:tcPr>
            <w:tcW w:w="2611"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8189" w:wrap="notBeside" w:vAnchor="text" w:hAnchor="text" w:xAlign="right" w:y="1"/>
              <w:shd w:val="clear" w:color="auto" w:fill="auto"/>
              <w:spacing w:after="0" w:line="283" w:lineRule="exact"/>
            </w:pPr>
            <w:r>
              <w:rPr>
                <w:rStyle w:val="12TimesNewRoman12pt"/>
                <w:rFonts w:eastAsia="Century Gothic"/>
              </w:rPr>
              <w:t>таблетки, покрытые</w:t>
            </w:r>
          </w:p>
          <w:p w:rsidR="00F00C16" w:rsidRDefault="00A00C58">
            <w:pPr>
              <w:pStyle w:val="120"/>
              <w:framePr w:w="8189" w:wrap="notBeside" w:vAnchor="text" w:hAnchor="text" w:xAlign="right" w:y="1"/>
              <w:shd w:val="clear" w:color="auto" w:fill="auto"/>
              <w:spacing w:after="0" w:line="283" w:lineRule="exact"/>
            </w:pPr>
            <w:r>
              <w:rPr>
                <w:rStyle w:val="12TimesNewRoman12pt"/>
                <w:rFonts w:eastAsia="Century Gothic"/>
              </w:rPr>
              <w:t>кишечнорастворимой</w:t>
            </w:r>
          </w:p>
          <w:p w:rsidR="00F00C16" w:rsidRDefault="00A00C58">
            <w:pPr>
              <w:pStyle w:val="120"/>
              <w:framePr w:w="8189" w:wrap="notBeside" w:vAnchor="text" w:hAnchor="text" w:xAlign="right" w:y="1"/>
              <w:shd w:val="clear" w:color="auto" w:fill="auto"/>
              <w:spacing w:after="0" w:line="283" w:lineRule="exact"/>
            </w:pPr>
            <w:r>
              <w:rPr>
                <w:rStyle w:val="12TimesNewRoman12pt"/>
                <w:rFonts w:eastAsia="Century Gothic"/>
              </w:rPr>
              <w:t>оболочкой</w:t>
            </w:r>
          </w:p>
        </w:tc>
      </w:tr>
      <w:tr w:rsidR="00F00C16">
        <w:tblPrEx>
          <w:tblCellMar>
            <w:top w:w="0" w:type="dxa"/>
            <w:bottom w:w="0" w:type="dxa"/>
          </w:tblCellMar>
        </w:tblPrEx>
        <w:trPr>
          <w:trHeight w:hRule="exact" w:val="1022"/>
          <w:jc w:val="right"/>
        </w:trPr>
        <w:tc>
          <w:tcPr>
            <w:tcW w:w="1157" w:type="dxa"/>
            <w:tcBorders>
              <w:left w:val="single" w:sz="4" w:space="0" w:color="auto"/>
            </w:tcBorders>
            <w:shd w:val="clear" w:color="auto" w:fill="FFFFFF"/>
          </w:tcPr>
          <w:p w:rsidR="00F00C16" w:rsidRDefault="00F00C16">
            <w:pPr>
              <w:framePr w:w="8189" w:wrap="notBeside" w:vAnchor="text" w:hAnchor="text" w:xAlign="right" w:y="1"/>
              <w:rPr>
                <w:sz w:val="10"/>
                <w:szCs w:val="10"/>
              </w:rPr>
            </w:pPr>
          </w:p>
        </w:tc>
        <w:tc>
          <w:tcPr>
            <w:tcW w:w="1978" w:type="dxa"/>
            <w:tcBorders>
              <w:left w:val="single" w:sz="4" w:space="0" w:color="auto"/>
            </w:tcBorders>
            <w:shd w:val="clear" w:color="auto" w:fill="FFFFFF"/>
          </w:tcPr>
          <w:p w:rsidR="00F00C16" w:rsidRDefault="00F00C16">
            <w:pPr>
              <w:framePr w:w="8189" w:wrap="notBeside" w:vAnchor="text" w:hAnchor="text" w:xAlign="right" w:y="1"/>
              <w:rPr>
                <w:sz w:val="10"/>
                <w:szCs w:val="10"/>
              </w:rPr>
            </w:pPr>
          </w:p>
        </w:tc>
        <w:tc>
          <w:tcPr>
            <w:tcW w:w="2443" w:type="dxa"/>
            <w:tcBorders>
              <w:top w:val="single" w:sz="4" w:space="0" w:color="auto"/>
              <w:left w:val="single" w:sz="4" w:space="0" w:color="auto"/>
            </w:tcBorders>
            <w:shd w:val="clear" w:color="auto" w:fill="FFFFFF"/>
          </w:tcPr>
          <w:p w:rsidR="00F00C16" w:rsidRDefault="00A00C58">
            <w:pPr>
              <w:pStyle w:val="120"/>
              <w:framePr w:w="8189" w:wrap="notBeside" w:vAnchor="text" w:hAnchor="text" w:xAlign="right" w:y="1"/>
              <w:shd w:val="clear" w:color="auto" w:fill="auto"/>
              <w:spacing w:after="0" w:line="240" w:lineRule="exact"/>
              <w:jc w:val="center"/>
            </w:pPr>
            <w:r>
              <w:rPr>
                <w:rStyle w:val="12TimesNewRoman12pt"/>
                <w:rFonts w:eastAsia="Century Gothic"/>
              </w:rPr>
              <w:t>натализумаб</w:t>
            </w:r>
          </w:p>
        </w:tc>
        <w:tc>
          <w:tcPr>
            <w:tcW w:w="2611" w:type="dxa"/>
            <w:tcBorders>
              <w:top w:val="single" w:sz="4" w:space="0" w:color="auto"/>
              <w:left w:val="single" w:sz="4" w:space="0" w:color="auto"/>
              <w:right w:val="single" w:sz="4" w:space="0" w:color="auto"/>
            </w:tcBorders>
            <w:shd w:val="clear" w:color="auto" w:fill="FFFFFF"/>
            <w:vAlign w:val="bottom"/>
          </w:tcPr>
          <w:p w:rsidR="00F00C16" w:rsidRDefault="00A00C58">
            <w:pPr>
              <w:pStyle w:val="120"/>
              <w:framePr w:w="8189" w:wrap="notBeside" w:vAnchor="text" w:hAnchor="text" w:xAlign="right" w:y="1"/>
              <w:shd w:val="clear" w:color="auto" w:fill="auto"/>
              <w:spacing w:after="0" w:line="278" w:lineRule="exact"/>
            </w:pPr>
            <w:r>
              <w:rPr>
                <w:rStyle w:val="12TimesNewRoman12pt"/>
                <w:rFonts w:eastAsia="Century Gothic"/>
              </w:rPr>
              <w:t>концентрат для приготовления раствора для инфузий</w:t>
            </w:r>
          </w:p>
        </w:tc>
      </w:tr>
      <w:tr w:rsidR="00F00C16">
        <w:tblPrEx>
          <w:tblCellMar>
            <w:top w:w="0" w:type="dxa"/>
            <w:bottom w:w="0" w:type="dxa"/>
          </w:tblCellMar>
        </w:tblPrEx>
        <w:trPr>
          <w:trHeight w:hRule="exact" w:val="749"/>
          <w:jc w:val="right"/>
        </w:trPr>
        <w:tc>
          <w:tcPr>
            <w:tcW w:w="1157" w:type="dxa"/>
            <w:tcBorders>
              <w:left w:val="single" w:sz="4" w:space="0" w:color="auto"/>
            </w:tcBorders>
            <w:shd w:val="clear" w:color="auto" w:fill="FFFFFF"/>
          </w:tcPr>
          <w:p w:rsidR="00F00C16" w:rsidRDefault="00F00C16">
            <w:pPr>
              <w:framePr w:w="8189" w:wrap="notBeside" w:vAnchor="text" w:hAnchor="text" w:xAlign="right" w:y="1"/>
              <w:rPr>
                <w:sz w:val="10"/>
                <w:szCs w:val="10"/>
              </w:rPr>
            </w:pPr>
          </w:p>
        </w:tc>
        <w:tc>
          <w:tcPr>
            <w:tcW w:w="1978" w:type="dxa"/>
            <w:tcBorders>
              <w:left w:val="single" w:sz="4" w:space="0" w:color="auto"/>
            </w:tcBorders>
            <w:shd w:val="clear" w:color="auto" w:fill="FFFFFF"/>
          </w:tcPr>
          <w:p w:rsidR="00F00C16" w:rsidRDefault="00F00C16">
            <w:pPr>
              <w:framePr w:w="8189" w:wrap="notBeside" w:vAnchor="text" w:hAnchor="text" w:xAlign="right" w:y="1"/>
              <w:rPr>
                <w:sz w:val="10"/>
                <w:szCs w:val="10"/>
              </w:rPr>
            </w:pPr>
          </w:p>
        </w:tc>
        <w:tc>
          <w:tcPr>
            <w:tcW w:w="2443" w:type="dxa"/>
            <w:tcBorders>
              <w:top w:val="single" w:sz="4" w:space="0" w:color="auto"/>
              <w:left w:val="single" w:sz="4" w:space="0" w:color="auto"/>
            </w:tcBorders>
            <w:shd w:val="clear" w:color="auto" w:fill="FFFFFF"/>
          </w:tcPr>
          <w:p w:rsidR="00F00C16" w:rsidRDefault="00A00C58">
            <w:pPr>
              <w:pStyle w:val="120"/>
              <w:framePr w:w="8189" w:wrap="notBeside" w:vAnchor="text" w:hAnchor="text" w:xAlign="right" w:y="1"/>
              <w:shd w:val="clear" w:color="auto" w:fill="auto"/>
              <w:spacing w:after="0" w:line="240" w:lineRule="exact"/>
              <w:jc w:val="center"/>
            </w:pPr>
            <w:r>
              <w:rPr>
                <w:rStyle w:val="12TimesNewRoman12pt"/>
                <w:rFonts w:eastAsia="Century Gothic"/>
              </w:rPr>
              <w:t>терифлуномид</w:t>
            </w:r>
          </w:p>
        </w:tc>
        <w:tc>
          <w:tcPr>
            <w:tcW w:w="2611"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8189" w:wrap="notBeside" w:vAnchor="text" w:hAnchor="text" w:xAlign="right" w:y="1"/>
              <w:shd w:val="clear" w:color="auto" w:fill="auto"/>
              <w:spacing w:after="0" w:line="288" w:lineRule="exact"/>
            </w:pPr>
            <w:r>
              <w:rPr>
                <w:rStyle w:val="12TimesNewRoman12pt"/>
                <w:rFonts w:eastAsia="Century Gothic"/>
              </w:rPr>
              <w:t>таблетки, покрытые пленочной оболочкой</w:t>
            </w:r>
          </w:p>
        </w:tc>
      </w:tr>
      <w:tr w:rsidR="00F00C16">
        <w:tblPrEx>
          <w:tblCellMar>
            <w:top w:w="0" w:type="dxa"/>
            <w:bottom w:w="0" w:type="dxa"/>
          </w:tblCellMar>
        </w:tblPrEx>
        <w:trPr>
          <w:trHeight w:hRule="exact" w:val="475"/>
          <w:jc w:val="right"/>
        </w:trPr>
        <w:tc>
          <w:tcPr>
            <w:tcW w:w="1157" w:type="dxa"/>
            <w:tcBorders>
              <w:left w:val="single" w:sz="4" w:space="0" w:color="auto"/>
              <w:bottom w:val="single" w:sz="4" w:space="0" w:color="auto"/>
            </w:tcBorders>
            <w:shd w:val="clear" w:color="auto" w:fill="FFFFFF"/>
          </w:tcPr>
          <w:p w:rsidR="00F00C16" w:rsidRDefault="00F00C16">
            <w:pPr>
              <w:framePr w:w="8189" w:wrap="notBeside" w:vAnchor="text" w:hAnchor="text" w:xAlign="right" w:y="1"/>
              <w:rPr>
                <w:sz w:val="10"/>
                <w:szCs w:val="10"/>
              </w:rPr>
            </w:pPr>
          </w:p>
        </w:tc>
        <w:tc>
          <w:tcPr>
            <w:tcW w:w="1978" w:type="dxa"/>
            <w:tcBorders>
              <w:left w:val="single" w:sz="4" w:space="0" w:color="auto"/>
              <w:bottom w:val="single" w:sz="4" w:space="0" w:color="auto"/>
            </w:tcBorders>
            <w:shd w:val="clear" w:color="auto" w:fill="FFFFFF"/>
          </w:tcPr>
          <w:p w:rsidR="00F00C16" w:rsidRDefault="00F00C16">
            <w:pPr>
              <w:framePr w:w="8189" w:wrap="notBeside" w:vAnchor="text" w:hAnchor="text" w:xAlign="right" w:y="1"/>
              <w:rPr>
                <w:sz w:val="10"/>
                <w:szCs w:val="10"/>
              </w:rPr>
            </w:pPr>
          </w:p>
        </w:tc>
        <w:tc>
          <w:tcPr>
            <w:tcW w:w="2443" w:type="dxa"/>
            <w:tcBorders>
              <w:top w:val="single" w:sz="4" w:space="0" w:color="auto"/>
              <w:left w:val="single" w:sz="4" w:space="0" w:color="auto"/>
              <w:bottom w:val="single" w:sz="4" w:space="0" w:color="auto"/>
            </w:tcBorders>
            <w:shd w:val="clear" w:color="auto" w:fill="FFFFFF"/>
            <w:vAlign w:val="bottom"/>
          </w:tcPr>
          <w:p w:rsidR="00F00C16" w:rsidRDefault="00A00C58">
            <w:pPr>
              <w:pStyle w:val="120"/>
              <w:framePr w:w="8189" w:wrap="notBeside" w:vAnchor="text" w:hAnchor="text" w:xAlign="right" w:y="1"/>
              <w:shd w:val="clear" w:color="auto" w:fill="auto"/>
              <w:spacing w:after="0" w:line="240" w:lineRule="exact"/>
              <w:jc w:val="center"/>
            </w:pPr>
            <w:r>
              <w:rPr>
                <w:rStyle w:val="12TimesNewRoman12pt"/>
                <w:rFonts w:eastAsia="Century Gothic"/>
              </w:rPr>
              <w:t>финголимод</w:t>
            </w:r>
          </w:p>
        </w:tc>
        <w:tc>
          <w:tcPr>
            <w:tcW w:w="2611" w:type="dxa"/>
            <w:tcBorders>
              <w:top w:val="single" w:sz="4" w:space="0" w:color="auto"/>
              <w:left w:val="single" w:sz="4" w:space="0" w:color="auto"/>
              <w:bottom w:val="single" w:sz="4" w:space="0" w:color="auto"/>
              <w:right w:val="single" w:sz="4" w:space="0" w:color="auto"/>
            </w:tcBorders>
            <w:shd w:val="clear" w:color="auto" w:fill="FFFFFF"/>
            <w:vAlign w:val="bottom"/>
          </w:tcPr>
          <w:p w:rsidR="00F00C16" w:rsidRDefault="00A00C58">
            <w:pPr>
              <w:pStyle w:val="120"/>
              <w:framePr w:w="8189" w:wrap="notBeside" w:vAnchor="text" w:hAnchor="text" w:xAlign="right" w:y="1"/>
              <w:shd w:val="clear" w:color="auto" w:fill="auto"/>
              <w:spacing w:after="0" w:line="240" w:lineRule="exact"/>
            </w:pPr>
            <w:r>
              <w:rPr>
                <w:rStyle w:val="12TimesNewRoman12pt"/>
                <w:rFonts w:eastAsia="Century Gothic"/>
              </w:rPr>
              <w:t>капсулы</w:t>
            </w:r>
          </w:p>
        </w:tc>
      </w:tr>
    </w:tbl>
    <w:p w:rsidR="00F00C16" w:rsidRDefault="00F00C16">
      <w:pPr>
        <w:framePr w:w="8189" w:wrap="notBeside" w:vAnchor="text" w:hAnchor="text" w:xAlign="right" w:y="1"/>
        <w:rPr>
          <w:sz w:val="2"/>
          <w:szCs w:val="2"/>
        </w:rPr>
      </w:pPr>
    </w:p>
    <w:p w:rsidR="00F00C16" w:rsidRDefault="00F00C16">
      <w:pPr>
        <w:rPr>
          <w:sz w:val="2"/>
          <w:szCs w:val="2"/>
        </w:rPr>
      </w:pPr>
    </w:p>
    <w:tbl>
      <w:tblPr>
        <w:tblOverlap w:val="never"/>
        <w:tblW w:w="0" w:type="auto"/>
        <w:jc w:val="right"/>
        <w:tblLayout w:type="fixed"/>
        <w:tblCellMar>
          <w:left w:w="10" w:type="dxa"/>
          <w:right w:w="10" w:type="dxa"/>
        </w:tblCellMar>
        <w:tblLook w:val="04A0" w:firstRow="1" w:lastRow="0" w:firstColumn="1" w:lastColumn="0" w:noHBand="0" w:noVBand="1"/>
      </w:tblPr>
      <w:tblGrid>
        <w:gridCol w:w="1166"/>
        <w:gridCol w:w="1987"/>
        <w:gridCol w:w="2443"/>
        <w:gridCol w:w="2606"/>
      </w:tblGrid>
      <w:tr w:rsidR="00F00C16">
        <w:tblPrEx>
          <w:tblCellMar>
            <w:top w:w="0" w:type="dxa"/>
            <w:bottom w:w="0" w:type="dxa"/>
          </w:tblCellMar>
        </w:tblPrEx>
        <w:trPr>
          <w:trHeight w:hRule="exact" w:val="1632"/>
          <w:jc w:val="right"/>
        </w:trPr>
        <w:tc>
          <w:tcPr>
            <w:tcW w:w="1166" w:type="dxa"/>
            <w:tcBorders>
              <w:top w:val="single" w:sz="4" w:space="0" w:color="auto"/>
              <w:left w:val="single" w:sz="4" w:space="0" w:color="auto"/>
            </w:tcBorders>
            <w:shd w:val="clear" w:color="auto" w:fill="FFFFFF"/>
            <w:vAlign w:val="center"/>
          </w:tcPr>
          <w:p w:rsidR="00F00C16" w:rsidRDefault="00A00C58">
            <w:pPr>
              <w:pStyle w:val="120"/>
              <w:framePr w:w="8203" w:wrap="notBeside" w:vAnchor="text" w:hAnchor="text" w:xAlign="right" w:y="1"/>
              <w:shd w:val="clear" w:color="auto" w:fill="auto"/>
              <w:spacing w:after="0" w:line="240" w:lineRule="exact"/>
            </w:pPr>
            <w:r>
              <w:rPr>
                <w:rStyle w:val="12TimesNewRoman12pt"/>
                <w:rFonts w:eastAsia="Century Gothic"/>
              </w:rPr>
              <w:lastRenderedPageBreak/>
              <w:t>Код ЛТХ</w:t>
            </w:r>
          </w:p>
        </w:tc>
        <w:tc>
          <w:tcPr>
            <w:tcW w:w="1987" w:type="dxa"/>
            <w:tcBorders>
              <w:top w:val="single" w:sz="4" w:space="0" w:color="auto"/>
              <w:left w:val="single" w:sz="4" w:space="0" w:color="auto"/>
            </w:tcBorders>
            <w:shd w:val="clear" w:color="auto" w:fill="FFFFFF"/>
            <w:vAlign w:val="bottom"/>
          </w:tcPr>
          <w:p w:rsidR="00F00C16" w:rsidRDefault="00A00C58">
            <w:pPr>
              <w:pStyle w:val="120"/>
              <w:framePr w:w="8203" w:wrap="notBeside" w:vAnchor="text" w:hAnchor="text" w:xAlign="right" w:y="1"/>
              <w:shd w:val="clear" w:color="auto" w:fill="auto"/>
              <w:spacing w:after="0" w:line="288" w:lineRule="exact"/>
              <w:jc w:val="center"/>
            </w:pPr>
            <w:r>
              <w:rPr>
                <w:rStyle w:val="12TimesNewRoman12pt"/>
                <w:rFonts w:eastAsia="Century Gothic"/>
              </w:rPr>
              <w:t>Анатомо-</w:t>
            </w:r>
          </w:p>
          <w:p w:rsidR="00F00C16" w:rsidRDefault="00A00C58">
            <w:pPr>
              <w:pStyle w:val="120"/>
              <w:framePr w:w="8203" w:wrap="notBeside" w:vAnchor="text" w:hAnchor="text" w:xAlign="right" w:y="1"/>
              <w:shd w:val="clear" w:color="auto" w:fill="auto"/>
              <w:spacing w:after="0" w:line="288" w:lineRule="exact"/>
              <w:ind w:left="160"/>
            </w:pPr>
            <w:r>
              <w:rPr>
                <w:rStyle w:val="12TimesNewRoman12pt"/>
                <w:rFonts w:eastAsia="Century Gothic"/>
              </w:rPr>
              <w:t>терапевтическо-</w:t>
            </w:r>
          </w:p>
          <w:p w:rsidR="00F00C16" w:rsidRDefault="00A00C58">
            <w:pPr>
              <w:pStyle w:val="120"/>
              <w:framePr w:w="8203" w:wrap="notBeside" w:vAnchor="text" w:hAnchor="text" w:xAlign="right" w:y="1"/>
              <w:shd w:val="clear" w:color="auto" w:fill="auto"/>
              <w:spacing w:after="0" w:line="288" w:lineRule="exact"/>
              <w:jc w:val="center"/>
            </w:pPr>
            <w:r>
              <w:rPr>
                <w:rStyle w:val="12TimesNewRoman12pt"/>
                <w:rFonts w:eastAsia="Century Gothic"/>
              </w:rPr>
              <w:t>химическая</w:t>
            </w:r>
          </w:p>
          <w:p w:rsidR="00F00C16" w:rsidRDefault="00A00C58">
            <w:pPr>
              <w:pStyle w:val="120"/>
              <w:framePr w:w="8203" w:wrap="notBeside" w:vAnchor="text" w:hAnchor="text" w:xAlign="right" w:y="1"/>
              <w:shd w:val="clear" w:color="auto" w:fill="auto"/>
              <w:spacing w:after="0" w:line="288" w:lineRule="exact"/>
              <w:ind w:left="160"/>
            </w:pPr>
            <w:r>
              <w:rPr>
                <w:rStyle w:val="12TimesNewRoman12pt"/>
                <w:rFonts w:eastAsia="Century Gothic"/>
              </w:rPr>
              <w:t>классификация</w:t>
            </w:r>
          </w:p>
          <w:p w:rsidR="00F00C16" w:rsidRDefault="00A00C58">
            <w:pPr>
              <w:pStyle w:val="120"/>
              <w:framePr w:w="8203" w:wrap="notBeside" w:vAnchor="text" w:hAnchor="text" w:xAlign="right" w:y="1"/>
              <w:shd w:val="clear" w:color="auto" w:fill="auto"/>
              <w:spacing w:after="0" w:line="288" w:lineRule="exact"/>
              <w:jc w:val="center"/>
            </w:pPr>
            <w:r>
              <w:rPr>
                <w:rStyle w:val="12TimesNewRoman12pt"/>
                <w:rFonts w:eastAsia="Century Gothic"/>
              </w:rPr>
              <w:t>(АТХ)</w:t>
            </w:r>
          </w:p>
        </w:tc>
        <w:tc>
          <w:tcPr>
            <w:tcW w:w="2443" w:type="dxa"/>
            <w:tcBorders>
              <w:top w:val="single" w:sz="4" w:space="0" w:color="auto"/>
              <w:left w:val="single" w:sz="4" w:space="0" w:color="auto"/>
            </w:tcBorders>
            <w:shd w:val="clear" w:color="auto" w:fill="FFFFFF"/>
            <w:vAlign w:val="center"/>
          </w:tcPr>
          <w:p w:rsidR="00F00C16" w:rsidRDefault="00A00C58">
            <w:pPr>
              <w:pStyle w:val="120"/>
              <w:framePr w:w="8203" w:wrap="notBeside" w:vAnchor="text" w:hAnchor="text" w:xAlign="right" w:y="1"/>
              <w:shd w:val="clear" w:color="auto" w:fill="auto"/>
              <w:spacing w:after="120" w:line="240" w:lineRule="exact"/>
              <w:jc w:val="center"/>
            </w:pPr>
            <w:r>
              <w:rPr>
                <w:rStyle w:val="12TimesNewRoman12pt"/>
                <w:rFonts w:eastAsia="Century Gothic"/>
              </w:rPr>
              <w:t>Лекарственные</w:t>
            </w:r>
          </w:p>
          <w:p w:rsidR="00F00C16" w:rsidRDefault="00A00C58">
            <w:pPr>
              <w:pStyle w:val="120"/>
              <w:framePr w:w="8203" w:wrap="notBeside" w:vAnchor="text" w:hAnchor="text" w:xAlign="right" w:y="1"/>
              <w:shd w:val="clear" w:color="auto" w:fill="auto"/>
              <w:spacing w:before="120" w:after="0" w:line="240" w:lineRule="exact"/>
              <w:jc w:val="center"/>
            </w:pPr>
            <w:r>
              <w:rPr>
                <w:rStyle w:val="12TimesNewRoman12pt"/>
                <w:rFonts w:eastAsia="Century Gothic"/>
              </w:rPr>
              <w:t>препараты</w:t>
            </w:r>
          </w:p>
        </w:tc>
        <w:tc>
          <w:tcPr>
            <w:tcW w:w="2606"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8203" w:wrap="notBeside" w:vAnchor="text" w:hAnchor="text" w:xAlign="right" w:y="1"/>
              <w:shd w:val="clear" w:color="auto" w:fill="auto"/>
              <w:spacing w:after="0" w:line="240" w:lineRule="exact"/>
            </w:pPr>
            <w:r>
              <w:rPr>
                <w:rStyle w:val="12TimesNewRoman12pt"/>
                <w:rFonts w:eastAsia="Century Gothic"/>
              </w:rPr>
              <w:t>Лекарственные формы</w:t>
            </w:r>
          </w:p>
        </w:tc>
      </w:tr>
      <w:tr w:rsidR="00F00C16">
        <w:tblPrEx>
          <w:tblCellMar>
            <w:top w:w="0" w:type="dxa"/>
            <w:bottom w:w="0" w:type="dxa"/>
          </w:tblCellMar>
        </w:tblPrEx>
        <w:trPr>
          <w:trHeight w:hRule="exact" w:val="1037"/>
          <w:jc w:val="right"/>
        </w:trPr>
        <w:tc>
          <w:tcPr>
            <w:tcW w:w="1166" w:type="dxa"/>
            <w:tcBorders>
              <w:top w:val="single" w:sz="4" w:space="0" w:color="auto"/>
              <w:left w:val="single" w:sz="4" w:space="0" w:color="auto"/>
            </w:tcBorders>
            <w:shd w:val="clear" w:color="auto" w:fill="FFFFFF"/>
          </w:tcPr>
          <w:p w:rsidR="00F00C16" w:rsidRDefault="00F00C16">
            <w:pPr>
              <w:framePr w:w="8203" w:wrap="notBeside" w:vAnchor="text" w:hAnchor="text" w:xAlign="right" w:y="1"/>
              <w:rPr>
                <w:sz w:val="10"/>
                <w:szCs w:val="10"/>
              </w:rPr>
            </w:pPr>
          </w:p>
        </w:tc>
        <w:tc>
          <w:tcPr>
            <w:tcW w:w="1987" w:type="dxa"/>
            <w:tcBorders>
              <w:top w:val="single" w:sz="4" w:space="0" w:color="auto"/>
              <w:left w:val="single" w:sz="4" w:space="0" w:color="auto"/>
            </w:tcBorders>
            <w:shd w:val="clear" w:color="auto" w:fill="FFFFFF"/>
          </w:tcPr>
          <w:p w:rsidR="00F00C16" w:rsidRDefault="00F00C16">
            <w:pPr>
              <w:framePr w:w="8203" w:wrap="notBeside" w:vAnchor="text" w:hAnchor="text" w:xAlign="right" w:y="1"/>
              <w:rPr>
                <w:sz w:val="10"/>
                <w:szCs w:val="10"/>
              </w:rPr>
            </w:pPr>
          </w:p>
        </w:tc>
        <w:tc>
          <w:tcPr>
            <w:tcW w:w="2443" w:type="dxa"/>
            <w:tcBorders>
              <w:top w:val="single" w:sz="4" w:space="0" w:color="auto"/>
              <w:left w:val="single" w:sz="4" w:space="0" w:color="auto"/>
            </w:tcBorders>
            <w:shd w:val="clear" w:color="auto" w:fill="FFFFFF"/>
          </w:tcPr>
          <w:p w:rsidR="00F00C16" w:rsidRDefault="00A00C58">
            <w:pPr>
              <w:pStyle w:val="120"/>
              <w:framePr w:w="8203" w:wrap="notBeside" w:vAnchor="text" w:hAnchor="text" w:xAlign="right" w:y="1"/>
              <w:shd w:val="clear" w:color="auto" w:fill="auto"/>
              <w:spacing w:after="0" w:line="240" w:lineRule="exact"/>
              <w:jc w:val="center"/>
            </w:pPr>
            <w:r>
              <w:rPr>
                <w:rStyle w:val="12TimesNewRoman12pt"/>
                <w:rFonts w:eastAsia="Century Gothic"/>
              </w:rPr>
              <w:t>эверолимус</w:t>
            </w:r>
          </w:p>
        </w:tc>
        <w:tc>
          <w:tcPr>
            <w:tcW w:w="2606" w:type="dxa"/>
            <w:tcBorders>
              <w:top w:val="single" w:sz="4" w:space="0" w:color="auto"/>
              <w:left w:val="single" w:sz="4" w:space="0" w:color="auto"/>
              <w:right w:val="single" w:sz="4" w:space="0" w:color="auto"/>
            </w:tcBorders>
            <w:shd w:val="clear" w:color="auto" w:fill="FFFFFF"/>
            <w:vAlign w:val="bottom"/>
          </w:tcPr>
          <w:p w:rsidR="00F00C16" w:rsidRDefault="00A00C58">
            <w:pPr>
              <w:pStyle w:val="120"/>
              <w:framePr w:w="8203" w:wrap="notBeside" w:vAnchor="text" w:hAnchor="text" w:xAlign="right" w:y="1"/>
              <w:shd w:val="clear" w:color="auto" w:fill="auto"/>
              <w:spacing w:after="60" w:line="240" w:lineRule="exact"/>
              <w:jc w:val="both"/>
            </w:pPr>
            <w:r>
              <w:rPr>
                <w:rStyle w:val="12TimesNewRoman12pt"/>
                <w:rFonts w:eastAsia="Century Gothic"/>
              </w:rPr>
              <w:t>таблетки;</w:t>
            </w:r>
          </w:p>
          <w:p w:rsidR="00F00C16" w:rsidRDefault="00A00C58">
            <w:pPr>
              <w:pStyle w:val="120"/>
              <w:framePr w:w="8203" w:wrap="notBeside" w:vAnchor="text" w:hAnchor="text" w:xAlign="right" w:y="1"/>
              <w:shd w:val="clear" w:color="auto" w:fill="auto"/>
              <w:spacing w:before="60" w:after="60" w:line="240" w:lineRule="exact"/>
              <w:jc w:val="both"/>
            </w:pPr>
            <w:r>
              <w:rPr>
                <w:rStyle w:val="12TimesNewRoman12pt"/>
                <w:rFonts w:eastAsia="Century Gothic"/>
              </w:rPr>
              <w:t>таблетки</w:t>
            </w:r>
          </w:p>
          <w:p w:rsidR="00F00C16" w:rsidRDefault="00A00C58">
            <w:pPr>
              <w:pStyle w:val="120"/>
              <w:framePr w:w="8203" w:wrap="notBeside" w:vAnchor="text" w:hAnchor="text" w:xAlign="right" w:y="1"/>
              <w:shd w:val="clear" w:color="auto" w:fill="auto"/>
              <w:spacing w:before="60" w:after="0" w:line="240" w:lineRule="exact"/>
              <w:jc w:val="both"/>
            </w:pPr>
            <w:r>
              <w:rPr>
                <w:rStyle w:val="12TimesNewRoman12pt"/>
                <w:rFonts w:eastAsia="Century Gothic"/>
              </w:rPr>
              <w:t>диспергируемые</w:t>
            </w:r>
          </w:p>
        </w:tc>
      </w:tr>
      <w:tr w:rsidR="00F00C16">
        <w:tblPrEx>
          <w:tblCellMar>
            <w:top w:w="0" w:type="dxa"/>
            <w:bottom w:w="0" w:type="dxa"/>
          </w:tblCellMar>
        </w:tblPrEx>
        <w:trPr>
          <w:trHeight w:hRule="exact" w:val="1325"/>
          <w:jc w:val="right"/>
        </w:trPr>
        <w:tc>
          <w:tcPr>
            <w:tcW w:w="1166" w:type="dxa"/>
            <w:tcBorders>
              <w:left w:val="single" w:sz="4" w:space="0" w:color="auto"/>
            </w:tcBorders>
            <w:shd w:val="clear" w:color="auto" w:fill="FFFFFF"/>
          </w:tcPr>
          <w:p w:rsidR="00F00C16" w:rsidRDefault="00F00C16">
            <w:pPr>
              <w:framePr w:w="8203" w:wrap="notBeside" w:vAnchor="text" w:hAnchor="text" w:xAlign="right" w:y="1"/>
              <w:rPr>
                <w:sz w:val="10"/>
                <w:szCs w:val="10"/>
              </w:rPr>
            </w:pPr>
          </w:p>
        </w:tc>
        <w:tc>
          <w:tcPr>
            <w:tcW w:w="1987" w:type="dxa"/>
            <w:tcBorders>
              <w:left w:val="single" w:sz="4" w:space="0" w:color="auto"/>
            </w:tcBorders>
            <w:shd w:val="clear" w:color="auto" w:fill="FFFFFF"/>
          </w:tcPr>
          <w:p w:rsidR="00F00C16" w:rsidRDefault="00F00C16">
            <w:pPr>
              <w:framePr w:w="8203" w:wrap="notBeside" w:vAnchor="text" w:hAnchor="text" w:xAlign="right" w:y="1"/>
              <w:rPr>
                <w:sz w:val="10"/>
                <w:szCs w:val="10"/>
              </w:rPr>
            </w:pPr>
          </w:p>
        </w:tc>
        <w:tc>
          <w:tcPr>
            <w:tcW w:w="2443" w:type="dxa"/>
            <w:tcBorders>
              <w:top w:val="single" w:sz="4" w:space="0" w:color="auto"/>
              <w:left w:val="single" w:sz="4" w:space="0" w:color="auto"/>
            </w:tcBorders>
            <w:shd w:val="clear" w:color="auto" w:fill="FFFFFF"/>
          </w:tcPr>
          <w:p w:rsidR="00F00C16" w:rsidRDefault="00A00C58">
            <w:pPr>
              <w:pStyle w:val="120"/>
              <w:framePr w:w="8203" w:wrap="notBeside" w:vAnchor="text" w:hAnchor="text" w:xAlign="right" w:y="1"/>
              <w:shd w:val="clear" w:color="auto" w:fill="auto"/>
              <w:spacing w:after="0" w:line="240" w:lineRule="exact"/>
              <w:jc w:val="center"/>
            </w:pPr>
            <w:r>
              <w:rPr>
                <w:rStyle w:val="12TimesNewRoman12pt"/>
                <w:rFonts w:eastAsia="Century Gothic"/>
              </w:rPr>
              <w:t>экулизумаб</w:t>
            </w:r>
          </w:p>
        </w:tc>
        <w:tc>
          <w:tcPr>
            <w:tcW w:w="2606"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8203" w:wrap="notBeside" w:vAnchor="text" w:hAnchor="text" w:xAlign="right" w:y="1"/>
              <w:shd w:val="clear" w:color="auto" w:fill="auto"/>
              <w:spacing w:after="0" w:line="283" w:lineRule="exact"/>
              <w:jc w:val="both"/>
            </w:pPr>
            <w:r>
              <w:rPr>
                <w:rStyle w:val="12TimesNewRoman12pt"/>
                <w:rFonts w:eastAsia="Century Gothic"/>
              </w:rPr>
              <w:t>концентрат для приготовления раствора для инфузий</w:t>
            </w:r>
          </w:p>
        </w:tc>
      </w:tr>
      <w:tr w:rsidR="00F00C16">
        <w:tblPrEx>
          <w:tblCellMar>
            <w:top w:w="0" w:type="dxa"/>
            <w:bottom w:w="0" w:type="dxa"/>
          </w:tblCellMar>
        </w:tblPrEx>
        <w:trPr>
          <w:trHeight w:hRule="exact" w:val="744"/>
          <w:jc w:val="right"/>
        </w:trPr>
        <w:tc>
          <w:tcPr>
            <w:tcW w:w="1166" w:type="dxa"/>
            <w:tcBorders>
              <w:top w:val="single" w:sz="4" w:space="0" w:color="auto"/>
              <w:left w:val="single" w:sz="4" w:space="0" w:color="auto"/>
            </w:tcBorders>
            <w:shd w:val="clear" w:color="auto" w:fill="FFFFFF"/>
            <w:vAlign w:val="center"/>
          </w:tcPr>
          <w:p w:rsidR="00F00C16" w:rsidRDefault="00A00C58">
            <w:pPr>
              <w:pStyle w:val="120"/>
              <w:framePr w:w="8203" w:wrap="notBeside" w:vAnchor="text" w:hAnchor="text" w:xAlign="right" w:y="1"/>
              <w:shd w:val="clear" w:color="auto" w:fill="auto"/>
              <w:spacing w:after="0" w:line="240" w:lineRule="exact"/>
              <w:ind w:left="260"/>
            </w:pPr>
            <w:r>
              <w:rPr>
                <w:rStyle w:val="12TimesNewRoman12pt"/>
                <w:rFonts w:eastAsia="Century Gothic"/>
                <w:lang w:val="en-US" w:eastAsia="en-US" w:bidi="en-US"/>
              </w:rPr>
              <w:t>L04AB</w:t>
            </w:r>
          </w:p>
        </w:tc>
        <w:tc>
          <w:tcPr>
            <w:tcW w:w="1987" w:type="dxa"/>
            <w:tcBorders>
              <w:top w:val="single" w:sz="4" w:space="0" w:color="auto"/>
              <w:left w:val="single" w:sz="4" w:space="0" w:color="auto"/>
            </w:tcBorders>
            <w:shd w:val="clear" w:color="auto" w:fill="FFFFFF"/>
            <w:vAlign w:val="bottom"/>
          </w:tcPr>
          <w:p w:rsidR="00F00C16" w:rsidRDefault="00A00C58">
            <w:pPr>
              <w:pStyle w:val="120"/>
              <w:framePr w:w="8203" w:wrap="notBeside" w:vAnchor="text" w:hAnchor="text" w:xAlign="right" w:y="1"/>
              <w:shd w:val="clear" w:color="auto" w:fill="auto"/>
              <w:spacing w:after="0" w:line="288" w:lineRule="exact"/>
            </w:pPr>
            <w:r>
              <w:rPr>
                <w:rStyle w:val="12TimesNewRoman12pt"/>
                <w:rFonts w:eastAsia="Century Gothic"/>
              </w:rPr>
              <w:t>ингибиторы фактора некроза</w:t>
            </w:r>
          </w:p>
        </w:tc>
        <w:tc>
          <w:tcPr>
            <w:tcW w:w="2443" w:type="dxa"/>
            <w:tcBorders>
              <w:top w:val="single" w:sz="4" w:space="0" w:color="auto"/>
              <w:left w:val="single" w:sz="4" w:space="0" w:color="auto"/>
            </w:tcBorders>
            <w:shd w:val="clear" w:color="auto" w:fill="FFFFFF"/>
            <w:vAlign w:val="center"/>
          </w:tcPr>
          <w:p w:rsidR="00F00C16" w:rsidRDefault="00A00C58">
            <w:pPr>
              <w:pStyle w:val="120"/>
              <w:framePr w:w="8203" w:wrap="notBeside" w:vAnchor="text" w:hAnchor="text" w:xAlign="right" w:y="1"/>
              <w:shd w:val="clear" w:color="auto" w:fill="auto"/>
              <w:spacing w:after="0" w:line="240" w:lineRule="exact"/>
              <w:jc w:val="center"/>
            </w:pPr>
            <w:r>
              <w:rPr>
                <w:rStyle w:val="12TimesNewRoman12pt"/>
                <w:rFonts w:eastAsia="Century Gothic"/>
              </w:rPr>
              <w:t>адалимумаб</w:t>
            </w:r>
          </w:p>
        </w:tc>
        <w:tc>
          <w:tcPr>
            <w:tcW w:w="2606" w:type="dxa"/>
            <w:tcBorders>
              <w:top w:val="single" w:sz="4" w:space="0" w:color="auto"/>
              <w:left w:val="single" w:sz="4" w:space="0" w:color="auto"/>
              <w:right w:val="single" w:sz="4" w:space="0" w:color="auto"/>
            </w:tcBorders>
            <w:shd w:val="clear" w:color="auto" w:fill="FFFFFF"/>
            <w:vAlign w:val="bottom"/>
          </w:tcPr>
          <w:p w:rsidR="00F00C16" w:rsidRDefault="00A00C58">
            <w:pPr>
              <w:pStyle w:val="120"/>
              <w:framePr w:w="8203" w:wrap="notBeside" w:vAnchor="text" w:hAnchor="text" w:xAlign="right" w:y="1"/>
              <w:shd w:val="clear" w:color="auto" w:fill="auto"/>
              <w:spacing w:after="0" w:line="278" w:lineRule="exact"/>
            </w:pPr>
            <w:r>
              <w:rPr>
                <w:rStyle w:val="12TimesNewRoman12pt"/>
                <w:rFonts w:eastAsia="Century Gothic"/>
              </w:rPr>
              <w:t>раствор для подкожного введения</w:t>
            </w:r>
          </w:p>
        </w:tc>
      </w:tr>
      <w:tr w:rsidR="00F00C16">
        <w:tblPrEx>
          <w:tblCellMar>
            <w:top w:w="0" w:type="dxa"/>
            <w:bottom w:w="0" w:type="dxa"/>
          </w:tblCellMar>
        </w:tblPrEx>
        <w:trPr>
          <w:trHeight w:hRule="exact" w:val="749"/>
          <w:jc w:val="right"/>
        </w:trPr>
        <w:tc>
          <w:tcPr>
            <w:tcW w:w="1166" w:type="dxa"/>
            <w:tcBorders>
              <w:left w:val="single" w:sz="4" w:space="0" w:color="auto"/>
            </w:tcBorders>
            <w:shd w:val="clear" w:color="auto" w:fill="FFFFFF"/>
          </w:tcPr>
          <w:p w:rsidR="00F00C16" w:rsidRDefault="00F00C16">
            <w:pPr>
              <w:framePr w:w="8203" w:wrap="notBeside" w:vAnchor="text" w:hAnchor="text" w:xAlign="right" w:y="1"/>
              <w:rPr>
                <w:sz w:val="10"/>
                <w:szCs w:val="10"/>
              </w:rPr>
            </w:pPr>
          </w:p>
        </w:tc>
        <w:tc>
          <w:tcPr>
            <w:tcW w:w="1987" w:type="dxa"/>
            <w:tcBorders>
              <w:left w:val="single" w:sz="4" w:space="0" w:color="auto"/>
            </w:tcBorders>
            <w:shd w:val="clear" w:color="auto" w:fill="FFFFFF"/>
          </w:tcPr>
          <w:p w:rsidR="00F00C16" w:rsidRDefault="00A00C58">
            <w:pPr>
              <w:pStyle w:val="120"/>
              <w:framePr w:w="8203" w:wrap="notBeside" w:vAnchor="text" w:hAnchor="text" w:xAlign="right" w:y="1"/>
              <w:shd w:val="clear" w:color="auto" w:fill="auto"/>
              <w:spacing w:after="0" w:line="283" w:lineRule="exact"/>
            </w:pPr>
            <w:r>
              <w:rPr>
                <w:rStyle w:val="12TimesNewRoman12pt"/>
                <w:rFonts w:eastAsia="Century Gothic"/>
              </w:rPr>
              <w:t>опухоли альфа (ФПО-альфа)</w:t>
            </w:r>
          </w:p>
        </w:tc>
        <w:tc>
          <w:tcPr>
            <w:tcW w:w="2443" w:type="dxa"/>
            <w:tcBorders>
              <w:top w:val="single" w:sz="4" w:space="0" w:color="auto"/>
              <w:left w:val="single" w:sz="4" w:space="0" w:color="auto"/>
            </w:tcBorders>
            <w:shd w:val="clear" w:color="auto" w:fill="FFFFFF"/>
          </w:tcPr>
          <w:p w:rsidR="00F00C16" w:rsidRDefault="00A00C58">
            <w:pPr>
              <w:pStyle w:val="120"/>
              <w:framePr w:w="8203" w:wrap="notBeside" w:vAnchor="text" w:hAnchor="text" w:xAlign="right" w:y="1"/>
              <w:shd w:val="clear" w:color="auto" w:fill="auto"/>
              <w:spacing w:after="0" w:line="240" w:lineRule="exact"/>
              <w:jc w:val="center"/>
            </w:pPr>
            <w:r>
              <w:rPr>
                <w:rStyle w:val="12TimesNewRoman12pt"/>
                <w:rFonts w:eastAsia="Century Gothic"/>
              </w:rPr>
              <w:t>голимумаб</w:t>
            </w:r>
          </w:p>
        </w:tc>
        <w:tc>
          <w:tcPr>
            <w:tcW w:w="2606"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8203" w:wrap="notBeside" w:vAnchor="text" w:hAnchor="text" w:xAlign="right" w:y="1"/>
              <w:shd w:val="clear" w:color="auto" w:fill="auto"/>
              <w:spacing w:after="0" w:line="288" w:lineRule="exact"/>
            </w:pPr>
            <w:r>
              <w:rPr>
                <w:rStyle w:val="12TimesNewRoman12pt"/>
                <w:rFonts w:eastAsia="Century Gothic"/>
              </w:rPr>
              <w:t>раствор для подкожного введения</w:t>
            </w:r>
          </w:p>
        </w:tc>
      </w:tr>
      <w:tr w:rsidR="00F00C16">
        <w:tblPrEx>
          <w:tblCellMar>
            <w:top w:w="0" w:type="dxa"/>
            <w:bottom w:w="0" w:type="dxa"/>
          </w:tblCellMar>
        </w:tblPrEx>
        <w:trPr>
          <w:trHeight w:hRule="exact" w:val="2453"/>
          <w:jc w:val="right"/>
        </w:trPr>
        <w:tc>
          <w:tcPr>
            <w:tcW w:w="1166" w:type="dxa"/>
            <w:tcBorders>
              <w:left w:val="single" w:sz="4" w:space="0" w:color="auto"/>
            </w:tcBorders>
            <w:shd w:val="clear" w:color="auto" w:fill="FFFFFF"/>
          </w:tcPr>
          <w:p w:rsidR="00F00C16" w:rsidRDefault="00F00C16">
            <w:pPr>
              <w:framePr w:w="8203" w:wrap="notBeside" w:vAnchor="text" w:hAnchor="text" w:xAlign="right" w:y="1"/>
              <w:rPr>
                <w:sz w:val="10"/>
                <w:szCs w:val="10"/>
              </w:rPr>
            </w:pPr>
          </w:p>
        </w:tc>
        <w:tc>
          <w:tcPr>
            <w:tcW w:w="1987" w:type="dxa"/>
            <w:tcBorders>
              <w:left w:val="single" w:sz="4" w:space="0" w:color="auto"/>
            </w:tcBorders>
            <w:shd w:val="clear" w:color="auto" w:fill="FFFFFF"/>
          </w:tcPr>
          <w:p w:rsidR="00F00C16" w:rsidRDefault="00F00C16">
            <w:pPr>
              <w:framePr w:w="8203" w:wrap="notBeside" w:vAnchor="text" w:hAnchor="text" w:xAlign="right" w:y="1"/>
              <w:rPr>
                <w:sz w:val="10"/>
                <w:szCs w:val="10"/>
              </w:rPr>
            </w:pPr>
          </w:p>
        </w:tc>
        <w:tc>
          <w:tcPr>
            <w:tcW w:w="2443" w:type="dxa"/>
            <w:tcBorders>
              <w:top w:val="single" w:sz="4" w:space="0" w:color="auto"/>
              <w:left w:val="single" w:sz="4" w:space="0" w:color="auto"/>
            </w:tcBorders>
            <w:shd w:val="clear" w:color="auto" w:fill="FFFFFF"/>
          </w:tcPr>
          <w:p w:rsidR="00F00C16" w:rsidRDefault="00A00C58">
            <w:pPr>
              <w:pStyle w:val="120"/>
              <w:framePr w:w="8203" w:wrap="notBeside" w:vAnchor="text" w:hAnchor="text" w:xAlign="right" w:y="1"/>
              <w:shd w:val="clear" w:color="auto" w:fill="auto"/>
              <w:spacing w:after="0" w:line="240" w:lineRule="exact"/>
              <w:jc w:val="center"/>
            </w:pPr>
            <w:r>
              <w:rPr>
                <w:rStyle w:val="12TimesNewRoman12pt"/>
                <w:rFonts w:eastAsia="Century Gothic"/>
              </w:rPr>
              <w:t>инфликсимаб</w:t>
            </w:r>
          </w:p>
        </w:tc>
        <w:tc>
          <w:tcPr>
            <w:tcW w:w="2606" w:type="dxa"/>
            <w:tcBorders>
              <w:top w:val="single" w:sz="4" w:space="0" w:color="auto"/>
              <w:left w:val="single" w:sz="4" w:space="0" w:color="auto"/>
              <w:right w:val="single" w:sz="4" w:space="0" w:color="auto"/>
            </w:tcBorders>
            <w:shd w:val="clear" w:color="auto" w:fill="FFFFFF"/>
            <w:vAlign w:val="bottom"/>
          </w:tcPr>
          <w:p w:rsidR="00F00C16" w:rsidRDefault="00A00C58">
            <w:pPr>
              <w:pStyle w:val="120"/>
              <w:framePr w:w="8203" w:wrap="notBeside" w:vAnchor="text" w:hAnchor="text" w:xAlign="right" w:y="1"/>
              <w:shd w:val="clear" w:color="auto" w:fill="auto"/>
              <w:spacing w:after="0" w:line="283" w:lineRule="exact"/>
            </w:pPr>
            <w:r>
              <w:rPr>
                <w:rStyle w:val="12TimesNewRoman12pt"/>
                <w:rFonts w:eastAsia="Century Gothic"/>
              </w:rPr>
              <w:t>лиофилизат для приготовления раствора для инфузий; лиофилизат для приготовления концентрата для приготовления рас твора для инфузий</w:t>
            </w:r>
          </w:p>
        </w:tc>
      </w:tr>
      <w:tr w:rsidR="00F00C16">
        <w:tblPrEx>
          <w:tblCellMar>
            <w:top w:w="0" w:type="dxa"/>
            <w:bottom w:w="0" w:type="dxa"/>
          </w:tblCellMar>
        </w:tblPrEx>
        <w:trPr>
          <w:trHeight w:hRule="exact" w:val="749"/>
          <w:jc w:val="right"/>
        </w:trPr>
        <w:tc>
          <w:tcPr>
            <w:tcW w:w="1166" w:type="dxa"/>
            <w:tcBorders>
              <w:left w:val="single" w:sz="4" w:space="0" w:color="auto"/>
            </w:tcBorders>
            <w:shd w:val="clear" w:color="auto" w:fill="FFFFFF"/>
          </w:tcPr>
          <w:p w:rsidR="00F00C16" w:rsidRDefault="00F00C16">
            <w:pPr>
              <w:framePr w:w="8203" w:wrap="notBeside" w:vAnchor="text" w:hAnchor="text" w:xAlign="right" w:y="1"/>
              <w:rPr>
                <w:sz w:val="10"/>
                <w:szCs w:val="10"/>
              </w:rPr>
            </w:pPr>
          </w:p>
        </w:tc>
        <w:tc>
          <w:tcPr>
            <w:tcW w:w="1987" w:type="dxa"/>
            <w:tcBorders>
              <w:left w:val="single" w:sz="4" w:space="0" w:color="auto"/>
            </w:tcBorders>
            <w:shd w:val="clear" w:color="auto" w:fill="FFFFFF"/>
          </w:tcPr>
          <w:p w:rsidR="00F00C16" w:rsidRDefault="00F00C16">
            <w:pPr>
              <w:framePr w:w="8203" w:wrap="notBeside" w:vAnchor="text" w:hAnchor="text" w:xAlign="right" w:y="1"/>
              <w:rPr>
                <w:sz w:val="10"/>
                <w:szCs w:val="10"/>
              </w:rPr>
            </w:pPr>
          </w:p>
        </w:tc>
        <w:tc>
          <w:tcPr>
            <w:tcW w:w="2443" w:type="dxa"/>
            <w:tcBorders>
              <w:top w:val="single" w:sz="4" w:space="0" w:color="auto"/>
              <w:left w:val="single" w:sz="4" w:space="0" w:color="auto"/>
            </w:tcBorders>
            <w:shd w:val="clear" w:color="auto" w:fill="FFFFFF"/>
            <w:vAlign w:val="center"/>
          </w:tcPr>
          <w:p w:rsidR="00F00C16" w:rsidRDefault="00A00C58">
            <w:pPr>
              <w:pStyle w:val="120"/>
              <w:framePr w:w="8203" w:wrap="notBeside" w:vAnchor="text" w:hAnchor="text" w:xAlign="right" w:y="1"/>
              <w:shd w:val="clear" w:color="auto" w:fill="auto"/>
              <w:spacing w:after="0" w:line="240" w:lineRule="exact"/>
            </w:pPr>
            <w:r>
              <w:rPr>
                <w:rStyle w:val="12TimesNewRoman12pt"/>
                <w:rFonts w:eastAsia="Century Gothic"/>
              </w:rPr>
              <w:t>цертолизумаба пэгол</w:t>
            </w:r>
          </w:p>
        </w:tc>
        <w:tc>
          <w:tcPr>
            <w:tcW w:w="2606" w:type="dxa"/>
            <w:tcBorders>
              <w:top w:val="single" w:sz="4" w:space="0" w:color="auto"/>
              <w:left w:val="single" w:sz="4" w:space="0" w:color="auto"/>
              <w:right w:val="single" w:sz="4" w:space="0" w:color="auto"/>
            </w:tcBorders>
            <w:shd w:val="clear" w:color="auto" w:fill="FFFFFF"/>
            <w:vAlign w:val="bottom"/>
          </w:tcPr>
          <w:p w:rsidR="00F00C16" w:rsidRDefault="00A00C58">
            <w:pPr>
              <w:pStyle w:val="120"/>
              <w:framePr w:w="8203" w:wrap="notBeside" w:vAnchor="text" w:hAnchor="text" w:xAlign="right" w:y="1"/>
              <w:shd w:val="clear" w:color="auto" w:fill="auto"/>
              <w:spacing w:after="0" w:line="283" w:lineRule="exact"/>
            </w:pPr>
            <w:r>
              <w:rPr>
                <w:rStyle w:val="12TimesNewRoman12pt"/>
                <w:rFonts w:eastAsia="Century Gothic"/>
              </w:rPr>
              <w:t>раствор для подкожного введения</w:t>
            </w:r>
          </w:p>
        </w:tc>
      </w:tr>
      <w:tr w:rsidR="00F00C16">
        <w:tblPrEx>
          <w:tblCellMar>
            <w:top w:w="0" w:type="dxa"/>
            <w:bottom w:w="0" w:type="dxa"/>
          </w:tblCellMar>
        </w:tblPrEx>
        <w:trPr>
          <w:trHeight w:hRule="exact" w:val="1882"/>
          <w:jc w:val="right"/>
        </w:trPr>
        <w:tc>
          <w:tcPr>
            <w:tcW w:w="1166" w:type="dxa"/>
            <w:tcBorders>
              <w:left w:val="single" w:sz="4" w:space="0" w:color="auto"/>
            </w:tcBorders>
            <w:shd w:val="clear" w:color="auto" w:fill="FFFFFF"/>
          </w:tcPr>
          <w:p w:rsidR="00F00C16" w:rsidRDefault="00F00C16">
            <w:pPr>
              <w:framePr w:w="8203" w:wrap="notBeside" w:vAnchor="text" w:hAnchor="text" w:xAlign="right" w:y="1"/>
              <w:rPr>
                <w:sz w:val="10"/>
                <w:szCs w:val="10"/>
              </w:rPr>
            </w:pPr>
          </w:p>
        </w:tc>
        <w:tc>
          <w:tcPr>
            <w:tcW w:w="1987" w:type="dxa"/>
            <w:tcBorders>
              <w:left w:val="single" w:sz="4" w:space="0" w:color="auto"/>
            </w:tcBorders>
            <w:shd w:val="clear" w:color="auto" w:fill="FFFFFF"/>
          </w:tcPr>
          <w:p w:rsidR="00F00C16" w:rsidRDefault="00F00C16">
            <w:pPr>
              <w:framePr w:w="8203" w:wrap="notBeside" w:vAnchor="text" w:hAnchor="text" w:xAlign="right" w:y="1"/>
              <w:rPr>
                <w:sz w:val="10"/>
                <w:szCs w:val="10"/>
              </w:rPr>
            </w:pPr>
          </w:p>
        </w:tc>
        <w:tc>
          <w:tcPr>
            <w:tcW w:w="2443" w:type="dxa"/>
            <w:tcBorders>
              <w:top w:val="single" w:sz="4" w:space="0" w:color="auto"/>
              <w:left w:val="single" w:sz="4" w:space="0" w:color="auto"/>
            </w:tcBorders>
            <w:shd w:val="clear" w:color="auto" w:fill="FFFFFF"/>
          </w:tcPr>
          <w:p w:rsidR="00F00C16" w:rsidRDefault="00A00C58">
            <w:pPr>
              <w:pStyle w:val="120"/>
              <w:framePr w:w="8203" w:wrap="notBeside" w:vAnchor="text" w:hAnchor="text" w:xAlign="right" w:y="1"/>
              <w:shd w:val="clear" w:color="auto" w:fill="auto"/>
              <w:spacing w:after="0" w:line="240" w:lineRule="exact"/>
              <w:jc w:val="center"/>
            </w:pPr>
            <w:r>
              <w:rPr>
                <w:rStyle w:val="12TimesNewRoman12pt"/>
                <w:rFonts w:eastAsia="Century Gothic"/>
              </w:rPr>
              <w:t>этанерцепт</w:t>
            </w:r>
          </w:p>
        </w:tc>
        <w:tc>
          <w:tcPr>
            <w:tcW w:w="2606"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8203" w:wrap="notBeside" w:vAnchor="text" w:hAnchor="text" w:xAlign="right" w:y="1"/>
              <w:shd w:val="clear" w:color="auto" w:fill="auto"/>
              <w:spacing w:after="0" w:line="278" w:lineRule="exact"/>
            </w:pPr>
            <w:r>
              <w:rPr>
                <w:rStyle w:val="12TimesNewRoman12pt"/>
                <w:rFonts w:eastAsia="Century Gothic"/>
              </w:rPr>
              <w:t>лиофилизат для приготовления раствора для подкожного введения; раствор для подкожного введения</w:t>
            </w:r>
          </w:p>
        </w:tc>
      </w:tr>
      <w:tr w:rsidR="00F00C16">
        <w:tblPrEx>
          <w:tblCellMar>
            <w:top w:w="0" w:type="dxa"/>
            <w:bottom w:w="0" w:type="dxa"/>
          </w:tblCellMar>
        </w:tblPrEx>
        <w:trPr>
          <w:trHeight w:hRule="exact" w:val="787"/>
          <w:jc w:val="right"/>
        </w:trPr>
        <w:tc>
          <w:tcPr>
            <w:tcW w:w="1166" w:type="dxa"/>
            <w:tcBorders>
              <w:top w:val="single" w:sz="4" w:space="0" w:color="auto"/>
              <w:left w:val="single" w:sz="4" w:space="0" w:color="auto"/>
              <w:bottom w:val="single" w:sz="4" w:space="0" w:color="auto"/>
            </w:tcBorders>
            <w:shd w:val="clear" w:color="auto" w:fill="FFFFFF"/>
          </w:tcPr>
          <w:p w:rsidR="00F00C16" w:rsidRDefault="00A00C58">
            <w:pPr>
              <w:pStyle w:val="120"/>
              <w:framePr w:w="8203" w:wrap="notBeside" w:vAnchor="text" w:hAnchor="text" w:xAlign="right" w:y="1"/>
              <w:shd w:val="clear" w:color="auto" w:fill="auto"/>
              <w:spacing w:after="0" w:line="240" w:lineRule="exact"/>
              <w:ind w:left="260"/>
            </w:pPr>
            <w:r>
              <w:rPr>
                <w:rStyle w:val="12TimesNewRoman12pt"/>
                <w:rFonts w:eastAsia="Century Gothic"/>
                <w:lang w:val="en-US" w:eastAsia="en-US" w:bidi="en-US"/>
              </w:rPr>
              <w:t>L04AC</w:t>
            </w:r>
          </w:p>
        </w:tc>
        <w:tc>
          <w:tcPr>
            <w:tcW w:w="1987" w:type="dxa"/>
            <w:tcBorders>
              <w:top w:val="single" w:sz="4" w:space="0" w:color="auto"/>
              <w:left w:val="single" w:sz="4" w:space="0" w:color="auto"/>
              <w:bottom w:val="single" w:sz="4" w:space="0" w:color="auto"/>
            </w:tcBorders>
            <w:shd w:val="clear" w:color="auto" w:fill="FFFFFF"/>
            <w:vAlign w:val="center"/>
          </w:tcPr>
          <w:p w:rsidR="00F00C16" w:rsidRDefault="00A00C58">
            <w:pPr>
              <w:pStyle w:val="120"/>
              <w:framePr w:w="8203" w:wrap="notBeside" w:vAnchor="text" w:hAnchor="text" w:xAlign="right" w:y="1"/>
              <w:shd w:val="clear" w:color="auto" w:fill="auto"/>
              <w:spacing w:after="60" w:line="240" w:lineRule="exact"/>
            </w:pPr>
            <w:r>
              <w:rPr>
                <w:rStyle w:val="12TimesNewRoman12pt"/>
                <w:rFonts w:eastAsia="Century Gothic"/>
              </w:rPr>
              <w:t>ингибиторы</w:t>
            </w:r>
          </w:p>
          <w:p w:rsidR="00F00C16" w:rsidRDefault="00A00C58">
            <w:pPr>
              <w:pStyle w:val="120"/>
              <w:framePr w:w="8203" w:wrap="notBeside" w:vAnchor="text" w:hAnchor="text" w:xAlign="right" w:y="1"/>
              <w:shd w:val="clear" w:color="auto" w:fill="auto"/>
              <w:spacing w:before="60" w:after="0" w:line="240" w:lineRule="exact"/>
            </w:pPr>
            <w:r>
              <w:rPr>
                <w:rStyle w:val="12TimesNewRoman12pt"/>
                <w:rFonts w:eastAsia="Century Gothic"/>
              </w:rPr>
              <w:t>интерлейкина</w:t>
            </w:r>
          </w:p>
        </w:tc>
        <w:tc>
          <w:tcPr>
            <w:tcW w:w="2443" w:type="dxa"/>
            <w:tcBorders>
              <w:top w:val="single" w:sz="4" w:space="0" w:color="auto"/>
              <w:left w:val="single" w:sz="4" w:space="0" w:color="auto"/>
              <w:bottom w:val="single" w:sz="4" w:space="0" w:color="auto"/>
            </w:tcBorders>
            <w:shd w:val="clear" w:color="auto" w:fill="FFFFFF"/>
          </w:tcPr>
          <w:p w:rsidR="00F00C16" w:rsidRDefault="00A00C58">
            <w:pPr>
              <w:pStyle w:val="120"/>
              <w:framePr w:w="8203" w:wrap="notBeside" w:vAnchor="text" w:hAnchor="text" w:xAlign="right" w:y="1"/>
              <w:shd w:val="clear" w:color="auto" w:fill="auto"/>
              <w:spacing w:after="0" w:line="240" w:lineRule="exact"/>
              <w:jc w:val="center"/>
            </w:pPr>
            <w:r>
              <w:rPr>
                <w:rStyle w:val="12TimesNewRoman12pt"/>
                <w:rFonts w:eastAsia="Century Gothic"/>
              </w:rPr>
              <w:t>базиликсимаб</w:t>
            </w:r>
          </w:p>
        </w:tc>
        <w:tc>
          <w:tcPr>
            <w:tcW w:w="2606" w:type="dxa"/>
            <w:tcBorders>
              <w:top w:val="single" w:sz="4" w:space="0" w:color="auto"/>
              <w:left w:val="single" w:sz="4" w:space="0" w:color="auto"/>
              <w:bottom w:val="single" w:sz="4" w:space="0" w:color="auto"/>
              <w:right w:val="single" w:sz="4" w:space="0" w:color="auto"/>
            </w:tcBorders>
            <w:shd w:val="clear" w:color="auto" w:fill="FFFFFF"/>
            <w:vAlign w:val="center"/>
          </w:tcPr>
          <w:p w:rsidR="00F00C16" w:rsidRDefault="00A00C58">
            <w:pPr>
              <w:pStyle w:val="120"/>
              <w:framePr w:w="8203" w:wrap="notBeside" w:vAnchor="text" w:hAnchor="text" w:xAlign="right" w:y="1"/>
              <w:shd w:val="clear" w:color="auto" w:fill="auto"/>
              <w:spacing w:after="0" w:line="278" w:lineRule="exact"/>
            </w:pPr>
            <w:r>
              <w:rPr>
                <w:rStyle w:val="12TimesNewRoman12pt"/>
                <w:rFonts w:eastAsia="Century Gothic"/>
              </w:rPr>
              <w:t>лиофилизат для приготовления</w:t>
            </w:r>
          </w:p>
        </w:tc>
      </w:tr>
    </w:tbl>
    <w:p w:rsidR="00F00C16" w:rsidRDefault="00F00C16">
      <w:pPr>
        <w:framePr w:w="8203" w:wrap="notBeside" w:vAnchor="text" w:hAnchor="text" w:xAlign="right" w:y="1"/>
        <w:rPr>
          <w:sz w:val="2"/>
          <w:szCs w:val="2"/>
        </w:rPr>
      </w:pPr>
    </w:p>
    <w:p w:rsidR="00F00C16" w:rsidRDefault="00F00C16">
      <w:pPr>
        <w:rPr>
          <w:sz w:val="2"/>
          <w:szCs w:val="2"/>
        </w:rPr>
      </w:pPr>
    </w:p>
    <w:tbl>
      <w:tblPr>
        <w:tblOverlap w:val="never"/>
        <w:tblW w:w="0" w:type="auto"/>
        <w:jc w:val="right"/>
        <w:tblLayout w:type="fixed"/>
        <w:tblCellMar>
          <w:left w:w="10" w:type="dxa"/>
          <w:right w:w="10" w:type="dxa"/>
        </w:tblCellMar>
        <w:tblLook w:val="04A0" w:firstRow="1" w:lastRow="0" w:firstColumn="1" w:lastColumn="0" w:noHBand="0" w:noVBand="1"/>
      </w:tblPr>
      <w:tblGrid>
        <w:gridCol w:w="1166"/>
        <w:gridCol w:w="1978"/>
        <w:gridCol w:w="2453"/>
        <w:gridCol w:w="2611"/>
      </w:tblGrid>
      <w:tr w:rsidR="00F00C16">
        <w:tblPrEx>
          <w:tblCellMar>
            <w:top w:w="0" w:type="dxa"/>
            <w:bottom w:w="0" w:type="dxa"/>
          </w:tblCellMar>
        </w:tblPrEx>
        <w:trPr>
          <w:trHeight w:hRule="exact" w:val="1637"/>
          <w:jc w:val="right"/>
        </w:trPr>
        <w:tc>
          <w:tcPr>
            <w:tcW w:w="1166" w:type="dxa"/>
            <w:tcBorders>
              <w:top w:val="single" w:sz="4" w:space="0" w:color="auto"/>
              <w:left w:val="single" w:sz="4" w:space="0" w:color="auto"/>
            </w:tcBorders>
            <w:shd w:val="clear" w:color="auto" w:fill="FFFFFF"/>
            <w:vAlign w:val="center"/>
          </w:tcPr>
          <w:p w:rsidR="00F00C16" w:rsidRDefault="00A00C58">
            <w:pPr>
              <w:pStyle w:val="120"/>
              <w:framePr w:w="8208" w:wrap="notBeside" w:vAnchor="text" w:hAnchor="text" w:xAlign="right" w:y="1"/>
              <w:shd w:val="clear" w:color="auto" w:fill="auto"/>
              <w:spacing w:after="0" w:line="240" w:lineRule="exact"/>
            </w:pPr>
            <w:r>
              <w:rPr>
                <w:rStyle w:val="12TimesNewRoman12pt"/>
                <w:rFonts w:eastAsia="Century Gothic"/>
              </w:rPr>
              <w:lastRenderedPageBreak/>
              <w:t xml:space="preserve">Код </w:t>
            </w:r>
            <w:r>
              <w:rPr>
                <w:rStyle w:val="12TimesNewRoman12pt"/>
                <w:rFonts w:eastAsia="Century Gothic"/>
                <w:lang w:val="en-US" w:eastAsia="en-US" w:bidi="en-US"/>
              </w:rPr>
              <w:t>ATX</w:t>
            </w:r>
          </w:p>
        </w:tc>
        <w:tc>
          <w:tcPr>
            <w:tcW w:w="1978" w:type="dxa"/>
            <w:tcBorders>
              <w:top w:val="single" w:sz="4" w:space="0" w:color="auto"/>
              <w:left w:val="single" w:sz="4" w:space="0" w:color="auto"/>
            </w:tcBorders>
            <w:shd w:val="clear" w:color="auto" w:fill="FFFFFF"/>
            <w:vAlign w:val="bottom"/>
          </w:tcPr>
          <w:p w:rsidR="00F00C16" w:rsidRDefault="00A00C58">
            <w:pPr>
              <w:pStyle w:val="120"/>
              <w:framePr w:w="8208" w:wrap="notBeside" w:vAnchor="text" w:hAnchor="text" w:xAlign="right" w:y="1"/>
              <w:shd w:val="clear" w:color="auto" w:fill="auto"/>
              <w:spacing w:after="0" w:line="288" w:lineRule="exact"/>
              <w:jc w:val="center"/>
            </w:pPr>
            <w:r>
              <w:rPr>
                <w:rStyle w:val="12TimesNewRoman12pt"/>
                <w:rFonts w:eastAsia="Century Gothic"/>
              </w:rPr>
              <w:t>Лнатомо- герапевтическо- химическая классификация (АТХ)</w:t>
            </w:r>
          </w:p>
        </w:tc>
        <w:tc>
          <w:tcPr>
            <w:tcW w:w="2453" w:type="dxa"/>
            <w:tcBorders>
              <w:top w:val="single" w:sz="4" w:space="0" w:color="auto"/>
              <w:left w:val="single" w:sz="4" w:space="0" w:color="auto"/>
            </w:tcBorders>
            <w:shd w:val="clear" w:color="auto" w:fill="FFFFFF"/>
            <w:vAlign w:val="center"/>
          </w:tcPr>
          <w:p w:rsidR="00F00C16" w:rsidRDefault="00A00C58">
            <w:pPr>
              <w:pStyle w:val="120"/>
              <w:framePr w:w="8208" w:wrap="notBeside" w:vAnchor="text" w:hAnchor="text" w:xAlign="right" w:y="1"/>
              <w:shd w:val="clear" w:color="auto" w:fill="auto"/>
              <w:spacing w:after="120" w:line="240" w:lineRule="exact"/>
              <w:jc w:val="center"/>
            </w:pPr>
            <w:r>
              <w:rPr>
                <w:rStyle w:val="12TimesNewRoman12pt"/>
                <w:rFonts w:eastAsia="Century Gothic"/>
              </w:rPr>
              <w:t>Лекарственные</w:t>
            </w:r>
          </w:p>
          <w:p w:rsidR="00F00C16" w:rsidRDefault="00A00C58">
            <w:pPr>
              <w:pStyle w:val="120"/>
              <w:framePr w:w="8208" w:wrap="notBeside" w:vAnchor="text" w:hAnchor="text" w:xAlign="right" w:y="1"/>
              <w:shd w:val="clear" w:color="auto" w:fill="auto"/>
              <w:spacing w:before="120" w:after="0" w:line="240" w:lineRule="exact"/>
              <w:jc w:val="center"/>
            </w:pPr>
            <w:r>
              <w:rPr>
                <w:rStyle w:val="12TimesNewRoman12pt"/>
                <w:rFonts w:eastAsia="Century Gothic"/>
              </w:rPr>
              <w:t>препараты</w:t>
            </w:r>
          </w:p>
        </w:tc>
        <w:tc>
          <w:tcPr>
            <w:tcW w:w="2611"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8208" w:wrap="notBeside" w:vAnchor="text" w:hAnchor="text" w:xAlign="right" w:y="1"/>
              <w:shd w:val="clear" w:color="auto" w:fill="auto"/>
              <w:spacing w:after="0" w:line="240" w:lineRule="exact"/>
            </w:pPr>
            <w:r>
              <w:rPr>
                <w:rStyle w:val="12TimesNewRoman12pt"/>
                <w:rFonts w:eastAsia="Century Gothic"/>
              </w:rPr>
              <w:t>Лекарственные формы</w:t>
            </w:r>
          </w:p>
        </w:tc>
      </w:tr>
      <w:tr w:rsidR="00F00C16">
        <w:tblPrEx>
          <w:tblCellMar>
            <w:top w:w="0" w:type="dxa"/>
            <w:bottom w:w="0" w:type="dxa"/>
          </w:tblCellMar>
        </w:tblPrEx>
        <w:trPr>
          <w:trHeight w:hRule="exact" w:val="1032"/>
          <w:jc w:val="right"/>
        </w:trPr>
        <w:tc>
          <w:tcPr>
            <w:tcW w:w="1166" w:type="dxa"/>
            <w:tcBorders>
              <w:top w:val="single" w:sz="4" w:space="0" w:color="auto"/>
              <w:left w:val="single" w:sz="4" w:space="0" w:color="auto"/>
            </w:tcBorders>
            <w:shd w:val="clear" w:color="auto" w:fill="FFFFFF"/>
          </w:tcPr>
          <w:p w:rsidR="00F00C16" w:rsidRDefault="00F00C16">
            <w:pPr>
              <w:framePr w:w="8208" w:wrap="notBeside" w:vAnchor="text" w:hAnchor="text" w:xAlign="right" w:y="1"/>
              <w:rPr>
                <w:sz w:val="10"/>
                <w:szCs w:val="10"/>
              </w:rPr>
            </w:pPr>
          </w:p>
        </w:tc>
        <w:tc>
          <w:tcPr>
            <w:tcW w:w="1978" w:type="dxa"/>
            <w:tcBorders>
              <w:top w:val="single" w:sz="4" w:space="0" w:color="auto"/>
              <w:left w:val="single" w:sz="4" w:space="0" w:color="auto"/>
            </w:tcBorders>
            <w:shd w:val="clear" w:color="auto" w:fill="FFFFFF"/>
          </w:tcPr>
          <w:p w:rsidR="00F00C16" w:rsidRDefault="00F00C16">
            <w:pPr>
              <w:framePr w:w="8208" w:wrap="notBeside" w:vAnchor="text" w:hAnchor="text" w:xAlign="right" w:y="1"/>
              <w:rPr>
                <w:sz w:val="10"/>
                <w:szCs w:val="10"/>
              </w:rPr>
            </w:pPr>
          </w:p>
        </w:tc>
        <w:tc>
          <w:tcPr>
            <w:tcW w:w="2453" w:type="dxa"/>
            <w:tcBorders>
              <w:top w:val="single" w:sz="4" w:space="0" w:color="auto"/>
              <w:left w:val="single" w:sz="4" w:space="0" w:color="auto"/>
            </w:tcBorders>
            <w:shd w:val="clear" w:color="auto" w:fill="FFFFFF"/>
          </w:tcPr>
          <w:p w:rsidR="00F00C16" w:rsidRDefault="00F00C16">
            <w:pPr>
              <w:framePr w:w="8208" w:wrap="notBeside" w:vAnchor="text" w:hAnchor="text" w:xAlign="right" w:y="1"/>
              <w:rPr>
                <w:sz w:val="10"/>
                <w:szCs w:val="10"/>
              </w:rPr>
            </w:pPr>
          </w:p>
        </w:tc>
        <w:tc>
          <w:tcPr>
            <w:tcW w:w="2611" w:type="dxa"/>
            <w:tcBorders>
              <w:top w:val="single" w:sz="4" w:space="0" w:color="auto"/>
              <w:left w:val="single" w:sz="4" w:space="0" w:color="auto"/>
              <w:right w:val="single" w:sz="4" w:space="0" w:color="auto"/>
            </w:tcBorders>
            <w:shd w:val="clear" w:color="auto" w:fill="FFFFFF"/>
            <w:vAlign w:val="bottom"/>
          </w:tcPr>
          <w:p w:rsidR="00F00C16" w:rsidRDefault="00A00C58">
            <w:pPr>
              <w:pStyle w:val="120"/>
              <w:framePr w:w="8208" w:wrap="notBeside" w:vAnchor="text" w:hAnchor="text" w:xAlign="right" w:y="1"/>
              <w:shd w:val="clear" w:color="auto" w:fill="auto"/>
              <w:spacing w:after="0" w:line="278" w:lineRule="exact"/>
              <w:jc w:val="both"/>
            </w:pPr>
            <w:r>
              <w:rPr>
                <w:rStyle w:val="12TimesNewRoman12pt"/>
                <w:rFonts w:eastAsia="Century Gothic"/>
              </w:rPr>
              <w:t>раствора для</w:t>
            </w:r>
          </w:p>
          <w:p w:rsidR="00F00C16" w:rsidRDefault="00A00C58">
            <w:pPr>
              <w:pStyle w:val="120"/>
              <w:framePr w:w="8208" w:wrap="notBeside" w:vAnchor="text" w:hAnchor="text" w:xAlign="right" w:y="1"/>
              <w:shd w:val="clear" w:color="auto" w:fill="auto"/>
              <w:spacing w:after="0" w:line="278" w:lineRule="exact"/>
              <w:jc w:val="both"/>
            </w:pPr>
            <w:r>
              <w:rPr>
                <w:rStyle w:val="12TimesNewRoman12pt"/>
                <w:rFonts w:eastAsia="Century Gothic"/>
              </w:rPr>
              <w:t>внутривенного</w:t>
            </w:r>
          </w:p>
          <w:p w:rsidR="00F00C16" w:rsidRDefault="00A00C58">
            <w:pPr>
              <w:pStyle w:val="120"/>
              <w:framePr w:w="8208" w:wrap="notBeside" w:vAnchor="text" w:hAnchor="text" w:xAlign="right" w:y="1"/>
              <w:shd w:val="clear" w:color="auto" w:fill="auto"/>
              <w:spacing w:after="0" w:line="278" w:lineRule="exact"/>
              <w:jc w:val="both"/>
            </w:pPr>
            <w:r>
              <w:rPr>
                <w:rStyle w:val="12TimesNewRoman12pt"/>
                <w:rFonts w:eastAsia="Century Gothic"/>
              </w:rPr>
              <w:t>введения</w:t>
            </w:r>
          </w:p>
        </w:tc>
      </w:tr>
      <w:tr w:rsidR="00F00C16">
        <w:tblPrEx>
          <w:tblCellMar>
            <w:top w:w="0" w:type="dxa"/>
            <w:bottom w:w="0" w:type="dxa"/>
          </w:tblCellMar>
        </w:tblPrEx>
        <w:trPr>
          <w:trHeight w:hRule="exact" w:val="1330"/>
          <w:jc w:val="right"/>
        </w:trPr>
        <w:tc>
          <w:tcPr>
            <w:tcW w:w="1166" w:type="dxa"/>
            <w:tcBorders>
              <w:left w:val="single" w:sz="4" w:space="0" w:color="auto"/>
            </w:tcBorders>
            <w:shd w:val="clear" w:color="auto" w:fill="FFFFFF"/>
          </w:tcPr>
          <w:p w:rsidR="00F00C16" w:rsidRDefault="00F00C16">
            <w:pPr>
              <w:framePr w:w="8208" w:wrap="notBeside" w:vAnchor="text" w:hAnchor="text" w:xAlign="right" w:y="1"/>
              <w:rPr>
                <w:sz w:val="10"/>
                <w:szCs w:val="10"/>
              </w:rPr>
            </w:pPr>
          </w:p>
        </w:tc>
        <w:tc>
          <w:tcPr>
            <w:tcW w:w="1978" w:type="dxa"/>
            <w:tcBorders>
              <w:left w:val="single" w:sz="4" w:space="0" w:color="auto"/>
            </w:tcBorders>
            <w:shd w:val="clear" w:color="auto" w:fill="FFFFFF"/>
          </w:tcPr>
          <w:p w:rsidR="00F00C16" w:rsidRDefault="00F00C16">
            <w:pPr>
              <w:framePr w:w="8208" w:wrap="notBeside" w:vAnchor="text" w:hAnchor="text" w:xAlign="right" w:y="1"/>
              <w:rPr>
                <w:sz w:val="10"/>
                <w:szCs w:val="10"/>
              </w:rPr>
            </w:pPr>
          </w:p>
        </w:tc>
        <w:tc>
          <w:tcPr>
            <w:tcW w:w="2453" w:type="dxa"/>
            <w:tcBorders>
              <w:top w:val="single" w:sz="4" w:space="0" w:color="auto"/>
              <w:left w:val="single" w:sz="4" w:space="0" w:color="auto"/>
            </w:tcBorders>
            <w:shd w:val="clear" w:color="auto" w:fill="FFFFFF"/>
          </w:tcPr>
          <w:p w:rsidR="00F00C16" w:rsidRDefault="00A00C58">
            <w:pPr>
              <w:pStyle w:val="120"/>
              <w:framePr w:w="8208" w:wrap="notBeside" w:vAnchor="text" w:hAnchor="text" w:xAlign="right" w:y="1"/>
              <w:shd w:val="clear" w:color="auto" w:fill="auto"/>
              <w:spacing w:after="0" w:line="240" w:lineRule="exact"/>
              <w:jc w:val="center"/>
            </w:pPr>
            <w:r>
              <w:rPr>
                <w:rStyle w:val="12TimesNewRoman12pt"/>
                <w:rFonts w:eastAsia="Century Gothic"/>
              </w:rPr>
              <w:t>тоцилизумаб</w:t>
            </w:r>
          </w:p>
        </w:tc>
        <w:tc>
          <w:tcPr>
            <w:tcW w:w="2611"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8208" w:wrap="notBeside" w:vAnchor="text" w:hAnchor="text" w:xAlign="right" w:y="1"/>
              <w:shd w:val="clear" w:color="auto" w:fill="auto"/>
              <w:spacing w:after="0" w:line="283" w:lineRule="exact"/>
              <w:jc w:val="both"/>
            </w:pPr>
            <w:r>
              <w:rPr>
                <w:rStyle w:val="12TimesNewRoman12pt"/>
                <w:rFonts w:eastAsia="Century Gothic"/>
              </w:rPr>
              <w:t>концентрат для приготовления раствора для инфузий</w:t>
            </w:r>
          </w:p>
        </w:tc>
      </w:tr>
      <w:tr w:rsidR="00F00C16">
        <w:tblPrEx>
          <w:tblCellMar>
            <w:top w:w="0" w:type="dxa"/>
            <w:bottom w:w="0" w:type="dxa"/>
          </w:tblCellMar>
        </w:tblPrEx>
        <w:trPr>
          <w:trHeight w:hRule="exact" w:val="754"/>
          <w:jc w:val="right"/>
        </w:trPr>
        <w:tc>
          <w:tcPr>
            <w:tcW w:w="1166" w:type="dxa"/>
            <w:tcBorders>
              <w:left w:val="single" w:sz="4" w:space="0" w:color="auto"/>
            </w:tcBorders>
            <w:shd w:val="clear" w:color="auto" w:fill="FFFFFF"/>
          </w:tcPr>
          <w:p w:rsidR="00F00C16" w:rsidRDefault="00F00C16">
            <w:pPr>
              <w:framePr w:w="8208" w:wrap="notBeside" w:vAnchor="text" w:hAnchor="text" w:xAlign="right" w:y="1"/>
              <w:rPr>
                <w:sz w:val="10"/>
                <w:szCs w:val="10"/>
              </w:rPr>
            </w:pPr>
          </w:p>
        </w:tc>
        <w:tc>
          <w:tcPr>
            <w:tcW w:w="1978" w:type="dxa"/>
            <w:tcBorders>
              <w:left w:val="single" w:sz="4" w:space="0" w:color="auto"/>
            </w:tcBorders>
            <w:shd w:val="clear" w:color="auto" w:fill="FFFFFF"/>
          </w:tcPr>
          <w:p w:rsidR="00F00C16" w:rsidRDefault="00F00C16">
            <w:pPr>
              <w:framePr w:w="8208" w:wrap="notBeside" w:vAnchor="text" w:hAnchor="text" w:xAlign="right" w:y="1"/>
              <w:rPr>
                <w:sz w:val="10"/>
                <w:szCs w:val="10"/>
              </w:rPr>
            </w:pPr>
          </w:p>
        </w:tc>
        <w:tc>
          <w:tcPr>
            <w:tcW w:w="2453" w:type="dxa"/>
            <w:tcBorders>
              <w:top w:val="single" w:sz="4" w:space="0" w:color="auto"/>
              <w:left w:val="single" w:sz="4" w:space="0" w:color="auto"/>
            </w:tcBorders>
            <w:shd w:val="clear" w:color="auto" w:fill="FFFFFF"/>
            <w:vAlign w:val="center"/>
          </w:tcPr>
          <w:p w:rsidR="00F00C16" w:rsidRDefault="00A00C58">
            <w:pPr>
              <w:pStyle w:val="120"/>
              <w:framePr w:w="8208" w:wrap="notBeside" w:vAnchor="text" w:hAnchor="text" w:xAlign="right" w:y="1"/>
              <w:shd w:val="clear" w:color="auto" w:fill="auto"/>
              <w:spacing w:after="0" w:line="240" w:lineRule="exact"/>
              <w:jc w:val="center"/>
            </w:pPr>
            <w:r>
              <w:rPr>
                <w:rStyle w:val="12TimesNewRoman12pt"/>
                <w:rFonts w:eastAsia="Century Gothic"/>
              </w:rPr>
              <w:t>устекинумаб</w:t>
            </w:r>
          </w:p>
        </w:tc>
        <w:tc>
          <w:tcPr>
            <w:tcW w:w="2611"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8208" w:wrap="notBeside" w:vAnchor="text" w:hAnchor="text" w:xAlign="right" w:y="1"/>
              <w:shd w:val="clear" w:color="auto" w:fill="auto"/>
              <w:spacing w:after="0" w:line="278" w:lineRule="exact"/>
            </w:pPr>
            <w:r>
              <w:rPr>
                <w:rStyle w:val="12TimesNewRoman12pt"/>
                <w:rFonts w:eastAsia="Century Gothic"/>
              </w:rPr>
              <w:t>раствор для подкожного введения</w:t>
            </w:r>
          </w:p>
        </w:tc>
      </w:tr>
      <w:tr w:rsidR="00F00C16">
        <w:tblPrEx>
          <w:tblCellMar>
            <w:top w:w="0" w:type="dxa"/>
            <w:bottom w:w="0" w:type="dxa"/>
          </w:tblCellMar>
        </w:tblPrEx>
        <w:trPr>
          <w:trHeight w:hRule="exact" w:val="3307"/>
          <w:jc w:val="right"/>
        </w:trPr>
        <w:tc>
          <w:tcPr>
            <w:tcW w:w="1166" w:type="dxa"/>
            <w:tcBorders>
              <w:top w:val="single" w:sz="4" w:space="0" w:color="auto"/>
              <w:left w:val="single" w:sz="4" w:space="0" w:color="auto"/>
            </w:tcBorders>
            <w:shd w:val="clear" w:color="auto" w:fill="FFFFFF"/>
          </w:tcPr>
          <w:p w:rsidR="00F00C16" w:rsidRDefault="00A00C58">
            <w:pPr>
              <w:pStyle w:val="120"/>
              <w:framePr w:w="8208" w:wrap="notBeside" w:vAnchor="text" w:hAnchor="text" w:xAlign="right" w:y="1"/>
              <w:shd w:val="clear" w:color="auto" w:fill="auto"/>
              <w:spacing w:after="0" w:line="240" w:lineRule="exact"/>
              <w:ind w:left="260"/>
            </w:pPr>
            <w:r>
              <w:rPr>
                <w:rStyle w:val="12TimesNewRoman12pt"/>
                <w:rFonts w:eastAsia="Century Gothic"/>
                <w:lang w:val="en-US" w:eastAsia="en-US" w:bidi="en-US"/>
              </w:rPr>
              <w:t>L04AD</w:t>
            </w:r>
          </w:p>
        </w:tc>
        <w:tc>
          <w:tcPr>
            <w:tcW w:w="1978" w:type="dxa"/>
            <w:tcBorders>
              <w:top w:val="single" w:sz="4" w:space="0" w:color="auto"/>
              <w:left w:val="single" w:sz="4" w:space="0" w:color="auto"/>
            </w:tcBorders>
            <w:shd w:val="clear" w:color="auto" w:fill="FFFFFF"/>
          </w:tcPr>
          <w:p w:rsidR="00F00C16" w:rsidRDefault="00A00C58">
            <w:pPr>
              <w:pStyle w:val="120"/>
              <w:framePr w:w="8208" w:wrap="notBeside" w:vAnchor="text" w:hAnchor="text" w:xAlign="right" w:y="1"/>
              <w:shd w:val="clear" w:color="auto" w:fill="auto"/>
              <w:spacing w:after="120" w:line="240" w:lineRule="exact"/>
            </w:pPr>
            <w:r>
              <w:rPr>
                <w:rStyle w:val="12TimesNewRoman12pt"/>
                <w:rFonts w:eastAsia="Century Gothic"/>
              </w:rPr>
              <w:t>ингибиторы</w:t>
            </w:r>
          </w:p>
          <w:p w:rsidR="00F00C16" w:rsidRDefault="00A00C58">
            <w:pPr>
              <w:pStyle w:val="120"/>
              <w:framePr w:w="8208" w:wrap="notBeside" w:vAnchor="text" w:hAnchor="text" w:xAlign="right" w:y="1"/>
              <w:shd w:val="clear" w:color="auto" w:fill="auto"/>
              <w:spacing w:before="120" w:after="0" w:line="240" w:lineRule="exact"/>
            </w:pPr>
            <w:r>
              <w:rPr>
                <w:rStyle w:val="12TimesNewRoman12pt"/>
                <w:rFonts w:eastAsia="Century Gothic"/>
              </w:rPr>
              <w:t>кальциневрина</w:t>
            </w:r>
          </w:p>
        </w:tc>
        <w:tc>
          <w:tcPr>
            <w:tcW w:w="2453" w:type="dxa"/>
            <w:tcBorders>
              <w:top w:val="single" w:sz="4" w:space="0" w:color="auto"/>
              <w:left w:val="single" w:sz="4" w:space="0" w:color="auto"/>
            </w:tcBorders>
            <w:shd w:val="clear" w:color="auto" w:fill="FFFFFF"/>
          </w:tcPr>
          <w:p w:rsidR="00F00C16" w:rsidRDefault="00A00C58">
            <w:pPr>
              <w:pStyle w:val="120"/>
              <w:framePr w:w="8208" w:wrap="notBeside" w:vAnchor="text" w:hAnchor="text" w:xAlign="right" w:y="1"/>
              <w:shd w:val="clear" w:color="auto" w:fill="auto"/>
              <w:spacing w:after="0" w:line="240" w:lineRule="exact"/>
              <w:jc w:val="center"/>
            </w:pPr>
            <w:r>
              <w:rPr>
                <w:rStyle w:val="12TimesNewRoman12pt"/>
                <w:rFonts w:eastAsia="Century Gothic"/>
              </w:rPr>
              <w:t>такролимус</w:t>
            </w:r>
          </w:p>
        </w:tc>
        <w:tc>
          <w:tcPr>
            <w:tcW w:w="2611" w:type="dxa"/>
            <w:tcBorders>
              <w:top w:val="single" w:sz="4" w:space="0" w:color="auto"/>
              <w:left w:val="single" w:sz="4" w:space="0" w:color="auto"/>
              <w:right w:val="single" w:sz="4" w:space="0" w:color="auto"/>
            </w:tcBorders>
            <w:shd w:val="clear" w:color="auto" w:fill="FFFFFF"/>
            <w:vAlign w:val="bottom"/>
          </w:tcPr>
          <w:p w:rsidR="00F00C16" w:rsidRDefault="00A00C58">
            <w:pPr>
              <w:pStyle w:val="120"/>
              <w:framePr w:w="8208" w:wrap="notBeside" w:vAnchor="text" w:hAnchor="text" w:xAlign="right" w:y="1"/>
              <w:shd w:val="clear" w:color="auto" w:fill="auto"/>
              <w:spacing w:after="120" w:line="240" w:lineRule="exact"/>
              <w:jc w:val="both"/>
            </w:pPr>
            <w:r>
              <w:rPr>
                <w:rStyle w:val="12TimesNewRoman12pt"/>
                <w:rFonts w:eastAsia="Century Gothic"/>
              </w:rPr>
              <w:t>капсулы;</w:t>
            </w:r>
          </w:p>
          <w:p w:rsidR="00F00C16" w:rsidRDefault="00A00C58">
            <w:pPr>
              <w:pStyle w:val="120"/>
              <w:framePr w:w="8208" w:wrap="notBeside" w:vAnchor="text" w:hAnchor="text" w:xAlign="right" w:y="1"/>
              <w:shd w:val="clear" w:color="auto" w:fill="auto"/>
              <w:spacing w:before="120" w:after="120" w:line="240" w:lineRule="exact"/>
              <w:jc w:val="both"/>
            </w:pPr>
            <w:r>
              <w:rPr>
                <w:rStyle w:val="12TimesNewRoman12pt"/>
                <w:rFonts w:eastAsia="Century Gothic"/>
              </w:rPr>
              <w:t>капсулы</w:t>
            </w:r>
          </w:p>
          <w:p w:rsidR="00F00C16" w:rsidRDefault="00A00C58">
            <w:pPr>
              <w:pStyle w:val="120"/>
              <w:framePr w:w="8208" w:wrap="notBeside" w:vAnchor="text" w:hAnchor="text" w:xAlign="right" w:y="1"/>
              <w:shd w:val="clear" w:color="auto" w:fill="auto"/>
              <w:spacing w:before="120" w:after="0" w:line="283" w:lineRule="exact"/>
              <w:jc w:val="both"/>
            </w:pPr>
            <w:r>
              <w:rPr>
                <w:rStyle w:val="12TimesNewRoman12pt"/>
                <w:rFonts w:eastAsia="Century Gothic"/>
              </w:rPr>
              <w:t>пролонгированного</w:t>
            </w:r>
          </w:p>
          <w:p w:rsidR="00F00C16" w:rsidRDefault="00A00C58">
            <w:pPr>
              <w:pStyle w:val="120"/>
              <w:framePr w:w="8208" w:wrap="notBeside" w:vAnchor="text" w:hAnchor="text" w:xAlign="right" w:y="1"/>
              <w:shd w:val="clear" w:color="auto" w:fill="auto"/>
              <w:spacing w:after="0" w:line="283" w:lineRule="exact"/>
              <w:jc w:val="both"/>
            </w:pPr>
            <w:r>
              <w:rPr>
                <w:rStyle w:val="12TimesNewRoman12pt"/>
                <w:rFonts w:eastAsia="Century Gothic"/>
              </w:rPr>
              <w:t>действия;</w:t>
            </w:r>
          </w:p>
          <w:p w:rsidR="00F00C16" w:rsidRDefault="00A00C58">
            <w:pPr>
              <w:pStyle w:val="120"/>
              <w:framePr w:w="8208" w:wrap="notBeside" w:vAnchor="text" w:hAnchor="text" w:xAlign="right" w:y="1"/>
              <w:shd w:val="clear" w:color="auto" w:fill="auto"/>
              <w:spacing w:after="0" w:line="283" w:lineRule="exact"/>
              <w:jc w:val="both"/>
            </w:pPr>
            <w:r>
              <w:rPr>
                <w:rStyle w:val="12TimesNewRoman12pt"/>
                <w:rFonts w:eastAsia="Century Gothic"/>
              </w:rPr>
              <w:t>концентрат для</w:t>
            </w:r>
          </w:p>
          <w:p w:rsidR="00F00C16" w:rsidRDefault="00A00C58">
            <w:pPr>
              <w:pStyle w:val="120"/>
              <w:framePr w:w="8208" w:wrap="notBeside" w:vAnchor="text" w:hAnchor="text" w:xAlign="right" w:y="1"/>
              <w:shd w:val="clear" w:color="auto" w:fill="auto"/>
              <w:spacing w:after="0" w:line="283" w:lineRule="exact"/>
              <w:jc w:val="both"/>
            </w:pPr>
            <w:r>
              <w:rPr>
                <w:rStyle w:val="12TimesNewRoman12pt"/>
                <w:rFonts w:eastAsia="Century Gothic"/>
              </w:rPr>
              <w:t>приготовления</w:t>
            </w:r>
          </w:p>
          <w:p w:rsidR="00F00C16" w:rsidRDefault="00A00C58">
            <w:pPr>
              <w:pStyle w:val="120"/>
              <w:framePr w:w="8208" w:wrap="notBeside" w:vAnchor="text" w:hAnchor="text" w:xAlign="right" w:y="1"/>
              <w:shd w:val="clear" w:color="auto" w:fill="auto"/>
              <w:spacing w:after="0" w:line="283" w:lineRule="exact"/>
              <w:jc w:val="both"/>
            </w:pPr>
            <w:r>
              <w:rPr>
                <w:rStyle w:val="12TimesNewRoman12pt"/>
                <w:rFonts w:eastAsia="Century Gothic"/>
              </w:rPr>
              <w:t>раствора для</w:t>
            </w:r>
          </w:p>
          <w:p w:rsidR="00F00C16" w:rsidRDefault="00A00C58">
            <w:pPr>
              <w:pStyle w:val="120"/>
              <w:framePr w:w="8208" w:wrap="notBeside" w:vAnchor="text" w:hAnchor="text" w:xAlign="right" w:y="1"/>
              <w:shd w:val="clear" w:color="auto" w:fill="auto"/>
              <w:spacing w:after="0" w:line="283" w:lineRule="exact"/>
              <w:jc w:val="both"/>
            </w:pPr>
            <w:r>
              <w:rPr>
                <w:rStyle w:val="12TimesNewRoman12pt"/>
                <w:rFonts w:eastAsia="Century Gothic"/>
              </w:rPr>
              <w:t>внутривенного</w:t>
            </w:r>
          </w:p>
          <w:p w:rsidR="00F00C16" w:rsidRDefault="00A00C58">
            <w:pPr>
              <w:pStyle w:val="120"/>
              <w:framePr w:w="8208" w:wrap="notBeside" w:vAnchor="text" w:hAnchor="text" w:xAlign="right" w:y="1"/>
              <w:shd w:val="clear" w:color="auto" w:fill="auto"/>
              <w:spacing w:after="0" w:line="283" w:lineRule="exact"/>
              <w:jc w:val="both"/>
            </w:pPr>
            <w:r>
              <w:rPr>
                <w:rStyle w:val="12TimesNewRoman12pt"/>
                <w:rFonts w:eastAsia="Century Gothic"/>
              </w:rPr>
              <w:t>введения;</w:t>
            </w:r>
          </w:p>
          <w:p w:rsidR="00F00C16" w:rsidRDefault="00A00C58">
            <w:pPr>
              <w:pStyle w:val="120"/>
              <w:framePr w:w="8208" w:wrap="notBeside" w:vAnchor="text" w:hAnchor="text" w:xAlign="right" w:y="1"/>
              <w:shd w:val="clear" w:color="auto" w:fill="auto"/>
              <w:spacing w:after="0" w:line="283" w:lineRule="exact"/>
            </w:pPr>
            <w:r>
              <w:rPr>
                <w:rStyle w:val="12TimesNewRoman12pt"/>
                <w:rFonts w:eastAsia="Century Gothic"/>
              </w:rPr>
              <w:t>мазь для наружного применения</w:t>
            </w:r>
          </w:p>
        </w:tc>
      </w:tr>
      <w:tr w:rsidR="00F00C16">
        <w:tblPrEx>
          <w:tblCellMar>
            <w:top w:w="0" w:type="dxa"/>
            <w:bottom w:w="0" w:type="dxa"/>
          </w:tblCellMar>
        </w:tblPrEx>
        <w:trPr>
          <w:trHeight w:hRule="exact" w:val="2170"/>
          <w:jc w:val="right"/>
        </w:trPr>
        <w:tc>
          <w:tcPr>
            <w:tcW w:w="1166" w:type="dxa"/>
            <w:tcBorders>
              <w:left w:val="single" w:sz="4" w:space="0" w:color="auto"/>
            </w:tcBorders>
            <w:shd w:val="clear" w:color="auto" w:fill="FFFFFF"/>
          </w:tcPr>
          <w:p w:rsidR="00F00C16" w:rsidRDefault="00F00C16">
            <w:pPr>
              <w:framePr w:w="8208" w:wrap="notBeside" w:vAnchor="text" w:hAnchor="text" w:xAlign="right" w:y="1"/>
              <w:rPr>
                <w:sz w:val="10"/>
                <w:szCs w:val="10"/>
              </w:rPr>
            </w:pPr>
          </w:p>
        </w:tc>
        <w:tc>
          <w:tcPr>
            <w:tcW w:w="1978" w:type="dxa"/>
            <w:tcBorders>
              <w:left w:val="single" w:sz="4" w:space="0" w:color="auto"/>
            </w:tcBorders>
            <w:shd w:val="clear" w:color="auto" w:fill="FFFFFF"/>
          </w:tcPr>
          <w:p w:rsidR="00F00C16" w:rsidRDefault="00F00C16">
            <w:pPr>
              <w:framePr w:w="8208" w:wrap="notBeside" w:vAnchor="text" w:hAnchor="text" w:xAlign="right" w:y="1"/>
              <w:rPr>
                <w:sz w:val="10"/>
                <w:szCs w:val="10"/>
              </w:rPr>
            </w:pPr>
          </w:p>
        </w:tc>
        <w:tc>
          <w:tcPr>
            <w:tcW w:w="2453" w:type="dxa"/>
            <w:tcBorders>
              <w:top w:val="single" w:sz="4" w:space="0" w:color="auto"/>
              <w:left w:val="single" w:sz="4" w:space="0" w:color="auto"/>
            </w:tcBorders>
            <w:shd w:val="clear" w:color="auto" w:fill="FFFFFF"/>
          </w:tcPr>
          <w:p w:rsidR="00F00C16" w:rsidRDefault="00A00C58">
            <w:pPr>
              <w:pStyle w:val="120"/>
              <w:framePr w:w="8208" w:wrap="notBeside" w:vAnchor="text" w:hAnchor="text" w:xAlign="right" w:y="1"/>
              <w:shd w:val="clear" w:color="auto" w:fill="auto"/>
              <w:spacing w:after="0" w:line="240" w:lineRule="exact"/>
              <w:jc w:val="center"/>
            </w:pPr>
            <w:r>
              <w:rPr>
                <w:rStyle w:val="12TimesNewRoman12pt"/>
                <w:rFonts w:eastAsia="Century Gothic"/>
              </w:rPr>
              <w:t>циклоспорин</w:t>
            </w:r>
          </w:p>
        </w:tc>
        <w:tc>
          <w:tcPr>
            <w:tcW w:w="2611" w:type="dxa"/>
            <w:tcBorders>
              <w:top w:val="single" w:sz="4" w:space="0" w:color="auto"/>
              <w:left w:val="single" w:sz="4" w:space="0" w:color="auto"/>
              <w:right w:val="single" w:sz="4" w:space="0" w:color="auto"/>
            </w:tcBorders>
            <w:shd w:val="clear" w:color="auto" w:fill="FFFFFF"/>
            <w:vAlign w:val="bottom"/>
          </w:tcPr>
          <w:p w:rsidR="00F00C16" w:rsidRDefault="00A00C58">
            <w:pPr>
              <w:pStyle w:val="120"/>
              <w:framePr w:w="8208" w:wrap="notBeside" w:vAnchor="text" w:hAnchor="text" w:xAlign="right" w:y="1"/>
              <w:shd w:val="clear" w:color="auto" w:fill="auto"/>
              <w:spacing w:after="0" w:line="283" w:lineRule="exact"/>
            </w:pPr>
            <w:r>
              <w:rPr>
                <w:rStyle w:val="12TimesNewRoman12pt"/>
                <w:rFonts w:eastAsia="Century Gothic"/>
              </w:rPr>
              <w:t>капсулы; капсулы мягкие; концентрат для приготовления раствора для инфузий; раст вор для приема внутрь</w:t>
            </w:r>
          </w:p>
        </w:tc>
      </w:tr>
      <w:tr w:rsidR="00F00C16">
        <w:tblPrEx>
          <w:tblCellMar>
            <w:top w:w="0" w:type="dxa"/>
            <w:bottom w:w="0" w:type="dxa"/>
          </w:tblCellMar>
        </w:tblPrEx>
        <w:trPr>
          <w:trHeight w:hRule="exact" w:val="451"/>
          <w:jc w:val="right"/>
        </w:trPr>
        <w:tc>
          <w:tcPr>
            <w:tcW w:w="1166" w:type="dxa"/>
            <w:tcBorders>
              <w:top w:val="single" w:sz="4" w:space="0" w:color="auto"/>
              <w:left w:val="single" w:sz="4" w:space="0" w:color="auto"/>
            </w:tcBorders>
            <w:shd w:val="clear" w:color="auto" w:fill="FFFFFF"/>
            <w:vAlign w:val="bottom"/>
          </w:tcPr>
          <w:p w:rsidR="00F00C16" w:rsidRDefault="00A00C58">
            <w:pPr>
              <w:pStyle w:val="120"/>
              <w:framePr w:w="8208" w:wrap="notBeside" w:vAnchor="text" w:hAnchor="text" w:xAlign="right" w:y="1"/>
              <w:shd w:val="clear" w:color="auto" w:fill="auto"/>
              <w:spacing w:after="0" w:line="240" w:lineRule="exact"/>
              <w:ind w:left="260"/>
            </w:pPr>
            <w:r>
              <w:rPr>
                <w:rStyle w:val="12TimesNewRoman12pt"/>
                <w:rFonts w:eastAsia="Century Gothic"/>
                <w:lang w:val="en-US" w:eastAsia="en-US" w:bidi="en-US"/>
              </w:rPr>
              <w:t>L04AX</w:t>
            </w:r>
          </w:p>
        </w:tc>
        <w:tc>
          <w:tcPr>
            <w:tcW w:w="1978" w:type="dxa"/>
            <w:tcBorders>
              <w:top w:val="single" w:sz="4" w:space="0" w:color="auto"/>
              <w:left w:val="single" w:sz="4" w:space="0" w:color="auto"/>
            </w:tcBorders>
            <w:shd w:val="clear" w:color="auto" w:fill="FFFFFF"/>
            <w:vAlign w:val="bottom"/>
          </w:tcPr>
          <w:p w:rsidR="00F00C16" w:rsidRDefault="00A00C58">
            <w:pPr>
              <w:pStyle w:val="120"/>
              <w:framePr w:w="8208" w:wrap="notBeside" w:vAnchor="text" w:hAnchor="text" w:xAlign="right" w:y="1"/>
              <w:shd w:val="clear" w:color="auto" w:fill="auto"/>
              <w:spacing w:after="0" w:line="240" w:lineRule="exact"/>
            </w:pPr>
            <w:r>
              <w:rPr>
                <w:rStyle w:val="12TimesNewRoman12pt"/>
                <w:rFonts w:eastAsia="Century Gothic"/>
              </w:rPr>
              <w:t>другие иммуно-</w:t>
            </w:r>
          </w:p>
        </w:tc>
        <w:tc>
          <w:tcPr>
            <w:tcW w:w="2453" w:type="dxa"/>
            <w:tcBorders>
              <w:top w:val="single" w:sz="4" w:space="0" w:color="auto"/>
              <w:left w:val="single" w:sz="4" w:space="0" w:color="auto"/>
            </w:tcBorders>
            <w:shd w:val="clear" w:color="auto" w:fill="FFFFFF"/>
            <w:vAlign w:val="bottom"/>
          </w:tcPr>
          <w:p w:rsidR="00F00C16" w:rsidRDefault="00A00C58">
            <w:pPr>
              <w:pStyle w:val="120"/>
              <w:framePr w:w="8208" w:wrap="notBeside" w:vAnchor="text" w:hAnchor="text" w:xAlign="right" w:y="1"/>
              <w:shd w:val="clear" w:color="auto" w:fill="auto"/>
              <w:spacing w:after="0" w:line="240" w:lineRule="exact"/>
              <w:jc w:val="center"/>
            </w:pPr>
            <w:r>
              <w:rPr>
                <w:rStyle w:val="12TimesNewRoman12pt"/>
                <w:rFonts w:eastAsia="Century Gothic"/>
              </w:rPr>
              <w:t>азатиоприн</w:t>
            </w:r>
          </w:p>
        </w:tc>
        <w:tc>
          <w:tcPr>
            <w:tcW w:w="2611" w:type="dxa"/>
            <w:tcBorders>
              <w:top w:val="single" w:sz="4" w:space="0" w:color="auto"/>
              <w:left w:val="single" w:sz="4" w:space="0" w:color="auto"/>
              <w:right w:val="single" w:sz="4" w:space="0" w:color="auto"/>
            </w:tcBorders>
            <w:shd w:val="clear" w:color="auto" w:fill="FFFFFF"/>
            <w:vAlign w:val="bottom"/>
          </w:tcPr>
          <w:p w:rsidR="00F00C16" w:rsidRDefault="00A00C58">
            <w:pPr>
              <w:pStyle w:val="120"/>
              <w:framePr w:w="8208" w:wrap="notBeside" w:vAnchor="text" w:hAnchor="text" w:xAlign="right" w:y="1"/>
              <w:shd w:val="clear" w:color="auto" w:fill="auto"/>
              <w:spacing w:after="0" w:line="240" w:lineRule="exact"/>
              <w:jc w:val="both"/>
            </w:pPr>
            <w:r>
              <w:rPr>
                <w:rStyle w:val="12TimesNewRoman12pt"/>
                <w:rFonts w:eastAsia="Century Gothic"/>
              </w:rPr>
              <w:t>таблетки</w:t>
            </w:r>
          </w:p>
        </w:tc>
      </w:tr>
      <w:tr w:rsidR="00F00C16">
        <w:tblPrEx>
          <w:tblCellMar>
            <w:top w:w="0" w:type="dxa"/>
            <w:bottom w:w="0" w:type="dxa"/>
          </w:tblCellMar>
        </w:tblPrEx>
        <w:trPr>
          <w:trHeight w:hRule="exact" w:val="494"/>
          <w:jc w:val="right"/>
        </w:trPr>
        <w:tc>
          <w:tcPr>
            <w:tcW w:w="1166" w:type="dxa"/>
            <w:tcBorders>
              <w:left w:val="single" w:sz="4" w:space="0" w:color="auto"/>
              <w:bottom w:val="single" w:sz="4" w:space="0" w:color="auto"/>
            </w:tcBorders>
            <w:shd w:val="clear" w:color="auto" w:fill="FFFFFF"/>
          </w:tcPr>
          <w:p w:rsidR="00F00C16" w:rsidRDefault="00F00C16">
            <w:pPr>
              <w:framePr w:w="8208" w:wrap="notBeside" w:vAnchor="text" w:hAnchor="text" w:xAlign="right" w:y="1"/>
              <w:rPr>
                <w:sz w:val="10"/>
                <w:szCs w:val="10"/>
              </w:rPr>
            </w:pPr>
          </w:p>
        </w:tc>
        <w:tc>
          <w:tcPr>
            <w:tcW w:w="1978" w:type="dxa"/>
            <w:tcBorders>
              <w:left w:val="single" w:sz="4" w:space="0" w:color="auto"/>
              <w:bottom w:val="single" w:sz="4" w:space="0" w:color="auto"/>
            </w:tcBorders>
            <w:shd w:val="clear" w:color="auto" w:fill="FFFFFF"/>
          </w:tcPr>
          <w:p w:rsidR="00F00C16" w:rsidRDefault="00A00C58">
            <w:pPr>
              <w:pStyle w:val="120"/>
              <w:framePr w:w="8208" w:wrap="notBeside" w:vAnchor="text" w:hAnchor="text" w:xAlign="right" w:y="1"/>
              <w:shd w:val="clear" w:color="auto" w:fill="auto"/>
              <w:spacing w:after="0" w:line="240" w:lineRule="exact"/>
            </w:pPr>
            <w:r>
              <w:rPr>
                <w:rStyle w:val="12TimesNewRoman12pt"/>
                <w:rFonts w:eastAsia="Century Gothic"/>
              </w:rPr>
              <w:t>депрессанты</w:t>
            </w:r>
          </w:p>
        </w:tc>
        <w:tc>
          <w:tcPr>
            <w:tcW w:w="2453" w:type="dxa"/>
            <w:tcBorders>
              <w:top w:val="single" w:sz="4" w:space="0" w:color="auto"/>
              <w:left w:val="single" w:sz="4" w:space="0" w:color="auto"/>
              <w:bottom w:val="single" w:sz="4" w:space="0" w:color="auto"/>
            </w:tcBorders>
            <w:shd w:val="clear" w:color="auto" w:fill="FFFFFF"/>
            <w:vAlign w:val="center"/>
          </w:tcPr>
          <w:p w:rsidR="00F00C16" w:rsidRDefault="00A00C58">
            <w:pPr>
              <w:pStyle w:val="120"/>
              <w:framePr w:w="8208" w:wrap="notBeside" w:vAnchor="text" w:hAnchor="text" w:xAlign="right" w:y="1"/>
              <w:shd w:val="clear" w:color="auto" w:fill="auto"/>
              <w:spacing w:after="0" w:line="240" w:lineRule="exact"/>
              <w:jc w:val="center"/>
            </w:pPr>
            <w:r>
              <w:rPr>
                <w:rStyle w:val="12TimesNewRoman12pt"/>
                <w:rFonts w:eastAsia="Century Gothic"/>
              </w:rPr>
              <w:t>леналидомид</w:t>
            </w:r>
          </w:p>
        </w:tc>
        <w:tc>
          <w:tcPr>
            <w:tcW w:w="2611" w:type="dxa"/>
            <w:tcBorders>
              <w:top w:val="single" w:sz="4" w:space="0" w:color="auto"/>
              <w:left w:val="single" w:sz="4" w:space="0" w:color="auto"/>
              <w:bottom w:val="single" w:sz="4" w:space="0" w:color="auto"/>
              <w:right w:val="single" w:sz="4" w:space="0" w:color="auto"/>
            </w:tcBorders>
            <w:shd w:val="clear" w:color="auto" w:fill="FFFFFF"/>
            <w:vAlign w:val="center"/>
          </w:tcPr>
          <w:p w:rsidR="00F00C16" w:rsidRDefault="00A00C58">
            <w:pPr>
              <w:pStyle w:val="120"/>
              <w:framePr w:w="8208" w:wrap="notBeside" w:vAnchor="text" w:hAnchor="text" w:xAlign="right" w:y="1"/>
              <w:shd w:val="clear" w:color="auto" w:fill="auto"/>
              <w:spacing w:after="0" w:line="240" w:lineRule="exact"/>
              <w:jc w:val="both"/>
            </w:pPr>
            <w:r>
              <w:rPr>
                <w:rStyle w:val="12TimesNewRoman12pt"/>
                <w:rFonts w:eastAsia="Century Gothic"/>
              </w:rPr>
              <w:t>капсулы</w:t>
            </w:r>
          </w:p>
        </w:tc>
      </w:tr>
    </w:tbl>
    <w:p w:rsidR="00F00C16" w:rsidRDefault="00F00C16">
      <w:pPr>
        <w:framePr w:w="8208" w:wrap="notBeside" w:vAnchor="text" w:hAnchor="text" w:xAlign="right" w:y="1"/>
        <w:rPr>
          <w:sz w:val="2"/>
          <w:szCs w:val="2"/>
        </w:rPr>
      </w:pPr>
    </w:p>
    <w:p w:rsidR="00F00C16" w:rsidRDefault="00F00C16">
      <w:pPr>
        <w:rPr>
          <w:sz w:val="2"/>
          <w:szCs w:val="2"/>
        </w:rPr>
      </w:pPr>
    </w:p>
    <w:tbl>
      <w:tblPr>
        <w:tblOverlap w:val="never"/>
        <w:tblW w:w="0" w:type="auto"/>
        <w:jc w:val="right"/>
        <w:tblLayout w:type="fixed"/>
        <w:tblCellMar>
          <w:left w:w="10" w:type="dxa"/>
          <w:right w:w="10" w:type="dxa"/>
        </w:tblCellMar>
        <w:tblLook w:val="04A0" w:firstRow="1" w:lastRow="0" w:firstColumn="1" w:lastColumn="0" w:noHBand="0" w:noVBand="1"/>
      </w:tblPr>
      <w:tblGrid>
        <w:gridCol w:w="1166"/>
        <w:gridCol w:w="1973"/>
        <w:gridCol w:w="2448"/>
        <w:gridCol w:w="2616"/>
      </w:tblGrid>
      <w:tr w:rsidR="00F00C16">
        <w:tblPrEx>
          <w:tblCellMar>
            <w:top w:w="0" w:type="dxa"/>
            <w:bottom w:w="0" w:type="dxa"/>
          </w:tblCellMar>
        </w:tblPrEx>
        <w:trPr>
          <w:trHeight w:hRule="exact" w:val="1627"/>
          <w:jc w:val="right"/>
        </w:trPr>
        <w:tc>
          <w:tcPr>
            <w:tcW w:w="1166" w:type="dxa"/>
            <w:tcBorders>
              <w:top w:val="single" w:sz="4" w:space="0" w:color="auto"/>
              <w:left w:val="single" w:sz="4" w:space="0" w:color="auto"/>
            </w:tcBorders>
            <w:shd w:val="clear" w:color="auto" w:fill="FFFFFF"/>
            <w:vAlign w:val="center"/>
          </w:tcPr>
          <w:p w:rsidR="00F00C16" w:rsidRDefault="00A00C58">
            <w:pPr>
              <w:pStyle w:val="120"/>
              <w:framePr w:w="8203" w:wrap="notBeside" w:vAnchor="text" w:hAnchor="text" w:xAlign="right" w:y="1"/>
              <w:shd w:val="clear" w:color="auto" w:fill="auto"/>
              <w:spacing w:after="0" w:line="240" w:lineRule="exact"/>
            </w:pPr>
            <w:r>
              <w:rPr>
                <w:rStyle w:val="12TimesNewRoman12pt"/>
                <w:rFonts w:eastAsia="Century Gothic"/>
              </w:rPr>
              <w:lastRenderedPageBreak/>
              <w:t xml:space="preserve">Код </w:t>
            </w:r>
            <w:r>
              <w:rPr>
                <w:rStyle w:val="12TimesNewRoman12pt"/>
                <w:rFonts w:eastAsia="Century Gothic"/>
                <w:lang w:val="en-US" w:eastAsia="en-US" w:bidi="en-US"/>
              </w:rPr>
              <w:t>ATX</w:t>
            </w:r>
          </w:p>
        </w:tc>
        <w:tc>
          <w:tcPr>
            <w:tcW w:w="1973" w:type="dxa"/>
            <w:tcBorders>
              <w:top w:val="single" w:sz="4" w:space="0" w:color="auto"/>
              <w:left w:val="single" w:sz="4" w:space="0" w:color="auto"/>
            </w:tcBorders>
            <w:shd w:val="clear" w:color="auto" w:fill="FFFFFF"/>
            <w:vAlign w:val="bottom"/>
          </w:tcPr>
          <w:p w:rsidR="00F00C16" w:rsidRDefault="00A00C58">
            <w:pPr>
              <w:pStyle w:val="120"/>
              <w:framePr w:w="8203" w:wrap="notBeside" w:vAnchor="text" w:hAnchor="text" w:xAlign="right" w:y="1"/>
              <w:shd w:val="clear" w:color="auto" w:fill="auto"/>
              <w:spacing w:after="0" w:line="288" w:lineRule="exact"/>
              <w:jc w:val="center"/>
            </w:pPr>
            <w:r>
              <w:rPr>
                <w:rStyle w:val="12TimesNewRoman12pt"/>
                <w:rFonts w:eastAsia="Century Gothic"/>
              </w:rPr>
              <w:t xml:space="preserve">Анатомо- терапевтическо- химическая классификация </w:t>
            </w:r>
            <w:r w:rsidRPr="00D32091">
              <w:rPr>
                <w:rStyle w:val="12TimesNewRoman12pt"/>
                <w:rFonts w:eastAsia="Century Gothic"/>
                <w:lang w:eastAsia="en-US" w:bidi="en-US"/>
              </w:rPr>
              <w:t>(</w:t>
            </w:r>
            <w:r>
              <w:rPr>
                <w:rStyle w:val="12TimesNewRoman12pt"/>
                <w:rFonts w:eastAsia="Century Gothic"/>
                <w:lang w:val="en-US" w:eastAsia="en-US" w:bidi="en-US"/>
              </w:rPr>
              <w:t>ATX</w:t>
            </w:r>
            <w:r w:rsidRPr="00D32091">
              <w:rPr>
                <w:rStyle w:val="12TimesNewRoman12pt"/>
                <w:rFonts w:eastAsia="Century Gothic"/>
                <w:lang w:eastAsia="en-US" w:bidi="en-US"/>
              </w:rPr>
              <w:t>)</w:t>
            </w:r>
          </w:p>
        </w:tc>
        <w:tc>
          <w:tcPr>
            <w:tcW w:w="2448" w:type="dxa"/>
            <w:tcBorders>
              <w:top w:val="single" w:sz="4" w:space="0" w:color="auto"/>
              <w:left w:val="single" w:sz="4" w:space="0" w:color="auto"/>
            </w:tcBorders>
            <w:shd w:val="clear" w:color="auto" w:fill="FFFFFF"/>
            <w:vAlign w:val="center"/>
          </w:tcPr>
          <w:p w:rsidR="00F00C16" w:rsidRDefault="00A00C58">
            <w:pPr>
              <w:pStyle w:val="120"/>
              <w:framePr w:w="8203" w:wrap="notBeside" w:vAnchor="text" w:hAnchor="text" w:xAlign="right" w:y="1"/>
              <w:shd w:val="clear" w:color="auto" w:fill="auto"/>
              <w:spacing w:after="120" w:line="240" w:lineRule="exact"/>
              <w:jc w:val="center"/>
            </w:pPr>
            <w:r>
              <w:rPr>
                <w:rStyle w:val="12TimesNewRoman12pt"/>
                <w:rFonts w:eastAsia="Century Gothic"/>
              </w:rPr>
              <w:t>Лекарственные</w:t>
            </w:r>
          </w:p>
          <w:p w:rsidR="00F00C16" w:rsidRDefault="00A00C58">
            <w:pPr>
              <w:pStyle w:val="120"/>
              <w:framePr w:w="8203" w:wrap="notBeside" w:vAnchor="text" w:hAnchor="text" w:xAlign="right" w:y="1"/>
              <w:shd w:val="clear" w:color="auto" w:fill="auto"/>
              <w:spacing w:before="120" w:after="0" w:line="240" w:lineRule="exact"/>
              <w:jc w:val="center"/>
            </w:pPr>
            <w:r>
              <w:rPr>
                <w:rStyle w:val="12TimesNewRoman12pt"/>
                <w:rFonts w:eastAsia="Century Gothic"/>
              </w:rPr>
              <w:t>препараты</w:t>
            </w:r>
          </w:p>
        </w:tc>
        <w:tc>
          <w:tcPr>
            <w:tcW w:w="2616"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8203" w:wrap="notBeside" w:vAnchor="text" w:hAnchor="text" w:xAlign="right" w:y="1"/>
              <w:shd w:val="clear" w:color="auto" w:fill="auto"/>
              <w:spacing w:after="0" w:line="240" w:lineRule="exact"/>
            </w:pPr>
            <w:r>
              <w:rPr>
                <w:rStyle w:val="12TimesNewRoman12pt"/>
                <w:rFonts w:eastAsia="Century Gothic"/>
              </w:rPr>
              <w:t>Лекарственные формы</w:t>
            </w:r>
          </w:p>
        </w:tc>
      </w:tr>
      <w:tr w:rsidR="00F00C16">
        <w:tblPrEx>
          <w:tblCellMar>
            <w:top w:w="0" w:type="dxa"/>
            <w:bottom w:w="0" w:type="dxa"/>
          </w:tblCellMar>
        </w:tblPrEx>
        <w:trPr>
          <w:trHeight w:hRule="exact" w:val="1037"/>
          <w:jc w:val="right"/>
        </w:trPr>
        <w:tc>
          <w:tcPr>
            <w:tcW w:w="1166" w:type="dxa"/>
            <w:tcBorders>
              <w:top w:val="single" w:sz="4" w:space="0" w:color="auto"/>
              <w:left w:val="single" w:sz="4" w:space="0" w:color="auto"/>
            </w:tcBorders>
            <w:shd w:val="clear" w:color="auto" w:fill="FFFFFF"/>
          </w:tcPr>
          <w:p w:rsidR="00F00C16" w:rsidRDefault="00A00C58">
            <w:pPr>
              <w:pStyle w:val="120"/>
              <w:framePr w:w="8203" w:wrap="notBeside" w:vAnchor="text" w:hAnchor="text" w:xAlign="right" w:y="1"/>
              <w:shd w:val="clear" w:color="auto" w:fill="auto"/>
              <w:spacing w:after="0" w:line="240" w:lineRule="exact"/>
              <w:jc w:val="center"/>
            </w:pPr>
            <w:r>
              <w:rPr>
                <w:rStyle w:val="12TimesNewRoman12pt"/>
                <w:rFonts w:eastAsia="Century Gothic"/>
              </w:rPr>
              <w:t>М</w:t>
            </w:r>
          </w:p>
        </w:tc>
        <w:tc>
          <w:tcPr>
            <w:tcW w:w="1973" w:type="dxa"/>
            <w:tcBorders>
              <w:top w:val="single" w:sz="4" w:space="0" w:color="auto"/>
              <w:left w:val="single" w:sz="4" w:space="0" w:color="auto"/>
            </w:tcBorders>
            <w:shd w:val="clear" w:color="auto" w:fill="FFFFFF"/>
            <w:vAlign w:val="center"/>
          </w:tcPr>
          <w:p w:rsidR="00F00C16" w:rsidRDefault="00A00C58">
            <w:pPr>
              <w:pStyle w:val="120"/>
              <w:framePr w:w="8203" w:wrap="notBeside" w:vAnchor="text" w:hAnchor="text" w:xAlign="right" w:y="1"/>
              <w:shd w:val="clear" w:color="auto" w:fill="auto"/>
              <w:spacing w:after="0" w:line="283" w:lineRule="exact"/>
            </w:pPr>
            <w:r>
              <w:rPr>
                <w:rStyle w:val="12TimesNewRoman12pt"/>
                <w:rFonts w:eastAsia="Century Gothic"/>
              </w:rPr>
              <w:t>костно-</w:t>
            </w:r>
          </w:p>
          <w:p w:rsidR="00F00C16" w:rsidRDefault="00A00C58">
            <w:pPr>
              <w:pStyle w:val="120"/>
              <w:framePr w:w="8203" w:wrap="notBeside" w:vAnchor="text" w:hAnchor="text" w:xAlign="right" w:y="1"/>
              <w:shd w:val="clear" w:color="auto" w:fill="auto"/>
              <w:spacing w:after="0" w:line="283" w:lineRule="exact"/>
            </w:pPr>
            <w:r>
              <w:rPr>
                <w:rStyle w:val="12TimesNewRoman12pt"/>
                <w:rFonts w:eastAsia="Century Gothic"/>
              </w:rPr>
              <w:t>мышечная</w:t>
            </w:r>
          </w:p>
          <w:p w:rsidR="00F00C16" w:rsidRDefault="00A00C58">
            <w:pPr>
              <w:pStyle w:val="120"/>
              <w:framePr w:w="8203" w:wrap="notBeside" w:vAnchor="text" w:hAnchor="text" w:xAlign="right" w:y="1"/>
              <w:shd w:val="clear" w:color="auto" w:fill="auto"/>
              <w:spacing w:after="0" w:line="283" w:lineRule="exact"/>
            </w:pPr>
            <w:r>
              <w:rPr>
                <w:rStyle w:val="12TimesNewRoman12pt"/>
                <w:rFonts w:eastAsia="Century Gothic"/>
              </w:rPr>
              <w:t>система</w:t>
            </w:r>
          </w:p>
        </w:tc>
        <w:tc>
          <w:tcPr>
            <w:tcW w:w="2448" w:type="dxa"/>
            <w:tcBorders>
              <w:top w:val="single" w:sz="4" w:space="0" w:color="auto"/>
              <w:left w:val="single" w:sz="4" w:space="0" w:color="auto"/>
            </w:tcBorders>
            <w:shd w:val="clear" w:color="auto" w:fill="FFFFFF"/>
          </w:tcPr>
          <w:p w:rsidR="00F00C16" w:rsidRDefault="00F00C16">
            <w:pPr>
              <w:framePr w:w="8203" w:wrap="notBeside" w:vAnchor="text" w:hAnchor="text" w:xAlign="right" w:y="1"/>
              <w:rPr>
                <w:sz w:val="10"/>
                <w:szCs w:val="10"/>
              </w:rPr>
            </w:pPr>
          </w:p>
        </w:tc>
        <w:tc>
          <w:tcPr>
            <w:tcW w:w="2616" w:type="dxa"/>
            <w:tcBorders>
              <w:top w:val="single" w:sz="4" w:space="0" w:color="auto"/>
              <w:left w:val="single" w:sz="4" w:space="0" w:color="auto"/>
              <w:right w:val="single" w:sz="4" w:space="0" w:color="auto"/>
            </w:tcBorders>
            <w:shd w:val="clear" w:color="auto" w:fill="FFFFFF"/>
          </w:tcPr>
          <w:p w:rsidR="00F00C16" w:rsidRDefault="00F00C16">
            <w:pPr>
              <w:framePr w:w="8203" w:wrap="notBeside" w:vAnchor="text" w:hAnchor="text" w:xAlign="right" w:y="1"/>
              <w:rPr>
                <w:sz w:val="10"/>
                <w:szCs w:val="10"/>
              </w:rPr>
            </w:pPr>
          </w:p>
        </w:tc>
      </w:tr>
      <w:tr w:rsidR="00F00C16">
        <w:tblPrEx>
          <w:tblCellMar>
            <w:top w:w="0" w:type="dxa"/>
            <w:bottom w:w="0" w:type="dxa"/>
          </w:tblCellMar>
        </w:tblPrEx>
        <w:trPr>
          <w:trHeight w:hRule="exact" w:val="1618"/>
          <w:jc w:val="right"/>
        </w:trPr>
        <w:tc>
          <w:tcPr>
            <w:tcW w:w="1166" w:type="dxa"/>
            <w:tcBorders>
              <w:top w:val="single" w:sz="4" w:space="0" w:color="auto"/>
              <w:left w:val="single" w:sz="4" w:space="0" w:color="auto"/>
            </w:tcBorders>
            <w:shd w:val="clear" w:color="auto" w:fill="FFFFFF"/>
          </w:tcPr>
          <w:p w:rsidR="00F00C16" w:rsidRDefault="00A00C58">
            <w:pPr>
              <w:pStyle w:val="120"/>
              <w:framePr w:w="8203" w:wrap="notBeside" w:vAnchor="text" w:hAnchor="text" w:xAlign="right" w:y="1"/>
              <w:shd w:val="clear" w:color="auto" w:fill="auto"/>
              <w:spacing w:after="0" w:line="240" w:lineRule="exact"/>
              <w:jc w:val="center"/>
            </w:pPr>
            <w:r>
              <w:rPr>
                <w:rStyle w:val="12TimesNewRoman12pt"/>
                <w:rFonts w:eastAsia="Century Gothic"/>
              </w:rPr>
              <w:t>М01</w:t>
            </w:r>
          </w:p>
        </w:tc>
        <w:tc>
          <w:tcPr>
            <w:tcW w:w="1973" w:type="dxa"/>
            <w:tcBorders>
              <w:top w:val="single" w:sz="4" w:space="0" w:color="auto"/>
              <w:left w:val="single" w:sz="4" w:space="0" w:color="auto"/>
            </w:tcBorders>
            <w:shd w:val="clear" w:color="auto" w:fill="FFFFFF"/>
            <w:vAlign w:val="center"/>
          </w:tcPr>
          <w:p w:rsidR="00F00C16" w:rsidRDefault="00A00C58">
            <w:pPr>
              <w:pStyle w:val="120"/>
              <w:framePr w:w="8203" w:wrap="notBeside" w:vAnchor="text" w:hAnchor="text" w:xAlign="right" w:y="1"/>
              <w:shd w:val="clear" w:color="auto" w:fill="auto"/>
              <w:spacing w:after="0" w:line="288" w:lineRule="exact"/>
            </w:pPr>
            <w:r>
              <w:rPr>
                <w:rStyle w:val="12TimesNewRoman12pt"/>
                <w:rFonts w:eastAsia="Century Gothic"/>
              </w:rPr>
              <w:t>противовоспали</w:t>
            </w:r>
            <w:r>
              <w:rPr>
                <w:rStyle w:val="12TimesNewRoman12pt"/>
                <w:rFonts w:eastAsia="Century Gothic"/>
              </w:rPr>
              <w:softHyphen/>
              <w:t>тельные и противоревмати</w:t>
            </w:r>
            <w:r>
              <w:rPr>
                <w:rStyle w:val="12TimesNewRoman12pt"/>
                <w:rFonts w:eastAsia="Century Gothic"/>
              </w:rPr>
              <w:softHyphen/>
              <w:t>ческие препараты</w:t>
            </w:r>
          </w:p>
        </w:tc>
        <w:tc>
          <w:tcPr>
            <w:tcW w:w="2448" w:type="dxa"/>
            <w:tcBorders>
              <w:top w:val="single" w:sz="4" w:space="0" w:color="auto"/>
              <w:left w:val="single" w:sz="4" w:space="0" w:color="auto"/>
            </w:tcBorders>
            <w:shd w:val="clear" w:color="auto" w:fill="FFFFFF"/>
          </w:tcPr>
          <w:p w:rsidR="00F00C16" w:rsidRDefault="00F00C16">
            <w:pPr>
              <w:framePr w:w="8203" w:wrap="notBeside" w:vAnchor="text" w:hAnchor="text" w:xAlign="right" w:y="1"/>
              <w:rPr>
                <w:sz w:val="10"/>
                <w:szCs w:val="10"/>
              </w:rPr>
            </w:pPr>
          </w:p>
        </w:tc>
        <w:tc>
          <w:tcPr>
            <w:tcW w:w="2616" w:type="dxa"/>
            <w:tcBorders>
              <w:top w:val="single" w:sz="4" w:space="0" w:color="auto"/>
              <w:left w:val="single" w:sz="4" w:space="0" w:color="auto"/>
              <w:right w:val="single" w:sz="4" w:space="0" w:color="auto"/>
            </w:tcBorders>
            <w:shd w:val="clear" w:color="auto" w:fill="FFFFFF"/>
          </w:tcPr>
          <w:p w:rsidR="00F00C16" w:rsidRDefault="00F00C16">
            <w:pPr>
              <w:framePr w:w="8203" w:wrap="notBeside" w:vAnchor="text" w:hAnchor="text" w:xAlign="right" w:y="1"/>
              <w:rPr>
                <w:sz w:val="10"/>
                <w:szCs w:val="10"/>
              </w:rPr>
            </w:pPr>
          </w:p>
        </w:tc>
      </w:tr>
      <w:tr w:rsidR="00F00C16">
        <w:tblPrEx>
          <w:tblCellMar>
            <w:top w:w="0" w:type="dxa"/>
            <w:bottom w:w="0" w:type="dxa"/>
          </w:tblCellMar>
        </w:tblPrEx>
        <w:trPr>
          <w:trHeight w:hRule="exact" w:val="1603"/>
          <w:jc w:val="right"/>
        </w:trPr>
        <w:tc>
          <w:tcPr>
            <w:tcW w:w="1166" w:type="dxa"/>
            <w:tcBorders>
              <w:top w:val="single" w:sz="4" w:space="0" w:color="auto"/>
              <w:left w:val="single" w:sz="4" w:space="0" w:color="auto"/>
            </w:tcBorders>
            <w:shd w:val="clear" w:color="auto" w:fill="FFFFFF"/>
          </w:tcPr>
          <w:p w:rsidR="00F00C16" w:rsidRDefault="00A00C58">
            <w:pPr>
              <w:pStyle w:val="120"/>
              <w:framePr w:w="8203" w:wrap="notBeside" w:vAnchor="text" w:hAnchor="text" w:xAlign="right" w:y="1"/>
              <w:shd w:val="clear" w:color="auto" w:fill="auto"/>
              <w:spacing w:after="0" w:line="240" w:lineRule="exact"/>
              <w:ind w:left="240"/>
            </w:pPr>
            <w:r>
              <w:rPr>
                <w:rStyle w:val="12TimesNewRoman12pt"/>
                <w:rFonts w:eastAsia="Century Gothic"/>
              </w:rPr>
              <w:t>М01А</w:t>
            </w:r>
          </w:p>
        </w:tc>
        <w:tc>
          <w:tcPr>
            <w:tcW w:w="1973" w:type="dxa"/>
            <w:tcBorders>
              <w:top w:val="single" w:sz="4" w:space="0" w:color="auto"/>
              <w:left w:val="single" w:sz="4" w:space="0" w:color="auto"/>
            </w:tcBorders>
            <w:shd w:val="clear" w:color="auto" w:fill="FFFFFF"/>
            <w:vAlign w:val="bottom"/>
          </w:tcPr>
          <w:p w:rsidR="00F00C16" w:rsidRDefault="00A00C58">
            <w:pPr>
              <w:pStyle w:val="120"/>
              <w:framePr w:w="8203" w:wrap="notBeside" w:vAnchor="text" w:hAnchor="text" w:xAlign="right" w:y="1"/>
              <w:shd w:val="clear" w:color="auto" w:fill="auto"/>
              <w:spacing w:after="0" w:line="283" w:lineRule="exact"/>
            </w:pPr>
            <w:r>
              <w:rPr>
                <w:rStyle w:val="12TimesNewRoman12pt"/>
                <w:rFonts w:eastAsia="Century Gothic"/>
              </w:rPr>
              <w:t>нестероидные противовоспали</w:t>
            </w:r>
            <w:r>
              <w:rPr>
                <w:rStyle w:val="12TimesNewRoman12pt"/>
                <w:rFonts w:eastAsia="Century Gothic"/>
              </w:rPr>
              <w:softHyphen/>
              <w:t>тельные и противоревмати</w:t>
            </w:r>
            <w:r>
              <w:rPr>
                <w:rStyle w:val="12TimesNewRoman12pt"/>
                <w:rFonts w:eastAsia="Century Gothic"/>
              </w:rPr>
              <w:softHyphen/>
              <w:t>ческие препараты</w:t>
            </w:r>
          </w:p>
        </w:tc>
        <w:tc>
          <w:tcPr>
            <w:tcW w:w="2448" w:type="dxa"/>
            <w:tcBorders>
              <w:top w:val="single" w:sz="4" w:space="0" w:color="auto"/>
              <w:left w:val="single" w:sz="4" w:space="0" w:color="auto"/>
            </w:tcBorders>
            <w:shd w:val="clear" w:color="auto" w:fill="FFFFFF"/>
          </w:tcPr>
          <w:p w:rsidR="00F00C16" w:rsidRDefault="00F00C16">
            <w:pPr>
              <w:framePr w:w="8203" w:wrap="notBeside" w:vAnchor="text" w:hAnchor="text" w:xAlign="right" w:y="1"/>
              <w:rPr>
                <w:sz w:val="10"/>
                <w:szCs w:val="10"/>
              </w:rPr>
            </w:pPr>
          </w:p>
        </w:tc>
        <w:tc>
          <w:tcPr>
            <w:tcW w:w="2616" w:type="dxa"/>
            <w:tcBorders>
              <w:top w:val="single" w:sz="4" w:space="0" w:color="auto"/>
              <w:left w:val="single" w:sz="4" w:space="0" w:color="auto"/>
              <w:right w:val="single" w:sz="4" w:space="0" w:color="auto"/>
            </w:tcBorders>
            <w:shd w:val="clear" w:color="auto" w:fill="FFFFFF"/>
          </w:tcPr>
          <w:p w:rsidR="00F00C16" w:rsidRDefault="00F00C16">
            <w:pPr>
              <w:framePr w:w="8203" w:wrap="notBeside" w:vAnchor="text" w:hAnchor="text" w:xAlign="right" w:y="1"/>
              <w:rPr>
                <w:sz w:val="10"/>
                <w:szCs w:val="10"/>
              </w:rPr>
            </w:pPr>
          </w:p>
        </w:tc>
      </w:tr>
      <w:tr w:rsidR="00F00C16">
        <w:tblPrEx>
          <w:tblCellMar>
            <w:top w:w="0" w:type="dxa"/>
            <w:bottom w:w="0" w:type="dxa"/>
          </w:tblCellMar>
        </w:tblPrEx>
        <w:trPr>
          <w:trHeight w:hRule="exact" w:val="5616"/>
          <w:jc w:val="right"/>
        </w:trPr>
        <w:tc>
          <w:tcPr>
            <w:tcW w:w="1166" w:type="dxa"/>
            <w:tcBorders>
              <w:top w:val="single" w:sz="4" w:space="0" w:color="auto"/>
              <w:left w:val="single" w:sz="4" w:space="0" w:color="auto"/>
              <w:bottom w:val="single" w:sz="4" w:space="0" w:color="auto"/>
            </w:tcBorders>
            <w:shd w:val="clear" w:color="auto" w:fill="FFFFFF"/>
          </w:tcPr>
          <w:p w:rsidR="00F00C16" w:rsidRDefault="00A00C58">
            <w:pPr>
              <w:pStyle w:val="120"/>
              <w:framePr w:w="8203" w:wrap="notBeside" w:vAnchor="text" w:hAnchor="text" w:xAlign="right" w:y="1"/>
              <w:shd w:val="clear" w:color="auto" w:fill="auto"/>
              <w:spacing w:after="0" w:line="240" w:lineRule="exact"/>
              <w:ind w:left="240"/>
            </w:pPr>
            <w:r>
              <w:rPr>
                <w:rStyle w:val="12TimesNewRoman12pt1pt"/>
                <w:rFonts w:eastAsia="Century Gothic"/>
              </w:rPr>
              <w:t>MOIAB</w:t>
            </w:r>
          </w:p>
        </w:tc>
        <w:tc>
          <w:tcPr>
            <w:tcW w:w="1973" w:type="dxa"/>
            <w:tcBorders>
              <w:top w:val="single" w:sz="4" w:space="0" w:color="auto"/>
              <w:left w:val="single" w:sz="4" w:space="0" w:color="auto"/>
              <w:bottom w:val="single" w:sz="4" w:space="0" w:color="auto"/>
            </w:tcBorders>
            <w:shd w:val="clear" w:color="auto" w:fill="FFFFFF"/>
          </w:tcPr>
          <w:p w:rsidR="00F00C16" w:rsidRDefault="00A00C58">
            <w:pPr>
              <w:pStyle w:val="120"/>
              <w:framePr w:w="8203" w:wrap="notBeside" w:vAnchor="text" w:hAnchor="text" w:xAlign="right" w:y="1"/>
              <w:shd w:val="clear" w:color="auto" w:fill="auto"/>
              <w:spacing w:after="0" w:line="283" w:lineRule="exact"/>
            </w:pPr>
            <w:r>
              <w:rPr>
                <w:rStyle w:val="12TimesNewRoman12pt"/>
                <w:rFonts w:eastAsia="Century Gothic"/>
              </w:rPr>
              <w:t>производные уксусной кислоты и родственные соединения</w:t>
            </w:r>
          </w:p>
        </w:tc>
        <w:tc>
          <w:tcPr>
            <w:tcW w:w="2448" w:type="dxa"/>
            <w:tcBorders>
              <w:top w:val="single" w:sz="4" w:space="0" w:color="auto"/>
              <w:left w:val="single" w:sz="4" w:space="0" w:color="auto"/>
              <w:bottom w:val="single" w:sz="4" w:space="0" w:color="auto"/>
            </w:tcBorders>
            <w:shd w:val="clear" w:color="auto" w:fill="FFFFFF"/>
          </w:tcPr>
          <w:p w:rsidR="00F00C16" w:rsidRDefault="00A00C58">
            <w:pPr>
              <w:pStyle w:val="120"/>
              <w:framePr w:w="8203" w:wrap="notBeside" w:vAnchor="text" w:hAnchor="text" w:xAlign="right" w:y="1"/>
              <w:shd w:val="clear" w:color="auto" w:fill="auto"/>
              <w:spacing w:after="0" w:line="240" w:lineRule="exact"/>
              <w:jc w:val="center"/>
            </w:pPr>
            <w:r>
              <w:rPr>
                <w:rStyle w:val="12TimesNewRoman12pt"/>
                <w:rFonts w:eastAsia="Century Gothic"/>
              </w:rPr>
              <w:t>диклофенак</w:t>
            </w:r>
          </w:p>
        </w:tc>
        <w:tc>
          <w:tcPr>
            <w:tcW w:w="2616" w:type="dxa"/>
            <w:tcBorders>
              <w:top w:val="single" w:sz="4" w:space="0" w:color="auto"/>
              <w:left w:val="single" w:sz="4" w:space="0" w:color="auto"/>
              <w:bottom w:val="single" w:sz="4" w:space="0" w:color="auto"/>
              <w:right w:val="single" w:sz="4" w:space="0" w:color="auto"/>
            </w:tcBorders>
            <w:shd w:val="clear" w:color="auto" w:fill="FFFFFF"/>
            <w:vAlign w:val="center"/>
          </w:tcPr>
          <w:p w:rsidR="00F00C16" w:rsidRDefault="00A00C58">
            <w:pPr>
              <w:pStyle w:val="120"/>
              <w:framePr w:w="8203" w:wrap="notBeside" w:vAnchor="text" w:hAnchor="text" w:xAlign="right" w:y="1"/>
              <w:shd w:val="clear" w:color="auto" w:fill="auto"/>
              <w:spacing w:after="0" w:line="283" w:lineRule="exact"/>
            </w:pPr>
            <w:r>
              <w:rPr>
                <w:rStyle w:val="12TimesNewRoman12pt"/>
                <w:rFonts w:eastAsia="Century Gothic"/>
              </w:rPr>
              <w:t>капли глазные;</w:t>
            </w:r>
          </w:p>
          <w:p w:rsidR="00F00C16" w:rsidRDefault="00A00C58">
            <w:pPr>
              <w:pStyle w:val="120"/>
              <w:framePr w:w="8203" w:wrap="notBeside" w:vAnchor="text" w:hAnchor="text" w:xAlign="right" w:y="1"/>
              <w:shd w:val="clear" w:color="auto" w:fill="auto"/>
              <w:spacing w:after="0" w:line="283" w:lineRule="exact"/>
            </w:pPr>
            <w:r>
              <w:rPr>
                <w:rStyle w:val="12TimesNewRoman12pt"/>
                <w:rFonts w:eastAsia="Century Gothic"/>
              </w:rPr>
              <w:t>капсулы;</w:t>
            </w:r>
          </w:p>
          <w:p w:rsidR="00F00C16" w:rsidRDefault="00A00C58">
            <w:pPr>
              <w:pStyle w:val="120"/>
              <w:framePr w:w="8203" w:wrap="notBeside" w:vAnchor="text" w:hAnchor="text" w:xAlign="right" w:y="1"/>
              <w:shd w:val="clear" w:color="auto" w:fill="auto"/>
              <w:spacing w:after="0" w:line="283" w:lineRule="exact"/>
            </w:pPr>
            <w:r>
              <w:rPr>
                <w:rStyle w:val="12TimesNewRoman12pt"/>
                <w:rFonts w:eastAsia="Century Gothic"/>
              </w:rPr>
              <w:t>капсулы</w:t>
            </w:r>
          </w:p>
          <w:p w:rsidR="00F00C16" w:rsidRDefault="00A00C58">
            <w:pPr>
              <w:pStyle w:val="120"/>
              <w:framePr w:w="8203" w:wrap="notBeside" w:vAnchor="text" w:hAnchor="text" w:xAlign="right" w:y="1"/>
              <w:shd w:val="clear" w:color="auto" w:fill="auto"/>
              <w:spacing w:after="0" w:line="283" w:lineRule="exact"/>
            </w:pPr>
            <w:r>
              <w:rPr>
                <w:rStyle w:val="12TimesNewRoman12pt"/>
                <w:rFonts w:eastAsia="Century Gothic"/>
              </w:rPr>
              <w:t>кишечнорастворимые; капсулы с</w:t>
            </w:r>
          </w:p>
          <w:p w:rsidR="00F00C16" w:rsidRDefault="00A00C58">
            <w:pPr>
              <w:pStyle w:val="120"/>
              <w:framePr w:w="8203" w:wrap="notBeside" w:vAnchor="text" w:hAnchor="text" w:xAlign="right" w:y="1"/>
              <w:shd w:val="clear" w:color="auto" w:fill="auto"/>
              <w:spacing w:after="0" w:line="283" w:lineRule="exact"/>
            </w:pPr>
            <w:r>
              <w:rPr>
                <w:rStyle w:val="12TimesNewRoman12pt"/>
                <w:rFonts w:eastAsia="Century Gothic"/>
              </w:rPr>
              <w:t>модифицированным высвобождением; раствор для внутримышечного введения;</w:t>
            </w:r>
          </w:p>
          <w:p w:rsidR="00F00C16" w:rsidRDefault="00A00C58">
            <w:pPr>
              <w:pStyle w:val="120"/>
              <w:framePr w:w="8203" w:wrap="notBeside" w:vAnchor="text" w:hAnchor="text" w:xAlign="right" w:y="1"/>
              <w:shd w:val="clear" w:color="auto" w:fill="auto"/>
              <w:spacing w:after="0" w:line="283" w:lineRule="exact"/>
            </w:pPr>
            <w:r>
              <w:rPr>
                <w:rStyle w:val="12TimesNewRoman12pt"/>
                <w:rFonts w:eastAsia="Century Gothic"/>
              </w:rPr>
              <w:t>таблетки, покрытые кишечнорастворимой оболочкой; таблетки, покрытые кишечнорастворимой пленочной оболочкой; таблетки, покрытые оболочкой; таблетки, покрытые</w:t>
            </w:r>
          </w:p>
        </w:tc>
      </w:tr>
    </w:tbl>
    <w:p w:rsidR="00F00C16" w:rsidRDefault="00F00C16">
      <w:pPr>
        <w:framePr w:w="8203" w:wrap="notBeside" w:vAnchor="text" w:hAnchor="text" w:xAlign="right" w:y="1"/>
        <w:rPr>
          <w:sz w:val="2"/>
          <w:szCs w:val="2"/>
        </w:rPr>
      </w:pPr>
    </w:p>
    <w:p w:rsidR="00F00C16" w:rsidRDefault="00F00C16">
      <w:pPr>
        <w:rPr>
          <w:sz w:val="2"/>
          <w:szCs w:val="2"/>
        </w:rPr>
        <w:sectPr w:rsidR="00F00C16">
          <w:headerReference w:type="even" r:id="rId29"/>
          <w:headerReference w:type="default" r:id="rId30"/>
          <w:pgSz w:w="10027" w:h="13862"/>
          <w:pgMar w:top="134" w:right="385" w:bottom="0" w:left="455" w:header="0" w:footer="3" w:gutter="0"/>
          <w:pgNumType w:start="62"/>
          <w:cols w:space="720"/>
          <w:noEndnote/>
          <w:docGrid w:linePitch="360"/>
        </w:sectPr>
      </w:pPr>
    </w:p>
    <w:tbl>
      <w:tblPr>
        <w:tblOverlap w:val="never"/>
        <w:tblW w:w="0" w:type="auto"/>
        <w:jc w:val="right"/>
        <w:tblLayout w:type="fixed"/>
        <w:tblCellMar>
          <w:left w:w="10" w:type="dxa"/>
          <w:right w:w="10" w:type="dxa"/>
        </w:tblCellMar>
        <w:tblLook w:val="04A0" w:firstRow="1" w:lastRow="0" w:firstColumn="1" w:lastColumn="0" w:noHBand="0" w:noVBand="1"/>
      </w:tblPr>
      <w:tblGrid>
        <w:gridCol w:w="1195"/>
        <w:gridCol w:w="1973"/>
        <w:gridCol w:w="2448"/>
        <w:gridCol w:w="2626"/>
      </w:tblGrid>
      <w:tr w:rsidR="00F00C16">
        <w:tblPrEx>
          <w:tblCellMar>
            <w:top w:w="0" w:type="dxa"/>
            <w:bottom w:w="0" w:type="dxa"/>
          </w:tblCellMar>
        </w:tblPrEx>
        <w:trPr>
          <w:trHeight w:hRule="exact" w:val="1642"/>
          <w:jc w:val="right"/>
        </w:trPr>
        <w:tc>
          <w:tcPr>
            <w:tcW w:w="1195" w:type="dxa"/>
            <w:tcBorders>
              <w:top w:val="single" w:sz="4" w:space="0" w:color="auto"/>
              <w:left w:val="single" w:sz="4" w:space="0" w:color="auto"/>
            </w:tcBorders>
            <w:shd w:val="clear" w:color="auto" w:fill="FFFFFF"/>
            <w:vAlign w:val="center"/>
          </w:tcPr>
          <w:p w:rsidR="00F00C16" w:rsidRDefault="00A00C58">
            <w:pPr>
              <w:pStyle w:val="120"/>
              <w:framePr w:w="8242" w:wrap="notBeside" w:vAnchor="text" w:hAnchor="text" w:xAlign="right" w:y="1"/>
              <w:shd w:val="clear" w:color="auto" w:fill="auto"/>
              <w:spacing w:after="0" w:line="240" w:lineRule="exact"/>
            </w:pPr>
            <w:r>
              <w:rPr>
                <w:rStyle w:val="12TimesNewRoman12pt"/>
                <w:rFonts w:eastAsia="Century Gothic"/>
              </w:rPr>
              <w:lastRenderedPageBreak/>
              <w:t xml:space="preserve">Код </w:t>
            </w:r>
            <w:r>
              <w:rPr>
                <w:rStyle w:val="12TimesNewRoman12pt"/>
                <w:rFonts w:eastAsia="Century Gothic"/>
                <w:lang w:val="en-US" w:eastAsia="en-US" w:bidi="en-US"/>
              </w:rPr>
              <w:t>ATX</w:t>
            </w:r>
          </w:p>
        </w:tc>
        <w:tc>
          <w:tcPr>
            <w:tcW w:w="1973" w:type="dxa"/>
            <w:tcBorders>
              <w:top w:val="single" w:sz="4" w:space="0" w:color="auto"/>
              <w:left w:val="single" w:sz="4" w:space="0" w:color="auto"/>
            </w:tcBorders>
            <w:shd w:val="clear" w:color="auto" w:fill="FFFFFF"/>
            <w:vAlign w:val="bottom"/>
          </w:tcPr>
          <w:p w:rsidR="00F00C16" w:rsidRDefault="00A00C58">
            <w:pPr>
              <w:pStyle w:val="120"/>
              <w:framePr w:w="8242" w:wrap="notBeside" w:vAnchor="text" w:hAnchor="text" w:xAlign="right" w:y="1"/>
              <w:shd w:val="clear" w:color="auto" w:fill="auto"/>
              <w:spacing w:after="0" w:line="288" w:lineRule="exact"/>
              <w:jc w:val="center"/>
            </w:pPr>
            <w:r>
              <w:rPr>
                <w:rStyle w:val="12TimesNewRoman12pt"/>
                <w:rFonts w:eastAsia="Century Gothic"/>
              </w:rPr>
              <w:t>Анатомо-</w:t>
            </w:r>
          </w:p>
          <w:p w:rsidR="00F00C16" w:rsidRDefault="00A00C58">
            <w:pPr>
              <w:pStyle w:val="120"/>
              <w:framePr w:w="8242" w:wrap="notBeside" w:vAnchor="text" w:hAnchor="text" w:xAlign="right" w:y="1"/>
              <w:shd w:val="clear" w:color="auto" w:fill="auto"/>
              <w:spacing w:after="0" w:line="288" w:lineRule="exact"/>
            </w:pPr>
            <w:r>
              <w:rPr>
                <w:rStyle w:val="12TimesNewRoman12pt"/>
                <w:rFonts w:eastAsia="Century Gothic"/>
              </w:rPr>
              <w:t>терапевтическо-</w:t>
            </w:r>
          </w:p>
          <w:p w:rsidR="00F00C16" w:rsidRDefault="00A00C58">
            <w:pPr>
              <w:pStyle w:val="120"/>
              <w:framePr w:w="8242" w:wrap="notBeside" w:vAnchor="text" w:hAnchor="text" w:xAlign="right" w:y="1"/>
              <w:shd w:val="clear" w:color="auto" w:fill="auto"/>
              <w:spacing w:after="0" w:line="288" w:lineRule="exact"/>
              <w:jc w:val="center"/>
            </w:pPr>
            <w:r>
              <w:rPr>
                <w:rStyle w:val="12TimesNewRoman12pt"/>
                <w:rFonts w:eastAsia="Century Gothic"/>
              </w:rPr>
              <w:t>химическая</w:t>
            </w:r>
          </w:p>
          <w:p w:rsidR="00F00C16" w:rsidRDefault="00A00C58">
            <w:pPr>
              <w:pStyle w:val="120"/>
              <w:framePr w:w="8242" w:wrap="notBeside" w:vAnchor="text" w:hAnchor="text" w:xAlign="right" w:y="1"/>
              <w:shd w:val="clear" w:color="auto" w:fill="auto"/>
              <w:spacing w:after="0" w:line="288" w:lineRule="exact"/>
            </w:pPr>
            <w:r>
              <w:rPr>
                <w:rStyle w:val="12TimesNewRoman12pt"/>
                <w:rFonts w:eastAsia="Century Gothic"/>
              </w:rPr>
              <w:t>классификация</w:t>
            </w:r>
          </w:p>
          <w:p w:rsidR="00F00C16" w:rsidRDefault="00A00C58">
            <w:pPr>
              <w:pStyle w:val="120"/>
              <w:framePr w:w="8242" w:wrap="notBeside" w:vAnchor="text" w:hAnchor="text" w:xAlign="right" w:y="1"/>
              <w:shd w:val="clear" w:color="auto" w:fill="auto"/>
              <w:spacing w:after="0" w:line="288" w:lineRule="exact"/>
              <w:jc w:val="center"/>
            </w:pPr>
            <w:r w:rsidRPr="00D32091">
              <w:rPr>
                <w:rStyle w:val="12TimesNewRoman115pt"/>
                <w:rFonts w:eastAsia="Century Gothic"/>
                <w:lang w:eastAsia="en-US" w:bidi="en-US"/>
              </w:rPr>
              <w:t>(</w:t>
            </w:r>
            <w:r>
              <w:rPr>
                <w:rStyle w:val="12TimesNewRoman115pt"/>
                <w:rFonts w:eastAsia="Century Gothic"/>
                <w:lang w:val="en-US" w:eastAsia="en-US" w:bidi="en-US"/>
              </w:rPr>
              <w:t>ATX</w:t>
            </w:r>
            <w:r w:rsidRPr="00D32091">
              <w:rPr>
                <w:rStyle w:val="12TimesNewRoman115pt"/>
                <w:rFonts w:eastAsia="Century Gothic"/>
                <w:lang w:eastAsia="en-US" w:bidi="en-US"/>
              </w:rPr>
              <w:t>)</w:t>
            </w:r>
          </w:p>
        </w:tc>
        <w:tc>
          <w:tcPr>
            <w:tcW w:w="2448" w:type="dxa"/>
            <w:tcBorders>
              <w:top w:val="single" w:sz="4" w:space="0" w:color="auto"/>
              <w:left w:val="single" w:sz="4" w:space="0" w:color="auto"/>
            </w:tcBorders>
            <w:shd w:val="clear" w:color="auto" w:fill="FFFFFF"/>
            <w:vAlign w:val="center"/>
          </w:tcPr>
          <w:p w:rsidR="00F00C16" w:rsidRDefault="00A00C58">
            <w:pPr>
              <w:pStyle w:val="120"/>
              <w:framePr w:w="8242" w:wrap="notBeside" w:vAnchor="text" w:hAnchor="text" w:xAlign="right" w:y="1"/>
              <w:shd w:val="clear" w:color="auto" w:fill="auto"/>
              <w:spacing w:after="120" w:line="240" w:lineRule="exact"/>
              <w:jc w:val="center"/>
            </w:pPr>
            <w:r>
              <w:rPr>
                <w:rStyle w:val="12TimesNewRoman12pt"/>
                <w:rFonts w:eastAsia="Century Gothic"/>
              </w:rPr>
              <w:t>Лекарственные</w:t>
            </w:r>
          </w:p>
          <w:p w:rsidR="00F00C16" w:rsidRDefault="00A00C58">
            <w:pPr>
              <w:pStyle w:val="120"/>
              <w:framePr w:w="8242" w:wrap="notBeside" w:vAnchor="text" w:hAnchor="text" w:xAlign="right" w:y="1"/>
              <w:shd w:val="clear" w:color="auto" w:fill="auto"/>
              <w:spacing w:before="120" w:after="0" w:line="240" w:lineRule="exact"/>
              <w:jc w:val="center"/>
            </w:pPr>
            <w:r>
              <w:rPr>
                <w:rStyle w:val="12TimesNewRoman12pt"/>
                <w:rFonts w:eastAsia="Century Gothic"/>
              </w:rPr>
              <w:t>препараты</w:t>
            </w:r>
          </w:p>
        </w:tc>
        <w:tc>
          <w:tcPr>
            <w:tcW w:w="2626"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8242" w:wrap="notBeside" w:vAnchor="text" w:hAnchor="text" w:xAlign="right" w:y="1"/>
              <w:shd w:val="clear" w:color="auto" w:fill="auto"/>
              <w:spacing w:after="0" w:line="240" w:lineRule="exact"/>
            </w:pPr>
            <w:r>
              <w:rPr>
                <w:rStyle w:val="12TimesNewRoman12pt"/>
                <w:rFonts w:eastAsia="Century Gothic"/>
              </w:rPr>
              <w:t>Лекарственные формы</w:t>
            </w:r>
          </w:p>
        </w:tc>
      </w:tr>
      <w:tr w:rsidR="00F00C16">
        <w:tblPrEx>
          <w:tblCellMar>
            <w:top w:w="0" w:type="dxa"/>
            <w:bottom w:w="0" w:type="dxa"/>
          </w:tblCellMar>
        </w:tblPrEx>
        <w:trPr>
          <w:trHeight w:hRule="exact" w:val="5885"/>
          <w:jc w:val="right"/>
        </w:trPr>
        <w:tc>
          <w:tcPr>
            <w:tcW w:w="1195" w:type="dxa"/>
            <w:vMerge w:val="restart"/>
            <w:tcBorders>
              <w:top w:val="single" w:sz="4" w:space="0" w:color="auto"/>
              <w:left w:val="single" w:sz="4" w:space="0" w:color="auto"/>
            </w:tcBorders>
            <w:shd w:val="clear" w:color="auto" w:fill="FFFFFF"/>
          </w:tcPr>
          <w:p w:rsidR="00F00C16" w:rsidRDefault="00F00C16">
            <w:pPr>
              <w:framePr w:w="8242" w:wrap="notBeside" w:vAnchor="text" w:hAnchor="text" w:xAlign="right" w:y="1"/>
              <w:rPr>
                <w:sz w:val="10"/>
                <w:szCs w:val="10"/>
              </w:rPr>
            </w:pPr>
          </w:p>
        </w:tc>
        <w:tc>
          <w:tcPr>
            <w:tcW w:w="1973" w:type="dxa"/>
            <w:vMerge w:val="restart"/>
            <w:tcBorders>
              <w:top w:val="single" w:sz="4" w:space="0" w:color="auto"/>
              <w:left w:val="single" w:sz="4" w:space="0" w:color="auto"/>
            </w:tcBorders>
            <w:shd w:val="clear" w:color="auto" w:fill="FFFFFF"/>
          </w:tcPr>
          <w:p w:rsidR="00F00C16" w:rsidRDefault="00F00C16">
            <w:pPr>
              <w:framePr w:w="8242" w:wrap="notBeside" w:vAnchor="text" w:hAnchor="text" w:xAlign="right" w:y="1"/>
              <w:rPr>
                <w:sz w:val="10"/>
                <w:szCs w:val="10"/>
              </w:rPr>
            </w:pPr>
          </w:p>
        </w:tc>
        <w:tc>
          <w:tcPr>
            <w:tcW w:w="2448" w:type="dxa"/>
            <w:tcBorders>
              <w:top w:val="single" w:sz="4" w:space="0" w:color="auto"/>
              <w:left w:val="single" w:sz="4" w:space="0" w:color="auto"/>
            </w:tcBorders>
            <w:shd w:val="clear" w:color="auto" w:fill="FFFFFF"/>
          </w:tcPr>
          <w:p w:rsidR="00F00C16" w:rsidRDefault="00F00C16">
            <w:pPr>
              <w:framePr w:w="8242" w:wrap="notBeside" w:vAnchor="text" w:hAnchor="text" w:xAlign="right" w:y="1"/>
              <w:rPr>
                <w:sz w:val="10"/>
                <w:szCs w:val="10"/>
              </w:rPr>
            </w:pPr>
          </w:p>
        </w:tc>
        <w:tc>
          <w:tcPr>
            <w:tcW w:w="2626" w:type="dxa"/>
            <w:tcBorders>
              <w:top w:val="single" w:sz="4" w:space="0" w:color="auto"/>
              <w:left w:val="single" w:sz="4" w:space="0" w:color="auto"/>
              <w:right w:val="single" w:sz="4" w:space="0" w:color="auto"/>
            </w:tcBorders>
            <w:shd w:val="clear" w:color="auto" w:fill="FFFFFF"/>
            <w:vAlign w:val="bottom"/>
          </w:tcPr>
          <w:p w:rsidR="00F00C16" w:rsidRDefault="00A00C58">
            <w:pPr>
              <w:pStyle w:val="120"/>
              <w:framePr w:w="8242" w:wrap="notBeside" w:vAnchor="text" w:hAnchor="text" w:xAlign="right" w:y="1"/>
              <w:shd w:val="clear" w:color="auto" w:fill="auto"/>
              <w:spacing w:after="0" w:line="283" w:lineRule="exact"/>
            </w:pPr>
            <w:r>
              <w:rPr>
                <w:rStyle w:val="12TimesNewRoman12pt"/>
                <w:rFonts w:eastAsia="Century Gothic"/>
              </w:rPr>
              <w:t>пленочной оболочкой; таблетки</w:t>
            </w:r>
          </w:p>
          <w:p w:rsidR="00F00C16" w:rsidRDefault="00A00C58">
            <w:pPr>
              <w:pStyle w:val="120"/>
              <w:framePr w:w="8242" w:wrap="notBeside" w:vAnchor="text" w:hAnchor="text" w:xAlign="right" w:y="1"/>
              <w:shd w:val="clear" w:color="auto" w:fill="auto"/>
              <w:spacing w:after="0" w:line="283" w:lineRule="exact"/>
            </w:pPr>
            <w:r>
              <w:rPr>
                <w:rStyle w:val="12TimesNewRoman12pt"/>
                <w:rFonts w:eastAsia="Century Gothic"/>
              </w:rPr>
              <w:t>пролонгированного</w:t>
            </w:r>
          </w:p>
          <w:p w:rsidR="00F00C16" w:rsidRDefault="00A00C58">
            <w:pPr>
              <w:pStyle w:val="120"/>
              <w:framePr w:w="8242" w:wrap="notBeside" w:vAnchor="text" w:hAnchor="text" w:xAlign="right" w:y="1"/>
              <w:shd w:val="clear" w:color="auto" w:fill="auto"/>
              <w:spacing w:after="0" w:line="283" w:lineRule="exact"/>
            </w:pPr>
            <w:r>
              <w:rPr>
                <w:rStyle w:val="12TimesNewRoman12pt"/>
                <w:rFonts w:eastAsia="Century Gothic"/>
              </w:rPr>
              <w:t>действия;</w:t>
            </w:r>
          </w:p>
          <w:p w:rsidR="00F00C16" w:rsidRDefault="00A00C58">
            <w:pPr>
              <w:pStyle w:val="120"/>
              <w:framePr w:w="8242" w:wrap="notBeside" w:vAnchor="text" w:hAnchor="text" w:xAlign="right" w:y="1"/>
              <w:shd w:val="clear" w:color="auto" w:fill="auto"/>
              <w:spacing w:after="0" w:line="283" w:lineRule="exact"/>
            </w:pPr>
            <w:r>
              <w:rPr>
                <w:rStyle w:val="12TimesNewRoman115pt"/>
                <w:rFonts w:eastAsia="Century Gothic"/>
              </w:rPr>
              <w:t>таблетки</w:t>
            </w:r>
          </w:p>
          <w:p w:rsidR="00F00C16" w:rsidRDefault="00A00C58">
            <w:pPr>
              <w:pStyle w:val="120"/>
              <w:framePr w:w="8242" w:wrap="notBeside" w:vAnchor="text" w:hAnchor="text" w:xAlign="right" w:y="1"/>
              <w:shd w:val="clear" w:color="auto" w:fill="auto"/>
              <w:spacing w:after="0" w:line="283" w:lineRule="exact"/>
            </w:pPr>
            <w:r>
              <w:rPr>
                <w:rStyle w:val="12TimesNewRoman12pt"/>
                <w:rFonts w:eastAsia="Century Gothic"/>
              </w:rPr>
              <w:t>пролонгированною действия, покрытые кишечнорастворимой оболочкой; таблетки</w:t>
            </w:r>
          </w:p>
          <w:p w:rsidR="00F00C16" w:rsidRDefault="00A00C58">
            <w:pPr>
              <w:pStyle w:val="120"/>
              <w:framePr w:w="8242" w:wrap="notBeside" w:vAnchor="text" w:hAnchor="text" w:xAlign="right" w:y="1"/>
              <w:shd w:val="clear" w:color="auto" w:fill="auto"/>
              <w:spacing w:after="0" w:line="283" w:lineRule="exact"/>
            </w:pPr>
            <w:r>
              <w:rPr>
                <w:rStyle w:val="12TimesNewRoman12pt"/>
                <w:rFonts w:eastAsia="Century Gothic"/>
              </w:rPr>
              <w:t>пролонгированного действия, покрытые оболочкой; таблетки</w:t>
            </w:r>
          </w:p>
          <w:p w:rsidR="00F00C16" w:rsidRDefault="00A00C58">
            <w:pPr>
              <w:pStyle w:val="120"/>
              <w:framePr w:w="8242" w:wrap="notBeside" w:vAnchor="text" w:hAnchor="text" w:xAlign="right" w:y="1"/>
              <w:shd w:val="clear" w:color="auto" w:fill="auto"/>
              <w:spacing w:after="0" w:line="283" w:lineRule="exact"/>
            </w:pPr>
            <w:r>
              <w:rPr>
                <w:rStyle w:val="12TimesNewRoman12pt"/>
                <w:rFonts w:eastAsia="Century Gothic"/>
              </w:rPr>
              <w:t xml:space="preserve">пролонгированного действия, покрытые пленочной оболочкой; таблетки с </w:t>
            </w:r>
            <w:r>
              <w:rPr>
                <w:rStyle w:val="12TimesNewRoman115pt"/>
                <w:rFonts w:eastAsia="Century Gothic"/>
              </w:rPr>
              <w:t>модифицированным высвобождением</w:t>
            </w:r>
          </w:p>
        </w:tc>
      </w:tr>
      <w:tr w:rsidR="00F00C16">
        <w:tblPrEx>
          <w:tblCellMar>
            <w:top w:w="0" w:type="dxa"/>
            <w:bottom w:w="0" w:type="dxa"/>
          </w:tblCellMar>
        </w:tblPrEx>
        <w:trPr>
          <w:trHeight w:hRule="exact" w:val="3917"/>
          <w:jc w:val="right"/>
        </w:trPr>
        <w:tc>
          <w:tcPr>
            <w:tcW w:w="1195" w:type="dxa"/>
            <w:vMerge/>
            <w:tcBorders>
              <w:left w:val="single" w:sz="4" w:space="0" w:color="auto"/>
              <w:bottom w:val="single" w:sz="4" w:space="0" w:color="auto"/>
            </w:tcBorders>
            <w:shd w:val="clear" w:color="auto" w:fill="FFFFFF"/>
          </w:tcPr>
          <w:p w:rsidR="00F00C16" w:rsidRDefault="00F00C16">
            <w:pPr>
              <w:framePr w:w="8242" w:wrap="notBeside" w:vAnchor="text" w:hAnchor="text" w:xAlign="right" w:y="1"/>
            </w:pPr>
          </w:p>
        </w:tc>
        <w:tc>
          <w:tcPr>
            <w:tcW w:w="1973" w:type="dxa"/>
            <w:vMerge/>
            <w:tcBorders>
              <w:left w:val="single" w:sz="4" w:space="0" w:color="auto"/>
              <w:bottom w:val="single" w:sz="4" w:space="0" w:color="auto"/>
            </w:tcBorders>
            <w:shd w:val="clear" w:color="auto" w:fill="FFFFFF"/>
          </w:tcPr>
          <w:p w:rsidR="00F00C16" w:rsidRDefault="00F00C16">
            <w:pPr>
              <w:framePr w:w="8242" w:wrap="notBeside" w:vAnchor="text" w:hAnchor="text" w:xAlign="right" w:y="1"/>
            </w:pPr>
          </w:p>
        </w:tc>
        <w:tc>
          <w:tcPr>
            <w:tcW w:w="2448" w:type="dxa"/>
            <w:tcBorders>
              <w:top w:val="single" w:sz="4" w:space="0" w:color="auto"/>
              <w:left w:val="single" w:sz="4" w:space="0" w:color="auto"/>
              <w:bottom w:val="single" w:sz="4" w:space="0" w:color="auto"/>
            </w:tcBorders>
            <w:shd w:val="clear" w:color="auto" w:fill="FFFFFF"/>
          </w:tcPr>
          <w:p w:rsidR="00F00C16" w:rsidRDefault="00A00C58">
            <w:pPr>
              <w:pStyle w:val="120"/>
              <w:framePr w:w="8242" w:wrap="notBeside" w:vAnchor="text" w:hAnchor="text" w:xAlign="right" w:y="1"/>
              <w:shd w:val="clear" w:color="auto" w:fill="auto"/>
              <w:spacing w:after="0" w:line="240" w:lineRule="exact"/>
              <w:jc w:val="center"/>
            </w:pPr>
            <w:r>
              <w:rPr>
                <w:rStyle w:val="12TimesNewRoman12pt"/>
                <w:rFonts w:eastAsia="Century Gothic"/>
              </w:rPr>
              <w:t>кеторолак</w:t>
            </w:r>
          </w:p>
        </w:tc>
        <w:tc>
          <w:tcPr>
            <w:tcW w:w="2626" w:type="dxa"/>
            <w:tcBorders>
              <w:top w:val="single" w:sz="4" w:space="0" w:color="auto"/>
              <w:left w:val="single" w:sz="4" w:space="0" w:color="auto"/>
              <w:bottom w:val="single" w:sz="4" w:space="0" w:color="auto"/>
              <w:right w:val="single" w:sz="4" w:space="0" w:color="auto"/>
            </w:tcBorders>
            <w:shd w:val="clear" w:color="auto" w:fill="FFFFFF"/>
          </w:tcPr>
          <w:p w:rsidR="00F00C16" w:rsidRDefault="00A00C58">
            <w:pPr>
              <w:pStyle w:val="120"/>
              <w:framePr w:w="8242" w:wrap="notBeside" w:vAnchor="text" w:hAnchor="text" w:xAlign="right" w:y="1"/>
              <w:shd w:val="clear" w:color="auto" w:fill="auto"/>
              <w:spacing w:after="0" w:line="283" w:lineRule="exact"/>
            </w:pPr>
            <w:r>
              <w:rPr>
                <w:rStyle w:val="12TimesNewRoman115pt"/>
                <w:rFonts w:eastAsia="Century Gothic"/>
              </w:rPr>
              <w:t xml:space="preserve">раствор </w:t>
            </w:r>
            <w:r>
              <w:rPr>
                <w:rStyle w:val="12TimesNewRoman12pt"/>
                <w:rFonts w:eastAsia="Century Gothic"/>
              </w:rPr>
              <w:t xml:space="preserve">для внутривенного и внутримышечного введения; раствор для внутримышечного введения; </w:t>
            </w:r>
            <w:r>
              <w:rPr>
                <w:rStyle w:val="12TimesNewRoman115pt"/>
                <w:rFonts w:eastAsia="Century Gothic"/>
              </w:rPr>
              <w:t>таблетки;</w:t>
            </w:r>
          </w:p>
          <w:p w:rsidR="00F00C16" w:rsidRDefault="00A00C58">
            <w:pPr>
              <w:pStyle w:val="120"/>
              <w:framePr w:w="8242" w:wrap="notBeside" w:vAnchor="text" w:hAnchor="text" w:xAlign="right" w:y="1"/>
              <w:shd w:val="clear" w:color="auto" w:fill="auto"/>
              <w:spacing w:after="0" w:line="283" w:lineRule="exact"/>
            </w:pPr>
            <w:r>
              <w:rPr>
                <w:rStyle w:val="12TimesNewRoman12pt"/>
                <w:rFonts w:eastAsia="Century Gothic"/>
              </w:rPr>
              <w:t>таблетки, покрытые оболочкой; таблетки, покрытые пленочной оболочкой</w:t>
            </w:r>
          </w:p>
        </w:tc>
      </w:tr>
    </w:tbl>
    <w:p w:rsidR="00F00C16" w:rsidRDefault="00F00C16">
      <w:pPr>
        <w:framePr w:w="8242" w:wrap="notBeside" w:vAnchor="text" w:hAnchor="text" w:xAlign="right" w:y="1"/>
        <w:rPr>
          <w:sz w:val="2"/>
          <w:szCs w:val="2"/>
        </w:rPr>
      </w:pPr>
    </w:p>
    <w:p w:rsidR="00F00C16" w:rsidRDefault="00F00C16">
      <w:pPr>
        <w:rPr>
          <w:sz w:val="2"/>
          <w:szCs w:val="2"/>
        </w:rPr>
      </w:pPr>
    </w:p>
    <w:tbl>
      <w:tblPr>
        <w:tblOverlap w:val="never"/>
        <w:tblW w:w="0" w:type="auto"/>
        <w:jc w:val="right"/>
        <w:tblLayout w:type="fixed"/>
        <w:tblCellMar>
          <w:left w:w="10" w:type="dxa"/>
          <w:right w:w="10" w:type="dxa"/>
        </w:tblCellMar>
        <w:tblLook w:val="04A0" w:firstRow="1" w:lastRow="0" w:firstColumn="1" w:lastColumn="0" w:noHBand="0" w:noVBand="1"/>
      </w:tblPr>
      <w:tblGrid>
        <w:gridCol w:w="1166"/>
        <w:gridCol w:w="1954"/>
        <w:gridCol w:w="2434"/>
        <w:gridCol w:w="2563"/>
      </w:tblGrid>
      <w:tr w:rsidR="00F00C16">
        <w:tblPrEx>
          <w:tblCellMar>
            <w:top w:w="0" w:type="dxa"/>
            <w:bottom w:w="0" w:type="dxa"/>
          </w:tblCellMar>
        </w:tblPrEx>
        <w:trPr>
          <w:trHeight w:hRule="exact" w:val="1613"/>
          <w:jc w:val="right"/>
        </w:trPr>
        <w:tc>
          <w:tcPr>
            <w:tcW w:w="1166" w:type="dxa"/>
            <w:tcBorders>
              <w:top w:val="single" w:sz="4" w:space="0" w:color="auto"/>
              <w:left w:val="single" w:sz="4" w:space="0" w:color="auto"/>
            </w:tcBorders>
            <w:shd w:val="clear" w:color="auto" w:fill="FFFFFF"/>
            <w:vAlign w:val="center"/>
          </w:tcPr>
          <w:p w:rsidR="00F00C16" w:rsidRDefault="00A00C58">
            <w:pPr>
              <w:pStyle w:val="120"/>
              <w:framePr w:w="8117" w:wrap="notBeside" w:vAnchor="text" w:hAnchor="text" w:xAlign="right" w:y="1"/>
              <w:shd w:val="clear" w:color="auto" w:fill="auto"/>
              <w:spacing w:after="0" w:line="240" w:lineRule="exact"/>
              <w:ind w:left="180"/>
            </w:pPr>
            <w:r>
              <w:rPr>
                <w:rStyle w:val="12TimesNewRoman12pt"/>
                <w:rFonts w:eastAsia="Century Gothic"/>
              </w:rPr>
              <w:lastRenderedPageBreak/>
              <w:t>Код ЛТХ</w:t>
            </w:r>
          </w:p>
        </w:tc>
        <w:tc>
          <w:tcPr>
            <w:tcW w:w="1954" w:type="dxa"/>
            <w:tcBorders>
              <w:top w:val="single" w:sz="4" w:space="0" w:color="auto"/>
              <w:left w:val="single" w:sz="4" w:space="0" w:color="auto"/>
            </w:tcBorders>
            <w:shd w:val="clear" w:color="auto" w:fill="FFFFFF"/>
            <w:vAlign w:val="bottom"/>
          </w:tcPr>
          <w:p w:rsidR="00F00C16" w:rsidRDefault="00A00C58">
            <w:pPr>
              <w:pStyle w:val="120"/>
              <w:framePr w:w="8117" w:wrap="notBeside" w:vAnchor="text" w:hAnchor="text" w:xAlign="right" w:y="1"/>
              <w:shd w:val="clear" w:color="auto" w:fill="auto"/>
              <w:spacing w:after="0" w:line="283" w:lineRule="exact"/>
              <w:jc w:val="center"/>
            </w:pPr>
            <w:r>
              <w:rPr>
                <w:rStyle w:val="12TimesNewRoman12pt"/>
                <w:rFonts w:eastAsia="Century Gothic"/>
              </w:rPr>
              <w:t>Анатомо-</w:t>
            </w:r>
          </w:p>
          <w:p w:rsidR="00F00C16" w:rsidRDefault="00A00C58">
            <w:pPr>
              <w:pStyle w:val="120"/>
              <w:framePr w:w="8117" w:wrap="notBeside" w:vAnchor="text" w:hAnchor="text" w:xAlign="right" w:y="1"/>
              <w:shd w:val="clear" w:color="auto" w:fill="auto"/>
              <w:spacing w:after="0" w:line="283" w:lineRule="exact"/>
            </w:pPr>
            <w:r>
              <w:rPr>
                <w:rStyle w:val="12TimesNewRoman12pt"/>
                <w:rFonts w:eastAsia="Century Gothic"/>
              </w:rPr>
              <w:t>тсрапевтическо-</w:t>
            </w:r>
          </w:p>
          <w:p w:rsidR="00F00C16" w:rsidRDefault="00A00C58">
            <w:pPr>
              <w:pStyle w:val="120"/>
              <w:framePr w:w="8117" w:wrap="notBeside" w:vAnchor="text" w:hAnchor="text" w:xAlign="right" w:y="1"/>
              <w:shd w:val="clear" w:color="auto" w:fill="auto"/>
              <w:spacing w:after="0" w:line="283" w:lineRule="exact"/>
              <w:jc w:val="center"/>
            </w:pPr>
            <w:r>
              <w:rPr>
                <w:rStyle w:val="12TimesNewRoman12pt"/>
                <w:rFonts w:eastAsia="Century Gothic"/>
              </w:rPr>
              <w:t>химическая</w:t>
            </w:r>
          </w:p>
          <w:p w:rsidR="00F00C16" w:rsidRDefault="00A00C58">
            <w:pPr>
              <w:pStyle w:val="120"/>
              <w:framePr w:w="8117" w:wrap="notBeside" w:vAnchor="text" w:hAnchor="text" w:xAlign="right" w:y="1"/>
              <w:shd w:val="clear" w:color="auto" w:fill="auto"/>
              <w:spacing w:after="0" w:line="283" w:lineRule="exact"/>
              <w:ind w:left="180"/>
            </w:pPr>
            <w:r>
              <w:rPr>
                <w:rStyle w:val="12TimesNewRoman12pt"/>
                <w:rFonts w:eastAsia="Century Gothic"/>
              </w:rPr>
              <w:t>классификация</w:t>
            </w:r>
          </w:p>
          <w:p w:rsidR="00F00C16" w:rsidRDefault="00A00C58">
            <w:pPr>
              <w:pStyle w:val="120"/>
              <w:framePr w:w="8117" w:wrap="notBeside" w:vAnchor="text" w:hAnchor="text" w:xAlign="right" w:y="1"/>
              <w:shd w:val="clear" w:color="auto" w:fill="auto"/>
              <w:spacing w:after="0" w:line="283" w:lineRule="exact"/>
              <w:jc w:val="center"/>
            </w:pPr>
            <w:r>
              <w:rPr>
                <w:rStyle w:val="12TimesNewRoman12pt"/>
                <w:rFonts w:eastAsia="Century Gothic"/>
              </w:rPr>
              <w:t>(ЛТХ)</w:t>
            </w:r>
          </w:p>
        </w:tc>
        <w:tc>
          <w:tcPr>
            <w:tcW w:w="2434" w:type="dxa"/>
            <w:tcBorders>
              <w:top w:val="single" w:sz="4" w:space="0" w:color="auto"/>
              <w:left w:val="single" w:sz="4" w:space="0" w:color="auto"/>
            </w:tcBorders>
            <w:shd w:val="clear" w:color="auto" w:fill="FFFFFF"/>
            <w:vAlign w:val="center"/>
          </w:tcPr>
          <w:p w:rsidR="00F00C16" w:rsidRDefault="00A00C58">
            <w:pPr>
              <w:pStyle w:val="120"/>
              <w:framePr w:w="8117" w:wrap="notBeside" w:vAnchor="text" w:hAnchor="text" w:xAlign="right" w:y="1"/>
              <w:shd w:val="clear" w:color="auto" w:fill="auto"/>
              <w:spacing w:after="120" w:line="240" w:lineRule="exact"/>
              <w:jc w:val="center"/>
            </w:pPr>
            <w:r>
              <w:rPr>
                <w:rStyle w:val="12TimesNewRoman12pt"/>
                <w:rFonts w:eastAsia="Century Gothic"/>
              </w:rPr>
              <w:t>Лекарственные</w:t>
            </w:r>
          </w:p>
          <w:p w:rsidR="00F00C16" w:rsidRDefault="00A00C58">
            <w:pPr>
              <w:pStyle w:val="120"/>
              <w:framePr w:w="8117" w:wrap="notBeside" w:vAnchor="text" w:hAnchor="text" w:xAlign="right" w:y="1"/>
              <w:shd w:val="clear" w:color="auto" w:fill="auto"/>
              <w:spacing w:before="120" w:after="0" w:line="240" w:lineRule="exact"/>
              <w:jc w:val="center"/>
            </w:pPr>
            <w:r>
              <w:rPr>
                <w:rStyle w:val="12TimesNewRoman12pt"/>
                <w:rFonts w:eastAsia="Century Gothic"/>
              </w:rPr>
              <w:t>препараты</w:t>
            </w:r>
          </w:p>
        </w:tc>
        <w:tc>
          <w:tcPr>
            <w:tcW w:w="2563"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8117" w:wrap="notBeside" w:vAnchor="text" w:hAnchor="text" w:xAlign="right" w:y="1"/>
              <w:shd w:val="clear" w:color="auto" w:fill="auto"/>
              <w:spacing w:after="0" w:line="240" w:lineRule="exact"/>
            </w:pPr>
            <w:r>
              <w:rPr>
                <w:rStyle w:val="12TimesNewRoman12pt"/>
                <w:rFonts w:eastAsia="Century Gothic"/>
              </w:rPr>
              <w:t>Лекарственные формы</w:t>
            </w:r>
          </w:p>
        </w:tc>
      </w:tr>
      <w:tr w:rsidR="00F00C16">
        <w:tblPrEx>
          <w:tblCellMar>
            <w:top w:w="0" w:type="dxa"/>
            <w:bottom w:w="0" w:type="dxa"/>
          </w:tblCellMar>
        </w:tblPrEx>
        <w:trPr>
          <w:trHeight w:hRule="exact" w:val="2750"/>
          <w:jc w:val="right"/>
        </w:trPr>
        <w:tc>
          <w:tcPr>
            <w:tcW w:w="1166" w:type="dxa"/>
            <w:tcBorders>
              <w:top w:val="single" w:sz="4" w:space="0" w:color="auto"/>
              <w:left w:val="single" w:sz="4" w:space="0" w:color="auto"/>
            </w:tcBorders>
            <w:shd w:val="clear" w:color="auto" w:fill="FFFFFF"/>
          </w:tcPr>
          <w:p w:rsidR="00F00C16" w:rsidRDefault="00A00C58">
            <w:pPr>
              <w:pStyle w:val="120"/>
              <w:framePr w:w="8117" w:wrap="notBeside" w:vAnchor="text" w:hAnchor="text" w:xAlign="right" w:y="1"/>
              <w:shd w:val="clear" w:color="auto" w:fill="auto"/>
              <w:spacing w:after="0" w:line="240" w:lineRule="exact"/>
              <w:ind w:left="180"/>
            </w:pPr>
            <w:r>
              <w:rPr>
                <w:rStyle w:val="12TimesNewRoman12pt"/>
                <w:rFonts w:eastAsia="Century Gothic"/>
              </w:rPr>
              <w:t>М01АС</w:t>
            </w:r>
          </w:p>
        </w:tc>
        <w:tc>
          <w:tcPr>
            <w:tcW w:w="1954" w:type="dxa"/>
            <w:tcBorders>
              <w:top w:val="single" w:sz="4" w:space="0" w:color="auto"/>
              <w:left w:val="single" w:sz="4" w:space="0" w:color="auto"/>
            </w:tcBorders>
            <w:shd w:val="clear" w:color="auto" w:fill="FFFFFF"/>
          </w:tcPr>
          <w:p w:rsidR="00F00C16" w:rsidRDefault="00A00C58">
            <w:pPr>
              <w:pStyle w:val="120"/>
              <w:framePr w:w="8117" w:wrap="notBeside" w:vAnchor="text" w:hAnchor="text" w:xAlign="right" w:y="1"/>
              <w:shd w:val="clear" w:color="auto" w:fill="auto"/>
              <w:spacing w:after="0" w:line="240" w:lineRule="exact"/>
            </w:pPr>
            <w:r>
              <w:rPr>
                <w:rStyle w:val="12TimesNewRoman12pt"/>
                <w:rFonts w:eastAsia="Century Gothic"/>
              </w:rPr>
              <w:t>оксикамы</w:t>
            </w:r>
          </w:p>
        </w:tc>
        <w:tc>
          <w:tcPr>
            <w:tcW w:w="2434" w:type="dxa"/>
            <w:tcBorders>
              <w:top w:val="single" w:sz="4" w:space="0" w:color="auto"/>
              <w:left w:val="single" w:sz="4" w:space="0" w:color="auto"/>
            </w:tcBorders>
            <w:shd w:val="clear" w:color="auto" w:fill="FFFFFF"/>
          </w:tcPr>
          <w:p w:rsidR="00F00C16" w:rsidRDefault="00A00C58">
            <w:pPr>
              <w:pStyle w:val="120"/>
              <w:framePr w:w="8117" w:wrap="notBeside" w:vAnchor="text" w:hAnchor="text" w:xAlign="right" w:y="1"/>
              <w:shd w:val="clear" w:color="auto" w:fill="auto"/>
              <w:spacing w:after="0" w:line="240" w:lineRule="exact"/>
              <w:jc w:val="center"/>
            </w:pPr>
            <w:r>
              <w:rPr>
                <w:rStyle w:val="12TimesNewRoman12pt"/>
                <w:rFonts w:eastAsia="Century Gothic"/>
              </w:rPr>
              <w:t>лорноксикам</w:t>
            </w:r>
          </w:p>
        </w:tc>
        <w:tc>
          <w:tcPr>
            <w:tcW w:w="2563" w:type="dxa"/>
            <w:tcBorders>
              <w:top w:val="single" w:sz="4" w:space="0" w:color="auto"/>
              <w:left w:val="single" w:sz="4" w:space="0" w:color="auto"/>
              <w:right w:val="single" w:sz="4" w:space="0" w:color="auto"/>
            </w:tcBorders>
            <w:shd w:val="clear" w:color="auto" w:fill="FFFFFF"/>
          </w:tcPr>
          <w:p w:rsidR="00F00C16" w:rsidRDefault="00A00C58">
            <w:pPr>
              <w:pStyle w:val="120"/>
              <w:framePr w:w="8117" w:wrap="notBeside" w:vAnchor="text" w:hAnchor="text" w:xAlign="right" w:y="1"/>
              <w:shd w:val="clear" w:color="auto" w:fill="auto"/>
              <w:spacing w:after="0" w:line="283" w:lineRule="exact"/>
            </w:pPr>
            <w:r>
              <w:rPr>
                <w:rStyle w:val="12TimesNewRoman12pt"/>
                <w:rFonts w:eastAsia="Century Gothic"/>
              </w:rPr>
              <w:t>лиофилизат для приготовления раствора для внутривенного и внутримышечного введения;</w:t>
            </w:r>
          </w:p>
          <w:p w:rsidR="00F00C16" w:rsidRDefault="00A00C58">
            <w:pPr>
              <w:pStyle w:val="120"/>
              <w:framePr w:w="8117" w:wrap="notBeside" w:vAnchor="text" w:hAnchor="text" w:xAlign="right" w:y="1"/>
              <w:shd w:val="clear" w:color="auto" w:fill="auto"/>
              <w:spacing w:after="0" w:line="283" w:lineRule="exact"/>
            </w:pPr>
            <w:r>
              <w:rPr>
                <w:rStyle w:val="12TimesNewRoman12pt"/>
                <w:rFonts w:eastAsia="Century Gothic"/>
              </w:rPr>
              <w:t>таблетки, покрытые пленочной оболочкой</w:t>
            </w:r>
          </w:p>
        </w:tc>
      </w:tr>
      <w:tr w:rsidR="00F00C16">
        <w:tblPrEx>
          <w:tblCellMar>
            <w:top w:w="0" w:type="dxa"/>
            <w:bottom w:w="0" w:type="dxa"/>
          </w:tblCellMar>
        </w:tblPrEx>
        <w:trPr>
          <w:trHeight w:hRule="exact" w:val="6994"/>
          <w:jc w:val="right"/>
        </w:trPr>
        <w:tc>
          <w:tcPr>
            <w:tcW w:w="1166" w:type="dxa"/>
            <w:tcBorders>
              <w:top w:val="single" w:sz="4" w:space="0" w:color="auto"/>
              <w:left w:val="single" w:sz="4" w:space="0" w:color="auto"/>
              <w:bottom w:val="single" w:sz="4" w:space="0" w:color="auto"/>
            </w:tcBorders>
            <w:shd w:val="clear" w:color="auto" w:fill="FFFFFF"/>
          </w:tcPr>
          <w:p w:rsidR="00F00C16" w:rsidRDefault="00A00C58">
            <w:pPr>
              <w:pStyle w:val="120"/>
              <w:framePr w:w="8117" w:wrap="notBeside" w:vAnchor="text" w:hAnchor="text" w:xAlign="right" w:y="1"/>
              <w:shd w:val="clear" w:color="auto" w:fill="auto"/>
              <w:spacing w:after="0" w:line="240" w:lineRule="exact"/>
              <w:ind w:left="180"/>
            </w:pPr>
            <w:r>
              <w:rPr>
                <w:rStyle w:val="12TimesNewRoman12pt"/>
                <w:rFonts w:eastAsia="Century Gothic"/>
              </w:rPr>
              <w:t>М01ЛЕ</w:t>
            </w:r>
          </w:p>
        </w:tc>
        <w:tc>
          <w:tcPr>
            <w:tcW w:w="1954" w:type="dxa"/>
            <w:tcBorders>
              <w:top w:val="single" w:sz="4" w:space="0" w:color="auto"/>
              <w:left w:val="single" w:sz="4" w:space="0" w:color="auto"/>
              <w:bottom w:val="single" w:sz="4" w:space="0" w:color="auto"/>
            </w:tcBorders>
            <w:shd w:val="clear" w:color="auto" w:fill="FFFFFF"/>
          </w:tcPr>
          <w:p w:rsidR="00F00C16" w:rsidRDefault="00A00C58">
            <w:pPr>
              <w:pStyle w:val="120"/>
              <w:framePr w:w="8117" w:wrap="notBeside" w:vAnchor="text" w:hAnchor="text" w:xAlign="right" w:y="1"/>
              <w:shd w:val="clear" w:color="auto" w:fill="auto"/>
              <w:spacing w:after="0" w:line="283" w:lineRule="exact"/>
            </w:pPr>
            <w:r>
              <w:rPr>
                <w:rStyle w:val="12TimesNewRoman12pt"/>
                <w:rFonts w:eastAsia="Century Gothic"/>
              </w:rPr>
              <w:t>производные</w:t>
            </w:r>
          </w:p>
          <w:p w:rsidR="00F00C16" w:rsidRDefault="00A00C58">
            <w:pPr>
              <w:pStyle w:val="120"/>
              <w:framePr w:w="8117" w:wrap="notBeside" w:vAnchor="text" w:hAnchor="text" w:xAlign="right" w:y="1"/>
              <w:shd w:val="clear" w:color="auto" w:fill="auto"/>
              <w:spacing w:after="0" w:line="283" w:lineRule="exact"/>
            </w:pPr>
            <w:r>
              <w:rPr>
                <w:rStyle w:val="12TimesNewRoman12pt"/>
                <w:rFonts w:eastAsia="Century Gothic"/>
              </w:rPr>
              <w:t>пропионовой</w:t>
            </w:r>
          </w:p>
          <w:p w:rsidR="00F00C16" w:rsidRDefault="00A00C58">
            <w:pPr>
              <w:pStyle w:val="120"/>
              <w:framePr w:w="8117" w:wrap="notBeside" w:vAnchor="text" w:hAnchor="text" w:xAlign="right" w:y="1"/>
              <w:shd w:val="clear" w:color="auto" w:fill="auto"/>
              <w:spacing w:after="0" w:line="283" w:lineRule="exact"/>
            </w:pPr>
            <w:r>
              <w:rPr>
                <w:rStyle w:val="12TimesNewRoman12pt"/>
                <w:rFonts w:eastAsia="Century Gothic"/>
              </w:rPr>
              <w:t>кислоты</w:t>
            </w:r>
          </w:p>
        </w:tc>
        <w:tc>
          <w:tcPr>
            <w:tcW w:w="2434" w:type="dxa"/>
            <w:tcBorders>
              <w:top w:val="single" w:sz="4" w:space="0" w:color="auto"/>
              <w:left w:val="single" w:sz="4" w:space="0" w:color="auto"/>
              <w:bottom w:val="single" w:sz="4" w:space="0" w:color="auto"/>
            </w:tcBorders>
            <w:shd w:val="clear" w:color="auto" w:fill="FFFFFF"/>
          </w:tcPr>
          <w:p w:rsidR="00F00C16" w:rsidRDefault="00A00C58">
            <w:pPr>
              <w:pStyle w:val="120"/>
              <w:framePr w:w="8117" w:wrap="notBeside" w:vAnchor="text" w:hAnchor="text" w:xAlign="right" w:y="1"/>
              <w:shd w:val="clear" w:color="auto" w:fill="auto"/>
              <w:spacing w:after="0" w:line="240" w:lineRule="exact"/>
              <w:jc w:val="center"/>
            </w:pPr>
            <w:r>
              <w:rPr>
                <w:rStyle w:val="12TimesNewRoman12pt"/>
                <w:rFonts w:eastAsia="Century Gothic"/>
              </w:rPr>
              <w:t>ибупрофен</w:t>
            </w:r>
          </w:p>
        </w:tc>
        <w:tc>
          <w:tcPr>
            <w:tcW w:w="2563" w:type="dxa"/>
            <w:tcBorders>
              <w:top w:val="single" w:sz="4" w:space="0" w:color="auto"/>
              <w:left w:val="single" w:sz="4" w:space="0" w:color="auto"/>
              <w:bottom w:val="single" w:sz="4" w:space="0" w:color="auto"/>
              <w:right w:val="single" w:sz="4" w:space="0" w:color="auto"/>
            </w:tcBorders>
            <w:shd w:val="clear" w:color="auto" w:fill="FFFFFF"/>
            <w:vAlign w:val="center"/>
          </w:tcPr>
          <w:p w:rsidR="00F00C16" w:rsidRDefault="00A00C58">
            <w:pPr>
              <w:pStyle w:val="120"/>
              <w:framePr w:w="8117" w:wrap="notBeside" w:vAnchor="text" w:hAnchor="text" w:xAlign="right" w:y="1"/>
              <w:shd w:val="clear" w:color="auto" w:fill="auto"/>
              <w:spacing w:after="0" w:line="278" w:lineRule="exact"/>
            </w:pPr>
            <w:r>
              <w:rPr>
                <w:rStyle w:val="12TimesNewRoman12pt"/>
                <w:rFonts w:eastAsia="Century Gothic"/>
              </w:rPr>
              <w:t>гель для наружного</w:t>
            </w:r>
          </w:p>
          <w:p w:rsidR="00F00C16" w:rsidRDefault="00A00C58">
            <w:pPr>
              <w:pStyle w:val="120"/>
              <w:framePr w:w="8117" w:wrap="notBeside" w:vAnchor="text" w:hAnchor="text" w:xAlign="right" w:y="1"/>
              <w:shd w:val="clear" w:color="auto" w:fill="auto"/>
              <w:spacing w:after="0" w:line="278" w:lineRule="exact"/>
            </w:pPr>
            <w:r>
              <w:rPr>
                <w:rStyle w:val="12TimesNewRoman12pt"/>
                <w:rFonts w:eastAsia="Century Gothic"/>
              </w:rPr>
              <w:t>применения;</w:t>
            </w:r>
          </w:p>
          <w:p w:rsidR="00F00C16" w:rsidRDefault="00A00C58">
            <w:pPr>
              <w:pStyle w:val="120"/>
              <w:framePr w:w="8117" w:wrap="notBeside" w:vAnchor="text" w:hAnchor="text" w:xAlign="right" w:y="1"/>
              <w:shd w:val="clear" w:color="auto" w:fill="auto"/>
              <w:spacing w:after="0" w:line="278" w:lineRule="exact"/>
            </w:pPr>
            <w:r>
              <w:rPr>
                <w:rStyle w:val="12TimesNewRoman12pt"/>
                <w:rFonts w:eastAsia="Century Gothic"/>
              </w:rPr>
              <w:t>гранулы для</w:t>
            </w:r>
          </w:p>
          <w:p w:rsidR="00F00C16" w:rsidRDefault="00A00C58">
            <w:pPr>
              <w:pStyle w:val="120"/>
              <w:framePr w:w="8117" w:wrap="notBeside" w:vAnchor="text" w:hAnchor="text" w:xAlign="right" w:y="1"/>
              <w:shd w:val="clear" w:color="auto" w:fill="auto"/>
              <w:spacing w:after="0" w:line="278" w:lineRule="exact"/>
            </w:pPr>
            <w:r>
              <w:rPr>
                <w:rStyle w:val="12TimesNewRoman12pt"/>
                <w:rFonts w:eastAsia="Century Gothic"/>
              </w:rPr>
              <w:t>приготовления</w:t>
            </w:r>
          </w:p>
          <w:p w:rsidR="00F00C16" w:rsidRDefault="00A00C58">
            <w:pPr>
              <w:pStyle w:val="120"/>
              <w:framePr w:w="8117" w:wrap="notBeside" w:vAnchor="text" w:hAnchor="text" w:xAlign="right" w:y="1"/>
              <w:shd w:val="clear" w:color="auto" w:fill="auto"/>
              <w:spacing w:after="0" w:line="278" w:lineRule="exact"/>
            </w:pPr>
            <w:r>
              <w:rPr>
                <w:rStyle w:val="12TimesNewRoman12pt"/>
                <w:rFonts w:eastAsia="Century Gothic"/>
              </w:rPr>
              <w:t>раствора для приема</w:t>
            </w:r>
          </w:p>
          <w:p w:rsidR="00F00C16" w:rsidRDefault="00A00C58">
            <w:pPr>
              <w:pStyle w:val="120"/>
              <w:framePr w:w="8117" w:wrap="notBeside" w:vAnchor="text" w:hAnchor="text" w:xAlign="right" w:y="1"/>
              <w:shd w:val="clear" w:color="auto" w:fill="auto"/>
              <w:spacing w:after="0" w:line="278" w:lineRule="exact"/>
            </w:pPr>
            <w:r>
              <w:rPr>
                <w:rStyle w:val="12TimesNewRoman12pt"/>
                <w:rFonts w:eastAsia="Century Gothic"/>
              </w:rPr>
              <w:t>внутрь;</w:t>
            </w:r>
          </w:p>
          <w:p w:rsidR="00F00C16" w:rsidRDefault="00A00C58">
            <w:pPr>
              <w:pStyle w:val="120"/>
              <w:framePr w:w="8117" w:wrap="notBeside" w:vAnchor="text" w:hAnchor="text" w:xAlign="right" w:y="1"/>
              <w:shd w:val="clear" w:color="auto" w:fill="auto"/>
              <w:spacing w:after="0" w:line="278" w:lineRule="exact"/>
            </w:pPr>
            <w:r>
              <w:rPr>
                <w:rStyle w:val="12TimesNewRoman12pt"/>
                <w:rFonts w:eastAsia="Century Gothic"/>
              </w:rPr>
              <w:t>капсулы;</w:t>
            </w:r>
          </w:p>
          <w:p w:rsidR="00F00C16" w:rsidRDefault="00A00C58">
            <w:pPr>
              <w:pStyle w:val="120"/>
              <w:framePr w:w="8117" w:wrap="notBeside" w:vAnchor="text" w:hAnchor="text" w:xAlign="right" w:y="1"/>
              <w:shd w:val="clear" w:color="auto" w:fill="auto"/>
              <w:spacing w:after="0" w:line="278" w:lineRule="exact"/>
            </w:pPr>
            <w:r>
              <w:rPr>
                <w:rStyle w:val="12TimesNewRoman12pt"/>
                <w:rFonts w:eastAsia="Century Gothic"/>
              </w:rPr>
              <w:t>крем для наружного</w:t>
            </w:r>
          </w:p>
          <w:p w:rsidR="00F00C16" w:rsidRDefault="00A00C58">
            <w:pPr>
              <w:pStyle w:val="120"/>
              <w:framePr w:w="8117" w:wrap="notBeside" w:vAnchor="text" w:hAnchor="text" w:xAlign="right" w:y="1"/>
              <w:shd w:val="clear" w:color="auto" w:fill="auto"/>
              <w:spacing w:after="0" w:line="278" w:lineRule="exact"/>
            </w:pPr>
            <w:r>
              <w:rPr>
                <w:rStyle w:val="12TimesNewRoman12pt"/>
                <w:rFonts w:eastAsia="Century Gothic"/>
              </w:rPr>
              <w:t>применения;</w:t>
            </w:r>
          </w:p>
          <w:p w:rsidR="00F00C16" w:rsidRDefault="00A00C58">
            <w:pPr>
              <w:pStyle w:val="120"/>
              <w:framePr w:w="8117" w:wrap="notBeside" w:vAnchor="text" w:hAnchor="text" w:xAlign="right" w:y="1"/>
              <w:shd w:val="clear" w:color="auto" w:fill="auto"/>
              <w:spacing w:after="0" w:line="278" w:lineRule="exact"/>
            </w:pPr>
            <w:r>
              <w:rPr>
                <w:rStyle w:val="12TimesNewRoman12pt"/>
                <w:rFonts w:eastAsia="Century Gothic"/>
              </w:rPr>
              <w:t>мазь для наружного</w:t>
            </w:r>
          </w:p>
          <w:p w:rsidR="00F00C16" w:rsidRDefault="00A00C58">
            <w:pPr>
              <w:pStyle w:val="120"/>
              <w:framePr w:w="8117" w:wrap="notBeside" w:vAnchor="text" w:hAnchor="text" w:xAlign="right" w:y="1"/>
              <w:shd w:val="clear" w:color="auto" w:fill="auto"/>
              <w:spacing w:after="0" w:line="278" w:lineRule="exact"/>
            </w:pPr>
            <w:r>
              <w:rPr>
                <w:rStyle w:val="12TimesNewRoman12pt"/>
                <w:rFonts w:eastAsia="Century Gothic"/>
              </w:rPr>
              <w:t>применения;</w:t>
            </w:r>
          </w:p>
          <w:p w:rsidR="00F00C16" w:rsidRDefault="00A00C58">
            <w:pPr>
              <w:pStyle w:val="120"/>
              <w:framePr w:w="8117" w:wrap="notBeside" w:vAnchor="text" w:hAnchor="text" w:xAlign="right" w:y="1"/>
              <w:shd w:val="clear" w:color="auto" w:fill="auto"/>
              <w:spacing w:after="0" w:line="278" w:lineRule="exact"/>
            </w:pPr>
            <w:r>
              <w:rPr>
                <w:rStyle w:val="12TimesNewRoman12pt"/>
                <w:rFonts w:eastAsia="Century Gothic"/>
              </w:rPr>
              <w:t>раствор для</w:t>
            </w:r>
          </w:p>
          <w:p w:rsidR="00F00C16" w:rsidRDefault="00A00C58">
            <w:pPr>
              <w:pStyle w:val="120"/>
              <w:framePr w:w="8117" w:wrap="notBeside" w:vAnchor="text" w:hAnchor="text" w:xAlign="right" w:y="1"/>
              <w:shd w:val="clear" w:color="auto" w:fill="auto"/>
              <w:spacing w:after="0" w:line="278" w:lineRule="exact"/>
            </w:pPr>
            <w:r>
              <w:rPr>
                <w:rStyle w:val="12TimesNewRoman12pt"/>
                <w:rFonts w:eastAsia="Century Gothic"/>
              </w:rPr>
              <w:t>внутривенного</w:t>
            </w:r>
          </w:p>
          <w:p w:rsidR="00F00C16" w:rsidRDefault="00A00C58">
            <w:pPr>
              <w:pStyle w:val="120"/>
              <w:framePr w:w="8117" w:wrap="notBeside" w:vAnchor="text" w:hAnchor="text" w:xAlign="right" w:y="1"/>
              <w:shd w:val="clear" w:color="auto" w:fill="auto"/>
              <w:spacing w:after="0" w:line="278" w:lineRule="exact"/>
            </w:pPr>
            <w:r>
              <w:rPr>
                <w:rStyle w:val="12TimesNewRoman12pt"/>
                <w:rFonts w:eastAsia="Century Gothic"/>
              </w:rPr>
              <w:t>введения;</w:t>
            </w:r>
          </w:p>
          <w:p w:rsidR="00F00C16" w:rsidRDefault="00A00C58">
            <w:pPr>
              <w:pStyle w:val="120"/>
              <w:framePr w:w="8117" w:wrap="notBeside" w:vAnchor="text" w:hAnchor="text" w:xAlign="right" w:y="1"/>
              <w:shd w:val="clear" w:color="auto" w:fill="auto"/>
              <w:spacing w:after="0" w:line="278" w:lineRule="exact"/>
            </w:pPr>
            <w:r>
              <w:rPr>
                <w:rStyle w:val="12TimesNewRoman12pt"/>
                <w:rFonts w:eastAsia="Century Gothic"/>
              </w:rPr>
              <w:t>суппозитории</w:t>
            </w:r>
          </w:p>
          <w:p w:rsidR="00F00C16" w:rsidRDefault="00A00C58">
            <w:pPr>
              <w:pStyle w:val="120"/>
              <w:framePr w:w="8117" w:wrap="notBeside" w:vAnchor="text" w:hAnchor="text" w:xAlign="right" w:y="1"/>
              <w:shd w:val="clear" w:color="auto" w:fill="auto"/>
              <w:spacing w:after="0" w:line="278" w:lineRule="exact"/>
            </w:pPr>
            <w:r>
              <w:rPr>
                <w:rStyle w:val="12TimesNewRoman12pt"/>
                <w:rFonts w:eastAsia="Century Gothic"/>
              </w:rPr>
              <w:t>ректальные;</w:t>
            </w:r>
          </w:p>
          <w:p w:rsidR="00F00C16" w:rsidRDefault="00A00C58">
            <w:pPr>
              <w:pStyle w:val="120"/>
              <w:framePr w:w="8117" w:wrap="notBeside" w:vAnchor="text" w:hAnchor="text" w:xAlign="right" w:y="1"/>
              <w:shd w:val="clear" w:color="auto" w:fill="auto"/>
              <w:spacing w:after="0" w:line="278" w:lineRule="exact"/>
            </w:pPr>
            <w:r>
              <w:rPr>
                <w:rStyle w:val="12TimesNewRoman12pt"/>
                <w:rFonts w:eastAsia="Century Gothic"/>
              </w:rPr>
              <w:t>суппозитории</w:t>
            </w:r>
          </w:p>
          <w:p w:rsidR="00F00C16" w:rsidRDefault="00A00C58">
            <w:pPr>
              <w:pStyle w:val="120"/>
              <w:framePr w:w="8117" w:wrap="notBeside" w:vAnchor="text" w:hAnchor="text" w:xAlign="right" w:y="1"/>
              <w:shd w:val="clear" w:color="auto" w:fill="auto"/>
              <w:spacing w:after="0" w:line="278" w:lineRule="exact"/>
            </w:pPr>
            <w:r>
              <w:rPr>
                <w:rStyle w:val="12TimesNewRoman12pt"/>
                <w:rFonts w:eastAsia="Century Gothic"/>
              </w:rPr>
              <w:t>ректальные</w:t>
            </w:r>
          </w:p>
          <w:p w:rsidR="00F00C16" w:rsidRDefault="00A00C58">
            <w:pPr>
              <w:pStyle w:val="120"/>
              <w:framePr w:w="8117" w:wrap="notBeside" w:vAnchor="text" w:hAnchor="text" w:xAlign="right" w:y="1"/>
              <w:shd w:val="clear" w:color="auto" w:fill="auto"/>
              <w:spacing w:after="0" w:line="278" w:lineRule="exact"/>
            </w:pPr>
            <w:r>
              <w:rPr>
                <w:rStyle w:val="12TimesNewRoman12pt"/>
                <w:rFonts w:eastAsia="Century Gothic"/>
              </w:rPr>
              <w:t>(для детей);</w:t>
            </w:r>
          </w:p>
          <w:p w:rsidR="00F00C16" w:rsidRDefault="00A00C58">
            <w:pPr>
              <w:pStyle w:val="120"/>
              <w:framePr w:w="8117" w:wrap="notBeside" w:vAnchor="text" w:hAnchor="text" w:xAlign="right" w:y="1"/>
              <w:shd w:val="clear" w:color="auto" w:fill="auto"/>
              <w:spacing w:after="0" w:line="278" w:lineRule="exact"/>
            </w:pPr>
            <w:r>
              <w:rPr>
                <w:rStyle w:val="12TimesNewRoman12pt"/>
                <w:rFonts w:eastAsia="Century Gothic"/>
              </w:rPr>
              <w:t>суспензия для приема</w:t>
            </w:r>
          </w:p>
          <w:p w:rsidR="00F00C16" w:rsidRDefault="00A00C58">
            <w:pPr>
              <w:pStyle w:val="120"/>
              <w:framePr w:w="8117" w:wrap="notBeside" w:vAnchor="text" w:hAnchor="text" w:xAlign="right" w:y="1"/>
              <w:shd w:val="clear" w:color="auto" w:fill="auto"/>
              <w:spacing w:after="0" w:line="278" w:lineRule="exact"/>
            </w:pPr>
            <w:r>
              <w:rPr>
                <w:rStyle w:val="12TimesNewRoman12pt"/>
                <w:rFonts w:eastAsia="Century Gothic"/>
              </w:rPr>
              <w:t>внутрь;</w:t>
            </w:r>
          </w:p>
          <w:p w:rsidR="00F00C16" w:rsidRDefault="00A00C58">
            <w:pPr>
              <w:pStyle w:val="120"/>
              <w:framePr w:w="8117" w:wrap="notBeside" w:vAnchor="text" w:hAnchor="text" w:xAlign="right" w:y="1"/>
              <w:shd w:val="clear" w:color="auto" w:fill="auto"/>
              <w:spacing w:after="0" w:line="278" w:lineRule="exact"/>
            </w:pPr>
            <w:r>
              <w:rPr>
                <w:rStyle w:val="12TimesNewRoman12pt"/>
                <w:rFonts w:eastAsia="Century Gothic"/>
              </w:rPr>
              <w:t>таблетки, покрытые оболочкой; таблетки, покрытые</w:t>
            </w:r>
          </w:p>
        </w:tc>
      </w:tr>
    </w:tbl>
    <w:p w:rsidR="00F00C16" w:rsidRDefault="00F00C16">
      <w:pPr>
        <w:framePr w:w="8117" w:wrap="notBeside" w:vAnchor="text" w:hAnchor="text" w:xAlign="right" w:y="1"/>
        <w:rPr>
          <w:sz w:val="2"/>
          <w:szCs w:val="2"/>
        </w:rPr>
      </w:pPr>
    </w:p>
    <w:p w:rsidR="00F00C16" w:rsidRDefault="00F00C16">
      <w:pPr>
        <w:rPr>
          <w:sz w:val="2"/>
          <w:szCs w:val="2"/>
        </w:rPr>
        <w:sectPr w:rsidR="00F00C16">
          <w:headerReference w:type="even" r:id="rId31"/>
          <w:headerReference w:type="default" r:id="rId32"/>
          <w:headerReference w:type="first" r:id="rId33"/>
          <w:pgSz w:w="10027" w:h="13862"/>
          <w:pgMar w:top="134" w:right="385" w:bottom="0" w:left="455" w:header="0" w:footer="3" w:gutter="0"/>
          <w:pgNumType w:start="223"/>
          <w:cols w:space="720"/>
          <w:noEndnote/>
          <w:titlePg/>
          <w:docGrid w:linePitch="360"/>
        </w:sectPr>
      </w:pPr>
    </w:p>
    <w:tbl>
      <w:tblPr>
        <w:tblOverlap w:val="never"/>
        <w:tblW w:w="0" w:type="auto"/>
        <w:jc w:val="right"/>
        <w:tblLayout w:type="fixed"/>
        <w:tblCellMar>
          <w:left w:w="10" w:type="dxa"/>
          <w:right w:w="10" w:type="dxa"/>
        </w:tblCellMar>
        <w:tblLook w:val="04A0" w:firstRow="1" w:lastRow="0" w:firstColumn="1" w:lastColumn="0" w:noHBand="0" w:noVBand="1"/>
      </w:tblPr>
      <w:tblGrid>
        <w:gridCol w:w="1176"/>
        <w:gridCol w:w="1978"/>
        <w:gridCol w:w="2448"/>
        <w:gridCol w:w="2621"/>
      </w:tblGrid>
      <w:tr w:rsidR="00F00C16">
        <w:tblPrEx>
          <w:tblCellMar>
            <w:top w:w="0" w:type="dxa"/>
            <w:bottom w:w="0" w:type="dxa"/>
          </w:tblCellMar>
        </w:tblPrEx>
        <w:trPr>
          <w:trHeight w:hRule="exact" w:val="1642"/>
          <w:jc w:val="right"/>
        </w:trPr>
        <w:tc>
          <w:tcPr>
            <w:tcW w:w="1176" w:type="dxa"/>
            <w:tcBorders>
              <w:top w:val="single" w:sz="4" w:space="0" w:color="auto"/>
              <w:left w:val="single" w:sz="4" w:space="0" w:color="auto"/>
            </w:tcBorders>
            <w:shd w:val="clear" w:color="auto" w:fill="FFFFFF"/>
            <w:vAlign w:val="center"/>
          </w:tcPr>
          <w:p w:rsidR="00F00C16" w:rsidRDefault="00A00C58">
            <w:pPr>
              <w:pStyle w:val="120"/>
              <w:framePr w:w="8222" w:wrap="notBeside" w:vAnchor="text" w:hAnchor="text" w:xAlign="right" w:y="1"/>
              <w:shd w:val="clear" w:color="auto" w:fill="auto"/>
              <w:spacing w:after="0" w:line="240" w:lineRule="exact"/>
            </w:pPr>
            <w:r>
              <w:rPr>
                <w:rStyle w:val="12TimesNewRoman12pt"/>
                <w:rFonts w:eastAsia="Century Gothic"/>
              </w:rPr>
              <w:lastRenderedPageBreak/>
              <w:t xml:space="preserve">Код </w:t>
            </w:r>
            <w:r>
              <w:rPr>
                <w:rStyle w:val="12TimesNewRoman12pt"/>
                <w:rFonts w:eastAsia="Century Gothic"/>
                <w:lang w:val="en-US" w:eastAsia="en-US" w:bidi="en-US"/>
              </w:rPr>
              <w:t>ATX</w:t>
            </w:r>
          </w:p>
        </w:tc>
        <w:tc>
          <w:tcPr>
            <w:tcW w:w="1978" w:type="dxa"/>
            <w:tcBorders>
              <w:top w:val="single" w:sz="4" w:space="0" w:color="auto"/>
              <w:left w:val="single" w:sz="4" w:space="0" w:color="auto"/>
            </w:tcBorders>
            <w:shd w:val="clear" w:color="auto" w:fill="FFFFFF"/>
            <w:vAlign w:val="bottom"/>
          </w:tcPr>
          <w:p w:rsidR="00F00C16" w:rsidRDefault="00A00C58">
            <w:pPr>
              <w:pStyle w:val="120"/>
              <w:framePr w:w="8222" w:wrap="notBeside" w:vAnchor="text" w:hAnchor="text" w:xAlign="right" w:y="1"/>
              <w:shd w:val="clear" w:color="auto" w:fill="auto"/>
              <w:spacing w:after="0" w:line="283" w:lineRule="exact"/>
              <w:jc w:val="center"/>
            </w:pPr>
            <w:r>
              <w:rPr>
                <w:rStyle w:val="12TimesNewRoman12pt"/>
                <w:rFonts w:eastAsia="Century Gothic"/>
              </w:rPr>
              <w:t>Анатомо-</w:t>
            </w:r>
          </w:p>
          <w:p w:rsidR="00F00C16" w:rsidRDefault="00A00C58">
            <w:pPr>
              <w:pStyle w:val="120"/>
              <w:framePr w:w="8222" w:wrap="notBeside" w:vAnchor="text" w:hAnchor="text" w:xAlign="right" w:y="1"/>
              <w:shd w:val="clear" w:color="auto" w:fill="auto"/>
              <w:spacing w:after="0" w:line="283" w:lineRule="exact"/>
              <w:ind w:left="140"/>
            </w:pPr>
            <w:r>
              <w:rPr>
                <w:rStyle w:val="12TimesNewRoman12pt"/>
                <w:rFonts w:eastAsia="Century Gothic"/>
              </w:rPr>
              <w:t>терапевтическо-</w:t>
            </w:r>
          </w:p>
          <w:p w:rsidR="00F00C16" w:rsidRDefault="00A00C58">
            <w:pPr>
              <w:pStyle w:val="120"/>
              <w:framePr w:w="8222" w:wrap="notBeside" w:vAnchor="text" w:hAnchor="text" w:xAlign="right" w:y="1"/>
              <w:shd w:val="clear" w:color="auto" w:fill="auto"/>
              <w:spacing w:after="0" w:line="283" w:lineRule="exact"/>
              <w:jc w:val="center"/>
            </w:pPr>
            <w:r>
              <w:rPr>
                <w:rStyle w:val="12TimesNewRoman12pt"/>
                <w:rFonts w:eastAsia="Century Gothic"/>
              </w:rPr>
              <w:t>химическая</w:t>
            </w:r>
          </w:p>
          <w:p w:rsidR="00F00C16" w:rsidRDefault="00A00C58">
            <w:pPr>
              <w:pStyle w:val="120"/>
              <w:framePr w:w="8222" w:wrap="notBeside" w:vAnchor="text" w:hAnchor="text" w:xAlign="right" w:y="1"/>
              <w:shd w:val="clear" w:color="auto" w:fill="auto"/>
              <w:spacing w:after="0" w:line="283" w:lineRule="exact"/>
              <w:ind w:left="140"/>
            </w:pPr>
            <w:r>
              <w:rPr>
                <w:rStyle w:val="12TimesNewRoman12pt"/>
                <w:rFonts w:eastAsia="Century Gothic"/>
              </w:rPr>
              <w:t>классификация</w:t>
            </w:r>
          </w:p>
          <w:p w:rsidR="00F00C16" w:rsidRDefault="00A00C58">
            <w:pPr>
              <w:pStyle w:val="120"/>
              <w:framePr w:w="8222" w:wrap="notBeside" w:vAnchor="text" w:hAnchor="text" w:xAlign="right" w:y="1"/>
              <w:shd w:val="clear" w:color="auto" w:fill="auto"/>
              <w:spacing w:after="0" w:line="283" w:lineRule="exact"/>
              <w:jc w:val="center"/>
            </w:pPr>
            <w:r>
              <w:rPr>
                <w:rStyle w:val="12TimesNewRoman12pt"/>
                <w:rFonts w:eastAsia="Century Gothic"/>
              </w:rPr>
              <w:t>(АТХ)</w:t>
            </w:r>
          </w:p>
        </w:tc>
        <w:tc>
          <w:tcPr>
            <w:tcW w:w="2448" w:type="dxa"/>
            <w:tcBorders>
              <w:top w:val="single" w:sz="4" w:space="0" w:color="auto"/>
              <w:left w:val="single" w:sz="4" w:space="0" w:color="auto"/>
            </w:tcBorders>
            <w:shd w:val="clear" w:color="auto" w:fill="FFFFFF"/>
            <w:vAlign w:val="center"/>
          </w:tcPr>
          <w:p w:rsidR="00F00C16" w:rsidRDefault="00A00C58">
            <w:pPr>
              <w:pStyle w:val="120"/>
              <w:framePr w:w="8222" w:wrap="notBeside" w:vAnchor="text" w:hAnchor="text" w:xAlign="right" w:y="1"/>
              <w:shd w:val="clear" w:color="auto" w:fill="auto"/>
              <w:spacing w:after="120" w:line="240" w:lineRule="exact"/>
              <w:jc w:val="center"/>
            </w:pPr>
            <w:r>
              <w:rPr>
                <w:rStyle w:val="12TimesNewRoman12pt"/>
                <w:rFonts w:eastAsia="Century Gothic"/>
              </w:rPr>
              <w:t>Лекарственные</w:t>
            </w:r>
          </w:p>
          <w:p w:rsidR="00F00C16" w:rsidRDefault="00A00C58">
            <w:pPr>
              <w:pStyle w:val="120"/>
              <w:framePr w:w="8222" w:wrap="notBeside" w:vAnchor="text" w:hAnchor="text" w:xAlign="right" w:y="1"/>
              <w:shd w:val="clear" w:color="auto" w:fill="auto"/>
              <w:spacing w:before="120" w:after="0" w:line="240" w:lineRule="exact"/>
              <w:jc w:val="center"/>
            </w:pPr>
            <w:r>
              <w:rPr>
                <w:rStyle w:val="12TimesNewRoman12pt"/>
                <w:rFonts w:eastAsia="Century Gothic"/>
              </w:rPr>
              <w:t>препараты</w:t>
            </w:r>
          </w:p>
        </w:tc>
        <w:tc>
          <w:tcPr>
            <w:tcW w:w="2621"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8222" w:wrap="notBeside" w:vAnchor="text" w:hAnchor="text" w:xAlign="right" w:y="1"/>
              <w:shd w:val="clear" w:color="auto" w:fill="auto"/>
              <w:spacing w:after="0" w:line="240" w:lineRule="exact"/>
            </w:pPr>
            <w:r>
              <w:rPr>
                <w:rStyle w:val="12TimesNewRoman12pt"/>
                <w:rFonts w:eastAsia="Century Gothic"/>
              </w:rPr>
              <w:t>Лекарственные формы</w:t>
            </w:r>
          </w:p>
        </w:tc>
      </w:tr>
      <w:tr w:rsidR="00F00C16">
        <w:tblPrEx>
          <w:tblCellMar>
            <w:top w:w="0" w:type="dxa"/>
            <w:bottom w:w="0" w:type="dxa"/>
          </w:tblCellMar>
        </w:tblPrEx>
        <w:trPr>
          <w:trHeight w:hRule="exact" w:val="1603"/>
          <w:jc w:val="right"/>
        </w:trPr>
        <w:tc>
          <w:tcPr>
            <w:tcW w:w="1176" w:type="dxa"/>
            <w:vMerge w:val="restart"/>
            <w:tcBorders>
              <w:top w:val="single" w:sz="4" w:space="0" w:color="auto"/>
              <w:left w:val="single" w:sz="4" w:space="0" w:color="auto"/>
            </w:tcBorders>
            <w:shd w:val="clear" w:color="auto" w:fill="FFFFFF"/>
          </w:tcPr>
          <w:p w:rsidR="00F00C16" w:rsidRDefault="00F00C16">
            <w:pPr>
              <w:framePr w:w="8222" w:wrap="notBeside" w:vAnchor="text" w:hAnchor="text" w:xAlign="right" w:y="1"/>
              <w:rPr>
                <w:sz w:val="10"/>
                <w:szCs w:val="10"/>
              </w:rPr>
            </w:pPr>
          </w:p>
        </w:tc>
        <w:tc>
          <w:tcPr>
            <w:tcW w:w="1978" w:type="dxa"/>
            <w:vMerge w:val="restart"/>
            <w:tcBorders>
              <w:top w:val="single" w:sz="4" w:space="0" w:color="auto"/>
              <w:left w:val="single" w:sz="4" w:space="0" w:color="auto"/>
            </w:tcBorders>
            <w:shd w:val="clear" w:color="auto" w:fill="FFFFFF"/>
          </w:tcPr>
          <w:p w:rsidR="00F00C16" w:rsidRDefault="00F00C16">
            <w:pPr>
              <w:framePr w:w="8222" w:wrap="notBeside" w:vAnchor="text" w:hAnchor="text" w:xAlign="right" w:y="1"/>
              <w:rPr>
                <w:sz w:val="10"/>
                <w:szCs w:val="10"/>
              </w:rPr>
            </w:pPr>
          </w:p>
        </w:tc>
        <w:tc>
          <w:tcPr>
            <w:tcW w:w="2448" w:type="dxa"/>
            <w:tcBorders>
              <w:top w:val="single" w:sz="4" w:space="0" w:color="auto"/>
              <w:left w:val="single" w:sz="4" w:space="0" w:color="auto"/>
            </w:tcBorders>
            <w:shd w:val="clear" w:color="auto" w:fill="FFFFFF"/>
          </w:tcPr>
          <w:p w:rsidR="00F00C16" w:rsidRDefault="00F00C16">
            <w:pPr>
              <w:framePr w:w="8222" w:wrap="notBeside" w:vAnchor="text" w:hAnchor="text" w:xAlign="right" w:y="1"/>
              <w:rPr>
                <w:sz w:val="10"/>
                <w:szCs w:val="10"/>
              </w:rPr>
            </w:pPr>
          </w:p>
        </w:tc>
        <w:tc>
          <w:tcPr>
            <w:tcW w:w="2621"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8222" w:wrap="notBeside" w:vAnchor="text" w:hAnchor="text" w:xAlign="right" w:y="1"/>
              <w:shd w:val="clear" w:color="auto" w:fill="auto"/>
              <w:spacing w:after="0" w:line="283" w:lineRule="exact"/>
            </w:pPr>
            <w:r>
              <w:rPr>
                <w:rStyle w:val="12TimesNewRoman12pt"/>
                <w:rFonts w:eastAsia="Century Gothic"/>
              </w:rPr>
              <w:t>пленочной оболочкой; таблетки</w:t>
            </w:r>
          </w:p>
          <w:p w:rsidR="00F00C16" w:rsidRDefault="00A00C58">
            <w:pPr>
              <w:pStyle w:val="120"/>
              <w:framePr w:w="8222" w:wrap="notBeside" w:vAnchor="text" w:hAnchor="text" w:xAlign="right" w:y="1"/>
              <w:shd w:val="clear" w:color="auto" w:fill="auto"/>
              <w:spacing w:after="0" w:line="283" w:lineRule="exact"/>
            </w:pPr>
            <w:r>
              <w:rPr>
                <w:rStyle w:val="12TimesNewRoman12pt"/>
                <w:rFonts w:eastAsia="Century Gothic"/>
              </w:rPr>
              <w:t>пролонгированного действия, покрытые оболочкой</w:t>
            </w:r>
          </w:p>
        </w:tc>
      </w:tr>
      <w:tr w:rsidR="00F00C16">
        <w:tblPrEx>
          <w:tblCellMar>
            <w:top w:w="0" w:type="dxa"/>
            <w:bottom w:w="0" w:type="dxa"/>
          </w:tblCellMar>
        </w:tblPrEx>
        <w:trPr>
          <w:trHeight w:hRule="exact" w:val="8189"/>
          <w:jc w:val="right"/>
        </w:trPr>
        <w:tc>
          <w:tcPr>
            <w:tcW w:w="1176" w:type="dxa"/>
            <w:vMerge/>
            <w:tcBorders>
              <w:left w:val="single" w:sz="4" w:space="0" w:color="auto"/>
              <w:bottom w:val="single" w:sz="4" w:space="0" w:color="auto"/>
            </w:tcBorders>
            <w:shd w:val="clear" w:color="auto" w:fill="FFFFFF"/>
          </w:tcPr>
          <w:p w:rsidR="00F00C16" w:rsidRDefault="00F00C16">
            <w:pPr>
              <w:framePr w:w="8222" w:wrap="notBeside" w:vAnchor="text" w:hAnchor="text" w:xAlign="right" w:y="1"/>
            </w:pPr>
          </w:p>
        </w:tc>
        <w:tc>
          <w:tcPr>
            <w:tcW w:w="1978" w:type="dxa"/>
            <w:vMerge/>
            <w:tcBorders>
              <w:left w:val="single" w:sz="4" w:space="0" w:color="auto"/>
              <w:bottom w:val="single" w:sz="4" w:space="0" w:color="auto"/>
            </w:tcBorders>
            <w:shd w:val="clear" w:color="auto" w:fill="FFFFFF"/>
          </w:tcPr>
          <w:p w:rsidR="00F00C16" w:rsidRDefault="00F00C16">
            <w:pPr>
              <w:framePr w:w="8222" w:wrap="notBeside" w:vAnchor="text" w:hAnchor="text" w:xAlign="right" w:y="1"/>
            </w:pPr>
          </w:p>
        </w:tc>
        <w:tc>
          <w:tcPr>
            <w:tcW w:w="2448" w:type="dxa"/>
            <w:tcBorders>
              <w:top w:val="single" w:sz="4" w:space="0" w:color="auto"/>
              <w:left w:val="single" w:sz="4" w:space="0" w:color="auto"/>
              <w:bottom w:val="single" w:sz="4" w:space="0" w:color="auto"/>
            </w:tcBorders>
            <w:shd w:val="clear" w:color="auto" w:fill="FFFFFF"/>
          </w:tcPr>
          <w:p w:rsidR="00F00C16" w:rsidRDefault="00A00C58">
            <w:pPr>
              <w:pStyle w:val="120"/>
              <w:framePr w:w="8222" w:wrap="notBeside" w:vAnchor="text" w:hAnchor="text" w:xAlign="right" w:y="1"/>
              <w:shd w:val="clear" w:color="auto" w:fill="auto"/>
              <w:spacing w:after="0" w:line="240" w:lineRule="exact"/>
              <w:jc w:val="center"/>
            </w:pPr>
            <w:r>
              <w:rPr>
                <w:rStyle w:val="12TimesNewRoman12pt"/>
                <w:rFonts w:eastAsia="Century Gothic"/>
              </w:rPr>
              <w:t>кстопрофен</w:t>
            </w:r>
          </w:p>
        </w:tc>
        <w:tc>
          <w:tcPr>
            <w:tcW w:w="2621" w:type="dxa"/>
            <w:tcBorders>
              <w:top w:val="single" w:sz="4" w:space="0" w:color="auto"/>
              <w:left w:val="single" w:sz="4" w:space="0" w:color="auto"/>
              <w:bottom w:val="single" w:sz="4" w:space="0" w:color="auto"/>
              <w:right w:val="single" w:sz="4" w:space="0" w:color="auto"/>
            </w:tcBorders>
            <w:shd w:val="clear" w:color="auto" w:fill="FFFFFF"/>
            <w:vAlign w:val="center"/>
          </w:tcPr>
          <w:p w:rsidR="00F00C16" w:rsidRDefault="00A00C58">
            <w:pPr>
              <w:pStyle w:val="120"/>
              <w:framePr w:w="8222" w:wrap="notBeside" w:vAnchor="text" w:hAnchor="text" w:xAlign="right" w:y="1"/>
              <w:shd w:val="clear" w:color="auto" w:fill="auto"/>
              <w:spacing w:after="0" w:line="283" w:lineRule="exact"/>
            </w:pPr>
            <w:r>
              <w:rPr>
                <w:rStyle w:val="12TimesNewRoman115pt"/>
                <w:rFonts w:eastAsia="Century Gothic"/>
              </w:rPr>
              <w:t>капсулы;</w:t>
            </w:r>
          </w:p>
          <w:p w:rsidR="00F00C16" w:rsidRDefault="00A00C58">
            <w:pPr>
              <w:pStyle w:val="120"/>
              <w:framePr w:w="8222" w:wrap="notBeside" w:vAnchor="text" w:hAnchor="text" w:xAlign="right" w:y="1"/>
              <w:shd w:val="clear" w:color="auto" w:fill="auto"/>
              <w:spacing w:after="0" w:line="283" w:lineRule="exact"/>
            </w:pPr>
            <w:r>
              <w:rPr>
                <w:rStyle w:val="12TimesNewRoman115pt"/>
                <w:rFonts w:eastAsia="Century Gothic"/>
              </w:rPr>
              <w:t>капсулы</w:t>
            </w:r>
          </w:p>
          <w:p w:rsidR="00F00C16" w:rsidRDefault="00A00C58">
            <w:pPr>
              <w:pStyle w:val="120"/>
              <w:framePr w:w="8222" w:wrap="notBeside" w:vAnchor="text" w:hAnchor="text" w:xAlign="right" w:y="1"/>
              <w:shd w:val="clear" w:color="auto" w:fill="auto"/>
              <w:spacing w:after="0" w:line="283" w:lineRule="exact"/>
            </w:pPr>
            <w:r>
              <w:rPr>
                <w:rStyle w:val="12TimesNewRoman12pt"/>
                <w:rFonts w:eastAsia="Century Gothic"/>
              </w:rPr>
              <w:t>пролонгированного действия; капсулы с</w:t>
            </w:r>
          </w:p>
          <w:p w:rsidR="00F00C16" w:rsidRDefault="00A00C58">
            <w:pPr>
              <w:pStyle w:val="120"/>
              <w:framePr w:w="8222" w:wrap="notBeside" w:vAnchor="text" w:hAnchor="text" w:xAlign="right" w:y="1"/>
              <w:shd w:val="clear" w:color="auto" w:fill="auto"/>
              <w:spacing w:after="0" w:line="283" w:lineRule="exact"/>
            </w:pPr>
            <w:r>
              <w:rPr>
                <w:rStyle w:val="12TimesNewRoman12pt"/>
                <w:rFonts w:eastAsia="Century Gothic"/>
              </w:rPr>
              <w:t>модифицированным высвобождением; лиофилизат для приготовления раствора для внутримышечного</w:t>
            </w:r>
          </w:p>
          <w:p w:rsidR="00F00C16" w:rsidRDefault="00A00C58">
            <w:pPr>
              <w:pStyle w:val="120"/>
              <w:framePr w:w="8222" w:wrap="notBeside" w:vAnchor="text" w:hAnchor="text" w:xAlign="right" w:y="1"/>
              <w:shd w:val="clear" w:color="auto" w:fill="auto"/>
              <w:spacing w:after="0" w:line="283" w:lineRule="exact"/>
            </w:pPr>
            <w:r>
              <w:rPr>
                <w:rStyle w:val="12TimesNewRoman115pt"/>
                <w:rFonts w:eastAsia="Century Gothic"/>
              </w:rPr>
              <w:t xml:space="preserve">введения; </w:t>
            </w:r>
            <w:r>
              <w:rPr>
                <w:rStyle w:val="12TimesNewRoman12pt"/>
                <w:rFonts w:eastAsia="Century Gothic"/>
              </w:rPr>
              <w:t>раствор для внутривенного и внутримышечного введения;</w:t>
            </w:r>
          </w:p>
          <w:p w:rsidR="00F00C16" w:rsidRDefault="00A00C58">
            <w:pPr>
              <w:pStyle w:val="120"/>
              <w:framePr w:w="8222" w:wrap="notBeside" w:vAnchor="text" w:hAnchor="text" w:xAlign="right" w:y="1"/>
              <w:shd w:val="clear" w:color="auto" w:fill="auto"/>
              <w:spacing w:after="0" w:line="283" w:lineRule="exact"/>
            </w:pPr>
            <w:r>
              <w:rPr>
                <w:rStyle w:val="12TimesNewRoman12pt"/>
                <w:rFonts w:eastAsia="Century Gothic"/>
              </w:rPr>
              <w:t>раствор для инфузий и</w:t>
            </w:r>
          </w:p>
          <w:p w:rsidR="00F00C16" w:rsidRDefault="00A00C58">
            <w:pPr>
              <w:pStyle w:val="120"/>
              <w:framePr w:w="8222" w:wrap="notBeside" w:vAnchor="text" w:hAnchor="text" w:xAlign="right" w:y="1"/>
              <w:shd w:val="clear" w:color="auto" w:fill="auto"/>
              <w:spacing w:after="0" w:line="283" w:lineRule="exact"/>
            </w:pPr>
            <w:r>
              <w:rPr>
                <w:rStyle w:val="12TimesNewRoman12pt"/>
                <w:rFonts w:eastAsia="Century Gothic"/>
              </w:rPr>
              <w:t>внутримышечного</w:t>
            </w:r>
          </w:p>
          <w:p w:rsidR="00F00C16" w:rsidRDefault="00A00C58">
            <w:pPr>
              <w:pStyle w:val="120"/>
              <w:framePr w:w="8222" w:wrap="notBeside" w:vAnchor="text" w:hAnchor="text" w:xAlign="right" w:y="1"/>
              <w:shd w:val="clear" w:color="auto" w:fill="auto"/>
              <w:spacing w:after="0" w:line="283" w:lineRule="exact"/>
            </w:pPr>
            <w:r>
              <w:rPr>
                <w:rStyle w:val="12TimesNewRoman12pt"/>
                <w:rFonts w:eastAsia="Century Gothic"/>
              </w:rPr>
              <w:t>введения;</w:t>
            </w:r>
          </w:p>
          <w:p w:rsidR="00F00C16" w:rsidRDefault="00A00C58">
            <w:pPr>
              <w:pStyle w:val="120"/>
              <w:framePr w:w="8222" w:wrap="notBeside" w:vAnchor="text" w:hAnchor="text" w:xAlign="right" w:y="1"/>
              <w:shd w:val="clear" w:color="auto" w:fill="auto"/>
              <w:spacing w:after="0" w:line="283" w:lineRule="exact"/>
            </w:pPr>
            <w:r>
              <w:rPr>
                <w:rStyle w:val="12TimesNewRoman12pt"/>
                <w:rFonts w:eastAsia="Century Gothic"/>
              </w:rPr>
              <w:t>суппозитории</w:t>
            </w:r>
          </w:p>
          <w:p w:rsidR="00F00C16" w:rsidRDefault="00A00C58">
            <w:pPr>
              <w:pStyle w:val="120"/>
              <w:framePr w:w="8222" w:wrap="notBeside" w:vAnchor="text" w:hAnchor="text" w:xAlign="right" w:y="1"/>
              <w:shd w:val="clear" w:color="auto" w:fill="auto"/>
              <w:spacing w:after="0" w:line="283" w:lineRule="exact"/>
            </w:pPr>
            <w:r>
              <w:rPr>
                <w:rStyle w:val="12TimesNewRoman12pt"/>
                <w:rFonts w:eastAsia="Century Gothic"/>
              </w:rPr>
              <w:t>ректальные;</w:t>
            </w:r>
          </w:p>
          <w:p w:rsidR="00F00C16" w:rsidRDefault="00A00C58">
            <w:pPr>
              <w:pStyle w:val="120"/>
              <w:framePr w:w="8222" w:wrap="notBeside" w:vAnchor="text" w:hAnchor="text" w:xAlign="right" w:y="1"/>
              <w:shd w:val="clear" w:color="auto" w:fill="auto"/>
              <w:spacing w:after="0" w:line="283" w:lineRule="exact"/>
            </w:pPr>
            <w:r>
              <w:rPr>
                <w:rStyle w:val="12TimesNewRoman12pt"/>
                <w:rFonts w:eastAsia="Century Gothic"/>
              </w:rPr>
              <w:t>суппозитории</w:t>
            </w:r>
          </w:p>
          <w:p w:rsidR="00F00C16" w:rsidRDefault="00A00C58">
            <w:pPr>
              <w:pStyle w:val="120"/>
              <w:framePr w:w="8222" w:wrap="notBeside" w:vAnchor="text" w:hAnchor="text" w:xAlign="right" w:y="1"/>
              <w:shd w:val="clear" w:color="auto" w:fill="auto"/>
              <w:spacing w:after="0" w:line="283" w:lineRule="exact"/>
            </w:pPr>
            <w:r>
              <w:rPr>
                <w:rStyle w:val="12TimesNewRoman12pt"/>
                <w:rFonts w:eastAsia="Century Gothic"/>
              </w:rPr>
              <w:t>ректальные</w:t>
            </w:r>
          </w:p>
          <w:p w:rsidR="00F00C16" w:rsidRDefault="00A00C58">
            <w:pPr>
              <w:pStyle w:val="120"/>
              <w:framePr w:w="8222" w:wrap="notBeside" w:vAnchor="text" w:hAnchor="text" w:xAlign="right" w:y="1"/>
              <w:shd w:val="clear" w:color="auto" w:fill="auto"/>
              <w:spacing w:after="0" w:line="283" w:lineRule="exact"/>
            </w:pPr>
            <w:r>
              <w:rPr>
                <w:rStyle w:val="12TimesNewRoman12pt"/>
                <w:rFonts w:eastAsia="Century Gothic"/>
              </w:rPr>
              <w:t>(для детей);</w:t>
            </w:r>
          </w:p>
          <w:p w:rsidR="00F00C16" w:rsidRDefault="00A00C58">
            <w:pPr>
              <w:pStyle w:val="120"/>
              <w:framePr w:w="8222" w:wrap="notBeside" w:vAnchor="text" w:hAnchor="text" w:xAlign="right" w:y="1"/>
              <w:shd w:val="clear" w:color="auto" w:fill="auto"/>
              <w:spacing w:after="0" w:line="283" w:lineRule="exact"/>
            </w:pPr>
            <w:r>
              <w:rPr>
                <w:rStyle w:val="12TimesNewRoman12pt"/>
                <w:rFonts w:eastAsia="Century Gothic"/>
              </w:rPr>
              <w:t>таблетки;</w:t>
            </w:r>
          </w:p>
          <w:p w:rsidR="00F00C16" w:rsidRDefault="00A00C58">
            <w:pPr>
              <w:pStyle w:val="120"/>
              <w:framePr w:w="8222" w:wrap="notBeside" w:vAnchor="text" w:hAnchor="text" w:xAlign="right" w:y="1"/>
              <w:shd w:val="clear" w:color="auto" w:fill="auto"/>
              <w:spacing w:after="0" w:line="283" w:lineRule="exact"/>
            </w:pPr>
            <w:r>
              <w:rPr>
                <w:rStyle w:val="12TimesNewRoman12pt"/>
                <w:rFonts w:eastAsia="Century Gothic"/>
              </w:rPr>
              <w:t>таблетки, покрытые пленочной оболочкой; таблетки</w:t>
            </w:r>
          </w:p>
        </w:tc>
      </w:tr>
    </w:tbl>
    <w:p w:rsidR="00F00C16" w:rsidRDefault="00F00C16">
      <w:pPr>
        <w:framePr w:w="8222" w:wrap="notBeside" w:vAnchor="text" w:hAnchor="text" w:xAlign="right" w:y="1"/>
        <w:rPr>
          <w:sz w:val="2"/>
          <w:szCs w:val="2"/>
        </w:rPr>
      </w:pPr>
    </w:p>
    <w:p w:rsidR="00F00C16" w:rsidRDefault="00F00C16">
      <w:pPr>
        <w:rPr>
          <w:sz w:val="2"/>
          <w:szCs w:val="2"/>
        </w:rPr>
      </w:pPr>
    </w:p>
    <w:tbl>
      <w:tblPr>
        <w:tblOverlap w:val="never"/>
        <w:tblW w:w="0" w:type="auto"/>
        <w:jc w:val="right"/>
        <w:tblLayout w:type="fixed"/>
        <w:tblCellMar>
          <w:left w:w="10" w:type="dxa"/>
          <w:right w:w="10" w:type="dxa"/>
        </w:tblCellMar>
        <w:tblLook w:val="04A0" w:firstRow="1" w:lastRow="0" w:firstColumn="1" w:lastColumn="0" w:noHBand="0" w:noVBand="1"/>
      </w:tblPr>
      <w:tblGrid>
        <w:gridCol w:w="1181"/>
        <w:gridCol w:w="1973"/>
        <w:gridCol w:w="2453"/>
        <w:gridCol w:w="2616"/>
      </w:tblGrid>
      <w:tr w:rsidR="00F00C16">
        <w:tblPrEx>
          <w:tblCellMar>
            <w:top w:w="0" w:type="dxa"/>
            <w:bottom w:w="0" w:type="dxa"/>
          </w:tblCellMar>
        </w:tblPrEx>
        <w:trPr>
          <w:trHeight w:hRule="exact" w:val="1632"/>
          <w:jc w:val="right"/>
        </w:trPr>
        <w:tc>
          <w:tcPr>
            <w:tcW w:w="1181" w:type="dxa"/>
            <w:tcBorders>
              <w:top w:val="single" w:sz="4" w:space="0" w:color="auto"/>
              <w:left w:val="single" w:sz="4" w:space="0" w:color="auto"/>
            </w:tcBorders>
            <w:shd w:val="clear" w:color="auto" w:fill="FFFFFF"/>
            <w:vAlign w:val="center"/>
          </w:tcPr>
          <w:p w:rsidR="00F00C16" w:rsidRDefault="00A00C58">
            <w:pPr>
              <w:pStyle w:val="120"/>
              <w:framePr w:w="8222" w:wrap="notBeside" w:vAnchor="text" w:hAnchor="text" w:xAlign="right" w:y="1"/>
              <w:shd w:val="clear" w:color="auto" w:fill="auto"/>
              <w:spacing w:after="0" w:line="240" w:lineRule="exact"/>
            </w:pPr>
            <w:r>
              <w:rPr>
                <w:rStyle w:val="12TimesNewRoman12pt"/>
                <w:rFonts w:eastAsia="Century Gothic"/>
              </w:rPr>
              <w:lastRenderedPageBreak/>
              <w:t xml:space="preserve">Код </w:t>
            </w:r>
            <w:r>
              <w:rPr>
                <w:rStyle w:val="12TimesNewRoman12pt"/>
                <w:rFonts w:eastAsia="Century Gothic"/>
                <w:lang w:val="en-US" w:eastAsia="en-US" w:bidi="en-US"/>
              </w:rPr>
              <w:t>ATX</w:t>
            </w:r>
          </w:p>
        </w:tc>
        <w:tc>
          <w:tcPr>
            <w:tcW w:w="1973" w:type="dxa"/>
            <w:tcBorders>
              <w:top w:val="single" w:sz="4" w:space="0" w:color="auto"/>
              <w:left w:val="single" w:sz="4" w:space="0" w:color="auto"/>
            </w:tcBorders>
            <w:shd w:val="clear" w:color="auto" w:fill="FFFFFF"/>
            <w:vAlign w:val="bottom"/>
          </w:tcPr>
          <w:p w:rsidR="00F00C16" w:rsidRDefault="00A00C58">
            <w:pPr>
              <w:pStyle w:val="120"/>
              <w:framePr w:w="8222" w:wrap="notBeside" w:vAnchor="text" w:hAnchor="text" w:xAlign="right" w:y="1"/>
              <w:shd w:val="clear" w:color="auto" w:fill="auto"/>
              <w:spacing w:after="0" w:line="288" w:lineRule="exact"/>
              <w:jc w:val="center"/>
            </w:pPr>
            <w:r>
              <w:rPr>
                <w:rStyle w:val="12TimesNewRoman12pt"/>
                <w:rFonts w:eastAsia="Century Gothic"/>
              </w:rPr>
              <w:t>Анатомо-</w:t>
            </w:r>
          </w:p>
          <w:p w:rsidR="00F00C16" w:rsidRDefault="00A00C58">
            <w:pPr>
              <w:pStyle w:val="120"/>
              <w:framePr w:w="8222" w:wrap="notBeside" w:vAnchor="text" w:hAnchor="text" w:xAlign="right" w:y="1"/>
              <w:shd w:val="clear" w:color="auto" w:fill="auto"/>
              <w:spacing w:after="0" w:line="288" w:lineRule="exact"/>
            </w:pPr>
            <w:r>
              <w:rPr>
                <w:rStyle w:val="12TimesNewRoman12pt"/>
                <w:rFonts w:eastAsia="Century Gothic"/>
              </w:rPr>
              <w:t>терапевтическо-</w:t>
            </w:r>
          </w:p>
          <w:p w:rsidR="00F00C16" w:rsidRDefault="00A00C58">
            <w:pPr>
              <w:pStyle w:val="120"/>
              <w:framePr w:w="8222" w:wrap="notBeside" w:vAnchor="text" w:hAnchor="text" w:xAlign="right" w:y="1"/>
              <w:shd w:val="clear" w:color="auto" w:fill="auto"/>
              <w:spacing w:after="0" w:line="288" w:lineRule="exact"/>
              <w:jc w:val="center"/>
            </w:pPr>
            <w:r>
              <w:rPr>
                <w:rStyle w:val="12TimesNewRoman12pt"/>
                <w:rFonts w:eastAsia="Century Gothic"/>
              </w:rPr>
              <w:t>химическая</w:t>
            </w:r>
          </w:p>
          <w:p w:rsidR="00F00C16" w:rsidRDefault="00A00C58">
            <w:pPr>
              <w:pStyle w:val="120"/>
              <w:framePr w:w="8222" w:wrap="notBeside" w:vAnchor="text" w:hAnchor="text" w:xAlign="right" w:y="1"/>
              <w:shd w:val="clear" w:color="auto" w:fill="auto"/>
              <w:spacing w:after="0" w:line="288" w:lineRule="exact"/>
              <w:ind w:left="180"/>
            </w:pPr>
            <w:r>
              <w:rPr>
                <w:rStyle w:val="12TimesNewRoman12pt"/>
                <w:rFonts w:eastAsia="Century Gothic"/>
              </w:rPr>
              <w:t>классификация</w:t>
            </w:r>
          </w:p>
          <w:p w:rsidR="00F00C16" w:rsidRDefault="00A00C58">
            <w:pPr>
              <w:pStyle w:val="120"/>
              <w:framePr w:w="8222" w:wrap="notBeside" w:vAnchor="text" w:hAnchor="text" w:xAlign="right" w:y="1"/>
              <w:shd w:val="clear" w:color="auto" w:fill="auto"/>
              <w:spacing w:after="0" w:line="288" w:lineRule="exact"/>
              <w:jc w:val="center"/>
            </w:pPr>
            <w:r>
              <w:rPr>
                <w:rStyle w:val="12TimesNewRoman12pt"/>
                <w:rFonts w:eastAsia="Century Gothic"/>
              </w:rPr>
              <w:t>(АТХ)</w:t>
            </w:r>
          </w:p>
        </w:tc>
        <w:tc>
          <w:tcPr>
            <w:tcW w:w="2453" w:type="dxa"/>
            <w:tcBorders>
              <w:top w:val="single" w:sz="4" w:space="0" w:color="auto"/>
              <w:left w:val="single" w:sz="4" w:space="0" w:color="auto"/>
            </w:tcBorders>
            <w:shd w:val="clear" w:color="auto" w:fill="FFFFFF"/>
            <w:vAlign w:val="center"/>
          </w:tcPr>
          <w:p w:rsidR="00F00C16" w:rsidRDefault="00A00C58">
            <w:pPr>
              <w:pStyle w:val="120"/>
              <w:framePr w:w="8222" w:wrap="notBeside" w:vAnchor="text" w:hAnchor="text" w:xAlign="right" w:y="1"/>
              <w:shd w:val="clear" w:color="auto" w:fill="auto"/>
              <w:spacing w:after="120" w:line="240" w:lineRule="exact"/>
              <w:jc w:val="center"/>
            </w:pPr>
            <w:r>
              <w:rPr>
                <w:rStyle w:val="12TimesNewRoman12pt"/>
                <w:rFonts w:eastAsia="Century Gothic"/>
              </w:rPr>
              <w:t>Лекарственные</w:t>
            </w:r>
          </w:p>
          <w:p w:rsidR="00F00C16" w:rsidRDefault="00A00C58">
            <w:pPr>
              <w:pStyle w:val="120"/>
              <w:framePr w:w="8222" w:wrap="notBeside" w:vAnchor="text" w:hAnchor="text" w:xAlign="right" w:y="1"/>
              <w:shd w:val="clear" w:color="auto" w:fill="auto"/>
              <w:spacing w:before="120" w:after="0" w:line="240" w:lineRule="exact"/>
              <w:jc w:val="center"/>
            </w:pPr>
            <w:r>
              <w:rPr>
                <w:rStyle w:val="12TimesNewRoman12pt"/>
                <w:rFonts w:eastAsia="Century Gothic"/>
              </w:rPr>
              <w:t>препараты</w:t>
            </w:r>
          </w:p>
        </w:tc>
        <w:tc>
          <w:tcPr>
            <w:tcW w:w="2616"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8222" w:wrap="notBeside" w:vAnchor="text" w:hAnchor="text" w:xAlign="right" w:y="1"/>
              <w:shd w:val="clear" w:color="auto" w:fill="auto"/>
              <w:spacing w:after="0" w:line="240" w:lineRule="exact"/>
            </w:pPr>
            <w:r>
              <w:rPr>
                <w:rStyle w:val="12TimesNewRoman12pt"/>
                <w:rFonts w:eastAsia="Century Gothic"/>
              </w:rPr>
              <w:t>Лекарственные формы</w:t>
            </w:r>
          </w:p>
        </w:tc>
      </w:tr>
      <w:tr w:rsidR="00F00C16">
        <w:tblPrEx>
          <w:tblCellMar>
            <w:top w:w="0" w:type="dxa"/>
            <w:bottom w:w="0" w:type="dxa"/>
          </w:tblCellMar>
        </w:tblPrEx>
        <w:trPr>
          <w:trHeight w:hRule="exact" w:val="1906"/>
          <w:jc w:val="right"/>
        </w:trPr>
        <w:tc>
          <w:tcPr>
            <w:tcW w:w="1181" w:type="dxa"/>
            <w:tcBorders>
              <w:top w:val="single" w:sz="4" w:space="0" w:color="auto"/>
              <w:left w:val="single" w:sz="4" w:space="0" w:color="auto"/>
            </w:tcBorders>
            <w:shd w:val="clear" w:color="auto" w:fill="FFFFFF"/>
          </w:tcPr>
          <w:p w:rsidR="00F00C16" w:rsidRDefault="00F00C16">
            <w:pPr>
              <w:framePr w:w="8222" w:wrap="notBeside" w:vAnchor="text" w:hAnchor="text" w:xAlign="right" w:y="1"/>
              <w:rPr>
                <w:sz w:val="10"/>
                <w:szCs w:val="10"/>
              </w:rPr>
            </w:pPr>
          </w:p>
        </w:tc>
        <w:tc>
          <w:tcPr>
            <w:tcW w:w="1973" w:type="dxa"/>
            <w:tcBorders>
              <w:top w:val="single" w:sz="4" w:space="0" w:color="auto"/>
              <w:left w:val="single" w:sz="4" w:space="0" w:color="auto"/>
            </w:tcBorders>
            <w:shd w:val="clear" w:color="auto" w:fill="FFFFFF"/>
          </w:tcPr>
          <w:p w:rsidR="00F00C16" w:rsidRDefault="00F00C16">
            <w:pPr>
              <w:framePr w:w="8222" w:wrap="notBeside" w:vAnchor="text" w:hAnchor="text" w:xAlign="right" w:y="1"/>
              <w:rPr>
                <w:sz w:val="10"/>
                <w:szCs w:val="10"/>
              </w:rPr>
            </w:pPr>
          </w:p>
        </w:tc>
        <w:tc>
          <w:tcPr>
            <w:tcW w:w="2453" w:type="dxa"/>
            <w:tcBorders>
              <w:top w:val="single" w:sz="4" w:space="0" w:color="auto"/>
              <w:left w:val="single" w:sz="4" w:space="0" w:color="auto"/>
            </w:tcBorders>
            <w:shd w:val="clear" w:color="auto" w:fill="FFFFFF"/>
          </w:tcPr>
          <w:p w:rsidR="00F00C16" w:rsidRDefault="00F00C16">
            <w:pPr>
              <w:framePr w:w="8222" w:wrap="notBeside" w:vAnchor="text" w:hAnchor="text" w:xAlign="right" w:y="1"/>
              <w:rPr>
                <w:sz w:val="10"/>
                <w:szCs w:val="10"/>
              </w:rPr>
            </w:pPr>
          </w:p>
        </w:tc>
        <w:tc>
          <w:tcPr>
            <w:tcW w:w="2616"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8222" w:wrap="notBeside" w:vAnchor="text" w:hAnchor="text" w:xAlign="right" w:y="1"/>
              <w:shd w:val="clear" w:color="auto" w:fill="auto"/>
              <w:spacing w:after="0" w:line="283" w:lineRule="exact"/>
            </w:pPr>
            <w:r>
              <w:rPr>
                <w:rStyle w:val="12TimesNewRoman12pt"/>
                <w:rFonts w:eastAsia="Century Gothic"/>
              </w:rPr>
              <w:t>пролонгированного действия; таблетки с модифицированным высвобождением</w:t>
            </w:r>
          </w:p>
        </w:tc>
      </w:tr>
      <w:tr w:rsidR="00F00C16">
        <w:tblPrEx>
          <w:tblCellMar>
            <w:top w:w="0" w:type="dxa"/>
            <w:bottom w:w="0" w:type="dxa"/>
          </w:tblCellMar>
        </w:tblPrEx>
        <w:trPr>
          <w:trHeight w:hRule="exact" w:val="1320"/>
          <w:jc w:val="right"/>
        </w:trPr>
        <w:tc>
          <w:tcPr>
            <w:tcW w:w="1181" w:type="dxa"/>
            <w:tcBorders>
              <w:top w:val="single" w:sz="4" w:space="0" w:color="auto"/>
              <w:left w:val="single" w:sz="4" w:space="0" w:color="auto"/>
            </w:tcBorders>
            <w:shd w:val="clear" w:color="auto" w:fill="FFFFFF"/>
          </w:tcPr>
          <w:p w:rsidR="00F00C16" w:rsidRDefault="00A00C58">
            <w:pPr>
              <w:pStyle w:val="120"/>
              <w:framePr w:w="8222" w:wrap="notBeside" w:vAnchor="text" w:hAnchor="text" w:xAlign="right" w:y="1"/>
              <w:shd w:val="clear" w:color="auto" w:fill="auto"/>
              <w:spacing w:after="0" w:line="240" w:lineRule="exact"/>
              <w:ind w:left="260"/>
            </w:pPr>
            <w:r>
              <w:rPr>
                <w:rStyle w:val="12TimesNewRoman12pt"/>
                <w:rFonts w:eastAsia="Century Gothic"/>
              </w:rPr>
              <w:t>М01С</w:t>
            </w:r>
          </w:p>
        </w:tc>
        <w:tc>
          <w:tcPr>
            <w:tcW w:w="1973" w:type="dxa"/>
            <w:tcBorders>
              <w:top w:val="single" w:sz="4" w:space="0" w:color="auto"/>
              <w:left w:val="single" w:sz="4" w:space="0" w:color="auto"/>
            </w:tcBorders>
            <w:shd w:val="clear" w:color="auto" w:fill="FFFFFF"/>
            <w:vAlign w:val="center"/>
          </w:tcPr>
          <w:p w:rsidR="00F00C16" w:rsidRDefault="00A00C58">
            <w:pPr>
              <w:pStyle w:val="120"/>
              <w:framePr w:w="8222" w:wrap="notBeside" w:vAnchor="text" w:hAnchor="text" w:xAlign="right" w:y="1"/>
              <w:shd w:val="clear" w:color="auto" w:fill="auto"/>
              <w:spacing w:after="0" w:line="288" w:lineRule="exact"/>
            </w:pPr>
            <w:r>
              <w:rPr>
                <w:rStyle w:val="12TimesNewRoman12pt"/>
                <w:rFonts w:eastAsia="Century Gothic"/>
              </w:rPr>
              <w:t>базисные противоревмати</w:t>
            </w:r>
            <w:r>
              <w:rPr>
                <w:rStyle w:val="12TimesNewRoman12pt"/>
                <w:rFonts w:eastAsia="Century Gothic"/>
              </w:rPr>
              <w:softHyphen/>
              <w:t>ческие препараты</w:t>
            </w:r>
          </w:p>
        </w:tc>
        <w:tc>
          <w:tcPr>
            <w:tcW w:w="2453" w:type="dxa"/>
            <w:tcBorders>
              <w:top w:val="single" w:sz="4" w:space="0" w:color="auto"/>
              <w:left w:val="single" w:sz="4" w:space="0" w:color="auto"/>
            </w:tcBorders>
            <w:shd w:val="clear" w:color="auto" w:fill="FFFFFF"/>
          </w:tcPr>
          <w:p w:rsidR="00F00C16" w:rsidRDefault="00F00C16">
            <w:pPr>
              <w:framePr w:w="8222" w:wrap="notBeside" w:vAnchor="text" w:hAnchor="text" w:xAlign="right" w:y="1"/>
              <w:rPr>
                <w:sz w:val="10"/>
                <w:szCs w:val="10"/>
              </w:rPr>
            </w:pPr>
          </w:p>
        </w:tc>
        <w:tc>
          <w:tcPr>
            <w:tcW w:w="2616" w:type="dxa"/>
            <w:tcBorders>
              <w:top w:val="single" w:sz="4" w:space="0" w:color="auto"/>
              <w:left w:val="single" w:sz="4" w:space="0" w:color="auto"/>
              <w:right w:val="single" w:sz="4" w:space="0" w:color="auto"/>
            </w:tcBorders>
            <w:shd w:val="clear" w:color="auto" w:fill="FFFFFF"/>
          </w:tcPr>
          <w:p w:rsidR="00F00C16" w:rsidRDefault="00F00C16">
            <w:pPr>
              <w:framePr w:w="8222" w:wrap="notBeside" w:vAnchor="text" w:hAnchor="text" w:xAlign="right" w:y="1"/>
              <w:rPr>
                <w:sz w:val="10"/>
                <w:szCs w:val="10"/>
              </w:rPr>
            </w:pPr>
          </w:p>
        </w:tc>
      </w:tr>
      <w:tr w:rsidR="00F00C16">
        <w:tblPrEx>
          <w:tblCellMar>
            <w:top w:w="0" w:type="dxa"/>
            <w:bottom w:w="0" w:type="dxa"/>
          </w:tblCellMar>
        </w:tblPrEx>
        <w:trPr>
          <w:trHeight w:hRule="exact" w:val="1032"/>
          <w:jc w:val="right"/>
        </w:trPr>
        <w:tc>
          <w:tcPr>
            <w:tcW w:w="1181" w:type="dxa"/>
            <w:tcBorders>
              <w:top w:val="single" w:sz="4" w:space="0" w:color="auto"/>
              <w:left w:val="single" w:sz="4" w:space="0" w:color="auto"/>
            </w:tcBorders>
            <w:shd w:val="clear" w:color="auto" w:fill="FFFFFF"/>
          </w:tcPr>
          <w:p w:rsidR="00F00C16" w:rsidRDefault="00A00C58">
            <w:pPr>
              <w:pStyle w:val="120"/>
              <w:framePr w:w="8222" w:wrap="notBeside" w:vAnchor="text" w:hAnchor="text" w:xAlign="right" w:y="1"/>
              <w:shd w:val="clear" w:color="auto" w:fill="auto"/>
              <w:spacing w:after="0" w:line="240" w:lineRule="exact"/>
              <w:ind w:left="260"/>
            </w:pPr>
            <w:r>
              <w:rPr>
                <w:rStyle w:val="12TimesNewRoman12pt"/>
                <w:rFonts w:eastAsia="Century Gothic"/>
              </w:rPr>
              <w:t xml:space="preserve">МО </w:t>
            </w:r>
            <w:r>
              <w:rPr>
                <w:rStyle w:val="12TimesNewRoman12pt"/>
                <w:rFonts w:eastAsia="Century Gothic"/>
                <w:lang w:val="en-US" w:eastAsia="en-US" w:bidi="en-US"/>
              </w:rPr>
              <w:t>ICC</w:t>
            </w:r>
          </w:p>
        </w:tc>
        <w:tc>
          <w:tcPr>
            <w:tcW w:w="1973" w:type="dxa"/>
            <w:tcBorders>
              <w:top w:val="single" w:sz="4" w:space="0" w:color="auto"/>
              <w:left w:val="single" w:sz="4" w:space="0" w:color="auto"/>
            </w:tcBorders>
            <w:shd w:val="clear" w:color="auto" w:fill="FFFFFF"/>
            <w:vAlign w:val="bottom"/>
          </w:tcPr>
          <w:p w:rsidR="00F00C16" w:rsidRDefault="00A00C58">
            <w:pPr>
              <w:pStyle w:val="120"/>
              <w:framePr w:w="8222" w:wrap="notBeside" w:vAnchor="text" w:hAnchor="text" w:xAlign="right" w:y="1"/>
              <w:shd w:val="clear" w:color="auto" w:fill="auto"/>
              <w:spacing w:after="0" w:line="283" w:lineRule="exact"/>
            </w:pPr>
            <w:r>
              <w:rPr>
                <w:rStyle w:val="12TimesNewRoman12pt"/>
                <w:rFonts w:eastAsia="Century Gothic"/>
              </w:rPr>
              <w:t>псницилламин и</w:t>
            </w:r>
          </w:p>
          <w:p w:rsidR="00F00C16" w:rsidRDefault="00A00C58">
            <w:pPr>
              <w:pStyle w:val="120"/>
              <w:framePr w:w="8222" w:wrap="notBeside" w:vAnchor="text" w:hAnchor="text" w:xAlign="right" w:y="1"/>
              <w:shd w:val="clear" w:color="auto" w:fill="auto"/>
              <w:spacing w:after="0" w:line="283" w:lineRule="exact"/>
            </w:pPr>
            <w:r>
              <w:rPr>
                <w:rStyle w:val="12TimesNewRoman12pt"/>
                <w:rFonts w:eastAsia="Century Gothic"/>
              </w:rPr>
              <w:t>подобные</w:t>
            </w:r>
          </w:p>
          <w:p w:rsidR="00F00C16" w:rsidRDefault="00A00C58">
            <w:pPr>
              <w:pStyle w:val="120"/>
              <w:framePr w:w="8222" w:wrap="notBeside" w:vAnchor="text" w:hAnchor="text" w:xAlign="right" w:y="1"/>
              <w:shd w:val="clear" w:color="auto" w:fill="auto"/>
              <w:spacing w:after="0" w:line="283" w:lineRule="exact"/>
            </w:pPr>
            <w:r>
              <w:rPr>
                <w:rStyle w:val="12TimesNewRoman115pt"/>
                <w:rFonts w:eastAsia="Century Gothic"/>
              </w:rPr>
              <w:t>препараты</w:t>
            </w:r>
          </w:p>
        </w:tc>
        <w:tc>
          <w:tcPr>
            <w:tcW w:w="2453" w:type="dxa"/>
            <w:tcBorders>
              <w:top w:val="single" w:sz="4" w:space="0" w:color="auto"/>
              <w:left w:val="single" w:sz="4" w:space="0" w:color="auto"/>
            </w:tcBorders>
            <w:shd w:val="clear" w:color="auto" w:fill="FFFFFF"/>
          </w:tcPr>
          <w:p w:rsidR="00F00C16" w:rsidRDefault="00A00C58">
            <w:pPr>
              <w:pStyle w:val="120"/>
              <w:framePr w:w="8222" w:wrap="notBeside" w:vAnchor="text" w:hAnchor="text" w:xAlign="right" w:y="1"/>
              <w:shd w:val="clear" w:color="auto" w:fill="auto"/>
              <w:spacing w:after="0" w:line="240" w:lineRule="exact"/>
              <w:jc w:val="center"/>
            </w:pPr>
            <w:r>
              <w:rPr>
                <w:rStyle w:val="12TimesNewRoman12pt"/>
                <w:rFonts w:eastAsia="Century Gothic"/>
              </w:rPr>
              <w:t>пеницилламии</w:t>
            </w:r>
          </w:p>
        </w:tc>
        <w:tc>
          <w:tcPr>
            <w:tcW w:w="2616" w:type="dxa"/>
            <w:tcBorders>
              <w:top w:val="single" w:sz="4" w:space="0" w:color="auto"/>
              <w:left w:val="single" w:sz="4" w:space="0" w:color="auto"/>
              <w:right w:val="single" w:sz="4" w:space="0" w:color="auto"/>
            </w:tcBorders>
            <w:shd w:val="clear" w:color="auto" w:fill="FFFFFF"/>
          </w:tcPr>
          <w:p w:rsidR="00F00C16" w:rsidRDefault="00A00C58">
            <w:pPr>
              <w:pStyle w:val="120"/>
              <w:framePr w:w="8222" w:wrap="notBeside" w:vAnchor="text" w:hAnchor="text" w:xAlign="right" w:y="1"/>
              <w:shd w:val="clear" w:color="auto" w:fill="auto"/>
              <w:spacing w:after="0" w:line="283" w:lineRule="exact"/>
            </w:pPr>
            <w:r>
              <w:rPr>
                <w:rStyle w:val="12TimesNewRoman12pt"/>
                <w:rFonts w:eastAsia="Century Gothic"/>
              </w:rPr>
              <w:t>таблетки, покрытые пленочной оболочкой</w:t>
            </w:r>
          </w:p>
        </w:tc>
      </w:tr>
      <w:tr w:rsidR="00F00C16">
        <w:tblPrEx>
          <w:tblCellMar>
            <w:top w:w="0" w:type="dxa"/>
            <w:bottom w:w="0" w:type="dxa"/>
          </w:tblCellMar>
        </w:tblPrEx>
        <w:trPr>
          <w:trHeight w:hRule="exact" w:val="461"/>
          <w:jc w:val="right"/>
        </w:trPr>
        <w:tc>
          <w:tcPr>
            <w:tcW w:w="1181" w:type="dxa"/>
            <w:tcBorders>
              <w:top w:val="single" w:sz="4" w:space="0" w:color="auto"/>
              <w:left w:val="single" w:sz="4" w:space="0" w:color="auto"/>
            </w:tcBorders>
            <w:shd w:val="clear" w:color="auto" w:fill="FFFFFF"/>
            <w:vAlign w:val="bottom"/>
          </w:tcPr>
          <w:p w:rsidR="00F00C16" w:rsidRDefault="00A00C58">
            <w:pPr>
              <w:pStyle w:val="120"/>
              <w:framePr w:w="8222" w:wrap="notBeside" w:vAnchor="text" w:hAnchor="text" w:xAlign="right" w:y="1"/>
              <w:shd w:val="clear" w:color="auto" w:fill="auto"/>
              <w:spacing w:after="0" w:line="240" w:lineRule="exact"/>
              <w:jc w:val="center"/>
            </w:pPr>
            <w:r>
              <w:rPr>
                <w:rStyle w:val="12TimesNewRoman12pt"/>
                <w:rFonts w:eastAsia="Century Gothic"/>
              </w:rPr>
              <w:t>МОЗ</w:t>
            </w:r>
          </w:p>
        </w:tc>
        <w:tc>
          <w:tcPr>
            <w:tcW w:w="1973" w:type="dxa"/>
            <w:tcBorders>
              <w:top w:val="single" w:sz="4" w:space="0" w:color="auto"/>
              <w:left w:val="single" w:sz="4" w:space="0" w:color="auto"/>
            </w:tcBorders>
            <w:shd w:val="clear" w:color="auto" w:fill="FFFFFF"/>
            <w:vAlign w:val="bottom"/>
          </w:tcPr>
          <w:p w:rsidR="00F00C16" w:rsidRDefault="00A00C58">
            <w:pPr>
              <w:pStyle w:val="120"/>
              <w:framePr w:w="8222" w:wrap="notBeside" w:vAnchor="text" w:hAnchor="text" w:xAlign="right" w:y="1"/>
              <w:shd w:val="clear" w:color="auto" w:fill="auto"/>
              <w:spacing w:after="0" w:line="240" w:lineRule="exact"/>
            </w:pPr>
            <w:r>
              <w:rPr>
                <w:rStyle w:val="12TimesNewRoman12pt"/>
                <w:rFonts w:eastAsia="Century Gothic"/>
              </w:rPr>
              <w:t>миорелакеанты</w:t>
            </w:r>
          </w:p>
        </w:tc>
        <w:tc>
          <w:tcPr>
            <w:tcW w:w="2453" w:type="dxa"/>
            <w:tcBorders>
              <w:top w:val="single" w:sz="4" w:space="0" w:color="auto"/>
              <w:left w:val="single" w:sz="4" w:space="0" w:color="auto"/>
            </w:tcBorders>
            <w:shd w:val="clear" w:color="auto" w:fill="FFFFFF"/>
          </w:tcPr>
          <w:p w:rsidR="00F00C16" w:rsidRDefault="00F00C16">
            <w:pPr>
              <w:framePr w:w="8222" w:wrap="notBeside" w:vAnchor="text" w:hAnchor="text" w:xAlign="right" w:y="1"/>
              <w:rPr>
                <w:sz w:val="10"/>
                <w:szCs w:val="10"/>
              </w:rPr>
            </w:pPr>
          </w:p>
        </w:tc>
        <w:tc>
          <w:tcPr>
            <w:tcW w:w="2616" w:type="dxa"/>
            <w:tcBorders>
              <w:top w:val="single" w:sz="4" w:space="0" w:color="auto"/>
              <w:left w:val="single" w:sz="4" w:space="0" w:color="auto"/>
              <w:right w:val="single" w:sz="4" w:space="0" w:color="auto"/>
            </w:tcBorders>
            <w:shd w:val="clear" w:color="auto" w:fill="FFFFFF"/>
          </w:tcPr>
          <w:p w:rsidR="00F00C16" w:rsidRDefault="00F00C16">
            <w:pPr>
              <w:framePr w:w="8222" w:wrap="notBeside" w:vAnchor="text" w:hAnchor="text" w:xAlign="right" w:y="1"/>
              <w:rPr>
                <w:sz w:val="10"/>
                <w:szCs w:val="10"/>
              </w:rPr>
            </w:pPr>
          </w:p>
        </w:tc>
      </w:tr>
      <w:tr w:rsidR="00F00C16">
        <w:tblPrEx>
          <w:tblCellMar>
            <w:top w:w="0" w:type="dxa"/>
            <w:bottom w:w="0" w:type="dxa"/>
          </w:tblCellMar>
        </w:tblPrEx>
        <w:trPr>
          <w:trHeight w:hRule="exact" w:val="1027"/>
          <w:jc w:val="right"/>
        </w:trPr>
        <w:tc>
          <w:tcPr>
            <w:tcW w:w="1181" w:type="dxa"/>
            <w:tcBorders>
              <w:top w:val="single" w:sz="4" w:space="0" w:color="auto"/>
              <w:left w:val="single" w:sz="4" w:space="0" w:color="auto"/>
            </w:tcBorders>
            <w:shd w:val="clear" w:color="auto" w:fill="FFFFFF"/>
          </w:tcPr>
          <w:p w:rsidR="00F00C16" w:rsidRDefault="00A00C58">
            <w:pPr>
              <w:pStyle w:val="120"/>
              <w:framePr w:w="8222" w:wrap="notBeside" w:vAnchor="text" w:hAnchor="text" w:xAlign="right" w:y="1"/>
              <w:shd w:val="clear" w:color="auto" w:fill="auto"/>
              <w:spacing w:after="0" w:line="240" w:lineRule="exact"/>
              <w:ind w:left="260"/>
            </w:pPr>
            <w:r>
              <w:rPr>
                <w:rStyle w:val="12TimesNewRoman12pt"/>
                <w:rFonts w:eastAsia="Century Gothic"/>
              </w:rPr>
              <w:t>МОЗА</w:t>
            </w:r>
          </w:p>
        </w:tc>
        <w:tc>
          <w:tcPr>
            <w:tcW w:w="1973" w:type="dxa"/>
            <w:tcBorders>
              <w:top w:val="single" w:sz="4" w:space="0" w:color="auto"/>
              <w:left w:val="single" w:sz="4" w:space="0" w:color="auto"/>
            </w:tcBorders>
            <w:shd w:val="clear" w:color="auto" w:fill="FFFFFF"/>
            <w:vAlign w:val="bottom"/>
          </w:tcPr>
          <w:p w:rsidR="00F00C16" w:rsidRDefault="00A00C58">
            <w:pPr>
              <w:pStyle w:val="120"/>
              <w:framePr w:w="8222" w:wrap="notBeside" w:vAnchor="text" w:hAnchor="text" w:xAlign="right" w:y="1"/>
              <w:shd w:val="clear" w:color="auto" w:fill="auto"/>
              <w:spacing w:after="0" w:line="278" w:lineRule="exact"/>
            </w:pPr>
            <w:r>
              <w:rPr>
                <w:rStyle w:val="12TimesNewRoman12pt"/>
                <w:rFonts w:eastAsia="Century Gothic"/>
              </w:rPr>
              <w:t>миорелаксанты</w:t>
            </w:r>
          </w:p>
          <w:p w:rsidR="00F00C16" w:rsidRDefault="00A00C58">
            <w:pPr>
              <w:pStyle w:val="120"/>
              <w:framePr w:w="8222" w:wrap="notBeside" w:vAnchor="text" w:hAnchor="text" w:xAlign="right" w:y="1"/>
              <w:shd w:val="clear" w:color="auto" w:fill="auto"/>
              <w:spacing w:after="0" w:line="278" w:lineRule="exact"/>
            </w:pPr>
            <w:r>
              <w:rPr>
                <w:rStyle w:val="12TimesNewRoman12pt"/>
                <w:rFonts w:eastAsia="Century Gothic"/>
              </w:rPr>
              <w:t>периферического</w:t>
            </w:r>
          </w:p>
          <w:p w:rsidR="00F00C16" w:rsidRDefault="00A00C58">
            <w:pPr>
              <w:pStyle w:val="120"/>
              <w:framePr w:w="8222" w:wrap="notBeside" w:vAnchor="text" w:hAnchor="text" w:xAlign="right" w:y="1"/>
              <w:shd w:val="clear" w:color="auto" w:fill="auto"/>
              <w:spacing w:after="0" w:line="278" w:lineRule="exact"/>
            </w:pPr>
            <w:r>
              <w:rPr>
                <w:rStyle w:val="12TimesNewRoman12pt"/>
                <w:rFonts w:eastAsia="Century Gothic"/>
              </w:rPr>
              <w:t>действия</w:t>
            </w:r>
          </w:p>
        </w:tc>
        <w:tc>
          <w:tcPr>
            <w:tcW w:w="2453" w:type="dxa"/>
            <w:tcBorders>
              <w:top w:val="single" w:sz="4" w:space="0" w:color="auto"/>
              <w:left w:val="single" w:sz="4" w:space="0" w:color="auto"/>
            </w:tcBorders>
            <w:shd w:val="clear" w:color="auto" w:fill="FFFFFF"/>
          </w:tcPr>
          <w:p w:rsidR="00F00C16" w:rsidRDefault="00F00C16">
            <w:pPr>
              <w:framePr w:w="8222" w:wrap="notBeside" w:vAnchor="text" w:hAnchor="text" w:xAlign="right" w:y="1"/>
              <w:rPr>
                <w:sz w:val="10"/>
                <w:szCs w:val="10"/>
              </w:rPr>
            </w:pPr>
          </w:p>
        </w:tc>
        <w:tc>
          <w:tcPr>
            <w:tcW w:w="2616" w:type="dxa"/>
            <w:tcBorders>
              <w:top w:val="single" w:sz="4" w:space="0" w:color="auto"/>
              <w:left w:val="single" w:sz="4" w:space="0" w:color="auto"/>
              <w:right w:val="single" w:sz="4" w:space="0" w:color="auto"/>
            </w:tcBorders>
            <w:shd w:val="clear" w:color="auto" w:fill="FFFFFF"/>
          </w:tcPr>
          <w:p w:rsidR="00F00C16" w:rsidRDefault="00F00C16">
            <w:pPr>
              <w:framePr w:w="8222" w:wrap="notBeside" w:vAnchor="text" w:hAnchor="text" w:xAlign="right" w:y="1"/>
              <w:rPr>
                <w:sz w:val="10"/>
                <w:szCs w:val="10"/>
              </w:rPr>
            </w:pPr>
          </w:p>
        </w:tc>
      </w:tr>
      <w:tr w:rsidR="00F00C16">
        <w:tblPrEx>
          <w:tblCellMar>
            <w:top w:w="0" w:type="dxa"/>
            <w:bottom w:w="0" w:type="dxa"/>
          </w:tblCellMar>
        </w:tblPrEx>
        <w:trPr>
          <w:trHeight w:hRule="exact" w:val="1325"/>
          <w:jc w:val="right"/>
        </w:trPr>
        <w:tc>
          <w:tcPr>
            <w:tcW w:w="1181" w:type="dxa"/>
            <w:tcBorders>
              <w:top w:val="single" w:sz="4" w:space="0" w:color="auto"/>
              <w:left w:val="single" w:sz="4" w:space="0" w:color="auto"/>
            </w:tcBorders>
            <w:shd w:val="clear" w:color="auto" w:fill="FFFFFF"/>
          </w:tcPr>
          <w:p w:rsidR="00F00C16" w:rsidRDefault="00A00C58">
            <w:pPr>
              <w:pStyle w:val="120"/>
              <w:framePr w:w="8222" w:wrap="notBeside" w:vAnchor="text" w:hAnchor="text" w:xAlign="right" w:y="1"/>
              <w:shd w:val="clear" w:color="auto" w:fill="auto"/>
              <w:spacing w:after="0" w:line="240" w:lineRule="exact"/>
              <w:ind w:left="260"/>
            </w:pPr>
            <w:r>
              <w:rPr>
                <w:rStyle w:val="12TimesNewRoman12pt"/>
                <w:rFonts w:eastAsia="Century Gothic"/>
              </w:rPr>
              <w:t>МОЗАВ</w:t>
            </w:r>
          </w:p>
        </w:tc>
        <w:tc>
          <w:tcPr>
            <w:tcW w:w="1973" w:type="dxa"/>
            <w:tcBorders>
              <w:top w:val="single" w:sz="4" w:space="0" w:color="auto"/>
              <w:left w:val="single" w:sz="4" w:space="0" w:color="auto"/>
            </w:tcBorders>
            <w:shd w:val="clear" w:color="auto" w:fill="FFFFFF"/>
          </w:tcPr>
          <w:p w:rsidR="00F00C16" w:rsidRDefault="00A00C58">
            <w:pPr>
              <w:pStyle w:val="120"/>
              <w:framePr w:w="8222" w:wrap="notBeside" w:vAnchor="text" w:hAnchor="text" w:xAlign="right" w:y="1"/>
              <w:shd w:val="clear" w:color="auto" w:fill="auto"/>
              <w:spacing w:after="120" w:line="240" w:lineRule="exact"/>
            </w:pPr>
            <w:r>
              <w:rPr>
                <w:rStyle w:val="12TimesNewRoman12pt"/>
                <w:rFonts w:eastAsia="Century Gothic"/>
              </w:rPr>
              <w:t>производные</w:t>
            </w:r>
          </w:p>
          <w:p w:rsidR="00F00C16" w:rsidRDefault="00A00C58">
            <w:pPr>
              <w:pStyle w:val="120"/>
              <w:framePr w:w="8222" w:wrap="notBeside" w:vAnchor="text" w:hAnchor="text" w:xAlign="right" w:y="1"/>
              <w:shd w:val="clear" w:color="auto" w:fill="auto"/>
              <w:spacing w:before="120" w:after="0" w:line="240" w:lineRule="exact"/>
            </w:pPr>
            <w:r>
              <w:rPr>
                <w:rStyle w:val="12TimesNewRoman12pt"/>
                <w:rFonts w:eastAsia="Century Gothic"/>
              </w:rPr>
              <w:t>холина</w:t>
            </w:r>
          </w:p>
        </w:tc>
        <w:tc>
          <w:tcPr>
            <w:tcW w:w="2453" w:type="dxa"/>
            <w:tcBorders>
              <w:top w:val="single" w:sz="4" w:space="0" w:color="auto"/>
              <w:left w:val="single" w:sz="4" w:space="0" w:color="auto"/>
            </w:tcBorders>
            <w:shd w:val="clear" w:color="auto" w:fill="FFFFFF"/>
          </w:tcPr>
          <w:p w:rsidR="00F00C16" w:rsidRDefault="00A00C58">
            <w:pPr>
              <w:pStyle w:val="120"/>
              <w:framePr w:w="8222" w:wrap="notBeside" w:vAnchor="text" w:hAnchor="text" w:xAlign="right" w:y="1"/>
              <w:shd w:val="clear" w:color="auto" w:fill="auto"/>
              <w:spacing w:after="0" w:line="288" w:lineRule="exact"/>
              <w:jc w:val="center"/>
            </w:pPr>
            <w:r>
              <w:rPr>
                <w:rStyle w:val="12TimesNewRoman12pt"/>
                <w:rFonts w:eastAsia="Century Gothic"/>
              </w:rPr>
              <w:t>суксаметония йодид и хлорид</w:t>
            </w:r>
          </w:p>
        </w:tc>
        <w:tc>
          <w:tcPr>
            <w:tcW w:w="2616"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8222" w:wrap="notBeside" w:vAnchor="text" w:hAnchor="text" w:xAlign="right" w:y="1"/>
              <w:shd w:val="clear" w:color="auto" w:fill="auto"/>
              <w:spacing w:after="0" w:line="283" w:lineRule="exact"/>
            </w:pPr>
            <w:r>
              <w:rPr>
                <w:rStyle w:val="12TimesNewRoman12pt"/>
                <w:rFonts w:eastAsia="Century Gothic"/>
              </w:rPr>
              <w:t>раствор для внутривенного и внутримышечного введения</w:t>
            </w:r>
          </w:p>
        </w:tc>
      </w:tr>
      <w:tr w:rsidR="00F00C16">
        <w:tblPrEx>
          <w:tblCellMar>
            <w:top w:w="0" w:type="dxa"/>
            <w:bottom w:w="0" w:type="dxa"/>
          </w:tblCellMar>
        </w:tblPrEx>
        <w:trPr>
          <w:trHeight w:hRule="exact" w:val="1589"/>
          <w:jc w:val="right"/>
        </w:trPr>
        <w:tc>
          <w:tcPr>
            <w:tcW w:w="1181" w:type="dxa"/>
            <w:vMerge w:val="restart"/>
            <w:tcBorders>
              <w:top w:val="single" w:sz="4" w:space="0" w:color="auto"/>
              <w:left w:val="single" w:sz="4" w:space="0" w:color="auto"/>
            </w:tcBorders>
            <w:shd w:val="clear" w:color="auto" w:fill="FFFFFF"/>
          </w:tcPr>
          <w:p w:rsidR="00F00C16" w:rsidRDefault="00A00C58">
            <w:pPr>
              <w:pStyle w:val="120"/>
              <w:framePr w:w="8222" w:wrap="notBeside" w:vAnchor="text" w:hAnchor="text" w:xAlign="right" w:y="1"/>
              <w:shd w:val="clear" w:color="auto" w:fill="auto"/>
              <w:spacing w:after="0" w:line="240" w:lineRule="exact"/>
              <w:ind w:left="260"/>
            </w:pPr>
            <w:r>
              <w:rPr>
                <w:rStyle w:val="12TimesNewRoman12pt"/>
                <w:rFonts w:eastAsia="Century Gothic"/>
              </w:rPr>
              <w:t>МОЗАС</w:t>
            </w:r>
          </w:p>
        </w:tc>
        <w:tc>
          <w:tcPr>
            <w:tcW w:w="1973" w:type="dxa"/>
            <w:vMerge w:val="restart"/>
            <w:tcBorders>
              <w:top w:val="single" w:sz="4" w:space="0" w:color="auto"/>
              <w:left w:val="single" w:sz="4" w:space="0" w:color="auto"/>
            </w:tcBorders>
            <w:shd w:val="clear" w:color="auto" w:fill="FFFFFF"/>
          </w:tcPr>
          <w:p w:rsidR="00F00C16" w:rsidRDefault="00A00C58">
            <w:pPr>
              <w:pStyle w:val="120"/>
              <w:framePr w:w="8222" w:wrap="notBeside" w:vAnchor="text" w:hAnchor="text" w:xAlign="right" w:y="1"/>
              <w:shd w:val="clear" w:color="auto" w:fill="auto"/>
              <w:spacing w:after="0" w:line="283" w:lineRule="exact"/>
            </w:pPr>
            <w:r>
              <w:rPr>
                <w:rStyle w:val="12TimesNewRoman12pt"/>
                <w:rFonts w:eastAsia="Century Gothic"/>
              </w:rPr>
              <w:t>другие</w:t>
            </w:r>
          </w:p>
          <w:p w:rsidR="00F00C16" w:rsidRDefault="00A00C58">
            <w:pPr>
              <w:pStyle w:val="120"/>
              <w:framePr w:w="8222" w:wrap="notBeside" w:vAnchor="text" w:hAnchor="text" w:xAlign="right" w:y="1"/>
              <w:shd w:val="clear" w:color="auto" w:fill="auto"/>
              <w:spacing w:after="0" w:line="283" w:lineRule="exact"/>
            </w:pPr>
            <w:r>
              <w:rPr>
                <w:rStyle w:val="12TimesNewRoman12pt"/>
                <w:rFonts w:eastAsia="Century Gothic"/>
              </w:rPr>
              <w:t>четвертичные</w:t>
            </w:r>
          </w:p>
          <w:p w:rsidR="00F00C16" w:rsidRDefault="00A00C58">
            <w:pPr>
              <w:pStyle w:val="120"/>
              <w:framePr w:w="8222" w:wrap="notBeside" w:vAnchor="text" w:hAnchor="text" w:xAlign="right" w:y="1"/>
              <w:shd w:val="clear" w:color="auto" w:fill="auto"/>
              <w:spacing w:after="0" w:line="283" w:lineRule="exact"/>
            </w:pPr>
            <w:r>
              <w:rPr>
                <w:rStyle w:val="12TimesNewRoman12pt"/>
                <w:rFonts w:eastAsia="Century Gothic"/>
              </w:rPr>
              <w:t>аммониевые</w:t>
            </w:r>
          </w:p>
          <w:p w:rsidR="00F00C16" w:rsidRDefault="00A00C58">
            <w:pPr>
              <w:pStyle w:val="120"/>
              <w:framePr w:w="8222" w:wrap="notBeside" w:vAnchor="text" w:hAnchor="text" w:xAlign="right" w:y="1"/>
              <w:shd w:val="clear" w:color="auto" w:fill="auto"/>
              <w:spacing w:after="0" w:line="283" w:lineRule="exact"/>
            </w:pPr>
            <w:r>
              <w:rPr>
                <w:rStyle w:val="12TimesNewRoman12pt"/>
                <w:rFonts w:eastAsia="Century Gothic"/>
              </w:rPr>
              <w:t>соединения</w:t>
            </w:r>
          </w:p>
        </w:tc>
        <w:tc>
          <w:tcPr>
            <w:tcW w:w="2453" w:type="dxa"/>
            <w:tcBorders>
              <w:top w:val="single" w:sz="4" w:space="0" w:color="auto"/>
              <w:left w:val="single" w:sz="4" w:space="0" w:color="auto"/>
            </w:tcBorders>
            <w:shd w:val="clear" w:color="auto" w:fill="FFFFFF"/>
          </w:tcPr>
          <w:p w:rsidR="00F00C16" w:rsidRDefault="00A00C58">
            <w:pPr>
              <w:pStyle w:val="120"/>
              <w:framePr w:w="8222" w:wrap="notBeside" w:vAnchor="text" w:hAnchor="text" w:xAlign="right" w:y="1"/>
              <w:shd w:val="clear" w:color="auto" w:fill="auto"/>
              <w:spacing w:after="0" w:line="240" w:lineRule="exact"/>
            </w:pPr>
            <w:r>
              <w:rPr>
                <w:rStyle w:val="12TimesNewRoman12pt"/>
                <w:rFonts w:eastAsia="Century Gothic"/>
              </w:rPr>
              <w:t>нипекурония бромид</w:t>
            </w:r>
          </w:p>
        </w:tc>
        <w:tc>
          <w:tcPr>
            <w:tcW w:w="2616"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8222" w:wrap="notBeside" w:vAnchor="text" w:hAnchor="text" w:xAlign="right" w:y="1"/>
              <w:shd w:val="clear" w:color="auto" w:fill="auto"/>
              <w:spacing w:after="0" w:line="278" w:lineRule="exact"/>
            </w:pPr>
            <w:r>
              <w:rPr>
                <w:rStyle w:val="12TimesNewRoman12pt"/>
                <w:rFonts w:eastAsia="Century Gothic"/>
              </w:rPr>
              <w:t>лиофилизат для приготовления раствора для внутривенного введения</w:t>
            </w:r>
          </w:p>
        </w:tc>
      </w:tr>
      <w:tr w:rsidR="00F00C16">
        <w:tblPrEx>
          <w:tblCellMar>
            <w:top w:w="0" w:type="dxa"/>
            <w:bottom w:w="0" w:type="dxa"/>
          </w:tblCellMar>
        </w:tblPrEx>
        <w:trPr>
          <w:trHeight w:hRule="exact" w:val="1056"/>
          <w:jc w:val="right"/>
        </w:trPr>
        <w:tc>
          <w:tcPr>
            <w:tcW w:w="1181" w:type="dxa"/>
            <w:vMerge/>
            <w:tcBorders>
              <w:left w:val="single" w:sz="4" w:space="0" w:color="auto"/>
              <w:bottom w:val="single" w:sz="4" w:space="0" w:color="auto"/>
            </w:tcBorders>
            <w:shd w:val="clear" w:color="auto" w:fill="FFFFFF"/>
          </w:tcPr>
          <w:p w:rsidR="00F00C16" w:rsidRDefault="00F00C16">
            <w:pPr>
              <w:framePr w:w="8222" w:wrap="notBeside" w:vAnchor="text" w:hAnchor="text" w:xAlign="right" w:y="1"/>
            </w:pPr>
          </w:p>
        </w:tc>
        <w:tc>
          <w:tcPr>
            <w:tcW w:w="1973" w:type="dxa"/>
            <w:vMerge/>
            <w:tcBorders>
              <w:left w:val="single" w:sz="4" w:space="0" w:color="auto"/>
              <w:bottom w:val="single" w:sz="4" w:space="0" w:color="auto"/>
            </w:tcBorders>
            <w:shd w:val="clear" w:color="auto" w:fill="FFFFFF"/>
          </w:tcPr>
          <w:p w:rsidR="00F00C16" w:rsidRDefault="00F00C16">
            <w:pPr>
              <w:framePr w:w="8222" w:wrap="notBeside" w:vAnchor="text" w:hAnchor="text" w:xAlign="right" w:y="1"/>
            </w:pPr>
          </w:p>
        </w:tc>
        <w:tc>
          <w:tcPr>
            <w:tcW w:w="2453" w:type="dxa"/>
            <w:tcBorders>
              <w:top w:val="single" w:sz="4" w:space="0" w:color="auto"/>
              <w:left w:val="single" w:sz="4" w:space="0" w:color="auto"/>
              <w:bottom w:val="single" w:sz="4" w:space="0" w:color="auto"/>
            </w:tcBorders>
            <w:shd w:val="clear" w:color="auto" w:fill="FFFFFF"/>
          </w:tcPr>
          <w:p w:rsidR="00F00C16" w:rsidRDefault="00A00C58">
            <w:pPr>
              <w:pStyle w:val="120"/>
              <w:framePr w:w="8222" w:wrap="notBeside" w:vAnchor="text" w:hAnchor="text" w:xAlign="right" w:y="1"/>
              <w:shd w:val="clear" w:color="auto" w:fill="auto"/>
              <w:spacing w:after="0" w:line="240" w:lineRule="exact"/>
              <w:ind w:left="260"/>
            </w:pPr>
            <w:r>
              <w:rPr>
                <w:rStyle w:val="12TimesNewRoman12pt"/>
                <w:rFonts w:eastAsia="Century Gothic"/>
              </w:rPr>
              <w:t>рокурония бромид</w:t>
            </w:r>
          </w:p>
        </w:tc>
        <w:tc>
          <w:tcPr>
            <w:tcW w:w="2616" w:type="dxa"/>
            <w:tcBorders>
              <w:top w:val="single" w:sz="4" w:space="0" w:color="auto"/>
              <w:left w:val="single" w:sz="4" w:space="0" w:color="auto"/>
              <w:bottom w:val="single" w:sz="4" w:space="0" w:color="auto"/>
              <w:right w:val="single" w:sz="4" w:space="0" w:color="auto"/>
            </w:tcBorders>
            <w:shd w:val="clear" w:color="auto" w:fill="FFFFFF"/>
            <w:vAlign w:val="center"/>
          </w:tcPr>
          <w:p w:rsidR="00F00C16" w:rsidRDefault="00A00C58">
            <w:pPr>
              <w:pStyle w:val="120"/>
              <w:framePr w:w="8222" w:wrap="notBeside" w:vAnchor="text" w:hAnchor="text" w:xAlign="right" w:y="1"/>
              <w:shd w:val="clear" w:color="auto" w:fill="auto"/>
              <w:spacing w:after="0" w:line="283" w:lineRule="exact"/>
            </w:pPr>
            <w:r>
              <w:rPr>
                <w:rStyle w:val="12TimesNewRoman12pt"/>
                <w:rFonts w:eastAsia="Century Gothic"/>
              </w:rPr>
              <w:t>раствор для</w:t>
            </w:r>
          </w:p>
          <w:p w:rsidR="00F00C16" w:rsidRDefault="00A00C58">
            <w:pPr>
              <w:pStyle w:val="120"/>
              <w:framePr w:w="8222" w:wrap="notBeside" w:vAnchor="text" w:hAnchor="text" w:xAlign="right" w:y="1"/>
              <w:shd w:val="clear" w:color="auto" w:fill="auto"/>
              <w:spacing w:after="0" w:line="283" w:lineRule="exact"/>
            </w:pPr>
            <w:r>
              <w:rPr>
                <w:rStyle w:val="12TimesNewRoman12pt"/>
                <w:rFonts w:eastAsia="Century Gothic"/>
              </w:rPr>
              <w:t>внутривенного</w:t>
            </w:r>
          </w:p>
          <w:p w:rsidR="00F00C16" w:rsidRDefault="00A00C58">
            <w:pPr>
              <w:pStyle w:val="120"/>
              <w:framePr w:w="8222" w:wrap="notBeside" w:vAnchor="text" w:hAnchor="text" w:xAlign="right" w:y="1"/>
              <w:shd w:val="clear" w:color="auto" w:fill="auto"/>
              <w:spacing w:after="0" w:line="283" w:lineRule="exact"/>
            </w:pPr>
            <w:r>
              <w:rPr>
                <w:rStyle w:val="12TimesNewRoman12pt"/>
                <w:rFonts w:eastAsia="Century Gothic"/>
              </w:rPr>
              <w:t>введения</w:t>
            </w:r>
          </w:p>
        </w:tc>
      </w:tr>
    </w:tbl>
    <w:p w:rsidR="00F00C16" w:rsidRDefault="00F00C16">
      <w:pPr>
        <w:framePr w:w="8222" w:wrap="notBeside" w:vAnchor="text" w:hAnchor="text" w:xAlign="right" w:y="1"/>
        <w:rPr>
          <w:sz w:val="2"/>
          <w:szCs w:val="2"/>
        </w:rPr>
      </w:pPr>
    </w:p>
    <w:p w:rsidR="00F00C16" w:rsidRDefault="00F00C16">
      <w:pPr>
        <w:rPr>
          <w:sz w:val="2"/>
          <w:szCs w:val="2"/>
        </w:rPr>
      </w:pPr>
    </w:p>
    <w:tbl>
      <w:tblPr>
        <w:tblOverlap w:val="never"/>
        <w:tblW w:w="0" w:type="auto"/>
        <w:jc w:val="right"/>
        <w:tblLayout w:type="fixed"/>
        <w:tblCellMar>
          <w:left w:w="10" w:type="dxa"/>
          <w:right w:w="10" w:type="dxa"/>
        </w:tblCellMar>
        <w:tblLook w:val="04A0" w:firstRow="1" w:lastRow="0" w:firstColumn="1" w:lastColumn="0" w:noHBand="0" w:noVBand="1"/>
      </w:tblPr>
      <w:tblGrid>
        <w:gridCol w:w="1181"/>
        <w:gridCol w:w="1973"/>
        <w:gridCol w:w="2443"/>
        <w:gridCol w:w="2616"/>
      </w:tblGrid>
      <w:tr w:rsidR="00F00C16">
        <w:tblPrEx>
          <w:tblCellMar>
            <w:top w:w="0" w:type="dxa"/>
            <w:bottom w:w="0" w:type="dxa"/>
          </w:tblCellMar>
        </w:tblPrEx>
        <w:trPr>
          <w:trHeight w:hRule="exact" w:val="1642"/>
          <w:jc w:val="right"/>
        </w:trPr>
        <w:tc>
          <w:tcPr>
            <w:tcW w:w="1181" w:type="dxa"/>
            <w:tcBorders>
              <w:top w:val="single" w:sz="4" w:space="0" w:color="auto"/>
              <w:left w:val="single" w:sz="4" w:space="0" w:color="auto"/>
            </w:tcBorders>
            <w:shd w:val="clear" w:color="auto" w:fill="FFFFFF"/>
            <w:vAlign w:val="center"/>
          </w:tcPr>
          <w:p w:rsidR="00F00C16" w:rsidRDefault="00A00C58">
            <w:pPr>
              <w:pStyle w:val="120"/>
              <w:framePr w:w="8213" w:wrap="notBeside" w:vAnchor="text" w:hAnchor="text" w:xAlign="right" w:y="1"/>
              <w:shd w:val="clear" w:color="auto" w:fill="auto"/>
              <w:spacing w:after="0" w:line="240" w:lineRule="exact"/>
              <w:ind w:left="180"/>
            </w:pPr>
            <w:r>
              <w:rPr>
                <w:rStyle w:val="12TimesNewRoman12pt"/>
                <w:rFonts w:eastAsia="Century Gothic"/>
              </w:rPr>
              <w:lastRenderedPageBreak/>
              <w:t xml:space="preserve">Код </w:t>
            </w:r>
            <w:r>
              <w:rPr>
                <w:rStyle w:val="12TimesNewRoman115pt"/>
                <w:rFonts w:eastAsia="Century Gothic"/>
                <w:lang w:val="en-US" w:eastAsia="en-US" w:bidi="en-US"/>
              </w:rPr>
              <w:t>ATX</w:t>
            </w:r>
          </w:p>
        </w:tc>
        <w:tc>
          <w:tcPr>
            <w:tcW w:w="1973" w:type="dxa"/>
            <w:tcBorders>
              <w:top w:val="single" w:sz="4" w:space="0" w:color="auto"/>
              <w:left w:val="single" w:sz="4" w:space="0" w:color="auto"/>
            </w:tcBorders>
            <w:shd w:val="clear" w:color="auto" w:fill="FFFFFF"/>
            <w:vAlign w:val="bottom"/>
          </w:tcPr>
          <w:p w:rsidR="00F00C16" w:rsidRDefault="00A00C58">
            <w:pPr>
              <w:pStyle w:val="120"/>
              <w:framePr w:w="8213" w:wrap="notBeside" w:vAnchor="text" w:hAnchor="text" w:xAlign="right" w:y="1"/>
              <w:shd w:val="clear" w:color="auto" w:fill="auto"/>
              <w:spacing w:after="0" w:line="288" w:lineRule="exact"/>
              <w:jc w:val="center"/>
            </w:pPr>
            <w:r>
              <w:rPr>
                <w:rStyle w:val="12TimesNewRoman12pt"/>
                <w:rFonts w:eastAsia="Century Gothic"/>
              </w:rPr>
              <w:t>Анатомо-</w:t>
            </w:r>
          </w:p>
          <w:p w:rsidR="00F00C16" w:rsidRDefault="00A00C58">
            <w:pPr>
              <w:pStyle w:val="120"/>
              <w:framePr w:w="8213" w:wrap="notBeside" w:vAnchor="text" w:hAnchor="text" w:xAlign="right" w:y="1"/>
              <w:shd w:val="clear" w:color="auto" w:fill="auto"/>
              <w:spacing w:after="0" w:line="288" w:lineRule="exact"/>
            </w:pPr>
            <w:r>
              <w:rPr>
                <w:rStyle w:val="12TimesNewRoman12pt"/>
                <w:rFonts w:eastAsia="Century Gothic"/>
              </w:rPr>
              <w:t>терапевтическо-</w:t>
            </w:r>
          </w:p>
          <w:p w:rsidR="00F00C16" w:rsidRDefault="00A00C58">
            <w:pPr>
              <w:pStyle w:val="120"/>
              <w:framePr w:w="8213" w:wrap="notBeside" w:vAnchor="text" w:hAnchor="text" w:xAlign="right" w:y="1"/>
              <w:shd w:val="clear" w:color="auto" w:fill="auto"/>
              <w:spacing w:after="0" w:line="288" w:lineRule="exact"/>
              <w:jc w:val="center"/>
            </w:pPr>
            <w:r>
              <w:rPr>
                <w:rStyle w:val="12TimesNewRoman12pt"/>
                <w:rFonts w:eastAsia="Century Gothic"/>
              </w:rPr>
              <w:t>химическая</w:t>
            </w:r>
          </w:p>
          <w:p w:rsidR="00F00C16" w:rsidRDefault="00A00C58">
            <w:pPr>
              <w:pStyle w:val="120"/>
              <w:framePr w:w="8213" w:wrap="notBeside" w:vAnchor="text" w:hAnchor="text" w:xAlign="right" w:y="1"/>
              <w:shd w:val="clear" w:color="auto" w:fill="auto"/>
              <w:spacing w:after="0" w:line="288" w:lineRule="exact"/>
              <w:ind w:left="180"/>
            </w:pPr>
            <w:r>
              <w:rPr>
                <w:rStyle w:val="12TimesNewRoman12pt"/>
                <w:rFonts w:eastAsia="Century Gothic"/>
              </w:rPr>
              <w:t>классификация</w:t>
            </w:r>
          </w:p>
          <w:p w:rsidR="00F00C16" w:rsidRDefault="00A00C58">
            <w:pPr>
              <w:pStyle w:val="120"/>
              <w:framePr w:w="8213" w:wrap="notBeside" w:vAnchor="text" w:hAnchor="text" w:xAlign="right" w:y="1"/>
              <w:shd w:val="clear" w:color="auto" w:fill="auto"/>
              <w:spacing w:after="0" w:line="288" w:lineRule="exact"/>
              <w:jc w:val="center"/>
            </w:pPr>
            <w:r>
              <w:rPr>
                <w:rStyle w:val="12TimesNewRoman12pt"/>
                <w:rFonts w:eastAsia="Century Gothic"/>
              </w:rPr>
              <w:t>(АТХ)</w:t>
            </w:r>
          </w:p>
        </w:tc>
        <w:tc>
          <w:tcPr>
            <w:tcW w:w="2443" w:type="dxa"/>
            <w:tcBorders>
              <w:top w:val="single" w:sz="4" w:space="0" w:color="auto"/>
              <w:left w:val="single" w:sz="4" w:space="0" w:color="auto"/>
            </w:tcBorders>
            <w:shd w:val="clear" w:color="auto" w:fill="FFFFFF"/>
            <w:vAlign w:val="center"/>
          </w:tcPr>
          <w:p w:rsidR="00F00C16" w:rsidRDefault="00A00C58">
            <w:pPr>
              <w:pStyle w:val="120"/>
              <w:framePr w:w="8213" w:wrap="notBeside" w:vAnchor="text" w:hAnchor="text" w:xAlign="right" w:y="1"/>
              <w:shd w:val="clear" w:color="auto" w:fill="auto"/>
              <w:spacing w:after="120" w:line="240" w:lineRule="exact"/>
              <w:jc w:val="center"/>
            </w:pPr>
            <w:r>
              <w:rPr>
                <w:rStyle w:val="12TimesNewRoman12pt"/>
                <w:rFonts w:eastAsia="Century Gothic"/>
              </w:rPr>
              <w:t>Лекарственные</w:t>
            </w:r>
          </w:p>
          <w:p w:rsidR="00F00C16" w:rsidRDefault="00A00C58">
            <w:pPr>
              <w:pStyle w:val="120"/>
              <w:framePr w:w="8213" w:wrap="notBeside" w:vAnchor="text" w:hAnchor="text" w:xAlign="right" w:y="1"/>
              <w:shd w:val="clear" w:color="auto" w:fill="auto"/>
              <w:spacing w:before="120" w:after="0" w:line="240" w:lineRule="exact"/>
              <w:jc w:val="center"/>
            </w:pPr>
            <w:r>
              <w:rPr>
                <w:rStyle w:val="12TimesNewRoman12pt"/>
                <w:rFonts w:eastAsia="Century Gothic"/>
              </w:rPr>
              <w:t>препараты</w:t>
            </w:r>
          </w:p>
        </w:tc>
        <w:tc>
          <w:tcPr>
            <w:tcW w:w="2616"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8213" w:wrap="notBeside" w:vAnchor="text" w:hAnchor="text" w:xAlign="right" w:y="1"/>
              <w:shd w:val="clear" w:color="auto" w:fill="auto"/>
              <w:spacing w:after="0" w:line="240" w:lineRule="exact"/>
            </w:pPr>
            <w:r>
              <w:rPr>
                <w:rStyle w:val="12TimesNewRoman12pt"/>
                <w:rFonts w:eastAsia="Century Gothic"/>
              </w:rPr>
              <w:t>Лекарственные формы</w:t>
            </w:r>
          </w:p>
        </w:tc>
      </w:tr>
      <w:tr w:rsidR="00F00C16">
        <w:tblPrEx>
          <w:tblCellMar>
            <w:top w:w="0" w:type="dxa"/>
            <w:bottom w:w="0" w:type="dxa"/>
          </w:tblCellMar>
        </w:tblPrEx>
        <w:trPr>
          <w:trHeight w:hRule="exact" w:val="1598"/>
          <w:jc w:val="right"/>
        </w:trPr>
        <w:tc>
          <w:tcPr>
            <w:tcW w:w="1181" w:type="dxa"/>
            <w:tcBorders>
              <w:top w:val="single" w:sz="4" w:space="0" w:color="auto"/>
              <w:left w:val="single" w:sz="4" w:space="0" w:color="auto"/>
            </w:tcBorders>
            <w:shd w:val="clear" w:color="auto" w:fill="FFFFFF"/>
          </w:tcPr>
          <w:p w:rsidR="00F00C16" w:rsidRDefault="00A00C58">
            <w:pPr>
              <w:pStyle w:val="120"/>
              <w:framePr w:w="8213" w:wrap="notBeside" w:vAnchor="text" w:hAnchor="text" w:xAlign="right" w:y="1"/>
              <w:shd w:val="clear" w:color="auto" w:fill="auto"/>
              <w:spacing w:after="0" w:line="230" w:lineRule="exact"/>
              <w:ind w:left="180"/>
            </w:pPr>
            <w:r>
              <w:rPr>
                <w:rStyle w:val="12TimesNewRoman115pt"/>
                <w:rFonts w:eastAsia="Century Gothic"/>
              </w:rPr>
              <w:t>МОЗАХ</w:t>
            </w:r>
          </w:p>
        </w:tc>
        <w:tc>
          <w:tcPr>
            <w:tcW w:w="1973" w:type="dxa"/>
            <w:tcBorders>
              <w:top w:val="single" w:sz="4" w:space="0" w:color="auto"/>
              <w:left w:val="single" w:sz="4" w:space="0" w:color="auto"/>
            </w:tcBorders>
            <w:shd w:val="clear" w:color="auto" w:fill="FFFFFF"/>
            <w:vAlign w:val="center"/>
          </w:tcPr>
          <w:p w:rsidR="00F00C16" w:rsidRDefault="00A00C58">
            <w:pPr>
              <w:pStyle w:val="120"/>
              <w:framePr w:w="8213" w:wrap="notBeside" w:vAnchor="text" w:hAnchor="text" w:xAlign="right" w:y="1"/>
              <w:shd w:val="clear" w:color="auto" w:fill="auto"/>
              <w:spacing w:after="0" w:line="283" w:lineRule="exact"/>
              <w:jc w:val="both"/>
            </w:pPr>
            <w:r>
              <w:rPr>
                <w:rStyle w:val="12TimesNewRoman12pt"/>
                <w:rFonts w:eastAsia="Century Gothic"/>
              </w:rPr>
              <w:t>другие</w:t>
            </w:r>
          </w:p>
          <w:p w:rsidR="00F00C16" w:rsidRDefault="00A00C58">
            <w:pPr>
              <w:pStyle w:val="120"/>
              <w:framePr w:w="8213" w:wrap="notBeside" w:vAnchor="text" w:hAnchor="text" w:xAlign="right" w:y="1"/>
              <w:shd w:val="clear" w:color="auto" w:fill="auto"/>
              <w:spacing w:after="0" w:line="283" w:lineRule="exact"/>
              <w:jc w:val="both"/>
            </w:pPr>
            <w:r>
              <w:rPr>
                <w:rStyle w:val="12TimesNewRoman12pt"/>
                <w:rFonts w:eastAsia="Century Gothic"/>
              </w:rPr>
              <w:t>миорелаксанты</w:t>
            </w:r>
          </w:p>
          <w:p w:rsidR="00F00C16" w:rsidRDefault="00A00C58">
            <w:pPr>
              <w:pStyle w:val="120"/>
              <w:framePr w:w="8213" w:wrap="notBeside" w:vAnchor="text" w:hAnchor="text" w:xAlign="right" w:y="1"/>
              <w:shd w:val="clear" w:color="auto" w:fill="auto"/>
              <w:spacing w:after="0" w:line="283" w:lineRule="exact"/>
            </w:pPr>
            <w:r>
              <w:rPr>
                <w:rStyle w:val="12TimesNewRoman12pt"/>
                <w:rFonts w:eastAsia="Century Gothic"/>
              </w:rPr>
              <w:t>периферического</w:t>
            </w:r>
          </w:p>
          <w:p w:rsidR="00F00C16" w:rsidRDefault="00A00C58">
            <w:pPr>
              <w:pStyle w:val="120"/>
              <w:framePr w:w="8213" w:wrap="notBeside" w:vAnchor="text" w:hAnchor="text" w:xAlign="right" w:y="1"/>
              <w:shd w:val="clear" w:color="auto" w:fill="auto"/>
              <w:spacing w:after="0" w:line="283" w:lineRule="exact"/>
              <w:jc w:val="both"/>
            </w:pPr>
            <w:r>
              <w:rPr>
                <w:rStyle w:val="12TimesNewRoman12pt"/>
                <w:rFonts w:eastAsia="Century Gothic"/>
              </w:rPr>
              <w:t>действия</w:t>
            </w:r>
          </w:p>
        </w:tc>
        <w:tc>
          <w:tcPr>
            <w:tcW w:w="2443" w:type="dxa"/>
            <w:tcBorders>
              <w:top w:val="single" w:sz="4" w:space="0" w:color="auto"/>
              <w:left w:val="single" w:sz="4" w:space="0" w:color="auto"/>
            </w:tcBorders>
            <w:shd w:val="clear" w:color="auto" w:fill="FFFFFF"/>
          </w:tcPr>
          <w:p w:rsidR="00F00C16" w:rsidRDefault="00A00C58">
            <w:pPr>
              <w:pStyle w:val="120"/>
              <w:framePr w:w="8213" w:wrap="notBeside" w:vAnchor="text" w:hAnchor="text" w:xAlign="right" w:y="1"/>
              <w:shd w:val="clear" w:color="auto" w:fill="auto"/>
              <w:spacing w:after="0" w:line="288" w:lineRule="exact"/>
              <w:jc w:val="center"/>
            </w:pPr>
            <w:r>
              <w:rPr>
                <w:rStyle w:val="12TimesNewRoman12pt"/>
                <w:rFonts w:eastAsia="Century Gothic"/>
              </w:rPr>
              <w:t>ботулинический токсин тина А</w:t>
            </w:r>
          </w:p>
        </w:tc>
        <w:tc>
          <w:tcPr>
            <w:tcW w:w="2616" w:type="dxa"/>
            <w:tcBorders>
              <w:top w:val="single" w:sz="4" w:space="0" w:color="auto"/>
              <w:left w:val="single" w:sz="4" w:space="0" w:color="auto"/>
              <w:right w:val="single" w:sz="4" w:space="0" w:color="auto"/>
            </w:tcBorders>
            <w:shd w:val="clear" w:color="auto" w:fill="FFFFFF"/>
            <w:vAlign w:val="bottom"/>
          </w:tcPr>
          <w:p w:rsidR="00F00C16" w:rsidRDefault="00A00C58">
            <w:pPr>
              <w:pStyle w:val="120"/>
              <w:framePr w:w="8213" w:wrap="notBeside" w:vAnchor="text" w:hAnchor="text" w:xAlign="right" w:y="1"/>
              <w:shd w:val="clear" w:color="auto" w:fill="auto"/>
              <w:spacing w:after="0" w:line="283" w:lineRule="exact"/>
            </w:pPr>
            <w:r>
              <w:rPr>
                <w:rStyle w:val="12TimesNewRoman12pt"/>
                <w:rFonts w:eastAsia="Century Gothic"/>
              </w:rPr>
              <w:t>лиофилизат для приготовления раствора для внутримышечного введения</w:t>
            </w:r>
          </w:p>
        </w:tc>
      </w:tr>
      <w:tr w:rsidR="00F00C16">
        <w:tblPrEx>
          <w:tblCellMar>
            <w:top w:w="0" w:type="dxa"/>
            <w:bottom w:w="0" w:type="dxa"/>
          </w:tblCellMar>
        </w:tblPrEx>
        <w:trPr>
          <w:trHeight w:hRule="exact" w:val="2477"/>
          <w:jc w:val="right"/>
        </w:trPr>
        <w:tc>
          <w:tcPr>
            <w:tcW w:w="1181" w:type="dxa"/>
            <w:tcBorders>
              <w:left w:val="single" w:sz="4" w:space="0" w:color="auto"/>
            </w:tcBorders>
            <w:shd w:val="clear" w:color="auto" w:fill="FFFFFF"/>
          </w:tcPr>
          <w:p w:rsidR="00F00C16" w:rsidRDefault="00F00C16">
            <w:pPr>
              <w:framePr w:w="8213" w:wrap="notBeside" w:vAnchor="text" w:hAnchor="text" w:xAlign="right" w:y="1"/>
              <w:rPr>
                <w:sz w:val="10"/>
                <w:szCs w:val="10"/>
              </w:rPr>
            </w:pPr>
          </w:p>
        </w:tc>
        <w:tc>
          <w:tcPr>
            <w:tcW w:w="1973" w:type="dxa"/>
            <w:tcBorders>
              <w:left w:val="single" w:sz="4" w:space="0" w:color="auto"/>
            </w:tcBorders>
            <w:shd w:val="clear" w:color="auto" w:fill="FFFFFF"/>
          </w:tcPr>
          <w:p w:rsidR="00F00C16" w:rsidRDefault="00F00C16">
            <w:pPr>
              <w:framePr w:w="8213" w:wrap="notBeside" w:vAnchor="text" w:hAnchor="text" w:xAlign="right" w:y="1"/>
              <w:rPr>
                <w:sz w:val="10"/>
                <w:szCs w:val="10"/>
              </w:rPr>
            </w:pPr>
          </w:p>
        </w:tc>
        <w:tc>
          <w:tcPr>
            <w:tcW w:w="2443" w:type="dxa"/>
            <w:tcBorders>
              <w:top w:val="single" w:sz="4" w:space="0" w:color="auto"/>
              <w:left w:val="single" w:sz="4" w:space="0" w:color="auto"/>
            </w:tcBorders>
            <w:shd w:val="clear" w:color="auto" w:fill="FFFFFF"/>
          </w:tcPr>
          <w:p w:rsidR="00F00C16" w:rsidRDefault="00A00C58">
            <w:pPr>
              <w:pStyle w:val="120"/>
              <w:framePr w:w="8213" w:wrap="notBeside" w:vAnchor="text" w:hAnchor="text" w:xAlign="right" w:y="1"/>
              <w:shd w:val="clear" w:color="auto" w:fill="auto"/>
              <w:spacing w:after="0" w:line="288" w:lineRule="exact"/>
              <w:jc w:val="center"/>
            </w:pPr>
            <w:r>
              <w:rPr>
                <w:rStyle w:val="12TimesNewRoman12pt"/>
                <w:rFonts w:eastAsia="Century Gothic"/>
              </w:rPr>
              <w:t>ботулинический токсин типа А-гемагглютииин комплекс</w:t>
            </w:r>
          </w:p>
        </w:tc>
        <w:tc>
          <w:tcPr>
            <w:tcW w:w="2616" w:type="dxa"/>
            <w:tcBorders>
              <w:top w:val="single" w:sz="4" w:space="0" w:color="auto"/>
              <w:left w:val="single" w:sz="4" w:space="0" w:color="auto"/>
              <w:right w:val="single" w:sz="4" w:space="0" w:color="auto"/>
            </w:tcBorders>
            <w:shd w:val="clear" w:color="auto" w:fill="FFFFFF"/>
            <w:vAlign w:val="bottom"/>
          </w:tcPr>
          <w:p w:rsidR="00F00C16" w:rsidRDefault="00A00C58">
            <w:pPr>
              <w:pStyle w:val="120"/>
              <w:framePr w:w="8213" w:wrap="notBeside" w:vAnchor="text" w:hAnchor="text" w:xAlign="right" w:y="1"/>
              <w:shd w:val="clear" w:color="auto" w:fill="auto"/>
              <w:spacing w:after="0" w:line="283" w:lineRule="exact"/>
            </w:pPr>
            <w:r>
              <w:rPr>
                <w:rStyle w:val="12TimesNewRoman12pt"/>
                <w:rFonts w:eastAsia="Century Gothic"/>
              </w:rPr>
              <w:t xml:space="preserve">лиофилизат для приготовления раствора для внутримышечного введения; </w:t>
            </w:r>
            <w:r>
              <w:rPr>
                <w:rStyle w:val="12TimesNewRoman115pt"/>
                <w:rFonts w:eastAsia="Century Gothic"/>
              </w:rPr>
              <w:t xml:space="preserve">лиофилизат </w:t>
            </w:r>
            <w:r>
              <w:rPr>
                <w:rStyle w:val="12TimesNewRoman12pt"/>
                <w:rFonts w:eastAsia="Century Gothic"/>
              </w:rPr>
              <w:t>для приготовления раствора для инъекций</w:t>
            </w:r>
          </w:p>
        </w:tc>
      </w:tr>
      <w:tr w:rsidR="00F00C16">
        <w:tblPrEx>
          <w:tblCellMar>
            <w:top w:w="0" w:type="dxa"/>
            <w:bottom w:w="0" w:type="dxa"/>
          </w:tblCellMar>
        </w:tblPrEx>
        <w:trPr>
          <w:trHeight w:hRule="exact" w:val="1027"/>
          <w:jc w:val="right"/>
        </w:trPr>
        <w:tc>
          <w:tcPr>
            <w:tcW w:w="1181" w:type="dxa"/>
            <w:tcBorders>
              <w:top w:val="single" w:sz="4" w:space="0" w:color="auto"/>
              <w:left w:val="single" w:sz="4" w:space="0" w:color="auto"/>
            </w:tcBorders>
            <w:shd w:val="clear" w:color="auto" w:fill="FFFFFF"/>
          </w:tcPr>
          <w:p w:rsidR="00F00C16" w:rsidRDefault="00A00C58">
            <w:pPr>
              <w:pStyle w:val="120"/>
              <w:framePr w:w="8213" w:wrap="notBeside" w:vAnchor="text" w:hAnchor="text" w:xAlign="right" w:y="1"/>
              <w:shd w:val="clear" w:color="auto" w:fill="auto"/>
              <w:spacing w:after="0" w:line="230" w:lineRule="exact"/>
              <w:ind w:left="300"/>
            </w:pPr>
            <w:r>
              <w:rPr>
                <w:rStyle w:val="12115pt"/>
              </w:rPr>
              <w:t>мозв</w:t>
            </w:r>
          </w:p>
        </w:tc>
        <w:tc>
          <w:tcPr>
            <w:tcW w:w="1973" w:type="dxa"/>
            <w:tcBorders>
              <w:top w:val="single" w:sz="4" w:space="0" w:color="auto"/>
              <w:left w:val="single" w:sz="4" w:space="0" w:color="auto"/>
            </w:tcBorders>
            <w:shd w:val="clear" w:color="auto" w:fill="FFFFFF"/>
            <w:vAlign w:val="bottom"/>
          </w:tcPr>
          <w:p w:rsidR="00F00C16" w:rsidRDefault="00A00C58">
            <w:pPr>
              <w:pStyle w:val="120"/>
              <w:framePr w:w="8213" w:wrap="notBeside" w:vAnchor="text" w:hAnchor="text" w:xAlign="right" w:y="1"/>
              <w:shd w:val="clear" w:color="auto" w:fill="auto"/>
              <w:spacing w:after="0" w:line="278" w:lineRule="exact"/>
              <w:jc w:val="both"/>
            </w:pPr>
            <w:r>
              <w:rPr>
                <w:rStyle w:val="12TimesNewRoman12pt"/>
                <w:rFonts w:eastAsia="Century Gothic"/>
              </w:rPr>
              <w:t>миорелаксанты</w:t>
            </w:r>
          </w:p>
          <w:p w:rsidR="00F00C16" w:rsidRDefault="00A00C58">
            <w:pPr>
              <w:pStyle w:val="120"/>
              <w:framePr w:w="8213" w:wrap="notBeside" w:vAnchor="text" w:hAnchor="text" w:xAlign="right" w:y="1"/>
              <w:shd w:val="clear" w:color="auto" w:fill="auto"/>
              <w:spacing w:after="0" w:line="278" w:lineRule="exact"/>
              <w:jc w:val="both"/>
            </w:pPr>
            <w:r>
              <w:rPr>
                <w:rStyle w:val="12TimesNewRoman12pt"/>
                <w:rFonts w:eastAsia="Century Gothic"/>
              </w:rPr>
              <w:t>центрального</w:t>
            </w:r>
          </w:p>
          <w:p w:rsidR="00F00C16" w:rsidRDefault="00A00C58">
            <w:pPr>
              <w:pStyle w:val="120"/>
              <w:framePr w:w="8213" w:wrap="notBeside" w:vAnchor="text" w:hAnchor="text" w:xAlign="right" w:y="1"/>
              <w:shd w:val="clear" w:color="auto" w:fill="auto"/>
              <w:spacing w:after="0" w:line="278" w:lineRule="exact"/>
              <w:jc w:val="both"/>
            </w:pPr>
            <w:r>
              <w:rPr>
                <w:rStyle w:val="12TimesNewRoman12pt"/>
                <w:rFonts w:eastAsia="Century Gothic"/>
              </w:rPr>
              <w:t>действия</w:t>
            </w:r>
          </w:p>
        </w:tc>
        <w:tc>
          <w:tcPr>
            <w:tcW w:w="2443" w:type="dxa"/>
            <w:tcBorders>
              <w:top w:val="single" w:sz="4" w:space="0" w:color="auto"/>
              <w:left w:val="single" w:sz="4" w:space="0" w:color="auto"/>
            </w:tcBorders>
            <w:shd w:val="clear" w:color="auto" w:fill="FFFFFF"/>
          </w:tcPr>
          <w:p w:rsidR="00F00C16" w:rsidRDefault="00F00C16">
            <w:pPr>
              <w:framePr w:w="8213" w:wrap="notBeside" w:vAnchor="text" w:hAnchor="text" w:xAlign="right" w:y="1"/>
              <w:rPr>
                <w:sz w:val="10"/>
                <w:szCs w:val="10"/>
              </w:rPr>
            </w:pPr>
          </w:p>
        </w:tc>
        <w:tc>
          <w:tcPr>
            <w:tcW w:w="2616" w:type="dxa"/>
            <w:tcBorders>
              <w:top w:val="single" w:sz="4" w:space="0" w:color="auto"/>
              <w:left w:val="single" w:sz="4" w:space="0" w:color="auto"/>
              <w:right w:val="single" w:sz="4" w:space="0" w:color="auto"/>
            </w:tcBorders>
            <w:shd w:val="clear" w:color="auto" w:fill="FFFFFF"/>
          </w:tcPr>
          <w:p w:rsidR="00F00C16" w:rsidRDefault="00F00C16">
            <w:pPr>
              <w:framePr w:w="8213" w:wrap="notBeside" w:vAnchor="text" w:hAnchor="text" w:xAlign="right" w:y="1"/>
              <w:rPr>
                <w:sz w:val="10"/>
                <w:szCs w:val="10"/>
              </w:rPr>
            </w:pPr>
          </w:p>
        </w:tc>
      </w:tr>
      <w:tr w:rsidR="00F00C16">
        <w:tblPrEx>
          <w:tblCellMar>
            <w:top w:w="0" w:type="dxa"/>
            <w:bottom w:w="0" w:type="dxa"/>
          </w:tblCellMar>
        </w:tblPrEx>
        <w:trPr>
          <w:trHeight w:hRule="exact" w:val="1315"/>
          <w:jc w:val="right"/>
        </w:trPr>
        <w:tc>
          <w:tcPr>
            <w:tcW w:w="1181" w:type="dxa"/>
            <w:tcBorders>
              <w:top w:val="single" w:sz="4" w:space="0" w:color="auto"/>
              <w:left w:val="single" w:sz="4" w:space="0" w:color="auto"/>
            </w:tcBorders>
            <w:shd w:val="clear" w:color="auto" w:fill="FFFFFF"/>
          </w:tcPr>
          <w:p w:rsidR="00F00C16" w:rsidRDefault="00A00C58">
            <w:pPr>
              <w:pStyle w:val="120"/>
              <w:framePr w:w="8213" w:wrap="notBeside" w:vAnchor="text" w:hAnchor="text" w:xAlign="right" w:y="1"/>
              <w:shd w:val="clear" w:color="auto" w:fill="auto"/>
              <w:spacing w:after="0" w:line="230" w:lineRule="exact"/>
              <w:ind w:left="180"/>
            </w:pPr>
            <w:r>
              <w:rPr>
                <w:rStyle w:val="12115pt"/>
              </w:rPr>
              <w:t>мозвх</w:t>
            </w:r>
          </w:p>
        </w:tc>
        <w:tc>
          <w:tcPr>
            <w:tcW w:w="1973" w:type="dxa"/>
            <w:tcBorders>
              <w:top w:val="single" w:sz="4" w:space="0" w:color="auto"/>
              <w:left w:val="single" w:sz="4" w:space="0" w:color="auto"/>
            </w:tcBorders>
            <w:shd w:val="clear" w:color="auto" w:fill="FFFFFF"/>
            <w:vAlign w:val="center"/>
          </w:tcPr>
          <w:p w:rsidR="00F00C16" w:rsidRDefault="00A00C58">
            <w:pPr>
              <w:pStyle w:val="120"/>
              <w:framePr w:w="8213" w:wrap="notBeside" w:vAnchor="text" w:hAnchor="text" w:xAlign="right" w:y="1"/>
              <w:shd w:val="clear" w:color="auto" w:fill="auto"/>
              <w:spacing w:after="0" w:line="283" w:lineRule="exact"/>
              <w:jc w:val="both"/>
            </w:pPr>
            <w:r>
              <w:rPr>
                <w:rStyle w:val="12TimesNewRoman12pt"/>
                <w:rFonts w:eastAsia="Century Gothic"/>
              </w:rPr>
              <w:t>Другие</w:t>
            </w:r>
          </w:p>
          <w:p w:rsidR="00F00C16" w:rsidRDefault="00A00C58">
            <w:pPr>
              <w:pStyle w:val="120"/>
              <w:framePr w:w="8213" w:wrap="notBeside" w:vAnchor="text" w:hAnchor="text" w:xAlign="right" w:y="1"/>
              <w:shd w:val="clear" w:color="auto" w:fill="auto"/>
              <w:spacing w:after="0" w:line="283" w:lineRule="exact"/>
              <w:jc w:val="both"/>
            </w:pPr>
            <w:r>
              <w:rPr>
                <w:rStyle w:val="12TimesNewRoman12pt"/>
                <w:rFonts w:eastAsia="Century Gothic"/>
              </w:rPr>
              <w:t>миорелаксанты</w:t>
            </w:r>
          </w:p>
          <w:p w:rsidR="00F00C16" w:rsidRDefault="00A00C58">
            <w:pPr>
              <w:pStyle w:val="120"/>
              <w:framePr w:w="8213" w:wrap="notBeside" w:vAnchor="text" w:hAnchor="text" w:xAlign="right" w:y="1"/>
              <w:shd w:val="clear" w:color="auto" w:fill="auto"/>
              <w:spacing w:after="0" w:line="283" w:lineRule="exact"/>
              <w:jc w:val="both"/>
            </w:pPr>
            <w:r>
              <w:rPr>
                <w:rStyle w:val="12TimesNewRoman12pt"/>
                <w:rFonts w:eastAsia="Century Gothic"/>
              </w:rPr>
              <w:t>центрального</w:t>
            </w:r>
          </w:p>
          <w:p w:rsidR="00F00C16" w:rsidRDefault="00A00C58">
            <w:pPr>
              <w:pStyle w:val="120"/>
              <w:framePr w:w="8213" w:wrap="notBeside" w:vAnchor="text" w:hAnchor="text" w:xAlign="right" w:y="1"/>
              <w:shd w:val="clear" w:color="auto" w:fill="auto"/>
              <w:spacing w:after="0" w:line="283" w:lineRule="exact"/>
              <w:jc w:val="both"/>
            </w:pPr>
            <w:r>
              <w:rPr>
                <w:rStyle w:val="12TimesNewRoman12pt"/>
                <w:rFonts w:eastAsia="Century Gothic"/>
              </w:rPr>
              <w:t>действия</w:t>
            </w:r>
          </w:p>
        </w:tc>
        <w:tc>
          <w:tcPr>
            <w:tcW w:w="2443" w:type="dxa"/>
            <w:tcBorders>
              <w:top w:val="single" w:sz="4" w:space="0" w:color="auto"/>
              <w:left w:val="single" w:sz="4" w:space="0" w:color="auto"/>
            </w:tcBorders>
            <w:shd w:val="clear" w:color="auto" w:fill="FFFFFF"/>
          </w:tcPr>
          <w:p w:rsidR="00F00C16" w:rsidRDefault="00A00C58">
            <w:pPr>
              <w:pStyle w:val="120"/>
              <w:framePr w:w="8213" w:wrap="notBeside" w:vAnchor="text" w:hAnchor="text" w:xAlign="right" w:y="1"/>
              <w:shd w:val="clear" w:color="auto" w:fill="auto"/>
              <w:spacing w:after="0" w:line="240" w:lineRule="exact"/>
              <w:jc w:val="center"/>
            </w:pPr>
            <w:r>
              <w:rPr>
                <w:rStyle w:val="12TimesNewRoman12pt"/>
                <w:rFonts w:eastAsia="Century Gothic"/>
              </w:rPr>
              <w:t>баклофен</w:t>
            </w:r>
          </w:p>
        </w:tc>
        <w:tc>
          <w:tcPr>
            <w:tcW w:w="2616"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8213" w:wrap="notBeside" w:vAnchor="text" w:hAnchor="text" w:xAlign="right" w:y="1"/>
              <w:shd w:val="clear" w:color="auto" w:fill="auto"/>
              <w:spacing w:after="0" w:line="283" w:lineRule="exact"/>
            </w:pPr>
            <w:r>
              <w:rPr>
                <w:rStyle w:val="12TimesNewRoman12pt"/>
                <w:rFonts w:eastAsia="Century Gothic"/>
              </w:rPr>
              <w:t>раствор для интратекального введения; таблетки</w:t>
            </w:r>
          </w:p>
        </w:tc>
      </w:tr>
      <w:tr w:rsidR="00F00C16">
        <w:tblPrEx>
          <w:tblCellMar>
            <w:top w:w="0" w:type="dxa"/>
            <w:bottom w:w="0" w:type="dxa"/>
          </w:tblCellMar>
        </w:tblPrEx>
        <w:trPr>
          <w:trHeight w:hRule="exact" w:val="1315"/>
          <w:jc w:val="right"/>
        </w:trPr>
        <w:tc>
          <w:tcPr>
            <w:tcW w:w="1181" w:type="dxa"/>
            <w:tcBorders>
              <w:left w:val="single" w:sz="4" w:space="0" w:color="auto"/>
            </w:tcBorders>
            <w:shd w:val="clear" w:color="auto" w:fill="FFFFFF"/>
          </w:tcPr>
          <w:p w:rsidR="00F00C16" w:rsidRDefault="00F00C16">
            <w:pPr>
              <w:framePr w:w="8213" w:wrap="notBeside" w:vAnchor="text" w:hAnchor="text" w:xAlign="right" w:y="1"/>
              <w:rPr>
                <w:sz w:val="10"/>
                <w:szCs w:val="10"/>
              </w:rPr>
            </w:pPr>
          </w:p>
        </w:tc>
        <w:tc>
          <w:tcPr>
            <w:tcW w:w="1973" w:type="dxa"/>
            <w:tcBorders>
              <w:left w:val="single" w:sz="4" w:space="0" w:color="auto"/>
            </w:tcBorders>
            <w:shd w:val="clear" w:color="auto" w:fill="FFFFFF"/>
          </w:tcPr>
          <w:p w:rsidR="00F00C16" w:rsidRDefault="00F00C16">
            <w:pPr>
              <w:framePr w:w="8213" w:wrap="notBeside" w:vAnchor="text" w:hAnchor="text" w:xAlign="right" w:y="1"/>
              <w:rPr>
                <w:sz w:val="10"/>
                <w:szCs w:val="10"/>
              </w:rPr>
            </w:pPr>
          </w:p>
        </w:tc>
        <w:tc>
          <w:tcPr>
            <w:tcW w:w="2443" w:type="dxa"/>
            <w:tcBorders>
              <w:top w:val="single" w:sz="4" w:space="0" w:color="auto"/>
              <w:left w:val="single" w:sz="4" w:space="0" w:color="auto"/>
            </w:tcBorders>
            <w:shd w:val="clear" w:color="auto" w:fill="FFFFFF"/>
          </w:tcPr>
          <w:p w:rsidR="00F00C16" w:rsidRDefault="00A00C58">
            <w:pPr>
              <w:pStyle w:val="120"/>
              <w:framePr w:w="8213" w:wrap="notBeside" w:vAnchor="text" w:hAnchor="text" w:xAlign="right" w:y="1"/>
              <w:shd w:val="clear" w:color="auto" w:fill="auto"/>
              <w:spacing w:after="0" w:line="240" w:lineRule="exact"/>
              <w:jc w:val="center"/>
            </w:pPr>
            <w:r>
              <w:rPr>
                <w:rStyle w:val="12TimesNewRoman12pt"/>
                <w:rFonts w:eastAsia="Century Gothic"/>
              </w:rPr>
              <w:t>тизаиидии</w:t>
            </w:r>
          </w:p>
        </w:tc>
        <w:tc>
          <w:tcPr>
            <w:tcW w:w="2616"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8213" w:wrap="notBeside" w:vAnchor="text" w:hAnchor="text" w:xAlign="right" w:y="1"/>
              <w:shd w:val="clear" w:color="auto" w:fill="auto"/>
              <w:spacing w:after="0" w:line="283" w:lineRule="exact"/>
            </w:pPr>
            <w:r>
              <w:rPr>
                <w:rStyle w:val="12TimesNewRoman12pt"/>
                <w:rFonts w:eastAsia="Century Gothic"/>
              </w:rPr>
              <w:t>капсулы с</w:t>
            </w:r>
          </w:p>
          <w:p w:rsidR="00F00C16" w:rsidRDefault="00A00C58">
            <w:pPr>
              <w:pStyle w:val="120"/>
              <w:framePr w:w="8213" w:wrap="notBeside" w:vAnchor="text" w:hAnchor="text" w:xAlign="right" w:y="1"/>
              <w:shd w:val="clear" w:color="auto" w:fill="auto"/>
              <w:spacing w:after="0" w:line="283" w:lineRule="exact"/>
            </w:pPr>
            <w:r>
              <w:rPr>
                <w:rStyle w:val="12TimesNewRoman12pt"/>
                <w:rFonts w:eastAsia="Century Gothic"/>
              </w:rPr>
              <w:t>модифицированным</w:t>
            </w:r>
          </w:p>
          <w:p w:rsidR="00F00C16" w:rsidRDefault="00A00C58">
            <w:pPr>
              <w:pStyle w:val="120"/>
              <w:framePr w:w="8213" w:wrap="notBeside" w:vAnchor="text" w:hAnchor="text" w:xAlign="right" w:y="1"/>
              <w:shd w:val="clear" w:color="auto" w:fill="auto"/>
              <w:spacing w:after="0" w:line="283" w:lineRule="exact"/>
            </w:pPr>
            <w:r>
              <w:rPr>
                <w:rStyle w:val="12TimesNewRoman12pt"/>
                <w:rFonts w:eastAsia="Century Gothic"/>
              </w:rPr>
              <w:t>высвобождением;</w:t>
            </w:r>
          </w:p>
          <w:p w:rsidR="00F00C16" w:rsidRDefault="00A00C58">
            <w:pPr>
              <w:pStyle w:val="120"/>
              <w:framePr w:w="8213" w:wrap="notBeside" w:vAnchor="text" w:hAnchor="text" w:xAlign="right" w:y="1"/>
              <w:shd w:val="clear" w:color="auto" w:fill="auto"/>
              <w:spacing w:after="0" w:line="283" w:lineRule="exact"/>
            </w:pPr>
            <w:r>
              <w:rPr>
                <w:rStyle w:val="12TimesNewRoman115pt"/>
                <w:rFonts w:eastAsia="Century Gothic"/>
              </w:rPr>
              <w:t>таблетки</w:t>
            </w:r>
          </w:p>
        </w:tc>
      </w:tr>
      <w:tr w:rsidR="00F00C16">
        <w:tblPrEx>
          <w:tblCellMar>
            <w:top w:w="0" w:type="dxa"/>
            <w:bottom w:w="0" w:type="dxa"/>
          </w:tblCellMar>
        </w:tblPrEx>
        <w:trPr>
          <w:trHeight w:hRule="exact" w:val="744"/>
          <w:jc w:val="right"/>
        </w:trPr>
        <w:tc>
          <w:tcPr>
            <w:tcW w:w="1181" w:type="dxa"/>
            <w:tcBorders>
              <w:top w:val="single" w:sz="4" w:space="0" w:color="auto"/>
              <w:left w:val="single" w:sz="4" w:space="0" w:color="auto"/>
            </w:tcBorders>
            <w:shd w:val="clear" w:color="auto" w:fill="FFFFFF"/>
          </w:tcPr>
          <w:p w:rsidR="00F00C16" w:rsidRDefault="00A00C58">
            <w:pPr>
              <w:pStyle w:val="120"/>
              <w:framePr w:w="8213" w:wrap="notBeside" w:vAnchor="text" w:hAnchor="text" w:xAlign="right" w:y="1"/>
              <w:shd w:val="clear" w:color="auto" w:fill="auto"/>
              <w:spacing w:after="0" w:line="240" w:lineRule="exact"/>
              <w:jc w:val="center"/>
            </w:pPr>
            <w:r>
              <w:rPr>
                <w:rStyle w:val="12TimesNewRoman12pt"/>
                <w:rFonts w:eastAsia="Century Gothic"/>
              </w:rPr>
              <w:t>М04</w:t>
            </w:r>
          </w:p>
        </w:tc>
        <w:tc>
          <w:tcPr>
            <w:tcW w:w="1973" w:type="dxa"/>
            <w:tcBorders>
              <w:top w:val="single" w:sz="4" w:space="0" w:color="auto"/>
              <w:left w:val="single" w:sz="4" w:space="0" w:color="auto"/>
            </w:tcBorders>
            <w:shd w:val="clear" w:color="auto" w:fill="FFFFFF"/>
            <w:vAlign w:val="bottom"/>
          </w:tcPr>
          <w:p w:rsidR="00F00C16" w:rsidRDefault="00A00C58">
            <w:pPr>
              <w:pStyle w:val="120"/>
              <w:framePr w:w="8213" w:wrap="notBeside" w:vAnchor="text" w:hAnchor="text" w:xAlign="right" w:y="1"/>
              <w:shd w:val="clear" w:color="auto" w:fill="auto"/>
              <w:spacing w:after="0" w:line="278" w:lineRule="exact"/>
              <w:jc w:val="both"/>
            </w:pPr>
            <w:r>
              <w:rPr>
                <w:rStyle w:val="12TimesNewRoman12pt"/>
                <w:rFonts w:eastAsia="Century Gothic"/>
              </w:rPr>
              <w:t>противоподагри- ческие препараты</w:t>
            </w:r>
          </w:p>
        </w:tc>
        <w:tc>
          <w:tcPr>
            <w:tcW w:w="2443" w:type="dxa"/>
            <w:tcBorders>
              <w:top w:val="single" w:sz="4" w:space="0" w:color="auto"/>
              <w:left w:val="single" w:sz="4" w:space="0" w:color="auto"/>
            </w:tcBorders>
            <w:shd w:val="clear" w:color="auto" w:fill="FFFFFF"/>
          </w:tcPr>
          <w:p w:rsidR="00F00C16" w:rsidRDefault="00F00C16">
            <w:pPr>
              <w:framePr w:w="8213" w:wrap="notBeside" w:vAnchor="text" w:hAnchor="text" w:xAlign="right" w:y="1"/>
              <w:rPr>
                <w:sz w:val="10"/>
                <w:szCs w:val="10"/>
              </w:rPr>
            </w:pPr>
          </w:p>
        </w:tc>
        <w:tc>
          <w:tcPr>
            <w:tcW w:w="2616" w:type="dxa"/>
            <w:tcBorders>
              <w:top w:val="single" w:sz="4" w:space="0" w:color="auto"/>
              <w:left w:val="single" w:sz="4" w:space="0" w:color="auto"/>
              <w:right w:val="single" w:sz="4" w:space="0" w:color="auto"/>
            </w:tcBorders>
            <w:shd w:val="clear" w:color="auto" w:fill="FFFFFF"/>
          </w:tcPr>
          <w:p w:rsidR="00F00C16" w:rsidRDefault="00F00C16">
            <w:pPr>
              <w:framePr w:w="8213" w:wrap="notBeside" w:vAnchor="text" w:hAnchor="text" w:xAlign="right" w:y="1"/>
              <w:rPr>
                <w:sz w:val="10"/>
                <w:szCs w:val="10"/>
              </w:rPr>
            </w:pPr>
          </w:p>
        </w:tc>
      </w:tr>
      <w:tr w:rsidR="00F00C16">
        <w:tblPrEx>
          <w:tblCellMar>
            <w:top w:w="0" w:type="dxa"/>
            <w:bottom w:w="0" w:type="dxa"/>
          </w:tblCellMar>
        </w:tblPrEx>
        <w:trPr>
          <w:trHeight w:hRule="exact" w:val="1051"/>
          <w:jc w:val="right"/>
        </w:trPr>
        <w:tc>
          <w:tcPr>
            <w:tcW w:w="1181" w:type="dxa"/>
            <w:tcBorders>
              <w:top w:val="single" w:sz="4" w:space="0" w:color="auto"/>
              <w:left w:val="single" w:sz="4" w:space="0" w:color="auto"/>
              <w:bottom w:val="single" w:sz="4" w:space="0" w:color="auto"/>
            </w:tcBorders>
            <w:shd w:val="clear" w:color="auto" w:fill="FFFFFF"/>
          </w:tcPr>
          <w:p w:rsidR="00F00C16" w:rsidRDefault="00A00C58">
            <w:pPr>
              <w:pStyle w:val="120"/>
              <w:framePr w:w="8213" w:wrap="notBeside" w:vAnchor="text" w:hAnchor="text" w:xAlign="right" w:y="1"/>
              <w:shd w:val="clear" w:color="auto" w:fill="auto"/>
              <w:spacing w:after="0" w:line="240" w:lineRule="exact"/>
              <w:ind w:left="300"/>
            </w:pPr>
            <w:r>
              <w:rPr>
                <w:rStyle w:val="12TimesNewRoman12pt"/>
                <w:rFonts w:eastAsia="Century Gothic"/>
              </w:rPr>
              <w:t>М04А</w:t>
            </w:r>
          </w:p>
        </w:tc>
        <w:tc>
          <w:tcPr>
            <w:tcW w:w="1973" w:type="dxa"/>
            <w:tcBorders>
              <w:top w:val="single" w:sz="4" w:space="0" w:color="auto"/>
              <w:left w:val="single" w:sz="4" w:space="0" w:color="auto"/>
              <w:bottom w:val="single" w:sz="4" w:space="0" w:color="auto"/>
            </w:tcBorders>
            <w:shd w:val="clear" w:color="auto" w:fill="FFFFFF"/>
            <w:vAlign w:val="center"/>
          </w:tcPr>
          <w:p w:rsidR="00F00C16" w:rsidRDefault="00A00C58">
            <w:pPr>
              <w:pStyle w:val="120"/>
              <w:framePr w:w="8213" w:wrap="notBeside" w:vAnchor="text" w:hAnchor="text" w:xAlign="right" w:y="1"/>
              <w:shd w:val="clear" w:color="auto" w:fill="auto"/>
              <w:spacing w:after="0" w:line="288" w:lineRule="exact"/>
              <w:jc w:val="both"/>
            </w:pPr>
            <w:r>
              <w:rPr>
                <w:rStyle w:val="12TimesNewRoman12pt"/>
                <w:rFonts w:eastAsia="Century Gothic"/>
              </w:rPr>
              <w:t>противоподагри- ческие препараты</w:t>
            </w:r>
          </w:p>
        </w:tc>
        <w:tc>
          <w:tcPr>
            <w:tcW w:w="2443" w:type="dxa"/>
            <w:tcBorders>
              <w:top w:val="single" w:sz="4" w:space="0" w:color="auto"/>
              <w:left w:val="single" w:sz="4" w:space="0" w:color="auto"/>
              <w:bottom w:val="single" w:sz="4" w:space="0" w:color="auto"/>
            </w:tcBorders>
            <w:shd w:val="clear" w:color="auto" w:fill="FFFFFF"/>
          </w:tcPr>
          <w:p w:rsidR="00F00C16" w:rsidRDefault="00F00C16">
            <w:pPr>
              <w:framePr w:w="8213" w:wrap="notBeside" w:vAnchor="text" w:hAnchor="text" w:xAlign="right" w:y="1"/>
              <w:rPr>
                <w:sz w:val="10"/>
                <w:szCs w:val="10"/>
              </w:rPr>
            </w:pPr>
          </w:p>
        </w:tc>
        <w:tc>
          <w:tcPr>
            <w:tcW w:w="2616" w:type="dxa"/>
            <w:tcBorders>
              <w:top w:val="single" w:sz="4" w:space="0" w:color="auto"/>
              <w:left w:val="single" w:sz="4" w:space="0" w:color="auto"/>
              <w:bottom w:val="single" w:sz="4" w:space="0" w:color="auto"/>
              <w:right w:val="single" w:sz="4" w:space="0" w:color="auto"/>
            </w:tcBorders>
            <w:shd w:val="clear" w:color="auto" w:fill="FFFFFF"/>
          </w:tcPr>
          <w:p w:rsidR="00F00C16" w:rsidRDefault="00F00C16">
            <w:pPr>
              <w:framePr w:w="8213" w:wrap="notBeside" w:vAnchor="text" w:hAnchor="text" w:xAlign="right" w:y="1"/>
              <w:rPr>
                <w:sz w:val="10"/>
                <w:szCs w:val="10"/>
              </w:rPr>
            </w:pPr>
          </w:p>
        </w:tc>
      </w:tr>
    </w:tbl>
    <w:p w:rsidR="00F00C16" w:rsidRDefault="00F00C16">
      <w:pPr>
        <w:framePr w:w="8213" w:wrap="notBeside" w:vAnchor="text" w:hAnchor="text" w:xAlign="right" w:y="1"/>
        <w:rPr>
          <w:sz w:val="2"/>
          <w:szCs w:val="2"/>
        </w:rPr>
      </w:pPr>
    </w:p>
    <w:p w:rsidR="00F00C16" w:rsidRDefault="00F00C16">
      <w:pPr>
        <w:rPr>
          <w:sz w:val="2"/>
          <w:szCs w:val="2"/>
        </w:rPr>
        <w:sectPr w:rsidR="00F00C16">
          <w:headerReference w:type="even" r:id="rId34"/>
          <w:headerReference w:type="default" r:id="rId35"/>
          <w:headerReference w:type="first" r:id="rId36"/>
          <w:pgSz w:w="10027" w:h="13862"/>
          <w:pgMar w:top="134" w:right="385" w:bottom="0" w:left="455" w:header="0" w:footer="3" w:gutter="0"/>
          <w:pgNumType w:start="112"/>
          <w:cols w:space="720"/>
          <w:noEndnote/>
          <w:docGrid w:linePitch="360"/>
        </w:sectPr>
      </w:pPr>
    </w:p>
    <w:tbl>
      <w:tblPr>
        <w:tblOverlap w:val="never"/>
        <w:tblW w:w="0" w:type="auto"/>
        <w:jc w:val="right"/>
        <w:tblLayout w:type="fixed"/>
        <w:tblCellMar>
          <w:left w:w="10" w:type="dxa"/>
          <w:right w:w="10" w:type="dxa"/>
        </w:tblCellMar>
        <w:tblLook w:val="04A0" w:firstRow="1" w:lastRow="0" w:firstColumn="1" w:lastColumn="0" w:noHBand="0" w:noVBand="1"/>
      </w:tblPr>
      <w:tblGrid>
        <w:gridCol w:w="1166"/>
        <w:gridCol w:w="1978"/>
        <w:gridCol w:w="2448"/>
        <w:gridCol w:w="2602"/>
      </w:tblGrid>
      <w:tr w:rsidR="00F00C16">
        <w:tblPrEx>
          <w:tblCellMar>
            <w:top w:w="0" w:type="dxa"/>
            <w:bottom w:w="0" w:type="dxa"/>
          </w:tblCellMar>
        </w:tblPrEx>
        <w:trPr>
          <w:trHeight w:hRule="exact" w:val="1627"/>
          <w:jc w:val="right"/>
        </w:trPr>
        <w:tc>
          <w:tcPr>
            <w:tcW w:w="1166" w:type="dxa"/>
            <w:tcBorders>
              <w:top w:val="single" w:sz="4" w:space="0" w:color="auto"/>
              <w:left w:val="single" w:sz="4" w:space="0" w:color="auto"/>
            </w:tcBorders>
            <w:shd w:val="clear" w:color="auto" w:fill="FFFFFF"/>
            <w:vAlign w:val="center"/>
          </w:tcPr>
          <w:p w:rsidR="00F00C16" w:rsidRDefault="00A00C58">
            <w:pPr>
              <w:pStyle w:val="120"/>
              <w:framePr w:w="8194" w:wrap="notBeside" w:vAnchor="text" w:hAnchor="text" w:xAlign="right" w:y="1"/>
              <w:shd w:val="clear" w:color="auto" w:fill="auto"/>
              <w:spacing w:after="0" w:line="240" w:lineRule="exact"/>
              <w:ind w:left="180"/>
            </w:pPr>
            <w:r>
              <w:rPr>
                <w:rStyle w:val="12TimesNewRoman12pt"/>
                <w:rFonts w:eastAsia="Century Gothic"/>
              </w:rPr>
              <w:lastRenderedPageBreak/>
              <w:t xml:space="preserve">Код </w:t>
            </w:r>
            <w:r>
              <w:rPr>
                <w:rStyle w:val="12TimesNewRoman12pt"/>
                <w:rFonts w:eastAsia="Century Gothic"/>
                <w:lang w:val="en-US" w:eastAsia="en-US" w:bidi="en-US"/>
              </w:rPr>
              <w:t>ATX</w:t>
            </w:r>
          </w:p>
        </w:tc>
        <w:tc>
          <w:tcPr>
            <w:tcW w:w="1978" w:type="dxa"/>
            <w:tcBorders>
              <w:top w:val="single" w:sz="4" w:space="0" w:color="auto"/>
              <w:left w:val="single" w:sz="4" w:space="0" w:color="auto"/>
            </w:tcBorders>
            <w:shd w:val="clear" w:color="auto" w:fill="FFFFFF"/>
            <w:vAlign w:val="bottom"/>
          </w:tcPr>
          <w:p w:rsidR="00F00C16" w:rsidRDefault="00A00C58">
            <w:pPr>
              <w:pStyle w:val="120"/>
              <w:framePr w:w="8194" w:wrap="notBeside" w:vAnchor="text" w:hAnchor="text" w:xAlign="right" w:y="1"/>
              <w:shd w:val="clear" w:color="auto" w:fill="auto"/>
              <w:spacing w:after="0" w:line="288" w:lineRule="exact"/>
              <w:jc w:val="center"/>
            </w:pPr>
            <w:r>
              <w:rPr>
                <w:rStyle w:val="12TimesNewRoman12pt"/>
                <w:rFonts w:eastAsia="Century Gothic"/>
              </w:rPr>
              <w:t>Аиатомо-</w:t>
            </w:r>
          </w:p>
          <w:p w:rsidR="00F00C16" w:rsidRDefault="00A00C58">
            <w:pPr>
              <w:pStyle w:val="120"/>
              <w:framePr w:w="8194" w:wrap="notBeside" w:vAnchor="text" w:hAnchor="text" w:xAlign="right" w:y="1"/>
              <w:shd w:val="clear" w:color="auto" w:fill="auto"/>
              <w:spacing w:after="0" w:line="288" w:lineRule="exact"/>
            </w:pPr>
            <w:r>
              <w:rPr>
                <w:rStyle w:val="12TimesNewRoman12pt"/>
                <w:rFonts w:eastAsia="Century Gothic"/>
              </w:rPr>
              <w:t>терапевтическо-</w:t>
            </w:r>
          </w:p>
          <w:p w:rsidR="00F00C16" w:rsidRDefault="00A00C58">
            <w:pPr>
              <w:pStyle w:val="120"/>
              <w:framePr w:w="8194" w:wrap="notBeside" w:vAnchor="text" w:hAnchor="text" w:xAlign="right" w:y="1"/>
              <w:shd w:val="clear" w:color="auto" w:fill="auto"/>
              <w:spacing w:after="0" w:line="288" w:lineRule="exact"/>
              <w:jc w:val="center"/>
            </w:pPr>
            <w:r>
              <w:rPr>
                <w:rStyle w:val="12TimesNewRoman12pt"/>
                <w:rFonts w:eastAsia="Century Gothic"/>
              </w:rPr>
              <w:t>химическая</w:t>
            </w:r>
          </w:p>
          <w:p w:rsidR="00F00C16" w:rsidRDefault="00A00C58">
            <w:pPr>
              <w:pStyle w:val="120"/>
              <w:framePr w:w="8194" w:wrap="notBeside" w:vAnchor="text" w:hAnchor="text" w:xAlign="right" w:y="1"/>
              <w:shd w:val="clear" w:color="auto" w:fill="auto"/>
              <w:spacing w:after="0" w:line="288" w:lineRule="exact"/>
              <w:ind w:left="200"/>
            </w:pPr>
            <w:r>
              <w:rPr>
                <w:rStyle w:val="12TimesNewRoman12pt"/>
                <w:rFonts w:eastAsia="Century Gothic"/>
              </w:rPr>
              <w:t>классификация</w:t>
            </w:r>
          </w:p>
          <w:p w:rsidR="00F00C16" w:rsidRDefault="00A00C58">
            <w:pPr>
              <w:pStyle w:val="120"/>
              <w:framePr w:w="8194" w:wrap="notBeside" w:vAnchor="text" w:hAnchor="text" w:xAlign="right" w:y="1"/>
              <w:shd w:val="clear" w:color="auto" w:fill="auto"/>
              <w:spacing w:after="0" w:line="288" w:lineRule="exact"/>
              <w:jc w:val="center"/>
            </w:pPr>
            <w:r>
              <w:rPr>
                <w:rStyle w:val="12TimesNewRoman12pt"/>
                <w:rFonts w:eastAsia="Century Gothic"/>
              </w:rPr>
              <w:t>(АТХ)</w:t>
            </w:r>
          </w:p>
        </w:tc>
        <w:tc>
          <w:tcPr>
            <w:tcW w:w="2448" w:type="dxa"/>
            <w:tcBorders>
              <w:top w:val="single" w:sz="4" w:space="0" w:color="auto"/>
              <w:left w:val="single" w:sz="4" w:space="0" w:color="auto"/>
            </w:tcBorders>
            <w:shd w:val="clear" w:color="auto" w:fill="FFFFFF"/>
            <w:vAlign w:val="center"/>
          </w:tcPr>
          <w:p w:rsidR="00F00C16" w:rsidRDefault="00A00C58">
            <w:pPr>
              <w:pStyle w:val="120"/>
              <w:framePr w:w="8194" w:wrap="notBeside" w:vAnchor="text" w:hAnchor="text" w:xAlign="right" w:y="1"/>
              <w:shd w:val="clear" w:color="auto" w:fill="auto"/>
              <w:spacing w:after="120" w:line="240" w:lineRule="exact"/>
              <w:jc w:val="center"/>
            </w:pPr>
            <w:r>
              <w:rPr>
                <w:rStyle w:val="12TimesNewRoman12pt"/>
                <w:rFonts w:eastAsia="Century Gothic"/>
              </w:rPr>
              <w:t>Лекарственные</w:t>
            </w:r>
          </w:p>
          <w:p w:rsidR="00F00C16" w:rsidRDefault="00A00C58">
            <w:pPr>
              <w:pStyle w:val="120"/>
              <w:framePr w:w="8194" w:wrap="notBeside" w:vAnchor="text" w:hAnchor="text" w:xAlign="right" w:y="1"/>
              <w:shd w:val="clear" w:color="auto" w:fill="auto"/>
              <w:spacing w:before="120" w:after="0" w:line="240" w:lineRule="exact"/>
              <w:jc w:val="center"/>
            </w:pPr>
            <w:r>
              <w:rPr>
                <w:rStyle w:val="12TimesNewRoman12pt"/>
                <w:rFonts w:eastAsia="Century Gothic"/>
              </w:rPr>
              <w:t>препараты</w:t>
            </w:r>
          </w:p>
        </w:tc>
        <w:tc>
          <w:tcPr>
            <w:tcW w:w="2602"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8194" w:wrap="notBeside" w:vAnchor="text" w:hAnchor="text" w:xAlign="right" w:y="1"/>
              <w:shd w:val="clear" w:color="auto" w:fill="auto"/>
              <w:spacing w:after="0" w:line="240" w:lineRule="exact"/>
            </w:pPr>
            <w:r>
              <w:rPr>
                <w:rStyle w:val="12TimesNewRoman12pt"/>
                <w:rFonts w:eastAsia="Century Gothic"/>
              </w:rPr>
              <w:t>Лекарственные формы</w:t>
            </w:r>
          </w:p>
        </w:tc>
      </w:tr>
      <w:tr w:rsidR="00F00C16">
        <w:tblPrEx>
          <w:tblCellMar>
            <w:top w:w="0" w:type="dxa"/>
            <w:bottom w:w="0" w:type="dxa"/>
          </w:tblCellMar>
        </w:tblPrEx>
        <w:trPr>
          <w:trHeight w:hRule="exact" w:val="1042"/>
          <w:jc w:val="right"/>
        </w:trPr>
        <w:tc>
          <w:tcPr>
            <w:tcW w:w="1166" w:type="dxa"/>
            <w:tcBorders>
              <w:top w:val="single" w:sz="4" w:space="0" w:color="auto"/>
              <w:left w:val="single" w:sz="4" w:space="0" w:color="auto"/>
            </w:tcBorders>
            <w:shd w:val="clear" w:color="auto" w:fill="FFFFFF"/>
          </w:tcPr>
          <w:p w:rsidR="00F00C16" w:rsidRDefault="00A00C58">
            <w:pPr>
              <w:pStyle w:val="120"/>
              <w:framePr w:w="8194" w:wrap="notBeside" w:vAnchor="text" w:hAnchor="text" w:xAlign="right" w:y="1"/>
              <w:shd w:val="clear" w:color="auto" w:fill="auto"/>
              <w:spacing w:after="0" w:line="240" w:lineRule="exact"/>
              <w:ind w:left="180"/>
            </w:pPr>
            <w:r>
              <w:rPr>
                <w:rStyle w:val="12TimesNewRoman12pt"/>
                <w:rFonts w:eastAsia="Century Gothic"/>
                <w:lang w:val="en-US" w:eastAsia="en-US" w:bidi="en-US"/>
              </w:rPr>
              <w:t>M04AA</w:t>
            </w:r>
          </w:p>
        </w:tc>
        <w:tc>
          <w:tcPr>
            <w:tcW w:w="1978" w:type="dxa"/>
            <w:tcBorders>
              <w:top w:val="single" w:sz="4" w:space="0" w:color="auto"/>
              <w:left w:val="single" w:sz="4" w:space="0" w:color="auto"/>
            </w:tcBorders>
            <w:shd w:val="clear" w:color="auto" w:fill="FFFFFF"/>
            <w:vAlign w:val="center"/>
          </w:tcPr>
          <w:p w:rsidR="00F00C16" w:rsidRDefault="00A00C58">
            <w:pPr>
              <w:pStyle w:val="120"/>
              <w:framePr w:w="8194" w:wrap="notBeside" w:vAnchor="text" w:hAnchor="text" w:xAlign="right" w:y="1"/>
              <w:shd w:val="clear" w:color="auto" w:fill="auto"/>
              <w:spacing w:after="0" w:line="283" w:lineRule="exact"/>
              <w:jc w:val="both"/>
            </w:pPr>
            <w:r>
              <w:rPr>
                <w:rStyle w:val="12TimesNewRoman12pt"/>
                <w:rFonts w:eastAsia="Century Gothic"/>
              </w:rPr>
              <w:t>ингибиторы образования мочевой кислоты</w:t>
            </w:r>
          </w:p>
        </w:tc>
        <w:tc>
          <w:tcPr>
            <w:tcW w:w="2448" w:type="dxa"/>
            <w:tcBorders>
              <w:top w:val="single" w:sz="4" w:space="0" w:color="auto"/>
              <w:left w:val="single" w:sz="4" w:space="0" w:color="auto"/>
            </w:tcBorders>
            <w:shd w:val="clear" w:color="auto" w:fill="FFFFFF"/>
          </w:tcPr>
          <w:p w:rsidR="00F00C16" w:rsidRDefault="00A00C58">
            <w:pPr>
              <w:pStyle w:val="120"/>
              <w:framePr w:w="8194" w:wrap="notBeside" w:vAnchor="text" w:hAnchor="text" w:xAlign="right" w:y="1"/>
              <w:shd w:val="clear" w:color="auto" w:fill="auto"/>
              <w:spacing w:after="0" w:line="240" w:lineRule="exact"/>
              <w:jc w:val="center"/>
            </w:pPr>
            <w:r>
              <w:rPr>
                <w:rStyle w:val="12TimesNewRoman12pt"/>
                <w:rFonts w:eastAsia="Century Gothic"/>
              </w:rPr>
              <w:t>аллолуринол</w:t>
            </w:r>
          </w:p>
        </w:tc>
        <w:tc>
          <w:tcPr>
            <w:tcW w:w="2602" w:type="dxa"/>
            <w:tcBorders>
              <w:top w:val="single" w:sz="4" w:space="0" w:color="auto"/>
              <w:left w:val="single" w:sz="4" w:space="0" w:color="auto"/>
              <w:right w:val="single" w:sz="4" w:space="0" w:color="auto"/>
            </w:tcBorders>
            <w:shd w:val="clear" w:color="auto" w:fill="FFFFFF"/>
          </w:tcPr>
          <w:p w:rsidR="00F00C16" w:rsidRDefault="00A00C58">
            <w:pPr>
              <w:pStyle w:val="120"/>
              <w:framePr w:w="8194" w:wrap="notBeside" w:vAnchor="text" w:hAnchor="text" w:xAlign="right" w:y="1"/>
              <w:shd w:val="clear" w:color="auto" w:fill="auto"/>
              <w:spacing w:after="0" w:line="240" w:lineRule="exact"/>
            </w:pPr>
            <w:r>
              <w:rPr>
                <w:rStyle w:val="12TimesNewRoman12pt"/>
                <w:rFonts w:eastAsia="Century Gothic"/>
              </w:rPr>
              <w:t>таблетки</w:t>
            </w:r>
          </w:p>
        </w:tc>
      </w:tr>
      <w:tr w:rsidR="00F00C16">
        <w:tblPrEx>
          <w:tblCellMar>
            <w:top w:w="0" w:type="dxa"/>
            <w:bottom w:w="0" w:type="dxa"/>
          </w:tblCellMar>
        </w:tblPrEx>
        <w:trPr>
          <w:trHeight w:hRule="exact" w:val="1608"/>
          <w:jc w:val="right"/>
        </w:trPr>
        <w:tc>
          <w:tcPr>
            <w:tcW w:w="1166" w:type="dxa"/>
            <w:tcBorders>
              <w:top w:val="single" w:sz="4" w:space="0" w:color="auto"/>
              <w:left w:val="single" w:sz="4" w:space="0" w:color="auto"/>
            </w:tcBorders>
            <w:shd w:val="clear" w:color="auto" w:fill="FFFFFF"/>
          </w:tcPr>
          <w:p w:rsidR="00F00C16" w:rsidRDefault="00A00C58">
            <w:pPr>
              <w:pStyle w:val="120"/>
              <w:framePr w:w="8194" w:wrap="notBeside" w:vAnchor="text" w:hAnchor="text" w:xAlign="right" w:y="1"/>
              <w:shd w:val="clear" w:color="auto" w:fill="auto"/>
              <w:spacing w:after="0" w:line="240" w:lineRule="exact"/>
              <w:ind w:left="320"/>
            </w:pPr>
            <w:r>
              <w:rPr>
                <w:rStyle w:val="12TimesNewRoman12pt"/>
                <w:rFonts w:eastAsia="Century Gothic"/>
                <w:lang w:val="en-US" w:eastAsia="en-US" w:bidi="en-US"/>
              </w:rPr>
              <w:t>M05</w:t>
            </w:r>
          </w:p>
        </w:tc>
        <w:tc>
          <w:tcPr>
            <w:tcW w:w="1978" w:type="dxa"/>
            <w:tcBorders>
              <w:top w:val="single" w:sz="4" w:space="0" w:color="auto"/>
              <w:left w:val="single" w:sz="4" w:space="0" w:color="auto"/>
            </w:tcBorders>
            <w:shd w:val="clear" w:color="auto" w:fill="FFFFFF"/>
            <w:vAlign w:val="center"/>
          </w:tcPr>
          <w:p w:rsidR="00F00C16" w:rsidRDefault="00A00C58">
            <w:pPr>
              <w:pStyle w:val="120"/>
              <w:framePr w:w="8194" w:wrap="notBeside" w:vAnchor="text" w:hAnchor="text" w:xAlign="right" w:y="1"/>
              <w:shd w:val="clear" w:color="auto" w:fill="auto"/>
              <w:spacing w:after="0" w:line="283" w:lineRule="exact"/>
            </w:pPr>
            <w:r>
              <w:rPr>
                <w:rStyle w:val="12TimesNewRoman12pt"/>
                <w:rFonts w:eastAsia="Century Gothic"/>
              </w:rPr>
              <w:t>препараты для лечения заболеваний костей</w:t>
            </w:r>
          </w:p>
        </w:tc>
        <w:tc>
          <w:tcPr>
            <w:tcW w:w="2448" w:type="dxa"/>
            <w:tcBorders>
              <w:top w:val="single" w:sz="4" w:space="0" w:color="auto"/>
              <w:left w:val="single" w:sz="4" w:space="0" w:color="auto"/>
            </w:tcBorders>
            <w:shd w:val="clear" w:color="auto" w:fill="FFFFFF"/>
          </w:tcPr>
          <w:p w:rsidR="00F00C16" w:rsidRDefault="00F00C16">
            <w:pPr>
              <w:framePr w:w="8194" w:wrap="notBeside" w:vAnchor="text" w:hAnchor="text" w:xAlign="right" w:y="1"/>
              <w:rPr>
                <w:sz w:val="10"/>
                <w:szCs w:val="10"/>
              </w:rPr>
            </w:pPr>
          </w:p>
        </w:tc>
        <w:tc>
          <w:tcPr>
            <w:tcW w:w="2602" w:type="dxa"/>
            <w:tcBorders>
              <w:top w:val="single" w:sz="4" w:space="0" w:color="auto"/>
              <w:left w:val="single" w:sz="4" w:space="0" w:color="auto"/>
              <w:right w:val="single" w:sz="4" w:space="0" w:color="auto"/>
            </w:tcBorders>
            <w:shd w:val="clear" w:color="auto" w:fill="FFFFFF"/>
          </w:tcPr>
          <w:p w:rsidR="00F00C16" w:rsidRDefault="00F00C16">
            <w:pPr>
              <w:framePr w:w="8194" w:wrap="notBeside" w:vAnchor="text" w:hAnchor="text" w:xAlign="right" w:y="1"/>
              <w:rPr>
                <w:sz w:val="10"/>
                <w:szCs w:val="10"/>
              </w:rPr>
            </w:pPr>
          </w:p>
        </w:tc>
      </w:tr>
      <w:tr w:rsidR="00F00C16">
        <w:tblPrEx>
          <w:tblCellMar>
            <w:top w:w="0" w:type="dxa"/>
            <w:bottom w:w="0" w:type="dxa"/>
          </w:tblCellMar>
        </w:tblPrEx>
        <w:trPr>
          <w:trHeight w:hRule="exact" w:val="1603"/>
          <w:jc w:val="right"/>
        </w:trPr>
        <w:tc>
          <w:tcPr>
            <w:tcW w:w="1166" w:type="dxa"/>
            <w:tcBorders>
              <w:top w:val="single" w:sz="4" w:space="0" w:color="auto"/>
              <w:left w:val="single" w:sz="4" w:space="0" w:color="auto"/>
            </w:tcBorders>
            <w:shd w:val="clear" w:color="auto" w:fill="FFFFFF"/>
          </w:tcPr>
          <w:p w:rsidR="00F00C16" w:rsidRDefault="00A00C58">
            <w:pPr>
              <w:pStyle w:val="120"/>
              <w:framePr w:w="8194" w:wrap="notBeside" w:vAnchor="text" w:hAnchor="text" w:xAlign="right" w:y="1"/>
              <w:shd w:val="clear" w:color="auto" w:fill="auto"/>
              <w:spacing w:after="0" w:line="240" w:lineRule="exact"/>
              <w:ind w:left="320"/>
            </w:pPr>
            <w:r>
              <w:rPr>
                <w:rStyle w:val="12TimesNewRoman12pt"/>
                <w:rFonts w:eastAsia="Century Gothic"/>
                <w:lang w:val="en-US" w:eastAsia="en-US" w:bidi="en-US"/>
              </w:rPr>
              <w:t>M05B</w:t>
            </w:r>
          </w:p>
        </w:tc>
        <w:tc>
          <w:tcPr>
            <w:tcW w:w="1978" w:type="dxa"/>
            <w:tcBorders>
              <w:top w:val="single" w:sz="4" w:space="0" w:color="auto"/>
              <w:left w:val="single" w:sz="4" w:space="0" w:color="auto"/>
            </w:tcBorders>
            <w:shd w:val="clear" w:color="auto" w:fill="FFFFFF"/>
            <w:vAlign w:val="center"/>
          </w:tcPr>
          <w:p w:rsidR="00F00C16" w:rsidRDefault="00A00C58">
            <w:pPr>
              <w:pStyle w:val="120"/>
              <w:framePr w:w="8194" w:wrap="notBeside" w:vAnchor="text" w:hAnchor="text" w:xAlign="right" w:y="1"/>
              <w:shd w:val="clear" w:color="auto" w:fill="auto"/>
              <w:spacing w:after="0" w:line="283" w:lineRule="exact"/>
            </w:pPr>
            <w:r>
              <w:rPr>
                <w:rStyle w:val="12TimesNewRoman12pt"/>
                <w:rFonts w:eastAsia="Century Gothic"/>
              </w:rPr>
              <w:t>препараты, влияющие на структуру и минерализацию костей</w:t>
            </w:r>
          </w:p>
        </w:tc>
        <w:tc>
          <w:tcPr>
            <w:tcW w:w="2448" w:type="dxa"/>
            <w:tcBorders>
              <w:top w:val="single" w:sz="4" w:space="0" w:color="auto"/>
              <w:left w:val="single" w:sz="4" w:space="0" w:color="auto"/>
            </w:tcBorders>
            <w:shd w:val="clear" w:color="auto" w:fill="FFFFFF"/>
          </w:tcPr>
          <w:p w:rsidR="00F00C16" w:rsidRDefault="00F00C16">
            <w:pPr>
              <w:framePr w:w="8194" w:wrap="notBeside" w:vAnchor="text" w:hAnchor="text" w:xAlign="right" w:y="1"/>
              <w:rPr>
                <w:sz w:val="10"/>
                <w:szCs w:val="10"/>
              </w:rPr>
            </w:pPr>
          </w:p>
        </w:tc>
        <w:tc>
          <w:tcPr>
            <w:tcW w:w="2602" w:type="dxa"/>
            <w:tcBorders>
              <w:top w:val="single" w:sz="4" w:space="0" w:color="auto"/>
              <w:left w:val="single" w:sz="4" w:space="0" w:color="auto"/>
              <w:right w:val="single" w:sz="4" w:space="0" w:color="auto"/>
            </w:tcBorders>
            <w:shd w:val="clear" w:color="auto" w:fill="FFFFFF"/>
          </w:tcPr>
          <w:p w:rsidR="00F00C16" w:rsidRDefault="00F00C16">
            <w:pPr>
              <w:framePr w:w="8194" w:wrap="notBeside" w:vAnchor="text" w:hAnchor="text" w:xAlign="right" w:y="1"/>
              <w:rPr>
                <w:sz w:val="10"/>
                <w:szCs w:val="10"/>
              </w:rPr>
            </w:pPr>
          </w:p>
        </w:tc>
      </w:tr>
      <w:tr w:rsidR="00F00C16">
        <w:tblPrEx>
          <w:tblCellMar>
            <w:top w:w="0" w:type="dxa"/>
            <w:bottom w:w="0" w:type="dxa"/>
          </w:tblCellMar>
        </w:tblPrEx>
        <w:trPr>
          <w:trHeight w:hRule="exact" w:val="1027"/>
          <w:jc w:val="right"/>
        </w:trPr>
        <w:tc>
          <w:tcPr>
            <w:tcW w:w="1166" w:type="dxa"/>
            <w:tcBorders>
              <w:top w:val="single" w:sz="4" w:space="0" w:color="auto"/>
              <w:left w:val="single" w:sz="4" w:space="0" w:color="auto"/>
            </w:tcBorders>
            <w:shd w:val="clear" w:color="auto" w:fill="FFFFFF"/>
          </w:tcPr>
          <w:p w:rsidR="00F00C16" w:rsidRDefault="00A00C58">
            <w:pPr>
              <w:pStyle w:val="120"/>
              <w:framePr w:w="8194" w:wrap="notBeside" w:vAnchor="text" w:hAnchor="text" w:xAlign="right" w:y="1"/>
              <w:shd w:val="clear" w:color="auto" w:fill="auto"/>
              <w:spacing w:after="0" w:line="240" w:lineRule="exact"/>
              <w:ind w:left="180"/>
            </w:pPr>
            <w:r>
              <w:rPr>
                <w:rStyle w:val="12TimesNewRoman12pt"/>
                <w:rFonts w:eastAsia="Century Gothic"/>
                <w:lang w:val="en-US" w:eastAsia="en-US" w:bidi="en-US"/>
              </w:rPr>
              <w:t>M05BA</w:t>
            </w:r>
          </w:p>
        </w:tc>
        <w:tc>
          <w:tcPr>
            <w:tcW w:w="1978" w:type="dxa"/>
            <w:tcBorders>
              <w:top w:val="single" w:sz="4" w:space="0" w:color="auto"/>
              <w:left w:val="single" w:sz="4" w:space="0" w:color="auto"/>
            </w:tcBorders>
            <w:shd w:val="clear" w:color="auto" w:fill="FFFFFF"/>
          </w:tcPr>
          <w:p w:rsidR="00F00C16" w:rsidRDefault="00A00C58">
            <w:pPr>
              <w:pStyle w:val="120"/>
              <w:framePr w:w="8194" w:wrap="notBeside" w:vAnchor="text" w:hAnchor="text" w:xAlign="right" w:y="1"/>
              <w:shd w:val="clear" w:color="auto" w:fill="auto"/>
              <w:spacing w:after="0" w:line="240" w:lineRule="exact"/>
            </w:pPr>
            <w:r>
              <w:rPr>
                <w:rStyle w:val="12TimesNewRoman12pt"/>
                <w:rFonts w:eastAsia="Century Gothic"/>
              </w:rPr>
              <w:t>бифосфонаты</w:t>
            </w:r>
          </w:p>
        </w:tc>
        <w:tc>
          <w:tcPr>
            <w:tcW w:w="2448" w:type="dxa"/>
            <w:tcBorders>
              <w:top w:val="single" w:sz="4" w:space="0" w:color="auto"/>
              <w:left w:val="single" w:sz="4" w:space="0" w:color="auto"/>
            </w:tcBorders>
            <w:shd w:val="clear" w:color="auto" w:fill="FFFFFF"/>
          </w:tcPr>
          <w:p w:rsidR="00F00C16" w:rsidRDefault="00A00C58">
            <w:pPr>
              <w:pStyle w:val="120"/>
              <w:framePr w:w="8194" w:wrap="notBeside" w:vAnchor="text" w:hAnchor="text" w:xAlign="right" w:y="1"/>
              <w:shd w:val="clear" w:color="auto" w:fill="auto"/>
              <w:spacing w:after="0" w:line="240" w:lineRule="exact"/>
            </w:pPr>
            <w:r>
              <w:rPr>
                <w:rStyle w:val="12TimesNewRoman12pt"/>
                <w:rFonts w:eastAsia="Century Gothic"/>
              </w:rPr>
              <w:t>алендроновая кислота</w:t>
            </w:r>
          </w:p>
        </w:tc>
        <w:tc>
          <w:tcPr>
            <w:tcW w:w="2602"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8194" w:wrap="notBeside" w:vAnchor="text" w:hAnchor="text" w:xAlign="right" w:y="1"/>
              <w:shd w:val="clear" w:color="auto" w:fill="auto"/>
              <w:spacing w:after="0" w:line="288" w:lineRule="exact"/>
            </w:pPr>
            <w:r>
              <w:rPr>
                <w:rStyle w:val="12TimesNewRoman12pt"/>
                <w:rFonts w:eastAsia="Century Gothic"/>
              </w:rPr>
              <w:t>таблетки;</w:t>
            </w:r>
          </w:p>
          <w:p w:rsidR="00F00C16" w:rsidRDefault="00A00C58">
            <w:pPr>
              <w:pStyle w:val="120"/>
              <w:framePr w:w="8194" w:wrap="notBeside" w:vAnchor="text" w:hAnchor="text" w:xAlign="right" w:y="1"/>
              <w:shd w:val="clear" w:color="auto" w:fill="auto"/>
              <w:spacing w:after="0" w:line="288" w:lineRule="exact"/>
            </w:pPr>
            <w:r>
              <w:rPr>
                <w:rStyle w:val="12TimesNewRoman12pt"/>
                <w:rFonts w:eastAsia="Century Gothic"/>
              </w:rPr>
              <w:t>таблетки, покрытые пленочной оболочкой</w:t>
            </w:r>
          </w:p>
        </w:tc>
      </w:tr>
      <w:tr w:rsidR="00F00C16">
        <w:tblPrEx>
          <w:tblCellMar>
            <w:top w:w="0" w:type="dxa"/>
            <w:bottom w:w="0" w:type="dxa"/>
          </w:tblCellMar>
        </w:tblPrEx>
        <w:trPr>
          <w:trHeight w:hRule="exact" w:val="3590"/>
          <w:jc w:val="right"/>
        </w:trPr>
        <w:tc>
          <w:tcPr>
            <w:tcW w:w="1166" w:type="dxa"/>
            <w:tcBorders>
              <w:left w:val="single" w:sz="4" w:space="0" w:color="auto"/>
            </w:tcBorders>
            <w:shd w:val="clear" w:color="auto" w:fill="FFFFFF"/>
          </w:tcPr>
          <w:p w:rsidR="00F00C16" w:rsidRDefault="00F00C16">
            <w:pPr>
              <w:framePr w:w="8194" w:wrap="notBeside" w:vAnchor="text" w:hAnchor="text" w:xAlign="right" w:y="1"/>
              <w:rPr>
                <w:sz w:val="10"/>
                <w:szCs w:val="10"/>
              </w:rPr>
            </w:pPr>
          </w:p>
        </w:tc>
        <w:tc>
          <w:tcPr>
            <w:tcW w:w="1978" w:type="dxa"/>
            <w:tcBorders>
              <w:left w:val="single" w:sz="4" w:space="0" w:color="auto"/>
            </w:tcBorders>
            <w:shd w:val="clear" w:color="auto" w:fill="FFFFFF"/>
          </w:tcPr>
          <w:p w:rsidR="00F00C16" w:rsidRDefault="00F00C16">
            <w:pPr>
              <w:framePr w:w="8194" w:wrap="notBeside" w:vAnchor="text" w:hAnchor="text" w:xAlign="right" w:y="1"/>
              <w:rPr>
                <w:sz w:val="10"/>
                <w:szCs w:val="10"/>
              </w:rPr>
            </w:pPr>
          </w:p>
        </w:tc>
        <w:tc>
          <w:tcPr>
            <w:tcW w:w="2448" w:type="dxa"/>
            <w:tcBorders>
              <w:top w:val="single" w:sz="4" w:space="0" w:color="auto"/>
              <w:left w:val="single" w:sz="4" w:space="0" w:color="auto"/>
            </w:tcBorders>
            <w:shd w:val="clear" w:color="auto" w:fill="FFFFFF"/>
          </w:tcPr>
          <w:p w:rsidR="00F00C16" w:rsidRDefault="00A00C58">
            <w:pPr>
              <w:pStyle w:val="120"/>
              <w:framePr w:w="8194" w:wrap="notBeside" w:vAnchor="text" w:hAnchor="text" w:xAlign="right" w:y="1"/>
              <w:shd w:val="clear" w:color="auto" w:fill="auto"/>
              <w:spacing w:after="0" w:line="240" w:lineRule="exact"/>
            </w:pPr>
            <w:r>
              <w:rPr>
                <w:rStyle w:val="12TimesNewRoman12pt"/>
                <w:rFonts w:eastAsia="Century Gothic"/>
              </w:rPr>
              <w:t>золсдроновая кислота</w:t>
            </w:r>
          </w:p>
        </w:tc>
        <w:tc>
          <w:tcPr>
            <w:tcW w:w="2602" w:type="dxa"/>
            <w:tcBorders>
              <w:top w:val="single" w:sz="4" w:space="0" w:color="auto"/>
              <w:left w:val="single" w:sz="4" w:space="0" w:color="auto"/>
              <w:right w:val="single" w:sz="4" w:space="0" w:color="auto"/>
            </w:tcBorders>
            <w:shd w:val="clear" w:color="auto" w:fill="FFFFFF"/>
            <w:vAlign w:val="bottom"/>
          </w:tcPr>
          <w:p w:rsidR="00F00C16" w:rsidRDefault="00A00C58">
            <w:pPr>
              <w:pStyle w:val="120"/>
              <w:framePr w:w="8194" w:wrap="notBeside" w:vAnchor="text" w:hAnchor="text" w:xAlign="right" w:y="1"/>
              <w:shd w:val="clear" w:color="auto" w:fill="auto"/>
              <w:spacing w:after="0" w:line="283" w:lineRule="exact"/>
            </w:pPr>
            <w:r>
              <w:rPr>
                <w:rStyle w:val="12TimesNewRoman12pt"/>
                <w:rFonts w:eastAsia="Century Gothic"/>
              </w:rPr>
              <w:t>концентрат для приготовления раствора для инфузий; лиофилизат для приготовления раствора для внутривенного введения; лиофилизат для приготовления раствора для инфузий; раствор для инфузий</w:t>
            </w:r>
          </w:p>
        </w:tc>
      </w:tr>
      <w:tr w:rsidR="00F00C16">
        <w:tblPrEx>
          <w:tblCellMar>
            <w:top w:w="0" w:type="dxa"/>
            <w:bottom w:w="0" w:type="dxa"/>
          </w:tblCellMar>
        </w:tblPrEx>
        <w:trPr>
          <w:trHeight w:hRule="exact" w:val="763"/>
          <w:jc w:val="right"/>
        </w:trPr>
        <w:tc>
          <w:tcPr>
            <w:tcW w:w="1166" w:type="dxa"/>
            <w:tcBorders>
              <w:top w:val="single" w:sz="4" w:space="0" w:color="auto"/>
              <w:left w:val="single" w:sz="4" w:space="0" w:color="auto"/>
              <w:bottom w:val="single" w:sz="4" w:space="0" w:color="auto"/>
            </w:tcBorders>
            <w:shd w:val="clear" w:color="auto" w:fill="FFFFFF"/>
          </w:tcPr>
          <w:p w:rsidR="00F00C16" w:rsidRDefault="00A00C58">
            <w:pPr>
              <w:pStyle w:val="120"/>
              <w:framePr w:w="8194" w:wrap="notBeside" w:vAnchor="text" w:hAnchor="text" w:xAlign="right" w:y="1"/>
              <w:shd w:val="clear" w:color="auto" w:fill="auto"/>
              <w:spacing w:after="0" w:line="240" w:lineRule="exact"/>
              <w:ind w:left="180"/>
            </w:pPr>
            <w:r>
              <w:rPr>
                <w:rStyle w:val="12TimesNewRoman12pt"/>
                <w:rFonts w:eastAsia="Century Gothic"/>
                <w:lang w:val="en-US" w:eastAsia="en-US" w:bidi="en-US"/>
              </w:rPr>
              <w:t>M05BX</w:t>
            </w:r>
          </w:p>
        </w:tc>
        <w:tc>
          <w:tcPr>
            <w:tcW w:w="1978" w:type="dxa"/>
            <w:tcBorders>
              <w:top w:val="single" w:sz="4" w:space="0" w:color="auto"/>
              <w:left w:val="single" w:sz="4" w:space="0" w:color="auto"/>
              <w:bottom w:val="single" w:sz="4" w:space="0" w:color="auto"/>
            </w:tcBorders>
            <w:shd w:val="clear" w:color="auto" w:fill="FFFFFF"/>
            <w:vAlign w:val="center"/>
          </w:tcPr>
          <w:p w:rsidR="00F00C16" w:rsidRDefault="00A00C58">
            <w:pPr>
              <w:pStyle w:val="120"/>
              <w:framePr w:w="8194" w:wrap="notBeside" w:vAnchor="text" w:hAnchor="text" w:xAlign="right" w:y="1"/>
              <w:shd w:val="clear" w:color="auto" w:fill="auto"/>
              <w:spacing w:after="120" w:line="240" w:lineRule="exact"/>
              <w:jc w:val="both"/>
            </w:pPr>
            <w:r>
              <w:rPr>
                <w:rStyle w:val="12TimesNewRoman12pt"/>
                <w:rFonts w:eastAsia="Century Gothic"/>
              </w:rPr>
              <w:t>Другие</w:t>
            </w:r>
          </w:p>
          <w:p w:rsidR="00F00C16" w:rsidRDefault="00A00C58">
            <w:pPr>
              <w:pStyle w:val="120"/>
              <w:framePr w:w="8194" w:wrap="notBeside" w:vAnchor="text" w:hAnchor="text" w:xAlign="right" w:y="1"/>
              <w:shd w:val="clear" w:color="auto" w:fill="auto"/>
              <w:spacing w:before="120" w:after="0" w:line="240" w:lineRule="exact"/>
              <w:jc w:val="both"/>
            </w:pPr>
            <w:r>
              <w:rPr>
                <w:rStyle w:val="12TimesNewRoman12pt"/>
                <w:rFonts w:eastAsia="Century Gothic"/>
              </w:rPr>
              <w:t>препараты,</w:t>
            </w:r>
          </w:p>
        </w:tc>
        <w:tc>
          <w:tcPr>
            <w:tcW w:w="2448" w:type="dxa"/>
            <w:tcBorders>
              <w:top w:val="single" w:sz="4" w:space="0" w:color="auto"/>
              <w:left w:val="single" w:sz="4" w:space="0" w:color="auto"/>
              <w:bottom w:val="single" w:sz="4" w:space="0" w:color="auto"/>
            </w:tcBorders>
            <w:shd w:val="clear" w:color="auto" w:fill="FFFFFF"/>
          </w:tcPr>
          <w:p w:rsidR="00F00C16" w:rsidRDefault="00A00C58">
            <w:pPr>
              <w:pStyle w:val="120"/>
              <w:framePr w:w="8194" w:wrap="notBeside" w:vAnchor="text" w:hAnchor="text" w:xAlign="right" w:y="1"/>
              <w:shd w:val="clear" w:color="auto" w:fill="auto"/>
              <w:spacing w:after="0" w:line="240" w:lineRule="exact"/>
              <w:jc w:val="center"/>
            </w:pPr>
            <w:r>
              <w:rPr>
                <w:rStyle w:val="12TimesNewRoman12pt"/>
                <w:rFonts w:eastAsia="Century Gothic"/>
              </w:rPr>
              <w:t>дспосумаб</w:t>
            </w:r>
          </w:p>
        </w:tc>
        <w:tc>
          <w:tcPr>
            <w:tcW w:w="2602" w:type="dxa"/>
            <w:tcBorders>
              <w:top w:val="single" w:sz="4" w:space="0" w:color="auto"/>
              <w:left w:val="single" w:sz="4" w:space="0" w:color="auto"/>
              <w:bottom w:val="single" w:sz="4" w:space="0" w:color="auto"/>
              <w:right w:val="single" w:sz="4" w:space="0" w:color="auto"/>
            </w:tcBorders>
            <w:shd w:val="clear" w:color="auto" w:fill="FFFFFF"/>
            <w:vAlign w:val="center"/>
          </w:tcPr>
          <w:p w:rsidR="00F00C16" w:rsidRDefault="00A00C58">
            <w:pPr>
              <w:pStyle w:val="120"/>
              <w:framePr w:w="8194" w:wrap="notBeside" w:vAnchor="text" w:hAnchor="text" w:xAlign="right" w:y="1"/>
              <w:shd w:val="clear" w:color="auto" w:fill="auto"/>
              <w:spacing w:after="0" w:line="283" w:lineRule="exact"/>
            </w:pPr>
            <w:r>
              <w:rPr>
                <w:rStyle w:val="12TimesNewRoman12pt"/>
                <w:rFonts w:eastAsia="Century Gothic"/>
              </w:rPr>
              <w:t>раствор для подкожного введения</w:t>
            </w:r>
          </w:p>
        </w:tc>
      </w:tr>
    </w:tbl>
    <w:p w:rsidR="00F00C16" w:rsidRDefault="00F00C16">
      <w:pPr>
        <w:framePr w:w="8194" w:wrap="notBeside" w:vAnchor="text" w:hAnchor="text" w:xAlign="right" w:y="1"/>
        <w:rPr>
          <w:sz w:val="2"/>
          <w:szCs w:val="2"/>
        </w:rPr>
      </w:pPr>
    </w:p>
    <w:p w:rsidR="00F00C16" w:rsidRDefault="00F00C16">
      <w:pPr>
        <w:rPr>
          <w:sz w:val="2"/>
          <w:szCs w:val="2"/>
        </w:rPr>
        <w:sectPr w:rsidR="00F00C16">
          <w:headerReference w:type="even" r:id="rId37"/>
          <w:headerReference w:type="default" r:id="rId38"/>
          <w:pgSz w:w="10027" w:h="13862"/>
          <w:pgMar w:top="134" w:right="385" w:bottom="0" w:left="455" w:header="0" w:footer="3" w:gutter="0"/>
          <w:pgNumType w:start="228"/>
          <w:cols w:space="720"/>
          <w:noEndnote/>
          <w:docGrid w:linePitch="360"/>
        </w:sectPr>
      </w:pPr>
    </w:p>
    <w:tbl>
      <w:tblPr>
        <w:tblOverlap w:val="never"/>
        <w:tblW w:w="0" w:type="auto"/>
        <w:jc w:val="right"/>
        <w:tblLayout w:type="fixed"/>
        <w:tblCellMar>
          <w:left w:w="10" w:type="dxa"/>
          <w:right w:w="10" w:type="dxa"/>
        </w:tblCellMar>
        <w:tblLook w:val="04A0" w:firstRow="1" w:lastRow="0" w:firstColumn="1" w:lastColumn="0" w:noHBand="0" w:noVBand="1"/>
      </w:tblPr>
      <w:tblGrid>
        <w:gridCol w:w="1176"/>
        <w:gridCol w:w="1973"/>
        <w:gridCol w:w="2453"/>
        <w:gridCol w:w="2616"/>
      </w:tblGrid>
      <w:tr w:rsidR="00F00C16">
        <w:tblPrEx>
          <w:tblCellMar>
            <w:top w:w="0" w:type="dxa"/>
            <w:bottom w:w="0" w:type="dxa"/>
          </w:tblCellMar>
        </w:tblPrEx>
        <w:trPr>
          <w:trHeight w:hRule="exact" w:val="1632"/>
          <w:jc w:val="right"/>
        </w:trPr>
        <w:tc>
          <w:tcPr>
            <w:tcW w:w="1176" w:type="dxa"/>
            <w:tcBorders>
              <w:top w:val="single" w:sz="4" w:space="0" w:color="auto"/>
              <w:left w:val="single" w:sz="4" w:space="0" w:color="auto"/>
            </w:tcBorders>
            <w:shd w:val="clear" w:color="auto" w:fill="FFFFFF"/>
            <w:vAlign w:val="center"/>
          </w:tcPr>
          <w:p w:rsidR="00F00C16" w:rsidRDefault="00A00C58">
            <w:pPr>
              <w:pStyle w:val="120"/>
              <w:framePr w:w="8218" w:wrap="notBeside" w:vAnchor="text" w:hAnchor="text" w:xAlign="right" w:y="1"/>
              <w:shd w:val="clear" w:color="auto" w:fill="auto"/>
              <w:spacing w:after="0" w:line="240" w:lineRule="exact"/>
            </w:pPr>
            <w:r>
              <w:rPr>
                <w:rStyle w:val="12TimesNewRoman12pt"/>
                <w:rFonts w:eastAsia="Century Gothic"/>
              </w:rPr>
              <w:lastRenderedPageBreak/>
              <w:t xml:space="preserve">Код </w:t>
            </w:r>
            <w:r>
              <w:rPr>
                <w:rStyle w:val="12TimesNewRoman12pt"/>
                <w:rFonts w:eastAsia="Century Gothic"/>
                <w:lang w:val="en-US" w:eastAsia="en-US" w:bidi="en-US"/>
              </w:rPr>
              <w:t>ATX</w:t>
            </w:r>
          </w:p>
        </w:tc>
        <w:tc>
          <w:tcPr>
            <w:tcW w:w="1973" w:type="dxa"/>
            <w:tcBorders>
              <w:top w:val="single" w:sz="4" w:space="0" w:color="auto"/>
              <w:left w:val="single" w:sz="4" w:space="0" w:color="auto"/>
            </w:tcBorders>
            <w:shd w:val="clear" w:color="auto" w:fill="FFFFFF"/>
            <w:vAlign w:val="bottom"/>
          </w:tcPr>
          <w:p w:rsidR="00F00C16" w:rsidRDefault="00A00C58">
            <w:pPr>
              <w:pStyle w:val="120"/>
              <w:framePr w:w="8218" w:wrap="notBeside" w:vAnchor="text" w:hAnchor="text" w:xAlign="right" w:y="1"/>
              <w:shd w:val="clear" w:color="auto" w:fill="auto"/>
              <w:spacing w:after="0" w:line="283" w:lineRule="exact"/>
              <w:jc w:val="center"/>
            </w:pPr>
            <w:r>
              <w:rPr>
                <w:rStyle w:val="12TimesNewRoman12pt"/>
                <w:rFonts w:eastAsia="Century Gothic"/>
              </w:rPr>
              <w:t>Анатомо- терапевгическо- химическая классификация</w:t>
            </w:r>
          </w:p>
          <w:p w:rsidR="00F00C16" w:rsidRDefault="00A00C58">
            <w:pPr>
              <w:pStyle w:val="120"/>
              <w:framePr w:w="8218" w:wrap="notBeside" w:vAnchor="text" w:hAnchor="text" w:xAlign="right" w:y="1"/>
              <w:shd w:val="clear" w:color="auto" w:fill="auto"/>
              <w:spacing w:after="0" w:line="240" w:lineRule="exact"/>
              <w:jc w:val="center"/>
            </w:pPr>
            <w:r>
              <w:rPr>
                <w:rStyle w:val="12TimesNewRoman12pt"/>
                <w:rFonts w:eastAsia="Century Gothic"/>
              </w:rPr>
              <w:t>(АТХ)</w:t>
            </w:r>
          </w:p>
        </w:tc>
        <w:tc>
          <w:tcPr>
            <w:tcW w:w="2453" w:type="dxa"/>
            <w:tcBorders>
              <w:top w:val="single" w:sz="4" w:space="0" w:color="auto"/>
              <w:left w:val="single" w:sz="4" w:space="0" w:color="auto"/>
            </w:tcBorders>
            <w:shd w:val="clear" w:color="auto" w:fill="FFFFFF"/>
            <w:vAlign w:val="center"/>
          </w:tcPr>
          <w:p w:rsidR="00F00C16" w:rsidRDefault="00A00C58">
            <w:pPr>
              <w:pStyle w:val="120"/>
              <w:framePr w:w="8218" w:wrap="notBeside" w:vAnchor="text" w:hAnchor="text" w:xAlign="right" w:y="1"/>
              <w:shd w:val="clear" w:color="auto" w:fill="auto"/>
              <w:spacing w:after="120" w:line="240" w:lineRule="exact"/>
              <w:jc w:val="center"/>
            </w:pPr>
            <w:r>
              <w:rPr>
                <w:rStyle w:val="12TimesNewRoman12pt"/>
                <w:rFonts w:eastAsia="Century Gothic"/>
              </w:rPr>
              <w:t>Лекарственные</w:t>
            </w:r>
          </w:p>
          <w:p w:rsidR="00F00C16" w:rsidRDefault="00A00C58">
            <w:pPr>
              <w:pStyle w:val="120"/>
              <w:framePr w:w="8218" w:wrap="notBeside" w:vAnchor="text" w:hAnchor="text" w:xAlign="right" w:y="1"/>
              <w:shd w:val="clear" w:color="auto" w:fill="auto"/>
              <w:spacing w:before="120" w:after="0" w:line="240" w:lineRule="exact"/>
              <w:jc w:val="center"/>
            </w:pPr>
            <w:r>
              <w:rPr>
                <w:rStyle w:val="12TimesNewRoman12pt"/>
                <w:rFonts w:eastAsia="Century Gothic"/>
              </w:rPr>
              <w:t>препараты</w:t>
            </w:r>
          </w:p>
        </w:tc>
        <w:tc>
          <w:tcPr>
            <w:tcW w:w="2616"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8218" w:wrap="notBeside" w:vAnchor="text" w:hAnchor="text" w:xAlign="right" w:y="1"/>
              <w:shd w:val="clear" w:color="auto" w:fill="auto"/>
              <w:spacing w:after="0" w:line="240" w:lineRule="exact"/>
            </w:pPr>
            <w:r>
              <w:rPr>
                <w:rStyle w:val="12TimesNewRoman12pt"/>
                <w:rFonts w:eastAsia="Century Gothic"/>
              </w:rPr>
              <w:t>Лекарственные формы</w:t>
            </w:r>
          </w:p>
        </w:tc>
      </w:tr>
      <w:tr w:rsidR="00F00C16">
        <w:tblPrEx>
          <w:tblCellMar>
            <w:top w:w="0" w:type="dxa"/>
            <w:bottom w:w="0" w:type="dxa"/>
          </w:tblCellMar>
        </w:tblPrEx>
        <w:trPr>
          <w:trHeight w:hRule="exact" w:val="1320"/>
          <w:jc w:val="right"/>
        </w:trPr>
        <w:tc>
          <w:tcPr>
            <w:tcW w:w="1176" w:type="dxa"/>
            <w:tcBorders>
              <w:top w:val="single" w:sz="4" w:space="0" w:color="auto"/>
              <w:left w:val="single" w:sz="4" w:space="0" w:color="auto"/>
            </w:tcBorders>
            <w:shd w:val="clear" w:color="auto" w:fill="FFFFFF"/>
          </w:tcPr>
          <w:p w:rsidR="00F00C16" w:rsidRDefault="00F00C16">
            <w:pPr>
              <w:framePr w:w="8218" w:wrap="notBeside" w:vAnchor="text" w:hAnchor="text" w:xAlign="right" w:y="1"/>
              <w:rPr>
                <w:sz w:val="10"/>
                <w:szCs w:val="10"/>
              </w:rPr>
            </w:pPr>
          </w:p>
        </w:tc>
        <w:tc>
          <w:tcPr>
            <w:tcW w:w="1973" w:type="dxa"/>
            <w:tcBorders>
              <w:top w:val="single" w:sz="4" w:space="0" w:color="auto"/>
              <w:left w:val="single" w:sz="4" w:space="0" w:color="auto"/>
            </w:tcBorders>
            <w:shd w:val="clear" w:color="auto" w:fill="FFFFFF"/>
            <w:vAlign w:val="bottom"/>
          </w:tcPr>
          <w:p w:rsidR="00F00C16" w:rsidRDefault="00A00C58">
            <w:pPr>
              <w:pStyle w:val="120"/>
              <w:framePr w:w="8218" w:wrap="notBeside" w:vAnchor="text" w:hAnchor="text" w:xAlign="right" w:y="1"/>
              <w:shd w:val="clear" w:color="auto" w:fill="auto"/>
              <w:spacing w:after="0" w:line="288" w:lineRule="exact"/>
            </w:pPr>
            <w:r>
              <w:rPr>
                <w:rStyle w:val="12TimesNewRoman12pt"/>
                <w:rFonts w:eastAsia="Century Gothic"/>
              </w:rPr>
              <w:t>влияющие на структуру и минерализацию костей</w:t>
            </w:r>
          </w:p>
        </w:tc>
        <w:tc>
          <w:tcPr>
            <w:tcW w:w="2453" w:type="dxa"/>
            <w:tcBorders>
              <w:top w:val="single" w:sz="4" w:space="0" w:color="auto"/>
              <w:left w:val="single" w:sz="4" w:space="0" w:color="auto"/>
            </w:tcBorders>
            <w:shd w:val="clear" w:color="auto" w:fill="FFFFFF"/>
          </w:tcPr>
          <w:p w:rsidR="00F00C16" w:rsidRDefault="00A00C58">
            <w:pPr>
              <w:pStyle w:val="120"/>
              <w:framePr w:w="8218" w:wrap="notBeside" w:vAnchor="text" w:hAnchor="text" w:xAlign="right" w:y="1"/>
              <w:shd w:val="clear" w:color="auto" w:fill="auto"/>
              <w:spacing w:after="0" w:line="240" w:lineRule="exact"/>
              <w:jc w:val="center"/>
            </w:pPr>
            <w:r>
              <w:rPr>
                <w:rStyle w:val="12TimesNewRoman12pt"/>
                <w:rFonts w:eastAsia="Century Gothic"/>
              </w:rPr>
              <w:t>стронция ранелат</w:t>
            </w:r>
          </w:p>
        </w:tc>
        <w:tc>
          <w:tcPr>
            <w:tcW w:w="2616" w:type="dxa"/>
            <w:tcBorders>
              <w:top w:val="single" w:sz="4" w:space="0" w:color="auto"/>
              <w:left w:val="single" w:sz="4" w:space="0" w:color="auto"/>
              <w:right w:val="single" w:sz="4" w:space="0" w:color="auto"/>
            </w:tcBorders>
            <w:shd w:val="clear" w:color="auto" w:fill="FFFFFF"/>
            <w:vAlign w:val="bottom"/>
          </w:tcPr>
          <w:p w:rsidR="00F00C16" w:rsidRDefault="00A00C58">
            <w:pPr>
              <w:pStyle w:val="120"/>
              <w:framePr w:w="8218" w:wrap="notBeside" w:vAnchor="text" w:hAnchor="text" w:xAlign="right" w:y="1"/>
              <w:shd w:val="clear" w:color="auto" w:fill="auto"/>
              <w:spacing w:after="0" w:line="283" w:lineRule="exact"/>
            </w:pPr>
            <w:r>
              <w:rPr>
                <w:rStyle w:val="12TimesNewRoman12pt"/>
                <w:rFonts w:eastAsia="Century Gothic"/>
              </w:rPr>
              <w:t>порошок для приготовления суспензии для приема внутрь</w:t>
            </w:r>
          </w:p>
        </w:tc>
      </w:tr>
      <w:tr w:rsidR="00F00C16">
        <w:tblPrEx>
          <w:tblCellMar>
            <w:top w:w="0" w:type="dxa"/>
            <w:bottom w:w="0" w:type="dxa"/>
          </w:tblCellMar>
        </w:tblPrEx>
        <w:trPr>
          <w:trHeight w:hRule="exact" w:val="466"/>
          <w:jc w:val="right"/>
        </w:trPr>
        <w:tc>
          <w:tcPr>
            <w:tcW w:w="1176" w:type="dxa"/>
            <w:tcBorders>
              <w:top w:val="single" w:sz="4" w:space="0" w:color="auto"/>
              <w:left w:val="single" w:sz="4" w:space="0" w:color="auto"/>
            </w:tcBorders>
            <w:shd w:val="clear" w:color="auto" w:fill="FFFFFF"/>
            <w:vAlign w:val="bottom"/>
          </w:tcPr>
          <w:p w:rsidR="00F00C16" w:rsidRDefault="00A00C58">
            <w:pPr>
              <w:pStyle w:val="120"/>
              <w:framePr w:w="8218" w:wrap="notBeside" w:vAnchor="text" w:hAnchor="text" w:xAlign="right" w:y="1"/>
              <w:shd w:val="clear" w:color="auto" w:fill="auto"/>
              <w:spacing w:after="0" w:line="240" w:lineRule="exact"/>
              <w:jc w:val="center"/>
            </w:pPr>
            <w:r>
              <w:rPr>
                <w:rStyle w:val="12TimesNewRoman12pt"/>
                <w:rFonts w:eastAsia="Century Gothic"/>
                <w:lang w:val="en-US" w:eastAsia="en-US" w:bidi="en-US"/>
              </w:rPr>
              <w:t>N</w:t>
            </w:r>
          </w:p>
        </w:tc>
        <w:tc>
          <w:tcPr>
            <w:tcW w:w="1973" w:type="dxa"/>
            <w:tcBorders>
              <w:top w:val="single" w:sz="4" w:space="0" w:color="auto"/>
              <w:left w:val="single" w:sz="4" w:space="0" w:color="auto"/>
            </w:tcBorders>
            <w:shd w:val="clear" w:color="auto" w:fill="FFFFFF"/>
            <w:vAlign w:val="bottom"/>
          </w:tcPr>
          <w:p w:rsidR="00F00C16" w:rsidRDefault="00A00C58">
            <w:pPr>
              <w:pStyle w:val="120"/>
              <w:framePr w:w="8218" w:wrap="notBeside" w:vAnchor="text" w:hAnchor="text" w:xAlign="right" w:y="1"/>
              <w:shd w:val="clear" w:color="auto" w:fill="auto"/>
              <w:spacing w:after="0" w:line="240" w:lineRule="exact"/>
            </w:pPr>
            <w:r>
              <w:rPr>
                <w:rStyle w:val="12TimesNewRoman12pt"/>
                <w:rFonts w:eastAsia="Century Gothic"/>
              </w:rPr>
              <w:t>нервная система</w:t>
            </w:r>
          </w:p>
        </w:tc>
        <w:tc>
          <w:tcPr>
            <w:tcW w:w="2453" w:type="dxa"/>
            <w:tcBorders>
              <w:top w:val="single" w:sz="4" w:space="0" w:color="auto"/>
              <w:left w:val="single" w:sz="4" w:space="0" w:color="auto"/>
            </w:tcBorders>
            <w:shd w:val="clear" w:color="auto" w:fill="FFFFFF"/>
          </w:tcPr>
          <w:p w:rsidR="00F00C16" w:rsidRDefault="00F00C16">
            <w:pPr>
              <w:framePr w:w="8218" w:wrap="notBeside" w:vAnchor="text" w:hAnchor="text" w:xAlign="right" w:y="1"/>
              <w:rPr>
                <w:sz w:val="10"/>
                <w:szCs w:val="10"/>
              </w:rPr>
            </w:pPr>
          </w:p>
        </w:tc>
        <w:tc>
          <w:tcPr>
            <w:tcW w:w="2616" w:type="dxa"/>
            <w:tcBorders>
              <w:top w:val="single" w:sz="4" w:space="0" w:color="auto"/>
              <w:left w:val="single" w:sz="4" w:space="0" w:color="auto"/>
              <w:right w:val="single" w:sz="4" w:space="0" w:color="auto"/>
            </w:tcBorders>
            <w:shd w:val="clear" w:color="auto" w:fill="FFFFFF"/>
          </w:tcPr>
          <w:p w:rsidR="00F00C16" w:rsidRDefault="00F00C16">
            <w:pPr>
              <w:framePr w:w="8218" w:wrap="notBeside" w:vAnchor="text" w:hAnchor="text" w:xAlign="right" w:y="1"/>
              <w:rPr>
                <w:sz w:val="10"/>
                <w:szCs w:val="10"/>
              </w:rPr>
            </w:pPr>
          </w:p>
        </w:tc>
      </w:tr>
      <w:tr w:rsidR="00F00C16">
        <w:tblPrEx>
          <w:tblCellMar>
            <w:top w:w="0" w:type="dxa"/>
            <w:bottom w:w="0" w:type="dxa"/>
          </w:tblCellMar>
        </w:tblPrEx>
        <w:trPr>
          <w:trHeight w:hRule="exact" w:val="466"/>
          <w:jc w:val="right"/>
        </w:trPr>
        <w:tc>
          <w:tcPr>
            <w:tcW w:w="1176" w:type="dxa"/>
            <w:tcBorders>
              <w:top w:val="single" w:sz="4" w:space="0" w:color="auto"/>
              <w:left w:val="single" w:sz="4" w:space="0" w:color="auto"/>
            </w:tcBorders>
            <w:shd w:val="clear" w:color="auto" w:fill="FFFFFF"/>
            <w:vAlign w:val="center"/>
          </w:tcPr>
          <w:p w:rsidR="00F00C16" w:rsidRDefault="00A00C58">
            <w:pPr>
              <w:pStyle w:val="120"/>
              <w:framePr w:w="8218" w:wrap="notBeside" w:vAnchor="text" w:hAnchor="text" w:xAlign="right" w:y="1"/>
              <w:shd w:val="clear" w:color="auto" w:fill="auto"/>
              <w:spacing w:after="0" w:line="240" w:lineRule="exact"/>
              <w:ind w:left="360"/>
            </w:pPr>
            <w:r>
              <w:rPr>
                <w:rStyle w:val="12TimesNewRoman12pt"/>
                <w:rFonts w:eastAsia="Century Gothic"/>
                <w:lang w:val="en-US" w:eastAsia="en-US" w:bidi="en-US"/>
              </w:rPr>
              <w:t>N01</w:t>
            </w:r>
          </w:p>
        </w:tc>
        <w:tc>
          <w:tcPr>
            <w:tcW w:w="1973" w:type="dxa"/>
            <w:tcBorders>
              <w:top w:val="single" w:sz="4" w:space="0" w:color="auto"/>
              <w:left w:val="single" w:sz="4" w:space="0" w:color="auto"/>
            </w:tcBorders>
            <w:shd w:val="clear" w:color="auto" w:fill="FFFFFF"/>
            <w:vAlign w:val="center"/>
          </w:tcPr>
          <w:p w:rsidR="00F00C16" w:rsidRDefault="00A00C58">
            <w:pPr>
              <w:pStyle w:val="120"/>
              <w:framePr w:w="8218" w:wrap="notBeside" w:vAnchor="text" w:hAnchor="text" w:xAlign="right" w:y="1"/>
              <w:shd w:val="clear" w:color="auto" w:fill="auto"/>
              <w:spacing w:after="0" w:line="240" w:lineRule="exact"/>
            </w:pPr>
            <w:r>
              <w:rPr>
                <w:rStyle w:val="12TimesNewRoman12pt"/>
                <w:rFonts w:eastAsia="Century Gothic"/>
              </w:rPr>
              <w:t>анестетики</w:t>
            </w:r>
          </w:p>
        </w:tc>
        <w:tc>
          <w:tcPr>
            <w:tcW w:w="2453" w:type="dxa"/>
            <w:tcBorders>
              <w:top w:val="single" w:sz="4" w:space="0" w:color="auto"/>
              <w:left w:val="single" w:sz="4" w:space="0" w:color="auto"/>
            </w:tcBorders>
            <w:shd w:val="clear" w:color="auto" w:fill="FFFFFF"/>
          </w:tcPr>
          <w:p w:rsidR="00F00C16" w:rsidRDefault="00F00C16">
            <w:pPr>
              <w:framePr w:w="8218" w:wrap="notBeside" w:vAnchor="text" w:hAnchor="text" w:xAlign="right" w:y="1"/>
              <w:rPr>
                <w:sz w:val="10"/>
                <w:szCs w:val="10"/>
              </w:rPr>
            </w:pPr>
          </w:p>
        </w:tc>
        <w:tc>
          <w:tcPr>
            <w:tcW w:w="2616" w:type="dxa"/>
            <w:tcBorders>
              <w:top w:val="single" w:sz="4" w:space="0" w:color="auto"/>
              <w:left w:val="single" w:sz="4" w:space="0" w:color="auto"/>
              <w:right w:val="single" w:sz="4" w:space="0" w:color="auto"/>
            </w:tcBorders>
            <w:shd w:val="clear" w:color="auto" w:fill="FFFFFF"/>
          </w:tcPr>
          <w:p w:rsidR="00F00C16" w:rsidRDefault="00F00C16">
            <w:pPr>
              <w:framePr w:w="8218" w:wrap="notBeside" w:vAnchor="text" w:hAnchor="text" w:xAlign="right" w:y="1"/>
              <w:rPr>
                <w:sz w:val="10"/>
                <w:szCs w:val="10"/>
              </w:rPr>
            </w:pPr>
          </w:p>
        </w:tc>
      </w:tr>
      <w:tr w:rsidR="00F00C16">
        <w:tblPrEx>
          <w:tblCellMar>
            <w:top w:w="0" w:type="dxa"/>
            <w:bottom w:w="0" w:type="dxa"/>
          </w:tblCellMar>
        </w:tblPrEx>
        <w:trPr>
          <w:trHeight w:hRule="exact" w:val="1037"/>
          <w:jc w:val="right"/>
        </w:trPr>
        <w:tc>
          <w:tcPr>
            <w:tcW w:w="1176" w:type="dxa"/>
            <w:tcBorders>
              <w:top w:val="single" w:sz="4" w:space="0" w:color="auto"/>
              <w:left w:val="single" w:sz="4" w:space="0" w:color="auto"/>
            </w:tcBorders>
            <w:shd w:val="clear" w:color="auto" w:fill="FFFFFF"/>
          </w:tcPr>
          <w:p w:rsidR="00F00C16" w:rsidRDefault="00A00C58">
            <w:pPr>
              <w:pStyle w:val="120"/>
              <w:framePr w:w="8218" w:wrap="notBeside" w:vAnchor="text" w:hAnchor="text" w:xAlign="right" w:y="1"/>
              <w:shd w:val="clear" w:color="auto" w:fill="auto"/>
              <w:spacing w:after="0" w:line="240" w:lineRule="exact"/>
              <w:ind w:left="360"/>
            </w:pPr>
            <w:r>
              <w:rPr>
                <w:rStyle w:val="12TimesNewRoman12pt"/>
                <w:rFonts w:eastAsia="Century Gothic"/>
                <w:lang w:val="en-US" w:eastAsia="en-US" w:bidi="en-US"/>
              </w:rPr>
              <w:t>N01</w:t>
            </w:r>
            <w:r>
              <w:rPr>
                <w:rStyle w:val="12TimesNewRoman12pt"/>
                <w:rFonts w:eastAsia="Century Gothic"/>
              </w:rPr>
              <w:t>А</w:t>
            </w:r>
          </w:p>
        </w:tc>
        <w:tc>
          <w:tcPr>
            <w:tcW w:w="1973" w:type="dxa"/>
            <w:tcBorders>
              <w:top w:val="single" w:sz="4" w:space="0" w:color="auto"/>
              <w:left w:val="single" w:sz="4" w:space="0" w:color="auto"/>
            </w:tcBorders>
            <w:shd w:val="clear" w:color="auto" w:fill="FFFFFF"/>
            <w:vAlign w:val="center"/>
          </w:tcPr>
          <w:p w:rsidR="00F00C16" w:rsidRDefault="00A00C58">
            <w:pPr>
              <w:pStyle w:val="120"/>
              <w:framePr w:w="8218" w:wrap="notBeside" w:vAnchor="text" w:hAnchor="text" w:xAlign="right" w:y="1"/>
              <w:shd w:val="clear" w:color="auto" w:fill="auto"/>
              <w:spacing w:after="0" w:line="283" w:lineRule="exact"/>
            </w:pPr>
            <w:r>
              <w:rPr>
                <w:rStyle w:val="12TimesNewRoman12pt"/>
                <w:rFonts w:eastAsia="Century Gothic"/>
              </w:rPr>
              <w:t>препараты для общей анестезии</w:t>
            </w:r>
          </w:p>
        </w:tc>
        <w:tc>
          <w:tcPr>
            <w:tcW w:w="2453" w:type="dxa"/>
            <w:tcBorders>
              <w:top w:val="single" w:sz="4" w:space="0" w:color="auto"/>
              <w:left w:val="single" w:sz="4" w:space="0" w:color="auto"/>
            </w:tcBorders>
            <w:shd w:val="clear" w:color="auto" w:fill="FFFFFF"/>
          </w:tcPr>
          <w:p w:rsidR="00F00C16" w:rsidRDefault="00F00C16">
            <w:pPr>
              <w:framePr w:w="8218" w:wrap="notBeside" w:vAnchor="text" w:hAnchor="text" w:xAlign="right" w:y="1"/>
              <w:rPr>
                <w:sz w:val="10"/>
                <w:szCs w:val="10"/>
              </w:rPr>
            </w:pPr>
          </w:p>
        </w:tc>
        <w:tc>
          <w:tcPr>
            <w:tcW w:w="2616" w:type="dxa"/>
            <w:tcBorders>
              <w:top w:val="single" w:sz="4" w:space="0" w:color="auto"/>
              <w:left w:val="single" w:sz="4" w:space="0" w:color="auto"/>
              <w:right w:val="single" w:sz="4" w:space="0" w:color="auto"/>
            </w:tcBorders>
            <w:shd w:val="clear" w:color="auto" w:fill="FFFFFF"/>
          </w:tcPr>
          <w:p w:rsidR="00F00C16" w:rsidRDefault="00F00C16">
            <w:pPr>
              <w:framePr w:w="8218" w:wrap="notBeside" w:vAnchor="text" w:hAnchor="text" w:xAlign="right" w:y="1"/>
              <w:rPr>
                <w:sz w:val="10"/>
                <w:szCs w:val="10"/>
              </w:rPr>
            </w:pPr>
          </w:p>
        </w:tc>
      </w:tr>
      <w:tr w:rsidR="00F00C16">
        <w:tblPrEx>
          <w:tblCellMar>
            <w:top w:w="0" w:type="dxa"/>
            <w:bottom w:w="0" w:type="dxa"/>
          </w:tblCellMar>
        </w:tblPrEx>
        <w:trPr>
          <w:trHeight w:hRule="exact" w:val="1027"/>
          <w:jc w:val="right"/>
        </w:trPr>
        <w:tc>
          <w:tcPr>
            <w:tcW w:w="1176" w:type="dxa"/>
            <w:vMerge w:val="restart"/>
            <w:tcBorders>
              <w:top w:val="single" w:sz="4" w:space="0" w:color="auto"/>
              <w:left w:val="single" w:sz="4" w:space="0" w:color="auto"/>
            </w:tcBorders>
            <w:shd w:val="clear" w:color="auto" w:fill="FFFFFF"/>
          </w:tcPr>
          <w:p w:rsidR="00F00C16" w:rsidRDefault="00A00C58">
            <w:pPr>
              <w:pStyle w:val="120"/>
              <w:framePr w:w="8218" w:wrap="notBeside" w:vAnchor="text" w:hAnchor="text" w:xAlign="right" w:y="1"/>
              <w:shd w:val="clear" w:color="auto" w:fill="auto"/>
              <w:spacing w:after="0" w:line="240" w:lineRule="exact"/>
              <w:ind w:left="240"/>
            </w:pPr>
            <w:r>
              <w:rPr>
                <w:rStyle w:val="12TimesNewRoman12pt"/>
                <w:rFonts w:eastAsia="Century Gothic"/>
                <w:lang w:val="en-US" w:eastAsia="en-US" w:bidi="en-US"/>
              </w:rPr>
              <w:t>N01</w:t>
            </w:r>
            <w:r>
              <w:rPr>
                <w:rStyle w:val="12TimesNewRoman12pt"/>
                <w:rFonts w:eastAsia="Century Gothic"/>
              </w:rPr>
              <w:t>АВ</w:t>
            </w:r>
          </w:p>
        </w:tc>
        <w:tc>
          <w:tcPr>
            <w:tcW w:w="1973" w:type="dxa"/>
            <w:vMerge w:val="restart"/>
            <w:tcBorders>
              <w:top w:val="single" w:sz="4" w:space="0" w:color="auto"/>
              <w:left w:val="single" w:sz="4" w:space="0" w:color="auto"/>
            </w:tcBorders>
            <w:shd w:val="clear" w:color="auto" w:fill="FFFFFF"/>
          </w:tcPr>
          <w:p w:rsidR="00F00C16" w:rsidRDefault="00A00C58">
            <w:pPr>
              <w:pStyle w:val="120"/>
              <w:framePr w:w="8218" w:wrap="notBeside" w:vAnchor="text" w:hAnchor="text" w:xAlign="right" w:y="1"/>
              <w:shd w:val="clear" w:color="auto" w:fill="auto"/>
              <w:spacing w:after="0" w:line="288" w:lineRule="exact"/>
            </w:pPr>
            <w:r>
              <w:rPr>
                <w:rStyle w:val="12TimesNewRoman12pt"/>
                <w:rFonts w:eastAsia="Century Gothic"/>
              </w:rPr>
              <w:t>галогснирован</w:t>
            </w:r>
            <w:r>
              <w:rPr>
                <w:rStyle w:val="12TimesNewRoman12pt"/>
                <w:rFonts w:eastAsia="Century Gothic"/>
              </w:rPr>
              <w:softHyphen/>
              <w:t>ные углеводо</w:t>
            </w:r>
            <w:r>
              <w:rPr>
                <w:rStyle w:val="12TimesNewRoman12pt"/>
                <w:rFonts w:eastAsia="Century Gothic"/>
              </w:rPr>
              <w:softHyphen/>
              <w:t>роды</w:t>
            </w:r>
          </w:p>
        </w:tc>
        <w:tc>
          <w:tcPr>
            <w:tcW w:w="2453" w:type="dxa"/>
            <w:tcBorders>
              <w:top w:val="single" w:sz="4" w:space="0" w:color="auto"/>
              <w:left w:val="single" w:sz="4" w:space="0" w:color="auto"/>
            </w:tcBorders>
            <w:shd w:val="clear" w:color="auto" w:fill="FFFFFF"/>
          </w:tcPr>
          <w:p w:rsidR="00F00C16" w:rsidRDefault="00A00C58">
            <w:pPr>
              <w:pStyle w:val="120"/>
              <w:framePr w:w="8218" w:wrap="notBeside" w:vAnchor="text" w:hAnchor="text" w:xAlign="right" w:y="1"/>
              <w:shd w:val="clear" w:color="auto" w:fill="auto"/>
              <w:spacing w:after="0" w:line="240" w:lineRule="exact"/>
              <w:jc w:val="center"/>
            </w:pPr>
            <w:r>
              <w:rPr>
                <w:rStyle w:val="12TimesNewRoman12pt"/>
                <w:rFonts w:eastAsia="Century Gothic"/>
              </w:rPr>
              <w:t>гапотан</w:t>
            </w:r>
          </w:p>
        </w:tc>
        <w:tc>
          <w:tcPr>
            <w:tcW w:w="2616"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8218" w:wrap="notBeside" w:vAnchor="text" w:hAnchor="text" w:xAlign="right" w:y="1"/>
              <w:shd w:val="clear" w:color="auto" w:fill="auto"/>
              <w:spacing w:after="0" w:line="288" w:lineRule="exact"/>
            </w:pPr>
            <w:r>
              <w:rPr>
                <w:rStyle w:val="12TimesNewRoman12pt"/>
                <w:rFonts w:eastAsia="Century Gothic"/>
              </w:rPr>
              <w:t>жидкость для ингаляций</w:t>
            </w:r>
          </w:p>
        </w:tc>
      </w:tr>
      <w:tr w:rsidR="00F00C16">
        <w:tblPrEx>
          <w:tblCellMar>
            <w:top w:w="0" w:type="dxa"/>
            <w:bottom w:w="0" w:type="dxa"/>
          </w:tblCellMar>
        </w:tblPrEx>
        <w:trPr>
          <w:trHeight w:hRule="exact" w:val="749"/>
          <w:jc w:val="right"/>
        </w:trPr>
        <w:tc>
          <w:tcPr>
            <w:tcW w:w="1176" w:type="dxa"/>
            <w:vMerge/>
            <w:tcBorders>
              <w:left w:val="single" w:sz="4" w:space="0" w:color="auto"/>
            </w:tcBorders>
            <w:shd w:val="clear" w:color="auto" w:fill="FFFFFF"/>
          </w:tcPr>
          <w:p w:rsidR="00F00C16" w:rsidRDefault="00F00C16">
            <w:pPr>
              <w:framePr w:w="8218" w:wrap="notBeside" w:vAnchor="text" w:hAnchor="text" w:xAlign="right" w:y="1"/>
            </w:pPr>
          </w:p>
        </w:tc>
        <w:tc>
          <w:tcPr>
            <w:tcW w:w="1973" w:type="dxa"/>
            <w:vMerge/>
            <w:tcBorders>
              <w:left w:val="single" w:sz="4" w:space="0" w:color="auto"/>
            </w:tcBorders>
            <w:shd w:val="clear" w:color="auto" w:fill="FFFFFF"/>
          </w:tcPr>
          <w:p w:rsidR="00F00C16" w:rsidRDefault="00F00C16">
            <w:pPr>
              <w:framePr w:w="8218" w:wrap="notBeside" w:vAnchor="text" w:hAnchor="text" w:xAlign="right" w:y="1"/>
            </w:pPr>
          </w:p>
        </w:tc>
        <w:tc>
          <w:tcPr>
            <w:tcW w:w="2453" w:type="dxa"/>
            <w:tcBorders>
              <w:top w:val="single" w:sz="4" w:space="0" w:color="auto"/>
              <w:left w:val="single" w:sz="4" w:space="0" w:color="auto"/>
            </w:tcBorders>
            <w:shd w:val="clear" w:color="auto" w:fill="FFFFFF"/>
          </w:tcPr>
          <w:p w:rsidR="00F00C16" w:rsidRDefault="00A00C58">
            <w:pPr>
              <w:pStyle w:val="120"/>
              <w:framePr w:w="8218" w:wrap="notBeside" w:vAnchor="text" w:hAnchor="text" w:xAlign="right" w:y="1"/>
              <w:shd w:val="clear" w:color="auto" w:fill="auto"/>
              <w:spacing w:after="0" w:line="240" w:lineRule="exact"/>
              <w:jc w:val="center"/>
            </w:pPr>
            <w:r>
              <w:rPr>
                <w:rStyle w:val="12TimesNewRoman12pt"/>
                <w:rFonts w:eastAsia="Century Gothic"/>
              </w:rPr>
              <w:t>севофлураи</w:t>
            </w:r>
          </w:p>
        </w:tc>
        <w:tc>
          <w:tcPr>
            <w:tcW w:w="2616"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8218" w:wrap="notBeside" w:vAnchor="text" w:hAnchor="text" w:xAlign="right" w:y="1"/>
              <w:shd w:val="clear" w:color="auto" w:fill="auto"/>
              <w:spacing w:after="0" w:line="283" w:lineRule="exact"/>
            </w:pPr>
            <w:r>
              <w:rPr>
                <w:rStyle w:val="12TimesNewRoman12pt"/>
                <w:rFonts w:eastAsia="Century Gothic"/>
              </w:rPr>
              <w:t>жидкость для ингаляций</w:t>
            </w:r>
          </w:p>
        </w:tc>
      </w:tr>
      <w:tr w:rsidR="00F00C16">
        <w:tblPrEx>
          <w:tblCellMar>
            <w:top w:w="0" w:type="dxa"/>
            <w:bottom w:w="0" w:type="dxa"/>
          </w:tblCellMar>
        </w:tblPrEx>
        <w:trPr>
          <w:trHeight w:hRule="exact" w:val="1603"/>
          <w:jc w:val="right"/>
        </w:trPr>
        <w:tc>
          <w:tcPr>
            <w:tcW w:w="1176" w:type="dxa"/>
            <w:tcBorders>
              <w:top w:val="single" w:sz="4" w:space="0" w:color="auto"/>
              <w:left w:val="single" w:sz="4" w:space="0" w:color="auto"/>
            </w:tcBorders>
            <w:shd w:val="clear" w:color="auto" w:fill="FFFFFF"/>
          </w:tcPr>
          <w:p w:rsidR="00F00C16" w:rsidRDefault="00A00C58">
            <w:pPr>
              <w:pStyle w:val="120"/>
              <w:framePr w:w="8218" w:wrap="notBeside" w:vAnchor="text" w:hAnchor="text" w:xAlign="right" w:y="1"/>
              <w:shd w:val="clear" w:color="auto" w:fill="auto"/>
              <w:spacing w:after="0" w:line="240" w:lineRule="exact"/>
              <w:ind w:left="240"/>
            </w:pPr>
            <w:r>
              <w:rPr>
                <w:rStyle w:val="12TimesNewRoman12pt"/>
                <w:rFonts w:eastAsia="Century Gothic"/>
                <w:lang w:val="en-US" w:eastAsia="en-US" w:bidi="en-US"/>
              </w:rPr>
              <w:t>N01AF</w:t>
            </w:r>
          </w:p>
        </w:tc>
        <w:tc>
          <w:tcPr>
            <w:tcW w:w="1973" w:type="dxa"/>
            <w:tcBorders>
              <w:top w:val="single" w:sz="4" w:space="0" w:color="auto"/>
              <w:left w:val="single" w:sz="4" w:space="0" w:color="auto"/>
            </w:tcBorders>
            <w:shd w:val="clear" w:color="auto" w:fill="FFFFFF"/>
          </w:tcPr>
          <w:p w:rsidR="00F00C16" w:rsidRDefault="00A00C58">
            <w:pPr>
              <w:pStyle w:val="120"/>
              <w:framePr w:w="8218" w:wrap="notBeside" w:vAnchor="text" w:hAnchor="text" w:xAlign="right" w:y="1"/>
              <w:shd w:val="clear" w:color="auto" w:fill="auto"/>
              <w:spacing w:after="0" w:line="240" w:lineRule="exact"/>
            </w:pPr>
            <w:r>
              <w:rPr>
                <w:rStyle w:val="12TimesNewRoman12pt"/>
                <w:rFonts w:eastAsia="Century Gothic"/>
              </w:rPr>
              <w:t>барбитураты</w:t>
            </w:r>
          </w:p>
        </w:tc>
        <w:tc>
          <w:tcPr>
            <w:tcW w:w="2453" w:type="dxa"/>
            <w:tcBorders>
              <w:top w:val="single" w:sz="4" w:space="0" w:color="auto"/>
              <w:left w:val="single" w:sz="4" w:space="0" w:color="auto"/>
            </w:tcBorders>
            <w:shd w:val="clear" w:color="auto" w:fill="FFFFFF"/>
          </w:tcPr>
          <w:p w:rsidR="00F00C16" w:rsidRDefault="00A00C58">
            <w:pPr>
              <w:pStyle w:val="120"/>
              <w:framePr w:w="8218" w:wrap="notBeside" w:vAnchor="text" w:hAnchor="text" w:xAlign="right" w:y="1"/>
              <w:shd w:val="clear" w:color="auto" w:fill="auto"/>
              <w:spacing w:after="0" w:line="240" w:lineRule="exact"/>
              <w:jc w:val="center"/>
            </w:pPr>
            <w:r>
              <w:rPr>
                <w:rStyle w:val="12TimesNewRoman12pt"/>
                <w:rFonts w:eastAsia="Century Gothic"/>
              </w:rPr>
              <w:t>тиопентал натрия</w:t>
            </w:r>
          </w:p>
        </w:tc>
        <w:tc>
          <w:tcPr>
            <w:tcW w:w="2616"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8218" w:wrap="notBeside" w:vAnchor="text" w:hAnchor="text" w:xAlign="right" w:y="1"/>
              <w:shd w:val="clear" w:color="auto" w:fill="auto"/>
              <w:spacing w:after="0" w:line="283" w:lineRule="exact"/>
            </w:pPr>
            <w:r>
              <w:rPr>
                <w:rStyle w:val="12TimesNewRoman12pt"/>
                <w:rFonts w:eastAsia="Century Gothic"/>
              </w:rPr>
              <w:t>порошок для приготовления раствора для внутривенного введения</w:t>
            </w:r>
          </w:p>
        </w:tc>
      </w:tr>
      <w:tr w:rsidR="00F00C16">
        <w:tblPrEx>
          <w:tblCellMar>
            <w:top w:w="0" w:type="dxa"/>
            <w:bottom w:w="0" w:type="dxa"/>
          </w:tblCellMar>
        </w:tblPrEx>
        <w:trPr>
          <w:trHeight w:hRule="exact" w:val="749"/>
          <w:jc w:val="right"/>
        </w:trPr>
        <w:tc>
          <w:tcPr>
            <w:tcW w:w="1176" w:type="dxa"/>
            <w:tcBorders>
              <w:top w:val="single" w:sz="4" w:space="0" w:color="auto"/>
              <w:left w:val="single" w:sz="4" w:space="0" w:color="auto"/>
            </w:tcBorders>
            <w:shd w:val="clear" w:color="auto" w:fill="FFFFFF"/>
            <w:vAlign w:val="center"/>
          </w:tcPr>
          <w:p w:rsidR="00F00C16" w:rsidRDefault="00A00C58">
            <w:pPr>
              <w:pStyle w:val="120"/>
              <w:framePr w:w="8218" w:wrap="notBeside" w:vAnchor="text" w:hAnchor="text" w:xAlign="right" w:y="1"/>
              <w:shd w:val="clear" w:color="auto" w:fill="auto"/>
              <w:spacing w:after="0" w:line="240" w:lineRule="exact"/>
              <w:ind w:left="240"/>
            </w:pPr>
            <w:r>
              <w:rPr>
                <w:rStyle w:val="12TimesNewRoman12pt"/>
                <w:rFonts w:eastAsia="Century Gothic"/>
                <w:lang w:val="en-US" w:eastAsia="en-US" w:bidi="en-US"/>
              </w:rPr>
              <w:t xml:space="preserve">N01 </w:t>
            </w:r>
            <w:r>
              <w:rPr>
                <w:rStyle w:val="12TimesNewRoman12pt"/>
                <w:rFonts w:eastAsia="Century Gothic"/>
              </w:rPr>
              <w:t>АН</w:t>
            </w:r>
          </w:p>
        </w:tc>
        <w:tc>
          <w:tcPr>
            <w:tcW w:w="1973" w:type="dxa"/>
            <w:tcBorders>
              <w:top w:val="single" w:sz="4" w:space="0" w:color="auto"/>
              <w:left w:val="single" w:sz="4" w:space="0" w:color="auto"/>
            </w:tcBorders>
            <w:shd w:val="clear" w:color="auto" w:fill="FFFFFF"/>
            <w:vAlign w:val="center"/>
          </w:tcPr>
          <w:p w:rsidR="00F00C16" w:rsidRDefault="00A00C58">
            <w:pPr>
              <w:pStyle w:val="120"/>
              <w:framePr w:w="8218" w:wrap="notBeside" w:vAnchor="text" w:hAnchor="text" w:xAlign="right" w:y="1"/>
              <w:shd w:val="clear" w:color="auto" w:fill="auto"/>
              <w:spacing w:after="120" w:line="240" w:lineRule="exact"/>
            </w:pPr>
            <w:r>
              <w:rPr>
                <w:rStyle w:val="12TimesNewRoman12pt"/>
                <w:rFonts w:eastAsia="Century Gothic"/>
              </w:rPr>
              <w:t>опиоидные</w:t>
            </w:r>
          </w:p>
          <w:p w:rsidR="00F00C16" w:rsidRDefault="00A00C58">
            <w:pPr>
              <w:pStyle w:val="120"/>
              <w:framePr w:w="8218" w:wrap="notBeside" w:vAnchor="text" w:hAnchor="text" w:xAlign="right" w:y="1"/>
              <w:shd w:val="clear" w:color="auto" w:fill="auto"/>
              <w:spacing w:before="120" w:after="0" w:line="240" w:lineRule="exact"/>
            </w:pPr>
            <w:r>
              <w:rPr>
                <w:rStyle w:val="12TimesNewRoman12pt"/>
                <w:rFonts w:eastAsia="Century Gothic"/>
              </w:rPr>
              <w:t>анальгетики</w:t>
            </w:r>
          </w:p>
        </w:tc>
        <w:tc>
          <w:tcPr>
            <w:tcW w:w="2453" w:type="dxa"/>
            <w:tcBorders>
              <w:top w:val="single" w:sz="4" w:space="0" w:color="auto"/>
              <w:left w:val="single" w:sz="4" w:space="0" w:color="auto"/>
            </w:tcBorders>
            <w:shd w:val="clear" w:color="auto" w:fill="FFFFFF"/>
            <w:vAlign w:val="center"/>
          </w:tcPr>
          <w:p w:rsidR="00F00C16" w:rsidRDefault="00A00C58">
            <w:pPr>
              <w:pStyle w:val="120"/>
              <w:framePr w:w="8218" w:wrap="notBeside" w:vAnchor="text" w:hAnchor="text" w:xAlign="right" w:y="1"/>
              <w:shd w:val="clear" w:color="auto" w:fill="auto"/>
              <w:spacing w:after="0" w:line="240" w:lineRule="exact"/>
              <w:jc w:val="center"/>
            </w:pPr>
            <w:r>
              <w:rPr>
                <w:rStyle w:val="12TimesNewRoman12pt"/>
                <w:rFonts w:eastAsia="Century Gothic"/>
              </w:rPr>
              <w:t>тримеперидин</w:t>
            </w:r>
          </w:p>
        </w:tc>
        <w:tc>
          <w:tcPr>
            <w:tcW w:w="2616"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8218" w:wrap="notBeside" w:vAnchor="text" w:hAnchor="text" w:xAlign="right" w:y="1"/>
              <w:shd w:val="clear" w:color="auto" w:fill="auto"/>
              <w:spacing w:after="0" w:line="288" w:lineRule="exact"/>
            </w:pPr>
            <w:r>
              <w:rPr>
                <w:rStyle w:val="12TimesNewRoman12pt"/>
                <w:rFonts w:eastAsia="Century Gothic"/>
              </w:rPr>
              <w:t>раствор для инъекций; таблетки</w:t>
            </w:r>
          </w:p>
        </w:tc>
      </w:tr>
      <w:tr w:rsidR="00F00C16">
        <w:tblPrEx>
          <w:tblCellMar>
            <w:top w:w="0" w:type="dxa"/>
            <w:bottom w:w="0" w:type="dxa"/>
          </w:tblCellMar>
        </w:tblPrEx>
        <w:trPr>
          <w:trHeight w:hRule="exact" w:val="451"/>
          <w:jc w:val="right"/>
        </w:trPr>
        <w:tc>
          <w:tcPr>
            <w:tcW w:w="1176" w:type="dxa"/>
            <w:vMerge w:val="restart"/>
            <w:tcBorders>
              <w:top w:val="single" w:sz="4" w:space="0" w:color="auto"/>
              <w:left w:val="single" w:sz="4" w:space="0" w:color="auto"/>
            </w:tcBorders>
            <w:shd w:val="clear" w:color="auto" w:fill="FFFFFF"/>
          </w:tcPr>
          <w:p w:rsidR="00F00C16" w:rsidRDefault="00A00C58">
            <w:pPr>
              <w:pStyle w:val="120"/>
              <w:framePr w:w="8218" w:wrap="notBeside" w:vAnchor="text" w:hAnchor="text" w:xAlign="right" w:y="1"/>
              <w:shd w:val="clear" w:color="auto" w:fill="auto"/>
              <w:spacing w:after="0" w:line="240" w:lineRule="exact"/>
              <w:ind w:left="240"/>
            </w:pPr>
            <w:r>
              <w:rPr>
                <w:rStyle w:val="12TimesNewRoman12pt"/>
                <w:rFonts w:eastAsia="Century Gothic"/>
                <w:lang w:val="en-US" w:eastAsia="en-US" w:bidi="en-US"/>
              </w:rPr>
              <w:t>N01AX</w:t>
            </w:r>
          </w:p>
        </w:tc>
        <w:tc>
          <w:tcPr>
            <w:tcW w:w="1973" w:type="dxa"/>
            <w:vMerge w:val="restart"/>
            <w:tcBorders>
              <w:top w:val="single" w:sz="4" w:space="0" w:color="auto"/>
              <w:left w:val="single" w:sz="4" w:space="0" w:color="auto"/>
            </w:tcBorders>
            <w:shd w:val="clear" w:color="auto" w:fill="FFFFFF"/>
          </w:tcPr>
          <w:p w:rsidR="00F00C16" w:rsidRDefault="00A00C58">
            <w:pPr>
              <w:pStyle w:val="120"/>
              <w:framePr w:w="8218" w:wrap="notBeside" w:vAnchor="text" w:hAnchor="text" w:xAlign="right" w:y="1"/>
              <w:shd w:val="clear" w:color="auto" w:fill="auto"/>
              <w:spacing w:after="0" w:line="278" w:lineRule="exact"/>
            </w:pPr>
            <w:r>
              <w:rPr>
                <w:rStyle w:val="12TimesNewRoman12pt"/>
                <w:rFonts w:eastAsia="Century Gothic"/>
              </w:rPr>
              <w:t>другие</w:t>
            </w:r>
          </w:p>
          <w:p w:rsidR="00F00C16" w:rsidRDefault="00A00C58">
            <w:pPr>
              <w:pStyle w:val="120"/>
              <w:framePr w:w="8218" w:wrap="notBeside" w:vAnchor="text" w:hAnchor="text" w:xAlign="right" w:y="1"/>
              <w:shd w:val="clear" w:color="auto" w:fill="auto"/>
              <w:spacing w:after="0" w:line="278" w:lineRule="exact"/>
            </w:pPr>
            <w:r>
              <w:rPr>
                <w:rStyle w:val="12TimesNewRoman12pt"/>
                <w:rFonts w:eastAsia="Century Gothic"/>
              </w:rPr>
              <w:t>препараты для общей анестезии</w:t>
            </w:r>
          </w:p>
        </w:tc>
        <w:tc>
          <w:tcPr>
            <w:tcW w:w="2453" w:type="dxa"/>
            <w:tcBorders>
              <w:top w:val="single" w:sz="4" w:space="0" w:color="auto"/>
              <w:left w:val="single" w:sz="4" w:space="0" w:color="auto"/>
            </w:tcBorders>
            <w:shd w:val="clear" w:color="auto" w:fill="FFFFFF"/>
            <w:vAlign w:val="bottom"/>
          </w:tcPr>
          <w:p w:rsidR="00F00C16" w:rsidRDefault="00A00C58">
            <w:pPr>
              <w:pStyle w:val="120"/>
              <w:framePr w:w="8218" w:wrap="notBeside" w:vAnchor="text" w:hAnchor="text" w:xAlign="right" w:y="1"/>
              <w:shd w:val="clear" w:color="auto" w:fill="auto"/>
              <w:spacing w:after="0" w:line="240" w:lineRule="exact"/>
              <w:jc w:val="center"/>
            </w:pPr>
            <w:r>
              <w:rPr>
                <w:rStyle w:val="12TimesNewRoman12pt"/>
                <w:rFonts w:eastAsia="Century Gothic"/>
              </w:rPr>
              <w:t>динитрогена оксид</w:t>
            </w:r>
          </w:p>
        </w:tc>
        <w:tc>
          <w:tcPr>
            <w:tcW w:w="2616" w:type="dxa"/>
            <w:tcBorders>
              <w:top w:val="single" w:sz="4" w:space="0" w:color="auto"/>
              <w:left w:val="single" w:sz="4" w:space="0" w:color="auto"/>
              <w:right w:val="single" w:sz="4" w:space="0" w:color="auto"/>
            </w:tcBorders>
            <w:shd w:val="clear" w:color="auto" w:fill="FFFFFF"/>
            <w:vAlign w:val="bottom"/>
          </w:tcPr>
          <w:p w:rsidR="00F00C16" w:rsidRDefault="00A00C58">
            <w:pPr>
              <w:pStyle w:val="120"/>
              <w:framePr w:w="8218" w:wrap="notBeside" w:vAnchor="text" w:hAnchor="text" w:xAlign="right" w:y="1"/>
              <w:shd w:val="clear" w:color="auto" w:fill="auto"/>
              <w:spacing w:after="0" w:line="240" w:lineRule="exact"/>
            </w:pPr>
            <w:r>
              <w:rPr>
                <w:rStyle w:val="12TimesNewRoman12pt"/>
                <w:rFonts w:eastAsia="Century Gothic"/>
              </w:rPr>
              <w:t>газ сжатый</w:t>
            </w:r>
          </w:p>
        </w:tc>
      </w:tr>
      <w:tr w:rsidR="00F00C16">
        <w:tblPrEx>
          <w:tblCellMar>
            <w:top w:w="0" w:type="dxa"/>
            <w:bottom w:w="0" w:type="dxa"/>
          </w:tblCellMar>
        </w:tblPrEx>
        <w:trPr>
          <w:trHeight w:hRule="exact" w:val="1306"/>
          <w:jc w:val="right"/>
        </w:trPr>
        <w:tc>
          <w:tcPr>
            <w:tcW w:w="1176" w:type="dxa"/>
            <w:vMerge/>
            <w:tcBorders>
              <w:left w:val="single" w:sz="4" w:space="0" w:color="auto"/>
            </w:tcBorders>
            <w:shd w:val="clear" w:color="auto" w:fill="FFFFFF"/>
          </w:tcPr>
          <w:p w:rsidR="00F00C16" w:rsidRDefault="00F00C16">
            <w:pPr>
              <w:framePr w:w="8218" w:wrap="notBeside" w:vAnchor="text" w:hAnchor="text" w:xAlign="right" w:y="1"/>
            </w:pPr>
          </w:p>
        </w:tc>
        <w:tc>
          <w:tcPr>
            <w:tcW w:w="1973" w:type="dxa"/>
            <w:vMerge/>
            <w:tcBorders>
              <w:left w:val="single" w:sz="4" w:space="0" w:color="auto"/>
            </w:tcBorders>
            <w:shd w:val="clear" w:color="auto" w:fill="FFFFFF"/>
          </w:tcPr>
          <w:p w:rsidR="00F00C16" w:rsidRDefault="00F00C16">
            <w:pPr>
              <w:framePr w:w="8218" w:wrap="notBeside" w:vAnchor="text" w:hAnchor="text" w:xAlign="right" w:y="1"/>
            </w:pPr>
          </w:p>
        </w:tc>
        <w:tc>
          <w:tcPr>
            <w:tcW w:w="2453" w:type="dxa"/>
            <w:tcBorders>
              <w:top w:val="single" w:sz="4" w:space="0" w:color="auto"/>
              <w:left w:val="single" w:sz="4" w:space="0" w:color="auto"/>
            </w:tcBorders>
            <w:shd w:val="clear" w:color="auto" w:fill="FFFFFF"/>
          </w:tcPr>
          <w:p w:rsidR="00F00C16" w:rsidRDefault="00A00C58">
            <w:pPr>
              <w:pStyle w:val="120"/>
              <w:framePr w:w="8218" w:wrap="notBeside" w:vAnchor="text" w:hAnchor="text" w:xAlign="right" w:y="1"/>
              <w:shd w:val="clear" w:color="auto" w:fill="auto"/>
              <w:spacing w:after="0" w:line="240" w:lineRule="exact"/>
              <w:jc w:val="center"/>
            </w:pPr>
            <w:r>
              <w:rPr>
                <w:rStyle w:val="12TimesNewRoman12pt"/>
                <w:rFonts w:eastAsia="Century Gothic"/>
              </w:rPr>
              <w:t>кетамин</w:t>
            </w:r>
          </w:p>
        </w:tc>
        <w:tc>
          <w:tcPr>
            <w:tcW w:w="2616"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8218" w:wrap="notBeside" w:vAnchor="text" w:hAnchor="text" w:xAlign="right" w:y="1"/>
              <w:shd w:val="clear" w:color="auto" w:fill="auto"/>
              <w:spacing w:after="0" w:line="278" w:lineRule="exact"/>
            </w:pPr>
            <w:r>
              <w:rPr>
                <w:rStyle w:val="12TimesNewRoman12pt"/>
                <w:rFonts w:eastAsia="Century Gothic"/>
              </w:rPr>
              <w:t xml:space="preserve">раствор для внутривенного и вн утри м ы </w:t>
            </w:r>
            <w:r>
              <w:rPr>
                <w:rStyle w:val="12Candara10pt"/>
              </w:rPr>
              <w:t>111</w:t>
            </w:r>
            <w:r>
              <w:rPr>
                <w:rStyle w:val="12TimesNewRoman12pt"/>
                <w:rFonts w:eastAsia="Century Gothic"/>
              </w:rPr>
              <w:t xml:space="preserve"> е ч но го введения</w:t>
            </w:r>
          </w:p>
        </w:tc>
      </w:tr>
      <w:tr w:rsidR="00F00C16">
        <w:tblPrEx>
          <w:tblCellMar>
            <w:top w:w="0" w:type="dxa"/>
            <w:bottom w:w="0" w:type="dxa"/>
          </w:tblCellMar>
        </w:tblPrEx>
        <w:trPr>
          <w:trHeight w:hRule="exact" w:val="792"/>
          <w:jc w:val="right"/>
        </w:trPr>
        <w:tc>
          <w:tcPr>
            <w:tcW w:w="1176" w:type="dxa"/>
            <w:vMerge/>
            <w:tcBorders>
              <w:left w:val="single" w:sz="4" w:space="0" w:color="auto"/>
              <w:bottom w:val="single" w:sz="4" w:space="0" w:color="auto"/>
            </w:tcBorders>
            <w:shd w:val="clear" w:color="auto" w:fill="FFFFFF"/>
          </w:tcPr>
          <w:p w:rsidR="00F00C16" w:rsidRDefault="00F00C16">
            <w:pPr>
              <w:framePr w:w="8218" w:wrap="notBeside" w:vAnchor="text" w:hAnchor="text" w:xAlign="right" w:y="1"/>
            </w:pPr>
          </w:p>
        </w:tc>
        <w:tc>
          <w:tcPr>
            <w:tcW w:w="1973" w:type="dxa"/>
            <w:vMerge/>
            <w:tcBorders>
              <w:left w:val="single" w:sz="4" w:space="0" w:color="auto"/>
              <w:bottom w:val="single" w:sz="4" w:space="0" w:color="auto"/>
            </w:tcBorders>
            <w:shd w:val="clear" w:color="auto" w:fill="FFFFFF"/>
          </w:tcPr>
          <w:p w:rsidR="00F00C16" w:rsidRDefault="00F00C16">
            <w:pPr>
              <w:framePr w:w="8218" w:wrap="notBeside" w:vAnchor="text" w:hAnchor="text" w:xAlign="right" w:y="1"/>
            </w:pPr>
          </w:p>
        </w:tc>
        <w:tc>
          <w:tcPr>
            <w:tcW w:w="2453" w:type="dxa"/>
            <w:tcBorders>
              <w:top w:val="single" w:sz="4" w:space="0" w:color="auto"/>
              <w:left w:val="single" w:sz="4" w:space="0" w:color="auto"/>
              <w:bottom w:val="single" w:sz="4" w:space="0" w:color="auto"/>
            </w:tcBorders>
            <w:shd w:val="clear" w:color="auto" w:fill="FFFFFF"/>
          </w:tcPr>
          <w:p w:rsidR="00F00C16" w:rsidRDefault="00A00C58">
            <w:pPr>
              <w:pStyle w:val="120"/>
              <w:framePr w:w="8218" w:wrap="notBeside" w:vAnchor="text" w:hAnchor="text" w:xAlign="right" w:y="1"/>
              <w:shd w:val="clear" w:color="auto" w:fill="auto"/>
              <w:spacing w:after="0" w:line="240" w:lineRule="exact"/>
              <w:ind w:left="260"/>
            </w:pPr>
            <w:r>
              <w:rPr>
                <w:rStyle w:val="12TimesNewRoman12pt"/>
                <w:rFonts w:eastAsia="Century Gothic"/>
              </w:rPr>
              <w:t>натрия оксибутират</w:t>
            </w:r>
          </w:p>
        </w:tc>
        <w:tc>
          <w:tcPr>
            <w:tcW w:w="2616" w:type="dxa"/>
            <w:tcBorders>
              <w:top w:val="single" w:sz="4" w:space="0" w:color="auto"/>
              <w:left w:val="single" w:sz="4" w:space="0" w:color="auto"/>
              <w:bottom w:val="single" w:sz="4" w:space="0" w:color="auto"/>
              <w:right w:val="single" w:sz="4" w:space="0" w:color="auto"/>
            </w:tcBorders>
            <w:shd w:val="clear" w:color="auto" w:fill="FFFFFF"/>
            <w:vAlign w:val="center"/>
          </w:tcPr>
          <w:p w:rsidR="00F00C16" w:rsidRDefault="00A00C58">
            <w:pPr>
              <w:pStyle w:val="120"/>
              <w:framePr w:w="8218" w:wrap="notBeside" w:vAnchor="text" w:hAnchor="text" w:xAlign="right" w:y="1"/>
              <w:shd w:val="clear" w:color="auto" w:fill="auto"/>
              <w:spacing w:after="0" w:line="288" w:lineRule="exact"/>
            </w:pPr>
            <w:r>
              <w:rPr>
                <w:rStyle w:val="12TimesNewRoman12pt"/>
                <w:rFonts w:eastAsia="Century Gothic"/>
              </w:rPr>
              <w:t>раствор для внутривенного и</w:t>
            </w:r>
          </w:p>
        </w:tc>
      </w:tr>
    </w:tbl>
    <w:p w:rsidR="00F00C16" w:rsidRDefault="00F00C16">
      <w:pPr>
        <w:framePr w:w="8218" w:wrap="notBeside" w:vAnchor="text" w:hAnchor="text" w:xAlign="right" w:y="1"/>
        <w:rPr>
          <w:sz w:val="2"/>
          <w:szCs w:val="2"/>
        </w:rPr>
      </w:pPr>
    </w:p>
    <w:p w:rsidR="00F00C16" w:rsidRDefault="00F00C16">
      <w:pPr>
        <w:rPr>
          <w:sz w:val="2"/>
          <w:szCs w:val="2"/>
        </w:rPr>
      </w:pPr>
    </w:p>
    <w:tbl>
      <w:tblPr>
        <w:tblOverlap w:val="never"/>
        <w:tblW w:w="0" w:type="auto"/>
        <w:jc w:val="right"/>
        <w:tblLayout w:type="fixed"/>
        <w:tblCellMar>
          <w:left w:w="10" w:type="dxa"/>
          <w:right w:w="10" w:type="dxa"/>
        </w:tblCellMar>
        <w:tblLook w:val="04A0" w:firstRow="1" w:lastRow="0" w:firstColumn="1" w:lastColumn="0" w:noHBand="0" w:noVBand="1"/>
      </w:tblPr>
      <w:tblGrid>
        <w:gridCol w:w="1186"/>
        <w:gridCol w:w="1973"/>
        <w:gridCol w:w="2448"/>
        <w:gridCol w:w="2616"/>
      </w:tblGrid>
      <w:tr w:rsidR="00F00C16">
        <w:tblPrEx>
          <w:tblCellMar>
            <w:top w:w="0" w:type="dxa"/>
            <w:bottom w:w="0" w:type="dxa"/>
          </w:tblCellMar>
        </w:tblPrEx>
        <w:trPr>
          <w:trHeight w:hRule="exact" w:val="1637"/>
          <w:jc w:val="right"/>
        </w:trPr>
        <w:tc>
          <w:tcPr>
            <w:tcW w:w="1186" w:type="dxa"/>
            <w:tcBorders>
              <w:top w:val="single" w:sz="4" w:space="0" w:color="auto"/>
              <w:left w:val="single" w:sz="4" w:space="0" w:color="auto"/>
            </w:tcBorders>
            <w:shd w:val="clear" w:color="auto" w:fill="FFFFFF"/>
            <w:vAlign w:val="center"/>
          </w:tcPr>
          <w:p w:rsidR="00F00C16" w:rsidRDefault="00A00C58">
            <w:pPr>
              <w:pStyle w:val="120"/>
              <w:framePr w:w="8222" w:wrap="notBeside" w:vAnchor="text" w:hAnchor="text" w:xAlign="right" w:y="1"/>
              <w:shd w:val="clear" w:color="auto" w:fill="auto"/>
              <w:spacing w:after="0" w:line="240" w:lineRule="exact"/>
            </w:pPr>
            <w:r>
              <w:rPr>
                <w:rStyle w:val="12TimesNewRoman12pt"/>
                <w:rFonts w:eastAsia="Century Gothic"/>
              </w:rPr>
              <w:lastRenderedPageBreak/>
              <w:t xml:space="preserve">Код </w:t>
            </w:r>
            <w:r>
              <w:rPr>
                <w:rStyle w:val="12TimesNewRoman12pt"/>
                <w:rFonts w:eastAsia="Century Gothic"/>
                <w:lang w:val="en-US" w:eastAsia="en-US" w:bidi="en-US"/>
              </w:rPr>
              <w:t>ATX</w:t>
            </w:r>
          </w:p>
        </w:tc>
        <w:tc>
          <w:tcPr>
            <w:tcW w:w="1973" w:type="dxa"/>
            <w:tcBorders>
              <w:top w:val="single" w:sz="4" w:space="0" w:color="auto"/>
              <w:left w:val="single" w:sz="4" w:space="0" w:color="auto"/>
            </w:tcBorders>
            <w:shd w:val="clear" w:color="auto" w:fill="FFFFFF"/>
            <w:vAlign w:val="bottom"/>
          </w:tcPr>
          <w:p w:rsidR="00F00C16" w:rsidRDefault="00A00C58">
            <w:pPr>
              <w:pStyle w:val="120"/>
              <w:framePr w:w="8222" w:wrap="notBeside" w:vAnchor="text" w:hAnchor="text" w:xAlign="right" w:y="1"/>
              <w:shd w:val="clear" w:color="auto" w:fill="auto"/>
              <w:spacing w:after="0" w:line="283" w:lineRule="exact"/>
              <w:jc w:val="center"/>
            </w:pPr>
            <w:r>
              <w:rPr>
                <w:rStyle w:val="12TimesNewRoman12pt"/>
                <w:rFonts w:eastAsia="Century Gothic"/>
              </w:rPr>
              <w:t>Анатомо-</w:t>
            </w:r>
          </w:p>
          <w:p w:rsidR="00F00C16" w:rsidRDefault="00A00C58">
            <w:pPr>
              <w:pStyle w:val="120"/>
              <w:framePr w:w="8222" w:wrap="notBeside" w:vAnchor="text" w:hAnchor="text" w:xAlign="right" w:y="1"/>
              <w:shd w:val="clear" w:color="auto" w:fill="auto"/>
              <w:spacing w:after="0" w:line="283" w:lineRule="exact"/>
            </w:pPr>
            <w:r>
              <w:rPr>
                <w:rStyle w:val="12TimesNewRoman12pt"/>
                <w:rFonts w:eastAsia="Century Gothic"/>
              </w:rPr>
              <w:t>терапевтическо-</w:t>
            </w:r>
          </w:p>
          <w:p w:rsidR="00F00C16" w:rsidRDefault="00A00C58">
            <w:pPr>
              <w:pStyle w:val="120"/>
              <w:framePr w:w="8222" w:wrap="notBeside" w:vAnchor="text" w:hAnchor="text" w:xAlign="right" w:y="1"/>
              <w:shd w:val="clear" w:color="auto" w:fill="auto"/>
              <w:spacing w:after="0" w:line="283" w:lineRule="exact"/>
              <w:jc w:val="center"/>
            </w:pPr>
            <w:r>
              <w:rPr>
                <w:rStyle w:val="12TimesNewRoman12pt"/>
                <w:rFonts w:eastAsia="Century Gothic"/>
              </w:rPr>
              <w:t>химическая</w:t>
            </w:r>
          </w:p>
          <w:p w:rsidR="00F00C16" w:rsidRDefault="00A00C58">
            <w:pPr>
              <w:pStyle w:val="120"/>
              <w:framePr w:w="8222" w:wrap="notBeside" w:vAnchor="text" w:hAnchor="text" w:xAlign="right" w:y="1"/>
              <w:shd w:val="clear" w:color="auto" w:fill="auto"/>
              <w:spacing w:after="0" w:line="283" w:lineRule="exact"/>
              <w:ind w:left="180"/>
            </w:pPr>
            <w:r>
              <w:rPr>
                <w:rStyle w:val="12TimesNewRoman12pt"/>
                <w:rFonts w:eastAsia="Century Gothic"/>
              </w:rPr>
              <w:t>классификация</w:t>
            </w:r>
          </w:p>
          <w:p w:rsidR="00F00C16" w:rsidRDefault="00A00C58">
            <w:pPr>
              <w:pStyle w:val="120"/>
              <w:framePr w:w="8222" w:wrap="notBeside" w:vAnchor="text" w:hAnchor="text" w:xAlign="right" w:y="1"/>
              <w:shd w:val="clear" w:color="auto" w:fill="auto"/>
              <w:spacing w:after="0" w:line="283" w:lineRule="exact"/>
              <w:jc w:val="center"/>
            </w:pPr>
            <w:r w:rsidRPr="00D32091">
              <w:rPr>
                <w:rStyle w:val="12TimesNewRoman12pt"/>
                <w:rFonts w:eastAsia="Century Gothic"/>
                <w:lang w:eastAsia="en-US" w:bidi="en-US"/>
              </w:rPr>
              <w:t>(</w:t>
            </w:r>
            <w:r>
              <w:rPr>
                <w:rStyle w:val="12TimesNewRoman12pt"/>
                <w:rFonts w:eastAsia="Century Gothic"/>
                <w:lang w:val="en-US" w:eastAsia="en-US" w:bidi="en-US"/>
              </w:rPr>
              <w:t>ATX</w:t>
            </w:r>
            <w:r w:rsidRPr="00D32091">
              <w:rPr>
                <w:rStyle w:val="12TimesNewRoman12pt"/>
                <w:rFonts w:eastAsia="Century Gothic"/>
                <w:lang w:eastAsia="en-US" w:bidi="en-US"/>
              </w:rPr>
              <w:t>)</w:t>
            </w:r>
          </w:p>
        </w:tc>
        <w:tc>
          <w:tcPr>
            <w:tcW w:w="2448" w:type="dxa"/>
            <w:tcBorders>
              <w:top w:val="single" w:sz="4" w:space="0" w:color="auto"/>
              <w:left w:val="single" w:sz="4" w:space="0" w:color="auto"/>
            </w:tcBorders>
            <w:shd w:val="clear" w:color="auto" w:fill="FFFFFF"/>
            <w:vAlign w:val="center"/>
          </w:tcPr>
          <w:p w:rsidR="00F00C16" w:rsidRDefault="00A00C58">
            <w:pPr>
              <w:pStyle w:val="120"/>
              <w:framePr w:w="8222" w:wrap="notBeside" w:vAnchor="text" w:hAnchor="text" w:xAlign="right" w:y="1"/>
              <w:shd w:val="clear" w:color="auto" w:fill="auto"/>
              <w:spacing w:after="120" w:line="240" w:lineRule="exact"/>
              <w:jc w:val="center"/>
            </w:pPr>
            <w:r>
              <w:rPr>
                <w:rStyle w:val="12TimesNewRoman12pt"/>
                <w:rFonts w:eastAsia="Century Gothic"/>
              </w:rPr>
              <w:t>Лекарственные</w:t>
            </w:r>
          </w:p>
          <w:p w:rsidR="00F00C16" w:rsidRDefault="00A00C58">
            <w:pPr>
              <w:pStyle w:val="120"/>
              <w:framePr w:w="8222" w:wrap="notBeside" w:vAnchor="text" w:hAnchor="text" w:xAlign="right" w:y="1"/>
              <w:shd w:val="clear" w:color="auto" w:fill="auto"/>
              <w:spacing w:before="120" w:after="0" w:line="240" w:lineRule="exact"/>
              <w:jc w:val="center"/>
            </w:pPr>
            <w:r>
              <w:rPr>
                <w:rStyle w:val="12TimesNewRoman12pt"/>
                <w:rFonts w:eastAsia="Century Gothic"/>
              </w:rPr>
              <w:t>препараты</w:t>
            </w:r>
          </w:p>
        </w:tc>
        <w:tc>
          <w:tcPr>
            <w:tcW w:w="2616"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8222" w:wrap="notBeside" w:vAnchor="text" w:hAnchor="text" w:xAlign="right" w:y="1"/>
              <w:shd w:val="clear" w:color="auto" w:fill="auto"/>
              <w:spacing w:after="0" w:line="240" w:lineRule="exact"/>
            </w:pPr>
            <w:r>
              <w:rPr>
                <w:rStyle w:val="12TimesNewRoman12pt"/>
                <w:rFonts w:eastAsia="Century Gothic"/>
              </w:rPr>
              <w:t>Лекарственные формы</w:t>
            </w:r>
          </w:p>
        </w:tc>
      </w:tr>
      <w:tr w:rsidR="00F00C16">
        <w:tblPrEx>
          <w:tblCellMar>
            <w:top w:w="0" w:type="dxa"/>
            <w:bottom w:w="0" w:type="dxa"/>
          </w:tblCellMar>
        </w:tblPrEx>
        <w:trPr>
          <w:trHeight w:hRule="exact" w:val="744"/>
          <w:jc w:val="right"/>
        </w:trPr>
        <w:tc>
          <w:tcPr>
            <w:tcW w:w="1186" w:type="dxa"/>
            <w:vMerge w:val="restart"/>
            <w:tcBorders>
              <w:top w:val="single" w:sz="4" w:space="0" w:color="auto"/>
              <w:left w:val="single" w:sz="4" w:space="0" w:color="auto"/>
            </w:tcBorders>
            <w:shd w:val="clear" w:color="auto" w:fill="FFFFFF"/>
          </w:tcPr>
          <w:p w:rsidR="00F00C16" w:rsidRDefault="00F00C16">
            <w:pPr>
              <w:framePr w:w="8222" w:wrap="notBeside" w:vAnchor="text" w:hAnchor="text" w:xAlign="right" w:y="1"/>
              <w:rPr>
                <w:sz w:val="10"/>
                <w:szCs w:val="10"/>
              </w:rPr>
            </w:pPr>
          </w:p>
        </w:tc>
        <w:tc>
          <w:tcPr>
            <w:tcW w:w="1973" w:type="dxa"/>
            <w:vMerge w:val="restart"/>
            <w:tcBorders>
              <w:top w:val="single" w:sz="4" w:space="0" w:color="auto"/>
              <w:left w:val="single" w:sz="4" w:space="0" w:color="auto"/>
            </w:tcBorders>
            <w:shd w:val="clear" w:color="auto" w:fill="FFFFFF"/>
          </w:tcPr>
          <w:p w:rsidR="00F00C16" w:rsidRDefault="00F00C16">
            <w:pPr>
              <w:framePr w:w="8222" w:wrap="notBeside" w:vAnchor="text" w:hAnchor="text" w:xAlign="right" w:y="1"/>
              <w:rPr>
                <w:sz w:val="10"/>
                <w:szCs w:val="10"/>
              </w:rPr>
            </w:pPr>
          </w:p>
        </w:tc>
        <w:tc>
          <w:tcPr>
            <w:tcW w:w="2448" w:type="dxa"/>
            <w:tcBorders>
              <w:top w:val="single" w:sz="4" w:space="0" w:color="auto"/>
              <w:left w:val="single" w:sz="4" w:space="0" w:color="auto"/>
            </w:tcBorders>
            <w:shd w:val="clear" w:color="auto" w:fill="FFFFFF"/>
          </w:tcPr>
          <w:p w:rsidR="00F00C16" w:rsidRDefault="00F00C16">
            <w:pPr>
              <w:framePr w:w="8222" w:wrap="notBeside" w:vAnchor="text" w:hAnchor="text" w:xAlign="right" w:y="1"/>
              <w:rPr>
                <w:sz w:val="10"/>
                <w:szCs w:val="10"/>
              </w:rPr>
            </w:pPr>
          </w:p>
        </w:tc>
        <w:tc>
          <w:tcPr>
            <w:tcW w:w="2616"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8222" w:wrap="notBeside" w:vAnchor="text" w:hAnchor="text" w:xAlign="right" w:y="1"/>
              <w:shd w:val="clear" w:color="auto" w:fill="auto"/>
              <w:spacing w:after="120" w:line="240" w:lineRule="exact"/>
            </w:pPr>
            <w:r>
              <w:rPr>
                <w:rStyle w:val="12TimesNewRoman12pt"/>
                <w:rFonts w:eastAsia="Century Gothic"/>
              </w:rPr>
              <w:t>внутримышечного</w:t>
            </w:r>
          </w:p>
          <w:p w:rsidR="00F00C16" w:rsidRDefault="00A00C58">
            <w:pPr>
              <w:pStyle w:val="120"/>
              <w:framePr w:w="8222" w:wrap="notBeside" w:vAnchor="text" w:hAnchor="text" w:xAlign="right" w:y="1"/>
              <w:shd w:val="clear" w:color="auto" w:fill="auto"/>
              <w:spacing w:before="120" w:after="0" w:line="240" w:lineRule="exact"/>
            </w:pPr>
            <w:r>
              <w:rPr>
                <w:rStyle w:val="12TimesNewRoman12pt"/>
                <w:rFonts w:eastAsia="Century Gothic"/>
              </w:rPr>
              <w:t>введения</w:t>
            </w:r>
          </w:p>
        </w:tc>
      </w:tr>
      <w:tr w:rsidR="00F00C16">
        <w:tblPrEx>
          <w:tblCellMar>
            <w:top w:w="0" w:type="dxa"/>
            <w:bottom w:w="0" w:type="dxa"/>
          </w:tblCellMar>
        </w:tblPrEx>
        <w:trPr>
          <w:trHeight w:hRule="exact" w:val="1046"/>
          <w:jc w:val="right"/>
        </w:trPr>
        <w:tc>
          <w:tcPr>
            <w:tcW w:w="1186" w:type="dxa"/>
            <w:vMerge/>
            <w:tcBorders>
              <w:left w:val="single" w:sz="4" w:space="0" w:color="auto"/>
            </w:tcBorders>
            <w:shd w:val="clear" w:color="auto" w:fill="FFFFFF"/>
          </w:tcPr>
          <w:p w:rsidR="00F00C16" w:rsidRDefault="00F00C16">
            <w:pPr>
              <w:framePr w:w="8222" w:wrap="notBeside" w:vAnchor="text" w:hAnchor="text" w:xAlign="right" w:y="1"/>
            </w:pPr>
          </w:p>
        </w:tc>
        <w:tc>
          <w:tcPr>
            <w:tcW w:w="1973" w:type="dxa"/>
            <w:vMerge/>
            <w:tcBorders>
              <w:left w:val="single" w:sz="4" w:space="0" w:color="auto"/>
            </w:tcBorders>
            <w:shd w:val="clear" w:color="auto" w:fill="FFFFFF"/>
          </w:tcPr>
          <w:p w:rsidR="00F00C16" w:rsidRDefault="00F00C16">
            <w:pPr>
              <w:framePr w:w="8222" w:wrap="notBeside" w:vAnchor="text" w:hAnchor="text" w:xAlign="right" w:y="1"/>
            </w:pPr>
          </w:p>
        </w:tc>
        <w:tc>
          <w:tcPr>
            <w:tcW w:w="2448" w:type="dxa"/>
            <w:tcBorders>
              <w:top w:val="single" w:sz="4" w:space="0" w:color="auto"/>
              <w:left w:val="single" w:sz="4" w:space="0" w:color="auto"/>
            </w:tcBorders>
            <w:shd w:val="clear" w:color="auto" w:fill="FFFFFF"/>
          </w:tcPr>
          <w:p w:rsidR="00F00C16" w:rsidRDefault="00A00C58">
            <w:pPr>
              <w:pStyle w:val="120"/>
              <w:framePr w:w="8222" w:wrap="notBeside" w:vAnchor="text" w:hAnchor="text" w:xAlign="right" w:y="1"/>
              <w:shd w:val="clear" w:color="auto" w:fill="auto"/>
              <w:spacing w:after="0" w:line="240" w:lineRule="exact"/>
              <w:jc w:val="center"/>
            </w:pPr>
            <w:r>
              <w:rPr>
                <w:rStyle w:val="12TimesNewRoman12pt"/>
                <w:rFonts w:eastAsia="Century Gothic"/>
              </w:rPr>
              <w:t>пропофол</w:t>
            </w:r>
          </w:p>
        </w:tc>
        <w:tc>
          <w:tcPr>
            <w:tcW w:w="2616"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8222" w:wrap="notBeside" w:vAnchor="text" w:hAnchor="text" w:xAlign="right" w:y="1"/>
              <w:shd w:val="clear" w:color="auto" w:fill="auto"/>
              <w:spacing w:after="0" w:line="288" w:lineRule="exact"/>
            </w:pPr>
            <w:r>
              <w:rPr>
                <w:rStyle w:val="12TimesNewRoman12pt"/>
                <w:rFonts w:eastAsia="Century Gothic"/>
              </w:rPr>
              <w:t>эмульсия для</w:t>
            </w:r>
          </w:p>
          <w:p w:rsidR="00F00C16" w:rsidRDefault="00A00C58">
            <w:pPr>
              <w:pStyle w:val="120"/>
              <w:framePr w:w="8222" w:wrap="notBeside" w:vAnchor="text" w:hAnchor="text" w:xAlign="right" w:y="1"/>
              <w:shd w:val="clear" w:color="auto" w:fill="auto"/>
              <w:spacing w:after="0" w:line="288" w:lineRule="exact"/>
            </w:pPr>
            <w:r>
              <w:rPr>
                <w:rStyle w:val="12TimesNewRoman12pt"/>
                <w:rFonts w:eastAsia="Century Gothic"/>
              </w:rPr>
              <w:t>внутривенного</w:t>
            </w:r>
          </w:p>
          <w:p w:rsidR="00F00C16" w:rsidRDefault="00A00C58">
            <w:pPr>
              <w:pStyle w:val="120"/>
              <w:framePr w:w="8222" w:wrap="notBeside" w:vAnchor="text" w:hAnchor="text" w:xAlign="right" w:y="1"/>
              <w:shd w:val="clear" w:color="auto" w:fill="auto"/>
              <w:spacing w:after="0" w:line="288" w:lineRule="exact"/>
            </w:pPr>
            <w:r>
              <w:rPr>
                <w:rStyle w:val="12TimesNewRoman12pt"/>
                <w:rFonts w:eastAsia="Century Gothic"/>
              </w:rPr>
              <w:t>введения</w:t>
            </w:r>
          </w:p>
        </w:tc>
      </w:tr>
      <w:tr w:rsidR="00F00C16">
        <w:tblPrEx>
          <w:tblCellMar>
            <w:top w:w="0" w:type="dxa"/>
            <w:bottom w:w="0" w:type="dxa"/>
          </w:tblCellMar>
        </w:tblPrEx>
        <w:trPr>
          <w:trHeight w:hRule="exact" w:val="758"/>
          <w:jc w:val="right"/>
        </w:trPr>
        <w:tc>
          <w:tcPr>
            <w:tcW w:w="1186" w:type="dxa"/>
            <w:tcBorders>
              <w:top w:val="single" w:sz="4" w:space="0" w:color="auto"/>
              <w:left w:val="single" w:sz="4" w:space="0" w:color="auto"/>
            </w:tcBorders>
            <w:shd w:val="clear" w:color="auto" w:fill="FFFFFF"/>
          </w:tcPr>
          <w:p w:rsidR="00F00C16" w:rsidRDefault="00A00C58">
            <w:pPr>
              <w:pStyle w:val="120"/>
              <w:framePr w:w="8222" w:wrap="notBeside" w:vAnchor="text" w:hAnchor="text" w:xAlign="right" w:y="1"/>
              <w:shd w:val="clear" w:color="auto" w:fill="auto"/>
              <w:spacing w:after="0" w:line="240" w:lineRule="exact"/>
              <w:ind w:left="280"/>
            </w:pPr>
            <w:r>
              <w:rPr>
                <w:rStyle w:val="12TimesNewRoman12pt"/>
                <w:rFonts w:eastAsia="Century Gothic"/>
                <w:lang w:val="en-US" w:eastAsia="en-US" w:bidi="en-US"/>
              </w:rPr>
              <w:t>N01</w:t>
            </w:r>
            <w:r>
              <w:rPr>
                <w:rStyle w:val="12TimesNewRoman12pt"/>
                <w:rFonts w:eastAsia="Century Gothic"/>
              </w:rPr>
              <w:t>В</w:t>
            </w:r>
          </w:p>
        </w:tc>
        <w:tc>
          <w:tcPr>
            <w:tcW w:w="1973" w:type="dxa"/>
            <w:tcBorders>
              <w:top w:val="single" w:sz="4" w:space="0" w:color="auto"/>
              <w:left w:val="single" w:sz="4" w:space="0" w:color="auto"/>
            </w:tcBorders>
            <w:shd w:val="clear" w:color="auto" w:fill="FFFFFF"/>
            <w:vAlign w:val="center"/>
          </w:tcPr>
          <w:p w:rsidR="00F00C16" w:rsidRDefault="00A00C58">
            <w:pPr>
              <w:pStyle w:val="120"/>
              <w:framePr w:w="8222" w:wrap="notBeside" w:vAnchor="text" w:hAnchor="text" w:xAlign="right" w:y="1"/>
              <w:shd w:val="clear" w:color="auto" w:fill="auto"/>
              <w:spacing w:after="120" w:line="240" w:lineRule="exact"/>
            </w:pPr>
            <w:r>
              <w:rPr>
                <w:rStyle w:val="12TimesNewRoman12pt"/>
                <w:rFonts w:eastAsia="Century Gothic"/>
              </w:rPr>
              <w:t>местные</w:t>
            </w:r>
          </w:p>
          <w:p w:rsidR="00F00C16" w:rsidRDefault="00A00C58">
            <w:pPr>
              <w:pStyle w:val="120"/>
              <w:framePr w:w="8222" w:wrap="notBeside" w:vAnchor="text" w:hAnchor="text" w:xAlign="right" w:y="1"/>
              <w:shd w:val="clear" w:color="auto" w:fill="auto"/>
              <w:spacing w:before="120" w:after="0" w:line="240" w:lineRule="exact"/>
            </w:pPr>
            <w:r>
              <w:rPr>
                <w:rStyle w:val="12TimesNewRoman12pt"/>
                <w:rFonts w:eastAsia="Century Gothic"/>
              </w:rPr>
              <w:t>анестетики</w:t>
            </w:r>
          </w:p>
        </w:tc>
        <w:tc>
          <w:tcPr>
            <w:tcW w:w="2448" w:type="dxa"/>
            <w:tcBorders>
              <w:top w:val="single" w:sz="4" w:space="0" w:color="auto"/>
              <w:left w:val="single" w:sz="4" w:space="0" w:color="auto"/>
            </w:tcBorders>
            <w:shd w:val="clear" w:color="auto" w:fill="FFFFFF"/>
          </w:tcPr>
          <w:p w:rsidR="00F00C16" w:rsidRDefault="00F00C16">
            <w:pPr>
              <w:framePr w:w="8222" w:wrap="notBeside" w:vAnchor="text" w:hAnchor="text" w:xAlign="right" w:y="1"/>
              <w:rPr>
                <w:sz w:val="10"/>
                <w:szCs w:val="10"/>
              </w:rPr>
            </w:pPr>
          </w:p>
        </w:tc>
        <w:tc>
          <w:tcPr>
            <w:tcW w:w="2616" w:type="dxa"/>
            <w:tcBorders>
              <w:top w:val="single" w:sz="4" w:space="0" w:color="auto"/>
              <w:left w:val="single" w:sz="4" w:space="0" w:color="auto"/>
              <w:right w:val="single" w:sz="4" w:space="0" w:color="auto"/>
            </w:tcBorders>
            <w:shd w:val="clear" w:color="auto" w:fill="FFFFFF"/>
          </w:tcPr>
          <w:p w:rsidR="00F00C16" w:rsidRDefault="00F00C16">
            <w:pPr>
              <w:framePr w:w="8222" w:wrap="notBeside" w:vAnchor="text" w:hAnchor="text" w:xAlign="right" w:y="1"/>
              <w:rPr>
                <w:sz w:val="10"/>
                <w:szCs w:val="10"/>
              </w:rPr>
            </w:pPr>
          </w:p>
        </w:tc>
      </w:tr>
      <w:tr w:rsidR="00F00C16">
        <w:tblPrEx>
          <w:tblCellMar>
            <w:top w:w="0" w:type="dxa"/>
            <w:bottom w:w="0" w:type="dxa"/>
          </w:tblCellMar>
        </w:tblPrEx>
        <w:trPr>
          <w:trHeight w:hRule="exact" w:val="1315"/>
          <w:jc w:val="right"/>
        </w:trPr>
        <w:tc>
          <w:tcPr>
            <w:tcW w:w="1186" w:type="dxa"/>
            <w:tcBorders>
              <w:top w:val="single" w:sz="4" w:space="0" w:color="auto"/>
              <w:left w:val="single" w:sz="4" w:space="0" w:color="auto"/>
            </w:tcBorders>
            <w:shd w:val="clear" w:color="auto" w:fill="FFFFFF"/>
          </w:tcPr>
          <w:p w:rsidR="00F00C16" w:rsidRDefault="00A00C58">
            <w:pPr>
              <w:pStyle w:val="120"/>
              <w:framePr w:w="8222" w:wrap="notBeside" w:vAnchor="text" w:hAnchor="text" w:xAlign="right" w:y="1"/>
              <w:shd w:val="clear" w:color="auto" w:fill="auto"/>
              <w:spacing w:after="0" w:line="240" w:lineRule="exact"/>
              <w:ind w:left="280"/>
            </w:pPr>
            <w:r>
              <w:rPr>
                <w:rStyle w:val="12TimesNewRoman12pt"/>
                <w:rFonts w:eastAsia="Century Gothic"/>
                <w:lang w:val="en-US" w:eastAsia="en-US" w:bidi="en-US"/>
              </w:rPr>
              <w:t>N01 BA</w:t>
            </w:r>
          </w:p>
        </w:tc>
        <w:tc>
          <w:tcPr>
            <w:tcW w:w="1973" w:type="dxa"/>
            <w:tcBorders>
              <w:top w:val="single" w:sz="4" w:space="0" w:color="auto"/>
              <w:left w:val="single" w:sz="4" w:space="0" w:color="auto"/>
            </w:tcBorders>
            <w:shd w:val="clear" w:color="auto" w:fill="FFFFFF"/>
          </w:tcPr>
          <w:p w:rsidR="00F00C16" w:rsidRDefault="00A00C58">
            <w:pPr>
              <w:pStyle w:val="120"/>
              <w:framePr w:w="8222" w:wrap="notBeside" w:vAnchor="text" w:hAnchor="text" w:xAlign="right" w:y="1"/>
              <w:shd w:val="clear" w:color="auto" w:fill="auto"/>
              <w:spacing w:after="60" w:line="240" w:lineRule="exact"/>
            </w:pPr>
            <w:r>
              <w:rPr>
                <w:rStyle w:val="12TimesNewRoman12pt"/>
                <w:rFonts w:eastAsia="Century Gothic"/>
              </w:rPr>
              <w:t>эфиры</w:t>
            </w:r>
          </w:p>
          <w:p w:rsidR="00F00C16" w:rsidRDefault="00A00C58">
            <w:pPr>
              <w:pStyle w:val="120"/>
              <w:framePr w:w="8222" w:wrap="notBeside" w:vAnchor="text" w:hAnchor="text" w:xAlign="right" w:y="1"/>
              <w:shd w:val="clear" w:color="auto" w:fill="auto"/>
              <w:spacing w:before="60" w:after="60" w:line="240" w:lineRule="exact"/>
            </w:pPr>
            <w:r>
              <w:rPr>
                <w:rStyle w:val="12TimesNewRoman12pt"/>
                <w:rFonts w:eastAsia="Century Gothic"/>
              </w:rPr>
              <w:t>аминобензойной</w:t>
            </w:r>
          </w:p>
          <w:p w:rsidR="00F00C16" w:rsidRDefault="00A00C58">
            <w:pPr>
              <w:pStyle w:val="120"/>
              <w:framePr w:w="8222" w:wrap="notBeside" w:vAnchor="text" w:hAnchor="text" w:xAlign="right" w:y="1"/>
              <w:shd w:val="clear" w:color="auto" w:fill="auto"/>
              <w:spacing w:before="60" w:after="0" w:line="240" w:lineRule="exact"/>
            </w:pPr>
            <w:r>
              <w:rPr>
                <w:rStyle w:val="12TimesNewRoman12pt"/>
                <w:rFonts w:eastAsia="Century Gothic"/>
              </w:rPr>
              <w:t>кислоты</w:t>
            </w:r>
          </w:p>
        </w:tc>
        <w:tc>
          <w:tcPr>
            <w:tcW w:w="2448" w:type="dxa"/>
            <w:tcBorders>
              <w:top w:val="single" w:sz="4" w:space="0" w:color="auto"/>
              <w:left w:val="single" w:sz="4" w:space="0" w:color="auto"/>
            </w:tcBorders>
            <w:shd w:val="clear" w:color="auto" w:fill="FFFFFF"/>
          </w:tcPr>
          <w:p w:rsidR="00F00C16" w:rsidRDefault="00A00C58">
            <w:pPr>
              <w:pStyle w:val="120"/>
              <w:framePr w:w="8222" w:wrap="notBeside" w:vAnchor="text" w:hAnchor="text" w:xAlign="right" w:y="1"/>
              <w:shd w:val="clear" w:color="auto" w:fill="auto"/>
              <w:spacing w:after="0" w:line="240" w:lineRule="exact"/>
              <w:jc w:val="center"/>
            </w:pPr>
            <w:r>
              <w:rPr>
                <w:rStyle w:val="12TimesNewRoman12pt"/>
                <w:rFonts w:eastAsia="Century Gothic"/>
              </w:rPr>
              <w:t>прокаин</w:t>
            </w:r>
          </w:p>
        </w:tc>
        <w:tc>
          <w:tcPr>
            <w:tcW w:w="2616" w:type="dxa"/>
            <w:tcBorders>
              <w:top w:val="single" w:sz="4" w:space="0" w:color="auto"/>
              <w:left w:val="single" w:sz="4" w:space="0" w:color="auto"/>
              <w:right w:val="single" w:sz="4" w:space="0" w:color="auto"/>
            </w:tcBorders>
            <w:shd w:val="clear" w:color="auto" w:fill="FFFFFF"/>
          </w:tcPr>
          <w:p w:rsidR="00F00C16" w:rsidRDefault="00A00C58">
            <w:pPr>
              <w:pStyle w:val="120"/>
              <w:framePr w:w="8222" w:wrap="notBeside" w:vAnchor="text" w:hAnchor="text" w:xAlign="right" w:y="1"/>
              <w:shd w:val="clear" w:color="auto" w:fill="auto"/>
              <w:spacing w:after="0" w:line="240" w:lineRule="exact"/>
            </w:pPr>
            <w:r>
              <w:rPr>
                <w:rStyle w:val="12TimesNewRoman12pt"/>
                <w:rFonts w:eastAsia="Century Gothic"/>
              </w:rPr>
              <w:t>раствор для инъекций</w:t>
            </w:r>
          </w:p>
        </w:tc>
      </w:tr>
      <w:tr w:rsidR="00F00C16">
        <w:tblPrEx>
          <w:tblCellMar>
            <w:top w:w="0" w:type="dxa"/>
            <w:bottom w:w="0" w:type="dxa"/>
          </w:tblCellMar>
        </w:tblPrEx>
        <w:trPr>
          <w:trHeight w:hRule="exact" w:val="744"/>
          <w:jc w:val="right"/>
        </w:trPr>
        <w:tc>
          <w:tcPr>
            <w:tcW w:w="1186" w:type="dxa"/>
            <w:tcBorders>
              <w:top w:val="single" w:sz="4" w:space="0" w:color="auto"/>
              <w:left w:val="single" w:sz="4" w:space="0" w:color="auto"/>
            </w:tcBorders>
            <w:shd w:val="clear" w:color="auto" w:fill="FFFFFF"/>
          </w:tcPr>
          <w:p w:rsidR="00F00C16" w:rsidRDefault="00A00C58">
            <w:pPr>
              <w:pStyle w:val="120"/>
              <w:framePr w:w="8222" w:wrap="notBeside" w:vAnchor="text" w:hAnchor="text" w:xAlign="right" w:y="1"/>
              <w:shd w:val="clear" w:color="auto" w:fill="auto"/>
              <w:spacing w:after="0" w:line="240" w:lineRule="exact"/>
              <w:ind w:left="280"/>
            </w:pPr>
            <w:r>
              <w:rPr>
                <w:rStyle w:val="12TimesNewRoman12pt"/>
                <w:rFonts w:eastAsia="Century Gothic"/>
                <w:lang w:val="en-US" w:eastAsia="en-US" w:bidi="en-US"/>
              </w:rPr>
              <w:t>N01BB</w:t>
            </w:r>
          </w:p>
        </w:tc>
        <w:tc>
          <w:tcPr>
            <w:tcW w:w="1973" w:type="dxa"/>
            <w:tcBorders>
              <w:top w:val="single" w:sz="4" w:space="0" w:color="auto"/>
              <w:left w:val="single" w:sz="4" w:space="0" w:color="auto"/>
            </w:tcBorders>
            <w:shd w:val="clear" w:color="auto" w:fill="FFFFFF"/>
          </w:tcPr>
          <w:p w:rsidR="00F00C16" w:rsidRDefault="00A00C58">
            <w:pPr>
              <w:pStyle w:val="120"/>
              <w:framePr w:w="8222" w:wrap="notBeside" w:vAnchor="text" w:hAnchor="text" w:xAlign="right" w:y="1"/>
              <w:shd w:val="clear" w:color="auto" w:fill="auto"/>
              <w:spacing w:after="0" w:line="240" w:lineRule="exact"/>
            </w:pPr>
            <w:r>
              <w:rPr>
                <w:rStyle w:val="12TimesNewRoman12pt"/>
                <w:rFonts w:eastAsia="Century Gothic"/>
              </w:rPr>
              <w:t>амиды</w:t>
            </w:r>
          </w:p>
        </w:tc>
        <w:tc>
          <w:tcPr>
            <w:tcW w:w="2448" w:type="dxa"/>
            <w:tcBorders>
              <w:top w:val="single" w:sz="4" w:space="0" w:color="auto"/>
              <w:left w:val="single" w:sz="4" w:space="0" w:color="auto"/>
            </w:tcBorders>
            <w:shd w:val="clear" w:color="auto" w:fill="FFFFFF"/>
          </w:tcPr>
          <w:p w:rsidR="00F00C16" w:rsidRDefault="00A00C58">
            <w:pPr>
              <w:pStyle w:val="120"/>
              <w:framePr w:w="8222" w:wrap="notBeside" w:vAnchor="text" w:hAnchor="text" w:xAlign="right" w:y="1"/>
              <w:shd w:val="clear" w:color="auto" w:fill="auto"/>
              <w:spacing w:after="0" w:line="240" w:lineRule="exact"/>
              <w:jc w:val="center"/>
            </w:pPr>
            <w:r>
              <w:rPr>
                <w:rStyle w:val="12TimesNewRoman12pt"/>
                <w:rFonts w:eastAsia="Century Gothic"/>
              </w:rPr>
              <w:t>бупивакаин</w:t>
            </w:r>
          </w:p>
        </w:tc>
        <w:tc>
          <w:tcPr>
            <w:tcW w:w="2616" w:type="dxa"/>
            <w:tcBorders>
              <w:top w:val="single" w:sz="4" w:space="0" w:color="auto"/>
              <w:left w:val="single" w:sz="4" w:space="0" w:color="auto"/>
              <w:right w:val="single" w:sz="4" w:space="0" w:color="auto"/>
            </w:tcBorders>
            <w:shd w:val="clear" w:color="auto" w:fill="FFFFFF"/>
            <w:vAlign w:val="bottom"/>
          </w:tcPr>
          <w:p w:rsidR="00F00C16" w:rsidRDefault="00A00C58">
            <w:pPr>
              <w:pStyle w:val="120"/>
              <w:framePr w:w="8222" w:wrap="notBeside" w:vAnchor="text" w:hAnchor="text" w:xAlign="right" w:y="1"/>
              <w:shd w:val="clear" w:color="auto" w:fill="auto"/>
              <w:spacing w:after="0" w:line="288" w:lineRule="exact"/>
            </w:pPr>
            <w:r>
              <w:rPr>
                <w:rStyle w:val="12TimesNewRoman12pt"/>
                <w:rFonts w:eastAsia="Century Gothic"/>
              </w:rPr>
              <w:t>раствор для и нтрате кал ь н о г о</w:t>
            </w:r>
          </w:p>
        </w:tc>
      </w:tr>
      <w:tr w:rsidR="00F00C16">
        <w:tblPrEx>
          <w:tblCellMar>
            <w:top w:w="0" w:type="dxa"/>
            <w:bottom w:w="0" w:type="dxa"/>
          </w:tblCellMar>
        </w:tblPrEx>
        <w:trPr>
          <w:trHeight w:hRule="exact" w:val="739"/>
          <w:jc w:val="right"/>
        </w:trPr>
        <w:tc>
          <w:tcPr>
            <w:tcW w:w="1186" w:type="dxa"/>
            <w:vMerge w:val="restart"/>
            <w:tcBorders>
              <w:top w:val="single" w:sz="4" w:space="0" w:color="auto"/>
              <w:left w:val="single" w:sz="4" w:space="0" w:color="auto"/>
            </w:tcBorders>
            <w:shd w:val="clear" w:color="auto" w:fill="FFFFFF"/>
          </w:tcPr>
          <w:p w:rsidR="00F00C16" w:rsidRDefault="00F00C16">
            <w:pPr>
              <w:framePr w:w="8222" w:wrap="notBeside" w:vAnchor="text" w:hAnchor="text" w:xAlign="right" w:y="1"/>
              <w:rPr>
                <w:sz w:val="10"/>
                <w:szCs w:val="10"/>
              </w:rPr>
            </w:pPr>
          </w:p>
        </w:tc>
        <w:tc>
          <w:tcPr>
            <w:tcW w:w="1973" w:type="dxa"/>
            <w:vMerge w:val="restart"/>
            <w:tcBorders>
              <w:top w:val="single" w:sz="4" w:space="0" w:color="auto"/>
              <w:left w:val="single" w:sz="4" w:space="0" w:color="auto"/>
            </w:tcBorders>
            <w:shd w:val="clear" w:color="auto" w:fill="FFFFFF"/>
          </w:tcPr>
          <w:p w:rsidR="00F00C16" w:rsidRDefault="00F00C16">
            <w:pPr>
              <w:framePr w:w="8222" w:wrap="notBeside" w:vAnchor="text" w:hAnchor="text" w:xAlign="right" w:y="1"/>
              <w:rPr>
                <w:sz w:val="10"/>
                <w:szCs w:val="10"/>
              </w:rPr>
            </w:pPr>
          </w:p>
        </w:tc>
        <w:tc>
          <w:tcPr>
            <w:tcW w:w="2448" w:type="dxa"/>
            <w:tcBorders>
              <w:top w:val="single" w:sz="4" w:space="0" w:color="auto"/>
              <w:left w:val="single" w:sz="4" w:space="0" w:color="auto"/>
            </w:tcBorders>
            <w:shd w:val="clear" w:color="auto" w:fill="FFFFFF"/>
          </w:tcPr>
          <w:p w:rsidR="00F00C16" w:rsidRDefault="00F00C16">
            <w:pPr>
              <w:framePr w:w="8222" w:wrap="notBeside" w:vAnchor="text" w:hAnchor="text" w:xAlign="right" w:y="1"/>
              <w:rPr>
                <w:sz w:val="10"/>
                <w:szCs w:val="10"/>
              </w:rPr>
            </w:pPr>
          </w:p>
        </w:tc>
        <w:tc>
          <w:tcPr>
            <w:tcW w:w="2616" w:type="dxa"/>
            <w:tcBorders>
              <w:top w:val="single" w:sz="4" w:space="0" w:color="auto"/>
              <w:left w:val="single" w:sz="4" w:space="0" w:color="auto"/>
              <w:right w:val="single" w:sz="4" w:space="0" w:color="auto"/>
            </w:tcBorders>
            <w:shd w:val="clear" w:color="auto" w:fill="FFFFFF"/>
            <w:vAlign w:val="bottom"/>
          </w:tcPr>
          <w:p w:rsidR="00F00C16" w:rsidRDefault="00A00C58">
            <w:pPr>
              <w:pStyle w:val="120"/>
              <w:framePr w:w="8222" w:wrap="notBeside" w:vAnchor="text" w:hAnchor="text" w:xAlign="right" w:y="1"/>
              <w:shd w:val="clear" w:color="auto" w:fill="auto"/>
              <w:spacing w:after="60" w:line="240" w:lineRule="exact"/>
            </w:pPr>
            <w:r>
              <w:rPr>
                <w:rStyle w:val="12TimesNewRoman12pt"/>
                <w:rFonts w:eastAsia="Century Gothic"/>
              </w:rPr>
              <w:t>введения;</w:t>
            </w:r>
          </w:p>
          <w:p w:rsidR="00F00C16" w:rsidRDefault="00A00C58">
            <w:pPr>
              <w:pStyle w:val="120"/>
              <w:framePr w:w="8222" w:wrap="notBeside" w:vAnchor="text" w:hAnchor="text" w:xAlign="right" w:y="1"/>
              <w:shd w:val="clear" w:color="auto" w:fill="auto"/>
              <w:spacing w:before="60" w:after="0" w:line="240" w:lineRule="exact"/>
            </w:pPr>
            <w:r>
              <w:rPr>
                <w:rStyle w:val="12TimesNewRoman12pt"/>
                <w:rFonts w:eastAsia="Century Gothic"/>
              </w:rPr>
              <w:t>раствор для инъекций</w:t>
            </w:r>
          </w:p>
        </w:tc>
      </w:tr>
      <w:tr w:rsidR="00F00C16">
        <w:tblPrEx>
          <w:tblCellMar>
            <w:top w:w="0" w:type="dxa"/>
            <w:bottom w:w="0" w:type="dxa"/>
          </w:tblCellMar>
        </w:tblPrEx>
        <w:trPr>
          <w:trHeight w:hRule="exact" w:val="470"/>
          <w:jc w:val="right"/>
        </w:trPr>
        <w:tc>
          <w:tcPr>
            <w:tcW w:w="1186" w:type="dxa"/>
            <w:vMerge/>
            <w:tcBorders>
              <w:left w:val="single" w:sz="4" w:space="0" w:color="auto"/>
            </w:tcBorders>
            <w:shd w:val="clear" w:color="auto" w:fill="FFFFFF"/>
          </w:tcPr>
          <w:p w:rsidR="00F00C16" w:rsidRDefault="00F00C16">
            <w:pPr>
              <w:framePr w:w="8222" w:wrap="notBeside" w:vAnchor="text" w:hAnchor="text" w:xAlign="right" w:y="1"/>
            </w:pPr>
          </w:p>
        </w:tc>
        <w:tc>
          <w:tcPr>
            <w:tcW w:w="1973" w:type="dxa"/>
            <w:vMerge/>
            <w:tcBorders>
              <w:left w:val="single" w:sz="4" w:space="0" w:color="auto"/>
            </w:tcBorders>
            <w:shd w:val="clear" w:color="auto" w:fill="FFFFFF"/>
          </w:tcPr>
          <w:p w:rsidR="00F00C16" w:rsidRDefault="00F00C16">
            <w:pPr>
              <w:framePr w:w="8222" w:wrap="notBeside" w:vAnchor="text" w:hAnchor="text" w:xAlign="right" w:y="1"/>
            </w:pPr>
          </w:p>
        </w:tc>
        <w:tc>
          <w:tcPr>
            <w:tcW w:w="2448" w:type="dxa"/>
            <w:tcBorders>
              <w:top w:val="single" w:sz="4" w:space="0" w:color="auto"/>
              <w:left w:val="single" w:sz="4" w:space="0" w:color="auto"/>
            </w:tcBorders>
            <w:shd w:val="clear" w:color="auto" w:fill="FFFFFF"/>
            <w:vAlign w:val="bottom"/>
          </w:tcPr>
          <w:p w:rsidR="00F00C16" w:rsidRDefault="00A00C58">
            <w:pPr>
              <w:pStyle w:val="120"/>
              <w:framePr w:w="8222" w:wrap="notBeside" w:vAnchor="text" w:hAnchor="text" w:xAlign="right" w:y="1"/>
              <w:shd w:val="clear" w:color="auto" w:fill="auto"/>
              <w:spacing w:after="0" w:line="240" w:lineRule="exact"/>
              <w:jc w:val="center"/>
            </w:pPr>
            <w:r>
              <w:rPr>
                <w:rStyle w:val="12TimesNewRoman12pt"/>
                <w:rFonts w:eastAsia="Century Gothic"/>
              </w:rPr>
              <w:t>ропивакаин</w:t>
            </w:r>
          </w:p>
        </w:tc>
        <w:tc>
          <w:tcPr>
            <w:tcW w:w="2616" w:type="dxa"/>
            <w:tcBorders>
              <w:top w:val="single" w:sz="4" w:space="0" w:color="auto"/>
              <w:left w:val="single" w:sz="4" w:space="0" w:color="auto"/>
              <w:right w:val="single" w:sz="4" w:space="0" w:color="auto"/>
            </w:tcBorders>
            <w:shd w:val="clear" w:color="auto" w:fill="FFFFFF"/>
            <w:vAlign w:val="bottom"/>
          </w:tcPr>
          <w:p w:rsidR="00F00C16" w:rsidRDefault="00A00C58">
            <w:pPr>
              <w:pStyle w:val="120"/>
              <w:framePr w:w="8222" w:wrap="notBeside" w:vAnchor="text" w:hAnchor="text" w:xAlign="right" w:y="1"/>
              <w:shd w:val="clear" w:color="auto" w:fill="auto"/>
              <w:spacing w:after="0" w:line="240" w:lineRule="exact"/>
            </w:pPr>
            <w:r>
              <w:rPr>
                <w:rStyle w:val="12TimesNewRoman12pt"/>
                <w:rFonts w:eastAsia="Century Gothic"/>
              </w:rPr>
              <w:t>раствор для инъекций</w:t>
            </w:r>
          </w:p>
        </w:tc>
      </w:tr>
      <w:tr w:rsidR="00F00C16">
        <w:tblPrEx>
          <w:tblCellMar>
            <w:top w:w="0" w:type="dxa"/>
            <w:bottom w:w="0" w:type="dxa"/>
          </w:tblCellMar>
        </w:tblPrEx>
        <w:trPr>
          <w:trHeight w:hRule="exact" w:val="461"/>
          <w:jc w:val="right"/>
        </w:trPr>
        <w:tc>
          <w:tcPr>
            <w:tcW w:w="1186" w:type="dxa"/>
            <w:tcBorders>
              <w:top w:val="single" w:sz="4" w:space="0" w:color="auto"/>
              <w:left w:val="single" w:sz="4" w:space="0" w:color="auto"/>
            </w:tcBorders>
            <w:shd w:val="clear" w:color="auto" w:fill="FFFFFF"/>
            <w:vAlign w:val="bottom"/>
          </w:tcPr>
          <w:p w:rsidR="00F00C16" w:rsidRDefault="00A00C58">
            <w:pPr>
              <w:pStyle w:val="120"/>
              <w:framePr w:w="8222" w:wrap="notBeside" w:vAnchor="text" w:hAnchor="text" w:xAlign="right" w:y="1"/>
              <w:shd w:val="clear" w:color="auto" w:fill="auto"/>
              <w:spacing w:after="0" w:line="240" w:lineRule="exact"/>
              <w:ind w:right="380"/>
              <w:jc w:val="right"/>
            </w:pPr>
            <w:r>
              <w:rPr>
                <w:rStyle w:val="12TimesNewRoman12pt"/>
                <w:rFonts w:eastAsia="Century Gothic"/>
                <w:lang w:val="en-US" w:eastAsia="en-US" w:bidi="en-US"/>
              </w:rPr>
              <w:t>N02</w:t>
            </w:r>
          </w:p>
        </w:tc>
        <w:tc>
          <w:tcPr>
            <w:tcW w:w="1973" w:type="dxa"/>
            <w:tcBorders>
              <w:top w:val="single" w:sz="4" w:space="0" w:color="auto"/>
              <w:left w:val="single" w:sz="4" w:space="0" w:color="auto"/>
            </w:tcBorders>
            <w:shd w:val="clear" w:color="auto" w:fill="FFFFFF"/>
            <w:vAlign w:val="bottom"/>
          </w:tcPr>
          <w:p w:rsidR="00F00C16" w:rsidRDefault="00A00C58">
            <w:pPr>
              <w:pStyle w:val="120"/>
              <w:framePr w:w="8222" w:wrap="notBeside" w:vAnchor="text" w:hAnchor="text" w:xAlign="right" w:y="1"/>
              <w:shd w:val="clear" w:color="auto" w:fill="auto"/>
              <w:spacing w:after="0" w:line="240" w:lineRule="exact"/>
            </w:pPr>
            <w:r>
              <w:rPr>
                <w:rStyle w:val="12TimesNewRoman12pt"/>
                <w:rFonts w:eastAsia="Century Gothic"/>
              </w:rPr>
              <w:t>анальгетики</w:t>
            </w:r>
          </w:p>
        </w:tc>
        <w:tc>
          <w:tcPr>
            <w:tcW w:w="2448" w:type="dxa"/>
            <w:tcBorders>
              <w:top w:val="single" w:sz="4" w:space="0" w:color="auto"/>
              <w:left w:val="single" w:sz="4" w:space="0" w:color="auto"/>
            </w:tcBorders>
            <w:shd w:val="clear" w:color="auto" w:fill="FFFFFF"/>
          </w:tcPr>
          <w:p w:rsidR="00F00C16" w:rsidRDefault="00F00C16">
            <w:pPr>
              <w:framePr w:w="8222" w:wrap="notBeside" w:vAnchor="text" w:hAnchor="text" w:xAlign="right" w:y="1"/>
              <w:rPr>
                <w:sz w:val="10"/>
                <w:szCs w:val="10"/>
              </w:rPr>
            </w:pPr>
          </w:p>
        </w:tc>
        <w:tc>
          <w:tcPr>
            <w:tcW w:w="2616" w:type="dxa"/>
            <w:tcBorders>
              <w:top w:val="single" w:sz="4" w:space="0" w:color="auto"/>
              <w:left w:val="single" w:sz="4" w:space="0" w:color="auto"/>
              <w:right w:val="single" w:sz="4" w:space="0" w:color="auto"/>
            </w:tcBorders>
            <w:shd w:val="clear" w:color="auto" w:fill="FFFFFF"/>
          </w:tcPr>
          <w:p w:rsidR="00F00C16" w:rsidRDefault="00F00C16">
            <w:pPr>
              <w:framePr w:w="8222" w:wrap="notBeside" w:vAnchor="text" w:hAnchor="text" w:xAlign="right" w:y="1"/>
              <w:rPr>
                <w:sz w:val="10"/>
                <w:szCs w:val="10"/>
              </w:rPr>
            </w:pPr>
          </w:p>
        </w:tc>
      </w:tr>
      <w:tr w:rsidR="00F00C16">
        <w:tblPrEx>
          <w:tblCellMar>
            <w:top w:w="0" w:type="dxa"/>
            <w:bottom w:w="0" w:type="dxa"/>
          </w:tblCellMar>
        </w:tblPrEx>
        <w:trPr>
          <w:trHeight w:hRule="exact" w:val="466"/>
          <w:jc w:val="right"/>
        </w:trPr>
        <w:tc>
          <w:tcPr>
            <w:tcW w:w="1186" w:type="dxa"/>
            <w:tcBorders>
              <w:top w:val="single" w:sz="4" w:space="0" w:color="auto"/>
              <w:left w:val="single" w:sz="4" w:space="0" w:color="auto"/>
            </w:tcBorders>
            <w:shd w:val="clear" w:color="auto" w:fill="FFFFFF"/>
            <w:vAlign w:val="bottom"/>
          </w:tcPr>
          <w:p w:rsidR="00F00C16" w:rsidRDefault="00A00C58">
            <w:pPr>
              <w:pStyle w:val="120"/>
              <w:framePr w:w="8222" w:wrap="notBeside" w:vAnchor="text" w:hAnchor="text" w:xAlign="right" w:y="1"/>
              <w:shd w:val="clear" w:color="auto" w:fill="auto"/>
              <w:spacing w:after="0" w:line="240" w:lineRule="exact"/>
              <w:ind w:left="280"/>
            </w:pPr>
            <w:r>
              <w:rPr>
                <w:rStyle w:val="12TimesNewRoman12pt"/>
                <w:rFonts w:eastAsia="Century Gothic"/>
                <w:lang w:val="en-US" w:eastAsia="en-US" w:bidi="en-US"/>
              </w:rPr>
              <w:t>N02 A</w:t>
            </w:r>
          </w:p>
        </w:tc>
        <w:tc>
          <w:tcPr>
            <w:tcW w:w="1973" w:type="dxa"/>
            <w:tcBorders>
              <w:top w:val="single" w:sz="4" w:space="0" w:color="auto"/>
              <w:left w:val="single" w:sz="4" w:space="0" w:color="auto"/>
            </w:tcBorders>
            <w:shd w:val="clear" w:color="auto" w:fill="FFFFFF"/>
            <w:vAlign w:val="bottom"/>
          </w:tcPr>
          <w:p w:rsidR="00F00C16" w:rsidRDefault="00A00C58">
            <w:pPr>
              <w:pStyle w:val="120"/>
              <w:framePr w:w="8222" w:wrap="notBeside" w:vAnchor="text" w:hAnchor="text" w:xAlign="right" w:y="1"/>
              <w:shd w:val="clear" w:color="auto" w:fill="auto"/>
              <w:spacing w:after="0" w:line="240" w:lineRule="exact"/>
            </w:pPr>
            <w:r>
              <w:rPr>
                <w:rStyle w:val="12TimesNewRoman12pt"/>
                <w:rFonts w:eastAsia="Century Gothic"/>
              </w:rPr>
              <w:t>опиоиды</w:t>
            </w:r>
          </w:p>
        </w:tc>
        <w:tc>
          <w:tcPr>
            <w:tcW w:w="2448" w:type="dxa"/>
            <w:tcBorders>
              <w:top w:val="single" w:sz="4" w:space="0" w:color="auto"/>
              <w:left w:val="single" w:sz="4" w:space="0" w:color="auto"/>
            </w:tcBorders>
            <w:shd w:val="clear" w:color="auto" w:fill="FFFFFF"/>
          </w:tcPr>
          <w:p w:rsidR="00F00C16" w:rsidRDefault="00F00C16">
            <w:pPr>
              <w:framePr w:w="8222" w:wrap="notBeside" w:vAnchor="text" w:hAnchor="text" w:xAlign="right" w:y="1"/>
              <w:rPr>
                <w:sz w:val="10"/>
                <w:szCs w:val="10"/>
              </w:rPr>
            </w:pPr>
          </w:p>
        </w:tc>
        <w:tc>
          <w:tcPr>
            <w:tcW w:w="2616" w:type="dxa"/>
            <w:tcBorders>
              <w:top w:val="single" w:sz="4" w:space="0" w:color="auto"/>
              <w:left w:val="single" w:sz="4" w:space="0" w:color="auto"/>
              <w:right w:val="single" w:sz="4" w:space="0" w:color="auto"/>
            </w:tcBorders>
            <w:shd w:val="clear" w:color="auto" w:fill="FFFFFF"/>
          </w:tcPr>
          <w:p w:rsidR="00F00C16" w:rsidRDefault="00F00C16">
            <w:pPr>
              <w:framePr w:w="8222" w:wrap="notBeside" w:vAnchor="text" w:hAnchor="text" w:xAlign="right" w:y="1"/>
              <w:rPr>
                <w:sz w:val="10"/>
                <w:szCs w:val="10"/>
              </w:rPr>
            </w:pPr>
          </w:p>
        </w:tc>
      </w:tr>
      <w:tr w:rsidR="00F00C16">
        <w:tblPrEx>
          <w:tblCellMar>
            <w:top w:w="0" w:type="dxa"/>
            <w:bottom w:w="0" w:type="dxa"/>
          </w:tblCellMar>
        </w:tblPrEx>
        <w:trPr>
          <w:trHeight w:hRule="exact" w:val="3043"/>
          <w:jc w:val="right"/>
        </w:trPr>
        <w:tc>
          <w:tcPr>
            <w:tcW w:w="1186" w:type="dxa"/>
            <w:tcBorders>
              <w:top w:val="single" w:sz="4" w:space="0" w:color="auto"/>
              <w:left w:val="single" w:sz="4" w:space="0" w:color="auto"/>
              <w:bottom w:val="single" w:sz="4" w:space="0" w:color="auto"/>
            </w:tcBorders>
            <w:shd w:val="clear" w:color="auto" w:fill="FFFFFF"/>
          </w:tcPr>
          <w:p w:rsidR="00F00C16" w:rsidRDefault="00A00C58">
            <w:pPr>
              <w:pStyle w:val="120"/>
              <w:framePr w:w="8222" w:wrap="notBeside" w:vAnchor="text" w:hAnchor="text" w:xAlign="right" w:y="1"/>
              <w:shd w:val="clear" w:color="auto" w:fill="auto"/>
              <w:spacing w:after="0" w:line="240" w:lineRule="exact"/>
              <w:ind w:left="280"/>
            </w:pPr>
            <w:r>
              <w:rPr>
                <w:rStyle w:val="12TimesNewRoman12pt"/>
                <w:rFonts w:eastAsia="Century Gothic"/>
                <w:lang w:val="en-US" w:eastAsia="en-US" w:bidi="en-US"/>
              </w:rPr>
              <w:t>N02 AA</w:t>
            </w:r>
          </w:p>
        </w:tc>
        <w:tc>
          <w:tcPr>
            <w:tcW w:w="1973" w:type="dxa"/>
            <w:tcBorders>
              <w:top w:val="single" w:sz="4" w:space="0" w:color="auto"/>
              <w:left w:val="single" w:sz="4" w:space="0" w:color="auto"/>
              <w:bottom w:val="single" w:sz="4" w:space="0" w:color="auto"/>
            </w:tcBorders>
            <w:shd w:val="clear" w:color="auto" w:fill="FFFFFF"/>
          </w:tcPr>
          <w:p w:rsidR="00F00C16" w:rsidRDefault="00A00C58">
            <w:pPr>
              <w:pStyle w:val="120"/>
              <w:framePr w:w="8222" w:wrap="notBeside" w:vAnchor="text" w:hAnchor="text" w:xAlign="right" w:y="1"/>
              <w:shd w:val="clear" w:color="auto" w:fill="auto"/>
              <w:spacing w:after="0" w:line="288" w:lineRule="exact"/>
            </w:pPr>
            <w:r>
              <w:rPr>
                <w:rStyle w:val="12TimesNewRoman12pt"/>
                <w:rFonts w:eastAsia="Century Gothic"/>
              </w:rPr>
              <w:t>природные алкалоиды опия</w:t>
            </w:r>
          </w:p>
        </w:tc>
        <w:tc>
          <w:tcPr>
            <w:tcW w:w="2448" w:type="dxa"/>
            <w:tcBorders>
              <w:top w:val="single" w:sz="4" w:space="0" w:color="auto"/>
              <w:left w:val="single" w:sz="4" w:space="0" w:color="auto"/>
              <w:bottom w:val="single" w:sz="4" w:space="0" w:color="auto"/>
            </w:tcBorders>
            <w:shd w:val="clear" w:color="auto" w:fill="FFFFFF"/>
          </w:tcPr>
          <w:p w:rsidR="00F00C16" w:rsidRDefault="00A00C58">
            <w:pPr>
              <w:pStyle w:val="120"/>
              <w:framePr w:w="8222" w:wrap="notBeside" w:vAnchor="text" w:hAnchor="text" w:xAlign="right" w:y="1"/>
              <w:shd w:val="clear" w:color="auto" w:fill="auto"/>
              <w:spacing w:after="0" w:line="240" w:lineRule="exact"/>
              <w:jc w:val="center"/>
            </w:pPr>
            <w:r>
              <w:rPr>
                <w:rStyle w:val="12TimesNewRoman12pt"/>
                <w:rFonts w:eastAsia="Century Gothic"/>
              </w:rPr>
              <w:t>морфин</w:t>
            </w:r>
          </w:p>
        </w:tc>
        <w:tc>
          <w:tcPr>
            <w:tcW w:w="2616" w:type="dxa"/>
            <w:tcBorders>
              <w:top w:val="single" w:sz="4" w:space="0" w:color="auto"/>
              <w:left w:val="single" w:sz="4" w:space="0" w:color="auto"/>
              <w:bottom w:val="single" w:sz="4" w:space="0" w:color="auto"/>
              <w:right w:val="single" w:sz="4" w:space="0" w:color="auto"/>
            </w:tcBorders>
            <w:shd w:val="clear" w:color="auto" w:fill="FFFFFF"/>
            <w:vAlign w:val="center"/>
          </w:tcPr>
          <w:p w:rsidR="00F00C16" w:rsidRDefault="00A00C58">
            <w:pPr>
              <w:pStyle w:val="120"/>
              <w:framePr w:w="8222" w:wrap="notBeside" w:vAnchor="text" w:hAnchor="text" w:xAlign="right" w:y="1"/>
              <w:shd w:val="clear" w:color="auto" w:fill="auto"/>
              <w:spacing w:after="0" w:line="283" w:lineRule="exact"/>
            </w:pPr>
            <w:r>
              <w:rPr>
                <w:rStyle w:val="12TimesNewRoman12pt"/>
                <w:rFonts w:eastAsia="Century Gothic"/>
              </w:rPr>
              <w:t>капсулы</w:t>
            </w:r>
          </w:p>
          <w:p w:rsidR="00F00C16" w:rsidRDefault="00A00C58">
            <w:pPr>
              <w:pStyle w:val="120"/>
              <w:framePr w:w="8222" w:wrap="notBeside" w:vAnchor="text" w:hAnchor="text" w:xAlign="right" w:y="1"/>
              <w:shd w:val="clear" w:color="auto" w:fill="auto"/>
              <w:spacing w:after="0" w:line="283" w:lineRule="exact"/>
            </w:pPr>
            <w:r>
              <w:rPr>
                <w:rStyle w:val="12TimesNewRoman12pt"/>
                <w:rFonts w:eastAsia="Century Gothic"/>
              </w:rPr>
              <w:t>пролонгированного</w:t>
            </w:r>
          </w:p>
          <w:p w:rsidR="00F00C16" w:rsidRDefault="00A00C58">
            <w:pPr>
              <w:pStyle w:val="120"/>
              <w:framePr w:w="8222" w:wrap="notBeside" w:vAnchor="text" w:hAnchor="text" w:xAlign="right" w:y="1"/>
              <w:shd w:val="clear" w:color="auto" w:fill="auto"/>
              <w:spacing w:after="0" w:line="283" w:lineRule="exact"/>
            </w:pPr>
            <w:r>
              <w:rPr>
                <w:rStyle w:val="12TimesNewRoman12pt"/>
                <w:rFonts w:eastAsia="Century Gothic"/>
              </w:rPr>
              <w:t>действия;</w:t>
            </w:r>
          </w:p>
          <w:p w:rsidR="00F00C16" w:rsidRDefault="00A00C58">
            <w:pPr>
              <w:pStyle w:val="120"/>
              <w:framePr w:w="8222" w:wrap="notBeside" w:vAnchor="text" w:hAnchor="text" w:xAlign="right" w:y="1"/>
              <w:shd w:val="clear" w:color="auto" w:fill="auto"/>
              <w:spacing w:after="0" w:line="283" w:lineRule="exact"/>
            </w:pPr>
            <w:r>
              <w:rPr>
                <w:rStyle w:val="12TimesNewRoman12pt"/>
                <w:rFonts w:eastAsia="Century Gothic"/>
              </w:rPr>
              <w:t>раствор для инъекций; раствор для подкожного введения; таблетки</w:t>
            </w:r>
          </w:p>
          <w:p w:rsidR="00F00C16" w:rsidRDefault="00A00C58">
            <w:pPr>
              <w:pStyle w:val="120"/>
              <w:framePr w:w="8222" w:wrap="notBeside" w:vAnchor="text" w:hAnchor="text" w:xAlign="right" w:y="1"/>
              <w:shd w:val="clear" w:color="auto" w:fill="auto"/>
              <w:spacing w:after="0" w:line="283" w:lineRule="exact"/>
            </w:pPr>
            <w:r>
              <w:rPr>
                <w:rStyle w:val="12TimesNewRoman12pt"/>
                <w:rFonts w:eastAsia="Century Gothic"/>
              </w:rPr>
              <w:t>пролонгированного действия, покрытые оболочкой</w:t>
            </w:r>
          </w:p>
        </w:tc>
      </w:tr>
    </w:tbl>
    <w:p w:rsidR="00F00C16" w:rsidRDefault="00F00C16">
      <w:pPr>
        <w:framePr w:w="8222" w:wrap="notBeside" w:vAnchor="text" w:hAnchor="text" w:xAlign="right" w:y="1"/>
        <w:rPr>
          <w:sz w:val="2"/>
          <w:szCs w:val="2"/>
        </w:rPr>
      </w:pPr>
    </w:p>
    <w:p w:rsidR="00F00C16" w:rsidRDefault="00F00C16">
      <w:pPr>
        <w:rPr>
          <w:sz w:val="2"/>
          <w:szCs w:val="2"/>
        </w:rPr>
      </w:pPr>
    </w:p>
    <w:tbl>
      <w:tblPr>
        <w:tblOverlap w:val="never"/>
        <w:tblW w:w="0" w:type="auto"/>
        <w:jc w:val="right"/>
        <w:tblLayout w:type="fixed"/>
        <w:tblCellMar>
          <w:left w:w="10" w:type="dxa"/>
          <w:right w:w="10" w:type="dxa"/>
        </w:tblCellMar>
        <w:tblLook w:val="04A0" w:firstRow="1" w:lastRow="0" w:firstColumn="1" w:lastColumn="0" w:noHBand="0" w:noVBand="1"/>
      </w:tblPr>
      <w:tblGrid>
        <w:gridCol w:w="1157"/>
        <w:gridCol w:w="1978"/>
        <w:gridCol w:w="2448"/>
        <w:gridCol w:w="2616"/>
      </w:tblGrid>
      <w:tr w:rsidR="00F00C16">
        <w:tblPrEx>
          <w:tblCellMar>
            <w:top w:w="0" w:type="dxa"/>
            <w:bottom w:w="0" w:type="dxa"/>
          </w:tblCellMar>
        </w:tblPrEx>
        <w:trPr>
          <w:trHeight w:hRule="exact" w:val="1637"/>
          <w:jc w:val="right"/>
        </w:trPr>
        <w:tc>
          <w:tcPr>
            <w:tcW w:w="1157" w:type="dxa"/>
            <w:tcBorders>
              <w:top w:val="single" w:sz="4" w:space="0" w:color="auto"/>
              <w:left w:val="single" w:sz="4" w:space="0" w:color="auto"/>
            </w:tcBorders>
            <w:shd w:val="clear" w:color="auto" w:fill="FFFFFF"/>
            <w:vAlign w:val="center"/>
          </w:tcPr>
          <w:p w:rsidR="00F00C16" w:rsidRDefault="00A00C58">
            <w:pPr>
              <w:pStyle w:val="120"/>
              <w:framePr w:w="8198" w:wrap="notBeside" w:vAnchor="text" w:hAnchor="text" w:xAlign="right" w:y="1"/>
              <w:shd w:val="clear" w:color="auto" w:fill="auto"/>
              <w:spacing w:after="0" w:line="240" w:lineRule="exact"/>
            </w:pPr>
            <w:r>
              <w:rPr>
                <w:rStyle w:val="12TimesNewRoman12pt"/>
                <w:rFonts w:eastAsia="Century Gothic"/>
              </w:rPr>
              <w:lastRenderedPageBreak/>
              <w:t xml:space="preserve">Код </w:t>
            </w:r>
            <w:r>
              <w:rPr>
                <w:rStyle w:val="12TimesNewRoman12pt"/>
                <w:rFonts w:eastAsia="Century Gothic"/>
                <w:lang w:val="en-US" w:eastAsia="en-US" w:bidi="en-US"/>
              </w:rPr>
              <w:t>ATX</w:t>
            </w:r>
          </w:p>
        </w:tc>
        <w:tc>
          <w:tcPr>
            <w:tcW w:w="1978" w:type="dxa"/>
            <w:tcBorders>
              <w:top w:val="single" w:sz="4" w:space="0" w:color="auto"/>
              <w:left w:val="single" w:sz="4" w:space="0" w:color="auto"/>
            </w:tcBorders>
            <w:shd w:val="clear" w:color="auto" w:fill="FFFFFF"/>
            <w:vAlign w:val="bottom"/>
          </w:tcPr>
          <w:p w:rsidR="00F00C16" w:rsidRDefault="00A00C58">
            <w:pPr>
              <w:pStyle w:val="120"/>
              <w:framePr w:w="8198" w:wrap="notBeside" w:vAnchor="text" w:hAnchor="text" w:xAlign="right" w:y="1"/>
              <w:shd w:val="clear" w:color="auto" w:fill="auto"/>
              <w:spacing w:after="0" w:line="288" w:lineRule="exact"/>
              <w:jc w:val="center"/>
            </w:pPr>
            <w:r>
              <w:rPr>
                <w:rStyle w:val="12TimesNewRoman12pt"/>
                <w:rFonts w:eastAsia="Century Gothic"/>
              </w:rPr>
              <w:t>Анатомо-</w:t>
            </w:r>
          </w:p>
          <w:p w:rsidR="00F00C16" w:rsidRDefault="00A00C58">
            <w:pPr>
              <w:pStyle w:val="120"/>
              <w:framePr w:w="8198" w:wrap="notBeside" w:vAnchor="text" w:hAnchor="text" w:xAlign="right" w:y="1"/>
              <w:shd w:val="clear" w:color="auto" w:fill="auto"/>
              <w:spacing w:after="0" w:line="288" w:lineRule="exact"/>
              <w:ind w:left="160"/>
            </w:pPr>
            <w:r>
              <w:rPr>
                <w:rStyle w:val="12TimesNewRoman12pt"/>
                <w:rFonts w:eastAsia="Century Gothic"/>
              </w:rPr>
              <w:t>терапевтическо-</w:t>
            </w:r>
          </w:p>
          <w:p w:rsidR="00F00C16" w:rsidRDefault="00A00C58">
            <w:pPr>
              <w:pStyle w:val="120"/>
              <w:framePr w:w="8198" w:wrap="notBeside" w:vAnchor="text" w:hAnchor="text" w:xAlign="right" w:y="1"/>
              <w:shd w:val="clear" w:color="auto" w:fill="auto"/>
              <w:spacing w:after="0" w:line="288" w:lineRule="exact"/>
              <w:jc w:val="center"/>
            </w:pPr>
            <w:r>
              <w:rPr>
                <w:rStyle w:val="12TimesNewRoman12pt"/>
                <w:rFonts w:eastAsia="Century Gothic"/>
              </w:rPr>
              <w:t>химическая</w:t>
            </w:r>
          </w:p>
          <w:p w:rsidR="00F00C16" w:rsidRDefault="00A00C58">
            <w:pPr>
              <w:pStyle w:val="120"/>
              <w:framePr w:w="8198" w:wrap="notBeside" w:vAnchor="text" w:hAnchor="text" w:xAlign="right" w:y="1"/>
              <w:shd w:val="clear" w:color="auto" w:fill="auto"/>
              <w:spacing w:after="0" w:line="288" w:lineRule="exact"/>
              <w:ind w:left="160"/>
            </w:pPr>
            <w:r>
              <w:rPr>
                <w:rStyle w:val="12TimesNewRoman12pt"/>
                <w:rFonts w:eastAsia="Century Gothic"/>
              </w:rPr>
              <w:t>классификация</w:t>
            </w:r>
          </w:p>
          <w:p w:rsidR="00F00C16" w:rsidRDefault="00A00C58">
            <w:pPr>
              <w:pStyle w:val="120"/>
              <w:framePr w:w="8198" w:wrap="notBeside" w:vAnchor="text" w:hAnchor="text" w:xAlign="right" w:y="1"/>
              <w:shd w:val="clear" w:color="auto" w:fill="auto"/>
              <w:spacing w:after="0" w:line="288" w:lineRule="exact"/>
              <w:jc w:val="center"/>
            </w:pPr>
            <w:r>
              <w:rPr>
                <w:rStyle w:val="12TimesNewRoman12pt"/>
                <w:rFonts w:eastAsia="Century Gothic"/>
              </w:rPr>
              <w:t>(АТХ)</w:t>
            </w:r>
          </w:p>
        </w:tc>
        <w:tc>
          <w:tcPr>
            <w:tcW w:w="2448" w:type="dxa"/>
            <w:tcBorders>
              <w:top w:val="single" w:sz="4" w:space="0" w:color="auto"/>
              <w:left w:val="single" w:sz="4" w:space="0" w:color="auto"/>
            </w:tcBorders>
            <w:shd w:val="clear" w:color="auto" w:fill="FFFFFF"/>
            <w:vAlign w:val="center"/>
          </w:tcPr>
          <w:p w:rsidR="00F00C16" w:rsidRDefault="00A00C58">
            <w:pPr>
              <w:pStyle w:val="120"/>
              <w:framePr w:w="8198" w:wrap="notBeside" w:vAnchor="text" w:hAnchor="text" w:xAlign="right" w:y="1"/>
              <w:shd w:val="clear" w:color="auto" w:fill="auto"/>
              <w:spacing w:after="120" w:line="240" w:lineRule="exact"/>
              <w:jc w:val="center"/>
            </w:pPr>
            <w:r>
              <w:rPr>
                <w:rStyle w:val="12TimesNewRoman12pt"/>
                <w:rFonts w:eastAsia="Century Gothic"/>
              </w:rPr>
              <w:t>Лекарственные</w:t>
            </w:r>
          </w:p>
          <w:p w:rsidR="00F00C16" w:rsidRDefault="00A00C58">
            <w:pPr>
              <w:pStyle w:val="120"/>
              <w:framePr w:w="8198" w:wrap="notBeside" w:vAnchor="text" w:hAnchor="text" w:xAlign="right" w:y="1"/>
              <w:shd w:val="clear" w:color="auto" w:fill="auto"/>
              <w:spacing w:before="120" w:after="0" w:line="240" w:lineRule="exact"/>
              <w:jc w:val="center"/>
            </w:pPr>
            <w:r>
              <w:rPr>
                <w:rStyle w:val="12TimesNewRoman12pt"/>
                <w:rFonts w:eastAsia="Century Gothic"/>
              </w:rPr>
              <w:t>препараты</w:t>
            </w:r>
          </w:p>
        </w:tc>
        <w:tc>
          <w:tcPr>
            <w:tcW w:w="2616"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8198" w:wrap="notBeside" w:vAnchor="text" w:hAnchor="text" w:xAlign="right" w:y="1"/>
              <w:shd w:val="clear" w:color="auto" w:fill="auto"/>
              <w:spacing w:after="0" w:line="240" w:lineRule="exact"/>
              <w:jc w:val="both"/>
            </w:pPr>
            <w:r>
              <w:rPr>
                <w:rStyle w:val="12TimesNewRoman12pt"/>
                <w:rFonts w:eastAsia="Century Gothic"/>
              </w:rPr>
              <w:t>Лекарственные формы</w:t>
            </w:r>
          </w:p>
        </w:tc>
      </w:tr>
      <w:tr w:rsidR="00F00C16">
        <w:tblPrEx>
          <w:tblCellMar>
            <w:top w:w="0" w:type="dxa"/>
            <w:bottom w:w="0" w:type="dxa"/>
          </w:tblCellMar>
        </w:tblPrEx>
        <w:trPr>
          <w:trHeight w:hRule="exact" w:val="1325"/>
          <w:jc w:val="right"/>
        </w:trPr>
        <w:tc>
          <w:tcPr>
            <w:tcW w:w="1157" w:type="dxa"/>
            <w:tcBorders>
              <w:top w:val="single" w:sz="4" w:space="0" w:color="auto"/>
              <w:left w:val="single" w:sz="4" w:space="0" w:color="auto"/>
            </w:tcBorders>
            <w:shd w:val="clear" w:color="auto" w:fill="FFFFFF"/>
          </w:tcPr>
          <w:p w:rsidR="00F00C16" w:rsidRDefault="00F00C16">
            <w:pPr>
              <w:framePr w:w="8198" w:wrap="notBeside" w:vAnchor="text" w:hAnchor="text" w:xAlign="right" w:y="1"/>
              <w:rPr>
                <w:sz w:val="10"/>
                <w:szCs w:val="10"/>
              </w:rPr>
            </w:pPr>
          </w:p>
        </w:tc>
        <w:tc>
          <w:tcPr>
            <w:tcW w:w="1978" w:type="dxa"/>
            <w:tcBorders>
              <w:top w:val="single" w:sz="4" w:space="0" w:color="auto"/>
              <w:left w:val="single" w:sz="4" w:space="0" w:color="auto"/>
            </w:tcBorders>
            <w:shd w:val="clear" w:color="auto" w:fill="FFFFFF"/>
          </w:tcPr>
          <w:p w:rsidR="00F00C16" w:rsidRDefault="00F00C16">
            <w:pPr>
              <w:framePr w:w="8198" w:wrap="notBeside" w:vAnchor="text" w:hAnchor="text" w:xAlign="right" w:y="1"/>
              <w:rPr>
                <w:sz w:val="10"/>
                <w:szCs w:val="10"/>
              </w:rPr>
            </w:pPr>
          </w:p>
        </w:tc>
        <w:tc>
          <w:tcPr>
            <w:tcW w:w="2448" w:type="dxa"/>
            <w:tcBorders>
              <w:top w:val="single" w:sz="4" w:space="0" w:color="auto"/>
              <w:left w:val="single" w:sz="4" w:space="0" w:color="auto"/>
            </w:tcBorders>
            <w:shd w:val="clear" w:color="auto" w:fill="FFFFFF"/>
          </w:tcPr>
          <w:p w:rsidR="00F00C16" w:rsidRDefault="00A00C58">
            <w:pPr>
              <w:pStyle w:val="120"/>
              <w:framePr w:w="8198" w:wrap="notBeside" w:vAnchor="text" w:hAnchor="text" w:xAlign="right" w:y="1"/>
              <w:shd w:val="clear" w:color="auto" w:fill="auto"/>
              <w:spacing w:after="0" w:line="240" w:lineRule="exact"/>
            </w:pPr>
            <w:r>
              <w:rPr>
                <w:rStyle w:val="12TimesNewRoman12pt"/>
                <w:rFonts w:eastAsia="Century Gothic"/>
              </w:rPr>
              <w:t>налоксон + оксикодоп</w:t>
            </w:r>
          </w:p>
        </w:tc>
        <w:tc>
          <w:tcPr>
            <w:tcW w:w="2616"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8198" w:wrap="notBeside" w:vAnchor="text" w:hAnchor="text" w:xAlign="right" w:y="1"/>
              <w:shd w:val="clear" w:color="auto" w:fill="auto"/>
              <w:spacing w:after="0" w:line="283" w:lineRule="exact"/>
              <w:jc w:val="both"/>
            </w:pPr>
            <w:r>
              <w:rPr>
                <w:rStyle w:val="12TimesNewRoman12pt"/>
                <w:rFonts w:eastAsia="Century Gothic"/>
              </w:rPr>
              <w:t>таблетки</w:t>
            </w:r>
          </w:p>
          <w:p w:rsidR="00F00C16" w:rsidRDefault="00A00C58">
            <w:pPr>
              <w:pStyle w:val="120"/>
              <w:framePr w:w="8198" w:wrap="notBeside" w:vAnchor="text" w:hAnchor="text" w:xAlign="right" w:y="1"/>
              <w:shd w:val="clear" w:color="auto" w:fill="auto"/>
              <w:spacing w:after="0" w:line="283" w:lineRule="exact"/>
              <w:jc w:val="both"/>
            </w:pPr>
            <w:r>
              <w:rPr>
                <w:rStyle w:val="12TimesNewRoman12pt"/>
                <w:rFonts w:eastAsia="Century Gothic"/>
              </w:rPr>
              <w:t>пролонгированного действия, покрытые пленочной оболочкой</w:t>
            </w:r>
          </w:p>
        </w:tc>
      </w:tr>
      <w:tr w:rsidR="00F00C16">
        <w:tblPrEx>
          <w:tblCellMar>
            <w:top w:w="0" w:type="dxa"/>
            <w:bottom w:w="0" w:type="dxa"/>
          </w:tblCellMar>
        </w:tblPrEx>
        <w:trPr>
          <w:trHeight w:hRule="exact" w:val="3038"/>
          <w:jc w:val="right"/>
        </w:trPr>
        <w:tc>
          <w:tcPr>
            <w:tcW w:w="1157" w:type="dxa"/>
            <w:tcBorders>
              <w:top w:val="single" w:sz="4" w:space="0" w:color="auto"/>
              <w:left w:val="single" w:sz="4" w:space="0" w:color="auto"/>
            </w:tcBorders>
            <w:shd w:val="clear" w:color="auto" w:fill="FFFFFF"/>
          </w:tcPr>
          <w:p w:rsidR="00F00C16" w:rsidRDefault="00A00C58">
            <w:pPr>
              <w:pStyle w:val="120"/>
              <w:framePr w:w="8198" w:wrap="notBeside" w:vAnchor="text" w:hAnchor="text" w:xAlign="right" w:y="1"/>
              <w:shd w:val="clear" w:color="auto" w:fill="auto"/>
              <w:spacing w:after="0" w:line="240" w:lineRule="exact"/>
              <w:ind w:left="220"/>
            </w:pPr>
            <w:r>
              <w:rPr>
                <w:rStyle w:val="12TimesNewRoman12pt"/>
                <w:rFonts w:eastAsia="Century Gothic"/>
                <w:lang w:val="en-US" w:eastAsia="en-US" w:bidi="en-US"/>
              </w:rPr>
              <w:t>N02AB</w:t>
            </w:r>
          </w:p>
        </w:tc>
        <w:tc>
          <w:tcPr>
            <w:tcW w:w="1978" w:type="dxa"/>
            <w:tcBorders>
              <w:top w:val="single" w:sz="4" w:space="0" w:color="auto"/>
              <w:left w:val="single" w:sz="4" w:space="0" w:color="auto"/>
            </w:tcBorders>
            <w:shd w:val="clear" w:color="auto" w:fill="FFFFFF"/>
          </w:tcPr>
          <w:p w:rsidR="00F00C16" w:rsidRDefault="00A00C58">
            <w:pPr>
              <w:pStyle w:val="120"/>
              <w:framePr w:w="8198" w:wrap="notBeside" w:vAnchor="text" w:hAnchor="text" w:xAlign="right" w:y="1"/>
              <w:shd w:val="clear" w:color="auto" w:fill="auto"/>
              <w:spacing w:after="0" w:line="288" w:lineRule="exact"/>
            </w:pPr>
            <w:r>
              <w:rPr>
                <w:rStyle w:val="12TimesNewRoman12pt"/>
                <w:rFonts w:eastAsia="Century Gothic"/>
              </w:rPr>
              <w:t>производные</w:t>
            </w:r>
          </w:p>
          <w:p w:rsidR="00F00C16" w:rsidRDefault="00A00C58">
            <w:pPr>
              <w:pStyle w:val="120"/>
              <w:framePr w:w="8198" w:wrap="notBeside" w:vAnchor="text" w:hAnchor="text" w:xAlign="right" w:y="1"/>
              <w:shd w:val="clear" w:color="auto" w:fill="auto"/>
              <w:spacing w:after="0" w:line="288" w:lineRule="exact"/>
            </w:pPr>
            <w:r>
              <w:rPr>
                <w:rStyle w:val="12TimesNewRoman12pt"/>
                <w:rFonts w:eastAsia="Century Gothic"/>
              </w:rPr>
              <w:t>фсиилпипериди-</w:t>
            </w:r>
          </w:p>
          <w:p w:rsidR="00F00C16" w:rsidRDefault="00A00C58">
            <w:pPr>
              <w:pStyle w:val="120"/>
              <w:framePr w:w="8198" w:wrap="notBeside" w:vAnchor="text" w:hAnchor="text" w:xAlign="right" w:y="1"/>
              <w:shd w:val="clear" w:color="auto" w:fill="auto"/>
              <w:spacing w:after="0" w:line="288" w:lineRule="exact"/>
            </w:pPr>
            <w:r>
              <w:rPr>
                <w:rStyle w:val="12TimesNewRoman12pt"/>
                <w:rFonts w:eastAsia="Century Gothic"/>
              </w:rPr>
              <w:t>на</w:t>
            </w:r>
          </w:p>
        </w:tc>
        <w:tc>
          <w:tcPr>
            <w:tcW w:w="2448" w:type="dxa"/>
            <w:tcBorders>
              <w:top w:val="single" w:sz="4" w:space="0" w:color="auto"/>
              <w:left w:val="single" w:sz="4" w:space="0" w:color="auto"/>
            </w:tcBorders>
            <w:shd w:val="clear" w:color="auto" w:fill="FFFFFF"/>
          </w:tcPr>
          <w:p w:rsidR="00F00C16" w:rsidRDefault="00A00C58">
            <w:pPr>
              <w:pStyle w:val="120"/>
              <w:framePr w:w="8198" w:wrap="notBeside" w:vAnchor="text" w:hAnchor="text" w:xAlign="right" w:y="1"/>
              <w:shd w:val="clear" w:color="auto" w:fill="auto"/>
              <w:spacing w:after="0" w:line="240" w:lineRule="exact"/>
              <w:jc w:val="center"/>
            </w:pPr>
            <w:r>
              <w:rPr>
                <w:rStyle w:val="12TimesNewRoman12pt"/>
                <w:rFonts w:eastAsia="Century Gothic"/>
              </w:rPr>
              <w:t>фентанил</w:t>
            </w:r>
          </w:p>
        </w:tc>
        <w:tc>
          <w:tcPr>
            <w:tcW w:w="2616"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8198" w:wrap="notBeside" w:vAnchor="text" w:hAnchor="text" w:xAlign="right" w:y="1"/>
              <w:shd w:val="clear" w:color="auto" w:fill="auto"/>
              <w:spacing w:after="0" w:line="283" w:lineRule="exact"/>
              <w:jc w:val="both"/>
            </w:pPr>
            <w:r>
              <w:rPr>
                <w:rStyle w:val="12TimesNewRoman12pt"/>
                <w:rFonts w:eastAsia="Century Gothic"/>
              </w:rPr>
              <w:t>раствор для</w:t>
            </w:r>
          </w:p>
          <w:p w:rsidR="00F00C16" w:rsidRDefault="00A00C58">
            <w:pPr>
              <w:pStyle w:val="120"/>
              <w:framePr w:w="8198" w:wrap="notBeside" w:vAnchor="text" w:hAnchor="text" w:xAlign="right" w:y="1"/>
              <w:shd w:val="clear" w:color="auto" w:fill="auto"/>
              <w:spacing w:after="0" w:line="283" w:lineRule="exact"/>
              <w:jc w:val="both"/>
            </w:pPr>
            <w:r>
              <w:rPr>
                <w:rStyle w:val="12TimesNewRoman12pt"/>
                <w:rFonts w:eastAsia="Century Gothic"/>
              </w:rPr>
              <w:t>внутривенного и</w:t>
            </w:r>
          </w:p>
          <w:p w:rsidR="00F00C16" w:rsidRDefault="00A00C58">
            <w:pPr>
              <w:pStyle w:val="120"/>
              <w:framePr w:w="8198" w:wrap="notBeside" w:vAnchor="text" w:hAnchor="text" w:xAlign="right" w:y="1"/>
              <w:shd w:val="clear" w:color="auto" w:fill="auto"/>
              <w:spacing w:after="0" w:line="283" w:lineRule="exact"/>
              <w:jc w:val="both"/>
            </w:pPr>
            <w:r>
              <w:rPr>
                <w:rStyle w:val="12TimesNewRoman12pt"/>
                <w:rFonts w:eastAsia="Century Gothic"/>
              </w:rPr>
              <w:t>внутримышечного</w:t>
            </w:r>
          </w:p>
          <w:p w:rsidR="00F00C16" w:rsidRDefault="00A00C58">
            <w:pPr>
              <w:pStyle w:val="120"/>
              <w:framePr w:w="8198" w:wrap="notBeside" w:vAnchor="text" w:hAnchor="text" w:xAlign="right" w:y="1"/>
              <w:shd w:val="clear" w:color="auto" w:fill="auto"/>
              <w:spacing w:after="0" w:line="283" w:lineRule="exact"/>
              <w:jc w:val="both"/>
            </w:pPr>
            <w:r>
              <w:rPr>
                <w:rStyle w:val="12TimesNewRoman12pt"/>
                <w:rFonts w:eastAsia="Century Gothic"/>
              </w:rPr>
              <w:t>введения;</w:t>
            </w:r>
          </w:p>
          <w:p w:rsidR="00F00C16" w:rsidRDefault="00A00C58">
            <w:pPr>
              <w:pStyle w:val="120"/>
              <w:framePr w:w="8198" w:wrap="notBeside" w:vAnchor="text" w:hAnchor="text" w:xAlign="right" w:y="1"/>
              <w:shd w:val="clear" w:color="auto" w:fill="auto"/>
              <w:spacing w:after="0" w:line="283" w:lineRule="exact"/>
              <w:jc w:val="both"/>
            </w:pPr>
            <w:r>
              <w:rPr>
                <w:rStyle w:val="12TimesNewRoman12pt"/>
                <w:rFonts w:eastAsia="Century Gothic"/>
              </w:rPr>
              <w:t>таблетки</w:t>
            </w:r>
          </w:p>
          <w:p w:rsidR="00F00C16" w:rsidRDefault="00A00C58">
            <w:pPr>
              <w:pStyle w:val="120"/>
              <w:framePr w:w="8198" w:wrap="notBeside" w:vAnchor="text" w:hAnchor="text" w:xAlign="right" w:y="1"/>
              <w:shd w:val="clear" w:color="auto" w:fill="auto"/>
              <w:spacing w:after="0" w:line="283" w:lineRule="exact"/>
              <w:jc w:val="both"/>
            </w:pPr>
            <w:r>
              <w:rPr>
                <w:rStyle w:val="12TimesNewRoman12pt"/>
                <w:rFonts w:eastAsia="Century Gothic"/>
              </w:rPr>
              <w:t>подъязычные;</w:t>
            </w:r>
          </w:p>
          <w:p w:rsidR="00F00C16" w:rsidRDefault="00A00C58">
            <w:pPr>
              <w:pStyle w:val="120"/>
              <w:framePr w:w="8198" w:wrap="notBeside" w:vAnchor="text" w:hAnchor="text" w:xAlign="right" w:y="1"/>
              <w:shd w:val="clear" w:color="auto" w:fill="auto"/>
              <w:spacing w:after="0" w:line="283" w:lineRule="exact"/>
              <w:jc w:val="both"/>
            </w:pPr>
            <w:r>
              <w:rPr>
                <w:rStyle w:val="12TimesNewRoman12pt"/>
                <w:rFonts w:eastAsia="Century Gothic"/>
              </w:rPr>
              <w:t>трансдермальная</w:t>
            </w:r>
          </w:p>
          <w:p w:rsidR="00F00C16" w:rsidRDefault="00A00C58">
            <w:pPr>
              <w:pStyle w:val="120"/>
              <w:framePr w:w="8198" w:wrap="notBeside" w:vAnchor="text" w:hAnchor="text" w:xAlign="right" w:y="1"/>
              <w:shd w:val="clear" w:color="auto" w:fill="auto"/>
              <w:spacing w:after="0" w:line="283" w:lineRule="exact"/>
              <w:jc w:val="both"/>
            </w:pPr>
            <w:r>
              <w:rPr>
                <w:rStyle w:val="12TimesNewRoman12pt"/>
                <w:rFonts w:eastAsia="Century Gothic"/>
              </w:rPr>
              <w:t>терапевтическая</w:t>
            </w:r>
          </w:p>
          <w:p w:rsidR="00F00C16" w:rsidRDefault="00A00C58">
            <w:pPr>
              <w:pStyle w:val="120"/>
              <w:framePr w:w="8198" w:wrap="notBeside" w:vAnchor="text" w:hAnchor="text" w:xAlign="right" w:y="1"/>
              <w:shd w:val="clear" w:color="auto" w:fill="auto"/>
              <w:spacing w:after="0" w:line="283" w:lineRule="exact"/>
              <w:jc w:val="both"/>
            </w:pPr>
            <w:r>
              <w:rPr>
                <w:rStyle w:val="12TimesNewRoman12pt"/>
                <w:rFonts w:eastAsia="Century Gothic"/>
              </w:rPr>
              <w:t>система</w:t>
            </w:r>
          </w:p>
        </w:tc>
      </w:tr>
      <w:tr w:rsidR="00F00C16">
        <w:tblPrEx>
          <w:tblCellMar>
            <w:top w:w="0" w:type="dxa"/>
            <w:bottom w:w="0" w:type="dxa"/>
          </w:tblCellMar>
        </w:tblPrEx>
        <w:trPr>
          <w:trHeight w:hRule="exact" w:val="1027"/>
          <w:jc w:val="right"/>
        </w:trPr>
        <w:tc>
          <w:tcPr>
            <w:tcW w:w="1157" w:type="dxa"/>
            <w:tcBorders>
              <w:top w:val="single" w:sz="4" w:space="0" w:color="auto"/>
              <w:left w:val="single" w:sz="4" w:space="0" w:color="auto"/>
            </w:tcBorders>
            <w:shd w:val="clear" w:color="auto" w:fill="FFFFFF"/>
          </w:tcPr>
          <w:p w:rsidR="00F00C16" w:rsidRDefault="00A00C58">
            <w:pPr>
              <w:pStyle w:val="120"/>
              <w:framePr w:w="8198" w:wrap="notBeside" w:vAnchor="text" w:hAnchor="text" w:xAlign="right" w:y="1"/>
              <w:shd w:val="clear" w:color="auto" w:fill="auto"/>
              <w:spacing w:after="0" w:line="240" w:lineRule="exact"/>
              <w:ind w:left="220"/>
            </w:pPr>
            <w:r>
              <w:rPr>
                <w:rStyle w:val="12TimesNewRoman12pt"/>
                <w:rFonts w:eastAsia="Century Gothic"/>
                <w:lang w:val="en-US" w:eastAsia="en-US" w:bidi="en-US"/>
              </w:rPr>
              <w:t xml:space="preserve">N02 </w:t>
            </w:r>
            <w:r>
              <w:rPr>
                <w:rStyle w:val="12TimesNewRoman12pt"/>
                <w:rFonts w:eastAsia="Century Gothic"/>
              </w:rPr>
              <w:t>АЕ</w:t>
            </w:r>
          </w:p>
        </w:tc>
        <w:tc>
          <w:tcPr>
            <w:tcW w:w="1978" w:type="dxa"/>
            <w:tcBorders>
              <w:top w:val="single" w:sz="4" w:space="0" w:color="auto"/>
              <w:left w:val="single" w:sz="4" w:space="0" w:color="auto"/>
            </w:tcBorders>
            <w:shd w:val="clear" w:color="auto" w:fill="FFFFFF"/>
            <w:vAlign w:val="center"/>
          </w:tcPr>
          <w:p w:rsidR="00F00C16" w:rsidRDefault="00A00C58">
            <w:pPr>
              <w:pStyle w:val="120"/>
              <w:framePr w:w="8198" w:wrap="notBeside" w:vAnchor="text" w:hAnchor="text" w:xAlign="right" w:y="1"/>
              <w:shd w:val="clear" w:color="auto" w:fill="auto"/>
              <w:spacing w:after="120" w:line="240" w:lineRule="exact"/>
            </w:pPr>
            <w:r>
              <w:rPr>
                <w:rStyle w:val="12TimesNewRoman12pt"/>
                <w:rFonts w:eastAsia="Century Gothic"/>
              </w:rPr>
              <w:t>производные</w:t>
            </w:r>
          </w:p>
          <w:p w:rsidR="00F00C16" w:rsidRDefault="00A00C58">
            <w:pPr>
              <w:pStyle w:val="120"/>
              <w:framePr w:w="8198" w:wrap="notBeside" w:vAnchor="text" w:hAnchor="text" w:xAlign="right" w:y="1"/>
              <w:shd w:val="clear" w:color="auto" w:fill="auto"/>
              <w:spacing w:before="120" w:after="0" w:line="230" w:lineRule="exact"/>
            </w:pPr>
            <w:r>
              <w:rPr>
                <w:rStyle w:val="12TimesNewRoman115pt"/>
                <w:rFonts w:eastAsia="Century Gothic"/>
              </w:rPr>
              <w:t>орипавииа</w:t>
            </w:r>
          </w:p>
        </w:tc>
        <w:tc>
          <w:tcPr>
            <w:tcW w:w="2448" w:type="dxa"/>
            <w:tcBorders>
              <w:top w:val="single" w:sz="4" w:space="0" w:color="auto"/>
              <w:left w:val="single" w:sz="4" w:space="0" w:color="auto"/>
            </w:tcBorders>
            <w:shd w:val="clear" w:color="auto" w:fill="FFFFFF"/>
          </w:tcPr>
          <w:p w:rsidR="00F00C16" w:rsidRDefault="00A00C58">
            <w:pPr>
              <w:pStyle w:val="120"/>
              <w:framePr w:w="8198" w:wrap="notBeside" w:vAnchor="text" w:hAnchor="text" w:xAlign="right" w:y="1"/>
              <w:shd w:val="clear" w:color="auto" w:fill="auto"/>
              <w:spacing w:after="0" w:line="240" w:lineRule="exact"/>
              <w:jc w:val="center"/>
            </w:pPr>
            <w:r>
              <w:rPr>
                <w:rStyle w:val="12TimesNewRoman12pt"/>
                <w:rFonts w:eastAsia="Century Gothic"/>
              </w:rPr>
              <w:t>бупренорфин</w:t>
            </w:r>
          </w:p>
        </w:tc>
        <w:tc>
          <w:tcPr>
            <w:tcW w:w="2616"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8198" w:wrap="notBeside" w:vAnchor="text" w:hAnchor="text" w:xAlign="right" w:y="1"/>
              <w:shd w:val="clear" w:color="auto" w:fill="auto"/>
              <w:spacing w:after="60" w:line="240" w:lineRule="exact"/>
              <w:jc w:val="both"/>
            </w:pPr>
            <w:r>
              <w:rPr>
                <w:rStyle w:val="12TimesNewRoman12pt"/>
                <w:rFonts w:eastAsia="Century Gothic"/>
              </w:rPr>
              <w:t>пластырь</w:t>
            </w:r>
          </w:p>
          <w:p w:rsidR="00F00C16" w:rsidRDefault="00A00C58">
            <w:pPr>
              <w:pStyle w:val="120"/>
              <w:framePr w:w="8198" w:wrap="notBeside" w:vAnchor="text" w:hAnchor="text" w:xAlign="right" w:y="1"/>
              <w:shd w:val="clear" w:color="auto" w:fill="auto"/>
              <w:spacing w:before="60" w:after="0" w:line="240" w:lineRule="exact"/>
              <w:jc w:val="both"/>
            </w:pPr>
            <w:r>
              <w:rPr>
                <w:rStyle w:val="12TimesNewRoman12pt"/>
                <w:rFonts w:eastAsia="Century Gothic"/>
              </w:rPr>
              <w:t>'гра и еде рмал ьн ый</w:t>
            </w:r>
          </w:p>
        </w:tc>
      </w:tr>
      <w:tr w:rsidR="00F00C16">
        <w:tblPrEx>
          <w:tblCellMar>
            <w:top w:w="0" w:type="dxa"/>
            <w:bottom w:w="0" w:type="dxa"/>
          </w:tblCellMar>
        </w:tblPrEx>
        <w:trPr>
          <w:trHeight w:hRule="exact" w:val="1037"/>
          <w:jc w:val="right"/>
        </w:trPr>
        <w:tc>
          <w:tcPr>
            <w:tcW w:w="1157" w:type="dxa"/>
            <w:vMerge w:val="restart"/>
            <w:tcBorders>
              <w:top w:val="single" w:sz="4" w:space="0" w:color="auto"/>
              <w:left w:val="single" w:sz="4" w:space="0" w:color="auto"/>
            </w:tcBorders>
            <w:shd w:val="clear" w:color="auto" w:fill="FFFFFF"/>
          </w:tcPr>
          <w:p w:rsidR="00F00C16" w:rsidRDefault="00A00C58">
            <w:pPr>
              <w:pStyle w:val="120"/>
              <w:framePr w:w="8198" w:wrap="notBeside" w:vAnchor="text" w:hAnchor="text" w:xAlign="right" w:y="1"/>
              <w:shd w:val="clear" w:color="auto" w:fill="auto"/>
              <w:spacing w:after="0" w:line="240" w:lineRule="exact"/>
              <w:ind w:left="220"/>
            </w:pPr>
            <w:r>
              <w:rPr>
                <w:rStyle w:val="12TimesNewRoman12pt"/>
                <w:rFonts w:eastAsia="Century Gothic"/>
                <w:lang w:val="en-US" w:eastAsia="en-US" w:bidi="en-US"/>
              </w:rPr>
              <w:t>N02AX</w:t>
            </w:r>
          </w:p>
        </w:tc>
        <w:tc>
          <w:tcPr>
            <w:tcW w:w="1978" w:type="dxa"/>
            <w:vMerge w:val="restart"/>
            <w:tcBorders>
              <w:top w:val="single" w:sz="4" w:space="0" w:color="auto"/>
              <w:left w:val="single" w:sz="4" w:space="0" w:color="auto"/>
            </w:tcBorders>
            <w:shd w:val="clear" w:color="auto" w:fill="FFFFFF"/>
          </w:tcPr>
          <w:p w:rsidR="00F00C16" w:rsidRDefault="00A00C58">
            <w:pPr>
              <w:pStyle w:val="120"/>
              <w:framePr w:w="8198" w:wrap="notBeside" w:vAnchor="text" w:hAnchor="text" w:xAlign="right" w:y="1"/>
              <w:shd w:val="clear" w:color="auto" w:fill="auto"/>
              <w:spacing w:after="0" w:line="240" w:lineRule="exact"/>
            </w:pPr>
            <w:r>
              <w:rPr>
                <w:rStyle w:val="12TimesNewRoman12pt"/>
                <w:rFonts w:eastAsia="Century Gothic"/>
              </w:rPr>
              <w:t>другие опиоиды</w:t>
            </w:r>
          </w:p>
        </w:tc>
        <w:tc>
          <w:tcPr>
            <w:tcW w:w="2448" w:type="dxa"/>
            <w:tcBorders>
              <w:top w:val="single" w:sz="4" w:space="0" w:color="auto"/>
              <w:left w:val="single" w:sz="4" w:space="0" w:color="auto"/>
            </w:tcBorders>
            <w:shd w:val="clear" w:color="auto" w:fill="FFFFFF"/>
            <w:vAlign w:val="center"/>
          </w:tcPr>
          <w:p w:rsidR="00F00C16" w:rsidRDefault="00A00C58">
            <w:pPr>
              <w:pStyle w:val="120"/>
              <w:framePr w:w="8198" w:wrap="notBeside" w:vAnchor="text" w:hAnchor="text" w:xAlign="right" w:y="1"/>
              <w:shd w:val="clear" w:color="auto" w:fill="auto"/>
              <w:spacing w:after="120" w:line="240" w:lineRule="exact"/>
              <w:ind w:left="300"/>
            </w:pPr>
            <w:r>
              <w:rPr>
                <w:rStyle w:val="12TimesNewRoman12pt"/>
                <w:rFonts w:eastAsia="Century Gothic"/>
              </w:rPr>
              <w:t>пропионилфенил-</w:t>
            </w:r>
          </w:p>
          <w:p w:rsidR="00F00C16" w:rsidRDefault="00A00C58">
            <w:pPr>
              <w:pStyle w:val="120"/>
              <w:framePr w:w="8198" w:wrap="notBeside" w:vAnchor="text" w:hAnchor="text" w:xAlign="right" w:y="1"/>
              <w:shd w:val="clear" w:color="auto" w:fill="auto"/>
              <w:spacing w:before="120" w:after="0" w:line="240" w:lineRule="exact"/>
            </w:pPr>
            <w:r>
              <w:rPr>
                <w:rStyle w:val="12TimesNewRoman12pt"/>
                <w:rFonts w:eastAsia="Century Gothic"/>
              </w:rPr>
              <w:t>этоксиэтилпиперидии</w:t>
            </w:r>
          </w:p>
        </w:tc>
        <w:tc>
          <w:tcPr>
            <w:tcW w:w="2616" w:type="dxa"/>
            <w:tcBorders>
              <w:top w:val="single" w:sz="4" w:space="0" w:color="auto"/>
              <w:left w:val="single" w:sz="4" w:space="0" w:color="auto"/>
              <w:right w:val="single" w:sz="4" w:space="0" w:color="auto"/>
            </w:tcBorders>
            <w:shd w:val="clear" w:color="auto" w:fill="FFFFFF"/>
          </w:tcPr>
          <w:p w:rsidR="00F00C16" w:rsidRDefault="00A00C58">
            <w:pPr>
              <w:pStyle w:val="120"/>
              <w:framePr w:w="8198" w:wrap="notBeside" w:vAnchor="text" w:hAnchor="text" w:xAlign="right" w:y="1"/>
              <w:shd w:val="clear" w:color="auto" w:fill="auto"/>
              <w:spacing w:after="0" w:line="230" w:lineRule="exact"/>
              <w:jc w:val="both"/>
            </w:pPr>
            <w:r>
              <w:rPr>
                <w:rStyle w:val="12TimesNewRoman115pt"/>
                <w:rFonts w:eastAsia="Century Gothic"/>
              </w:rPr>
              <w:t>таблетки защечные</w:t>
            </w:r>
          </w:p>
        </w:tc>
      </w:tr>
      <w:tr w:rsidR="00F00C16">
        <w:tblPrEx>
          <w:tblCellMar>
            <w:top w:w="0" w:type="dxa"/>
            <w:bottom w:w="0" w:type="dxa"/>
          </w:tblCellMar>
        </w:tblPrEx>
        <w:trPr>
          <w:trHeight w:hRule="exact" w:val="3317"/>
          <w:jc w:val="right"/>
        </w:trPr>
        <w:tc>
          <w:tcPr>
            <w:tcW w:w="1157" w:type="dxa"/>
            <w:vMerge/>
            <w:tcBorders>
              <w:left w:val="single" w:sz="4" w:space="0" w:color="auto"/>
              <w:bottom w:val="single" w:sz="4" w:space="0" w:color="auto"/>
            </w:tcBorders>
            <w:shd w:val="clear" w:color="auto" w:fill="FFFFFF"/>
          </w:tcPr>
          <w:p w:rsidR="00F00C16" w:rsidRDefault="00F00C16">
            <w:pPr>
              <w:framePr w:w="8198" w:wrap="notBeside" w:vAnchor="text" w:hAnchor="text" w:xAlign="right" w:y="1"/>
            </w:pPr>
          </w:p>
        </w:tc>
        <w:tc>
          <w:tcPr>
            <w:tcW w:w="1978" w:type="dxa"/>
            <w:vMerge/>
            <w:tcBorders>
              <w:left w:val="single" w:sz="4" w:space="0" w:color="auto"/>
              <w:bottom w:val="single" w:sz="4" w:space="0" w:color="auto"/>
            </w:tcBorders>
            <w:shd w:val="clear" w:color="auto" w:fill="FFFFFF"/>
          </w:tcPr>
          <w:p w:rsidR="00F00C16" w:rsidRDefault="00F00C16">
            <w:pPr>
              <w:framePr w:w="8198" w:wrap="notBeside" w:vAnchor="text" w:hAnchor="text" w:xAlign="right" w:y="1"/>
            </w:pPr>
          </w:p>
        </w:tc>
        <w:tc>
          <w:tcPr>
            <w:tcW w:w="2448" w:type="dxa"/>
            <w:tcBorders>
              <w:top w:val="single" w:sz="4" w:space="0" w:color="auto"/>
              <w:left w:val="single" w:sz="4" w:space="0" w:color="auto"/>
              <w:bottom w:val="single" w:sz="4" w:space="0" w:color="auto"/>
            </w:tcBorders>
            <w:shd w:val="clear" w:color="auto" w:fill="FFFFFF"/>
          </w:tcPr>
          <w:p w:rsidR="00F00C16" w:rsidRDefault="00A00C58">
            <w:pPr>
              <w:pStyle w:val="120"/>
              <w:framePr w:w="8198" w:wrap="notBeside" w:vAnchor="text" w:hAnchor="text" w:xAlign="right" w:y="1"/>
              <w:shd w:val="clear" w:color="auto" w:fill="auto"/>
              <w:spacing w:after="0" w:line="240" w:lineRule="exact"/>
              <w:jc w:val="center"/>
            </w:pPr>
            <w:r>
              <w:rPr>
                <w:rStyle w:val="12TimesNewRoman12pt"/>
                <w:rFonts w:eastAsia="Century Gothic"/>
              </w:rPr>
              <w:t>грамадол</w:t>
            </w:r>
          </w:p>
        </w:tc>
        <w:tc>
          <w:tcPr>
            <w:tcW w:w="2616" w:type="dxa"/>
            <w:tcBorders>
              <w:top w:val="single" w:sz="4" w:space="0" w:color="auto"/>
              <w:left w:val="single" w:sz="4" w:space="0" w:color="auto"/>
              <w:bottom w:val="single" w:sz="4" w:space="0" w:color="auto"/>
              <w:right w:val="single" w:sz="4" w:space="0" w:color="auto"/>
            </w:tcBorders>
            <w:shd w:val="clear" w:color="auto" w:fill="FFFFFF"/>
            <w:vAlign w:val="center"/>
          </w:tcPr>
          <w:p w:rsidR="00F00C16" w:rsidRDefault="00A00C58">
            <w:pPr>
              <w:pStyle w:val="120"/>
              <w:framePr w:w="8198" w:wrap="notBeside" w:vAnchor="text" w:hAnchor="text" w:xAlign="right" w:y="1"/>
              <w:shd w:val="clear" w:color="auto" w:fill="auto"/>
              <w:spacing w:after="0" w:line="283" w:lineRule="exact"/>
              <w:jc w:val="both"/>
            </w:pPr>
            <w:r>
              <w:rPr>
                <w:rStyle w:val="12TimesNewRoman12pt"/>
                <w:rFonts w:eastAsia="Century Gothic"/>
              </w:rPr>
              <w:t>капли для приема</w:t>
            </w:r>
          </w:p>
          <w:p w:rsidR="00F00C16" w:rsidRDefault="00A00C58">
            <w:pPr>
              <w:pStyle w:val="120"/>
              <w:framePr w:w="8198" w:wrap="notBeside" w:vAnchor="text" w:hAnchor="text" w:xAlign="right" w:y="1"/>
              <w:shd w:val="clear" w:color="auto" w:fill="auto"/>
              <w:spacing w:after="0" w:line="283" w:lineRule="exact"/>
              <w:jc w:val="both"/>
            </w:pPr>
            <w:r>
              <w:rPr>
                <w:rStyle w:val="12TimesNewRoman12pt"/>
                <w:rFonts w:eastAsia="Century Gothic"/>
              </w:rPr>
              <w:t>внутрь;</w:t>
            </w:r>
          </w:p>
          <w:p w:rsidR="00F00C16" w:rsidRDefault="00A00C58">
            <w:pPr>
              <w:pStyle w:val="120"/>
              <w:framePr w:w="8198" w:wrap="notBeside" w:vAnchor="text" w:hAnchor="text" w:xAlign="right" w:y="1"/>
              <w:shd w:val="clear" w:color="auto" w:fill="auto"/>
              <w:spacing w:after="0" w:line="283" w:lineRule="exact"/>
              <w:jc w:val="both"/>
            </w:pPr>
            <w:r>
              <w:rPr>
                <w:rStyle w:val="12TimesNewRoman12pt"/>
                <w:rFonts w:eastAsia="Century Gothic"/>
              </w:rPr>
              <w:t>капсулы;</w:t>
            </w:r>
          </w:p>
          <w:p w:rsidR="00F00C16" w:rsidRDefault="00A00C58">
            <w:pPr>
              <w:pStyle w:val="120"/>
              <w:framePr w:w="8198" w:wrap="notBeside" w:vAnchor="text" w:hAnchor="text" w:xAlign="right" w:y="1"/>
              <w:shd w:val="clear" w:color="auto" w:fill="auto"/>
              <w:spacing w:after="0" w:line="283" w:lineRule="exact"/>
              <w:jc w:val="both"/>
            </w:pPr>
            <w:r>
              <w:rPr>
                <w:rStyle w:val="12TimesNewRoman12pt"/>
                <w:rFonts w:eastAsia="Century Gothic"/>
              </w:rPr>
              <w:t>раствор для инъекций;</w:t>
            </w:r>
          </w:p>
          <w:p w:rsidR="00F00C16" w:rsidRDefault="00A00C58">
            <w:pPr>
              <w:pStyle w:val="120"/>
              <w:framePr w:w="8198" w:wrap="notBeside" w:vAnchor="text" w:hAnchor="text" w:xAlign="right" w:y="1"/>
              <w:shd w:val="clear" w:color="auto" w:fill="auto"/>
              <w:spacing w:after="0" w:line="283" w:lineRule="exact"/>
              <w:jc w:val="both"/>
            </w:pPr>
            <w:r>
              <w:rPr>
                <w:rStyle w:val="12TimesNewRoman12pt"/>
                <w:rFonts w:eastAsia="Century Gothic"/>
              </w:rPr>
              <w:t>суппозитории</w:t>
            </w:r>
          </w:p>
          <w:p w:rsidR="00F00C16" w:rsidRDefault="00A00C58">
            <w:pPr>
              <w:pStyle w:val="120"/>
              <w:framePr w:w="8198" w:wrap="notBeside" w:vAnchor="text" w:hAnchor="text" w:xAlign="right" w:y="1"/>
              <w:shd w:val="clear" w:color="auto" w:fill="auto"/>
              <w:spacing w:after="0" w:line="283" w:lineRule="exact"/>
              <w:jc w:val="both"/>
            </w:pPr>
            <w:r>
              <w:rPr>
                <w:rStyle w:val="12TimesNewRoman12pt"/>
                <w:rFonts w:eastAsia="Century Gothic"/>
              </w:rPr>
              <w:t>ректальные;</w:t>
            </w:r>
          </w:p>
          <w:p w:rsidR="00F00C16" w:rsidRDefault="00A00C58">
            <w:pPr>
              <w:pStyle w:val="120"/>
              <w:framePr w:w="8198" w:wrap="notBeside" w:vAnchor="text" w:hAnchor="text" w:xAlign="right" w:y="1"/>
              <w:shd w:val="clear" w:color="auto" w:fill="auto"/>
              <w:spacing w:after="0" w:line="283" w:lineRule="exact"/>
              <w:jc w:val="both"/>
            </w:pPr>
            <w:r>
              <w:rPr>
                <w:rStyle w:val="12TimesNewRoman115pt"/>
                <w:rFonts w:eastAsia="Century Gothic"/>
              </w:rPr>
              <w:t>таблетки;</w:t>
            </w:r>
          </w:p>
          <w:p w:rsidR="00F00C16" w:rsidRDefault="00A00C58">
            <w:pPr>
              <w:pStyle w:val="120"/>
              <w:framePr w:w="8198" w:wrap="notBeside" w:vAnchor="text" w:hAnchor="text" w:xAlign="right" w:y="1"/>
              <w:shd w:val="clear" w:color="auto" w:fill="auto"/>
              <w:spacing w:after="0" w:line="283" w:lineRule="exact"/>
              <w:jc w:val="both"/>
            </w:pPr>
            <w:r>
              <w:rPr>
                <w:rStyle w:val="12TimesNewRoman12pt"/>
                <w:rFonts w:eastAsia="Century Gothic"/>
              </w:rPr>
              <w:t>таблетки</w:t>
            </w:r>
          </w:p>
          <w:p w:rsidR="00F00C16" w:rsidRDefault="00A00C58">
            <w:pPr>
              <w:pStyle w:val="120"/>
              <w:framePr w:w="8198" w:wrap="notBeside" w:vAnchor="text" w:hAnchor="text" w:xAlign="right" w:y="1"/>
              <w:shd w:val="clear" w:color="auto" w:fill="auto"/>
              <w:spacing w:after="0" w:line="283" w:lineRule="exact"/>
              <w:jc w:val="both"/>
            </w:pPr>
            <w:r>
              <w:rPr>
                <w:rStyle w:val="12TimesNewRoman12pt"/>
                <w:rFonts w:eastAsia="Century Gothic"/>
              </w:rPr>
              <w:t>пролонгированного действия, покрытые пленочной оболочкой</w:t>
            </w:r>
          </w:p>
        </w:tc>
      </w:tr>
    </w:tbl>
    <w:p w:rsidR="00F00C16" w:rsidRDefault="00F00C16">
      <w:pPr>
        <w:framePr w:w="8198" w:wrap="notBeside" w:vAnchor="text" w:hAnchor="text" w:xAlign="right" w:y="1"/>
        <w:rPr>
          <w:sz w:val="2"/>
          <w:szCs w:val="2"/>
        </w:rPr>
      </w:pPr>
    </w:p>
    <w:p w:rsidR="00F00C16" w:rsidRDefault="00F00C16">
      <w:pPr>
        <w:rPr>
          <w:sz w:val="2"/>
          <w:szCs w:val="2"/>
        </w:rPr>
      </w:pPr>
    </w:p>
    <w:tbl>
      <w:tblPr>
        <w:tblOverlap w:val="never"/>
        <w:tblW w:w="0" w:type="auto"/>
        <w:jc w:val="right"/>
        <w:tblLayout w:type="fixed"/>
        <w:tblCellMar>
          <w:left w:w="10" w:type="dxa"/>
          <w:right w:w="10" w:type="dxa"/>
        </w:tblCellMar>
        <w:tblLook w:val="04A0" w:firstRow="1" w:lastRow="0" w:firstColumn="1" w:lastColumn="0" w:noHBand="0" w:noVBand="1"/>
      </w:tblPr>
      <w:tblGrid>
        <w:gridCol w:w="1181"/>
        <w:gridCol w:w="1973"/>
        <w:gridCol w:w="2448"/>
        <w:gridCol w:w="2606"/>
      </w:tblGrid>
      <w:tr w:rsidR="00F00C16">
        <w:tblPrEx>
          <w:tblCellMar>
            <w:top w:w="0" w:type="dxa"/>
            <w:bottom w:w="0" w:type="dxa"/>
          </w:tblCellMar>
        </w:tblPrEx>
        <w:trPr>
          <w:trHeight w:hRule="exact" w:val="1642"/>
          <w:jc w:val="right"/>
        </w:trPr>
        <w:tc>
          <w:tcPr>
            <w:tcW w:w="1181" w:type="dxa"/>
            <w:tcBorders>
              <w:top w:val="single" w:sz="4" w:space="0" w:color="auto"/>
              <w:left w:val="single" w:sz="4" w:space="0" w:color="auto"/>
            </w:tcBorders>
            <w:shd w:val="clear" w:color="auto" w:fill="FFFFFF"/>
            <w:vAlign w:val="center"/>
          </w:tcPr>
          <w:p w:rsidR="00F00C16" w:rsidRDefault="00A00C58">
            <w:pPr>
              <w:pStyle w:val="120"/>
              <w:framePr w:w="8208" w:wrap="notBeside" w:vAnchor="text" w:hAnchor="text" w:xAlign="right" w:y="1"/>
              <w:shd w:val="clear" w:color="auto" w:fill="auto"/>
              <w:spacing w:after="0" w:line="240" w:lineRule="exact"/>
            </w:pPr>
            <w:r>
              <w:rPr>
                <w:rStyle w:val="12TimesNewRoman12pt"/>
                <w:rFonts w:eastAsia="Century Gothic"/>
              </w:rPr>
              <w:lastRenderedPageBreak/>
              <w:t xml:space="preserve">Код </w:t>
            </w:r>
            <w:r>
              <w:rPr>
                <w:rStyle w:val="12TimesNewRoman12pt"/>
                <w:rFonts w:eastAsia="Century Gothic"/>
                <w:lang w:val="en-US" w:eastAsia="en-US" w:bidi="en-US"/>
              </w:rPr>
              <w:t>ATX</w:t>
            </w:r>
          </w:p>
        </w:tc>
        <w:tc>
          <w:tcPr>
            <w:tcW w:w="1973" w:type="dxa"/>
            <w:tcBorders>
              <w:top w:val="single" w:sz="4" w:space="0" w:color="auto"/>
              <w:left w:val="single" w:sz="4" w:space="0" w:color="auto"/>
            </w:tcBorders>
            <w:shd w:val="clear" w:color="auto" w:fill="FFFFFF"/>
            <w:vAlign w:val="bottom"/>
          </w:tcPr>
          <w:p w:rsidR="00F00C16" w:rsidRDefault="00A00C58">
            <w:pPr>
              <w:pStyle w:val="120"/>
              <w:framePr w:w="8208" w:wrap="notBeside" w:vAnchor="text" w:hAnchor="text" w:xAlign="right" w:y="1"/>
              <w:shd w:val="clear" w:color="auto" w:fill="auto"/>
              <w:spacing w:after="0" w:line="288" w:lineRule="exact"/>
              <w:jc w:val="center"/>
            </w:pPr>
            <w:r>
              <w:rPr>
                <w:rStyle w:val="12TimesNewRoman12pt"/>
                <w:rFonts w:eastAsia="Century Gothic"/>
              </w:rPr>
              <w:t>Анатомо- терапевтйческо- химическая классификация (АТХ)</w:t>
            </w:r>
          </w:p>
        </w:tc>
        <w:tc>
          <w:tcPr>
            <w:tcW w:w="2448" w:type="dxa"/>
            <w:tcBorders>
              <w:top w:val="single" w:sz="4" w:space="0" w:color="auto"/>
              <w:left w:val="single" w:sz="4" w:space="0" w:color="auto"/>
            </w:tcBorders>
            <w:shd w:val="clear" w:color="auto" w:fill="FFFFFF"/>
            <w:vAlign w:val="center"/>
          </w:tcPr>
          <w:p w:rsidR="00F00C16" w:rsidRDefault="00A00C58">
            <w:pPr>
              <w:pStyle w:val="120"/>
              <w:framePr w:w="8208" w:wrap="notBeside" w:vAnchor="text" w:hAnchor="text" w:xAlign="right" w:y="1"/>
              <w:shd w:val="clear" w:color="auto" w:fill="auto"/>
              <w:spacing w:after="120" w:line="240" w:lineRule="exact"/>
              <w:jc w:val="center"/>
            </w:pPr>
            <w:r>
              <w:rPr>
                <w:rStyle w:val="12TimesNewRoman12pt"/>
                <w:rFonts w:eastAsia="Century Gothic"/>
              </w:rPr>
              <w:t>Лекарственные</w:t>
            </w:r>
          </w:p>
          <w:p w:rsidR="00F00C16" w:rsidRDefault="00A00C58">
            <w:pPr>
              <w:pStyle w:val="120"/>
              <w:framePr w:w="8208" w:wrap="notBeside" w:vAnchor="text" w:hAnchor="text" w:xAlign="right" w:y="1"/>
              <w:shd w:val="clear" w:color="auto" w:fill="auto"/>
              <w:spacing w:before="120" w:after="0" w:line="240" w:lineRule="exact"/>
              <w:jc w:val="center"/>
            </w:pPr>
            <w:r>
              <w:rPr>
                <w:rStyle w:val="12TimesNewRoman12pt"/>
                <w:rFonts w:eastAsia="Century Gothic"/>
              </w:rPr>
              <w:t>препараты</w:t>
            </w:r>
          </w:p>
        </w:tc>
        <w:tc>
          <w:tcPr>
            <w:tcW w:w="2606"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8208" w:wrap="notBeside" w:vAnchor="text" w:hAnchor="text" w:xAlign="right" w:y="1"/>
              <w:shd w:val="clear" w:color="auto" w:fill="auto"/>
              <w:spacing w:after="0" w:line="240" w:lineRule="exact"/>
            </w:pPr>
            <w:r>
              <w:rPr>
                <w:rStyle w:val="12TimesNewRoman12pt"/>
                <w:rFonts w:eastAsia="Century Gothic"/>
              </w:rPr>
              <w:t>Лекарственные формы</w:t>
            </w:r>
          </w:p>
        </w:tc>
      </w:tr>
      <w:tr w:rsidR="00F00C16">
        <w:tblPrEx>
          <w:tblCellMar>
            <w:top w:w="0" w:type="dxa"/>
            <w:bottom w:w="0" w:type="dxa"/>
          </w:tblCellMar>
        </w:tblPrEx>
        <w:trPr>
          <w:trHeight w:hRule="exact" w:val="1042"/>
          <w:jc w:val="right"/>
        </w:trPr>
        <w:tc>
          <w:tcPr>
            <w:tcW w:w="1181" w:type="dxa"/>
            <w:tcBorders>
              <w:top w:val="single" w:sz="4" w:space="0" w:color="auto"/>
              <w:left w:val="single" w:sz="4" w:space="0" w:color="auto"/>
            </w:tcBorders>
            <w:shd w:val="clear" w:color="auto" w:fill="FFFFFF"/>
          </w:tcPr>
          <w:p w:rsidR="00F00C16" w:rsidRDefault="00A00C58">
            <w:pPr>
              <w:pStyle w:val="120"/>
              <w:framePr w:w="8208" w:wrap="notBeside" w:vAnchor="text" w:hAnchor="text" w:xAlign="right" w:y="1"/>
              <w:shd w:val="clear" w:color="auto" w:fill="auto"/>
              <w:spacing w:after="0" w:line="240" w:lineRule="exact"/>
              <w:ind w:left="260"/>
            </w:pPr>
            <w:r>
              <w:rPr>
                <w:rStyle w:val="12TimesNewRoman12pt"/>
                <w:rFonts w:eastAsia="Century Gothic"/>
                <w:lang w:val="en-US" w:eastAsia="en-US" w:bidi="en-US"/>
              </w:rPr>
              <w:t>N02B</w:t>
            </w:r>
          </w:p>
        </w:tc>
        <w:tc>
          <w:tcPr>
            <w:tcW w:w="1973" w:type="dxa"/>
            <w:tcBorders>
              <w:top w:val="single" w:sz="4" w:space="0" w:color="auto"/>
              <w:left w:val="single" w:sz="4" w:space="0" w:color="auto"/>
            </w:tcBorders>
            <w:shd w:val="clear" w:color="auto" w:fill="FFFFFF"/>
            <w:vAlign w:val="bottom"/>
          </w:tcPr>
          <w:p w:rsidR="00F00C16" w:rsidRDefault="00A00C58">
            <w:pPr>
              <w:pStyle w:val="120"/>
              <w:framePr w:w="8208" w:wrap="notBeside" w:vAnchor="text" w:hAnchor="text" w:xAlign="right" w:y="1"/>
              <w:shd w:val="clear" w:color="auto" w:fill="auto"/>
              <w:spacing w:after="0" w:line="283" w:lineRule="exact"/>
            </w:pPr>
            <w:r>
              <w:rPr>
                <w:rStyle w:val="12TimesNewRoman12pt"/>
                <w:rFonts w:eastAsia="Century Gothic"/>
              </w:rPr>
              <w:t>Другие</w:t>
            </w:r>
          </w:p>
          <w:p w:rsidR="00F00C16" w:rsidRDefault="00A00C58">
            <w:pPr>
              <w:pStyle w:val="120"/>
              <w:framePr w:w="8208" w:wrap="notBeside" w:vAnchor="text" w:hAnchor="text" w:xAlign="right" w:y="1"/>
              <w:shd w:val="clear" w:color="auto" w:fill="auto"/>
              <w:spacing w:after="0" w:line="283" w:lineRule="exact"/>
            </w:pPr>
            <w:r>
              <w:rPr>
                <w:rStyle w:val="12TimesNewRoman12pt"/>
                <w:rFonts w:eastAsia="Century Gothic"/>
              </w:rPr>
              <w:t>анальгетики и антипиретики</w:t>
            </w:r>
          </w:p>
        </w:tc>
        <w:tc>
          <w:tcPr>
            <w:tcW w:w="2448" w:type="dxa"/>
            <w:tcBorders>
              <w:top w:val="single" w:sz="4" w:space="0" w:color="auto"/>
              <w:left w:val="single" w:sz="4" w:space="0" w:color="auto"/>
            </w:tcBorders>
            <w:shd w:val="clear" w:color="auto" w:fill="FFFFFF"/>
          </w:tcPr>
          <w:p w:rsidR="00F00C16" w:rsidRDefault="00F00C16">
            <w:pPr>
              <w:framePr w:w="8208" w:wrap="notBeside" w:vAnchor="text" w:hAnchor="text" w:xAlign="right" w:y="1"/>
              <w:rPr>
                <w:sz w:val="10"/>
                <w:szCs w:val="10"/>
              </w:rPr>
            </w:pPr>
          </w:p>
        </w:tc>
        <w:tc>
          <w:tcPr>
            <w:tcW w:w="2606" w:type="dxa"/>
            <w:tcBorders>
              <w:top w:val="single" w:sz="4" w:space="0" w:color="auto"/>
              <w:left w:val="single" w:sz="4" w:space="0" w:color="auto"/>
              <w:right w:val="single" w:sz="4" w:space="0" w:color="auto"/>
            </w:tcBorders>
            <w:shd w:val="clear" w:color="auto" w:fill="FFFFFF"/>
          </w:tcPr>
          <w:p w:rsidR="00F00C16" w:rsidRDefault="00F00C16">
            <w:pPr>
              <w:framePr w:w="8208" w:wrap="notBeside" w:vAnchor="text" w:hAnchor="text" w:xAlign="right" w:y="1"/>
              <w:rPr>
                <w:sz w:val="10"/>
                <w:szCs w:val="10"/>
              </w:rPr>
            </w:pPr>
          </w:p>
        </w:tc>
      </w:tr>
      <w:tr w:rsidR="00F00C16">
        <w:tblPrEx>
          <w:tblCellMar>
            <w:top w:w="0" w:type="dxa"/>
            <w:bottom w:w="0" w:type="dxa"/>
          </w:tblCellMar>
        </w:tblPrEx>
        <w:trPr>
          <w:trHeight w:hRule="exact" w:val="2184"/>
          <w:jc w:val="right"/>
        </w:trPr>
        <w:tc>
          <w:tcPr>
            <w:tcW w:w="1181" w:type="dxa"/>
            <w:tcBorders>
              <w:top w:val="single" w:sz="4" w:space="0" w:color="auto"/>
              <w:left w:val="single" w:sz="4" w:space="0" w:color="auto"/>
            </w:tcBorders>
            <w:shd w:val="clear" w:color="auto" w:fill="FFFFFF"/>
          </w:tcPr>
          <w:p w:rsidR="00F00C16" w:rsidRDefault="00A00C58">
            <w:pPr>
              <w:pStyle w:val="120"/>
              <w:framePr w:w="8208" w:wrap="notBeside" w:vAnchor="text" w:hAnchor="text" w:xAlign="right" w:y="1"/>
              <w:shd w:val="clear" w:color="auto" w:fill="auto"/>
              <w:spacing w:after="0" w:line="240" w:lineRule="exact"/>
              <w:ind w:left="260"/>
            </w:pPr>
            <w:r>
              <w:rPr>
                <w:rStyle w:val="12TimesNewRoman12pt"/>
                <w:rFonts w:eastAsia="Century Gothic"/>
                <w:lang w:val="en-US" w:eastAsia="en-US" w:bidi="en-US"/>
              </w:rPr>
              <w:t>N02BA</w:t>
            </w:r>
          </w:p>
        </w:tc>
        <w:tc>
          <w:tcPr>
            <w:tcW w:w="1973" w:type="dxa"/>
            <w:tcBorders>
              <w:top w:val="single" w:sz="4" w:space="0" w:color="auto"/>
              <w:left w:val="single" w:sz="4" w:space="0" w:color="auto"/>
            </w:tcBorders>
            <w:shd w:val="clear" w:color="auto" w:fill="FFFFFF"/>
          </w:tcPr>
          <w:p w:rsidR="00F00C16" w:rsidRDefault="00A00C58">
            <w:pPr>
              <w:pStyle w:val="120"/>
              <w:framePr w:w="8208" w:wrap="notBeside" w:vAnchor="text" w:hAnchor="text" w:xAlign="right" w:y="1"/>
              <w:shd w:val="clear" w:color="auto" w:fill="auto"/>
              <w:spacing w:after="0" w:line="283" w:lineRule="exact"/>
              <w:jc w:val="both"/>
            </w:pPr>
            <w:r>
              <w:rPr>
                <w:rStyle w:val="12TimesNewRoman12pt"/>
                <w:rFonts w:eastAsia="Century Gothic"/>
              </w:rPr>
              <w:t>салициловая кислота и ее производные</w:t>
            </w:r>
          </w:p>
        </w:tc>
        <w:tc>
          <w:tcPr>
            <w:tcW w:w="2448" w:type="dxa"/>
            <w:tcBorders>
              <w:top w:val="single" w:sz="4" w:space="0" w:color="auto"/>
              <w:left w:val="single" w:sz="4" w:space="0" w:color="auto"/>
            </w:tcBorders>
            <w:shd w:val="clear" w:color="auto" w:fill="FFFFFF"/>
          </w:tcPr>
          <w:p w:rsidR="00F00C16" w:rsidRDefault="00A00C58">
            <w:pPr>
              <w:pStyle w:val="120"/>
              <w:framePr w:w="8208" w:wrap="notBeside" w:vAnchor="text" w:hAnchor="text" w:xAlign="right" w:y="1"/>
              <w:shd w:val="clear" w:color="auto" w:fill="auto"/>
              <w:spacing w:after="120" w:line="240" w:lineRule="exact"/>
              <w:ind w:left="200"/>
            </w:pPr>
            <w:r>
              <w:rPr>
                <w:rStyle w:val="12TimesNewRoman12pt"/>
                <w:rFonts w:eastAsia="Century Gothic"/>
              </w:rPr>
              <w:t>ацетилсалициловая</w:t>
            </w:r>
          </w:p>
          <w:p w:rsidR="00F00C16" w:rsidRDefault="00A00C58">
            <w:pPr>
              <w:pStyle w:val="120"/>
              <w:framePr w:w="8208" w:wrap="notBeside" w:vAnchor="text" w:hAnchor="text" w:xAlign="right" w:y="1"/>
              <w:shd w:val="clear" w:color="auto" w:fill="auto"/>
              <w:spacing w:before="120" w:after="0" w:line="240" w:lineRule="exact"/>
              <w:jc w:val="center"/>
            </w:pPr>
            <w:r>
              <w:rPr>
                <w:rStyle w:val="12TimesNewRoman12pt"/>
                <w:rFonts w:eastAsia="Century Gothic"/>
              </w:rPr>
              <w:t>кислота</w:t>
            </w:r>
          </w:p>
        </w:tc>
        <w:tc>
          <w:tcPr>
            <w:tcW w:w="2606"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8208" w:wrap="notBeside" w:vAnchor="text" w:hAnchor="text" w:xAlign="right" w:y="1"/>
              <w:shd w:val="clear" w:color="auto" w:fill="auto"/>
              <w:spacing w:after="0" w:line="283" w:lineRule="exact"/>
            </w:pPr>
            <w:r>
              <w:rPr>
                <w:rStyle w:val="12TimesNewRoman12pt"/>
                <w:rFonts w:eastAsia="Century Gothic"/>
              </w:rPr>
              <w:t>таблетки;</w:t>
            </w:r>
          </w:p>
          <w:p w:rsidR="00F00C16" w:rsidRDefault="00A00C58">
            <w:pPr>
              <w:pStyle w:val="120"/>
              <w:framePr w:w="8208" w:wrap="notBeside" w:vAnchor="text" w:hAnchor="text" w:xAlign="right" w:y="1"/>
              <w:shd w:val="clear" w:color="auto" w:fill="auto"/>
              <w:spacing w:after="0" w:line="283" w:lineRule="exact"/>
            </w:pPr>
            <w:r>
              <w:rPr>
                <w:rStyle w:val="12TimesNewRoman12pt"/>
                <w:rFonts w:eastAsia="Century Gothic"/>
              </w:rPr>
              <w:t>таблетки, покрытые кшиечнорастворимой оболочкой; таблетки, покрытые кшиечнорастворимой пленочной оболочкой</w:t>
            </w:r>
          </w:p>
        </w:tc>
      </w:tr>
      <w:tr w:rsidR="00F00C16">
        <w:tblPrEx>
          <w:tblCellMar>
            <w:top w:w="0" w:type="dxa"/>
            <w:bottom w:w="0" w:type="dxa"/>
          </w:tblCellMar>
        </w:tblPrEx>
        <w:trPr>
          <w:trHeight w:hRule="exact" w:val="5578"/>
          <w:jc w:val="right"/>
        </w:trPr>
        <w:tc>
          <w:tcPr>
            <w:tcW w:w="1181" w:type="dxa"/>
            <w:tcBorders>
              <w:top w:val="single" w:sz="4" w:space="0" w:color="auto"/>
              <w:left w:val="single" w:sz="4" w:space="0" w:color="auto"/>
            </w:tcBorders>
            <w:shd w:val="clear" w:color="auto" w:fill="FFFFFF"/>
          </w:tcPr>
          <w:p w:rsidR="00F00C16" w:rsidRDefault="00A00C58">
            <w:pPr>
              <w:pStyle w:val="120"/>
              <w:framePr w:w="8208" w:wrap="notBeside" w:vAnchor="text" w:hAnchor="text" w:xAlign="right" w:y="1"/>
              <w:shd w:val="clear" w:color="auto" w:fill="auto"/>
              <w:spacing w:after="0" w:line="240" w:lineRule="exact"/>
              <w:ind w:left="260"/>
            </w:pPr>
            <w:r>
              <w:rPr>
                <w:rStyle w:val="12TimesNewRoman12pt"/>
                <w:rFonts w:eastAsia="Century Gothic"/>
                <w:lang w:val="en-US" w:eastAsia="en-US" w:bidi="en-US"/>
              </w:rPr>
              <w:t>N02BE</w:t>
            </w:r>
          </w:p>
        </w:tc>
        <w:tc>
          <w:tcPr>
            <w:tcW w:w="1973" w:type="dxa"/>
            <w:tcBorders>
              <w:top w:val="single" w:sz="4" w:space="0" w:color="auto"/>
              <w:left w:val="single" w:sz="4" w:space="0" w:color="auto"/>
            </w:tcBorders>
            <w:shd w:val="clear" w:color="auto" w:fill="FFFFFF"/>
          </w:tcPr>
          <w:p w:rsidR="00F00C16" w:rsidRDefault="00A00C58">
            <w:pPr>
              <w:pStyle w:val="120"/>
              <w:framePr w:w="8208" w:wrap="notBeside" w:vAnchor="text" w:hAnchor="text" w:xAlign="right" w:y="1"/>
              <w:shd w:val="clear" w:color="auto" w:fill="auto"/>
              <w:spacing w:after="0" w:line="240" w:lineRule="exact"/>
            </w:pPr>
            <w:r>
              <w:rPr>
                <w:rStyle w:val="12TimesNewRoman12pt"/>
                <w:rFonts w:eastAsia="Century Gothic"/>
              </w:rPr>
              <w:t>анилиды</w:t>
            </w:r>
          </w:p>
        </w:tc>
        <w:tc>
          <w:tcPr>
            <w:tcW w:w="2448" w:type="dxa"/>
            <w:tcBorders>
              <w:top w:val="single" w:sz="4" w:space="0" w:color="auto"/>
              <w:left w:val="single" w:sz="4" w:space="0" w:color="auto"/>
            </w:tcBorders>
            <w:shd w:val="clear" w:color="auto" w:fill="FFFFFF"/>
          </w:tcPr>
          <w:p w:rsidR="00F00C16" w:rsidRDefault="00A00C58">
            <w:pPr>
              <w:pStyle w:val="120"/>
              <w:framePr w:w="8208" w:wrap="notBeside" w:vAnchor="text" w:hAnchor="text" w:xAlign="right" w:y="1"/>
              <w:shd w:val="clear" w:color="auto" w:fill="auto"/>
              <w:spacing w:after="0" w:line="240" w:lineRule="exact"/>
              <w:jc w:val="center"/>
            </w:pPr>
            <w:r>
              <w:rPr>
                <w:rStyle w:val="12TimesNewRoman12pt"/>
                <w:rFonts w:eastAsia="Century Gothic"/>
              </w:rPr>
              <w:t>парацетамол</w:t>
            </w:r>
          </w:p>
        </w:tc>
        <w:tc>
          <w:tcPr>
            <w:tcW w:w="2606"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8208" w:wrap="notBeside" w:vAnchor="text" w:hAnchor="text" w:xAlign="right" w:y="1"/>
              <w:shd w:val="clear" w:color="auto" w:fill="auto"/>
              <w:spacing w:after="0" w:line="283" w:lineRule="exact"/>
            </w:pPr>
            <w:r>
              <w:rPr>
                <w:rStyle w:val="12TimesNewRoman12pt"/>
                <w:rFonts w:eastAsia="Century Gothic"/>
              </w:rPr>
              <w:t>гранулы для приготовления суспензии для приема внутрь;</w:t>
            </w:r>
          </w:p>
          <w:p w:rsidR="00F00C16" w:rsidRDefault="00A00C58">
            <w:pPr>
              <w:pStyle w:val="120"/>
              <w:framePr w:w="8208" w:wrap="notBeside" w:vAnchor="text" w:hAnchor="text" w:xAlign="right" w:y="1"/>
              <w:shd w:val="clear" w:color="auto" w:fill="auto"/>
              <w:spacing w:after="0" w:line="283" w:lineRule="exact"/>
            </w:pPr>
            <w:r>
              <w:rPr>
                <w:rStyle w:val="12TimesNewRoman12pt"/>
                <w:rFonts w:eastAsia="Century Gothic"/>
              </w:rPr>
              <w:t>раствор для инфузий; сироп;</w:t>
            </w:r>
          </w:p>
          <w:p w:rsidR="00F00C16" w:rsidRDefault="00A00C58">
            <w:pPr>
              <w:pStyle w:val="120"/>
              <w:framePr w:w="8208" w:wrap="notBeside" w:vAnchor="text" w:hAnchor="text" w:xAlign="right" w:y="1"/>
              <w:shd w:val="clear" w:color="auto" w:fill="auto"/>
              <w:spacing w:after="0" w:line="283" w:lineRule="exact"/>
            </w:pPr>
            <w:r>
              <w:rPr>
                <w:rStyle w:val="12TimesNewRoman12pt"/>
                <w:rFonts w:eastAsia="Century Gothic"/>
              </w:rPr>
              <w:t>сироп (для детей);</w:t>
            </w:r>
          </w:p>
          <w:p w:rsidR="00F00C16" w:rsidRDefault="00A00C58">
            <w:pPr>
              <w:pStyle w:val="120"/>
              <w:framePr w:w="8208" w:wrap="notBeside" w:vAnchor="text" w:hAnchor="text" w:xAlign="right" w:y="1"/>
              <w:shd w:val="clear" w:color="auto" w:fill="auto"/>
              <w:spacing w:after="0" w:line="283" w:lineRule="exact"/>
            </w:pPr>
            <w:r>
              <w:rPr>
                <w:rStyle w:val="12TimesNewRoman12pt"/>
                <w:rFonts w:eastAsia="Century Gothic"/>
              </w:rPr>
              <w:t>суппозитории</w:t>
            </w:r>
          </w:p>
          <w:p w:rsidR="00F00C16" w:rsidRDefault="00A00C58">
            <w:pPr>
              <w:pStyle w:val="120"/>
              <w:framePr w:w="8208" w:wrap="notBeside" w:vAnchor="text" w:hAnchor="text" w:xAlign="right" w:y="1"/>
              <w:shd w:val="clear" w:color="auto" w:fill="auto"/>
              <w:spacing w:after="0" w:line="283" w:lineRule="exact"/>
            </w:pPr>
            <w:r>
              <w:rPr>
                <w:rStyle w:val="12TimesNewRoman12pt"/>
                <w:rFonts w:eastAsia="Century Gothic"/>
              </w:rPr>
              <w:t>ректальные;</w:t>
            </w:r>
          </w:p>
          <w:p w:rsidR="00F00C16" w:rsidRDefault="00A00C58">
            <w:pPr>
              <w:pStyle w:val="120"/>
              <w:framePr w:w="8208" w:wrap="notBeside" w:vAnchor="text" w:hAnchor="text" w:xAlign="right" w:y="1"/>
              <w:shd w:val="clear" w:color="auto" w:fill="auto"/>
              <w:spacing w:after="0" w:line="283" w:lineRule="exact"/>
            </w:pPr>
            <w:r>
              <w:rPr>
                <w:rStyle w:val="12TimesNewRoman12pt"/>
                <w:rFonts w:eastAsia="Century Gothic"/>
              </w:rPr>
              <w:t>суппозитории</w:t>
            </w:r>
          </w:p>
          <w:p w:rsidR="00F00C16" w:rsidRDefault="00A00C58">
            <w:pPr>
              <w:pStyle w:val="120"/>
              <w:framePr w:w="8208" w:wrap="notBeside" w:vAnchor="text" w:hAnchor="text" w:xAlign="right" w:y="1"/>
              <w:shd w:val="clear" w:color="auto" w:fill="auto"/>
              <w:spacing w:after="0" w:line="283" w:lineRule="exact"/>
            </w:pPr>
            <w:r>
              <w:rPr>
                <w:rStyle w:val="12TimesNewRoman12pt"/>
                <w:rFonts w:eastAsia="Century Gothic"/>
              </w:rPr>
              <w:t>ректальные</w:t>
            </w:r>
          </w:p>
          <w:p w:rsidR="00F00C16" w:rsidRDefault="00A00C58">
            <w:pPr>
              <w:pStyle w:val="120"/>
              <w:framePr w:w="8208" w:wrap="notBeside" w:vAnchor="text" w:hAnchor="text" w:xAlign="right" w:y="1"/>
              <w:shd w:val="clear" w:color="auto" w:fill="auto"/>
              <w:spacing w:after="0" w:line="283" w:lineRule="exact"/>
            </w:pPr>
            <w:r>
              <w:rPr>
                <w:rStyle w:val="12TimesNewRoman12pt"/>
                <w:rFonts w:eastAsia="Century Gothic"/>
              </w:rPr>
              <w:t>(для детей);</w:t>
            </w:r>
          </w:p>
          <w:p w:rsidR="00F00C16" w:rsidRDefault="00A00C58">
            <w:pPr>
              <w:pStyle w:val="120"/>
              <w:framePr w:w="8208" w:wrap="notBeside" w:vAnchor="text" w:hAnchor="text" w:xAlign="right" w:y="1"/>
              <w:shd w:val="clear" w:color="auto" w:fill="auto"/>
              <w:spacing w:after="0" w:line="283" w:lineRule="exact"/>
            </w:pPr>
            <w:r>
              <w:rPr>
                <w:rStyle w:val="12TimesNewRoman12pt"/>
                <w:rFonts w:eastAsia="Century Gothic"/>
              </w:rPr>
              <w:t>суспензия для приема</w:t>
            </w:r>
          </w:p>
          <w:p w:rsidR="00F00C16" w:rsidRDefault="00A00C58">
            <w:pPr>
              <w:pStyle w:val="120"/>
              <w:framePr w:w="8208" w:wrap="notBeside" w:vAnchor="text" w:hAnchor="text" w:xAlign="right" w:y="1"/>
              <w:shd w:val="clear" w:color="auto" w:fill="auto"/>
              <w:spacing w:after="0" w:line="283" w:lineRule="exact"/>
            </w:pPr>
            <w:r>
              <w:rPr>
                <w:rStyle w:val="12TimesNewRoman12pt"/>
                <w:rFonts w:eastAsia="Century Gothic"/>
              </w:rPr>
              <w:t>внутрь;</w:t>
            </w:r>
          </w:p>
          <w:p w:rsidR="00F00C16" w:rsidRDefault="00A00C58">
            <w:pPr>
              <w:pStyle w:val="120"/>
              <w:framePr w:w="8208" w:wrap="notBeside" w:vAnchor="text" w:hAnchor="text" w:xAlign="right" w:y="1"/>
              <w:shd w:val="clear" w:color="auto" w:fill="auto"/>
              <w:spacing w:after="0" w:line="283" w:lineRule="exact"/>
            </w:pPr>
            <w:r>
              <w:rPr>
                <w:rStyle w:val="12TimesNewRoman12pt"/>
                <w:rFonts w:eastAsia="Century Gothic"/>
              </w:rPr>
              <w:t>суспензия для приема внутрь (для детей); таблетки;</w:t>
            </w:r>
          </w:p>
          <w:p w:rsidR="00F00C16" w:rsidRDefault="00A00C58">
            <w:pPr>
              <w:pStyle w:val="120"/>
              <w:framePr w:w="8208" w:wrap="notBeside" w:vAnchor="text" w:hAnchor="text" w:xAlign="right" w:y="1"/>
              <w:shd w:val="clear" w:color="auto" w:fill="auto"/>
              <w:spacing w:after="0" w:line="283" w:lineRule="exact"/>
            </w:pPr>
            <w:r>
              <w:rPr>
                <w:rStyle w:val="12TimesNewRoman12pt"/>
                <w:rFonts w:eastAsia="Century Gothic"/>
              </w:rPr>
              <w:t>таблетки, покрытые пленочной оболочкой</w:t>
            </w:r>
          </w:p>
        </w:tc>
      </w:tr>
      <w:tr w:rsidR="00F00C16">
        <w:tblPrEx>
          <w:tblCellMar>
            <w:top w:w="0" w:type="dxa"/>
            <w:bottom w:w="0" w:type="dxa"/>
          </w:tblCellMar>
        </w:tblPrEx>
        <w:trPr>
          <w:trHeight w:hRule="exact" w:val="1061"/>
          <w:jc w:val="right"/>
        </w:trPr>
        <w:tc>
          <w:tcPr>
            <w:tcW w:w="1181" w:type="dxa"/>
            <w:tcBorders>
              <w:top w:val="single" w:sz="4" w:space="0" w:color="auto"/>
              <w:left w:val="single" w:sz="4" w:space="0" w:color="auto"/>
              <w:bottom w:val="single" w:sz="4" w:space="0" w:color="auto"/>
            </w:tcBorders>
            <w:shd w:val="clear" w:color="auto" w:fill="FFFFFF"/>
          </w:tcPr>
          <w:p w:rsidR="00F00C16" w:rsidRDefault="00A00C58">
            <w:pPr>
              <w:pStyle w:val="120"/>
              <w:framePr w:w="8208" w:wrap="notBeside" w:vAnchor="text" w:hAnchor="text" w:xAlign="right" w:y="1"/>
              <w:shd w:val="clear" w:color="auto" w:fill="auto"/>
              <w:spacing w:after="0" w:line="240" w:lineRule="exact"/>
              <w:ind w:right="360"/>
              <w:jc w:val="right"/>
            </w:pPr>
            <w:r>
              <w:rPr>
                <w:rStyle w:val="12TimesNewRoman12pt"/>
                <w:rFonts w:eastAsia="Century Gothic"/>
                <w:lang w:val="en-US" w:eastAsia="en-US" w:bidi="en-US"/>
              </w:rPr>
              <w:t>N03</w:t>
            </w:r>
          </w:p>
        </w:tc>
        <w:tc>
          <w:tcPr>
            <w:tcW w:w="1973" w:type="dxa"/>
            <w:tcBorders>
              <w:top w:val="single" w:sz="4" w:space="0" w:color="auto"/>
              <w:left w:val="single" w:sz="4" w:space="0" w:color="auto"/>
              <w:bottom w:val="single" w:sz="4" w:space="0" w:color="auto"/>
            </w:tcBorders>
            <w:shd w:val="clear" w:color="auto" w:fill="FFFFFF"/>
            <w:vAlign w:val="bottom"/>
          </w:tcPr>
          <w:p w:rsidR="00F00C16" w:rsidRDefault="00A00C58">
            <w:pPr>
              <w:pStyle w:val="120"/>
              <w:framePr w:w="8208" w:wrap="notBeside" w:vAnchor="text" w:hAnchor="text" w:xAlign="right" w:y="1"/>
              <w:shd w:val="clear" w:color="auto" w:fill="auto"/>
              <w:spacing w:after="0" w:line="283" w:lineRule="exact"/>
            </w:pPr>
            <w:r>
              <w:rPr>
                <w:rStyle w:val="12TimesNewRoman12pt"/>
                <w:rFonts w:eastAsia="Century Gothic"/>
              </w:rPr>
              <w:t>противо-</w:t>
            </w:r>
          </w:p>
          <w:p w:rsidR="00F00C16" w:rsidRDefault="00A00C58">
            <w:pPr>
              <w:pStyle w:val="120"/>
              <w:framePr w:w="8208" w:wrap="notBeside" w:vAnchor="text" w:hAnchor="text" w:xAlign="right" w:y="1"/>
              <w:shd w:val="clear" w:color="auto" w:fill="auto"/>
              <w:spacing w:after="0" w:line="283" w:lineRule="exact"/>
            </w:pPr>
            <w:r>
              <w:rPr>
                <w:rStyle w:val="12TimesNewRoman12pt"/>
                <w:rFonts w:eastAsia="Century Gothic"/>
              </w:rPr>
              <w:t>эпилептические</w:t>
            </w:r>
          </w:p>
          <w:p w:rsidR="00F00C16" w:rsidRDefault="00A00C58">
            <w:pPr>
              <w:pStyle w:val="120"/>
              <w:framePr w:w="8208" w:wrap="notBeside" w:vAnchor="text" w:hAnchor="text" w:xAlign="right" w:y="1"/>
              <w:shd w:val="clear" w:color="auto" w:fill="auto"/>
              <w:spacing w:after="0" w:line="283" w:lineRule="exact"/>
            </w:pPr>
            <w:r>
              <w:rPr>
                <w:rStyle w:val="12TimesNewRoman12pt"/>
                <w:rFonts w:eastAsia="Century Gothic"/>
              </w:rPr>
              <w:t>препараты</w:t>
            </w:r>
          </w:p>
        </w:tc>
        <w:tc>
          <w:tcPr>
            <w:tcW w:w="2448" w:type="dxa"/>
            <w:tcBorders>
              <w:top w:val="single" w:sz="4" w:space="0" w:color="auto"/>
              <w:left w:val="single" w:sz="4" w:space="0" w:color="auto"/>
              <w:bottom w:val="single" w:sz="4" w:space="0" w:color="auto"/>
            </w:tcBorders>
            <w:shd w:val="clear" w:color="auto" w:fill="FFFFFF"/>
          </w:tcPr>
          <w:p w:rsidR="00F00C16" w:rsidRDefault="00F00C16">
            <w:pPr>
              <w:framePr w:w="8208" w:wrap="notBeside" w:vAnchor="text" w:hAnchor="text" w:xAlign="right" w:y="1"/>
              <w:rPr>
                <w:sz w:val="10"/>
                <w:szCs w:val="10"/>
              </w:rPr>
            </w:pP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F00C16" w:rsidRDefault="00F00C16">
            <w:pPr>
              <w:framePr w:w="8208" w:wrap="notBeside" w:vAnchor="text" w:hAnchor="text" w:xAlign="right" w:y="1"/>
              <w:rPr>
                <w:sz w:val="10"/>
                <w:szCs w:val="10"/>
              </w:rPr>
            </w:pPr>
          </w:p>
        </w:tc>
      </w:tr>
    </w:tbl>
    <w:p w:rsidR="00F00C16" w:rsidRDefault="00F00C16">
      <w:pPr>
        <w:framePr w:w="8208" w:wrap="notBeside" w:vAnchor="text" w:hAnchor="text" w:xAlign="right" w:y="1"/>
        <w:rPr>
          <w:sz w:val="2"/>
          <w:szCs w:val="2"/>
        </w:rPr>
      </w:pPr>
    </w:p>
    <w:p w:rsidR="00F00C16" w:rsidRDefault="00F00C16">
      <w:pPr>
        <w:rPr>
          <w:sz w:val="2"/>
          <w:szCs w:val="2"/>
        </w:rPr>
      </w:pPr>
    </w:p>
    <w:tbl>
      <w:tblPr>
        <w:tblOverlap w:val="never"/>
        <w:tblW w:w="0" w:type="auto"/>
        <w:jc w:val="right"/>
        <w:tblLayout w:type="fixed"/>
        <w:tblCellMar>
          <w:left w:w="10" w:type="dxa"/>
          <w:right w:w="10" w:type="dxa"/>
        </w:tblCellMar>
        <w:tblLook w:val="04A0" w:firstRow="1" w:lastRow="0" w:firstColumn="1" w:lastColumn="0" w:noHBand="0" w:noVBand="1"/>
      </w:tblPr>
      <w:tblGrid>
        <w:gridCol w:w="1176"/>
        <w:gridCol w:w="1982"/>
        <w:gridCol w:w="2443"/>
        <w:gridCol w:w="2611"/>
      </w:tblGrid>
      <w:tr w:rsidR="00F00C16">
        <w:tblPrEx>
          <w:tblCellMar>
            <w:top w:w="0" w:type="dxa"/>
            <w:bottom w:w="0" w:type="dxa"/>
          </w:tblCellMar>
        </w:tblPrEx>
        <w:trPr>
          <w:trHeight w:hRule="exact" w:val="1632"/>
          <w:jc w:val="right"/>
        </w:trPr>
        <w:tc>
          <w:tcPr>
            <w:tcW w:w="1176" w:type="dxa"/>
            <w:tcBorders>
              <w:top w:val="single" w:sz="4" w:space="0" w:color="auto"/>
              <w:left w:val="single" w:sz="4" w:space="0" w:color="auto"/>
            </w:tcBorders>
            <w:shd w:val="clear" w:color="auto" w:fill="FFFFFF"/>
            <w:vAlign w:val="center"/>
          </w:tcPr>
          <w:p w:rsidR="00F00C16" w:rsidRDefault="00A00C58">
            <w:pPr>
              <w:pStyle w:val="120"/>
              <w:framePr w:w="8213" w:wrap="notBeside" w:vAnchor="text" w:hAnchor="text" w:xAlign="right" w:y="1"/>
              <w:shd w:val="clear" w:color="auto" w:fill="auto"/>
              <w:spacing w:after="0" w:line="240" w:lineRule="exact"/>
            </w:pPr>
            <w:r>
              <w:rPr>
                <w:rStyle w:val="12TimesNewRoman12pt"/>
                <w:rFonts w:eastAsia="Century Gothic"/>
              </w:rPr>
              <w:lastRenderedPageBreak/>
              <w:t xml:space="preserve">Код </w:t>
            </w:r>
            <w:r>
              <w:rPr>
                <w:rStyle w:val="12TimesNewRoman12pt"/>
                <w:rFonts w:eastAsia="Century Gothic"/>
                <w:lang w:val="en-US" w:eastAsia="en-US" w:bidi="en-US"/>
              </w:rPr>
              <w:t>ATX</w:t>
            </w:r>
          </w:p>
        </w:tc>
        <w:tc>
          <w:tcPr>
            <w:tcW w:w="1982" w:type="dxa"/>
            <w:tcBorders>
              <w:top w:val="single" w:sz="4" w:space="0" w:color="auto"/>
              <w:left w:val="single" w:sz="4" w:space="0" w:color="auto"/>
            </w:tcBorders>
            <w:shd w:val="clear" w:color="auto" w:fill="FFFFFF"/>
            <w:vAlign w:val="bottom"/>
          </w:tcPr>
          <w:p w:rsidR="00F00C16" w:rsidRDefault="00A00C58">
            <w:pPr>
              <w:pStyle w:val="120"/>
              <w:framePr w:w="8213" w:wrap="notBeside" w:vAnchor="text" w:hAnchor="text" w:xAlign="right" w:y="1"/>
              <w:shd w:val="clear" w:color="auto" w:fill="auto"/>
              <w:spacing w:after="0" w:line="288" w:lineRule="exact"/>
              <w:jc w:val="center"/>
            </w:pPr>
            <w:r>
              <w:rPr>
                <w:rStyle w:val="12TimesNewRoman12pt"/>
                <w:rFonts w:eastAsia="Century Gothic"/>
              </w:rPr>
              <w:t>Анатомо-</w:t>
            </w:r>
          </w:p>
          <w:p w:rsidR="00F00C16" w:rsidRDefault="00A00C58">
            <w:pPr>
              <w:pStyle w:val="120"/>
              <w:framePr w:w="8213" w:wrap="notBeside" w:vAnchor="text" w:hAnchor="text" w:xAlign="right" w:y="1"/>
              <w:shd w:val="clear" w:color="auto" w:fill="auto"/>
              <w:spacing w:after="0" w:line="288" w:lineRule="exact"/>
              <w:jc w:val="both"/>
            </w:pPr>
            <w:r>
              <w:rPr>
                <w:rStyle w:val="12TimesNewRoman12pt"/>
                <w:rFonts w:eastAsia="Century Gothic"/>
              </w:rPr>
              <w:t>терапевтическо-</w:t>
            </w:r>
          </w:p>
          <w:p w:rsidR="00F00C16" w:rsidRDefault="00A00C58">
            <w:pPr>
              <w:pStyle w:val="120"/>
              <w:framePr w:w="8213" w:wrap="notBeside" w:vAnchor="text" w:hAnchor="text" w:xAlign="right" w:y="1"/>
              <w:shd w:val="clear" w:color="auto" w:fill="auto"/>
              <w:spacing w:after="0" w:line="288" w:lineRule="exact"/>
              <w:jc w:val="center"/>
            </w:pPr>
            <w:r>
              <w:rPr>
                <w:rStyle w:val="12TimesNewRoman12pt"/>
                <w:rFonts w:eastAsia="Century Gothic"/>
              </w:rPr>
              <w:t>химическая</w:t>
            </w:r>
          </w:p>
          <w:p w:rsidR="00F00C16" w:rsidRDefault="00A00C58">
            <w:pPr>
              <w:pStyle w:val="120"/>
              <w:framePr w:w="8213" w:wrap="notBeside" w:vAnchor="text" w:hAnchor="text" w:xAlign="right" w:y="1"/>
              <w:shd w:val="clear" w:color="auto" w:fill="auto"/>
              <w:spacing w:after="0" w:line="288" w:lineRule="exact"/>
              <w:ind w:left="180"/>
            </w:pPr>
            <w:r>
              <w:rPr>
                <w:rStyle w:val="12TimesNewRoman12pt"/>
                <w:rFonts w:eastAsia="Century Gothic"/>
              </w:rPr>
              <w:t>классификация</w:t>
            </w:r>
          </w:p>
          <w:p w:rsidR="00F00C16" w:rsidRDefault="00A00C58">
            <w:pPr>
              <w:pStyle w:val="120"/>
              <w:framePr w:w="8213" w:wrap="notBeside" w:vAnchor="text" w:hAnchor="text" w:xAlign="right" w:y="1"/>
              <w:shd w:val="clear" w:color="auto" w:fill="auto"/>
              <w:spacing w:after="0" w:line="288" w:lineRule="exact"/>
              <w:jc w:val="center"/>
            </w:pPr>
            <w:r>
              <w:rPr>
                <w:rStyle w:val="12TimesNewRoman12pt"/>
                <w:rFonts w:eastAsia="Century Gothic"/>
              </w:rPr>
              <w:t>(ЛТХ)</w:t>
            </w:r>
          </w:p>
        </w:tc>
        <w:tc>
          <w:tcPr>
            <w:tcW w:w="2443" w:type="dxa"/>
            <w:tcBorders>
              <w:top w:val="single" w:sz="4" w:space="0" w:color="auto"/>
              <w:left w:val="single" w:sz="4" w:space="0" w:color="auto"/>
            </w:tcBorders>
            <w:shd w:val="clear" w:color="auto" w:fill="FFFFFF"/>
            <w:vAlign w:val="center"/>
          </w:tcPr>
          <w:p w:rsidR="00F00C16" w:rsidRDefault="00A00C58">
            <w:pPr>
              <w:pStyle w:val="120"/>
              <w:framePr w:w="8213" w:wrap="notBeside" w:vAnchor="text" w:hAnchor="text" w:xAlign="right" w:y="1"/>
              <w:shd w:val="clear" w:color="auto" w:fill="auto"/>
              <w:spacing w:after="120" w:line="240" w:lineRule="exact"/>
              <w:jc w:val="center"/>
            </w:pPr>
            <w:r>
              <w:rPr>
                <w:rStyle w:val="12TimesNewRoman12pt"/>
                <w:rFonts w:eastAsia="Century Gothic"/>
              </w:rPr>
              <w:t>Лекарственные</w:t>
            </w:r>
          </w:p>
          <w:p w:rsidR="00F00C16" w:rsidRDefault="00A00C58">
            <w:pPr>
              <w:pStyle w:val="120"/>
              <w:framePr w:w="8213" w:wrap="notBeside" w:vAnchor="text" w:hAnchor="text" w:xAlign="right" w:y="1"/>
              <w:shd w:val="clear" w:color="auto" w:fill="auto"/>
              <w:spacing w:before="120" w:after="0" w:line="240" w:lineRule="exact"/>
              <w:jc w:val="center"/>
            </w:pPr>
            <w:r>
              <w:rPr>
                <w:rStyle w:val="12TimesNewRoman12pt"/>
                <w:rFonts w:eastAsia="Century Gothic"/>
              </w:rPr>
              <w:t>препараты</w:t>
            </w:r>
          </w:p>
        </w:tc>
        <w:tc>
          <w:tcPr>
            <w:tcW w:w="2611"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8213" w:wrap="notBeside" w:vAnchor="text" w:hAnchor="text" w:xAlign="right" w:y="1"/>
              <w:shd w:val="clear" w:color="auto" w:fill="auto"/>
              <w:spacing w:after="0" w:line="240" w:lineRule="exact"/>
            </w:pPr>
            <w:r>
              <w:rPr>
                <w:rStyle w:val="12TimesNewRoman12pt"/>
                <w:rFonts w:eastAsia="Century Gothic"/>
              </w:rPr>
              <w:t>Лекарст венные формы</w:t>
            </w:r>
          </w:p>
        </w:tc>
      </w:tr>
      <w:tr w:rsidR="00F00C16">
        <w:tblPrEx>
          <w:tblCellMar>
            <w:top w:w="0" w:type="dxa"/>
            <w:bottom w:w="0" w:type="dxa"/>
          </w:tblCellMar>
        </w:tblPrEx>
        <w:trPr>
          <w:trHeight w:hRule="exact" w:val="1042"/>
          <w:jc w:val="right"/>
        </w:trPr>
        <w:tc>
          <w:tcPr>
            <w:tcW w:w="1176" w:type="dxa"/>
            <w:tcBorders>
              <w:top w:val="single" w:sz="4" w:space="0" w:color="auto"/>
              <w:left w:val="single" w:sz="4" w:space="0" w:color="auto"/>
            </w:tcBorders>
            <w:shd w:val="clear" w:color="auto" w:fill="FFFFFF"/>
          </w:tcPr>
          <w:p w:rsidR="00F00C16" w:rsidRDefault="00A00C58">
            <w:pPr>
              <w:pStyle w:val="120"/>
              <w:framePr w:w="8213" w:wrap="notBeside" w:vAnchor="text" w:hAnchor="text" w:xAlign="right" w:y="1"/>
              <w:shd w:val="clear" w:color="auto" w:fill="auto"/>
              <w:spacing w:after="0" w:line="240" w:lineRule="exact"/>
              <w:ind w:left="240"/>
            </w:pPr>
            <w:r>
              <w:rPr>
                <w:rStyle w:val="12TimesNewRoman12pt"/>
                <w:rFonts w:eastAsia="Century Gothic"/>
                <w:lang w:val="en-US" w:eastAsia="en-US" w:bidi="en-US"/>
              </w:rPr>
              <w:t>N03A</w:t>
            </w:r>
          </w:p>
        </w:tc>
        <w:tc>
          <w:tcPr>
            <w:tcW w:w="1982" w:type="dxa"/>
            <w:tcBorders>
              <w:top w:val="single" w:sz="4" w:space="0" w:color="auto"/>
              <w:left w:val="single" w:sz="4" w:space="0" w:color="auto"/>
            </w:tcBorders>
            <w:shd w:val="clear" w:color="auto" w:fill="FFFFFF"/>
            <w:vAlign w:val="bottom"/>
          </w:tcPr>
          <w:p w:rsidR="00F00C16" w:rsidRDefault="00A00C58">
            <w:pPr>
              <w:pStyle w:val="120"/>
              <w:framePr w:w="8213" w:wrap="notBeside" w:vAnchor="text" w:hAnchor="text" w:xAlign="right" w:y="1"/>
              <w:shd w:val="clear" w:color="auto" w:fill="auto"/>
              <w:spacing w:after="0" w:line="288" w:lineRule="exact"/>
              <w:jc w:val="both"/>
            </w:pPr>
            <w:r>
              <w:rPr>
                <w:rStyle w:val="12TimesNewRoman12pt"/>
                <w:rFonts w:eastAsia="Century Gothic"/>
              </w:rPr>
              <w:t>противо-</w:t>
            </w:r>
          </w:p>
          <w:p w:rsidR="00F00C16" w:rsidRDefault="00A00C58">
            <w:pPr>
              <w:pStyle w:val="120"/>
              <w:framePr w:w="8213" w:wrap="notBeside" w:vAnchor="text" w:hAnchor="text" w:xAlign="right" w:y="1"/>
              <w:shd w:val="clear" w:color="auto" w:fill="auto"/>
              <w:spacing w:after="0" w:line="288" w:lineRule="exact"/>
              <w:jc w:val="both"/>
            </w:pPr>
            <w:r>
              <w:rPr>
                <w:rStyle w:val="12TimesNewRoman12pt"/>
                <w:rFonts w:eastAsia="Century Gothic"/>
              </w:rPr>
              <w:t>эпилеитические</w:t>
            </w:r>
          </w:p>
          <w:p w:rsidR="00F00C16" w:rsidRDefault="00A00C58">
            <w:pPr>
              <w:pStyle w:val="120"/>
              <w:framePr w:w="8213" w:wrap="notBeside" w:vAnchor="text" w:hAnchor="text" w:xAlign="right" w:y="1"/>
              <w:shd w:val="clear" w:color="auto" w:fill="auto"/>
              <w:spacing w:after="0" w:line="288" w:lineRule="exact"/>
              <w:jc w:val="both"/>
            </w:pPr>
            <w:r>
              <w:rPr>
                <w:rStyle w:val="12TimesNewRoman12pt"/>
                <w:rFonts w:eastAsia="Century Gothic"/>
              </w:rPr>
              <w:t>препараты</w:t>
            </w:r>
          </w:p>
        </w:tc>
        <w:tc>
          <w:tcPr>
            <w:tcW w:w="2443" w:type="dxa"/>
            <w:tcBorders>
              <w:top w:val="single" w:sz="4" w:space="0" w:color="auto"/>
              <w:left w:val="single" w:sz="4" w:space="0" w:color="auto"/>
            </w:tcBorders>
            <w:shd w:val="clear" w:color="auto" w:fill="FFFFFF"/>
          </w:tcPr>
          <w:p w:rsidR="00F00C16" w:rsidRDefault="00F00C16">
            <w:pPr>
              <w:framePr w:w="8213" w:wrap="notBeside" w:vAnchor="text" w:hAnchor="text" w:xAlign="right" w:y="1"/>
              <w:rPr>
                <w:sz w:val="10"/>
                <w:szCs w:val="10"/>
              </w:rPr>
            </w:pPr>
          </w:p>
        </w:tc>
        <w:tc>
          <w:tcPr>
            <w:tcW w:w="2611" w:type="dxa"/>
            <w:tcBorders>
              <w:top w:val="single" w:sz="4" w:space="0" w:color="auto"/>
              <w:left w:val="single" w:sz="4" w:space="0" w:color="auto"/>
              <w:right w:val="single" w:sz="4" w:space="0" w:color="auto"/>
            </w:tcBorders>
            <w:shd w:val="clear" w:color="auto" w:fill="FFFFFF"/>
          </w:tcPr>
          <w:p w:rsidR="00F00C16" w:rsidRDefault="00F00C16">
            <w:pPr>
              <w:framePr w:w="8213" w:wrap="notBeside" w:vAnchor="text" w:hAnchor="text" w:xAlign="right" w:y="1"/>
              <w:rPr>
                <w:sz w:val="10"/>
                <w:szCs w:val="10"/>
              </w:rPr>
            </w:pPr>
          </w:p>
        </w:tc>
      </w:tr>
      <w:tr w:rsidR="00F00C16">
        <w:tblPrEx>
          <w:tblCellMar>
            <w:top w:w="0" w:type="dxa"/>
            <w:bottom w:w="0" w:type="dxa"/>
          </w:tblCellMar>
        </w:tblPrEx>
        <w:trPr>
          <w:trHeight w:hRule="exact" w:val="461"/>
          <w:jc w:val="right"/>
        </w:trPr>
        <w:tc>
          <w:tcPr>
            <w:tcW w:w="1176" w:type="dxa"/>
            <w:vMerge w:val="restart"/>
            <w:tcBorders>
              <w:top w:val="single" w:sz="4" w:space="0" w:color="auto"/>
              <w:left w:val="single" w:sz="4" w:space="0" w:color="auto"/>
            </w:tcBorders>
            <w:shd w:val="clear" w:color="auto" w:fill="FFFFFF"/>
          </w:tcPr>
          <w:p w:rsidR="00F00C16" w:rsidRDefault="00A00C58">
            <w:pPr>
              <w:pStyle w:val="120"/>
              <w:framePr w:w="8213" w:wrap="notBeside" w:vAnchor="text" w:hAnchor="text" w:xAlign="right" w:y="1"/>
              <w:shd w:val="clear" w:color="auto" w:fill="auto"/>
              <w:spacing w:after="0" w:line="240" w:lineRule="exact"/>
              <w:ind w:left="240"/>
            </w:pPr>
            <w:r>
              <w:rPr>
                <w:rStyle w:val="12TimesNewRoman12pt"/>
                <w:rFonts w:eastAsia="Century Gothic"/>
                <w:lang w:val="en-US" w:eastAsia="en-US" w:bidi="en-US"/>
              </w:rPr>
              <w:t xml:space="preserve">N03 </w:t>
            </w:r>
            <w:r>
              <w:rPr>
                <w:rStyle w:val="12TimesNewRoman12pt"/>
                <w:rFonts w:eastAsia="Century Gothic"/>
              </w:rPr>
              <w:t>А. А</w:t>
            </w:r>
          </w:p>
        </w:tc>
        <w:tc>
          <w:tcPr>
            <w:tcW w:w="1982" w:type="dxa"/>
            <w:vMerge w:val="restart"/>
            <w:tcBorders>
              <w:top w:val="single" w:sz="4" w:space="0" w:color="auto"/>
              <w:left w:val="single" w:sz="4" w:space="0" w:color="auto"/>
            </w:tcBorders>
            <w:shd w:val="clear" w:color="auto" w:fill="FFFFFF"/>
          </w:tcPr>
          <w:p w:rsidR="00F00C16" w:rsidRDefault="00A00C58">
            <w:pPr>
              <w:pStyle w:val="120"/>
              <w:framePr w:w="8213" w:wrap="notBeside" w:vAnchor="text" w:hAnchor="text" w:xAlign="right" w:y="1"/>
              <w:shd w:val="clear" w:color="auto" w:fill="auto"/>
              <w:spacing w:after="0" w:line="288" w:lineRule="exact"/>
              <w:jc w:val="both"/>
            </w:pPr>
            <w:r>
              <w:rPr>
                <w:rStyle w:val="12TimesNewRoman12pt"/>
                <w:rFonts w:eastAsia="Century Gothic"/>
              </w:rPr>
              <w:t>барбитураты и их производные</w:t>
            </w:r>
          </w:p>
        </w:tc>
        <w:tc>
          <w:tcPr>
            <w:tcW w:w="2443" w:type="dxa"/>
            <w:tcBorders>
              <w:top w:val="single" w:sz="4" w:space="0" w:color="auto"/>
              <w:left w:val="single" w:sz="4" w:space="0" w:color="auto"/>
            </w:tcBorders>
            <w:shd w:val="clear" w:color="auto" w:fill="FFFFFF"/>
            <w:vAlign w:val="bottom"/>
          </w:tcPr>
          <w:p w:rsidR="00F00C16" w:rsidRDefault="00A00C58">
            <w:pPr>
              <w:pStyle w:val="120"/>
              <w:framePr w:w="8213" w:wrap="notBeside" w:vAnchor="text" w:hAnchor="text" w:xAlign="right" w:y="1"/>
              <w:shd w:val="clear" w:color="auto" w:fill="auto"/>
              <w:spacing w:after="0" w:line="240" w:lineRule="exact"/>
              <w:jc w:val="center"/>
            </w:pPr>
            <w:r>
              <w:rPr>
                <w:rStyle w:val="12TimesNewRoman12pt"/>
                <w:rFonts w:eastAsia="Century Gothic"/>
              </w:rPr>
              <w:t>бензобарбитал</w:t>
            </w:r>
          </w:p>
        </w:tc>
        <w:tc>
          <w:tcPr>
            <w:tcW w:w="2611" w:type="dxa"/>
            <w:tcBorders>
              <w:top w:val="single" w:sz="4" w:space="0" w:color="auto"/>
              <w:left w:val="single" w:sz="4" w:space="0" w:color="auto"/>
              <w:right w:val="single" w:sz="4" w:space="0" w:color="auto"/>
            </w:tcBorders>
            <w:shd w:val="clear" w:color="auto" w:fill="FFFFFF"/>
            <w:vAlign w:val="bottom"/>
          </w:tcPr>
          <w:p w:rsidR="00F00C16" w:rsidRDefault="00A00C58">
            <w:pPr>
              <w:pStyle w:val="120"/>
              <w:framePr w:w="8213" w:wrap="notBeside" w:vAnchor="text" w:hAnchor="text" w:xAlign="right" w:y="1"/>
              <w:shd w:val="clear" w:color="auto" w:fill="auto"/>
              <w:spacing w:after="0" w:line="240" w:lineRule="exact"/>
            </w:pPr>
            <w:r>
              <w:rPr>
                <w:rStyle w:val="12TimesNewRoman12pt"/>
                <w:rFonts w:eastAsia="Century Gothic"/>
              </w:rPr>
              <w:t>таблетки</w:t>
            </w:r>
          </w:p>
        </w:tc>
      </w:tr>
      <w:tr w:rsidR="00F00C16">
        <w:tblPrEx>
          <w:tblCellMar>
            <w:top w:w="0" w:type="dxa"/>
            <w:bottom w:w="0" w:type="dxa"/>
          </w:tblCellMar>
        </w:tblPrEx>
        <w:trPr>
          <w:trHeight w:hRule="exact" w:val="754"/>
          <w:jc w:val="right"/>
        </w:trPr>
        <w:tc>
          <w:tcPr>
            <w:tcW w:w="1176" w:type="dxa"/>
            <w:vMerge/>
            <w:tcBorders>
              <w:left w:val="single" w:sz="4" w:space="0" w:color="auto"/>
            </w:tcBorders>
            <w:shd w:val="clear" w:color="auto" w:fill="FFFFFF"/>
          </w:tcPr>
          <w:p w:rsidR="00F00C16" w:rsidRDefault="00F00C16">
            <w:pPr>
              <w:framePr w:w="8213" w:wrap="notBeside" w:vAnchor="text" w:hAnchor="text" w:xAlign="right" w:y="1"/>
            </w:pPr>
          </w:p>
        </w:tc>
        <w:tc>
          <w:tcPr>
            <w:tcW w:w="1982" w:type="dxa"/>
            <w:vMerge/>
            <w:tcBorders>
              <w:left w:val="single" w:sz="4" w:space="0" w:color="auto"/>
            </w:tcBorders>
            <w:shd w:val="clear" w:color="auto" w:fill="FFFFFF"/>
          </w:tcPr>
          <w:p w:rsidR="00F00C16" w:rsidRDefault="00F00C16">
            <w:pPr>
              <w:framePr w:w="8213" w:wrap="notBeside" w:vAnchor="text" w:hAnchor="text" w:xAlign="right" w:y="1"/>
            </w:pPr>
          </w:p>
        </w:tc>
        <w:tc>
          <w:tcPr>
            <w:tcW w:w="2443" w:type="dxa"/>
            <w:tcBorders>
              <w:top w:val="single" w:sz="4" w:space="0" w:color="auto"/>
              <w:left w:val="single" w:sz="4" w:space="0" w:color="auto"/>
            </w:tcBorders>
            <w:shd w:val="clear" w:color="auto" w:fill="FFFFFF"/>
            <w:vAlign w:val="center"/>
          </w:tcPr>
          <w:p w:rsidR="00F00C16" w:rsidRDefault="00A00C58">
            <w:pPr>
              <w:pStyle w:val="120"/>
              <w:framePr w:w="8213" w:wrap="notBeside" w:vAnchor="text" w:hAnchor="text" w:xAlign="right" w:y="1"/>
              <w:shd w:val="clear" w:color="auto" w:fill="auto"/>
              <w:spacing w:after="0" w:line="240" w:lineRule="exact"/>
              <w:jc w:val="center"/>
            </w:pPr>
            <w:r>
              <w:rPr>
                <w:rStyle w:val="12TimesNewRoman12pt"/>
                <w:rFonts w:eastAsia="Century Gothic"/>
              </w:rPr>
              <w:t>фенобарбитал</w:t>
            </w:r>
          </w:p>
        </w:tc>
        <w:tc>
          <w:tcPr>
            <w:tcW w:w="2611" w:type="dxa"/>
            <w:tcBorders>
              <w:top w:val="single" w:sz="4" w:space="0" w:color="auto"/>
              <w:left w:val="single" w:sz="4" w:space="0" w:color="auto"/>
              <w:right w:val="single" w:sz="4" w:space="0" w:color="auto"/>
            </w:tcBorders>
            <w:shd w:val="clear" w:color="auto" w:fill="FFFFFF"/>
            <w:vAlign w:val="bottom"/>
          </w:tcPr>
          <w:p w:rsidR="00F00C16" w:rsidRDefault="00A00C58">
            <w:pPr>
              <w:pStyle w:val="120"/>
              <w:framePr w:w="8213" w:wrap="notBeside" w:vAnchor="text" w:hAnchor="text" w:xAlign="right" w:y="1"/>
              <w:shd w:val="clear" w:color="auto" w:fill="auto"/>
              <w:spacing w:after="60" w:line="240" w:lineRule="exact"/>
            </w:pPr>
            <w:r>
              <w:rPr>
                <w:rStyle w:val="12TimesNewRoman12pt"/>
                <w:rFonts w:eastAsia="Century Gothic"/>
              </w:rPr>
              <w:t>таблетки;</w:t>
            </w:r>
          </w:p>
          <w:p w:rsidR="00F00C16" w:rsidRDefault="00A00C58">
            <w:pPr>
              <w:pStyle w:val="120"/>
              <w:framePr w:w="8213" w:wrap="notBeside" w:vAnchor="text" w:hAnchor="text" w:xAlign="right" w:y="1"/>
              <w:shd w:val="clear" w:color="auto" w:fill="auto"/>
              <w:spacing w:before="60" w:after="0" w:line="240" w:lineRule="exact"/>
            </w:pPr>
            <w:r>
              <w:rPr>
                <w:rStyle w:val="12TimesNewRoman12pt"/>
                <w:rFonts w:eastAsia="Century Gothic"/>
              </w:rPr>
              <w:t>таблетки (для детей)</w:t>
            </w:r>
          </w:p>
        </w:tc>
      </w:tr>
      <w:tr w:rsidR="00F00C16">
        <w:tblPrEx>
          <w:tblCellMar>
            <w:top w:w="0" w:type="dxa"/>
            <w:bottom w:w="0" w:type="dxa"/>
          </w:tblCellMar>
        </w:tblPrEx>
        <w:trPr>
          <w:trHeight w:hRule="exact" w:val="749"/>
          <w:jc w:val="right"/>
        </w:trPr>
        <w:tc>
          <w:tcPr>
            <w:tcW w:w="1176" w:type="dxa"/>
            <w:tcBorders>
              <w:top w:val="single" w:sz="4" w:space="0" w:color="auto"/>
              <w:left w:val="single" w:sz="4" w:space="0" w:color="auto"/>
            </w:tcBorders>
            <w:shd w:val="clear" w:color="auto" w:fill="FFFFFF"/>
          </w:tcPr>
          <w:p w:rsidR="00F00C16" w:rsidRDefault="00A00C58">
            <w:pPr>
              <w:pStyle w:val="120"/>
              <w:framePr w:w="8213" w:wrap="notBeside" w:vAnchor="text" w:hAnchor="text" w:xAlign="right" w:y="1"/>
              <w:shd w:val="clear" w:color="auto" w:fill="auto"/>
              <w:spacing w:after="0" w:line="240" w:lineRule="exact"/>
              <w:ind w:left="240"/>
            </w:pPr>
            <w:r>
              <w:rPr>
                <w:rStyle w:val="12TimesNewRoman12pt"/>
                <w:rFonts w:eastAsia="Century Gothic"/>
                <w:lang w:val="en-US" w:eastAsia="en-US" w:bidi="en-US"/>
              </w:rPr>
              <w:t>N03AB</w:t>
            </w:r>
          </w:p>
        </w:tc>
        <w:tc>
          <w:tcPr>
            <w:tcW w:w="1982" w:type="dxa"/>
            <w:tcBorders>
              <w:top w:val="single" w:sz="4" w:space="0" w:color="auto"/>
              <w:left w:val="single" w:sz="4" w:space="0" w:color="auto"/>
            </w:tcBorders>
            <w:shd w:val="clear" w:color="auto" w:fill="FFFFFF"/>
            <w:vAlign w:val="bottom"/>
          </w:tcPr>
          <w:p w:rsidR="00F00C16" w:rsidRDefault="00A00C58">
            <w:pPr>
              <w:pStyle w:val="120"/>
              <w:framePr w:w="8213" w:wrap="notBeside" w:vAnchor="text" w:hAnchor="text" w:xAlign="right" w:y="1"/>
              <w:shd w:val="clear" w:color="auto" w:fill="auto"/>
              <w:spacing w:after="120" w:line="240" w:lineRule="exact"/>
              <w:jc w:val="both"/>
            </w:pPr>
            <w:r>
              <w:rPr>
                <w:rStyle w:val="12TimesNewRoman12pt"/>
                <w:rFonts w:eastAsia="Century Gothic"/>
              </w:rPr>
              <w:t>производные</w:t>
            </w:r>
          </w:p>
          <w:p w:rsidR="00F00C16" w:rsidRDefault="00A00C58">
            <w:pPr>
              <w:pStyle w:val="120"/>
              <w:framePr w:w="8213" w:wrap="notBeside" w:vAnchor="text" w:hAnchor="text" w:xAlign="right" w:y="1"/>
              <w:shd w:val="clear" w:color="auto" w:fill="auto"/>
              <w:spacing w:before="120" w:after="0" w:line="240" w:lineRule="exact"/>
              <w:jc w:val="both"/>
            </w:pPr>
            <w:r>
              <w:rPr>
                <w:rStyle w:val="12TimesNewRoman12pt"/>
                <w:rFonts w:eastAsia="Century Gothic"/>
              </w:rPr>
              <w:t>гидантоииа</w:t>
            </w:r>
          </w:p>
        </w:tc>
        <w:tc>
          <w:tcPr>
            <w:tcW w:w="2443" w:type="dxa"/>
            <w:tcBorders>
              <w:top w:val="single" w:sz="4" w:space="0" w:color="auto"/>
              <w:left w:val="single" w:sz="4" w:space="0" w:color="auto"/>
            </w:tcBorders>
            <w:shd w:val="clear" w:color="auto" w:fill="FFFFFF"/>
          </w:tcPr>
          <w:p w:rsidR="00F00C16" w:rsidRDefault="00A00C58">
            <w:pPr>
              <w:pStyle w:val="120"/>
              <w:framePr w:w="8213" w:wrap="notBeside" w:vAnchor="text" w:hAnchor="text" w:xAlign="right" w:y="1"/>
              <w:shd w:val="clear" w:color="auto" w:fill="auto"/>
              <w:spacing w:after="0" w:line="240" w:lineRule="exact"/>
              <w:jc w:val="center"/>
            </w:pPr>
            <w:r>
              <w:rPr>
                <w:rStyle w:val="12TimesNewRoman12pt"/>
                <w:rFonts w:eastAsia="Century Gothic"/>
              </w:rPr>
              <w:t>фенитоин</w:t>
            </w:r>
          </w:p>
        </w:tc>
        <w:tc>
          <w:tcPr>
            <w:tcW w:w="2611" w:type="dxa"/>
            <w:tcBorders>
              <w:top w:val="single" w:sz="4" w:space="0" w:color="auto"/>
              <w:left w:val="single" w:sz="4" w:space="0" w:color="auto"/>
              <w:right w:val="single" w:sz="4" w:space="0" w:color="auto"/>
            </w:tcBorders>
            <w:shd w:val="clear" w:color="auto" w:fill="FFFFFF"/>
          </w:tcPr>
          <w:p w:rsidR="00F00C16" w:rsidRDefault="00A00C58">
            <w:pPr>
              <w:pStyle w:val="120"/>
              <w:framePr w:w="8213" w:wrap="notBeside" w:vAnchor="text" w:hAnchor="text" w:xAlign="right" w:y="1"/>
              <w:shd w:val="clear" w:color="auto" w:fill="auto"/>
              <w:spacing w:after="0" w:line="240" w:lineRule="exact"/>
            </w:pPr>
            <w:r>
              <w:rPr>
                <w:rStyle w:val="12TimesNewRoman12pt"/>
                <w:rFonts w:eastAsia="Century Gothic"/>
              </w:rPr>
              <w:t>таблетки</w:t>
            </w:r>
          </w:p>
        </w:tc>
      </w:tr>
      <w:tr w:rsidR="00F00C16">
        <w:tblPrEx>
          <w:tblCellMar>
            <w:top w:w="0" w:type="dxa"/>
            <w:bottom w:w="0" w:type="dxa"/>
          </w:tblCellMar>
        </w:tblPrEx>
        <w:trPr>
          <w:trHeight w:hRule="exact" w:val="758"/>
          <w:jc w:val="right"/>
        </w:trPr>
        <w:tc>
          <w:tcPr>
            <w:tcW w:w="1176" w:type="dxa"/>
            <w:tcBorders>
              <w:top w:val="single" w:sz="4" w:space="0" w:color="auto"/>
              <w:left w:val="single" w:sz="4" w:space="0" w:color="auto"/>
            </w:tcBorders>
            <w:shd w:val="clear" w:color="auto" w:fill="FFFFFF"/>
            <w:vAlign w:val="center"/>
          </w:tcPr>
          <w:p w:rsidR="00F00C16" w:rsidRDefault="00A00C58">
            <w:pPr>
              <w:pStyle w:val="120"/>
              <w:framePr w:w="8213" w:wrap="notBeside" w:vAnchor="text" w:hAnchor="text" w:xAlign="right" w:y="1"/>
              <w:shd w:val="clear" w:color="auto" w:fill="auto"/>
              <w:spacing w:after="0" w:line="240" w:lineRule="exact"/>
              <w:ind w:left="240"/>
            </w:pPr>
            <w:r>
              <w:rPr>
                <w:rStyle w:val="12TimesNewRoman12pt"/>
                <w:rFonts w:eastAsia="Century Gothic"/>
                <w:lang w:val="en-US" w:eastAsia="en-US" w:bidi="en-US"/>
              </w:rPr>
              <w:t>N03AD</w:t>
            </w:r>
          </w:p>
        </w:tc>
        <w:tc>
          <w:tcPr>
            <w:tcW w:w="1982" w:type="dxa"/>
            <w:tcBorders>
              <w:top w:val="single" w:sz="4" w:space="0" w:color="auto"/>
              <w:left w:val="single" w:sz="4" w:space="0" w:color="auto"/>
            </w:tcBorders>
            <w:shd w:val="clear" w:color="auto" w:fill="FFFFFF"/>
            <w:vAlign w:val="bottom"/>
          </w:tcPr>
          <w:p w:rsidR="00F00C16" w:rsidRDefault="00A00C58">
            <w:pPr>
              <w:pStyle w:val="120"/>
              <w:framePr w:w="8213" w:wrap="notBeside" w:vAnchor="text" w:hAnchor="text" w:xAlign="right" w:y="1"/>
              <w:shd w:val="clear" w:color="auto" w:fill="auto"/>
              <w:spacing w:after="120" w:line="240" w:lineRule="exact"/>
              <w:jc w:val="both"/>
            </w:pPr>
            <w:r>
              <w:rPr>
                <w:rStyle w:val="12TimesNewRoman12pt"/>
                <w:rFonts w:eastAsia="Century Gothic"/>
              </w:rPr>
              <w:t>производные</w:t>
            </w:r>
          </w:p>
          <w:p w:rsidR="00F00C16" w:rsidRDefault="00A00C58">
            <w:pPr>
              <w:pStyle w:val="120"/>
              <w:framePr w:w="8213" w:wrap="notBeside" w:vAnchor="text" w:hAnchor="text" w:xAlign="right" w:y="1"/>
              <w:shd w:val="clear" w:color="auto" w:fill="auto"/>
              <w:spacing w:before="120" w:after="0" w:line="240" w:lineRule="exact"/>
              <w:jc w:val="both"/>
            </w:pPr>
            <w:r>
              <w:rPr>
                <w:rStyle w:val="12TimesNewRoman12pt"/>
                <w:rFonts w:eastAsia="Century Gothic"/>
              </w:rPr>
              <w:t>сукцинимида</w:t>
            </w:r>
          </w:p>
        </w:tc>
        <w:tc>
          <w:tcPr>
            <w:tcW w:w="2443" w:type="dxa"/>
            <w:tcBorders>
              <w:top w:val="single" w:sz="4" w:space="0" w:color="auto"/>
              <w:left w:val="single" w:sz="4" w:space="0" w:color="auto"/>
            </w:tcBorders>
            <w:shd w:val="clear" w:color="auto" w:fill="FFFFFF"/>
            <w:vAlign w:val="center"/>
          </w:tcPr>
          <w:p w:rsidR="00F00C16" w:rsidRDefault="00A00C58">
            <w:pPr>
              <w:pStyle w:val="120"/>
              <w:framePr w:w="8213" w:wrap="notBeside" w:vAnchor="text" w:hAnchor="text" w:xAlign="right" w:y="1"/>
              <w:shd w:val="clear" w:color="auto" w:fill="auto"/>
              <w:spacing w:after="0" w:line="240" w:lineRule="exact"/>
              <w:jc w:val="center"/>
            </w:pPr>
            <w:r>
              <w:rPr>
                <w:rStyle w:val="12TimesNewRoman12pt"/>
                <w:rFonts w:eastAsia="Century Gothic"/>
              </w:rPr>
              <w:t>этосуксимид</w:t>
            </w:r>
          </w:p>
        </w:tc>
        <w:tc>
          <w:tcPr>
            <w:tcW w:w="2611"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8213" w:wrap="notBeside" w:vAnchor="text" w:hAnchor="text" w:xAlign="right" w:y="1"/>
              <w:shd w:val="clear" w:color="auto" w:fill="auto"/>
              <w:spacing w:after="0" w:line="240" w:lineRule="exact"/>
            </w:pPr>
            <w:r>
              <w:rPr>
                <w:rStyle w:val="12TimesNewRoman12pt"/>
                <w:rFonts w:eastAsia="Century Gothic"/>
              </w:rPr>
              <w:t>капсулы</w:t>
            </w:r>
          </w:p>
        </w:tc>
      </w:tr>
      <w:tr w:rsidR="00F00C16">
        <w:tblPrEx>
          <w:tblCellMar>
            <w:top w:w="0" w:type="dxa"/>
            <w:bottom w:w="0" w:type="dxa"/>
          </w:tblCellMar>
        </w:tblPrEx>
        <w:trPr>
          <w:trHeight w:hRule="exact" w:val="739"/>
          <w:jc w:val="right"/>
        </w:trPr>
        <w:tc>
          <w:tcPr>
            <w:tcW w:w="1176" w:type="dxa"/>
            <w:tcBorders>
              <w:top w:val="single" w:sz="4" w:space="0" w:color="auto"/>
              <w:left w:val="single" w:sz="4" w:space="0" w:color="auto"/>
            </w:tcBorders>
            <w:shd w:val="clear" w:color="auto" w:fill="FFFFFF"/>
          </w:tcPr>
          <w:p w:rsidR="00F00C16" w:rsidRDefault="00A00C58">
            <w:pPr>
              <w:pStyle w:val="120"/>
              <w:framePr w:w="8213" w:wrap="notBeside" w:vAnchor="text" w:hAnchor="text" w:xAlign="right" w:y="1"/>
              <w:shd w:val="clear" w:color="auto" w:fill="auto"/>
              <w:spacing w:after="0" w:line="240" w:lineRule="exact"/>
              <w:ind w:left="240"/>
            </w:pPr>
            <w:r>
              <w:rPr>
                <w:rStyle w:val="12TimesNewRoman12pt"/>
                <w:rFonts w:eastAsia="Century Gothic"/>
                <w:lang w:val="en-US" w:eastAsia="en-US" w:bidi="en-US"/>
              </w:rPr>
              <w:t>N03AE</w:t>
            </w:r>
          </w:p>
        </w:tc>
        <w:tc>
          <w:tcPr>
            <w:tcW w:w="1982" w:type="dxa"/>
            <w:tcBorders>
              <w:top w:val="single" w:sz="4" w:space="0" w:color="auto"/>
              <w:left w:val="single" w:sz="4" w:space="0" w:color="auto"/>
            </w:tcBorders>
            <w:shd w:val="clear" w:color="auto" w:fill="FFFFFF"/>
            <w:vAlign w:val="bottom"/>
          </w:tcPr>
          <w:p w:rsidR="00F00C16" w:rsidRDefault="00A00C58">
            <w:pPr>
              <w:pStyle w:val="120"/>
              <w:framePr w:w="8213" w:wrap="notBeside" w:vAnchor="text" w:hAnchor="text" w:xAlign="right" w:y="1"/>
              <w:shd w:val="clear" w:color="auto" w:fill="auto"/>
              <w:spacing w:after="60" w:line="240" w:lineRule="exact"/>
              <w:jc w:val="both"/>
            </w:pPr>
            <w:r>
              <w:rPr>
                <w:rStyle w:val="12TimesNewRoman12pt"/>
                <w:rFonts w:eastAsia="Century Gothic"/>
              </w:rPr>
              <w:t>производные</w:t>
            </w:r>
          </w:p>
          <w:p w:rsidR="00F00C16" w:rsidRDefault="00A00C58">
            <w:pPr>
              <w:pStyle w:val="120"/>
              <w:framePr w:w="8213" w:wrap="notBeside" w:vAnchor="text" w:hAnchor="text" w:xAlign="right" w:y="1"/>
              <w:shd w:val="clear" w:color="auto" w:fill="auto"/>
              <w:spacing w:before="60" w:after="0" w:line="240" w:lineRule="exact"/>
              <w:jc w:val="both"/>
            </w:pPr>
            <w:r>
              <w:rPr>
                <w:rStyle w:val="12TimesNewRoman12pt"/>
                <w:rFonts w:eastAsia="Century Gothic"/>
              </w:rPr>
              <w:t>беизодиазепина</w:t>
            </w:r>
          </w:p>
        </w:tc>
        <w:tc>
          <w:tcPr>
            <w:tcW w:w="2443" w:type="dxa"/>
            <w:tcBorders>
              <w:top w:val="single" w:sz="4" w:space="0" w:color="auto"/>
              <w:left w:val="single" w:sz="4" w:space="0" w:color="auto"/>
            </w:tcBorders>
            <w:shd w:val="clear" w:color="auto" w:fill="FFFFFF"/>
          </w:tcPr>
          <w:p w:rsidR="00F00C16" w:rsidRDefault="00A00C58">
            <w:pPr>
              <w:pStyle w:val="120"/>
              <w:framePr w:w="8213" w:wrap="notBeside" w:vAnchor="text" w:hAnchor="text" w:xAlign="right" w:y="1"/>
              <w:shd w:val="clear" w:color="auto" w:fill="auto"/>
              <w:spacing w:after="0" w:line="240" w:lineRule="exact"/>
              <w:jc w:val="center"/>
            </w:pPr>
            <w:r>
              <w:rPr>
                <w:rStyle w:val="12TimesNewRoman12pt"/>
                <w:rFonts w:eastAsia="Century Gothic"/>
              </w:rPr>
              <w:t>клоназепам</w:t>
            </w:r>
          </w:p>
        </w:tc>
        <w:tc>
          <w:tcPr>
            <w:tcW w:w="2611" w:type="dxa"/>
            <w:tcBorders>
              <w:top w:val="single" w:sz="4" w:space="0" w:color="auto"/>
              <w:left w:val="single" w:sz="4" w:space="0" w:color="auto"/>
              <w:right w:val="single" w:sz="4" w:space="0" w:color="auto"/>
            </w:tcBorders>
            <w:shd w:val="clear" w:color="auto" w:fill="FFFFFF"/>
          </w:tcPr>
          <w:p w:rsidR="00F00C16" w:rsidRDefault="00A00C58">
            <w:pPr>
              <w:pStyle w:val="120"/>
              <w:framePr w:w="8213" w:wrap="notBeside" w:vAnchor="text" w:hAnchor="text" w:xAlign="right" w:y="1"/>
              <w:shd w:val="clear" w:color="auto" w:fill="auto"/>
              <w:spacing w:after="0" w:line="240" w:lineRule="exact"/>
            </w:pPr>
            <w:r>
              <w:rPr>
                <w:rStyle w:val="12TimesNewRoman12pt"/>
                <w:rFonts w:eastAsia="Century Gothic"/>
              </w:rPr>
              <w:t>таблетки</w:t>
            </w:r>
          </w:p>
        </w:tc>
      </w:tr>
      <w:tr w:rsidR="00F00C16">
        <w:tblPrEx>
          <w:tblCellMar>
            <w:top w:w="0" w:type="dxa"/>
            <w:bottom w:w="0" w:type="dxa"/>
          </w:tblCellMar>
        </w:tblPrEx>
        <w:trPr>
          <w:trHeight w:hRule="exact" w:val="3869"/>
          <w:jc w:val="right"/>
        </w:trPr>
        <w:tc>
          <w:tcPr>
            <w:tcW w:w="1176" w:type="dxa"/>
            <w:vMerge w:val="restart"/>
            <w:tcBorders>
              <w:top w:val="single" w:sz="4" w:space="0" w:color="auto"/>
              <w:left w:val="single" w:sz="4" w:space="0" w:color="auto"/>
            </w:tcBorders>
            <w:shd w:val="clear" w:color="auto" w:fill="FFFFFF"/>
          </w:tcPr>
          <w:p w:rsidR="00F00C16" w:rsidRDefault="00A00C58">
            <w:pPr>
              <w:pStyle w:val="120"/>
              <w:framePr w:w="8213" w:wrap="notBeside" w:vAnchor="text" w:hAnchor="text" w:xAlign="right" w:y="1"/>
              <w:shd w:val="clear" w:color="auto" w:fill="auto"/>
              <w:spacing w:after="0" w:line="240" w:lineRule="exact"/>
              <w:ind w:left="240"/>
            </w:pPr>
            <w:r>
              <w:rPr>
                <w:rStyle w:val="12TimesNewRoman12pt"/>
                <w:rFonts w:eastAsia="Century Gothic"/>
                <w:lang w:val="en-US" w:eastAsia="en-US" w:bidi="en-US"/>
              </w:rPr>
              <w:t>N03AF</w:t>
            </w:r>
          </w:p>
        </w:tc>
        <w:tc>
          <w:tcPr>
            <w:tcW w:w="1982" w:type="dxa"/>
            <w:vMerge w:val="restart"/>
            <w:tcBorders>
              <w:top w:val="single" w:sz="4" w:space="0" w:color="auto"/>
              <w:left w:val="single" w:sz="4" w:space="0" w:color="auto"/>
            </w:tcBorders>
            <w:shd w:val="clear" w:color="auto" w:fill="FFFFFF"/>
          </w:tcPr>
          <w:p w:rsidR="00F00C16" w:rsidRDefault="00A00C58">
            <w:pPr>
              <w:pStyle w:val="120"/>
              <w:framePr w:w="8213" w:wrap="notBeside" w:vAnchor="text" w:hAnchor="text" w:xAlign="right" w:y="1"/>
              <w:shd w:val="clear" w:color="auto" w:fill="auto"/>
              <w:spacing w:after="60" w:line="240" w:lineRule="exact"/>
              <w:jc w:val="both"/>
            </w:pPr>
            <w:r>
              <w:rPr>
                <w:rStyle w:val="12TimesNewRoman12pt"/>
                <w:rFonts w:eastAsia="Century Gothic"/>
              </w:rPr>
              <w:t>производные</w:t>
            </w:r>
          </w:p>
          <w:p w:rsidR="00F00C16" w:rsidRDefault="00A00C58">
            <w:pPr>
              <w:pStyle w:val="120"/>
              <w:framePr w:w="8213" w:wrap="notBeside" w:vAnchor="text" w:hAnchor="text" w:xAlign="right" w:y="1"/>
              <w:shd w:val="clear" w:color="auto" w:fill="auto"/>
              <w:spacing w:before="60" w:after="0" w:line="240" w:lineRule="exact"/>
              <w:jc w:val="both"/>
            </w:pPr>
            <w:r>
              <w:rPr>
                <w:rStyle w:val="12TimesNewRoman12pt"/>
                <w:rFonts w:eastAsia="Century Gothic"/>
              </w:rPr>
              <w:t>карбоксамида</w:t>
            </w:r>
          </w:p>
        </w:tc>
        <w:tc>
          <w:tcPr>
            <w:tcW w:w="2443" w:type="dxa"/>
            <w:tcBorders>
              <w:top w:val="single" w:sz="4" w:space="0" w:color="auto"/>
              <w:left w:val="single" w:sz="4" w:space="0" w:color="auto"/>
            </w:tcBorders>
            <w:shd w:val="clear" w:color="auto" w:fill="FFFFFF"/>
          </w:tcPr>
          <w:p w:rsidR="00F00C16" w:rsidRDefault="00A00C58">
            <w:pPr>
              <w:pStyle w:val="120"/>
              <w:framePr w:w="8213" w:wrap="notBeside" w:vAnchor="text" w:hAnchor="text" w:xAlign="right" w:y="1"/>
              <w:shd w:val="clear" w:color="auto" w:fill="auto"/>
              <w:spacing w:after="0" w:line="240" w:lineRule="exact"/>
              <w:jc w:val="center"/>
            </w:pPr>
            <w:r>
              <w:rPr>
                <w:rStyle w:val="12TimesNewRoman12pt"/>
                <w:rFonts w:eastAsia="Century Gothic"/>
              </w:rPr>
              <w:t>карбамазепин</w:t>
            </w:r>
          </w:p>
        </w:tc>
        <w:tc>
          <w:tcPr>
            <w:tcW w:w="2611"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8213" w:wrap="notBeside" w:vAnchor="text" w:hAnchor="text" w:xAlign="right" w:y="1"/>
              <w:shd w:val="clear" w:color="auto" w:fill="auto"/>
              <w:spacing w:after="0" w:line="283" w:lineRule="exact"/>
            </w:pPr>
            <w:r>
              <w:rPr>
                <w:rStyle w:val="12TimesNewRoman12pt"/>
                <w:rFonts w:eastAsia="Century Gothic"/>
              </w:rPr>
              <w:t>сироп;</w:t>
            </w:r>
          </w:p>
          <w:p w:rsidR="00F00C16" w:rsidRDefault="00A00C58">
            <w:pPr>
              <w:pStyle w:val="120"/>
              <w:framePr w:w="8213" w:wrap="notBeside" w:vAnchor="text" w:hAnchor="text" w:xAlign="right" w:y="1"/>
              <w:shd w:val="clear" w:color="auto" w:fill="auto"/>
              <w:spacing w:after="0" w:line="283" w:lineRule="exact"/>
            </w:pPr>
            <w:r>
              <w:rPr>
                <w:rStyle w:val="12TimesNewRoman12pt"/>
                <w:rFonts w:eastAsia="Century Gothic"/>
              </w:rPr>
              <w:t>таблетки;</w:t>
            </w:r>
          </w:p>
          <w:p w:rsidR="00F00C16" w:rsidRDefault="00A00C58">
            <w:pPr>
              <w:pStyle w:val="120"/>
              <w:framePr w:w="8213" w:wrap="notBeside" w:vAnchor="text" w:hAnchor="text" w:xAlign="right" w:y="1"/>
              <w:shd w:val="clear" w:color="auto" w:fill="auto"/>
              <w:spacing w:after="0" w:line="283" w:lineRule="exact"/>
            </w:pPr>
            <w:r>
              <w:rPr>
                <w:rStyle w:val="12TimesNewRoman12pt"/>
                <w:rFonts w:eastAsia="Century Gothic"/>
              </w:rPr>
              <w:t>таблетки</w:t>
            </w:r>
          </w:p>
          <w:p w:rsidR="00F00C16" w:rsidRDefault="00A00C58">
            <w:pPr>
              <w:pStyle w:val="120"/>
              <w:framePr w:w="8213" w:wrap="notBeside" w:vAnchor="text" w:hAnchor="text" w:xAlign="right" w:y="1"/>
              <w:shd w:val="clear" w:color="auto" w:fill="auto"/>
              <w:spacing w:after="0" w:line="283" w:lineRule="exact"/>
            </w:pPr>
            <w:r>
              <w:rPr>
                <w:rStyle w:val="12TimesNewRoman12pt"/>
                <w:rFonts w:eastAsia="Century Gothic"/>
              </w:rPr>
              <w:t>пролонгированного</w:t>
            </w:r>
          </w:p>
          <w:p w:rsidR="00F00C16" w:rsidRDefault="00A00C58">
            <w:pPr>
              <w:pStyle w:val="120"/>
              <w:framePr w:w="8213" w:wrap="notBeside" w:vAnchor="text" w:hAnchor="text" w:xAlign="right" w:y="1"/>
              <w:shd w:val="clear" w:color="auto" w:fill="auto"/>
              <w:spacing w:after="0" w:line="283" w:lineRule="exact"/>
            </w:pPr>
            <w:r>
              <w:rPr>
                <w:rStyle w:val="12TimesNewRoman12pt"/>
                <w:rFonts w:eastAsia="Century Gothic"/>
              </w:rPr>
              <w:t>действия;</w:t>
            </w:r>
          </w:p>
          <w:p w:rsidR="00F00C16" w:rsidRDefault="00A00C58">
            <w:pPr>
              <w:pStyle w:val="120"/>
              <w:framePr w:w="8213" w:wrap="notBeside" w:vAnchor="text" w:hAnchor="text" w:xAlign="right" w:y="1"/>
              <w:shd w:val="clear" w:color="auto" w:fill="auto"/>
              <w:spacing w:after="0" w:line="283" w:lineRule="exact"/>
            </w:pPr>
            <w:r>
              <w:rPr>
                <w:rStyle w:val="12TimesNewRoman12pt"/>
                <w:rFonts w:eastAsia="Century Gothic"/>
              </w:rPr>
              <w:t>таблетки</w:t>
            </w:r>
          </w:p>
          <w:p w:rsidR="00F00C16" w:rsidRDefault="00A00C58">
            <w:pPr>
              <w:pStyle w:val="120"/>
              <w:framePr w:w="8213" w:wrap="notBeside" w:vAnchor="text" w:hAnchor="text" w:xAlign="right" w:y="1"/>
              <w:shd w:val="clear" w:color="auto" w:fill="auto"/>
              <w:spacing w:after="0" w:line="283" w:lineRule="exact"/>
            </w:pPr>
            <w:r>
              <w:rPr>
                <w:rStyle w:val="12TimesNewRoman12pt"/>
                <w:rFonts w:eastAsia="Century Gothic"/>
              </w:rPr>
              <w:t>пролонгированного действия, покрытые оболочкой; таблетки</w:t>
            </w:r>
          </w:p>
          <w:p w:rsidR="00F00C16" w:rsidRDefault="00A00C58">
            <w:pPr>
              <w:pStyle w:val="120"/>
              <w:framePr w:w="8213" w:wrap="notBeside" w:vAnchor="text" w:hAnchor="text" w:xAlign="right" w:y="1"/>
              <w:shd w:val="clear" w:color="auto" w:fill="auto"/>
              <w:spacing w:after="0" w:line="283" w:lineRule="exact"/>
              <w:jc w:val="both"/>
            </w:pPr>
            <w:r>
              <w:rPr>
                <w:rStyle w:val="12TimesNewRoman12pt"/>
                <w:rFonts w:eastAsia="Century Gothic"/>
              </w:rPr>
              <w:t>пролонгированного действия, покрытые пленочной оболочкой</w:t>
            </w:r>
          </w:p>
        </w:tc>
      </w:tr>
      <w:tr w:rsidR="00F00C16">
        <w:tblPrEx>
          <w:tblCellMar>
            <w:top w:w="0" w:type="dxa"/>
            <w:bottom w:w="0" w:type="dxa"/>
          </w:tblCellMar>
        </w:tblPrEx>
        <w:trPr>
          <w:trHeight w:hRule="exact" w:val="1344"/>
          <w:jc w:val="right"/>
        </w:trPr>
        <w:tc>
          <w:tcPr>
            <w:tcW w:w="1176" w:type="dxa"/>
            <w:vMerge/>
            <w:tcBorders>
              <w:left w:val="single" w:sz="4" w:space="0" w:color="auto"/>
              <w:bottom w:val="single" w:sz="4" w:space="0" w:color="auto"/>
            </w:tcBorders>
            <w:shd w:val="clear" w:color="auto" w:fill="FFFFFF"/>
          </w:tcPr>
          <w:p w:rsidR="00F00C16" w:rsidRDefault="00F00C16">
            <w:pPr>
              <w:framePr w:w="8213" w:wrap="notBeside" w:vAnchor="text" w:hAnchor="text" w:xAlign="right" w:y="1"/>
            </w:pPr>
          </w:p>
        </w:tc>
        <w:tc>
          <w:tcPr>
            <w:tcW w:w="1982" w:type="dxa"/>
            <w:vMerge/>
            <w:tcBorders>
              <w:left w:val="single" w:sz="4" w:space="0" w:color="auto"/>
              <w:bottom w:val="single" w:sz="4" w:space="0" w:color="auto"/>
            </w:tcBorders>
            <w:shd w:val="clear" w:color="auto" w:fill="FFFFFF"/>
          </w:tcPr>
          <w:p w:rsidR="00F00C16" w:rsidRDefault="00F00C16">
            <w:pPr>
              <w:framePr w:w="8213" w:wrap="notBeside" w:vAnchor="text" w:hAnchor="text" w:xAlign="right" w:y="1"/>
            </w:pPr>
          </w:p>
        </w:tc>
        <w:tc>
          <w:tcPr>
            <w:tcW w:w="2443" w:type="dxa"/>
            <w:tcBorders>
              <w:top w:val="single" w:sz="4" w:space="0" w:color="auto"/>
              <w:left w:val="single" w:sz="4" w:space="0" w:color="auto"/>
              <w:bottom w:val="single" w:sz="4" w:space="0" w:color="auto"/>
            </w:tcBorders>
            <w:shd w:val="clear" w:color="auto" w:fill="FFFFFF"/>
          </w:tcPr>
          <w:p w:rsidR="00F00C16" w:rsidRDefault="00A00C58">
            <w:pPr>
              <w:pStyle w:val="120"/>
              <w:framePr w:w="8213" w:wrap="notBeside" w:vAnchor="text" w:hAnchor="text" w:xAlign="right" w:y="1"/>
              <w:shd w:val="clear" w:color="auto" w:fill="auto"/>
              <w:spacing w:after="0" w:line="240" w:lineRule="exact"/>
              <w:jc w:val="center"/>
            </w:pPr>
            <w:r>
              <w:rPr>
                <w:rStyle w:val="12TimesNewRoman12pt"/>
                <w:rFonts w:eastAsia="Century Gothic"/>
              </w:rPr>
              <w:t>окскарбазепип</w:t>
            </w:r>
          </w:p>
        </w:tc>
        <w:tc>
          <w:tcPr>
            <w:tcW w:w="2611" w:type="dxa"/>
            <w:tcBorders>
              <w:top w:val="single" w:sz="4" w:space="0" w:color="auto"/>
              <w:left w:val="single" w:sz="4" w:space="0" w:color="auto"/>
              <w:bottom w:val="single" w:sz="4" w:space="0" w:color="auto"/>
              <w:right w:val="single" w:sz="4" w:space="0" w:color="auto"/>
            </w:tcBorders>
            <w:shd w:val="clear" w:color="auto" w:fill="FFFFFF"/>
            <w:vAlign w:val="center"/>
          </w:tcPr>
          <w:p w:rsidR="00F00C16" w:rsidRDefault="00A00C58">
            <w:pPr>
              <w:pStyle w:val="120"/>
              <w:framePr w:w="8213" w:wrap="notBeside" w:vAnchor="text" w:hAnchor="text" w:xAlign="right" w:y="1"/>
              <w:shd w:val="clear" w:color="auto" w:fill="auto"/>
              <w:spacing w:after="0" w:line="283" w:lineRule="exact"/>
            </w:pPr>
            <w:r>
              <w:rPr>
                <w:rStyle w:val="12TimesNewRoman12pt"/>
                <w:rFonts w:eastAsia="Century Gothic"/>
              </w:rPr>
              <w:t>суспензия для приема внутрь;</w:t>
            </w:r>
          </w:p>
          <w:p w:rsidR="00F00C16" w:rsidRDefault="00A00C58">
            <w:pPr>
              <w:pStyle w:val="120"/>
              <w:framePr w:w="8213" w:wrap="notBeside" w:vAnchor="text" w:hAnchor="text" w:xAlign="right" w:y="1"/>
              <w:shd w:val="clear" w:color="auto" w:fill="auto"/>
              <w:spacing w:after="0" w:line="283" w:lineRule="exact"/>
            </w:pPr>
            <w:r>
              <w:rPr>
                <w:rStyle w:val="12TimesNewRoman12pt"/>
                <w:rFonts w:eastAsia="Century Gothic"/>
              </w:rPr>
              <w:t>таблетки, покрытые пленочной оболочкой</w:t>
            </w:r>
          </w:p>
        </w:tc>
      </w:tr>
    </w:tbl>
    <w:p w:rsidR="00F00C16" w:rsidRDefault="00F00C16">
      <w:pPr>
        <w:framePr w:w="8213" w:wrap="notBeside" w:vAnchor="text" w:hAnchor="text" w:xAlign="right" w:y="1"/>
        <w:rPr>
          <w:sz w:val="2"/>
          <w:szCs w:val="2"/>
        </w:rPr>
      </w:pPr>
    </w:p>
    <w:p w:rsidR="00F00C16" w:rsidRDefault="00F00C16">
      <w:pPr>
        <w:rPr>
          <w:sz w:val="2"/>
          <w:szCs w:val="2"/>
        </w:rPr>
      </w:pPr>
    </w:p>
    <w:tbl>
      <w:tblPr>
        <w:tblOverlap w:val="never"/>
        <w:tblW w:w="0" w:type="auto"/>
        <w:jc w:val="right"/>
        <w:tblLayout w:type="fixed"/>
        <w:tblCellMar>
          <w:left w:w="10" w:type="dxa"/>
          <w:right w:w="10" w:type="dxa"/>
        </w:tblCellMar>
        <w:tblLook w:val="04A0" w:firstRow="1" w:lastRow="0" w:firstColumn="1" w:lastColumn="0" w:noHBand="0" w:noVBand="1"/>
      </w:tblPr>
      <w:tblGrid>
        <w:gridCol w:w="1181"/>
        <w:gridCol w:w="1968"/>
        <w:gridCol w:w="2453"/>
        <w:gridCol w:w="2611"/>
      </w:tblGrid>
      <w:tr w:rsidR="00F00C16">
        <w:tblPrEx>
          <w:tblCellMar>
            <w:top w:w="0" w:type="dxa"/>
            <w:bottom w:w="0" w:type="dxa"/>
          </w:tblCellMar>
        </w:tblPrEx>
        <w:trPr>
          <w:trHeight w:hRule="exact" w:val="1642"/>
          <w:jc w:val="right"/>
        </w:trPr>
        <w:tc>
          <w:tcPr>
            <w:tcW w:w="1181" w:type="dxa"/>
            <w:tcBorders>
              <w:top w:val="single" w:sz="4" w:space="0" w:color="auto"/>
              <w:left w:val="single" w:sz="4" w:space="0" w:color="auto"/>
            </w:tcBorders>
            <w:shd w:val="clear" w:color="auto" w:fill="FFFFFF"/>
            <w:vAlign w:val="center"/>
          </w:tcPr>
          <w:p w:rsidR="00F00C16" w:rsidRDefault="00A00C58">
            <w:pPr>
              <w:pStyle w:val="120"/>
              <w:framePr w:w="8213" w:wrap="notBeside" w:vAnchor="text" w:hAnchor="text" w:xAlign="right" w:y="1"/>
              <w:shd w:val="clear" w:color="auto" w:fill="auto"/>
              <w:spacing w:after="0" w:line="240" w:lineRule="exact"/>
            </w:pPr>
            <w:r>
              <w:rPr>
                <w:rStyle w:val="12TimesNewRoman12pt"/>
                <w:rFonts w:eastAsia="Century Gothic"/>
              </w:rPr>
              <w:lastRenderedPageBreak/>
              <w:t xml:space="preserve">Код </w:t>
            </w:r>
            <w:r>
              <w:rPr>
                <w:rStyle w:val="12TimesNewRoman12pt"/>
                <w:rFonts w:eastAsia="Century Gothic"/>
                <w:lang w:val="en-US" w:eastAsia="en-US" w:bidi="en-US"/>
              </w:rPr>
              <w:t>ATX</w:t>
            </w:r>
          </w:p>
        </w:tc>
        <w:tc>
          <w:tcPr>
            <w:tcW w:w="1968" w:type="dxa"/>
            <w:tcBorders>
              <w:top w:val="single" w:sz="4" w:space="0" w:color="auto"/>
              <w:left w:val="single" w:sz="4" w:space="0" w:color="auto"/>
            </w:tcBorders>
            <w:shd w:val="clear" w:color="auto" w:fill="FFFFFF"/>
            <w:vAlign w:val="bottom"/>
          </w:tcPr>
          <w:p w:rsidR="00F00C16" w:rsidRDefault="00A00C58">
            <w:pPr>
              <w:pStyle w:val="120"/>
              <w:framePr w:w="8213" w:wrap="notBeside" w:vAnchor="text" w:hAnchor="text" w:xAlign="right" w:y="1"/>
              <w:shd w:val="clear" w:color="auto" w:fill="auto"/>
              <w:spacing w:after="0" w:line="288" w:lineRule="exact"/>
              <w:jc w:val="center"/>
            </w:pPr>
            <w:r>
              <w:rPr>
                <w:rStyle w:val="12TimesNewRoman12pt"/>
                <w:rFonts w:eastAsia="Century Gothic"/>
              </w:rPr>
              <w:t>Анатомо-</w:t>
            </w:r>
          </w:p>
          <w:p w:rsidR="00F00C16" w:rsidRDefault="00A00C58">
            <w:pPr>
              <w:pStyle w:val="120"/>
              <w:framePr w:w="8213" w:wrap="notBeside" w:vAnchor="text" w:hAnchor="text" w:xAlign="right" w:y="1"/>
              <w:shd w:val="clear" w:color="auto" w:fill="auto"/>
              <w:spacing w:after="0" w:line="288" w:lineRule="exact"/>
            </w:pPr>
            <w:r>
              <w:rPr>
                <w:rStyle w:val="12TimesNewRoman12pt"/>
                <w:rFonts w:eastAsia="Century Gothic"/>
              </w:rPr>
              <w:t>терапевтическо-</w:t>
            </w:r>
          </w:p>
          <w:p w:rsidR="00F00C16" w:rsidRDefault="00A00C58">
            <w:pPr>
              <w:pStyle w:val="120"/>
              <w:framePr w:w="8213" w:wrap="notBeside" w:vAnchor="text" w:hAnchor="text" w:xAlign="right" w:y="1"/>
              <w:shd w:val="clear" w:color="auto" w:fill="auto"/>
              <w:spacing w:after="0" w:line="288" w:lineRule="exact"/>
              <w:jc w:val="center"/>
            </w:pPr>
            <w:r>
              <w:rPr>
                <w:rStyle w:val="12TimesNewRoman12pt"/>
                <w:rFonts w:eastAsia="Century Gothic"/>
              </w:rPr>
              <w:t>химическая</w:t>
            </w:r>
          </w:p>
          <w:p w:rsidR="00F00C16" w:rsidRDefault="00A00C58">
            <w:pPr>
              <w:pStyle w:val="120"/>
              <w:framePr w:w="8213" w:wrap="notBeside" w:vAnchor="text" w:hAnchor="text" w:xAlign="right" w:y="1"/>
              <w:shd w:val="clear" w:color="auto" w:fill="auto"/>
              <w:spacing w:after="0" w:line="288" w:lineRule="exact"/>
              <w:ind w:left="180"/>
            </w:pPr>
            <w:r>
              <w:rPr>
                <w:rStyle w:val="12TimesNewRoman12pt"/>
                <w:rFonts w:eastAsia="Century Gothic"/>
              </w:rPr>
              <w:t>классификация</w:t>
            </w:r>
          </w:p>
          <w:p w:rsidR="00F00C16" w:rsidRDefault="00A00C58">
            <w:pPr>
              <w:pStyle w:val="120"/>
              <w:framePr w:w="8213" w:wrap="notBeside" w:vAnchor="text" w:hAnchor="text" w:xAlign="right" w:y="1"/>
              <w:shd w:val="clear" w:color="auto" w:fill="auto"/>
              <w:spacing w:after="0" w:line="288" w:lineRule="exact"/>
              <w:jc w:val="center"/>
            </w:pPr>
            <w:r>
              <w:rPr>
                <w:rStyle w:val="12TimesNewRoman12pt"/>
                <w:rFonts w:eastAsia="Century Gothic"/>
              </w:rPr>
              <w:t>(АТХ)</w:t>
            </w:r>
          </w:p>
        </w:tc>
        <w:tc>
          <w:tcPr>
            <w:tcW w:w="2453" w:type="dxa"/>
            <w:tcBorders>
              <w:top w:val="single" w:sz="4" w:space="0" w:color="auto"/>
              <w:left w:val="single" w:sz="4" w:space="0" w:color="auto"/>
            </w:tcBorders>
            <w:shd w:val="clear" w:color="auto" w:fill="FFFFFF"/>
            <w:vAlign w:val="center"/>
          </w:tcPr>
          <w:p w:rsidR="00F00C16" w:rsidRDefault="00A00C58">
            <w:pPr>
              <w:pStyle w:val="120"/>
              <w:framePr w:w="8213" w:wrap="notBeside" w:vAnchor="text" w:hAnchor="text" w:xAlign="right" w:y="1"/>
              <w:shd w:val="clear" w:color="auto" w:fill="auto"/>
              <w:spacing w:after="120" w:line="240" w:lineRule="exact"/>
              <w:jc w:val="center"/>
            </w:pPr>
            <w:r>
              <w:rPr>
                <w:rStyle w:val="12TimesNewRoman12pt"/>
                <w:rFonts w:eastAsia="Century Gothic"/>
              </w:rPr>
              <w:t>Лекарственные</w:t>
            </w:r>
          </w:p>
          <w:p w:rsidR="00F00C16" w:rsidRDefault="00A00C58">
            <w:pPr>
              <w:pStyle w:val="120"/>
              <w:framePr w:w="8213" w:wrap="notBeside" w:vAnchor="text" w:hAnchor="text" w:xAlign="right" w:y="1"/>
              <w:shd w:val="clear" w:color="auto" w:fill="auto"/>
              <w:spacing w:before="120" w:after="0" w:line="240" w:lineRule="exact"/>
              <w:jc w:val="center"/>
            </w:pPr>
            <w:r>
              <w:rPr>
                <w:rStyle w:val="12TimesNewRoman12pt"/>
                <w:rFonts w:eastAsia="Century Gothic"/>
              </w:rPr>
              <w:t>препараты</w:t>
            </w:r>
          </w:p>
        </w:tc>
        <w:tc>
          <w:tcPr>
            <w:tcW w:w="2611"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8213" w:wrap="notBeside" w:vAnchor="text" w:hAnchor="text" w:xAlign="right" w:y="1"/>
              <w:shd w:val="clear" w:color="auto" w:fill="auto"/>
              <w:spacing w:after="0" w:line="240" w:lineRule="exact"/>
            </w:pPr>
            <w:r>
              <w:rPr>
                <w:rStyle w:val="12TimesNewRoman12pt"/>
                <w:rFonts w:eastAsia="Century Gothic"/>
              </w:rPr>
              <w:t>Лекарственные формы</w:t>
            </w:r>
          </w:p>
        </w:tc>
      </w:tr>
      <w:tr w:rsidR="00F00C16">
        <w:tblPrEx>
          <w:tblCellMar>
            <w:top w:w="0" w:type="dxa"/>
            <w:bottom w:w="0" w:type="dxa"/>
          </w:tblCellMar>
        </w:tblPrEx>
        <w:trPr>
          <w:trHeight w:hRule="exact" w:val="9893"/>
          <w:jc w:val="right"/>
        </w:trPr>
        <w:tc>
          <w:tcPr>
            <w:tcW w:w="1181" w:type="dxa"/>
            <w:tcBorders>
              <w:top w:val="single" w:sz="4" w:space="0" w:color="auto"/>
              <w:left w:val="single" w:sz="4" w:space="0" w:color="auto"/>
              <w:bottom w:val="single" w:sz="4" w:space="0" w:color="auto"/>
            </w:tcBorders>
            <w:shd w:val="clear" w:color="auto" w:fill="FFFFFF"/>
          </w:tcPr>
          <w:p w:rsidR="00F00C16" w:rsidRDefault="00A00C58">
            <w:pPr>
              <w:pStyle w:val="120"/>
              <w:framePr w:w="8213" w:wrap="notBeside" w:vAnchor="text" w:hAnchor="text" w:xAlign="right" w:y="1"/>
              <w:shd w:val="clear" w:color="auto" w:fill="auto"/>
              <w:spacing w:after="0" w:line="240" w:lineRule="exact"/>
              <w:ind w:left="220"/>
            </w:pPr>
            <w:r>
              <w:rPr>
                <w:rStyle w:val="12TimesNewRoman12pt"/>
                <w:rFonts w:eastAsia="Century Gothic"/>
                <w:lang w:val="en-US" w:eastAsia="en-US" w:bidi="en-US"/>
              </w:rPr>
              <w:t>N03 AG</w:t>
            </w:r>
          </w:p>
        </w:tc>
        <w:tc>
          <w:tcPr>
            <w:tcW w:w="1968" w:type="dxa"/>
            <w:tcBorders>
              <w:top w:val="single" w:sz="4" w:space="0" w:color="auto"/>
              <w:left w:val="single" w:sz="4" w:space="0" w:color="auto"/>
              <w:bottom w:val="single" w:sz="4" w:space="0" w:color="auto"/>
            </w:tcBorders>
            <w:shd w:val="clear" w:color="auto" w:fill="FFFFFF"/>
          </w:tcPr>
          <w:p w:rsidR="00F00C16" w:rsidRDefault="00A00C58">
            <w:pPr>
              <w:pStyle w:val="120"/>
              <w:framePr w:w="8213" w:wrap="notBeside" w:vAnchor="text" w:hAnchor="text" w:xAlign="right" w:y="1"/>
              <w:shd w:val="clear" w:color="auto" w:fill="auto"/>
              <w:spacing w:after="0" w:line="283" w:lineRule="exact"/>
            </w:pPr>
            <w:r>
              <w:rPr>
                <w:rStyle w:val="12TimesNewRoman12pt"/>
                <w:rFonts w:eastAsia="Century Gothic"/>
              </w:rPr>
              <w:t>производные жирных кислот</w:t>
            </w:r>
          </w:p>
        </w:tc>
        <w:tc>
          <w:tcPr>
            <w:tcW w:w="2453" w:type="dxa"/>
            <w:tcBorders>
              <w:top w:val="single" w:sz="4" w:space="0" w:color="auto"/>
              <w:left w:val="single" w:sz="4" w:space="0" w:color="auto"/>
              <w:bottom w:val="single" w:sz="4" w:space="0" w:color="auto"/>
            </w:tcBorders>
            <w:shd w:val="clear" w:color="auto" w:fill="FFFFFF"/>
          </w:tcPr>
          <w:p w:rsidR="00F00C16" w:rsidRDefault="00A00C58">
            <w:pPr>
              <w:pStyle w:val="120"/>
              <w:framePr w:w="8213" w:wrap="notBeside" w:vAnchor="text" w:hAnchor="text" w:xAlign="right" w:y="1"/>
              <w:shd w:val="clear" w:color="auto" w:fill="auto"/>
              <w:spacing w:after="0" w:line="240" w:lineRule="exact"/>
            </w:pPr>
            <w:r>
              <w:rPr>
                <w:rStyle w:val="12TimesNewRoman12pt"/>
                <w:rFonts w:eastAsia="Century Gothic"/>
              </w:rPr>
              <w:t>вальпроевая кислота</w:t>
            </w:r>
          </w:p>
        </w:tc>
        <w:tc>
          <w:tcPr>
            <w:tcW w:w="2611" w:type="dxa"/>
            <w:tcBorders>
              <w:top w:val="single" w:sz="4" w:space="0" w:color="auto"/>
              <w:left w:val="single" w:sz="4" w:space="0" w:color="auto"/>
              <w:bottom w:val="single" w:sz="4" w:space="0" w:color="auto"/>
              <w:right w:val="single" w:sz="4" w:space="0" w:color="auto"/>
            </w:tcBorders>
            <w:shd w:val="clear" w:color="auto" w:fill="FFFFFF"/>
            <w:vAlign w:val="center"/>
          </w:tcPr>
          <w:p w:rsidR="00F00C16" w:rsidRDefault="00A00C58">
            <w:pPr>
              <w:pStyle w:val="120"/>
              <w:framePr w:w="8213" w:wrap="notBeside" w:vAnchor="text" w:hAnchor="text" w:xAlign="right" w:y="1"/>
              <w:shd w:val="clear" w:color="auto" w:fill="auto"/>
              <w:spacing w:after="0" w:line="283" w:lineRule="exact"/>
            </w:pPr>
            <w:r>
              <w:rPr>
                <w:rStyle w:val="12TimesNewRoman12pt"/>
                <w:rFonts w:eastAsia="Century Gothic"/>
              </w:rPr>
              <w:t>гранулы</w:t>
            </w:r>
          </w:p>
          <w:p w:rsidR="00F00C16" w:rsidRDefault="00A00C58">
            <w:pPr>
              <w:pStyle w:val="120"/>
              <w:framePr w:w="8213" w:wrap="notBeside" w:vAnchor="text" w:hAnchor="text" w:xAlign="right" w:y="1"/>
              <w:shd w:val="clear" w:color="auto" w:fill="auto"/>
              <w:spacing w:after="0" w:line="283" w:lineRule="exact"/>
            </w:pPr>
            <w:r>
              <w:rPr>
                <w:rStyle w:val="12TimesNewRoman12pt"/>
                <w:rFonts w:eastAsia="Century Gothic"/>
              </w:rPr>
              <w:t>пролонгированного</w:t>
            </w:r>
          </w:p>
          <w:p w:rsidR="00F00C16" w:rsidRDefault="00A00C58">
            <w:pPr>
              <w:pStyle w:val="120"/>
              <w:framePr w:w="8213" w:wrap="notBeside" w:vAnchor="text" w:hAnchor="text" w:xAlign="right" w:y="1"/>
              <w:shd w:val="clear" w:color="auto" w:fill="auto"/>
              <w:spacing w:after="0" w:line="283" w:lineRule="exact"/>
            </w:pPr>
            <w:r>
              <w:rPr>
                <w:rStyle w:val="12TimesNewRoman12pt"/>
                <w:rFonts w:eastAsia="Century Gothic"/>
              </w:rPr>
              <w:t>действия;</w:t>
            </w:r>
          </w:p>
          <w:p w:rsidR="00F00C16" w:rsidRDefault="00A00C58">
            <w:pPr>
              <w:pStyle w:val="120"/>
              <w:framePr w:w="8213" w:wrap="notBeside" w:vAnchor="text" w:hAnchor="text" w:xAlign="right" w:y="1"/>
              <w:shd w:val="clear" w:color="auto" w:fill="auto"/>
              <w:spacing w:after="0" w:line="283" w:lineRule="exact"/>
            </w:pPr>
            <w:r>
              <w:rPr>
                <w:rStyle w:val="12TimesNewRoman12pt"/>
                <w:rFonts w:eastAsia="Century Gothic"/>
              </w:rPr>
              <w:t>капли для приема</w:t>
            </w:r>
          </w:p>
          <w:p w:rsidR="00F00C16" w:rsidRDefault="00A00C58">
            <w:pPr>
              <w:pStyle w:val="120"/>
              <w:framePr w:w="8213" w:wrap="notBeside" w:vAnchor="text" w:hAnchor="text" w:xAlign="right" w:y="1"/>
              <w:shd w:val="clear" w:color="auto" w:fill="auto"/>
              <w:spacing w:after="0" w:line="283" w:lineRule="exact"/>
            </w:pPr>
            <w:r>
              <w:rPr>
                <w:rStyle w:val="12TimesNewRoman12pt"/>
                <w:rFonts w:eastAsia="Century Gothic"/>
              </w:rPr>
              <w:t>внутрь;</w:t>
            </w:r>
          </w:p>
          <w:p w:rsidR="00F00C16" w:rsidRDefault="00A00C58">
            <w:pPr>
              <w:pStyle w:val="120"/>
              <w:framePr w:w="8213" w:wrap="notBeside" w:vAnchor="text" w:hAnchor="text" w:xAlign="right" w:y="1"/>
              <w:shd w:val="clear" w:color="auto" w:fill="auto"/>
              <w:spacing w:after="0" w:line="283" w:lineRule="exact"/>
            </w:pPr>
            <w:r>
              <w:rPr>
                <w:rStyle w:val="12TimesNewRoman12pt"/>
                <w:rFonts w:eastAsia="Century Gothic"/>
              </w:rPr>
              <w:t>капсулы</w:t>
            </w:r>
          </w:p>
          <w:p w:rsidR="00F00C16" w:rsidRDefault="00A00C58">
            <w:pPr>
              <w:pStyle w:val="120"/>
              <w:framePr w:w="8213" w:wrap="notBeside" w:vAnchor="text" w:hAnchor="text" w:xAlign="right" w:y="1"/>
              <w:shd w:val="clear" w:color="auto" w:fill="auto"/>
              <w:spacing w:after="0" w:line="283" w:lineRule="exact"/>
            </w:pPr>
            <w:r>
              <w:rPr>
                <w:rStyle w:val="12TimesNewRoman12pt"/>
                <w:rFonts w:eastAsia="Century Gothic"/>
              </w:rPr>
              <w:t>кишечнорастворимые;</w:t>
            </w:r>
          </w:p>
          <w:p w:rsidR="00F00C16" w:rsidRDefault="00A00C58">
            <w:pPr>
              <w:pStyle w:val="120"/>
              <w:framePr w:w="8213" w:wrap="notBeside" w:vAnchor="text" w:hAnchor="text" w:xAlign="right" w:y="1"/>
              <w:shd w:val="clear" w:color="auto" w:fill="auto"/>
              <w:spacing w:after="0" w:line="283" w:lineRule="exact"/>
            </w:pPr>
            <w:r>
              <w:rPr>
                <w:rStyle w:val="12TimesNewRoman12pt"/>
                <w:rFonts w:eastAsia="Century Gothic"/>
              </w:rPr>
              <w:t>лиофилизат для</w:t>
            </w:r>
          </w:p>
          <w:p w:rsidR="00F00C16" w:rsidRDefault="00A00C58">
            <w:pPr>
              <w:pStyle w:val="120"/>
              <w:framePr w:w="8213" w:wrap="notBeside" w:vAnchor="text" w:hAnchor="text" w:xAlign="right" w:y="1"/>
              <w:shd w:val="clear" w:color="auto" w:fill="auto"/>
              <w:spacing w:after="0" w:line="283" w:lineRule="exact"/>
            </w:pPr>
            <w:r>
              <w:rPr>
                <w:rStyle w:val="12TimesNewRoman12pt"/>
                <w:rFonts w:eastAsia="Century Gothic"/>
              </w:rPr>
              <w:t>приготовления</w:t>
            </w:r>
          </w:p>
          <w:p w:rsidR="00F00C16" w:rsidRDefault="00A00C58">
            <w:pPr>
              <w:pStyle w:val="120"/>
              <w:framePr w:w="8213" w:wrap="notBeside" w:vAnchor="text" w:hAnchor="text" w:xAlign="right" w:y="1"/>
              <w:shd w:val="clear" w:color="auto" w:fill="auto"/>
              <w:spacing w:after="0" w:line="283" w:lineRule="exact"/>
            </w:pPr>
            <w:r>
              <w:rPr>
                <w:rStyle w:val="12TimesNewRoman12pt"/>
                <w:rFonts w:eastAsia="Century Gothic"/>
              </w:rPr>
              <w:t>раствора для</w:t>
            </w:r>
          </w:p>
          <w:p w:rsidR="00F00C16" w:rsidRDefault="00A00C58">
            <w:pPr>
              <w:pStyle w:val="120"/>
              <w:framePr w:w="8213" w:wrap="notBeside" w:vAnchor="text" w:hAnchor="text" w:xAlign="right" w:y="1"/>
              <w:shd w:val="clear" w:color="auto" w:fill="auto"/>
              <w:spacing w:after="0" w:line="283" w:lineRule="exact"/>
            </w:pPr>
            <w:r>
              <w:rPr>
                <w:rStyle w:val="12TimesNewRoman12pt"/>
                <w:rFonts w:eastAsia="Century Gothic"/>
              </w:rPr>
              <w:t>внутривенного</w:t>
            </w:r>
          </w:p>
          <w:p w:rsidR="00F00C16" w:rsidRDefault="00A00C58">
            <w:pPr>
              <w:pStyle w:val="120"/>
              <w:framePr w:w="8213" w:wrap="notBeside" w:vAnchor="text" w:hAnchor="text" w:xAlign="right" w:y="1"/>
              <w:shd w:val="clear" w:color="auto" w:fill="auto"/>
              <w:spacing w:after="0" w:line="283" w:lineRule="exact"/>
            </w:pPr>
            <w:r>
              <w:rPr>
                <w:rStyle w:val="12TimesNewRoman12pt"/>
                <w:rFonts w:eastAsia="Century Gothic"/>
              </w:rPr>
              <w:t>введения;</w:t>
            </w:r>
          </w:p>
          <w:p w:rsidR="00F00C16" w:rsidRDefault="00A00C58">
            <w:pPr>
              <w:pStyle w:val="120"/>
              <w:framePr w:w="8213" w:wrap="notBeside" w:vAnchor="text" w:hAnchor="text" w:xAlign="right" w:y="1"/>
              <w:shd w:val="clear" w:color="auto" w:fill="auto"/>
              <w:spacing w:after="0" w:line="283" w:lineRule="exact"/>
            </w:pPr>
            <w:r>
              <w:rPr>
                <w:rStyle w:val="12TimesNewRoman12pt"/>
                <w:rFonts w:eastAsia="Century Gothic"/>
              </w:rPr>
              <w:t>раствор для</w:t>
            </w:r>
          </w:p>
          <w:p w:rsidR="00F00C16" w:rsidRDefault="00A00C58">
            <w:pPr>
              <w:pStyle w:val="120"/>
              <w:framePr w:w="8213" w:wrap="notBeside" w:vAnchor="text" w:hAnchor="text" w:xAlign="right" w:y="1"/>
              <w:shd w:val="clear" w:color="auto" w:fill="auto"/>
              <w:spacing w:after="0" w:line="283" w:lineRule="exact"/>
            </w:pPr>
            <w:r>
              <w:rPr>
                <w:rStyle w:val="12TimesNewRoman12pt"/>
                <w:rFonts w:eastAsia="Century Gothic"/>
              </w:rPr>
              <w:t>внутривенного</w:t>
            </w:r>
          </w:p>
          <w:p w:rsidR="00F00C16" w:rsidRDefault="00A00C58">
            <w:pPr>
              <w:pStyle w:val="120"/>
              <w:framePr w:w="8213" w:wrap="notBeside" w:vAnchor="text" w:hAnchor="text" w:xAlign="right" w:y="1"/>
              <w:shd w:val="clear" w:color="auto" w:fill="auto"/>
              <w:spacing w:after="0" w:line="283" w:lineRule="exact"/>
            </w:pPr>
            <w:r>
              <w:rPr>
                <w:rStyle w:val="12TimesNewRoman12pt"/>
                <w:rFonts w:eastAsia="Century Gothic"/>
              </w:rPr>
              <w:t>введения; раствор для</w:t>
            </w:r>
          </w:p>
          <w:p w:rsidR="00F00C16" w:rsidRDefault="00A00C58">
            <w:pPr>
              <w:pStyle w:val="120"/>
              <w:framePr w:w="8213" w:wrap="notBeside" w:vAnchor="text" w:hAnchor="text" w:xAlign="right" w:y="1"/>
              <w:shd w:val="clear" w:color="auto" w:fill="auto"/>
              <w:spacing w:after="0" w:line="283" w:lineRule="exact"/>
            </w:pPr>
            <w:r>
              <w:rPr>
                <w:rStyle w:val="12TimesNewRoman12pt"/>
                <w:rFonts w:eastAsia="Century Gothic"/>
              </w:rPr>
              <w:t>приема внутрь;</w:t>
            </w:r>
          </w:p>
          <w:p w:rsidR="00F00C16" w:rsidRDefault="00A00C58">
            <w:pPr>
              <w:pStyle w:val="120"/>
              <w:framePr w:w="8213" w:wrap="notBeside" w:vAnchor="text" w:hAnchor="text" w:xAlign="right" w:y="1"/>
              <w:shd w:val="clear" w:color="auto" w:fill="auto"/>
              <w:spacing w:after="0" w:line="283" w:lineRule="exact"/>
            </w:pPr>
            <w:r>
              <w:rPr>
                <w:rStyle w:val="12TimesNewRoman12pt"/>
                <w:rFonts w:eastAsia="Century Gothic"/>
              </w:rPr>
              <w:t>сироп;</w:t>
            </w:r>
          </w:p>
          <w:p w:rsidR="00F00C16" w:rsidRDefault="00A00C58">
            <w:pPr>
              <w:pStyle w:val="120"/>
              <w:framePr w:w="8213" w:wrap="notBeside" w:vAnchor="text" w:hAnchor="text" w:xAlign="right" w:y="1"/>
              <w:shd w:val="clear" w:color="auto" w:fill="auto"/>
              <w:spacing w:after="0" w:line="283" w:lineRule="exact"/>
            </w:pPr>
            <w:r>
              <w:rPr>
                <w:rStyle w:val="12TimesNewRoman12pt"/>
                <w:rFonts w:eastAsia="Century Gothic"/>
              </w:rPr>
              <w:t>сироп (для детей); таблетки;</w:t>
            </w:r>
          </w:p>
          <w:p w:rsidR="00F00C16" w:rsidRDefault="00A00C58">
            <w:pPr>
              <w:pStyle w:val="120"/>
              <w:framePr w:w="8213" w:wrap="notBeside" w:vAnchor="text" w:hAnchor="text" w:xAlign="right" w:y="1"/>
              <w:shd w:val="clear" w:color="auto" w:fill="auto"/>
              <w:spacing w:after="0" w:line="283" w:lineRule="exact"/>
            </w:pPr>
            <w:r>
              <w:rPr>
                <w:rStyle w:val="12TimesNewRoman12pt"/>
                <w:rFonts w:eastAsia="Century Gothic"/>
              </w:rPr>
              <w:t>таблетки, покрытые кишечнорастворимой оболочкой; таблетки пролонгиро</w:t>
            </w:r>
            <w:r>
              <w:rPr>
                <w:rStyle w:val="12TimesNewRoman12pt"/>
                <w:rFonts w:eastAsia="Century Gothic"/>
              </w:rPr>
              <w:softHyphen/>
              <w:t>ванного действия, покрытые оболочкой; таблетки</w:t>
            </w:r>
          </w:p>
          <w:p w:rsidR="00F00C16" w:rsidRDefault="00A00C58">
            <w:pPr>
              <w:pStyle w:val="120"/>
              <w:framePr w:w="8213" w:wrap="notBeside" w:vAnchor="text" w:hAnchor="text" w:xAlign="right" w:y="1"/>
              <w:shd w:val="clear" w:color="auto" w:fill="auto"/>
              <w:spacing w:after="0" w:line="283" w:lineRule="exact"/>
            </w:pPr>
            <w:r>
              <w:rPr>
                <w:rStyle w:val="12TimesNewRoman12pt"/>
                <w:rFonts w:eastAsia="Century Gothic"/>
              </w:rPr>
              <w:t>пролонгированного действия, покрытые пленочной оболочкой; таблетки с пролонгированным высвобождением, покрытые пленочной оболочкой</w:t>
            </w:r>
          </w:p>
        </w:tc>
      </w:tr>
    </w:tbl>
    <w:p w:rsidR="00F00C16" w:rsidRDefault="00F00C16">
      <w:pPr>
        <w:framePr w:w="8213" w:wrap="notBeside" w:vAnchor="text" w:hAnchor="text" w:xAlign="right" w:y="1"/>
        <w:rPr>
          <w:sz w:val="2"/>
          <w:szCs w:val="2"/>
        </w:rPr>
      </w:pPr>
    </w:p>
    <w:p w:rsidR="00F00C16" w:rsidRDefault="00F00C16">
      <w:pPr>
        <w:rPr>
          <w:sz w:val="2"/>
          <w:szCs w:val="2"/>
        </w:rPr>
      </w:pPr>
    </w:p>
    <w:tbl>
      <w:tblPr>
        <w:tblOverlap w:val="never"/>
        <w:tblW w:w="0" w:type="auto"/>
        <w:jc w:val="right"/>
        <w:tblLayout w:type="fixed"/>
        <w:tblCellMar>
          <w:left w:w="10" w:type="dxa"/>
          <w:right w:w="10" w:type="dxa"/>
        </w:tblCellMar>
        <w:tblLook w:val="04A0" w:firstRow="1" w:lastRow="0" w:firstColumn="1" w:lastColumn="0" w:noHBand="0" w:noVBand="1"/>
      </w:tblPr>
      <w:tblGrid>
        <w:gridCol w:w="1176"/>
        <w:gridCol w:w="1968"/>
        <w:gridCol w:w="2448"/>
        <w:gridCol w:w="2616"/>
      </w:tblGrid>
      <w:tr w:rsidR="00F00C16">
        <w:tblPrEx>
          <w:tblCellMar>
            <w:top w:w="0" w:type="dxa"/>
            <w:bottom w:w="0" w:type="dxa"/>
          </w:tblCellMar>
        </w:tblPrEx>
        <w:trPr>
          <w:trHeight w:hRule="exact" w:val="1627"/>
          <w:jc w:val="right"/>
        </w:trPr>
        <w:tc>
          <w:tcPr>
            <w:tcW w:w="1176" w:type="dxa"/>
            <w:tcBorders>
              <w:top w:val="single" w:sz="4" w:space="0" w:color="auto"/>
              <w:left w:val="single" w:sz="4" w:space="0" w:color="auto"/>
            </w:tcBorders>
            <w:shd w:val="clear" w:color="auto" w:fill="FFFFFF"/>
            <w:vAlign w:val="center"/>
          </w:tcPr>
          <w:p w:rsidR="00F00C16" w:rsidRDefault="00A00C58">
            <w:pPr>
              <w:pStyle w:val="120"/>
              <w:framePr w:w="8208" w:wrap="notBeside" w:vAnchor="text" w:hAnchor="text" w:xAlign="right" w:y="1"/>
              <w:shd w:val="clear" w:color="auto" w:fill="auto"/>
              <w:spacing w:after="0" w:line="240" w:lineRule="exact"/>
            </w:pPr>
            <w:r>
              <w:rPr>
                <w:rStyle w:val="12TimesNewRoman12pt"/>
                <w:rFonts w:eastAsia="Century Gothic"/>
              </w:rPr>
              <w:lastRenderedPageBreak/>
              <w:t xml:space="preserve">Код </w:t>
            </w:r>
            <w:r>
              <w:rPr>
                <w:rStyle w:val="12TimesNewRoman12pt"/>
                <w:rFonts w:eastAsia="Century Gothic"/>
                <w:lang w:val="en-US" w:eastAsia="en-US" w:bidi="en-US"/>
              </w:rPr>
              <w:t>ATX</w:t>
            </w:r>
          </w:p>
        </w:tc>
        <w:tc>
          <w:tcPr>
            <w:tcW w:w="1968" w:type="dxa"/>
            <w:tcBorders>
              <w:top w:val="single" w:sz="4" w:space="0" w:color="auto"/>
              <w:left w:val="single" w:sz="4" w:space="0" w:color="auto"/>
            </w:tcBorders>
            <w:shd w:val="clear" w:color="auto" w:fill="FFFFFF"/>
            <w:vAlign w:val="bottom"/>
          </w:tcPr>
          <w:p w:rsidR="00F00C16" w:rsidRDefault="00A00C58">
            <w:pPr>
              <w:pStyle w:val="120"/>
              <w:framePr w:w="8208" w:wrap="notBeside" w:vAnchor="text" w:hAnchor="text" w:xAlign="right" w:y="1"/>
              <w:shd w:val="clear" w:color="auto" w:fill="auto"/>
              <w:spacing w:after="0" w:line="283" w:lineRule="exact"/>
              <w:jc w:val="center"/>
            </w:pPr>
            <w:r>
              <w:rPr>
                <w:rStyle w:val="12TimesNewRoman12pt"/>
                <w:rFonts w:eastAsia="Century Gothic"/>
              </w:rPr>
              <w:t>Анатомо-</w:t>
            </w:r>
          </w:p>
          <w:p w:rsidR="00F00C16" w:rsidRDefault="00A00C58">
            <w:pPr>
              <w:pStyle w:val="120"/>
              <w:framePr w:w="8208" w:wrap="notBeside" w:vAnchor="text" w:hAnchor="text" w:xAlign="right" w:y="1"/>
              <w:shd w:val="clear" w:color="auto" w:fill="auto"/>
              <w:spacing w:after="0" w:line="283" w:lineRule="exact"/>
            </w:pPr>
            <w:r>
              <w:rPr>
                <w:rStyle w:val="12TimesNewRoman12pt"/>
                <w:rFonts w:eastAsia="Century Gothic"/>
              </w:rPr>
              <w:t>терапсвтическо-</w:t>
            </w:r>
          </w:p>
          <w:p w:rsidR="00F00C16" w:rsidRDefault="00A00C58">
            <w:pPr>
              <w:pStyle w:val="120"/>
              <w:framePr w:w="8208" w:wrap="notBeside" w:vAnchor="text" w:hAnchor="text" w:xAlign="right" w:y="1"/>
              <w:shd w:val="clear" w:color="auto" w:fill="auto"/>
              <w:spacing w:after="0" w:line="283" w:lineRule="exact"/>
              <w:jc w:val="center"/>
            </w:pPr>
            <w:r>
              <w:rPr>
                <w:rStyle w:val="12TimesNewRoman12pt"/>
                <w:rFonts w:eastAsia="Century Gothic"/>
              </w:rPr>
              <w:t>химичсская</w:t>
            </w:r>
          </w:p>
          <w:p w:rsidR="00F00C16" w:rsidRDefault="00A00C58">
            <w:pPr>
              <w:pStyle w:val="120"/>
              <w:framePr w:w="8208" w:wrap="notBeside" w:vAnchor="text" w:hAnchor="text" w:xAlign="right" w:y="1"/>
              <w:shd w:val="clear" w:color="auto" w:fill="auto"/>
              <w:spacing w:after="0" w:line="283" w:lineRule="exact"/>
              <w:ind w:left="200"/>
            </w:pPr>
            <w:r>
              <w:rPr>
                <w:rStyle w:val="12TimesNewRoman12pt"/>
                <w:rFonts w:eastAsia="Century Gothic"/>
              </w:rPr>
              <w:t>классификация</w:t>
            </w:r>
          </w:p>
          <w:p w:rsidR="00F00C16" w:rsidRDefault="00A00C58">
            <w:pPr>
              <w:pStyle w:val="120"/>
              <w:framePr w:w="8208" w:wrap="notBeside" w:vAnchor="text" w:hAnchor="text" w:xAlign="right" w:y="1"/>
              <w:shd w:val="clear" w:color="auto" w:fill="auto"/>
              <w:spacing w:after="0" w:line="283" w:lineRule="exact"/>
              <w:jc w:val="center"/>
            </w:pPr>
            <w:r>
              <w:rPr>
                <w:rStyle w:val="12TimesNewRoman12pt"/>
                <w:rFonts w:eastAsia="Century Gothic"/>
              </w:rPr>
              <w:t>(АТХ)</w:t>
            </w:r>
          </w:p>
        </w:tc>
        <w:tc>
          <w:tcPr>
            <w:tcW w:w="2448" w:type="dxa"/>
            <w:tcBorders>
              <w:top w:val="single" w:sz="4" w:space="0" w:color="auto"/>
              <w:left w:val="single" w:sz="4" w:space="0" w:color="auto"/>
            </w:tcBorders>
            <w:shd w:val="clear" w:color="auto" w:fill="FFFFFF"/>
            <w:vAlign w:val="center"/>
          </w:tcPr>
          <w:p w:rsidR="00F00C16" w:rsidRDefault="00A00C58">
            <w:pPr>
              <w:pStyle w:val="120"/>
              <w:framePr w:w="8208" w:wrap="notBeside" w:vAnchor="text" w:hAnchor="text" w:xAlign="right" w:y="1"/>
              <w:shd w:val="clear" w:color="auto" w:fill="auto"/>
              <w:spacing w:after="120" w:line="240" w:lineRule="exact"/>
              <w:jc w:val="center"/>
            </w:pPr>
            <w:r>
              <w:rPr>
                <w:rStyle w:val="12TimesNewRoman12pt"/>
                <w:rFonts w:eastAsia="Century Gothic"/>
              </w:rPr>
              <w:t>Лекарственные</w:t>
            </w:r>
          </w:p>
          <w:p w:rsidR="00F00C16" w:rsidRDefault="00A00C58">
            <w:pPr>
              <w:pStyle w:val="120"/>
              <w:framePr w:w="8208" w:wrap="notBeside" w:vAnchor="text" w:hAnchor="text" w:xAlign="right" w:y="1"/>
              <w:shd w:val="clear" w:color="auto" w:fill="auto"/>
              <w:spacing w:before="120" w:after="0" w:line="240" w:lineRule="exact"/>
              <w:jc w:val="center"/>
            </w:pPr>
            <w:r>
              <w:rPr>
                <w:rStyle w:val="12TimesNewRoman12pt"/>
                <w:rFonts w:eastAsia="Century Gothic"/>
              </w:rPr>
              <w:t>препараты</w:t>
            </w:r>
          </w:p>
        </w:tc>
        <w:tc>
          <w:tcPr>
            <w:tcW w:w="2616"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8208" w:wrap="notBeside" w:vAnchor="text" w:hAnchor="text" w:xAlign="right" w:y="1"/>
              <w:shd w:val="clear" w:color="auto" w:fill="auto"/>
              <w:spacing w:after="0" w:line="240" w:lineRule="exact"/>
            </w:pPr>
            <w:r>
              <w:rPr>
                <w:rStyle w:val="12TimesNewRoman12pt"/>
                <w:rFonts w:eastAsia="Century Gothic"/>
              </w:rPr>
              <w:t>Лекарственные формы</w:t>
            </w:r>
          </w:p>
        </w:tc>
      </w:tr>
      <w:tr w:rsidR="00F00C16">
        <w:tblPrEx>
          <w:tblCellMar>
            <w:top w:w="0" w:type="dxa"/>
            <w:bottom w:w="0" w:type="dxa"/>
          </w:tblCellMar>
        </w:tblPrEx>
        <w:trPr>
          <w:trHeight w:hRule="exact" w:val="1037"/>
          <w:jc w:val="right"/>
        </w:trPr>
        <w:tc>
          <w:tcPr>
            <w:tcW w:w="1176" w:type="dxa"/>
            <w:tcBorders>
              <w:top w:val="single" w:sz="4" w:space="0" w:color="auto"/>
              <w:left w:val="single" w:sz="4" w:space="0" w:color="auto"/>
            </w:tcBorders>
            <w:shd w:val="clear" w:color="auto" w:fill="FFFFFF"/>
          </w:tcPr>
          <w:p w:rsidR="00F00C16" w:rsidRDefault="00A00C58">
            <w:pPr>
              <w:pStyle w:val="120"/>
              <w:framePr w:w="8208" w:wrap="notBeside" w:vAnchor="text" w:hAnchor="text" w:xAlign="right" w:y="1"/>
              <w:shd w:val="clear" w:color="auto" w:fill="auto"/>
              <w:spacing w:after="0" w:line="240" w:lineRule="exact"/>
              <w:ind w:left="220"/>
            </w:pPr>
            <w:r>
              <w:rPr>
                <w:rStyle w:val="12TimesNewRoman12pt"/>
                <w:rFonts w:eastAsia="Century Gothic"/>
                <w:lang w:val="en-US" w:eastAsia="en-US" w:bidi="en-US"/>
              </w:rPr>
              <w:t>N03AX</w:t>
            </w:r>
          </w:p>
        </w:tc>
        <w:tc>
          <w:tcPr>
            <w:tcW w:w="1968" w:type="dxa"/>
            <w:tcBorders>
              <w:top w:val="single" w:sz="4" w:space="0" w:color="auto"/>
              <w:left w:val="single" w:sz="4" w:space="0" w:color="auto"/>
            </w:tcBorders>
            <w:shd w:val="clear" w:color="auto" w:fill="FFFFFF"/>
            <w:vAlign w:val="bottom"/>
          </w:tcPr>
          <w:p w:rsidR="00F00C16" w:rsidRDefault="00A00C58">
            <w:pPr>
              <w:pStyle w:val="120"/>
              <w:framePr w:w="8208" w:wrap="notBeside" w:vAnchor="text" w:hAnchor="text" w:xAlign="right" w:y="1"/>
              <w:shd w:val="clear" w:color="auto" w:fill="auto"/>
              <w:spacing w:after="0" w:line="283" w:lineRule="exact"/>
              <w:jc w:val="both"/>
            </w:pPr>
            <w:r>
              <w:rPr>
                <w:rStyle w:val="12TimesNewRoman12pt"/>
                <w:rFonts w:eastAsia="Century Gothic"/>
              </w:rPr>
              <w:t>другие противо- эпилептические препараты</w:t>
            </w:r>
          </w:p>
        </w:tc>
        <w:tc>
          <w:tcPr>
            <w:tcW w:w="2448" w:type="dxa"/>
            <w:tcBorders>
              <w:top w:val="single" w:sz="4" w:space="0" w:color="auto"/>
              <w:left w:val="single" w:sz="4" w:space="0" w:color="auto"/>
            </w:tcBorders>
            <w:shd w:val="clear" w:color="auto" w:fill="FFFFFF"/>
          </w:tcPr>
          <w:p w:rsidR="00F00C16" w:rsidRDefault="00A00C58">
            <w:pPr>
              <w:pStyle w:val="120"/>
              <w:framePr w:w="8208" w:wrap="notBeside" w:vAnchor="text" w:hAnchor="text" w:xAlign="right" w:y="1"/>
              <w:shd w:val="clear" w:color="auto" w:fill="auto"/>
              <w:spacing w:after="0" w:line="240" w:lineRule="exact"/>
              <w:jc w:val="center"/>
            </w:pPr>
            <w:r>
              <w:rPr>
                <w:rStyle w:val="12TimesNewRoman12pt"/>
                <w:rFonts w:eastAsia="Century Gothic"/>
              </w:rPr>
              <w:t>лакосамид</w:t>
            </w:r>
          </w:p>
        </w:tc>
        <w:tc>
          <w:tcPr>
            <w:tcW w:w="2616" w:type="dxa"/>
            <w:tcBorders>
              <w:top w:val="single" w:sz="4" w:space="0" w:color="auto"/>
              <w:left w:val="single" w:sz="4" w:space="0" w:color="auto"/>
              <w:right w:val="single" w:sz="4" w:space="0" w:color="auto"/>
            </w:tcBorders>
            <w:shd w:val="clear" w:color="auto" w:fill="FFFFFF"/>
            <w:vAlign w:val="bottom"/>
          </w:tcPr>
          <w:p w:rsidR="00F00C16" w:rsidRDefault="00A00C58">
            <w:pPr>
              <w:pStyle w:val="120"/>
              <w:framePr w:w="8208" w:wrap="notBeside" w:vAnchor="text" w:hAnchor="text" w:xAlign="right" w:y="1"/>
              <w:shd w:val="clear" w:color="auto" w:fill="auto"/>
              <w:spacing w:after="0" w:line="283" w:lineRule="exact"/>
            </w:pPr>
            <w:r>
              <w:rPr>
                <w:rStyle w:val="12TimesNewRoman12pt"/>
                <w:rFonts w:eastAsia="Century Gothic"/>
              </w:rPr>
              <w:t>раствор для инфузий; таблетки, покрытые пленочной оболочкой</w:t>
            </w:r>
          </w:p>
        </w:tc>
      </w:tr>
      <w:tr w:rsidR="00F00C16">
        <w:tblPrEx>
          <w:tblCellMar>
            <w:top w:w="0" w:type="dxa"/>
            <w:bottom w:w="0" w:type="dxa"/>
          </w:tblCellMar>
        </w:tblPrEx>
        <w:trPr>
          <w:trHeight w:hRule="exact" w:val="2184"/>
          <w:jc w:val="right"/>
        </w:trPr>
        <w:tc>
          <w:tcPr>
            <w:tcW w:w="1176" w:type="dxa"/>
            <w:tcBorders>
              <w:left w:val="single" w:sz="4" w:space="0" w:color="auto"/>
            </w:tcBorders>
            <w:shd w:val="clear" w:color="auto" w:fill="FFFFFF"/>
          </w:tcPr>
          <w:p w:rsidR="00F00C16" w:rsidRDefault="00F00C16">
            <w:pPr>
              <w:framePr w:w="8208" w:wrap="notBeside" w:vAnchor="text" w:hAnchor="text" w:xAlign="right" w:y="1"/>
              <w:rPr>
                <w:sz w:val="10"/>
                <w:szCs w:val="10"/>
              </w:rPr>
            </w:pPr>
          </w:p>
        </w:tc>
        <w:tc>
          <w:tcPr>
            <w:tcW w:w="1968" w:type="dxa"/>
            <w:tcBorders>
              <w:left w:val="single" w:sz="4" w:space="0" w:color="auto"/>
            </w:tcBorders>
            <w:shd w:val="clear" w:color="auto" w:fill="FFFFFF"/>
          </w:tcPr>
          <w:p w:rsidR="00F00C16" w:rsidRDefault="00F00C16">
            <w:pPr>
              <w:framePr w:w="8208" w:wrap="notBeside" w:vAnchor="text" w:hAnchor="text" w:xAlign="right" w:y="1"/>
              <w:rPr>
                <w:sz w:val="10"/>
                <w:szCs w:val="10"/>
              </w:rPr>
            </w:pPr>
          </w:p>
        </w:tc>
        <w:tc>
          <w:tcPr>
            <w:tcW w:w="2448" w:type="dxa"/>
            <w:tcBorders>
              <w:top w:val="single" w:sz="4" w:space="0" w:color="auto"/>
              <w:left w:val="single" w:sz="4" w:space="0" w:color="auto"/>
            </w:tcBorders>
            <w:shd w:val="clear" w:color="auto" w:fill="FFFFFF"/>
          </w:tcPr>
          <w:p w:rsidR="00F00C16" w:rsidRDefault="00A00C58">
            <w:pPr>
              <w:pStyle w:val="120"/>
              <w:framePr w:w="8208" w:wrap="notBeside" w:vAnchor="text" w:hAnchor="text" w:xAlign="right" w:y="1"/>
              <w:shd w:val="clear" w:color="auto" w:fill="auto"/>
              <w:spacing w:after="0" w:line="240" w:lineRule="exact"/>
              <w:jc w:val="center"/>
            </w:pPr>
            <w:r>
              <w:rPr>
                <w:rStyle w:val="12TimesNewRoman12pt"/>
                <w:rFonts w:eastAsia="Century Gothic"/>
              </w:rPr>
              <w:t>леветирацетам</w:t>
            </w:r>
          </w:p>
        </w:tc>
        <w:tc>
          <w:tcPr>
            <w:tcW w:w="2616"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8208" w:wrap="notBeside" w:vAnchor="text" w:hAnchor="text" w:xAlign="right" w:y="1"/>
              <w:shd w:val="clear" w:color="auto" w:fill="auto"/>
              <w:spacing w:after="0" w:line="283" w:lineRule="exact"/>
            </w:pPr>
            <w:r>
              <w:rPr>
                <w:rStyle w:val="12TimesNewRoman12pt"/>
                <w:rFonts w:eastAsia="Century Gothic"/>
              </w:rPr>
              <w:t>концентрат для приготовления раствора для инфузий; раствор для приема внутрь;</w:t>
            </w:r>
          </w:p>
          <w:p w:rsidR="00F00C16" w:rsidRDefault="00A00C58">
            <w:pPr>
              <w:pStyle w:val="120"/>
              <w:framePr w:w="8208" w:wrap="notBeside" w:vAnchor="text" w:hAnchor="text" w:xAlign="right" w:y="1"/>
              <w:shd w:val="clear" w:color="auto" w:fill="auto"/>
              <w:spacing w:after="0" w:line="283" w:lineRule="exact"/>
            </w:pPr>
            <w:r>
              <w:rPr>
                <w:rStyle w:val="12TimesNewRoman12pt"/>
                <w:rFonts w:eastAsia="Century Gothic"/>
              </w:rPr>
              <w:t>таблетки, покрытые пленочной оболочкой</w:t>
            </w:r>
          </w:p>
        </w:tc>
      </w:tr>
      <w:tr w:rsidR="00F00C16">
        <w:tblPrEx>
          <w:tblCellMar>
            <w:top w:w="0" w:type="dxa"/>
            <w:bottom w:w="0" w:type="dxa"/>
          </w:tblCellMar>
        </w:tblPrEx>
        <w:trPr>
          <w:trHeight w:hRule="exact" w:val="749"/>
          <w:jc w:val="right"/>
        </w:trPr>
        <w:tc>
          <w:tcPr>
            <w:tcW w:w="1176" w:type="dxa"/>
            <w:tcBorders>
              <w:left w:val="single" w:sz="4" w:space="0" w:color="auto"/>
            </w:tcBorders>
            <w:shd w:val="clear" w:color="auto" w:fill="FFFFFF"/>
          </w:tcPr>
          <w:p w:rsidR="00F00C16" w:rsidRDefault="00F00C16">
            <w:pPr>
              <w:framePr w:w="8208" w:wrap="notBeside" w:vAnchor="text" w:hAnchor="text" w:xAlign="right" w:y="1"/>
              <w:rPr>
                <w:sz w:val="10"/>
                <w:szCs w:val="10"/>
              </w:rPr>
            </w:pPr>
          </w:p>
        </w:tc>
        <w:tc>
          <w:tcPr>
            <w:tcW w:w="1968" w:type="dxa"/>
            <w:tcBorders>
              <w:left w:val="single" w:sz="4" w:space="0" w:color="auto"/>
            </w:tcBorders>
            <w:shd w:val="clear" w:color="auto" w:fill="FFFFFF"/>
          </w:tcPr>
          <w:p w:rsidR="00F00C16" w:rsidRDefault="00F00C16">
            <w:pPr>
              <w:framePr w:w="8208" w:wrap="notBeside" w:vAnchor="text" w:hAnchor="text" w:xAlign="right" w:y="1"/>
              <w:rPr>
                <w:sz w:val="10"/>
                <w:szCs w:val="10"/>
              </w:rPr>
            </w:pPr>
          </w:p>
        </w:tc>
        <w:tc>
          <w:tcPr>
            <w:tcW w:w="2448" w:type="dxa"/>
            <w:tcBorders>
              <w:top w:val="single" w:sz="4" w:space="0" w:color="auto"/>
              <w:left w:val="single" w:sz="4" w:space="0" w:color="auto"/>
            </w:tcBorders>
            <w:shd w:val="clear" w:color="auto" w:fill="FFFFFF"/>
            <w:vAlign w:val="center"/>
          </w:tcPr>
          <w:p w:rsidR="00F00C16" w:rsidRDefault="00A00C58">
            <w:pPr>
              <w:pStyle w:val="120"/>
              <w:framePr w:w="8208" w:wrap="notBeside" w:vAnchor="text" w:hAnchor="text" w:xAlign="right" w:y="1"/>
              <w:shd w:val="clear" w:color="auto" w:fill="auto"/>
              <w:spacing w:after="0" w:line="240" w:lineRule="exact"/>
              <w:jc w:val="center"/>
            </w:pPr>
            <w:r>
              <w:rPr>
                <w:rStyle w:val="12TimesNewRoman12pt"/>
                <w:rFonts w:eastAsia="Century Gothic"/>
              </w:rPr>
              <w:t>прегабалин</w:t>
            </w:r>
          </w:p>
        </w:tc>
        <w:tc>
          <w:tcPr>
            <w:tcW w:w="2616"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8208" w:wrap="notBeside" w:vAnchor="text" w:hAnchor="text" w:xAlign="right" w:y="1"/>
              <w:shd w:val="clear" w:color="auto" w:fill="auto"/>
              <w:spacing w:after="0" w:line="240" w:lineRule="exact"/>
            </w:pPr>
            <w:r>
              <w:rPr>
                <w:rStyle w:val="12TimesNewRoman12pt"/>
                <w:rFonts w:eastAsia="Century Gothic"/>
              </w:rPr>
              <w:t>капсулы</w:t>
            </w:r>
          </w:p>
        </w:tc>
      </w:tr>
      <w:tr w:rsidR="00F00C16">
        <w:tblPrEx>
          <w:tblCellMar>
            <w:top w:w="0" w:type="dxa"/>
            <w:bottom w:w="0" w:type="dxa"/>
          </w:tblCellMar>
        </w:tblPrEx>
        <w:trPr>
          <w:trHeight w:hRule="exact" w:val="1598"/>
          <w:jc w:val="right"/>
        </w:trPr>
        <w:tc>
          <w:tcPr>
            <w:tcW w:w="1176" w:type="dxa"/>
            <w:tcBorders>
              <w:left w:val="single" w:sz="4" w:space="0" w:color="auto"/>
            </w:tcBorders>
            <w:shd w:val="clear" w:color="auto" w:fill="FFFFFF"/>
          </w:tcPr>
          <w:p w:rsidR="00F00C16" w:rsidRDefault="00F00C16">
            <w:pPr>
              <w:framePr w:w="8208" w:wrap="notBeside" w:vAnchor="text" w:hAnchor="text" w:xAlign="right" w:y="1"/>
              <w:rPr>
                <w:sz w:val="10"/>
                <w:szCs w:val="10"/>
              </w:rPr>
            </w:pPr>
          </w:p>
        </w:tc>
        <w:tc>
          <w:tcPr>
            <w:tcW w:w="1968" w:type="dxa"/>
            <w:tcBorders>
              <w:left w:val="single" w:sz="4" w:space="0" w:color="auto"/>
            </w:tcBorders>
            <w:shd w:val="clear" w:color="auto" w:fill="FFFFFF"/>
          </w:tcPr>
          <w:p w:rsidR="00F00C16" w:rsidRDefault="00F00C16">
            <w:pPr>
              <w:framePr w:w="8208" w:wrap="notBeside" w:vAnchor="text" w:hAnchor="text" w:xAlign="right" w:y="1"/>
              <w:rPr>
                <w:sz w:val="10"/>
                <w:szCs w:val="10"/>
              </w:rPr>
            </w:pPr>
          </w:p>
        </w:tc>
        <w:tc>
          <w:tcPr>
            <w:tcW w:w="2448" w:type="dxa"/>
            <w:tcBorders>
              <w:top w:val="single" w:sz="4" w:space="0" w:color="auto"/>
              <w:left w:val="single" w:sz="4" w:space="0" w:color="auto"/>
            </w:tcBorders>
            <w:shd w:val="clear" w:color="auto" w:fill="FFFFFF"/>
          </w:tcPr>
          <w:p w:rsidR="00F00C16" w:rsidRDefault="00A00C58">
            <w:pPr>
              <w:pStyle w:val="120"/>
              <w:framePr w:w="8208" w:wrap="notBeside" w:vAnchor="text" w:hAnchor="text" w:xAlign="right" w:y="1"/>
              <w:shd w:val="clear" w:color="auto" w:fill="auto"/>
              <w:spacing w:after="0" w:line="240" w:lineRule="exact"/>
              <w:jc w:val="center"/>
            </w:pPr>
            <w:r>
              <w:rPr>
                <w:rStyle w:val="12TimesNewRoman12pt"/>
                <w:rFonts w:eastAsia="Century Gothic"/>
              </w:rPr>
              <w:t>топирамат</w:t>
            </w:r>
          </w:p>
        </w:tc>
        <w:tc>
          <w:tcPr>
            <w:tcW w:w="2616"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8208" w:wrap="notBeside" w:vAnchor="text" w:hAnchor="text" w:xAlign="right" w:y="1"/>
              <w:shd w:val="clear" w:color="auto" w:fill="auto"/>
              <w:spacing w:after="0" w:line="283" w:lineRule="exact"/>
            </w:pPr>
            <w:r>
              <w:rPr>
                <w:rStyle w:val="12TimesNewRoman12pt"/>
                <w:rFonts w:eastAsia="Century Gothic"/>
              </w:rPr>
              <w:t>капсулы;</w:t>
            </w:r>
          </w:p>
          <w:p w:rsidR="00F00C16" w:rsidRDefault="00A00C58">
            <w:pPr>
              <w:pStyle w:val="120"/>
              <w:framePr w:w="8208" w:wrap="notBeside" w:vAnchor="text" w:hAnchor="text" w:xAlign="right" w:y="1"/>
              <w:shd w:val="clear" w:color="auto" w:fill="auto"/>
              <w:spacing w:after="0" w:line="283" w:lineRule="exact"/>
            </w:pPr>
            <w:r>
              <w:rPr>
                <w:rStyle w:val="12TimesNewRoman12pt"/>
                <w:rFonts w:eastAsia="Century Gothic"/>
              </w:rPr>
              <w:t>таблетки, покрытые оболочкой; таблетки, покрытые пленочной оболочкой</w:t>
            </w:r>
          </w:p>
        </w:tc>
      </w:tr>
      <w:tr w:rsidR="00F00C16">
        <w:tblPrEx>
          <w:tblCellMar>
            <w:top w:w="0" w:type="dxa"/>
            <w:bottom w:w="0" w:type="dxa"/>
          </w:tblCellMar>
        </w:tblPrEx>
        <w:trPr>
          <w:trHeight w:hRule="exact" w:val="1032"/>
          <w:jc w:val="right"/>
        </w:trPr>
        <w:tc>
          <w:tcPr>
            <w:tcW w:w="1176" w:type="dxa"/>
            <w:tcBorders>
              <w:top w:val="single" w:sz="4" w:space="0" w:color="auto"/>
              <w:left w:val="single" w:sz="4" w:space="0" w:color="auto"/>
            </w:tcBorders>
            <w:shd w:val="clear" w:color="auto" w:fill="FFFFFF"/>
          </w:tcPr>
          <w:p w:rsidR="00F00C16" w:rsidRDefault="00A00C58">
            <w:pPr>
              <w:pStyle w:val="120"/>
              <w:framePr w:w="8208" w:wrap="notBeside" w:vAnchor="text" w:hAnchor="text" w:xAlign="right" w:y="1"/>
              <w:shd w:val="clear" w:color="auto" w:fill="auto"/>
              <w:spacing w:after="0" w:line="240" w:lineRule="exact"/>
              <w:ind w:left="360"/>
            </w:pPr>
            <w:r>
              <w:rPr>
                <w:rStyle w:val="12TimesNewRoman12pt"/>
                <w:rFonts w:eastAsia="Century Gothic"/>
                <w:lang w:val="en-US" w:eastAsia="en-US" w:bidi="en-US"/>
              </w:rPr>
              <w:t>N04</w:t>
            </w:r>
          </w:p>
        </w:tc>
        <w:tc>
          <w:tcPr>
            <w:tcW w:w="1968" w:type="dxa"/>
            <w:tcBorders>
              <w:top w:val="single" w:sz="4" w:space="0" w:color="auto"/>
              <w:left w:val="single" w:sz="4" w:space="0" w:color="auto"/>
            </w:tcBorders>
            <w:shd w:val="clear" w:color="auto" w:fill="FFFFFF"/>
            <w:vAlign w:val="bottom"/>
          </w:tcPr>
          <w:p w:rsidR="00F00C16" w:rsidRDefault="00A00C58">
            <w:pPr>
              <w:pStyle w:val="120"/>
              <w:framePr w:w="8208" w:wrap="notBeside" w:vAnchor="text" w:hAnchor="text" w:xAlign="right" w:y="1"/>
              <w:shd w:val="clear" w:color="auto" w:fill="auto"/>
              <w:spacing w:after="0" w:line="283" w:lineRule="exact"/>
              <w:jc w:val="both"/>
            </w:pPr>
            <w:r>
              <w:rPr>
                <w:rStyle w:val="12TimesNewRoman12pt"/>
                <w:rFonts w:eastAsia="Century Gothic"/>
              </w:rPr>
              <w:t>противопаркин-</w:t>
            </w:r>
          </w:p>
          <w:p w:rsidR="00F00C16" w:rsidRDefault="00A00C58">
            <w:pPr>
              <w:pStyle w:val="120"/>
              <w:framePr w:w="8208" w:wrap="notBeside" w:vAnchor="text" w:hAnchor="text" w:xAlign="right" w:y="1"/>
              <w:shd w:val="clear" w:color="auto" w:fill="auto"/>
              <w:spacing w:after="0" w:line="283" w:lineRule="exact"/>
              <w:jc w:val="both"/>
            </w:pPr>
            <w:r>
              <w:rPr>
                <w:rStyle w:val="12TimesNewRoman12pt"/>
                <w:rFonts w:eastAsia="Century Gothic"/>
              </w:rPr>
              <w:t>сонические</w:t>
            </w:r>
          </w:p>
          <w:p w:rsidR="00F00C16" w:rsidRDefault="00A00C58">
            <w:pPr>
              <w:pStyle w:val="120"/>
              <w:framePr w:w="8208" w:wrap="notBeside" w:vAnchor="text" w:hAnchor="text" w:xAlign="right" w:y="1"/>
              <w:shd w:val="clear" w:color="auto" w:fill="auto"/>
              <w:spacing w:after="0" w:line="283" w:lineRule="exact"/>
              <w:jc w:val="both"/>
            </w:pPr>
            <w:r>
              <w:rPr>
                <w:rStyle w:val="12TimesNewRoman12pt"/>
                <w:rFonts w:eastAsia="Century Gothic"/>
              </w:rPr>
              <w:t>препараты</w:t>
            </w:r>
          </w:p>
        </w:tc>
        <w:tc>
          <w:tcPr>
            <w:tcW w:w="2448" w:type="dxa"/>
            <w:tcBorders>
              <w:top w:val="single" w:sz="4" w:space="0" w:color="auto"/>
              <w:left w:val="single" w:sz="4" w:space="0" w:color="auto"/>
            </w:tcBorders>
            <w:shd w:val="clear" w:color="auto" w:fill="FFFFFF"/>
          </w:tcPr>
          <w:p w:rsidR="00F00C16" w:rsidRDefault="00F00C16">
            <w:pPr>
              <w:framePr w:w="8208" w:wrap="notBeside" w:vAnchor="text" w:hAnchor="text" w:xAlign="right" w:y="1"/>
              <w:rPr>
                <w:sz w:val="10"/>
                <w:szCs w:val="10"/>
              </w:rPr>
            </w:pPr>
          </w:p>
        </w:tc>
        <w:tc>
          <w:tcPr>
            <w:tcW w:w="2616" w:type="dxa"/>
            <w:tcBorders>
              <w:top w:val="single" w:sz="4" w:space="0" w:color="auto"/>
              <w:left w:val="single" w:sz="4" w:space="0" w:color="auto"/>
              <w:right w:val="single" w:sz="4" w:space="0" w:color="auto"/>
            </w:tcBorders>
            <w:shd w:val="clear" w:color="auto" w:fill="FFFFFF"/>
          </w:tcPr>
          <w:p w:rsidR="00F00C16" w:rsidRDefault="00F00C16">
            <w:pPr>
              <w:framePr w:w="8208" w:wrap="notBeside" w:vAnchor="text" w:hAnchor="text" w:xAlign="right" w:y="1"/>
              <w:rPr>
                <w:sz w:val="10"/>
                <w:szCs w:val="10"/>
              </w:rPr>
            </w:pPr>
          </w:p>
        </w:tc>
      </w:tr>
      <w:tr w:rsidR="00F00C16">
        <w:tblPrEx>
          <w:tblCellMar>
            <w:top w:w="0" w:type="dxa"/>
            <w:bottom w:w="0" w:type="dxa"/>
          </w:tblCellMar>
        </w:tblPrEx>
        <w:trPr>
          <w:trHeight w:hRule="exact" w:val="749"/>
          <w:jc w:val="right"/>
        </w:trPr>
        <w:tc>
          <w:tcPr>
            <w:tcW w:w="1176" w:type="dxa"/>
            <w:tcBorders>
              <w:top w:val="single" w:sz="4" w:space="0" w:color="auto"/>
              <w:left w:val="single" w:sz="4" w:space="0" w:color="auto"/>
            </w:tcBorders>
            <w:shd w:val="clear" w:color="auto" w:fill="FFFFFF"/>
          </w:tcPr>
          <w:p w:rsidR="00F00C16" w:rsidRDefault="00A00C58">
            <w:pPr>
              <w:pStyle w:val="120"/>
              <w:framePr w:w="8208" w:wrap="notBeside" w:vAnchor="text" w:hAnchor="text" w:xAlign="right" w:y="1"/>
              <w:shd w:val="clear" w:color="auto" w:fill="auto"/>
              <w:spacing w:after="0" w:line="240" w:lineRule="exact"/>
              <w:ind w:left="360"/>
            </w:pPr>
            <w:r>
              <w:rPr>
                <w:rStyle w:val="12TimesNewRoman12pt"/>
                <w:rFonts w:eastAsia="Century Gothic"/>
                <w:lang w:val="en-US" w:eastAsia="en-US" w:bidi="en-US"/>
              </w:rPr>
              <w:t xml:space="preserve">N04 </w:t>
            </w:r>
            <w:r>
              <w:rPr>
                <w:rStyle w:val="12TimesNewRoman12pt"/>
                <w:rFonts w:eastAsia="Century Gothic"/>
              </w:rPr>
              <w:t>А</w:t>
            </w:r>
          </w:p>
        </w:tc>
        <w:tc>
          <w:tcPr>
            <w:tcW w:w="1968" w:type="dxa"/>
            <w:tcBorders>
              <w:top w:val="single" w:sz="4" w:space="0" w:color="auto"/>
              <w:left w:val="single" w:sz="4" w:space="0" w:color="auto"/>
            </w:tcBorders>
            <w:shd w:val="clear" w:color="auto" w:fill="FFFFFF"/>
            <w:vAlign w:val="bottom"/>
          </w:tcPr>
          <w:p w:rsidR="00F00C16" w:rsidRDefault="00A00C58">
            <w:pPr>
              <w:pStyle w:val="120"/>
              <w:framePr w:w="8208" w:wrap="notBeside" w:vAnchor="text" w:hAnchor="text" w:xAlign="right" w:y="1"/>
              <w:shd w:val="clear" w:color="auto" w:fill="auto"/>
              <w:spacing w:after="0" w:line="278" w:lineRule="exact"/>
              <w:jc w:val="both"/>
            </w:pPr>
            <w:r>
              <w:rPr>
                <w:rStyle w:val="12TimesNewRoman12pt"/>
                <w:rFonts w:eastAsia="Century Gothic"/>
              </w:rPr>
              <w:t>антихолинерги- ческие средства</w:t>
            </w:r>
          </w:p>
        </w:tc>
        <w:tc>
          <w:tcPr>
            <w:tcW w:w="2448" w:type="dxa"/>
            <w:tcBorders>
              <w:top w:val="single" w:sz="4" w:space="0" w:color="auto"/>
              <w:left w:val="single" w:sz="4" w:space="0" w:color="auto"/>
            </w:tcBorders>
            <w:shd w:val="clear" w:color="auto" w:fill="FFFFFF"/>
          </w:tcPr>
          <w:p w:rsidR="00F00C16" w:rsidRDefault="00F00C16">
            <w:pPr>
              <w:framePr w:w="8208" w:wrap="notBeside" w:vAnchor="text" w:hAnchor="text" w:xAlign="right" w:y="1"/>
              <w:rPr>
                <w:sz w:val="10"/>
                <w:szCs w:val="10"/>
              </w:rPr>
            </w:pPr>
          </w:p>
        </w:tc>
        <w:tc>
          <w:tcPr>
            <w:tcW w:w="2616" w:type="dxa"/>
            <w:tcBorders>
              <w:top w:val="single" w:sz="4" w:space="0" w:color="auto"/>
              <w:left w:val="single" w:sz="4" w:space="0" w:color="auto"/>
              <w:right w:val="single" w:sz="4" w:space="0" w:color="auto"/>
            </w:tcBorders>
            <w:shd w:val="clear" w:color="auto" w:fill="FFFFFF"/>
          </w:tcPr>
          <w:p w:rsidR="00F00C16" w:rsidRDefault="00F00C16">
            <w:pPr>
              <w:framePr w:w="8208" w:wrap="notBeside" w:vAnchor="text" w:hAnchor="text" w:xAlign="right" w:y="1"/>
              <w:rPr>
                <w:sz w:val="10"/>
                <w:szCs w:val="10"/>
              </w:rPr>
            </w:pPr>
          </w:p>
        </w:tc>
      </w:tr>
      <w:tr w:rsidR="00F00C16">
        <w:tblPrEx>
          <w:tblCellMar>
            <w:top w:w="0" w:type="dxa"/>
            <w:bottom w:w="0" w:type="dxa"/>
          </w:tblCellMar>
        </w:tblPrEx>
        <w:trPr>
          <w:trHeight w:hRule="exact" w:val="1584"/>
          <w:jc w:val="right"/>
        </w:trPr>
        <w:tc>
          <w:tcPr>
            <w:tcW w:w="1176" w:type="dxa"/>
            <w:tcBorders>
              <w:top w:val="single" w:sz="4" w:space="0" w:color="auto"/>
              <w:left w:val="single" w:sz="4" w:space="0" w:color="auto"/>
            </w:tcBorders>
            <w:shd w:val="clear" w:color="auto" w:fill="FFFFFF"/>
          </w:tcPr>
          <w:p w:rsidR="00F00C16" w:rsidRDefault="00A00C58">
            <w:pPr>
              <w:pStyle w:val="120"/>
              <w:framePr w:w="8208" w:wrap="notBeside" w:vAnchor="text" w:hAnchor="text" w:xAlign="right" w:y="1"/>
              <w:shd w:val="clear" w:color="auto" w:fill="auto"/>
              <w:spacing w:after="0" w:line="240" w:lineRule="exact"/>
              <w:ind w:left="220"/>
            </w:pPr>
            <w:r>
              <w:rPr>
                <w:rStyle w:val="12TimesNewRoman12pt"/>
                <w:rFonts w:eastAsia="Century Gothic"/>
                <w:lang w:val="en-US" w:eastAsia="en-US" w:bidi="en-US"/>
              </w:rPr>
              <w:t xml:space="preserve">N04 </w:t>
            </w:r>
            <w:r>
              <w:rPr>
                <w:rStyle w:val="12TimesNewRoman12pt"/>
                <w:rFonts w:eastAsia="Century Gothic"/>
              </w:rPr>
              <w:t>А А</w:t>
            </w:r>
          </w:p>
        </w:tc>
        <w:tc>
          <w:tcPr>
            <w:tcW w:w="1968" w:type="dxa"/>
            <w:tcBorders>
              <w:top w:val="single" w:sz="4" w:space="0" w:color="auto"/>
              <w:left w:val="single" w:sz="4" w:space="0" w:color="auto"/>
            </w:tcBorders>
            <w:shd w:val="clear" w:color="auto" w:fill="FFFFFF"/>
          </w:tcPr>
          <w:p w:rsidR="00F00C16" w:rsidRDefault="00A00C58">
            <w:pPr>
              <w:pStyle w:val="120"/>
              <w:framePr w:w="8208" w:wrap="notBeside" w:vAnchor="text" w:hAnchor="text" w:xAlign="right" w:y="1"/>
              <w:shd w:val="clear" w:color="auto" w:fill="auto"/>
              <w:spacing w:after="0" w:line="240" w:lineRule="exact"/>
              <w:jc w:val="both"/>
            </w:pPr>
            <w:r>
              <w:rPr>
                <w:rStyle w:val="12TimesNewRoman12pt"/>
                <w:rFonts w:eastAsia="Century Gothic"/>
              </w:rPr>
              <w:t>третичные амины</w:t>
            </w:r>
          </w:p>
        </w:tc>
        <w:tc>
          <w:tcPr>
            <w:tcW w:w="2448" w:type="dxa"/>
            <w:tcBorders>
              <w:top w:val="single" w:sz="4" w:space="0" w:color="auto"/>
              <w:left w:val="single" w:sz="4" w:space="0" w:color="auto"/>
            </w:tcBorders>
            <w:shd w:val="clear" w:color="auto" w:fill="FFFFFF"/>
          </w:tcPr>
          <w:p w:rsidR="00F00C16" w:rsidRDefault="00A00C58">
            <w:pPr>
              <w:pStyle w:val="120"/>
              <w:framePr w:w="8208" w:wrap="notBeside" w:vAnchor="text" w:hAnchor="text" w:xAlign="right" w:y="1"/>
              <w:shd w:val="clear" w:color="auto" w:fill="auto"/>
              <w:spacing w:after="0" w:line="240" w:lineRule="exact"/>
              <w:jc w:val="center"/>
            </w:pPr>
            <w:r>
              <w:rPr>
                <w:rStyle w:val="12TimesNewRoman12pt"/>
                <w:rFonts w:eastAsia="Century Gothic"/>
              </w:rPr>
              <w:t>бипериден</w:t>
            </w:r>
          </w:p>
        </w:tc>
        <w:tc>
          <w:tcPr>
            <w:tcW w:w="2616"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8208" w:wrap="notBeside" w:vAnchor="text" w:hAnchor="text" w:xAlign="right" w:y="1"/>
              <w:shd w:val="clear" w:color="auto" w:fill="auto"/>
              <w:spacing w:after="0" w:line="278" w:lineRule="exact"/>
            </w:pPr>
            <w:r>
              <w:rPr>
                <w:rStyle w:val="12TimesNewRoman12pt"/>
                <w:rFonts w:eastAsia="Century Gothic"/>
              </w:rPr>
              <w:t>раствор для внутривенного и внутримышечного введения; таблетки</w:t>
            </w:r>
          </w:p>
        </w:tc>
      </w:tr>
      <w:tr w:rsidR="00F00C16">
        <w:tblPrEx>
          <w:tblCellMar>
            <w:top w:w="0" w:type="dxa"/>
            <w:bottom w:w="0" w:type="dxa"/>
          </w:tblCellMar>
        </w:tblPrEx>
        <w:trPr>
          <w:trHeight w:hRule="exact" w:val="768"/>
          <w:jc w:val="right"/>
        </w:trPr>
        <w:tc>
          <w:tcPr>
            <w:tcW w:w="1176" w:type="dxa"/>
            <w:tcBorders>
              <w:left w:val="single" w:sz="4" w:space="0" w:color="auto"/>
              <w:bottom w:val="single" w:sz="4" w:space="0" w:color="auto"/>
            </w:tcBorders>
            <w:shd w:val="clear" w:color="auto" w:fill="FFFFFF"/>
          </w:tcPr>
          <w:p w:rsidR="00F00C16" w:rsidRDefault="00F00C16">
            <w:pPr>
              <w:framePr w:w="8208" w:wrap="notBeside" w:vAnchor="text" w:hAnchor="text" w:xAlign="right" w:y="1"/>
              <w:rPr>
                <w:sz w:val="10"/>
                <w:szCs w:val="10"/>
              </w:rPr>
            </w:pPr>
          </w:p>
        </w:tc>
        <w:tc>
          <w:tcPr>
            <w:tcW w:w="1968" w:type="dxa"/>
            <w:tcBorders>
              <w:left w:val="single" w:sz="4" w:space="0" w:color="auto"/>
              <w:bottom w:val="single" w:sz="4" w:space="0" w:color="auto"/>
            </w:tcBorders>
            <w:shd w:val="clear" w:color="auto" w:fill="FFFFFF"/>
          </w:tcPr>
          <w:p w:rsidR="00F00C16" w:rsidRDefault="00F00C16">
            <w:pPr>
              <w:framePr w:w="8208" w:wrap="notBeside" w:vAnchor="text" w:hAnchor="text" w:xAlign="right" w:y="1"/>
              <w:rPr>
                <w:sz w:val="10"/>
                <w:szCs w:val="10"/>
              </w:rPr>
            </w:pPr>
          </w:p>
        </w:tc>
        <w:tc>
          <w:tcPr>
            <w:tcW w:w="2448" w:type="dxa"/>
            <w:tcBorders>
              <w:top w:val="single" w:sz="4" w:space="0" w:color="auto"/>
              <w:left w:val="single" w:sz="4" w:space="0" w:color="auto"/>
              <w:bottom w:val="single" w:sz="4" w:space="0" w:color="auto"/>
            </w:tcBorders>
            <w:shd w:val="clear" w:color="auto" w:fill="FFFFFF"/>
          </w:tcPr>
          <w:p w:rsidR="00F00C16" w:rsidRDefault="00A00C58">
            <w:pPr>
              <w:pStyle w:val="120"/>
              <w:framePr w:w="8208" w:wrap="notBeside" w:vAnchor="text" w:hAnchor="text" w:xAlign="right" w:y="1"/>
              <w:shd w:val="clear" w:color="auto" w:fill="auto"/>
              <w:spacing w:after="0" w:line="240" w:lineRule="exact"/>
              <w:ind w:left="320"/>
            </w:pPr>
            <w:r>
              <w:rPr>
                <w:rStyle w:val="12TimesNewRoman12pt"/>
                <w:rFonts w:eastAsia="Century Gothic"/>
              </w:rPr>
              <w:t>тригексифенидил</w:t>
            </w:r>
          </w:p>
        </w:tc>
        <w:tc>
          <w:tcPr>
            <w:tcW w:w="2616" w:type="dxa"/>
            <w:tcBorders>
              <w:top w:val="single" w:sz="4" w:space="0" w:color="auto"/>
              <w:left w:val="single" w:sz="4" w:space="0" w:color="auto"/>
              <w:bottom w:val="single" w:sz="4" w:space="0" w:color="auto"/>
              <w:right w:val="single" w:sz="4" w:space="0" w:color="auto"/>
            </w:tcBorders>
            <w:shd w:val="clear" w:color="auto" w:fill="FFFFFF"/>
          </w:tcPr>
          <w:p w:rsidR="00F00C16" w:rsidRDefault="00A00C58">
            <w:pPr>
              <w:pStyle w:val="120"/>
              <w:framePr w:w="8208" w:wrap="notBeside" w:vAnchor="text" w:hAnchor="text" w:xAlign="right" w:y="1"/>
              <w:shd w:val="clear" w:color="auto" w:fill="auto"/>
              <w:spacing w:after="0" w:line="240" w:lineRule="exact"/>
            </w:pPr>
            <w:r>
              <w:rPr>
                <w:rStyle w:val="12TimesNewRoman12pt"/>
                <w:rFonts w:eastAsia="Century Gothic"/>
              </w:rPr>
              <w:t>таблетки</w:t>
            </w:r>
          </w:p>
        </w:tc>
      </w:tr>
    </w:tbl>
    <w:p w:rsidR="00F00C16" w:rsidRDefault="00F00C16">
      <w:pPr>
        <w:framePr w:w="8208" w:wrap="notBeside" w:vAnchor="text" w:hAnchor="text" w:xAlign="right" w:y="1"/>
        <w:rPr>
          <w:sz w:val="2"/>
          <w:szCs w:val="2"/>
        </w:rPr>
      </w:pPr>
    </w:p>
    <w:p w:rsidR="00F00C16" w:rsidRDefault="00F00C16">
      <w:pPr>
        <w:rPr>
          <w:sz w:val="2"/>
          <w:szCs w:val="2"/>
        </w:rPr>
      </w:pPr>
    </w:p>
    <w:tbl>
      <w:tblPr>
        <w:tblOverlap w:val="never"/>
        <w:tblW w:w="0" w:type="auto"/>
        <w:jc w:val="right"/>
        <w:tblLayout w:type="fixed"/>
        <w:tblCellMar>
          <w:left w:w="10" w:type="dxa"/>
          <w:right w:w="10" w:type="dxa"/>
        </w:tblCellMar>
        <w:tblLook w:val="04A0" w:firstRow="1" w:lastRow="0" w:firstColumn="1" w:lastColumn="0" w:noHBand="0" w:noVBand="1"/>
      </w:tblPr>
      <w:tblGrid>
        <w:gridCol w:w="1147"/>
        <w:gridCol w:w="1982"/>
        <w:gridCol w:w="2443"/>
        <w:gridCol w:w="2602"/>
      </w:tblGrid>
      <w:tr w:rsidR="00F00C16">
        <w:tblPrEx>
          <w:tblCellMar>
            <w:top w:w="0" w:type="dxa"/>
            <w:bottom w:w="0" w:type="dxa"/>
          </w:tblCellMar>
        </w:tblPrEx>
        <w:trPr>
          <w:trHeight w:hRule="exact" w:val="1627"/>
          <w:jc w:val="right"/>
        </w:trPr>
        <w:tc>
          <w:tcPr>
            <w:tcW w:w="1147" w:type="dxa"/>
            <w:tcBorders>
              <w:top w:val="single" w:sz="4" w:space="0" w:color="auto"/>
              <w:left w:val="single" w:sz="4" w:space="0" w:color="auto"/>
            </w:tcBorders>
            <w:shd w:val="clear" w:color="auto" w:fill="FFFFFF"/>
            <w:vAlign w:val="center"/>
          </w:tcPr>
          <w:p w:rsidR="00F00C16" w:rsidRDefault="00A00C58">
            <w:pPr>
              <w:pStyle w:val="120"/>
              <w:framePr w:w="8174" w:wrap="notBeside" w:vAnchor="text" w:hAnchor="text" w:xAlign="right" w:y="1"/>
              <w:shd w:val="clear" w:color="auto" w:fill="auto"/>
              <w:spacing w:after="0" w:line="240" w:lineRule="exact"/>
            </w:pPr>
            <w:r>
              <w:rPr>
                <w:rStyle w:val="12TimesNewRoman12pt"/>
                <w:rFonts w:eastAsia="Century Gothic"/>
              </w:rPr>
              <w:lastRenderedPageBreak/>
              <w:t xml:space="preserve">Код </w:t>
            </w:r>
            <w:r>
              <w:rPr>
                <w:rStyle w:val="12TimesNewRoman12pt"/>
                <w:rFonts w:eastAsia="Century Gothic"/>
                <w:lang w:val="en-US" w:eastAsia="en-US" w:bidi="en-US"/>
              </w:rPr>
              <w:t>ATX</w:t>
            </w:r>
          </w:p>
        </w:tc>
        <w:tc>
          <w:tcPr>
            <w:tcW w:w="1982" w:type="dxa"/>
            <w:tcBorders>
              <w:top w:val="single" w:sz="4" w:space="0" w:color="auto"/>
              <w:left w:val="single" w:sz="4" w:space="0" w:color="auto"/>
            </w:tcBorders>
            <w:shd w:val="clear" w:color="auto" w:fill="FFFFFF"/>
            <w:vAlign w:val="bottom"/>
          </w:tcPr>
          <w:p w:rsidR="00F00C16" w:rsidRDefault="00A00C58">
            <w:pPr>
              <w:pStyle w:val="120"/>
              <w:framePr w:w="8174" w:wrap="notBeside" w:vAnchor="text" w:hAnchor="text" w:xAlign="right" w:y="1"/>
              <w:shd w:val="clear" w:color="auto" w:fill="auto"/>
              <w:spacing w:after="0" w:line="288" w:lineRule="exact"/>
              <w:jc w:val="center"/>
            </w:pPr>
            <w:r>
              <w:rPr>
                <w:rStyle w:val="12TimesNewRoman12pt"/>
                <w:rFonts w:eastAsia="Century Gothic"/>
              </w:rPr>
              <w:t>Аиатомо-</w:t>
            </w:r>
          </w:p>
          <w:p w:rsidR="00F00C16" w:rsidRDefault="00A00C58">
            <w:pPr>
              <w:pStyle w:val="120"/>
              <w:framePr w:w="8174" w:wrap="notBeside" w:vAnchor="text" w:hAnchor="text" w:xAlign="right" w:y="1"/>
              <w:shd w:val="clear" w:color="auto" w:fill="auto"/>
              <w:spacing w:after="0" w:line="288" w:lineRule="exact"/>
              <w:ind w:left="160"/>
            </w:pPr>
            <w:r>
              <w:rPr>
                <w:rStyle w:val="12TimesNewRoman12pt"/>
                <w:rFonts w:eastAsia="Century Gothic"/>
              </w:rPr>
              <w:t>терапсвтическо-</w:t>
            </w:r>
          </w:p>
          <w:p w:rsidR="00F00C16" w:rsidRDefault="00A00C58">
            <w:pPr>
              <w:pStyle w:val="120"/>
              <w:framePr w:w="8174" w:wrap="notBeside" w:vAnchor="text" w:hAnchor="text" w:xAlign="right" w:y="1"/>
              <w:shd w:val="clear" w:color="auto" w:fill="auto"/>
              <w:spacing w:after="0" w:line="288" w:lineRule="exact"/>
              <w:jc w:val="center"/>
            </w:pPr>
            <w:r>
              <w:rPr>
                <w:rStyle w:val="12TimesNewRoman12pt"/>
                <w:rFonts w:eastAsia="Century Gothic"/>
              </w:rPr>
              <w:t>химичсская</w:t>
            </w:r>
          </w:p>
          <w:p w:rsidR="00F00C16" w:rsidRDefault="00A00C58">
            <w:pPr>
              <w:pStyle w:val="120"/>
              <w:framePr w:w="8174" w:wrap="notBeside" w:vAnchor="text" w:hAnchor="text" w:xAlign="right" w:y="1"/>
              <w:shd w:val="clear" w:color="auto" w:fill="auto"/>
              <w:spacing w:after="0" w:line="288" w:lineRule="exact"/>
              <w:ind w:left="160"/>
            </w:pPr>
            <w:r>
              <w:rPr>
                <w:rStyle w:val="12TimesNewRoman12pt"/>
                <w:rFonts w:eastAsia="Century Gothic"/>
              </w:rPr>
              <w:t>классификация</w:t>
            </w:r>
          </w:p>
          <w:p w:rsidR="00F00C16" w:rsidRDefault="00A00C58">
            <w:pPr>
              <w:pStyle w:val="120"/>
              <w:framePr w:w="8174" w:wrap="notBeside" w:vAnchor="text" w:hAnchor="text" w:xAlign="right" w:y="1"/>
              <w:shd w:val="clear" w:color="auto" w:fill="auto"/>
              <w:spacing w:after="0" w:line="288" w:lineRule="exact"/>
              <w:jc w:val="center"/>
            </w:pPr>
            <w:r>
              <w:rPr>
                <w:rStyle w:val="12TimesNewRoman12pt"/>
                <w:rFonts w:eastAsia="Century Gothic"/>
              </w:rPr>
              <w:t>(АТХ)</w:t>
            </w:r>
          </w:p>
        </w:tc>
        <w:tc>
          <w:tcPr>
            <w:tcW w:w="2443" w:type="dxa"/>
            <w:tcBorders>
              <w:top w:val="single" w:sz="4" w:space="0" w:color="auto"/>
              <w:left w:val="single" w:sz="4" w:space="0" w:color="auto"/>
            </w:tcBorders>
            <w:shd w:val="clear" w:color="auto" w:fill="FFFFFF"/>
            <w:vAlign w:val="center"/>
          </w:tcPr>
          <w:p w:rsidR="00F00C16" w:rsidRDefault="00A00C58">
            <w:pPr>
              <w:pStyle w:val="120"/>
              <w:framePr w:w="8174" w:wrap="notBeside" w:vAnchor="text" w:hAnchor="text" w:xAlign="right" w:y="1"/>
              <w:shd w:val="clear" w:color="auto" w:fill="auto"/>
              <w:spacing w:after="120" w:line="240" w:lineRule="exact"/>
              <w:jc w:val="center"/>
            </w:pPr>
            <w:r>
              <w:rPr>
                <w:rStyle w:val="12TimesNewRoman12pt"/>
                <w:rFonts w:eastAsia="Century Gothic"/>
              </w:rPr>
              <w:t>Лекарственные</w:t>
            </w:r>
          </w:p>
          <w:p w:rsidR="00F00C16" w:rsidRDefault="00A00C58">
            <w:pPr>
              <w:pStyle w:val="120"/>
              <w:framePr w:w="8174" w:wrap="notBeside" w:vAnchor="text" w:hAnchor="text" w:xAlign="right" w:y="1"/>
              <w:shd w:val="clear" w:color="auto" w:fill="auto"/>
              <w:spacing w:before="120" w:after="0" w:line="240" w:lineRule="exact"/>
              <w:jc w:val="center"/>
            </w:pPr>
            <w:r>
              <w:rPr>
                <w:rStyle w:val="12TimesNewRoman12pt"/>
                <w:rFonts w:eastAsia="Century Gothic"/>
              </w:rPr>
              <w:t>препараты</w:t>
            </w:r>
          </w:p>
        </w:tc>
        <w:tc>
          <w:tcPr>
            <w:tcW w:w="2602"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8174" w:wrap="notBeside" w:vAnchor="text" w:hAnchor="text" w:xAlign="right" w:y="1"/>
              <w:shd w:val="clear" w:color="auto" w:fill="auto"/>
              <w:spacing w:after="0" w:line="240" w:lineRule="exact"/>
            </w:pPr>
            <w:r>
              <w:rPr>
                <w:rStyle w:val="12TimesNewRoman12pt"/>
                <w:rFonts w:eastAsia="Century Gothic"/>
              </w:rPr>
              <w:t>Лекарственные формы</w:t>
            </w:r>
          </w:p>
        </w:tc>
      </w:tr>
      <w:tr w:rsidR="00F00C16">
        <w:tblPrEx>
          <w:tblCellMar>
            <w:top w:w="0" w:type="dxa"/>
            <w:bottom w:w="0" w:type="dxa"/>
          </w:tblCellMar>
        </w:tblPrEx>
        <w:trPr>
          <w:trHeight w:hRule="exact" w:val="754"/>
          <w:jc w:val="right"/>
        </w:trPr>
        <w:tc>
          <w:tcPr>
            <w:tcW w:w="1147" w:type="dxa"/>
            <w:tcBorders>
              <w:top w:val="single" w:sz="4" w:space="0" w:color="auto"/>
              <w:left w:val="single" w:sz="4" w:space="0" w:color="auto"/>
            </w:tcBorders>
            <w:shd w:val="clear" w:color="auto" w:fill="FFFFFF"/>
          </w:tcPr>
          <w:p w:rsidR="00F00C16" w:rsidRDefault="00A00C58">
            <w:pPr>
              <w:pStyle w:val="120"/>
              <w:framePr w:w="8174" w:wrap="notBeside" w:vAnchor="text" w:hAnchor="text" w:xAlign="right" w:y="1"/>
              <w:shd w:val="clear" w:color="auto" w:fill="auto"/>
              <w:spacing w:after="0" w:line="240" w:lineRule="exact"/>
              <w:ind w:left="300"/>
            </w:pPr>
            <w:r>
              <w:rPr>
                <w:rStyle w:val="12TimesNewRoman12pt"/>
                <w:rFonts w:eastAsia="Century Gothic"/>
                <w:lang w:val="en-US" w:eastAsia="en-US" w:bidi="en-US"/>
              </w:rPr>
              <w:t>N04B</w:t>
            </w:r>
          </w:p>
        </w:tc>
        <w:tc>
          <w:tcPr>
            <w:tcW w:w="1982" w:type="dxa"/>
            <w:tcBorders>
              <w:top w:val="single" w:sz="4" w:space="0" w:color="auto"/>
              <w:left w:val="single" w:sz="4" w:space="0" w:color="auto"/>
            </w:tcBorders>
            <w:shd w:val="clear" w:color="auto" w:fill="FFFFFF"/>
            <w:vAlign w:val="bottom"/>
          </w:tcPr>
          <w:p w:rsidR="00F00C16" w:rsidRDefault="00A00C58">
            <w:pPr>
              <w:pStyle w:val="120"/>
              <w:framePr w:w="8174" w:wrap="notBeside" w:vAnchor="text" w:hAnchor="text" w:xAlign="right" w:y="1"/>
              <w:shd w:val="clear" w:color="auto" w:fill="auto"/>
              <w:spacing w:after="0" w:line="288" w:lineRule="exact"/>
            </w:pPr>
            <w:r>
              <w:rPr>
                <w:rStyle w:val="12TimesNewRoman12pt"/>
                <w:rFonts w:eastAsia="Century Gothic"/>
              </w:rPr>
              <w:t>дофамипсргичс- ские средства</w:t>
            </w:r>
          </w:p>
        </w:tc>
        <w:tc>
          <w:tcPr>
            <w:tcW w:w="2443" w:type="dxa"/>
            <w:tcBorders>
              <w:top w:val="single" w:sz="4" w:space="0" w:color="auto"/>
              <w:left w:val="single" w:sz="4" w:space="0" w:color="auto"/>
            </w:tcBorders>
            <w:shd w:val="clear" w:color="auto" w:fill="FFFFFF"/>
          </w:tcPr>
          <w:p w:rsidR="00F00C16" w:rsidRDefault="00F00C16">
            <w:pPr>
              <w:framePr w:w="8174" w:wrap="notBeside" w:vAnchor="text" w:hAnchor="text" w:xAlign="right" w:y="1"/>
              <w:rPr>
                <w:sz w:val="10"/>
                <w:szCs w:val="10"/>
              </w:rPr>
            </w:pPr>
          </w:p>
        </w:tc>
        <w:tc>
          <w:tcPr>
            <w:tcW w:w="2602" w:type="dxa"/>
            <w:tcBorders>
              <w:top w:val="single" w:sz="4" w:space="0" w:color="auto"/>
              <w:left w:val="single" w:sz="4" w:space="0" w:color="auto"/>
              <w:right w:val="single" w:sz="4" w:space="0" w:color="auto"/>
            </w:tcBorders>
            <w:shd w:val="clear" w:color="auto" w:fill="FFFFFF"/>
          </w:tcPr>
          <w:p w:rsidR="00F00C16" w:rsidRDefault="00F00C16">
            <w:pPr>
              <w:framePr w:w="8174" w:wrap="notBeside" w:vAnchor="text" w:hAnchor="text" w:xAlign="right" w:y="1"/>
              <w:rPr>
                <w:sz w:val="10"/>
                <w:szCs w:val="10"/>
              </w:rPr>
            </w:pPr>
          </w:p>
        </w:tc>
      </w:tr>
      <w:tr w:rsidR="00F00C16">
        <w:tblPrEx>
          <w:tblCellMar>
            <w:top w:w="0" w:type="dxa"/>
            <w:bottom w:w="0" w:type="dxa"/>
          </w:tblCellMar>
        </w:tblPrEx>
        <w:trPr>
          <w:trHeight w:hRule="exact" w:val="2189"/>
          <w:jc w:val="right"/>
        </w:trPr>
        <w:tc>
          <w:tcPr>
            <w:tcW w:w="1147" w:type="dxa"/>
            <w:vMerge w:val="restart"/>
            <w:tcBorders>
              <w:top w:val="single" w:sz="4" w:space="0" w:color="auto"/>
              <w:left w:val="single" w:sz="4" w:space="0" w:color="auto"/>
            </w:tcBorders>
            <w:shd w:val="clear" w:color="auto" w:fill="FFFFFF"/>
          </w:tcPr>
          <w:p w:rsidR="00F00C16" w:rsidRDefault="00A00C58">
            <w:pPr>
              <w:pStyle w:val="120"/>
              <w:framePr w:w="8174" w:wrap="notBeside" w:vAnchor="text" w:hAnchor="text" w:xAlign="right" w:y="1"/>
              <w:shd w:val="clear" w:color="auto" w:fill="auto"/>
              <w:spacing w:after="0" w:line="240" w:lineRule="exact"/>
              <w:ind w:left="240"/>
            </w:pPr>
            <w:r>
              <w:rPr>
                <w:rStyle w:val="12TimesNewRoman12pt"/>
                <w:rFonts w:eastAsia="Century Gothic"/>
                <w:lang w:val="en-US" w:eastAsia="en-US" w:bidi="en-US"/>
              </w:rPr>
              <w:t>N04BA</w:t>
            </w:r>
          </w:p>
        </w:tc>
        <w:tc>
          <w:tcPr>
            <w:tcW w:w="1982" w:type="dxa"/>
            <w:vMerge w:val="restart"/>
            <w:tcBorders>
              <w:top w:val="single" w:sz="4" w:space="0" w:color="auto"/>
              <w:left w:val="single" w:sz="4" w:space="0" w:color="auto"/>
            </w:tcBorders>
            <w:shd w:val="clear" w:color="auto" w:fill="FFFFFF"/>
          </w:tcPr>
          <w:p w:rsidR="00F00C16" w:rsidRDefault="00A00C58">
            <w:pPr>
              <w:pStyle w:val="120"/>
              <w:framePr w:w="8174" w:wrap="notBeside" w:vAnchor="text" w:hAnchor="text" w:xAlign="right" w:y="1"/>
              <w:shd w:val="clear" w:color="auto" w:fill="auto"/>
              <w:spacing w:after="0" w:line="283" w:lineRule="exact"/>
            </w:pPr>
            <w:r>
              <w:rPr>
                <w:rStyle w:val="12TimesNewRoman12pt"/>
                <w:rFonts w:eastAsia="Century Gothic"/>
              </w:rPr>
              <w:t>допа и ее производные</w:t>
            </w:r>
          </w:p>
        </w:tc>
        <w:tc>
          <w:tcPr>
            <w:tcW w:w="2443" w:type="dxa"/>
            <w:tcBorders>
              <w:top w:val="single" w:sz="4" w:space="0" w:color="auto"/>
              <w:left w:val="single" w:sz="4" w:space="0" w:color="auto"/>
            </w:tcBorders>
            <w:shd w:val="clear" w:color="auto" w:fill="FFFFFF"/>
          </w:tcPr>
          <w:p w:rsidR="00F00C16" w:rsidRDefault="00A00C58">
            <w:pPr>
              <w:pStyle w:val="120"/>
              <w:framePr w:w="8174" w:wrap="notBeside" w:vAnchor="text" w:hAnchor="text" w:xAlign="right" w:y="1"/>
              <w:shd w:val="clear" w:color="auto" w:fill="auto"/>
              <w:spacing w:after="0" w:line="278" w:lineRule="exact"/>
              <w:ind w:left="660"/>
            </w:pPr>
            <w:r>
              <w:rPr>
                <w:rStyle w:val="12TimesNewRoman12pt"/>
                <w:rFonts w:eastAsia="Century Gothic"/>
              </w:rPr>
              <w:t>леводопа + бенссразид</w:t>
            </w:r>
          </w:p>
        </w:tc>
        <w:tc>
          <w:tcPr>
            <w:tcW w:w="2602" w:type="dxa"/>
            <w:tcBorders>
              <w:top w:val="single" w:sz="4" w:space="0" w:color="auto"/>
              <w:left w:val="single" w:sz="4" w:space="0" w:color="auto"/>
              <w:right w:val="single" w:sz="4" w:space="0" w:color="auto"/>
            </w:tcBorders>
            <w:shd w:val="clear" w:color="auto" w:fill="FFFFFF"/>
            <w:vAlign w:val="bottom"/>
          </w:tcPr>
          <w:p w:rsidR="00F00C16" w:rsidRDefault="00A00C58">
            <w:pPr>
              <w:pStyle w:val="120"/>
              <w:framePr w:w="8174" w:wrap="notBeside" w:vAnchor="text" w:hAnchor="text" w:xAlign="right" w:y="1"/>
              <w:shd w:val="clear" w:color="auto" w:fill="auto"/>
              <w:spacing w:after="0" w:line="283" w:lineRule="exact"/>
            </w:pPr>
            <w:r>
              <w:rPr>
                <w:rStyle w:val="12TimesNewRoman12pt"/>
                <w:rFonts w:eastAsia="Century Gothic"/>
              </w:rPr>
              <w:t>капсулы; капсулы с</w:t>
            </w:r>
          </w:p>
          <w:p w:rsidR="00F00C16" w:rsidRDefault="00A00C58">
            <w:pPr>
              <w:pStyle w:val="120"/>
              <w:framePr w:w="8174" w:wrap="notBeside" w:vAnchor="text" w:hAnchor="text" w:xAlign="right" w:y="1"/>
              <w:shd w:val="clear" w:color="auto" w:fill="auto"/>
              <w:spacing w:after="0" w:line="283" w:lineRule="exact"/>
            </w:pPr>
            <w:r>
              <w:rPr>
                <w:rStyle w:val="12TimesNewRoman12pt"/>
                <w:rFonts w:eastAsia="Century Gothic"/>
              </w:rPr>
              <w:t>модифицированным</w:t>
            </w:r>
          </w:p>
          <w:p w:rsidR="00F00C16" w:rsidRDefault="00A00C58">
            <w:pPr>
              <w:pStyle w:val="120"/>
              <w:framePr w:w="8174" w:wrap="notBeside" w:vAnchor="text" w:hAnchor="text" w:xAlign="right" w:y="1"/>
              <w:shd w:val="clear" w:color="auto" w:fill="auto"/>
              <w:spacing w:after="0" w:line="283" w:lineRule="exact"/>
            </w:pPr>
            <w:r>
              <w:rPr>
                <w:rStyle w:val="12TimesNewRoman12pt"/>
                <w:rFonts w:eastAsia="Century Gothic"/>
              </w:rPr>
              <w:t>высвобождением;</w:t>
            </w:r>
          </w:p>
          <w:p w:rsidR="00F00C16" w:rsidRDefault="00A00C58">
            <w:pPr>
              <w:pStyle w:val="120"/>
              <w:framePr w:w="8174" w:wrap="notBeside" w:vAnchor="text" w:hAnchor="text" w:xAlign="right" w:y="1"/>
              <w:shd w:val="clear" w:color="auto" w:fill="auto"/>
              <w:spacing w:after="0" w:line="283" w:lineRule="exact"/>
            </w:pPr>
            <w:r>
              <w:rPr>
                <w:rStyle w:val="12TimesNewRoman12pt"/>
                <w:rFonts w:eastAsia="Century Gothic"/>
              </w:rPr>
              <w:t>таблетки;</w:t>
            </w:r>
          </w:p>
          <w:p w:rsidR="00F00C16" w:rsidRDefault="00A00C58">
            <w:pPr>
              <w:pStyle w:val="120"/>
              <w:framePr w:w="8174" w:wrap="notBeside" w:vAnchor="text" w:hAnchor="text" w:xAlign="right" w:y="1"/>
              <w:shd w:val="clear" w:color="auto" w:fill="auto"/>
              <w:spacing w:after="0" w:line="283" w:lineRule="exact"/>
            </w:pPr>
            <w:r>
              <w:rPr>
                <w:rStyle w:val="12TimesNewRoman12pt"/>
                <w:rFonts w:eastAsia="Century Gothic"/>
              </w:rPr>
              <w:t>таблетки</w:t>
            </w:r>
          </w:p>
          <w:p w:rsidR="00F00C16" w:rsidRDefault="00A00C58">
            <w:pPr>
              <w:pStyle w:val="120"/>
              <w:framePr w:w="8174" w:wrap="notBeside" w:vAnchor="text" w:hAnchor="text" w:xAlign="right" w:y="1"/>
              <w:shd w:val="clear" w:color="auto" w:fill="auto"/>
              <w:spacing w:after="0" w:line="283" w:lineRule="exact"/>
            </w:pPr>
            <w:r>
              <w:rPr>
                <w:rStyle w:val="12TimesNewRoman12pt"/>
                <w:rFonts w:eastAsia="Century Gothic"/>
              </w:rPr>
              <w:t>диспергируемые</w:t>
            </w:r>
          </w:p>
        </w:tc>
      </w:tr>
      <w:tr w:rsidR="00F00C16">
        <w:tblPrEx>
          <w:tblCellMar>
            <w:top w:w="0" w:type="dxa"/>
            <w:bottom w:w="0" w:type="dxa"/>
          </w:tblCellMar>
        </w:tblPrEx>
        <w:trPr>
          <w:trHeight w:hRule="exact" w:val="461"/>
          <w:jc w:val="right"/>
        </w:trPr>
        <w:tc>
          <w:tcPr>
            <w:tcW w:w="1147" w:type="dxa"/>
            <w:vMerge/>
            <w:tcBorders>
              <w:left w:val="single" w:sz="4" w:space="0" w:color="auto"/>
            </w:tcBorders>
            <w:shd w:val="clear" w:color="auto" w:fill="FFFFFF"/>
          </w:tcPr>
          <w:p w:rsidR="00F00C16" w:rsidRDefault="00F00C16">
            <w:pPr>
              <w:framePr w:w="8174" w:wrap="notBeside" w:vAnchor="text" w:hAnchor="text" w:xAlign="right" w:y="1"/>
            </w:pPr>
          </w:p>
        </w:tc>
        <w:tc>
          <w:tcPr>
            <w:tcW w:w="1982" w:type="dxa"/>
            <w:vMerge/>
            <w:tcBorders>
              <w:left w:val="single" w:sz="4" w:space="0" w:color="auto"/>
            </w:tcBorders>
            <w:shd w:val="clear" w:color="auto" w:fill="FFFFFF"/>
          </w:tcPr>
          <w:p w:rsidR="00F00C16" w:rsidRDefault="00F00C16">
            <w:pPr>
              <w:framePr w:w="8174" w:wrap="notBeside" w:vAnchor="text" w:hAnchor="text" w:xAlign="right" w:y="1"/>
            </w:pPr>
          </w:p>
        </w:tc>
        <w:tc>
          <w:tcPr>
            <w:tcW w:w="2443" w:type="dxa"/>
            <w:tcBorders>
              <w:top w:val="single" w:sz="4" w:space="0" w:color="auto"/>
              <w:left w:val="single" w:sz="4" w:space="0" w:color="auto"/>
            </w:tcBorders>
            <w:shd w:val="clear" w:color="auto" w:fill="FFFFFF"/>
            <w:vAlign w:val="bottom"/>
          </w:tcPr>
          <w:p w:rsidR="00F00C16" w:rsidRDefault="00A00C58">
            <w:pPr>
              <w:pStyle w:val="120"/>
              <w:framePr w:w="8174" w:wrap="notBeside" w:vAnchor="text" w:hAnchor="text" w:xAlign="right" w:y="1"/>
              <w:shd w:val="clear" w:color="auto" w:fill="auto"/>
              <w:spacing w:after="0" w:line="240" w:lineRule="exact"/>
            </w:pPr>
            <w:r>
              <w:rPr>
                <w:rStyle w:val="12TimesNewRoman12pt"/>
                <w:rFonts w:eastAsia="Century Gothic"/>
              </w:rPr>
              <w:t>леводопа + карбидопа</w:t>
            </w:r>
          </w:p>
        </w:tc>
        <w:tc>
          <w:tcPr>
            <w:tcW w:w="2602" w:type="dxa"/>
            <w:tcBorders>
              <w:top w:val="single" w:sz="4" w:space="0" w:color="auto"/>
              <w:left w:val="single" w:sz="4" w:space="0" w:color="auto"/>
              <w:right w:val="single" w:sz="4" w:space="0" w:color="auto"/>
            </w:tcBorders>
            <w:shd w:val="clear" w:color="auto" w:fill="FFFFFF"/>
            <w:vAlign w:val="bottom"/>
          </w:tcPr>
          <w:p w:rsidR="00F00C16" w:rsidRDefault="00A00C58">
            <w:pPr>
              <w:pStyle w:val="120"/>
              <w:framePr w:w="8174" w:wrap="notBeside" w:vAnchor="text" w:hAnchor="text" w:xAlign="right" w:y="1"/>
              <w:shd w:val="clear" w:color="auto" w:fill="auto"/>
              <w:spacing w:after="0" w:line="240" w:lineRule="exact"/>
            </w:pPr>
            <w:r>
              <w:rPr>
                <w:rStyle w:val="12TimesNewRoman12pt"/>
                <w:rFonts w:eastAsia="Century Gothic"/>
              </w:rPr>
              <w:t>таблетки</w:t>
            </w:r>
          </w:p>
        </w:tc>
      </w:tr>
      <w:tr w:rsidR="00F00C16">
        <w:tblPrEx>
          <w:tblCellMar>
            <w:top w:w="0" w:type="dxa"/>
            <w:bottom w:w="0" w:type="dxa"/>
          </w:tblCellMar>
        </w:tblPrEx>
        <w:trPr>
          <w:trHeight w:hRule="exact" w:val="2174"/>
          <w:jc w:val="right"/>
        </w:trPr>
        <w:tc>
          <w:tcPr>
            <w:tcW w:w="1147" w:type="dxa"/>
            <w:tcBorders>
              <w:top w:val="single" w:sz="4" w:space="0" w:color="auto"/>
              <w:left w:val="single" w:sz="4" w:space="0" w:color="auto"/>
            </w:tcBorders>
            <w:shd w:val="clear" w:color="auto" w:fill="FFFFFF"/>
          </w:tcPr>
          <w:p w:rsidR="00F00C16" w:rsidRDefault="00A00C58">
            <w:pPr>
              <w:pStyle w:val="120"/>
              <w:framePr w:w="8174" w:wrap="notBeside" w:vAnchor="text" w:hAnchor="text" w:xAlign="right" w:y="1"/>
              <w:shd w:val="clear" w:color="auto" w:fill="auto"/>
              <w:spacing w:after="0" w:line="240" w:lineRule="exact"/>
              <w:ind w:left="240"/>
            </w:pPr>
            <w:r>
              <w:rPr>
                <w:rStyle w:val="12TimesNewRoman12pt"/>
                <w:rFonts w:eastAsia="Century Gothic"/>
                <w:lang w:val="en-US" w:eastAsia="en-US" w:bidi="en-US"/>
              </w:rPr>
              <w:t xml:space="preserve">N04 </w:t>
            </w:r>
            <w:r>
              <w:rPr>
                <w:rStyle w:val="12TimesNewRoman12pt"/>
                <w:rFonts w:eastAsia="Century Gothic"/>
              </w:rPr>
              <w:t>В В</w:t>
            </w:r>
          </w:p>
        </w:tc>
        <w:tc>
          <w:tcPr>
            <w:tcW w:w="1982" w:type="dxa"/>
            <w:tcBorders>
              <w:top w:val="single" w:sz="4" w:space="0" w:color="auto"/>
              <w:left w:val="single" w:sz="4" w:space="0" w:color="auto"/>
            </w:tcBorders>
            <w:shd w:val="clear" w:color="auto" w:fill="FFFFFF"/>
          </w:tcPr>
          <w:p w:rsidR="00F00C16" w:rsidRDefault="00A00C58">
            <w:pPr>
              <w:pStyle w:val="120"/>
              <w:framePr w:w="8174" w:wrap="notBeside" w:vAnchor="text" w:hAnchor="text" w:xAlign="right" w:y="1"/>
              <w:shd w:val="clear" w:color="auto" w:fill="auto"/>
              <w:spacing w:after="120" w:line="240" w:lineRule="exact"/>
            </w:pPr>
            <w:r>
              <w:rPr>
                <w:rStyle w:val="12TimesNewRoman12pt"/>
                <w:rFonts w:eastAsia="Century Gothic"/>
              </w:rPr>
              <w:t>производные</w:t>
            </w:r>
          </w:p>
          <w:p w:rsidR="00F00C16" w:rsidRDefault="00A00C58">
            <w:pPr>
              <w:pStyle w:val="120"/>
              <w:framePr w:w="8174" w:wrap="notBeside" w:vAnchor="text" w:hAnchor="text" w:xAlign="right" w:y="1"/>
              <w:shd w:val="clear" w:color="auto" w:fill="auto"/>
              <w:spacing w:before="120" w:after="0" w:line="240" w:lineRule="exact"/>
            </w:pPr>
            <w:r>
              <w:rPr>
                <w:rStyle w:val="12TimesNewRoman12pt"/>
                <w:rFonts w:eastAsia="Century Gothic"/>
              </w:rPr>
              <w:t>адамантана</w:t>
            </w:r>
          </w:p>
        </w:tc>
        <w:tc>
          <w:tcPr>
            <w:tcW w:w="2443" w:type="dxa"/>
            <w:tcBorders>
              <w:top w:val="single" w:sz="4" w:space="0" w:color="auto"/>
              <w:left w:val="single" w:sz="4" w:space="0" w:color="auto"/>
            </w:tcBorders>
            <w:shd w:val="clear" w:color="auto" w:fill="FFFFFF"/>
          </w:tcPr>
          <w:p w:rsidR="00F00C16" w:rsidRDefault="00A00C58">
            <w:pPr>
              <w:pStyle w:val="120"/>
              <w:framePr w:w="8174" w:wrap="notBeside" w:vAnchor="text" w:hAnchor="text" w:xAlign="right" w:y="1"/>
              <w:shd w:val="clear" w:color="auto" w:fill="auto"/>
              <w:spacing w:after="0" w:line="240" w:lineRule="exact"/>
              <w:jc w:val="center"/>
            </w:pPr>
            <w:r>
              <w:rPr>
                <w:rStyle w:val="12TimesNewRoman12pt"/>
                <w:rFonts w:eastAsia="Century Gothic"/>
              </w:rPr>
              <w:t>амантадин</w:t>
            </w:r>
          </w:p>
        </w:tc>
        <w:tc>
          <w:tcPr>
            <w:tcW w:w="2602"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8174" w:wrap="notBeside" w:vAnchor="text" w:hAnchor="text" w:xAlign="right" w:y="1"/>
              <w:shd w:val="clear" w:color="auto" w:fill="auto"/>
              <w:spacing w:after="0" w:line="283" w:lineRule="exact"/>
            </w:pPr>
            <w:r>
              <w:rPr>
                <w:rStyle w:val="12TimesNewRoman12pt"/>
                <w:rFonts w:eastAsia="Century Gothic"/>
              </w:rPr>
              <w:t>капсул в»;</w:t>
            </w:r>
          </w:p>
          <w:p w:rsidR="00F00C16" w:rsidRDefault="00A00C58">
            <w:pPr>
              <w:pStyle w:val="120"/>
              <w:framePr w:w="8174" w:wrap="notBeside" w:vAnchor="text" w:hAnchor="text" w:xAlign="right" w:y="1"/>
              <w:shd w:val="clear" w:color="auto" w:fill="auto"/>
              <w:spacing w:after="0" w:line="283" w:lineRule="exact"/>
            </w:pPr>
            <w:r>
              <w:rPr>
                <w:rStyle w:val="12TimesNewRoman12pt"/>
                <w:rFonts w:eastAsia="Century Gothic"/>
              </w:rPr>
              <w:t>раствор для инфузий; таблетки, покрытые оболочкой; таблетки, покрытые пленочной оболочкой</w:t>
            </w:r>
          </w:p>
        </w:tc>
      </w:tr>
      <w:tr w:rsidR="00F00C16">
        <w:tblPrEx>
          <w:tblCellMar>
            <w:top w:w="0" w:type="dxa"/>
            <w:bottom w:w="0" w:type="dxa"/>
          </w:tblCellMar>
        </w:tblPrEx>
        <w:trPr>
          <w:trHeight w:hRule="exact" w:val="1315"/>
          <w:jc w:val="right"/>
        </w:trPr>
        <w:tc>
          <w:tcPr>
            <w:tcW w:w="1147" w:type="dxa"/>
            <w:vMerge w:val="restart"/>
            <w:tcBorders>
              <w:top w:val="single" w:sz="4" w:space="0" w:color="auto"/>
              <w:left w:val="single" w:sz="4" w:space="0" w:color="auto"/>
            </w:tcBorders>
            <w:shd w:val="clear" w:color="auto" w:fill="FFFFFF"/>
          </w:tcPr>
          <w:p w:rsidR="00F00C16" w:rsidRDefault="00A00C58">
            <w:pPr>
              <w:pStyle w:val="120"/>
              <w:framePr w:w="8174" w:wrap="notBeside" w:vAnchor="text" w:hAnchor="text" w:xAlign="right" w:y="1"/>
              <w:shd w:val="clear" w:color="auto" w:fill="auto"/>
              <w:spacing w:after="0" w:line="240" w:lineRule="exact"/>
              <w:ind w:left="240"/>
            </w:pPr>
            <w:r>
              <w:rPr>
                <w:rStyle w:val="12TimesNewRoman12pt"/>
                <w:rFonts w:eastAsia="Century Gothic"/>
                <w:lang w:val="en-US" w:eastAsia="en-US" w:bidi="en-US"/>
              </w:rPr>
              <w:t xml:space="preserve">N04 </w:t>
            </w:r>
            <w:r>
              <w:rPr>
                <w:rStyle w:val="12TimesNewRoman12pt"/>
                <w:rFonts w:eastAsia="Century Gothic"/>
              </w:rPr>
              <w:t>ВС</w:t>
            </w:r>
          </w:p>
        </w:tc>
        <w:tc>
          <w:tcPr>
            <w:tcW w:w="1982" w:type="dxa"/>
            <w:vMerge w:val="restart"/>
            <w:tcBorders>
              <w:top w:val="single" w:sz="4" w:space="0" w:color="auto"/>
              <w:left w:val="single" w:sz="4" w:space="0" w:color="auto"/>
            </w:tcBorders>
            <w:shd w:val="clear" w:color="auto" w:fill="FFFFFF"/>
          </w:tcPr>
          <w:p w:rsidR="00F00C16" w:rsidRDefault="00A00C58">
            <w:pPr>
              <w:pStyle w:val="120"/>
              <w:framePr w:w="8174" w:wrap="notBeside" w:vAnchor="text" w:hAnchor="text" w:xAlign="right" w:y="1"/>
              <w:shd w:val="clear" w:color="auto" w:fill="auto"/>
              <w:spacing w:after="0" w:line="283" w:lineRule="exact"/>
            </w:pPr>
            <w:r>
              <w:rPr>
                <w:rStyle w:val="12TimesNewRoman12pt"/>
                <w:rFonts w:eastAsia="Century Gothic"/>
              </w:rPr>
              <w:t>агонисты</w:t>
            </w:r>
          </w:p>
          <w:p w:rsidR="00F00C16" w:rsidRDefault="00A00C58">
            <w:pPr>
              <w:pStyle w:val="120"/>
              <w:framePr w:w="8174" w:wrap="notBeside" w:vAnchor="text" w:hAnchor="text" w:xAlign="right" w:y="1"/>
              <w:shd w:val="clear" w:color="auto" w:fill="auto"/>
              <w:spacing w:after="0" w:line="283" w:lineRule="exact"/>
            </w:pPr>
            <w:r>
              <w:rPr>
                <w:rStyle w:val="12TimesNewRoman12pt"/>
                <w:rFonts w:eastAsia="Century Gothic"/>
              </w:rPr>
              <w:t>дофаминовых</w:t>
            </w:r>
          </w:p>
          <w:p w:rsidR="00F00C16" w:rsidRDefault="00A00C58">
            <w:pPr>
              <w:pStyle w:val="120"/>
              <w:framePr w:w="8174" w:wrap="notBeside" w:vAnchor="text" w:hAnchor="text" w:xAlign="right" w:y="1"/>
              <w:shd w:val="clear" w:color="auto" w:fill="auto"/>
              <w:spacing w:after="0" w:line="283" w:lineRule="exact"/>
            </w:pPr>
            <w:r>
              <w:rPr>
                <w:rStyle w:val="12TimesNewRoman12pt"/>
                <w:rFonts w:eastAsia="Century Gothic"/>
              </w:rPr>
              <w:t>рецепторов</w:t>
            </w:r>
          </w:p>
        </w:tc>
        <w:tc>
          <w:tcPr>
            <w:tcW w:w="2443" w:type="dxa"/>
            <w:tcBorders>
              <w:top w:val="single" w:sz="4" w:space="0" w:color="auto"/>
              <w:left w:val="single" w:sz="4" w:space="0" w:color="auto"/>
            </w:tcBorders>
            <w:shd w:val="clear" w:color="auto" w:fill="FFFFFF"/>
          </w:tcPr>
          <w:p w:rsidR="00F00C16" w:rsidRDefault="00A00C58">
            <w:pPr>
              <w:pStyle w:val="120"/>
              <w:framePr w:w="8174" w:wrap="notBeside" w:vAnchor="text" w:hAnchor="text" w:xAlign="right" w:y="1"/>
              <w:shd w:val="clear" w:color="auto" w:fill="auto"/>
              <w:spacing w:after="0" w:line="240" w:lineRule="exact"/>
              <w:jc w:val="center"/>
            </w:pPr>
            <w:r>
              <w:rPr>
                <w:rStyle w:val="12TimesNewRoman12pt"/>
                <w:rFonts w:eastAsia="Century Gothic"/>
              </w:rPr>
              <w:t>пирибедил</w:t>
            </w:r>
          </w:p>
        </w:tc>
        <w:tc>
          <w:tcPr>
            <w:tcW w:w="2602" w:type="dxa"/>
            <w:tcBorders>
              <w:top w:val="single" w:sz="4" w:space="0" w:color="auto"/>
              <w:left w:val="single" w:sz="4" w:space="0" w:color="auto"/>
              <w:right w:val="single" w:sz="4" w:space="0" w:color="auto"/>
            </w:tcBorders>
            <w:shd w:val="clear" w:color="auto" w:fill="FFFFFF"/>
            <w:vAlign w:val="bottom"/>
          </w:tcPr>
          <w:p w:rsidR="00F00C16" w:rsidRDefault="00A00C58">
            <w:pPr>
              <w:pStyle w:val="120"/>
              <w:framePr w:w="8174" w:wrap="notBeside" w:vAnchor="text" w:hAnchor="text" w:xAlign="right" w:y="1"/>
              <w:shd w:val="clear" w:color="auto" w:fill="auto"/>
              <w:spacing w:after="0" w:line="283" w:lineRule="exact"/>
            </w:pPr>
            <w:r>
              <w:rPr>
                <w:rStyle w:val="12TimesNewRoman12pt"/>
                <w:rFonts w:eastAsia="Century Gothic"/>
              </w:rPr>
              <w:t>таблетки с контролируемым высвобождением, покрытые оболочкой</w:t>
            </w:r>
          </w:p>
        </w:tc>
      </w:tr>
      <w:tr w:rsidR="00F00C16">
        <w:tblPrEx>
          <w:tblCellMar>
            <w:top w:w="0" w:type="dxa"/>
            <w:bottom w:w="0" w:type="dxa"/>
          </w:tblCellMar>
        </w:tblPrEx>
        <w:trPr>
          <w:trHeight w:hRule="exact" w:val="1315"/>
          <w:jc w:val="right"/>
        </w:trPr>
        <w:tc>
          <w:tcPr>
            <w:tcW w:w="1147" w:type="dxa"/>
            <w:vMerge/>
            <w:tcBorders>
              <w:left w:val="single" w:sz="4" w:space="0" w:color="auto"/>
            </w:tcBorders>
            <w:shd w:val="clear" w:color="auto" w:fill="FFFFFF"/>
          </w:tcPr>
          <w:p w:rsidR="00F00C16" w:rsidRDefault="00F00C16">
            <w:pPr>
              <w:framePr w:w="8174" w:wrap="notBeside" w:vAnchor="text" w:hAnchor="text" w:xAlign="right" w:y="1"/>
            </w:pPr>
          </w:p>
        </w:tc>
        <w:tc>
          <w:tcPr>
            <w:tcW w:w="1982" w:type="dxa"/>
            <w:vMerge/>
            <w:tcBorders>
              <w:left w:val="single" w:sz="4" w:space="0" w:color="auto"/>
            </w:tcBorders>
            <w:shd w:val="clear" w:color="auto" w:fill="FFFFFF"/>
          </w:tcPr>
          <w:p w:rsidR="00F00C16" w:rsidRDefault="00F00C16">
            <w:pPr>
              <w:framePr w:w="8174" w:wrap="notBeside" w:vAnchor="text" w:hAnchor="text" w:xAlign="right" w:y="1"/>
            </w:pPr>
          </w:p>
        </w:tc>
        <w:tc>
          <w:tcPr>
            <w:tcW w:w="2443" w:type="dxa"/>
            <w:tcBorders>
              <w:top w:val="single" w:sz="4" w:space="0" w:color="auto"/>
              <w:left w:val="single" w:sz="4" w:space="0" w:color="auto"/>
            </w:tcBorders>
            <w:shd w:val="clear" w:color="auto" w:fill="FFFFFF"/>
          </w:tcPr>
          <w:p w:rsidR="00F00C16" w:rsidRDefault="00A00C58">
            <w:pPr>
              <w:pStyle w:val="120"/>
              <w:framePr w:w="8174" w:wrap="notBeside" w:vAnchor="text" w:hAnchor="text" w:xAlign="right" w:y="1"/>
              <w:shd w:val="clear" w:color="auto" w:fill="auto"/>
              <w:spacing w:after="0" w:line="240" w:lineRule="exact"/>
              <w:jc w:val="center"/>
            </w:pPr>
            <w:r>
              <w:rPr>
                <w:rStyle w:val="12TimesNewRoman12pt"/>
                <w:rFonts w:eastAsia="Century Gothic"/>
              </w:rPr>
              <w:t>прамипексол</w:t>
            </w:r>
          </w:p>
        </w:tc>
        <w:tc>
          <w:tcPr>
            <w:tcW w:w="2602"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8174" w:wrap="notBeside" w:vAnchor="text" w:hAnchor="text" w:xAlign="right" w:y="1"/>
              <w:shd w:val="clear" w:color="auto" w:fill="auto"/>
              <w:spacing w:after="0" w:line="278" w:lineRule="exact"/>
            </w:pPr>
            <w:r>
              <w:rPr>
                <w:rStyle w:val="12TimesNewRoman115pt"/>
                <w:rFonts w:eastAsia="Century Gothic"/>
              </w:rPr>
              <w:t>таблетки;</w:t>
            </w:r>
          </w:p>
          <w:p w:rsidR="00F00C16" w:rsidRDefault="00A00C58">
            <w:pPr>
              <w:pStyle w:val="120"/>
              <w:framePr w:w="8174" w:wrap="notBeside" w:vAnchor="text" w:hAnchor="text" w:xAlign="right" w:y="1"/>
              <w:shd w:val="clear" w:color="auto" w:fill="auto"/>
              <w:spacing w:after="0" w:line="278" w:lineRule="exact"/>
            </w:pPr>
            <w:r>
              <w:rPr>
                <w:rStyle w:val="12TimesNewRoman12pt"/>
                <w:rFonts w:eastAsia="Century Gothic"/>
              </w:rPr>
              <w:t>таблетки</w:t>
            </w:r>
          </w:p>
          <w:p w:rsidR="00F00C16" w:rsidRDefault="00A00C58">
            <w:pPr>
              <w:pStyle w:val="120"/>
              <w:framePr w:w="8174" w:wrap="notBeside" w:vAnchor="text" w:hAnchor="text" w:xAlign="right" w:y="1"/>
              <w:shd w:val="clear" w:color="auto" w:fill="auto"/>
              <w:spacing w:after="0" w:line="278" w:lineRule="exact"/>
            </w:pPr>
            <w:r>
              <w:rPr>
                <w:rStyle w:val="12TimesNewRoman12pt"/>
                <w:rFonts w:eastAsia="Century Gothic"/>
              </w:rPr>
              <w:t xml:space="preserve">п рол о </w:t>
            </w:r>
            <w:r>
              <w:rPr>
                <w:rStyle w:val="12Candara10pt"/>
              </w:rPr>
              <w:t>11</w:t>
            </w:r>
            <w:r>
              <w:rPr>
                <w:rStyle w:val="12TimesNewRoman12pt"/>
                <w:rFonts w:eastAsia="Century Gothic"/>
              </w:rPr>
              <w:t xml:space="preserve"> гиро ва! </w:t>
            </w:r>
            <w:r>
              <w:rPr>
                <w:rStyle w:val="12Candara10pt"/>
              </w:rPr>
              <w:t>1</w:t>
            </w:r>
            <w:r>
              <w:rPr>
                <w:rStyle w:val="12TimesNewRoman12pt"/>
                <w:rFonts w:eastAsia="Century Gothic"/>
              </w:rPr>
              <w:t xml:space="preserve"> и о го действия</w:t>
            </w:r>
          </w:p>
        </w:tc>
      </w:tr>
      <w:tr w:rsidR="00F00C16">
        <w:tblPrEx>
          <w:tblCellMar>
            <w:top w:w="0" w:type="dxa"/>
            <w:bottom w:w="0" w:type="dxa"/>
          </w:tblCellMar>
        </w:tblPrEx>
        <w:trPr>
          <w:trHeight w:hRule="exact" w:val="734"/>
          <w:jc w:val="right"/>
        </w:trPr>
        <w:tc>
          <w:tcPr>
            <w:tcW w:w="1147" w:type="dxa"/>
            <w:tcBorders>
              <w:top w:val="single" w:sz="4" w:space="0" w:color="auto"/>
              <w:left w:val="single" w:sz="4" w:space="0" w:color="auto"/>
            </w:tcBorders>
            <w:shd w:val="clear" w:color="auto" w:fill="FFFFFF"/>
          </w:tcPr>
          <w:p w:rsidR="00F00C16" w:rsidRDefault="00A00C58">
            <w:pPr>
              <w:pStyle w:val="120"/>
              <w:framePr w:w="8174" w:wrap="notBeside" w:vAnchor="text" w:hAnchor="text" w:xAlign="right" w:y="1"/>
              <w:shd w:val="clear" w:color="auto" w:fill="auto"/>
              <w:spacing w:after="0" w:line="240" w:lineRule="exact"/>
              <w:jc w:val="center"/>
            </w:pPr>
            <w:r>
              <w:rPr>
                <w:rStyle w:val="12TimesNewRoman12pt"/>
                <w:rFonts w:eastAsia="Century Gothic"/>
                <w:lang w:val="en-US" w:eastAsia="en-US" w:bidi="en-US"/>
              </w:rPr>
              <w:t>N05</w:t>
            </w:r>
          </w:p>
        </w:tc>
        <w:tc>
          <w:tcPr>
            <w:tcW w:w="1982" w:type="dxa"/>
            <w:tcBorders>
              <w:top w:val="single" w:sz="4" w:space="0" w:color="auto"/>
              <w:left w:val="single" w:sz="4" w:space="0" w:color="auto"/>
            </w:tcBorders>
            <w:shd w:val="clear" w:color="auto" w:fill="FFFFFF"/>
            <w:vAlign w:val="bottom"/>
          </w:tcPr>
          <w:p w:rsidR="00F00C16" w:rsidRDefault="00A00C58">
            <w:pPr>
              <w:pStyle w:val="120"/>
              <w:framePr w:w="8174" w:wrap="notBeside" w:vAnchor="text" w:hAnchor="text" w:xAlign="right" w:y="1"/>
              <w:shd w:val="clear" w:color="auto" w:fill="auto"/>
              <w:spacing w:after="120" w:line="240" w:lineRule="exact"/>
            </w:pPr>
            <w:r>
              <w:rPr>
                <w:rStyle w:val="12TimesNewRoman12pt"/>
                <w:rFonts w:eastAsia="Century Gothic"/>
              </w:rPr>
              <w:t>психотропные</w:t>
            </w:r>
          </w:p>
          <w:p w:rsidR="00F00C16" w:rsidRDefault="00A00C58">
            <w:pPr>
              <w:pStyle w:val="120"/>
              <w:framePr w:w="8174" w:wrap="notBeside" w:vAnchor="text" w:hAnchor="text" w:xAlign="right" w:y="1"/>
              <w:shd w:val="clear" w:color="auto" w:fill="auto"/>
              <w:spacing w:before="120" w:after="0" w:line="240" w:lineRule="exact"/>
            </w:pPr>
            <w:r>
              <w:rPr>
                <w:rStyle w:val="12TimesNewRoman12pt"/>
                <w:rFonts w:eastAsia="Century Gothic"/>
              </w:rPr>
              <w:t>средства</w:t>
            </w:r>
          </w:p>
        </w:tc>
        <w:tc>
          <w:tcPr>
            <w:tcW w:w="2443" w:type="dxa"/>
            <w:tcBorders>
              <w:top w:val="single" w:sz="4" w:space="0" w:color="auto"/>
              <w:left w:val="single" w:sz="4" w:space="0" w:color="auto"/>
            </w:tcBorders>
            <w:shd w:val="clear" w:color="auto" w:fill="FFFFFF"/>
          </w:tcPr>
          <w:p w:rsidR="00F00C16" w:rsidRDefault="00F00C16">
            <w:pPr>
              <w:framePr w:w="8174" w:wrap="notBeside" w:vAnchor="text" w:hAnchor="text" w:xAlign="right" w:y="1"/>
              <w:rPr>
                <w:sz w:val="10"/>
                <w:szCs w:val="10"/>
              </w:rPr>
            </w:pPr>
          </w:p>
        </w:tc>
        <w:tc>
          <w:tcPr>
            <w:tcW w:w="2602" w:type="dxa"/>
            <w:tcBorders>
              <w:top w:val="single" w:sz="4" w:space="0" w:color="auto"/>
              <w:left w:val="single" w:sz="4" w:space="0" w:color="auto"/>
              <w:right w:val="single" w:sz="4" w:space="0" w:color="auto"/>
            </w:tcBorders>
            <w:shd w:val="clear" w:color="auto" w:fill="FFFFFF"/>
          </w:tcPr>
          <w:p w:rsidR="00F00C16" w:rsidRDefault="00F00C16">
            <w:pPr>
              <w:framePr w:w="8174" w:wrap="notBeside" w:vAnchor="text" w:hAnchor="text" w:xAlign="right" w:y="1"/>
              <w:rPr>
                <w:sz w:val="10"/>
                <w:szCs w:val="10"/>
              </w:rPr>
            </w:pPr>
          </w:p>
        </w:tc>
      </w:tr>
      <w:tr w:rsidR="00F00C16">
        <w:tblPrEx>
          <w:tblCellMar>
            <w:top w:w="0" w:type="dxa"/>
            <w:bottom w:w="0" w:type="dxa"/>
          </w:tblCellMar>
        </w:tblPrEx>
        <w:trPr>
          <w:trHeight w:hRule="exact" w:val="763"/>
          <w:jc w:val="right"/>
        </w:trPr>
        <w:tc>
          <w:tcPr>
            <w:tcW w:w="1147" w:type="dxa"/>
            <w:tcBorders>
              <w:top w:val="single" w:sz="4" w:space="0" w:color="auto"/>
              <w:left w:val="single" w:sz="4" w:space="0" w:color="auto"/>
              <w:bottom w:val="single" w:sz="4" w:space="0" w:color="auto"/>
            </w:tcBorders>
            <w:shd w:val="clear" w:color="auto" w:fill="FFFFFF"/>
          </w:tcPr>
          <w:p w:rsidR="00F00C16" w:rsidRDefault="00A00C58">
            <w:pPr>
              <w:pStyle w:val="120"/>
              <w:framePr w:w="8174" w:wrap="notBeside" w:vAnchor="text" w:hAnchor="text" w:xAlign="right" w:y="1"/>
              <w:shd w:val="clear" w:color="auto" w:fill="auto"/>
              <w:spacing w:after="0" w:line="240" w:lineRule="exact"/>
              <w:ind w:left="300"/>
            </w:pPr>
            <w:r>
              <w:rPr>
                <w:rStyle w:val="12TimesNewRoman12pt"/>
                <w:rFonts w:eastAsia="Century Gothic"/>
                <w:lang w:val="en-US" w:eastAsia="en-US" w:bidi="en-US"/>
              </w:rPr>
              <w:t>N05A</w:t>
            </w:r>
          </w:p>
        </w:tc>
        <w:tc>
          <w:tcPr>
            <w:tcW w:w="1982" w:type="dxa"/>
            <w:tcBorders>
              <w:top w:val="single" w:sz="4" w:space="0" w:color="auto"/>
              <w:left w:val="single" w:sz="4" w:space="0" w:color="auto"/>
              <w:bottom w:val="single" w:sz="4" w:space="0" w:color="auto"/>
            </w:tcBorders>
            <w:shd w:val="clear" w:color="auto" w:fill="FFFFFF"/>
            <w:vAlign w:val="bottom"/>
          </w:tcPr>
          <w:p w:rsidR="00F00C16" w:rsidRDefault="00A00C58">
            <w:pPr>
              <w:pStyle w:val="120"/>
              <w:framePr w:w="8174" w:wrap="notBeside" w:vAnchor="text" w:hAnchor="text" w:xAlign="right" w:y="1"/>
              <w:shd w:val="clear" w:color="auto" w:fill="auto"/>
              <w:spacing w:after="0" w:line="278" w:lineRule="exact"/>
            </w:pPr>
            <w:r>
              <w:rPr>
                <w:rStyle w:val="12TimesNewRoman12pt"/>
                <w:rFonts w:eastAsia="Century Gothic"/>
              </w:rPr>
              <w:t>антипсихотичес</w:t>
            </w:r>
            <w:r>
              <w:rPr>
                <w:rStyle w:val="12TimesNewRoman12pt"/>
                <w:rFonts w:eastAsia="Century Gothic"/>
              </w:rPr>
              <w:softHyphen/>
              <w:t>кие средства</w:t>
            </w:r>
          </w:p>
        </w:tc>
        <w:tc>
          <w:tcPr>
            <w:tcW w:w="2443" w:type="dxa"/>
            <w:tcBorders>
              <w:top w:val="single" w:sz="4" w:space="0" w:color="auto"/>
              <w:left w:val="single" w:sz="4" w:space="0" w:color="auto"/>
              <w:bottom w:val="single" w:sz="4" w:space="0" w:color="auto"/>
            </w:tcBorders>
            <w:shd w:val="clear" w:color="auto" w:fill="FFFFFF"/>
          </w:tcPr>
          <w:p w:rsidR="00F00C16" w:rsidRDefault="00F00C16">
            <w:pPr>
              <w:framePr w:w="8174" w:wrap="notBeside" w:vAnchor="text" w:hAnchor="text" w:xAlign="right" w:y="1"/>
              <w:rPr>
                <w:sz w:val="10"/>
                <w:szCs w:val="10"/>
              </w:rPr>
            </w:pPr>
          </w:p>
        </w:tc>
        <w:tc>
          <w:tcPr>
            <w:tcW w:w="2602" w:type="dxa"/>
            <w:tcBorders>
              <w:top w:val="single" w:sz="4" w:space="0" w:color="auto"/>
              <w:left w:val="single" w:sz="4" w:space="0" w:color="auto"/>
              <w:bottom w:val="single" w:sz="4" w:space="0" w:color="auto"/>
              <w:right w:val="single" w:sz="4" w:space="0" w:color="auto"/>
            </w:tcBorders>
            <w:shd w:val="clear" w:color="auto" w:fill="FFFFFF"/>
          </w:tcPr>
          <w:p w:rsidR="00F00C16" w:rsidRDefault="00F00C16">
            <w:pPr>
              <w:framePr w:w="8174" w:wrap="notBeside" w:vAnchor="text" w:hAnchor="text" w:xAlign="right" w:y="1"/>
              <w:rPr>
                <w:sz w:val="10"/>
                <w:szCs w:val="10"/>
              </w:rPr>
            </w:pPr>
          </w:p>
        </w:tc>
      </w:tr>
    </w:tbl>
    <w:p w:rsidR="00F00C16" w:rsidRDefault="00F00C16">
      <w:pPr>
        <w:framePr w:w="8174" w:wrap="notBeside" w:vAnchor="text" w:hAnchor="text" w:xAlign="right" w:y="1"/>
        <w:rPr>
          <w:sz w:val="2"/>
          <w:szCs w:val="2"/>
        </w:rPr>
      </w:pPr>
    </w:p>
    <w:p w:rsidR="00F00C16" w:rsidRDefault="00F00C16">
      <w:pPr>
        <w:rPr>
          <w:sz w:val="2"/>
          <w:szCs w:val="2"/>
        </w:rPr>
      </w:pPr>
    </w:p>
    <w:tbl>
      <w:tblPr>
        <w:tblOverlap w:val="never"/>
        <w:tblW w:w="0" w:type="auto"/>
        <w:jc w:val="right"/>
        <w:tblLayout w:type="fixed"/>
        <w:tblCellMar>
          <w:left w:w="10" w:type="dxa"/>
          <w:right w:w="10" w:type="dxa"/>
        </w:tblCellMar>
        <w:tblLook w:val="04A0" w:firstRow="1" w:lastRow="0" w:firstColumn="1" w:lastColumn="0" w:noHBand="0" w:noVBand="1"/>
      </w:tblPr>
      <w:tblGrid>
        <w:gridCol w:w="1171"/>
        <w:gridCol w:w="1982"/>
        <w:gridCol w:w="2443"/>
        <w:gridCol w:w="2616"/>
      </w:tblGrid>
      <w:tr w:rsidR="00F00C16">
        <w:tblPrEx>
          <w:tblCellMar>
            <w:top w:w="0" w:type="dxa"/>
            <w:bottom w:w="0" w:type="dxa"/>
          </w:tblCellMar>
        </w:tblPrEx>
        <w:trPr>
          <w:trHeight w:hRule="exact" w:val="1627"/>
          <w:jc w:val="right"/>
        </w:trPr>
        <w:tc>
          <w:tcPr>
            <w:tcW w:w="1171" w:type="dxa"/>
            <w:tcBorders>
              <w:top w:val="single" w:sz="4" w:space="0" w:color="auto"/>
              <w:left w:val="single" w:sz="4" w:space="0" w:color="auto"/>
            </w:tcBorders>
            <w:shd w:val="clear" w:color="auto" w:fill="FFFFFF"/>
            <w:vAlign w:val="center"/>
          </w:tcPr>
          <w:p w:rsidR="00F00C16" w:rsidRDefault="00A00C58">
            <w:pPr>
              <w:pStyle w:val="120"/>
              <w:framePr w:w="8213" w:wrap="notBeside" w:vAnchor="text" w:hAnchor="text" w:xAlign="right" w:y="1"/>
              <w:shd w:val="clear" w:color="auto" w:fill="auto"/>
              <w:spacing w:after="0" w:line="230" w:lineRule="exact"/>
            </w:pPr>
            <w:r>
              <w:rPr>
                <w:rStyle w:val="12TimesNewRoman115pt"/>
                <w:rFonts w:eastAsia="Century Gothic"/>
              </w:rPr>
              <w:lastRenderedPageBreak/>
              <w:t xml:space="preserve">Код </w:t>
            </w:r>
            <w:r>
              <w:rPr>
                <w:rStyle w:val="12TimesNewRoman115pt"/>
                <w:rFonts w:eastAsia="Century Gothic"/>
                <w:lang w:val="en-US" w:eastAsia="en-US" w:bidi="en-US"/>
              </w:rPr>
              <w:t>ATX</w:t>
            </w:r>
          </w:p>
        </w:tc>
        <w:tc>
          <w:tcPr>
            <w:tcW w:w="1982" w:type="dxa"/>
            <w:tcBorders>
              <w:top w:val="single" w:sz="4" w:space="0" w:color="auto"/>
              <w:left w:val="single" w:sz="4" w:space="0" w:color="auto"/>
            </w:tcBorders>
            <w:shd w:val="clear" w:color="auto" w:fill="FFFFFF"/>
            <w:vAlign w:val="bottom"/>
          </w:tcPr>
          <w:p w:rsidR="00F00C16" w:rsidRDefault="00A00C58">
            <w:pPr>
              <w:pStyle w:val="120"/>
              <w:framePr w:w="8213" w:wrap="notBeside" w:vAnchor="text" w:hAnchor="text" w:xAlign="right" w:y="1"/>
              <w:shd w:val="clear" w:color="auto" w:fill="auto"/>
              <w:spacing w:after="0" w:line="283" w:lineRule="exact"/>
              <w:jc w:val="center"/>
            </w:pPr>
            <w:r>
              <w:rPr>
                <w:rStyle w:val="12TimesNewRoman12pt"/>
                <w:rFonts w:eastAsia="Century Gothic"/>
              </w:rPr>
              <w:t>Анатомо- терапевтическо- химическая классификация (АТХ)</w:t>
            </w:r>
          </w:p>
        </w:tc>
        <w:tc>
          <w:tcPr>
            <w:tcW w:w="2443" w:type="dxa"/>
            <w:tcBorders>
              <w:top w:val="single" w:sz="4" w:space="0" w:color="auto"/>
              <w:left w:val="single" w:sz="4" w:space="0" w:color="auto"/>
            </w:tcBorders>
            <w:shd w:val="clear" w:color="auto" w:fill="FFFFFF"/>
            <w:vAlign w:val="center"/>
          </w:tcPr>
          <w:p w:rsidR="00F00C16" w:rsidRDefault="00A00C58">
            <w:pPr>
              <w:pStyle w:val="120"/>
              <w:framePr w:w="8213" w:wrap="notBeside" w:vAnchor="text" w:hAnchor="text" w:xAlign="right" w:y="1"/>
              <w:shd w:val="clear" w:color="auto" w:fill="auto"/>
              <w:spacing w:after="120" w:line="240" w:lineRule="exact"/>
              <w:jc w:val="center"/>
            </w:pPr>
            <w:r>
              <w:rPr>
                <w:rStyle w:val="12TimesNewRoman12pt"/>
                <w:rFonts w:eastAsia="Century Gothic"/>
              </w:rPr>
              <w:t>Лекарственные</w:t>
            </w:r>
          </w:p>
          <w:p w:rsidR="00F00C16" w:rsidRDefault="00A00C58">
            <w:pPr>
              <w:pStyle w:val="120"/>
              <w:framePr w:w="8213" w:wrap="notBeside" w:vAnchor="text" w:hAnchor="text" w:xAlign="right" w:y="1"/>
              <w:shd w:val="clear" w:color="auto" w:fill="auto"/>
              <w:spacing w:before="120" w:after="0" w:line="240" w:lineRule="exact"/>
              <w:jc w:val="center"/>
            </w:pPr>
            <w:r>
              <w:rPr>
                <w:rStyle w:val="12TimesNewRoman12pt"/>
                <w:rFonts w:eastAsia="Century Gothic"/>
              </w:rPr>
              <w:t>препараты</w:t>
            </w:r>
          </w:p>
        </w:tc>
        <w:tc>
          <w:tcPr>
            <w:tcW w:w="2616"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8213" w:wrap="notBeside" w:vAnchor="text" w:hAnchor="text" w:xAlign="right" w:y="1"/>
              <w:shd w:val="clear" w:color="auto" w:fill="auto"/>
              <w:spacing w:after="0" w:line="240" w:lineRule="exact"/>
            </w:pPr>
            <w:r>
              <w:rPr>
                <w:rStyle w:val="12TimesNewRoman12pt"/>
                <w:rFonts w:eastAsia="Century Gothic"/>
              </w:rPr>
              <w:t>Лекарственные формы</w:t>
            </w:r>
          </w:p>
        </w:tc>
      </w:tr>
      <w:tr w:rsidR="00F00C16">
        <w:tblPrEx>
          <w:tblCellMar>
            <w:top w:w="0" w:type="dxa"/>
            <w:bottom w:w="0" w:type="dxa"/>
          </w:tblCellMar>
        </w:tblPrEx>
        <w:trPr>
          <w:trHeight w:hRule="exact" w:val="1613"/>
          <w:jc w:val="right"/>
        </w:trPr>
        <w:tc>
          <w:tcPr>
            <w:tcW w:w="1171" w:type="dxa"/>
            <w:tcBorders>
              <w:top w:val="single" w:sz="4" w:space="0" w:color="auto"/>
              <w:left w:val="single" w:sz="4" w:space="0" w:color="auto"/>
            </w:tcBorders>
            <w:shd w:val="clear" w:color="auto" w:fill="FFFFFF"/>
          </w:tcPr>
          <w:p w:rsidR="00F00C16" w:rsidRDefault="00A00C58">
            <w:pPr>
              <w:pStyle w:val="120"/>
              <w:framePr w:w="8213" w:wrap="notBeside" w:vAnchor="text" w:hAnchor="text" w:xAlign="right" w:y="1"/>
              <w:shd w:val="clear" w:color="auto" w:fill="auto"/>
              <w:spacing w:after="0" w:line="240" w:lineRule="exact"/>
              <w:ind w:left="220"/>
            </w:pPr>
            <w:r>
              <w:rPr>
                <w:rStyle w:val="12TimesNewRoman12pt"/>
                <w:rFonts w:eastAsia="Century Gothic"/>
                <w:lang w:val="en-US" w:eastAsia="en-US" w:bidi="en-US"/>
              </w:rPr>
              <w:t>N05AA</w:t>
            </w:r>
          </w:p>
        </w:tc>
        <w:tc>
          <w:tcPr>
            <w:tcW w:w="1982" w:type="dxa"/>
            <w:tcBorders>
              <w:top w:val="single" w:sz="4" w:space="0" w:color="auto"/>
              <w:left w:val="single" w:sz="4" w:space="0" w:color="auto"/>
            </w:tcBorders>
            <w:shd w:val="clear" w:color="auto" w:fill="FFFFFF"/>
          </w:tcPr>
          <w:p w:rsidR="00F00C16" w:rsidRDefault="00A00C58">
            <w:pPr>
              <w:pStyle w:val="120"/>
              <w:framePr w:w="8213" w:wrap="notBeside" w:vAnchor="text" w:hAnchor="text" w:xAlign="right" w:y="1"/>
              <w:shd w:val="clear" w:color="auto" w:fill="auto"/>
              <w:spacing w:after="0" w:line="283" w:lineRule="exact"/>
            </w:pPr>
            <w:r>
              <w:rPr>
                <w:rStyle w:val="12TimesNewRoman12pt"/>
                <w:rFonts w:eastAsia="Century Gothic"/>
              </w:rPr>
              <w:t>алифатические</w:t>
            </w:r>
          </w:p>
          <w:p w:rsidR="00F00C16" w:rsidRDefault="00A00C58">
            <w:pPr>
              <w:pStyle w:val="120"/>
              <w:framePr w:w="8213" w:wrap="notBeside" w:vAnchor="text" w:hAnchor="text" w:xAlign="right" w:y="1"/>
              <w:shd w:val="clear" w:color="auto" w:fill="auto"/>
              <w:spacing w:after="0" w:line="283" w:lineRule="exact"/>
            </w:pPr>
            <w:r>
              <w:rPr>
                <w:rStyle w:val="12TimesNewRoman115pt"/>
                <w:rFonts w:eastAsia="Century Gothic"/>
              </w:rPr>
              <w:t>производные</w:t>
            </w:r>
          </w:p>
          <w:p w:rsidR="00F00C16" w:rsidRDefault="00A00C58">
            <w:pPr>
              <w:pStyle w:val="120"/>
              <w:framePr w:w="8213" w:wrap="notBeside" w:vAnchor="text" w:hAnchor="text" w:xAlign="right" w:y="1"/>
              <w:shd w:val="clear" w:color="auto" w:fill="auto"/>
              <w:spacing w:after="0" w:line="283" w:lineRule="exact"/>
            </w:pPr>
            <w:r>
              <w:rPr>
                <w:rStyle w:val="12TimesNewRoman12pt"/>
                <w:rFonts w:eastAsia="Century Gothic"/>
              </w:rPr>
              <w:t>фемотиазина</w:t>
            </w:r>
          </w:p>
        </w:tc>
        <w:tc>
          <w:tcPr>
            <w:tcW w:w="2443" w:type="dxa"/>
            <w:tcBorders>
              <w:top w:val="single" w:sz="4" w:space="0" w:color="auto"/>
              <w:left w:val="single" w:sz="4" w:space="0" w:color="auto"/>
            </w:tcBorders>
            <w:shd w:val="clear" w:color="auto" w:fill="FFFFFF"/>
          </w:tcPr>
          <w:p w:rsidR="00F00C16" w:rsidRDefault="00A00C58">
            <w:pPr>
              <w:pStyle w:val="120"/>
              <w:framePr w:w="8213" w:wrap="notBeside" w:vAnchor="text" w:hAnchor="text" w:xAlign="right" w:y="1"/>
              <w:shd w:val="clear" w:color="auto" w:fill="auto"/>
              <w:spacing w:after="0" w:line="240" w:lineRule="exact"/>
              <w:jc w:val="center"/>
            </w:pPr>
            <w:r>
              <w:rPr>
                <w:rStyle w:val="12TimesNewRoman12pt"/>
                <w:rFonts w:eastAsia="Century Gothic"/>
              </w:rPr>
              <w:t>левомспромазим</w:t>
            </w:r>
          </w:p>
        </w:tc>
        <w:tc>
          <w:tcPr>
            <w:tcW w:w="2616"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8213" w:wrap="notBeside" w:vAnchor="text" w:hAnchor="text" w:xAlign="right" w:y="1"/>
              <w:shd w:val="clear" w:color="auto" w:fill="auto"/>
              <w:spacing w:after="0" w:line="283" w:lineRule="exact"/>
            </w:pPr>
            <w:r>
              <w:rPr>
                <w:rStyle w:val="12TimesNewRoman12pt"/>
                <w:rFonts w:eastAsia="Century Gothic"/>
              </w:rPr>
              <w:t>раствор для инфузий и</w:t>
            </w:r>
          </w:p>
          <w:p w:rsidR="00F00C16" w:rsidRDefault="00A00C58">
            <w:pPr>
              <w:pStyle w:val="120"/>
              <w:framePr w:w="8213" w:wrap="notBeside" w:vAnchor="text" w:hAnchor="text" w:xAlign="right" w:y="1"/>
              <w:shd w:val="clear" w:color="auto" w:fill="auto"/>
              <w:spacing w:after="0" w:line="283" w:lineRule="exact"/>
            </w:pPr>
            <w:r>
              <w:rPr>
                <w:rStyle w:val="12TimesNewRoman12pt"/>
                <w:rFonts w:eastAsia="Century Gothic"/>
              </w:rPr>
              <w:t>внутримышечного</w:t>
            </w:r>
          </w:p>
          <w:p w:rsidR="00F00C16" w:rsidRDefault="00A00C58">
            <w:pPr>
              <w:pStyle w:val="120"/>
              <w:framePr w:w="8213" w:wrap="notBeside" w:vAnchor="text" w:hAnchor="text" w:xAlign="right" w:y="1"/>
              <w:shd w:val="clear" w:color="auto" w:fill="auto"/>
              <w:spacing w:after="0" w:line="283" w:lineRule="exact"/>
            </w:pPr>
            <w:r>
              <w:rPr>
                <w:rStyle w:val="12TimesNewRoman12pt"/>
                <w:rFonts w:eastAsia="Century Gothic"/>
              </w:rPr>
              <w:t>введения;</w:t>
            </w:r>
          </w:p>
          <w:p w:rsidR="00F00C16" w:rsidRDefault="00A00C58">
            <w:pPr>
              <w:pStyle w:val="120"/>
              <w:framePr w:w="8213" w:wrap="notBeside" w:vAnchor="text" w:hAnchor="text" w:xAlign="right" w:y="1"/>
              <w:shd w:val="clear" w:color="auto" w:fill="auto"/>
              <w:spacing w:after="0" w:line="283" w:lineRule="exact"/>
            </w:pPr>
            <w:r>
              <w:rPr>
                <w:rStyle w:val="12TimesNewRoman12pt"/>
                <w:rFonts w:eastAsia="Century Gothic"/>
              </w:rPr>
              <w:t>таблетки, покрытые оболочкой</w:t>
            </w:r>
          </w:p>
        </w:tc>
      </w:tr>
      <w:tr w:rsidR="00F00C16">
        <w:tblPrEx>
          <w:tblCellMar>
            <w:top w:w="0" w:type="dxa"/>
            <w:bottom w:w="0" w:type="dxa"/>
          </w:tblCellMar>
        </w:tblPrEx>
        <w:trPr>
          <w:trHeight w:hRule="exact" w:val="2179"/>
          <w:jc w:val="right"/>
        </w:trPr>
        <w:tc>
          <w:tcPr>
            <w:tcW w:w="1171" w:type="dxa"/>
            <w:tcBorders>
              <w:left w:val="single" w:sz="4" w:space="0" w:color="auto"/>
            </w:tcBorders>
            <w:shd w:val="clear" w:color="auto" w:fill="FFFFFF"/>
          </w:tcPr>
          <w:p w:rsidR="00F00C16" w:rsidRDefault="00F00C16">
            <w:pPr>
              <w:framePr w:w="8213" w:wrap="notBeside" w:vAnchor="text" w:hAnchor="text" w:xAlign="right" w:y="1"/>
              <w:rPr>
                <w:sz w:val="10"/>
                <w:szCs w:val="10"/>
              </w:rPr>
            </w:pPr>
          </w:p>
        </w:tc>
        <w:tc>
          <w:tcPr>
            <w:tcW w:w="1982" w:type="dxa"/>
            <w:tcBorders>
              <w:left w:val="single" w:sz="4" w:space="0" w:color="auto"/>
            </w:tcBorders>
            <w:shd w:val="clear" w:color="auto" w:fill="FFFFFF"/>
          </w:tcPr>
          <w:p w:rsidR="00F00C16" w:rsidRDefault="00F00C16">
            <w:pPr>
              <w:framePr w:w="8213" w:wrap="notBeside" w:vAnchor="text" w:hAnchor="text" w:xAlign="right" w:y="1"/>
              <w:rPr>
                <w:sz w:val="10"/>
                <w:szCs w:val="10"/>
              </w:rPr>
            </w:pPr>
          </w:p>
        </w:tc>
        <w:tc>
          <w:tcPr>
            <w:tcW w:w="2443" w:type="dxa"/>
            <w:tcBorders>
              <w:top w:val="single" w:sz="4" w:space="0" w:color="auto"/>
              <w:left w:val="single" w:sz="4" w:space="0" w:color="auto"/>
            </w:tcBorders>
            <w:shd w:val="clear" w:color="auto" w:fill="FFFFFF"/>
          </w:tcPr>
          <w:p w:rsidR="00F00C16" w:rsidRDefault="00A00C58">
            <w:pPr>
              <w:pStyle w:val="120"/>
              <w:framePr w:w="8213" w:wrap="notBeside" w:vAnchor="text" w:hAnchor="text" w:xAlign="right" w:y="1"/>
              <w:shd w:val="clear" w:color="auto" w:fill="auto"/>
              <w:spacing w:after="0" w:line="240" w:lineRule="exact"/>
              <w:jc w:val="center"/>
            </w:pPr>
            <w:r>
              <w:rPr>
                <w:rStyle w:val="12TimesNewRoman12pt"/>
                <w:rFonts w:eastAsia="Century Gothic"/>
              </w:rPr>
              <w:t>хлорпромазин</w:t>
            </w:r>
          </w:p>
        </w:tc>
        <w:tc>
          <w:tcPr>
            <w:tcW w:w="2616"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8213" w:wrap="notBeside" w:vAnchor="text" w:hAnchor="text" w:xAlign="right" w:y="1"/>
              <w:shd w:val="clear" w:color="auto" w:fill="auto"/>
              <w:spacing w:after="0" w:line="283" w:lineRule="exact"/>
            </w:pPr>
            <w:r>
              <w:rPr>
                <w:rStyle w:val="12TimesNewRoman12pt"/>
                <w:rFonts w:eastAsia="Century Gothic"/>
              </w:rPr>
              <w:t>драже; раствор для внутривенног о и внутримышечного введения;</w:t>
            </w:r>
          </w:p>
          <w:p w:rsidR="00F00C16" w:rsidRDefault="00A00C58">
            <w:pPr>
              <w:pStyle w:val="120"/>
              <w:framePr w:w="8213" w:wrap="notBeside" w:vAnchor="text" w:hAnchor="text" w:xAlign="right" w:y="1"/>
              <w:shd w:val="clear" w:color="auto" w:fill="auto"/>
              <w:spacing w:after="0" w:line="283" w:lineRule="exact"/>
            </w:pPr>
            <w:r>
              <w:rPr>
                <w:rStyle w:val="12TimesNewRoman12pt"/>
                <w:rFonts w:eastAsia="Century Gothic"/>
              </w:rPr>
              <w:t>таблетки, покрытые пленочной оболочкой</w:t>
            </w:r>
          </w:p>
        </w:tc>
      </w:tr>
      <w:tr w:rsidR="00F00C16">
        <w:tblPrEx>
          <w:tblCellMar>
            <w:top w:w="0" w:type="dxa"/>
            <w:bottom w:w="0" w:type="dxa"/>
          </w:tblCellMar>
        </w:tblPrEx>
        <w:trPr>
          <w:trHeight w:hRule="exact" w:val="739"/>
          <w:jc w:val="right"/>
        </w:trPr>
        <w:tc>
          <w:tcPr>
            <w:tcW w:w="1171" w:type="dxa"/>
            <w:tcBorders>
              <w:top w:val="single" w:sz="4" w:space="0" w:color="auto"/>
              <w:left w:val="single" w:sz="4" w:space="0" w:color="auto"/>
            </w:tcBorders>
            <w:shd w:val="clear" w:color="auto" w:fill="FFFFFF"/>
            <w:vAlign w:val="center"/>
          </w:tcPr>
          <w:p w:rsidR="00F00C16" w:rsidRDefault="00A00C58">
            <w:pPr>
              <w:pStyle w:val="120"/>
              <w:framePr w:w="8213" w:wrap="notBeside" w:vAnchor="text" w:hAnchor="text" w:xAlign="right" w:y="1"/>
              <w:shd w:val="clear" w:color="auto" w:fill="auto"/>
              <w:spacing w:after="0" w:line="240" w:lineRule="exact"/>
              <w:ind w:left="220"/>
            </w:pPr>
            <w:r>
              <w:rPr>
                <w:rStyle w:val="12TimesNewRoman12pt"/>
                <w:rFonts w:eastAsia="Century Gothic"/>
                <w:lang w:val="en-US" w:eastAsia="en-US" w:bidi="en-US"/>
              </w:rPr>
              <w:t xml:space="preserve">N05 </w:t>
            </w:r>
            <w:r>
              <w:rPr>
                <w:rStyle w:val="12TimesNewRoman12pt"/>
                <w:rFonts w:eastAsia="Century Gothic"/>
              </w:rPr>
              <w:t>А В</w:t>
            </w:r>
          </w:p>
        </w:tc>
        <w:tc>
          <w:tcPr>
            <w:tcW w:w="1982" w:type="dxa"/>
            <w:tcBorders>
              <w:top w:val="single" w:sz="4" w:space="0" w:color="auto"/>
              <w:left w:val="single" w:sz="4" w:space="0" w:color="auto"/>
            </w:tcBorders>
            <w:shd w:val="clear" w:color="auto" w:fill="FFFFFF"/>
            <w:vAlign w:val="bottom"/>
          </w:tcPr>
          <w:p w:rsidR="00F00C16" w:rsidRDefault="00A00C58">
            <w:pPr>
              <w:pStyle w:val="120"/>
              <w:framePr w:w="8213" w:wrap="notBeside" w:vAnchor="text" w:hAnchor="text" w:xAlign="right" w:y="1"/>
              <w:shd w:val="clear" w:color="auto" w:fill="auto"/>
              <w:spacing w:after="120" w:line="240" w:lineRule="exact"/>
            </w:pPr>
            <w:r>
              <w:rPr>
                <w:rStyle w:val="12TimesNewRoman12pt"/>
                <w:rFonts w:eastAsia="Century Gothic"/>
              </w:rPr>
              <w:t>пиперазиновые</w:t>
            </w:r>
          </w:p>
          <w:p w:rsidR="00F00C16" w:rsidRDefault="00A00C58">
            <w:pPr>
              <w:pStyle w:val="120"/>
              <w:framePr w:w="8213" w:wrap="notBeside" w:vAnchor="text" w:hAnchor="text" w:xAlign="right" w:y="1"/>
              <w:shd w:val="clear" w:color="auto" w:fill="auto"/>
              <w:spacing w:before="120" w:after="0" w:line="240" w:lineRule="exact"/>
            </w:pPr>
            <w:r>
              <w:rPr>
                <w:rStyle w:val="12TimesNewRoman12pt"/>
                <w:rFonts w:eastAsia="Century Gothic"/>
              </w:rPr>
              <w:t>производные</w:t>
            </w:r>
          </w:p>
        </w:tc>
        <w:tc>
          <w:tcPr>
            <w:tcW w:w="2443" w:type="dxa"/>
            <w:tcBorders>
              <w:top w:val="single" w:sz="4" w:space="0" w:color="auto"/>
              <w:left w:val="single" w:sz="4" w:space="0" w:color="auto"/>
            </w:tcBorders>
            <w:shd w:val="clear" w:color="auto" w:fill="FFFFFF"/>
            <w:vAlign w:val="center"/>
          </w:tcPr>
          <w:p w:rsidR="00F00C16" w:rsidRDefault="00A00C58">
            <w:pPr>
              <w:pStyle w:val="120"/>
              <w:framePr w:w="8213" w:wrap="notBeside" w:vAnchor="text" w:hAnchor="text" w:xAlign="right" w:y="1"/>
              <w:shd w:val="clear" w:color="auto" w:fill="auto"/>
              <w:spacing w:after="0" w:line="240" w:lineRule="exact"/>
              <w:jc w:val="center"/>
            </w:pPr>
            <w:r>
              <w:rPr>
                <w:rStyle w:val="12TimesNewRoman12pt"/>
                <w:rFonts w:eastAsia="Century Gothic"/>
              </w:rPr>
              <w:t>перфеназин</w:t>
            </w:r>
          </w:p>
        </w:tc>
        <w:tc>
          <w:tcPr>
            <w:tcW w:w="2616" w:type="dxa"/>
            <w:tcBorders>
              <w:top w:val="single" w:sz="4" w:space="0" w:color="auto"/>
              <w:left w:val="single" w:sz="4" w:space="0" w:color="auto"/>
              <w:right w:val="single" w:sz="4" w:space="0" w:color="auto"/>
            </w:tcBorders>
            <w:shd w:val="clear" w:color="auto" w:fill="FFFFFF"/>
            <w:vAlign w:val="bottom"/>
          </w:tcPr>
          <w:p w:rsidR="00F00C16" w:rsidRDefault="00A00C58">
            <w:pPr>
              <w:pStyle w:val="120"/>
              <w:framePr w:w="8213" w:wrap="notBeside" w:vAnchor="text" w:hAnchor="text" w:xAlign="right" w:y="1"/>
              <w:shd w:val="clear" w:color="auto" w:fill="auto"/>
              <w:spacing w:after="0" w:line="288" w:lineRule="exact"/>
            </w:pPr>
            <w:r>
              <w:rPr>
                <w:rStyle w:val="12TimesNewRoman12pt"/>
                <w:rFonts w:eastAsia="Century Gothic"/>
              </w:rPr>
              <w:t>таблетки, покрытые оболочкой</w:t>
            </w:r>
          </w:p>
        </w:tc>
      </w:tr>
      <w:tr w:rsidR="00F00C16">
        <w:tblPrEx>
          <w:tblCellMar>
            <w:top w:w="0" w:type="dxa"/>
            <w:bottom w:w="0" w:type="dxa"/>
          </w:tblCellMar>
        </w:tblPrEx>
        <w:trPr>
          <w:trHeight w:hRule="exact" w:val="1608"/>
          <w:jc w:val="right"/>
        </w:trPr>
        <w:tc>
          <w:tcPr>
            <w:tcW w:w="1171" w:type="dxa"/>
            <w:tcBorders>
              <w:left w:val="single" w:sz="4" w:space="0" w:color="auto"/>
            </w:tcBorders>
            <w:shd w:val="clear" w:color="auto" w:fill="FFFFFF"/>
          </w:tcPr>
          <w:p w:rsidR="00F00C16" w:rsidRDefault="00F00C16">
            <w:pPr>
              <w:framePr w:w="8213" w:wrap="notBeside" w:vAnchor="text" w:hAnchor="text" w:xAlign="right" w:y="1"/>
              <w:rPr>
                <w:sz w:val="10"/>
                <w:szCs w:val="10"/>
              </w:rPr>
            </w:pPr>
          </w:p>
        </w:tc>
        <w:tc>
          <w:tcPr>
            <w:tcW w:w="1982" w:type="dxa"/>
            <w:tcBorders>
              <w:left w:val="single" w:sz="4" w:space="0" w:color="auto"/>
            </w:tcBorders>
            <w:shd w:val="clear" w:color="auto" w:fill="FFFFFF"/>
          </w:tcPr>
          <w:p w:rsidR="00F00C16" w:rsidRDefault="00A00C58">
            <w:pPr>
              <w:pStyle w:val="120"/>
              <w:framePr w:w="8213" w:wrap="notBeside" w:vAnchor="text" w:hAnchor="text" w:xAlign="right" w:y="1"/>
              <w:shd w:val="clear" w:color="auto" w:fill="auto"/>
              <w:spacing w:after="0" w:line="240" w:lineRule="exact"/>
            </w:pPr>
            <w:r>
              <w:rPr>
                <w:rStyle w:val="12TimesNewRoman12pt"/>
                <w:rFonts w:eastAsia="Century Gothic"/>
              </w:rPr>
              <w:t>фемотиазина</w:t>
            </w:r>
          </w:p>
        </w:tc>
        <w:tc>
          <w:tcPr>
            <w:tcW w:w="2443" w:type="dxa"/>
            <w:tcBorders>
              <w:top w:val="single" w:sz="4" w:space="0" w:color="auto"/>
              <w:left w:val="single" w:sz="4" w:space="0" w:color="auto"/>
            </w:tcBorders>
            <w:shd w:val="clear" w:color="auto" w:fill="FFFFFF"/>
          </w:tcPr>
          <w:p w:rsidR="00F00C16" w:rsidRDefault="00A00C58">
            <w:pPr>
              <w:pStyle w:val="120"/>
              <w:framePr w:w="8213" w:wrap="notBeside" w:vAnchor="text" w:hAnchor="text" w:xAlign="right" w:y="1"/>
              <w:shd w:val="clear" w:color="auto" w:fill="auto"/>
              <w:spacing w:after="0" w:line="240" w:lineRule="exact"/>
              <w:jc w:val="center"/>
            </w:pPr>
            <w:r>
              <w:rPr>
                <w:rStyle w:val="12TimesNewRoman12pt"/>
                <w:rFonts w:eastAsia="Century Gothic"/>
              </w:rPr>
              <w:t>трифлуоперазин</w:t>
            </w:r>
          </w:p>
        </w:tc>
        <w:tc>
          <w:tcPr>
            <w:tcW w:w="2616"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8213" w:wrap="notBeside" w:vAnchor="text" w:hAnchor="text" w:xAlign="right" w:y="1"/>
              <w:shd w:val="clear" w:color="auto" w:fill="auto"/>
              <w:spacing w:after="0" w:line="283" w:lineRule="exact"/>
            </w:pPr>
            <w:r>
              <w:rPr>
                <w:rStyle w:val="12TimesNewRoman12pt"/>
                <w:rFonts w:eastAsia="Century Gothic"/>
              </w:rPr>
              <w:t>раствор для</w:t>
            </w:r>
          </w:p>
          <w:p w:rsidR="00F00C16" w:rsidRDefault="00A00C58">
            <w:pPr>
              <w:pStyle w:val="120"/>
              <w:framePr w:w="8213" w:wrap="notBeside" w:vAnchor="text" w:hAnchor="text" w:xAlign="right" w:y="1"/>
              <w:shd w:val="clear" w:color="auto" w:fill="auto"/>
              <w:spacing w:after="0" w:line="283" w:lineRule="exact"/>
            </w:pPr>
            <w:r>
              <w:rPr>
                <w:rStyle w:val="12TimesNewRoman12pt"/>
                <w:rFonts w:eastAsia="Century Gothic"/>
              </w:rPr>
              <w:t>внутримышечного</w:t>
            </w:r>
          </w:p>
          <w:p w:rsidR="00F00C16" w:rsidRDefault="00A00C58">
            <w:pPr>
              <w:pStyle w:val="120"/>
              <w:framePr w:w="8213" w:wrap="notBeside" w:vAnchor="text" w:hAnchor="text" w:xAlign="right" w:y="1"/>
              <w:shd w:val="clear" w:color="auto" w:fill="auto"/>
              <w:spacing w:after="0" w:line="283" w:lineRule="exact"/>
            </w:pPr>
            <w:r>
              <w:rPr>
                <w:rStyle w:val="12TimesNewRoman12pt"/>
                <w:rFonts w:eastAsia="Century Gothic"/>
              </w:rPr>
              <w:t>введения;</w:t>
            </w:r>
          </w:p>
          <w:p w:rsidR="00F00C16" w:rsidRDefault="00A00C58">
            <w:pPr>
              <w:pStyle w:val="120"/>
              <w:framePr w:w="8213" w:wrap="notBeside" w:vAnchor="text" w:hAnchor="text" w:xAlign="right" w:y="1"/>
              <w:shd w:val="clear" w:color="auto" w:fill="auto"/>
              <w:spacing w:after="0" w:line="283" w:lineRule="exact"/>
            </w:pPr>
            <w:r>
              <w:rPr>
                <w:rStyle w:val="12TimesNewRoman12pt"/>
                <w:rFonts w:eastAsia="Century Gothic"/>
              </w:rPr>
              <w:t>таблетки, покрытые оболочкой</w:t>
            </w:r>
          </w:p>
        </w:tc>
      </w:tr>
      <w:tr w:rsidR="00F00C16">
        <w:tblPrEx>
          <w:tblCellMar>
            <w:top w:w="0" w:type="dxa"/>
            <w:bottom w:w="0" w:type="dxa"/>
          </w:tblCellMar>
        </w:tblPrEx>
        <w:trPr>
          <w:trHeight w:hRule="exact" w:val="1037"/>
          <w:jc w:val="right"/>
        </w:trPr>
        <w:tc>
          <w:tcPr>
            <w:tcW w:w="1171" w:type="dxa"/>
            <w:tcBorders>
              <w:left w:val="single" w:sz="4" w:space="0" w:color="auto"/>
            </w:tcBorders>
            <w:shd w:val="clear" w:color="auto" w:fill="FFFFFF"/>
          </w:tcPr>
          <w:p w:rsidR="00F00C16" w:rsidRDefault="00F00C16">
            <w:pPr>
              <w:framePr w:w="8213" w:wrap="notBeside" w:vAnchor="text" w:hAnchor="text" w:xAlign="right" w:y="1"/>
              <w:rPr>
                <w:sz w:val="10"/>
                <w:szCs w:val="10"/>
              </w:rPr>
            </w:pPr>
          </w:p>
        </w:tc>
        <w:tc>
          <w:tcPr>
            <w:tcW w:w="1982" w:type="dxa"/>
            <w:tcBorders>
              <w:left w:val="single" w:sz="4" w:space="0" w:color="auto"/>
            </w:tcBorders>
            <w:shd w:val="clear" w:color="auto" w:fill="FFFFFF"/>
          </w:tcPr>
          <w:p w:rsidR="00F00C16" w:rsidRDefault="00F00C16">
            <w:pPr>
              <w:framePr w:w="8213" w:wrap="notBeside" w:vAnchor="text" w:hAnchor="text" w:xAlign="right" w:y="1"/>
              <w:rPr>
                <w:sz w:val="10"/>
                <w:szCs w:val="10"/>
              </w:rPr>
            </w:pPr>
          </w:p>
        </w:tc>
        <w:tc>
          <w:tcPr>
            <w:tcW w:w="2443" w:type="dxa"/>
            <w:tcBorders>
              <w:top w:val="single" w:sz="4" w:space="0" w:color="auto"/>
              <w:left w:val="single" w:sz="4" w:space="0" w:color="auto"/>
            </w:tcBorders>
            <w:shd w:val="clear" w:color="auto" w:fill="FFFFFF"/>
          </w:tcPr>
          <w:p w:rsidR="00F00C16" w:rsidRDefault="00A00C58">
            <w:pPr>
              <w:pStyle w:val="120"/>
              <w:framePr w:w="8213" w:wrap="notBeside" w:vAnchor="text" w:hAnchor="text" w:xAlign="right" w:y="1"/>
              <w:shd w:val="clear" w:color="auto" w:fill="auto"/>
              <w:spacing w:after="0" w:line="240" w:lineRule="exact"/>
              <w:jc w:val="center"/>
            </w:pPr>
            <w:r>
              <w:rPr>
                <w:rStyle w:val="12TimesNewRoman12pt"/>
                <w:rFonts w:eastAsia="Century Gothic"/>
              </w:rPr>
              <w:t>флуфеназин</w:t>
            </w:r>
          </w:p>
        </w:tc>
        <w:tc>
          <w:tcPr>
            <w:tcW w:w="2616" w:type="dxa"/>
            <w:tcBorders>
              <w:top w:val="single" w:sz="4" w:space="0" w:color="auto"/>
              <w:left w:val="single" w:sz="4" w:space="0" w:color="auto"/>
              <w:right w:val="single" w:sz="4" w:space="0" w:color="auto"/>
            </w:tcBorders>
            <w:shd w:val="clear" w:color="auto" w:fill="FFFFFF"/>
            <w:vAlign w:val="bottom"/>
          </w:tcPr>
          <w:p w:rsidR="00F00C16" w:rsidRDefault="00A00C58">
            <w:pPr>
              <w:pStyle w:val="120"/>
              <w:framePr w:w="8213" w:wrap="notBeside" w:vAnchor="text" w:hAnchor="text" w:xAlign="right" w:y="1"/>
              <w:shd w:val="clear" w:color="auto" w:fill="auto"/>
              <w:spacing w:after="0" w:line="283" w:lineRule="exact"/>
            </w:pPr>
            <w:r>
              <w:rPr>
                <w:rStyle w:val="12TimesNewRoman12pt"/>
                <w:rFonts w:eastAsia="Century Gothic"/>
              </w:rPr>
              <w:t>раствор для внутримышечного введения (масляный)</w:t>
            </w:r>
          </w:p>
        </w:tc>
      </w:tr>
      <w:tr w:rsidR="00F00C16">
        <w:tblPrEx>
          <w:tblCellMar>
            <w:top w:w="0" w:type="dxa"/>
            <w:bottom w:w="0" w:type="dxa"/>
          </w:tblCellMar>
        </w:tblPrEx>
        <w:trPr>
          <w:trHeight w:hRule="exact" w:val="1018"/>
          <w:jc w:val="right"/>
        </w:trPr>
        <w:tc>
          <w:tcPr>
            <w:tcW w:w="1171" w:type="dxa"/>
            <w:tcBorders>
              <w:top w:val="single" w:sz="4" w:space="0" w:color="auto"/>
              <w:left w:val="single" w:sz="4" w:space="0" w:color="auto"/>
            </w:tcBorders>
            <w:shd w:val="clear" w:color="auto" w:fill="FFFFFF"/>
          </w:tcPr>
          <w:p w:rsidR="00F00C16" w:rsidRDefault="00A00C58">
            <w:pPr>
              <w:pStyle w:val="120"/>
              <w:framePr w:w="8213" w:wrap="notBeside" w:vAnchor="text" w:hAnchor="text" w:xAlign="right" w:y="1"/>
              <w:shd w:val="clear" w:color="auto" w:fill="auto"/>
              <w:spacing w:after="0" w:line="240" w:lineRule="exact"/>
              <w:ind w:left="220"/>
            </w:pPr>
            <w:r>
              <w:rPr>
                <w:rStyle w:val="12TimesNewRoman12pt"/>
                <w:rFonts w:eastAsia="Century Gothic"/>
                <w:lang w:val="en-US" w:eastAsia="en-US" w:bidi="en-US"/>
              </w:rPr>
              <w:t>N05AC</w:t>
            </w:r>
          </w:p>
        </w:tc>
        <w:tc>
          <w:tcPr>
            <w:tcW w:w="1982" w:type="dxa"/>
            <w:tcBorders>
              <w:top w:val="single" w:sz="4" w:space="0" w:color="auto"/>
              <w:left w:val="single" w:sz="4" w:space="0" w:color="auto"/>
            </w:tcBorders>
            <w:shd w:val="clear" w:color="auto" w:fill="FFFFFF"/>
            <w:vAlign w:val="bottom"/>
          </w:tcPr>
          <w:p w:rsidR="00F00C16" w:rsidRDefault="00A00C58">
            <w:pPr>
              <w:pStyle w:val="120"/>
              <w:framePr w:w="8213" w:wrap="notBeside" w:vAnchor="text" w:hAnchor="text" w:xAlign="right" w:y="1"/>
              <w:shd w:val="clear" w:color="auto" w:fill="auto"/>
              <w:spacing w:after="0" w:line="278" w:lineRule="exact"/>
              <w:jc w:val="center"/>
            </w:pPr>
            <w:r>
              <w:rPr>
                <w:rStyle w:val="12TimesNewRoman12pt"/>
                <w:rFonts w:eastAsia="Century Gothic"/>
              </w:rPr>
              <w:t>пиперидиновые</w:t>
            </w:r>
          </w:p>
          <w:p w:rsidR="00F00C16" w:rsidRDefault="00A00C58">
            <w:pPr>
              <w:pStyle w:val="120"/>
              <w:framePr w:w="8213" w:wrap="notBeside" w:vAnchor="text" w:hAnchor="text" w:xAlign="right" w:y="1"/>
              <w:shd w:val="clear" w:color="auto" w:fill="auto"/>
              <w:spacing w:after="0" w:line="278" w:lineRule="exact"/>
            </w:pPr>
            <w:r>
              <w:rPr>
                <w:rStyle w:val="12TimesNewRoman12pt"/>
                <w:rFonts w:eastAsia="Century Gothic"/>
              </w:rPr>
              <w:t>производные</w:t>
            </w:r>
          </w:p>
          <w:p w:rsidR="00F00C16" w:rsidRDefault="00A00C58">
            <w:pPr>
              <w:pStyle w:val="120"/>
              <w:framePr w:w="8213" w:wrap="notBeside" w:vAnchor="text" w:hAnchor="text" w:xAlign="right" w:y="1"/>
              <w:shd w:val="clear" w:color="auto" w:fill="auto"/>
              <w:spacing w:after="0" w:line="278" w:lineRule="exact"/>
            </w:pPr>
            <w:r>
              <w:rPr>
                <w:rStyle w:val="12TimesNewRoman12pt"/>
                <w:rFonts w:eastAsia="Century Gothic"/>
              </w:rPr>
              <w:t>фемотиазина</w:t>
            </w:r>
          </w:p>
        </w:tc>
        <w:tc>
          <w:tcPr>
            <w:tcW w:w="2443" w:type="dxa"/>
            <w:tcBorders>
              <w:top w:val="single" w:sz="4" w:space="0" w:color="auto"/>
              <w:left w:val="single" w:sz="4" w:space="0" w:color="auto"/>
            </w:tcBorders>
            <w:shd w:val="clear" w:color="auto" w:fill="FFFFFF"/>
          </w:tcPr>
          <w:p w:rsidR="00F00C16" w:rsidRDefault="00A00C58">
            <w:pPr>
              <w:pStyle w:val="120"/>
              <w:framePr w:w="8213" w:wrap="notBeside" w:vAnchor="text" w:hAnchor="text" w:xAlign="right" w:y="1"/>
              <w:shd w:val="clear" w:color="auto" w:fill="auto"/>
              <w:spacing w:after="0" w:line="240" w:lineRule="exact"/>
              <w:jc w:val="center"/>
            </w:pPr>
            <w:r>
              <w:rPr>
                <w:rStyle w:val="12TimesNewRoman12pt"/>
                <w:rFonts w:eastAsia="Century Gothic"/>
              </w:rPr>
              <w:t>перициазин</w:t>
            </w:r>
          </w:p>
        </w:tc>
        <w:tc>
          <w:tcPr>
            <w:tcW w:w="2616" w:type="dxa"/>
            <w:tcBorders>
              <w:top w:val="single" w:sz="4" w:space="0" w:color="auto"/>
              <w:left w:val="single" w:sz="4" w:space="0" w:color="auto"/>
              <w:right w:val="single" w:sz="4" w:space="0" w:color="auto"/>
            </w:tcBorders>
            <w:shd w:val="clear" w:color="auto" w:fill="FFFFFF"/>
            <w:vAlign w:val="bottom"/>
          </w:tcPr>
          <w:p w:rsidR="00F00C16" w:rsidRDefault="00A00C58">
            <w:pPr>
              <w:pStyle w:val="120"/>
              <w:framePr w:w="8213" w:wrap="notBeside" w:vAnchor="text" w:hAnchor="text" w:xAlign="right" w:y="1"/>
              <w:shd w:val="clear" w:color="auto" w:fill="auto"/>
              <w:spacing w:after="0" w:line="283" w:lineRule="exact"/>
            </w:pPr>
            <w:r>
              <w:rPr>
                <w:rStyle w:val="12TimesNewRoman12pt"/>
                <w:rFonts w:eastAsia="Century Gothic"/>
              </w:rPr>
              <w:t>капсулы;</w:t>
            </w:r>
          </w:p>
          <w:p w:rsidR="00F00C16" w:rsidRDefault="00A00C58">
            <w:pPr>
              <w:pStyle w:val="120"/>
              <w:framePr w:w="8213" w:wrap="notBeside" w:vAnchor="text" w:hAnchor="text" w:xAlign="right" w:y="1"/>
              <w:shd w:val="clear" w:color="auto" w:fill="auto"/>
              <w:spacing w:after="0" w:line="283" w:lineRule="exact"/>
            </w:pPr>
            <w:r>
              <w:rPr>
                <w:rStyle w:val="12TimesNewRoman12pt"/>
                <w:rFonts w:eastAsia="Century Gothic"/>
              </w:rPr>
              <w:t>раствор для приема внутрь</w:t>
            </w:r>
          </w:p>
        </w:tc>
      </w:tr>
      <w:tr w:rsidR="00F00C16">
        <w:tblPrEx>
          <w:tblCellMar>
            <w:top w:w="0" w:type="dxa"/>
            <w:bottom w:w="0" w:type="dxa"/>
          </w:tblCellMar>
        </w:tblPrEx>
        <w:trPr>
          <w:trHeight w:hRule="exact" w:val="1339"/>
          <w:jc w:val="right"/>
        </w:trPr>
        <w:tc>
          <w:tcPr>
            <w:tcW w:w="1171" w:type="dxa"/>
            <w:tcBorders>
              <w:left w:val="single" w:sz="4" w:space="0" w:color="auto"/>
              <w:bottom w:val="single" w:sz="4" w:space="0" w:color="auto"/>
            </w:tcBorders>
            <w:shd w:val="clear" w:color="auto" w:fill="FFFFFF"/>
          </w:tcPr>
          <w:p w:rsidR="00F00C16" w:rsidRDefault="00F00C16">
            <w:pPr>
              <w:framePr w:w="8213" w:wrap="notBeside" w:vAnchor="text" w:hAnchor="text" w:xAlign="right" w:y="1"/>
              <w:rPr>
                <w:sz w:val="10"/>
                <w:szCs w:val="10"/>
              </w:rPr>
            </w:pPr>
          </w:p>
        </w:tc>
        <w:tc>
          <w:tcPr>
            <w:tcW w:w="1982" w:type="dxa"/>
            <w:tcBorders>
              <w:left w:val="single" w:sz="4" w:space="0" w:color="auto"/>
              <w:bottom w:val="single" w:sz="4" w:space="0" w:color="auto"/>
            </w:tcBorders>
            <w:shd w:val="clear" w:color="auto" w:fill="FFFFFF"/>
          </w:tcPr>
          <w:p w:rsidR="00F00C16" w:rsidRDefault="00F00C16">
            <w:pPr>
              <w:framePr w:w="8213" w:wrap="notBeside" w:vAnchor="text" w:hAnchor="text" w:xAlign="right" w:y="1"/>
              <w:rPr>
                <w:sz w:val="10"/>
                <w:szCs w:val="10"/>
              </w:rPr>
            </w:pPr>
          </w:p>
        </w:tc>
        <w:tc>
          <w:tcPr>
            <w:tcW w:w="2443" w:type="dxa"/>
            <w:tcBorders>
              <w:top w:val="single" w:sz="4" w:space="0" w:color="auto"/>
              <w:left w:val="single" w:sz="4" w:space="0" w:color="auto"/>
              <w:bottom w:val="single" w:sz="4" w:space="0" w:color="auto"/>
            </w:tcBorders>
            <w:shd w:val="clear" w:color="auto" w:fill="FFFFFF"/>
          </w:tcPr>
          <w:p w:rsidR="00F00C16" w:rsidRDefault="00A00C58">
            <w:pPr>
              <w:pStyle w:val="120"/>
              <w:framePr w:w="8213" w:wrap="notBeside" w:vAnchor="text" w:hAnchor="text" w:xAlign="right" w:y="1"/>
              <w:shd w:val="clear" w:color="auto" w:fill="auto"/>
              <w:spacing w:after="0" w:line="240" w:lineRule="exact"/>
              <w:jc w:val="center"/>
            </w:pPr>
            <w:r>
              <w:rPr>
                <w:rStyle w:val="12TimesNewRoman12pt"/>
                <w:rFonts w:eastAsia="Century Gothic"/>
              </w:rPr>
              <w:t>тиоридазин</w:t>
            </w:r>
          </w:p>
        </w:tc>
        <w:tc>
          <w:tcPr>
            <w:tcW w:w="2616" w:type="dxa"/>
            <w:tcBorders>
              <w:top w:val="single" w:sz="4" w:space="0" w:color="auto"/>
              <w:left w:val="single" w:sz="4" w:space="0" w:color="auto"/>
              <w:bottom w:val="single" w:sz="4" w:space="0" w:color="auto"/>
              <w:right w:val="single" w:sz="4" w:space="0" w:color="auto"/>
            </w:tcBorders>
            <w:shd w:val="clear" w:color="auto" w:fill="FFFFFF"/>
            <w:vAlign w:val="center"/>
          </w:tcPr>
          <w:p w:rsidR="00F00C16" w:rsidRDefault="00A00C58">
            <w:pPr>
              <w:pStyle w:val="120"/>
              <w:framePr w:w="8213" w:wrap="notBeside" w:vAnchor="text" w:hAnchor="text" w:xAlign="right" w:y="1"/>
              <w:shd w:val="clear" w:color="auto" w:fill="auto"/>
              <w:spacing w:after="0" w:line="278" w:lineRule="exact"/>
            </w:pPr>
            <w:r>
              <w:rPr>
                <w:rStyle w:val="12TimesNewRoman12pt"/>
                <w:rFonts w:eastAsia="Century Gothic"/>
              </w:rPr>
              <w:t>таблетки, покрытые оболочкой; таблетки, покрытые пленочной оболочкой</w:t>
            </w:r>
          </w:p>
        </w:tc>
      </w:tr>
    </w:tbl>
    <w:p w:rsidR="00F00C16" w:rsidRDefault="00F00C16">
      <w:pPr>
        <w:framePr w:w="8213" w:wrap="notBeside" w:vAnchor="text" w:hAnchor="text" w:xAlign="right" w:y="1"/>
        <w:rPr>
          <w:sz w:val="2"/>
          <w:szCs w:val="2"/>
        </w:rPr>
      </w:pPr>
    </w:p>
    <w:p w:rsidR="00F00C16" w:rsidRDefault="00F00C16">
      <w:pPr>
        <w:rPr>
          <w:sz w:val="2"/>
          <w:szCs w:val="2"/>
        </w:rPr>
      </w:pPr>
    </w:p>
    <w:tbl>
      <w:tblPr>
        <w:tblOverlap w:val="never"/>
        <w:tblW w:w="0" w:type="auto"/>
        <w:jc w:val="right"/>
        <w:tblLayout w:type="fixed"/>
        <w:tblCellMar>
          <w:left w:w="10" w:type="dxa"/>
          <w:right w:w="10" w:type="dxa"/>
        </w:tblCellMar>
        <w:tblLook w:val="04A0" w:firstRow="1" w:lastRow="0" w:firstColumn="1" w:lastColumn="0" w:noHBand="0" w:noVBand="1"/>
      </w:tblPr>
      <w:tblGrid>
        <w:gridCol w:w="1176"/>
        <w:gridCol w:w="1973"/>
        <w:gridCol w:w="2443"/>
        <w:gridCol w:w="2611"/>
      </w:tblGrid>
      <w:tr w:rsidR="00F00C16">
        <w:tblPrEx>
          <w:tblCellMar>
            <w:top w:w="0" w:type="dxa"/>
            <w:bottom w:w="0" w:type="dxa"/>
          </w:tblCellMar>
        </w:tblPrEx>
        <w:trPr>
          <w:trHeight w:hRule="exact" w:val="1632"/>
          <w:jc w:val="right"/>
        </w:trPr>
        <w:tc>
          <w:tcPr>
            <w:tcW w:w="1176" w:type="dxa"/>
            <w:tcBorders>
              <w:top w:val="single" w:sz="4" w:space="0" w:color="auto"/>
              <w:left w:val="single" w:sz="4" w:space="0" w:color="auto"/>
            </w:tcBorders>
            <w:shd w:val="clear" w:color="auto" w:fill="FFFFFF"/>
            <w:vAlign w:val="center"/>
          </w:tcPr>
          <w:p w:rsidR="00F00C16" w:rsidRDefault="00A00C58">
            <w:pPr>
              <w:pStyle w:val="120"/>
              <w:framePr w:w="8203" w:wrap="notBeside" w:vAnchor="text" w:hAnchor="text" w:xAlign="right" w:y="1"/>
              <w:shd w:val="clear" w:color="auto" w:fill="auto"/>
              <w:spacing w:after="0" w:line="240" w:lineRule="exact"/>
            </w:pPr>
            <w:r>
              <w:rPr>
                <w:rStyle w:val="12TimesNewRoman12pt"/>
                <w:rFonts w:eastAsia="Century Gothic"/>
              </w:rPr>
              <w:lastRenderedPageBreak/>
              <w:t xml:space="preserve">Код </w:t>
            </w:r>
            <w:r>
              <w:rPr>
                <w:rStyle w:val="12TimesNewRoman12pt"/>
                <w:rFonts w:eastAsia="Century Gothic"/>
                <w:lang w:val="en-US" w:eastAsia="en-US" w:bidi="en-US"/>
              </w:rPr>
              <w:t>ATX</w:t>
            </w:r>
          </w:p>
        </w:tc>
        <w:tc>
          <w:tcPr>
            <w:tcW w:w="1973" w:type="dxa"/>
            <w:tcBorders>
              <w:top w:val="single" w:sz="4" w:space="0" w:color="auto"/>
              <w:left w:val="single" w:sz="4" w:space="0" w:color="auto"/>
            </w:tcBorders>
            <w:shd w:val="clear" w:color="auto" w:fill="FFFFFF"/>
            <w:vAlign w:val="bottom"/>
          </w:tcPr>
          <w:p w:rsidR="00F00C16" w:rsidRDefault="00A00C58">
            <w:pPr>
              <w:pStyle w:val="120"/>
              <w:framePr w:w="8203" w:wrap="notBeside" w:vAnchor="text" w:hAnchor="text" w:xAlign="right" w:y="1"/>
              <w:shd w:val="clear" w:color="auto" w:fill="auto"/>
              <w:spacing w:after="0" w:line="288" w:lineRule="exact"/>
              <w:jc w:val="center"/>
            </w:pPr>
            <w:r>
              <w:rPr>
                <w:rStyle w:val="12TimesNewRoman12pt"/>
                <w:rFonts w:eastAsia="Century Gothic"/>
              </w:rPr>
              <w:t>Лнатомо-</w:t>
            </w:r>
          </w:p>
          <w:p w:rsidR="00F00C16" w:rsidRDefault="00A00C58">
            <w:pPr>
              <w:pStyle w:val="120"/>
              <w:framePr w:w="8203" w:wrap="notBeside" w:vAnchor="text" w:hAnchor="text" w:xAlign="right" w:y="1"/>
              <w:shd w:val="clear" w:color="auto" w:fill="auto"/>
              <w:spacing w:after="0" w:line="288" w:lineRule="exact"/>
            </w:pPr>
            <w:r>
              <w:rPr>
                <w:rStyle w:val="12TimesNewRoman12pt"/>
                <w:rFonts w:eastAsia="Century Gothic"/>
              </w:rPr>
              <w:t>терапевтическо-</w:t>
            </w:r>
          </w:p>
          <w:p w:rsidR="00F00C16" w:rsidRDefault="00A00C58">
            <w:pPr>
              <w:pStyle w:val="120"/>
              <w:framePr w:w="8203" w:wrap="notBeside" w:vAnchor="text" w:hAnchor="text" w:xAlign="right" w:y="1"/>
              <w:shd w:val="clear" w:color="auto" w:fill="auto"/>
              <w:spacing w:after="0" w:line="288" w:lineRule="exact"/>
              <w:jc w:val="center"/>
            </w:pPr>
            <w:r>
              <w:rPr>
                <w:rStyle w:val="12TimesNewRoman12pt"/>
                <w:rFonts w:eastAsia="Century Gothic"/>
              </w:rPr>
              <w:t>химическая</w:t>
            </w:r>
          </w:p>
          <w:p w:rsidR="00F00C16" w:rsidRDefault="00A00C58">
            <w:pPr>
              <w:pStyle w:val="120"/>
              <w:framePr w:w="8203" w:wrap="notBeside" w:vAnchor="text" w:hAnchor="text" w:xAlign="right" w:y="1"/>
              <w:shd w:val="clear" w:color="auto" w:fill="auto"/>
              <w:spacing w:after="0" w:line="288" w:lineRule="exact"/>
              <w:ind w:left="200"/>
            </w:pPr>
            <w:r>
              <w:rPr>
                <w:rStyle w:val="12TimesNewRoman12pt"/>
                <w:rFonts w:eastAsia="Century Gothic"/>
              </w:rPr>
              <w:t>классификация</w:t>
            </w:r>
          </w:p>
          <w:p w:rsidR="00F00C16" w:rsidRDefault="00A00C58">
            <w:pPr>
              <w:pStyle w:val="120"/>
              <w:framePr w:w="8203" w:wrap="notBeside" w:vAnchor="text" w:hAnchor="text" w:xAlign="right" w:y="1"/>
              <w:shd w:val="clear" w:color="auto" w:fill="auto"/>
              <w:spacing w:after="0" w:line="288" w:lineRule="exact"/>
              <w:jc w:val="center"/>
            </w:pPr>
            <w:r w:rsidRPr="00D32091">
              <w:rPr>
                <w:rStyle w:val="12TimesNewRoman12pt"/>
                <w:rFonts w:eastAsia="Century Gothic"/>
                <w:lang w:eastAsia="en-US" w:bidi="en-US"/>
              </w:rPr>
              <w:t>(</w:t>
            </w:r>
            <w:r>
              <w:rPr>
                <w:rStyle w:val="12TimesNewRoman12pt"/>
                <w:rFonts w:eastAsia="Century Gothic"/>
                <w:lang w:val="en-US" w:eastAsia="en-US" w:bidi="en-US"/>
              </w:rPr>
              <w:t>ATX</w:t>
            </w:r>
            <w:r w:rsidRPr="00D32091">
              <w:rPr>
                <w:rStyle w:val="12TimesNewRoman12pt"/>
                <w:rFonts w:eastAsia="Century Gothic"/>
                <w:lang w:eastAsia="en-US" w:bidi="en-US"/>
              </w:rPr>
              <w:t>)</w:t>
            </w:r>
          </w:p>
        </w:tc>
        <w:tc>
          <w:tcPr>
            <w:tcW w:w="2443" w:type="dxa"/>
            <w:tcBorders>
              <w:top w:val="single" w:sz="4" w:space="0" w:color="auto"/>
              <w:left w:val="single" w:sz="4" w:space="0" w:color="auto"/>
            </w:tcBorders>
            <w:shd w:val="clear" w:color="auto" w:fill="FFFFFF"/>
            <w:vAlign w:val="center"/>
          </w:tcPr>
          <w:p w:rsidR="00F00C16" w:rsidRDefault="00A00C58">
            <w:pPr>
              <w:pStyle w:val="120"/>
              <w:framePr w:w="8203" w:wrap="notBeside" w:vAnchor="text" w:hAnchor="text" w:xAlign="right" w:y="1"/>
              <w:shd w:val="clear" w:color="auto" w:fill="auto"/>
              <w:spacing w:after="120" w:line="240" w:lineRule="exact"/>
              <w:jc w:val="center"/>
            </w:pPr>
            <w:r>
              <w:rPr>
                <w:rStyle w:val="12TimesNewRoman12pt"/>
                <w:rFonts w:eastAsia="Century Gothic"/>
              </w:rPr>
              <w:t>Лекарственные</w:t>
            </w:r>
          </w:p>
          <w:p w:rsidR="00F00C16" w:rsidRDefault="00A00C58">
            <w:pPr>
              <w:pStyle w:val="120"/>
              <w:framePr w:w="8203" w:wrap="notBeside" w:vAnchor="text" w:hAnchor="text" w:xAlign="right" w:y="1"/>
              <w:shd w:val="clear" w:color="auto" w:fill="auto"/>
              <w:spacing w:before="120" w:after="0" w:line="230" w:lineRule="exact"/>
              <w:jc w:val="center"/>
            </w:pPr>
            <w:r>
              <w:rPr>
                <w:rStyle w:val="12TimesNewRoman115pt"/>
                <w:rFonts w:eastAsia="Century Gothic"/>
              </w:rPr>
              <w:t>препараты</w:t>
            </w:r>
          </w:p>
        </w:tc>
        <w:tc>
          <w:tcPr>
            <w:tcW w:w="2611"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8203" w:wrap="notBeside" w:vAnchor="text" w:hAnchor="text" w:xAlign="right" w:y="1"/>
              <w:shd w:val="clear" w:color="auto" w:fill="auto"/>
              <w:spacing w:after="0" w:line="240" w:lineRule="exact"/>
            </w:pPr>
            <w:r>
              <w:rPr>
                <w:rStyle w:val="12TimesNewRoman12pt"/>
                <w:rFonts w:eastAsia="Century Gothic"/>
              </w:rPr>
              <w:t>Лекарственные формы</w:t>
            </w:r>
          </w:p>
        </w:tc>
      </w:tr>
      <w:tr w:rsidR="00F00C16">
        <w:tblPrEx>
          <w:tblCellMar>
            <w:top w:w="0" w:type="dxa"/>
            <w:bottom w:w="0" w:type="dxa"/>
          </w:tblCellMar>
        </w:tblPrEx>
        <w:trPr>
          <w:trHeight w:hRule="exact" w:val="3893"/>
          <w:jc w:val="right"/>
        </w:trPr>
        <w:tc>
          <w:tcPr>
            <w:tcW w:w="1176" w:type="dxa"/>
            <w:tcBorders>
              <w:top w:val="single" w:sz="4" w:space="0" w:color="auto"/>
              <w:left w:val="single" w:sz="4" w:space="0" w:color="auto"/>
            </w:tcBorders>
            <w:shd w:val="clear" w:color="auto" w:fill="FFFFFF"/>
          </w:tcPr>
          <w:p w:rsidR="00F00C16" w:rsidRDefault="00A00C58">
            <w:pPr>
              <w:pStyle w:val="120"/>
              <w:framePr w:w="8203" w:wrap="notBeside" w:vAnchor="text" w:hAnchor="text" w:xAlign="right" w:y="1"/>
              <w:shd w:val="clear" w:color="auto" w:fill="auto"/>
              <w:spacing w:after="0" w:line="240" w:lineRule="exact"/>
              <w:ind w:left="240"/>
            </w:pPr>
            <w:r>
              <w:rPr>
                <w:rStyle w:val="12TimesNewRoman12pt"/>
                <w:rFonts w:eastAsia="Century Gothic"/>
                <w:lang w:val="en-US" w:eastAsia="en-US" w:bidi="en-US"/>
              </w:rPr>
              <w:t>N05 AD</w:t>
            </w:r>
          </w:p>
        </w:tc>
        <w:tc>
          <w:tcPr>
            <w:tcW w:w="1973" w:type="dxa"/>
            <w:tcBorders>
              <w:top w:val="single" w:sz="4" w:space="0" w:color="auto"/>
              <w:left w:val="single" w:sz="4" w:space="0" w:color="auto"/>
            </w:tcBorders>
            <w:shd w:val="clear" w:color="auto" w:fill="FFFFFF"/>
          </w:tcPr>
          <w:p w:rsidR="00F00C16" w:rsidRDefault="00A00C58">
            <w:pPr>
              <w:pStyle w:val="120"/>
              <w:framePr w:w="8203" w:wrap="notBeside" w:vAnchor="text" w:hAnchor="text" w:xAlign="right" w:y="1"/>
              <w:shd w:val="clear" w:color="auto" w:fill="auto"/>
              <w:spacing w:after="60" w:line="240" w:lineRule="exact"/>
            </w:pPr>
            <w:r>
              <w:rPr>
                <w:rStyle w:val="12TimesNewRoman12pt"/>
                <w:rFonts w:eastAsia="Century Gothic"/>
              </w:rPr>
              <w:t>производные</w:t>
            </w:r>
          </w:p>
          <w:p w:rsidR="00F00C16" w:rsidRDefault="00A00C58">
            <w:pPr>
              <w:pStyle w:val="120"/>
              <w:framePr w:w="8203" w:wrap="notBeside" w:vAnchor="text" w:hAnchor="text" w:xAlign="right" w:y="1"/>
              <w:shd w:val="clear" w:color="auto" w:fill="auto"/>
              <w:spacing w:before="60" w:after="0" w:line="240" w:lineRule="exact"/>
            </w:pPr>
            <w:r>
              <w:rPr>
                <w:rStyle w:val="12TimesNewRoman12pt"/>
                <w:rFonts w:eastAsia="Century Gothic"/>
              </w:rPr>
              <w:t>бутирофенона</w:t>
            </w:r>
          </w:p>
        </w:tc>
        <w:tc>
          <w:tcPr>
            <w:tcW w:w="2443" w:type="dxa"/>
            <w:tcBorders>
              <w:top w:val="single" w:sz="4" w:space="0" w:color="auto"/>
              <w:left w:val="single" w:sz="4" w:space="0" w:color="auto"/>
            </w:tcBorders>
            <w:shd w:val="clear" w:color="auto" w:fill="FFFFFF"/>
          </w:tcPr>
          <w:p w:rsidR="00F00C16" w:rsidRDefault="00A00C58">
            <w:pPr>
              <w:pStyle w:val="120"/>
              <w:framePr w:w="8203" w:wrap="notBeside" w:vAnchor="text" w:hAnchor="text" w:xAlign="right" w:y="1"/>
              <w:shd w:val="clear" w:color="auto" w:fill="auto"/>
              <w:spacing w:after="0" w:line="240" w:lineRule="exact"/>
              <w:jc w:val="center"/>
            </w:pPr>
            <w:r>
              <w:rPr>
                <w:rStyle w:val="12TimesNewRoman12pt"/>
                <w:rFonts w:eastAsia="Century Gothic"/>
              </w:rPr>
              <w:t>галоперидол</w:t>
            </w:r>
          </w:p>
        </w:tc>
        <w:tc>
          <w:tcPr>
            <w:tcW w:w="2611"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8203" w:wrap="notBeside" w:vAnchor="text" w:hAnchor="text" w:xAlign="right" w:y="1"/>
              <w:shd w:val="clear" w:color="auto" w:fill="auto"/>
              <w:spacing w:after="0" w:line="283" w:lineRule="exact"/>
            </w:pPr>
            <w:r>
              <w:rPr>
                <w:rStyle w:val="12TimesNewRoman12pt"/>
                <w:rFonts w:eastAsia="Century Gothic"/>
              </w:rPr>
              <w:t>капли для приема</w:t>
            </w:r>
          </w:p>
          <w:p w:rsidR="00F00C16" w:rsidRDefault="00A00C58">
            <w:pPr>
              <w:pStyle w:val="120"/>
              <w:framePr w:w="8203" w:wrap="notBeside" w:vAnchor="text" w:hAnchor="text" w:xAlign="right" w:y="1"/>
              <w:shd w:val="clear" w:color="auto" w:fill="auto"/>
              <w:spacing w:after="0" w:line="283" w:lineRule="exact"/>
            </w:pPr>
            <w:r>
              <w:rPr>
                <w:rStyle w:val="12TimesNewRoman12pt"/>
                <w:rFonts w:eastAsia="Century Gothic"/>
              </w:rPr>
              <w:t>внутрь;</w:t>
            </w:r>
          </w:p>
          <w:p w:rsidR="00F00C16" w:rsidRDefault="00A00C58">
            <w:pPr>
              <w:pStyle w:val="120"/>
              <w:framePr w:w="8203" w:wrap="notBeside" w:vAnchor="text" w:hAnchor="text" w:xAlign="right" w:y="1"/>
              <w:shd w:val="clear" w:color="auto" w:fill="auto"/>
              <w:spacing w:after="0" w:line="283" w:lineRule="exact"/>
            </w:pPr>
            <w:r>
              <w:rPr>
                <w:rStyle w:val="12TimesNewRoman12pt"/>
                <w:rFonts w:eastAsia="Century Gothic"/>
              </w:rPr>
              <w:t>раствор для</w:t>
            </w:r>
          </w:p>
          <w:p w:rsidR="00F00C16" w:rsidRDefault="00A00C58">
            <w:pPr>
              <w:pStyle w:val="120"/>
              <w:framePr w:w="8203" w:wrap="notBeside" w:vAnchor="text" w:hAnchor="text" w:xAlign="right" w:y="1"/>
              <w:shd w:val="clear" w:color="auto" w:fill="auto"/>
              <w:spacing w:after="0" w:line="283" w:lineRule="exact"/>
            </w:pPr>
            <w:r>
              <w:rPr>
                <w:rStyle w:val="12TimesNewRoman12pt"/>
                <w:rFonts w:eastAsia="Century Gothic"/>
              </w:rPr>
              <w:t>внутривенного и</w:t>
            </w:r>
          </w:p>
          <w:p w:rsidR="00F00C16" w:rsidRDefault="00A00C58">
            <w:pPr>
              <w:pStyle w:val="120"/>
              <w:framePr w:w="8203" w:wrap="notBeside" w:vAnchor="text" w:hAnchor="text" w:xAlign="right" w:y="1"/>
              <w:shd w:val="clear" w:color="auto" w:fill="auto"/>
              <w:spacing w:after="0" w:line="283" w:lineRule="exact"/>
            </w:pPr>
            <w:r>
              <w:rPr>
                <w:rStyle w:val="12TimesNewRoman12pt"/>
                <w:rFonts w:eastAsia="Century Gothic"/>
              </w:rPr>
              <w:t>внутримышечного</w:t>
            </w:r>
          </w:p>
          <w:p w:rsidR="00F00C16" w:rsidRDefault="00A00C58">
            <w:pPr>
              <w:pStyle w:val="120"/>
              <w:framePr w:w="8203" w:wrap="notBeside" w:vAnchor="text" w:hAnchor="text" w:xAlign="right" w:y="1"/>
              <w:shd w:val="clear" w:color="auto" w:fill="auto"/>
              <w:spacing w:after="0" w:line="283" w:lineRule="exact"/>
            </w:pPr>
            <w:r>
              <w:rPr>
                <w:rStyle w:val="12TimesNewRoman12pt"/>
                <w:rFonts w:eastAsia="Century Gothic"/>
              </w:rPr>
              <w:t>введения;</w:t>
            </w:r>
          </w:p>
          <w:p w:rsidR="00F00C16" w:rsidRDefault="00A00C58">
            <w:pPr>
              <w:pStyle w:val="120"/>
              <w:framePr w:w="8203" w:wrap="notBeside" w:vAnchor="text" w:hAnchor="text" w:xAlign="right" w:y="1"/>
              <w:shd w:val="clear" w:color="auto" w:fill="auto"/>
              <w:spacing w:after="0" w:line="283" w:lineRule="exact"/>
            </w:pPr>
            <w:r>
              <w:rPr>
                <w:rStyle w:val="12TimesNewRoman12pt"/>
                <w:rFonts w:eastAsia="Century Gothic"/>
              </w:rPr>
              <w:t>раствор для</w:t>
            </w:r>
          </w:p>
          <w:p w:rsidR="00F00C16" w:rsidRDefault="00A00C58">
            <w:pPr>
              <w:pStyle w:val="120"/>
              <w:framePr w:w="8203" w:wrap="notBeside" w:vAnchor="text" w:hAnchor="text" w:xAlign="right" w:y="1"/>
              <w:shd w:val="clear" w:color="auto" w:fill="auto"/>
              <w:spacing w:after="0" w:line="283" w:lineRule="exact"/>
            </w:pPr>
            <w:r>
              <w:rPr>
                <w:rStyle w:val="12TimesNewRoman12pt"/>
                <w:rFonts w:eastAsia="Century Gothic"/>
              </w:rPr>
              <w:t>вн утри м ы шеч но го</w:t>
            </w:r>
          </w:p>
          <w:p w:rsidR="00F00C16" w:rsidRDefault="00A00C58">
            <w:pPr>
              <w:pStyle w:val="120"/>
              <w:framePr w:w="8203" w:wrap="notBeside" w:vAnchor="text" w:hAnchor="text" w:xAlign="right" w:y="1"/>
              <w:shd w:val="clear" w:color="auto" w:fill="auto"/>
              <w:spacing w:after="0" w:line="283" w:lineRule="exact"/>
            </w:pPr>
            <w:r>
              <w:rPr>
                <w:rStyle w:val="12TimesNewRoman12pt"/>
                <w:rFonts w:eastAsia="Century Gothic"/>
              </w:rPr>
              <w:t>введения;</w:t>
            </w:r>
          </w:p>
          <w:p w:rsidR="00F00C16" w:rsidRDefault="00A00C58">
            <w:pPr>
              <w:pStyle w:val="120"/>
              <w:framePr w:w="8203" w:wrap="notBeside" w:vAnchor="text" w:hAnchor="text" w:xAlign="right" w:y="1"/>
              <w:shd w:val="clear" w:color="auto" w:fill="auto"/>
              <w:spacing w:after="0" w:line="283" w:lineRule="exact"/>
            </w:pPr>
            <w:r>
              <w:rPr>
                <w:rStyle w:val="12TimesNewRoman12pt"/>
                <w:rFonts w:eastAsia="Century Gothic"/>
              </w:rPr>
              <w:t>раствор для</w:t>
            </w:r>
          </w:p>
          <w:p w:rsidR="00F00C16" w:rsidRDefault="00A00C58">
            <w:pPr>
              <w:pStyle w:val="120"/>
              <w:framePr w:w="8203" w:wrap="notBeside" w:vAnchor="text" w:hAnchor="text" w:xAlign="right" w:y="1"/>
              <w:shd w:val="clear" w:color="auto" w:fill="auto"/>
              <w:spacing w:after="0" w:line="283" w:lineRule="exact"/>
            </w:pPr>
            <w:r>
              <w:rPr>
                <w:rStyle w:val="12TimesNewRoman12pt"/>
                <w:rFonts w:eastAsia="Century Gothic"/>
              </w:rPr>
              <w:t>внутримышечного</w:t>
            </w:r>
          </w:p>
          <w:p w:rsidR="00F00C16" w:rsidRDefault="00A00C58">
            <w:pPr>
              <w:pStyle w:val="120"/>
              <w:framePr w:w="8203" w:wrap="notBeside" w:vAnchor="text" w:hAnchor="text" w:xAlign="right" w:y="1"/>
              <w:shd w:val="clear" w:color="auto" w:fill="auto"/>
              <w:spacing w:after="0" w:line="283" w:lineRule="exact"/>
            </w:pPr>
            <w:r>
              <w:rPr>
                <w:rStyle w:val="12TimesNewRoman12pt"/>
                <w:rFonts w:eastAsia="Century Gothic"/>
              </w:rPr>
              <w:t>введения (масляный);</w:t>
            </w:r>
          </w:p>
          <w:p w:rsidR="00F00C16" w:rsidRDefault="00A00C58">
            <w:pPr>
              <w:pStyle w:val="120"/>
              <w:framePr w:w="8203" w:wrap="notBeside" w:vAnchor="text" w:hAnchor="text" w:xAlign="right" w:y="1"/>
              <w:shd w:val="clear" w:color="auto" w:fill="auto"/>
              <w:spacing w:after="0" w:line="283" w:lineRule="exact"/>
            </w:pPr>
            <w:r>
              <w:rPr>
                <w:rStyle w:val="12TimesNewRoman12pt"/>
                <w:rFonts w:eastAsia="Century Gothic"/>
              </w:rPr>
              <w:t>таблетки</w:t>
            </w:r>
          </w:p>
        </w:tc>
      </w:tr>
      <w:tr w:rsidR="00F00C16">
        <w:tblPrEx>
          <w:tblCellMar>
            <w:top w:w="0" w:type="dxa"/>
            <w:bottom w:w="0" w:type="dxa"/>
          </w:tblCellMar>
        </w:tblPrEx>
        <w:trPr>
          <w:trHeight w:hRule="exact" w:val="1608"/>
          <w:jc w:val="right"/>
        </w:trPr>
        <w:tc>
          <w:tcPr>
            <w:tcW w:w="1176" w:type="dxa"/>
            <w:tcBorders>
              <w:left w:val="single" w:sz="4" w:space="0" w:color="auto"/>
            </w:tcBorders>
            <w:shd w:val="clear" w:color="auto" w:fill="FFFFFF"/>
          </w:tcPr>
          <w:p w:rsidR="00F00C16" w:rsidRDefault="00F00C16">
            <w:pPr>
              <w:framePr w:w="8203" w:wrap="notBeside" w:vAnchor="text" w:hAnchor="text" w:xAlign="right" w:y="1"/>
              <w:rPr>
                <w:sz w:val="10"/>
                <w:szCs w:val="10"/>
              </w:rPr>
            </w:pPr>
          </w:p>
        </w:tc>
        <w:tc>
          <w:tcPr>
            <w:tcW w:w="1973" w:type="dxa"/>
            <w:tcBorders>
              <w:left w:val="single" w:sz="4" w:space="0" w:color="auto"/>
            </w:tcBorders>
            <w:shd w:val="clear" w:color="auto" w:fill="FFFFFF"/>
          </w:tcPr>
          <w:p w:rsidR="00F00C16" w:rsidRDefault="00F00C16">
            <w:pPr>
              <w:framePr w:w="8203" w:wrap="notBeside" w:vAnchor="text" w:hAnchor="text" w:xAlign="right" w:y="1"/>
              <w:rPr>
                <w:sz w:val="10"/>
                <w:szCs w:val="10"/>
              </w:rPr>
            </w:pPr>
          </w:p>
        </w:tc>
        <w:tc>
          <w:tcPr>
            <w:tcW w:w="2443" w:type="dxa"/>
            <w:tcBorders>
              <w:top w:val="single" w:sz="4" w:space="0" w:color="auto"/>
              <w:left w:val="single" w:sz="4" w:space="0" w:color="auto"/>
            </w:tcBorders>
            <w:shd w:val="clear" w:color="auto" w:fill="FFFFFF"/>
          </w:tcPr>
          <w:p w:rsidR="00F00C16" w:rsidRDefault="00A00C58">
            <w:pPr>
              <w:pStyle w:val="120"/>
              <w:framePr w:w="8203" w:wrap="notBeside" w:vAnchor="text" w:hAnchor="text" w:xAlign="right" w:y="1"/>
              <w:shd w:val="clear" w:color="auto" w:fill="auto"/>
              <w:spacing w:after="0" w:line="240" w:lineRule="exact"/>
              <w:jc w:val="center"/>
            </w:pPr>
            <w:r>
              <w:rPr>
                <w:rStyle w:val="12TimesNewRoman12pt"/>
                <w:rFonts w:eastAsia="Century Gothic"/>
              </w:rPr>
              <w:t>дроперидол</w:t>
            </w:r>
          </w:p>
        </w:tc>
        <w:tc>
          <w:tcPr>
            <w:tcW w:w="2611" w:type="dxa"/>
            <w:tcBorders>
              <w:top w:val="single" w:sz="4" w:space="0" w:color="auto"/>
              <w:left w:val="single" w:sz="4" w:space="0" w:color="auto"/>
              <w:right w:val="single" w:sz="4" w:space="0" w:color="auto"/>
            </w:tcBorders>
            <w:shd w:val="clear" w:color="auto" w:fill="FFFFFF"/>
            <w:vAlign w:val="bottom"/>
          </w:tcPr>
          <w:p w:rsidR="00F00C16" w:rsidRDefault="00A00C58">
            <w:pPr>
              <w:pStyle w:val="120"/>
              <w:framePr w:w="8203" w:wrap="notBeside" w:vAnchor="text" w:hAnchor="text" w:xAlign="right" w:y="1"/>
              <w:shd w:val="clear" w:color="auto" w:fill="auto"/>
              <w:spacing w:after="0" w:line="283" w:lineRule="exact"/>
            </w:pPr>
            <w:r>
              <w:rPr>
                <w:rStyle w:val="12TimesNewRoman12pt"/>
                <w:rFonts w:eastAsia="Century Gothic"/>
              </w:rPr>
              <w:t>раствор для внутривенного и внутримышечного введения;</w:t>
            </w:r>
          </w:p>
          <w:p w:rsidR="00F00C16" w:rsidRDefault="00A00C58">
            <w:pPr>
              <w:pStyle w:val="120"/>
              <w:framePr w:w="8203" w:wrap="notBeside" w:vAnchor="text" w:hAnchor="text" w:xAlign="right" w:y="1"/>
              <w:shd w:val="clear" w:color="auto" w:fill="auto"/>
              <w:spacing w:after="0" w:line="283" w:lineRule="exact"/>
            </w:pPr>
            <w:r>
              <w:rPr>
                <w:rStyle w:val="12TimesNewRoman12pt"/>
                <w:rFonts w:eastAsia="Century Gothic"/>
              </w:rPr>
              <w:t>раствор для инъекций</w:t>
            </w:r>
          </w:p>
        </w:tc>
      </w:tr>
      <w:tr w:rsidR="00F00C16">
        <w:tblPrEx>
          <w:tblCellMar>
            <w:top w:w="0" w:type="dxa"/>
            <w:bottom w:w="0" w:type="dxa"/>
          </w:tblCellMar>
        </w:tblPrEx>
        <w:trPr>
          <w:trHeight w:hRule="exact" w:val="749"/>
          <w:jc w:val="right"/>
        </w:trPr>
        <w:tc>
          <w:tcPr>
            <w:tcW w:w="1176" w:type="dxa"/>
            <w:tcBorders>
              <w:top w:val="single" w:sz="4" w:space="0" w:color="auto"/>
              <w:left w:val="single" w:sz="4" w:space="0" w:color="auto"/>
            </w:tcBorders>
            <w:shd w:val="clear" w:color="auto" w:fill="FFFFFF"/>
            <w:vAlign w:val="center"/>
          </w:tcPr>
          <w:p w:rsidR="00F00C16" w:rsidRDefault="00A00C58">
            <w:pPr>
              <w:pStyle w:val="120"/>
              <w:framePr w:w="8203" w:wrap="notBeside" w:vAnchor="text" w:hAnchor="text" w:xAlign="right" w:y="1"/>
              <w:shd w:val="clear" w:color="auto" w:fill="auto"/>
              <w:spacing w:after="0" w:line="240" w:lineRule="exact"/>
              <w:ind w:left="240"/>
            </w:pPr>
            <w:r>
              <w:rPr>
                <w:rStyle w:val="12TimesNewRoman12pt"/>
                <w:rFonts w:eastAsia="Century Gothic"/>
                <w:lang w:val="en-US" w:eastAsia="en-US" w:bidi="en-US"/>
              </w:rPr>
              <w:t>N05AE</w:t>
            </w:r>
          </w:p>
        </w:tc>
        <w:tc>
          <w:tcPr>
            <w:tcW w:w="1973" w:type="dxa"/>
            <w:tcBorders>
              <w:top w:val="single" w:sz="4" w:space="0" w:color="auto"/>
              <w:left w:val="single" w:sz="4" w:space="0" w:color="auto"/>
            </w:tcBorders>
            <w:shd w:val="clear" w:color="auto" w:fill="FFFFFF"/>
            <w:vAlign w:val="center"/>
          </w:tcPr>
          <w:p w:rsidR="00F00C16" w:rsidRDefault="00A00C58">
            <w:pPr>
              <w:pStyle w:val="120"/>
              <w:framePr w:w="8203" w:wrap="notBeside" w:vAnchor="text" w:hAnchor="text" w:xAlign="right" w:y="1"/>
              <w:shd w:val="clear" w:color="auto" w:fill="auto"/>
              <w:spacing w:after="120" w:line="240" w:lineRule="exact"/>
            </w:pPr>
            <w:r>
              <w:rPr>
                <w:rStyle w:val="12TimesNewRoman12pt"/>
                <w:rFonts w:eastAsia="Century Gothic"/>
              </w:rPr>
              <w:t>производные</w:t>
            </w:r>
          </w:p>
          <w:p w:rsidR="00F00C16" w:rsidRDefault="00A00C58">
            <w:pPr>
              <w:pStyle w:val="120"/>
              <w:framePr w:w="8203" w:wrap="notBeside" w:vAnchor="text" w:hAnchor="text" w:xAlign="right" w:y="1"/>
              <w:shd w:val="clear" w:color="auto" w:fill="auto"/>
              <w:spacing w:before="120" w:after="0" w:line="240" w:lineRule="exact"/>
            </w:pPr>
            <w:r>
              <w:rPr>
                <w:rStyle w:val="12TimesNewRoman12pt"/>
                <w:rFonts w:eastAsia="Century Gothic"/>
              </w:rPr>
              <w:t>индола</w:t>
            </w:r>
          </w:p>
        </w:tc>
        <w:tc>
          <w:tcPr>
            <w:tcW w:w="2443" w:type="dxa"/>
            <w:tcBorders>
              <w:top w:val="single" w:sz="4" w:space="0" w:color="auto"/>
              <w:left w:val="single" w:sz="4" w:space="0" w:color="auto"/>
            </w:tcBorders>
            <w:shd w:val="clear" w:color="auto" w:fill="FFFFFF"/>
            <w:vAlign w:val="center"/>
          </w:tcPr>
          <w:p w:rsidR="00F00C16" w:rsidRDefault="00A00C58">
            <w:pPr>
              <w:pStyle w:val="120"/>
              <w:framePr w:w="8203" w:wrap="notBeside" w:vAnchor="text" w:hAnchor="text" w:xAlign="right" w:y="1"/>
              <w:shd w:val="clear" w:color="auto" w:fill="auto"/>
              <w:spacing w:after="0" w:line="240" w:lineRule="exact"/>
              <w:jc w:val="center"/>
            </w:pPr>
            <w:r>
              <w:rPr>
                <w:rStyle w:val="12TimesNewRoman12pt"/>
                <w:rFonts w:eastAsia="Century Gothic"/>
              </w:rPr>
              <w:t>сертиндол</w:t>
            </w:r>
          </w:p>
        </w:tc>
        <w:tc>
          <w:tcPr>
            <w:tcW w:w="2611"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8203" w:wrap="notBeside" w:vAnchor="text" w:hAnchor="text" w:xAlign="right" w:y="1"/>
              <w:shd w:val="clear" w:color="auto" w:fill="auto"/>
              <w:spacing w:after="0" w:line="288" w:lineRule="exact"/>
            </w:pPr>
            <w:r>
              <w:rPr>
                <w:rStyle w:val="12TimesNewRoman12pt"/>
                <w:rFonts w:eastAsia="Century Gothic"/>
              </w:rPr>
              <w:t>таблетки, покрытые оболочкой</w:t>
            </w:r>
          </w:p>
        </w:tc>
      </w:tr>
      <w:tr w:rsidR="00F00C16">
        <w:tblPrEx>
          <w:tblCellMar>
            <w:top w:w="0" w:type="dxa"/>
            <w:bottom w:w="0" w:type="dxa"/>
          </w:tblCellMar>
        </w:tblPrEx>
        <w:trPr>
          <w:trHeight w:hRule="exact" w:val="1589"/>
          <w:jc w:val="right"/>
        </w:trPr>
        <w:tc>
          <w:tcPr>
            <w:tcW w:w="1176" w:type="dxa"/>
            <w:tcBorders>
              <w:top w:val="single" w:sz="4" w:space="0" w:color="auto"/>
              <w:left w:val="single" w:sz="4" w:space="0" w:color="auto"/>
            </w:tcBorders>
            <w:shd w:val="clear" w:color="auto" w:fill="FFFFFF"/>
          </w:tcPr>
          <w:p w:rsidR="00F00C16" w:rsidRDefault="00A00C58">
            <w:pPr>
              <w:pStyle w:val="120"/>
              <w:framePr w:w="8203" w:wrap="notBeside" w:vAnchor="text" w:hAnchor="text" w:xAlign="right" w:y="1"/>
              <w:shd w:val="clear" w:color="auto" w:fill="auto"/>
              <w:spacing w:after="0" w:line="240" w:lineRule="exact"/>
              <w:ind w:left="240"/>
            </w:pPr>
            <w:r>
              <w:rPr>
                <w:rStyle w:val="12TimesNewRoman12pt"/>
                <w:rFonts w:eastAsia="Century Gothic"/>
                <w:lang w:val="en-US" w:eastAsia="en-US" w:bidi="en-US"/>
              </w:rPr>
              <w:t>N05 AF</w:t>
            </w:r>
          </w:p>
        </w:tc>
        <w:tc>
          <w:tcPr>
            <w:tcW w:w="1973" w:type="dxa"/>
            <w:tcBorders>
              <w:top w:val="single" w:sz="4" w:space="0" w:color="auto"/>
              <w:left w:val="single" w:sz="4" w:space="0" w:color="auto"/>
            </w:tcBorders>
            <w:shd w:val="clear" w:color="auto" w:fill="FFFFFF"/>
          </w:tcPr>
          <w:p w:rsidR="00F00C16" w:rsidRDefault="00A00C58">
            <w:pPr>
              <w:pStyle w:val="120"/>
              <w:framePr w:w="8203" w:wrap="notBeside" w:vAnchor="text" w:hAnchor="text" w:xAlign="right" w:y="1"/>
              <w:shd w:val="clear" w:color="auto" w:fill="auto"/>
              <w:spacing w:after="120" w:line="240" w:lineRule="exact"/>
            </w:pPr>
            <w:r>
              <w:rPr>
                <w:rStyle w:val="12TimesNewRoman12pt"/>
                <w:rFonts w:eastAsia="Century Gothic"/>
              </w:rPr>
              <w:t>производные</w:t>
            </w:r>
          </w:p>
          <w:p w:rsidR="00F00C16" w:rsidRDefault="00A00C58">
            <w:pPr>
              <w:pStyle w:val="120"/>
              <w:framePr w:w="8203" w:wrap="notBeside" w:vAnchor="text" w:hAnchor="text" w:xAlign="right" w:y="1"/>
              <w:shd w:val="clear" w:color="auto" w:fill="auto"/>
              <w:spacing w:before="120" w:after="0" w:line="240" w:lineRule="exact"/>
            </w:pPr>
            <w:r>
              <w:rPr>
                <w:rStyle w:val="12TimesNewRoman12pt"/>
                <w:rFonts w:eastAsia="Century Gothic"/>
              </w:rPr>
              <w:t>тиоксантена</w:t>
            </w:r>
          </w:p>
        </w:tc>
        <w:tc>
          <w:tcPr>
            <w:tcW w:w="2443" w:type="dxa"/>
            <w:tcBorders>
              <w:top w:val="single" w:sz="4" w:space="0" w:color="auto"/>
              <w:left w:val="single" w:sz="4" w:space="0" w:color="auto"/>
            </w:tcBorders>
            <w:shd w:val="clear" w:color="auto" w:fill="FFFFFF"/>
          </w:tcPr>
          <w:p w:rsidR="00F00C16" w:rsidRDefault="00A00C58">
            <w:pPr>
              <w:pStyle w:val="120"/>
              <w:framePr w:w="8203" w:wrap="notBeside" w:vAnchor="text" w:hAnchor="text" w:xAlign="right" w:y="1"/>
              <w:shd w:val="clear" w:color="auto" w:fill="auto"/>
              <w:spacing w:after="0" w:line="240" w:lineRule="exact"/>
              <w:jc w:val="center"/>
            </w:pPr>
            <w:r>
              <w:rPr>
                <w:rStyle w:val="12TimesNewRoman12pt"/>
                <w:rFonts w:eastAsia="Century Gothic"/>
              </w:rPr>
              <w:t>зуклопентиксол</w:t>
            </w:r>
          </w:p>
        </w:tc>
        <w:tc>
          <w:tcPr>
            <w:tcW w:w="2611"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8203" w:wrap="notBeside" w:vAnchor="text" w:hAnchor="text" w:xAlign="right" w:y="1"/>
              <w:shd w:val="clear" w:color="auto" w:fill="auto"/>
              <w:spacing w:after="0" w:line="283" w:lineRule="exact"/>
            </w:pPr>
            <w:r>
              <w:rPr>
                <w:rStyle w:val="12TimesNewRoman12pt"/>
                <w:rFonts w:eastAsia="Century Gothic"/>
              </w:rPr>
              <w:t>раствор для внутримышечного введения (масляный); таблетки, покрытые пленочной оболочкой</w:t>
            </w:r>
          </w:p>
        </w:tc>
      </w:tr>
      <w:tr w:rsidR="00F00C16">
        <w:tblPrEx>
          <w:tblCellMar>
            <w:top w:w="0" w:type="dxa"/>
            <w:bottom w:w="0" w:type="dxa"/>
          </w:tblCellMar>
        </w:tblPrEx>
        <w:trPr>
          <w:trHeight w:hRule="exact" w:val="1906"/>
          <w:jc w:val="right"/>
        </w:trPr>
        <w:tc>
          <w:tcPr>
            <w:tcW w:w="1176" w:type="dxa"/>
            <w:tcBorders>
              <w:left w:val="single" w:sz="4" w:space="0" w:color="auto"/>
              <w:bottom w:val="single" w:sz="4" w:space="0" w:color="auto"/>
            </w:tcBorders>
            <w:shd w:val="clear" w:color="auto" w:fill="FFFFFF"/>
          </w:tcPr>
          <w:p w:rsidR="00F00C16" w:rsidRDefault="00F00C16">
            <w:pPr>
              <w:framePr w:w="8203" w:wrap="notBeside" w:vAnchor="text" w:hAnchor="text" w:xAlign="right" w:y="1"/>
              <w:rPr>
                <w:sz w:val="10"/>
                <w:szCs w:val="10"/>
              </w:rPr>
            </w:pPr>
          </w:p>
        </w:tc>
        <w:tc>
          <w:tcPr>
            <w:tcW w:w="1973" w:type="dxa"/>
            <w:tcBorders>
              <w:left w:val="single" w:sz="4" w:space="0" w:color="auto"/>
              <w:bottom w:val="single" w:sz="4" w:space="0" w:color="auto"/>
            </w:tcBorders>
            <w:shd w:val="clear" w:color="auto" w:fill="FFFFFF"/>
          </w:tcPr>
          <w:p w:rsidR="00F00C16" w:rsidRDefault="00F00C16">
            <w:pPr>
              <w:framePr w:w="8203" w:wrap="notBeside" w:vAnchor="text" w:hAnchor="text" w:xAlign="right" w:y="1"/>
              <w:rPr>
                <w:sz w:val="10"/>
                <w:szCs w:val="10"/>
              </w:rPr>
            </w:pPr>
          </w:p>
        </w:tc>
        <w:tc>
          <w:tcPr>
            <w:tcW w:w="2443" w:type="dxa"/>
            <w:tcBorders>
              <w:top w:val="single" w:sz="4" w:space="0" w:color="auto"/>
              <w:left w:val="single" w:sz="4" w:space="0" w:color="auto"/>
              <w:bottom w:val="single" w:sz="4" w:space="0" w:color="auto"/>
            </w:tcBorders>
            <w:shd w:val="clear" w:color="auto" w:fill="FFFFFF"/>
          </w:tcPr>
          <w:p w:rsidR="00F00C16" w:rsidRDefault="00A00C58">
            <w:pPr>
              <w:pStyle w:val="120"/>
              <w:framePr w:w="8203" w:wrap="notBeside" w:vAnchor="text" w:hAnchor="text" w:xAlign="right" w:y="1"/>
              <w:shd w:val="clear" w:color="auto" w:fill="auto"/>
              <w:spacing w:after="0" w:line="240" w:lineRule="exact"/>
              <w:jc w:val="center"/>
            </w:pPr>
            <w:r>
              <w:rPr>
                <w:rStyle w:val="12TimesNewRoman12pt"/>
                <w:rFonts w:eastAsia="Century Gothic"/>
              </w:rPr>
              <w:t>флупентиксол</w:t>
            </w:r>
          </w:p>
        </w:tc>
        <w:tc>
          <w:tcPr>
            <w:tcW w:w="2611" w:type="dxa"/>
            <w:tcBorders>
              <w:top w:val="single" w:sz="4" w:space="0" w:color="auto"/>
              <w:left w:val="single" w:sz="4" w:space="0" w:color="auto"/>
              <w:bottom w:val="single" w:sz="4" w:space="0" w:color="auto"/>
              <w:right w:val="single" w:sz="4" w:space="0" w:color="auto"/>
            </w:tcBorders>
            <w:shd w:val="clear" w:color="auto" w:fill="FFFFFF"/>
          </w:tcPr>
          <w:p w:rsidR="00F00C16" w:rsidRDefault="00A00C58">
            <w:pPr>
              <w:pStyle w:val="120"/>
              <w:framePr w:w="8203" w:wrap="notBeside" w:vAnchor="text" w:hAnchor="text" w:xAlign="right" w:y="1"/>
              <w:shd w:val="clear" w:color="auto" w:fill="auto"/>
              <w:spacing w:after="0" w:line="283" w:lineRule="exact"/>
            </w:pPr>
            <w:r>
              <w:rPr>
                <w:rStyle w:val="12TimesNewRoman12pt"/>
                <w:rFonts w:eastAsia="Century Gothic"/>
              </w:rPr>
              <w:t xml:space="preserve">раствор для </w:t>
            </w:r>
            <w:r>
              <w:rPr>
                <w:rStyle w:val="12TimesNewRoman115pt"/>
                <w:rFonts w:eastAsia="Century Gothic"/>
              </w:rPr>
              <w:t xml:space="preserve">внутримышечного </w:t>
            </w:r>
            <w:r>
              <w:rPr>
                <w:rStyle w:val="12TimesNewRoman12pt"/>
                <w:rFonts w:eastAsia="Century Gothic"/>
              </w:rPr>
              <w:t>введения (масляный); таблетки, покрытые оболочкой</w:t>
            </w:r>
          </w:p>
        </w:tc>
      </w:tr>
    </w:tbl>
    <w:p w:rsidR="00F00C16" w:rsidRDefault="00F00C16">
      <w:pPr>
        <w:framePr w:w="8203" w:wrap="notBeside" w:vAnchor="text" w:hAnchor="text" w:xAlign="right" w:y="1"/>
        <w:rPr>
          <w:sz w:val="2"/>
          <w:szCs w:val="2"/>
        </w:rPr>
      </w:pPr>
    </w:p>
    <w:p w:rsidR="00F00C16" w:rsidRDefault="00F00C16">
      <w:pPr>
        <w:rPr>
          <w:sz w:val="2"/>
          <w:szCs w:val="2"/>
        </w:rPr>
      </w:pPr>
    </w:p>
    <w:tbl>
      <w:tblPr>
        <w:tblOverlap w:val="never"/>
        <w:tblW w:w="0" w:type="auto"/>
        <w:jc w:val="right"/>
        <w:tblLayout w:type="fixed"/>
        <w:tblCellMar>
          <w:left w:w="10" w:type="dxa"/>
          <w:right w:w="10" w:type="dxa"/>
        </w:tblCellMar>
        <w:tblLook w:val="04A0" w:firstRow="1" w:lastRow="0" w:firstColumn="1" w:lastColumn="0" w:noHBand="0" w:noVBand="1"/>
      </w:tblPr>
      <w:tblGrid>
        <w:gridCol w:w="1162"/>
        <w:gridCol w:w="1968"/>
        <w:gridCol w:w="2443"/>
        <w:gridCol w:w="2611"/>
      </w:tblGrid>
      <w:tr w:rsidR="00F00C16">
        <w:tblPrEx>
          <w:tblCellMar>
            <w:top w:w="0" w:type="dxa"/>
            <w:bottom w:w="0" w:type="dxa"/>
          </w:tblCellMar>
        </w:tblPrEx>
        <w:trPr>
          <w:trHeight w:hRule="exact" w:val="1627"/>
          <w:jc w:val="right"/>
        </w:trPr>
        <w:tc>
          <w:tcPr>
            <w:tcW w:w="1162" w:type="dxa"/>
            <w:tcBorders>
              <w:top w:val="single" w:sz="4" w:space="0" w:color="auto"/>
              <w:left w:val="single" w:sz="4" w:space="0" w:color="auto"/>
            </w:tcBorders>
            <w:shd w:val="clear" w:color="auto" w:fill="FFFFFF"/>
            <w:vAlign w:val="center"/>
          </w:tcPr>
          <w:p w:rsidR="00F00C16" w:rsidRDefault="00A00C58">
            <w:pPr>
              <w:pStyle w:val="120"/>
              <w:framePr w:w="8184" w:wrap="notBeside" w:vAnchor="text" w:hAnchor="text" w:xAlign="right" w:y="1"/>
              <w:shd w:val="clear" w:color="auto" w:fill="auto"/>
              <w:spacing w:after="0" w:line="240" w:lineRule="exact"/>
            </w:pPr>
            <w:r>
              <w:rPr>
                <w:rStyle w:val="12TimesNewRoman12pt"/>
                <w:rFonts w:eastAsia="Century Gothic"/>
              </w:rPr>
              <w:lastRenderedPageBreak/>
              <w:t xml:space="preserve">Код </w:t>
            </w:r>
            <w:r>
              <w:rPr>
                <w:rStyle w:val="12TimesNewRoman12pt"/>
                <w:rFonts w:eastAsia="Century Gothic"/>
                <w:lang w:val="en-US" w:eastAsia="en-US" w:bidi="en-US"/>
              </w:rPr>
              <w:t>ATX</w:t>
            </w:r>
          </w:p>
        </w:tc>
        <w:tc>
          <w:tcPr>
            <w:tcW w:w="1968" w:type="dxa"/>
            <w:tcBorders>
              <w:top w:val="single" w:sz="4" w:space="0" w:color="auto"/>
              <w:left w:val="single" w:sz="4" w:space="0" w:color="auto"/>
            </w:tcBorders>
            <w:shd w:val="clear" w:color="auto" w:fill="FFFFFF"/>
            <w:vAlign w:val="bottom"/>
          </w:tcPr>
          <w:p w:rsidR="00F00C16" w:rsidRDefault="00A00C58">
            <w:pPr>
              <w:pStyle w:val="120"/>
              <w:framePr w:w="8184" w:wrap="notBeside" w:vAnchor="text" w:hAnchor="text" w:xAlign="right" w:y="1"/>
              <w:shd w:val="clear" w:color="auto" w:fill="auto"/>
              <w:spacing w:after="0" w:line="288" w:lineRule="exact"/>
              <w:jc w:val="center"/>
            </w:pPr>
            <w:r>
              <w:rPr>
                <w:rStyle w:val="12TimesNewRoman12pt"/>
                <w:rFonts w:eastAsia="Century Gothic"/>
              </w:rPr>
              <w:t>Анатомо-</w:t>
            </w:r>
          </w:p>
          <w:p w:rsidR="00F00C16" w:rsidRDefault="00A00C58">
            <w:pPr>
              <w:pStyle w:val="120"/>
              <w:framePr w:w="8184" w:wrap="notBeside" w:vAnchor="text" w:hAnchor="text" w:xAlign="right" w:y="1"/>
              <w:shd w:val="clear" w:color="auto" w:fill="auto"/>
              <w:spacing w:after="0" w:line="288" w:lineRule="exact"/>
            </w:pPr>
            <w:r>
              <w:rPr>
                <w:rStyle w:val="12TimesNewRoman12pt"/>
                <w:rFonts w:eastAsia="Century Gothic"/>
              </w:rPr>
              <w:t>тсрапевтическо-</w:t>
            </w:r>
          </w:p>
          <w:p w:rsidR="00F00C16" w:rsidRDefault="00A00C58">
            <w:pPr>
              <w:pStyle w:val="120"/>
              <w:framePr w:w="8184" w:wrap="notBeside" w:vAnchor="text" w:hAnchor="text" w:xAlign="right" w:y="1"/>
              <w:shd w:val="clear" w:color="auto" w:fill="auto"/>
              <w:spacing w:after="0" w:line="288" w:lineRule="exact"/>
              <w:jc w:val="center"/>
            </w:pPr>
            <w:r>
              <w:rPr>
                <w:rStyle w:val="12TimesNewRoman12pt"/>
                <w:rFonts w:eastAsia="Century Gothic"/>
              </w:rPr>
              <w:t>химическая</w:t>
            </w:r>
          </w:p>
          <w:p w:rsidR="00F00C16" w:rsidRDefault="00A00C58">
            <w:pPr>
              <w:pStyle w:val="120"/>
              <w:framePr w:w="8184" w:wrap="notBeside" w:vAnchor="text" w:hAnchor="text" w:xAlign="right" w:y="1"/>
              <w:shd w:val="clear" w:color="auto" w:fill="auto"/>
              <w:spacing w:after="0" w:line="288" w:lineRule="exact"/>
              <w:ind w:left="200"/>
            </w:pPr>
            <w:r>
              <w:rPr>
                <w:rStyle w:val="12TimesNewRoman12pt"/>
                <w:rFonts w:eastAsia="Century Gothic"/>
              </w:rPr>
              <w:t>классификация</w:t>
            </w:r>
          </w:p>
          <w:p w:rsidR="00F00C16" w:rsidRDefault="00A00C58">
            <w:pPr>
              <w:pStyle w:val="120"/>
              <w:framePr w:w="8184" w:wrap="notBeside" w:vAnchor="text" w:hAnchor="text" w:xAlign="right" w:y="1"/>
              <w:shd w:val="clear" w:color="auto" w:fill="auto"/>
              <w:spacing w:after="0" w:line="288" w:lineRule="exact"/>
              <w:jc w:val="center"/>
            </w:pPr>
            <w:r>
              <w:rPr>
                <w:rStyle w:val="12TimesNewRoman12pt"/>
                <w:rFonts w:eastAsia="Century Gothic"/>
              </w:rPr>
              <w:t>(АТХ)</w:t>
            </w:r>
          </w:p>
        </w:tc>
        <w:tc>
          <w:tcPr>
            <w:tcW w:w="2443" w:type="dxa"/>
            <w:tcBorders>
              <w:top w:val="single" w:sz="4" w:space="0" w:color="auto"/>
              <w:left w:val="single" w:sz="4" w:space="0" w:color="auto"/>
            </w:tcBorders>
            <w:shd w:val="clear" w:color="auto" w:fill="FFFFFF"/>
            <w:vAlign w:val="center"/>
          </w:tcPr>
          <w:p w:rsidR="00F00C16" w:rsidRDefault="00A00C58">
            <w:pPr>
              <w:pStyle w:val="120"/>
              <w:framePr w:w="8184" w:wrap="notBeside" w:vAnchor="text" w:hAnchor="text" w:xAlign="right" w:y="1"/>
              <w:shd w:val="clear" w:color="auto" w:fill="auto"/>
              <w:spacing w:after="120" w:line="240" w:lineRule="exact"/>
              <w:jc w:val="center"/>
            </w:pPr>
            <w:r>
              <w:rPr>
                <w:rStyle w:val="12TimesNewRoman12pt"/>
                <w:rFonts w:eastAsia="Century Gothic"/>
              </w:rPr>
              <w:t>Лекарственные</w:t>
            </w:r>
          </w:p>
          <w:p w:rsidR="00F00C16" w:rsidRDefault="00A00C58">
            <w:pPr>
              <w:pStyle w:val="120"/>
              <w:framePr w:w="8184" w:wrap="notBeside" w:vAnchor="text" w:hAnchor="text" w:xAlign="right" w:y="1"/>
              <w:shd w:val="clear" w:color="auto" w:fill="auto"/>
              <w:spacing w:before="120" w:after="0" w:line="240" w:lineRule="exact"/>
              <w:jc w:val="center"/>
            </w:pPr>
            <w:r>
              <w:rPr>
                <w:rStyle w:val="12TimesNewRoman12pt"/>
                <w:rFonts w:eastAsia="Century Gothic"/>
              </w:rPr>
              <w:t>препараты</w:t>
            </w:r>
          </w:p>
        </w:tc>
        <w:tc>
          <w:tcPr>
            <w:tcW w:w="2611"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8184" w:wrap="notBeside" w:vAnchor="text" w:hAnchor="text" w:xAlign="right" w:y="1"/>
              <w:shd w:val="clear" w:color="auto" w:fill="auto"/>
              <w:spacing w:after="0" w:line="240" w:lineRule="exact"/>
            </w:pPr>
            <w:r>
              <w:rPr>
                <w:rStyle w:val="12TimesNewRoman12pt"/>
                <w:rFonts w:eastAsia="Century Gothic"/>
              </w:rPr>
              <w:t>Лекарственные формы</w:t>
            </w:r>
          </w:p>
        </w:tc>
      </w:tr>
      <w:tr w:rsidR="00F00C16">
        <w:tblPrEx>
          <w:tblCellMar>
            <w:top w:w="0" w:type="dxa"/>
            <w:bottom w:w="0" w:type="dxa"/>
          </w:tblCellMar>
        </w:tblPrEx>
        <w:trPr>
          <w:trHeight w:hRule="exact" w:val="1901"/>
          <w:jc w:val="right"/>
        </w:trPr>
        <w:tc>
          <w:tcPr>
            <w:tcW w:w="1162" w:type="dxa"/>
            <w:tcBorders>
              <w:top w:val="single" w:sz="4" w:space="0" w:color="auto"/>
              <w:left w:val="single" w:sz="4" w:space="0" w:color="auto"/>
            </w:tcBorders>
            <w:shd w:val="clear" w:color="auto" w:fill="FFFFFF"/>
          </w:tcPr>
          <w:p w:rsidR="00F00C16" w:rsidRDefault="00A00C58">
            <w:pPr>
              <w:pStyle w:val="120"/>
              <w:framePr w:w="8184" w:wrap="notBeside" w:vAnchor="text" w:hAnchor="text" w:xAlign="right" w:y="1"/>
              <w:shd w:val="clear" w:color="auto" w:fill="auto"/>
              <w:spacing w:after="0" w:line="240" w:lineRule="exact"/>
              <w:ind w:left="220"/>
            </w:pPr>
            <w:r>
              <w:rPr>
                <w:rStyle w:val="12TimesNewRoman12pt"/>
                <w:rFonts w:eastAsia="Century Gothic"/>
                <w:lang w:val="en-US" w:eastAsia="en-US" w:bidi="en-US"/>
              </w:rPr>
              <w:t>N05AH</w:t>
            </w:r>
          </w:p>
        </w:tc>
        <w:tc>
          <w:tcPr>
            <w:tcW w:w="1968" w:type="dxa"/>
            <w:tcBorders>
              <w:top w:val="single" w:sz="4" w:space="0" w:color="auto"/>
              <w:left w:val="single" w:sz="4" w:space="0" w:color="auto"/>
            </w:tcBorders>
            <w:shd w:val="clear" w:color="auto" w:fill="FFFFFF"/>
          </w:tcPr>
          <w:p w:rsidR="00F00C16" w:rsidRDefault="00A00C58">
            <w:pPr>
              <w:pStyle w:val="120"/>
              <w:framePr w:w="8184" w:wrap="notBeside" w:vAnchor="text" w:hAnchor="text" w:xAlign="right" w:y="1"/>
              <w:shd w:val="clear" w:color="auto" w:fill="auto"/>
              <w:spacing w:after="0" w:line="283" w:lineRule="exact"/>
            </w:pPr>
            <w:r>
              <w:rPr>
                <w:rStyle w:val="12TimesNewRoman12pt"/>
                <w:rFonts w:eastAsia="Century Gothic"/>
              </w:rPr>
              <w:t>диазепины, оксазепииы, тиазепины и оксепины</w:t>
            </w:r>
          </w:p>
        </w:tc>
        <w:tc>
          <w:tcPr>
            <w:tcW w:w="2443" w:type="dxa"/>
            <w:tcBorders>
              <w:top w:val="single" w:sz="4" w:space="0" w:color="auto"/>
              <w:left w:val="single" w:sz="4" w:space="0" w:color="auto"/>
            </w:tcBorders>
            <w:shd w:val="clear" w:color="auto" w:fill="FFFFFF"/>
          </w:tcPr>
          <w:p w:rsidR="00F00C16" w:rsidRDefault="00A00C58">
            <w:pPr>
              <w:pStyle w:val="120"/>
              <w:framePr w:w="8184" w:wrap="notBeside" w:vAnchor="text" w:hAnchor="text" w:xAlign="right" w:y="1"/>
              <w:shd w:val="clear" w:color="auto" w:fill="auto"/>
              <w:spacing w:after="0" w:line="240" w:lineRule="exact"/>
              <w:jc w:val="center"/>
            </w:pPr>
            <w:r>
              <w:rPr>
                <w:rStyle w:val="12TimesNewRoman12pt"/>
                <w:rFonts w:eastAsia="Century Gothic"/>
              </w:rPr>
              <w:t>кветиапии</w:t>
            </w:r>
          </w:p>
        </w:tc>
        <w:tc>
          <w:tcPr>
            <w:tcW w:w="2611"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8184" w:wrap="notBeside" w:vAnchor="text" w:hAnchor="text" w:xAlign="right" w:y="1"/>
              <w:shd w:val="clear" w:color="auto" w:fill="auto"/>
              <w:spacing w:after="0" w:line="283" w:lineRule="exact"/>
            </w:pPr>
            <w:r>
              <w:rPr>
                <w:rStyle w:val="12TimesNewRoman12pt"/>
                <w:rFonts w:eastAsia="Century Gothic"/>
              </w:rPr>
              <w:t>таблетки, покрытые пленочной оболочкой; таблетки</w:t>
            </w:r>
          </w:p>
          <w:p w:rsidR="00F00C16" w:rsidRDefault="00A00C58">
            <w:pPr>
              <w:pStyle w:val="120"/>
              <w:framePr w:w="8184" w:wrap="notBeside" w:vAnchor="text" w:hAnchor="text" w:xAlign="right" w:y="1"/>
              <w:shd w:val="clear" w:color="auto" w:fill="auto"/>
              <w:spacing w:after="0" w:line="283" w:lineRule="exact"/>
              <w:jc w:val="both"/>
            </w:pPr>
            <w:r>
              <w:rPr>
                <w:rStyle w:val="12TimesNewRoman12pt"/>
                <w:rFonts w:eastAsia="Century Gothic"/>
              </w:rPr>
              <w:t>пролон ги рован ного действия, покры тые пленочной оболочкой</w:t>
            </w:r>
          </w:p>
        </w:tc>
      </w:tr>
      <w:tr w:rsidR="00F00C16">
        <w:tblPrEx>
          <w:tblCellMar>
            <w:top w:w="0" w:type="dxa"/>
            <w:bottom w:w="0" w:type="dxa"/>
          </w:tblCellMar>
        </w:tblPrEx>
        <w:trPr>
          <w:trHeight w:hRule="exact" w:val="5021"/>
          <w:jc w:val="right"/>
        </w:trPr>
        <w:tc>
          <w:tcPr>
            <w:tcW w:w="1162" w:type="dxa"/>
            <w:tcBorders>
              <w:left w:val="single" w:sz="4" w:space="0" w:color="auto"/>
            </w:tcBorders>
            <w:shd w:val="clear" w:color="auto" w:fill="FFFFFF"/>
          </w:tcPr>
          <w:p w:rsidR="00F00C16" w:rsidRDefault="00F00C16">
            <w:pPr>
              <w:framePr w:w="8184" w:wrap="notBeside" w:vAnchor="text" w:hAnchor="text" w:xAlign="right" w:y="1"/>
              <w:rPr>
                <w:sz w:val="10"/>
                <w:szCs w:val="10"/>
              </w:rPr>
            </w:pPr>
          </w:p>
        </w:tc>
        <w:tc>
          <w:tcPr>
            <w:tcW w:w="1968" w:type="dxa"/>
            <w:tcBorders>
              <w:left w:val="single" w:sz="4" w:space="0" w:color="auto"/>
            </w:tcBorders>
            <w:shd w:val="clear" w:color="auto" w:fill="FFFFFF"/>
          </w:tcPr>
          <w:p w:rsidR="00F00C16" w:rsidRDefault="00F00C16">
            <w:pPr>
              <w:framePr w:w="8184" w:wrap="notBeside" w:vAnchor="text" w:hAnchor="text" w:xAlign="right" w:y="1"/>
              <w:rPr>
                <w:sz w:val="10"/>
                <w:szCs w:val="10"/>
              </w:rPr>
            </w:pPr>
          </w:p>
        </w:tc>
        <w:tc>
          <w:tcPr>
            <w:tcW w:w="2443" w:type="dxa"/>
            <w:tcBorders>
              <w:top w:val="single" w:sz="4" w:space="0" w:color="auto"/>
              <w:left w:val="single" w:sz="4" w:space="0" w:color="auto"/>
            </w:tcBorders>
            <w:shd w:val="clear" w:color="auto" w:fill="FFFFFF"/>
          </w:tcPr>
          <w:p w:rsidR="00F00C16" w:rsidRDefault="00A00C58">
            <w:pPr>
              <w:pStyle w:val="120"/>
              <w:framePr w:w="8184" w:wrap="notBeside" w:vAnchor="text" w:hAnchor="text" w:xAlign="right" w:y="1"/>
              <w:shd w:val="clear" w:color="auto" w:fill="auto"/>
              <w:spacing w:after="0" w:line="240" w:lineRule="exact"/>
              <w:jc w:val="center"/>
            </w:pPr>
            <w:r>
              <w:rPr>
                <w:rStyle w:val="12TimesNewRoman12pt"/>
                <w:rFonts w:eastAsia="Century Gothic"/>
              </w:rPr>
              <w:t>оланзапин</w:t>
            </w:r>
          </w:p>
        </w:tc>
        <w:tc>
          <w:tcPr>
            <w:tcW w:w="2611"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8184" w:wrap="notBeside" w:vAnchor="text" w:hAnchor="text" w:xAlign="right" w:y="1"/>
              <w:shd w:val="clear" w:color="auto" w:fill="auto"/>
              <w:spacing w:after="0" w:line="283" w:lineRule="exact"/>
            </w:pPr>
            <w:r>
              <w:rPr>
                <w:rStyle w:val="12TimesNewRoman12pt"/>
                <w:rFonts w:eastAsia="Century Gothic"/>
              </w:rPr>
              <w:t>лиофилизат для</w:t>
            </w:r>
          </w:p>
          <w:p w:rsidR="00F00C16" w:rsidRDefault="00A00C58">
            <w:pPr>
              <w:pStyle w:val="120"/>
              <w:framePr w:w="8184" w:wrap="notBeside" w:vAnchor="text" w:hAnchor="text" w:xAlign="right" w:y="1"/>
              <w:shd w:val="clear" w:color="auto" w:fill="auto"/>
              <w:spacing w:after="0" w:line="283" w:lineRule="exact"/>
            </w:pPr>
            <w:r>
              <w:rPr>
                <w:rStyle w:val="12TimesNewRoman12pt"/>
                <w:rFonts w:eastAsia="Century Gothic"/>
              </w:rPr>
              <w:t>приготовления</w:t>
            </w:r>
          </w:p>
          <w:p w:rsidR="00F00C16" w:rsidRDefault="00A00C58">
            <w:pPr>
              <w:pStyle w:val="120"/>
              <w:framePr w:w="8184" w:wrap="notBeside" w:vAnchor="text" w:hAnchor="text" w:xAlign="right" w:y="1"/>
              <w:shd w:val="clear" w:color="auto" w:fill="auto"/>
              <w:spacing w:after="0" w:line="283" w:lineRule="exact"/>
            </w:pPr>
            <w:r>
              <w:rPr>
                <w:rStyle w:val="12TimesNewRoman12pt"/>
                <w:rFonts w:eastAsia="Century Gothic"/>
              </w:rPr>
              <w:t>раствора для</w:t>
            </w:r>
          </w:p>
          <w:p w:rsidR="00F00C16" w:rsidRDefault="00A00C58">
            <w:pPr>
              <w:pStyle w:val="120"/>
              <w:framePr w:w="8184" w:wrap="notBeside" w:vAnchor="text" w:hAnchor="text" w:xAlign="right" w:y="1"/>
              <w:shd w:val="clear" w:color="auto" w:fill="auto"/>
              <w:spacing w:after="0" w:line="283" w:lineRule="exact"/>
            </w:pPr>
            <w:r>
              <w:rPr>
                <w:rStyle w:val="12TimesNewRoman12pt"/>
                <w:rFonts w:eastAsia="Century Gothic"/>
              </w:rPr>
              <w:t>внутримышечного</w:t>
            </w:r>
          </w:p>
          <w:p w:rsidR="00F00C16" w:rsidRDefault="00A00C58">
            <w:pPr>
              <w:pStyle w:val="120"/>
              <w:framePr w:w="8184" w:wrap="notBeside" w:vAnchor="text" w:hAnchor="text" w:xAlign="right" w:y="1"/>
              <w:shd w:val="clear" w:color="auto" w:fill="auto"/>
              <w:spacing w:after="0" w:line="283" w:lineRule="exact"/>
            </w:pPr>
            <w:r>
              <w:rPr>
                <w:rStyle w:val="12TimesNewRoman12pt"/>
                <w:rFonts w:eastAsia="Century Gothic"/>
              </w:rPr>
              <w:t>введения;</w:t>
            </w:r>
          </w:p>
          <w:p w:rsidR="00F00C16" w:rsidRDefault="00A00C58">
            <w:pPr>
              <w:pStyle w:val="120"/>
              <w:framePr w:w="8184" w:wrap="notBeside" w:vAnchor="text" w:hAnchor="text" w:xAlign="right" w:y="1"/>
              <w:shd w:val="clear" w:color="auto" w:fill="auto"/>
              <w:spacing w:after="0" w:line="283" w:lineRule="exact"/>
            </w:pPr>
            <w:r>
              <w:rPr>
                <w:rStyle w:val="12TimesNewRoman12pt"/>
                <w:rFonts w:eastAsia="Century Gothic"/>
              </w:rPr>
              <w:t>порошок для</w:t>
            </w:r>
          </w:p>
          <w:p w:rsidR="00F00C16" w:rsidRDefault="00A00C58">
            <w:pPr>
              <w:pStyle w:val="120"/>
              <w:framePr w:w="8184" w:wrap="notBeside" w:vAnchor="text" w:hAnchor="text" w:xAlign="right" w:y="1"/>
              <w:shd w:val="clear" w:color="auto" w:fill="auto"/>
              <w:spacing w:after="0" w:line="283" w:lineRule="exact"/>
            </w:pPr>
            <w:r>
              <w:rPr>
                <w:rStyle w:val="12TimesNewRoman115pt"/>
                <w:rFonts w:eastAsia="Century Gothic"/>
              </w:rPr>
              <w:t>приготовления</w:t>
            </w:r>
          </w:p>
          <w:p w:rsidR="00F00C16" w:rsidRDefault="00A00C58">
            <w:pPr>
              <w:pStyle w:val="120"/>
              <w:framePr w:w="8184" w:wrap="notBeside" w:vAnchor="text" w:hAnchor="text" w:xAlign="right" w:y="1"/>
              <w:shd w:val="clear" w:color="auto" w:fill="auto"/>
              <w:spacing w:after="0" w:line="283" w:lineRule="exact"/>
            </w:pPr>
            <w:r>
              <w:rPr>
                <w:rStyle w:val="12TimesNewRoman12pt"/>
                <w:rFonts w:eastAsia="Century Gothic"/>
              </w:rPr>
              <w:t>суспензии для</w:t>
            </w:r>
          </w:p>
          <w:p w:rsidR="00F00C16" w:rsidRDefault="00A00C58">
            <w:pPr>
              <w:pStyle w:val="120"/>
              <w:framePr w:w="8184" w:wrap="notBeside" w:vAnchor="text" w:hAnchor="text" w:xAlign="right" w:y="1"/>
              <w:shd w:val="clear" w:color="auto" w:fill="auto"/>
              <w:spacing w:after="0" w:line="283" w:lineRule="exact"/>
            </w:pPr>
            <w:r>
              <w:rPr>
                <w:rStyle w:val="12TimesNewRoman12pt"/>
                <w:rFonts w:eastAsia="Century Gothic"/>
              </w:rPr>
              <w:t>внутримышечного</w:t>
            </w:r>
          </w:p>
          <w:p w:rsidR="00F00C16" w:rsidRDefault="00A00C58">
            <w:pPr>
              <w:pStyle w:val="120"/>
              <w:framePr w:w="8184" w:wrap="notBeside" w:vAnchor="text" w:hAnchor="text" w:xAlign="right" w:y="1"/>
              <w:shd w:val="clear" w:color="auto" w:fill="auto"/>
              <w:spacing w:after="0" w:line="283" w:lineRule="exact"/>
            </w:pPr>
            <w:r>
              <w:rPr>
                <w:rStyle w:val="12TimesNewRoman12pt"/>
                <w:rFonts w:eastAsia="Century Gothic"/>
              </w:rPr>
              <w:t>введения;</w:t>
            </w:r>
          </w:p>
          <w:p w:rsidR="00F00C16" w:rsidRDefault="00A00C58">
            <w:pPr>
              <w:pStyle w:val="120"/>
              <w:framePr w:w="8184" w:wrap="notBeside" w:vAnchor="text" w:hAnchor="text" w:xAlign="right" w:y="1"/>
              <w:shd w:val="clear" w:color="auto" w:fill="auto"/>
              <w:spacing w:after="0" w:line="283" w:lineRule="exact"/>
            </w:pPr>
            <w:r>
              <w:rPr>
                <w:rStyle w:val="12TimesNewRoman12pt"/>
                <w:rFonts w:eastAsia="Century Gothic"/>
              </w:rPr>
              <w:t>таблетки;</w:t>
            </w:r>
          </w:p>
          <w:p w:rsidR="00F00C16" w:rsidRDefault="00A00C58">
            <w:pPr>
              <w:pStyle w:val="120"/>
              <w:framePr w:w="8184" w:wrap="notBeside" w:vAnchor="text" w:hAnchor="text" w:xAlign="right" w:y="1"/>
              <w:shd w:val="clear" w:color="auto" w:fill="auto"/>
              <w:spacing w:after="0" w:line="283" w:lineRule="exact"/>
            </w:pPr>
            <w:r>
              <w:rPr>
                <w:rStyle w:val="12TimesNewRoman12pt"/>
                <w:rFonts w:eastAsia="Century Gothic"/>
              </w:rPr>
              <w:t>таблетки</w:t>
            </w:r>
          </w:p>
          <w:p w:rsidR="00F00C16" w:rsidRDefault="00A00C58">
            <w:pPr>
              <w:pStyle w:val="120"/>
              <w:framePr w:w="8184" w:wrap="notBeside" w:vAnchor="text" w:hAnchor="text" w:xAlign="right" w:y="1"/>
              <w:shd w:val="clear" w:color="auto" w:fill="auto"/>
              <w:spacing w:after="0" w:line="283" w:lineRule="exact"/>
            </w:pPr>
            <w:r>
              <w:rPr>
                <w:rStyle w:val="12TimesNewRoman12pt"/>
                <w:rFonts w:eastAsia="Century Gothic"/>
              </w:rPr>
              <w:t>диспергируемые;</w:t>
            </w:r>
          </w:p>
          <w:p w:rsidR="00F00C16" w:rsidRDefault="00A00C58">
            <w:pPr>
              <w:pStyle w:val="120"/>
              <w:framePr w:w="8184" w:wrap="notBeside" w:vAnchor="text" w:hAnchor="text" w:xAlign="right" w:y="1"/>
              <w:shd w:val="clear" w:color="auto" w:fill="auto"/>
              <w:spacing w:after="0" w:line="283" w:lineRule="exact"/>
            </w:pPr>
            <w:r>
              <w:rPr>
                <w:rStyle w:val="12TimesNewRoman12pt"/>
                <w:rFonts w:eastAsia="Century Gothic"/>
              </w:rPr>
              <w:t>таблетки для</w:t>
            </w:r>
          </w:p>
          <w:p w:rsidR="00F00C16" w:rsidRDefault="00A00C58">
            <w:pPr>
              <w:pStyle w:val="120"/>
              <w:framePr w:w="8184" w:wrap="notBeside" w:vAnchor="text" w:hAnchor="text" w:xAlign="right" w:y="1"/>
              <w:shd w:val="clear" w:color="auto" w:fill="auto"/>
              <w:spacing w:after="0" w:line="283" w:lineRule="exact"/>
            </w:pPr>
            <w:r>
              <w:rPr>
                <w:rStyle w:val="12TimesNewRoman12pt"/>
                <w:rFonts w:eastAsia="Century Gothic"/>
              </w:rPr>
              <w:t>рассасывания;</w:t>
            </w:r>
          </w:p>
          <w:p w:rsidR="00F00C16" w:rsidRDefault="00A00C58">
            <w:pPr>
              <w:pStyle w:val="120"/>
              <w:framePr w:w="8184" w:wrap="notBeside" w:vAnchor="text" w:hAnchor="text" w:xAlign="right" w:y="1"/>
              <w:shd w:val="clear" w:color="auto" w:fill="auto"/>
              <w:spacing w:after="0" w:line="283" w:lineRule="exact"/>
            </w:pPr>
            <w:r>
              <w:rPr>
                <w:rStyle w:val="12TimesNewRoman12pt"/>
                <w:rFonts w:eastAsia="Century Gothic"/>
              </w:rPr>
              <w:t>таблетки, покрытые</w:t>
            </w:r>
          </w:p>
          <w:p w:rsidR="00F00C16" w:rsidRDefault="00A00C58">
            <w:pPr>
              <w:pStyle w:val="120"/>
              <w:framePr w:w="8184" w:wrap="notBeside" w:vAnchor="text" w:hAnchor="text" w:xAlign="right" w:y="1"/>
              <w:shd w:val="clear" w:color="auto" w:fill="auto"/>
              <w:spacing w:after="0" w:line="283" w:lineRule="exact"/>
            </w:pPr>
            <w:r>
              <w:rPr>
                <w:rStyle w:val="12TimesNewRoman12pt"/>
                <w:rFonts w:eastAsia="Century Gothic"/>
              </w:rPr>
              <w:t>пленочной оболочкой</w:t>
            </w:r>
          </w:p>
        </w:tc>
      </w:tr>
      <w:tr w:rsidR="00F00C16">
        <w:tblPrEx>
          <w:tblCellMar>
            <w:top w:w="0" w:type="dxa"/>
            <w:bottom w:w="0" w:type="dxa"/>
          </w:tblCellMar>
        </w:tblPrEx>
        <w:trPr>
          <w:trHeight w:hRule="exact" w:val="2750"/>
          <w:jc w:val="right"/>
        </w:trPr>
        <w:tc>
          <w:tcPr>
            <w:tcW w:w="1162" w:type="dxa"/>
            <w:tcBorders>
              <w:top w:val="single" w:sz="4" w:space="0" w:color="auto"/>
              <w:left w:val="single" w:sz="4" w:space="0" w:color="auto"/>
              <w:bottom w:val="single" w:sz="4" w:space="0" w:color="auto"/>
            </w:tcBorders>
            <w:shd w:val="clear" w:color="auto" w:fill="FFFFFF"/>
          </w:tcPr>
          <w:p w:rsidR="00F00C16" w:rsidRDefault="00A00C58">
            <w:pPr>
              <w:pStyle w:val="120"/>
              <w:framePr w:w="8184" w:wrap="notBeside" w:vAnchor="text" w:hAnchor="text" w:xAlign="right" w:y="1"/>
              <w:shd w:val="clear" w:color="auto" w:fill="auto"/>
              <w:spacing w:after="0" w:line="240" w:lineRule="exact"/>
              <w:ind w:left="220"/>
            </w:pPr>
            <w:r>
              <w:rPr>
                <w:rStyle w:val="12TimesNewRoman12pt"/>
                <w:rFonts w:eastAsia="Century Gothic"/>
                <w:lang w:val="en-US" w:eastAsia="en-US" w:bidi="en-US"/>
              </w:rPr>
              <w:t>N05 AL</w:t>
            </w:r>
          </w:p>
        </w:tc>
        <w:tc>
          <w:tcPr>
            <w:tcW w:w="1968" w:type="dxa"/>
            <w:tcBorders>
              <w:top w:val="single" w:sz="4" w:space="0" w:color="auto"/>
              <w:left w:val="single" w:sz="4" w:space="0" w:color="auto"/>
              <w:bottom w:val="single" w:sz="4" w:space="0" w:color="auto"/>
            </w:tcBorders>
            <w:shd w:val="clear" w:color="auto" w:fill="FFFFFF"/>
          </w:tcPr>
          <w:p w:rsidR="00F00C16" w:rsidRDefault="00A00C58">
            <w:pPr>
              <w:pStyle w:val="120"/>
              <w:framePr w:w="8184" w:wrap="notBeside" w:vAnchor="text" w:hAnchor="text" w:xAlign="right" w:y="1"/>
              <w:shd w:val="clear" w:color="auto" w:fill="auto"/>
              <w:spacing w:after="0" w:line="240" w:lineRule="exact"/>
            </w:pPr>
            <w:r>
              <w:rPr>
                <w:rStyle w:val="12TimesNewRoman12pt"/>
                <w:rFonts w:eastAsia="Century Gothic"/>
              </w:rPr>
              <w:t>бснзамиды</w:t>
            </w:r>
          </w:p>
        </w:tc>
        <w:tc>
          <w:tcPr>
            <w:tcW w:w="2443" w:type="dxa"/>
            <w:tcBorders>
              <w:top w:val="single" w:sz="4" w:space="0" w:color="auto"/>
              <w:left w:val="single" w:sz="4" w:space="0" w:color="auto"/>
              <w:bottom w:val="single" w:sz="4" w:space="0" w:color="auto"/>
            </w:tcBorders>
            <w:shd w:val="clear" w:color="auto" w:fill="FFFFFF"/>
          </w:tcPr>
          <w:p w:rsidR="00F00C16" w:rsidRDefault="00A00C58">
            <w:pPr>
              <w:pStyle w:val="120"/>
              <w:framePr w:w="8184" w:wrap="notBeside" w:vAnchor="text" w:hAnchor="text" w:xAlign="right" w:y="1"/>
              <w:shd w:val="clear" w:color="auto" w:fill="auto"/>
              <w:spacing w:after="0" w:line="230" w:lineRule="exact"/>
              <w:jc w:val="center"/>
            </w:pPr>
            <w:r>
              <w:rPr>
                <w:rStyle w:val="12TimesNewRoman115pt"/>
                <w:rFonts w:eastAsia="Century Gothic"/>
              </w:rPr>
              <w:t>сульпирид</w:t>
            </w:r>
          </w:p>
        </w:tc>
        <w:tc>
          <w:tcPr>
            <w:tcW w:w="2611" w:type="dxa"/>
            <w:tcBorders>
              <w:top w:val="single" w:sz="4" w:space="0" w:color="auto"/>
              <w:left w:val="single" w:sz="4" w:space="0" w:color="auto"/>
              <w:bottom w:val="single" w:sz="4" w:space="0" w:color="auto"/>
              <w:right w:val="single" w:sz="4" w:space="0" w:color="auto"/>
            </w:tcBorders>
            <w:shd w:val="clear" w:color="auto" w:fill="FFFFFF"/>
            <w:vAlign w:val="center"/>
          </w:tcPr>
          <w:p w:rsidR="00F00C16" w:rsidRDefault="00A00C58">
            <w:pPr>
              <w:pStyle w:val="120"/>
              <w:framePr w:w="8184" w:wrap="notBeside" w:vAnchor="text" w:hAnchor="text" w:xAlign="right" w:y="1"/>
              <w:shd w:val="clear" w:color="auto" w:fill="auto"/>
              <w:spacing w:after="0" w:line="278" w:lineRule="exact"/>
            </w:pPr>
            <w:r>
              <w:rPr>
                <w:rStyle w:val="12TimesNewRoman12pt"/>
                <w:rFonts w:eastAsia="Century Gothic"/>
              </w:rPr>
              <w:t>капсулы; раствор для внутрим ы шеч! юго введения;</w:t>
            </w:r>
          </w:p>
          <w:p w:rsidR="00F00C16" w:rsidRDefault="00A00C58">
            <w:pPr>
              <w:pStyle w:val="120"/>
              <w:framePr w:w="8184" w:wrap="notBeside" w:vAnchor="text" w:hAnchor="text" w:xAlign="right" w:y="1"/>
              <w:shd w:val="clear" w:color="auto" w:fill="auto"/>
              <w:spacing w:after="0" w:line="278" w:lineRule="exact"/>
            </w:pPr>
            <w:r>
              <w:rPr>
                <w:rStyle w:val="12TimesNewRoman12pt"/>
                <w:rFonts w:eastAsia="Century Gothic"/>
              </w:rPr>
              <w:t>раствор для приема</w:t>
            </w:r>
          </w:p>
          <w:p w:rsidR="00F00C16" w:rsidRDefault="00A00C58">
            <w:pPr>
              <w:pStyle w:val="120"/>
              <w:framePr w:w="8184" w:wrap="notBeside" w:vAnchor="text" w:hAnchor="text" w:xAlign="right" w:y="1"/>
              <w:shd w:val="clear" w:color="auto" w:fill="auto"/>
              <w:spacing w:after="0" w:line="278" w:lineRule="exact"/>
            </w:pPr>
            <w:r>
              <w:rPr>
                <w:rStyle w:val="12TimesNewRoman12pt"/>
                <w:rFonts w:eastAsia="Century Gothic"/>
              </w:rPr>
              <w:t>внутрь;</w:t>
            </w:r>
          </w:p>
          <w:p w:rsidR="00F00C16" w:rsidRDefault="00A00C58">
            <w:pPr>
              <w:pStyle w:val="120"/>
              <w:framePr w:w="8184" w:wrap="notBeside" w:vAnchor="text" w:hAnchor="text" w:xAlign="right" w:y="1"/>
              <w:shd w:val="clear" w:color="auto" w:fill="auto"/>
              <w:spacing w:after="0" w:line="278" w:lineRule="exact"/>
            </w:pPr>
            <w:r>
              <w:rPr>
                <w:rStyle w:val="12TimesNewRoman12pt"/>
                <w:rFonts w:eastAsia="Century Gothic"/>
              </w:rPr>
              <w:t>таблетки;</w:t>
            </w:r>
          </w:p>
          <w:p w:rsidR="00F00C16" w:rsidRDefault="00A00C58">
            <w:pPr>
              <w:pStyle w:val="120"/>
              <w:framePr w:w="8184" w:wrap="notBeside" w:vAnchor="text" w:hAnchor="text" w:xAlign="right" w:y="1"/>
              <w:shd w:val="clear" w:color="auto" w:fill="auto"/>
              <w:spacing w:after="0" w:line="278" w:lineRule="exact"/>
            </w:pPr>
            <w:r>
              <w:rPr>
                <w:rStyle w:val="12TimesNewRoman12pt"/>
                <w:rFonts w:eastAsia="Century Gothic"/>
              </w:rPr>
              <w:t>таблетки, покрытые пленочной оболочкой</w:t>
            </w:r>
          </w:p>
        </w:tc>
      </w:tr>
    </w:tbl>
    <w:p w:rsidR="00F00C16" w:rsidRDefault="00F00C16">
      <w:pPr>
        <w:framePr w:w="8184" w:wrap="notBeside" w:vAnchor="text" w:hAnchor="text" w:xAlign="right" w:y="1"/>
        <w:rPr>
          <w:sz w:val="2"/>
          <w:szCs w:val="2"/>
        </w:rPr>
      </w:pPr>
    </w:p>
    <w:p w:rsidR="00F00C16" w:rsidRDefault="00F00C16">
      <w:pPr>
        <w:rPr>
          <w:sz w:val="2"/>
          <w:szCs w:val="2"/>
        </w:rPr>
      </w:pPr>
    </w:p>
    <w:tbl>
      <w:tblPr>
        <w:tblOverlap w:val="never"/>
        <w:tblW w:w="0" w:type="auto"/>
        <w:jc w:val="right"/>
        <w:tblLayout w:type="fixed"/>
        <w:tblCellMar>
          <w:left w:w="10" w:type="dxa"/>
          <w:right w:w="10" w:type="dxa"/>
        </w:tblCellMar>
        <w:tblLook w:val="04A0" w:firstRow="1" w:lastRow="0" w:firstColumn="1" w:lastColumn="0" w:noHBand="0" w:noVBand="1"/>
      </w:tblPr>
      <w:tblGrid>
        <w:gridCol w:w="1176"/>
        <w:gridCol w:w="1978"/>
        <w:gridCol w:w="2443"/>
        <w:gridCol w:w="2616"/>
      </w:tblGrid>
      <w:tr w:rsidR="00F00C16">
        <w:tblPrEx>
          <w:tblCellMar>
            <w:top w:w="0" w:type="dxa"/>
            <w:bottom w:w="0" w:type="dxa"/>
          </w:tblCellMar>
        </w:tblPrEx>
        <w:trPr>
          <w:trHeight w:hRule="exact" w:val="1637"/>
          <w:jc w:val="right"/>
        </w:trPr>
        <w:tc>
          <w:tcPr>
            <w:tcW w:w="1176" w:type="dxa"/>
            <w:tcBorders>
              <w:top w:val="single" w:sz="4" w:space="0" w:color="auto"/>
              <w:left w:val="single" w:sz="4" w:space="0" w:color="auto"/>
            </w:tcBorders>
            <w:shd w:val="clear" w:color="auto" w:fill="FFFFFF"/>
            <w:vAlign w:val="center"/>
          </w:tcPr>
          <w:p w:rsidR="00F00C16" w:rsidRDefault="00A00C58">
            <w:pPr>
              <w:pStyle w:val="120"/>
              <w:framePr w:w="8213" w:wrap="notBeside" w:vAnchor="text" w:hAnchor="text" w:xAlign="right" w:y="1"/>
              <w:shd w:val="clear" w:color="auto" w:fill="auto"/>
              <w:spacing w:after="0" w:line="240" w:lineRule="exact"/>
            </w:pPr>
            <w:r>
              <w:rPr>
                <w:rStyle w:val="12TimesNewRoman12pt"/>
                <w:rFonts w:eastAsia="Century Gothic"/>
              </w:rPr>
              <w:lastRenderedPageBreak/>
              <w:t xml:space="preserve">Код </w:t>
            </w:r>
            <w:r>
              <w:rPr>
                <w:rStyle w:val="12TimesNewRoman12pt"/>
                <w:rFonts w:eastAsia="Century Gothic"/>
                <w:lang w:val="en-US" w:eastAsia="en-US" w:bidi="en-US"/>
              </w:rPr>
              <w:t>ATX</w:t>
            </w:r>
          </w:p>
        </w:tc>
        <w:tc>
          <w:tcPr>
            <w:tcW w:w="1978" w:type="dxa"/>
            <w:tcBorders>
              <w:top w:val="single" w:sz="4" w:space="0" w:color="auto"/>
              <w:left w:val="single" w:sz="4" w:space="0" w:color="auto"/>
            </w:tcBorders>
            <w:shd w:val="clear" w:color="auto" w:fill="FFFFFF"/>
            <w:vAlign w:val="bottom"/>
          </w:tcPr>
          <w:p w:rsidR="00F00C16" w:rsidRDefault="00A00C58">
            <w:pPr>
              <w:pStyle w:val="120"/>
              <w:framePr w:w="8213" w:wrap="notBeside" w:vAnchor="text" w:hAnchor="text" w:xAlign="right" w:y="1"/>
              <w:shd w:val="clear" w:color="auto" w:fill="auto"/>
              <w:spacing w:after="0" w:line="283" w:lineRule="exact"/>
              <w:jc w:val="center"/>
            </w:pPr>
            <w:r>
              <w:rPr>
                <w:rStyle w:val="12TimesNewRoman12pt"/>
                <w:rFonts w:eastAsia="Century Gothic"/>
              </w:rPr>
              <w:t>Анатомо- терапев</w:t>
            </w:r>
            <w:r>
              <w:rPr>
                <w:rStyle w:val="12TimesNewRoman12pt"/>
                <w:rFonts w:eastAsia="Century Gothic"/>
                <w:lang w:val="en-US" w:eastAsia="en-US" w:bidi="en-US"/>
              </w:rPr>
              <w:t>t</w:t>
            </w:r>
            <w:r>
              <w:rPr>
                <w:rStyle w:val="12TimesNewRoman12pt"/>
                <w:rFonts w:eastAsia="Century Gothic"/>
              </w:rPr>
              <w:t>ичсско- химическая классификация (АТХ)</w:t>
            </w:r>
          </w:p>
        </w:tc>
        <w:tc>
          <w:tcPr>
            <w:tcW w:w="2443" w:type="dxa"/>
            <w:tcBorders>
              <w:top w:val="single" w:sz="4" w:space="0" w:color="auto"/>
              <w:left w:val="single" w:sz="4" w:space="0" w:color="auto"/>
            </w:tcBorders>
            <w:shd w:val="clear" w:color="auto" w:fill="FFFFFF"/>
            <w:vAlign w:val="center"/>
          </w:tcPr>
          <w:p w:rsidR="00F00C16" w:rsidRDefault="00A00C58">
            <w:pPr>
              <w:pStyle w:val="120"/>
              <w:framePr w:w="8213" w:wrap="notBeside" w:vAnchor="text" w:hAnchor="text" w:xAlign="right" w:y="1"/>
              <w:shd w:val="clear" w:color="auto" w:fill="auto"/>
              <w:spacing w:after="120" w:line="240" w:lineRule="exact"/>
              <w:jc w:val="center"/>
            </w:pPr>
            <w:r>
              <w:rPr>
                <w:rStyle w:val="12TimesNewRoman12pt"/>
                <w:rFonts w:eastAsia="Century Gothic"/>
              </w:rPr>
              <w:t>Лекарственные</w:t>
            </w:r>
          </w:p>
          <w:p w:rsidR="00F00C16" w:rsidRDefault="00A00C58">
            <w:pPr>
              <w:pStyle w:val="120"/>
              <w:framePr w:w="8213" w:wrap="notBeside" w:vAnchor="text" w:hAnchor="text" w:xAlign="right" w:y="1"/>
              <w:shd w:val="clear" w:color="auto" w:fill="auto"/>
              <w:spacing w:before="120" w:after="0" w:line="240" w:lineRule="exact"/>
              <w:jc w:val="center"/>
            </w:pPr>
            <w:r>
              <w:rPr>
                <w:rStyle w:val="12TimesNewRoman12pt"/>
                <w:rFonts w:eastAsia="Century Gothic"/>
              </w:rPr>
              <w:t>препараты</w:t>
            </w:r>
          </w:p>
        </w:tc>
        <w:tc>
          <w:tcPr>
            <w:tcW w:w="2616"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8213" w:wrap="notBeside" w:vAnchor="text" w:hAnchor="text" w:xAlign="right" w:y="1"/>
              <w:shd w:val="clear" w:color="auto" w:fill="auto"/>
              <w:spacing w:after="0" w:line="240" w:lineRule="exact"/>
            </w:pPr>
            <w:r>
              <w:rPr>
                <w:rStyle w:val="12TimesNewRoman12pt"/>
                <w:rFonts w:eastAsia="Century Gothic"/>
              </w:rPr>
              <w:t>Лекарственные формы</w:t>
            </w:r>
          </w:p>
        </w:tc>
      </w:tr>
      <w:tr w:rsidR="00F00C16">
        <w:tblPrEx>
          <w:tblCellMar>
            <w:top w:w="0" w:type="dxa"/>
            <w:bottom w:w="0" w:type="dxa"/>
          </w:tblCellMar>
        </w:tblPrEx>
        <w:trPr>
          <w:trHeight w:hRule="exact" w:val="2750"/>
          <w:jc w:val="right"/>
        </w:trPr>
        <w:tc>
          <w:tcPr>
            <w:tcW w:w="1176" w:type="dxa"/>
            <w:tcBorders>
              <w:top w:val="single" w:sz="4" w:space="0" w:color="auto"/>
              <w:left w:val="single" w:sz="4" w:space="0" w:color="auto"/>
            </w:tcBorders>
            <w:shd w:val="clear" w:color="auto" w:fill="FFFFFF"/>
          </w:tcPr>
          <w:p w:rsidR="00F00C16" w:rsidRDefault="00A00C58">
            <w:pPr>
              <w:pStyle w:val="120"/>
              <w:framePr w:w="8213" w:wrap="notBeside" w:vAnchor="text" w:hAnchor="text" w:xAlign="right" w:y="1"/>
              <w:shd w:val="clear" w:color="auto" w:fill="auto"/>
              <w:spacing w:after="0" w:line="240" w:lineRule="exact"/>
              <w:ind w:right="240"/>
              <w:jc w:val="right"/>
            </w:pPr>
            <w:r>
              <w:rPr>
                <w:rStyle w:val="12TimesNewRoman12pt"/>
                <w:rFonts w:eastAsia="Century Gothic"/>
                <w:lang w:val="en-US" w:eastAsia="en-US" w:bidi="en-US"/>
              </w:rPr>
              <w:t>N05AX</w:t>
            </w:r>
          </w:p>
        </w:tc>
        <w:tc>
          <w:tcPr>
            <w:tcW w:w="1978" w:type="dxa"/>
            <w:tcBorders>
              <w:top w:val="single" w:sz="4" w:space="0" w:color="auto"/>
              <w:left w:val="single" w:sz="4" w:space="0" w:color="auto"/>
            </w:tcBorders>
            <w:shd w:val="clear" w:color="auto" w:fill="FFFFFF"/>
          </w:tcPr>
          <w:p w:rsidR="00F00C16" w:rsidRDefault="00A00C58">
            <w:pPr>
              <w:pStyle w:val="120"/>
              <w:framePr w:w="8213" w:wrap="notBeside" w:vAnchor="text" w:hAnchor="text" w:xAlign="right" w:y="1"/>
              <w:shd w:val="clear" w:color="auto" w:fill="auto"/>
              <w:spacing w:after="0" w:line="283" w:lineRule="exact"/>
              <w:jc w:val="both"/>
            </w:pPr>
            <w:r>
              <w:rPr>
                <w:rStyle w:val="12TimesNewRoman12pt"/>
                <w:rFonts w:eastAsia="Century Gothic"/>
              </w:rPr>
              <w:t>другие</w:t>
            </w:r>
          </w:p>
          <w:p w:rsidR="00F00C16" w:rsidRDefault="00A00C58">
            <w:pPr>
              <w:pStyle w:val="120"/>
              <w:framePr w:w="8213" w:wrap="notBeside" w:vAnchor="text" w:hAnchor="text" w:xAlign="right" w:y="1"/>
              <w:shd w:val="clear" w:color="auto" w:fill="auto"/>
              <w:spacing w:after="0" w:line="283" w:lineRule="exact"/>
              <w:jc w:val="both"/>
            </w:pPr>
            <w:r>
              <w:rPr>
                <w:rStyle w:val="12TimesNewRoman12pt"/>
                <w:rFonts w:eastAsia="Century Gothic"/>
              </w:rPr>
              <w:t>антипсихотичес</w:t>
            </w:r>
            <w:r>
              <w:rPr>
                <w:rStyle w:val="12TimesNewRoman12pt"/>
                <w:rFonts w:eastAsia="Century Gothic"/>
              </w:rPr>
              <w:softHyphen/>
              <w:t>кие средства</w:t>
            </w:r>
          </w:p>
        </w:tc>
        <w:tc>
          <w:tcPr>
            <w:tcW w:w="2443" w:type="dxa"/>
            <w:tcBorders>
              <w:top w:val="single" w:sz="4" w:space="0" w:color="auto"/>
              <w:left w:val="single" w:sz="4" w:space="0" w:color="auto"/>
            </w:tcBorders>
            <w:shd w:val="clear" w:color="auto" w:fill="FFFFFF"/>
          </w:tcPr>
          <w:p w:rsidR="00F00C16" w:rsidRDefault="00A00C58">
            <w:pPr>
              <w:pStyle w:val="120"/>
              <w:framePr w:w="8213" w:wrap="notBeside" w:vAnchor="text" w:hAnchor="text" w:xAlign="right" w:y="1"/>
              <w:shd w:val="clear" w:color="auto" w:fill="auto"/>
              <w:spacing w:after="0" w:line="240" w:lineRule="exact"/>
              <w:jc w:val="center"/>
            </w:pPr>
            <w:r>
              <w:rPr>
                <w:rStyle w:val="12TimesNewRoman12pt"/>
                <w:rFonts w:eastAsia="Century Gothic"/>
              </w:rPr>
              <w:t>палиперидон</w:t>
            </w:r>
          </w:p>
        </w:tc>
        <w:tc>
          <w:tcPr>
            <w:tcW w:w="2616"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8213" w:wrap="notBeside" w:vAnchor="text" w:hAnchor="text" w:xAlign="right" w:y="1"/>
              <w:shd w:val="clear" w:color="auto" w:fill="auto"/>
              <w:spacing w:after="0" w:line="283" w:lineRule="exact"/>
            </w:pPr>
            <w:r>
              <w:rPr>
                <w:rStyle w:val="12TimesNewRoman12pt"/>
                <w:rFonts w:eastAsia="Century Gothic"/>
              </w:rPr>
              <w:t>суспензия для</w:t>
            </w:r>
          </w:p>
          <w:p w:rsidR="00F00C16" w:rsidRDefault="00A00C58">
            <w:pPr>
              <w:pStyle w:val="120"/>
              <w:framePr w:w="8213" w:wrap="notBeside" w:vAnchor="text" w:hAnchor="text" w:xAlign="right" w:y="1"/>
              <w:shd w:val="clear" w:color="auto" w:fill="auto"/>
              <w:spacing w:after="0" w:line="283" w:lineRule="exact"/>
            </w:pPr>
            <w:r>
              <w:rPr>
                <w:rStyle w:val="12TimesNewRoman12pt"/>
                <w:rFonts w:eastAsia="Century Gothic"/>
              </w:rPr>
              <w:t>внутримышечного</w:t>
            </w:r>
          </w:p>
          <w:p w:rsidR="00F00C16" w:rsidRDefault="00A00C58">
            <w:pPr>
              <w:pStyle w:val="120"/>
              <w:framePr w:w="8213" w:wrap="notBeside" w:vAnchor="text" w:hAnchor="text" w:xAlign="right" w:y="1"/>
              <w:shd w:val="clear" w:color="auto" w:fill="auto"/>
              <w:spacing w:after="0" w:line="283" w:lineRule="exact"/>
            </w:pPr>
            <w:r>
              <w:rPr>
                <w:rStyle w:val="12TimesNewRoman12pt"/>
                <w:rFonts w:eastAsia="Century Gothic"/>
              </w:rPr>
              <w:t>введения</w:t>
            </w:r>
          </w:p>
          <w:p w:rsidR="00F00C16" w:rsidRDefault="00A00C58">
            <w:pPr>
              <w:pStyle w:val="120"/>
              <w:framePr w:w="8213" w:wrap="notBeside" w:vAnchor="text" w:hAnchor="text" w:xAlign="right" w:y="1"/>
              <w:shd w:val="clear" w:color="auto" w:fill="auto"/>
              <w:spacing w:after="0" w:line="283" w:lineRule="exact"/>
            </w:pPr>
            <w:r>
              <w:rPr>
                <w:rStyle w:val="12TimesNewRoman12pt"/>
                <w:rFonts w:eastAsia="Century Gothic"/>
              </w:rPr>
              <w:t>пролонгированного</w:t>
            </w:r>
          </w:p>
          <w:p w:rsidR="00F00C16" w:rsidRDefault="00A00C58">
            <w:pPr>
              <w:pStyle w:val="120"/>
              <w:framePr w:w="8213" w:wrap="notBeside" w:vAnchor="text" w:hAnchor="text" w:xAlign="right" w:y="1"/>
              <w:shd w:val="clear" w:color="auto" w:fill="auto"/>
              <w:spacing w:after="0" w:line="283" w:lineRule="exact"/>
            </w:pPr>
            <w:r>
              <w:rPr>
                <w:rStyle w:val="12TimesNewRoman12pt"/>
                <w:rFonts w:eastAsia="Century Gothic"/>
              </w:rPr>
              <w:t>действия;</w:t>
            </w:r>
          </w:p>
          <w:p w:rsidR="00F00C16" w:rsidRDefault="00A00C58">
            <w:pPr>
              <w:pStyle w:val="120"/>
              <w:framePr w:w="8213" w:wrap="notBeside" w:vAnchor="text" w:hAnchor="text" w:xAlign="right" w:y="1"/>
              <w:shd w:val="clear" w:color="auto" w:fill="auto"/>
              <w:spacing w:after="0" w:line="283" w:lineRule="exact"/>
            </w:pPr>
            <w:r>
              <w:rPr>
                <w:rStyle w:val="12TimesNewRoman12pt"/>
                <w:rFonts w:eastAsia="Century Gothic"/>
              </w:rPr>
              <w:t>таблетки</w:t>
            </w:r>
          </w:p>
          <w:p w:rsidR="00F00C16" w:rsidRDefault="00A00C58">
            <w:pPr>
              <w:pStyle w:val="120"/>
              <w:framePr w:w="8213" w:wrap="notBeside" w:vAnchor="text" w:hAnchor="text" w:xAlign="right" w:y="1"/>
              <w:shd w:val="clear" w:color="auto" w:fill="auto"/>
              <w:spacing w:after="0" w:line="283" w:lineRule="exact"/>
            </w:pPr>
            <w:r>
              <w:rPr>
                <w:rStyle w:val="12TimesNewRoman12pt"/>
                <w:rFonts w:eastAsia="Century Gothic"/>
              </w:rPr>
              <w:t>пролонгированного действия, покрытые оболочкой</w:t>
            </w:r>
          </w:p>
        </w:tc>
      </w:tr>
      <w:tr w:rsidR="00F00C16">
        <w:tblPrEx>
          <w:tblCellMar>
            <w:top w:w="0" w:type="dxa"/>
            <w:bottom w:w="0" w:type="dxa"/>
          </w:tblCellMar>
        </w:tblPrEx>
        <w:trPr>
          <w:trHeight w:hRule="exact" w:val="5587"/>
          <w:jc w:val="right"/>
        </w:trPr>
        <w:tc>
          <w:tcPr>
            <w:tcW w:w="1176" w:type="dxa"/>
            <w:tcBorders>
              <w:left w:val="single" w:sz="4" w:space="0" w:color="auto"/>
            </w:tcBorders>
            <w:shd w:val="clear" w:color="auto" w:fill="FFFFFF"/>
          </w:tcPr>
          <w:p w:rsidR="00F00C16" w:rsidRDefault="00F00C16">
            <w:pPr>
              <w:framePr w:w="8213" w:wrap="notBeside" w:vAnchor="text" w:hAnchor="text" w:xAlign="right" w:y="1"/>
              <w:rPr>
                <w:sz w:val="10"/>
                <w:szCs w:val="10"/>
              </w:rPr>
            </w:pPr>
          </w:p>
        </w:tc>
        <w:tc>
          <w:tcPr>
            <w:tcW w:w="1978" w:type="dxa"/>
            <w:tcBorders>
              <w:left w:val="single" w:sz="4" w:space="0" w:color="auto"/>
            </w:tcBorders>
            <w:shd w:val="clear" w:color="auto" w:fill="FFFFFF"/>
          </w:tcPr>
          <w:p w:rsidR="00F00C16" w:rsidRDefault="00F00C16">
            <w:pPr>
              <w:framePr w:w="8213" w:wrap="notBeside" w:vAnchor="text" w:hAnchor="text" w:xAlign="right" w:y="1"/>
              <w:rPr>
                <w:sz w:val="10"/>
                <w:szCs w:val="10"/>
              </w:rPr>
            </w:pPr>
          </w:p>
        </w:tc>
        <w:tc>
          <w:tcPr>
            <w:tcW w:w="2443" w:type="dxa"/>
            <w:tcBorders>
              <w:top w:val="single" w:sz="4" w:space="0" w:color="auto"/>
              <w:left w:val="single" w:sz="4" w:space="0" w:color="auto"/>
            </w:tcBorders>
            <w:shd w:val="clear" w:color="auto" w:fill="FFFFFF"/>
          </w:tcPr>
          <w:p w:rsidR="00F00C16" w:rsidRDefault="00A00C58">
            <w:pPr>
              <w:pStyle w:val="120"/>
              <w:framePr w:w="8213" w:wrap="notBeside" w:vAnchor="text" w:hAnchor="text" w:xAlign="right" w:y="1"/>
              <w:shd w:val="clear" w:color="auto" w:fill="auto"/>
              <w:spacing w:after="0" w:line="240" w:lineRule="exact"/>
              <w:jc w:val="center"/>
            </w:pPr>
            <w:r>
              <w:rPr>
                <w:rStyle w:val="12TimesNewRoman12pt"/>
                <w:rFonts w:eastAsia="Century Gothic"/>
              </w:rPr>
              <w:t>риспсридон</w:t>
            </w:r>
          </w:p>
        </w:tc>
        <w:tc>
          <w:tcPr>
            <w:tcW w:w="2616"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8213" w:wrap="notBeside" w:vAnchor="text" w:hAnchor="text" w:xAlign="right" w:y="1"/>
              <w:shd w:val="clear" w:color="auto" w:fill="auto"/>
              <w:spacing w:after="0" w:line="283" w:lineRule="exact"/>
            </w:pPr>
            <w:r>
              <w:rPr>
                <w:rStyle w:val="12TimesNewRoman12pt"/>
                <w:rFonts w:eastAsia="Century Gothic"/>
              </w:rPr>
              <w:t>порошок для приготовления суспензии для внутримышечного введения</w:t>
            </w:r>
          </w:p>
          <w:p w:rsidR="00F00C16" w:rsidRDefault="00A00C58">
            <w:pPr>
              <w:pStyle w:val="120"/>
              <w:framePr w:w="8213" w:wrap="notBeside" w:vAnchor="text" w:hAnchor="text" w:xAlign="right" w:y="1"/>
              <w:shd w:val="clear" w:color="auto" w:fill="auto"/>
              <w:spacing w:after="0" w:line="283" w:lineRule="exact"/>
            </w:pPr>
            <w:r>
              <w:rPr>
                <w:rStyle w:val="12TimesNewRoman12pt"/>
                <w:rFonts w:eastAsia="Century Gothic"/>
              </w:rPr>
              <w:t>пролонгированного</w:t>
            </w:r>
          </w:p>
          <w:p w:rsidR="00F00C16" w:rsidRDefault="00A00C58">
            <w:pPr>
              <w:pStyle w:val="120"/>
              <w:framePr w:w="8213" w:wrap="notBeside" w:vAnchor="text" w:hAnchor="text" w:xAlign="right" w:y="1"/>
              <w:shd w:val="clear" w:color="auto" w:fill="auto"/>
              <w:spacing w:after="0" w:line="283" w:lineRule="exact"/>
            </w:pPr>
            <w:r>
              <w:rPr>
                <w:rStyle w:val="12TimesNewRoman12pt"/>
                <w:rFonts w:eastAsia="Century Gothic"/>
              </w:rPr>
              <w:t>действия;</w:t>
            </w:r>
          </w:p>
          <w:p w:rsidR="00F00C16" w:rsidRDefault="00A00C58">
            <w:pPr>
              <w:pStyle w:val="120"/>
              <w:framePr w:w="8213" w:wrap="notBeside" w:vAnchor="text" w:hAnchor="text" w:xAlign="right" w:y="1"/>
              <w:shd w:val="clear" w:color="auto" w:fill="auto"/>
              <w:spacing w:after="0" w:line="283" w:lineRule="exact"/>
            </w:pPr>
            <w:r>
              <w:rPr>
                <w:rStyle w:val="12TimesNewRoman12pt"/>
                <w:rFonts w:eastAsia="Century Gothic"/>
              </w:rPr>
              <w:t>раствор для приема внутрь; таблетки; таблетки, диспергируемые в полости рта; таблетки для рассасывания; таблетки, покрытые оболочкой; таблетки, покрытые пленочной оболочкой</w:t>
            </w:r>
          </w:p>
        </w:tc>
      </w:tr>
      <w:tr w:rsidR="00F00C16">
        <w:tblPrEx>
          <w:tblCellMar>
            <w:top w:w="0" w:type="dxa"/>
            <w:bottom w:w="0" w:type="dxa"/>
          </w:tblCellMar>
        </w:tblPrEx>
        <w:trPr>
          <w:trHeight w:hRule="exact" w:val="461"/>
          <w:jc w:val="right"/>
        </w:trPr>
        <w:tc>
          <w:tcPr>
            <w:tcW w:w="1176" w:type="dxa"/>
            <w:tcBorders>
              <w:top w:val="single" w:sz="4" w:space="0" w:color="auto"/>
              <w:left w:val="single" w:sz="4" w:space="0" w:color="auto"/>
            </w:tcBorders>
            <w:shd w:val="clear" w:color="auto" w:fill="FFFFFF"/>
            <w:vAlign w:val="center"/>
          </w:tcPr>
          <w:p w:rsidR="00F00C16" w:rsidRDefault="00A00C58">
            <w:pPr>
              <w:pStyle w:val="120"/>
              <w:framePr w:w="8213" w:wrap="notBeside" w:vAnchor="text" w:hAnchor="text" w:xAlign="right" w:y="1"/>
              <w:shd w:val="clear" w:color="auto" w:fill="auto"/>
              <w:spacing w:after="0" w:line="240" w:lineRule="exact"/>
              <w:ind w:right="240"/>
              <w:jc w:val="right"/>
            </w:pPr>
            <w:r>
              <w:rPr>
                <w:rStyle w:val="12TimesNewRoman12pt"/>
                <w:rFonts w:eastAsia="Century Gothic"/>
                <w:lang w:val="en-US" w:eastAsia="en-US" w:bidi="en-US"/>
              </w:rPr>
              <w:t>N05B</w:t>
            </w:r>
          </w:p>
        </w:tc>
        <w:tc>
          <w:tcPr>
            <w:tcW w:w="1978" w:type="dxa"/>
            <w:tcBorders>
              <w:top w:val="single" w:sz="4" w:space="0" w:color="auto"/>
              <w:left w:val="single" w:sz="4" w:space="0" w:color="auto"/>
            </w:tcBorders>
            <w:shd w:val="clear" w:color="auto" w:fill="FFFFFF"/>
            <w:vAlign w:val="center"/>
          </w:tcPr>
          <w:p w:rsidR="00F00C16" w:rsidRDefault="00A00C58">
            <w:pPr>
              <w:pStyle w:val="120"/>
              <w:framePr w:w="8213" w:wrap="notBeside" w:vAnchor="text" w:hAnchor="text" w:xAlign="right" w:y="1"/>
              <w:shd w:val="clear" w:color="auto" w:fill="auto"/>
              <w:spacing w:after="0" w:line="240" w:lineRule="exact"/>
              <w:jc w:val="both"/>
            </w:pPr>
            <w:r>
              <w:rPr>
                <w:rStyle w:val="12TimesNewRoman12pt"/>
                <w:rFonts w:eastAsia="Century Gothic"/>
              </w:rPr>
              <w:t>аиксиолитики</w:t>
            </w:r>
          </w:p>
        </w:tc>
        <w:tc>
          <w:tcPr>
            <w:tcW w:w="2443" w:type="dxa"/>
            <w:tcBorders>
              <w:top w:val="single" w:sz="4" w:space="0" w:color="auto"/>
              <w:left w:val="single" w:sz="4" w:space="0" w:color="auto"/>
            </w:tcBorders>
            <w:shd w:val="clear" w:color="auto" w:fill="FFFFFF"/>
          </w:tcPr>
          <w:p w:rsidR="00F00C16" w:rsidRDefault="00F00C16">
            <w:pPr>
              <w:framePr w:w="8213" w:wrap="notBeside" w:vAnchor="text" w:hAnchor="text" w:xAlign="right" w:y="1"/>
              <w:rPr>
                <w:sz w:val="10"/>
                <w:szCs w:val="10"/>
              </w:rPr>
            </w:pPr>
          </w:p>
        </w:tc>
        <w:tc>
          <w:tcPr>
            <w:tcW w:w="2616" w:type="dxa"/>
            <w:tcBorders>
              <w:top w:val="single" w:sz="4" w:space="0" w:color="auto"/>
              <w:left w:val="single" w:sz="4" w:space="0" w:color="auto"/>
              <w:right w:val="single" w:sz="4" w:space="0" w:color="auto"/>
            </w:tcBorders>
            <w:shd w:val="clear" w:color="auto" w:fill="FFFFFF"/>
          </w:tcPr>
          <w:p w:rsidR="00F00C16" w:rsidRDefault="00F00C16">
            <w:pPr>
              <w:framePr w:w="8213" w:wrap="notBeside" w:vAnchor="text" w:hAnchor="text" w:xAlign="right" w:y="1"/>
              <w:rPr>
                <w:sz w:val="10"/>
                <w:szCs w:val="10"/>
              </w:rPr>
            </w:pPr>
          </w:p>
        </w:tc>
      </w:tr>
      <w:tr w:rsidR="00F00C16">
        <w:tblPrEx>
          <w:tblCellMar>
            <w:top w:w="0" w:type="dxa"/>
            <w:bottom w:w="0" w:type="dxa"/>
          </w:tblCellMar>
        </w:tblPrEx>
        <w:trPr>
          <w:trHeight w:hRule="exact" w:val="1056"/>
          <w:jc w:val="right"/>
        </w:trPr>
        <w:tc>
          <w:tcPr>
            <w:tcW w:w="1176" w:type="dxa"/>
            <w:tcBorders>
              <w:top w:val="single" w:sz="4" w:space="0" w:color="auto"/>
              <w:left w:val="single" w:sz="4" w:space="0" w:color="auto"/>
              <w:bottom w:val="single" w:sz="4" w:space="0" w:color="auto"/>
            </w:tcBorders>
            <w:shd w:val="clear" w:color="auto" w:fill="FFFFFF"/>
          </w:tcPr>
          <w:p w:rsidR="00F00C16" w:rsidRDefault="00A00C58">
            <w:pPr>
              <w:pStyle w:val="120"/>
              <w:framePr w:w="8213" w:wrap="notBeside" w:vAnchor="text" w:hAnchor="text" w:xAlign="right" w:y="1"/>
              <w:shd w:val="clear" w:color="auto" w:fill="auto"/>
              <w:spacing w:after="0" w:line="240" w:lineRule="exact"/>
              <w:ind w:right="240"/>
              <w:jc w:val="right"/>
            </w:pPr>
            <w:r>
              <w:rPr>
                <w:rStyle w:val="12TimesNewRoman12pt"/>
                <w:rFonts w:eastAsia="Century Gothic"/>
                <w:lang w:val="en-US" w:eastAsia="en-US" w:bidi="en-US"/>
              </w:rPr>
              <w:t>N05 BA</w:t>
            </w:r>
          </w:p>
        </w:tc>
        <w:tc>
          <w:tcPr>
            <w:tcW w:w="1978" w:type="dxa"/>
            <w:tcBorders>
              <w:top w:val="single" w:sz="4" w:space="0" w:color="auto"/>
              <w:left w:val="single" w:sz="4" w:space="0" w:color="auto"/>
              <w:bottom w:val="single" w:sz="4" w:space="0" w:color="auto"/>
            </w:tcBorders>
            <w:shd w:val="clear" w:color="auto" w:fill="FFFFFF"/>
            <w:vAlign w:val="center"/>
          </w:tcPr>
          <w:p w:rsidR="00F00C16" w:rsidRDefault="00A00C58">
            <w:pPr>
              <w:pStyle w:val="120"/>
              <w:framePr w:w="8213" w:wrap="notBeside" w:vAnchor="text" w:hAnchor="text" w:xAlign="right" w:y="1"/>
              <w:shd w:val="clear" w:color="auto" w:fill="auto"/>
              <w:spacing w:after="60" w:line="240" w:lineRule="exact"/>
            </w:pPr>
            <w:r>
              <w:rPr>
                <w:rStyle w:val="12TimesNewRoman12pt"/>
                <w:rFonts w:eastAsia="Century Gothic"/>
              </w:rPr>
              <w:t>производные</w:t>
            </w:r>
          </w:p>
          <w:p w:rsidR="00F00C16" w:rsidRDefault="00A00C58">
            <w:pPr>
              <w:pStyle w:val="120"/>
              <w:framePr w:w="8213" w:wrap="notBeside" w:vAnchor="text" w:hAnchor="text" w:xAlign="right" w:y="1"/>
              <w:shd w:val="clear" w:color="auto" w:fill="auto"/>
              <w:spacing w:before="60" w:after="0" w:line="240" w:lineRule="exact"/>
              <w:jc w:val="both"/>
            </w:pPr>
            <w:r>
              <w:rPr>
                <w:rStyle w:val="12TimesNewRoman12pt"/>
                <w:rFonts w:eastAsia="Century Gothic"/>
              </w:rPr>
              <w:t>бензодиазепина</w:t>
            </w:r>
          </w:p>
        </w:tc>
        <w:tc>
          <w:tcPr>
            <w:tcW w:w="2443" w:type="dxa"/>
            <w:tcBorders>
              <w:top w:val="single" w:sz="4" w:space="0" w:color="auto"/>
              <w:left w:val="single" w:sz="4" w:space="0" w:color="auto"/>
              <w:bottom w:val="single" w:sz="4" w:space="0" w:color="auto"/>
            </w:tcBorders>
            <w:shd w:val="clear" w:color="auto" w:fill="FFFFFF"/>
            <w:vAlign w:val="center"/>
          </w:tcPr>
          <w:p w:rsidR="00F00C16" w:rsidRDefault="00A00C58">
            <w:pPr>
              <w:pStyle w:val="120"/>
              <w:framePr w:w="8213" w:wrap="notBeside" w:vAnchor="text" w:hAnchor="text" w:xAlign="right" w:y="1"/>
              <w:shd w:val="clear" w:color="auto" w:fill="auto"/>
              <w:spacing w:after="60" w:line="240" w:lineRule="exact"/>
              <w:ind w:left="260"/>
            </w:pPr>
            <w:r>
              <w:rPr>
                <w:rStyle w:val="12TimesNewRoman12pt"/>
                <w:rFonts w:eastAsia="Century Gothic"/>
              </w:rPr>
              <w:t>бромдигидрохлор-</w:t>
            </w:r>
          </w:p>
          <w:p w:rsidR="00F00C16" w:rsidRDefault="00A00C58">
            <w:pPr>
              <w:pStyle w:val="120"/>
              <w:framePr w:w="8213" w:wrap="notBeside" w:vAnchor="text" w:hAnchor="text" w:xAlign="right" w:y="1"/>
              <w:shd w:val="clear" w:color="auto" w:fill="auto"/>
              <w:spacing w:before="60" w:after="0" w:line="240" w:lineRule="exact"/>
              <w:ind w:left="140"/>
            </w:pPr>
            <w:r>
              <w:rPr>
                <w:rStyle w:val="12TimesNewRoman12pt"/>
                <w:rFonts w:eastAsia="Century Gothic"/>
              </w:rPr>
              <w:t>фенилбеизодиазепин</w:t>
            </w:r>
          </w:p>
        </w:tc>
        <w:tc>
          <w:tcPr>
            <w:tcW w:w="2616" w:type="dxa"/>
            <w:tcBorders>
              <w:top w:val="single" w:sz="4" w:space="0" w:color="auto"/>
              <w:left w:val="single" w:sz="4" w:space="0" w:color="auto"/>
              <w:bottom w:val="single" w:sz="4" w:space="0" w:color="auto"/>
              <w:right w:val="single" w:sz="4" w:space="0" w:color="auto"/>
            </w:tcBorders>
            <w:shd w:val="clear" w:color="auto" w:fill="FFFFFF"/>
            <w:vAlign w:val="center"/>
          </w:tcPr>
          <w:p w:rsidR="00F00C16" w:rsidRDefault="00A00C58">
            <w:pPr>
              <w:pStyle w:val="120"/>
              <w:framePr w:w="8213" w:wrap="notBeside" w:vAnchor="text" w:hAnchor="text" w:xAlign="right" w:y="1"/>
              <w:shd w:val="clear" w:color="auto" w:fill="auto"/>
              <w:spacing w:after="0" w:line="283" w:lineRule="exact"/>
            </w:pPr>
            <w:r>
              <w:rPr>
                <w:rStyle w:val="12TimesNewRoman12pt"/>
                <w:rFonts w:eastAsia="Century Gothic"/>
              </w:rPr>
              <w:t>раствор для внутривенного и внутримышечного</w:t>
            </w:r>
          </w:p>
        </w:tc>
      </w:tr>
    </w:tbl>
    <w:p w:rsidR="00F00C16" w:rsidRDefault="00F00C16">
      <w:pPr>
        <w:framePr w:w="8213" w:wrap="notBeside" w:vAnchor="text" w:hAnchor="text" w:xAlign="right" w:y="1"/>
        <w:rPr>
          <w:sz w:val="2"/>
          <w:szCs w:val="2"/>
        </w:rPr>
      </w:pPr>
    </w:p>
    <w:p w:rsidR="00F00C16" w:rsidRDefault="00F00C16">
      <w:pPr>
        <w:rPr>
          <w:sz w:val="2"/>
          <w:szCs w:val="2"/>
        </w:rPr>
      </w:pPr>
    </w:p>
    <w:tbl>
      <w:tblPr>
        <w:tblOverlap w:val="never"/>
        <w:tblW w:w="0" w:type="auto"/>
        <w:jc w:val="right"/>
        <w:tblLayout w:type="fixed"/>
        <w:tblCellMar>
          <w:left w:w="10" w:type="dxa"/>
          <w:right w:w="10" w:type="dxa"/>
        </w:tblCellMar>
        <w:tblLook w:val="04A0" w:firstRow="1" w:lastRow="0" w:firstColumn="1" w:lastColumn="0" w:noHBand="0" w:noVBand="1"/>
      </w:tblPr>
      <w:tblGrid>
        <w:gridCol w:w="1176"/>
        <w:gridCol w:w="1978"/>
        <w:gridCol w:w="2448"/>
        <w:gridCol w:w="2606"/>
      </w:tblGrid>
      <w:tr w:rsidR="00F00C16">
        <w:tblPrEx>
          <w:tblCellMar>
            <w:top w:w="0" w:type="dxa"/>
            <w:bottom w:w="0" w:type="dxa"/>
          </w:tblCellMar>
        </w:tblPrEx>
        <w:trPr>
          <w:trHeight w:hRule="exact" w:val="1642"/>
          <w:jc w:val="right"/>
        </w:trPr>
        <w:tc>
          <w:tcPr>
            <w:tcW w:w="1176" w:type="dxa"/>
            <w:tcBorders>
              <w:top w:val="single" w:sz="4" w:space="0" w:color="auto"/>
              <w:left w:val="single" w:sz="4" w:space="0" w:color="auto"/>
            </w:tcBorders>
            <w:shd w:val="clear" w:color="auto" w:fill="FFFFFF"/>
            <w:vAlign w:val="center"/>
          </w:tcPr>
          <w:p w:rsidR="00F00C16" w:rsidRDefault="00A00C58">
            <w:pPr>
              <w:pStyle w:val="120"/>
              <w:framePr w:w="8208" w:wrap="notBeside" w:vAnchor="text" w:hAnchor="text" w:xAlign="right" w:y="1"/>
              <w:shd w:val="clear" w:color="auto" w:fill="auto"/>
              <w:spacing w:after="0" w:line="240" w:lineRule="exact"/>
            </w:pPr>
            <w:r>
              <w:rPr>
                <w:rStyle w:val="12TimesNewRoman12pt"/>
                <w:rFonts w:eastAsia="Century Gothic"/>
              </w:rPr>
              <w:lastRenderedPageBreak/>
              <w:t xml:space="preserve">Код </w:t>
            </w:r>
            <w:r>
              <w:rPr>
                <w:rStyle w:val="12TimesNewRoman12pt"/>
                <w:rFonts w:eastAsia="Century Gothic"/>
                <w:lang w:val="en-US" w:eastAsia="en-US" w:bidi="en-US"/>
              </w:rPr>
              <w:t>ATX</w:t>
            </w:r>
          </w:p>
        </w:tc>
        <w:tc>
          <w:tcPr>
            <w:tcW w:w="1978" w:type="dxa"/>
            <w:tcBorders>
              <w:top w:val="single" w:sz="4" w:space="0" w:color="auto"/>
              <w:left w:val="single" w:sz="4" w:space="0" w:color="auto"/>
            </w:tcBorders>
            <w:shd w:val="clear" w:color="auto" w:fill="FFFFFF"/>
            <w:vAlign w:val="bottom"/>
          </w:tcPr>
          <w:p w:rsidR="00F00C16" w:rsidRDefault="00A00C58">
            <w:pPr>
              <w:pStyle w:val="120"/>
              <w:framePr w:w="8208" w:wrap="notBeside" w:vAnchor="text" w:hAnchor="text" w:xAlign="right" w:y="1"/>
              <w:shd w:val="clear" w:color="auto" w:fill="auto"/>
              <w:spacing w:after="0" w:line="288" w:lineRule="exact"/>
              <w:jc w:val="center"/>
            </w:pPr>
            <w:r>
              <w:rPr>
                <w:rStyle w:val="12TimesNewRoman12pt"/>
                <w:rFonts w:eastAsia="Century Gothic"/>
              </w:rPr>
              <w:t>Лнатомо-</w:t>
            </w:r>
          </w:p>
          <w:p w:rsidR="00F00C16" w:rsidRDefault="00A00C58">
            <w:pPr>
              <w:pStyle w:val="120"/>
              <w:framePr w:w="8208" w:wrap="notBeside" w:vAnchor="text" w:hAnchor="text" w:xAlign="right" w:y="1"/>
              <w:shd w:val="clear" w:color="auto" w:fill="auto"/>
              <w:spacing w:after="0" w:line="288" w:lineRule="exact"/>
            </w:pPr>
            <w:r>
              <w:rPr>
                <w:rStyle w:val="12TimesNewRoman12pt"/>
                <w:rFonts w:eastAsia="Century Gothic"/>
              </w:rPr>
              <w:t>терапсвтическо-</w:t>
            </w:r>
          </w:p>
          <w:p w:rsidR="00F00C16" w:rsidRDefault="00A00C58">
            <w:pPr>
              <w:pStyle w:val="120"/>
              <w:framePr w:w="8208" w:wrap="notBeside" w:vAnchor="text" w:hAnchor="text" w:xAlign="right" w:y="1"/>
              <w:shd w:val="clear" w:color="auto" w:fill="auto"/>
              <w:spacing w:after="0" w:line="288" w:lineRule="exact"/>
              <w:jc w:val="center"/>
            </w:pPr>
            <w:r>
              <w:rPr>
                <w:rStyle w:val="12TimesNewRoman12pt"/>
                <w:rFonts w:eastAsia="Century Gothic"/>
              </w:rPr>
              <w:t>химическая</w:t>
            </w:r>
          </w:p>
          <w:p w:rsidR="00F00C16" w:rsidRDefault="00A00C58">
            <w:pPr>
              <w:pStyle w:val="120"/>
              <w:framePr w:w="8208" w:wrap="notBeside" w:vAnchor="text" w:hAnchor="text" w:xAlign="right" w:y="1"/>
              <w:shd w:val="clear" w:color="auto" w:fill="auto"/>
              <w:spacing w:after="0" w:line="288" w:lineRule="exact"/>
              <w:ind w:left="180"/>
            </w:pPr>
            <w:r>
              <w:rPr>
                <w:rStyle w:val="12TimesNewRoman12pt"/>
                <w:rFonts w:eastAsia="Century Gothic"/>
              </w:rPr>
              <w:t>классификация</w:t>
            </w:r>
          </w:p>
          <w:p w:rsidR="00F00C16" w:rsidRDefault="00A00C58">
            <w:pPr>
              <w:pStyle w:val="120"/>
              <w:framePr w:w="8208" w:wrap="notBeside" w:vAnchor="text" w:hAnchor="text" w:xAlign="right" w:y="1"/>
              <w:shd w:val="clear" w:color="auto" w:fill="auto"/>
              <w:spacing w:after="0" w:line="288" w:lineRule="exact"/>
              <w:jc w:val="center"/>
            </w:pPr>
            <w:r>
              <w:rPr>
                <w:rStyle w:val="12TimesNewRoman12pt"/>
                <w:rFonts w:eastAsia="Century Gothic"/>
              </w:rPr>
              <w:t>(АТХ)</w:t>
            </w:r>
          </w:p>
        </w:tc>
        <w:tc>
          <w:tcPr>
            <w:tcW w:w="2448" w:type="dxa"/>
            <w:tcBorders>
              <w:top w:val="single" w:sz="4" w:space="0" w:color="auto"/>
              <w:left w:val="single" w:sz="4" w:space="0" w:color="auto"/>
            </w:tcBorders>
            <w:shd w:val="clear" w:color="auto" w:fill="FFFFFF"/>
            <w:vAlign w:val="center"/>
          </w:tcPr>
          <w:p w:rsidR="00F00C16" w:rsidRDefault="00A00C58">
            <w:pPr>
              <w:pStyle w:val="120"/>
              <w:framePr w:w="8208" w:wrap="notBeside" w:vAnchor="text" w:hAnchor="text" w:xAlign="right" w:y="1"/>
              <w:shd w:val="clear" w:color="auto" w:fill="auto"/>
              <w:spacing w:after="120" w:line="240" w:lineRule="exact"/>
              <w:jc w:val="center"/>
            </w:pPr>
            <w:r>
              <w:rPr>
                <w:rStyle w:val="12TimesNewRoman12pt"/>
                <w:rFonts w:eastAsia="Century Gothic"/>
              </w:rPr>
              <w:t>Лекарственные</w:t>
            </w:r>
          </w:p>
          <w:p w:rsidR="00F00C16" w:rsidRDefault="00A00C58">
            <w:pPr>
              <w:pStyle w:val="120"/>
              <w:framePr w:w="8208" w:wrap="notBeside" w:vAnchor="text" w:hAnchor="text" w:xAlign="right" w:y="1"/>
              <w:shd w:val="clear" w:color="auto" w:fill="auto"/>
              <w:spacing w:before="120" w:after="0" w:line="240" w:lineRule="exact"/>
              <w:jc w:val="center"/>
            </w:pPr>
            <w:r>
              <w:rPr>
                <w:rStyle w:val="12TimesNewRoman12pt"/>
                <w:rFonts w:eastAsia="Century Gothic"/>
              </w:rPr>
              <w:t>препараты</w:t>
            </w:r>
          </w:p>
        </w:tc>
        <w:tc>
          <w:tcPr>
            <w:tcW w:w="2606"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8208" w:wrap="notBeside" w:vAnchor="text" w:hAnchor="text" w:xAlign="right" w:y="1"/>
              <w:shd w:val="clear" w:color="auto" w:fill="auto"/>
              <w:spacing w:after="0" w:line="240" w:lineRule="exact"/>
            </w:pPr>
            <w:r>
              <w:rPr>
                <w:rStyle w:val="12TimesNewRoman12pt"/>
                <w:rFonts w:eastAsia="Century Gothic"/>
              </w:rPr>
              <w:t>Лекарственные формы</w:t>
            </w:r>
          </w:p>
        </w:tc>
      </w:tr>
      <w:tr w:rsidR="00F00C16">
        <w:tblPrEx>
          <w:tblCellMar>
            <w:top w:w="0" w:type="dxa"/>
            <w:bottom w:w="0" w:type="dxa"/>
          </w:tblCellMar>
        </w:tblPrEx>
        <w:trPr>
          <w:trHeight w:hRule="exact" w:val="1037"/>
          <w:jc w:val="right"/>
        </w:trPr>
        <w:tc>
          <w:tcPr>
            <w:tcW w:w="1176" w:type="dxa"/>
            <w:tcBorders>
              <w:top w:val="single" w:sz="4" w:space="0" w:color="auto"/>
              <w:left w:val="single" w:sz="4" w:space="0" w:color="auto"/>
            </w:tcBorders>
            <w:shd w:val="clear" w:color="auto" w:fill="FFFFFF"/>
          </w:tcPr>
          <w:p w:rsidR="00F00C16" w:rsidRDefault="00F00C16">
            <w:pPr>
              <w:framePr w:w="8208" w:wrap="notBeside" w:vAnchor="text" w:hAnchor="text" w:xAlign="right" w:y="1"/>
              <w:rPr>
                <w:sz w:val="10"/>
                <w:szCs w:val="10"/>
              </w:rPr>
            </w:pPr>
          </w:p>
        </w:tc>
        <w:tc>
          <w:tcPr>
            <w:tcW w:w="1978" w:type="dxa"/>
            <w:tcBorders>
              <w:top w:val="single" w:sz="4" w:space="0" w:color="auto"/>
              <w:left w:val="single" w:sz="4" w:space="0" w:color="auto"/>
            </w:tcBorders>
            <w:shd w:val="clear" w:color="auto" w:fill="FFFFFF"/>
          </w:tcPr>
          <w:p w:rsidR="00F00C16" w:rsidRDefault="00F00C16">
            <w:pPr>
              <w:framePr w:w="8208" w:wrap="notBeside" w:vAnchor="text" w:hAnchor="text" w:xAlign="right" w:y="1"/>
              <w:rPr>
                <w:sz w:val="10"/>
                <w:szCs w:val="10"/>
              </w:rPr>
            </w:pPr>
          </w:p>
        </w:tc>
        <w:tc>
          <w:tcPr>
            <w:tcW w:w="2448" w:type="dxa"/>
            <w:tcBorders>
              <w:top w:val="single" w:sz="4" w:space="0" w:color="auto"/>
              <w:left w:val="single" w:sz="4" w:space="0" w:color="auto"/>
            </w:tcBorders>
            <w:shd w:val="clear" w:color="auto" w:fill="FFFFFF"/>
          </w:tcPr>
          <w:p w:rsidR="00F00C16" w:rsidRDefault="00F00C16">
            <w:pPr>
              <w:framePr w:w="8208" w:wrap="notBeside" w:vAnchor="text" w:hAnchor="text" w:xAlign="right" w:y="1"/>
              <w:rPr>
                <w:sz w:val="10"/>
                <w:szCs w:val="10"/>
              </w:rPr>
            </w:pPr>
          </w:p>
        </w:tc>
        <w:tc>
          <w:tcPr>
            <w:tcW w:w="2606" w:type="dxa"/>
            <w:tcBorders>
              <w:top w:val="single" w:sz="4" w:space="0" w:color="auto"/>
              <w:left w:val="single" w:sz="4" w:space="0" w:color="auto"/>
              <w:right w:val="single" w:sz="4" w:space="0" w:color="auto"/>
            </w:tcBorders>
            <w:shd w:val="clear" w:color="auto" w:fill="FFFFFF"/>
          </w:tcPr>
          <w:p w:rsidR="00F00C16" w:rsidRDefault="00A00C58">
            <w:pPr>
              <w:pStyle w:val="120"/>
              <w:framePr w:w="8208" w:wrap="notBeside" w:vAnchor="text" w:hAnchor="text" w:xAlign="right" w:y="1"/>
              <w:shd w:val="clear" w:color="auto" w:fill="auto"/>
              <w:spacing w:after="60" w:line="240" w:lineRule="exact"/>
            </w:pPr>
            <w:r>
              <w:rPr>
                <w:rStyle w:val="12TimesNewRoman12pt"/>
                <w:rFonts w:eastAsia="Century Gothic"/>
              </w:rPr>
              <w:t>введения;</w:t>
            </w:r>
          </w:p>
          <w:p w:rsidR="00F00C16" w:rsidRDefault="00A00C58">
            <w:pPr>
              <w:pStyle w:val="120"/>
              <w:framePr w:w="8208" w:wrap="notBeside" w:vAnchor="text" w:hAnchor="text" w:xAlign="right" w:y="1"/>
              <w:shd w:val="clear" w:color="auto" w:fill="auto"/>
              <w:spacing w:before="60" w:after="0" w:line="240" w:lineRule="exact"/>
            </w:pPr>
            <w:r>
              <w:rPr>
                <w:rStyle w:val="12TimesNewRoman12pt"/>
                <w:rFonts w:eastAsia="Century Gothic"/>
              </w:rPr>
              <w:t>таблетки</w:t>
            </w:r>
          </w:p>
        </w:tc>
      </w:tr>
      <w:tr w:rsidR="00F00C16">
        <w:tblPrEx>
          <w:tblCellMar>
            <w:top w:w="0" w:type="dxa"/>
            <w:bottom w:w="0" w:type="dxa"/>
          </w:tblCellMar>
        </w:tblPrEx>
        <w:trPr>
          <w:trHeight w:hRule="exact" w:val="2179"/>
          <w:jc w:val="right"/>
        </w:trPr>
        <w:tc>
          <w:tcPr>
            <w:tcW w:w="1176" w:type="dxa"/>
            <w:tcBorders>
              <w:left w:val="single" w:sz="4" w:space="0" w:color="auto"/>
            </w:tcBorders>
            <w:shd w:val="clear" w:color="auto" w:fill="FFFFFF"/>
          </w:tcPr>
          <w:p w:rsidR="00F00C16" w:rsidRDefault="00F00C16">
            <w:pPr>
              <w:framePr w:w="8208" w:wrap="notBeside" w:vAnchor="text" w:hAnchor="text" w:xAlign="right" w:y="1"/>
              <w:rPr>
                <w:sz w:val="10"/>
                <w:szCs w:val="10"/>
              </w:rPr>
            </w:pPr>
          </w:p>
        </w:tc>
        <w:tc>
          <w:tcPr>
            <w:tcW w:w="1978" w:type="dxa"/>
            <w:tcBorders>
              <w:left w:val="single" w:sz="4" w:space="0" w:color="auto"/>
            </w:tcBorders>
            <w:shd w:val="clear" w:color="auto" w:fill="FFFFFF"/>
          </w:tcPr>
          <w:p w:rsidR="00F00C16" w:rsidRDefault="00F00C16">
            <w:pPr>
              <w:framePr w:w="8208" w:wrap="notBeside" w:vAnchor="text" w:hAnchor="text" w:xAlign="right" w:y="1"/>
              <w:rPr>
                <w:sz w:val="10"/>
                <w:szCs w:val="10"/>
              </w:rPr>
            </w:pPr>
          </w:p>
        </w:tc>
        <w:tc>
          <w:tcPr>
            <w:tcW w:w="2448" w:type="dxa"/>
            <w:tcBorders>
              <w:top w:val="single" w:sz="4" w:space="0" w:color="auto"/>
              <w:left w:val="single" w:sz="4" w:space="0" w:color="auto"/>
            </w:tcBorders>
            <w:shd w:val="clear" w:color="auto" w:fill="FFFFFF"/>
          </w:tcPr>
          <w:p w:rsidR="00F00C16" w:rsidRDefault="00A00C58">
            <w:pPr>
              <w:pStyle w:val="120"/>
              <w:framePr w:w="8208" w:wrap="notBeside" w:vAnchor="text" w:hAnchor="text" w:xAlign="right" w:y="1"/>
              <w:shd w:val="clear" w:color="auto" w:fill="auto"/>
              <w:spacing w:after="0" w:line="240" w:lineRule="exact"/>
              <w:jc w:val="center"/>
            </w:pPr>
            <w:r>
              <w:rPr>
                <w:rStyle w:val="12TimesNewRoman12pt"/>
                <w:rFonts w:eastAsia="Century Gothic"/>
              </w:rPr>
              <w:t>диазепам</w:t>
            </w:r>
          </w:p>
        </w:tc>
        <w:tc>
          <w:tcPr>
            <w:tcW w:w="2606"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8208" w:wrap="notBeside" w:vAnchor="text" w:hAnchor="text" w:xAlign="right" w:y="1"/>
              <w:shd w:val="clear" w:color="auto" w:fill="auto"/>
              <w:spacing w:after="0" w:line="283" w:lineRule="exact"/>
            </w:pPr>
            <w:r>
              <w:rPr>
                <w:rStyle w:val="12TimesNewRoman12pt"/>
                <w:rFonts w:eastAsia="Century Gothic"/>
              </w:rPr>
              <w:t>раствор для внутривенного и внутримышечного введения; таблетки;</w:t>
            </w:r>
          </w:p>
          <w:p w:rsidR="00F00C16" w:rsidRDefault="00A00C58">
            <w:pPr>
              <w:pStyle w:val="120"/>
              <w:framePr w:w="8208" w:wrap="notBeside" w:vAnchor="text" w:hAnchor="text" w:xAlign="right" w:y="1"/>
              <w:shd w:val="clear" w:color="auto" w:fill="auto"/>
              <w:spacing w:after="0" w:line="283" w:lineRule="exact"/>
            </w:pPr>
            <w:r>
              <w:rPr>
                <w:rStyle w:val="12TimesNewRoman12pt"/>
                <w:rFonts w:eastAsia="Century Gothic"/>
              </w:rPr>
              <w:t>таблетки, покрытые оболочкой</w:t>
            </w:r>
          </w:p>
        </w:tc>
      </w:tr>
      <w:tr w:rsidR="00F00C16">
        <w:tblPrEx>
          <w:tblCellMar>
            <w:top w:w="0" w:type="dxa"/>
            <w:bottom w:w="0" w:type="dxa"/>
          </w:tblCellMar>
        </w:tblPrEx>
        <w:trPr>
          <w:trHeight w:hRule="exact" w:val="744"/>
          <w:jc w:val="right"/>
        </w:trPr>
        <w:tc>
          <w:tcPr>
            <w:tcW w:w="1176" w:type="dxa"/>
            <w:tcBorders>
              <w:left w:val="single" w:sz="4" w:space="0" w:color="auto"/>
            </w:tcBorders>
            <w:shd w:val="clear" w:color="auto" w:fill="FFFFFF"/>
          </w:tcPr>
          <w:p w:rsidR="00F00C16" w:rsidRDefault="00F00C16">
            <w:pPr>
              <w:framePr w:w="8208" w:wrap="notBeside" w:vAnchor="text" w:hAnchor="text" w:xAlign="right" w:y="1"/>
              <w:rPr>
                <w:sz w:val="10"/>
                <w:szCs w:val="10"/>
              </w:rPr>
            </w:pPr>
          </w:p>
        </w:tc>
        <w:tc>
          <w:tcPr>
            <w:tcW w:w="1978" w:type="dxa"/>
            <w:tcBorders>
              <w:left w:val="single" w:sz="4" w:space="0" w:color="auto"/>
            </w:tcBorders>
            <w:shd w:val="clear" w:color="auto" w:fill="FFFFFF"/>
          </w:tcPr>
          <w:p w:rsidR="00F00C16" w:rsidRDefault="00F00C16">
            <w:pPr>
              <w:framePr w:w="8208" w:wrap="notBeside" w:vAnchor="text" w:hAnchor="text" w:xAlign="right" w:y="1"/>
              <w:rPr>
                <w:sz w:val="10"/>
                <w:szCs w:val="10"/>
              </w:rPr>
            </w:pPr>
          </w:p>
        </w:tc>
        <w:tc>
          <w:tcPr>
            <w:tcW w:w="2448" w:type="dxa"/>
            <w:tcBorders>
              <w:top w:val="single" w:sz="4" w:space="0" w:color="auto"/>
              <w:left w:val="single" w:sz="4" w:space="0" w:color="auto"/>
            </w:tcBorders>
            <w:shd w:val="clear" w:color="auto" w:fill="FFFFFF"/>
            <w:vAlign w:val="center"/>
          </w:tcPr>
          <w:p w:rsidR="00F00C16" w:rsidRDefault="00A00C58">
            <w:pPr>
              <w:pStyle w:val="120"/>
              <w:framePr w:w="8208" w:wrap="notBeside" w:vAnchor="text" w:hAnchor="text" w:xAlign="right" w:y="1"/>
              <w:shd w:val="clear" w:color="auto" w:fill="auto"/>
              <w:spacing w:after="0" w:line="240" w:lineRule="exact"/>
              <w:jc w:val="center"/>
            </w:pPr>
            <w:r>
              <w:rPr>
                <w:rStyle w:val="12TimesNewRoman12pt"/>
                <w:rFonts w:eastAsia="Century Gothic"/>
              </w:rPr>
              <w:t>лоразепам</w:t>
            </w:r>
          </w:p>
        </w:tc>
        <w:tc>
          <w:tcPr>
            <w:tcW w:w="2606"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8208" w:wrap="notBeside" w:vAnchor="text" w:hAnchor="text" w:xAlign="right" w:y="1"/>
              <w:shd w:val="clear" w:color="auto" w:fill="auto"/>
              <w:spacing w:after="0" w:line="283" w:lineRule="exact"/>
            </w:pPr>
            <w:r>
              <w:rPr>
                <w:rStyle w:val="12TimesNewRoman12pt"/>
                <w:rFonts w:eastAsia="Century Gothic"/>
              </w:rPr>
              <w:t>таблетки, покрытые оболочкой</w:t>
            </w:r>
          </w:p>
        </w:tc>
      </w:tr>
      <w:tr w:rsidR="00F00C16">
        <w:tblPrEx>
          <w:tblCellMar>
            <w:top w:w="0" w:type="dxa"/>
            <w:bottom w:w="0" w:type="dxa"/>
          </w:tblCellMar>
        </w:tblPrEx>
        <w:trPr>
          <w:trHeight w:hRule="exact" w:val="1037"/>
          <w:jc w:val="right"/>
        </w:trPr>
        <w:tc>
          <w:tcPr>
            <w:tcW w:w="1176" w:type="dxa"/>
            <w:tcBorders>
              <w:left w:val="single" w:sz="4" w:space="0" w:color="auto"/>
            </w:tcBorders>
            <w:shd w:val="clear" w:color="auto" w:fill="FFFFFF"/>
          </w:tcPr>
          <w:p w:rsidR="00F00C16" w:rsidRDefault="00F00C16">
            <w:pPr>
              <w:framePr w:w="8208" w:wrap="notBeside" w:vAnchor="text" w:hAnchor="text" w:xAlign="right" w:y="1"/>
              <w:rPr>
                <w:sz w:val="10"/>
                <w:szCs w:val="10"/>
              </w:rPr>
            </w:pPr>
          </w:p>
        </w:tc>
        <w:tc>
          <w:tcPr>
            <w:tcW w:w="1978" w:type="dxa"/>
            <w:tcBorders>
              <w:left w:val="single" w:sz="4" w:space="0" w:color="auto"/>
            </w:tcBorders>
            <w:shd w:val="clear" w:color="auto" w:fill="FFFFFF"/>
          </w:tcPr>
          <w:p w:rsidR="00F00C16" w:rsidRDefault="00F00C16">
            <w:pPr>
              <w:framePr w:w="8208" w:wrap="notBeside" w:vAnchor="text" w:hAnchor="text" w:xAlign="right" w:y="1"/>
              <w:rPr>
                <w:sz w:val="10"/>
                <w:szCs w:val="10"/>
              </w:rPr>
            </w:pPr>
          </w:p>
        </w:tc>
        <w:tc>
          <w:tcPr>
            <w:tcW w:w="2448" w:type="dxa"/>
            <w:tcBorders>
              <w:top w:val="single" w:sz="4" w:space="0" w:color="auto"/>
              <w:left w:val="single" w:sz="4" w:space="0" w:color="auto"/>
            </w:tcBorders>
            <w:shd w:val="clear" w:color="auto" w:fill="FFFFFF"/>
          </w:tcPr>
          <w:p w:rsidR="00F00C16" w:rsidRDefault="00A00C58">
            <w:pPr>
              <w:pStyle w:val="120"/>
              <w:framePr w:w="8208" w:wrap="notBeside" w:vAnchor="text" w:hAnchor="text" w:xAlign="right" w:y="1"/>
              <w:shd w:val="clear" w:color="auto" w:fill="auto"/>
              <w:spacing w:after="0" w:line="240" w:lineRule="exact"/>
              <w:jc w:val="center"/>
            </w:pPr>
            <w:r>
              <w:rPr>
                <w:rStyle w:val="12TimesNewRoman12pt"/>
                <w:rFonts w:eastAsia="Century Gothic"/>
              </w:rPr>
              <w:t>оксазепам</w:t>
            </w:r>
          </w:p>
        </w:tc>
        <w:tc>
          <w:tcPr>
            <w:tcW w:w="2606"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8208" w:wrap="notBeside" w:vAnchor="text" w:hAnchor="text" w:xAlign="right" w:y="1"/>
              <w:shd w:val="clear" w:color="auto" w:fill="auto"/>
              <w:spacing w:after="0" w:line="288" w:lineRule="exact"/>
            </w:pPr>
            <w:r>
              <w:rPr>
                <w:rStyle w:val="12TimesNewRoman12pt"/>
                <w:rFonts w:eastAsia="Century Gothic"/>
              </w:rPr>
              <w:t>таблетки;</w:t>
            </w:r>
          </w:p>
          <w:p w:rsidR="00F00C16" w:rsidRDefault="00A00C58">
            <w:pPr>
              <w:pStyle w:val="120"/>
              <w:framePr w:w="8208" w:wrap="notBeside" w:vAnchor="text" w:hAnchor="text" w:xAlign="right" w:y="1"/>
              <w:shd w:val="clear" w:color="auto" w:fill="auto"/>
              <w:spacing w:after="0" w:line="288" w:lineRule="exact"/>
            </w:pPr>
            <w:r>
              <w:rPr>
                <w:rStyle w:val="12TimesNewRoman12pt"/>
                <w:rFonts w:eastAsia="Century Gothic"/>
              </w:rPr>
              <w:t>таблетки, покрытые пленочной оболочкой</w:t>
            </w:r>
          </w:p>
        </w:tc>
      </w:tr>
      <w:tr w:rsidR="00F00C16">
        <w:tblPrEx>
          <w:tblCellMar>
            <w:top w:w="0" w:type="dxa"/>
            <w:bottom w:w="0" w:type="dxa"/>
          </w:tblCellMar>
        </w:tblPrEx>
        <w:trPr>
          <w:trHeight w:hRule="exact" w:val="1896"/>
          <w:jc w:val="right"/>
        </w:trPr>
        <w:tc>
          <w:tcPr>
            <w:tcW w:w="1176" w:type="dxa"/>
            <w:tcBorders>
              <w:top w:val="single" w:sz="4" w:space="0" w:color="auto"/>
              <w:left w:val="single" w:sz="4" w:space="0" w:color="auto"/>
            </w:tcBorders>
            <w:shd w:val="clear" w:color="auto" w:fill="FFFFFF"/>
          </w:tcPr>
          <w:p w:rsidR="00F00C16" w:rsidRDefault="00A00C58">
            <w:pPr>
              <w:pStyle w:val="120"/>
              <w:framePr w:w="8208" w:wrap="notBeside" w:vAnchor="text" w:hAnchor="text" w:xAlign="right" w:y="1"/>
              <w:shd w:val="clear" w:color="auto" w:fill="auto"/>
              <w:spacing w:after="0" w:line="240" w:lineRule="exact"/>
              <w:ind w:left="280"/>
            </w:pPr>
            <w:r>
              <w:rPr>
                <w:rStyle w:val="12TimesNewRoman12pt"/>
                <w:rFonts w:eastAsia="Century Gothic"/>
                <w:lang w:val="en-US" w:eastAsia="en-US" w:bidi="en-US"/>
              </w:rPr>
              <w:t xml:space="preserve">N05 </w:t>
            </w:r>
            <w:r>
              <w:rPr>
                <w:rStyle w:val="12TimesNewRoman12pt"/>
                <w:rFonts w:eastAsia="Century Gothic"/>
              </w:rPr>
              <w:t>ВВ</w:t>
            </w:r>
          </w:p>
        </w:tc>
        <w:tc>
          <w:tcPr>
            <w:tcW w:w="1978" w:type="dxa"/>
            <w:tcBorders>
              <w:top w:val="single" w:sz="4" w:space="0" w:color="auto"/>
              <w:left w:val="single" w:sz="4" w:space="0" w:color="auto"/>
            </w:tcBorders>
            <w:shd w:val="clear" w:color="auto" w:fill="FFFFFF"/>
          </w:tcPr>
          <w:p w:rsidR="00F00C16" w:rsidRDefault="00A00C58">
            <w:pPr>
              <w:pStyle w:val="120"/>
              <w:framePr w:w="8208" w:wrap="notBeside" w:vAnchor="text" w:hAnchor="text" w:xAlign="right" w:y="1"/>
              <w:shd w:val="clear" w:color="auto" w:fill="auto"/>
              <w:spacing w:after="60" w:line="240" w:lineRule="exact"/>
            </w:pPr>
            <w:r>
              <w:rPr>
                <w:rStyle w:val="12TimesNewRoman12pt"/>
                <w:rFonts w:eastAsia="Century Gothic"/>
              </w:rPr>
              <w:t>производные</w:t>
            </w:r>
          </w:p>
          <w:p w:rsidR="00F00C16" w:rsidRDefault="00A00C58">
            <w:pPr>
              <w:pStyle w:val="120"/>
              <w:framePr w:w="8208" w:wrap="notBeside" w:vAnchor="text" w:hAnchor="text" w:xAlign="right" w:y="1"/>
              <w:shd w:val="clear" w:color="auto" w:fill="auto"/>
              <w:spacing w:before="60" w:after="0" w:line="240" w:lineRule="exact"/>
            </w:pPr>
            <w:r>
              <w:rPr>
                <w:rStyle w:val="12TimesNewRoman12pt"/>
                <w:rFonts w:eastAsia="Century Gothic"/>
              </w:rPr>
              <w:t>дифенилметана</w:t>
            </w:r>
          </w:p>
        </w:tc>
        <w:tc>
          <w:tcPr>
            <w:tcW w:w="2448" w:type="dxa"/>
            <w:tcBorders>
              <w:top w:val="single" w:sz="4" w:space="0" w:color="auto"/>
              <w:left w:val="single" w:sz="4" w:space="0" w:color="auto"/>
            </w:tcBorders>
            <w:shd w:val="clear" w:color="auto" w:fill="FFFFFF"/>
          </w:tcPr>
          <w:p w:rsidR="00F00C16" w:rsidRDefault="00A00C58">
            <w:pPr>
              <w:pStyle w:val="120"/>
              <w:framePr w:w="8208" w:wrap="notBeside" w:vAnchor="text" w:hAnchor="text" w:xAlign="right" w:y="1"/>
              <w:shd w:val="clear" w:color="auto" w:fill="auto"/>
              <w:spacing w:after="0" w:line="240" w:lineRule="exact"/>
              <w:jc w:val="center"/>
            </w:pPr>
            <w:r>
              <w:rPr>
                <w:rStyle w:val="12TimesNewRoman12pt"/>
                <w:rFonts w:eastAsia="Century Gothic"/>
              </w:rPr>
              <w:t>гидроксизин</w:t>
            </w:r>
          </w:p>
        </w:tc>
        <w:tc>
          <w:tcPr>
            <w:tcW w:w="2606" w:type="dxa"/>
            <w:tcBorders>
              <w:top w:val="single" w:sz="4" w:space="0" w:color="auto"/>
              <w:left w:val="single" w:sz="4" w:space="0" w:color="auto"/>
              <w:right w:val="single" w:sz="4" w:space="0" w:color="auto"/>
            </w:tcBorders>
            <w:shd w:val="clear" w:color="auto" w:fill="FFFFFF"/>
          </w:tcPr>
          <w:p w:rsidR="00F00C16" w:rsidRDefault="00A00C58">
            <w:pPr>
              <w:pStyle w:val="120"/>
              <w:framePr w:w="8208" w:wrap="notBeside" w:vAnchor="text" w:hAnchor="text" w:xAlign="right" w:y="1"/>
              <w:shd w:val="clear" w:color="auto" w:fill="auto"/>
              <w:spacing w:after="0" w:line="283" w:lineRule="exact"/>
            </w:pPr>
            <w:r>
              <w:rPr>
                <w:rStyle w:val="12TimesNewRoman12pt"/>
                <w:rFonts w:eastAsia="Century Gothic"/>
              </w:rPr>
              <w:t>раствор для</w:t>
            </w:r>
          </w:p>
          <w:p w:rsidR="00F00C16" w:rsidRDefault="00A00C58">
            <w:pPr>
              <w:pStyle w:val="120"/>
              <w:framePr w:w="8208" w:wrap="notBeside" w:vAnchor="text" w:hAnchor="text" w:xAlign="right" w:y="1"/>
              <w:shd w:val="clear" w:color="auto" w:fill="auto"/>
              <w:spacing w:after="0" w:line="283" w:lineRule="exact"/>
            </w:pPr>
            <w:r>
              <w:rPr>
                <w:rStyle w:val="12TimesNewRoman115pt"/>
                <w:rFonts w:eastAsia="Century Gothic"/>
              </w:rPr>
              <w:t>внутримышечного</w:t>
            </w:r>
          </w:p>
          <w:p w:rsidR="00F00C16" w:rsidRDefault="00A00C58">
            <w:pPr>
              <w:pStyle w:val="120"/>
              <w:framePr w:w="8208" w:wrap="notBeside" w:vAnchor="text" w:hAnchor="text" w:xAlign="right" w:y="1"/>
              <w:shd w:val="clear" w:color="auto" w:fill="auto"/>
              <w:spacing w:after="0" w:line="283" w:lineRule="exact"/>
            </w:pPr>
            <w:r>
              <w:rPr>
                <w:rStyle w:val="12TimesNewRoman115pt"/>
                <w:rFonts w:eastAsia="Century Gothic"/>
              </w:rPr>
              <w:t>введения;</w:t>
            </w:r>
          </w:p>
          <w:p w:rsidR="00F00C16" w:rsidRDefault="00A00C58">
            <w:pPr>
              <w:pStyle w:val="120"/>
              <w:framePr w:w="8208" w:wrap="notBeside" w:vAnchor="text" w:hAnchor="text" w:xAlign="right" w:y="1"/>
              <w:shd w:val="clear" w:color="auto" w:fill="auto"/>
              <w:spacing w:after="0" w:line="283" w:lineRule="exact"/>
            </w:pPr>
            <w:r>
              <w:rPr>
                <w:rStyle w:val="12TimesNewRoman12pt"/>
                <w:rFonts w:eastAsia="Century Gothic"/>
              </w:rPr>
              <w:t>таблетки, покрытые пленочной оболочкой</w:t>
            </w:r>
          </w:p>
        </w:tc>
      </w:tr>
      <w:tr w:rsidR="00F00C16">
        <w:tblPrEx>
          <w:tblCellMar>
            <w:top w:w="0" w:type="dxa"/>
            <w:bottom w:w="0" w:type="dxa"/>
          </w:tblCellMar>
        </w:tblPrEx>
        <w:trPr>
          <w:trHeight w:hRule="exact" w:val="1027"/>
          <w:jc w:val="right"/>
        </w:trPr>
        <w:tc>
          <w:tcPr>
            <w:tcW w:w="1176" w:type="dxa"/>
            <w:tcBorders>
              <w:top w:val="single" w:sz="4" w:space="0" w:color="auto"/>
              <w:left w:val="single" w:sz="4" w:space="0" w:color="auto"/>
            </w:tcBorders>
            <w:shd w:val="clear" w:color="auto" w:fill="FFFFFF"/>
          </w:tcPr>
          <w:p w:rsidR="00F00C16" w:rsidRDefault="00A00C58">
            <w:pPr>
              <w:pStyle w:val="120"/>
              <w:framePr w:w="8208" w:wrap="notBeside" w:vAnchor="text" w:hAnchor="text" w:xAlign="right" w:y="1"/>
              <w:shd w:val="clear" w:color="auto" w:fill="auto"/>
              <w:spacing w:after="0" w:line="240" w:lineRule="exact"/>
              <w:ind w:left="280"/>
            </w:pPr>
            <w:r>
              <w:rPr>
                <w:rStyle w:val="12TimesNewRoman12pt"/>
                <w:rFonts w:eastAsia="Century Gothic"/>
                <w:lang w:val="en-US" w:eastAsia="en-US" w:bidi="en-US"/>
              </w:rPr>
              <w:t>N05C</w:t>
            </w:r>
          </w:p>
        </w:tc>
        <w:tc>
          <w:tcPr>
            <w:tcW w:w="1978" w:type="dxa"/>
            <w:tcBorders>
              <w:top w:val="single" w:sz="4" w:space="0" w:color="auto"/>
              <w:left w:val="single" w:sz="4" w:space="0" w:color="auto"/>
            </w:tcBorders>
            <w:shd w:val="clear" w:color="auto" w:fill="FFFFFF"/>
            <w:vAlign w:val="bottom"/>
          </w:tcPr>
          <w:p w:rsidR="00F00C16" w:rsidRDefault="00A00C58">
            <w:pPr>
              <w:pStyle w:val="120"/>
              <w:framePr w:w="8208" w:wrap="notBeside" w:vAnchor="text" w:hAnchor="text" w:xAlign="right" w:y="1"/>
              <w:shd w:val="clear" w:color="auto" w:fill="auto"/>
              <w:spacing w:after="0" w:line="283" w:lineRule="exact"/>
            </w:pPr>
            <w:r>
              <w:rPr>
                <w:rStyle w:val="12TimesNewRoman12pt"/>
                <w:rFonts w:eastAsia="Century Gothic"/>
              </w:rPr>
              <w:t>снотворные и</w:t>
            </w:r>
          </w:p>
          <w:p w:rsidR="00F00C16" w:rsidRDefault="00A00C58">
            <w:pPr>
              <w:pStyle w:val="120"/>
              <w:framePr w:w="8208" w:wrap="notBeside" w:vAnchor="text" w:hAnchor="text" w:xAlign="right" w:y="1"/>
              <w:shd w:val="clear" w:color="auto" w:fill="auto"/>
              <w:spacing w:after="0" w:line="283" w:lineRule="exact"/>
            </w:pPr>
            <w:r>
              <w:rPr>
                <w:rStyle w:val="12TimesNewRoman12pt"/>
                <w:rFonts w:eastAsia="Century Gothic"/>
              </w:rPr>
              <w:t>седативные</w:t>
            </w:r>
          </w:p>
          <w:p w:rsidR="00F00C16" w:rsidRDefault="00A00C58">
            <w:pPr>
              <w:pStyle w:val="120"/>
              <w:framePr w:w="8208" w:wrap="notBeside" w:vAnchor="text" w:hAnchor="text" w:xAlign="right" w:y="1"/>
              <w:shd w:val="clear" w:color="auto" w:fill="auto"/>
              <w:spacing w:after="0" w:line="283" w:lineRule="exact"/>
            </w:pPr>
            <w:r>
              <w:rPr>
                <w:rStyle w:val="12TimesNewRoman12pt"/>
                <w:rFonts w:eastAsia="Century Gothic"/>
              </w:rPr>
              <w:t>средства</w:t>
            </w:r>
          </w:p>
        </w:tc>
        <w:tc>
          <w:tcPr>
            <w:tcW w:w="2448" w:type="dxa"/>
            <w:tcBorders>
              <w:top w:val="single" w:sz="4" w:space="0" w:color="auto"/>
              <w:left w:val="single" w:sz="4" w:space="0" w:color="auto"/>
            </w:tcBorders>
            <w:shd w:val="clear" w:color="auto" w:fill="FFFFFF"/>
          </w:tcPr>
          <w:p w:rsidR="00F00C16" w:rsidRDefault="00F00C16">
            <w:pPr>
              <w:framePr w:w="8208" w:wrap="notBeside" w:vAnchor="text" w:hAnchor="text" w:xAlign="right" w:y="1"/>
              <w:rPr>
                <w:sz w:val="10"/>
                <w:szCs w:val="10"/>
              </w:rPr>
            </w:pPr>
          </w:p>
        </w:tc>
        <w:tc>
          <w:tcPr>
            <w:tcW w:w="2606" w:type="dxa"/>
            <w:tcBorders>
              <w:top w:val="single" w:sz="4" w:space="0" w:color="auto"/>
              <w:left w:val="single" w:sz="4" w:space="0" w:color="auto"/>
              <w:right w:val="single" w:sz="4" w:space="0" w:color="auto"/>
            </w:tcBorders>
            <w:shd w:val="clear" w:color="auto" w:fill="FFFFFF"/>
          </w:tcPr>
          <w:p w:rsidR="00F00C16" w:rsidRDefault="00F00C16">
            <w:pPr>
              <w:framePr w:w="8208" w:wrap="notBeside" w:vAnchor="text" w:hAnchor="text" w:xAlign="right" w:y="1"/>
              <w:rPr>
                <w:sz w:val="10"/>
                <w:szCs w:val="10"/>
              </w:rPr>
            </w:pPr>
          </w:p>
        </w:tc>
      </w:tr>
      <w:tr w:rsidR="00F00C16">
        <w:tblPrEx>
          <w:tblCellMar>
            <w:top w:w="0" w:type="dxa"/>
            <w:bottom w:w="0" w:type="dxa"/>
          </w:tblCellMar>
        </w:tblPrEx>
        <w:trPr>
          <w:trHeight w:hRule="exact" w:val="1301"/>
          <w:jc w:val="right"/>
        </w:trPr>
        <w:tc>
          <w:tcPr>
            <w:tcW w:w="1176" w:type="dxa"/>
            <w:tcBorders>
              <w:top w:val="single" w:sz="4" w:space="0" w:color="auto"/>
              <w:left w:val="single" w:sz="4" w:space="0" w:color="auto"/>
            </w:tcBorders>
            <w:shd w:val="clear" w:color="auto" w:fill="FFFFFF"/>
          </w:tcPr>
          <w:p w:rsidR="00F00C16" w:rsidRDefault="00A00C58">
            <w:pPr>
              <w:pStyle w:val="120"/>
              <w:framePr w:w="8208" w:wrap="notBeside" w:vAnchor="text" w:hAnchor="text" w:xAlign="right" w:y="1"/>
              <w:shd w:val="clear" w:color="auto" w:fill="auto"/>
              <w:spacing w:after="0" w:line="240" w:lineRule="exact"/>
              <w:ind w:left="280"/>
            </w:pPr>
            <w:r>
              <w:rPr>
                <w:rStyle w:val="12TimesNewRoman12pt"/>
                <w:rFonts w:eastAsia="Century Gothic"/>
                <w:lang w:val="en-US" w:eastAsia="en-US" w:bidi="en-US"/>
              </w:rPr>
              <w:t>N05CD</w:t>
            </w:r>
          </w:p>
        </w:tc>
        <w:tc>
          <w:tcPr>
            <w:tcW w:w="1978" w:type="dxa"/>
            <w:tcBorders>
              <w:top w:val="single" w:sz="4" w:space="0" w:color="auto"/>
              <w:left w:val="single" w:sz="4" w:space="0" w:color="auto"/>
            </w:tcBorders>
            <w:shd w:val="clear" w:color="auto" w:fill="FFFFFF"/>
          </w:tcPr>
          <w:p w:rsidR="00F00C16" w:rsidRDefault="00A00C58">
            <w:pPr>
              <w:pStyle w:val="120"/>
              <w:framePr w:w="8208" w:wrap="notBeside" w:vAnchor="text" w:hAnchor="text" w:xAlign="right" w:y="1"/>
              <w:shd w:val="clear" w:color="auto" w:fill="auto"/>
              <w:spacing w:after="60" w:line="240" w:lineRule="exact"/>
            </w:pPr>
            <w:r>
              <w:rPr>
                <w:rStyle w:val="12TimesNewRoman12pt"/>
                <w:rFonts w:eastAsia="Century Gothic"/>
              </w:rPr>
              <w:t>производные</w:t>
            </w:r>
          </w:p>
          <w:p w:rsidR="00F00C16" w:rsidRDefault="00A00C58">
            <w:pPr>
              <w:pStyle w:val="120"/>
              <w:framePr w:w="8208" w:wrap="notBeside" w:vAnchor="text" w:hAnchor="text" w:xAlign="right" w:y="1"/>
              <w:shd w:val="clear" w:color="auto" w:fill="auto"/>
              <w:spacing w:before="60" w:after="0" w:line="240" w:lineRule="exact"/>
            </w:pPr>
            <w:r>
              <w:rPr>
                <w:rStyle w:val="12TimesNewRoman12pt"/>
                <w:rFonts w:eastAsia="Century Gothic"/>
              </w:rPr>
              <w:t>бензодиазеиина</w:t>
            </w:r>
          </w:p>
        </w:tc>
        <w:tc>
          <w:tcPr>
            <w:tcW w:w="2448" w:type="dxa"/>
            <w:tcBorders>
              <w:top w:val="single" w:sz="4" w:space="0" w:color="auto"/>
              <w:left w:val="single" w:sz="4" w:space="0" w:color="auto"/>
            </w:tcBorders>
            <w:shd w:val="clear" w:color="auto" w:fill="FFFFFF"/>
          </w:tcPr>
          <w:p w:rsidR="00F00C16" w:rsidRDefault="00A00C58">
            <w:pPr>
              <w:pStyle w:val="120"/>
              <w:framePr w:w="8208" w:wrap="notBeside" w:vAnchor="text" w:hAnchor="text" w:xAlign="right" w:y="1"/>
              <w:shd w:val="clear" w:color="auto" w:fill="auto"/>
              <w:spacing w:after="0" w:line="240" w:lineRule="exact"/>
              <w:jc w:val="center"/>
            </w:pPr>
            <w:r>
              <w:rPr>
                <w:rStyle w:val="12TimesNewRoman12pt"/>
                <w:rFonts w:eastAsia="Century Gothic"/>
              </w:rPr>
              <w:t>мидазолам</w:t>
            </w:r>
          </w:p>
        </w:tc>
        <w:tc>
          <w:tcPr>
            <w:tcW w:w="2606"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8208" w:wrap="notBeside" w:vAnchor="text" w:hAnchor="text" w:xAlign="right" w:y="1"/>
              <w:shd w:val="clear" w:color="auto" w:fill="auto"/>
              <w:spacing w:after="0" w:line="278" w:lineRule="exact"/>
            </w:pPr>
            <w:r>
              <w:rPr>
                <w:rStyle w:val="12TimesNewRoman12pt"/>
                <w:rFonts w:eastAsia="Century Gothic"/>
              </w:rPr>
              <w:t>раствор для внутривенного и внутримышечного введения</w:t>
            </w:r>
          </w:p>
        </w:tc>
      </w:tr>
      <w:tr w:rsidR="00F00C16">
        <w:tblPrEx>
          <w:tblCellMar>
            <w:top w:w="0" w:type="dxa"/>
            <w:bottom w:w="0" w:type="dxa"/>
          </w:tblCellMar>
        </w:tblPrEx>
        <w:trPr>
          <w:trHeight w:hRule="exact" w:val="485"/>
          <w:jc w:val="right"/>
        </w:trPr>
        <w:tc>
          <w:tcPr>
            <w:tcW w:w="1176" w:type="dxa"/>
            <w:tcBorders>
              <w:left w:val="single" w:sz="4" w:space="0" w:color="auto"/>
              <w:bottom w:val="single" w:sz="4" w:space="0" w:color="auto"/>
            </w:tcBorders>
            <w:shd w:val="clear" w:color="auto" w:fill="FFFFFF"/>
          </w:tcPr>
          <w:p w:rsidR="00F00C16" w:rsidRDefault="00F00C16">
            <w:pPr>
              <w:framePr w:w="8208" w:wrap="notBeside" w:vAnchor="text" w:hAnchor="text" w:xAlign="right" w:y="1"/>
              <w:rPr>
                <w:sz w:val="10"/>
                <w:szCs w:val="10"/>
              </w:rPr>
            </w:pPr>
          </w:p>
        </w:tc>
        <w:tc>
          <w:tcPr>
            <w:tcW w:w="1978" w:type="dxa"/>
            <w:tcBorders>
              <w:left w:val="single" w:sz="4" w:space="0" w:color="auto"/>
              <w:bottom w:val="single" w:sz="4" w:space="0" w:color="auto"/>
            </w:tcBorders>
            <w:shd w:val="clear" w:color="auto" w:fill="FFFFFF"/>
          </w:tcPr>
          <w:p w:rsidR="00F00C16" w:rsidRDefault="00F00C16">
            <w:pPr>
              <w:framePr w:w="8208" w:wrap="notBeside" w:vAnchor="text" w:hAnchor="text" w:xAlign="right" w:y="1"/>
              <w:rPr>
                <w:sz w:val="10"/>
                <w:szCs w:val="10"/>
              </w:rPr>
            </w:pPr>
          </w:p>
        </w:tc>
        <w:tc>
          <w:tcPr>
            <w:tcW w:w="2448" w:type="dxa"/>
            <w:tcBorders>
              <w:top w:val="single" w:sz="4" w:space="0" w:color="auto"/>
              <w:left w:val="single" w:sz="4" w:space="0" w:color="auto"/>
              <w:bottom w:val="single" w:sz="4" w:space="0" w:color="auto"/>
            </w:tcBorders>
            <w:shd w:val="clear" w:color="auto" w:fill="FFFFFF"/>
            <w:vAlign w:val="center"/>
          </w:tcPr>
          <w:p w:rsidR="00F00C16" w:rsidRDefault="00A00C58">
            <w:pPr>
              <w:pStyle w:val="120"/>
              <w:framePr w:w="8208" w:wrap="notBeside" w:vAnchor="text" w:hAnchor="text" w:xAlign="right" w:y="1"/>
              <w:shd w:val="clear" w:color="auto" w:fill="auto"/>
              <w:spacing w:after="0" w:line="230" w:lineRule="exact"/>
              <w:jc w:val="center"/>
            </w:pPr>
            <w:r>
              <w:rPr>
                <w:rStyle w:val="12TimesNewRoman115pt"/>
                <w:rFonts w:eastAsia="Century Gothic"/>
              </w:rPr>
              <w:t>нитразелам</w:t>
            </w:r>
          </w:p>
        </w:tc>
        <w:tc>
          <w:tcPr>
            <w:tcW w:w="2606" w:type="dxa"/>
            <w:tcBorders>
              <w:top w:val="single" w:sz="4" w:space="0" w:color="auto"/>
              <w:left w:val="single" w:sz="4" w:space="0" w:color="auto"/>
              <w:bottom w:val="single" w:sz="4" w:space="0" w:color="auto"/>
              <w:right w:val="single" w:sz="4" w:space="0" w:color="auto"/>
            </w:tcBorders>
            <w:shd w:val="clear" w:color="auto" w:fill="FFFFFF"/>
            <w:vAlign w:val="center"/>
          </w:tcPr>
          <w:p w:rsidR="00F00C16" w:rsidRDefault="00A00C58">
            <w:pPr>
              <w:pStyle w:val="120"/>
              <w:framePr w:w="8208" w:wrap="notBeside" w:vAnchor="text" w:hAnchor="text" w:xAlign="right" w:y="1"/>
              <w:shd w:val="clear" w:color="auto" w:fill="auto"/>
              <w:spacing w:after="0" w:line="240" w:lineRule="exact"/>
            </w:pPr>
            <w:r>
              <w:rPr>
                <w:rStyle w:val="12TimesNewRoman12pt"/>
                <w:rFonts w:eastAsia="Century Gothic"/>
              </w:rPr>
              <w:t>таблетки</w:t>
            </w:r>
          </w:p>
        </w:tc>
      </w:tr>
    </w:tbl>
    <w:p w:rsidR="00F00C16" w:rsidRDefault="00F00C16">
      <w:pPr>
        <w:framePr w:w="8208" w:wrap="notBeside" w:vAnchor="text" w:hAnchor="text" w:xAlign="right" w:y="1"/>
        <w:rPr>
          <w:sz w:val="2"/>
          <w:szCs w:val="2"/>
        </w:rPr>
      </w:pPr>
    </w:p>
    <w:p w:rsidR="00F00C16" w:rsidRDefault="00F00C16">
      <w:pPr>
        <w:rPr>
          <w:sz w:val="2"/>
          <w:szCs w:val="2"/>
        </w:rPr>
      </w:pPr>
    </w:p>
    <w:tbl>
      <w:tblPr>
        <w:tblOverlap w:val="never"/>
        <w:tblW w:w="0" w:type="auto"/>
        <w:jc w:val="right"/>
        <w:tblLayout w:type="fixed"/>
        <w:tblCellMar>
          <w:left w:w="10" w:type="dxa"/>
          <w:right w:w="10" w:type="dxa"/>
        </w:tblCellMar>
        <w:tblLook w:val="04A0" w:firstRow="1" w:lastRow="0" w:firstColumn="1" w:lastColumn="0" w:noHBand="0" w:noVBand="1"/>
      </w:tblPr>
      <w:tblGrid>
        <w:gridCol w:w="1176"/>
        <w:gridCol w:w="1978"/>
        <w:gridCol w:w="2448"/>
        <w:gridCol w:w="2616"/>
      </w:tblGrid>
      <w:tr w:rsidR="00F00C16">
        <w:tblPrEx>
          <w:tblCellMar>
            <w:top w:w="0" w:type="dxa"/>
            <w:bottom w:w="0" w:type="dxa"/>
          </w:tblCellMar>
        </w:tblPrEx>
        <w:trPr>
          <w:trHeight w:hRule="exact" w:val="1622"/>
          <w:jc w:val="right"/>
        </w:trPr>
        <w:tc>
          <w:tcPr>
            <w:tcW w:w="1176" w:type="dxa"/>
            <w:tcBorders>
              <w:top w:val="single" w:sz="4" w:space="0" w:color="auto"/>
              <w:left w:val="single" w:sz="4" w:space="0" w:color="auto"/>
            </w:tcBorders>
            <w:shd w:val="clear" w:color="auto" w:fill="FFFFFF"/>
            <w:vAlign w:val="center"/>
          </w:tcPr>
          <w:p w:rsidR="00F00C16" w:rsidRDefault="00A00C58">
            <w:pPr>
              <w:pStyle w:val="120"/>
              <w:framePr w:w="8218" w:wrap="notBeside" w:vAnchor="text" w:hAnchor="text" w:xAlign="right" w:y="1"/>
              <w:shd w:val="clear" w:color="auto" w:fill="auto"/>
              <w:spacing w:after="0" w:line="240" w:lineRule="exact"/>
            </w:pPr>
            <w:r>
              <w:rPr>
                <w:rStyle w:val="12TimesNewRoman12pt"/>
                <w:rFonts w:eastAsia="Century Gothic"/>
              </w:rPr>
              <w:lastRenderedPageBreak/>
              <w:t xml:space="preserve">Код </w:t>
            </w:r>
            <w:r>
              <w:rPr>
                <w:rStyle w:val="12TimesNewRoman12pt"/>
                <w:rFonts w:eastAsia="Century Gothic"/>
                <w:lang w:val="en-US" w:eastAsia="en-US" w:bidi="en-US"/>
              </w:rPr>
              <w:t>ATX</w:t>
            </w:r>
          </w:p>
        </w:tc>
        <w:tc>
          <w:tcPr>
            <w:tcW w:w="1978" w:type="dxa"/>
            <w:tcBorders>
              <w:top w:val="single" w:sz="4" w:space="0" w:color="auto"/>
              <w:left w:val="single" w:sz="4" w:space="0" w:color="auto"/>
            </w:tcBorders>
            <w:shd w:val="clear" w:color="auto" w:fill="FFFFFF"/>
            <w:vAlign w:val="bottom"/>
          </w:tcPr>
          <w:p w:rsidR="00F00C16" w:rsidRDefault="00A00C58">
            <w:pPr>
              <w:pStyle w:val="120"/>
              <w:framePr w:w="8218" w:wrap="notBeside" w:vAnchor="text" w:hAnchor="text" w:xAlign="right" w:y="1"/>
              <w:shd w:val="clear" w:color="auto" w:fill="auto"/>
              <w:spacing w:after="0" w:line="288" w:lineRule="exact"/>
              <w:jc w:val="center"/>
            </w:pPr>
            <w:r>
              <w:rPr>
                <w:rStyle w:val="12TimesNewRoman12pt"/>
                <w:rFonts w:eastAsia="Century Gothic"/>
              </w:rPr>
              <w:t>Анатомо-</w:t>
            </w:r>
          </w:p>
          <w:p w:rsidR="00F00C16" w:rsidRDefault="00A00C58">
            <w:pPr>
              <w:pStyle w:val="120"/>
              <w:framePr w:w="8218" w:wrap="notBeside" w:vAnchor="text" w:hAnchor="text" w:xAlign="right" w:y="1"/>
              <w:shd w:val="clear" w:color="auto" w:fill="auto"/>
              <w:spacing w:after="0" w:line="288" w:lineRule="exact"/>
            </w:pPr>
            <w:r>
              <w:rPr>
                <w:rStyle w:val="12TimesNewRoman12pt"/>
                <w:rFonts w:eastAsia="Century Gothic"/>
              </w:rPr>
              <w:t>терапевтическо-</w:t>
            </w:r>
          </w:p>
          <w:p w:rsidR="00F00C16" w:rsidRDefault="00A00C58">
            <w:pPr>
              <w:pStyle w:val="120"/>
              <w:framePr w:w="8218" w:wrap="notBeside" w:vAnchor="text" w:hAnchor="text" w:xAlign="right" w:y="1"/>
              <w:shd w:val="clear" w:color="auto" w:fill="auto"/>
              <w:spacing w:after="0" w:line="288" w:lineRule="exact"/>
              <w:jc w:val="center"/>
            </w:pPr>
            <w:r>
              <w:rPr>
                <w:rStyle w:val="12TimesNewRoman12pt"/>
                <w:rFonts w:eastAsia="Century Gothic"/>
              </w:rPr>
              <w:t>химическая</w:t>
            </w:r>
          </w:p>
          <w:p w:rsidR="00F00C16" w:rsidRDefault="00A00C58">
            <w:pPr>
              <w:pStyle w:val="120"/>
              <w:framePr w:w="8218" w:wrap="notBeside" w:vAnchor="text" w:hAnchor="text" w:xAlign="right" w:y="1"/>
              <w:shd w:val="clear" w:color="auto" w:fill="auto"/>
              <w:spacing w:after="0" w:line="288" w:lineRule="exact"/>
              <w:ind w:left="200"/>
            </w:pPr>
            <w:r>
              <w:rPr>
                <w:rStyle w:val="12TimesNewRoman12pt"/>
                <w:rFonts w:eastAsia="Century Gothic"/>
              </w:rPr>
              <w:t>классификация</w:t>
            </w:r>
          </w:p>
          <w:p w:rsidR="00F00C16" w:rsidRDefault="00A00C58">
            <w:pPr>
              <w:pStyle w:val="120"/>
              <w:framePr w:w="8218" w:wrap="notBeside" w:vAnchor="text" w:hAnchor="text" w:xAlign="right" w:y="1"/>
              <w:shd w:val="clear" w:color="auto" w:fill="auto"/>
              <w:spacing w:after="0" w:line="288" w:lineRule="exact"/>
              <w:jc w:val="center"/>
            </w:pPr>
            <w:r>
              <w:rPr>
                <w:rStyle w:val="12TimesNewRoman12pt"/>
                <w:rFonts w:eastAsia="Century Gothic"/>
              </w:rPr>
              <w:t>(АТХ)</w:t>
            </w:r>
          </w:p>
        </w:tc>
        <w:tc>
          <w:tcPr>
            <w:tcW w:w="2448" w:type="dxa"/>
            <w:tcBorders>
              <w:top w:val="single" w:sz="4" w:space="0" w:color="auto"/>
              <w:left w:val="single" w:sz="4" w:space="0" w:color="auto"/>
            </w:tcBorders>
            <w:shd w:val="clear" w:color="auto" w:fill="FFFFFF"/>
            <w:vAlign w:val="center"/>
          </w:tcPr>
          <w:p w:rsidR="00F00C16" w:rsidRDefault="00A00C58">
            <w:pPr>
              <w:pStyle w:val="120"/>
              <w:framePr w:w="8218" w:wrap="notBeside" w:vAnchor="text" w:hAnchor="text" w:xAlign="right" w:y="1"/>
              <w:shd w:val="clear" w:color="auto" w:fill="auto"/>
              <w:spacing w:after="120" w:line="240" w:lineRule="exact"/>
              <w:jc w:val="center"/>
            </w:pPr>
            <w:r>
              <w:rPr>
                <w:rStyle w:val="12TimesNewRoman12pt"/>
                <w:rFonts w:eastAsia="Century Gothic"/>
              </w:rPr>
              <w:t>Лекарственные</w:t>
            </w:r>
          </w:p>
          <w:p w:rsidR="00F00C16" w:rsidRDefault="00A00C58">
            <w:pPr>
              <w:pStyle w:val="120"/>
              <w:framePr w:w="8218" w:wrap="notBeside" w:vAnchor="text" w:hAnchor="text" w:xAlign="right" w:y="1"/>
              <w:shd w:val="clear" w:color="auto" w:fill="auto"/>
              <w:spacing w:before="120" w:after="0" w:line="240" w:lineRule="exact"/>
              <w:jc w:val="center"/>
            </w:pPr>
            <w:r>
              <w:rPr>
                <w:rStyle w:val="12TimesNewRoman12pt"/>
                <w:rFonts w:eastAsia="Century Gothic"/>
              </w:rPr>
              <w:t>препараты</w:t>
            </w:r>
          </w:p>
        </w:tc>
        <w:tc>
          <w:tcPr>
            <w:tcW w:w="2616"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8218" w:wrap="notBeside" w:vAnchor="text" w:hAnchor="text" w:xAlign="right" w:y="1"/>
              <w:shd w:val="clear" w:color="auto" w:fill="auto"/>
              <w:spacing w:after="0" w:line="240" w:lineRule="exact"/>
            </w:pPr>
            <w:r>
              <w:rPr>
                <w:rStyle w:val="12TimesNewRoman12pt"/>
                <w:rFonts w:eastAsia="Century Gothic"/>
              </w:rPr>
              <w:t>Лекарственные формы</w:t>
            </w:r>
          </w:p>
        </w:tc>
      </w:tr>
      <w:tr w:rsidR="00F00C16">
        <w:tblPrEx>
          <w:tblCellMar>
            <w:top w:w="0" w:type="dxa"/>
            <w:bottom w:w="0" w:type="dxa"/>
          </w:tblCellMar>
        </w:tblPrEx>
        <w:trPr>
          <w:trHeight w:hRule="exact" w:val="1334"/>
          <w:jc w:val="right"/>
        </w:trPr>
        <w:tc>
          <w:tcPr>
            <w:tcW w:w="1176" w:type="dxa"/>
            <w:tcBorders>
              <w:top w:val="single" w:sz="4" w:space="0" w:color="auto"/>
              <w:left w:val="single" w:sz="4" w:space="0" w:color="auto"/>
            </w:tcBorders>
            <w:shd w:val="clear" w:color="auto" w:fill="FFFFFF"/>
          </w:tcPr>
          <w:p w:rsidR="00F00C16" w:rsidRDefault="00A00C58">
            <w:pPr>
              <w:pStyle w:val="120"/>
              <w:framePr w:w="8218" w:wrap="notBeside" w:vAnchor="text" w:hAnchor="text" w:xAlign="right" w:y="1"/>
              <w:shd w:val="clear" w:color="auto" w:fill="auto"/>
              <w:spacing w:after="0" w:line="240" w:lineRule="exact"/>
              <w:ind w:left="260"/>
            </w:pPr>
            <w:r>
              <w:rPr>
                <w:rStyle w:val="12TimesNewRoman12pt"/>
                <w:rFonts w:eastAsia="Century Gothic"/>
                <w:lang w:val="en-US" w:eastAsia="en-US" w:bidi="en-US"/>
              </w:rPr>
              <w:t>N05CF</w:t>
            </w:r>
          </w:p>
        </w:tc>
        <w:tc>
          <w:tcPr>
            <w:tcW w:w="1978" w:type="dxa"/>
            <w:tcBorders>
              <w:top w:val="single" w:sz="4" w:space="0" w:color="auto"/>
              <w:left w:val="single" w:sz="4" w:space="0" w:color="auto"/>
            </w:tcBorders>
            <w:shd w:val="clear" w:color="auto" w:fill="FFFFFF"/>
            <w:vAlign w:val="center"/>
          </w:tcPr>
          <w:p w:rsidR="00F00C16" w:rsidRDefault="00A00C58">
            <w:pPr>
              <w:pStyle w:val="120"/>
              <w:framePr w:w="8218" w:wrap="notBeside" w:vAnchor="text" w:hAnchor="text" w:xAlign="right" w:y="1"/>
              <w:shd w:val="clear" w:color="auto" w:fill="auto"/>
              <w:spacing w:after="0" w:line="288" w:lineRule="exact"/>
            </w:pPr>
            <w:r>
              <w:rPr>
                <w:rStyle w:val="12TimesNewRoman12pt"/>
                <w:rFonts w:eastAsia="Century Gothic"/>
              </w:rPr>
              <w:t>бензодиазепи не</w:t>
            </w:r>
            <w:r>
              <w:rPr>
                <w:rStyle w:val="12TimesNewRoman12pt"/>
                <w:rFonts w:eastAsia="Century Gothic"/>
              </w:rPr>
              <w:softHyphen/>
              <w:t>подобные средства</w:t>
            </w:r>
          </w:p>
        </w:tc>
        <w:tc>
          <w:tcPr>
            <w:tcW w:w="2448" w:type="dxa"/>
            <w:tcBorders>
              <w:top w:val="single" w:sz="4" w:space="0" w:color="auto"/>
              <w:left w:val="single" w:sz="4" w:space="0" w:color="auto"/>
            </w:tcBorders>
            <w:shd w:val="clear" w:color="auto" w:fill="FFFFFF"/>
          </w:tcPr>
          <w:p w:rsidR="00F00C16" w:rsidRDefault="00A00C58">
            <w:pPr>
              <w:pStyle w:val="120"/>
              <w:framePr w:w="8218" w:wrap="notBeside" w:vAnchor="text" w:hAnchor="text" w:xAlign="right" w:y="1"/>
              <w:shd w:val="clear" w:color="auto" w:fill="auto"/>
              <w:spacing w:after="0" w:line="240" w:lineRule="exact"/>
              <w:jc w:val="center"/>
            </w:pPr>
            <w:r>
              <w:rPr>
                <w:rStyle w:val="12TimesNewRoman12pt"/>
                <w:rFonts w:eastAsia="Century Gothic"/>
              </w:rPr>
              <w:t>зопиклон</w:t>
            </w:r>
          </w:p>
        </w:tc>
        <w:tc>
          <w:tcPr>
            <w:tcW w:w="2616"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8218" w:wrap="notBeside" w:vAnchor="text" w:hAnchor="text" w:xAlign="right" w:y="1"/>
              <w:shd w:val="clear" w:color="auto" w:fill="auto"/>
              <w:spacing w:after="0" w:line="283" w:lineRule="exact"/>
            </w:pPr>
            <w:r>
              <w:rPr>
                <w:rStyle w:val="12TimesNewRoman12pt"/>
                <w:rFonts w:eastAsia="Century Gothic"/>
              </w:rPr>
              <w:t>таблетки, покрытые оболочкой; таблетки, покрытые пленочной оболочкой</w:t>
            </w:r>
          </w:p>
        </w:tc>
      </w:tr>
      <w:tr w:rsidR="00F00C16">
        <w:tblPrEx>
          <w:tblCellMar>
            <w:top w:w="0" w:type="dxa"/>
            <w:bottom w:w="0" w:type="dxa"/>
          </w:tblCellMar>
        </w:tblPrEx>
        <w:trPr>
          <w:trHeight w:hRule="exact" w:val="461"/>
          <w:jc w:val="right"/>
        </w:trPr>
        <w:tc>
          <w:tcPr>
            <w:tcW w:w="1176" w:type="dxa"/>
            <w:tcBorders>
              <w:top w:val="single" w:sz="4" w:space="0" w:color="auto"/>
              <w:left w:val="single" w:sz="4" w:space="0" w:color="auto"/>
            </w:tcBorders>
            <w:shd w:val="clear" w:color="auto" w:fill="FFFFFF"/>
            <w:vAlign w:val="center"/>
          </w:tcPr>
          <w:p w:rsidR="00F00C16" w:rsidRDefault="00A00C58">
            <w:pPr>
              <w:pStyle w:val="120"/>
              <w:framePr w:w="8218" w:wrap="notBeside" w:vAnchor="text" w:hAnchor="text" w:xAlign="right" w:y="1"/>
              <w:shd w:val="clear" w:color="auto" w:fill="auto"/>
              <w:spacing w:after="0" w:line="240" w:lineRule="exact"/>
              <w:jc w:val="center"/>
            </w:pPr>
            <w:r>
              <w:rPr>
                <w:rStyle w:val="12TimesNewRoman12pt"/>
                <w:rFonts w:eastAsia="Century Gothic"/>
                <w:lang w:val="en-US" w:eastAsia="en-US" w:bidi="en-US"/>
              </w:rPr>
              <w:t>N06</w:t>
            </w:r>
          </w:p>
        </w:tc>
        <w:tc>
          <w:tcPr>
            <w:tcW w:w="1978" w:type="dxa"/>
            <w:tcBorders>
              <w:top w:val="single" w:sz="4" w:space="0" w:color="auto"/>
              <w:left w:val="single" w:sz="4" w:space="0" w:color="auto"/>
            </w:tcBorders>
            <w:shd w:val="clear" w:color="auto" w:fill="FFFFFF"/>
            <w:vAlign w:val="center"/>
          </w:tcPr>
          <w:p w:rsidR="00F00C16" w:rsidRDefault="00A00C58">
            <w:pPr>
              <w:pStyle w:val="120"/>
              <w:framePr w:w="8218" w:wrap="notBeside" w:vAnchor="text" w:hAnchor="text" w:xAlign="right" w:y="1"/>
              <w:shd w:val="clear" w:color="auto" w:fill="auto"/>
              <w:spacing w:after="0" w:line="240" w:lineRule="exact"/>
            </w:pPr>
            <w:r>
              <w:rPr>
                <w:rStyle w:val="12TimesNewRoman12pt"/>
                <w:rFonts w:eastAsia="Century Gothic"/>
              </w:rPr>
              <w:t>психоаналептики</w:t>
            </w:r>
          </w:p>
        </w:tc>
        <w:tc>
          <w:tcPr>
            <w:tcW w:w="2448" w:type="dxa"/>
            <w:tcBorders>
              <w:top w:val="single" w:sz="4" w:space="0" w:color="auto"/>
              <w:left w:val="single" w:sz="4" w:space="0" w:color="auto"/>
            </w:tcBorders>
            <w:shd w:val="clear" w:color="auto" w:fill="FFFFFF"/>
          </w:tcPr>
          <w:p w:rsidR="00F00C16" w:rsidRDefault="00F00C16">
            <w:pPr>
              <w:framePr w:w="8218" w:wrap="notBeside" w:vAnchor="text" w:hAnchor="text" w:xAlign="right" w:y="1"/>
              <w:rPr>
                <w:sz w:val="10"/>
                <w:szCs w:val="10"/>
              </w:rPr>
            </w:pPr>
          </w:p>
        </w:tc>
        <w:tc>
          <w:tcPr>
            <w:tcW w:w="2616" w:type="dxa"/>
            <w:tcBorders>
              <w:top w:val="single" w:sz="4" w:space="0" w:color="auto"/>
              <w:left w:val="single" w:sz="4" w:space="0" w:color="auto"/>
              <w:right w:val="single" w:sz="4" w:space="0" w:color="auto"/>
            </w:tcBorders>
            <w:shd w:val="clear" w:color="auto" w:fill="FFFFFF"/>
          </w:tcPr>
          <w:p w:rsidR="00F00C16" w:rsidRDefault="00F00C16">
            <w:pPr>
              <w:framePr w:w="8218" w:wrap="notBeside" w:vAnchor="text" w:hAnchor="text" w:xAlign="right" w:y="1"/>
              <w:rPr>
                <w:sz w:val="10"/>
                <w:szCs w:val="10"/>
              </w:rPr>
            </w:pPr>
          </w:p>
        </w:tc>
      </w:tr>
      <w:tr w:rsidR="00F00C16">
        <w:tblPrEx>
          <w:tblCellMar>
            <w:top w:w="0" w:type="dxa"/>
            <w:bottom w:w="0" w:type="dxa"/>
          </w:tblCellMar>
        </w:tblPrEx>
        <w:trPr>
          <w:trHeight w:hRule="exact" w:val="466"/>
          <w:jc w:val="right"/>
        </w:trPr>
        <w:tc>
          <w:tcPr>
            <w:tcW w:w="1176" w:type="dxa"/>
            <w:tcBorders>
              <w:top w:val="single" w:sz="4" w:space="0" w:color="auto"/>
              <w:left w:val="single" w:sz="4" w:space="0" w:color="auto"/>
            </w:tcBorders>
            <w:shd w:val="clear" w:color="auto" w:fill="FFFFFF"/>
            <w:vAlign w:val="bottom"/>
          </w:tcPr>
          <w:p w:rsidR="00F00C16" w:rsidRDefault="00A00C58">
            <w:pPr>
              <w:pStyle w:val="120"/>
              <w:framePr w:w="8218" w:wrap="notBeside" w:vAnchor="text" w:hAnchor="text" w:xAlign="right" w:y="1"/>
              <w:shd w:val="clear" w:color="auto" w:fill="auto"/>
              <w:spacing w:after="0" w:line="240" w:lineRule="exact"/>
              <w:ind w:left="260"/>
            </w:pPr>
            <w:r>
              <w:rPr>
                <w:rStyle w:val="12TimesNewRoman12pt"/>
                <w:rFonts w:eastAsia="Century Gothic"/>
                <w:lang w:val="en-US" w:eastAsia="en-US" w:bidi="en-US"/>
              </w:rPr>
              <w:t xml:space="preserve">N06 </w:t>
            </w:r>
            <w:r>
              <w:rPr>
                <w:rStyle w:val="12TimesNewRoman12pt"/>
                <w:rFonts w:eastAsia="Century Gothic"/>
              </w:rPr>
              <w:t>А</w:t>
            </w:r>
          </w:p>
        </w:tc>
        <w:tc>
          <w:tcPr>
            <w:tcW w:w="1978" w:type="dxa"/>
            <w:tcBorders>
              <w:top w:val="single" w:sz="4" w:space="0" w:color="auto"/>
              <w:left w:val="single" w:sz="4" w:space="0" w:color="auto"/>
            </w:tcBorders>
            <w:shd w:val="clear" w:color="auto" w:fill="FFFFFF"/>
            <w:vAlign w:val="bottom"/>
          </w:tcPr>
          <w:p w:rsidR="00F00C16" w:rsidRDefault="00A00C58">
            <w:pPr>
              <w:pStyle w:val="120"/>
              <w:framePr w:w="8218" w:wrap="notBeside" w:vAnchor="text" w:hAnchor="text" w:xAlign="right" w:y="1"/>
              <w:shd w:val="clear" w:color="auto" w:fill="auto"/>
              <w:spacing w:after="0" w:line="240" w:lineRule="exact"/>
            </w:pPr>
            <w:r>
              <w:rPr>
                <w:rStyle w:val="12TimesNewRoman12pt"/>
                <w:rFonts w:eastAsia="Century Gothic"/>
              </w:rPr>
              <w:t>антидепрессанты</w:t>
            </w:r>
          </w:p>
        </w:tc>
        <w:tc>
          <w:tcPr>
            <w:tcW w:w="2448" w:type="dxa"/>
            <w:tcBorders>
              <w:top w:val="single" w:sz="4" w:space="0" w:color="auto"/>
              <w:left w:val="single" w:sz="4" w:space="0" w:color="auto"/>
            </w:tcBorders>
            <w:shd w:val="clear" w:color="auto" w:fill="FFFFFF"/>
          </w:tcPr>
          <w:p w:rsidR="00F00C16" w:rsidRDefault="00F00C16">
            <w:pPr>
              <w:framePr w:w="8218" w:wrap="notBeside" w:vAnchor="text" w:hAnchor="text" w:xAlign="right" w:y="1"/>
              <w:rPr>
                <w:sz w:val="10"/>
                <w:szCs w:val="10"/>
              </w:rPr>
            </w:pPr>
          </w:p>
        </w:tc>
        <w:tc>
          <w:tcPr>
            <w:tcW w:w="2616" w:type="dxa"/>
            <w:tcBorders>
              <w:top w:val="single" w:sz="4" w:space="0" w:color="auto"/>
              <w:left w:val="single" w:sz="4" w:space="0" w:color="auto"/>
              <w:right w:val="single" w:sz="4" w:space="0" w:color="auto"/>
            </w:tcBorders>
            <w:shd w:val="clear" w:color="auto" w:fill="FFFFFF"/>
          </w:tcPr>
          <w:p w:rsidR="00F00C16" w:rsidRDefault="00F00C16">
            <w:pPr>
              <w:framePr w:w="8218" w:wrap="notBeside" w:vAnchor="text" w:hAnchor="text" w:xAlign="right" w:y="1"/>
              <w:rPr>
                <w:sz w:val="10"/>
                <w:szCs w:val="10"/>
              </w:rPr>
            </w:pPr>
          </w:p>
        </w:tc>
      </w:tr>
      <w:tr w:rsidR="00F00C16">
        <w:tblPrEx>
          <w:tblCellMar>
            <w:top w:w="0" w:type="dxa"/>
            <w:bottom w:w="0" w:type="dxa"/>
          </w:tblCellMar>
        </w:tblPrEx>
        <w:trPr>
          <w:trHeight w:hRule="exact" w:val="4459"/>
          <w:jc w:val="right"/>
        </w:trPr>
        <w:tc>
          <w:tcPr>
            <w:tcW w:w="1176" w:type="dxa"/>
            <w:tcBorders>
              <w:top w:val="single" w:sz="4" w:space="0" w:color="auto"/>
              <w:left w:val="single" w:sz="4" w:space="0" w:color="auto"/>
            </w:tcBorders>
            <w:shd w:val="clear" w:color="auto" w:fill="FFFFFF"/>
          </w:tcPr>
          <w:p w:rsidR="00F00C16" w:rsidRDefault="00A00C58">
            <w:pPr>
              <w:pStyle w:val="120"/>
              <w:framePr w:w="8218" w:wrap="notBeside" w:vAnchor="text" w:hAnchor="text" w:xAlign="right" w:y="1"/>
              <w:shd w:val="clear" w:color="auto" w:fill="auto"/>
              <w:spacing w:after="0" w:line="240" w:lineRule="exact"/>
              <w:ind w:left="260"/>
            </w:pPr>
            <w:r>
              <w:rPr>
                <w:rStyle w:val="12TimesNewRoman12pt"/>
                <w:rFonts w:eastAsia="Century Gothic"/>
                <w:lang w:val="en-US" w:eastAsia="en-US" w:bidi="en-US"/>
              </w:rPr>
              <w:t xml:space="preserve">N06 </w:t>
            </w:r>
            <w:r>
              <w:rPr>
                <w:rStyle w:val="12TimesNewRoman12pt"/>
                <w:rFonts w:eastAsia="Century Gothic"/>
              </w:rPr>
              <w:t>А А</w:t>
            </w:r>
          </w:p>
        </w:tc>
        <w:tc>
          <w:tcPr>
            <w:tcW w:w="1978" w:type="dxa"/>
            <w:tcBorders>
              <w:top w:val="single" w:sz="4" w:space="0" w:color="auto"/>
              <w:left w:val="single" w:sz="4" w:space="0" w:color="auto"/>
            </w:tcBorders>
            <w:shd w:val="clear" w:color="auto" w:fill="FFFFFF"/>
          </w:tcPr>
          <w:p w:rsidR="00F00C16" w:rsidRDefault="00A00C58">
            <w:pPr>
              <w:pStyle w:val="120"/>
              <w:framePr w:w="8218" w:wrap="notBeside" w:vAnchor="text" w:hAnchor="text" w:xAlign="right" w:y="1"/>
              <w:shd w:val="clear" w:color="auto" w:fill="auto"/>
              <w:spacing w:after="0" w:line="283" w:lineRule="exact"/>
            </w:pPr>
            <w:r>
              <w:rPr>
                <w:rStyle w:val="12TimesNewRoman12pt"/>
                <w:rFonts w:eastAsia="Century Gothic"/>
              </w:rPr>
              <w:t>неселективные</w:t>
            </w:r>
          </w:p>
          <w:p w:rsidR="00F00C16" w:rsidRDefault="00A00C58">
            <w:pPr>
              <w:pStyle w:val="120"/>
              <w:framePr w:w="8218" w:wrap="notBeside" w:vAnchor="text" w:hAnchor="text" w:xAlign="right" w:y="1"/>
              <w:shd w:val="clear" w:color="auto" w:fill="auto"/>
              <w:spacing w:after="0" w:line="283" w:lineRule="exact"/>
            </w:pPr>
            <w:r>
              <w:rPr>
                <w:rStyle w:val="12TimesNewRoman12pt"/>
                <w:rFonts w:eastAsia="Century Gothic"/>
              </w:rPr>
              <w:t>ингибиторы</w:t>
            </w:r>
          </w:p>
          <w:p w:rsidR="00F00C16" w:rsidRDefault="00A00C58">
            <w:pPr>
              <w:pStyle w:val="120"/>
              <w:framePr w:w="8218" w:wrap="notBeside" w:vAnchor="text" w:hAnchor="text" w:xAlign="right" w:y="1"/>
              <w:shd w:val="clear" w:color="auto" w:fill="auto"/>
              <w:spacing w:after="0" w:line="283" w:lineRule="exact"/>
            </w:pPr>
            <w:r>
              <w:rPr>
                <w:rStyle w:val="12TimesNewRoman12pt"/>
                <w:rFonts w:eastAsia="Century Gothic"/>
              </w:rPr>
              <w:t>обратного</w:t>
            </w:r>
          </w:p>
          <w:p w:rsidR="00F00C16" w:rsidRDefault="00A00C58">
            <w:pPr>
              <w:pStyle w:val="120"/>
              <w:framePr w:w="8218" w:wrap="notBeside" w:vAnchor="text" w:hAnchor="text" w:xAlign="right" w:y="1"/>
              <w:shd w:val="clear" w:color="auto" w:fill="auto"/>
              <w:spacing w:after="0" w:line="283" w:lineRule="exact"/>
            </w:pPr>
            <w:r>
              <w:rPr>
                <w:rStyle w:val="12TimesNewRoman12pt"/>
                <w:rFonts w:eastAsia="Century Gothic"/>
              </w:rPr>
              <w:t>захвата</w:t>
            </w:r>
          </w:p>
          <w:p w:rsidR="00F00C16" w:rsidRDefault="00A00C58">
            <w:pPr>
              <w:pStyle w:val="120"/>
              <w:framePr w:w="8218" w:wrap="notBeside" w:vAnchor="text" w:hAnchor="text" w:xAlign="right" w:y="1"/>
              <w:shd w:val="clear" w:color="auto" w:fill="auto"/>
              <w:spacing w:after="0" w:line="283" w:lineRule="exact"/>
            </w:pPr>
            <w:r>
              <w:rPr>
                <w:rStyle w:val="12TimesNewRoman12pt"/>
                <w:rFonts w:eastAsia="Century Gothic"/>
              </w:rPr>
              <w:t>моноаминов</w:t>
            </w:r>
          </w:p>
        </w:tc>
        <w:tc>
          <w:tcPr>
            <w:tcW w:w="2448" w:type="dxa"/>
            <w:tcBorders>
              <w:top w:val="single" w:sz="4" w:space="0" w:color="auto"/>
              <w:left w:val="single" w:sz="4" w:space="0" w:color="auto"/>
            </w:tcBorders>
            <w:shd w:val="clear" w:color="auto" w:fill="FFFFFF"/>
          </w:tcPr>
          <w:p w:rsidR="00F00C16" w:rsidRDefault="00A00C58">
            <w:pPr>
              <w:pStyle w:val="120"/>
              <w:framePr w:w="8218" w:wrap="notBeside" w:vAnchor="text" w:hAnchor="text" w:xAlign="right" w:y="1"/>
              <w:shd w:val="clear" w:color="auto" w:fill="auto"/>
              <w:spacing w:after="0" w:line="240" w:lineRule="exact"/>
              <w:jc w:val="center"/>
            </w:pPr>
            <w:r>
              <w:rPr>
                <w:rStyle w:val="12TimesNewRoman12pt"/>
                <w:rFonts w:eastAsia="Century Gothic"/>
              </w:rPr>
              <w:t>амитриптилин</w:t>
            </w:r>
          </w:p>
        </w:tc>
        <w:tc>
          <w:tcPr>
            <w:tcW w:w="2616"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8218" w:wrap="notBeside" w:vAnchor="text" w:hAnchor="text" w:xAlign="right" w:y="1"/>
              <w:shd w:val="clear" w:color="auto" w:fill="auto"/>
              <w:spacing w:after="0" w:line="283" w:lineRule="exact"/>
            </w:pPr>
            <w:r>
              <w:rPr>
                <w:rStyle w:val="12TimesNewRoman12pt"/>
                <w:rFonts w:eastAsia="Century Gothic"/>
              </w:rPr>
              <w:t>капсулы</w:t>
            </w:r>
          </w:p>
          <w:p w:rsidR="00F00C16" w:rsidRDefault="00A00C58">
            <w:pPr>
              <w:pStyle w:val="120"/>
              <w:framePr w:w="8218" w:wrap="notBeside" w:vAnchor="text" w:hAnchor="text" w:xAlign="right" w:y="1"/>
              <w:shd w:val="clear" w:color="auto" w:fill="auto"/>
              <w:spacing w:after="0" w:line="283" w:lineRule="exact"/>
            </w:pPr>
            <w:r>
              <w:rPr>
                <w:rStyle w:val="12TimesNewRoman12pt"/>
                <w:rFonts w:eastAsia="Century Gothic"/>
              </w:rPr>
              <w:t>пролонгированного действия; раствор для внутривенного и внутримышечного введения; раствор для в нутри м ы шеч н о го введения; таблетки;</w:t>
            </w:r>
          </w:p>
          <w:p w:rsidR="00F00C16" w:rsidRDefault="00A00C58">
            <w:pPr>
              <w:pStyle w:val="120"/>
              <w:framePr w:w="8218" w:wrap="notBeside" w:vAnchor="text" w:hAnchor="text" w:xAlign="right" w:y="1"/>
              <w:shd w:val="clear" w:color="auto" w:fill="auto"/>
              <w:spacing w:after="0" w:line="283" w:lineRule="exact"/>
            </w:pPr>
            <w:r>
              <w:rPr>
                <w:rStyle w:val="12TimesNewRoman12pt"/>
                <w:rFonts w:eastAsia="Century Gothic"/>
              </w:rPr>
              <w:t>таблетки, покрытые оболочкой; таблетки, покрытые пленочной оболочкой</w:t>
            </w:r>
          </w:p>
        </w:tc>
      </w:tr>
      <w:tr w:rsidR="00F00C16">
        <w:tblPrEx>
          <w:tblCellMar>
            <w:top w:w="0" w:type="dxa"/>
            <w:bottom w:w="0" w:type="dxa"/>
          </w:tblCellMar>
        </w:tblPrEx>
        <w:trPr>
          <w:trHeight w:hRule="exact" w:val="1872"/>
          <w:jc w:val="right"/>
        </w:trPr>
        <w:tc>
          <w:tcPr>
            <w:tcW w:w="1176" w:type="dxa"/>
            <w:tcBorders>
              <w:left w:val="single" w:sz="4" w:space="0" w:color="auto"/>
            </w:tcBorders>
            <w:shd w:val="clear" w:color="auto" w:fill="FFFFFF"/>
          </w:tcPr>
          <w:p w:rsidR="00F00C16" w:rsidRDefault="00F00C16">
            <w:pPr>
              <w:framePr w:w="8218" w:wrap="notBeside" w:vAnchor="text" w:hAnchor="text" w:xAlign="right" w:y="1"/>
              <w:rPr>
                <w:sz w:val="10"/>
                <w:szCs w:val="10"/>
              </w:rPr>
            </w:pPr>
          </w:p>
        </w:tc>
        <w:tc>
          <w:tcPr>
            <w:tcW w:w="1978" w:type="dxa"/>
            <w:tcBorders>
              <w:left w:val="single" w:sz="4" w:space="0" w:color="auto"/>
            </w:tcBorders>
            <w:shd w:val="clear" w:color="auto" w:fill="FFFFFF"/>
          </w:tcPr>
          <w:p w:rsidR="00F00C16" w:rsidRDefault="00F00C16">
            <w:pPr>
              <w:framePr w:w="8218" w:wrap="notBeside" w:vAnchor="text" w:hAnchor="text" w:xAlign="right" w:y="1"/>
              <w:rPr>
                <w:sz w:val="10"/>
                <w:szCs w:val="10"/>
              </w:rPr>
            </w:pPr>
          </w:p>
        </w:tc>
        <w:tc>
          <w:tcPr>
            <w:tcW w:w="2448" w:type="dxa"/>
            <w:tcBorders>
              <w:top w:val="single" w:sz="4" w:space="0" w:color="auto"/>
              <w:left w:val="single" w:sz="4" w:space="0" w:color="auto"/>
            </w:tcBorders>
            <w:shd w:val="clear" w:color="auto" w:fill="FFFFFF"/>
          </w:tcPr>
          <w:p w:rsidR="00F00C16" w:rsidRDefault="00A00C58">
            <w:pPr>
              <w:pStyle w:val="120"/>
              <w:framePr w:w="8218" w:wrap="notBeside" w:vAnchor="text" w:hAnchor="text" w:xAlign="right" w:y="1"/>
              <w:shd w:val="clear" w:color="auto" w:fill="auto"/>
              <w:spacing w:after="0" w:line="240" w:lineRule="exact"/>
              <w:jc w:val="center"/>
            </w:pPr>
            <w:r>
              <w:rPr>
                <w:rStyle w:val="12TimesNewRoman12pt"/>
                <w:rFonts w:eastAsia="Century Gothic"/>
              </w:rPr>
              <w:t>имипрамин</w:t>
            </w:r>
          </w:p>
        </w:tc>
        <w:tc>
          <w:tcPr>
            <w:tcW w:w="2616"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8218" w:wrap="notBeside" w:vAnchor="text" w:hAnchor="text" w:xAlign="right" w:y="1"/>
              <w:shd w:val="clear" w:color="auto" w:fill="auto"/>
              <w:spacing w:after="0" w:line="278" w:lineRule="exact"/>
            </w:pPr>
            <w:r>
              <w:rPr>
                <w:rStyle w:val="12TimesNewRoman12pt"/>
                <w:rFonts w:eastAsia="Century Gothic"/>
              </w:rPr>
              <w:t>драже; раствор для внутримышечного введения;</w:t>
            </w:r>
          </w:p>
          <w:p w:rsidR="00F00C16" w:rsidRDefault="00A00C58">
            <w:pPr>
              <w:pStyle w:val="120"/>
              <w:framePr w:w="8218" w:wrap="notBeside" w:vAnchor="text" w:hAnchor="text" w:xAlign="right" w:y="1"/>
              <w:shd w:val="clear" w:color="auto" w:fill="auto"/>
              <w:spacing w:after="0" w:line="278" w:lineRule="exact"/>
            </w:pPr>
            <w:r>
              <w:rPr>
                <w:rStyle w:val="12TimesNewRoman12pt"/>
                <w:rFonts w:eastAsia="Century Gothic"/>
              </w:rPr>
              <w:t>таблетки, покрытые пленочной оболочкой</w:t>
            </w:r>
          </w:p>
        </w:tc>
      </w:tr>
      <w:tr w:rsidR="00F00C16">
        <w:tblPrEx>
          <w:tblCellMar>
            <w:top w:w="0" w:type="dxa"/>
            <w:bottom w:w="0" w:type="dxa"/>
          </w:tblCellMar>
        </w:tblPrEx>
        <w:trPr>
          <w:trHeight w:hRule="exact" w:val="1344"/>
          <w:jc w:val="right"/>
        </w:trPr>
        <w:tc>
          <w:tcPr>
            <w:tcW w:w="1176" w:type="dxa"/>
            <w:tcBorders>
              <w:left w:val="single" w:sz="4" w:space="0" w:color="auto"/>
              <w:bottom w:val="single" w:sz="4" w:space="0" w:color="auto"/>
            </w:tcBorders>
            <w:shd w:val="clear" w:color="auto" w:fill="FFFFFF"/>
          </w:tcPr>
          <w:p w:rsidR="00F00C16" w:rsidRDefault="00F00C16">
            <w:pPr>
              <w:framePr w:w="8218" w:wrap="notBeside" w:vAnchor="text" w:hAnchor="text" w:xAlign="right" w:y="1"/>
              <w:rPr>
                <w:sz w:val="10"/>
                <w:szCs w:val="10"/>
              </w:rPr>
            </w:pPr>
          </w:p>
        </w:tc>
        <w:tc>
          <w:tcPr>
            <w:tcW w:w="1978" w:type="dxa"/>
            <w:tcBorders>
              <w:left w:val="single" w:sz="4" w:space="0" w:color="auto"/>
              <w:bottom w:val="single" w:sz="4" w:space="0" w:color="auto"/>
            </w:tcBorders>
            <w:shd w:val="clear" w:color="auto" w:fill="FFFFFF"/>
          </w:tcPr>
          <w:p w:rsidR="00F00C16" w:rsidRDefault="00F00C16">
            <w:pPr>
              <w:framePr w:w="8218" w:wrap="notBeside" w:vAnchor="text" w:hAnchor="text" w:xAlign="right" w:y="1"/>
              <w:rPr>
                <w:sz w:val="10"/>
                <w:szCs w:val="10"/>
              </w:rPr>
            </w:pPr>
          </w:p>
        </w:tc>
        <w:tc>
          <w:tcPr>
            <w:tcW w:w="2448" w:type="dxa"/>
            <w:tcBorders>
              <w:top w:val="single" w:sz="4" w:space="0" w:color="auto"/>
              <w:left w:val="single" w:sz="4" w:space="0" w:color="auto"/>
              <w:bottom w:val="single" w:sz="4" w:space="0" w:color="auto"/>
            </w:tcBorders>
            <w:shd w:val="clear" w:color="auto" w:fill="FFFFFF"/>
          </w:tcPr>
          <w:p w:rsidR="00F00C16" w:rsidRDefault="00A00C58">
            <w:pPr>
              <w:pStyle w:val="120"/>
              <w:framePr w:w="8218" w:wrap="notBeside" w:vAnchor="text" w:hAnchor="text" w:xAlign="right" w:y="1"/>
              <w:shd w:val="clear" w:color="auto" w:fill="auto"/>
              <w:spacing w:after="0" w:line="240" w:lineRule="exact"/>
              <w:jc w:val="center"/>
            </w:pPr>
            <w:r>
              <w:rPr>
                <w:rStyle w:val="12TimesNewRoman12pt"/>
                <w:rFonts w:eastAsia="Century Gothic"/>
              </w:rPr>
              <w:t>кломипрамин</w:t>
            </w:r>
          </w:p>
        </w:tc>
        <w:tc>
          <w:tcPr>
            <w:tcW w:w="2616" w:type="dxa"/>
            <w:tcBorders>
              <w:top w:val="single" w:sz="4" w:space="0" w:color="auto"/>
              <w:left w:val="single" w:sz="4" w:space="0" w:color="auto"/>
              <w:bottom w:val="single" w:sz="4" w:space="0" w:color="auto"/>
              <w:right w:val="single" w:sz="4" w:space="0" w:color="auto"/>
            </w:tcBorders>
            <w:shd w:val="clear" w:color="auto" w:fill="FFFFFF"/>
            <w:vAlign w:val="center"/>
          </w:tcPr>
          <w:p w:rsidR="00F00C16" w:rsidRDefault="00A00C58">
            <w:pPr>
              <w:pStyle w:val="120"/>
              <w:framePr w:w="8218" w:wrap="notBeside" w:vAnchor="text" w:hAnchor="text" w:xAlign="right" w:y="1"/>
              <w:shd w:val="clear" w:color="auto" w:fill="auto"/>
              <w:spacing w:after="0" w:line="283" w:lineRule="exact"/>
            </w:pPr>
            <w:r>
              <w:rPr>
                <w:rStyle w:val="12TimesNewRoman12pt"/>
                <w:rFonts w:eastAsia="Century Gothic"/>
              </w:rPr>
              <w:t>раствор для внутривенного и внутримышечного введения;</w:t>
            </w:r>
          </w:p>
        </w:tc>
      </w:tr>
    </w:tbl>
    <w:p w:rsidR="00F00C16" w:rsidRDefault="00F00C16">
      <w:pPr>
        <w:framePr w:w="8218" w:wrap="notBeside" w:vAnchor="text" w:hAnchor="text" w:xAlign="right" w:y="1"/>
        <w:rPr>
          <w:sz w:val="2"/>
          <w:szCs w:val="2"/>
        </w:rPr>
      </w:pPr>
    </w:p>
    <w:p w:rsidR="00F00C16" w:rsidRDefault="00F00C16">
      <w:pPr>
        <w:rPr>
          <w:sz w:val="2"/>
          <w:szCs w:val="2"/>
        </w:rPr>
      </w:pPr>
    </w:p>
    <w:tbl>
      <w:tblPr>
        <w:tblOverlap w:val="never"/>
        <w:tblW w:w="0" w:type="auto"/>
        <w:jc w:val="right"/>
        <w:tblLayout w:type="fixed"/>
        <w:tblCellMar>
          <w:left w:w="10" w:type="dxa"/>
          <w:right w:w="10" w:type="dxa"/>
        </w:tblCellMar>
        <w:tblLook w:val="04A0" w:firstRow="1" w:lastRow="0" w:firstColumn="1" w:lastColumn="0" w:noHBand="0" w:noVBand="1"/>
      </w:tblPr>
      <w:tblGrid>
        <w:gridCol w:w="1176"/>
        <w:gridCol w:w="1968"/>
        <w:gridCol w:w="2453"/>
        <w:gridCol w:w="2616"/>
      </w:tblGrid>
      <w:tr w:rsidR="00F00C16">
        <w:tblPrEx>
          <w:tblCellMar>
            <w:top w:w="0" w:type="dxa"/>
            <w:bottom w:w="0" w:type="dxa"/>
          </w:tblCellMar>
        </w:tblPrEx>
        <w:trPr>
          <w:trHeight w:hRule="exact" w:val="1632"/>
          <w:jc w:val="right"/>
        </w:trPr>
        <w:tc>
          <w:tcPr>
            <w:tcW w:w="1176" w:type="dxa"/>
            <w:tcBorders>
              <w:top w:val="single" w:sz="4" w:space="0" w:color="auto"/>
              <w:left w:val="single" w:sz="4" w:space="0" w:color="auto"/>
            </w:tcBorders>
            <w:shd w:val="clear" w:color="auto" w:fill="FFFFFF"/>
            <w:vAlign w:val="center"/>
          </w:tcPr>
          <w:p w:rsidR="00F00C16" w:rsidRDefault="00A00C58">
            <w:pPr>
              <w:pStyle w:val="120"/>
              <w:framePr w:w="8213" w:wrap="notBeside" w:vAnchor="text" w:hAnchor="text" w:xAlign="right" w:y="1"/>
              <w:shd w:val="clear" w:color="auto" w:fill="auto"/>
              <w:spacing w:after="0" w:line="240" w:lineRule="exact"/>
            </w:pPr>
            <w:r>
              <w:rPr>
                <w:rStyle w:val="12TimesNewRoman12pt"/>
                <w:rFonts w:eastAsia="Century Gothic"/>
              </w:rPr>
              <w:lastRenderedPageBreak/>
              <w:t xml:space="preserve">Код </w:t>
            </w:r>
            <w:r>
              <w:rPr>
                <w:rStyle w:val="12TimesNewRoman12pt"/>
                <w:rFonts w:eastAsia="Century Gothic"/>
                <w:lang w:val="en-US" w:eastAsia="en-US" w:bidi="en-US"/>
              </w:rPr>
              <w:t>ATX</w:t>
            </w:r>
          </w:p>
        </w:tc>
        <w:tc>
          <w:tcPr>
            <w:tcW w:w="1968" w:type="dxa"/>
            <w:tcBorders>
              <w:top w:val="single" w:sz="4" w:space="0" w:color="auto"/>
              <w:left w:val="single" w:sz="4" w:space="0" w:color="auto"/>
            </w:tcBorders>
            <w:shd w:val="clear" w:color="auto" w:fill="FFFFFF"/>
            <w:vAlign w:val="bottom"/>
          </w:tcPr>
          <w:p w:rsidR="00F00C16" w:rsidRDefault="00A00C58">
            <w:pPr>
              <w:pStyle w:val="120"/>
              <w:framePr w:w="8213" w:wrap="notBeside" w:vAnchor="text" w:hAnchor="text" w:xAlign="right" w:y="1"/>
              <w:shd w:val="clear" w:color="auto" w:fill="auto"/>
              <w:spacing w:after="0" w:line="288" w:lineRule="exact"/>
              <w:jc w:val="center"/>
            </w:pPr>
            <w:r>
              <w:rPr>
                <w:rStyle w:val="12TimesNewRoman12pt"/>
                <w:rFonts w:eastAsia="Century Gothic"/>
              </w:rPr>
              <w:t>Анатомо</w:t>
            </w:r>
            <w:r>
              <w:rPr>
                <w:rStyle w:val="12TimesNewRoman12pt"/>
                <w:rFonts w:eastAsia="Century Gothic"/>
              </w:rPr>
              <w:softHyphen/>
            </w:r>
          </w:p>
          <w:p w:rsidR="00F00C16" w:rsidRDefault="00A00C58">
            <w:pPr>
              <w:pStyle w:val="120"/>
              <w:framePr w:w="8213" w:wrap="notBeside" w:vAnchor="text" w:hAnchor="text" w:xAlign="right" w:y="1"/>
              <w:shd w:val="clear" w:color="auto" w:fill="auto"/>
              <w:spacing w:after="0" w:line="288" w:lineRule="exact"/>
            </w:pPr>
            <w:r>
              <w:rPr>
                <w:rStyle w:val="12TimesNewRoman12pt"/>
                <w:rFonts w:eastAsia="Century Gothic"/>
              </w:rPr>
              <w:t>терапевтическо-</w:t>
            </w:r>
          </w:p>
          <w:p w:rsidR="00F00C16" w:rsidRDefault="00A00C58">
            <w:pPr>
              <w:pStyle w:val="120"/>
              <w:framePr w:w="8213" w:wrap="notBeside" w:vAnchor="text" w:hAnchor="text" w:xAlign="right" w:y="1"/>
              <w:shd w:val="clear" w:color="auto" w:fill="auto"/>
              <w:spacing w:after="0" w:line="288" w:lineRule="exact"/>
              <w:jc w:val="center"/>
            </w:pPr>
            <w:r>
              <w:rPr>
                <w:rStyle w:val="12TimesNewRoman12pt"/>
                <w:rFonts w:eastAsia="Century Gothic"/>
              </w:rPr>
              <w:t>химическая</w:t>
            </w:r>
          </w:p>
          <w:p w:rsidR="00F00C16" w:rsidRDefault="00A00C58">
            <w:pPr>
              <w:pStyle w:val="120"/>
              <w:framePr w:w="8213" w:wrap="notBeside" w:vAnchor="text" w:hAnchor="text" w:xAlign="right" w:y="1"/>
              <w:shd w:val="clear" w:color="auto" w:fill="auto"/>
              <w:spacing w:after="0" w:line="288" w:lineRule="exact"/>
              <w:ind w:left="180"/>
            </w:pPr>
            <w:r>
              <w:rPr>
                <w:rStyle w:val="12TimesNewRoman12pt"/>
                <w:rFonts w:eastAsia="Century Gothic"/>
              </w:rPr>
              <w:t>классификация</w:t>
            </w:r>
          </w:p>
          <w:p w:rsidR="00F00C16" w:rsidRDefault="00A00C58">
            <w:pPr>
              <w:pStyle w:val="120"/>
              <w:framePr w:w="8213" w:wrap="notBeside" w:vAnchor="text" w:hAnchor="text" w:xAlign="right" w:y="1"/>
              <w:shd w:val="clear" w:color="auto" w:fill="auto"/>
              <w:spacing w:after="0" w:line="288" w:lineRule="exact"/>
              <w:jc w:val="center"/>
            </w:pPr>
            <w:r>
              <w:rPr>
                <w:rStyle w:val="12TimesNewRoman12pt"/>
                <w:rFonts w:eastAsia="Century Gothic"/>
              </w:rPr>
              <w:t>(АТХ)</w:t>
            </w:r>
          </w:p>
        </w:tc>
        <w:tc>
          <w:tcPr>
            <w:tcW w:w="2453" w:type="dxa"/>
            <w:tcBorders>
              <w:top w:val="single" w:sz="4" w:space="0" w:color="auto"/>
              <w:left w:val="single" w:sz="4" w:space="0" w:color="auto"/>
            </w:tcBorders>
            <w:shd w:val="clear" w:color="auto" w:fill="FFFFFF"/>
            <w:vAlign w:val="center"/>
          </w:tcPr>
          <w:p w:rsidR="00F00C16" w:rsidRDefault="00A00C58">
            <w:pPr>
              <w:pStyle w:val="120"/>
              <w:framePr w:w="8213" w:wrap="notBeside" w:vAnchor="text" w:hAnchor="text" w:xAlign="right" w:y="1"/>
              <w:shd w:val="clear" w:color="auto" w:fill="auto"/>
              <w:spacing w:after="120" w:line="240" w:lineRule="exact"/>
              <w:jc w:val="center"/>
            </w:pPr>
            <w:r>
              <w:rPr>
                <w:rStyle w:val="12TimesNewRoman12pt"/>
                <w:rFonts w:eastAsia="Century Gothic"/>
              </w:rPr>
              <w:t>Лекарственные</w:t>
            </w:r>
          </w:p>
          <w:p w:rsidR="00F00C16" w:rsidRDefault="00A00C58">
            <w:pPr>
              <w:pStyle w:val="120"/>
              <w:framePr w:w="8213" w:wrap="notBeside" w:vAnchor="text" w:hAnchor="text" w:xAlign="right" w:y="1"/>
              <w:shd w:val="clear" w:color="auto" w:fill="auto"/>
              <w:spacing w:before="120" w:after="0" w:line="240" w:lineRule="exact"/>
              <w:jc w:val="center"/>
            </w:pPr>
            <w:r>
              <w:rPr>
                <w:rStyle w:val="12TimesNewRoman12pt"/>
                <w:rFonts w:eastAsia="Century Gothic"/>
              </w:rPr>
              <w:t>препараты</w:t>
            </w:r>
          </w:p>
        </w:tc>
        <w:tc>
          <w:tcPr>
            <w:tcW w:w="2616"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8213" w:wrap="notBeside" w:vAnchor="text" w:hAnchor="text" w:xAlign="right" w:y="1"/>
              <w:shd w:val="clear" w:color="auto" w:fill="auto"/>
              <w:spacing w:after="0" w:line="240" w:lineRule="exact"/>
            </w:pPr>
            <w:r>
              <w:rPr>
                <w:rStyle w:val="12TimesNewRoman12pt"/>
                <w:rFonts w:eastAsia="Century Gothic"/>
              </w:rPr>
              <w:t>Лекарственные формы</w:t>
            </w:r>
          </w:p>
        </w:tc>
      </w:tr>
      <w:tr w:rsidR="00F00C16">
        <w:tblPrEx>
          <w:tblCellMar>
            <w:top w:w="0" w:type="dxa"/>
            <w:bottom w:w="0" w:type="dxa"/>
          </w:tblCellMar>
        </w:tblPrEx>
        <w:trPr>
          <w:trHeight w:hRule="exact" w:val="2477"/>
          <w:jc w:val="right"/>
        </w:trPr>
        <w:tc>
          <w:tcPr>
            <w:tcW w:w="1176" w:type="dxa"/>
            <w:tcBorders>
              <w:top w:val="single" w:sz="4" w:space="0" w:color="auto"/>
              <w:left w:val="single" w:sz="4" w:space="0" w:color="auto"/>
            </w:tcBorders>
            <w:shd w:val="clear" w:color="auto" w:fill="FFFFFF"/>
          </w:tcPr>
          <w:p w:rsidR="00F00C16" w:rsidRDefault="00F00C16">
            <w:pPr>
              <w:framePr w:w="8213" w:wrap="notBeside" w:vAnchor="text" w:hAnchor="text" w:xAlign="right" w:y="1"/>
              <w:rPr>
                <w:sz w:val="10"/>
                <w:szCs w:val="10"/>
              </w:rPr>
            </w:pPr>
          </w:p>
        </w:tc>
        <w:tc>
          <w:tcPr>
            <w:tcW w:w="1968" w:type="dxa"/>
            <w:tcBorders>
              <w:top w:val="single" w:sz="4" w:space="0" w:color="auto"/>
              <w:left w:val="single" w:sz="4" w:space="0" w:color="auto"/>
            </w:tcBorders>
            <w:shd w:val="clear" w:color="auto" w:fill="FFFFFF"/>
          </w:tcPr>
          <w:p w:rsidR="00F00C16" w:rsidRDefault="00F00C16">
            <w:pPr>
              <w:framePr w:w="8213" w:wrap="notBeside" w:vAnchor="text" w:hAnchor="text" w:xAlign="right" w:y="1"/>
              <w:rPr>
                <w:sz w:val="10"/>
                <w:szCs w:val="10"/>
              </w:rPr>
            </w:pPr>
          </w:p>
        </w:tc>
        <w:tc>
          <w:tcPr>
            <w:tcW w:w="2453" w:type="dxa"/>
            <w:tcBorders>
              <w:top w:val="single" w:sz="4" w:space="0" w:color="auto"/>
              <w:left w:val="single" w:sz="4" w:space="0" w:color="auto"/>
            </w:tcBorders>
            <w:shd w:val="clear" w:color="auto" w:fill="FFFFFF"/>
          </w:tcPr>
          <w:p w:rsidR="00F00C16" w:rsidRDefault="00F00C16">
            <w:pPr>
              <w:framePr w:w="8213" w:wrap="notBeside" w:vAnchor="text" w:hAnchor="text" w:xAlign="right" w:y="1"/>
              <w:rPr>
                <w:sz w:val="10"/>
                <w:szCs w:val="10"/>
              </w:rPr>
            </w:pPr>
          </w:p>
        </w:tc>
        <w:tc>
          <w:tcPr>
            <w:tcW w:w="2616"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8213" w:wrap="notBeside" w:vAnchor="text" w:hAnchor="text" w:xAlign="right" w:y="1"/>
              <w:shd w:val="clear" w:color="auto" w:fill="auto"/>
              <w:spacing w:after="0" w:line="283" w:lineRule="exact"/>
            </w:pPr>
            <w:r>
              <w:rPr>
                <w:rStyle w:val="12TimesNewRoman12pt"/>
                <w:rFonts w:eastAsia="Century Gothic"/>
              </w:rPr>
              <w:t>таблетки, покрытые оболочкой; таблетки, покрытые пленочной оболочкой; таблетки</w:t>
            </w:r>
          </w:p>
          <w:p w:rsidR="00F00C16" w:rsidRDefault="00A00C58">
            <w:pPr>
              <w:pStyle w:val="120"/>
              <w:framePr w:w="8213" w:wrap="notBeside" w:vAnchor="text" w:hAnchor="text" w:xAlign="right" w:y="1"/>
              <w:shd w:val="clear" w:color="auto" w:fill="auto"/>
              <w:spacing w:after="0" w:line="283" w:lineRule="exact"/>
              <w:jc w:val="both"/>
            </w:pPr>
            <w:r>
              <w:rPr>
                <w:rStyle w:val="12TimesNewRoman12pt"/>
                <w:rFonts w:eastAsia="Century Gothic"/>
              </w:rPr>
              <w:t>пролонгированного действия, покрытые пленочной оболочкой</w:t>
            </w:r>
          </w:p>
        </w:tc>
      </w:tr>
      <w:tr w:rsidR="00F00C16">
        <w:tblPrEx>
          <w:tblCellMar>
            <w:top w:w="0" w:type="dxa"/>
            <w:bottom w:w="0" w:type="dxa"/>
          </w:tblCellMar>
        </w:tblPrEx>
        <w:trPr>
          <w:trHeight w:hRule="exact" w:val="1891"/>
          <w:jc w:val="right"/>
        </w:trPr>
        <w:tc>
          <w:tcPr>
            <w:tcW w:w="1176" w:type="dxa"/>
            <w:vMerge w:val="restart"/>
            <w:tcBorders>
              <w:top w:val="single" w:sz="4" w:space="0" w:color="auto"/>
              <w:left w:val="single" w:sz="4" w:space="0" w:color="auto"/>
            </w:tcBorders>
            <w:shd w:val="clear" w:color="auto" w:fill="FFFFFF"/>
          </w:tcPr>
          <w:p w:rsidR="00F00C16" w:rsidRDefault="00A00C58">
            <w:pPr>
              <w:pStyle w:val="120"/>
              <w:framePr w:w="8213" w:wrap="notBeside" w:vAnchor="text" w:hAnchor="text" w:xAlign="right" w:y="1"/>
              <w:shd w:val="clear" w:color="auto" w:fill="auto"/>
              <w:spacing w:after="0" w:line="240" w:lineRule="exact"/>
              <w:ind w:left="240"/>
            </w:pPr>
            <w:r>
              <w:rPr>
                <w:rStyle w:val="12TimesNewRoman12pt"/>
                <w:rFonts w:eastAsia="Century Gothic"/>
                <w:lang w:val="en-US" w:eastAsia="en-US" w:bidi="en-US"/>
              </w:rPr>
              <w:t>N06AB</w:t>
            </w:r>
          </w:p>
        </w:tc>
        <w:tc>
          <w:tcPr>
            <w:tcW w:w="1968" w:type="dxa"/>
            <w:vMerge w:val="restart"/>
            <w:tcBorders>
              <w:top w:val="single" w:sz="4" w:space="0" w:color="auto"/>
              <w:left w:val="single" w:sz="4" w:space="0" w:color="auto"/>
            </w:tcBorders>
            <w:shd w:val="clear" w:color="auto" w:fill="FFFFFF"/>
          </w:tcPr>
          <w:p w:rsidR="00F00C16" w:rsidRDefault="00A00C58">
            <w:pPr>
              <w:pStyle w:val="120"/>
              <w:framePr w:w="8213" w:wrap="notBeside" w:vAnchor="text" w:hAnchor="text" w:xAlign="right" w:y="1"/>
              <w:shd w:val="clear" w:color="auto" w:fill="auto"/>
              <w:spacing w:after="0" w:line="283" w:lineRule="exact"/>
            </w:pPr>
            <w:r>
              <w:rPr>
                <w:rStyle w:val="12TimesNewRoman12pt"/>
                <w:rFonts w:eastAsia="Century Gothic"/>
              </w:rPr>
              <w:t>селективные</w:t>
            </w:r>
          </w:p>
          <w:p w:rsidR="00F00C16" w:rsidRDefault="00A00C58">
            <w:pPr>
              <w:pStyle w:val="120"/>
              <w:framePr w:w="8213" w:wrap="notBeside" w:vAnchor="text" w:hAnchor="text" w:xAlign="right" w:y="1"/>
              <w:shd w:val="clear" w:color="auto" w:fill="auto"/>
              <w:spacing w:after="0" w:line="283" w:lineRule="exact"/>
            </w:pPr>
            <w:r>
              <w:rPr>
                <w:rStyle w:val="12TimesNewRoman12pt"/>
                <w:rFonts w:eastAsia="Century Gothic"/>
              </w:rPr>
              <w:t>ингибиторы</w:t>
            </w:r>
          </w:p>
          <w:p w:rsidR="00F00C16" w:rsidRDefault="00A00C58">
            <w:pPr>
              <w:pStyle w:val="120"/>
              <w:framePr w:w="8213" w:wrap="notBeside" w:vAnchor="text" w:hAnchor="text" w:xAlign="right" w:y="1"/>
              <w:shd w:val="clear" w:color="auto" w:fill="auto"/>
              <w:spacing w:after="0" w:line="283" w:lineRule="exact"/>
            </w:pPr>
            <w:r>
              <w:rPr>
                <w:rStyle w:val="12TimesNewRoman12pt"/>
                <w:rFonts w:eastAsia="Century Gothic"/>
              </w:rPr>
              <w:t>обратного</w:t>
            </w:r>
          </w:p>
          <w:p w:rsidR="00F00C16" w:rsidRDefault="00A00C58">
            <w:pPr>
              <w:pStyle w:val="120"/>
              <w:framePr w:w="8213" w:wrap="notBeside" w:vAnchor="text" w:hAnchor="text" w:xAlign="right" w:y="1"/>
              <w:shd w:val="clear" w:color="auto" w:fill="auto"/>
              <w:spacing w:after="0" w:line="283" w:lineRule="exact"/>
            </w:pPr>
            <w:r>
              <w:rPr>
                <w:rStyle w:val="12TimesNewRoman115pt"/>
                <w:rFonts w:eastAsia="Century Gothic"/>
              </w:rPr>
              <w:t>захвата</w:t>
            </w:r>
          </w:p>
          <w:p w:rsidR="00F00C16" w:rsidRDefault="00A00C58">
            <w:pPr>
              <w:pStyle w:val="120"/>
              <w:framePr w:w="8213" w:wrap="notBeside" w:vAnchor="text" w:hAnchor="text" w:xAlign="right" w:y="1"/>
              <w:shd w:val="clear" w:color="auto" w:fill="auto"/>
              <w:spacing w:after="0" w:line="283" w:lineRule="exact"/>
            </w:pPr>
            <w:r>
              <w:rPr>
                <w:rStyle w:val="12TimesNewRoman12pt"/>
                <w:rFonts w:eastAsia="Century Gothic"/>
              </w:rPr>
              <w:t>серотонина</w:t>
            </w:r>
          </w:p>
        </w:tc>
        <w:tc>
          <w:tcPr>
            <w:tcW w:w="2453" w:type="dxa"/>
            <w:tcBorders>
              <w:top w:val="single" w:sz="4" w:space="0" w:color="auto"/>
              <w:left w:val="single" w:sz="4" w:space="0" w:color="auto"/>
            </w:tcBorders>
            <w:shd w:val="clear" w:color="auto" w:fill="FFFFFF"/>
          </w:tcPr>
          <w:p w:rsidR="00F00C16" w:rsidRDefault="00A00C58">
            <w:pPr>
              <w:pStyle w:val="120"/>
              <w:framePr w:w="8213" w:wrap="notBeside" w:vAnchor="text" w:hAnchor="text" w:xAlign="right" w:y="1"/>
              <w:shd w:val="clear" w:color="auto" w:fill="auto"/>
              <w:spacing w:after="0" w:line="240" w:lineRule="exact"/>
              <w:jc w:val="center"/>
            </w:pPr>
            <w:r>
              <w:rPr>
                <w:rStyle w:val="12TimesNewRoman12pt"/>
                <w:rFonts w:eastAsia="Century Gothic"/>
              </w:rPr>
              <w:t>пароксетин</w:t>
            </w:r>
          </w:p>
        </w:tc>
        <w:tc>
          <w:tcPr>
            <w:tcW w:w="2616"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8213" w:wrap="notBeside" w:vAnchor="text" w:hAnchor="text" w:xAlign="right" w:y="1"/>
              <w:shd w:val="clear" w:color="auto" w:fill="auto"/>
              <w:spacing w:after="0" w:line="283" w:lineRule="exact"/>
            </w:pPr>
            <w:r>
              <w:rPr>
                <w:rStyle w:val="12TimesNewRoman12pt"/>
                <w:rFonts w:eastAsia="Century Gothic"/>
              </w:rPr>
              <w:t>капли для приема внутрь;</w:t>
            </w:r>
          </w:p>
          <w:p w:rsidR="00F00C16" w:rsidRDefault="00A00C58">
            <w:pPr>
              <w:pStyle w:val="120"/>
              <w:framePr w:w="8213" w:wrap="notBeside" w:vAnchor="text" w:hAnchor="text" w:xAlign="right" w:y="1"/>
              <w:shd w:val="clear" w:color="auto" w:fill="auto"/>
              <w:spacing w:after="0" w:line="283" w:lineRule="exact"/>
            </w:pPr>
            <w:r>
              <w:rPr>
                <w:rStyle w:val="12TimesNewRoman12pt"/>
                <w:rFonts w:eastAsia="Century Gothic"/>
              </w:rPr>
              <w:t>таблетки, покрытые оболочкой; таблетки, покрытые пленочной оболочкой</w:t>
            </w:r>
          </w:p>
        </w:tc>
      </w:tr>
      <w:tr w:rsidR="00F00C16">
        <w:tblPrEx>
          <w:tblCellMar>
            <w:top w:w="0" w:type="dxa"/>
            <w:bottom w:w="0" w:type="dxa"/>
          </w:tblCellMar>
        </w:tblPrEx>
        <w:trPr>
          <w:trHeight w:hRule="exact" w:val="1310"/>
          <w:jc w:val="right"/>
        </w:trPr>
        <w:tc>
          <w:tcPr>
            <w:tcW w:w="1176" w:type="dxa"/>
            <w:vMerge/>
            <w:tcBorders>
              <w:left w:val="single" w:sz="4" w:space="0" w:color="auto"/>
            </w:tcBorders>
            <w:shd w:val="clear" w:color="auto" w:fill="FFFFFF"/>
          </w:tcPr>
          <w:p w:rsidR="00F00C16" w:rsidRDefault="00F00C16">
            <w:pPr>
              <w:framePr w:w="8213" w:wrap="notBeside" w:vAnchor="text" w:hAnchor="text" w:xAlign="right" w:y="1"/>
            </w:pPr>
          </w:p>
        </w:tc>
        <w:tc>
          <w:tcPr>
            <w:tcW w:w="1968" w:type="dxa"/>
            <w:vMerge/>
            <w:tcBorders>
              <w:left w:val="single" w:sz="4" w:space="0" w:color="auto"/>
            </w:tcBorders>
            <w:shd w:val="clear" w:color="auto" w:fill="FFFFFF"/>
          </w:tcPr>
          <w:p w:rsidR="00F00C16" w:rsidRDefault="00F00C16">
            <w:pPr>
              <w:framePr w:w="8213" w:wrap="notBeside" w:vAnchor="text" w:hAnchor="text" w:xAlign="right" w:y="1"/>
            </w:pPr>
          </w:p>
        </w:tc>
        <w:tc>
          <w:tcPr>
            <w:tcW w:w="2453" w:type="dxa"/>
            <w:tcBorders>
              <w:top w:val="single" w:sz="4" w:space="0" w:color="auto"/>
              <w:left w:val="single" w:sz="4" w:space="0" w:color="auto"/>
            </w:tcBorders>
            <w:shd w:val="clear" w:color="auto" w:fill="FFFFFF"/>
          </w:tcPr>
          <w:p w:rsidR="00F00C16" w:rsidRDefault="00A00C58">
            <w:pPr>
              <w:pStyle w:val="120"/>
              <w:framePr w:w="8213" w:wrap="notBeside" w:vAnchor="text" w:hAnchor="text" w:xAlign="right" w:y="1"/>
              <w:shd w:val="clear" w:color="auto" w:fill="auto"/>
              <w:spacing w:after="0" w:line="240" w:lineRule="exact"/>
              <w:jc w:val="center"/>
            </w:pPr>
            <w:r>
              <w:rPr>
                <w:rStyle w:val="12TimesNewRoman12pt"/>
                <w:rFonts w:eastAsia="Century Gothic"/>
              </w:rPr>
              <w:t>сертралин</w:t>
            </w:r>
          </w:p>
        </w:tc>
        <w:tc>
          <w:tcPr>
            <w:tcW w:w="2616"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8213" w:wrap="notBeside" w:vAnchor="text" w:hAnchor="text" w:xAlign="right" w:y="1"/>
              <w:shd w:val="clear" w:color="auto" w:fill="auto"/>
              <w:spacing w:after="0" w:line="283" w:lineRule="exact"/>
            </w:pPr>
            <w:r>
              <w:rPr>
                <w:rStyle w:val="12TimesNewRoman12pt"/>
                <w:rFonts w:eastAsia="Century Gothic"/>
              </w:rPr>
              <w:t>таблетки, покрытые оболочкой; таблетки, покрытые пленочной оболочкой</w:t>
            </w:r>
          </w:p>
        </w:tc>
      </w:tr>
      <w:tr w:rsidR="00F00C16">
        <w:tblPrEx>
          <w:tblCellMar>
            <w:top w:w="0" w:type="dxa"/>
            <w:bottom w:w="0" w:type="dxa"/>
          </w:tblCellMar>
        </w:tblPrEx>
        <w:trPr>
          <w:trHeight w:hRule="exact" w:val="763"/>
          <w:jc w:val="right"/>
        </w:trPr>
        <w:tc>
          <w:tcPr>
            <w:tcW w:w="1176" w:type="dxa"/>
            <w:vMerge/>
            <w:tcBorders>
              <w:left w:val="single" w:sz="4" w:space="0" w:color="auto"/>
            </w:tcBorders>
            <w:shd w:val="clear" w:color="auto" w:fill="FFFFFF"/>
          </w:tcPr>
          <w:p w:rsidR="00F00C16" w:rsidRDefault="00F00C16">
            <w:pPr>
              <w:framePr w:w="8213" w:wrap="notBeside" w:vAnchor="text" w:hAnchor="text" w:xAlign="right" w:y="1"/>
            </w:pPr>
          </w:p>
        </w:tc>
        <w:tc>
          <w:tcPr>
            <w:tcW w:w="1968" w:type="dxa"/>
            <w:vMerge/>
            <w:tcBorders>
              <w:left w:val="single" w:sz="4" w:space="0" w:color="auto"/>
            </w:tcBorders>
            <w:shd w:val="clear" w:color="auto" w:fill="FFFFFF"/>
          </w:tcPr>
          <w:p w:rsidR="00F00C16" w:rsidRDefault="00F00C16">
            <w:pPr>
              <w:framePr w:w="8213" w:wrap="notBeside" w:vAnchor="text" w:hAnchor="text" w:xAlign="right" w:y="1"/>
            </w:pPr>
          </w:p>
        </w:tc>
        <w:tc>
          <w:tcPr>
            <w:tcW w:w="2453" w:type="dxa"/>
            <w:tcBorders>
              <w:top w:val="single" w:sz="4" w:space="0" w:color="auto"/>
              <w:left w:val="single" w:sz="4" w:space="0" w:color="auto"/>
            </w:tcBorders>
            <w:shd w:val="clear" w:color="auto" w:fill="FFFFFF"/>
            <w:vAlign w:val="center"/>
          </w:tcPr>
          <w:p w:rsidR="00F00C16" w:rsidRDefault="00A00C58">
            <w:pPr>
              <w:pStyle w:val="120"/>
              <w:framePr w:w="8213" w:wrap="notBeside" w:vAnchor="text" w:hAnchor="text" w:xAlign="right" w:y="1"/>
              <w:shd w:val="clear" w:color="auto" w:fill="auto"/>
              <w:spacing w:after="0" w:line="240" w:lineRule="exact"/>
              <w:jc w:val="center"/>
            </w:pPr>
            <w:r>
              <w:rPr>
                <w:rStyle w:val="12TimesNewRoman12pt"/>
                <w:rFonts w:eastAsia="Century Gothic"/>
              </w:rPr>
              <w:t>флуоксетин</w:t>
            </w:r>
          </w:p>
        </w:tc>
        <w:tc>
          <w:tcPr>
            <w:tcW w:w="2616"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8213" w:wrap="notBeside" w:vAnchor="text" w:hAnchor="text" w:xAlign="right" w:y="1"/>
              <w:shd w:val="clear" w:color="auto" w:fill="auto"/>
              <w:spacing w:after="60" w:line="240" w:lineRule="exact"/>
            </w:pPr>
            <w:r>
              <w:rPr>
                <w:rStyle w:val="12TimesNewRoman12pt"/>
                <w:rFonts w:eastAsia="Century Gothic"/>
              </w:rPr>
              <w:t>капсулы;</w:t>
            </w:r>
          </w:p>
          <w:p w:rsidR="00F00C16" w:rsidRDefault="00A00C58">
            <w:pPr>
              <w:pStyle w:val="120"/>
              <w:framePr w:w="8213" w:wrap="notBeside" w:vAnchor="text" w:hAnchor="text" w:xAlign="right" w:y="1"/>
              <w:shd w:val="clear" w:color="auto" w:fill="auto"/>
              <w:spacing w:before="60" w:after="0" w:line="240" w:lineRule="exact"/>
            </w:pPr>
            <w:r>
              <w:rPr>
                <w:rStyle w:val="12TimesNewRoman12pt"/>
                <w:rFonts w:eastAsia="Century Gothic"/>
              </w:rPr>
              <w:t>таблетки</w:t>
            </w:r>
          </w:p>
        </w:tc>
      </w:tr>
      <w:tr w:rsidR="00F00C16">
        <w:tblPrEx>
          <w:tblCellMar>
            <w:top w:w="0" w:type="dxa"/>
            <w:bottom w:w="0" w:type="dxa"/>
          </w:tblCellMar>
        </w:tblPrEx>
        <w:trPr>
          <w:trHeight w:hRule="exact" w:val="730"/>
          <w:jc w:val="right"/>
        </w:trPr>
        <w:tc>
          <w:tcPr>
            <w:tcW w:w="1176" w:type="dxa"/>
            <w:vMerge w:val="restart"/>
            <w:tcBorders>
              <w:top w:val="single" w:sz="4" w:space="0" w:color="auto"/>
              <w:left w:val="single" w:sz="4" w:space="0" w:color="auto"/>
            </w:tcBorders>
            <w:shd w:val="clear" w:color="auto" w:fill="FFFFFF"/>
          </w:tcPr>
          <w:p w:rsidR="00F00C16" w:rsidRDefault="00A00C58">
            <w:pPr>
              <w:pStyle w:val="120"/>
              <w:framePr w:w="8213" w:wrap="notBeside" w:vAnchor="text" w:hAnchor="text" w:xAlign="right" w:y="1"/>
              <w:shd w:val="clear" w:color="auto" w:fill="auto"/>
              <w:spacing w:after="0" w:line="240" w:lineRule="exact"/>
              <w:ind w:left="240"/>
            </w:pPr>
            <w:r>
              <w:rPr>
                <w:rStyle w:val="12TimesNewRoman12pt"/>
                <w:rFonts w:eastAsia="Century Gothic"/>
                <w:lang w:val="en-US" w:eastAsia="en-US" w:bidi="en-US"/>
              </w:rPr>
              <w:t>N06AX</w:t>
            </w:r>
          </w:p>
        </w:tc>
        <w:tc>
          <w:tcPr>
            <w:tcW w:w="1968" w:type="dxa"/>
            <w:vMerge w:val="restart"/>
            <w:tcBorders>
              <w:top w:val="single" w:sz="4" w:space="0" w:color="auto"/>
              <w:left w:val="single" w:sz="4" w:space="0" w:color="auto"/>
            </w:tcBorders>
            <w:shd w:val="clear" w:color="auto" w:fill="FFFFFF"/>
          </w:tcPr>
          <w:p w:rsidR="00F00C16" w:rsidRDefault="00A00C58">
            <w:pPr>
              <w:pStyle w:val="120"/>
              <w:framePr w:w="8213" w:wrap="notBeside" w:vAnchor="text" w:hAnchor="text" w:xAlign="right" w:y="1"/>
              <w:shd w:val="clear" w:color="auto" w:fill="auto"/>
              <w:spacing w:after="120" w:line="240" w:lineRule="exact"/>
            </w:pPr>
            <w:r>
              <w:rPr>
                <w:rStyle w:val="12TimesNewRoman12pt"/>
                <w:rFonts w:eastAsia="Century Gothic"/>
              </w:rPr>
              <w:t>другие</w:t>
            </w:r>
          </w:p>
          <w:p w:rsidR="00F00C16" w:rsidRDefault="00A00C58">
            <w:pPr>
              <w:pStyle w:val="120"/>
              <w:framePr w:w="8213" w:wrap="notBeside" w:vAnchor="text" w:hAnchor="text" w:xAlign="right" w:y="1"/>
              <w:shd w:val="clear" w:color="auto" w:fill="auto"/>
              <w:spacing w:before="120" w:after="0" w:line="240" w:lineRule="exact"/>
            </w:pPr>
            <w:r>
              <w:rPr>
                <w:rStyle w:val="12TimesNewRoman12pt"/>
                <w:rFonts w:eastAsia="Century Gothic"/>
              </w:rPr>
              <w:t>антидепрессанты</w:t>
            </w:r>
          </w:p>
        </w:tc>
        <w:tc>
          <w:tcPr>
            <w:tcW w:w="2453" w:type="dxa"/>
            <w:tcBorders>
              <w:top w:val="single" w:sz="4" w:space="0" w:color="auto"/>
              <w:left w:val="single" w:sz="4" w:space="0" w:color="auto"/>
            </w:tcBorders>
            <w:shd w:val="clear" w:color="auto" w:fill="FFFFFF"/>
            <w:vAlign w:val="center"/>
          </w:tcPr>
          <w:p w:rsidR="00F00C16" w:rsidRDefault="00A00C58">
            <w:pPr>
              <w:pStyle w:val="120"/>
              <w:framePr w:w="8213" w:wrap="notBeside" w:vAnchor="text" w:hAnchor="text" w:xAlign="right" w:y="1"/>
              <w:shd w:val="clear" w:color="auto" w:fill="auto"/>
              <w:spacing w:after="0" w:line="240" w:lineRule="exact"/>
              <w:jc w:val="center"/>
            </w:pPr>
            <w:r>
              <w:rPr>
                <w:rStyle w:val="12TimesNewRoman12pt"/>
                <w:rFonts w:eastAsia="Century Gothic"/>
              </w:rPr>
              <w:t>агомелатии</w:t>
            </w:r>
          </w:p>
        </w:tc>
        <w:tc>
          <w:tcPr>
            <w:tcW w:w="2616"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8213" w:wrap="notBeside" w:vAnchor="text" w:hAnchor="text" w:xAlign="right" w:y="1"/>
              <w:shd w:val="clear" w:color="auto" w:fill="auto"/>
              <w:spacing w:after="0" w:line="283" w:lineRule="exact"/>
            </w:pPr>
            <w:r>
              <w:rPr>
                <w:rStyle w:val="12TimesNewRoman12pt"/>
                <w:rFonts w:eastAsia="Century Gothic"/>
              </w:rPr>
              <w:t>таблетки, покрытые пленочной оболочкой</w:t>
            </w:r>
          </w:p>
        </w:tc>
      </w:tr>
      <w:tr w:rsidR="00F00C16">
        <w:tblPrEx>
          <w:tblCellMar>
            <w:top w:w="0" w:type="dxa"/>
            <w:bottom w:w="0" w:type="dxa"/>
          </w:tblCellMar>
        </w:tblPrEx>
        <w:trPr>
          <w:trHeight w:hRule="exact" w:val="1603"/>
          <w:jc w:val="right"/>
        </w:trPr>
        <w:tc>
          <w:tcPr>
            <w:tcW w:w="1176" w:type="dxa"/>
            <w:vMerge/>
            <w:tcBorders>
              <w:left w:val="single" w:sz="4" w:space="0" w:color="auto"/>
            </w:tcBorders>
            <w:shd w:val="clear" w:color="auto" w:fill="FFFFFF"/>
          </w:tcPr>
          <w:p w:rsidR="00F00C16" w:rsidRDefault="00F00C16">
            <w:pPr>
              <w:framePr w:w="8213" w:wrap="notBeside" w:vAnchor="text" w:hAnchor="text" w:xAlign="right" w:y="1"/>
            </w:pPr>
          </w:p>
        </w:tc>
        <w:tc>
          <w:tcPr>
            <w:tcW w:w="1968" w:type="dxa"/>
            <w:vMerge/>
            <w:tcBorders>
              <w:left w:val="single" w:sz="4" w:space="0" w:color="auto"/>
            </w:tcBorders>
            <w:shd w:val="clear" w:color="auto" w:fill="FFFFFF"/>
          </w:tcPr>
          <w:p w:rsidR="00F00C16" w:rsidRDefault="00F00C16">
            <w:pPr>
              <w:framePr w:w="8213" w:wrap="notBeside" w:vAnchor="text" w:hAnchor="text" w:xAlign="right" w:y="1"/>
            </w:pPr>
          </w:p>
        </w:tc>
        <w:tc>
          <w:tcPr>
            <w:tcW w:w="2453" w:type="dxa"/>
            <w:tcBorders>
              <w:top w:val="single" w:sz="4" w:space="0" w:color="auto"/>
              <w:left w:val="single" w:sz="4" w:space="0" w:color="auto"/>
            </w:tcBorders>
            <w:shd w:val="clear" w:color="auto" w:fill="FFFFFF"/>
          </w:tcPr>
          <w:p w:rsidR="00F00C16" w:rsidRDefault="00A00C58">
            <w:pPr>
              <w:pStyle w:val="120"/>
              <w:framePr w:w="8213" w:wrap="notBeside" w:vAnchor="text" w:hAnchor="text" w:xAlign="right" w:y="1"/>
              <w:shd w:val="clear" w:color="auto" w:fill="auto"/>
              <w:spacing w:after="0" w:line="240" w:lineRule="exact"/>
              <w:jc w:val="center"/>
            </w:pPr>
            <w:r>
              <w:rPr>
                <w:rStyle w:val="12TimesNewRoman12pt"/>
                <w:rFonts w:eastAsia="Century Gothic"/>
              </w:rPr>
              <w:t>пипофезин</w:t>
            </w:r>
          </w:p>
        </w:tc>
        <w:tc>
          <w:tcPr>
            <w:tcW w:w="2616" w:type="dxa"/>
            <w:tcBorders>
              <w:top w:val="single" w:sz="4" w:space="0" w:color="auto"/>
              <w:left w:val="single" w:sz="4" w:space="0" w:color="auto"/>
              <w:right w:val="single" w:sz="4" w:space="0" w:color="auto"/>
            </w:tcBorders>
            <w:shd w:val="clear" w:color="auto" w:fill="FFFFFF"/>
          </w:tcPr>
          <w:p w:rsidR="00F00C16" w:rsidRDefault="00A00C58">
            <w:pPr>
              <w:pStyle w:val="120"/>
              <w:framePr w:w="8213" w:wrap="notBeside" w:vAnchor="text" w:hAnchor="text" w:xAlign="right" w:y="1"/>
              <w:shd w:val="clear" w:color="auto" w:fill="auto"/>
              <w:spacing w:after="0" w:line="278" w:lineRule="exact"/>
            </w:pPr>
            <w:r>
              <w:rPr>
                <w:rStyle w:val="12TimesNewRoman12pt"/>
                <w:rFonts w:eastAsia="Century Gothic"/>
              </w:rPr>
              <w:t>таблетки; таблетки с модифицированным высвобожден нем</w:t>
            </w:r>
          </w:p>
        </w:tc>
      </w:tr>
      <w:tr w:rsidR="00F00C16">
        <w:tblPrEx>
          <w:tblCellMar>
            <w:top w:w="0" w:type="dxa"/>
            <w:bottom w:w="0" w:type="dxa"/>
          </w:tblCellMar>
        </w:tblPrEx>
        <w:trPr>
          <w:trHeight w:hRule="exact" w:val="1051"/>
          <w:jc w:val="right"/>
        </w:trPr>
        <w:tc>
          <w:tcPr>
            <w:tcW w:w="1176" w:type="dxa"/>
            <w:tcBorders>
              <w:top w:val="single" w:sz="4" w:space="0" w:color="auto"/>
              <w:left w:val="single" w:sz="4" w:space="0" w:color="auto"/>
              <w:bottom w:val="single" w:sz="4" w:space="0" w:color="auto"/>
            </w:tcBorders>
            <w:shd w:val="clear" w:color="auto" w:fill="FFFFFF"/>
          </w:tcPr>
          <w:p w:rsidR="00F00C16" w:rsidRDefault="00A00C58">
            <w:pPr>
              <w:pStyle w:val="120"/>
              <w:framePr w:w="8213" w:wrap="notBeside" w:vAnchor="text" w:hAnchor="text" w:xAlign="right" w:y="1"/>
              <w:shd w:val="clear" w:color="auto" w:fill="auto"/>
              <w:spacing w:after="0" w:line="240" w:lineRule="exact"/>
              <w:ind w:left="340"/>
            </w:pPr>
            <w:r>
              <w:rPr>
                <w:rStyle w:val="12TimesNewRoman12pt"/>
                <w:rFonts w:eastAsia="Century Gothic"/>
                <w:lang w:val="en-US" w:eastAsia="en-US" w:bidi="en-US"/>
              </w:rPr>
              <w:t xml:space="preserve">N06 </w:t>
            </w:r>
            <w:r>
              <w:rPr>
                <w:rStyle w:val="12TimesNewRoman12pt"/>
                <w:rFonts w:eastAsia="Century Gothic"/>
              </w:rPr>
              <w:t>В</w:t>
            </w:r>
          </w:p>
        </w:tc>
        <w:tc>
          <w:tcPr>
            <w:tcW w:w="1968" w:type="dxa"/>
            <w:tcBorders>
              <w:top w:val="single" w:sz="4" w:space="0" w:color="auto"/>
              <w:left w:val="single" w:sz="4" w:space="0" w:color="auto"/>
              <w:bottom w:val="single" w:sz="4" w:space="0" w:color="auto"/>
            </w:tcBorders>
            <w:shd w:val="clear" w:color="auto" w:fill="FFFFFF"/>
            <w:vAlign w:val="bottom"/>
          </w:tcPr>
          <w:p w:rsidR="00F00C16" w:rsidRDefault="00A00C58">
            <w:pPr>
              <w:pStyle w:val="120"/>
              <w:framePr w:w="8213" w:wrap="notBeside" w:vAnchor="text" w:hAnchor="text" w:xAlign="right" w:y="1"/>
              <w:shd w:val="clear" w:color="auto" w:fill="auto"/>
              <w:spacing w:after="0" w:line="283" w:lineRule="exact"/>
            </w:pPr>
            <w:r>
              <w:rPr>
                <w:rStyle w:val="12TimesNewRoman12pt"/>
                <w:rFonts w:eastAsia="Century Gothic"/>
              </w:rPr>
              <w:t>психостимуля</w:t>
            </w:r>
            <w:r>
              <w:rPr>
                <w:rStyle w:val="12TimesNewRoman12pt"/>
                <w:rFonts w:eastAsia="Century Gothic"/>
              </w:rPr>
              <w:softHyphen/>
              <w:t>торы, средства, применяемые</w:t>
            </w:r>
          </w:p>
        </w:tc>
        <w:tc>
          <w:tcPr>
            <w:tcW w:w="2453" w:type="dxa"/>
            <w:tcBorders>
              <w:top w:val="single" w:sz="4" w:space="0" w:color="auto"/>
              <w:left w:val="single" w:sz="4" w:space="0" w:color="auto"/>
              <w:bottom w:val="single" w:sz="4" w:space="0" w:color="auto"/>
            </w:tcBorders>
            <w:shd w:val="clear" w:color="auto" w:fill="FFFFFF"/>
          </w:tcPr>
          <w:p w:rsidR="00F00C16" w:rsidRDefault="00F00C16">
            <w:pPr>
              <w:framePr w:w="8213" w:wrap="notBeside" w:vAnchor="text" w:hAnchor="text" w:xAlign="right" w:y="1"/>
              <w:rPr>
                <w:sz w:val="10"/>
                <w:szCs w:val="10"/>
              </w:rPr>
            </w:pPr>
          </w:p>
        </w:tc>
        <w:tc>
          <w:tcPr>
            <w:tcW w:w="2616" w:type="dxa"/>
            <w:tcBorders>
              <w:top w:val="single" w:sz="4" w:space="0" w:color="auto"/>
              <w:left w:val="single" w:sz="4" w:space="0" w:color="auto"/>
              <w:bottom w:val="single" w:sz="4" w:space="0" w:color="auto"/>
              <w:right w:val="single" w:sz="4" w:space="0" w:color="auto"/>
            </w:tcBorders>
            <w:shd w:val="clear" w:color="auto" w:fill="FFFFFF"/>
          </w:tcPr>
          <w:p w:rsidR="00F00C16" w:rsidRDefault="00F00C16">
            <w:pPr>
              <w:framePr w:w="8213" w:wrap="notBeside" w:vAnchor="text" w:hAnchor="text" w:xAlign="right" w:y="1"/>
              <w:rPr>
                <w:sz w:val="10"/>
                <w:szCs w:val="10"/>
              </w:rPr>
            </w:pPr>
          </w:p>
        </w:tc>
      </w:tr>
    </w:tbl>
    <w:p w:rsidR="00F00C16" w:rsidRDefault="00F00C16">
      <w:pPr>
        <w:framePr w:w="8213" w:wrap="notBeside" w:vAnchor="text" w:hAnchor="text" w:xAlign="right" w:y="1"/>
        <w:rPr>
          <w:sz w:val="2"/>
          <w:szCs w:val="2"/>
        </w:rPr>
      </w:pPr>
    </w:p>
    <w:p w:rsidR="00F00C16" w:rsidRDefault="00F00C16">
      <w:pPr>
        <w:rPr>
          <w:sz w:val="2"/>
          <w:szCs w:val="2"/>
        </w:rPr>
      </w:pPr>
    </w:p>
    <w:tbl>
      <w:tblPr>
        <w:tblOverlap w:val="never"/>
        <w:tblW w:w="0" w:type="auto"/>
        <w:jc w:val="right"/>
        <w:tblLayout w:type="fixed"/>
        <w:tblCellMar>
          <w:left w:w="10" w:type="dxa"/>
          <w:right w:w="10" w:type="dxa"/>
        </w:tblCellMar>
        <w:tblLook w:val="04A0" w:firstRow="1" w:lastRow="0" w:firstColumn="1" w:lastColumn="0" w:noHBand="0" w:noVBand="1"/>
      </w:tblPr>
      <w:tblGrid>
        <w:gridCol w:w="1186"/>
        <w:gridCol w:w="1968"/>
        <w:gridCol w:w="2453"/>
        <w:gridCol w:w="2611"/>
      </w:tblGrid>
      <w:tr w:rsidR="00F00C16">
        <w:tblPrEx>
          <w:tblCellMar>
            <w:top w:w="0" w:type="dxa"/>
            <w:bottom w:w="0" w:type="dxa"/>
          </w:tblCellMar>
        </w:tblPrEx>
        <w:trPr>
          <w:trHeight w:hRule="exact" w:val="1656"/>
          <w:jc w:val="right"/>
        </w:trPr>
        <w:tc>
          <w:tcPr>
            <w:tcW w:w="1186" w:type="dxa"/>
            <w:tcBorders>
              <w:top w:val="single" w:sz="4" w:space="0" w:color="auto"/>
              <w:left w:val="single" w:sz="4" w:space="0" w:color="auto"/>
            </w:tcBorders>
            <w:shd w:val="clear" w:color="auto" w:fill="FFFFFF"/>
            <w:vAlign w:val="center"/>
          </w:tcPr>
          <w:p w:rsidR="00F00C16" w:rsidRDefault="00A00C58">
            <w:pPr>
              <w:pStyle w:val="120"/>
              <w:framePr w:w="8218" w:wrap="notBeside" w:vAnchor="text" w:hAnchor="text" w:xAlign="right" w:y="1"/>
              <w:shd w:val="clear" w:color="auto" w:fill="auto"/>
              <w:spacing w:after="0" w:line="240" w:lineRule="exact"/>
            </w:pPr>
            <w:r>
              <w:rPr>
                <w:rStyle w:val="12TimesNewRoman12pt"/>
                <w:rFonts w:eastAsia="Century Gothic"/>
              </w:rPr>
              <w:lastRenderedPageBreak/>
              <w:t xml:space="preserve">Код </w:t>
            </w:r>
            <w:r>
              <w:rPr>
                <w:rStyle w:val="12TimesNewRoman12pt"/>
                <w:rFonts w:eastAsia="Century Gothic"/>
                <w:lang w:val="en-US" w:eastAsia="en-US" w:bidi="en-US"/>
              </w:rPr>
              <w:t>ATX</w:t>
            </w:r>
          </w:p>
        </w:tc>
        <w:tc>
          <w:tcPr>
            <w:tcW w:w="1968" w:type="dxa"/>
            <w:tcBorders>
              <w:top w:val="single" w:sz="4" w:space="0" w:color="auto"/>
              <w:left w:val="single" w:sz="4" w:space="0" w:color="auto"/>
            </w:tcBorders>
            <w:shd w:val="clear" w:color="auto" w:fill="FFFFFF"/>
            <w:vAlign w:val="bottom"/>
          </w:tcPr>
          <w:p w:rsidR="00F00C16" w:rsidRDefault="00A00C58">
            <w:pPr>
              <w:pStyle w:val="120"/>
              <w:framePr w:w="8218" w:wrap="notBeside" w:vAnchor="text" w:hAnchor="text" w:xAlign="right" w:y="1"/>
              <w:shd w:val="clear" w:color="auto" w:fill="auto"/>
              <w:spacing w:after="0" w:line="283" w:lineRule="exact"/>
              <w:jc w:val="center"/>
            </w:pPr>
            <w:r>
              <w:rPr>
                <w:rStyle w:val="12TimesNewRoman12pt"/>
                <w:rFonts w:eastAsia="Century Gothic"/>
              </w:rPr>
              <w:t>Анатомо- тсрапевтическо- химическая классификация (АТХ)</w:t>
            </w:r>
          </w:p>
        </w:tc>
        <w:tc>
          <w:tcPr>
            <w:tcW w:w="2453" w:type="dxa"/>
            <w:tcBorders>
              <w:top w:val="single" w:sz="4" w:space="0" w:color="auto"/>
              <w:left w:val="single" w:sz="4" w:space="0" w:color="auto"/>
            </w:tcBorders>
            <w:shd w:val="clear" w:color="auto" w:fill="FFFFFF"/>
            <w:vAlign w:val="center"/>
          </w:tcPr>
          <w:p w:rsidR="00F00C16" w:rsidRDefault="00A00C58">
            <w:pPr>
              <w:pStyle w:val="120"/>
              <w:framePr w:w="8218" w:wrap="notBeside" w:vAnchor="text" w:hAnchor="text" w:xAlign="right" w:y="1"/>
              <w:shd w:val="clear" w:color="auto" w:fill="auto"/>
              <w:spacing w:after="120" w:line="240" w:lineRule="exact"/>
              <w:jc w:val="center"/>
            </w:pPr>
            <w:r>
              <w:rPr>
                <w:rStyle w:val="12TimesNewRoman12pt"/>
                <w:rFonts w:eastAsia="Century Gothic"/>
              </w:rPr>
              <w:t>Лекарственные</w:t>
            </w:r>
          </w:p>
          <w:p w:rsidR="00F00C16" w:rsidRDefault="00A00C58">
            <w:pPr>
              <w:pStyle w:val="120"/>
              <w:framePr w:w="8218" w:wrap="notBeside" w:vAnchor="text" w:hAnchor="text" w:xAlign="right" w:y="1"/>
              <w:shd w:val="clear" w:color="auto" w:fill="auto"/>
              <w:spacing w:before="120" w:after="0" w:line="240" w:lineRule="exact"/>
              <w:jc w:val="center"/>
            </w:pPr>
            <w:r>
              <w:rPr>
                <w:rStyle w:val="12TimesNewRoman12pt"/>
                <w:rFonts w:eastAsia="Century Gothic"/>
              </w:rPr>
              <w:t>препараты</w:t>
            </w:r>
          </w:p>
        </w:tc>
        <w:tc>
          <w:tcPr>
            <w:tcW w:w="2611"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8218" w:wrap="notBeside" w:vAnchor="text" w:hAnchor="text" w:xAlign="right" w:y="1"/>
              <w:shd w:val="clear" w:color="auto" w:fill="auto"/>
              <w:spacing w:after="0" w:line="240" w:lineRule="exact"/>
            </w:pPr>
            <w:r>
              <w:rPr>
                <w:rStyle w:val="12TimesNewRoman12pt"/>
                <w:rFonts w:eastAsia="Century Gothic"/>
              </w:rPr>
              <w:t>Лекарственные формы</w:t>
            </w:r>
          </w:p>
        </w:tc>
      </w:tr>
      <w:tr w:rsidR="00F00C16">
        <w:tblPrEx>
          <w:tblCellMar>
            <w:top w:w="0" w:type="dxa"/>
            <w:bottom w:w="0" w:type="dxa"/>
          </w:tblCellMar>
        </w:tblPrEx>
        <w:trPr>
          <w:trHeight w:hRule="exact" w:val="2189"/>
          <w:jc w:val="right"/>
        </w:trPr>
        <w:tc>
          <w:tcPr>
            <w:tcW w:w="1186" w:type="dxa"/>
            <w:tcBorders>
              <w:top w:val="single" w:sz="4" w:space="0" w:color="auto"/>
              <w:left w:val="single" w:sz="4" w:space="0" w:color="auto"/>
            </w:tcBorders>
            <w:shd w:val="clear" w:color="auto" w:fill="FFFFFF"/>
          </w:tcPr>
          <w:p w:rsidR="00F00C16" w:rsidRDefault="00F00C16">
            <w:pPr>
              <w:framePr w:w="8218" w:wrap="notBeside" w:vAnchor="text" w:hAnchor="text" w:xAlign="right" w:y="1"/>
              <w:rPr>
                <w:sz w:val="10"/>
                <w:szCs w:val="10"/>
              </w:rPr>
            </w:pPr>
          </w:p>
        </w:tc>
        <w:tc>
          <w:tcPr>
            <w:tcW w:w="1968" w:type="dxa"/>
            <w:tcBorders>
              <w:top w:val="single" w:sz="4" w:space="0" w:color="auto"/>
              <w:left w:val="single" w:sz="4" w:space="0" w:color="auto"/>
            </w:tcBorders>
            <w:shd w:val="clear" w:color="auto" w:fill="FFFFFF"/>
            <w:vAlign w:val="bottom"/>
          </w:tcPr>
          <w:p w:rsidR="00F00C16" w:rsidRDefault="00A00C58">
            <w:pPr>
              <w:pStyle w:val="120"/>
              <w:framePr w:w="8218" w:wrap="notBeside" w:vAnchor="text" w:hAnchor="text" w:xAlign="right" w:y="1"/>
              <w:shd w:val="clear" w:color="auto" w:fill="auto"/>
              <w:spacing w:after="0" w:line="288" w:lineRule="exact"/>
            </w:pPr>
            <w:r>
              <w:rPr>
                <w:rStyle w:val="12TimesNewRoman12pt"/>
                <w:rFonts w:eastAsia="Century Gothic"/>
              </w:rPr>
              <w:t>при синдроме дефицита внимания с гиперактив</w:t>
            </w:r>
            <w:r>
              <w:rPr>
                <w:rStyle w:val="12TimesNewRoman12pt"/>
                <w:rFonts w:eastAsia="Century Gothic"/>
              </w:rPr>
              <w:softHyphen/>
              <w:t>ностью, и ностроиные препараты</w:t>
            </w:r>
          </w:p>
        </w:tc>
        <w:tc>
          <w:tcPr>
            <w:tcW w:w="2453" w:type="dxa"/>
            <w:tcBorders>
              <w:top w:val="single" w:sz="4" w:space="0" w:color="auto"/>
              <w:left w:val="single" w:sz="4" w:space="0" w:color="auto"/>
            </w:tcBorders>
            <w:shd w:val="clear" w:color="auto" w:fill="FFFFFF"/>
          </w:tcPr>
          <w:p w:rsidR="00F00C16" w:rsidRDefault="00F00C16">
            <w:pPr>
              <w:framePr w:w="8218" w:wrap="notBeside" w:vAnchor="text" w:hAnchor="text" w:xAlign="right" w:y="1"/>
              <w:rPr>
                <w:sz w:val="10"/>
                <w:szCs w:val="10"/>
              </w:rPr>
            </w:pPr>
          </w:p>
        </w:tc>
        <w:tc>
          <w:tcPr>
            <w:tcW w:w="2611" w:type="dxa"/>
            <w:tcBorders>
              <w:top w:val="single" w:sz="4" w:space="0" w:color="auto"/>
              <w:left w:val="single" w:sz="4" w:space="0" w:color="auto"/>
              <w:right w:val="single" w:sz="4" w:space="0" w:color="auto"/>
            </w:tcBorders>
            <w:shd w:val="clear" w:color="auto" w:fill="FFFFFF"/>
          </w:tcPr>
          <w:p w:rsidR="00F00C16" w:rsidRDefault="00F00C16">
            <w:pPr>
              <w:framePr w:w="8218" w:wrap="notBeside" w:vAnchor="text" w:hAnchor="text" w:xAlign="right" w:y="1"/>
              <w:rPr>
                <w:sz w:val="10"/>
                <w:szCs w:val="10"/>
              </w:rPr>
            </w:pPr>
          </w:p>
        </w:tc>
      </w:tr>
      <w:tr w:rsidR="00F00C16">
        <w:tblPrEx>
          <w:tblCellMar>
            <w:top w:w="0" w:type="dxa"/>
            <w:bottom w:w="0" w:type="dxa"/>
          </w:tblCellMar>
        </w:tblPrEx>
        <w:trPr>
          <w:trHeight w:hRule="exact" w:val="1891"/>
          <w:jc w:val="right"/>
        </w:trPr>
        <w:tc>
          <w:tcPr>
            <w:tcW w:w="1186" w:type="dxa"/>
            <w:tcBorders>
              <w:top w:val="single" w:sz="4" w:space="0" w:color="auto"/>
              <w:left w:val="single" w:sz="4" w:space="0" w:color="auto"/>
            </w:tcBorders>
            <w:shd w:val="clear" w:color="auto" w:fill="FFFFFF"/>
          </w:tcPr>
          <w:p w:rsidR="00F00C16" w:rsidRDefault="00A00C58">
            <w:pPr>
              <w:pStyle w:val="120"/>
              <w:framePr w:w="8218" w:wrap="notBeside" w:vAnchor="text" w:hAnchor="text" w:xAlign="right" w:y="1"/>
              <w:shd w:val="clear" w:color="auto" w:fill="auto"/>
              <w:spacing w:after="0" w:line="240" w:lineRule="exact"/>
              <w:ind w:left="240"/>
            </w:pPr>
            <w:r>
              <w:rPr>
                <w:rStyle w:val="12TimesNewRoman12pt"/>
                <w:rFonts w:eastAsia="Century Gothic"/>
                <w:lang w:val="en-US" w:eastAsia="en-US" w:bidi="en-US"/>
              </w:rPr>
              <w:t>N06BC</w:t>
            </w:r>
          </w:p>
        </w:tc>
        <w:tc>
          <w:tcPr>
            <w:tcW w:w="1968" w:type="dxa"/>
            <w:tcBorders>
              <w:top w:val="single" w:sz="4" w:space="0" w:color="auto"/>
              <w:left w:val="single" w:sz="4" w:space="0" w:color="auto"/>
            </w:tcBorders>
            <w:shd w:val="clear" w:color="auto" w:fill="FFFFFF"/>
          </w:tcPr>
          <w:p w:rsidR="00F00C16" w:rsidRDefault="00A00C58">
            <w:pPr>
              <w:pStyle w:val="120"/>
              <w:framePr w:w="8218" w:wrap="notBeside" w:vAnchor="text" w:hAnchor="text" w:xAlign="right" w:y="1"/>
              <w:shd w:val="clear" w:color="auto" w:fill="auto"/>
              <w:spacing w:after="120" w:line="240" w:lineRule="exact"/>
            </w:pPr>
            <w:r>
              <w:rPr>
                <w:rStyle w:val="12TimesNewRoman12pt"/>
                <w:rFonts w:eastAsia="Century Gothic"/>
              </w:rPr>
              <w:t>производные</w:t>
            </w:r>
          </w:p>
          <w:p w:rsidR="00F00C16" w:rsidRDefault="00A00C58">
            <w:pPr>
              <w:pStyle w:val="120"/>
              <w:framePr w:w="8218" w:wrap="notBeside" w:vAnchor="text" w:hAnchor="text" w:xAlign="right" w:y="1"/>
              <w:shd w:val="clear" w:color="auto" w:fill="auto"/>
              <w:spacing w:before="120" w:after="0" w:line="240" w:lineRule="exact"/>
            </w:pPr>
            <w:r>
              <w:rPr>
                <w:rStyle w:val="12TimesNewRoman12pt"/>
                <w:rFonts w:eastAsia="Century Gothic"/>
              </w:rPr>
              <w:t>ксантина</w:t>
            </w:r>
          </w:p>
        </w:tc>
        <w:tc>
          <w:tcPr>
            <w:tcW w:w="2453" w:type="dxa"/>
            <w:tcBorders>
              <w:top w:val="single" w:sz="4" w:space="0" w:color="auto"/>
              <w:left w:val="single" w:sz="4" w:space="0" w:color="auto"/>
            </w:tcBorders>
            <w:shd w:val="clear" w:color="auto" w:fill="FFFFFF"/>
          </w:tcPr>
          <w:p w:rsidR="00F00C16" w:rsidRDefault="00A00C58">
            <w:pPr>
              <w:pStyle w:val="120"/>
              <w:framePr w:w="8218" w:wrap="notBeside" w:vAnchor="text" w:hAnchor="text" w:xAlign="right" w:y="1"/>
              <w:shd w:val="clear" w:color="auto" w:fill="auto"/>
              <w:spacing w:after="0" w:line="240" w:lineRule="exact"/>
              <w:jc w:val="center"/>
            </w:pPr>
            <w:r>
              <w:rPr>
                <w:rStyle w:val="12TimesNewRoman12pt"/>
                <w:rFonts w:eastAsia="Century Gothic"/>
              </w:rPr>
              <w:t>кофеин</w:t>
            </w:r>
          </w:p>
        </w:tc>
        <w:tc>
          <w:tcPr>
            <w:tcW w:w="2611"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8218" w:wrap="notBeside" w:vAnchor="text" w:hAnchor="text" w:xAlign="right" w:y="1"/>
              <w:shd w:val="clear" w:color="auto" w:fill="auto"/>
              <w:spacing w:after="0" w:line="283" w:lineRule="exact"/>
            </w:pPr>
            <w:r>
              <w:rPr>
                <w:rStyle w:val="12TimesNewRoman12pt"/>
                <w:rFonts w:eastAsia="Century Gothic"/>
              </w:rPr>
              <w:t>раствор для подкожного введения; раствор для подкожного и субконыоикти валь- ного введения</w:t>
            </w:r>
          </w:p>
        </w:tc>
      </w:tr>
      <w:tr w:rsidR="00F00C16">
        <w:tblPrEx>
          <w:tblCellMar>
            <w:top w:w="0" w:type="dxa"/>
            <w:bottom w:w="0" w:type="dxa"/>
          </w:tblCellMar>
        </w:tblPrEx>
        <w:trPr>
          <w:trHeight w:hRule="exact" w:val="3029"/>
          <w:jc w:val="right"/>
        </w:trPr>
        <w:tc>
          <w:tcPr>
            <w:tcW w:w="1186" w:type="dxa"/>
            <w:tcBorders>
              <w:top w:val="single" w:sz="4" w:space="0" w:color="auto"/>
              <w:left w:val="single" w:sz="4" w:space="0" w:color="auto"/>
            </w:tcBorders>
            <w:shd w:val="clear" w:color="auto" w:fill="FFFFFF"/>
          </w:tcPr>
          <w:p w:rsidR="00F00C16" w:rsidRDefault="00A00C58">
            <w:pPr>
              <w:pStyle w:val="120"/>
              <w:framePr w:w="8218" w:wrap="notBeside" w:vAnchor="text" w:hAnchor="text" w:xAlign="right" w:y="1"/>
              <w:shd w:val="clear" w:color="auto" w:fill="auto"/>
              <w:spacing w:after="0" w:line="240" w:lineRule="exact"/>
              <w:ind w:left="240"/>
            </w:pPr>
            <w:r>
              <w:rPr>
                <w:rStyle w:val="12TimesNewRoman12pt"/>
                <w:rFonts w:eastAsia="Century Gothic"/>
                <w:lang w:val="en-US" w:eastAsia="en-US" w:bidi="en-US"/>
              </w:rPr>
              <w:t>N06BX</w:t>
            </w:r>
          </w:p>
        </w:tc>
        <w:tc>
          <w:tcPr>
            <w:tcW w:w="1968" w:type="dxa"/>
            <w:tcBorders>
              <w:top w:val="single" w:sz="4" w:space="0" w:color="auto"/>
              <w:left w:val="single" w:sz="4" w:space="0" w:color="auto"/>
            </w:tcBorders>
            <w:shd w:val="clear" w:color="auto" w:fill="FFFFFF"/>
          </w:tcPr>
          <w:p w:rsidR="00F00C16" w:rsidRDefault="00A00C58">
            <w:pPr>
              <w:pStyle w:val="120"/>
              <w:framePr w:w="8218" w:wrap="notBeside" w:vAnchor="text" w:hAnchor="text" w:xAlign="right" w:y="1"/>
              <w:shd w:val="clear" w:color="auto" w:fill="auto"/>
              <w:spacing w:after="0" w:line="283" w:lineRule="exact"/>
            </w:pPr>
            <w:r>
              <w:rPr>
                <w:rStyle w:val="12TimesNewRoman12pt"/>
                <w:rFonts w:eastAsia="Century Gothic"/>
              </w:rPr>
              <w:t>другие</w:t>
            </w:r>
          </w:p>
          <w:p w:rsidR="00F00C16" w:rsidRDefault="00A00C58">
            <w:pPr>
              <w:pStyle w:val="120"/>
              <w:framePr w:w="8218" w:wrap="notBeside" w:vAnchor="text" w:hAnchor="text" w:xAlign="right" w:y="1"/>
              <w:shd w:val="clear" w:color="auto" w:fill="auto"/>
              <w:spacing w:after="0" w:line="283" w:lineRule="exact"/>
            </w:pPr>
            <w:r>
              <w:rPr>
                <w:rStyle w:val="12TimesNewRoman12pt"/>
                <w:rFonts w:eastAsia="Century Gothic"/>
              </w:rPr>
              <w:t>психостимуля</w:t>
            </w:r>
            <w:r>
              <w:rPr>
                <w:rStyle w:val="12TimesNewRoman12pt"/>
                <w:rFonts w:eastAsia="Century Gothic"/>
              </w:rPr>
              <w:softHyphen/>
              <w:t>торы и ноотропные препараты</w:t>
            </w:r>
          </w:p>
        </w:tc>
        <w:tc>
          <w:tcPr>
            <w:tcW w:w="2453" w:type="dxa"/>
            <w:tcBorders>
              <w:top w:val="single" w:sz="4" w:space="0" w:color="auto"/>
              <w:left w:val="single" w:sz="4" w:space="0" w:color="auto"/>
            </w:tcBorders>
            <w:shd w:val="clear" w:color="auto" w:fill="FFFFFF"/>
          </w:tcPr>
          <w:p w:rsidR="00F00C16" w:rsidRDefault="00A00C58">
            <w:pPr>
              <w:pStyle w:val="120"/>
              <w:framePr w:w="8218" w:wrap="notBeside" w:vAnchor="text" w:hAnchor="text" w:xAlign="right" w:y="1"/>
              <w:shd w:val="clear" w:color="auto" w:fill="auto"/>
              <w:spacing w:after="0" w:line="240" w:lineRule="exact"/>
              <w:jc w:val="center"/>
            </w:pPr>
            <w:r>
              <w:rPr>
                <w:rStyle w:val="12TimesNewRoman12pt"/>
                <w:rFonts w:eastAsia="Century Gothic"/>
              </w:rPr>
              <w:t>винпоцетип</w:t>
            </w:r>
          </w:p>
        </w:tc>
        <w:tc>
          <w:tcPr>
            <w:tcW w:w="2611"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8218" w:wrap="notBeside" w:vAnchor="text" w:hAnchor="text" w:xAlign="right" w:y="1"/>
              <w:shd w:val="clear" w:color="auto" w:fill="auto"/>
              <w:spacing w:after="0" w:line="283" w:lineRule="exact"/>
            </w:pPr>
            <w:r>
              <w:rPr>
                <w:rStyle w:val="12TimesNewRoman12pt"/>
                <w:rFonts w:eastAsia="Century Gothic"/>
              </w:rPr>
              <w:t>концентрат для приготовления раствора для инфузий; рас твор для внутривенного введения;</w:t>
            </w:r>
          </w:p>
          <w:p w:rsidR="00F00C16" w:rsidRDefault="00A00C58">
            <w:pPr>
              <w:pStyle w:val="120"/>
              <w:framePr w:w="8218" w:wrap="notBeside" w:vAnchor="text" w:hAnchor="text" w:xAlign="right" w:y="1"/>
              <w:shd w:val="clear" w:color="auto" w:fill="auto"/>
              <w:spacing w:after="0" w:line="283" w:lineRule="exact"/>
            </w:pPr>
            <w:r>
              <w:rPr>
                <w:rStyle w:val="12TimesNewRoman12pt"/>
                <w:rFonts w:eastAsia="Century Gothic"/>
              </w:rPr>
              <w:t>раствор для инъекций; таблетки;</w:t>
            </w:r>
          </w:p>
          <w:p w:rsidR="00F00C16" w:rsidRDefault="00A00C58">
            <w:pPr>
              <w:pStyle w:val="120"/>
              <w:framePr w:w="8218" w:wrap="notBeside" w:vAnchor="text" w:hAnchor="text" w:xAlign="right" w:y="1"/>
              <w:shd w:val="clear" w:color="auto" w:fill="auto"/>
              <w:spacing w:after="0" w:line="283" w:lineRule="exact"/>
            </w:pPr>
            <w:r>
              <w:rPr>
                <w:rStyle w:val="12TimesNewRoman12pt"/>
                <w:rFonts w:eastAsia="Century Gothic"/>
              </w:rPr>
              <w:t>таблетки, покрытые оболочкой</w:t>
            </w:r>
          </w:p>
        </w:tc>
      </w:tr>
      <w:tr w:rsidR="00F00C16">
        <w:tblPrEx>
          <w:tblCellMar>
            <w:top w:w="0" w:type="dxa"/>
            <w:bottom w:w="0" w:type="dxa"/>
          </w:tblCellMar>
        </w:tblPrEx>
        <w:trPr>
          <w:trHeight w:hRule="exact" w:val="1018"/>
          <w:jc w:val="right"/>
        </w:trPr>
        <w:tc>
          <w:tcPr>
            <w:tcW w:w="1186" w:type="dxa"/>
            <w:tcBorders>
              <w:left w:val="single" w:sz="4" w:space="0" w:color="auto"/>
            </w:tcBorders>
            <w:shd w:val="clear" w:color="auto" w:fill="FFFFFF"/>
          </w:tcPr>
          <w:p w:rsidR="00F00C16" w:rsidRDefault="00F00C16">
            <w:pPr>
              <w:framePr w:w="8218" w:wrap="notBeside" w:vAnchor="text" w:hAnchor="text" w:xAlign="right" w:y="1"/>
              <w:rPr>
                <w:sz w:val="10"/>
                <w:szCs w:val="10"/>
              </w:rPr>
            </w:pPr>
          </w:p>
        </w:tc>
        <w:tc>
          <w:tcPr>
            <w:tcW w:w="1968" w:type="dxa"/>
            <w:tcBorders>
              <w:left w:val="single" w:sz="4" w:space="0" w:color="auto"/>
            </w:tcBorders>
            <w:shd w:val="clear" w:color="auto" w:fill="FFFFFF"/>
          </w:tcPr>
          <w:p w:rsidR="00F00C16" w:rsidRDefault="00F00C16">
            <w:pPr>
              <w:framePr w:w="8218" w:wrap="notBeside" w:vAnchor="text" w:hAnchor="text" w:xAlign="right" w:y="1"/>
              <w:rPr>
                <w:sz w:val="10"/>
                <w:szCs w:val="10"/>
              </w:rPr>
            </w:pPr>
          </w:p>
        </w:tc>
        <w:tc>
          <w:tcPr>
            <w:tcW w:w="2453" w:type="dxa"/>
            <w:tcBorders>
              <w:top w:val="single" w:sz="4" w:space="0" w:color="auto"/>
              <w:left w:val="single" w:sz="4" w:space="0" w:color="auto"/>
            </w:tcBorders>
            <w:shd w:val="clear" w:color="auto" w:fill="FFFFFF"/>
          </w:tcPr>
          <w:p w:rsidR="00F00C16" w:rsidRDefault="00A00C58">
            <w:pPr>
              <w:pStyle w:val="120"/>
              <w:framePr w:w="8218" w:wrap="notBeside" w:vAnchor="text" w:hAnchor="text" w:xAlign="right" w:y="1"/>
              <w:shd w:val="clear" w:color="auto" w:fill="auto"/>
              <w:spacing w:after="0" w:line="240" w:lineRule="exact"/>
              <w:jc w:val="center"/>
            </w:pPr>
            <w:r>
              <w:rPr>
                <w:rStyle w:val="12TimesNewRoman12pt"/>
                <w:rFonts w:eastAsia="Century Gothic"/>
              </w:rPr>
              <w:t>глицин</w:t>
            </w:r>
          </w:p>
        </w:tc>
        <w:tc>
          <w:tcPr>
            <w:tcW w:w="2611" w:type="dxa"/>
            <w:tcBorders>
              <w:top w:val="single" w:sz="4" w:space="0" w:color="auto"/>
              <w:left w:val="single" w:sz="4" w:space="0" w:color="auto"/>
              <w:right w:val="single" w:sz="4" w:space="0" w:color="auto"/>
            </w:tcBorders>
            <w:shd w:val="clear" w:color="auto" w:fill="FFFFFF"/>
          </w:tcPr>
          <w:p w:rsidR="00F00C16" w:rsidRDefault="00A00C58">
            <w:pPr>
              <w:pStyle w:val="120"/>
              <w:framePr w:w="8218" w:wrap="notBeside" w:vAnchor="text" w:hAnchor="text" w:xAlign="right" w:y="1"/>
              <w:shd w:val="clear" w:color="auto" w:fill="auto"/>
              <w:spacing w:after="0" w:line="288" w:lineRule="exact"/>
            </w:pPr>
            <w:r>
              <w:rPr>
                <w:rStyle w:val="12TimesNewRoman12pt"/>
                <w:rFonts w:eastAsia="Century Gothic"/>
              </w:rPr>
              <w:t>таблетки защечные; таблетки подъязычные</w:t>
            </w:r>
          </w:p>
        </w:tc>
      </w:tr>
      <w:tr w:rsidR="00F00C16">
        <w:tblPrEx>
          <w:tblCellMar>
            <w:top w:w="0" w:type="dxa"/>
            <w:bottom w:w="0" w:type="dxa"/>
          </w:tblCellMar>
        </w:tblPrEx>
        <w:trPr>
          <w:trHeight w:hRule="exact" w:val="1315"/>
          <w:jc w:val="right"/>
        </w:trPr>
        <w:tc>
          <w:tcPr>
            <w:tcW w:w="1186" w:type="dxa"/>
            <w:tcBorders>
              <w:left w:val="single" w:sz="4" w:space="0" w:color="auto"/>
            </w:tcBorders>
            <w:shd w:val="clear" w:color="auto" w:fill="FFFFFF"/>
          </w:tcPr>
          <w:p w:rsidR="00F00C16" w:rsidRDefault="00F00C16">
            <w:pPr>
              <w:framePr w:w="8218" w:wrap="notBeside" w:vAnchor="text" w:hAnchor="text" w:xAlign="right" w:y="1"/>
              <w:rPr>
                <w:sz w:val="10"/>
                <w:szCs w:val="10"/>
              </w:rPr>
            </w:pPr>
          </w:p>
        </w:tc>
        <w:tc>
          <w:tcPr>
            <w:tcW w:w="1968" w:type="dxa"/>
            <w:tcBorders>
              <w:left w:val="single" w:sz="4" w:space="0" w:color="auto"/>
            </w:tcBorders>
            <w:shd w:val="clear" w:color="auto" w:fill="FFFFFF"/>
          </w:tcPr>
          <w:p w:rsidR="00F00C16" w:rsidRDefault="00F00C16">
            <w:pPr>
              <w:framePr w:w="8218" w:wrap="notBeside" w:vAnchor="text" w:hAnchor="text" w:xAlign="right" w:y="1"/>
              <w:rPr>
                <w:sz w:val="10"/>
                <w:szCs w:val="10"/>
              </w:rPr>
            </w:pPr>
          </w:p>
        </w:tc>
        <w:tc>
          <w:tcPr>
            <w:tcW w:w="2453" w:type="dxa"/>
            <w:tcBorders>
              <w:top w:val="single" w:sz="4" w:space="0" w:color="auto"/>
              <w:left w:val="single" w:sz="4" w:space="0" w:color="auto"/>
            </w:tcBorders>
            <w:shd w:val="clear" w:color="auto" w:fill="FFFFFF"/>
            <w:vAlign w:val="bottom"/>
          </w:tcPr>
          <w:p w:rsidR="00F00C16" w:rsidRDefault="00A00C58">
            <w:pPr>
              <w:pStyle w:val="120"/>
              <w:framePr w:w="8218" w:wrap="notBeside" w:vAnchor="text" w:hAnchor="text" w:xAlign="right" w:y="1"/>
              <w:shd w:val="clear" w:color="auto" w:fill="auto"/>
              <w:spacing w:after="0" w:line="278" w:lineRule="exact"/>
              <w:ind w:left="180"/>
            </w:pPr>
            <w:r>
              <w:rPr>
                <w:rStyle w:val="12TimesNewRoman12pt"/>
                <w:rFonts w:eastAsia="Century Gothic"/>
              </w:rPr>
              <w:t>метиоиил-глутамил-</w:t>
            </w:r>
          </w:p>
          <w:p w:rsidR="00F00C16" w:rsidRDefault="00A00C58">
            <w:pPr>
              <w:pStyle w:val="120"/>
              <w:framePr w:w="8218" w:wrap="notBeside" w:vAnchor="text" w:hAnchor="text" w:xAlign="right" w:y="1"/>
              <w:shd w:val="clear" w:color="auto" w:fill="auto"/>
              <w:spacing w:after="0" w:line="278" w:lineRule="exact"/>
              <w:jc w:val="center"/>
            </w:pPr>
            <w:r>
              <w:rPr>
                <w:rStyle w:val="12TimesNewRoman12pt"/>
                <w:rFonts w:eastAsia="Century Gothic"/>
              </w:rPr>
              <w:t>гистидил-</w:t>
            </w:r>
          </w:p>
          <w:p w:rsidR="00F00C16" w:rsidRDefault="00A00C58">
            <w:pPr>
              <w:pStyle w:val="120"/>
              <w:framePr w:w="8218" w:wrap="notBeside" w:vAnchor="text" w:hAnchor="text" w:xAlign="right" w:y="1"/>
              <w:shd w:val="clear" w:color="auto" w:fill="auto"/>
              <w:spacing w:after="0" w:line="278" w:lineRule="exact"/>
            </w:pPr>
            <w:r>
              <w:rPr>
                <w:rStyle w:val="12TimesNewRoman12pt"/>
                <w:rFonts w:eastAsia="Century Gothic"/>
              </w:rPr>
              <w:t>фенилаланил-пролил-</w:t>
            </w:r>
          </w:p>
          <w:p w:rsidR="00F00C16" w:rsidRDefault="00A00C58">
            <w:pPr>
              <w:pStyle w:val="120"/>
              <w:framePr w:w="8218" w:wrap="notBeside" w:vAnchor="text" w:hAnchor="text" w:xAlign="right" w:y="1"/>
              <w:shd w:val="clear" w:color="auto" w:fill="auto"/>
              <w:spacing w:after="0" w:line="278" w:lineRule="exact"/>
              <w:jc w:val="center"/>
            </w:pPr>
            <w:r>
              <w:rPr>
                <w:rStyle w:val="12TimesNewRoman12pt"/>
                <w:rFonts w:eastAsia="Century Gothic"/>
              </w:rPr>
              <w:t>глицил-пролин</w:t>
            </w:r>
          </w:p>
        </w:tc>
        <w:tc>
          <w:tcPr>
            <w:tcW w:w="2611" w:type="dxa"/>
            <w:tcBorders>
              <w:top w:val="single" w:sz="4" w:space="0" w:color="auto"/>
              <w:left w:val="single" w:sz="4" w:space="0" w:color="auto"/>
              <w:right w:val="single" w:sz="4" w:space="0" w:color="auto"/>
            </w:tcBorders>
            <w:shd w:val="clear" w:color="auto" w:fill="FFFFFF"/>
          </w:tcPr>
          <w:p w:rsidR="00F00C16" w:rsidRDefault="00A00C58">
            <w:pPr>
              <w:pStyle w:val="120"/>
              <w:framePr w:w="8218" w:wrap="notBeside" w:vAnchor="text" w:hAnchor="text" w:xAlign="right" w:y="1"/>
              <w:shd w:val="clear" w:color="auto" w:fill="auto"/>
              <w:spacing w:after="0" w:line="240" w:lineRule="exact"/>
            </w:pPr>
            <w:r>
              <w:rPr>
                <w:rStyle w:val="12TimesNewRoman12pt"/>
                <w:rFonts w:eastAsia="Century Gothic"/>
              </w:rPr>
              <w:t>капли назальные</w:t>
            </w:r>
          </w:p>
        </w:tc>
      </w:tr>
      <w:tr w:rsidR="00F00C16">
        <w:tblPrEx>
          <w:tblCellMar>
            <w:top w:w="0" w:type="dxa"/>
            <w:bottom w:w="0" w:type="dxa"/>
          </w:tblCellMar>
        </w:tblPrEx>
        <w:trPr>
          <w:trHeight w:hRule="exact" w:val="494"/>
          <w:jc w:val="right"/>
        </w:trPr>
        <w:tc>
          <w:tcPr>
            <w:tcW w:w="1186" w:type="dxa"/>
            <w:tcBorders>
              <w:left w:val="single" w:sz="4" w:space="0" w:color="auto"/>
              <w:bottom w:val="single" w:sz="4" w:space="0" w:color="auto"/>
            </w:tcBorders>
            <w:shd w:val="clear" w:color="auto" w:fill="FFFFFF"/>
          </w:tcPr>
          <w:p w:rsidR="00F00C16" w:rsidRDefault="00F00C16">
            <w:pPr>
              <w:framePr w:w="8218" w:wrap="notBeside" w:vAnchor="text" w:hAnchor="text" w:xAlign="right" w:y="1"/>
              <w:rPr>
                <w:sz w:val="10"/>
                <w:szCs w:val="10"/>
              </w:rPr>
            </w:pPr>
          </w:p>
        </w:tc>
        <w:tc>
          <w:tcPr>
            <w:tcW w:w="1968" w:type="dxa"/>
            <w:tcBorders>
              <w:left w:val="single" w:sz="4" w:space="0" w:color="auto"/>
              <w:bottom w:val="single" w:sz="4" w:space="0" w:color="auto"/>
            </w:tcBorders>
            <w:shd w:val="clear" w:color="auto" w:fill="FFFFFF"/>
          </w:tcPr>
          <w:p w:rsidR="00F00C16" w:rsidRDefault="00F00C16">
            <w:pPr>
              <w:framePr w:w="8218" w:wrap="notBeside" w:vAnchor="text" w:hAnchor="text" w:xAlign="right" w:y="1"/>
              <w:rPr>
                <w:sz w:val="10"/>
                <w:szCs w:val="10"/>
              </w:rPr>
            </w:pPr>
          </w:p>
        </w:tc>
        <w:tc>
          <w:tcPr>
            <w:tcW w:w="2453" w:type="dxa"/>
            <w:tcBorders>
              <w:top w:val="single" w:sz="4" w:space="0" w:color="auto"/>
              <w:left w:val="single" w:sz="4" w:space="0" w:color="auto"/>
              <w:bottom w:val="single" w:sz="4" w:space="0" w:color="auto"/>
            </w:tcBorders>
            <w:shd w:val="clear" w:color="auto" w:fill="FFFFFF"/>
            <w:vAlign w:val="center"/>
          </w:tcPr>
          <w:p w:rsidR="00F00C16" w:rsidRDefault="00A00C58">
            <w:pPr>
              <w:pStyle w:val="120"/>
              <w:framePr w:w="8218" w:wrap="notBeside" w:vAnchor="text" w:hAnchor="text" w:xAlign="right" w:y="1"/>
              <w:shd w:val="clear" w:color="auto" w:fill="auto"/>
              <w:spacing w:after="0" w:line="240" w:lineRule="exact"/>
              <w:jc w:val="center"/>
            </w:pPr>
            <w:r>
              <w:rPr>
                <w:rStyle w:val="12TimesNewRoman12pt"/>
                <w:rFonts w:eastAsia="Century Gothic"/>
              </w:rPr>
              <w:t>пирацетам</w:t>
            </w:r>
          </w:p>
        </w:tc>
        <w:tc>
          <w:tcPr>
            <w:tcW w:w="2611" w:type="dxa"/>
            <w:tcBorders>
              <w:top w:val="single" w:sz="4" w:space="0" w:color="auto"/>
              <w:left w:val="single" w:sz="4" w:space="0" w:color="auto"/>
              <w:bottom w:val="single" w:sz="4" w:space="0" w:color="auto"/>
              <w:right w:val="single" w:sz="4" w:space="0" w:color="auto"/>
            </w:tcBorders>
            <w:shd w:val="clear" w:color="auto" w:fill="FFFFFF"/>
            <w:vAlign w:val="center"/>
          </w:tcPr>
          <w:p w:rsidR="00F00C16" w:rsidRDefault="00A00C58">
            <w:pPr>
              <w:pStyle w:val="120"/>
              <w:framePr w:w="8218" w:wrap="notBeside" w:vAnchor="text" w:hAnchor="text" w:xAlign="right" w:y="1"/>
              <w:shd w:val="clear" w:color="auto" w:fill="auto"/>
              <w:spacing w:after="0" w:line="240" w:lineRule="exact"/>
            </w:pPr>
            <w:r>
              <w:rPr>
                <w:rStyle w:val="12TimesNewRoman12pt"/>
                <w:rFonts w:eastAsia="Century Gothic"/>
              </w:rPr>
              <w:t>капсулы;</w:t>
            </w:r>
          </w:p>
        </w:tc>
      </w:tr>
    </w:tbl>
    <w:p w:rsidR="00F00C16" w:rsidRDefault="00F00C16">
      <w:pPr>
        <w:framePr w:w="8218" w:wrap="notBeside" w:vAnchor="text" w:hAnchor="text" w:xAlign="right" w:y="1"/>
        <w:rPr>
          <w:sz w:val="2"/>
          <w:szCs w:val="2"/>
        </w:rPr>
      </w:pPr>
    </w:p>
    <w:p w:rsidR="00F00C16" w:rsidRDefault="00F00C16">
      <w:pPr>
        <w:rPr>
          <w:sz w:val="2"/>
          <w:szCs w:val="2"/>
        </w:rPr>
      </w:pPr>
    </w:p>
    <w:tbl>
      <w:tblPr>
        <w:tblOverlap w:val="never"/>
        <w:tblW w:w="0" w:type="auto"/>
        <w:jc w:val="right"/>
        <w:tblLayout w:type="fixed"/>
        <w:tblCellMar>
          <w:left w:w="10" w:type="dxa"/>
          <w:right w:w="10" w:type="dxa"/>
        </w:tblCellMar>
        <w:tblLook w:val="04A0" w:firstRow="1" w:lastRow="0" w:firstColumn="1" w:lastColumn="0" w:noHBand="0" w:noVBand="1"/>
      </w:tblPr>
      <w:tblGrid>
        <w:gridCol w:w="1162"/>
        <w:gridCol w:w="1978"/>
        <w:gridCol w:w="2453"/>
        <w:gridCol w:w="2611"/>
      </w:tblGrid>
      <w:tr w:rsidR="00F00C16">
        <w:tblPrEx>
          <w:tblCellMar>
            <w:top w:w="0" w:type="dxa"/>
            <w:bottom w:w="0" w:type="dxa"/>
          </w:tblCellMar>
        </w:tblPrEx>
        <w:trPr>
          <w:trHeight w:hRule="exact" w:val="1637"/>
          <w:jc w:val="right"/>
        </w:trPr>
        <w:tc>
          <w:tcPr>
            <w:tcW w:w="1162" w:type="dxa"/>
            <w:tcBorders>
              <w:top w:val="single" w:sz="4" w:space="0" w:color="auto"/>
              <w:left w:val="single" w:sz="4" w:space="0" w:color="auto"/>
            </w:tcBorders>
            <w:shd w:val="clear" w:color="auto" w:fill="FFFFFF"/>
            <w:vAlign w:val="center"/>
          </w:tcPr>
          <w:p w:rsidR="00F00C16" w:rsidRDefault="00A00C58">
            <w:pPr>
              <w:pStyle w:val="120"/>
              <w:framePr w:w="8203" w:wrap="notBeside" w:vAnchor="text" w:hAnchor="text" w:xAlign="right" w:y="1"/>
              <w:shd w:val="clear" w:color="auto" w:fill="auto"/>
              <w:spacing w:after="0" w:line="240" w:lineRule="exact"/>
            </w:pPr>
            <w:r>
              <w:rPr>
                <w:rStyle w:val="12TimesNewRoman12pt"/>
                <w:rFonts w:eastAsia="Century Gothic"/>
              </w:rPr>
              <w:lastRenderedPageBreak/>
              <w:t xml:space="preserve">Код </w:t>
            </w:r>
            <w:r>
              <w:rPr>
                <w:rStyle w:val="12TimesNewRoman12pt"/>
                <w:rFonts w:eastAsia="Century Gothic"/>
                <w:lang w:val="en-US" w:eastAsia="en-US" w:bidi="en-US"/>
              </w:rPr>
              <w:t>ATX</w:t>
            </w:r>
          </w:p>
        </w:tc>
        <w:tc>
          <w:tcPr>
            <w:tcW w:w="1978" w:type="dxa"/>
            <w:tcBorders>
              <w:top w:val="single" w:sz="4" w:space="0" w:color="auto"/>
              <w:left w:val="single" w:sz="4" w:space="0" w:color="auto"/>
            </w:tcBorders>
            <w:shd w:val="clear" w:color="auto" w:fill="FFFFFF"/>
            <w:vAlign w:val="bottom"/>
          </w:tcPr>
          <w:p w:rsidR="00F00C16" w:rsidRDefault="00A00C58">
            <w:pPr>
              <w:pStyle w:val="120"/>
              <w:framePr w:w="8203" w:wrap="notBeside" w:vAnchor="text" w:hAnchor="text" w:xAlign="right" w:y="1"/>
              <w:shd w:val="clear" w:color="auto" w:fill="auto"/>
              <w:spacing w:after="0" w:line="288" w:lineRule="exact"/>
              <w:jc w:val="center"/>
            </w:pPr>
            <w:r>
              <w:rPr>
                <w:rStyle w:val="12TimesNewRoman12pt"/>
                <w:rFonts w:eastAsia="Century Gothic"/>
              </w:rPr>
              <w:t>Анатомо-</w:t>
            </w:r>
          </w:p>
          <w:p w:rsidR="00F00C16" w:rsidRDefault="00A00C58">
            <w:pPr>
              <w:pStyle w:val="120"/>
              <w:framePr w:w="8203" w:wrap="notBeside" w:vAnchor="text" w:hAnchor="text" w:xAlign="right" w:y="1"/>
              <w:shd w:val="clear" w:color="auto" w:fill="auto"/>
              <w:spacing w:after="0" w:line="288" w:lineRule="exact"/>
              <w:ind w:left="160"/>
            </w:pPr>
            <w:r>
              <w:rPr>
                <w:rStyle w:val="12TimesNewRoman12pt"/>
                <w:rFonts w:eastAsia="Century Gothic"/>
              </w:rPr>
              <w:t>тсрапевтическо-</w:t>
            </w:r>
          </w:p>
          <w:p w:rsidR="00F00C16" w:rsidRDefault="00A00C58">
            <w:pPr>
              <w:pStyle w:val="120"/>
              <w:framePr w:w="8203" w:wrap="notBeside" w:vAnchor="text" w:hAnchor="text" w:xAlign="right" w:y="1"/>
              <w:shd w:val="clear" w:color="auto" w:fill="auto"/>
              <w:spacing w:after="0" w:line="288" w:lineRule="exact"/>
              <w:jc w:val="center"/>
            </w:pPr>
            <w:r>
              <w:rPr>
                <w:rStyle w:val="12TimesNewRoman12pt"/>
                <w:rFonts w:eastAsia="Century Gothic"/>
              </w:rPr>
              <w:t>химическая</w:t>
            </w:r>
          </w:p>
          <w:p w:rsidR="00F00C16" w:rsidRDefault="00A00C58">
            <w:pPr>
              <w:pStyle w:val="120"/>
              <w:framePr w:w="8203" w:wrap="notBeside" w:vAnchor="text" w:hAnchor="text" w:xAlign="right" w:y="1"/>
              <w:shd w:val="clear" w:color="auto" w:fill="auto"/>
              <w:spacing w:after="0" w:line="288" w:lineRule="exact"/>
              <w:ind w:left="160"/>
            </w:pPr>
            <w:r>
              <w:rPr>
                <w:rStyle w:val="12TimesNewRoman12pt"/>
                <w:rFonts w:eastAsia="Century Gothic"/>
              </w:rPr>
              <w:t>классификация</w:t>
            </w:r>
          </w:p>
          <w:p w:rsidR="00F00C16" w:rsidRDefault="00A00C58">
            <w:pPr>
              <w:pStyle w:val="120"/>
              <w:framePr w:w="8203" w:wrap="notBeside" w:vAnchor="text" w:hAnchor="text" w:xAlign="right" w:y="1"/>
              <w:shd w:val="clear" w:color="auto" w:fill="auto"/>
              <w:spacing w:after="0" w:line="288" w:lineRule="exact"/>
              <w:jc w:val="center"/>
            </w:pPr>
            <w:r>
              <w:rPr>
                <w:rStyle w:val="12TimesNewRoman12pt"/>
                <w:rFonts w:eastAsia="Century Gothic"/>
              </w:rPr>
              <w:t>(АТХ)</w:t>
            </w:r>
          </w:p>
        </w:tc>
        <w:tc>
          <w:tcPr>
            <w:tcW w:w="2453" w:type="dxa"/>
            <w:tcBorders>
              <w:top w:val="single" w:sz="4" w:space="0" w:color="auto"/>
              <w:left w:val="single" w:sz="4" w:space="0" w:color="auto"/>
            </w:tcBorders>
            <w:shd w:val="clear" w:color="auto" w:fill="FFFFFF"/>
            <w:vAlign w:val="center"/>
          </w:tcPr>
          <w:p w:rsidR="00F00C16" w:rsidRDefault="00A00C58">
            <w:pPr>
              <w:pStyle w:val="120"/>
              <w:framePr w:w="8203" w:wrap="notBeside" w:vAnchor="text" w:hAnchor="text" w:xAlign="right" w:y="1"/>
              <w:shd w:val="clear" w:color="auto" w:fill="auto"/>
              <w:spacing w:after="120" w:line="240" w:lineRule="exact"/>
              <w:jc w:val="center"/>
            </w:pPr>
            <w:r>
              <w:rPr>
                <w:rStyle w:val="12TimesNewRoman12pt"/>
                <w:rFonts w:eastAsia="Century Gothic"/>
              </w:rPr>
              <w:t>Лекарственные</w:t>
            </w:r>
          </w:p>
          <w:p w:rsidR="00F00C16" w:rsidRDefault="00A00C58">
            <w:pPr>
              <w:pStyle w:val="120"/>
              <w:framePr w:w="8203" w:wrap="notBeside" w:vAnchor="text" w:hAnchor="text" w:xAlign="right" w:y="1"/>
              <w:shd w:val="clear" w:color="auto" w:fill="auto"/>
              <w:spacing w:before="120" w:after="0" w:line="240" w:lineRule="exact"/>
              <w:jc w:val="center"/>
            </w:pPr>
            <w:r>
              <w:rPr>
                <w:rStyle w:val="12TimesNewRoman12pt"/>
                <w:rFonts w:eastAsia="Century Gothic"/>
              </w:rPr>
              <w:t>препараты</w:t>
            </w:r>
          </w:p>
        </w:tc>
        <w:tc>
          <w:tcPr>
            <w:tcW w:w="2611"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8203" w:wrap="notBeside" w:vAnchor="text" w:hAnchor="text" w:xAlign="right" w:y="1"/>
              <w:shd w:val="clear" w:color="auto" w:fill="auto"/>
              <w:spacing w:after="0" w:line="240" w:lineRule="exact"/>
            </w:pPr>
            <w:r>
              <w:rPr>
                <w:rStyle w:val="12TimesNewRoman12pt"/>
                <w:rFonts w:eastAsia="Century Gothic"/>
              </w:rPr>
              <w:t>Лекарственные формы</w:t>
            </w:r>
          </w:p>
        </w:tc>
      </w:tr>
      <w:tr w:rsidR="00F00C16">
        <w:tblPrEx>
          <w:tblCellMar>
            <w:top w:w="0" w:type="dxa"/>
            <w:bottom w:w="0" w:type="dxa"/>
          </w:tblCellMar>
        </w:tblPrEx>
        <w:trPr>
          <w:trHeight w:hRule="exact" w:val="4181"/>
          <w:jc w:val="right"/>
        </w:trPr>
        <w:tc>
          <w:tcPr>
            <w:tcW w:w="1162" w:type="dxa"/>
            <w:tcBorders>
              <w:top w:val="single" w:sz="4" w:space="0" w:color="auto"/>
              <w:left w:val="single" w:sz="4" w:space="0" w:color="auto"/>
            </w:tcBorders>
            <w:shd w:val="clear" w:color="auto" w:fill="FFFFFF"/>
          </w:tcPr>
          <w:p w:rsidR="00F00C16" w:rsidRDefault="00F00C16">
            <w:pPr>
              <w:framePr w:w="8203" w:wrap="notBeside" w:vAnchor="text" w:hAnchor="text" w:xAlign="right" w:y="1"/>
              <w:rPr>
                <w:sz w:val="10"/>
                <w:szCs w:val="10"/>
              </w:rPr>
            </w:pPr>
          </w:p>
        </w:tc>
        <w:tc>
          <w:tcPr>
            <w:tcW w:w="1978" w:type="dxa"/>
            <w:tcBorders>
              <w:top w:val="single" w:sz="4" w:space="0" w:color="auto"/>
              <w:left w:val="single" w:sz="4" w:space="0" w:color="auto"/>
            </w:tcBorders>
            <w:shd w:val="clear" w:color="auto" w:fill="FFFFFF"/>
          </w:tcPr>
          <w:p w:rsidR="00F00C16" w:rsidRDefault="00F00C16">
            <w:pPr>
              <w:framePr w:w="8203" w:wrap="notBeside" w:vAnchor="text" w:hAnchor="text" w:xAlign="right" w:y="1"/>
              <w:rPr>
                <w:sz w:val="10"/>
                <w:szCs w:val="10"/>
              </w:rPr>
            </w:pPr>
          </w:p>
        </w:tc>
        <w:tc>
          <w:tcPr>
            <w:tcW w:w="2453" w:type="dxa"/>
            <w:tcBorders>
              <w:top w:val="single" w:sz="4" w:space="0" w:color="auto"/>
              <w:left w:val="single" w:sz="4" w:space="0" w:color="auto"/>
            </w:tcBorders>
            <w:shd w:val="clear" w:color="auto" w:fill="FFFFFF"/>
          </w:tcPr>
          <w:p w:rsidR="00F00C16" w:rsidRDefault="00F00C16">
            <w:pPr>
              <w:framePr w:w="8203" w:wrap="notBeside" w:vAnchor="text" w:hAnchor="text" w:xAlign="right" w:y="1"/>
              <w:rPr>
                <w:sz w:val="10"/>
                <w:szCs w:val="10"/>
              </w:rPr>
            </w:pPr>
          </w:p>
        </w:tc>
        <w:tc>
          <w:tcPr>
            <w:tcW w:w="2611"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8203" w:wrap="notBeside" w:vAnchor="text" w:hAnchor="text" w:xAlign="right" w:y="1"/>
              <w:shd w:val="clear" w:color="auto" w:fill="auto"/>
              <w:spacing w:after="0" w:line="283" w:lineRule="exact"/>
            </w:pPr>
            <w:r>
              <w:rPr>
                <w:rStyle w:val="12TimesNewRoman12pt"/>
                <w:rFonts w:eastAsia="Century Gothic"/>
              </w:rPr>
              <w:t>раствор для внутривенного введения; раствор для внутривенного и в ну тр и м ы ш е ч и о го введения;</w:t>
            </w:r>
          </w:p>
          <w:p w:rsidR="00F00C16" w:rsidRDefault="00A00C58">
            <w:pPr>
              <w:pStyle w:val="120"/>
              <w:framePr w:w="8203" w:wrap="notBeside" w:vAnchor="text" w:hAnchor="text" w:xAlign="right" w:y="1"/>
              <w:shd w:val="clear" w:color="auto" w:fill="auto"/>
              <w:spacing w:after="0" w:line="283" w:lineRule="exact"/>
            </w:pPr>
            <w:r>
              <w:rPr>
                <w:rStyle w:val="12TimesNewRoman12pt"/>
                <w:rFonts w:eastAsia="Century Gothic"/>
              </w:rPr>
              <w:t>раствор для инфузий; раствор для приема внутрь;</w:t>
            </w:r>
          </w:p>
          <w:p w:rsidR="00F00C16" w:rsidRDefault="00A00C58">
            <w:pPr>
              <w:pStyle w:val="120"/>
              <w:framePr w:w="8203" w:wrap="notBeside" w:vAnchor="text" w:hAnchor="text" w:xAlign="right" w:y="1"/>
              <w:shd w:val="clear" w:color="auto" w:fill="auto"/>
              <w:spacing w:after="0" w:line="283" w:lineRule="exact"/>
            </w:pPr>
            <w:r>
              <w:rPr>
                <w:rStyle w:val="12TimesNewRoman12pt"/>
                <w:rFonts w:eastAsia="Century Gothic"/>
              </w:rPr>
              <w:t>таблетки, покрытые оболочкой; таблетки, покрытые пленочной оболочкой</w:t>
            </w:r>
          </w:p>
        </w:tc>
      </w:tr>
      <w:tr w:rsidR="00F00C16">
        <w:tblPrEx>
          <w:tblCellMar>
            <w:top w:w="0" w:type="dxa"/>
            <w:bottom w:w="0" w:type="dxa"/>
          </w:tblCellMar>
        </w:tblPrEx>
        <w:trPr>
          <w:trHeight w:hRule="exact" w:val="1886"/>
          <w:jc w:val="right"/>
        </w:trPr>
        <w:tc>
          <w:tcPr>
            <w:tcW w:w="1162" w:type="dxa"/>
            <w:tcBorders>
              <w:left w:val="single" w:sz="4" w:space="0" w:color="auto"/>
            </w:tcBorders>
            <w:shd w:val="clear" w:color="auto" w:fill="FFFFFF"/>
          </w:tcPr>
          <w:p w:rsidR="00F00C16" w:rsidRDefault="00F00C16">
            <w:pPr>
              <w:framePr w:w="8203" w:wrap="notBeside" w:vAnchor="text" w:hAnchor="text" w:xAlign="right" w:y="1"/>
              <w:rPr>
                <w:sz w:val="10"/>
                <w:szCs w:val="10"/>
              </w:rPr>
            </w:pPr>
          </w:p>
        </w:tc>
        <w:tc>
          <w:tcPr>
            <w:tcW w:w="1978" w:type="dxa"/>
            <w:tcBorders>
              <w:left w:val="single" w:sz="4" w:space="0" w:color="auto"/>
            </w:tcBorders>
            <w:shd w:val="clear" w:color="auto" w:fill="FFFFFF"/>
          </w:tcPr>
          <w:p w:rsidR="00F00C16" w:rsidRDefault="00F00C16">
            <w:pPr>
              <w:framePr w:w="8203" w:wrap="notBeside" w:vAnchor="text" w:hAnchor="text" w:xAlign="right" w:y="1"/>
              <w:rPr>
                <w:sz w:val="10"/>
                <w:szCs w:val="10"/>
              </w:rPr>
            </w:pPr>
          </w:p>
        </w:tc>
        <w:tc>
          <w:tcPr>
            <w:tcW w:w="2453" w:type="dxa"/>
            <w:tcBorders>
              <w:top w:val="single" w:sz="4" w:space="0" w:color="auto"/>
              <w:left w:val="single" w:sz="4" w:space="0" w:color="auto"/>
            </w:tcBorders>
            <w:shd w:val="clear" w:color="auto" w:fill="FFFFFF"/>
          </w:tcPr>
          <w:p w:rsidR="00F00C16" w:rsidRDefault="00A00C58">
            <w:pPr>
              <w:pStyle w:val="120"/>
              <w:framePr w:w="8203" w:wrap="notBeside" w:vAnchor="text" w:hAnchor="text" w:xAlign="right" w:y="1"/>
              <w:shd w:val="clear" w:color="auto" w:fill="auto"/>
              <w:spacing w:after="0" w:line="283" w:lineRule="exact"/>
              <w:jc w:val="center"/>
            </w:pPr>
            <w:r>
              <w:rPr>
                <w:rStyle w:val="12TimesNewRoman12pt"/>
                <w:rFonts w:eastAsia="Century Gothic"/>
              </w:rPr>
              <w:t>полипептиды коры головного мозга скота</w:t>
            </w:r>
          </w:p>
        </w:tc>
        <w:tc>
          <w:tcPr>
            <w:tcW w:w="2611" w:type="dxa"/>
            <w:tcBorders>
              <w:top w:val="single" w:sz="4" w:space="0" w:color="auto"/>
              <w:left w:val="single" w:sz="4" w:space="0" w:color="auto"/>
              <w:right w:val="single" w:sz="4" w:space="0" w:color="auto"/>
            </w:tcBorders>
            <w:shd w:val="clear" w:color="auto" w:fill="FFFFFF"/>
          </w:tcPr>
          <w:p w:rsidR="00F00C16" w:rsidRDefault="00A00C58">
            <w:pPr>
              <w:pStyle w:val="120"/>
              <w:framePr w:w="8203" w:wrap="notBeside" w:vAnchor="text" w:hAnchor="text" w:xAlign="right" w:y="1"/>
              <w:shd w:val="clear" w:color="auto" w:fill="auto"/>
              <w:spacing w:after="0" w:line="283" w:lineRule="exact"/>
            </w:pPr>
            <w:r>
              <w:rPr>
                <w:rStyle w:val="12TimesNewRoman12pt"/>
                <w:rFonts w:eastAsia="Century Gothic"/>
              </w:rPr>
              <w:t>лиофилизат для приготовления раствора для внутримышечного введения</w:t>
            </w:r>
          </w:p>
        </w:tc>
      </w:tr>
      <w:tr w:rsidR="00F00C16">
        <w:tblPrEx>
          <w:tblCellMar>
            <w:top w:w="0" w:type="dxa"/>
            <w:bottom w:w="0" w:type="dxa"/>
          </w:tblCellMar>
        </w:tblPrEx>
        <w:trPr>
          <w:trHeight w:hRule="exact" w:val="1032"/>
          <w:jc w:val="right"/>
        </w:trPr>
        <w:tc>
          <w:tcPr>
            <w:tcW w:w="1162" w:type="dxa"/>
            <w:tcBorders>
              <w:left w:val="single" w:sz="4" w:space="0" w:color="auto"/>
            </w:tcBorders>
            <w:shd w:val="clear" w:color="auto" w:fill="FFFFFF"/>
          </w:tcPr>
          <w:p w:rsidR="00F00C16" w:rsidRDefault="00F00C16">
            <w:pPr>
              <w:framePr w:w="8203" w:wrap="notBeside" w:vAnchor="text" w:hAnchor="text" w:xAlign="right" w:y="1"/>
              <w:rPr>
                <w:sz w:val="10"/>
                <w:szCs w:val="10"/>
              </w:rPr>
            </w:pPr>
          </w:p>
        </w:tc>
        <w:tc>
          <w:tcPr>
            <w:tcW w:w="1978" w:type="dxa"/>
            <w:tcBorders>
              <w:left w:val="single" w:sz="4" w:space="0" w:color="auto"/>
            </w:tcBorders>
            <w:shd w:val="clear" w:color="auto" w:fill="FFFFFF"/>
          </w:tcPr>
          <w:p w:rsidR="00F00C16" w:rsidRDefault="00F00C16">
            <w:pPr>
              <w:framePr w:w="8203" w:wrap="notBeside" w:vAnchor="text" w:hAnchor="text" w:xAlign="right" w:y="1"/>
              <w:rPr>
                <w:sz w:val="10"/>
                <w:szCs w:val="10"/>
              </w:rPr>
            </w:pPr>
          </w:p>
        </w:tc>
        <w:tc>
          <w:tcPr>
            <w:tcW w:w="2453" w:type="dxa"/>
            <w:tcBorders>
              <w:top w:val="single" w:sz="4" w:space="0" w:color="auto"/>
              <w:left w:val="single" w:sz="4" w:space="0" w:color="auto"/>
            </w:tcBorders>
            <w:shd w:val="clear" w:color="auto" w:fill="FFFFFF"/>
            <w:vAlign w:val="bottom"/>
          </w:tcPr>
          <w:p w:rsidR="00F00C16" w:rsidRDefault="00A00C58">
            <w:pPr>
              <w:pStyle w:val="120"/>
              <w:framePr w:w="8203" w:wrap="notBeside" w:vAnchor="text" w:hAnchor="text" w:xAlign="right" w:y="1"/>
              <w:shd w:val="clear" w:color="auto" w:fill="auto"/>
              <w:spacing w:after="0" w:line="283" w:lineRule="exact"/>
              <w:jc w:val="center"/>
            </w:pPr>
            <w:r>
              <w:rPr>
                <w:rStyle w:val="12TimesNewRoman12pt"/>
                <w:rFonts w:eastAsia="Century Gothic"/>
                <w:lang w:val="en-US" w:eastAsia="en-US" w:bidi="en-US"/>
              </w:rPr>
              <w:t>N</w:t>
            </w:r>
            <w:r>
              <w:rPr>
                <w:rStyle w:val="12TimesNewRoman12pt"/>
                <w:rFonts w:eastAsia="Century Gothic"/>
              </w:rPr>
              <w:t>-карбамоил-</w:t>
            </w:r>
          </w:p>
          <w:p w:rsidR="00F00C16" w:rsidRDefault="00A00C58">
            <w:pPr>
              <w:pStyle w:val="120"/>
              <w:framePr w:w="8203" w:wrap="notBeside" w:vAnchor="text" w:hAnchor="text" w:xAlign="right" w:y="1"/>
              <w:shd w:val="clear" w:color="auto" w:fill="auto"/>
              <w:spacing w:after="0" w:line="283" w:lineRule="exact"/>
              <w:ind w:left="300"/>
            </w:pPr>
            <w:r>
              <w:rPr>
                <w:rStyle w:val="12TimesNewRoman12pt"/>
                <w:rFonts w:eastAsia="Century Gothic"/>
              </w:rPr>
              <w:t>метил-4-фенил-2-</w:t>
            </w:r>
          </w:p>
          <w:p w:rsidR="00F00C16" w:rsidRDefault="00A00C58">
            <w:pPr>
              <w:pStyle w:val="120"/>
              <w:framePr w:w="8203" w:wrap="notBeside" w:vAnchor="text" w:hAnchor="text" w:xAlign="right" w:y="1"/>
              <w:shd w:val="clear" w:color="auto" w:fill="auto"/>
              <w:spacing w:after="0" w:line="283" w:lineRule="exact"/>
              <w:jc w:val="center"/>
            </w:pPr>
            <w:r>
              <w:rPr>
                <w:rStyle w:val="12TimesNewRoman12pt"/>
                <w:rFonts w:eastAsia="Century Gothic"/>
              </w:rPr>
              <w:t>пирролидон</w:t>
            </w:r>
          </w:p>
        </w:tc>
        <w:tc>
          <w:tcPr>
            <w:tcW w:w="2611" w:type="dxa"/>
            <w:tcBorders>
              <w:top w:val="single" w:sz="4" w:space="0" w:color="auto"/>
              <w:left w:val="single" w:sz="4" w:space="0" w:color="auto"/>
              <w:right w:val="single" w:sz="4" w:space="0" w:color="auto"/>
            </w:tcBorders>
            <w:shd w:val="clear" w:color="auto" w:fill="FFFFFF"/>
          </w:tcPr>
          <w:p w:rsidR="00F00C16" w:rsidRDefault="00A00C58">
            <w:pPr>
              <w:pStyle w:val="120"/>
              <w:framePr w:w="8203" w:wrap="notBeside" w:vAnchor="text" w:hAnchor="text" w:xAlign="right" w:y="1"/>
              <w:shd w:val="clear" w:color="auto" w:fill="auto"/>
              <w:spacing w:after="0" w:line="240" w:lineRule="exact"/>
            </w:pPr>
            <w:r>
              <w:rPr>
                <w:rStyle w:val="12TimesNewRoman12pt"/>
                <w:rFonts w:eastAsia="Century Gothic"/>
              </w:rPr>
              <w:t>таблетки</w:t>
            </w:r>
          </w:p>
        </w:tc>
      </w:tr>
      <w:tr w:rsidR="00F00C16">
        <w:tblPrEx>
          <w:tblCellMar>
            <w:top w:w="0" w:type="dxa"/>
            <w:bottom w:w="0" w:type="dxa"/>
          </w:tblCellMar>
        </w:tblPrEx>
        <w:trPr>
          <w:trHeight w:hRule="exact" w:val="466"/>
          <w:jc w:val="right"/>
        </w:trPr>
        <w:tc>
          <w:tcPr>
            <w:tcW w:w="1162" w:type="dxa"/>
            <w:tcBorders>
              <w:left w:val="single" w:sz="4" w:space="0" w:color="auto"/>
            </w:tcBorders>
            <w:shd w:val="clear" w:color="auto" w:fill="FFFFFF"/>
          </w:tcPr>
          <w:p w:rsidR="00F00C16" w:rsidRDefault="00F00C16">
            <w:pPr>
              <w:framePr w:w="8203" w:wrap="notBeside" w:vAnchor="text" w:hAnchor="text" w:xAlign="right" w:y="1"/>
              <w:rPr>
                <w:sz w:val="10"/>
                <w:szCs w:val="10"/>
              </w:rPr>
            </w:pPr>
          </w:p>
        </w:tc>
        <w:tc>
          <w:tcPr>
            <w:tcW w:w="1978" w:type="dxa"/>
            <w:tcBorders>
              <w:left w:val="single" w:sz="4" w:space="0" w:color="auto"/>
            </w:tcBorders>
            <w:shd w:val="clear" w:color="auto" w:fill="FFFFFF"/>
          </w:tcPr>
          <w:p w:rsidR="00F00C16" w:rsidRDefault="00F00C16">
            <w:pPr>
              <w:framePr w:w="8203" w:wrap="notBeside" w:vAnchor="text" w:hAnchor="text" w:xAlign="right" w:y="1"/>
              <w:rPr>
                <w:sz w:val="10"/>
                <w:szCs w:val="10"/>
              </w:rPr>
            </w:pPr>
          </w:p>
        </w:tc>
        <w:tc>
          <w:tcPr>
            <w:tcW w:w="2453" w:type="dxa"/>
            <w:tcBorders>
              <w:top w:val="single" w:sz="4" w:space="0" w:color="auto"/>
              <w:left w:val="single" w:sz="4" w:space="0" w:color="auto"/>
            </w:tcBorders>
            <w:shd w:val="clear" w:color="auto" w:fill="FFFFFF"/>
            <w:vAlign w:val="bottom"/>
          </w:tcPr>
          <w:p w:rsidR="00F00C16" w:rsidRDefault="00A00C58">
            <w:pPr>
              <w:pStyle w:val="120"/>
              <w:framePr w:w="8203" w:wrap="notBeside" w:vAnchor="text" w:hAnchor="text" w:xAlign="right" w:y="1"/>
              <w:shd w:val="clear" w:color="auto" w:fill="auto"/>
              <w:spacing w:after="0" w:line="240" w:lineRule="exact"/>
              <w:jc w:val="center"/>
            </w:pPr>
            <w:r>
              <w:rPr>
                <w:rStyle w:val="12TimesNewRoman12pt"/>
                <w:rFonts w:eastAsia="Century Gothic"/>
              </w:rPr>
              <w:t>церебролизин</w:t>
            </w:r>
          </w:p>
        </w:tc>
        <w:tc>
          <w:tcPr>
            <w:tcW w:w="2611" w:type="dxa"/>
            <w:tcBorders>
              <w:top w:val="single" w:sz="4" w:space="0" w:color="auto"/>
              <w:left w:val="single" w:sz="4" w:space="0" w:color="auto"/>
              <w:right w:val="single" w:sz="4" w:space="0" w:color="auto"/>
            </w:tcBorders>
            <w:shd w:val="clear" w:color="auto" w:fill="FFFFFF"/>
            <w:vAlign w:val="bottom"/>
          </w:tcPr>
          <w:p w:rsidR="00F00C16" w:rsidRDefault="00A00C58">
            <w:pPr>
              <w:pStyle w:val="120"/>
              <w:framePr w:w="8203" w:wrap="notBeside" w:vAnchor="text" w:hAnchor="text" w:xAlign="right" w:y="1"/>
              <w:shd w:val="clear" w:color="auto" w:fill="auto"/>
              <w:spacing w:after="0" w:line="240" w:lineRule="exact"/>
            </w:pPr>
            <w:r>
              <w:rPr>
                <w:rStyle w:val="12TimesNewRoman12pt"/>
                <w:rFonts w:eastAsia="Century Gothic"/>
              </w:rPr>
              <w:t>раствор для инъекций</w:t>
            </w:r>
          </w:p>
        </w:tc>
      </w:tr>
      <w:tr w:rsidR="00F00C16">
        <w:tblPrEx>
          <w:tblCellMar>
            <w:top w:w="0" w:type="dxa"/>
            <w:bottom w:w="0" w:type="dxa"/>
          </w:tblCellMar>
        </w:tblPrEx>
        <w:trPr>
          <w:trHeight w:hRule="exact" w:val="2184"/>
          <w:jc w:val="right"/>
        </w:trPr>
        <w:tc>
          <w:tcPr>
            <w:tcW w:w="1162" w:type="dxa"/>
            <w:tcBorders>
              <w:left w:val="single" w:sz="4" w:space="0" w:color="auto"/>
              <w:bottom w:val="single" w:sz="4" w:space="0" w:color="auto"/>
            </w:tcBorders>
            <w:shd w:val="clear" w:color="auto" w:fill="FFFFFF"/>
          </w:tcPr>
          <w:p w:rsidR="00F00C16" w:rsidRDefault="00F00C16">
            <w:pPr>
              <w:framePr w:w="8203" w:wrap="notBeside" w:vAnchor="text" w:hAnchor="text" w:xAlign="right" w:y="1"/>
              <w:rPr>
                <w:sz w:val="10"/>
                <w:szCs w:val="10"/>
              </w:rPr>
            </w:pPr>
          </w:p>
        </w:tc>
        <w:tc>
          <w:tcPr>
            <w:tcW w:w="1978" w:type="dxa"/>
            <w:tcBorders>
              <w:left w:val="single" w:sz="4" w:space="0" w:color="auto"/>
              <w:bottom w:val="single" w:sz="4" w:space="0" w:color="auto"/>
            </w:tcBorders>
            <w:shd w:val="clear" w:color="auto" w:fill="FFFFFF"/>
          </w:tcPr>
          <w:p w:rsidR="00F00C16" w:rsidRDefault="00F00C16">
            <w:pPr>
              <w:framePr w:w="8203" w:wrap="notBeside" w:vAnchor="text" w:hAnchor="text" w:xAlign="right" w:y="1"/>
              <w:rPr>
                <w:sz w:val="10"/>
                <w:szCs w:val="10"/>
              </w:rPr>
            </w:pPr>
          </w:p>
        </w:tc>
        <w:tc>
          <w:tcPr>
            <w:tcW w:w="2453" w:type="dxa"/>
            <w:tcBorders>
              <w:top w:val="single" w:sz="4" w:space="0" w:color="auto"/>
              <w:left w:val="single" w:sz="4" w:space="0" w:color="auto"/>
              <w:bottom w:val="single" w:sz="4" w:space="0" w:color="auto"/>
            </w:tcBorders>
            <w:shd w:val="clear" w:color="auto" w:fill="FFFFFF"/>
          </w:tcPr>
          <w:p w:rsidR="00F00C16" w:rsidRDefault="00A00C58">
            <w:pPr>
              <w:pStyle w:val="120"/>
              <w:framePr w:w="8203" w:wrap="notBeside" w:vAnchor="text" w:hAnchor="text" w:xAlign="right" w:y="1"/>
              <w:shd w:val="clear" w:color="auto" w:fill="auto"/>
              <w:spacing w:after="0" w:line="240" w:lineRule="exact"/>
              <w:jc w:val="center"/>
            </w:pPr>
            <w:r>
              <w:rPr>
                <w:rStyle w:val="12TimesNewRoman12pt"/>
                <w:rFonts w:eastAsia="Century Gothic"/>
              </w:rPr>
              <w:t>ни школ и и</w:t>
            </w:r>
          </w:p>
        </w:tc>
        <w:tc>
          <w:tcPr>
            <w:tcW w:w="2611" w:type="dxa"/>
            <w:tcBorders>
              <w:top w:val="single" w:sz="4" w:space="0" w:color="auto"/>
              <w:left w:val="single" w:sz="4" w:space="0" w:color="auto"/>
              <w:bottom w:val="single" w:sz="4" w:space="0" w:color="auto"/>
              <w:right w:val="single" w:sz="4" w:space="0" w:color="auto"/>
            </w:tcBorders>
            <w:shd w:val="clear" w:color="auto" w:fill="FFFFFF"/>
            <w:vAlign w:val="center"/>
          </w:tcPr>
          <w:p w:rsidR="00F00C16" w:rsidRDefault="00A00C58">
            <w:pPr>
              <w:pStyle w:val="120"/>
              <w:framePr w:w="8203" w:wrap="notBeside" w:vAnchor="text" w:hAnchor="text" w:xAlign="right" w:y="1"/>
              <w:shd w:val="clear" w:color="auto" w:fill="auto"/>
              <w:spacing w:after="0" w:line="283" w:lineRule="exact"/>
            </w:pPr>
            <w:r>
              <w:rPr>
                <w:rStyle w:val="12TimesNewRoman12pt"/>
                <w:rFonts w:eastAsia="Century Gothic"/>
              </w:rPr>
              <w:t>раствор для внутривенного и внутримышечного введения;</w:t>
            </w:r>
          </w:p>
          <w:p w:rsidR="00F00C16" w:rsidRDefault="00A00C58">
            <w:pPr>
              <w:pStyle w:val="120"/>
              <w:framePr w:w="8203" w:wrap="notBeside" w:vAnchor="text" w:hAnchor="text" w:xAlign="right" w:y="1"/>
              <w:shd w:val="clear" w:color="auto" w:fill="auto"/>
              <w:spacing w:after="0" w:line="283" w:lineRule="exact"/>
            </w:pPr>
            <w:r>
              <w:rPr>
                <w:rStyle w:val="12TimesNewRoman12pt"/>
                <w:rFonts w:eastAsia="Century Gothic"/>
              </w:rPr>
              <w:t>раствор для приема внутрь</w:t>
            </w:r>
          </w:p>
        </w:tc>
      </w:tr>
    </w:tbl>
    <w:p w:rsidR="00F00C16" w:rsidRDefault="00F00C16">
      <w:pPr>
        <w:framePr w:w="8203" w:wrap="notBeside" w:vAnchor="text" w:hAnchor="text" w:xAlign="right" w:y="1"/>
        <w:rPr>
          <w:sz w:val="2"/>
          <w:szCs w:val="2"/>
        </w:rPr>
      </w:pPr>
    </w:p>
    <w:p w:rsidR="00F00C16" w:rsidRDefault="00F00C16">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166"/>
        <w:gridCol w:w="1958"/>
        <w:gridCol w:w="2429"/>
        <w:gridCol w:w="2568"/>
      </w:tblGrid>
      <w:tr w:rsidR="00F00C16">
        <w:tblPrEx>
          <w:tblCellMar>
            <w:top w:w="0" w:type="dxa"/>
            <w:bottom w:w="0" w:type="dxa"/>
          </w:tblCellMar>
        </w:tblPrEx>
        <w:trPr>
          <w:trHeight w:hRule="exact" w:val="1637"/>
          <w:jc w:val="center"/>
        </w:trPr>
        <w:tc>
          <w:tcPr>
            <w:tcW w:w="1166" w:type="dxa"/>
            <w:tcBorders>
              <w:top w:val="single" w:sz="4" w:space="0" w:color="auto"/>
              <w:left w:val="single" w:sz="4" w:space="0" w:color="auto"/>
            </w:tcBorders>
            <w:shd w:val="clear" w:color="auto" w:fill="FFFFFF"/>
            <w:vAlign w:val="center"/>
          </w:tcPr>
          <w:p w:rsidR="00F00C16" w:rsidRDefault="00A00C58">
            <w:pPr>
              <w:pStyle w:val="120"/>
              <w:framePr w:w="8122" w:wrap="notBeside" w:vAnchor="text" w:hAnchor="text" w:xAlign="center" w:y="1"/>
              <w:shd w:val="clear" w:color="auto" w:fill="auto"/>
              <w:spacing w:after="0" w:line="240" w:lineRule="exact"/>
            </w:pPr>
            <w:r>
              <w:rPr>
                <w:rStyle w:val="12TimesNewRoman12pt"/>
                <w:rFonts w:eastAsia="Century Gothic"/>
              </w:rPr>
              <w:lastRenderedPageBreak/>
              <w:t xml:space="preserve">Код </w:t>
            </w:r>
            <w:r>
              <w:rPr>
                <w:rStyle w:val="12TimesNewRoman12pt"/>
                <w:rFonts w:eastAsia="Century Gothic"/>
                <w:lang w:val="en-US" w:eastAsia="en-US" w:bidi="en-US"/>
              </w:rPr>
              <w:t>ATX</w:t>
            </w:r>
          </w:p>
        </w:tc>
        <w:tc>
          <w:tcPr>
            <w:tcW w:w="1958" w:type="dxa"/>
            <w:tcBorders>
              <w:top w:val="single" w:sz="4" w:space="0" w:color="auto"/>
              <w:left w:val="single" w:sz="4" w:space="0" w:color="auto"/>
            </w:tcBorders>
            <w:shd w:val="clear" w:color="auto" w:fill="FFFFFF"/>
            <w:vAlign w:val="bottom"/>
          </w:tcPr>
          <w:p w:rsidR="00F00C16" w:rsidRDefault="00A00C58">
            <w:pPr>
              <w:pStyle w:val="120"/>
              <w:framePr w:w="8122" w:wrap="notBeside" w:vAnchor="text" w:hAnchor="text" w:xAlign="center" w:y="1"/>
              <w:shd w:val="clear" w:color="auto" w:fill="auto"/>
              <w:spacing w:after="0" w:line="288" w:lineRule="exact"/>
              <w:jc w:val="center"/>
            </w:pPr>
            <w:r>
              <w:rPr>
                <w:rStyle w:val="12TimesNewRoman12pt"/>
                <w:rFonts w:eastAsia="Century Gothic"/>
              </w:rPr>
              <w:t>Анатомо-</w:t>
            </w:r>
          </w:p>
          <w:p w:rsidR="00F00C16" w:rsidRDefault="00A00C58">
            <w:pPr>
              <w:pStyle w:val="120"/>
              <w:framePr w:w="8122" w:wrap="notBeside" w:vAnchor="text" w:hAnchor="text" w:xAlign="center" w:y="1"/>
              <w:shd w:val="clear" w:color="auto" w:fill="auto"/>
              <w:spacing w:after="0" w:line="288" w:lineRule="exact"/>
            </w:pPr>
            <w:r>
              <w:rPr>
                <w:rStyle w:val="12TimesNewRoman12pt"/>
                <w:rFonts w:eastAsia="Century Gothic"/>
              </w:rPr>
              <w:t>терапевтическо-</w:t>
            </w:r>
          </w:p>
          <w:p w:rsidR="00F00C16" w:rsidRDefault="00A00C58">
            <w:pPr>
              <w:pStyle w:val="120"/>
              <w:framePr w:w="8122" w:wrap="notBeside" w:vAnchor="text" w:hAnchor="text" w:xAlign="center" w:y="1"/>
              <w:shd w:val="clear" w:color="auto" w:fill="auto"/>
              <w:spacing w:after="0" w:line="288" w:lineRule="exact"/>
              <w:jc w:val="center"/>
            </w:pPr>
            <w:r>
              <w:rPr>
                <w:rStyle w:val="12TimesNewRoman12pt"/>
                <w:rFonts w:eastAsia="Century Gothic"/>
              </w:rPr>
              <w:t>химическая</w:t>
            </w:r>
          </w:p>
          <w:p w:rsidR="00F00C16" w:rsidRDefault="00A00C58">
            <w:pPr>
              <w:pStyle w:val="120"/>
              <w:framePr w:w="8122" w:wrap="notBeside" w:vAnchor="text" w:hAnchor="text" w:xAlign="center" w:y="1"/>
              <w:shd w:val="clear" w:color="auto" w:fill="auto"/>
              <w:spacing w:after="0" w:line="288" w:lineRule="exact"/>
              <w:ind w:left="180"/>
            </w:pPr>
            <w:r>
              <w:rPr>
                <w:rStyle w:val="12TimesNewRoman12pt"/>
                <w:rFonts w:eastAsia="Century Gothic"/>
              </w:rPr>
              <w:t>классификация</w:t>
            </w:r>
          </w:p>
          <w:p w:rsidR="00F00C16" w:rsidRDefault="00A00C58">
            <w:pPr>
              <w:pStyle w:val="120"/>
              <w:framePr w:w="8122" w:wrap="notBeside" w:vAnchor="text" w:hAnchor="text" w:xAlign="center" w:y="1"/>
              <w:shd w:val="clear" w:color="auto" w:fill="auto"/>
              <w:spacing w:after="0" w:line="288" w:lineRule="exact"/>
              <w:jc w:val="center"/>
            </w:pPr>
            <w:r>
              <w:rPr>
                <w:rStyle w:val="12TimesNewRoman12pt"/>
                <w:rFonts w:eastAsia="Century Gothic"/>
              </w:rPr>
              <w:t>(АТХ)</w:t>
            </w:r>
          </w:p>
        </w:tc>
        <w:tc>
          <w:tcPr>
            <w:tcW w:w="2429" w:type="dxa"/>
            <w:tcBorders>
              <w:top w:val="single" w:sz="4" w:space="0" w:color="auto"/>
              <w:left w:val="single" w:sz="4" w:space="0" w:color="auto"/>
            </w:tcBorders>
            <w:shd w:val="clear" w:color="auto" w:fill="FFFFFF"/>
            <w:vAlign w:val="center"/>
          </w:tcPr>
          <w:p w:rsidR="00F00C16" w:rsidRDefault="00A00C58">
            <w:pPr>
              <w:pStyle w:val="120"/>
              <w:framePr w:w="8122" w:wrap="notBeside" w:vAnchor="text" w:hAnchor="text" w:xAlign="center" w:y="1"/>
              <w:shd w:val="clear" w:color="auto" w:fill="auto"/>
              <w:spacing w:after="120" w:line="240" w:lineRule="exact"/>
              <w:jc w:val="center"/>
            </w:pPr>
            <w:r>
              <w:rPr>
                <w:rStyle w:val="12TimesNewRoman12pt"/>
                <w:rFonts w:eastAsia="Century Gothic"/>
              </w:rPr>
              <w:t>Лекарственные</w:t>
            </w:r>
          </w:p>
          <w:p w:rsidR="00F00C16" w:rsidRDefault="00A00C58">
            <w:pPr>
              <w:pStyle w:val="120"/>
              <w:framePr w:w="8122" w:wrap="notBeside" w:vAnchor="text" w:hAnchor="text" w:xAlign="center" w:y="1"/>
              <w:shd w:val="clear" w:color="auto" w:fill="auto"/>
              <w:spacing w:before="120" w:after="0" w:line="240" w:lineRule="exact"/>
              <w:jc w:val="center"/>
            </w:pPr>
            <w:r>
              <w:rPr>
                <w:rStyle w:val="12TimesNewRoman12pt"/>
                <w:rFonts w:eastAsia="Century Gothic"/>
              </w:rPr>
              <w:t>препараты</w:t>
            </w:r>
          </w:p>
        </w:tc>
        <w:tc>
          <w:tcPr>
            <w:tcW w:w="2568"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8122" w:wrap="notBeside" w:vAnchor="text" w:hAnchor="text" w:xAlign="center" w:y="1"/>
              <w:shd w:val="clear" w:color="auto" w:fill="auto"/>
              <w:spacing w:after="0" w:line="240" w:lineRule="exact"/>
            </w:pPr>
            <w:r>
              <w:rPr>
                <w:rStyle w:val="12TimesNewRoman12pt"/>
                <w:rFonts w:eastAsia="Century Gothic"/>
              </w:rPr>
              <w:t>Лекарственные формы</w:t>
            </w:r>
          </w:p>
        </w:tc>
      </w:tr>
      <w:tr w:rsidR="00F00C16">
        <w:tblPrEx>
          <w:tblCellMar>
            <w:top w:w="0" w:type="dxa"/>
            <w:bottom w:w="0" w:type="dxa"/>
          </w:tblCellMar>
        </w:tblPrEx>
        <w:trPr>
          <w:trHeight w:hRule="exact" w:val="1032"/>
          <w:jc w:val="center"/>
        </w:trPr>
        <w:tc>
          <w:tcPr>
            <w:tcW w:w="1166" w:type="dxa"/>
            <w:tcBorders>
              <w:top w:val="single" w:sz="4" w:space="0" w:color="auto"/>
              <w:left w:val="single" w:sz="4" w:space="0" w:color="auto"/>
            </w:tcBorders>
            <w:shd w:val="clear" w:color="auto" w:fill="FFFFFF"/>
          </w:tcPr>
          <w:p w:rsidR="00F00C16" w:rsidRDefault="00A00C58">
            <w:pPr>
              <w:pStyle w:val="120"/>
              <w:framePr w:w="8122" w:wrap="notBeside" w:vAnchor="text" w:hAnchor="text" w:xAlign="center" w:y="1"/>
              <w:shd w:val="clear" w:color="auto" w:fill="auto"/>
              <w:spacing w:after="0" w:line="240" w:lineRule="exact"/>
              <w:ind w:right="300"/>
              <w:jc w:val="right"/>
            </w:pPr>
            <w:r>
              <w:rPr>
                <w:rStyle w:val="12TimesNewRoman12pt"/>
                <w:rFonts w:eastAsia="Century Gothic"/>
                <w:lang w:val="en-US" w:eastAsia="en-US" w:bidi="en-US"/>
              </w:rPr>
              <w:t>N06D</w:t>
            </w:r>
          </w:p>
        </w:tc>
        <w:tc>
          <w:tcPr>
            <w:tcW w:w="1958" w:type="dxa"/>
            <w:tcBorders>
              <w:top w:val="single" w:sz="4" w:space="0" w:color="auto"/>
              <w:left w:val="single" w:sz="4" w:space="0" w:color="auto"/>
            </w:tcBorders>
            <w:shd w:val="clear" w:color="auto" w:fill="FFFFFF"/>
            <w:vAlign w:val="bottom"/>
          </w:tcPr>
          <w:p w:rsidR="00F00C16" w:rsidRDefault="00A00C58">
            <w:pPr>
              <w:pStyle w:val="120"/>
              <w:framePr w:w="8122" w:wrap="notBeside" w:vAnchor="text" w:hAnchor="text" w:xAlign="center" w:y="1"/>
              <w:shd w:val="clear" w:color="auto" w:fill="auto"/>
              <w:spacing w:after="0" w:line="278" w:lineRule="exact"/>
            </w:pPr>
            <w:r>
              <w:rPr>
                <w:rStyle w:val="12TimesNewRoman12pt"/>
                <w:rFonts w:eastAsia="Century Gothic"/>
              </w:rPr>
              <w:t>препараты для</w:t>
            </w:r>
          </w:p>
          <w:p w:rsidR="00F00C16" w:rsidRDefault="00A00C58">
            <w:pPr>
              <w:pStyle w:val="120"/>
              <w:framePr w:w="8122" w:wrap="notBeside" w:vAnchor="text" w:hAnchor="text" w:xAlign="center" w:y="1"/>
              <w:shd w:val="clear" w:color="auto" w:fill="auto"/>
              <w:spacing w:after="0" w:line="278" w:lineRule="exact"/>
            </w:pPr>
            <w:r>
              <w:rPr>
                <w:rStyle w:val="12TimesNewRoman12pt"/>
                <w:rFonts w:eastAsia="Century Gothic"/>
              </w:rPr>
              <w:t>лечения</w:t>
            </w:r>
          </w:p>
          <w:p w:rsidR="00F00C16" w:rsidRDefault="00A00C58">
            <w:pPr>
              <w:pStyle w:val="120"/>
              <w:framePr w:w="8122" w:wrap="notBeside" w:vAnchor="text" w:hAnchor="text" w:xAlign="center" w:y="1"/>
              <w:shd w:val="clear" w:color="auto" w:fill="auto"/>
              <w:spacing w:after="0" w:line="278" w:lineRule="exact"/>
            </w:pPr>
            <w:r>
              <w:rPr>
                <w:rStyle w:val="12TimesNewRoman12pt"/>
                <w:rFonts w:eastAsia="Century Gothic"/>
              </w:rPr>
              <w:t>деменции</w:t>
            </w:r>
          </w:p>
        </w:tc>
        <w:tc>
          <w:tcPr>
            <w:tcW w:w="2429" w:type="dxa"/>
            <w:tcBorders>
              <w:top w:val="single" w:sz="4" w:space="0" w:color="auto"/>
              <w:left w:val="single" w:sz="4" w:space="0" w:color="auto"/>
            </w:tcBorders>
            <w:shd w:val="clear" w:color="auto" w:fill="FFFFFF"/>
          </w:tcPr>
          <w:p w:rsidR="00F00C16" w:rsidRDefault="00F00C16">
            <w:pPr>
              <w:framePr w:w="8122" w:wrap="notBeside" w:vAnchor="text" w:hAnchor="text" w:xAlign="center" w:y="1"/>
              <w:rPr>
                <w:sz w:val="10"/>
                <w:szCs w:val="10"/>
              </w:rPr>
            </w:pPr>
          </w:p>
        </w:tc>
        <w:tc>
          <w:tcPr>
            <w:tcW w:w="2568" w:type="dxa"/>
            <w:tcBorders>
              <w:top w:val="single" w:sz="4" w:space="0" w:color="auto"/>
              <w:left w:val="single" w:sz="4" w:space="0" w:color="auto"/>
              <w:right w:val="single" w:sz="4" w:space="0" w:color="auto"/>
            </w:tcBorders>
            <w:shd w:val="clear" w:color="auto" w:fill="FFFFFF"/>
          </w:tcPr>
          <w:p w:rsidR="00F00C16" w:rsidRDefault="00F00C16">
            <w:pPr>
              <w:framePr w:w="8122" w:wrap="notBeside" w:vAnchor="text" w:hAnchor="text" w:xAlign="center" w:y="1"/>
              <w:rPr>
                <w:sz w:val="10"/>
                <w:szCs w:val="10"/>
              </w:rPr>
            </w:pPr>
          </w:p>
        </w:tc>
      </w:tr>
      <w:tr w:rsidR="00F00C16">
        <w:tblPrEx>
          <w:tblCellMar>
            <w:top w:w="0" w:type="dxa"/>
            <w:bottom w:w="0" w:type="dxa"/>
          </w:tblCellMar>
        </w:tblPrEx>
        <w:trPr>
          <w:trHeight w:hRule="exact" w:val="1882"/>
          <w:jc w:val="center"/>
        </w:trPr>
        <w:tc>
          <w:tcPr>
            <w:tcW w:w="1166" w:type="dxa"/>
            <w:tcBorders>
              <w:top w:val="single" w:sz="4" w:space="0" w:color="auto"/>
              <w:left w:val="single" w:sz="4" w:space="0" w:color="auto"/>
            </w:tcBorders>
            <w:shd w:val="clear" w:color="auto" w:fill="FFFFFF"/>
          </w:tcPr>
          <w:p w:rsidR="00F00C16" w:rsidRDefault="00A00C58">
            <w:pPr>
              <w:pStyle w:val="120"/>
              <w:framePr w:w="8122" w:wrap="notBeside" w:vAnchor="text" w:hAnchor="text" w:xAlign="center" w:y="1"/>
              <w:shd w:val="clear" w:color="auto" w:fill="auto"/>
              <w:spacing w:after="0" w:line="240" w:lineRule="exact"/>
              <w:ind w:left="240"/>
            </w:pPr>
            <w:r>
              <w:rPr>
                <w:rStyle w:val="12TimesNewRoman12pt"/>
                <w:rFonts w:eastAsia="Century Gothic"/>
                <w:lang w:val="en-US" w:eastAsia="en-US" w:bidi="en-US"/>
              </w:rPr>
              <w:t>N06DA</w:t>
            </w:r>
          </w:p>
        </w:tc>
        <w:tc>
          <w:tcPr>
            <w:tcW w:w="1958" w:type="dxa"/>
            <w:tcBorders>
              <w:top w:val="single" w:sz="4" w:space="0" w:color="auto"/>
              <w:left w:val="single" w:sz="4" w:space="0" w:color="auto"/>
            </w:tcBorders>
            <w:shd w:val="clear" w:color="auto" w:fill="FFFFFF"/>
          </w:tcPr>
          <w:p w:rsidR="00F00C16" w:rsidRDefault="00A00C58">
            <w:pPr>
              <w:pStyle w:val="120"/>
              <w:framePr w:w="8122" w:wrap="notBeside" w:vAnchor="text" w:hAnchor="text" w:xAlign="center" w:y="1"/>
              <w:shd w:val="clear" w:color="auto" w:fill="auto"/>
              <w:spacing w:after="0" w:line="283" w:lineRule="exact"/>
            </w:pPr>
            <w:r>
              <w:rPr>
                <w:rStyle w:val="12TimesNewRoman12pt"/>
                <w:rFonts w:eastAsia="Century Gothic"/>
              </w:rPr>
              <w:t>антихолинэсте</w:t>
            </w:r>
            <w:r>
              <w:rPr>
                <w:rStyle w:val="12TimesNewRoman12pt"/>
                <w:rFonts w:eastAsia="Century Gothic"/>
              </w:rPr>
              <w:softHyphen/>
              <w:t>разные средства</w:t>
            </w:r>
          </w:p>
        </w:tc>
        <w:tc>
          <w:tcPr>
            <w:tcW w:w="2429" w:type="dxa"/>
            <w:tcBorders>
              <w:top w:val="single" w:sz="4" w:space="0" w:color="auto"/>
              <w:left w:val="single" w:sz="4" w:space="0" w:color="auto"/>
            </w:tcBorders>
            <w:shd w:val="clear" w:color="auto" w:fill="FFFFFF"/>
          </w:tcPr>
          <w:p w:rsidR="00F00C16" w:rsidRDefault="00A00C58">
            <w:pPr>
              <w:pStyle w:val="120"/>
              <w:framePr w:w="8122" w:wrap="notBeside" w:vAnchor="text" w:hAnchor="text" w:xAlign="center" w:y="1"/>
              <w:shd w:val="clear" w:color="auto" w:fill="auto"/>
              <w:spacing w:after="0" w:line="240" w:lineRule="exact"/>
              <w:jc w:val="center"/>
            </w:pPr>
            <w:r>
              <w:rPr>
                <w:rStyle w:val="12TimesNewRoman12pt"/>
                <w:rFonts w:eastAsia="Century Gothic"/>
              </w:rPr>
              <w:t>галантамин</w:t>
            </w:r>
          </w:p>
        </w:tc>
        <w:tc>
          <w:tcPr>
            <w:tcW w:w="2568"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8122" w:wrap="notBeside" w:vAnchor="text" w:hAnchor="text" w:xAlign="center" w:y="1"/>
              <w:shd w:val="clear" w:color="auto" w:fill="auto"/>
              <w:spacing w:after="0" w:line="283" w:lineRule="exact"/>
            </w:pPr>
            <w:r>
              <w:rPr>
                <w:rStyle w:val="12TimesNewRoman12pt"/>
                <w:rFonts w:eastAsia="Century Gothic"/>
              </w:rPr>
              <w:t>капсулы</w:t>
            </w:r>
          </w:p>
          <w:p w:rsidR="00F00C16" w:rsidRDefault="00A00C58">
            <w:pPr>
              <w:pStyle w:val="120"/>
              <w:framePr w:w="8122" w:wrap="notBeside" w:vAnchor="text" w:hAnchor="text" w:xAlign="center" w:y="1"/>
              <w:shd w:val="clear" w:color="auto" w:fill="auto"/>
              <w:spacing w:after="0" w:line="283" w:lineRule="exact"/>
            </w:pPr>
            <w:r>
              <w:rPr>
                <w:rStyle w:val="12TimesNewRoman12pt"/>
                <w:rFonts w:eastAsia="Century Gothic"/>
              </w:rPr>
              <w:t>пролонгированного</w:t>
            </w:r>
          </w:p>
          <w:p w:rsidR="00F00C16" w:rsidRDefault="00A00C58">
            <w:pPr>
              <w:pStyle w:val="120"/>
              <w:framePr w:w="8122" w:wrap="notBeside" w:vAnchor="text" w:hAnchor="text" w:xAlign="center" w:y="1"/>
              <w:shd w:val="clear" w:color="auto" w:fill="auto"/>
              <w:spacing w:after="0" w:line="283" w:lineRule="exact"/>
            </w:pPr>
            <w:r>
              <w:rPr>
                <w:rStyle w:val="12TimesNewRoman12pt"/>
                <w:rFonts w:eastAsia="Century Gothic"/>
              </w:rPr>
              <w:t>действия;</w:t>
            </w:r>
          </w:p>
          <w:p w:rsidR="00F00C16" w:rsidRDefault="00A00C58">
            <w:pPr>
              <w:pStyle w:val="120"/>
              <w:framePr w:w="8122" w:wrap="notBeside" w:vAnchor="text" w:hAnchor="text" w:xAlign="center" w:y="1"/>
              <w:shd w:val="clear" w:color="auto" w:fill="auto"/>
              <w:spacing w:after="0" w:line="283" w:lineRule="exact"/>
            </w:pPr>
            <w:r>
              <w:rPr>
                <w:rStyle w:val="12TimesNewRoman12pt"/>
                <w:rFonts w:eastAsia="Century Gothic"/>
              </w:rPr>
              <w:t>таблетки;</w:t>
            </w:r>
          </w:p>
          <w:p w:rsidR="00F00C16" w:rsidRDefault="00A00C58">
            <w:pPr>
              <w:pStyle w:val="120"/>
              <w:framePr w:w="8122" w:wrap="notBeside" w:vAnchor="text" w:hAnchor="text" w:xAlign="center" w:y="1"/>
              <w:shd w:val="clear" w:color="auto" w:fill="auto"/>
              <w:spacing w:after="0" w:line="283" w:lineRule="exact"/>
            </w:pPr>
            <w:r>
              <w:rPr>
                <w:rStyle w:val="12TimesNewRoman12pt"/>
                <w:rFonts w:eastAsia="Century Gothic"/>
              </w:rPr>
              <w:t>таблетки, покрытые пленочной оболочкой</w:t>
            </w:r>
          </w:p>
        </w:tc>
      </w:tr>
      <w:tr w:rsidR="00F00C16">
        <w:tblPrEx>
          <w:tblCellMar>
            <w:top w:w="0" w:type="dxa"/>
            <w:bottom w:w="0" w:type="dxa"/>
          </w:tblCellMar>
        </w:tblPrEx>
        <w:trPr>
          <w:trHeight w:hRule="exact" w:val="2165"/>
          <w:jc w:val="center"/>
        </w:trPr>
        <w:tc>
          <w:tcPr>
            <w:tcW w:w="1166" w:type="dxa"/>
            <w:tcBorders>
              <w:left w:val="single" w:sz="4" w:space="0" w:color="auto"/>
            </w:tcBorders>
            <w:shd w:val="clear" w:color="auto" w:fill="FFFFFF"/>
          </w:tcPr>
          <w:p w:rsidR="00F00C16" w:rsidRDefault="00F00C16">
            <w:pPr>
              <w:framePr w:w="8122" w:wrap="notBeside" w:vAnchor="text" w:hAnchor="text" w:xAlign="center" w:y="1"/>
              <w:rPr>
                <w:sz w:val="10"/>
                <w:szCs w:val="10"/>
              </w:rPr>
            </w:pPr>
          </w:p>
        </w:tc>
        <w:tc>
          <w:tcPr>
            <w:tcW w:w="1958" w:type="dxa"/>
            <w:tcBorders>
              <w:left w:val="single" w:sz="4" w:space="0" w:color="auto"/>
            </w:tcBorders>
            <w:shd w:val="clear" w:color="auto" w:fill="FFFFFF"/>
          </w:tcPr>
          <w:p w:rsidR="00F00C16" w:rsidRDefault="00F00C16">
            <w:pPr>
              <w:framePr w:w="8122" w:wrap="notBeside" w:vAnchor="text" w:hAnchor="text" w:xAlign="center" w:y="1"/>
              <w:rPr>
                <w:sz w:val="10"/>
                <w:szCs w:val="10"/>
              </w:rPr>
            </w:pPr>
          </w:p>
        </w:tc>
        <w:tc>
          <w:tcPr>
            <w:tcW w:w="2429" w:type="dxa"/>
            <w:tcBorders>
              <w:top w:val="single" w:sz="4" w:space="0" w:color="auto"/>
              <w:left w:val="single" w:sz="4" w:space="0" w:color="auto"/>
            </w:tcBorders>
            <w:shd w:val="clear" w:color="auto" w:fill="FFFFFF"/>
          </w:tcPr>
          <w:p w:rsidR="00F00C16" w:rsidRDefault="00A00C58">
            <w:pPr>
              <w:pStyle w:val="120"/>
              <w:framePr w:w="8122" w:wrap="notBeside" w:vAnchor="text" w:hAnchor="text" w:xAlign="center" w:y="1"/>
              <w:shd w:val="clear" w:color="auto" w:fill="auto"/>
              <w:spacing w:after="0" w:line="240" w:lineRule="exact"/>
              <w:jc w:val="center"/>
            </w:pPr>
            <w:r>
              <w:rPr>
                <w:rStyle w:val="12TimesNewRoman12pt"/>
                <w:rFonts w:eastAsia="Century Gothic"/>
              </w:rPr>
              <w:t>ривастигмип</w:t>
            </w:r>
          </w:p>
        </w:tc>
        <w:tc>
          <w:tcPr>
            <w:tcW w:w="2568"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8122" w:wrap="notBeside" w:vAnchor="text" w:hAnchor="text" w:xAlign="center" w:y="1"/>
              <w:shd w:val="clear" w:color="auto" w:fill="auto"/>
              <w:spacing w:after="120" w:line="240" w:lineRule="exact"/>
            </w:pPr>
            <w:r>
              <w:rPr>
                <w:rStyle w:val="12TimesNewRoman12pt"/>
                <w:rFonts w:eastAsia="Century Gothic"/>
              </w:rPr>
              <w:t>капсулы;</w:t>
            </w:r>
          </w:p>
          <w:p w:rsidR="00F00C16" w:rsidRDefault="00A00C58">
            <w:pPr>
              <w:pStyle w:val="120"/>
              <w:framePr w:w="8122" w:wrap="notBeside" w:vAnchor="text" w:hAnchor="text" w:xAlign="center" w:y="1"/>
              <w:shd w:val="clear" w:color="auto" w:fill="auto"/>
              <w:spacing w:before="120" w:after="120" w:line="240" w:lineRule="exact"/>
            </w:pPr>
            <w:r>
              <w:rPr>
                <w:rStyle w:val="12TimesNewRoman12pt"/>
                <w:rFonts w:eastAsia="Century Gothic"/>
              </w:rPr>
              <w:t>трансдермальная</w:t>
            </w:r>
          </w:p>
          <w:p w:rsidR="00F00C16" w:rsidRDefault="00A00C58">
            <w:pPr>
              <w:pStyle w:val="120"/>
              <w:framePr w:w="8122" w:wrap="notBeside" w:vAnchor="text" w:hAnchor="text" w:xAlign="center" w:y="1"/>
              <w:shd w:val="clear" w:color="auto" w:fill="auto"/>
              <w:spacing w:before="120" w:after="0" w:line="283" w:lineRule="exact"/>
            </w:pPr>
            <w:r>
              <w:rPr>
                <w:rStyle w:val="12TimesNewRoman12pt"/>
                <w:rFonts w:eastAsia="Century Gothic"/>
              </w:rPr>
              <w:t>терапевтическая</w:t>
            </w:r>
          </w:p>
          <w:p w:rsidR="00F00C16" w:rsidRDefault="00A00C58">
            <w:pPr>
              <w:pStyle w:val="120"/>
              <w:framePr w:w="8122" w:wrap="notBeside" w:vAnchor="text" w:hAnchor="text" w:xAlign="center" w:y="1"/>
              <w:shd w:val="clear" w:color="auto" w:fill="auto"/>
              <w:spacing w:after="0" w:line="283" w:lineRule="exact"/>
            </w:pPr>
            <w:r>
              <w:rPr>
                <w:rStyle w:val="12TimesNewRoman12pt"/>
                <w:rFonts w:eastAsia="Century Gothic"/>
              </w:rPr>
              <w:t>система;</w:t>
            </w:r>
          </w:p>
          <w:p w:rsidR="00F00C16" w:rsidRDefault="00A00C58">
            <w:pPr>
              <w:pStyle w:val="120"/>
              <w:framePr w:w="8122" w:wrap="notBeside" w:vAnchor="text" w:hAnchor="text" w:xAlign="center" w:y="1"/>
              <w:shd w:val="clear" w:color="auto" w:fill="auto"/>
              <w:spacing w:after="0" w:line="283" w:lineRule="exact"/>
            </w:pPr>
            <w:r>
              <w:rPr>
                <w:rStyle w:val="12TimesNewRoman12pt"/>
                <w:rFonts w:eastAsia="Century Gothic"/>
              </w:rPr>
              <w:t>раствор для приема внутрь</w:t>
            </w:r>
          </w:p>
        </w:tc>
      </w:tr>
      <w:tr w:rsidR="00F00C16">
        <w:tblPrEx>
          <w:tblCellMar>
            <w:top w:w="0" w:type="dxa"/>
            <w:bottom w:w="0" w:type="dxa"/>
          </w:tblCellMar>
        </w:tblPrEx>
        <w:trPr>
          <w:trHeight w:hRule="exact" w:val="1320"/>
          <w:jc w:val="center"/>
        </w:trPr>
        <w:tc>
          <w:tcPr>
            <w:tcW w:w="1166" w:type="dxa"/>
            <w:tcBorders>
              <w:top w:val="single" w:sz="4" w:space="0" w:color="auto"/>
              <w:left w:val="single" w:sz="4" w:space="0" w:color="auto"/>
            </w:tcBorders>
            <w:shd w:val="clear" w:color="auto" w:fill="FFFFFF"/>
          </w:tcPr>
          <w:p w:rsidR="00F00C16" w:rsidRDefault="00A00C58">
            <w:pPr>
              <w:pStyle w:val="120"/>
              <w:framePr w:w="8122" w:wrap="notBeside" w:vAnchor="text" w:hAnchor="text" w:xAlign="center" w:y="1"/>
              <w:shd w:val="clear" w:color="auto" w:fill="auto"/>
              <w:spacing w:after="0" w:line="240" w:lineRule="exact"/>
              <w:ind w:left="240"/>
            </w:pPr>
            <w:r>
              <w:rPr>
                <w:rStyle w:val="12TimesNewRoman12pt"/>
                <w:rFonts w:eastAsia="Century Gothic"/>
                <w:lang w:val="en-US" w:eastAsia="en-US" w:bidi="en-US"/>
              </w:rPr>
              <w:t>N06DX</w:t>
            </w:r>
          </w:p>
        </w:tc>
        <w:tc>
          <w:tcPr>
            <w:tcW w:w="1958" w:type="dxa"/>
            <w:tcBorders>
              <w:top w:val="single" w:sz="4" w:space="0" w:color="auto"/>
              <w:left w:val="single" w:sz="4" w:space="0" w:color="auto"/>
            </w:tcBorders>
            <w:shd w:val="clear" w:color="auto" w:fill="FFFFFF"/>
            <w:vAlign w:val="center"/>
          </w:tcPr>
          <w:p w:rsidR="00F00C16" w:rsidRDefault="00A00C58">
            <w:pPr>
              <w:pStyle w:val="120"/>
              <w:framePr w:w="8122" w:wrap="notBeside" w:vAnchor="text" w:hAnchor="text" w:xAlign="center" w:y="1"/>
              <w:shd w:val="clear" w:color="auto" w:fill="auto"/>
              <w:spacing w:after="0" w:line="283" w:lineRule="exact"/>
            </w:pPr>
            <w:r>
              <w:rPr>
                <w:rStyle w:val="12TimesNewRoman12pt"/>
                <w:rFonts w:eastAsia="Century Gothic"/>
              </w:rPr>
              <w:t>другие</w:t>
            </w:r>
          </w:p>
          <w:p w:rsidR="00F00C16" w:rsidRDefault="00A00C58">
            <w:pPr>
              <w:pStyle w:val="120"/>
              <w:framePr w:w="8122" w:wrap="notBeside" w:vAnchor="text" w:hAnchor="text" w:xAlign="center" w:y="1"/>
              <w:shd w:val="clear" w:color="auto" w:fill="auto"/>
              <w:spacing w:after="0" w:line="283" w:lineRule="exact"/>
            </w:pPr>
            <w:r>
              <w:rPr>
                <w:rStyle w:val="12TimesNewRoman12pt"/>
                <w:rFonts w:eastAsia="Century Gothic"/>
              </w:rPr>
              <w:t>препараты для</w:t>
            </w:r>
          </w:p>
          <w:p w:rsidR="00F00C16" w:rsidRDefault="00A00C58">
            <w:pPr>
              <w:pStyle w:val="120"/>
              <w:framePr w:w="8122" w:wrap="notBeside" w:vAnchor="text" w:hAnchor="text" w:xAlign="center" w:y="1"/>
              <w:shd w:val="clear" w:color="auto" w:fill="auto"/>
              <w:spacing w:after="0" w:line="283" w:lineRule="exact"/>
            </w:pPr>
            <w:r>
              <w:rPr>
                <w:rStyle w:val="12TimesNewRoman12pt"/>
                <w:rFonts w:eastAsia="Century Gothic"/>
              </w:rPr>
              <w:t>лечения</w:t>
            </w:r>
          </w:p>
          <w:p w:rsidR="00F00C16" w:rsidRDefault="00A00C58">
            <w:pPr>
              <w:pStyle w:val="120"/>
              <w:framePr w:w="8122" w:wrap="notBeside" w:vAnchor="text" w:hAnchor="text" w:xAlign="center" w:y="1"/>
              <w:shd w:val="clear" w:color="auto" w:fill="auto"/>
              <w:spacing w:after="0" w:line="283" w:lineRule="exact"/>
            </w:pPr>
            <w:r>
              <w:rPr>
                <w:rStyle w:val="12TimesNewRoman12pt"/>
                <w:rFonts w:eastAsia="Century Gothic"/>
              </w:rPr>
              <w:t>деменции</w:t>
            </w:r>
          </w:p>
        </w:tc>
        <w:tc>
          <w:tcPr>
            <w:tcW w:w="2429" w:type="dxa"/>
            <w:tcBorders>
              <w:top w:val="single" w:sz="4" w:space="0" w:color="auto"/>
              <w:left w:val="single" w:sz="4" w:space="0" w:color="auto"/>
            </w:tcBorders>
            <w:shd w:val="clear" w:color="auto" w:fill="FFFFFF"/>
          </w:tcPr>
          <w:p w:rsidR="00F00C16" w:rsidRDefault="00A00C58">
            <w:pPr>
              <w:pStyle w:val="120"/>
              <w:framePr w:w="8122" w:wrap="notBeside" w:vAnchor="text" w:hAnchor="text" w:xAlign="center" w:y="1"/>
              <w:shd w:val="clear" w:color="auto" w:fill="auto"/>
              <w:spacing w:after="0" w:line="240" w:lineRule="exact"/>
              <w:jc w:val="center"/>
            </w:pPr>
            <w:r>
              <w:rPr>
                <w:rStyle w:val="12TimesNewRoman12pt"/>
                <w:rFonts w:eastAsia="Century Gothic"/>
              </w:rPr>
              <w:t>мемантин</w:t>
            </w:r>
          </w:p>
        </w:tc>
        <w:tc>
          <w:tcPr>
            <w:tcW w:w="2568"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8122" w:wrap="notBeside" w:vAnchor="text" w:hAnchor="text" w:xAlign="center" w:y="1"/>
              <w:shd w:val="clear" w:color="auto" w:fill="auto"/>
              <w:spacing w:after="0" w:line="278" w:lineRule="exact"/>
            </w:pPr>
            <w:r>
              <w:rPr>
                <w:rStyle w:val="12TimesNewRoman12pt"/>
                <w:rFonts w:eastAsia="Century Gothic"/>
              </w:rPr>
              <w:t>капли для приема внутрь;</w:t>
            </w:r>
          </w:p>
          <w:p w:rsidR="00F00C16" w:rsidRDefault="00A00C58">
            <w:pPr>
              <w:pStyle w:val="120"/>
              <w:framePr w:w="8122" w:wrap="notBeside" w:vAnchor="text" w:hAnchor="text" w:xAlign="center" w:y="1"/>
              <w:shd w:val="clear" w:color="auto" w:fill="auto"/>
              <w:spacing w:after="0" w:line="278" w:lineRule="exact"/>
            </w:pPr>
            <w:r>
              <w:rPr>
                <w:rStyle w:val="12TimesNewRoman12pt"/>
                <w:rFonts w:eastAsia="Century Gothic"/>
              </w:rPr>
              <w:t>таблетки, покрытые пленочной оболочкой</w:t>
            </w:r>
          </w:p>
        </w:tc>
      </w:tr>
      <w:tr w:rsidR="00F00C16">
        <w:tblPrEx>
          <w:tblCellMar>
            <w:top w:w="0" w:type="dxa"/>
            <w:bottom w:w="0" w:type="dxa"/>
          </w:tblCellMar>
        </w:tblPrEx>
        <w:trPr>
          <w:trHeight w:hRule="exact" w:val="1589"/>
          <w:jc w:val="center"/>
        </w:trPr>
        <w:tc>
          <w:tcPr>
            <w:tcW w:w="1166" w:type="dxa"/>
            <w:tcBorders>
              <w:top w:val="single" w:sz="4" w:space="0" w:color="auto"/>
              <w:left w:val="single" w:sz="4" w:space="0" w:color="auto"/>
            </w:tcBorders>
            <w:shd w:val="clear" w:color="auto" w:fill="FFFFFF"/>
          </w:tcPr>
          <w:p w:rsidR="00F00C16" w:rsidRDefault="00A00C58">
            <w:pPr>
              <w:pStyle w:val="120"/>
              <w:framePr w:w="8122" w:wrap="notBeside" w:vAnchor="text" w:hAnchor="text" w:xAlign="center" w:y="1"/>
              <w:shd w:val="clear" w:color="auto" w:fill="auto"/>
              <w:spacing w:after="0" w:line="240" w:lineRule="exact"/>
              <w:ind w:right="300"/>
              <w:jc w:val="right"/>
            </w:pPr>
            <w:r>
              <w:rPr>
                <w:rStyle w:val="12TimesNewRoman12pt"/>
                <w:rFonts w:eastAsia="Century Gothic"/>
                <w:lang w:val="en-US" w:eastAsia="en-US" w:bidi="en-US"/>
              </w:rPr>
              <w:t>N07</w:t>
            </w:r>
          </w:p>
        </w:tc>
        <w:tc>
          <w:tcPr>
            <w:tcW w:w="1958" w:type="dxa"/>
            <w:tcBorders>
              <w:top w:val="single" w:sz="4" w:space="0" w:color="auto"/>
              <w:left w:val="single" w:sz="4" w:space="0" w:color="auto"/>
            </w:tcBorders>
            <w:shd w:val="clear" w:color="auto" w:fill="FFFFFF"/>
            <w:vAlign w:val="bottom"/>
          </w:tcPr>
          <w:p w:rsidR="00F00C16" w:rsidRDefault="00A00C58">
            <w:pPr>
              <w:pStyle w:val="120"/>
              <w:framePr w:w="8122" w:wrap="notBeside" w:vAnchor="text" w:hAnchor="text" w:xAlign="center" w:y="1"/>
              <w:shd w:val="clear" w:color="auto" w:fill="auto"/>
              <w:spacing w:after="0" w:line="278" w:lineRule="exact"/>
            </w:pPr>
            <w:r>
              <w:rPr>
                <w:rStyle w:val="12TimesNewRoman12pt"/>
                <w:rFonts w:eastAsia="Century Gothic"/>
              </w:rPr>
              <w:t>другие</w:t>
            </w:r>
          </w:p>
          <w:p w:rsidR="00F00C16" w:rsidRDefault="00A00C58">
            <w:pPr>
              <w:pStyle w:val="120"/>
              <w:framePr w:w="8122" w:wrap="notBeside" w:vAnchor="text" w:hAnchor="text" w:xAlign="center" w:y="1"/>
              <w:shd w:val="clear" w:color="auto" w:fill="auto"/>
              <w:spacing w:after="0" w:line="278" w:lineRule="exact"/>
            </w:pPr>
            <w:r>
              <w:rPr>
                <w:rStyle w:val="12TimesNewRoman12pt"/>
                <w:rFonts w:eastAsia="Century Gothic"/>
              </w:rPr>
              <w:t>препараты для лечения заболеваний нервной системы</w:t>
            </w:r>
          </w:p>
        </w:tc>
        <w:tc>
          <w:tcPr>
            <w:tcW w:w="2429" w:type="dxa"/>
            <w:tcBorders>
              <w:top w:val="single" w:sz="4" w:space="0" w:color="auto"/>
              <w:left w:val="single" w:sz="4" w:space="0" w:color="auto"/>
            </w:tcBorders>
            <w:shd w:val="clear" w:color="auto" w:fill="FFFFFF"/>
          </w:tcPr>
          <w:p w:rsidR="00F00C16" w:rsidRDefault="00F00C16">
            <w:pPr>
              <w:framePr w:w="8122" w:wrap="notBeside" w:vAnchor="text" w:hAnchor="text" w:xAlign="center" w:y="1"/>
              <w:rPr>
                <w:sz w:val="10"/>
                <w:szCs w:val="10"/>
              </w:rPr>
            </w:pPr>
          </w:p>
        </w:tc>
        <w:tc>
          <w:tcPr>
            <w:tcW w:w="2568" w:type="dxa"/>
            <w:tcBorders>
              <w:top w:val="single" w:sz="4" w:space="0" w:color="auto"/>
              <w:left w:val="single" w:sz="4" w:space="0" w:color="auto"/>
              <w:right w:val="single" w:sz="4" w:space="0" w:color="auto"/>
            </w:tcBorders>
            <w:shd w:val="clear" w:color="auto" w:fill="FFFFFF"/>
          </w:tcPr>
          <w:p w:rsidR="00F00C16" w:rsidRDefault="00F00C16">
            <w:pPr>
              <w:framePr w:w="8122" w:wrap="notBeside" w:vAnchor="text" w:hAnchor="text" w:xAlign="center" w:y="1"/>
              <w:rPr>
                <w:sz w:val="10"/>
                <w:szCs w:val="10"/>
              </w:rPr>
            </w:pPr>
          </w:p>
        </w:tc>
      </w:tr>
      <w:tr w:rsidR="00F00C16">
        <w:tblPrEx>
          <w:tblCellMar>
            <w:top w:w="0" w:type="dxa"/>
            <w:bottom w:w="0" w:type="dxa"/>
          </w:tblCellMar>
        </w:tblPrEx>
        <w:trPr>
          <w:trHeight w:hRule="exact" w:val="730"/>
          <w:jc w:val="center"/>
        </w:trPr>
        <w:tc>
          <w:tcPr>
            <w:tcW w:w="1166" w:type="dxa"/>
            <w:tcBorders>
              <w:top w:val="single" w:sz="4" w:space="0" w:color="auto"/>
              <w:left w:val="single" w:sz="4" w:space="0" w:color="auto"/>
            </w:tcBorders>
            <w:shd w:val="clear" w:color="auto" w:fill="FFFFFF"/>
          </w:tcPr>
          <w:p w:rsidR="00F00C16" w:rsidRDefault="00A00C58">
            <w:pPr>
              <w:pStyle w:val="120"/>
              <w:framePr w:w="8122" w:wrap="notBeside" w:vAnchor="text" w:hAnchor="text" w:xAlign="center" w:y="1"/>
              <w:shd w:val="clear" w:color="auto" w:fill="auto"/>
              <w:spacing w:after="0" w:line="240" w:lineRule="exact"/>
              <w:ind w:right="300"/>
              <w:jc w:val="right"/>
            </w:pPr>
            <w:r>
              <w:rPr>
                <w:rStyle w:val="12TimesNewRoman12pt"/>
                <w:rFonts w:eastAsia="Century Gothic"/>
                <w:lang w:val="en-US" w:eastAsia="en-US" w:bidi="en-US"/>
              </w:rPr>
              <w:t>N07A</w:t>
            </w:r>
          </w:p>
        </w:tc>
        <w:tc>
          <w:tcPr>
            <w:tcW w:w="1958" w:type="dxa"/>
            <w:tcBorders>
              <w:top w:val="single" w:sz="4" w:space="0" w:color="auto"/>
              <w:left w:val="single" w:sz="4" w:space="0" w:color="auto"/>
            </w:tcBorders>
            <w:shd w:val="clear" w:color="auto" w:fill="FFFFFF"/>
            <w:vAlign w:val="center"/>
          </w:tcPr>
          <w:p w:rsidR="00F00C16" w:rsidRDefault="00A00C58">
            <w:pPr>
              <w:pStyle w:val="120"/>
              <w:framePr w:w="8122" w:wrap="notBeside" w:vAnchor="text" w:hAnchor="text" w:xAlign="center" w:y="1"/>
              <w:shd w:val="clear" w:color="auto" w:fill="auto"/>
              <w:spacing w:after="120" w:line="240" w:lineRule="exact"/>
            </w:pPr>
            <w:r>
              <w:rPr>
                <w:rStyle w:val="12TimesNewRoman12pt"/>
                <w:rFonts w:eastAsia="Century Gothic"/>
              </w:rPr>
              <w:t>парасимпато-</w:t>
            </w:r>
          </w:p>
          <w:p w:rsidR="00F00C16" w:rsidRDefault="00A00C58">
            <w:pPr>
              <w:pStyle w:val="120"/>
              <w:framePr w:w="8122" w:wrap="notBeside" w:vAnchor="text" w:hAnchor="text" w:xAlign="center" w:y="1"/>
              <w:shd w:val="clear" w:color="auto" w:fill="auto"/>
              <w:spacing w:before="120" w:after="0" w:line="240" w:lineRule="exact"/>
            </w:pPr>
            <w:r>
              <w:rPr>
                <w:rStyle w:val="12TimesNewRoman12pt"/>
                <w:rFonts w:eastAsia="Century Gothic"/>
              </w:rPr>
              <w:t>миметики</w:t>
            </w:r>
          </w:p>
        </w:tc>
        <w:tc>
          <w:tcPr>
            <w:tcW w:w="2429" w:type="dxa"/>
            <w:tcBorders>
              <w:top w:val="single" w:sz="4" w:space="0" w:color="auto"/>
              <w:left w:val="single" w:sz="4" w:space="0" w:color="auto"/>
            </w:tcBorders>
            <w:shd w:val="clear" w:color="auto" w:fill="FFFFFF"/>
          </w:tcPr>
          <w:p w:rsidR="00F00C16" w:rsidRDefault="00F00C16">
            <w:pPr>
              <w:framePr w:w="8122" w:wrap="notBeside" w:vAnchor="text" w:hAnchor="text" w:xAlign="center" w:y="1"/>
              <w:rPr>
                <w:sz w:val="10"/>
                <w:szCs w:val="10"/>
              </w:rPr>
            </w:pPr>
          </w:p>
        </w:tc>
        <w:tc>
          <w:tcPr>
            <w:tcW w:w="2568" w:type="dxa"/>
            <w:tcBorders>
              <w:top w:val="single" w:sz="4" w:space="0" w:color="auto"/>
              <w:left w:val="single" w:sz="4" w:space="0" w:color="auto"/>
              <w:right w:val="single" w:sz="4" w:space="0" w:color="auto"/>
            </w:tcBorders>
            <w:shd w:val="clear" w:color="auto" w:fill="FFFFFF"/>
          </w:tcPr>
          <w:p w:rsidR="00F00C16" w:rsidRDefault="00F00C16">
            <w:pPr>
              <w:framePr w:w="8122" w:wrap="notBeside" w:vAnchor="text" w:hAnchor="text" w:xAlign="center" w:y="1"/>
              <w:rPr>
                <w:sz w:val="10"/>
                <w:szCs w:val="10"/>
              </w:rPr>
            </w:pPr>
          </w:p>
        </w:tc>
      </w:tr>
      <w:tr w:rsidR="00F00C16">
        <w:tblPrEx>
          <w:tblCellMar>
            <w:top w:w="0" w:type="dxa"/>
            <w:bottom w:w="0" w:type="dxa"/>
          </w:tblCellMar>
        </w:tblPrEx>
        <w:trPr>
          <w:trHeight w:hRule="exact" w:val="1056"/>
          <w:jc w:val="center"/>
        </w:trPr>
        <w:tc>
          <w:tcPr>
            <w:tcW w:w="1166" w:type="dxa"/>
            <w:tcBorders>
              <w:top w:val="single" w:sz="4" w:space="0" w:color="auto"/>
              <w:left w:val="single" w:sz="4" w:space="0" w:color="auto"/>
              <w:bottom w:val="single" w:sz="4" w:space="0" w:color="auto"/>
            </w:tcBorders>
            <w:shd w:val="clear" w:color="auto" w:fill="FFFFFF"/>
          </w:tcPr>
          <w:p w:rsidR="00F00C16" w:rsidRDefault="00A00C58">
            <w:pPr>
              <w:pStyle w:val="120"/>
              <w:framePr w:w="8122" w:wrap="notBeside" w:vAnchor="text" w:hAnchor="text" w:xAlign="center" w:y="1"/>
              <w:shd w:val="clear" w:color="auto" w:fill="auto"/>
              <w:spacing w:after="0" w:line="240" w:lineRule="exact"/>
              <w:ind w:left="240"/>
            </w:pPr>
            <w:r>
              <w:rPr>
                <w:rStyle w:val="12TimesNewRoman12pt"/>
                <w:rFonts w:eastAsia="Century Gothic"/>
                <w:lang w:val="en-US" w:eastAsia="en-US" w:bidi="en-US"/>
              </w:rPr>
              <w:t>N07AA</w:t>
            </w:r>
          </w:p>
        </w:tc>
        <w:tc>
          <w:tcPr>
            <w:tcW w:w="1958" w:type="dxa"/>
            <w:tcBorders>
              <w:top w:val="single" w:sz="4" w:space="0" w:color="auto"/>
              <w:left w:val="single" w:sz="4" w:space="0" w:color="auto"/>
              <w:bottom w:val="single" w:sz="4" w:space="0" w:color="auto"/>
            </w:tcBorders>
            <w:shd w:val="clear" w:color="auto" w:fill="FFFFFF"/>
            <w:vAlign w:val="center"/>
          </w:tcPr>
          <w:p w:rsidR="00F00C16" w:rsidRDefault="00A00C58">
            <w:pPr>
              <w:pStyle w:val="120"/>
              <w:framePr w:w="8122" w:wrap="notBeside" w:vAnchor="text" w:hAnchor="text" w:xAlign="center" w:y="1"/>
              <w:shd w:val="clear" w:color="auto" w:fill="auto"/>
              <w:spacing w:after="0" w:line="278" w:lineRule="exact"/>
            </w:pPr>
            <w:r>
              <w:rPr>
                <w:rStyle w:val="12TimesNewRoman12pt"/>
                <w:rFonts w:eastAsia="Century Gothic"/>
              </w:rPr>
              <w:t>антихолинэсте- разные средства</w:t>
            </w:r>
          </w:p>
        </w:tc>
        <w:tc>
          <w:tcPr>
            <w:tcW w:w="2429" w:type="dxa"/>
            <w:tcBorders>
              <w:top w:val="single" w:sz="4" w:space="0" w:color="auto"/>
              <w:left w:val="single" w:sz="4" w:space="0" w:color="auto"/>
              <w:bottom w:val="single" w:sz="4" w:space="0" w:color="auto"/>
            </w:tcBorders>
            <w:shd w:val="clear" w:color="auto" w:fill="FFFFFF"/>
            <w:vAlign w:val="center"/>
          </w:tcPr>
          <w:p w:rsidR="00F00C16" w:rsidRDefault="00A00C58">
            <w:pPr>
              <w:pStyle w:val="120"/>
              <w:framePr w:w="8122" w:wrap="notBeside" w:vAnchor="text" w:hAnchor="text" w:xAlign="center" w:y="1"/>
              <w:shd w:val="clear" w:color="auto" w:fill="auto"/>
              <w:spacing w:after="60" w:line="240" w:lineRule="exact"/>
              <w:jc w:val="center"/>
            </w:pPr>
            <w:r>
              <w:rPr>
                <w:rStyle w:val="12TimesNewRoman12pt"/>
                <w:rFonts w:eastAsia="Century Gothic"/>
              </w:rPr>
              <w:t>неосгигмина</w:t>
            </w:r>
          </w:p>
          <w:p w:rsidR="00F00C16" w:rsidRDefault="00A00C58">
            <w:pPr>
              <w:pStyle w:val="120"/>
              <w:framePr w:w="8122" w:wrap="notBeside" w:vAnchor="text" w:hAnchor="text" w:xAlign="center" w:y="1"/>
              <w:shd w:val="clear" w:color="auto" w:fill="auto"/>
              <w:spacing w:before="60" w:after="0" w:line="240" w:lineRule="exact"/>
              <w:jc w:val="center"/>
            </w:pPr>
            <w:r>
              <w:rPr>
                <w:rStyle w:val="12TimesNewRoman12pt"/>
                <w:rFonts w:eastAsia="Century Gothic"/>
              </w:rPr>
              <w:t>метилсульфат</w:t>
            </w:r>
          </w:p>
        </w:tc>
        <w:tc>
          <w:tcPr>
            <w:tcW w:w="2568" w:type="dxa"/>
            <w:tcBorders>
              <w:top w:val="single" w:sz="4" w:space="0" w:color="auto"/>
              <w:left w:val="single" w:sz="4" w:space="0" w:color="auto"/>
              <w:bottom w:val="single" w:sz="4" w:space="0" w:color="auto"/>
              <w:right w:val="single" w:sz="4" w:space="0" w:color="auto"/>
            </w:tcBorders>
            <w:shd w:val="clear" w:color="auto" w:fill="FFFFFF"/>
            <w:vAlign w:val="center"/>
          </w:tcPr>
          <w:p w:rsidR="00F00C16" w:rsidRDefault="00A00C58">
            <w:pPr>
              <w:pStyle w:val="120"/>
              <w:framePr w:w="8122" w:wrap="notBeside" w:vAnchor="text" w:hAnchor="text" w:xAlign="center" w:y="1"/>
              <w:shd w:val="clear" w:color="auto" w:fill="auto"/>
              <w:spacing w:after="0" w:line="278" w:lineRule="exact"/>
            </w:pPr>
            <w:r>
              <w:rPr>
                <w:rStyle w:val="12TimesNewRoman12pt"/>
                <w:rFonts w:eastAsia="Century Gothic"/>
              </w:rPr>
              <w:t>раствор для внутривенного и подкожного введения;</w:t>
            </w:r>
          </w:p>
        </w:tc>
      </w:tr>
    </w:tbl>
    <w:p w:rsidR="00F00C16" w:rsidRDefault="00F00C16">
      <w:pPr>
        <w:framePr w:w="8122" w:wrap="notBeside" w:vAnchor="text" w:hAnchor="text" w:xAlign="center" w:y="1"/>
        <w:rPr>
          <w:sz w:val="2"/>
          <w:szCs w:val="2"/>
        </w:rPr>
      </w:pPr>
    </w:p>
    <w:p w:rsidR="00F00C16" w:rsidRDefault="00F00C16">
      <w:pPr>
        <w:rPr>
          <w:sz w:val="2"/>
          <w:szCs w:val="2"/>
        </w:rPr>
      </w:pPr>
    </w:p>
    <w:tbl>
      <w:tblPr>
        <w:tblOverlap w:val="never"/>
        <w:tblW w:w="0" w:type="auto"/>
        <w:jc w:val="right"/>
        <w:tblLayout w:type="fixed"/>
        <w:tblCellMar>
          <w:left w:w="10" w:type="dxa"/>
          <w:right w:w="10" w:type="dxa"/>
        </w:tblCellMar>
        <w:tblLook w:val="04A0" w:firstRow="1" w:lastRow="0" w:firstColumn="1" w:lastColumn="0" w:noHBand="0" w:noVBand="1"/>
      </w:tblPr>
      <w:tblGrid>
        <w:gridCol w:w="1181"/>
        <w:gridCol w:w="1973"/>
        <w:gridCol w:w="2448"/>
        <w:gridCol w:w="2621"/>
      </w:tblGrid>
      <w:tr w:rsidR="00F00C16">
        <w:tblPrEx>
          <w:tblCellMar>
            <w:top w:w="0" w:type="dxa"/>
            <w:bottom w:w="0" w:type="dxa"/>
          </w:tblCellMar>
        </w:tblPrEx>
        <w:trPr>
          <w:trHeight w:hRule="exact" w:val="1637"/>
          <w:jc w:val="right"/>
        </w:trPr>
        <w:tc>
          <w:tcPr>
            <w:tcW w:w="1181" w:type="dxa"/>
            <w:tcBorders>
              <w:top w:val="single" w:sz="4" w:space="0" w:color="auto"/>
              <w:left w:val="single" w:sz="4" w:space="0" w:color="auto"/>
            </w:tcBorders>
            <w:shd w:val="clear" w:color="auto" w:fill="FFFFFF"/>
            <w:vAlign w:val="center"/>
          </w:tcPr>
          <w:p w:rsidR="00F00C16" w:rsidRDefault="00A00C58">
            <w:pPr>
              <w:pStyle w:val="120"/>
              <w:framePr w:w="8222" w:wrap="notBeside" w:vAnchor="text" w:hAnchor="text" w:xAlign="right" w:y="1"/>
              <w:shd w:val="clear" w:color="auto" w:fill="auto"/>
              <w:spacing w:after="0" w:line="240" w:lineRule="exact"/>
            </w:pPr>
            <w:r>
              <w:rPr>
                <w:rStyle w:val="12TimesNewRoman12pt"/>
                <w:rFonts w:eastAsia="Century Gothic"/>
              </w:rPr>
              <w:lastRenderedPageBreak/>
              <w:t xml:space="preserve">Кол </w:t>
            </w:r>
            <w:r>
              <w:rPr>
                <w:rStyle w:val="12TimesNewRoman12pt"/>
                <w:rFonts w:eastAsia="Century Gothic"/>
                <w:lang w:val="en-US" w:eastAsia="en-US" w:bidi="en-US"/>
              </w:rPr>
              <w:t>ATX</w:t>
            </w:r>
          </w:p>
        </w:tc>
        <w:tc>
          <w:tcPr>
            <w:tcW w:w="1973" w:type="dxa"/>
            <w:tcBorders>
              <w:top w:val="single" w:sz="4" w:space="0" w:color="auto"/>
              <w:left w:val="single" w:sz="4" w:space="0" w:color="auto"/>
            </w:tcBorders>
            <w:shd w:val="clear" w:color="auto" w:fill="FFFFFF"/>
            <w:vAlign w:val="bottom"/>
          </w:tcPr>
          <w:p w:rsidR="00F00C16" w:rsidRDefault="00A00C58">
            <w:pPr>
              <w:pStyle w:val="120"/>
              <w:framePr w:w="8222" w:wrap="notBeside" w:vAnchor="text" w:hAnchor="text" w:xAlign="right" w:y="1"/>
              <w:shd w:val="clear" w:color="auto" w:fill="auto"/>
              <w:spacing w:after="0" w:line="288" w:lineRule="exact"/>
              <w:jc w:val="center"/>
            </w:pPr>
            <w:r>
              <w:rPr>
                <w:rStyle w:val="12TimesNewRoman12pt"/>
                <w:rFonts w:eastAsia="Century Gothic"/>
              </w:rPr>
              <w:t>А нагом о- терапевтическо- химическая классификация (АТХ)</w:t>
            </w:r>
          </w:p>
        </w:tc>
        <w:tc>
          <w:tcPr>
            <w:tcW w:w="2448" w:type="dxa"/>
            <w:tcBorders>
              <w:top w:val="single" w:sz="4" w:space="0" w:color="auto"/>
              <w:left w:val="single" w:sz="4" w:space="0" w:color="auto"/>
            </w:tcBorders>
            <w:shd w:val="clear" w:color="auto" w:fill="FFFFFF"/>
            <w:vAlign w:val="center"/>
          </w:tcPr>
          <w:p w:rsidR="00F00C16" w:rsidRDefault="00A00C58">
            <w:pPr>
              <w:pStyle w:val="120"/>
              <w:framePr w:w="8222" w:wrap="notBeside" w:vAnchor="text" w:hAnchor="text" w:xAlign="right" w:y="1"/>
              <w:shd w:val="clear" w:color="auto" w:fill="auto"/>
              <w:spacing w:after="120" w:line="240" w:lineRule="exact"/>
              <w:jc w:val="center"/>
            </w:pPr>
            <w:r>
              <w:rPr>
                <w:rStyle w:val="12TimesNewRoman12pt"/>
                <w:rFonts w:eastAsia="Century Gothic"/>
              </w:rPr>
              <w:t>Лекарственные</w:t>
            </w:r>
          </w:p>
          <w:p w:rsidR="00F00C16" w:rsidRDefault="00A00C58">
            <w:pPr>
              <w:pStyle w:val="120"/>
              <w:framePr w:w="8222" w:wrap="notBeside" w:vAnchor="text" w:hAnchor="text" w:xAlign="right" w:y="1"/>
              <w:shd w:val="clear" w:color="auto" w:fill="auto"/>
              <w:spacing w:before="120" w:after="0" w:line="240" w:lineRule="exact"/>
              <w:jc w:val="center"/>
            </w:pPr>
            <w:r>
              <w:rPr>
                <w:rStyle w:val="12TimesNewRoman12pt"/>
                <w:rFonts w:eastAsia="Century Gothic"/>
              </w:rPr>
              <w:t>препараты</w:t>
            </w:r>
          </w:p>
        </w:tc>
        <w:tc>
          <w:tcPr>
            <w:tcW w:w="2621"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8222" w:wrap="notBeside" w:vAnchor="text" w:hAnchor="text" w:xAlign="right" w:y="1"/>
              <w:shd w:val="clear" w:color="auto" w:fill="auto"/>
              <w:spacing w:after="0" w:line="240" w:lineRule="exact"/>
            </w:pPr>
            <w:r>
              <w:rPr>
                <w:rStyle w:val="12TimesNewRoman12pt"/>
                <w:rFonts w:eastAsia="Century Gothic"/>
              </w:rPr>
              <w:t>Лекарственные формы</w:t>
            </w:r>
          </w:p>
        </w:tc>
      </w:tr>
      <w:tr w:rsidR="00F00C16">
        <w:tblPrEx>
          <w:tblCellMar>
            <w:top w:w="0" w:type="dxa"/>
            <w:bottom w:w="0" w:type="dxa"/>
          </w:tblCellMar>
        </w:tblPrEx>
        <w:trPr>
          <w:trHeight w:hRule="exact" w:val="744"/>
          <w:jc w:val="right"/>
        </w:trPr>
        <w:tc>
          <w:tcPr>
            <w:tcW w:w="1181" w:type="dxa"/>
            <w:tcBorders>
              <w:top w:val="single" w:sz="4" w:space="0" w:color="auto"/>
              <w:left w:val="single" w:sz="4" w:space="0" w:color="auto"/>
            </w:tcBorders>
            <w:shd w:val="clear" w:color="auto" w:fill="FFFFFF"/>
          </w:tcPr>
          <w:p w:rsidR="00F00C16" w:rsidRDefault="00F00C16">
            <w:pPr>
              <w:framePr w:w="8222" w:wrap="notBeside" w:vAnchor="text" w:hAnchor="text" w:xAlign="right" w:y="1"/>
              <w:rPr>
                <w:sz w:val="10"/>
                <w:szCs w:val="10"/>
              </w:rPr>
            </w:pPr>
          </w:p>
        </w:tc>
        <w:tc>
          <w:tcPr>
            <w:tcW w:w="1973" w:type="dxa"/>
            <w:tcBorders>
              <w:top w:val="single" w:sz="4" w:space="0" w:color="auto"/>
              <w:left w:val="single" w:sz="4" w:space="0" w:color="auto"/>
            </w:tcBorders>
            <w:shd w:val="clear" w:color="auto" w:fill="FFFFFF"/>
          </w:tcPr>
          <w:p w:rsidR="00F00C16" w:rsidRDefault="00F00C16">
            <w:pPr>
              <w:framePr w:w="8222" w:wrap="notBeside" w:vAnchor="text" w:hAnchor="text" w:xAlign="right" w:y="1"/>
              <w:rPr>
                <w:sz w:val="10"/>
                <w:szCs w:val="10"/>
              </w:rPr>
            </w:pPr>
          </w:p>
        </w:tc>
        <w:tc>
          <w:tcPr>
            <w:tcW w:w="2448" w:type="dxa"/>
            <w:tcBorders>
              <w:top w:val="single" w:sz="4" w:space="0" w:color="auto"/>
              <w:left w:val="single" w:sz="4" w:space="0" w:color="auto"/>
            </w:tcBorders>
            <w:shd w:val="clear" w:color="auto" w:fill="FFFFFF"/>
          </w:tcPr>
          <w:p w:rsidR="00F00C16" w:rsidRDefault="00F00C16">
            <w:pPr>
              <w:framePr w:w="8222" w:wrap="notBeside" w:vAnchor="text" w:hAnchor="text" w:xAlign="right" w:y="1"/>
              <w:rPr>
                <w:sz w:val="10"/>
                <w:szCs w:val="10"/>
              </w:rPr>
            </w:pPr>
          </w:p>
        </w:tc>
        <w:tc>
          <w:tcPr>
            <w:tcW w:w="2621"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8222" w:wrap="notBeside" w:vAnchor="text" w:hAnchor="text" w:xAlign="right" w:y="1"/>
              <w:shd w:val="clear" w:color="auto" w:fill="auto"/>
              <w:spacing w:after="0" w:line="288" w:lineRule="exact"/>
            </w:pPr>
            <w:r>
              <w:rPr>
                <w:rStyle w:val="12TimesNewRoman12pt"/>
                <w:rFonts w:eastAsia="Century Gothic"/>
              </w:rPr>
              <w:t>раствор для инъекций; таблетки</w:t>
            </w:r>
          </w:p>
        </w:tc>
      </w:tr>
      <w:tr w:rsidR="00F00C16">
        <w:tblPrEx>
          <w:tblCellMar>
            <w:top w:w="0" w:type="dxa"/>
            <w:bottom w:w="0" w:type="dxa"/>
          </w:tblCellMar>
        </w:tblPrEx>
        <w:trPr>
          <w:trHeight w:hRule="exact" w:val="758"/>
          <w:jc w:val="right"/>
        </w:trPr>
        <w:tc>
          <w:tcPr>
            <w:tcW w:w="1181" w:type="dxa"/>
            <w:tcBorders>
              <w:left w:val="single" w:sz="4" w:space="0" w:color="auto"/>
            </w:tcBorders>
            <w:shd w:val="clear" w:color="auto" w:fill="FFFFFF"/>
          </w:tcPr>
          <w:p w:rsidR="00F00C16" w:rsidRDefault="00F00C16">
            <w:pPr>
              <w:framePr w:w="8222" w:wrap="notBeside" w:vAnchor="text" w:hAnchor="text" w:xAlign="right" w:y="1"/>
              <w:rPr>
                <w:sz w:val="10"/>
                <w:szCs w:val="10"/>
              </w:rPr>
            </w:pPr>
          </w:p>
        </w:tc>
        <w:tc>
          <w:tcPr>
            <w:tcW w:w="1973" w:type="dxa"/>
            <w:tcBorders>
              <w:left w:val="single" w:sz="4" w:space="0" w:color="auto"/>
            </w:tcBorders>
            <w:shd w:val="clear" w:color="auto" w:fill="FFFFFF"/>
          </w:tcPr>
          <w:p w:rsidR="00F00C16" w:rsidRDefault="00F00C16">
            <w:pPr>
              <w:framePr w:w="8222" w:wrap="notBeside" w:vAnchor="text" w:hAnchor="text" w:xAlign="right" w:y="1"/>
              <w:rPr>
                <w:sz w:val="10"/>
                <w:szCs w:val="10"/>
              </w:rPr>
            </w:pPr>
          </w:p>
        </w:tc>
        <w:tc>
          <w:tcPr>
            <w:tcW w:w="2448" w:type="dxa"/>
            <w:tcBorders>
              <w:top w:val="single" w:sz="4" w:space="0" w:color="auto"/>
              <w:left w:val="single" w:sz="4" w:space="0" w:color="auto"/>
            </w:tcBorders>
            <w:shd w:val="clear" w:color="auto" w:fill="FFFFFF"/>
            <w:vAlign w:val="bottom"/>
          </w:tcPr>
          <w:p w:rsidR="00F00C16" w:rsidRDefault="00A00C58">
            <w:pPr>
              <w:pStyle w:val="120"/>
              <w:framePr w:w="8222" w:wrap="notBeside" w:vAnchor="text" w:hAnchor="text" w:xAlign="right" w:y="1"/>
              <w:shd w:val="clear" w:color="auto" w:fill="auto"/>
              <w:spacing w:after="60" w:line="240" w:lineRule="exact"/>
              <w:jc w:val="center"/>
            </w:pPr>
            <w:r>
              <w:rPr>
                <w:rStyle w:val="12TimesNewRoman12pt"/>
                <w:rFonts w:eastAsia="Century Gothic"/>
              </w:rPr>
              <w:t>пиридостигмина</w:t>
            </w:r>
          </w:p>
          <w:p w:rsidR="00F00C16" w:rsidRDefault="00A00C58">
            <w:pPr>
              <w:pStyle w:val="120"/>
              <w:framePr w:w="8222" w:wrap="notBeside" w:vAnchor="text" w:hAnchor="text" w:xAlign="right" w:y="1"/>
              <w:shd w:val="clear" w:color="auto" w:fill="auto"/>
              <w:spacing w:before="60" w:after="0" w:line="240" w:lineRule="exact"/>
              <w:jc w:val="center"/>
            </w:pPr>
            <w:r>
              <w:rPr>
                <w:rStyle w:val="12TimesNewRoman12pt"/>
                <w:rFonts w:eastAsia="Century Gothic"/>
              </w:rPr>
              <w:t>бромид</w:t>
            </w:r>
          </w:p>
        </w:tc>
        <w:tc>
          <w:tcPr>
            <w:tcW w:w="2621" w:type="dxa"/>
            <w:tcBorders>
              <w:top w:val="single" w:sz="4" w:space="0" w:color="auto"/>
              <w:left w:val="single" w:sz="4" w:space="0" w:color="auto"/>
              <w:right w:val="single" w:sz="4" w:space="0" w:color="auto"/>
            </w:tcBorders>
            <w:shd w:val="clear" w:color="auto" w:fill="FFFFFF"/>
          </w:tcPr>
          <w:p w:rsidR="00F00C16" w:rsidRDefault="00A00C58">
            <w:pPr>
              <w:pStyle w:val="120"/>
              <w:framePr w:w="8222" w:wrap="notBeside" w:vAnchor="text" w:hAnchor="text" w:xAlign="right" w:y="1"/>
              <w:shd w:val="clear" w:color="auto" w:fill="auto"/>
              <w:spacing w:after="0" w:line="240" w:lineRule="exact"/>
            </w:pPr>
            <w:r>
              <w:rPr>
                <w:rStyle w:val="12TimesNewRoman12pt"/>
                <w:rFonts w:eastAsia="Century Gothic"/>
              </w:rPr>
              <w:t>таблетки</w:t>
            </w:r>
          </w:p>
        </w:tc>
      </w:tr>
      <w:tr w:rsidR="00F00C16">
        <w:tblPrEx>
          <w:tblCellMar>
            <w:top w:w="0" w:type="dxa"/>
            <w:bottom w:w="0" w:type="dxa"/>
          </w:tblCellMar>
        </w:tblPrEx>
        <w:trPr>
          <w:trHeight w:hRule="exact" w:val="2179"/>
          <w:jc w:val="right"/>
        </w:trPr>
        <w:tc>
          <w:tcPr>
            <w:tcW w:w="1181" w:type="dxa"/>
            <w:tcBorders>
              <w:top w:val="single" w:sz="4" w:space="0" w:color="auto"/>
              <w:left w:val="single" w:sz="4" w:space="0" w:color="auto"/>
            </w:tcBorders>
            <w:shd w:val="clear" w:color="auto" w:fill="FFFFFF"/>
          </w:tcPr>
          <w:p w:rsidR="00F00C16" w:rsidRDefault="00A00C58">
            <w:pPr>
              <w:pStyle w:val="120"/>
              <w:framePr w:w="8222" w:wrap="notBeside" w:vAnchor="text" w:hAnchor="text" w:xAlign="right" w:y="1"/>
              <w:shd w:val="clear" w:color="auto" w:fill="auto"/>
              <w:spacing w:after="0" w:line="240" w:lineRule="exact"/>
              <w:ind w:right="240"/>
              <w:jc w:val="right"/>
            </w:pPr>
            <w:r>
              <w:rPr>
                <w:rStyle w:val="12TimesNewRoman12pt"/>
                <w:rFonts w:eastAsia="Century Gothic"/>
                <w:lang w:val="en-US" w:eastAsia="en-US" w:bidi="en-US"/>
              </w:rPr>
              <w:t>N07AX</w:t>
            </w:r>
          </w:p>
        </w:tc>
        <w:tc>
          <w:tcPr>
            <w:tcW w:w="1973" w:type="dxa"/>
            <w:tcBorders>
              <w:top w:val="single" w:sz="4" w:space="0" w:color="auto"/>
              <w:left w:val="single" w:sz="4" w:space="0" w:color="auto"/>
            </w:tcBorders>
            <w:shd w:val="clear" w:color="auto" w:fill="FFFFFF"/>
          </w:tcPr>
          <w:p w:rsidR="00F00C16" w:rsidRDefault="00A00C58">
            <w:pPr>
              <w:pStyle w:val="120"/>
              <w:framePr w:w="8222" w:wrap="notBeside" w:vAnchor="text" w:hAnchor="text" w:xAlign="right" w:y="1"/>
              <w:shd w:val="clear" w:color="auto" w:fill="auto"/>
              <w:spacing w:after="0" w:line="288" w:lineRule="exact"/>
            </w:pPr>
            <w:r>
              <w:rPr>
                <w:rStyle w:val="12TimesNewRoman12pt"/>
                <w:rFonts w:eastAsia="Century Gothic"/>
              </w:rPr>
              <w:t>прочие</w:t>
            </w:r>
          </w:p>
          <w:p w:rsidR="00F00C16" w:rsidRDefault="00A00C58">
            <w:pPr>
              <w:pStyle w:val="120"/>
              <w:framePr w:w="8222" w:wrap="notBeside" w:vAnchor="text" w:hAnchor="text" w:xAlign="right" w:y="1"/>
              <w:shd w:val="clear" w:color="auto" w:fill="auto"/>
              <w:spacing w:after="0" w:line="288" w:lineRule="exact"/>
              <w:jc w:val="center"/>
            </w:pPr>
            <w:r>
              <w:rPr>
                <w:rStyle w:val="12TimesNewRoman12pt"/>
                <w:rFonts w:eastAsia="Century Gothic"/>
              </w:rPr>
              <w:t>парасимпатоми-</w:t>
            </w:r>
          </w:p>
          <w:p w:rsidR="00F00C16" w:rsidRDefault="00A00C58">
            <w:pPr>
              <w:pStyle w:val="120"/>
              <w:framePr w:w="8222" w:wrap="notBeside" w:vAnchor="text" w:hAnchor="text" w:xAlign="right" w:y="1"/>
              <w:shd w:val="clear" w:color="auto" w:fill="auto"/>
              <w:spacing w:after="0" w:line="288" w:lineRule="exact"/>
            </w:pPr>
            <w:r>
              <w:rPr>
                <w:rStyle w:val="12TimesNewRoman12pt"/>
                <w:rFonts w:eastAsia="Century Gothic"/>
              </w:rPr>
              <w:t>метики</w:t>
            </w:r>
          </w:p>
        </w:tc>
        <w:tc>
          <w:tcPr>
            <w:tcW w:w="2448" w:type="dxa"/>
            <w:tcBorders>
              <w:top w:val="single" w:sz="4" w:space="0" w:color="auto"/>
              <w:left w:val="single" w:sz="4" w:space="0" w:color="auto"/>
            </w:tcBorders>
            <w:shd w:val="clear" w:color="auto" w:fill="FFFFFF"/>
          </w:tcPr>
          <w:p w:rsidR="00F00C16" w:rsidRDefault="00A00C58">
            <w:pPr>
              <w:pStyle w:val="120"/>
              <w:framePr w:w="8222" w:wrap="notBeside" w:vAnchor="text" w:hAnchor="text" w:xAlign="right" w:y="1"/>
              <w:shd w:val="clear" w:color="auto" w:fill="auto"/>
              <w:spacing w:after="0" w:line="240" w:lineRule="exact"/>
              <w:ind w:left="160"/>
            </w:pPr>
            <w:r>
              <w:rPr>
                <w:rStyle w:val="12TimesNewRoman12pt"/>
                <w:rFonts w:eastAsia="Century Gothic"/>
              </w:rPr>
              <w:t>х ол ин а ал ьфос церат</w:t>
            </w:r>
          </w:p>
        </w:tc>
        <w:tc>
          <w:tcPr>
            <w:tcW w:w="2621" w:type="dxa"/>
            <w:tcBorders>
              <w:top w:val="single" w:sz="4" w:space="0" w:color="auto"/>
              <w:left w:val="single" w:sz="4" w:space="0" w:color="auto"/>
              <w:right w:val="single" w:sz="4" w:space="0" w:color="auto"/>
            </w:tcBorders>
            <w:shd w:val="clear" w:color="auto" w:fill="FFFFFF"/>
            <w:vAlign w:val="bottom"/>
          </w:tcPr>
          <w:p w:rsidR="00F00C16" w:rsidRDefault="00A00C58">
            <w:pPr>
              <w:pStyle w:val="120"/>
              <w:framePr w:w="8222" w:wrap="notBeside" w:vAnchor="text" w:hAnchor="text" w:xAlign="right" w:y="1"/>
              <w:shd w:val="clear" w:color="auto" w:fill="auto"/>
              <w:spacing w:after="0" w:line="283" w:lineRule="exact"/>
            </w:pPr>
            <w:r>
              <w:rPr>
                <w:rStyle w:val="12TimesNewRoman12pt"/>
                <w:rFonts w:eastAsia="Century Gothic"/>
              </w:rPr>
              <w:t>капсулы; раствор для внутривенного и внутримышечного введения;</w:t>
            </w:r>
          </w:p>
          <w:p w:rsidR="00F00C16" w:rsidRDefault="00A00C58">
            <w:pPr>
              <w:pStyle w:val="120"/>
              <w:framePr w:w="8222" w:wrap="notBeside" w:vAnchor="text" w:hAnchor="text" w:xAlign="right" w:y="1"/>
              <w:shd w:val="clear" w:color="auto" w:fill="auto"/>
              <w:spacing w:after="0" w:line="283" w:lineRule="exact"/>
            </w:pPr>
            <w:r>
              <w:rPr>
                <w:rStyle w:val="12TimesNewRoman12pt"/>
                <w:rFonts w:eastAsia="Century Gothic"/>
              </w:rPr>
              <w:t>раствор для приема внутрь</w:t>
            </w:r>
          </w:p>
        </w:tc>
      </w:tr>
      <w:tr w:rsidR="00F00C16">
        <w:tblPrEx>
          <w:tblCellMar>
            <w:top w:w="0" w:type="dxa"/>
            <w:bottom w:w="0" w:type="dxa"/>
          </w:tblCellMar>
        </w:tblPrEx>
        <w:trPr>
          <w:trHeight w:hRule="exact" w:val="1032"/>
          <w:jc w:val="right"/>
        </w:trPr>
        <w:tc>
          <w:tcPr>
            <w:tcW w:w="1181" w:type="dxa"/>
            <w:tcBorders>
              <w:top w:val="single" w:sz="4" w:space="0" w:color="auto"/>
              <w:left w:val="single" w:sz="4" w:space="0" w:color="auto"/>
            </w:tcBorders>
            <w:shd w:val="clear" w:color="auto" w:fill="FFFFFF"/>
          </w:tcPr>
          <w:p w:rsidR="00F00C16" w:rsidRDefault="00A00C58">
            <w:pPr>
              <w:pStyle w:val="120"/>
              <w:framePr w:w="8222" w:wrap="notBeside" w:vAnchor="text" w:hAnchor="text" w:xAlign="right" w:y="1"/>
              <w:shd w:val="clear" w:color="auto" w:fill="auto"/>
              <w:spacing w:after="0" w:line="240" w:lineRule="exact"/>
              <w:ind w:right="240"/>
              <w:jc w:val="right"/>
            </w:pPr>
            <w:r>
              <w:rPr>
                <w:rStyle w:val="12TimesNewRoman12pt"/>
                <w:rFonts w:eastAsia="Century Gothic"/>
                <w:lang w:val="en-US" w:eastAsia="en-US" w:bidi="en-US"/>
              </w:rPr>
              <w:t>N07B</w:t>
            </w:r>
          </w:p>
        </w:tc>
        <w:tc>
          <w:tcPr>
            <w:tcW w:w="1973" w:type="dxa"/>
            <w:tcBorders>
              <w:top w:val="single" w:sz="4" w:space="0" w:color="auto"/>
              <w:left w:val="single" w:sz="4" w:space="0" w:color="auto"/>
            </w:tcBorders>
            <w:shd w:val="clear" w:color="auto" w:fill="FFFFFF"/>
            <w:vAlign w:val="bottom"/>
          </w:tcPr>
          <w:p w:rsidR="00F00C16" w:rsidRDefault="00A00C58">
            <w:pPr>
              <w:pStyle w:val="120"/>
              <w:framePr w:w="8222" w:wrap="notBeside" w:vAnchor="text" w:hAnchor="text" w:xAlign="right" w:y="1"/>
              <w:shd w:val="clear" w:color="auto" w:fill="auto"/>
              <w:spacing w:after="0" w:line="283" w:lineRule="exact"/>
            </w:pPr>
            <w:r>
              <w:rPr>
                <w:rStyle w:val="12TimesNewRoman12pt"/>
                <w:rFonts w:eastAsia="Century Gothic"/>
              </w:rPr>
              <w:t>препараты, применяемые при зависимостях</w:t>
            </w:r>
          </w:p>
        </w:tc>
        <w:tc>
          <w:tcPr>
            <w:tcW w:w="2448" w:type="dxa"/>
            <w:tcBorders>
              <w:top w:val="single" w:sz="4" w:space="0" w:color="auto"/>
              <w:left w:val="single" w:sz="4" w:space="0" w:color="auto"/>
            </w:tcBorders>
            <w:shd w:val="clear" w:color="auto" w:fill="FFFFFF"/>
          </w:tcPr>
          <w:p w:rsidR="00F00C16" w:rsidRDefault="00F00C16">
            <w:pPr>
              <w:framePr w:w="8222" w:wrap="notBeside" w:vAnchor="text" w:hAnchor="text" w:xAlign="right" w:y="1"/>
              <w:rPr>
                <w:sz w:val="10"/>
                <w:szCs w:val="10"/>
              </w:rPr>
            </w:pPr>
          </w:p>
        </w:tc>
        <w:tc>
          <w:tcPr>
            <w:tcW w:w="2621" w:type="dxa"/>
            <w:tcBorders>
              <w:top w:val="single" w:sz="4" w:space="0" w:color="auto"/>
              <w:left w:val="single" w:sz="4" w:space="0" w:color="auto"/>
              <w:right w:val="single" w:sz="4" w:space="0" w:color="auto"/>
            </w:tcBorders>
            <w:shd w:val="clear" w:color="auto" w:fill="FFFFFF"/>
          </w:tcPr>
          <w:p w:rsidR="00F00C16" w:rsidRDefault="00F00C16">
            <w:pPr>
              <w:framePr w:w="8222" w:wrap="notBeside" w:vAnchor="text" w:hAnchor="text" w:xAlign="right" w:y="1"/>
              <w:rPr>
                <w:sz w:val="10"/>
                <w:szCs w:val="10"/>
              </w:rPr>
            </w:pPr>
          </w:p>
        </w:tc>
      </w:tr>
      <w:tr w:rsidR="00F00C16">
        <w:tblPrEx>
          <w:tblCellMar>
            <w:top w:w="0" w:type="dxa"/>
            <w:bottom w:w="0" w:type="dxa"/>
          </w:tblCellMar>
        </w:tblPrEx>
        <w:trPr>
          <w:trHeight w:hRule="exact" w:val="3595"/>
          <w:jc w:val="right"/>
        </w:trPr>
        <w:tc>
          <w:tcPr>
            <w:tcW w:w="1181" w:type="dxa"/>
            <w:tcBorders>
              <w:top w:val="single" w:sz="4" w:space="0" w:color="auto"/>
              <w:left w:val="single" w:sz="4" w:space="0" w:color="auto"/>
            </w:tcBorders>
            <w:shd w:val="clear" w:color="auto" w:fill="FFFFFF"/>
          </w:tcPr>
          <w:p w:rsidR="00F00C16" w:rsidRDefault="00A00C58">
            <w:pPr>
              <w:pStyle w:val="120"/>
              <w:framePr w:w="8222" w:wrap="notBeside" w:vAnchor="text" w:hAnchor="text" w:xAlign="right" w:y="1"/>
              <w:shd w:val="clear" w:color="auto" w:fill="auto"/>
              <w:spacing w:after="0" w:line="240" w:lineRule="exact"/>
              <w:ind w:right="240"/>
              <w:jc w:val="right"/>
            </w:pPr>
            <w:r>
              <w:rPr>
                <w:rStyle w:val="12TimesNewRoman12pt"/>
                <w:rFonts w:eastAsia="Century Gothic"/>
                <w:lang w:val="en-US" w:eastAsia="en-US" w:bidi="en-US"/>
              </w:rPr>
              <w:t>N07BB</w:t>
            </w:r>
          </w:p>
        </w:tc>
        <w:tc>
          <w:tcPr>
            <w:tcW w:w="1973" w:type="dxa"/>
            <w:tcBorders>
              <w:top w:val="single" w:sz="4" w:space="0" w:color="auto"/>
              <w:left w:val="single" w:sz="4" w:space="0" w:color="auto"/>
            </w:tcBorders>
            <w:shd w:val="clear" w:color="auto" w:fill="FFFFFF"/>
          </w:tcPr>
          <w:p w:rsidR="00F00C16" w:rsidRDefault="00A00C58">
            <w:pPr>
              <w:pStyle w:val="120"/>
              <w:framePr w:w="8222" w:wrap="notBeside" w:vAnchor="text" w:hAnchor="text" w:xAlign="right" w:y="1"/>
              <w:shd w:val="clear" w:color="auto" w:fill="auto"/>
              <w:spacing w:after="0" w:line="283" w:lineRule="exact"/>
            </w:pPr>
            <w:r>
              <w:rPr>
                <w:rStyle w:val="12TimesNewRoman12pt"/>
                <w:rFonts w:eastAsia="Century Gothic"/>
              </w:rPr>
              <w:t>препараты, применяемые при алкогольной зависимости</w:t>
            </w:r>
          </w:p>
        </w:tc>
        <w:tc>
          <w:tcPr>
            <w:tcW w:w="2448" w:type="dxa"/>
            <w:tcBorders>
              <w:top w:val="single" w:sz="4" w:space="0" w:color="auto"/>
              <w:left w:val="single" w:sz="4" w:space="0" w:color="auto"/>
            </w:tcBorders>
            <w:shd w:val="clear" w:color="auto" w:fill="FFFFFF"/>
          </w:tcPr>
          <w:p w:rsidR="00F00C16" w:rsidRDefault="00A00C58">
            <w:pPr>
              <w:pStyle w:val="120"/>
              <w:framePr w:w="8222" w:wrap="notBeside" w:vAnchor="text" w:hAnchor="text" w:xAlign="right" w:y="1"/>
              <w:shd w:val="clear" w:color="auto" w:fill="auto"/>
              <w:spacing w:after="0" w:line="240" w:lineRule="exact"/>
              <w:jc w:val="center"/>
            </w:pPr>
            <w:r>
              <w:rPr>
                <w:rStyle w:val="12TimesNewRoman12pt"/>
                <w:rFonts w:eastAsia="Century Gothic"/>
              </w:rPr>
              <w:t>налгрексон</w:t>
            </w:r>
          </w:p>
        </w:tc>
        <w:tc>
          <w:tcPr>
            <w:tcW w:w="2621" w:type="dxa"/>
            <w:tcBorders>
              <w:top w:val="single" w:sz="4" w:space="0" w:color="auto"/>
              <w:left w:val="single" w:sz="4" w:space="0" w:color="auto"/>
              <w:right w:val="single" w:sz="4" w:space="0" w:color="auto"/>
            </w:tcBorders>
            <w:shd w:val="clear" w:color="auto" w:fill="FFFFFF"/>
          </w:tcPr>
          <w:p w:rsidR="00F00C16" w:rsidRDefault="00A00C58">
            <w:pPr>
              <w:pStyle w:val="120"/>
              <w:framePr w:w="8222" w:wrap="notBeside" w:vAnchor="text" w:hAnchor="text" w:xAlign="right" w:y="1"/>
              <w:shd w:val="clear" w:color="auto" w:fill="auto"/>
              <w:spacing w:after="0" w:line="283" w:lineRule="exact"/>
            </w:pPr>
            <w:r>
              <w:rPr>
                <w:rStyle w:val="12TimesNewRoman115pt"/>
                <w:rFonts w:eastAsia="Century Gothic"/>
              </w:rPr>
              <w:t xml:space="preserve">капсулы; </w:t>
            </w:r>
            <w:r>
              <w:rPr>
                <w:rStyle w:val="12TimesNewRoman12pt"/>
                <w:rFonts w:eastAsia="Century Gothic"/>
              </w:rPr>
              <w:t>порошок для приготовления суспензии для внутри</w:t>
            </w:r>
            <w:r>
              <w:rPr>
                <w:rStyle w:val="12TimesNewRoman115pt"/>
                <w:rFonts w:eastAsia="Century Gothic"/>
              </w:rPr>
              <w:t xml:space="preserve">м ы </w:t>
            </w:r>
            <w:r>
              <w:rPr>
                <w:rStyle w:val="12TimesNewRoman12pt"/>
                <w:rFonts w:eastAsia="Century Gothic"/>
              </w:rPr>
              <w:t>ш ечного введения</w:t>
            </w:r>
          </w:p>
          <w:p w:rsidR="00F00C16" w:rsidRDefault="00A00C58">
            <w:pPr>
              <w:pStyle w:val="120"/>
              <w:framePr w:w="8222" w:wrap="notBeside" w:vAnchor="text" w:hAnchor="text" w:xAlign="right" w:y="1"/>
              <w:shd w:val="clear" w:color="auto" w:fill="auto"/>
              <w:spacing w:after="0" w:line="283" w:lineRule="exact"/>
            </w:pPr>
            <w:r>
              <w:rPr>
                <w:rStyle w:val="12TimesNewRoman12pt"/>
                <w:rFonts w:eastAsia="Century Gothic"/>
              </w:rPr>
              <w:t>пролонгированного</w:t>
            </w:r>
          </w:p>
          <w:p w:rsidR="00F00C16" w:rsidRDefault="00A00C58">
            <w:pPr>
              <w:pStyle w:val="120"/>
              <w:framePr w:w="8222" w:wrap="notBeside" w:vAnchor="text" w:hAnchor="text" w:xAlign="right" w:y="1"/>
              <w:shd w:val="clear" w:color="auto" w:fill="auto"/>
              <w:spacing w:after="0" w:line="283" w:lineRule="exact"/>
            </w:pPr>
            <w:r>
              <w:rPr>
                <w:rStyle w:val="12TimesNewRoman12pt"/>
                <w:rFonts w:eastAsia="Century Gothic"/>
              </w:rPr>
              <w:t>действия;</w:t>
            </w:r>
          </w:p>
          <w:p w:rsidR="00F00C16" w:rsidRDefault="00A00C58">
            <w:pPr>
              <w:pStyle w:val="120"/>
              <w:framePr w:w="8222" w:wrap="notBeside" w:vAnchor="text" w:hAnchor="text" w:xAlign="right" w:y="1"/>
              <w:shd w:val="clear" w:color="auto" w:fill="auto"/>
              <w:spacing w:after="0" w:line="283" w:lineRule="exact"/>
            </w:pPr>
            <w:r>
              <w:rPr>
                <w:rStyle w:val="12TimesNewRoman12pt"/>
                <w:rFonts w:eastAsia="Century Gothic"/>
              </w:rPr>
              <w:t>таблетки;</w:t>
            </w:r>
          </w:p>
          <w:p w:rsidR="00F00C16" w:rsidRDefault="00A00C58">
            <w:pPr>
              <w:pStyle w:val="120"/>
              <w:framePr w:w="8222" w:wrap="notBeside" w:vAnchor="text" w:hAnchor="text" w:xAlign="right" w:y="1"/>
              <w:shd w:val="clear" w:color="auto" w:fill="auto"/>
              <w:spacing w:after="0" w:line="283" w:lineRule="exact"/>
            </w:pPr>
            <w:r>
              <w:rPr>
                <w:rStyle w:val="12TimesNewRoman115pt"/>
                <w:rFonts w:eastAsia="Century Gothic"/>
              </w:rPr>
              <w:t xml:space="preserve">таблетки, </w:t>
            </w:r>
            <w:r>
              <w:rPr>
                <w:rStyle w:val="12TimesNewRoman12pt"/>
                <w:rFonts w:eastAsia="Century Gothic"/>
              </w:rPr>
              <w:t>покрытые оболочкой</w:t>
            </w:r>
          </w:p>
        </w:tc>
      </w:tr>
      <w:tr w:rsidR="00F00C16">
        <w:tblPrEx>
          <w:tblCellMar>
            <w:top w:w="0" w:type="dxa"/>
            <w:bottom w:w="0" w:type="dxa"/>
          </w:tblCellMar>
        </w:tblPrEx>
        <w:trPr>
          <w:trHeight w:hRule="exact" w:val="1334"/>
          <w:jc w:val="right"/>
        </w:trPr>
        <w:tc>
          <w:tcPr>
            <w:tcW w:w="1181" w:type="dxa"/>
            <w:tcBorders>
              <w:top w:val="single" w:sz="4" w:space="0" w:color="auto"/>
              <w:left w:val="single" w:sz="4" w:space="0" w:color="auto"/>
              <w:bottom w:val="single" w:sz="4" w:space="0" w:color="auto"/>
            </w:tcBorders>
            <w:shd w:val="clear" w:color="auto" w:fill="FFFFFF"/>
          </w:tcPr>
          <w:p w:rsidR="00F00C16" w:rsidRDefault="00A00C58">
            <w:pPr>
              <w:pStyle w:val="120"/>
              <w:framePr w:w="8222" w:wrap="notBeside" w:vAnchor="text" w:hAnchor="text" w:xAlign="right" w:y="1"/>
              <w:shd w:val="clear" w:color="auto" w:fill="auto"/>
              <w:spacing w:after="0" w:line="240" w:lineRule="exact"/>
              <w:ind w:right="240"/>
              <w:jc w:val="right"/>
            </w:pPr>
            <w:r>
              <w:rPr>
                <w:rStyle w:val="12TimesNewRoman12pt"/>
                <w:rFonts w:eastAsia="Century Gothic"/>
                <w:lang w:val="en-US" w:eastAsia="en-US" w:bidi="en-US"/>
              </w:rPr>
              <w:t>N07C</w:t>
            </w:r>
          </w:p>
        </w:tc>
        <w:tc>
          <w:tcPr>
            <w:tcW w:w="1973" w:type="dxa"/>
            <w:tcBorders>
              <w:top w:val="single" w:sz="4" w:space="0" w:color="auto"/>
              <w:left w:val="single" w:sz="4" w:space="0" w:color="auto"/>
              <w:bottom w:val="single" w:sz="4" w:space="0" w:color="auto"/>
            </w:tcBorders>
            <w:shd w:val="clear" w:color="auto" w:fill="FFFFFF"/>
            <w:vAlign w:val="center"/>
          </w:tcPr>
          <w:p w:rsidR="00F00C16" w:rsidRDefault="00A00C58">
            <w:pPr>
              <w:pStyle w:val="120"/>
              <w:framePr w:w="8222" w:wrap="notBeside" w:vAnchor="text" w:hAnchor="text" w:xAlign="right" w:y="1"/>
              <w:shd w:val="clear" w:color="auto" w:fill="auto"/>
              <w:spacing w:after="0" w:line="278" w:lineRule="exact"/>
            </w:pPr>
            <w:r>
              <w:rPr>
                <w:rStyle w:val="12TimesNewRoman12pt"/>
                <w:rFonts w:eastAsia="Century Gothic"/>
              </w:rPr>
              <w:t>препараты для</w:t>
            </w:r>
          </w:p>
          <w:p w:rsidR="00F00C16" w:rsidRDefault="00A00C58">
            <w:pPr>
              <w:pStyle w:val="120"/>
              <w:framePr w:w="8222" w:wrap="notBeside" w:vAnchor="text" w:hAnchor="text" w:xAlign="right" w:y="1"/>
              <w:shd w:val="clear" w:color="auto" w:fill="auto"/>
              <w:spacing w:after="0" w:line="278" w:lineRule="exact"/>
            </w:pPr>
            <w:r>
              <w:rPr>
                <w:rStyle w:val="12TimesNewRoman12pt"/>
                <w:rFonts w:eastAsia="Century Gothic"/>
              </w:rPr>
              <w:t>устранения</w:t>
            </w:r>
          </w:p>
          <w:p w:rsidR="00F00C16" w:rsidRDefault="00A00C58">
            <w:pPr>
              <w:pStyle w:val="120"/>
              <w:framePr w:w="8222" w:wrap="notBeside" w:vAnchor="text" w:hAnchor="text" w:xAlign="right" w:y="1"/>
              <w:shd w:val="clear" w:color="auto" w:fill="auto"/>
              <w:spacing w:after="0" w:line="278" w:lineRule="exact"/>
            </w:pPr>
            <w:r>
              <w:rPr>
                <w:rStyle w:val="12TimesNewRoman12pt"/>
                <w:rFonts w:eastAsia="Century Gothic"/>
              </w:rPr>
              <w:t>головокружения</w:t>
            </w:r>
          </w:p>
        </w:tc>
        <w:tc>
          <w:tcPr>
            <w:tcW w:w="2448" w:type="dxa"/>
            <w:tcBorders>
              <w:top w:val="single" w:sz="4" w:space="0" w:color="auto"/>
              <w:left w:val="single" w:sz="4" w:space="0" w:color="auto"/>
              <w:bottom w:val="single" w:sz="4" w:space="0" w:color="auto"/>
            </w:tcBorders>
            <w:shd w:val="clear" w:color="auto" w:fill="FFFFFF"/>
          </w:tcPr>
          <w:p w:rsidR="00F00C16" w:rsidRDefault="00F00C16">
            <w:pPr>
              <w:framePr w:w="8222" w:wrap="notBeside" w:vAnchor="text" w:hAnchor="text" w:xAlign="right" w:y="1"/>
              <w:rPr>
                <w:sz w:val="10"/>
                <w:szCs w:val="10"/>
              </w:rPr>
            </w:pPr>
          </w:p>
        </w:tc>
        <w:tc>
          <w:tcPr>
            <w:tcW w:w="2621" w:type="dxa"/>
            <w:tcBorders>
              <w:top w:val="single" w:sz="4" w:space="0" w:color="auto"/>
              <w:left w:val="single" w:sz="4" w:space="0" w:color="auto"/>
              <w:bottom w:val="single" w:sz="4" w:space="0" w:color="auto"/>
              <w:right w:val="single" w:sz="4" w:space="0" w:color="auto"/>
            </w:tcBorders>
            <w:shd w:val="clear" w:color="auto" w:fill="FFFFFF"/>
          </w:tcPr>
          <w:p w:rsidR="00F00C16" w:rsidRDefault="00F00C16">
            <w:pPr>
              <w:framePr w:w="8222" w:wrap="notBeside" w:vAnchor="text" w:hAnchor="text" w:xAlign="right" w:y="1"/>
              <w:rPr>
                <w:sz w:val="10"/>
                <w:szCs w:val="10"/>
              </w:rPr>
            </w:pPr>
          </w:p>
        </w:tc>
      </w:tr>
    </w:tbl>
    <w:p w:rsidR="00F00C16" w:rsidRDefault="00F00C16">
      <w:pPr>
        <w:framePr w:w="8222" w:wrap="notBeside" w:vAnchor="text" w:hAnchor="text" w:xAlign="right" w:y="1"/>
        <w:rPr>
          <w:sz w:val="2"/>
          <w:szCs w:val="2"/>
        </w:rPr>
      </w:pPr>
    </w:p>
    <w:p w:rsidR="00F00C16" w:rsidRDefault="00F00C16">
      <w:pPr>
        <w:rPr>
          <w:sz w:val="2"/>
          <w:szCs w:val="2"/>
        </w:rPr>
      </w:pPr>
    </w:p>
    <w:tbl>
      <w:tblPr>
        <w:tblOverlap w:val="never"/>
        <w:tblW w:w="0" w:type="auto"/>
        <w:jc w:val="right"/>
        <w:tblLayout w:type="fixed"/>
        <w:tblCellMar>
          <w:left w:w="10" w:type="dxa"/>
          <w:right w:w="10" w:type="dxa"/>
        </w:tblCellMar>
        <w:tblLook w:val="04A0" w:firstRow="1" w:lastRow="0" w:firstColumn="1" w:lastColumn="0" w:noHBand="0" w:noVBand="1"/>
      </w:tblPr>
      <w:tblGrid>
        <w:gridCol w:w="1162"/>
        <w:gridCol w:w="1978"/>
        <w:gridCol w:w="2448"/>
        <w:gridCol w:w="2597"/>
      </w:tblGrid>
      <w:tr w:rsidR="00F00C16">
        <w:tblPrEx>
          <w:tblCellMar>
            <w:top w:w="0" w:type="dxa"/>
            <w:bottom w:w="0" w:type="dxa"/>
          </w:tblCellMar>
        </w:tblPrEx>
        <w:trPr>
          <w:trHeight w:hRule="exact" w:val="1642"/>
          <w:jc w:val="right"/>
        </w:trPr>
        <w:tc>
          <w:tcPr>
            <w:tcW w:w="1162" w:type="dxa"/>
            <w:tcBorders>
              <w:top w:val="single" w:sz="4" w:space="0" w:color="auto"/>
              <w:left w:val="single" w:sz="4" w:space="0" w:color="auto"/>
            </w:tcBorders>
            <w:shd w:val="clear" w:color="auto" w:fill="FFFFFF"/>
            <w:vAlign w:val="center"/>
          </w:tcPr>
          <w:p w:rsidR="00F00C16" w:rsidRDefault="00A00C58">
            <w:pPr>
              <w:pStyle w:val="120"/>
              <w:framePr w:w="8184" w:wrap="notBeside" w:vAnchor="text" w:hAnchor="text" w:xAlign="right" w:y="1"/>
              <w:shd w:val="clear" w:color="auto" w:fill="auto"/>
              <w:spacing w:after="0" w:line="240" w:lineRule="exact"/>
            </w:pPr>
            <w:r>
              <w:rPr>
                <w:rStyle w:val="12TimesNewRoman12pt"/>
                <w:rFonts w:eastAsia="Century Gothic"/>
              </w:rPr>
              <w:lastRenderedPageBreak/>
              <w:t>Код ЛТХ</w:t>
            </w:r>
          </w:p>
        </w:tc>
        <w:tc>
          <w:tcPr>
            <w:tcW w:w="1978" w:type="dxa"/>
            <w:tcBorders>
              <w:top w:val="single" w:sz="4" w:space="0" w:color="auto"/>
              <w:left w:val="single" w:sz="4" w:space="0" w:color="auto"/>
            </w:tcBorders>
            <w:shd w:val="clear" w:color="auto" w:fill="FFFFFF"/>
            <w:vAlign w:val="bottom"/>
          </w:tcPr>
          <w:p w:rsidR="00F00C16" w:rsidRDefault="00A00C58">
            <w:pPr>
              <w:pStyle w:val="120"/>
              <w:framePr w:w="8184" w:wrap="notBeside" w:vAnchor="text" w:hAnchor="text" w:xAlign="right" w:y="1"/>
              <w:shd w:val="clear" w:color="auto" w:fill="auto"/>
              <w:spacing w:after="0" w:line="288" w:lineRule="exact"/>
              <w:jc w:val="center"/>
            </w:pPr>
            <w:r>
              <w:rPr>
                <w:rStyle w:val="12TimesNewRoman12pt"/>
                <w:rFonts w:eastAsia="Century Gothic"/>
              </w:rPr>
              <w:t>Анатомо-</w:t>
            </w:r>
          </w:p>
          <w:p w:rsidR="00F00C16" w:rsidRDefault="00A00C58">
            <w:pPr>
              <w:pStyle w:val="120"/>
              <w:framePr w:w="8184" w:wrap="notBeside" w:vAnchor="text" w:hAnchor="text" w:xAlign="right" w:y="1"/>
              <w:shd w:val="clear" w:color="auto" w:fill="auto"/>
              <w:spacing w:after="0" w:line="288" w:lineRule="exact"/>
            </w:pPr>
            <w:r>
              <w:rPr>
                <w:rStyle w:val="12TimesNewRoman12pt"/>
                <w:rFonts w:eastAsia="Century Gothic"/>
              </w:rPr>
              <w:t>терапевтическо-</w:t>
            </w:r>
          </w:p>
          <w:p w:rsidR="00F00C16" w:rsidRDefault="00A00C58">
            <w:pPr>
              <w:pStyle w:val="120"/>
              <w:framePr w:w="8184" w:wrap="notBeside" w:vAnchor="text" w:hAnchor="text" w:xAlign="right" w:y="1"/>
              <w:shd w:val="clear" w:color="auto" w:fill="auto"/>
              <w:spacing w:after="0" w:line="288" w:lineRule="exact"/>
              <w:jc w:val="center"/>
            </w:pPr>
            <w:r>
              <w:rPr>
                <w:rStyle w:val="12TimesNewRoman12pt"/>
                <w:rFonts w:eastAsia="Century Gothic"/>
              </w:rPr>
              <w:t>химическая</w:t>
            </w:r>
          </w:p>
          <w:p w:rsidR="00F00C16" w:rsidRDefault="00A00C58">
            <w:pPr>
              <w:pStyle w:val="120"/>
              <w:framePr w:w="8184" w:wrap="notBeside" w:vAnchor="text" w:hAnchor="text" w:xAlign="right" w:y="1"/>
              <w:shd w:val="clear" w:color="auto" w:fill="auto"/>
              <w:spacing w:after="0" w:line="288" w:lineRule="exact"/>
              <w:ind w:left="200"/>
            </w:pPr>
            <w:r>
              <w:rPr>
                <w:rStyle w:val="12TimesNewRoman12pt"/>
                <w:rFonts w:eastAsia="Century Gothic"/>
              </w:rPr>
              <w:t>классификация</w:t>
            </w:r>
          </w:p>
          <w:p w:rsidR="00F00C16" w:rsidRDefault="00A00C58">
            <w:pPr>
              <w:pStyle w:val="120"/>
              <w:framePr w:w="8184" w:wrap="notBeside" w:vAnchor="text" w:hAnchor="text" w:xAlign="right" w:y="1"/>
              <w:shd w:val="clear" w:color="auto" w:fill="auto"/>
              <w:spacing w:after="0" w:line="288" w:lineRule="exact"/>
              <w:jc w:val="center"/>
            </w:pPr>
            <w:r>
              <w:rPr>
                <w:rStyle w:val="12TimesNewRoman12pt"/>
                <w:rFonts w:eastAsia="Century Gothic"/>
              </w:rPr>
              <w:t>(АТХ)</w:t>
            </w:r>
          </w:p>
        </w:tc>
        <w:tc>
          <w:tcPr>
            <w:tcW w:w="2448" w:type="dxa"/>
            <w:tcBorders>
              <w:top w:val="single" w:sz="4" w:space="0" w:color="auto"/>
              <w:left w:val="single" w:sz="4" w:space="0" w:color="auto"/>
            </w:tcBorders>
            <w:shd w:val="clear" w:color="auto" w:fill="FFFFFF"/>
            <w:vAlign w:val="center"/>
          </w:tcPr>
          <w:p w:rsidR="00F00C16" w:rsidRDefault="00A00C58">
            <w:pPr>
              <w:pStyle w:val="120"/>
              <w:framePr w:w="8184" w:wrap="notBeside" w:vAnchor="text" w:hAnchor="text" w:xAlign="right" w:y="1"/>
              <w:shd w:val="clear" w:color="auto" w:fill="auto"/>
              <w:spacing w:after="120" w:line="240" w:lineRule="exact"/>
              <w:jc w:val="center"/>
            </w:pPr>
            <w:r>
              <w:rPr>
                <w:rStyle w:val="12TimesNewRoman12pt"/>
                <w:rFonts w:eastAsia="Century Gothic"/>
              </w:rPr>
              <w:t>Лекарственные</w:t>
            </w:r>
          </w:p>
          <w:p w:rsidR="00F00C16" w:rsidRDefault="00A00C58">
            <w:pPr>
              <w:pStyle w:val="120"/>
              <w:framePr w:w="8184" w:wrap="notBeside" w:vAnchor="text" w:hAnchor="text" w:xAlign="right" w:y="1"/>
              <w:shd w:val="clear" w:color="auto" w:fill="auto"/>
              <w:spacing w:before="120" w:after="0" w:line="240" w:lineRule="exact"/>
              <w:jc w:val="center"/>
            </w:pPr>
            <w:r>
              <w:rPr>
                <w:rStyle w:val="12TimesNewRoman12pt"/>
                <w:rFonts w:eastAsia="Century Gothic"/>
              </w:rPr>
              <w:t>препараты</w:t>
            </w:r>
          </w:p>
        </w:tc>
        <w:tc>
          <w:tcPr>
            <w:tcW w:w="2597"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8184" w:wrap="notBeside" w:vAnchor="text" w:hAnchor="text" w:xAlign="right" w:y="1"/>
              <w:shd w:val="clear" w:color="auto" w:fill="auto"/>
              <w:spacing w:after="0" w:line="240" w:lineRule="exact"/>
            </w:pPr>
            <w:r>
              <w:rPr>
                <w:rStyle w:val="12TimesNewRoman12pt"/>
                <w:rFonts w:eastAsia="Century Gothic"/>
              </w:rPr>
              <w:t>Лекарственные формы</w:t>
            </w:r>
          </w:p>
        </w:tc>
      </w:tr>
      <w:tr w:rsidR="00F00C16">
        <w:tblPrEx>
          <w:tblCellMar>
            <w:top w:w="0" w:type="dxa"/>
            <w:bottom w:w="0" w:type="dxa"/>
          </w:tblCellMar>
        </w:tblPrEx>
        <w:trPr>
          <w:trHeight w:hRule="exact" w:val="1315"/>
          <w:jc w:val="right"/>
        </w:trPr>
        <w:tc>
          <w:tcPr>
            <w:tcW w:w="1162" w:type="dxa"/>
            <w:tcBorders>
              <w:top w:val="single" w:sz="4" w:space="0" w:color="auto"/>
              <w:left w:val="single" w:sz="4" w:space="0" w:color="auto"/>
            </w:tcBorders>
            <w:shd w:val="clear" w:color="auto" w:fill="FFFFFF"/>
          </w:tcPr>
          <w:p w:rsidR="00F00C16" w:rsidRDefault="00A00C58">
            <w:pPr>
              <w:pStyle w:val="120"/>
              <w:framePr w:w="8184" w:wrap="notBeside" w:vAnchor="text" w:hAnchor="text" w:xAlign="right" w:y="1"/>
              <w:shd w:val="clear" w:color="auto" w:fill="auto"/>
              <w:spacing w:after="0" w:line="240" w:lineRule="exact"/>
              <w:ind w:left="240"/>
            </w:pPr>
            <w:r>
              <w:rPr>
                <w:rStyle w:val="12TimesNewRoman12pt"/>
                <w:rFonts w:eastAsia="Century Gothic"/>
                <w:lang w:val="en-US" w:eastAsia="en-US" w:bidi="en-US"/>
              </w:rPr>
              <w:t>N07CA</w:t>
            </w:r>
          </w:p>
        </w:tc>
        <w:tc>
          <w:tcPr>
            <w:tcW w:w="1978" w:type="dxa"/>
            <w:tcBorders>
              <w:top w:val="single" w:sz="4" w:space="0" w:color="auto"/>
              <w:left w:val="single" w:sz="4" w:space="0" w:color="auto"/>
            </w:tcBorders>
            <w:shd w:val="clear" w:color="auto" w:fill="FFFFFF"/>
            <w:vAlign w:val="center"/>
          </w:tcPr>
          <w:p w:rsidR="00F00C16" w:rsidRDefault="00A00C58">
            <w:pPr>
              <w:pStyle w:val="120"/>
              <w:framePr w:w="8184" w:wrap="notBeside" w:vAnchor="text" w:hAnchor="text" w:xAlign="right" w:y="1"/>
              <w:shd w:val="clear" w:color="auto" w:fill="auto"/>
              <w:spacing w:after="0" w:line="283" w:lineRule="exact"/>
            </w:pPr>
            <w:r>
              <w:rPr>
                <w:rStyle w:val="12TimesNewRoman12pt"/>
                <w:rFonts w:eastAsia="Century Gothic"/>
              </w:rPr>
              <w:t>препараты для</w:t>
            </w:r>
          </w:p>
          <w:p w:rsidR="00F00C16" w:rsidRDefault="00A00C58">
            <w:pPr>
              <w:pStyle w:val="120"/>
              <w:framePr w:w="8184" w:wrap="notBeside" w:vAnchor="text" w:hAnchor="text" w:xAlign="right" w:y="1"/>
              <w:shd w:val="clear" w:color="auto" w:fill="auto"/>
              <w:spacing w:after="0" w:line="283" w:lineRule="exact"/>
            </w:pPr>
            <w:r>
              <w:rPr>
                <w:rStyle w:val="12TimesNewRoman12pt"/>
                <w:rFonts w:eastAsia="Century Gothic"/>
              </w:rPr>
              <w:t>устранения</w:t>
            </w:r>
          </w:p>
          <w:p w:rsidR="00F00C16" w:rsidRDefault="00A00C58">
            <w:pPr>
              <w:pStyle w:val="120"/>
              <w:framePr w:w="8184" w:wrap="notBeside" w:vAnchor="text" w:hAnchor="text" w:xAlign="right" w:y="1"/>
              <w:shd w:val="clear" w:color="auto" w:fill="auto"/>
              <w:spacing w:after="0" w:line="283" w:lineRule="exact"/>
            </w:pPr>
            <w:r>
              <w:rPr>
                <w:rStyle w:val="12TimesNewRoman12pt"/>
                <w:rFonts w:eastAsia="Century Gothic"/>
              </w:rPr>
              <w:t>головокружения</w:t>
            </w:r>
          </w:p>
        </w:tc>
        <w:tc>
          <w:tcPr>
            <w:tcW w:w="2448" w:type="dxa"/>
            <w:tcBorders>
              <w:top w:val="single" w:sz="4" w:space="0" w:color="auto"/>
              <w:left w:val="single" w:sz="4" w:space="0" w:color="auto"/>
            </w:tcBorders>
            <w:shd w:val="clear" w:color="auto" w:fill="FFFFFF"/>
          </w:tcPr>
          <w:p w:rsidR="00F00C16" w:rsidRDefault="00A00C58">
            <w:pPr>
              <w:pStyle w:val="120"/>
              <w:framePr w:w="8184" w:wrap="notBeside" w:vAnchor="text" w:hAnchor="text" w:xAlign="right" w:y="1"/>
              <w:shd w:val="clear" w:color="auto" w:fill="auto"/>
              <w:spacing w:after="0" w:line="240" w:lineRule="exact"/>
              <w:jc w:val="center"/>
            </w:pPr>
            <w:r>
              <w:rPr>
                <w:rStyle w:val="12TimesNewRoman12pt"/>
                <w:rFonts w:eastAsia="Century Gothic"/>
              </w:rPr>
              <w:t>бетагистин</w:t>
            </w:r>
          </w:p>
        </w:tc>
        <w:tc>
          <w:tcPr>
            <w:tcW w:w="2597"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8184" w:wrap="notBeside" w:vAnchor="text" w:hAnchor="text" w:xAlign="right" w:y="1"/>
              <w:shd w:val="clear" w:color="auto" w:fill="auto"/>
              <w:spacing w:after="0" w:line="288" w:lineRule="exact"/>
            </w:pPr>
            <w:r>
              <w:rPr>
                <w:rStyle w:val="12TimesNewRoman12pt"/>
                <w:rFonts w:eastAsia="Century Gothic"/>
              </w:rPr>
              <w:t>капли для приема внутрь; капсулы; таблетки</w:t>
            </w:r>
          </w:p>
        </w:tc>
      </w:tr>
      <w:tr w:rsidR="00F00C16">
        <w:tblPrEx>
          <w:tblCellMar>
            <w:top w:w="0" w:type="dxa"/>
            <w:bottom w:w="0" w:type="dxa"/>
          </w:tblCellMar>
        </w:tblPrEx>
        <w:trPr>
          <w:trHeight w:hRule="exact" w:val="1618"/>
          <w:jc w:val="right"/>
        </w:trPr>
        <w:tc>
          <w:tcPr>
            <w:tcW w:w="1162" w:type="dxa"/>
            <w:tcBorders>
              <w:top w:val="single" w:sz="4" w:space="0" w:color="auto"/>
              <w:left w:val="single" w:sz="4" w:space="0" w:color="auto"/>
            </w:tcBorders>
            <w:shd w:val="clear" w:color="auto" w:fill="FFFFFF"/>
          </w:tcPr>
          <w:p w:rsidR="00F00C16" w:rsidRDefault="00A00C58">
            <w:pPr>
              <w:pStyle w:val="120"/>
              <w:framePr w:w="8184" w:wrap="notBeside" w:vAnchor="text" w:hAnchor="text" w:xAlign="right" w:y="1"/>
              <w:shd w:val="clear" w:color="auto" w:fill="auto"/>
              <w:spacing w:after="0" w:line="240" w:lineRule="exact"/>
              <w:ind w:left="240"/>
            </w:pPr>
            <w:r>
              <w:rPr>
                <w:rStyle w:val="12TimesNewRoman12pt"/>
                <w:rFonts w:eastAsia="Century Gothic"/>
                <w:lang w:val="en-US" w:eastAsia="en-US" w:bidi="en-US"/>
              </w:rPr>
              <w:t>N07X</w:t>
            </w:r>
          </w:p>
        </w:tc>
        <w:tc>
          <w:tcPr>
            <w:tcW w:w="1978" w:type="dxa"/>
            <w:tcBorders>
              <w:top w:val="single" w:sz="4" w:space="0" w:color="auto"/>
              <w:left w:val="single" w:sz="4" w:space="0" w:color="auto"/>
            </w:tcBorders>
            <w:shd w:val="clear" w:color="auto" w:fill="FFFFFF"/>
            <w:vAlign w:val="bottom"/>
          </w:tcPr>
          <w:p w:rsidR="00F00C16" w:rsidRDefault="00A00C58">
            <w:pPr>
              <w:pStyle w:val="120"/>
              <w:framePr w:w="8184" w:wrap="notBeside" w:vAnchor="text" w:hAnchor="text" w:xAlign="right" w:y="1"/>
              <w:shd w:val="clear" w:color="auto" w:fill="auto"/>
              <w:spacing w:after="0" w:line="283" w:lineRule="exact"/>
            </w:pPr>
            <w:r>
              <w:rPr>
                <w:rStyle w:val="12TimesNewRoman12pt"/>
                <w:rFonts w:eastAsia="Century Gothic"/>
              </w:rPr>
              <w:t>другие</w:t>
            </w:r>
          </w:p>
          <w:p w:rsidR="00F00C16" w:rsidRDefault="00A00C58">
            <w:pPr>
              <w:pStyle w:val="120"/>
              <w:framePr w:w="8184" w:wrap="notBeside" w:vAnchor="text" w:hAnchor="text" w:xAlign="right" w:y="1"/>
              <w:shd w:val="clear" w:color="auto" w:fill="auto"/>
              <w:spacing w:after="0" w:line="283" w:lineRule="exact"/>
            </w:pPr>
            <w:r>
              <w:rPr>
                <w:rStyle w:val="12TimesNewRoman12pt"/>
                <w:rFonts w:eastAsia="Century Gothic"/>
              </w:rPr>
              <w:t>препараты для лечения заболеваний нервной системы</w:t>
            </w:r>
          </w:p>
        </w:tc>
        <w:tc>
          <w:tcPr>
            <w:tcW w:w="2448" w:type="dxa"/>
            <w:tcBorders>
              <w:top w:val="single" w:sz="4" w:space="0" w:color="auto"/>
              <w:left w:val="single" w:sz="4" w:space="0" w:color="auto"/>
            </w:tcBorders>
            <w:shd w:val="clear" w:color="auto" w:fill="FFFFFF"/>
          </w:tcPr>
          <w:p w:rsidR="00F00C16" w:rsidRDefault="00F00C16">
            <w:pPr>
              <w:framePr w:w="8184" w:wrap="notBeside" w:vAnchor="text" w:hAnchor="text" w:xAlign="right" w:y="1"/>
              <w:rPr>
                <w:sz w:val="10"/>
                <w:szCs w:val="10"/>
              </w:rPr>
            </w:pPr>
          </w:p>
        </w:tc>
        <w:tc>
          <w:tcPr>
            <w:tcW w:w="2597" w:type="dxa"/>
            <w:tcBorders>
              <w:top w:val="single" w:sz="4" w:space="0" w:color="auto"/>
              <w:left w:val="single" w:sz="4" w:space="0" w:color="auto"/>
              <w:right w:val="single" w:sz="4" w:space="0" w:color="auto"/>
            </w:tcBorders>
            <w:shd w:val="clear" w:color="auto" w:fill="FFFFFF"/>
          </w:tcPr>
          <w:p w:rsidR="00F00C16" w:rsidRDefault="00F00C16">
            <w:pPr>
              <w:framePr w:w="8184" w:wrap="notBeside" w:vAnchor="text" w:hAnchor="text" w:xAlign="right" w:y="1"/>
              <w:rPr>
                <w:sz w:val="10"/>
                <w:szCs w:val="10"/>
              </w:rPr>
            </w:pPr>
          </w:p>
        </w:tc>
      </w:tr>
      <w:tr w:rsidR="00F00C16">
        <w:tblPrEx>
          <w:tblCellMar>
            <w:top w:w="0" w:type="dxa"/>
            <w:bottom w:w="0" w:type="dxa"/>
          </w:tblCellMar>
        </w:tblPrEx>
        <w:trPr>
          <w:trHeight w:hRule="exact" w:val="1882"/>
          <w:jc w:val="right"/>
        </w:trPr>
        <w:tc>
          <w:tcPr>
            <w:tcW w:w="1162" w:type="dxa"/>
            <w:tcBorders>
              <w:top w:val="single" w:sz="4" w:space="0" w:color="auto"/>
              <w:left w:val="single" w:sz="4" w:space="0" w:color="auto"/>
            </w:tcBorders>
            <w:shd w:val="clear" w:color="auto" w:fill="FFFFFF"/>
          </w:tcPr>
          <w:p w:rsidR="00F00C16" w:rsidRDefault="00A00C58">
            <w:pPr>
              <w:pStyle w:val="120"/>
              <w:framePr w:w="8184" w:wrap="notBeside" w:vAnchor="text" w:hAnchor="text" w:xAlign="right" w:y="1"/>
              <w:shd w:val="clear" w:color="auto" w:fill="auto"/>
              <w:spacing w:after="0" w:line="240" w:lineRule="exact"/>
              <w:ind w:left="240"/>
            </w:pPr>
            <w:r>
              <w:rPr>
                <w:rStyle w:val="12TimesNewRoman12pt"/>
                <w:rFonts w:eastAsia="Century Gothic"/>
                <w:lang w:val="en-US" w:eastAsia="en-US" w:bidi="en-US"/>
              </w:rPr>
              <w:t>N07XX</w:t>
            </w:r>
          </w:p>
        </w:tc>
        <w:tc>
          <w:tcPr>
            <w:tcW w:w="1978" w:type="dxa"/>
            <w:tcBorders>
              <w:top w:val="single" w:sz="4" w:space="0" w:color="auto"/>
              <w:left w:val="single" w:sz="4" w:space="0" w:color="auto"/>
            </w:tcBorders>
            <w:shd w:val="clear" w:color="auto" w:fill="FFFFFF"/>
            <w:vAlign w:val="center"/>
          </w:tcPr>
          <w:p w:rsidR="00F00C16" w:rsidRDefault="00A00C58">
            <w:pPr>
              <w:pStyle w:val="120"/>
              <w:framePr w:w="8184" w:wrap="notBeside" w:vAnchor="text" w:hAnchor="text" w:xAlign="right" w:y="1"/>
              <w:shd w:val="clear" w:color="auto" w:fill="auto"/>
              <w:spacing w:after="0" w:line="283" w:lineRule="exact"/>
            </w:pPr>
            <w:r>
              <w:rPr>
                <w:rStyle w:val="12TimesNewRoman12pt"/>
                <w:rFonts w:eastAsia="Century Gothic"/>
              </w:rPr>
              <w:t>прочие</w:t>
            </w:r>
          </w:p>
          <w:p w:rsidR="00F00C16" w:rsidRDefault="00A00C58">
            <w:pPr>
              <w:pStyle w:val="120"/>
              <w:framePr w:w="8184" w:wrap="notBeside" w:vAnchor="text" w:hAnchor="text" w:xAlign="right" w:y="1"/>
              <w:shd w:val="clear" w:color="auto" w:fill="auto"/>
              <w:spacing w:after="0" w:line="283" w:lineRule="exact"/>
            </w:pPr>
            <w:r>
              <w:rPr>
                <w:rStyle w:val="12TimesNewRoman12pt"/>
                <w:rFonts w:eastAsia="Century Gothic"/>
              </w:rPr>
              <w:t>препараты для лечения заболеваний нервной системы</w:t>
            </w:r>
          </w:p>
        </w:tc>
        <w:tc>
          <w:tcPr>
            <w:tcW w:w="2448" w:type="dxa"/>
            <w:tcBorders>
              <w:top w:val="single" w:sz="4" w:space="0" w:color="auto"/>
              <w:left w:val="single" w:sz="4" w:space="0" w:color="auto"/>
            </w:tcBorders>
            <w:shd w:val="clear" w:color="auto" w:fill="FFFFFF"/>
          </w:tcPr>
          <w:p w:rsidR="00F00C16" w:rsidRDefault="00A00C58">
            <w:pPr>
              <w:pStyle w:val="120"/>
              <w:framePr w:w="8184" w:wrap="notBeside" w:vAnchor="text" w:hAnchor="text" w:xAlign="right" w:y="1"/>
              <w:shd w:val="clear" w:color="auto" w:fill="auto"/>
              <w:spacing w:after="0" w:line="283" w:lineRule="exact"/>
              <w:jc w:val="center"/>
            </w:pPr>
            <w:r>
              <w:rPr>
                <w:rStyle w:val="12TimesNewRoman12pt"/>
                <w:rFonts w:eastAsia="Century Gothic"/>
              </w:rPr>
              <w:t>инозин + никотин амид + рибофлавин^ янтарная кислота</w:t>
            </w:r>
          </w:p>
        </w:tc>
        <w:tc>
          <w:tcPr>
            <w:tcW w:w="2597"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8184" w:wrap="notBeside" w:vAnchor="text" w:hAnchor="text" w:xAlign="right" w:y="1"/>
              <w:shd w:val="clear" w:color="auto" w:fill="auto"/>
              <w:spacing w:after="0" w:line="283" w:lineRule="exact"/>
            </w:pPr>
            <w:r>
              <w:rPr>
                <w:rStyle w:val="12TimesNewRoman12pt"/>
                <w:rFonts w:eastAsia="Century Gothic"/>
              </w:rPr>
              <w:t>раствор для</w:t>
            </w:r>
          </w:p>
          <w:p w:rsidR="00F00C16" w:rsidRDefault="00A00C58">
            <w:pPr>
              <w:pStyle w:val="120"/>
              <w:framePr w:w="8184" w:wrap="notBeside" w:vAnchor="text" w:hAnchor="text" w:xAlign="right" w:y="1"/>
              <w:shd w:val="clear" w:color="auto" w:fill="auto"/>
              <w:spacing w:after="0" w:line="283" w:lineRule="exact"/>
            </w:pPr>
            <w:r>
              <w:rPr>
                <w:rStyle w:val="12TimesNewRoman12pt"/>
                <w:rFonts w:eastAsia="Century Gothic"/>
              </w:rPr>
              <w:t>внутривенного</w:t>
            </w:r>
          </w:p>
          <w:p w:rsidR="00F00C16" w:rsidRDefault="00A00C58">
            <w:pPr>
              <w:pStyle w:val="120"/>
              <w:framePr w:w="8184" w:wrap="notBeside" w:vAnchor="text" w:hAnchor="text" w:xAlign="right" w:y="1"/>
              <w:shd w:val="clear" w:color="auto" w:fill="auto"/>
              <w:spacing w:after="0" w:line="283" w:lineRule="exact"/>
            </w:pPr>
            <w:r>
              <w:rPr>
                <w:rStyle w:val="12TimesNewRoman12pt"/>
                <w:rFonts w:eastAsia="Century Gothic"/>
              </w:rPr>
              <w:t>введения;</w:t>
            </w:r>
          </w:p>
          <w:p w:rsidR="00F00C16" w:rsidRDefault="00A00C58">
            <w:pPr>
              <w:pStyle w:val="120"/>
              <w:framePr w:w="8184" w:wrap="notBeside" w:vAnchor="text" w:hAnchor="text" w:xAlign="right" w:y="1"/>
              <w:shd w:val="clear" w:color="auto" w:fill="auto"/>
              <w:spacing w:after="0" w:line="283" w:lineRule="exact"/>
            </w:pPr>
            <w:r>
              <w:rPr>
                <w:rStyle w:val="12TimesNewRoman12pt"/>
                <w:rFonts w:eastAsia="Century Gothic"/>
              </w:rPr>
              <w:t>таблетки, покрытые</w:t>
            </w:r>
          </w:p>
          <w:p w:rsidR="00F00C16" w:rsidRDefault="00A00C58">
            <w:pPr>
              <w:pStyle w:val="120"/>
              <w:framePr w:w="8184" w:wrap="notBeside" w:vAnchor="text" w:hAnchor="text" w:xAlign="right" w:y="1"/>
              <w:shd w:val="clear" w:color="auto" w:fill="auto"/>
              <w:spacing w:after="0" w:line="283" w:lineRule="exact"/>
            </w:pPr>
            <w:r>
              <w:rPr>
                <w:rStyle w:val="12TimesNewRoman12pt"/>
                <w:rFonts w:eastAsia="Century Gothic"/>
              </w:rPr>
              <w:t>кишечнорастворимой</w:t>
            </w:r>
          </w:p>
          <w:p w:rsidR="00F00C16" w:rsidRDefault="00A00C58">
            <w:pPr>
              <w:pStyle w:val="120"/>
              <w:framePr w:w="8184" w:wrap="notBeside" w:vAnchor="text" w:hAnchor="text" w:xAlign="right" w:y="1"/>
              <w:shd w:val="clear" w:color="auto" w:fill="auto"/>
              <w:spacing w:after="0" w:line="283" w:lineRule="exact"/>
            </w:pPr>
            <w:r>
              <w:rPr>
                <w:rStyle w:val="12TimesNewRoman115pt"/>
                <w:rFonts w:eastAsia="Century Gothic"/>
              </w:rPr>
              <w:t>оболочкой</w:t>
            </w:r>
          </w:p>
        </w:tc>
      </w:tr>
      <w:tr w:rsidR="00F00C16">
        <w:tblPrEx>
          <w:tblCellMar>
            <w:top w:w="0" w:type="dxa"/>
            <w:bottom w:w="0" w:type="dxa"/>
          </w:tblCellMar>
        </w:tblPrEx>
        <w:trPr>
          <w:trHeight w:hRule="exact" w:val="3034"/>
          <w:jc w:val="right"/>
        </w:trPr>
        <w:tc>
          <w:tcPr>
            <w:tcW w:w="1162" w:type="dxa"/>
            <w:tcBorders>
              <w:left w:val="single" w:sz="4" w:space="0" w:color="auto"/>
            </w:tcBorders>
            <w:shd w:val="clear" w:color="auto" w:fill="FFFFFF"/>
          </w:tcPr>
          <w:p w:rsidR="00F00C16" w:rsidRDefault="00F00C16">
            <w:pPr>
              <w:framePr w:w="8184" w:wrap="notBeside" w:vAnchor="text" w:hAnchor="text" w:xAlign="right" w:y="1"/>
              <w:rPr>
                <w:sz w:val="10"/>
                <w:szCs w:val="10"/>
              </w:rPr>
            </w:pPr>
          </w:p>
        </w:tc>
        <w:tc>
          <w:tcPr>
            <w:tcW w:w="1978" w:type="dxa"/>
            <w:tcBorders>
              <w:left w:val="single" w:sz="4" w:space="0" w:color="auto"/>
            </w:tcBorders>
            <w:shd w:val="clear" w:color="auto" w:fill="FFFFFF"/>
          </w:tcPr>
          <w:p w:rsidR="00F00C16" w:rsidRDefault="00F00C16">
            <w:pPr>
              <w:framePr w:w="8184" w:wrap="notBeside" w:vAnchor="text" w:hAnchor="text" w:xAlign="right" w:y="1"/>
              <w:rPr>
                <w:sz w:val="10"/>
                <w:szCs w:val="10"/>
              </w:rPr>
            </w:pPr>
          </w:p>
        </w:tc>
        <w:tc>
          <w:tcPr>
            <w:tcW w:w="2448" w:type="dxa"/>
            <w:tcBorders>
              <w:top w:val="single" w:sz="4" w:space="0" w:color="auto"/>
              <w:left w:val="single" w:sz="4" w:space="0" w:color="auto"/>
            </w:tcBorders>
            <w:shd w:val="clear" w:color="auto" w:fill="FFFFFF"/>
          </w:tcPr>
          <w:p w:rsidR="00F00C16" w:rsidRDefault="00A00C58">
            <w:pPr>
              <w:pStyle w:val="120"/>
              <w:framePr w:w="8184" w:wrap="notBeside" w:vAnchor="text" w:hAnchor="text" w:xAlign="right" w:y="1"/>
              <w:shd w:val="clear" w:color="auto" w:fill="auto"/>
              <w:spacing w:after="0" w:line="278" w:lineRule="exact"/>
              <w:jc w:val="center"/>
            </w:pPr>
            <w:r>
              <w:rPr>
                <w:rStyle w:val="12TimesNewRoman12pt"/>
                <w:rFonts w:eastAsia="Century Gothic"/>
              </w:rPr>
              <w:t>этилметилгидрокси- пиридина сукцинат</w:t>
            </w:r>
          </w:p>
        </w:tc>
        <w:tc>
          <w:tcPr>
            <w:tcW w:w="2597"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8184" w:wrap="notBeside" w:vAnchor="text" w:hAnchor="text" w:xAlign="right" w:y="1"/>
              <w:shd w:val="clear" w:color="auto" w:fill="auto"/>
              <w:spacing w:after="0" w:line="283" w:lineRule="exact"/>
            </w:pPr>
            <w:r>
              <w:rPr>
                <w:rStyle w:val="12TimesNewRoman12pt"/>
                <w:rFonts w:eastAsia="Century Gothic"/>
              </w:rPr>
              <w:t>капсулы; раствор для внутривенного и внутримышечного введения;</w:t>
            </w:r>
          </w:p>
          <w:p w:rsidR="00F00C16" w:rsidRDefault="00A00C58">
            <w:pPr>
              <w:pStyle w:val="120"/>
              <w:framePr w:w="8184" w:wrap="notBeside" w:vAnchor="text" w:hAnchor="text" w:xAlign="right" w:y="1"/>
              <w:shd w:val="clear" w:color="auto" w:fill="auto"/>
              <w:spacing w:after="0" w:line="283" w:lineRule="exact"/>
            </w:pPr>
            <w:r>
              <w:rPr>
                <w:rStyle w:val="12TimesNewRoman12pt"/>
                <w:rFonts w:eastAsia="Century Gothic"/>
              </w:rPr>
              <w:t>таблетки, покрытые оболочкой; таблетки, покрытые пленочной оболочкой</w:t>
            </w:r>
          </w:p>
        </w:tc>
      </w:tr>
      <w:tr w:rsidR="00F00C16">
        <w:tblPrEx>
          <w:tblCellMar>
            <w:top w:w="0" w:type="dxa"/>
            <w:bottom w:w="0" w:type="dxa"/>
          </w:tblCellMar>
        </w:tblPrEx>
        <w:trPr>
          <w:trHeight w:hRule="exact" w:val="1891"/>
          <w:jc w:val="right"/>
        </w:trPr>
        <w:tc>
          <w:tcPr>
            <w:tcW w:w="1162" w:type="dxa"/>
            <w:tcBorders>
              <w:top w:val="single" w:sz="4" w:space="0" w:color="auto"/>
              <w:left w:val="single" w:sz="4" w:space="0" w:color="auto"/>
              <w:bottom w:val="single" w:sz="4" w:space="0" w:color="auto"/>
            </w:tcBorders>
            <w:shd w:val="clear" w:color="auto" w:fill="FFFFFF"/>
          </w:tcPr>
          <w:p w:rsidR="00F00C16" w:rsidRDefault="00A00C58">
            <w:pPr>
              <w:pStyle w:val="120"/>
              <w:framePr w:w="8184" w:wrap="notBeside" w:vAnchor="text" w:hAnchor="text" w:xAlign="right" w:y="1"/>
              <w:shd w:val="clear" w:color="auto" w:fill="auto"/>
              <w:spacing w:after="0" w:line="240" w:lineRule="exact"/>
              <w:jc w:val="center"/>
            </w:pPr>
            <w:r>
              <w:rPr>
                <w:rStyle w:val="12TimesNewRoman12pt"/>
                <w:rFonts w:eastAsia="Century Gothic"/>
              </w:rPr>
              <w:t>Р</w:t>
            </w:r>
          </w:p>
        </w:tc>
        <w:tc>
          <w:tcPr>
            <w:tcW w:w="1978" w:type="dxa"/>
            <w:tcBorders>
              <w:top w:val="single" w:sz="4" w:space="0" w:color="auto"/>
              <w:left w:val="single" w:sz="4" w:space="0" w:color="auto"/>
              <w:bottom w:val="single" w:sz="4" w:space="0" w:color="auto"/>
            </w:tcBorders>
            <w:shd w:val="clear" w:color="auto" w:fill="FFFFFF"/>
            <w:vAlign w:val="center"/>
          </w:tcPr>
          <w:p w:rsidR="00F00C16" w:rsidRDefault="00A00C58">
            <w:pPr>
              <w:pStyle w:val="120"/>
              <w:framePr w:w="8184" w:wrap="notBeside" w:vAnchor="text" w:hAnchor="text" w:xAlign="right" w:y="1"/>
              <w:shd w:val="clear" w:color="auto" w:fill="auto"/>
              <w:spacing w:after="0" w:line="283" w:lineRule="exact"/>
            </w:pPr>
            <w:r>
              <w:rPr>
                <w:rStyle w:val="12TimesNewRoman12pt"/>
                <w:rFonts w:eastAsia="Century Gothic"/>
              </w:rPr>
              <w:t>противопарази- тариые препараты, инсектициды и репелленты</w:t>
            </w:r>
          </w:p>
        </w:tc>
        <w:tc>
          <w:tcPr>
            <w:tcW w:w="2448" w:type="dxa"/>
            <w:tcBorders>
              <w:top w:val="single" w:sz="4" w:space="0" w:color="auto"/>
              <w:left w:val="single" w:sz="4" w:space="0" w:color="auto"/>
              <w:bottom w:val="single" w:sz="4" w:space="0" w:color="auto"/>
            </w:tcBorders>
            <w:shd w:val="clear" w:color="auto" w:fill="FFFFFF"/>
          </w:tcPr>
          <w:p w:rsidR="00F00C16" w:rsidRDefault="00F00C16">
            <w:pPr>
              <w:framePr w:w="8184" w:wrap="notBeside" w:vAnchor="text" w:hAnchor="text" w:xAlign="right" w:y="1"/>
              <w:rPr>
                <w:sz w:val="10"/>
                <w:szCs w:val="10"/>
              </w:rPr>
            </w:pPr>
          </w:p>
        </w:tc>
        <w:tc>
          <w:tcPr>
            <w:tcW w:w="2597" w:type="dxa"/>
            <w:tcBorders>
              <w:top w:val="single" w:sz="4" w:space="0" w:color="auto"/>
              <w:left w:val="single" w:sz="4" w:space="0" w:color="auto"/>
              <w:bottom w:val="single" w:sz="4" w:space="0" w:color="auto"/>
              <w:right w:val="single" w:sz="4" w:space="0" w:color="auto"/>
            </w:tcBorders>
            <w:shd w:val="clear" w:color="auto" w:fill="FFFFFF"/>
          </w:tcPr>
          <w:p w:rsidR="00F00C16" w:rsidRDefault="00F00C16">
            <w:pPr>
              <w:framePr w:w="8184" w:wrap="notBeside" w:vAnchor="text" w:hAnchor="text" w:xAlign="right" w:y="1"/>
              <w:rPr>
                <w:sz w:val="10"/>
                <w:szCs w:val="10"/>
              </w:rPr>
            </w:pPr>
          </w:p>
        </w:tc>
      </w:tr>
    </w:tbl>
    <w:p w:rsidR="00F00C16" w:rsidRDefault="00F00C16">
      <w:pPr>
        <w:framePr w:w="8184" w:wrap="notBeside" w:vAnchor="text" w:hAnchor="text" w:xAlign="right" w:y="1"/>
        <w:rPr>
          <w:sz w:val="2"/>
          <w:szCs w:val="2"/>
        </w:rPr>
      </w:pPr>
    </w:p>
    <w:p w:rsidR="00F00C16" w:rsidRDefault="00F00C16">
      <w:pPr>
        <w:rPr>
          <w:sz w:val="2"/>
          <w:szCs w:val="2"/>
        </w:rPr>
      </w:pPr>
    </w:p>
    <w:tbl>
      <w:tblPr>
        <w:tblOverlap w:val="never"/>
        <w:tblW w:w="0" w:type="auto"/>
        <w:jc w:val="right"/>
        <w:tblLayout w:type="fixed"/>
        <w:tblCellMar>
          <w:left w:w="10" w:type="dxa"/>
          <w:right w:w="10" w:type="dxa"/>
        </w:tblCellMar>
        <w:tblLook w:val="04A0" w:firstRow="1" w:lastRow="0" w:firstColumn="1" w:lastColumn="0" w:noHBand="0" w:noVBand="1"/>
      </w:tblPr>
      <w:tblGrid>
        <w:gridCol w:w="1186"/>
        <w:gridCol w:w="1978"/>
        <w:gridCol w:w="2443"/>
        <w:gridCol w:w="2616"/>
      </w:tblGrid>
      <w:tr w:rsidR="00F00C16">
        <w:tblPrEx>
          <w:tblCellMar>
            <w:top w:w="0" w:type="dxa"/>
            <w:bottom w:w="0" w:type="dxa"/>
          </w:tblCellMar>
        </w:tblPrEx>
        <w:trPr>
          <w:trHeight w:hRule="exact" w:val="1637"/>
          <w:jc w:val="right"/>
        </w:trPr>
        <w:tc>
          <w:tcPr>
            <w:tcW w:w="1186" w:type="dxa"/>
            <w:tcBorders>
              <w:top w:val="single" w:sz="4" w:space="0" w:color="auto"/>
              <w:left w:val="single" w:sz="4" w:space="0" w:color="auto"/>
            </w:tcBorders>
            <w:shd w:val="clear" w:color="auto" w:fill="FFFFFF"/>
            <w:vAlign w:val="center"/>
          </w:tcPr>
          <w:p w:rsidR="00F00C16" w:rsidRDefault="00A00C58">
            <w:pPr>
              <w:pStyle w:val="120"/>
              <w:framePr w:w="8222" w:wrap="notBeside" w:vAnchor="text" w:hAnchor="text" w:xAlign="right" w:y="1"/>
              <w:shd w:val="clear" w:color="auto" w:fill="auto"/>
              <w:spacing w:after="0" w:line="240" w:lineRule="exact"/>
            </w:pPr>
            <w:r>
              <w:rPr>
                <w:rStyle w:val="12TimesNewRoman12pt"/>
                <w:rFonts w:eastAsia="Century Gothic"/>
              </w:rPr>
              <w:lastRenderedPageBreak/>
              <w:t xml:space="preserve">Код </w:t>
            </w:r>
            <w:r>
              <w:rPr>
                <w:rStyle w:val="12TimesNewRoman12pt"/>
                <w:rFonts w:eastAsia="Century Gothic"/>
                <w:lang w:val="en-US" w:eastAsia="en-US" w:bidi="en-US"/>
              </w:rPr>
              <w:t>ATX</w:t>
            </w:r>
          </w:p>
        </w:tc>
        <w:tc>
          <w:tcPr>
            <w:tcW w:w="1978" w:type="dxa"/>
            <w:tcBorders>
              <w:top w:val="single" w:sz="4" w:space="0" w:color="auto"/>
              <w:left w:val="single" w:sz="4" w:space="0" w:color="auto"/>
            </w:tcBorders>
            <w:shd w:val="clear" w:color="auto" w:fill="FFFFFF"/>
            <w:vAlign w:val="bottom"/>
          </w:tcPr>
          <w:p w:rsidR="00F00C16" w:rsidRDefault="00A00C58">
            <w:pPr>
              <w:pStyle w:val="120"/>
              <w:framePr w:w="8222" w:wrap="notBeside" w:vAnchor="text" w:hAnchor="text" w:xAlign="right" w:y="1"/>
              <w:shd w:val="clear" w:color="auto" w:fill="auto"/>
              <w:spacing w:after="0" w:line="288" w:lineRule="exact"/>
              <w:jc w:val="center"/>
            </w:pPr>
            <w:r>
              <w:rPr>
                <w:rStyle w:val="12TimesNewRoman12pt"/>
                <w:rFonts w:eastAsia="Century Gothic"/>
              </w:rPr>
              <w:t>Лиатомо-</w:t>
            </w:r>
          </w:p>
          <w:p w:rsidR="00F00C16" w:rsidRDefault="00A00C58">
            <w:pPr>
              <w:pStyle w:val="120"/>
              <w:framePr w:w="8222" w:wrap="notBeside" w:vAnchor="text" w:hAnchor="text" w:xAlign="right" w:y="1"/>
              <w:shd w:val="clear" w:color="auto" w:fill="auto"/>
              <w:spacing w:after="0" w:line="288" w:lineRule="exact"/>
              <w:ind w:left="140"/>
            </w:pPr>
            <w:r>
              <w:rPr>
                <w:rStyle w:val="12TimesNewRoman12pt"/>
                <w:rFonts w:eastAsia="Century Gothic"/>
              </w:rPr>
              <w:t>терапсвтическо-</w:t>
            </w:r>
          </w:p>
          <w:p w:rsidR="00F00C16" w:rsidRDefault="00A00C58">
            <w:pPr>
              <w:pStyle w:val="120"/>
              <w:framePr w:w="8222" w:wrap="notBeside" w:vAnchor="text" w:hAnchor="text" w:xAlign="right" w:y="1"/>
              <w:shd w:val="clear" w:color="auto" w:fill="auto"/>
              <w:spacing w:after="0" w:line="288" w:lineRule="exact"/>
              <w:jc w:val="center"/>
            </w:pPr>
            <w:r>
              <w:rPr>
                <w:rStyle w:val="12TimesNewRoman12pt"/>
                <w:rFonts w:eastAsia="Century Gothic"/>
              </w:rPr>
              <w:t>химическая</w:t>
            </w:r>
          </w:p>
          <w:p w:rsidR="00F00C16" w:rsidRDefault="00A00C58">
            <w:pPr>
              <w:pStyle w:val="120"/>
              <w:framePr w:w="8222" w:wrap="notBeside" w:vAnchor="text" w:hAnchor="text" w:xAlign="right" w:y="1"/>
              <w:shd w:val="clear" w:color="auto" w:fill="auto"/>
              <w:spacing w:after="0" w:line="288" w:lineRule="exact"/>
              <w:ind w:left="140"/>
            </w:pPr>
            <w:r>
              <w:rPr>
                <w:rStyle w:val="12TimesNewRoman12pt"/>
                <w:rFonts w:eastAsia="Century Gothic"/>
              </w:rPr>
              <w:t>классификация</w:t>
            </w:r>
          </w:p>
          <w:p w:rsidR="00F00C16" w:rsidRDefault="00A00C58">
            <w:pPr>
              <w:pStyle w:val="120"/>
              <w:framePr w:w="8222" w:wrap="notBeside" w:vAnchor="text" w:hAnchor="text" w:xAlign="right" w:y="1"/>
              <w:shd w:val="clear" w:color="auto" w:fill="auto"/>
              <w:spacing w:after="0" w:line="288" w:lineRule="exact"/>
              <w:jc w:val="center"/>
            </w:pPr>
            <w:r w:rsidRPr="00D32091">
              <w:rPr>
                <w:rStyle w:val="12TimesNewRoman12pt"/>
                <w:rFonts w:eastAsia="Century Gothic"/>
                <w:lang w:eastAsia="en-US" w:bidi="en-US"/>
              </w:rPr>
              <w:t>(</w:t>
            </w:r>
            <w:r>
              <w:rPr>
                <w:rStyle w:val="12TimesNewRoman12pt"/>
                <w:rFonts w:eastAsia="Century Gothic"/>
                <w:lang w:val="en-US" w:eastAsia="en-US" w:bidi="en-US"/>
              </w:rPr>
              <w:t>ATX</w:t>
            </w:r>
            <w:r w:rsidRPr="00D32091">
              <w:rPr>
                <w:rStyle w:val="12TimesNewRoman12pt"/>
                <w:rFonts w:eastAsia="Century Gothic"/>
                <w:lang w:eastAsia="en-US" w:bidi="en-US"/>
              </w:rPr>
              <w:t>)</w:t>
            </w:r>
          </w:p>
        </w:tc>
        <w:tc>
          <w:tcPr>
            <w:tcW w:w="2443" w:type="dxa"/>
            <w:tcBorders>
              <w:top w:val="single" w:sz="4" w:space="0" w:color="auto"/>
              <w:left w:val="single" w:sz="4" w:space="0" w:color="auto"/>
            </w:tcBorders>
            <w:shd w:val="clear" w:color="auto" w:fill="FFFFFF"/>
            <w:vAlign w:val="center"/>
          </w:tcPr>
          <w:p w:rsidR="00F00C16" w:rsidRDefault="00A00C58">
            <w:pPr>
              <w:pStyle w:val="120"/>
              <w:framePr w:w="8222" w:wrap="notBeside" w:vAnchor="text" w:hAnchor="text" w:xAlign="right" w:y="1"/>
              <w:shd w:val="clear" w:color="auto" w:fill="auto"/>
              <w:spacing w:after="120" w:line="240" w:lineRule="exact"/>
              <w:jc w:val="center"/>
            </w:pPr>
            <w:r>
              <w:rPr>
                <w:rStyle w:val="12TimesNewRoman12pt"/>
                <w:rFonts w:eastAsia="Century Gothic"/>
              </w:rPr>
              <w:t>Лекарственные</w:t>
            </w:r>
          </w:p>
          <w:p w:rsidR="00F00C16" w:rsidRDefault="00A00C58">
            <w:pPr>
              <w:pStyle w:val="120"/>
              <w:framePr w:w="8222" w:wrap="notBeside" w:vAnchor="text" w:hAnchor="text" w:xAlign="right" w:y="1"/>
              <w:shd w:val="clear" w:color="auto" w:fill="auto"/>
              <w:spacing w:before="120" w:after="0" w:line="240" w:lineRule="exact"/>
              <w:jc w:val="center"/>
            </w:pPr>
            <w:r>
              <w:rPr>
                <w:rStyle w:val="12TimesNewRoman12pt"/>
                <w:rFonts w:eastAsia="Century Gothic"/>
              </w:rPr>
              <w:t>препараты</w:t>
            </w:r>
          </w:p>
        </w:tc>
        <w:tc>
          <w:tcPr>
            <w:tcW w:w="2616"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8222" w:wrap="notBeside" w:vAnchor="text" w:hAnchor="text" w:xAlign="right" w:y="1"/>
              <w:shd w:val="clear" w:color="auto" w:fill="auto"/>
              <w:spacing w:after="0" w:line="240" w:lineRule="exact"/>
            </w:pPr>
            <w:r>
              <w:rPr>
                <w:rStyle w:val="12TimesNewRoman12pt"/>
                <w:rFonts w:eastAsia="Century Gothic"/>
              </w:rPr>
              <w:t>Лекарственные формы</w:t>
            </w:r>
          </w:p>
        </w:tc>
      </w:tr>
      <w:tr w:rsidR="00F00C16">
        <w:tblPrEx>
          <w:tblCellMar>
            <w:top w:w="0" w:type="dxa"/>
            <w:bottom w:w="0" w:type="dxa"/>
          </w:tblCellMar>
        </w:tblPrEx>
        <w:trPr>
          <w:trHeight w:hRule="exact" w:val="1042"/>
          <w:jc w:val="right"/>
        </w:trPr>
        <w:tc>
          <w:tcPr>
            <w:tcW w:w="1186" w:type="dxa"/>
            <w:tcBorders>
              <w:top w:val="single" w:sz="4" w:space="0" w:color="auto"/>
              <w:left w:val="single" w:sz="4" w:space="0" w:color="auto"/>
            </w:tcBorders>
            <w:shd w:val="clear" w:color="auto" w:fill="FFFFFF"/>
          </w:tcPr>
          <w:p w:rsidR="00F00C16" w:rsidRDefault="00A00C58">
            <w:pPr>
              <w:pStyle w:val="120"/>
              <w:framePr w:w="8222" w:wrap="notBeside" w:vAnchor="text" w:hAnchor="text" w:xAlign="right" w:y="1"/>
              <w:shd w:val="clear" w:color="auto" w:fill="auto"/>
              <w:spacing w:after="0" w:line="240" w:lineRule="exact"/>
              <w:jc w:val="center"/>
            </w:pPr>
            <w:r>
              <w:rPr>
                <w:rStyle w:val="12TimesNewRoman12pt"/>
                <w:rFonts w:eastAsia="Century Gothic"/>
              </w:rPr>
              <w:t>Р01</w:t>
            </w:r>
          </w:p>
        </w:tc>
        <w:tc>
          <w:tcPr>
            <w:tcW w:w="1978" w:type="dxa"/>
            <w:tcBorders>
              <w:top w:val="single" w:sz="4" w:space="0" w:color="auto"/>
              <w:left w:val="single" w:sz="4" w:space="0" w:color="auto"/>
            </w:tcBorders>
            <w:shd w:val="clear" w:color="auto" w:fill="FFFFFF"/>
            <w:vAlign w:val="bottom"/>
          </w:tcPr>
          <w:p w:rsidR="00F00C16" w:rsidRDefault="00A00C58">
            <w:pPr>
              <w:pStyle w:val="120"/>
              <w:framePr w:w="8222" w:wrap="notBeside" w:vAnchor="text" w:hAnchor="text" w:xAlign="right" w:y="1"/>
              <w:shd w:val="clear" w:color="auto" w:fill="auto"/>
              <w:spacing w:after="120" w:line="240" w:lineRule="exact"/>
            </w:pPr>
            <w:r>
              <w:rPr>
                <w:rStyle w:val="12TimesNewRoman12pt"/>
                <w:rFonts w:eastAsia="Century Gothic"/>
              </w:rPr>
              <w:t>противопрото-</w:t>
            </w:r>
          </w:p>
          <w:p w:rsidR="00F00C16" w:rsidRDefault="00A00C58">
            <w:pPr>
              <w:pStyle w:val="120"/>
              <w:framePr w:w="8222" w:wrap="notBeside" w:vAnchor="text" w:hAnchor="text" w:xAlign="right" w:y="1"/>
              <w:shd w:val="clear" w:color="auto" w:fill="auto"/>
              <w:spacing w:before="120" w:after="120" w:line="240" w:lineRule="exact"/>
            </w:pPr>
            <w:r>
              <w:rPr>
                <w:rStyle w:val="12TimesNewRoman12pt"/>
                <w:rFonts w:eastAsia="Century Gothic"/>
              </w:rPr>
              <w:t>зойные</w:t>
            </w:r>
          </w:p>
          <w:p w:rsidR="00F00C16" w:rsidRDefault="00A00C58">
            <w:pPr>
              <w:pStyle w:val="120"/>
              <w:framePr w:w="8222" w:wrap="notBeside" w:vAnchor="text" w:hAnchor="text" w:xAlign="right" w:y="1"/>
              <w:shd w:val="clear" w:color="auto" w:fill="auto"/>
              <w:spacing w:before="120" w:after="0" w:line="240" w:lineRule="exact"/>
            </w:pPr>
            <w:r>
              <w:rPr>
                <w:rStyle w:val="12TimesNewRoman12pt"/>
                <w:rFonts w:eastAsia="Century Gothic"/>
              </w:rPr>
              <w:t>препараты</w:t>
            </w:r>
          </w:p>
        </w:tc>
        <w:tc>
          <w:tcPr>
            <w:tcW w:w="2443" w:type="dxa"/>
            <w:tcBorders>
              <w:top w:val="single" w:sz="4" w:space="0" w:color="auto"/>
              <w:left w:val="single" w:sz="4" w:space="0" w:color="auto"/>
            </w:tcBorders>
            <w:shd w:val="clear" w:color="auto" w:fill="FFFFFF"/>
          </w:tcPr>
          <w:p w:rsidR="00F00C16" w:rsidRDefault="00F00C16">
            <w:pPr>
              <w:framePr w:w="8222" w:wrap="notBeside" w:vAnchor="text" w:hAnchor="text" w:xAlign="right" w:y="1"/>
              <w:rPr>
                <w:sz w:val="10"/>
                <w:szCs w:val="10"/>
              </w:rPr>
            </w:pPr>
          </w:p>
        </w:tc>
        <w:tc>
          <w:tcPr>
            <w:tcW w:w="2616" w:type="dxa"/>
            <w:tcBorders>
              <w:top w:val="single" w:sz="4" w:space="0" w:color="auto"/>
              <w:left w:val="single" w:sz="4" w:space="0" w:color="auto"/>
              <w:right w:val="single" w:sz="4" w:space="0" w:color="auto"/>
            </w:tcBorders>
            <w:shd w:val="clear" w:color="auto" w:fill="FFFFFF"/>
          </w:tcPr>
          <w:p w:rsidR="00F00C16" w:rsidRDefault="00F00C16">
            <w:pPr>
              <w:framePr w:w="8222" w:wrap="notBeside" w:vAnchor="text" w:hAnchor="text" w:xAlign="right" w:y="1"/>
              <w:rPr>
                <w:sz w:val="10"/>
                <w:szCs w:val="10"/>
              </w:rPr>
            </w:pPr>
          </w:p>
        </w:tc>
      </w:tr>
      <w:tr w:rsidR="00F00C16">
        <w:tblPrEx>
          <w:tblCellMar>
            <w:top w:w="0" w:type="dxa"/>
            <w:bottom w:w="0" w:type="dxa"/>
          </w:tblCellMar>
        </w:tblPrEx>
        <w:trPr>
          <w:trHeight w:hRule="exact" w:val="1901"/>
          <w:jc w:val="right"/>
        </w:trPr>
        <w:tc>
          <w:tcPr>
            <w:tcW w:w="1186" w:type="dxa"/>
            <w:tcBorders>
              <w:top w:val="single" w:sz="4" w:space="0" w:color="auto"/>
              <w:left w:val="single" w:sz="4" w:space="0" w:color="auto"/>
            </w:tcBorders>
            <w:shd w:val="clear" w:color="auto" w:fill="FFFFFF"/>
          </w:tcPr>
          <w:p w:rsidR="00F00C16" w:rsidRDefault="00A00C58">
            <w:pPr>
              <w:pStyle w:val="120"/>
              <w:framePr w:w="8222" w:wrap="notBeside" w:vAnchor="text" w:hAnchor="text" w:xAlign="right" w:y="1"/>
              <w:shd w:val="clear" w:color="auto" w:fill="auto"/>
              <w:spacing w:after="0" w:line="240" w:lineRule="exact"/>
              <w:ind w:left="340"/>
            </w:pPr>
            <w:r>
              <w:rPr>
                <w:rStyle w:val="12TimesNewRoman12pt"/>
                <w:rFonts w:eastAsia="Century Gothic"/>
                <w:lang w:val="en-US" w:eastAsia="en-US" w:bidi="en-US"/>
              </w:rPr>
              <w:t>POIA</w:t>
            </w:r>
          </w:p>
        </w:tc>
        <w:tc>
          <w:tcPr>
            <w:tcW w:w="1978" w:type="dxa"/>
            <w:tcBorders>
              <w:top w:val="single" w:sz="4" w:space="0" w:color="auto"/>
              <w:left w:val="single" w:sz="4" w:space="0" w:color="auto"/>
            </w:tcBorders>
            <w:shd w:val="clear" w:color="auto" w:fill="FFFFFF"/>
            <w:vAlign w:val="center"/>
          </w:tcPr>
          <w:p w:rsidR="00F00C16" w:rsidRDefault="00A00C58">
            <w:pPr>
              <w:pStyle w:val="120"/>
              <w:framePr w:w="8222" w:wrap="notBeside" w:vAnchor="text" w:hAnchor="text" w:xAlign="right" w:y="1"/>
              <w:shd w:val="clear" w:color="auto" w:fill="auto"/>
              <w:spacing w:after="0" w:line="283" w:lineRule="exact"/>
            </w:pPr>
            <w:r>
              <w:rPr>
                <w:rStyle w:val="12TimesNewRoman12pt"/>
                <w:rFonts w:eastAsia="Century Gothic"/>
              </w:rPr>
              <w:t>препараты для лечения амебиаза и других протозойных инфекций</w:t>
            </w:r>
          </w:p>
        </w:tc>
        <w:tc>
          <w:tcPr>
            <w:tcW w:w="2443" w:type="dxa"/>
            <w:tcBorders>
              <w:top w:val="single" w:sz="4" w:space="0" w:color="auto"/>
              <w:left w:val="single" w:sz="4" w:space="0" w:color="auto"/>
            </w:tcBorders>
            <w:shd w:val="clear" w:color="auto" w:fill="FFFFFF"/>
          </w:tcPr>
          <w:p w:rsidR="00F00C16" w:rsidRDefault="00F00C16">
            <w:pPr>
              <w:framePr w:w="8222" w:wrap="notBeside" w:vAnchor="text" w:hAnchor="text" w:xAlign="right" w:y="1"/>
              <w:rPr>
                <w:sz w:val="10"/>
                <w:szCs w:val="10"/>
              </w:rPr>
            </w:pPr>
          </w:p>
        </w:tc>
        <w:tc>
          <w:tcPr>
            <w:tcW w:w="2616" w:type="dxa"/>
            <w:tcBorders>
              <w:top w:val="single" w:sz="4" w:space="0" w:color="auto"/>
              <w:left w:val="single" w:sz="4" w:space="0" w:color="auto"/>
              <w:right w:val="single" w:sz="4" w:space="0" w:color="auto"/>
            </w:tcBorders>
            <w:shd w:val="clear" w:color="auto" w:fill="FFFFFF"/>
          </w:tcPr>
          <w:p w:rsidR="00F00C16" w:rsidRDefault="00F00C16">
            <w:pPr>
              <w:framePr w:w="8222" w:wrap="notBeside" w:vAnchor="text" w:hAnchor="text" w:xAlign="right" w:y="1"/>
              <w:rPr>
                <w:sz w:val="10"/>
                <w:szCs w:val="10"/>
              </w:rPr>
            </w:pPr>
          </w:p>
        </w:tc>
      </w:tr>
      <w:tr w:rsidR="00F00C16">
        <w:tblPrEx>
          <w:tblCellMar>
            <w:top w:w="0" w:type="dxa"/>
            <w:bottom w:w="0" w:type="dxa"/>
          </w:tblCellMar>
        </w:tblPrEx>
        <w:trPr>
          <w:trHeight w:hRule="exact" w:val="2174"/>
          <w:jc w:val="right"/>
        </w:trPr>
        <w:tc>
          <w:tcPr>
            <w:tcW w:w="1186" w:type="dxa"/>
            <w:tcBorders>
              <w:top w:val="single" w:sz="4" w:space="0" w:color="auto"/>
              <w:left w:val="single" w:sz="4" w:space="0" w:color="auto"/>
            </w:tcBorders>
            <w:shd w:val="clear" w:color="auto" w:fill="FFFFFF"/>
          </w:tcPr>
          <w:p w:rsidR="00F00C16" w:rsidRDefault="00A00C58">
            <w:pPr>
              <w:pStyle w:val="120"/>
              <w:framePr w:w="8222" w:wrap="notBeside" w:vAnchor="text" w:hAnchor="text" w:xAlign="right" w:y="1"/>
              <w:shd w:val="clear" w:color="auto" w:fill="auto"/>
              <w:spacing w:after="0" w:line="240" w:lineRule="exact"/>
              <w:ind w:left="340"/>
            </w:pPr>
            <w:r>
              <w:rPr>
                <w:rStyle w:val="12TimesNewRoman12pt"/>
                <w:rFonts w:eastAsia="Century Gothic"/>
                <w:lang w:val="en-US" w:eastAsia="en-US" w:bidi="en-US"/>
              </w:rPr>
              <w:t>P01AB</w:t>
            </w:r>
          </w:p>
        </w:tc>
        <w:tc>
          <w:tcPr>
            <w:tcW w:w="1978" w:type="dxa"/>
            <w:tcBorders>
              <w:top w:val="single" w:sz="4" w:space="0" w:color="auto"/>
              <w:left w:val="single" w:sz="4" w:space="0" w:color="auto"/>
            </w:tcBorders>
            <w:shd w:val="clear" w:color="auto" w:fill="FFFFFF"/>
          </w:tcPr>
          <w:p w:rsidR="00F00C16" w:rsidRDefault="00A00C58">
            <w:pPr>
              <w:pStyle w:val="120"/>
              <w:framePr w:w="8222" w:wrap="notBeside" w:vAnchor="text" w:hAnchor="text" w:xAlign="right" w:y="1"/>
              <w:shd w:val="clear" w:color="auto" w:fill="auto"/>
              <w:spacing w:after="120" w:line="240" w:lineRule="exact"/>
            </w:pPr>
            <w:r>
              <w:rPr>
                <w:rStyle w:val="12TimesNewRoman12pt"/>
                <w:rFonts w:eastAsia="Century Gothic"/>
              </w:rPr>
              <w:t>производные</w:t>
            </w:r>
          </w:p>
          <w:p w:rsidR="00F00C16" w:rsidRDefault="00A00C58">
            <w:pPr>
              <w:pStyle w:val="120"/>
              <w:framePr w:w="8222" w:wrap="notBeside" w:vAnchor="text" w:hAnchor="text" w:xAlign="right" w:y="1"/>
              <w:shd w:val="clear" w:color="auto" w:fill="auto"/>
              <w:spacing w:before="120" w:after="0" w:line="240" w:lineRule="exact"/>
            </w:pPr>
            <w:r>
              <w:rPr>
                <w:rStyle w:val="12TimesNewRoman12pt"/>
                <w:rFonts w:eastAsia="Century Gothic"/>
              </w:rPr>
              <w:t>нитроимидазола</w:t>
            </w:r>
          </w:p>
        </w:tc>
        <w:tc>
          <w:tcPr>
            <w:tcW w:w="2443" w:type="dxa"/>
            <w:tcBorders>
              <w:top w:val="single" w:sz="4" w:space="0" w:color="auto"/>
              <w:left w:val="single" w:sz="4" w:space="0" w:color="auto"/>
            </w:tcBorders>
            <w:shd w:val="clear" w:color="auto" w:fill="FFFFFF"/>
          </w:tcPr>
          <w:p w:rsidR="00F00C16" w:rsidRDefault="00A00C58">
            <w:pPr>
              <w:pStyle w:val="120"/>
              <w:framePr w:w="8222" w:wrap="notBeside" w:vAnchor="text" w:hAnchor="text" w:xAlign="right" w:y="1"/>
              <w:shd w:val="clear" w:color="auto" w:fill="auto"/>
              <w:spacing w:after="0" w:line="240" w:lineRule="exact"/>
              <w:jc w:val="center"/>
            </w:pPr>
            <w:r>
              <w:rPr>
                <w:rStyle w:val="12TimesNewRoman12pt"/>
                <w:rFonts w:eastAsia="Century Gothic"/>
              </w:rPr>
              <w:t>метронидазол</w:t>
            </w:r>
          </w:p>
        </w:tc>
        <w:tc>
          <w:tcPr>
            <w:tcW w:w="2616"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8222" w:wrap="notBeside" w:vAnchor="text" w:hAnchor="text" w:xAlign="right" w:y="1"/>
              <w:shd w:val="clear" w:color="auto" w:fill="auto"/>
              <w:spacing w:after="0" w:line="283" w:lineRule="exact"/>
            </w:pPr>
            <w:r>
              <w:rPr>
                <w:rStyle w:val="12TimesNewRoman12pt"/>
                <w:rFonts w:eastAsia="Century Gothic"/>
              </w:rPr>
              <w:t>раствор для</w:t>
            </w:r>
          </w:p>
          <w:p w:rsidR="00F00C16" w:rsidRDefault="00A00C58">
            <w:pPr>
              <w:pStyle w:val="120"/>
              <w:framePr w:w="8222" w:wrap="notBeside" w:vAnchor="text" w:hAnchor="text" w:xAlign="right" w:y="1"/>
              <w:shd w:val="clear" w:color="auto" w:fill="auto"/>
              <w:spacing w:after="0" w:line="283" w:lineRule="exact"/>
            </w:pPr>
            <w:r>
              <w:rPr>
                <w:rStyle w:val="12TimesNewRoman12pt"/>
                <w:rFonts w:eastAsia="Century Gothic"/>
              </w:rPr>
              <w:t>внутривенного</w:t>
            </w:r>
          </w:p>
          <w:p w:rsidR="00F00C16" w:rsidRDefault="00A00C58">
            <w:pPr>
              <w:pStyle w:val="120"/>
              <w:framePr w:w="8222" w:wrap="notBeside" w:vAnchor="text" w:hAnchor="text" w:xAlign="right" w:y="1"/>
              <w:shd w:val="clear" w:color="auto" w:fill="auto"/>
              <w:spacing w:after="0" w:line="283" w:lineRule="exact"/>
            </w:pPr>
            <w:r>
              <w:rPr>
                <w:rStyle w:val="12TimesNewRoman12pt"/>
                <w:rFonts w:eastAsia="Century Gothic"/>
              </w:rPr>
              <w:t>введения;</w:t>
            </w:r>
          </w:p>
          <w:p w:rsidR="00F00C16" w:rsidRDefault="00A00C58">
            <w:pPr>
              <w:pStyle w:val="120"/>
              <w:framePr w:w="8222" w:wrap="notBeside" w:vAnchor="text" w:hAnchor="text" w:xAlign="right" w:y="1"/>
              <w:shd w:val="clear" w:color="auto" w:fill="auto"/>
              <w:spacing w:after="0" w:line="283" w:lineRule="exact"/>
            </w:pPr>
            <w:r>
              <w:rPr>
                <w:rStyle w:val="12TimesNewRoman12pt"/>
                <w:rFonts w:eastAsia="Century Gothic"/>
              </w:rPr>
              <w:t>раствор для инфузий; таблетки;</w:t>
            </w:r>
          </w:p>
          <w:p w:rsidR="00F00C16" w:rsidRDefault="00A00C58">
            <w:pPr>
              <w:pStyle w:val="120"/>
              <w:framePr w:w="8222" w:wrap="notBeside" w:vAnchor="text" w:hAnchor="text" w:xAlign="right" w:y="1"/>
              <w:shd w:val="clear" w:color="auto" w:fill="auto"/>
              <w:spacing w:after="0" w:line="283" w:lineRule="exact"/>
            </w:pPr>
            <w:r>
              <w:rPr>
                <w:rStyle w:val="12TimesNewRoman12pt"/>
                <w:rFonts w:eastAsia="Century Gothic"/>
              </w:rPr>
              <w:t>таблетки, покрытые пленочной оболочкой</w:t>
            </w:r>
          </w:p>
        </w:tc>
      </w:tr>
      <w:tr w:rsidR="00F00C16">
        <w:tblPrEx>
          <w:tblCellMar>
            <w:top w:w="0" w:type="dxa"/>
            <w:bottom w:w="0" w:type="dxa"/>
          </w:tblCellMar>
        </w:tblPrEx>
        <w:trPr>
          <w:trHeight w:hRule="exact" w:val="744"/>
          <w:jc w:val="right"/>
        </w:trPr>
        <w:tc>
          <w:tcPr>
            <w:tcW w:w="1186" w:type="dxa"/>
            <w:tcBorders>
              <w:top w:val="single" w:sz="4" w:space="0" w:color="auto"/>
              <w:left w:val="single" w:sz="4" w:space="0" w:color="auto"/>
            </w:tcBorders>
            <w:shd w:val="clear" w:color="auto" w:fill="FFFFFF"/>
          </w:tcPr>
          <w:p w:rsidR="00F00C16" w:rsidRDefault="00A00C58">
            <w:pPr>
              <w:pStyle w:val="120"/>
              <w:framePr w:w="8222" w:wrap="notBeside" w:vAnchor="text" w:hAnchor="text" w:xAlign="right" w:y="1"/>
              <w:shd w:val="clear" w:color="auto" w:fill="auto"/>
              <w:spacing w:after="0" w:line="240" w:lineRule="exact"/>
              <w:jc w:val="center"/>
            </w:pPr>
            <w:r>
              <w:rPr>
                <w:rStyle w:val="12TimesNewRoman12pt"/>
                <w:rFonts w:eastAsia="Century Gothic"/>
                <w:lang w:val="en-US" w:eastAsia="en-US" w:bidi="en-US"/>
              </w:rPr>
              <w:t xml:space="preserve">POI </w:t>
            </w:r>
            <w:r>
              <w:rPr>
                <w:rStyle w:val="12TimesNewRoman12pt"/>
                <w:rFonts w:eastAsia="Century Gothic"/>
              </w:rPr>
              <w:t>В</w:t>
            </w:r>
          </w:p>
        </w:tc>
        <w:tc>
          <w:tcPr>
            <w:tcW w:w="1978" w:type="dxa"/>
            <w:tcBorders>
              <w:top w:val="single" w:sz="4" w:space="0" w:color="auto"/>
              <w:left w:val="single" w:sz="4" w:space="0" w:color="auto"/>
            </w:tcBorders>
            <w:shd w:val="clear" w:color="auto" w:fill="FFFFFF"/>
            <w:vAlign w:val="bottom"/>
          </w:tcPr>
          <w:p w:rsidR="00F00C16" w:rsidRDefault="00A00C58">
            <w:pPr>
              <w:pStyle w:val="120"/>
              <w:framePr w:w="8222" w:wrap="notBeside" w:vAnchor="text" w:hAnchor="text" w:xAlign="right" w:y="1"/>
              <w:shd w:val="clear" w:color="auto" w:fill="auto"/>
              <w:spacing w:after="0" w:line="288" w:lineRule="exact"/>
            </w:pPr>
            <w:r>
              <w:rPr>
                <w:rStyle w:val="12TimesNewRoman12pt"/>
                <w:rFonts w:eastAsia="Century Gothic"/>
              </w:rPr>
              <w:t>противомалярий</w:t>
            </w:r>
            <w:r>
              <w:rPr>
                <w:rStyle w:val="12TimesNewRoman12pt"/>
                <w:rFonts w:eastAsia="Century Gothic"/>
              </w:rPr>
              <w:softHyphen/>
              <w:t>ные препараты</w:t>
            </w:r>
          </w:p>
        </w:tc>
        <w:tc>
          <w:tcPr>
            <w:tcW w:w="2443" w:type="dxa"/>
            <w:tcBorders>
              <w:top w:val="single" w:sz="4" w:space="0" w:color="auto"/>
              <w:left w:val="single" w:sz="4" w:space="0" w:color="auto"/>
            </w:tcBorders>
            <w:shd w:val="clear" w:color="auto" w:fill="FFFFFF"/>
          </w:tcPr>
          <w:p w:rsidR="00F00C16" w:rsidRDefault="00F00C16">
            <w:pPr>
              <w:framePr w:w="8222" w:wrap="notBeside" w:vAnchor="text" w:hAnchor="text" w:xAlign="right" w:y="1"/>
              <w:rPr>
                <w:sz w:val="10"/>
                <w:szCs w:val="10"/>
              </w:rPr>
            </w:pPr>
          </w:p>
        </w:tc>
        <w:tc>
          <w:tcPr>
            <w:tcW w:w="2616" w:type="dxa"/>
            <w:tcBorders>
              <w:top w:val="single" w:sz="4" w:space="0" w:color="auto"/>
              <w:left w:val="single" w:sz="4" w:space="0" w:color="auto"/>
              <w:right w:val="single" w:sz="4" w:space="0" w:color="auto"/>
            </w:tcBorders>
            <w:shd w:val="clear" w:color="auto" w:fill="FFFFFF"/>
          </w:tcPr>
          <w:p w:rsidR="00F00C16" w:rsidRDefault="00F00C16">
            <w:pPr>
              <w:framePr w:w="8222" w:wrap="notBeside" w:vAnchor="text" w:hAnchor="text" w:xAlign="right" w:y="1"/>
              <w:rPr>
                <w:sz w:val="10"/>
                <w:szCs w:val="10"/>
              </w:rPr>
            </w:pPr>
          </w:p>
        </w:tc>
      </w:tr>
      <w:tr w:rsidR="00F00C16">
        <w:tblPrEx>
          <w:tblCellMar>
            <w:top w:w="0" w:type="dxa"/>
            <w:bottom w:w="0" w:type="dxa"/>
          </w:tblCellMar>
        </w:tblPrEx>
        <w:trPr>
          <w:trHeight w:hRule="exact" w:val="749"/>
          <w:jc w:val="right"/>
        </w:trPr>
        <w:tc>
          <w:tcPr>
            <w:tcW w:w="1186" w:type="dxa"/>
            <w:tcBorders>
              <w:top w:val="single" w:sz="4" w:space="0" w:color="auto"/>
              <w:left w:val="single" w:sz="4" w:space="0" w:color="auto"/>
            </w:tcBorders>
            <w:shd w:val="clear" w:color="auto" w:fill="FFFFFF"/>
            <w:vAlign w:val="center"/>
          </w:tcPr>
          <w:p w:rsidR="00F00C16" w:rsidRDefault="00A00C58">
            <w:pPr>
              <w:pStyle w:val="120"/>
              <w:framePr w:w="8222" w:wrap="notBeside" w:vAnchor="text" w:hAnchor="text" w:xAlign="right" w:y="1"/>
              <w:shd w:val="clear" w:color="auto" w:fill="auto"/>
              <w:spacing w:after="0" w:line="240" w:lineRule="exact"/>
              <w:ind w:left="340"/>
            </w:pPr>
            <w:r>
              <w:rPr>
                <w:rStyle w:val="12TimesNewRoman12pt"/>
                <w:rFonts w:eastAsia="Century Gothic"/>
                <w:lang w:val="en-US" w:eastAsia="en-US" w:bidi="en-US"/>
              </w:rPr>
              <w:t>POI BA</w:t>
            </w:r>
          </w:p>
        </w:tc>
        <w:tc>
          <w:tcPr>
            <w:tcW w:w="1978" w:type="dxa"/>
            <w:tcBorders>
              <w:top w:val="single" w:sz="4" w:space="0" w:color="auto"/>
              <w:left w:val="single" w:sz="4" w:space="0" w:color="auto"/>
            </w:tcBorders>
            <w:shd w:val="clear" w:color="auto" w:fill="FFFFFF"/>
            <w:vAlign w:val="center"/>
          </w:tcPr>
          <w:p w:rsidR="00F00C16" w:rsidRDefault="00A00C58">
            <w:pPr>
              <w:pStyle w:val="120"/>
              <w:framePr w:w="8222" w:wrap="notBeside" w:vAnchor="text" w:hAnchor="text" w:xAlign="right" w:y="1"/>
              <w:shd w:val="clear" w:color="auto" w:fill="auto"/>
              <w:spacing w:after="0" w:line="240" w:lineRule="exact"/>
            </w:pPr>
            <w:r>
              <w:rPr>
                <w:rStyle w:val="12TimesNewRoman12pt"/>
                <w:rFonts w:eastAsia="Century Gothic"/>
              </w:rPr>
              <w:t>аминохинолины</w:t>
            </w:r>
          </w:p>
        </w:tc>
        <w:tc>
          <w:tcPr>
            <w:tcW w:w="2443" w:type="dxa"/>
            <w:tcBorders>
              <w:top w:val="single" w:sz="4" w:space="0" w:color="auto"/>
              <w:left w:val="single" w:sz="4" w:space="0" w:color="auto"/>
            </w:tcBorders>
            <w:shd w:val="clear" w:color="auto" w:fill="FFFFFF"/>
            <w:vAlign w:val="center"/>
          </w:tcPr>
          <w:p w:rsidR="00F00C16" w:rsidRDefault="00A00C58">
            <w:pPr>
              <w:pStyle w:val="120"/>
              <w:framePr w:w="8222" w:wrap="notBeside" w:vAnchor="text" w:hAnchor="text" w:xAlign="right" w:y="1"/>
              <w:shd w:val="clear" w:color="auto" w:fill="auto"/>
              <w:spacing w:after="0" w:line="240" w:lineRule="exact"/>
              <w:jc w:val="center"/>
            </w:pPr>
            <w:r>
              <w:rPr>
                <w:rStyle w:val="12TimesNewRoman12pt"/>
                <w:rFonts w:eastAsia="Century Gothic"/>
              </w:rPr>
              <w:t>гидроксихлорохин</w:t>
            </w:r>
          </w:p>
        </w:tc>
        <w:tc>
          <w:tcPr>
            <w:tcW w:w="2616"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8222" w:wrap="notBeside" w:vAnchor="text" w:hAnchor="text" w:xAlign="right" w:y="1"/>
              <w:shd w:val="clear" w:color="auto" w:fill="auto"/>
              <w:spacing w:after="0" w:line="288" w:lineRule="exact"/>
            </w:pPr>
            <w:r>
              <w:rPr>
                <w:rStyle w:val="12TimesNewRoman12pt"/>
                <w:rFonts w:eastAsia="Century Gothic"/>
              </w:rPr>
              <w:t>таблетки, покры тые пленочной оболочкой</w:t>
            </w:r>
          </w:p>
        </w:tc>
      </w:tr>
      <w:tr w:rsidR="00F00C16">
        <w:tblPrEx>
          <w:tblCellMar>
            <w:top w:w="0" w:type="dxa"/>
            <w:bottom w:w="0" w:type="dxa"/>
          </w:tblCellMar>
        </w:tblPrEx>
        <w:trPr>
          <w:trHeight w:hRule="exact" w:val="749"/>
          <w:jc w:val="right"/>
        </w:trPr>
        <w:tc>
          <w:tcPr>
            <w:tcW w:w="1186" w:type="dxa"/>
            <w:tcBorders>
              <w:top w:val="single" w:sz="4" w:space="0" w:color="auto"/>
              <w:left w:val="single" w:sz="4" w:space="0" w:color="auto"/>
            </w:tcBorders>
            <w:shd w:val="clear" w:color="auto" w:fill="FFFFFF"/>
          </w:tcPr>
          <w:p w:rsidR="00F00C16" w:rsidRDefault="00A00C58">
            <w:pPr>
              <w:pStyle w:val="120"/>
              <w:framePr w:w="8222" w:wrap="notBeside" w:vAnchor="text" w:hAnchor="text" w:xAlign="right" w:y="1"/>
              <w:shd w:val="clear" w:color="auto" w:fill="auto"/>
              <w:spacing w:after="0" w:line="240" w:lineRule="exact"/>
              <w:ind w:left="340"/>
            </w:pPr>
            <w:r>
              <w:rPr>
                <w:rStyle w:val="12TimesNewRoman12pt"/>
                <w:rFonts w:eastAsia="Century Gothic"/>
                <w:lang w:val="en-US" w:eastAsia="en-US" w:bidi="en-US"/>
              </w:rPr>
              <w:t>POIBC</w:t>
            </w:r>
          </w:p>
        </w:tc>
        <w:tc>
          <w:tcPr>
            <w:tcW w:w="1978" w:type="dxa"/>
            <w:tcBorders>
              <w:top w:val="single" w:sz="4" w:space="0" w:color="auto"/>
              <w:left w:val="single" w:sz="4" w:space="0" w:color="auto"/>
            </w:tcBorders>
            <w:shd w:val="clear" w:color="auto" w:fill="FFFFFF"/>
            <w:vAlign w:val="center"/>
          </w:tcPr>
          <w:p w:rsidR="00F00C16" w:rsidRDefault="00A00C58">
            <w:pPr>
              <w:pStyle w:val="120"/>
              <w:framePr w:w="8222" w:wrap="notBeside" w:vAnchor="text" w:hAnchor="text" w:xAlign="right" w:y="1"/>
              <w:shd w:val="clear" w:color="auto" w:fill="auto"/>
              <w:spacing w:after="120" w:line="240" w:lineRule="exact"/>
            </w:pPr>
            <w:r>
              <w:rPr>
                <w:rStyle w:val="12TimesNewRoman12pt"/>
                <w:rFonts w:eastAsia="Century Gothic"/>
              </w:rPr>
              <w:t>метанолхиноли-</w:t>
            </w:r>
          </w:p>
          <w:p w:rsidR="00F00C16" w:rsidRDefault="00A00C58">
            <w:pPr>
              <w:pStyle w:val="120"/>
              <w:framePr w:w="8222" w:wrap="notBeside" w:vAnchor="text" w:hAnchor="text" w:xAlign="right" w:y="1"/>
              <w:shd w:val="clear" w:color="auto" w:fill="auto"/>
              <w:spacing w:before="120" w:after="0" w:line="240" w:lineRule="exact"/>
            </w:pPr>
            <w:r>
              <w:rPr>
                <w:rStyle w:val="12TimesNewRoman12pt"/>
                <w:rFonts w:eastAsia="Century Gothic"/>
              </w:rPr>
              <w:t>ны</w:t>
            </w:r>
          </w:p>
        </w:tc>
        <w:tc>
          <w:tcPr>
            <w:tcW w:w="2443" w:type="dxa"/>
            <w:tcBorders>
              <w:top w:val="single" w:sz="4" w:space="0" w:color="auto"/>
              <w:left w:val="single" w:sz="4" w:space="0" w:color="auto"/>
            </w:tcBorders>
            <w:shd w:val="clear" w:color="auto" w:fill="FFFFFF"/>
          </w:tcPr>
          <w:p w:rsidR="00F00C16" w:rsidRDefault="00A00C58">
            <w:pPr>
              <w:pStyle w:val="120"/>
              <w:framePr w:w="8222" w:wrap="notBeside" w:vAnchor="text" w:hAnchor="text" w:xAlign="right" w:y="1"/>
              <w:shd w:val="clear" w:color="auto" w:fill="auto"/>
              <w:spacing w:after="0" w:line="240" w:lineRule="exact"/>
              <w:jc w:val="center"/>
            </w:pPr>
            <w:r>
              <w:rPr>
                <w:rStyle w:val="12TimesNewRoman12pt"/>
                <w:rFonts w:eastAsia="Century Gothic"/>
              </w:rPr>
              <w:t>мефлохин</w:t>
            </w:r>
          </w:p>
        </w:tc>
        <w:tc>
          <w:tcPr>
            <w:tcW w:w="2616" w:type="dxa"/>
            <w:tcBorders>
              <w:top w:val="single" w:sz="4" w:space="0" w:color="auto"/>
              <w:left w:val="single" w:sz="4" w:space="0" w:color="auto"/>
              <w:right w:val="single" w:sz="4" w:space="0" w:color="auto"/>
            </w:tcBorders>
            <w:shd w:val="clear" w:color="auto" w:fill="FFFFFF"/>
          </w:tcPr>
          <w:p w:rsidR="00F00C16" w:rsidRDefault="00A00C58">
            <w:pPr>
              <w:pStyle w:val="120"/>
              <w:framePr w:w="8222" w:wrap="notBeside" w:vAnchor="text" w:hAnchor="text" w:xAlign="right" w:y="1"/>
              <w:shd w:val="clear" w:color="auto" w:fill="auto"/>
              <w:spacing w:after="0" w:line="240" w:lineRule="exact"/>
            </w:pPr>
            <w:r>
              <w:rPr>
                <w:rStyle w:val="12TimesNewRoman12pt"/>
                <w:rFonts w:eastAsia="Century Gothic"/>
              </w:rPr>
              <w:t>таблетки</w:t>
            </w:r>
          </w:p>
        </w:tc>
      </w:tr>
      <w:tr w:rsidR="00F00C16">
        <w:tblPrEx>
          <w:tblCellMar>
            <w:top w:w="0" w:type="dxa"/>
            <w:bottom w:w="0" w:type="dxa"/>
          </w:tblCellMar>
        </w:tblPrEx>
        <w:trPr>
          <w:trHeight w:hRule="exact" w:val="744"/>
          <w:jc w:val="right"/>
        </w:trPr>
        <w:tc>
          <w:tcPr>
            <w:tcW w:w="1186" w:type="dxa"/>
            <w:tcBorders>
              <w:top w:val="single" w:sz="4" w:space="0" w:color="auto"/>
              <w:left w:val="single" w:sz="4" w:space="0" w:color="auto"/>
            </w:tcBorders>
            <w:shd w:val="clear" w:color="auto" w:fill="FFFFFF"/>
          </w:tcPr>
          <w:p w:rsidR="00F00C16" w:rsidRDefault="00A00C58">
            <w:pPr>
              <w:pStyle w:val="120"/>
              <w:framePr w:w="8222" w:wrap="notBeside" w:vAnchor="text" w:hAnchor="text" w:xAlign="right" w:y="1"/>
              <w:shd w:val="clear" w:color="auto" w:fill="auto"/>
              <w:spacing w:after="0" w:line="240" w:lineRule="exact"/>
              <w:jc w:val="center"/>
            </w:pPr>
            <w:r>
              <w:rPr>
                <w:rStyle w:val="12TimesNewRoman12pt"/>
                <w:rFonts w:eastAsia="Century Gothic"/>
                <w:lang w:val="en-US" w:eastAsia="en-US" w:bidi="en-US"/>
              </w:rPr>
              <w:t>P02</w:t>
            </w:r>
          </w:p>
        </w:tc>
        <w:tc>
          <w:tcPr>
            <w:tcW w:w="1978" w:type="dxa"/>
            <w:tcBorders>
              <w:top w:val="single" w:sz="4" w:space="0" w:color="auto"/>
              <w:left w:val="single" w:sz="4" w:space="0" w:color="auto"/>
            </w:tcBorders>
            <w:shd w:val="clear" w:color="auto" w:fill="FFFFFF"/>
            <w:vAlign w:val="bottom"/>
          </w:tcPr>
          <w:p w:rsidR="00F00C16" w:rsidRDefault="00A00C58">
            <w:pPr>
              <w:pStyle w:val="120"/>
              <w:framePr w:w="8222" w:wrap="notBeside" w:vAnchor="text" w:hAnchor="text" w:xAlign="right" w:y="1"/>
              <w:shd w:val="clear" w:color="auto" w:fill="auto"/>
              <w:spacing w:after="0" w:line="278" w:lineRule="exact"/>
            </w:pPr>
            <w:r>
              <w:rPr>
                <w:rStyle w:val="12TimesNewRoman12pt"/>
                <w:rFonts w:eastAsia="Century Gothic"/>
              </w:rPr>
              <w:t>противогельмин- тные препараты</w:t>
            </w:r>
          </w:p>
        </w:tc>
        <w:tc>
          <w:tcPr>
            <w:tcW w:w="2443" w:type="dxa"/>
            <w:tcBorders>
              <w:top w:val="single" w:sz="4" w:space="0" w:color="auto"/>
              <w:left w:val="single" w:sz="4" w:space="0" w:color="auto"/>
            </w:tcBorders>
            <w:shd w:val="clear" w:color="auto" w:fill="FFFFFF"/>
          </w:tcPr>
          <w:p w:rsidR="00F00C16" w:rsidRDefault="00F00C16">
            <w:pPr>
              <w:framePr w:w="8222" w:wrap="notBeside" w:vAnchor="text" w:hAnchor="text" w:xAlign="right" w:y="1"/>
              <w:rPr>
                <w:sz w:val="10"/>
                <w:szCs w:val="10"/>
              </w:rPr>
            </w:pPr>
          </w:p>
        </w:tc>
        <w:tc>
          <w:tcPr>
            <w:tcW w:w="2616" w:type="dxa"/>
            <w:tcBorders>
              <w:top w:val="single" w:sz="4" w:space="0" w:color="auto"/>
              <w:left w:val="single" w:sz="4" w:space="0" w:color="auto"/>
              <w:right w:val="single" w:sz="4" w:space="0" w:color="auto"/>
            </w:tcBorders>
            <w:shd w:val="clear" w:color="auto" w:fill="FFFFFF"/>
          </w:tcPr>
          <w:p w:rsidR="00F00C16" w:rsidRDefault="00F00C16">
            <w:pPr>
              <w:framePr w:w="8222" w:wrap="notBeside" w:vAnchor="text" w:hAnchor="text" w:xAlign="right" w:y="1"/>
              <w:rPr>
                <w:sz w:val="10"/>
                <w:szCs w:val="10"/>
              </w:rPr>
            </w:pPr>
          </w:p>
        </w:tc>
      </w:tr>
      <w:tr w:rsidR="00F00C16">
        <w:tblPrEx>
          <w:tblCellMar>
            <w:top w:w="0" w:type="dxa"/>
            <w:bottom w:w="0" w:type="dxa"/>
          </w:tblCellMar>
        </w:tblPrEx>
        <w:trPr>
          <w:trHeight w:hRule="exact" w:val="1022"/>
          <w:jc w:val="right"/>
        </w:trPr>
        <w:tc>
          <w:tcPr>
            <w:tcW w:w="1186" w:type="dxa"/>
            <w:tcBorders>
              <w:top w:val="single" w:sz="4" w:space="0" w:color="auto"/>
              <w:left w:val="single" w:sz="4" w:space="0" w:color="auto"/>
            </w:tcBorders>
            <w:shd w:val="clear" w:color="auto" w:fill="FFFFFF"/>
          </w:tcPr>
          <w:p w:rsidR="00F00C16" w:rsidRDefault="00A00C58">
            <w:pPr>
              <w:pStyle w:val="120"/>
              <w:framePr w:w="8222" w:wrap="notBeside" w:vAnchor="text" w:hAnchor="text" w:xAlign="right" w:y="1"/>
              <w:shd w:val="clear" w:color="auto" w:fill="auto"/>
              <w:spacing w:after="0" w:line="240" w:lineRule="exact"/>
              <w:jc w:val="center"/>
            </w:pPr>
            <w:r>
              <w:rPr>
                <w:rStyle w:val="12TimesNewRoman12pt"/>
                <w:rFonts w:eastAsia="Century Gothic"/>
                <w:lang w:val="en-US" w:eastAsia="en-US" w:bidi="en-US"/>
              </w:rPr>
              <w:t>P02B</w:t>
            </w:r>
          </w:p>
        </w:tc>
        <w:tc>
          <w:tcPr>
            <w:tcW w:w="1978" w:type="dxa"/>
            <w:tcBorders>
              <w:top w:val="single" w:sz="4" w:space="0" w:color="auto"/>
              <w:left w:val="single" w:sz="4" w:space="0" w:color="auto"/>
            </w:tcBorders>
            <w:shd w:val="clear" w:color="auto" w:fill="FFFFFF"/>
            <w:vAlign w:val="bottom"/>
          </w:tcPr>
          <w:p w:rsidR="00F00C16" w:rsidRDefault="00A00C58">
            <w:pPr>
              <w:pStyle w:val="120"/>
              <w:framePr w:w="8222" w:wrap="notBeside" w:vAnchor="text" w:hAnchor="text" w:xAlign="right" w:y="1"/>
              <w:shd w:val="clear" w:color="auto" w:fill="auto"/>
              <w:spacing w:after="0" w:line="283" w:lineRule="exact"/>
            </w:pPr>
            <w:r>
              <w:rPr>
                <w:rStyle w:val="12TimesNewRoman12pt"/>
                <w:rFonts w:eastAsia="Century Gothic"/>
              </w:rPr>
              <w:t>препараты для</w:t>
            </w:r>
          </w:p>
          <w:p w:rsidR="00F00C16" w:rsidRDefault="00A00C58">
            <w:pPr>
              <w:pStyle w:val="120"/>
              <w:framePr w:w="8222" w:wrap="notBeside" w:vAnchor="text" w:hAnchor="text" w:xAlign="right" w:y="1"/>
              <w:shd w:val="clear" w:color="auto" w:fill="auto"/>
              <w:spacing w:after="0" w:line="283" w:lineRule="exact"/>
            </w:pPr>
            <w:r>
              <w:rPr>
                <w:rStyle w:val="12TimesNewRoman12pt"/>
                <w:rFonts w:eastAsia="Century Gothic"/>
              </w:rPr>
              <w:t>лечения</w:t>
            </w:r>
          </w:p>
          <w:p w:rsidR="00F00C16" w:rsidRDefault="00A00C58">
            <w:pPr>
              <w:pStyle w:val="120"/>
              <w:framePr w:w="8222" w:wrap="notBeside" w:vAnchor="text" w:hAnchor="text" w:xAlign="right" w:y="1"/>
              <w:shd w:val="clear" w:color="auto" w:fill="auto"/>
              <w:spacing w:after="0" w:line="283" w:lineRule="exact"/>
            </w:pPr>
            <w:r>
              <w:rPr>
                <w:rStyle w:val="12TimesNewRoman12pt"/>
                <w:rFonts w:eastAsia="Century Gothic"/>
              </w:rPr>
              <w:t>трематодоза</w:t>
            </w:r>
          </w:p>
        </w:tc>
        <w:tc>
          <w:tcPr>
            <w:tcW w:w="2443" w:type="dxa"/>
            <w:tcBorders>
              <w:top w:val="single" w:sz="4" w:space="0" w:color="auto"/>
              <w:left w:val="single" w:sz="4" w:space="0" w:color="auto"/>
            </w:tcBorders>
            <w:shd w:val="clear" w:color="auto" w:fill="FFFFFF"/>
          </w:tcPr>
          <w:p w:rsidR="00F00C16" w:rsidRDefault="00F00C16">
            <w:pPr>
              <w:framePr w:w="8222" w:wrap="notBeside" w:vAnchor="text" w:hAnchor="text" w:xAlign="right" w:y="1"/>
              <w:rPr>
                <w:sz w:val="10"/>
                <w:szCs w:val="10"/>
              </w:rPr>
            </w:pPr>
          </w:p>
        </w:tc>
        <w:tc>
          <w:tcPr>
            <w:tcW w:w="2616" w:type="dxa"/>
            <w:tcBorders>
              <w:top w:val="single" w:sz="4" w:space="0" w:color="auto"/>
              <w:left w:val="single" w:sz="4" w:space="0" w:color="auto"/>
              <w:right w:val="single" w:sz="4" w:space="0" w:color="auto"/>
            </w:tcBorders>
            <w:shd w:val="clear" w:color="auto" w:fill="FFFFFF"/>
          </w:tcPr>
          <w:p w:rsidR="00F00C16" w:rsidRDefault="00F00C16">
            <w:pPr>
              <w:framePr w:w="8222" w:wrap="notBeside" w:vAnchor="text" w:hAnchor="text" w:xAlign="right" w:y="1"/>
              <w:rPr>
                <w:sz w:val="10"/>
                <w:szCs w:val="10"/>
              </w:rPr>
            </w:pPr>
          </w:p>
        </w:tc>
      </w:tr>
      <w:tr w:rsidR="00F00C16">
        <w:tblPrEx>
          <w:tblCellMar>
            <w:top w:w="0" w:type="dxa"/>
            <w:bottom w:w="0" w:type="dxa"/>
          </w:tblCellMar>
        </w:tblPrEx>
        <w:trPr>
          <w:trHeight w:hRule="exact" w:val="792"/>
          <w:jc w:val="right"/>
        </w:trPr>
        <w:tc>
          <w:tcPr>
            <w:tcW w:w="1186" w:type="dxa"/>
            <w:tcBorders>
              <w:top w:val="single" w:sz="4" w:space="0" w:color="auto"/>
              <w:left w:val="single" w:sz="4" w:space="0" w:color="auto"/>
              <w:bottom w:val="single" w:sz="4" w:space="0" w:color="auto"/>
            </w:tcBorders>
            <w:shd w:val="clear" w:color="auto" w:fill="FFFFFF"/>
            <w:vAlign w:val="center"/>
          </w:tcPr>
          <w:p w:rsidR="00F00C16" w:rsidRDefault="00A00C58">
            <w:pPr>
              <w:pStyle w:val="120"/>
              <w:framePr w:w="8222" w:wrap="notBeside" w:vAnchor="text" w:hAnchor="text" w:xAlign="right" w:y="1"/>
              <w:shd w:val="clear" w:color="auto" w:fill="auto"/>
              <w:spacing w:after="0" w:line="240" w:lineRule="exact"/>
              <w:ind w:left="340"/>
            </w:pPr>
            <w:r>
              <w:rPr>
                <w:rStyle w:val="12TimesNewRoman12pt"/>
                <w:rFonts w:eastAsia="Century Gothic"/>
                <w:lang w:val="en-US" w:eastAsia="en-US" w:bidi="en-US"/>
              </w:rPr>
              <w:t>P02BA</w:t>
            </w:r>
          </w:p>
        </w:tc>
        <w:tc>
          <w:tcPr>
            <w:tcW w:w="1978" w:type="dxa"/>
            <w:tcBorders>
              <w:top w:val="single" w:sz="4" w:space="0" w:color="auto"/>
              <w:left w:val="single" w:sz="4" w:space="0" w:color="auto"/>
              <w:bottom w:val="single" w:sz="4" w:space="0" w:color="auto"/>
            </w:tcBorders>
            <w:shd w:val="clear" w:color="auto" w:fill="FFFFFF"/>
            <w:vAlign w:val="center"/>
          </w:tcPr>
          <w:p w:rsidR="00F00C16" w:rsidRDefault="00A00C58">
            <w:pPr>
              <w:pStyle w:val="120"/>
              <w:framePr w:w="8222" w:wrap="notBeside" w:vAnchor="text" w:hAnchor="text" w:xAlign="right" w:y="1"/>
              <w:shd w:val="clear" w:color="auto" w:fill="auto"/>
              <w:spacing w:after="0" w:line="283" w:lineRule="exact"/>
            </w:pPr>
            <w:r>
              <w:rPr>
                <w:rStyle w:val="12TimesNewRoman12pt"/>
                <w:rFonts w:eastAsia="Century Gothic"/>
              </w:rPr>
              <w:t>производные хинолина и</w:t>
            </w:r>
          </w:p>
        </w:tc>
        <w:tc>
          <w:tcPr>
            <w:tcW w:w="2443" w:type="dxa"/>
            <w:tcBorders>
              <w:top w:val="single" w:sz="4" w:space="0" w:color="auto"/>
              <w:left w:val="single" w:sz="4" w:space="0" w:color="auto"/>
              <w:bottom w:val="single" w:sz="4" w:space="0" w:color="auto"/>
            </w:tcBorders>
            <w:shd w:val="clear" w:color="auto" w:fill="FFFFFF"/>
            <w:vAlign w:val="center"/>
          </w:tcPr>
          <w:p w:rsidR="00F00C16" w:rsidRDefault="00A00C58">
            <w:pPr>
              <w:pStyle w:val="120"/>
              <w:framePr w:w="8222" w:wrap="notBeside" w:vAnchor="text" w:hAnchor="text" w:xAlign="right" w:y="1"/>
              <w:shd w:val="clear" w:color="auto" w:fill="auto"/>
              <w:spacing w:after="0" w:line="240" w:lineRule="exact"/>
              <w:jc w:val="center"/>
            </w:pPr>
            <w:r>
              <w:rPr>
                <w:rStyle w:val="12TimesNewRoman12pt"/>
                <w:rFonts w:eastAsia="Century Gothic"/>
              </w:rPr>
              <w:t>празиквантел</w:t>
            </w:r>
          </w:p>
        </w:tc>
        <w:tc>
          <w:tcPr>
            <w:tcW w:w="2616" w:type="dxa"/>
            <w:tcBorders>
              <w:top w:val="single" w:sz="4" w:space="0" w:color="auto"/>
              <w:left w:val="single" w:sz="4" w:space="0" w:color="auto"/>
              <w:bottom w:val="single" w:sz="4" w:space="0" w:color="auto"/>
              <w:right w:val="single" w:sz="4" w:space="0" w:color="auto"/>
            </w:tcBorders>
            <w:shd w:val="clear" w:color="auto" w:fill="FFFFFF"/>
            <w:vAlign w:val="center"/>
          </w:tcPr>
          <w:p w:rsidR="00F00C16" w:rsidRDefault="00A00C58">
            <w:pPr>
              <w:pStyle w:val="120"/>
              <w:framePr w:w="8222" w:wrap="notBeside" w:vAnchor="text" w:hAnchor="text" w:xAlign="right" w:y="1"/>
              <w:shd w:val="clear" w:color="auto" w:fill="auto"/>
              <w:spacing w:after="0" w:line="283" w:lineRule="exact"/>
            </w:pPr>
            <w:r>
              <w:rPr>
                <w:rStyle w:val="12TimesNewRoman12pt"/>
                <w:rFonts w:eastAsia="Century Gothic"/>
              </w:rPr>
              <w:t>таблетки, покрытые пленочной оболочкой</w:t>
            </w:r>
          </w:p>
        </w:tc>
      </w:tr>
    </w:tbl>
    <w:p w:rsidR="00F00C16" w:rsidRDefault="00F00C16">
      <w:pPr>
        <w:framePr w:w="8222" w:wrap="notBeside" w:vAnchor="text" w:hAnchor="text" w:xAlign="right" w:y="1"/>
        <w:rPr>
          <w:sz w:val="2"/>
          <w:szCs w:val="2"/>
        </w:rPr>
      </w:pPr>
    </w:p>
    <w:p w:rsidR="00F00C16" w:rsidRDefault="00F00C16">
      <w:pPr>
        <w:rPr>
          <w:sz w:val="2"/>
          <w:szCs w:val="2"/>
        </w:rPr>
      </w:pPr>
    </w:p>
    <w:tbl>
      <w:tblPr>
        <w:tblOverlap w:val="never"/>
        <w:tblW w:w="0" w:type="auto"/>
        <w:jc w:val="right"/>
        <w:tblLayout w:type="fixed"/>
        <w:tblCellMar>
          <w:left w:w="10" w:type="dxa"/>
          <w:right w:w="10" w:type="dxa"/>
        </w:tblCellMar>
        <w:tblLook w:val="04A0" w:firstRow="1" w:lastRow="0" w:firstColumn="1" w:lastColumn="0" w:noHBand="0" w:noVBand="1"/>
      </w:tblPr>
      <w:tblGrid>
        <w:gridCol w:w="1162"/>
        <w:gridCol w:w="1978"/>
        <w:gridCol w:w="2448"/>
        <w:gridCol w:w="2616"/>
      </w:tblGrid>
      <w:tr w:rsidR="00F00C16">
        <w:tblPrEx>
          <w:tblCellMar>
            <w:top w:w="0" w:type="dxa"/>
            <w:bottom w:w="0" w:type="dxa"/>
          </w:tblCellMar>
        </w:tblPrEx>
        <w:trPr>
          <w:trHeight w:hRule="exact" w:val="1627"/>
          <w:jc w:val="right"/>
        </w:trPr>
        <w:tc>
          <w:tcPr>
            <w:tcW w:w="1162" w:type="dxa"/>
            <w:tcBorders>
              <w:top w:val="single" w:sz="4" w:space="0" w:color="auto"/>
              <w:left w:val="single" w:sz="4" w:space="0" w:color="auto"/>
            </w:tcBorders>
            <w:shd w:val="clear" w:color="auto" w:fill="FFFFFF"/>
            <w:vAlign w:val="center"/>
          </w:tcPr>
          <w:p w:rsidR="00F00C16" w:rsidRDefault="00A00C58">
            <w:pPr>
              <w:pStyle w:val="120"/>
              <w:framePr w:w="8203" w:wrap="notBeside" w:vAnchor="text" w:hAnchor="text" w:xAlign="right" w:y="1"/>
              <w:shd w:val="clear" w:color="auto" w:fill="auto"/>
              <w:spacing w:after="0" w:line="240" w:lineRule="exact"/>
            </w:pPr>
            <w:r>
              <w:rPr>
                <w:rStyle w:val="12TimesNewRoman12pt"/>
                <w:rFonts w:eastAsia="Century Gothic"/>
              </w:rPr>
              <w:lastRenderedPageBreak/>
              <w:t xml:space="preserve">Код </w:t>
            </w:r>
            <w:r>
              <w:rPr>
                <w:rStyle w:val="12TimesNewRoman12pt"/>
                <w:rFonts w:eastAsia="Century Gothic"/>
                <w:lang w:val="en-US" w:eastAsia="en-US" w:bidi="en-US"/>
              </w:rPr>
              <w:t>ATX</w:t>
            </w:r>
          </w:p>
        </w:tc>
        <w:tc>
          <w:tcPr>
            <w:tcW w:w="1978" w:type="dxa"/>
            <w:tcBorders>
              <w:top w:val="single" w:sz="4" w:space="0" w:color="auto"/>
              <w:left w:val="single" w:sz="4" w:space="0" w:color="auto"/>
            </w:tcBorders>
            <w:shd w:val="clear" w:color="auto" w:fill="FFFFFF"/>
            <w:vAlign w:val="bottom"/>
          </w:tcPr>
          <w:p w:rsidR="00F00C16" w:rsidRDefault="00A00C58">
            <w:pPr>
              <w:pStyle w:val="120"/>
              <w:framePr w:w="8203" w:wrap="notBeside" w:vAnchor="text" w:hAnchor="text" w:xAlign="right" w:y="1"/>
              <w:shd w:val="clear" w:color="auto" w:fill="auto"/>
              <w:spacing w:after="0" w:line="288" w:lineRule="exact"/>
              <w:jc w:val="center"/>
            </w:pPr>
            <w:r>
              <w:rPr>
                <w:rStyle w:val="12TimesNewRoman12pt"/>
                <w:rFonts w:eastAsia="Century Gothic"/>
              </w:rPr>
              <w:t>Анатомо- терапевтическо- химическая классификация (АТХ)</w:t>
            </w:r>
          </w:p>
        </w:tc>
        <w:tc>
          <w:tcPr>
            <w:tcW w:w="2448" w:type="dxa"/>
            <w:tcBorders>
              <w:top w:val="single" w:sz="4" w:space="0" w:color="auto"/>
              <w:left w:val="single" w:sz="4" w:space="0" w:color="auto"/>
            </w:tcBorders>
            <w:shd w:val="clear" w:color="auto" w:fill="FFFFFF"/>
            <w:vAlign w:val="center"/>
          </w:tcPr>
          <w:p w:rsidR="00F00C16" w:rsidRDefault="00A00C58">
            <w:pPr>
              <w:pStyle w:val="120"/>
              <w:framePr w:w="8203" w:wrap="notBeside" w:vAnchor="text" w:hAnchor="text" w:xAlign="right" w:y="1"/>
              <w:shd w:val="clear" w:color="auto" w:fill="auto"/>
              <w:spacing w:after="120" w:line="240" w:lineRule="exact"/>
              <w:jc w:val="center"/>
            </w:pPr>
            <w:r>
              <w:rPr>
                <w:rStyle w:val="12TimesNewRoman12pt"/>
                <w:rFonts w:eastAsia="Century Gothic"/>
              </w:rPr>
              <w:t>Лекарственные</w:t>
            </w:r>
          </w:p>
          <w:p w:rsidR="00F00C16" w:rsidRDefault="00A00C58">
            <w:pPr>
              <w:pStyle w:val="120"/>
              <w:framePr w:w="8203" w:wrap="notBeside" w:vAnchor="text" w:hAnchor="text" w:xAlign="right" w:y="1"/>
              <w:shd w:val="clear" w:color="auto" w:fill="auto"/>
              <w:spacing w:before="120" w:after="0" w:line="240" w:lineRule="exact"/>
              <w:jc w:val="center"/>
            </w:pPr>
            <w:r>
              <w:rPr>
                <w:rStyle w:val="12TimesNewRoman12pt"/>
                <w:rFonts w:eastAsia="Century Gothic"/>
              </w:rPr>
              <w:t>препараты</w:t>
            </w:r>
          </w:p>
        </w:tc>
        <w:tc>
          <w:tcPr>
            <w:tcW w:w="2616"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8203" w:wrap="notBeside" w:vAnchor="text" w:hAnchor="text" w:xAlign="right" w:y="1"/>
              <w:shd w:val="clear" w:color="auto" w:fill="auto"/>
              <w:spacing w:after="0" w:line="240" w:lineRule="exact"/>
            </w:pPr>
            <w:r>
              <w:rPr>
                <w:rStyle w:val="12TimesNewRoman12pt"/>
                <w:rFonts w:eastAsia="Century Gothic"/>
              </w:rPr>
              <w:t>Лекарственные формы</w:t>
            </w:r>
          </w:p>
        </w:tc>
      </w:tr>
      <w:tr w:rsidR="00F00C16">
        <w:tblPrEx>
          <w:tblCellMar>
            <w:top w:w="0" w:type="dxa"/>
            <w:bottom w:w="0" w:type="dxa"/>
          </w:tblCellMar>
        </w:tblPrEx>
        <w:trPr>
          <w:trHeight w:hRule="exact" w:val="749"/>
          <w:jc w:val="right"/>
        </w:trPr>
        <w:tc>
          <w:tcPr>
            <w:tcW w:w="1162" w:type="dxa"/>
            <w:tcBorders>
              <w:top w:val="single" w:sz="4" w:space="0" w:color="auto"/>
              <w:left w:val="single" w:sz="4" w:space="0" w:color="auto"/>
            </w:tcBorders>
            <w:shd w:val="clear" w:color="auto" w:fill="FFFFFF"/>
          </w:tcPr>
          <w:p w:rsidR="00F00C16" w:rsidRDefault="00F00C16">
            <w:pPr>
              <w:framePr w:w="8203" w:wrap="notBeside" w:vAnchor="text" w:hAnchor="text" w:xAlign="right" w:y="1"/>
              <w:rPr>
                <w:sz w:val="10"/>
                <w:szCs w:val="10"/>
              </w:rPr>
            </w:pPr>
          </w:p>
        </w:tc>
        <w:tc>
          <w:tcPr>
            <w:tcW w:w="1978" w:type="dxa"/>
            <w:tcBorders>
              <w:top w:val="single" w:sz="4" w:space="0" w:color="auto"/>
              <w:left w:val="single" w:sz="4" w:space="0" w:color="auto"/>
            </w:tcBorders>
            <w:shd w:val="clear" w:color="auto" w:fill="FFFFFF"/>
            <w:vAlign w:val="center"/>
          </w:tcPr>
          <w:p w:rsidR="00F00C16" w:rsidRDefault="00A00C58">
            <w:pPr>
              <w:pStyle w:val="120"/>
              <w:framePr w:w="8203" w:wrap="notBeside" w:vAnchor="text" w:hAnchor="text" w:xAlign="right" w:y="1"/>
              <w:shd w:val="clear" w:color="auto" w:fill="auto"/>
              <w:spacing w:after="120" w:line="240" w:lineRule="exact"/>
            </w:pPr>
            <w:r>
              <w:rPr>
                <w:rStyle w:val="12TimesNewRoman12pt"/>
                <w:rFonts w:eastAsia="Century Gothic"/>
              </w:rPr>
              <w:t>родственные</w:t>
            </w:r>
          </w:p>
          <w:p w:rsidR="00F00C16" w:rsidRDefault="00A00C58">
            <w:pPr>
              <w:pStyle w:val="120"/>
              <w:framePr w:w="8203" w:wrap="notBeside" w:vAnchor="text" w:hAnchor="text" w:xAlign="right" w:y="1"/>
              <w:shd w:val="clear" w:color="auto" w:fill="auto"/>
              <w:spacing w:before="120" w:after="0" w:line="240" w:lineRule="exact"/>
            </w:pPr>
            <w:r>
              <w:rPr>
                <w:rStyle w:val="12TimesNewRoman12pt"/>
                <w:rFonts w:eastAsia="Century Gothic"/>
              </w:rPr>
              <w:t>соединения</w:t>
            </w:r>
          </w:p>
        </w:tc>
        <w:tc>
          <w:tcPr>
            <w:tcW w:w="2448" w:type="dxa"/>
            <w:tcBorders>
              <w:top w:val="single" w:sz="4" w:space="0" w:color="auto"/>
              <w:left w:val="single" w:sz="4" w:space="0" w:color="auto"/>
            </w:tcBorders>
            <w:shd w:val="clear" w:color="auto" w:fill="FFFFFF"/>
          </w:tcPr>
          <w:p w:rsidR="00F00C16" w:rsidRDefault="00F00C16">
            <w:pPr>
              <w:framePr w:w="8203" w:wrap="notBeside" w:vAnchor="text" w:hAnchor="text" w:xAlign="right" w:y="1"/>
              <w:rPr>
                <w:sz w:val="10"/>
                <w:szCs w:val="10"/>
              </w:rPr>
            </w:pPr>
          </w:p>
        </w:tc>
        <w:tc>
          <w:tcPr>
            <w:tcW w:w="2616" w:type="dxa"/>
            <w:tcBorders>
              <w:top w:val="single" w:sz="4" w:space="0" w:color="auto"/>
              <w:left w:val="single" w:sz="4" w:space="0" w:color="auto"/>
              <w:right w:val="single" w:sz="4" w:space="0" w:color="auto"/>
            </w:tcBorders>
            <w:shd w:val="clear" w:color="auto" w:fill="FFFFFF"/>
          </w:tcPr>
          <w:p w:rsidR="00F00C16" w:rsidRDefault="00F00C16">
            <w:pPr>
              <w:framePr w:w="8203" w:wrap="notBeside" w:vAnchor="text" w:hAnchor="text" w:xAlign="right" w:y="1"/>
              <w:rPr>
                <w:sz w:val="10"/>
                <w:szCs w:val="10"/>
              </w:rPr>
            </w:pPr>
          </w:p>
        </w:tc>
      </w:tr>
      <w:tr w:rsidR="00F00C16">
        <w:tblPrEx>
          <w:tblCellMar>
            <w:top w:w="0" w:type="dxa"/>
            <w:bottom w:w="0" w:type="dxa"/>
          </w:tblCellMar>
        </w:tblPrEx>
        <w:trPr>
          <w:trHeight w:hRule="exact" w:val="1046"/>
          <w:jc w:val="right"/>
        </w:trPr>
        <w:tc>
          <w:tcPr>
            <w:tcW w:w="1162" w:type="dxa"/>
            <w:tcBorders>
              <w:top w:val="single" w:sz="4" w:space="0" w:color="auto"/>
              <w:left w:val="single" w:sz="4" w:space="0" w:color="auto"/>
            </w:tcBorders>
            <w:shd w:val="clear" w:color="auto" w:fill="FFFFFF"/>
          </w:tcPr>
          <w:p w:rsidR="00F00C16" w:rsidRDefault="00A00C58">
            <w:pPr>
              <w:pStyle w:val="120"/>
              <w:framePr w:w="8203" w:wrap="notBeside" w:vAnchor="text" w:hAnchor="text" w:xAlign="right" w:y="1"/>
              <w:shd w:val="clear" w:color="auto" w:fill="auto"/>
              <w:spacing w:after="0" w:line="240" w:lineRule="exact"/>
              <w:ind w:left="280"/>
            </w:pPr>
            <w:r>
              <w:rPr>
                <w:rStyle w:val="12TimesNewRoman12pt"/>
                <w:rFonts w:eastAsia="Century Gothic"/>
              </w:rPr>
              <w:t>Р02С</w:t>
            </w:r>
          </w:p>
        </w:tc>
        <w:tc>
          <w:tcPr>
            <w:tcW w:w="1978" w:type="dxa"/>
            <w:tcBorders>
              <w:top w:val="single" w:sz="4" w:space="0" w:color="auto"/>
              <w:left w:val="single" w:sz="4" w:space="0" w:color="auto"/>
            </w:tcBorders>
            <w:shd w:val="clear" w:color="auto" w:fill="FFFFFF"/>
            <w:vAlign w:val="center"/>
          </w:tcPr>
          <w:p w:rsidR="00F00C16" w:rsidRDefault="00A00C58">
            <w:pPr>
              <w:pStyle w:val="120"/>
              <w:framePr w:w="8203" w:wrap="notBeside" w:vAnchor="text" w:hAnchor="text" w:xAlign="right" w:y="1"/>
              <w:shd w:val="clear" w:color="auto" w:fill="auto"/>
              <w:spacing w:after="0" w:line="288" w:lineRule="exact"/>
            </w:pPr>
            <w:r>
              <w:rPr>
                <w:rStyle w:val="12TimesNewRoman12pt"/>
                <w:rFonts w:eastAsia="Century Gothic"/>
              </w:rPr>
              <w:t>препараты для</w:t>
            </w:r>
          </w:p>
          <w:p w:rsidR="00F00C16" w:rsidRDefault="00A00C58">
            <w:pPr>
              <w:pStyle w:val="120"/>
              <w:framePr w:w="8203" w:wrap="notBeside" w:vAnchor="text" w:hAnchor="text" w:xAlign="right" w:y="1"/>
              <w:shd w:val="clear" w:color="auto" w:fill="auto"/>
              <w:spacing w:after="0" w:line="288" w:lineRule="exact"/>
            </w:pPr>
            <w:r>
              <w:rPr>
                <w:rStyle w:val="12TimesNewRoman12pt"/>
                <w:rFonts w:eastAsia="Century Gothic"/>
              </w:rPr>
              <w:t>лечения</w:t>
            </w:r>
          </w:p>
          <w:p w:rsidR="00F00C16" w:rsidRDefault="00A00C58">
            <w:pPr>
              <w:pStyle w:val="120"/>
              <w:framePr w:w="8203" w:wrap="notBeside" w:vAnchor="text" w:hAnchor="text" w:xAlign="right" w:y="1"/>
              <w:shd w:val="clear" w:color="auto" w:fill="auto"/>
              <w:spacing w:after="0" w:line="288" w:lineRule="exact"/>
            </w:pPr>
            <w:r>
              <w:rPr>
                <w:rStyle w:val="12TimesNewRoman12pt"/>
                <w:rFonts w:eastAsia="Century Gothic"/>
              </w:rPr>
              <w:t>немагодоза</w:t>
            </w:r>
          </w:p>
        </w:tc>
        <w:tc>
          <w:tcPr>
            <w:tcW w:w="2448" w:type="dxa"/>
            <w:tcBorders>
              <w:top w:val="single" w:sz="4" w:space="0" w:color="auto"/>
              <w:left w:val="single" w:sz="4" w:space="0" w:color="auto"/>
            </w:tcBorders>
            <w:shd w:val="clear" w:color="auto" w:fill="FFFFFF"/>
          </w:tcPr>
          <w:p w:rsidR="00F00C16" w:rsidRDefault="00F00C16">
            <w:pPr>
              <w:framePr w:w="8203" w:wrap="notBeside" w:vAnchor="text" w:hAnchor="text" w:xAlign="right" w:y="1"/>
              <w:rPr>
                <w:sz w:val="10"/>
                <w:szCs w:val="10"/>
              </w:rPr>
            </w:pPr>
          </w:p>
        </w:tc>
        <w:tc>
          <w:tcPr>
            <w:tcW w:w="2616" w:type="dxa"/>
            <w:tcBorders>
              <w:top w:val="single" w:sz="4" w:space="0" w:color="auto"/>
              <w:left w:val="single" w:sz="4" w:space="0" w:color="auto"/>
              <w:right w:val="single" w:sz="4" w:space="0" w:color="auto"/>
            </w:tcBorders>
            <w:shd w:val="clear" w:color="auto" w:fill="FFFFFF"/>
          </w:tcPr>
          <w:p w:rsidR="00F00C16" w:rsidRDefault="00F00C16">
            <w:pPr>
              <w:framePr w:w="8203" w:wrap="notBeside" w:vAnchor="text" w:hAnchor="text" w:xAlign="right" w:y="1"/>
              <w:rPr>
                <w:sz w:val="10"/>
                <w:szCs w:val="10"/>
              </w:rPr>
            </w:pPr>
          </w:p>
        </w:tc>
      </w:tr>
      <w:tr w:rsidR="00F00C16">
        <w:tblPrEx>
          <w:tblCellMar>
            <w:top w:w="0" w:type="dxa"/>
            <w:bottom w:w="0" w:type="dxa"/>
          </w:tblCellMar>
        </w:tblPrEx>
        <w:trPr>
          <w:trHeight w:hRule="exact" w:val="749"/>
          <w:jc w:val="right"/>
        </w:trPr>
        <w:tc>
          <w:tcPr>
            <w:tcW w:w="1162" w:type="dxa"/>
            <w:tcBorders>
              <w:top w:val="single" w:sz="4" w:space="0" w:color="auto"/>
              <w:left w:val="single" w:sz="4" w:space="0" w:color="auto"/>
            </w:tcBorders>
            <w:shd w:val="clear" w:color="auto" w:fill="FFFFFF"/>
          </w:tcPr>
          <w:p w:rsidR="00F00C16" w:rsidRDefault="00A00C58">
            <w:pPr>
              <w:pStyle w:val="120"/>
              <w:framePr w:w="8203" w:wrap="notBeside" w:vAnchor="text" w:hAnchor="text" w:xAlign="right" w:y="1"/>
              <w:shd w:val="clear" w:color="auto" w:fill="auto"/>
              <w:spacing w:after="0" w:line="240" w:lineRule="exact"/>
              <w:ind w:left="280"/>
            </w:pPr>
            <w:r>
              <w:rPr>
                <w:rStyle w:val="12TimesNewRoman12pt"/>
                <w:rFonts w:eastAsia="Century Gothic"/>
              </w:rPr>
              <w:t>Р02СА</w:t>
            </w:r>
          </w:p>
        </w:tc>
        <w:tc>
          <w:tcPr>
            <w:tcW w:w="1978" w:type="dxa"/>
            <w:tcBorders>
              <w:top w:val="single" w:sz="4" w:space="0" w:color="auto"/>
              <w:left w:val="single" w:sz="4" w:space="0" w:color="auto"/>
            </w:tcBorders>
            <w:shd w:val="clear" w:color="auto" w:fill="FFFFFF"/>
            <w:vAlign w:val="center"/>
          </w:tcPr>
          <w:p w:rsidR="00F00C16" w:rsidRDefault="00A00C58">
            <w:pPr>
              <w:pStyle w:val="120"/>
              <w:framePr w:w="8203" w:wrap="notBeside" w:vAnchor="text" w:hAnchor="text" w:xAlign="right" w:y="1"/>
              <w:shd w:val="clear" w:color="auto" w:fill="auto"/>
              <w:spacing w:after="60" w:line="240" w:lineRule="exact"/>
            </w:pPr>
            <w:r>
              <w:rPr>
                <w:rStyle w:val="12TimesNewRoman12pt"/>
                <w:rFonts w:eastAsia="Century Gothic"/>
              </w:rPr>
              <w:t>производные</w:t>
            </w:r>
          </w:p>
          <w:p w:rsidR="00F00C16" w:rsidRDefault="00A00C58">
            <w:pPr>
              <w:pStyle w:val="120"/>
              <w:framePr w:w="8203" w:wrap="notBeside" w:vAnchor="text" w:hAnchor="text" w:xAlign="right" w:y="1"/>
              <w:shd w:val="clear" w:color="auto" w:fill="auto"/>
              <w:spacing w:before="60" w:after="0" w:line="240" w:lineRule="exact"/>
            </w:pPr>
            <w:r>
              <w:rPr>
                <w:rStyle w:val="12TimesNewRoman12pt"/>
                <w:rFonts w:eastAsia="Century Gothic"/>
              </w:rPr>
              <w:t>бензимидазола</w:t>
            </w:r>
          </w:p>
        </w:tc>
        <w:tc>
          <w:tcPr>
            <w:tcW w:w="2448" w:type="dxa"/>
            <w:tcBorders>
              <w:top w:val="single" w:sz="4" w:space="0" w:color="auto"/>
              <w:left w:val="single" w:sz="4" w:space="0" w:color="auto"/>
            </w:tcBorders>
            <w:shd w:val="clear" w:color="auto" w:fill="FFFFFF"/>
          </w:tcPr>
          <w:p w:rsidR="00F00C16" w:rsidRDefault="00A00C58">
            <w:pPr>
              <w:pStyle w:val="120"/>
              <w:framePr w:w="8203" w:wrap="notBeside" w:vAnchor="text" w:hAnchor="text" w:xAlign="right" w:y="1"/>
              <w:shd w:val="clear" w:color="auto" w:fill="auto"/>
              <w:spacing w:after="0" w:line="240" w:lineRule="exact"/>
              <w:jc w:val="center"/>
            </w:pPr>
            <w:r>
              <w:rPr>
                <w:rStyle w:val="12TimesNewRoman12pt"/>
                <w:rFonts w:eastAsia="Century Gothic"/>
              </w:rPr>
              <w:t>мебендазол</w:t>
            </w:r>
          </w:p>
        </w:tc>
        <w:tc>
          <w:tcPr>
            <w:tcW w:w="2616" w:type="dxa"/>
            <w:tcBorders>
              <w:top w:val="single" w:sz="4" w:space="0" w:color="auto"/>
              <w:left w:val="single" w:sz="4" w:space="0" w:color="auto"/>
              <w:right w:val="single" w:sz="4" w:space="0" w:color="auto"/>
            </w:tcBorders>
            <w:shd w:val="clear" w:color="auto" w:fill="FFFFFF"/>
          </w:tcPr>
          <w:p w:rsidR="00F00C16" w:rsidRDefault="00A00C58">
            <w:pPr>
              <w:pStyle w:val="120"/>
              <w:framePr w:w="8203" w:wrap="notBeside" w:vAnchor="text" w:hAnchor="text" w:xAlign="right" w:y="1"/>
              <w:shd w:val="clear" w:color="auto" w:fill="auto"/>
              <w:spacing w:after="0" w:line="240" w:lineRule="exact"/>
            </w:pPr>
            <w:r>
              <w:rPr>
                <w:rStyle w:val="12TimesNewRoman12pt"/>
                <w:rFonts w:eastAsia="Century Gothic"/>
              </w:rPr>
              <w:t>таблетки</w:t>
            </w:r>
          </w:p>
        </w:tc>
      </w:tr>
      <w:tr w:rsidR="00F00C16">
        <w:tblPrEx>
          <w:tblCellMar>
            <w:top w:w="0" w:type="dxa"/>
            <w:bottom w:w="0" w:type="dxa"/>
          </w:tblCellMar>
        </w:tblPrEx>
        <w:trPr>
          <w:trHeight w:hRule="exact" w:val="1608"/>
          <w:jc w:val="right"/>
        </w:trPr>
        <w:tc>
          <w:tcPr>
            <w:tcW w:w="1162" w:type="dxa"/>
            <w:tcBorders>
              <w:top w:val="single" w:sz="4" w:space="0" w:color="auto"/>
              <w:left w:val="single" w:sz="4" w:space="0" w:color="auto"/>
            </w:tcBorders>
            <w:shd w:val="clear" w:color="auto" w:fill="FFFFFF"/>
          </w:tcPr>
          <w:p w:rsidR="00F00C16" w:rsidRDefault="00A00C58">
            <w:pPr>
              <w:pStyle w:val="120"/>
              <w:framePr w:w="8203" w:wrap="notBeside" w:vAnchor="text" w:hAnchor="text" w:xAlign="right" w:y="1"/>
              <w:shd w:val="clear" w:color="auto" w:fill="auto"/>
              <w:spacing w:after="0" w:line="240" w:lineRule="exact"/>
              <w:ind w:left="280"/>
            </w:pPr>
            <w:r>
              <w:rPr>
                <w:rStyle w:val="12TimesNewRoman12pt"/>
                <w:rFonts w:eastAsia="Century Gothic"/>
              </w:rPr>
              <w:t>Р02СС</w:t>
            </w:r>
          </w:p>
        </w:tc>
        <w:tc>
          <w:tcPr>
            <w:tcW w:w="1978" w:type="dxa"/>
            <w:tcBorders>
              <w:top w:val="single" w:sz="4" w:space="0" w:color="auto"/>
              <w:left w:val="single" w:sz="4" w:space="0" w:color="auto"/>
            </w:tcBorders>
            <w:shd w:val="clear" w:color="auto" w:fill="FFFFFF"/>
          </w:tcPr>
          <w:p w:rsidR="00F00C16" w:rsidRDefault="00A00C58">
            <w:pPr>
              <w:pStyle w:val="120"/>
              <w:framePr w:w="8203" w:wrap="notBeside" w:vAnchor="text" w:hAnchor="text" w:xAlign="right" w:y="1"/>
              <w:shd w:val="clear" w:color="auto" w:fill="auto"/>
              <w:spacing w:after="0" w:line="278" w:lineRule="exact"/>
            </w:pPr>
            <w:r>
              <w:rPr>
                <w:rStyle w:val="12TimesNewRoman12pt"/>
                <w:rFonts w:eastAsia="Century Gothic"/>
              </w:rPr>
              <w:t>производные</w:t>
            </w:r>
          </w:p>
          <w:p w:rsidR="00F00C16" w:rsidRDefault="00A00C58">
            <w:pPr>
              <w:pStyle w:val="120"/>
              <w:framePr w:w="8203" w:wrap="notBeside" w:vAnchor="text" w:hAnchor="text" w:xAlign="right" w:y="1"/>
              <w:shd w:val="clear" w:color="auto" w:fill="auto"/>
              <w:spacing w:after="0" w:line="278" w:lineRule="exact"/>
            </w:pPr>
            <w:r>
              <w:rPr>
                <w:rStyle w:val="12TimesNewRoman12pt"/>
                <w:rFonts w:eastAsia="Century Gothic"/>
              </w:rPr>
              <w:t>тетрагидропири</w:t>
            </w:r>
            <w:r>
              <w:rPr>
                <w:rStyle w:val="12TimesNewRoman12pt"/>
                <w:rFonts w:eastAsia="Century Gothic"/>
              </w:rPr>
              <w:softHyphen/>
            </w:r>
          </w:p>
          <w:p w:rsidR="00F00C16" w:rsidRDefault="00A00C58">
            <w:pPr>
              <w:pStyle w:val="120"/>
              <w:framePr w:w="8203" w:wrap="notBeside" w:vAnchor="text" w:hAnchor="text" w:xAlign="right" w:y="1"/>
              <w:shd w:val="clear" w:color="auto" w:fill="auto"/>
              <w:spacing w:after="0" w:line="278" w:lineRule="exact"/>
            </w:pPr>
            <w:r>
              <w:rPr>
                <w:rStyle w:val="12TimesNewRoman12pt"/>
                <w:rFonts w:eastAsia="Century Gothic"/>
              </w:rPr>
              <w:t>мидина</w:t>
            </w:r>
          </w:p>
        </w:tc>
        <w:tc>
          <w:tcPr>
            <w:tcW w:w="2448" w:type="dxa"/>
            <w:tcBorders>
              <w:top w:val="single" w:sz="4" w:space="0" w:color="auto"/>
              <w:left w:val="single" w:sz="4" w:space="0" w:color="auto"/>
            </w:tcBorders>
            <w:shd w:val="clear" w:color="auto" w:fill="FFFFFF"/>
          </w:tcPr>
          <w:p w:rsidR="00F00C16" w:rsidRDefault="00A00C58">
            <w:pPr>
              <w:pStyle w:val="120"/>
              <w:framePr w:w="8203" w:wrap="notBeside" w:vAnchor="text" w:hAnchor="text" w:xAlign="right" w:y="1"/>
              <w:shd w:val="clear" w:color="auto" w:fill="auto"/>
              <w:spacing w:after="0" w:line="240" w:lineRule="exact"/>
              <w:jc w:val="center"/>
            </w:pPr>
            <w:r>
              <w:rPr>
                <w:rStyle w:val="12TimesNewRoman12pt"/>
                <w:rFonts w:eastAsia="Century Gothic"/>
              </w:rPr>
              <w:t>пирантел</w:t>
            </w:r>
          </w:p>
        </w:tc>
        <w:tc>
          <w:tcPr>
            <w:tcW w:w="2616"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8203" w:wrap="notBeside" w:vAnchor="text" w:hAnchor="text" w:xAlign="right" w:y="1"/>
              <w:shd w:val="clear" w:color="auto" w:fill="auto"/>
              <w:spacing w:after="0" w:line="283" w:lineRule="exact"/>
            </w:pPr>
            <w:r>
              <w:rPr>
                <w:rStyle w:val="12TimesNewRoman12pt"/>
                <w:rFonts w:eastAsia="Century Gothic"/>
              </w:rPr>
              <w:t>суспензия для приема</w:t>
            </w:r>
          </w:p>
          <w:p w:rsidR="00F00C16" w:rsidRDefault="00A00C58">
            <w:pPr>
              <w:pStyle w:val="120"/>
              <w:framePr w:w="8203" w:wrap="notBeside" w:vAnchor="text" w:hAnchor="text" w:xAlign="right" w:y="1"/>
              <w:shd w:val="clear" w:color="auto" w:fill="auto"/>
              <w:spacing w:after="0" w:line="283" w:lineRule="exact"/>
            </w:pPr>
            <w:r>
              <w:rPr>
                <w:rStyle w:val="12TimesNewRoman12pt"/>
                <w:rFonts w:eastAsia="Century Gothic"/>
              </w:rPr>
              <w:t>внутрь;</w:t>
            </w:r>
          </w:p>
          <w:p w:rsidR="00F00C16" w:rsidRDefault="00A00C58">
            <w:pPr>
              <w:pStyle w:val="120"/>
              <w:framePr w:w="8203" w:wrap="notBeside" w:vAnchor="text" w:hAnchor="text" w:xAlign="right" w:y="1"/>
              <w:shd w:val="clear" w:color="auto" w:fill="auto"/>
              <w:spacing w:after="0" w:line="283" w:lineRule="exact"/>
            </w:pPr>
            <w:r>
              <w:rPr>
                <w:rStyle w:val="12TimesNewRoman12pt"/>
                <w:rFonts w:eastAsia="Century Gothic"/>
              </w:rPr>
              <w:t>таблетки;</w:t>
            </w:r>
          </w:p>
          <w:p w:rsidR="00F00C16" w:rsidRDefault="00A00C58">
            <w:pPr>
              <w:pStyle w:val="120"/>
              <w:framePr w:w="8203" w:wrap="notBeside" w:vAnchor="text" w:hAnchor="text" w:xAlign="right" w:y="1"/>
              <w:shd w:val="clear" w:color="auto" w:fill="auto"/>
              <w:spacing w:after="0" w:line="283" w:lineRule="exact"/>
            </w:pPr>
            <w:r>
              <w:rPr>
                <w:rStyle w:val="12TimesNewRoman12pt"/>
                <w:rFonts w:eastAsia="Century Gothic"/>
              </w:rPr>
              <w:t>таблетки, покрытые оболочкой</w:t>
            </w:r>
          </w:p>
        </w:tc>
      </w:tr>
      <w:tr w:rsidR="00F00C16">
        <w:tblPrEx>
          <w:tblCellMar>
            <w:top w:w="0" w:type="dxa"/>
            <w:bottom w:w="0" w:type="dxa"/>
          </w:tblCellMar>
        </w:tblPrEx>
        <w:trPr>
          <w:trHeight w:hRule="exact" w:val="744"/>
          <w:jc w:val="right"/>
        </w:trPr>
        <w:tc>
          <w:tcPr>
            <w:tcW w:w="1162" w:type="dxa"/>
            <w:tcBorders>
              <w:top w:val="single" w:sz="4" w:space="0" w:color="auto"/>
              <w:left w:val="single" w:sz="4" w:space="0" w:color="auto"/>
            </w:tcBorders>
            <w:shd w:val="clear" w:color="auto" w:fill="FFFFFF"/>
          </w:tcPr>
          <w:p w:rsidR="00F00C16" w:rsidRDefault="00A00C58">
            <w:pPr>
              <w:pStyle w:val="120"/>
              <w:framePr w:w="8203" w:wrap="notBeside" w:vAnchor="text" w:hAnchor="text" w:xAlign="right" w:y="1"/>
              <w:shd w:val="clear" w:color="auto" w:fill="auto"/>
              <w:spacing w:after="0" w:line="240" w:lineRule="exact"/>
              <w:ind w:left="280"/>
            </w:pPr>
            <w:r>
              <w:rPr>
                <w:rStyle w:val="12TimesNewRoman12pt"/>
                <w:rFonts w:eastAsia="Century Gothic"/>
              </w:rPr>
              <w:t>Р02СЕ</w:t>
            </w:r>
          </w:p>
        </w:tc>
        <w:tc>
          <w:tcPr>
            <w:tcW w:w="1978" w:type="dxa"/>
            <w:tcBorders>
              <w:top w:val="single" w:sz="4" w:space="0" w:color="auto"/>
              <w:left w:val="single" w:sz="4" w:space="0" w:color="auto"/>
            </w:tcBorders>
            <w:shd w:val="clear" w:color="auto" w:fill="FFFFFF"/>
            <w:vAlign w:val="bottom"/>
          </w:tcPr>
          <w:p w:rsidR="00F00C16" w:rsidRDefault="00A00C58">
            <w:pPr>
              <w:pStyle w:val="120"/>
              <w:framePr w:w="8203" w:wrap="notBeside" w:vAnchor="text" w:hAnchor="text" w:xAlign="right" w:y="1"/>
              <w:shd w:val="clear" w:color="auto" w:fill="auto"/>
              <w:spacing w:after="120" w:line="240" w:lineRule="exact"/>
            </w:pPr>
            <w:r>
              <w:rPr>
                <w:rStyle w:val="12TimesNewRoman12pt"/>
                <w:rFonts w:eastAsia="Century Gothic"/>
              </w:rPr>
              <w:t>производные</w:t>
            </w:r>
          </w:p>
          <w:p w:rsidR="00F00C16" w:rsidRDefault="00A00C58">
            <w:pPr>
              <w:pStyle w:val="120"/>
              <w:framePr w:w="8203" w:wrap="notBeside" w:vAnchor="text" w:hAnchor="text" w:xAlign="right" w:y="1"/>
              <w:shd w:val="clear" w:color="auto" w:fill="auto"/>
              <w:spacing w:before="120" w:after="0" w:line="240" w:lineRule="exact"/>
            </w:pPr>
            <w:r>
              <w:rPr>
                <w:rStyle w:val="12TimesNewRoman12pt"/>
                <w:rFonts w:eastAsia="Century Gothic"/>
              </w:rPr>
              <w:t>имидазотиазола</w:t>
            </w:r>
          </w:p>
        </w:tc>
        <w:tc>
          <w:tcPr>
            <w:tcW w:w="2448" w:type="dxa"/>
            <w:tcBorders>
              <w:top w:val="single" w:sz="4" w:space="0" w:color="auto"/>
              <w:left w:val="single" w:sz="4" w:space="0" w:color="auto"/>
            </w:tcBorders>
            <w:shd w:val="clear" w:color="auto" w:fill="FFFFFF"/>
          </w:tcPr>
          <w:p w:rsidR="00F00C16" w:rsidRDefault="00A00C58">
            <w:pPr>
              <w:pStyle w:val="120"/>
              <w:framePr w:w="8203" w:wrap="notBeside" w:vAnchor="text" w:hAnchor="text" w:xAlign="right" w:y="1"/>
              <w:shd w:val="clear" w:color="auto" w:fill="auto"/>
              <w:spacing w:after="0" w:line="240" w:lineRule="exact"/>
              <w:jc w:val="center"/>
            </w:pPr>
            <w:r>
              <w:rPr>
                <w:rStyle w:val="12TimesNewRoman12pt"/>
                <w:rFonts w:eastAsia="Century Gothic"/>
              </w:rPr>
              <w:t>левамизол</w:t>
            </w:r>
          </w:p>
        </w:tc>
        <w:tc>
          <w:tcPr>
            <w:tcW w:w="2616" w:type="dxa"/>
            <w:tcBorders>
              <w:top w:val="single" w:sz="4" w:space="0" w:color="auto"/>
              <w:left w:val="single" w:sz="4" w:space="0" w:color="auto"/>
              <w:right w:val="single" w:sz="4" w:space="0" w:color="auto"/>
            </w:tcBorders>
            <w:shd w:val="clear" w:color="auto" w:fill="FFFFFF"/>
          </w:tcPr>
          <w:p w:rsidR="00F00C16" w:rsidRDefault="00A00C58">
            <w:pPr>
              <w:pStyle w:val="120"/>
              <w:framePr w:w="8203" w:wrap="notBeside" w:vAnchor="text" w:hAnchor="text" w:xAlign="right" w:y="1"/>
              <w:shd w:val="clear" w:color="auto" w:fill="auto"/>
              <w:spacing w:after="0" w:line="240" w:lineRule="exact"/>
            </w:pPr>
            <w:r>
              <w:rPr>
                <w:rStyle w:val="12TimesNewRoman12pt"/>
                <w:rFonts w:eastAsia="Century Gothic"/>
              </w:rPr>
              <w:t>таблетки</w:t>
            </w:r>
          </w:p>
        </w:tc>
      </w:tr>
      <w:tr w:rsidR="00F00C16">
        <w:tblPrEx>
          <w:tblCellMar>
            <w:top w:w="0" w:type="dxa"/>
            <w:bottom w:w="0" w:type="dxa"/>
          </w:tblCellMar>
        </w:tblPrEx>
        <w:trPr>
          <w:trHeight w:hRule="exact" w:val="2458"/>
          <w:jc w:val="right"/>
        </w:trPr>
        <w:tc>
          <w:tcPr>
            <w:tcW w:w="1162" w:type="dxa"/>
            <w:tcBorders>
              <w:top w:val="single" w:sz="4" w:space="0" w:color="auto"/>
              <w:left w:val="single" w:sz="4" w:space="0" w:color="auto"/>
            </w:tcBorders>
            <w:shd w:val="clear" w:color="auto" w:fill="FFFFFF"/>
          </w:tcPr>
          <w:p w:rsidR="00F00C16" w:rsidRDefault="00A00C58">
            <w:pPr>
              <w:pStyle w:val="120"/>
              <w:framePr w:w="8203" w:wrap="notBeside" w:vAnchor="text" w:hAnchor="text" w:xAlign="right" w:y="1"/>
              <w:shd w:val="clear" w:color="auto" w:fill="auto"/>
              <w:spacing w:after="0" w:line="240" w:lineRule="exact"/>
              <w:jc w:val="center"/>
            </w:pPr>
            <w:r>
              <w:rPr>
                <w:rStyle w:val="12TimesNewRoman12pt"/>
                <w:rFonts w:eastAsia="Century Gothic"/>
              </w:rPr>
              <w:t>РОЗ</w:t>
            </w:r>
          </w:p>
        </w:tc>
        <w:tc>
          <w:tcPr>
            <w:tcW w:w="1978" w:type="dxa"/>
            <w:tcBorders>
              <w:top w:val="single" w:sz="4" w:space="0" w:color="auto"/>
              <w:left w:val="single" w:sz="4" w:space="0" w:color="auto"/>
            </w:tcBorders>
            <w:shd w:val="clear" w:color="auto" w:fill="FFFFFF"/>
            <w:vAlign w:val="bottom"/>
          </w:tcPr>
          <w:p w:rsidR="00F00C16" w:rsidRDefault="00A00C58">
            <w:pPr>
              <w:pStyle w:val="120"/>
              <w:framePr w:w="8203" w:wrap="notBeside" w:vAnchor="text" w:hAnchor="text" w:xAlign="right" w:y="1"/>
              <w:shd w:val="clear" w:color="auto" w:fill="auto"/>
              <w:spacing w:after="0" w:line="283" w:lineRule="exact"/>
            </w:pPr>
            <w:r>
              <w:rPr>
                <w:rStyle w:val="12TimesNewRoman12pt"/>
                <w:rFonts w:eastAsia="Century Gothic"/>
              </w:rPr>
              <w:t>препараты для</w:t>
            </w:r>
          </w:p>
          <w:p w:rsidR="00F00C16" w:rsidRDefault="00A00C58">
            <w:pPr>
              <w:pStyle w:val="120"/>
              <w:framePr w:w="8203" w:wrap="notBeside" w:vAnchor="text" w:hAnchor="text" w:xAlign="right" w:y="1"/>
              <w:shd w:val="clear" w:color="auto" w:fill="auto"/>
              <w:spacing w:after="0" w:line="283" w:lineRule="exact"/>
            </w:pPr>
            <w:r>
              <w:rPr>
                <w:rStyle w:val="12TimesNewRoman12pt"/>
                <w:rFonts w:eastAsia="Century Gothic"/>
              </w:rPr>
              <w:t>уничтожения</w:t>
            </w:r>
          </w:p>
          <w:p w:rsidR="00F00C16" w:rsidRDefault="00A00C58">
            <w:pPr>
              <w:pStyle w:val="120"/>
              <w:framePr w:w="8203" w:wrap="notBeside" w:vAnchor="text" w:hAnchor="text" w:xAlign="right" w:y="1"/>
              <w:shd w:val="clear" w:color="auto" w:fill="auto"/>
              <w:spacing w:after="0" w:line="283" w:lineRule="exact"/>
            </w:pPr>
            <w:r>
              <w:rPr>
                <w:rStyle w:val="12TimesNewRoman12pt"/>
                <w:rFonts w:eastAsia="Century Gothic"/>
              </w:rPr>
              <w:t>эктопаразитов</w:t>
            </w:r>
          </w:p>
          <w:p w:rsidR="00F00C16" w:rsidRDefault="00A00C58">
            <w:pPr>
              <w:pStyle w:val="120"/>
              <w:framePr w:w="8203" w:wrap="notBeside" w:vAnchor="text" w:hAnchor="text" w:xAlign="right" w:y="1"/>
              <w:shd w:val="clear" w:color="auto" w:fill="auto"/>
              <w:spacing w:after="0" w:line="283" w:lineRule="exact"/>
            </w:pPr>
            <w:r>
              <w:rPr>
                <w:rStyle w:val="12TimesNewRoman12pt"/>
                <w:rFonts w:eastAsia="Century Gothic"/>
              </w:rPr>
              <w:t>(в том числе</w:t>
            </w:r>
          </w:p>
          <w:p w:rsidR="00F00C16" w:rsidRDefault="00A00C58">
            <w:pPr>
              <w:pStyle w:val="120"/>
              <w:framePr w:w="8203" w:wrap="notBeside" w:vAnchor="text" w:hAnchor="text" w:xAlign="right" w:y="1"/>
              <w:shd w:val="clear" w:color="auto" w:fill="auto"/>
              <w:spacing w:after="0" w:line="283" w:lineRule="exact"/>
            </w:pPr>
            <w:r>
              <w:rPr>
                <w:rStyle w:val="12TimesNewRoman12pt"/>
                <w:rFonts w:eastAsia="Century Gothic"/>
              </w:rPr>
              <w:t>чесоточного</w:t>
            </w:r>
          </w:p>
          <w:p w:rsidR="00F00C16" w:rsidRDefault="00A00C58">
            <w:pPr>
              <w:pStyle w:val="120"/>
              <w:framePr w:w="8203" w:wrap="notBeside" w:vAnchor="text" w:hAnchor="text" w:xAlign="right" w:y="1"/>
              <w:shd w:val="clear" w:color="auto" w:fill="auto"/>
              <w:spacing w:after="0" w:line="283" w:lineRule="exact"/>
            </w:pPr>
            <w:r>
              <w:rPr>
                <w:rStyle w:val="12TimesNewRoman12pt"/>
                <w:rFonts w:eastAsia="Century Gothic"/>
              </w:rPr>
              <w:t>клеща),</w:t>
            </w:r>
          </w:p>
          <w:p w:rsidR="00F00C16" w:rsidRDefault="00A00C58">
            <w:pPr>
              <w:pStyle w:val="120"/>
              <w:framePr w:w="8203" w:wrap="notBeside" w:vAnchor="text" w:hAnchor="text" w:xAlign="right" w:y="1"/>
              <w:shd w:val="clear" w:color="auto" w:fill="auto"/>
              <w:spacing w:after="0" w:line="283" w:lineRule="exact"/>
            </w:pPr>
            <w:r>
              <w:rPr>
                <w:rStyle w:val="12TimesNewRoman12pt"/>
                <w:rFonts w:eastAsia="Century Gothic"/>
              </w:rPr>
              <w:t>инсектициды и репелленты</w:t>
            </w:r>
          </w:p>
        </w:tc>
        <w:tc>
          <w:tcPr>
            <w:tcW w:w="2448" w:type="dxa"/>
            <w:tcBorders>
              <w:top w:val="single" w:sz="4" w:space="0" w:color="auto"/>
              <w:left w:val="single" w:sz="4" w:space="0" w:color="auto"/>
            </w:tcBorders>
            <w:shd w:val="clear" w:color="auto" w:fill="FFFFFF"/>
          </w:tcPr>
          <w:p w:rsidR="00F00C16" w:rsidRDefault="00F00C16">
            <w:pPr>
              <w:framePr w:w="8203" w:wrap="notBeside" w:vAnchor="text" w:hAnchor="text" w:xAlign="right" w:y="1"/>
              <w:rPr>
                <w:sz w:val="10"/>
                <w:szCs w:val="10"/>
              </w:rPr>
            </w:pPr>
          </w:p>
        </w:tc>
        <w:tc>
          <w:tcPr>
            <w:tcW w:w="2616" w:type="dxa"/>
            <w:tcBorders>
              <w:top w:val="single" w:sz="4" w:space="0" w:color="auto"/>
              <w:left w:val="single" w:sz="4" w:space="0" w:color="auto"/>
              <w:right w:val="single" w:sz="4" w:space="0" w:color="auto"/>
            </w:tcBorders>
            <w:shd w:val="clear" w:color="auto" w:fill="FFFFFF"/>
          </w:tcPr>
          <w:p w:rsidR="00F00C16" w:rsidRDefault="00F00C16">
            <w:pPr>
              <w:framePr w:w="8203" w:wrap="notBeside" w:vAnchor="text" w:hAnchor="text" w:xAlign="right" w:y="1"/>
              <w:rPr>
                <w:sz w:val="10"/>
                <w:szCs w:val="10"/>
              </w:rPr>
            </w:pPr>
          </w:p>
        </w:tc>
      </w:tr>
      <w:tr w:rsidR="00F00C16">
        <w:tblPrEx>
          <w:tblCellMar>
            <w:top w:w="0" w:type="dxa"/>
            <w:bottom w:w="0" w:type="dxa"/>
          </w:tblCellMar>
        </w:tblPrEx>
        <w:trPr>
          <w:trHeight w:hRule="exact" w:val="2174"/>
          <w:jc w:val="right"/>
        </w:trPr>
        <w:tc>
          <w:tcPr>
            <w:tcW w:w="1162" w:type="dxa"/>
            <w:tcBorders>
              <w:top w:val="single" w:sz="4" w:space="0" w:color="auto"/>
              <w:left w:val="single" w:sz="4" w:space="0" w:color="auto"/>
              <w:bottom w:val="single" w:sz="4" w:space="0" w:color="auto"/>
            </w:tcBorders>
            <w:shd w:val="clear" w:color="auto" w:fill="FFFFFF"/>
          </w:tcPr>
          <w:p w:rsidR="00F00C16" w:rsidRDefault="00A00C58">
            <w:pPr>
              <w:pStyle w:val="120"/>
              <w:framePr w:w="8203" w:wrap="notBeside" w:vAnchor="text" w:hAnchor="text" w:xAlign="right" w:y="1"/>
              <w:shd w:val="clear" w:color="auto" w:fill="auto"/>
              <w:spacing w:after="0" w:line="240" w:lineRule="exact"/>
              <w:ind w:left="280"/>
            </w:pPr>
            <w:r>
              <w:rPr>
                <w:rStyle w:val="12TimesNewRoman12pt"/>
                <w:rFonts w:eastAsia="Century Gothic"/>
              </w:rPr>
              <w:t>РОЗА</w:t>
            </w:r>
          </w:p>
        </w:tc>
        <w:tc>
          <w:tcPr>
            <w:tcW w:w="1978" w:type="dxa"/>
            <w:tcBorders>
              <w:top w:val="single" w:sz="4" w:space="0" w:color="auto"/>
              <w:left w:val="single" w:sz="4" w:space="0" w:color="auto"/>
              <w:bottom w:val="single" w:sz="4" w:space="0" w:color="auto"/>
            </w:tcBorders>
            <w:shd w:val="clear" w:color="auto" w:fill="FFFFFF"/>
            <w:vAlign w:val="center"/>
          </w:tcPr>
          <w:p w:rsidR="00F00C16" w:rsidRDefault="00A00C58">
            <w:pPr>
              <w:pStyle w:val="120"/>
              <w:framePr w:w="8203" w:wrap="notBeside" w:vAnchor="text" w:hAnchor="text" w:xAlign="right" w:y="1"/>
              <w:shd w:val="clear" w:color="auto" w:fill="auto"/>
              <w:spacing w:after="0" w:line="278" w:lineRule="exact"/>
            </w:pPr>
            <w:r>
              <w:rPr>
                <w:rStyle w:val="12TimesNewRoman12pt"/>
                <w:rFonts w:eastAsia="Century Gothic"/>
              </w:rPr>
              <w:t>препараты для</w:t>
            </w:r>
          </w:p>
          <w:p w:rsidR="00F00C16" w:rsidRDefault="00A00C58">
            <w:pPr>
              <w:pStyle w:val="120"/>
              <w:framePr w:w="8203" w:wrap="notBeside" w:vAnchor="text" w:hAnchor="text" w:xAlign="right" w:y="1"/>
              <w:shd w:val="clear" w:color="auto" w:fill="auto"/>
              <w:spacing w:after="0" w:line="278" w:lineRule="exact"/>
            </w:pPr>
            <w:r>
              <w:rPr>
                <w:rStyle w:val="12TimesNewRoman12pt"/>
                <w:rFonts w:eastAsia="Century Gothic"/>
              </w:rPr>
              <w:t>уничтожения</w:t>
            </w:r>
          </w:p>
          <w:p w:rsidR="00F00C16" w:rsidRDefault="00A00C58">
            <w:pPr>
              <w:pStyle w:val="120"/>
              <w:framePr w:w="8203" w:wrap="notBeside" w:vAnchor="text" w:hAnchor="text" w:xAlign="right" w:y="1"/>
              <w:shd w:val="clear" w:color="auto" w:fill="auto"/>
              <w:spacing w:after="0" w:line="278" w:lineRule="exact"/>
            </w:pPr>
            <w:r>
              <w:rPr>
                <w:rStyle w:val="12TimesNewRoman12pt"/>
                <w:rFonts w:eastAsia="Century Gothic"/>
              </w:rPr>
              <w:t>эктопаразитов</w:t>
            </w:r>
          </w:p>
          <w:p w:rsidR="00F00C16" w:rsidRDefault="00A00C58">
            <w:pPr>
              <w:pStyle w:val="120"/>
              <w:framePr w:w="8203" w:wrap="notBeside" w:vAnchor="text" w:hAnchor="text" w:xAlign="right" w:y="1"/>
              <w:shd w:val="clear" w:color="auto" w:fill="auto"/>
              <w:spacing w:after="0" w:line="278" w:lineRule="exact"/>
            </w:pPr>
            <w:r>
              <w:rPr>
                <w:rStyle w:val="12TimesNewRoman12pt"/>
                <w:rFonts w:eastAsia="Century Gothic"/>
              </w:rPr>
              <w:t>(в том числе</w:t>
            </w:r>
          </w:p>
          <w:p w:rsidR="00F00C16" w:rsidRDefault="00A00C58">
            <w:pPr>
              <w:pStyle w:val="120"/>
              <w:framePr w:w="8203" w:wrap="notBeside" w:vAnchor="text" w:hAnchor="text" w:xAlign="right" w:y="1"/>
              <w:shd w:val="clear" w:color="auto" w:fill="auto"/>
              <w:spacing w:after="0" w:line="278" w:lineRule="exact"/>
            </w:pPr>
            <w:r>
              <w:rPr>
                <w:rStyle w:val="12TimesNewRoman12pt"/>
                <w:rFonts w:eastAsia="Century Gothic"/>
              </w:rPr>
              <w:t>чесоточного</w:t>
            </w:r>
          </w:p>
          <w:p w:rsidR="00F00C16" w:rsidRDefault="00A00C58">
            <w:pPr>
              <w:pStyle w:val="120"/>
              <w:framePr w:w="8203" w:wrap="notBeside" w:vAnchor="text" w:hAnchor="text" w:xAlign="right" w:y="1"/>
              <w:shd w:val="clear" w:color="auto" w:fill="auto"/>
              <w:spacing w:after="0" w:line="278" w:lineRule="exact"/>
            </w:pPr>
            <w:r>
              <w:rPr>
                <w:rStyle w:val="12TimesNewRoman12pt"/>
                <w:rFonts w:eastAsia="Century Gothic"/>
              </w:rPr>
              <w:t>клеща)</w:t>
            </w:r>
          </w:p>
        </w:tc>
        <w:tc>
          <w:tcPr>
            <w:tcW w:w="2448" w:type="dxa"/>
            <w:tcBorders>
              <w:top w:val="single" w:sz="4" w:space="0" w:color="auto"/>
              <w:left w:val="single" w:sz="4" w:space="0" w:color="auto"/>
              <w:bottom w:val="single" w:sz="4" w:space="0" w:color="auto"/>
            </w:tcBorders>
            <w:shd w:val="clear" w:color="auto" w:fill="FFFFFF"/>
          </w:tcPr>
          <w:p w:rsidR="00F00C16" w:rsidRDefault="00F00C16">
            <w:pPr>
              <w:framePr w:w="8203" w:wrap="notBeside" w:vAnchor="text" w:hAnchor="text" w:xAlign="right" w:y="1"/>
              <w:rPr>
                <w:sz w:val="10"/>
                <w:szCs w:val="10"/>
              </w:rPr>
            </w:pPr>
          </w:p>
        </w:tc>
        <w:tc>
          <w:tcPr>
            <w:tcW w:w="2616" w:type="dxa"/>
            <w:tcBorders>
              <w:top w:val="single" w:sz="4" w:space="0" w:color="auto"/>
              <w:left w:val="single" w:sz="4" w:space="0" w:color="auto"/>
              <w:bottom w:val="single" w:sz="4" w:space="0" w:color="auto"/>
              <w:right w:val="single" w:sz="4" w:space="0" w:color="auto"/>
            </w:tcBorders>
            <w:shd w:val="clear" w:color="auto" w:fill="FFFFFF"/>
          </w:tcPr>
          <w:p w:rsidR="00F00C16" w:rsidRDefault="00F00C16">
            <w:pPr>
              <w:framePr w:w="8203" w:wrap="notBeside" w:vAnchor="text" w:hAnchor="text" w:xAlign="right" w:y="1"/>
              <w:rPr>
                <w:sz w:val="10"/>
                <w:szCs w:val="10"/>
              </w:rPr>
            </w:pPr>
          </w:p>
        </w:tc>
      </w:tr>
    </w:tbl>
    <w:p w:rsidR="00F00C16" w:rsidRDefault="00F00C16">
      <w:pPr>
        <w:framePr w:w="8203" w:wrap="notBeside" w:vAnchor="text" w:hAnchor="text" w:xAlign="right" w:y="1"/>
        <w:rPr>
          <w:sz w:val="2"/>
          <w:szCs w:val="2"/>
        </w:rPr>
      </w:pPr>
    </w:p>
    <w:p w:rsidR="00F00C16" w:rsidRDefault="00F00C16">
      <w:pPr>
        <w:rPr>
          <w:sz w:val="2"/>
          <w:szCs w:val="2"/>
        </w:rPr>
      </w:pPr>
    </w:p>
    <w:tbl>
      <w:tblPr>
        <w:tblOverlap w:val="never"/>
        <w:tblW w:w="0" w:type="auto"/>
        <w:jc w:val="right"/>
        <w:tblLayout w:type="fixed"/>
        <w:tblCellMar>
          <w:left w:w="10" w:type="dxa"/>
          <w:right w:w="10" w:type="dxa"/>
        </w:tblCellMar>
        <w:tblLook w:val="04A0" w:firstRow="1" w:lastRow="0" w:firstColumn="1" w:lastColumn="0" w:noHBand="0" w:noVBand="1"/>
      </w:tblPr>
      <w:tblGrid>
        <w:gridCol w:w="1186"/>
        <w:gridCol w:w="1968"/>
        <w:gridCol w:w="2448"/>
        <w:gridCol w:w="2616"/>
      </w:tblGrid>
      <w:tr w:rsidR="00F00C16">
        <w:tblPrEx>
          <w:tblCellMar>
            <w:top w:w="0" w:type="dxa"/>
            <w:bottom w:w="0" w:type="dxa"/>
          </w:tblCellMar>
        </w:tblPrEx>
        <w:trPr>
          <w:trHeight w:hRule="exact" w:val="1637"/>
          <w:jc w:val="right"/>
        </w:trPr>
        <w:tc>
          <w:tcPr>
            <w:tcW w:w="1186" w:type="dxa"/>
            <w:tcBorders>
              <w:top w:val="single" w:sz="4" w:space="0" w:color="auto"/>
              <w:left w:val="single" w:sz="4" w:space="0" w:color="auto"/>
            </w:tcBorders>
            <w:shd w:val="clear" w:color="auto" w:fill="FFFFFF"/>
            <w:vAlign w:val="center"/>
          </w:tcPr>
          <w:p w:rsidR="00F00C16" w:rsidRDefault="00A00C58">
            <w:pPr>
              <w:pStyle w:val="120"/>
              <w:framePr w:w="8218" w:wrap="notBeside" w:vAnchor="text" w:hAnchor="text" w:xAlign="right" w:y="1"/>
              <w:shd w:val="clear" w:color="auto" w:fill="auto"/>
              <w:spacing w:after="0" w:line="240" w:lineRule="exact"/>
            </w:pPr>
            <w:r>
              <w:rPr>
                <w:rStyle w:val="12TimesNewRoman12pt"/>
                <w:rFonts w:eastAsia="Century Gothic"/>
              </w:rPr>
              <w:lastRenderedPageBreak/>
              <w:t xml:space="preserve">Код </w:t>
            </w:r>
            <w:r>
              <w:rPr>
                <w:rStyle w:val="12TimesNewRoman12pt"/>
                <w:rFonts w:eastAsia="Century Gothic"/>
                <w:lang w:val="en-US" w:eastAsia="en-US" w:bidi="en-US"/>
              </w:rPr>
              <w:t>ATX</w:t>
            </w:r>
          </w:p>
        </w:tc>
        <w:tc>
          <w:tcPr>
            <w:tcW w:w="1968" w:type="dxa"/>
            <w:tcBorders>
              <w:top w:val="single" w:sz="4" w:space="0" w:color="auto"/>
              <w:left w:val="single" w:sz="4" w:space="0" w:color="auto"/>
            </w:tcBorders>
            <w:shd w:val="clear" w:color="auto" w:fill="FFFFFF"/>
            <w:vAlign w:val="bottom"/>
          </w:tcPr>
          <w:p w:rsidR="00F00C16" w:rsidRDefault="00A00C58">
            <w:pPr>
              <w:pStyle w:val="120"/>
              <w:framePr w:w="8218" w:wrap="notBeside" w:vAnchor="text" w:hAnchor="text" w:xAlign="right" w:y="1"/>
              <w:shd w:val="clear" w:color="auto" w:fill="auto"/>
              <w:spacing w:after="0" w:line="288" w:lineRule="exact"/>
              <w:jc w:val="center"/>
            </w:pPr>
            <w:r>
              <w:rPr>
                <w:rStyle w:val="12TimesNewRoman12pt"/>
                <w:rFonts w:eastAsia="Century Gothic"/>
              </w:rPr>
              <w:t>Лнатомо-</w:t>
            </w:r>
          </w:p>
          <w:p w:rsidR="00F00C16" w:rsidRDefault="00A00C58">
            <w:pPr>
              <w:pStyle w:val="120"/>
              <w:framePr w:w="8218" w:wrap="notBeside" w:vAnchor="text" w:hAnchor="text" w:xAlign="right" w:y="1"/>
              <w:shd w:val="clear" w:color="auto" w:fill="auto"/>
              <w:spacing w:after="0" w:line="288" w:lineRule="exact"/>
            </w:pPr>
            <w:r>
              <w:rPr>
                <w:rStyle w:val="12TimesNewRoman12pt"/>
                <w:rFonts w:eastAsia="Century Gothic"/>
              </w:rPr>
              <w:t>терапсвтическо-</w:t>
            </w:r>
          </w:p>
          <w:p w:rsidR="00F00C16" w:rsidRDefault="00A00C58">
            <w:pPr>
              <w:pStyle w:val="120"/>
              <w:framePr w:w="8218" w:wrap="notBeside" w:vAnchor="text" w:hAnchor="text" w:xAlign="right" w:y="1"/>
              <w:shd w:val="clear" w:color="auto" w:fill="auto"/>
              <w:spacing w:after="0" w:line="288" w:lineRule="exact"/>
              <w:jc w:val="center"/>
            </w:pPr>
            <w:r>
              <w:rPr>
                <w:rStyle w:val="12TimesNewRoman12pt"/>
                <w:rFonts w:eastAsia="Century Gothic"/>
              </w:rPr>
              <w:t>химическая</w:t>
            </w:r>
          </w:p>
          <w:p w:rsidR="00F00C16" w:rsidRDefault="00A00C58">
            <w:pPr>
              <w:pStyle w:val="120"/>
              <w:framePr w:w="8218" w:wrap="notBeside" w:vAnchor="text" w:hAnchor="text" w:xAlign="right" w:y="1"/>
              <w:shd w:val="clear" w:color="auto" w:fill="auto"/>
              <w:spacing w:after="0" w:line="288" w:lineRule="exact"/>
              <w:ind w:left="180"/>
            </w:pPr>
            <w:r>
              <w:rPr>
                <w:rStyle w:val="12TimesNewRoman12pt"/>
                <w:rFonts w:eastAsia="Century Gothic"/>
              </w:rPr>
              <w:t>классификация</w:t>
            </w:r>
          </w:p>
          <w:p w:rsidR="00F00C16" w:rsidRDefault="00A00C58">
            <w:pPr>
              <w:pStyle w:val="120"/>
              <w:framePr w:w="8218" w:wrap="notBeside" w:vAnchor="text" w:hAnchor="text" w:xAlign="right" w:y="1"/>
              <w:shd w:val="clear" w:color="auto" w:fill="auto"/>
              <w:spacing w:after="0" w:line="288" w:lineRule="exact"/>
              <w:jc w:val="center"/>
            </w:pPr>
            <w:r w:rsidRPr="00D32091">
              <w:rPr>
                <w:rStyle w:val="12TimesNewRoman12pt"/>
                <w:rFonts w:eastAsia="Century Gothic"/>
                <w:lang w:eastAsia="en-US" w:bidi="en-US"/>
              </w:rPr>
              <w:t>(</w:t>
            </w:r>
            <w:r>
              <w:rPr>
                <w:rStyle w:val="12TimesNewRoman12pt"/>
                <w:rFonts w:eastAsia="Century Gothic"/>
                <w:lang w:val="en-US" w:eastAsia="en-US" w:bidi="en-US"/>
              </w:rPr>
              <w:t>ATX</w:t>
            </w:r>
            <w:r w:rsidRPr="00D32091">
              <w:rPr>
                <w:rStyle w:val="12TimesNewRoman12pt"/>
                <w:rFonts w:eastAsia="Century Gothic"/>
                <w:lang w:eastAsia="en-US" w:bidi="en-US"/>
              </w:rPr>
              <w:t>)</w:t>
            </w:r>
          </w:p>
        </w:tc>
        <w:tc>
          <w:tcPr>
            <w:tcW w:w="2448" w:type="dxa"/>
            <w:tcBorders>
              <w:top w:val="single" w:sz="4" w:space="0" w:color="auto"/>
              <w:left w:val="single" w:sz="4" w:space="0" w:color="auto"/>
            </w:tcBorders>
            <w:shd w:val="clear" w:color="auto" w:fill="FFFFFF"/>
            <w:vAlign w:val="center"/>
          </w:tcPr>
          <w:p w:rsidR="00F00C16" w:rsidRDefault="00A00C58">
            <w:pPr>
              <w:pStyle w:val="120"/>
              <w:framePr w:w="8218" w:wrap="notBeside" w:vAnchor="text" w:hAnchor="text" w:xAlign="right" w:y="1"/>
              <w:shd w:val="clear" w:color="auto" w:fill="auto"/>
              <w:spacing w:after="120" w:line="240" w:lineRule="exact"/>
              <w:jc w:val="center"/>
            </w:pPr>
            <w:r>
              <w:rPr>
                <w:rStyle w:val="12TimesNewRoman12pt"/>
                <w:rFonts w:eastAsia="Century Gothic"/>
              </w:rPr>
              <w:t>Лекарственные</w:t>
            </w:r>
          </w:p>
          <w:p w:rsidR="00F00C16" w:rsidRDefault="00A00C58">
            <w:pPr>
              <w:pStyle w:val="120"/>
              <w:framePr w:w="8218" w:wrap="notBeside" w:vAnchor="text" w:hAnchor="text" w:xAlign="right" w:y="1"/>
              <w:shd w:val="clear" w:color="auto" w:fill="auto"/>
              <w:spacing w:before="120" w:after="0" w:line="240" w:lineRule="exact"/>
              <w:jc w:val="center"/>
            </w:pPr>
            <w:r>
              <w:rPr>
                <w:rStyle w:val="12TimesNewRoman12pt"/>
                <w:rFonts w:eastAsia="Century Gothic"/>
              </w:rPr>
              <w:t>препараты</w:t>
            </w:r>
          </w:p>
        </w:tc>
        <w:tc>
          <w:tcPr>
            <w:tcW w:w="2616"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8218" w:wrap="notBeside" w:vAnchor="text" w:hAnchor="text" w:xAlign="right" w:y="1"/>
              <w:shd w:val="clear" w:color="auto" w:fill="auto"/>
              <w:spacing w:after="0" w:line="240" w:lineRule="exact"/>
            </w:pPr>
            <w:r>
              <w:rPr>
                <w:rStyle w:val="12TimesNewRoman12pt"/>
                <w:rFonts w:eastAsia="Century Gothic"/>
              </w:rPr>
              <w:t>Лекарственные формы</w:t>
            </w:r>
          </w:p>
        </w:tc>
      </w:tr>
      <w:tr w:rsidR="00F00C16">
        <w:tblPrEx>
          <w:tblCellMar>
            <w:top w:w="0" w:type="dxa"/>
            <w:bottom w:w="0" w:type="dxa"/>
          </w:tblCellMar>
        </w:tblPrEx>
        <w:trPr>
          <w:trHeight w:hRule="exact" w:val="2189"/>
          <w:jc w:val="right"/>
        </w:trPr>
        <w:tc>
          <w:tcPr>
            <w:tcW w:w="1186" w:type="dxa"/>
            <w:tcBorders>
              <w:top w:val="single" w:sz="4" w:space="0" w:color="auto"/>
              <w:left w:val="single" w:sz="4" w:space="0" w:color="auto"/>
            </w:tcBorders>
            <w:shd w:val="clear" w:color="auto" w:fill="FFFFFF"/>
          </w:tcPr>
          <w:p w:rsidR="00F00C16" w:rsidRDefault="00A00C58">
            <w:pPr>
              <w:pStyle w:val="120"/>
              <w:framePr w:w="8218" w:wrap="notBeside" w:vAnchor="text" w:hAnchor="text" w:xAlign="right" w:y="1"/>
              <w:shd w:val="clear" w:color="auto" w:fill="auto"/>
              <w:spacing w:after="0" w:line="240" w:lineRule="exact"/>
              <w:ind w:left="280"/>
            </w:pPr>
            <w:r>
              <w:rPr>
                <w:rStyle w:val="12TimesNewRoman12pt"/>
                <w:rFonts w:eastAsia="Century Gothic"/>
              </w:rPr>
              <w:t>РОЗАХ</w:t>
            </w:r>
          </w:p>
        </w:tc>
        <w:tc>
          <w:tcPr>
            <w:tcW w:w="1968" w:type="dxa"/>
            <w:tcBorders>
              <w:top w:val="single" w:sz="4" w:space="0" w:color="auto"/>
              <w:left w:val="single" w:sz="4" w:space="0" w:color="auto"/>
            </w:tcBorders>
            <w:shd w:val="clear" w:color="auto" w:fill="FFFFFF"/>
            <w:vAlign w:val="bottom"/>
          </w:tcPr>
          <w:p w:rsidR="00F00C16" w:rsidRDefault="00A00C58">
            <w:pPr>
              <w:pStyle w:val="120"/>
              <w:framePr w:w="8218" w:wrap="notBeside" w:vAnchor="text" w:hAnchor="text" w:xAlign="right" w:y="1"/>
              <w:shd w:val="clear" w:color="auto" w:fill="auto"/>
              <w:spacing w:after="0" w:line="283" w:lineRule="exact"/>
            </w:pPr>
            <w:r>
              <w:rPr>
                <w:rStyle w:val="12TimesNewRoman12pt"/>
                <w:rFonts w:eastAsia="Century Gothic"/>
              </w:rPr>
              <w:t>прочие</w:t>
            </w:r>
          </w:p>
          <w:p w:rsidR="00F00C16" w:rsidRDefault="00A00C58">
            <w:pPr>
              <w:pStyle w:val="120"/>
              <w:framePr w:w="8218" w:wrap="notBeside" w:vAnchor="text" w:hAnchor="text" w:xAlign="right" w:y="1"/>
              <w:shd w:val="clear" w:color="auto" w:fill="auto"/>
              <w:spacing w:after="0" w:line="283" w:lineRule="exact"/>
            </w:pPr>
            <w:r>
              <w:rPr>
                <w:rStyle w:val="12TimesNewRoman12pt"/>
                <w:rFonts w:eastAsia="Century Gothic"/>
              </w:rPr>
              <w:t>препараты для</w:t>
            </w:r>
          </w:p>
          <w:p w:rsidR="00F00C16" w:rsidRDefault="00A00C58">
            <w:pPr>
              <w:pStyle w:val="120"/>
              <w:framePr w:w="8218" w:wrap="notBeside" w:vAnchor="text" w:hAnchor="text" w:xAlign="right" w:y="1"/>
              <w:shd w:val="clear" w:color="auto" w:fill="auto"/>
              <w:spacing w:after="0" w:line="283" w:lineRule="exact"/>
            </w:pPr>
            <w:r>
              <w:rPr>
                <w:rStyle w:val="12TimesNewRoman12pt"/>
                <w:rFonts w:eastAsia="Century Gothic"/>
              </w:rPr>
              <w:t>уничтожения</w:t>
            </w:r>
          </w:p>
          <w:p w:rsidR="00F00C16" w:rsidRDefault="00A00C58">
            <w:pPr>
              <w:pStyle w:val="120"/>
              <w:framePr w:w="8218" w:wrap="notBeside" w:vAnchor="text" w:hAnchor="text" w:xAlign="right" w:y="1"/>
              <w:shd w:val="clear" w:color="auto" w:fill="auto"/>
              <w:spacing w:after="0" w:line="283" w:lineRule="exact"/>
            </w:pPr>
            <w:r>
              <w:rPr>
                <w:rStyle w:val="12TimesNewRoman12pt"/>
                <w:rFonts w:eastAsia="Century Gothic"/>
              </w:rPr>
              <w:t>эктопаразитов</w:t>
            </w:r>
          </w:p>
          <w:p w:rsidR="00F00C16" w:rsidRDefault="00A00C58">
            <w:pPr>
              <w:pStyle w:val="120"/>
              <w:framePr w:w="8218" w:wrap="notBeside" w:vAnchor="text" w:hAnchor="text" w:xAlign="right" w:y="1"/>
              <w:shd w:val="clear" w:color="auto" w:fill="auto"/>
              <w:spacing w:after="0" w:line="283" w:lineRule="exact"/>
            </w:pPr>
            <w:r>
              <w:rPr>
                <w:rStyle w:val="12TimesNewRoman12pt"/>
                <w:rFonts w:eastAsia="Century Gothic"/>
              </w:rPr>
              <w:t>(в том числе</w:t>
            </w:r>
          </w:p>
          <w:p w:rsidR="00F00C16" w:rsidRDefault="00A00C58">
            <w:pPr>
              <w:pStyle w:val="120"/>
              <w:framePr w:w="8218" w:wrap="notBeside" w:vAnchor="text" w:hAnchor="text" w:xAlign="right" w:y="1"/>
              <w:shd w:val="clear" w:color="auto" w:fill="auto"/>
              <w:spacing w:after="0" w:line="283" w:lineRule="exact"/>
            </w:pPr>
            <w:r>
              <w:rPr>
                <w:rStyle w:val="12TimesNewRoman12pt"/>
                <w:rFonts w:eastAsia="Century Gothic"/>
              </w:rPr>
              <w:t>чесоточного</w:t>
            </w:r>
          </w:p>
          <w:p w:rsidR="00F00C16" w:rsidRDefault="00A00C58">
            <w:pPr>
              <w:pStyle w:val="120"/>
              <w:framePr w:w="8218" w:wrap="notBeside" w:vAnchor="text" w:hAnchor="text" w:xAlign="right" w:y="1"/>
              <w:shd w:val="clear" w:color="auto" w:fill="auto"/>
              <w:spacing w:after="0" w:line="283" w:lineRule="exact"/>
            </w:pPr>
            <w:r>
              <w:rPr>
                <w:rStyle w:val="12TimesNewRoman12pt"/>
                <w:rFonts w:eastAsia="Century Gothic"/>
              </w:rPr>
              <w:t>клеща)</w:t>
            </w:r>
          </w:p>
        </w:tc>
        <w:tc>
          <w:tcPr>
            <w:tcW w:w="2448" w:type="dxa"/>
            <w:tcBorders>
              <w:top w:val="single" w:sz="4" w:space="0" w:color="auto"/>
              <w:left w:val="single" w:sz="4" w:space="0" w:color="auto"/>
            </w:tcBorders>
            <w:shd w:val="clear" w:color="auto" w:fill="FFFFFF"/>
          </w:tcPr>
          <w:p w:rsidR="00F00C16" w:rsidRDefault="00A00C58">
            <w:pPr>
              <w:pStyle w:val="120"/>
              <w:framePr w:w="8218" w:wrap="notBeside" w:vAnchor="text" w:hAnchor="text" w:xAlign="right" w:y="1"/>
              <w:shd w:val="clear" w:color="auto" w:fill="auto"/>
              <w:spacing w:after="0" w:line="240" w:lineRule="exact"/>
              <w:jc w:val="center"/>
            </w:pPr>
            <w:r>
              <w:rPr>
                <w:rStyle w:val="12TimesNewRoman12pt"/>
                <w:rFonts w:eastAsia="Century Gothic"/>
              </w:rPr>
              <w:t>бензилбензоат</w:t>
            </w:r>
          </w:p>
        </w:tc>
        <w:tc>
          <w:tcPr>
            <w:tcW w:w="2616" w:type="dxa"/>
            <w:tcBorders>
              <w:top w:val="single" w:sz="4" w:space="0" w:color="auto"/>
              <w:left w:val="single" w:sz="4" w:space="0" w:color="auto"/>
              <w:right w:val="single" w:sz="4" w:space="0" w:color="auto"/>
            </w:tcBorders>
            <w:shd w:val="clear" w:color="auto" w:fill="FFFFFF"/>
          </w:tcPr>
          <w:p w:rsidR="00F00C16" w:rsidRDefault="00A00C58">
            <w:pPr>
              <w:pStyle w:val="120"/>
              <w:framePr w:w="8218" w:wrap="notBeside" w:vAnchor="text" w:hAnchor="text" w:xAlign="right" w:y="1"/>
              <w:shd w:val="clear" w:color="auto" w:fill="auto"/>
              <w:spacing w:after="0" w:line="288" w:lineRule="exact"/>
            </w:pPr>
            <w:r>
              <w:rPr>
                <w:rStyle w:val="12TimesNewRoman12pt"/>
                <w:rFonts w:eastAsia="Century Gothic"/>
              </w:rPr>
              <w:t>мазь для наружною применения; эмульсия для наружного применения</w:t>
            </w:r>
          </w:p>
        </w:tc>
      </w:tr>
      <w:tr w:rsidR="00F00C16">
        <w:tblPrEx>
          <w:tblCellMar>
            <w:top w:w="0" w:type="dxa"/>
            <w:bottom w:w="0" w:type="dxa"/>
          </w:tblCellMar>
        </w:tblPrEx>
        <w:trPr>
          <w:trHeight w:hRule="exact" w:val="749"/>
          <w:jc w:val="right"/>
        </w:trPr>
        <w:tc>
          <w:tcPr>
            <w:tcW w:w="1186" w:type="dxa"/>
            <w:tcBorders>
              <w:top w:val="single" w:sz="4" w:space="0" w:color="auto"/>
              <w:left w:val="single" w:sz="4" w:space="0" w:color="auto"/>
            </w:tcBorders>
            <w:shd w:val="clear" w:color="auto" w:fill="FFFFFF"/>
          </w:tcPr>
          <w:p w:rsidR="00F00C16" w:rsidRDefault="00A00C58">
            <w:pPr>
              <w:pStyle w:val="120"/>
              <w:framePr w:w="8218" w:wrap="notBeside" w:vAnchor="text" w:hAnchor="text" w:xAlign="right" w:y="1"/>
              <w:shd w:val="clear" w:color="auto" w:fill="auto"/>
              <w:spacing w:after="0" w:line="240" w:lineRule="exact"/>
              <w:jc w:val="center"/>
            </w:pPr>
            <w:r>
              <w:rPr>
                <w:rStyle w:val="12TimesNewRoman12pt"/>
                <w:rFonts w:eastAsia="Century Gothic"/>
                <w:lang w:val="en-US" w:eastAsia="en-US" w:bidi="en-US"/>
              </w:rPr>
              <w:t>R</w:t>
            </w:r>
          </w:p>
        </w:tc>
        <w:tc>
          <w:tcPr>
            <w:tcW w:w="1968" w:type="dxa"/>
            <w:tcBorders>
              <w:top w:val="single" w:sz="4" w:space="0" w:color="auto"/>
              <w:left w:val="single" w:sz="4" w:space="0" w:color="auto"/>
            </w:tcBorders>
            <w:shd w:val="clear" w:color="auto" w:fill="FFFFFF"/>
            <w:vAlign w:val="center"/>
          </w:tcPr>
          <w:p w:rsidR="00F00C16" w:rsidRDefault="00A00C58">
            <w:pPr>
              <w:pStyle w:val="120"/>
              <w:framePr w:w="8218" w:wrap="notBeside" w:vAnchor="text" w:hAnchor="text" w:xAlign="right" w:y="1"/>
              <w:shd w:val="clear" w:color="auto" w:fill="auto"/>
              <w:spacing w:after="120" w:line="240" w:lineRule="exact"/>
            </w:pPr>
            <w:r>
              <w:rPr>
                <w:rStyle w:val="12TimesNewRoman12pt"/>
                <w:rFonts w:eastAsia="Century Gothic"/>
              </w:rPr>
              <w:t>дыхательная</w:t>
            </w:r>
          </w:p>
          <w:p w:rsidR="00F00C16" w:rsidRDefault="00A00C58">
            <w:pPr>
              <w:pStyle w:val="120"/>
              <w:framePr w:w="8218" w:wrap="notBeside" w:vAnchor="text" w:hAnchor="text" w:xAlign="right" w:y="1"/>
              <w:shd w:val="clear" w:color="auto" w:fill="auto"/>
              <w:spacing w:before="120" w:after="0" w:line="240" w:lineRule="exact"/>
            </w:pPr>
            <w:r>
              <w:rPr>
                <w:rStyle w:val="12TimesNewRoman12pt"/>
                <w:rFonts w:eastAsia="Century Gothic"/>
              </w:rPr>
              <w:t>система</w:t>
            </w:r>
          </w:p>
        </w:tc>
        <w:tc>
          <w:tcPr>
            <w:tcW w:w="2448" w:type="dxa"/>
            <w:tcBorders>
              <w:top w:val="single" w:sz="4" w:space="0" w:color="auto"/>
              <w:left w:val="single" w:sz="4" w:space="0" w:color="auto"/>
            </w:tcBorders>
            <w:shd w:val="clear" w:color="auto" w:fill="FFFFFF"/>
          </w:tcPr>
          <w:p w:rsidR="00F00C16" w:rsidRDefault="00F00C16">
            <w:pPr>
              <w:framePr w:w="8218" w:wrap="notBeside" w:vAnchor="text" w:hAnchor="text" w:xAlign="right" w:y="1"/>
              <w:rPr>
                <w:sz w:val="10"/>
                <w:szCs w:val="10"/>
              </w:rPr>
            </w:pPr>
          </w:p>
        </w:tc>
        <w:tc>
          <w:tcPr>
            <w:tcW w:w="2616" w:type="dxa"/>
            <w:tcBorders>
              <w:top w:val="single" w:sz="4" w:space="0" w:color="auto"/>
              <w:left w:val="single" w:sz="4" w:space="0" w:color="auto"/>
              <w:right w:val="single" w:sz="4" w:space="0" w:color="auto"/>
            </w:tcBorders>
            <w:shd w:val="clear" w:color="auto" w:fill="FFFFFF"/>
          </w:tcPr>
          <w:p w:rsidR="00F00C16" w:rsidRDefault="00F00C16">
            <w:pPr>
              <w:framePr w:w="8218" w:wrap="notBeside" w:vAnchor="text" w:hAnchor="text" w:xAlign="right" w:y="1"/>
              <w:rPr>
                <w:sz w:val="10"/>
                <w:szCs w:val="10"/>
              </w:rPr>
            </w:pPr>
          </w:p>
        </w:tc>
      </w:tr>
      <w:tr w:rsidR="00F00C16">
        <w:tblPrEx>
          <w:tblCellMar>
            <w:top w:w="0" w:type="dxa"/>
            <w:bottom w:w="0" w:type="dxa"/>
          </w:tblCellMar>
        </w:tblPrEx>
        <w:trPr>
          <w:trHeight w:hRule="exact" w:val="749"/>
          <w:jc w:val="right"/>
        </w:trPr>
        <w:tc>
          <w:tcPr>
            <w:tcW w:w="1186" w:type="dxa"/>
            <w:tcBorders>
              <w:top w:val="single" w:sz="4" w:space="0" w:color="auto"/>
              <w:left w:val="single" w:sz="4" w:space="0" w:color="auto"/>
            </w:tcBorders>
            <w:shd w:val="clear" w:color="auto" w:fill="FFFFFF"/>
          </w:tcPr>
          <w:p w:rsidR="00F00C16" w:rsidRDefault="00A00C58">
            <w:pPr>
              <w:pStyle w:val="120"/>
              <w:framePr w:w="8218" w:wrap="notBeside" w:vAnchor="text" w:hAnchor="text" w:xAlign="right" w:y="1"/>
              <w:shd w:val="clear" w:color="auto" w:fill="auto"/>
              <w:spacing w:after="0" w:line="240" w:lineRule="exact"/>
              <w:jc w:val="center"/>
            </w:pPr>
            <w:r>
              <w:rPr>
                <w:rStyle w:val="12TimesNewRoman12pt"/>
                <w:rFonts w:eastAsia="Century Gothic"/>
                <w:lang w:val="en-US" w:eastAsia="en-US" w:bidi="en-US"/>
              </w:rPr>
              <w:t>R01</w:t>
            </w:r>
          </w:p>
        </w:tc>
        <w:tc>
          <w:tcPr>
            <w:tcW w:w="1968" w:type="dxa"/>
            <w:tcBorders>
              <w:top w:val="single" w:sz="4" w:space="0" w:color="auto"/>
              <w:left w:val="single" w:sz="4" w:space="0" w:color="auto"/>
            </w:tcBorders>
            <w:shd w:val="clear" w:color="auto" w:fill="FFFFFF"/>
            <w:vAlign w:val="bottom"/>
          </w:tcPr>
          <w:p w:rsidR="00F00C16" w:rsidRDefault="00A00C58">
            <w:pPr>
              <w:pStyle w:val="120"/>
              <w:framePr w:w="8218" w:wrap="notBeside" w:vAnchor="text" w:hAnchor="text" w:xAlign="right" w:y="1"/>
              <w:shd w:val="clear" w:color="auto" w:fill="auto"/>
              <w:spacing w:after="120" w:line="240" w:lineRule="exact"/>
            </w:pPr>
            <w:r>
              <w:rPr>
                <w:rStyle w:val="12TimesNewRoman12pt"/>
                <w:rFonts w:eastAsia="Century Gothic"/>
              </w:rPr>
              <w:t>назальные</w:t>
            </w:r>
          </w:p>
          <w:p w:rsidR="00F00C16" w:rsidRDefault="00A00C58">
            <w:pPr>
              <w:pStyle w:val="120"/>
              <w:framePr w:w="8218" w:wrap="notBeside" w:vAnchor="text" w:hAnchor="text" w:xAlign="right" w:y="1"/>
              <w:shd w:val="clear" w:color="auto" w:fill="auto"/>
              <w:spacing w:before="120" w:after="0" w:line="240" w:lineRule="exact"/>
            </w:pPr>
            <w:r>
              <w:rPr>
                <w:rStyle w:val="12TimesNewRoman12pt"/>
                <w:rFonts w:eastAsia="Century Gothic"/>
              </w:rPr>
              <w:t>препараты</w:t>
            </w:r>
          </w:p>
        </w:tc>
        <w:tc>
          <w:tcPr>
            <w:tcW w:w="2448" w:type="dxa"/>
            <w:tcBorders>
              <w:top w:val="single" w:sz="4" w:space="0" w:color="auto"/>
              <w:left w:val="single" w:sz="4" w:space="0" w:color="auto"/>
            </w:tcBorders>
            <w:shd w:val="clear" w:color="auto" w:fill="FFFFFF"/>
          </w:tcPr>
          <w:p w:rsidR="00F00C16" w:rsidRDefault="00F00C16">
            <w:pPr>
              <w:framePr w:w="8218" w:wrap="notBeside" w:vAnchor="text" w:hAnchor="text" w:xAlign="right" w:y="1"/>
              <w:rPr>
                <w:sz w:val="10"/>
                <w:szCs w:val="10"/>
              </w:rPr>
            </w:pPr>
          </w:p>
        </w:tc>
        <w:tc>
          <w:tcPr>
            <w:tcW w:w="2616" w:type="dxa"/>
            <w:tcBorders>
              <w:top w:val="single" w:sz="4" w:space="0" w:color="auto"/>
              <w:left w:val="single" w:sz="4" w:space="0" w:color="auto"/>
              <w:right w:val="single" w:sz="4" w:space="0" w:color="auto"/>
            </w:tcBorders>
            <w:shd w:val="clear" w:color="auto" w:fill="FFFFFF"/>
          </w:tcPr>
          <w:p w:rsidR="00F00C16" w:rsidRDefault="00F00C16">
            <w:pPr>
              <w:framePr w:w="8218" w:wrap="notBeside" w:vAnchor="text" w:hAnchor="text" w:xAlign="right" w:y="1"/>
              <w:rPr>
                <w:sz w:val="10"/>
                <w:szCs w:val="10"/>
              </w:rPr>
            </w:pPr>
          </w:p>
        </w:tc>
      </w:tr>
      <w:tr w:rsidR="00F00C16">
        <w:tblPrEx>
          <w:tblCellMar>
            <w:top w:w="0" w:type="dxa"/>
            <w:bottom w:w="0" w:type="dxa"/>
          </w:tblCellMar>
        </w:tblPrEx>
        <w:trPr>
          <w:trHeight w:hRule="exact" w:val="1603"/>
          <w:jc w:val="right"/>
        </w:trPr>
        <w:tc>
          <w:tcPr>
            <w:tcW w:w="1186" w:type="dxa"/>
            <w:tcBorders>
              <w:top w:val="single" w:sz="4" w:space="0" w:color="auto"/>
              <w:left w:val="single" w:sz="4" w:space="0" w:color="auto"/>
            </w:tcBorders>
            <w:shd w:val="clear" w:color="auto" w:fill="FFFFFF"/>
          </w:tcPr>
          <w:p w:rsidR="00F00C16" w:rsidRDefault="00A00C58">
            <w:pPr>
              <w:pStyle w:val="120"/>
              <w:framePr w:w="8218" w:wrap="notBeside" w:vAnchor="text" w:hAnchor="text" w:xAlign="right" w:y="1"/>
              <w:shd w:val="clear" w:color="auto" w:fill="auto"/>
              <w:spacing w:after="0" w:line="240" w:lineRule="exact"/>
              <w:ind w:left="280"/>
            </w:pPr>
            <w:r>
              <w:rPr>
                <w:rStyle w:val="12TimesNewRoman12pt"/>
                <w:rFonts w:eastAsia="Century Gothic"/>
                <w:lang w:val="en-US" w:eastAsia="en-US" w:bidi="en-US"/>
              </w:rPr>
              <w:t>R01A</w:t>
            </w:r>
          </w:p>
        </w:tc>
        <w:tc>
          <w:tcPr>
            <w:tcW w:w="1968" w:type="dxa"/>
            <w:tcBorders>
              <w:top w:val="single" w:sz="4" w:space="0" w:color="auto"/>
              <w:left w:val="single" w:sz="4" w:space="0" w:color="auto"/>
            </w:tcBorders>
            <w:shd w:val="clear" w:color="auto" w:fill="FFFFFF"/>
            <w:vAlign w:val="bottom"/>
          </w:tcPr>
          <w:p w:rsidR="00F00C16" w:rsidRDefault="00A00C58">
            <w:pPr>
              <w:pStyle w:val="120"/>
              <w:framePr w:w="8218" w:wrap="notBeside" w:vAnchor="text" w:hAnchor="text" w:xAlign="right" w:y="1"/>
              <w:shd w:val="clear" w:color="auto" w:fill="auto"/>
              <w:spacing w:after="0" w:line="283" w:lineRule="exact"/>
            </w:pPr>
            <w:r>
              <w:rPr>
                <w:rStyle w:val="12TimesNewRoman12pt"/>
                <w:rFonts w:eastAsia="Century Gothic"/>
              </w:rPr>
              <w:t>деконгестанты и другие</w:t>
            </w:r>
          </w:p>
          <w:p w:rsidR="00F00C16" w:rsidRDefault="00A00C58">
            <w:pPr>
              <w:pStyle w:val="120"/>
              <w:framePr w:w="8218" w:wrap="notBeside" w:vAnchor="text" w:hAnchor="text" w:xAlign="right" w:y="1"/>
              <w:shd w:val="clear" w:color="auto" w:fill="auto"/>
              <w:spacing w:after="0" w:line="283" w:lineRule="exact"/>
            </w:pPr>
            <w:r>
              <w:rPr>
                <w:rStyle w:val="12TimesNewRoman12pt"/>
                <w:rFonts w:eastAsia="Century Gothic"/>
              </w:rPr>
              <w:t>препараты для</w:t>
            </w:r>
          </w:p>
          <w:p w:rsidR="00F00C16" w:rsidRDefault="00A00C58">
            <w:pPr>
              <w:pStyle w:val="120"/>
              <w:framePr w:w="8218" w:wrap="notBeside" w:vAnchor="text" w:hAnchor="text" w:xAlign="right" w:y="1"/>
              <w:shd w:val="clear" w:color="auto" w:fill="auto"/>
              <w:spacing w:after="0" w:line="283" w:lineRule="exact"/>
            </w:pPr>
            <w:r>
              <w:rPr>
                <w:rStyle w:val="12TimesNewRoman12pt"/>
                <w:rFonts w:eastAsia="Century Gothic"/>
              </w:rPr>
              <w:t>местного</w:t>
            </w:r>
          </w:p>
          <w:p w:rsidR="00F00C16" w:rsidRDefault="00A00C58">
            <w:pPr>
              <w:pStyle w:val="120"/>
              <w:framePr w:w="8218" w:wrap="notBeside" w:vAnchor="text" w:hAnchor="text" w:xAlign="right" w:y="1"/>
              <w:shd w:val="clear" w:color="auto" w:fill="auto"/>
              <w:spacing w:after="0" w:line="283" w:lineRule="exact"/>
            </w:pPr>
            <w:r>
              <w:rPr>
                <w:rStyle w:val="12TimesNewRoman12pt"/>
                <w:rFonts w:eastAsia="Century Gothic"/>
              </w:rPr>
              <w:t>применения</w:t>
            </w:r>
          </w:p>
        </w:tc>
        <w:tc>
          <w:tcPr>
            <w:tcW w:w="2448" w:type="dxa"/>
            <w:tcBorders>
              <w:top w:val="single" w:sz="4" w:space="0" w:color="auto"/>
              <w:left w:val="single" w:sz="4" w:space="0" w:color="auto"/>
            </w:tcBorders>
            <w:shd w:val="clear" w:color="auto" w:fill="FFFFFF"/>
          </w:tcPr>
          <w:p w:rsidR="00F00C16" w:rsidRDefault="00F00C16">
            <w:pPr>
              <w:framePr w:w="8218" w:wrap="notBeside" w:vAnchor="text" w:hAnchor="text" w:xAlign="right" w:y="1"/>
              <w:rPr>
                <w:sz w:val="10"/>
                <w:szCs w:val="10"/>
              </w:rPr>
            </w:pPr>
          </w:p>
        </w:tc>
        <w:tc>
          <w:tcPr>
            <w:tcW w:w="2616" w:type="dxa"/>
            <w:tcBorders>
              <w:top w:val="single" w:sz="4" w:space="0" w:color="auto"/>
              <w:left w:val="single" w:sz="4" w:space="0" w:color="auto"/>
              <w:right w:val="single" w:sz="4" w:space="0" w:color="auto"/>
            </w:tcBorders>
            <w:shd w:val="clear" w:color="auto" w:fill="FFFFFF"/>
          </w:tcPr>
          <w:p w:rsidR="00F00C16" w:rsidRDefault="00F00C16">
            <w:pPr>
              <w:framePr w:w="8218" w:wrap="notBeside" w:vAnchor="text" w:hAnchor="text" w:xAlign="right" w:y="1"/>
              <w:rPr>
                <w:sz w:val="10"/>
                <w:szCs w:val="10"/>
              </w:rPr>
            </w:pPr>
          </w:p>
        </w:tc>
      </w:tr>
      <w:tr w:rsidR="00F00C16">
        <w:tblPrEx>
          <w:tblCellMar>
            <w:top w:w="0" w:type="dxa"/>
            <w:bottom w:w="0" w:type="dxa"/>
          </w:tblCellMar>
        </w:tblPrEx>
        <w:trPr>
          <w:trHeight w:hRule="exact" w:val="3019"/>
          <w:jc w:val="right"/>
        </w:trPr>
        <w:tc>
          <w:tcPr>
            <w:tcW w:w="1186" w:type="dxa"/>
            <w:tcBorders>
              <w:top w:val="single" w:sz="4" w:space="0" w:color="auto"/>
              <w:left w:val="single" w:sz="4" w:space="0" w:color="auto"/>
            </w:tcBorders>
            <w:shd w:val="clear" w:color="auto" w:fill="FFFFFF"/>
          </w:tcPr>
          <w:p w:rsidR="00F00C16" w:rsidRDefault="00A00C58">
            <w:pPr>
              <w:pStyle w:val="120"/>
              <w:framePr w:w="8218" w:wrap="notBeside" w:vAnchor="text" w:hAnchor="text" w:xAlign="right" w:y="1"/>
              <w:shd w:val="clear" w:color="auto" w:fill="auto"/>
              <w:spacing w:after="0" w:line="240" w:lineRule="exact"/>
              <w:ind w:left="280"/>
            </w:pPr>
            <w:r>
              <w:rPr>
                <w:rStyle w:val="12TimesNewRoman12pt"/>
                <w:rFonts w:eastAsia="Century Gothic"/>
                <w:lang w:val="en-US" w:eastAsia="en-US" w:bidi="en-US"/>
              </w:rPr>
              <w:t>ROIAA</w:t>
            </w:r>
          </w:p>
        </w:tc>
        <w:tc>
          <w:tcPr>
            <w:tcW w:w="1968" w:type="dxa"/>
            <w:tcBorders>
              <w:top w:val="single" w:sz="4" w:space="0" w:color="auto"/>
              <w:left w:val="single" w:sz="4" w:space="0" w:color="auto"/>
            </w:tcBorders>
            <w:shd w:val="clear" w:color="auto" w:fill="FFFFFF"/>
          </w:tcPr>
          <w:p w:rsidR="00F00C16" w:rsidRDefault="00A00C58">
            <w:pPr>
              <w:pStyle w:val="120"/>
              <w:framePr w:w="8218" w:wrap="notBeside" w:vAnchor="text" w:hAnchor="text" w:xAlign="right" w:y="1"/>
              <w:shd w:val="clear" w:color="auto" w:fill="auto"/>
              <w:spacing w:after="0" w:line="240" w:lineRule="exact"/>
            </w:pPr>
            <w:r>
              <w:rPr>
                <w:rStyle w:val="12TimesNewRoman12pt"/>
                <w:rFonts w:eastAsia="Century Gothic"/>
              </w:rPr>
              <w:t>адреиомимстики</w:t>
            </w:r>
          </w:p>
        </w:tc>
        <w:tc>
          <w:tcPr>
            <w:tcW w:w="2448" w:type="dxa"/>
            <w:tcBorders>
              <w:top w:val="single" w:sz="4" w:space="0" w:color="auto"/>
              <w:left w:val="single" w:sz="4" w:space="0" w:color="auto"/>
            </w:tcBorders>
            <w:shd w:val="clear" w:color="auto" w:fill="FFFFFF"/>
          </w:tcPr>
          <w:p w:rsidR="00F00C16" w:rsidRDefault="00A00C58">
            <w:pPr>
              <w:pStyle w:val="120"/>
              <w:framePr w:w="8218" w:wrap="notBeside" w:vAnchor="text" w:hAnchor="text" w:xAlign="right" w:y="1"/>
              <w:shd w:val="clear" w:color="auto" w:fill="auto"/>
              <w:spacing w:after="0" w:line="230" w:lineRule="exact"/>
              <w:jc w:val="center"/>
            </w:pPr>
            <w:r>
              <w:rPr>
                <w:rStyle w:val="12TimesNewRoman115pt"/>
                <w:rFonts w:eastAsia="Century Gothic"/>
              </w:rPr>
              <w:t>ксилометазолин</w:t>
            </w:r>
          </w:p>
        </w:tc>
        <w:tc>
          <w:tcPr>
            <w:tcW w:w="2616" w:type="dxa"/>
            <w:tcBorders>
              <w:top w:val="single" w:sz="4" w:space="0" w:color="auto"/>
              <w:left w:val="single" w:sz="4" w:space="0" w:color="auto"/>
              <w:right w:val="single" w:sz="4" w:space="0" w:color="auto"/>
            </w:tcBorders>
            <w:shd w:val="clear" w:color="auto" w:fill="FFFFFF"/>
            <w:vAlign w:val="bottom"/>
          </w:tcPr>
          <w:p w:rsidR="00F00C16" w:rsidRDefault="00A00C58">
            <w:pPr>
              <w:pStyle w:val="120"/>
              <w:framePr w:w="8218" w:wrap="notBeside" w:vAnchor="text" w:hAnchor="text" w:xAlign="right" w:y="1"/>
              <w:shd w:val="clear" w:color="auto" w:fill="auto"/>
              <w:spacing w:after="0" w:line="283" w:lineRule="exact"/>
            </w:pPr>
            <w:r>
              <w:rPr>
                <w:rStyle w:val="12TimesNewRoman12pt"/>
                <w:rFonts w:eastAsia="Century Gothic"/>
              </w:rPr>
              <w:t>гель назальный; капли назальные; капли назальные (для детей); сирей назальный; спрей назальный дозированный; спрей назальный дозированный (для детей)</w:t>
            </w:r>
          </w:p>
        </w:tc>
      </w:tr>
      <w:tr w:rsidR="00F00C16">
        <w:tblPrEx>
          <w:tblCellMar>
            <w:top w:w="0" w:type="dxa"/>
            <w:bottom w:w="0" w:type="dxa"/>
          </w:tblCellMar>
        </w:tblPrEx>
        <w:trPr>
          <w:trHeight w:hRule="exact" w:val="1339"/>
          <w:jc w:val="right"/>
        </w:trPr>
        <w:tc>
          <w:tcPr>
            <w:tcW w:w="1186" w:type="dxa"/>
            <w:tcBorders>
              <w:top w:val="single" w:sz="4" w:space="0" w:color="auto"/>
              <w:left w:val="single" w:sz="4" w:space="0" w:color="auto"/>
              <w:bottom w:val="single" w:sz="4" w:space="0" w:color="auto"/>
            </w:tcBorders>
            <w:shd w:val="clear" w:color="auto" w:fill="FFFFFF"/>
          </w:tcPr>
          <w:p w:rsidR="00F00C16" w:rsidRDefault="00A00C58">
            <w:pPr>
              <w:pStyle w:val="120"/>
              <w:framePr w:w="8218" w:wrap="notBeside" w:vAnchor="text" w:hAnchor="text" w:xAlign="right" w:y="1"/>
              <w:shd w:val="clear" w:color="auto" w:fill="auto"/>
              <w:spacing w:after="0" w:line="240" w:lineRule="exact"/>
              <w:jc w:val="center"/>
            </w:pPr>
            <w:r>
              <w:rPr>
                <w:rStyle w:val="12TimesNewRoman12pt"/>
                <w:rFonts w:eastAsia="Century Gothic"/>
                <w:lang w:val="en-US" w:eastAsia="en-US" w:bidi="en-US"/>
              </w:rPr>
              <w:t>R02</w:t>
            </w:r>
          </w:p>
        </w:tc>
        <w:tc>
          <w:tcPr>
            <w:tcW w:w="1968" w:type="dxa"/>
            <w:tcBorders>
              <w:top w:val="single" w:sz="4" w:space="0" w:color="auto"/>
              <w:left w:val="single" w:sz="4" w:space="0" w:color="auto"/>
              <w:bottom w:val="single" w:sz="4" w:space="0" w:color="auto"/>
            </w:tcBorders>
            <w:shd w:val="clear" w:color="auto" w:fill="FFFFFF"/>
            <w:vAlign w:val="bottom"/>
          </w:tcPr>
          <w:p w:rsidR="00F00C16" w:rsidRDefault="00A00C58">
            <w:pPr>
              <w:pStyle w:val="120"/>
              <w:framePr w:w="8218" w:wrap="notBeside" w:vAnchor="text" w:hAnchor="text" w:xAlign="right" w:y="1"/>
              <w:shd w:val="clear" w:color="auto" w:fill="auto"/>
              <w:spacing w:after="0" w:line="283" w:lineRule="exact"/>
            </w:pPr>
            <w:r>
              <w:rPr>
                <w:rStyle w:val="12TimesNewRoman12pt"/>
                <w:rFonts w:eastAsia="Century Gothic"/>
              </w:rPr>
              <w:t>препараты для лечения заболеваний горла</w:t>
            </w:r>
          </w:p>
        </w:tc>
        <w:tc>
          <w:tcPr>
            <w:tcW w:w="2448" w:type="dxa"/>
            <w:tcBorders>
              <w:top w:val="single" w:sz="4" w:space="0" w:color="auto"/>
              <w:left w:val="single" w:sz="4" w:space="0" w:color="auto"/>
              <w:bottom w:val="single" w:sz="4" w:space="0" w:color="auto"/>
            </w:tcBorders>
            <w:shd w:val="clear" w:color="auto" w:fill="FFFFFF"/>
          </w:tcPr>
          <w:p w:rsidR="00F00C16" w:rsidRDefault="00F00C16">
            <w:pPr>
              <w:framePr w:w="8218" w:wrap="notBeside" w:vAnchor="text" w:hAnchor="text" w:xAlign="right" w:y="1"/>
              <w:rPr>
                <w:sz w:val="10"/>
                <w:szCs w:val="10"/>
              </w:rPr>
            </w:pPr>
          </w:p>
        </w:tc>
        <w:tc>
          <w:tcPr>
            <w:tcW w:w="2616" w:type="dxa"/>
            <w:tcBorders>
              <w:top w:val="single" w:sz="4" w:space="0" w:color="auto"/>
              <w:left w:val="single" w:sz="4" w:space="0" w:color="auto"/>
              <w:bottom w:val="single" w:sz="4" w:space="0" w:color="auto"/>
              <w:right w:val="single" w:sz="4" w:space="0" w:color="auto"/>
            </w:tcBorders>
            <w:shd w:val="clear" w:color="auto" w:fill="FFFFFF"/>
          </w:tcPr>
          <w:p w:rsidR="00F00C16" w:rsidRDefault="00F00C16">
            <w:pPr>
              <w:framePr w:w="8218" w:wrap="notBeside" w:vAnchor="text" w:hAnchor="text" w:xAlign="right" w:y="1"/>
              <w:rPr>
                <w:sz w:val="10"/>
                <w:szCs w:val="10"/>
              </w:rPr>
            </w:pPr>
          </w:p>
        </w:tc>
      </w:tr>
    </w:tbl>
    <w:p w:rsidR="00F00C16" w:rsidRDefault="00F00C16">
      <w:pPr>
        <w:framePr w:w="8218" w:wrap="notBeside" w:vAnchor="text" w:hAnchor="text" w:xAlign="right" w:y="1"/>
        <w:rPr>
          <w:sz w:val="2"/>
          <w:szCs w:val="2"/>
        </w:rPr>
      </w:pPr>
    </w:p>
    <w:p w:rsidR="00F00C16" w:rsidRDefault="00F00C16">
      <w:pPr>
        <w:rPr>
          <w:sz w:val="2"/>
          <w:szCs w:val="2"/>
        </w:rPr>
      </w:pPr>
    </w:p>
    <w:tbl>
      <w:tblPr>
        <w:tblOverlap w:val="never"/>
        <w:tblW w:w="0" w:type="auto"/>
        <w:jc w:val="right"/>
        <w:tblLayout w:type="fixed"/>
        <w:tblCellMar>
          <w:left w:w="10" w:type="dxa"/>
          <w:right w:w="10" w:type="dxa"/>
        </w:tblCellMar>
        <w:tblLook w:val="04A0" w:firstRow="1" w:lastRow="0" w:firstColumn="1" w:lastColumn="0" w:noHBand="0" w:noVBand="1"/>
      </w:tblPr>
      <w:tblGrid>
        <w:gridCol w:w="1181"/>
        <w:gridCol w:w="1978"/>
        <w:gridCol w:w="2443"/>
        <w:gridCol w:w="2606"/>
      </w:tblGrid>
      <w:tr w:rsidR="00F00C16">
        <w:tblPrEx>
          <w:tblCellMar>
            <w:top w:w="0" w:type="dxa"/>
            <w:bottom w:w="0" w:type="dxa"/>
          </w:tblCellMar>
        </w:tblPrEx>
        <w:trPr>
          <w:trHeight w:hRule="exact" w:val="1642"/>
          <w:jc w:val="right"/>
        </w:trPr>
        <w:tc>
          <w:tcPr>
            <w:tcW w:w="1181" w:type="dxa"/>
            <w:tcBorders>
              <w:top w:val="single" w:sz="4" w:space="0" w:color="auto"/>
              <w:left w:val="single" w:sz="4" w:space="0" w:color="auto"/>
            </w:tcBorders>
            <w:shd w:val="clear" w:color="auto" w:fill="FFFFFF"/>
            <w:vAlign w:val="center"/>
          </w:tcPr>
          <w:p w:rsidR="00F00C16" w:rsidRDefault="00A00C58">
            <w:pPr>
              <w:pStyle w:val="120"/>
              <w:framePr w:w="8208" w:wrap="notBeside" w:vAnchor="text" w:hAnchor="text" w:xAlign="right" w:y="1"/>
              <w:shd w:val="clear" w:color="auto" w:fill="auto"/>
              <w:spacing w:after="0" w:line="240" w:lineRule="exact"/>
            </w:pPr>
            <w:r>
              <w:rPr>
                <w:rStyle w:val="12TimesNewRoman12pt"/>
                <w:rFonts w:eastAsia="Century Gothic"/>
              </w:rPr>
              <w:lastRenderedPageBreak/>
              <w:t xml:space="preserve">Код </w:t>
            </w:r>
            <w:r>
              <w:rPr>
                <w:rStyle w:val="12TimesNewRoman12pt"/>
                <w:rFonts w:eastAsia="Century Gothic"/>
                <w:lang w:val="en-US" w:eastAsia="en-US" w:bidi="en-US"/>
              </w:rPr>
              <w:t>ATX</w:t>
            </w:r>
          </w:p>
        </w:tc>
        <w:tc>
          <w:tcPr>
            <w:tcW w:w="1978" w:type="dxa"/>
            <w:tcBorders>
              <w:top w:val="single" w:sz="4" w:space="0" w:color="auto"/>
              <w:left w:val="single" w:sz="4" w:space="0" w:color="auto"/>
            </w:tcBorders>
            <w:shd w:val="clear" w:color="auto" w:fill="FFFFFF"/>
            <w:vAlign w:val="bottom"/>
          </w:tcPr>
          <w:p w:rsidR="00F00C16" w:rsidRDefault="00A00C58">
            <w:pPr>
              <w:pStyle w:val="120"/>
              <w:framePr w:w="8208" w:wrap="notBeside" w:vAnchor="text" w:hAnchor="text" w:xAlign="right" w:y="1"/>
              <w:shd w:val="clear" w:color="auto" w:fill="auto"/>
              <w:spacing w:after="0" w:line="288" w:lineRule="exact"/>
              <w:jc w:val="center"/>
            </w:pPr>
            <w:r>
              <w:rPr>
                <w:rStyle w:val="12TimesNewRoman12pt"/>
                <w:rFonts w:eastAsia="Century Gothic"/>
              </w:rPr>
              <w:t>Анатомо-</w:t>
            </w:r>
          </w:p>
          <w:p w:rsidR="00F00C16" w:rsidRDefault="00A00C58">
            <w:pPr>
              <w:pStyle w:val="120"/>
              <w:framePr w:w="8208" w:wrap="notBeside" w:vAnchor="text" w:hAnchor="text" w:xAlign="right" w:y="1"/>
              <w:shd w:val="clear" w:color="auto" w:fill="auto"/>
              <w:spacing w:after="0" w:line="288" w:lineRule="exact"/>
            </w:pPr>
            <w:r>
              <w:rPr>
                <w:rStyle w:val="12TimesNewRoman12pt"/>
                <w:rFonts w:eastAsia="Century Gothic"/>
              </w:rPr>
              <w:t>терапевтичсско-</w:t>
            </w:r>
          </w:p>
          <w:p w:rsidR="00F00C16" w:rsidRDefault="00A00C58">
            <w:pPr>
              <w:pStyle w:val="120"/>
              <w:framePr w:w="8208" w:wrap="notBeside" w:vAnchor="text" w:hAnchor="text" w:xAlign="right" w:y="1"/>
              <w:shd w:val="clear" w:color="auto" w:fill="auto"/>
              <w:spacing w:after="0" w:line="288" w:lineRule="exact"/>
              <w:jc w:val="center"/>
            </w:pPr>
            <w:r>
              <w:rPr>
                <w:rStyle w:val="12TimesNewRoman12pt"/>
                <w:rFonts w:eastAsia="Century Gothic"/>
              </w:rPr>
              <w:t>химичсская</w:t>
            </w:r>
          </w:p>
          <w:p w:rsidR="00F00C16" w:rsidRDefault="00A00C58">
            <w:pPr>
              <w:pStyle w:val="120"/>
              <w:framePr w:w="8208" w:wrap="notBeside" w:vAnchor="text" w:hAnchor="text" w:xAlign="right" w:y="1"/>
              <w:shd w:val="clear" w:color="auto" w:fill="auto"/>
              <w:spacing w:after="0" w:line="288" w:lineRule="exact"/>
              <w:ind w:left="180"/>
            </w:pPr>
            <w:r>
              <w:rPr>
                <w:rStyle w:val="12TimesNewRoman12pt"/>
                <w:rFonts w:eastAsia="Century Gothic"/>
              </w:rPr>
              <w:t>классификация</w:t>
            </w:r>
          </w:p>
          <w:p w:rsidR="00F00C16" w:rsidRDefault="00A00C58">
            <w:pPr>
              <w:pStyle w:val="120"/>
              <w:framePr w:w="8208" w:wrap="notBeside" w:vAnchor="text" w:hAnchor="text" w:xAlign="right" w:y="1"/>
              <w:shd w:val="clear" w:color="auto" w:fill="auto"/>
              <w:spacing w:after="0" w:line="288" w:lineRule="exact"/>
              <w:jc w:val="center"/>
            </w:pPr>
            <w:r>
              <w:rPr>
                <w:rStyle w:val="12TimesNewRoman12pt"/>
                <w:rFonts w:eastAsia="Century Gothic"/>
              </w:rPr>
              <w:t>(АТХ)</w:t>
            </w:r>
          </w:p>
        </w:tc>
        <w:tc>
          <w:tcPr>
            <w:tcW w:w="2443" w:type="dxa"/>
            <w:tcBorders>
              <w:top w:val="single" w:sz="4" w:space="0" w:color="auto"/>
              <w:left w:val="single" w:sz="4" w:space="0" w:color="auto"/>
            </w:tcBorders>
            <w:shd w:val="clear" w:color="auto" w:fill="FFFFFF"/>
            <w:vAlign w:val="center"/>
          </w:tcPr>
          <w:p w:rsidR="00F00C16" w:rsidRDefault="00A00C58">
            <w:pPr>
              <w:pStyle w:val="120"/>
              <w:framePr w:w="8208" w:wrap="notBeside" w:vAnchor="text" w:hAnchor="text" w:xAlign="right" w:y="1"/>
              <w:shd w:val="clear" w:color="auto" w:fill="auto"/>
              <w:spacing w:after="120" w:line="240" w:lineRule="exact"/>
              <w:jc w:val="center"/>
            </w:pPr>
            <w:r>
              <w:rPr>
                <w:rStyle w:val="12TimesNewRoman12pt"/>
                <w:rFonts w:eastAsia="Century Gothic"/>
              </w:rPr>
              <w:t>Лекарственные</w:t>
            </w:r>
          </w:p>
          <w:p w:rsidR="00F00C16" w:rsidRDefault="00A00C58">
            <w:pPr>
              <w:pStyle w:val="120"/>
              <w:framePr w:w="8208" w:wrap="notBeside" w:vAnchor="text" w:hAnchor="text" w:xAlign="right" w:y="1"/>
              <w:shd w:val="clear" w:color="auto" w:fill="auto"/>
              <w:spacing w:before="120" w:after="0" w:line="240" w:lineRule="exact"/>
              <w:jc w:val="center"/>
            </w:pPr>
            <w:r>
              <w:rPr>
                <w:rStyle w:val="12TimesNewRoman12pt"/>
                <w:rFonts w:eastAsia="Century Gothic"/>
              </w:rPr>
              <w:t>препараты</w:t>
            </w:r>
          </w:p>
        </w:tc>
        <w:tc>
          <w:tcPr>
            <w:tcW w:w="2606"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8208" w:wrap="notBeside" w:vAnchor="text" w:hAnchor="text" w:xAlign="right" w:y="1"/>
              <w:shd w:val="clear" w:color="auto" w:fill="auto"/>
              <w:spacing w:after="0" w:line="240" w:lineRule="exact"/>
            </w:pPr>
            <w:r>
              <w:rPr>
                <w:rStyle w:val="12TimesNewRoman12pt"/>
                <w:rFonts w:eastAsia="Century Gothic"/>
              </w:rPr>
              <w:t>Лекарственные формы</w:t>
            </w:r>
          </w:p>
        </w:tc>
      </w:tr>
      <w:tr w:rsidR="00F00C16">
        <w:tblPrEx>
          <w:tblCellMar>
            <w:top w:w="0" w:type="dxa"/>
            <w:bottom w:w="0" w:type="dxa"/>
          </w:tblCellMar>
        </w:tblPrEx>
        <w:trPr>
          <w:trHeight w:hRule="exact" w:val="1325"/>
          <w:jc w:val="right"/>
        </w:trPr>
        <w:tc>
          <w:tcPr>
            <w:tcW w:w="1181" w:type="dxa"/>
            <w:tcBorders>
              <w:top w:val="single" w:sz="4" w:space="0" w:color="auto"/>
              <w:left w:val="single" w:sz="4" w:space="0" w:color="auto"/>
            </w:tcBorders>
            <w:shd w:val="clear" w:color="auto" w:fill="FFFFFF"/>
          </w:tcPr>
          <w:p w:rsidR="00F00C16" w:rsidRDefault="00A00C58">
            <w:pPr>
              <w:pStyle w:val="120"/>
              <w:framePr w:w="8208" w:wrap="notBeside" w:vAnchor="text" w:hAnchor="text" w:xAlign="right" w:y="1"/>
              <w:shd w:val="clear" w:color="auto" w:fill="auto"/>
              <w:spacing w:after="0" w:line="240" w:lineRule="exact"/>
              <w:ind w:left="280"/>
            </w:pPr>
            <w:r>
              <w:rPr>
                <w:rStyle w:val="12TimesNewRoman12pt"/>
                <w:rFonts w:eastAsia="Century Gothic"/>
                <w:lang w:val="en-US" w:eastAsia="en-US" w:bidi="en-US"/>
              </w:rPr>
              <w:t>R02A</w:t>
            </w:r>
          </w:p>
        </w:tc>
        <w:tc>
          <w:tcPr>
            <w:tcW w:w="1978" w:type="dxa"/>
            <w:tcBorders>
              <w:top w:val="single" w:sz="4" w:space="0" w:color="auto"/>
              <w:left w:val="single" w:sz="4" w:space="0" w:color="auto"/>
            </w:tcBorders>
            <w:shd w:val="clear" w:color="auto" w:fill="FFFFFF"/>
            <w:vAlign w:val="bottom"/>
          </w:tcPr>
          <w:p w:rsidR="00F00C16" w:rsidRDefault="00A00C58">
            <w:pPr>
              <w:pStyle w:val="120"/>
              <w:framePr w:w="8208" w:wrap="notBeside" w:vAnchor="text" w:hAnchor="text" w:xAlign="right" w:y="1"/>
              <w:shd w:val="clear" w:color="auto" w:fill="auto"/>
              <w:spacing w:after="0" w:line="288" w:lineRule="exact"/>
            </w:pPr>
            <w:r>
              <w:rPr>
                <w:rStyle w:val="12TimesNewRoman12pt"/>
                <w:rFonts w:eastAsia="Century Gothic"/>
              </w:rPr>
              <w:t>препараты для лечения заболеваний горла</w:t>
            </w:r>
          </w:p>
        </w:tc>
        <w:tc>
          <w:tcPr>
            <w:tcW w:w="2443" w:type="dxa"/>
            <w:tcBorders>
              <w:top w:val="single" w:sz="4" w:space="0" w:color="auto"/>
              <w:left w:val="single" w:sz="4" w:space="0" w:color="auto"/>
            </w:tcBorders>
            <w:shd w:val="clear" w:color="auto" w:fill="FFFFFF"/>
          </w:tcPr>
          <w:p w:rsidR="00F00C16" w:rsidRDefault="00F00C16">
            <w:pPr>
              <w:framePr w:w="8208" w:wrap="notBeside" w:vAnchor="text" w:hAnchor="text" w:xAlign="right" w:y="1"/>
              <w:rPr>
                <w:sz w:val="10"/>
                <w:szCs w:val="10"/>
              </w:rPr>
            </w:pPr>
          </w:p>
        </w:tc>
        <w:tc>
          <w:tcPr>
            <w:tcW w:w="2606" w:type="dxa"/>
            <w:tcBorders>
              <w:top w:val="single" w:sz="4" w:space="0" w:color="auto"/>
              <w:left w:val="single" w:sz="4" w:space="0" w:color="auto"/>
              <w:right w:val="single" w:sz="4" w:space="0" w:color="auto"/>
            </w:tcBorders>
            <w:shd w:val="clear" w:color="auto" w:fill="FFFFFF"/>
          </w:tcPr>
          <w:p w:rsidR="00F00C16" w:rsidRDefault="00F00C16">
            <w:pPr>
              <w:framePr w:w="8208" w:wrap="notBeside" w:vAnchor="text" w:hAnchor="text" w:xAlign="right" w:y="1"/>
              <w:rPr>
                <w:sz w:val="10"/>
                <w:szCs w:val="10"/>
              </w:rPr>
            </w:pPr>
          </w:p>
        </w:tc>
      </w:tr>
      <w:tr w:rsidR="00F00C16">
        <w:tblPrEx>
          <w:tblCellMar>
            <w:top w:w="0" w:type="dxa"/>
            <w:bottom w:w="0" w:type="dxa"/>
          </w:tblCellMar>
        </w:tblPrEx>
        <w:trPr>
          <w:trHeight w:hRule="exact" w:val="1325"/>
          <w:jc w:val="right"/>
        </w:trPr>
        <w:tc>
          <w:tcPr>
            <w:tcW w:w="1181" w:type="dxa"/>
            <w:tcBorders>
              <w:top w:val="single" w:sz="4" w:space="0" w:color="auto"/>
              <w:left w:val="single" w:sz="4" w:space="0" w:color="auto"/>
            </w:tcBorders>
            <w:shd w:val="clear" w:color="auto" w:fill="FFFFFF"/>
          </w:tcPr>
          <w:p w:rsidR="00F00C16" w:rsidRDefault="00A00C58">
            <w:pPr>
              <w:pStyle w:val="120"/>
              <w:framePr w:w="8208" w:wrap="notBeside" w:vAnchor="text" w:hAnchor="text" w:xAlign="right" w:y="1"/>
              <w:shd w:val="clear" w:color="auto" w:fill="auto"/>
              <w:spacing w:after="0" w:line="240" w:lineRule="exact"/>
              <w:ind w:left="280"/>
            </w:pPr>
            <w:r>
              <w:rPr>
                <w:rStyle w:val="12TimesNewRoman12pt"/>
                <w:rFonts w:eastAsia="Century Gothic"/>
                <w:lang w:val="en-US" w:eastAsia="en-US" w:bidi="en-US"/>
              </w:rPr>
              <w:t>R.02AA</w:t>
            </w:r>
          </w:p>
        </w:tc>
        <w:tc>
          <w:tcPr>
            <w:tcW w:w="1978" w:type="dxa"/>
            <w:tcBorders>
              <w:top w:val="single" w:sz="4" w:space="0" w:color="auto"/>
              <w:left w:val="single" w:sz="4" w:space="0" w:color="auto"/>
            </w:tcBorders>
            <w:shd w:val="clear" w:color="auto" w:fill="FFFFFF"/>
          </w:tcPr>
          <w:p w:rsidR="00F00C16" w:rsidRDefault="00A00C58">
            <w:pPr>
              <w:pStyle w:val="120"/>
              <w:framePr w:w="8208" w:wrap="notBeside" w:vAnchor="text" w:hAnchor="text" w:xAlign="right" w:y="1"/>
              <w:shd w:val="clear" w:color="auto" w:fill="auto"/>
              <w:spacing w:after="120" w:line="240" w:lineRule="exact"/>
            </w:pPr>
            <w:r>
              <w:rPr>
                <w:rStyle w:val="12TimesNewRoman12pt"/>
                <w:rFonts w:eastAsia="Century Gothic"/>
              </w:rPr>
              <w:t>антисептические</w:t>
            </w:r>
          </w:p>
          <w:p w:rsidR="00F00C16" w:rsidRDefault="00A00C58">
            <w:pPr>
              <w:pStyle w:val="120"/>
              <w:framePr w:w="8208" w:wrap="notBeside" w:vAnchor="text" w:hAnchor="text" w:xAlign="right" w:y="1"/>
              <w:shd w:val="clear" w:color="auto" w:fill="auto"/>
              <w:spacing w:before="120" w:after="0" w:line="240" w:lineRule="exact"/>
            </w:pPr>
            <w:r>
              <w:rPr>
                <w:rStyle w:val="12TimesNewRoman12pt"/>
                <w:rFonts w:eastAsia="Century Gothic"/>
              </w:rPr>
              <w:t>препараты</w:t>
            </w:r>
          </w:p>
        </w:tc>
        <w:tc>
          <w:tcPr>
            <w:tcW w:w="2443" w:type="dxa"/>
            <w:tcBorders>
              <w:top w:val="single" w:sz="4" w:space="0" w:color="auto"/>
              <w:left w:val="single" w:sz="4" w:space="0" w:color="auto"/>
            </w:tcBorders>
            <w:shd w:val="clear" w:color="auto" w:fill="FFFFFF"/>
          </w:tcPr>
          <w:p w:rsidR="00F00C16" w:rsidRDefault="00A00C58">
            <w:pPr>
              <w:pStyle w:val="120"/>
              <w:framePr w:w="8208" w:wrap="notBeside" w:vAnchor="text" w:hAnchor="text" w:xAlign="right" w:y="1"/>
              <w:shd w:val="clear" w:color="auto" w:fill="auto"/>
              <w:spacing w:after="0" w:line="288" w:lineRule="exact"/>
              <w:jc w:val="center"/>
            </w:pPr>
            <w:r>
              <w:rPr>
                <w:rStyle w:val="12TimesNewRoman12pt"/>
                <w:rFonts w:eastAsia="Century Gothic"/>
              </w:rPr>
              <w:t>йод + калия йодид + глицерол</w:t>
            </w:r>
          </w:p>
        </w:tc>
        <w:tc>
          <w:tcPr>
            <w:tcW w:w="2606" w:type="dxa"/>
            <w:tcBorders>
              <w:top w:val="single" w:sz="4" w:space="0" w:color="auto"/>
              <w:left w:val="single" w:sz="4" w:space="0" w:color="auto"/>
              <w:right w:val="single" w:sz="4" w:space="0" w:color="auto"/>
            </w:tcBorders>
            <w:shd w:val="clear" w:color="auto" w:fill="FFFFFF"/>
            <w:vAlign w:val="bottom"/>
          </w:tcPr>
          <w:p w:rsidR="00F00C16" w:rsidRDefault="00A00C58">
            <w:pPr>
              <w:pStyle w:val="120"/>
              <w:framePr w:w="8208" w:wrap="notBeside" w:vAnchor="text" w:hAnchor="text" w:xAlign="right" w:y="1"/>
              <w:shd w:val="clear" w:color="auto" w:fill="auto"/>
              <w:spacing w:after="0" w:line="283" w:lineRule="exact"/>
            </w:pPr>
            <w:r>
              <w:rPr>
                <w:rStyle w:val="12TimesNewRoman12pt"/>
                <w:rFonts w:eastAsia="Century Gothic"/>
              </w:rPr>
              <w:t>раствор для местного применения; спрей для местного применения</w:t>
            </w:r>
          </w:p>
        </w:tc>
      </w:tr>
      <w:tr w:rsidR="00F00C16">
        <w:tblPrEx>
          <w:tblCellMar>
            <w:top w:w="0" w:type="dxa"/>
            <w:bottom w:w="0" w:type="dxa"/>
          </w:tblCellMar>
        </w:tblPrEx>
        <w:trPr>
          <w:trHeight w:hRule="exact" w:val="2170"/>
          <w:jc w:val="right"/>
        </w:trPr>
        <w:tc>
          <w:tcPr>
            <w:tcW w:w="1181" w:type="dxa"/>
            <w:tcBorders>
              <w:top w:val="single" w:sz="4" w:space="0" w:color="auto"/>
              <w:left w:val="single" w:sz="4" w:space="0" w:color="auto"/>
            </w:tcBorders>
            <w:shd w:val="clear" w:color="auto" w:fill="FFFFFF"/>
          </w:tcPr>
          <w:p w:rsidR="00F00C16" w:rsidRDefault="00A00C58">
            <w:pPr>
              <w:pStyle w:val="120"/>
              <w:framePr w:w="8208" w:wrap="notBeside" w:vAnchor="text" w:hAnchor="text" w:xAlign="right" w:y="1"/>
              <w:shd w:val="clear" w:color="auto" w:fill="auto"/>
              <w:spacing w:after="0" w:line="240" w:lineRule="exact"/>
              <w:jc w:val="center"/>
            </w:pPr>
            <w:r>
              <w:rPr>
                <w:rStyle w:val="12TimesNewRoman12pt"/>
                <w:rFonts w:eastAsia="Century Gothic"/>
                <w:lang w:val="en-US" w:eastAsia="en-US" w:bidi="en-US"/>
              </w:rPr>
              <w:t>R03</w:t>
            </w:r>
          </w:p>
        </w:tc>
        <w:tc>
          <w:tcPr>
            <w:tcW w:w="1978" w:type="dxa"/>
            <w:tcBorders>
              <w:top w:val="single" w:sz="4" w:space="0" w:color="auto"/>
              <w:left w:val="single" w:sz="4" w:space="0" w:color="auto"/>
            </w:tcBorders>
            <w:shd w:val="clear" w:color="auto" w:fill="FFFFFF"/>
            <w:vAlign w:val="center"/>
          </w:tcPr>
          <w:p w:rsidR="00F00C16" w:rsidRDefault="00A00C58">
            <w:pPr>
              <w:pStyle w:val="120"/>
              <w:framePr w:w="8208" w:wrap="notBeside" w:vAnchor="text" w:hAnchor="text" w:xAlign="right" w:y="1"/>
              <w:shd w:val="clear" w:color="auto" w:fill="auto"/>
              <w:spacing w:after="0" w:line="283" w:lineRule="exact"/>
            </w:pPr>
            <w:r>
              <w:rPr>
                <w:rStyle w:val="12TimesNewRoman12pt"/>
                <w:rFonts w:eastAsia="Century Gothic"/>
              </w:rPr>
              <w:t>препараты для</w:t>
            </w:r>
          </w:p>
          <w:p w:rsidR="00F00C16" w:rsidRDefault="00A00C58">
            <w:pPr>
              <w:pStyle w:val="120"/>
              <w:framePr w:w="8208" w:wrap="notBeside" w:vAnchor="text" w:hAnchor="text" w:xAlign="right" w:y="1"/>
              <w:shd w:val="clear" w:color="auto" w:fill="auto"/>
              <w:spacing w:after="0" w:line="283" w:lineRule="exact"/>
            </w:pPr>
            <w:r>
              <w:rPr>
                <w:rStyle w:val="12TimesNewRoman12pt"/>
                <w:rFonts w:eastAsia="Century Gothic"/>
              </w:rPr>
              <w:t>лечения</w:t>
            </w:r>
          </w:p>
          <w:p w:rsidR="00F00C16" w:rsidRDefault="00A00C58">
            <w:pPr>
              <w:pStyle w:val="120"/>
              <w:framePr w:w="8208" w:wrap="notBeside" w:vAnchor="text" w:hAnchor="text" w:xAlign="right" w:y="1"/>
              <w:shd w:val="clear" w:color="auto" w:fill="auto"/>
              <w:spacing w:after="0" w:line="283" w:lineRule="exact"/>
            </w:pPr>
            <w:r>
              <w:rPr>
                <w:rStyle w:val="12TimesNewRoman12pt"/>
                <w:rFonts w:eastAsia="Century Gothic"/>
              </w:rPr>
              <w:t>обструктивных</w:t>
            </w:r>
          </w:p>
          <w:p w:rsidR="00F00C16" w:rsidRDefault="00A00C58">
            <w:pPr>
              <w:pStyle w:val="120"/>
              <w:framePr w:w="8208" w:wrap="notBeside" w:vAnchor="text" w:hAnchor="text" w:xAlign="right" w:y="1"/>
              <w:shd w:val="clear" w:color="auto" w:fill="auto"/>
              <w:spacing w:after="0" w:line="283" w:lineRule="exact"/>
            </w:pPr>
            <w:r>
              <w:rPr>
                <w:rStyle w:val="12TimesNewRoman12pt"/>
                <w:rFonts w:eastAsia="Century Gothic"/>
              </w:rPr>
              <w:t>заболеваний</w:t>
            </w:r>
          </w:p>
          <w:p w:rsidR="00F00C16" w:rsidRDefault="00A00C58">
            <w:pPr>
              <w:pStyle w:val="120"/>
              <w:framePr w:w="8208" w:wrap="notBeside" w:vAnchor="text" w:hAnchor="text" w:xAlign="right" w:y="1"/>
              <w:shd w:val="clear" w:color="auto" w:fill="auto"/>
              <w:spacing w:after="0" w:line="283" w:lineRule="exact"/>
            </w:pPr>
            <w:r>
              <w:rPr>
                <w:rStyle w:val="12TimesNewRoman12pt"/>
                <w:rFonts w:eastAsia="Century Gothic"/>
              </w:rPr>
              <w:t>дыхательных</w:t>
            </w:r>
          </w:p>
          <w:p w:rsidR="00F00C16" w:rsidRDefault="00A00C58">
            <w:pPr>
              <w:pStyle w:val="120"/>
              <w:framePr w:w="8208" w:wrap="notBeside" w:vAnchor="text" w:hAnchor="text" w:xAlign="right" w:y="1"/>
              <w:shd w:val="clear" w:color="auto" w:fill="auto"/>
              <w:spacing w:after="0" w:line="283" w:lineRule="exact"/>
            </w:pPr>
            <w:r>
              <w:rPr>
                <w:rStyle w:val="12TimesNewRoman12pt"/>
                <w:rFonts w:eastAsia="Century Gothic"/>
              </w:rPr>
              <w:t>путей</w:t>
            </w:r>
          </w:p>
        </w:tc>
        <w:tc>
          <w:tcPr>
            <w:tcW w:w="2443" w:type="dxa"/>
            <w:tcBorders>
              <w:top w:val="single" w:sz="4" w:space="0" w:color="auto"/>
              <w:left w:val="single" w:sz="4" w:space="0" w:color="auto"/>
            </w:tcBorders>
            <w:shd w:val="clear" w:color="auto" w:fill="FFFFFF"/>
          </w:tcPr>
          <w:p w:rsidR="00F00C16" w:rsidRDefault="00F00C16">
            <w:pPr>
              <w:framePr w:w="8208" w:wrap="notBeside" w:vAnchor="text" w:hAnchor="text" w:xAlign="right" w:y="1"/>
              <w:rPr>
                <w:sz w:val="10"/>
                <w:szCs w:val="10"/>
              </w:rPr>
            </w:pPr>
          </w:p>
        </w:tc>
        <w:tc>
          <w:tcPr>
            <w:tcW w:w="2606" w:type="dxa"/>
            <w:tcBorders>
              <w:top w:val="single" w:sz="4" w:space="0" w:color="auto"/>
              <w:left w:val="single" w:sz="4" w:space="0" w:color="auto"/>
              <w:right w:val="single" w:sz="4" w:space="0" w:color="auto"/>
            </w:tcBorders>
            <w:shd w:val="clear" w:color="auto" w:fill="FFFFFF"/>
          </w:tcPr>
          <w:p w:rsidR="00F00C16" w:rsidRDefault="00F00C16">
            <w:pPr>
              <w:framePr w:w="8208" w:wrap="notBeside" w:vAnchor="text" w:hAnchor="text" w:xAlign="right" w:y="1"/>
              <w:rPr>
                <w:sz w:val="10"/>
                <w:szCs w:val="10"/>
              </w:rPr>
            </w:pPr>
          </w:p>
        </w:tc>
      </w:tr>
      <w:tr w:rsidR="00F00C16">
        <w:tblPrEx>
          <w:tblCellMar>
            <w:top w:w="0" w:type="dxa"/>
            <w:bottom w:w="0" w:type="dxa"/>
          </w:tblCellMar>
        </w:tblPrEx>
        <w:trPr>
          <w:trHeight w:hRule="exact" w:val="1325"/>
          <w:jc w:val="right"/>
        </w:trPr>
        <w:tc>
          <w:tcPr>
            <w:tcW w:w="1181" w:type="dxa"/>
            <w:tcBorders>
              <w:top w:val="single" w:sz="4" w:space="0" w:color="auto"/>
              <w:left w:val="single" w:sz="4" w:space="0" w:color="auto"/>
            </w:tcBorders>
            <w:shd w:val="clear" w:color="auto" w:fill="FFFFFF"/>
          </w:tcPr>
          <w:p w:rsidR="00F00C16" w:rsidRDefault="00A00C58">
            <w:pPr>
              <w:pStyle w:val="120"/>
              <w:framePr w:w="8208" w:wrap="notBeside" w:vAnchor="text" w:hAnchor="text" w:xAlign="right" w:y="1"/>
              <w:shd w:val="clear" w:color="auto" w:fill="auto"/>
              <w:spacing w:after="0" w:line="240" w:lineRule="exact"/>
              <w:ind w:left="280"/>
            </w:pPr>
            <w:r>
              <w:rPr>
                <w:rStyle w:val="12TimesNewRoman12pt"/>
                <w:rFonts w:eastAsia="Century Gothic"/>
                <w:lang w:val="en-US" w:eastAsia="en-US" w:bidi="en-US"/>
              </w:rPr>
              <w:t>R03A</w:t>
            </w:r>
          </w:p>
        </w:tc>
        <w:tc>
          <w:tcPr>
            <w:tcW w:w="1978" w:type="dxa"/>
            <w:tcBorders>
              <w:top w:val="single" w:sz="4" w:space="0" w:color="auto"/>
              <w:left w:val="single" w:sz="4" w:space="0" w:color="auto"/>
            </w:tcBorders>
            <w:shd w:val="clear" w:color="auto" w:fill="FFFFFF"/>
            <w:vAlign w:val="center"/>
          </w:tcPr>
          <w:p w:rsidR="00F00C16" w:rsidRDefault="00A00C58">
            <w:pPr>
              <w:pStyle w:val="120"/>
              <w:framePr w:w="8208" w:wrap="notBeside" w:vAnchor="text" w:hAnchor="text" w:xAlign="right" w:y="1"/>
              <w:shd w:val="clear" w:color="auto" w:fill="auto"/>
              <w:spacing w:after="0" w:line="288" w:lineRule="exact"/>
            </w:pPr>
            <w:r>
              <w:rPr>
                <w:rStyle w:val="12TimesNewRoman12pt"/>
                <w:rFonts w:eastAsia="Century Gothic"/>
              </w:rPr>
              <w:t>адренергические средства для ингаляционною введения</w:t>
            </w:r>
          </w:p>
        </w:tc>
        <w:tc>
          <w:tcPr>
            <w:tcW w:w="2443" w:type="dxa"/>
            <w:tcBorders>
              <w:top w:val="single" w:sz="4" w:space="0" w:color="auto"/>
              <w:left w:val="single" w:sz="4" w:space="0" w:color="auto"/>
            </w:tcBorders>
            <w:shd w:val="clear" w:color="auto" w:fill="FFFFFF"/>
          </w:tcPr>
          <w:p w:rsidR="00F00C16" w:rsidRDefault="00F00C16">
            <w:pPr>
              <w:framePr w:w="8208" w:wrap="notBeside" w:vAnchor="text" w:hAnchor="text" w:xAlign="right" w:y="1"/>
              <w:rPr>
                <w:sz w:val="10"/>
                <w:szCs w:val="10"/>
              </w:rPr>
            </w:pPr>
          </w:p>
        </w:tc>
        <w:tc>
          <w:tcPr>
            <w:tcW w:w="2606" w:type="dxa"/>
            <w:tcBorders>
              <w:top w:val="single" w:sz="4" w:space="0" w:color="auto"/>
              <w:left w:val="single" w:sz="4" w:space="0" w:color="auto"/>
              <w:right w:val="single" w:sz="4" w:space="0" w:color="auto"/>
            </w:tcBorders>
            <w:shd w:val="clear" w:color="auto" w:fill="FFFFFF"/>
          </w:tcPr>
          <w:p w:rsidR="00F00C16" w:rsidRDefault="00F00C16">
            <w:pPr>
              <w:framePr w:w="8208" w:wrap="notBeside" w:vAnchor="text" w:hAnchor="text" w:xAlign="right" w:y="1"/>
              <w:rPr>
                <w:sz w:val="10"/>
                <w:szCs w:val="10"/>
              </w:rPr>
            </w:pPr>
          </w:p>
        </w:tc>
      </w:tr>
      <w:tr w:rsidR="00F00C16">
        <w:tblPrEx>
          <w:tblCellMar>
            <w:top w:w="0" w:type="dxa"/>
            <w:bottom w:w="0" w:type="dxa"/>
          </w:tblCellMar>
        </w:tblPrEx>
        <w:trPr>
          <w:trHeight w:hRule="exact" w:val="744"/>
          <w:jc w:val="right"/>
        </w:trPr>
        <w:tc>
          <w:tcPr>
            <w:tcW w:w="1181" w:type="dxa"/>
            <w:vMerge w:val="restart"/>
            <w:tcBorders>
              <w:top w:val="single" w:sz="4" w:space="0" w:color="auto"/>
              <w:left w:val="single" w:sz="4" w:space="0" w:color="auto"/>
            </w:tcBorders>
            <w:shd w:val="clear" w:color="auto" w:fill="FFFFFF"/>
          </w:tcPr>
          <w:p w:rsidR="00F00C16" w:rsidRDefault="00A00C58">
            <w:pPr>
              <w:pStyle w:val="120"/>
              <w:framePr w:w="8208" w:wrap="notBeside" w:vAnchor="text" w:hAnchor="text" w:xAlign="right" w:y="1"/>
              <w:shd w:val="clear" w:color="auto" w:fill="auto"/>
              <w:spacing w:after="0" w:line="240" w:lineRule="exact"/>
              <w:ind w:left="280"/>
            </w:pPr>
            <w:r>
              <w:rPr>
                <w:rStyle w:val="12TimesNewRoman12pt"/>
                <w:rFonts w:eastAsia="Century Gothic"/>
                <w:lang w:val="en-US" w:eastAsia="en-US" w:bidi="en-US"/>
              </w:rPr>
              <w:t>R03AC</w:t>
            </w:r>
          </w:p>
        </w:tc>
        <w:tc>
          <w:tcPr>
            <w:tcW w:w="1978" w:type="dxa"/>
            <w:vMerge w:val="restart"/>
            <w:tcBorders>
              <w:top w:val="single" w:sz="4" w:space="0" w:color="auto"/>
              <w:left w:val="single" w:sz="4" w:space="0" w:color="auto"/>
            </w:tcBorders>
            <w:shd w:val="clear" w:color="auto" w:fill="FFFFFF"/>
          </w:tcPr>
          <w:p w:rsidR="00F00C16" w:rsidRDefault="00A00C58">
            <w:pPr>
              <w:pStyle w:val="120"/>
              <w:framePr w:w="8208" w:wrap="notBeside" w:vAnchor="text" w:hAnchor="text" w:xAlign="right" w:y="1"/>
              <w:shd w:val="clear" w:color="auto" w:fill="auto"/>
              <w:spacing w:after="0" w:line="283" w:lineRule="exact"/>
            </w:pPr>
            <w:r>
              <w:rPr>
                <w:rStyle w:val="12TimesNewRoman12pt"/>
                <w:rFonts w:eastAsia="Century Gothic"/>
              </w:rPr>
              <w:t>селективные бега 2-</w:t>
            </w:r>
          </w:p>
          <w:p w:rsidR="00F00C16" w:rsidRDefault="00A00C58">
            <w:pPr>
              <w:pStyle w:val="120"/>
              <w:framePr w:w="8208" w:wrap="notBeside" w:vAnchor="text" w:hAnchor="text" w:xAlign="right" w:y="1"/>
              <w:shd w:val="clear" w:color="auto" w:fill="auto"/>
              <w:spacing w:after="0" w:line="283" w:lineRule="exact"/>
            </w:pPr>
            <w:r>
              <w:rPr>
                <w:rStyle w:val="12TimesNewRoman12pt"/>
                <w:rFonts w:eastAsia="Century Gothic"/>
              </w:rPr>
              <w:t>адреномиметики</w:t>
            </w:r>
          </w:p>
        </w:tc>
        <w:tc>
          <w:tcPr>
            <w:tcW w:w="2443" w:type="dxa"/>
            <w:tcBorders>
              <w:top w:val="single" w:sz="4" w:space="0" w:color="auto"/>
              <w:left w:val="single" w:sz="4" w:space="0" w:color="auto"/>
            </w:tcBorders>
            <w:shd w:val="clear" w:color="auto" w:fill="FFFFFF"/>
            <w:vAlign w:val="center"/>
          </w:tcPr>
          <w:p w:rsidR="00F00C16" w:rsidRDefault="00A00C58">
            <w:pPr>
              <w:pStyle w:val="120"/>
              <w:framePr w:w="8208" w:wrap="notBeside" w:vAnchor="text" w:hAnchor="text" w:xAlign="right" w:y="1"/>
              <w:shd w:val="clear" w:color="auto" w:fill="auto"/>
              <w:spacing w:after="0" w:line="230" w:lineRule="exact"/>
              <w:jc w:val="center"/>
            </w:pPr>
            <w:r>
              <w:rPr>
                <w:rStyle w:val="12TimesNewRoman115pt"/>
                <w:rFonts w:eastAsia="Century Gothic"/>
              </w:rPr>
              <w:t>индакатерол</w:t>
            </w:r>
          </w:p>
        </w:tc>
        <w:tc>
          <w:tcPr>
            <w:tcW w:w="2606" w:type="dxa"/>
            <w:tcBorders>
              <w:top w:val="single" w:sz="4" w:space="0" w:color="auto"/>
              <w:left w:val="single" w:sz="4" w:space="0" w:color="auto"/>
              <w:right w:val="single" w:sz="4" w:space="0" w:color="auto"/>
            </w:tcBorders>
            <w:shd w:val="clear" w:color="auto" w:fill="FFFFFF"/>
            <w:vAlign w:val="bottom"/>
          </w:tcPr>
          <w:p w:rsidR="00F00C16" w:rsidRDefault="00A00C58">
            <w:pPr>
              <w:pStyle w:val="120"/>
              <w:framePr w:w="8208" w:wrap="notBeside" w:vAnchor="text" w:hAnchor="text" w:xAlign="right" w:y="1"/>
              <w:shd w:val="clear" w:color="auto" w:fill="auto"/>
              <w:spacing w:after="0" w:line="288" w:lineRule="exact"/>
            </w:pPr>
            <w:r>
              <w:rPr>
                <w:rStyle w:val="12TimesNewRoman12pt"/>
                <w:rFonts w:eastAsia="Century Gothic"/>
              </w:rPr>
              <w:t>капсулы с порошком для ингаляций</w:t>
            </w:r>
          </w:p>
        </w:tc>
      </w:tr>
      <w:tr w:rsidR="00F00C16">
        <w:tblPrEx>
          <w:tblCellMar>
            <w:top w:w="0" w:type="dxa"/>
            <w:bottom w:w="0" w:type="dxa"/>
          </w:tblCellMar>
        </w:tblPrEx>
        <w:trPr>
          <w:trHeight w:hRule="exact" w:val="3038"/>
          <w:jc w:val="right"/>
        </w:trPr>
        <w:tc>
          <w:tcPr>
            <w:tcW w:w="1181" w:type="dxa"/>
            <w:vMerge/>
            <w:tcBorders>
              <w:left w:val="single" w:sz="4" w:space="0" w:color="auto"/>
              <w:bottom w:val="single" w:sz="4" w:space="0" w:color="auto"/>
            </w:tcBorders>
            <w:shd w:val="clear" w:color="auto" w:fill="FFFFFF"/>
          </w:tcPr>
          <w:p w:rsidR="00F00C16" w:rsidRDefault="00F00C16">
            <w:pPr>
              <w:framePr w:w="8208" w:wrap="notBeside" w:vAnchor="text" w:hAnchor="text" w:xAlign="right" w:y="1"/>
            </w:pPr>
          </w:p>
        </w:tc>
        <w:tc>
          <w:tcPr>
            <w:tcW w:w="1978" w:type="dxa"/>
            <w:vMerge/>
            <w:tcBorders>
              <w:left w:val="single" w:sz="4" w:space="0" w:color="auto"/>
              <w:bottom w:val="single" w:sz="4" w:space="0" w:color="auto"/>
            </w:tcBorders>
            <w:shd w:val="clear" w:color="auto" w:fill="FFFFFF"/>
          </w:tcPr>
          <w:p w:rsidR="00F00C16" w:rsidRDefault="00F00C16">
            <w:pPr>
              <w:framePr w:w="8208" w:wrap="notBeside" w:vAnchor="text" w:hAnchor="text" w:xAlign="right" w:y="1"/>
            </w:pPr>
          </w:p>
        </w:tc>
        <w:tc>
          <w:tcPr>
            <w:tcW w:w="2443" w:type="dxa"/>
            <w:tcBorders>
              <w:top w:val="single" w:sz="4" w:space="0" w:color="auto"/>
              <w:left w:val="single" w:sz="4" w:space="0" w:color="auto"/>
              <w:bottom w:val="single" w:sz="4" w:space="0" w:color="auto"/>
            </w:tcBorders>
            <w:shd w:val="clear" w:color="auto" w:fill="FFFFFF"/>
          </w:tcPr>
          <w:p w:rsidR="00F00C16" w:rsidRDefault="00A00C58">
            <w:pPr>
              <w:pStyle w:val="120"/>
              <w:framePr w:w="8208" w:wrap="notBeside" w:vAnchor="text" w:hAnchor="text" w:xAlign="right" w:y="1"/>
              <w:shd w:val="clear" w:color="auto" w:fill="auto"/>
              <w:spacing w:after="0" w:line="240" w:lineRule="exact"/>
              <w:jc w:val="center"/>
            </w:pPr>
            <w:r>
              <w:rPr>
                <w:rStyle w:val="12TimesNewRoman12pt"/>
                <w:rFonts w:eastAsia="Century Gothic"/>
              </w:rPr>
              <w:t>сальбутамол</w:t>
            </w:r>
          </w:p>
        </w:tc>
        <w:tc>
          <w:tcPr>
            <w:tcW w:w="2606" w:type="dxa"/>
            <w:tcBorders>
              <w:top w:val="single" w:sz="4" w:space="0" w:color="auto"/>
              <w:left w:val="single" w:sz="4" w:space="0" w:color="auto"/>
              <w:bottom w:val="single" w:sz="4" w:space="0" w:color="auto"/>
              <w:right w:val="single" w:sz="4" w:space="0" w:color="auto"/>
            </w:tcBorders>
            <w:shd w:val="clear" w:color="auto" w:fill="FFFFFF"/>
            <w:vAlign w:val="bottom"/>
          </w:tcPr>
          <w:p w:rsidR="00F00C16" w:rsidRDefault="00A00C58">
            <w:pPr>
              <w:pStyle w:val="120"/>
              <w:framePr w:w="8208" w:wrap="notBeside" w:vAnchor="text" w:hAnchor="text" w:xAlign="right" w:y="1"/>
              <w:shd w:val="clear" w:color="auto" w:fill="auto"/>
              <w:spacing w:after="0" w:line="283" w:lineRule="exact"/>
            </w:pPr>
            <w:r>
              <w:rPr>
                <w:rStyle w:val="12TimesNewRoman12pt"/>
                <w:rFonts w:eastAsia="Century Gothic"/>
              </w:rPr>
              <w:t xml:space="preserve">аэрозоль для ингаляций дозированный; аэрозоль для ингаляций </w:t>
            </w:r>
            <w:r>
              <w:rPr>
                <w:rStyle w:val="12TimesNewRoman115pt"/>
                <w:rFonts w:eastAsia="Century Gothic"/>
              </w:rPr>
              <w:t xml:space="preserve">дозированный, </w:t>
            </w:r>
            <w:r>
              <w:rPr>
                <w:rStyle w:val="12TimesNewRoman12pt"/>
                <w:rFonts w:eastAsia="Century Gothic"/>
              </w:rPr>
              <w:t>активируемый вдохом; капсулы для ингаляций; порошок для</w:t>
            </w:r>
          </w:p>
        </w:tc>
      </w:tr>
    </w:tbl>
    <w:p w:rsidR="00F00C16" w:rsidRDefault="00F00C16">
      <w:pPr>
        <w:framePr w:w="8208" w:wrap="notBeside" w:vAnchor="text" w:hAnchor="text" w:xAlign="right" w:y="1"/>
        <w:rPr>
          <w:sz w:val="2"/>
          <w:szCs w:val="2"/>
        </w:rPr>
      </w:pPr>
    </w:p>
    <w:p w:rsidR="00F00C16" w:rsidRDefault="00F00C16">
      <w:pPr>
        <w:rPr>
          <w:sz w:val="2"/>
          <w:szCs w:val="2"/>
        </w:rPr>
      </w:pPr>
    </w:p>
    <w:tbl>
      <w:tblPr>
        <w:tblOverlap w:val="never"/>
        <w:tblW w:w="0" w:type="auto"/>
        <w:jc w:val="right"/>
        <w:tblLayout w:type="fixed"/>
        <w:tblCellMar>
          <w:left w:w="10" w:type="dxa"/>
          <w:right w:w="10" w:type="dxa"/>
        </w:tblCellMar>
        <w:tblLook w:val="04A0" w:firstRow="1" w:lastRow="0" w:firstColumn="1" w:lastColumn="0" w:noHBand="0" w:noVBand="1"/>
      </w:tblPr>
      <w:tblGrid>
        <w:gridCol w:w="1142"/>
        <w:gridCol w:w="1958"/>
        <w:gridCol w:w="2429"/>
        <w:gridCol w:w="2563"/>
      </w:tblGrid>
      <w:tr w:rsidR="00F00C16">
        <w:tblPrEx>
          <w:tblCellMar>
            <w:top w:w="0" w:type="dxa"/>
            <w:bottom w:w="0" w:type="dxa"/>
          </w:tblCellMar>
        </w:tblPrEx>
        <w:trPr>
          <w:trHeight w:hRule="exact" w:val="1646"/>
          <w:jc w:val="right"/>
        </w:trPr>
        <w:tc>
          <w:tcPr>
            <w:tcW w:w="1142" w:type="dxa"/>
            <w:tcBorders>
              <w:top w:val="single" w:sz="4" w:space="0" w:color="auto"/>
              <w:left w:val="single" w:sz="4" w:space="0" w:color="auto"/>
            </w:tcBorders>
            <w:shd w:val="clear" w:color="auto" w:fill="FFFFFF"/>
            <w:vAlign w:val="center"/>
          </w:tcPr>
          <w:p w:rsidR="00F00C16" w:rsidRDefault="00A00C58">
            <w:pPr>
              <w:pStyle w:val="120"/>
              <w:framePr w:w="8093" w:wrap="notBeside" w:vAnchor="text" w:hAnchor="text" w:xAlign="right" w:y="1"/>
              <w:shd w:val="clear" w:color="auto" w:fill="auto"/>
              <w:spacing w:after="0" w:line="240" w:lineRule="exact"/>
            </w:pPr>
            <w:r>
              <w:rPr>
                <w:rStyle w:val="12TimesNewRoman12pt"/>
                <w:rFonts w:eastAsia="Century Gothic"/>
              </w:rPr>
              <w:lastRenderedPageBreak/>
              <w:t xml:space="preserve">Код </w:t>
            </w:r>
            <w:r>
              <w:rPr>
                <w:rStyle w:val="12TimesNewRoman12pt"/>
                <w:rFonts w:eastAsia="Century Gothic"/>
                <w:lang w:val="en-US" w:eastAsia="en-US" w:bidi="en-US"/>
              </w:rPr>
              <w:t>ATX</w:t>
            </w:r>
          </w:p>
        </w:tc>
        <w:tc>
          <w:tcPr>
            <w:tcW w:w="1958" w:type="dxa"/>
            <w:tcBorders>
              <w:top w:val="single" w:sz="4" w:space="0" w:color="auto"/>
              <w:left w:val="single" w:sz="4" w:space="0" w:color="auto"/>
            </w:tcBorders>
            <w:shd w:val="clear" w:color="auto" w:fill="FFFFFF"/>
            <w:vAlign w:val="bottom"/>
          </w:tcPr>
          <w:p w:rsidR="00F00C16" w:rsidRDefault="00A00C58">
            <w:pPr>
              <w:pStyle w:val="120"/>
              <w:framePr w:w="8093" w:wrap="notBeside" w:vAnchor="text" w:hAnchor="text" w:xAlign="right" w:y="1"/>
              <w:shd w:val="clear" w:color="auto" w:fill="auto"/>
              <w:spacing w:after="0" w:line="283" w:lineRule="exact"/>
              <w:jc w:val="center"/>
            </w:pPr>
            <w:r>
              <w:rPr>
                <w:rStyle w:val="12TimesNewRoman12pt"/>
                <w:rFonts w:eastAsia="Century Gothic"/>
              </w:rPr>
              <w:t>Анатомо-</w:t>
            </w:r>
          </w:p>
          <w:p w:rsidR="00F00C16" w:rsidRDefault="00A00C58">
            <w:pPr>
              <w:pStyle w:val="120"/>
              <w:framePr w:w="8093" w:wrap="notBeside" w:vAnchor="text" w:hAnchor="text" w:xAlign="right" w:y="1"/>
              <w:shd w:val="clear" w:color="auto" w:fill="auto"/>
              <w:spacing w:after="0" w:line="283" w:lineRule="exact"/>
            </w:pPr>
            <w:r>
              <w:rPr>
                <w:rStyle w:val="12TimesNewRoman12pt"/>
                <w:rFonts w:eastAsia="Century Gothic"/>
              </w:rPr>
              <w:t>терапевтическо-</w:t>
            </w:r>
          </w:p>
          <w:p w:rsidR="00F00C16" w:rsidRDefault="00A00C58">
            <w:pPr>
              <w:pStyle w:val="120"/>
              <w:framePr w:w="8093" w:wrap="notBeside" w:vAnchor="text" w:hAnchor="text" w:xAlign="right" w:y="1"/>
              <w:shd w:val="clear" w:color="auto" w:fill="auto"/>
              <w:spacing w:after="0" w:line="283" w:lineRule="exact"/>
              <w:jc w:val="center"/>
            </w:pPr>
            <w:r>
              <w:rPr>
                <w:rStyle w:val="12TimesNewRoman12pt"/>
                <w:rFonts w:eastAsia="Century Gothic"/>
              </w:rPr>
              <w:t>химическая</w:t>
            </w:r>
          </w:p>
          <w:p w:rsidR="00F00C16" w:rsidRDefault="00A00C58">
            <w:pPr>
              <w:pStyle w:val="120"/>
              <w:framePr w:w="8093" w:wrap="notBeside" w:vAnchor="text" w:hAnchor="text" w:xAlign="right" w:y="1"/>
              <w:shd w:val="clear" w:color="auto" w:fill="auto"/>
              <w:spacing w:after="0" w:line="283" w:lineRule="exact"/>
              <w:ind w:left="200"/>
            </w:pPr>
            <w:r>
              <w:rPr>
                <w:rStyle w:val="12TimesNewRoman12pt"/>
                <w:rFonts w:eastAsia="Century Gothic"/>
              </w:rPr>
              <w:t>классификация</w:t>
            </w:r>
          </w:p>
          <w:p w:rsidR="00F00C16" w:rsidRDefault="00A00C58">
            <w:pPr>
              <w:pStyle w:val="120"/>
              <w:framePr w:w="8093" w:wrap="notBeside" w:vAnchor="text" w:hAnchor="text" w:xAlign="right" w:y="1"/>
              <w:shd w:val="clear" w:color="auto" w:fill="auto"/>
              <w:spacing w:after="0" w:line="283" w:lineRule="exact"/>
              <w:jc w:val="center"/>
            </w:pPr>
            <w:r>
              <w:rPr>
                <w:rStyle w:val="12TimesNewRoman12pt"/>
                <w:rFonts w:eastAsia="Century Gothic"/>
              </w:rPr>
              <w:t>(АТХ)</w:t>
            </w:r>
          </w:p>
        </w:tc>
        <w:tc>
          <w:tcPr>
            <w:tcW w:w="2429" w:type="dxa"/>
            <w:tcBorders>
              <w:top w:val="single" w:sz="4" w:space="0" w:color="auto"/>
              <w:left w:val="single" w:sz="4" w:space="0" w:color="auto"/>
            </w:tcBorders>
            <w:shd w:val="clear" w:color="auto" w:fill="FFFFFF"/>
            <w:vAlign w:val="center"/>
          </w:tcPr>
          <w:p w:rsidR="00F00C16" w:rsidRDefault="00A00C58">
            <w:pPr>
              <w:pStyle w:val="120"/>
              <w:framePr w:w="8093" w:wrap="notBeside" w:vAnchor="text" w:hAnchor="text" w:xAlign="right" w:y="1"/>
              <w:shd w:val="clear" w:color="auto" w:fill="auto"/>
              <w:spacing w:after="120" w:line="240" w:lineRule="exact"/>
              <w:jc w:val="center"/>
            </w:pPr>
            <w:r>
              <w:rPr>
                <w:rStyle w:val="12TimesNewRoman12pt"/>
                <w:rFonts w:eastAsia="Century Gothic"/>
              </w:rPr>
              <w:t>Лекарственные</w:t>
            </w:r>
          </w:p>
          <w:p w:rsidR="00F00C16" w:rsidRDefault="00A00C58">
            <w:pPr>
              <w:pStyle w:val="120"/>
              <w:framePr w:w="8093" w:wrap="notBeside" w:vAnchor="text" w:hAnchor="text" w:xAlign="right" w:y="1"/>
              <w:shd w:val="clear" w:color="auto" w:fill="auto"/>
              <w:spacing w:before="120" w:after="0" w:line="240" w:lineRule="exact"/>
              <w:jc w:val="center"/>
            </w:pPr>
            <w:r>
              <w:rPr>
                <w:rStyle w:val="12TimesNewRoman12pt"/>
                <w:rFonts w:eastAsia="Century Gothic"/>
              </w:rPr>
              <w:t>препараты</w:t>
            </w:r>
          </w:p>
        </w:tc>
        <w:tc>
          <w:tcPr>
            <w:tcW w:w="2563"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8093" w:wrap="notBeside" w:vAnchor="text" w:hAnchor="text" w:xAlign="right" w:y="1"/>
              <w:shd w:val="clear" w:color="auto" w:fill="auto"/>
              <w:spacing w:after="0" w:line="240" w:lineRule="exact"/>
            </w:pPr>
            <w:r>
              <w:rPr>
                <w:rStyle w:val="12TimesNewRoman12pt"/>
                <w:rFonts w:eastAsia="Century Gothic"/>
              </w:rPr>
              <w:t>Лекарственные формы</w:t>
            </w:r>
          </w:p>
        </w:tc>
      </w:tr>
      <w:tr w:rsidR="00F00C16">
        <w:tblPrEx>
          <w:tblCellMar>
            <w:top w:w="0" w:type="dxa"/>
            <w:bottom w:w="0" w:type="dxa"/>
          </w:tblCellMar>
        </w:tblPrEx>
        <w:trPr>
          <w:trHeight w:hRule="exact" w:val="2458"/>
          <w:jc w:val="right"/>
        </w:trPr>
        <w:tc>
          <w:tcPr>
            <w:tcW w:w="1142" w:type="dxa"/>
            <w:tcBorders>
              <w:top w:val="single" w:sz="4" w:space="0" w:color="auto"/>
              <w:left w:val="single" w:sz="4" w:space="0" w:color="auto"/>
            </w:tcBorders>
            <w:shd w:val="clear" w:color="auto" w:fill="FFFFFF"/>
          </w:tcPr>
          <w:p w:rsidR="00F00C16" w:rsidRDefault="00F00C16">
            <w:pPr>
              <w:framePr w:w="8093" w:wrap="notBeside" w:vAnchor="text" w:hAnchor="text" w:xAlign="right" w:y="1"/>
              <w:rPr>
                <w:sz w:val="10"/>
                <w:szCs w:val="10"/>
              </w:rPr>
            </w:pPr>
          </w:p>
        </w:tc>
        <w:tc>
          <w:tcPr>
            <w:tcW w:w="1958" w:type="dxa"/>
            <w:tcBorders>
              <w:top w:val="single" w:sz="4" w:space="0" w:color="auto"/>
              <w:left w:val="single" w:sz="4" w:space="0" w:color="auto"/>
            </w:tcBorders>
            <w:shd w:val="clear" w:color="auto" w:fill="FFFFFF"/>
          </w:tcPr>
          <w:p w:rsidR="00F00C16" w:rsidRDefault="00F00C16">
            <w:pPr>
              <w:framePr w:w="8093" w:wrap="notBeside" w:vAnchor="text" w:hAnchor="text" w:xAlign="right" w:y="1"/>
              <w:rPr>
                <w:sz w:val="10"/>
                <w:szCs w:val="10"/>
              </w:rPr>
            </w:pPr>
          </w:p>
        </w:tc>
        <w:tc>
          <w:tcPr>
            <w:tcW w:w="2429" w:type="dxa"/>
            <w:tcBorders>
              <w:top w:val="single" w:sz="4" w:space="0" w:color="auto"/>
              <w:left w:val="single" w:sz="4" w:space="0" w:color="auto"/>
            </w:tcBorders>
            <w:shd w:val="clear" w:color="auto" w:fill="FFFFFF"/>
          </w:tcPr>
          <w:p w:rsidR="00F00C16" w:rsidRDefault="00F00C16">
            <w:pPr>
              <w:framePr w:w="8093" w:wrap="notBeside" w:vAnchor="text" w:hAnchor="text" w:xAlign="right" w:y="1"/>
              <w:rPr>
                <w:sz w:val="10"/>
                <w:szCs w:val="10"/>
              </w:rPr>
            </w:pPr>
          </w:p>
        </w:tc>
        <w:tc>
          <w:tcPr>
            <w:tcW w:w="2563"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8093" w:wrap="notBeside" w:vAnchor="text" w:hAnchor="text" w:xAlign="right" w:y="1"/>
              <w:shd w:val="clear" w:color="auto" w:fill="auto"/>
              <w:spacing w:after="0" w:line="283" w:lineRule="exact"/>
            </w:pPr>
            <w:r>
              <w:rPr>
                <w:rStyle w:val="12TimesNewRoman12pt"/>
                <w:rFonts w:eastAsia="Century Gothic"/>
              </w:rPr>
              <w:t>ингаляций дозированный; раствор для ингаляций; таблетки</w:t>
            </w:r>
          </w:p>
          <w:p w:rsidR="00F00C16" w:rsidRDefault="00A00C58">
            <w:pPr>
              <w:pStyle w:val="120"/>
              <w:framePr w:w="8093" w:wrap="notBeside" w:vAnchor="text" w:hAnchor="text" w:xAlign="right" w:y="1"/>
              <w:shd w:val="clear" w:color="auto" w:fill="auto"/>
              <w:spacing w:after="0" w:line="283" w:lineRule="exact"/>
            </w:pPr>
            <w:r>
              <w:rPr>
                <w:rStyle w:val="12TimesNewRoman12pt"/>
                <w:rFonts w:eastAsia="Century Gothic"/>
              </w:rPr>
              <w:t>пролонгированного действия, покрытые оболочкой</w:t>
            </w:r>
          </w:p>
        </w:tc>
      </w:tr>
      <w:tr w:rsidR="00F00C16">
        <w:tblPrEx>
          <w:tblCellMar>
            <w:top w:w="0" w:type="dxa"/>
            <w:bottom w:w="0" w:type="dxa"/>
          </w:tblCellMar>
        </w:tblPrEx>
        <w:trPr>
          <w:trHeight w:hRule="exact" w:val="2731"/>
          <w:jc w:val="right"/>
        </w:trPr>
        <w:tc>
          <w:tcPr>
            <w:tcW w:w="1142" w:type="dxa"/>
            <w:tcBorders>
              <w:left w:val="single" w:sz="4" w:space="0" w:color="auto"/>
            </w:tcBorders>
            <w:shd w:val="clear" w:color="auto" w:fill="FFFFFF"/>
          </w:tcPr>
          <w:p w:rsidR="00F00C16" w:rsidRDefault="00F00C16">
            <w:pPr>
              <w:framePr w:w="8093" w:wrap="notBeside" w:vAnchor="text" w:hAnchor="text" w:xAlign="right" w:y="1"/>
              <w:rPr>
                <w:sz w:val="10"/>
                <w:szCs w:val="10"/>
              </w:rPr>
            </w:pPr>
          </w:p>
        </w:tc>
        <w:tc>
          <w:tcPr>
            <w:tcW w:w="1958" w:type="dxa"/>
            <w:tcBorders>
              <w:left w:val="single" w:sz="4" w:space="0" w:color="auto"/>
            </w:tcBorders>
            <w:shd w:val="clear" w:color="auto" w:fill="FFFFFF"/>
          </w:tcPr>
          <w:p w:rsidR="00F00C16" w:rsidRDefault="00F00C16">
            <w:pPr>
              <w:framePr w:w="8093" w:wrap="notBeside" w:vAnchor="text" w:hAnchor="text" w:xAlign="right" w:y="1"/>
              <w:rPr>
                <w:sz w:val="10"/>
                <w:szCs w:val="10"/>
              </w:rPr>
            </w:pPr>
          </w:p>
        </w:tc>
        <w:tc>
          <w:tcPr>
            <w:tcW w:w="2429" w:type="dxa"/>
            <w:tcBorders>
              <w:top w:val="single" w:sz="4" w:space="0" w:color="auto"/>
              <w:left w:val="single" w:sz="4" w:space="0" w:color="auto"/>
            </w:tcBorders>
            <w:shd w:val="clear" w:color="auto" w:fill="FFFFFF"/>
          </w:tcPr>
          <w:p w:rsidR="00F00C16" w:rsidRDefault="00A00C58">
            <w:pPr>
              <w:pStyle w:val="120"/>
              <w:framePr w:w="8093" w:wrap="notBeside" w:vAnchor="text" w:hAnchor="text" w:xAlign="right" w:y="1"/>
              <w:shd w:val="clear" w:color="auto" w:fill="auto"/>
              <w:spacing w:after="0" w:line="240" w:lineRule="exact"/>
              <w:jc w:val="center"/>
            </w:pPr>
            <w:r>
              <w:rPr>
                <w:rStyle w:val="12TimesNewRoman12pt"/>
                <w:rFonts w:eastAsia="Century Gothic"/>
              </w:rPr>
              <w:t>формотерол</w:t>
            </w:r>
          </w:p>
        </w:tc>
        <w:tc>
          <w:tcPr>
            <w:tcW w:w="2563"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8093" w:wrap="notBeside" w:vAnchor="text" w:hAnchor="text" w:xAlign="right" w:y="1"/>
              <w:shd w:val="clear" w:color="auto" w:fill="auto"/>
              <w:spacing w:after="0" w:line="283" w:lineRule="exact"/>
            </w:pPr>
            <w:r>
              <w:rPr>
                <w:rStyle w:val="12TimesNewRoman12pt"/>
                <w:rFonts w:eastAsia="Century Gothic"/>
              </w:rPr>
              <w:t>аэрозоль для ингаляций дозированный; капсулы с порошком для ингаляций; порошок для ингаляций дозированный</w:t>
            </w:r>
          </w:p>
        </w:tc>
      </w:tr>
      <w:tr w:rsidR="00F00C16">
        <w:tblPrEx>
          <w:tblCellMar>
            <w:top w:w="0" w:type="dxa"/>
            <w:bottom w:w="0" w:type="dxa"/>
          </w:tblCellMar>
        </w:tblPrEx>
        <w:trPr>
          <w:trHeight w:hRule="exact" w:val="1022"/>
          <w:jc w:val="right"/>
        </w:trPr>
        <w:tc>
          <w:tcPr>
            <w:tcW w:w="1142" w:type="dxa"/>
            <w:tcBorders>
              <w:top w:val="single" w:sz="4" w:space="0" w:color="auto"/>
              <w:left w:val="single" w:sz="4" w:space="0" w:color="auto"/>
            </w:tcBorders>
            <w:shd w:val="clear" w:color="auto" w:fill="FFFFFF"/>
          </w:tcPr>
          <w:p w:rsidR="00F00C16" w:rsidRDefault="00A00C58">
            <w:pPr>
              <w:pStyle w:val="120"/>
              <w:framePr w:w="8093" w:wrap="notBeside" w:vAnchor="text" w:hAnchor="text" w:xAlign="right" w:y="1"/>
              <w:shd w:val="clear" w:color="auto" w:fill="auto"/>
              <w:spacing w:after="0" w:line="240" w:lineRule="exact"/>
              <w:ind w:left="220"/>
            </w:pPr>
            <w:r>
              <w:rPr>
                <w:rStyle w:val="12TimesNewRoman12pt"/>
                <w:rFonts w:eastAsia="Century Gothic"/>
                <w:lang w:val="en-US" w:eastAsia="en-US" w:bidi="en-US"/>
              </w:rPr>
              <w:t>R03AK</w:t>
            </w:r>
          </w:p>
        </w:tc>
        <w:tc>
          <w:tcPr>
            <w:tcW w:w="1958" w:type="dxa"/>
            <w:tcBorders>
              <w:top w:val="single" w:sz="4" w:space="0" w:color="auto"/>
              <w:left w:val="single" w:sz="4" w:space="0" w:color="auto"/>
            </w:tcBorders>
            <w:shd w:val="clear" w:color="auto" w:fill="FFFFFF"/>
            <w:vAlign w:val="bottom"/>
          </w:tcPr>
          <w:p w:rsidR="00F00C16" w:rsidRDefault="00A00C58">
            <w:pPr>
              <w:pStyle w:val="120"/>
              <w:framePr w:w="8093" w:wrap="notBeside" w:vAnchor="text" w:hAnchor="text" w:xAlign="right" w:y="1"/>
              <w:shd w:val="clear" w:color="auto" w:fill="auto"/>
              <w:spacing w:after="0" w:line="283" w:lineRule="exact"/>
            </w:pPr>
            <w:r>
              <w:rPr>
                <w:rStyle w:val="12TimesNewRoman12pt"/>
                <w:rFonts w:eastAsia="Century Gothic"/>
              </w:rPr>
              <w:t>адренергические средства в комбинации с</w:t>
            </w:r>
          </w:p>
        </w:tc>
        <w:tc>
          <w:tcPr>
            <w:tcW w:w="2429" w:type="dxa"/>
            <w:tcBorders>
              <w:top w:val="single" w:sz="4" w:space="0" w:color="auto"/>
              <w:left w:val="single" w:sz="4" w:space="0" w:color="auto"/>
            </w:tcBorders>
            <w:shd w:val="clear" w:color="auto" w:fill="FFFFFF"/>
          </w:tcPr>
          <w:p w:rsidR="00F00C16" w:rsidRDefault="00A00C58">
            <w:pPr>
              <w:pStyle w:val="120"/>
              <w:framePr w:w="8093" w:wrap="notBeside" w:vAnchor="text" w:hAnchor="text" w:xAlign="right" w:y="1"/>
              <w:shd w:val="clear" w:color="auto" w:fill="auto"/>
              <w:spacing w:after="0" w:line="283" w:lineRule="exact"/>
              <w:jc w:val="center"/>
            </w:pPr>
            <w:r>
              <w:rPr>
                <w:rStyle w:val="12TimesNewRoman12pt"/>
                <w:rFonts w:eastAsia="Century Gothic"/>
              </w:rPr>
              <w:t>беклометаюн + формотерол</w:t>
            </w:r>
          </w:p>
        </w:tc>
        <w:tc>
          <w:tcPr>
            <w:tcW w:w="2563" w:type="dxa"/>
            <w:tcBorders>
              <w:top w:val="single" w:sz="4" w:space="0" w:color="auto"/>
              <w:left w:val="single" w:sz="4" w:space="0" w:color="auto"/>
              <w:right w:val="single" w:sz="4" w:space="0" w:color="auto"/>
            </w:tcBorders>
            <w:shd w:val="clear" w:color="auto" w:fill="FFFFFF"/>
            <w:vAlign w:val="bottom"/>
          </w:tcPr>
          <w:p w:rsidR="00F00C16" w:rsidRDefault="00A00C58">
            <w:pPr>
              <w:pStyle w:val="120"/>
              <w:framePr w:w="8093" w:wrap="notBeside" w:vAnchor="text" w:hAnchor="text" w:xAlign="right" w:y="1"/>
              <w:shd w:val="clear" w:color="auto" w:fill="auto"/>
              <w:spacing w:after="0" w:line="283" w:lineRule="exact"/>
            </w:pPr>
            <w:r>
              <w:rPr>
                <w:rStyle w:val="12TimesNewRoman12pt"/>
                <w:rFonts w:eastAsia="Century Gothic"/>
              </w:rPr>
              <w:t>аэрозоль для</w:t>
            </w:r>
          </w:p>
          <w:p w:rsidR="00F00C16" w:rsidRDefault="00A00C58">
            <w:pPr>
              <w:pStyle w:val="120"/>
              <w:framePr w:w="8093" w:wrap="notBeside" w:vAnchor="text" w:hAnchor="text" w:xAlign="right" w:y="1"/>
              <w:shd w:val="clear" w:color="auto" w:fill="auto"/>
              <w:spacing w:after="0" w:line="283" w:lineRule="exact"/>
            </w:pPr>
            <w:r>
              <w:rPr>
                <w:rStyle w:val="12TimesNewRoman12pt"/>
                <w:rFonts w:eastAsia="Century Gothic"/>
              </w:rPr>
              <w:t>ингаляций</w:t>
            </w:r>
          </w:p>
          <w:p w:rsidR="00F00C16" w:rsidRDefault="00A00C58">
            <w:pPr>
              <w:pStyle w:val="120"/>
              <w:framePr w:w="8093" w:wrap="notBeside" w:vAnchor="text" w:hAnchor="text" w:xAlign="right" w:y="1"/>
              <w:shd w:val="clear" w:color="auto" w:fill="auto"/>
              <w:spacing w:after="0" w:line="283" w:lineRule="exact"/>
            </w:pPr>
            <w:r>
              <w:rPr>
                <w:rStyle w:val="12TimesNewRoman12pt"/>
                <w:rFonts w:eastAsia="Century Gothic"/>
              </w:rPr>
              <w:t>дозированный</w:t>
            </w:r>
          </w:p>
        </w:tc>
      </w:tr>
      <w:tr w:rsidR="00F00C16">
        <w:tblPrEx>
          <w:tblCellMar>
            <w:top w:w="0" w:type="dxa"/>
            <w:bottom w:w="0" w:type="dxa"/>
          </w:tblCellMar>
        </w:tblPrEx>
        <w:trPr>
          <w:trHeight w:hRule="exact" w:val="1598"/>
          <w:jc w:val="right"/>
        </w:trPr>
        <w:tc>
          <w:tcPr>
            <w:tcW w:w="1142" w:type="dxa"/>
            <w:tcBorders>
              <w:left w:val="single" w:sz="4" w:space="0" w:color="auto"/>
            </w:tcBorders>
            <w:shd w:val="clear" w:color="auto" w:fill="FFFFFF"/>
          </w:tcPr>
          <w:p w:rsidR="00F00C16" w:rsidRDefault="00F00C16">
            <w:pPr>
              <w:framePr w:w="8093" w:wrap="notBeside" w:vAnchor="text" w:hAnchor="text" w:xAlign="right" w:y="1"/>
              <w:rPr>
                <w:sz w:val="10"/>
                <w:szCs w:val="10"/>
              </w:rPr>
            </w:pPr>
          </w:p>
        </w:tc>
        <w:tc>
          <w:tcPr>
            <w:tcW w:w="1958" w:type="dxa"/>
            <w:tcBorders>
              <w:left w:val="single" w:sz="4" w:space="0" w:color="auto"/>
            </w:tcBorders>
            <w:shd w:val="clear" w:color="auto" w:fill="FFFFFF"/>
          </w:tcPr>
          <w:p w:rsidR="00F00C16" w:rsidRDefault="00A00C58">
            <w:pPr>
              <w:pStyle w:val="120"/>
              <w:framePr w:w="8093" w:wrap="notBeside" w:vAnchor="text" w:hAnchor="text" w:xAlign="right" w:y="1"/>
              <w:shd w:val="clear" w:color="auto" w:fill="auto"/>
              <w:spacing w:after="0" w:line="283" w:lineRule="exact"/>
            </w:pPr>
            <w:r>
              <w:rPr>
                <w:rStyle w:val="12TimesNewRoman12pt"/>
                <w:rFonts w:eastAsia="Century Gothic"/>
              </w:rPr>
              <w:t>глюкокортико</w:t>
            </w:r>
            <w:r>
              <w:rPr>
                <w:rStyle w:val="12TimesNewRoman12pt"/>
                <w:rFonts w:eastAsia="Century Gothic"/>
              </w:rPr>
              <w:softHyphen/>
              <w:t>идами или другими препаратами, кроме</w:t>
            </w:r>
          </w:p>
          <w:p w:rsidR="00F00C16" w:rsidRDefault="00A00C58">
            <w:pPr>
              <w:pStyle w:val="120"/>
              <w:framePr w:w="8093" w:wrap="notBeside" w:vAnchor="text" w:hAnchor="text" w:xAlign="right" w:y="1"/>
              <w:shd w:val="clear" w:color="auto" w:fill="auto"/>
              <w:spacing w:after="0" w:line="283" w:lineRule="exact"/>
            </w:pPr>
            <w:r>
              <w:rPr>
                <w:rStyle w:val="12TimesNewRoman12pt"/>
                <w:rFonts w:eastAsia="Century Gothic"/>
              </w:rPr>
              <w:t>антихолииерги-</w:t>
            </w:r>
          </w:p>
        </w:tc>
        <w:tc>
          <w:tcPr>
            <w:tcW w:w="2429" w:type="dxa"/>
            <w:tcBorders>
              <w:top w:val="single" w:sz="4" w:space="0" w:color="auto"/>
              <w:left w:val="single" w:sz="4" w:space="0" w:color="auto"/>
            </w:tcBorders>
            <w:shd w:val="clear" w:color="auto" w:fill="FFFFFF"/>
          </w:tcPr>
          <w:p w:rsidR="00F00C16" w:rsidRDefault="00A00C58">
            <w:pPr>
              <w:pStyle w:val="120"/>
              <w:framePr w:w="8093" w:wrap="notBeside" w:vAnchor="text" w:hAnchor="text" w:xAlign="right" w:y="1"/>
              <w:shd w:val="clear" w:color="auto" w:fill="auto"/>
              <w:spacing w:after="0" w:line="283" w:lineRule="exact"/>
              <w:jc w:val="center"/>
            </w:pPr>
            <w:r>
              <w:rPr>
                <w:rStyle w:val="12TimesNewRoman12pt"/>
                <w:rFonts w:eastAsia="Century Gothic"/>
              </w:rPr>
              <w:t>будесонид + формотерол</w:t>
            </w:r>
          </w:p>
        </w:tc>
        <w:tc>
          <w:tcPr>
            <w:tcW w:w="2563" w:type="dxa"/>
            <w:tcBorders>
              <w:top w:val="single" w:sz="4" w:space="0" w:color="auto"/>
              <w:left w:val="single" w:sz="4" w:space="0" w:color="auto"/>
              <w:right w:val="single" w:sz="4" w:space="0" w:color="auto"/>
            </w:tcBorders>
            <w:shd w:val="clear" w:color="auto" w:fill="FFFFFF"/>
            <w:vAlign w:val="bottom"/>
          </w:tcPr>
          <w:p w:rsidR="00F00C16" w:rsidRDefault="00A00C58">
            <w:pPr>
              <w:pStyle w:val="120"/>
              <w:framePr w:w="8093" w:wrap="notBeside" w:vAnchor="text" w:hAnchor="text" w:xAlign="right" w:y="1"/>
              <w:shd w:val="clear" w:color="auto" w:fill="auto"/>
              <w:spacing w:after="0" w:line="283" w:lineRule="exact"/>
            </w:pPr>
            <w:r>
              <w:rPr>
                <w:rStyle w:val="12TimesNewRoman12pt"/>
                <w:rFonts w:eastAsia="Century Gothic"/>
              </w:rPr>
              <w:t>капсулы с порошком для ингаляций (набор); порошок для ингаляций дозированный</w:t>
            </w:r>
          </w:p>
        </w:tc>
      </w:tr>
      <w:tr w:rsidR="00F00C16">
        <w:tblPrEx>
          <w:tblCellMar>
            <w:top w:w="0" w:type="dxa"/>
            <w:bottom w:w="0" w:type="dxa"/>
          </w:tblCellMar>
        </w:tblPrEx>
        <w:trPr>
          <w:trHeight w:hRule="exact" w:val="1013"/>
          <w:jc w:val="right"/>
        </w:trPr>
        <w:tc>
          <w:tcPr>
            <w:tcW w:w="1142" w:type="dxa"/>
            <w:tcBorders>
              <w:left w:val="single" w:sz="4" w:space="0" w:color="auto"/>
            </w:tcBorders>
            <w:shd w:val="clear" w:color="auto" w:fill="FFFFFF"/>
          </w:tcPr>
          <w:p w:rsidR="00F00C16" w:rsidRDefault="00F00C16">
            <w:pPr>
              <w:framePr w:w="8093" w:wrap="notBeside" w:vAnchor="text" w:hAnchor="text" w:xAlign="right" w:y="1"/>
              <w:rPr>
                <w:sz w:val="10"/>
                <w:szCs w:val="10"/>
              </w:rPr>
            </w:pPr>
          </w:p>
        </w:tc>
        <w:tc>
          <w:tcPr>
            <w:tcW w:w="1958" w:type="dxa"/>
            <w:tcBorders>
              <w:left w:val="single" w:sz="4" w:space="0" w:color="auto"/>
            </w:tcBorders>
            <w:shd w:val="clear" w:color="auto" w:fill="FFFFFF"/>
          </w:tcPr>
          <w:p w:rsidR="00F00C16" w:rsidRDefault="00A00C58">
            <w:pPr>
              <w:pStyle w:val="120"/>
              <w:framePr w:w="8093" w:wrap="notBeside" w:vAnchor="text" w:hAnchor="text" w:xAlign="right" w:y="1"/>
              <w:shd w:val="clear" w:color="auto" w:fill="auto"/>
              <w:spacing w:after="0" w:line="240" w:lineRule="exact"/>
            </w:pPr>
            <w:r>
              <w:rPr>
                <w:rStyle w:val="12TimesNewRoman12pt"/>
                <w:rFonts w:eastAsia="Century Gothic"/>
              </w:rPr>
              <w:t>ческих средств</w:t>
            </w:r>
          </w:p>
        </w:tc>
        <w:tc>
          <w:tcPr>
            <w:tcW w:w="2429" w:type="dxa"/>
            <w:tcBorders>
              <w:top w:val="single" w:sz="4" w:space="0" w:color="auto"/>
              <w:left w:val="single" w:sz="4" w:space="0" w:color="auto"/>
            </w:tcBorders>
            <w:shd w:val="clear" w:color="auto" w:fill="FFFFFF"/>
            <w:vAlign w:val="center"/>
          </w:tcPr>
          <w:p w:rsidR="00F00C16" w:rsidRDefault="00A00C58">
            <w:pPr>
              <w:pStyle w:val="120"/>
              <w:framePr w:w="8093" w:wrap="notBeside" w:vAnchor="text" w:hAnchor="text" w:xAlign="right" w:y="1"/>
              <w:shd w:val="clear" w:color="auto" w:fill="auto"/>
              <w:spacing w:after="0" w:line="283" w:lineRule="exact"/>
              <w:jc w:val="center"/>
            </w:pPr>
            <w:r>
              <w:rPr>
                <w:rStyle w:val="12TimesNewRoman12pt"/>
                <w:rFonts w:eastAsia="Century Gothic"/>
              </w:rPr>
              <w:t>мометазон + формотерол</w:t>
            </w:r>
          </w:p>
        </w:tc>
        <w:tc>
          <w:tcPr>
            <w:tcW w:w="2563" w:type="dxa"/>
            <w:tcBorders>
              <w:top w:val="single" w:sz="4" w:space="0" w:color="auto"/>
              <w:left w:val="single" w:sz="4" w:space="0" w:color="auto"/>
              <w:right w:val="single" w:sz="4" w:space="0" w:color="auto"/>
            </w:tcBorders>
            <w:shd w:val="clear" w:color="auto" w:fill="FFFFFF"/>
            <w:vAlign w:val="bottom"/>
          </w:tcPr>
          <w:p w:rsidR="00F00C16" w:rsidRDefault="00A00C58">
            <w:pPr>
              <w:pStyle w:val="120"/>
              <w:framePr w:w="8093" w:wrap="notBeside" w:vAnchor="text" w:hAnchor="text" w:xAlign="right" w:y="1"/>
              <w:shd w:val="clear" w:color="auto" w:fill="auto"/>
              <w:spacing w:after="0" w:line="283" w:lineRule="exact"/>
            </w:pPr>
            <w:r>
              <w:rPr>
                <w:rStyle w:val="12TimesNewRoman12pt"/>
                <w:rFonts w:eastAsia="Century Gothic"/>
              </w:rPr>
              <w:t>аэрозоль для</w:t>
            </w:r>
          </w:p>
          <w:p w:rsidR="00F00C16" w:rsidRDefault="00A00C58">
            <w:pPr>
              <w:pStyle w:val="120"/>
              <w:framePr w:w="8093" w:wrap="notBeside" w:vAnchor="text" w:hAnchor="text" w:xAlign="right" w:y="1"/>
              <w:shd w:val="clear" w:color="auto" w:fill="auto"/>
              <w:spacing w:after="0" w:line="283" w:lineRule="exact"/>
            </w:pPr>
            <w:r>
              <w:rPr>
                <w:rStyle w:val="12TimesNewRoman12pt"/>
                <w:rFonts w:eastAsia="Century Gothic"/>
              </w:rPr>
              <w:t>ингаляций</w:t>
            </w:r>
          </w:p>
          <w:p w:rsidR="00F00C16" w:rsidRDefault="00A00C58">
            <w:pPr>
              <w:pStyle w:val="120"/>
              <w:framePr w:w="8093" w:wrap="notBeside" w:vAnchor="text" w:hAnchor="text" w:xAlign="right" w:y="1"/>
              <w:shd w:val="clear" w:color="auto" w:fill="auto"/>
              <w:spacing w:after="0" w:line="283" w:lineRule="exact"/>
            </w:pPr>
            <w:r>
              <w:rPr>
                <w:rStyle w:val="12TimesNewRoman12pt"/>
                <w:rFonts w:eastAsia="Century Gothic"/>
              </w:rPr>
              <w:t>дозированный</w:t>
            </w:r>
          </w:p>
        </w:tc>
      </w:tr>
      <w:tr w:rsidR="00F00C16">
        <w:tblPrEx>
          <w:tblCellMar>
            <w:top w:w="0" w:type="dxa"/>
            <w:bottom w:w="0" w:type="dxa"/>
          </w:tblCellMar>
        </w:tblPrEx>
        <w:trPr>
          <w:trHeight w:hRule="exact" w:val="1032"/>
          <w:jc w:val="right"/>
        </w:trPr>
        <w:tc>
          <w:tcPr>
            <w:tcW w:w="1142" w:type="dxa"/>
            <w:tcBorders>
              <w:left w:val="single" w:sz="4" w:space="0" w:color="auto"/>
              <w:bottom w:val="single" w:sz="4" w:space="0" w:color="auto"/>
            </w:tcBorders>
            <w:shd w:val="clear" w:color="auto" w:fill="FFFFFF"/>
          </w:tcPr>
          <w:p w:rsidR="00F00C16" w:rsidRDefault="00F00C16">
            <w:pPr>
              <w:framePr w:w="8093" w:wrap="notBeside" w:vAnchor="text" w:hAnchor="text" w:xAlign="right" w:y="1"/>
              <w:rPr>
                <w:sz w:val="10"/>
                <w:szCs w:val="10"/>
              </w:rPr>
            </w:pPr>
          </w:p>
        </w:tc>
        <w:tc>
          <w:tcPr>
            <w:tcW w:w="1958" w:type="dxa"/>
            <w:tcBorders>
              <w:left w:val="single" w:sz="4" w:space="0" w:color="auto"/>
              <w:bottom w:val="single" w:sz="4" w:space="0" w:color="auto"/>
            </w:tcBorders>
            <w:shd w:val="clear" w:color="auto" w:fill="FFFFFF"/>
          </w:tcPr>
          <w:p w:rsidR="00F00C16" w:rsidRDefault="00F00C16">
            <w:pPr>
              <w:framePr w:w="8093" w:wrap="notBeside" w:vAnchor="text" w:hAnchor="text" w:xAlign="right" w:y="1"/>
              <w:rPr>
                <w:sz w:val="10"/>
                <w:szCs w:val="10"/>
              </w:rPr>
            </w:pPr>
          </w:p>
        </w:tc>
        <w:tc>
          <w:tcPr>
            <w:tcW w:w="2429" w:type="dxa"/>
            <w:tcBorders>
              <w:top w:val="single" w:sz="4" w:space="0" w:color="auto"/>
              <w:left w:val="single" w:sz="4" w:space="0" w:color="auto"/>
              <w:bottom w:val="single" w:sz="4" w:space="0" w:color="auto"/>
            </w:tcBorders>
            <w:shd w:val="clear" w:color="auto" w:fill="FFFFFF"/>
            <w:vAlign w:val="center"/>
          </w:tcPr>
          <w:p w:rsidR="00F00C16" w:rsidRDefault="00A00C58">
            <w:pPr>
              <w:pStyle w:val="120"/>
              <w:framePr w:w="8093" w:wrap="notBeside" w:vAnchor="text" w:hAnchor="text" w:xAlign="right" w:y="1"/>
              <w:shd w:val="clear" w:color="auto" w:fill="auto"/>
              <w:spacing w:after="0" w:line="283" w:lineRule="exact"/>
              <w:jc w:val="center"/>
            </w:pPr>
            <w:r>
              <w:rPr>
                <w:rStyle w:val="12TimesNewRoman12pt"/>
                <w:rFonts w:eastAsia="Century Gothic"/>
              </w:rPr>
              <w:t>сапметерол + флутиказон</w:t>
            </w:r>
          </w:p>
        </w:tc>
        <w:tc>
          <w:tcPr>
            <w:tcW w:w="2563" w:type="dxa"/>
            <w:tcBorders>
              <w:top w:val="single" w:sz="4" w:space="0" w:color="auto"/>
              <w:left w:val="single" w:sz="4" w:space="0" w:color="auto"/>
              <w:bottom w:val="single" w:sz="4" w:space="0" w:color="auto"/>
              <w:right w:val="single" w:sz="4" w:space="0" w:color="auto"/>
            </w:tcBorders>
            <w:shd w:val="clear" w:color="auto" w:fill="FFFFFF"/>
            <w:vAlign w:val="bottom"/>
          </w:tcPr>
          <w:p w:rsidR="00F00C16" w:rsidRDefault="00A00C58">
            <w:pPr>
              <w:pStyle w:val="120"/>
              <w:framePr w:w="8093" w:wrap="notBeside" w:vAnchor="text" w:hAnchor="text" w:xAlign="right" w:y="1"/>
              <w:shd w:val="clear" w:color="auto" w:fill="auto"/>
              <w:spacing w:after="0" w:line="278" w:lineRule="exact"/>
            </w:pPr>
            <w:r>
              <w:rPr>
                <w:rStyle w:val="12TimesNewRoman12pt"/>
                <w:rFonts w:eastAsia="Century Gothic"/>
              </w:rPr>
              <w:t>аэрозоль для</w:t>
            </w:r>
          </w:p>
          <w:p w:rsidR="00F00C16" w:rsidRDefault="00A00C58">
            <w:pPr>
              <w:pStyle w:val="120"/>
              <w:framePr w:w="8093" w:wrap="notBeside" w:vAnchor="text" w:hAnchor="text" w:xAlign="right" w:y="1"/>
              <w:shd w:val="clear" w:color="auto" w:fill="auto"/>
              <w:spacing w:after="0" w:line="278" w:lineRule="exact"/>
            </w:pPr>
            <w:r>
              <w:rPr>
                <w:rStyle w:val="12TimesNewRoman12pt"/>
                <w:rFonts w:eastAsia="Century Gothic"/>
              </w:rPr>
              <w:t>ингаляций</w:t>
            </w:r>
          </w:p>
          <w:p w:rsidR="00F00C16" w:rsidRDefault="00A00C58">
            <w:pPr>
              <w:pStyle w:val="120"/>
              <w:framePr w:w="8093" w:wrap="notBeside" w:vAnchor="text" w:hAnchor="text" w:xAlign="right" w:y="1"/>
              <w:shd w:val="clear" w:color="auto" w:fill="auto"/>
              <w:spacing w:after="0" w:line="278" w:lineRule="exact"/>
            </w:pPr>
            <w:r>
              <w:rPr>
                <w:rStyle w:val="12TimesNewRoman12pt"/>
                <w:rFonts w:eastAsia="Century Gothic"/>
              </w:rPr>
              <w:t>дозированный;</w:t>
            </w:r>
          </w:p>
        </w:tc>
      </w:tr>
    </w:tbl>
    <w:p w:rsidR="00F00C16" w:rsidRDefault="00F00C16">
      <w:pPr>
        <w:framePr w:w="8093" w:wrap="notBeside" w:vAnchor="text" w:hAnchor="text" w:xAlign="right" w:y="1"/>
        <w:rPr>
          <w:sz w:val="2"/>
          <w:szCs w:val="2"/>
        </w:rPr>
      </w:pPr>
    </w:p>
    <w:p w:rsidR="00F00C16" w:rsidRDefault="00F00C16">
      <w:pPr>
        <w:rPr>
          <w:sz w:val="2"/>
          <w:szCs w:val="2"/>
        </w:rPr>
      </w:pPr>
    </w:p>
    <w:tbl>
      <w:tblPr>
        <w:tblOverlap w:val="never"/>
        <w:tblW w:w="0" w:type="auto"/>
        <w:jc w:val="right"/>
        <w:tblLayout w:type="fixed"/>
        <w:tblCellMar>
          <w:left w:w="10" w:type="dxa"/>
          <w:right w:w="10" w:type="dxa"/>
        </w:tblCellMar>
        <w:tblLook w:val="04A0" w:firstRow="1" w:lastRow="0" w:firstColumn="1" w:lastColumn="0" w:noHBand="0" w:noVBand="1"/>
      </w:tblPr>
      <w:tblGrid>
        <w:gridCol w:w="1157"/>
        <w:gridCol w:w="1973"/>
        <w:gridCol w:w="2453"/>
        <w:gridCol w:w="2616"/>
      </w:tblGrid>
      <w:tr w:rsidR="00F00C16">
        <w:tblPrEx>
          <w:tblCellMar>
            <w:top w:w="0" w:type="dxa"/>
            <w:bottom w:w="0" w:type="dxa"/>
          </w:tblCellMar>
        </w:tblPrEx>
        <w:trPr>
          <w:trHeight w:hRule="exact" w:val="1632"/>
          <w:jc w:val="right"/>
        </w:trPr>
        <w:tc>
          <w:tcPr>
            <w:tcW w:w="1157" w:type="dxa"/>
            <w:tcBorders>
              <w:top w:val="single" w:sz="4" w:space="0" w:color="auto"/>
              <w:left w:val="single" w:sz="4" w:space="0" w:color="auto"/>
            </w:tcBorders>
            <w:shd w:val="clear" w:color="auto" w:fill="FFFFFF"/>
            <w:vAlign w:val="center"/>
          </w:tcPr>
          <w:p w:rsidR="00F00C16" w:rsidRDefault="00A00C58">
            <w:pPr>
              <w:pStyle w:val="120"/>
              <w:framePr w:w="8198" w:wrap="notBeside" w:vAnchor="text" w:hAnchor="text" w:xAlign="right" w:y="1"/>
              <w:shd w:val="clear" w:color="auto" w:fill="auto"/>
              <w:spacing w:after="0" w:line="240" w:lineRule="exact"/>
            </w:pPr>
            <w:r>
              <w:rPr>
                <w:rStyle w:val="12TimesNewRoman12pt"/>
                <w:rFonts w:eastAsia="Century Gothic"/>
              </w:rPr>
              <w:lastRenderedPageBreak/>
              <w:t xml:space="preserve">Кол </w:t>
            </w:r>
            <w:r>
              <w:rPr>
                <w:rStyle w:val="12TimesNewRoman12pt"/>
                <w:rFonts w:eastAsia="Century Gothic"/>
                <w:lang w:val="en-US" w:eastAsia="en-US" w:bidi="en-US"/>
              </w:rPr>
              <w:t>ATX</w:t>
            </w:r>
          </w:p>
        </w:tc>
        <w:tc>
          <w:tcPr>
            <w:tcW w:w="1973" w:type="dxa"/>
            <w:tcBorders>
              <w:top w:val="single" w:sz="4" w:space="0" w:color="auto"/>
              <w:left w:val="single" w:sz="4" w:space="0" w:color="auto"/>
            </w:tcBorders>
            <w:shd w:val="clear" w:color="auto" w:fill="FFFFFF"/>
            <w:vAlign w:val="bottom"/>
          </w:tcPr>
          <w:p w:rsidR="00F00C16" w:rsidRDefault="00A00C58">
            <w:pPr>
              <w:pStyle w:val="120"/>
              <w:framePr w:w="8198" w:wrap="notBeside" w:vAnchor="text" w:hAnchor="text" w:xAlign="right" w:y="1"/>
              <w:shd w:val="clear" w:color="auto" w:fill="auto"/>
              <w:spacing w:after="0" w:line="288" w:lineRule="exact"/>
              <w:jc w:val="center"/>
            </w:pPr>
            <w:r>
              <w:rPr>
                <w:rStyle w:val="12TimesNewRoman12pt"/>
                <w:rFonts w:eastAsia="Century Gothic"/>
              </w:rPr>
              <w:t>Анатомо</w:t>
            </w:r>
            <w:r>
              <w:rPr>
                <w:rStyle w:val="12TimesNewRoman12pt"/>
                <w:rFonts w:eastAsia="Century Gothic"/>
              </w:rPr>
              <w:softHyphen/>
              <w:t>терапевтическо- химическая классификация (А ГХ)</w:t>
            </w:r>
          </w:p>
        </w:tc>
        <w:tc>
          <w:tcPr>
            <w:tcW w:w="2453" w:type="dxa"/>
            <w:tcBorders>
              <w:top w:val="single" w:sz="4" w:space="0" w:color="auto"/>
              <w:left w:val="single" w:sz="4" w:space="0" w:color="auto"/>
            </w:tcBorders>
            <w:shd w:val="clear" w:color="auto" w:fill="FFFFFF"/>
            <w:vAlign w:val="center"/>
          </w:tcPr>
          <w:p w:rsidR="00F00C16" w:rsidRDefault="00A00C58">
            <w:pPr>
              <w:pStyle w:val="120"/>
              <w:framePr w:w="8198" w:wrap="notBeside" w:vAnchor="text" w:hAnchor="text" w:xAlign="right" w:y="1"/>
              <w:shd w:val="clear" w:color="auto" w:fill="auto"/>
              <w:spacing w:after="120" w:line="240" w:lineRule="exact"/>
              <w:jc w:val="center"/>
            </w:pPr>
            <w:r>
              <w:rPr>
                <w:rStyle w:val="12TimesNewRoman12pt"/>
                <w:rFonts w:eastAsia="Century Gothic"/>
              </w:rPr>
              <w:t>Лекарственные</w:t>
            </w:r>
          </w:p>
          <w:p w:rsidR="00F00C16" w:rsidRDefault="00A00C58">
            <w:pPr>
              <w:pStyle w:val="120"/>
              <w:framePr w:w="8198" w:wrap="notBeside" w:vAnchor="text" w:hAnchor="text" w:xAlign="right" w:y="1"/>
              <w:shd w:val="clear" w:color="auto" w:fill="auto"/>
              <w:spacing w:before="120" w:after="0" w:line="230" w:lineRule="exact"/>
              <w:jc w:val="center"/>
            </w:pPr>
            <w:r>
              <w:rPr>
                <w:rStyle w:val="12TimesNewRoman115pt"/>
                <w:rFonts w:eastAsia="Century Gothic"/>
              </w:rPr>
              <w:t>препараты</w:t>
            </w:r>
          </w:p>
        </w:tc>
        <w:tc>
          <w:tcPr>
            <w:tcW w:w="2616"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8198" w:wrap="notBeside" w:vAnchor="text" w:hAnchor="text" w:xAlign="right" w:y="1"/>
              <w:shd w:val="clear" w:color="auto" w:fill="auto"/>
              <w:spacing w:after="0" w:line="240" w:lineRule="exact"/>
            </w:pPr>
            <w:r>
              <w:rPr>
                <w:rStyle w:val="12TimesNewRoman12pt"/>
                <w:rFonts w:eastAsia="Century Gothic"/>
              </w:rPr>
              <w:t>Лекарственные формы</w:t>
            </w:r>
          </w:p>
        </w:tc>
      </w:tr>
      <w:tr w:rsidR="00F00C16">
        <w:tblPrEx>
          <w:tblCellMar>
            <w:top w:w="0" w:type="dxa"/>
            <w:bottom w:w="0" w:type="dxa"/>
          </w:tblCellMar>
        </w:tblPrEx>
        <w:trPr>
          <w:trHeight w:hRule="exact" w:val="1046"/>
          <w:jc w:val="right"/>
        </w:trPr>
        <w:tc>
          <w:tcPr>
            <w:tcW w:w="1157" w:type="dxa"/>
            <w:tcBorders>
              <w:top w:val="single" w:sz="4" w:space="0" w:color="auto"/>
              <w:left w:val="single" w:sz="4" w:space="0" w:color="auto"/>
            </w:tcBorders>
            <w:shd w:val="clear" w:color="auto" w:fill="FFFFFF"/>
          </w:tcPr>
          <w:p w:rsidR="00F00C16" w:rsidRDefault="00F00C16">
            <w:pPr>
              <w:framePr w:w="8198" w:wrap="notBeside" w:vAnchor="text" w:hAnchor="text" w:xAlign="right" w:y="1"/>
              <w:rPr>
                <w:sz w:val="10"/>
                <w:szCs w:val="10"/>
              </w:rPr>
            </w:pPr>
          </w:p>
        </w:tc>
        <w:tc>
          <w:tcPr>
            <w:tcW w:w="1973" w:type="dxa"/>
            <w:tcBorders>
              <w:top w:val="single" w:sz="4" w:space="0" w:color="auto"/>
              <w:left w:val="single" w:sz="4" w:space="0" w:color="auto"/>
            </w:tcBorders>
            <w:shd w:val="clear" w:color="auto" w:fill="FFFFFF"/>
          </w:tcPr>
          <w:p w:rsidR="00F00C16" w:rsidRDefault="00F00C16">
            <w:pPr>
              <w:framePr w:w="8198" w:wrap="notBeside" w:vAnchor="text" w:hAnchor="text" w:xAlign="right" w:y="1"/>
              <w:rPr>
                <w:sz w:val="10"/>
                <w:szCs w:val="10"/>
              </w:rPr>
            </w:pPr>
          </w:p>
        </w:tc>
        <w:tc>
          <w:tcPr>
            <w:tcW w:w="2453" w:type="dxa"/>
            <w:tcBorders>
              <w:top w:val="single" w:sz="4" w:space="0" w:color="auto"/>
              <w:left w:val="single" w:sz="4" w:space="0" w:color="auto"/>
            </w:tcBorders>
            <w:shd w:val="clear" w:color="auto" w:fill="FFFFFF"/>
          </w:tcPr>
          <w:p w:rsidR="00F00C16" w:rsidRDefault="00F00C16">
            <w:pPr>
              <w:framePr w:w="8198" w:wrap="notBeside" w:vAnchor="text" w:hAnchor="text" w:xAlign="right" w:y="1"/>
              <w:rPr>
                <w:sz w:val="10"/>
                <w:szCs w:val="10"/>
              </w:rPr>
            </w:pPr>
          </w:p>
        </w:tc>
        <w:tc>
          <w:tcPr>
            <w:tcW w:w="2616" w:type="dxa"/>
            <w:tcBorders>
              <w:top w:val="single" w:sz="4" w:space="0" w:color="auto"/>
              <w:left w:val="single" w:sz="4" w:space="0" w:color="auto"/>
              <w:right w:val="single" w:sz="4" w:space="0" w:color="auto"/>
            </w:tcBorders>
            <w:shd w:val="clear" w:color="auto" w:fill="FFFFFF"/>
            <w:vAlign w:val="bottom"/>
          </w:tcPr>
          <w:p w:rsidR="00F00C16" w:rsidRDefault="00A00C58">
            <w:pPr>
              <w:pStyle w:val="120"/>
              <w:framePr w:w="8198" w:wrap="notBeside" w:vAnchor="text" w:hAnchor="text" w:xAlign="right" w:y="1"/>
              <w:shd w:val="clear" w:color="auto" w:fill="auto"/>
              <w:spacing w:after="0" w:line="288" w:lineRule="exact"/>
            </w:pPr>
            <w:r>
              <w:rPr>
                <w:rStyle w:val="12TimesNewRoman12pt"/>
                <w:rFonts w:eastAsia="Century Gothic"/>
              </w:rPr>
              <w:t>порошок для</w:t>
            </w:r>
          </w:p>
          <w:p w:rsidR="00F00C16" w:rsidRDefault="00A00C58">
            <w:pPr>
              <w:pStyle w:val="120"/>
              <w:framePr w:w="8198" w:wrap="notBeside" w:vAnchor="text" w:hAnchor="text" w:xAlign="right" w:y="1"/>
              <w:shd w:val="clear" w:color="auto" w:fill="auto"/>
              <w:spacing w:after="0" w:line="288" w:lineRule="exact"/>
            </w:pPr>
            <w:r>
              <w:rPr>
                <w:rStyle w:val="12TimesNewRoman12pt"/>
                <w:rFonts w:eastAsia="Century Gothic"/>
              </w:rPr>
              <w:t>ингаляций</w:t>
            </w:r>
          </w:p>
          <w:p w:rsidR="00F00C16" w:rsidRDefault="00A00C58">
            <w:pPr>
              <w:pStyle w:val="120"/>
              <w:framePr w:w="8198" w:wrap="notBeside" w:vAnchor="text" w:hAnchor="text" w:xAlign="right" w:y="1"/>
              <w:shd w:val="clear" w:color="auto" w:fill="auto"/>
              <w:spacing w:after="0" w:line="288" w:lineRule="exact"/>
            </w:pPr>
            <w:r>
              <w:rPr>
                <w:rStyle w:val="12TimesNewRoman12pt"/>
                <w:rFonts w:eastAsia="Century Gothic"/>
              </w:rPr>
              <w:t>дозированный</w:t>
            </w:r>
          </w:p>
        </w:tc>
      </w:tr>
      <w:tr w:rsidR="00F00C16">
        <w:tblPrEx>
          <w:tblCellMar>
            <w:top w:w="0" w:type="dxa"/>
            <w:bottom w:w="0" w:type="dxa"/>
          </w:tblCellMar>
        </w:tblPrEx>
        <w:trPr>
          <w:trHeight w:hRule="exact" w:val="1891"/>
          <w:jc w:val="right"/>
        </w:trPr>
        <w:tc>
          <w:tcPr>
            <w:tcW w:w="1157" w:type="dxa"/>
            <w:tcBorders>
              <w:top w:val="single" w:sz="4" w:space="0" w:color="auto"/>
              <w:left w:val="single" w:sz="4" w:space="0" w:color="auto"/>
            </w:tcBorders>
            <w:shd w:val="clear" w:color="auto" w:fill="FFFFFF"/>
          </w:tcPr>
          <w:p w:rsidR="00F00C16" w:rsidRDefault="00A00C58">
            <w:pPr>
              <w:pStyle w:val="120"/>
              <w:framePr w:w="8198" w:wrap="notBeside" w:vAnchor="text" w:hAnchor="text" w:xAlign="right" w:y="1"/>
              <w:shd w:val="clear" w:color="auto" w:fill="auto"/>
              <w:spacing w:after="0" w:line="230" w:lineRule="exact"/>
              <w:ind w:left="260"/>
            </w:pPr>
            <w:r>
              <w:rPr>
                <w:rStyle w:val="12TimesNewRoman115pt"/>
                <w:rFonts w:eastAsia="Century Gothic"/>
                <w:lang w:val="en-US" w:eastAsia="en-US" w:bidi="en-US"/>
              </w:rPr>
              <w:t>R03AL</w:t>
            </w:r>
          </w:p>
        </w:tc>
        <w:tc>
          <w:tcPr>
            <w:tcW w:w="1973" w:type="dxa"/>
            <w:tcBorders>
              <w:top w:val="single" w:sz="4" w:space="0" w:color="auto"/>
              <w:left w:val="single" w:sz="4" w:space="0" w:color="auto"/>
            </w:tcBorders>
            <w:shd w:val="clear" w:color="auto" w:fill="FFFFFF"/>
            <w:vAlign w:val="bottom"/>
          </w:tcPr>
          <w:p w:rsidR="00F00C16" w:rsidRDefault="00A00C58">
            <w:pPr>
              <w:pStyle w:val="120"/>
              <w:framePr w:w="8198" w:wrap="notBeside" w:vAnchor="text" w:hAnchor="text" w:xAlign="right" w:y="1"/>
              <w:shd w:val="clear" w:color="auto" w:fill="auto"/>
              <w:spacing w:after="0" w:line="283" w:lineRule="exact"/>
            </w:pPr>
            <w:r>
              <w:rPr>
                <w:rStyle w:val="12TimesNewRoman12pt"/>
                <w:rFonts w:eastAsia="Century Gothic"/>
              </w:rPr>
              <w:t>адренергические средства в комбинации с антихолинерги- ческими средствами</w:t>
            </w:r>
          </w:p>
        </w:tc>
        <w:tc>
          <w:tcPr>
            <w:tcW w:w="2453" w:type="dxa"/>
            <w:tcBorders>
              <w:top w:val="single" w:sz="4" w:space="0" w:color="auto"/>
              <w:left w:val="single" w:sz="4" w:space="0" w:color="auto"/>
            </w:tcBorders>
            <w:shd w:val="clear" w:color="auto" w:fill="FFFFFF"/>
          </w:tcPr>
          <w:p w:rsidR="00F00C16" w:rsidRDefault="00A00C58">
            <w:pPr>
              <w:pStyle w:val="120"/>
              <w:framePr w:w="8198" w:wrap="notBeside" w:vAnchor="text" w:hAnchor="text" w:xAlign="right" w:y="1"/>
              <w:shd w:val="clear" w:color="auto" w:fill="auto"/>
              <w:spacing w:after="0" w:line="288" w:lineRule="exact"/>
              <w:jc w:val="center"/>
            </w:pPr>
            <w:r>
              <w:rPr>
                <w:rStyle w:val="12TimesNewRoman12pt"/>
                <w:rFonts w:eastAsia="Century Gothic"/>
              </w:rPr>
              <w:t xml:space="preserve">ипратропия бромид </w:t>
            </w:r>
            <w:r>
              <w:rPr>
                <w:rStyle w:val="12TimesNewRoman115pt"/>
                <w:rFonts w:eastAsia="Century Gothic"/>
              </w:rPr>
              <w:t xml:space="preserve">т </w:t>
            </w:r>
            <w:r>
              <w:rPr>
                <w:rStyle w:val="12TimesNewRoman12pt"/>
                <w:rFonts w:eastAsia="Century Gothic"/>
              </w:rPr>
              <w:t>фенотерол</w:t>
            </w:r>
          </w:p>
        </w:tc>
        <w:tc>
          <w:tcPr>
            <w:tcW w:w="2616" w:type="dxa"/>
            <w:tcBorders>
              <w:top w:val="single" w:sz="4" w:space="0" w:color="auto"/>
              <w:left w:val="single" w:sz="4" w:space="0" w:color="auto"/>
              <w:right w:val="single" w:sz="4" w:space="0" w:color="auto"/>
            </w:tcBorders>
            <w:shd w:val="clear" w:color="auto" w:fill="FFFFFF"/>
          </w:tcPr>
          <w:p w:rsidR="00F00C16" w:rsidRDefault="00A00C58">
            <w:pPr>
              <w:pStyle w:val="120"/>
              <w:framePr w:w="8198" w:wrap="notBeside" w:vAnchor="text" w:hAnchor="text" w:xAlign="right" w:y="1"/>
              <w:shd w:val="clear" w:color="auto" w:fill="auto"/>
              <w:spacing w:after="0" w:line="288" w:lineRule="exact"/>
            </w:pPr>
            <w:r>
              <w:rPr>
                <w:rStyle w:val="12TimesNewRoman12pt"/>
                <w:rFonts w:eastAsia="Century Gothic"/>
              </w:rPr>
              <w:t>аэрозоль для ингаляций дозированный; раствор для ингаляций</w:t>
            </w:r>
          </w:p>
        </w:tc>
      </w:tr>
      <w:tr w:rsidR="00F00C16">
        <w:tblPrEx>
          <w:tblCellMar>
            <w:top w:w="0" w:type="dxa"/>
            <w:bottom w:w="0" w:type="dxa"/>
          </w:tblCellMar>
        </w:tblPrEx>
        <w:trPr>
          <w:trHeight w:hRule="exact" w:val="2755"/>
          <w:jc w:val="right"/>
        </w:trPr>
        <w:tc>
          <w:tcPr>
            <w:tcW w:w="1157" w:type="dxa"/>
            <w:tcBorders>
              <w:top w:val="single" w:sz="4" w:space="0" w:color="auto"/>
              <w:left w:val="single" w:sz="4" w:space="0" w:color="auto"/>
            </w:tcBorders>
            <w:shd w:val="clear" w:color="auto" w:fill="FFFFFF"/>
          </w:tcPr>
          <w:p w:rsidR="00F00C16" w:rsidRDefault="00A00C58">
            <w:pPr>
              <w:pStyle w:val="120"/>
              <w:framePr w:w="8198" w:wrap="notBeside" w:vAnchor="text" w:hAnchor="text" w:xAlign="right" w:y="1"/>
              <w:shd w:val="clear" w:color="auto" w:fill="auto"/>
              <w:spacing w:after="0" w:line="230" w:lineRule="exact"/>
              <w:ind w:left="260"/>
            </w:pPr>
            <w:r>
              <w:rPr>
                <w:rStyle w:val="12TimesNewRoman115pt"/>
                <w:rFonts w:eastAsia="Century Gothic"/>
                <w:lang w:val="en-US" w:eastAsia="en-US" w:bidi="en-US"/>
              </w:rPr>
              <w:t>R03B</w:t>
            </w:r>
          </w:p>
        </w:tc>
        <w:tc>
          <w:tcPr>
            <w:tcW w:w="1973" w:type="dxa"/>
            <w:tcBorders>
              <w:top w:val="single" w:sz="4" w:space="0" w:color="auto"/>
              <w:left w:val="single" w:sz="4" w:space="0" w:color="auto"/>
            </w:tcBorders>
            <w:shd w:val="clear" w:color="auto" w:fill="FFFFFF"/>
            <w:vAlign w:val="center"/>
          </w:tcPr>
          <w:p w:rsidR="00F00C16" w:rsidRDefault="00A00C58">
            <w:pPr>
              <w:pStyle w:val="120"/>
              <w:framePr w:w="8198" w:wrap="notBeside" w:vAnchor="text" w:hAnchor="text" w:xAlign="right" w:y="1"/>
              <w:shd w:val="clear" w:color="auto" w:fill="auto"/>
              <w:spacing w:after="0" w:line="283" w:lineRule="exact"/>
            </w:pPr>
            <w:r>
              <w:rPr>
                <w:rStyle w:val="12TimesNewRoman12pt"/>
                <w:rFonts w:eastAsia="Century Gothic"/>
              </w:rPr>
              <w:t>другие средства для лечения обструктивных заболеваний дыхательных путей для ингаляционного введения</w:t>
            </w:r>
          </w:p>
        </w:tc>
        <w:tc>
          <w:tcPr>
            <w:tcW w:w="2453" w:type="dxa"/>
            <w:tcBorders>
              <w:top w:val="single" w:sz="4" w:space="0" w:color="auto"/>
              <w:left w:val="single" w:sz="4" w:space="0" w:color="auto"/>
            </w:tcBorders>
            <w:shd w:val="clear" w:color="auto" w:fill="FFFFFF"/>
          </w:tcPr>
          <w:p w:rsidR="00F00C16" w:rsidRDefault="00F00C16">
            <w:pPr>
              <w:framePr w:w="8198" w:wrap="notBeside" w:vAnchor="text" w:hAnchor="text" w:xAlign="right" w:y="1"/>
              <w:rPr>
                <w:sz w:val="10"/>
                <w:szCs w:val="10"/>
              </w:rPr>
            </w:pPr>
          </w:p>
        </w:tc>
        <w:tc>
          <w:tcPr>
            <w:tcW w:w="2616" w:type="dxa"/>
            <w:tcBorders>
              <w:top w:val="single" w:sz="4" w:space="0" w:color="auto"/>
              <w:left w:val="single" w:sz="4" w:space="0" w:color="auto"/>
              <w:right w:val="single" w:sz="4" w:space="0" w:color="auto"/>
            </w:tcBorders>
            <w:shd w:val="clear" w:color="auto" w:fill="FFFFFF"/>
          </w:tcPr>
          <w:p w:rsidR="00F00C16" w:rsidRDefault="00F00C16">
            <w:pPr>
              <w:framePr w:w="8198" w:wrap="notBeside" w:vAnchor="text" w:hAnchor="text" w:xAlign="right" w:y="1"/>
              <w:rPr>
                <w:sz w:val="10"/>
                <w:szCs w:val="10"/>
              </w:rPr>
            </w:pPr>
          </w:p>
        </w:tc>
      </w:tr>
      <w:tr w:rsidR="00F00C16">
        <w:tblPrEx>
          <w:tblCellMar>
            <w:top w:w="0" w:type="dxa"/>
            <w:bottom w:w="0" w:type="dxa"/>
          </w:tblCellMar>
        </w:tblPrEx>
        <w:trPr>
          <w:trHeight w:hRule="exact" w:val="3883"/>
          <w:jc w:val="right"/>
        </w:trPr>
        <w:tc>
          <w:tcPr>
            <w:tcW w:w="1157" w:type="dxa"/>
            <w:tcBorders>
              <w:top w:val="single" w:sz="4" w:space="0" w:color="auto"/>
              <w:left w:val="single" w:sz="4" w:space="0" w:color="auto"/>
              <w:bottom w:val="single" w:sz="4" w:space="0" w:color="auto"/>
            </w:tcBorders>
            <w:shd w:val="clear" w:color="auto" w:fill="FFFFFF"/>
          </w:tcPr>
          <w:p w:rsidR="00F00C16" w:rsidRDefault="00A00C58">
            <w:pPr>
              <w:pStyle w:val="120"/>
              <w:framePr w:w="8198" w:wrap="notBeside" w:vAnchor="text" w:hAnchor="text" w:xAlign="right" w:y="1"/>
              <w:shd w:val="clear" w:color="auto" w:fill="auto"/>
              <w:spacing w:after="0" w:line="230" w:lineRule="exact"/>
              <w:ind w:left="260"/>
            </w:pPr>
            <w:r>
              <w:rPr>
                <w:rStyle w:val="12TimesNewRoman115pt"/>
                <w:rFonts w:eastAsia="Century Gothic"/>
                <w:lang w:val="en-US" w:eastAsia="en-US" w:bidi="en-US"/>
              </w:rPr>
              <w:t>R03BA</w:t>
            </w:r>
          </w:p>
        </w:tc>
        <w:tc>
          <w:tcPr>
            <w:tcW w:w="1973" w:type="dxa"/>
            <w:tcBorders>
              <w:top w:val="single" w:sz="4" w:space="0" w:color="auto"/>
              <w:left w:val="single" w:sz="4" w:space="0" w:color="auto"/>
              <w:bottom w:val="single" w:sz="4" w:space="0" w:color="auto"/>
            </w:tcBorders>
            <w:shd w:val="clear" w:color="auto" w:fill="FFFFFF"/>
          </w:tcPr>
          <w:p w:rsidR="00F00C16" w:rsidRDefault="00A00C58">
            <w:pPr>
              <w:pStyle w:val="120"/>
              <w:framePr w:w="8198" w:wrap="notBeside" w:vAnchor="text" w:hAnchor="text" w:xAlign="right" w:y="1"/>
              <w:shd w:val="clear" w:color="auto" w:fill="auto"/>
              <w:spacing w:after="120" w:line="240" w:lineRule="exact"/>
            </w:pPr>
            <w:r>
              <w:rPr>
                <w:rStyle w:val="12TimesNewRoman12pt"/>
                <w:rFonts w:eastAsia="Century Gothic"/>
              </w:rPr>
              <w:t>глюкокорти</w:t>
            </w:r>
            <w:r>
              <w:rPr>
                <w:rStyle w:val="12TimesNewRoman12pt"/>
                <w:rFonts w:eastAsia="Century Gothic"/>
              </w:rPr>
              <w:softHyphen/>
            </w:r>
          </w:p>
          <w:p w:rsidR="00F00C16" w:rsidRDefault="00A00C58">
            <w:pPr>
              <w:pStyle w:val="120"/>
              <w:framePr w:w="8198" w:wrap="notBeside" w:vAnchor="text" w:hAnchor="text" w:xAlign="right" w:y="1"/>
              <w:shd w:val="clear" w:color="auto" w:fill="auto"/>
              <w:spacing w:before="120" w:after="0" w:line="240" w:lineRule="exact"/>
            </w:pPr>
            <w:r>
              <w:rPr>
                <w:rStyle w:val="12TimesNewRoman12pt"/>
                <w:rFonts w:eastAsia="Century Gothic"/>
              </w:rPr>
              <w:t>коиды</w:t>
            </w:r>
          </w:p>
        </w:tc>
        <w:tc>
          <w:tcPr>
            <w:tcW w:w="2453" w:type="dxa"/>
            <w:tcBorders>
              <w:top w:val="single" w:sz="4" w:space="0" w:color="auto"/>
              <w:left w:val="single" w:sz="4" w:space="0" w:color="auto"/>
              <w:bottom w:val="single" w:sz="4" w:space="0" w:color="auto"/>
            </w:tcBorders>
            <w:shd w:val="clear" w:color="auto" w:fill="FFFFFF"/>
          </w:tcPr>
          <w:p w:rsidR="00F00C16" w:rsidRDefault="00A00C58">
            <w:pPr>
              <w:pStyle w:val="120"/>
              <w:framePr w:w="8198" w:wrap="notBeside" w:vAnchor="text" w:hAnchor="text" w:xAlign="right" w:y="1"/>
              <w:shd w:val="clear" w:color="auto" w:fill="auto"/>
              <w:spacing w:after="0" w:line="240" w:lineRule="exact"/>
              <w:jc w:val="center"/>
            </w:pPr>
            <w:r>
              <w:rPr>
                <w:rStyle w:val="12TimesNewRoman12pt"/>
                <w:rFonts w:eastAsia="Century Gothic"/>
              </w:rPr>
              <w:t>бекл о метазон</w:t>
            </w:r>
          </w:p>
        </w:tc>
        <w:tc>
          <w:tcPr>
            <w:tcW w:w="2616" w:type="dxa"/>
            <w:tcBorders>
              <w:top w:val="single" w:sz="4" w:space="0" w:color="auto"/>
              <w:left w:val="single" w:sz="4" w:space="0" w:color="auto"/>
              <w:bottom w:val="single" w:sz="4" w:space="0" w:color="auto"/>
              <w:right w:val="single" w:sz="4" w:space="0" w:color="auto"/>
            </w:tcBorders>
            <w:shd w:val="clear" w:color="auto" w:fill="FFFFFF"/>
            <w:vAlign w:val="center"/>
          </w:tcPr>
          <w:p w:rsidR="00F00C16" w:rsidRDefault="00A00C58">
            <w:pPr>
              <w:pStyle w:val="120"/>
              <w:framePr w:w="8198" w:wrap="notBeside" w:vAnchor="text" w:hAnchor="text" w:xAlign="right" w:y="1"/>
              <w:shd w:val="clear" w:color="auto" w:fill="auto"/>
              <w:spacing w:after="0" w:line="283" w:lineRule="exact"/>
            </w:pPr>
            <w:r>
              <w:rPr>
                <w:rStyle w:val="12TimesNewRoman12pt"/>
                <w:rFonts w:eastAsia="Century Gothic"/>
              </w:rPr>
              <w:t>аэрозоль для ингаляций дозированный; аэрозоль для ингаляций дозированный, активируемый вдохом; аэрозоль назальный дозированный; спрей назальный дозированный; суспензия для ингаляций</w:t>
            </w:r>
          </w:p>
        </w:tc>
      </w:tr>
    </w:tbl>
    <w:p w:rsidR="00F00C16" w:rsidRDefault="00F00C16">
      <w:pPr>
        <w:framePr w:w="8198" w:wrap="notBeside" w:vAnchor="text" w:hAnchor="text" w:xAlign="right" w:y="1"/>
        <w:rPr>
          <w:sz w:val="2"/>
          <w:szCs w:val="2"/>
        </w:rPr>
      </w:pPr>
    </w:p>
    <w:p w:rsidR="00F00C16" w:rsidRDefault="00F00C16">
      <w:pPr>
        <w:rPr>
          <w:sz w:val="2"/>
          <w:szCs w:val="2"/>
        </w:rPr>
        <w:sectPr w:rsidR="00F00C16">
          <w:headerReference w:type="even" r:id="rId39"/>
          <w:headerReference w:type="default" r:id="rId40"/>
          <w:pgSz w:w="10027" w:h="13862"/>
          <w:pgMar w:top="134" w:right="385" w:bottom="0" w:left="455" w:header="0" w:footer="3" w:gutter="0"/>
          <w:pgNumType w:start="116"/>
          <w:cols w:space="720"/>
          <w:noEndnote/>
          <w:docGrid w:linePitch="360"/>
        </w:sectPr>
      </w:pPr>
    </w:p>
    <w:tbl>
      <w:tblPr>
        <w:tblOverlap w:val="never"/>
        <w:tblW w:w="0" w:type="auto"/>
        <w:jc w:val="right"/>
        <w:tblLayout w:type="fixed"/>
        <w:tblCellMar>
          <w:left w:w="10" w:type="dxa"/>
          <w:right w:w="10" w:type="dxa"/>
        </w:tblCellMar>
        <w:tblLook w:val="04A0" w:firstRow="1" w:lastRow="0" w:firstColumn="1" w:lastColumn="0" w:noHBand="0" w:noVBand="1"/>
      </w:tblPr>
      <w:tblGrid>
        <w:gridCol w:w="1176"/>
        <w:gridCol w:w="1973"/>
        <w:gridCol w:w="2443"/>
        <w:gridCol w:w="2616"/>
      </w:tblGrid>
      <w:tr w:rsidR="00F00C16">
        <w:tblPrEx>
          <w:tblCellMar>
            <w:top w:w="0" w:type="dxa"/>
            <w:bottom w:w="0" w:type="dxa"/>
          </w:tblCellMar>
        </w:tblPrEx>
        <w:trPr>
          <w:trHeight w:hRule="exact" w:val="1632"/>
          <w:jc w:val="right"/>
        </w:trPr>
        <w:tc>
          <w:tcPr>
            <w:tcW w:w="1176" w:type="dxa"/>
            <w:tcBorders>
              <w:top w:val="single" w:sz="4" w:space="0" w:color="auto"/>
              <w:left w:val="single" w:sz="4" w:space="0" w:color="auto"/>
            </w:tcBorders>
            <w:shd w:val="clear" w:color="auto" w:fill="FFFFFF"/>
            <w:vAlign w:val="center"/>
          </w:tcPr>
          <w:p w:rsidR="00F00C16" w:rsidRDefault="00A00C58">
            <w:pPr>
              <w:pStyle w:val="120"/>
              <w:framePr w:w="8208" w:wrap="notBeside" w:vAnchor="text" w:hAnchor="text" w:xAlign="right" w:y="1"/>
              <w:shd w:val="clear" w:color="auto" w:fill="auto"/>
              <w:spacing w:after="0" w:line="240" w:lineRule="exact"/>
            </w:pPr>
            <w:r>
              <w:rPr>
                <w:rStyle w:val="12TimesNewRoman12pt"/>
                <w:rFonts w:eastAsia="Century Gothic"/>
              </w:rPr>
              <w:lastRenderedPageBreak/>
              <w:t xml:space="preserve">Код </w:t>
            </w:r>
            <w:r>
              <w:rPr>
                <w:rStyle w:val="12TimesNewRoman12pt"/>
                <w:rFonts w:eastAsia="Century Gothic"/>
                <w:lang w:val="en-US" w:eastAsia="en-US" w:bidi="en-US"/>
              </w:rPr>
              <w:t>ATX</w:t>
            </w:r>
          </w:p>
        </w:tc>
        <w:tc>
          <w:tcPr>
            <w:tcW w:w="1973" w:type="dxa"/>
            <w:tcBorders>
              <w:top w:val="single" w:sz="4" w:space="0" w:color="auto"/>
              <w:left w:val="single" w:sz="4" w:space="0" w:color="auto"/>
            </w:tcBorders>
            <w:shd w:val="clear" w:color="auto" w:fill="FFFFFF"/>
            <w:vAlign w:val="bottom"/>
          </w:tcPr>
          <w:p w:rsidR="00F00C16" w:rsidRDefault="00A00C58">
            <w:pPr>
              <w:pStyle w:val="120"/>
              <w:framePr w:w="8208" w:wrap="notBeside" w:vAnchor="text" w:hAnchor="text" w:xAlign="right" w:y="1"/>
              <w:shd w:val="clear" w:color="auto" w:fill="auto"/>
              <w:spacing w:after="0" w:line="283" w:lineRule="exact"/>
              <w:jc w:val="center"/>
            </w:pPr>
            <w:r>
              <w:rPr>
                <w:rStyle w:val="12TimesNewRoman12pt"/>
                <w:rFonts w:eastAsia="Century Gothic"/>
                <w:lang w:val="en-US" w:eastAsia="en-US" w:bidi="en-US"/>
              </w:rPr>
              <w:t>Ai</w:t>
            </w:r>
            <w:r w:rsidRPr="00D32091">
              <w:rPr>
                <w:rStyle w:val="12TimesNewRoman12pt"/>
                <w:rFonts w:eastAsia="Century Gothic"/>
                <w:lang w:eastAsia="en-US" w:bidi="en-US"/>
              </w:rPr>
              <w:t xml:space="preserve"> </w:t>
            </w:r>
            <w:r>
              <w:rPr>
                <w:rStyle w:val="12TimesNewRoman12pt"/>
                <w:rFonts w:eastAsia="Century Gothic"/>
              </w:rPr>
              <w:t xml:space="preserve">[атомо- терапевтическо- химическая классификация </w:t>
            </w:r>
            <w:r w:rsidRPr="00D32091">
              <w:rPr>
                <w:rStyle w:val="12TimesNewRoman12pt"/>
                <w:rFonts w:eastAsia="Century Gothic"/>
                <w:lang w:eastAsia="en-US" w:bidi="en-US"/>
              </w:rPr>
              <w:t>(</w:t>
            </w:r>
            <w:r>
              <w:rPr>
                <w:rStyle w:val="12TimesNewRoman12pt"/>
                <w:rFonts w:eastAsia="Century Gothic"/>
                <w:lang w:val="en-US" w:eastAsia="en-US" w:bidi="en-US"/>
              </w:rPr>
              <w:t>ATX</w:t>
            </w:r>
            <w:r w:rsidRPr="00D32091">
              <w:rPr>
                <w:rStyle w:val="12TimesNewRoman12pt"/>
                <w:rFonts w:eastAsia="Century Gothic"/>
                <w:lang w:eastAsia="en-US" w:bidi="en-US"/>
              </w:rPr>
              <w:t>)</w:t>
            </w:r>
          </w:p>
        </w:tc>
        <w:tc>
          <w:tcPr>
            <w:tcW w:w="2443" w:type="dxa"/>
            <w:tcBorders>
              <w:top w:val="single" w:sz="4" w:space="0" w:color="auto"/>
              <w:left w:val="single" w:sz="4" w:space="0" w:color="auto"/>
            </w:tcBorders>
            <w:shd w:val="clear" w:color="auto" w:fill="FFFFFF"/>
            <w:vAlign w:val="center"/>
          </w:tcPr>
          <w:p w:rsidR="00F00C16" w:rsidRDefault="00A00C58">
            <w:pPr>
              <w:pStyle w:val="120"/>
              <w:framePr w:w="8208" w:wrap="notBeside" w:vAnchor="text" w:hAnchor="text" w:xAlign="right" w:y="1"/>
              <w:shd w:val="clear" w:color="auto" w:fill="auto"/>
              <w:spacing w:after="120" w:line="240" w:lineRule="exact"/>
              <w:jc w:val="center"/>
            </w:pPr>
            <w:r>
              <w:rPr>
                <w:rStyle w:val="12TimesNewRoman12pt"/>
                <w:rFonts w:eastAsia="Century Gothic"/>
              </w:rPr>
              <w:t>Лекарственные</w:t>
            </w:r>
          </w:p>
          <w:p w:rsidR="00F00C16" w:rsidRDefault="00A00C58">
            <w:pPr>
              <w:pStyle w:val="120"/>
              <w:framePr w:w="8208" w:wrap="notBeside" w:vAnchor="text" w:hAnchor="text" w:xAlign="right" w:y="1"/>
              <w:shd w:val="clear" w:color="auto" w:fill="auto"/>
              <w:spacing w:before="120" w:after="0" w:line="240" w:lineRule="exact"/>
              <w:jc w:val="center"/>
            </w:pPr>
            <w:r>
              <w:rPr>
                <w:rStyle w:val="12TimesNewRoman12pt"/>
                <w:rFonts w:eastAsia="Century Gothic"/>
              </w:rPr>
              <w:t>препараты</w:t>
            </w:r>
          </w:p>
        </w:tc>
        <w:tc>
          <w:tcPr>
            <w:tcW w:w="2616"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8208" w:wrap="notBeside" w:vAnchor="text" w:hAnchor="text" w:xAlign="right" w:y="1"/>
              <w:shd w:val="clear" w:color="auto" w:fill="auto"/>
              <w:spacing w:after="0" w:line="240" w:lineRule="exact"/>
            </w:pPr>
            <w:r>
              <w:rPr>
                <w:rStyle w:val="12TimesNewRoman115pt"/>
                <w:rFonts w:eastAsia="Century Gothic"/>
              </w:rPr>
              <w:t xml:space="preserve">Лекарственные </w:t>
            </w:r>
            <w:r>
              <w:rPr>
                <w:rStyle w:val="12TimesNewRoman12pt"/>
                <w:rFonts w:eastAsia="Century Gothic"/>
              </w:rPr>
              <w:t>формы</w:t>
            </w:r>
          </w:p>
        </w:tc>
      </w:tr>
      <w:tr w:rsidR="00F00C16">
        <w:tblPrEx>
          <w:tblCellMar>
            <w:top w:w="0" w:type="dxa"/>
            <w:bottom w:w="0" w:type="dxa"/>
          </w:tblCellMar>
        </w:tblPrEx>
        <w:trPr>
          <w:trHeight w:hRule="exact" w:val="5040"/>
          <w:jc w:val="right"/>
        </w:trPr>
        <w:tc>
          <w:tcPr>
            <w:tcW w:w="1176" w:type="dxa"/>
            <w:tcBorders>
              <w:top w:val="single" w:sz="4" w:space="0" w:color="auto"/>
              <w:left w:val="single" w:sz="4" w:space="0" w:color="auto"/>
            </w:tcBorders>
            <w:shd w:val="clear" w:color="auto" w:fill="FFFFFF"/>
          </w:tcPr>
          <w:p w:rsidR="00F00C16" w:rsidRDefault="00F00C16">
            <w:pPr>
              <w:framePr w:w="8208" w:wrap="notBeside" w:vAnchor="text" w:hAnchor="text" w:xAlign="right" w:y="1"/>
              <w:rPr>
                <w:sz w:val="10"/>
                <w:szCs w:val="10"/>
              </w:rPr>
            </w:pPr>
          </w:p>
        </w:tc>
        <w:tc>
          <w:tcPr>
            <w:tcW w:w="1973" w:type="dxa"/>
            <w:tcBorders>
              <w:top w:val="single" w:sz="4" w:space="0" w:color="auto"/>
              <w:left w:val="single" w:sz="4" w:space="0" w:color="auto"/>
            </w:tcBorders>
            <w:shd w:val="clear" w:color="auto" w:fill="FFFFFF"/>
          </w:tcPr>
          <w:p w:rsidR="00F00C16" w:rsidRDefault="00F00C16">
            <w:pPr>
              <w:framePr w:w="8208" w:wrap="notBeside" w:vAnchor="text" w:hAnchor="text" w:xAlign="right" w:y="1"/>
              <w:rPr>
                <w:sz w:val="10"/>
                <w:szCs w:val="10"/>
              </w:rPr>
            </w:pPr>
          </w:p>
        </w:tc>
        <w:tc>
          <w:tcPr>
            <w:tcW w:w="2443" w:type="dxa"/>
            <w:tcBorders>
              <w:top w:val="single" w:sz="4" w:space="0" w:color="auto"/>
              <w:left w:val="single" w:sz="4" w:space="0" w:color="auto"/>
            </w:tcBorders>
            <w:shd w:val="clear" w:color="auto" w:fill="FFFFFF"/>
          </w:tcPr>
          <w:p w:rsidR="00F00C16" w:rsidRDefault="00A00C58">
            <w:pPr>
              <w:pStyle w:val="120"/>
              <w:framePr w:w="8208" w:wrap="notBeside" w:vAnchor="text" w:hAnchor="text" w:xAlign="right" w:y="1"/>
              <w:shd w:val="clear" w:color="auto" w:fill="auto"/>
              <w:spacing w:after="0" w:line="240" w:lineRule="exact"/>
              <w:jc w:val="center"/>
            </w:pPr>
            <w:r>
              <w:rPr>
                <w:rStyle w:val="12TimesNewRoman12pt"/>
                <w:rFonts w:eastAsia="Century Gothic"/>
              </w:rPr>
              <w:t>будесонид</w:t>
            </w:r>
          </w:p>
        </w:tc>
        <w:tc>
          <w:tcPr>
            <w:tcW w:w="2616" w:type="dxa"/>
            <w:tcBorders>
              <w:top w:val="single" w:sz="4" w:space="0" w:color="auto"/>
              <w:left w:val="single" w:sz="4" w:space="0" w:color="auto"/>
              <w:right w:val="single" w:sz="4" w:space="0" w:color="auto"/>
            </w:tcBorders>
            <w:shd w:val="clear" w:color="auto" w:fill="FFFFFF"/>
            <w:vAlign w:val="bottom"/>
          </w:tcPr>
          <w:p w:rsidR="00F00C16" w:rsidRDefault="00A00C58">
            <w:pPr>
              <w:pStyle w:val="120"/>
              <w:framePr w:w="8208" w:wrap="notBeside" w:vAnchor="text" w:hAnchor="text" w:xAlign="right" w:y="1"/>
              <w:shd w:val="clear" w:color="auto" w:fill="auto"/>
              <w:spacing w:after="60" w:line="240" w:lineRule="exact"/>
            </w:pPr>
            <w:r>
              <w:rPr>
                <w:rStyle w:val="12TimesNewRoman12pt"/>
                <w:rFonts w:eastAsia="Century Gothic"/>
              </w:rPr>
              <w:t>аэрозоль для</w:t>
            </w:r>
          </w:p>
          <w:p w:rsidR="00F00C16" w:rsidRDefault="00A00C58">
            <w:pPr>
              <w:pStyle w:val="120"/>
              <w:framePr w:w="8208" w:wrap="notBeside" w:vAnchor="text" w:hAnchor="text" w:xAlign="right" w:y="1"/>
              <w:shd w:val="clear" w:color="auto" w:fill="auto"/>
              <w:spacing w:before="60" w:after="60" w:line="230" w:lineRule="exact"/>
            </w:pPr>
            <w:r>
              <w:rPr>
                <w:rStyle w:val="12TimesNewRoman115pt"/>
                <w:rFonts w:eastAsia="Century Gothic"/>
              </w:rPr>
              <w:t>ингаляций</w:t>
            </w:r>
          </w:p>
          <w:p w:rsidR="00F00C16" w:rsidRDefault="00A00C58">
            <w:pPr>
              <w:pStyle w:val="120"/>
              <w:framePr w:w="8208" w:wrap="notBeside" w:vAnchor="text" w:hAnchor="text" w:xAlign="right" w:y="1"/>
              <w:shd w:val="clear" w:color="auto" w:fill="auto"/>
              <w:spacing w:before="60" w:after="0" w:line="283" w:lineRule="exact"/>
            </w:pPr>
            <w:r>
              <w:rPr>
                <w:rStyle w:val="12TimesNewRoman12pt"/>
                <w:rFonts w:eastAsia="Century Gothic"/>
              </w:rPr>
              <w:t>дозированный;</w:t>
            </w:r>
          </w:p>
          <w:p w:rsidR="00F00C16" w:rsidRDefault="00A00C58">
            <w:pPr>
              <w:pStyle w:val="120"/>
              <w:framePr w:w="8208" w:wrap="notBeside" w:vAnchor="text" w:hAnchor="text" w:xAlign="right" w:y="1"/>
              <w:shd w:val="clear" w:color="auto" w:fill="auto"/>
              <w:spacing w:after="0" w:line="283" w:lineRule="exact"/>
            </w:pPr>
            <w:r>
              <w:rPr>
                <w:rStyle w:val="12TimesNewRoman12pt"/>
                <w:rFonts w:eastAsia="Century Gothic"/>
              </w:rPr>
              <w:t>капли назальные;</w:t>
            </w:r>
          </w:p>
          <w:p w:rsidR="00F00C16" w:rsidRDefault="00A00C58">
            <w:pPr>
              <w:pStyle w:val="120"/>
              <w:framePr w:w="8208" w:wrap="notBeside" w:vAnchor="text" w:hAnchor="text" w:xAlign="right" w:y="1"/>
              <w:shd w:val="clear" w:color="auto" w:fill="auto"/>
              <w:spacing w:after="0" w:line="283" w:lineRule="exact"/>
            </w:pPr>
            <w:r>
              <w:rPr>
                <w:rStyle w:val="12TimesNewRoman12pt"/>
                <w:rFonts w:eastAsia="Century Gothic"/>
              </w:rPr>
              <w:t>капсулы;</w:t>
            </w:r>
          </w:p>
          <w:p w:rsidR="00F00C16" w:rsidRDefault="00A00C58">
            <w:pPr>
              <w:pStyle w:val="120"/>
              <w:framePr w:w="8208" w:wrap="notBeside" w:vAnchor="text" w:hAnchor="text" w:xAlign="right" w:y="1"/>
              <w:shd w:val="clear" w:color="auto" w:fill="auto"/>
              <w:spacing w:after="0" w:line="283" w:lineRule="exact"/>
            </w:pPr>
            <w:r>
              <w:rPr>
                <w:rStyle w:val="12TimesNewRoman12pt"/>
                <w:rFonts w:eastAsia="Century Gothic"/>
              </w:rPr>
              <w:t>капсулы</w:t>
            </w:r>
          </w:p>
          <w:p w:rsidR="00F00C16" w:rsidRDefault="00A00C58">
            <w:pPr>
              <w:pStyle w:val="120"/>
              <w:framePr w:w="8208" w:wrap="notBeside" w:vAnchor="text" w:hAnchor="text" w:xAlign="right" w:y="1"/>
              <w:shd w:val="clear" w:color="auto" w:fill="auto"/>
              <w:spacing w:after="0" w:line="283" w:lineRule="exact"/>
            </w:pPr>
            <w:r>
              <w:rPr>
                <w:rStyle w:val="12TimesNewRoman12pt"/>
                <w:rFonts w:eastAsia="Century Gothic"/>
              </w:rPr>
              <w:t>кишечнорастворимые;</w:t>
            </w:r>
          </w:p>
          <w:p w:rsidR="00F00C16" w:rsidRDefault="00A00C58">
            <w:pPr>
              <w:pStyle w:val="120"/>
              <w:framePr w:w="8208" w:wrap="notBeside" w:vAnchor="text" w:hAnchor="text" w:xAlign="right" w:y="1"/>
              <w:shd w:val="clear" w:color="auto" w:fill="auto"/>
              <w:spacing w:after="0" w:line="283" w:lineRule="exact"/>
            </w:pPr>
            <w:r>
              <w:rPr>
                <w:rStyle w:val="12TimesNewRoman12pt"/>
                <w:rFonts w:eastAsia="Century Gothic"/>
              </w:rPr>
              <w:t>порошок для</w:t>
            </w:r>
          </w:p>
          <w:p w:rsidR="00F00C16" w:rsidRDefault="00A00C58">
            <w:pPr>
              <w:pStyle w:val="120"/>
              <w:framePr w:w="8208" w:wrap="notBeside" w:vAnchor="text" w:hAnchor="text" w:xAlign="right" w:y="1"/>
              <w:shd w:val="clear" w:color="auto" w:fill="auto"/>
              <w:spacing w:after="0" w:line="283" w:lineRule="exact"/>
            </w:pPr>
            <w:r>
              <w:rPr>
                <w:rStyle w:val="12TimesNewRoman12pt"/>
                <w:rFonts w:eastAsia="Century Gothic"/>
              </w:rPr>
              <w:t>ингаляций</w:t>
            </w:r>
          </w:p>
          <w:p w:rsidR="00F00C16" w:rsidRDefault="00A00C58">
            <w:pPr>
              <w:pStyle w:val="120"/>
              <w:framePr w:w="8208" w:wrap="notBeside" w:vAnchor="text" w:hAnchor="text" w:xAlign="right" w:y="1"/>
              <w:shd w:val="clear" w:color="auto" w:fill="auto"/>
              <w:spacing w:after="0" w:line="283" w:lineRule="exact"/>
            </w:pPr>
            <w:r>
              <w:rPr>
                <w:rStyle w:val="12TimesNewRoman12pt"/>
                <w:rFonts w:eastAsia="Century Gothic"/>
              </w:rPr>
              <w:t>дозированный;</w:t>
            </w:r>
          </w:p>
          <w:p w:rsidR="00F00C16" w:rsidRDefault="00A00C58">
            <w:pPr>
              <w:pStyle w:val="120"/>
              <w:framePr w:w="8208" w:wrap="notBeside" w:vAnchor="text" w:hAnchor="text" w:xAlign="right" w:y="1"/>
              <w:shd w:val="clear" w:color="auto" w:fill="auto"/>
              <w:spacing w:after="0" w:line="283" w:lineRule="exact"/>
            </w:pPr>
            <w:r>
              <w:rPr>
                <w:rStyle w:val="12TimesNewRoman12pt"/>
                <w:rFonts w:eastAsia="Century Gothic"/>
              </w:rPr>
              <w:t>раствор для</w:t>
            </w:r>
          </w:p>
          <w:p w:rsidR="00F00C16" w:rsidRDefault="00A00C58">
            <w:pPr>
              <w:pStyle w:val="120"/>
              <w:framePr w:w="8208" w:wrap="notBeside" w:vAnchor="text" w:hAnchor="text" w:xAlign="right" w:y="1"/>
              <w:shd w:val="clear" w:color="auto" w:fill="auto"/>
              <w:spacing w:after="0" w:line="283" w:lineRule="exact"/>
            </w:pPr>
            <w:r>
              <w:rPr>
                <w:rStyle w:val="12TimesNewRoman12pt"/>
                <w:rFonts w:eastAsia="Century Gothic"/>
              </w:rPr>
              <w:t>ингаляций;</w:t>
            </w:r>
          </w:p>
          <w:p w:rsidR="00F00C16" w:rsidRDefault="00A00C58">
            <w:pPr>
              <w:pStyle w:val="120"/>
              <w:framePr w:w="8208" w:wrap="notBeside" w:vAnchor="text" w:hAnchor="text" w:xAlign="right" w:y="1"/>
              <w:shd w:val="clear" w:color="auto" w:fill="auto"/>
              <w:spacing w:after="0" w:line="283" w:lineRule="exact"/>
            </w:pPr>
            <w:r>
              <w:rPr>
                <w:rStyle w:val="12TimesNewRoman12pt"/>
                <w:rFonts w:eastAsia="Century Gothic"/>
              </w:rPr>
              <w:t>спрей назальный</w:t>
            </w:r>
          </w:p>
          <w:p w:rsidR="00F00C16" w:rsidRDefault="00A00C58">
            <w:pPr>
              <w:pStyle w:val="120"/>
              <w:framePr w:w="8208" w:wrap="notBeside" w:vAnchor="text" w:hAnchor="text" w:xAlign="right" w:y="1"/>
              <w:shd w:val="clear" w:color="auto" w:fill="auto"/>
              <w:spacing w:after="0" w:line="283" w:lineRule="exact"/>
            </w:pPr>
            <w:r>
              <w:rPr>
                <w:rStyle w:val="12TimesNewRoman12pt"/>
                <w:rFonts w:eastAsia="Century Gothic"/>
              </w:rPr>
              <w:t>дозированный;</w:t>
            </w:r>
          </w:p>
          <w:p w:rsidR="00F00C16" w:rsidRDefault="00A00C58">
            <w:pPr>
              <w:pStyle w:val="120"/>
              <w:framePr w:w="8208" w:wrap="notBeside" w:vAnchor="text" w:hAnchor="text" w:xAlign="right" w:y="1"/>
              <w:shd w:val="clear" w:color="auto" w:fill="auto"/>
              <w:spacing w:after="0" w:line="283" w:lineRule="exact"/>
            </w:pPr>
            <w:r>
              <w:rPr>
                <w:rStyle w:val="12TimesNewRoman115pt"/>
                <w:rFonts w:eastAsia="Century Gothic"/>
              </w:rPr>
              <w:t xml:space="preserve">суспензия </w:t>
            </w:r>
            <w:r>
              <w:rPr>
                <w:rStyle w:val="12TimesNewRoman12pt"/>
                <w:rFonts w:eastAsia="Century Gothic"/>
              </w:rPr>
              <w:t>для</w:t>
            </w:r>
          </w:p>
          <w:p w:rsidR="00F00C16" w:rsidRDefault="00A00C58">
            <w:pPr>
              <w:pStyle w:val="120"/>
              <w:framePr w:w="8208" w:wrap="notBeside" w:vAnchor="text" w:hAnchor="text" w:xAlign="right" w:y="1"/>
              <w:shd w:val="clear" w:color="auto" w:fill="auto"/>
              <w:spacing w:after="0" w:line="283" w:lineRule="exact"/>
            </w:pPr>
            <w:r>
              <w:rPr>
                <w:rStyle w:val="12TimesNewRoman12pt"/>
                <w:rFonts w:eastAsia="Century Gothic"/>
              </w:rPr>
              <w:t>ингаляций</w:t>
            </w:r>
          </w:p>
          <w:p w:rsidR="00F00C16" w:rsidRDefault="00A00C58">
            <w:pPr>
              <w:pStyle w:val="120"/>
              <w:framePr w:w="8208" w:wrap="notBeside" w:vAnchor="text" w:hAnchor="text" w:xAlign="right" w:y="1"/>
              <w:shd w:val="clear" w:color="auto" w:fill="auto"/>
              <w:spacing w:after="0" w:line="283" w:lineRule="exact"/>
            </w:pPr>
            <w:r>
              <w:rPr>
                <w:rStyle w:val="12TimesNewRoman12pt"/>
                <w:rFonts w:eastAsia="Century Gothic"/>
              </w:rPr>
              <w:t>дозированная</w:t>
            </w:r>
          </w:p>
        </w:tc>
      </w:tr>
      <w:tr w:rsidR="00F00C16">
        <w:tblPrEx>
          <w:tblCellMar>
            <w:top w:w="0" w:type="dxa"/>
            <w:bottom w:w="0" w:type="dxa"/>
          </w:tblCellMar>
        </w:tblPrEx>
        <w:trPr>
          <w:trHeight w:hRule="exact" w:val="744"/>
          <w:jc w:val="right"/>
        </w:trPr>
        <w:tc>
          <w:tcPr>
            <w:tcW w:w="1176" w:type="dxa"/>
            <w:vMerge w:val="restart"/>
            <w:tcBorders>
              <w:top w:val="single" w:sz="4" w:space="0" w:color="auto"/>
              <w:left w:val="single" w:sz="4" w:space="0" w:color="auto"/>
            </w:tcBorders>
            <w:shd w:val="clear" w:color="auto" w:fill="FFFFFF"/>
          </w:tcPr>
          <w:p w:rsidR="00F00C16" w:rsidRDefault="00A00C58">
            <w:pPr>
              <w:pStyle w:val="120"/>
              <w:framePr w:w="8208" w:wrap="notBeside" w:vAnchor="text" w:hAnchor="text" w:xAlign="right" w:y="1"/>
              <w:shd w:val="clear" w:color="auto" w:fill="auto"/>
              <w:spacing w:after="0" w:line="240" w:lineRule="exact"/>
              <w:ind w:left="260"/>
            </w:pPr>
            <w:r>
              <w:rPr>
                <w:rStyle w:val="12TimesNewRoman12pt"/>
                <w:rFonts w:eastAsia="Century Gothic"/>
                <w:lang w:val="en-US" w:eastAsia="en-US" w:bidi="en-US"/>
              </w:rPr>
              <w:t>R03BB</w:t>
            </w:r>
          </w:p>
        </w:tc>
        <w:tc>
          <w:tcPr>
            <w:tcW w:w="1973" w:type="dxa"/>
            <w:vMerge w:val="restart"/>
            <w:tcBorders>
              <w:top w:val="single" w:sz="4" w:space="0" w:color="auto"/>
              <w:left w:val="single" w:sz="4" w:space="0" w:color="auto"/>
            </w:tcBorders>
            <w:shd w:val="clear" w:color="auto" w:fill="FFFFFF"/>
          </w:tcPr>
          <w:p w:rsidR="00F00C16" w:rsidRDefault="00A00C58">
            <w:pPr>
              <w:pStyle w:val="120"/>
              <w:framePr w:w="8208" w:wrap="notBeside" w:vAnchor="text" w:hAnchor="text" w:xAlign="right" w:y="1"/>
              <w:shd w:val="clear" w:color="auto" w:fill="auto"/>
              <w:spacing w:after="0" w:line="283" w:lineRule="exact"/>
            </w:pPr>
            <w:r>
              <w:rPr>
                <w:rStyle w:val="12TimesNewRoman12pt"/>
                <w:rFonts w:eastAsia="Century Gothic"/>
              </w:rPr>
              <w:t>антихолинерги- ческие средства</w:t>
            </w:r>
          </w:p>
        </w:tc>
        <w:tc>
          <w:tcPr>
            <w:tcW w:w="2443" w:type="dxa"/>
            <w:tcBorders>
              <w:top w:val="single" w:sz="4" w:space="0" w:color="auto"/>
              <w:left w:val="single" w:sz="4" w:space="0" w:color="auto"/>
            </w:tcBorders>
            <w:shd w:val="clear" w:color="auto" w:fill="FFFFFF"/>
            <w:vAlign w:val="bottom"/>
          </w:tcPr>
          <w:p w:rsidR="00F00C16" w:rsidRDefault="00A00C58">
            <w:pPr>
              <w:pStyle w:val="120"/>
              <w:framePr w:w="8208" w:wrap="notBeside" w:vAnchor="text" w:hAnchor="text" w:xAlign="right" w:y="1"/>
              <w:shd w:val="clear" w:color="auto" w:fill="auto"/>
              <w:spacing w:after="60" w:line="230" w:lineRule="exact"/>
              <w:jc w:val="center"/>
            </w:pPr>
            <w:r>
              <w:rPr>
                <w:rStyle w:val="12TimesNewRoman115pt"/>
                <w:rFonts w:eastAsia="Century Gothic"/>
              </w:rPr>
              <w:t>гликопиррония</w:t>
            </w:r>
          </w:p>
          <w:p w:rsidR="00F00C16" w:rsidRDefault="00A00C58">
            <w:pPr>
              <w:pStyle w:val="120"/>
              <w:framePr w:w="8208" w:wrap="notBeside" w:vAnchor="text" w:hAnchor="text" w:xAlign="right" w:y="1"/>
              <w:shd w:val="clear" w:color="auto" w:fill="auto"/>
              <w:spacing w:before="60" w:after="0" w:line="240" w:lineRule="exact"/>
              <w:jc w:val="center"/>
            </w:pPr>
            <w:r>
              <w:rPr>
                <w:rStyle w:val="12TimesNewRoman12pt"/>
                <w:rFonts w:eastAsia="Century Gothic"/>
              </w:rPr>
              <w:t>бромид</w:t>
            </w:r>
          </w:p>
        </w:tc>
        <w:tc>
          <w:tcPr>
            <w:tcW w:w="2616" w:type="dxa"/>
            <w:tcBorders>
              <w:top w:val="single" w:sz="4" w:space="0" w:color="auto"/>
              <w:left w:val="single" w:sz="4" w:space="0" w:color="auto"/>
              <w:right w:val="single" w:sz="4" w:space="0" w:color="auto"/>
            </w:tcBorders>
            <w:shd w:val="clear" w:color="auto" w:fill="FFFFFF"/>
            <w:vAlign w:val="bottom"/>
          </w:tcPr>
          <w:p w:rsidR="00F00C16" w:rsidRDefault="00A00C58">
            <w:pPr>
              <w:pStyle w:val="120"/>
              <w:framePr w:w="8208" w:wrap="notBeside" w:vAnchor="text" w:hAnchor="text" w:xAlign="right" w:y="1"/>
              <w:shd w:val="clear" w:color="auto" w:fill="auto"/>
              <w:spacing w:after="0" w:line="288" w:lineRule="exact"/>
            </w:pPr>
            <w:r>
              <w:rPr>
                <w:rStyle w:val="12TimesNewRoman12pt"/>
                <w:rFonts w:eastAsia="Century Gothic"/>
              </w:rPr>
              <w:t>капсулы с порошком для ингаляций</w:t>
            </w:r>
          </w:p>
        </w:tc>
      </w:tr>
      <w:tr w:rsidR="00F00C16">
        <w:tblPrEx>
          <w:tblCellMar>
            <w:top w:w="0" w:type="dxa"/>
            <w:bottom w:w="0" w:type="dxa"/>
          </w:tblCellMar>
        </w:tblPrEx>
        <w:trPr>
          <w:trHeight w:hRule="exact" w:val="1320"/>
          <w:jc w:val="right"/>
        </w:trPr>
        <w:tc>
          <w:tcPr>
            <w:tcW w:w="1176" w:type="dxa"/>
            <w:vMerge/>
            <w:tcBorders>
              <w:left w:val="single" w:sz="4" w:space="0" w:color="auto"/>
            </w:tcBorders>
            <w:shd w:val="clear" w:color="auto" w:fill="FFFFFF"/>
          </w:tcPr>
          <w:p w:rsidR="00F00C16" w:rsidRDefault="00F00C16">
            <w:pPr>
              <w:framePr w:w="8208" w:wrap="notBeside" w:vAnchor="text" w:hAnchor="text" w:xAlign="right" w:y="1"/>
            </w:pPr>
          </w:p>
        </w:tc>
        <w:tc>
          <w:tcPr>
            <w:tcW w:w="1973" w:type="dxa"/>
            <w:vMerge/>
            <w:tcBorders>
              <w:left w:val="single" w:sz="4" w:space="0" w:color="auto"/>
            </w:tcBorders>
            <w:shd w:val="clear" w:color="auto" w:fill="FFFFFF"/>
          </w:tcPr>
          <w:p w:rsidR="00F00C16" w:rsidRDefault="00F00C16">
            <w:pPr>
              <w:framePr w:w="8208" w:wrap="notBeside" w:vAnchor="text" w:hAnchor="text" w:xAlign="right" w:y="1"/>
            </w:pPr>
          </w:p>
        </w:tc>
        <w:tc>
          <w:tcPr>
            <w:tcW w:w="2443" w:type="dxa"/>
            <w:tcBorders>
              <w:top w:val="single" w:sz="4" w:space="0" w:color="auto"/>
              <w:left w:val="single" w:sz="4" w:space="0" w:color="auto"/>
            </w:tcBorders>
            <w:shd w:val="clear" w:color="auto" w:fill="FFFFFF"/>
          </w:tcPr>
          <w:p w:rsidR="00F00C16" w:rsidRDefault="00A00C58">
            <w:pPr>
              <w:pStyle w:val="120"/>
              <w:framePr w:w="8208" w:wrap="notBeside" w:vAnchor="text" w:hAnchor="text" w:xAlign="right" w:y="1"/>
              <w:shd w:val="clear" w:color="auto" w:fill="auto"/>
              <w:spacing w:after="0" w:line="240" w:lineRule="exact"/>
              <w:ind w:left="240"/>
            </w:pPr>
            <w:r>
              <w:rPr>
                <w:rStyle w:val="12TimesNewRoman115pt"/>
                <w:rFonts w:eastAsia="Century Gothic"/>
              </w:rPr>
              <w:t xml:space="preserve">ипратропия </w:t>
            </w:r>
            <w:r>
              <w:rPr>
                <w:rStyle w:val="12TimesNewRoman12pt"/>
                <w:rFonts w:eastAsia="Century Gothic"/>
              </w:rPr>
              <w:t>бромид</w:t>
            </w:r>
          </w:p>
        </w:tc>
        <w:tc>
          <w:tcPr>
            <w:tcW w:w="2616" w:type="dxa"/>
            <w:tcBorders>
              <w:top w:val="single" w:sz="4" w:space="0" w:color="auto"/>
              <w:left w:val="single" w:sz="4" w:space="0" w:color="auto"/>
              <w:right w:val="single" w:sz="4" w:space="0" w:color="auto"/>
            </w:tcBorders>
            <w:shd w:val="clear" w:color="auto" w:fill="FFFFFF"/>
            <w:vAlign w:val="bottom"/>
          </w:tcPr>
          <w:p w:rsidR="00F00C16" w:rsidRDefault="00A00C58">
            <w:pPr>
              <w:pStyle w:val="120"/>
              <w:framePr w:w="8208" w:wrap="notBeside" w:vAnchor="text" w:hAnchor="text" w:xAlign="right" w:y="1"/>
              <w:shd w:val="clear" w:color="auto" w:fill="auto"/>
              <w:spacing w:after="0" w:line="283" w:lineRule="exact"/>
            </w:pPr>
            <w:r>
              <w:rPr>
                <w:rStyle w:val="12TimesNewRoman12pt"/>
                <w:rFonts w:eastAsia="Century Gothic"/>
              </w:rPr>
              <w:t>аэрозоль для ингаляций дозированный; раствор для ингаляций</w:t>
            </w:r>
          </w:p>
        </w:tc>
      </w:tr>
      <w:tr w:rsidR="00F00C16">
        <w:tblPrEx>
          <w:tblCellMar>
            <w:top w:w="0" w:type="dxa"/>
            <w:bottom w:w="0" w:type="dxa"/>
          </w:tblCellMar>
        </w:tblPrEx>
        <w:trPr>
          <w:trHeight w:hRule="exact" w:val="1027"/>
          <w:jc w:val="right"/>
        </w:trPr>
        <w:tc>
          <w:tcPr>
            <w:tcW w:w="1176" w:type="dxa"/>
            <w:vMerge/>
            <w:tcBorders>
              <w:left w:val="single" w:sz="4" w:space="0" w:color="auto"/>
            </w:tcBorders>
            <w:shd w:val="clear" w:color="auto" w:fill="FFFFFF"/>
          </w:tcPr>
          <w:p w:rsidR="00F00C16" w:rsidRDefault="00F00C16">
            <w:pPr>
              <w:framePr w:w="8208" w:wrap="notBeside" w:vAnchor="text" w:hAnchor="text" w:xAlign="right" w:y="1"/>
            </w:pPr>
          </w:p>
        </w:tc>
        <w:tc>
          <w:tcPr>
            <w:tcW w:w="1973" w:type="dxa"/>
            <w:vMerge/>
            <w:tcBorders>
              <w:left w:val="single" w:sz="4" w:space="0" w:color="auto"/>
            </w:tcBorders>
            <w:shd w:val="clear" w:color="auto" w:fill="FFFFFF"/>
          </w:tcPr>
          <w:p w:rsidR="00F00C16" w:rsidRDefault="00F00C16">
            <w:pPr>
              <w:framePr w:w="8208" w:wrap="notBeside" w:vAnchor="text" w:hAnchor="text" w:xAlign="right" w:y="1"/>
            </w:pPr>
          </w:p>
        </w:tc>
        <w:tc>
          <w:tcPr>
            <w:tcW w:w="2443" w:type="dxa"/>
            <w:tcBorders>
              <w:top w:val="single" w:sz="4" w:space="0" w:color="auto"/>
              <w:left w:val="single" w:sz="4" w:space="0" w:color="auto"/>
            </w:tcBorders>
            <w:shd w:val="clear" w:color="auto" w:fill="FFFFFF"/>
          </w:tcPr>
          <w:p w:rsidR="00F00C16" w:rsidRDefault="00A00C58">
            <w:pPr>
              <w:pStyle w:val="120"/>
              <w:framePr w:w="8208" w:wrap="notBeside" w:vAnchor="text" w:hAnchor="text" w:xAlign="right" w:y="1"/>
              <w:shd w:val="clear" w:color="auto" w:fill="auto"/>
              <w:spacing w:after="0" w:line="240" w:lineRule="exact"/>
              <w:ind w:left="240"/>
            </w:pPr>
            <w:r>
              <w:rPr>
                <w:rStyle w:val="12TimesNewRoman12pt"/>
                <w:rFonts w:eastAsia="Century Gothic"/>
              </w:rPr>
              <w:t>тиотропия бромид</w:t>
            </w:r>
          </w:p>
        </w:tc>
        <w:tc>
          <w:tcPr>
            <w:tcW w:w="2616" w:type="dxa"/>
            <w:tcBorders>
              <w:top w:val="single" w:sz="4" w:space="0" w:color="auto"/>
              <w:left w:val="single" w:sz="4" w:space="0" w:color="auto"/>
              <w:right w:val="single" w:sz="4" w:space="0" w:color="auto"/>
            </w:tcBorders>
            <w:shd w:val="clear" w:color="auto" w:fill="FFFFFF"/>
            <w:vAlign w:val="bottom"/>
          </w:tcPr>
          <w:p w:rsidR="00F00C16" w:rsidRDefault="00A00C58">
            <w:pPr>
              <w:pStyle w:val="120"/>
              <w:framePr w:w="8208" w:wrap="notBeside" w:vAnchor="text" w:hAnchor="text" w:xAlign="right" w:y="1"/>
              <w:shd w:val="clear" w:color="auto" w:fill="auto"/>
              <w:spacing w:after="0" w:line="283" w:lineRule="exact"/>
            </w:pPr>
            <w:r>
              <w:rPr>
                <w:rStyle w:val="12TimesNewRoman12pt"/>
                <w:rFonts w:eastAsia="Century Gothic"/>
              </w:rPr>
              <w:t>капсулы с порошком для ингаляций; раствор для ингаляций</w:t>
            </w:r>
          </w:p>
        </w:tc>
      </w:tr>
      <w:tr w:rsidR="00F00C16">
        <w:tblPrEx>
          <w:tblCellMar>
            <w:top w:w="0" w:type="dxa"/>
            <w:bottom w:w="0" w:type="dxa"/>
          </w:tblCellMar>
        </w:tblPrEx>
        <w:trPr>
          <w:trHeight w:hRule="exact" w:val="1613"/>
          <w:jc w:val="right"/>
        </w:trPr>
        <w:tc>
          <w:tcPr>
            <w:tcW w:w="1176" w:type="dxa"/>
            <w:tcBorders>
              <w:top w:val="single" w:sz="4" w:space="0" w:color="auto"/>
              <w:left w:val="single" w:sz="4" w:space="0" w:color="auto"/>
              <w:bottom w:val="single" w:sz="4" w:space="0" w:color="auto"/>
            </w:tcBorders>
            <w:shd w:val="clear" w:color="auto" w:fill="FFFFFF"/>
          </w:tcPr>
          <w:p w:rsidR="00F00C16" w:rsidRDefault="00A00C58">
            <w:pPr>
              <w:pStyle w:val="120"/>
              <w:framePr w:w="8208" w:wrap="notBeside" w:vAnchor="text" w:hAnchor="text" w:xAlign="right" w:y="1"/>
              <w:shd w:val="clear" w:color="auto" w:fill="auto"/>
              <w:spacing w:after="0" w:line="240" w:lineRule="exact"/>
              <w:ind w:left="260"/>
            </w:pPr>
            <w:r>
              <w:rPr>
                <w:rStyle w:val="12TimesNewRoman12pt"/>
                <w:rFonts w:eastAsia="Century Gothic"/>
                <w:lang w:val="en-US" w:eastAsia="en-US" w:bidi="en-US"/>
              </w:rPr>
              <w:t>R03BC</w:t>
            </w:r>
          </w:p>
        </w:tc>
        <w:tc>
          <w:tcPr>
            <w:tcW w:w="1973" w:type="dxa"/>
            <w:tcBorders>
              <w:top w:val="single" w:sz="4" w:space="0" w:color="auto"/>
              <w:left w:val="single" w:sz="4" w:space="0" w:color="auto"/>
              <w:bottom w:val="single" w:sz="4" w:space="0" w:color="auto"/>
            </w:tcBorders>
            <w:shd w:val="clear" w:color="auto" w:fill="FFFFFF"/>
            <w:vAlign w:val="bottom"/>
          </w:tcPr>
          <w:p w:rsidR="00F00C16" w:rsidRDefault="00A00C58">
            <w:pPr>
              <w:pStyle w:val="120"/>
              <w:framePr w:w="8208" w:wrap="notBeside" w:vAnchor="text" w:hAnchor="text" w:xAlign="right" w:y="1"/>
              <w:shd w:val="clear" w:color="auto" w:fill="auto"/>
              <w:spacing w:after="0" w:line="283" w:lineRule="exact"/>
              <w:jc w:val="both"/>
            </w:pPr>
            <w:r>
              <w:rPr>
                <w:rStyle w:val="12TimesNewRoman12pt"/>
                <w:rFonts w:eastAsia="Century Gothic"/>
              </w:rPr>
              <w:t>противоаллерги</w:t>
            </w:r>
            <w:r>
              <w:rPr>
                <w:rStyle w:val="12TimesNewRoman12pt"/>
                <w:rFonts w:eastAsia="Century Gothic"/>
              </w:rPr>
              <w:softHyphen/>
              <w:t>ческие средства, кроме</w:t>
            </w:r>
          </w:p>
          <w:p w:rsidR="00F00C16" w:rsidRDefault="00A00C58">
            <w:pPr>
              <w:pStyle w:val="120"/>
              <w:framePr w:w="8208" w:wrap="notBeside" w:vAnchor="text" w:hAnchor="text" w:xAlign="right" w:y="1"/>
              <w:shd w:val="clear" w:color="auto" w:fill="auto"/>
              <w:spacing w:after="0" w:line="283" w:lineRule="exact"/>
              <w:jc w:val="both"/>
            </w:pPr>
            <w:r>
              <w:rPr>
                <w:rStyle w:val="12TimesNewRoman12pt"/>
                <w:rFonts w:eastAsia="Century Gothic"/>
              </w:rPr>
              <w:t>глюкокорти</w:t>
            </w:r>
            <w:r>
              <w:rPr>
                <w:rStyle w:val="12TimesNewRoman12pt"/>
                <w:rFonts w:eastAsia="Century Gothic"/>
              </w:rPr>
              <w:softHyphen/>
            </w:r>
          </w:p>
          <w:p w:rsidR="00F00C16" w:rsidRDefault="00A00C58">
            <w:pPr>
              <w:pStyle w:val="120"/>
              <w:framePr w:w="8208" w:wrap="notBeside" w:vAnchor="text" w:hAnchor="text" w:xAlign="right" w:y="1"/>
              <w:shd w:val="clear" w:color="auto" w:fill="auto"/>
              <w:spacing w:after="0" w:line="283" w:lineRule="exact"/>
              <w:jc w:val="both"/>
            </w:pPr>
            <w:r>
              <w:rPr>
                <w:rStyle w:val="12TimesNewRoman12pt"/>
                <w:rFonts w:eastAsia="Century Gothic"/>
              </w:rPr>
              <w:t>коидов</w:t>
            </w:r>
          </w:p>
        </w:tc>
        <w:tc>
          <w:tcPr>
            <w:tcW w:w="2443" w:type="dxa"/>
            <w:tcBorders>
              <w:top w:val="single" w:sz="4" w:space="0" w:color="auto"/>
              <w:left w:val="single" w:sz="4" w:space="0" w:color="auto"/>
              <w:bottom w:val="single" w:sz="4" w:space="0" w:color="auto"/>
            </w:tcBorders>
            <w:shd w:val="clear" w:color="auto" w:fill="FFFFFF"/>
          </w:tcPr>
          <w:p w:rsidR="00F00C16" w:rsidRDefault="00A00C58">
            <w:pPr>
              <w:pStyle w:val="120"/>
              <w:framePr w:w="8208" w:wrap="notBeside" w:vAnchor="text" w:hAnchor="text" w:xAlign="right" w:y="1"/>
              <w:shd w:val="clear" w:color="auto" w:fill="auto"/>
              <w:spacing w:after="120" w:line="240" w:lineRule="exact"/>
              <w:jc w:val="center"/>
            </w:pPr>
            <w:r>
              <w:rPr>
                <w:rStyle w:val="12TimesNewRoman12pt"/>
                <w:rFonts w:eastAsia="Century Gothic"/>
              </w:rPr>
              <w:t>кромоглицисвая</w:t>
            </w:r>
          </w:p>
          <w:p w:rsidR="00F00C16" w:rsidRDefault="00A00C58">
            <w:pPr>
              <w:pStyle w:val="120"/>
              <w:framePr w:w="8208" w:wrap="notBeside" w:vAnchor="text" w:hAnchor="text" w:xAlign="right" w:y="1"/>
              <w:shd w:val="clear" w:color="auto" w:fill="auto"/>
              <w:spacing w:before="120" w:after="0" w:line="230" w:lineRule="exact"/>
              <w:jc w:val="center"/>
            </w:pPr>
            <w:r>
              <w:rPr>
                <w:rStyle w:val="12TimesNewRoman115pt"/>
                <w:rFonts w:eastAsia="Century Gothic"/>
              </w:rPr>
              <w:t>кислота</w:t>
            </w:r>
          </w:p>
        </w:tc>
        <w:tc>
          <w:tcPr>
            <w:tcW w:w="2616" w:type="dxa"/>
            <w:tcBorders>
              <w:top w:val="single" w:sz="4" w:space="0" w:color="auto"/>
              <w:left w:val="single" w:sz="4" w:space="0" w:color="auto"/>
              <w:bottom w:val="single" w:sz="4" w:space="0" w:color="auto"/>
              <w:right w:val="single" w:sz="4" w:space="0" w:color="auto"/>
            </w:tcBorders>
            <w:shd w:val="clear" w:color="auto" w:fill="FFFFFF"/>
            <w:vAlign w:val="bottom"/>
          </w:tcPr>
          <w:p w:rsidR="00F00C16" w:rsidRDefault="00A00C58">
            <w:pPr>
              <w:pStyle w:val="120"/>
              <w:framePr w:w="8208" w:wrap="notBeside" w:vAnchor="text" w:hAnchor="text" w:xAlign="right" w:y="1"/>
              <w:shd w:val="clear" w:color="auto" w:fill="auto"/>
              <w:spacing w:after="0" w:line="283" w:lineRule="exact"/>
            </w:pPr>
            <w:r>
              <w:rPr>
                <w:rStyle w:val="12TimesNewRoman12pt"/>
                <w:rFonts w:eastAsia="Century Gothic"/>
              </w:rPr>
              <w:t xml:space="preserve">аэрозоль для </w:t>
            </w:r>
            <w:r>
              <w:rPr>
                <w:rStyle w:val="12TimesNewRoman115pt"/>
                <w:rFonts w:eastAsia="Century Gothic"/>
              </w:rPr>
              <w:t xml:space="preserve">ингаляций </w:t>
            </w:r>
            <w:r>
              <w:rPr>
                <w:rStyle w:val="12TimesNewRoman12pt"/>
                <w:rFonts w:eastAsia="Century Gothic"/>
              </w:rPr>
              <w:t>дозированный; капли глазные; капсулы;</w:t>
            </w:r>
          </w:p>
        </w:tc>
      </w:tr>
    </w:tbl>
    <w:p w:rsidR="00F00C16" w:rsidRDefault="00F00C16">
      <w:pPr>
        <w:framePr w:w="8208" w:wrap="notBeside" w:vAnchor="text" w:hAnchor="text" w:xAlign="right" w:y="1"/>
        <w:rPr>
          <w:sz w:val="2"/>
          <w:szCs w:val="2"/>
        </w:rPr>
      </w:pPr>
    </w:p>
    <w:p w:rsidR="00F00C16" w:rsidRDefault="00F00C16">
      <w:pPr>
        <w:rPr>
          <w:sz w:val="2"/>
          <w:szCs w:val="2"/>
        </w:rPr>
      </w:pPr>
    </w:p>
    <w:tbl>
      <w:tblPr>
        <w:tblOverlap w:val="never"/>
        <w:tblW w:w="0" w:type="auto"/>
        <w:jc w:val="right"/>
        <w:tblLayout w:type="fixed"/>
        <w:tblCellMar>
          <w:left w:w="10" w:type="dxa"/>
          <w:right w:w="10" w:type="dxa"/>
        </w:tblCellMar>
        <w:tblLook w:val="04A0" w:firstRow="1" w:lastRow="0" w:firstColumn="1" w:lastColumn="0" w:noHBand="0" w:noVBand="1"/>
      </w:tblPr>
      <w:tblGrid>
        <w:gridCol w:w="1166"/>
        <w:gridCol w:w="1978"/>
        <w:gridCol w:w="2443"/>
        <w:gridCol w:w="2606"/>
      </w:tblGrid>
      <w:tr w:rsidR="00F00C16">
        <w:tblPrEx>
          <w:tblCellMar>
            <w:top w:w="0" w:type="dxa"/>
            <w:bottom w:w="0" w:type="dxa"/>
          </w:tblCellMar>
        </w:tblPrEx>
        <w:trPr>
          <w:trHeight w:hRule="exact" w:val="1637"/>
          <w:jc w:val="right"/>
        </w:trPr>
        <w:tc>
          <w:tcPr>
            <w:tcW w:w="1166" w:type="dxa"/>
            <w:tcBorders>
              <w:top w:val="single" w:sz="4" w:space="0" w:color="auto"/>
              <w:left w:val="single" w:sz="4" w:space="0" w:color="auto"/>
            </w:tcBorders>
            <w:shd w:val="clear" w:color="auto" w:fill="FFFFFF"/>
            <w:vAlign w:val="center"/>
          </w:tcPr>
          <w:p w:rsidR="00F00C16" w:rsidRDefault="00A00C58">
            <w:pPr>
              <w:pStyle w:val="120"/>
              <w:framePr w:w="8194" w:wrap="notBeside" w:vAnchor="text" w:hAnchor="text" w:xAlign="right" w:y="1"/>
              <w:shd w:val="clear" w:color="auto" w:fill="auto"/>
              <w:spacing w:after="0" w:line="240" w:lineRule="exact"/>
            </w:pPr>
            <w:r>
              <w:rPr>
                <w:rStyle w:val="12TimesNewRoman12pt"/>
                <w:rFonts w:eastAsia="Century Gothic"/>
              </w:rPr>
              <w:lastRenderedPageBreak/>
              <w:t xml:space="preserve">Код </w:t>
            </w:r>
            <w:r>
              <w:rPr>
                <w:rStyle w:val="12TimesNewRoman12pt"/>
                <w:rFonts w:eastAsia="Century Gothic"/>
                <w:lang w:val="en-US" w:eastAsia="en-US" w:bidi="en-US"/>
              </w:rPr>
              <w:t>ATX</w:t>
            </w:r>
          </w:p>
        </w:tc>
        <w:tc>
          <w:tcPr>
            <w:tcW w:w="1978" w:type="dxa"/>
            <w:tcBorders>
              <w:top w:val="single" w:sz="4" w:space="0" w:color="auto"/>
              <w:left w:val="single" w:sz="4" w:space="0" w:color="auto"/>
            </w:tcBorders>
            <w:shd w:val="clear" w:color="auto" w:fill="FFFFFF"/>
            <w:vAlign w:val="bottom"/>
          </w:tcPr>
          <w:p w:rsidR="00F00C16" w:rsidRDefault="00A00C58">
            <w:pPr>
              <w:pStyle w:val="120"/>
              <w:framePr w:w="8194" w:wrap="notBeside" w:vAnchor="text" w:hAnchor="text" w:xAlign="right" w:y="1"/>
              <w:shd w:val="clear" w:color="auto" w:fill="auto"/>
              <w:spacing w:after="0" w:line="288" w:lineRule="exact"/>
              <w:jc w:val="center"/>
            </w:pPr>
            <w:r>
              <w:rPr>
                <w:rStyle w:val="12TimesNewRoman12pt"/>
                <w:rFonts w:eastAsia="Century Gothic"/>
              </w:rPr>
              <w:t>Лнатомо- терапевтическо- химическая классификация (АТХ)</w:t>
            </w:r>
          </w:p>
        </w:tc>
        <w:tc>
          <w:tcPr>
            <w:tcW w:w="2443" w:type="dxa"/>
            <w:tcBorders>
              <w:top w:val="single" w:sz="4" w:space="0" w:color="auto"/>
              <w:left w:val="single" w:sz="4" w:space="0" w:color="auto"/>
            </w:tcBorders>
            <w:shd w:val="clear" w:color="auto" w:fill="FFFFFF"/>
            <w:vAlign w:val="center"/>
          </w:tcPr>
          <w:p w:rsidR="00F00C16" w:rsidRDefault="00A00C58">
            <w:pPr>
              <w:pStyle w:val="120"/>
              <w:framePr w:w="8194" w:wrap="notBeside" w:vAnchor="text" w:hAnchor="text" w:xAlign="right" w:y="1"/>
              <w:shd w:val="clear" w:color="auto" w:fill="auto"/>
              <w:spacing w:after="120" w:line="240" w:lineRule="exact"/>
              <w:jc w:val="center"/>
            </w:pPr>
            <w:r>
              <w:rPr>
                <w:rStyle w:val="12TimesNewRoman12pt"/>
                <w:rFonts w:eastAsia="Century Gothic"/>
              </w:rPr>
              <w:t>Лекарственные</w:t>
            </w:r>
          </w:p>
          <w:p w:rsidR="00F00C16" w:rsidRDefault="00A00C58">
            <w:pPr>
              <w:pStyle w:val="120"/>
              <w:framePr w:w="8194" w:wrap="notBeside" w:vAnchor="text" w:hAnchor="text" w:xAlign="right" w:y="1"/>
              <w:shd w:val="clear" w:color="auto" w:fill="auto"/>
              <w:spacing w:before="120" w:after="0" w:line="240" w:lineRule="exact"/>
              <w:jc w:val="center"/>
            </w:pPr>
            <w:r>
              <w:rPr>
                <w:rStyle w:val="12TimesNewRoman12pt"/>
                <w:rFonts w:eastAsia="Century Gothic"/>
              </w:rPr>
              <w:t>препараты</w:t>
            </w:r>
          </w:p>
        </w:tc>
        <w:tc>
          <w:tcPr>
            <w:tcW w:w="2606"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8194" w:wrap="notBeside" w:vAnchor="text" w:hAnchor="text" w:xAlign="right" w:y="1"/>
              <w:shd w:val="clear" w:color="auto" w:fill="auto"/>
              <w:spacing w:after="0" w:line="240" w:lineRule="exact"/>
            </w:pPr>
            <w:r>
              <w:rPr>
                <w:rStyle w:val="12TimesNewRoman12pt"/>
                <w:rFonts w:eastAsia="Century Gothic"/>
              </w:rPr>
              <w:t>Лекарственные формы</w:t>
            </w:r>
          </w:p>
        </w:tc>
      </w:tr>
      <w:tr w:rsidR="00F00C16">
        <w:tblPrEx>
          <w:tblCellMar>
            <w:top w:w="0" w:type="dxa"/>
            <w:bottom w:w="0" w:type="dxa"/>
          </w:tblCellMar>
        </w:tblPrEx>
        <w:trPr>
          <w:trHeight w:hRule="exact" w:val="1325"/>
          <w:jc w:val="right"/>
        </w:trPr>
        <w:tc>
          <w:tcPr>
            <w:tcW w:w="1166" w:type="dxa"/>
            <w:tcBorders>
              <w:top w:val="single" w:sz="4" w:space="0" w:color="auto"/>
              <w:left w:val="single" w:sz="4" w:space="0" w:color="auto"/>
            </w:tcBorders>
            <w:shd w:val="clear" w:color="auto" w:fill="FFFFFF"/>
          </w:tcPr>
          <w:p w:rsidR="00F00C16" w:rsidRDefault="00F00C16">
            <w:pPr>
              <w:framePr w:w="8194" w:wrap="notBeside" w:vAnchor="text" w:hAnchor="text" w:xAlign="right" w:y="1"/>
              <w:rPr>
                <w:sz w:val="10"/>
                <w:szCs w:val="10"/>
              </w:rPr>
            </w:pPr>
          </w:p>
        </w:tc>
        <w:tc>
          <w:tcPr>
            <w:tcW w:w="1978" w:type="dxa"/>
            <w:tcBorders>
              <w:top w:val="single" w:sz="4" w:space="0" w:color="auto"/>
              <w:left w:val="single" w:sz="4" w:space="0" w:color="auto"/>
            </w:tcBorders>
            <w:shd w:val="clear" w:color="auto" w:fill="FFFFFF"/>
          </w:tcPr>
          <w:p w:rsidR="00F00C16" w:rsidRDefault="00F00C16">
            <w:pPr>
              <w:framePr w:w="8194" w:wrap="notBeside" w:vAnchor="text" w:hAnchor="text" w:xAlign="right" w:y="1"/>
              <w:rPr>
                <w:sz w:val="10"/>
                <w:szCs w:val="10"/>
              </w:rPr>
            </w:pPr>
          </w:p>
        </w:tc>
        <w:tc>
          <w:tcPr>
            <w:tcW w:w="2443" w:type="dxa"/>
            <w:tcBorders>
              <w:top w:val="single" w:sz="4" w:space="0" w:color="auto"/>
              <w:left w:val="single" w:sz="4" w:space="0" w:color="auto"/>
            </w:tcBorders>
            <w:shd w:val="clear" w:color="auto" w:fill="FFFFFF"/>
          </w:tcPr>
          <w:p w:rsidR="00F00C16" w:rsidRDefault="00F00C16">
            <w:pPr>
              <w:framePr w:w="8194" w:wrap="notBeside" w:vAnchor="text" w:hAnchor="text" w:xAlign="right" w:y="1"/>
              <w:rPr>
                <w:sz w:val="10"/>
                <w:szCs w:val="10"/>
              </w:rPr>
            </w:pPr>
          </w:p>
        </w:tc>
        <w:tc>
          <w:tcPr>
            <w:tcW w:w="2606" w:type="dxa"/>
            <w:tcBorders>
              <w:top w:val="single" w:sz="4" w:space="0" w:color="auto"/>
              <w:left w:val="single" w:sz="4" w:space="0" w:color="auto"/>
              <w:right w:val="single" w:sz="4" w:space="0" w:color="auto"/>
            </w:tcBorders>
            <w:shd w:val="clear" w:color="auto" w:fill="FFFFFF"/>
            <w:vAlign w:val="bottom"/>
          </w:tcPr>
          <w:p w:rsidR="00F00C16" w:rsidRDefault="00A00C58">
            <w:pPr>
              <w:pStyle w:val="120"/>
              <w:framePr w:w="8194" w:wrap="notBeside" w:vAnchor="text" w:hAnchor="text" w:xAlign="right" w:y="1"/>
              <w:shd w:val="clear" w:color="auto" w:fill="auto"/>
              <w:spacing w:after="0" w:line="288" w:lineRule="exact"/>
            </w:pPr>
            <w:r>
              <w:rPr>
                <w:rStyle w:val="12TimesNewRoman12pt"/>
                <w:rFonts w:eastAsia="Century Gothic"/>
              </w:rPr>
              <w:t>раствор для ингаляций; спрей назальный дозированный</w:t>
            </w:r>
          </w:p>
        </w:tc>
      </w:tr>
      <w:tr w:rsidR="00F00C16">
        <w:tblPrEx>
          <w:tblCellMar>
            <w:top w:w="0" w:type="dxa"/>
            <w:bottom w:w="0" w:type="dxa"/>
          </w:tblCellMar>
        </w:tblPrEx>
        <w:trPr>
          <w:trHeight w:hRule="exact" w:val="2467"/>
          <w:jc w:val="right"/>
        </w:trPr>
        <w:tc>
          <w:tcPr>
            <w:tcW w:w="1166" w:type="dxa"/>
            <w:tcBorders>
              <w:top w:val="single" w:sz="4" w:space="0" w:color="auto"/>
              <w:left w:val="single" w:sz="4" w:space="0" w:color="auto"/>
            </w:tcBorders>
            <w:shd w:val="clear" w:color="auto" w:fill="FFFFFF"/>
          </w:tcPr>
          <w:p w:rsidR="00F00C16" w:rsidRDefault="00A00C58">
            <w:pPr>
              <w:pStyle w:val="120"/>
              <w:framePr w:w="8194" w:wrap="notBeside" w:vAnchor="text" w:hAnchor="text" w:xAlign="right" w:y="1"/>
              <w:shd w:val="clear" w:color="auto" w:fill="auto"/>
              <w:spacing w:after="0" w:line="240" w:lineRule="exact"/>
              <w:ind w:left="320"/>
            </w:pPr>
            <w:r>
              <w:rPr>
                <w:rStyle w:val="12TimesNewRoman12pt"/>
                <w:rFonts w:eastAsia="Century Gothic"/>
                <w:lang w:val="en-US" w:eastAsia="en-US" w:bidi="en-US"/>
              </w:rPr>
              <w:t>R03D</w:t>
            </w:r>
          </w:p>
        </w:tc>
        <w:tc>
          <w:tcPr>
            <w:tcW w:w="1978" w:type="dxa"/>
            <w:tcBorders>
              <w:top w:val="single" w:sz="4" w:space="0" w:color="auto"/>
              <w:left w:val="single" w:sz="4" w:space="0" w:color="auto"/>
            </w:tcBorders>
            <w:shd w:val="clear" w:color="auto" w:fill="FFFFFF"/>
            <w:vAlign w:val="bottom"/>
          </w:tcPr>
          <w:p w:rsidR="00F00C16" w:rsidRDefault="00A00C58">
            <w:pPr>
              <w:pStyle w:val="120"/>
              <w:framePr w:w="8194" w:wrap="notBeside" w:vAnchor="text" w:hAnchor="text" w:xAlign="right" w:y="1"/>
              <w:shd w:val="clear" w:color="auto" w:fill="auto"/>
              <w:spacing w:after="0" w:line="283" w:lineRule="exact"/>
            </w:pPr>
            <w:r>
              <w:rPr>
                <w:rStyle w:val="12TimesNewRoman12pt"/>
                <w:rFonts w:eastAsia="Century Gothic"/>
              </w:rPr>
              <w:t>другие средства</w:t>
            </w:r>
          </w:p>
          <w:p w:rsidR="00F00C16" w:rsidRDefault="00A00C58">
            <w:pPr>
              <w:pStyle w:val="120"/>
              <w:framePr w:w="8194" w:wrap="notBeside" w:vAnchor="text" w:hAnchor="text" w:xAlign="right" w:y="1"/>
              <w:shd w:val="clear" w:color="auto" w:fill="auto"/>
              <w:spacing w:after="0" w:line="283" w:lineRule="exact"/>
            </w:pPr>
            <w:r>
              <w:rPr>
                <w:rStyle w:val="12TimesNewRoman12pt"/>
                <w:rFonts w:eastAsia="Century Gothic"/>
              </w:rPr>
              <w:t>системного</w:t>
            </w:r>
          </w:p>
          <w:p w:rsidR="00F00C16" w:rsidRDefault="00A00C58">
            <w:pPr>
              <w:pStyle w:val="120"/>
              <w:framePr w:w="8194" w:wrap="notBeside" w:vAnchor="text" w:hAnchor="text" w:xAlign="right" w:y="1"/>
              <w:shd w:val="clear" w:color="auto" w:fill="auto"/>
              <w:spacing w:after="0" w:line="283" w:lineRule="exact"/>
            </w:pPr>
            <w:r>
              <w:rPr>
                <w:rStyle w:val="12TimesNewRoman12pt"/>
                <w:rFonts w:eastAsia="Century Gothic"/>
              </w:rPr>
              <w:t>действия для</w:t>
            </w:r>
          </w:p>
          <w:p w:rsidR="00F00C16" w:rsidRDefault="00A00C58">
            <w:pPr>
              <w:pStyle w:val="120"/>
              <w:framePr w:w="8194" w:wrap="notBeside" w:vAnchor="text" w:hAnchor="text" w:xAlign="right" w:y="1"/>
              <w:shd w:val="clear" w:color="auto" w:fill="auto"/>
              <w:spacing w:after="0" w:line="283" w:lineRule="exact"/>
            </w:pPr>
            <w:r>
              <w:rPr>
                <w:rStyle w:val="12TimesNewRoman12pt"/>
                <w:rFonts w:eastAsia="Century Gothic"/>
              </w:rPr>
              <w:t>лечения</w:t>
            </w:r>
          </w:p>
          <w:p w:rsidR="00F00C16" w:rsidRDefault="00A00C58">
            <w:pPr>
              <w:pStyle w:val="120"/>
              <w:framePr w:w="8194" w:wrap="notBeside" w:vAnchor="text" w:hAnchor="text" w:xAlign="right" w:y="1"/>
              <w:shd w:val="clear" w:color="auto" w:fill="auto"/>
              <w:spacing w:after="0" w:line="283" w:lineRule="exact"/>
            </w:pPr>
            <w:r>
              <w:rPr>
                <w:rStyle w:val="12TimesNewRoman12pt"/>
                <w:rFonts w:eastAsia="Century Gothic"/>
              </w:rPr>
              <w:t>обструктивных</w:t>
            </w:r>
          </w:p>
          <w:p w:rsidR="00F00C16" w:rsidRDefault="00A00C58">
            <w:pPr>
              <w:pStyle w:val="120"/>
              <w:framePr w:w="8194" w:wrap="notBeside" w:vAnchor="text" w:hAnchor="text" w:xAlign="right" w:y="1"/>
              <w:shd w:val="clear" w:color="auto" w:fill="auto"/>
              <w:spacing w:after="0" w:line="283" w:lineRule="exact"/>
            </w:pPr>
            <w:r>
              <w:rPr>
                <w:rStyle w:val="12TimesNewRoman12pt"/>
                <w:rFonts w:eastAsia="Century Gothic"/>
              </w:rPr>
              <w:t>заболеваний</w:t>
            </w:r>
          </w:p>
          <w:p w:rsidR="00F00C16" w:rsidRDefault="00A00C58">
            <w:pPr>
              <w:pStyle w:val="120"/>
              <w:framePr w:w="8194" w:wrap="notBeside" w:vAnchor="text" w:hAnchor="text" w:xAlign="right" w:y="1"/>
              <w:shd w:val="clear" w:color="auto" w:fill="auto"/>
              <w:spacing w:after="0" w:line="283" w:lineRule="exact"/>
            </w:pPr>
            <w:r>
              <w:rPr>
                <w:rStyle w:val="12TimesNewRoman12pt"/>
                <w:rFonts w:eastAsia="Century Gothic"/>
              </w:rPr>
              <w:t>дыхательных</w:t>
            </w:r>
          </w:p>
          <w:p w:rsidR="00F00C16" w:rsidRDefault="00A00C58">
            <w:pPr>
              <w:pStyle w:val="120"/>
              <w:framePr w:w="8194" w:wrap="notBeside" w:vAnchor="text" w:hAnchor="text" w:xAlign="right" w:y="1"/>
              <w:shd w:val="clear" w:color="auto" w:fill="auto"/>
              <w:spacing w:after="0" w:line="283" w:lineRule="exact"/>
            </w:pPr>
            <w:r>
              <w:rPr>
                <w:rStyle w:val="12TimesNewRoman12pt"/>
                <w:rFonts w:eastAsia="Century Gothic"/>
              </w:rPr>
              <w:t>путей</w:t>
            </w:r>
          </w:p>
        </w:tc>
        <w:tc>
          <w:tcPr>
            <w:tcW w:w="2443" w:type="dxa"/>
            <w:tcBorders>
              <w:top w:val="single" w:sz="4" w:space="0" w:color="auto"/>
              <w:left w:val="single" w:sz="4" w:space="0" w:color="auto"/>
            </w:tcBorders>
            <w:shd w:val="clear" w:color="auto" w:fill="FFFFFF"/>
          </w:tcPr>
          <w:p w:rsidR="00F00C16" w:rsidRDefault="00F00C16">
            <w:pPr>
              <w:framePr w:w="8194" w:wrap="notBeside" w:vAnchor="text" w:hAnchor="text" w:xAlign="right" w:y="1"/>
              <w:rPr>
                <w:sz w:val="10"/>
                <w:szCs w:val="10"/>
              </w:rPr>
            </w:pPr>
          </w:p>
        </w:tc>
        <w:tc>
          <w:tcPr>
            <w:tcW w:w="2606" w:type="dxa"/>
            <w:tcBorders>
              <w:top w:val="single" w:sz="4" w:space="0" w:color="auto"/>
              <w:left w:val="single" w:sz="4" w:space="0" w:color="auto"/>
              <w:right w:val="single" w:sz="4" w:space="0" w:color="auto"/>
            </w:tcBorders>
            <w:shd w:val="clear" w:color="auto" w:fill="FFFFFF"/>
          </w:tcPr>
          <w:p w:rsidR="00F00C16" w:rsidRDefault="00F00C16">
            <w:pPr>
              <w:framePr w:w="8194" w:wrap="notBeside" w:vAnchor="text" w:hAnchor="text" w:xAlign="right" w:y="1"/>
              <w:rPr>
                <w:sz w:val="10"/>
                <w:szCs w:val="10"/>
              </w:rPr>
            </w:pPr>
          </w:p>
        </w:tc>
      </w:tr>
      <w:tr w:rsidR="00F00C16">
        <w:tblPrEx>
          <w:tblCellMar>
            <w:top w:w="0" w:type="dxa"/>
            <w:bottom w:w="0" w:type="dxa"/>
          </w:tblCellMar>
        </w:tblPrEx>
        <w:trPr>
          <w:trHeight w:hRule="exact" w:val="2179"/>
          <w:jc w:val="right"/>
        </w:trPr>
        <w:tc>
          <w:tcPr>
            <w:tcW w:w="1166" w:type="dxa"/>
            <w:tcBorders>
              <w:top w:val="single" w:sz="4" w:space="0" w:color="auto"/>
              <w:left w:val="single" w:sz="4" w:space="0" w:color="auto"/>
            </w:tcBorders>
            <w:shd w:val="clear" w:color="auto" w:fill="FFFFFF"/>
          </w:tcPr>
          <w:p w:rsidR="00F00C16" w:rsidRDefault="00A00C58">
            <w:pPr>
              <w:pStyle w:val="120"/>
              <w:framePr w:w="8194" w:wrap="notBeside" w:vAnchor="text" w:hAnchor="text" w:xAlign="right" w:y="1"/>
              <w:shd w:val="clear" w:color="auto" w:fill="auto"/>
              <w:spacing w:after="0" w:line="240" w:lineRule="exact"/>
              <w:ind w:left="240"/>
            </w:pPr>
            <w:r>
              <w:rPr>
                <w:rStyle w:val="12TimesNewRoman12pt"/>
                <w:rFonts w:eastAsia="Century Gothic"/>
                <w:lang w:val="en-US" w:eastAsia="en-US" w:bidi="en-US"/>
              </w:rPr>
              <w:t>R03DA</w:t>
            </w:r>
          </w:p>
        </w:tc>
        <w:tc>
          <w:tcPr>
            <w:tcW w:w="1978" w:type="dxa"/>
            <w:tcBorders>
              <w:top w:val="single" w:sz="4" w:space="0" w:color="auto"/>
              <w:left w:val="single" w:sz="4" w:space="0" w:color="auto"/>
            </w:tcBorders>
            <w:shd w:val="clear" w:color="auto" w:fill="FFFFFF"/>
          </w:tcPr>
          <w:p w:rsidR="00F00C16" w:rsidRDefault="00A00C58">
            <w:pPr>
              <w:pStyle w:val="120"/>
              <w:framePr w:w="8194" w:wrap="notBeside" w:vAnchor="text" w:hAnchor="text" w:xAlign="right" w:y="1"/>
              <w:shd w:val="clear" w:color="auto" w:fill="auto"/>
              <w:spacing w:after="0" w:line="240" w:lineRule="exact"/>
            </w:pPr>
            <w:r>
              <w:rPr>
                <w:rStyle w:val="12TimesNewRoman12pt"/>
                <w:rFonts w:eastAsia="Century Gothic"/>
              </w:rPr>
              <w:t>ксантины</w:t>
            </w:r>
          </w:p>
        </w:tc>
        <w:tc>
          <w:tcPr>
            <w:tcW w:w="2443" w:type="dxa"/>
            <w:tcBorders>
              <w:top w:val="single" w:sz="4" w:space="0" w:color="auto"/>
              <w:left w:val="single" w:sz="4" w:space="0" w:color="auto"/>
            </w:tcBorders>
            <w:shd w:val="clear" w:color="auto" w:fill="FFFFFF"/>
          </w:tcPr>
          <w:p w:rsidR="00F00C16" w:rsidRDefault="00A00C58">
            <w:pPr>
              <w:pStyle w:val="120"/>
              <w:framePr w:w="8194" w:wrap="notBeside" w:vAnchor="text" w:hAnchor="text" w:xAlign="right" w:y="1"/>
              <w:shd w:val="clear" w:color="auto" w:fill="auto"/>
              <w:spacing w:after="0" w:line="240" w:lineRule="exact"/>
              <w:jc w:val="center"/>
            </w:pPr>
            <w:r>
              <w:rPr>
                <w:rStyle w:val="12TimesNewRoman12pt"/>
                <w:rFonts w:eastAsia="Century Gothic"/>
              </w:rPr>
              <w:t>аминофиллин</w:t>
            </w:r>
          </w:p>
        </w:tc>
        <w:tc>
          <w:tcPr>
            <w:tcW w:w="2606"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8194" w:wrap="notBeside" w:vAnchor="text" w:hAnchor="text" w:xAlign="right" w:y="1"/>
              <w:shd w:val="clear" w:color="auto" w:fill="auto"/>
              <w:spacing w:after="0" w:line="283" w:lineRule="exact"/>
            </w:pPr>
            <w:r>
              <w:rPr>
                <w:rStyle w:val="12TimesNewRoman12pt"/>
                <w:rFonts w:eastAsia="Century Gothic"/>
              </w:rPr>
              <w:t>раствор для</w:t>
            </w:r>
          </w:p>
          <w:p w:rsidR="00F00C16" w:rsidRDefault="00A00C58">
            <w:pPr>
              <w:pStyle w:val="120"/>
              <w:framePr w:w="8194" w:wrap="notBeside" w:vAnchor="text" w:hAnchor="text" w:xAlign="right" w:y="1"/>
              <w:shd w:val="clear" w:color="auto" w:fill="auto"/>
              <w:spacing w:after="0" w:line="283" w:lineRule="exact"/>
            </w:pPr>
            <w:r>
              <w:rPr>
                <w:rStyle w:val="12TimesNewRoman12pt"/>
                <w:rFonts w:eastAsia="Century Gothic"/>
              </w:rPr>
              <w:t>внутривенного</w:t>
            </w:r>
          </w:p>
          <w:p w:rsidR="00F00C16" w:rsidRDefault="00A00C58">
            <w:pPr>
              <w:pStyle w:val="120"/>
              <w:framePr w:w="8194" w:wrap="notBeside" w:vAnchor="text" w:hAnchor="text" w:xAlign="right" w:y="1"/>
              <w:shd w:val="clear" w:color="auto" w:fill="auto"/>
              <w:spacing w:after="0" w:line="283" w:lineRule="exact"/>
            </w:pPr>
            <w:r>
              <w:rPr>
                <w:rStyle w:val="12TimesNewRoman12pt"/>
                <w:rFonts w:eastAsia="Century Gothic"/>
              </w:rPr>
              <w:t>введения;</w:t>
            </w:r>
          </w:p>
          <w:p w:rsidR="00F00C16" w:rsidRDefault="00A00C58">
            <w:pPr>
              <w:pStyle w:val="120"/>
              <w:framePr w:w="8194" w:wrap="notBeside" w:vAnchor="text" w:hAnchor="text" w:xAlign="right" w:y="1"/>
              <w:shd w:val="clear" w:color="auto" w:fill="auto"/>
              <w:spacing w:after="0" w:line="283" w:lineRule="exact"/>
            </w:pPr>
            <w:r>
              <w:rPr>
                <w:rStyle w:val="12TimesNewRoman12pt"/>
                <w:rFonts w:eastAsia="Century Gothic"/>
              </w:rPr>
              <w:t>раствор для</w:t>
            </w:r>
          </w:p>
          <w:p w:rsidR="00F00C16" w:rsidRDefault="00A00C58">
            <w:pPr>
              <w:pStyle w:val="120"/>
              <w:framePr w:w="8194" w:wrap="notBeside" w:vAnchor="text" w:hAnchor="text" w:xAlign="right" w:y="1"/>
              <w:shd w:val="clear" w:color="auto" w:fill="auto"/>
              <w:spacing w:after="0" w:line="283" w:lineRule="exact"/>
            </w:pPr>
            <w:r>
              <w:rPr>
                <w:rStyle w:val="12TimesNewRoman12pt"/>
                <w:rFonts w:eastAsia="Century Gothic"/>
              </w:rPr>
              <w:t>внутримышечного</w:t>
            </w:r>
          </w:p>
          <w:p w:rsidR="00F00C16" w:rsidRDefault="00A00C58">
            <w:pPr>
              <w:pStyle w:val="120"/>
              <w:framePr w:w="8194" w:wrap="notBeside" w:vAnchor="text" w:hAnchor="text" w:xAlign="right" w:y="1"/>
              <w:shd w:val="clear" w:color="auto" w:fill="auto"/>
              <w:spacing w:after="0" w:line="283" w:lineRule="exact"/>
            </w:pPr>
            <w:r>
              <w:rPr>
                <w:rStyle w:val="12TimesNewRoman12pt"/>
                <w:rFonts w:eastAsia="Century Gothic"/>
              </w:rPr>
              <w:t>введения;</w:t>
            </w:r>
          </w:p>
          <w:p w:rsidR="00F00C16" w:rsidRDefault="00A00C58">
            <w:pPr>
              <w:pStyle w:val="120"/>
              <w:framePr w:w="8194" w:wrap="notBeside" w:vAnchor="text" w:hAnchor="text" w:xAlign="right" w:y="1"/>
              <w:shd w:val="clear" w:color="auto" w:fill="auto"/>
              <w:spacing w:after="0" w:line="283" w:lineRule="exact"/>
            </w:pPr>
            <w:r>
              <w:rPr>
                <w:rStyle w:val="12TimesNewRoman12pt"/>
                <w:rFonts w:eastAsia="Century Gothic"/>
              </w:rPr>
              <w:t>таблетки</w:t>
            </w:r>
          </w:p>
        </w:tc>
      </w:tr>
      <w:tr w:rsidR="00F00C16">
        <w:tblPrEx>
          <w:tblCellMar>
            <w:top w:w="0" w:type="dxa"/>
            <w:bottom w:w="0" w:type="dxa"/>
          </w:tblCellMar>
        </w:tblPrEx>
        <w:trPr>
          <w:trHeight w:hRule="exact" w:val="1027"/>
          <w:jc w:val="right"/>
        </w:trPr>
        <w:tc>
          <w:tcPr>
            <w:tcW w:w="1166" w:type="dxa"/>
            <w:tcBorders>
              <w:top w:val="single" w:sz="4" w:space="0" w:color="auto"/>
              <w:left w:val="single" w:sz="4" w:space="0" w:color="auto"/>
            </w:tcBorders>
            <w:shd w:val="clear" w:color="auto" w:fill="FFFFFF"/>
          </w:tcPr>
          <w:p w:rsidR="00F00C16" w:rsidRDefault="00A00C58">
            <w:pPr>
              <w:pStyle w:val="120"/>
              <w:framePr w:w="8194" w:wrap="notBeside" w:vAnchor="text" w:hAnchor="text" w:xAlign="right" w:y="1"/>
              <w:shd w:val="clear" w:color="auto" w:fill="auto"/>
              <w:spacing w:after="0" w:line="240" w:lineRule="exact"/>
              <w:ind w:left="240"/>
            </w:pPr>
            <w:r>
              <w:rPr>
                <w:rStyle w:val="12TimesNewRoman12pt"/>
                <w:rFonts w:eastAsia="Century Gothic"/>
                <w:lang w:val="en-US" w:eastAsia="en-US" w:bidi="en-US"/>
              </w:rPr>
              <w:t>R03DC</w:t>
            </w:r>
          </w:p>
        </w:tc>
        <w:tc>
          <w:tcPr>
            <w:tcW w:w="1978" w:type="dxa"/>
            <w:tcBorders>
              <w:top w:val="single" w:sz="4" w:space="0" w:color="auto"/>
              <w:left w:val="single" w:sz="4" w:space="0" w:color="auto"/>
            </w:tcBorders>
            <w:shd w:val="clear" w:color="auto" w:fill="FFFFFF"/>
            <w:vAlign w:val="bottom"/>
          </w:tcPr>
          <w:p w:rsidR="00F00C16" w:rsidRDefault="00A00C58">
            <w:pPr>
              <w:pStyle w:val="120"/>
              <w:framePr w:w="8194" w:wrap="notBeside" w:vAnchor="text" w:hAnchor="text" w:xAlign="right" w:y="1"/>
              <w:shd w:val="clear" w:color="auto" w:fill="auto"/>
              <w:spacing w:after="0" w:line="283" w:lineRule="exact"/>
            </w:pPr>
            <w:r>
              <w:rPr>
                <w:rStyle w:val="12TimesNewRoman12pt"/>
                <w:rFonts w:eastAsia="Century Gothic"/>
              </w:rPr>
              <w:t>блокаторы</w:t>
            </w:r>
          </w:p>
          <w:p w:rsidR="00F00C16" w:rsidRDefault="00A00C58">
            <w:pPr>
              <w:pStyle w:val="120"/>
              <w:framePr w:w="8194" w:wrap="notBeside" w:vAnchor="text" w:hAnchor="text" w:xAlign="right" w:y="1"/>
              <w:shd w:val="clear" w:color="auto" w:fill="auto"/>
              <w:spacing w:after="0" w:line="283" w:lineRule="exact"/>
            </w:pPr>
            <w:r>
              <w:rPr>
                <w:rStyle w:val="12TimesNewRoman12pt"/>
                <w:rFonts w:eastAsia="Century Gothic"/>
              </w:rPr>
              <w:t>лейкотрисновых</w:t>
            </w:r>
          </w:p>
          <w:p w:rsidR="00F00C16" w:rsidRDefault="00A00C58">
            <w:pPr>
              <w:pStyle w:val="120"/>
              <w:framePr w:w="8194" w:wrap="notBeside" w:vAnchor="text" w:hAnchor="text" w:xAlign="right" w:y="1"/>
              <w:shd w:val="clear" w:color="auto" w:fill="auto"/>
              <w:spacing w:after="0" w:line="283" w:lineRule="exact"/>
            </w:pPr>
            <w:r>
              <w:rPr>
                <w:rStyle w:val="12TimesNewRoman12pt"/>
                <w:rFonts w:eastAsia="Century Gothic"/>
              </w:rPr>
              <w:t>рецепторов</w:t>
            </w:r>
          </w:p>
        </w:tc>
        <w:tc>
          <w:tcPr>
            <w:tcW w:w="2443" w:type="dxa"/>
            <w:tcBorders>
              <w:top w:val="single" w:sz="4" w:space="0" w:color="auto"/>
              <w:left w:val="single" w:sz="4" w:space="0" w:color="auto"/>
            </w:tcBorders>
            <w:shd w:val="clear" w:color="auto" w:fill="FFFFFF"/>
          </w:tcPr>
          <w:p w:rsidR="00F00C16" w:rsidRDefault="00A00C58">
            <w:pPr>
              <w:pStyle w:val="120"/>
              <w:framePr w:w="8194" w:wrap="notBeside" w:vAnchor="text" w:hAnchor="text" w:xAlign="right" w:y="1"/>
              <w:shd w:val="clear" w:color="auto" w:fill="auto"/>
              <w:spacing w:after="0" w:line="240" w:lineRule="exact"/>
              <w:jc w:val="center"/>
            </w:pPr>
            <w:r>
              <w:rPr>
                <w:rStyle w:val="12TimesNewRoman12pt"/>
                <w:rFonts w:eastAsia="Century Gothic"/>
              </w:rPr>
              <w:t>заф ирлу каст</w:t>
            </w:r>
          </w:p>
        </w:tc>
        <w:tc>
          <w:tcPr>
            <w:tcW w:w="2606" w:type="dxa"/>
            <w:tcBorders>
              <w:top w:val="single" w:sz="4" w:space="0" w:color="auto"/>
              <w:left w:val="single" w:sz="4" w:space="0" w:color="auto"/>
              <w:right w:val="single" w:sz="4" w:space="0" w:color="auto"/>
            </w:tcBorders>
            <w:shd w:val="clear" w:color="auto" w:fill="FFFFFF"/>
          </w:tcPr>
          <w:p w:rsidR="00F00C16" w:rsidRDefault="00A00C58">
            <w:pPr>
              <w:pStyle w:val="120"/>
              <w:framePr w:w="8194" w:wrap="notBeside" w:vAnchor="text" w:hAnchor="text" w:xAlign="right" w:y="1"/>
              <w:shd w:val="clear" w:color="auto" w:fill="auto"/>
              <w:spacing w:after="0" w:line="288" w:lineRule="exact"/>
            </w:pPr>
            <w:r>
              <w:rPr>
                <w:rStyle w:val="12TimesNewRoman12pt"/>
                <w:rFonts w:eastAsia="Century Gothic"/>
              </w:rPr>
              <w:t>таблетки, покрытые пленочной оболочкой</w:t>
            </w:r>
          </w:p>
        </w:tc>
      </w:tr>
      <w:tr w:rsidR="00F00C16">
        <w:tblPrEx>
          <w:tblCellMar>
            <w:top w:w="0" w:type="dxa"/>
            <w:bottom w:w="0" w:type="dxa"/>
          </w:tblCellMar>
        </w:tblPrEx>
        <w:trPr>
          <w:trHeight w:hRule="exact" w:val="1306"/>
          <w:jc w:val="right"/>
        </w:trPr>
        <w:tc>
          <w:tcPr>
            <w:tcW w:w="1166" w:type="dxa"/>
            <w:vMerge w:val="restart"/>
            <w:tcBorders>
              <w:top w:val="single" w:sz="4" w:space="0" w:color="auto"/>
              <w:left w:val="single" w:sz="4" w:space="0" w:color="auto"/>
            </w:tcBorders>
            <w:shd w:val="clear" w:color="auto" w:fill="FFFFFF"/>
          </w:tcPr>
          <w:p w:rsidR="00F00C16" w:rsidRDefault="00A00C58">
            <w:pPr>
              <w:pStyle w:val="120"/>
              <w:framePr w:w="8194" w:wrap="notBeside" w:vAnchor="text" w:hAnchor="text" w:xAlign="right" w:y="1"/>
              <w:shd w:val="clear" w:color="auto" w:fill="auto"/>
              <w:spacing w:after="0" w:line="240" w:lineRule="exact"/>
              <w:ind w:left="240"/>
            </w:pPr>
            <w:r>
              <w:rPr>
                <w:rStyle w:val="12TimesNewRoman12pt"/>
                <w:rFonts w:eastAsia="Century Gothic"/>
                <w:lang w:val="en-US" w:eastAsia="en-US" w:bidi="en-US"/>
              </w:rPr>
              <w:t>R03DX</w:t>
            </w:r>
          </w:p>
        </w:tc>
        <w:tc>
          <w:tcPr>
            <w:tcW w:w="1978" w:type="dxa"/>
            <w:vMerge w:val="restart"/>
            <w:tcBorders>
              <w:top w:val="single" w:sz="4" w:space="0" w:color="auto"/>
              <w:left w:val="single" w:sz="4" w:space="0" w:color="auto"/>
            </w:tcBorders>
            <w:shd w:val="clear" w:color="auto" w:fill="FFFFFF"/>
          </w:tcPr>
          <w:p w:rsidR="00F00C16" w:rsidRDefault="00A00C58">
            <w:pPr>
              <w:pStyle w:val="120"/>
              <w:framePr w:w="8194" w:wrap="notBeside" w:vAnchor="text" w:hAnchor="text" w:xAlign="right" w:y="1"/>
              <w:shd w:val="clear" w:color="auto" w:fill="auto"/>
              <w:spacing w:after="0" w:line="283" w:lineRule="exact"/>
            </w:pPr>
            <w:r>
              <w:rPr>
                <w:rStyle w:val="12TimesNewRoman12pt"/>
                <w:rFonts w:eastAsia="Century Gothic"/>
              </w:rPr>
              <w:t>прочие средства</w:t>
            </w:r>
          </w:p>
          <w:p w:rsidR="00F00C16" w:rsidRDefault="00A00C58">
            <w:pPr>
              <w:pStyle w:val="120"/>
              <w:framePr w:w="8194" w:wrap="notBeside" w:vAnchor="text" w:hAnchor="text" w:xAlign="right" w:y="1"/>
              <w:shd w:val="clear" w:color="auto" w:fill="auto"/>
              <w:spacing w:after="0" w:line="283" w:lineRule="exact"/>
            </w:pPr>
            <w:r>
              <w:rPr>
                <w:rStyle w:val="12TimesNewRoman12pt"/>
                <w:rFonts w:eastAsia="Century Gothic"/>
              </w:rPr>
              <w:t>системного</w:t>
            </w:r>
          </w:p>
          <w:p w:rsidR="00F00C16" w:rsidRDefault="00A00C58">
            <w:pPr>
              <w:pStyle w:val="120"/>
              <w:framePr w:w="8194" w:wrap="notBeside" w:vAnchor="text" w:hAnchor="text" w:xAlign="right" w:y="1"/>
              <w:shd w:val="clear" w:color="auto" w:fill="auto"/>
              <w:spacing w:after="0" w:line="283" w:lineRule="exact"/>
            </w:pPr>
            <w:r>
              <w:rPr>
                <w:rStyle w:val="12TimesNewRoman12pt"/>
                <w:rFonts w:eastAsia="Century Gothic"/>
              </w:rPr>
              <w:t>действия для</w:t>
            </w:r>
          </w:p>
          <w:p w:rsidR="00F00C16" w:rsidRDefault="00A00C58">
            <w:pPr>
              <w:pStyle w:val="120"/>
              <w:framePr w:w="8194" w:wrap="notBeside" w:vAnchor="text" w:hAnchor="text" w:xAlign="right" w:y="1"/>
              <w:shd w:val="clear" w:color="auto" w:fill="auto"/>
              <w:spacing w:after="0" w:line="283" w:lineRule="exact"/>
            </w:pPr>
            <w:r>
              <w:rPr>
                <w:rStyle w:val="12TimesNewRoman12pt"/>
                <w:rFonts w:eastAsia="Century Gothic"/>
              </w:rPr>
              <w:t>лечения</w:t>
            </w:r>
          </w:p>
          <w:p w:rsidR="00F00C16" w:rsidRDefault="00A00C58">
            <w:pPr>
              <w:pStyle w:val="120"/>
              <w:framePr w:w="8194" w:wrap="notBeside" w:vAnchor="text" w:hAnchor="text" w:xAlign="right" w:y="1"/>
              <w:shd w:val="clear" w:color="auto" w:fill="auto"/>
              <w:spacing w:after="0" w:line="283" w:lineRule="exact"/>
            </w:pPr>
            <w:r>
              <w:rPr>
                <w:rStyle w:val="12TimesNewRoman12pt"/>
                <w:rFonts w:eastAsia="Century Gothic"/>
              </w:rPr>
              <w:t>обструктивных</w:t>
            </w:r>
          </w:p>
          <w:p w:rsidR="00F00C16" w:rsidRDefault="00A00C58">
            <w:pPr>
              <w:pStyle w:val="120"/>
              <w:framePr w:w="8194" w:wrap="notBeside" w:vAnchor="text" w:hAnchor="text" w:xAlign="right" w:y="1"/>
              <w:shd w:val="clear" w:color="auto" w:fill="auto"/>
              <w:spacing w:after="0" w:line="283" w:lineRule="exact"/>
            </w:pPr>
            <w:r>
              <w:rPr>
                <w:rStyle w:val="12TimesNewRoman12pt"/>
                <w:rFonts w:eastAsia="Century Gothic"/>
              </w:rPr>
              <w:t>заболеваний</w:t>
            </w:r>
          </w:p>
          <w:p w:rsidR="00F00C16" w:rsidRDefault="00A00C58">
            <w:pPr>
              <w:pStyle w:val="120"/>
              <w:framePr w:w="8194" w:wrap="notBeside" w:vAnchor="text" w:hAnchor="text" w:xAlign="right" w:y="1"/>
              <w:shd w:val="clear" w:color="auto" w:fill="auto"/>
              <w:spacing w:after="0" w:line="283" w:lineRule="exact"/>
            </w:pPr>
            <w:r>
              <w:rPr>
                <w:rStyle w:val="12TimesNewRoman12pt"/>
                <w:rFonts w:eastAsia="Century Gothic"/>
              </w:rPr>
              <w:t>дыхательных</w:t>
            </w:r>
          </w:p>
          <w:p w:rsidR="00F00C16" w:rsidRDefault="00A00C58">
            <w:pPr>
              <w:pStyle w:val="120"/>
              <w:framePr w:w="8194" w:wrap="notBeside" w:vAnchor="text" w:hAnchor="text" w:xAlign="right" w:y="1"/>
              <w:shd w:val="clear" w:color="auto" w:fill="auto"/>
              <w:spacing w:after="0" w:line="283" w:lineRule="exact"/>
            </w:pPr>
            <w:r>
              <w:rPr>
                <w:rStyle w:val="12TimesNewRoman12pt"/>
                <w:rFonts w:eastAsia="Century Gothic"/>
              </w:rPr>
              <w:t>путей</w:t>
            </w:r>
          </w:p>
        </w:tc>
        <w:tc>
          <w:tcPr>
            <w:tcW w:w="2443" w:type="dxa"/>
            <w:tcBorders>
              <w:top w:val="single" w:sz="4" w:space="0" w:color="auto"/>
              <w:left w:val="single" w:sz="4" w:space="0" w:color="auto"/>
            </w:tcBorders>
            <w:shd w:val="clear" w:color="auto" w:fill="FFFFFF"/>
          </w:tcPr>
          <w:p w:rsidR="00F00C16" w:rsidRDefault="00A00C58">
            <w:pPr>
              <w:pStyle w:val="120"/>
              <w:framePr w:w="8194" w:wrap="notBeside" w:vAnchor="text" w:hAnchor="text" w:xAlign="right" w:y="1"/>
              <w:shd w:val="clear" w:color="auto" w:fill="auto"/>
              <w:spacing w:after="0" w:line="240" w:lineRule="exact"/>
              <w:jc w:val="center"/>
            </w:pPr>
            <w:r>
              <w:rPr>
                <w:rStyle w:val="12TimesNewRoman12pt"/>
                <w:rFonts w:eastAsia="Century Gothic"/>
              </w:rPr>
              <w:t>омализумаб</w:t>
            </w:r>
          </w:p>
        </w:tc>
        <w:tc>
          <w:tcPr>
            <w:tcW w:w="2606" w:type="dxa"/>
            <w:tcBorders>
              <w:top w:val="single" w:sz="4" w:space="0" w:color="auto"/>
              <w:left w:val="single" w:sz="4" w:space="0" w:color="auto"/>
              <w:right w:val="single" w:sz="4" w:space="0" w:color="auto"/>
            </w:tcBorders>
            <w:shd w:val="clear" w:color="auto" w:fill="FFFFFF"/>
            <w:vAlign w:val="bottom"/>
          </w:tcPr>
          <w:p w:rsidR="00F00C16" w:rsidRDefault="00A00C58">
            <w:pPr>
              <w:pStyle w:val="120"/>
              <w:framePr w:w="8194" w:wrap="notBeside" w:vAnchor="text" w:hAnchor="text" w:xAlign="right" w:y="1"/>
              <w:shd w:val="clear" w:color="auto" w:fill="auto"/>
              <w:spacing w:after="0" w:line="283" w:lineRule="exact"/>
            </w:pPr>
            <w:r>
              <w:rPr>
                <w:rStyle w:val="12TimesNewRoman12pt"/>
                <w:rFonts w:eastAsia="Century Gothic"/>
              </w:rPr>
              <w:t>лиофилизат для приготовления раствора для подкожного введения</w:t>
            </w:r>
          </w:p>
        </w:tc>
      </w:tr>
      <w:tr w:rsidR="00F00C16">
        <w:tblPrEx>
          <w:tblCellMar>
            <w:top w:w="0" w:type="dxa"/>
            <w:bottom w:w="0" w:type="dxa"/>
          </w:tblCellMar>
        </w:tblPrEx>
        <w:trPr>
          <w:trHeight w:hRule="exact" w:val="1618"/>
          <w:jc w:val="right"/>
        </w:trPr>
        <w:tc>
          <w:tcPr>
            <w:tcW w:w="1166" w:type="dxa"/>
            <w:vMerge/>
            <w:tcBorders>
              <w:left w:val="single" w:sz="4" w:space="0" w:color="auto"/>
              <w:bottom w:val="single" w:sz="4" w:space="0" w:color="auto"/>
            </w:tcBorders>
            <w:shd w:val="clear" w:color="auto" w:fill="FFFFFF"/>
          </w:tcPr>
          <w:p w:rsidR="00F00C16" w:rsidRDefault="00F00C16">
            <w:pPr>
              <w:framePr w:w="8194" w:wrap="notBeside" w:vAnchor="text" w:hAnchor="text" w:xAlign="right" w:y="1"/>
            </w:pPr>
          </w:p>
        </w:tc>
        <w:tc>
          <w:tcPr>
            <w:tcW w:w="1978" w:type="dxa"/>
            <w:vMerge/>
            <w:tcBorders>
              <w:left w:val="single" w:sz="4" w:space="0" w:color="auto"/>
              <w:bottom w:val="single" w:sz="4" w:space="0" w:color="auto"/>
            </w:tcBorders>
            <w:shd w:val="clear" w:color="auto" w:fill="FFFFFF"/>
          </w:tcPr>
          <w:p w:rsidR="00F00C16" w:rsidRDefault="00F00C16">
            <w:pPr>
              <w:framePr w:w="8194" w:wrap="notBeside" w:vAnchor="text" w:hAnchor="text" w:xAlign="right" w:y="1"/>
            </w:pPr>
          </w:p>
        </w:tc>
        <w:tc>
          <w:tcPr>
            <w:tcW w:w="2443" w:type="dxa"/>
            <w:tcBorders>
              <w:top w:val="single" w:sz="4" w:space="0" w:color="auto"/>
              <w:left w:val="single" w:sz="4" w:space="0" w:color="auto"/>
              <w:bottom w:val="single" w:sz="4" w:space="0" w:color="auto"/>
            </w:tcBorders>
            <w:shd w:val="clear" w:color="auto" w:fill="FFFFFF"/>
          </w:tcPr>
          <w:p w:rsidR="00F00C16" w:rsidRDefault="00A00C58">
            <w:pPr>
              <w:pStyle w:val="120"/>
              <w:framePr w:w="8194" w:wrap="notBeside" w:vAnchor="text" w:hAnchor="text" w:xAlign="right" w:y="1"/>
              <w:shd w:val="clear" w:color="auto" w:fill="auto"/>
              <w:spacing w:after="0" w:line="240" w:lineRule="exact"/>
              <w:jc w:val="center"/>
            </w:pPr>
            <w:r>
              <w:rPr>
                <w:rStyle w:val="12TimesNewRoman12pt"/>
                <w:rFonts w:eastAsia="Century Gothic"/>
              </w:rPr>
              <w:t>фенспирид</w:t>
            </w:r>
          </w:p>
        </w:tc>
        <w:tc>
          <w:tcPr>
            <w:tcW w:w="2606" w:type="dxa"/>
            <w:tcBorders>
              <w:top w:val="single" w:sz="4" w:space="0" w:color="auto"/>
              <w:left w:val="single" w:sz="4" w:space="0" w:color="auto"/>
              <w:bottom w:val="single" w:sz="4" w:space="0" w:color="auto"/>
              <w:right w:val="single" w:sz="4" w:space="0" w:color="auto"/>
            </w:tcBorders>
            <w:shd w:val="clear" w:color="auto" w:fill="FFFFFF"/>
            <w:vAlign w:val="bottom"/>
          </w:tcPr>
          <w:p w:rsidR="00F00C16" w:rsidRDefault="00A00C58">
            <w:pPr>
              <w:pStyle w:val="120"/>
              <w:framePr w:w="8194" w:wrap="notBeside" w:vAnchor="text" w:hAnchor="text" w:xAlign="right" w:y="1"/>
              <w:shd w:val="clear" w:color="auto" w:fill="auto"/>
              <w:spacing w:after="0" w:line="283" w:lineRule="exact"/>
            </w:pPr>
            <w:r>
              <w:rPr>
                <w:rStyle w:val="12TimesNewRoman12pt"/>
                <w:rFonts w:eastAsia="Century Gothic"/>
              </w:rPr>
              <w:t>сироп;</w:t>
            </w:r>
          </w:p>
          <w:p w:rsidR="00F00C16" w:rsidRDefault="00A00C58">
            <w:pPr>
              <w:pStyle w:val="120"/>
              <w:framePr w:w="8194" w:wrap="notBeside" w:vAnchor="text" w:hAnchor="text" w:xAlign="right" w:y="1"/>
              <w:shd w:val="clear" w:color="auto" w:fill="auto"/>
              <w:spacing w:after="0" w:line="283" w:lineRule="exact"/>
            </w:pPr>
            <w:r>
              <w:rPr>
                <w:rStyle w:val="12TimesNewRoman12pt"/>
                <w:rFonts w:eastAsia="Century Gothic"/>
              </w:rPr>
              <w:t>таблетки, покрытые пленочной оболочкой таблетки</w:t>
            </w:r>
          </w:p>
          <w:p w:rsidR="00F00C16" w:rsidRDefault="00A00C58">
            <w:pPr>
              <w:pStyle w:val="120"/>
              <w:framePr w:w="8194" w:wrap="notBeside" w:vAnchor="text" w:hAnchor="text" w:xAlign="right" w:y="1"/>
              <w:shd w:val="clear" w:color="auto" w:fill="auto"/>
              <w:spacing w:after="0" w:line="283" w:lineRule="exact"/>
            </w:pPr>
            <w:r>
              <w:rPr>
                <w:rStyle w:val="12TimesNewRoman12pt"/>
                <w:rFonts w:eastAsia="Century Gothic"/>
              </w:rPr>
              <w:t>пролонгированного</w:t>
            </w:r>
          </w:p>
        </w:tc>
      </w:tr>
    </w:tbl>
    <w:p w:rsidR="00F00C16" w:rsidRDefault="00F00C16">
      <w:pPr>
        <w:framePr w:w="8194" w:wrap="notBeside" w:vAnchor="text" w:hAnchor="text" w:xAlign="right" w:y="1"/>
        <w:rPr>
          <w:sz w:val="2"/>
          <w:szCs w:val="2"/>
        </w:rPr>
      </w:pPr>
    </w:p>
    <w:p w:rsidR="00F00C16" w:rsidRDefault="00F00C16">
      <w:pPr>
        <w:rPr>
          <w:sz w:val="2"/>
          <w:szCs w:val="2"/>
        </w:rPr>
      </w:pPr>
    </w:p>
    <w:tbl>
      <w:tblPr>
        <w:tblOverlap w:val="never"/>
        <w:tblW w:w="0" w:type="auto"/>
        <w:jc w:val="right"/>
        <w:tblLayout w:type="fixed"/>
        <w:tblCellMar>
          <w:left w:w="10" w:type="dxa"/>
          <w:right w:w="10" w:type="dxa"/>
        </w:tblCellMar>
        <w:tblLook w:val="04A0" w:firstRow="1" w:lastRow="0" w:firstColumn="1" w:lastColumn="0" w:noHBand="0" w:noVBand="1"/>
      </w:tblPr>
      <w:tblGrid>
        <w:gridCol w:w="1166"/>
        <w:gridCol w:w="1982"/>
        <w:gridCol w:w="2448"/>
        <w:gridCol w:w="2606"/>
      </w:tblGrid>
      <w:tr w:rsidR="00F00C16">
        <w:tblPrEx>
          <w:tblCellMar>
            <w:top w:w="0" w:type="dxa"/>
            <w:bottom w:w="0" w:type="dxa"/>
          </w:tblCellMar>
        </w:tblPrEx>
        <w:trPr>
          <w:trHeight w:hRule="exact" w:val="1642"/>
          <w:jc w:val="right"/>
        </w:trPr>
        <w:tc>
          <w:tcPr>
            <w:tcW w:w="1166" w:type="dxa"/>
            <w:tcBorders>
              <w:top w:val="single" w:sz="4" w:space="0" w:color="auto"/>
              <w:left w:val="single" w:sz="4" w:space="0" w:color="auto"/>
            </w:tcBorders>
            <w:shd w:val="clear" w:color="auto" w:fill="FFFFFF"/>
            <w:vAlign w:val="center"/>
          </w:tcPr>
          <w:p w:rsidR="00F00C16" w:rsidRDefault="00A00C58">
            <w:pPr>
              <w:pStyle w:val="120"/>
              <w:framePr w:w="8203" w:wrap="notBeside" w:vAnchor="text" w:hAnchor="text" w:xAlign="right" w:y="1"/>
              <w:shd w:val="clear" w:color="auto" w:fill="auto"/>
              <w:spacing w:after="0" w:line="240" w:lineRule="exact"/>
            </w:pPr>
            <w:r>
              <w:rPr>
                <w:rStyle w:val="12TimesNewRoman12pt"/>
                <w:rFonts w:eastAsia="Century Gothic"/>
              </w:rPr>
              <w:lastRenderedPageBreak/>
              <w:t xml:space="preserve">Код </w:t>
            </w:r>
            <w:r>
              <w:rPr>
                <w:rStyle w:val="12TimesNewRoman12pt"/>
                <w:rFonts w:eastAsia="Century Gothic"/>
                <w:lang w:val="en-US" w:eastAsia="en-US" w:bidi="en-US"/>
              </w:rPr>
              <w:t>ATX</w:t>
            </w:r>
          </w:p>
        </w:tc>
        <w:tc>
          <w:tcPr>
            <w:tcW w:w="1982" w:type="dxa"/>
            <w:tcBorders>
              <w:top w:val="single" w:sz="4" w:space="0" w:color="auto"/>
              <w:left w:val="single" w:sz="4" w:space="0" w:color="auto"/>
            </w:tcBorders>
            <w:shd w:val="clear" w:color="auto" w:fill="FFFFFF"/>
            <w:vAlign w:val="bottom"/>
          </w:tcPr>
          <w:p w:rsidR="00F00C16" w:rsidRDefault="00A00C58">
            <w:pPr>
              <w:pStyle w:val="120"/>
              <w:framePr w:w="8203" w:wrap="notBeside" w:vAnchor="text" w:hAnchor="text" w:xAlign="right" w:y="1"/>
              <w:shd w:val="clear" w:color="auto" w:fill="auto"/>
              <w:spacing w:after="0" w:line="283" w:lineRule="exact"/>
              <w:jc w:val="center"/>
            </w:pPr>
            <w:r>
              <w:rPr>
                <w:rStyle w:val="12TimesNewRoman12pt"/>
                <w:rFonts w:eastAsia="Century Gothic"/>
              </w:rPr>
              <w:t>Анатомо-</w:t>
            </w:r>
          </w:p>
          <w:p w:rsidR="00F00C16" w:rsidRDefault="00A00C58">
            <w:pPr>
              <w:pStyle w:val="120"/>
              <w:framePr w:w="8203" w:wrap="notBeside" w:vAnchor="text" w:hAnchor="text" w:xAlign="right" w:y="1"/>
              <w:shd w:val="clear" w:color="auto" w:fill="auto"/>
              <w:spacing w:after="0" w:line="283" w:lineRule="exact"/>
            </w:pPr>
            <w:r>
              <w:rPr>
                <w:rStyle w:val="12TimesNewRoman12pt"/>
                <w:rFonts w:eastAsia="Century Gothic"/>
              </w:rPr>
              <w:t>терапевтическо-</w:t>
            </w:r>
          </w:p>
          <w:p w:rsidR="00F00C16" w:rsidRDefault="00A00C58">
            <w:pPr>
              <w:pStyle w:val="120"/>
              <w:framePr w:w="8203" w:wrap="notBeside" w:vAnchor="text" w:hAnchor="text" w:xAlign="right" w:y="1"/>
              <w:shd w:val="clear" w:color="auto" w:fill="auto"/>
              <w:spacing w:after="0" w:line="283" w:lineRule="exact"/>
              <w:jc w:val="center"/>
            </w:pPr>
            <w:r>
              <w:rPr>
                <w:rStyle w:val="12TimesNewRoman12pt"/>
                <w:rFonts w:eastAsia="Century Gothic"/>
              </w:rPr>
              <w:t>химичсская</w:t>
            </w:r>
          </w:p>
          <w:p w:rsidR="00F00C16" w:rsidRDefault="00A00C58">
            <w:pPr>
              <w:pStyle w:val="120"/>
              <w:framePr w:w="8203" w:wrap="notBeside" w:vAnchor="text" w:hAnchor="text" w:xAlign="right" w:y="1"/>
              <w:shd w:val="clear" w:color="auto" w:fill="auto"/>
              <w:spacing w:after="0" w:line="283" w:lineRule="exact"/>
              <w:ind w:left="200"/>
            </w:pPr>
            <w:r>
              <w:rPr>
                <w:rStyle w:val="12TimesNewRoman12pt"/>
                <w:rFonts w:eastAsia="Century Gothic"/>
              </w:rPr>
              <w:t>классификация</w:t>
            </w:r>
          </w:p>
          <w:p w:rsidR="00F00C16" w:rsidRDefault="00A00C58">
            <w:pPr>
              <w:pStyle w:val="120"/>
              <w:framePr w:w="8203" w:wrap="notBeside" w:vAnchor="text" w:hAnchor="text" w:xAlign="right" w:y="1"/>
              <w:shd w:val="clear" w:color="auto" w:fill="auto"/>
              <w:spacing w:after="0" w:line="283" w:lineRule="exact"/>
              <w:jc w:val="center"/>
            </w:pPr>
            <w:r>
              <w:rPr>
                <w:rStyle w:val="12TimesNewRoman12pt"/>
                <w:rFonts w:eastAsia="Century Gothic"/>
              </w:rPr>
              <w:t>(ЛТХ)</w:t>
            </w:r>
          </w:p>
        </w:tc>
        <w:tc>
          <w:tcPr>
            <w:tcW w:w="2448" w:type="dxa"/>
            <w:tcBorders>
              <w:top w:val="single" w:sz="4" w:space="0" w:color="auto"/>
              <w:left w:val="single" w:sz="4" w:space="0" w:color="auto"/>
            </w:tcBorders>
            <w:shd w:val="clear" w:color="auto" w:fill="FFFFFF"/>
            <w:vAlign w:val="center"/>
          </w:tcPr>
          <w:p w:rsidR="00F00C16" w:rsidRDefault="00A00C58">
            <w:pPr>
              <w:pStyle w:val="120"/>
              <w:framePr w:w="8203" w:wrap="notBeside" w:vAnchor="text" w:hAnchor="text" w:xAlign="right" w:y="1"/>
              <w:shd w:val="clear" w:color="auto" w:fill="auto"/>
              <w:spacing w:after="120" w:line="240" w:lineRule="exact"/>
              <w:jc w:val="center"/>
            </w:pPr>
            <w:r>
              <w:rPr>
                <w:rStyle w:val="12TimesNewRoman12pt"/>
                <w:rFonts w:eastAsia="Century Gothic"/>
              </w:rPr>
              <w:t>Лекарственные</w:t>
            </w:r>
          </w:p>
          <w:p w:rsidR="00F00C16" w:rsidRDefault="00A00C58">
            <w:pPr>
              <w:pStyle w:val="120"/>
              <w:framePr w:w="8203" w:wrap="notBeside" w:vAnchor="text" w:hAnchor="text" w:xAlign="right" w:y="1"/>
              <w:shd w:val="clear" w:color="auto" w:fill="auto"/>
              <w:spacing w:before="120" w:after="0" w:line="240" w:lineRule="exact"/>
              <w:jc w:val="center"/>
            </w:pPr>
            <w:r>
              <w:rPr>
                <w:rStyle w:val="12TimesNewRoman12pt"/>
                <w:rFonts w:eastAsia="Century Gothic"/>
              </w:rPr>
              <w:t>препараты</w:t>
            </w:r>
          </w:p>
        </w:tc>
        <w:tc>
          <w:tcPr>
            <w:tcW w:w="2606"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8203" w:wrap="notBeside" w:vAnchor="text" w:hAnchor="text" w:xAlign="right" w:y="1"/>
              <w:shd w:val="clear" w:color="auto" w:fill="auto"/>
              <w:spacing w:after="0" w:line="240" w:lineRule="exact"/>
            </w:pPr>
            <w:r>
              <w:rPr>
                <w:rStyle w:val="12TimesNewRoman12pt"/>
                <w:rFonts w:eastAsia="Century Gothic"/>
              </w:rPr>
              <w:t>Лекарственные формы</w:t>
            </w:r>
          </w:p>
        </w:tc>
      </w:tr>
      <w:tr w:rsidR="00F00C16">
        <w:tblPrEx>
          <w:tblCellMar>
            <w:top w:w="0" w:type="dxa"/>
            <w:bottom w:w="0" w:type="dxa"/>
          </w:tblCellMar>
        </w:tblPrEx>
        <w:trPr>
          <w:trHeight w:hRule="exact" w:val="749"/>
          <w:jc w:val="right"/>
        </w:trPr>
        <w:tc>
          <w:tcPr>
            <w:tcW w:w="1166" w:type="dxa"/>
            <w:tcBorders>
              <w:top w:val="single" w:sz="4" w:space="0" w:color="auto"/>
              <w:left w:val="single" w:sz="4" w:space="0" w:color="auto"/>
            </w:tcBorders>
            <w:shd w:val="clear" w:color="auto" w:fill="FFFFFF"/>
          </w:tcPr>
          <w:p w:rsidR="00F00C16" w:rsidRDefault="00F00C16">
            <w:pPr>
              <w:framePr w:w="8203" w:wrap="notBeside" w:vAnchor="text" w:hAnchor="text" w:xAlign="right" w:y="1"/>
              <w:rPr>
                <w:sz w:val="10"/>
                <w:szCs w:val="10"/>
              </w:rPr>
            </w:pPr>
          </w:p>
        </w:tc>
        <w:tc>
          <w:tcPr>
            <w:tcW w:w="1982" w:type="dxa"/>
            <w:tcBorders>
              <w:top w:val="single" w:sz="4" w:space="0" w:color="auto"/>
              <w:left w:val="single" w:sz="4" w:space="0" w:color="auto"/>
            </w:tcBorders>
            <w:shd w:val="clear" w:color="auto" w:fill="FFFFFF"/>
          </w:tcPr>
          <w:p w:rsidR="00F00C16" w:rsidRDefault="00F00C16">
            <w:pPr>
              <w:framePr w:w="8203" w:wrap="notBeside" w:vAnchor="text" w:hAnchor="text" w:xAlign="right" w:y="1"/>
              <w:rPr>
                <w:sz w:val="10"/>
                <w:szCs w:val="10"/>
              </w:rPr>
            </w:pPr>
          </w:p>
        </w:tc>
        <w:tc>
          <w:tcPr>
            <w:tcW w:w="2448" w:type="dxa"/>
            <w:tcBorders>
              <w:top w:val="single" w:sz="4" w:space="0" w:color="auto"/>
              <w:left w:val="single" w:sz="4" w:space="0" w:color="auto"/>
            </w:tcBorders>
            <w:shd w:val="clear" w:color="auto" w:fill="FFFFFF"/>
          </w:tcPr>
          <w:p w:rsidR="00F00C16" w:rsidRDefault="00F00C16">
            <w:pPr>
              <w:framePr w:w="8203" w:wrap="notBeside" w:vAnchor="text" w:hAnchor="text" w:xAlign="right" w:y="1"/>
              <w:rPr>
                <w:sz w:val="10"/>
                <w:szCs w:val="10"/>
              </w:rPr>
            </w:pPr>
          </w:p>
        </w:tc>
        <w:tc>
          <w:tcPr>
            <w:tcW w:w="2606"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8203" w:wrap="notBeside" w:vAnchor="text" w:hAnchor="text" w:xAlign="right" w:y="1"/>
              <w:shd w:val="clear" w:color="auto" w:fill="auto"/>
              <w:spacing w:after="0" w:line="288" w:lineRule="exact"/>
            </w:pPr>
            <w:r>
              <w:rPr>
                <w:rStyle w:val="12TimesNewRoman12pt"/>
                <w:rFonts w:eastAsia="Century Gothic"/>
              </w:rPr>
              <w:t>действия, покрытые пленочной оболочкой</w:t>
            </w:r>
          </w:p>
        </w:tc>
      </w:tr>
      <w:tr w:rsidR="00F00C16">
        <w:tblPrEx>
          <w:tblCellMar>
            <w:top w:w="0" w:type="dxa"/>
            <w:bottom w:w="0" w:type="dxa"/>
          </w:tblCellMar>
        </w:tblPrEx>
        <w:trPr>
          <w:trHeight w:hRule="exact" w:val="1901"/>
          <w:jc w:val="right"/>
        </w:trPr>
        <w:tc>
          <w:tcPr>
            <w:tcW w:w="1166" w:type="dxa"/>
            <w:tcBorders>
              <w:top w:val="single" w:sz="4" w:space="0" w:color="auto"/>
              <w:left w:val="single" w:sz="4" w:space="0" w:color="auto"/>
            </w:tcBorders>
            <w:shd w:val="clear" w:color="auto" w:fill="FFFFFF"/>
          </w:tcPr>
          <w:p w:rsidR="00F00C16" w:rsidRDefault="00A00C58">
            <w:pPr>
              <w:pStyle w:val="120"/>
              <w:framePr w:w="8203" w:wrap="notBeside" w:vAnchor="text" w:hAnchor="text" w:xAlign="right" w:y="1"/>
              <w:shd w:val="clear" w:color="auto" w:fill="auto"/>
              <w:spacing w:after="0" w:line="240" w:lineRule="exact"/>
              <w:ind w:left="360"/>
            </w:pPr>
            <w:r>
              <w:rPr>
                <w:rStyle w:val="12TimesNewRoman12pt"/>
                <w:rFonts w:eastAsia="Century Gothic"/>
                <w:lang w:val="en-US" w:eastAsia="en-US" w:bidi="en-US"/>
              </w:rPr>
              <w:t>R05</w:t>
            </w:r>
          </w:p>
        </w:tc>
        <w:tc>
          <w:tcPr>
            <w:tcW w:w="1982" w:type="dxa"/>
            <w:tcBorders>
              <w:top w:val="single" w:sz="4" w:space="0" w:color="auto"/>
              <w:left w:val="single" w:sz="4" w:space="0" w:color="auto"/>
            </w:tcBorders>
            <w:shd w:val="clear" w:color="auto" w:fill="FFFFFF"/>
            <w:vAlign w:val="center"/>
          </w:tcPr>
          <w:p w:rsidR="00F00C16" w:rsidRDefault="00A00C58">
            <w:pPr>
              <w:pStyle w:val="120"/>
              <w:framePr w:w="8203" w:wrap="notBeside" w:vAnchor="text" w:hAnchor="text" w:xAlign="right" w:y="1"/>
              <w:shd w:val="clear" w:color="auto" w:fill="auto"/>
              <w:spacing w:after="0" w:line="283" w:lineRule="exact"/>
            </w:pPr>
            <w:r>
              <w:rPr>
                <w:rStyle w:val="12TimesNewRoman12pt"/>
                <w:rFonts w:eastAsia="Century Gothic"/>
              </w:rPr>
              <w:t>противокашле- вые препараты и средства для лечения простудных заболеваний</w:t>
            </w:r>
          </w:p>
        </w:tc>
        <w:tc>
          <w:tcPr>
            <w:tcW w:w="2448" w:type="dxa"/>
            <w:tcBorders>
              <w:top w:val="single" w:sz="4" w:space="0" w:color="auto"/>
              <w:left w:val="single" w:sz="4" w:space="0" w:color="auto"/>
            </w:tcBorders>
            <w:shd w:val="clear" w:color="auto" w:fill="FFFFFF"/>
          </w:tcPr>
          <w:p w:rsidR="00F00C16" w:rsidRDefault="00F00C16">
            <w:pPr>
              <w:framePr w:w="8203" w:wrap="notBeside" w:vAnchor="text" w:hAnchor="text" w:xAlign="right" w:y="1"/>
              <w:rPr>
                <w:sz w:val="10"/>
                <w:szCs w:val="10"/>
              </w:rPr>
            </w:pPr>
          </w:p>
        </w:tc>
        <w:tc>
          <w:tcPr>
            <w:tcW w:w="2606" w:type="dxa"/>
            <w:tcBorders>
              <w:top w:val="single" w:sz="4" w:space="0" w:color="auto"/>
              <w:left w:val="single" w:sz="4" w:space="0" w:color="auto"/>
              <w:right w:val="single" w:sz="4" w:space="0" w:color="auto"/>
            </w:tcBorders>
            <w:shd w:val="clear" w:color="auto" w:fill="FFFFFF"/>
          </w:tcPr>
          <w:p w:rsidR="00F00C16" w:rsidRDefault="00F00C16">
            <w:pPr>
              <w:framePr w:w="8203" w:wrap="notBeside" w:vAnchor="text" w:hAnchor="text" w:xAlign="right" w:y="1"/>
              <w:rPr>
                <w:sz w:val="10"/>
                <w:szCs w:val="10"/>
              </w:rPr>
            </w:pPr>
          </w:p>
        </w:tc>
      </w:tr>
      <w:tr w:rsidR="00F00C16">
        <w:tblPrEx>
          <w:tblCellMar>
            <w:top w:w="0" w:type="dxa"/>
            <w:bottom w:w="0" w:type="dxa"/>
          </w:tblCellMar>
        </w:tblPrEx>
        <w:trPr>
          <w:trHeight w:hRule="exact" w:val="1594"/>
          <w:jc w:val="right"/>
        </w:trPr>
        <w:tc>
          <w:tcPr>
            <w:tcW w:w="1166" w:type="dxa"/>
            <w:tcBorders>
              <w:top w:val="single" w:sz="4" w:space="0" w:color="auto"/>
              <w:left w:val="single" w:sz="4" w:space="0" w:color="auto"/>
            </w:tcBorders>
            <w:shd w:val="clear" w:color="auto" w:fill="FFFFFF"/>
          </w:tcPr>
          <w:p w:rsidR="00F00C16" w:rsidRDefault="00A00C58">
            <w:pPr>
              <w:pStyle w:val="120"/>
              <w:framePr w:w="8203" w:wrap="notBeside" w:vAnchor="text" w:hAnchor="text" w:xAlign="right" w:y="1"/>
              <w:shd w:val="clear" w:color="auto" w:fill="auto"/>
              <w:spacing w:after="0" w:line="240" w:lineRule="exact"/>
              <w:ind w:left="360"/>
            </w:pPr>
            <w:r>
              <w:rPr>
                <w:rStyle w:val="12TimesNewRoman12pt"/>
                <w:rFonts w:eastAsia="Century Gothic"/>
                <w:lang w:val="en-US" w:eastAsia="en-US" w:bidi="en-US"/>
              </w:rPr>
              <w:t>R05C</w:t>
            </w:r>
          </w:p>
        </w:tc>
        <w:tc>
          <w:tcPr>
            <w:tcW w:w="1982" w:type="dxa"/>
            <w:tcBorders>
              <w:top w:val="single" w:sz="4" w:space="0" w:color="auto"/>
              <w:left w:val="single" w:sz="4" w:space="0" w:color="auto"/>
            </w:tcBorders>
            <w:shd w:val="clear" w:color="auto" w:fill="FFFFFF"/>
            <w:vAlign w:val="bottom"/>
          </w:tcPr>
          <w:p w:rsidR="00F00C16" w:rsidRDefault="00A00C58">
            <w:pPr>
              <w:pStyle w:val="120"/>
              <w:framePr w:w="8203" w:wrap="notBeside" w:vAnchor="text" w:hAnchor="text" w:xAlign="right" w:y="1"/>
              <w:shd w:val="clear" w:color="auto" w:fill="auto"/>
              <w:spacing w:after="0" w:line="283" w:lineRule="exact"/>
            </w:pPr>
            <w:r>
              <w:rPr>
                <w:rStyle w:val="12TimesNewRoman12pt"/>
                <w:rFonts w:eastAsia="Century Gothic"/>
              </w:rPr>
              <w:t>отхаркивающие препараты, кроме комбинаций с противокашле- выми средствами</w:t>
            </w:r>
          </w:p>
        </w:tc>
        <w:tc>
          <w:tcPr>
            <w:tcW w:w="2448" w:type="dxa"/>
            <w:tcBorders>
              <w:top w:val="single" w:sz="4" w:space="0" w:color="auto"/>
              <w:left w:val="single" w:sz="4" w:space="0" w:color="auto"/>
            </w:tcBorders>
            <w:shd w:val="clear" w:color="auto" w:fill="FFFFFF"/>
          </w:tcPr>
          <w:p w:rsidR="00F00C16" w:rsidRDefault="00F00C16">
            <w:pPr>
              <w:framePr w:w="8203" w:wrap="notBeside" w:vAnchor="text" w:hAnchor="text" w:xAlign="right" w:y="1"/>
              <w:rPr>
                <w:sz w:val="10"/>
                <w:szCs w:val="10"/>
              </w:rPr>
            </w:pPr>
          </w:p>
        </w:tc>
        <w:tc>
          <w:tcPr>
            <w:tcW w:w="2606" w:type="dxa"/>
            <w:tcBorders>
              <w:top w:val="single" w:sz="4" w:space="0" w:color="auto"/>
              <w:left w:val="single" w:sz="4" w:space="0" w:color="auto"/>
              <w:right w:val="single" w:sz="4" w:space="0" w:color="auto"/>
            </w:tcBorders>
            <w:shd w:val="clear" w:color="auto" w:fill="FFFFFF"/>
          </w:tcPr>
          <w:p w:rsidR="00F00C16" w:rsidRDefault="00F00C16">
            <w:pPr>
              <w:framePr w:w="8203" w:wrap="notBeside" w:vAnchor="text" w:hAnchor="text" w:xAlign="right" w:y="1"/>
              <w:rPr>
                <w:sz w:val="10"/>
                <w:szCs w:val="10"/>
              </w:rPr>
            </w:pPr>
          </w:p>
        </w:tc>
      </w:tr>
      <w:tr w:rsidR="00F00C16">
        <w:tblPrEx>
          <w:tblCellMar>
            <w:top w:w="0" w:type="dxa"/>
            <w:bottom w:w="0" w:type="dxa"/>
          </w:tblCellMar>
        </w:tblPrEx>
        <w:trPr>
          <w:trHeight w:hRule="exact" w:val="4723"/>
          <w:jc w:val="right"/>
        </w:trPr>
        <w:tc>
          <w:tcPr>
            <w:tcW w:w="1166" w:type="dxa"/>
            <w:vMerge w:val="restart"/>
            <w:tcBorders>
              <w:top w:val="single" w:sz="4" w:space="0" w:color="auto"/>
              <w:left w:val="single" w:sz="4" w:space="0" w:color="auto"/>
            </w:tcBorders>
            <w:shd w:val="clear" w:color="auto" w:fill="FFFFFF"/>
          </w:tcPr>
          <w:p w:rsidR="00F00C16" w:rsidRDefault="00A00C58">
            <w:pPr>
              <w:pStyle w:val="120"/>
              <w:framePr w:w="8203" w:wrap="notBeside" w:vAnchor="text" w:hAnchor="text" w:xAlign="right" w:y="1"/>
              <w:shd w:val="clear" w:color="auto" w:fill="auto"/>
              <w:spacing w:after="0" w:line="240" w:lineRule="exact"/>
              <w:ind w:left="240"/>
            </w:pPr>
            <w:r>
              <w:rPr>
                <w:rStyle w:val="12TimesNewRoman12pt"/>
                <w:rFonts w:eastAsia="Century Gothic"/>
                <w:lang w:val="en-US" w:eastAsia="en-US" w:bidi="en-US"/>
              </w:rPr>
              <w:t>R05CB</w:t>
            </w:r>
          </w:p>
        </w:tc>
        <w:tc>
          <w:tcPr>
            <w:tcW w:w="1982" w:type="dxa"/>
            <w:vMerge w:val="restart"/>
            <w:tcBorders>
              <w:top w:val="single" w:sz="4" w:space="0" w:color="auto"/>
              <w:left w:val="single" w:sz="4" w:space="0" w:color="auto"/>
            </w:tcBorders>
            <w:shd w:val="clear" w:color="auto" w:fill="FFFFFF"/>
          </w:tcPr>
          <w:p w:rsidR="00F00C16" w:rsidRDefault="00A00C58">
            <w:pPr>
              <w:pStyle w:val="120"/>
              <w:framePr w:w="8203" w:wrap="notBeside" w:vAnchor="text" w:hAnchor="text" w:xAlign="right" w:y="1"/>
              <w:shd w:val="clear" w:color="auto" w:fill="auto"/>
              <w:spacing w:after="120" w:line="240" w:lineRule="exact"/>
            </w:pPr>
            <w:r>
              <w:rPr>
                <w:rStyle w:val="12TimesNewRoman12pt"/>
                <w:rFonts w:eastAsia="Century Gothic"/>
              </w:rPr>
              <w:t>муколитические</w:t>
            </w:r>
          </w:p>
          <w:p w:rsidR="00F00C16" w:rsidRDefault="00A00C58">
            <w:pPr>
              <w:pStyle w:val="120"/>
              <w:framePr w:w="8203" w:wrap="notBeside" w:vAnchor="text" w:hAnchor="text" w:xAlign="right" w:y="1"/>
              <w:shd w:val="clear" w:color="auto" w:fill="auto"/>
              <w:spacing w:before="120" w:after="0" w:line="240" w:lineRule="exact"/>
            </w:pPr>
            <w:r>
              <w:rPr>
                <w:rStyle w:val="12TimesNewRoman12pt"/>
                <w:rFonts w:eastAsia="Century Gothic"/>
              </w:rPr>
              <w:t>препараты</w:t>
            </w:r>
          </w:p>
        </w:tc>
        <w:tc>
          <w:tcPr>
            <w:tcW w:w="2448" w:type="dxa"/>
            <w:tcBorders>
              <w:top w:val="single" w:sz="4" w:space="0" w:color="auto"/>
              <w:left w:val="single" w:sz="4" w:space="0" w:color="auto"/>
            </w:tcBorders>
            <w:shd w:val="clear" w:color="auto" w:fill="FFFFFF"/>
          </w:tcPr>
          <w:p w:rsidR="00F00C16" w:rsidRDefault="00A00C58">
            <w:pPr>
              <w:pStyle w:val="120"/>
              <w:framePr w:w="8203" w:wrap="notBeside" w:vAnchor="text" w:hAnchor="text" w:xAlign="right" w:y="1"/>
              <w:shd w:val="clear" w:color="auto" w:fill="auto"/>
              <w:spacing w:after="0" w:line="230" w:lineRule="exact"/>
              <w:jc w:val="center"/>
            </w:pPr>
            <w:r>
              <w:rPr>
                <w:rStyle w:val="12TimesNewRoman115pt"/>
                <w:rFonts w:eastAsia="Century Gothic"/>
              </w:rPr>
              <w:t>амброксол</w:t>
            </w:r>
          </w:p>
        </w:tc>
        <w:tc>
          <w:tcPr>
            <w:tcW w:w="2606" w:type="dxa"/>
            <w:tcBorders>
              <w:top w:val="single" w:sz="4" w:space="0" w:color="auto"/>
              <w:left w:val="single" w:sz="4" w:space="0" w:color="auto"/>
              <w:right w:val="single" w:sz="4" w:space="0" w:color="auto"/>
            </w:tcBorders>
            <w:shd w:val="clear" w:color="auto" w:fill="FFFFFF"/>
            <w:vAlign w:val="bottom"/>
          </w:tcPr>
          <w:p w:rsidR="00F00C16" w:rsidRDefault="00A00C58">
            <w:pPr>
              <w:pStyle w:val="120"/>
              <w:framePr w:w="8203" w:wrap="notBeside" w:vAnchor="text" w:hAnchor="text" w:xAlign="right" w:y="1"/>
              <w:shd w:val="clear" w:color="auto" w:fill="auto"/>
              <w:spacing w:after="0" w:line="283" w:lineRule="exact"/>
            </w:pPr>
            <w:r>
              <w:rPr>
                <w:rStyle w:val="12TimesNewRoman12pt"/>
                <w:rFonts w:eastAsia="Century Gothic"/>
              </w:rPr>
              <w:t>капсулы</w:t>
            </w:r>
          </w:p>
          <w:p w:rsidR="00F00C16" w:rsidRDefault="00A00C58">
            <w:pPr>
              <w:pStyle w:val="120"/>
              <w:framePr w:w="8203" w:wrap="notBeside" w:vAnchor="text" w:hAnchor="text" w:xAlign="right" w:y="1"/>
              <w:shd w:val="clear" w:color="auto" w:fill="auto"/>
              <w:spacing w:after="0" w:line="283" w:lineRule="exact"/>
            </w:pPr>
            <w:r>
              <w:rPr>
                <w:rStyle w:val="12TimesNewRoman12pt"/>
                <w:rFonts w:eastAsia="Century Gothic"/>
              </w:rPr>
              <w:t>пролонгированного</w:t>
            </w:r>
          </w:p>
          <w:p w:rsidR="00F00C16" w:rsidRDefault="00A00C58">
            <w:pPr>
              <w:pStyle w:val="120"/>
              <w:framePr w:w="8203" w:wrap="notBeside" w:vAnchor="text" w:hAnchor="text" w:xAlign="right" w:y="1"/>
              <w:shd w:val="clear" w:color="auto" w:fill="auto"/>
              <w:spacing w:after="0" w:line="283" w:lineRule="exact"/>
            </w:pPr>
            <w:r>
              <w:rPr>
                <w:rStyle w:val="12TimesNewRoman12pt"/>
                <w:rFonts w:eastAsia="Century Gothic"/>
              </w:rPr>
              <w:t>действия;</w:t>
            </w:r>
          </w:p>
          <w:p w:rsidR="00F00C16" w:rsidRDefault="00A00C58">
            <w:pPr>
              <w:pStyle w:val="120"/>
              <w:framePr w:w="8203" w:wrap="notBeside" w:vAnchor="text" w:hAnchor="text" w:xAlign="right" w:y="1"/>
              <w:shd w:val="clear" w:color="auto" w:fill="auto"/>
              <w:spacing w:after="0" w:line="283" w:lineRule="exact"/>
            </w:pPr>
            <w:r>
              <w:rPr>
                <w:rStyle w:val="12TimesNewRoman12pt"/>
                <w:rFonts w:eastAsia="Century Gothic"/>
              </w:rPr>
              <w:t>пастилки;</w:t>
            </w:r>
          </w:p>
          <w:p w:rsidR="00F00C16" w:rsidRDefault="00A00C58">
            <w:pPr>
              <w:pStyle w:val="120"/>
              <w:framePr w:w="8203" w:wrap="notBeside" w:vAnchor="text" w:hAnchor="text" w:xAlign="right" w:y="1"/>
              <w:shd w:val="clear" w:color="auto" w:fill="auto"/>
              <w:spacing w:after="0" w:line="283" w:lineRule="exact"/>
            </w:pPr>
            <w:r>
              <w:rPr>
                <w:rStyle w:val="12TimesNewRoman12pt"/>
                <w:rFonts w:eastAsia="Century Gothic"/>
              </w:rPr>
              <w:t>раствор для инъекций; раствор для приема внутрь;</w:t>
            </w:r>
          </w:p>
          <w:p w:rsidR="00F00C16" w:rsidRDefault="00A00C58">
            <w:pPr>
              <w:pStyle w:val="120"/>
              <w:framePr w:w="8203" w:wrap="notBeside" w:vAnchor="text" w:hAnchor="text" w:xAlign="right" w:y="1"/>
              <w:shd w:val="clear" w:color="auto" w:fill="auto"/>
              <w:spacing w:after="0" w:line="283" w:lineRule="exact"/>
            </w:pPr>
            <w:r>
              <w:rPr>
                <w:rStyle w:val="12TimesNewRoman12pt"/>
                <w:rFonts w:eastAsia="Century Gothic"/>
              </w:rPr>
              <w:t xml:space="preserve">раствор для приема внутрь и ингаляций; сироп; </w:t>
            </w:r>
            <w:r>
              <w:rPr>
                <w:rStyle w:val="12TimesNewRoman115pt"/>
                <w:rFonts w:eastAsia="Century Gothic"/>
              </w:rPr>
              <w:t xml:space="preserve">таблетки; </w:t>
            </w:r>
            <w:r>
              <w:rPr>
                <w:rStyle w:val="12TimesNewRoman12pt"/>
                <w:rFonts w:eastAsia="Century Gothic"/>
              </w:rPr>
              <w:t>таблетки</w:t>
            </w:r>
          </w:p>
          <w:p w:rsidR="00F00C16" w:rsidRDefault="00A00C58">
            <w:pPr>
              <w:pStyle w:val="120"/>
              <w:framePr w:w="8203" w:wrap="notBeside" w:vAnchor="text" w:hAnchor="text" w:xAlign="right" w:y="1"/>
              <w:shd w:val="clear" w:color="auto" w:fill="auto"/>
              <w:spacing w:after="0" w:line="283" w:lineRule="exact"/>
            </w:pPr>
            <w:r>
              <w:rPr>
                <w:rStyle w:val="12TimesNewRoman12pt"/>
                <w:rFonts w:eastAsia="Century Gothic"/>
              </w:rPr>
              <w:t>диспергируемые; таблетки для рассасывания; таблетки шипучие</w:t>
            </w:r>
          </w:p>
        </w:tc>
      </w:tr>
      <w:tr w:rsidR="00F00C16">
        <w:tblPrEx>
          <w:tblCellMar>
            <w:top w:w="0" w:type="dxa"/>
            <w:bottom w:w="0" w:type="dxa"/>
          </w:tblCellMar>
        </w:tblPrEx>
        <w:trPr>
          <w:trHeight w:hRule="exact" w:val="768"/>
          <w:jc w:val="right"/>
        </w:trPr>
        <w:tc>
          <w:tcPr>
            <w:tcW w:w="1166" w:type="dxa"/>
            <w:vMerge/>
            <w:tcBorders>
              <w:left w:val="single" w:sz="4" w:space="0" w:color="auto"/>
              <w:bottom w:val="single" w:sz="4" w:space="0" w:color="auto"/>
            </w:tcBorders>
            <w:shd w:val="clear" w:color="auto" w:fill="FFFFFF"/>
          </w:tcPr>
          <w:p w:rsidR="00F00C16" w:rsidRDefault="00F00C16">
            <w:pPr>
              <w:framePr w:w="8203" w:wrap="notBeside" w:vAnchor="text" w:hAnchor="text" w:xAlign="right" w:y="1"/>
            </w:pPr>
          </w:p>
        </w:tc>
        <w:tc>
          <w:tcPr>
            <w:tcW w:w="1982" w:type="dxa"/>
            <w:vMerge/>
            <w:tcBorders>
              <w:left w:val="single" w:sz="4" w:space="0" w:color="auto"/>
              <w:bottom w:val="single" w:sz="4" w:space="0" w:color="auto"/>
            </w:tcBorders>
            <w:shd w:val="clear" w:color="auto" w:fill="FFFFFF"/>
          </w:tcPr>
          <w:p w:rsidR="00F00C16" w:rsidRDefault="00F00C16">
            <w:pPr>
              <w:framePr w:w="8203" w:wrap="notBeside" w:vAnchor="text" w:hAnchor="text" w:xAlign="right" w:y="1"/>
            </w:pPr>
          </w:p>
        </w:tc>
        <w:tc>
          <w:tcPr>
            <w:tcW w:w="2448" w:type="dxa"/>
            <w:tcBorders>
              <w:top w:val="single" w:sz="4" w:space="0" w:color="auto"/>
              <w:left w:val="single" w:sz="4" w:space="0" w:color="auto"/>
              <w:bottom w:val="single" w:sz="4" w:space="0" w:color="auto"/>
            </w:tcBorders>
            <w:shd w:val="clear" w:color="auto" w:fill="FFFFFF"/>
          </w:tcPr>
          <w:p w:rsidR="00F00C16" w:rsidRDefault="00A00C58">
            <w:pPr>
              <w:pStyle w:val="120"/>
              <w:framePr w:w="8203" w:wrap="notBeside" w:vAnchor="text" w:hAnchor="text" w:xAlign="right" w:y="1"/>
              <w:shd w:val="clear" w:color="auto" w:fill="auto"/>
              <w:spacing w:after="0" w:line="240" w:lineRule="exact"/>
              <w:jc w:val="center"/>
            </w:pPr>
            <w:r>
              <w:rPr>
                <w:rStyle w:val="12TimesNewRoman12pt"/>
                <w:rFonts w:eastAsia="Century Gothic"/>
              </w:rPr>
              <w:t>ацетилцистеин</w:t>
            </w:r>
          </w:p>
        </w:tc>
        <w:tc>
          <w:tcPr>
            <w:tcW w:w="2606" w:type="dxa"/>
            <w:tcBorders>
              <w:top w:val="single" w:sz="4" w:space="0" w:color="auto"/>
              <w:left w:val="single" w:sz="4" w:space="0" w:color="auto"/>
              <w:bottom w:val="single" w:sz="4" w:space="0" w:color="auto"/>
              <w:right w:val="single" w:sz="4" w:space="0" w:color="auto"/>
            </w:tcBorders>
            <w:shd w:val="clear" w:color="auto" w:fill="FFFFFF"/>
            <w:vAlign w:val="bottom"/>
          </w:tcPr>
          <w:p w:rsidR="00F00C16" w:rsidRDefault="00A00C58">
            <w:pPr>
              <w:pStyle w:val="120"/>
              <w:framePr w:w="8203" w:wrap="notBeside" w:vAnchor="text" w:hAnchor="text" w:xAlign="right" w:y="1"/>
              <w:shd w:val="clear" w:color="auto" w:fill="auto"/>
              <w:spacing w:after="120" w:line="240" w:lineRule="exact"/>
            </w:pPr>
            <w:r>
              <w:rPr>
                <w:rStyle w:val="12TimesNewRoman12pt"/>
                <w:rFonts w:eastAsia="Century Gothic"/>
              </w:rPr>
              <w:t>гранулы для</w:t>
            </w:r>
          </w:p>
          <w:p w:rsidR="00F00C16" w:rsidRDefault="00A00C58">
            <w:pPr>
              <w:pStyle w:val="120"/>
              <w:framePr w:w="8203" w:wrap="notBeside" w:vAnchor="text" w:hAnchor="text" w:xAlign="right" w:y="1"/>
              <w:shd w:val="clear" w:color="auto" w:fill="auto"/>
              <w:spacing w:before="120" w:after="0" w:line="240" w:lineRule="exact"/>
            </w:pPr>
            <w:r>
              <w:rPr>
                <w:rStyle w:val="12TimesNewRoman115pt"/>
                <w:rFonts w:eastAsia="Century Gothic"/>
              </w:rPr>
              <w:t xml:space="preserve">при гото </w:t>
            </w:r>
            <w:r>
              <w:rPr>
                <w:rStyle w:val="12TimesNewRoman12pt"/>
                <w:rFonts w:eastAsia="Century Gothic"/>
              </w:rPr>
              <w:t>клен и я сиропа;</w:t>
            </w:r>
          </w:p>
        </w:tc>
      </w:tr>
    </w:tbl>
    <w:p w:rsidR="00F00C16" w:rsidRDefault="00F00C16">
      <w:pPr>
        <w:framePr w:w="8203" w:wrap="notBeside" w:vAnchor="text" w:hAnchor="text" w:xAlign="right" w:y="1"/>
        <w:rPr>
          <w:sz w:val="2"/>
          <w:szCs w:val="2"/>
        </w:rPr>
      </w:pPr>
    </w:p>
    <w:p w:rsidR="00F00C16" w:rsidRDefault="00F00C16">
      <w:pPr>
        <w:rPr>
          <w:sz w:val="2"/>
          <w:szCs w:val="2"/>
        </w:rPr>
      </w:pPr>
    </w:p>
    <w:tbl>
      <w:tblPr>
        <w:tblOverlap w:val="never"/>
        <w:tblW w:w="0" w:type="auto"/>
        <w:jc w:val="right"/>
        <w:tblLayout w:type="fixed"/>
        <w:tblCellMar>
          <w:left w:w="10" w:type="dxa"/>
          <w:right w:w="10" w:type="dxa"/>
        </w:tblCellMar>
        <w:tblLook w:val="04A0" w:firstRow="1" w:lastRow="0" w:firstColumn="1" w:lastColumn="0" w:noHBand="0" w:noVBand="1"/>
      </w:tblPr>
      <w:tblGrid>
        <w:gridCol w:w="1171"/>
        <w:gridCol w:w="1973"/>
        <w:gridCol w:w="2448"/>
        <w:gridCol w:w="2606"/>
      </w:tblGrid>
      <w:tr w:rsidR="00F00C16">
        <w:tblPrEx>
          <w:tblCellMar>
            <w:top w:w="0" w:type="dxa"/>
            <w:bottom w:w="0" w:type="dxa"/>
          </w:tblCellMar>
        </w:tblPrEx>
        <w:trPr>
          <w:trHeight w:hRule="exact" w:val="1627"/>
          <w:jc w:val="right"/>
        </w:trPr>
        <w:tc>
          <w:tcPr>
            <w:tcW w:w="1171" w:type="dxa"/>
            <w:tcBorders>
              <w:top w:val="single" w:sz="4" w:space="0" w:color="auto"/>
              <w:left w:val="single" w:sz="4" w:space="0" w:color="auto"/>
            </w:tcBorders>
            <w:shd w:val="clear" w:color="auto" w:fill="FFFFFF"/>
            <w:vAlign w:val="center"/>
          </w:tcPr>
          <w:p w:rsidR="00F00C16" w:rsidRDefault="00A00C58">
            <w:pPr>
              <w:pStyle w:val="120"/>
              <w:framePr w:w="8198" w:wrap="notBeside" w:vAnchor="text" w:hAnchor="text" w:xAlign="right" w:y="1"/>
              <w:shd w:val="clear" w:color="auto" w:fill="auto"/>
              <w:spacing w:after="0" w:line="240" w:lineRule="exact"/>
            </w:pPr>
            <w:r>
              <w:rPr>
                <w:rStyle w:val="12TimesNewRoman12pt"/>
                <w:rFonts w:eastAsia="Century Gothic"/>
              </w:rPr>
              <w:lastRenderedPageBreak/>
              <w:t xml:space="preserve">Код </w:t>
            </w:r>
            <w:r>
              <w:rPr>
                <w:rStyle w:val="12TimesNewRoman12pt"/>
                <w:rFonts w:eastAsia="Century Gothic"/>
                <w:lang w:val="en-US" w:eastAsia="en-US" w:bidi="en-US"/>
              </w:rPr>
              <w:t>ATX</w:t>
            </w:r>
          </w:p>
        </w:tc>
        <w:tc>
          <w:tcPr>
            <w:tcW w:w="1973" w:type="dxa"/>
            <w:tcBorders>
              <w:top w:val="single" w:sz="4" w:space="0" w:color="auto"/>
              <w:left w:val="single" w:sz="4" w:space="0" w:color="auto"/>
            </w:tcBorders>
            <w:shd w:val="clear" w:color="auto" w:fill="FFFFFF"/>
            <w:vAlign w:val="bottom"/>
          </w:tcPr>
          <w:p w:rsidR="00F00C16" w:rsidRDefault="00A00C58">
            <w:pPr>
              <w:pStyle w:val="120"/>
              <w:framePr w:w="8198" w:wrap="notBeside" w:vAnchor="text" w:hAnchor="text" w:xAlign="right" w:y="1"/>
              <w:shd w:val="clear" w:color="auto" w:fill="auto"/>
              <w:spacing w:after="0" w:line="293" w:lineRule="exact"/>
              <w:jc w:val="center"/>
            </w:pPr>
            <w:r>
              <w:rPr>
                <w:rStyle w:val="12TimesNewRoman12pt"/>
                <w:rFonts w:eastAsia="Century Gothic"/>
              </w:rPr>
              <w:t>Лнатомо-</w:t>
            </w:r>
          </w:p>
          <w:p w:rsidR="00F00C16" w:rsidRDefault="00A00C58">
            <w:pPr>
              <w:pStyle w:val="120"/>
              <w:framePr w:w="8198" w:wrap="notBeside" w:vAnchor="text" w:hAnchor="text" w:xAlign="right" w:y="1"/>
              <w:shd w:val="clear" w:color="auto" w:fill="auto"/>
              <w:spacing w:after="0" w:line="293" w:lineRule="exact"/>
            </w:pPr>
            <w:r>
              <w:rPr>
                <w:rStyle w:val="12TimesNewRoman115pt"/>
                <w:rFonts w:eastAsia="Century Gothic"/>
              </w:rPr>
              <w:t>терапевтическо-</w:t>
            </w:r>
          </w:p>
          <w:p w:rsidR="00F00C16" w:rsidRDefault="00A00C58">
            <w:pPr>
              <w:pStyle w:val="120"/>
              <w:framePr w:w="8198" w:wrap="notBeside" w:vAnchor="text" w:hAnchor="text" w:xAlign="right" w:y="1"/>
              <w:shd w:val="clear" w:color="auto" w:fill="auto"/>
              <w:spacing w:after="0" w:line="293" w:lineRule="exact"/>
              <w:jc w:val="center"/>
            </w:pPr>
            <w:r>
              <w:rPr>
                <w:rStyle w:val="12TimesNewRoman115pt"/>
                <w:rFonts w:eastAsia="Century Gothic"/>
              </w:rPr>
              <w:t>химичёская</w:t>
            </w:r>
          </w:p>
          <w:p w:rsidR="00F00C16" w:rsidRDefault="00A00C58">
            <w:pPr>
              <w:pStyle w:val="120"/>
              <w:framePr w:w="8198" w:wrap="notBeside" w:vAnchor="text" w:hAnchor="text" w:xAlign="right" w:y="1"/>
              <w:shd w:val="clear" w:color="auto" w:fill="auto"/>
              <w:spacing w:after="60" w:line="240" w:lineRule="exact"/>
              <w:ind w:left="200"/>
            </w:pPr>
            <w:r>
              <w:rPr>
                <w:rStyle w:val="12TimesNewRoman12pt"/>
                <w:rFonts w:eastAsia="Century Gothic"/>
              </w:rPr>
              <w:t>классификация</w:t>
            </w:r>
          </w:p>
          <w:p w:rsidR="00F00C16" w:rsidRDefault="00A00C58">
            <w:pPr>
              <w:pStyle w:val="120"/>
              <w:framePr w:w="8198" w:wrap="notBeside" w:vAnchor="text" w:hAnchor="text" w:xAlign="right" w:y="1"/>
              <w:shd w:val="clear" w:color="auto" w:fill="auto"/>
              <w:spacing w:before="60" w:after="0" w:line="240" w:lineRule="exact"/>
              <w:jc w:val="center"/>
            </w:pPr>
            <w:r>
              <w:rPr>
                <w:rStyle w:val="12TimesNewRoman12pt"/>
                <w:rFonts w:eastAsia="Century Gothic"/>
              </w:rPr>
              <w:t>(АТХ)</w:t>
            </w:r>
          </w:p>
        </w:tc>
        <w:tc>
          <w:tcPr>
            <w:tcW w:w="2448" w:type="dxa"/>
            <w:tcBorders>
              <w:top w:val="single" w:sz="4" w:space="0" w:color="auto"/>
              <w:left w:val="single" w:sz="4" w:space="0" w:color="auto"/>
            </w:tcBorders>
            <w:shd w:val="clear" w:color="auto" w:fill="FFFFFF"/>
            <w:vAlign w:val="center"/>
          </w:tcPr>
          <w:p w:rsidR="00F00C16" w:rsidRDefault="00A00C58">
            <w:pPr>
              <w:pStyle w:val="120"/>
              <w:framePr w:w="8198" w:wrap="notBeside" w:vAnchor="text" w:hAnchor="text" w:xAlign="right" w:y="1"/>
              <w:shd w:val="clear" w:color="auto" w:fill="auto"/>
              <w:spacing w:after="120" w:line="240" w:lineRule="exact"/>
              <w:jc w:val="center"/>
            </w:pPr>
            <w:r>
              <w:rPr>
                <w:rStyle w:val="12TimesNewRoman12pt"/>
                <w:rFonts w:eastAsia="Century Gothic"/>
              </w:rPr>
              <w:t>Лекарственные</w:t>
            </w:r>
          </w:p>
          <w:p w:rsidR="00F00C16" w:rsidRDefault="00A00C58">
            <w:pPr>
              <w:pStyle w:val="120"/>
              <w:framePr w:w="8198" w:wrap="notBeside" w:vAnchor="text" w:hAnchor="text" w:xAlign="right" w:y="1"/>
              <w:shd w:val="clear" w:color="auto" w:fill="auto"/>
              <w:spacing w:before="120" w:after="0" w:line="240" w:lineRule="exact"/>
              <w:jc w:val="center"/>
            </w:pPr>
            <w:r>
              <w:rPr>
                <w:rStyle w:val="12TimesNewRoman12pt"/>
                <w:rFonts w:eastAsia="Century Gothic"/>
              </w:rPr>
              <w:t>препараты</w:t>
            </w:r>
          </w:p>
        </w:tc>
        <w:tc>
          <w:tcPr>
            <w:tcW w:w="2606"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8198" w:wrap="notBeside" w:vAnchor="text" w:hAnchor="text" w:xAlign="right" w:y="1"/>
              <w:shd w:val="clear" w:color="auto" w:fill="auto"/>
              <w:spacing w:after="0" w:line="240" w:lineRule="exact"/>
            </w:pPr>
            <w:r>
              <w:rPr>
                <w:rStyle w:val="12TimesNewRoman12pt"/>
                <w:rFonts w:eastAsia="Century Gothic"/>
              </w:rPr>
              <w:t>Лекарственные формы</w:t>
            </w:r>
          </w:p>
        </w:tc>
      </w:tr>
      <w:tr w:rsidR="00F00C16">
        <w:tblPrEx>
          <w:tblCellMar>
            <w:top w:w="0" w:type="dxa"/>
            <w:bottom w:w="0" w:type="dxa"/>
          </w:tblCellMar>
        </w:tblPrEx>
        <w:trPr>
          <w:trHeight w:hRule="exact" w:val="5611"/>
          <w:jc w:val="right"/>
        </w:trPr>
        <w:tc>
          <w:tcPr>
            <w:tcW w:w="1171" w:type="dxa"/>
            <w:vMerge w:val="restart"/>
            <w:tcBorders>
              <w:top w:val="single" w:sz="4" w:space="0" w:color="auto"/>
              <w:left w:val="single" w:sz="4" w:space="0" w:color="auto"/>
            </w:tcBorders>
            <w:shd w:val="clear" w:color="auto" w:fill="FFFFFF"/>
          </w:tcPr>
          <w:p w:rsidR="00F00C16" w:rsidRDefault="00F00C16">
            <w:pPr>
              <w:framePr w:w="8198" w:wrap="notBeside" w:vAnchor="text" w:hAnchor="text" w:xAlign="right" w:y="1"/>
              <w:rPr>
                <w:sz w:val="10"/>
                <w:szCs w:val="10"/>
              </w:rPr>
            </w:pPr>
          </w:p>
        </w:tc>
        <w:tc>
          <w:tcPr>
            <w:tcW w:w="1973" w:type="dxa"/>
            <w:vMerge w:val="restart"/>
            <w:tcBorders>
              <w:top w:val="single" w:sz="4" w:space="0" w:color="auto"/>
              <w:left w:val="single" w:sz="4" w:space="0" w:color="auto"/>
            </w:tcBorders>
            <w:shd w:val="clear" w:color="auto" w:fill="FFFFFF"/>
          </w:tcPr>
          <w:p w:rsidR="00F00C16" w:rsidRDefault="00F00C16">
            <w:pPr>
              <w:framePr w:w="8198" w:wrap="notBeside" w:vAnchor="text" w:hAnchor="text" w:xAlign="right" w:y="1"/>
              <w:rPr>
                <w:sz w:val="10"/>
                <w:szCs w:val="10"/>
              </w:rPr>
            </w:pPr>
          </w:p>
        </w:tc>
        <w:tc>
          <w:tcPr>
            <w:tcW w:w="2448" w:type="dxa"/>
            <w:tcBorders>
              <w:top w:val="single" w:sz="4" w:space="0" w:color="auto"/>
              <w:left w:val="single" w:sz="4" w:space="0" w:color="auto"/>
            </w:tcBorders>
            <w:shd w:val="clear" w:color="auto" w:fill="FFFFFF"/>
          </w:tcPr>
          <w:p w:rsidR="00F00C16" w:rsidRDefault="00F00C16">
            <w:pPr>
              <w:framePr w:w="8198" w:wrap="notBeside" w:vAnchor="text" w:hAnchor="text" w:xAlign="right" w:y="1"/>
              <w:rPr>
                <w:sz w:val="10"/>
                <w:szCs w:val="10"/>
              </w:rPr>
            </w:pPr>
          </w:p>
        </w:tc>
        <w:tc>
          <w:tcPr>
            <w:tcW w:w="2606" w:type="dxa"/>
            <w:tcBorders>
              <w:top w:val="single" w:sz="4" w:space="0" w:color="auto"/>
              <w:left w:val="single" w:sz="4" w:space="0" w:color="auto"/>
              <w:right w:val="single" w:sz="4" w:space="0" w:color="auto"/>
            </w:tcBorders>
            <w:shd w:val="clear" w:color="auto" w:fill="FFFFFF"/>
            <w:vAlign w:val="bottom"/>
          </w:tcPr>
          <w:p w:rsidR="00F00C16" w:rsidRDefault="00A00C58">
            <w:pPr>
              <w:pStyle w:val="120"/>
              <w:framePr w:w="8198" w:wrap="notBeside" w:vAnchor="text" w:hAnchor="text" w:xAlign="right" w:y="1"/>
              <w:shd w:val="clear" w:color="auto" w:fill="auto"/>
              <w:spacing w:after="0" w:line="283" w:lineRule="exact"/>
            </w:pPr>
            <w:r>
              <w:rPr>
                <w:rStyle w:val="12TimesNewRoman115pt"/>
                <w:rFonts w:eastAsia="Century Gothic"/>
              </w:rPr>
              <w:t>гранулы для</w:t>
            </w:r>
          </w:p>
          <w:p w:rsidR="00F00C16" w:rsidRDefault="00A00C58">
            <w:pPr>
              <w:pStyle w:val="120"/>
              <w:framePr w:w="8198" w:wrap="notBeside" w:vAnchor="text" w:hAnchor="text" w:xAlign="right" w:y="1"/>
              <w:shd w:val="clear" w:color="auto" w:fill="auto"/>
              <w:spacing w:after="0" w:line="283" w:lineRule="exact"/>
            </w:pPr>
            <w:r>
              <w:rPr>
                <w:rStyle w:val="12TimesNewRoman12pt"/>
                <w:rFonts w:eastAsia="Century Gothic"/>
              </w:rPr>
              <w:t>приготовления</w:t>
            </w:r>
          </w:p>
          <w:p w:rsidR="00F00C16" w:rsidRDefault="00A00C58">
            <w:pPr>
              <w:pStyle w:val="120"/>
              <w:framePr w:w="8198" w:wrap="notBeside" w:vAnchor="text" w:hAnchor="text" w:xAlign="right" w:y="1"/>
              <w:shd w:val="clear" w:color="auto" w:fill="auto"/>
              <w:spacing w:after="0" w:line="283" w:lineRule="exact"/>
            </w:pPr>
            <w:r>
              <w:rPr>
                <w:rStyle w:val="12TimesNewRoman12pt"/>
                <w:rFonts w:eastAsia="Century Gothic"/>
              </w:rPr>
              <w:t>раствора для приема</w:t>
            </w:r>
          </w:p>
          <w:p w:rsidR="00F00C16" w:rsidRDefault="00A00C58">
            <w:pPr>
              <w:pStyle w:val="120"/>
              <w:framePr w:w="8198" w:wrap="notBeside" w:vAnchor="text" w:hAnchor="text" w:xAlign="right" w:y="1"/>
              <w:shd w:val="clear" w:color="auto" w:fill="auto"/>
              <w:spacing w:after="0" w:line="283" w:lineRule="exact"/>
            </w:pPr>
            <w:r>
              <w:rPr>
                <w:rStyle w:val="12TimesNewRoman12pt"/>
                <w:rFonts w:eastAsia="Century Gothic"/>
              </w:rPr>
              <w:t>внутрь;</w:t>
            </w:r>
          </w:p>
          <w:p w:rsidR="00F00C16" w:rsidRDefault="00A00C58">
            <w:pPr>
              <w:pStyle w:val="120"/>
              <w:framePr w:w="8198" w:wrap="notBeside" w:vAnchor="text" w:hAnchor="text" w:xAlign="right" w:y="1"/>
              <w:shd w:val="clear" w:color="auto" w:fill="auto"/>
              <w:spacing w:after="0" w:line="283" w:lineRule="exact"/>
            </w:pPr>
            <w:r>
              <w:rPr>
                <w:rStyle w:val="12TimesNewRoman12pt"/>
                <w:rFonts w:eastAsia="Century Gothic"/>
              </w:rPr>
              <w:t>порошок для</w:t>
            </w:r>
          </w:p>
          <w:p w:rsidR="00F00C16" w:rsidRDefault="00A00C58">
            <w:pPr>
              <w:pStyle w:val="120"/>
              <w:framePr w:w="8198" w:wrap="notBeside" w:vAnchor="text" w:hAnchor="text" w:xAlign="right" w:y="1"/>
              <w:shd w:val="clear" w:color="auto" w:fill="auto"/>
              <w:spacing w:after="0" w:line="283" w:lineRule="exact"/>
            </w:pPr>
            <w:r>
              <w:rPr>
                <w:rStyle w:val="12TimesNewRoman12pt"/>
                <w:rFonts w:eastAsia="Century Gothic"/>
              </w:rPr>
              <w:t>приготовления</w:t>
            </w:r>
          </w:p>
          <w:p w:rsidR="00F00C16" w:rsidRDefault="00A00C58">
            <w:pPr>
              <w:pStyle w:val="120"/>
              <w:framePr w:w="8198" w:wrap="notBeside" w:vAnchor="text" w:hAnchor="text" w:xAlign="right" w:y="1"/>
              <w:shd w:val="clear" w:color="auto" w:fill="auto"/>
              <w:spacing w:after="0" w:line="283" w:lineRule="exact"/>
            </w:pPr>
            <w:r>
              <w:rPr>
                <w:rStyle w:val="12TimesNewRoman12pt"/>
                <w:rFonts w:eastAsia="Century Gothic"/>
              </w:rPr>
              <w:t>раствора для приема</w:t>
            </w:r>
          </w:p>
          <w:p w:rsidR="00F00C16" w:rsidRDefault="00A00C58">
            <w:pPr>
              <w:pStyle w:val="120"/>
              <w:framePr w:w="8198" w:wrap="notBeside" w:vAnchor="text" w:hAnchor="text" w:xAlign="right" w:y="1"/>
              <w:shd w:val="clear" w:color="auto" w:fill="auto"/>
              <w:spacing w:after="0" w:line="283" w:lineRule="exact"/>
            </w:pPr>
            <w:r>
              <w:rPr>
                <w:rStyle w:val="12TimesNewRoman12pt"/>
                <w:rFonts w:eastAsia="Century Gothic"/>
              </w:rPr>
              <w:t>внутрь;</w:t>
            </w:r>
          </w:p>
          <w:p w:rsidR="00F00C16" w:rsidRDefault="00A00C58">
            <w:pPr>
              <w:pStyle w:val="120"/>
              <w:framePr w:w="8198" w:wrap="notBeside" w:vAnchor="text" w:hAnchor="text" w:xAlign="right" w:y="1"/>
              <w:shd w:val="clear" w:color="auto" w:fill="auto"/>
              <w:spacing w:after="0" w:line="283" w:lineRule="exact"/>
            </w:pPr>
            <w:r>
              <w:rPr>
                <w:rStyle w:val="12TimesNewRoman12pt"/>
                <w:rFonts w:eastAsia="Century Gothic"/>
              </w:rPr>
              <w:t>раствор для</w:t>
            </w:r>
          </w:p>
          <w:p w:rsidR="00F00C16" w:rsidRDefault="00A00C58">
            <w:pPr>
              <w:pStyle w:val="120"/>
              <w:framePr w:w="8198" w:wrap="notBeside" w:vAnchor="text" w:hAnchor="text" w:xAlign="right" w:y="1"/>
              <w:shd w:val="clear" w:color="auto" w:fill="auto"/>
              <w:spacing w:after="0" w:line="283" w:lineRule="exact"/>
            </w:pPr>
            <w:r>
              <w:rPr>
                <w:rStyle w:val="12TimesNewRoman12pt"/>
                <w:rFonts w:eastAsia="Century Gothic"/>
              </w:rPr>
              <w:t>внутривенного и</w:t>
            </w:r>
          </w:p>
          <w:p w:rsidR="00F00C16" w:rsidRDefault="00A00C58">
            <w:pPr>
              <w:pStyle w:val="120"/>
              <w:framePr w:w="8198" w:wrap="notBeside" w:vAnchor="text" w:hAnchor="text" w:xAlign="right" w:y="1"/>
              <w:shd w:val="clear" w:color="auto" w:fill="auto"/>
              <w:spacing w:after="0" w:line="283" w:lineRule="exact"/>
            </w:pPr>
            <w:r>
              <w:rPr>
                <w:rStyle w:val="12TimesNewRoman12pt"/>
                <w:rFonts w:eastAsia="Century Gothic"/>
              </w:rPr>
              <w:t>внутримышечного</w:t>
            </w:r>
          </w:p>
          <w:p w:rsidR="00F00C16" w:rsidRDefault="00A00C58">
            <w:pPr>
              <w:pStyle w:val="120"/>
              <w:framePr w:w="8198" w:wrap="notBeside" w:vAnchor="text" w:hAnchor="text" w:xAlign="right" w:y="1"/>
              <w:shd w:val="clear" w:color="auto" w:fill="auto"/>
              <w:spacing w:after="0" w:line="283" w:lineRule="exact"/>
            </w:pPr>
            <w:r>
              <w:rPr>
                <w:rStyle w:val="12TimesNewRoman12pt"/>
                <w:rFonts w:eastAsia="Century Gothic"/>
              </w:rPr>
              <w:t>введения;</w:t>
            </w:r>
          </w:p>
          <w:p w:rsidR="00F00C16" w:rsidRDefault="00A00C58">
            <w:pPr>
              <w:pStyle w:val="120"/>
              <w:framePr w:w="8198" w:wrap="notBeside" w:vAnchor="text" w:hAnchor="text" w:xAlign="right" w:y="1"/>
              <w:shd w:val="clear" w:color="auto" w:fill="auto"/>
              <w:spacing w:after="0" w:line="283" w:lineRule="exact"/>
            </w:pPr>
            <w:r>
              <w:rPr>
                <w:rStyle w:val="12TimesNewRoman12pt"/>
                <w:rFonts w:eastAsia="Century Gothic"/>
              </w:rPr>
              <w:t>раствор для инъекций</w:t>
            </w:r>
          </w:p>
          <w:p w:rsidR="00F00C16" w:rsidRDefault="00A00C58">
            <w:pPr>
              <w:pStyle w:val="120"/>
              <w:framePr w:w="8198" w:wrap="notBeside" w:vAnchor="text" w:hAnchor="text" w:xAlign="right" w:y="1"/>
              <w:shd w:val="clear" w:color="auto" w:fill="auto"/>
              <w:spacing w:after="0" w:line="283" w:lineRule="exact"/>
            </w:pPr>
            <w:r>
              <w:rPr>
                <w:rStyle w:val="12TimesNewRoman12pt"/>
                <w:rFonts w:eastAsia="Century Gothic"/>
              </w:rPr>
              <w:t>и ингаляций;</w:t>
            </w:r>
          </w:p>
          <w:p w:rsidR="00F00C16" w:rsidRDefault="00A00C58">
            <w:pPr>
              <w:pStyle w:val="120"/>
              <w:framePr w:w="8198" w:wrap="notBeside" w:vAnchor="text" w:hAnchor="text" w:xAlign="right" w:y="1"/>
              <w:shd w:val="clear" w:color="auto" w:fill="auto"/>
              <w:spacing w:after="0" w:line="283" w:lineRule="exact"/>
            </w:pPr>
            <w:r>
              <w:rPr>
                <w:rStyle w:val="12TimesNewRoman12pt"/>
                <w:rFonts w:eastAsia="Century Gothic"/>
              </w:rPr>
              <w:t>раствор для приема</w:t>
            </w:r>
          </w:p>
          <w:p w:rsidR="00F00C16" w:rsidRDefault="00A00C58">
            <w:pPr>
              <w:pStyle w:val="120"/>
              <w:framePr w:w="8198" w:wrap="notBeside" w:vAnchor="text" w:hAnchor="text" w:xAlign="right" w:y="1"/>
              <w:shd w:val="clear" w:color="auto" w:fill="auto"/>
              <w:spacing w:after="0" w:line="283" w:lineRule="exact"/>
            </w:pPr>
            <w:r>
              <w:rPr>
                <w:rStyle w:val="12TimesNewRoman12pt"/>
                <w:rFonts w:eastAsia="Century Gothic"/>
              </w:rPr>
              <w:t>внутрь;</w:t>
            </w:r>
          </w:p>
          <w:p w:rsidR="00F00C16" w:rsidRDefault="00A00C58">
            <w:pPr>
              <w:pStyle w:val="120"/>
              <w:framePr w:w="8198" w:wrap="notBeside" w:vAnchor="text" w:hAnchor="text" w:xAlign="right" w:y="1"/>
              <w:shd w:val="clear" w:color="auto" w:fill="auto"/>
              <w:spacing w:after="0" w:line="283" w:lineRule="exact"/>
            </w:pPr>
            <w:r>
              <w:rPr>
                <w:rStyle w:val="12TimesNewRoman12pt"/>
                <w:rFonts w:eastAsia="Century Gothic"/>
              </w:rPr>
              <w:t>сироп;</w:t>
            </w:r>
          </w:p>
          <w:p w:rsidR="00F00C16" w:rsidRDefault="00A00C58">
            <w:pPr>
              <w:pStyle w:val="120"/>
              <w:framePr w:w="8198" w:wrap="notBeside" w:vAnchor="text" w:hAnchor="text" w:xAlign="right" w:y="1"/>
              <w:shd w:val="clear" w:color="auto" w:fill="auto"/>
              <w:spacing w:after="0" w:line="283" w:lineRule="exact"/>
            </w:pPr>
            <w:r>
              <w:rPr>
                <w:rStyle w:val="12TimesNewRoman12pt"/>
                <w:rFonts w:eastAsia="Century Gothic"/>
              </w:rPr>
              <w:t>таблетки;</w:t>
            </w:r>
          </w:p>
          <w:p w:rsidR="00F00C16" w:rsidRDefault="00A00C58">
            <w:pPr>
              <w:pStyle w:val="120"/>
              <w:framePr w:w="8198" w:wrap="notBeside" w:vAnchor="text" w:hAnchor="text" w:xAlign="right" w:y="1"/>
              <w:shd w:val="clear" w:color="auto" w:fill="auto"/>
              <w:spacing w:after="0" w:line="283" w:lineRule="exact"/>
            </w:pPr>
            <w:r>
              <w:rPr>
                <w:rStyle w:val="12TimesNewRoman12pt"/>
                <w:rFonts w:eastAsia="Century Gothic"/>
              </w:rPr>
              <w:t>таблетки шипучие</w:t>
            </w:r>
          </w:p>
        </w:tc>
      </w:tr>
      <w:tr w:rsidR="00F00C16">
        <w:tblPrEx>
          <w:tblCellMar>
            <w:top w:w="0" w:type="dxa"/>
            <w:bottom w:w="0" w:type="dxa"/>
          </w:tblCellMar>
        </w:tblPrEx>
        <w:trPr>
          <w:trHeight w:hRule="exact" w:val="461"/>
          <w:jc w:val="right"/>
        </w:trPr>
        <w:tc>
          <w:tcPr>
            <w:tcW w:w="1171" w:type="dxa"/>
            <w:vMerge/>
            <w:tcBorders>
              <w:left w:val="single" w:sz="4" w:space="0" w:color="auto"/>
            </w:tcBorders>
            <w:shd w:val="clear" w:color="auto" w:fill="FFFFFF"/>
          </w:tcPr>
          <w:p w:rsidR="00F00C16" w:rsidRDefault="00F00C16">
            <w:pPr>
              <w:framePr w:w="8198" w:wrap="notBeside" w:vAnchor="text" w:hAnchor="text" w:xAlign="right" w:y="1"/>
            </w:pPr>
          </w:p>
        </w:tc>
        <w:tc>
          <w:tcPr>
            <w:tcW w:w="1973" w:type="dxa"/>
            <w:vMerge/>
            <w:tcBorders>
              <w:left w:val="single" w:sz="4" w:space="0" w:color="auto"/>
            </w:tcBorders>
            <w:shd w:val="clear" w:color="auto" w:fill="FFFFFF"/>
          </w:tcPr>
          <w:p w:rsidR="00F00C16" w:rsidRDefault="00F00C16">
            <w:pPr>
              <w:framePr w:w="8198" w:wrap="notBeside" w:vAnchor="text" w:hAnchor="text" w:xAlign="right" w:y="1"/>
            </w:pPr>
          </w:p>
        </w:tc>
        <w:tc>
          <w:tcPr>
            <w:tcW w:w="2448" w:type="dxa"/>
            <w:tcBorders>
              <w:top w:val="single" w:sz="4" w:space="0" w:color="auto"/>
              <w:left w:val="single" w:sz="4" w:space="0" w:color="auto"/>
            </w:tcBorders>
            <w:shd w:val="clear" w:color="auto" w:fill="FFFFFF"/>
            <w:vAlign w:val="bottom"/>
          </w:tcPr>
          <w:p w:rsidR="00F00C16" w:rsidRDefault="00A00C58">
            <w:pPr>
              <w:pStyle w:val="120"/>
              <w:framePr w:w="8198" w:wrap="notBeside" w:vAnchor="text" w:hAnchor="text" w:xAlign="right" w:y="1"/>
              <w:shd w:val="clear" w:color="auto" w:fill="auto"/>
              <w:spacing w:after="0" w:line="240" w:lineRule="exact"/>
              <w:jc w:val="center"/>
            </w:pPr>
            <w:r>
              <w:rPr>
                <w:rStyle w:val="12TimesNewRoman12pt"/>
                <w:rFonts w:eastAsia="Century Gothic"/>
              </w:rPr>
              <w:t>дорназа альфа</w:t>
            </w:r>
          </w:p>
        </w:tc>
        <w:tc>
          <w:tcPr>
            <w:tcW w:w="2606" w:type="dxa"/>
            <w:tcBorders>
              <w:top w:val="single" w:sz="4" w:space="0" w:color="auto"/>
              <w:left w:val="single" w:sz="4" w:space="0" w:color="auto"/>
              <w:right w:val="single" w:sz="4" w:space="0" w:color="auto"/>
            </w:tcBorders>
            <w:shd w:val="clear" w:color="auto" w:fill="FFFFFF"/>
            <w:vAlign w:val="bottom"/>
          </w:tcPr>
          <w:p w:rsidR="00F00C16" w:rsidRDefault="00A00C58">
            <w:pPr>
              <w:pStyle w:val="120"/>
              <w:framePr w:w="8198" w:wrap="notBeside" w:vAnchor="text" w:hAnchor="text" w:xAlign="right" w:y="1"/>
              <w:shd w:val="clear" w:color="auto" w:fill="auto"/>
              <w:spacing w:after="0" w:line="240" w:lineRule="exact"/>
            </w:pPr>
            <w:r>
              <w:rPr>
                <w:rStyle w:val="12TimesNewRoman12pt"/>
                <w:rFonts w:eastAsia="Century Gothic"/>
              </w:rPr>
              <w:t>раствор для ингаляций</w:t>
            </w:r>
          </w:p>
        </w:tc>
      </w:tr>
      <w:tr w:rsidR="00F00C16">
        <w:tblPrEx>
          <w:tblCellMar>
            <w:top w:w="0" w:type="dxa"/>
            <w:bottom w:w="0" w:type="dxa"/>
          </w:tblCellMar>
        </w:tblPrEx>
        <w:trPr>
          <w:trHeight w:hRule="exact" w:val="1320"/>
          <w:jc w:val="right"/>
        </w:trPr>
        <w:tc>
          <w:tcPr>
            <w:tcW w:w="1171" w:type="dxa"/>
            <w:tcBorders>
              <w:top w:val="single" w:sz="4" w:space="0" w:color="auto"/>
              <w:left w:val="single" w:sz="4" w:space="0" w:color="auto"/>
            </w:tcBorders>
            <w:shd w:val="clear" w:color="auto" w:fill="FFFFFF"/>
          </w:tcPr>
          <w:p w:rsidR="00F00C16" w:rsidRDefault="00A00C58">
            <w:pPr>
              <w:pStyle w:val="120"/>
              <w:framePr w:w="8198" w:wrap="notBeside" w:vAnchor="text" w:hAnchor="text" w:xAlign="right" w:y="1"/>
              <w:shd w:val="clear" w:color="auto" w:fill="auto"/>
              <w:spacing w:after="0" w:line="230" w:lineRule="exact"/>
              <w:ind w:left="360"/>
            </w:pPr>
            <w:r>
              <w:rPr>
                <w:rStyle w:val="12TimesNewRoman115pt"/>
                <w:rFonts w:eastAsia="Century Gothic"/>
                <w:lang w:val="en-US" w:eastAsia="en-US" w:bidi="en-US"/>
              </w:rPr>
              <w:t>R06</w:t>
            </w:r>
          </w:p>
        </w:tc>
        <w:tc>
          <w:tcPr>
            <w:tcW w:w="1973" w:type="dxa"/>
            <w:tcBorders>
              <w:top w:val="single" w:sz="4" w:space="0" w:color="auto"/>
              <w:left w:val="single" w:sz="4" w:space="0" w:color="auto"/>
            </w:tcBorders>
            <w:shd w:val="clear" w:color="auto" w:fill="FFFFFF"/>
            <w:vAlign w:val="center"/>
          </w:tcPr>
          <w:p w:rsidR="00F00C16" w:rsidRDefault="00A00C58">
            <w:pPr>
              <w:pStyle w:val="120"/>
              <w:framePr w:w="8198" w:wrap="notBeside" w:vAnchor="text" w:hAnchor="text" w:xAlign="right" w:y="1"/>
              <w:shd w:val="clear" w:color="auto" w:fill="auto"/>
              <w:spacing w:after="0" w:line="283" w:lineRule="exact"/>
            </w:pPr>
            <w:r>
              <w:rPr>
                <w:rStyle w:val="12TimesNewRoman12pt"/>
                <w:rFonts w:eastAsia="Century Gothic"/>
              </w:rPr>
              <w:t>антигистаминные</w:t>
            </w:r>
          </w:p>
          <w:p w:rsidR="00F00C16" w:rsidRDefault="00A00C58">
            <w:pPr>
              <w:pStyle w:val="120"/>
              <w:framePr w:w="8198" w:wrap="notBeside" w:vAnchor="text" w:hAnchor="text" w:xAlign="right" w:y="1"/>
              <w:shd w:val="clear" w:color="auto" w:fill="auto"/>
              <w:spacing w:after="0" w:line="283" w:lineRule="exact"/>
            </w:pPr>
            <w:r>
              <w:rPr>
                <w:rStyle w:val="12TimesNewRoman12pt"/>
                <w:rFonts w:eastAsia="Century Gothic"/>
              </w:rPr>
              <w:t>средства</w:t>
            </w:r>
          </w:p>
          <w:p w:rsidR="00F00C16" w:rsidRDefault="00A00C58">
            <w:pPr>
              <w:pStyle w:val="120"/>
              <w:framePr w:w="8198" w:wrap="notBeside" w:vAnchor="text" w:hAnchor="text" w:xAlign="right" w:y="1"/>
              <w:shd w:val="clear" w:color="auto" w:fill="auto"/>
              <w:spacing w:after="0" w:line="283" w:lineRule="exact"/>
            </w:pPr>
            <w:r>
              <w:rPr>
                <w:rStyle w:val="12TimesNewRoman12pt"/>
                <w:rFonts w:eastAsia="Century Gothic"/>
              </w:rPr>
              <w:t>системного</w:t>
            </w:r>
          </w:p>
          <w:p w:rsidR="00F00C16" w:rsidRDefault="00A00C58">
            <w:pPr>
              <w:pStyle w:val="120"/>
              <w:framePr w:w="8198" w:wrap="notBeside" w:vAnchor="text" w:hAnchor="text" w:xAlign="right" w:y="1"/>
              <w:shd w:val="clear" w:color="auto" w:fill="auto"/>
              <w:spacing w:after="0" w:line="283" w:lineRule="exact"/>
            </w:pPr>
            <w:r>
              <w:rPr>
                <w:rStyle w:val="12TimesNewRoman12pt"/>
                <w:rFonts w:eastAsia="Century Gothic"/>
              </w:rPr>
              <w:t>действия</w:t>
            </w:r>
          </w:p>
        </w:tc>
        <w:tc>
          <w:tcPr>
            <w:tcW w:w="2448" w:type="dxa"/>
            <w:tcBorders>
              <w:top w:val="single" w:sz="4" w:space="0" w:color="auto"/>
              <w:left w:val="single" w:sz="4" w:space="0" w:color="auto"/>
            </w:tcBorders>
            <w:shd w:val="clear" w:color="auto" w:fill="FFFFFF"/>
          </w:tcPr>
          <w:p w:rsidR="00F00C16" w:rsidRDefault="00F00C16">
            <w:pPr>
              <w:framePr w:w="8198" w:wrap="notBeside" w:vAnchor="text" w:hAnchor="text" w:xAlign="right" w:y="1"/>
              <w:rPr>
                <w:sz w:val="10"/>
                <w:szCs w:val="10"/>
              </w:rPr>
            </w:pPr>
          </w:p>
        </w:tc>
        <w:tc>
          <w:tcPr>
            <w:tcW w:w="2606" w:type="dxa"/>
            <w:tcBorders>
              <w:top w:val="single" w:sz="4" w:space="0" w:color="auto"/>
              <w:left w:val="single" w:sz="4" w:space="0" w:color="auto"/>
              <w:right w:val="single" w:sz="4" w:space="0" w:color="auto"/>
            </w:tcBorders>
            <w:shd w:val="clear" w:color="auto" w:fill="FFFFFF"/>
          </w:tcPr>
          <w:p w:rsidR="00F00C16" w:rsidRDefault="00F00C16">
            <w:pPr>
              <w:framePr w:w="8198" w:wrap="notBeside" w:vAnchor="text" w:hAnchor="text" w:xAlign="right" w:y="1"/>
              <w:rPr>
                <w:sz w:val="10"/>
                <w:szCs w:val="10"/>
              </w:rPr>
            </w:pPr>
          </w:p>
        </w:tc>
      </w:tr>
      <w:tr w:rsidR="00F00C16">
        <w:tblPrEx>
          <w:tblCellMar>
            <w:top w:w="0" w:type="dxa"/>
            <w:bottom w:w="0" w:type="dxa"/>
          </w:tblCellMar>
        </w:tblPrEx>
        <w:trPr>
          <w:trHeight w:hRule="exact" w:val="1306"/>
          <w:jc w:val="right"/>
        </w:trPr>
        <w:tc>
          <w:tcPr>
            <w:tcW w:w="1171" w:type="dxa"/>
            <w:tcBorders>
              <w:top w:val="single" w:sz="4" w:space="0" w:color="auto"/>
              <w:left w:val="single" w:sz="4" w:space="0" w:color="auto"/>
            </w:tcBorders>
            <w:shd w:val="clear" w:color="auto" w:fill="FFFFFF"/>
          </w:tcPr>
          <w:p w:rsidR="00F00C16" w:rsidRDefault="00A00C58">
            <w:pPr>
              <w:pStyle w:val="120"/>
              <w:framePr w:w="8198" w:wrap="notBeside" w:vAnchor="text" w:hAnchor="text" w:xAlign="right" w:y="1"/>
              <w:shd w:val="clear" w:color="auto" w:fill="auto"/>
              <w:spacing w:after="0" w:line="230" w:lineRule="exact"/>
              <w:ind w:left="360"/>
            </w:pPr>
            <w:r>
              <w:rPr>
                <w:rStyle w:val="12TimesNewRoman115pt"/>
                <w:rFonts w:eastAsia="Century Gothic"/>
                <w:lang w:val="en-US" w:eastAsia="en-US" w:bidi="en-US"/>
              </w:rPr>
              <w:t>R06A</w:t>
            </w:r>
          </w:p>
        </w:tc>
        <w:tc>
          <w:tcPr>
            <w:tcW w:w="1973" w:type="dxa"/>
            <w:tcBorders>
              <w:top w:val="single" w:sz="4" w:space="0" w:color="auto"/>
              <w:left w:val="single" w:sz="4" w:space="0" w:color="auto"/>
            </w:tcBorders>
            <w:shd w:val="clear" w:color="auto" w:fill="FFFFFF"/>
            <w:vAlign w:val="center"/>
          </w:tcPr>
          <w:p w:rsidR="00F00C16" w:rsidRDefault="00A00C58">
            <w:pPr>
              <w:pStyle w:val="120"/>
              <w:framePr w:w="8198" w:wrap="notBeside" w:vAnchor="text" w:hAnchor="text" w:xAlign="right" w:y="1"/>
              <w:shd w:val="clear" w:color="auto" w:fill="auto"/>
              <w:spacing w:after="0" w:line="278" w:lineRule="exact"/>
            </w:pPr>
            <w:r>
              <w:rPr>
                <w:rStyle w:val="12TimesNewRoman12pt"/>
                <w:rFonts w:eastAsia="Century Gothic"/>
              </w:rPr>
              <w:t>антигистаминные</w:t>
            </w:r>
          </w:p>
          <w:p w:rsidR="00F00C16" w:rsidRDefault="00A00C58">
            <w:pPr>
              <w:pStyle w:val="120"/>
              <w:framePr w:w="8198" w:wrap="notBeside" w:vAnchor="text" w:hAnchor="text" w:xAlign="right" w:y="1"/>
              <w:shd w:val="clear" w:color="auto" w:fill="auto"/>
              <w:spacing w:after="0" w:line="278" w:lineRule="exact"/>
            </w:pPr>
            <w:r>
              <w:rPr>
                <w:rStyle w:val="12TimesNewRoman12pt"/>
                <w:rFonts w:eastAsia="Century Gothic"/>
              </w:rPr>
              <w:t>средства</w:t>
            </w:r>
          </w:p>
          <w:p w:rsidR="00F00C16" w:rsidRDefault="00A00C58">
            <w:pPr>
              <w:pStyle w:val="120"/>
              <w:framePr w:w="8198" w:wrap="notBeside" w:vAnchor="text" w:hAnchor="text" w:xAlign="right" w:y="1"/>
              <w:shd w:val="clear" w:color="auto" w:fill="auto"/>
              <w:spacing w:after="0" w:line="278" w:lineRule="exact"/>
            </w:pPr>
            <w:r>
              <w:rPr>
                <w:rStyle w:val="12TimesNewRoman115pt"/>
                <w:rFonts w:eastAsia="Century Gothic"/>
              </w:rPr>
              <w:t>системного</w:t>
            </w:r>
          </w:p>
          <w:p w:rsidR="00F00C16" w:rsidRDefault="00A00C58">
            <w:pPr>
              <w:pStyle w:val="120"/>
              <w:framePr w:w="8198" w:wrap="notBeside" w:vAnchor="text" w:hAnchor="text" w:xAlign="right" w:y="1"/>
              <w:shd w:val="clear" w:color="auto" w:fill="auto"/>
              <w:spacing w:after="0" w:line="278" w:lineRule="exact"/>
            </w:pPr>
            <w:r>
              <w:rPr>
                <w:rStyle w:val="12TimesNewRoman12pt"/>
                <w:rFonts w:eastAsia="Century Gothic"/>
              </w:rPr>
              <w:t>действия</w:t>
            </w:r>
          </w:p>
        </w:tc>
        <w:tc>
          <w:tcPr>
            <w:tcW w:w="2448" w:type="dxa"/>
            <w:tcBorders>
              <w:top w:val="single" w:sz="4" w:space="0" w:color="auto"/>
              <w:left w:val="single" w:sz="4" w:space="0" w:color="auto"/>
            </w:tcBorders>
            <w:shd w:val="clear" w:color="auto" w:fill="FFFFFF"/>
          </w:tcPr>
          <w:p w:rsidR="00F00C16" w:rsidRDefault="00F00C16">
            <w:pPr>
              <w:framePr w:w="8198" w:wrap="notBeside" w:vAnchor="text" w:hAnchor="text" w:xAlign="right" w:y="1"/>
              <w:rPr>
                <w:sz w:val="10"/>
                <w:szCs w:val="10"/>
              </w:rPr>
            </w:pPr>
          </w:p>
        </w:tc>
        <w:tc>
          <w:tcPr>
            <w:tcW w:w="2606" w:type="dxa"/>
            <w:tcBorders>
              <w:top w:val="single" w:sz="4" w:space="0" w:color="auto"/>
              <w:left w:val="single" w:sz="4" w:space="0" w:color="auto"/>
              <w:right w:val="single" w:sz="4" w:space="0" w:color="auto"/>
            </w:tcBorders>
            <w:shd w:val="clear" w:color="auto" w:fill="FFFFFF"/>
          </w:tcPr>
          <w:p w:rsidR="00F00C16" w:rsidRDefault="00F00C16">
            <w:pPr>
              <w:framePr w:w="8198" w:wrap="notBeside" w:vAnchor="text" w:hAnchor="text" w:xAlign="right" w:y="1"/>
              <w:rPr>
                <w:sz w:val="10"/>
                <w:szCs w:val="10"/>
              </w:rPr>
            </w:pPr>
          </w:p>
        </w:tc>
      </w:tr>
      <w:tr w:rsidR="00F00C16">
        <w:tblPrEx>
          <w:tblCellMar>
            <w:top w:w="0" w:type="dxa"/>
            <w:bottom w:w="0" w:type="dxa"/>
          </w:tblCellMar>
        </w:tblPrEx>
        <w:trPr>
          <w:trHeight w:hRule="exact" w:val="1046"/>
          <w:jc w:val="right"/>
        </w:trPr>
        <w:tc>
          <w:tcPr>
            <w:tcW w:w="1171" w:type="dxa"/>
            <w:tcBorders>
              <w:top w:val="single" w:sz="4" w:space="0" w:color="auto"/>
              <w:left w:val="single" w:sz="4" w:space="0" w:color="auto"/>
              <w:bottom w:val="single" w:sz="4" w:space="0" w:color="auto"/>
            </w:tcBorders>
            <w:shd w:val="clear" w:color="auto" w:fill="FFFFFF"/>
          </w:tcPr>
          <w:p w:rsidR="00F00C16" w:rsidRDefault="00A00C58">
            <w:pPr>
              <w:pStyle w:val="120"/>
              <w:framePr w:w="8198" w:wrap="notBeside" w:vAnchor="text" w:hAnchor="text" w:xAlign="right" w:y="1"/>
              <w:shd w:val="clear" w:color="auto" w:fill="auto"/>
              <w:spacing w:after="0" w:line="230" w:lineRule="exact"/>
              <w:ind w:left="240"/>
            </w:pPr>
            <w:r>
              <w:rPr>
                <w:rStyle w:val="12TimesNewRoman115pt"/>
                <w:rFonts w:eastAsia="Century Gothic"/>
                <w:lang w:val="en-US" w:eastAsia="en-US" w:bidi="en-US"/>
              </w:rPr>
              <w:t>R06AA</w:t>
            </w:r>
          </w:p>
        </w:tc>
        <w:tc>
          <w:tcPr>
            <w:tcW w:w="1973" w:type="dxa"/>
            <w:tcBorders>
              <w:top w:val="single" w:sz="4" w:space="0" w:color="auto"/>
              <w:left w:val="single" w:sz="4" w:space="0" w:color="auto"/>
              <w:bottom w:val="single" w:sz="4" w:space="0" w:color="auto"/>
            </w:tcBorders>
            <w:shd w:val="clear" w:color="auto" w:fill="FFFFFF"/>
          </w:tcPr>
          <w:p w:rsidR="00F00C16" w:rsidRDefault="00A00C58">
            <w:pPr>
              <w:pStyle w:val="120"/>
              <w:framePr w:w="8198" w:wrap="notBeside" w:vAnchor="text" w:hAnchor="text" w:xAlign="right" w:y="1"/>
              <w:shd w:val="clear" w:color="auto" w:fill="auto"/>
              <w:spacing w:after="120" w:line="240" w:lineRule="exact"/>
            </w:pPr>
            <w:r>
              <w:rPr>
                <w:rStyle w:val="12TimesNewRoman12pt"/>
                <w:rFonts w:eastAsia="Century Gothic"/>
              </w:rPr>
              <w:t>эфиры</w:t>
            </w:r>
          </w:p>
          <w:p w:rsidR="00F00C16" w:rsidRDefault="00A00C58">
            <w:pPr>
              <w:pStyle w:val="120"/>
              <w:framePr w:w="8198" w:wrap="notBeside" w:vAnchor="text" w:hAnchor="text" w:xAlign="right" w:y="1"/>
              <w:shd w:val="clear" w:color="auto" w:fill="auto"/>
              <w:spacing w:before="120" w:after="0" w:line="240" w:lineRule="exact"/>
            </w:pPr>
            <w:r>
              <w:rPr>
                <w:rStyle w:val="12TimesNewRoman12pt"/>
                <w:rFonts w:eastAsia="Century Gothic"/>
              </w:rPr>
              <w:t>алкиламинов</w:t>
            </w:r>
          </w:p>
        </w:tc>
        <w:tc>
          <w:tcPr>
            <w:tcW w:w="2448" w:type="dxa"/>
            <w:tcBorders>
              <w:top w:val="single" w:sz="4" w:space="0" w:color="auto"/>
              <w:left w:val="single" w:sz="4" w:space="0" w:color="auto"/>
              <w:bottom w:val="single" w:sz="4" w:space="0" w:color="auto"/>
            </w:tcBorders>
            <w:shd w:val="clear" w:color="auto" w:fill="FFFFFF"/>
          </w:tcPr>
          <w:p w:rsidR="00F00C16" w:rsidRDefault="00A00C58">
            <w:pPr>
              <w:pStyle w:val="120"/>
              <w:framePr w:w="8198" w:wrap="notBeside" w:vAnchor="text" w:hAnchor="text" w:xAlign="right" w:y="1"/>
              <w:shd w:val="clear" w:color="auto" w:fill="auto"/>
              <w:spacing w:after="0" w:line="240" w:lineRule="exact"/>
              <w:jc w:val="center"/>
            </w:pPr>
            <w:r>
              <w:rPr>
                <w:rStyle w:val="12TimesNewRoman12pt"/>
                <w:rFonts w:eastAsia="Century Gothic"/>
              </w:rPr>
              <w:t>дифенгидрамин</w:t>
            </w:r>
          </w:p>
        </w:tc>
        <w:tc>
          <w:tcPr>
            <w:tcW w:w="2606" w:type="dxa"/>
            <w:tcBorders>
              <w:top w:val="single" w:sz="4" w:space="0" w:color="auto"/>
              <w:left w:val="single" w:sz="4" w:space="0" w:color="auto"/>
              <w:bottom w:val="single" w:sz="4" w:space="0" w:color="auto"/>
              <w:right w:val="single" w:sz="4" w:space="0" w:color="auto"/>
            </w:tcBorders>
            <w:shd w:val="clear" w:color="auto" w:fill="FFFFFF"/>
            <w:vAlign w:val="bottom"/>
          </w:tcPr>
          <w:p w:rsidR="00F00C16" w:rsidRDefault="00A00C58">
            <w:pPr>
              <w:pStyle w:val="120"/>
              <w:framePr w:w="8198" w:wrap="notBeside" w:vAnchor="text" w:hAnchor="text" w:xAlign="right" w:y="1"/>
              <w:shd w:val="clear" w:color="auto" w:fill="auto"/>
              <w:spacing w:after="0" w:line="283" w:lineRule="exact"/>
            </w:pPr>
            <w:r>
              <w:rPr>
                <w:rStyle w:val="12TimesNewRoman12pt"/>
                <w:rFonts w:eastAsia="Century Gothic"/>
              </w:rPr>
              <w:t>раствор для внутривенного и внутримышечного</w:t>
            </w:r>
          </w:p>
        </w:tc>
      </w:tr>
    </w:tbl>
    <w:p w:rsidR="00F00C16" w:rsidRDefault="00F00C16">
      <w:pPr>
        <w:framePr w:w="8198" w:wrap="notBeside" w:vAnchor="text" w:hAnchor="text" w:xAlign="right" w:y="1"/>
        <w:rPr>
          <w:sz w:val="2"/>
          <w:szCs w:val="2"/>
        </w:rPr>
      </w:pPr>
    </w:p>
    <w:p w:rsidR="00F00C16" w:rsidRDefault="00F00C16">
      <w:pPr>
        <w:rPr>
          <w:sz w:val="2"/>
          <w:szCs w:val="2"/>
        </w:rPr>
      </w:pPr>
    </w:p>
    <w:tbl>
      <w:tblPr>
        <w:tblOverlap w:val="never"/>
        <w:tblW w:w="0" w:type="auto"/>
        <w:jc w:val="right"/>
        <w:tblLayout w:type="fixed"/>
        <w:tblCellMar>
          <w:left w:w="10" w:type="dxa"/>
          <w:right w:w="10" w:type="dxa"/>
        </w:tblCellMar>
        <w:tblLook w:val="04A0" w:firstRow="1" w:lastRow="0" w:firstColumn="1" w:lastColumn="0" w:noHBand="0" w:noVBand="1"/>
      </w:tblPr>
      <w:tblGrid>
        <w:gridCol w:w="1186"/>
        <w:gridCol w:w="1968"/>
        <w:gridCol w:w="2448"/>
        <w:gridCol w:w="2606"/>
      </w:tblGrid>
      <w:tr w:rsidR="00F00C16">
        <w:tblPrEx>
          <w:tblCellMar>
            <w:top w:w="0" w:type="dxa"/>
            <w:bottom w:w="0" w:type="dxa"/>
          </w:tblCellMar>
        </w:tblPrEx>
        <w:trPr>
          <w:trHeight w:hRule="exact" w:val="1632"/>
          <w:jc w:val="right"/>
        </w:trPr>
        <w:tc>
          <w:tcPr>
            <w:tcW w:w="1186" w:type="dxa"/>
            <w:tcBorders>
              <w:top w:val="single" w:sz="4" w:space="0" w:color="auto"/>
              <w:left w:val="single" w:sz="4" w:space="0" w:color="auto"/>
            </w:tcBorders>
            <w:shd w:val="clear" w:color="auto" w:fill="FFFFFF"/>
            <w:vAlign w:val="center"/>
          </w:tcPr>
          <w:p w:rsidR="00F00C16" w:rsidRDefault="00A00C58">
            <w:pPr>
              <w:pStyle w:val="120"/>
              <w:framePr w:w="8208" w:wrap="notBeside" w:vAnchor="text" w:hAnchor="text" w:xAlign="right" w:y="1"/>
              <w:shd w:val="clear" w:color="auto" w:fill="auto"/>
              <w:spacing w:after="0" w:line="240" w:lineRule="exact"/>
            </w:pPr>
            <w:r>
              <w:rPr>
                <w:rStyle w:val="12TimesNewRoman12pt"/>
                <w:rFonts w:eastAsia="Century Gothic"/>
              </w:rPr>
              <w:lastRenderedPageBreak/>
              <w:t xml:space="preserve">Код </w:t>
            </w:r>
            <w:r>
              <w:rPr>
                <w:rStyle w:val="12TimesNewRoman12pt"/>
                <w:rFonts w:eastAsia="Century Gothic"/>
                <w:lang w:val="en-US" w:eastAsia="en-US" w:bidi="en-US"/>
              </w:rPr>
              <w:t>ATX</w:t>
            </w:r>
          </w:p>
        </w:tc>
        <w:tc>
          <w:tcPr>
            <w:tcW w:w="1968" w:type="dxa"/>
            <w:tcBorders>
              <w:top w:val="single" w:sz="4" w:space="0" w:color="auto"/>
              <w:left w:val="single" w:sz="4" w:space="0" w:color="auto"/>
            </w:tcBorders>
            <w:shd w:val="clear" w:color="auto" w:fill="FFFFFF"/>
            <w:vAlign w:val="bottom"/>
          </w:tcPr>
          <w:p w:rsidR="00F00C16" w:rsidRDefault="00A00C58">
            <w:pPr>
              <w:pStyle w:val="120"/>
              <w:framePr w:w="8208" w:wrap="notBeside" w:vAnchor="text" w:hAnchor="text" w:xAlign="right" w:y="1"/>
              <w:shd w:val="clear" w:color="auto" w:fill="auto"/>
              <w:spacing w:after="0" w:line="288" w:lineRule="exact"/>
              <w:jc w:val="center"/>
            </w:pPr>
            <w:r>
              <w:rPr>
                <w:rStyle w:val="12TimesNewRoman12pt"/>
                <w:rFonts w:eastAsia="Century Gothic"/>
              </w:rPr>
              <w:t>Анатомо-</w:t>
            </w:r>
          </w:p>
          <w:p w:rsidR="00F00C16" w:rsidRDefault="00A00C58">
            <w:pPr>
              <w:pStyle w:val="120"/>
              <w:framePr w:w="8208" w:wrap="notBeside" w:vAnchor="text" w:hAnchor="text" w:xAlign="right" w:y="1"/>
              <w:shd w:val="clear" w:color="auto" w:fill="auto"/>
              <w:spacing w:after="0" w:line="288" w:lineRule="exact"/>
            </w:pPr>
            <w:r>
              <w:rPr>
                <w:rStyle w:val="12TimesNewRoman12pt"/>
                <w:rFonts w:eastAsia="Century Gothic"/>
              </w:rPr>
              <w:t>терапевтическо-</w:t>
            </w:r>
          </w:p>
          <w:p w:rsidR="00F00C16" w:rsidRDefault="00A00C58">
            <w:pPr>
              <w:pStyle w:val="120"/>
              <w:framePr w:w="8208" w:wrap="notBeside" w:vAnchor="text" w:hAnchor="text" w:xAlign="right" w:y="1"/>
              <w:shd w:val="clear" w:color="auto" w:fill="auto"/>
              <w:spacing w:after="0" w:line="288" w:lineRule="exact"/>
              <w:jc w:val="center"/>
            </w:pPr>
            <w:r>
              <w:rPr>
                <w:rStyle w:val="12TimesNewRoman12pt"/>
                <w:rFonts w:eastAsia="Century Gothic"/>
              </w:rPr>
              <w:t>химическая</w:t>
            </w:r>
          </w:p>
          <w:p w:rsidR="00F00C16" w:rsidRDefault="00A00C58">
            <w:pPr>
              <w:pStyle w:val="120"/>
              <w:framePr w:w="8208" w:wrap="notBeside" w:vAnchor="text" w:hAnchor="text" w:xAlign="right" w:y="1"/>
              <w:shd w:val="clear" w:color="auto" w:fill="auto"/>
              <w:spacing w:after="0" w:line="288" w:lineRule="exact"/>
              <w:ind w:left="180"/>
            </w:pPr>
            <w:r>
              <w:rPr>
                <w:rStyle w:val="12TimesNewRoman12pt"/>
                <w:rFonts w:eastAsia="Century Gothic"/>
              </w:rPr>
              <w:t>классификация</w:t>
            </w:r>
          </w:p>
          <w:p w:rsidR="00F00C16" w:rsidRDefault="00A00C58">
            <w:pPr>
              <w:pStyle w:val="120"/>
              <w:framePr w:w="8208" w:wrap="notBeside" w:vAnchor="text" w:hAnchor="text" w:xAlign="right" w:y="1"/>
              <w:shd w:val="clear" w:color="auto" w:fill="auto"/>
              <w:spacing w:after="0" w:line="288" w:lineRule="exact"/>
              <w:jc w:val="center"/>
            </w:pPr>
            <w:r>
              <w:rPr>
                <w:rStyle w:val="12TimesNewRoman12pt"/>
                <w:rFonts w:eastAsia="Century Gothic"/>
              </w:rPr>
              <w:t>(АТХ)</w:t>
            </w:r>
          </w:p>
        </w:tc>
        <w:tc>
          <w:tcPr>
            <w:tcW w:w="2448" w:type="dxa"/>
            <w:tcBorders>
              <w:top w:val="single" w:sz="4" w:space="0" w:color="auto"/>
              <w:left w:val="single" w:sz="4" w:space="0" w:color="auto"/>
            </w:tcBorders>
            <w:shd w:val="clear" w:color="auto" w:fill="FFFFFF"/>
            <w:vAlign w:val="center"/>
          </w:tcPr>
          <w:p w:rsidR="00F00C16" w:rsidRDefault="00A00C58">
            <w:pPr>
              <w:pStyle w:val="120"/>
              <w:framePr w:w="8208" w:wrap="notBeside" w:vAnchor="text" w:hAnchor="text" w:xAlign="right" w:y="1"/>
              <w:shd w:val="clear" w:color="auto" w:fill="auto"/>
              <w:spacing w:after="120" w:line="240" w:lineRule="exact"/>
              <w:jc w:val="center"/>
            </w:pPr>
            <w:r>
              <w:rPr>
                <w:rStyle w:val="12TimesNewRoman12pt"/>
                <w:rFonts w:eastAsia="Century Gothic"/>
              </w:rPr>
              <w:t>Лекарственные</w:t>
            </w:r>
          </w:p>
          <w:p w:rsidR="00F00C16" w:rsidRDefault="00A00C58">
            <w:pPr>
              <w:pStyle w:val="120"/>
              <w:framePr w:w="8208" w:wrap="notBeside" w:vAnchor="text" w:hAnchor="text" w:xAlign="right" w:y="1"/>
              <w:shd w:val="clear" w:color="auto" w:fill="auto"/>
              <w:spacing w:before="120" w:after="0" w:line="240" w:lineRule="exact"/>
              <w:jc w:val="center"/>
            </w:pPr>
            <w:r>
              <w:rPr>
                <w:rStyle w:val="12TimesNewRoman12pt"/>
                <w:rFonts w:eastAsia="Century Gothic"/>
              </w:rPr>
              <w:t>препараты</w:t>
            </w:r>
          </w:p>
        </w:tc>
        <w:tc>
          <w:tcPr>
            <w:tcW w:w="2606"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8208" w:wrap="notBeside" w:vAnchor="text" w:hAnchor="text" w:xAlign="right" w:y="1"/>
              <w:shd w:val="clear" w:color="auto" w:fill="auto"/>
              <w:spacing w:after="0" w:line="240" w:lineRule="exact"/>
            </w:pPr>
            <w:r>
              <w:rPr>
                <w:rStyle w:val="12TimesNewRoman12pt"/>
                <w:rFonts w:eastAsia="Century Gothic"/>
              </w:rPr>
              <w:t>Лекарственные формы</w:t>
            </w:r>
          </w:p>
        </w:tc>
      </w:tr>
      <w:tr w:rsidR="00F00C16">
        <w:tblPrEx>
          <w:tblCellMar>
            <w:top w:w="0" w:type="dxa"/>
            <w:bottom w:w="0" w:type="dxa"/>
          </w:tblCellMar>
        </w:tblPrEx>
        <w:trPr>
          <w:trHeight w:hRule="exact" w:val="1613"/>
          <w:jc w:val="right"/>
        </w:trPr>
        <w:tc>
          <w:tcPr>
            <w:tcW w:w="1186" w:type="dxa"/>
            <w:tcBorders>
              <w:top w:val="single" w:sz="4" w:space="0" w:color="auto"/>
              <w:left w:val="single" w:sz="4" w:space="0" w:color="auto"/>
            </w:tcBorders>
            <w:shd w:val="clear" w:color="auto" w:fill="FFFFFF"/>
          </w:tcPr>
          <w:p w:rsidR="00F00C16" w:rsidRDefault="00F00C16">
            <w:pPr>
              <w:framePr w:w="8208" w:wrap="notBeside" w:vAnchor="text" w:hAnchor="text" w:xAlign="right" w:y="1"/>
              <w:rPr>
                <w:sz w:val="10"/>
                <w:szCs w:val="10"/>
              </w:rPr>
            </w:pPr>
          </w:p>
        </w:tc>
        <w:tc>
          <w:tcPr>
            <w:tcW w:w="1968" w:type="dxa"/>
            <w:tcBorders>
              <w:top w:val="single" w:sz="4" w:space="0" w:color="auto"/>
              <w:left w:val="single" w:sz="4" w:space="0" w:color="auto"/>
            </w:tcBorders>
            <w:shd w:val="clear" w:color="auto" w:fill="FFFFFF"/>
          </w:tcPr>
          <w:p w:rsidR="00F00C16" w:rsidRDefault="00F00C16">
            <w:pPr>
              <w:framePr w:w="8208" w:wrap="notBeside" w:vAnchor="text" w:hAnchor="text" w:xAlign="right" w:y="1"/>
              <w:rPr>
                <w:sz w:val="10"/>
                <w:szCs w:val="10"/>
              </w:rPr>
            </w:pPr>
          </w:p>
        </w:tc>
        <w:tc>
          <w:tcPr>
            <w:tcW w:w="2448" w:type="dxa"/>
            <w:tcBorders>
              <w:top w:val="single" w:sz="4" w:space="0" w:color="auto"/>
              <w:left w:val="single" w:sz="4" w:space="0" w:color="auto"/>
            </w:tcBorders>
            <w:shd w:val="clear" w:color="auto" w:fill="FFFFFF"/>
          </w:tcPr>
          <w:p w:rsidR="00F00C16" w:rsidRDefault="00F00C16">
            <w:pPr>
              <w:framePr w:w="8208" w:wrap="notBeside" w:vAnchor="text" w:hAnchor="text" w:xAlign="right" w:y="1"/>
              <w:rPr>
                <w:sz w:val="10"/>
                <w:szCs w:val="10"/>
              </w:rPr>
            </w:pPr>
          </w:p>
        </w:tc>
        <w:tc>
          <w:tcPr>
            <w:tcW w:w="2606"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8208" w:wrap="notBeside" w:vAnchor="text" w:hAnchor="text" w:xAlign="right" w:y="1"/>
              <w:shd w:val="clear" w:color="auto" w:fill="auto"/>
              <w:spacing w:after="0" w:line="288" w:lineRule="exact"/>
            </w:pPr>
            <w:r>
              <w:rPr>
                <w:rStyle w:val="12TimesNewRoman12pt"/>
                <w:rFonts w:eastAsia="Century Gothic"/>
              </w:rPr>
              <w:t>введения; раствор для внутримышечного введения; таблетки</w:t>
            </w:r>
          </w:p>
        </w:tc>
      </w:tr>
      <w:tr w:rsidR="00F00C16">
        <w:tblPrEx>
          <w:tblCellMar>
            <w:top w:w="0" w:type="dxa"/>
            <w:bottom w:w="0" w:type="dxa"/>
          </w:tblCellMar>
        </w:tblPrEx>
        <w:trPr>
          <w:trHeight w:hRule="exact" w:val="1608"/>
          <w:jc w:val="right"/>
        </w:trPr>
        <w:tc>
          <w:tcPr>
            <w:tcW w:w="1186" w:type="dxa"/>
            <w:tcBorders>
              <w:top w:val="single" w:sz="4" w:space="0" w:color="auto"/>
              <w:left w:val="single" w:sz="4" w:space="0" w:color="auto"/>
            </w:tcBorders>
            <w:shd w:val="clear" w:color="auto" w:fill="FFFFFF"/>
          </w:tcPr>
          <w:p w:rsidR="00F00C16" w:rsidRDefault="00A00C58">
            <w:pPr>
              <w:pStyle w:val="120"/>
              <w:framePr w:w="8208" w:wrap="notBeside" w:vAnchor="text" w:hAnchor="text" w:xAlign="right" w:y="1"/>
              <w:shd w:val="clear" w:color="auto" w:fill="auto"/>
              <w:spacing w:after="0" w:line="240" w:lineRule="exact"/>
              <w:ind w:left="260"/>
            </w:pPr>
            <w:r>
              <w:rPr>
                <w:rStyle w:val="12TimesNewRoman12pt"/>
                <w:rFonts w:eastAsia="Century Gothic"/>
                <w:lang w:val="en-US" w:eastAsia="en-US" w:bidi="en-US"/>
              </w:rPr>
              <w:t>R06AC</w:t>
            </w:r>
          </w:p>
        </w:tc>
        <w:tc>
          <w:tcPr>
            <w:tcW w:w="1968" w:type="dxa"/>
            <w:tcBorders>
              <w:top w:val="single" w:sz="4" w:space="0" w:color="auto"/>
              <w:left w:val="single" w:sz="4" w:space="0" w:color="auto"/>
            </w:tcBorders>
            <w:shd w:val="clear" w:color="auto" w:fill="FFFFFF"/>
          </w:tcPr>
          <w:p w:rsidR="00F00C16" w:rsidRDefault="00A00C58">
            <w:pPr>
              <w:pStyle w:val="120"/>
              <w:framePr w:w="8208" w:wrap="notBeside" w:vAnchor="text" w:hAnchor="text" w:xAlign="right" w:y="1"/>
              <w:shd w:val="clear" w:color="auto" w:fill="auto"/>
              <w:spacing w:after="120" w:line="240" w:lineRule="exact"/>
            </w:pPr>
            <w:r>
              <w:rPr>
                <w:rStyle w:val="12TimesNewRoman12pt"/>
                <w:rFonts w:eastAsia="Century Gothic"/>
              </w:rPr>
              <w:t>замещенные</w:t>
            </w:r>
          </w:p>
          <w:p w:rsidR="00F00C16" w:rsidRDefault="00A00C58">
            <w:pPr>
              <w:pStyle w:val="120"/>
              <w:framePr w:w="8208" w:wrap="notBeside" w:vAnchor="text" w:hAnchor="text" w:xAlign="right" w:y="1"/>
              <w:shd w:val="clear" w:color="auto" w:fill="auto"/>
              <w:spacing w:before="120" w:after="0" w:line="240" w:lineRule="exact"/>
            </w:pPr>
            <w:r>
              <w:rPr>
                <w:rStyle w:val="12TimesNewRoman12pt"/>
                <w:rFonts w:eastAsia="Century Gothic"/>
              </w:rPr>
              <w:t>этилендиамины</w:t>
            </w:r>
          </w:p>
        </w:tc>
        <w:tc>
          <w:tcPr>
            <w:tcW w:w="2448" w:type="dxa"/>
            <w:tcBorders>
              <w:top w:val="single" w:sz="4" w:space="0" w:color="auto"/>
              <w:left w:val="single" w:sz="4" w:space="0" w:color="auto"/>
            </w:tcBorders>
            <w:shd w:val="clear" w:color="auto" w:fill="FFFFFF"/>
          </w:tcPr>
          <w:p w:rsidR="00F00C16" w:rsidRDefault="00A00C58">
            <w:pPr>
              <w:pStyle w:val="120"/>
              <w:framePr w:w="8208" w:wrap="notBeside" w:vAnchor="text" w:hAnchor="text" w:xAlign="right" w:y="1"/>
              <w:shd w:val="clear" w:color="auto" w:fill="auto"/>
              <w:spacing w:after="0" w:line="240" w:lineRule="exact"/>
              <w:jc w:val="center"/>
            </w:pPr>
            <w:r>
              <w:rPr>
                <w:rStyle w:val="12TimesNewRoman12pt"/>
                <w:rFonts w:eastAsia="Century Gothic"/>
              </w:rPr>
              <w:t>хлоропирамии</w:t>
            </w:r>
          </w:p>
        </w:tc>
        <w:tc>
          <w:tcPr>
            <w:tcW w:w="2606"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8208" w:wrap="notBeside" w:vAnchor="text" w:hAnchor="text" w:xAlign="right" w:y="1"/>
              <w:shd w:val="clear" w:color="auto" w:fill="auto"/>
              <w:spacing w:after="0" w:line="288" w:lineRule="exact"/>
            </w:pPr>
            <w:r>
              <w:rPr>
                <w:rStyle w:val="12TimesNewRoman12pt"/>
                <w:rFonts w:eastAsia="Century Gothic"/>
              </w:rPr>
              <w:t>раствор для внутривенного и внутримышечного введения; таблетки</w:t>
            </w:r>
          </w:p>
        </w:tc>
      </w:tr>
      <w:tr w:rsidR="00F00C16">
        <w:tblPrEx>
          <w:tblCellMar>
            <w:top w:w="0" w:type="dxa"/>
            <w:bottom w:w="0" w:type="dxa"/>
          </w:tblCellMar>
        </w:tblPrEx>
        <w:trPr>
          <w:trHeight w:hRule="exact" w:val="2741"/>
          <w:jc w:val="right"/>
        </w:trPr>
        <w:tc>
          <w:tcPr>
            <w:tcW w:w="1186" w:type="dxa"/>
            <w:tcBorders>
              <w:top w:val="single" w:sz="4" w:space="0" w:color="auto"/>
              <w:left w:val="single" w:sz="4" w:space="0" w:color="auto"/>
            </w:tcBorders>
            <w:shd w:val="clear" w:color="auto" w:fill="FFFFFF"/>
          </w:tcPr>
          <w:p w:rsidR="00F00C16" w:rsidRDefault="00A00C58">
            <w:pPr>
              <w:pStyle w:val="120"/>
              <w:framePr w:w="8208" w:wrap="notBeside" w:vAnchor="text" w:hAnchor="text" w:xAlign="right" w:y="1"/>
              <w:shd w:val="clear" w:color="auto" w:fill="auto"/>
              <w:spacing w:after="0" w:line="240" w:lineRule="exact"/>
              <w:ind w:left="260"/>
            </w:pPr>
            <w:r>
              <w:rPr>
                <w:rStyle w:val="12TimesNewRoman12pt"/>
                <w:rFonts w:eastAsia="Century Gothic"/>
                <w:lang w:val="en-US" w:eastAsia="en-US" w:bidi="en-US"/>
              </w:rPr>
              <w:t>R06AE</w:t>
            </w:r>
          </w:p>
        </w:tc>
        <w:tc>
          <w:tcPr>
            <w:tcW w:w="1968" w:type="dxa"/>
            <w:tcBorders>
              <w:top w:val="single" w:sz="4" w:space="0" w:color="auto"/>
              <w:left w:val="single" w:sz="4" w:space="0" w:color="auto"/>
            </w:tcBorders>
            <w:shd w:val="clear" w:color="auto" w:fill="FFFFFF"/>
          </w:tcPr>
          <w:p w:rsidR="00F00C16" w:rsidRDefault="00A00C58">
            <w:pPr>
              <w:pStyle w:val="120"/>
              <w:framePr w:w="8208" w:wrap="notBeside" w:vAnchor="text" w:hAnchor="text" w:xAlign="right" w:y="1"/>
              <w:shd w:val="clear" w:color="auto" w:fill="auto"/>
              <w:spacing w:after="120" w:line="240" w:lineRule="exact"/>
            </w:pPr>
            <w:r>
              <w:rPr>
                <w:rStyle w:val="12TimesNewRoman12pt"/>
                <w:rFonts w:eastAsia="Century Gothic"/>
              </w:rPr>
              <w:t>производные</w:t>
            </w:r>
          </w:p>
          <w:p w:rsidR="00F00C16" w:rsidRDefault="00A00C58">
            <w:pPr>
              <w:pStyle w:val="120"/>
              <w:framePr w:w="8208" w:wrap="notBeside" w:vAnchor="text" w:hAnchor="text" w:xAlign="right" w:y="1"/>
              <w:shd w:val="clear" w:color="auto" w:fill="auto"/>
              <w:spacing w:before="120" w:after="0" w:line="240" w:lineRule="exact"/>
            </w:pPr>
            <w:r>
              <w:rPr>
                <w:rStyle w:val="12TimesNewRoman12pt"/>
                <w:rFonts w:eastAsia="Century Gothic"/>
              </w:rPr>
              <w:t>пиперазина</w:t>
            </w:r>
          </w:p>
        </w:tc>
        <w:tc>
          <w:tcPr>
            <w:tcW w:w="2448" w:type="dxa"/>
            <w:tcBorders>
              <w:top w:val="single" w:sz="4" w:space="0" w:color="auto"/>
              <w:left w:val="single" w:sz="4" w:space="0" w:color="auto"/>
            </w:tcBorders>
            <w:shd w:val="clear" w:color="auto" w:fill="FFFFFF"/>
          </w:tcPr>
          <w:p w:rsidR="00F00C16" w:rsidRDefault="00A00C58">
            <w:pPr>
              <w:pStyle w:val="120"/>
              <w:framePr w:w="8208" w:wrap="notBeside" w:vAnchor="text" w:hAnchor="text" w:xAlign="right" w:y="1"/>
              <w:shd w:val="clear" w:color="auto" w:fill="auto"/>
              <w:spacing w:after="0" w:line="240" w:lineRule="exact"/>
              <w:jc w:val="center"/>
            </w:pPr>
            <w:r>
              <w:rPr>
                <w:rStyle w:val="12TimesNewRoman12pt"/>
                <w:rFonts w:eastAsia="Century Gothic"/>
              </w:rPr>
              <w:t>цетиризин</w:t>
            </w:r>
          </w:p>
        </w:tc>
        <w:tc>
          <w:tcPr>
            <w:tcW w:w="2606"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8208" w:wrap="notBeside" w:vAnchor="text" w:hAnchor="text" w:xAlign="right" w:y="1"/>
              <w:shd w:val="clear" w:color="auto" w:fill="auto"/>
              <w:spacing w:after="0" w:line="283" w:lineRule="exact"/>
            </w:pPr>
            <w:r>
              <w:rPr>
                <w:rStyle w:val="12TimesNewRoman12pt"/>
                <w:rFonts w:eastAsia="Century Gothic"/>
              </w:rPr>
              <w:t>капли для приема внутрь;</w:t>
            </w:r>
          </w:p>
          <w:p w:rsidR="00F00C16" w:rsidRDefault="00A00C58">
            <w:pPr>
              <w:pStyle w:val="120"/>
              <w:framePr w:w="8208" w:wrap="notBeside" w:vAnchor="text" w:hAnchor="text" w:xAlign="right" w:y="1"/>
              <w:shd w:val="clear" w:color="auto" w:fill="auto"/>
              <w:spacing w:after="0" w:line="283" w:lineRule="exact"/>
            </w:pPr>
            <w:r>
              <w:rPr>
                <w:rStyle w:val="12TimesNewRoman12pt"/>
                <w:rFonts w:eastAsia="Century Gothic"/>
              </w:rPr>
              <w:t>раствор для приема</w:t>
            </w:r>
          </w:p>
          <w:p w:rsidR="00F00C16" w:rsidRDefault="00A00C58">
            <w:pPr>
              <w:pStyle w:val="120"/>
              <w:framePr w:w="8208" w:wrap="notBeside" w:vAnchor="text" w:hAnchor="text" w:xAlign="right" w:y="1"/>
              <w:shd w:val="clear" w:color="auto" w:fill="auto"/>
              <w:spacing w:after="0" w:line="283" w:lineRule="exact"/>
            </w:pPr>
            <w:r>
              <w:rPr>
                <w:rStyle w:val="12TimesNewRoman12pt"/>
                <w:rFonts w:eastAsia="Century Gothic"/>
              </w:rPr>
              <w:t>внутрь;</w:t>
            </w:r>
          </w:p>
          <w:p w:rsidR="00F00C16" w:rsidRDefault="00A00C58">
            <w:pPr>
              <w:pStyle w:val="120"/>
              <w:framePr w:w="8208" w:wrap="notBeside" w:vAnchor="text" w:hAnchor="text" w:xAlign="right" w:y="1"/>
              <w:shd w:val="clear" w:color="auto" w:fill="auto"/>
              <w:spacing w:after="0" w:line="283" w:lineRule="exact"/>
            </w:pPr>
            <w:r>
              <w:rPr>
                <w:rStyle w:val="12TimesNewRoman12pt"/>
                <w:rFonts w:eastAsia="Century Gothic"/>
              </w:rPr>
              <w:t>сироп;</w:t>
            </w:r>
          </w:p>
          <w:p w:rsidR="00F00C16" w:rsidRDefault="00A00C58">
            <w:pPr>
              <w:pStyle w:val="120"/>
              <w:framePr w:w="8208" w:wrap="notBeside" w:vAnchor="text" w:hAnchor="text" w:xAlign="right" w:y="1"/>
              <w:shd w:val="clear" w:color="auto" w:fill="auto"/>
              <w:spacing w:after="0" w:line="283" w:lineRule="exact"/>
            </w:pPr>
            <w:r>
              <w:rPr>
                <w:rStyle w:val="12TimesNewRoman12pt"/>
                <w:rFonts w:eastAsia="Century Gothic"/>
              </w:rPr>
              <w:t>таблетки, покрытые оболочкой; таблетки, покрытые пленочной оболочкой</w:t>
            </w:r>
          </w:p>
        </w:tc>
      </w:tr>
      <w:tr w:rsidR="00F00C16">
        <w:tblPrEx>
          <w:tblCellMar>
            <w:top w:w="0" w:type="dxa"/>
            <w:bottom w:w="0" w:type="dxa"/>
          </w:tblCellMar>
        </w:tblPrEx>
        <w:trPr>
          <w:trHeight w:hRule="exact" w:val="1603"/>
          <w:jc w:val="right"/>
        </w:trPr>
        <w:tc>
          <w:tcPr>
            <w:tcW w:w="1186" w:type="dxa"/>
            <w:tcBorders>
              <w:top w:val="single" w:sz="4" w:space="0" w:color="auto"/>
              <w:left w:val="single" w:sz="4" w:space="0" w:color="auto"/>
            </w:tcBorders>
            <w:shd w:val="clear" w:color="auto" w:fill="FFFFFF"/>
          </w:tcPr>
          <w:p w:rsidR="00F00C16" w:rsidRDefault="00A00C58">
            <w:pPr>
              <w:pStyle w:val="120"/>
              <w:framePr w:w="8208" w:wrap="notBeside" w:vAnchor="text" w:hAnchor="text" w:xAlign="right" w:y="1"/>
              <w:shd w:val="clear" w:color="auto" w:fill="auto"/>
              <w:spacing w:after="0" w:line="240" w:lineRule="exact"/>
              <w:ind w:left="260"/>
            </w:pPr>
            <w:r>
              <w:rPr>
                <w:rStyle w:val="12TimesNewRoman12pt"/>
                <w:rFonts w:eastAsia="Century Gothic"/>
                <w:lang w:val="en-US" w:eastAsia="en-US" w:bidi="en-US"/>
              </w:rPr>
              <w:t>R06AX</w:t>
            </w:r>
          </w:p>
        </w:tc>
        <w:tc>
          <w:tcPr>
            <w:tcW w:w="1968" w:type="dxa"/>
            <w:tcBorders>
              <w:top w:val="single" w:sz="4" w:space="0" w:color="auto"/>
              <w:left w:val="single" w:sz="4" w:space="0" w:color="auto"/>
            </w:tcBorders>
            <w:shd w:val="clear" w:color="auto" w:fill="FFFFFF"/>
            <w:vAlign w:val="center"/>
          </w:tcPr>
          <w:p w:rsidR="00F00C16" w:rsidRDefault="00A00C58">
            <w:pPr>
              <w:pStyle w:val="120"/>
              <w:framePr w:w="8208" w:wrap="notBeside" w:vAnchor="text" w:hAnchor="text" w:xAlign="right" w:y="1"/>
              <w:shd w:val="clear" w:color="auto" w:fill="auto"/>
              <w:spacing w:after="0" w:line="283" w:lineRule="exact"/>
            </w:pPr>
            <w:r>
              <w:rPr>
                <w:rStyle w:val="12TimesNewRoman12pt"/>
                <w:rFonts w:eastAsia="Century Gothic"/>
              </w:rPr>
              <w:t>другие</w:t>
            </w:r>
          </w:p>
          <w:p w:rsidR="00F00C16" w:rsidRDefault="00A00C58">
            <w:pPr>
              <w:pStyle w:val="120"/>
              <w:framePr w:w="8208" w:wrap="notBeside" w:vAnchor="text" w:hAnchor="text" w:xAlign="right" w:y="1"/>
              <w:shd w:val="clear" w:color="auto" w:fill="auto"/>
              <w:spacing w:after="0" w:line="283" w:lineRule="exact"/>
            </w:pPr>
            <w:r>
              <w:rPr>
                <w:rStyle w:val="12TimesNewRoman12pt"/>
                <w:rFonts w:eastAsia="Century Gothic"/>
              </w:rPr>
              <w:t>антигистаминиые</w:t>
            </w:r>
          </w:p>
          <w:p w:rsidR="00F00C16" w:rsidRDefault="00A00C58">
            <w:pPr>
              <w:pStyle w:val="120"/>
              <w:framePr w:w="8208" w:wrap="notBeside" w:vAnchor="text" w:hAnchor="text" w:xAlign="right" w:y="1"/>
              <w:shd w:val="clear" w:color="auto" w:fill="auto"/>
              <w:spacing w:after="0" w:line="283" w:lineRule="exact"/>
            </w:pPr>
            <w:r>
              <w:rPr>
                <w:rStyle w:val="12TimesNewRoman12pt"/>
                <w:rFonts w:eastAsia="Century Gothic"/>
              </w:rPr>
              <w:t>средства</w:t>
            </w:r>
          </w:p>
          <w:p w:rsidR="00F00C16" w:rsidRDefault="00A00C58">
            <w:pPr>
              <w:pStyle w:val="120"/>
              <w:framePr w:w="8208" w:wrap="notBeside" w:vAnchor="text" w:hAnchor="text" w:xAlign="right" w:y="1"/>
              <w:shd w:val="clear" w:color="auto" w:fill="auto"/>
              <w:spacing w:after="0" w:line="283" w:lineRule="exact"/>
            </w:pPr>
            <w:r>
              <w:rPr>
                <w:rStyle w:val="12TimesNewRoman12pt"/>
                <w:rFonts w:eastAsia="Century Gothic"/>
              </w:rPr>
              <w:t>системного</w:t>
            </w:r>
          </w:p>
          <w:p w:rsidR="00F00C16" w:rsidRDefault="00A00C58">
            <w:pPr>
              <w:pStyle w:val="120"/>
              <w:framePr w:w="8208" w:wrap="notBeside" w:vAnchor="text" w:hAnchor="text" w:xAlign="right" w:y="1"/>
              <w:shd w:val="clear" w:color="auto" w:fill="auto"/>
              <w:spacing w:after="0" w:line="283" w:lineRule="exact"/>
            </w:pPr>
            <w:r>
              <w:rPr>
                <w:rStyle w:val="12TimesNewRoman12pt"/>
                <w:rFonts w:eastAsia="Century Gothic"/>
              </w:rPr>
              <w:t>действия</w:t>
            </w:r>
          </w:p>
        </w:tc>
        <w:tc>
          <w:tcPr>
            <w:tcW w:w="2448" w:type="dxa"/>
            <w:tcBorders>
              <w:top w:val="single" w:sz="4" w:space="0" w:color="auto"/>
              <w:left w:val="single" w:sz="4" w:space="0" w:color="auto"/>
            </w:tcBorders>
            <w:shd w:val="clear" w:color="auto" w:fill="FFFFFF"/>
          </w:tcPr>
          <w:p w:rsidR="00F00C16" w:rsidRDefault="00A00C58">
            <w:pPr>
              <w:pStyle w:val="120"/>
              <w:framePr w:w="8208" w:wrap="notBeside" w:vAnchor="text" w:hAnchor="text" w:xAlign="right" w:y="1"/>
              <w:shd w:val="clear" w:color="auto" w:fill="auto"/>
              <w:spacing w:after="0" w:line="240" w:lineRule="exact"/>
              <w:jc w:val="center"/>
            </w:pPr>
            <w:r>
              <w:rPr>
                <w:rStyle w:val="12TimesNewRoman12pt"/>
                <w:rFonts w:eastAsia="Century Gothic"/>
              </w:rPr>
              <w:t>лоратадин</w:t>
            </w:r>
          </w:p>
        </w:tc>
        <w:tc>
          <w:tcPr>
            <w:tcW w:w="2606" w:type="dxa"/>
            <w:tcBorders>
              <w:top w:val="single" w:sz="4" w:space="0" w:color="auto"/>
              <w:left w:val="single" w:sz="4" w:space="0" w:color="auto"/>
              <w:right w:val="single" w:sz="4" w:space="0" w:color="auto"/>
            </w:tcBorders>
            <w:shd w:val="clear" w:color="auto" w:fill="FFFFFF"/>
          </w:tcPr>
          <w:p w:rsidR="00F00C16" w:rsidRDefault="00A00C58">
            <w:pPr>
              <w:pStyle w:val="120"/>
              <w:framePr w:w="8208" w:wrap="notBeside" w:vAnchor="text" w:hAnchor="text" w:xAlign="right" w:y="1"/>
              <w:shd w:val="clear" w:color="auto" w:fill="auto"/>
              <w:spacing w:after="0" w:line="283" w:lineRule="exact"/>
            </w:pPr>
            <w:r>
              <w:rPr>
                <w:rStyle w:val="12TimesNewRoman12pt"/>
                <w:rFonts w:eastAsia="Century Gothic"/>
              </w:rPr>
              <w:t>сироп;</w:t>
            </w:r>
          </w:p>
          <w:p w:rsidR="00F00C16" w:rsidRDefault="00A00C58">
            <w:pPr>
              <w:pStyle w:val="120"/>
              <w:framePr w:w="8208" w:wrap="notBeside" w:vAnchor="text" w:hAnchor="text" w:xAlign="right" w:y="1"/>
              <w:shd w:val="clear" w:color="auto" w:fill="auto"/>
              <w:spacing w:after="0" w:line="283" w:lineRule="exact"/>
            </w:pPr>
            <w:r>
              <w:rPr>
                <w:rStyle w:val="12TimesNewRoman12pt"/>
                <w:rFonts w:eastAsia="Century Gothic"/>
              </w:rPr>
              <w:t>суспензия для приема</w:t>
            </w:r>
          </w:p>
          <w:p w:rsidR="00F00C16" w:rsidRDefault="00A00C58">
            <w:pPr>
              <w:pStyle w:val="120"/>
              <w:framePr w:w="8208" w:wrap="notBeside" w:vAnchor="text" w:hAnchor="text" w:xAlign="right" w:y="1"/>
              <w:shd w:val="clear" w:color="auto" w:fill="auto"/>
              <w:spacing w:after="0" w:line="283" w:lineRule="exact"/>
            </w:pPr>
            <w:r>
              <w:rPr>
                <w:rStyle w:val="12TimesNewRoman12pt"/>
                <w:rFonts w:eastAsia="Century Gothic"/>
              </w:rPr>
              <w:t>внутрь;</w:t>
            </w:r>
          </w:p>
          <w:p w:rsidR="00F00C16" w:rsidRDefault="00A00C58">
            <w:pPr>
              <w:pStyle w:val="120"/>
              <w:framePr w:w="8208" w:wrap="notBeside" w:vAnchor="text" w:hAnchor="text" w:xAlign="right" w:y="1"/>
              <w:shd w:val="clear" w:color="auto" w:fill="auto"/>
              <w:spacing w:after="0" w:line="283" w:lineRule="exact"/>
            </w:pPr>
            <w:r>
              <w:rPr>
                <w:rStyle w:val="12TimesNewRoman12pt"/>
                <w:rFonts w:eastAsia="Century Gothic"/>
              </w:rPr>
              <w:t>таблетки</w:t>
            </w:r>
          </w:p>
        </w:tc>
      </w:tr>
      <w:tr w:rsidR="00F00C16">
        <w:tblPrEx>
          <w:tblCellMar>
            <w:top w:w="0" w:type="dxa"/>
            <w:bottom w:w="0" w:type="dxa"/>
          </w:tblCellMar>
        </w:tblPrEx>
        <w:trPr>
          <w:trHeight w:hRule="exact" w:val="2174"/>
          <w:jc w:val="right"/>
        </w:trPr>
        <w:tc>
          <w:tcPr>
            <w:tcW w:w="1186" w:type="dxa"/>
            <w:tcBorders>
              <w:top w:val="single" w:sz="4" w:space="0" w:color="auto"/>
              <w:left w:val="single" w:sz="4" w:space="0" w:color="auto"/>
              <w:bottom w:val="single" w:sz="4" w:space="0" w:color="auto"/>
            </w:tcBorders>
            <w:shd w:val="clear" w:color="auto" w:fill="FFFFFF"/>
          </w:tcPr>
          <w:p w:rsidR="00F00C16" w:rsidRDefault="00A00C58">
            <w:pPr>
              <w:pStyle w:val="120"/>
              <w:framePr w:w="8208" w:wrap="notBeside" w:vAnchor="text" w:hAnchor="text" w:xAlign="right" w:y="1"/>
              <w:shd w:val="clear" w:color="auto" w:fill="auto"/>
              <w:spacing w:after="0" w:line="240" w:lineRule="exact"/>
              <w:jc w:val="center"/>
            </w:pPr>
            <w:r>
              <w:rPr>
                <w:rStyle w:val="12TimesNewRoman12pt"/>
                <w:rFonts w:eastAsia="Century Gothic"/>
                <w:lang w:val="en-US" w:eastAsia="en-US" w:bidi="en-US"/>
              </w:rPr>
              <w:t>R07</w:t>
            </w:r>
          </w:p>
        </w:tc>
        <w:tc>
          <w:tcPr>
            <w:tcW w:w="1968" w:type="dxa"/>
            <w:tcBorders>
              <w:top w:val="single" w:sz="4" w:space="0" w:color="auto"/>
              <w:left w:val="single" w:sz="4" w:space="0" w:color="auto"/>
              <w:bottom w:val="single" w:sz="4" w:space="0" w:color="auto"/>
            </w:tcBorders>
            <w:shd w:val="clear" w:color="auto" w:fill="FFFFFF"/>
            <w:vAlign w:val="center"/>
          </w:tcPr>
          <w:p w:rsidR="00F00C16" w:rsidRDefault="00A00C58">
            <w:pPr>
              <w:pStyle w:val="120"/>
              <w:framePr w:w="8208" w:wrap="notBeside" w:vAnchor="text" w:hAnchor="text" w:xAlign="right" w:y="1"/>
              <w:shd w:val="clear" w:color="auto" w:fill="auto"/>
              <w:spacing w:after="0" w:line="283" w:lineRule="exact"/>
            </w:pPr>
            <w:r>
              <w:rPr>
                <w:rStyle w:val="12TimesNewRoman12pt"/>
                <w:rFonts w:eastAsia="Century Gothic"/>
              </w:rPr>
              <w:t>другие</w:t>
            </w:r>
          </w:p>
          <w:p w:rsidR="00F00C16" w:rsidRDefault="00A00C58">
            <w:pPr>
              <w:pStyle w:val="120"/>
              <w:framePr w:w="8208" w:wrap="notBeside" w:vAnchor="text" w:hAnchor="text" w:xAlign="right" w:y="1"/>
              <w:shd w:val="clear" w:color="auto" w:fill="auto"/>
              <w:spacing w:after="0" w:line="283" w:lineRule="exact"/>
            </w:pPr>
            <w:r>
              <w:rPr>
                <w:rStyle w:val="12TimesNewRoman12pt"/>
                <w:rFonts w:eastAsia="Century Gothic"/>
              </w:rPr>
              <w:t>препараты для</w:t>
            </w:r>
          </w:p>
          <w:p w:rsidR="00F00C16" w:rsidRDefault="00A00C58">
            <w:pPr>
              <w:pStyle w:val="120"/>
              <w:framePr w:w="8208" w:wrap="notBeside" w:vAnchor="text" w:hAnchor="text" w:xAlign="right" w:y="1"/>
              <w:shd w:val="clear" w:color="auto" w:fill="auto"/>
              <w:spacing w:after="0" w:line="283" w:lineRule="exact"/>
            </w:pPr>
            <w:r>
              <w:rPr>
                <w:rStyle w:val="12TimesNewRoman12pt"/>
                <w:rFonts w:eastAsia="Century Gothic"/>
              </w:rPr>
              <w:t>лечения</w:t>
            </w:r>
          </w:p>
          <w:p w:rsidR="00F00C16" w:rsidRDefault="00A00C58">
            <w:pPr>
              <w:pStyle w:val="120"/>
              <w:framePr w:w="8208" w:wrap="notBeside" w:vAnchor="text" w:hAnchor="text" w:xAlign="right" w:y="1"/>
              <w:shd w:val="clear" w:color="auto" w:fill="auto"/>
              <w:spacing w:after="0" w:line="283" w:lineRule="exact"/>
            </w:pPr>
            <w:r>
              <w:rPr>
                <w:rStyle w:val="12TimesNewRoman12pt"/>
                <w:rFonts w:eastAsia="Century Gothic"/>
              </w:rPr>
              <w:t>заболеваний</w:t>
            </w:r>
          </w:p>
          <w:p w:rsidR="00F00C16" w:rsidRDefault="00A00C58">
            <w:pPr>
              <w:pStyle w:val="120"/>
              <w:framePr w:w="8208" w:wrap="notBeside" w:vAnchor="text" w:hAnchor="text" w:xAlign="right" w:y="1"/>
              <w:shd w:val="clear" w:color="auto" w:fill="auto"/>
              <w:spacing w:after="0" w:line="283" w:lineRule="exact"/>
            </w:pPr>
            <w:r>
              <w:rPr>
                <w:rStyle w:val="12TimesNewRoman12pt"/>
                <w:rFonts w:eastAsia="Century Gothic"/>
              </w:rPr>
              <w:t>дыхательной</w:t>
            </w:r>
          </w:p>
          <w:p w:rsidR="00F00C16" w:rsidRDefault="00A00C58">
            <w:pPr>
              <w:pStyle w:val="120"/>
              <w:framePr w:w="8208" w:wrap="notBeside" w:vAnchor="text" w:hAnchor="text" w:xAlign="right" w:y="1"/>
              <w:shd w:val="clear" w:color="auto" w:fill="auto"/>
              <w:spacing w:after="0" w:line="283" w:lineRule="exact"/>
            </w:pPr>
            <w:r>
              <w:rPr>
                <w:rStyle w:val="12TimesNewRoman12pt"/>
                <w:rFonts w:eastAsia="Century Gothic"/>
              </w:rPr>
              <w:t>системы</w:t>
            </w:r>
          </w:p>
        </w:tc>
        <w:tc>
          <w:tcPr>
            <w:tcW w:w="2448" w:type="dxa"/>
            <w:tcBorders>
              <w:top w:val="single" w:sz="4" w:space="0" w:color="auto"/>
              <w:left w:val="single" w:sz="4" w:space="0" w:color="auto"/>
              <w:bottom w:val="single" w:sz="4" w:space="0" w:color="auto"/>
            </w:tcBorders>
            <w:shd w:val="clear" w:color="auto" w:fill="FFFFFF"/>
          </w:tcPr>
          <w:p w:rsidR="00F00C16" w:rsidRDefault="00F00C16">
            <w:pPr>
              <w:framePr w:w="8208" w:wrap="notBeside" w:vAnchor="text" w:hAnchor="text" w:xAlign="right" w:y="1"/>
              <w:rPr>
                <w:sz w:val="10"/>
                <w:szCs w:val="10"/>
              </w:rPr>
            </w:pP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F00C16" w:rsidRDefault="00F00C16">
            <w:pPr>
              <w:framePr w:w="8208" w:wrap="notBeside" w:vAnchor="text" w:hAnchor="text" w:xAlign="right" w:y="1"/>
              <w:rPr>
                <w:sz w:val="10"/>
                <w:szCs w:val="10"/>
              </w:rPr>
            </w:pPr>
          </w:p>
        </w:tc>
      </w:tr>
    </w:tbl>
    <w:p w:rsidR="00F00C16" w:rsidRDefault="00F00C16">
      <w:pPr>
        <w:framePr w:w="8208" w:wrap="notBeside" w:vAnchor="text" w:hAnchor="text" w:xAlign="right" w:y="1"/>
        <w:rPr>
          <w:sz w:val="2"/>
          <w:szCs w:val="2"/>
        </w:rPr>
      </w:pPr>
    </w:p>
    <w:p w:rsidR="00F00C16" w:rsidRDefault="00F00C16">
      <w:pPr>
        <w:rPr>
          <w:sz w:val="2"/>
          <w:szCs w:val="2"/>
        </w:rPr>
      </w:pPr>
    </w:p>
    <w:tbl>
      <w:tblPr>
        <w:tblOverlap w:val="never"/>
        <w:tblW w:w="0" w:type="auto"/>
        <w:jc w:val="right"/>
        <w:tblLayout w:type="fixed"/>
        <w:tblCellMar>
          <w:left w:w="10" w:type="dxa"/>
          <w:right w:w="10" w:type="dxa"/>
        </w:tblCellMar>
        <w:tblLook w:val="04A0" w:firstRow="1" w:lastRow="0" w:firstColumn="1" w:lastColumn="0" w:noHBand="0" w:noVBand="1"/>
      </w:tblPr>
      <w:tblGrid>
        <w:gridCol w:w="1157"/>
        <w:gridCol w:w="1982"/>
        <w:gridCol w:w="2438"/>
        <w:gridCol w:w="2597"/>
      </w:tblGrid>
      <w:tr w:rsidR="00F00C16">
        <w:tblPrEx>
          <w:tblCellMar>
            <w:top w:w="0" w:type="dxa"/>
            <w:bottom w:w="0" w:type="dxa"/>
          </w:tblCellMar>
        </w:tblPrEx>
        <w:trPr>
          <w:trHeight w:hRule="exact" w:val="1632"/>
          <w:jc w:val="right"/>
        </w:trPr>
        <w:tc>
          <w:tcPr>
            <w:tcW w:w="1157" w:type="dxa"/>
            <w:tcBorders>
              <w:top w:val="single" w:sz="4" w:space="0" w:color="auto"/>
              <w:left w:val="single" w:sz="4" w:space="0" w:color="auto"/>
            </w:tcBorders>
            <w:shd w:val="clear" w:color="auto" w:fill="FFFFFF"/>
            <w:vAlign w:val="center"/>
          </w:tcPr>
          <w:p w:rsidR="00F00C16" w:rsidRDefault="00A00C58">
            <w:pPr>
              <w:pStyle w:val="120"/>
              <w:framePr w:w="8174" w:wrap="notBeside" w:vAnchor="text" w:hAnchor="text" w:xAlign="right" w:y="1"/>
              <w:shd w:val="clear" w:color="auto" w:fill="auto"/>
              <w:spacing w:after="0" w:line="230" w:lineRule="exact"/>
            </w:pPr>
            <w:r>
              <w:rPr>
                <w:rStyle w:val="12TimesNewRoman115pt"/>
                <w:rFonts w:eastAsia="Century Gothic"/>
              </w:rPr>
              <w:lastRenderedPageBreak/>
              <w:t xml:space="preserve">Код </w:t>
            </w:r>
            <w:r>
              <w:rPr>
                <w:rStyle w:val="12TimesNewRoman115pt"/>
                <w:rFonts w:eastAsia="Century Gothic"/>
                <w:lang w:val="en-US" w:eastAsia="en-US" w:bidi="en-US"/>
              </w:rPr>
              <w:t>ATX</w:t>
            </w:r>
          </w:p>
        </w:tc>
        <w:tc>
          <w:tcPr>
            <w:tcW w:w="1982" w:type="dxa"/>
            <w:tcBorders>
              <w:top w:val="single" w:sz="4" w:space="0" w:color="auto"/>
              <w:left w:val="single" w:sz="4" w:space="0" w:color="auto"/>
            </w:tcBorders>
            <w:shd w:val="clear" w:color="auto" w:fill="FFFFFF"/>
            <w:vAlign w:val="bottom"/>
          </w:tcPr>
          <w:p w:rsidR="00F00C16" w:rsidRDefault="00A00C58">
            <w:pPr>
              <w:pStyle w:val="120"/>
              <w:framePr w:w="8174" w:wrap="notBeside" w:vAnchor="text" w:hAnchor="text" w:xAlign="right" w:y="1"/>
              <w:shd w:val="clear" w:color="auto" w:fill="auto"/>
              <w:spacing w:after="0" w:line="283" w:lineRule="exact"/>
              <w:jc w:val="center"/>
            </w:pPr>
            <w:r>
              <w:rPr>
                <w:rStyle w:val="12TimesNewRoman115pt"/>
                <w:rFonts w:eastAsia="Century Gothic"/>
              </w:rPr>
              <w:t xml:space="preserve">Анатомо- тералевтическо- химическая </w:t>
            </w:r>
            <w:r>
              <w:rPr>
                <w:rStyle w:val="12TimesNewRoman12pt"/>
                <w:rFonts w:eastAsia="Century Gothic"/>
              </w:rPr>
              <w:t xml:space="preserve">классификация </w:t>
            </w:r>
            <w:r w:rsidRPr="00D32091">
              <w:rPr>
                <w:rStyle w:val="12TimesNewRoman115pt"/>
                <w:rFonts w:eastAsia="Century Gothic"/>
                <w:lang w:eastAsia="en-US" w:bidi="en-US"/>
              </w:rPr>
              <w:t>(</w:t>
            </w:r>
            <w:r>
              <w:rPr>
                <w:rStyle w:val="12TimesNewRoman115pt"/>
                <w:rFonts w:eastAsia="Century Gothic"/>
                <w:lang w:val="en-US" w:eastAsia="en-US" w:bidi="en-US"/>
              </w:rPr>
              <w:t>ATX</w:t>
            </w:r>
            <w:r w:rsidRPr="00D32091">
              <w:rPr>
                <w:rStyle w:val="12TimesNewRoman115pt"/>
                <w:rFonts w:eastAsia="Century Gothic"/>
                <w:lang w:eastAsia="en-US" w:bidi="en-US"/>
              </w:rPr>
              <w:t>)</w:t>
            </w:r>
          </w:p>
        </w:tc>
        <w:tc>
          <w:tcPr>
            <w:tcW w:w="2438" w:type="dxa"/>
            <w:tcBorders>
              <w:top w:val="single" w:sz="4" w:space="0" w:color="auto"/>
              <w:left w:val="single" w:sz="4" w:space="0" w:color="auto"/>
            </w:tcBorders>
            <w:shd w:val="clear" w:color="auto" w:fill="FFFFFF"/>
            <w:vAlign w:val="center"/>
          </w:tcPr>
          <w:p w:rsidR="00F00C16" w:rsidRDefault="00A00C58">
            <w:pPr>
              <w:pStyle w:val="120"/>
              <w:framePr w:w="8174" w:wrap="notBeside" w:vAnchor="text" w:hAnchor="text" w:xAlign="right" w:y="1"/>
              <w:shd w:val="clear" w:color="auto" w:fill="auto"/>
              <w:spacing w:after="120" w:line="240" w:lineRule="exact"/>
              <w:jc w:val="center"/>
            </w:pPr>
            <w:r>
              <w:rPr>
                <w:rStyle w:val="12TimesNewRoman12pt"/>
                <w:rFonts w:eastAsia="Century Gothic"/>
              </w:rPr>
              <w:t>Лекарственные</w:t>
            </w:r>
          </w:p>
          <w:p w:rsidR="00F00C16" w:rsidRDefault="00A00C58">
            <w:pPr>
              <w:pStyle w:val="120"/>
              <w:framePr w:w="8174" w:wrap="notBeside" w:vAnchor="text" w:hAnchor="text" w:xAlign="right" w:y="1"/>
              <w:shd w:val="clear" w:color="auto" w:fill="auto"/>
              <w:spacing w:before="120" w:after="0" w:line="240" w:lineRule="exact"/>
              <w:jc w:val="center"/>
            </w:pPr>
            <w:r>
              <w:rPr>
                <w:rStyle w:val="12TimesNewRoman12pt"/>
                <w:rFonts w:eastAsia="Century Gothic"/>
              </w:rPr>
              <w:t>препараты</w:t>
            </w:r>
          </w:p>
        </w:tc>
        <w:tc>
          <w:tcPr>
            <w:tcW w:w="2597"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8174" w:wrap="notBeside" w:vAnchor="text" w:hAnchor="text" w:xAlign="right" w:y="1"/>
              <w:shd w:val="clear" w:color="auto" w:fill="auto"/>
              <w:spacing w:after="0" w:line="240" w:lineRule="exact"/>
            </w:pPr>
            <w:r>
              <w:rPr>
                <w:rStyle w:val="12TimesNewRoman12pt"/>
                <w:rFonts w:eastAsia="Century Gothic"/>
              </w:rPr>
              <w:t>Лекарственные формы</w:t>
            </w:r>
          </w:p>
        </w:tc>
      </w:tr>
      <w:tr w:rsidR="00F00C16">
        <w:tblPrEx>
          <w:tblCellMar>
            <w:top w:w="0" w:type="dxa"/>
            <w:bottom w:w="0" w:type="dxa"/>
          </w:tblCellMar>
        </w:tblPrEx>
        <w:trPr>
          <w:trHeight w:hRule="exact" w:val="1901"/>
          <w:jc w:val="right"/>
        </w:trPr>
        <w:tc>
          <w:tcPr>
            <w:tcW w:w="1157" w:type="dxa"/>
            <w:tcBorders>
              <w:top w:val="single" w:sz="4" w:space="0" w:color="auto"/>
              <w:left w:val="single" w:sz="4" w:space="0" w:color="auto"/>
            </w:tcBorders>
            <w:shd w:val="clear" w:color="auto" w:fill="FFFFFF"/>
          </w:tcPr>
          <w:p w:rsidR="00F00C16" w:rsidRDefault="00A00C58">
            <w:pPr>
              <w:pStyle w:val="120"/>
              <w:framePr w:w="8174" w:wrap="notBeside" w:vAnchor="text" w:hAnchor="text" w:xAlign="right" w:y="1"/>
              <w:shd w:val="clear" w:color="auto" w:fill="auto"/>
              <w:spacing w:after="0" w:line="230" w:lineRule="exact"/>
              <w:ind w:left="280"/>
            </w:pPr>
            <w:r>
              <w:rPr>
                <w:rStyle w:val="12TimesNewRoman115pt"/>
                <w:rFonts w:eastAsia="Century Gothic"/>
                <w:lang w:val="en-US" w:eastAsia="en-US" w:bidi="en-US"/>
              </w:rPr>
              <w:t>R07A</w:t>
            </w:r>
          </w:p>
        </w:tc>
        <w:tc>
          <w:tcPr>
            <w:tcW w:w="1982" w:type="dxa"/>
            <w:tcBorders>
              <w:top w:val="single" w:sz="4" w:space="0" w:color="auto"/>
              <w:left w:val="single" w:sz="4" w:space="0" w:color="auto"/>
            </w:tcBorders>
            <w:shd w:val="clear" w:color="auto" w:fill="FFFFFF"/>
            <w:vAlign w:val="center"/>
          </w:tcPr>
          <w:p w:rsidR="00F00C16" w:rsidRDefault="00A00C58">
            <w:pPr>
              <w:pStyle w:val="120"/>
              <w:framePr w:w="8174" w:wrap="notBeside" w:vAnchor="text" w:hAnchor="text" w:xAlign="right" w:y="1"/>
              <w:shd w:val="clear" w:color="auto" w:fill="auto"/>
              <w:spacing w:after="120" w:line="240" w:lineRule="exact"/>
            </w:pPr>
            <w:r>
              <w:rPr>
                <w:rStyle w:val="12TimesNewRoman12pt"/>
                <w:rFonts w:eastAsia="Century Gothic"/>
              </w:rPr>
              <w:t>другие</w:t>
            </w:r>
          </w:p>
          <w:p w:rsidR="00F00C16" w:rsidRDefault="00A00C58">
            <w:pPr>
              <w:pStyle w:val="120"/>
              <w:framePr w:w="8174" w:wrap="notBeside" w:vAnchor="text" w:hAnchor="text" w:xAlign="right" w:y="1"/>
              <w:shd w:val="clear" w:color="auto" w:fill="auto"/>
              <w:spacing w:before="120" w:after="120" w:line="230" w:lineRule="exact"/>
            </w:pPr>
            <w:r>
              <w:rPr>
                <w:rStyle w:val="12TimesNewRoman115pt"/>
                <w:rFonts w:eastAsia="Century Gothic"/>
              </w:rPr>
              <w:t>препараты для</w:t>
            </w:r>
          </w:p>
          <w:p w:rsidR="00F00C16" w:rsidRDefault="00A00C58">
            <w:pPr>
              <w:pStyle w:val="120"/>
              <w:framePr w:w="8174" w:wrap="notBeside" w:vAnchor="text" w:hAnchor="text" w:xAlign="right" w:y="1"/>
              <w:shd w:val="clear" w:color="auto" w:fill="auto"/>
              <w:spacing w:before="120" w:after="0" w:line="288" w:lineRule="exact"/>
            </w:pPr>
            <w:r>
              <w:rPr>
                <w:rStyle w:val="12TimesNewRoman12pt"/>
                <w:rFonts w:eastAsia="Century Gothic"/>
              </w:rPr>
              <w:t>лечения</w:t>
            </w:r>
          </w:p>
          <w:p w:rsidR="00F00C16" w:rsidRDefault="00A00C58">
            <w:pPr>
              <w:pStyle w:val="120"/>
              <w:framePr w:w="8174" w:wrap="notBeside" w:vAnchor="text" w:hAnchor="text" w:xAlign="right" w:y="1"/>
              <w:shd w:val="clear" w:color="auto" w:fill="auto"/>
              <w:spacing w:after="0" w:line="288" w:lineRule="exact"/>
            </w:pPr>
            <w:r>
              <w:rPr>
                <w:rStyle w:val="12TimesNewRoman12pt"/>
                <w:rFonts w:eastAsia="Century Gothic"/>
              </w:rPr>
              <w:t>заболеваний</w:t>
            </w:r>
          </w:p>
          <w:p w:rsidR="00F00C16" w:rsidRDefault="00A00C58">
            <w:pPr>
              <w:pStyle w:val="120"/>
              <w:framePr w:w="8174" w:wrap="notBeside" w:vAnchor="text" w:hAnchor="text" w:xAlign="right" w:y="1"/>
              <w:shd w:val="clear" w:color="auto" w:fill="auto"/>
              <w:spacing w:after="0" w:line="288" w:lineRule="exact"/>
            </w:pPr>
            <w:r>
              <w:rPr>
                <w:rStyle w:val="12TimesNewRoman12pt"/>
                <w:rFonts w:eastAsia="Century Gothic"/>
              </w:rPr>
              <w:t>дыхательной</w:t>
            </w:r>
          </w:p>
          <w:p w:rsidR="00F00C16" w:rsidRDefault="00A00C58">
            <w:pPr>
              <w:pStyle w:val="120"/>
              <w:framePr w:w="8174" w:wrap="notBeside" w:vAnchor="text" w:hAnchor="text" w:xAlign="right" w:y="1"/>
              <w:shd w:val="clear" w:color="auto" w:fill="auto"/>
              <w:spacing w:after="0" w:line="288" w:lineRule="exact"/>
            </w:pPr>
            <w:r>
              <w:rPr>
                <w:rStyle w:val="12TimesNewRoman12pt"/>
                <w:rFonts w:eastAsia="Century Gothic"/>
              </w:rPr>
              <w:t>системы</w:t>
            </w:r>
          </w:p>
        </w:tc>
        <w:tc>
          <w:tcPr>
            <w:tcW w:w="2438" w:type="dxa"/>
            <w:tcBorders>
              <w:top w:val="single" w:sz="4" w:space="0" w:color="auto"/>
              <w:left w:val="single" w:sz="4" w:space="0" w:color="auto"/>
            </w:tcBorders>
            <w:shd w:val="clear" w:color="auto" w:fill="FFFFFF"/>
          </w:tcPr>
          <w:p w:rsidR="00F00C16" w:rsidRDefault="00F00C16">
            <w:pPr>
              <w:framePr w:w="8174" w:wrap="notBeside" w:vAnchor="text" w:hAnchor="text" w:xAlign="right" w:y="1"/>
              <w:rPr>
                <w:sz w:val="10"/>
                <w:szCs w:val="10"/>
              </w:rPr>
            </w:pPr>
          </w:p>
        </w:tc>
        <w:tc>
          <w:tcPr>
            <w:tcW w:w="2597" w:type="dxa"/>
            <w:tcBorders>
              <w:top w:val="single" w:sz="4" w:space="0" w:color="auto"/>
              <w:left w:val="single" w:sz="4" w:space="0" w:color="auto"/>
              <w:right w:val="single" w:sz="4" w:space="0" w:color="auto"/>
            </w:tcBorders>
            <w:shd w:val="clear" w:color="auto" w:fill="FFFFFF"/>
          </w:tcPr>
          <w:p w:rsidR="00F00C16" w:rsidRDefault="00F00C16">
            <w:pPr>
              <w:framePr w:w="8174" w:wrap="notBeside" w:vAnchor="text" w:hAnchor="text" w:xAlign="right" w:y="1"/>
              <w:rPr>
                <w:sz w:val="10"/>
                <w:szCs w:val="10"/>
              </w:rPr>
            </w:pPr>
          </w:p>
        </w:tc>
      </w:tr>
      <w:tr w:rsidR="00F00C16">
        <w:tblPrEx>
          <w:tblCellMar>
            <w:top w:w="0" w:type="dxa"/>
            <w:bottom w:w="0" w:type="dxa"/>
          </w:tblCellMar>
        </w:tblPrEx>
        <w:trPr>
          <w:trHeight w:hRule="exact" w:val="1032"/>
          <w:jc w:val="right"/>
        </w:trPr>
        <w:tc>
          <w:tcPr>
            <w:tcW w:w="1157" w:type="dxa"/>
            <w:tcBorders>
              <w:top w:val="single" w:sz="4" w:space="0" w:color="auto"/>
              <w:left w:val="single" w:sz="4" w:space="0" w:color="auto"/>
            </w:tcBorders>
            <w:shd w:val="clear" w:color="auto" w:fill="FFFFFF"/>
          </w:tcPr>
          <w:p w:rsidR="00F00C16" w:rsidRDefault="00A00C58">
            <w:pPr>
              <w:pStyle w:val="120"/>
              <w:framePr w:w="8174" w:wrap="notBeside" w:vAnchor="text" w:hAnchor="text" w:xAlign="right" w:y="1"/>
              <w:shd w:val="clear" w:color="auto" w:fill="auto"/>
              <w:spacing w:after="0" w:line="230" w:lineRule="exact"/>
              <w:ind w:left="280"/>
            </w:pPr>
            <w:r>
              <w:rPr>
                <w:rStyle w:val="12TimesNewRoman115pt"/>
                <w:rFonts w:eastAsia="Century Gothic"/>
                <w:lang w:val="en-US" w:eastAsia="en-US" w:bidi="en-US"/>
              </w:rPr>
              <w:t>R07AA</w:t>
            </w:r>
          </w:p>
        </w:tc>
        <w:tc>
          <w:tcPr>
            <w:tcW w:w="1982" w:type="dxa"/>
            <w:tcBorders>
              <w:top w:val="single" w:sz="4" w:space="0" w:color="auto"/>
              <w:left w:val="single" w:sz="4" w:space="0" w:color="auto"/>
            </w:tcBorders>
            <w:shd w:val="clear" w:color="auto" w:fill="FFFFFF"/>
            <w:vAlign w:val="center"/>
          </w:tcPr>
          <w:p w:rsidR="00F00C16" w:rsidRDefault="00A00C58">
            <w:pPr>
              <w:pStyle w:val="120"/>
              <w:framePr w:w="8174" w:wrap="notBeside" w:vAnchor="text" w:hAnchor="text" w:xAlign="right" w:y="1"/>
              <w:shd w:val="clear" w:color="auto" w:fill="auto"/>
              <w:spacing w:after="60" w:line="230" w:lineRule="exact"/>
            </w:pPr>
            <w:r>
              <w:rPr>
                <w:rStyle w:val="12TimesNewRoman115pt"/>
                <w:rFonts w:eastAsia="Century Gothic"/>
              </w:rPr>
              <w:t>легочные</w:t>
            </w:r>
          </w:p>
          <w:p w:rsidR="00F00C16" w:rsidRDefault="00A00C58">
            <w:pPr>
              <w:pStyle w:val="120"/>
              <w:framePr w:w="8174" w:wrap="notBeside" w:vAnchor="text" w:hAnchor="text" w:xAlign="right" w:y="1"/>
              <w:shd w:val="clear" w:color="auto" w:fill="auto"/>
              <w:spacing w:before="60" w:after="0" w:line="240" w:lineRule="exact"/>
            </w:pPr>
            <w:r>
              <w:rPr>
                <w:rStyle w:val="12TimesNewRoman12pt"/>
                <w:rFonts w:eastAsia="Century Gothic"/>
              </w:rPr>
              <w:t>сурфактанты</w:t>
            </w:r>
          </w:p>
        </w:tc>
        <w:tc>
          <w:tcPr>
            <w:tcW w:w="2438" w:type="dxa"/>
            <w:tcBorders>
              <w:top w:val="single" w:sz="4" w:space="0" w:color="auto"/>
              <w:left w:val="single" w:sz="4" w:space="0" w:color="auto"/>
            </w:tcBorders>
            <w:shd w:val="clear" w:color="auto" w:fill="FFFFFF"/>
          </w:tcPr>
          <w:p w:rsidR="00F00C16" w:rsidRDefault="00A00C58">
            <w:pPr>
              <w:pStyle w:val="120"/>
              <w:framePr w:w="8174" w:wrap="notBeside" w:vAnchor="text" w:hAnchor="text" w:xAlign="right" w:y="1"/>
              <w:shd w:val="clear" w:color="auto" w:fill="auto"/>
              <w:spacing w:after="0" w:line="240" w:lineRule="exact"/>
              <w:jc w:val="center"/>
            </w:pPr>
            <w:r>
              <w:rPr>
                <w:rStyle w:val="12TimesNewRoman12pt"/>
                <w:rFonts w:eastAsia="Century Gothic"/>
              </w:rPr>
              <w:t>порактант альфа</w:t>
            </w:r>
          </w:p>
        </w:tc>
        <w:tc>
          <w:tcPr>
            <w:tcW w:w="2597"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8174" w:wrap="notBeside" w:vAnchor="text" w:hAnchor="text" w:xAlign="right" w:y="1"/>
              <w:shd w:val="clear" w:color="auto" w:fill="auto"/>
              <w:spacing w:after="0" w:line="283" w:lineRule="exact"/>
            </w:pPr>
            <w:r>
              <w:rPr>
                <w:rStyle w:val="12TimesNewRoman12pt"/>
                <w:rFonts w:eastAsia="Century Gothic"/>
              </w:rPr>
              <w:t>суспензия для</w:t>
            </w:r>
          </w:p>
          <w:p w:rsidR="00F00C16" w:rsidRDefault="00A00C58">
            <w:pPr>
              <w:pStyle w:val="120"/>
              <w:framePr w:w="8174" w:wrap="notBeside" w:vAnchor="text" w:hAnchor="text" w:xAlign="right" w:y="1"/>
              <w:shd w:val="clear" w:color="auto" w:fill="auto"/>
              <w:spacing w:after="0" w:line="283" w:lineRule="exact"/>
            </w:pPr>
            <w:r>
              <w:rPr>
                <w:rStyle w:val="12TimesNewRoman12pt"/>
                <w:rFonts w:eastAsia="Century Gothic"/>
              </w:rPr>
              <w:t>эндотрахеального</w:t>
            </w:r>
          </w:p>
          <w:p w:rsidR="00F00C16" w:rsidRDefault="00A00C58">
            <w:pPr>
              <w:pStyle w:val="120"/>
              <w:framePr w:w="8174" w:wrap="notBeside" w:vAnchor="text" w:hAnchor="text" w:xAlign="right" w:y="1"/>
              <w:shd w:val="clear" w:color="auto" w:fill="auto"/>
              <w:spacing w:after="0" w:line="283" w:lineRule="exact"/>
            </w:pPr>
            <w:r>
              <w:rPr>
                <w:rStyle w:val="12TimesNewRoman12pt"/>
                <w:rFonts w:eastAsia="Century Gothic"/>
              </w:rPr>
              <w:t>введения</w:t>
            </w:r>
          </w:p>
        </w:tc>
      </w:tr>
      <w:tr w:rsidR="00F00C16">
        <w:tblPrEx>
          <w:tblCellMar>
            <w:top w:w="0" w:type="dxa"/>
            <w:bottom w:w="0" w:type="dxa"/>
          </w:tblCellMar>
        </w:tblPrEx>
        <w:trPr>
          <w:trHeight w:hRule="exact" w:val="3600"/>
          <w:jc w:val="right"/>
        </w:trPr>
        <w:tc>
          <w:tcPr>
            <w:tcW w:w="1157" w:type="dxa"/>
            <w:tcBorders>
              <w:left w:val="single" w:sz="4" w:space="0" w:color="auto"/>
            </w:tcBorders>
            <w:shd w:val="clear" w:color="auto" w:fill="FFFFFF"/>
          </w:tcPr>
          <w:p w:rsidR="00F00C16" w:rsidRDefault="00F00C16">
            <w:pPr>
              <w:framePr w:w="8174" w:wrap="notBeside" w:vAnchor="text" w:hAnchor="text" w:xAlign="right" w:y="1"/>
              <w:rPr>
                <w:sz w:val="10"/>
                <w:szCs w:val="10"/>
              </w:rPr>
            </w:pPr>
          </w:p>
        </w:tc>
        <w:tc>
          <w:tcPr>
            <w:tcW w:w="1982" w:type="dxa"/>
            <w:tcBorders>
              <w:left w:val="single" w:sz="4" w:space="0" w:color="auto"/>
            </w:tcBorders>
            <w:shd w:val="clear" w:color="auto" w:fill="FFFFFF"/>
          </w:tcPr>
          <w:p w:rsidR="00F00C16" w:rsidRDefault="00F00C16">
            <w:pPr>
              <w:framePr w:w="8174" w:wrap="notBeside" w:vAnchor="text" w:hAnchor="text" w:xAlign="right" w:y="1"/>
              <w:rPr>
                <w:sz w:val="10"/>
                <w:szCs w:val="10"/>
              </w:rPr>
            </w:pPr>
          </w:p>
        </w:tc>
        <w:tc>
          <w:tcPr>
            <w:tcW w:w="2438" w:type="dxa"/>
            <w:tcBorders>
              <w:top w:val="single" w:sz="4" w:space="0" w:color="auto"/>
              <w:left w:val="single" w:sz="4" w:space="0" w:color="auto"/>
            </w:tcBorders>
            <w:shd w:val="clear" w:color="auto" w:fill="FFFFFF"/>
          </w:tcPr>
          <w:p w:rsidR="00F00C16" w:rsidRDefault="00A00C58">
            <w:pPr>
              <w:pStyle w:val="120"/>
              <w:framePr w:w="8174" w:wrap="notBeside" w:vAnchor="text" w:hAnchor="text" w:xAlign="right" w:y="1"/>
              <w:shd w:val="clear" w:color="auto" w:fill="auto"/>
              <w:spacing w:after="0" w:line="240" w:lineRule="exact"/>
              <w:jc w:val="center"/>
            </w:pPr>
            <w:r>
              <w:rPr>
                <w:rStyle w:val="12TimesNewRoman12pt"/>
                <w:rFonts w:eastAsia="Century Gothic"/>
              </w:rPr>
              <w:t>сурфактант-Б Л</w:t>
            </w:r>
          </w:p>
        </w:tc>
        <w:tc>
          <w:tcPr>
            <w:tcW w:w="2597"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8174" w:wrap="notBeside" w:vAnchor="text" w:hAnchor="text" w:xAlign="right" w:y="1"/>
              <w:shd w:val="clear" w:color="auto" w:fill="auto"/>
              <w:spacing w:after="0" w:line="283" w:lineRule="exact"/>
            </w:pPr>
            <w:r>
              <w:rPr>
                <w:rStyle w:val="12TimesNewRoman12pt"/>
                <w:rFonts w:eastAsia="Century Gothic"/>
              </w:rPr>
              <w:t xml:space="preserve">лиофилизат для приготовления эмульсии для ингаляционного введения; лиофилизат для </w:t>
            </w:r>
            <w:r>
              <w:rPr>
                <w:rStyle w:val="12TimesNewRoman115pt"/>
                <w:rFonts w:eastAsia="Century Gothic"/>
              </w:rPr>
              <w:t xml:space="preserve">приготовления </w:t>
            </w:r>
            <w:r>
              <w:rPr>
                <w:rStyle w:val="12TimesNewRoman12pt"/>
                <w:rFonts w:eastAsia="Century Gothic"/>
              </w:rPr>
              <w:t>эмульсии для эндотрахеального, эндобронхиального и ингаляционного введения</w:t>
            </w:r>
          </w:p>
        </w:tc>
      </w:tr>
      <w:tr w:rsidR="00F00C16">
        <w:tblPrEx>
          <w:tblCellMar>
            <w:top w:w="0" w:type="dxa"/>
            <w:bottom w:w="0" w:type="dxa"/>
          </w:tblCellMar>
        </w:tblPrEx>
        <w:trPr>
          <w:trHeight w:hRule="exact" w:val="461"/>
          <w:jc w:val="right"/>
        </w:trPr>
        <w:tc>
          <w:tcPr>
            <w:tcW w:w="1157" w:type="dxa"/>
            <w:tcBorders>
              <w:top w:val="single" w:sz="4" w:space="0" w:color="auto"/>
              <w:left w:val="single" w:sz="4" w:space="0" w:color="auto"/>
            </w:tcBorders>
            <w:shd w:val="clear" w:color="auto" w:fill="FFFFFF"/>
            <w:vAlign w:val="bottom"/>
          </w:tcPr>
          <w:p w:rsidR="00F00C16" w:rsidRDefault="00A00C58">
            <w:pPr>
              <w:pStyle w:val="120"/>
              <w:framePr w:w="8174" w:wrap="notBeside" w:vAnchor="text" w:hAnchor="text" w:xAlign="right" w:y="1"/>
              <w:shd w:val="clear" w:color="auto" w:fill="auto"/>
              <w:spacing w:after="0" w:line="230" w:lineRule="exact"/>
              <w:jc w:val="center"/>
            </w:pPr>
            <w:r>
              <w:rPr>
                <w:rStyle w:val="12TimesNewRoman115pt"/>
                <w:rFonts w:eastAsia="Century Gothic"/>
                <w:lang w:val="en-US" w:eastAsia="en-US" w:bidi="en-US"/>
              </w:rPr>
              <w:t>S</w:t>
            </w:r>
          </w:p>
        </w:tc>
        <w:tc>
          <w:tcPr>
            <w:tcW w:w="1982" w:type="dxa"/>
            <w:tcBorders>
              <w:top w:val="single" w:sz="4" w:space="0" w:color="auto"/>
              <w:left w:val="single" w:sz="4" w:space="0" w:color="auto"/>
            </w:tcBorders>
            <w:shd w:val="clear" w:color="auto" w:fill="FFFFFF"/>
            <w:vAlign w:val="bottom"/>
          </w:tcPr>
          <w:p w:rsidR="00F00C16" w:rsidRDefault="00A00C58">
            <w:pPr>
              <w:pStyle w:val="120"/>
              <w:framePr w:w="8174" w:wrap="notBeside" w:vAnchor="text" w:hAnchor="text" w:xAlign="right" w:y="1"/>
              <w:shd w:val="clear" w:color="auto" w:fill="auto"/>
              <w:spacing w:after="0" w:line="240" w:lineRule="exact"/>
            </w:pPr>
            <w:r>
              <w:rPr>
                <w:rStyle w:val="12TimesNewRoman12pt"/>
                <w:rFonts w:eastAsia="Century Gothic"/>
              </w:rPr>
              <w:t>органы чувств</w:t>
            </w:r>
          </w:p>
        </w:tc>
        <w:tc>
          <w:tcPr>
            <w:tcW w:w="2438" w:type="dxa"/>
            <w:tcBorders>
              <w:top w:val="single" w:sz="4" w:space="0" w:color="auto"/>
              <w:left w:val="single" w:sz="4" w:space="0" w:color="auto"/>
            </w:tcBorders>
            <w:shd w:val="clear" w:color="auto" w:fill="FFFFFF"/>
          </w:tcPr>
          <w:p w:rsidR="00F00C16" w:rsidRDefault="00F00C16">
            <w:pPr>
              <w:framePr w:w="8174" w:wrap="notBeside" w:vAnchor="text" w:hAnchor="text" w:xAlign="right" w:y="1"/>
              <w:rPr>
                <w:sz w:val="10"/>
                <w:szCs w:val="10"/>
              </w:rPr>
            </w:pPr>
          </w:p>
        </w:tc>
        <w:tc>
          <w:tcPr>
            <w:tcW w:w="2597" w:type="dxa"/>
            <w:tcBorders>
              <w:top w:val="single" w:sz="4" w:space="0" w:color="auto"/>
              <w:left w:val="single" w:sz="4" w:space="0" w:color="auto"/>
              <w:right w:val="single" w:sz="4" w:space="0" w:color="auto"/>
            </w:tcBorders>
            <w:shd w:val="clear" w:color="auto" w:fill="FFFFFF"/>
          </w:tcPr>
          <w:p w:rsidR="00F00C16" w:rsidRDefault="00F00C16">
            <w:pPr>
              <w:framePr w:w="8174" w:wrap="notBeside" w:vAnchor="text" w:hAnchor="text" w:xAlign="right" w:y="1"/>
              <w:rPr>
                <w:sz w:val="10"/>
                <w:szCs w:val="10"/>
              </w:rPr>
            </w:pPr>
          </w:p>
        </w:tc>
      </w:tr>
      <w:tr w:rsidR="00F00C16">
        <w:tblPrEx>
          <w:tblCellMar>
            <w:top w:w="0" w:type="dxa"/>
            <w:bottom w:w="0" w:type="dxa"/>
          </w:tblCellMar>
        </w:tblPrEx>
        <w:trPr>
          <w:trHeight w:hRule="exact" w:val="749"/>
          <w:jc w:val="right"/>
        </w:trPr>
        <w:tc>
          <w:tcPr>
            <w:tcW w:w="1157" w:type="dxa"/>
            <w:tcBorders>
              <w:top w:val="single" w:sz="4" w:space="0" w:color="auto"/>
              <w:left w:val="single" w:sz="4" w:space="0" w:color="auto"/>
            </w:tcBorders>
            <w:shd w:val="clear" w:color="auto" w:fill="FFFFFF"/>
          </w:tcPr>
          <w:p w:rsidR="00F00C16" w:rsidRDefault="00A00C58">
            <w:pPr>
              <w:pStyle w:val="120"/>
              <w:framePr w:w="8174" w:wrap="notBeside" w:vAnchor="text" w:hAnchor="text" w:xAlign="right" w:y="1"/>
              <w:shd w:val="clear" w:color="auto" w:fill="auto"/>
              <w:spacing w:after="0" w:line="230" w:lineRule="exact"/>
              <w:jc w:val="center"/>
            </w:pPr>
            <w:r>
              <w:rPr>
                <w:rStyle w:val="12TimesNewRoman115pt"/>
                <w:rFonts w:eastAsia="Century Gothic"/>
                <w:lang w:val="en-US" w:eastAsia="en-US" w:bidi="en-US"/>
              </w:rPr>
              <w:t>SOI</w:t>
            </w:r>
          </w:p>
        </w:tc>
        <w:tc>
          <w:tcPr>
            <w:tcW w:w="1982" w:type="dxa"/>
            <w:tcBorders>
              <w:top w:val="single" w:sz="4" w:space="0" w:color="auto"/>
              <w:left w:val="single" w:sz="4" w:space="0" w:color="auto"/>
            </w:tcBorders>
            <w:shd w:val="clear" w:color="auto" w:fill="FFFFFF"/>
            <w:vAlign w:val="bottom"/>
          </w:tcPr>
          <w:p w:rsidR="00F00C16" w:rsidRDefault="00A00C58">
            <w:pPr>
              <w:pStyle w:val="120"/>
              <w:framePr w:w="8174" w:wrap="notBeside" w:vAnchor="text" w:hAnchor="text" w:xAlign="right" w:y="1"/>
              <w:shd w:val="clear" w:color="auto" w:fill="auto"/>
              <w:spacing w:after="0" w:line="283" w:lineRule="exact"/>
            </w:pPr>
            <w:r>
              <w:rPr>
                <w:rStyle w:val="12TimesNewRoman12pt"/>
                <w:rFonts w:eastAsia="Century Gothic"/>
              </w:rPr>
              <w:t>офтальмологи</w:t>
            </w:r>
            <w:r>
              <w:rPr>
                <w:rStyle w:val="12TimesNewRoman12pt"/>
                <w:rFonts w:eastAsia="Century Gothic"/>
              </w:rPr>
              <w:softHyphen/>
              <w:t>ческие препараты</w:t>
            </w:r>
          </w:p>
        </w:tc>
        <w:tc>
          <w:tcPr>
            <w:tcW w:w="2438" w:type="dxa"/>
            <w:tcBorders>
              <w:top w:val="single" w:sz="4" w:space="0" w:color="auto"/>
              <w:left w:val="single" w:sz="4" w:space="0" w:color="auto"/>
            </w:tcBorders>
            <w:shd w:val="clear" w:color="auto" w:fill="FFFFFF"/>
          </w:tcPr>
          <w:p w:rsidR="00F00C16" w:rsidRDefault="00F00C16">
            <w:pPr>
              <w:framePr w:w="8174" w:wrap="notBeside" w:vAnchor="text" w:hAnchor="text" w:xAlign="right" w:y="1"/>
              <w:rPr>
                <w:sz w:val="10"/>
                <w:szCs w:val="10"/>
              </w:rPr>
            </w:pPr>
          </w:p>
        </w:tc>
        <w:tc>
          <w:tcPr>
            <w:tcW w:w="2597" w:type="dxa"/>
            <w:tcBorders>
              <w:top w:val="single" w:sz="4" w:space="0" w:color="auto"/>
              <w:left w:val="single" w:sz="4" w:space="0" w:color="auto"/>
              <w:right w:val="single" w:sz="4" w:space="0" w:color="auto"/>
            </w:tcBorders>
            <w:shd w:val="clear" w:color="auto" w:fill="FFFFFF"/>
          </w:tcPr>
          <w:p w:rsidR="00F00C16" w:rsidRDefault="00F00C16">
            <w:pPr>
              <w:framePr w:w="8174" w:wrap="notBeside" w:vAnchor="text" w:hAnchor="text" w:xAlign="right" w:y="1"/>
              <w:rPr>
                <w:sz w:val="10"/>
                <w:szCs w:val="10"/>
              </w:rPr>
            </w:pPr>
          </w:p>
        </w:tc>
      </w:tr>
      <w:tr w:rsidR="00F00C16">
        <w:tblPrEx>
          <w:tblCellMar>
            <w:top w:w="0" w:type="dxa"/>
            <w:bottom w:w="0" w:type="dxa"/>
          </w:tblCellMar>
        </w:tblPrEx>
        <w:trPr>
          <w:trHeight w:hRule="exact" w:val="1018"/>
          <w:jc w:val="right"/>
        </w:trPr>
        <w:tc>
          <w:tcPr>
            <w:tcW w:w="1157" w:type="dxa"/>
            <w:tcBorders>
              <w:top w:val="single" w:sz="4" w:space="0" w:color="auto"/>
              <w:left w:val="single" w:sz="4" w:space="0" w:color="auto"/>
            </w:tcBorders>
            <w:shd w:val="clear" w:color="auto" w:fill="FFFFFF"/>
          </w:tcPr>
          <w:p w:rsidR="00F00C16" w:rsidRDefault="00A00C58">
            <w:pPr>
              <w:pStyle w:val="120"/>
              <w:framePr w:w="8174" w:wrap="notBeside" w:vAnchor="text" w:hAnchor="text" w:xAlign="right" w:y="1"/>
              <w:shd w:val="clear" w:color="auto" w:fill="auto"/>
              <w:spacing w:after="0" w:line="230" w:lineRule="exact"/>
              <w:ind w:left="280"/>
            </w:pPr>
            <w:r>
              <w:rPr>
                <w:rStyle w:val="12TimesNewRoman115pt"/>
                <w:rFonts w:eastAsia="Century Gothic"/>
                <w:lang w:val="en-US" w:eastAsia="en-US" w:bidi="en-US"/>
              </w:rPr>
              <w:t>SOI A</w:t>
            </w:r>
          </w:p>
        </w:tc>
        <w:tc>
          <w:tcPr>
            <w:tcW w:w="1982" w:type="dxa"/>
            <w:tcBorders>
              <w:top w:val="single" w:sz="4" w:space="0" w:color="auto"/>
              <w:left w:val="single" w:sz="4" w:space="0" w:color="auto"/>
            </w:tcBorders>
            <w:shd w:val="clear" w:color="auto" w:fill="FFFFFF"/>
          </w:tcPr>
          <w:p w:rsidR="00F00C16" w:rsidRDefault="00A00C58">
            <w:pPr>
              <w:pStyle w:val="120"/>
              <w:framePr w:w="8174" w:wrap="notBeside" w:vAnchor="text" w:hAnchor="text" w:xAlign="right" w:y="1"/>
              <w:shd w:val="clear" w:color="auto" w:fill="auto"/>
              <w:spacing w:after="0" w:line="283" w:lineRule="exact"/>
            </w:pPr>
            <w:r>
              <w:rPr>
                <w:rStyle w:val="12TimesNewRoman12pt"/>
                <w:rFonts w:eastAsia="Century Gothic"/>
              </w:rPr>
              <w:t>иротивомикроб- ные препараты</w:t>
            </w:r>
          </w:p>
        </w:tc>
        <w:tc>
          <w:tcPr>
            <w:tcW w:w="2438" w:type="dxa"/>
            <w:tcBorders>
              <w:top w:val="single" w:sz="4" w:space="0" w:color="auto"/>
              <w:left w:val="single" w:sz="4" w:space="0" w:color="auto"/>
            </w:tcBorders>
            <w:shd w:val="clear" w:color="auto" w:fill="FFFFFF"/>
          </w:tcPr>
          <w:p w:rsidR="00F00C16" w:rsidRDefault="00F00C16">
            <w:pPr>
              <w:framePr w:w="8174" w:wrap="notBeside" w:vAnchor="text" w:hAnchor="text" w:xAlign="right" w:y="1"/>
              <w:rPr>
                <w:sz w:val="10"/>
                <w:szCs w:val="10"/>
              </w:rPr>
            </w:pPr>
          </w:p>
        </w:tc>
        <w:tc>
          <w:tcPr>
            <w:tcW w:w="2597" w:type="dxa"/>
            <w:tcBorders>
              <w:top w:val="single" w:sz="4" w:space="0" w:color="auto"/>
              <w:left w:val="single" w:sz="4" w:space="0" w:color="auto"/>
              <w:right w:val="single" w:sz="4" w:space="0" w:color="auto"/>
            </w:tcBorders>
            <w:shd w:val="clear" w:color="auto" w:fill="FFFFFF"/>
          </w:tcPr>
          <w:p w:rsidR="00F00C16" w:rsidRDefault="00F00C16">
            <w:pPr>
              <w:framePr w:w="8174" w:wrap="notBeside" w:vAnchor="text" w:hAnchor="text" w:xAlign="right" w:y="1"/>
              <w:rPr>
                <w:sz w:val="10"/>
                <w:szCs w:val="10"/>
              </w:rPr>
            </w:pPr>
          </w:p>
        </w:tc>
      </w:tr>
      <w:tr w:rsidR="00F00C16">
        <w:tblPrEx>
          <w:tblCellMar>
            <w:top w:w="0" w:type="dxa"/>
            <w:bottom w:w="0" w:type="dxa"/>
          </w:tblCellMar>
        </w:tblPrEx>
        <w:trPr>
          <w:trHeight w:hRule="exact" w:val="758"/>
          <w:jc w:val="right"/>
        </w:trPr>
        <w:tc>
          <w:tcPr>
            <w:tcW w:w="1157" w:type="dxa"/>
            <w:tcBorders>
              <w:top w:val="single" w:sz="4" w:space="0" w:color="auto"/>
              <w:left w:val="single" w:sz="4" w:space="0" w:color="auto"/>
              <w:bottom w:val="single" w:sz="4" w:space="0" w:color="auto"/>
            </w:tcBorders>
            <w:shd w:val="clear" w:color="auto" w:fill="FFFFFF"/>
          </w:tcPr>
          <w:p w:rsidR="00F00C16" w:rsidRDefault="00A00C58">
            <w:pPr>
              <w:pStyle w:val="120"/>
              <w:framePr w:w="8174" w:wrap="notBeside" w:vAnchor="text" w:hAnchor="text" w:xAlign="right" w:y="1"/>
              <w:shd w:val="clear" w:color="auto" w:fill="auto"/>
              <w:spacing w:after="0" w:line="230" w:lineRule="exact"/>
              <w:ind w:left="280"/>
            </w:pPr>
            <w:r>
              <w:rPr>
                <w:rStyle w:val="12TimesNewRoman115pt"/>
                <w:rFonts w:eastAsia="Century Gothic"/>
                <w:lang w:val="en-US" w:eastAsia="en-US" w:bidi="en-US"/>
              </w:rPr>
              <w:t>S01AA</w:t>
            </w:r>
          </w:p>
        </w:tc>
        <w:tc>
          <w:tcPr>
            <w:tcW w:w="1982" w:type="dxa"/>
            <w:tcBorders>
              <w:top w:val="single" w:sz="4" w:space="0" w:color="auto"/>
              <w:left w:val="single" w:sz="4" w:space="0" w:color="auto"/>
              <w:bottom w:val="single" w:sz="4" w:space="0" w:color="auto"/>
            </w:tcBorders>
            <w:shd w:val="clear" w:color="auto" w:fill="FFFFFF"/>
          </w:tcPr>
          <w:p w:rsidR="00F00C16" w:rsidRDefault="00A00C58">
            <w:pPr>
              <w:pStyle w:val="120"/>
              <w:framePr w:w="8174" w:wrap="notBeside" w:vAnchor="text" w:hAnchor="text" w:xAlign="right" w:y="1"/>
              <w:shd w:val="clear" w:color="auto" w:fill="auto"/>
              <w:spacing w:after="0" w:line="230" w:lineRule="exact"/>
            </w:pPr>
            <w:r>
              <w:rPr>
                <w:rStyle w:val="12TimesNewRoman115pt"/>
                <w:rFonts w:eastAsia="Century Gothic"/>
              </w:rPr>
              <w:t>антибиотики</w:t>
            </w:r>
          </w:p>
        </w:tc>
        <w:tc>
          <w:tcPr>
            <w:tcW w:w="2438" w:type="dxa"/>
            <w:tcBorders>
              <w:top w:val="single" w:sz="4" w:space="0" w:color="auto"/>
              <w:left w:val="single" w:sz="4" w:space="0" w:color="auto"/>
              <w:bottom w:val="single" w:sz="4" w:space="0" w:color="auto"/>
            </w:tcBorders>
            <w:shd w:val="clear" w:color="auto" w:fill="FFFFFF"/>
          </w:tcPr>
          <w:p w:rsidR="00F00C16" w:rsidRDefault="00A00C58">
            <w:pPr>
              <w:pStyle w:val="120"/>
              <w:framePr w:w="8174" w:wrap="notBeside" w:vAnchor="text" w:hAnchor="text" w:xAlign="right" w:y="1"/>
              <w:shd w:val="clear" w:color="auto" w:fill="auto"/>
              <w:spacing w:after="0" w:line="240" w:lineRule="exact"/>
              <w:jc w:val="center"/>
            </w:pPr>
            <w:r>
              <w:rPr>
                <w:rStyle w:val="12TimesNewRoman12pt"/>
                <w:rFonts w:eastAsia="Century Gothic"/>
              </w:rPr>
              <w:t>тетрациклин</w:t>
            </w:r>
          </w:p>
        </w:tc>
        <w:tc>
          <w:tcPr>
            <w:tcW w:w="2597" w:type="dxa"/>
            <w:tcBorders>
              <w:top w:val="single" w:sz="4" w:space="0" w:color="auto"/>
              <w:left w:val="single" w:sz="4" w:space="0" w:color="auto"/>
              <w:bottom w:val="single" w:sz="4" w:space="0" w:color="auto"/>
              <w:right w:val="single" w:sz="4" w:space="0" w:color="auto"/>
            </w:tcBorders>
            <w:shd w:val="clear" w:color="auto" w:fill="FFFFFF"/>
          </w:tcPr>
          <w:p w:rsidR="00F00C16" w:rsidRDefault="00A00C58">
            <w:pPr>
              <w:pStyle w:val="120"/>
              <w:framePr w:w="8174" w:wrap="notBeside" w:vAnchor="text" w:hAnchor="text" w:xAlign="right" w:y="1"/>
              <w:shd w:val="clear" w:color="auto" w:fill="auto"/>
              <w:spacing w:after="0" w:line="240" w:lineRule="exact"/>
            </w:pPr>
            <w:r>
              <w:rPr>
                <w:rStyle w:val="12TimesNewRoman12pt"/>
                <w:rFonts w:eastAsia="Century Gothic"/>
              </w:rPr>
              <w:t>мазь глазная</w:t>
            </w:r>
          </w:p>
        </w:tc>
      </w:tr>
    </w:tbl>
    <w:p w:rsidR="00F00C16" w:rsidRDefault="00F00C16">
      <w:pPr>
        <w:framePr w:w="8174" w:wrap="notBeside" w:vAnchor="text" w:hAnchor="text" w:xAlign="right" w:y="1"/>
        <w:rPr>
          <w:sz w:val="2"/>
          <w:szCs w:val="2"/>
        </w:rPr>
      </w:pPr>
    </w:p>
    <w:p w:rsidR="00F00C16" w:rsidRDefault="00F00C16">
      <w:pPr>
        <w:rPr>
          <w:sz w:val="2"/>
          <w:szCs w:val="2"/>
        </w:rPr>
      </w:pPr>
    </w:p>
    <w:tbl>
      <w:tblPr>
        <w:tblOverlap w:val="never"/>
        <w:tblW w:w="0" w:type="auto"/>
        <w:jc w:val="right"/>
        <w:tblLayout w:type="fixed"/>
        <w:tblCellMar>
          <w:left w:w="10" w:type="dxa"/>
          <w:right w:w="10" w:type="dxa"/>
        </w:tblCellMar>
        <w:tblLook w:val="04A0" w:firstRow="1" w:lastRow="0" w:firstColumn="1" w:lastColumn="0" w:noHBand="0" w:noVBand="1"/>
      </w:tblPr>
      <w:tblGrid>
        <w:gridCol w:w="1152"/>
        <w:gridCol w:w="1982"/>
        <w:gridCol w:w="2448"/>
        <w:gridCol w:w="2616"/>
      </w:tblGrid>
      <w:tr w:rsidR="00F00C16">
        <w:tblPrEx>
          <w:tblCellMar>
            <w:top w:w="0" w:type="dxa"/>
            <w:bottom w:w="0" w:type="dxa"/>
          </w:tblCellMar>
        </w:tblPrEx>
        <w:trPr>
          <w:trHeight w:hRule="exact" w:val="1632"/>
          <w:jc w:val="right"/>
        </w:trPr>
        <w:tc>
          <w:tcPr>
            <w:tcW w:w="1152" w:type="dxa"/>
            <w:tcBorders>
              <w:top w:val="single" w:sz="4" w:space="0" w:color="auto"/>
              <w:left w:val="single" w:sz="4" w:space="0" w:color="auto"/>
            </w:tcBorders>
            <w:shd w:val="clear" w:color="auto" w:fill="FFFFFF"/>
            <w:vAlign w:val="center"/>
          </w:tcPr>
          <w:p w:rsidR="00F00C16" w:rsidRDefault="00A00C58">
            <w:pPr>
              <w:pStyle w:val="120"/>
              <w:framePr w:w="8198" w:wrap="notBeside" w:vAnchor="text" w:hAnchor="text" w:xAlign="right" w:y="1"/>
              <w:shd w:val="clear" w:color="auto" w:fill="auto"/>
              <w:spacing w:after="0" w:line="240" w:lineRule="exact"/>
            </w:pPr>
            <w:r>
              <w:rPr>
                <w:rStyle w:val="12TimesNewRoman12pt"/>
                <w:rFonts w:eastAsia="Century Gothic"/>
              </w:rPr>
              <w:lastRenderedPageBreak/>
              <w:t>Код ЛТХ</w:t>
            </w:r>
          </w:p>
        </w:tc>
        <w:tc>
          <w:tcPr>
            <w:tcW w:w="1982" w:type="dxa"/>
            <w:tcBorders>
              <w:top w:val="single" w:sz="4" w:space="0" w:color="auto"/>
              <w:left w:val="single" w:sz="4" w:space="0" w:color="auto"/>
            </w:tcBorders>
            <w:shd w:val="clear" w:color="auto" w:fill="FFFFFF"/>
            <w:vAlign w:val="bottom"/>
          </w:tcPr>
          <w:p w:rsidR="00F00C16" w:rsidRDefault="00A00C58">
            <w:pPr>
              <w:pStyle w:val="120"/>
              <w:framePr w:w="8198" w:wrap="notBeside" w:vAnchor="text" w:hAnchor="text" w:xAlign="right" w:y="1"/>
              <w:shd w:val="clear" w:color="auto" w:fill="auto"/>
              <w:spacing w:after="0" w:line="283" w:lineRule="exact"/>
              <w:jc w:val="center"/>
            </w:pPr>
            <w:r>
              <w:rPr>
                <w:rStyle w:val="12TimesNewRoman12pt"/>
                <w:rFonts w:eastAsia="Century Gothic"/>
              </w:rPr>
              <w:t xml:space="preserve">Анатомо- тераиевтическо- химическая классификация </w:t>
            </w:r>
            <w:r w:rsidRPr="00D32091">
              <w:rPr>
                <w:rStyle w:val="12TimesNewRoman12pt"/>
                <w:rFonts w:eastAsia="Century Gothic"/>
                <w:lang w:eastAsia="en-US" w:bidi="en-US"/>
              </w:rPr>
              <w:t>(</w:t>
            </w:r>
            <w:r>
              <w:rPr>
                <w:rStyle w:val="12TimesNewRoman12pt"/>
                <w:rFonts w:eastAsia="Century Gothic"/>
                <w:lang w:val="en-US" w:eastAsia="en-US" w:bidi="en-US"/>
              </w:rPr>
              <w:t>ATX</w:t>
            </w:r>
            <w:r w:rsidRPr="00D32091">
              <w:rPr>
                <w:rStyle w:val="12TimesNewRoman12pt"/>
                <w:rFonts w:eastAsia="Century Gothic"/>
                <w:lang w:eastAsia="en-US" w:bidi="en-US"/>
              </w:rPr>
              <w:t>)</w:t>
            </w:r>
          </w:p>
        </w:tc>
        <w:tc>
          <w:tcPr>
            <w:tcW w:w="2448" w:type="dxa"/>
            <w:tcBorders>
              <w:top w:val="single" w:sz="4" w:space="0" w:color="auto"/>
              <w:left w:val="single" w:sz="4" w:space="0" w:color="auto"/>
            </w:tcBorders>
            <w:shd w:val="clear" w:color="auto" w:fill="FFFFFF"/>
            <w:vAlign w:val="center"/>
          </w:tcPr>
          <w:p w:rsidR="00F00C16" w:rsidRDefault="00A00C58">
            <w:pPr>
              <w:pStyle w:val="120"/>
              <w:framePr w:w="8198" w:wrap="notBeside" w:vAnchor="text" w:hAnchor="text" w:xAlign="right" w:y="1"/>
              <w:shd w:val="clear" w:color="auto" w:fill="auto"/>
              <w:spacing w:after="120" w:line="240" w:lineRule="exact"/>
              <w:jc w:val="center"/>
            </w:pPr>
            <w:r>
              <w:rPr>
                <w:rStyle w:val="12TimesNewRoman12pt"/>
                <w:rFonts w:eastAsia="Century Gothic"/>
              </w:rPr>
              <w:t>Лекарственные</w:t>
            </w:r>
          </w:p>
          <w:p w:rsidR="00F00C16" w:rsidRDefault="00A00C58">
            <w:pPr>
              <w:pStyle w:val="120"/>
              <w:framePr w:w="8198" w:wrap="notBeside" w:vAnchor="text" w:hAnchor="text" w:xAlign="right" w:y="1"/>
              <w:shd w:val="clear" w:color="auto" w:fill="auto"/>
              <w:spacing w:before="120" w:after="0" w:line="240" w:lineRule="exact"/>
              <w:jc w:val="center"/>
            </w:pPr>
            <w:r>
              <w:rPr>
                <w:rStyle w:val="12TimesNewRoman12pt"/>
                <w:rFonts w:eastAsia="Century Gothic"/>
              </w:rPr>
              <w:t>препараты</w:t>
            </w:r>
          </w:p>
        </w:tc>
        <w:tc>
          <w:tcPr>
            <w:tcW w:w="2616"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8198" w:wrap="notBeside" w:vAnchor="text" w:hAnchor="text" w:xAlign="right" w:y="1"/>
              <w:shd w:val="clear" w:color="auto" w:fill="auto"/>
              <w:spacing w:after="0" w:line="240" w:lineRule="exact"/>
            </w:pPr>
            <w:r>
              <w:rPr>
                <w:rStyle w:val="12TimesNewRoman12pt"/>
                <w:rFonts w:eastAsia="Century Gothic"/>
              </w:rPr>
              <w:t>Лекарственные формы</w:t>
            </w:r>
          </w:p>
        </w:tc>
      </w:tr>
      <w:tr w:rsidR="00F00C16">
        <w:tblPrEx>
          <w:tblCellMar>
            <w:top w:w="0" w:type="dxa"/>
            <w:bottom w:w="0" w:type="dxa"/>
          </w:tblCellMar>
        </w:tblPrEx>
        <w:trPr>
          <w:trHeight w:hRule="exact" w:val="1325"/>
          <w:jc w:val="right"/>
        </w:trPr>
        <w:tc>
          <w:tcPr>
            <w:tcW w:w="1152" w:type="dxa"/>
            <w:tcBorders>
              <w:top w:val="single" w:sz="4" w:space="0" w:color="auto"/>
              <w:left w:val="single" w:sz="4" w:space="0" w:color="auto"/>
            </w:tcBorders>
            <w:shd w:val="clear" w:color="auto" w:fill="FFFFFF"/>
          </w:tcPr>
          <w:p w:rsidR="00F00C16" w:rsidRDefault="00A00C58">
            <w:pPr>
              <w:pStyle w:val="120"/>
              <w:framePr w:w="8198" w:wrap="notBeside" w:vAnchor="text" w:hAnchor="text" w:xAlign="right" w:y="1"/>
              <w:shd w:val="clear" w:color="auto" w:fill="auto"/>
              <w:spacing w:after="0" w:line="240" w:lineRule="exact"/>
              <w:ind w:left="360"/>
            </w:pPr>
            <w:r>
              <w:rPr>
                <w:rStyle w:val="12TimesNewRoman12pt"/>
                <w:rFonts w:eastAsia="Century Gothic"/>
                <w:lang w:val="en-US" w:eastAsia="en-US" w:bidi="en-US"/>
              </w:rPr>
              <w:t xml:space="preserve">SOI </w:t>
            </w:r>
            <w:r>
              <w:rPr>
                <w:rStyle w:val="12TimesNewRoman12pt"/>
                <w:rFonts w:eastAsia="Century Gothic"/>
              </w:rPr>
              <w:t>Е</w:t>
            </w:r>
          </w:p>
        </w:tc>
        <w:tc>
          <w:tcPr>
            <w:tcW w:w="1982" w:type="dxa"/>
            <w:tcBorders>
              <w:top w:val="single" w:sz="4" w:space="0" w:color="auto"/>
              <w:left w:val="single" w:sz="4" w:space="0" w:color="auto"/>
            </w:tcBorders>
            <w:shd w:val="clear" w:color="auto" w:fill="FFFFFF"/>
            <w:vAlign w:val="bottom"/>
          </w:tcPr>
          <w:p w:rsidR="00F00C16" w:rsidRDefault="00A00C58">
            <w:pPr>
              <w:pStyle w:val="120"/>
              <w:framePr w:w="8198" w:wrap="notBeside" w:vAnchor="text" w:hAnchor="text" w:xAlign="right" w:y="1"/>
              <w:shd w:val="clear" w:color="auto" w:fill="auto"/>
              <w:spacing w:after="0" w:line="283" w:lineRule="exact"/>
            </w:pPr>
            <w:r>
              <w:rPr>
                <w:rStyle w:val="12TimesNewRoman12pt"/>
                <w:rFonts w:eastAsia="Century Gothic"/>
              </w:rPr>
              <w:t>иротивоглауком- ные препараты и миотичеекие средства</w:t>
            </w:r>
          </w:p>
        </w:tc>
        <w:tc>
          <w:tcPr>
            <w:tcW w:w="2448" w:type="dxa"/>
            <w:tcBorders>
              <w:top w:val="single" w:sz="4" w:space="0" w:color="auto"/>
              <w:left w:val="single" w:sz="4" w:space="0" w:color="auto"/>
            </w:tcBorders>
            <w:shd w:val="clear" w:color="auto" w:fill="FFFFFF"/>
          </w:tcPr>
          <w:p w:rsidR="00F00C16" w:rsidRDefault="00F00C16">
            <w:pPr>
              <w:framePr w:w="8198" w:wrap="notBeside" w:vAnchor="text" w:hAnchor="text" w:xAlign="right" w:y="1"/>
              <w:rPr>
                <w:sz w:val="10"/>
                <w:szCs w:val="10"/>
              </w:rPr>
            </w:pPr>
          </w:p>
        </w:tc>
        <w:tc>
          <w:tcPr>
            <w:tcW w:w="2616" w:type="dxa"/>
            <w:tcBorders>
              <w:top w:val="single" w:sz="4" w:space="0" w:color="auto"/>
              <w:left w:val="single" w:sz="4" w:space="0" w:color="auto"/>
              <w:right w:val="single" w:sz="4" w:space="0" w:color="auto"/>
            </w:tcBorders>
            <w:shd w:val="clear" w:color="auto" w:fill="FFFFFF"/>
          </w:tcPr>
          <w:p w:rsidR="00F00C16" w:rsidRDefault="00F00C16">
            <w:pPr>
              <w:framePr w:w="8198" w:wrap="notBeside" w:vAnchor="text" w:hAnchor="text" w:xAlign="right" w:y="1"/>
              <w:rPr>
                <w:sz w:val="10"/>
                <w:szCs w:val="10"/>
              </w:rPr>
            </w:pPr>
          </w:p>
        </w:tc>
      </w:tr>
      <w:tr w:rsidR="00F00C16">
        <w:tblPrEx>
          <w:tblCellMar>
            <w:top w:w="0" w:type="dxa"/>
            <w:bottom w:w="0" w:type="dxa"/>
          </w:tblCellMar>
        </w:tblPrEx>
        <w:trPr>
          <w:trHeight w:hRule="exact" w:val="754"/>
          <w:jc w:val="right"/>
        </w:trPr>
        <w:tc>
          <w:tcPr>
            <w:tcW w:w="1152" w:type="dxa"/>
            <w:tcBorders>
              <w:top w:val="single" w:sz="4" w:space="0" w:color="auto"/>
              <w:left w:val="single" w:sz="4" w:space="0" w:color="auto"/>
            </w:tcBorders>
            <w:shd w:val="clear" w:color="auto" w:fill="FFFFFF"/>
            <w:vAlign w:val="center"/>
          </w:tcPr>
          <w:p w:rsidR="00F00C16" w:rsidRDefault="00A00C58">
            <w:pPr>
              <w:pStyle w:val="120"/>
              <w:framePr w:w="8198" w:wrap="notBeside" w:vAnchor="text" w:hAnchor="text" w:xAlign="right" w:y="1"/>
              <w:shd w:val="clear" w:color="auto" w:fill="auto"/>
              <w:spacing w:after="0" w:line="240" w:lineRule="exact"/>
              <w:ind w:left="280"/>
            </w:pPr>
            <w:r>
              <w:rPr>
                <w:rStyle w:val="12TimesNewRoman12pt"/>
                <w:rFonts w:eastAsia="Century Gothic"/>
                <w:lang w:val="en-US" w:eastAsia="en-US" w:bidi="en-US"/>
              </w:rPr>
              <w:t xml:space="preserve">SOI </w:t>
            </w:r>
            <w:r>
              <w:rPr>
                <w:rStyle w:val="12TimesNewRoman12pt"/>
                <w:rFonts w:eastAsia="Century Gothic"/>
              </w:rPr>
              <w:t>ЕВ</w:t>
            </w:r>
          </w:p>
        </w:tc>
        <w:tc>
          <w:tcPr>
            <w:tcW w:w="1982" w:type="dxa"/>
            <w:tcBorders>
              <w:top w:val="single" w:sz="4" w:space="0" w:color="auto"/>
              <w:left w:val="single" w:sz="4" w:space="0" w:color="auto"/>
            </w:tcBorders>
            <w:shd w:val="clear" w:color="auto" w:fill="FFFFFF"/>
            <w:vAlign w:val="center"/>
          </w:tcPr>
          <w:p w:rsidR="00F00C16" w:rsidRDefault="00A00C58">
            <w:pPr>
              <w:pStyle w:val="120"/>
              <w:framePr w:w="8198" w:wrap="notBeside" w:vAnchor="text" w:hAnchor="text" w:xAlign="right" w:y="1"/>
              <w:shd w:val="clear" w:color="auto" w:fill="auto"/>
              <w:spacing w:after="120" w:line="240" w:lineRule="exact"/>
            </w:pPr>
            <w:r>
              <w:rPr>
                <w:rStyle w:val="12TimesNewRoman12pt"/>
                <w:rFonts w:eastAsia="Century Gothic"/>
              </w:rPr>
              <w:t>парасимпатоми-</w:t>
            </w:r>
          </w:p>
          <w:p w:rsidR="00F00C16" w:rsidRDefault="00A00C58">
            <w:pPr>
              <w:pStyle w:val="120"/>
              <w:framePr w:w="8198" w:wrap="notBeside" w:vAnchor="text" w:hAnchor="text" w:xAlign="right" w:y="1"/>
              <w:shd w:val="clear" w:color="auto" w:fill="auto"/>
              <w:spacing w:before="120" w:after="0" w:line="240" w:lineRule="exact"/>
            </w:pPr>
            <w:r>
              <w:rPr>
                <w:rStyle w:val="12TimesNewRoman12pt"/>
                <w:rFonts w:eastAsia="Century Gothic"/>
              </w:rPr>
              <w:t>метики</w:t>
            </w:r>
          </w:p>
        </w:tc>
        <w:tc>
          <w:tcPr>
            <w:tcW w:w="2448" w:type="dxa"/>
            <w:tcBorders>
              <w:top w:val="single" w:sz="4" w:space="0" w:color="auto"/>
              <w:left w:val="single" w:sz="4" w:space="0" w:color="auto"/>
            </w:tcBorders>
            <w:shd w:val="clear" w:color="auto" w:fill="FFFFFF"/>
            <w:vAlign w:val="center"/>
          </w:tcPr>
          <w:p w:rsidR="00F00C16" w:rsidRDefault="00A00C58">
            <w:pPr>
              <w:pStyle w:val="120"/>
              <w:framePr w:w="8198" w:wrap="notBeside" w:vAnchor="text" w:hAnchor="text" w:xAlign="right" w:y="1"/>
              <w:shd w:val="clear" w:color="auto" w:fill="auto"/>
              <w:spacing w:after="0" w:line="240" w:lineRule="exact"/>
              <w:jc w:val="center"/>
            </w:pPr>
            <w:r>
              <w:rPr>
                <w:rStyle w:val="12TimesNewRoman12pt"/>
                <w:rFonts w:eastAsia="Century Gothic"/>
              </w:rPr>
              <w:t>пилокарпин</w:t>
            </w:r>
          </w:p>
        </w:tc>
        <w:tc>
          <w:tcPr>
            <w:tcW w:w="2616"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8198" w:wrap="notBeside" w:vAnchor="text" w:hAnchor="text" w:xAlign="right" w:y="1"/>
              <w:shd w:val="clear" w:color="auto" w:fill="auto"/>
              <w:spacing w:after="0" w:line="240" w:lineRule="exact"/>
            </w:pPr>
            <w:r>
              <w:rPr>
                <w:rStyle w:val="12TimesNewRoman12pt"/>
                <w:rFonts w:eastAsia="Century Gothic"/>
              </w:rPr>
              <w:t>капли глазные</w:t>
            </w:r>
          </w:p>
        </w:tc>
      </w:tr>
      <w:tr w:rsidR="00F00C16">
        <w:tblPrEx>
          <w:tblCellMar>
            <w:top w:w="0" w:type="dxa"/>
            <w:bottom w:w="0" w:type="dxa"/>
          </w:tblCellMar>
        </w:tblPrEx>
        <w:trPr>
          <w:trHeight w:hRule="exact" w:val="466"/>
          <w:jc w:val="right"/>
        </w:trPr>
        <w:tc>
          <w:tcPr>
            <w:tcW w:w="1152" w:type="dxa"/>
            <w:vMerge w:val="restart"/>
            <w:tcBorders>
              <w:top w:val="single" w:sz="4" w:space="0" w:color="auto"/>
              <w:left w:val="single" w:sz="4" w:space="0" w:color="auto"/>
            </w:tcBorders>
            <w:shd w:val="clear" w:color="auto" w:fill="FFFFFF"/>
          </w:tcPr>
          <w:p w:rsidR="00F00C16" w:rsidRDefault="00A00C58">
            <w:pPr>
              <w:pStyle w:val="120"/>
              <w:framePr w:w="8198" w:wrap="notBeside" w:vAnchor="text" w:hAnchor="text" w:xAlign="right" w:y="1"/>
              <w:shd w:val="clear" w:color="auto" w:fill="auto"/>
              <w:spacing w:after="0" w:line="240" w:lineRule="exact"/>
              <w:ind w:left="280"/>
            </w:pPr>
            <w:r>
              <w:rPr>
                <w:rStyle w:val="12TimesNewRoman12pt"/>
                <w:rFonts w:eastAsia="Century Gothic"/>
                <w:lang w:val="en-US" w:eastAsia="en-US" w:bidi="en-US"/>
              </w:rPr>
              <w:t xml:space="preserve">SOI </w:t>
            </w:r>
            <w:r>
              <w:rPr>
                <w:rStyle w:val="12TimesNewRoman12pt"/>
                <w:rFonts w:eastAsia="Century Gothic"/>
              </w:rPr>
              <w:t>ЕС</w:t>
            </w:r>
          </w:p>
        </w:tc>
        <w:tc>
          <w:tcPr>
            <w:tcW w:w="1982" w:type="dxa"/>
            <w:vMerge w:val="restart"/>
            <w:tcBorders>
              <w:top w:val="single" w:sz="4" w:space="0" w:color="auto"/>
              <w:left w:val="single" w:sz="4" w:space="0" w:color="auto"/>
            </w:tcBorders>
            <w:shd w:val="clear" w:color="auto" w:fill="FFFFFF"/>
            <w:vAlign w:val="center"/>
          </w:tcPr>
          <w:p w:rsidR="00F00C16" w:rsidRDefault="00A00C58">
            <w:pPr>
              <w:pStyle w:val="120"/>
              <w:framePr w:w="8198" w:wrap="notBeside" w:vAnchor="text" w:hAnchor="text" w:xAlign="right" w:y="1"/>
              <w:shd w:val="clear" w:color="auto" w:fill="auto"/>
              <w:spacing w:after="60" w:line="240" w:lineRule="exact"/>
            </w:pPr>
            <w:r>
              <w:rPr>
                <w:rStyle w:val="12TimesNewRoman12pt"/>
                <w:rFonts w:eastAsia="Century Gothic"/>
              </w:rPr>
              <w:t>ингибиторы</w:t>
            </w:r>
          </w:p>
          <w:p w:rsidR="00F00C16" w:rsidRDefault="00A00C58">
            <w:pPr>
              <w:pStyle w:val="120"/>
              <w:framePr w:w="8198" w:wrap="notBeside" w:vAnchor="text" w:hAnchor="text" w:xAlign="right" w:y="1"/>
              <w:shd w:val="clear" w:color="auto" w:fill="auto"/>
              <w:spacing w:before="60" w:after="0" w:line="240" w:lineRule="exact"/>
            </w:pPr>
            <w:r>
              <w:rPr>
                <w:rStyle w:val="12TimesNewRoman12pt"/>
                <w:rFonts w:eastAsia="Century Gothic"/>
              </w:rPr>
              <w:t>карбоангидразы</w:t>
            </w:r>
          </w:p>
        </w:tc>
        <w:tc>
          <w:tcPr>
            <w:tcW w:w="2448" w:type="dxa"/>
            <w:tcBorders>
              <w:top w:val="single" w:sz="4" w:space="0" w:color="auto"/>
              <w:left w:val="single" w:sz="4" w:space="0" w:color="auto"/>
            </w:tcBorders>
            <w:shd w:val="clear" w:color="auto" w:fill="FFFFFF"/>
            <w:vAlign w:val="bottom"/>
          </w:tcPr>
          <w:p w:rsidR="00F00C16" w:rsidRDefault="00A00C58">
            <w:pPr>
              <w:pStyle w:val="120"/>
              <w:framePr w:w="8198" w:wrap="notBeside" w:vAnchor="text" w:hAnchor="text" w:xAlign="right" w:y="1"/>
              <w:shd w:val="clear" w:color="auto" w:fill="auto"/>
              <w:spacing w:after="0" w:line="240" w:lineRule="exact"/>
              <w:jc w:val="center"/>
            </w:pPr>
            <w:r>
              <w:rPr>
                <w:rStyle w:val="12TimesNewRoman12pt"/>
                <w:rFonts w:eastAsia="Century Gothic"/>
              </w:rPr>
              <w:t>ацетазоламид</w:t>
            </w:r>
          </w:p>
        </w:tc>
        <w:tc>
          <w:tcPr>
            <w:tcW w:w="2616" w:type="dxa"/>
            <w:tcBorders>
              <w:top w:val="single" w:sz="4" w:space="0" w:color="auto"/>
              <w:left w:val="single" w:sz="4" w:space="0" w:color="auto"/>
              <w:right w:val="single" w:sz="4" w:space="0" w:color="auto"/>
            </w:tcBorders>
            <w:shd w:val="clear" w:color="auto" w:fill="FFFFFF"/>
            <w:vAlign w:val="bottom"/>
          </w:tcPr>
          <w:p w:rsidR="00F00C16" w:rsidRDefault="00A00C58">
            <w:pPr>
              <w:pStyle w:val="120"/>
              <w:framePr w:w="8198" w:wrap="notBeside" w:vAnchor="text" w:hAnchor="text" w:xAlign="right" w:y="1"/>
              <w:shd w:val="clear" w:color="auto" w:fill="auto"/>
              <w:spacing w:after="0" w:line="240" w:lineRule="exact"/>
            </w:pPr>
            <w:r>
              <w:rPr>
                <w:rStyle w:val="12TimesNewRoman12pt"/>
                <w:rFonts w:eastAsia="Century Gothic"/>
              </w:rPr>
              <w:t>таблетки</w:t>
            </w:r>
          </w:p>
        </w:tc>
      </w:tr>
      <w:tr w:rsidR="00F00C16">
        <w:tblPrEx>
          <w:tblCellMar>
            <w:top w:w="0" w:type="dxa"/>
            <w:bottom w:w="0" w:type="dxa"/>
          </w:tblCellMar>
        </w:tblPrEx>
        <w:trPr>
          <w:trHeight w:hRule="exact" w:val="456"/>
          <w:jc w:val="right"/>
        </w:trPr>
        <w:tc>
          <w:tcPr>
            <w:tcW w:w="1152" w:type="dxa"/>
            <w:vMerge/>
            <w:tcBorders>
              <w:left w:val="single" w:sz="4" w:space="0" w:color="auto"/>
            </w:tcBorders>
            <w:shd w:val="clear" w:color="auto" w:fill="FFFFFF"/>
          </w:tcPr>
          <w:p w:rsidR="00F00C16" w:rsidRDefault="00F00C16">
            <w:pPr>
              <w:framePr w:w="8198" w:wrap="notBeside" w:vAnchor="text" w:hAnchor="text" w:xAlign="right" w:y="1"/>
            </w:pPr>
          </w:p>
        </w:tc>
        <w:tc>
          <w:tcPr>
            <w:tcW w:w="1982" w:type="dxa"/>
            <w:vMerge/>
            <w:tcBorders>
              <w:left w:val="single" w:sz="4" w:space="0" w:color="auto"/>
            </w:tcBorders>
            <w:shd w:val="clear" w:color="auto" w:fill="FFFFFF"/>
            <w:vAlign w:val="center"/>
          </w:tcPr>
          <w:p w:rsidR="00F00C16" w:rsidRDefault="00F00C16">
            <w:pPr>
              <w:framePr w:w="8198" w:wrap="notBeside" w:vAnchor="text" w:hAnchor="text" w:xAlign="right" w:y="1"/>
            </w:pPr>
          </w:p>
        </w:tc>
        <w:tc>
          <w:tcPr>
            <w:tcW w:w="2448" w:type="dxa"/>
            <w:tcBorders>
              <w:top w:val="single" w:sz="4" w:space="0" w:color="auto"/>
              <w:left w:val="single" w:sz="4" w:space="0" w:color="auto"/>
            </w:tcBorders>
            <w:shd w:val="clear" w:color="auto" w:fill="FFFFFF"/>
            <w:vAlign w:val="bottom"/>
          </w:tcPr>
          <w:p w:rsidR="00F00C16" w:rsidRDefault="00A00C58">
            <w:pPr>
              <w:pStyle w:val="120"/>
              <w:framePr w:w="8198" w:wrap="notBeside" w:vAnchor="text" w:hAnchor="text" w:xAlign="right" w:y="1"/>
              <w:shd w:val="clear" w:color="auto" w:fill="auto"/>
              <w:spacing w:after="0" w:line="240" w:lineRule="exact"/>
              <w:jc w:val="center"/>
            </w:pPr>
            <w:r>
              <w:rPr>
                <w:rStyle w:val="12TimesNewRoman12pt"/>
                <w:rFonts w:eastAsia="Century Gothic"/>
              </w:rPr>
              <w:t>дорзоламид</w:t>
            </w:r>
          </w:p>
        </w:tc>
        <w:tc>
          <w:tcPr>
            <w:tcW w:w="2616" w:type="dxa"/>
            <w:tcBorders>
              <w:top w:val="single" w:sz="4" w:space="0" w:color="auto"/>
              <w:left w:val="single" w:sz="4" w:space="0" w:color="auto"/>
              <w:right w:val="single" w:sz="4" w:space="0" w:color="auto"/>
            </w:tcBorders>
            <w:shd w:val="clear" w:color="auto" w:fill="FFFFFF"/>
            <w:vAlign w:val="bottom"/>
          </w:tcPr>
          <w:p w:rsidR="00F00C16" w:rsidRDefault="00A00C58">
            <w:pPr>
              <w:pStyle w:val="120"/>
              <w:framePr w:w="8198" w:wrap="notBeside" w:vAnchor="text" w:hAnchor="text" w:xAlign="right" w:y="1"/>
              <w:shd w:val="clear" w:color="auto" w:fill="auto"/>
              <w:spacing w:after="0" w:line="240" w:lineRule="exact"/>
            </w:pPr>
            <w:r>
              <w:rPr>
                <w:rStyle w:val="12TimesNewRoman12pt"/>
                <w:rFonts w:eastAsia="Century Gothic"/>
              </w:rPr>
              <w:t>капли глазные</w:t>
            </w:r>
          </w:p>
        </w:tc>
      </w:tr>
      <w:tr w:rsidR="00F00C16">
        <w:tblPrEx>
          <w:tblCellMar>
            <w:top w:w="0" w:type="dxa"/>
            <w:bottom w:w="0" w:type="dxa"/>
          </w:tblCellMar>
        </w:tblPrEx>
        <w:trPr>
          <w:trHeight w:hRule="exact" w:val="749"/>
          <w:jc w:val="right"/>
        </w:trPr>
        <w:tc>
          <w:tcPr>
            <w:tcW w:w="1152" w:type="dxa"/>
            <w:tcBorders>
              <w:top w:val="single" w:sz="4" w:space="0" w:color="auto"/>
              <w:left w:val="single" w:sz="4" w:space="0" w:color="auto"/>
            </w:tcBorders>
            <w:shd w:val="clear" w:color="auto" w:fill="FFFFFF"/>
          </w:tcPr>
          <w:p w:rsidR="00F00C16" w:rsidRDefault="00A00C58">
            <w:pPr>
              <w:pStyle w:val="120"/>
              <w:framePr w:w="8198" w:wrap="notBeside" w:vAnchor="text" w:hAnchor="text" w:xAlign="right" w:y="1"/>
              <w:shd w:val="clear" w:color="auto" w:fill="auto"/>
              <w:spacing w:after="0" w:line="240" w:lineRule="exact"/>
              <w:ind w:left="280"/>
            </w:pPr>
            <w:r>
              <w:rPr>
                <w:rStyle w:val="12TimesNewRoman12pt"/>
                <w:rFonts w:eastAsia="Century Gothic"/>
                <w:lang w:val="en-US" w:eastAsia="en-US" w:bidi="en-US"/>
              </w:rPr>
              <w:t>SOI ED</w:t>
            </w:r>
          </w:p>
        </w:tc>
        <w:tc>
          <w:tcPr>
            <w:tcW w:w="1982" w:type="dxa"/>
            <w:tcBorders>
              <w:top w:val="single" w:sz="4" w:space="0" w:color="auto"/>
              <w:left w:val="single" w:sz="4" w:space="0" w:color="auto"/>
            </w:tcBorders>
            <w:shd w:val="clear" w:color="auto" w:fill="FFFFFF"/>
            <w:vAlign w:val="bottom"/>
          </w:tcPr>
          <w:p w:rsidR="00F00C16" w:rsidRDefault="00A00C58">
            <w:pPr>
              <w:pStyle w:val="120"/>
              <w:framePr w:w="8198" w:wrap="notBeside" w:vAnchor="text" w:hAnchor="text" w:xAlign="right" w:y="1"/>
              <w:shd w:val="clear" w:color="auto" w:fill="auto"/>
              <w:spacing w:after="60" w:line="240" w:lineRule="exact"/>
            </w:pPr>
            <w:r>
              <w:rPr>
                <w:rStyle w:val="12TimesNewRoman12pt"/>
                <w:rFonts w:eastAsia="Century Gothic"/>
              </w:rPr>
              <w:t>бета-</w:t>
            </w:r>
          </w:p>
          <w:p w:rsidR="00F00C16" w:rsidRDefault="00A00C58">
            <w:pPr>
              <w:pStyle w:val="120"/>
              <w:framePr w:w="8198" w:wrap="notBeside" w:vAnchor="text" w:hAnchor="text" w:xAlign="right" w:y="1"/>
              <w:shd w:val="clear" w:color="auto" w:fill="auto"/>
              <w:spacing w:before="60" w:after="0" w:line="240" w:lineRule="exact"/>
            </w:pPr>
            <w:r>
              <w:rPr>
                <w:rStyle w:val="12TimesNewRoman12pt"/>
                <w:rFonts w:eastAsia="Century Gothic"/>
              </w:rPr>
              <w:t>адреноблокаторы</w:t>
            </w:r>
          </w:p>
        </w:tc>
        <w:tc>
          <w:tcPr>
            <w:tcW w:w="2448" w:type="dxa"/>
            <w:tcBorders>
              <w:top w:val="single" w:sz="4" w:space="0" w:color="auto"/>
              <w:left w:val="single" w:sz="4" w:space="0" w:color="auto"/>
            </w:tcBorders>
            <w:shd w:val="clear" w:color="auto" w:fill="FFFFFF"/>
          </w:tcPr>
          <w:p w:rsidR="00F00C16" w:rsidRDefault="00A00C58">
            <w:pPr>
              <w:pStyle w:val="120"/>
              <w:framePr w:w="8198" w:wrap="notBeside" w:vAnchor="text" w:hAnchor="text" w:xAlign="right" w:y="1"/>
              <w:shd w:val="clear" w:color="auto" w:fill="auto"/>
              <w:spacing w:after="0" w:line="240" w:lineRule="exact"/>
              <w:jc w:val="center"/>
            </w:pPr>
            <w:r>
              <w:rPr>
                <w:rStyle w:val="12TimesNewRoman12pt"/>
                <w:rFonts w:eastAsia="Century Gothic"/>
              </w:rPr>
              <w:t>тимолол</w:t>
            </w:r>
          </w:p>
        </w:tc>
        <w:tc>
          <w:tcPr>
            <w:tcW w:w="2616" w:type="dxa"/>
            <w:tcBorders>
              <w:top w:val="single" w:sz="4" w:space="0" w:color="auto"/>
              <w:left w:val="single" w:sz="4" w:space="0" w:color="auto"/>
              <w:right w:val="single" w:sz="4" w:space="0" w:color="auto"/>
            </w:tcBorders>
            <w:shd w:val="clear" w:color="auto" w:fill="FFFFFF"/>
            <w:vAlign w:val="bottom"/>
          </w:tcPr>
          <w:p w:rsidR="00F00C16" w:rsidRDefault="00A00C58">
            <w:pPr>
              <w:pStyle w:val="120"/>
              <w:framePr w:w="8198" w:wrap="notBeside" w:vAnchor="text" w:hAnchor="text" w:xAlign="right" w:y="1"/>
              <w:shd w:val="clear" w:color="auto" w:fill="auto"/>
              <w:spacing w:after="0" w:line="283" w:lineRule="exact"/>
            </w:pPr>
            <w:r>
              <w:rPr>
                <w:rStyle w:val="12TimesNewRoman12pt"/>
                <w:rFonts w:eastAsia="Century Gothic"/>
              </w:rPr>
              <w:t>капли глазные; гель глазной</w:t>
            </w:r>
          </w:p>
        </w:tc>
      </w:tr>
      <w:tr w:rsidR="00F00C16">
        <w:tblPrEx>
          <w:tblCellMar>
            <w:top w:w="0" w:type="dxa"/>
            <w:bottom w:w="0" w:type="dxa"/>
          </w:tblCellMar>
        </w:tblPrEx>
        <w:trPr>
          <w:trHeight w:hRule="exact" w:val="1320"/>
          <w:jc w:val="right"/>
        </w:trPr>
        <w:tc>
          <w:tcPr>
            <w:tcW w:w="1152" w:type="dxa"/>
            <w:tcBorders>
              <w:top w:val="single" w:sz="4" w:space="0" w:color="auto"/>
              <w:left w:val="single" w:sz="4" w:space="0" w:color="auto"/>
            </w:tcBorders>
            <w:shd w:val="clear" w:color="auto" w:fill="FFFFFF"/>
          </w:tcPr>
          <w:p w:rsidR="00F00C16" w:rsidRDefault="00A00C58">
            <w:pPr>
              <w:pStyle w:val="120"/>
              <w:framePr w:w="8198" w:wrap="notBeside" w:vAnchor="text" w:hAnchor="text" w:xAlign="right" w:y="1"/>
              <w:shd w:val="clear" w:color="auto" w:fill="auto"/>
              <w:spacing w:after="0" w:line="240" w:lineRule="exact"/>
              <w:ind w:left="280"/>
            </w:pPr>
            <w:r>
              <w:rPr>
                <w:rStyle w:val="12TimesNewRoman12pt"/>
                <w:rFonts w:eastAsia="Century Gothic"/>
                <w:lang w:val="en-US" w:eastAsia="en-US" w:bidi="en-US"/>
              </w:rPr>
              <w:t>SOI EX</w:t>
            </w:r>
          </w:p>
        </w:tc>
        <w:tc>
          <w:tcPr>
            <w:tcW w:w="1982" w:type="dxa"/>
            <w:tcBorders>
              <w:top w:val="single" w:sz="4" w:space="0" w:color="auto"/>
              <w:left w:val="single" w:sz="4" w:space="0" w:color="auto"/>
            </w:tcBorders>
            <w:shd w:val="clear" w:color="auto" w:fill="FFFFFF"/>
            <w:vAlign w:val="center"/>
          </w:tcPr>
          <w:p w:rsidR="00F00C16" w:rsidRDefault="00A00C58">
            <w:pPr>
              <w:pStyle w:val="120"/>
              <w:framePr w:w="8198" w:wrap="notBeside" w:vAnchor="text" w:hAnchor="text" w:xAlign="right" w:y="1"/>
              <w:shd w:val="clear" w:color="auto" w:fill="auto"/>
              <w:spacing w:after="0" w:line="278" w:lineRule="exact"/>
            </w:pPr>
            <w:r>
              <w:rPr>
                <w:rStyle w:val="12TimesNewRoman12pt"/>
                <w:rFonts w:eastAsia="Century Gothic"/>
              </w:rPr>
              <w:t>другие</w:t>
            </w:r>
          </w:p>
          <w:p w:rsidR="00F00C16" w:rsidRDefault="00A00C58">
            <w:pPr>
              <w:pStyle w:val="120"/>
              <w:framePr w:w="8198" w:wrap="notBeside" w:vAnchor="text" w:hAnchor="text" w:xAlign="right" w:y="1"/>
              <w:shd w:val="clear" w:color="auto" w:fill="auto"/>
              <w:spacing w:after="0" w:line="278" w:lineRule="exact"/>
            </w:pPr>
            <w:r>
              <w:rPr>
                <w:rStyle w:val="12TimesNewRoman12pt"/>
                <w:rFonts w:eastAsia="Century Gothic"/>
              </w:rPr>
              <w:t>противоглауком- иые препараты</w:t>
            </w:r>
          </w:p>
        </w:tc>
        <w:tc>
          <w:tcPr>
            <w:tcW w:w="2448" w:type="dxa"/>
            <w:tcBorders>
              <w:top w:val="single" w:sz="4" w:space="0" w:color="auto"/>
              <w:left w:val="single" w:sz="4" w:space="0" w:color="auto"/>
            </w:tcBorders>
            <w:shd w:val="clear" w:color="auto" w:fill="FFFFFF"/>
            <w:vAlign w:val="bottom"/>
          </w:tcPr>
          <w:p w:rsidR="00F00C16" w:rsidRDefault="00A00C58">
            <w:pPr>
              <w:pStyle w:val="120"/>
              <w:framePr w:w="8198" w:wrap="notBeside" w:vAnchor="text" w:hAnchor="text" w:xAlign="right" w:y="1"/>
              <w:shd w:val="clear" w:color="auto" w:fill="auto"/>
              <w:spacing w:after="0" w:line="278" w:lineRule="exact"/>
              <w:jc w:val="center"/>
            </w:pPr>
            <w:r>
              <w:rPr>
                <w:rStyle w:val="12TimesNewRoman12pt"/>
                <w:rFonts w:eastAsia="Century Gothic"/>
              </w:rPr>
              <w:t>бутиламиногидро- ксипропоксифено- ксиметил метилоксадиазол</w:t>
            </w:r>
          </w:p>
        </w:tc>
        <w:tc>
          <w:tcPr>
            <w:tcW w:w="2616" w:type="dxa"/>
            <w:tcBorders>
              <w:top w:val="single" w:sz="4" w:space="0" w:color="auto"/>
              <w:left w:val="single" w:sz="4" w:space="0" w:color="auto"/>
              <w:right w:val="single" w:sz="4" w:space="0" w:color="auto"/>
            </w:tcBorders>
            <w:shd w:val="clear" w:color="auto" w:fill="FFFFFF"/>
          </w:tcPr>
          <w:p w:rsidR="00F00C16" w:rsidRDefault="00A00C58">
            <w:pPr>
              <w:pStyle w:val="120"/>
              <w:framePr w:w="8198" w:wrap="notBeside" w:vAnchor="text" w:hAnchor="text" w:xAlign="right" w:y="1"/>
              <w:shd w:val="clear" w:color="auto" w:fill="auto"/>
              <w:spacing w:after="0" w:line="240" w:lineRule="exact"/>
            </w:pPr>
            <w:r>
              <w:rPr>
                <w:rStyle w:val="12TimesNewRoman12pt"/>
                <w:rFonts w:eastAsia="Century Gothic"/>
              </w:rPr>
              <w:t>капли глазные</w:t>
            </w:r>
          </w:p>
        </w:tc>
      </w:tr>
      <w:tr w:rsidR="00F00C16">
        <w:tblPrEx>
          <w:tblCellMar>
            <w:top w:w="0" w:type="dxa"/>
            <w:bottom w:w="0" w:type="dxa"/>
          </w:tblCellMar>
        </w:tblPrEx>
        <w:trPr>
          <w:trHeight w:hRule="exact" w:val="1608"/>
          <w:jc w:val="right"/>
        </w:trPr>
        <w:tc>
          <w:tcPr>
            <w:tcW w:w="1152" w:type="dxa"/>
            <w:tcBorders>
              <w:top w:val="single" w:sz="4" w:space="0" w:color="auto"/>
              <w:left w:val="single" w:sz="4" w:space="0" w:color="auto"/>
            </w:tcBorders>
            <w:shd w:val="clear" w:color="auto" w:fill="FFFFFF"/>
          </w:tcPr>
          <w:p w:rsidR="00F00C16" w:rsidRDefault="00A00C58">
            <w:pPr>
              <w:pStyle w:val="120"/>
              <w:framePr w:w="8198" w:wrap="notBeside" w:vAnchor="text" w:hAnchor="text" w:xAlign="right" w:y="1"/>
              <w:shd w:val="clear" w:color="auto" w:fill="auto"/>
              <w:spacing w:after="0" w:line="240" w:lineRule="exact"/>
              <w:ind w:left="360"/>
            </w:pPr>
            <w:r>
              <w:rPr>
                <w:rStyle w:val="12TimesNewRoman12pt"/>
                <w:rFonts w:eastAsia="Century Gothic"/>
                <w:lang w:val="en-US" w:eastAsia="en-US" w:bidi="en-US"/>
              </w:rPr>
              <w:t>S01F</w:t>
            </w:r>
          </w:p>
        </w:tc>
        <w:tc>
          <w:tcPr>
            <w:tcW w:w="1982" w:type="dxa"/>
            <w:tcBorders>
              <w:top w:val="single" w:sz="4" w:space="0" w:color="auto"/>
              <w:left w:val="single" w:sz="4" w:space="0" w:color="auto"/>
            </w:tcBorders>
            <w:shd w:val="clear" w:color="auto" w:fill="FFFFFF"/>
            <w:vAlign w:val="center"/>
          </w:tcPr>
          <w:p w:rsidR="00F00C16" w:rsidRDefault="00A00C58">
            <w:pPr>
              <w:pStyle w:val="120"/>
              <w:framePr w:w="8198" w:wrap="notBeside" w:vAnchor="text" w:hAnchor="text" w:xAlign="right" w:y="1"/>
              <w:shd w:val="clear" w:color="auto" w:fill="auto"/>
              <w:spacing w:after="0" w:line="283" w:lineRule="exact"/>
            </w:pPr>
            <w:r>
              <w:rPr>
                <w:rStyle w:val="12TimesNewRoman12pt"/>
                <w:rFonts w:eastAsia="Century Gothic"/>
              </w:rPr>
              <w:t>мадриатичес</w:t>
            </w:r>
            <w:r>
              <w:rPr>
                <w:rStyle w:val="12TimesNewRoman12pt"/>
                <w:rFonts w:eastAsia="Century Gothic"/>
              </w:rPr>
              <w:softHyphen/>
              <w:t>кие и цикло- плегические средства</w:t>
            </w:r>
          </w:p>
        </w:tc>
        <w:tc>
          <w:tcPr>
            <w:tcW w:w="2448" w:type="dxa"/>
            <w:tcBorders>
              <w:top w:val="single" w:sz="4" w:space="0" w:color="auto"/>
              <w:left w:val="single" w:sz="4" w:space="0" w:color="auto"/>
            </w:tcBorders>
            <w:shd w:val="clear" w:color="auto" w:fill="FFFFFF"/>
          </w:tcPr>
          <w:p w:rsidR="00F00C16" w:rsidRDefault="00F00C16">
            <w:pPr>
              <w:framePr w:w="8198" w:wrap="notBeside" w:vAnchor="text" w:hAnchor="text" w:xAlign="right" w:y="1"/>
              <w:rPr>
                <w:sz w:val="10"/>
                <w:szCs w:val="10"/>
              </w:rPr>
            </w:pPr>
          </w:p>
        </w:tc>
        <w:tc>
          <w:tcPr>
            <w:tcW w:w="2616" w:type="dxa"/>
            <w:tcBorders>
              <w:top w:val="single" w:sz="4" w:space="0" w:color="auto"/>
              <w:left w:val="single" w:sz="4" w:space="0" w:color="auto"/>
              <w:right w:val="single" w:sz="4" w:space="0" w:color="auto"/>
            </w:tcBorders>
            <w:shd w:val="clear" w:color="auto" w:fill="FFFFFF"/>
          </w:tcPr>
          <w:p w:rsidR="00F00C16" w:rsidRDefault="00F00C16">
            <w:pPr>
              <w:framePr w:w="8198" w:wrap="notBeside" w:vAnchor="text" w:hAnchor="text" w:xAlign="right" w:y="1"/>
              <w:rPr>
                <w:sz w:val="10"/>
                <w:szCs w:val="10"/>
              </w:rPr>
            </w:pPr>
          </w:p>
        </w:tc>
      </w:tr>
      <w:tr w:rsidR="00F00C16">
        <w:tblPrEx>
          <w:tblCellMar>
            <w:top w:w="0" w:type="dxa"/>
            <w:bottom w:w="0" w:type="dxa"/>
          </w:tblCellMar>
        </w:tblPrEx>
        <w:trPr>
          <w:trHeight w:hRule="exact" w:val="744"/>
          <w:jc w:val="right"/>
        </w:trPr>
        <w:tc>
          <w:tcPr>
            <w:tcW w:w="1152" w:type="dxa"/>
            <w:tcBorders>
              <w:top w:val="single" w:sz="4" w:space="0" w:color="auto"/>
              <w:left w:val="single" w:sz="4" w:space="0" w:color="auto"/>
            </w:tcBorders>
            <w:shd w:val="clear" w:color="auto" w:fill="FFFFFF"/>
          </w:tcPr>
          <w:p w:rsidR="00F00C16" w:rsidRDefault="00A00C58">
            <w:pPr>
              <w:pStyle w:val="120"/>
              <w:framePr w:w="8198" w:wrap="notBeside" w:vAnchor="text" w:hAnchor="text" w:xAlign="right" w:y="1"/>
              <w:shd w:val="clear" w:color="auto" w:fill="auto"/>
              <w:spacing w:after="0" w:line="240" w:lineRule="exact"/>
              <w:ind w:left="280"/>
            </w:pPr>
            <w:r>
              <w:rPr>
                <w:rStyle w:val="12TimesNewRoman12pt"/>
                <w:rFonts w:eastAsia="Century Gothic"/>
                <w:lang w:val="en-US" w:eastAsia="en-US" w:bidi="en-US"/>
              </w:rPr>
              <w:t>SOI FA</w:t>
            </w:r>
          </w:p>
        </w:tc>
        <w:tc>
          <w:tcPr>
            <w:tcW w:w="1982" w:type="dxa"/>
            <w:tcBorders>
              <w:top w:val="single" w:sz="4" w:space="0" w:color="auto"/>
              <w:left w:val="single" w:sz="4" w:space="0" w:color="auto"/>
            </w:tcBorders>
            <w:shd w:val="clear" w:color="auto" w:fill="FFFFFF"/>
            <w:vAlign w:val="bottom"/>
          </w:tcPr>
          <w:p w:rsidR="00F00C16" w:rsidRDefault="00A00C58">
            <w:pPr>
              <w:pStyle w:val="120"/>
              <w:framePr w:w="8198" w:wrap="notBeside" w:vAnchor="text" w:hAnchor="text" w:xAlign="right" w:y="1"/>
              <w:shd w:val="clear" w:color="auto" w:fill="auto"/>
              <w:spacing w:after="0" w:line="288" w:lineRule="exact"/>
            </w:pPr>
            <w:r>
              <w:rPr>
                <w:rStyle w:val="12TimesNewRoman12pt"/>
                <w:rFonts w:eastAsia="Century Gothic"/>
              </w:rPr>
              <w:t>антихолинэрги- ческие средства</w:t>
            </w:r>
          </w:p>
        </w:tc>
        <w:tc>
          <w:tcPr>
            <w:tcW w:w="2448" w:type="dxa"/>
            <w:tcBorders>
              <w:top w:val="single" w:sz="4" w:space="0" w:color="auto"/>
              <w:left w:val="single" w:sz="4" w:space="0" w:color="auto"/>
            </w:tcBorders>
            <w:shd w:val="clear" w:color="auto" w:fill="FFFFFF"/>
          </w:tcPr>
          <w:p w:rsidR="00F00C16" w:rsidRDefault="00A00C58">
            <w:pPr>
              <w:pStyle w:val="120"/>
              <w:framePr w:w="8198" w:wrap="notBeside" w:vAnchor="text" w:hAnchor="text" w:xAlign="right" w:y="1"/>
              <w:shd w:val="clear" w:color="auto" w:fill="auto"/>
              <w:spacing w:after="0" w:line="240" w:lineRule="exact"/>
              <w:jc w:val="center"/>
            </w:pPr>
            <w:r>
              <w:rPr>
                <w:rStyle w:val="12TimesNewRoman12pt"/>
                <w:rFonts w:eastAsia="Century Gothic"/>
              </w:rPr>
              <w:t>тропикамид</w:t>
            </w:r>
          </w:p>
        </w:tc>
        <w:tc>
          <w:tcPr>
            <w:tcW w:w="2616" w:type="dxa"/>
            <w:tcBorders>
              <w:top w:val="single" w:sz="4" w:space="0" w:color="auto"/>
              <w:left w:val="single" w:sz="4" w:space="0" w:color="auto"/>
              <w:right w:val="single" w:sz="4" w:space="0" w:color="auto"/>
            </w:tcBorders>
            <w:shd w:val="clear" w:color="auto" w:fill="FFFFFF"/>
          </w:tcPr>
          <w:p w:rsidR="00F00C16" w:rsidRDefault="00A00C58">
            <w:pPr>
              <w:pStyle w:val="120"/>
              <w:framePr w:w="8198" w:wrap="notBeside" w:vAnchor="text" w:hAnchor="text" w:xAlign="right" w:y="1"/>
              <w:shd w:val="clear" w:color="auto" w:fill="auto"/>
              <w:spacing w:after="0" w:line="240" w:lineRule="exact"/>
            </w:pPr>
            <w:r>
              <w:rPr>
                <w:rStyle w:val="12TimesNewRoman12pt"/>
                <w:rFonts w:eastAsia="Century Gothic"/>
              </w:rPr>
              <w:t>капли глазные</w:t>
            </w:r>
          </w:p>
        </w:tc>
      </w:tr>
      <w:tr w:rsidR="00F00C16">
        <w:tblPrEx>
          <w:tblCellMar>
            <w:top w:w="0" w:type="dxa"/>
            <w:bottom w:w="0" w:type="dxa"/>
          </w:tblCellMar>
        </w:tblPrEx>
        <w:trPr>
          <w:trHeight w:hRule="exact" w:val="734"/>
          <w:jc w:val="right"/>
        </w:trPr>
        <w:tc>
          <w:tcPr>
            <w:tcW w:w="1152" w:type="dxa"/>
            <w:tcBorders>
              <w:top w:val="single" w:sz="4" w:space="0" w:color="auto"/>
              <w:left w:val="single" w:sz="4" w:space="0" w:color="auto"/>
            </w:tcBorders>
            <w:shd w:val="clear" w:color="auto" w:fill="FFFFFF"/>
          </w:tcPr>
          <w:p w:rsidR="00F00C16" w:rsidRDefault="00A00C58">
            <w:pPr>
              <w:pStyle w:val="120"/>
              <w:framePr w:w="8198" w:wrap="notBeside" w:vAnchor="text" w:hAnchor="text" w:xAlign="right" w:y="1"/>
              <w:shd w:val="clear" w:color="auto" w:fill="auto"/>
              <w:spacing w:after="0" w:line="240" w:lineRule="exact"/>
              <w:ind w:left="280"/>
            </w:pPr>
            <w:r>
              <w:rPr>
                <w:rStyle w:val="12TimesNewRoman12pt"/>
                <w:rFonts w:eastAsia="Century Gothic"/>
                <w:lang w:val="en-US" w:eastAsia="en-US" w:bidi="en-US"/>
              </w:rPr>
              <w:t>S01H</w:t>
            </w:r>
          </w:p>
        </w:tc>
        <w:tc>
          <w:tcPr>
            <w:tcW w:w="1982" w:type="dxa"/>
            <w:tcBorders>
              <w:top w:val="single" w:sz="4" w:space="0" w:color="auto"/>
              <w:left w:val="single" w:sz="4" w:space="0" w:color="auto"/>
            </w:tcBorders>
            <w:shd w:val="clear" w:color="auto" w:fill="FFFFFF"/>
            <w:vAlign w:val="center"/>
          </w:tcPr>
          <w:p w:rsidR="00F00C16" w:rsidRDefault="00A00C58">
            <w:pPr>
              <w:pStyle w:val="120"/>
              <w:framePr w:w="8198" w:wrap="notBeside" w:vAnchor="text" w:hAnchor="text" w:xAlign="right" w:y="1"/>
              <w:shd w:val="clear" w:color="auto" w:fill="auto"/>
              <w:spacing w:after="120" w:line="240" w:lineRule="exact"/>
            </w:pPr>
            <w:r>
              <w:rPr>
                <w:rStyle w:val="12TimesNewRoman12pt"/>
                <w:rFonts w:eastAsia="Century Gothic"/>
              </w:rPr>
              <w:t>местные</w:t>
            </w:r>
          </w:p>
          <w:p w:rsidR="00F00C16" w:rsidRDefault="00A00C58">
            <w:pPr>
              <w:pStyle w:val="120"/>
              <w:framePr w:w="8198" w:wrap="notBeside" w:vAnchor="text" w:hAnchor="text" w:xAlign="right" w:y="1"/>
              <w:shd w:val="clear" w:color="auto" w:fill="auto"/>
              <w:spacing w:before="120" w:after="0" w:line="240" w:lineRule="exact"/>
            </w:pPr>
            <w:r>
              <w:rPr>
                <w:rStyle w:val="12TimesNewRoman12pt"/>
                <w:rFonts w:eastAsia="Century Gothic"/>
              </w:rPr>
              <w:t>анестетики</w:t>
            </w:r>
          </w:p>
        </w:tc>
        <w:tc>
          <w:tcPr>
            <w:tcW w:w="2448" w:type="dxa"/>
            <w:tcBorders>
              <w:top w:val="single" w:sz="4" w:space="0" w:color="auto"/>
              <w:left w:val="single" w:sz="4" w:space="0" w:color="auto"/>
            </w:tcBorders>
            <w:shd w:val="clear" w:color="auto" w:fill="FFFFFF"/>
          </w:tcPr>
          <w:p w:rsidR="00F00C16" w:rsidRDefault="00F00C16">
            <w:pPr>
              <w:framePr w:w="8198" w:wrap="notBeside" w:vAnchor="text" w:hAnchor="text" w:xAlign="right" w:y="1"/>
              <w:rPr>
                <w:sz w:val="10"/>
                <w:szCs w:val="10"/>
              </w:rPr>
            </w:pPr>
          </w:p>
        </w:tc>
        <w:tc>
          <w:tcPr>
            <w:tcW w:w="2616" w:type="dxa"/>
            <w:tcBorders>
              <w:top w:val="single" w:sz="4" w:space="0" w:color="auto"/>
              <w:left w:val="single" w:sz="4" w:space="0" w:color="auto"/>
              <w:right w:val="single" w:sz="4" w:space="0" w:color="auto"/>
            </w:tcBorders>
            <w:shd w:val="clear" w:color="auto" w:fill="FFFFFF"/>
          </w:tcPr>
          <w:p w:rsidR="00F00C16" w:rsidRDefault="00F00C16">
            <w:pPr>
              <w:framePr w:w="8198" w:wrap="notBeside" w:vAnchor="text" w:hAnchor="text" w:xAlign="right" w:y="1"/>
              <w:rPr>
                <w:sz w:val="10"/>
                <w:szCs w:val="10"/>
              </w:rPr>
            </w:pPr>
          </w:p>
        </w:tc>
      </w:tr>
      <w:tr w:rsidR="00F00C16">
        <w:tblPrEx>
          <w:tblCellMar>
            <w:top w:w="0" w:type="dxa"/>
            <w:bottom w:w="0" w:type="dxa"/>
          </w:tblCellMar>
        </w:tblPrEx>
        <w:trPr>
          <w:trHeight w:hRule="exact" w:val="744"/>
          <w:jc w:val="right"/>
        </w:trPr>
        <w:tc>
          <w:tcPr>
            <w:tcW w:w="1152" w:type="dxa"/>
            <w:tcBorders>
              <w:top w:val="single" w:sz="4" w:space="0" w:color="auto"/>
              <w:left w:val="single" w:sz="4" w:space="0" w:color="auto"/>
            </w:tcBorders>
            <w:shd w:val="clear" w:color="auto" w:fill="FFFFFF"/>
          </w:tcPr>
          <w:p w:rsidR="00F00C16" w:rsidRDefault="00A00C58">
            <w:pPr>
              <w:pStyle w:val="120"/>
              <w:framePr w:w="8198" w:wrap="notBeside" w:vAnchor="text" w:hAnchor="text" w:xAlign="right" w:y="1"/>
              <w:shd w:val="clear" w:color="auto" w:fill="auto"/>
              <w:spacing w:after="0" w:line="240" w:lineRule="exact"/>
              <w:ind w:left="280"/>
            </w:pPr>
            <w:r>
              <w:rPr>
                <w:rStyle w:val="12TimesNewRoman12pt"/>
                <w:rFonts w:eastAsia="Century Gothic"/>
                <w:lang w:val="en-US" w:eastAsia="en-US" w:bidi="en-US"/>
              </w:rPr>
              <w:t>SOI HA</w:t>
            </w:r>
          </w:p>
        </w:tc>
        <w:tc>
          <w:tcPr>
            <w:tcW w:w="1982" w:type="dxa"/>
            <w:tcBorders>
              <w:top w:val="single" w:sz="4" w:space="0" w:color="auto"/>
              <w:left w:val="single" w:sz="4" w:space="0" w:color="auto"/>
            </w:tcBorders>
            <w:shd w:val="clear" w:color="auto" w:fill="FFFFFF"/>
            <w:vAlign w:val="center"/>
          </w:tcPr>
          <w:p w:rsidR="00F00C16" w:rsidRDefault="00A00C58">
            <w:pPr>
              <w:pStyle w:val="120"/>
              <w:framePr w:w="8198" w:wrap="notBeside" w:vAnchor="text" w:hAnchor="text" w:xAlign="right" w:y="1"/>
              <w:shd w:val="clear" w:color="auto" w:fill="auto"/>
              <w:spacing w:after="120" w:line="240" w:lineRule="exact"/>
            </w:pPr>
            <w:r>
              <w:rPr>
                <w:rStyle w:val="12TimesNewRoman12pt"/>
                <w:rFonts w:eastAsia="Century Gothic"/>
              </w:rPr>
              <w:t>местные</w:t>
            </w:r>
          </w:p>
          <w:p w:rsidR="00F00C16" w:rsidRDefault="00A00C58">
            <w:pPr>
              <w:pStyle w:val="120"/>
              <w:framePr w:w="8198" w:wrap="notBeside" w:vAnchor="text" w:hAnchor="text" w:xAlign="right" w:y="1"/>
              <w:shd w:val="clear" w:color="auto" w:fill="auto"/>
              <w:spacing w:before="120" w:after="0" w:line="240" w:lineRule="exact"/>
            </w:pPr>
            <w:r>
              <w:rPr>
                <w:rStyle w:val="12TimesNewRoman12pt"/>
                <w:rFonts w:eastAsia="Century Gothic"/>
              </w:rPr>
              <w:t>анестетики</w:t>
            </w:r>
          </w:p>
        </w:tc>
        <w:tc>
          <w:tcPr>
            <w:tcW w:w="2448" w:type="dxa"/>
            <w:tcBorders>
              <w:top w:val="single" w:sz="4" w:space="0" w:color="auto"/>
              <w:left w:val="single" w:sz="4" w:space="0" w:color="auto"/>
            </w:tcBorders>
            <w:shd w:val="clear" w:color="auto" w:fill="FFFFFF"/>
          </w:tcPr>
          <w:p w:rsidR="00F00C16" w:rsidRDefault="00A00C58">
            <w:pPr>
              <w:pStyle w:val="120"/>
              <w:framePr w:w="8198" w:wrap="notBeside" w:vAnchor="text" w:hAnchor="text" w:xAlign="right" w:y="1"/>
              <w:shd w:val="clear" w:color="auto" w:fill="auto"/>
              <w:spacing w:after="0" w:line="240" w:lineRule="exact"/>
              <w:jc w:val="center"/>
            </w:pPr>
            <w:r>
              <w:rPr>
                <w:rStyle w:val="12TimesNewRoman12pt"/>
                <w:rFonts w:eastAsia="Century Gothic"/>
              </w:rPr>
              <w:t>оксибупрокаин</w:t>
            </w:r>
          </w:p>
        </w:tc>
        <w:tc>
          <w:tcPr>
            <w:tcW w:w="2616" w:type="dxa"/>
            <w:tcBorders>
              <w:top w:val="single" w:sz="4" w:space="0" w:color="auto"/>
              <w:left w:val="single" w:sz="4" w:space="0" w:color="auto"/>
              <w:right w:val="single" w:sz="4" w:space="0" w:color="auto"/>
            </w:tcBorders>
            <w:shd w:val="clear" w:color="auto" w:fill="FFFFFF"/>
          </w:tcPr>
          <w:p w:rsidR="00F00C16" w:rsidRDefault="00A00C58">
            <w:pPr>
              <w:pStyle w:val="120"/>
              <w:framePr w:w="8198" w:wrap="notBeside" w:vAnchor="text" w:hAnchor="text" w:xAlign="right" w:y="1"/>
              <w:shd w:val="clear" w:color="auto" w:fill="auto"/>
              <w:spacing w:after="0" w:line="240" w:lineRule="exact"/>
            </w:pPr>
            <w:r>
              <w:rPr>
                <w:rStyle w:val="12TimesNewRoman12pt"/>
                <w:rFonts w:eastAsia="Century Gothic"/>
              </w:rPr>
              <w:t>капли глазные</w:t>
            </w:r>
          </w:p>
        </w:tc>
      </w:tr>
      <w:tr w:rsidR="00F00C16">
        <w:tblPrEx>
          <w:tblCellMar>
            <w:top w:w="0" w:type="dxa"/>
            <w:bottom w:w="0" w:type="dxa"/>
          </w:tblCellMar>
        </w:tblPrEx>
        <w:trPr>
          <w:trHeight w:hRule="exact" w:val="763"/>
          <w:jc w:val="right"/>
        </w:trPr>
        <w:tc>
          <w:tcPr>
            <w:tcW w:w="1152" w:type="dxa"/>
            <w:tcBorders>
              <w:top w:val="single" w:sz="4" w:space="0" w:color="auto"/>
              <w:left w:val="single" w:sz="4" w:space="0" w:color="auto"/>
              <w:bottom w:val="single" w:sz="4" w:space="0" w:color="auto"/>
            </w:tcBorders>
            <w:shd w:val="clear" w:color="auto" w:fill="FFFFFF"/>
          </w:tcPr>
          <w:p w:rsidR="00F00C16" w:rsidRDefault="00A00C58">
            <w:pPr>
              <w:pStyle w:val="120"/>
              <w:framePr w:w="8198" w:wrap="notBeside" w:vAnchor="text" w:hAnchor="text" w:xAlign="right" w:y="1"/>
              <w:shd w:val="clear" w:color="auto" w:fill="auto"/>
              <w:spacing w:after="0" w:line="240" w:lineRule="exact"/>
              <w:ind w:left="360"/>
            </w:pPr>
            <w:r>
              <w:rPr>
                <w:rStyle w:val="12TimesNewRoman12pt"/>
                <w:rFonts w:eastAsia="Century Gothic"/>
                <w:lang w:val="en-US" w:eastAsia="en-US" w:bidi="en-US"/>
              </w:rPr>
              <w:t>SOU</w:t>
            </w:r>
          </w:p>
        </w:tc>
        <w:tc>
          <w:tcPr>
            <w:tcW w:w="1982" w:type="dxa"/>
            <w:tcBorders>
              <w:top w:val="single" w:sz="4" w:space="0" w:color="auto"/>
              <w:left w:val="single" w:sz="4" w:space="0" w:color="auto"/>
              <w:bottom w:val="single" w:sz="4" w:space="0" w:color="auto"/>
            </w:tcBorders>
            <w:shd w:val="clear" w:color="auto" w:fill="FFFFFF"/>
            <w:vAlign w:val="bottom"/>
          </w:tcPr>
          <w:p w:rsidR="00F00C16" w:rsidRDefault="00A00C58">
            <w:pPr>
              <w:pStyle w:val="120"/>
              <w:framePr w:w="8198" w:wrap="notBeside" w:vAnchor="text" w:hAnchor="text" w:xAlign="right" w:y="1"/>
              <w:shd w:val="clear" w:color="auto" w:fill="auto"/>
              <w:spacing w:after="120" w:line="240" w:lineRule="exact"/>
            </w:pPr>
            <w:r>
              <w:rPr>
                <w:rStyle w:val="12TimesNewRoman12pt"/>
                <w:rFonts w:eastAsia="Century Gothic"/>
              </w:rPr>
              <w:t>диагностические</w:t>
            </w:r>
          </w:p>
          <w:p w:rsidR="00F00C16" w:rsidRDefault="00A00C58">
            <w:pPr>
              <w:pStyle w:val="120"/>
              <w:framePr w:w="8198" w:wrap="notBeside" w:vAnchor="text" w:hAnchor="text" w:xAlign="right" w:y="1"/>
              <w:shd w:val="clear" w:color="auto" w:fill="auto"/>
              <w:spacing w:before="120" w:after="0" w:line="240" w:lineRule="exact"/>
            </w:pPr>
            <w:r>
              <w:rPr>
                <w:rStyle w:val="12TimesNewRoman12pt"/>
                <w:rFonts w:eastAsia="Century Gothic"/>
              </w:rPr>
              <w:t>препараты</w:t>
            </w:r>
          </w:p>
        </w:tc>
        <w:tc>
          <w:tcPr>
            <w:tcW w:w="2448" w:type="dxa"/>
            <w:tcBorders>
              <w:top w:val="single" w:sz="4" w:space="0" w:color="auto"/>
              <w:left w:val="single" w:sz="4" w:space="0" w:color="auto"/>
              <w:bottom w:val="single" w:sz="4" w:space="0" w:color="auto"/>
            </w:tcBorders>
            <w:shd w:val="clear" w:color="auto" w:fill="FFFFFF"/>
          </w:tcPr>
          <w:p w:rsidR="00F00C16" w:rsidRDefault="00F00C16">
            <w:pPr>
              <w:framePr w:w="8198" w:wrap="notBeside" w:vAnchor="text" w:hAnchor="text" w:xAlign="right" w:y="1"/>
              <w:rPr>
                <w:sz w:val="10"/>
                <w:szCs w:val="10"/>
              </w:rPr>
            </w:pPr>
          </w:p>
        </w:tc>
        <w:tc>
          <w:tcPr>
            <w:tcW w:w="2616" w:type="dxa"/>
            <w:tcBorders>
              <w:top w:val="single" w:sz="4" w:space="0" w:color="auto"/>
              <w:left w:val="single" w:sz="4" w:space="0" w:color="auto"/>
              <w:bottom w:val="single" w:sz="4" w:space="0" w:color="auto"/>
              <w:right w:val="single" w:sz="4" w:space="0" w:color="auto"/>
            </w:tcBorders>
            <w:shd w:val="clear" w:color="auto" w:fill="FFFFFF"/>
          </w:tcPr>
          <w:p w:rsidR="00F00C16" w:rsidRDefault="00F00C16">
            <w:pPr>
              <w:framePr w:w="8198" w:wrap="notBeside" w:vAnchor="text" w:hAnchor="text" w:xAlign="right" w:y="1"/>
              <w:rPr>
                <w:sz w:val="10"/>
                <w:szCs w:val="10"/>
              </w:rPr>
            </w:pPr>
          </w:p>
        </w:tc>
      </w:tr>
    </w:tbl>
    <w:p w:rsidR="00F00C16" w:rsidRDefault="00F00C16">
      <w:pPr>
        <w:framePr w:w="8198" w:wrap="notBeside" w:vAnchor="text" w:hAnchor="text" w:xAlign="right" w:y="1"/>
        <w:rPr>
          <w:sz w:val="2"/>
          <w:szCs w:val="2"/>
        </w:rPr>
      </w:pPr>
    </w:p>
    <w:p w:rsidR="00F00C16" w:rsidRDefault="00F00C16">
      <w:pPr>
        <w:rPr>
          <w:sz w:val="2"/>
          <w:szCs w:val="2"/>
        </w:rPr>
      </w:pPr>
    </w:p>
    <w:tbl>
      <w:tblPr>
        <w:tblOverlap w:val="never"/>
        <w:tblW w:w="0" w:type="auto"/>
        <w:jc w:val="right"/>
        <w:tblLayout w:type="fixed"/>
        <w:tblCellMar>
          <w:left w:w="10" w:type="dxa"/>
          <w:right w:w="10" w:type="dxa"/>
        </w:tblCellMar>
        <w:tblLook w:val="04A0" w:firstRow="1" w:lastRow="0" w:firstColumn="1" w:lastColumn="0" w:noHBand="0" w:noVBand="1"/>
      </w:tblPr>
      <w:tblGrid>
        <w:gridCol w:w="1171"/>
        <w:gridCol w:w="1958"/>
        <w:gridCol w:w="2438"/>
        <w:gridCol w:w="2563"/>
      </w:tblGrid>
      <w:tr w:rsidR="00F00C16">
        <w:tblPrEx>
          <w:tblCellMar>
            <w:top w:w="0" w:type="dxa"/>
            <w:bottom w:w="0" w:type="dxa"/>
          </w:tblCellMar>
        </w:tblPrEx>
        <w:trPr>
          <w:trHeight w:hRule="exact" w:val="1632"/>
          <w:jc w:val="right"/>
        </w:trPr>
        <w:tc>
          <w:tcPr>
            <w:tcW w:w="1171" w:type="dxa"/>
            <w:tcBorders>
              <w:top w:val="single" w:sz="4" w:space="0" w:color="auto"/>
              <w:left w:val="single" w:sz="4" w:space="0" w:color="auto"/>
            </w:tcBorders>
            <w:shd w:val="clear" w:color="auto" w:fill="FFFFFF"/>
            <w:vAlign w:val="center"/>
          </w:tcPr>
          <w:p w:rsidR="00F00C16" w:rsidRDefault="00A00C58">
            <w:pPr>
              <w:pStyle w:val="120"/>
              <w:framePr w:w="8131" w:wrap="notBeside" w:vAnchor="text" w:hAnchor="text" w:xAlign="right" w:y="1"/>
              <w:shd w:val="clear" w:color="auto" w:fill="auto"/>
              <w:spacing w:after="0" w:line="240" w:lineRule="exact"/>
            </w:pPr>
            <w:r>
              <w:rPr>
                <w:rStyle w:val="12TimesNewRoman12pt"/>
                <w:rFonts w:eastAsia="Century Gothic"/>
              </w:rPr>
              <w:lastRenderedPageBreak/>
              <w:t xml:space="preserve">Код </w:t>
            </w:r>
            <w:r>
              <w:rPr>
                <w:rStyle w:val="12TimesNewRoman12pt"/>
                <w:rFonts w:eastAsia="Century Gothic"/>
                <w:lang w:val="en-US" w:eastAsia="en-US" w:bidi="en-US"/>
              </w:rPr>
              <w:t>ATX</w:t>
            </w:r>
          </w:p>
        </w:tc>
        <w:tc>
          <w:tcPr>
            <w:tcW w:w="1958" w:type="dxa"/>
            <w:tcBorders>
              <w:top w:val="single" w:sz="4" w:space="0" w:color="auto"/>
              <w:left w:val="single" w:sz="4" w:space="0" w:color="auto"/>
            </w:tcBorders>
            <w:shd w:val="clear" w:color="auto" w:fill="FFFFFF"/>
            <w:vAlign w:val="bottom"/>
          </w:tcPr>
          <w:p w:rsidR="00F00C16" w:rsidRDefault="00A00C58">
            <w:pPr>
              <w:pStyle w:val="120"/>
              <w:framePr w:w="8131" w:wrap="notBeside" w:vAnchor="text" w:hAnchor="text" w:xAlign="right" w:y="1"/>
              <w:shd w:val="clear" w:color="auto" w:fill="auto"/>
              <w:spacing w:after="0" w:line="283" w:lineRule="exact"/>
              <w:jc w:val="center"/>
            </w:pPr>
            <w:r>
              <w:rPr>
                <w:rStyle w:val="12TimesNewRoman12pt"/>
                <w:rFonts w:eastAsia="Century Gothic"/>
              </w:rPr>
              <w:t>Анатомо-</w:t>
            </w:r>
          </w:p>
          <w:p w:rsidR="00F00C16" w:rsidRDefault="00A00C58">
            <w:pPr>
              <w:pStyle w:val="120"/>
              <w:framePr w:w="8131" w:wrap="notBeside" w:vAnchor="text" w:hAnchor="text" w:xAlign="right" w:y="1"/>
              <w:shd w:val="clear" w:color="auto" w:fill="auto"/>
              <w:spacing w:after="0" w:line="283" w:lineRule="exact"/>
            </w:pPr>
            <w:r>
              <w:rPr>
                <w:rStyle w:val="12TimesNewRoman12pt"/>
                <w:rFonts w:eastAsia="Century Gothic"/>
              </w:rPr>
              <w:t>терапевтическо-</w:t>
            </w:r>
          </w:p>
          <w:p w:rsidR="00F00C16" w:rsidRDefault="00A00C58">
            <w:pPr>
              <w:pStyle w:val="120"/>
              <w:framePr w:w="8131" w:wrap="notBeside" w:vAnchor="text" w:hAnchor="text" w:xAlign="right" w:y="1"/>
              <w:shd w:val="clear" w:color="auto" w:fill="auto"/>
              <w:spacing w:after="0" w:line="283" w:lineRule="exact"/>
              <w:jc w:val="center"/>
            </w:pPr>
            <w:r>
              <w:rPr>
                <w:rStyle w:val="12TimesNewRoman12pt"/>
                <w:rFonts w:eastAsia="Century Gothic"/>
              </w:rPr>
              <w:t>химическая</w:t>
            </w:r>
          </w:p>
          <w:p w:rsidR="00F00C16" w:rsidRDefault="00A00C58">
            <w:pPr>
              <w:pStyle w:val="120"/>
              <w:framePr w:w="8131" w:wrap="notBeside" w:vAnchor="text" w:hAnchor="text" w:xAlign="right" w:y="1"/>
              <w:shd w:val="clear" w:color="auto" w:fill="auto"/>
              <w:spacing w:after="0" w:line="283" w:lineRule="exact"/>
              <w:ind w:left="180"/>
            </w:pPr>
            <w:r>
              <w:rPr>
                <w:rStyle w:val="12TimesNewRoman12pt"/>
                <w:rFonts w:eastAsia="Century Gothic"/>
              </w:rPr>
              <w:t>классификация</w:t>
            </w:r>
          </w:p>
          <w:p w:rsidR="00F00C16" w:rsidRDefault="00A00C58">
            <w:pPr>
              <w:pStyle w:val="120"/>
              <w:framePr w:w="8131" w:wrap="notBeside" w:vAnchor="text" w:hAnchor="text" w:xAlign="right" w:y="1"/>
              <w:shd w:val="clear" w:color="auto" w:fill="auto"/>
              <w:spacing w:after="0" w:line="283" w:lineRule="exact"/>
              <w:jc w:val="center"/>
            </w:pPr>
            <w:r w:rsidRPr="00D32091">
              <w:rPr>
                <w:rStyle w:val="12TimesNewRoman12pt"/>
                <w:rFonts w:eastAsia="Century Gothic"/>
                <w:lang w:eastAsia="en-US" w:bidi="en-US"/>
              </w:rPr>
              <w:t>(</w:t>
            </w:r>
            <w:r>
              <w:rPr>
                <w:rStyle w:val="12TimesNewRoman12pt"/>
                <w:rFonts w:eastAsia="Century Gothic"/>
                <w:lang w:val="en-US" w:eastAsia="en-US" w:bidi="en-US"/>
              </w:rPr>
              <w:t>ATX</w:t>
            </w:r>
            <w:r w:rsidRPr="00D32091">
              <w:rPr>
                <w:rStyle w:val="12TimesNewRoman12pt"/>
                <w:rFonts w:eastAsia="Century Gothic"/>
                <w:lang w:eastAsia="en-US" w:bidi="en-US"/>
              </w:rPr>
              <w:t>)</w:t>
            </w:r>
          </w:p>
        </w:tc>
        <w:tc>
          <w:tcPr>
            <w:tcW w:w="2438" w:type="dxa"/>
            <w:tcBorders>
              <w:top w:val="single" w:sz="4" w:space="0" w:color="auto"/>
              <w:left w:val="single" w:sz="4" w:space="0" w:color="auto"/>
            </w:tcBorders>
            <w:shd w:val="clear" w:color="auto" w:fill="FFFFFF"/>
            <w:vAlign w:val="center"/>
          </w:tcPr>
          <w:p w:rsidR="00F00C16" w:rsidRDefault="00A00C58">
            <w:pPr>
              <w:pStyle w:val="120"/>
              <w:framePr w:w="8131" w:wrap="notBeside" w:vAnchor="text" w:hAnchor="text" w:xAlign="right" w:y="1"/>
              <w:shd w:val="clear" w:color="auto" w:fill="auto"/>
              <w:spacing w:after="120" w:line="240" w:lineRule="exact"/>
              <w:jc w:val="center"/>
            </w:pPr>
            <w:r>
              <w:rPr>
                <w:rStyle w:val="12TimesNewRoman12pt"/>
                <w:rFonts w:eastAsia="Century Gothic"/>
              </w:rPr>
              <w:t>Лекарственные</w:t>
            </w:r>
          </w:p>
          <w:p w:rsidR="00F00C16" w:rsidRDefault="00A00C58">
            <w:pPr>
              <w:pStyle w:val="120"/>
              <w:framePr w:w="8131" w:wrap="notBeside" w:vAnchor="text" w:hAnchor="text" w:xAlign="right" w:y="1"/>
              <w:shd w:val="clear" w:color="auto" w:fill="auto"/>
              <w:spacing w:before="120" w:after="0" w:line="240" w:lineRule="exact"/>
              <w:jc w:val="center"/>
            </w:pPr>
            <w:r>
              <w:rPr>
                <w:rStyle w:val="12TimesNewRoman12pt"/>
                <w:rFonts w:eastAsia="Century Gothic"/>
              </w:rPr>
              <w:t>препараты</w:t>
            </w:r>
          </w:p>
        </w:tc>
        <w:tc>
          <w:tcPr>
            <w:tcW w:w="2563"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8131" w:wrap="notBeside" w:vAnchor="text" w:hAnchor="text" w:xAlign="right" w:y="1"/>
              <w:shd w:val="clear" w:color="auto" w:fill="auto"/>
              <w:spacing w:after="0" w:line="240" w:lineRule="exact"/>
            </w:pPr>
            <w:r>
              <w:rPr>
                <w:rStyle w:val="12TimesNewRoman12pt"/>
                <w:rFonts w:eastAsia="Century Gothic"/>
              </w:rPr>
              <w:t>Лекарственные формы</w:t>
            </w:r>
          </w:p>
        </w:tc>
      </w:tr>
      <w:tr w:rsidR="00F00C16">
        <w:tblPrEx>
          <w:tblCellMar>
            <w:top w:w="0" w:type="dxa"/>
            <w:bottom w:w="0" w:type="dxa"/>
          </w:tblCellMar>
        </w:tblPrEx>
        <w:trPr>
          <w:trHeight w:hRule="exact" w:val="749"/>
          <w:jc w:val="right"/>
        </w:trPr>
        <w:tc>
          <w:tcPr>
            <w:tcW w:w="1171" w:type="dxa"/>
            <w:tcBorders>
              <w:top w:val="single" w:sz="4" w:space="0" w:color="auto"/>
              <w:left w:val="single" w:sz="4" w:space="0" w:color="auto"/>
            </w:tcBorders>
            <w:shd w:val="clear" w:color="auto" w:fill="FFFFFF"/>
            <w:vAlign w:val="center"/>
          </w:tcPr>
          <w:p w:rsidR="00F00C16" w:rsidRDefault="00A00C58">
            <w:pPr>
              <w:pStyle w:val="120"/>
              <w:framePr w:w="8131" w:wrap="notBeside" w:vAnchor="text" w:hAnchor="text" w:xAlign="right" w:y="1"/>
              <w:shd w:val="clear" w:color="auto" w:fill="auto"/>
              <w:spacing w:after="0" w:line="240" w:lineRule="exact"/>
              <w:ind w:left="320"/>
            </w:pPr>
            <w:r>
              <w:rPr>
                <w:rStyle w:val="12TimesNewRoman12pt"/>
                <w:rFonts w:eastAsia="Century Gothic"/>
                <w:lang w:val="en-US" w:eastAsia="en-US" w:bidi="en-US"/>
              </w:rPr>
              <w:t>SOI JA</w:t>
            </w:r>
          </w:p>
        </w:tc>
        <w:tc>
          <w:tcPr>
            <w:tcW w:w="1958" w:type="dxa"/>
            <w:tcBorders>
              <w:top w:val="single" w:sz="4" w:space="0" w:color="auto"/>
              <w:left w:val="single" w:sz="4" w:space="0" w:color="auto"/>
            </w:tcBorders>
            <w:shd w:val="clear" w:color="auto" w:fill="FFFFFF"/>
            <w:vAlign w:val="bottom"/>
          </w:tcPr>
          <w:p w:rsidR="00F00C16" w:rsidRDefault="00A00C58">
            <w:pPr>
              <w:pStyle w:val="120"/>
              <w:framePr w:w="8131" w:wrap="notBeside" w:vAnchor="text" w:hAnchor="text" w:xAlign="right" w:y="1"/>
              <w:shd w:val="clear" w:color="auto" w:fill="auto"/>
              <w:spacing w:after="120" w:line="240" w:lineRule="exact"/>
            </w:pPr>
            <w:r>
              <w:rPr>
                <w:rStyle w:val="12TimesNewRoman12pt"/>
                <w:rFonts w:eastAsia="Century Gothic"/>
              </w:rPr>
              <w:t>красящие</w:t>
            </w:r>
          </w:p>
          <w:p w:rsidR="00F00C16" w:rsidRDefault="00A00C58">
            <w:pPr>
              <w:pStyle w:val="120"/>
              <w:framePr w:w="8131" w:wrap="notBeside" w:vAnchor="text" w:hAnchor="text" w:xAlign="right" w:y="1"/>
              <w:shd w:val="clear" w:color="auto" w:fill="auto"/>
              <w:spacing w:before="120" w:after="0" w:line="240" w:lineRule="exact"/>
            </w:pPr>
            <w:r>
              <w:rPr>
                <w:rStyle w:val="12TimesNewRoman12pt"/>
                <w:rFonts w:eastAsia="Century Gothic"/>
              </w:rPr>
              <w:t>средства</w:t>
            </w:r>
          </w:p>
        </w:tc>
        <w:tc>
          <w:tcPr>
            <w:tcW w:w="2438" w:type="dxa"/>
            <w:tcBorders>
              <w:top w:val="single" w:sz="4" w:space="0" w:color="auto"/>
              <w:left w:val="single" w:sz="4" w:space="0" w:color="auto"/>
            </w:tcBorders>
            <w:shd w:val="clear" w:color="auto" w:fill="FFFFFF"/>
            <w:vAlign w:val="center"/>
          </w:tcPr>
          <w:p w:rsidR="00F00C16" w:rsidRDefault="00A00C58">
            <w:pPr>
              <w:pStyle w:val="120"/>
              <w:framePr w:w="8131" w:wrap="notBeside" w:vAnchor="text" w:hAnchor="text" w:xAlign="right" w:y="1"/>
              <w:shd w:val="clear" w:color="auto" w:fill="auto"/>
              <w:spacing w:after="0" w:line="240" w:lineRule="exact"/>
            </w:pPr>
            <w:r>
              <w:rPr>
                <w:rStyle w:val="12TimesNewRoman12pt"/>
                <w:rFonts w:eastAsia="Century Gothic"/>
              </w:rPr>
              <w:t>флуоресцеин натрия</w:t>
            </w:r>
          </w:p>
        </w:tc>
        <w:tc>
          <w:tcPr>
            <w:tcW w:w="2563" w:type="dxa"/>
            <w:tcBorders>
              <w:top w:val="single" w:sz="4" w:space="0" w:color="auto"/>
              <w:left w:val="single" w:sz="4" w:space="0" w:color="auto"/>
              <w:right w:val="single" w:sz="4" w:space="0" w:color="auto"/>
            </w:tcBorders>
            <w:shd w:val="clear" w:color="auto" w:fill="FFFFFF"/>
            <w:vAlign w:val="bottom"/>
          </w:tcPr>
          <w:p w:rsidR="00F00C16" w:rsidRDefault="00A00C58">
            <w:pPr>
              <w:pStyle w:val="120"/>
              <w:framePr w:w="8131" w:wrap="notBeside" w:vAnchor="text" w:hAnchor="text" w:xAlign="right" w:y="1"/>
              <w:shd w:val="clear" w:color="auto" w:fill="auto"/>
              <w:spacing w:after="0" w:line="278" w:lineRule="exact"/>
            </w:pPr>
            <w:r>
              <w:rPr>
                <w:rStyle w:val="12TimesNewRoman12pt"/>
                <w:rFonts w:eastAsia="Century Gothic"/>
              </w:rPr>
              <w:t>раствор для внутри</w:t>
            </w:r>
            <w:r>
              <w:rPr>
                <w:rStyle w:val="12TimesNewRoman12pt"/>
                <w:rFonts w:eastAsia="Century Gothic"/>
              </w:rPr>
              <w:softHyphen/>
              <w:t>венного введения</w:t>
            </w:r>
          </w:p>
        </w:tc>
      </w:tr>
      <w:tr w:rsidR="00F00C16">
        <w:tblPrEx>
          <w:tblCellMar>
            <w:top w:w="0" w:type="dxa"/>
            <w:bottom w:w="0" w:type="dxa"/>
          </w:tblCellMar>
        </w:tblPrEx>
        <w:trPr>
          <w:trHeight w:hRule="exact" w:val="1896"/>
          <w:jc w:val="right"/>
        </w:trPr>
        <w:tc>
          <w:tcPr>
            <w:tcW w:w="1171" w:type="dxa"/>
            <w:tcBorders>
              <w:top w:val="single" w:sz="4" w:space="0" w:color="auto"/>
              <w:left w:val="single" w:sz="4" w:space="0" w:color="auto"/>
            </w:tcBorders>
            <w:shd w:val="clear" w:color="auto" w:fill="FFFFFF"/>
          </w:tcPr>
          <w:p w:rsidR="00F00C16" w:rsidRDefault="00A00C58">
            <w:pPr>
              <w:pStyle w:val="120"/>
              <w:framePr w:w="8131" w:wrap="notBeside" w:vAnchor="text" w:hAnchor="text" w:xAlign="right" w:y="1"/>
              <w:shd w:val="clear" w:color="auto" w:fill="auto"/>
              <w:spacing w:after="0" w:line="240" w:lineRule="exact"/>
              <w:ind w:left="320"/>
            </w:pPr>
            <w:r>
              <w:rPr>
                <w:rStyle w:val="12TimesNewRoman12pt"/>
                <w:rFonts w:eastAsia="Century Gothic"/>
                <w:lang w:val="en-US" w:eastAsia="en-US" w:bidi="en-US"/>
              </w:rPr>
              <w:t>SO IK</w:t>
            </w:r>
          </w:p>
        </w:tc>
        <w:tc>
          <w:tcPr>
            <w:tcW w:w="1958" w:type="dxa"/>
            <w:tcBorders>
              <w:top w:val="single" w:sz="4" w:space="0" w:color="auto"/>
              <w:left w:val="single" w:sz="4" w:space="0" w:color="auto"/>
            </w:tcBorders>
            <w:shd w:val="clear" w:color="auto" w:fill="FFFFFF"/>
            <w:vAlign w:val="bottom"/>
          </w:tcPr>
          <w:p w:rsidR="00F00C16" w:rsidRDefault="00A00C58">
            <w:pPr>
              <w:pStyle w:val="120"/>
              <w:framePr w:w="8131" w:wrap="notBeside" w:vAnchor="text" w:hAnchor="text" w:xAlign="right" w:y="1"/>
              <w:shd w:val="clear" w:color="auto" w:fill="auto"/>
              <w:spacing w:after="0" w:line="283" w:lineRule="exact"/>
            </w:pPr>
            <w:r>
              <w:rPr>
                <w:rStyle w:val="12TimesNewRoman12pt"/>
                <w:rFonts w:eastAsia="Century Gothic"/>
              </w:rPr>
              <w:t>препараты,</w:t>
            </w:r>
          </w:p>
          <w:p w:rsidR="00F00C16" w:rsidRDefault="00A00C58">
            <w:pPr>
              <w:pStyle w:val="120"/>
              <w:framePr w:w="8131" w:wrap="notBeside" w:vAnchor="text" w:hAnchor="text" w:xAlign="right" w:y="1"/>
              <w:shd w:val="clear" w:color="auto" w:fill="auto"/>
              <w:spacing w:after="0" w:line="283" w:lineRule="exact"/>
            </w:pPr>
            <w:r>
              <w:rPr>
                <w:rStyle w:val="12TimesNewRoman12pt"/>
                <w:rFonts w:eastAsia="Century Gothic"/>
              </w:rPr>
              <w:t>используемые</w:t>
            </w:r>
          </w:p>
          <w:p w:rsidR="00F00C16" w:rsidRDefault="00A00C58">
            <w:pPr>
              <w:pStyle w:val="120"/>
              <w:framePr w:w="8131" w:wrap="notBeside" w:vAnchor="text" w:hAnchor="text" w:xAlign="right" w:y="1"/>
              <w:shd w:val="clear" w:color="auto" w:fill="auto"/>
              <w:spacing w:after="0" w:line="283" w:lineRule="exact"/>
            </w:pPr>
            <w:r>
              <w:rPr>
                <w:rStyle w:val="12TimesNewRoman12pt"/>
                <w:rFonts w:eastAsia="Century Gothic"/>
              </w:rPr>
              <w:t>при</w:t>
            </w:r>
          </w:p>
          <w:p w:rsidR="00F00C16" w:rsidRDefault="00A00C58">
            <w:pPr>
              <w:pStyle w:val="120"/>
              <w:framePr w:w="8131" w:wrap="notBeside" w:vAnchor="text" w:hAnchor="text" w:xAlign="right" w:y="1"/>
              <w:shd w:val="clear" w:color="auto" w:fill="auto"/>
              <w:spacing w:after="0" w:line="283" w:lineRule="exact"/>
            </w:pPr>
            <w:r>
              <w:rPr>
                <w:rStyle w:val="12TimesNewRoman12pt"/>
                <w:rFonts w:eastAsia="Century Gothic"/>
              </w:rPr>
              <w:t>хирургических вмешательствах в офтальмологии</w:t>
            </w:r>
          </w:p>
        </w:tc>
        <w:tc>
          <w:tcPr>
            <w:tcW w:w="2438" w:type="dxa"/>
            <w:tcBorders>
              <w:top w:val="single" w:sz="4" w:space="0" w:color="auto"/>
              <w:left w:val="single" w:sz="4" w:space="0" w:color="auto"/>
            </w:tcBorders>
            <w:shd w:val="clear" w:color="auto" w:fill="FFFFFF"/>
          </w:tcPr>
          <w:p w:rsidR="00F00C16" w:rsidRDefault="00F00C16">
            <w:pPr>
              <w:framePr w:w="8131" w:wrap="notBeside" w:vAnchor="text" w:hAnchor="text" w:xAlign="right" w:y="1"/>
              <w:rPr>
                <w:sz w:val="10"/>
                <w:szCs w:val="10"/>
              </w:rPr>
            </w:pPr>
          </w:p>
        </w:tc>
        <w:tc>
          <w:tcPr>
            <w:tcW w:w="2563" w:type="dxa"/>
            <w:tcBorders>
              <w:top w:val="single" w:sz="4" w:space="0" w:color="auto"/>
              <w:left w:val="single" w:sz="4" w:space="0" w:color="auto"/>
              <w:right w:val="single" w:sz="4" w:space="0" w:color="auto"/>
            </w:tcBorders>
            <w:shd w:val="clear" w:color="auto" w:fill="FFFFFF"/>
          </w:tcPr>
          <w:p w:rsidR="00F00C16" w:rsidRDefault="00F00C16">
            <w:pPr>
              <w:framePr w:w="8131" w:wrap="notBeside" w:vAnchor="text" w:hAnchor="text" w:xAlign="right" w:y="1"/>
              <w:rPr>
                <w:sz w:val="10"/>
                <w:szCs w:val="10"/>
              </w:rPr>
            </w:pPr>
          </w:p>
        </w:tc>
      </w:tr>
      <w:tr w:rsidR="00F00C16">
        <w:tblPrEx>
          <w:tblCellMar>
            <w:top w:w="0" w:type="dxa"/>
            <w:bottom w:w="0" w:type="dxa"/>
          </w:tblCellMar>
        </w:tblPrEx>
        <w:trPr>
          <w:trHeight w:hRule="exact" w:val="739"/>
          <w:jc w:val="right"/>
        </w:trPr>
        <w:tc>
          <w:tcPr>
            <w:tcW w:w="1171" w:type="dxa"/>
            <w:tcBorders>
              <w:top w:val="single" w:sz="4" w:space="0" w:color="auto"/>
              <w:left w:val="single" w:sz="4" w:space="0" w:color="auto"/>
            </w:tcBorders>
            <w:shd w:val="clear" w:color="auto" w:fill="FFFFFF"/>
          </w:tcPr>
          <w:p w:rsidR="00F00C16" w:rsidRDefault="00A00C58">
            <w:pPr>
              <w:pStyle w:val="120"/>
              <w:framePr w:w="8131" w:wrap="notBeside" w:vAnchor="text" w:hAnchor="text" w:xAlign="right" w:y="1"/>
              <w:shd w:val="clear" w:color="auto" w:fill="auto"/>
              <w:spacing w:after="0" w:line="240" w:lineRule="exact"/>
              <w:ind w:left="320"/>
            </w:pPr>
            <w:r>
              <w:rPr>
                <w:rStyle w:val="12TimesNewRoman12pt"/>
                <w:rFonts w:eastAsia="Century Gothic"/>
                <w:lang w:val="en-US" w:eastAsia="en-US" w:bidi="en-US"/>
              </w:rPr>
              <w:t>SOIKA</w:t>
            </w:r>
          </w:p>
        </w:tc>
        <w:tc>
          <w:tcPr>
            <w:tcW w:w="1958" w:type="dxa"/>
            <w:tcBorders>
              <w:top w:val="single" w:sz="4" w:space="0" w:color="auto"/>
              <w:left w:val="single" w:sz="4" w:space="0" w:color="auto"/>
            </w:tcBorders>
            <w:shd w:val="clear" w:color="auto" w:fill="FFFFFF"/>
            <w:vAlign w:val="bottom"/>
          </w:tcPr>
          <w:p w:rsidR="00F00C16" w:rsidRDefault="00A00C58">
            <w:pPr>
              <w:pStyle w:val="120"/>
              <w:framePr w:w="8131" w:wrap="notBeside" w:vAnchor="text" w:hAnchor="text" w:xAlign="right" w:y="1"/>
              <w:shd w:val="clear" w:color="auto" w:fill="auto"/>
              <w:spacing w:after="120" w:line="240" w:lineRule="exact"/>
            </w:pPr>
            <w:r>
              <w:rPr>
                <w:rStyle w:val="12TimesNewRoman12pt"/>
                <w:rFonts w:eastAsia="Century Gothic"/>
              </w:rPr>
              <w:t>вязкоэластичные</w:t>
            </w:r>
          </w:p>
          <w:p w:rsidR="00F00C16" w:rsidRDefault="00A00C58">
            <w:pPr>
              <w:pStyle w:val="120"/>
              <w:framePr w:w="8131" w:wrap="notBeside" w:vAnchor="text" w:hAnchor="text" w:xAlign="right" w:y="1"/>
              <w:shd w:val="clear" w:color="auto" w:fill="auto"/>
              <w:spacing w:before="120" w:after="0" w:line="240" w:lineRule="exact"/>
            </w:pPr>
            <w:r>
              <w:rPr>
                <w:rStyle w:val="12TimesNewRoman12pt"/>
                <w:rFonts w:eastAsia="Century Gothic"/>
              </w:rPr>
              <w:t>соединения</w:t>
            </w:r>
          </w:p>
        </w:tc>
        <w:tc>
          <w:tcPr>
            <w:tcW w:w="2438" w:type="dxa"/>
            <w:tcBorders>
              <w:top w:val="single" w:sz="4" w:space="0" w:color="auto"/>
              <w:left w:val="single" w:sz="4" w:space="0" w:color="auto"/>
            </w:tcBorders>
            <w:shd w:val="clear" w:color="auto" w:fill="FFFFFF"/>
          </w:tcPr>
          <w:p w:rsidR="00F00C16" w:rsidRDefault="00A00C58">
            <w:pPr>
              <w:pStyle w:val="120"/>
              <w:framePr w:w="8131" w:wrap="notBeside" w:vAnchor="text" w:hAnchor="text" w:xAlign="right" w:y="1"/>
              <w:shd w:val="clear" w:color="auto" w:fill="auto"/>
              <w:spacing w:after="0" w:line="240" w:lineRule="exact"/>
              <w:jc w:val="center"/>
            </w:pPr>
            <w:r>
              <w:rPr>
                <w:rStyle w:val="12TimesNewRoman12pt"/>
                <w:rFonts w:eastAsia="Century Gothic"/>
              </w:rPr>
              <w:t>гипромеллоза</w:t>
            </w:r>
          </w:p>
        </w:tc>
        <w:tc>
          <w:tcPr>
            <w:tcW w:w="2563" w:type="dxa"/>
            <w:tcBorders>
              <w:top w:val="single" w:sz="4" w:space="0" w:color="auto"/>
              <w:left w:val="single" w:sz="4" w:space="0" w:color="auto"/>
              <w:right w:val="single" w:sz="4" w:space="0" w:color="auto"/>
            </w:tcBorders>
            <w:shd w:val="clear" w:color="auto" w:fill="FFFFFF"/>
          </w:tcPr>
          <w:p w:rsidR="00F00C16" w:rsidRDefault="00A00C58">
            <w:pPr>
              <w:pStyle w:val="120"/>
              <w:framePr w:w="8131" w:wrap="notBeside" w:vAnchor="text" w:hAnchor="text" w:xAlign="right" w:y="1"/>
              <w:shd w:val="clear" w:color="auto" w:fill="auto"/>
              <w:spacing w:after="0" w:line="240" w:lineRule="exact"/>
            </w:pPr>
            <w:r>
              <w:rPr>
                <w:rStyle w:val="12TimesNewRoman12pt"/>
                <w:rFonts w:eastAsia="Century Gothic"/>
              </w:rPr>
              <w:t>капли глазные</w:t>
            </w:r>
          </w:p>
        </w:tc>
      </w:tr>
      <w:tr w:rsidR="00F00C16">
        <w:tblPrEx>
          <w:tblCellMar>
            <w:top w:w="0" w:type="dxa"/>
            <w:bottom w:w="0" w:type="dxa"/>
          </w:tblCellMar>
        </w:tblPrEx>
        <w:trPr>
          <w:trHeight w:hRule="exact" w:val="1594"/>
          <w:jc w:val="right"/>
        </w:trPr>
        <w:tc>
          <w:tcPr>
            <w:tcW w:w="1171" w:type="dxa"/>
            <w:tcBorders>
              <w:top w:val="single" w:sz="4" w:space="0" w:color="auto"/>
              <w:left w:val="single" w:sz="4" w:space="0" w:color="auto"/>
            </w:tcBorders>
            <w:shd w:val="clear" w:color="auto" w:fill="FFFFFF"/>
          </w:tcPr>
          <w:p w:rsidR="00F00C16" w:rsidRDefault="00A00C58">
            <w:pPr>
              <w:pStyle w:val="120"/>
              <w:framePr w:w="8131" w:wrap="notBeside" w:vAnchor="text" w:hAnchor="text" w:xAlign="right" w:y="1"/>
              <w:shd w:val="clear" w:color="auto" w:fill="auto"/>
              <w:spacing w:after="0" w:line="240" w:lineRule="exact"/>
              <w:ind w:left="320"/>
            </w:pPr>
            <w:r>
              <w:rPr>
                <w:rStyle w:val="12TimesNewRoman12pt"/>
                <w:rFonts w:eastAsia="Century Gothic"/>
                <w:lang w:val="en-US" w:eastAsia="en-US" w:bidi="en-US"/>
              </w:rPr>
              <w:t>SOIL</w:t>
            </w:r>
          </w:p>
        </w:tc>
        <w:tc>
          <w:tcPr>
            <w:tcW w:w="1958" w:type="dxa"/>
            <w:tcBorders>
              <w:top w:val="single" w:sz="4" w:space="0" w:color="auto"/>
              <w:left w:val="single" w:sz="4" w:space="0" w:color="auto"/>
            </w:tcBorders>
            <w:shd w:val="clear" w:color="auto" w:fill="FFFFFF"/>
            <w:vAlign w:val="center"/>
          </w:tcPr>
          <w:p w:rsidR="00F00C16" w:rsidRDefault="00A00C58">
            <w:pPr>
              <w:pStyle w:val="120"/>
              <w:framePr w:w="8131" w:wrap="notBeside" w:vAnchor="text" w:hAnchor="text" w:xAlign="right" w:y="1"/>
              <w:shd w:val="clear" w:color="auto" w:fill="auto"/>
              <w:spacing w:after="0" w:line="283" w:lineRule="exact"/>
            </w:pPr>
            <w:r>
              <w:rPr>
                <w:rStyle w:val="12TimesNewRoman12pt"/>
                <w:rFonts w:eastAsia="Century Gothic"/>
              </w:rPr>
              <w:t>средства, применяемые при заболеваниях сосудистой оболочки глаза</w:t>
            </w:r>
          </w:p>
        </w:tc>
        <w:tc>
          <w:tcPr>
            <w:tcW w:w="2438" w:type="dxa"/>
            <w:tcBorders>
              <w:top w:val="single" w:sz="4" w:space="0" w:color="auto"/>
              <w:left w:val="single" w:sz="4" w:space="0" w:color="auto"/>
            </w:tcBorders>
            <w:shd w:val="clear" w:color="auto" w:fill="FFFFFF"/>
          </w:tcPr>
          <w:p w:rsidR="00F00C16" w:rsidRDefault="00F00C16">
            <w:pPr>
              <w:framePr w:w="8131" w:wrap="notBeside" w:vAnchor="text" w:hAnchor="text" w:xAlign="right" w:y="1"/>
              <w:rPr>
                <w:sz w:val="10"/>
                <w:szCs w:val="10"/>
              </w:rPr>
            </w:pPr>
          </w:p>
        </w:tc>
        <w:tc>
          <w:tcPr>
            <w:tcW w:w="2563" w:type="dxa"/>
            <w:tcBorders>
              <w:top w:val="single" w:sz="4" w:space="0" w:color="auto"/>
              <w:left w:val="single" w:sz="4" w:space="0" w:color="auto"/>
              <w:right w:val="single" w:sz="4" w:space="0" w:color="auto"/>
            </w:tcBorders>
            <w:shd w:val="clear" w:color="auto" w:fill="FFFFFF"/>
          </w:tcPr>
          <w:p w:rsidR="00F00C16" w:rsidRDefault="00F00C16">
            <w:pPr>
              <w:framePr w:w="8131" w:wrap="notBeside" w:vAnchor="text" w:hAnchor="text" w:xAlign="right" w:y="1"/>
              <w:rPr>
                <w:sz w:val="10"/>
                <w:szCs w:val="10"/>
              </w:rPr>
            </w:pPr>
          </w:p>
        </w:tc>
      </w:tr>
      <w:tr w:rsidR="00F00C16">
        <w:tblPrEx>
          <w:tblCellMar>
            <w:top w:w="0" w:type="dxa"/>
            <w:bottom w:w="0" w:type="dxa"/>
          </w:tblCellMar>
        </w:tblPrEx>
        <w:trPr>
          <w:trHeight w:hRule="exact" w:val="1315"/>
          <w:jc w:val="right"/>
        </w:trPr>
        <w:tc>
          <w:tcPr>
            <w:tcW w:w="1171" w:type="dxa"/>
            <w:tcBorders>
              <w:top w:val="single" w:sz="4" w:space="0" w:color="auto"/>
              <w:left w:val="single" w:sz="4" w:space="0" w:color="auto"/>
            </w:tcBorders>
            <w:shd w:val="clear" w:color="auto" w:fill="FFFFFF"/>
          </w:tcPr>
          <w:p w:rsidR="00F00C16" w:rsidRDefault="00A00C58">
            <w:pPr>
              <w:pStyle w:val="120"/>
              <w:framePr w:w="8131" w:wrap="notBeside" w:vAnchor="text" w:hAnchor="text" w:xAlign="right" w:y="1"/>
              <w:shd w:val="clear" w:color="auto" w:fill="auto"/>
              <w:spacing w:after="0" w:line="240" w:lineRule="exact"/>
              <w:ind w:left="320"/>
            </w:pPr>
            <w:r>
              <w:rPr>
                <w:rStyle w:val="12TimesNewRoman12pt"/>
                <w:rFonts w:eastAsia="Century Gothic"/>
                <w:lang w:val="en-US" w:eastAsia="en-US" w:bidi="en-US"/>
              </w:rPr>
              <w:t>SOI LA</w:t>
            </w:r>
          </w:p>
        </w:tc>
        <w:tc>
          <w:tcPr>
            <w:tcW w:w="1958" w:type="dxa"/>
            <w:tcBorders>
              <w:top w:val="single" w:sz="4" w:space="0" w:color="auto"/>
              <w:left w:val="single" w:sz="4" w:space="0" w:color="auto"/>
            </w:tcBorders>
            <w:shd w:val="clear" w:color="auto" w:fill="FFFFFF"/>
            <w:vAlign w:val="bottom"/>
          </w:tcPr>
          <w:p w:rsidR="00F00C16" w:rsidRDefault="00A00C58">
            <w:pPr>
              <w:pStyle w:val="120"/>
              <w:framePr w:w="8131" w:wrap="notBeside" w:vAnchor="text" w:hAnchor="text" w:xAlign="right" w:y="1"/>
              <w:shd w:val="clear" w:color="auto" w:fill="auto"/>
              <w:spacing w:after="0" w:line="283" w:lineRule="exact"/>
            </w:pPr>
            <w:r>
              <w:rPr>
                <w:rStyle w:val="12TimesNewRoman12pt"/>
                <w:rFonts w:eastAsia="Century Gothic"/>
              </w:rPr>
              <w:t>средства,</w:t>
            </w:r>
          </w:p>
          <w:p w:rsidR="00F00C16" w:rsidRDefault="00A00C58">
            <w:pPr>
              <w:pStyle w:val="120"/>
              <w:framePr w:w="8131" w:wrap="notBeside" w:vAnchor="text" w:hAnchor="text" w:xAlign="right" w:y="1"/>
              <w:shd w:val="clear" w:color="auto" w:fill="auto"/>
              <w:spacing w:after="0" w:line="283" w:lineRule="exact"/>
            </w:pPr>
            <w:r>
              <w:rPr>
                <w:rStyle w:val="12TimesNewRoman12pt"/>
                <w:rFonts w:eastAsia="Century Gothic"/>
              </w:rPr>
              <w:t>препятствующие</w:t>
            </w:r>
          </w:p>
          <w:p w:rsidR="00F00C16" w:rsidRDefault="00A00C58">
            <w:pPr>
              <w:pStyle w:val="120"/>
              <w:framePr w:w="8131" w:wrap="notBeside" w:vAnchor="text" w:hAnchor="text" w:xAlign="right" w:y="1"/>
              <w:shd w:val="clear" w:color="auto" w:fill="auto"/>
              <w:spacing w:after="0" w:line="283" w:lineRule="exact"/>
            </w:pPr>
            <w:r>
              <w:rPr>
                <w:rStyle w:val="12TimesNewRoman12pt"/>
                <w:rFonts w:eastAsia="Century Gothic"/>
              </w:rPr>
              <w:t>новообразованию</w:t>
            </w:r>
          </w:p>
          <w:p w:rsidR="00F00C16" w:rsidRDefault="00A00C58">
            <w:pPr>
              <w:pStyle w:val="120"/>
              <w:framePr w:w="8131" w:wrap="notBeside" w:vAnchor="text" w:hAnchor="text" w:xAlign="right" w:y="1"/>
              <w:shd w:val="clear" w:color="auto" w:fill="auto"/>
              <w:spacing w:after="0" w:line="283" w:lineRule="exact"/>
            </w:pPr>
            <w:r>
              <w:rPr>
                <w:rStyle w:val="12TimesNewRoman12pt"/>
                <w:rFonts w:eastAsia="Century Gothic"/>
              </w:rPr>
              <w:t>сосудов</w:t>
            </w:r>
          </w:p>
        </w:tc>
        <w:tc>
          <w:tcPr>
            <w:tcW w:w="2438" w:type="dxa"/>
            <w:tcBorders>
              <w:top w:val="single" w:sz="4" w:space="0" w:color="auto"/>
              <w:left w:val="single" w:sz="4" w:space="0" w:color="auto"/>
            </w:tcBorders>
            <w:shd w:val="clear" w:color="auto" w:fill="FFFFFF"/>
          </w:tcPr>
          <w:p w:rsidR="00F00C16" w:rsidRDefault="00A00C58">
            <w:pPr>
              <w:pStyle w:val="120"/>
              <w:framePr w:w="8131" w:wrap="notBeside" w:vAnchor="text" w:hAnchor="text" w:xAlign="right" w:y="1"/>
              <w:shd w:val="clear" w:color="auto" w:fill="auto"/>
              <w:spacing w:after="0" w:line="240" w:lineRule="exact"/>
              <w:jc w:val="center"/>
            </w:pPr>
            <w:r>
              <w:rPr>
                <w:rStyle w:val="12TimesNewRoman12pt"/>
                <w:rFonts w:eastAsia="Century Gothic"/>
              </w:rPr>
              <w:t>ранибизумаб</w:t>
            </w:r>
          </w:p>
        </w:tc>
        <w:tc>
          <w:tcPr>
            <w:tcW w:w="2563"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8131" w:wrap="notBeside" w:vAnchor="text" w:hAnchor="text" w:xAlign="right" w:y="1"/>
              <w:shd w:val="clear" w:color="auto" w:fill="auto"/>
              <w:spacing w:after="0" w:line="283" w:lineRule="exact"/>
            </w:pPr>
            <w:r>
              <w:rPr>
                <w:rStyle w:val="12TimesNewRoman12pt"/>
                <w:rFonts w:eastAsia="Century Gothic"/>
              </w:rPr>
              <w:t>раствор для</w:t>
            </w:r>
          </w:p>
          <w:p w:rsidR="00F00C16" w:rsidRDefault="00A00C58">
            <w:pPr>
              <w:pStyle w:val="120"/>
              <w:framePr w:w="8131" w:wrap="notBeside" w:vAnchor="text" w:hAnchor="text" w:xAlign="right" w:y="1"/>
              <w:shd w:val="clear" w:color="auto" w:fill="auto"/>
              <w:spacing w:after="0" w:line="283" w:lineRule="exact"/>
            </w:pPr>
            <w:r>
              <w:rPr>
                <w:rStyle w:val="12TimesNewRoman12pt"/>
                <w:rFonts w:eastAsia="Century Gothic"/>
              </w:rPr>
              <w:t>внутриглазного</w:t>
            </w:r>
          </w:p>
          <w:p w:rsidR="00F00C16" w:rsidRDefault="00A00C58">
            <w:pPr>
              <w:pStyle w:val="120"/>
              <w:framePr w:w="8131" w:wrap="notBeside" w:vAnchor="text" w:hAnchor="text" w:xAlign="right" w:y="1"/>
              <w:shd w:val="clear" w:color="auto" w:fill="auto"/>
              <w:spacing w:after="0" w:line="283" w:lineRule="exact"/>
            </w:pPr>
            <w:r>
              <w:rPr>
                <w:rStyle w:val="12TimesNewRoman12pt"/>
                <w:rFonts w:eastAsia="Century Gothic"/>
              </w:rPr>
              <w:t>введения</w:t>
            </w:r>
          </w:p>
        </w:tc>
      </w:tr>
      <w:tr w:rsidR="00F00C16">
        <w:tblPrEx>
          <w:tblCellMar>
            <w:top w:w="0" w:type="dxa"/>
            <w:bottom w:w="0" w:type="dxa"/>
          </w:tblCellMar>
        </w:tblPrEx>
        <w:trPr>
          <w:trHeight w:hRule="exact" w:val="1022"/>
          <w:jc w:val="right"/>
        </w:trPr>
        <w:tc>
          <w:tcPr>
            <w:tcW w:w="1171" w:type="dxa"/>
            <w:tcBorders>
              <w:top w:val="single" w:sz="4" w:space="0" w:color="auto"/>
              <w:left w:val="single" w:sz="4" w:space="0" w:color="auto"/>
            </w:tcBorders>
            <w:shd w:val="clear" w:color="auto" w:fill="FFFFFF"/>
          </w:tcPr>
          <w:p w:rsidR="00F00C16" w:rsidRDefault="00A00C58">
            <w:pPr>
              <w:pStyle w:val="120"/>
              <w:framePr w:w="8131" w:wrap="notBeside" w:vAnchor="text" w:hAnchor="text" w:xAlign="right" w:y="1"/>
              <w:shd w:val="clear" w:color="auto" w:fill="auto"/>
              <w:spacing w:after="0" w:line="240" w:lineRule="exact"/>
              <w:jc w:val="center"/>
            </w:pPr>
            <w:r>
              <w:rPr>
                <w:rStyle w:val="12TimesNewRoman12pt"/>
                <w:rFonts w:eastAsia="Century Gothic"/>
                <w:lang w:val="en-US" w:eastAsia="en-US" w:bidi="en-US"/>
              </w:rPr>
              <w:t>S02</w:t>
            </w:r>
          </w:p>
        </w:tc>
        <w:tc>
          <w:tcPr>
            <w:tcW w:w="1958" w:type="dxa"/>
            <w:tcBorders>
              <w:top w:val="single" w:sz="4" w:space="0" w:color="auto"/>
              <w:left w:val="single" w:sz="4" w:space="0" w:color="auto"/>
            </w:tcBorders>
            <w:shd w:val="clear" w:color="auto" w:fill="FFFFFF"/>
            <w:vAlign w:val="bottom"/>
          </w:tcPr>
          <w:p w:rsidR="00F00C16" w:rsidRDefault="00A00C58">
            <w:pPr>
              <w:pStyle w:val="120"/>
              <w:framePr w:w="8131" w:wrap="notBeside" w:vAnchor="text" w:hAnchor="text" w:xAlign="right" w:y="1"/>
              <w:shd w:val="clear" w:color="auto" w:fill="auto"/>
              <w:spacing w:after="0" w:line="283" w:lineRule="exact"/>
            </w:pPr>
            <w:r>
              <w:rPr>
                <w:rStyle w:val="12TimesNewRoman12pt"/>
                <w:rFonts w:eastAsia="Century Gothic"/>
              </w:rPr>
              <w:t>препараты для лечения</w:t>
            </w:r>
          </w:p>
          <w:p w:rsidR="00F00C16" w:rsidRDefault="00A00C58">
            <w:pPr>
              <w:pStyle w:val="120"/>
              <w:framePr w:w="8131" w:wrap="notBeside" w:vAnchor="text" w:hAnchor="text" w:xAlign="right" w:y="1"/>
              <w:shd w:val="clear" w:color="auto" w:fill="auto"/>
              <w:spacing w:after="0" w:line="283" w:lineRule="exact"/>
            </w:pPr>
            <w:r>
              <w:rPr>
                <w:rStyle w:val="12TimesNewRoman12pt"/>
                <w:rFonts w:eastAsia="Century Gothic"/>
              </w:rPr>
              <w:t>заболеваний уха</w:t>
            </w:r>
          </w:p>
        </w:tc>
        <w:tc>
          <w:tcPr>
            <w:tcW w:w="2438" w:type="dxa"/>
            <w:tcBorders>
              <w:top w:val="single" w:sz="4" w:space="0" w:color="auto"/>
              <w:left w:val="single" w:sz="4" w:space="0" w:color="auto"/>
            </w:tcBorders>
            <w:shd w:val="clear" w:color="auto" w:fill="FFFFFF"/>
          </w:tcPr>
          <w:p w:rsidR="00F00C16" w:rsidRDefault="00F00C16">
            <w:pPr>
              <w:framePr w:w="8131" w:wrap="notBeside" w:vAnchor="text" w:hAnchor="text" w:xAlign="right" w:y="1"/>
              <w:rPr>
                <w:sz w:val="10"/>
                <w:szCs w:val="10"/>
              </w:rPr>
            </w:pPr>
          </w:p>
        </w:tc>
        <w:tc>
          <w:tcPr>
            <w:tcW w:w="2563" w:type="dxa"/>
            <w:tcBorders>
              <w:top w:val="single" w:sz="4" w:space="0" w:color="auto"/>
              <w:left w:val="single" w:sz="4" w:space="0" w:color="auto"/>
              <w:right w:val="single" w:sz="4" w:space="0" w:color="auto"/>
            </w:tcBorders>
            <w:shd w:val="clear" w:color="auto" w:fill="FFFFFF"/>
          </w:tcPr>
          <w:p w:rsidR="00F00C16" w:rsidRDefault="00F00C16">
            <w:pPr>
              <w:framePr w:w="8131" w:wrap="notBeside" w:vAnchor="text" w:hAnchor="text" w:xAlign="right" w:y="1"/>
              <w:rPr>
                <w:sz w:val="10"/>
                <w:szCs w:val="10"/>
              </w:rPr>
            </w:pPr>
          </w:p>
        </w:tc>
      </w:tr>
      <w:tr w:rsidR="00F00C16">
        <w:tblPrEx>
          <w:tblCellMar>
            <w:top w:w="0" w:type="dxa"/>
            <w:bottom w:w="0" w:type="dxa"/>
          </w:tblCellMar>
        </w:tblPrEx>
        <w:trPr>
          <w:trHeight w:hRule="exact" w:val="749"/>
          <w:jc w:val="right"/>
        </w:trPr>
        <w:tc>
          <w:tcPr>
            <w:tcW w:w="1171" w:type="dxa"/>
            <w:tcBorders>
              <w:top w:val="single" w:sz="4" w:space="0" w:color="auto"/>
              <w:left w:val="single" w:sz="4" w:space="0" w:color="auto"/>
            </w:tcBorders>
            <w:shd w:val="clear" w:color="auto" w:fill="FFFFFF"/>
            <w:vAlign w:val="center"/>
          </w:tcPr>
          <w:p w:rsidR="00F00C16" w:rsidRDefault="00A00C58">
            <w:pPr>
              <w:pStyle w:val="120"/>
              <w:framePr w:w="8131" w:wrap="notBeside" w:vAnchor="text" w:hAnchor="text" w:xAlign="right" w:y="1"/>
              <w:shd w:val="clear" w:color="auto" w:fill="auto"/>
              <w:spacing w:after="0" w:line="240" w:lineRule="exact"/>
              <w:jc w:val="center"/>
            </w:pPr>
            <w:r>
              <w:rPr>
                <w:rStyle w:val="12TimesNewRoman12pt"/>
                <w:rFonts w:eastAsia="Century Gothic"/>
                <w:lang w:val="en-US" w:eastAsia="en-US" w:bidi="en-US"/>
              </w:rPr>
              <w:t>S02A</w:t>
            </w:r>
          </w:p>
        </w:tc>
        <w:tc>
          <w:tcPr>
            <w:tcW w:w="1958" w:type="dxa"/>
            <w:tcBorders>
              <w:top w:val="single" w:sz="4" w:space="0" w:color="auto"/>
              <w:left w:val="single" w:sz="4" w:space="0" w:color="auto"/>
            </w:tcBorders>
            <w:shd w:val="clear" w:color="auto" w:fill="FFFFFF"/>
            <w:vAlign w:val="bottom"/>
          </w:tcPr>
          <w:p w:rsidR="00F00C16" w:rsidRDefault="00A00C58">
            <w:pPr>
              <w:pStyle w:val="120"/>
              <w:framePr w:w="8131" w:wrap="notBeside" w:vAnchor="text" w:hAnchor="text" w:xAlign="right" w:y="1"/>
              <w:shd w:val="clear" w:color="auto" w:fill="auto"/>
              <w:spacing w:after="0" w:line="288" w:lineRule="exact"/>
            </w:pPr>
            <w:r>
              <w:rPr>
                <w:rStyle w:val="12TimesNewRoman12pt"/>
                <w:rFonts w:eastAsia="Century Gothic"/>
              </w:rPr>
              <w:t>противомикроб- ные препараты</w:t>
            </w:r>
          </w:p>
        </w:tc>
        <w:tc>
          <w:tcPr>
            <w:tcW w:w="2438" w:type="dxa"/>
            <w:tcBorders>
              <w:top w:val="single" w:sz="4" w:space="0" w:color="auto"/>
              <w:left w:val="single" w:sz="4" w:space="0" w:color="auto"/>
            </w:tcBorders>
            <w:shd w:val="clear" w:color="auto" w:fill="FFFFFF"/>
          </w:tcPr>
          <w:p w:rsidR="00F00C16" w:rsidRDefault="00F00C16">
            <w:pPr>
              <w:framePr w:w="8131" w:wrap="notBeside" w:vAnchor="text" w:hAnchor="text" w:xAlign="right" w:y="1"/>
              <w:rPr>
                <w:sz w:val="10"/>
                <w:szCs w:val="10"/>
              </w:rPr>
            </w:pPr>
          </w:p>
        </w:tc>
        <w:tc>
          <w:tcPr>
            <w:tcW w:w="2563" w:type="dxa"/>
            <w:tcBorders>
              <w:top w:val="single" w:sz="4" w:space="0" w:color="auto"/>
              <w:left w:val="single" w:sz="4" w:space="0" w:color="auto"/>
              <w:right w:val="single" w:sz="4" w:space="0" w:color="auto"/>
            </w:tcBorders>
            <w:shd w:val="clear" w:color="auto" w:fill="FFFFFF"/>
          </w:tcPr>
          <w:p w:rsidR="00F00C16" w:rsidRDefault="00F00C16">
            <w:pPr>
              <w:framePr w:w="8131" w:wrap="notBeside" w:vAnchor="text" w:hAnchor="text" w:xAlign="right" w:y="1"/>
              <w:rPr>
                <w:sz w:val="10"/>
                <w:szCs w:val="10"/>
              </w:rPr>
            </w:pPr>
          </w:p>
        </w:tc>
      </w:tr>
      <w:tr w:rsidR="00F00C16">
        <w:tblPrEx>
          <w:tblCellMar>
            <w:top w:w="0" w:type="dxa"/>
            <w:bottom w:w="0" w:type="dxa"/>
          </w:tblCellMar>
        </w:tblPrEx>
        <w:trPr>
          <w:trHeight w:hRule="exact" w:val="734"/>
          <w:jc w:val="right"/>
        </w:trPr>
        <w:tc>
          <w:tcPr>
            <w:tcW w:w="1171" w:type="dxa"/>
            <w:tcBorders>
              <w:top w:val="single" w:sz="4" w:space="0" w:color="auto"/>
              <w:left w:val="single" w:sz="4" w:space="0" w:color="auto"/>
            </w:tcBorders>
            <w:shd w:val="clear" w:color="auto" w:fill="FFFFFF"/>
            <w:vAlign w:val="center"/>
          </w:tcPr>
          <w:p w:rsidR="00F00C16" w:rsidRDefault="00A00C58">
            <w:pPr>
              <w:pStyle w:val="120"/>
              <w:framePr w:w="8131" w:wrap="notBeside" w:vAnchor="text" w:hAnchor="text" w:xAlign="right" w:y="1"/>
              <w:shd w:val="clear" w:color="auto" w:fill="auto"/>
              <w:spacing w:after="0" w:line="240" w:lineRule="exact"/>
              <w:ind w:left="320"/>
            </w:pPr>
            <w:r>
              <w:rPr>
                <w:rStyle w:val="12TimesNewRoman12pt"/>
                <w:rFonts w:eastAsia="Century Gothic"/>
                <w:lang w:val="en-US" w:eastAsia="en-US" w:bidi="en-US"/>
              </w:rPr>
              <w:t>S02AA</w:t>
            </w:r>
          </w:p>
        </w:tc>
        <w:tc>
          <w:tcPr>
            <w:tcW w:w="1958" w:type="dxa"/>
            <w:tcBorders>
              <w:top w:val="single" w:sz="4" w:space="0" w:color="auto"/>
              <w:left w:val="single" w:sz="4" w:space="0" w:color="auto"/>
            </w:tcBorders>
            <w:shd w:val="clear" w:color="auto" w:fill="FFFFFF"/>
            <w:vAlign w:val="bottom"/>
          </w:tcPr>
          <w:p w:rsidR="00F00C16" w:rsidRDefault="00A00C58">
            <w:pPr>
              <w:pStyle w:val="120"/>
              <w:framePr w:w="8131" w:wrap="notBeside" w:vAnchor="text" w:hAnchor="text" w:xAlign="right" w:y="1"/>
              <w:shd w:val="clear" w:color="auto" w:fill="auto"/>
              <w:spacing w:after="0" w:line="274" w:lineRule="exact"/>
            </w:pPr>
            <w:r>
              <w:rPr>
                <w:rStyle w:val="12TimesNewRoman12pt"/>
                <w:rFonts w:eastAsia="Century Gothic"/>
              </w:rPr>
              <w:t>противомикроб- ные препараты</w:t>
            </w:r>
          </w:p>
        </w:tc>
        <w:tc>
          <w:tcPr>
            <w:tcW w:w="2438" w:type="dxa"/>
            <w:tcBorders>
              <w:top w:val="single" w:sz="4" w:space="0" w:color="auto"/>
              <w:left w:val="single" w:sz="4" w:space="0" w:color="auto"/>
            </w:tcBorders>
            <w:shd w:val="clear" w:color="auto" w:fill="FFFFFF"/>
            <w:vAlign w:val="center"/>
          </w:tcPr>
          <w:p w:rsidR="00F00C16" w:rsidRDefault="00A00C58">
            <w:pPr>
              <w:pStyle w:val="120"/>
              <w:framePr w:w="8131" w:wrap="notBeside" w:vAnchor="text" w:hAnchor="text" w:xAlign="right" w:y="1"/>
              <w:shd w:val="clear" w:color="auto" w:fill="auto"/>
              <w:spacing w:after="0" w:line="240" w:lineRule="exact"/>
              <w:jc w:val="center"/>
            </w:pPr>
            <w:r>
              <w:rPr>
                <w:rStyle w:val="12TimesNewRoman12pt"/>
                <w:rFonts w:eastAsia="Century Gothic"/>
              </w:rPr>
              <w:t>рифамицин</w:t>
            </w:r>
          </w:p>
        </w:tc>
        <w:tc>
          <w:tcPr>
            <w:tcW w:w="2563"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8131" w:wrap="notBeside" w:vAnchor="text" w:hAnchor="text" w:xAlign="right" w:y="1"/>
              <w:shd w:val="clear" w:color="auto" w:fill="auto"/>
              <w:spacing w:after="0" w:line="240" w:lineRule="exact"/>
            </w:pPr>
            <w:r>
              <w:rPr>
                <w:rStyle w:val="12TimesNewRoman12pt"/>
                <w:rFonts w:eastAsia="Century Gothic"/>
              </w:rPr>
              <w:t>капли ушные</w:t>
            </w:r>
          </w:p>
        </w:tc>
      </w:tr>
      <w:tr w:rsidR="00F00C16">
        <w:tblPrEx>
          <w:tblCellMar>
            <w:top w:w="0" w:type="dxa"/>
            <w:bottom w:w="0" w:type="dxa"/>
          </w:tblCellMar>
        </w:tblPrEx>
        <w:trPr>
          <w:trHeight w:hRule="exact" w:val="773"/>
          <w:jc w:val="right"/>
        </w:trPr>
        <w:tc>
          <w:tcPr>
            <w:tcW w:w="1171" w:type="dxa"/>
            <w:tcBorders>
              <w:top w:val="single" w:sz="4" w:space="0" w:color="auto"/>
              <w:left w:val="single" w:sz="4" w:space="0" w:color="auto"/>
              <w:bottom w:val="single" w:sz="4" w:space="0" w:color="auto"/>
            </w:tcBorders>
            <w:shd w:val="clear" w:color="auto" w:fill="FFFFFF"/>
          </w:tcPr>
          <w:p w:rsidR="00F00C16" w:rsidRDefault="00A00C58">
            <w:pPr>
              <w:pStyle w:val="120"/>
              <w:framePr w:w="8131" w:wrap="notBeside" w:vAnchor="text" w:hAnchor="text" w:xAlign="right" w:y="1"/>
              <w:shd w:val="clear" w:color="auto" w:fill="auto"/>
              <w:spacing w:after="0" w:line="240" w:lineRule="exact"/>
              <w:jc w:val="center"/>
            </w:pPr>
            <w:r>
              <w:rPr>
                <w:rStyle w:val="12TimesNewRoman12pt"/>
                <w:rFonts w:eastAsia="Century Gothic"/>
                <w:lang w:val="en-US" w:eastAsia="en-US" w:bidi="en-US"/>
              </w:rPr>
              <w:t>V</w:t>
            </w:r>
          </w:p>
        </w:tc>
        <w:tc>
          <w:tcPr>
            <w:tcW w:w="1958" w:type="dxa"/>
            <w:tcBorders>
              <w:top w:val="single" w:sz="4" w:space="0" w:color="auto"/>
              <w:left w:val="single" w:sz="4" w:space="0" w:color="auto"/>
              <w:bottom w:val="single" w:sz="4" w:space="0" w:color="auto"/>
            </w:tcBorders>
            <w:shd w:val="clear" w:color="auto" w:fill="FFFFFF"/>
            <w:vAlign w:val="bottom"/>
          </w:tcPr>
          <w:p w:rsidR="00F00C16" w:rsidRDefault="00A00C58">
            <w:pPr>
              <w:pStyle w:val="120"/>
              <w:framePr w:w="8131" w:wrap="notBeside" w:vAnchor="text" w:hAnchor="text" w:xAlign="right" w:y="1"/>
              <w:shd w:val="clear" w:color="auto" w:fill="auto"/>
              <w:spacing w:after="120" w:line="240" w:lineRule="exact"/>
            </w:pPr>
            <w:r>
              <w:rPr>
                <w:rStyle w:val="12TimesNewRoman12pt"/>
                <w:rFonts w:eastAsia="Century Gothic"/>
              </w:rPr>
              <w:t>Прочие</w:t>
            </w:r>
          </w:p>
          <w:p w:rsidR="00F00C16" w:rsidRDefault="00A00C58">
            <w:pPr>
              <w:pStyle w:val="120"/>
              <w:framePr w:w="8131" w:wrap="notBeside" w:vAnchor="text" w:hAnchor="text" w:xAlign="right" w:y="1"/>
              <w:shd w:val="clear" w:color="auto" w:fill="auto"/>
              <w:spacing w:before="120" w:after="0" w:line="240" w:lineRule="exact"/>
            </w:pPr>
            <w:r>
              <w:rPr>
                <w:rStyle w:val="12TimesNewRoman12pt"/>
                <w:rFonts w:eastAsia="Century Gothic"/>
              </w:rPr>
              <w:t>препараты</w:t>
            </w:r>
          </w:p>
        </w:tc>
        <w:tc>
          <w:tcPr>
            <w:tcW w:w="2438" w:type="dxa"/>
            <w:tcBorders>
              <w:top w:val="single" w:sz="4" w:space="0" w:color="auto"/>
              <w:left w:val="single" w:sz="4" w:space="0" w:color="auto"/>
              <w:bottom w:val="single" w:sz="4" w:space="0" w:color="auto"/>
            </w:tcBorders>
            <w:shd w:val="clear" w:color="auto" w:fill="FFFFFF"/>
          </w:tcPr>
          <w:p w:rsidR="00F00C16" w:rsidRDefault="00F00C16">
            <w:pPr>
              <w:framePr w:w="8131" w:wrap="notBeside" w:vAnchor="text" w:hAnchor="text" w:xAlign="right" w:y="1"/>
              <w:rPr>
                <w:sz w:val="10"/>
                <w:szCs w:val="10"/>
              </w:rPr>
            </w:pPr>
          </w:p>
        </w:tc>
        <w:tc>
          <w:tcPr>
            <w:tcW w:w="2563" w:type="dxa"/>
            <w:tcBorders>
              <w:top w:val="single" w:sz="4" w:space="0" w:color="auto"/>
              <w:left w:val="single" w:sz="4" w:space="0" w:color="auto"/>
              <w:bottom w:val="single" w:sz="4" w:space="0" w:color="auto"/>
              <w:right w:val="single" w:sz="4" w:space="0" w:color="auto"/>
            </w:tcBorders>
            <w:shd w:val="clear" w:color="auto" w:fill="FFFFFF"/>
          </w:tcPr>
          <w:p w:rsidR="00F00C16" w:rsidRDefault="00F00C16">
            <w:pPr>
              <w:framePr w:w="8131" w:wrap="notBeside" w:vAnchor="text" w:hAnchor="text" w:xAlign="right" w:y="1"/>
              <w:rPr>
                <w:sz w:val="10"/>
                <w:szCs w:val="10"/>
              </w:rPr>
            </w:pPr>
          </w:p>
        </w:tc>
      </w:tr>
    </w:tbl>
    <w:p w:rsidR="00F00C16" w:rsidRDefault="00F00C16">
      <w:pPr>
        <w:framePr w:w="8131" w:wrap="notBeside" w:vAnchor="text" w:hAnchor="text" w:xAlign="right" w:y="1"/>
        <w:rPr>
          <w:sz w:val="2"/>
          <w:szCs w:val="2"/>
        </w:rPr>
      </w:pPr>
    </w:p>
    <w:p w:rsidR="00F00C16" w:rsidRDefault="00F00C16">
      <w:pPr>
        <w:rPr>
          <w:sz w:val="2"/>
          <w:szCs w:val="2"/>
        </w:rPr>
      </w:pPr>
    </w:p>
    <w:tbl>
      <w:tblPr>
        <w:tblOverlap w:val="never"/>
        <w:tblW w:w="0" w:type="auto"/>
        <w:jc w:val="right"/>
        <w:tblLayout w:type="fixed"/>
        <w:tblCellMar>
          <w:left w:w="10" w:type="dxa"/>
          <w:right w:w="10" w:type="dxa"/>
        </w:tblCellMar>
        <w:tblLook w:val="04A0" w:firstRow="1" w:lastRow="0" w:firstColumn="1" w:lastColumn="0" w:noHBand="0" w:noVBand="1"/>
      </w:tblPr>
      <w:tblGrid>
        <w:gridCol w:w="1176"/>
        <w:gridCol w:w="1973"/>
        <w:gridCol w:w="2443"/>
        <w:gridCol w:w="2611"/>
      </w:tblGrid>
      <w:tr w:rsidR="00F00C16">
        <w:tblPrEx>
          <w:tblCellMar>
            <w:top w:w="0" w:type="dxa"/>
            <w:bottom w:w="0" w:type="dxa"/>
          </w:tblCellMar>
        </w:tblPrEx>
        <w:trPr>
          <w:trHeight w:hRule="exact" w:val="1627"/>
          <w:jc w:val="right"/>
        </w:trPr>
        <w:tc>
          <w:tcPr>
            <w:tcW w:w="1176" w:type="dxa"/>
            <w:tcBorders>
              <w:top w:val="single" w:sz="4" w:space="0" w:color="auto"/>
              <w:left w:val="single" w:sz="4" w:space="0" w:color="auto"/>
            </w:tcBorders>
            <w:shd w:val="clear" w:color="auto" w:fill="FFFFFF"/>
            <w:vAlign w:val="center"/>
          </w:tcPr>
          <w:p w:rsidR="00F00C16" w:rsidRDefault="00A00C58">
            <w:pPr>
              <w:pStyle w:val="120"/>
              <w:framePr w:w="8203" w:wrap="notBeside" w:vAnchor="text" w:hAnchor="text" w:xAlign="right" w:y="1"/>
              <w:shd w:val="clear" w:color="auto" w:fill="auto"/>
              <w:spacing w:after="0" w:line="240" w:lineRule="exact"/>
            </w:pPr>
            <w:r>
              <w:rPr>
                <w:rStyle w:val="12TimesNewRoman12pt"/>
                <w:rFonts w:eastAsia="Century Gothic"/>
              </w:rPr>
              <w:lastRenderedPageBreak/>
              <w:t xml:space="preserve">Код </w:t>
            </w:r>
            <w:r>
              <w:rPr>
                <w:rStyle w:val="12TimesNewRoman12pt"/>
                <w:rFonts w:eastAsia="Century Gothic"/>
                <w:lang w:val="en-US" w:eastAsia="en-US" w:bidi="en-US"/>
              </w:rPr>
              <w:t>ATX</w:t>
            </w:r>
          </w:p>
        </w:tc>
        <w:tc>
          <w:tcPr>
            <w:tcW w:w="1973" w:type="dxa"/>
            <w:tcBorders>
              <w:top w:val="single" w:sz="4" w:space="0" w:color="auto"/>
              <w:left w:val="single" w:sz="4" w:space="0" w:color="auto"/>
            </w:tcBorders>
            <w:shd w:val="clear" w:color="auto" w:fill="FFFFFF"/>
            <w:vAlign w:val="bottom"/>
          </w:tcPr>
          <w:p w:rsidR="00F00C16" w:rsidRDefault="00A00C58">
            <w:pPr>
              <w:pStyle w:val="120"/>
              <w:framePr w:w="8203" w:wrap="notBeside" w:vAnchor="text" w:hAnchor="text" w:xAlign="right" w:y="1"/>
              <w:shd w:val="clear" w:color="auto" w:fill="auto"/>
              <w:spacing w:after="0" w:line="288" w:lineRule="exact"/>
              <w:jc w:val="center"/>
            </w:pPr>
            <w:r>
              <w:rPr>
                <w:rStyle w:val="12TimesNewRoman12pt"/>
                <w:rFonts w:eastAsia="Century Gothic"/>
              </w:rPr>
              <w:t>Анатомо-</w:t>
            </w:r>
          </w:p>
          <w:p w:rsidR="00F00C16" w:rsidRDefault="00A00C58">
            <w:pPr>
              <w:pStyle w:val="120"/>
              <w:framePr w:w="8203" w:wrap="notBeside" w:vAnchor="text" w:hAnchor="text" w:xAlign="right" w:y="1"/>
              <w:shd w:val="clear" w:color="auto" w:fill="auto"/>
              <w:spacing w:after="0" w:line="288" w:lineRule="exact"/>
              <w:ind w:left="160"/>
            </w:pPr>
            <w:r>
              <w:rPr>
                <w:rStyle w:val="12TimesNewRoman12pt"/>
                <w:rFonts w:eastAsia="Century Gothic"/>
              </w:rPr>
              <w:t>тсрапсвтичсско-</w:t>
            </w:r>
          </w:p>
          <w:p w:rsidR="00F00C16" w:rsidRDefault="00A00C58">
            <w:pPr>
              <w:pStyle w:val="120"/>
              <w:framePr w:w="8203" w:wrap="notBeside" w:vAnchor="text" w:hAnchor="text" w:xAlign="right" w:y="1"/>
              <w:shd w:val="clear" w:color="auto" w:fill="auto"/>
              <w:spacing w:after="0" w:line="288" w:lineRule="exact"/>
              <w:jc w:val="center"/>
            </w:pPr>
            <w:r>
              <w:rPr>
                <w:rStyle w:val="12TimesNewRoman12pt"/>
                <w:rFonts w:eastAsia="Century Gothic"/>
              </w:rPr>
              <w:t>химичсская</w:t>
            </w:r>
          </w:p>
          <w:p w:rsidR="00F00C16" w:rsidRDefault="00A00C58">
            <w:pPr>
              <w:pStyle w:val="120"/>
              <w:framePr w:w="8203" w:wrap="notBeside" w:vAnchor="text" w:hAnchor="text" w:xAlign="right" w:y="1"/>
              <w:shd w:val="clear" w:color="auto" w:fill="auto"/>
              <w:spacing w:after="0" w:line="288" w:lineRule="exact"/>
              <w:ind w:left="160"/>
            </w:pPr>
            <w:r>
              <w:rPr>
                <w:rStyle w:val="12TimesNewRoman12pt"/>
                <w:rFonts w:eastAsia="Century Gothic"/>
              </w:rPr>
              <w:t>классификация</w:t>
            </w:r>
          </w:p>
          <w:p w:rsidR="00F00C16" w:rsidRDefault="00A00C58">
            <w:pPr>
              <w:pStyle w:val="120"/>
              <w:framePr w:w="8203" w:wrap="notBeside" w:vAnchor="text" w:hAnchor="text" w:xAlign="right" w:y="1"/>
              <w:shd w:val="clear" w:color="auto" w:fill="auto"/>
              <w:spacing w:after="0" w:line="288" w:lineRule="exact"/>
              <w:jc w:val="center"/>
            </w:pPr>
            <w:r w:rsidRPr="00D32091">
              <w:rPr>
                <w:rStyle w:val="12TimesNewRoman12pt"/>
                <w:rFonts w:eastAsia="Century Gothic"/>
                <w:lang w:eastAsia="en-US" w:bidi="en-US"/>
              </w:rPr>
              <w:t>(</w:t>
            </w:r>
            <w:r>
              <w:rPr>
                <w:rStyle w:val="12TimesNewRoman12pt"/>
                <w:rFonts w:eastAsia="Century Gothic"/>
                <w:lang w:val="en-US" w:eastAsia="en-US" w:bidi="en-US"/>
              </w:rPr>
              <w:t>ATX</w:t>
            </w:r>
            <w:r w:rsidRPr="00D32091">
              <w:rPr>
                <w:rStyle w:val="12TimesNewRoman12pt"/>
                <w:rFonts w:eastAsia="Century Gothic"/>
                <w:lang w:eastAsia="en-US" w:bidi="en-US"/>
              </w:rPr>
              <w:t>)</w:t>
            </w:r>
          </w:p>
        </w:tc>
        <w:tc>
          <w:tcPr>
            <w:tcW w:w="2443" w:type="dxa"/>
            <w:tcBorders>
              <w:top w:val="single" w:sz="4" w:space="0" w:color="auto"/>
              <w:left w:val="single" w:sz="4" w:space="0" w:color="auto"/>
            </w:tcBorders>
            <w:shd w:val="clear" w:color="auto" w:fill="FFFFFF"/>
            <w:vAlign w:val="center"/>
          </w:tcPr>
          <w:p w:rsidR="00F00C16" w:rsidRDefault="00A00C58">
            <w:pPr>
              <w:pStyle w:val="120"/>
              <w:framePr w:w="8203" w:wrap="notBeside" w:vAnchor="text" w:hAnchor="text" w:xAlign="right" w:y="1"/>
              <w:shd w:val="clear" w:color="auto" w:fill="auto"/>
              <w:spacing w:after="120" w:line="240" w:lineRule="exact"/>
              <w:jc w:val="center"/>
            </w:pPr>
            <w:r>
              <w:rPr>
                <w:rStyle w:val="12TimesNewRoman12pt"/>
                <w:rFonts w:eastAsia="Century Gothic"/>
              </w:rPr>
              <w:t>Лекарственные</w:t>
            </w:r>
          </w:p>
          <w:p w:rsidR="00F00C16" w:rsidRDefault="00A00C58">
            <w:pPr>
              <w:pStyle w:val="120"/>
              <w:framePr w:w="8203" w:wrap="notBeside" w:vAnchor="text" w:hAnchor="text" w:xAlign="right" w:y="1"/>
              <w:shd w:val="clear" w:color="auto" w:fill="auto"/>
              <w:spacing w:before="120" w:after="0" w:line="240" w:lineRule="exact"/>
              <w:jc w:val="center"/>
            </w:pPr>
            <w:r>
              <w:rPr>
                <w:rStyle w:val="12TimesNewRoman12pt"/>
                <w:rFonts w:eastAsia="Century Gothic"/>
              </w:rPr>
              <w:t>препараты</w:t>
            </w:r>
          </w:p>
        </w:tc>
        <w:tc>
          <w:tcPr>
            <w:tcW w:w="2611"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8203" w:wrap="notBeside" w:vAnchor="text" w:hAnchor="text" w:xAlign="right" w:y="1"/>
              <w:shd w:val="clear" w:color="auto" w:fill="auto"/>
              <w:spacing w:after="0" w:line="240" w:lineRule="exact"/>
            </w:pPr>
            <w:r>
              <w:rPr>
                <w:rStyle w:val="12TimesNewRoman12pt"/>
                <w:rFonts w:eastAsia="Century Gothic"/>
              </w:rPr>
              <w:t>Лекарственные формы</w:t>
            </w:r>
          </w:p>
        </w:tc>
      </w:tr>
      <w:tr w:rsidR="00F00C16">
        <w:tblPrEx>
          <w:tblCellMar>
            <w:top w:w="0" w:type="dxa"/>
            <w:bottom w:w="0" w:type="dxa"/>
          </w:tblCellMar>
        </w:tblPrEx>
        <w:trPr>
          <w:trHeight w:hRule="exact" w:val="466"/>
          <w:jc w:val="right"/>
        </w:trPr>
        <w:tc>
          <w:tcPr>
            <w:tcW w:w="1176" w:type="dxa"/>
            <w:tcBorders>
              <w:top w:val="single" w:sz="4" w:space="0" w:color="auto"/>
              <w:left w:val="single" w:sz="4" w:space="0" w:color="auto"/>
            </w:tcBorders>
            <w:shd w:val="clear" w:color="auto" w:fill="FFFFFF"/>
            <w:vAlign w:val="bottom"/>
          </w:tcPr>
          <w:p w:rsidR="00F00C16" w:rsidRDefault="00A00C58">
            <w:pPr>
              <w:pStyle w:val="120"/>
              <w:framePr w:w="8203" w:wrap="notBeside" w:vAnchor="text" w:hAnchor="text" w:xAlign="right" w:y="1"/>
              <w:shd w:val="clear" w:color="auto" w:fill="auto"/>
              <w:spacing w:after="0" w:line="240" w:lineRule="exact"/>
              <w:jc w:val="center"/>
            </w:pPr>
            <w:r>
              <w:rPr>
                <w:rStyle w:val="12TimesNewRoman12pt"/>
                <w:rFonts w:eastAsia="Century Gothic"/>
                <w:lang w:val="en-US" w:eastAsia="en-US" w:bidi="en-US"/>
              </w:rPr>
              <w:t>V01</w:t>
            </w:r>
          </w:p>
        </w:tc>
        <w:tc>
          <w:tcPr>
            <w:tcW w:w="1973" w:type="dxa"/>
            <w:tcBorders>
              <w:top w:val="single" w:sz="4" w:space="0" w:color="auto"/>
              <w:left w:val="single" w:sz="4" w:space="0" w:color="auto"/>
            </w:tcBorders>
            <w:shd w:val="clear" w:color="auto" w:fill="FFFFFF"/>
            <w:vAlign w:val="bottom"/>
          </w:tcPr>
          <w:p w:rsidR="00F00C16" w:rsidRDefault="00A00C58">
            <w:pPr>
              <w:pStyle w:val="120"/>
              <w:framePr w:w="8203" w:wrap="notBeside" w:vAnchor="text" w:hAnchor="text" w:xAlign="right" w:y="1"/>
              <w:shd w:val="clear" w:color="auto" w:fill="auto"/>
              <w:spacing w:after="0" w:line="240" w:lineRule="exact"/>
              <w:jc w:val="both"/>
            </w:pPr>
            <w:r>
              <w:rPr>
                <w:rStyle w:val="12TimesNewRoman12pt"/>
                <w:rFonts w:eastAsia="Century Gothic"/>
              </w:rPr>
              <w:t>аллергены</w:t>
            </w:r>
          </w:p>
        </w:tc>
        <w:tc>
          <w:tcPr>
            <w:tcW w:w="2443" w:type="dxa"/>
            <w:tcBorders>
              <w:top w:val="single" w:sz="4" w:space="0" w:color="auto"/>
              <w:left w:val="single" w:sz="4" w:space="0" w:color="auto"/>
            </w:tcBorders>
            <w:shd w:val="clear" w:color="auto" w:fill="FFFFFF"/>
          </w:tcPr>
          <w:p w:rsidR="00F00C16" w:rsidRDefault="00F00C16">
            <w:pPr>
              <w:framePr w:w="8203" w:wrap="notBeside" w:vAnchor="text" w:hAnchor="text" w:xAlign="right" w:y="1"/>
              <w:rPr>
                <w:sz w:val="10"/>
                <w:szCs w:val="10"/>
              </w:rPr>
            </w:pPr>
          </w:p>
        </w:tc>
        <w:tc>
          <w:tcPr>
            <w:tcW w:w="2611" w:type="dxa"/>
            <w:tcBorders>
              <w:top w:val="single" w:sz="4" w:space="0" w:color="auto"/>
              <w:left w:val="single" w:sz="4" w:space="0" w:color="auto"/>
              <w:right w:val="single" w:sz="4" w:space="0" w:color="auto"/>
            </w:tcBorders>
            <w:shd w:val="clear" w:color="auto" w:fill="FFFFFF"/>
          </w:tcPr>
          <w:p w:rsidR="00F00C16" w:rsidRDefault="00F00C16">
            <w:pPr>
              <w:framePr w:w="8203" w:wrap="notBeside" w:vAnchor="text" w:hAnchor="text" w:xAlign="right" w:y="1"/>
              <w:rPr>
                <w:sz w:val="10"/>
                <w:szCs w:val="10"/>
              </w:rPr>
            </w:pPr>
          </w:p>
        </w:tc>
      </w:tr>
      <w:tr w:rsidR="00F00C16">
        <w:tblPrEx>
          <w:tblCellMar>
            <w:top w:w="0" w:type="dxa"/>
            <w:bottom w:w="0" w:type="dxa"/>
          </w:tblCellMar>
        </w:tblPrEx>
        <w:trPr>
          <w:trHeight w:hRule="exact" w:val="754"/>
          <w:jc w:val="right"/>
        </w:trPr>
        <w:tc>
          <w:tcPr>
            <w:tcW w:w="1176" w:type="dxa"/>
            <w:tcBorders>
              <w:top w:val="single" w:sz="4" w:space="0" w:color="auto"/>
              <w:left w:val="single" w:sz="4" w:space="0" w:color="auto"/>
            </w:tcBorders>
            <w:shd w:val="clear" w:color="auto" w:fill="FFFFFF"/>
            <w:vAlign w:val="center"/>
          </w:tcPr>
          <w:p w:rsidR="00F00C16" w:rsidRDefault="00A00C58">
            <w:pPr>
              <w:pStyle w:val="120"/>
              <w:framePr w:w="8203" w:wrap="notBeside" w:vAnchor="text" w:hAnchor="text" w:xAlign="right" w:y="1"/>
              <w:shd w:val="clear" w:color="auto" w:fill="auto"/>
              <w:spacing w:after="0" w:line="240" w:lineRule="exact"/>
              <w:ind w:left="260"/>
            </w:pPr>
            <w:r>
              <w:rPr>
                <w:rStyle w:val="12TimesNewRoman12pt"/>
                <w:rFonts w:eastAsia="Century Gothic"/>
                <w:lang w:val="en-US" w:eastAsia="en-US" w:bidi="en-US"/>
              </w:rPr>
              <w:t>V01A</w:t>
            </w:r>
          </w:p>
        </w:tc>
        <w:tc>
          <w:tcPr>
            <w:tcW w:w="1973" w:type="dxa"/>
            <w:tcBorders>
              <w:top w:val="single" w:sz="4" w:space="0" w:color="auto"/>
              <w:left w:val="single" w:sz="4" w:space="0" w:color="auto"/>
            </w:tcBorders>
            <w:shd w:val="clear" w:color="auto" w:fill="FFFFFF"/>
            <w:vAlign w:val="center"/>
          </w:tcPr>
          <w:p w:rsidR="00F00C16" w:rsidRDefault="00A00C58">
            <w:pPr>
              <w:pStyle w:val="120"/>
              <w:framePr w:w="8203" w:wrap="notBeside" w:vAnchor="text" w:hAnchor="text" w:xAlign="right" w:y="1"/>
              <w:shd w:val="clear" w:color="auto" w:fill="auto"/>
              <w:spacing w:after="0" w:line="230" w:lineRule="exact"/>
              <w:jc w:val="both"/>
            </w:pPr>
            <w:r>
              <w:rPr>
                <w:rStyle w:val="12TimesNewRoman115pt"/>
                <w:rFonts w:eastAsia="Century Gothic"/>
              </w:rPr>
              <w:t>аллергены</w:t>
            </w:r>
          </w:p>
        </w:tc>
        <w:tc>
          <w:tcPr>
            <w:tcW w:w="2443" w:type="dxa"/>
            <w:tcBorders>
              <w:top w:val="single" w:sz="4" w:space="0" w:color="auto"/>
              <w:left w:val="single" w:sz="4" w:space="0" w:color="auto"/>
            </w:tcBorders>
            <w:shd w:val="clear" w:color="auto" w:fill="FFFFFF"/>
          </w:tcPr>
          <w:p w:rsidR="00F00C16" w:rsidRDefault="00F00C16">
            <w:pPr>
              <w:framePr w:w="8203" w:wrap="notBeside" w:vAnchor="text" w:hAnchor="text" w:xAlign="right" w:y="1"/>
              <w:rPr>
                <w:sz w:val="10"/>
                <w:szCs w:val="10"/>
              </w:rPr>
            </w:pPr>
          </w:p>
        </w:tc>
        <w:tc>
          <w:tcPr>
            <w:tcW w:w="2611" w:type="dxa"/>
            <w:tcBorders>
              <w:top w:val="single" w:sz="4" w:space="0" w:color="auto"/>
              <w:left w:val="single" w:sz="4" w:space="0" w:color="auto"/>
              <w:right w:val="single" w:sz="4" w:space="0" w:color="auto"/>
            </w:tcBorders>
            <w:shd w:val="clear" w:color="auto" w:fill="FFFFFF"/>
          </w:tcPr>
          <w:p w:rsidR="00F00C16" w:rsidRDefault="00F00C16">
            <w:pPr>
              <w:framePr w:w="8203" w:wrap="notBeside" w:vAnchor="text" w:hAnchor="text" w:xAlign="right" w:y="1"/>
              <w:rPr>
                <w:sz w:val="10"/>
                <w:szCs w:val="10"/>
              </w:rPr>
            </w:pPr>
          </w:p>
        </w:tc>
      </w:tr>
      <w:tr w:rsidR="00F00C16">
        <w:tblPrEx>
          <w:tblCellMar>
            <w:top w:w="0" w:type="dxa"/>
            <w:bottom w:w="0" w:type="dxa"/>
          </w:tblCellMar>
        </w:tblPrEx>
        <w:trPr>
          <w:trHeight w:hRule="exact" w:val="1032"/>
          <w:jc w:val="right"/>
        </w:trPr>
        <w:tc>
          <w:tcPr>
            <w:tcW w:w="1176" w:type="dxa"/>
            <w:tcBorders>
              <w:top w:val="single" w:sz="4" w:space="0" w:color="auto"/>
              <w:left w:val="single" w:sz="4" w:space="0" w:color="auto"/>
            </w:tcBorders>
            <w:shd w:val="clear" w:color="auto" w:fill="FFFFFF"/>
          </w:tcPr>
          <w:p w:rsidR="00F00C16" w:rsidRDefault="00A00C58">
            <w:pPr>
              <w:pStyle w:val="120"/>
              <w:framePr w:w="8203" w:wrap="notBeside" w:vAnchor="text" w:hAnchor="text" w:xAlign="right" w:y="1"/>
              <w:shd w:val="clear" w:color="auto" w:fill="auto"/>
              <w:spacing w:after="0" w:line="240" w:lineRule="exact"/>
              <w:ind w:left="260"/>
            </w:pPr>
            <w:r>
              <w:rPr>
                <w:rStyle w:val="12TimesNewRoman12pt"/>
                <w:rFonts w:eastAsia="Century Gothic"/>
                <w:lang w:val="en-US" w:eastAsia="en-US" w:bidi="en-US"/>
              </w:rPr>
              <w:t xml:space="preserve">VOi </w:t>
            </w:r>
            <w:r>
              <w:rPr>
                <w:rStyle w:val="12TimesNewRoman12pt"/>
                <w:rFonts w:eastAsia="Century Gothic"/>
              </w:rPr>
              <w:t>АЛ</w:t>
            </w:r>
          </w:p>
        </w:tc>
        <w:tc>
          <w:tcPr>
            <w:tcW w:w="1973" w:type="dxa"/>
            <w:tcBorders>
              <w:top w:val="single" w:sz="4" w:space="0" w:color="auto"/>
              <w:left w:val="single" w:sz="4" w:space="0" w:color="auto"/>
            </w:tcBorders>
            <w:shd w:val="clear" w:color="auto" w:fill="FFFFFF"/>
            <w:vAlign w:val="center"/>
          </w:tcPr>
          <w:p w:rsidR="00F00C16" w:rsidRDefault="00A00C58">
            <w:pPr>
              <w:pStyle w:val="120"/>
              <w:framePr w:w="8203" w:wrap="notBeside" w:vAnchor="text" w:hAnchor="text" w:xAlign="right" w:y="1"/>
              <w:shd w:val="clear" w:color="auto" w:fill="auto"/>
              <w:spacing w:after="120" w:line="240" w:lineRule="exact"/>
              <w:jc w:val="both"/>
            </w:pPr>
            <w:r>
              <w:rPr>
                <w:rStyle w:val="12TimesNewRoman12pt"/>
                <w:rFonts w:eastAsia="Century Gothic"/>
              </w:rPr>
              <w:t>аллергенов</w:t>
            </w:r>
          </w:p>
          <w:p w:rsidR="00F00C16" w:rsidRDefault="00A00C58">
            <w:pPr>
              <w:pStyle w:val="120"/>
              <w:framePr w:w="8203" w:wrap="notBeside" w:vAnchor="text" w:hAnchor="text" w:xAlign="right" w:y="1"/>
              <w:shd w:val="clear" w:color="auto" w:fill="auto"/>
              <w:spacing w:before="120" w:after="0" w:line="230" w:lineRule="exact"/>
              <w:jc w:val="both"/>
            </w:pPr>
            <w:r>
              <w:rPr>
                <w:rStyle w:val="12TimesNewRoman115pt"/>
                <w:rFonts w:eastAsia="Century Gothic"/>
              </w:rPr>
              <w:t>экстракт</w:t>
            </w:r>
          </w:p>
        </w:tc>
        <w:tc>
          <w:tcPr>
            <w:tcW w:w="2443" w:type="dxa"/>
            <w:tcBorders>
              <w:top w:val="single" w:sz="4" w:space="0" w:color="auto"/>
              <w:left w:val="single" w:sz="4" w:space="0" w:color="auto"/>
            </w:tcBorders>
            <w:shd w:val="clear" w:color="auto" w:fill="FFFFFF"/>
          </w:tcPr>
          <w:p w:rsidR="00F00C16" w:rsidRDefault="00A00C58">
            <w:pPr>
              <w:pStyle w:val="120"/>
              <w:framePr w:w="8203" w:wrap="notBeside" w:vAnchor="text" w:hAnchor="text" w:xAlign="right" w:y="1"/>
              <w:shd w:val="clear" w:color="auto" w:fill="auto"/>
              <w:spacing w:after="0" w:line="240" w:lineRule="exact"/>
              <w:ind w:left="160"/>
            </w:pPr>
            <w:r>
              <w:rPr>
                <w:rStyle w:val="12TimesNewRoman12pt"/>
                <w:rFonts w:eastAsia="Century Gothic"/>
              </w:rPr>
              <w:t>аллергены бактерий</w:t>
            </w:r>
          </w:p>
        </w:tc>
        <w:tc>
          <w:tcPr>
            <w:tcW w:w="2611" w:type="dxa"/>
            <w:tcBorders>
              <w:top w:val="single" w:sz="4" w:space="0" w:color="auto"/>
              <w:left w:val="single" w:sz="4" w:space="0" w:color="auto"/>
              <w:right w:val="single" w:sz="4" w:space="0" w:color="auto"/>
            </w:tcBorders>
            <w:shd w:val="clear" w:color="auto" w:fill="FFFFFF"/>
            <w:vAlign w:val="bottom"/>
          </w:tcPr>
          <w:p w:rsidR="00F00C16" w:rsidRDefault="00A00C58">
            <w:pPr>
              <w:pStyle w:val="120"/>
              <w:framePr w:w="8203" w:wrap="notBeside" w:vAnchor="text" w:hAnchor="text" w:xAlign="right" w:y="1"/>
              <w:shd w:val="clear" w:color="auto" w:fill="auto"/>
              <w:spacing w:after="0" w:line="283" w:lineRule="exact"/>
            </w:pPr>
            <w:r>
              <w:rPr>
                <w:rStyle w:val="12TimesNewRoman12pt"/>
                <w:rFonts w:eastAsia="Century Gothic"/>
              </w:rPr>
              <w:t>раствор для внутри кожного введения</w:t>
            </w:r>
          </w:p>
        </w:tc>
      </w:tr>
      <w:tr w:rsidR="00F00C16">
        <w:tblPrEx>
          <w:tblCellMar>
            <w:top w:w="0" w:type="dxa"/>
            <w:bottom w:w="0" w:type="dxa"/>
          </w:tblCellMar>
        </w:tblPrEx>
        <w:trPr>
          <w:trHeight w:hRule="exact" w:val="1042"/>
          <w:jc w:val="right"/>
        </w:trPr>
        <w:tc>
          <w:tcPr>
            <w:tcW w:w="1176" w:type="dxa"/>
            <w:tcBorders>
              <w:left w:val="single" w:sz="4" w:space="0" w:color="auto"/>
            </w:tcBorders>
            <w:shd w:val="clear" w:color="auto" w:fill="FFFFFF"/>
          </w:tcPr>
          <w:p w:rsidR="00F00C16" w:rsidRDefault="00F00C16">
            <w:pPr>
              <w:framePr w:w="8203" w:wrap="notBeside" w:vAnchor="text" w:hAnchor="text" w:xAlign="right" w:y="1"/>
              <w:rPr>
                <w:sz w:val="10"/>
                <w:szCs w:val="10"/>
              </w:rPr>
            </w:pPr>
          </w:p>
        </w:tc>
        <w:tc>
          <w:tcPr>
            <w:tcW w:w="1973" w:type="dxa"/>
            <w:tcBorders>
              <w:left w:val="single" w:sz="4" w:space="0" w:color="auto"/>
            </w:tcBorders>
            <w:shd w:val="clear" w:color="auto" w:fill="FFFFFF"/>
          </w:tcPr>
          <w:p w:rsidR="00F00C16" w:rsidRDefault="00F00C16">
            <w:pPr>
              <w:framePr w:w="8203" w:wrap="notBeside" w:vAnchor="text" w:hAnchor="text" w:xAlign="right" w:y="1"/>
              <w:rPr>
                <w:sz w:val="10"/>
                <w:szCs w:val="10"/>
              </w:rPr>
            </w:pPr>
          </w:p>
        </w:tc>
        <w:tc>
          <w:tcPr>
            <w:tcW w:w="2443" w:type="dxa"/>
            <w:tcBorders>
              <w:top w:val="single" w:sz="4" w:space="0" w:color="auto"/>
              <w:left w:val="single" w:sz="4" w:space="0" w:color="auto"/>
            </w:tcBorders>
            <w:shd w:val="clear" w:color="auto" w:fill="FFFFFF"/>
            <w:vAlign w:val="bottom"/>
          </w:tcPr>
          <w:p w:rsidR="00F00C16" w:rsidRDefault="00A00C58">
            <w:pPr>
              <w:pStyle w:val="120"/>
              <w:framePr w:w="8203" w:wrap="notBeside" w:vAnchor="text" w:hAnchor="text" w:xAlign="right" w:y="1"/>
              <w:shd w:val="clear" w:color="auto" w:fill="auto"/>
              <w:spacing w:after="0" w:line="288" w:lineRule="exact"/>
              <w:jc w:val="center"/>
            </w:pPr>
            <w:r>
              <w:rPr>
                <w:rStyle w:val="12TimesNewRoman12pt"/>
                <w:rFonts w:eastAsia="Century Gothic"/>
              </w:rPr>
              <w:t xml:space="preserve">аллерген бактерий </w:t>
            </w:r>
            <w:r>
              <w:rPr>
                <w:rStyle w:val="12TimesNewRoman115pt"/>
                <w:rFonts w:eastAsia="Century Gothic"/>
              </w:rPr>
              <w:t>(туберкулезный рекомбинантный)</w:t>
            </w:r>
          </w:p>
        </w:tc>
        <w:tc>
          <w:tcPr>
            <w:tcW w:w="2611" w:type="dxa"/>
            <w:tcBorders>
              <w:top w:val="single" w:sz="4" w:space="0" w:color="auto"/>
              <w:left w:val="single" w:sz="4" w:space="0" w:color="auto"/>
              <w:right w:val="single" w:sz="4" w:space="0" w:color="auto"/>
            </w:tcBorders>
            <w:shd w:val="clear" w:color="auto" w:fill="FFFFFF"/>
            <w:vAlign w:val="bottom"/>
          </w:tcPr>
          <w:p w:rsidR="00F00C16" w:rsidRDefault="00A00C58">
            <w:pPr>
              <w:pStyle w:val="120"/>
              <w:framePr w:w="8203" w:wrap="notBeside" w:vAnchor="text" w:hAnchor="text" w:xAlign="right" w:y="1"/>
              <w:shd w:val="clear" w:color="auto" w:fill="auto"/>
              <w:spacing w:after="0" w:line="288" w:lineRule="exact"/>
            </w:pPr>
            <w:r>
              <w:rPr>
                <w:rStyle w:val="12TimesNewRoman12pt"/>
                <w:rFonts w:eastAsia="Century Gothic"/>
              </w:rPr>
              <w:t>раствор для</w:t>
            </w:r>
          </w:p>
          <w:p w:rsidR="00F00C16" w:rsidRDefault="00A00C58">
            <w:pPr>
              <w:pStyle w:val="120"/>
              <w:framePr w:w="8203" w:wrap="notBeside" w:vAnchor="text" w:hAnchor="text" w:xAlign="right" w:y="1"/>
              <w:shd w:val="clear" w:color="auto" w:fill="auto"/>
              <w:spacing w:after="0" w:line="288" w:lineRule="exact"/>
            </w:pPr>
            <w:r>
              <w:rPr>
                <w:rStyle w:val="12TimesNewRoman12pt"/>
                <w:rFonts w:eastAsia="Century Gothic"/>
              </w:rPr>
              <w:t>внутрикожного</w:t>
            </w:r>
          </w:p>
          <w:p w:rsidR="00F00C16" w:rsidRDefault="00A00C58">
            <w:pPr>
              <w:pStyle w:val="120"/>
              <w:framePr w:w="8203" w:wrap="notBeside" w:vAnchor="text" w:hAnchor="text" w:xAlign="right" w:y="1"/>
              <w:shd w:val="clear" w:color="auto" w:fill="auto"/>
              <w:spacing w:after="0" w:line="288" w:lineRule="exact"/>
            </w:pPr>
            <w:r>
              <w:rPr>
                <w:rStyle w:val="12TimesNewRoman12pt"/>
                <w:rFonts w:eastAsia="Century Gothic"/>
              </w:rPr>
              <w:t>введения</w:t>
            </w:r>
          </w:p>
        </w:tc>
      </w:tr>
      <w:tr w:rsidR="00F00C16">
        <w:tblPrEx>
          <w:tblCellMar>
            <w:top w:w="0" w:type="dxa"/>
            <w:bottom w:w="0" w:type="dxa"/>
          </w:tblCellMar>
        </w:tblPrEx>
        <w:trPr>
          <w:trHeight w:hRule="exact" w:val="749"/>
          <w:jc w:val="right"/>
        </w:trPr>
        <w:tc>
          <w:tcPr>
            <w:tcW w:w="1176" w:type="dxa"/>
            <w:tcBorders>
              <w:top w:val="single" w:sz="4" w:space="0" w:color="auto"/>
              <w:left w:val="single" w:sz="4" w:space="0" w:color="auto"/>
            </w:tcBorders>
            <w:shd w:val="clear" w:color="auto" w:fill="FFFFFF"/>
          </w:tcPr>
          <w:p w:rsidR="00F00C16" w:rsidRDefault="00A00C58">
            <w:pPr>
              <w:pStyle w:val="120"/>
              <w:framePr w:w="8203" w:wrap="notBeside" w:vAnchor="text" w:hAnchor="text" w:xAlign="right" w:y="1"/>
              <w:shd w:val="clear" w:color="auto" w:fill="auto"/>
              <w:spacing w:after="0" w:line="240" w:lineRule="exact"/>
              <w:jc w:val="center"/>
            </w:pPr>
            <w:r>
              <w:rPr>
                <w:rStyle w:val="12TimesNewRoman12pt"/>
                <w:rFonts w:eastAsia="Century Gothic"/>
                <w:lang w:val="en-US" w:eastAsia="en-US" w:bidi="en-US"/>
              </w:rPr>
              <w:t>V03</w:t>
            </w:r>
          </w:p>
        </w:tc>
        <w:tc>
          <w:tcPr>
            <w:tcW w:w="1973" w:type="dxa"/>
            <w:tcBorders>
              <w:top w:val="single" w:sz="4" w:space="0" w:color="auto"/>
              <w:left w:val="single" w:sz="4" w:space="0" w:color="auto"/>
            </w:tcBorders>
            <w:shd w:val="clear" w:color="auto" w:fill="FFFFFF"/>
            <w:vAlign w:val="bottom"/>
          </w:tcPr>
          <w:p w:rsidR="00F00C16" w:rsidRDefault="00A00C58">
            <w:pPr>
              <w:pStyle w:val="120"/>
              <w:framePr w:w="8203" w:wrap="notBeside" w:vAnchor="text" w:hAnchor="text" w:xAlign="right" w:y="1"/>
              <w:shd w:val="clear" w:color="auto" w:fill="auto"/>
              <w:spacing w:after="0" w:line="283" w:lineRule="exact"/>
              <w:jc w:val="both"/>
            </w:pPr>
            <w:r>
              <w:rPr>
                <w:rStyle w:val="12TimesNewRoman12pt"/>
                <w:rFonts w:eastAsia="Century Gothic"/>
              </w:rPr>
              <w:t>другие лечебные средства</w:t>
            </w:r>
          </w:p>
        </w:tc>
        <w:tc>
          <w:tcPr>
            <w:tcW w:w="2443" w:type="dxa"/>
            <w:tcBorders>
              <w:top w:val="single" w:sz="4" w:space="0" w:color="auto"/>
              <w:left w:val="single" w:sz="4" w:space="0" w:color="auto"/>
            </w:tcBorders>
            <w:shd w:val="clear" w:color="auto" w:fill="FFFFFF"/>
          </w:tcPr>
          <w:p w:rsidR="00F00C16" w:rsidRDefault="00F00C16">
            <w:pPr>
              <w:framePr w:w="8203" w:wrap="notBeside" w:vAnchor="text" w:hAnchor="text" w:xAlign="right" w:y="1"/>
              <w:rPr>
                <w:sz w:val="10"/>
                <w:szCs w:val="10"/>
              </w:rPr>
            </w:pPr>
          </w:p>
        </w:tc>
        <w:tc>
          <w:tcPr>
            <w:tcW w:w="2611" w:type="dxa"/>
            <w:tcBorders>
              <w:top w:val="single" w:sz="4" w:space="0" w:color="auto"/>
              <w:left w:val="single" w:sz="4" w:space="0" w:color="auto"/>
              <w:right w:val="single" w:sz="4" w:space="0" w:color="auto"/>
            </w:tcBorders>
            <w:shd w:val="clear" w:color="auto" w:fill="FFFFFF"/>
          </w:tcPr>
          <w:p w:rsidR="00F00C16" w:rsidRDefault="00F00C16">
            <w:pPr>
              <w:framePr w:w="8203" w:wrap="notBeside" w:vAnchor="text" w:hAnchor="text" w:xAlign="right" w:y="1"/>
              <w:rPr>
                <w:sz w:val="10"/>
                <w:szCs w:val="10"/>
              </w:rPr>
            </w:pPr>
          </w:p>
        </w:tc>
      </w:tr>
      <w:tr w:rsidR="00F00C16">
        <w:tblPrEx>
          <w:tblCellMar>
            <w:top w:w="0" w:type="dxa"/>
            <w:bottom w:w="0" w:type="dxa"/>
          </w:tblCellMar>
        </w:tblPrEx>
        <w:trPr>
          <w:trHeight w:hRule="exact" w:val="744"/>
          <w:jc w:val="right"/>
        </w:trPr>
        <w:tc>
          <w:tcPr>
            <w:tcW w:w="1176" w:type="dxa"/>
            <w:tcBorders>
              <w:top w:val="single" w:sz="4" w:space="0" w:color="auto"/>
              <w:left w:val="single" w:sz="4" w:space="0" w:color="auto"/>
            </w:tcBorders>
            <w:shd w:val="clear" w:color="auto" w:fill="FFFFFF"/>
          </w:tcPr>
          <w:p w:rsidR="00F00C16" w:rsidRDefault="00A00C58">
            <w:pPr>
              <w:pStyle w:val="120"/>
              <w:framePr w:w="8203" w:wrap="notBeside" w:vAnchor="text" w:hAnchor="text" w:xAlign="right" w:y="1"/>
              <w:shd w:val="clear" w:color="auto" w:fill="auto"/>
              <w:spacing w:after="0" w:line="240" w:lineRule="exact"/>
              <w:ind w:left="260"/>
            </w:pPr>
            <w:r>
              <w:rPr>
                <w:rStyle w:val="12TimesNewRoman12pt"/>
                <w:rFonts w:eastAsia="Century Gothic"/>
                <w:lang w:val="en-US" w:eastAsia="en-US" w:bidi="en-US"/>
              </w:rPr>
              <w:t>V03A</w:t>
            </w:r>
          </w:p>
        </w:tc>
        <w:tc>
          <w:tcPr>
            <w:tcW w:w="1973" w:type="dxa"/>
            <w:tcBorders>
              <w:top w:val="single" w:sz="4" w:space="0" w:color="auto"/>
              <w:left w:val="single" w:sz="4" w:space="0" w:color="auto"/>
            </w:tcBorders>
            <w:shd w:val="clear" w:color="auto" w:fill="FFFFFF"/>
            <w:vAlign w:val="bottom"/>
          </w:tcPr>
          <w:p w:rsidR="00F00C16" w:rsidRDefault="00A00C58">
            <w:pPr>
              <w:pStyle w:val="120"/>
              <w:framePr w:w="8203" w:wrap="notBeside" w:vAnchor="text" w:hAnchor="text" w:xAlign="right" w:y="1"/>
              <w:shd w:val="clear" w:color="auto" w:fill="auto"/>
              <w:spacing w:after="0" w:line="288" w:lineRule="exact"/>
              <w:jc w:val="both"/>
            </w:pPr>
            <w:r>
              <w:rPr>
                <w:rStyle w:val="12TimesNewRoman12pt"/>
                <w:rFonts w:eastAsia="Century Gothic"/>
              </w:rPr>
              <w:t>другие лечебные средства</w:t>
            </w:r>
          </w:p>
        </w:tc>
        <w:tc>
          <w:tcPr>
            <w:tcW w:w="2443" w:type="dxa"/>
            <w:tcBorders>
              <w:top w:val="single" w:sz="4" w:space="0" w:color="auto"/>
              <w:left w:val="single" w:sz="4" w:space="0" w:color="auto"/>
            </w:tcBorders>
            <w:shd w:val="clear" w:color="auto" w:fill="FFFFFF"/>
          </w:tcPr>
          <w:p w:rsidR="00F00C16" w:rsidRDefault="00F00C16">
            <w:pPr>
              <w:framePr w:w="8203" w:wrap="notBeside" w:vAnchor="text" w:hAnchor="text" w:xAlign="right" w:y="1"/>
              <w:rPr>
                <w:sz w:val="10"/>
                <w:szCs w:val="10"/>
              </w:rPr>
            </w:pPr>
          </w:p>
        </w:tc>
        <w:tc>
          <w:tcPr>
            <w:tcW w:w="2611" w:type="dxa"/>
            <w:tcBorders>
              <w:top w:val="single" w:sz="4" w:space="0" w:color="auto"/>
              <w:left w:val="single" w:sz="4" w:space="0" w:color="auto"/>
              <w:right w:val="single" w:sz="4" w:space="0" w:color="auto"/>
            </w:tcBorders>
            <w:shd w:val="clear" w:color="auto" w:fill="FFFFFF"/>
          </w:tcPr>
          <w:p w:rsidR="00F00C16" w:rsidRDefault="00F00C16">
            <w:pPr>
              <w:framePr w:w="8203" w:wrap="notBeside" w:vAnchor="text" w:hAnchor="text" w:xAlign="right" w:y="1"/>
              <w:rPr>
                <w:sz w:val="10"/>
                <w:szCs w:val="10"/>
              </w:rPr>
            </w:pPr>
          </w:p>
        </w:tc>
      </w:tr>
      <w:tr w:rsidR="00F00C16">
        <w:tblPrEx>
          <w:tblCellMar>
            <w:top w:w="0" w:type="dxa"/>
            <w:bottom w:w="0" w:type="dxa"/>
          </w:tblCellMar>
        </w:tblPrEx>
        <w:trPr>
          <w:trHeight w:hRule="exact" w:val="1032"/>
          <w:jc w:val="right"/>
        </w:trPr>
        <w:tc>
          <w:tcPr>
            <w:tcW w:w="1176" w:type="dxa"/>
            <w:tcBorders>
              <w:top w:val="single" w:sz="4" w:space="0" w:color="auto"/>
              <w:left w:val="single" w:sz="4" w:space="0" w:color="auto"/>
            </w:tcBorders>
            <w:shd w:val="clear" w:color="auto" w:fill="FFFFFF"/>
          </w:tcPr>
          <w:p w:rsidR="00F00C16" w:rsidRDefault="00A00C58">
            <w:pPr>
              <w:pStyle w:val="120"/>
              <w:framePr w:w="8203" w:wrap="notBeside" w:vAnchor="text" w:hAnchor="text" w:xAlign="right" w:y="1"/>
              <w:shd w:val="clear" w:color="auto" w:fill="auto"/>
              <w:spacing w:after="0" w:line="240" w:lineRule="exact"/>
              <w:ind w:left="260"/>
            </w:pPr>
            <w:r>
              <w:rPr>
                <w:rStyle w:val="12TimesNewRoman12pt"/>
                <w:rFonts w:eastAsia="Century Gothic"/>
                <w:lang w:val="en-US" w:eastAsia="en-US" w:bidi="en-US"/>
              </w:rPr>
              <w:t>V03AB</w:t>
            </w:r>
          </w:p>
        </w:tc>
        <w:tc>
          <w:tcPr>
            <w:tcW w:w="1973" w:type="dxa"/>
            <w:tcBorders>
              <w:top w:val="single" w:sz="4" w:space="0" w:color="auto"/>
              <w:left w:val="single" w:sz="4" w:space="0" w:color="auto"/>
            </w:tcBorders>
            <w:shd w:val="clear" w:color="auto" w:fill="FFFFFF"/>
          </w:tcPr>
          <w:p w:rsidR="00F00C16" w:rsidRDefault="00A00C58">
            <w:pPr>
              <w:pStyle w:val="120"/>
              <w:framePr w:w="8203" w:wrap="notBeside" w:vAnchor="text" w:hAnchor="text" w:xAlign="right" w:y="1"/>
              <w:shd w:val="clear" w:color="auto" w:fill="auto"/>
              <w:spacing w:after="0" w:line="230" w:lineRule="exact"/>
              <w:jc w:val="both"/>
            </w:pPr>
            <w:r>
              <w:rPr>
                <w:rStyle w:val="12TimesNewRoman115pt"/>
                <w:rFonts w:eastAsia="Century Gothic"/>
              </w:rPr>
              <w:t>антидоты</w:t>
            </w:r>
          </w:p>
        </w:tc>
        <w:tc>
          <w:tcPr>
            <w:tcW w:w="2443" w:type="dxa"/>
            <w:tcBorders>
              <w:top w:val="single" w:sz="4" w:space="0" w:color="auto"/>
              <w:left w:val="single" w:sz="4" w:space="0" w:color="auto"/>
            </w:tcBorders>
            <w:shd w:val="clear" w:color="auto" w:fill="FFFFFF"/>
            <w:vAlign w:val="center"/>
          </w:tcPr>
          <w:p w:rsidR="00F00C16" w:rsidRDefault="00A00C58">
            <w:pPr>
              <w:pStyle w:val="120"/>
              <w:framePr w:w="8203" w:wrap="notBeside" w:vAnchor="text" w:hAnchor="text" w:xAlign="right" w:y="1"/>
              <w:shd w:val="clear" w:color="auto" w:fill="auto"/>
              <w:spacing w:after="0" w:line="288" w:lineRule="exact"/>
              <w:jc w:val="center"/>
            </w:pPr>
            <w:r>
              <w:rPr>
                <w:rStyle w:val="12TimesNewRoman12pt"/>
                <w:rFonts w:eastAsia="Century Gothic"/>
              </w:rPr>
              <w:t>димеркаптопропан- сульфонат натрия</w:t>
            </w:r>
          </w:p>
        </w:tc>
        <w:tc>
          <w:tcPr>
            <w:tcW w:w="2611"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8203" w:wrap="notBeside" w:vAnchor="text" w:hAnchor="text" w:xAlign="right" w:y="1"/>
              <w:shd w:val="clear" w:color="auto" w:fill="auto"/>
              <w:spacing w:after="0" w:line="283" w:lineRule="exact"/>
            </w:pPr>
            <w:r>
              <w:rPr>
                <w:rStyle w:val="12TimesNewRoman12pt"/>
                <w:rFonts w:eastAsia="Century Gothic"/>
              </w:rPr>
              <w:t>раствор для внутримышечного и подкожного введения</w:t>
            </w:r>
          </w:p>
        </w:tc>
      </w:tr>
      <w:tr w:rsidR="00F00C16">
        <w:tblPrEx>
          <w:tblCellMar>
            <w:top w:w="0" w:type="dxa"/>
            <w:bottom w:w="0" w:type="dxa"/>
          </w:tblCellMar>
        </w:tblPrEx>
        <w:trPr>
          <w:trHeight w:hRule="exact" w:val="1037"/>
          <w:jc w:val="right"/>
        </w:trPr>
        <w:tc>
          <w:tcPr>
            <w:tcW w:w="1176" w:type="dxa"/>
            <w:tcBorders>
              <w:left w:val="single" w:sz="4" w:space="0" w:color="auto"/>
            </w:tcBorders>
            <w:shd w:val="clear" w:color="auto" w:fill="FFFFFF"/>
          </w:tcPr>
          <w:p w:rsidR="00F00C16" w:rsidRDefault="00F00C16">
            <w:pPr>
              <w:framePr w:w="8203" w:wrap="notBeside" w:vAnchor="text" w:hAnchor="text" w:xAlign="right" w:y="1"/>
              <w:rPr>
                <w:sz w:val="10"/>
                <w:szCs w:val="10"/>
              </w:rPr>
            </w:pPr>
          </w:p>
        </w:tc>
        <w:tc>
          <w:tcPr>
            <w:tcW w:w="1973" w:type="dxa"/>
            <w:tcBorders>
              <w:left w:val="single" w:sz="4" w:space="0" w:color="auto"/>
            </w:tcBorders>
            <w:shd w:val="clear" w:color="auto" w:fill="FFFFFF"/>
          </w:tcPr>
          <w:p w:rsidR="00F00C16" w:rsidRDefault="00F00C16">
            <w:pPr>
              <w:framePr w:w="8203" w:wrap="notBeside" w:vAnchor="text" w:hAnchor="text" w:xAlign="right" w:y="1"/>
              <w:rPr>
                <w:sz w:val="10"/>
                <w:szCs w:val="10"/>
              </w:rPr>
            </w:pPr>
          </w:p>
        </w:tc>
        <w:tc>
          <w:tcPr>
            <w:tcW w:w="2443" w:type="dxa"/>
            <w:tcBorders>
              <w:top w:val="single" w:sz="4" w:space="0" w:color="auto"/>
              <w:left w:val="single" w:sz="4" w:space="0" w:color="auto"/>
            </w:tcBorders>
            <w:shd w:val="clear" w:color="auto" w:fill="FFFFFF"/>
            <w:vAlign w:val="center"/>
          </w:tcPr>
          <w:p w:rsidR="00F00C16" w:rsidRDefault="00A00C58">
            <w:pPr>
              <w:pStyle w:val="120"/>
              <w:framePr w:w="8203" w:wrap="notBeside" w:vAnchor="text" w:hAnchor="text" w:xAlign="right" w:y="1"/>
              <w:shd w:val="clear" w:color="auto" w:fill="auto"/>
              <w:spacing w:after="60" w:line="240" w:lineRule="exact"/>
              <w:jc w:val="center"/>
            </w:pPr>
            <w:r>
              <w:rPr>
                <w:rStyle w:val="12TimesNewRoman12pt"/>
                <w:rFonts w:eastAsia="Century Gothic"/>
              </w:rPr>
              <w:t>калий-железо</w:t>
            </w:r>
          </w:p>
          <w:p w:rsidR="00F00C16" w:rsidRDefault="00A00C58">
            <w:pPr>
              <w:pStyle w:val="120"/>
              <w:framePr w:w="8203" w:wrap="notBeside" w:vAnchor="text" w:hAnchor="text" w:xAlign="right" w:y="1"/>
              <w:shd w:val="clear" w:color="auto" w:fill="auto"/>
              <w:spacing w:before="60" w:after="0" w:line="240" w:lineRule="exact"/>
              <w:ind w:left="260"/>
            </w:pPr>
            <w:r>
              <w:rPr>
                <w:rStyle w:val="12TimesNewRoman12pt"/>
                <w:rFonts w:eastAsia="Century Gothic"/>
              </w:rPr>
              <w:t>гексацианоферрат</w:t>
            </w:r>
          </w:p>
        </w:tc>
        <w:tc>
          <w:tcPr>
            <w:tcW w:w="2611" w:type="dxa"/>
            <w:tcBorders>
              <w:top w:val="single" w:sz="4" w:space="0" w:color="auto"/>
              <w:left w:val="single" w:sz="4" w:space="0" w:color="auto"/>
              <w:right w:val="single" w:sz="4" w:space="0" w:color="auto"/>
            </w:tcBorders>
            <w:shd w:val="clear" w:color="auto" w:fill="FFFFFF"/>
          </w:tcPr>
          <w:p w:rsidR="00F00C16" w:rsidRDefault="00A00C58">
            <w:pPr>
              <w:pStyle w:val="120"/>
              <w:framePr w:w="8203" w:wrap="notBeside" w:vAnchor="text" w:hAnchor="text" w:xAlign="right" w:y="1"/>
              <w:shd w:val="clear" w:color="auto" w:fill="auto"/>
              <w:spacing w:after="0" w:line="240" w:lineRule="exact"/>
            </w:pPr>
            <w:r>
              <w:rPr>
                <w:rStyle w:val="12TimesNewRoman12pt"/>
                <w:rFonts w:eastAsia="Century Gothic"/>
              </w:rPr>
              <w:t>таблетки</w:t>
            </w:r>
          </w:p>
        </w:tc>
      </w:tr>
      <w:tr w:rsidR="00F00C16">
        <w:tblPrEx>
          <w:tblCellMar>
            <w:top w:w="0" w:type="dxa"/>
            <w:bottom w:w="0" w:type="dxa"/>
          </w:tblCellMar>
        </w:tblPrEx>
        <w:trPr>
          <w:trHeight w:hRule="exact" w:val="2755"/>
          <w:jc w:val="right"/>
        </w:trPr>
        <w:tc>
          <w:tcPr>
            <w:tcW w:w="1176" w:type="dxa"/>
            <w:tcBorders>
              <w:left w:val="single" w:sz="4" w:space="0" w:color="auto"/>
              <w:bottom w:val="single" w:sz="4" w:space="0" w:color="auto"/>
            </w:tcBorders>
            <w:shd w:val="clear" w:color="auto" w:fill="FFFFFF"/>
          </w:tcPr>
          <w:p w:rsidR="00F00C16" w:rsidRDefault="00F00C16">
            <w:pPr>
              <w:framePr w:w="8203" w:wrap="notBeside" w:vAnchor="text" w:hAnchor="text" w:xAlign="right" w:y="1"/>
              <w:rPr>
                <w:sz w:val="10"/>
                <w:szCs w:val="10"/>
              </w:rPr>
            </w:pPr>
          </w:p>
        </w:tc>
        <w:tc>
          <w:tcPr>
            <w:tcW w:w="1973" w:type="dxa"/>
            <w:tcBorders>
              <w:left w:val="single" w:sz="4" w:space="0" w:color="auto"/>
              <w:bottom w:val="single" w:sz="4" w:space="0" w:color="auto"/>
            </w:tcBorders>
            <w:shd w:val="clear" w:color="auto" w:fill="FFFFFF"/>
          </w:tcPr>
          <w:p w:rsidR="00F00C16" w:rsidRDefault="00F00C16">
            <w:pPr>
              <w:framePr w:w="8203" w:wrap="notBeside" w:vAnchor="text" w:hAnchor="text" w:xAlign="right" w:y="1"/>
              <w:rPr>
                <w:sz w:val="10"/>
                <w:szCs w:val="10"/>
              </w:rPr>
            </w:pPr>
          </w:p>
        </w:tc>
        <w:tc>
          <w:tcPr>
            <w:tcW w:w="2443" w:type="dxa"/>
            <w:tcBorders>
              <w:top w:val="single" w:sz="4" w:space="0" w:color="auto"/>
              <w:left w:val="single" w:sz="4" w:space="0" w:color="auto"/>
              <w:bottom w:val="single" w:sz="4" w:space="0" w:color="auto"/>
            </w:tcBorders>
            <w:shd w:val="clear" w:color="auto" w:fill="FFFFFF"/>
          </w:tcPr>
          <w:p w:rsidR="00F00C16" w:rsidRDefault="00A00C58">
            <w:pPr>
              <w:pStyle w:val="120"/>
              <w:framePr w:w="8203" w:wrap="notBeside" w:vAnchor="text" w:hAnchor="text" w:xAlign="right" w:y="1"/>
              <w:shd w:val="clear" w:color="auto" w:fill="auto"/>
              <w:spacing w:after="0" w:line="283" w:lineRule="exact"/>
              <w:jc w:val="center"/>
            </w:pPr>
            <w:r>
              <w:rPr>
                <w:rStyle w:val="12TimesNewRoman12pt"/>
                <w:rFonts w:eastAsia="Century Gothic"/>
              </w:rPr>
              <w:t>кальция гринатрия пентетат</w:t>
            </w:r>
          </w:p>
        </w:tc>
        <w:tc>
          <w:tcPr>
            <w:tcW w:w="2611" w:type="dxa"/>
            <w:tcBorders>
              <w:top w:val="single" w:sz="4" w:space="0" w:color="auto"/>
              <w:left w:val="single" w:sz="4" w:space="0" w:color="auto"/>
              <w:bottom w:val="single" w:sz="4" w:space="0" w:color="auto"/>
              <w:right w:val="single" w:sz="4" w:space="0" w:color="auto"/>
            </w:tcBorders>
            <w:shd w:val="clear" w:color="auto" w:fill="FFFFFF"/>
          </w:tcPr>
          <w:p w:rsidR="00F00C16" w:rsidRDefault="00A00C58">
            <w:pPr>
              <w:pStyle w:val="120"/>
              <w:framePr w:w="8203" w:wrap="notBeside" w:vAnchor="text" w:hAnchor="text" w:xAlign="right" w:y="1"/>
              <w:shd w:val="clear" w:color="auto" w:fill="auto"/>
              <w:spacing w:after="0" w:line="283" w:lineRule="exact"/>
            </w:pPr>
            <w:r>
              <w:rPr>
                <w:rStyle w:val="12TimesNewRoman12pt"/>
                <w:rFonts w:eastAsia="Century Gothic"/>
              </w:rPr>
              <w:t>лиофилизат для приготовления раствора для внутривенного введения; раствор для внутривенного введения и ингаляций</w:t>
            </w:r>
          </w:p>
        </w:tc>
      </w:tr>
    </w:tbl>
    <w:p w:rsidR="00F00C16" w:rsidRDefault="00F00C16">
      <w:pPr>
        <w:framePr w:w="8203" w:wrap="notBeside" w:vAnchor="text" w:hAnchor="text" w:xAlign="right" w:y="1"/>
        <w:rPr>
          <w:sz w:val="2"/>
          <w:szCs w:val="2"/>
        </w:rPr>
      </w:pPr>
    </w:p>
    <w:p w:rsidR="00F00C16" w:rsidRDefault="00F00C16">
      <w:pPr>
        <w:rPr>
          <w:sz w:val="2"/>
          <w:szCs w:val="2"/>
        </w:rPr>
      </w:pPr>
    </w:p>
    <w:tbl>
      <w:tblPr>
        <w:tblOverlap w:val="never"/>
        <w:tblW w:w="0" w:type="auto"/>
        <w:jc w:val="right"/>
        <w:tblLayout w:type="fixed"/>
        <w:tblCellMar>
          <w:left w:w="10" w:type="dxa"/>
          <w:right w:w="10" w:type="dxa"/>
        </w:tblCellMar>
        <w:tblLook w:val="04A0" w:firstRow="1" w:lastRow="0" w:firstColumn="1" w:lastColumn="0" w:noHBand="0" w:noVBand="1"/>
      </w:tblPr>
      <w:tblGrid>
        <w:gridCol w:w="1166"/>
        <w:gridCol w:w="1982"/>
        <w:gridCol w:w="2443"/>
        <w:gridCol w:w="2606"/>
      </w:tblGrid>
      <w:tr w:rsidR="00F00C16">
        <w:tblPrEx>
          <w:tblCellMar>
            <w:top w:w="0" w:type="dxa"/>
            <w:bottom w:w="0" w:type="dxa"/>
          </w:tblCellMar>
        </w:tblPrEx>
        <w:trPr>
          <w:trHeight w:hRule="exact" w:val="1646"/>
          <w:jc w:val="right"/>
        </w:trPr>
        <w:tc>
          <w:tcPr>
            <w:tcW w:w="1166" w:type="dxa"/>
            <w:tcBorders>
              <w:top w:val="single" w:sz="4" w:space="0" w:color="auto"/>
              <w:left w:val="single" w:sz="4" w:space="0" w:color="auto"/>
            </w:tcBorders>
            <w:shd w:val="clear" w:color="auto" w:fill="FFFFFF"/>
            <w:vAlign w:val="center"/>
          </w:tcPr>
          <w:p w:rsidR="00F00C16" w:rsidRDefault="00A00C58">
            <w:pPr>
              <w:pStyle w:val="120"/>
              <w:framePr w:w="8198" w:wrap="notBeside" w:vAnchor="text" w:hAnchor="text" w:xAlign="right" w:y="1"/>
              <w:shd w:val="clear" w:color="auto" w:fill="auto"/>
              <w:spacing w:after="0" w:line="240" w:lineRule="exact"/>
            </w:pPr>
            <w:r>
              <w:rPr>
                <w:rStyle w:val="12TimesNewRoman12pt"/>
                <w:rFonts w:eastAsia="Century Gothic"/>
              </w:rPr>
              <w:lastRenderedPageBreak/>
              <w:t>Код ЛТХ</w:t>
            </w:r>
          </w:p>
        </w:tc>
        <w:tc>
          <w:tcPr>
            <w:tcW w:w="1982" w:type="dxa"/>
            <w:tcBorders>
              <w:top w:val="single" w:sz="4" w:space="0" w:color="auto"/>
              <w:left w:val="single" w:sz="4" w:space="0" w:color="auto"/>
            </w:tcBorders>
            <w:shd w:val="clear" w:color="auto" w:fill="FFFFFF"/>
            <w:vAlign w:val="bottom"/>
          </w:tcPr>
          <w:p w:rsidR="00F00C16" w:rsidRDefault="00A00C58">
            <w:pPr>
              <w:pStyle w:val="120"/>
              <w:framePr w:w="8198" w:wrap="notBeside" w:vAnchor="text" w:hAnchor="text" w:xAlign="right" w:y="1"/>
              <w:shd w:val="clear" w:color="auto" w:fill="auto"/>
              <w:spacing w:after="0" w:line="288" w:lineRule="exact"/>
              <w:jc w:val="center"/>
            </w:pPr>
            <w:r>
              <w:rPr>
                <w:rStyle w:val="12TimesNewRoman12pt"/>
                <w:rFonts w:eastAsia="Century Gothic"/>
              </w:rPr>
              <w:t>Анатомо- терапевтическо- химическая классификация (АТХ)</w:t>
            </w:r>
          </w:p>
        </w:tc>
        <w:tc>
          <w:tcPr>
            <w:tcW w:w="2443" w:type="dxa"/>
            <w:tcBorders>
              <w:top w:val="single" w:sz="4" w:space="0" w:color="auto"/>
              <w:left w:val="single" w:sz="4" w:space="0" w:color="auto"/>
            </w:tcBorders>
            <w:shd w:val="clear" w:color="auto" w:fill="FFFFFF"/>
            <w:vAlign w:val="center"/>
          </w:tcPr>
          <w:p w:rsidR="00F00C16" w:rsidRDefault="00A00C58">
            <w:pPr>
              <w:pStyle w:val="120"/>
              <w:framePr w:w="8198" w:wrap="notBeside" w:vAnchor="text" w:hAnchor="text" w:xAlign="right" w:y="1"/>
              <w:shd w:val="clear" w:color="auto" w:fill="auto"/>
              <w:spacing w:after="120" w:line="240" w:lineRule="exact"/>
              <w:jc w:val="center"/>
            </w:pPr>
            <w:r>
              <w:rPr>
                <w:rStyle w:val="12TimesNewRoman12pt"/>
                <w:rFonts w:eastAsia="Century Gothic"/>
              </w:rPr>
              <w:t>Лекарственные</w:t>
            </w:r>
          </w:p>
          <w:p w:rsidR="00F00C16" w:rsidRDefault="00A00C58">
            <w:pPr>
              <w:pStyle w:val="120"/>
              <w:framePr w:w="8198" w:wrap="notBeside" w:vAnchor="text" w:hAnchor="text" w:xAlign="right" w:y="1"/>
              <w:shd w:val="clear" w:color="auto" w:fill="auto"/>
              <w:spacing w:before="120" w:after="0" w:line="240" w:lineRule="exact"/>
              <w:jc w:val="center"/>
            </w:pPr>
            <w:r>
              <w:rPr>
                <w:rStyle w:val="12TimesNewRoman12pt"/>
                <w:rFonts w:eastAsia="Century Gothic"/>
              </w:rPr>
              <w:t>препараты</w:t>
            </w:r>
          </w:p>
        </w:tc>
        <w:tc>
          <w:tcPr>
            <w:tcW w:w="2606"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8198" w:wrap="notBeside" w:vAnchor="text" w:hAnchor="text" w:xAlign="right" w:y="1"/>
              <w:shd w:val="clear" w:color="auto" w:fill="auto"/>
              <w:spacing w:after="0" w:line="240" w:lineRule="exact"/>
            </w:pPr>
            <w:r>
              <w:rPr>
                <w:rStyle w:val="12TimesNewRoman12pt"/>
                <w:rFonts w:eastAsia="Century Gothic"/>
              </w:rPr>
              <w:t>Лекарственные формы</w:t>
            </w:r>
          </w:p>
        </w:tc>
      </w:tr>
      <w:tr w:rsidR="00F00C16">
        <w:tblPrEx>
          <w:tblCellMar>
            <w:top w:w="0" w:type="dxa"/>
            <w:bottom w:w="0" w:type="dxa"/>
          </w:tblCellMar>
        </w:tblPrEx>
        <w:trPr>
          <w:trHeight w:hRule="exact" w:val="1032"/>
          <w:jc w:val="right"/>
        </w:trPr>
        <w:tc>
          <w:tcPr>
            <w:tcW w:w="1166" w:type="dxa"/>
            <w:tcBorders>
              <w:top w:val="single" w:sz="4" w:space="0" w:color="auto"/>
              <w:left w:val="single" w:sz="4" w:space="0" w:color="auto"/>
            </w:tcBorders>
            <w:shd w:val="clear" w:color="auto" w:fill="FFFFFF"/>
          </w:tcPr>
          <w:p w:rsidR="00F00C16" w:rsidRDefault="00F00C16">
            <w:pPr>
              <w:framePr w:w="8198" w:wrap="notBeside" w:vAnchor="text" w:hAnchor="text" w:xAlign="right" w:y="1"/>
              <w:rPr>
                <w:sz w:val="10"/>
                <w:szCs w:val="10"/>
              </w:rPr>
            </w:pPr>
          </w:p>
        </w:tc>
        <w:tc>
          <w:tcPr>
            <w:tcW w:w="1982" w:type="dxa"/>
            <w:tcBorders>
              <w:top w:val="single" w:sz="4" w:space="0" w:color="auto"/>
              <w:left w:val="single" w:sz="4" w:space="0" w:color="auto"/>
            </w:tcBorders>
            <w:shd w:val="clear" w:color="auto" w:fill="FFFFFF"/>
          </w:tcPr>
          <w:p w:rsidR="00F00C16" w:rsidRDefault="00F00C16">
            <w:pPr>
              <w:framePr w:w="8198" w:wrap="notBeside" w:vAnchor="text" w:hAnchor="text" w:xAlign="right" w:y="1"/>
              <w:rPr>
                <w:sz w:val="10"/>
                <w:szCs w:val="10"/>
              </w:rPr>
            </w:pPr>
          </w:p>
        </w:tc>
        <w:tc>
          <w:tcPr>
            <w:tcW w:w="2443" w:type="dxa"/>
            <w:tcBorders>
              <w:top w:val="single" w:sz="4" w:space="0" w:color="auto"/>
              <w:left w:val="single" w:sz="4" w:space="0" w:color="auto"/>
            </w:tcBorders>
            <w:shd w:val="clear" w:color="auto" w:fill="FFFFFF"/>
          </w:tcPr>
          <w:p w:rsidR="00F00C16" w:rsidRDefault="00A00C58">
            <w:pPr>
              <w:pStyle w:val="120"/>
              <w:framePr w:w="8198" w:wrap="notBeside" w:vAnchor="text" w:hAnchor="text" w:xAlign="right" w:y="1"/>
              <w:shd w:val="clear" w:color="auto" w:fill="auto"/>
              <w:spacing w:after="0" w:line="240" w:lineRule="exact"/>
              <w:jc w:val="center"/>
            </w:pPr>
            <w:r>
              <w:rPr>
                <w:rStyle w:val="12TimesNewRoman12pt"/>
                <w:rFonts w:eastAsia="Century Gothic"/>
              </w:rPr>
              <w:t>карбоксим</w:t>
            </w:r>
          </w:p>
        </w:tc>
        <w:tc>
          <w:tcPr>
            <w:tcW w:w="2606"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8198" w:wrap="notBeside" w:vAnchor="text" w:hAnchor="text" w:xAlign="right" w:y="1"/>
              <w:shd w:val="clear" w:color="auto" w:fill="auto"/>
              <w:spacing w:after="0" w:line="288" w:lineRule="exact"/>
            </w:pPr>
            <w:r>
              <w:rPr>
                <w:rStyle w:val="12TimesNewRoman12pt"/>
                <w:rFonts w:eastAsia="Century Gothic"/>
              </w:rPr>
              <w:t>раствор для</w:t>
            </w:r>
          </w:p>
          <w:p w:rsidR="00F00C16" w:rsidRDefault="00A00C58">
            <w:pPr>
              <w:pStyle w:val="120"/>
              <w:framePr w:w="8198" w:wrap="notBeside" w:vAnchor="text" w:hAnchor="text" w:xAlign="right" w:y="1"/>
              <w:shd w:val="clear" w:color="auto" w:fill="auto"/>
              <w:spacing w:after="0" w:line="288" w:lineRule="exact"/>
            </w:pPr>
            <w:r>
              <w:rPr>
                <w:rStyle w:val="12TimesNewRoman12pt"/>
                <w:rFonts w:eastAsia="Century Gothic"/>
              </w:rPr>
              <w:t>внутримышечного</w:t>
            </w:r>
          </w:p>
          <w:p w:rsidR="00F00C16" w:rsidRDefault="00A00C58">
            <w:pPr>
              <w:pStyle w:val="120"/>
              <w:framePr w:w="8198" w:wrap="notBeside" w:vAnchor="text" w:hAnchor="text" w:xAlign="right" w:y="1"/>
              <w:shd w:val="clear" w:color="auto" w:fill="auto"/>
              <w:spacing w:after="0" w:line="288" w:lineRule="exact"/>
            </w:pPr>
            <w:r>
              <w:rPr>
                <w:rStyle w:val="12TimesNewRoman12pt"/>
                <w:rFonts w:eastAsia="Century Gothic"/>
              </w:rPr>
              <w:t>введения</w:t>
            </w:r>
          </w:p>
        </w:tc>
      </w:tr>
      <w:tr w:rsidR="00F00C16">
        <w:tblPrEx>
          <w:tblCellMar>
            <w:top w:w="0" w:type="dxa"/>
            <w:bottom w:w="0" w:type="dxa"/>
          </w:tblCellMar>
        </w:tblPrEx>
        <w:trPr>
          <w:trHeight w:hRule="exact" w:val="466"/>
          <w:jc w:val="right"/>
        </w:trPr>
        <w:tc>
          <w:tcPr>
            <w:tcW w:w="1166" w:type="dxa"/>
            <w:tcBorders>
              <w:left w:val="single" w:sz="4" w:space="0" w:color="auto"/>
            </w:tcBorders>
            <w:shd w:val="clear" w:color="auto" w:fill="FFFFFF"/>
          </w:tcPr>
          <w:p w:rsidR="00F00C16" w:rsidRDefault="00F00C16">
            <w:pPr>
              <w:framePr w:w="8198" w:wrap="notBeside" w:vAnchor="text" w:hAnchor="text" w:xAlign="right" w:y="1"/>
              <w:rPr>
                <w:sz w:val="10"/>
                <w:szCs w:val="10"/>
              </w:rPr>
            </w:pPr>
          </w:p>
        </w:tc>
        <w:tc>
          <w:tcPr>
            <w:tcW w:w="1982" w:type="dxa"/>
            <w:tcBorders>
              <w:left w:val="single" w:sz="4" w:space="0" w:color="auto"/>
            </w:tcBorders>
            <w:shd w:val="clear" w:color="auto" w:fill="FFFFFF"/>
          </w:tcPr>
          <w:p w:rsidR="00F00C16" w:rsidRDefault="00F00C16">
            <w:pPr>
              <w:framePr w:w="8198" w:wrap="notBeside" w:vAnchor="text" w:hAnchor="text" w:xAlign="right" w:y="1"/>
              <w:rPr>
                <w:sz w:val="10"/>
                <w:szCs w:val="10"/>
              </w:rPr>
            </w:pPr>
          </w:p>
        </w:tc>
        <w:tc>
          <w:tcPr>
            <w:tcW w:w="2443" w:type="dxa"/>
            <w:tcBorders>
              <w:top w:val="single" w:sz="4" w:space="0" w:color="auto"/>
              <w:left w:val="single" w:sz="4" w:space="0" w:color="auto"/>
            </w:tcBorders>
            <w:shd w:val="clear" w:color="auto" w:fill="FFFFFF"/>
            <w:vAlign w:val="bottom"/>
          </w:tcPr>
          <w:p w:rsidR="00F00C16" w:rsidRDefault="00A00C58">
            <w:pPr>
              <w:pStyle w:val="120"/>
              <w:framePr w:w="8198" w:wrap="notBeside" w:vAnchor="text" w:hAnchor="text" w:xAlign="right" w:y="1"/>
              <w:shd w:val="clear" w:color="auto" w:fill="auto"/>
              <w:spacing w:after="0" w:line="230" w:lineRule="exact"/>
              <w:jc w:val="center"/>
            </w:pPr>
            <w:r>
              <w:rPr>
                <w:rStyle w:val="12TimesNewRoman115pt"/>
                <w:rFonts w:eastAsia="Century Gothic"/>
              </w:rPr>
              <w:t>налоксон</w:t>
            </w:r>
          </w:p>
        </w:tc>
        <w:tc>
          <w:tcPr>
            <w:tcW w:w="2606" w:type="dxa"/>
            <w:tcBorders>
              <w:top w:val="single" w:sz="4" w:space="0" w:color="auto"/>
              <w:left w:val="single" w:sz="4" w:space="0" w:color="auto"/>
              <w:right w:val="single" w:sz="4" w:space="0" w:color="auto"/>
            </w:tcBorders>
            <w:shd w:val="clear" w:color="auto" w:fill="FFFFFF"/>
            <w:vAlign w:val="bottom"/>
          </w:tcPr>
          <w:p w:rsidR="00F00C16" w:rsidRDefault="00A00C58">
            <w:pPr>
              <w:pStyle w:val="120"/>
              <w:framePr w:w="8198" w:wrap="notBeside" w:vAnchor="text" w:hAnchor="text" w:xAlign="right" w:y="1"/>
              <w:shd w:val="clear" w:color="auto" w:fill="auto"/>
              <w:spacing w:after="0" w:line="240" w:lineRule="exact"/>
            </w:pPr>
            <w:r>
              <w:rPr>
                <w:rStyle w:val="12TimesNewRoman12pt"/>
                <w:rFonts w:eastAsia="Century Gothic"/>
              </w:rPr>
              <w:t>раствор для инъекций</w:t>
            </w:r>
          </w:p>
        </w:tc>
      </w:tr>
      <w:tr w:rsidR="00F00C16">
        <w:tblPrEx>
          <w:tblCellMar>
            <w:top w:w="0" w:type="dxa"/>
            <w:bottom w:w="0" w:type="dxa"/>
          </w:tblCellMar>
        </w:tblPrEx>
        <w:trPr>
          <w:trHeight w:hRule="exact" w:val="1042"/>
          <w:jc w:val="right"/>
        </w:trPr>
        <w:tc>
          <w:tcPr>
            <w:tcW w:w="1166" w:type="dxa"/>
            <w:tcBorders>
              <w:left w:val="single" w:sz="4" w:space="0" w:color="auto"/>
            </w:tcBorders>
            <w:shd w:val="clear" w:color="auto" w:fill="FFFFFF"/>
          </w:tcPr>
          <w:p w:rsidR="00F00C16" w:rsidRDefault="00F00C16">
            <w:pPr>
              <w:framePr w:w="8198" w:wrap="notBeside" w:vAnchor="text" w:hAnchor="text" w:xAlign="right" w:y="1"/>
              <w:rPr>
                <w:sz w:val="10"/>
                <w:szCs w:val="10"/>
              </w:rPr>
            </w:pPr>
          </w:p>
        </w:tc>
        <w:tc>
          <w:tcPr>
            <w:tcW w:w="1982" w:type="dxa"/>
            <w:tcBorders>
              <w:left w:val="single" w:sz="4" w:space="0" w:color="auto"/>
            </w:tcBorders>
            <w:shd w:val="clear" w:color="auto" w:fill="FFFFFF"/>
          </w:tcPr>
          <w:p w:rsidR="00F00C16" w:rsidRDefault="00F00C16">
            <w:pPr>
              <w:framePr w:w="8198" w:wrap="notBeside" w:vAnchor="text" w:hAnchor="text" w:xAlign="right" w:y="1"/>
              <w:rPr>
                <w:sz w:val="10"/>
                <w:szCs w:val="10"/>
              </w:rPr>
            </w:pPr>
          </w:p>
        </w:tc>
        <w:tc>
          <w:tcPr>
            <w:tcW w:w="2443" w:type="dxa"/>
            <w:tcBorders>
              <w:top w:val="single" w:sz="4" w:space="0" w:color="auto"/>
              <w:left w:val="single" w:sz="4" w:space="0" w:color="auto"/>
            </w:tcBorders>
            <w:shd w:val="clear" w:color="auto" w:fill="FFFFFF"/>
          </w:tcPr>
          <w:p w:rsidR="00F00C16" w:rsidRDefault="00A00C58">
            <w:pPr>
              <w:pStyle w:val="120"/>
              <w:framePr w:w="8198" w:wrap="notBeside" w:vAnchor="text" w:hAnchor="text" w:xAlign="right" w:y="1"/>
              <w:shd w:val="clear" w:color="auto" w:fill="auto"/>
              <w:spacing w:after="0" w:line="240" w:lineRule="exact"/>
              <w:ind w:left="200"/>
            </w:pPr>
            <w:r>
              <w:rPr>
                <w:rStyle w:val="12TimesNewRoman12pt"/>
                <w:rFonts w:eastAsia="Century Gothic"/>
              </w:rPr>
              <w:t>натрия тиосульфат</w:t>
            </w:r>
          </w:p>
        </w:tc>
        <w:tc>
          <w:tcPr>
            <w:tcW w:w="2606" w:type="dxa"/>
            <w:tcBorders>
              <w:top w:val="single" w:sz="4" w:space="0" w:color="auto"/>
              <w:left w:val="single" w:sz="4" w:space="0" w:color="auto"/>
              <w:right w:val="single" w:sz="4" w:space="0" w:color="auto"/>
            </w:tcBorders>
            <w:shd w:val="clear" w:color="auto" w:fill="FFFFFF"/>
            <w:vAlign w:val="bottom"/>
          </w:tcPr>
          <w:p w:rsidR="00F00C16" w:rsidRDefault="00A00C58">
            <w:pPr>
              <w:pStyle w:val="120"/>
              <w:framePr w:w="8198" w:wrap="notBeside" w:vAnchor="text" w:hAnchor="text" w:xAlign="right" w:y="1"/>
              <w:shd w:val="clear" w:color="auto" w:fill="auto"/>
              <w:spacing w:after="0" w:line="288" w:lineRule="exact"/>
            </w:pPr>
            <w:r>
              <w:rPr>
                <w:rStyle w:val="12TimesNewRoman12pt"/>
                <w:rFonts w:eastAsia="Century Gothic"/>
              </w:rPr>
              <w:t>раствор для</w:t>
            </w:r>
          </w:p>
          <w:p w:rsidR="00F00C16" w:rsidRDefault="00A00C58">
            <w:pPr>
              <w:pStyle w:val="120"/>
              <w:framePr w:w="8198" w:wrap="notBeside" w:vAnchor="text" w:hAnchor="text" w:xAlign="right" w:y="1"/>
              <w:shd w:val="clear" w:color="auto" w:fill="auto"/>
              <w:spacing w:after="0" w:line="288" w:lineRule="exact"/>
            </w:pPr>
            <w:r>
              <w:rPr>
                <w:rStyle w:val="12TimesNewRoman115pt"/>
                <w:rFonts w:eastAsia="Century Gothic"/>
              </w:rPr>
              <w:t>внутривенного</w:t>
            </w:r>
          </w:p>
          <w:p w:rsidR="00F00C16" w:rsidRDefault="00A00C58">
            <w:pPr>
              <w:pStyle w:val="120"/>
              <w:framePr w:w="8198" w:wrap="notBeside" w:vAnchor="text" w:hAnchor="text" w:xAlign="right" w:y="1"/>
              <w:shd w:val="clear" w:color="auto" w:fill="auto"/>
              <w:spacing w:after="0" w:line="288" w:lineRule="exact"/>
            </w:pPr>
            <w:r>
              <w:rPr>
                <w:rStyle w:val="12TimesNewRoman12pt"/>
                <w:rFonts w:eastAsia="Century Gothic"/>
              </w:rPr>
              <w:t>введения</w:t>
            </w:r>
          </w:p>
        </w:tc>
      </w:tr>
      <w:tr w:rsidR="00F00C16">
        <w:tblPrEx>
          <w:tblCellMar>
            <w:top w:w="0" w:type="dxa"/>
            <w:bottom w:w="0" w:type="dxa"/>
          </w:tblCellMar>
        </w:tblPrEx>
        <w:trPr>
          <w:trHeight w:hRule="exact" w:val="1315"/>
          <w:jc w:val="right"/>
        </w:trPr>
        <w:tc>
          <w:tcPr>
            <w:tcW w:w="1166" w:type="dxa"/>
            <w:tcBorders>
              <w:left w:val="single" w:sz="4" w:space="0" w:color="auto"/>
            </w:tcBorders>
            <w:shd w:val="clear" w:color="auto" w:fill="FFFFFF"/>
          </w:tcPr>
          <w:p w:rsidR="00F00C16" w:rsidRDefault="00F00C16">
            <w:pPr>
              <w:framePr w:w="8198" w:wrap="notBeside" w:vAnchor="text" w:hAnchor="text" w:xAlign="right" w:y="1"/>
              <w:rPr>
                <w:sz w:val="10"/>
                <w:szCs w:val="10"/>
              </w:rPr>
            </w:pPr>
          </w:p>
        </w:tc>
        <w:tc>
          <w:tcPr>
            <w:tcW w:w="1982" w:type="dxa"/>
            <w:tcBorders>
              <w:left w:val="single" w:sz="4" w:space="0" w:color="auto"/>
            </w:tcBorders>
            <w:shd w:val="clear" w:color="auto" w:fill="FFFFFF"/>
          </w:tcPr>
          <w:p w:rsidR="00F00C16" w:rsidRDefault="00F00C16">
            <w:pPr>
              <w:framePr w:w="8198" w:wrap="notBeside" w:vAnchor="text" w:hAnchor="text" w:xAlign="right" w:y="1"/>
              <w:rPr>
                <w:sz w:val="10"/>
                <w:szCs w:val="10"/>
              </w:rPr>
            </w:pPr>
          </w:p>
        </w:tc>
        <w:tc>
          <w:tcPr>
            <w:tcW w:w="2443" w:type="dxa"/>
            <w:tcBorders>
              <w:top w:val="single" w:sz="4" w:space="0" w:color="auto"/>
              <w:left w:val="single" w:sz="4" w:space="0" w:color="auto"/>
            </w:tcBorders>
            <w:shd w:val="clear" w:color="auto" w:fill="FFFFFF"/>
          </w:tcPr>
          <w:p w:rsidR="00F00C16" w:rsidRDefault="00A00C58">
            <w:pPr>
              <w:pStyle w:val="120"/>
              <w:framePr w:w="8198" w:wrap="notBeside" w:vAnchor="text" w:hAnchor="text" w:xAlign="right" w:y="1"/>
              <w:shd w:val="clear" w:color="auto" w:fill="auto"/>
              <w:spacing w:after="0" w:line="240" w:lineRule="exact"/>
              <w:ind w:left="200"/>
            </w:pPr>
            <w:r>
              <w:rPr>
                <w:rStyle w:val="12TimesNewRoman12pt"/>
                <w:rFonts w:eastAsia="Century Gothic"/>
              </w:rPr>
              <w:t>протамина сульфат</w:t>
            </w:r>
          </w:p>
        </w:tc>
        <w:tc>
          <w:tcPr>
            <w:tcW w:w="2606" w:type="dxa"/>
            <w:tcBorders>
              <w:top w:val="single" w:sz="4" w:space="0" w:color="auto"/>
              <w:left w:val="single" w:sz="4" w:space="0" w:color="auto"/>
              <w:right w:val="single" w:sz="4" w:space="0" w:color="auto"/>
            </w:tcBorders>
            <w:shd w:val="clear" w:color="auto" w:fill="FFFFFF"/>
            <w:vAlign w:val="bottom"/>
          </w:tcPr>
          <w:p w:rsidR="00F00C16" w:rsidRDefault="00A00C58">
            <w:pPr>
              <w:pStyle w:val="120"/>
              <w:framePr w:w="8198" w:wrap="notBeside" w:vAnchor="text" w:hAnchor="text" w:xAlign="right" w:y="1"/>
              <w:shd w:val="clear" w:color="auto" w:fill="auto"/>
              <w:spacing w:after="0" w:line="283" w:lineRule="exact"/>
            </w:pPr>
            <w:r>
              <w:rPr>
                <w:rStyle w:val="12TimesNewRoman12pt"/>
                <w:rFonts w:eastAsia="Century Gothic"/>
              </w:rPr>
              <w:t>раствор для</w:t>
            </w:r>
          </w:p>
          <w:p w:rsidR="00F00C16" w:rsidRDefault="00A00C58">
            <w:pPr>
              <w:pStyle w:val="120"/>
              <w:framePr w:w="8198" w:wrap="notBeside" w:vAnchor="text" w:hAnchor="text" w:xAlign="right" w:y="1"/>
              <w:shd w:val="clear" w:color="auto" w:fill="auto"/>
              <w:spacing w:after="0" w:line="283" w:lineRule="exact"/>
            </w:pPr>
            <w:r>
              <w:rPr>
                <w:rStyle w:val="12TimesNewRoman115pt"/>
                <w:rFonts w:eastAsia="Century Gothic"/>
              </w:rPr>
              <w:t>внутривенного</w:t>
            </w:r>
          </w:p>
          <w:p w:rsidR="00F00C16" w:rsidRDefault="00A00C58">
            <w:pPr>
              <w:pStyle w:val="120"/>
              <w:framePr w:w="8198" w:wrap="notBeside" w:vAnchor="text" w:hAnchor="text" w:xAlign="right" w:y="1"/>
              <w:shd w:val="clear" w:color="auto" w:fill="auto"/>
              <w:spacing w:after="0" w:line="283" w:lineRule="exact"/>
            </w:pPr>
            <w:r>
              <w:rPr>
                <w:rStyle w:val="12TimesNewRoman12pt"/>
                <w:rFonts w:eastAsia="Century Gothic"/>
              </w:rPr>
              <w:t>введения;</w:t>
            </w:r>
          </w:p>
          <w:p w:rsidR="00F00C16" w:rsidRDefault="00A00C58">
            <w:pPr>
              <w:pStyle w:val="120"/>
              <w:framePr w:w="8198" w:wrap="notBeside" w:vAnchor="text" w:hAnchor="text" w:xAlign="right" w:y="1"/>
              <w:shd w:val="clear" w:color="auto" w:fill="auto"/>
              <w:spacing w:after="0" w:line="283" w:lineRule="exact"/>
            </w:pPr>
            <w:r>
              <w:rPr>
                <w:rStyle w:val="12TimesNewRoman12pt"/>
                <w:rFonts w:eastAsia="Century Gothic"/>
              </w:rPr>
              <w:t>раствор для инъекций</w:t>
            </w:r>
          </w:p>
        </w:tc>
      </w:tr>
      <w:tr w:rsidR="00F00C16">
        <w:tblPrEx>
          <w:tblCellMar>
            <w:top w:w="0" w:type="dxa"/>
            <w:bottom w:w="0" w:type="dxa"/>
          </w:tblCellMar>
        </w:tblPrEx>
        <w:trPr>
          <w:trHeight w:hRule="exact" w:val="1037"/>
          <w:jc w:val="right"/>
        </w:trPr>
        <w:tc>
          <w:tcPr>
            <w:tcW w:w="1166" w:type="dxa"/>
            <w:tcBorders>
              <w:left w:val="single" w:sz="4" w:space="0" w:color="auto"/>
            </w:tcBorders>
            <w:shd w:val="clear" w:color="auto" w:fill="FFFFFF"/>
          </w:tcPr>
          <w:p w:rsidR="00F00C16" w:rsidRDefault="00F00C16">
            <w:pPr>
              <w:framePr w:w="8198" w:wrap="notBeside" w:vAnchor="text" w:hAnchor="text" w:xAlign="right" w:y="1"/>
              <w:rPr>
                <w:sz w:val="10"/>
                <w:szCs w:val="10"/>
              </w:rPr>
            </w:pPr>
          </w:p>
        </w:tc>
        <w:tc>
          <w:tcPr>
            <w:tcW w:w="1982" w:type="dxa"/>
            <w:tcBorders>
              <w:left w:val="single" w:sz="4" w:space="0" w:color="auto"/>
            </w:tcBorders>
            <w:shd w:val="clear" w:color="auto" w:fill="FFFFFF"/>
          </w:tcPr>
          <w:p w:rsidR="00F00C16" w:rsidRDefault="00F00C16">
            <w:pPr>
              <w:framePr w:w="8198" w:wrap="notBeside" w:vAnchor="text" w:hAnchor="text" w:xAlign="right" w:y="1"/>
              <w:rPr>
                <w:sz w:val="10"/>
                <w:szCs w:val="10"/>
              </w:rPr>
            </w:pPr>
          </w:p>
        </w:tc>
        <w:tc>
          <w:tcPr>
            <w:tcW w:w="2443" w:type="dxa"/>
            <w:tcBorders>
              <w:top w:val="single" w:sz="4" w:space="0" w:color="auto"/>
              <w:left w:val="single" w:sz="4" w:space="0" w:color="auto"/>
            </w:tcBorders>
            <w:shd w:val="clear" w:color="auto" w:fill="FFFFFF"/>
          </w:tcPr>
          <w:p w:rsidR="00F00C16" w:rsidRDefault="00A00C58">
            <w:pPr>
              <w:pStyle w:val="120"/>
              <w:framePr w:w="8198" w:wrap="notBeside" w:vAnchor="text" w:hAnchor="text" w:xAlign="right" w:y="1"/>
              <w:shd w:val="clear" w:color="auto" w:fill="auto"/>
              <w:spacing w:after="0" w:line="240" w:lineRule="exact"/>
              <w:jc w:val="center"/>
            </w:pPr>
            <w:r>
              <w:rPr>
                <w:rStyle w:val="12TimesNewRoman12pt"/>
                <w:rFonts w:eastAsia="Century Gothic"/>
              </w:rPr>
              <w:t>су га мм аде кс</w:t>
            </w:r>
          </w:p>
        </w:tc>
        <w:tc>
          <w:tcPr>
            <w:tcW w:w="2606" w:type="dxa"/>
            <w:tcBorders>
              <w:top w:val="single" w:sz="4" w:space="0" w:color="auto"/>
              <w:left w:val="single" w:sz="4" w:space="0" w:color="auto"/>
              <w:right w:val="single" w:sz="4" w:space="0" w:color="auto"/>
            </w:tcBorders>
            <w:shd w:val="clear" w:color="auto" w:fill="FFFFFF"/>
            <w:vAlign w:val="bottom"/>
          </w:tcPr>
          <w:p w:rsidR="00F00C16" w:rsidRDefault="00A00C58">
            <w:pPr>
              <w:pStyle w:val="120"/>
              <w:framePr w:w="8198" w:wrap="notBeside" w:vAnchor="text" w:hAnchor="text" w:xAlign="right" w:y="1"/>
              <w:shd w:val="clear" w:color="auto" w:fill="auto"/>
              <w:spacing w:after="0" w:line="278" w:lineRule="exact"/>
            </w:pPr>
            <w:r>
              <w:rPr>
                <w:rStyle w:val="12TimesNewRoman12pt"/>
                <w:rFonts w:eastAsia="Century Gothic"/>
              </w:rPr>
              <w:t>раствор для</w:t>
            </w:r>
          </w:p>
          <w:p w:rsidR="00F00C16" w:rsidRDefault="00A00C58">
            <w:pPr>
              <w:pStyle w:val="120"/>
              <w:framePr w:w="8198" w:wrap="notBeside" w:vAnchor="text" w:hAnchor="text" w:xAlign="right" w:y="1"/>
              <w:shd w:val="clear" w:color="auto" w:fill="auto"/>
              <w:spacing w:after="0" w:line="278" w:lineRule="exact"/>
            </w:pPr>
            <w:r>
              <w:rPr>
                <w:rStyle w:val="12TimesNewRoman12pt"/>
                <w:rFonts w:eastAsia="Century Gothic"/>
              </w:rPr>
              <w:t>внутривенного</w:t>
            </w:r>
          </w:p>
          <w:p w:rsidR="00F00C16" w:rsidRDefault="00A00C58">
            <w:pPr>
              <w:pStyle w:val="120"/>
              <w:framePr w:w="8198" w:wrap="notBeside" w:vAnchor="text" w:hAnchor="text" w:xAlign="right" w:y="1"/>
              <w:shd w:val="clear" w:color="auto" w:fill="auto"/>
              <w:spacing w:after="0" w:line="278" w:lineRule="exact"/>
            </w:pPr>
            <w:r>
              <w:rPr>
                <w:rStyle w:val="12TimesNewRoman12pt"/>
                <w:rFonts w:eastAsia="Century Gothic"/>
              </w:rPr>
              <w:t>введения</w:t>
            </w:r>
          </w:p>
        </w:tc>
      </w:tr>
      <w:tr w:rsidR="00F00C16">
        <w:tblPrEx>
          <w:tblCellMar>
            <w:top w:w="0" w:type="dxa"/>
            <w:bottom w:w="0" w:type="dxa"/>
          </w:tblCellMar>
        </w:tblPrEx>
        <w:trPr>
          <w:trHeight w:hRule="exact" w:val="1320"/>
          <w:jc w:val="right"/>
        </w:trPr>
        <w:tc>
          <w:tcPr>
            <w:tcW w:w="1166" w:type="dxa"/>
            <w:tcBorders>
              <w:left w:val="single" w:sz="4" w:space="0" w:color="auto"/>
            </w:tcBorders>
            <w:shd w:val="clear" w:color="auto" w:fill="FFFFFF"/>
          </w:tcPr>
          <w:p w:rsidR="00F00C16" w:rsidRDefault="00F00C16">
            <w:pPr>
              <w:framePr w:w="8198" w:wrap="notBeside" w:vAnchor="text" w:hAnchor="text" w:xAlign="right" w:y="1"/>
              <w:rPr>
                <w:sz w:val="10"/>
                <w:szCs w:val="10"/>
              </w:rPr>
            </w:pPr>
          </w:p>
        </w:tc>
        <w:tc>
          <w:tcPr>
            <w:tcW w:w="1982" w:type="dxa"/>
            <w:tcBorders>
              <w:left w:val="single" w:sz="4" w:space="0" w:color="auto"/>
            </w:tcBorders>
            <w:shd w:val="clear" w:color="auto" w:fill="FFFFFF"/>
          </w:tcPr>
          <w:p w:rsidR="00F00C16" w:rsidRDefault="00F00C16">
            <w:pPr>
              <w:framePr w:w="8198" w:wrap="notBeside" w:vAnchor="text" w:hAnchor="text" w:xAlign="right" w:y="1"/>
              <w:rPr>
                <w:sz w:val="10"/>
                <w:szCs w:val="10"/>
              </w:rPr>
            </w:pPr>
          </w:p>
        </w:tc>
        <w:tc>
          <w:tcPr>
            <w:tcW w:w="2443" w:type="dxa"/>
            <w:tcBorders>
              <w:top w:val="single" w:sz="4" w:space="0" w:color="auto"/>
              <w:left w:val="single" w:sz="4" w:space="0" w:color="auto"/>
            </w:tcBorders>
            <w:shd w:val="clear" w:color="auto" w:fill="FFFFFF"/>
            <w:vAlign w:val="center"/>
          </w:tcPr>
          <w:p w:rsidR="00F00C16" w:rsidRDefault="00A00C58">
            <w:pPr>
              <w:pStyle w:val="120"/>
              <w:framePr w:w="8198" w:wrap="notBeside" w:vAnchor="text" w:hAnchor="text" w:xAlign="right" w:y="1"/>
              <w:shd w:val="clear" w:color="auto" w:fill="auto"/>
              <w:spacing w:after="0" w:line="278" w:lineRule="exact"/>
              <w:jc w:val="center"/>
            </w:pPr>
            <w:r>
              <w:rPr>
                <w:rStyle w:val="12TimesNewRoman12pt"/>
                <w:rFonts w:eastAsia="Century Gothic"/>
              </w:rPr>
              <w:t>цинка</w:t>
            </w:r>
          </w:p>
          <w:p w:rsidR="00F00C16" w:rsidRDefault="00A00C58">
            <w:pPr>
              <w:pStyle w:val="120"/>
              <w:framePr w:w="8198" w:wrap="notBeside" w:vAnchor="text" w:hAnchor="text" w:xAlign="right" w:y="1"/>
              <w:shd w:val="clear" w:color="auto" w:fill="auto"/>
              <w:spacing w:after="0" w:line="278" w:lineRule="exact"/>
              <w:jc w:val="center"/>
            </w:pPr>
            <w:r>
              <w:rPr>
                <w:rStyle w:val="12TimesNewRoman12pt"/>
                <w:rFonts w:eastAsia="Century Gothic"/>
              </w:rPr>
              <w:t>бисвинилимидазола диацетат</w:t>
            </w:r>
          </w:p>
        </w:tc>
        <w:tc>
          <w:tcPr>
            <w:tcW w:w="2606"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8198" w:wrap="notBeside" w:vAnchor="text" w:hAnchor="text" w:xAlign="right" w:y="1"/>
              <w:shd w:val="clear" w:color="auto" w:fill="auto"/>
              <w:spacing w:after="0" w:line="283" w:lineRule="exact"/>
            </w:pPr>
            <w:r>
              <w:rPr>
                <w:rStyle w:val="12TimesNewRoman12pt"/>
                <w:rFonts w:eastAsia="Century Gothic"/>
              </w:rPr>
              <w:t>капсулы; раствор для внутримышечного введения</w:t>
            </w:r>
          </w:p>
        </w:tc>
      </w:tr>
      <w:tr w:rsidR="00F00C16">
        <w:tblPrEx>
          <w:tblCellMar>
            <w:top w:w="0" w:type="dxa"/>
            <w:bottom w:w="0" w:type="dxa"/>
          </w:tblCellMar>
        </w:tblPrEx>
        <w:trPr>
          <w:trHeight w:hRule="exact" w:val="749"/>
          <w:jc w:val="right"/>
        </w:trPr>
        <w:tc>
          <w:tcPr>
            <w:tcW w:w="1166" w:type="dxa"/>
            <w:tcBorders>
              <w:top w:val="single" w:sz="4" w:space="0" w:color="auto"/>
              <w:left w:val="single" w:sz="4" w:space="0" w:color="auto"/>
            </w:tcBorders>
            <w:shd w:val="clear" w:color="auto" w:fill="FFFFFF"/>
          </w:tcPr>
          <w:p w:rsidR="00F00C16" w:rsidRDefault="00A00C58">
            <w:pPr>
              <w:pStyle w:val="120"/>
              <w:framePr w:w="8198" w:wrap="notBeside" w:vAnchor="text" w:hAnchor="text" w:xAlign="right" w:y="1"/>
              <w:shd w:val="clear" w:color="auto" w:fill="auto"/>
              <w:spacing w:after="0" w:line="240" w:lineRule="exact"/>
              <w:ind w:left="240"/>
            </w:pPr>
            <w:r>
              <w:rPr>
                <w:rStyle w:val="12TimesNewRoman12pt"/>
                <w:rFonts w:eastAsia="Century Gothic"/>
                <w:lang w:val="en-US" w:eastAsia="en-US" w:bidi="en-US"/>
              </w:rPr>
              <w:t>V03AC</w:t>
            </w:r>
          </w:p>
        </w:tc>
        <w:tc>
          <w:tcPr>
            <w:tcW w:w="1982" w:type="dxa"/>
            <w:tcBorders>
              <w:top w:val="single" w:sz="4" w:space="0" w:color="auto"/>
              <w:left w:val="single" w:sz="4" w:space="0" w:color="auto"/>
            </w:tcBorders>
            <w:shd w:val="clear" w:color="auto" w:fill="FFFFFF"/>
            <w:vAlign w:val="bottom"/>
          </w:tcPr>
          <w:p w:rsidR="00F00C16" w:rsidRDefault="00A00C58">
            <w:pPr>
              <w:pStyle w:val="120"/>
              <w:framePr w:w="8198" w:wrap="notBeside" w:vAnchor="text" w:hAnchor="text" w:xAlign="right" w:y="1"/>
              <w:shd w:val="clear" w:color="auto" w:fill="auto"/>
              <w:spacing w:after="0" w:line="288" w:lineRule="exact"/>
            </w:pPr>
            <w:r>
              <w:rPr>
                <w:rStyle w:val="12TimesNewRoman12pt"/>
                <w:rFonts w:eastAsia="Century Gothic"/>
              </w:rPr>
              <w:t>железосвязыва- ющие препараты</w:t>
            </w:r>
          </w:p>
        </w:tc>
        <w:tc>
          <w:tcPr>
            <w:tcW w:w="2443" w:type="dxa"/>
            <w:tcBorders>
              <w:top w:val="single" w:sz="4" w:space="0" w:color="auto"/>
              <w:left w:val="single" w:sz="4" w:space="0" w:color="auto"/>
            </w:tcBorders>
            <w:shd w:val="clear" w:color="auto" w:fill="FFFFFF"/>
          </w:tcPr>
          <w:p w:rsidR="00F00C16" w:rsidRDefault="00A00C58">
            <w:pPr>
              <w:pStyle w:val="120"/>
              <w:framePr w:w="8198" w:wrap="notBeside" w:vAnchor="text" w:hAnchor="text" w:xAlign="right" w:y="1"/>
              <w:shd w:val="clear" w:color="auto" w:fill="auto"/>
              <w:spacing w:after="0" w:line="240" w:lineRule="exact"/>
              <w:jc w:val="center"/>
            </w:pPr>
            <w:r>
              <w:rPr>
                <w:rStyle w:val="12TimesNewRoman12pt"/>
                <w:rFonts w:eastAsia="Century Gothic"/>
              </w:rPr>
              <w:t>деферазирокс</w:t>
            </w:r>
          </w:p>
        </w:tc>
        <w:tc>
          <w:tcPr>
            <w:tcW w:w="2606" w:type="dxa"/>
            <w:tcBorders>
              <w:top w:val="single" w:sz="4" w:space="0" w:color="auto"/>
              <w:left w:val="single" w:sz="4" w:space="0" w:color="auto"/>
              <w:right w:val="single" w:sz="4" w:space="0" w:color="auto"/>
            </w:tcBorders>
            <w:shd w:val="clear" w:color="auto" w:fill="FFFFFF"/>
            <w:vAlign w:val="bottom"/>
          </w:tcPr>
          <w:p w:rsidR="00F00C16" w:rsidRDefault="00A00C58">
            <w:pPr>
              <w:pStyle w:val="120"/>
              <w:framePr w:w="8198" w:wrap="notBeside" w:vAnchor="text" w:hAnchor="text" w:xAlign="right" w:y="1"/>
              <w:shd w:val="clear" w:color="auto" w:fill="auto"/>
              <w:spacing w:after="120" w:line="240" w:lineRule="exact"/>
            </w:pPr>
            <w:r>
              <w:rPr>
                <w:rStyle w:val="12TimesNewRoman12pt"/>
                <w:rFonts w:eastAsia="Century Gothic"/>
              </w:rPr>
              <w:t>таблетки</w:t>
            </w:r>
          </w:p>
          <w:p w:rsidR="00F00C16" w:rsidRDefault="00A00C58">
            <w:pPr>
              <w:pStyle w:val="120"/>
              <w:framePr w:w="8198" w:wrap="notBeside" w:vAnchor="text" w:hAnchor="text" w:xAlign="right" w:y="1"/>
              <w:shd w:val="clear" w:color="auto" w:fill="auto"/>
              <w:spacing w:before="120" w:after="0" w:line="240" w:lineRule="exact"/>
            </w:pPr>
            <w:r>
              <w:rPr>
                <w:rStyle w:val="12TimesNewRoman12pt"/>
                <w:rFonts w:eastAsia="Century Gothic"/>
              </w:rPr>
              <w:t>диспергируемые</w:t>
            </w:r>
          </w:p>
        </w:tc>
      </w:tr>
      <w:tr w:rsidR="00F00C16">
        <w:tblPrEx>
          <w:tblCellMar>
            <w:top w:w="0" w:type="dxa"/>
            <w:bottom w:w="0" w:type="dxa"/>
          </w:tblCellMar>
        </w:tblPrEx>
        <w:trPr>
          <w:trHeight w:hRule="exact" w:val="1589"/>
          <w:jc w:val="right"/>
        </w:trPr>
        <w:tc>
          <w:tcPr>
            <w:tcW w:w="1166" w:type="dxa"/>
            <w:tcBorders>
              <w:top w:val="single" w:sz="4" w:space="0" w:color="auto"/>
              <w:left w:val="single" w:sz="4" w:space="0" w:color="auto"/>
            </w:tcBorders>
            <w:shd w:val="clear" w:color="auto" w:fill="FFFFFF"/>
          </w:tcPr>
          <w:p w:rsidR="00F00C16" w:rsidRDefault="00A00C58">
            <w:pPr>
              <w:pStyle w:val="120"/>
              <w:framePr w:w="8198" w:wrap="notBeside" w:vAnchor="text" w:hAnchor="text" w:xAlign="right" w:y="1"/>
              <w:shd w:val="clear" w:color="auto" w:fill="auto"/>
              <w:spacing w:after="0" w:line="240" w:lineRule="exact"/>
              <w:ind w:left="240"/>
            </w:pPr>
            <w:r>
              <w:rPr>
                <w:rStyle w:val="12TimesNewRoman12pt"/>
                <w:rFonts w:eastAsia="Century Gothic"/>
                <w:lang w:val="en-US" w:eastAsia="en-US" w:bidi="en-US"/>
              </w:rPr>
              <w:t>V03AE</w:t>
            </w:r>
          </w:p>
        </w:tc>
        <w:tc>
          <w:tcPr>
            <w:tcW w:w="1982" w:type="dxa"/>
            <w:tcBorders>
              <w:top w:val="single" w:sz="4" w:space="0" w:color="auto"/>
              <w:left w:val="single" w:sz="4" w:space="0" w:color="auto"/>
            </w:tcBorders>
            <w:shd w:val="clear" w:color="auto" w:fill="FFFFFF"/>
            <w:vAlign w:val="center"/>
          </w:tcPr>
          <w:p w:rsidR="00F00C16" w:rsidRDefault="00A00C58">
            <w:pPr>
              <w:pStyle w:val="120"/>
              <w:framePr w:w="8198" w:wrap="notBeside" w:vAnchor="text" w:hAnchor="text" w:xAlign="right" w:y="1"/>
              <w:shd w:val="clear" w:color="auto" w:fill="auto"/>
              <w:spacing w:after="0" w:line="283" w:lineRule="exact"/>
            </w:pPr>
            <w:r>
              <w:rPr>
                <w:rStyle w:val="12TimesNewRoman12pt"/>
                <w:rFonts w:eastAsia="Century Gothic"/>
              </w:rPr>
              <w:t>препараты для лечения</w:t>
            </w:r>
          </w:p>
          <w:p w:rsidR="00F00C16" w:rsidRDefault="00A00C58">
            <w:pPr>
              <w:pStyle w:val="120"/>
              <w:framePr w:w="8198" w:wrap="notBeside" w:vAnchor="text" w:hAnchor="text" w:xAlign="right" w:y="1"/>
              <w:shd w:val="clear" w:color="auto" w:fill="auto"/>
              <w:spacing w:after="0" w:line="283" w:lineRule="exact"/>
            </w:pPr>
            <w:r>
              <w:rPr>
                <w:rStyle w:val="12TimesNewRoman12pt"/>
                <w:rFonts w:eastAsia="Century Gothic"/>
              </w:rPr>
              <w:t>гиперкалиемии и</w:t>
            </w:r>
          </w:p>
          <w:p w:rsidR="00F00C16" w:rsidRDefault="00A00C58">
            <w:pPr>
              <w:pStyle w:val="120"/>
              <w:framePr w:w="8198" w:wrap="notBeside" w:vAnchor="text" w:hAnchor="text" w:xAlign="right" w:y="1"/>
              <w:shd w:val="clear" w:color="auto" w:fill="auto"/>
              <w:spacing w:after="0" w:line="283" w:lineRule="exact"/>
            </w:pPr>
            <w:r>
              <w:rPr>
                <w:rStyle w:val="12TimesNewRoman12pt"/>
                <w:rFonts w:eastAsia="Century Gothic"/>
              </w:rPr>
              <w:t>гиперфосфате-</w:t>
            </w:r>
          </w:p>
          <w:p w:rsidR="00F00C16" w:rsidRDefault="00A00C58">
            <w:pPr>
              <w:pStyle w:val="120"/>
              <w:framePr w:w="8198" w:wrap="notBeside" w:vAnchor="text" w:hAnchor="text" w:xAlign="right" w:y="1"/>
              <w:shd w:val="clear" w:color="auto" w:fill="auto"/>
              <w:spacing w:after="0" w:line="283" w:lineRule="exact"/>
            </w:pPr>
            <w:r>
              <w:rPr>
                <w:rStyle w:val="12TimesNewRoman12pt"/>
                <w:rFonts w:eastAsia="Century Gothic"/>
              </w:rPr>
              <w:t>мии</w:t>
            </w:r>
          </w:p>
        </w:tc>
        <w:tc>
          <w:tcPr>
            <w:tcW w:w="2443" w:type="dxa"/>
            <w:tcBorders>
              <w:top w:val="single" w:sz="4" w:space="0" w:color="auto"/>
              <w:left w:val="single" w:sz="4" w:space="0" w:color="auto"/>
            </w:tcBorders>
            <w:shd w:val="clear" w:color="auto" w:fill="FFFFFF"/>
          </w:tcPr>
          <w:p w:rsidR="00F00C16" w:rsidRDefault="00A00C58">
            <w:pPr>
              <w:pStyle w:val="120"/>
              <w:framePr w:w="8198" w:wrap="notBeside" w:vAnchor="text" w:hAnchor="text" w:xAlign="right" w:y="1"/>
              <w:shd w:val="clear" w:color="auto" w:fill="auto"/>
              <w:spacing w:after="0" w:line="240" w:lineRule="exact"/>
              <w:jc w:val="center"/>
            </w:pPr>
            <w:r>
              <w:rPr>
                <w:rStyle w:val="12TimesNewRoman12pt"/>
                <w:rFonts w:eastAsia="Century Gothic"/>
              </w:rPr>
              <w:t>севеламер</w:t>
            </w:r>
          </w:p>
        </w:tc>
        <w:tc>
          <w:tcPr>
            <w:tcW w:w="2606" w:type="dxa"/>
            <w:tcBorders>
              <w:top w:val="single" w:sz="4" w:space="0" w:color="auto"/>
              <w:left w:val="single" w:sz="4" w:space="0" w:color="auto"/>
              <w:right w:val="single" w:sz="4" w:space="0" w:color="auto"/>
            </w:tcBorders>
            <w:shd w:val="clear" w:color="auto" w:fill="FFFFFF"/>
          </w:tcPr>
          <w:p w:rsidR="00F00C16" w:rsidRDefault="00A00C58">
            <w:pPr>
              <w:pStyle w:val="120"/>
              <w:framePr w:w="8198" w:wrap="notBeside" w:vAnchor="text" w:hAnchor="text" w:xAlign="right" w:y="1"/>
              <w:shd w:val="clear" w:color="auto" w:fill="auto"/>
              <w:spacing w:after="0" w:line="283" w:lineRule="exact"/>
            </w:pPr>
            <w:r>
              <w:rPr>
                <w:rStyle w:val="12TimesNewRoman12pt"/>
                <w:rFonts w:eastAsia="Century Gothic"/>
              </w:rPr>
              <w:t>таблетки, покрытые пленочной оболочкой</w:t>
            </w:r>
          </w:p>
        </w:tc>
      </w:tr>
      <w:tr w:rsidR="00F00C16">
        <w:tblPrEx>
          <w:tblCellMar>
            <w:top w:w="0" w:type="dxa"/>
            <w:bottom w:w="0" w:type="dxa"/>
          </w:tblCellMar>
        </w:tblPrEx>
        <w:trPr>
          <w:trHeight w:hRule="exact" w:val="1354"/>
          <w:jc w:val="right"/>
        </w:trPr>
        <w:tc>
          <w:tcPr>
            <w:tcW w:w="1166" w:type="dxa"/>
            <w:tcBorders>
              <w:top w:val="single" w:sz="4" w:space="0" w:color="auto"/>
              <w:left w:val="single" w:sz="4" w:space="0" w:color="auto"/>
              <w:bottom w:val="single" w:sz="4" w:space="0" w:color="auto"/>
            </w:tcBorders>
            <w:shd w:val="clear" w:color="auto" w:fill="FFFFFF"/>
          </w:tcPr>
          <w:p w:rsidR="00F00C16" w:rsidRDefault="00A00C58">
            <w:pPr>
              <w:pStyle w:val="120"/>
              <w:framePr w:w="8198" w:wrap="notBeside" w:vAnchor="text" w:hAnchor="text" w:xAlign="right" w:y="1"/>
              <w:shd w:val="clear" w:color="auto" w:fill="auto"/>
              <w:spacing w:after="0" w:line="240" w:lineRule="exact"/>
              <w:ind w:left="240"/>
            </w:pPr>
            <w:r>
              <w:rPr>
                <w:rStyle w:val="12TimesNewRoman12pt"/>
                <w:rFonts w:eastAsia="Century Gothic"/>
                <w:lang w:val="en-US" w:eastAsia="en-US" w:bidi="en-US"/>
              </w:rPr>
              <w:t>V03AF</w:t>
            </w:r>
          </w:p>
        </w:tc>
        <w:tc>
          <w:tcPr>
            <w:tcW w:w="1982" w:type="dxa"/>
            <w:tcBorders>
              <w:top w:val="single" w:sz="4" w:space="0" w:color="auto"/>
              <w:left w:val="single" w:sz="4" w:space="0" w:color="auto"/>
              <w:bottom w:val="single" w:sz="4" w:space="0" w:color="auto"/>
            </w:tcBorders>
            <w:shd w:val="clear" w:color="auto" w:fill="FFFFFF"/>
            <w:vAlign w:val="center"/>
          </w:tcPr>
          <w:p w:rsidR="00F00C16" w:rsidRDefault="00A00C58">
            <w:pPr>
              <w:pStyle w:val="120"/>
              <w:framePr w:w="8198" w:wrap="notBeside" w:vAnchor="text" w:hAnchor="text" w:xAlign="right" w:y="1"/>
              <w:shd w:val="clear" w:color="auto" w:fill="auto"/>
              <w:spacing w:after="0" w:line="278" w:lineRule="exact"/>
            </w:pPr>
            <w:r>
              <w:rPr>
                <w:rStyle w:val="12TimesNewRoman12pt"/>
                <w:rFonts w:eastAsia="Century Gothic"/>
              </w:rPr>
              <w:t>дезинтоксикаци- онные препараты для противо</w:t>
            </w:r>
            <w:r>
              <w:rPr>
                <w:rStyle w:val="12TimesNewRoman12pt"/>
                <w:rFonts w:eastAsia="Century Gothic"/>
              </w:rPr>
              <w:softHyphen/>
              <w:t>опухолевой</w:t>
            </w:r>
          </w:p>
        </w:tc>
        <w:tc>
          <w:tcPr>
            <w:tcW w:w="2443" w:type="dxa"/>
            <w:tcBorders>
              <w:top w:val="single" w:sz="4" w:space="0" w:color="auto"/>
              <w:left w:val="single" w:sz="4" w:space="0" w:color="auto"/>
              <w:bottom w:val="single" w:sz="4" w:space="0" w:color="auto"/>
            </w:tcBorders>
            <w:shd w:val="clear" w:color="auto" w:fill="FFFFFF"/>
          </w:tcPr>
          <w:p w:rsidR="00F00C16" w:rsidRDefault="00A00C58">
            <w:pPr>
              <w:pStyle w:val="120"/>
              <w:framePr w:w="8198" w:wrap="notBeside" w:vAnchor="text" w:hAnchor="text" w:xAlign="right" w:y="1"/>
              <w:shd w:val="clear" w:color="auto" w:fill="auto"/>
              <w:spacing w:after="0" w:line="240" w:lineRule="exact"/>
              <w:jc w:val="center"/>
            </w:pPr>
            <w:r>
              <w:rPr>
                <w:rStyle w:val="12TimesNewRoman12pt"/>
                <w:rFonts w:eastAsia="Century Gothic"/>
              </w:rPr>
              <w:t>кальция фолинат</w:t>
            </w:r>
          </w:p>
        </w:tc>
        <w:tc>
          <w:tcPr>
            <w:tcW w:w="2606" w:type="dxa"/>
            <w:tcBorders>
              <w:top w:val="single" w:sz="4" w:space="0" w:color="auto"/>
              <w:left w:val="single" w:sz="4" w:space="0" w:color="auto"/>
              <w:bottom w:val="single" w:sz="4" w:space="0" w:color="auto"/>
              <w:right w:val="single" w:sz="4" w:space="0" w:color="auto"/>
            </w:tcBorders>
            <w:shd w:val="clear" w:color="auto" w:fill="FFFFFF"/>
            <w:vAlign w:val="center"/>
          </w:tcPr>
          <w:p w:rsidR="00F00C16" w:rsidRDefault="00A00C58">
            <w:pPr>
              <w:pStyle w:val="120"/>
              <w:framePr w:w="8198" w:wrap="notBeside" w:vAnchor="text" w:hAnchor="text" w:xAlign="right" w:y="1"/>
              <w:shd w:val="clear" w:color="auto" w:fill="auto"/>
              <w:spacing w:after="0" w:line="283" w:lineRule="exact"/>
            </w:pPr>
            <w:r>
              <w:rPr>
                <w:rStyle w:val="12TimesNewRoman12pt"/>
                <w:rFonts w:eastAsia="Century Gothic"/>
              </w:rPr>
              <w:t>капсулы; лиофилизат для приготовления раствора для</w:t>
            </w:r>
          </w:p>
        </w:tc>
      </w:tr>
    </w:tbl>
    <w:p w:rsidR="00F00C16" w:rsidRDefault="00F00C16">
      <w:pPr>
        <w:framePr w:w="8198" w:wrap="notBeside" w:vAnchor="text" w:hAnchor="text" w:xAlign="right" w:y="1"/>
        <w:rPr>
          <w:sz w:val="2"/>
          <w:szCs w:val="2"/>
        </w:rPr>
      </w:pPr>
    </w:p>
    <w:p w:rsidR="00F00C16" w:rsidRDefault="00F00C16">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162"/>
        <w:gridCol w:w="1958"/>
        <w:gridCol w:w="2434"/>
        <w:gridCol w:w="2554"/>
      </w:tblGrid>
      <w:tr w:rsidR="00F00C16">
        <w:tblPrEx>
          <w:tblCellMar>
            <w:top w:w="0" w:type="dxa"/>
            <w:bottom w:w="0" w:type="dxa"/>
          </w:tblCellMar>
        </w:tblPrEx>
        <w:trPr>
          <w:trHeight w:hRule="exact" w:val="1622"/>
          <w:jc w:val="center"/>
        </w:trPr>
        <w:tc>
          <w:tcPr>
            <w:tcW w:w="1162" w:type="dxa"/>
            <w:tcBorders>
              <w:top w:val="single" w:sz="4" w:space="0" w:color="auto"/>
              <w:left w:val="single" w:sz="4" w:space="0" w:color="auto"/>
            </w:tcBorders>
            <w:shd w:val="clear" w:color="auto" w:fill="FFFFFF"/>
            <w:vAlign w:val="center"/>
          </w:tcPr>
          <w:p w:rsidR="00F00C16" w:rsidRDefault="00A00C58">
            <w:pPr>
              <w:pStyle w:val="120"/>
              <w:framePr w:w="8107" w:wrap="notBeside" w:vAnchor="text" w:hAnchor="text" w:xAlign="center" w:y="1"/>
              <w:shd w:val="clear" w:color="auto" w:fill="auto"/>
              <w:spacing w:after="0" w:line="240" w:lineRule="exact"/>
            </w:pPr>
            <w:r>
              <w:rPr>
                <w:rStyle w:val="12TimesNewRoman12pt"/>
                <w:rFonts w:eastAsia="Century Gothic"/>
              </w:rPr>
              <w:lastRenderedPageBreak/>
              <w:t xml:space="preserve">Код </w:t>
            </w:r>
            <w:r>
              <w:rPr>
                <w:rStyle w:val="12TimesNewRoman12pt"/>
                <w:rFonts w:eastAsia="Century Gothic"/>
                <w:lang w:val="en-US" w:eastAsia="en-US" w:bidi="en-US"/>
              </w:rPr>
              <w:t>ATX</w:t>
            </w:r>
          </w:p>
        </w:tc>
        <w:tc>
          <w:tcPr>
            <w:tcW w:w="1958" w:type="dxa"/>
            <w:tcBorders>
              <w:top w:val="single" w:sz="4" w:space="0" w:color="auto"/>
              <w:left w:val="single" w:sz="4" w:space="0" w:color="auto"/>
            </w:tcBorders>
            <w:shd w:val="clear" w:color="auto" w:fill="FFFFFF"/>
            <w:vAlign w:val="bottom"/>
          </w:tcPr>
          <w:p w:rsidR="00F00C16" w:rsidRDefault="00A00C58">
            <w:pPr>
              <w:pStyle w:val="120"/>
              <w:framePr w:w="8107" w:wrap="notBeside" w:vAnchor="text" w:hAnchor="text" w:xAlign="center" w:y="1"/>
              <w:shd w:val="clear" w:color="auto" w:fill="auto"/>
              <w:spacing w:after="0" w:line="283" w:lineRule="exact"/>
              <w:jc w:val="center"/>
            </w:pPr>
            <w:r>
              <w:rPr>
                <w:rStyle w:val="12TimesNewRoman12pt"/>
                <w:rFonts w:eastAsia="Century Gothic"/>
              </w:rPr>
              <w:t>Анатомо-</w:t>
            </w:r>
          </w:p>
          <w:p w:rsidR="00F00C16" w:rsidRDefault="00A00C58">
            <w:pPr>
              <w:pStyle w:val="120"/>
              <w:framePr w:w="8107" w:wrap="notBeside" w:vAnchor="text" w:hAnchor="text" w:xAlign="center" w:y="1"/>
              <w:shd w:val="clear" w:color="auto" w:fill="auto"/>
              <w:spacing w:after="0" w:line="283" w:lineRule="exact"/>
            </w:pPr>
            <w:r>
              <w:rPr>
                <w:rStyle w:val="12TimesNewRoman12pt"/>
                <w:rFonts w:eastAsia="Century Gothic"/>
              </w:rPr>
              <w:t>терапевтическо-</w:t>
            </w:r>
          </w:p>
          <w:p w:rsidR="00F00C16" w:rsidRDefault="00A00C58">
            <w:pPr>
              <w:pStyle w:val="120"/>
              <w:framePr w:w="8107" w:wrap="notBeside" w:vAnchor="text" w:hAnchor="text" w:xAlign="center" w:y="1"/>
              <w:shd w:val="clear" w:color="auto" w:fill="auto"/>
              <w:spacing w:after="0" w:line="283" w:lineRule="exact"/>
              <w:jc w:val="center"/>
            </w:pPr>
            <w:r>
              <w:rPr>
                <w:rStyle w:val="12TimesNewRoman12pt"/>
                <w:rFonts w:eastAsia="Century Gothic"/>
              </w:rPr>
              <w:t>химическая</w:t>
            </w:r>
          </w:p>
          <w:p w:rsidR="00F00C16" w:rsidRDefault="00A00C58">
            <w:pPr>
              <w:pStyle w:val="120"/>
              <w:framePr w:w="8107" w:wrap="notBeside" w:vAnchor="text" w:hAnchor="text" w:xAlign="center" w:y="1"/>
              <w:shd w:val="clear" w:color="auto" w:fill="auto"/>
              <w:spacing w:after="0" w:line="283" w:lineRule="exact"/>
              <w:ind w:left="180"/>
            </w:pPr>
            <w:r>
              <w:rPr>
                <w:rStyle w:val="12TimesNewRoman12pt"/>
                <w:rFonts w:eastAsia="Century Gothic"/>
              </w:rPr>
              <w:t>классификация</w:t>
            </w:r>
          </w:p>
          <w:p w:rsidR="00F00C16" w:rsidRDefault="00A00C58">
            <w:pPr>
              <w:pStyle w:val="120"/>
              <w:framePr w:w="8107" w:wrap="notBeside" w:vAnchor="text" w:hAnchor="text" w:xAlign="center" w:y="1"/>
              <w:shd w:val="clear" w:color="auto" w:fill="auto"/>
              <w:spacing w:after="0" w:line="283" w:lineRule="exact"/>
              <w:jc w:val="center"/>
            </w:pPr>
            <w:r>
              <w:rPr>
                <w:rStyle w:val="12TimesNewRoman12pt"/>
                <w:rFonts w:eastAsia="Century Gothic"/>
              </w:rPr>
              <w:t>(АТХ)</w:t>
            </w:r>
          </w:p>
        </w:tc>
        <w:tc>
          <w:tcPr>
            <w:tcW w:w="2434" w:type="dxa"/>
            <w:tcBorders>
              <w:top w:val="single" w:sz="4" w:space="0" w:color="auto"/>
              <w:left w:val="single" w:sz="4" w:space="0" w:color="auto"/>
            </w:tcBorders>
            <w:shd w:val="clear" w:color="auto" w:fill="FFFFFF"/>
            <w:vAlign w:val="center"/>
          </w:tcPr>
          <w:p w:rsidR="00F00C16" w:rsidRDefault="00A00C58">
            <w:pPr>
              <w:pStyle w:val="120"/>
              <w:framePr w:w="8107" w:wrap="notBeside" w:vAnchor="text" w:hAnchor="text" w:xAlign="center" w:y="1"/>
              <w:shd w:val="clear" w:color="auto" w:fill="auto"/>
              <w:spacing w:after="120" w:line="240" w:lineRule="exact"/>
              <w:jc w:val="center"/>
            </w:pPr>
            <w:r>
              <w:rPr>
                <w:rStyle w:val="12TimesNewRoman12pt"/>
                <w:rFonts w:eastAsia="Century Gothic"/>
              </w:rPr>
              <w:t>Лекарственные</w:t>
            </w:r>
          </w:p>
          <w:p w:rsidR="00F00C16" w:rsidRDefault="00A00C58">
            <w:pPr>
              <w:pStyle w:val="120"/>
              <w:framePr w:w="8107" w:wrap="notBeside" w:vAnchor="text" w:hAnchor="text" w:xAlign="center" w:y="1"/>
              <w:shd w:val="clear" w:color="auto" w:fill="auto"/>
              <w:spacing w:before="120" w:after="0" w:line="240" w:lineRule="exact"/>
              <w:jc w:val="center"/>
            </w:pPr>
            <w:r>
              <w:rPr>
                <w:rStyle w:val="12TimesNewRoman12pt"/>
                <w:rFonts w:eastAsia="Century Gothic"/>
              </w:rPr>
              <w:t>препараты</w:t>
            </w:r>
          </w:p>
        </w:tc>
        <w:tc>
          <w:tcPr>
            <w:tcW w:w="2554"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8107" w:wrap="notBeside" w:vAnchor="text" w:hAnchor="text" w:xAlign="center" w:y="1"/>
              <w:shd w:val="clear" w:color="auto" w:fill="auto"/>
              <w:spacing w:after="0" w:line="240" w:lineRule="exact"/>
            </w:pPr>
            <w:r>
              <w:rPr>
                <w:rStyle w:val="12TimesNewRoman12pt"/>
                <w:rFonts w:eastAsia="Century Gothic"/>
              </w:rPr>
              <w:t>Лекарственные формы</w:t>
            </w:r>
          </w:p>
        </w:tc>
      </w:tr>
      <w:tr w:rsidR="00F00C16">
        <w:tblPrEx>
          <w:tblCellMar>
            <w:top w:w="0" w:type="dxa"/>
            <w:bottom w:w="0" w:type="dxa"/>
          </w:tblCellMar>
        </w:tblPrEx>
        <w:trPr>
          <w:trHeight w:hRule="exact" w:val="2174"/>
          <w:jc w:val="center"/>
        </w:trPr>
        <w:tc>
          <w:tcPr>
            <w:tcW w:w="1162" w:type="dxa"/>
            <w:vMerge w:val="restart"/>
            <w:tcBorders>
              <w:top w:val="single" w:sz="4" w:space="0" w:color="auto"/>
              <w:left w:val="single" w:sz="4" w:space="0" w:color="auto"/>
            </w:tcBorders>
            <w:shd w:val="clear" w:color="auto" w:fill="FFFFFF"/>
          </w:tcPr>
          <w:p w:rsidR="00F00C16" w:rsidRDefault="00F00C16">
            <w:pPr>
              <w:framePr w:w="8107" w:wrap="notBeside" w:vAnchor="text" w:hAnchor="text" w:xAlign="center" w:y="1"/>
              <w:rPr>
                <w:sz w:val="10"/>
                <w:szCs w:val="10"/>
              </w:rPr>
            </w:pPr>
          </w:p>
        </w:tc>
        <w:tc>
          <w:tcPr>
            <w:tcW w:w="1958" w:type="dxa"/>
            <w:vMerge w:val="restart"/>
            <w:tcBorders>
              <w:top w:val="single" w:sz="4" w:space="0" w:color="auto"/>
              <w:left w:val="single" w:sz="4" w:space="0" w:color="auto"/>
            </w:tcBorders>
            <w:shd w:val="clear" w:color="auto" w:fill="FFFFFF"/>
          </w:tcPr>
          <w:p w:rsidR="00F00C16" w:rsidRDefault="00A00C58">
            <w:pPr>
              <w:pStyle w:val="120"/>
              <w:framePr w:w="8107" w:wrap="notBeside" w:vAnchor="text" w:hAnchor="text" w:xAlign="center" w:y="1"/>
              <w:shd w:val="clear" w:color="auto" w:fill="auto"/>
              <w:spacing w:after="0" w:line="240" w:lineRule="exact"/>
            </w:pPr>
            <w:r>
              <w:rPr>
                <w:rStyle w:val="12TimesNewRoman12pt"/>
                <w:rFonts w:eastAsia="Century Gothic"/>
              </w:rPr>
              <w:t>терапии</w:t>
            </w:r>
          </w:p>
        </w:tc>
        <w:tc>
          <w:tcPr>
            <w:tcW w:w="2434" w:type="dxa"/>
            <w:tcBorders>
              <w:top w:val="single" w:sz="4" w:space="0" w:color="auto"/>
              <w:left w:val="single" w:sz="4" w:space="0" w:color="auto"/>
            </w:tcBorders>
            <w:shd w:val="clear" w:color="auto" w:fill="FFFFFF"/>
          </w:tcPr>
          <w:p w:rsidR="00F00C16" w:rsidRDefault="00F00C16">
            <w:pPr>
              <w:framePr w:w="8107" w:wrap="notBeside" w:vAnchor="text" w:hAnchor="text" w:xAlign="center" w:y="1"/>
              <w:rPr>
                <w:sz w:val="10"/>
                <w:szCs w:val="10"/>
              </w:rPr>
            </w:pPr>
          </w:p>
        </w:tc>
        <w:tc>
          <w:tcPr>
            <w:tcW w:w="2554" w:type="dxa"/>
            <w:tcBorders>
              <w:top w:val="single" w:sz="4" w:space="0" w:color="auto"/>
              <w:left w:val="single" w:sz="4" w:space="0" w:color="auto"/>
              <w:right w:val="single" w:sz="4" w:space="0" w:color="auto"/>
            </w:tcBorders>
            <w:shd w:val="clear" w:color="auto" w:fill="FFFFFF"/>
            <w:vAlign w:val="bottom"/>
          </w:tcPr>
          <w:p w:rsidR="00F00C16" w:rsidRDefault="00A00C58">
            <w:pPr>
              <w:pStyle w:val="120"/>
              <w:framePr w:w="8107" w:wrap="notBeside" w:vAnchor="text" w:hAnchor="text" w:xAlign="center" w:y="1"/>
              <w:shd w:val="clear" w:color="auto" w:fill="auto"/>
              <w:spacing w:after="0" w:line="283" w:lineRule="exact"/>
            </w:pPr>
            <w:r>
              <w:rPr>
                <w:rStyle w:val="12TimesNewRoman12pt"/>
                <w:rFonts w:eastAsia="Century Gothic"/>
              </w:rPr>
              <w:t>внутривенного и</w:t>
            </w:r>
          </w:p>
          <w:p w:rsidR="00F00C16" w:rsidRDefault="00A00C58">
            <w:pPr>
              <w:pStyle w:val="120"/>
              <w:framePr w:w="8107" w:wrap="notBeside" w:vAnchor="text" w:hAnchor="text" w:xAlign="center" w:y="1"/>
              <w:shd w:val="clear" w:color="auto" w:fill="auto"/>
              <w:spacing w:after="0" w:line="283" w:lineRule="exact"/>
            </w:pPr>
            <w:r>
              <w:rPr>
                <w:rStyle w:val="12TimesNewRoman12pt"/>
                <w:rFonts w:eastAsia="Century Gothic"/>
              </w:rPr>
              <w:t>внутримышечного</w:t>
            </w:r>
          </w:p>
          <w:p w:rsidR="00F00C16" w:rsidRDefault="00A00C58">
            <w:pPr>
              <w:pStyle w:val="120"/>
              <w:framePr w:w="8107" w:wrap="notBeside" w:vAnchor="text" w:hAnchor="text" w:xAlign="center" w:y="1"/>
              <w:shd w:val="clear" w:color="auto" w:fill="auto"/>
              <w:spacing w:after="0" w:line="283" w:lineRule="exact"/>
            </w:pPr>
            <w:r>
              <w:rPr>
                <w:rStyle w:val="12TimesNewRoman12pt"/>
                <w:rFonts w:eastAsia="Century Gothic"/>
              </w:rPr>
              <w:t>введения;</w:t>
            </w:r>
          </w:p>
          <w:p w:rsidR="00F00C16" w:rsidRDefault="00A00C58">
            <w:pPr>
              <w:pStyle w:val="120"/>
              <w:framePr w:w="8107" w:wrap="notBeside" w:vAnchor="text" w:hAnchor="text" w:xAlign="center" w:y="1"/>
              <w:shd w:val="clear" w:color="auto" w:fill="auto"/>
              <w:spacing w:after="0" w:line="283" w:lineRule="exact"/>
            </w:pPr>
            <w:r>
              <w:rPr>
                <w:rStyle w:val="12TimesNewRoman12pt"/>
                <w:rFonts w:eastAsia="Century Gothic"/>
              </w:rPr>
              <w:t>раствор для</w:t>
            </w:r>
          </w:p>
          <w:p w:rsidR="00F00C16" w:rsidRDefault="00A00C58">
            <w:pPr>
              <w:pStyle w:val="120"/>
              <w:framePr w:w="8107" w:wrap="notBeside" w:vAnchor="text" w:hAnchor="text" w:xAlign="center" w:y="1"/>
              <w:shd w:val="clear" w:color="auto" w:fill="auto"/>
              <w:spacing w:after="0" w:line="283" w:lineRule="exact"/>
            </w:pPr>
            <w:r>
              <w:rPr>
                <w:rStyle w:val="12TimesNewRoman12pt"/>
                <w:rFonts w:eastAsia="Century Gothic"/>
              </w:rPr>
              <w:t>внутривенного и</w:t>
            </w:r>
          </w:p>
          <w:p w:rsidR="00F00C16" w:rsidRDefault="00A00C58">
            <w:pPr>
              <w:pStyle w:val="120"/>
              <w:framePr w:w="8107" w:wrap="notBeside" w:vAnchor="text" w:hAnchor="text" w:xAlign="center" w:y="1"/>
              <w:shd w:val="clear" w:color="auto" w:fill="auto"/>
              <w:spacing w:after="0" w:line="283" w:lineRule="exact"/>
            </w:pPr>
            <w:r>
              <w:rPr>
                <w:rStyle w:val="12TimesNewRoman12pt"/>
                <w:rFonts w:eastAsia="Century Gothic"/>
              </w:rPr>
              <w:t>внутримышечного</w:t>
            </w:r>
          </w:p>
          <w:p w:rsidR="00F00C16" w:rsidRDefault="00A00C58">
            <w:pPr>
              <w:pStyle w:val="120"/>
              <w:framePr w:w="8107" w:wrap="notBeside" w:vAnchor="text" w:hAnchor="text" w:xAlign="center" w:y="1"/>
              <w:shd w:val="clear" w:color="auto" w:fill="auto"/>
              <w:spacing w:after="0" w:line="283" w:lineRule="exact"/>
            </w:pPr>
            <w:r>
              <w:rPr>
                <w:rStyle w:val="12TimesNewRoman12pt"/>
                <w:rFonts w:eastAsia="Century Gothic"/>
              </w:rPr>
              <w:t>введения</w:t>
            </w:r>
          </w:p>
        </w:tc>
      </w:tr>
      <w:tr w:rsidR="00F00C16">
        <w:tblPrEx>
          <w:tblCellMar>
            <w:top w:w="0" w:type="dxa"/>
            <w:bottom w:w="0" w:type="dxa"/>
          </w:tblCellMar>
        </w:tblPrEx>
        <w:trPr>
          <w:trHeight w:hRule="exact" w:val="1022"/>
          <w:jc w:val="center"/>
        </w:trPr>
        <w:tc>
          <w:tcPr>
            <w:tcW w:w="1162" w:type="dxa"/>
            <w:vMerge/>
            <w:tcBorders>
              <w:left w:val="single" w:sz="4" w:space="0" w:color="auto"/>
            </w:tcBorders>
            <w:shd w:val="clear" w:color="auto" w:fill="FFFFFF"/>
          </w:tcPr>
          <w:p w:rsidR="00F00C16" w:rsidRDefault="00F00C16">
            <w:pPr>
              <w:framePr w:w="8107" w:wrap="notBeside" w:vAnchor="text" w:hAnchor="text" w:xAlign="center" w:y="1"/>
            </w:pPr>
          </w:p>
        </w:tc>
        <w:tc>
          <w:tcPr>
            <w:tcW w:w="1958" w:type="dxa"/>
            <w:vMerge/>
            <w:tcBorders>
              <w:left w:val="single" w:sz="4" w:space="0" w:color="auto"/>
            </w:tcBorders>
            <w:shd w:val="clear" w:color="auto" w:fill="FFFFFF"/>
          </w:tcPr>
          <w:p w:rsidR="00F00C16" w:rsidRDefault="00F00C16">
            <w:pPr>
              <w:framePr w:w="8107" w:wrap="notBeside" w:vAnchor="text" w:hAnchor="text" w:xAlign="center" w:y="1"/>
            </w:pPr>
          </w:p>
        </w:tc>
        <w:tc>
          <w:tcPr>
            <w:tcW w:w="2434" w:type="dxa"/>
            <w:tcBorders>
              <w:top w:val="single" w:sz="4" w:space="0" w:color="auto"/>
              <w:left w:val="single" w:sz="4" w:space="0" w:color="auto"/>
            </w:tcBorders>
            <w:shd w:val="clear" w:color="auto" w:fill="FFFFFF"/>
          </w:tcPr>
          <w:p w:rsidR="00F00C16" w:rsidRDefault="00A00C58">
            <w:pPr>
              <w:pStyle w:val="120"/>
              <w:framePr w:w="8107" w:wrap="notBeside" w:vAnchor="text" w:hAnchor="text" w:xAlign="center" w:y="1"/>
              <w:shd w:val="clear" w:color="auto" w:fill="auto"/>
              <w:spacing w:after="0" w:line="240" w:lineRule="exact"/>
              <w:jc w:val="center"/>
            </w:pPr>
            <w:r>
              <w:rPr>
                <w:rStyle w:val="12TimesNewRoman12pt"/>
                <w:rFonts w:eastAsia="Century Gothic"/>
              </w:rPr>
              <w:t>месна</w:t>
            </w:r>
          </w:p>
        </w:tc>
        <w:tc>
          <w:tcPr>
            <w:tcW w:w="2554" w:type="dxa"/>
            <w:tcBorders>
              <w:top w:val="single" w:sz="4" w:space="0" w:color="auto"/>
              <w:left w:val="single" w:sz="4" w:space="0" w:color="auto"/>
              <w:right w:val="single" w:sz="4" w:space="0" w:color="auto"/>
            </w:tcBorders>
            <w:shd w:val="clear" w:color="auto" w:fill="FFFFFF"/>
            <w:vAlign w:val="bottom"/>
          </w:tcPr>
          <w:p w:rsidR="00F00C16" w:rsidRDefault="00A00C58">
            <w:pPr>
              <w:pStyle w:val="120"/>
              <w:framePr w:w="8107" w:wrap="notBeside" w:vAnchor="text" w:hAnchor="text" w:xAlign="center" w:y="1"/>
              <w:shd w:val="clear" w:color="auto" w:fill="auto"/>
              <w:spacing w:after="0" w:line="283" w:lineRule="exact"/>
            </w:pPr>
            <w:r>
              <w:rPr>
                <w:rStyle w:val="12TimesNewRoman12pt"/>
                <w:rFonts w:eastAsia="Century Gothic"/>
              </w:rPr>
              <w:t>раствор для</w:t>
            </w:r>
          </w:p>
          <w:p w:rsidR="00F00C16" w:rsidRDefault="00A00C58">
            <w:pPr>
              <w:pStyle w:val="120"/>
              <w:framePr w:w="8107" w:wrap="notBeside" w:vAnchor="text" w:hAnchor="text" w:xAlign="center" w:y="1"/>
              <w:shd w:val="clear" w:color="auto" w:fill="auto"/>
              <w:spacing w:after="0" w:line="283" w:lineRule="exact"/>
            </w:pPr>
            <w:r>
              <w:rPr>
                <w:rStyle w:val="12TimesNewRoman12pt"/>
                <w:rFonts w:eastAsia="Century Gothic"/>
              </w:rPr>
              <w:t>внутривенного</w:t>
            </w:r>
          </w:p>
          <w:p w:rsidR="00F00C16" w:rsidRDefault="00A00C58">
            <w:pPr>
              <w:pStyle w:val="120"/>
              <w:framePr w:w="8107" w:wrap="notBeside" w:vAnchor="text" w:hAnchor="text" w:xAlign="center" w:y="1"/>
              <w:shd w:val="clear" w:color="auto" w:fill="auto"/>
              <w:spacing w:after="0" w:line="283" w:lineRule="exact"/>
            </w:pPr>
            <w:r>
              <w:rPr>
                <w:rStyle w:val="12TimesNewRoman12pt"/>
                <w:rFonts w:eastAsia="Century Gothic"/>
              </w:rPr>
              <w:t>введения</w:t>
            </w:r>
          </w:p>
        </w:tc>
      </w:tr>
      <w:tr w:rsidR="00F00C16">
        <w:tblPrEx>
          <w:tblCellMar>
            <w:top w:w="0" w:type="dxa"/>
            <w:bottom w:w="0" w:type="dxa"/>
          </w:tblCellMar>
        </w:tblPrEx>
        <w:trPr>
          <w:trHeight w:hRule="exact" w:val="1882"/>
          <w:jc w:val="center"/>
        </w:trPr>
        <w:tc>
          <w:tcPr>
            <w:tcW w:w="1162" w:type="dxa"/>
            <w:tcBorders>
              <w:top w:val="single" w:sz="4" w:space="0" w:color="auto"/>
              <w:left w:val="single" w:sz="4" w:space="0" w:color="auto"/>
            </w:tcBorders>
            <w:shd w:val="clear" w:color="auto" w:fill="FFFFFF"/>
          </w:tcPr>
          <w:p w:rsidR="00F00C16" w:rsidRDefault="00A00C58">
            <w:pPr>
              <w:pStyle w:val="120"/>
              <w:framePr w:w="8107" w:wrap="notBeside" w:vAnchor="text" w:hAnchor="text" w:xAlign="center" w:y="1"/>
              <w:shd w:val="clear" w:color="auto" w:fill="auto"/>
              <w:spacing w:after="0" w:line="240" w:lineRule="exact"/>
              <w:ind w:left="260"/>
            </w:pPr>
            <w:r>
              <w:rPr>
                <w:rStyle w:val="12TimesNewRoman12pt"/>
                <w:rFonts w:eastAsia="Century Gothic"/>
                <w:lang w:val="en-US" w:eastAsia="en-US" w:bidi="en-US"/>
              </w:rPr>
              <w:t>V03AX</w:t>
            </w:r>
          </w:p>
        </w:tc>
        <w:tc>
          <w:tcPr>
            <w:tcW w:w="1958" w:type="dxa"/>
            <w:tcBorders>
              <w:top w:val="single" w:sz="4" w:space="0" w:color="auto"/>
              <w:left w:val="single" w:sz="4" w:space="0" w:color="auto"/>
            </w:tcBorders>
            <w:shd w:val="clear" w:color="auto" w:fill="FFFFFF"/>
          </w:tcPr>
          <w:p w:rsidR="00F00C16" w:rsidRDefault="00A00C58">
            <w:pPr>
              <w:pStyle w:val="120"/>
              <w:framePr w:w="8107" w:wrap="notBeside" w:vAnchor="text" w:hAnchor="text" w:xAlign="center" w:y="1"/>
              <w:shd w:val="clear" w:color="auto" w:fill="auto"/>
              <w:spacing w:after="0" w:line="274" w:lineRule="exact"/>
            </w:pPr>
            <w:r>
              <w:rPr>
                <w:rStyle w:val="12TimesNewRoman12pt"/>
                <w:rFonts w:eastAsia="Century Gothic"/>
              </w:rPr>
              <w:t>прочие лечебные средства</w:t>
            </w:r>
          </w:p>
        </w:tc>
        <w:tc>
          <w:tcPr>
            <w:tcW w:w="2434" w:type="dxa"/>
            <w:tcBorders>
              <w:top w:val="single" w:sz="4" w:space="0" w:color="auto"/>
              <w:left w:val="single" w:sz="4" w:space="0" w:color="auto"/>
            </w:tcBorders>
            <w:shd w:val="clear" w:color="auto" w:fill="FFFFFF"/>
            <w:vAlign w:val="bottom"/>
          </w:tcPr>
          <w:p w:rsidR="00F00C16" w:rsidRDefault="00A00C58">
            <w:pPr>
              <w:pStyle w:val="120"/>
              <w:framePr w:w="8107" w:wrap="notBeside" w:vAnchor="text" w:hAnchor="text" w:xAlign="center" w:y="1"/>
              <w:shd w:val="clear" w:color="auto" w:fill="auto"/>
              <w:spacing w:after="0" w:line="283" w:lineRule="exact"/>
              <w:jc w:val="center"/>
            </w:pPr>
            <w:r>
              <w:rPr>
                <w:rStyle w:val="12TimesNewRoman12pt"/>
                <w:rFonts w:eastAsia="Century Gothic"/>
              </w:rPr>
              <w:t>дезоксирибону</w:t>
            </w:r>
            <w:r>
              <w:rPr>
                <w:rStyle w:val="12TimesNewRoman12pt"/>
                <w:rFonts w:eastAsia="Century Gothic"/>
              </w:rPr>
              <w:softHyphen/>
              <w:t>клеиновая кислота плазмидная (сверхскрученная кольцевая двуцепочечная)</w:t>
            </w:r>
          </w:p>
        </w:tc>
        <w:tc>
          <w:tcPr>
            <w:tcW w:w="2554" w:type="dxa"/>
            <w:tcBorders>
              <w:top w:val="single" w:sz="4" w:space="0" w:color="auto"/>
              <w:left w:val="single" w:sz="4" w:space="0" w:color="auto"/>
              <w:right w:val="single" w:sz="4" w:space="0" w:color="auto"/>
            </w:tcBorders>
            <w:shd w:val="clear" w:color="auto" w:fill="FFFFFF"/>
          </w:tcPr>
          <w:p w:rsidR="00F00C16" w:rsidRDefault="00A00C58">
            <w:pPr>
              <w:pStyle w:val="120"/>
              <w:framePr w:w="8107" w:wrap="notBeside" w:vAnchor="text" w:hAnchor="text" w:xAlign="center" w:y="1"/>
              <w:shd w:val="clear" w:color="auto" w:fill="auto"/>
              <w:spacing w:after="0" w:line="278" w:lineRule="exact"/>
            </w:pPr>
            <w:r>
              <w:rPr>
                <w:rStyle w:val="12TimesNewRoman115pt"/>
                <w:rFonts w:eastAsia="Century Gothic"/>
              </w:rPr>
              <w:t xml:space="preserve">лиофилизат </w:t>
            </w:r>
            <w:r>
              <w:rPr>
                <w:rStyle w:val="12TimesNewRoman12pt"/>
                <w:rFonts w:eastAsia="Century Gothic"/>
              </w:rPr>
              <w:t>для приготовления раствора для в нутр и м ы шечного введения</w:t>
            </w:r>
          </w:p>
        </w:tc>
      </w:tr>
      <w:tr w:rsidR="00F00C16">
        <w:tblPrEx>
          <w:tblCellMar>
            <w:top w:w="0" w:type="dxa"/>
            <w:bottom w:w="0" w:type="dxa"/>
          </w:tblCellMar>
        </w:tblPrEx>
        <w:trPr>
          <w:trHeight w:hRule="exact" w:val="461"/>
          <w:jc w:val="center"/>
        </w:trPr>
        <w:tc>
          <w:tcPr>
            <w:tcW w:w="1162" w:type="dxa"/>
            <w:tcBorders>
              <w:top w:val="single" w:sz="4" w:space="0" w:color="auto"/>
              <w:left w:val="single" w:sz="4" w:space="0" w:color="auto"/>
            </w:tcBorders>
            <w:shd w:val="clear" w:color="auto" w:fill="FFFFFF"/>
            <w:vAlign w:val="center"/>
          </w:tcPr>
          <w:p w:rsidR="00F00C16" w:rsidRDefault="00A00C58">
            <w:pPr>
              <w:pStyle w:val="120"/>
              <w:framePr w:w="8107" w:wrap="notBeside" w:vAnchor="text" w:hAnchor="text" w:xAlign="center" w:y="1"/>
              <w:shd w:val="clear" w:color="auto" w:fill="auto"/>
              <w:spacing w:after="0" w:line="240" w:lineRule="exact"/>
              <w:jc w:val="center"/>
            </w:pPr>
            <w:r>
              <w:rPr>
                <w:rStyle w:val="12TimesNewRoman12pt"/>
                <w:rFonts w:eastAsia="Century Gothic"/>
                <w:lang w:val="en-US" w:eastAsia="en-US" w:bidi="en-US"/>
              </w:rPr>
              <w:t>V06</w:t>
            </w:r>
          </w:p>
        </w:tc>
        <w:tc>
          <w:tcPr>
            <w:tcW w:w="1958" w:type="dxa"/>
            <w:tcBorders>
              <w:top w:val="single" w:sz="4" w:space="0" w:color="auto"/>
              <w:left w:val="single" w:sz="4" w:space="0" w:color="auto"/>
            </w:tcBorders>
            <w:shd w:val="clear" w:color="auto" w:fill="FFFFFF"/>
            <w:vAlign w:val="center"/>
          </w:tcPr>
          <w:p w:rsidR="00F00C16" w:rsidRDefault="00A00C58">
            <w:pPr>
              <w:pStyle w:val="120"/>
              <w:framePr w:w="8107" w:wrap="notBeside" w:vAnchor="text" w:hAnchor="text" w:xAlign="center" w:y="1"/>
              <w:shd w:val="clear" w:color="auto" w:fill="auto"/>
              <w:spacing w:after="0" w:line="240" w:lineRule="exact"/>
            </w:pPr>
            <w:r>
              <w:rPr>
                <w:rStyle w:val="12TimesNewRoman12pt"/>
                <w:rFonts w:eastAsia="Century Gothic"/>
              </w:rPr>
              <w:t>лечебное питание</w:t>
            </w:r>
          </w:p>
        </w:tc>
        <w:tc>
          <w:tcPr>
            <w:tcW w:w="2434" w:type="dxa"/>
            <w:tcBorders>
              <w:top w:val="single" w:sz="4" w:space="0" w:color="auto"/>
              <w:left w:val="single" w:sz="4" w:space="0" w:color="auto"/>
            </w:tcBorders>
            <w:shd w:val="clear" w:color="auto" w:fill="FFFFFF"/>
          </w:tcPr>
          <w:p w:rsidR="00F00C16" w:rsidRDefault="00F00C16">
            <w:pPr>
              <w:framePr w:w="8107" w:wrap="notBeside" w:vAnchor="text" w:hAnchor="text" w:xAlign="center" w:y="1"/>
              <w:rPr>
                <w:sz w:val="10"/>
                <w:szCs w:val="10"/>
              </w:rPr>
            </w:pPr>
          </w:p>
        </w:tc>
        <w:tc>
          <w:tcPr>
            <w:tcW w:w="2554" w:type="dxa"/>
            <w:tcBorders>
              <w:top w:val="single" w:sz="4" w:space="0" w:color="auto"/>
              <w:left w:val="single" w:sz="4" w:space="0" w:color="auto"/>
              <w:right w:val="single" w:sz="4" w:space="0" w:color="auto"/>
            </w:tcBorders>
            <w:shd w:val="clear" w:color="auto" w:fill="FFFFFF"/>
          </w:tcPr>
          <w:p w:rsidR="00F00C16" w:rsidRDefault="00F00C16">
            <w:pPr>
              <w:framePr w:w="8107" w:wrap="notBeside" w:vAnchor="text" w:hAnchor="text" w:xAlign="center" w:y="1"/>
              <w:rPr>
                <w:sz w:val="10"/>
                <w:szCs w:val="10"/>
              </w:rPr>
            </w:pPr>
          </w:p>
        </w:tc>
      </w:tr>
      <w:tr w:rsidR="00F00C16">
        <w:tblPrEx>
          <w:tblCellMar>
            <w:top w:w="0" w:type="dxa"/>
            <w:bottom w:w="0" w:type="dxa"/>
          </w:tblCellMar>
        </w:tblPrEx>
        <w:trPr>
          <w:trHeight w:hRule="exact" w:val="1032"/>
          <w:jc w:val="center"/>
        </w:trPr>
        <w:tc>
          <w:tcPr>
            <w:tcW w:w="1162" w:type="dxa"/>
            <w:tcBorders>
              <w:top w:val="single" w:sz="4" w:space="0" w:color="auto"/>
              <w:left w:val="single" w:sz="4" w:space="0" w:color="auto"/>
            </w:tcBorders>
            <w:shd w:val="clear" w:color="auto" w:fill="FFFFFF"/>
          </w:tcPr>
          <w:p w:rsidR="00F00C16" w:rsidRDefault="00A00C58">
            <w:pPr>
              <w:pStyle w:val="120"/>
              <w:framePr w:w="8107" w:wrap="notBeside" w:vAnchor="text" w:hAnchor="text" w:xAlign="center" w:y="1"/>
              <w:shd w:val="clear" w:color="auto" w:fill="auto"/>
              <w:spacing w:after="0" w:line="240" w:lineRule="exact"/>
              <w:ind w:left="260"/>
            </w:pPr>
            <w:r>
              <w:rPr>
                <w:rStyle w:val="12TimesNewRoman12pt"/>
                <w:rFonts w:eastAsia="Century Gothic"/>
                <w:lang w:val="en-US" w:eastAsia="en-US" w:bidi="en-US"/>
              </w:rPr>
              <w:t>V06D</w:t>
            </w:r>
          </w:p>
        </w:tc>
        <w:tc>
          <w:tcPr>
            <w:tcW w:w="1958" w:type="dxa"/>
            <w:tcBorders>
              <w:top w:val="single" w:sz="4" w:space="0" w:color="auto"/>
              <w:left w:val="single" w:sz="4" w:space="0" w:color="auto"/>
            </w:tcBorders>
            <w:shd w:val="clear" w:color="auto" w:fill="FFFFFF"/>
            <w:vAlign w:val="center"/>
          </w:tcPr>
          <w:p w:rsidR="00F00C16" w:rsidRDefault="00A00C58">
            <w:pPr>
              <w:pStyle w:val="120"/>
              <w:framePr w:w="8107" w:wrap="notBeside" w:vAnchor="text" w:hAnchor="text" w:xAlign="center" w:y="1"/>
              <w:shd w:val="clear" w:color="auto" w:fill="auto"/>
              <w:spacing w:after="0" w:line="283" w:lineRule="exact"/>
            </w:pPr>
            <w:r>
              <w:rPr>
                <w:rStyle w:val="12TimesNewRoman12pt"/>
                <w:rFonts w:eastAsia="Century Gothic"/>
              </w:rPr>
              <w:t>другие продукты</w:t>
            </w:r>
          </w:p>
          <w:p w:rsidR="00F00C16" w:rsidRDefault="00A00C58">
            <w:pPr>
              <w:pStyle w:val="120"/>
              <w:framePr w:w="8107" w:wrap="notBeside" w:vAnchor="text" w:hAnchor="text" w:xAlign="center" w:y="1"/>
              <w:shd w:val="clear" w:color="auto" w:fill="auto"/>
              <w:spacing w:after="0" w:line="283" w:lineRule="exact"/>
            </w:pPr>
            <w:r>
              <w:rPr>
                <w:rStyle w:val="12TimesNewRoman12pt"/>
                <w:rFonts w:eastAsia="Century Gothic"/>
              </w:rPr>
              <w:t>лечебного</w:t>
            </w:r>
          </w:p>
          <w:p w:rsidR="00F00C16" w:rsidRDefault="00A00C58">
            <w:pPr>
              <w:pStyle w:val="120"/>
              <w:framePr w:w="8107" w:wrap="notBeside" w:vAnchor="text" w:hAnchor="text" w:xAlign="center" w:y="1"/>
              <w:shd w:val="clear" w:color="auto" w:fill="auto"/>
              <w:spacing w:after="0" w:line="283" w:lineRule="exact"/>
            </w:pPr>
            <w:r>
              <w:rPr>
                <w:rStyle w:val="12TimesNewRoman12pt"/>
                <w:rFonts w:eastAsia="Century Gothic"/>
              </w:rPr>
              <w:t>питания</w:t>
            </w:r>
          </w:p>
        </w:tc>
        <w:tc>
          <w:tcPr>
            <w:tcW w:w="2434" w:type="dxa"/>
            <w:tcBorders>
              <w:top w:val="single" w:sz="4" w:space="0" w:color="auto"/>
              <w:left w:val="single" w:sz="4" w:space="0" w:color="auto"/>
            </w:tcBorders>
            <w:shd w:val="clear" w:color="auto" w:fill="FFFFFF"/>
          </w:tcPr>
          <w:p w:rsidR="00F00C16" w:rsidRDefault="00F00C16">
            <w:pPr>
              <w:framePr w:w="8107" w:wrap="notBeside" w:vAnchor="text" w:hAnchor="text" w:xAlign="center" w:y="1"/>
              <w:rPr>
                <w:sz w:val="10"/>
                <w:szCs w:val="10"/>
              </w:rPr>
            </w:pPr>
          </w:p>
        </w:tc>
        <w:tc>
          <w:tcPr>
            <w:tcW w:w="2554" w:type="dxa"/>
            <w:tcBorders>
              <w:top w:val="single" w:sz="4" w:space="0" w:color="auto"/>
              <w:left w:val="single" w:sz="4" w:space="0" w:color="auto"/>
              <w:right w:val="single" w:sz="4" w:space="0" w:color="auto"/>
            </w:tcBorders>
            <w:shd w:val="clear" w:color="auto" w:fill="FFFFFF"/>
          </w:tcPr>
          <w:p w:rsidR="00F00C16" w:rsidRDefault="00F00C16">
            <w:pPr>
              <w:framePr w:w="8107" w:wrap="notBeside" w:vAnchor="text" w:hAnchor="text" w:xAlign="center" w:y="1"/>
              <w:rPr>
                <w:sz w:val="10"/>
                <w:szCs w:val="10"/>
              </w:rPr>
            </w:pPr>
          </w:p>
        </w:tc>
      </w:tr>
      <w:tr w:rsidR="00F00C16">
        <w:tblPrEx>
          <w:tblCellMar>
            <w:top w:w="0" w:type="dxa"/>
            <w:bottom w:w="0" w:type="dxa"/>
          </w:tblCellMar>
        </w:tblPrEx>
        <w:trPr>
          <w:trHeight w:hRule="exact" w:val="1018"/>
          <w:jc w:val="center"/>
        </w:trPr>
        <w:tc>
          <w:tcPr>
            <w:tcW w:w="1162" w:type="dxa"/>
            <w:vMerge w:val="restart"/>
            <w:tcBorders>
              <w:top w:val="single" w:sz="4" w:space="0" w:color="auto"/>
              <w:left w:val="single" w:sz="4" w:space="0" w:color="auto"/>
            </w:tcBorders>
            <w:shd w:val="clear" w:color="auto" w:fill="FFFFFF"/>
          </w:tcPr>
          <w:p w:rsidR="00F00C16" w:rsidRDefault="00A00C58">
            <w:pPr>
              <w:pStyle w:val="120"/>
              <w:framePr w:w="8107" w:wrap="notBeside" w:vAnchor="text" w:hAnchor="text" w:xAlign="center" w:y="1"/>
              <w:shd w:val="clear" w:color="auto" w:fill="auto"/>
              <w:spacing w:after="0" w:line="240" w:lineRule="exact"/>
              <w:ind w:left="260"/>
            </w:pPr>
            <w:r>
              <w:rPr>
                <w:rStyle w:val="12TimesNewRoman12pt"/>
                <w:rFonts w:eastAsia="Century Gothic"/>
                <w:lang w:val="en-US" w:eastAsia="en-US" w:bidi="en-US"/>
              </w:rPr>
              <w:t>V06DD</w:t>
            </w:r>
          </w:p>
        </w:tc>
        <w:tc>
          <w:tcPr>
            <w:tcW w:w="1958" w:type="dxa"/>
            <w:vMerge w:val="restart"/>
            <w:tcBorders>
              <w:top w:val="single" w:sz="4" w:space="0" w:color="auto"/>
              <w:left w:val="single" w:sz="4" w:space="0" w:color="auto"/>
            </w:tcBorders>
            <w:shd w:val="clear" w:color="auto" w:fill="FFFFFF"/>
          </w:tcPr>
          <w:p w:rsidR="00F00C16" w:rsidRDefault="00A00C58">
            <w:pPr>
              <w:pStyle w:val="120"/>
              <w:framePr w:w="8107" w:wrap="notBeside" w:vAnchor="text" w:hAnchor="text" w:xAlign="center" w:y="1"/>
              <w:shd w:val="clear" w:color="auto" w:fill="auto"/>
              <w:spacing w:after="0" w:line="278" w:lineRule="exact"/>
            </w:pPr>
            <w:r>
              <w:rPr>
                <w:rStyle w:val="12TimesNewRoman12pt"/>
                <w:rFonts w:eastAsia="Century Gothic"/>
              </w:rPr>
              <w:t>аминокислоты, включая комбинации с полипептидами</w:t>
            </w:r>
          </w:p>
        </w:tc>
        <w:tc>
          <w:tcPr>
            <w:tcW w:w="2434" w:type="dxa"/>
            <w:tcBorders>
              <w:top w:val="single" w:sz="4" w:space="0" w:color="auto"/>
              <w:left w:val="single" w:sz="4" w:space="0" w:color="auto"/>
            </w:tcBorders>
            <w:shd w:val="clear" w:color="auto" w:fill="FFFFFF"/>
            <w:vAlign w:val="center"/>
          </w:tcPr>
          <w:p w:rsidR="00F00C16" w:rsidRDefault="00A00C58">
            <w:pPr>
              <w:pStyle w:val="120"/>
              <w:framePr w:w="8107" w:wrap="notBeside" w:vAnchor="text" w:hAnchor="text" w:xAlign="center" w:y="1"/>
              <w:shd w:val="clear" w:color="auto" w:fill="auto"/>
              <w:spacing w:after="0" w:line="278" w:lineRule="exact"/>
              <w:jc w:val="center"/>
            </w:pPr>
            <w:r>
              <w:rPr>
                <w:rStyle w:val="12TimesNewRoman12pt"/>
                <w:rFonts w:eastAsia="Century Gothic"/>
              </w:rPr>
              <w:t>аминокислоты для парентерального питания</w:t>
            </w:r>
          </w:p>
        </w:tc>
        <w:tc>
          <w:tcPr>
            <w:tcW w:w="2554" w:type="dxa"/>
            <w:tcBorders>
              <w:top w:val="single" w:sz="4" w:space="0" w:color="auto"/>
              <w:left w:val="single" w:sz="4" w:space="0" w:color="auto"/>
              <w:right w:val="single" w:sz="4" w:space="0" w:color="auto"/>
            </w:tcBorders>
            <w:shd w:val="clear" w:color="auto" w:fill="FFFFFF"/>
          </w:tcPr>
          <w:p w:rsidR="00F00C16" w:rsidRDefault="00F00C16">
            <w:pPr>
              <w:framePr w:w="8107" w:wrap="notBeside" w:vAnchor="text" w:hAnchor="text" w:xAlign="center" w:y="1"/>
              <w:rPr>
                <w:sz w:val="10"/>
                <w:szCs w:val="10"/>
              </w:rPr>
            </w:pPr>
          </w:p>
        </w:tc>
      </w:tr>
      <w:tr w:rsidR="00F00C16">
        <w:tblPrEx>
          <w:tblCellMar>
            <w:top w:w="0" w:type="dxa"/>
            <w:bottom w:w="0" w:type="dxa"/>
          </w:tblCellMar>
        </w:tblPrEx>
        <w:trPr>
          <w:trHeight w:hRule="exact" w:val="739"/>
          <w:jc w:val="center"/>
        </w:trPr>
        <w:tc>
          <w:tcPr>
            <w:tcW w:w="1162" w:type="dxa"/>
            <w:vMerge/>
            <w:tcBorders>
              <w:left w:val="single" w:sz="4" w:space="0" w:color="auto"/>
            </w:tcBorders>
            <w:shd w:val="clear" w:color="auto" w:fill="FFFFFF"/>
          </w:tcPr>
          <w:p w:rsidR="00F00C16" w:rsidRDefault="00F00C16">
            <w:pPr>
              <w:framePr w:w="8107" w:wrap="notBeside" w:vAnchor="text" w:hAnchor="text" w:xAlign="center" w:y="1"/>
            </w:pPr>
          </w:p>
        </w:tc>
        <w:tc>
          <w:tcPr>
            <w:tcW w:w="1958" w:type="dxa"/>
            <w:vMerge/>
            <w:tcBorders>
              <w:left w:val="single" w:sz="4" w:space="0" w:color="auto"/>
            </w:tcBorders>
            <w:shd w:val="clear" w:color="auto" w:fill="FFFFFF"/>
          </w:tcPr>
          <w:p w:rsidR="00F00C16" w:rsidRDefault="00F00C16">
            <w:pPr>
              <w:framePr w:w="8107" w:wrap="notBeside" w:vAnchor="text" w:hAnchor="text" w:xAlign="center" w:y="1"/>
            </w:pPr>
          </w:p>
        </w:tc>
        <w:tc>
          <w:tcPr>
            <w:tcW w:w="2434" w:type="dxa"/>
            <w:tcBorders>
              <w:top w:val="single" w:sz="4" w:space="0" w:color="auto"/>
              <w:left w:val="single" w:sz="4" w:space="0" w:color="auto"/>
            </w:tcBorders>
            <w:shd w:val="clear" w:color="auto" w:fill="FFFFFF"/>
            <w:vAlign w:val="center"/>
          </w:tcPr>
          <w:p w:rsidR="00F00C16" w:rsidRDefault="00A00C58">
            <w:pPr>
              <w:pStyle w:val="120"/>
              <w:framePr w:w="8107" w:wrap="notBeside" w:vAnchor="text" w:hAnchor="text" w:xAlign="center" w:y="1"/>
              <w:shd w:val="clear" w:color="auto" w:fill="auto"/>
              <w:spacing w:after="0" w:line="278" w:lineRule="exact"/>
              <w:jc w:val="center"/>
            </w:pPr>
            <w:r>
              <w:rPr>
                <w:rStyle w:val="12TimesNewRoman12pt"/>
                <w:rFonts w:eastAsia="Century Gothic"/>
              </w:rPr>
              <w:t>аминокислоты и их смеси</w:t>
            </w:r>
          </w:p>
        </w:tc>
        <w:tc>
          <w:tcPr>
            <w:tcW w:w="2554" w:type="dxa"/>
            <w:tcBorders>
              <w:top w:val="single" w:sz="4" w:space="0" w:color="auto"/>
              <w:left w:val="single" w:sz="4" w:space="0" w:color="auto"/>
              <w:right w:val="single" w:sz="4" w:space="0" w:color="auto"/>
            </w:tcBorders>
            <w:shd w:val="clear" w:color="auto" w:fill="FFFFFF"/>
          </w:tcPr>
          <w:p w:rsidR="00F00C16" w:rsidRDefault="00F00C16">
            <w:pPr>
              <w:framePr w:w="8107" w:wrap="notBeside" w:vAnchor="text" w:hAnchor="text" w:xAlign="center" w:y="1"/>
              <w:rPr>
                <w:sz w:val="10"/>
                <w:szCs w:val="10"/>
              </w:rPr>
            </w:pPr>
          </w:p>
        </w:tc>
      </w:tr>
      <w:tr w:rsidR="00F00C16">
        <w:tblPrEx>
          <w:tblCellMar>
            <w:top w:w="0" w:type="dxa"/>
            <w:bottom w:w="0" w:type="dxa"/>
          </w:tblCellMar>
        </w:tblPrEx>
        <w:trPr>
          <w:trHeight w:hRule="exact" w:val="744"/>
          <w:jc w:val="center"/>
        </w:trPr>
        <w:tc>
          <w:tcPr>
            <w:tcW w:w="1162" w:type="dxa"/>
            <w:vMerge/>
            <w:tcBorders>
              <w:left w:val="single" w:sz="4" w:space="0" w:color="auto"/>
            </w:tcBorders>
            <w:shd w:val="clear" w:color="auto" w:fill="FFFFFF"/>
          </w:tcPr>
          <w:p w:rsidR="00F00C16" w:rsidRDefault="00F00C16">
            <w:pPr>
              <w:framePr w:w="8107" w:wrap="notBeside" w:vAnchor="text" w:hAnchor="text" w:xAlign="center" w:y="1"/>
            </w:pPr>
          </w:p>
        </w:tc>
        <w:tc>
          <w:tcPr>
            <w:tcW w:w="1958" w:type="dxa"/>
            <w:vMerge/>
            <w:tcBorders>
              <w:left w:val="single" w:sz="4" w:space="0" w:color="auto"/>
            </w:tcBorders>
            <w:shd w:val="clear" w:color="auto" w:fill="FFFFFF"/>
          </w:tcPr>
          <w:p w:rsidR="00F00C16" w:rsidRDefault="00F00C16">
            <w:pPr>
              <w:framePr w:w="8107" w:wrap="notBeside" w:vAnchor="text" w:hAnchor="text" w:xAlign="center" w:y="1"/>
            </w:pPr>
          </w:p>
        </w:tc>
        <w:tc>
          <w:tcPr>
            <w:tcW w:w="2434" w:type="dxa"/>
            <w:tcBorders>
              <w:top w:val="single" w:sz="4" w:space="0" w:color="auto"/>
              <w:left w:val="single" w:sz="4" w:space="0" w:color="auto"/>
            </w:tcBorders>
            <w:shd w:val="clear" w:color="auto" w:fill="FFFFFF"/>
            <w:vAlign w:val="center"/>
          </w:tcPr>
          <w:p w:rsidR="00F00C16" w:rsidRDefault="00A00C58">
            <w:pPr>
              <w:pStyle w:val="120"/>
              <w:framePr w:w="8107" w:wrap="notBeside" w:vAnchor="text" w:hAnchor="text" w:xAlign="center" w:y="1"/>
              <w:shd w:val="clear" w:color="auto" w:fill="auto"/>
              <w:spacing w:after="120" w:line="240" w:lineRule="exact"/>
              <w:jc w:val="center"/>
            </w:pPr>
            <w:r>
              <w:rPr>
                <w:rStyle w:val="12TimesNewRoman12pt"/>
                <w:rFonts w:eastAsia="Century Gothic"/>
              </w:rPr>
              <w:t>кетоаналоги</w:t>
            </w:r>
          </w:p>
          <w:p w:rsidR="00F00C16" w:rsidRDefault="00A00C58">
            <w:pPr>
              <w:pStyle w:val="120"/>
              <w:framePr w:w="8107" w:wrap="notBeside" w:vAnchor="text" w:hAnchor="text" w:xAlign="center" w:y="1"/>
              <w:shd w:val="clear" w:color="auto" w:fill="auto"/>
              <w:spacing w:before="120" w:after="0" w:line="240" w:lineRule="exact"/>
              <w:jc w:val="center"/>
            </w:pPr>
            <w:r>
              <w:rPr>
                <w:rStyle w:val="12TimesNewRoman12pt"/>
                <w:rFonts w:eastAsia="Century Gothic"/>
              </w:rPr>
              <w:t>аминокислот</w:t>
            </w:r>
          </w:p>
        </w:tc>
        <w:tc>
          <w:tcPr>
            <w:tcW w:w="2554"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8107" w:wrap="notBeside" w:vAnchor="text" w:hAnchor="text" w:xAlign="center" w:y="1"/>
              <w:shd w:val="clear" w:color="auto" w:fill="auto"/>
              <w:spacing w:after="0" w:line="283" w:lineRule="exact"/>
            </w:pPr>
            <w:r>
              <w:rPr>
                <w:rStyle w:val="12TimesNewRoman12pt"/>
                <w:rFonts w:eastAsia="Century Gothic"/>
              </w:rPr>
              <w:t>таблетки, покрытые пленочной оболочкой</w:t>
            </w:r>
          </w:p>
        </w:tc>
      </w:tr>
      <w:tr w:rsidR="00F00C16">
        <w:tblPrEx>
          <w:tblCellMar>
            <w:top w:w="0" w:type="dxa"/>
            <w:bottom w:w="0" w:type="dxa"/>
          </w:tblCellMar>
        </w:tblPrEx>
        <w:trPr>
          <w:trHeight w:hRule="exact" w:val="758"/>
          <w:jc w:val="center"/>
        </w:trPr>
        <w:tc>
          <w:tcPr>
            <w:tcW w:w="1162" w:type="dxa"/>
            <w:tcBorders>
              <w:top w:val="single" w:sz="4" w:space="0" w:color="auto"/>
              <w:left w:val="single" w:sz="4" w:space="0" w:color="auto"/>
              <w:bottom w:val="single" w:sz="4" w:space="0" w:color="auto"/>
            </w:tcBorders>
            <w:shd w:val="clear" w:color="auto" w:fill="FFFFFF"/>
          </w:tcPr>
          <w:p w:rsidR="00F00C16" w:rsidRDefault="00A00C58">
            <w:pPr>
              <w:pStyle w:val="120"/>
              <w:framePr w:w="8107" w:wrap="notBeside" w:vAnchor="text" w:hAnchor="text" w:xAlign="center" w:y="1"/>
              <w:shd w:val="clear" w:color="auto" w:fill="auto"/>
              <w:spacing w:after="0" w:line="240" w:lineRule="exact"/>
              <w:ind w:left="260"/>
            </w:pPr>
            <w:r>
              <w:rPr>
                <w:rStyle w:val="12TimesNewRoman12pt"/>
                <w:rFonts w:eastAsia="Century Gothic"/>
                <w:lang w:val="en-US" w:eastAsia="en-US" w:bidi="en-US"/>
              </w:rPr>
              <w:t>V06DE</w:t>
            </w:r>
          </w:p>
        </w:tc>
        <w:tc>
          <w:tcPr>
            <w:tcW w:w="1958" w:type="dxa"/>
            <w:tcBorders>
              <w:top w:val="single" w:sz="4" w:space="0" w:color="auto"/>
              <w:left w:val="single" w:sz="4" w:space="0" w:color="auto"/>
              <w:bottom w:val="single" w:sz="4" w:space="0" w:color="auto"/>
            </w:tcBorders>
            <w:shd w:val="clear" w:color="auto" w:fill="FFFFFF"/>
            <w:vAlign w:val="bottom"/>
          </w:tcPr>
          <w:p w:rsidR="00F00C16" w:rsidRDefault="00A00C58">
            <w:pPr>
              <w:pStyle w:val="120"/>
              <w:framePr w:w="8107" w:wrap="notBeside" w:vAnchor="text" w:hAnchor="text" w:xAlign="center" w:y="1"/>
              <w:shd w:val="clear" w:color="auto" w:fill="auto"/>
              <w:spacing w:after="120" w:line="240" w:lineRule="exact"/>
            </w:pPr>
            <w:r>
              <w:rPr>
                <w:rStyle w:val="12TimesNewRoman12pt"/>
                <w:rFonts w:eastAsia="Century Gothic"/>
              </w:rPr>
              <w:t>аминокислоты,</w:t>
            </w:r>
          </w:p>
          <w:p w:rsidR="00F00C16" w:rsidRDefault="00A00C58">
            <w:pPr>
              <w:pStyle w:val="120"/>
              <w:framePr w:w="8107" w:wrap="notBeside" w:vAnchor="text" w:hAnchor="text" w:xAlign="center" w:y="1"/>
              <w:shd w:val="clear" w:color="auto" w:fill="auto"/>
              <w:spacing w:before="120" w:after="0" w:line="240" w:lineRule="exact"/>
            </w:pPr>
            <w:r>
              <w:rPr>
                <w:rStyle w:val="12TimesNewRoman12pt"/>
                <w:rFonts w:eastAsia="Century Gothic"/>
              </w:rPr>
              <w:t>углеводы,</w:t>
            </w:r>
          </w:p>
        </w:tc>
        <w:tc>
          <w:tcPr>
            <w:tcW w:w="2434" w:type="dxa"/>
            <w:tcBorders>
              <w:top w:val="single" w:sz="4" w:space="0" w:color="auto"/>
              <w:left w:val="single" w:sz="4" w:space="0" w:color="auto"/>
              <w:bottom w:val="single" w:sz="4" w:space="0" w:color="auto"/>
            </w:tcBorders>
            <w:shd w:val="clear" w:color="auto" w:fill="FFFFFF"/>
            <w:vAlign w:val="bottom"/>
          </w:tcPr>
          <w:p w:rsidR="00F00C16" w:rsidRDefault="00A00C58">
            <w:pPr>
              <w:pStyle w:val="120"/>
              <w:framePr w:w="8107" w:wrap="notBeside" w:vAnchor="text" w:hAnchor="text" w:xAlign="center" w:y="1"/>
              <w:shd w:val="clear" w:color="auto" w:fill="auto"/>
              <w:spacing w:after="0" w:line="283" w:lineRule="exact"/>
              <w:jc w:val="center"/>
            </w:pPr>
            <w:r>
              <w:rPr>
                <w:rStyle w:val="12TimesNewRoman12pt"/>
                <w:rFonts w:eastAsia="Century Gothic"/>
              </w:rPr>
              <w:t>аминокислоты для парентерального</w:t>
            </w: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F00C16" w:rsidRDefault="00F00C16">
            <w:pPr>
              <w:framePr w:w="8107" w:wrap="notBeside" w:vAnchor="text" w:hAnchor="text" w:xAlign="center" w:y="1"/>
              <w:rPr>
                <w:sz w:val="10"/>
                <w:szCs w:val="10"/>
              </w:rPr>
            </w:pPr>
          </w:p>
        </w:tc>
      </w:tr>
    </w:tbl>
    <w:p w:rsidR="00F00C16" w:rsidRDefault="00F00C16">
      <w:pPr>
        <w:framePr w:w="8107" w:wrap="notBeside" w:vAnchor="text" w:hAnchor="text" w:xAlign="center" w:y="1"/>
        <w:rPr>
          <w:sz w:val="2"/>
          <w:szCs w:val="2"/>
        </w:rPr>
      </w:pPr>
    </w:p>
    <w:p w:rsidR="00F00C16" w:rsidRDefault="00F00C16">
      <w:pPr>
        <w:rPr>
          <w:sz w:val="2"/>
          <w:szCs w:val="2"/>
        </w:rPr>
      </w:pPr>
    </w:p>
    <w:tbl>
      <w:tblPr>
        <w:tblOverlap w:val="never"/>
        <w:tblW w:w="0" w:type="auto"/>
        <w:jc w:val="right"/>
        <w:tblLayout w:type="fixed"/>
        <w:tblCellMar>
          <w:left w:w="10" w:type="dxa"/>
          <w:right w:w="10" w:type="dxa"/>
        </w:tblCellMar>
        <w:tblLook w:val="04A0" w:firstRow="1" w:lastRow="0" w:firstColumn="1" w:lastColumn="0" w:noHBand="0" w:noVBand="1"/>
      </w:tblPr>
      <w:tblGrid>
        <w:gridCol w:w="1166"/>
        <w:gridCol w:w="1973"/>
        <w:gridCol w:w="2448"/>
        <w:gridCol w:w="2616"/>
      </w:tblGrid>
      <w:tr w:rsidR="00F00C16">
        <w:tblPrEx>
          <w:tblCellMar>
            <w:top w:w="0" w:type="dxa"/>
            <w:bottom w:w="0" w:type="dxa"/>
          </w:tblCellMar>
        </w:tblPrEx>
        <w:trPr>
          <w:trHeight w:hRule="exact" w:val="1632"/>
          <w:jc w:val="right"/>
        </w:trPr>
        <w:tc>
          <w:tcPr>
            <w:tcW w:w="1166" w:type="dxa"/>
            <w:tcBorders>
              <w:top w:val="single" w:sz="4" w:space="0" w:color="auto"/>
              <w:left w:val="single" w:sz="4" w:space="0" w:color="auto"/>
            </w:tcBorders>
            <w:shd w:val="clear" w:color="auto" w:fill="FFFFFF"/>
            <w:vAlign w:val="center"/>
          </w:tcPr>
          <w:p w:rsidR="00F00C16" w:rsidRDefault="00A00C58">
            <w:pPr>
              <w:pStyle w:val="120"/>
              <w:framePr w:w="8203" w:wrap="notBeside" w:vAnchor="text" w:hAnchor="text" w:xAlign="right" w:y="1"/>
              <w:shd w:val="clear" w:color="auto" w:fill="auto"/>
              <w:spacing w:after="0" w:line="240" w:lineRule="exact"/>
            </w:pPr>
            <w:r>
              <w:rPr>
                <w:rStyle w:val="12TimesNewRoman12pt"/>
                <w:rFonts w:eastAsia="Century Gothic"/>
              </w:rPr>
              <w:lastRenderedPageBreak/>
              <w:t xml:space="preserve">Код </w:t>
            </w:r>
            <w:r>
              <w:rPr>
                <w:rStyle w:val="12TimesNewRoman12pt"/>
                <w:rFonts w:eastAsia="Century Gothic"/>
                <w:lang w:val="en-US" w:eastAsia="en-US" w:bidi="en-US"/>
              </w:rPr>
              <w:t>ATX</w:t>
            </w:r>
          </w:p>
        </w:tc>
        <w:tc>
          <w:tcPr>
            <w:tcW w:w="1973" w:type="dxa"/>
            <w:tcBorders>
              <w:top w:val="single" w:sz="4" w:space="0" w:color="auto"/>
              <w:left w:val="single" w:sz="4" w:space="0" w:color="auto"/>
            </w:tcBorders>
            <w:shd w:val="clear" w:color="auto" w:fill="FFFFFF"/>
            <w:vAlign w:val="bottom"/>
          </w:tcPr>
          <w:p w:rsidR="00F00C16" w:rsidRDefault="00A00C58">
            <w:pPr>
              <w:pStyle w:val="120"/>
              <w:framePr w:w="8203" w:wrap="notBeside" w:vAnchor="text" w:hAnchor="text" w:xAlign="right" w:y="1"/>
              <w:shd w:val="clear" w:color="auto" w:fill="auto"/>
              <w:spacing w:after="0" w:line="288" w:lineRule="exact"/>
              <w:jc w:val="center"/>
            </w:pPr>
            <w:r>
              <w:rPr>
                <w:rStyle w:val="12TimesNewRoman12pt"/>
                <w:rFonts w:eastAsia="Century Gothic"/>
              </w:rPr>
              <w:t>Анатомо- терапевтическо- химическая классификация (АТХ)</w:t>
            </w:r>
          </w:p>
        </w:tc>
        <w:tc>
          <w:tcPr>
            <w:tcW w:w="2448" w:type="dxa"/>
            <w:tcBorders>
              <w:top w:val="single" w:sz="4" w:space="0" w:color="auto"/>
              <w:left w:val="single" w:sz="4" w:space="0" w:color="auto"/>
            </w:tcBorders>
            <w:shd w:val="clear" w:color="auto" w:fill="FFFFFF"/>
            <w:vAlign w:val="center"/>
          </w:tcPr>
          <w:p w:rsidR="00F00C16" w:rsidRDefault="00A00C58">
            <w:pPr>
              <w:pStyle w:val="120"/>
              <w:framePr w:w="8203" w:wrap="notBeside" w:vAnchor="text" w:hAnchor="text" w:xAlign="right" w:y="1"/>
              <w:shd w:val="clear" w:color="auto" w:fill="auto"/>
              <w:spacing w:after="120" w:line="240" w:lineRule="exact"/>
              <w:jc w:val="center"/>
            </w:pPr>
            <w:r>
              <w:rPr>
                <w:rStyle w:val="12TimesNewRoman12pt"/>
                <w:rFonts w:eastAsia="Century Gothic"/>
              </w:rPr>
              <w:t>Лекарственные</w:t>
            </w:r>
          </w:p>
          <w:p w:rsidR="00F00C16" w:rsidRDefault="00A00C58">
            <w:pPr>
              <w:pStyle w:val="120"/>
              <w:framePr w:w="8203" w:wrap="notBeside" w:vAnchor="text" w:hAnchor="text" w:xAlign="right" w:y="1"/>
              <w:shd w:val="clear" w:color="auto" w:fill="auto"/>
              <w:spacing w:before="120" w:after="0" w:line="240" w:lineRule="exact"/>
              <w:jc w:val="center"/>
            </w:pPr>
            <w:r>
              <w:rPr>
                <w:rStyle w:val="12TimesNewRoman12pt"/>
                <w:rFonts w:eastAsia="Century Gothic"/>
              </w:rPr>
              <w:t>препараты</w:t>
            </w:r>
          </w:p>
        </w:tc>
        <w:tc>
          <w:tcPr>
            <w:tcW w:w="2616"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8203" w:wrap="notBeside" w:vAnchor="text" w:hAnchor="text" w:xAlign="right" w:y="1"/>
              <w:shd w:val="clear" w:color="auto" w:fill="auto"/>
              <w:spacing w:after="0" w:line="240" w:lineRule="exact"/>
            </w:pPr>
            <w:r>
              <w:rPr>
                <w:rStyle w:val="12TimesNewRoman12pt"/>
                <w:rFonts w:eastAsia="Century Gothic"/>
              </w:rPr>
              <w:t>Лекарственные формы</w:t>
            </w:r>
          </w:p>
        </w:tc>
      </w:tr>
      <w:tr w:rsidR="00F00C16">
        <w:tblPrEx>
          <w:tblCellMar>
            <w:top w:w="0" w:type="dxa"/>
            <w:bottom w:w="0" w:type="dxa"/>
          </w:tblCellMar>
        </w:tblPrEx>
        <w:trPr>
          <w:trHeight w:hRule="exact" w:val="1320"/>
          <w:jc w:val="right"/>
        </w:trPr>
        <w:tc>
          <w:tcPr>
            <w:tcW w:w="1166" w:type="dxa"/>
            <w:tcBorders>
              <w:top w:val="single" w:sz="4" w:space="0" w:color="auto"/>
              <w:left w:val="single" w:sz="4" w:space="0" w:color="auto"/>
            </w:tcBorders>
            <w:shd w:val="clear" w:color="auto" w:fill="FFFFFF"/>
          </w:tcPr>
          <w:p w:rsidR="00F00C16" w:rsidRDefault="00F00C16">
            <w:pPr>
              <w:framePr w:w="8203" w:wrap="notBeside" w:vAnchor="text" w:hAnchor="text" w:xAlign="right" w:y="1"/>
              <w:rPr>
                <w:sz w:val="10"/>
                <w:szCs w:val="10"/>
              </w:rPr>
            </w:pPr>
          </w:p>
        </w:tc>
        <w:tc>
          <w:tcPr>
            <w:tcW w:w="1973" w:type="dxa"/>
            <w:tcBorders>
              <w:top w:val="single" w:sz="4" w:space="0" w:color="auto"/>
              <w:left w:val="single" w:sz="4" w:space="0" w:color="auto"/>
            </w:tcBorders>
            <w:shd w:val="clear" w:color="auto" w:fill="FFFFFF"/>
            <w:vAlign w:val="center"/>
          </w:tcPr>
          <w:p w:rsidR="00F00C16" w:rsidRDefault="00A00C58">
            <w:pPr>
              <w:pStyle w:val="120"/>
              <w:framePr w:w="8203" w:wrap="notBeside" w:vAnchor="text" w:hAnchor="text" w:xAlign="right" w:y="1"/>
              <w:shd w:val="clear" w:color="auto" w:fill="auto"/>
              <w:spacing w:after="0" w:line="288" w:lineRule="exact"/>
            </w:pPr>
            <w:r>
              <w:rPr>
                <w:rStyle w:val="12TimesNewRoman12pt"/>
                <w:rFonts w:eastAsia="Century Gothic"/>
              </w:rPr>
              <w:t>минеральные вещества, витамины в комбинации</w:t>
            </w:r>
          </w:p>
        </w:tc>
        <w:tc>
          <w:tcPr>
            <w:tcW w:w="2448" w:type="dxa"/>
            <w:tcBorders>
              <w:top w:val="single" w:sz="4" w:space="0" w:color="auto"/>
              <w:left w:val="single" w:sz="4" w:space="0" w:color="auto"/>
            </w:tcBorders>
            <w:shd w:val="clear" w:color="auto" w:fill="FFFFFF"/>
          </w:tcPr>
          <w:p w:rsidR="00F00C16" w:rsidRDefault="00A00C58">
            <w:pPr>
              <w:pStyle w:val="120"/>
              <w:framePr w:w="8203" w:wrap="notBeside" w:vAnchor="text" w:hAnchor="text" w:xAlign="right" w:y="1"/>
              <w:shd w:val="clear" w:color="auto" w:fill="auto"/>
              <w:spacing w:after="0" w:line="288" w:lineRule="exact"/>
              <w:jc w:val="center"/>
            </w:pPr>
            <w:r>
              <w:rPr>
                <w:rStyle w:val="12TimesNewRoman12pt"/>
                <w:rFonts w:eastAsia="Century Gothic"/>
              </w:rPr>
              <w:t>питания + прочие препараты</w:t>
            </w:r>
          </w:p>
        </w:tc>
        <w:tc>
          <w:tcPr>
            <w:tcW w:w="2616" w:type="dxa"/>
            <w:tcBorders>
              <w:top w:val="single" w:sz="4" w:space="0" w:color="auto"/>
              <w:left w:val="single" w:sz="4" w:space="0" w:color="auto"/>
              <w:right w:val="single" w:sz="4" w:space="0" w:color="auto"/>
            </w:tcBorders>
            <w:shd w:val="clear" w:color="auto" w:fill="FFFFFF"/>
          </w:tcPr>
          <w:p w:rsidR="00F00C16" w:rsidRDefault="00F00C16">
            <w:pPr>
              <w:framePr w:w="8203" w:wrap="notBeside" w:vAnchor="text" w:hAnchor="text" w:xAlign="right" w:y="1"/>
              <w:rPr>
                <w:sz w:val="10"/>
                <w:szCs w:val="10"/>
              </w:rPr>
            </w:pPr>
          </w:p>
        </w:tc>
      </w:tr>
      <w:tr w:rsidR="00F00C16">
        <w:tblPrEx>
          <w:tblCellMar>
            <w:top w:w="0" w:type="dxa"/>
            <w:bottom w:w="0" w:type="dxa"/>
          </w:tblCellMar>
        </w:tblPrEx>
        <w:trPr>
          <w:trHeight w:hRule="exact" w:val="1042"/>
          <w:jc w:val="right"/>
        </w:trPr>
        <w:tc>
          <w:tcPr>
            <w:tcW w:w="1166" w:type="dxa"/>
            <w:tcBorders>
              <w:top w:val="single" w:sz="4" w:space="0" w:color="auto"/>
              <w:left w:val="single" w:sz="4" w:space="0" w:color="auto"/>
            </w:tcBorders>
            <w:shd w:val="clear" w:color="auto" w:fill="FFFFFF"/>
          </w:tcPr>
          <w:p w:rsidR="00F00C16" w:rsidRDefault="00A00C58">
            <w:pPr>
              <w:pStyle w:val="120"/>
              <w:framePr w:w="8203" w:wrap="notBeside" w:vAnchor="text" w:hAnchor="text" w:xAlign="right" w:y="1"/>
              <w:shd w:val="clear" w:color="auto" w:fill="auto"/>
              <w:spacing w:after="0" w:line="240" w:lineRule="exact"/>
              <w:ind w:left="340"/>
            </w:pPr>
            <w:r>
              <w:rPr>
                <w:rStyle w:val="12TimesNewRoman12pt"/>
                <w:rFonts w:eastAsia="Century Gothic"/>
                <w:lang w:val="en-US" w:eastAsia="en-US" w:bidi="en-US"/>
              </w:rPr>
              <w:t>V07</w:t>
            </w:r>
          </w:p>
        </w:tc>
        <w:tc>
          <w:tcPr>
            <w:tcW w:w="1973" w:type="dxa"/>
            <w:tcBorders>
              <w:top w:val="single" w:sz="4" w:space="0" w:color="auto"/>
              <w:left w:val="single" w:sz="4" w:space="0" w:color="auto"/>
            </w:tcBorders>
            <w:shd w:val="clear" w:color="auto" w:fill="FFFFFF"/>
            <w:vAlign w:val="bottom"/>
          </w:tcPr>
          <w:p w:rsidR="00F00C16" w:rsidRDefault="00A00C58">
            <w:pPr>
              <w:pStyle w:val="120"/>
              <w:framePr w:w="8203" w:wrap="notBeside" w:vAnchor="text" w:hAnchor="text" w:xAlign="right" w:y="1"/>
              <w:shd w:val="clear" w:color="auto" w:fill="auto"/>
              <w:spacing w:after="0" w:line="288" w:lineRule="exact"/>
            </w:pPr>
            <w:r>
              <w:rPr>
                <w:rStyle w:val="12TimesNewRoman12pt"/>
                <w:rFonts w:eastAsia="Century Gothic"/>
              </w:rPr>
              <w:t>другие</w:t>
            </w:r>
          </w:p>
          <w:p w:rsidR="00F00C16" w:rsidRDefault="00A00C58">
            <w:pPr>
              <w:pStyle w:val="120"/>
              <w:framePr w:w="8203" w:wrap="notBeside" w:vAnchor="text" w:hAnchor="text" w:xAlign="right" w:y="1"/>
              <w:shd w:val="clear" w:color="auto" w:fill="auto"/>
              <w:spacing w:after="0" w:line="288" w:lineRule="exact"/>
            </w:pPr>
            <w:r>
              <w:rPr>
                <w:rStyle w:val="12TimesNewRoman12pt"/>
                <w:rFonts w:eastAsia="Century Gothic"/>
              </w:rPr>
              <w:t>нелечебные</w:t>
            </w:r>
          </w:p>
          <w:p w:rsidR="00F00C16" w:rsidRDefault="00A00C58">
            <w:pPr>
              <w:pStyle w:val="120"/>
              <w:framePr w:w="8203" w:wrap="notBeside" w:vAnchor="text" w:hAnchor="text" w:xAlign="right" w:y="1"/>
              <w:shd w:val="clear" w:color="auto" w:fill="auto"/>
              <w:spacing w:after="0" w:line="288" w:lineRule="exact"/>
            </w:pPr>
            <w:r>
              <w:rPr>
                <w:rStyle w:val="12TimesNewRoman12pt"/>
                <w:rFonts w:eastAsia="Century Gothic"/>
              </w:rPr>
              <w:t>средства</w:t>
            </w:r>
          </w:p>
        </w:tc>
        <w:tc>
          <w:tcPr>
            <w:tcW w:w="2448" w:type="dxa"/>
            <w:tcBorders>
              <w:top w:val="single" w:sz="4" w:space="0" w:color="auto"/>
              <w:left w:val="single" w:sz="4" w:space="0" w:color="auto"/>
            </w:tcBorders>
            <w:shd w:val="clear" w:color="auto" w:fill="FFFFFF"/>
          </w:tcPr>
          <w:p w:rsidR="00F00C16" w:rsidRDefault="00F00C16">
            <w:pPr>
              <w:framePr w:w="8203" w:wrap="notBeside" w:vAnchor="text" w:hAnchor="text" w:xAlign="right" w:y="1"/>
              <w:rPr>
                <w:sz w:val="10"/>
                <w:szCs w:val="10"/>
              </w:rPr>
            </w:pPr>
          </w:p>
        </w:tc>
        <w:tc>
          <w:tcPr>
            <w:tcW w:w="2616" w:type="dxa"/>
            <w:tcBorders>
              <w:top w:val="single" w:sz="4" w:space="0" w:color="auto"/>
              <w:left w:val="single" w:sz="4" w:space="0" w:color="auto"/>
              <w:right w:val="single" w:sz="4" w:space="0" w:color="auto"/>
            </w:tcBorders>
            <w:shd w:val="clear" w:color="auto" w:fill="FFFFFF"/>
          </w:tcPr>
          <w:p w:rsidR="00F00C16" w:rsidRDefault="00F00C16">
            <w:pPr>
              <w:framePr w:w="8203" w:wrap="notBeside" w:vAnchor="text" w:hAnchor="text" w:xAlign="right" w:y="1"/>
              <w:rPr>
                <w:sz w:val="10"/>
                <w:szCs w:val="10"/>
              </w:rPr>
            </w:pPr>
          </w:p>
        </w:tc>
      </w:tr>
      <w:tr w:rsidR="00F00C16">
        <w:tblPrEx>
          <w:tblCellMar>
            <w:top w:w="0" w:type="dxa"/>
            <w:bottom w:w="0" w:type="dxa"/>
          </w:tblCellMar>
        </w:tblPrEx>
        <w:trPr>
          <w:trHeight w:hRule="exact" w:val="1320"/>
          <w:jc w:val="right"/>
        </w:trPr>
        <w:tc>
          <w:tcPr>
            <w:tcW w:w="1166" w:type="dxa"/>
            <w:tcBorders>
              <w:top w:val="single" w:sz="4" w:space="0" w:color="auto"/>
              <w:left w:val="single" w:sz="4" w:space="0" w:color="auto"/>
            </w:tcBorders>
            <w:shd w:val="clear" w:color="auto" w:fill="FFFFFF"/>
          </w:tcPr>
          <w:p w:rsidR="00F00C16" w:rsidRDefault="00A00C58">
            <w:pPr>
              <w:pStyle w:val="120"/>
              <w:framePr w:w="8203" w:wrap="notBeside" w:vAnchor="text" w:hAnchor="text" w:xAlign="right" w:y="1"/>
              <w:shd w:val="clear" w:color="auto" w:fill="auto"/>
              <w:spacing w:after="0" w:line="240" w:lineRule="exact"/>
              <w:ind w:left="340"/>
            </w:pPr>
            <w:r>
              <w:rPr>
                <w:rStyle w:val="12TimesNewRoman12pt"/>
                <w:rFonts w:eastAsia="Century Gothic"/>
                <w:lang w:val="en-US" w:eastAsia="en-US" w:bidi="en-US"/>
              </w:rPr>
              <w:t>V07A</w:t>
            </w:r>
          </w:p>
        </w:tc>
        <w:tc>
          <w:tcPr>
            <w:tcW w:w="1973" w:type="dxa"/>
            <w:tcBorders>
              <w:top w:val="single" w:sz="4" w:space="0" w:color="auto"/>
              <w:left w:val="single" w:sz="4" w:space="0" w:color="auto"/>
            </w:tcBorders>
            <w:shd w:val="clear" w:color="auto" w:fill="FFFFFF"/>
            <w:vAlign w:val="center"/>
          </w:tcPr>
          <w:p w:rsidR="00F00C16" w:rsidRDefault="00A00C58">
            <w:pPr>
              <w:pStyle w:val="120"/>
              <w:framePr w:w="8203" w:wrap="notBeside" w:vAnchor="text" w:hAnchor="text" w:xAlign="right" w:y="1"/>
              <w:shd w:val="clear" w:color="auto" w:fill="auto"/>
              <w:spacing w:after="0" w:line="283" w:lineRule="exact"/>
            </w:pPr>
            <w:r>
              <w:rPr>
                <w:rStyle w:val="12TimesNewRoman12pt"/>
                <w:rFonts w:eastAsia="Century Gothic"/>
              </w:rPr>
              <w:t>другие</w:t>
            </w:r>
          </w:p>
          <w:p w:rsidR="00F00C16" w:rsidRDefault="00A00C58">
            <w:pPr>
              <w:pStyle w:val="120"/>
              <w:framePr w:w="8203" w:wrap="notBeside" w:vAnchor="text" w:hAnchor="text" w:xAlign="right" w:y="1"/>
              <w:shd w:val="clear" w:color="auto" w:fill="auto"/>
              <w:spacing w:after="0" w:line="283" w:lineRule="exact"/>
            </w:pPr>
            <w:r>
              <w:rPr>
                <w:rStyle w:val="12TimesNewRoman12pt"/>
                <w:rFonts w:eastAsia="Century Gothic"/>
              </w:rPr>
              <w:t>нелечебные</w:t>
            </w:r>
          </w:p>
          <w:p w:rsidR="00F00C16" w:rsidRDefault="00A00C58">
            <w:pPr>
              <w:pStyle w:val="120"/>
              <w:framePr w:w="8203" w:wrap="notBeside" w:vAnchor="text" w:hAnchor="text" w:xAlign="right" w:y="1"/>
              <w:shd w:val="clear" w:color="auto" w:fill="auto"/>
              <w:spacing w:after="0" w:line="283" w:lineRule="exact"/>
            </w:pPr>
            <w:r>
              <w:rPr>
                <w:rStyle w:val="12TimesNewRoman12pt"/>
                <w:rFonts w:eastAsia="Century Gothic"/>
              </w:rPr>
              <w:t>средства</w:t>
            </w:r>
          </w:p>
        </w:tc>
        <w:tc>
          <w:tcPr>
            <w:tcW w:w="2448" w:type="dxa"/>
            <w:tcBorders>
              <w:top w:val="single" w:sz="4" w:space="0" w:color="auto"/>
              <w:left w:val="single" w:sz="4" w:space="0" w:color="auto"/>
            </w:tcBorders>
            <w:shd w:val="clear" w:color="auto" w:fill="FFFFFF"/>
          </w:tcPr>
          <w:p w:rsidR="00F00C16" w:rsidRDefault="00F00C16">
            <w:pPr>
              <w:framePr w:w="8203" w:wrap="notBeside" w:vAnchor="text" w:hAnchor="text" w:xAlign="right" w:y="1"/>
              <w:rPr>
                <w:sz w:val="10"/>
                <w:szCs w:val="10"/>
              </w:rPr>
            </w:pPr>
          </w:p>
        </w:tc>
        <w:tc>
          <w:tcPr>
            <w:tcW w:w="2616" w:type="dxa"/>
            <w:tcBorders>
              <w:top w:val="single" w:sz="4" w:space="0" w:color="auto"/>
              <w:left w:val="single" w:sz="4" w:space="0" w:color="auto"/>
              <w:right w:val="single" w:sz="4" w:space="0" w:color="auto"/>
            </w:tcBorders>
            <w:shd w:val="clear" w:color="auto" w:fill="FFFFFF"/>
          </w:tcPr>
          <w:p w:rsidR="00F00C16" w:rsidRDefault="00F00C16">
            <w:pPr>
              <w:framePr w:w="8203" w:wrap="notBeside" w:vAnchor="text" w:hAnchor="text" w:xAlign="right" w:y="1"/>
              <w:rPr>
                <w:sz w:val="10"/>
                <w:szCs w:val="10"/>
              </w:rPr>
            </w:pPr>
          </w:p>
        </w:tc>
      </w:tr>
      <w:tr w:rsidR="00F00C16">
        <w:tblPrEx>
          <w:tblCellMar>
            <w:top w:w="0" w:type="dxa"/>
            <w:bottom w:w="0" w:type="dxa"/>
          </w:tblCellMar>
        </w:tblPrEx>
        <w:trPr>
          <w:trHeight w:hRule="exact" w:val="1603"/>
          <w:jc w:val="right"/>
        </w:trPr>
        <w:tc>
          <w:tcPr>
            <w:tcW w:w="1166" w:type="dxa"/>
            <w:tcBorders>
              <w:top w:val="single" w:sz="4" w:space="0" w:color="auto"/>
              <w:left w:val="single" w:sz="4" w:space="0" w:color="auto"/>
            </w:tcBorders>
            <w:shd w:val="clear" w:color="auto" w:fill="FFFFFF"/>
          </w:tcPr>
          <w:p w:rsidR="00F00C16" w:rsidRDefault="00A00C58">
            <w:pPr>
              <w:pStyle w:val="120"/>
              <w:framePr w:w="8203" w:wrap="notBeside" w:vAnchor="text" w:hAnchor="text" w:xAlign="right" w:y="1"/>
              <w:shd w:val="clear" w:color="auto" w:fill="auto"/>
              <w:spacing w:after="0" w:line="240" w:lineRule="exact"/>
              <w:ind w:left="220"/>
            </w:pPr>
            <w:r>
              <w:rPr>
                <w:rStyle w:val="12TimesNewRoman12pt"/>
                <w:rFonts w:eastAsia="Century Gothic"/>
                <w:lang w:val="en-US" w:eastAsia="en-US" w:bidi="en-US"/>
              </w:rPr>
              <w:t>V07AB</w:t>
            </w:r>
          </w:p>
        </w:tc>
        <w:tc>
          <w:tcPr>
            <w:tcW w:w="1973" w:type="dxa"/>
            <w:tcBorders>
              <w:top w:val="single" w:sz="4" w:space="0" w:color="auto"/>
              <w:left w:val="single" w:sz="4" w:space="0" w:color="auto"/>
            </w:tcBorders>
            <w:shd w:val="clear" w:color="auto" w:fill="FFFFFF"/>
            <w:vAlign w:val="bottom"/>
          </w:tcPr>
          <w:p w:rsidR="00F00C16" w:rsidRDefault="00A00C58">
            <w:pPr>
              <w:pStyle w:val="120"/>
              <w:framePr w:w="8203" w:wrap="notBeside" w:vAnchor="text" w:hAnchor="text" w:xAlign="right" w:y="1"/>
              <w:shd w:val="clear" w:color="auto" w:fill="auto"/>
              <w:spacing w:after="0" w:line="283" w:lineRule="exact"/>
            </w:pPr>
            <w:r>
              <w:rPr>
                <w:rStyle w:val="12TimesNewRoman12pt"/>
                <w:rFonts w:eastAsia="Century Gothic"/>
              </w:rPr>
              <w:t>растворители и</w:t>
            </w:r>
          </w:p>
          <w:p w:rsidR="00F00C16" w:rsidRDefault="00A00C58">
            <w:pPr>
              <w:pStyle w:val="120"/>
              <w:framePr w:w="8203" w:wrap="notBeside" w:vAnchor="text" w:hAnchor="text" w:xAlign="right" w:y="1"/>
              <w:shd w:val="clear" w:color="auto" w:fill="auto"/>
              <w:spacing w:after="0" w:line="283" w:lineRule="exact"/>
            </w:pPr>
            <w:r>
              <w:rPr>
                <w:rStyle w:val="12TimesNewRoman12pt"/>
                <w:rFonts w:eastAsia="Century Gothic"/>
              </w:rPr>
              <w:t>разбавители,</w:t>
            </w:r>
          </w:p>
          <w:p w:rsidR="00F00C16" w:rsidRDefault="00A00C58">
            <w:pPr>
              <w:pStyle w:val="120"/>
              <w:framePr w:w="8203" w:wrap="notBeside" w:vAnchor="text" w:hAnchor="text" w:xAlign="right" w:y="1"/>
              <w:shd w:val="clear" w:color="auto" w:fill="auto"/>
              <w:spacing w:after="0" w:line="283" w:lineRule="exact"/>
            </w:pPr>
            <w:r>
              <w:rPr>
                <w:rStyle w:val="12TimesNewRoman12pt"/>
                <w:rFonts w:eastAsia="Century Gothic"/>
              </w:rPr>
              <w:t>включая</w:t>
            </w:r>
          </w:p>
          <w:p w:rsidR="00F00C16" w:rsidRDefault="00A00C58">
            <w:pPr>
              <w:pStyle w:val="120"/>
              <w:framePr w:w="8203" w:wrap="notBeside" w:vAnchor="text" w:hAnchor="text" w:xAlign="right" w:y="1"/>
              <w:shd w:val="clear" w:color="auto" w:fill="auto"/>
              <w:spacing w:after="0" w:line="283" w:lineRule="exact"/>
            </w:pPr>
            <w:r>
              <w:rPr>
                <w:rStyle w:val="12TimesNewRoman115pt"/>
                <w:rFonts w:eastAsia="Century Gothic"/>
              </w:rPr>
              <w:t>ирригационные</w:t>
            </w:r>
          </w:p>
          <w:p w:rsidR="00F00C16" w:rsidRDefault="00A00C58">
            <w:pPr>
              <w:pStyle w:val="120"/>
              <w:framePr w:w="8203" w:wrap="notBeside" w:vAnchor="text" w:hAnchor="text" w:xAlign="right" w:y="1"/>
              <w:shd w:val="clear" w:color="auto" w:fill="auto"/>
              <w:spacing w:after="0" w:line="283" w:lineRule="exact"/>
            </w:pPr>
            <w:r>
              <w:rPr>
                <w:rStyle w:val="12TimesNewRoman12pt"/>
                <w:rFonts w:eastAsia="Century Gothic"/>
              </w:rPr>
              <w:t>растворы</w:t>
            </w:r>
          </w:p>
        </w:tc>
        <w:tc>
          <w:tcPr>
            <w:tcW w:w="2448" w:type="dxa"/>
            <w:tcBorders>
              <w:top w:val="single" w:sz="4" w:space="0" w:color="auto"/>
              <w:left w:val="single" w:sz="4" w:space="0" w:color="auto"/>
            </w:tcBorders>
            <w:shd w:val="clear" w:color="auto" w:fill="FFFFFF"/>
          </w:tcPr>
          <w:p w:rsidR="00F00C16" w:rsidRDefault="00A00C58">
            <w:pPr>
              <w:pStyle w:val="120"/>
              <w:framePr w:w="8203" w:wrap="notBeside" w:vAnchor="text" w:hAnchor="text" w:xAlign="right" w:y="1"/>
              <w:shd w:val="clear" w:color="auto" w:fill="auto"/>
              <w:spacing w:after="0" w:line="240" w:lineRule="exact"/>
              <w:ind w:left="280"/>
            </w:pPr>
            <w:r>
              <w:rPr>
                <w:rStyle w:val="12TimesNewRoman12pt"/>
                <w:rFonts w:eastAsia="Century Gothic"/>
              </w:rPr>
              <w:t>вода для инъекций</w:t>
            </w:r>
          </w:p>
        </w:tc>
        <w:tc>
          <w:tcPr>
            <w:tcW w:w="2616"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8203" w:wrap="notBeside" w:vAnchor="text" w:hAnchor="text" w:xAlign="right" w:y="1"/>
              <w:shd w:val="clear" w:color="auto" w:fill="auto"/>
              <w:spacing w:after="0" w:line="283" w:lineRule="exact"/>
            </w:pPr>
            <w:r>
              <w:rPr>
                <w:rStyle w:val="12TimesNewRoman12pt"/>
                <w:rFonts w:eastAsia="Century Gothic"/>
              </w:rPr>
              <w:t xml:space="preserve">растворитель для приготовления </w:t>
            </w:r>
            <w:r>
              <w:rPr>
                <w:rStyle w:val="12TimesNewRoman115pt"/>
                <w:rFonts w:eastAsia="Century Gothic"/>
              </w:rPr>
              <w:t>лекарственных форм для инъекций</w:t>
            </w:r>
          </w:p>
        </w:tc>
      </w:tr>
      <w:tr w:rsidR="00F00C16">
        <w:tblPrEx>
          <w:tblCellMar>
            <w:top w:w="0" w:type="dxa"/>
            <w:bottom w:w="0" w:type="dxa"/>
          </w:tblCellMar>
        </w:tblPrEx>
        <w:trPr>
          <w:trHeight w:hRule="exact" w:val="749"/>
          <w:jc w:val="right"/>
        </w:trPr>
        <w:tc>
          <w:tcPr>
            <w:tcW w:w="1166" w:type="dxa"/>
            <w:tcBorders>
              <w:top w:val="single" w:sz="4" w:space="0" w:color="auto"/>
              <w:left w:val="single" w:sz="4" w:space="0" w:color="auto"/>
            </w:tcBorders>
            <w:shd w:val="clear" w:color="auto" w:fill="FFFFFF"/>
          </w:tcPr>
          <w:p w:rsidR="00F00C16" w:rsidRDefault="00A00C58">
            <w:pPr>
              <w:pStyle w:val="120"/>
              <w:framePr w:w="8203" w:wrap="notBeside" w:vAnchor="text" w:hAnchor="text" w:xAlign="right" w:y="1"/>
              <w:shd w:val="clear" w:color="auto" w:fill="auto"/>
              <w:spacing w:after="0" w:line="240" w:lineRule="exact"/>
              <w:ind w:right="340"/>
              <w:jc w:val="right"/>
            </w:pPr>
            <w:r>
              <w:rPr>
                <w:rStyle w:val="12TimesNewRoman12pt"/>
                <w:rFonts w:eastAsia="Century Gothic"/>
                <w:lang w:val="en-US" w:eastAsia="en-US" w:bidi="en-US"/>
              </w:rPr>
              <w:t>V08</w:t>
            </w:r>
          </w:p>
        </w:tc>
        <w:tc>
          <w:tcPr>
            <w:tcW w:w="1973" w:type="dxa"/>
            <w:tcBorders>
              <w:top w:val="single" w:sz="4" w:space="0" w:color="auto"/>
              <w:left w:val="single" w:sz="4" w:space="0" w:color="auto"/>
            </w:tcBorders>
            <w:shd w:val="clear" w:color="auto" w:fill="FFFFFF"/>
            <w:vAlign w:val="bottom"/>
          </w:tcPr>
          <w:p w:rsidR="00F00C16" w:rsidRDefault="00A00C58">
            <w:pPr>
              <w:pStyle w:val="120"/>
              <w:framePr w:w="8203" w:wrap="notBeside" w:vAnchor="text" w:hAnchor="text" w:xAlign="right" w:y="1"/>
              <w:shd w:val="clear" w:color="auto" w:fill="auto"/>
              <w:spacing w:after="120" w:line="240" w:lineRule="exact"/>
            </w:pPr>
            <w:r>
              <w:rPr>
                <w:rStyle w:val="12TimesNewRoman12pt"/>
                <w:rFonts w:eastAsia="Century Gothic"/>
              </w:rPr>
              <w:t>контрастные</w:t>
            </w:r>
          </w:p>
          <w:p w:rsidR="00F00C16" w:rsidRDefault="00A00C58">
            <w:pPr>
              <w:pStyle w:val="120"/>
              <w:framePr w:w="8203" w:wrap="notBeside" w:vAnchor="text" w:hAnchor="text" w:xAlign="right" w:y="1"/>
              <w:shd w:val="clear" w:color="auto" w:fill="auto"/>
              <w:spacing w:before="120" w:after="0" w:line="240" w:lineRule="exact"/>
            </w:pPr>
            <w:r>
              <w:rPr>
                <w:rStyle w:val="12TimesNewRoman12pt"/>
                <w:rFonts w:eastAsia="Century Gothic"/>
              </w:rPr>
              <w:t>средства</w:t>
            </w:r>
          </w:p>
        </w:tc>
        <w:tc>
          <w:tcPr>
            <w:tcW w:w="2448" w:type="dxa"/>
            <w:tcBorders>
              <w:top w:val="single" w:sz="4" w:space="0" w:color="auto"/>
              <w:left w:val="single" w:sz="4" w:space="0" w:color="auto"/>
            </w:tcBorders>
            <w:shd w:val="clear" w:color="auto" w:fill="FFFFFF"/>
          </w:tcPr>
          <w:p w:rsidR="00F00C16" w:rsidRDefault="00F00C16">
            <w:pPr>
              <w:framePr w:w="8203" w:wrap="notBeside" w:vAnchor="text" w:hAnchor="text" w:xAlign="right" w:y="1"/>
              <w:rPr>
                <w:sz w:val="10"/>
                <w:szCs w:val="10"/>
              </w:rPr>
            </w:pPr>
          </w:p>
        </w:tc>
        <w:tc>
          <w:tcPr>
            <w:tcW w:w="2616" w:type="dxa"/>
            <w:tcBorders>
              <w:top w:val="single" w:sz="4" w:space="0" w:color="auto"/>
              <w:left w:val="single" w:sz="4" w:space="0" w:color="auto"/>
              <w:right w:val="single" w:sz="4" w:space="0" w:color="auto"/>
            </w:tcBorders>
            <w:shd w:val="clear" w:color="auto" w:fill="FFFFFF"/>
          </w:tcPr>
          <w:p w:rsidR="00F00C16" w:rsidRDefault="00F00C16">
            <w:pPr>
              <w:framePr w:w="8203" w:wrap="notBeside" w:vAnchor="text" w:hAnchor="text" w:xAlign="right" w:y="1"/>
              <w:rPr>
                <w:sz w:val="10"/>
                <w:szCs w:val="10"/>
              </w:rPr>
            </w:pPr>
          </w:p>
        </w:tc>
      </w:tr>
      <w:tr w:rsidR="00F00C16">
        <w:tblPrEx>
          <w:tblCellMar>
            <w:top w:w="0" w:type="dxa"/>
            <w:bottom w:w="0" w:type="dxa"/>
          </w:tblCellMar>
        </w:tblPrEx>
        <w:trPr>
          <w:trHeight w:hRule="exact" w:val="1032"/>
          <w:jc w:val="right"/>
        </w:trPr>
        <w:tc>
          <w:tcPr>
            <w:tcW w:w="1166" w:type="dxa"/>
            <w:tcBorders>
              <w:top w:val="single" w:sz="4" w:space="0" w:color="auto"/>
              <w:left w:val="single" w:sz="4" w:space="0" w:color="auto"/>
            </w:tcBorders>
            <w:shd w:val="clear" w:color="auto" w:fill="FFFFFF"/>
          </w:tcPr>
          <w:p w:rsidR="00F00C16" w:rsidRDefault="00A00C58">
            <w:pPr>
              <w:pStyle w:val="120"/>
              <w:framePr w:w="8203" w:wrap="notBeside" w:vAnchor="text" w:hAnchor="text" w:xAlign="right" w:y="1"/>
              <w:shd w:val="clear" w:color="auto" w:fill="auto"/>
              <w:spacing w:after="0" w:line="240" w:lineRule="exact"/>
              <w:ind w:left="340"/>
            </w:pPr>
            <w:r>
              <w:rPr>
                <w:rStyle w:val="12TimesNewRoman12pt"/>
                <w:rFonts w:eastAsia="Century Gothic"/>
                <w:lang w:val="en-US" w:eastAsia="en-US" w:bidi="en-US"/>
              </w:rPr>
              <w:t>V08A</w:t>
            </w:r>
          </w:p>
        </w:tc>
        <w:tc>
          <w:tcPr>
            <w:tcW w:w="1973" w:type="dxa"/>
            <w:tcBorders>
              <w:top w:val="single" w:sz="4" w:space="0" w:color="auto"/>
              <w:left w:val="single" w:sz="4" w:space="0" w:color="auto"/>
            </w:tcBorders>
            <w:shd w:val="clear" w:color="auto" w:fill="FFFFFF"/>
            <w:vAlign w:val="bottom"/>
          </w:tcPr>
          <w:p w:rsidR="00F00C16" w:rsidRDefault="00A00C58">
            <w:pPr>
              <w:pStyle w:val="120"/>
              <w:framePr w:w="8203" w:wrap="notBeside" w:vAnchor="text" w:hAnchor="text" w:xAlign="right" w:y="1"/>
              <w:shd w:val="clear" w:color="auto" w:fill="auto"/>
              <w:spacing w:after="0" w:line="283" w:lineRule="exact"/>
            </w:pPr>
            <w:r>
              <w:rPr>
                <w:rStyle w:val="12TimesNewRoman12pt"/>
                <w:rFonts w:eastAsia="Century Gothic"/>
              </w:rPr>
              <w:t>рентгеноконтра</w:t>
            </w:r>
            <w:r>
              <w:rPr>
                <w:rStyle w:val="12TimesNewRoman12pt"/>
                <w:rFonts w:eastAsia="Century Gothic"/>
              </w:rPr>
              <w:softHyphen/>
              <w:t>стные средства, содержащие йод</w:t>
            </w:r>
          </w:p>
        </w:tc>
        <w:tc>
          <w:tcPr>
            <w:tcW w:w="2448" w:type="dxa"/>
            <w:tcBorders>
              <w:top w:val="single" w:sz="4" w:space="0" w:color="auto"/>
              <w:left w:val="single" w:sz="4" w:space="0" w:color="auto"/>
            </w:tcBorders>
            <w:shd w:val="clear" w:color="auto" w:fill="FFFFFF"/>
          </w:tcPr>
          <w:p w:rsidR="00F00C16" w:rsidRDefault="00F00C16">
            <w:pPr>
              <w:framePr w:w="8203" w:wrap="notBeside" w:vAnchor="text" w:hAnchor="text" w:xAlign="right" w:y="1"/>
              <w:rPr>
                <w:sz w:val="10"/>
                <w:szCs w:val="10"/>
              </w:rPr>
            </w:pPr>
          </w:p>
        </w:tc>
        <w:tc>
          <w:tcPr>
            <w:tcW w:w="2616" w:type="dxa"/>
            <w:tcBorders>
              <w:top w:val="single" w:sz="4" w:space="0" w:color="auto"/>
              <w:left w:val="single" w:sz="4" w:space="0" w:color="auto"/>
              <w:right w:val="single" w:sz="4" w:space="0" w:color="auto"/>
            </w:tcBorders>
            <w:shd w:val="clear" w:color="auto" w:fill="FFFFFF"/>
          </w:tcPr>
          <w:p w:rsidR="00F00C16" w:rsidRDefault="00F00C16">
            <w:pPr>
              <w:framePr w:w="8203" w:wrap="notBeside" w:vAnchor="text" w:hAnchor="text" w:xAlign="right" w:y="1"/>
              <w:rPr>
                <w:sz w:val="10"/>
                <w:szCs w:val="10"/>
              </w:rPr>
            </w:pPr>
          </w:p>
        </w:tc>
      </w:tr>
      <w:tr w:rsidR="00F00C16">
        <w:tblPrEx>
          <w:tblCellMar>
            <w:top w:w="0" w:type="dxa"/>
            <w:bottom w:w="0" w:type="dxa"/>
          </w:tblCellMar>
        </w:tblPrEx>
        <w:trPr>
          <w:trHeight w:hRule="exact" w:val="1877"/>
          <w:jc w:val="right"/>
        </w:trPr>
        <w:tc>
          <w:tcPr>
            <w:tcW w:w="1166" w:type="dxa"/>
            <w:tcBorders>
              <w:top w:val="single" w:sz="4" w:space="0" w:color="auto"/>
              <w:left w:val="single" w:sz="4" w:space="0" w:color="auto"/>
            </w:tcBorders>
            <w:shd w:val="clear" w:color="auto" w:fill="FFFFFF"/>
          </w:tcPr>
          <w:p w:rsidR="00F00C16" w:rsidRDefault="00A00C58">
            <w:pPr>
              <w:pStyle w:val="120"/>
              <w:framePr w:w="8203" w:wrap="notBeside" w:vAnchor="text" w:hAnchor="text" w:xAlign="right" w:y="1"/>
              <w:shd w:val="clear" w:color="auto" w:fill="auto"/>
              <w:spacing w:after="0" w:line="240" w:lineRule="exact"/>
              <w:ind w:left="220"/>
            </w:pPr>
            <w:r>
              <w:rPr>
                <w:rStyle w:val="12TimesNewRoman12pt"/>
                <w:rFonts w:eastAsia="Century Gothic"/>
                <w:lang w:val="en-US" w:eastAsia="en-US" w:bidi="en-US"/>
              </w:rPr>
              <w:t>V08AA</w:t>
            </w:r>
          </w:p>
        </w:tc>
        <w:tc>
          <w:tcPr>
            <w:tcW w:w="1973" w:type="dxa"/>
            <w:tcBorders>
              <w:top w:val="single" w:sz="4" w:space="0" w:color="auto"/>
              <w:left w:val="single" w:sz="4" w:space="0" w:color="auto"/>
            </w:tcBorders>
            <w:shd w:val="clear" w:color="auto" w:fill="FFFFFF"/>
            <w:vAlign w:val="bottom"/>
          </w:tcPr>
          <w:p w:rsidR="00F00C16" w:rsidRDefault="00A00C58">
            <w:pPr>
              <w:pStyle w:val="120"/>
              <w:framePr w:w="8203" w:wrap="notBeside" w:vAnchor="text" w:hAnchor="text" w:xAlign="right" w:y="1"/>
              <w:shd w:val="clear" w:color="auto" w:fill="auto"/>
              <w:spacing w:after="0" w:line="283" w:lineRule="exact"/>
            </w:pPr>
            <w:r>
              <w:rPr>
                <w:rStyle w:val="12TimesNewRoman12pt"/>
                <w:rFonts w:eastAsia="Century Gothic"/>
              </w:rPr>
              <w:t>водорастворимые нефротропные высокоосмоляр</w:t>
            </w:r>
            <w:r>
              <w:rPr>
                <w:rStyle w:val="12TimesNewRoman12pt"/>
                <w:rFonts w:eastAsia="Century Gothic"/>
              </w:rPr>
              <w:softHyphen/>
              <w:t>ные рентгено- контрастные средства</w:t>
            </w:r>
          </w:p>
        </w:tc>
        <w:tc>
          <w:tcPr>
            <w:tcW w:w="2448" w:type="dxa"/>
            <w:tcBorders>
              <w:top w:val="single" w:sz="4" w:space="0" w:color="auto"/>
              <w:left w:val="single" w:sz="4" w:space="0" w:color="auto"/>
            </w:tcBorders>
            <w:shd w:val="clear" w:color="auto" w:fill="FFFFFF"/>
          </w:tcPr>
          <w:p w:rsidR="00F00C16" w:rsidRDefault="00A00C58">
            <w:pPr>
              <w:pStyle w:val="120"/>
              <w:framePr w:w="8203" w:wrap="notBeside" w:vAnchor="text" w:hAnchor="text" w:xAlign="right" w:y="1"/>
              <w:shd w:val="clear" w:color="auto" w:fill="auto"/>
              <w:spacing w:after="0" w:line="240" w:lineRule="exact"/>
            </w:pPr>
            <w:r>
              <w:rPr>
                <w:rStyle w:val="12TimesNewRoman12pt"/>
                <w:rFonts w:eastAsia="Century Gothic"/>
              </w:rPr>
              <w:t>натрия амидотризоат</w:t>
            </w:r>
          </w:p>
        </w:tc>
        <w:tc>
          <w:tcPr>
            <w:tcW w:w="2616" w:type="dxa"/>
            <w:tcBorders>
              <w:top w:val="single" w:sz="4" w:space="0" w:color="auto"/>
              <w:left w:val="single" w:sz="4" w:space="0" w:color="auto"/>
              <w:right w:val="single" w:sz="4" w:space="0" w:color="auto"/>
            </w:tcBorders>
            <w:shd w:val="clear" w:color="auto" w:fill="FFFFFF"/>
          </w:tcPr>
          <w:p w:rsidR="00F00C16" w:rsidRDefault="00A00C58">
            <w:pPr>
              <w:pStyle w:val="120"/>
              <w:framePr w:w="8203" w:wrap="notBeside" w:vAnchor="text" w:hAnchor="text" w:xAlign="right" w:y="1"/>
              <w:shd w:val="clear" w:color="auto" w:fill="auto"/>
              <w:spacing w:after="0" w:line="240" w:lineRule="exact"/>
            </w:pPr>
            <w:r>
              <w:rPr>
                <w:rStyle w:val="12TimesNewRoman12pt"/>
                <w:rFonts w:eastAsia="Century Gothic"/>
              </w:rPr>
              <w:t>раствор для инъекций</w:t>
            </w:r>
          </w:p>
        </w:tc>
      </w:tr>
      <w:tr w:rsidR="00F00C16">
        <w:tblPrEx>
          <w:tblCellMar>
            <w:top w:w="0" w:type="dxa"/>
            <w:bottom w:w="0" w:type="dxa"/>
          </w:tblCellMar>
        </w:tblPrEx>
        <w:trPr>
          <w:trHeight w:hRule="exact" w:val="763"/>
          <w:jc w:val="right"/>
        </w:trPr>
        <w:tc>
          <w:tcPr>
            <w:tcW w:w="1166" w:type="dxa"/>
            <w:tcBorders>
              <w:top w:val="single" w:sz="4" w:space="0" w:color="auto"/>
              <w:left w:val="single" w:sz="4" w:space="0" w:color="auto"/>
              <w:bottom w:val="single" w:sz="4" w:space="0" w:color="auto"/>
            </w:tcBorders>
            <w:shd w:val="clear" w:color="auto" w:fill="FFFFFF"/>
          </w:tcPr>
          <w:p w:rsidR="00F00C16" w:rsidRDefault="00A00C58">
            <w:pPr>
              <w:pStyle w:val="120"/>
              <w:framePr w:w="8203" w:wrap="notBeside" w:vAnchor="text" w:hAnchor="text" w:xAlign="right" w:y="1"/>
              <w:shd w:val="clear" w:color="auto" w:fill="auto"/>
              <w:spacing w:after="0" w:line="240" w:lineRule="exact"/>
              <w:ind w:left="220"/>
            </w:pPr>
            <w:r>
              <w:rPr>
                <w:rStyle w:val="12TimesNewRoman12pt"/>
                <w:rFonts w:eastAsia="Century Gothic"/>
                <w:lang w:val="en-US" w:eastAsia="en-US" w:bidi="en-US"/>
              </w:rPr>
              <w:t>V08AB</w:t>
            </w:r>
          </w:p>
        </w:tc>
        <w:tc>
          <w:tcPr>
            <w:tcW w:w="1973" w:type="dxa"/>
            <w:tcBorders>
              <w:top w:val="single" w:sz="4" w:space="0" w:color="auto"/>
              <w:left w:val="single" w:sz="4" w:space="0" w:color="auto"/>
              <w:bottom w:val="single" w:sz="4" w:space="0" w:color="auto"/>
            </w:tcBorders>
            <w:shd w:val="clear" w:color="auto" w:fill="FFFFFF"/>
            <w:vAlign w:val="bottom"/>
          </w:tcPr>
          <w:p w:rsidR="00F00C16" w:rsidRDefault="00A00C58">
            <w:pPr>
              <w:pStyle w:val="120"/>
              <w:framePr w:w="8203" w:wrap="notBeside" w:vAnchor="text" w:hAnchor="text" w:xAlign="right" w:y="1"/>
              <w:shd w:val="clear" w:color="auto" w:fill="auto"/>
              <w:spacing w:after="60" w:line="240" w:lineRule="exact"/>
            </w:pPr>
            <w:r>
              <w:rPr>
                <w:rStyle w:val="12TimesNewRoman12pt"/>
                <w:rFonts w:eastAsia="Century Gothic"/>
              </w:rPr>
              <w:t>водорастворимые</w:t>
            </w:r>
          </w:p>
          <w:p w:rsidR="00F00C16" w:rsidRDefault="00A00C58">
            <w:pPr>
              <w:pStyle w:val="120"/>
              <w:framePr w:w="8203" w:wrap="notBeside" w:vAnchor="text" w:hAnchor="text" w:xAlign="right" w:y="1"/>
              <w:shd w:val="clear" w:color="auto" w:fill="auto"/>
              <w:spacing w:before="60" w:after="0" w:line="240" w:lineRule="exact"/>
            </w:pPr>
            <w:r>
              <w:rPr>
                <w:rStyle w:val="12TimesNewRoman12pt"/>
                <w:rFonts w:eastAsia="Century Gothic"/>
              </w:rPr>
              <w:t>нефротропные</w:t>
            </w:r>
          </w:p>
        </w:tc>
        <w:tc>
          <w:tcPr>
            <w:tcW w:w="2448" w:type="dxa"/>
            <w:tcBorders>
              <w:top w:val="single" w:sz="4" w:space="0" w:color="auto"/>
              <w:left w:val="single" w:sz="4" w:space="0" w:color="auto"/>
              <w:bottom w:val="single" w:sz="4" w:space="0" w:color="auto"/>
            </w:tcBorders>
            <w:shd w:val="clear" w:color="auto" w:fill="FFFFFF"/>
          </w:tcPr>
          <w:p w:rsidR="00F00C16" w:rsidRDefault="00A00C58">
            <w:pPr>
              <w:pStyle w:val="120"/>
              <w:framePr w:w="8203" w:wrap="notBeside" w:vAnchor="text" w:hAnchor="text" w:xAlign="right" w:y="1"/>
              <w:shd w:val="clear" w:color="auto" w:fill="auto"/>
              <w:spacing w:after="0" w:line="240" w:lineRule="exact"/>
              <w:jc w:val="center"/>
            </w:pPr>
            <w:r>
              <w:rPr>
                <w:rStyle w:val="12TimesNewRoman12pt"/>
                <w:rFonts w:eastAsia="Century Gothic"/>
              </w:rPr>
              <w:t>йоверсол</w:t>
            </w:r>
          </w:p>
        </w:tc>
        <w:tc>
          <w:tcPr>
            <w:tcW w:w="2616" w:type="dxa"/>
            <w:tcBorders>
              <w:top w:val="single" w:sz="4" w:space="0" w:color="auto"/>
              <w:left w:val="single" w:sz="4" w:space="0" w:color="auto"/>
              <w:bottom w:val="single" w:sz="4" w:space="0" w:color="auto"/>
              <w:right w:val="single" w:sz="4" w:space="0" w:color="auto"/>
            </w:tcBorders>
            <w:shd w:val="clear" w:color="auto" w:fill="FFFFFF"/>
            <w:vAlign w:val="bottom"/>
          </w:tcPr>
          <w:p w:rsidR="00F00C16" w:rsidRDefault="00A00C58">
            <w:pPr>
              <w:pStyle w:val="120"/>
              <w:framePr w:w="8203" w:wrap="notBeside" w:vAnchor="text" w:hAnchor="text" w:xAlign="right" w:y="1"/>
              <w:shd w:val="clear" w:color="auto" w:fill="auto"/>
              <w:spacing w:after="0" w:line="283" w:lineRule="exact"/>
            </w:pPr>
            <w:r>
              <w:rPr>
                <w:rStyle w:val="12TimesNewRoman12pt"/>
                <w:rFonts w:eastAsia="Century Gothic"/>
              </w:rPr>
              <w:t>раствор для внутривенного и</w:t>
            </w:r>
          </w:p>
        </w:tc>
      </w:tr>
    </w:tbl>
    <w:p w:rsidR="00F00C16" w:rsidRDefault="00F00C16">
      <w:pPr>
        <w:framePr w:w="8203" w:wrap="notBeside" w:vAnchor="text" w:hAnchor="text" w:xAlign="right" w:y="1"/>
        <w:rPr>
          <w:sz w:val="2"/>
          <w:szCs w:val="2"/>
        </w:rPr>
      </w:pPr>
    </w:p>
    <w:p w:rsidR="00F00C16" w:rsidRDefault="00F00C16">
      <w:pPr>
        <w:rPr>
          <w:sz w:val="2"/>
          <w:szCs w:val="2"/>
        </w:rPr>
      </w:pPr>
    </w:p>
    <w:tbl>
      <w:tblPr>
        <w:tblOverlap w:val="never"/>
        <w:tblW w:w="0" w:type="auto"/>
        <w:jc w:val="right"/>
        <w:tblLayout w:type="fixed"/>
        <w:tblCellMar>
          <w:left w:w="10" w:type="dxa"/>
          <w:right w:w="10" w:type="dxa"/>
        </w:tblCellMar>
        <w:tblLook w:val="04A0" w:firstRow="1" w:lastRow="0" w:firstColumn="1" w:lastColumn="0" w:noHBand="0" w:noVBand="1"/>
      </w:tblPr>
      <w:tblGrid>
        <w:gridCol w:w="1181"/>
        <w:gridCol w:w="1973"/>
        <w:gridCol w:w="2448"/>
        <w:gridCol w:w="2621"/>
      </w:tblGrid>
      <w:tr w:rsidR="00F00C16">
        <w:tblPrEx>
          <w:tblCellMar>
            <w:top w:w="0" w:type="dxa"/>
            <w:bottom w:w="0" w:type="dxa"/>
          </w:tblCellMar>
        </w:tblPrEx>
        <w:trPr>
          <w:trHeight w:hRule="exact" w:val="1632"/>
          <w:jc w:val="right"/>
        </w:trPr>
        <w:tc>
          <w:tcPr>
            <w:tcW w:w="1181" w:type="dxa"/>
            <w:tcBorders>
              <w:top w:val="single" w:sz="4" w:space="0" w:color="auto"/>
              <w:left w:val="single" w:sz="4" w:space="0" w:color="auto"/>
            </w:tcBorders>
            <w:shd w:val="clear" w:color="auto" w:fill="FFFFFF"/>
            <w:vAlign w:val="center"/>
          </w:tcPr>
          <w:p w:rsidR="00F00C16" w:rsidRDefault="00A00C58">
            <w:pPr>
              <w:pStyle w:val="120"/>
              <w:framePr w:w="8222" w:wrap="notBeside" w:vAnchor="text" w:hAnchor="text" w:xAlign="right" w:y="1"/>
              <w:shd w:val="clear" w:color="auto" w:fill="auto"/>
              <w:spacing w:after="0" w:line="240" w:lineRule="exact"/>
            </w:pPr>
            <w:r>
              <w:rPr>
                <w:rStyle w:val="12TimesNewRoman12pt"/>
                <w:rFonts w:eastAsia="Century Gothic"/>
              </w:rPr>
              <w:lastRenderedPageBreak/>
              <w:t xml:space="preserve">Код </w:t>
            </w:r>
            <w:r>
              <w:rPr>
                <w:rStyle w:val="12TimesNewRoman12pt"/>
                <w:rFonts w:eastAsia="Century Gothic"/>
                <w:lang w:val="en-US" w:eastAsia="en-US" w:bidi="en-US"/>
              </w:rPr>
              <w:t>ATX</w:t>
            </w:r>
          </w:p>
        </w:tc>
        <w:tc>
          <w:tcPr>
            <w:tcW w:w="1973" w:type="dxa"/>
            <w:tcBorders>
              <w:top w:val="single" w:sz="4" w:space="0" w:color="auto"/>
              <w:left w:val="single" w:sz="4" w:space="0" w:color="auto"/>
            </w:tcBorders>
            <w:shd w:val="clear" w:color="auto" w:fill="FFFFFF"/>
            <w:vAlign w:val="bottom"/>
          </w:tcPr>
          <w:p w:rsidR="00F00C16" w:rsidRDefault="00A00C58">
            <w:pPr>
              <w:pStyle w:val="120"/>
              <w:framePr w:w="8222" w:wrap="notBeside" w:vAnchor="text" w:hAnchor="text" w:xAlign="right" w:y="1"/>
              <w:shd w:val="clear" w:color="auto" w:fill="auto"/>
              <w:spacing w:after="0" w:line="288" w:lineRule="exact"/>
              <w:jc w:val="center"/>
            </w:pPr>
            <w:r>
              <w:rPr>
                <w:rStyle w:val="12TimesNewRoman12pt"/>
                <w:rFonts w:eastAsia="Century Gothic"/>
              </w:rPr>
              <w:t>Анатомо-</w:t>
            </w:r>
          </w:p>
          <w:p w:rsidR="00F00C16" w:rsidRDefault="00A00C58">
            <w:pPr>
              <w:pStyle w:val="120"/>
              <w:framePr w:w="8222" w:wrap="notBeside" w:vAnchor="text" w:hAnchor="text" w:xAlign="right" w:y="1"/>
              <w:shd w:val="clear" w:color="auto" w:fill="auto"/>
              <w:spacing w:after="0" w:line="288" w:lineRule="exact"/>
            </w:pPr>
            <w:r>
              <w:rPr>
                <w:rStyle w:val="12TimesNewRoman12pt"/>
                <w:rFonts w:eastAsia="Century Gothic"/>
              </w:rPr>
              <w:t>терапевтическо-</w:t>
            </w:r>
          </w:p>
          <w:p w:rsidR="00F00C16" w:rsidRDefault="00A00C58">
            <w:pPr>
              <w:pStyle w:val="120"/>
              <w:framePr w:w="8222" w:wrap="notBeside" w:vAnchor="text" w:hAnchor="text" w:xAlign="right" w:y="1"/>
              <w:shd w:val="clear" w:color="auto" w:fill="auto"/>
              <w:spacing w:after="0" w:line="288" w:lineRule="exact"/>
              <w:jc w:val="center"/>
            </w:pPr>
            <w:r>
              <w:rPr>
                <w:rStyle w:val="12TimesNewRoman12pt"/>
                <w:rFonts w:eastAsia="Century Gothic"/>
              </w:rPr>
              <w:t>химическая</w:t>
            </w:r>
          </w:p>
          <w:p w:rsidR="00F00C16" w:rsidRDefault="00A00C58">
            <w:pPr>
              <w:pStyle w:val="120"/>
              <w:framePr w:w="8222" w:wrap="notBeside" w:vAnchor="text" w:hAnchor="text" w:xAlign="right" w:y="1"/>
              <w:shd w:val="clear" w:color="auto" w:fill="auto"/>
              <w:spacing w:after="0" w:line="288" w:lineRule="exact"/>
              <w:ind w:left="180"/>
            </w:pPr>
            <w:r>
              <w:rPr>
                <w:rStyle w:val="12TimesNewRoman12pt"/>
                <w:rFonts w:eastAsia="Century Gothic"/>
              </w:rPr>
              <w:t>классификация</w:t>
            </w:r>
          </w:p>
          <w:p w:rsidR="00F00C16" w:rsidRDefault="00A00C58">
            <w:pPr>
              <w:pStyle w:val="120"/>
              <w:framePr w:w="8222" w:wrap="notBeside" w:vAnchor="text" w:hAnchor="text" w:xAlign="right" w:y="1"/>
              <w:shd w:val="clear" w:color="auto" w:fill="auto"/>
              <w:spacing w:after="0" w:line="288" w:lineRule="exact"/>
              <w:jc w:val="center"/>
            </w:pPr>
            <w:r>
              <w:rPr>
                <w:rStyle w:val="12TimesNewRoman12pt"/>
                <w:rFonts w:eastAsia="Century Gothic"/>
              </w:rPr>
              <w:t>(АТХ)</w:t>
            </w:r>
          </w:p>
        </w:tc>
        <w:tc>
          <w:tcPr>
            <w:tcW w:w="2448" w:type="dxa"/>
            <w:tcBorders>
              <w:top w:val="single" w:sz="4" w:space="0" w:color="auto"/>
              <w:left w:val="single" w:sz="4" w:space="0" w:color="auto"/>
            </w:tcBorders>
            <w:shd w:val="clear" w:color="auto" w:fill="FFFFFF"/>
            <w:vAlign w:val="center"/>
          </w:tcPr>
          <w:p w:rsidR="00F00C16" w:rsidRDefault="00A00C58">
            <w:pPr>
              <w:pStyle w:val="120"/>
              <w:framePr w:w="8222" w:wrap="notBeside" w:vAnchor="text" w:hAnchor="text" w:xAlign="right" w:y="1"/>
              <w:shd w:val="clear" w:color="auto" w:fill="auto"/>
              <w:spacing w:after="120" w:line="240" w:lineRule="exact"/>
              <w:jc w:val="center"/>
            </w:pPr>
            <w:r>
              <w:rPr>
                <w:rStyle w:val="12TimesNewRoman12pt"/>
                <w:rFonts w:eastAsia="Century Gothic"/>
              </w:rPr>
              <w:t>Лекарственные</w:t>
            </w:r>
          </w:p>
          <w:p w:rsidR="00F00C16" w:rsidRDefault="00A00C58">
            <w:pPr>
              <w:pStyle w:val="120"/>
              <w:framePr w:w="8222" w:wrap="notBeside" w:vAnchor="text" w:hAnchor="text" w:xAlign="right" w:y="1"/>
              <w:shd w:val="clear" w:color="auto" w:fill="auto"/>
              <w:spacing w:before="120" w:after="0" w:line="230" w:lineRule="exact"/>
              <w:jc w:val="center"/>
            </w:pPr>
            <w:r>
              <w:rPr>
                <w:rStyle w:val="12TimesNewRoman115pt"/>
                <w:rFonts w:eastAsia="Century Gothic"/>
              </w:rPr>
              <w:t>препараты</w:t>
            </w:r>
          </w:p>
        </w:tc>
        <w:tc>
          <w:tcPr>
            <w:tcW w:w="2621"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8222" w:wrap="notBeside" w:vAnchor="text" w:hAnchor="text" w:xAlign="right" w:y="1"/>
              <w:shd w:val="clear" w:color="auto" w:fill="auto"/>
              <w:spacing w:after="0" w:line="240" w:lineRule="exact"/>
            </w:pPr>
            <w:r>
              <w:rPr>
                <w:rStyle w:val="12TimesNewRoman12pt"/>
                <w:rFonts w:eastAsia="Century Gothic"/>
              </w:rPr>
              <w:t>Лекарственные формы</w:t>
            </w:r>
          </w:p>
        </w:tc>
      </w:tr>
      <w:tr w:rsidR="00F00C16">
        <w:tblPrEx>
          <w:tblCellMar>
            <w:top w:w="0" w:type="dxa"/>
            <w:bottom w:w="0" w:type="dxa"/>
          </w:tblCellMar>
        </w:tblPrEx>
        <w:trPr>
          <w:trHeight w:hRule="exact" w:val="749"/>
          <w:jc w:val="right"/>
        </w:trPr>
        <w:tc>
          <w:tcPr>
            <w:tcW w:w="1181" w:type="dxa"/>
            <w:vMerge w:val="restart"/>
            <w:tcBorders>
              <w:top w:val="single" w:sz="4" w:space="0" w:color="auto"/>
              <w:left w:val="single" w:sz="4" w:space="0" w:color="auto"/>
            </w:tcBorders>
            <w:shd w:val="clear" w:color="auto" w:fill="FFFFFF"/>
          </w:tcPr>
          <w:p w:rsidR="00F00C16" w:rsidRDefault="00F00C16">
            <w:pPr>
              <w:framePr w:w="8222" w:wrap="notBeside" w:vAnchor="text" w:hAnchor="text" w:xAlign="right" w:y="1"/>
              <w:rPr>
                <w:sz w:val="10"/>
                <w:szCs w:val="10"/>
              </w:rPr>
            </w:pPr>
          </w:p>
        </w:tc>
        <w:tc>
          <w:tcPr>
            <w:tcW w:w="1973" w:type="dxa"/>
            <w:vMerge w:val="restart"/>
            <w:tcBorders>
              <w:top w:val="single" w:sz="4" w:space="0" w:color="auto"/>
              <w:left w:val="single" w:sz="4" w:space="0" w:color="auto"/>
            </w:tcBorders>
            <w:shd w:val="clear" w:color="auto" w:fill="FFFFFF"/>
          </w:tcPr>
          <w:p w:rsidR="00F00C16" w:rsidRDefault="00A00C58">
            <w:pPr>
              <w:pStyle w:val="120"/>
              <w:framePr w:w="8222" w:wrap="notBeside" w:vAnchor="text" w:hAnchor="text" w:xAlign="right" w:y="1"/>
              <w:shd w:val="clear" w:color="auto" w:fill="auto"/>
              <w:spacing w:after="0" w:line="288" w:lineRule="exact"/>
            </w:pPr>
            <w:r>
              <w:rPr>
                <w:rStyle w:val="12TimesNewRoman12pt"/>
                <w:rFonts w:eastAsia="Century Gothic"/>
              </w:rPr>
              <w:t>низкоосмоляр</w:t>
            </w:r>
            <w:r>
              <w:rPr>
                <w:rStyle w:val="12TimesNewRoman12pt"/>
                <w:rFonts w:eastAsia="Century Gothic"/>
              </w:rPr>
              <w:softHyphen/>
              <w:t>ные рентгепо- контрастные средства</w:t>
            </w:r>
          </w:p>
        </w:tc>
        <w:tc>
          <w:tcPr>
            <w:tcW w:w="2448" w:type="dxa"/>
            <w:tcBorders>
              <w:top w:val="single" w:sz="4" w:space="0" w:color="auto"/>
              <w:left w:val="single" w:sz="4" w:space="0" w:color="auto"/>
            </w:tcBorders>
            <w:shd w:val="clear" w:color="auto" w:fill="FFFFFF"/>
          </w:tcPr>
          <w:p w:rsidR="00F00C16" w:rsidRDefault="00F00C16">
            <w:pPr>
              <w:framePr w:w="8222" w:wrap="notBeside" w:vAnchor="text" w:hAnchor="text" w:xAlign="right" w:y="1"/>
              <w:rPr>
                <w:sz w:val="10"/>
                <w:szCs w:val="10"/>
              </w:rPr>
            </w:pPr>
          </w:p>
        </w:tc>
        <w:tc>
          <w:tcPr>
            <w:tcW w:w="2621" w:type="dxa"/>
            <w:tcBorders>
              <w:top w:val="single" w:sz="4" w:space="0" w:color="auto"/>
              <w:left w:val="single" w:sz="4" w:space="0" w:color="auto"/>
              <w:right w:val="single" w:sz="4" w:space="0" w:color="auto"/>
            </w:tcBorders>
            <w:shd w:val="clear" w:color="auto" w:fill="FFFFFF"/>
            <w:vAlign w:val="bottom"/>
          </w:tcPr>
          <w:p w:rsidR="00F00C16" w:rsidRDefault="00A00C58">
            <w:pPr>
              <w:pStyle w:val="120"/>
              <w:framePr w:w="8222" w:wrap="notBeside" w:vAnchor="text" w:hAnchor="text" w:xAlign="right" w:y="1"/>
              <w:shd w:val="clear" w:color="auto" w:fill="auto"/>
              <w:spacing w:after="120" w:line="240" w:lineRule="exact"/>
            </w:pPr>
            <w:r>
              <w:rPr>
                <w:rStyle w:val="12TimesNewRoman12pt"/>
                <w:rFonts w:eastAsia="Century Gothic"/>
              </w:rPr>
              <w:t>внутриартериального</w:t>
            </w:r>
          </w:p>
          <w:p w:rsidR="00F00C16" w:rsidRDefault="00A00C58">
            <w:pPr>
              <w:pStyle w:val="120"/>
              <w:framePr w:w="8222" w:wrap="notBeside" w:vAnchor="text" w:hAnchor="text" w:xAlign="right" w:y="1"/>
              <w:shd w:val="clear" w:color="auto" w:fill="auto"/>
              <w:spacing w:before="120" w:after="0" w:line="240" w:lineRule="exact"/>
            </w:pPr>
            <w:r>
              <w:rPr>
                <w:rStyle w:val="12TimesNewRoman12pt"/>
                <w:rFonts w:eastAsia="Century Gothic"/>
              </w:rPr>
              <w:t>введения</w:t>
            </w:r>
          </w:p>
        </w:tc>
      </w:tr>
      <w:tr w:rsidR="00F00C16">
        <w:tblPrEx>
          <w:tblCellMar>
            <w:top w:w="0" w:type="dxa"/>
            <w:bottom w:w="0" w:type="dxa"/>
          </w:tblCellMar>
        </w:tblPrEx>
        <w:trPr>
          <w:trHeight w:hRule="exact" w:val="466"/>
          <w:jc w:val="right"/>
        </w:trPr>
        <w:tc>
          <w:tcPr>
            <w:tcW w:w="1181" w:type="dxa"/>
            <w:vMerge/>
            <w:tcBorders>
              <w:left w:val="single" w:sz="4" w:space="0" w:color="auto"/>
            </w:tcBorders>
            <w:shd w:val="clear" w:color="auto" w:fill="FFFFFF"/>
          </w:tcPr>
          <w:p w:rsidR="00F00C16" w:rsidRDefault="00F00C16">
            <w:pPr>
              <w:framePr w:w="8222" w:wrap="notBeside" w:vAnchor="text" w:hAnchor="text" w:xAlign="right" w:y="1"/>
            </w:pPr>
          </w:p>
        </w:tc>
        <w:tc>
          <w:tcPr>
            <w:tcW w:w="1973" w:type="dxa"/>
            <w:vMerge/>
            <w:tcBorders>
              <w:left w:val="single" w:sz="4" w:space="0" w:color="auto"/>
            </w:tcBorders>
            <w:shd w:val="clear" w:color="auto" w:fill="FFFFFF"/>
          </w:tcPr>
          <w:p w:rsidR="00F00C16" w:rsidRDefault="00F00C16">
            <w:pPr>
              <w:framePr w:w="8222" w:wrap="notBeside" w:vAnchor="text" w:hAnchor="text" w:xAlign="right" w:y="1"/>
            </w:pPr>
          </w:p>
        </w:tc>
        <w:tc>
          <w:tcPr>
            <w:tcW w:w="2448" w:type="dxa"/>
            <w:tcBorders>
              <w:top w:val="single" w:sz="4" w:space="0" w:color="auto"/>
              <w:left w:val="single" w:sz="4" w:space="0" w:color="auto"/>
            </w:tcBorders>
            <w:shd w:val="clear" w:color="auto" w:fill="FFFFFF"/>
            <w:vAlign w:val="bottom"/>
          </w:tcPr>
          <w:p w:rsidR="00F00C16" w:rsidRDefault="00A00C58">
            <w:pPr>
              <w:pStyle w:val="120"/>
              <w:framePr w:w="8222" w:wrap="notBeside" w:vAnchor="text" w:hAnchor="text" w:xAlign="right" w:y="1"/>
              <w:shd w:val="clear" w:color="auto" w:fill="auto"/>
              <w:spacing w:after="0" w:line="240" w:lineRule="exact"/>
              <w:jc w:val="center"/>
            </w:pPr>
            <w:r>
              <w:rPr>
                <w:rStyle w:val="12TimesNewRoman12pt"/>
                <w:rFonts w:eastAsia="Century Gothic"/>
              </w:rPr>
              <w:t>йогексол</w:t>
            </w:r>
          </w:p>
        </w:tc>
        <w:tc>
          <w:tcPr>
            <w:tcW w:w="2621" w:type="dxa"/>
            <w:tcBorders>
              <w:top w:val="single" w:sz="4" w:space="0" w:color="auto"/>
              <w:left w:val="single" w:sz="4" w:space="0" w:color="auto"/>
              <w:right w:val="single" w:sz="4" w:space="0" w:color="auto"/>
            </w:tcBorders>
            <w:shd w:val="clear" w:color="auto" w:fill="FFFFFF"/>
            <w:vAlign w:val="bottom"/>
          </w:tcPr>
          <w:p w:rsidR="00F00C16" w:rsidRDefault="00A00C58">
            <w:pPr>
              <w:pStyle w:val="120"/>
              <w:framePr w:w="8222" w:wrap="notBeside" w:vAnchor="text" w:hAnchor="text" w:xAlign="right" w:y="1"/>
              <w:shd w:val="clear" w:color="auto" w:fill="auto"/>
              <w:spacing w:after="0" w:line="240" w:lineRule="exact"/>
            </w:pPr>
            <w:r>
              <w:rPr>
                <w:rStyle w:val="12TimesNewRoman12pt"/>
                <w:rFonts w:eastAsia="Century Gothic"/>
              </w:rPr>
              <w:t>раствор для инъекций</w:t>
            </w:r>
          </w:p>
        </w:tc>
      </w:tr>
      <w:tr w:rsidR="00F00C16">
        <w:tblPrEx>
          <w:tblCellMar>
            <w:top w:w="0" w:type="dxa"/>
            <w:bottom w:w="0" w:type="dxa"/>
          </w:tblCellMar>
        </w:tblPrEx>
        <w:trPr>
          <w:trHeight w:hRule="exact" w:val="758"/>
          <w:jc w:val="right"/>
        </w:trPr>
        <w:tc>
          <w:tcPr>
            <w:tcW w:w="1181" w:type="dxa"/>
            <w:vMerge/>
            <w:tcBorders>
              <w:left w:val="single" w:sz="4" w:space="0" w:color="auto"/>
            </w:tcBorders>
            <w:shd w:val="clear" w:color="auto" w:fill="FFFFFF"/>
          </w:tcPr>
          <w:p w:rsidR="00F00C16" w:rsidRDefault="00F00C16">
            <w:pPr>
              <w:framePr w:w="8222" w:wrap="notBeside" w:vAnchor="text" w:hAnchor="text" w:xAlign="right" w:y="1"/>
            </w:pPr>
          </w:p>
        </w:tc>
        <w:tc>
          <w:tcPr>
            <w:tcW w:w="1973" w:type="dxa"/>
            <w:vMerge/>
            <w:tcBorders>
              <w:left w:val="single" w:sz="4" w:space="0" w:color="auto"/>
            </w:tcBorders>
            <w:shd w:val="clear" w:color="auto" w:fill="FFFFFF"/>
          </w:tcPr>
          <w:p w:rsidR="00F00C16" w:rsidRDefault="00F00C16">
            <w:pPr>
              <w:framePr w:w="8222" w:wrap="notBeside" w:vAnchor="text" w:hAnchor="text" w:xAlign="right" w:y="1"/>
            </w:pPr>
          </w:p>
        </w:tc>
        <w:tc>
          <w:tcPr>
            <w:tcW w:w="2448" w:type="dxa"/>
            <w:tcBorders>
              <w:top w:val="single" w:sz="4" w:space="0" w:color="auto"/>
              <w:left w:val="single" w:sz="4" w:space="0" w:color="auto"/>
            </w:tcBorders>
            <w:shd w:val="clear" w:color="auto" w:fill="FFFFFF"/>
            <w:vAlign w:val="center"/>
          </w:tcPr>
          <w:p w:rsidR="00F00C16" w:rsidRDefault="00A00C58">
            <w:pPr>
              <w:pStyle w:val="120"/>
              <w:framePr w:w="8222" w:wrap="notBeside" w:vAnchor="text" w:hAnchor="text" w:xAlign="right" w:y="1"/>
              <w:shd w:val="clear" w:color="auto" w:fill="auto"/>
              <w:spacing w:after="0" w:line="240" w:lineRule="exact"/>
              <w:jc w:val="center"/>
            </w:pPr>
            <w:r>
              <w:rPr>
                <w:rStyle w:val="12TimesNewRoman12pt"/>
                <w:rFonts w:eastAsia="Century Gothic"/>
              </w:rPr>
              <w:t>йомепрол</w:t>
            </w:r>
          </w:p>
        </w:tc>
        <w:tc>
          <w:tcPr>
            <w:tcW w:w="2621" w:type="dxa"/>
            <w:tcBorders>
              <w:top w:val="single" w:sz="4" w:space="0" w:color="auto"/>
              <w:left w:val="single" w:sz="4" w:space="0" w:color="auto"/>
              <w:right w:val="single" w:sz="4" w:space="0" w:color="auto"/>
            </w:tcBorders>
            <w:shd w:val="clear" w:color="auto" w:fill="FFFFFF"/>
            <w:vAlign w:val="bottom"/>
          </w:tcPr>
          <w:p w:rsidR="00F00C16" w:rsidRDefault="00A00C58">
            <w:pPr>
              <w:pStyle w:val="120"/>
              <w:framePr w:w="8222" w:wrap="notBeside" w:vAnchor="text" w:hAnchor="text" w:xAlign="right" w:y="1"/>
              <w:shd w:val="clear" w:color="auto" w:fill="auto"/>
              <w:spacing w:after="0" w:line="288" w:lineRule="exact"/>
            </w:pPr>
            <w:r>
              <w:rPr>
                <w:rStyle w:val="12TimesNewRoman12pt"/>
                <w:rFonts w:eastAsia="Century Gothic"/>
              </w:rPr>
              <w:t>раствор для внутри</w:t>
            </w:r>
            <w:r>
              <w:rPr>
                <w:rStyle w:val="12TimesNewRoman12pt"/>
                <w:rFonts w:eastAsia="Century Gothic"/>
              </w:rPr>
              <w:softHyphen/>
              <w:t>сосудистого введения</w:t>
            </w:r>
          </w:p>
        </w:tc>
      </w:tr>
      <w:tr w:rsidR="00F00C16">
        <w:tblPrEx>
          <w:tblCellMar>
            <w:top w:w="0" w:type="dxa"/>
            <w:bottom w:w="0" w:type="dxa"/>
          </w:tblCellMar>
        </w:tblPrEx>
        <w:trPr>
          <w:trHeight w:hRule="exact" w:val="466"/>
          <w:jc w:val="right"/>
        </w:trPr>
        <w:tc>
          <w:tcPr>
            <w:tcW w:w="1181" w:type="dxa"/>
            <w:vMerge/>
            <w:tcBorders>
              <w:left w:val="single" w:sz="4" w:space="0" w:color="auto"/>
            </w:tcBorders>
            <w:shd w:val="clear" w:color="auto" w:fill="FFFFFF"/>
          </w:tcPr>
          <w:p w:rsidR="00F00C16" w:rsidRDefault="00F00C16">
            <w:pPr>
              <w:framePr w:w="8222" w:wrap="notBeside" w:vAnchor="text" w:hAnchor="text" w:xAlign="right" w:y="1"/>
            </w:pPr>
          </w:p>
        </w:tc>
        <w:tc>
          <w:tcPr>
            <w:tcW w:w="1973" w:type="dxa"/>
            <w:vMerge/>
            <w:tcBorders>
              <w:left w:val="single" w:sz="4" w:space="0" w:color="auto"/>
            </w:tcBorders>
            <w:shd w:val="clear" w:color="auto" w:fill="FFFFFF"/>
          </w:tcPr>
          <w:p w:rsidR="00F00C16" w:rsidRDefault="00F00C16">
            <w:pPr>
              <w:framePr w:w="8222" w:wrap="notBeside" w:vAnchor="text" w:hAnchor="text" w:xAlign="right" w:y="1"/>
            </w:pPr>
          </w:p>
        </w:tc>
        <w:tc>
          <w:tcPr>
            <w:tcW w:w="2448" w:type="dxa"/>
            <w:tcBorders>
              <w:top w:val="single" w:sz="4" w:space="0" w:color="auto"/>
              <w:left w:val="single" w:sz="4" w:space="0" w:color="auto"/>
            </w:tcBorders>
            <w:shd w:val="clear" w:color="auto" w:fill="FFFFFF"/>
            <w:vAlign w:val="bottom"/>
          </w:tcPr>
          <w:p w:rsidR="00F00C16" w:rsidRDefault="00A00C58">
            <w:pPr>
              <w:pStyle w:val="120"/>
              <w:framePr w:w="8222" w:wrap="notBeside" w:vAnchor="text" w:hAnchor="text" w:xAlign="right" w:y="1"/>
              <w:shd w:val="clear" w:color="auto" w:fill="auto"/>
              <w:spacing w:after="0" w:line="240" w:lineRule="exact"/>
              <w:jc w:val="center"/>
            </w:pPr>
            <w:r>
              <w:rPr>
                <w:rStyle w:val="12TimesNewRoman12pt"/>
                <w:rFonts w:eastAsia="Century Gothic"/>
              </w:rPr>
              <w:t>йопромид</w:t>
            </w:r>
          </w:p>
        </w:tc>
        <w:tc>
          <w:tcPr>
            <w:tcW w:w="2621" w:type="dxa"/>
            <w:tcBorders>
              <w:top w:val="single" w:sz="4" w:space="0" w:color="auto"/>
              <w:left w:val="single" w:sz="4" w:space="0" w:color="auto"/>
              <w:right w:val="single" w:sz="4" w:space="0" w:color="auto"/>
            </w:tcBorders>
            <w:shd w:val="clear" w:color="auto" w:fill="FFFFFF"/>
            <w:vAlign w:val="bottom"/>
          </w:tcPr>
          <w:p w:rsidR="00F00C16" w:rsidRDefault="00A00C58">
            <w:pPr>
              <w:pStyle w:val="120"/>
              <w:framePr w:w="8222" w:wrap="notBeside" w:vAnchor="text" w:hAnchor="text" w:xAlign="right" w:y="1"/>
              <w:shd w:val="clear" w:color="auto" w:fill="auto"/>
              <w:spacing w:after="0" w:line="240" w:lineRule="exact"/>
            </w:pPr>
            <w:r>
              <w:rPr>
                <w:rStyle w:val="12TimesNewRoman12pt"/>
                <w:rFonts w:eastAsia="Century Gothic"/>
              </w:rPr>
              <w:t>раствор для инъекций</w:t>
            </w:r>
          </w:p>
        </w:tc>
      </w:tr>
      <w:tr w:rsidR="00F00C16">
        <w:tblPrEx>
          <w:tblCellMar>
            <w:top w:w="0" w:type="dxa"/>
            <w:bottom w:w="0" w:type="dxa"/>
          </w:tblCellMar>
        </w:tblPrEx>
        <w:trPr>
          <w:trHeight w:hRule="exact" w:val="1603"/>
          <w:jc w:val="right"/>
        </w:trPr>
        <w:tc>
          <w:tcPr>
            <w:tcW w:w="1181" w:type="dxa"/>
            <w:tcBorders>
              <w:top w:val="single" w:sz="4" w:space="0" w:color="auto"/>
              <w:left w:val="single" w:sz="4" w:space="0" w:color="auto"/>
            </w:tcBorders>
            <w:shd w:val="clear" w:color="auto" w:fill="FFFFFF"/>
          </w:tcPr>
          <w:p w:rsidR="00F00C16" w:rsidRDefault="00A00C58">
            <w:pPr>
              <w:pStyle w:val="120"/>
              <w:framePr w:w="8222" w:wrap="notBeside" w:vAnchor="text" w:hAnchor="text" w:xAlign="right" w:y="1"/>
              <w:shd w:val="clear" w:color="auto" w:fill="auto"/>
              <w:spacing w:after="0" w:line="240" w:lineRule="exact"/>
              <w:ind w:left="280"/>
            </w:pPr>
            <w:r>
              <w:rPr>
                <w:rStyle w:val="12TimesNewRoman12pt"/>
                <w:rFonts w:eastAsia="Century Gothic"/>
                <w:lang w:val="en-US" w:eastAsia="en-US" w:bidi="en-US"/>
              </w:rPr>
              <w:t>V08B</w:t>
            </w:r>
          </w:p>
        </w:tc>
        <w:tc>
          <w:tcPr>
            <w:tcW w:w="1973" w:type="dxa"/>
            <w:tcBorders>
              <w:top w:val="single" w:sz="4" w:space="0" w:color="auto"/>
              <w:left w:val="single" w:sz="4" w:space="0" w:color="auto"/>
            </w:tcBorders>
            <w:shd w:val="clear" w:color="auto" w:fill="FFFFFF"/>
            <w:vAlign w:val="center"/>
          </w:tcPr>
          <w:p w:rsidR="00F00C16" w:rsidRDefault="00A00C58">
            <w:pPr>
              <w:pStyle w:val="120"/>
              <w:framePr w:w="8222" w:wrap="notBeside" w:vAnchor="text" w:hAnchor="text" w:xAlign="right" w:y="1"/>
              <w:shd w:val="clear" w:color="auto" w:fill="auto"/>
              <w:spacing w:after="0" w:line="283" w:lineRule="exact"/>
            </w:pPr>
            <w:r>
              <w:rPr>
                <w:rStyle w:val="12TimesNewRoman12pt"/>
                <w:rFonts w:eastAsia="Century Gothic"/>
              </w:rPr>
              <w:t>рентгеноконтра</w:t>
            </w:r>
            <w:r>
              <w:rPr>
                <w:rStyle w:val="12TimesNewRoman12pt"/>
                <w:rFonts w:eastAsia="Century Gothic"/>
              </w:rPr>
              <w:softHyphen/>
              <w:t>стные средства, кроме</w:t>
            </w:r>
          </w:p>
          <w:p w:rsidR="00F00C16" w:rsidRDefault="00A00C58">
            <w:pPr>
              <w:pStyle w:val="120"/>
              <w:framePr w:w="8222" w:wrap="notBeside" w:vAnchor="text" w:hAnchor="text" w:xAlign="right" w:y="1"/>
              <w:shd w:val="clear" w:color="auto" w:fill="auto"/>
              <w:spacing w:after="0" w:line="283" w:lineRule="exact"/>
            </w:pPr>
            <w:r>
              <w:rPr>
                <w:rStyle w:val="12TimesNewRoman12pt"/>
                <w:rFonts w:eastAsia="Century Gothic"/>
              </w:rPr>
              <w:t>йодсодержащих</w:t>
            </w:r>
          </w:p>
        </w:tc>
        <w:tc>
          <w:tcPr>
            <w:tcW w:w="2448" w:type="dxa"/>
            <w:tcBorders>
              <w:top w:val="single" w:sz="4" w:space="0" w:color="auto"/>
              <w:left w:val="single" w:sz="4" w:space="0" w:color="auto"/>
            </w:tcBorders>
            <w:shd w:val="clear" w:color="auto" w:fill="FFFFFF"/>
          </w:tcPr>
          <w:p w:rsidR="00F00C16" w:rsidRDefault="00F00C16">
            <w:pPr>
              <w:framePr w:w="8222" w:wrap="notBeside" w:vAnchor="text" w:hAnchor="text" w:xAlign="right" w:y="1"/>
              <w:rPr>
                <w:sz w:val="10"/>
                <w:szCs w:val="10"/>
              </w:rPr>
            </w:pPr>
          </w:p>
        </w:tc>
        <w:tc>
          <w:tcPr>
            <w:tcW w:w="2621" w:type="dxa"/>
            <w:tcBorders>
              <w:top w:val="single" w:sz="4" w:space="0" w:color="auto"/>
              <w:left w:val="single" w:sz="4" w:space="0" w:color="auto"/>
              <w:right w:val="single" w:sz="4" w:space="0" w:color="auto"/>
            </w:tcBorders>
            <w:shd w:val="clear" w:color="auto" w:fill="FFFFFF"/>
          </w:tcPr>
          <w:p w:rsidR="00F00C16" w:rsidRDefault="00F00C16">
            <w:pPr>
              <w:framePr w:w="8222" w:wrap="notBeside" w:vAnchor="text" w:hAnchor="text" w:xAlign="right" w:y="1"/>
              <w:rPr>
                <w:sz w:val="10"/>
                <w:szCs w:val="10"/>
              </w:rPr>
            </w:pPr>
          </w:p>
        </w:tc>
      </w:tr>
      <w:tr w:rsidR="00F00C16">
        <w:tblPrEx>
          <w:tblCellMar>
            <w:top w:w="0" w:type="dxa"/>
            <w:bottom w:w="0" w:type="dxa"/>
          </w:tblCellMar>
        </w:tblPrEx>
        <w:trPr>
          <w:trHeight w:hRule="exact" w:val="1603"/>
          <w:jc w:val="right"/>
        </w:trPr>
        <w:tc>
          <w:tcPr>
            <w:tcW w:w="1181" w:type="dxa"/>
            <w:tcBorders>
              <w:top w:val="single" w:sz="4" w:space="0" w:color="auto"/>
              <w:left w:val="single" w:sz="4" w:space="0" w:color="auto"/>
            </w:tcBorders>
            <w:shd w:val="clear" w:color="auto" w:fill="FFFFFF"/>
          </w:tcPr>
          <w:p w:rsidR="00F00C16" w:rsidRDefault="00A00C58">
            <w:pPr>
              <w:pStyle w:val="120"/>
              <w:framePr w:w="8222" w:wrap="notBeside" w:vAnchor="text" w:hAnchor="text" w:xAlign="right" w:y="1"/>
              <w:shd w:val="clear" w:color="auto" w:fill="auto"/>
              <w:spacing w:after="0" w:line="240" w:lineRule="exact"/>
              <w:ind w:left="280"/>
            </w:pPr>
            <w:r>
              <w:rPr>
                <w:rStyle w:val="12TimesNewRoman12pt"/>
                <w:rFonts w:eastAsia="Century Gothic"/>
                <w:lang w:val="en-US" w:eastAsia="en-US" w:bidi="en-US"/>
              </w:rPr>
              <w:t>V08BA</w:t>
            </w:r>
          </w:p>
        </w:tc>
        <w:tc>
          <w:tcPr>
            <w:tcW w:w="1973" w:type="dxa"/>
            <w:tcBorders>
              <w:top w:val="single" w:sz="4" w:space="0" w:color="auto"/>
              <w:left w:val="single" w:sz="4" w:space="0" w:color="auto"/>
            </w:tcBorders>
            <w:shd w:val="clear" w:color="auto" w:fill="FFFFFF"/>
            <w:vAlign w:val="center"/>
          </w:tcPr>
          <w:p w:rsidR="00F00C16" w:rsidRDefault="00A00C58">
            <w:pPr>
              <w:pStyle w:val="120"/>
              <w:framePr w:w="8222" w:wrap="notBeside" w:vAnchor="text" w:hAnchor="text" w:xAlign="right" w:y="1"/>
              <w:shd w:val="clear" w:color="auto" w:fill="auto"/>
              <w:spacing w:after="0" w:line="283" w:lineRule="exact"/>
            </w:pPr>
            <w:r>
              <w:rPr>
                <w:rStyle w:val="12TimesNewRoman12pt"/>
                <w:rFonts w:eastAsia="Century Gothic"/>
              </w:rPr>
              <w:t>рентгеноконтра- стные средства, содержащие бария сульфат</w:t>
            </w:r>
          </w:p>
        </w:tc>
        <w:tc>
          <w:tcPr>
            <w:tcW w:w="2448" w:type="dxa"/>
            <w:tcBorders>
              <w:top w:val="single" w:sz="4" w:space="0" w:color="auto"/>
              <w:left w:val="single" w:sz="4" w:space="0" w:color="auto"/>
            </w:tcBorders>
            <w:shd w:val="clear" w:color="auto" w:fill="FFFFFF"/>
          </w:tcPr>
          <w:p w:rsidR="00F00C16" w:rsidRDefault="00A00C58">
            <w:pPr>
              <w:pStyle w:val="120"/>
              <w:framePr w:w="8222" w:wrap="notBeside" w:vAnchor="text" w:hAnchor="text" w:xAlign="right" w:y="1"/>
              <w:shd w:val="clear" w:color="auto" w:fill="auto"/>
              <w:spacing w:after="0" w:line="240" w:lineRule="exact"/>
              <w:jc w:val="center"/>
            </w:pPr>
            <w:r>
              <w:rPr>
                <w:rStyle w:val="12TimesNewRoman12pt"/>
                <w:rFonts w:eastAsia="Century Gothic"/>
              </w:rPr>
              <w:t>бария сульфат</w:t>
            </w:r>
          </w:p>
        </w:tc>
        <w:tc>
          <w:tcPr>
            <w:tcW w:w="2621"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8222" w:wrap="notBeside" w:vAnchor="text" w:hAnchor="text" w:xAlign="right" w:y="1"/>
              <w:shd w:val="clear" w:color="auto" w:fill="auto"/>
              <w:spacing w:after="0" w:line="283" w:lineRule="exact"/>
            </w:pPr>
            <w:r>
              <w:rPr>
                <w:rStyle w:val="12TimesNewRoman12pt"/>
                <w:rFonts w:eastAsia="Century Gothic"/>
              </w:rPr>
              <w:t>порошок для приготовления суспензии для приема внутрь</w:t>
            </w:r>
          </w:p>
        </w:tc>
      </w:tr>
      <w:tr w:rsidR="00F00C16">
        <w:tblPrEx>
          <w:tblCellMar>
            <w:top w:w="0" w:type="dxa"/>
            <w:bottom w:w="0" w:type="dxa"/>
          </w:tblCellMar>
        </w:tblPrEx>
        <w:trPr>
          <w:trHeight w:hRule="exact" w:val="1608"/>
          <w:jc w:val="right"/>
        </w:trPr>
        <w:tc>
          <w:tcPr>
            <w:tcW w:w="1181" w:type="dxa"/>
            <w:tcBorders>
              <w:top w:val="single" w:sz="4" w:space="0" w:color="auto"/>
              <w:left w:val="single" w:sz="4" w:space="0" w:color="auto"/>
            </w:tcBorders>
            <w:shd w:val="clear" w:color="auto" w:fill="FFFFFF"/>
          </w:tcPr>
          <w:p w:rsidR="00F00C16" w:rsidRDefault="00A00C58">
            <w:pPr>
              <w:pStyle w:val="120"/>
              <w:framePr w:w="8222" w:wrap="notBeside" w:vAnchor="text" w:hAnchor="text" w:xAlign="right" w:y="1"/>
              <w:shd w:val="clear" w:color="auto" w:fill="auto"/>
              <w:spacing w:after="0" w:line="240" w:lineRule="exact"/>
              <w:ind w:left="280"/>
            </w:pPr>
            <w:r>
              <w:rPr>
                <w:rStyle w:val="12TimesNewRoman12pt"/>
                <w:rFonts w:eastAsia="Century Gothic"/>
                <w:lang w:val="en-US" w:eastAsia="en-US" w:bidi="en-US"/>
              </w:rPr>
              <w:t>V08C</w:t>
            </w:r>
          </w:p>
        </w:tc>
        <w:tc>
          <w:tcPr>
            <w:tcW w:w="1973" w:type="dxa"/>
            <w:tcBorders>
              <w:top w:val="single" w:sz="4" w:space="0" w:color="auto"/>
              <w:left w:val="single" w:sz="4" w:space="0" w:color="auto"/>
            </w:tcBorders>
            <w:shd w:val="clear" w:color="auto" w:fill="FFFFFF"/>
            <w:vAlign w:val="bottom"/>
          </w:tcPr>
          <w:p w:rsidR="00F00C16" w:rsidRDefault="00A00C58">
            <w:pPr>
              <w:pStyle w:val="120"/>
              <w:framePr w:w="8222" w:wrap="notBeside" w:vAnchor="text" w:hAnchor="text" w:xAlign="right" w:y="1"/>
              <w:shd w:val="clear" w:color="auto" w:fill="auto"/>
              <w:spacing w:after="0" w:line="283" w:lineRule="exact"/>
            </w:pPr>
            <w:r>
              <w:rPr>
                <w:rStyle w:val="12TimesNewRoman12pt"/>
                <w:rFonts w:eastAsia="Century Gothic"/>
              </w:rPr>
              <w:t>контрастные средст ва для магнитно- резонансной томографии</w:t>
            </w:r>
          </w:p>
        </w:tc>
        <w:tc>
          <w:tcPr>
            <w:tcW w:w="2448" w:type="dxa"/>
            <w:tcBorders>
              <w:top w:val="single" w:sz="4" w:space="0" w:color="auto"/>
              <w:left w:val="single" w:sz="4" w:space="0" w:color="auto"/>
            </w:tcBorders>
            <w:shd w:val="clear" w:color="auto" w:fill="FFFFFF"/>
          </w:tcPr>
          <w:p w:rsidR="00F00C16" w:rsidRDefault="00F00C16">
            <w:pPr>
              <w:framePr w:w="8222" w:wrap="notBeside" w:vAnchor="text" w:hAnchor="text" w:xAlign="right" w:y="1"/>
              <w:rPr>
                <w:sz w:val="10"/>
                <w:szCs w:val="10"/>
              </w:rPr>
            </w:pPr>
          </w:p>
        </w:tc>
        <w:tc>
          <w:tcPr>
            <w:tcW w:w="2621" w:type="dxa"/>
            <w:tcBorders>
              <w:top w:val="single" w:sz="4" w:space="0" w:color="auto"/>
              <w:left w:val="single" w:sz="4" w:space="0" w:color="auto"/>
              <w:right w:val="single" w:sz="4" w:space="0" w:color="auto"/>
            </w:tcBorders>
            <w:shd w:val="clear" w:color="auto" w:fill="FFFFFF"/>
          </w:tcPr>
          <w:p w:rsidR="00F00C16" w:rsidRDefault="00F00C16">
            <w:pPr>
              <w:framePr w:w="8222" w:wrap="notBeside" w:vAnchor="text" w:hAnchor="text" w:xAlign="right" w:y="1"/>
              <w:rPr>
                <w:sz w:val="10"/>
                <w:szCs w:val="10"/>
              </w:rPr>
            </w:pPr>
          </w:p>
        </w:tc>
      </w:tr>
      <w:tr w:rsidR="00F00C16">
        <w:tblPrEx>
          <w:tblCellMar>
            <w:top w:w="0" w:type="dxa"/>
            <w:bottom w:w="0" w:type="dxa"/>
          </w:tblCellMar>
        </w:tblPrEx>
        <w:trPr>
          <w:trHeight w:hRule="exact" w:val="1306"/>
          <w:jc w:val="right"/>
        </w:trPr>
        <w:tc>
          <w:tcPr>
            <w:tcW w:w="1181" w:type="dxa"/>
            <w:vMerge w:val="restart"/>
            <w:tcBorders>
              <w:top w:val="single" w:sz="4" w:space="0" w:color="auto"/>
              <w:left w:val="single" w:sz="4" w:space="0" w:color="auto"/>
            </w:tcBorders>
            <w:shd w:val="clear" w:color="auto" w:fill="FFFFFF"/>
          </w:tcPr>
          <w:p w:rsidR="00F00C16" w:rsidRDefault="00A00C58">
            <w:pPr>
              <w:pStyle w:val="120"/>
              <w:framePr w:w="8222" w:wrap="notBeside" w:vAnchor="text" w:hAnchor="text" w:xAlign="right" w:y="1"/>
              <w:shd w:val="clear" w:color="auto" w:fill="auto"/>
              <w:spacing w:after="0" w:line="240" w:lineRule="exact"/>
              <w:ind w:left="280"/>
            </w:pPr>
            <w:r>
              <w:rPr>
                <w:rStyle w:val="12TimesNewRoman12pt"/>
                <w:rFonts w:eastAsia="Century Gothic"/>
                <w:lang w:val="en-US" w:eastAsia="en-US" w:bidi="en-US"/>
              </w:rPr>
              <w:t>V08CA</w:t>
            </w:r>
          </w:p>
        </w:tc>
        <w:tc>
          <w:tcPr>
            <w:tcW w:w="1973" w:type="dxa"/>
            <w:vMerge w:val="restart"/>
            <w:tcBorders>
              <w:top w:val="single" w:sz="4" w:space="0" w:color="auto"/>
              <w:left w:val="single" w:sz="4" w:space="0" w:color="auto"/>
            </w:tcBorders>
            <w:shd w:val="clear" w:color="auto" w:fill="FFFFFF"/>
          </w:tcPr>
          <w:p w:rsidR="00F00C16" w:rsidRDefault="00A00C58">
            <w:pPr>
              <w:pStyle w:val="120"/>
              <w:framePr w:w="8222" w:wrap="notBeside" w:vAnchor="text" w:hAnchor="text" w:xAlign="right" w:y="1"/>
              <w:shd w:val="clear" w:color="auto" w:fill="auto"/>
              <w:spacing w:after="0" w:line="278" w:lineRule="exact"/>
            </w:pPr>
            <w:r>
              <w:rPr>
                <w:rStyle w:val="12TimesNewRoman12pt"/>
                <w:rFonts w:eastAsia="Century Gothic"/>
              </w:rPr>
              <w:t>парамагнитные</w:t>
            </w:r>
          </w:p>
          <w:p w:rsidR="00F00C16" w:rsidRDefault="00A00C58">
            <w:pPr>
              <w:pStyle w:val="120"/>
              <w:framePr w:w="8222" w:wrap="notBeside" w:vAnchor="text" w:hAnchor="text" w:xAlign="right" w:y="1"/>
              <w:shd w:val="clear" w:color="auto" w:fill="auto"/>
              <w:spacing w:after="0" w:line="278" w:lineRule="exact"/>
            </w:pPr>
            <w:r>
              <w:rPr>
                <w:rStyle w:val="12TimesNewRoman12pt"/>
                <w:rFonts w:eastAsia="Century Gothic"/>
              </w:rPr>
              <w:t>контрастные</w:t>
            </w:r>
          </w:p>
          <w:p w:rsidR="00F00C16" w:rsidRDefault="00A00C58">
            <w:pPr>
              <w:pStyle w:val="120"/>
              <w:framePr w:w="8222" w:wrap="notBeside" w:vAnchor="text" w:hAnchor="text" w:xAlign="right" w:y="1"/>
              <w:shd w:val="clear" w:color="auto" w:fill="auto"/>
              <w:spacing w:after="0" w:line="278" w:lineRule="exact"/>
            </w:pPr>
            <w:r>
              <w:rPr>
                <w:rStyle w:val="12TimesNewRoman12pt"/>
                <w:rFonts w:eastAsia="Century Gothic"/>
              </w:rPr>
              <w:t>средства</w:t>
            </w:r>
          </w:p>
        </w:tc>
        <w:tc>
          <w:tcPr>
            <w:tcW w:w="2448" w:type="dxa"/>
            <w:tcBorders>
              <w:top w:val="single" w:sz="4" w:space="0" w:color="auto"/>
              <w:left w:val="single" w:sz="4" w:space="0" w:color="auto"/>
            </w:tcBorders>
            <w:shd w:val="clear" w:color="auto" w:fill="FFFFFF"/>
          </w:tcPr>
          <w:p w:rsidR="00F00C16" w:rsidRDefault="00A00C58">
            <w:pPr>
              <w:pStyle w:val="120"/>
              <w:framePr w:w="8222" w:wrap="notBeside" w:vAnchor="text" w:hAnchor="text" w:xAlign="right" w:y="1"/>
              <w:shd w:val="clear" w:color="auto" w:fill="auto"/>
              <w:spacing w:after="0" w:line="240" w:lineRule="exact"/>
              <w:ind w:left="160"/>
            </w:pPr>
            <w:r>
              <w:rPr>
                <w:rStyle w:val="12TimesNewRoman12pt"/>
                <w:rFonts w:eastAsia="Century Gothic"/>
              </w:rPr>
              <w:t>гадобеновая кислота</w:t>
            </w:r>
          </w:p>
        </w:tc>
        <w:tc>
          <w:tcPr>
            <w:tcW w:w="2621"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8222" w:wrap="notBeside" w:vAnchor="text" w:hAnchor="text" w:xAlign="right" w:y="1"/>
              <w:shd w:val="clear" w:color="auto" w:fill="auto"/>
              <w:spacing w:after="0" w:line="283" w:lineRule="exact"/>
            </w:pPr>
            <w:r>
              <w:rPr>
                <w:rStyle w:val="12TimesNewRoman12pt"/>
                <w:rFonts w:eastAsia="Century Gothic"/>
              </w:rPr>
              <w:t>раствор для</w:t>
            </w:r>
          </w:p>
          <w:p w:rsidR="00F00C16" w:rsidRDefault="00A00C58">
            <w:pPr>
              <w:pStyle w:val="120"/>
              <w:framePr w:w="8222" w:wrap="notBeside" w:vAnchor="text" w:hAnchor="text" w:xAlign="right" w:y="1"/>
              <w:shd w:val="clear" w:color="auto" w:fill="auto"/>
              <w:spacing w:after="0" w:line="283" w:lineRule="exact"/>
            </w:pPr>
            <w:r>
              <w:rPr>
                <w:rStyle w:val="12TimesNewRoman12pt"/>
                <w:rFonts w:eastAsia="Century Gothic"/>
              </w:rPr>
              <w:t>внутривенного</w:t>
            </w:r>
          </w:p>
          <w:p w:rsidR="00F00C16" w:rsidRDefault="00A00C58">
            <w:pPr>
              <w:pStyle w:val="120"/>
              <w:framePr w:w="8222" w:wrap="notBeside" w:vAnchor="text" w:hAnchor="text" w:xAlign="right" w:y="1"/>
              <w:shd w:val="clear" w:color="auto" w:fill="auto"/>
              <w:spacing w:after="0" w:line="283" w:lineRule="exact"/>
            </w:pPr>
            <w:r>
              <w:rPr>
                <w:rStyle w:val="12TimesNewRoman12pt"/>
                <w:rFonts w:eastAsia="Century Gothic"/>
              </w:rPr>
              <w:t>введения</w:t>
            </w:r>
          </w:p>
        </w:tc>
      </w:tr>
      <w:tr w:rsidR="00F00C16">
        <w:tblPrEx>
          <w:tblCellMar>
            <w:top w:w="0" w:type="dxa"/>
            <w:bottom w:w="0" w:type="dxa"/>
          </w:tblCellMar>
        </w:tblPrEx>
        <w:trPr>
          <w:trHeight w:hRule="exact" w:val="1051"/>
          <w:jc w:val="right"/>
        </w:trPr>
        <w:tc>
          <w:tcPr>
            <w:tcW w:w="1181" w:type="dxa"/>
            <w:vMerge/>
            <w:tcBorders>
              <w:left w:val="single" w:sz="4" w:space="0" w:color="auto"/>
              <w:bottom w:val="single" w:sz="4" w:space="0" w:color="auto"/>
            </w:tcBorders>
            <w:shd w:val="clear" w:color="auto" w:fill="FFFFFF"/>
          </w:tcPr>
          <w:p w:rsidR="00F00C16" w:rsidRDefault="00F00C16">
            <w:pPr>
              <w:framePr w:w="8222" w:wrap="notBeside" w:vAnchor="text" w:hAnchor="text" w:xAlign="right" w:y="1"/>
            </w:pPr>
          </w:p>
        </w:tc>
        <w:tc>
          <w:tcPr>
            <w:tcW w:w="1973" w:type="dxa"/>
            <w:vMerge/>
            <w:tcBorders>
              <w:left w:val="single" w:sz="4" w:space="0" w:color="auto"/>
              <w:bottom w:val="single" w:sz="4" w:space="0" w:color="auto"/>
            </w:tcBorders>
            <w:shd w:val="clear" w:color="auto" w:fill="FFFFFF"/>
          </w:tcPr>
          <w:p w:rsidR="00F00C16" w:rsidRDefault="00F00C16">
            <w:pPr>
              <w:framePr w:w="8222" w:wrap="notBeside" w:vAnchor="text" w:hAnchor="text" w:xAlign="right" w:y="1"/>
            </w:pPr>
          </w:p>
        </w:tc>
        <w:tc>
          <w:tcPr>
            <w:tcW w:w="2448" w:type="dxa"/>
            <w:tcBorders>
              <w:top w:val="single" w:sz="4" w:space="0" w:color="auto"/>
              <w:left w:val="single" w:sz="4" w:space="0" w:color="auto"/>
              <w:bottom w:val="single" w:sz="4" w:space="0" w:color="auto"/>
            </w:tcBorders>
            <w:shd w:val="clear" w:color="auto" w:fill="FFFFFF"/>
          </w:tcPr>
          <w:p w:rsidR="00F00C16" w:rsidRDefault="00A00C58">
            <w:pPr>
              <w:pStyle w:val="120"/>
              <w:framePr w:w="8222" w:wrap="notBeside" w:vAnchor="text" w:hAnchor="text" w:xAlign="right" w:y="1"/>
              <w:shd w:val="clear" w:color="auto" w:fill="auto"/>
              <w:spacing w:after="0" w:line="240" w:lineRule="exact"/>
              <w:jc w:val="center"/>
            </w:pPr>
            <w:r>
              <w:rPr>
                <w:rStyle w:val="12TimesNewRoman12pt"/>
                <w:rFonts w:eastAsia="Century Gothic"/>
              </w:rPr>
              <w:t>гадобутрол</w:t>
            </w:r>
          </w:p>
        </w:tc>
        <w:tc>
          <w:tcPr>
            <w:tcW w:w="2621" w:type="dxa"/>
            <w:tcBorders>
              <w:top w:val="single" w:sz="4" w:space="0" w:color="auto"/>
              <w:left w:val="single" w:sz="4" w:space="0" w:color="auto"/>
              <w:bottom w:val="single" w:sz="4" w:space="0" w:color="auto"/>
              <w:right w:val="single" w:sz="4" w:space="0" w:color="auto"/>
            </w:tcBorders>
            <w:shd w:val="clear" w:color="auto" w:fill="FFFFFF"/>
            <w:vAlign w:val="center"/>
          </w:tcPr>
          <w:p w:rsidR="00F00C16" w:rsidRDefault="00A00C58">
            <w:pPr>
              <w:pStyle w:val="120"/>
              <w:framePr w:w="8222" w:wrap="notBeside" w:vAnchor="text" w:hAnchor="text" w:xAlign="right" w:y="1"/>
              <w:shd w:val="clear" w:color="auto" w:fill="auto"/>
              <w:spacing w:after="0" w:line="288" w:lineRule="exact"/>
            </w:pPr>
            <w:r>
              <w:rPr>
                <w:rStyle w:val="12TimesNewRoman12pt"/>
                <w:rFonts w:eastAsia="Century Gothic"/>
              </w:rPr>
              <w:t>раствор для</w:t>
            </w:r>
          </w:p>
          <w:p w:rsidR="00F00C16" w:rsidRDefault="00A00C58">
            <w:pPr>
              <w:pStyle w:val="120"/>
              <w:framePr w:w="8222" w:wrap="notBeside" w:vAnchor="text" w:hAnchor="text" w:xAlign="right" w:y="1"/>
              <w:shd w:val="clear" w:color="auto" w:fill="auto"/>
              <w:spacing w:after="0" w:line="288" w:lineRule="exact"/>
            </w:pPr>
            <w:r>
              <w:rPr>
                <w:rStyle w:val="12TimesNewRoman12pt"/>
                <w:rFonts w:eastAsia="Century Gothic"/>
              </w:rPr>
              <w:t>внутривенного</w:t>
            </w:r>
          </w:p>
          <w:p w:rsidR="00F00C16" w:rsidRDefault="00A00C58">
            <w:pPr>
              <w:pStyle w:val="120"/>
              <w:framePr w:w="8222" w:wrap="notBeside" w:vAnchor="text" w:hAnchor="text" w:xAlign="right" w:y="1"/>
              <w:shd w:val="clear" w:color="auto" w:fill="auto"/>
              <w:spacing w:after="0" w:line="288" w:lineRule="exact"/>
            </w:pPr>
            <w:r>
              <w:rPr>
                <w:rStyle w:val="12TimesNewRoman12pt"/>
                <w:rFonts w:eastAsia="Century Gothic"/>
              </w:rPr>
              <w:t>введения</w:t>
            </w:r>
          </w:p>
        </w:tc>
      </w:tr>
    </w:tbl>
    <w:p w:rsidR="00F00C16" w:rsidRDefault="00F00C16">
      <w:pPr>
        <w:framePr w:w="8222" w:wrap="notBeside" w:vAnchor="text" w:hAnchor="text" w:xAlign="right" w:y="1"/>
        <w:rPr>
          <w:sz w:val="2"/>
          <w:szCs w:val="2"/>
        </w:rPr>
      </w:pPr>
    </w:p>
    <w:p w:rsidR="00F00C16" w:rsidRDefault="00F00C16">
      <w:pPr>
        <w:rPr>
          <w:sz w:val="2"/>
          <w:szCs w:val="2"/>
        </w:rPr>
      </w:pPr>
    </w:p>
    <w:tbl>
      <w:tblPr>
        <w:tblOverlap w:val="never"/>
        <w:tblW w:w="0" w:type="auto"/>
        <w:jc w:val="right"/>
        <w:tblLayout w:type="fixed"/>
        <w:tblCellMar>
          <w:left w:w="10" w:type="dxa"/>
          <w:right w:w="10" w:type="dxa"/>
        </w:tblCellMar>
        <w:tblLook w:val="04A0" w:firstRow="1" w:lastRow="0" w:firstColumn="1" w:lastColumn="0" w:noHBand="0" w:noVBand="1"/>
      </w:tblPr>
      <w:tblGrid>
        <w:gridCol w:w="1171"/>
        <w:gridCol w:w="1982"/>
        <w:gridCol w:w="2443"/>
        <w:gridCol w:w="2606"/>
      </w:tblGrid>
      <w:tr w:rsidR="00F00C16">
        <w:tblPrEx>
          <w:tblCellMar>
            <w:top w:w="0" w:type="dxa"/>
            <w:bottom w:w="0" w:type="dxa"/>
          </w:tblCellMar>
        </w:tblPrEx>
        <w:trPr>
          <w:trHeight w:hRule="exact" w:val="1632"/>
          <w:jc w:val="right"/>
        </w:trPr>
        <w:tc>
          <w:tcPr>
            <w:tcW w:w="1171" w:type="dxa"/>
            <w:tcBorders>
              <w:top w:val="single" w:sz="4" w:space="0" w:color="auto"/>
              <w:left w:val="single" w:sz="4" w:space="0" w:color="auto"/>
            </w:tcBorders>
            <w:shd w:val="clear" w:color="auto" w:fill="FFFFFF"/>
            <w:vAlign w:val="center"/>
          </w:tcPr>
          <w:p w:rsidR="00F00C16" w:rsidRDefault="00A00C58">
            <w:pPr>
              <w:pStyle w:val="120"/>
              <w:framePr w:w="8203" w:wrap="notBeside" w:vAnchor="text" w:hAnchor="text" w:xAlign="right" w:y="1"/>
              <w:shd w:val="clear" w:color="auto" w:fill="auto"/>
              <w:spacing w:after="0" w:line="240" w:lineRule="exact"/>
            </w:pPr>
            <w:r>
              <w:rPr>
                <w:rStyle w:val="12TimesNewRoman12pt"/>
                <w:rFonts w:eastAsia="Century Gothic"/>
              </w:rPr>
              <w:lastRenderedPageBreak/>
              <w:t xml:space="preserve">Код </w:t>
            </w:r>
            <w:r>
              <w:rPr>
                <w:rStyle w:val="12TimesNewRoman12pt"/>
                <w:rFonts w:eastAsia="Century Gothic"/>
                <w:lang w:val="en-US" w:eastAsia="en-US" w:bidi="en-US"/>
              </w:rPr>
              <w:t>ATX</w:t>
            </w:r>
          </w:p>
        </w:tc>
        <w:tc>
          <w:tcPr>
            <w:tcW w:w="1982" w:type="dxa"/>
            <w:tcBorders>
              <w:top w:val="single" w:sz="4" w:space="0" w:color="auto"/>
              <w:left w:val="single" w:sz="4" w:space="0" w:color="auto"/>
            </w:tcBorders>
            <w:shd w:val="clear" w:color="auto" w:fill="FFFFFF"/>
            <w:vAlign w:val="bottom"/>
          </w:tcPr>
          <w:p w:rsidR="00F00C16" w:rsidRDefault="00A00C58">
            <w:pPr>
              <w:pStyle w:val="120"/>
              <w:framePr w:w="8203" w:wrap="notBeside" w:vAnchor="text" w:hAnchor="text" w:xAlign="right" w:y="1"/>
              <w:shd w:val="clear" w:color="auto" w:fill="auto"/>
              <w:spacing w:after="0" w:line="288" w:lineRule="exact"/>
              <w:jc w:val="center"/>
            </w:pPr>
            <w:r>
              <w:rPr>
                <w:rStyle w:val="12TimesNewRoman12pt"/>
                <w:rFonts w:eastAsia="Century Gothic"/>
              </w:rPr>
              <w:t>Лиатомо- терапевтическо- химическая классификация (АТХ)</w:t>
            </w:r>
          </w:p>
        </w:tc>
        <w:tc>
          <w:tcPr>
            <w:tcW w:w="2443" w:type="dxa"/>
            <w:tcBorders>
              <w:top w:val="single" w:sz="4" w:space="0" w:color="auto"/>
              <w:left w:val="single" w:sz="4" w:space="0" w:color="auto"/>
            </w:tcBorders>
            <w:shd w:val="clear" w:color="auto" w:fill="FFFFFF"/>
            <w:vAlign w:val="center"/>
          </w:tcPr>
          <w:p w:rsidR="00F00C16" w:rsidRDefault="00A00C58">
            <w:pPr>
              <w:pStyle w:val="120"/>
              <w:framePr w:w="8203" w:wrap="notBeside" w:vAnchor="text" w:hAnchor="text" w:xAlign="right" w:y="1"/>
              <w:shd w:val="clear" w:color="auto" w:fill="auto"/>
              <w:spacing w:after="120" w:line="240" w:lineRule="exact"/>
              <w:jc w:val="center"/>
            </w:pPr>
            <w:r>
              <w:rPr>
                <w:rStyle w:val="12TimesNewRoman12pt"/>
                <w:rFonts w:eastAsia="Century Gothic"/>
              </w:rPr>
              <w:t>Лекарственные</w:t>
            </w:r>
          </w:p>
          <w:p w:rsidR="00F00C16" w:rsidRDefault="00A00C58">
            <w:pPr>
              <w:pStyle w:val="120"/>
              <w:framePr w:w="8203" w:wrap="notBeside" w:vAnchor="text" w:hAnchor="text" w:xAlign="right" w:y="1"/>
              <w:shd w:val="clear" w:color="auto" w:fill="auto"/>
              <w:spacing w:before="120" w:after="0" w:line="240" w:lineRule="exact"/>
              <w:jc w:val="center"/>
            </w:pPr>
            <w:r>
              <w:rPr>
                <w:rStyle w:val="12TimesNewRoman12pt"/>
                <w:rFonts w:eastAsia="Century Gothic"/>
              </w:rPr>
              <w:t>препараты</w:t>
            </w:r>
          </w:p>
        </w:tc>
        <w:tc>
          <w:tcPr>
            <w:tcW w:w="2606"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8203" w:wrap="notBeside" w:vAnchor="text" w:hAnchor="text" w:xAlign="right" w:y="1"/>
              <w:shd w:val="clear" w:color="auto" w:fill="auto"/>
              <w:spacing w:after="0" w:line="240" w:lineRule="exact"/>
            </w:pPr>
            <w:r>
              <w:rPr>
                <w:rStyle w:val="12TimesNewRoman12pt"/>
                <w:rFonts w:eastAsia="Century Gothic"/>
              </w:rPr>
              <w:t>Лекарственные формы</w:t>
            </w:r>
          </w:p>
        </w:tc>
      </w:tr>
      <w:tr w:rsidR="00F00C16">
        <w:tblPrEx>
          <w:tblCellMar>
            <w:top w:w="0" w:type="dxa"/>
            <w:bottom w:w="0" w:type="dxa"/>
          </w:tblCellMar>
        </w:tblPrEx>
        <w:trPr>
          <w:trHeight w:hRule="exact" w:val="1032"/>
          <w:jc w:val="right"/>
        </w:trPr>
        <w:tc>
          <w:tcPr>
            <w:tcW w:w="1171" w:type="dxa"/>
            <w:tcBorders>
              <w:top w:val="single" w:sz="4" w:space="0" w:color="auto"/>
              <w:left w:val="single" w:sz="4" w:space="0" w:color="auto"/>
            </w:tcBorders>
            <w:shd w:val="clear" w:color="auto" w:fill="FFFFFF"/>
          </w:tcPr>
          <w:p w:rsidR="00F00C16" w:rsidRDefault="00F00C16">
            <w:pPr>
              <w:framePr w:w="8203" w:wrap="notBeside" w:vAnchor="text" w:hAnchor="text" w:xAlign="right" w:y="1"/>
              <w:rPr>
                <w:sz w:val="10"/>
                <w:szCs w:val="10"/>
              </w:rPr>
            </w:pPr>
          </w:p>
        </w:tc>
        <w:tc>
          <w:tcPr>
            <w:tcW w:w="1982" w:type="dxa"/>
            <w:tcBorders>
              <w:top w:val="single" w:sz="4" w:space="0" w:color="auto"/>
              <w:left w:val="single" w:sz="4" w:space="0" w:color="auto"/>
            </w:tcBorders>
            <w:shd w:val="clear" w:color="auto" w:fill="FFFFFF"/>
          </w:tcPr>
          <w:p w:rsidR="00F00C16" w:rsidRDefault="00F00C16">
            <w:pPr>
              <w:framePr w:w="8203" w:wrap="notBeside" w:vAnchor="text" w:hAnchor="text" w:xAlign="right" w:y="1"/>
              <w:rPr>
                <w:sz w:val="10"/>
                <w:szCs w:val="10"/>
              </w:rPr>
            </w:pPr>
          </w:p>
        </w:tc>
        <w:tc>
          <w:tcPr>
            <w:tcW w:w="2443" w:type="dxa"/>
            <w:tcBorders>
              <w:top w:val="single" w:sz="4" w:space="0" w:color="auto"/>
              <w:left w:val="single" w:sz="4" w:space="0" w:color="auto"/>
            </w:tcBorders>
            <w:shd w:val="clear" w:color="auto" w:fill="FFFFFF"/>
          </w:tcPr>
          <w:p w:rsidR="00F00C16" w:rsidRDefault="00A00C58">
            <w:pPr>
              <w:pStyle w:val="120"/>
              <w:framePr w:w="8203" w:wrap="notBeside" w:vAnchor="text" w:hAnchor="text" w:xAlign="right" w:y="1"/>
              <w:shd w:val="clear" w:color="auto" w:fill="auto"/>
              <w:spacing w:after="0" w:line="240" w:lineRule="exact"/>
              <w:jc w:val="center"/>
            </w:pPr>
            <w:r>
              <w:rPr>
                <w:rStyle w:val="12TimesNewRoman12pt"/>
                <w:rFonts w:eastAsia="Century Gothic"/>
              </w:rPr>
              <w:t>гадовереетамид</w:t>
            </w:r>
          </w:p>
        </w:tc>
        <w:tc>
          <w:tcPr>
            <w:tcW w:w="2606"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8203" w:wrap="notBeside" w:vAnchor="text" w:hAnchor="text" w:xAlign="right" w:y="1"/>
              <w:shd w:val="clear" w:color="auto" w:fill="auto"/>
              <w:spacing w:after="0" w:line="288" w:lineRule="exact"/>
            </w:pPr>
            <w:r>
              <w:rPr>
                <w:rStyle w:val="12TimesNewRoman12pt"/>
                <w:rFonts w:eastAsia="Century Gothic"/>
              </w:rPr>
              <w:t>раствор для</w:t>
            </w:r>
          </w:p>
          <w:p w:rsidR="00F00C16" w:rsidRDefault="00A00C58">
            <w:pPr>
              <w:pStyle w:val="120"/>
              <w:framePr w:w="8203" w:wrap="notBeside" w:vAnchor="text" w:hAnchor="text" w:xAlign="right" w:y="1"/>
              <w:shd w:val="clear" w:color="auto" w:fill="auto"/>
              <w:spacing w:after="0" w:line="288" w:lineRule="exact"/>
            </w:pPr>
            <w:r>
              <w:rPr>
                <w:rStyle w:val="12TimesNewRoman12pt"/>
                <w:rFonts w:eastAsia="Century Gothic"/>
              </w:rPr>
              <w:t>внутривенного</w:t>
            </w:r>
          </w:p>
          <w:p w:rsidR="00F00C16" w:rsidRDefault="00A00C58">
            <w:pPr>
              <w:pStyle w:val="120"/>
              <w:framePr w:w="8203" w:wrap="notBeside" w:vAnchor="text" w:hAnchor="text" w:xAlign="right" w:y="1"/>
              <w:shd w:val="clear" w:color="auto" w:fill="auto"/>
              <w:spacing w:after="0" w:line="288" w:lineRule="exact"/>
            </w:pPr>
            <w:r>
              <w:rPr>
                <w:rStyle w:val="12TimesNewRoman12pt"/>
                <w:rFonts w:eastAsia="Century Gothic"/>
              </w:rPr>
              <w:t>введения</w:t>
            </w:r>
          </w:p>
        </w:tc>
      </w:tr>
      <w:tr w:rsidR="00F00C16">
        <w:tblPrEx>
          <w:tblCellMar>
            <w:top w:w="0" w:type="dxa"/>
            <w:bottom w:w="0" w:type="dxa"/>
          </w:tblCellMar>
        </w:tblPrEx>
        <w:trPr>
          <w:trHeight w:hRule="exact" w:val="1042"/>
          <w:jc w:val="right"/>
        </w:trPr>
        <w:tc>
          <w:tcPr>
            <w:tcW w:w="1171" w:type="dxa"/>
            <w:tcBorders>
              <w:left w:val="single" w:sz="4" w:space="0" w:color="auto"/>
            </w:tcBorders>
            <w:shd w:val="clear" w:color="auto" w:fill="FFFFFF"/>
          </w:tcPr>
          <w:p w:rsidR="00F00C16" w:rsidRDefault="00F00C16">
            <w:pPr>
              <w:framePr w:w="8203" w:wrap="notBeside" w:vAnchor="text" w:hAnchor="text" w:xAlign="right" w:y="1"/>
              <w:rPr>
                <w:sz w:val="10"/>
                <w:szCs w:val="10"/>
              </w:rPr>
            </w:pPr>
          </w:p>
        </w:tc>
        <w:tc>
          <w:tcPr>
            <w:tcW w:w="1982" w:type="dxa"/>
            <w:tcBorders>
              <w:left w:val="single" w:sz="4" w:space="0" w:color="auto"/>
            </w:tcBorders>
            <w:shd w:val="clear" w:color="auto" w:fill="FFFFFF"/>
          </w:tcPr>
          <w:p w:rsidR="00F00C16" w:rsidRDefault="00F00C16">
            <w:pPr>
              <w:framePr w:w="8203" w:wrap="notBeside" w:vAnchor="text" w:hAnchor="text" w:xAlign="right" w:y="1"/>
              <w:rPr>
                <w:sz w:val="10"/>
                <w:szCs w:val="10"/>
              </w:rPr>
            </w:pPr>
          </w:p>
        </w:tc>
        <w:tc>
          <w:tcPr>
            <w:tcW w:w="2443" w:type="dxa"/>
            <w:tcBorders>
              <w:top w:val="single" w:sz="4" w:space="0" w:color="auto"/>
              <w:left w:val="single" w:sz="4" w:space="0" w:color="auto"/>
            </w:tcBorders>
            <w:shd w:val="clear" w:color="auto" w:fill="FFFFFF"/>
          </w:tcPr>
          <w:p w:rsidR="00F00C16" w:rsidRDefault="00A00C58">
            <w:pPr>
              <w:pStyle w:val="120"/>
              <w:framePr w:w="8203" w:wrap="notBeside" w:vAnchor="text" w:hAnchor="text" w:xAlign="right" w:y="1"/>
              <w:shd w:val="clear" w:color="auto" w:fill="auto"/>
              <w:spacing w:after="0" w:line="240" w:lineRule="exact"/>
              <w:jc w:val="center"/>
            </w:pPr>
            <w:r>
              <w:rPr>
                <w:rStyle w:val="12TimesNewRoman12pt"/>
                <w:rFonts w:eastAsia="Century Gothic"/>
              </w:rPr>
              <w:t>гадодиамид</w:t>
            </w:r>
          </w:p>
        </w:tc>
        <w:tc>
          <w:tcPr>
            <w:tcW w:w="2606"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8203" w:wrap="notBeside" w:vAnchor="text" w:hAnchor="text" w:xAlign="right" w:y="1"/>
              <w:shd w:val="clear" w:color="auto" w:fill="auto"/>
              <w:spacing w:after="0" w:line="288" w:lineRule="exact"/>
            </w:pPr>
            <w:r>
              <w:rPr>
                <w:rStyle w:val="12TimesNewRoman12pt"/>
                <w:rFonts w:eastAsia="Century Gothic"/>
              </w:rPr>
              <w:t>раствор для</w:t>
            </w:r>
          </w:p>
          <w:p w:rsidR="00F00C16" w:rsidRDefault="00A00C58">
            <w:pPr>
              <w:pStyle w:val="120"/>
              <w:framePr w:w="8203" w:wrap="notBeside" w:vAnchor="text" w:hAnchor="text" w:xAlign="right" w:y="1"/>
              <w:shd w:val="clear" w:color="auto" w:fill="auto"/>
              <w:spacing w:after="0" w:line="288" w:lineRule="exact"/>
            </w:pPr>
            <w:r>
              <w:rPr>
                <w:rStyle w:val="12TimesNewRoman12pt"/>
                <w:rFonts w:eastAsia="Century Gothic"/>
              </w:rPr>
              <w:t>внутривенного</w:t>
            </w:r>
          </w:p>
          <w:p w:rsidR="00F00C16" w:rsidRDefault="00A00C58">
            <w:pPr>
              <w:pStyle w:val="120"/>
              <w:framePr w:w="8203" w:wrap="notBeside" w:vAnchor="text" w:hAnchor="text" w:xAlign="right" w:y="1"/>
              <w:shd w:val="clear" w:color="auto" w:fill="auto"/>
              <w:spacing w:after="0" w:line="288" w:lineRule="exact"/>
            </w:pPr>
            <w:r>
              <w:rPr>
                <w:rStyle w:val="12TimesNewRoman12pt"/>
                <w:rFonts w:eastAsia="Century Gothic"/>
              </w:rPr>
              <w:t>введения</w:t>
            </w:r>
          </w:p>
        </w:tc>
      </w:tr>
      <w:tr w:rsidR="00F00C16">
        <w:tblPrEx>
          <w:tblCellMar>
            <w:top w:w="0" w:type="dxa"/>
            <w:bottom w:w="0" w:type="dxa"/>
          </w:tblCellMar>
        </w:tblPrEx>
        <w:trPr>
          <w:trHeight w:hRule="exact" w:val="1037"/>
          <w:jc w:val="right"/>
        </w:trPr>
        <w:tc>
          <w:tcPr>
            <w:tcW w:w="1171" w:type="dxa"/>
            <w:tcBorders>
              <w:left w:val="single" w:sz="4" w:space="0" w:color="auto"/>
            </w:tcBorders>
            <w:shd w:val="clear" w:color="auto" w:fill="FFFFFF"/>
          </w:tcPr>
          <w:p w:rsidR="00F00C16" w:rsidRDefault="00F00C16">
            <w:pPr>
              <w:framePr w:w="8203" w:wrap="notBeside" w:vAnchor="text" w:hAnchor="text" w:xAlign="right" w:y="1"/>
              <w:rPr>
                <w:sz w:val="10"/>
                <w:szCs w:val="10"/>
              </w:rPr>
            </w:pPr>
          </w:p>
        </w:tc>
        <w:tc>
          <w:tcPr>
            <w:tcW w:w="1982" w:type="dxa"/>
            <w:tcBorders>
              <w:left w:val="single" w:sz="4" w:space="0" w:color="auto"/>
            </w:tcBorders>
            <w:shd w:val="clear" w:color="auto" w:fill="FFFFFF"/>
          </w:tcPr>
          <w:p w:rsidR="00F00C16" w:rsidRDefault="00F00C16">
            <w:pPr>
              <w:framePr w:w="8203" w:wrap="notBeside" w:vAnchor="text" w:hAnchor="text" w:xAlign="right" w:y="1"/>
              <w:rPr>
                <w:sz w:val="10"/>
                <w:szCs w:val="10"/>
              </w:rPr>
            </w:pPr>
          </w:p>
        </w:tc>
        <w:tc>
          <w:tcPr>
            <w:tcW w:w="2443" w:type="dxa"/>
            <w:tcBorders>
              <w:top w:val="single" w:sz="4" w:space="0" w:color="auto"/>
              <w:left w:val="single" w:sz="4" w:space="0" w:color="auto"/>
            </w:tcBorders>
            <w:shd w:val="clear" w:color="auto" w:fill="FFFFFF"/>
          </w:tcPr>
          <w:p w:rsidR="00F00C16" w:rsidRDefault="00A00C58">
            <w:pPr>
              <w:pStyle w:val="120"/>
              <w:framePr w:w="8203" w:wrap="notBeside" w:vAnchor="text" w:hAnchor="text" w:xAlign="right" w:y="1"/>
              <w:shd w:val="clear" w:color="auto" w:fill="auto"/>
              <w:spacing w:after="0" w:line="240" w:lineRule="exact"/>
            </w:pPr>
            <w:r>
              <w:rPr>
                <w:rStyle w:val="12TimesNewRoman12pt"/>
                <w:rFonts w:eastAsia="Century Gothic"/>
              </w:rPr>
              <w:t>гадоксетовая кислота</w:t>
            </w:r>
          </w:p>
        </w:tc>
        <w:tc>
          <w:tcPr>
            <w:tcW w:w="2606"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8203" w:wrap="notBeside" w:vAnchor="text" w:hAnchor="text" w:xAlign="right" w:y="1"/>
              <w:shd w:val="clear" w:color="auto" w:fill="auto"/>
              <w:spacing w:after="0" w:line="278" w:lineRule="exact"/>
            </w:pPr>
            <w:r>
              <w:rPr>
                <w:rStyle w:val="12TimesNewRoman12pt"/>
                <w:rFonts w:eastAsia="Century Gothic"/>
              </w:rPr>
              <w:t>раствор для</w:t>
            </w:r>
          </w:p>
          <w:p w:rsidR="00F00C16" w:rsidRDefault="00A00C58">
            <w:pPr>
              <w:pStyle w:val="120"/>
              <w:framePr w:w="8203" w:wrap="notBeside" w:vAnchor="text" w:hAnchor="text" w:xAlign="right" w:y="1"/>
              <w:shd w:val="clear" w:color="auto" w:fill="auto"/>
              <w:spacing w:after="0" w:line="278" w:lineRule="exact"/>
            </w:pPr>
            <w:r>
              <w:rPr>
                <w:rStyle w:val="12TimesNewRoman12pt"/>
                <w:rFonts w:eastAsia="Century Gothic"/>
              </w:rPr>
              <w:t>внутривенного</w:t>
            </w:r>
          </w:p>
          <w:p w:rsidR="00F00C16" w:rsidRDefault="00A00C58">
            <w:pPr>
              <w:pStyle w:val="120"/>
              <w:framePr w:w="8203" w:wrap="notBeside" w:vAnchor="text" w:hAnchor="text" w:xAlign="right" w:y="1"/>
              <w:shd w:val="clear" w:color="auto" w:fill="auto"/>
              <w:spacing w:after="0" w:line="278" w:lineRule="exact"/>
            </w:pPr>
            <w:r>
              <w:rPr>
                <w:rStyle w:val="12TimesNewRoman12pt"/>
                <w:rFonts w:eastAsia="Century Gothic"/>
              </w:rPr>
              <w:t>введения</w:t>
            </w:r>
          </w:p>
        </w:tc>
      </w:tr>
      <w:tr w:rsidR="00F00C16">
        <w:tblPrEx>
          <w:tblCellMar>
            <w:top w:w="0" w:type="dxa"/>
            <w:bottom w:w="0" w:type="dxa"/>
          </w:tblCellMar>
        </w:tblPrEx>
        <w:trPr>
          <w:trHeight w:hRule="exact" w:val="1325"/>
          <w:jc w:val="right"/>
        </w:trPr>
        <w:tc>
          <w:tcPr>
            <w:tcW w:w="1171" w:type="dxa"/>
            <w:tcBorders>
              <w:left w:val="single" w:sz="4" w:space="0" w:color="auto"/>
            </w:tcBorders>
            <w:shd w:val="clear" w:color="auto" w:fill="FFFFFF"/>
          </w:tcPr>
          <w:p w:rsidR="00F00C16" w:rsidRDefault="00F00C16">
            <w:pPr>
              <w:framePr w:w="8203" w:wrap="notBeside" w:vAnchor="text" w:hAnchor="text" w:xAlign="right" w:y="1"/>
              <w:rPr>
                <w:sz w:val="10"/>
                <w:szCs w:val="10"/>
              </w:rPr>
            </w:pPr>
          </w:p>
        </w:tc>
        <w:tc>
          <w:tcPr>
            <w:tcW w:w="1982" w:type="dxa"/>
            <w:tcBorders>
              <w:left w:val="single" w:sz="4" w:space="0" w:color="auto"/>
            </w:tcBorders>
            <w:shd w:val="clear" w:color="auto" w:fill="FFFFFF"/>
          </w:tcPr>
          <w:p w:rsidR="00F00C16" w:rsidRDefault="00F00C16">
            <w:pPr>
              <w:framePr w:w="8203" w:wrap="notBeside" w:vAnchor="text" w:hAnchor="text" w:xAlign="right" w:y="1"/>
              <w:rPr>
                <w:sz w:val="10"/>
                <w:szCs w:val="10"/>
              </w:rPr>
            </w:pPr>
          </w:p>
        </w:tc>
        <w:tc>
          <w:tcPr>
            <w:tcW w:w="2443" w:type="dxa"/>
            <w:tcBorders>
              <w:top w:val="single" w:sz="4" w:space="0" w:color="auto"/>
              <w:left w:val="single" w:sz="4" w:space="0" w:color="auto"/>
            </w:tcBorders>
            <w:shd w:val="clear" w:color="auto" w:fill="FFFFFF"/>
          </w:tcPr>
          <w:p w:rsidR="00F00C16" w:rsidRDefault="00A00C58">
            <w:pPr>
              <w:pStyle w:val="120"/>
              <w:framePr w:w="8203" w:wrap="notBeside" w:vAnchor="text" w:hAnchor="text" w:xAlign="right" w:y="1"/>
              <w:shd w:val="clear" w:color="auto" w:fill="auto"/>
              <w:spacing w:after="120" w:line="240" w:lineRule="exact"/>
              <w:jc w:val="center"/>
            </w:pPr>
            <w:r>
              <w:rPr>
                <w:rStyle w:val="12TimesNewRoman12pt"/>
                <w:rFonts w:eastAsia="Century Gothic"/>
              </w:rPr>
              <w:t>гадопентетовая</w:t>
            </w:r>
          </w:p>
          <w:p w:rsidR="00F00C16" w:rsidRDefault="00A00C58">
            <w:pPr>
              <w:pStyle w:val="120"/>
              <w:framePr w:w="8203" w:wrap="notBeside" w:vAnchor="text" w:hAnchor="text" w:xAlign="right" w:y="1"/>
              <w:shd w:val="clear" w:color="auto" w:fill="auto"/>
              <w:spacing w:before="120" w:after="0" w:line="240" w:lineRule="exact"/>
              <w:jc w:val="center"/>
            </w:pPr>
            <w:r>
              <w:rPr>
                <w:rStyle w:val="12TimesNewRoman12pt"/>
                <w:rFonts w:eastAsia="Century Gothic"/>
              </w:rPr>
              <w:t>кислота</w:t>
            </w:r>
          </w:p>
        </w:tc>
        <w:tc>
          <w:tcPr>
            <w:tcW w:w="2606"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8203" w:wrap="notBeside" w:vAnchor="text" w:hAnchor="text" w:xAlign="right" w:y="1"/>
              <w:shd w:val="clear" w:color="auto" w:fill="auto"/>
              <w:spacing w:after="0" w:line="283" w:lineRule="exact"/>
            </w:pPr>
            <w:r>
              <w:rPr>
                <w:rStyle w:val="12TimesNewRoman12pt"/>
                <w:rFonts w:eastAsia="Century Gothic"/>
              </w:rPr>
              <w:t>раствор для</w:t>
            </w:r>
          </w:p>
          <w:p w:rsidR="00F00C16" w:rsidRDefault="00A00C58">
            <w:pPr>
              <w:pStyle w:val="120"/>
              <w:framePr w:w="8203" w:wrap="notBeside" w:vAnchor="text" w:hAnchor="text" w:xAlign="right" w:y="1"/>
              <w:shd w:val="clear" w:color="auto" w:fill="auto"/>
              <w:spacing w:after="0" w:line="283" w:lineRule="exact"/>
            </w:pPr>
            <w:r>
              <w:rPr>
                <w:rStyle w:val="12TimesNewRoman12pt"/>
                <w:rFonts w:eastAsia="Century Gothic"/>
              </w:rPr>
              <w:t>внутривенного</w:t>
            </w:r>
          </w:p>
          <w:p w:rsidR="00F00C16" w:rsidRDefault="00A00C58">
            <w:pPr>
              <w:pStyle w:val="120"/>
              <w:framePr w:w="8203" w:wrap="notBeside" w:vAnchor="text" w:hAnchor="text" w:xAlign="right" w:y="1"/>
              <w:shd w:val="clear" w:color="auto" w:fill="auto"/>
              <w:spacing w:after="0" w:line="283" w:lineRule="exact"/>
            </w:pPr>
            <w:r>
              <w:rPr>
                <w:rStyle w:val="12TimesNewRoman12pt"/>
                <w:rFonts w:eastAsia="Century Gothic"/>
              </w:rPr>
              <w:t>введения</w:t>
            </w:r>
          </w:p>
        </w:tc>
      </w:tr>
      <w:tr w:rsidR="00F00C16">
        <w:tblPrEx>
          <w:tblCellMar>
            <w:top w:w="0" w:type="dxa"/>
            <w:bottom w:w="0" w:type="dxa"/>
          </w:tblCellMar>
        </w:tblPrEx>
        <w:trPr>
          <w:trHeight w:hRule="exact" w:val="1589"/>
          <w:jc w:val="right"/>
        </w:trPr>
        <w:tc>
          <w:tcPr>
            <w:tcW w:w="1171" w:type="dxa"/>
            <w:tcBorders>
              <w:top w:val="single" w:sz="4" w:space="0" w:color="auto"/>
              <w:left w:val="single" w:sz="4" w:space="0" w:color="auto"/>
            </w:tcBorders>
            <w:shd w:val="clear" w:color="auto" w:fill="FFFFFF"/>
          </w:tcPr>
          <w:p w:rsidR="00F00C16" w:rsidRDefault="00A00C58">
            <w:pPr>
              <w:pStyle w:val="120"/>
              <w:framePr w:w="8203" w:wrap="notBeside" w:vAnchor="text" w:hAnchor="text" w:xAlign="right" w:y="1"/>
              <w:shd w:val="clear" w:color="auto" w:fill="auto"/>
              <w:spacing w:after="0" w:line="240" w:lineRule="exact"/>
              <w:jc w:val="center"/>
            </w:pPr>
            <w:r>
              <w:rPr>
                <w:rStyle w:val="12TimesNewRoman12pt"/>
                <w:rFonts w:eastAsia="Century Gothic"/>
                <w:lang w:val="en-US" w:eastAsia="en-US" w:bidi="en-US"/>
              </w:rPr>
              <w:t>V09</w:t>
            </w:r>
          </w:p>
        </w:tc>
        <w:tc>
          <w:tcPr>
            <w:tcW w:w="1982" w:type="dxa"/>
            <w:tcBorders>
              <w:top w:val="single" w:sz="4" w:space="0" w:color="auto"/>
              <w:left w:val="single" w:sz="4" w:space="0" w:color="auto"/>
            </w:tcBorders>
            <w:shd w:val="clear" w:color="auto" w:fill="FFFFFF"/>
            <w:vAlign w:val="center"/>
          </w:tcPr>
          <w:p w:rsidR="00F00C16" w:rsidRDefault="00A00C58">
            <w:pPr>
              <w:pStyle w:val="120"/>
              <w:framePr w:w="8203" w:wrap="notBeside" w:vAnchor="text" w:hAnchor="text" w:xAlign="right" w:y="1"/>
              <w:shd w:val="clear" w:color="auto" w:fill="auto"/>
              <w:spacing w:after="60" w:line="240" w:lineRule="exact"/>
            </w:pPr>
            <w:r>
              <w:rPr>
                <w:rStyle w:val="12TimesNewRoman12pt"/>
                <w:rFonts w:eastAsia="Century Gothic"/>
              </w:rPr>
              <w:t>диагностические</w:t>
            </w:r>
          </w:p>
          <w:p w:rsidR="00F00C16" w:rsidRDefault="00A00C58">
            <w:pPr>
              <w:pStyle w:val="120"/>
              <w:framePr w:w="8203" w:wrap="notBeside" w:vAnchor="text" w:hAnchor="text" w:xAlign="right" w:y="1"/>
              <w:shd w:val="clear" w:color="auto" w:fill="auto"/>
              <w:spacing w:before="60" w:after="0" w:line="283" w:lineRule="exact"/>
            </w:pPr>
            <w:r>
              <w:rPr>
                <w:rStyle w:val="12TimesNewRoman12pt"/>
                <w:rFonts w:eastAsia="Century Gothic"/>
              </w:rPr>
              <w:t>радиофармаце-</w:t>
            </w:r>
          </w:p>
          <w:p w:rsidR="00F00C16" w:rsidRDefault="00A00C58">
            <w:pPr>
              <w:pStyle w:val="120"/>
              <w:framePr w:w="8203" w:wrap="notBeside" w:vAnchor="text" w:hAnchor="text" w:xAlign="right" w:y="1"/>
              <w:shd w:val="clear" w:color="auto" w:fill="auto"/>
              <w:spacing w:after="0" w:line="283" w:lineRule="exact"/>
            </w:pPr>
            <w:r>
              <w:rPr>
                <w:rStyle w:val="12TimesNewRoman12pt"/>
                <w:rFonts w:eastAsia="Century Gothic"/>
              </w:rPr>
              <w:t>втические</w:t>
            </w:r>
          </w:p>
          <w:p w:rsidR="00F00C16" w:rsidRDefault="00A00C58">
            <w:pPr>
              <w:pStyle w:val="120"/>
              <w:framePr w:w="8203" w:wrap="notBeside" w:vAnchor="text" w:hAnchor="text" w:xAlign="right" w:y="1"/>
              <w:shd w:val="clear" w:color="auto" w:fill="auto"/>
              <w:spacing w:after="0" w:line="283" w:lineRule="exact"/>
            </w:pPr>
            <w:r>
              <w:rPr>
                <w:rStyle w:val="12TimesNewRoman12pt"/>
                <w:rFonts w:eastAsia="Century Gothic"/>
              </w:rPr>
              <w:t>средства</w:t>
            </w:r>
          </w:p>
        </w:tc>
        <w:tc>
          <w:tcPr>
            <w:tcW w:w="2443" w:type="dxa"/>
            <w:tcBorders>
              <w:top w:val="single" w:sz="4" w:space="0" w:color="auto"/>
              <w:left w:val="single" w:sz="4" w:space="0" w:color="auto"/>
            </w:tcBorders>
            <w:shd w:val="clear" w:color="auto" w:fill="FFFFFF"/>
          </w:tcPr>
          <w:p w:rsidR="00F00C16" w:rsidRDefault="00A00C58">
            <w:pPr>
              <w:pStyle w:val="120"/>
              <w:framePr w:w="8203" w:wrap="notBeside" w:vAnchor="text" w:hAnchor="text" w:xAlign="right" w:y="1"/>
              <w:shd w:val="clear" w:color="auto" w:fill="auto"/>
              <w:spacing w:after="0" w:line="240" w:lineRule="exact"/>
              <w:jc w:val="center"/>
            </w:pPr>
            <w:r>
              <w:rPr>
                <w:rStyle w:val="12TimesNewRoman12pt"/>
                <w:rFonts w:eastAsia="Century Gothic"/>
              </w:rPr>
              <w:t>меброфенин</w:t>
            </w:r>
          </w:p>
        </w:tc>
        <w:tc>
          <w:tcPr>
            <w:tcW w:w="2606" w:type="dxa"/>
            <w:tcBorders>
              <w:top w:val="single" w:sz="4" w:space="0" w:color="auto"/>
              <w:left w:val="single" w:sz="4" w:space="0" w:color="auto"/>
              <w:right w:val="single" w:sz="4" w:space="0" w:color="auto"/>
            </w:tcBorders>
            <w:shd w:val="clear" w:color="auto" w:fill="FFFFFF"/>
            <w:vAlign w:val="bottom"/>
          </w:tcPr>
          <w:p w:rsidR="00F00C16" w:rsidRDefault="00A00C58">
            <w:pPr>
              <w:pStyle w:val="120"/>
              <w:framePr w:w="8203" w:wrap="notBeside" w:vAnchor="text" w:hAnchor="text" w:xAlign="right" w:y="1"/>
              <w:shd w:val="clear" w:color="auto" w:fill="auto"/>
              <w:spacing w:after="0" w:line="283" w:lineRule="exact"/>
            </w:pPr>
            <w:r>
              <w:rPr>
                <w:rStyle w:val="12TimesNewRoman12pt"/>
                <w:rFonts w:eastAsia="Century Gothic"/>
              </w:rPr>
              <w:t>лиофилизат для приготовления раствора для внутривенного введения</w:t>
            </w:r>
          </w:p>
        </w:tc>
      </w:tr>
      <w:tr w:rsidR="00F00C16">
        <w:tblPrEx>
          <w:tblCellMar>
            <w:top w:w="0" w:type="dxa"/>
            <w:bottom w:w="0" w:type="dxa"/>
          </w:tblCellMar>
        </w:tblPrEx>
        <w:trPr>
          <w:trHeight w:hRule="exact" w:val="1603"/>
          <w:jc w:val="right"/>
        </w:trPr>
        <w:tc>
          <w:tcPr>
            <w:tcW w:w="1171" w:type="dxa"/>
            <w:tcBorders>
              <w:left w:val="single" w:sz="4" w:space="0" w:color="auto"/>
            </w:tcBorders>
            <w:shd w:val="clear" w:color="auto" w:fill="FFFFFF"/>
          </w:tcPr>
          <w:p w:rsidR="00F00C16" w:rsidRDefault="00F00C16">
            <w:pPr>
              <w:framePr w:w="8203" w:wrap="notBeside" w:vAnchor="text" w:hAnchor="text" w:xAlign="right" w:y="1"/>
              <w:rPr>
                <w:sz w:val="10"/>
                <w:szCs w:val="10"/>
              </w:rPr>
            </w:pPr>
          </w:p>
        </w:tc>
        <w:tc>
          <w:tcPr>
            <w:tcW w:w="1982" w:type="dxa"/>
            <w:tcBorders>
              <w:left w:val="single" w:sz="4" w:space="0" w:color="auto"/>
            </w:tcBorders>
            <w:shd w:val="clear" w:color="auto" w:fill="FFFFFF"/>
          </w:tcPr>
          <w:p w:rsidR="00F00C16" w:rsidRDefault="00F00C16">
            <w:pPr>
              <w:framePr w:w="8203" w:wrap="notBeside" w:vAnchor="text" w:hAnchor="text" w:xAlign="right" w:y="1"/>
              <w:rPr>
                <w:sz w:val="10"/>
                <w:szCs w:val="10"/>
              </w:rPr>
            </w:pPr>
          </w:p>
        </w:tc>
        <w:tc>
          <w:tcPr>
            <w:tcW w:w="2443" w:type="dxa"/>
            <w:tcBorders>
              <w:top w:val="single" w:sz="4" w:space="0" w:color="auto"/>
              <w:left w:val="single" w:sz="4" w:space="0" w:color="auto"/>
            </w:tcBorders>
            <w:shd w:val="clear" w:color="auto" w:fill="FFFFFF"/>
          </w:tcPr>
          <w:p w:rsidR="00F00C16" w:rsidRDefault="00A00C58">
            <w:pPr>
              <w:pStyle w:val="120"/>
              <w:framePr w:w="8203" w:wrap="notBeside" w:vAnchor="text" w:hAnchor="text" w:xAlign="right" w:y="1"/>
              <w:shd w:val="clear" w:color="auto" w:fill="auto"/>
              <w:spacing w:after="0" w:line="240" w:lineRule="exact"/>
              <w:jc w:val="center"/>
            </w:pPr>
            <w:r>
              <w:rPr>
                <w:rStyle w:val="12TimesNewRoman12pt"/>
                <w:rFonts w:eastAsia="Century Gothic"/>
              </w:rPr>
              <w:t>пентатех 99тТс</w:t>
            </w:r>
          </w:p>
        </w:tc>
        <w:tc>
          <w:tcPr>
            <w:tcW w:w="2606" w:type="dxa"/>
            <w:tcBorders>
              <w:top w:val="single" w:sz="4" w:space="0" w:color="auto"/>
              <w:left w:val="single" w:sz="4" w:space="0" w:color="auto"/>
              <w:right w:val="single" w:sz="4" w:space="0" w:color="auto"/>
            </w:tcBorders>
            <w:shd w:val="clear" w:color="auto" w:fill="FFFFFF"/>
            <w:vAlign w:val="bottom"/>
          </w:tcPr>
          <w:p w:rsidR="00F00C16" w:rsidRDefault="00A00C58">
            <w:pPr>
              <w:pStyle w:val="120"/>
              <w:framePr w:w="8203" w:wrap="notBeside" w:vAnchor="text" w:hAnchor="text" w:xAlign="right" w:y="1"/>
              <w:shd w:val="clear" w:color="auto" w:fill="auto"/>
              <w:spacing w:after="0" w:line="283" w:lineRule="exact"/>
            </w:pPr>
            <w:r>
              <w:rPr>
                <w:rStyle w:val="12TimesNewRoman12pt"/>
                <w:rFonts w:eastAsia="Century Gothic"/>
              </w:rPr>
              <w:t>лиофилизат для приготовления раствора для внутривенного введения;</w:t>
            </w:r>
          </w:p>
        </w:tc>
      </w:tr>
      <w:tr w:rsidR="00F00C16">
        <w:tblPrEx>
          <w:tblCellMar>
            <w:top w:w="0" w:type="dxa"/>
            <w:bottom w:w="0" w:type="dxa"/>
          </w:tblCellMar>
        </w:tblPrEx>
        <w:trPr>
          <w:trHeight w:hRule="exact" w:val="1915"/>
          <w:jc w:val="right"/>
        </w:trPr>
        <w:tc>
          <w:tcPr>
            <w:tcW w:w="1171" w:type="dxa"/>
            <w:tcBorders>
              <w:left w:val="single" w:sz="4" w:space="0" w:color="auto"/>
              <w:bottom w:val="single" w:sz="4" w:space="0" w:color="auto"/>
            </w:tcBorders>
            <w:shd w:val="clear" w:color="auto" w:fill="FFFFFF"/>
          </w:tcPr>
          <w:p w:rsidR="00F00C16" w:rsidRDefault="00F00C16">
            <w:pPr>
              <w:framePr w:w="8203" w:wrap="notBeside" w:vAnchor="text" w:hAnchor="text" w:xAlign="right" w:y="1"/>
              <w:rPr>
                <w:sz w:val="10"/>
                <w:szCs w:val="10"/>
              </w:rPr>
            </w:pPr>
          </w:p>
        </w:tc>
        <w:tc>
          <w:tcPr>
            <w:tcW w:w="1982" w:type="dxa"/>
            <w:tcBorders>
              <w:left w:val="single" w:sz="4" w:space="0" w:color="auto"/>
              <w:bottom w:val="single" w:sz="4" w:space="0" w:color="auto"/>
            </w:tcBorders>
            <w:shd w:val="clear" w:color="auto" w:fill="FFFFFF"/>
          </w:tcPr>
          <w:p w:rsidR="00F00C16" w:rsidRDefault="00F00C16">
            <w:pPr>
              <w:framePr w:w="8203" w:wrap="notBeside" w:vAnchor="text" w:hAnchor="text" w:xAlign="right" w:y="1"/>
              <w:rPr>
                <w:sz w:val="10"/>
                <w:szCs w:val="10"/>
              </w:rPr>
            </w:pPr>
          </w:p>
        </w:tc>
        <w:tc>
          <w:tcPr>
            <w:tcW w:w="2443" w:type="dxa"/>
            <w:tcBorders>
              <w:top w:val="single" w:sz="4" w:space="0" w:color="auto"/>
              <w:left w:val="single" w:sz="4" w:space="0" w:color="auto"/>
              <w:bottom w:val="single" w:sz="4" w:space="0" w:color="auto"/>
            </w:tcBorders>
            <w:shd w:val="clear" w:color="auto" w:fill="FFFFFF"/>
          </w:tcPr>
          <w:p w:rsidR="00F00C16" w:rsidRDefault="00A00C58">
            <w:pPr>
              <w:pStyle w:val="120"/>
              <w:framePr w:w="8203" w:wrap="notBeside" w:vAnchor="text" w:hAnchor="text" w:xAlign="right" w:y="1"/>
              <w:shd w:val="clear" w:color="auto" w:fill="auto"/>
              <w:spacing w:after="0" w:line="240" w:lineRule="exact"/>
              <w:jc w:val="center"/>
            </w:pPr>
            <w:r>
              <w:rPr>
                <w:rStyle w:val="12TimesNewRoman12pt"/>
                <w:rFonts w:eastAsia="Century Gothic"/>
              </w:rPr>
              <w:t>пирфогех 99т Гс</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F00C16" w:rsidRDefault="00A00C58">
            <w:pPr>
              <w:pStyle w:val="120"/>
              <w:framePr w:w="8203" w:wrap="notBeside" w:vAnchor="text" w:hAnchor="text" w:xAlign="right" w:y="1"/>
              <w:shd w:val="clear" w:color="auto" w:fill="auto"/>
              <w:spacing w:after="0" w:line="283" w:lineRule="exact"/>
            </w:pPr>
            <w:r>
              <w:rPr>
                <w:rStyle w:val="12TimesNewRoman12pt"/>
                <w:rFonts w:eastAsia="Century Gothic"/>
              </w:rPr>
              <w:t>лиофилизат для приготовления раствора для внутривенного введения</w:t>
            </w:r>
          </w:p>
        </w:tc>
      </w:tr>
    </w:tbl>
    <w:p w:rsidR="00F00C16" w:rsidRDefault="00F00C16">
      <w:pPr>
        <w:framePr w:w="8203" w:wrap="notBeside" w:vAnchor="text" w:hAnchor="text" w:xAlign="right" w:y="1"/>
        <w:rPr>
          <w:sz w:val="2"/>
          <w:szCs w:val="2"/>
        </w:rPr>
      </w:pPr>
    </w:p>
    <w:p w:rsidR="00F00C16" w:rsidRDefault="00F00C16">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142"/>
        <w:gridCol w:w="1954"/>
        <w:gridCol w:w="2434"/>
        <w:gridCol w:w="2554"/>
      </w:tblGrid>
      <w:tr w:rsidR="00F00C16">
        <w:tblPrEx>
          <w:tblCellMar>
            <w:top w:w="0" w:type="dxa"/>
            <w:bottom w:w="0" w:type="dxa"/>
          </w:tblCellMar>
        </w:tblPrEx>
        <w:trPr>
          <w:trHeight w:hRule="exact" w:val="1627"/>
          <w:jc w:val="center"/>
        </w:trPr>
        <w:tc>
          <w:tcPr>
            <w:tcW w:w="1142" w:type="dxa"/>
            <w:tcBorders>
              <w:top w:val="single" w:sz="4" w:space="0" w:color="auto"/>
              <w:left w:val="single" w:sz="4" w:space="0" w:color="auto"/>
            </w:tcBorders>
            <w:shd w:val="clear" w:color="auto" w:fill="FFFFFF"/>
            <w:vAlign w:val="center"/>
          </w:tcPr>
          <w:p w:rsidR="00F00C16" w:rsidRDefault="00A00C58">
            <w:pPr>
              <w:pStyle w:val="120"/>
              <w:framePr w:w="8083" w:wrap="notBeside" w:vAnchor="text" w:hAnchor="text" w:xAlign="center" w:y="1"/>
              <w:shd w:val="clear" w:color="auto" w:fill="auto"/>
              <w:spacing w:after="0" w:line="240" w:lineRule="exact"/>
            </w:pPr>
            <w:r>
              <w:rPr>
                <w:rStyle w:val="12TimesNewRoman12pt"/>
                <w:rFonts w:eastAsia="Century Gothic"/>
              </w:rPr>
              <w:lastRenderedPageBreak/>
              <w:t xml:space="preserve">Код </w:t>
            </w:r>
            <w:r>
              <w:rPr>
                <w:rStyle w:val="12TimesNewRoman12pt"/>
                <w:rFonts w:eastAsia="Century Gothic"/>
                <w:lang w:val="en-US" w:eastAsia="en-US" w:bidi="en-US"/>
              </w:rPr>
              <w:t>ATX</w:t>
            </w:r>
          </w:p>
        </w:tc>
        <w:tc>
          <w:tcPr>
            <w:tcW w:w="1954" w:type="dxa"/>
            <w:tcBorders>
              <w:top w:val="single" w:sz="4" w:space="0" w:color="auto"/>
              <w:left w:val="single" w:sz="4" w:space="0" w:color="auto"/>
            </w:tcBorders>
            <w:shd w:val="clear" w:color="auto" w:fill="FFFFFF"/>
            <w:vAlign w:val="bottom"/>
          </w:tcPr>
          <w:p w:rsidR="00F00C16" w:rsidRDefault="00A00C58">
            <w:pPr>
              <w:pStyle w:val="120"/>
              <w:framePr w:w="8083" w:wrap="notBeside" w:vAnchor="text" w:hAnchor="text" w:xAlign="center" w:y="1"/>
              <w:shd w:val="clear" w:color="auto" w:fill="auto"/>
              <w:spacing w:after="0" w:line="283" w:lineRule="exact"/>
              <w:jc w:val="center"/>
            </w:pPr>
            <w:r>
              <w:rPr>
                <w:rStyle w:val="12TimesNewRoman12pt"/>
                <w:rFonts w:eastAsia="Century Gothic"/>
              </w:rPr>
              <w:t>Анатомо-</w:t>
            </w:r>
          </w:p>
          <w:p w:rsidR="00F00C16" w:rsidRDefault="00A00C58">
            <w:pPr>
              <w:pStyle w:val="120"/>
              <w:framePr w:w="8083" w:wrap="notBeside" w:vAnchor="text" w:hAnchor="text" w:xAlign="center" w:y="1"/>
              <w:shd w:val="clear" w:color="auto" w:fill="auto"/>
              <w:spacing w:after="0" w:line="283" w:lineRule="exact"/>
              <w:ind w:left="160"/>
            </w:pPr>
            <w:r>
              <w:rPr>
                <w:rStyle w:val="12TimesNewRoman12pt"/>
                <w:rFonts w:eastAsia="Century Gothic"/>
              </w:rPr>
              <w:t>терапевтическо-</w:t>
            </w:r>
          </w:p>
          <w:p w:rsidR="00F00C16" w:rsidRDefault="00A00C58">
            <w:pPr>
              <w:pStyle w:val="120"/>
              <w:framePr w:w="8083" w:wrap="notBeside" w:vAnchor="text" w:hAnchor="text" w:xAlign="center" w:y="1"/>
              <w:shd w:val="clear" w:color="auto" w:fill="auto"/>
              <w:spacing w:after="0" w:line="283" w:lineRule="exact"/>
              <w:jc w:val="center"/>
            </w:pPr>
            <w:r>
              <w:rPr>
                <w:rStyle w:val="12TimesNewRoman12pt"/>
                <w:rFonts w:eastAsia="Century Gothic"/>
              </w:rPr>
              <w:t>химическая</w:t>
            </w:r>
          </w:p>
          <w:p w:rsidR="00F00C16" w:rsidRDefault="00A00C58">
            <w:pPr>
              <w:pStyle w:val="120"/>
              <w:framePr w:w="8083" w:wrap="notBeside" w:vAnchor="text" w:hAnchor="text" w:xAlign="center" w:y="1"/>
              <w:shd w:val="clear" w:color="auto" w:fill="auto"/>
              <w:spacing w:after="0" w:line="283" w:lineRule="exact"/>
              <w:ind w:left="160"/>
            </w:pPr>
            <w:r>
              <w:rPr>
                <w:rStyle w:val="12TimesNewRoman12pt"/>
                <w:rFonts w:eastAsia="Century Gothic"/>
              </w:rPr>
              <w:t>классификация</w:t>
            </w:r>
          </w:p>
          <w:p w:rsidR="00F00C16" w:rsidRDefault="00A00C58">
            <w:pPr>
              <w:pStyle w:val="120"/>
              <w:framePr w:w="8083" w:wrap="notBeside" w:vAnchor="text" w:hAnchor="text" w:xAlign="center" w:y="1"/>
              <w:shd w:val="clear" w:color="auto" w:fill="auto"/>
              <w:spacing w:after="0" w:line="283" w:lineRule="exact"/>
              <w:jc w:val="center"/>
            </w:pPr>
            <w:r w:rsidRPr="00D32091">
              <w:rPr>
                <w:rStyle w:val="12TimesNewRoman12pt"/>
                <w:rFonts w:eastAsia="Century Gothic"/>
                <w:lang w:eastAsia="en-US" w:bidi="en-US"/>
              </w:rPr>
              <w:t>(</w:t>
            </w:r>
            <w:r>
              <w:rPr>
                <w:rStyle w:val="12TimesNewRoman12pt"/>
                <w:rFonts w:eastAsia="Century Gothic"/>
                <w:lang w:val="en-US" w:eastAsia="en-US" w:bidi="en-US"/>
              </w:rPr>
              <w:t>ATX</w:t>
            </w:r>
            <w:r w:rsidRPr="00D32091">
              <w:rPr>
                <w:rStyle w:val="12TimesNewRoman12pt"/>
                <w:rFonts w:eastAsia="Century Gothic"/>
                <w:lang w:eastAsia="en-US" w:bidi="en-US"/>
              </w:rPr>
              <w:t>)</w:t>
            </w:r>
          </w:p>
        </w:tc>
        <w:tc>
          <w:tcPr>
            <w:tcW w:w="2434" w:type="dxa"/>
            <w:tcBorders>
              <w:top w:val="single" w:sz="4" w:space="0" w:color="auto"/>
              <w:left w:val="single" w:sz="4" w:space="0" w:color="auto"/>
            </w:tcBorders>
            <w:shd w:val="clear" w:color="auto" w:fill="FFFFFF"/>
            <w:vAlign w:val="center"/>
          </w:tcPr>
          <w:p w:rsidR="00F00C16" w:rsidRDefault="00A00C58">
            <w:pPr>
              <w:pStyle w:val="120"/>
              <w:framePr w:w="8083" w:wrap="notBeside" w:vAnchor="text" w:hAnchor="text" w:xAlign="center" w:y="1"/>
              <w:shd w:val="clear" w:color="auto" w:fill="auto"/>
              <w:spacing w:after="120" w:line="240" w:lineRule="exact"/>
              <w:jc w:val="center"/>
            </w:pPr>
            <w:r>
              <w:rPr>
                <w:rStyle w:val="12TimesNewRoman12pt"/>
                <w:rFonts w:eastAsia="Century Gothic"/>
              </w:rPr>
              <w:t>Лекарственные</w:t>
            </w:r>
          </w:p>
          <w:p w:rsidR="00F00C16" w:rsidRDefault="00A00C58">
            <w:pPr>
              <w:pStyle w:val="120"/>
              <w:framePr w:w="8083" w:wrap="notBeside" w:vAnchor="text" w:hAnchor="text" w:xAlign="center" w:y="1"/>
              <w:shd w:val="clear" w:color="auto" w:fill="auto"/>
              <w:spacing w:before="120" w:after="0" w:line="240" w:lineRule="exact"/>
              <w:jc w:val="center"/>
            </w:pPr>
            <w:r>
              <w:rPr>
                <w:rStyle w:val="12TimesNewRoman12pt"/>
                <w:rFonts w:eastAsia="Century Gothic"/>
              </w:rPr>
              <w:t>препараты</w:t>
            </w:r>
          </w:p>
        </w:tc>
        <w:tc>
          <w:tcPr>
            <w:tcW w:w="2554"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8083" w:wrap="notBeside" w:vAnchor="text" w:hAnchor="text" w:xAlign="center" w:y="1"/>
              <w:shd w:val="clear" w:color="auto" w:fill="auto"/>
              <w:spacing w:after="0" w:line="240" w:lineRule="exact"/>
            </w:pPr>
            <w:r>
              <w:rPr>
                <w:rStyle w:val="12TimesNewRoman12pt"/>
                <w:rFonts w:eastAsia="Century Gothic"/>
              </w:rPr>
              <w:t>Лекарственные формы</w:t>
            </w:r>
          </w:p>
        </w:tc>
      </w:tr>
      <w:tr w:rsidR="00F00C16">
        <w:tblPrEx>
          <w:tblCellMar>
            <w:top w:w="0" w:type="dxa"/>
            <w:bottom w:w="0" w:type="dxa"/>
          </w:tblCellMar>
        </w:tblPrEx>
        <w:trPr>
          <w:trHeight w:hRule="exact" w:val="1613"/>
          <w:jc w:val="center"/>
        </w:trPr>
        <w:tc>
          <w:tcPr>
            <w:tcW w:w="1142" w:type="dxa"/>
            <w:tcBorders>
              <w:top w:val="single" w:sz="4" w:space="0" w:color="auto"/>
              <w:left w:val="single" w:sz="4" w:space="0" w:color="auto"/>
            </w:tcBorders>
            <w:shd w:val="clear" w:color="auto" w:fill="FFFFFF"/>
          </w:tcPr>
          <w:p w:rsidR="00F00C16" w:rsidRDefault="00F00C16">
            <w:pPr>
              <w:framePr w:w="8083" w:wrap="notBeside" w:vAnchor="text" w:hAnchor="text" w:xAlign="center" w:y="1"/>
              <w:rPr>
                <w:sz w:val="10"/>
                <w:szCs w:val="10"/>
              </w:rPr>
            </w:pPr>
          </w:p>
        </w:tc>
        <w:tc>
          <w:tcPr>
            <w:tcW w:w="1954" w:type="dxa"/>
            <w:tcBorders>
              <w:top w:val="single" w:sz="4" w:space="0" w:color="auto"/>
              <w:left w:val="single" w:sz="4" w:space="0" w:color="auto"/>
            </w:tcBorders>
            <w:shd w:val="clear" w:color="auto" w:fill="FFFFFF"/>
          </w:tcPr>
          <w:p w:rsidR="00F00C16" w:rsidRDefault="00F00C16">
            <w:pPr>
              <w:framePr w:w="8083" w:wrap="notBeside" w:vAnchor="text" w:hAnchor="text" w:xAlign="center" w:y="1"/>
              <w:rPr>
                <w:sz w:val="10"/>
                <w:szCs w:val="10"/>
              </w:rPr>
            </w:pPr>
          </w:p>
        </w:tc>
        <w:tc>
          <w:tcPr>
            <w:tcW w:w="2434" w:type="dxa"/>
            <w:tcBorders>
              <w:top w:val="single" w:sz="4" w:space="0" w:color="auto"/>
              <w:left w:val="single" w:sz="4" w:space="0" w:color="auto"/>
            </w:tcBorders>
            <w:shd w:val="clear" w:color="auto" w:fill="FFFFFF"/>
          </w:tcPr>
          <w:p w:rsidR="00F00C16" w:rsidRDefault="00A00C58">
            <w:pPr>
              <w:pStyle w:val="120"/>
              <w:framePr w:w="8083" w:wrap="notBeside" w:vAnchor="text" w:hAnchor="text" w:xAlign="center" w:y="1"/>
              <w:shd w:val="clear" w:color="auto" w:fill="auto"/>
              <w:spacing w:after="0" w:line="288" w:lineRule="exact"/>
              <w:jc w:val="center"/>
            </w:pPr>
            <w:r>
              <w:rPr>
                <w:rStyle w:val="12TimesNewRoman12pt"/>
                <w:rFonts w:eastAsia="Century Gothic"/>
              </w:rPr>
              <w:t>технеция (9тТс) фитат</w:t>
            </w:r>
          </w:p>
        </w:tc>
        <w:tc>
          <w:tcPr>
            <w:tcW w:w="2554" w:type="dxa"/>
            <w:tcBorders>
              <w:top w:val="single" w:sz="4" w:space="0" w:color="auto"/>
              <w:left w:val="single" w:sz="4" w:space="0" w:color="auto"/>
              <w:right w:val="single" w:sz="4" w:space="0" w:color="auto"/>
            </w:tcBorders>
            <w:shd w:val="clear" w:color="auto" w:fill="FFFFFF"/>
            <w:vAlign w:val="bottom"/>
          </w:tcPr>
          <w:p w:rsidR="00F00C16" w:rsidRDefault="00A00C58">
            <w:pPr>
              <w:pStyle w:val="120"/>
              <w:framePr w:w="8083" w:wrap="notBeside" w:vAnchor="text" w:hAnchor="text" w:xAlign="center" w:y="1"/>
              <w:shd w:val="clear" w:color="auto" w:fill="auto"/>
              <w:spacing w:after="0" w:line="278" w:lineRule="exact"/>
            </w:pPr>
            <w:r>
              <w:rPr>
                <w:rStyle w:val="12TimesNewRoman115pt"/>
                <w:rFonts w:eastAsia="Century Gothic"/>
              </w:rPr>
              <w:t xml:space="preserve">лиофилизат </w:t>
            </w:r>
            <w:r>
              <w:rPr>
                <w:rStyle w:val="12TimesNewRoman12pt"/>
                <w:rFonts w:eastAsia="Century Gothic"/>
              </w:rPr>
              <w:t>для приготовления раствора для внутривенного введения</w:t>
            </w:r>
          </w:p>
        </w:tc>
      </w:tr>
      <w:tr w:rsidR="00F00C16">
        <w:tblPrEx>
          <w:tblCellMar>
            <w:top w:w="0" w:type="dxa"/>
            <w:bottom w:w="0" w:type="dxa"/>
          </w:tblCellMar>
        </w:tblPrEx>
        <w:trPr>
          <w:trHeight w:hRule="exact" w:val="1589"/>
          <w:jc w:val="center"/>
        </w:trPr>
        <w:tc>
          <w:tcPr>
            <w:tcW w:w="1142" w:type="dxa"/>
            <w:tcBorders>
              <w:left w:val="single" w:sz="4" w:space="0" w:color="auto"/>
            </w:tcBorders>
            <w:shd w:val="clear" w:color="auto" w:fill="FFFFFF"/>
          </w:tcPr>
          <w:p w:rsidR="00F00C16" w:rsidRDefault="00F00C16">
            <w:pPr>
              <w:framePr w:w="8083" w:wrap="notBeside" w:vAnchor="text" w:hAnchor="text" w:xAlign="center" w:y="1"/>
              <w:rPr>
                <w:sz w:val="10"/>
                <w:szCs w:val="10"/>
              </w:rPr>
            </w:pPr>
          </w:p>
        </w:tc>
        <w:tc>
          <w:tcPr>
            <w:tcW w:w="1954" w:type="dxa"/>
            <w:tcBorders>
              <w:left w:val="single" w:sz="4" w:space="0" w:color="auto"/>
            </w:tcBorders>
            <w:shd w:val="clear" w:color="auto" w:fill="FFFFFF"/>
          </w:tcPr>
          <w:p w:rsidR="00F00C16" w:rsidRDefault="00F00C16">
            <w:pPr>
              <w:framePr w:w="8083" w:wrap="notBeside" w:vAnchor="text" w:hAnchor="text" w:xAlign="center" w:y="1"/>
              <w:rPr>
                <w:sz w:val="10"/>
                <w:szCs w:val="10"/>
              </w:rPr>
            </w:pPr>
          </w:p>
        </w:tc>
        <w:tc>
          <w:tcPr>
            <w:tcW w:w="2434" w:type="dxa"/>
            <w:tcBorders>
              <w:top w:val="single" w:sz="4" w:space="0" w:color="auto"/>
              <w:left w:val="single" w:sz="4" w:space="0" w:color="auto"/>
            </w:tcBorders>
            <w:shd w:val="clear" w:color="auto" w:fill="FFFFFF"/>
          </w:tcPr>
          <w:p w:rsidR="00F00C16" w:rsidRDefault="00A00C58">
            <w:pPr>
              <w:pStyle w:val="120"/>
              <w:framePr w:w="8083" w:wrap="notBeside" w:vAnchor="text" w:hAnchor="text" w:xAlign="center" w:y="1"/>
              <w:shd w:val="clear" w:color="auto" w:fill="auto"/>
              <w:spacing w:after="0" w:line="288" w:lineRule="exact"/>
              <w:jc w:val="center"/>
            </w:pPr>
            <w:r>
              <w:rPr>
                <w:rStyle w:val="12TimesNewRoman12pt"/>
                <w:rFonts w:eastAsia="Century Gothic"/>
              </w:rPr>
              <w:t>технеция (99тТс) оксабифор</w:t>
            </w:r>
          </w:p>
        </w:tc>
        <w:tc>
          <w:tcPr>
            <w:tcW w:w="2554" w:type="dxa"/>
            <w:tcBorders>
              <w:top w:val="single" w:sz="4" w:space="0" w:color="auto"/>
              <w:left w:val="single" w:sz="4" w:space="0" w:color="auto"/>
              <w:right w:val="single" w:sz="4" w:space="0" w:color="auto"/>
            </w:tcBorders>
            <w:shd w:val="clear" w:color="auto" w:fill="FFFFFF"/>
            <w:vAlign w:val="bottom"/>
          </w:tcPr>
          <w:p w:rsidR="00F00C16" w:rsidRDefault="00A00C58">
            <w:pPr>
              <w:pStyle w:val="120"/>
              <w:framePr w:w="8083" w:wrap="notBeside" w:vAnchor="text" w:hAnchor="text" w:xAlign="center" w:y="1"/>
              <w:shd w:val="clear" w:color="auto" w:fill="auto"/>
              <w:spacing w:after="0" w:line="283" w:lineRule="exact"/>
            </w:pPr>
            <w:r>
              <w:rPr>
                <w:rStyle w:val="12TimesNewRoman12pt"/>
                <w:rFonts w:eastAsia="Century Gothic"/>
              </w:rPr>
              <w:t>лиофилизат для приготовления раствора для внутривенного введения</w:t>
            </w:r>
          </w:p>
        </w:tc>
      </w:tr>
      <w:tr w:rsidR="00F00C16">
        <w:tblPrEx>
          <w:tblCellMar>
            <w:top w:w="0" w:type="dxa"/>
            <w:bottom w:w="0" w:type="dxa"/>
          </w:tblCellMar>
        </w:tblPrEx>
        <w:trPr>
          <w:trHeight w:hRule="exact" w:val="1310"/>
          <w:jc w:val="center"/>
        </w:trPr>
        <w:tc>
          <w:tcPr>
            <w:tcW w:w="1142" w:type="dxa"/>
            <w:tcBorders>
              <w:top w:val="single" w:sz="4" w:space="0" w:color="auto"/>
              <w:left w:val="single" w:sz="4" w:space="0" w:color="auto"/>
            </w:tcBorders>
            <w:shd w:val="clear" w:color="auto" w:fill="FFFFFF"/>
          </w:tcPr>
          <w:p w:rsidR="00F00C16" w:rsidRDefault="00A00C58">
            <w:pPr>
              <w:pStyle w:val="120"/>
              <w:framePr w:w="8083" w:wrap="notBeside" w:vAnchor="text" w:hAnchor="text" w:xAlign="center" w:y="1"/>
              <w:shd w:val="clear" w:color="auto" w:fill="auto"/>
              <w:spacing w:after="0" w:line="240" w:lineRule="exact"/>
              <w:ind w:left="340"/>
            </w:pPr>
            <w:r>
              <w:rPr>
                <w:rStyle w:val="12TimesNewRoman12pt"/>
                <w:rFonts w:eastAsia="Century Gothic"/>
                <w:lang w:val="en-US" w:eastAsia="en-US" w:bidi="en-US"/>
              </w:rPr>
              <w:t>V10</w:t>
            </w:r>
          </w:p>
        </w:tc>
        <w:tc>
          <w:tcPr>
            <w:tcW w:w="1954" w:type="dxa"/>
            <w:tcBorders>
              <w:top w:val="single" w:sz="4" w:space="0" w:color="auto"/>
              <w:left w:val="single" w:sz="4" w:space="0" w:color="auto"/>
            </w:tcBorders>
            <w:shd w:val="clear" w:color="auto" w:fill="FFFFFF"/>
            <w:vAlign w:val="bottom"/>
          </w:tcPr>
          <w:p w:rsidR="00F00C16" w:rsidRDefault="00A00C58">
            <w:pPr>
              <w:pStyle w:val="120"/>
              <w:framePr w:w="8083" w:wrap="notBeside" w:vAnchor="text" w:hAnchor="text" w:xAlign="center" w:y="1"/>
              <w:shd w:val="clear" w:color="auto" w:fill="auto"/>
              <w:spacing w:after="0" w:line="283" w:lineRule="exact"/>
            </w:pPr>
            <w:r>
              <w:rPr>
                <w:rStyle w:val="12TimesNewRoman12pt"/>
                <w:rFonts w:eastAsia="Century Gothic"/>
              </w:rPr>
              <w:t>терапевтические</w:t>
            </w:r>
          </w:p>
          <w:p w:rsidR="00F00C16" w:rsidRDefault="00A00C58">
            <w:pPr>
              <w:pStyle w:val="120"/>
              <w:framePr w:w="8083" w:wrap="notBeside" w:vAnchor="text" w:hAnchor="text" w:xAlign="center" w:y="1"/>
              <w:shd w:val="clear" w:color="auto" w:fill="auto"/>
              <w:spacing w:after="0" w:line="283" w:lineRule="exact"/>
            </w:pPr>
            <w:r>
              <w:rPr>
                <w:rStyle w:val="12TimesNewRoman12pt"/>
                <w:rFonts w:eastAsia="Century Gothic"/>
              </w:rPr>
              <w:t>радиофармацев-</w:t>
            </w:r>
          </w:p>
          <w:p w:rsidR="00F00C16" w:rsidRDefault="00A00C58">
            <w:pPr>
              <w:pStyle w:val="120"/>
              <w:framePr w:w="8083" w:wrap="notBeside" w:vAnchor="text" w:hAnchor="text" w:xAlign="center" w:y="1"/>
              <w:shd w:val="clear" w:color="auto" w:fill="auto"/>
              <w:spacing w:after="0" w:line="283" w:lineRule="exact"/>
            </w:pPr>
            <w:r>
              <w:rPr>
                <w:rStyle w:val="12TimesNewRoman12pt"/>
                <w:rFonts w:eastAsia="Century Gothic"/>
              </w:rPr>
              <w:t>тические</w:t>
            </w:r>
          </w:p>
          <w:p w:rsidR="00F00C16" w:rsidRDefault="00A00C58">
            <w:pPr>
              <w:pStyle w:val="120"/>
              <w:framePr w:w="8083" w:wrap="notBeside" w:vAnchor="text" w:hAnchor="text" w:xAlign="center" w:y="1"/>
              <w:shd w:val="clear" w:color="auto" w:fill="auto"/>
              <w:spacing w:after="0" w:line="283" w:lineRule="exact"/>
            </w:pPr>
            <w:r>
              <w:rPr>
                <w:rStyle w:val="12TimesNewRoman12pt"/>
                <w:rFonts w:eastAsia="Century Gothic"/>
              </w:rPr>
              <w:t>средства</w:t>
            </w:r>
          </w:p>
        </w:tc>
        <w:tc>
          <w:tcPr>
            <w:tcW w:w="2434" w:type="dxa"/>
            <w:tcBorders>
              <w:top w:val="single" w:sz="4" w:space="0" w:color="auto"/>
              <w:left w:val="single" w:sz="4" w:space="0" w:color="auto"/>
            </w:tcBorders>
            <w:shd w:val="clear" w:color="auto" w:fill="FFFFFF"/>
          </w:tcPr>
          <w:p w:rsidR="00F00C16" w:rsidRDefault="00F00C16">
            <w:pPr>
              <w:framePr w:w="8083" w:wrap="notBeside" w:vAnchor="text" w:hAnchor="text" w:xAlign="center" w:y="1"/>
              <w:rPr>
                <w:sz w:val="10"/>
                <w:szCs w:val="10"/>
              </w:rPr>
            </w:pPr>
          </w:p>
        </w:tc>
        <w:tc>
          <w:tcPr>
            <w:tcW w:w="2554" w:type="dxa"/>
            <w:tcBorders>
              <w:top w:val="single" w:sz="4" w:space="0" w:color="auto"/>
              <w:left w:val="single" w:sz="4" w:space="0" w:color="auto"/>
              <w:right w:val="single" w:sz="4" w:space="0" w:color="auto"/>
            </w:tcBorders>
            <w:shd w:val="clear" w:color="auto" w:fill="FFFFFF"/>
          </w:tcPr>
          <w:p w:rsidR="00F00C16" w:rsidRDefault="00F00C16">
            <w:pPr>
              <w:framePr w:w="8083" w:wrap="notBeside" w:vAnchor="text" w:hAnchor="text" w:xAlign="center" w:y="1"/>
              <w:rPr>
                <w:sz w:val="10"/>
                <w:szCs w:val="10"/>
              </w:rPr>
            </w:pPr>
          </w:p>
        </w:tc>
      </w:tr>
      <w:tr w:rsidR="00F00C16">
        <w:tblPrEx>
          <w:tblCellMar>
            <w:top w:w="0" w:type="dxa"/>
            <w:bottom w:w="0" w:type="dxa"/>
          </w:tblCellMar>
        </w:tblPrEx>
        <w:trPr>
          <w:trHeight w:hRule="exact" w:val="2448"/>
          <w:jc w:val="center"/>
        </w:trPr>
        <w:tc>
          <w:tcPr>
            <w:tcW w:w="1142" w:type="dxa"/>
            <w:tcBorders>
              <w:top w:val="single" w:sz="4" w:space="0" w:color="auto"/>
              <w:left w:val="single" w:sz="4" w:space="0" w:color="auto"/>
            </w:tcBorders>
            <w:shd w:val="clear" w:color="auto" w:fill="FFFFFF"/>
          </w:tcPr>
          <w:p w:rsidR="00F00C16" w:rsidRDefault="00A00C58">
            <w:pPr>
              <w:pStyle w:val="120"/>
              <w:framePr w:w="8083" w:wrap="notBeside" w:vAnchor="text" w:hAnchor="text" w:xAlign="center" w:y="1"/>
              <w:shd w:val="clear" w:color="auto" w:fill="auto"/>
              <w:spacing w:after="0" w:line="240" w:lineRule="exact"/>
              <w:ind w:left="340"/>
            </w:pPr>
            <w:r>
              <w:rPr>
                <w:rStyle w:val="12TimesNewRoman12pt"/>
                <w:rFonts w:eastAsia="Century Gothic"/>
                <w:lang w:val="en-US" w:eastAsia="en-US" w:bidi="en-US"/>
              </w:rPr>
              <w:t>VI OB</w:t>
            </w:r>
          </w:p>
        </w:tc>
        <w:tc>
          <w:tcPr>
            <w:tcW w:w="1954" w:type="dxa"/>
            <w:tcBorders>
              <w:top w:val="single" w:sz="4" w:space="0" w:color="auto"/>
              <w:left w:val="single" w:sz="4" w:space="0" w:color="auto"/>
            </w:tcBorders>
            <w:shd w:val="clear" w:color="auto" w:fill="FFFFFF"/>
          </w:tcPr>
          <w:p w:rsidR="00F00C16" w:rsidRDefault="00A00C58">
            <w:pPr>
              <w:pStyle w:val="120"/>
              <w:framePr w:w="8083" w:wrap="notBeside" w:vAnchor="text" w:hAnchor="text" w:xAlign="center" w:y="1"/>
              <w:shd w:val="clear" w:color="auto" w:fill="auto"/>
              <w:spacing w:after="0" w:line="283" w:lineRule="exact"/>
            </w:pPr>
            <w:r>
              <w:rPr>
                <w:rStyle w:val="12TimesNewRoman12pt"/>
                <w:rFonts w:eastAsia="Century Gothic"/>
              </w:rPr>
              <w:t>радиофармацсв- тические средства для уменьшения боли при ново</w:t>
            </w:r>
            <w:r>
              <w:rPr>
                <w:rStyle w:val="12TimesNewRoman12pt"/>
                <w:rFonts w:eastAsia="Century Gothic"/>
              </w:rPr>
              <w:softHyphen/>
              <w:t>образованиях костной ткани</w:t>
            </w:r>
          </w:p>
        </w:tc>
        <w:tc>
          <w:tcPr>
            <w:tcW w:w="2434" w:type="dxa"/>
            <w:tcBorders>
              <w:top w:val="single" w:sz="4" w:space="0" w:color="auto"/>
              <w:left w:val="single" w:sz="4" w:space="0" w:color="auto"/>
            </w:tcBorders>
            <w:shd w:val="clear" w:color="auto" w:fill="FFFFFF"/>
          </w:tcPr>
          <w:p w:rsidR="00F00C16" w:rsidRDefault="00F00C16">
            <w:pPr>
              <w:framePr w:w="8083" w:wrap="notBeside" w:vAnchor="text" w:hAnchor="text" w:xAlign="center" w:y="1"/>
              <w:rPr>
                <w:sz w:val="10"/>
                <w:szCs w:val="10"/>
              </w:rPr>
            </w:pPr>
          </w:p>
        </w:tc>
        <w:tc>
          <w:tcPr>
            <w:tcW w:w="2554" w:type="dxa"/>
            <w:tcBorders>
              <w:top w:val="single" w:sz="4" w:space="0" w:color="auto"/>
              <w:left w:val="single" w:sz="4" w:space="0" w:color="auto"/>
              <w:right w:val="single" w:sz="4" w:space="0" w:color="auto"/>
            </w:tcBorders>
            <w:shd w:val="clear" w:color="auto" w:fill="FFFFFF"/>
          </w:tcPr>
          <w:p w:rsidR="00F00C16" w:rsidRDefault="00F00C16">
            <w:pPr>
              <w:framePr w:w="8083" w:wrap="notBeside" w:vAnchor="text" w:hAnchor="text" w:xAlign="center" w:y="1"/>
              <w:rPr>
                <w:sz w:val="10"/>
                <w:szCs w:val="10"/>
              </w:rPr>
            </w:pPr>
          </w:p>
        </w:tc>
      </w:tr>
      <w:tr w:rsidR="00F00C16">
        <w:tblPrEx>
          <w:tblCellMar>
            <w:top w:w="0" w:type="dxa"/>
            <w:bottom w:w="0" w:type="dxa"/>
          </w:tblCellMar>
        </w:tblPrEx>
        <w:trPr>
          <w:trHeight w:hRule="exact" w:val="1594"/>
          <w:jc w:val="center"/>
        </w:trPr>
        <w:tc>
          <w:tcPr>
            <w:tcW w:w="1142" w:type="dxa"/>
            <w:tcBorders>
              <w:top w:val="single" w:sz="4" w:space="0" w:color="auto"/>
              <w:left w:val="single" w:sz="4" w:space="0" w:color="auto"/>
              <w:bottom w:val="single" w:sz="4" w:space="0" w:color="auto"/>
            </w:tcBorders>
            <w:shd w:val="clear" w:color="auto" w:fill="FFFFFF"/>
          </w:tcPr>
          <w:p w:rsidR="00F00C16" w:rsidRDefault="00A00C58">
            <w:pPr>
              <w:pStyle w:val="120"/>
              <w:framePr w:w="8083" w:wrap="notBeside" w:vAnchor="text" w:hAnchor="text" w:xAlign="center" w:y="1"/>
              <w:shd w:val="clear" w:color="auto" w:fill="auto"/>
              <w:spacing w:after="0" w:line="240" w:lineRule="exact"/>
              <w:ind w:left="220"/>
            </w:pPr>
            <w:r>
              <w:rPr>
                <w:rStyle w:val="12TimesNewRoman12pt"/>
                <w:rFonts w:eastAsia="Century Gothic"/>
                <w:lang w:val="en-US" w:eastAsia="en-US" w:bidi="en-US"/>
              </w:rPr>
              <w:t>V10BX</w:t>
            </w:r>
          </w:p>
        </w:tc>
        <w:tc>
          <w:tcPr>
            <w:tcW w:w="1954" w:type="dxa"/>
            <w:tcBorders>
              <w:top w:val="single" w:sz="4" w:space="0" w:color="auto"/>
              <w:left w:val="single" w:sz="4" w:space="0" w:color="auto"/>
              <w:bottom w:val="single" w:sz="4" w:space="0" w:color="auto"/>
            </w:tcBorders>
            <w:shd w:val="clear" w:color="auto" w:fill="FFFFFF"/>
            <w:vAlign w:val="bottom"/>
          </w:tcPr>
          <w:p w:rsidR="00F00C16" w:rsidRDefault="00A00C58">
            <w:pPr>
              <w:pStyle w:val="120"/>
              <w:framePr w:w="8083" w:wrap="notBeside" w:vAnchor="text" w:hAnchor="text" w:xAlign="center" w:y="1"/>
              <w:shd w:val="clear" w:color="auto" w:fill="auto"/>
              <w:spacing w:after="0" w:line="278" w:lineRule="exact"/>
            </w:pPr>
            <w:r>
              <w:rPr>
                <w:rStyle w:val="12TimesNewRoman12pt"/>
                <w:rFonts w:eastAsia="Century Gothic"/>
              </w:rPr>
              <w:t>разные</w:t>
            </w:r>
          </w:p>
          <w:p w:rsidR="00F00C16" w:rsidRDefault="00A00C58">
            <w:pPr>
              <w:pStyle w:val="120"/>
              <w:framePr w:w="8083" w:wrap="notBeside" w:vAnchor="text" w:hAnchor="text" w:xAlign="center" w:y="1"/>
              <w:shd w:val="clear" w:color="auto" w:fill="auto"/>
              <w:spacing w:after="0" w:line="278" w:lineRule="exact"/>
            </w:pPr>
            <w:r>
              <w:rPr>
                <w:rStyle w:val="12TimesNewRoman12pt"/>
                <w:rFonts w:eastAsia="Century Gothic"/>
              </w:rPr>
              <w:t>радиофармацев- гические средства для уменьшения боли</w:t>
            </w:r>
          </w:p>
        </w:tc>
        <w:tc>
          <w:tcPr>
            <w:tcW w:w="2434" w:type="dxa"/>
            <w:tcBorders>
              <w:top w:val="single" w:sz="4" w:space="0" w:color="auto"/>
              <w:left w:val="single" w:sz="4" w:space="0" w:color="auto"/>
              <w:bottom w:val="single" w:sz="4" w:space="0" w:color="auto"/>
            </w:tcBorders>
            <w:shd w:val="clear" w:color="auto" w:fill="FFFFFF"/>
          </w:tcPr>
          <w:p w:rsidR="00F00C16" w:rsidRDefault="00A00C58">
            <w:pPr>
              <w:pStyle w:val="120"/>
              <w:framePr w:w="8083" w:wrap="notBeside" w:vAnchor="text" w:hAnchor="text" w:xAlign="center" w:y="1"/>
              <w:shd w:val="clear" w:color="auto" w:fill="auto"/>
              <w:spacing w:after="0" w:line="283" w:lineRule="exact"/>
              <w:jc w:val="center"/>
            </w:pPr>
            <w:r>
              <w:rPr>
                <w:rStyle w:val="12TimesNewRoman12pt"/>
                <w:rFonts w:eastAsia="Century Gothic"/>
              </w:rPr>
              <w:t xml:space="preserve">стронция хлорид </w:t>
            </w:r>
            <w:r>
              <w:rPr>
                <w:rStyle w:val="12TimesNewRoman12pt"/>
                <w:rFonts w:eastAsia="Century Gothic"/>
                <w:lang w:val="en-US" w:eastAsia="en-US" w:bidi="en-US"/>
              </w:rPr>
              <w:t>89Sr</w:t>
            </w: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F00C16" w:rsidRDefault="00A00C58">
            <w:pPr>
              <w:pStyle w:val="120"/>
              <w:framePr w:w="8083" w:wrap="notBeside" w:vAnchor="text" w:hAnchor="text" w:xAlign="center" w:y="1"/>
              <w:shd w:val="clear" w:color="auto" w:fill="auto"/>
              <w:spacing w:after="0" w:line="283" w:lineRule="exact"/>
            </w:pPr>
            <w:r>
              <w:rPr>
                <w:rStyle w:val="12TimesNewRoman12pt"/>
                <w:rFonts w:eastAsia="Century Gothic"/>
              </w:rPr>
              <w:t>раствор для</w:t>
            </w:r>
          </w:p>
          <w:p w:rsidR="00F00C16" w:rsidRDefault="00A00C58">
            <w:pPr>
              <w:pStyle w:val="120"/>
              <w:framePr w:w="8083" w:wrap="notBeside" w:vAnchor="text" w:hAnchor="text" w:xAlign="center" w:y="1"/>
              <w:shd w:val="clear" w:color="auto" w:fill="auto"/>
              <w:spacing w:after="0" w:line="283" w:lineRule="exact"/>
            </w:pPr>
            <w:r>
              <w:rPr>
                <w:rStyle w:val="12TimesNewRoman12pt"/>
                <w:rFonts w:eastAsia="Century Gothic"/>
              </w:rPr>
              <w:t>внутривенного</w:t>
            </w:r>
          </w:p>
          <w:p w:rsidR="00F00C16" w:rsidRDefault="00A00C58">
            <w:pPr>
              <w:pStyle w:val="120"/>
              <w:framePr w:w="8083" w:wrap="notBeside" w:vAnchor="text" w:hAnchor="text" w:xAlign="center" w:y="1"/>
              <w:shd w:val="clear" w:color="auto" w:fill="auto"/>
              <w:spacing w:after="0" w:line="283" w:lineRule="exact"/>
            </w:pPr>
            <w:r>
              <w:rPr>
                <w:rStyle w:val="12TimesNewRoman12pt"/>
                <w:rFonts w:eastAsia="Century Gothic"/>
              </w:rPr>
              <w:t>введения</w:t>
            </w:r>
          </w:p>
        </w:tc>
      </w:tr>
    </w:tbl>
    <w:p w:rsidR="00F00C16" w:rsidRDefault="00F00C16">
      <w:pPr>
        <w:framePr w:w="8083" w:wrap="notBeside" w:vAnchor="text" w:hAnchor="text" w:xAlign="center" w:y="1"/>
        <w:rPr>
          <w:sz w:val="2"/>
          <w:szCs w:val="2"/>
        </w:rPr>
      </w:pPr>
    </w:p>
    <w:p w:rsidR="00F00C16" w:rsidRDefault="00F00C16">
      <w:pPr>
        <w:rPr>
          <w:sz w:val="2"/>
          <w:szCs w:val="2"/>
        </w:rPr>
        <w:sectPr w:rsidR="00F00C16">
          <w:headerReference w:type="even" r:id="rId41"/>
          <w:headerReference w:type="default" r:id="rId42"/>
          <w:headerReference w:type="first" r:id="rId43"/>
          <w:pgSz w:w="10027" w:h="13862"/>
          <w:pgMar w:top="134" w:right="385" w:bottom="0" w:left="455" w:header="0" w:footer="3" w:gutter="0"/>
          <w:cols w:space="720"/>
          <w:noEndnote/>
          <w:titlePg/>
          <w:docGrid w:linePitch="360"/>
        </w:sectPr>
      </w:pPr>
    </w:p>
    <w:p w:rsidR="00F00C16" w:rsidRDefault="00A00C58">
      <w:pPr>
        <w:pStyle w:val="22"/>
        <w:shd w:val="clear" w:color="auto" w:fill="auto"/>
        <w:spacing w:before="0" w:after="240" w:line="283" w:lineRule="exact"/>
        <w:ind w:left="4780" w:firstLine="0"/>
        <w:jc w:val="left"/>
      </w:pPr>
      <w:r>
        <w:lastRenderedPageBreak/>
        <w:t>Приложение № 7 к Программе государственных гарантий бесплатного оказания гражданам медицинской помощи в Республике Башкортостан на 2018 год и плановый период 2019 и 2020 годов</w:t>
      </w:r>
    </w:p>
    <w:p w:rsidR="00F00C16" w:rsidRDefault="00A00C58">
      <w:pPr>
        <w:pStyle w:val="122"/>
        <w:keepNext/>
        <w:keepLines/>
        <w:shd w:val="clear" w:color="auto" w:fill="auto"/>
        <w:spacing w:before="0"/>
        <w:ind w:left="4320"/>
      </w:pPr>
      <w:bookmarkStart w:id="0" w:name="bookmark1"/>
      <w:r>
        <w:t>ПЕРЕЧЕНЬ</w:t>
      </w:r>
      <w:bookmarkEnd w:id="0"/>
    </w:p>
    <w:p w:rsidR="00F00C16" w:rsidRDefault="00A00C58">
      <w:pPr>
        <w:pStyle w:val="22"/>
        <w:shd w:val="clear" w:color="auto" w:fill="auto"/>
        <w:spacing w:before="0" w:line="283" w:lineRule="exact"/>
        <w:ind w:left="1060" w:right="420" w:firstLine="620"/>
        <w:jc w:val="left"/>
      </w:pPr>
      <w:r>
        <w:t>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изделия медицинского назначения отпускаются гражданам по рецептам врачей бесплатно за счет средств бюджета Республики Башкортостан</w:t>
      </w:r>
    </w:p>
    <w:tbl>
      <w:tblPr>
        <w:tblOverlap w:val="never"/>
        <w:tblW w:w="0" w:type="auto"/>
        <w:jc w:val="right"/>
        <w:tblLayout w:type="fixed"/>
        <w:tblCellMar>
          <w:left w:w="10" w:type="dxa"/>
          <w:right w:w="10" w:type="dxa"/>
        </w:tblCellMar>
        <w:tblLook w:val="04A0" w:firstRow="1" w:lastRow="0" w:firstColumn="1" w:lastColumn="0" w:noHBand="0" w:noVBand="1"/>
      </w:tblPr>
      <w:tblGrid>
        <w:gridCol w:w="965"/>
        <w:gridCol w:w="2630"/>
        <w:gridCol w:w="2198"/>
        <w:gridCol w:w="2093"/>
      </w:tblGrid>
      <w:tr w:rsidR="00F00C16">
        <w:tblPrEx>
          <w:tblCellMar>
            <w:top w:w="0" w:type="dxa"/>
            <w:bottom w:w="0" w:type="dxa"/>
          </w:tblCellMar>
        </w:tblPrEx>
        <w:trPr>
          <w:trHeight w:hRule="exact" w:val="1334"/>
          <w:jc w:val="right"/>
        </w:trPr>
        <w:tc>
          <w:tcPr>
            <w:tcW w:w="965" w:type="dxa"/>
            <w:tcBorders>
              <w:top w:val="single" w:sz="4" w:space="0" w:color="auto"/>
              <w:left w:val="single" w:sz="4" w:space="0" w:color="auto"/>
            </w:tcBorders>
            <w:shd w:val="clear" w:color="auto" w:fill="FFFFFF"/>
            <w:vAlign w:val="center"/>
          </w:tcPr>
          <w:p w:rsidR="00F00C16" w:rsidRDefault="00A00C58">
            <w:pPr>
              <w:pStyle w:val="120"/>
              <w:framePr w:w="7886" w:wrap="notBeside" w:vAnchor="text" w:hAnchor="text" w:xAlign="right" w:y="1"/>
              <w:shd w:val="clear" w:color="auto" w:fill="auto"/>
              <w:spacing w:after="60" w:line="240" w:lineRule="exact"/>
              <w:ind w:left="280"/>
            </w:pPr>
            <w:r>
              <w:rPr>
                <w:rStyle w:val="12TimesNewRoman12pt"/>
                <w:rFonts w:eastAsia="Century Gothic"/>
              </w:rPr>
              <w:t>Код</w:t>
            </w:r>
          </w:p>
          <w:p w:rsidR="00F00C16" w:rsidRDefault="00A00C58">
            <w:pPr>
              <w:pStyle w:val="120"/>
              <w:framePr w:w="7886" w:wrap="notBeside" w:vAnchor="text" w:hAnchor="text" w:xAlign="right" w:y="1"/>
              <w:shd w:val="clear" w:color="auto" w:fill="auto"/>
              <w:spacing w:before="60" w:after="0" w:line="240" w:lineRule="exact"/>
              <w:ind w:left="280"/>
            </w:pPr>
            <w:r>
              <w:rPr>
                <w:rStyle w:val="12TimesNewRoman12pt"/>
                <w:rFonts w:eastAsia="Century Gothic"/>
              </w:rPr>
              <w:t>АТХ</w:t>
            </w:r>
          </w:p>
        </w:tc>
        <w:tc>
          <w:tcPr>
            <w:tcW w:w="2630" w:type="dxa"/>
            <w:tcBorders>
              <w:top w:val="single" w:sz="4" w:space="0" w:color="auto"/>
              <w:left w:val="single" w:sz="4" w:space="0" w:color="auto"/>
            </w:tcBorders>
            <w:shd w:val="clear" w:color="auto" w:fill="FFFFFF"/>
            <w:vAlign w:val="bottom"/>
          </w:tcPr>
          <w:p w:rsidR="00F00C16" w:rsidRDefault="00A00C58">
            <w:pPr>
              <w:pStyle w:val="120"/>
              <w:framePr w:w="7886" w:wrap="notBeside" w:vAnchor="text" w:hAnchor="text" w:xAlign="right" w:y="1"/>
              <w:shd w:val="clear" w:color="auto" w:fill="auto"/>
              <w:spacing w:after="0" w:line="283" w:lineRule="exact"/>
              <w:jc w:val="center"/>
            </w:pPr>
            <w:r>
              <w:rPr>
                <w:rStyle w:val="12TimesNewRoman12pt"/>
                <w:rFonts w:eastAsia="Century Gothic"/>
              </w:rPr>
              <w:t>Анатомо- терапевтическо- химическая классификация (АТХ)</w:t>
            </w:r>
          </w:p>
        </w:tc>
        <w:tc>
          <w:tcPr>
            <w:tcW w:w="2198" w:type="dxa"/>
            <w:tcBorders>
              <w:top w:val="single" w:sz="4" w:space="0" w:color="auto"/>
              <w:left w:val="single" w:sz="4" w:space="0" w:color="auto"/>
            </w:tcBorders>
            <w:shd w:val="clear" w:color="auto" w:fill="FFFFFF"/>
            <w:vAlign w:val="center"/>
          </w:tcPr>
          <w:p w:rsidR="00F00C16" w:rsidRDefault="00A00C58">
            <w:pPr>
              <w:pStyle w:val="120"/>
              <w:framePr w:w="7886" w:wrap="notBeside" w:vAnchor="text" w:hAnchor="text" w:xAlign="right" w:y="1"/>
              <w:shd w:val="clear" w:color="auto" w:fill="auto"/>
              <w:spacing w:after="120" w:line="240" w:lineRule="exact"/>
              <w:ind w:left="300"/>
            </w:pPr>
            <w:r>
              <w:rPr>
                <w:rStyle w:val="12TimesNewRoman12pt"/>
                <w:rFonts w:eastAsia="Century Gothic"/>
              </w:rPr>
              <w:t>Лекарственные</w:t>
            </w:r>
          </w:p>
          <w:p w:rsidR="00F00C16" w:rsidRDefault="00A00C58">
            <w:pPr>
              <w:pStyle w:val="120"/>
              <w:framePr w:w="7886" w:wrap="notBeside" w:vAnchor="text" w:hAnchor="text" w:xAlign="right" w:y="1"/>
              <w:shd w:val="clear" w:color="auto" w:fill="auto"/>
              <w:spacing w:before="120" w:after="0" w:line="240" w:lineRule="exact"/>
              <w:jc w:val="center"/>
            </w:pPr>
            <w:r>
              <w:rPr>
                <w:rStyle w:val="12TimesNewRoman12pt"/>
                <w:rFonts w:eastAsia="Century Gothic"/>
              </w:rPr>
              <w:t>препараты</w:t>
            </w:r>
          </w:p>
        </w:tc>
        <w:tc>
          <w:tcPr>
            <w:tcW w:w="2093"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7886" w:wrap="notBeside" w:vAnchor="text" w:hAnchor="text" w:xAlign="right" w:y="1"/>
              <w:shd w:val="clear" w:color="auto" w:fill="auto"/>
              <w:spacing w:after="60" w:line="240" w:lineRule="exact"/>
              <w:ind w:left="240"/>
            </w:pPr>
            <w:r>
              <w:rPr>
                <w:rStyle w:val="12TimesNewRoman12pt"/>
                <w:rFonts w:eastAsia="Century Gothic"/>
              </w:rPr>
              <w:t>Лекарственные</w:t>
            </w:r>
          </w:p>
          <w:p w:rsidR="00F00C16" w:rsidRDefault="00A00C58">
            <w:pPr>
              <w:pStyle w:val="120"/>
              <w:framePr w:w="7886" w:wrap="notBeside" w:vAnchor="text" w:hAnchor="text" w:xAlign="right" w:y="1"/>
              <w:shd w:val="clear" w:color="auto" w:fill="auto"/>
              <w:spacing w:before="60" w:after="0" w:line="240" w:lineRule="exact"/>
              <w:jc w:val="center"/>
            </w:pPr>
            <w:r>
              <w:rPr>
                <w:rStyle w:val="12TimesNewRoman12pt"/>
                <w:rFonts w:eastAsia="Century Gothic"/>
              </w:rPr>
              <w:t>формы</w:t>
            </w:r>
          </w:p>
        </w:tc>
      </w:tr>
      <w:tr w:rsidR="00F00C16">
        <w:tblPrEx>
          <w:tblCellMar>
            <w:top w:w="0" w:type="dxa"/>
            <w:bottom w:w="0" w:type="dxa"/>
          </w:tblCellMar>
        </w:tblPrEx>
        <w:trPr>
          <w:trHeight w:hRule="exact" w:val="744"/>
          <w:jc w:val="right"/>
        </w:trPr>
        <w:tc>
          <w:tcPr>
            <w:tcW w:w="965" w:type="dxa"/>
            <w:tcBorders>
              <w:top w:val="single" w:sz="4" w:space="0" w:color="auto"/>
              <w:left w:val="single" w:sz="4" w:space="0" w:color="auto"/>
            </w:tcBorders>
            <w:shd w:val="clear" w:color="auto" w:fill="FFFFFF"/>
          </w:tcPr>
          <w:p w:rsidR="00F00C16" w:rsidRDefault="00A00C58">
            <w:pPr>
              <w:pStyle w:val="120"/>
              <w:framePr w:w="7886" w:wrap="notBeside" w:vAnchor="text" w:hAnchor="text" w:xAlign="right" w:y="1"/>
              <w:shd w:val="clear" w:color="auto" w:fill="auto"/>
              <w:spacing w:after="0" w:line="240" w:lineRule="exact"/>
              <w:jc w:val="center"/>
            </w:pPr>
            <w:r>
              <w:rPr>
                <w:rStyle w:val="12TimesNewRoman12pt"/>
                <w:rFonts w:eastAsia="Century Gothic"/>
              </w:rPr>
              <w:t>А</w:t>
            </w:r>
          </w:p>
        </w:tc>
        <w:tc>
          <w:tcPr>
            <w:tcW w:w="2630" w:type="dxa"/>
            <w:tcBorders>
              <w:top w:val="single" w:sz="4" w:space="0" w:color="auto"/>
              <w:left w:val="single" w:sz="4" w:space="0" w:color="auto"/>
            </w:tcBorders>
            <w:shd w:val="clear" w:color="auto" w:fill="FFFFFF"/>
            <w:vAlign w:val="bottom"/>
          </w:tcPr>
          <w:p w:rsidR="00F00C16" w:rsidRDefault="00A00C58">
            <w:pPr>
              <w:pStyle w:val="120"/>
              <w:framePr w:w="7886" w:wrap="notBeside" w:vAnchor="text" w:hAnchor="text" w:xAlign="right" w:y="1"/>
              <w:shd w:val="clear" w:color="auto" w:fill="auto"/>
              <w:spacing w:after="0" w:line="278" w:lineRule="exact"/>
            </w:pPr>
            <w:r>
              <w:rPr>
                <w:rStyle w:val="12TimesNewRoman12pt"/>
                <w:rFonts w:eastAsia="Century Gothic"/>
              </w:rPr>
              <w:t>пищеварительный тракт и обмен веществ</w:t>
            </w:r>
          </w:p>
        </w:tc>
        <w:tc>
          <w:tcPr>
            <w:tcW w:w="2198" w:type="dxa"/>
            <w:tcBorders>
              <w:top w:val="single" w:sz="4" w:space="0" w:color="auto"/>
              <w:left w:val="single" w:sz="4" w:space="0" w:color="auto"/>
            </w:tcBorders>
            <w:shd w:val="clear" w:color="auto" w:fill="FFFFFF"/>
          </w:tcPr>
          <w:p w:rsidR="00F00C16" w:rsidRDefault="00F00C16">
            <w:pPr>
              <w:framePr w:w="7886" w:wrap="notBeside" w:vAnchor="text" w:hAnchor="text" w:xAlign="right" w:y="1"/>
              <w:rPr>
                <w:sz w:val="10"/>
                <w:szCs w:val="10"/>
              </w:rPr>
            </w:pPr>
          </w:p>
        </w:tc>
        <w:tc>
          <w:tcPr>
            <w:tcW w:w="2093" w:type="dxa"/>
            <w:tcBorders>
              <w:top w:val="single" w:sz="4" w:space="0" w:color="auto"/>
              <w:left w:val="single" w:sz="4" w:space="0" w:color="auto"/>
              <w:right w:val="single" w:sz="4" w:space="0" w:color="auto"/>
            </w:tcBorders>
            <w:shd w:val="clear" w:color="auto" w:fill="FFFFFF"/>
          </w:tcPr>
          <w:p w:rsidR="00F00C16" w:rsidRDefault="00F00C16">
            <w:pPr>
              <w:framePr w:w="7886" w:wrap="notBeside" w:vAnchor="text" w:hAnchor="text" w:xAlign="right" w:y="1"/>
              <w:rPr>
                <w:sz w:val="10"/>
                <w:szCs w:val="10"/>
              </w:rPr>
            </w:pPr>
          </w:p>
        </w:tc>
      </w:tr>
      <w:tr w:rsidR="00F00C16">
        <w:tblPrEx>
          <w:tblCellMar>
            <w:top w:w="0" w:type="dxa"/>
            <w:bottom w:w="0" w:type="dxa"/>
          </w:tblCellMar>
        </w:tblPrEx>
        <w:trPr>
          <w:trHeight w:hRule="exact" w:val="1310"/>
          <w:jc w:val="right"/>
        </w:trPr>
        <w:tc>
          <w:tcPr>
            <w:tcW w:w="965" w:type="dxa"/>
            <w:tcBorders>
              <w:top w:val="single" w:sz="4" w:space="0" w:color="auto"/>
              <w:left w:val="single" w:sz="4" w:space="0" w:color="auto"/>
            </w:tcBorders>
            <w:shd w:val="clear" w:color="auto" w:fill="FFFFFF"/>
          </w:tcPr>
          <w:p w:rsidR="00F00C16" w:rsidRDefault="00A00C58">
            <w:pPr>
              <w:pStyle w:val="120"/>
              <w:framePr w:w="7886" w:wrap="notBeside" w:vAnchor="text" w:hAnchor="text" w:xAlign="right" w:y="1"/>
              <w:shd w:val="clear" w:color="auto" w:fill="auto"/>
              <w:spacing w:after="0" w:line="240" w:lineRule="exact"/>
              <w:ind w:left="280"/>
            </w:pPr>
            <w:r>
              <w:rPr>
                <w:rStyle w:val="12TimesNewRoman12pt"/>
                <w:rFonts w:eastAsia="Century Gothic"/>
              </w:rPr>
              <w:t>А02</w:t>
            </w:r>
          </w:p>
        </w:tc>
        <w:tc>
          <w:tcPr>
            <w:tcW w:w="2630" w:type="dxa"/>
            <w:tcBorders>
              <w:top w:val="single" w:sz="4" w:space="0" w:color="auto"/>
              <w:left w:val="single" w:sz="4" w:space="0" w:color="auto"/>
            </w:tcBorders>
            <w:shd w:val="clear" w:color="auto" w:fill="FFFFFF"/>
            <w:vAlign w:val="center"/>
          </w:tcPr>
          <w:p w:rsidR="00F00C16" w:rsidRDefault="00A00C58">
            <w:pPr>
              <w:pStyle w:val="120"/>
              <w:framePr w:w="7886" w:wrap="notBeside" w:vAnchor="text" w:hAnchor="text" w:xAlign="right" w:y="1"/>
              <w:shd w:val="clear" w:color="auto" w:fill="auto"/>
              <w:spacing w:after="0" w:line="283" w:lineRule="exact"/>
            </w:pPr>
            <w:r>
              <w:rPr>
                <w:rStyle w:val="12TimesNewRoman12pt"/>
                <w:rFonts w:eastAsia="Century Gothic"/>
              </w:rPr>
              <w:t>препараты для лечения заболеваний, связанных с нарушением кислотности</w:t>
            </w:r>
          </w:p>
        </w:tc>
        <w:tc>
          <w:tcPr>
            <w:tcW w:w="2198" w:type="dxa"/>
            <w:tcBorders>
              <w:top w:val="single" w:sz="4" w:space="0" w:color="auto"/>
              <w:left w:val="single" w:sz="4" w:space="0" w:color="auto"/>
            </w:tcBorders>
            <w:shd w:val="clear" w:color="auto" w:fill="FFFFFF"/>
          </w:tcPr>
          <w:p w:rsidR="00F00C16" w:rsidRDefault="00F00C16">
            <w:pPr>
              <w:framePr w:w="7886" w:wrap="notBeside" w:vAnchor="text" w:hAnchor="text" w:xAlign="right" w:y="1"/>
              <w:rPr>
                <w:sz w:val="10"/>
                <w:szCs w:val="10"/>
              </w:rPr>
            </w:pPr>
          </w:p>
        </w:tc>
        <w:tc>
          <w:tcPr>
            <w:tcW w:w="2093" w:type="dxa"/>
            <w:tcBorders>
              <w:top w:val="single" w:sz="4" w:space="0" w:color="auto"/>
              <w:left w:val="single" w:sz="4" w:space="0" w:color="auto"/>
              <w:right w:val="single" w:sz="4" w:space="0" w:color="auto"/>
            </w:tcBorders>
            <w:shd w:val="clear" w:color="auto" w:fill="FFFFFF"/>
          </w:tcPr>
          <w:p w:rsidR="00F00C16" w:rsidRDefault="00F00C16">
            <w:pPr>
              <w:framePr w:w="7886" w:wrap="notBeside" w:vAnchor="text" w:hAnchor="text" w:xAlign="right" w:y="1"/>
              <w:rPr>
                <w:sz w:val="10"/>
                <w:szCs w:val="10"/>
              </w:rPr>
            </w:pPr>
          </w:p>
        </w:tc>
      </w:tr>
      <w:tr w:rsidR="00F00C16">
        <w:tblPrEx>
          <w:tblCellMar>
            <w:top w:w="0" w:type="dxa"/>
            <w:bottom w:w="0" w:type="dxa"/>
          </w:tblCellMar>
        </w:tblPrEx>
        <w:trPr>
          <w:trHeight w:hRule="exact" w:val="2155"/>
          <w:jc w:val="right"/>
        </w:trPr>
        <w:tc>
          <w:tcPr>
            <w:tcW w:w="965" w:type="dxa"/>
            <w:tcBorders>
              <w:top w:val="single" w:sz="4" w:space="0" w:color="auto"/>
              <w:left w:val="single" w:sz="4" w:space="0" w:color="auto"/>
            </w:tcBorders>
            <w:shd w:val="clear" w:color="auto" w:fill="FFFFFF"/>
          </w:tcPr>
          <w:p w:rsidR="00F00C16" w:rsidRDefault="00A00C58">
            <w:pPr>
              <w:pStyle w:val="120"/>
              <w:framePr w:w="7886" w:wrap="notBeside" w:vAnchor="text" w:hAnchor="text" w:xAlign="right" w:y="1"/>
              <w:shd w:val="clear" w:color="auto" w:fill="auto"/>
              <w:spacing w:after="0" w:line="240" w:lineRule="exact"/>
              <w:ind w:left="280"/>
            </w:pPr>
            <w:r>
              <w:rPr>
                <w:rStyle w:val="12TimesNewRoman12pt"/>
                <w:rFonts w:eastAsia="Century Gothic"/>
              </w:rPr>
              <w:t>А02В</w:t>
            </w:r>
          </w:p>
        </w:tc>
        <w:tc>
          <w:tcPr>
            <w:tcW w:w="2630" w:type="dxa"/>
            <w:tcBorders>
              <w:top w:val="single" w:sz="4" w:space="0" w:color="auto"/>
              <w:left w:val="single" w:sz="4" w:space="0" w:color="auto"/>
            </w:tcBorders>
            <w:shd w:val="clear" w:color="auto" w:fill="FFFFFF"/>
            <w:vAlign w:val="bottom"/>
          </w:tcPr>
          <w:p w:rsidR="00F00C16" w:rsidRDefault="00A00C58">
            <w:pPr>
              <w:pStyle w:val="120"/>
              <w:framePr w:w="7886" w:wrap="notBeside" w:vAnchor="text" w:hAnchor="text" w:xAlign="right" w:y="1"/>
              <w:shd w:val="clear" w:color="auto" w:fill="auto"/>
              <w:spacing w:after="0" w:line="283" w:lineRule="exact"/>
            </w:pPr>
            <w:r>
              <w:rPr>
                <w:rStyle w:val="12TimesNewRoman12pt"/>
                <w:rFonts w:eastAsia="Century Gothic"/>
              </w:rPr>
              <w:t>препараты для лечения язвенной болезни желудка и</w:t>
            </w:r>
          </w:p>
          <w:p w:rsidR="00F00C16" w:rsidRDefault="00A00C58">
            <w:pPr>
              <w:pStyle w:val="120"/>
              <w:framePr w:w="7886" w:wrap="notBeside" w:vAnchor="text" w:hAnchor="text" w:xAlign="right" w:y="1"/>
              <w:shd w:val="clear" w:color="auto" w:fill="auto"/>
              <w:spacing w:after="0" w:line="283" w:lineRule="exact"/>
            </w:pPr>
            <w:r>
              <w:rPr>
                <w:rStyle w:val="12TimesNewRoman12pt"/>
                <w:rFonts w:eastAsia="Century Gothic"/>
              </w:rPr>
              <w:t>двенадцатиперстной кишки и</w:t>
            </w:r>
          </w:p>
          <w:p w:rsidR="00F00C16" w:rsidRDefault="00A00C58">
            <w:pPr>
              <w:pStyle w:val="120"/>
              <w:framePr w:w="7886" w:wrap="notBeside" w:vAnchor="text" w:hAnchor="text" w:xAlign="right" w:y="1"/>
              <w:shd w:val="clear" w:color="auto" w:fill="auto"/>
              <w:spacing w:after="0" w:line="283" w:lineRule="exact"/>
            </w:pPr>
            <w:r>
              <w:rPr>
                <w:rStyle w:val="12TimesNewRoman12pt"/>
                <w:rFonts w:eastAsia="Century Gothic"/>
              </w:rPr>
              <w:t>гастроэзофагальной рефлюксной болезни</w:t>
            </w:r>
          </w:p>
        </w:tc>
        <w:tc>
          <w:tcPr>
            <w:tcW w:w="2198" w:type="dxa"/>
            <w:tcBorders>
              <w:top w:val="single" w:sz="4" w:space="0" w:color="auto"/>
              <w:left w:val="single" w:sz="4" w:space="0" w:color="auto"/>
            </w:tcBorders>
            <w:shd w:val="clear" w:color="auto" w:fill="FFFFFF"/>
          </w:tcPr>
          <w:p w:rsidR="00F00C16" w:rsidRDefault="00F00C16">
            <w:pPr>
              <w:framePr w:w="7886" w:wrap="notBeside" w:vAnchor="text" w:hAnchor="text" w:xAlign="right" w:y="1"/>
              <w:rPr>
                <w:sz w:val="10"/>
                <w:szCs w:val="10"/>
              </w:rPr>
            </w:pPr>
          </w:p>
        </w:tc>
        <w:tc>
          <w:tcPr>
            <w:tcW w:w="2093" w:type="dxa"/>
            <w:tcBorders>
              <w:top w:val="single" w:sz="4" w:space="0" w:color="auto"/>
              <w:left w:val="single" w:sz="4" w:space="0" w:color="auto"/>
              <w:right w:val="single" w:sz="4" w:space="0" w:color="auto"/>
            </w:tcBorders>
            <w:shd w:val="clear" w:color="auto" w:fill="FFFFFF"/>
          </w:tcPr>
          <w:p w:rsidR="00F00C16" w:rsidRDefault="00F00C16">
            <w:pPr>
              <w:framePr w:w="7886" w:wrap="notBeside" w:vAnchor="text" w:hAnchor="text" w:xAlign="right" w:y="1"/>
              <w:rPr>
                <w:sz w:val="10"/>
                <w:szCs w:val="10"/>
              </w:rPr>
            </w:pPr>
          </w:p>
        </w:tc>
      </w:tr>
      <w:tr w:rsidR="00F00C16">
        <w:tblPrEx>
          <w:tblCellMar>
            <w:top w:w="0" w:type="dxa"/>
            <w:bottom w:w="0" w:type="dxa"/>
          </w:tblCellMar>
        </w:tblPrEx>
        <w:trPr>
          <w:trHeight w:hRule="exact" w:val="1877"/>
          <w:jc w:val="right"/>
        </w:trPr>
        <w:tc>
          <w:tcPr>
            <w:tcW w:w="965" w:type="dxa"/>
            <w:tcBorders>
              <w:top w:val="single" w:sz="4" w:space="0" w:color="auto"/>
              <w:left w:val="single" w:sz="4" w:space="0" w:color="auto"/>
              <w:bottom w:val="single" w:sz="4" w:space="0" w:color="auto"/>
            </w:tcBorders>
            <w:shd w:val="clear" w:color="auto" w:fill="FFFFFF"/>
          </w:tcPr>
          <w:p w:rsidR="00F00C16" w:rsidRDefault="00A00C58">
            <w:pPr>
              <w:pStyle w:val="120"/>
              <w:framePr w:w="7886" w:wrap="notBeside" w:vAnchor="text" w:hAnchor="text" w:xAlign="right" w:y="1"/>
              <w:shd w:val="clear" w:color="auto" w:fill="auto"/>
              <w:spacing w:after="0" w:line="240" w:lineRule="exact"/>
            </w:pPr>
            <w:r>
              <w:rPr>
                <w:rStyle w:val="12TimesNewRoman12pt"/>
                <w:rFonts w:eastAsia="Century Gothic"/>
              </w:rPr>
              <w:t>А02ВА</w:t>
            </w:r>
          </w:p>
        </w:tc>
        <w:tc>
          <w:tcPr>
            <w:tcW w:w="2630" w:type="dxa"/>
            <w:tcBorders>
              <w:top w:val="single" w:sz="4" w:space="0" w:color="auto"/>
              <w:left w:val="single" w:sz="4" w:space="0" w:color="auto"/>
              <w:bottom w:val="single" w:sz="4" w:space="0" w:color="auto"/>
            </w:tcBorders>
            <w:shd w:val="clear" w:color="auto" w:fill="FFFFFF"/>
          </w:tcPr>
          <w:p w:rsidR="00F00C16" w:rsidRDefault="00A00C58">
            <w:pPr>
              <w:pStyle w:val="120"/>
              <w:framePr w:w="7886" w:wrap="notBeside" w:vAnchor="text" w:hAnchor="text" w:xAlign="right" w:y="1"/>
              <w:shd w:val="clear" w:color="auto" w:fill="auto"/>
              <w:spacing w:after="0" w:line="278" w:lineRule="exact"/>
            </w:pPr>
            <w:r>
              <w:rPr>
                <w:rStyle w:val="12TimesNewRoman12pt"/>
                <w:rFonts w:eastAsia="Century Gothic"/>
              </w:rPr>
              <w:t>блокаторы Н2-</w:t>
            </w:r>
          </w:p>
          <w:p w:rsidR="00F00C16" w:rsidRDefault="00A00C58">
            <w:pPr>
              <w:pStyle w:val="120"/>
              <w:framePr w:w="7886" w:wrap="notBeside" w:vAnchor="text" w:hAnchor="text" w:xAlign="right" w:y="1"/>
              <w:shd w:val="clear" w:color="auto" w:fill="auto"/>
              <w:spacing w:after="0" w:line="278" w:lineRule="exact"/>
            </w:pPr>
            <w:r>
              <w:rPr>
                <w:rStyle w:val="12TimesNewRoman12pt"/>
                <w:rFonts w:eastAsia="Century Gothic"/>
              </w:rPr>
              <w:t>гистаминовых</w:t>
            </w:r>
          </w:p>
          <w:p w:rsidR="00F00C16" w:rsidRDefault="00A00C58">
            <w:pPr>
              <w:pStyle w:val="120"/>
              <w:framePr w:w="7886" w:wrap="notBeside" w:vAnchor="text" w:hAnchor="text" w:xAlign="right" w:y="1"/>
              <w:shd w:val="clear" w:color="auto" w:fill="auto"/>
              <w:spacing w:after="0" w:line="278" w:lineRule="exact"/>
            </w:pPr>
            <w:r>
              <w:rPr>
                <w:rStyle w:val="12TimesNewRoman12pt"/>
                <w:rFonts w:eastAsia="Century Gothic"/>
              </w:rPr>
              <w:t>рецепторов</w:t>
            </w:r>
          </w:p>
        </w:tc>
        <w:tc>
          <w:tcPr>
            <w:tcW w:w="2198" w:type="dxa"/>
            <w:tcBorders>
              <w:top w:val="single" w:sz="4" w:space="0" w:color="auto"/>
              <w:left w:val="single" w:sz="4" w:space="0" w:color="auto"/>
              <w:bottom w:val="single" w:sz="4" w:space="0" w:color="auto"/>
            </w:tcBorders>
            <w:shd w:val="clear" w:color="auto" w:fill="FFFFFF"/>
          </w:tcPr>
          <w:p w:rsidR="00F00C16" w:rsidRDefault="00A00C58">
            <w:pPr>
              <w:pStyle w:val="120"/>
              <w:framePr w:w="7886" w:wrap="notBeside" w:vAnchor="text" w:hAnchor="text" w:xAlign="right" w:y="1"/>
              <w:shd w:val="clear" w:color="auto" w:fill="auto"/>
              <w:spacing w:after="0" w:line="240" w:lineRule="exact"/>
            </w:pPr>
            <w:r>
              <w:rPr>
                <w:rStyle w:val="12TimesNewRoman12pt"/>
                <w:rFonts w:eastAsia="Century Gothic"/>
              </w:rPr>
              <w:t>ранитидин</w:t>
            </w:r>
          </w:p>
        </w:tc>
        <w:tc>
          <w:tcPr>
            <w:tcW w:w="2093" w:type="dxa"/>
            <w:tcBorders>
              <w:top w:val="single" w:sz="4" w:space="0" w:color="auto"/>
              <w:left w:val="single" w:sz="4" w:space="0" w:color="auto"/>
              <w:bottom w:val="single" w:sz="4" w:space="0" w:color="auto"/>
              <w:right w:val="single" w:sz="4" w:space="0" w:color="auto"/>
            </w:tcBorders>
            <w:shd w:val="clear" w:color="auto" w:fill="FFFFFF"/>
            <w:vAlign w:val="bottom"/>
          </w:tcPr>
          <w:p w:rsidR="00F00C16" w:rsidRDefault="00A00C58">
            <w:pPr>
              <w:pStyle w:val="120"/>
              <w:framePr w:w="7886" w:wrap="notBeside" w:vAnchor="text" w:hAnchor="text" w:xAlign="right" w:y="1"/>
              <w:shd w:val="clear" w:color="auto" w:fill="auto"/>
              <w:spacing w:after="0" w:line="278" w:lineRule="exact"/>
            </w:pPr>
            <w:r>
              <w:rPr>
                <w:rStyle w:val="12TimesNewRoman12pt"/>
                <w:rFonts w:eastAsia="Century Gothic"/>
              </w:rPr>
              <w:t>раствор для</w:t>
            </w:r>
          </w:p>
          <w:p w:rsidR="00F00C16" w:rsidRDefault="00A00C58">
            <w:pPr>
              <w:pStyle w:val="120"/>
              <w:framePr w:w="7886" w:wrap="notBeside" w:vAnchor="text" w:hAnchor="text" w:xAlign="right" w:y="1"/>
              <w:shd w:val="clear" w:color="auto" w:fill="auto"/>
              <w:spacing w:after="0" w:line="278" w:lineRule="exact"/>
            </w:pPr>
            <w:r>
              <w:rPr>
                <w:rStyle w:val="12TimesNewRoman12pt"/>
                <w:rFonts w:eastAsia="Century Gothic"/>
              </w:rPr>
              <w:t>внутривенного и</w:t>
            </w:r>
          </w:p>
          <w:p w:rsidR="00F00C16" w:rsidRDefault="00A00C58">
            <w:pPr>
              <w:pStyle w:val="120"/>
              <w:framePr w:w="7886" w:wrap="notBeside" w:vAnchor="text" w:hAnchor="text" w:xAlign="right" w:y="1"/>
              <w:shd w:val="clear" w:color="auto" w:fill="auto"/>
              <w:spacing w:after="0" w:line="278" w:lineRule="exact"/>
            </w:pPr>
            <w:r>
              <w:rPr>
                <w:rStyle w:val="12TimesNewRoman12pt"/>
                <w:rFonts w:eastAsia="Century Gothic"/>
              </w:rPr>
              <w:t>внутримышечного</w:t>
            </w:r>
          </w:p>
          <w:p w:rsidR="00F00C16" w:rsidRDefault="00A00C58">
            <w:pPr>
              <w:pStyle w:val="120"/>
              <w:framePr w:w="7886" w:wrap="notBeside" w:vAnchor="text" w:hAnchor="text" w:xAlign="right" w:y="1"/>
              <w:shd w:val="clear" w:color="auto" w:fill="auto"/>
              <w:spacing w:after="0" w:line="278" w:lineRule="exact"/>
            </w:pPr>
            <w:r>
              <w:rPr>
                <w:rStyle w:val="12TimesNewRoman12pt"/>
                <w:rFonts w:eastAsia="Century Gothic"/>
              </w:rPr>
              <w:t>введения;</w:t>
            </w:r>
          </w:p>
          <w:p w:rsidR="00F00C16" w:rsidRDefault="00A00C58">
            <w:pPr>
              <w:pStyle w:val="120"/>
              <w:framePr w:w="7886" w:wrap="notBeside" w:vAnchor="text" w:hAnchor="text" w:xAlign="right" w:y="1"/>
              <w:shd w:val="clear" w:color="auto" w:fill="auto"/>
              <w:spacing w:after="0" w:line="278" w:lineRule="exact"/>
            </w:pPr>
            <w:r>
              <w:rPr>
                <w:rStyle w:val="12TimesNewRoman12pt"/>
                <w:rFonts w:eastAsia="Century Gothic"/>
              </w:rPr>
              <w:t>таблетки,</w:t>
            </w:r>
          </w:p>
          <w:p w:rsidR="00F00C16" w:rsidRDefault="00A00C58">
            <w:pPr>
              <w:pStyle w:val="120"/>
              <w:framePr w:w="7886" w:wrap="notBeside" w:vAnchor="text" w:hAnchor="text" w:xAlign="right" w:y="1"/>
              <w:shd w:val="clear" w:color="auto" w:fill="auto"/>
              <w:spacing w:after="0" w:line="278" w:lineRule="exact"/>
            </w:pPr>
            <w:r>
              <w:rPr>
                <w:rStyle w:val="12TimesNewRoman12pt"/>
                <w:rFonts w:eastAsia="Century Gothic"/>
              </w:rPr>
              <w:t>покрытые</w:t>
            </w:r>
          </w:p>
        </w:tc>
      </w:tr>
    </w:tbl>
    <w:p w:rsidR="00F00C16" w:rsidRDefault="00F00C16">
      <w:pPr>
        <w:framePr w:w="7886" w:wrap="notBeside" w:vAnchor="text" w:hAnchor="text" w:xAlign="right" w:y="1"/>
        <w:rPr>
          <w:sz w:val="2"/>
          <w:szCs w:val="2"/>
        </w:rPr>
      </w:pPr>
    </w:p>
    <w:p w:rsidR="00F00C16" w:rsidRDefault="00F00C16">
      <w:pPr>
        <w:rPr>
          <w:sz w:val="2"/>
          <w:szCs w:val="2"/>
        </w:rPr>
        <w:sectPr w:rsidR="00F00C16">
          <w:headerReference w:type="even" r:id="rId44"/>
          <w:headerReference w:type="default" r:id="rId45"/>
          <w:headerReference w:type="first" r:id="rId46"/>
          <w:pgSz w:w="10027" w:h="13862"/>
          <w:pgMar w:top="134" w:right="385" w:bottom="0" w:left="455" w:header="0" w:footer="3" w:gutter="0"/>
          <w:pgNumType w:start="270"/>
          <w:cols w:space="720"/>
          <w:noEndnote/>
          <w:docGrid w:linePitch="360"/>
        </w:sectPr>
      </w:pPr>
    </w:p>
    <w:tbl>
      <w:tblPr>
        <w:tblOverlap w:val="never"/>
        <w:tblW w:w="0" w:type="auto"/>
        <w:jc w:val="right"/>
        <w:tblLayout w:type="fixed"/>
        <w:tblCellMar>
          <w:left w:w="10" w:type="dxa"/>
          <w:right w:w="10" w:type="dxa"/>
        </w:tblCellMar>
        <w:tblLook w:val="04A0" w:firstRow="1" w:lastRow="0" w:firstColumn="1" w:lastColumn="0" w:noHBand="0" w:noVBand="1"/>
      </w:tblPr>
      <w:tblGrid>
        <w:gridCol w:w="883"/>
        <w:gridCol w:w="2645"/>
        <w:gridCol w:w="2227"/>
        <w:gridCol w:w="2136"/>
      </w:tblGrid>
      <w:tr w:rsidR="00F00C16">
        <w:tblPrEx>
          <w:tblCellMar>
            <w:top w:w="0" w:type="dxa"/>
            <w:bottom w:w="0" w:type="dxa"/>
          </w:tblCellMar>
        </w:tblPrEx>
        <w:trPr>
          <w:trHeight w:hRule="exact" w:val="1349"/>
          <w:jc w:val="right"/>
        </w:trPr>
        <w:tc>
          <w:tcPr>
            <w:tcW w:w="883" w:type="dxa"/>
            <w:tcBorders>
              <w:top w:val="single" w:sz="4" w:space="0" w:color="auto"/>
              <w:left w:val="single" w:sz="4" w:space="0" w:color="auto"/>
            </w:tcBorders>
            <w:shd w:val="clear" w:color="auto" w:fill="FFFFFF"/>
            <w:vAlign w:val="center"/>
          </w:tcPr>
          <w:p w:rsidR="00F00C16" w:rsidRDefault="00A00C58">
            <w:pPr>
              <w:pStyle w:val="120"/>
              <w:framePr w:w="7891" w:wrap="notBeside" w:vAnchor="text" w:hAnchor="text" w:xAlign="right" w:y="1"/>
              <w:shd w:val="clear" w:color="auto" w:fill="auto"/>
              <w:spacing w:after="60" w:line="240" w:lineRule="exact"/>
              <w:ind w:left="220"/>
            </w:pPr>
            <w:r>
              <w:rPr>
                <w:rStyle w:val="12TimesNewRoman12pt"/>
                <w:rFonts w:eastAsia="Century Gothic"/>
              </w:rPr>
              <w:lastRenderedPageBreak/>
              <w:t>Код</w:t>
            </w:r>
          </w:p>
          <w:p w:rsidR="00F00C16" w:rsidRDefault="00A00C58">
            <w:pPr>
              <w:pStyle w:val="120"/>
              <w:framePr w:w="7891" w:wrap="notBeside" w:vAnchor="text" w:hAnchor="text" w:xAlign="right" w:y="1"/>
              <w:shd w:val="clear" w:color="auto" w:fill="auto"/>
              <w:spacing w:before="60" w:after="0" w:line="240" w:lineRule="exact"/>
              <w:ind w:left="220"/>
            </w:pPr>
            <w:r>
              <w:rPr>
                <w:rStyle w:val="12TimesNewRoman12pt"/>
                <w:rFonts w:eastAsia="Century Gothic"/>
                <w:lang w:val="en-US" w:eastAsia="en-US" w:bidi="en-US"/>
              </w:rPr>
              <w:t>ATX</w:t>
            </w:r>
          </w:p>
        </w:tc>
        <w:tc>
          <w:tcPr>
            <w:tcW w:w="2645" w:type="dxa"/>
            <w:tcBorders>
              <w:top w:val="single" w:sz="4" w:space="0" w:color="auto"/>
              <w:left w:val="single" w:sz="4" w:space="0" w:color="auto"/>
            </w:tcBorders>
            <w:shd w:val="clear" w:color="auto" w:fill="FFFFFF"/>
            <w:vAlign w:val="bottom"/>
          </w:tcPr>
          <w:p w:rsidR="00F00C16" w:rsidRDefault="00A00C58">
            <w:pPr>
              <w:pStyle w:val="120"/>
              <w:framePr w:w="7891" w:wrap="notBeside" w:vAnchor="text" w:hAnchor="text" w:xAlign="right" w:y="1"/>
              <w:shd w:val="clear" w:color="auto" w:fill="auto"/>
              <w:spacing w:after="0" w:line="288" w:lineRule="exact"/>
              <w:jc w:val="center"/>
            </w:pPr>
            <w:r>
              <w:rPr>
                <w:rStyle w:val="12TimesNewRoman12pt"/>
                <w:rFonts w:eastAsia="Century Gothic"/>
              </w:rPr>
              <w:t>Апатомо- терапевтическо- химическая классификация (АТХ)</w:t>
            </w:r>
          </w:p>
        </w:tc>
        <w:tc>
          <w:tcPr>
            <w:tcW w:w="2227" w:type="dxa"/>
            <w:tcBorders>
              <w:top w:val="single" w:sz="4" w:space="0" w:color="auto"/>
              <w:left w:val="single" w:sz="4" w:space="0" w:color="auto"/>
            </w:tcBorders>
            <w:shd w:val="clear" w:color="auto" w:fill="FFFFFF"/>
            <w:vAlign w:val="center"/>
          </w:tcPr>
          <w:p w:rsidR="00F00C16" w:rsidRDefault="00A00C58">
            <w:pPr>
              <w:pStyle w:val="120"/>
              <w:framePr w:w="7891" w:wrap="notBeside" w:vAnchor="text" w:hAnchor="text" w:xAlign="right" w:y="1"/>
              <w:shd w:val="clear" w:color="auto" w:fill="auto"/>
              <w:spacing w:after="120" w:line="240" w:lineRule="exact"/>
              <w:ind w:left="300"/>
            </w:pPr>
            <w:r>
              <w:rPr>
                <w:rStyle w:val="12TimesNewRoman12pt"/>
                <w:rFonts w:eastAsia="Century Gothic"/>
              </w:rPr>
              <w:t>Лекарственные</w:t>
            </w:r>
          </w:p>
          <w:p w:rsidR="00F00C16" w:rsidRDefault="00A00C58">
            <w:pPr>
              <w:pStyle w:val="120"/>
              <w:framePr w:w="7891" w:wrap="notBeside" w:vAnchor="text" w:hAnchor="text" w:xAlign="right" w:y="1"/>
              <w:shd w:val="clear" w:color="auto" w:fill="auto"/>
              <w:spacing w:before="120" w:after="0" w:line="240" w:lineRule="exact"/>
              <w:jc w:val="center"/>
            </w:pPr>
            <w:r>
              <w:rPr>
                <w:rStyle w:val="12TimesNewRoman12pt"/>
                <w:rFonts w:eastAsia="Century Gothic"/>
              </w:rPr>
              <w:t>препараты</w:t>
            </w:r>
          </w:p>
        </w:tc>
        <w:tc>
          <w:tcPr>
            <w:tcW w:w="2136"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7891" w:wrap="notBeside" w:vAnchor="text" w:hAnchor="text" w:xAlign="right" w:y="1"/>
              <w:shd w:val="clear" w:color="auto" w:fill="auto"/>
              <w:spacing w:after="60" w:line="240" w:lineRule="exact"/>
              <w:ind w:left="240"/>
            </w:pPr>
            <w:r>
              <w:rPr>
                <w:rStyle w:val="12TimesNewRoman12pt"/>
                <w:rFonts w:eastAsia="Century Gothic"/>
              </w:rPr>
              <w:t>Лекарственные</w:t>
            </w:r>
          </w:p>
          <w:p w:rsidR="00F00C16" w:rsidRDefault="00A00C58">
            <w:pPr>
              <w:pStyle w:val="120"/>
              <w:framePr w:w="7891" w:wrap="notBeside" w:vAnchor="text" w:hAnchor="text" w:xAlign="right" w:y="1"/>
              <w:shd w:val="clear" w:color="auto" w:fill="auto"/>
              <w:spacing w:before="60" w:after="0" w:line="240" w:lineRule="exact"/>
              <w:jc w:val="center"/>
            </w:pPr>
            <w:r>
              <w:rPr>
                <w:rStyle w:val="12TimesNewRoman12pt"/>
                <w:rFonts w:eastAsia="Century Gothic"/>
              </w:rPr>
              <w:t>формы</w:t>
            </w:r>
          </w:p>
        </w:tc>
      </w:tr>
      <w:tr w:rsidR="00F00C16">
        <w:tblPrEx>
          <w:tblCellMar>
            <w:top w:w="0" w:type="dxa"/>
            <w:bottom w:w="0" w:type="dxa"/>
          </w:tblCellMar>
        </w:tblPrEx>
        <w:trPr>
          <w:trHeight w:hRule="exact" w:val="1325"/>
          <w:jc w:val="right"/>
        </w:trPr>
        <w:tc>
          <w:tcPr>
            <w:tcW w:w="883" w:type="dxa"/>
            <w:vMerge w:val="restart"/>
            <w:tcBorders>
              <w:top w:val="single" w:sz="4" w:space="0" w:color="auto"/>
              <w:left w:val="single" w:sz="4" w:space="0" w:color="auto"/>
            </w:tcBorders>
            <w:shd w:val="clear" w:color="auto" w:fill="FFFFFF"/>
          </w:tcPr>
          <w:p w:rsidR="00F00C16" w:rsidRDefault="00F00C16">
            <w:pPr>
              <w:framePr w:w="7891" w:wrap="notBeside" w:vAnchor="text" w:hAnchor="text" w:xAlign="right" w:y="1"/>
              <w:rPr>
                <w:sz w:val="10"/>
                <w:szCs w:val="10"/>
              </w:rPr>
            </w:pPr>
          </w:p>
        </w:tc>
        <w:tc>
          <w:tcPr>
            <w:tcW w:w="2645" w:type="dxa"/>
            <w:vMerge w:val="restart"/>
            <w:tcBorders>
              <w:top w:val="single" w:sz="4" w:space="0" w:color="auto"/>
              <w:left w:val="single" w:sz="4" w:space="0" w:color="auto"/>
            </w:tcBorders>
            <w:shd w:val="clear" w:color="auto" w:fill="FFFFFF"/>
          </w:tcPr>
          <w:p w:rsidR="00F00C16" w:rsidRDefault="00F00C16">
            <w:pPr>
              <w:framePr w:w="7891" w:wrap="notBeside" w:vAnchor="text" w:hAnchor="text" w:xAlign="right" w:y="1"/>
              <w:rPr>
                <w:sz w:val="10"/>
                <w:szCs w:val="10"/>
              </w:rPr>
            </w:pPr>
          </w:p>
        </w:tc>
        <w:tc>
          <w:tcPr>
            <w:tcW w:w="2227" w:type="dxa"/>
            <w:tcBorders>
              <w:top w:val="single" w:sz="4" w:space="0" w:color="auto"/>
              <w:left w:val="single" w:sz="4" w:space="0" w:color="auto"/>
            </w:tcBorders>
            <w:shd w:val="clear" w:color="auto" w:fill="FFFFFF"/>
          </w:tcPr>
          <w:p w:rsidR="00F00C16" w:rsidRDefault="00F00C16">
            <w:pPr>
              <w:framePr w:w="7891" w:wrap="notBeside" w:vAnchor="text" w:hAnchor="text" w:xAlign="right" w:y="1"/>
              <w:rPr>
                <w:sz w:val="10"/>
                <w:szCs w:val="10"/>
              </w:rPr>
            </w:pPr>
          </w:p>
        </w:tc>
        <w:tc>
          <w:tcPr>
            <w:tcW w:w="2136"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7891" w:wrap="notBeside" w:vAnchor="text" w:hAnchor="text" w:xAlign="right" w:y="1"/>
              <w:shd w:val="clear" w:color="auto" w:fill="auto"/>
              <w:spacing w:after="0" w:line="283" w:lineRule="exact"/>
              <w:jc w:val="both"/>
            </w:pPr>
            <w:r>
              <w:rPr>
                <w:rStyle w:val="12TimesNewRoman12pt"/>
                <w:rFonts w:eastAsia="Century Gothic"/>
              </w:rPr>
              <w:t>таблетки,</w:t>
            </w:r>
          </w:p>
          <w:p w:rsidR="00F00C16" w:rsidRDefault="00A00C58">
            <w:pPr>
              <w:pStyle w:val="120"/>
              <w:framePr w:w="7891" w:wrap="notBeside" w:vAnchor="text" w:hAnchor="text" w:xAlign="right" w:y="1"/>
              <w:shd w:val="clear" w:color="auto" w:fill="auto"/>
              <w:spacing w:after="0" w:line="283" w:lineRule="exact"/>
              <w:jc w:val="both"/>
            </w:pPr>
            <w:r>
              <w:rPr>
                <w:rStyle w:val="12TimesNewRoman12pt"/>
                <w:rFonts w:eastAsia="Century Gothic"/>
              </w:rPr>
              <w:t>покрытые</w:t>
            </w:r>
          </w:p>
          <w:p w:rsidR="00F00C16" w:rsidRDefault="00A00C58">
            <w:pPr>
              <w:pStyle w:val="120"/>
              <w:framePr w:w="7891" w:wrap="notBeside" w:vAnchor="text" w:hAnchor="text" w:xAlign="right" w:y="1"/>
              <w:shd w:val="clear" w:color="auto" w:fill="auto"/>
              <w:spacing w:after="0" w:line="283" w:lineRule="exact"/>
              <w:jc w:val="both"/>
            </w:pPr>
            <w:r>
              <w:rPr>
                <w:rStyle w:val="12TimesNewRoman12pt"/>
                <w:rFonts w:eastAsia="Century Gothic"/>
              </w:rPr>
              <w:t>пленочной</w:t>
            </w:r>
          </w:p>
          <w:p w:rsidR="00F00C16" w:rsidRDefault="00A00C58">
            <w:pPr>
              <w:pStyle w:val="120"/>
              <w:framePr w:w="7891" w:wrap="notBeside" w:vAnchor="text" w:hAnchor="text" w:xAlign="right" w:y="1"/>
              <w:shd w:val="clear" w:color="auto" w:fill="auto"/>
              <w:spacing w:after="0" w:line="283" w:lineRule="exact"/>
              <w:jc w:val="both"/>
            </w:pPr>
            <w:r>
              <w:rPr>
                <w:rStyle w:val="12TimesNewRoman12pt"/>
                <w:rFonts w:eastAsia="Century Gothic"/>
              </w:rPr>
              <w:t>оболочкой</w:t>
            </w:r>
          </w:p>
        </w:tc>
      </w:tr>
      <w:tr w:rsidR="00F00C16">
        <w:tblPrEx>
          <w:tblCellMar>
            <w:top w:w="0" w:type="dxa"/>
            <w:bottom w:w="0" w:type="dxa"/>
          </w:tblCellMar>
        </w:tblPrEx>
        <w:trPr>
          <w:trHeight w:hRule="exact" w:val="3605"/>
          <w:jc w:val="right"/>
        </w:trPr>
        <w:tc>
          <w:tcPr>
            <w:tcW w:w="883" w:type="dxa"/>
            <w:vMerge/>
            <w:tcBorders>
              <w:left w:val="single" w:sz="4" w:space="0" w:color="auto"/>
            </w:tcBorders>
            <w:shd w:val="clear" w:color="auto" w:fill="FFFFFF"/>
          </w:tcPr>
          <w:p w:rsidR="00F00C16" w:rsidRDefault="00F00C16">
            <w:pPr>
              <w:framePr w:w="7891" w:wrap="notBeside" w:vAnchor="text" w:hAnchor="text" w:xAlign="right" w:y="1"/>
            </w:pPr>
          </w:p>
        </w:tc>
        <w:tc>
          <w:tcPr>
            <w:tcW w:w="2645" w:type="dxa"/>
            <w:vMerge/>
            <w:tcBorders>
              <w:left w:val="single" w:sz="4" w:space="0" w:color="auto"/>
            </w:tcBorders>
            <w:shd w:val="clear" w:color="auto" w:fill="FFFFFF"/>
          </w:tcPr>
          <w:p w:rsidR="00F00C16" w:rsidRDefault="00F00C16">
            <w:pPr>
              <w:framePr w:w="7891" w:wrap="notBeside" w:vAnchor="text" w:hAnchor="text" w:xAlign="right" w:y="1"/>
            </w:pPr>
          </w:p>
        </w:tc>
        <w:tc>
          <w:tcPr>
            <w:tcW w:w="2227" w:type="dxa"/>
            <w:tcBorders>
              <w:top w:val="single" w:sz="4" w:space="0" w:color="auto"/>
              <w:left w:val="single" w:sz="4" w:space="0" w:color="auto"/>
            </w:tcBorders>
            <w:shd w:val="clear" w:color="auto" w:fill="FFFFFF"/>
          </w:tcPr>
          <w:p w:rsidR="00F00C16" w:rsidRDefault="00A00C58">
            <w:pPr>
              <w:pStyle w:val="120"/>
              <w:framePr w:w="7891" w:wrap="notBeside" w:vAnchor="text" w:hAnchor="text" w:xAlign="right" w:y="1"/>
              <w:shd w:val="clear" w:color="auto" w:fill="auto"/>
              <w:spacing w:after="0" w:line="240" w:lineRule="exact"/>
            </w:pPr>
            <w:r>
              <w:rPr>
                <w:rStyle w:val="12TimesNewRoman12pt"/>
                <w:rFonts w:eastAsia="Century Gothic"/>
              </w:rPr>
              <w:t>фамотидин</w:t>
            </w:r>
          </w:p>
        </w:tc>
        <w:tc>
          <w:tcPr>
            <w:tcW w:w="2136"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7891" w:wrap="notBeside" w:vAnchor="text" w:hAnchor="text" w:xAlign="right" w:y="1"/>
              <w:shd w:val="clear" w:color="auto" w:fill="auto"/>
              <w:spacing w:after="0" w:line="283" w:lineRule="exact"/>
              <w:jc w:val="both"/>
            </w:pPr>
            <w:r>
              <w:rPr>
                <w:rStyle w:val="12TimesNewRoman12pt"/>
                <w:rFonts w:eastAsia="Century Gothic"/>
              </w:rPr>
              <w:t>лиофилитат для</w:t>
            </w:r>
          </w:p>
          <w:p w:rsidR="00F00C16" w:rsidRDefault="00A00C58">
            <w:pPr>
              <w:pStyle w:val="120"/>
              <w:framePr w:w="7891" w:wrap="notBeside" w:vAnchor="text" w:hAnchor="text" w:xAlign="right" w:y="1"/>
              <w:shd w:val="clear" w:color="auto" w:fill="auto"/>
              <w:spacing w:after="0" w:line="283" w:lineRule="exact"/>
              <w:jc w:val="both"/>
            </w:pPr>
            <w:r>
              <w:rPr>
                <w:rStyle w:val="12TimesNewRoman12pt"/>
                <w:rFonts w:eastAsia="Century Gothic"/>
              </w:rPr>
              <w:t>приготовления</w:t>
            </w:r>
          </w:p>
          <w:p w:rsidR="00F00C16" w:rsidRDefault="00A00C58">
            <w:pPr>
              <w:pStyle w:val="120"/>
              <w:framePr w:w="7891" w:wrap="notBeside" w:vAnchor="text" w:hAnchor="text" w:xAlign="right" w:y="1"/>
              <w:shd w:val="clear" w:color="auto" w:fill="auto"/>
              <w:spacing w:after="0" w:line="283" w:lineRule="exact"/>
              <w:jc w:val="both"/>
            </w:pPr>
            <w:r>
              <w:rPr>
                <w:rStyle w:val="12TimesNewRoman12pt"/>
                <w:rFonts w:eastAsia="Century Gothic"/>
              </w:rPr>
              <w:t>раствора для</w:t>
            </w:r>
          </w:p>
          <w:p w:rsidR="00F00C16" w:rsidRDefault="00A00C58">
            <w:pPr>
              <w:pStyle w:val="120"/>
              <w:framePr w:w="7891" w:wrap="notBeside" w:vAnchor="text" w:hAnchor="text" w:xAlign="right" w:y="1"/>
              <w:shd w:val="clear" w:color="auto" w:fill="auto"/>
              <w:spacing w:after="0" w:line="283" w:lineRule="exact"/>
              <w:jc w:val="both"/>
            </w:pPr>
            <w:r>
              <w:rPr>
                <w:rStyle w:val="12TimesNewRoman12pt"/>
                <w:rFonts w:eastAsia="Century Gothic"/>
              </w:rPr>
              <w:t>внутривенного</w:t>
            </w:r>
          </w:p>
          <w:p w:rsidR="00F00C16" w:rsidRDefault="00A00C58">
            <w:pPr>
              <w:pStyle w:val="120"/>
              <w:framePr w:w="7891" w:wrap="notBeside" w:vAnchor="text" w:hAnchor="text" w:xAlign="right" w:y="1"/>
              <w:shd w:val="clear" w:color="auto" w:fill="auto"/>
              <w:spacing w:after="0" w:line="283" w:lineRule="exact"/>
              <w:jc w:val="both"/>
            </w:pPr>
            <w:r>
              <w:rPr>
                <w:rStyle w:val="12TimesNewRoman12pt"/>
                <w:rFonts w:eastAsia="Century Gothic"/>
              </w:rPr>
              <w:t>введения;</w:t>
            </w:r>
          </w:p>
          <w:p w:rsidR="00F00C16" w:rsidRDefault="00A00C58">
            <w:pPr>
              <w:pStyle w:val="120"/>
              <w:framePr w:w="7891" w:wrap="notBeside" w:vAnchor="text" w:hAnchor="text" w:xAlign="right" w:y="1"/>
              <w:shd w:val="clear" w:color="auto" w:fill="auto"/>
              <w:spacing w:after="0" w:line="283" w:lineRule="exact"/>
              <w:jc w:val="both"/>
            </w:pPr>
            <w:r>
              <w:rPr>
                <w:rStyle w:val="12TimesNewRoman12pt"/>
                <w:rFonts w:eastAsia="Century Gothic"/>
              </w:rPr>
              <w:t>таблетки,</w:t>
            </w:r>
          </w:p>
          <w:p w:rsidR="00F00C16" w:rsidRDefault="00A00C58">
            <w:pPr>
              <w:pStyle w:val="120"/>
              <w:framePr w:w="7891" w:wrap="notBeside" w:vAnchor="text" w:hAnchor="text" w:xAlign="right" w:y="1"/>
              <w:shd w:val="clear" w:color="auto" w:fill="auto"/>
              <w:spacing w:after="0" w:line="283" w:lineRule="exact"/>
              <w:jc w:val="both"/>
            </w:pPr>
            <w:r>
              <w:rPr>
                <w:rStyle w:val="12TimesNewRoman12pt"/>
                <w:rFonts w:eastAsia="Century Gothic"/>
              </w:rPr>
              <w:t>покрытые</w:t>
            </w:r>
          </w:p>
          <w:p w:rsidR="00F00C16" w:rsidRDefault="00A00C58">
            <w:pPr>
              <w:pStyle w:val="120"/>
              <w:framePr w:w="7891" w:wrap="notBeside" w:vAnchor="text" w:hAnchor="text" w:xAlign="right" w:y="1"/>
              <w:shd w:val="clear" w:color="auto" w:fill="auto"/>
              <w:spacing w:after="0" w:line="283" w:lineRule="exact"/>
              <w:jc w:val="both"/>
            </w:pPr>
            <w:r>
              <w:rPr>
                <w:rStyle w:val="12TimesNewRoman12pt"/>
                <w:rFonts w:eastAsia="Century Gothic"/>
              </w:rPr>
              <w:t>оболочкой;</w:t>
            </w:r>
          </w:p>
          <w:p w:rsidR="00F00C16" w:rsidRDefault="00A00C58">
            <w:pPr>
              <w:pStyle w:val="120"/>
              <w:framePr w:w="7891" w:wrap="notBeside" w:vAnchor="text" w:hAnchor="text" w:xAlign="right" w:y="1"/>
              <w:shd w:val="clear" w:color="auto" w:fill="auto"/>
              <w:spacing w:after="0" w:line="283" w:lineRule="exact"/>
              <w:jc w:val="both"/>
            </w:pPr>
            <w:r>
              <w:rPr>
                <w:rStyle w:val="12TimesNewRoman12pt"/>
                <w:rFonts w:eastAsia="Century Gothic"/>
              </w:rPr>
              <w:t>таблетки,</w:t>
            </w:r>
          </w:p>
          <w:p w:rsidR="00F00C16" w:rsidRDefault="00A00C58">
            <w:pPr>
              <w:pStyle w:val="120"/>
              <w:framePr w:w="7891" w:wrap="notBeside" w:vAnchor="text" w:hAnchor="text" w:xAlign="right" w:y="1"/>
              <w:shd w:val="clear" w:color="auto" w:fill="auto"/>
              <w:spacing w:after="0" w:line="283" w:lineRule="exact"/>
              <w:jc w:val="both"/>
            </w:pPr>
            <w:r>
              <w:rPr>
                <w:rStyle w:val="12TimesNewRoman12pt"/>
                <w:rFonts w:eastAsia="Century Gothic"/>
              </w:rPr>
              <w:t>покрытые</w:t>
            </w:r>
          </w:p>
          <w:p w:rsidR="00F00C16" w:rsidRDefault="00A00C58">
            <w:pPr>
              <w:pStyle w:val="120"/>
              <w:framePr w:w="7891" w:wrap="notBeside" w:vAnchor="text" w:hAnchor="text" w:xAlign="right" w:y="1"/>
              <w:shd w:val="clear" w:color="auto" w:fill="auto"/>
              <w:spacing w:after="0" w:line="283" w:lineRule="exact"/>
              <w:jc w:val="both"/>
            </w:pPr>
            <w:r>
              <w:rPr>
                <w:rStyle w:val="12TimesNewRoman12pt"/>
                <w:rFonts w:eastAsia="Century Gothic"/>
              </w:rPr>
              <w:t>пленочной</w:t>
            </w:r>
          </w:p>
          <w:p w:rsidR="00F00C16" w:rsidRDefault="00A00C58">
            <w:pPr>
              <w:pStyle w:val="120"/>
              <w:framePr w:w="7891" w:wrap="notBeside" w:vAnchor="text" w:hAnchor="text" w:xAlign="right" w:y="1"/>
              <w:shd w:val="clear" w:color="auto" w:fill="auto"/>
              <w:spacing w:after="0" w:line="283" w:lineRule="exact"/>
              <w:jc w:val="both"/>
            </w:pPr>
            <w:r>
              <w:rPr>
                <w:rStyle w:val="12TimesNewRoman12pt"/>
                <w:rFonts w:eastAsia="Century Gothic"/>
              </w:rPr>
              <w:t>оболочкой</w:t>
            </w:r>
          </w:p>
        </w:tc>
      </w:tr>
      <w:tr w:rsidR="00F00C16">
        <w:tblPrEx>
          <w:tblCellMar>
            <w:top w:w="0" w:type="dxa"/>
            <w:bottom w:w="0" w:type="dxa"/>
          </w:tblCellMar>
        </w:tblPrEx>
        <w:trPr>
          <w:trHeight w:hRule="exact" w:val="5616"/>
          <w:jc w:val="right"/>
        </w:trPr>
        <w:tc>
          <w:tcPr>
            <w:tcW w:w="883" w:type="dxa"/>
            <w:tcBorders>
              <w:top w:val="single" w:sz="4" w:space="0" w:color="auto"/>
              <w:left w:val="single" w:sz="4" w:space="0" w:color="auto"/>
              <w:bottom w:val="single" w:sz="4" w:space="0" w:color="auto"/>
            </w:tcBorders>
            <w:shd w:val="clear" w:color="auto" w:fill="FFFFFF"/>
          </w:tcPr>
          <w:p w:rsidR="00F00C16" w:rsidRDefault="00A00C58">
            <w:pPr>
              <w:pStyle w:val="120"/>
              <w:framePr w:w="7891" w:wrap="notBeside" w:vAnchor="text" w:hAnchor="text" w:xAlign="right" w:y="1"/>
              <w:shd w:val="clear" w:color="auto" w:fill="auto"/>
              <w:spacing w:after="0" w:line="240" w:lineRule="exact"/>
            </w:pPr>
            <w:r>
              <w:rPr>
                <w:rStyle w:val="12TimesNewRoman12pt"/>
                <w:rFonts w:eastAsia="Century Gothic"/>
              </w:rPr>
              <w:t>А02ВС</w:t>
            </w:r>
          </w:p>
        </w:tc>
        <w:tc>
          <w:tcPr>
            <w:tcW w:w="2645" w:type="dxa"/>
            <w:tcBorders>
              <w:top w:val="single" w:sz="4" w:space="0" w:color="auto"/>
              <w:left w:val="single" w:sz="4" w:space="0" w:color="auto"/>
              <w:bottom w:val="single" w:sz="4" w:space="0" w:color="auto"/>
            </w:tcBorders>
            <w:shd w:val="clear" w:color="auto" w:fill="FFFFFF"/>
          </w:tcPr>
          <w:p w:rsidR="00F00C16" w:rsidRDefault="00A00C58">
            <w:pPr>
              <w:pStyle w:val="120"/>
              <w:framePr w:w="7891" w:wrap="notBeside" w:vAnchor="text" w:hAnchor="text" w:xAlign="right" w:y="1"/>
              <w:shd w:val="clear" w:color="auto" w:fill="auto"/>
              <w:spacing w:after="0" w:line="283" w:lineRule="exact"/>
            </w:pPr>
            <w:r>
              <w:rPr>
                <w:rStyle w:val="12TimesNewRoman12pt"/>
                <w:rFonts w:eastAsia="Century Gothic"/>
              </w:rPr>
              <w:t>ингибиторы протокового насоса</w:t>
            </w:r>
          </w:p>
        </w:tc>
        <w:tc>
          <w:tcPr>
            <w:tcW w:w="2227" w:type="dxa"/>
            <w:tcBorders>
              <w:top w:val="single" w:sz="4" w:space="0" w:color="auto"/>
              <w:left w:val="single" w:sz="4" w:space="0" w:color="auto"/>
              <w:bottom w:val="single" w:sz="4" w:space="0" w:color="auto"/>
            </w:tcBorders>
            <w:shd w:val="clear" w:color="auto" w:fill="FFFFFF"/>
          </w:tcPr>
          <w:p w:rsidR="00F00C16" w:rsidRDefault="00A00C58">
            <w:pPr>
              <w:pStyle w:val="120"/>
              <w:framePr w:w="7891" w:wrap="notBeside" w:vAnchor="text" w:hAnchor="text" w:xAlign="right" w:y="1"/>
              <w:shd w:val="clear" w:color="auto" w:fill="auto"/>
              <w:spacing w:after="0" w:line="240" w:lineRule="exact"/>
            </w:pPr>
            <w:r>
              <w:rPr>
                <w:rStyle w:val="12TimesNewRoman12pt"/>
                <w:rFonts w:eastAsia="Century Gothic"/>
              </w:rPr>
              <w:t>омепразол</w:t>
            </w:r>
          </w:p>
        </w:tc>
        <w:tc>
          <w:tcPr>
            <w:tcW w:w="2136" w:type="dxa"/>
            <w:tcBorders>
              <w:top w:val="single" w:sz="4" w:space="0" w:color="auto"/>
              <w:left w:val="single" w:sz="4" w:space="0" w:color="auto"/>
              <w:bottom w:val="single" w:sz="4" w:space="0" w:color="auto"/>
              <w:right w:val="single" w:sz="4" w:space="0" w:color="auto"/>
            </w:tcBorders>
            <w:shd w:val="clear" w:color="auto" w:fill="FFFFFF"/>
            <w:vAlign w:val="center"/>
          </w:tcPr>
          <w:p w:rsidR="00F00C16" w:rsidRDefault="00A00C58">
            <w:pPr>
              <w:pStyle w:val="120"/>
              <w:framePr w:w="7891" w:wrap="notBeside" w:vAnchor="text" w:hAnchor="text" w:xAlign="right" w:y="1"/>
              <w:shd w:val="clear" w:color="auto" w:fill="auto"/>
              <w:spacing w:after="0" w:line="283" w:lineRule="exact"/>
              <w:jc w:val="both"/>
            </w:pPr>
            <w:r>
              <w:rPr>
                <w:rStyle w:val="12TimesNewRoman12pt"/>
                <w:rFonts w:eastAsia="Century Gothic"/>
              </w:rPr>
              <w:t>капсулы;</w:t>
            </w:r>
          </w:p>
          <w:p w:rsidR="00F00C16" w:rsidRDefault="00A00C58">
            <w:pPr>
              <w:pStyle w:val="120"/>
              <w:framePr w:w="7891" w:wrap="notBeside" w:vAnchor="text" w:hAnchor="text" w:xAlign="right" w:y="1"/>
              <w:shd w:val="clear" w:color="auto" w:fill="auto"/>
              <w:spacing w:after="0" w:line="283" w:lineRule="exact"/>
              <w:jc w:val="both"/>
            </w:pPr>
            <w:r>
              <w:rPr>
                <w:rStyle w:val="12TimesNewRoman12pt"/>
                <w:rFonts w:eastAsia="Century Gothic"/>
              </w:rPr>
              <w:t>капсулы</w:t>
            </w:r>
          </w:p>
          <w:p w:rsidR="00F00C16" w:rsidRDefault="00A00C58">
            <w:pPr>
              <w:pStyle w:val="120"/>
              <w:framePr w:w="7891" w:wrap="notBeside" w:vAnchor="text" w:hAnchor="text" w:xAlign="right" w:y="1"/>
              <w:shd w:val="clear" w:color="auto" w:fill="auto"/>
              <w:spacing w:after="0" w:line="283" w:lineRule="exact"/>
              <w:jc w:val="both"/>
            </w:pPr>
            <w:r>
              <w:rPr>
                <w:rStyle w:val="12TimesNewRoman12pt"/>
                <w:rFonts w:eastAsia="Century Gothic"/>
              </w:rPr>
              <w:t>к и ш еч и ораство ри - мые;</w:t>
            </w:r>
          </w:p>
          <w:p w:rsidR="00F00C16" w:rsidRDefault="00A00C58">
            <w:pPr>
              <w:pStyle w:val="120"/>
              <w:framePr w:w="7891" w:wrap="notBeside" w:vAnchor="text" w:hAnchor="text" w:xAlign="right" w:y="1"/>
              <w:shd w:val="clear" w:color="auto" w:fill="auto"/>
              <w:spacing w:after="0" w:line="283" w:lineRule="exact"/>
              <w:jc w:val="both"/>
            </w:pPr>
            <w:r>
              <w:rPr>
                <w:rStyle w:val="12TimesNewRoman12pt"/>
                <w:rFonts w:eastAsia="Century Gothic"/>
              </w:rPr>
              <w:t>лиофйлизат для</w:t>
            </w:r>
          </w:p>
          <w:p w:rsidR="00F00C16" w:rsidRDefault="00A00C58">
            <w:pPr>
              <w:pStyle w:val="120"/>
              <w:framePr w:w="7891" w:wrap="notBeside" w:vAnchor="text" w:hAnchor="text" w:xAlign="right" w:y="1"/>
              <w:shd w:val="clear" w:color="auto" w:fill="auto"/>
              <w:spacing w:after="0" w:line="283" w:lineRule="exact"/>
              <w:jc w:val="both"/>
            </w:pPr>
            <w:r>
              <w:rPr>
                <w:rStyle w:val="12TimesNewRoman12pt"/>
                <w:rFonts w:eastAsia="Century Gothic"/>
              </w:rPr>
              <w:t>приготовления</w:t>
            </w:r>
          </w:p>
          <w:p w:rsidR="00F00C16" w:rsidRDefault="00A00C58">
            <w:pPr>
              <w:pStyle w:val="120"/>
              <w:framePr w:w="7891" w:wrap="notBeside" w:vAnchor="text" w:hAnchor="text" w:xAlign="right" w:y="1"/>
              <w:shd w:val="clear" w:color="auto" w:fill="auto"/>
              <w:spacing w:after="0" w:line="283" w:lineRule="exact"/>
              <w:jc w:val="both"/>
            </w:pPr>
            <w:r>
              <w:rPr>
                <w:rStyle w:val="12TimesNewRoman12pt"/>
                <w:rFonts w:eastAsia="Century Gothic"/>
              </w:rPr>
              <w:t>раствора для</w:t>
            </w:r>
          </w:p>
          <w:p w:rsidR="00F00C16" w:rsidRDefault="00A00C58">
            <w:pPr>
              <w:pStyle w:val="120"/>
              <w:framePr w:w="7891" w:wrap="notBeside" w:vAnchor="text" w:hAnchor="text" w:xAlign="right" w:y="1"/>
              <w:shd w:val="clear" w:color="auto" w:fill="auto"/>
              <w:spacing w:after="0" w:line="283" w:lineRule="exact"/>
              <w:jc w:val="both"/>
            </w:pPr>
            <w:r>
              <w:rPr>
                <w:rStyle w:val="12TimesNewRoman12pt"/>
                <w:rFonts w:eastAsia="Century Gothic"/>
              </w:rPr>
              <w:t>внутривенного</w:t>
            </w:r>
          </w:p>
          <w:p w:rsidR="00F00C16" w:rsidRDefault="00A00C58">
            <w:pPr>
              <w:pStyle w:val="120"/>
              <w:framePr w:w="7891" w:wrap="notBeside" w:vAnchor="text" w:hAnchor="text" w:xAlign="right" w:y="1"/>
              <w:shd w:val="clear" w:color="auto" w:fill="auto"/>
              <w:spacing w:after="0" w:line="283" w:lineRule="exact"/>
              <w:jc w:val="both"/>
            </w:pPr>
            <w:r>
              <w:rPr>
                <w:rStyle w:val="12TimesNewRoman12pt"/>
                <w:rFonts w:eastAsia="Century Gothic"/>
              </w:rPr>
              <w:t>введения;</w:t>
            </w:r>
          </w:p>
          <w:p w:rsidR="00F00C16" w:rsidRDefault="00A00C58">
            <w:pPr>
              <w:pStyle w:val="120"/>
              <w:framePr w:w="7891" w:wrap="notBeside" w:vAnchor="text" w:hAnchor="text" w:xAlign="right" w:y="1"/>
              <w:shd w:val="clear" w:color="auto" w:fill="auto"/>
              <w:spacing w:after="0" w:line="283" w:lineRule="exact"/>
              <w:jc w:val="both"/>
            </w:pPr>
            <w:r>
              <w:rPr>
                <w:rStyle w:val="12TimesNewRoman12pt"/>
                <w:rFonts w:eastAsia="Century Gothic"/>
              </w:rPr>
              <w:t>лиофилизат для</w:t>
            </w:r>
          </w:p>
          <w:p w:rsidR="00F00C16" w:rsidRDefault="00A00C58">
            <w:pPr>
              <w:pStyle w:val="120"/>
              <w:framePr w:w="7891" w:wrap="notBeside" w:vAnchor="text" w:hAnchor="text" w:xAlign="right" w:y="1"/>
              <w:shd w:val="clear" w:color="auto" w:fill="auto"/>
              <w:spacing w:after="0" w:line="283" w:lineRule="exact"/>
              <w:jc w:val="both"/>
            </w:pPr>
            <w:r>
              <w:rPr>
                <w:rStyle w:val="12TimesNewRoman12pt"/>
                <w:rFonts w:eastAsia="Century Gothic"/>
              </w:rPr>
              <w:t>приготовления</w:t>
            </w:r>
          </w:p>
          <w:p w:rsidR="00F00C16" w:rsidRDefault="00A00C58">
            <w:pPr>
              <w:pStyle w:val="120"/>
              <w:framePr w:w="7891" w:wrap="notBeside" w:vAnchor="text" w:hAnchor="text" w:xAlign="right" w:y="1"/>
              <w:shd w:val="clear" w:color="auto" w:fill="auto"/>
              <w:spacing w:after="0" w:line="283" w:lineRule="exact"/>
              <w:jc w:val="both"/>
            </w:pPr>
            <w:r>
              <w:rPr>
                <w:rStyle w:val="12TimesNewRoman12pt"/>
                <w:rFonts w:eastAsia="Century Gothic"/>
              </w:rPr>
              <w:t>раствора для</w:t>
            </w:r>
          </w:p>
          <w:p w:rsidR="00F00C16" w:rsidRDefault="00A00C58">
            <w:pPr>
              <w:pStyle w:val="120"/>
              <w:framePr w:w="7891" w:wrap="notBeside" w:vAnchor="text" w:hAnchor="text" w:xAlign="right" w:y="1"/>
              <w:shd w:val="clear" w:color="auto" w:fill="auto"/>
              <w:spacing w:after="0" w:line="283" w:lineRule="exact"/>
              <w:jc w:val="both"/>
            </w:pPr>
            <w:r>
              <w:rPr>
                <w:rStyle w:val="12TimesNewRoman12pt"/>
                <w:rFonts w:eastAsia="Century Gothic"/>
              </w:rPr>
              <w:t>инфузий;</w:t>
            </w:r>
          </w:p>
          <w:p w:rsidR="00F00C16" w:rsidRDefault="00A00C58">
            <w:pPr>
              <w:pStyle w:val="120"/>
              <w:framePr w:w="7891" w:wrap="notBeside" w:vAnchor="text" w:hAnchor="text" w:xAlign="right" w:y="1"/>
              <w:shd w:val="clear" w:color="auto" w:fill="auto"/>
              <w:spacing w:after="0" w:line="283" w:lineRule="exact"/>
              <w:jc w:val="both"/>
            </w:pPr>
            <w:r>
              <w:rPr>
                <w:rStyle w:val="12TimesNewRoman12pt"/>
                <w:rFonts w:eastAsia="Century Gothic"/>
              </w:rPr>
              <w:t>порошок для</w:t>
            </w:r>
          </w:p>
          <w:p w:rsidR="00F00C16" w:rsidRDefault="00A00C58">
            <w:pPr>
              <w:pStyle w:val="120"/>
              <w:framePr w:w="7891" w:wrap="notBeside" w:vAnchor="text" w:hAnchor="text" w:xAlign="right" w:y="1"/>
              <w:shd w:val="clear" w:color="auto" w:fill="auto"/>
              <w:spacing w:after="0" w:line="283" w:lineRule="exact"/>
              <w:jc w:val="both"/>
            </w:pPr>
            <w:r>
              <w:rPr>
                <w:rStyle w:val="12TimesNewRoman12pt"/>
                <w:rFonts w:eastAsia="Century Gothic"/>
              </w:rPr>
              <w:t>приготовления</w:t>
            </w:r>
          </w:p>
          <w:p w:rsidR="00F00C16" w:rsidRDefault="00A00C58">
            <w:pPr>
              <w:pStyle w:val="120"/>
              <w:framePr w:w="7891" w:wrap="notBeside" w:vAnchor="text" w:hAnchor="text" w:xAlign="right" w:y="1"/>
              <w:shd w:val="clear" w:color="auto" w:fill="auto"/>
              <w:spacing w:after="0" w:line="283" w:lineRule="exact"/>
              <w:jc w:val="both"/>
            </w:pPr>
            <w:r>
              <w:rPr>
                <w:rStyle w:val="12TimesNewRoman12pt"/>
                <w:rFonts w:eastAsia="Century Gothic"/>
              </w:rPr>
              <w:t>суспензии для</w:t>
            </w:r>
          </w:p>
          <w:p w:rsidR="00F00C16" w:rsidRDefault="00A00C58">
            <w:pPr>
              <w:pStyle w:val="120"/>
              <w:framePr w:w="7891" w:wrap="notBeside" w:vAnchor="text" w:hAnchor="text" w:xAlign="right" w:y="1"/>
              <w:shd w:val="clear" w:color="auto" w:fill="auto"/>
              <w:spacing w:after="0" w:line="283" w:lineRule="exact"/>
              <w:jc w:val="both"/>
            </w:pPr>
            <w:r>
              <w:rPr>
                <w:rStyle w:val="12TimesNewRoman12pt"/>
                <w:rFonts w:eastAsia="Century Gothic"/>
              </w:rPr>
              <w:t>приема внутрь;</w:t>
            </w:r>
          </w:p>
          <w:p w:rsidR="00F00C16" w:rsidRDefault="00A00C58">
            <w:pPr>
              <w:pStyle w:val="120"/>
              <w:framePr w:w="7891" w:wrap="notBeside" w:vAnchor="text" w:hAnchor="text" w:xAlign="right" w:y="1"/>
              <w:shd w:val="clear" w:color="auto" w:fill="auto"/>
              <w:spacing w:after="0" w:line="283" w:lineRule="exact"/>
              <w:jc w:val="both"/>
            </w:pPr>
            <w:r>
              <w:rPr>
                <w:rStyle w:val="12TimesNewRoman12pt"/>
                <w:rFonts w:eastAsia="Century Gothic"/>
              </w:rPr>
              <w:t>таблетки,</w:t>
            </w:r>
          </w:p>
          <w:p w:rsidR="00F00C16" w:rsidRDefault="00A00C58">
            <w:pPr>
              <w:pStyle w:val="120"/>
              <w:framePr w:w="7891" w:wrap="notBeside" w:vAnchor="text" w:hAnchor="text" w:xAlign="right" w:y="1"/>
              <w:shd w:val="clear" w:color="auto" w:fill="auto"/>
              <w:spacing w:after="0" w:line="283" w:lineRule="exact"/>
              <w:jc w:val="both"/>
            </w:pPr>
            <w:r>
              <w:rPr>
                <w:rStyle w:val="12TimesNewRoman12pt"/>
                <w:rFonts w:eastAsia="Century Gothic"/>
              </w:rPr>
              <w:t>покрытые</w:t>
            </w:r>
          </w:p>
        </w:tc>
      </w:tr>
    </w:tbl>
    <w:p w:rsidR="00F00C16" w:rsidRDefault="00F00C16">
      <w:pPr>
        <w:framePr w:w="7891" w:wrap="notBeside" w:vAnchor="text" w:hAnchor="text" w:xAlign="right" w:y="1"/>
        <w:rPr>
          <w:sz w:val="2"/>
          <w:szCs w:val="2"/>
        </w:rPr>
      </w:pPr>
    </w:p>
    <w:p w:rsidR="00F00C16" w:rsidRDefault="00F00C16">
      <w:pPr>
        <w:rPr>
          <w:sz w:val="2"/>
          <w:szCs w:val="2"/>
        </w:rPr>
      </w:pPr>
    </w:p>
    <w:tbl>
      <w:tblPr>
        <w:tblOverlap w:val="never"/>
        <w:tblW w:w="0" w:type="auto"/>
        <w:jc w:val="right"/>
        <w:tblLayout w:type="fixed"/>
        <w:tblCellMar>
          <w:left w:w="10" w:type="dxa"/>
          <w:right w:w="10" w:type="dxa"/>
        </w:tblCellMar>
        <w:tblLook w:val="04A0" w:firstRow="1" w:lastRow="0" w:firstColumn="1" w:lastColumn="0" w:noHBand="0" w:noVBand="1"/>
      </w:tblPr>
      <w:tblGrid>
        <w:gridCol w:w="883"/>
        <w:gridCol w:w="2635"/>
        <w:gridCol w:w="2203"/>
        <w:gridCol w:w="2098"/>
      </w:tblGrid>
      <w:tr w:rsidR="00F00C16">
        <w:tblPrEx>
          <w:tblCellMar>
            <w:top w:w="0" w:type="dxa"/>
            <w:bottom w:w="0" w:type="dxa"/>
          </w:tblCellMar>
        </w:tblPrEx>
        <w:trPr>
          <w:trHeight w:hRule="exact" w:val="1339"/>
          <w:jc w:val="right"/>
        </w:trPr>
        <w:tc>
          <w:tcPr>
            <w:tcW w:w="883" w:type="dxa"/>
            <w:tcBorders>
              <w:left w:val="single" w:sz="4" w:space="0" w:color="auto"/>
            </w:tcBorders>
            <w:shd w:val="clear" w:color="auto" w:fill="FFFFFF"/>
            <w:vAlign w:val="center"/>
          </w:tcPr>
          <w:p w:rsidR="00F00C16" w:rsidRDefault="00A00C58">
            <w:pPr>
              <w:pStyle w:val="120"/>
              <w:framePr w:w="7819" w:wrap="notBeside" w:vAnchor="text" w:hAnchor="text" w:xAlign="right" w:y="1"/>
              <w:shd w:val="clear" w:color="auto" w:fill="auto"/>
              <w:spacing w:after="60" w:line="240" w:lineRule="exact"/>
              <w:ind w:left="240"/>
            </w:pPr>
            <w:r>
              <w:rPr>
                <w:rStyle w:val="12TimesNewRoman12pt"/>
                <w:rFonts w:eastAsia="Century Gothic"/>
              </w:rPr>
              <w:lastRenderedPageBreak/>
              <w:t>Код</w:t>
            </w:r>
          </w:p>
          <w:p w:rsidR="00F00C16" w:rsidRDefault="00A00C58">
            <w:pPr>
              <w:pStyle w:val="120"/>
              <w:framePr w:w="7819" w:wrap="notBeside" w:vAnchor="text" w:hAnchor="text" w:xAlign="right" w:y="1"/>
              <w:shd w:val="clear" w:color="auto" w:fill="auto"/>
              <w:spacing w:before="60" w:after="0" w:line="240" w:lineRule="exact"/>
              <w:ind w:left="240"/>
            </w:pPr>
            <w:r>
              <w:rPr>
                <w:rStyle w:val="12TimesNewRoman12pt"/>
                <w:rFonts w:eastAsia="Century Gothic"/>
                <w:lang w:val="en-US" w:eastAsia="en-US" w:bidi="en-US"/>
              </w:rPr>
              <w:t>ATX</w:t>
            </w:r>
          </w:p>
        </w:tc>
        <w:tc>
          <w:tcPr>
            <w:tcW w:w="2635" w:type="dxa"/>
            <w:tcBorders>
              <w:top w:val="single" w:sz="4" w:space="0" w:color="auto"/>
              <w:left w:val="single" w:sz="4" w:space="0" w:color="auto"/>
            </w:tcBorders>
            <w:shd w:val="clear" w:color="auto" w:fill="FFFFFF"/>
            <w:vAlign w:val="bottom"/>
          </w:tcPr>
          <w:p w:rsidR="00F00C16" w:rsidRDefault="00A00C58">
            <w:pPr>
              <w:pStyle w:val="120"/>
              <w:framePr w:w="7819" w:wrap="notBeside" w:vAnchor="text" w:hAnchor="text" w:xAlign="right" w:y="1"/>
              <w:shd w:val="clear" w:color="auto" w:fill="auto"/>
              <w:spacing w:after="0" w:line="283" w:lineRule="exact"/>
              <w:jc w:val="center"/>
            </w:pPr>
            <w:r>
              <w:rPr>
                <w:rStyle w:val="12TimesNewRoman12pt"/>
                <w:rFonts w:eastAsia="Century Gothic"/>
              </w:rPr>
              <w:t>Анатомо- терапевтическо- химическая классификация (А I X)</w:t>
            </w:r>
          </w:p>
        </w:tc>
        <w:tc>
          <w:tcPr>
            <w:tcW w:w="2203" w:type="dxa"/>
            <w:tcBorders>
              <w:top w:val="single" w:sz="4" w:space="0" w:color="auto"/>
              <w:left w:val="single" w:sz="4" w:space="0" w:color="auto"/>
            </w:tcBorders>
            <w:shd w:val="clear" w:color="auto" w:fill="FFFFFF"/>
            <w:vAlign w:val="center"/>
          </w:tcPr>
          <w:p w:rsidR="00F00C16" w:rsidRDefault="00A00C58">
            <w:pPr>
              <w:pStyle w:val="120"/>
              <w:framePr w:w="7819" w:wrap="notBeside" w:vAnchor="text" w:hAnchor="text" w:xAlign="right" w:y="1"/>
              <w:shd w:val="clear" w:color="auto" w:fill="auto"/>
              <w:spacing w:after="120" w:line="240" w:lineRule="exact"/>
              <w:ind w:left="280"/>
            </w:pPr>
            <w:r>
              <w:rPr>
                <w:rStyle w:val="12TimesNewRoman12pt"/>
                <w:rFonts w:eastAsia="Century Gothic"/>
              </w:rPr>
              <w:t>Лекарственные</w:t>
            </w:r>
          </w:p>
          <w:p w:rsidR="00F00C16" w:rsidRDefault="00A00C58">
            <w:pPr>
              <w:pStyle w:val="120"/>
              <w:framePr w:w="7819" w:wrap="notBeside" w:vAnchor="text" w:hAnchor="text" w:xAlign="right" w:y="1"/>
              <w:shd w:val="clear" w:color="auto" w:fill="auto"/>
              <w:spacing w:before="120" w:after="0" w:line="240" w:lineRule="exact"/>
              <w:jc w:val="center"/>
            </w:pPr>
            <w:r>
              <w:rPr>
                <w:rStyle w:val="12TimesNewRoman12pt"/>
                <w:rFonts w:eastAsia="Century Gothic"/>
              </w:rPr>
              <w:t>препараты</w:t>
            </w:r>
          </w:p>
        </w:tc>
        <w:tc>
          <w:tcPr>
            <w:tcW w:w="2098"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7819" w:wrap="notBeside" w:vAnchor="text" w:hAnchor="text" w:xAlign="right" w:y="1"/>
              <w:shd w:val="clear" w:color="auto" w:fill="auto"/>
              <w:spacing w:after="60" w:line="240" w:lineRule="exact"/>
              <w:ind w:left="240"/>
            </w:pPr>
            <w:r>
              <w:rPr>
                <w:rStyle w:val="12TimesNewRoman12pt"/>
                <w:rFonts w:eastAsia="Century Gothic"/>
              </w:rPr>
              <w:t>Лекарственные</w:t>
            </w:r>
          </w:p>
          <w:p w:rsidR="00F00C16" w:rsidRDefault="00A00C58">
            <w:pPr>
              <w:pStyle w:val="120"/>
              <w:framePr w:w="7819" w:wrap="notBeside" w:vAnchor="text" w:hAnchor="text" w:xAlign="right" w:y="1"/>
              <w:shd w:val="clear" w:color="auto" w:fill="auto"/>
              <w:spacing w:before="60" w:after="0" w:line="240" w:lineRule="exact"/>
              <w:jc w:val="center"/>
            </w:pPr>
            <w:r>
              <w:rPr>
                <w:rStyle w:val="12TimesNewRoman12pt"/>
                <w:rFonts w:eastAsia="Century Gothic"/>
              </w:rPr>
              <w:t>формы</w:t>
            </w:r>
          </w:p>
        </w:tc>
      </w:tr>
      <w:tr w:rsidR="00F00C16">
        <w:tblPrEx>
          <w:tblCellMar>
            <w:top w:w="0" w:type="dxa"/>
            <w:bottom w:w="0" w:type="dxa"/>
          </w:tblCellMar>
        </w:tblPrEx>
        <w:trPr>
          <w:trHeight w:hRule="exact" w:val="754"/>
          <w:jc w:val="right"/>
        </w:trPr>
        <w:tc>
          <w:tcPr>
            <w:tcW w:w="883" w:type="dxa"/>
            <w:tcBorders>
              <w:top w:val="single" w:sz="4" w:space="0" w:color="auto"/>
              <w:left w:val="single" w:sz="4" w:space="0" w:color="auto"/>
            </w:tcBorders>
            <w:shd w:val="clear" w:color="auto" w:fill="FFFFFF"/>
          </w:tcPr>
          <w:p w:rsidR="00F00C16" w:rsidRDefault="00F00C16">
            <w:pPr>
              <w:framePr w:w="7819" w:wrap="notBeside" w:vAnchor="text" w:hAnchor="text" w:xAlign="right" w:y="1"/>
              <w:rPr>
                <w:sz w:val="10"/>
                <w:szCs w:val="10"/>
              </w:rPr>
            </w:pPr>
          </w:p>
        </w:tc>
        <w:tc>
          <w:tcPr>
            <w:tcW w:w="2635" w:type="dxa"/>
            <w:tcBorders>
              <w:top w:val="single" w:sz="4" w:space="0" w:color="auto"/>
              <w:left w:val="single" w:sz="4" w:space="0" w:color="auto"/>
            </w:tcBorders>
            <w:shd w:val="clear" w:color="auto" w:fill="FFFFFF"/>
          </w:tcPr>
          <w:p w:rsidR="00F00C16" w:rsidRDefault="00F00C16">
            <w:pPr>
              <w:framePr w:w="7819" w:wrap="notBeside" w:vAnchor="text" w:hAnchor="text" w:xAlign="right" w:y="1"/>
              <w:rPr>
                <w:sz w:val="10"/>
                <w:szCs w:val="10"/>
              </w:rPr>
            </w:pPr>
          </w:p>
        </w:tc>
        <w:tc>
          <w:tcPr>
            <w:tcW w:w="2203" w:type="dxa"/>
            <w:tcBorders>
              <w:top w:val="single" w:sz="4" w:space="0" w:color="auto"/>
              <w:left w:val="single" w:sz="4" w:space="0" w:color="auto"/>
            </w:tcBorders>
            <w:shd w:val="clear" w:color="auto" w:fill="FFFFFF"/>
          </w:tcPr>
          <w:p w:rsidR="00F00C16" w:rsidRDefault="00F00C16">
            <w:pPr>
              <w:framePr w:w="7819" w:wrap="notBeside" w:vAnchor="text" w:hAnchor="text" w:xAlign="right" w:y="1"/>
              <w:rPr>
                <w:sz w:val="10"/>
                <w:szCs w:val="10"/>
              </w:rPr>
            </w:pPr>
          </w:p>
        </w:tc>
        <w:tc>
          <w:tcPr>
            <w:tcW w:w="2098"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7819" w:wrap="notBeside" w:vAnchor="text" w:hAnchor="text" w:xAlign="right" w:y="1"/>
              <w:shd w:val="clear" w:color="auto" w:fill="auto"/>
              <w:spacing w:after="60" w:line="240" w:lineRule="exact"/>
            </w:pPr>
            <w:r>
              <w:rPr>
                <w:rStyle w:val="12TimesNewRoman12pt"/>
                <w:rFonts w:eastAsia="Century Gothic"/>
              </w:rPr>
              <w:t>пленочной</w:t>
            </w:r>
          </w:p>
          <w:p w:rsidR="00F00C16" w:rsidRDefault="00A00C58">
            <w:pPr>
              <w:pStyle w:val="120"/>
              <w:framePr w:w="7819" w:wrap="notBeside" w:vAnchor="text" w:hAnchor="text" w:xAlign="right" w:y="1"/>
              <w:shd w:val="clear" w:color="auto" w:fill="auto"/>
              <w:spacing w:before="60" w:after="0" w:line="240" w:lineRule="exact"/>
            </w:pPr>
            <w:r>
              <w:rPr>
                <w:rStyle w:val="12TimesNewRoman12pt"/>
                <w:rFonts w:eastAsia="Century Gothic"/>
              </w:rPr>
              <w:t>оболочкой</w:t>
            </w:r>
          </w:p>
        </w:tc>
      </w:tr>
      <w:tr w:rsidR="00F00C16">
        <w:tblPrEx>
          <w:tblCellMar>
            <w:top w:w="0" w:type="dxa"/>
            <w:bottom w:w="0" w:type="dxa"/>
          </w:tblCellMar>
        </w:tblPrEx>
        <w:trPr>
          <w:trHeight w:hRule="exact" w:val="4718"/>
          <w:jc w:val="right"/>
        </w:trPr>
        <w:tc>
          <w:tcPr>
            <w:tcW w:w="883" w:type="dxa"/>
            <w:tcBorders>
              <w:left w:val="single" w:sz="4" w:space="0" w:color="auto"/>
            </w:tcBorders>
            <w:shd w:val="clear" w:color="auto" w:fill="FFFFFF"/>
          </w:tcPr>
          <w:p w:rsidR="00F00C16" w:rsidRDefault="00F00C16">
            <w:pPr>
              <w:framePr w:w="7819" w:wrap="notBeside" w:vAnchor="text" w:hAnchor="text" w:xAlign="right" w:y="1"/>
              <w:rPr>
                <w:sz w:val="10"/>
                <w:szCs w:val="10"/>
              </w:rPr>
            </w:pPr>
          </w:p>
        </w:tc>
        <w:tc>
          <w:tcPr>
            <w:tcW w:w="2635" w:type="dxa"/>
            <w:tcBorders>
              <w:left w:val="single" w:sz="4" w:space="0" w:color="auto"/>
            </w:tcBorders>
            <w:shd w:val="clear" w:color="auto" w:fill="FFFFFF"/>
          </w:tcPr>
          <w:p w:rsidR="00F00C16" w:rsidRDefault="00F00C16">
            <w:pPr>
              <w:framePr w:w="7819" w:wrap="notBeside" w:vAnchor="text" w:hAnchor="text" w:xAlign="right" w:y="1"/>
              <w:rPr>
                <w:sz w:val="10"/>
                <w:szCs w:val="10"/>
              </w:rPr>
            </w:pPr>
          </w:p>
        </w:tc>
        <w:tc>
          <w:tcPr>
            <w:tcW w:w="2203" w:type="dxa"/>
            <w:tcBorders>
              <w:top w:val="single" w:sz="4" w:space="0" w:color="auto"/>
              <w:left w:val="single" w:sz="4" w:space="0" w:color="auto"/>
            </w:tcBorders>
            <w:shd w:val="clear" w:color="auto" w:fill="FFFFFF"/>
          </w:tcPr>
          <w:p w:rsidR="00F00C16" w:rsidRDefault="00A00C58">
            <w:pPr>
              <w:pStyle w:val="120"/>
              <w:framePr w:w="7819" w:wrap="notBeside" w:vAnchor="text" w:hAnchor="text" w:xAlign="right" w:y="1"/>
              <w:shd w:val="clear" w:color="auto" w:fill="auto"/>
              <w:spacing w:after="0" w:line="240" w:lineRule="exact"/>
            </w:pPr>
            <w:r>
              <w:rPr>
                <w:rStyle w:val="12TimesNewRoman12pt"/>
                <w:rFonts w:eastAsia="Century Gothic"/>
              </w:rPr>
              <w:t>эзомспразол</w:t>
            </w:r>
          </w:p>
        </w:tc>
        <w:tc>
          <w:tcPr>
            <w:tcW w:w="2098"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7819" w:wrap="notBeside" w:vAnchor="text" w:hAnchor="text" w:xAlign="right" w:y="1"/>
              <w:shd w:val="clear" w:color="auto" w:fill="auto"/>
              <w:spacing w:after="0" w:line="283" w:lineRule="exact"/>
            </w:pPr>
            <w:r>
              <w:rPr>
                <w:rStyle w:val="12TimesNewRoman12pt"/>
                <w:rFonts w:eastAsia="Century Gothic"/>
              </w:rPr>
              <w:t>капсулы</w:t>
            </w:r>
          </w:p>
          <w:p w:rsidR="00F00C16" w:rsidRDefault="00A00C58">
            <w:pPr>
              <w:pStyle w:val="120"/>
              <w:framePr w:w="7819" w:wrap="notBeside" w:vAnchor="text" w:hAnchor="text" w:xAlign="right" w:y="1"/>
              <w:shd w:val="clear" w:color="auto" w:fill="auto"/>
              <w:spacing w:after="0" w:line="283" w:lineRule="exact"/>
            </w:pPr>
            <w:r>
              <w:rPr>
                <w:rStyle w:val="12TimesNewRoman12pt"/>
                <w:rFonts w:eastAsia="Century Gothic"/>
              </w:rPr>
              <w:t>кишечнораствори</w:t>
            </w:r>
            <w:r>
              <w:rPr>
                <w:rStyle w:val="12TimesNewRoman12pt"/>
                <w:rFonts w:eastAsia="Century Gothic"/>
              </w:rPr>
              <w:softHyphen/>
            </w:r>
          </w:p>
          <w:p w:rsidR="00F00C16" w:rsidRDefault="00A00C58">
            <w:pPr>
              <w:pStyle w:val="120"/>
              <w:framePr w:w="7819" w:wrap="notBeside" w:vAnchor="text" w:hAnchor="text" w:xAlign="right" w:y="1"/>
              <w:shd w:val="clear" w:color="auto" w:fill="auto"/>
              <w:spacing w:after="0" w:line="283" w:lineRule="exact"/>
            </w:pPr>
            <w:r>
              <w:rPr>
                <w:rStyle w:val="12TimesNewRoman12pt"/>
                <w:rFonts w:eastAsia="Century Gothic"/>
              </w:rPr>
              <w:t>мые;</w:t>
            </w:r>
          </w:p>
          <w:p w:rsidR="00F00C16" w:rsidRDefault="00A00C58">
            <w:pPr>
              <w:pStyle w:val="120"/>
              <w:framePr w:w="7819" w:wrap="notBeside" w:vAnchor="text" w:hAnchor="text" w:xAlign="right" w:y="1"/>
              <w:shd w:val="clear" w:color="auto" w:fill="auto"/>
              <w:spacing w:after="0" w:line="283" w:lineRule="exact"/>
            </w:pPr>
            <w:r>
              <w:rPr>
                <w:rStyle w:val="12TimesNewRoman12pt"/>
                <w:rFonts w:eastAsia="Century Gothic"/>
              </w:rPr>
              <w:t>лиофилизат для приготовления раствора для внутривенного введения; таблетки, покрытые кишечнораствори</w:t>
            </w:r>
            <w:r>
              <w:rPr>
                <w:rStyle w:val="12TimesNewRoman12pt"/>
                <w:rFonts w:eastAsia="Century Gothic"/>
              </w:rPr>
              <w:softHyphen/>
              <w:t>мой пленочной оболочкой; таблетки, покрытые оболочкой</w:t>
            </w:r>
          </w:p>
        </w:tc>
      </w:tr>
      <w:tr w:rsidR="00F00C16">
        <w:tblPrEx>
          <w:tblCellMar>
            <w:top w:w="0" w:type="dxa"/>
            <w:bottom w:w="0" w:type="dxa"/>
          </w:tblCellMar>
        </w:tblPrEx>
        <w:trPr>
          <w:trHeight w:hRule="exact" w:val="2160"/>
          <w:jc w:val="right"/>
        </w:trPr>
        <w:tc>
          <w:tcPr>
            <w:tcW w:w="883" w:type="dxa"/>
            <w:tcBorders>
              <w:top w:val="single" w:sz="4" w:space="0" w:color="auto"/>
              <w:left w:val="single" w:sz="4" w:space="0" w:color="auto"/>
            </w:tcBorders>
            <w:shd w:val="clear" w:color="auto" w:fill="FFFFFF"/>
          </w:tcPr>
          <w:p w:rsidR="00F00C16" w:rsidRDefault="00A00C58">
            <w:pPr>
              <w:pStyle w:val="120"/>
              <w:framePr w:w="7819" w:wrap="notBeside" w:vAnchor="text" w:hAnchor="text" w:xAlign="right" w:y="1"/>
              <w:shd w:val="clear" w:color="auto" w:fill="auto"/>
              <w:spacing w:after="0" w:line="240" w:lineRule="exact"/>
            </w:pPr>
            <w:r>
              <w:rPr>
                <w:rStyle w:val="12TimesNewRoman12pt"/>
                <w:rFonts w:eastAsia="Century Gothic"/>
              </w:rPr>
              <w:t>Л02ВХ</w:t>
            </w:r>
          </w:p>
        </w:tc>
        <w:tc>
          <w:tcPr>
            <w:tcW w:w="2635" w:type="dxa"/>
            <w:tcBorders>
              <w:top w:val="single" w:sz="4" w:space="0" w:color="auto"/>
              <w:left w:val="single" w:sz="4" w:space="0" w:color="auto"/>
            </w:tcBorders>
            <w:shd w:val="clear" w:color="auto" w:fill="FFFFFF"/>
            <w:vAlign w:val="bottom"/>
          </w:tcPr>
          <w:p w:rsidR="00F00C16" w:rsidRDefault="00A00C58">
            <w:pPr>
              <w:pStyle w:val="120"/>
              <w:framePr w:w="7819" w:wrap="notBeside" w:vAnchor="text" w:hAnchor="text" w:xAlign="right" w:y="1"/>
              <w:shd w:val="clear" w:color="auto" w:fill="auto"/>
              <w:spacing w:after="0" w:line="278" w:lineRule="exact"/>
            </w:pPr>
            <w:r>
              <w:rPr>
                <w:rStyle w:val="12TimesNewRoman12pt"/>
                <w:rFonts w:eastAsia="Century Gothic"/>
              </w:rPr>
              <w:t>друг ие препараты для лечения язвенной болезни желудка и двенадцатиперстной кишки и</w:t>
            </w:r>
          </w:p>
          <w:p w:rsidR="00F00C16" w:rsidRDefault="00A00C58">
            <w:pPr>
              <w:pStyle w:val="120"/>
              <w:framePr w:w="7819" w:wrap="notBeside" w:vAnchor="text" w:hAnchor="text" w:xAlign="right" w:y="1"/>
              <w:shd w:val="clear" w:color="auto" w:fill="auto"/>
              <w:spacing w:after="0" w:line="278" w:lineRule="exact"/>
            </w:pPr>
            <w:r>
              <w:rPr>
                <w:rStyle w:val="12TimesNewRoman12pt"/>
                <w:rFonts w:eastAsia="Century Gothic"/>
              </w:rPr>
              <w:t>гастроэзофагальной рефлюксной болезни</w:t>
            </w:r>
          </w:p>
        </w:tc>
        <w:tc>
          <w:tcPr>
            <w:tcW w:w="2203" w:type="dxa"/>
            <w:tcBorders>
              <w:top w:val="single" w:sz="4" w:space="0" w:color="auto"/>
              <w:left w:val="single" w:sz="4" w:space="0" w:color="auto"/>
            </w:tcBorders>
            <w:shd w:val="clear" w:color="auto" w:fill="FFFFFF"/>
          </w:tcPr>
          <w:p w:rsidR="00F00C16" w:rsidRDefault="00A00C58">
            <w:pPr>
              <w:pStyle w:val="120"/>
              <w:framePr w:w="7819" w:wrap="notBeside" w:vAnchor="text" w:hAnchor="text" w:xAlign="right" w:y="1"/>
              <w:shd w:val="clear" w:color="auto" w:fill="auto"/>
              <w:spacing w:after="0" w:line="283" w:lineRule="exact"/>
            </w:pPr>
            <w:r>
              <w:rPr>
                <w:rStyle w:val="12TimesNewRoman12pt"/>
                <w:rFonts w:eastAsia="Century Gothic"/>
              </w:rPr>
              <w:t>висмута трикалия дицитрат</w:t>
            </w:r>
          </w:p>
        </w:tc>
        <w:tc>
          <w:tcPr>
            <w:tcW w:w="2098" w:type="dxa"/>
            <w:tcBorders>
              <w:top w:val="single" w:sz="4" w:space="0" w:color="auto"/>
              <w:left w:val="single" w:sz="4" w:space="0" w:color="auto"/>
              <w:right w:val="single" w:sz="4" w:space="0" w:color="auto"/>
            </w:tcBorders>
            <w:shd w:val="clear" w:color="auto" w:fill="FFFFFF"/>
          </w:tcPr>
          <w:p w:rsidR="00F00C16" w:rsidRDefault="00A00C58">
            <w:pPr>
              <w:pStyle w:val="120"/>
              <w:framePr w:w="7819" w:wrap="notBeside" w:vAnchor="text" w:hAnchor="text" w:xAlign="right" w:y="1"/>
              <w:shd w:val="clear" w:color="auto" w:fill="auto"/>
              <w:spacing w:after="0" w:line="283" w:lineRule="exact"/>
            </w:pPr>
            <w:r>
              <w:rPr>
                <w:rStyle w:val="12TimesNewRoman12pt"/>
                <w:rFonts w:eastAsia="Century Gothic"/>
              </w:rPr>
              <w:t>таблетки,</w:t>
            </w:r>
          </w:p>
          <w:p w:rsidR="00F00C16" w:rsidRDefault="00A00C58">
            <w:pPr>
              <w:pStyle w:val="120"/>
              <w:framePr w:w="7819" w:wrap="notBeside" w:vAnchor="text" w:hAnchor="text" w:xAlign="right" w:y="1"/>
              <w:shd w:val="clear" w:color="auto" w:fill="auto"/>
              <w:spacing w:after="0" w:line="283" w:lineRule="exact"/>
            </w:pPr>
            <w:r>
              <w:rPr>
                <w:rStyle w:val="12TimesNewRoman12pt"/>
                <w:rFonts w:eastAsia="Century Gothic"/>
              </w:rPr>
              <w:t>покрытые</w:t>
            </w:r>
          </w:p>
          <w:p w:rsidR="00F00C16" w:rsidRDefault="00A00C58">
            <w:pPr>
              <w:pStyle w:val="120"/>
              <w:framePr w:w="7819" w:wrap="notBeside" w:vAnchor="text" w:hAnchor="text" w:xAlign="right" w:y="1"/>
              <w:shd w:val="clear" w:color="auto" w:fill="auto"/>
              <w:spacing w:after="0" w:line="283" w:lineRule="exact"/>
            </w:pPr>
            <w:r>
              <w:rPr>
                <w:rStyle w:val="12TimesNewRoman12pt"/>
                <w:rFonts w:eastAsia="Century Gothic"/>
              </w:rPr>
              <w:t>пленочной</w:t>
            </w:r>
          </w:p>
          <w:p w:rsidR="00F00C16" w:rsidRDefault="00A00C58">
            <w:pPr>
              <w:pStyle w:val="120"/>
              <w:framePr w:w="7819" w:wrap="notBeside" w:vAnchor="text" w:hAnchor="text" w:xAlign="right" w:y="1"/>
              <w:shd w:val="clear" w:color="auto" w:fill="auto"/>
              <w:spacing w:after="0" w:line="283" w:lineRule="exact"/>
            </w:pPr>
            <w:r>
              <w:rPr>
                <w:rStyle w:val="12TimesNewRoman12pt"/>
                <w:rFonts w:eastAsia="Century Gothic"/>
              </w:rPr>
              <w:t>оболочкой</w:t>
            </w:r>
          </w:p>
        </w:tc>
      </w:tr>
      <w:tr w:rsidR="00F00C16">
        <w:tblPrEx>
          <w:tblCellMar>
            <w:top w:w="0" w:type="dxa"/>
            <w:bottom w:w="0" w:type="dxa"/>
          </w:tblCellMar>
        </w:tblPrEx>
        <w:trPr>
          <w:trHeight w:hRule="exact" w:val="1306"/>
          <w:jc w:val="right"/>
        </w:trPr>
        <w:tc>
          <w:tcPr>
            <w:tcW w:w="883" w:type="dxa"/>
            <w:tcBorders>
              <w:top w:val="single" w:sz="4" w:space="0" w:color="auto"/>
              <w:left w:val="single" w:sz="4" w:space="0" w:color="auto"/>
            </w:tcBorders>
            <w:shd w:val="clear" w:color="auto" w:fill="FFFFFF"/>
          </w:tcPr>
          <w:p w:rsidR="00F00C16" w:rsidRDefault="00A00C58">
            <w:pPr>
              <w:pStyle w:val="120"/>
              <w:framePr w:w="7819" w:wrap="notBeside" w:vAnchor="text" w:hAnchor="text" w:xAlign="right" w:y="1"/>
              <w:shd w:val="clear" w:color="auto" w:fill="auto"/>
              <w:spacing w:after="0" w:line="240" w:lineRule="exact"/>
              <w:ind w:left="240"/>
            </w:pPr>
            <w:r>
              <w:rPr>
                <w:rStyle w:val="12TimesNewRoman12pt"/>
                <w:rFonts w:eastAsia="Century Gothic"/>
              </w:rPr>
              <w:t>АОЗ</w:t>
            </w:r>
          </w:p>
        </w:tc>
        <w:tc>
          <w:tcPr>
            <w:tcW w:w="2635" w:type="dxa"/>
            <w:tcBorders>
              <w:top w:val="single" w:sz="4" w:space="0" w:color="auto"/>
              <w:left w:val="single" w:sz="4" w:space="0" w:color="auto"/>
            </w:tcBorders>
            <w:shd w:val="clear" w:color="auto" w:fill="FFFFFF"/>
            <w:vAlign w:val="bottom"/>
          </w:tcPr>
          <w:p w:rsidR="00F00C16" w:rsidRDefault="00A00C58">
            <w:pPr>
              <w:pStyle w:val="120"/>
              <w:framePr w:w="7819" w:wrap="notBeside" w:vAnchor="text" w:hAnchor="text" w:xAlign="right" w:y="1"/>
              <w:shd w:val="clear" w:color="auto" w:fill="auto"/>
              <w:spacing w:after="0" w:line="278" w:lineRule="exact"/>
            </w:pPr>
            <w:r>
              <w:rPr>
                <w:rStyle w:val="12TimesNewRoman12pt"/>
                <w:rFonts w:eastAsia="Century Gothic"/>
              </w:rPr>
              <w:t>препараты для лечения функциональных нарушений желудочно- кишечного тракта</w:t>
            </w:r>
          </w:p>
        </w:tc>
        <w:tc>
          <w:tcPr>
            <w:tcW w:w="2203" w:type="dxa"/>
            <w:tcBorders>
              <w:top w:val="single" w:sz="4" w:space="0" w:color="auto"/>
              <w:left w:val="single" w:sz="4" w:space="0" w:color="auto"/>
            </w:tcBorders>
            <w:shd w:val="clear" w:color="auto" w:fill="FFFFFF"/>
          </w:tcPr>
          <w:p w:rsidR="00F00C16" w:rsidRDefault="00F00C16">
            <w:pPr>
              <w:framePr w:w="7819" w:wrap="notBeside" w:vAnchor="text" w:hAnchor="text" w:xAlign="right" w:y="1"/>
              <w:rPr>
                <w:sz w:val="10"/>
                <w:szCs w:val="10"/>
              </w:rPr>
            </w:pPr>
          </w:p>
        </w:tc>
        <w:tc>
          <w:tcPr>
            <w:tcW w:w="2098" w:type="dxa"/>
            <w:tcBorders>
              <w:top w:val="single" w:sz="4" w:space="0" w:color="auto"/>
              <w:left w:val="single" w:sz="4" w:space="0" w:color="auto"/>
              <w:right w:val="single" w:sz="4" w:space="0" w:color="auto"/>
            </w:tcBorders>
            <w:shd w:val="clear" w:color="auto" w:fill="FFFFFF"/>
          </w:tcPr>
          <w:p w:rsidR="00F00C16" w:rsidRDefault="00F00C16">
            <w:pPr>
              <w:framePr w:w="7819" w:wrap="notBeside" w:vAnchor="text" w:hAnchor="text" w:xAlign="right" w:y="1"/>
              <w:rPr>
                <w:sz w:val="10"/>
                <w:szCs w:val="10"/>
              </w:rPr>
            </w:pPr>
          </w:p>
        </w:tc>
      </w:tr>
      <w:tr w:rsidR="00F00C16">
        <w:tblPrEx>
          <w:tblCellMar>
            <w:top w:w="0" w:type="dxa"/>
            <w:bottom w:w="0" w:type="dxa"/>
          </w:tblCellMar>
        </w:tblPrEx>
        <w:trPr>
          <w:trHeight w:hRule="exact" w:val="1325"/>
          <w:jc w:val="right"/>
        </w:trPr>
        <w:tc>
          <w:tcPr>
            <w:tcW w:w="883" w:type="dxa"/>
            <w:tcBorders>
              <w:top w:val="single" w:sz="4" w:space="0" w:color="auto"/>
              <w:left w:val="single" w:sz="4" w:space="0" w:color="auto"/>
              <w:bottom w:val="single" w:sz="4" w:space="0" w:color="auto"/>
            </w:tcBorders>
            <w:shd w:val="clear" w:color="auto" w:fill="FFFFFF"/>
          </w:tcPr>
          <w:p w:rsidR="00F00C16" w:rsidRDefault="00A00C58">
            <w:pPr>
              <w:pStyle w:val="120"/>
              <w:framePr w:w="7819" w:wrap="notBeside" w:vAnchor="text" w:hAnchor="text" w:xAlign="right" w:y="1"/>
              <w:shd w:val="clear" w:color="auto" w:fill="auto"/>
              <w:spacing w:after="0" w:line="240" w:lineRule="exact"/>
              <w:ind w:left="240"/>
            </w:pPr>
            <w:r>
              <w:rPr>
                <w:rStyle w:val="12TimesNewRoman12pt"/>
                <w:rFonts w:eastAsia="Century Gothic"/>
              </w:rPr>
              <w:t>ЛОЗА</w:t>
            </w:r>
          </w:p>
        </w:tc>
        <w:tc>
          <w:tcPr>
            <w:tcW w:w="2635" w:type="dxa"/>
            <w:tcBorders>
              <w:top w:val="single" w:sz="4" w:space="0" w:color="auto"/>
              <w:left w:val="single" w:sz="4" w:space="0" w:color="auto"/>
              <w:bottom w:val="single" w:sz="4" w:space="0" w:color="auto"/>
            </w:tcBorders>
            <w:shd w:val="clear" w:color="auto" w:fill="FFFFFF"/>
            <w:vAlign w:val="center"/>
          </w:tcPr>
          <w:p w:rsidR="00F00C16" w:rsidRDefault="00A00C58">
            <w:pPr>
              <w:pStyle w:val="120"/>
              <w:framePr w:w="7819" w:wrap="notBeside" w:vAnchor="text" w:hAnchor="text" w:xAlign="right" w:y="1"/>
              <w:shd w:val="clear" w:color="auto" w:fill="auto"/>
              <w:spacing w:after="0" w:line="278" w:lineRule="exact"/>
            </w:pPr>
            <w:r>
              <w:rPr>
                <w:rStyle w:val="12TimesNewRoman12pt"/>
                <w:rFonts w:eastAsia="Century Gothic"/>
              </w:rPr>
              <w:t>препараты для лечения функциональных нарушений кишечника</w:t>
            </w:r>
          </w:p>
        </w:tc>
        <w:tc>
          <w:tcPr>
            <w:tcW w:w="2203" w:type="dxa"/>
            <w:tcBorders>
              <w:top w:val="single" w:sz="4" w:space="0" w:color="auto"/>
              <w:left w:val="single" w:sz="4" w:space="0" w:color="auto"/>
              <w:bottom w:val="single" w:sz="4" w:space="0" w:color="auto"/>
            </w:tcBorders>
            <w:shd w:val="clear" w:color="auto" w:fill="FFFFFF"/>
          </w:tcPr>
          <w:p w:rsidR="00F00C16" w:rsidRDefault="00F00C16">
            <w:pPr>
              <w:framePr w:w="7819" w:wrap="notBeside" w:vAnchor="text" w:hAnchor="text" w:xAlign="right" w:y="1"/>
              <w:rPr>
                <w:sz w:val="10"/>
                <w:szCs w:val="10"/>
              </w:rPr>
            </w:pP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F00C16" w:rsidRDefault="00F00C16">
            <w:pPr>
              <w:framePr w:w="7819" w:wrap="notBeside" w:vAnchor="text" w:hAnchor="text" w:xAlign="right" w:y="1"/>
              <w:rPr>
                <w:sz w:val="10"/>
                <w:szCs w:val="10"/>
              </w:rPr>
            </w:pPr>
          </w:p>
        </w:tc>
      </w:tr>
    </w:tbl>
    <w:p w:rsidR="00F00C16" w:rsidRDefault="00F00C16">
      <w:pPr>
        <w:framePr w:w="7819" w:wrap="notBeside" w:vAnchor="text" w:hAnchor="text" w:xAlign="right" w:y="1"/>
        <w:rPr>
          <w:sz w:val="2"/>
          <w:szCs w:val="2"/>
        </w:rPr>
      </w:pPr>
    </w:p>
    <w:p w:rsidR="00F00C16" w:rsidRDefault="00F00C16">
      <w:pPr>
        <w:rPr>
          <w:sz w:val="2"/>
          <w:szCs w:val="2"/>
        </w:rPr>
      </w:pPr>
    </w:p>
    <w:tbl>
      <w:tblPr>
        <w:tblOverlap w:val="never"/>
        <w:tblW w:w="0" w:type="auto"/>
        <w:jc w:val="right"/>
        <w:tblLayout w:type="fixed"/>
        <w:tblCellMar>
          <w:left w:w="10" w:type="dxa"/>
          <w:right w:w="10" w:type="dxa"/>
        </w:tblCellMar>
        <w:tblLook w:val="04A0" w:firstRow="1" w:lastRow="0" w:firstColumn="1" w:lastColumn="0" w:noHBand="0" w:noVBand="1"/>
      </w:tblPr>
      <w:tblGrid>
        <w:gridCol w:w="888"/>
        <w:gridCol w:w="2635"/>
        <w:gridCol w:w="2203"/>
        <w:gridCol w:w="2107"/>
      </w:tblGrid>
      <w:tr w:rsidR="00F00C16">
        <w:tblPrEx>
          <w:tblCellMar>
            <w:top w:w="0" w:type="dxa"/>
            <w:bottom w:w="0" w:type="dxa"/>
          </w:tblCellMar>
        </w:tblPrEx>
        <w:trPr>
          <w:trHeight w:hRule="exact" w:val="1358"/>
          <w:jc w:val="right"/>
        </w:trPr>
        <w:tc>
          <w:tcPr>
            <w:tcW w:w="888" w:type="dxa"/>
            <w:tcBorders>
              <w:top w:val="single" w:sz="4" w:space="0" w:color="auto"/>
              <w:left w:val="single" w:sz="4" w:space="0" w:color="auto"/>
            </w:tcBorders>
            <w:shd w:val="clear" w:color="auto" w:fill="FFFFFF"/>
            <w:vAlign w:val="center"/>
          </w:tcPr>
          <w:p w:rsidR="00F00C16" w:rsidRDefault="00A00C58">
            <w:pPr>
              <w:pStyle w:val="120"/>
              <w:framePr w:w="7834" w:wrap="notBeside" w:vAnchor="text" w:hAnchor="text" w:xAlign="right" w:y="1"/>
              <w:shd w:val="clear" w:color="auto" w:fill="auto"/>
              <w:spacing w:after="60" w:line="240" w:lineRule="exact"/>
              <w:ind w:left="220"/>
            </w:pPr>
            <w:r>
              <w:rPr>
                <w:rStyle w:val="12TimesNewRoman12pt"/>
                <w:rFonts w:eastAsia="Century Gothic"/>
              </w:rPr>
              <w:lastRenderedPageBreak/>
              <w:t>Код</w:t>
            </w:r>
          </w:p>
          <w:p w:rsidR="00F00C16" w:rsidRDefault="00A00C58">
            <w:pPr>
              <w:pStyle w:val="120"/>
              <w:framePr w:w="7834" w:wrap="notBeside" w:vAnchor="text" w:hAnchor="text" w:xAlign="right" w:y="1"/>
              <w:shd w:val="clear" w:color="auto" w:fill="auto"/>
              <w:spacing w:before="60" w:after="0" w:line="240" w:lineRule="exact"/>
              <w:ind w:left="220"/>
            </w:pPr>
            <w:r>
              <w:rPr>
                <w:rStyle w:val="12TimesNewRoman12pt"/>
                <w:rFonts w:eastAsia="Century Gothic"/>
                <w:lang w:val="en-US" w:eastAsia="en-US" w:bidi="en-US"/>
              </w:rPr>
              <w:t>ATX</w:t>
            </w:r>
          </w:p>
        </w:tc>
        <w:tc>
          <w:tcPr>
            <w:tcW w:w="2635" w:type="dxa"/>
            <w:tcBorders>
              <w:top w:val="single" w:sz="4" w:space="0" w:color="auto"/>
              <w:left w:val="single" w:sz="4" w:space="0" w:color="auto"/>
            </w:tcBorders>
            <w:shd w:val="clear" w:color="auto" w:fill="FFFFFF"/>
            <w:vAlign w:val="bottom"/>
          </w:tcPr>
          <w:p w:rsidR="00F00C16" w:rsidRDefault="00A00C58">
            <w:pPr>
              <w:pStyle w:val="120"/>
              <w:framePr w:w="7834" w:wrap="notBeside" w:vAnchor="text" w:hAnchor="text" w:xAlign="right" w:y="1"/>
              <w:shd w:val="clear" w:color="auto" w:fill="auto"/>
              <w:spacing w:after="0" w:line="283" w:lineRule="exact"/>
              <w:jc w:val="center"/>
            </w:pPr>
            <w:r>
              <w:rPr>
                <w:rStyle w:val="12TimesNewRoman12pt"/>
                <w:rFonts w:eastAsia="Century Gothic"/>
              </w:rPr>
              <w:t>Анатомо- терапевтическо- химическая классификация (АТХ)</w:t>
            </w:r>
          </w:p>
        </w:tc>
        <w:tc>
          <w:tcPr>
            <w:tcW w:w="2203" w:type="dxa"/>
            <w:tcBorders>
              <w:top w:val="single" w:sz="4" w:space="0" w:color="auto"/>
              <w:left w:val="single" w:sz="4" w:space="0" w:color="auto"/>
            </w:tcBorders>
            <w:shd w:val="clear" w:color="auto" w:fill="FFFFFF"/>
            <w:vAlign w:val="center"/>
          </w:tcPr>
          <w:p w:rsidR="00F00C16" w:rsidRDefault="00A00C58">
            <w:pPr>
              <w:pStyle w:val="120"/>
              <w:framePr w:w="7834" w:wrap="notBeside" w:vAnchor="text" w:hAnchor="text" w:xAlign="right" w:y="1"/>
              <w:shd w:val="clear" w:color="auto" w:fill="auto"/>
              <w:spacing w:after="120" w:line="240" w:lineRule="exact"/>
              <w:ind w:left="280"/>
            </w:pPr>
            <w:r>
              <w:rPr>
                <w:rStyle w:val="12TimesNewRoman12pt"/>
                <w:rFonts w:eastAsia="Century Gothic"/>
              </w:rPr>
              <w:t>Лекарственные</w:t>
            </w:r>
          </w:p>
          <w:p w:rsidR="00F00C16" w:rsidRDefault="00A00C58">
            <w:pPr>
              <w:pStyle w:val="120"/>
              <w:framePr w:w="7834" w:wrap="notBeside" w:vAnchor="text" w:hAnchor="text" w:xAlign="right" w:y="1"/>
              <w:shd w:val="clear" w:color="auto" w:fill="auto"/>
              <w:spacing w:before="120" w:after="0" w:line="240" w:lineRule="exact"/>
              <w:jc w:val="center"/>
            </w:pPr>
            <w:r>
              <w:rPr>
                <w:rStyle w:val="12TimesNewRoman12pt"/>
                <w:rFonts w:eastAsia="Century Gothic"/>
              </w:rPr>
              <w:t>препараты</w:t>
            </w:r>
          </w:p>
        </w:tc>
        <w:tc>
          <w:tcPr>
            <w:tcW w:w="2107"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7834" w:wrap="notBeside" w:vAnchor="text" w:hAnchor="text" w:xAlign="right" w:y="1"/>
              <w:shd w:val="clear" w:color="auto" w:fill="auto"/>
              <w:spacing w:after="60" w:line="240" w:lineRule="exact"/>
              <w:ind w:left="220"/>
            </w:pPr>
            <w:r>
              <w:rPr>
                <w:rStyle w:val="12TimesNewRoman12pt"/>
                <w:rFonts w:eastAsia="Century Gothic"/>
              </w:rPr>
              <w:t>Лекарственные</w:t>
            </w:r>
          </w:p>
          <w:p w:rsidR="00F00C16" w:rsidRDefault="00A00C58">
            <w:pPr>
              <w:pStyle w:val="120"/>
              <w:framePr w:w="7834" w:wrap="notBeside" w:vAnchor="text" w:hAnchor="text" w:xAlign="right" w:y="1"/>
              <w:shd w:val="clear" w:color="auto" w:fill="auto"/>
              <w:spacing w:before="60" w:after="0" w:line="240" w:lineRule="exact"/>
              <w:jc w:val="center"/>
            </w:pPr>
            <w:r>
              <w:rPr>
                <w:rStyle w:val="12TimesNewRoman12pt"/>
                <w:rFonts w:eastAsia="Century Gothic"/>
              </w:rPr>
              <w:t>формы</w:t>
            </w:r>
          </w:p>
        </w:tc>
      </w:tr>
      <w:tr w:rsidR="00F00C16">
        <w:tblPrEx>
          <w:tblCellMar>
            <w:top w:w="0" w:type="dxa"/>
            <w:bottom w:w="0" w:type="dxa"/>
          </w:tblCellMar>
        </w:tblPrEx>
        <w:trPr>
          <w:trHeight w:hRule="exact" w:val="1882"/>
          <w:jc w:val="right"/>
        </w:trPr>
        <w:tc>
          <w:tcPr>
            <w:tcW w:w="888" w:type="dxa"/>
            <w:vMerge w:val="restart"/>
            <w:tcBorders>
              <w:top w:val="single" w:sz="4" w:space="0" w:color="auto"/>
              <w:left w:val="single" w:sz="4" w:space="0" w:color="auto"/>
            </w:tcBorders>
            <w:shd w:val="clear" w:color="auto" w:fill="FFFFFF"/>
          </w:tcPr>
          <w:p w:rsidR="00F00C16" w:rsidRDefault="00A00C58">
            <w:pPr>
              <w:pStyle w:val="120"/>
              <w:framePr w:w="7834" w:wrap="notBeside" w:vAnchor="text" w:hAnchor="text" w:xAlign="right" w:y="1"/>
              <w:shd w:val="clear" w:color="auto" w:fill="auto"/>
              <w:spacing w:after="0" w:line="240" w:lineRule="exact"/>
            </w:pPr>
            <w:r>
              <w:rPr>
                <w:rStyle w:val="12TimesNewRoman12pt"/>
                <w:rFonts w:eastAsia="Century Gothic"/>
              </w:rPr>
              <w:t>АОЗАА</w:t>
            </w:r>
          </w:p>
        </w:tc>
        <w:tc>
          <w:tcPr>
            <w:tcW w:w="2635" w:type="dxa"/>
            <w:vMerge w:val="restart"/>
            <w:tcBorders>
              <w:top w:val="single" w:sz="4" w:space="0" w:color="auto"/>
              <w:left w:val="single" w:sz="4" w:space="0" w:color="auto"/>
            </w:tcBorders>
            <w:shd w:val="clear" w:color="auto" w:fill="FFFFFF"/>
          </w:tcPr>
          <w:p w:rsidR="00F00C16" w:rsidRDefault="00A00C58">
            <w:pPr>
              <w:pStyle w:val="120"/>
              <w:framePr w:w="7834" w:wrap="notBeside" w:vAnchor="text" w:hAnchor="text" w:xAlign="right" w:y="1"/>
              <w:shd w:val="clear" w:color="auto" w:fill="auto"/>
              <w:spacing w:after="0" w:line="283" w:lineRule="exact"/>
            </w:pPr>
            <w:r>
              <w:rPr>
                <w:rStyle w:val="12TimesNewRoman12pt"/>
                <w:rFonts w:eastAsia="Century Gothic"/>
              </w:rPr>
              <w:t>синтетические антихолинергические средства, эфиры с третичной аминогруппой</w:t>
            </w:r>
          </w:p>
        </w:tc>
        <w:tc>
          <w:tcPr>
            <w:tcW w:w="2203" w:type="dxa"/>
            <w:tcBorders>
              <w:top w:val="single" w:sz="4" w:space="0" w:color="auto"/>
              <w:left w:val="single" w:sz="4" w:space="0" w:color="auto"/>
            </w:tcBorders>
            <w:shd w:val="clear" w:color="auto" w:fill="FFFFFF"/>
          </w:tcPr>
          <w:p w:rsidR="00F00C16" w:rsidRDefault="00A00C58">
            <w:pPr>
              <w:pStyle w:val="120"/>
              <w:framePr w:w="7834" w:wrap="notBeside" w:vAnchor="text" w:hAnchor="text" w:xAlign="right" w:y="1"/>
              <w:shd w:val="clear" w:color="auto" w:fill="auto"/>
              <w:spacing w:after="0" w:line="240" w:lineRule="exact"/>
            </w:pPr>
            <w:r>
              <w:rPr>
                <w:rStyle w:val="12TimesNewRoman12pt"/>
                <w:rFonts w:eastAsia="Century Gothic"/>
              </w:rPr>
              <w:t>мебевсрин</w:t>
            </w:r>
          </w:p>
        </w:tc>
        <w:tc>
          <w:tcPr>
            <w:tcW w:w="2107"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7834" w:wrap="notBeside" w:vAnchor="text" w:hAnchor="text" w:xAlign="right" w:y="1"/>
              <w:shd w:val="clear" w:color="auto" w:fill="auto"/>
              <w:spacing w:after="0" w:line="283" w:lineRule="exact"/>
            </w:pPr>
            <w:r>
              <w:rPr>
                <w:rStyle w:val="12TimesNewRoman12pt"/>
                <w:rFonts w:eastAsia="Century Gothic"/>
              </w:rPr>
              <w:t>капсулы пролонгирован</w:t>
            </w:r>
            <w:r>
              <w:rPr>
                <w:rStyle w:val="12TimesNewRoman12pt"/>
                <w:rFonts w:eastAsia="Century Gothic"/>
              </w:rPr>
              <w:softHyphen/>
              <w:t xml:space="preserve">ного </w:t>
            </w:r>
            <w:r>
              <w:rPr>
                <w:rStyle w:val="12TimesNewRoman115pt"/>
                <w:rFonts w:eastAsia="Century Gothic"/>
              </w:rPr>
              <w:t xml:space="preserve">действия; таблетки, </w:t>
            </w:r>
            <w:r>
              <w:rPr>
                <w:rStyle w:val="12TimesNewRoman12pt"/>
                <w:rFonts w:eastAsia="Century Gothic"/>
              </w:rPr>
              <w:t>покрытые оболочкой</w:t>
            </w:r>
          </w:p>
        </w:tc>
      </w:tr>
      <w:tr w:rsidR="00F00C16">
        <w:tblPrEx>
          <w:tblCellMar>
            <w:top w:w="0" w:type="dxa"/>
            <w:bottom w:w="0" w:type="dxa"/>
          </w:tblCellMar>
        </w:tblPrEx>
        <w:trPr>
          <w:trHeight w:hRule="exact" w:val="1320"/>
          <w:jc w:val="right"/>
        </w:trPr>
        <w:tc>
          <w:tcPr>
            <w:tcW w:w="888" w:type="dxa"/>
            <w:vMerge/>
            <w:tcBorders>
              <w:left w:val="single" w:sz="4" w:space="0" w:color="auto"/>
            </w:tcBorders>
            <w:shd w:val="clear" w:color="auto" w:fill="FFFFFF"/>
          </w:tcPr>
          <w:p w:rsidR="00F00C16" w:rsidRDefault="00F00C16">
            <w:pPr>
              <w:framePr w:w="7834" w:wrap="notBeside" w:vAnchor="text" w:hAnchor="text" w:xAlign="right" w:y="1"/>
            </w:pPr>
          </w:p>
        </w:tc>
        <w:tc>
          <w:tcPr>
            <w:tcW w:w="2635" w:type="dxa"/>
            <w:vMerge/>
            <w:tcBorders>
              <w:left w:val="single" w:sz="4" w:space="0" w:color="auto"/>
            </w:tcBorders>
            <w:shd w:val="clear" w:color="auto" w:fill="FFFFFF"/>
          </w:tcPr>
          <w:p w:rsidR="00F00C16" w:rsidRDefault="00F00C16">
            <w:pPr>
              <w:framePr w:w="7834" w:wrap="notBeside" w:vAnchor="text" w:hAnchor="text" w:xAlign="right" w:y="1"/>
            </w:pPr>
          </w:p>
        </w:tc>
        <w:tc>
          <w:tcPr>
            <w:tcW w:w="2203" w:type="dxa"/>
            <w:tcBorders>
              <w:top w:val="single" w:sz="4" w:space="0" w:color="auto"/>
              <w:left w:val="single" w:sz="4" w:space="0" w:color="auto"/>
            </w:tcBorders>
            <w:shd w:val="clear" w:color="auto" w:fill="FFFFFF"/>
          </w:tcPr>
          <w:p w:rsidR="00F00C16" w:rsidRDefault="00A00C58">
            <w:pPr>
              <w:pStyle w:val="120"/>
              <w:framePr w:w="7834" w:wrap="notBeside" w:vAnchor="text" w:hAnchor="text" w:xAlign="right" w:y="1"/>
              <w:shd w:val="clear" w:color="auto" w:fill="auto"/>
              <w:spacing w:after="0" w:line="240" w:lineRule="exact"/>
            </w:pPr>
            <w:r>
              <w:rPr>
                <w:rStyle w:val="12TimesNewRoman12pt"/>
                <w:rFonts w:eastAsia="Century Gothic"/>
              </w:rPr>
              <w:t>платифиллин</w:t>
            </w:r>
          </w:p>
        </w:tc>
        <w:tc>
          <w:tcPr>
            <w:tcW w:w="2107"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7834" w:wrap="notBeside" w:vAnchor="text" w:hAnchor="text" w:xAlign="right" w:y="1"/>
              <w:shd w:val="clear" w:color="auto" w:fill="auto"/>
              <w:spacing w:after="0" w:line="283" w:lineRule="exact"/>
            </w:pPr>
            <w:r>
              <w:rPr>
                <w:rStyle w:val="12TimesNewRoman12pt"/>
                <w:rFonts w:eastAsia="Century Gothic"/>
              </w:rPr>
              <w:t>раствор для подкожного введения; таблетки</w:t>
            </w:r>
          </w:p>
        </w:tc>
      </w:tr>
      <w:tr w:rsidR="00F00C16">
        <w:tblPrEx>
          <w:tblCellMar>
            <w:top w:w="0" w:type="dxa"/>
            <w:bottom w:w="0" w:type="dxa"/>
          </w:tblCellMar>
        </w:tblPrEx>
        <w:trPr>
          <w:trHeight w:hRule="exact" w:val="3293"/>
          <w:jc w:val="right"/>
        </w:trPr>
        <w:tc>
          <w:tcPr>
            <w:tcW w:w="888" w:type="dxa"/>
            <w:tcBorders>
              <w:top w:val="single" w:sz="4" w:space="0" w:color="auto"/>
              <w:left w:val="single" w:sz="4" w:space="0" w:color="auto"/>
            </w:tcBorders>
            <w:shd w:val="clear" w:color="auto" w:fill="FFFFFF"/>
          </w:tcPr>
          <w:p w:rsidR="00F00C16" w:rsidRDefault="00A00C58">
            <w:pPr>
              <w:pStyle w:val="120"/>
              <w:framePr w:w="7834" w:wrap="notBeside" w:vAnchor="text" w:hAnchor="text" w:xAlign="right" w:y="1"/>
              <w:shd w:val="clear" w:color="auto" w:fill="auto"/>
              <w:spacing w:after="0" w:line="240" w:lineRule="exact"/>
            </w:pPr>
            <w:r>
              <w:rPr>
                <w:rStyle w:val="12TimesNewRoman12pt"/>
                <w:rFonts w:eastAsia="Century Gothic"/>
                <w:lang w:val="en-US" w:eastAsia="en-US" w:bidi="en-US"/>
              </w:rPr>
              <w:t>A03AD</w:t>
            </w:r>
          </w:p>
        </w:tc>
        <w:tc>
          <w:tcPr>
            <w:tcW w:w="2635" w:type="dxa"/>
            <w:tcBorders>
              <w:top w:val="single" w:sz="4" w:space="0" w:color="auto"/>
              <w:left w:val="single" w:sz="4" w:space="0" w:color="auto"/>
            </w:tcBorders>
            <w:shd w:val="clear" w:color="auto" w:fill="FFFFFF"/>
          </w:tcPr>
          <w:p w:rsidR="00F00C16" w:rsidRDefault="00A00C58">
            <w:pPr>
              <w:pStyle w:val="120"/>
              <w:framePr w:w="7834" w:wrap="notBeside" w:vAnchor="text" w:hAnchor="text" w:xAlign="right" w:y="1"/>
              <w:shd w:val="clear" w:color="auto" w:fill="auto"/>
              <w:spacing w:after="0" w:line="288" w:lineRule="exact"/>
            </w:pPr>
            <w:r>
              <w:rPr>
                <w:rStyle w:val="12TimesNewRoman12pt"/>
                <w:rFonts w:eastAsia="Century Gothic"/>
              </w:rPr>
              <w:t>папаверин и его производные</w:t>
            </w:r>
          </w:p>
        </w:tc>
        <w:tc>
          <w:tcPr>
            <w:tcW w:w="2203" w:type="dxa"/>
            <w:tcBorders>
              <w:top w:val="single" w:sz="4" w:space="0" w:color="auto"/>
              <w:left w:val="single" w:sz="4" w:space="0" w:color="auto"/>
            </w:tcBorders>
            <w:shd w:val="clear" w:color="auto" w:fill="FFFFFF"/>
          </w:tcPr>
          <w:p w:rsidR="00F00C16" w:rsidRDefault="00A00C58">
            <w:pPr>
              <w:pStyle w:val="120"/>
              <w:framePr w:w="7834" w:wrap="notBeside" w:vAnchor="text" w:hAnchor="text" w:xAlign="right" w:y="1"/>
              <w:shd w:val="clear" w:color="auto" w:fill="auto"/>
              <w:spacing w:after="0" w:line="240" w:lineRule="exact"/>
            </w:pPr>
            <w:r>
              <w:rPr>
                <w:rStyle w:val="12TimesNewRoman12pt"/>
                <w:rFonts w:eastAsia="Century Gothic"/>
              </w:rPr>
              <w:t>дротаверин</w:t>
            </w:r>
          </w:p>
        </w:tc>
        <w:tc>
          <w:tcPr>
            <w:tcW w:w="2107"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7834" w:wrap="notBeside" w:vAnchor="text" w:hAnchor="text" w:xAlign="right" w:y="1"/>
              <w:shd w:val="clear" w:color="auto" w:fill="auto"/>
              <w:spacing w:after="0" w:line="283" w:lineRule="exact"/>
            </w:pPr>
            <w:r>
              <w:rPr>
                <w:rStyle w:val="12TimesNewRoman12pt"/>
                <w:rFonts w:eastAsia="Century Gothic"/>
              </w:rPr>
              <w:t>раствор для</w:t>
            </w:r>
          </w:p>
          <w:p w:rsidR="00F00C16" w:rsidRDefault="00A00C58">
            <w:pPr>
              <w:pStyle w:val="120"/>
              <w:framePr w:w="7834" w:wrap="notBeside" w:vAnchor="text" w:hAnchor="text" w:xAlign="right" w:y="1"/>
              <w:shd w:val="clear" w:color="auto" w:fill="auto"/>
              <w:spacing w:after="0" w:line="283" w:lineRule="exact"/>
            </w:pPr>
            <w:r>
              <w:rPr>
                <w:rStyle w:val="12TimesNewRoman12pt"/>
                <w:rFonts w:eastAsia="Century Gothic"/>
              </w:rPr>
              <w:t>внутривенного и</w:t>
            </w:r>
          </w:p>
          <w:p w:rsidR="00F00C16" w:rsidRDefault="00A00C58">
            <w:pPr>
              <w:pStyle w:val="120"/>
              <w:framePr w:w="7834" w:wrap="notBeside" w:vAnchor="text" w:hAnchor="text" w:xAlign="right" w:y="1"/>
              <w:shd w:val="clear" w:color="auto" w:fill="auto"/>
              <w:spacing w:after="0" w:line="283" w:lineRule="exact"/>
            </w:pPr>
            <w:r>
              <w:rPr>
                <w:rStyle w:val="12TimesNewRoman12pt"/>
                <w:rFonts w:eastAsia="Century Gothic"/>
              </w:rPr>
              <w:t>внутримышечного</w:t>
            </w:r>
          </w:p>
          <w:p w:rsidR="00F00C16" w:rsidRDefault="00A00C58">
            <w:pPr>
              <w:pStyle w:val="120"/>
              <w:framePr w:w="7834" w:wrap="notBeside" w:vAnchor="text" w:hAnchor="text" w:xAlign="right" w:y="1"/>
              <w:shd w:val="clear" w:color="auto" w:fill="auto"/>
              <w:spacing w:after="0" w:line="283" w:lineRule="exact"/>
            </w:pPr>
            <w:r>
              <w:rPr>
                <w:rStyle w:val="12TimesNewRoman115pt"/>
                <w:rFonts w:eastAsia="Century Gothic"/>
              </w:rPr>
              <w:t>введения;</w:t>
            </w:r>
          </w:p>
          <w:p w:rsidR="00F00C16" w:rsidRDefault="00A00C58">
            <w:pPr>
              <w:pStyle w:val="120"/>
              <w:framePr w:w="7834" w:wrap="notBeside" w:vAnchor="text" w:hAnchor="text" w:xAlign="right" w:y="1"/>
              <w:shd w:val="clear" w:color="auto" w:fill="auto"/>
              <w:spacing w:after="0" w:line="283" w:lineRule="exact"/>
            </w:pPr>
            <w:r>
              <w:rPr>
                <w:rStyle w:val="12TimesNewRoman12pt"/>
                <w:rFonts w:eastAsia="Century Gothic"/>
              </w:rPr>
              <w:t>раствор для</w:t>
            </w:r>
          </w:p>
          <w:p w:rsidR="00F00C16" w:rsidRDefault="00A00C58">
            <w:pPr>
              <w:pStyle w:val="120"/>
              <w:framePr w:w="7834" w:wrap="notBeside" w:vAnchor="text" w:hAnchor="text" w:xAlign="right" w:y="1"/>
              <w:shd w:val="clear" w:color="auto" w:fill="auto"/>
              <w:spacing w:after="0" w:line="283" w:lineRule="exact"/>
            </w:pPr>
            <w:r>
              <w:rPr>
                <w:rStyle w:val="12TimesNewRoman12pt"/>
                <w:rFonts w:eastAsia="Century Gothic"/>
              </w:rPr>
              <w:t>инъекций;</w:t>
            </w:r>
          </w:p>
          <w:p w:rsidR="00F00C16" w:rsidRDefault="00A00C58">
            <w:pPr>
              <w:pStyle w:val="120"/>
              <w:framePr w:w="7834" w:wrap="notBeside" w:vAnchor="text" w:hAnchor="text" w:xAlign="right" w:y="1"/>
              <w:shd w:val="clear" w:color="auto" w:fill="auto"/>
              <w:spacing w:after="0" w:line="283" w:lineRule="exact"/>
            </w:pPr>
            <w:r>
              <w:rPr>
                <w:rStyle w:val="12TimesNewRoman12pt"/>
                <w:rFonts w:eastAsia="Century Gothic"/>
              </w:rPr>
              <w:t>таблетки;</w:t>
            </w:r>
          </w:p>
          <w:p w:rsidR="00F00C16" w:rsidRDefault="00A00C58">
            <w:pPr>
              <w:pStyle w:val="120"/>
              <w:framePr w:w="7834" w:wrap="notBeside" w:vAnchor="text" w:hAnchor="text" w:xAlign="right" w:y="1"/>
              <w:shd w:val="clear" w:color="auto" w:fill="auto"/>
              <w:spacing w:after="0" w:line="283" w:lineRule="exact"/>
            </w:pPr>
            <w:r>
              <w:rPr>
                <w:rStyle w:val="12TimesNewRoman12pt"/>
                <w:rFonts w:eastAsia="Century Gothic"/>
              </w:rPr>
              <w:t>таблетки,</w:t>
            </w:r>
          </w:p>
          <w:p w:rsidR="00F00C16" w:rsidRDefault="00A00C58">
            <w:pPr>
              <w:pStyle w:val="120"/>
              <w:framePr w:w="7834" w:wrap="notBeside" w:vAnchor="text" w:hAnchor="text" w:xAlign="right" w:y="1"/>
              <w:shd w:val="clear" w:color="auto" w:fill="auto"/>
              <w:spacing w:after="0" w:line="283" w:lineRule="exact"/>
            </w:pPr>
            <w:r>
              <w:rPr>
                <w:rStyle w:val="12TimesNewRoman12pt"/>
                <w:rFonts w:eastAsia="Century Gothic"/>
              </w:rPr>
              <w:t>покрытые</w:t>
            </w:r>
          </w:p>
          <w:p w:rsidR="00F00C16" w:rsidRDefault="00A00C58">
            <w:pPr>
              <w:pStyle w:val="120"/>
              <w:framePr w:w="7834" w:wrap="notBeside" w:vAnchor="text" w:hAnchor="text" w:xAlign="right" w:y="1"/>
              <w:shd w:val="clear" w:color="auto" w:fill="auto"/>
              <w:spacing w:after="0" w:line="283" w:lineRule="exact"/>
            </w:pPr>
            <w:r>
              <w:rPr>
                <w:rStyle w:val="12TimesNewRoman12pt"/>
                <w:rFonts w:eastAsia="Century Gothic"/>
              </w:rPr>
              <w:t>пленочной</w:t>
            </w:r>
          </w:p>
          <w:p w:rsidR="00F00C16" w:rsidRDefault="00A00C58">
            <w:pPr>
              <w:pStyle w:val="120"/>
              <w:framePr w:w="7834" w:wrap="notBeside" w:vAnchor="text" w:hAnchor="text" w:xAlign="right" w:y="1"/>
              <w:shd w:val="clear" w:color="auto" w:fill="auto"/>
              <w:spacing w:after="0" w:line="283" w:lineRule="exact"/>
            </w:pPr>
            <w:r>
              <w:rPr>
                <w:rStyle w:val="12TimesNewRoman12pt"/>
                <w:rFonts w:eastAsia="Century Gothic"/>
              </w:rPr>
              <w:t>оболочкой</w:t>
            </w:r>
          </w:p>
        </w:tc>
      </w:tr>
      <w:tr w:rsidR="00F00C16">
        <w:tblPrEx>
          <w:tblCellMar>
            <w:top w:w="0" w:type="dxa"/>
            <w:bottom w:w="0" w:type="dxa"/>
          </w:tblCellMar>
        </w:tblPrEx>
        <w:trPr>
          <w:trHeight w:hRule="exact" w:val="461"/>
          <w:jc w:val="right"/>
        </w:trPr>
        <w:tc>
          <w:tcPr>
            <w:tcW w:w="888" w:type="dxa"/>
            <w:tcBorders>
              <w:top w:val="single" w:sz="4" w:space="0" w:color="auto"/>
              <w:left w:val="single" w:sz="4" w:space="0" w:color="auto"/>
            </w:tcBorders>
            <w:shd w:val="clear" w:color="auto" w:fill="FFFFFF"/>
            <w:vAlign w:val="bottom"/>
          </w:tcPr>
          <w:p w:rsidR="00F00C16" w:rsidRDefault="00A00C58">
            <w:pPr>
              <w:pStyle w:val="120"/>
              <w:framePr w:w="7834" w:wrap="notBeside" w:vAnchor="text" w:hAnchor="text" w:xAlign="right" w:y="1"/>
              <w:shd w:val="clear" w:color="auto" w:fill="auto"/>
              <w:spacing w:after="0" w:line="240" w:lineRule="exact"/>
              <w:ind w:left="220"/>
            </w:pPr>
            <w:r>
              <w:rPr>
                <w:rStyle w:val="12TimesNewRoman12pt"/>
                <w:rFonts w:eastAsia="Century Gothic"/>
              </w:rPr>
              <w:t>А 03 В</w:t>
            </w:r>
          </w:p>
        </w:tc>
        <w:tc>
          <w:tcPr>
            <w:tcW w:w="2635" w:type="dxa"/>
            <w:tcBorders>
              <w:top w:val="single" w:sz="4" w:space="0" w:color="auto"/>
              <w:left w:val="single" w:sz="4" w:space="0" w:color="auto"/>
            </w:tcBorders>
            <w:shd w:val="clear" w:color="auto" w:fill="FFFFFF"/>
            <w:vAlign w:val="bottom"/>
          </w:tcPr>
          <w:p w:rsidR="00F00C16" w:rsidRDefault="00A00C58">
            <w:pPr>
              <w:pStyle w:val="120"/>
              <w:framePr w:w="7834" w:wrap="notBeside" w:vAnchor="text" w:hAnchor="text" w:xAlign="right" w:y="1"/>
              <w:shd w:val="clear" w:color="auto" w:fill="auto"/>
              <w:spacing w:after="0" w:line="240" w:lineRule="exact"/>
            </w:pPr>
            <w:r>
              <w:rPr>
                <w:rStyle w:val="12TimesNewRoman12pt"/>
                <w:rFonts w:eastAsia="Century Gothic"/>
              </w:rPr>
              <w:t>препараты белладонны</w:t>
            </w:r>
          </w:p>
        </w:tc>
        <w:tc>
          <w:tcPr>
            <w:tcW w:w="2203" w:type="dxa"/>
            <w:tcBorders>
              <w:top w:val="single" w:sz="4" w:space="0" w:color="auto"/>
              <w:left w:val="single" w:sz="4" w:space="0" w:color="auto"/>
            </w:tcBorders>
            <w:shd w:val="clear" w:color="auto" w:fill="FFFFFF"/>
          </w:tcPr>
          <w:p w:rsidR="00F00C16" w:rsidRDefault="00F00C16">
            <w:pPr>
              <w:framePr w:w="7834" w:wrap="notBeside" w:vAnchor="text" w:hAnchor="text" w:xAlign="right" w:y="1"/>
              <w:rPr>
                <w:sz w:val="10"/>
                <w:szCs w:val="10"/>
              </w:rPr>
            </w:pPr>
          </w:p>
        </w:tc>
        <w:tc>
          <w:tcPr>
            <w:tcW w:w="2107" w:type="dxa"/>
            <w:tcBorders>
              <w:top w:val="single" w:sz="4" w:space="0" w:color="auto"/>
              <w:left w:val="single" w:sz="4" w:space="0" w:color="auto"/>
              <w:right w:val="single" w:sz="4" w:space="0" w:color="auto"/>
            </w:tcBorders>
            <w:shd w:val="clear" w:color="auto" w:fill="FFFFFF"/>
          </w:tcPr>
          <w:p w:rsidR="00F00C16" w:rsidRDefault="00F00C16">
            <w:pPr>
              <w:framePr w:w="7834" w:wrap="notBeside" w:vAnchor="text" w:hAnchor="text" w:xAlign="right" w:y="1"/>
              <w:rPr>
                <w:sz w:val="10"/>
                <w:szCs w:val="10"/>
              </w:rPr>
            </w:pPr>
          </w:p>
        </w:tc>
      </w:tr>
      <w:tr w:rsidR="00F00C16">
        <w:tblPrEx>
          <w:tblCellMar>
            <w:top w:w="0" w:type="dxa"/>
            <w:bottom w:w="0" w:type="dxa"/>
          </w:tblCellMar>
        </w:tblPrEx>
        <w:trPr>
          <w:trHeight w:hRule="exact" w:val="749"/>
          <w:jc w:val="right"/>
        </w:trPr>
        <w:tc>
          <w:tcPr>
            <w:tcW w:w="888" w:type="dxa"/>
            <w:tcBorders>
              <w:top w:val="single" w:sz="4" w:space="0" w:color="auto"/>
              <w:left w:val="single" w:sz="4" w:space="0" w:color="auto"/>
            </w:tcBorders>
            <w:shd w:val="clear" w:color="auto" w:fill="FFFFFF"/>
            <w:vAlign w:val="center"/>
          </w:tcPr>
          <w:p w:rsidR="00F00C16" w:rsidRDefault="00A00C58">
            <w:pPr>
              <w:pStyle w:val="120"/>
              <w:framePr w:w="7834" w:wrap="notBeside" w:vAnchor="text" w:hAnchor="text" w:xAlign="right" w:y="1"/>
              <w:shd w:val="clear" w:color="auto" w:fill="auto"/>
              <w:spacing w:after="0" w:line="240" w:lineRule="exact"/>
            </w:pPr>
            <w:r>
              <w:rPr>
                <w:rStyle w:val="12TimesNewRoman12pt"/>
                <w:rFonts w:eastAsia="Century Gothic"/>
              </w:rPr>
              <w:t>А03ВА</w:t>
            </w:r>
          </w:p>
        </w:tc>
        <w:tc>
          <w:tcPr>
            <w:tcW w:w="2635" w:type="dxa"/>
            <w:tcBorders>
              <w:top w:val="single" w:sz="4" w:space="0" w:color="auto"/>
              <w:left w:val="single" w:sz="4" w:space="0" w:color="auto"/>
            </w:tcBorders>
            <w:shd w:val="clear" w:color="auto" w:fill="FFFFFF"/>
            <w:vAlign w:val="bottom"/>
          </w:tcPr>
          <w:p w:rsidR="00F00C16" w:rsidRDefault="00A00C58">
            <w:pPr>
              <w:pStyle w:val="120"/>
              <w:framePr w:w="7834" w:wrap="notBeside" w:vAnchor="text" w:hAnchor="text" w:xAlign="right" w:y="1"/>
              <w:shd w:val="clear" w:color="auto" w:fill="auto"/>
              <w:spacing w:after="0" w:line="283" w:lineRule="exact"/>
            </w:pPr>
            <w:r>
              <w:rPr>
                <w:rStyle w:val="12TimesNewRoman12pt"/>
                <w:rFonts w:eastAsia="Century Gothic"/>
              </w:rPr>
              <w:t>алкалоиды белладонны, третичные амины</w:t>
            </w:r>
          </w:p>
        </w:tc>
        <w:tc>
          <w:tcPr>
            <w:tcW w:w="2203" w:type="dxa"/>
            <w:tcBorders>
              <w:top w:val="single" w:sz="4" w:space="0" w:color="auto"/>
              <w:left w:val="single" w:sz="4" w:space="0" w:color="auto"/>
            </w:tcBorders>
            <w:shd w:val="clear" w:color="auto" w:fill="FFFFFF"/>
            <w:vAlign w:val="center"/>
          </w:tcPr>
          <w:p w:rsidR="00F00C16" w:rsidRDefault="00A00C58">
            <w:pPr>
              <w:pStyle w:val="120"/>
              <w:framePr w:w="7834" w:wrap="notBeside" w:vAnchor="text" w:hAnchor="text" w:xAlign="right" w:y="1"/>
              <w:shd w:val="clear" w:color="auto" w:fill="auto"/>
              <w:spacing w:after="0" w:line="240" w:lineRule="exact"/>
            </w:pPr>
            <w:r>
              <w:rPr>
                <w:rStyle w:val="12TimesNewRoman12pt"/>
                <w:rFonts w:eastAsia="Century Gothic"/>
              </w:rPr>
              <w:t>атропин</w:t>
            </w:r>
          </w:p>
        </w:tc>
        <w:tc>
          <w:tcPr>
            <w:tcW w:w="2107"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7834" w:wrap="notBeside" w:vAnchor="text" w:hAnchor="text" w:xAlign="right" w:y="1"/>
              <w:shd w:val="clear" w:color="auto" w:fill="auto"/>
              <w:spacing w:after="0" w:line="240" w:lineRule="exact"/>
            </w:pPr>
            <w:r>
              <w:rPr>
                <w:rStyle w:val="12TimesNewRoman12pt"/>
                <w:rFonts w:eastAsia="Century Gothic"/>
              </w:rPr>
              <w:t>капли глазные</w:t>
            </w:r>
          </w:p>
        </w:tc>
      </w:tr>
      <w:tr w:rsidR="00F00C16">
        <w:tblPrEx>
          <w:tblCellMar>
            <w:top w:w="0" w:type="dxa"/>
            <w:bottom w:w="0" w:type="dxa"/>
          </w:tblCellMar>
        </w:tblPrEx>
        <w:trPr>
          <w:trHeight w:hRule="exact" w:val="1018"/>
          <w:jc w:val="right"/>
        </w:trPr>
        <w:tc>
          <w:tcPr>
            <w:tcW w:w="888" w:type="dxa"/>
            <w:tcBorders>
              <w:top w:val="single" w:sz="4" w:space="0" w:color="auto"/>
              <w:left w:val="single" w:sz="4" w:space="0" w:color="auto"/>
            </w:tcBorders>
            <w:shd w:val="clear" w:color="auto" w:fill="FFFFFF"/>
          </w:tcPr>
          <w:p w:rsidR="00F00C16" w:rsidRDefault="00A00C58">
            <w:pPr>
              <w:pStyle w:val="120"/>
              <w:framePr w:w="7834" w:wrap="notBeside" w:vAnchor="text" w:hAnchor="text" w:xAlign="right" w:y="1"/>
              <w:shd w:val="clear" w:color="auto" w:fill="auto"/>
              <w:spacing w:after="0" w:line="240" w:lineRule="exact"/>
              <w:ind w:left="220"/>
            </w:pPr>
            <w:r>
              <w:rPr>
                <w:rStyle w:val="12TimesNewRoman12pt"/>
                <w:rFonts w:eastAsia="Century Gothic"/>
                <w:lang w:val="en-US" w:eastAsia="en-US" w:bidi="en-US"/>
              </w:rPr>
              <w:t>A03F</w:t>
            </w:r>
          </w:p>
        </w:tc>
        <w:tc>
          <w:tcPr>
            <w:tcW w:w="2635" w:type="dxa"/>
            <w:tcBorders>
              <w:top w:val="single" w:sz="4" w:space="0" w:color="auto"/>
              <w:left w:val="single" w:sz="4" w:space="0" w:color="auto"/>
            </w:tcBorders>
            <w:shd w:val="clear" w:color="auto" w:fill="FFFFFF"/>
            <w:vAlign w:val="bottom"/>
          </w:tcPr>
          <w:p w:rsidR="00F00C16" w:rsidRDefault="00A00C58">
            <w:pPr>
              <w:pStyle w:val="120"/>
              <w:framePr w:w="7834" w:wrap="notBeside" w:vAnchor="text" w:hAnchor="text" w:xAlign="right" w:y="1"/>
              <w:shd w:val="clear" w:color="auto" w:fill="auto"/>
              <w:spacing w:after="0" w:line="283" w:lineRule="exact"/>
            </w:pPr>
            <w:r>
              <w:rPr>
                <w:rStyle w:val="12TimesNewRoman12pt"/>
                <w:rFonts w:eastAsia="Century Gothic"/>
              </w:rPr>
              <w:t>стимуляторы моторики</w:t>
            </w:r>
          </w:p>
          <w:p w:rsidR="00F00C16" w:rsidRDefault="00A00C58">
            <w:pPr>
              <w:pStyle w:val="120"/>
              <w:framePr w:w="7834" w:wrap="notBeside" w:vAnchor="text" w:hAnchor="text" w:xAlign="right" w:y="1"/>
              <w:shd w:val="clear" w:color="auto" w:fill="auto"/>
              <w:spacing w:after="0" w:line="283" w:lineRule="exact"/>
            </w:pPr>
            <w:r>
              <w:rPr>
                <w:rStyle w:val="12TimesNewRoman12pt"/>
                <w:rFonts w:eastAsia="Century Gothic"/>
              </w:rPr>
              <w:t>желудочно-кишечного</w:t>
            </w:r>
          </w:p>
          <w:p w:rsidR="00F00C16" w:rsidRDefault="00A00C58">
            <w:pPr>
              <w:pStyle w:val="120"/>
              <w:framePr w:w="7834" w:wrap="notBeside" w:vAnchor="text" w:hAnchor="text" w:xAlign="right" w:y="1"/>
              <w:shd w:val="clear" w:color="auto" w:fill="auto"/>
              <w:spacing w:after="0" w:line="283" w:lineRule="exact"/>
            </w:pPr>
            <w:r>
              <w:rPr>
                <w:rStyle w:val="12TimesNewRoman12pt"/>
                <w:rFonts w:eastAsia="Century Gothic"/>
              </w:rPr>
              <w:t>тракта</w:t>
            </w:r>
          </w:p>
        </w:tc>
        <w:tc>
          <w:tcPr>
            <w:tcW w:w="2203" w:type="dxa"/>
            <w:tcBorders>
              <w:top w:val="single" w:sz="4" w:space="0" w:color="auto"/>
              <w:left w:val="single" w:sz="4" w:space="0" w:color="auto"/>
            </w:tcBorders>
            <w:shd w:val="clear" w:color="auto" w:fill="FFFFFF"/>
          </w:tcPr>
          <w:p w:rsidR="00F00C16" w:rsidRDefault="00F00C16">
            <w:pPr>
              <w:framePr w:w="7834" w:wrap="notBeside" w:vAnchor="text" w:hAnchor="text" w:xAlign="right" w:y="1"/>
              <w:rPr>
                <w:sz w:val="10"/>
                <w:szCs w:val="10"/>
              </w:rPr>
            </w:pPr>
          </w:p>
        </w:tc>
        <w:tc>
          <w:tcPr>
            <w:tcW w:w="2107" w:type="dxa"/>
            <w:tcBorders>
              <w:top w:val="single" w:sz="4" w:space="0" w:color="auto"/>
              <w:left w:val="single" w:sz="4" w:space="0" w:color="auto"/>
              <w:right w:val="single" w:sz="4" w:space="0" w:color="auto"/>
            </w:tcBorders>
            <w:shd w:val="clear" w:color="auto" w:fill="FFFFFF"/>
          </w:tcPr>
          <w:p w:rsidR="00F00C16" w:rsidRDefault="00F00C16">
            <w:pPr>
              <w:framePr w:w="7834" w:wrap="notBeside" w:vAnchor="text" w:hAnchor="text" w:xAlign="right" w:y="1"/>
              <w:rPr>
                <w:sz w:val="10"/>
                <w:szCs w:val="10"/>
              </w:rPr>
            </w:pPr>
          </w:p>
        </w:tc>
      </w:tr>
      <w:tr w:rsidR="00F00C16">
        <w:tblPrEx>
          <w:tblCellMar>
            <w:top w:w="0" w:type="dxa"/>
            <w:bottom w:w="0" w:type="dxa"/>
          </w:tblCellMar>
        </w:tblPrEx>
        <w:trPr>
          <w:trHeight w:hRule="exact" w:val="1613"/>
          <w:jc w:val="right"/>
        </w:trPr>
        <w:tc>
          <w:tcPr>
            <w:tcW w:w="888" w:type="dxa"/>
            <w:tcBorders>
              <w:top w:val="single" w:sz="4" w:space="0" w:color="auto"/>
              <w:left w:val="single" w:sz="4" w:space="0" w:color="auto"/>
              <w:bottom w:val="single" w:sz="4" w:space="0" w:color="auto"/>
            </w:tcBorders>
            <w:shd w:val="clear" w:color="auto" w:fill="FFFFFF"/>
          </w:tcPr>
          <w:p w:rsidR="00F00C16" w:rsidRDefault="00A00C58">
            <w:pPr>
              <w:pStyle w:val="120"/>
              <w:framePr w:w="7834" w:wrap="notBeside" w:vAnchor="text" w:hAnchor="text" w:xAlign="right" w:y="1"/>
              <w:shd w:val="clear" w:color="auto" w:fill="auto"/>
              <w:spacing w:after="0" w:line="240" w:lineRule="exact"/>
              <w:ind w:left="220"/>
            </w:pPr>
            <w:r>
              <w:rPr>
                <w:rStyle w:val="12TimesNewRoman12pt"/>
                <w:rFonts w:eastAsia="Century Gothic"/>
                <w:lang w:val="en-US" w:eastAsia="en-US" w:bidi="en-US"/>
              </w:rPr>
              <w:t>A03FA</w:t>
            </w:r>
          </w:p>
        </w:tc>
        <w:tc>
          <w:tcPr>
            <w:tcW w:w="2635" w:type="dxa"/>
            <w:tcBorders>
              <w:top w:val="single" w:sz="4" w:space="0" w:color="auto"/>
              <w:left w:val="single" w:sz="4" w:space="0" w:color="auto"/>
              <w:bottom w:val="single" w:sz="4" w:space="0" w:color="auto"/>
            </w:tcBorders>
            <w:shd w:val="clear" w:color="auto" w:fill="FFFFFF"/>
          </w:tcPr>
          <w:p w:rsidR="00F00C16" w:rsidRDefault="00A00C58">
            <w:pPr>
              <w:pStyle w:val="120"/>
              <w:framePr w:w="7834" w:wrap="notBeside" w:vAnchor="text" w:hAnchor="text" w:xAlign="right" w:y="1"/>
              <w:shd w:val="clear" w:color="auto" w:fill="auto"/>
              <w:spacing w:after="0" w:line="283" w:lineRule="exact"/>
              <w:jc w:val="both"/>
            </w:pPr>
            <w:r>
              <w:rPr>
                <w:rStyle w:val="12TimesNewRoman12pt"/>
                <w:rFonts w:eastAsia="Century Gothic"/>
              </w:rPr>
              <w:t xml:space="preserve">стимуляторы моторики жсл удочно-ки </w:t>
            </w:r>
            <w:r>
              <w:rPr>
                <w:rStyle w:val="12Candara10pt"/>
              </w:rPr>
              <w:t>11</w:t>
            </w:r>
            <w:r>
              <w:rPr>
                <w:rStyle w:val="12TimesNewRoman12pt"/>
                <w:rFonts w:eastAsia="Century Gothic"/>
              </w:rPr>
              <w:t xml:space="preserve"> ючно го тракта</w:t>
            </w:r>
          </w:p>
        </w:tc>
        <w:tc>
          <w:tcPr>
            <w:tcW w:w="2203" w:type="dxa"/>
            <w:tcBorders>
              <w:top w:val="single" w:sz="4" w:space="0" w:color="auto"/>
              <w:left w:val="single" w:sz="4" w:space="0" w:color="auto"/>
              <w:bottom w:val="single" w:sz="4" w:space="0" w:color="auto"/>
            </w:tcBorders>
            <w:shd w:val="clear" w:color="auto" w:fill="FFFFFF"/>
          </w:tcPr>
          <w:p w:rsidR="00F00C16" w:rsidRDefault="00A00C58">
            <w:pPr>
              <w:pStyle w:val="120"/>
              <w:framePr w:w="7834" w:wrap="notBeside" w:vAnchor="text" w:hAnchor="text" w:xAlign="right" w:y="1"/>
              <w:shd w:val="clear" w:color="auto" w:fill="auto"/>
              <w:spacing w:after="0" w:line="230" w:lineRule="exact"/>
            </w:pPr>
            <w:r>
              <w:rPr>
                <w:rStyle w:val="12TimesNewRoman115pt"/>
                <w:rFonts w:eastAsia="Century Gothic"/>
              </w:rPr>
              <w:t>метоклопрамид</w:t>
            </w:r>
          </w:p>
        </w:tc>
        <w:tc>
          <w:tcPr>
            <w:tcW w:w="2107" w:type="dxa"/>
            <w:tcBorders>
              <w:top w:val="single" w:sz="4" w:space="0" w:color="auto"/>
              <w:left w:val="single" w:sz="4" w:space="0" w:color="auto"/>
              <w:bottom w:val="single" w:sz="4" w:space="0" w:color="auto"/>
              <w:right w:val="single" w:sz="4" w:space="0" w:color="auto"/>
            </w:tcBorders>
            <w:shd w:val="clear" w:color="auto" w:fill="FFFFFF"/>
            <w:vAlign w:val="center"/>
          </w:tcPr>
          <w:p w:rsidR="00F00C16" w:rsidRDefault="00A00C58">
            <w:pPr>
              <w:pStyle w:val="120"/>
              <w:framePr w:w="7834" w:wrap="notBeside" w:vAnchor="text" w:hAnchor="text" w:xAlign="right" w:y="1"/>
              <w:shd w:val="clear" w:color="auto" w:fill="auto"/>
              <w:spacing w:after="0" w:line="278" w:lineRule="exact"/>
            </w:pPr>
            <w:r>
              <w:rPr>
                <w:rStyle w:val="12TimesNewRoman12pt"/>
                <w:rFonts w:eastAsia="Century Gothic"/>
              </w:rPr>
              <w:t>раствор для внутривенного и внутримышечного введения; раствор для</w:t>
            </w:r>
          </w:p>
        </w:tc>
      </w:tr>
    </w:tbl>
    <w:p w:rsidR="00F00C16" w:rsidRDefault="00F00C16">
      <w:pPr>
        <w:framePr w:w="7834" w:wrap="notBeside" w:vAnchor="text" w:hAnchor="text" w:xAlign="right" w:y="1"/>
        <w:rPr>
          <w:sz w:val="2"/>
          <w:szCs w:val="2"/>
        </w:rPr>
      </w:pPr>
    </w:p>
    <w:p w:rsidR="00F00C16" w:rsidRDefault="00F00C16">
      <w:pPr>
        <w:rPr>
          <w:sz w:val="2"/>
          <w:szCs w:val="2"/>
        </w:rPr>
      </w:pPr>
    </w:p>
    <w:tbl>
      <w:tblPr>
        <w:tblOverlap w:val="never"/>
        <w:tblW w:w="0" w:type="auto"/>
        <w:jc w:val="right"/>
        <w:tblLayout w:type="fixed"/>
        <w:tblCellMar>
          <w:left w:w="10" w:type="dxa"/>
          <w:right w:w="10" w:type="dxa"/>
        </w:tblCellMar>
        <w:tblLook w:val="04A0" w:firstRow="1" w:lastRow="0" w:firstColumn="1" w:lastColumn="0" w:noHBand="0" w:noVBand="1"/>
      </w:tblPr>
      <w:tblGrid>
        <w:gridCol w:w="869"/>
        <w:gridCol w:w="2626"/>
        <w:gridCol w:w="2198"/>
        <w:gridCol w:w="2093"/>
      </w:tblGrid>
      <w:tr w:rsidR="00F00C16">
        <w:tblPrEx>
          <w:tblCellMar>
            <w:top w:w="0" w:type="dxa"/>
            <w:bottom w:w="0" w:type="dxa"/>
          </w:tblCellMar>
        </w:tblPrEx>
        <w:trPr>
          <w:trHeight w:hRule="exact" w:val="1358"/>
          <w:jc w:val="right"/>
        </w:trPr>
        <w:tc>
          <w:tcPr>
            <w:tcW w:w="869" w:type="dxa"/>
            <w:tcBorders>
              <w:top w:val="single" w:sz="4" w:space="0" w:color="auto"/>
              <w:left w:val="single" w:sz="4" w:space="0" w:color="auto"/>
            </w:tcBorders>
            <w:shd w:val="clear" w:color="auto" w:fill="FFFFFF"/>
            <w:vAlign w:val="center"/>
          </w:tcPr>
          <w:p w:rsidR="00F00C16" w:rsidRDefault="00A00C58">
            <w:pPr>
              <w:pStyle w:val="120"/>
              <w:framePr w:w="7786" w:wrap="notBeside" w:vAnchor="text" w:hAnchor="text" w:xAlign="right" w:y="1"/>
              <w:shd w:val="clear" w:color="auto" w:fill="auto"/>
              <w:spacing w:after="60" w:line="240" w:lineRule="exact"/>
              <w:ind w:left="220"/>
            </w:pPr>
            <w:r>
              <w:rPr>
                <w:rStyle w:val="12TimesNewRoman12pt"/>
                <w:rFonts w:eastAsia="Century Gothic"/>
              </w:rPr>
              <w:lastRenderedPageBreak/>
              <w:t>Код</w:t>
            </w:r>
          </w:p>
          <w:p w:rsidR="00F00C16" w:rsidRDefault="00A00C58">
            <w:pPr>
              <w:pStyle w:val="120"/>
              <w:framePr w:w="7786" w:wrap="notBeside" w:vAnchor="text" w:hAnchor="text" w:xAlign="right" w:y="1"/>
              <w:shd w:val="clear" w:color="auto" w:fill="auto"/>
              <w:spacing w:before="60" w:after="0" w:line="240" w:lineRule="exact"/>
              <w:ind w:left="220"/>
            </w:pPr>
            <w:r>
              <w:rPr>
                <w:rStyle w:val="12TimesNewRoman12pt"/>
                <w:rFonts w:eastAsia="Century Gothic"/>
                <w:lang w:val="en-US" w:eastAsia="en-US" w:bidi="en-US"/>
              </w:rPr>
              <w:t>ATX</w:t>
            </w:r>
          </w:p>
        </w:tc>
        <w:tc>
          <w:tcPr>
            <w:tcW w:w="2626" w:type="dxa"/>
            <w:tcBorders>
              <w:top w:val="single" w:sz="4" w:space="0" w:color="auto"/>
              <w:left w:val="single" w:sz="4" w:space="0" w:color="auto"/>
            </w:tcBorders>
            <w:shd w:val="clear" w:color="auto" w:fill="FFFFFF"/>
            <w:vAlign w:val="bottom"/>
          </w:tcPr>
          <w:p w:rsidR="00F00C16" w:rsidRDefault="00A00C58">
            <w:pPr>
              <w:pStyle w:val="120"/>
              <w:framePr w:w="7786" w:wrap="notBeside" w:vAnchor="text" w:hAnchor="text" w:xAlign="right" w:y="1"/>
              <w:shd w:val="clear" w:color="auto" w:fill="auto"/>
              <w:spacing w:after="0" w:line="288" w:lineRule="exact"/>
              <w:jc w:val="center"/>
            </w:pPr>
            <w:r>
              <w:rPr>
                <w:rStyle w:val="12TimesNewRoman12pt"/>
                <w:rFonts w:eastAsia="Century Gothic"/>
              </w:rPr>
              <w:t>Анатомо- терапевтическо- химическая классификация (АТХ)</w:t>
            </w:r>
          </w:p>
        </w:tc>
        <w:tc>
          <w:tcPr>
            <w:tcW w:w="2198" w:type="dxa"/>
            <w:tcBorders>
              <w:top w:val="single" w:sz="4" w:space="0" w:color="auto"/>
              <w:left w:val="single" w:sz="4" w:space="0" w:color="auto"/>
            </w:tcBorders>
            <w:shd w:val="clear" w:color="auto" w:fill="FFFFFF"/>
            <w:vAlign w:val="center"/>
          </w:tcPr>
          <w:p w:rsidR="00F00C16" w:rsidRDefault="00A00C58">
            <w:pPr>
              <w:pStyle w:val="120"/>
              <w:framePr w:w="7786" w:wrap="notBeside" w:vAnchor="text" w:hAnchor="text" w:xAlign="right" w:y="1"/>
              <w:shd w:val="clear" w:color="auto" w:fill="auto"/>
              <w:spacing w:after="120" w:line="240" w:lineRule="exact"/>
              <w:ind w:left="300"/>
            </w:pPr>
            <w:r>
              <w:rPr>
                <w:rStyle w:val="12TimesNewRoman12pt"/>
                <w:rFonts w:eastAsia="Century Gothic"/>
              </w:rPr>
              <w:t>Лекарственные</w:t>
            </w:r>
          </w:p>
          <w:p w:rsidR="00F00C16" w:rsidRDefault="00A00C58">
            <w:pPr>
              <w:pStyle w:val="120"/>
              <w:framePr w:w="7786" w:wrap="notBeside" w:vAnchor="text" w:hAnchor="text" w:xAlign="right" w:y="1"/>
              <w:shd w:val="clear" w:color="auto" w:fill="auto"/>
              <w:spacing w:before="120" w:after="0" w:line="240" w:lineRule="exact"/>
              <w:jc w:val="center"/>
            </w:pPr>
            <w:r>
              <w:rPr>
                <w:rStyle w:val="12TimesNewRoman12pt"/>
                <w:rFonts w:eastAsia="Century Gothic"/>
              </w:rPr>
              <w:t>препараты</w:t>
            </w:r>
          </w:p>
        </w:tc>
        <w:tc>
          <w:tcPr>
            <w:tcW w:w="2093"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7786" w:wrap="notBeside" w:vAnchor="text" w:hAnchor="text" w:xAlign="right" w:y="1"/>
              <w:shd w:val="clear" w:color="auto" w:fill="auto"/>
              <w:spacing w:after="60" w:line="240" w:lineRule="exact"/>
              <w:ind w:left="260"/>
            </w:pPr>
            <w:r>
              <w:rPr>
                <w:rStyle w:val="12TimesNewRoman12pt"/>
                <w:rFonts w:eastAsia="Century Gothic"/>
              </w:rPr>
              <w:t>Лекарственные</w:t>
            </w:r>
          </w:p>
          <w:p w:rsidR="00F00C16" w:rsidRDefault="00A00C58">
            <w:pPr>
              <w:pStyle w:val="120"/>
              <w:framePr w:w="7786" w:wrap="notBeside" w:vAnchor="text" w:hAnchor="text" w:xAlign="right" w:y="1"/>
              <w:shd w:val="clear" w:color="auto" w:fill="auto"/>
              <w:spacing w:before="60" w:after="0" w:line="240" w:lineRule="exact"/>
              <w:jc w:val="center"/>
            </w:pPr>
            <w:r>
              <w:rPr>
                <w:rStyle w:val="12TimesNewRoman12pt"/>
                <w:rFonts w:eastAsia="Century Gothic"/>
              </w:rPr>
              <w:t>формы</w:t>
            </w:r>
          </w:p>
        </w:tc>
      </w:tr>
      <w:tr w:rsidR="00F00C16">
        <w:tblPrEx>
          <w:tblCellMar>
            <w:top w:w="0" w:type="dxa"/>
            <w:bottom w:w="0" w:type="dxa"/>
          </w:tblCellMar>
        </w:tblPrEx>
        <w:trPr>
          <w:trHeight w:hRule="exact" w:val="1315"/>
          <w:jc w:val="right"/>
        </w:trPr>
        <w:tc>
          <w:tcPr>
            <w:tcW w:w="869" w:type="dxa"/>
            <w:tcBorders>
              <w:top w:val="single" w:sz="4" w:space="0" w:color="auto"/>
              <w:left w:val="single" w:sz="4" w:space="0" w:color="auto"/>
            </w:tcBorders>
            <w:shd w:val="clear" w:color="auto" w:fill="FFFFFF"/>
          </w:tcPr>
          <w:p w:rsidR="00F00C16" w:rsidRDefault="00F00C16">
            <w:pPr>
              <w:framePr w:w="7786" w:wrap="notBeside" w:vAnchor="text" w:hAnchor="text" w:xAlign="right" w:y="1"/>
              <w:rPr>
                <w:sz w:val="10"/>
                <w:szCs w:val="10"/>
              </w:rPr>
            </w:pPr>
          </w:p>
        </w:tc>
        <w:tc>
          <w:tcPr>
            <w:tcW w:w="2626" w:type="dxa"/>
            <w:tcBorders>
              <w:top w:val="single" w:sz="4" w:space="0" w:color="auto"/>
              <w:left w:val="single" w:sz="4" w:space="0" w:color="auto"/>
            </w:tcBorders>
            <w:shd w:val="clear" w:color="auto" w:fill="FFFFFF"/>
          </w:tcPr>
          <w:p w:rsidR="00F00C16" w:rsidRDefault="00F00C16">
            <w:pPr>
              <w:framePr w:w="7786" w:wrap="notBeside" w:vAnchor="text" w:hAnchor="text" w:xAlign="right" w:y="1"/>
              <w:rPr>
                <w:sz w:val="10"/>
                <w:szCs w:val="10"/>
              </w:rPr>
            </w:pPr>
          </w:p>
        </w:tc>
        <w:tc>
          <w:tcPr>
            <w:tcW w:w="2198" w:type="dxa"/>
            <w:tcBorders>
              <w:top w:val="single" w:sz="4" w:space="0" w:color="auto"/>
              <w:left w:val="single" w:sz="4" w:space="0" w:color="auto"/>
            </w:tcBorders>
            <w:shd w:val="clear" w:color="auto" w:fill="FFFFFF"/>
          </w:tcPr>
          <w:p w:rsidR="00F00C16" w:rsidRDefault="00F00C16">
            <w:pPr>
              <w:framePr w:w="7786" w:wrap="notBeside" w:vAnchor="text" w:hAnchor="text" w:xAlign="right" w:y="1"/>
              <w:rPr>
                <w:sz w:val="10"/>
                <w:szCs w:val="10"/>
              </w:rPr>
            </w:pPr>
          </w:p>
        </w:tc>
        <w:tc>
          <w:tcPr>
            <w:tcW w:w="2093"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7786" w:wrap="notBeside" w:vAnchor="text" w:hAnchor="text" w:xAlign="right" w:y="1"/>
              <w:shd w:val="clear" w:color="auto" w:fill="auto"/>
              <w:spacing w:after="0" w:line="278" w:lineRule="exact"/>
            </w:pPr>
            <w:r>
              <w:rPr>
                <w:rStyle w:val="12TimesNewRoman12pt"/>
                <w:rFonts w:eastAsia="Century Gothic"/>
              </w:rPr>
              <w:t>инъекций; раствор для приема внутрь; таблетки</w:t>
            </w:r>
          </w:p>
        </w:tc>
      </w:tr>
      <w:tr w:rsidR="00F00C16">
        <w:tblPrEx>
          <w:tblCellMar>
            <w:top w:w="0" w:type="dxa"/>
            <w:bottom w:w="0" w:type="dxa"/>
          </w:tblCellMar>
        </w:tblPrEx>
        <w:trPr>
          <w:trHeight w:hRule="exact" w:val="749"/>
          <w:jc w:val="right"/>
        </w:trPr>
        <w:tc>
          <w:tcPr>
            <w:tcW w:w="869" w:type="dxa"/>
            <w:tcBorders>
              <w:top w:val="single" w:sz="4" w:space="0" w:color="auto"/>
              <w:left w:val="single" w:sz="4" w:space="0" w:color="auto"/>
            </w:tcBorders>
            <w:shd w:val="clear" w:color="auto" w:fill="FFFFFF"/>
          </w:tcPr>
          <w:p w:rsidR="00F00C16" w:rsidRDefault="00A00C58">
            <w:pPr>
              <w:pStyle w:val="120"/>
              <w:framePr w:w="7786" w:wrap="notBeside" w:vAnchor="text" w:hAnchor="text" w:xAlign="right" w:y="1"/>
              <w:shd w:val="clear" w:color="auto" w:fill="auto"/>
              <w:spacing w:after="0" w:line="240" w:lineRule="exact"/>
              <w:ind w:left="220"/>
            </w:pPr>
            <w:r>
              <w:rPr>
                <w:rStyle w:val="12TimesNewRoman12pt"/>
                <w:rFonts w:eastAsia="Century Gothic"/>
              </w:rPr>
              <w:t>А04</w:t>
            </w:r>
          </w:p>
        </w:tc>
        <w:tc>
          <w:tcPr>
            <w:tcW w:w="2626" w:type="dxa"/>
            <w:tcBorders>
              <w:top w:val="single" w:sz="4" w:space="0" w:color="auto"/>
              <w:left w:val="single" w:sz="4" w:space="0" w:color="auto"/>
            </w:tcBorders>
            <w:shd w:val="clear" w:color="auto" w:fill="FFFFFF"/>
            <w:vAlign w:val="bottom"/>
          </w:tcPr>
          <w:p w:rsidR="00F00C16" w:rsidRDefault="00A00C58">
            <w:pPr>
              <w:pStyle w:val="120"/>
              <w:framePr w:w="7786" w:wrap="notBeside" w:vAnchor="text" w:hAnchor="text" w:xAlign="right" w:y="1"/>
              <w:shd w:val="clear" w:color="auto" w:fill="auto"/>
              <w:spacing w:after="120" w:line="240" w:lineRule="exact"/>
            </w:pPr>
            <w:r>
              <w:rPr>
                <w:rStyle w:val="12TimesNewRoman12pt"/>
                <w:rFonts w:eastAsia="Century Gothic"/>
              </w:rPr>
              <w:t>противорвотные</w:t>
            </w:r>
          </w:p>
          <w:p w:rsidR="00F00C16" w:rsidRDefault="00A00C58">
            <w:pPr>
              <w:pStyle w:val="120"/>
              <w:framePr w:w="7786" w:wrap="notBeside" w:vAnchor="text" w:hAnchor="text" w:xAlign="right" w:y="1"/>
              <w:shd w:val="clear" w:color="auto" w:fill="auto"/>
              <w:spacing w:before="120" w:after="0" w:line="240" w:lineRule="exact"/>
            </w:pPr>
            <w:r>
              <w:rPr>
                <w:rStyle w:val="12TimesNewRoman12pt"/>
                <w:rFonts w:eastAsia="Century Gothic"/>
              </w:rPr>
              <w:t>препараты</w:t>
            </w:r>
          </w:p>
        </w:tc>
        <w:tc>
          <w:tcPr>
            <w:tcW w:w="2198" w:type="dxa"/>
            <w:tcBorders>
              <w:top w:val="single" w:sz="4" w:space="0" w:color="auto"/>
              <w:left w:val="single" w:sz="4" w:space="0" w:color="auto"/>
            </w:tcBorders>
            <w:shd w:val="clear" w:color="auto" w:fill="FFFFFF"/>
          </w:tcPr>
          <w:p w:rsidR="00F00C16" w:rsidRDefault="00F00C16">
            <w:pPr>
              <w:framePr w:w="7786" w:wrap="notBeside" w:vAnchor="text" w:hAnchor="text" w:xAlign="right" w:y="1"/>
              <w:rPr>
                <w:sz w:val="10"/>
                <w:szCs w:val="10"/>
              </w:rPr>
            </w:pPr>
          </w:p>
        </w:tc>
        <w:tc>
          <w:tcPr>
            <w:tcW w:w="2093" w:type="dxa"/>
            <w:tcBorders>
              <w:top w:val="single" w:sz="4" w:space="0" w:color="auto"/>
              <w:left w:val="single" w:sz="4" w:space="0" w:color="auto"/>
              <w:right w:val="single" w:sz="4" w:space="0" w:color="auto"/>
            </w:tcBorders>
            <w:shd w:val="clear" w:color="auto" w:fill="FFFFFF"/>
          </w:tcPr>
          <w:p w:rsidR="00F00C16" w:rsidRDefault="00F00C16">
            <w:pPr>
              <w:framePr w:w="7786" w:wrap="notBeside" w:vAnchor="text" w:hAnchor="text" w:xAlign="right" w:y="1"/>
              <w:rPr>
                <w:sz w:val="10"/>
                <w:szCs w:val="10"/>
              </w:rPr>
            </w:pPr>
          </w:p>
        </w:tc>
      </w:tr>
      <w:tr w:rsidR="00F00C16">
        <w:tblPrEx>
          <w:tblCellMar>
            <w:top w:w="0" w:type="dxa"/>
            <w:bottom w:w="0" w:type="dxa"/>
          </w:tblCellMar>
        </w:tblPrEx>
        <w:trPr>
          <w:trHeight w:hRule="exact" w:val="744"/>
          <w:jc w:val="right"/>
        </w:trPr>
        <w:tc>
          <w:tcPr>
            <w:tcW w:w="869" w:type="dxa"/>
            <w:tcBorders>
              <w:top w:val="single" w:sz="4" w:space="0" w:color="auto"/>
              <w:left w:val="single" w:sz="4" w:space="0" w:color="auto"/>
            </w:tcBorders>
            <w:shd w:val="clear" w:color="auto" w:fill="FFFFFF"/>
          </w:tcPr>
          <w:p w:rsidR="00F00C16" w:rsidRDefault="00A00C58">
            <w:pPr>
              <w:pStyle w:val="120"/>
              <w:framePr w:w="7786" w:wrap="notBeside" w:vAnchor="text" w:hAnchor="text" w:xAlign="right" w:y="1"/>
              <w:shd w:val="clear" w:color="auto" w:fill="auto"/>
              <w:spacing w:after="0" w:line="240" w:lineRule="exact"/>
              <w:ind w:left="220"/>
            </w:pPr>
            <w:r>
              <w:rPr>
                <w:rStyle w:val="12TimesNewRoman12pt"/>
                <w:rFonts w:eastAsia="Century Gothic"/>
              </w:rPr>
              <w:t>А 04 А</w:t>
            </w:r>
          </w:p>
        </w:tc>
        <w:tc>
          <w:tcPr>
            <w:tcW w:w="2626" w:type="dxa"/>
            <w:tcBorders>
              <w:top w:val="single" w:sz="4" w:space="0" w:color="auto"/>
              <w:left w:val="single" w:sz="4" w:space="0" w:color="auto"/>
            </w:tcBorders>
            <w:shd w:val="clear" w:color="auto" w:fill="FFFFFF"/>
            <w:vAlign w:val="bottom"/>
          </w:tcPr>
          <w:p w:rsidR="00F00C16" w:rsidRDefault="00A00C58">
            <w:pPr>
              <w:pStyle w:val="120"/>
              <w:framePr w:w="7786" w:wrap="notBeside" w:vAnchor="text" w:hAnchor="text" w:xAlign="right" w:y="1"/>
              <w:shd w:val="clear" w:color="auto" w:fill="auto"/>
              <w:spacing w:after="120" w:line="240" w:lineRule="exact"/>
            </w:pPr>
            <w:r>
              <w:rPr>
                <w:rStyle w:val="12TimesNewRoman12pt"/>
                <w:rFonts w:eastAsia="Century Gothic"/>
              </w:rPr>
              <w:t>противорвотные</w:t>
            </w:r>
          </w:p>
          <w:p w:rsidR="00F00C16" w:rsidRDefault="00A00C58">
            <w:pPr>
              <w:pStyle w:val="120"/>
              <w:framePr w:w="7786" w:wrap="notBeside" w:vAnchor="text" w:hAnchor="text" w:xAlign="right" w:y="1"/>
              <w:shd w:val="clear" w:color="auto" w:fill="auto"/>
              <w:spacing w:before="120" w:after="0" w:line="240" w:lineRule="exact"/>
            </w:pPr>
            <w:r>
              <w:rPr>
                <w:rStyle w:val="12TimesNewRoman12pt"/>
                <w:rFonts w:eastAsia="Century Gothic"/>
              </w:rPr>
              <w:t>препараты</w:t>
            </w:r>
          </w:p>
        </w:tc>
        <w:tc>
          <w:tcPr>
            <w:tcW w:w="2198" w:type="dxa"/>
            <w:tcBorders>
              <w:top w:val="single" w:sz="4" w:space="0" w:color="auto"/>
              <w:left w:val="single" w:sz="4" w:space="0" w:color="auto"/>
            </w:tcBorders>
            <w:shd w:val="clear" w:color="auto" w:fill="FFFFFF"/>
          </w:tcPr>
          <w:p w:rsidR="00F00C16" w:rsidRDefault="00F00C16">
            <w:pPr>
              <w:framePr w:w="7786" w:wrap="notBeside" w:vAnchor="text" w:hAnchor="text" w:xAlign="right" w:y="1"/>
              <w:rPr>
                <w:sz w:val="10"/>
                <w:szCs w:val="10"/>
              </w:rPr>
            </w:pPr>
          </w:p>
        </w:tc>
        <w:tc>
          <w:tcPr>
            <w:tcW w:w="2093" w:type="dxa"/>
            <w:tcBorders>
              <w:top w:val="single" w:sz="4" w:space="0" w:color="auto"/>
              <w:left w:val="single" w:sz="4" w:space="0" w:color="auto"/>
              <w:right w:val="single" w:sz="4" w:space="0" w:color="auto"/>
            </w:tcBorders>
            <w:shd w:val="clear" w:color="auto" w:fill="FFFFFF"/>
          </w:tcPr>
          <w:p w:rsidR="00F00C16" w:rsidRDefault="00F00C16">
            <w:pPr>
              <w:framePr w:w="7786" w:wrap="notBeside" w:vAnchor="text" w:hAnchor="text" w:xAlign="right" w:y="1"/>
              <w:rPr>
                <w:sz w:val="10"/>
                <w:szCs w:val="10"/>
              </w:rPr>
            </w:pPr>
          </w:p>
        </w:tc>
      </w:tr>
      <w:tr w:rsidR="00F00C16">
        <w:tblPrEx>
          <w:tblCellMar>
            <w:top w:w="0" w:type="dxa"/>
            <w:bottom w:w="0" w:type="dxa"/>
          </w:tblCellMar>
        </w:tblPrEx>
        <w:trPr>
          <w:trHeight w:hRule="exact" w:val="4426"/>
          <w:jc w:val="right"/>
        </w:trPr>
        <w:tc>
          <w:tcPr>
            <w:tcW w:w="869" w:type="dxa"/>
            <w:tcBorders>
              <w:top w:val="single" w:sz="4" w:space="0" w:color="auto"/>
              <w:left w:val="single" w:sz="4" w:space="0" w:color="auto"/>
            </w:tcBorders>
            <w:shd w:val="clear" w:color="auto" w:fill="FFFFFF"/>
          </w:tcPr>
          <w:p w:rsidR="00F00C16" w:rsidRDefault="00A00C58">
            <w:pPr>
              <w:pStyle w:val="120"/>
              <w:framePr w:w="7786" w:wrap="notBeside" w:vAnchor="text" w:hAnchor="text" w:xAlign="right" w:y="1"/>
              <w:shd w:val="clear" w:color="auto" w:fill="auto"/>
              <w:spacing w:after="0" w:line="240" w:lineRule="exact"/>
            </w:pPr>
            <w:r>
              <w:rPr>
                <w:rStyle w:val="12TimesNewRoman12pt"/>
                <w:rFonts w:eastAsia="Century Gothic"/>
              </w:rPr>
              <w:t>А04АА</w:t>
            </w:r>
          </w:p>
        </w:tc>
        <w:tc>
          <w:tcPr>
            <w:tcW w:w="2626" w:type="dxa"/>
            <w:tcBorders>
              <w:top w:val="single" w:sz="4" w:space="0" w:color="auto"/>
              <w:left w:val="single" w:sz="4" w:space="0" w:color="auto"/>
            </w:tcBorders>
            <w:shd w:val="clear" w:color="auto" w:fill="FFFFFF"/>
          </w:tcPr>
          <w:p w:rsidR="00F00C16" w:rsidRDefault="00A00C58">
            <w:pPr>
              <w:pStyle w:val="120"/>
              <w:framePr w:w="7786" w:wrap="notBeside" w:vAnchor="text" w:hAnchor="text" w:xAlign="right" w:y="1"/>
              <w:shd w:val="clear" w:color="auto" w:fill="auto"/>
              <w:spacing w:after="0" w:line="283" w:lineRule="exact"/>
            </w:pPr>
            <w:r>
              <w:rPr>
                <w:rStyle w:val="12TimesNewRoman12pt"/>
                <w:rFonts w:eastAsia="Century Gothic"/>
              </w:rPr>
              <w:t>блокаторы</w:t>
            </w:r>
          </w:p>
          <w:p w:rsidR="00F00C16" w:rsidRDefault="00A00C58">
            <w:pPr>
              <w:pStyle w:val="120"/>
              <w:framePr w:w="7786" w:wrap="notBeside" w:vAnchor="text" w:hAnchor="text" w:xAlign="right" w:y="1"/>
              <w:shd w:val="clear" w:color="auto" w:fill="auto"/>
              <w:spacing w:after="0" w:line="283" w:lineRule="exact"/>
            </w:pPr>
            <w:r>
              <w:rPr>
                <w:rStyle w:val="12TimesNewRoman12pt"/>
                <w:rFonts w:eastAsia="Century Gothic"/>
              </w:rPr>
              <w:t>серотониновых 5ЙТЗ- рецепторов</w:t>
            </w:r>
          </w:p>
        </w:tc>
        <w:tc>
          <w:tcPr>
            <w:tcW w:w="2198" w:type="dxa"/>
            <w:tcBorders>
              <w:top w:val="single" w:sz="4" w:space="0" w:color="auto"/>
              <w:left w:val="single" w:sz="4" w:space="0" w:color="auto"/>
            </w:tcBorders>
            <w:shd w:val="clear" w:color="auto" w:fill="FFFFFF"/>
          </w:tcPr>
          <w:p w:rsidR="00F00C16" w:rsidRDefault="00A00C58">
            <w:pPr>
              <w:pStyle w:val="120"/>
              <w:framePr w:w="7786" w:wrap="notBeside" w:vAnchor="text" w:hAnchor="text" w:xAlign="right" w:y="1"/>
              <w:shd w:val="clear" w:color="auto" w:fill="auto"/>
              <w:spacing w:after="0" w:line="240" w:lineRule="exact"/>
            </w:pPr>
            <w:r>
              <w:rPr>
                <w:rStyle w:val="12TimesNewRoman12pt"/>
                <w:rFonts w:eastAsia="Century Gothic"/>
              </w:rPr>
              <w:t>ондансетрон</w:t>
            </w:r>
          </w:p>
        </w:tc>
        <w:tc>
          <w:tcPr>
            <w:tcW w:w="2093"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7786" w:wrap="notBeside" w:vAnchor="text" w:hAnchor="text" w:xAlign="right" w:y="1"/>
              <w:shd w:val="clear" w:color="auto" w:fill="auto"/>
              <w:spacing w:after="0" w:line="283" w:lineRule="exact"/>
            </w:pPr>
            <w:r>
              <w:rPr>
                <w:rStyle w:val="12TimesNewRoman12pt"/>
                <w:rFonts w:eastAsia="Century Gothic"/>
              </w:rPr>
              <w:t>раствор для внутривенного и внутримышечного введения; сироп;</w:t>
            </w:r>
          </w:p>
          <w:p w:rsidR="00F00C16" w:rsidRDefault="00A00C58">
            <w:pPr>
              <w:pStyle w:val="120"/>
              <w:framePr w:w="7786" w:wrap="notBeside" w:vAnchor="text" w:hAnchor="text" w:xAlign="right" w:y="1"/>
              <w:shd w:val="clear" w:color="auto" w:fill="auto"/>
              <w:spacing w:after="0" w:line="283" w:lineRule="exact"/>
            </w:pPr>
            <w:r>
              <w:rPr>
                <w:rStyle w:val="12TimesNewRoman12pt"/>
                <w:rFonts w:eastAsia="Century Gothic"/>
              </w:rPr>
              <w:t>суппозитории</w:t>
            </w:r>
          </w:p>
          <w:p w:rsidR="00F00C16" w:rsidRDefault="00A00C58">
            <w:pPr>
              <w:pStyle w:val="120"/>
              <w:framePr w:w="7786" w:wrap="notBeside" w:vAnchor="text" w:hAnchor="text" w:xAlign="right" w:y="1"/>
              <w:shd w:val="clear" w:color="auto" w:fill="auto"/>
              <w:spacing w:after="0" w:line="283" w:lineRule="exact"/>
            </w:pPr>
            <w:r>
              <w:rPr>
                <w:rStyle w:val="12TimesNewRoman12pt"/>
                <w:rFonts w:eastAsia="Century Gothic"/>
              </w:rPr>
              <w:t>ректальные;</w:t>
            </w:r>
          </w:p>
          <w:p w:rsidR="00F00C16" w:rsidRDefault="00A00C58">
            <w:pPr>
              <w:pStyle w:val="120"/>
              <w:framePr w:w="7786" w:wrap="notBeside" w:vAnchor="text" w:hAnchor="text" w:xAlign="right" w:y="1"/>
              <w:shd w:val="clear" w:color="auto" w:fill="auto"/>
              <w:spacing w:after="0" w:line="283" w:lineRule="exact"/>
            </w:pPr>
            <w:r>
              <w:rPr>
                <w:rStyle w:val="12TimesNewRoman12pt"/>
                <w:rFonts w:eastAsia="Century Gothic"/>
              </w:rPr>
              <w:t>таблетки;</w:t>
            </w:r>
          </w:p>
          <w:p w:rsidR="00F00C16" w:rsidRDefault="00A00C58">
            <w:pPr>
              <w:pStyle w:val="120"/>
              <w:framePr w:w="7786" w:wrap="notBeside" w:vAnchor="text" w:hAnchor="text" w:xAlign="right" w:y="1"/>
              <w:shd w:val="clear" w:color="auto" w:fill="auto"/>
              <w:spacing w:after="0" w:line="283" w:lineRule="exact"/>
            </w:pPr>
            <w:r>
              <w:rPr>
                <w:rStyle w:val="12TimesNewRoman12pt"/>
                <w:rFonts w:eastAsia="Century Gothic"/>
              </w:rPr>
              <w:t>таблетки,</w:t>
            </w:r>
          </w:p>
          <w:p w:rsidR="00F00C16" w:rsidRDefault="00A00C58">
            <w:pPr>
              <w:pStyle w:val="120"/>
              <w:framePr w:w="7786" w:wrap="notBeside" w:vAnchor="text" w:hAnchor="text" w:xAlign="right" w:y="1"/>
              <w:shd w:val="clear" w:color="auto" w:fill="auto"/>
              <w:spacing w:after="0" w:line="283" w:lineRule="exact"/>
            </w:pPr>
            <w:r>
              <w:rPr>
                <w:rStyle w:val="12TimesNewRoman12pt"/>
                <w:rFonts w:eastAsia="Century Gothic"/>
              </w:rPr>
              <w:t>покрытые</w:t>
            </w:r>
          </w:p>
          <w:p w:rsidR="00F00C16" w:rsidRDefault="00A00C58">
            <w:pPr>
              <w:pStyle w:val="120"/>
              <w:framePr w:w="7786" w:wrap="notBeside" w:vAnchor="text" w:hAnchor="text" w:xAlign="right" w:y="1"/>
              <w:shd w:val="clear" w:color="auto" w:fill="auto"/>
              <w:spacing w:after="0" w:line="283" w:lineRule="exact"/>
            </w:pPr>
            <w:r>
              <w:rPr>
                <w:rStyle w:val="12TimesNewRoman12pt"/>
                <w:rFonts w:eastAsia="Century Gothic"/>
              </w:rPr>
              <w:t>оболочкой;</w:t>
            </w:r>
          </w:p>
          <w:p w:rsidR="00F00C16" w:rsidRDefault="00A00C58">
            <w:pPr>
              <w:pStyle w:val="120"/>
              <w:framePr w:w="7786" w:wrap="notBeside" w:vAnchor="text" w:hAnchor="text" w:xAlign="right" w:y="1"/>
              <w:shd w:val="clear" w:color="auto" w:fill="auto"/>
              <w:spacing w:after="0" w:line="283" w:lineRule="exact"/>
            </w:pPr>
            <w:r>
              <w:rPr>
                <w:rStyle w:val="12TimesNewRoman12pt"/>
                <w:rFonts w:eastAsia="Century Gothic"/>
              </w:rPr>
              <w:t>таблетки,</w:t>
            </w:r>
          </w:p>
          <w:p w:rsidR="00F00C16" w:rsidRDefault="00A00C58">
            <w:pPr>
              <w:pStyle w:val="120"/>
              <w:framePr w:w="7786" w:wrap="notBeside" w:vAnchor="text" w:hAnchor="text" w:xAlign="right" w:y="1"/>
              <w:shd w:val="clear" w:color="auto" w:fill="auto"/>
              <w:spacing w:after="0" w:line="283" w:lineRule="exact"/>
            </w:pPr>
            <w:r>
              <w:rPr>
                <w:rStyle w:val="12TimesNewRoman12pt"/>
                <w:rFonts w:eastAsia="Century Gothic"/>
              </w:rPr>
              <w:t>покрытые</w:t>
            </w:r>
          </w:p>
          <w:p w:rsidR="00F00C16" w:rsidRDefault="00A00C58">
            <w:pPr>
              <w:pStyle w:val="120"/>
              <w:framePr w:w="7786" w:wrap="notBeside" w:vAnchor="text" w:hAnchor="text" w:xAlign="right" w:y="1"/>
              <w:shd w:val="clear" w:color="auto" w:fill="auto"/>
              <w:spacing w:after="0" w:line="283" w:lineRule="exact"/>
            </w:pPr>
            <w:r>
              <w:rPr>
                <w:rStyle w:val="12TimesNewRoman12pt"/>
                <w:rFonts w:eastAsia="Century Gothic"/>
              </w:rPr>
              <w:t>пленочной</w:t>
            </w:r>
          </w:p>
          <w:p w:rsidR="00F00C16" w:rsidRDefault="00A00C58">
            <w:pPr>
              <w:pStyle w:val="120"/>
              <w:framePr w:w="7786" w:wrap="notBeside" w:vAnchor="text" w:hAnchor="text" w:xAlign="right" w:y="1"/>
              <w:shd w:val="clear" w:color="auto" w:fill="auto"/>
              <w:spacing w:after="0" w:line="283" w:lineRule="exact"/>
            </w:pPr>
            <w:r>
              <w:rPr>
                <w:rStyle w:val="12TimesNewRoman12pt"/>
                <w:rFonts w:eastAsia="Century Gothic"/>
              </w:rPr>
              <w:t>оболочкой</w:t>
            </w:r>
          </w:p>
        </w:tc>
      </w:tr>
      <w:tr w:rsidR="00F00C16">
        <w:tblPrEx>
          <w:tblCellMar>
            <w:top w:w="0" w:type="dxa"/>
            <w:bottom w:w="0" w:type="dxa"/>
          </w:tblCellMar>
        </w:tblPrEx>
        <w:trPr>
          <w:trHeight w:hRule="exact" w:val="1032"/>
          <w:jc w:val="right"/>
        </w:trPr>
        <w:tc>
          <w:tcPr>
            <w:tcW w:w="869" w:type="dxa"/>
            <w:tcBorders>
              <w:top w:val="single" w:sz="4" w:space="0" w:color="auto"/>
              <w:left w:val="single" w:sz="4" w:space="0" w:color="auto"/>
            </w:tcBorders>
            <w:shd w:val="clear" w:color="auto" w:fill="FFFFFF"/>
          </w:tcPr>
          <w:p w:rsidR="00F00C16" w:rsidRDefault="00A00C58">
            <w:pPr>
              <w:pStyle w:val="120"/>
              <w:framePr w:w="7786" w:wrap="notBeside" w:vAnchor="text" w:hAnchor="text" w:xAlign="right" w:y="1"/>
              <w:shd w:val="clear" w:color="auto" w:fill="auto"/>
              <w:spacing w:after="0" w:line="240" w:lineRule="exact"/>
              <w:ind w:left="220"/>
            </w:pPr>
            <w:r>
              <w:rPr>
                <w:rStyle w:val="12TimesNewRoman12pt"/>
                <w:rFonts w:eastAsia="Century Gothic"/>
              </w:rPr>
              <w:t>А05</w:t>
            </w:r>
          </w:p>
        </w:tc>
        <w:tc>
          <w:tcPr>
            <w:tcW w:w="2626" w:type="dxa"/>
            <w:tcBorders>
              <w:top w:val="single" w:sz="4" w:space="0" w:color="auto"/>
              <w:left w:val="single" w:sz="4" w:space="0" w:color="auto"/>
            </w:tcBorders>
            <w:shd w:val="clear" w:color="auto" w:fill="FFFFFF"/>
            <w:vAlign w:val="bottom"/>
          </w:tcPr>
          <w:p w:rsidR="00F00C16" w:rsidRDefault="00A00C58">
            <w:pPr>
              <w:pStyle w:val="120"/>
              <w:framePr w:w="7786" w:wrap="notBeside" w:vAnchor="text" w:hAnchor="text" w:xAlign="right" w:y="1"/>
              <w:shd w:val="clear" w:color="auto" w:fill="auto"/>
              <w:spacing w:after="0" w:line="283" w:lineRule="exact"/>
            </w:pPr>
            <w:r>
              <w:rPr>
                <w:rStyle w:val="12TimesNewRoman12pt"/>
                <w:rFonts w:eastAsia="Century Gothic"/>
              </w:rPr>
              <w:t>препараты для лечения заболеваний печени и желчевыводящих путей</w:t>
            </w:r>
          </w:p>
        </w:tc>
        <w:tc>
          <w:tcPr>
            <w:tcW w:w="2198" w:type="dxa"/>
            <w:tcBorders>
              <w:top w:val="single" w:sz="4" w:space="0" w:color="auto"/>
              <w:left w:val="single" w:sz="4" w:space="0" w:color="auto"/>
            </w:tcBorders>
            <w:shd w:val="clear" w:color="auto" w:fill="FFFFFF"/>
          </w:tcPr>
          <w:p w:rsidR="00F00C16" w:rsidRDefault="00F00C16">
            <w:pPr>
              <w:framePr w:w="7786" w:wrap="notBeside" w:vAnchor="text" w:hAnchor="text" w:xAlign="right" w:y="1"/>
              <w:rPr>
                <w:sz w:val="10"/>
                <w:szCs w:val="10"/>
              </w:rPr>
            </w:pPr>
          </w:p>
        </w:tc>
        <w:tc>
          <w:tcPr>
            <w:tcW w:w="2093" w:type="dxa"/>
            <w:tcBorders>
              <w:top w:val="single" w:sz="4" w:space="0" w:color="auto"/>
              <w:left w:val="single" w:sz="4" w:space="0" w:color="auto"/>
              <w:right w:val="single" w:sz="4" w:space="0" w:color="auto"/>
            </w:tcBorders>
            <w:shd w:val="clear" w:color="auto" w:fill="FFFFFF"/>
          </w:tcPr>
          <w:p w:rsidR="00F00C16" w:rsidRDefault="00F00C16">
            <w:pPr>
              <w:framePr w:w="7786" w:wrap="notBeside" w:vAnchor="text" w:hAnchor="text" w:xAlign="right" w:y="1"/>
              <w:rPr>
                <w:sz w:val="10"/>
                <w:szCs w:val="10"/>
              </w:rPr>
            </w:pPr>
          </w:p>
        </w:tc>
      </w:tr>
      <w:tr w:rsidR="00F00C16">
        <w:tblPrEx>
          <w:tblCellMar>
            <w:top w:w="0" w:type="dxa"/>
            <w:bottom w:w="0" w:type="dxa"/>
          </w:tblCellMar>
        </w:tblPrEx>
        <w:trPr>
          <w:trHeight w:hRule="exact" w:val="1013"/>
          <w:jc w:val="right"/>
        </w:trPr>
        <w:tc>
          <w:tcPr>
            <w:tcW w:w="869" w:type="dxa"/>
            <w:tcBorders>
              <w:top w:val="single" w:sz="4" w:space="0" w:color="auto"/>
              <w:left w:val="single" w:sz="4" w:space="0" w:color="auto"/>
            </w:tcBorders>
            <w:shd w:val="clear" w:color="auto" w:fill="FFFFFF"/>
          </w:tcPr>
          <w:p w:rsidR="00F00C16" w:rsidRDefault="00A00C58">
            <w:pPr>
              <w:pStyle w:val="120"/>
              <w:framePr w:w="7786" w:wrap="notBeside" w:vAnchor="text" w:hAnchor="text" w:xAlign="right" w:y="1"/>
              <w:shd w:val="clear" w:color="auto" w:fill="auto"/>
              <w:spacing w:after="0" w:line="240" w:lineRule="exact"/>
              <w:ind w:left="220"/>
            </w:pPr>
            <w:r>
              <w:rPr>
                <w:rStyle w:val="12TimesNewRoman12pt"/>
                <w:rFonts w:eastAsia="Century Gothic"/>
              </w:rPr>
              <w:t>А05А</w:t>
            </w:r>
          </w:p>
        </w:tc>
        <w:tc>
          <w:tcPr>
            <w:tcW w:w="2626" w:type="dxa"/>
            <w:tcBorders>
              <w:top w:val="single" w:sz="4" w:space="0" w:color="auto"/>
              <w:left w:val="single" w:sz="4" w:space="0" w:color="auto"/>
            </w:tcBorders>
            <w:shd w:val="clear" w:color="auto" w:fill="FFFFFF"/>
            <w:vAlign w:val="bottom"/>
          </w:tcPr>
          <w:p w:rsidR="00F00C16" w:rsidRDefault="00A00C58">
            <w:pPr>
              <w:pStyle w:val="120"/>
              <w:framePr w:w="7786" w:wrap="notBeside" w:vAnchor="text" w:hAnchor="text" w:xAlign="right" w:y="1"/>
              <w:shd w:val="clear" w:color="auto" w:fill="auto"/>
              <w:spacing w:after="0" w:line="274" w:lineRule="exact"/>
            </w:pPr>
            <w:r>
              <w:rPr>
                <w:rStyle w:val="12TimesNewRoman12pt"/>
                <w:rFonts w:eastAsia="Century Gothic"/>
              </w:rPr>
              <w:t>препараты для лечения заболеваний желчевыводящих путей</w:t>
            </w:r>
          </w:p>
        </w:tc>
        <w:tc>
          <w:tcPr>
            <w:tcW w:w="2198" w:type="dxa"/>
            <w:tcBorders>
              <w:top w:val="single" w:sz="4" w:space="0" w:color="auto"/>
              <w:left w:val="single" w:sz="4" w:space="0" w:color="auto"/>
            </w:tcBorders>
            <w:shd w:val="clear" w:color="auto" w:fill="FFFFFF"/>
          </w:tcPr>
          <w:p w:rsidR="00F00C16" w:rsidRDefault="00F00C16">
            <w:pPr>
              <w:framePr w:w="7786" w:wrap="notBeside" w:vAnchor="text" w:hAnchor="text" w:xAlign="right" w:y="1"/>
              <w:rPr>
                <w:sz w:val="10"/>
                <w:szCs w:val="10"/>
              </w:rPr>
            </w:pPr>
          </w:p>
        </w:tc>
        <w:tc>
          <w:tcPr>
            <w:tcW w:w="2093" w:type="dxa"/>
            <w:tcBorders>
              <w:top w:val="single" w:sz="4" w:space="0" w:color="auto"/>
              <w:left w:val="single" w:sz="4" w:space="0" w:color="auto"/>
              <w:right w:val="single" w:sz="4" w:space="0" w:color="auto"/>
            </w:tcBorders>
            <w:shd w:val="clear" w:color="auto" w:fill="FFFFFF"/>
          </w:tcPr>
          <w:p w:rsidR="00F00C16" w:rsidRDefault="00F00C16">
            <w:pPr>
              <w:framePr w:w="7786" w:wrap="notBeside" w:vAnchor="text" w:hAnchor="text" w:xAlign="right" w:y="1"/>
              <w:rPr>
                <w:sz w:val="10"/>
                <w:szCs w:val="10"/>
              </w:rPr>
            </w:pPr>
          </w:p>
        </w:tc>
      </w:tr>
      <w:tr w:rsidR="00F00C16">
        <w:tblPrEx>
          <w:tblCellMar>
            <w:top w:w="0" w:type="dxa"/>
            <w:bottom w:w="0" w:type="dxa"/>
          </w:tblCellMar>
        </w:tblPrEx>
        <w:trPr>
          <w:trHeight w:hRule="exact" w:val="1032"/>
          <w:jc w:val="right"/>
        </w:trPr>
        <w:tc>
          <w:tcPr>
            <w:tcW w:w="869" w:type="dxa"/>
            <w:tcBorders>
              <w:top w:val="single" w:sz="4" w:space="0" w:color="auto"/>
              <w:left w:val="single" w:sz="4" w:space="0" w:color="auto"/>
              <w:bottom w:val="single" w:sz="4" w:space="0" w:color="auto"/>
            </w:tcBorders>
            <w:shd w:val="clear" w:color="auto" w:fill="FFFFFF"/>
          </w:tcPr>
          <w:p w:rsidR="00F00C16" w:rsidRDefault="00A00C58">
            <w:pPr>
              <w:pStyle w:val="120"/>
              <w:framePr w:w="7786" w:wrap="notBeside" w:vAnchor="text" w:hAnchor="text" w:xAlign="right" w:y="1"/>
              <w:shd w:val="clear" w:color="auto" w:fill="auto"/>
              <w:spacing w:after="0" w:line="240" w:lineRule="exact"/>
            </w:pPr>
            <w:r>
              <w:rPr>
                <w:rStyle w:val="12TimesNewRoman12pt"/>
                <w:rFonts w:eastAsia="Century Gothic"/>
              </w:rPr>
              <w:t>А05АА</w:t>
            </w:r>
          </w:p>
        </w:tc>
        <w:tc>
          <w:tcPr>
            <w:tcW w:w="2626" w:type="dxa"/>
            <w:tcBorders>
              <w:top w:val="single" w:sz="4" w:space="0" w:color="auto"/>
              <w:left w:val="single" w:sz="4" w:space="0" w:color="auto"/>
              <w:bottom w:val="single" w:sz="4" w:space="0" w:color="auto"/>
            </w:tcBorders>
            <w:shd w:val="clear" w:color="auto" w:fill="FFFFFF"/>
            <w:vAlign w:val="center"/>
          </w:tcPr>
          <w:p w:rsidR="00F00C16" w:rsidRDefault="00A00C58">
            <w:pPr>
              <w:pStyle w:val="120"/>
              <w:framePr w:w="7786" w:wrap="notBeside" w:vAnchor="text" w:hAnchor="text" w:xAlign="right" w:y="1"/>
              <w:shd w:val="clear" w:color="auto" w:fill="auto"/>
              <w:spacing w:after="0" w:line="288" w:lineRule="exact"/>
            </w:pPr>
            <w:r>
              <w:rPr>
                <w:rStyle w:val="12TimesNewRoman12pt"/>
                <w:rFonts w:eastAsia="Century Gothic"/>
              </w:rPr>
              <w:t>препараты желчных кислот</w:t>
            </w:r>
          </w:p>
        </w:tc>
        <w:tc>
          <w:tcPr>
            <w:tcW w:w="2198" w:type="dxa"/>
            <w:tcBorders>
              <w:top w:val="single" w:sz="4" w:space="0" w:color="auto"/>
              <w:left w:val="single" w:sz="4" w:space="0" w:color="auto"/>
              <w:bottom w:val="single" w:sz="4" w:space="0" w:color="auto"/>
            </w:tcBorders>
            <w:shd w:val="clear" w:color="auto" w:fill="FFFFFF"/>
            <w:vAlign w:val="center"/>
          </w:tcPr>
          <w:p w:rsidR="00F00C16" w:rsidRDefault="00A00C58">
            <w:pPr>
              <w:pStyle w:val="120"/>
              <w:framePr w:w="7786" w:wrap="notBeside" w:vAnchor="text" w:hAnchor="text" w:xAlign="right" w:y="1"/>
              <w:shd w:val="clear" w:color="auto" w:fill="auto"/>
              <w:spacing w:after="120" w:line="240" w:lineRule="exact"/>
            </w:pPr>
            <w:r>
              <w:rPr>
                <w:rStyle w:val="12TimesNewRoman12pt"/>
                <w:rFonts w:eastAsia="Century Gothic"/>
              </w:rPr>
              <w:t>урсодезоксихолевая</w:t>
            </w:r>
          </w:p>
          <w:p w:rsidR="00F00C16" w:rsidRDefault="00A00C58">
            <w:pPr>
              <w:pStyle w:val="120"/>
              <w:framePr w:w="7786" w:wrap="notBeside" w:vAnchor="text" w:hAnchor="text" w:xAlign="right" w:y="1"/>
              <w:shd w:val="clear" w:color="auto" w:fill="auto"/>
              <w:spacing w:before="120" w:after="0" w:line="240" w:lineRule="exact"/>
            </w:pPr>
            <w:r>
              <w:rPr>
                <w:rStyle w:val="12TimesNewRoman12pt"/>
                <w:rFonts w:eastAsia="Century Gothic"/>
              </w:rPr>
              <w:t>кислота</w:t>
            </w:r>
          </w:p>
        </w:tc>
        <w:tc>
          <w:tcPr>
            <w:tcW w:w="2093" w:type="dxa"/>
            <w:tcBorders>
              <w:top w:val="single" w:sz="4" w:space="0" w:color="auto"/>
              <w:left w:val="single" w:sz="4" w:space="0" w:color="auto"/>
              <w:bottom w:val="single" w:sz="4" w:space="0" w:color="auto"/>
              <w:right w:val="single" w:sz="4" w:space="0" w:color="auto"/>
            </w:tcBorders>
            <w:shd w:val="clear" w:color="auto" w:fill="FFFFFF"/>
            <w:vAlign w:val="bottom"/>
          </w:tcPr>
          <w:p w:rsidR="00F00C16" w:rsidRDefault="00A00C58">
            <w:pPr>
              <w:pStyle w:val="120"/>
              <w:framePr w:w="7786" w:wrap="notBeside" w:vAnchor="text" w:hAnchor="text" w:xAlign="right" w:y="1"/>
              <w:shd w:val="clear" w:color="auto" w:fill="auto"/>
              <w:spacing w:after="0" w:line="278" w:lineRule="exact"/>
            </w:pPr>
            <w:r>
              <w:rPr>
                <w:rStyle w:val="12TimesNewRoman12pt"/>
                <w:rFonts w:eastAsia="Century Gothic"/>
              </w:rPr>
              <w:t>капсулы; суспензия для приема внутрь;</w:t>
            </w:r>
          </w:p>
        </w:tc>
      </w:tr>
    </w:tbl>
    <w:p w:rsidR="00F00C16" w:rsidRDefault="00F00C16">
      <w:pPr>
        <w:framePr w:w="7786" w:wrap="notBeside" w:vAnchor="text" w:hAnchor="text" w:xAlign="right" w:y="1"/>
        <w:rPr>
          <w:sz w:val="2"/>
          <w:szCs w:val="2"/>
        </w:rPr>
      </w:pPr>
    </w:p>
    <w:p w:rsidR="00F00C16" w:rsidRDefault="00F00C16">
      <w:pPr>
        <w:rPr>
          <w:sz w:val="2"/>
          <w:szCs w:val="2"/>
        </w:rPr>
      </w:pPr>
    </w:p>
    <w:tbl>
      <w:tblPr>
        <w:tblOverlap w:val="never"/>
        <w:tblW w:w="0" w:type="auto"/>
        <w:jc w:val="right"/>
        <w:tblLayout w:type="fixed"/>
        <w:tblCellMar>
          <w:left w:w="10" w:type="dxa"/>
          <w:right w:w="10" w:type="dxa"/>
        </w:tblCellMar>
        <w:tblLook w:val="04A0" w:firstRow="1" w:lastRow="0" w:firstColumn="1" w:lastColumn="0" w:noHBand="0" w:noVBand="1"/>
      </w:tblPr>
      <w:tblGrid>
        <w:gridCol w:w="869"/>
        <w:gridCol w:w="2630"/>
        <w:gridCol w:w="2203"/>
        <w:gridCol w:w="2093"/>
      </w:tblGrid>
      <w:tr w:rsidR="00F00C16">
        <w:tblPrEx>
          <w:tblCellMar>
            <w:top w:w="0" w:type="dxa"/>
            <w:bottom w:w="0" w:type="dxa"/>
          </w:tblCellMar>
        </w:tblPrEx>
        <w:trPr>
          <w:trHeight w:hRule="exact" w:val="1358"/>
          <w:jc w:val="right"/>
        </w:trPr>
        <w:tc>
          <w:tcPr>
            <w:tcW w:w="869" w:type="dxa"/>
            <w:tcBorders>
              <w:top w:val="single" w:sz="4" w:space="0" w:color="auto"/>
              <w:left w:val="single" w:sz="4" w:space="0" w:color="auto"/>
            </w:tcBorders>
            <w:shd w:val="clear" w:color="auto" w:fill="FFFFFF"/>
            <w:vAlign w:val="center"/>
          </w:tcPr>
          <w:p w:rsidR="00F00C16" w:rsidRDefault="00A00C58">
            <w:pPr>
              <w:pStyle w:val="120"/>
              <w:framePr w:w="7795" w:wrap="notBeside" w:vAnchor="text" w:hAnchor="text" w:xAlign="right" w:y="1"/>
              <w:shd w:val="clear" w:color="auto" w:fill="auto"/>
              <w:spacing w:after="60" w:line="240" w:lineRule="exact"/>
              <w:ind w:left="220"/>
            </w:pPr>
            <w:r>
              <w:rPr>
                <w:rStyle w:val="12TimesNewRoman12pt"/>
                <w:rFonts w:eastAsia="Century Gothic"/>
              </w:rPr>
              <w:lastRenderedPageBreak/>
              <w:t>Код</w:t>
            </w:r>
          </w:p>
          <w:p w:rsidR="00F00C16" w:rsidRDefault="00A00C58">
            <w:pPr>
              <w:pStyle w:val="120"/>
              <w:framePr w:w="7795" w:wrap="notBeside" w:vAnchor="text" w:hAnchor="text" w:xAlign="right" w:y="1"/>
              <w:shd w:val="clear" w:color="auto" w:fill="auto"/>
              <w:spacing w:before="60" w:after="0" w:line="280" w:lineRule="exact"/>
              <w:ind w:left="220"/>
            </w:pPr>
            <w:r>
              <w:rPr>
                <w:rStyle w:val="12TimesNewRoman"/>
                <w:rFonts w:eastAsia="Century Gothic"/>
              </w:rPr>
              <w:t>лтх</w:t>
            </w:r>
          </w:p>
        </w:tc>
        <w:tc>
          <w:tcPr>
            <w:tcW w:w="2630" w:type="dxa"/>
            <w:tcBorders>
              <w:top w:val="single" w:sz="4" w:space="0" w:color="auto"/>
              <w:left w:val="single" w:sz="4" w:space="0" w:color="auto"/>
            </w:tcBorders>
            <w:shd w:val="clear" w:color="auto" w:fill="FFFFFF"/>
            <w:vAlign w:val="bottom"/>
          </w:tcPr>
          <w:p w:rsidR="00F00C16" w:rsidRDefault="00A00C58">
            <w:pPr>
              <w:pStyle w:val="120"/>
              <w:framePr w:w="7795" w:wrap="notBeside" w:vAnchor="text" w:hAnchor="text" w:xAlign="right" w:y="1"/>
              <w:shd w:val="clear" w:color="auto" w:fill="auto"/>
              <w:spacing w:after="0" w:line="288" w:lineRule="exact"/>
              <w:jc w:val="center"/>
            </w:pPr>
            <w:r>
              <w:rPr>
                <w:rStyle w:val="12TimesNewRoman12pt"/>
                <w:rFonts w:eastAsia="Century Gothic"/>
              </w:rPr>
              <w:t>Анатомо терапевтическо- химическая классификация (АТХ)</w:t>
            </w:r>
          </w:p>
        </w:tc>
        <w:tc>
          <w:tcPr>
            <w:tcW w:w="2203" w:type="dxa"/>
            <w:tcBorders>
              <w:top w:val="single" w:sz="4" w:space="0" w:color="auto"/>
              <w:left w:val="single" w:sz="4" w:space="0" w:color="auto"/>
            </w:tcBorders>
            <w:shd w:val="clear" w:color="auto" w:fill="FFFFFF"/>
            <w:vAlign w:val="center"/>
          </w:tcPr>
          <w:p w:rsidR="00F00C16" w:rsidRDefault="00A00C58">
            <w:pPr>
              <w:pStyle w:val="120"/>
              <w:framePr w:w="7795" w:wrap="notBeside" w:vAnchor="text" w:hAnchor="text" w:xAlign="right" w:y="1"/>
              <w:shd w:val="clear" w:color="auto" w:fill="auto"/>
              <w:spacing w:after="120" w:line="240" w:lineRule="exact"/>
              <w:ind w:left="300"/>
            </w:pPr>
            <w:r>
              <w:rPr>
                <w:rStyle w:val="12TimesNewRoman12pt"/>
                <w:rFonts w:eastAsia="Century Gothic"/>
              </w:rPr>
              <w:t>Лекарственные</w:t>
            </w:r>
          </w:p>
          <w:p w:rsidR="00F00C16" w:rsidRDefault="00A00C58">
            <w:pPr>
              <w:pStyle w:val="120"/>
              <w:framePr w:w="7795" w:wrap="notBeside" w:vAnchor="text" w:hAnchor="text" w:xAlign="right" w:y="1"/>
              <w:shd w:val="clear" w:color="auto" w:fill="auto"/>
              <w:spacing w:before="120" w:after="0" w:line="240" w:lineRule="exact"/>
              <w:jc w:val="center"/>
            </w:pPr>
            <w:r>
              <w:rPr>
                <w:rStyle w:val="12TimesNewRoman12pt"/>
                <w:rFonts w:eastAsia="Century Gothic"/>
              </w:rPr>
              <w:t>препараты</w:t>
            </w:r>
          </w:p>
        </w:tc>
        <w:tc>
          <w:tcPr>
            <w:tcW w:w="2093"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7795" w:wrap="notBeside" w:vAnchor="text" w:hAnchor="text" w:xAlign="right" w:y="1"/>
              <w:shd w:val="clear" w:color="auto" w:fill="auto"/>
              <w:spacing w:after="60" w:line="240" w:lineRule="exact"/>
              <w:ind w:left="260"/>
            </w:pPr>
            <w:r>
              <w:rPr>
                <w:rStyle w:val="12TimesNewRoman12pt"/>
                <w:rFonts w:eastAsia="Century Gothic"/>
              </w:rPr>
              <w:t>Лекарственные</w:t>
            </w:r>
          </w:p>
          <w:p w:rsidR="00F00C16" w:rsidRDefault="00A00C58">
            <w:pPr>
              <w:pStyle w:val="120"/>
              <w:framePr w:w="7795" w:wrap="notBeside" w:vAnchor="text" w:hAnchor="text" w:xAlign="right" w:y="1"/>
              <w:shd w:val="clear" w:color="auto" w:fill="auto"/>
              <w:spacing w:before="60" w:after="0" w:line="240" w:lineRule="exact"/>
              <w:jc w:val="center"/>
            </w:pPr>
            <w:r>
              <w:rPr>
                <w:rStyle w:val="12TimesNewRoman12pt"/>
                <w:rFonts w:eastAsia="Century Gothic"/>
              </w:rPr>
              <w:t>формы</w:t>
            </w:r>
          </w:p>
        </w:tc>
      </w:tr>
      <w:tr w:rsidR="00F00C16">
        <w:tblPrEx>
          <w:tblCellMar>
            <w:top w:w="0" w:type="dxa"/>
            <w:bottom w:w="0" w:type="dxa"/>
          </w:tblCellMar>
        </w:tblPrEx>
        <w:trPr>
          <w:trHeight w:hRule="exact" w:val="1306"/>
          <w:jc w:val="right"/>
        </w:trPr>
        <w:tc>
          <w:tcPr>
            <w:tcW w:w="869" w:type="dxa"/>
            <w:tcBorders>
              <w:top w:val="single" w:sz="4" w:space="0" w:color="auto"/>
              <w:left w:val="single" w:sz="4" w:space="0" w:color="auto"/>
            </w:tcBorders>
            <w:shd w:val="clear" w:color="auto" w:fill="FFFFFF"/>
          </w:tcPr>
          <w:p w:rsidR="00F00C16" w:rsidRDefault="00F00C16">
            <w:pPr>
              <w:framePr w:w="7795" w:wrap="notBeside" w:vAnchor="text" w:hAnchor="text" w:xAlign="right" w:y="1"/>
              <w:rPr>
                <w:sz w:val="10"/>
                <w:szCs w:val="10"/>
              </w:rPr>
            </w:pPr>
          </w:p>
        </w:tc>
        <w:tc>
          <w:tcPr>
            <w:tcW w:w="2630" w:type="dxa"/>
            <w:tcBorders>
              <w:top w:val="single" w:sz="4" w:space="0" w:color="auto"/>
              <w:left w:val="single" w:sz="4" w:space="0" w:color="auto"/>
            </w:tcBorders>
            <w:shd w:val="clear" w:color="auto" w:fill="FFFFFF"/>
          </w:tcPr>
          <w:p w:rsidR="00F00C16" w:rsidRDefault="00F00C16">
            <w:pPr>
              <w:framePr w:w="7795" w:wrap="notBeside" w:vAnchor="text" w:hAnchor="text" w:xAlign="right" w:y="1"/>
              <w:rPr>
                <w:sz w:val="10"/>
                <w:szCs w:val="10"/>
              </w:rPr>
            </w:pPr>
          </w:p>
        </w:tc>
        <w:tc>
          <w:tcPr>
            <w:tcW w:w="2203" w:type="dxa"/>
            <w:tcBorders>
              <w:top w:val="single" w:sz="4" w:space="0" w:color="auto"/>
              <w:left w:val="single" w:sz="4" w:space="0" w:color="auto"/>
            </w:tcBorders>
            <w:shd w:val="clear" w:color="auto" w:fill="FFFFFF"/>
          </w:tcPr>
          <w:p w:rsidR="00F00C16" w:rsidRDefault="00F00C16">
            <w:pPr>
              <w:framePr w:w="7795" w:wrap="notBeside" w:vAnchor="text" w:hAnchor="text" w:xAlign="right" w:y="1"/>
              <w:rPr>
                <w:sz w:val="10"/>
                <w:szCs w:val="10"/>
              </w:rPr>
            </w:pPr>
          </w:p>
        </w:tc>
        <w:tc>
          <w:tcPr>
            <w:tcW w:w="2093"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7795" w:wrap="notBeside" w:vAnchor="text" w:hAnchor="text" w:xAlign="right" w:y="1"/>
              <w:shd w:val="clear" w:color="auto" w:fill="auto"/>
              <w:spacing w:after="0" w:line="283" w:lineRule="exact"/>
            </w:pPr>
            <w:r>
              <w:rPr>
                <w:rStyle w:val="12TimesNewRoman12pt"/>
                <w:rFonts w:eastAsia="Century Gothic"/>
              </w:rPr>
              <w:t>таблетки,</w:t>
            </w:r>
          </w:p>
          <w:p w:rsidR="00F00C16" w:rsidRDefault="00A00C58">
            <w:pPr>
              <w:pStyle w:val="120"/>
              <w:framePr w:w="7795" w:wrap="notBeside" w:vAnchor="text" w:hAnchor="text" w:xAlign="right" w:y="1"/>
              <w:shd w:val="clear" w:color="auto" w:fill="auto"/>
              <w:spacing w:after="0" w:line="283" w:lineRule="exact"/>
            </w:pPr>
            <w:r>
              <w:rPr>
                <w:rStyle w:val="12TimesNewRoman12pt"/>
                <w:rFonts w:eastAsia="Century Gothic"/>
              </w:rPr>
              <w:t>покрытые</w:t>
            </w:r>
          </w:p>
          <w:p w:rsidR="00F00C16" w:rsidRDefault="00A00C58">
            <w:pPr>
              <w:pStyle w:val="120"/>
              <w:framePr w:w="7795" w:wrap="notBeside" w:vAnchor="text" w:hAnchor="text" w:xAlign="right" w:y="1"/>
              <w:shd w:val="clear" w:color="auto" w:fill="auto"/>
              <w:spacing w:after="0" w:line="283" w:lineRule="exact"/>
            </w:pPr>
            <w:r>
              <w:rPr>
                <w:rStyle w:val="12TimesNewRoman12pt"/>
                <w:rFonts w:eastAsia="Century Gothic"/>
              </w:rPr>
              <w:t>пленочной</w:t>
            </w:r>
          </w:p>
          <w:p w:rsidR="00F00C16" w:rsidRDefault="00A00C58">
            <w:pPr>
              <w:pStyle w:val="120"/>
              <w:framePr w:w="7795" w:wrap="notBeside" w:vAnchor="text" w:hAnchor="text" w:xAlign="right" w:y="1"/>
              <w:shd w:val="clear" w:color="auto" w:fill="auto"/>
              <w:spacing w:after="0" w:line="283" w:lineRule="exact"/>
            </w:pPr>
            <w:r>
              <w:rPr>
                <w:rStyle w:val="12TimesNewRoman12pt"/>
                <w:rFonts w:eastAsia="Century Gothic"/>
              </w:rPr>
              <w:t>оболочкой</w:t>
            </w:r>
          </w:p>
        </w:tc>
      </w:tr>
      <w:tr w:rsidR="00F00C16">
        <w:tblPrEx>
          <w:tblCellMar>
            <w:top w:w="0" w:type="dxa"/>
            <w:bottom w:w="0" w:type="dxa"/>
          </w:tblCellMar>
        </w:tblPrEx>
        <w:trPr>
          <w:trHeight w:hRule="exact" w:val="1037"/>
          <w:jc w:val="right"/>
        </w:trPr>
        <w:tc>
          <w:tcPr>
            <w:tcW w:w="869" w:type="dxa"/>
            <w:tcBorders>
              <w:top w:val="single" w:sz="4" w:space="0" w:color="auto"/>
              <w:left w:val="single" w:sz="4" w:space="0" w:color="auto"/>
            </w:tcBorders>
            <w:shd w:val="clear" w:color="auto" w:fill="FFFFFF"/>
          </w:tcPr>
          <w:p w:rsidR="00F00C16" w:rsidRDefault="00A00C58">
            <w:pPr>
              <w:pStyle w:val="120"/>
              <w:framePr w:w="7795" w:wrap="notBeside" w:vAnchor="text" w:hAnchor="text" w:xAlign="right" w:y="1"/>
              <w:shd w:val="clear" w:color="auto" w:fill="auto"/>
              <w:spacing w:after="0" w:line="240" w:lineRule="exact"/>
              <w:ind w:left="220"/>
            </w:pPr>
            <w:r>
              <w:rPr>
                <w:rStyle w:val="12TimesNewRoman12pt"/>
                <w:rFonts w:eastAsia="Century Gothic"/>
              </w:rPr>
              <w:t>А 05 В</w:t>
            </w:r>
          </w:p>
        </w:tc>
        <w:tc>
          <w:tcPr>
            <w:tcW w:w="2630" w:type="dxa"/>
            <w:tcBorders>
              <w:top w:val="single" w:sz="4" w:space="0" w:color="auto"/>
              <w:left w:val="single" w:sz="4" w:space="0" w:color="auto"/>
            </w:tcBorders>
            <w:shd w:val="clear" w:color="auto" w:fill="FFFFFF"/>
            <w:vAlign w:val="bottom"/>
          </w:tcPr>
          <w:p w:rsidR="00F00C16" w:rsidRDefault="00A00C58">
            <w:pPr>
              <w:pStyle w:val="120"/>
              <w:framePr w:w="7795" w:wrap="notBeside" w:vAnchor="text" w:hAnchor="text" w:xAlign="right" w:y="1"/>
              <w:shd w:val="clear" w:color="auto" w:fill="auto"/>
              <w:spacing w:after="0" w:line="288" w:lineRule="exact"/>
            </w:pPr>
            <w:r>
              <w:rPr>
                <w:rStyle w:val="12TimesNewRoman12pt"/>
                <w:rFonts w:eastAsia="Century Gothic"/>
              </w:rPr>
              <w:t>препараты для лечения заболеваний печени, липотропные средства</w:t>
            </w:r>
          </w:p>
        </w:tc>
        <w:tc>
          <w:tcPr>
            <w:tcW w:w="2203" w:type="dxa"/>
            <w:tcBorders>
              <w:top w:val="single" w:sz="4" w:space="0" w:color="auto"/>
              <w:left w:val="single" w:sz="4" w:space="0" w:color="auto"/>
            </w:tcBorders>
            <w:shd w:val="clear" w:color="auto" w:fill="FFFFFF"/>
          </w:tcPr>
          <w:p w:rsidR="00F00C16" w:rsidRDefault="00F00C16">
            <w:pPr>
              <w:framePr w:w="7795" w:wrap="notBeside" w:vAnchor="text" w:hAnchor="text" w:xAlign="right" w:y="1"/>
              <w:rPr>
                <w:sz w:val="10"/>
                <w:szCs w:val="10"/>
              </w:rPr>
            </w:pPr>
          </w:p>
        </w:tc>
        <w:tc>
          <w:tcPr>
            <w:tcW w:w="2093" w:type="dxa"/>
            <w:tcBorders>
              <w:top w:val="single" w:sz="4" w:space="0" w:color="auto"/>
              <w:left w:val="single" w:sz="4" w:space="0" w:color="auto"/>
              <w:right w:val="single" w:sz="4" w:space="0" w:color="auto"/>
            </w:tcBorders>
            <w:shd w:val="clear" w:color="auto" w:fill="FFFFFF"/>
          </w:tcPr>
          <w:p w:rsidR="00F00C16" w:rsidRDefault="00F00C16">
            <w:pPr>
              <w:framePr w:w="7795" w:wrap="notBeside" w:vAnchor="text" w:hAnchor="text" w:xAlign="right" w:y="1"/>
              <w:rPr>
                <w:sz w:val="10"/>
                <w:szCs w:val="10"/>
              </w:rPr>
            </w:pPr>
          </w:p>
        </w:tc>
      </w:tr>
      <w:tr w:rsidR="00F00C16">
        <w:tblPrEx>
          <w:tblCellMar>
            <w:top w:w="0" w:type="dxa"/>
            <w:bottom w:w="0" w:type="dxa"/>
          </w:tblCellMar>
        </w:tblPrEx>
        <w:trPr>
          <w:trHeight w:hRule="exact" w:val="1882"/>
          <w:jc w:val="right"/>
        </w:trPr>
        <w:tc>
          <w:tcPr>
            <w:tcW w:w="869" w:type="dxa"/>
            <w:tcBorders>
              <w:top w:val="single" w:sz="4" w:space="0" w:color="auto"/>
              <w:left w:val="single" w:sz="4" w:space="0" w:color="auto"/>
            </w:tcBorders>
            <w:shd w:val="clear" w:color="auto" w:fill="FFFFFF"/>
          </w:tcPr>
          <w:p w:rsidR="00F00C16" w:rsidRDefault="00A00C58">
            <w:pPr>
              <w:pStyle w:val="120"/>
              <w:framePr w:w="7795" w:wrap="notBeside" w:vAnchor="text" w:hAnchor="text" w:xAlign="right" w:y="1"/>
              <w:shd w:val="clear" w:color="auto" w:fill="auto"/>
              <w:spacing w:after="0" w:line="240" w:lineRule="exact"/>
            </w:pPr>
            <w:r>
              <w:rPr>
                <w:rStyle w:val="12TimesNewRoman12pt"/>
                <w:rFonts w:eastAsia="Century Gothic"/>
              </w:rPr>
              <w:t>Л05ВА</w:t>
            </w:r>
          </w:p>
        </w:tc>
        <w:tc>
          <w:tcPr>
            <w:tcW w:w="2630" w:type="dxa"/>
            <w:tcBorders>
              <w:top w:val="single" w:sz="4" w:space="0" w:color="auto"/>
              <w:left w:val="single" w:sz="4" w:space="0" w:color="auto"/>
            </w:tcBorders>
            <w:shd w:val="clear" w:color="auto" w:fill="FFFFFF"/>
          </w:tcPr>
          <w:p w:rsidR="00F00C16" w:rsidRDefault="00A00C58">
            <w:pPr>
              <w:pStyle w:val="120"/>
              <w:framePr w:w="7795" w:wrap="notBeside" w:vAnchor="text" w:hAnchor="text" w:xAlign="right" w:y="1"/>
              <w:shd w:val="clear" w:color="auto" w:fill="auto"/>
              <w:spacing w:after="0" w:line="288" w:lineRule="exact"/>
            </w:pPr>
            <w:r>
              <w:rPr>
                <w:rStyle w:val="12TimesNewRoman12pt"/>
                <w:rFonts w:eastAsia="Century Gothic"/>
              </w:rPr>
              <w:t>препараты для лечения заболеваний печени</w:t>
            </w:r>
          </w:p>
        </w:tc>
        <w:tc>
          <w:tcPr>
            <w:tcW w:w="2203" w:type="dxa"/>
            <w:tcBorders>
              <w:top w:val="single" w:sz="4" w:space="0" w:color="auto"/>
              <w:left w:val="single" w:sz="4" w:space="0" w:color="auto"/>
            </w:tcBorders>
            <w:shd w:val="clear" w:color="auto" w:fill="FFFFFF"/>
          </w:tcPr>
          <w:p w:rsidR="00F00C16" w:rsidRDefault="00A00C58">
            <w:pPr>
              <w:pStyle w:val="120"/>
              <w:framePr w:w="7795" w:wrap="notBeside" w:vAnchor="text" w:hAnchor="text" w:xAlign="right" w:y="1"/>
              <w:shd w:val="clear" w:color="auto" w:fill="auto"/>
              <w:spacing w:after="0" w:line="283" w:lineRule="exact"/>
            </w:pPr>
            <w:r>
              <w:rPr>
                <w:rStyle w:val="12TimesNewRoman12pt"/>
                <w:rFonts w:eastAsia="Century Gothic"/>
              </w:rPr>
              <w:t xml:space="preserve">фосфолипиды </w:t>
            </w:r>
            <w:r>
              <w:rPr>
                <w:rStyle w:val="12Sylfaen"/>
                <w:i/>
                <w:iCs/>
              </w:rPr>
              <w:t>+</w:t>
            </w:r>
          </w:p>
          <w:p w:rsidR="00F00C16" w:rsidRDefault="00A00C58">
            <w:pPr>
              <w:pStyle w:val="120"/>
              <w:framePr w:w="7795" w:wrap="notBeside" w:vAnchor="text" w:hAnchor="text" w:xAlign="right" w:y="1"/>
              <w:shd w:val="clear" w:color="auto" w:fill="auto"/>
              <w:spacing w:after="0" w:line="283" w:lineRule="exact"/>
            </w:pPr>
            <w:r>
              <w:rPr>
                <w:rStyle w:val="12TimesNewRoman12pt"/>
                <w:rFonts w:eastAsia="Century Gothic"/>
              </w:rPr>
              <w:t>глицирризиноная</w:t>
            </w:r>
          </w:p>
          <w:p w:rsidR="00F00C16" w:rsidRDefault="00A00C58">
            <w:pPr>
              <w:pStyle w:val="120"/>
              <w:framePr w:w="7795" w:wrap="notBeside" w:vAnchor="text" w:hAnchor="text" w:xAlign="right" w:y="1"/>
              <w:shd w:val="clear" w:color="auto" w:fill="auto"/>
              <w:spacing w:after="0" w:line="283" w:lineRule="exact"/>
            </w:pPr>
            <w:r>
              <w:rPr>
                <w:rStyle w:val="12TimesNewRoman12pt"/>
                <w:rFonts w:eastAsia="Century Gothic"/>
              </w:rPr>
              <w:t>кислота</w:t>
            </w:r>
          </w:p>
        </w:tc>
        <w:tc>
          <w:tcPr>
            <w:tcW w:w="2093"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7795" w:wrap="notBeside" w:vAnchor="text" w:hAnchor="text" w:xAlign="right" w:y="1"/>
              <w:shd w:val="clear" w:color="auto" w:fill="auto"/>
              <w:spacing w:after="0" w:line="283" w:lineRule="exact"/>
            </w:pPr>
            <w:r>
              <w:rPr>
                <w:rStyle w:val="12TimesNewRoman12pt"/>
                <w:rFonts w:eastAsia="Century Gothic"/>
              </w:rPr>
              <w:t>капсулы; лиофилизат для приготовления раствора для внутривенного введения</w:t>
            </w:r>
          </w:p>
        </w:tc>
      </w:tr>
      <w:tr w:rsidR="00F00C16">
        <w:tblPrEx>
          <w:tblCellMar>
            <w:top w:w="0" w:type="dxa"/>
            <w:bottom w:w="0" w:type="dxa"/>
          </w:tblCellMar>
        </w:tblPrEx>
        <w:trPr>
          <w:trHeight w:hRule="exact" w:val="461"/>
          <w:jc w:val="right"/>
        </w:trPr>
        <w:tc>
          <w:tcPr>
            <w:tcW w:w="869" w:type="dxa"/>
            <w:tcBorders>
              <w:top w:val="single" w:sz="4" w:space="0" w:color="auto"/>
              <w:left w:val="single" w:sz="4" w:space="0" w:color="auto"/>
            </w:tcBorders>
            <w:shd w:val="clear" w:color="auto" w:fill="FFFFFF"/>
            <w:vAlign w:val="bottom"/>
          </w:tcPr>
          <w:p w:rsidR="00F00C16" w:rsidRDefault="00A00C58">
            <w:pPr>
              <w:pStyle w:val="120"/>
              <w:framePr w:w="7795" w:wrap="notBeside" w:vAnchor="text" w:hAnchor="text" w:xAlign="right" w:y="1"/>
              <w:shd w:val="clear" w:color="auto" w:fill="auto"/>
              <w:spacing w:after="0" w:line="240" w:lineRule="exact"/>
              <w:ind w:left="220"/>
            </w:pPr>
            <w:r>
              <w:rPr>
                <w:rStyle w:val="12TimesNewRoman12pt"/>
                <w:rFonts w:eastAsia="Century Gothic"/>
              </w:rPr>
              <w:t>А06</w:t>
            </w:r>
          </w:p>
        </w:tc>
        <w:tc>
          <w:tcPr>
            <w:tcW w:w="2630" w:type="dxa"/>
            <w:tcBorders>
              <w:top w:val="single" w:sz="4" w:space="0" w:color="auto"/>
              <w:left w:val="single" w:sz="4" w:space="0" w:color="auto"/>
            </w:tcBorders>
            <w:shd w:val="clear" w:color="auto" w:fill="FFFFFF"/>
            <w:vAlign w:val="bottom"/>
          </w:tcPr>
          <w:p w:rsidR="00F00C16" w:rsidRDefault="00A00C58">
            <w:pPr>
              <w:pStyle w:val="120"/>
              <w:framePr w:w="7795" w:wrap="notBeside" w:vAnchor="text" w:hAnchor="text" w:xAlign="right" w:y="1"/>
              <w:shd w:val="clear" w:color="auto" w:fill="auto"/>
              <w:spacing w:after="0" w:line="240" w:lineRule="exact"/>
            </w:pPr>
            <w:r>
              <w:rPr>
                <w:rStyle w:val="12TimesNewRoman12pt"/>
                <w:rFonts w:eastAsia="Century Gothic"/>
              </w:rPr>
              <w:t>слабительные средства</w:t>
            </w:r>
          </w:p>
        </w:tc>
        <w:tc>
          <w:tcPr>
            <w:tcW w:w="2203" w:type="dxa"/>
            <w:tcBorders>
              <w:top w:val="single" w:sz="4" w:space="0" w:color="auto"/>
              <w:left w:val="single" w:sz="4" w:space="0" w:color="auto"/>
            </w:tcBorders>
            <w:shd w:val="clear" w:color="auto" w:fill="FFFFFF"/>
          </w:tcPr>
          <w:p w:rsidR="00F00C16" w:rsidRDefault="00F00C16">
            <w:pPr>
              <w:framePr w:w="7795" w:wrap="notBeside" w:vAnchor="text" w:hAnchor="text" w:xAlign="right" w:y="1"/>
              <w:rPr>
                <w:sz w:val="10"/>
                <w:szCs w:val="10"/>
              </w:rPr>
            </w:pPr>
          </w:p>
        </w:tc>
        <w:tc>
          <w:tcPr>
            <w:tcW w:w="2093" w:type="dxa"/>
            <w:tcBorders>
              <w:top w:val="single" w:sz="4" w:space="0" w:color="auto"/>
              <w:left w:val="single" w:sz="4" w:space="0" w:color="auto"/>
              <w:right w:val="single" w:sz="4" w:space="0" w:color="auto"/>
            </w:tcBorders>
            <w:shd w:val="clear" w:color="auto" w:fill="FFFFFF"/>
          </w:tcPr>
          <w:p w:rsidR="00F00C16" w:rsidRDefault="00F00C16">
            <w:pPr>
              <w:framePr w:w="7795" w:wrap="notBeside" w:vAnchor="text" w:hAnchor="text" w:xAlign="right" w:y="1"/>
              <w:rPr>
                <w:sz w:val="10"/>
                <w:szCs w:val="10"/>
              </w:rPr>
            </w:pPr>
          </w:p>
        </w:tc>
      </w:tr>
      <w:tr w:rsidR="00F00C16">
        <w:tblPrEx>
          <w:tblCellMar>
            <w:top w:w="0" w:type="dxa"/>
            <w:bottom w:w="0" w:type="dxa"/>
          </w:tblCellMar>
        </w:tblPrEx>
        <w:trPr>
          <w:trHeight w:hRule="exact" w:val="456"/>
          <w:jc w:val="right"/>
        </w:trPr>
        <w:tc>
          <w:tcPr>
            <w:tcW w:w="869" w:type="dxa"/>
            <w:tcBorders>
              <w:top w:val="single" w:sz="4" w:space="0" w:color="auto"/>
              <w:left w:val="single" w:sz="4" w:space="0" w:color="auto"/>
            </w:tcBorders>
            <w:shd w:val="clear" w:color="auto" w:fill="FFFFFF"/>
            <w:vAlign w:val="bottom"/>
          </w:tcPr>
          <w:p w:rsidR="00F00C16" w:rsidRDefault="00A00C58">
            <w:pPr>
              <w:pStyle w:val="120"/>
              <w:framePr w:w="7795" w:wrap="notBeside" w:vAnchor="text" w:hAnchor="text" w:xAlign="right" w:y="1"/>
              <w:shd w:val="clear" w:color="auto" w:fill="auto"/>
              <w:spacing w:after="0" w:line="240" w:lineRule="exact"/>
              <w:ind w:left="220"/>
            </w:pPr>
            <w:r>
              <w:rPr>
                <w:rStyle w:val="12TimesNewRoman12pt"/>
                <w:rFonts w:eastAsia="Century Gothic"/>
              </w:rPr>
              <w:t>А06А</w:t>
            </w:r>
          </w:p>
        </w:tc>
        <w:tc>
          <w:tcPr>
            <w:tcW w:w="2630" w:type="dxa"/>
            <w:tcBorders>
              <w:top w:val="single" w:sz="4" w:space="0" w:color="auto"/>
              <w:left w:val="single" w:sz="4" w:space="0" w:color="auto"/>
            </w:tcBorders>
            <w:shd w:val="clear" w:color="auto" w:fill="FFFFFF"/>
            <w:vAlign w:val="bottom"/>
          </w:tcPr>
          <w:p w:rsidR="00F00C16" w:rsidRDefault="00A00C58">
            <w:pPr>
              <w:pStyle w:val="120"/>
              <w:framePr w:w="7795" w:wrap="notBeside" w:vAnchor="text" w:hAnchor="text" w:xAlign="right" w:y="1"/>
              <w:shd w:val="clear" w:color="auto" w:fill="auto"/>
              <w:spacing w:after="0" w:line="240" w:lineRule="exact"/>
            </w:pPr>
            <w:r>
              <w:rPr>
                <w:rStyle w:val="12TimesNewRoman12pt"/>
                <w:rFonts w:eastAsia="Century Gothic"/>
              </w:rPr>
              <w:t>слабительные средства</w:t>
            </w:r>
          </w:p>
        </w:tc>
        <w:tc>
          <w:tcPr>
            <w:tcW w:w="2203" w:type="dxa"/>
            <w:tcBorders>
              <w:top w:val="single" w:sz="4" w:space="0" w:color="auto"/>
              <w:left w:val="single" w:sz="4" w:space="0" w:color="auto"/>
            </w:tcBorders>
            <w:shd w:val="clear" w:color="auto" w:fill="FFFFFF"/>
          </w:tcPr>
          <w:p w:rsidR="00F00C16" w:rsidRDefault="00F00C16">
            <w:pPr>
              <w:framePr w:w="7795" w:wrap="notBeside" w:vAnchor="text" w:hAnchor="text" w:xAlign="right" w:y="1"/>
              <w:rPr>
                <w:sz w:val="10"/>
                <w:szCs w:val="10"/>
              </w:rPr>
            </w:pPr>
          </w:p>
        </w:tc>
        <w:tc>
          <w:tcPr>
            <w:tcW w:w="2093" w:type="dxa"/>
            <w:tcBorders>
              <w:top w:val="single" w:sz="4" w:space="0" w:color="auto"/>
              <w:left w:val="single" w:sz="4" w:space="0" w:color="auto"/>
              <w:right w:val="single" w:sz="4" w:space="0" w:color="auto"/>
            </w:tcBorders>
            <w:shd w:val="clear" w:color="auto" w:fill="FFFFFF"/>
          </w:tcPr>
          <w:p w:rsidR="00F00C16" w:rsidRDefault="00F00C16">
            <w:pPr>
              <w:framePr w:w="7795" w:wrap="notBeside" w:vAnchor="text" w:hAnchor="text" w:xAlign="right" w:y="1"/>
              <w:rPr>
                <w:sz w:val="10"/>
                <w:szCs w:val="10"/>
              </w:rPr>
            </w:pPr>
          </w:p>
        </w:tc>
      </w:tr>
      <w:tr w:rsidR="00F00C16">
        <w:tblPrEx>
          <w:tblCellMar>
            <w:top w:w="0" w:type="dxa"/>
            <w:bottom w:w="0" w:type="dxa"/>
          </w:tblCellMar>
        </w:tblPrEx>
        <w:trPr>
          <w:trHeight w:hRule="exact" w:val="3571"/>
          <w:jc w:val="right"/>
        </w:trPr>
        <w:tc>
          <w:tcPr>
            <w:tcW w:w="869" w:type="dxa"/>
            <w:vMerge w:val="restart"/>
            <w:tcBorders>
              <w:top w:val="single" w:sz="4" w:space="0" w:color="auto"/>
              <w:left w:val="single" w:sz="4" w:space="0" w:color="auto"/>
            </w:tcBorders>
            <w:shd w:val="clear" w:color="auto" w:fill="FFFFFF"/>
          </w:tcPr>
          <w:p w:rsidR="00F00C16" w:rsidRDefault="00A00C58">
            <w:pPr>
              <w:pStyle w:val="120"/>
              <w:framePr w:w="7795" w:wrap="notBeside" w:vAnchor="text" w:hAnchor="text" w:xAlign="right" w:y="1"/>
              <w:shd w:val="clear" w:color="auto" w:fill="auto"/>
              <w:spacing w:after="0" w:line="240" w:lineRule="exact"/>
            </w:pPr>
            <w:r>
              <w:rPr>
                <w:rStyle w:val="12TimesNewRoman12pt"/>
                <w:rFonts w:eastAsia="Century Gothic"/>
              </w:rPr>
              <w:t>А06АВ</w:t>
            </w:r>
          </w:p>
        </w:tc>
        <w:tc>
          <w:tcPr>
            <w:tcW w:w="2630" w:type="dxa"/>
            <w:vMerge w:val="restart"/>
            <w:tcBorders>
              <w:top w:val="single" w:sz="4" w:space="0" w:color="auto"/>
              <w:left w:val="single" w:sz="4" w:space="0" w:color="auto"/>
            </w:tcBorders>
            <w:shd w:val="clear" w:color="auto" w:fill="FFFFFF"/>
          </w:tcPr>
          <w:p w:rsidR="00F00C16" w:rsidRDefault="00A00C58">
            <w:pPr>
              <w:pStyle w:val="120"/>
              <w:framePr w:w="7795" w:wrap="notBeside" w:vAnchor="text" w:hAnchor="text" w:xAlign="right" w:y="1"/>
              <w:shd w:val="clear" w:color="auto" w:fill="auto"/>
              <w:spacing w:after="0" w:line="288" w:lineRule="exact"/>
            </w:pPr>
            <w:r>
              <w:rPr>
                <w:rStyle w:val="12TimesNewRoman12pt"/>
                <w:rFonts w:eastAsia="Century Gothic"/>
              </w:rPr>
              <w:t>контактные слабительные средст ва</w:t>
            </w:r>
          </w:p>
        </w:tc>
        <w:tc>
          <w:tcPr>
            <w:tcW w:w="2203" w:type="dxa"/>
            <w:tcBorders>
              <w:top w:val="single" w:sz="4" w:space="0" w:color="auto"/>
              <w:left w:val="single" w:sz="4" w:space="0" w:color="auto"/>
            </w:tcBorders>
            <w:shd w:val="clear" w:color="auto" w:fill="FFFFFF"/>
          </w:tcPr>
          <w:p w:rsidR="00F00C16" w:rsidRDefault="00A00C58">
            <w:pPr>
              <w:pStyle w:val="120"/>
              <w:framePr w:w="7795" w:wrap="notBeside" w:vAnchor="text" w:hAnchor="text" w:xAlign="right" w:y="1"/>
              <w:shd w:val="clear" w:color="auto" w:fill="auto"/>
              <w:spacing w:after="0" w:line="240" w:lineRule="exact"/>
            </w:pPr>
            <w:r>
              <w:rPr>
                <w:rStyle w:val="12TimesNewRoman12pt"/>
                <w:rFonts w:eastAsia="Century Gothic"/>
              </w:rPr>
              <w:t>бисакодил</w:t>
            </w:r>
          </w:p>
        </w:tc>
        <w:tc>
          <w:tcPr>
            <w:tcW w:w="2093"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7795" w:wrap="notBeside" w:vAnchor="text" w:hAnchor="text" w:xAlign="right" w:y="1"/>
              <w:shd w:val="clear" w:color="auto" w:fill="auto"/>
              <w:spacing w:after="0" w:line="283" w:lineRule="exact"/>
            </w:pPr>
            <w:r>
              <w:rPr>
                <w:rStyle w:val="12TimesNewRoman12pt"/>
                <w:rFonts w:eastAsia="Century Gothic"/>
              </w:rPr>
              <w:t>суппозитории ректальные; таблетки, покрытые кишечнораствори</w:t>
            </w:r>
            <w:r>
              <w:rPr>
                <w:rStyle w:val="12TimesNewRoman12pt"/>
                <w:rFonts w:eastAsia="Century Gothic"/>
              </w:rPr>
              <w:softHyphen/>
              <w:t>мой оболочкой; таблетки, покрытые кишечнораствори</w:t>
            </w:r>
            <w:r>
              <w:rPr>
                <w:rStyle w:val="12TimesNewRoman12pt"/>
                <w:rFonts w:eastAsia="Century Gothic"/>
              </w:rPr>
              <w:softHyphen/>
              <w:t>мой сахарной оболочкой</w:t>
            </w:r>
          </w:p>
        </w:tc>
      </w:tr>
      <w:tr w:rsidR="00F00C16">
        <w:tblPrEx>
          <w:tblCellMar>
            <w:top w:w="0" w:type="dxa"/>
            <w:bottom w:w="0" w:type="dxa"/>
          </w:tblCellMar>
        </w:tblPrEx>
        <w:trPr>
          <w:trHeight w:hRule="exact" w:val="1598"/>
          <w:jc w:val="right"/>
        </w:trPr>
        <w:tc>
          <w:tcPr>
            <w:tcW w:w="869" w:type="dxa"/>
            <w:vMerge/>
            <w:tcBorders>
              <w:left w:val="single" w:sz="4" w:space="0" w:color="auto"/>
              <w:bottom w:val="single" w:sz="4" w:space="0" w:color="auto"/>
            </w:tcBorders>
            <w:shd w:val="clear" w:color="auto" w:fill="FFFFFF"/>
          </w:tcPr>
          <w:p w:rsidR="00F00C16" w:rsidRDefault="00F00C16">
            <w:pPr>
              <w:framePr w:w="7795" w:wrap="notBeside" w:vAnchor="text" w:hAnchor="text" w:xAlign="right" w:y="1"/>
            </w:pPr>
          </w:p>
        </w:tc>
        <w:tc>
          <w:tcPr>
            <w:tcW w:w="2630" w:type="dxa"/>
            <w:vMerge/>
            <w:tcBorders>
              <w:left w:val="single" w:sz="4" w:space="0" w:color="auto"/>
              <w:bottom w:val="single" w:sz="4" w:space="0" w:color="auto"/>
            </w:tcBorders>
            <w:shd w:val="clear" w:color="auto" w:fill="FFFFFF"/>
          </w:tcPr>
          <w:p w:rsidR="00F00C16" w:rsidRDefault="00F00C16">
            <w:pPr>
              <w:framePr w:w="7795" w:wrap="notBeside" w:vAnchor="text" w:hAnchor="text" w:xAlign="right" w:y="1"/>
            </w:pPr>
          </w:p>
        </w:tc>
        <w:tc>
          <w:tcPr>
            <w:tcW w:w="2203" w:type="dxa"/>
            <w:tcBorders>
              <w:top w:val="single" w:sz="4" w:space="0" w:color="auto"/>
              <w:left w:val="single" w:sz="4" w:space="0" w:color="auto"/>
              <w:bottom w:val="single" w:sz="4" w:space="0" w:color="auto"/>
            </w:tcBorders>
            <w:shd w:val="clear" w:color="auto" w:fill="FFFFFF"/>
          </w:tcPr>
          <w:p w:rsidR="00F00C16" w:rsidRDefault="00A00C58">
            <w:pPr>
              <w:pStyle w:val="120"/>
              <w:framePr w:w="7795" w:wrap="notBeside" w:vAnchor="text" w:hAnchor="text" w:xAlign="right" w:y="1"/>
              <w:shd w:val="clear" w:color="auto" w:fill="auto"/>
              <w:spacing w:after="0" w:line="240" w:lineRule="exact"/>
            </w:pPr>
            <w:r>
              <w:rPr>
                <w:rStyle w:val="12TimesNewRoman12pt"/>
                <w:rFonts w:eastAsia="Century Gothic"/>
              </w:rPr>
              <w:t>сеннозиды А и В</w:t>
            </w:r>
          </w:p>
        </w:tc>
        <w:tc>
          <w:tcPr>
            <w:tcW w:w="2093" w:type="dxa"/>
            <w:tcBorders>
              <w:top w:val="single" w:sz="4" w:space="0" w:color="auto"/>
              <w:left w:val="single" w:sz="4" w:space="0" w:color="auto"/>
              <w:bottom w:val="single" w:sz="4" w:space="0" w:color="auto"/>
              <w:right w:val="single" w:sz="4" w:space="0" w:color="auto"/>
            </w:tcBorders>
            <w:shd w:val="clear" w:color="auto" w:fill="FFFFFF"/>
            <w:vAlign w:val="center"/>
          </w:tcPr>
          <w:p w:rsidR="00F00C16" w:rsidRDefault="00A00C58">
            <w:pPr>
              <w:pStyle w:val="120"/>
              <w:framePr w:w="7795" w:wrap="notBeside" w:vAnchor="text" w:hAnchor="text" w:xAlign="right" w:y="1"/>
              <w:shd w:val="clear" w:color="auto" w:fill="auto"/>
              <w:spacing w:after="0" w:line="278" w:lineRule="exact"/>
            </w:pPr>
            <w:r>
              <w:rPr>
                <w:rStyle w:val="12TimesNewRoman12pt"/>
                <w:rFonts w:eastAsia="Century Gothic"/>
              </w:rPr>
              <w:t>таблетки;</w:t>
            </w:r>
          </w:p>
          <w:p w:rsidR="00F00C16" w:rsidRDefault="00A00C58">
            <w:pPr>
              <w:pStyle w:val="120"/>
              <w:framePr w:w="7795" w:wrap="notBeside" w:vAnchor="text" w:hAnchor="text" w:xAlign="right" w:y="1"/>
              <w:shd w:val="clear" w:color="auto" w:fill="auto"/>
              <w:spacing w:after="0" w:line="278" w:lineRule="exact"/>
            </w:pPr>
            <w:r>
              <w:rPr>
                <w:rStyle w:val="12TimesNewRoman12pt"/>
                <w:rFonts w:eastAsia="Century Gothic"/>
              </w:rPr>
              <w:t>таблетки,</w:t>
            </w:r>
          </w:p>
          <w:p w:rsidR="00F00C16" w:rsidRDefault="00A00C58">
            <w:pPr>
              <w:pStyle w:val="120"/>
              <w:framePr w:w="7795" w:wrap="notBeside" w:vAnchor="text" w:hAnchor="text" w:xAlign="right" w:y="1"/>
              <w:shd w:val="clear" w:color="auto" w:fill="auto"/>
              <w:spacing w:after="0" w:line="278" w:lineRule="exact"/>
            </w:pPr>
            <w:r>
              <w:rPr>
                <w:rStyle w:val="12TimesNewRoman12pt"/>
                <w:rFonts w:eastAsia="Century Gothic"/>
              </w:rPr>
              <w:t>покрытые</w:t>
            </w:r>
          </w:p>
          <w:p w:rsidR="00F00C16" w:rsidRDefault="00A00C58">
            <w:pPr>
              <w:pStyle w:val="120"/>
              <w:framePr w:w="7795" w:wrap="notBeside" w:vAnchor="text" w:hAnchor="text" w:xAlign="right" w:y="1"/>
              <w:shd w:val="clear" w:color="auto" w:fill="auto"/>
              <w:spacing w:after="0" w:line="278" w:lineRule="exact"/>
            </w:pPr>
            <w:r>
              <w:rPr>
                <w:rStyle w:val="12TimesNewRoman12pt"/>
                <w:rFonts w:eastAsia="Century Gothic"/>
              </w:rPr>
              <w:t>пленочной</w:t>
            </w:r>
          </w:p>
          <w:p w:rsidR="00F00C16" w:rsidRDefault="00A00C58">
            <w:pPr>
              <w:pStyle w:val="120"/>
              <w:framePr w:w="7795" w:wrap="notBeside" w:vAnchor="text" w:hAnchor="text" w:xAlign="right" w:y="1"/>
              <w:shd w:val="clear" w:color="auto" w:fill="auto"/>
              <w:spacing w:after="0" w:line="278" w:lineRule="exact"/>
            </w:pPr>
            <w:r>
              <w:rPr>
                <w:rStyle w:val="12TimesNewRoman12pt"/>
                <w:rFonts w:eastAsia="Century Gothic"/>
              </w:rPr>
              <w:t>оболочкой</w:t>
            </w:r>
          </w:p>
        </w:tc>
      </w:tr>
    </w:tbl>
    <w:p w:rsidR="00F00C16" w:rsidRDefault="00A00C58">
      <w:pPr>
        <w:pStyle w:val="82"/>
        <w:framePr w:w="7795" w:wrap="notBeside" w:vAnchor="text" w:hAnchor="text" w:xAlign="right" w:y="1"/>
        <w:shd w:val="clear" w:color="auto" w:fill="auto"/>
        <w:spacing w:line="180" w:lineRule="exact"/>
      </w:pPr>
      <w:r>
        <w:t>/’</w:t>
      </w:r>
    </w:p>
    <w:p w:rsidR="00F00C16" w:rsidRDefault="00A00C58">
      <w:pPr>
        <w:pStyle w:val="93"/>
        <w:framePr w:w="7795" w:wrap="notBeside" w:vAnchor="text" w:hAnchor="text" w:xAlign="right" w:y="1"/>
        <w:shd w:val="clear" w:color="auto" w:fill="auto"/>
        <w:spacing w:line="200" w:lineRule="exact"/>
      </w:pPr>
      <w:r>
        <w:t>\_</w:t>
      </w:r>
    </w:p>
    <w:p w:rsidR="00F00C16" w:rsidRDefault="00F00C16">
      <w:pPr>
        <w:framePr w:w="7795" w:wrap="notBeside" w:vAnchor="text" w:hAnchor="text" w:xAlign="right" w:y="1"/>
        <w:rPr>
          <w:sz w:val="2"/>
          <w:szCs w:val="2"/>
        </w:rPr>
      </w:pPr>
    </w:p>
    <w:p w:rsidR="00F00C16" w:rsidRDefault="00F00C16">
      <w:pPr>
        <w:rPr>
          <w:sz w:val="2"/>
          <w:szCs w:val="2"/>
        </w:rPr>
      </w:pPr>
    </w:p>
    <w:tbl>
      <w:tblPr>
        <w:tblOverlap w:val="never"/>
        <w:tblW w:w="0" w:type="auto"/>
        <w:jc w:val="right"/>
        <w:tblLayout w:type="fixed"/>
        <w:tblCellMar>
          <w:left w:w="10" w:type="dxa"/>
          <w:right w:w="10" w:type="dxa"/>
        </w:tblCellMar>
        <w:tblLook w:val="04A0" w:firstRow="1" w:lastRow="0" w:firstColumn="1" w:lastColumn="0" w:noHBand="0" w:noVBand="1"/>
      </w:tblPr>
      <w:tblGrid>
        <w:gridCol w:w="984"/>
        <w:gridCol w:w="2635"/>
        <w:gridCol w:w="2203"/>
        <w:gridCol w:w="2102"/>
      </w:tblGrid>
      <w:tr w:rsidR="00F00C16">
        <w:tblPrEx>
          <w:tblCellMar>
            <w:top w:w="0" w:type="dxa"/>
            <w:bottom w:w="0" w:type="dxa"/>
          </w:tblCellMar>
        </w:tblPrEx>
        <w:trPr>
          <w:trHeight w:hRule="exact" w:val="1339"/>
          <w:jc w:val="right"/>
        </w:trPr>
        <w:tc>
          <w:tcPr>
            <w:tcW w:w="984" w:type="dxa"/>
            <w:tcBorders>
              <w:top w:val="single" w:sz="4" w:space="0" w:color="auto"/>
              <w:left w:val="single" w:sz="4" w:space="0" w:color="auto"/>
            </w:tcBorders>
            <w:shd w:val="clear" w:color="auto" w:fill="FFFFFF"/>
            <w:vAlign w:val="center"/>
          </w:tcPr>
          <w:p w:rsidR="00F00C16" w:rsidRDefault="00A00C58">
            <w:pPr>
              <w:pStyle w:val="120"/>
              <w:framePr w:w="7925" w:wrap="notBeside" w:vAnchor="text" w:hAnchor="text" w:xAlign="right" w:y="1"/>
              <w:shd w:val="clear" w:color="auto" w:fill="auto"/>
              <w:spacing w:after="60" w:line="240" w:lineRule="exact"/>
              <w:ind w:left="280"/>
            </w:pPr>
            <w:r>
              <w:rPr>
                <w:rStyle w:val="12TimesNewRoman12pt"/>
                <w:rFonts w:eastAsia="Century Gothic"/>
              </w:rPr>
              <w:lastRenderedPageBreak/>
              <w:t>Код</w:t>
            </w:r>
          </w:p>
          <w:p w:rsidR="00F00C16" w:rsidRDefault="00A00C58">
            <w:pPr>
              <w:pStyle w:val="120"/>
              <w:framePr w:w="7925" w:wrap="notBeside" w:vAnchor="text" w:hAnchor="text" w:xAlign="right" w:y="1"/>
              <w:shd w:val="clear" w:color="auto" w:fill="auto"/>
              <w:spacing w:before="60" w:after="0" w:line="240" w:lineRule="exact"/>
              <w:ind w:left="280"/>
            </w:pPr>
            <w:r>
              <w:rPr>
                <w:rStyle w:val="12TimesNewRoman12pt"/>
                <w:rFonts w:eastAsia="Century Gothic"/>
                <w:lang w:val="en-US" w:eastAsia="en-US" w:bidi="en-US"/>
              </w:rPr>
              <w:t>ATX</w:t>
            </w:r>
          </w:p>
        </w:tc>
        <w:tc>
          <w:tcPr>
            <w:tcW w:w="2635" w:type="dxa"/>
            <w:tcBorders>
              <w:top w:val="single" w:sz="4" w:space="0" w:color="auto"/>
              <w:left w:val="single" w:sz="4" w:space="0" w:color="auto"/>
            </w:tcBorders>
            <w:shd w:val="clear" w:color="auto" w:fill="FFFFFF"/>
            <w:vAlign w:val="bottom"/>
          </w:tcPr>
          <w:p w:rsidR="00F00C16" w:rsidRDefault="00A00C58">
            <w:pPr>
              <w:pStyle w:val="120"/>
              <w:framePr w:w="7925" w:wrap="notBeside" w:vAnchor="text" w:hAnchor="text" w:xAlign="right" w:y="1"/>
              <w:shd w:val="clear" w:color="auto" w:fill="auto"/>
              <w:spacing w:after="0" w:line="288" w:lineRule="exact"/>
              <w:jc w:val="center"/>
            </w:pPr>
            <w:r>
              <w:rPr>
                <w:rStyle w:val="12TimesNewRoman12pt"/>
                <w:rFonts w:eastAsia="Century Gothic"/>
              </w:rPr>
              <w:t>Анатомо- тераневтическо- химическая классификация (АТХ)</w:t>
            </w:r>
          </w:p>
        </w:tc>
        <w:tc>
          <w:tcPr>
            <w:tcW w:w="2203" w:type="dxa"/>
            <w:tcBorders>
              <w:top w:val="single" w:sz="4" w:space="0" w:color="auto"/>
              <w:left w:val="single" w:sz="4" w:space="0" w:color="auto"/>
            </w:tcBorders>
            <w:shd w:val="clear" w:color="auto" w:fill="FFFFFF"/>
            <w:vAlign w:val="center"/>
          </w:tcPr>
          <w:p w:rsidR="00F00C16" w:rsidRDefault="00A00C58">
            <w:pPr>
              <w:pStyle w:val="120"/>
              <w:framePr w:w="7925" w:wrap="notBeside" w:vAnchor="text" w:hAnchor="text" w:xAlign="right" w:y="1"/>
              <w:shd w:val="clear" w:color="auto" w:fill="auto"/>
              <w:spacing w:after="120" w:line="240" w:lineRule="exact"/>
              <w:ind w:left="280"/>
            </w:pPr>
            <w:r>
              <w:rPr>
                <w:rStyle w:val="12TimesNewRoman12pt"/>
                <w:rFonts w:eastAsia="Century Gothic"/>
              </w:rPr>
              <w:t>Лекарственные</w:t>
            </w:r>
          </w:p>
          <w:p w:rsidR="00F00C16" w:rsidRDefault="00A00C58">
            <w:pPr>
              <w:pStyle w:val="120"/>
              <w:framePr w:w="7925" w:wrap="notBeside" w:vAnchor="text" w:hAnchor="text" w:xAlign="right" w:y="1"/>
              <w:shd w:val="clear" w:color="auto" w:fill="auto"/>
              <w:spacing w:before="120" w:after="0" w:line="240" w:lineRule="exact"/>
              <w:jc w:val="center"/>
            </w:pPr>
            <w:r>
              <w:rPr>
                <w:rStyle w:val="12TimesNewRoman12pt"/>
                <w:rFonts w:eastAsia="Century Gothic"/>
              </w:rPr>
              <w:t>препараты</w:t>
            </w:r>
          </w:p>
        </w:tc>
        <w:tc>
          <w:tcPr>
            <w:tcW w:w="2102"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7925" w:wrap="notBeside" w:vAnchor="text" w:hAnchor="text" w:xAlign="right" w:y="1"/>
              <w:shd w:val="clear" w:color="auto" w:fill="auto"/>
              <w:spacing w:after="60" w:line="240" w:lineRule="exact"/>
              <w:ind w:left="240"/>
            </w:pPr>
            <w:r>
              <w:rPr>
                <w:rStyle w:val="12TimesNewRoman12pt"/>
                <w:rFonts w:eastAsia="Century Gothic"/>
              </w:rPr>
              <w:t>Лекарственные</w:t>
            </w:r>
          </w:p>
          <w:p w:rsidR="00F00C16" w:rsidRDefault="00A00C58">
            <w:pPr>
              <w:pStyle w:val="120"/>
              <w:framePr w:w="7925" w:wrap="notBeside" w:vAnchor="text" w:hAnchor="text" w:xAlign="right" w:y="1"/>
              <w:shd w:val="clear" w:color="auto" w:fill="auto"/>
              <w:spacing w:before="60" w:after="0" w:line="240" w:lineRule="exact"/>
              <w:jc w:val="center"/>
            </w:pPr>
            <w:r>
              <w:rPr>
                <w:rStyle w:val="12TimesNewRoman12pt"/>
                <w:rFonts w:eastAsia="Century Gothic"/>
              </w:rPr>
              <w:t>формы</w:t>
            </w:r>
          </w:p>
        </w:tc>
      </w:tr>
      <w:tr w:rsidR="00F00C16">
        <w:tblPrEx>
          <w:tblCellMar>
            <w:top w:w="0" w:type="dxa"/>
            <w:bottom w:w="0" w:type="dxa"/>
          </w:tblCellMar>
        </w:tblPrEx>
        <w:trPr>
          <w:trHeight w:hRule="exact" w:val="456"/>
          <w:jc w:val="right"/>
        </w:trPr>
        <w:tc>
          <w:tcPr>
            <w:tcW w:w="984" w:type="dxa"/>
            <w:tcBorders>
              <w:top w:val="single" w:sz="4" w:space="0" w:color="auto"/>
              <w:left w:val="single" w:sz="4" w:space="0" w:color="auto"/>
            </w:tcBorders>
            <w:shd w:val="clear" w:color="auto" w:fill="FFFFFF"/>
            <w:vAlign w:val="bottom"/>
          </w:tcPr>
          <w:p w:rsidR="00F00C16" w:rsidRDefault="00A00C58">
            <w:pPr>
              <w:pStyle w:val="120"/>
              <w:framePr w:w="7925" w:wrap="notBeside" w:vAnchor="text" w:hAnchor="text" w:xAlign="right" w:y="1"/>
              <w:shd w:val="clear" w:color="auto" w:fill="auto"/>
              <w:spacing w:after="0" w:line="240" w:lineRule="exact"/>
              <w:ind w:left="140"/>
            </w:pPr>
            <w:r>
              <w:rPr>
                <w:rStyle w:val="12TimesNewRoman12pt"/>
                <w:rFonts w:eastAsia="Century Gothic"/>
                <w:lang w:val="en-US" w:eastAsia="en-US" w:bidi="en-US"/>
              </w:rPr>
              <w:t>A06AD</w:t>
            </w:r>
          </w:p>
        </w:tc>
        <w:tc>
          <w:tcPr>
            <w:tcW w:w="2635" w:type="dxa"/>
            <w:tcBorders>
              <w:top w:val="single" w:sz="4" w:space="0" w:color="auto"/>
              <w:left w:val="single" w:sz="4" w:space="0" w:color="auto"/>
            </w:tcBorders>
            <w:shd w:val="clear" w:color="auto" w:fill="FFFFFF"/>
            <w:vAlign w:val="bottom"/>
          </w:tcPr>
          <w:p w:rsidR="00F00C16" w:rsidRDefault="00A00C58">
            <w:pPr>
              <w:pStyle w:val="120"/>
              <w:framePr w:w="7925" w:wrap="notBeside" w:vAnchor="text" w:hAnchor="text" w:xAlign="right" w:y="1"/>
              <w:shd w:val="clear" w:color="auto" w:fill="auto"/>
              <w:spacing w:after="0" w:line="240" w:lineRule="exact"/>
            </w:pPr>
            <w:r>
              <w:rPr>
                <w:rStyle w:val="12TimesNewRoman12pt"/>
                <w:rFonts w:eastAsia="Century Gothic"/>
              </w:rPr>
              <w:t>осмотические</w:t>
            </w:r>
          </w:p>
        </w:tc>
        <w:tc>
          <w:tcPr>
            <w:tcW w:w="2203" w:type="dxa"/>
            <w:tcBorders>
              <w:top w:val="single" w:sz="4" w:space="0" w:color="auto"/>
              <w:left w:val="single" w:sz="4" w:space="0" w:color="auto"/>
            </w:tcBorders>
            <w:shd w:val="clear" w:color="auto" w:fill="FFFFFF"/>
            <w:vAlign w:val="bottom"/>
          </w:tcPr>
          <w:p w:rsidR="00F00C16" w:rsidRDefault="00A00C58">
            <w:pPr>
              <w:pStyle w:val="120"/>
              <w:framePr w:w="7925" w:wrap="notBeside" w:vAnchor="text" w:hAnchor="text" w:xAlign="right" w:y="1"/>
              <w:shd w:val="clear" w:color="auto" w:fill="auto"/>
              <w:spacing w:after="0" w:line="240" w:lineRule="exact"/>
            </w:pPr>
            <w:r>
              <w:rPr>
                <w:rStyle w:val="12TimesNewRoman12pt"/>
                <w:rFonts w:eastAsia="Century Gothic"/>
              </w:rPr>
              <w:t>лактулоза</w:t>
            </w:r>
          </w:p>
        </w:tc>
        <w:tc>
          <w:tcPr>
            <w:tcW w:w="2102" w:type="dxa"/>
            <w:tcBorders>
              <w:top w:val="single" w:sz="4" w:space="0" w:color="auto"/>
              <w:left w:val="single" w:sz="4" w:space="0" w:color="auto"/>
              <w:right w:val="single" w:sz="4" w:space="0" w:color="auto"/>
            </w:tcBorders>
            <w:shd w:val="clear" w:color="auto" w:fill="FFFFFF"/>
            <w:vAlign w:val="bottom"/>
          </w:tcPr>
          <w:p w:rsidR="00F00C16" w:rsidRDefault="00A00C58">
            <w:pPr>
              <w:pStyle w:val="120"/>
              <w:framePr w:w="7925" w:wrap="notBeside" w:vAnchor="text" w:hAnchor="text" w:xAlign="right" w:y="1"/>
              <w:shd w:val="clear" w:color="auto" w:fill="auto"/>
              <w:spacing w:after="0" w:line="240" w:lineRule="exact"/>
            </w:pPr>
            <w:r>
              <w:rPr>
                <w:rStyle w:val="12TimesNewRoman12pt"/>
                <w:rFonts w:eastAsia="Century Gothic"/>
              </w:rPr>
              <w:t>сироп</w:t>
            </w:r>
          </w:p>
        </w:tc>
      </w:tr>
      <w:tr w:rsidR="00F00C16">
        <w:tblPrEx>
          <w:tblCellMar>
            <w:top w:w="0" w:type="dxa"/>
            <w:bottom w:w="0" w:type="dxa"/>
          </w:tblCellMar>
        </w:tblPrEx>
        <w:trPr>
          <w:trHeight w:hRule="exact" w:val="2741"/>
          <w:jc w:val="right"/>
        </w:trPr>
        <w:tc>
          <w:tcPr>
            <w:tcW w:w="984" w:type="dxa"/>
            <w:tcBorders>
              <w:left w:val="single" w:sz="4" w:space="0" w:color="auto"/>
            </w:tcBorders>
            <w:shd w:val="clear" w:color="auto" w:fill="FFFFFF"/>
          </w:tcPr>
          <w:p w:rsidR="00F00C16" w:rsidRDefault="00F00C16">
            <w:pPr>
              <w:framePr w:w="7925" w:wrap="notBeside" w:vAnchor="text" w:hAnchor="text" w:xAlign="right" w:y="1"/>
              <w:rPr>
                <w:sz w:val="10"/>
                <w:szCs w:val="10"/>
              </w:rPr>
            </w:pPr>
          </w:p>
        </w:tc>
        <w:tc>
          <w:tcPr>
            <w:tcW w:w="2635" w:type="dxa"/>
            <w:tcBorders>
              <w:left w:val="single" w:sz="4" w:space="0" w:color="auto"/>
            </w:tcBorders>
            <w:shd w:val="clear" w:color="auto" w:fill="FFFFFF"/>
          </w:tcPr>
          <w:p w:rsidR="00F00C16" w:rsidRDefault="00A00C58">
            <w:pPr>
              <w:pStyle w:val="120"/>
              <w:framePr w:w="7925" w:wrap="notBeside" w:vAnchor="text" w:hAnchor="text" w:xAlign="right" w:y="1"/>
              <w:shd w:val="clear" w:color="auto" w:fill="auto"/>
              <w:spacing w:after="0" w:line="240" w:lineRule="exact"/>
            </w:pPr>
            <w:r>
              <w:rPr>
                <w:rStyle w:val="12TimesNewRoman12pt"/>
                <w:rFonts w:eastAsia="Century Gothic"/>
              </w:rPr>
              <w:t>слабительные средства</w:t>
            </w:r>
          </w:p>
        </w:tc>
        <w:tc>
          <w:tcPr>
            <w:tcW w:w="2203" w:type="dxa"/>
            <w:tcBorders>
              <w:top w:val="single" w:sz="4" w:space="0" w:color="auto"/>
              <w:left w:val="single" w:sz="4" w:space="0" w:color="auto"/>
            </w:tcBorders>
            <w:shd w:val="clear" w:color="auto" w:fill="FFFFFF"/>
          </w:tcPr>
          <w:p w:rsidR="00F00C16" w:rsidRDefault="00A00C58">
            <w:pPr>
              <w:pStyle w:val="120"/>
              <w:framePr w:w="7925" w:wrap="notBeside" w:vAnchor="text" w:hAnchor="text" w:xAlign="right" w:y="1"/>
              <w:shd w:val="clear" w:color="auto" w:fill="auto"/>
              <w:spacing w:after="0" w:line="240" w:lineRule="exact"/>
            </w:pPr>
            <w:r>
              <w:rPr>
                <w:rStyle w:val="12TimesNewRoman12pt"/>
                <w:rFonts w:eastAsia="Century Gothic"/>
              </w:rPr>
              <w:t>макрогол</w:t>
            </w:r>
          </w:p>
        </w:tc>
        <w:tc>
          <w:tcPr>
            <w:tcW w:w="2102" w:type="dxa"/>
            <w:tcBorders>
              <w:top w:val="single" w:sz="4" w:space="0" w:color="auto"/>
              <w:left w:val="single" w:sz="4" w:space="0" w:color="auto"/>
              <w:right w:val="single" w:sz="4" w:space="0" w:color="auto"/>
            </w:tcBorders>
            <w:shd w:val="clear" w:color="auto" w:fill="FFFFFF"/>
            <w:vAlign w:val="bottom"/>
          </w:tcPr>
          <w:p w:rsidR="00F00C16" w:rsidRDefault="00A00C58">
            <w:pPr>
              <w:pStyle w:val="120"/>
              <w:framePr w:w="7925" w:wrap="notBeside" w:vAnchor="text" w:hAnchor="text" w:xAlign="right" w:y="1"/>
              <w:shd w:val="clear" w:color="auto" w:fill="auto"/>
              <w:spacing w:after="0" w:line="283" w:lineRule="exact"/>
            </w:pPr>
            <w:r>
              <w:rPr>
                <w:rStyle w:val="12TimesNewRoman12pt"/>
                <w:rFonts w:eastAsia="Century Gothic"/>
              </w:rPr>
              <w:t>порошок для приготовления раствора для приема внутрь; порошок для приготовления раствора для приема внутрь (для детей)</w:t>
            </w:r>
          </w:p>
        </w:tc>
      </w:tr>
      <w:tr w:rsidR="00F00C16">
        <w:tblPrEx>
          <w:tblCellMar>
            <w:top w:w="0" w:type="dxa"/>
            <w:bottom w:w="0" w:type="dxa"/>
          </w:tblCellMar>
        </w:tblPrEx>
        <w:trPr>
          <w:trHeight w:hRule="exact" w:val="1877"/>
          <w:jc w:val="right"/>
        </w:trPr>
        <w:tc>
          <w:tcPr>
            <w:tcW w:w="984" w:type="dxa"/>
            <w:tcBorders>
              <w:top w:val="single" w:sz="4" w:space="0" w:color="auto"/>
              <w:left w:val="single" w:sz="4" w:space="0" w:color="auto"/>
            </w:tcBorders>
            <w:shd w:val="clear" w:color="auto" w:fill="FFFFFF"/>
          </w:tcPr>
          <w:p w:rsidR="00F00C16" w:rsidRDefault="00A00C58">
            <w:pPr>
              <w:pStyle w:val="120"/>
              <w:framePr w:w="7925" w:wrap="notBeside" w:vAnchor="text" w:hAnchor="text" w:xAlign="right" w:y="1"/>
              <w:shd w:val="clear" w:color="auto" w:fill="auto"/>
              <w:spacing w:after="0" w:line="240" w:lineRule="exact"/>
              <w:ind w:left="280"/>
            </w:pPr>
            <w:r>
              <w:rPr>
                <w:rStyle w:val="12TimesNewRoman12pt"/>
                <w:rFonts w:eastAsia="Century Gothic"/>
              </w:rPr>
              <w:t>А07</w:t>
            </w:r>
          </w:p>
        </w:tc>
        <w:tc>
          <w:tcPr>
            <w:tcW w:w="2635" w:type="dxa"/>
            <w:tcBorders>
              <w:top w:val="single" w:sz="4" w:space="0" w:color="auto"/>
              <w:left w:val="single" w:sz="4" w:space="0" w:color="auto"/>
            </w:tcBorders>
            <w:shd w:val="clear" w:color="auto" w:fill="FFFFFF"/>
            <w:vAlign w:val="center"/>
          </w:tcPr>
          <w:p w:rsidR="00F00C16" w:rsidRDefault="00A00C58">
            <w:pPr>
              <w:pStyle w:val="120"/>
              <w:framePr w:w="7925" w:wrap="notBeside" w:vAnchor="text" w:hAnchor="text" w:xAlign="right" w:y="1"/>
              <w:shd w:val="clear" w:color="auto" w:fill="auto"/>
              <w:spacing w:after="0" w:line="283" w:lineRule="exact"/>
            </w:pPr>
            <w:r>
              <w:rPr>
                <w:rStyle w:val="12TimesNewRoman12pt"/>
                <w:rFonts w:eastAsia="Century Gothic"/>
              </w:rPr>
              <w:t>противодиарейные,</w:t>
            </w:r>
          </w:p>
          <w:p w:rsidR="00F00C16" w:rsidRDefault="00A00C58">
            <w:pPr>
              <w:pStyle w:val="120"/>
              <w:framePr w:w="7925" w:wrap="notBeside" w:vAnchor="text" w:hAnchor="text" w:xAlign="right" w:y="1"/>
              <w:shd w:val="clear" w:color="auto" w:fill="auto"/>
              <w:spacing w:after="0" w:line="283" w:lineRule="exact"/>
            </w:pPr>
            <w:r>
              <w:rPr>
                <w:rStyle w:val="12TimesNewRoman12pt"/>
                <w:rFonts w:eastAsia="Century Gothic"/>
              </w:rPr>
              <w:t>кишечные</w:t>
            </w:r>
          </w:p>
          <w:p w:rsidR="00F00C16" w:rsidRDefault="00A00C58">
            <w:pPr>
              <w:pStyle w:val="120"/>
              <w:framePr w:w="7925" w:wrap="notBeside" w:vAnchor="text" w:hAnchor="text" w:xAlign="right" w:y="1"/>
              <w:shd w:val="clear" w:color="auto" w:fill="auto"/>
              <w:spacing w:after="0" w:line="283" w:lineRule="exact"/>
            </w:pPr>
            <w:r>
              <w:rPr>
                <w:rStyle w:val="12TimesNewRoman12pt"/>
                <w:rFonts w:eastAsia="Century Gothic"/>
              </w:rPr>
              <w:t>противовоспалитель</w:t>
            </w:r>
            <w:r>
              <w:rPr>
                <w:rStyle w:val="12TimesNewRoman12pt"/>
                <w:rFonts w:eastAsia="Century Gothic"/>
              </w:rPr>
              <w:softHyphen/>
              <w:t>ные и противомикроб- ные препараты</w:t>
            </w:r>
          </w:p>
        </w:tc>
        <w:tc>
          <w:tcPr>
            <w:tcW w:w="2203" w:type="dxa"/>
            <w:tcBorders>
              <w:top w:val="single" w:sz="4" w:space="0" w:color="auto"/>
              <w:left w:val="single" w:sz="4" w:space="0" w:color="auto"/>
            </w:tcBorders>
            <w:shd w:val="clear" w:color="auto" w:fill="FFFFFF"/>
          </w:tcPr>
          <w:p w:rsidR="00F00C16" w:rsidRDefault="00F00C16">
            <w:pPr>
              <w:framePr w:w="7925" w:wrap="notBeside" w:vAnchor="text" w:hAnchor="text" w:xAlign="right" w:y="1"/>
              <w:rPr>
                <w:sz w:val="10"/>
                <w:szCs w:val="10"/>
              </w:rPr>
            </w:pPr>
          </w:p>
        </w:tc>
        <w:tc>
          <w:tcPr>
            <w:tcW w:w="2102" w:type="dxa"/>
            <w:tcBorders>
              <w:top w:val="single" w:sz="4" w:space="0" w:color="auto"/>
              <w:left w:val="single" w:sz="4" w:space="0" w:color="auto"/>
              <w:right w:val="single" w:sz="4" w:space="0" w:color="auto"/>
            </w:tcBorders>
            <w:shd w:val="clear" w:color="auto" w:fill="FFFFFF"/>
          </w:tcPr>
          <w:p w:rsidR="00F00C16" w:rsidRDefault="00F00C16">
            <w:pPr>
              <w:framePr w:w="7925" w:wrap="notBeside" w:vAnchor="text" w:hAnchor="text" w:xAlign="right" w:y="1"/>
              <w:rPr>
                <w:sz w:val="10"/>
                <w:szCs w:val="10"/>
              </w:rPr>
            </w:pPr>
          </w:p>
        </w:tc>
      </w:tr>
      <w:tr w:rsidR="00F00C16">
        <w:tblPrEx>
          <w:tblCellMar>
            <w:top w:w="0" w:type="dxa"/>
            <w:bottom w:w="0" w:type="dxa"/>
          </w:tblCellMar>
        </w:tblPrEx>
        <w:trPr>
          <w:trHeight w:hRule="exact" w:val="744"/>
          <w:jc w:val="right"/>
        </w:trPr>
        <w:tc>
          <w:tcPr>
            <w:tcW w:w="984" w:type="dxa"/>
            <w:tcBorders>
              <w:top w:val="single" w:sz="4" w:space="0" w:color="auto"/>
              <w:left w:val="single" w:sz="4" w:space="0" w:color="auto"/>
            </w:tcBorders>
            <w:shd w:val="clear" w:color="auto" w:fill="FFFFFF"/>
          </w:tcPr>
          <w:p w:rsidR="00F00C16" w:rsidRDefault="00A00C58">
            <w:pPr>
              <w:pStyle w:val="120"/>
              <w:framePr w:w="7925" w:wrap="notBeside" w:vAnchor="text" w:hAnchor="text" w:xAlign="right" w:y="1"/>
              <w:shd w:val="clear" w:color="auto" w:fill="auto"/>
              <w:spacing w:after="0" w:line="240" w:lineRule="exact"/>
              <w:ind w:left="280"/>
            </w:pPr>
            <w:r>
              <w:rPr>
                <w:rStyle w:val="12TimesNewRoman12pt"/>
                <w:rFonts w:eastAsia="Century Gothic"/>
              </w:rPr>
              <w:t>А07В</w:t>
            </w:r>
          </w:p>
        </w:tc>
        <w:tc>
          <w:tcPr>
            <w:tcW w:w="2635" w:type="dxa"/>
            <w:tcBorders>
              <w:top w:val="single" w:sz="4" w:space="0" w:color="auto"/>
              <w:left w:val="single" w:sz="4" w:space="0" w:color="auto"/>
            </w:tcBorders>
            <w:shd w:val="clear" w:color="auto" w:fill="FFFFFF"/>
            <w:vAlign w:val="bottom"/>
          </w:tcPr>
          <w:p w:rsidR="00F00C16" w:rsidRDefault="00A00C58">
            <w:pPr>
              <w:pStyle w:val="120"/>
              <w:framePr w:w="7925" w:wrap="notBeside" w:vAnchor="text" w:hAnchor="text" w:xAlign="right" w:y="1"/>
              <w:shd w:val="clear" w:color="auto" w:fill="auto"/>
              <w:spacing w:after="0" w:line="283" w:lineRule="exact"/>
            </w:pPr>
            <w:r>
              <w:rPr>
                <w:rStyle w:val="12TimesNewRoman12pt"/>
                <w:rFonts w:eastAsia="Century Gothic"/>
              </w:rPr>
              <w:t>адсорбирующие кишечные препараты</w:t>
            </w:r>
          </w:p>
        </w:tc>
        <w:tc>
          <w:tcPr>
            <w:tcW w:w="2203" w:type="dxa"/>
            <w:tcBorders>
              <w:top w:val="single" w:sz="4" w:space="0" w:color="auto"/>
              <w:left w:val="single" w:sz="4" w:space="0" w:color="auto"/>
            </w:tcBorders>
            <w:shd w:val="clear" w:color="auto" w:fill="FFFFFF"/>
          </w:tcPr>
          <w:p w:rsidR="00F00C16" w:rsidRDefault="00F00C16">
            <w:pPr>
              <w:framePr w:w="7925" w:wrap="notBeside" w:vAnchor="text" w:hAnchor="text" w:xAlign="right" w:y="1"/>
              <w:rPr>
                <w:sz w:val="10"/>
                <w:szCs w:val="10"/>
              </w:rPr>
            </w:pPr>
          </w:p>
        </w:tc>
        <w:tc>
          <w:tcPr>
            <w:tcW w:w="2102" w:type="dxa"/>
            <w:tcBorders>
              <w:top w:val="single" w:sz="4" w:space="0" w:color="auto"/>
              <w:left w:val="single" w:sz="4" w:space="0" w:color="auto"/>
              <w:right w:val="single" w:sz="4" w:space="0" w:color="auto"/>
            </w:tcBorders>
            <w:shd w:val="clear" w:color="auto" w:fill="FFFFFF"/>
          </w:tcPr>
          <w:p w:rsidR="00F00C16" w:rsidRDefault="00F00C16">
            <w:pPr>
              <w:framePr w:w="7925" w:wrap="notBeside" w:vAnchor="text" w:hAnchor="text" w:xAlign="right" w:y="1"/>
              <w:rPr>
                <w:sz w:val="10"/>
                <w:szCs w:val="10"/>
              </w:rPr>
            </w:pPr>
          </w:p>
        </w:tc>
      </w:tr>
      <w:tr w:rsidR="00F00C16">
        <w:tblPrEx>
          <w:tblCellMar>
            <w:top w:w="0" w:type="dxa"/>
            <w:bottom w:w="0" w:type="dxa"/>
          </w:tblCellMar>
        </w:tblPrEx>
        <w:trPr>
          <w:trHeight w:hRule="exact" w:val="1310"/>
          <w:jc w:val="right"/>
        </w:trPr>
        <w:tc>
          <w:tcPr>
            <w:tcW w:w="984" w:type="dxa"/>
            <w:tcBorders>
              <w:top w:val="single" w:sz="4" w:space="0" w:color="auto"/>
              <w:left w:val="single" w:sz="4" w:space="0" w:color="auto"/>
            </w:tcBorders>
            <w:shd w:val="clear" w:color="auto" w:fill="FFFFFF"/>
          </w:tcPr>
          <w:p w:rsidR="00F00C16" w:rsidRDefault="00A00C58">
            <w:pPr>
              <w:pStyle w:val="120"/>
              <w:framePr w:w="7925" w:wrap="notBeside" w:vAnchor="text" w:hAnchor="text" w:xAlign="right" w:y="1"/>
              <w:shd w:val="clear" w:color="auto" w:fill="auto"/>
              <w:spacing w:after="0" w:line="240" w:lineRule="exact"/>
              <w:ind w:left="140"/>
            </w:pPr>
            <w:r>
              <w:rPr>
                <w:rStyle w:val="12TimesNewRoman12pt"/>
                <w:rFonts w:eastAsia="Century Gothic"/>
              </w:rPr>
              <w:t>А07ВС</w:t>
            </w:r>
          </w:p>
        </w:tc>
        <w:tc>
          <w:tcPr>
            <w:tcW w:w="2635" w:type="dxa"/>
            <w:tcBorders>
              <w:top w:val="single" w:sz="4" w:space="0" w:color="auto"/>
              <w:left w:val="single" w:sz="4" w:space="0" w:color="auto"/>
            </w:tcBorders>
            <w:shd w:val="clear" w:color="auto" w:fill="FFFFFF"/>
            <w:vAlign w:val="center"/>
          </w:tcPr>
          <w:p w:rsidR="00F00C16" w:rsidRDefault="00A00C58">
            <w:pPr>
              <w:pStyle w:val="120"/>
              <w:framePr w:w="7925" w:wrap="notBeside" w:vAnchor="text" w:hAnchor="text" w:xAlign="right" w:y="1"/>
              <w:shd w:val="clear" w:color="auto" w:fill="auto"/>
              <w:spacing w:after="0" w:line="283" w:lineRule="exact"/>
            </w:pPr>
            <w:r>
              <w:rPr>
                <w:rStyle w:val="12TimesNewRoman12pt"/>
                <w:rFonts w:eastAsia="Century Gothic"/>
              </w:rPr>
              <w:t>адсорбирующие кишечные препараты другие</w:t>
            </w:r>
          </w:p>
        </w:tc>
        <w:tc>
          <w:tcPr>
            <w:tcW w:w="2203" w:type="dxa"/>
            <w:tcBorders>
              <w:top w:val="single" w:sz="4" w:space="0" w:color="auto"/>
              <w:left w:val="single" w:sz="4" w:space="0" w:color="auto"/>
            </w:tcBorders>
            <w:shd w:val="clear" w:color="auto" w:fill="FFFFFF"/>
          </w:tcPr>
          <w:p w:rsidR="00F00C16" w:rsidRDefault="00A00C58">
            <w:pPr>
              <w:pStyle w:val="120"/>
              <w:framePr w:w="7925" w:wrap="notBeside" w:vAnchor="text" w:hAnchor="text" w:xAlign="right" w:y="1"/>
              <w:shd w:val="clear" w:color="auto" w:fill="auto"/>
              <w:spacing w:after="60" w:line="240" w:lineRule="exact"/>
            </w:pPr>
            <w:r>
              <w:rPr>
                <w:rStyle w:val="12TimesNewRoman12pt"/>
                <w:rFonts w:eastAsia="Century Gothic"/>
              </w:rPr>
              <w:t>смектит</w:t>
            </w:r>
          </w:p>
          <w:p w:rsidR="00F00C16" w:rsidRDefault="00A00C58">
            <w:pPr>
              <w:pStyle w:val="120"/>
              <w:framePr w:w="7925" w:wrap="notBeside" w:vAnchor="text" w:hAnchor="text" w:xAlign="right" w:y="1"/>
              <w:shd w:val="clear" w:color="auto" w:fill="auto"/>
              <w:spacing w:before="60" w:after="0" w:line="240" w:lineRule="exact"/>
            </w:pPr>
            <w:r>
              <w:rPr>
                <w:rStyle w:val="12TimesNewRoman12pt"/>
                <w:rFonts w:eastAsia="Century Gothic"/>
              </w:rPr>
              <w:t>диоктаэдрический</w:t>
            </w:r>
          </w:p>
        </w:tc>
        <w:tc>
          <w:tcPr>
            <w:tcW w:w="2102" w:type="dxa"/>
            <w:tcBorders>
              <w:top w:val="single" w:sz="4" w:space="0" w:color="auto"/>
              <w:left w:val="single" w:sz="4" w:space="0" w:color="auto"/>
              <w:right w:val="single" w:sz="4" w:space="0" w:color="auto"/>
            </w:tcBorders>
            <w:shd w:val="clear" w:color="auto" w:fill="FFFFFF"/>
            <w:vAlign w:val="bottom"/>
          </w:tcPr>
          <w:p w:rsidR="00F00C16" w:rsidRDefault="00A00C58">
            <w:pPr>
              <w:pStyle w:val="120"/>
              <w:framePr w:w="7925" w:wrap="notBeside" w:vAnchor="text" w:hAnchor="text" w:xAlign="right" w:y="1"/>
              <w:shd w:val="clear" w:color="auto" w:fill="auto"/>
              <w:spacing w:after="0" w:line="283" w:lineRule="exact"/>
            </w:pPr>
            <w:r>
              <w:rPr>
                <w:rStyle w:val="12TimesNewRoman12pt"/>
                <w:rFonts w:eastAsia="Century Gothic"/>
              </w:rPr>
              <w:t>порошок для приготовления суспензии для приема внутрь</w:t>
            </w:r>
          </w:p>
        </w:tc>
      </w:tr>
      <w:tr w:rsidR="00F00C16">
        <w:tblPrEx>
          <w:tblCellMar>
            <w:top w:w="0" w:type="dxa"/>
            <w:bottom w:w="0" w:type="dxa"/>
          </w:tblCellMar>
        </w:tblPrEx>
        <w:trPr>
          <w:trHeight w:hRule="exact" w:val="1027"/>
          <w:jc w:val="right"/>
        </w:trPr>
        <w:tc>
          <w:tcPr>
            <w:tcW w:w="984" w:type="dxa"/>
            <w:tcBorders>
              <w:top w:val="single" w:sz="4" w:space="0" w:color="auto"/>
              <w:left w:val="single" w:sz="4" w:space="0" w:color="auto"/>
            </w:tcBorders>
            <w:shd w:val="clear" w:color="auto" w:fill="FFFFFF"/>
          </w:tcPr>
          <w:p w:rsidR="00F00C16" w:rsidRDefault="00A00C58">
            <w:pPr>
              <w:pStyle w:val="120"/>
              <w:framePr w:w="7925" w:wrap="notBeside" w:vAnchor="text" w:hAnchor="text" w:xAlign="right" w:y="1"/>
              <w:shd w:val="clear" w:color="auto" w:fill="auto"/>
              <w:spacing w:after="0" w:line="240" w:lineRule="exact"/>
              <w:ind w:left="280"/>
            </w:pPr>
            <w:r>
              <w:rPr>
                <w:rStyle w:val="12TimesNewRoman12pt"/>
                <w:rFonts w:eastAsia="Century Gothic"/>
                <w:lang w:val="en-US" w:eastAsia="en-US" w:bidi="en-US"/>
              </w:rPr>
              <w:t>A07D</w:t>
            </w:r>
          </w:p>
        </w:tc>
        <w:tc>
          <w:tcPr>
            <w:tcW w:w="2635" w:type="dxa"/>
            <w:tcBorders>
              <w:top w:val="single" w:sz="4" w:space="0" w:color="auto"/>
              <w:left w:val="single" w:sz="4" w:space="0" w:color="auto"/>
            </w:tcBorders>
            <w:shd w:val="clear" w:color="auto" w:fill="FFFFFF"/>
            <w:vAlign w:val="bottom"/>
          </w:tcPr>
          <w:p w:rsidR="00F00C16" w:rsidRDefault="00A00C58">
            <w:pPr>
              <w:pStyle w:val="120"/>
              <w:framePr w:w="7925" w:wrap="notBeside" w:vAnchor="text" w:hAnchor="text" w:xAlign="right" w:y="1"/>
              <w:shd w:val="clear" w:color="auto" w:fill="auto"/>
              <w:spacing w:after="0" w:line="283" w:lineRule="exact"/>
            </w:pPr>
            <w:r>
              <w:rPr>
                <w:rStyle w:val="12TimesNewRoman12pt"/>
                <w:rFonts w:eastAsia="Century Gothic"/>
              </w:rPr>
              <w:t>препараты, снижающие моторику желудочно- кишечного тракта</w:t>
            </w:r>
          </w:p>
        </w:tc>
        <w:tc>
          <w:tcPr>
            <w:tcW w:w="2203" w:type="dxa"/>
            <w:tcBorders>
              <w:top w:val="single" w:sz="4" w:space="0" w:color="auto"/>
              <w:left w:val="single" w:sz="4" w:space="0" w:color="auto"/>
            </w:tcBorders>
            <w:shd w:val="clear" w:color="auto" w:fill="FFFFFF"/>
          </w:tcPr>
          <w:p w:rsidR="00F00C16" w:rsidRDefault="00F00C16">
            <w:pPr>
              <w:framePr w:w="7925" w:wrap="notBeside" w:vAnchor="text" w:hAnchor="text" w:xAlign="right" w:y="1"/>
              <w:rPr>
                <w:sz w:val="10"/>
                <w:szCs w:val="10"/>
              </w:rPr>
            </w:pPr>
          </w:p>
        </w:tc>
        <w:tc>
          <w:tcPr>
            <w:tcW w:w="2102" w:type="dxa"/>
            <w:tcBorders>
              <w:top w:val="single" w:sz="4" w:space="0" w:color="auto"/>
              <w:left w:val="single" w:sz="4" w:space="0" w:color="auto"/>
              <w:right w:val="single" w:sz="4" w:space="0" w:color="auto"/>
            </w:tcBorders>
            <w:shd w:val="clear" w:color="auto" w:fill="FFFFFF"/>
          </w:tcPr>
          <w:p w:rsidR="00F00C16" w:rsidRDefault="00F00C16">
            <w:pPr>
              <w:framePr w:w="7925" w:wrap="notBeside" w:vAnchor="text" w:hAnchor="text" w:xAlign="right" w:y="1"/>
              <w:rPr>
                <w:sz w:val="10"/>
                <w:szCs w:val="10"/>
              </w:rPr>
            </w:pPr>
          </w:p>
        </w:tc>
      </w:tr>
      <w:tr w:rsidR="00F00C16">
        <w:tblPrEx>
          <w:tblCellMar>
            <w:top w:w="0" w:type="dxa"/>
            <w:bottom w:w="0" w:type="dxa"/>
          </w:tblCellMar>
        </w:tblPrEx>
        <w:trPr>
          <w:trHeight w:hRule="exact" w:val="2174"/>
          <w:jc w:val="right"/>
        </w:trPr>
        <w:tc>
          <w:tcPr>
            <w:tcW w:w="984" w:type="dxa"/>
            <w:tcBorders>
              <w:top w:val="single" w:sz="4" w:space="0" w:color="auto"/>
              <w:left w:val="single" w:sz="4" w:space="0" w:color="auto"/>
              <w:bottom w:val="single" w:sz="4" w:space="0" w:color="auto"/>
            </w:tcBorders>
            <w:shd w:val="clear" w:color="auto" w:fill="FFFFFF"/>
          </w:tcPr>
          <w:p w:rsidR="00F00C16" w:rsidRDefault="00A00C58">
            <w:pPr>
              <w:pStyle w:val="120"/>
              <w:framePr w:w="7925" w:wrap="notBeside" w:vAnchor="text" w:hAnchor="text" w:xAlign="right" w:y="1"/>
              <w:shd w:val="clear" w:color="auto" w:fill="auto"/>
              <w:spacing w:after="0" w:line="240" w:lineRule="exact"/>
              <w:ind w:left="140"/>
            </w:pPr>
            <w:r>
              <w:rPr>
                <w:rStyle w:val="12TimesNewRoman12pt"/>
                <w:rFonts w:eastAsia="Century Gothic"/>
                <w:lang w:val="en-US" w:eastAsia="en-US" w:bidi="en-US"/>
              </w:rPr>
              <w:t>A07DA</w:t>
            </w:r>
          </w:p>
        </w:tc>
        <w:tc>
          <w:tcPr>
            <w:tcW w:w="2635" w:type="dxa"/>
            <w:tcBorders>
              <w:top w:val="single" w:sz="4" w:space="0" w:color="auto"/>
              <w:left w:val="single" w:sz="4" w:space="0" w:color="auto"/>
              <w:bottom w:val="single" w:sz="4" w:space="0" w:color="auto"/>
            </w:tcBorders>
            <w:shd w:val="clear" w:color="auto" w:fill="FFFFFF"/>
          </w:tcPr>
          <w:p w:rsidR="00F00C16" w:rsidRDefault="00A00C58">
            <w:pPr>
              <w:pStyle w:val="120"/>
              <w:framePr w:w="7925" w:wrap="notBeside" w:vAnchor="text" w:hAnchor="text" w:xAlign="right" w:y="1"/>
              <w:shd w:val="clear" w:color="auto" w:fill="auto"/>
              <w:spacing w:after="0" w:line="278" w:lineRule="exact"/>
            </w:pPr>
            <w:r>
              <w:rPr>
                <w:rStyle w:val="12TimesNewRoman12pt"/>
                <w:rFonts w:eastAsia="Century Gothic"/>
              </w:rPr>
              <w:t>препараты, снижающие моторику желудочно- кишечного тракта</w:t>
            </w:r>
          </w:p>
        </w:tc>
        <w:tc>
          <w:tcPr>
            <w:tcW w:w="2203" w:type="dxa"/>
            <w:tcBorders>
              <w:top w:val="single" w:sz="4" w:space="0" w:color="auto"/>
              <w:left w:val="single" w:sz="4" w:space="0" w:color="auto"/>
              <w:bottom w:val="single" w:sz="4" w:space="0" w:color="auto"/>
            </w:tcBorders>
            <w:shd w:val="clear" w:color="auto" w:fill="FFFFFF"/>
          </w:tcPr>
          <w:p w:rsidR="00F00C16" w:rsidRDefault="00A00C58">
            <w:pPr>
              <w:pStyle w:val="120"/>
              <w:framePr w:w="7925" w:wrap="notBeside" w:vAnchor="text" w:hAnchor="text" w:xAlign="right" w:y="1"/>
              <w:shd w:val="clear" w:color="auto" w:fill="auto"/>
              <w:spacing w:after="0" w:line="240" w:lineRule="exact"/>
            </w:pPr>
            <w:r>
              <w:rPr>
                <w:rStyle w:val="12TimesNewRoman12pt"/>
                <w:rFonts w:eastAsia="Century Gothic"/>
              </w:rPr>
              <w:t>лоперамид</w:t>
            </w:r>
          </w:p>
        </w:tc>
        <w:tc>
          <w:tcPr>
            <w:tcW w:w="2102" w:type="dxa"/>
            <w:tcBorders>
              <w:top w:val="single" w:sz="4" w:space="0" w:color="auto"/>
              <w:left w:val="single" w:sz="4" w:space="0" w:color="auto"/>
              <w:bottom w:val="single" w:sz="4" w:space="0" w:color="auto"/>
              <w:right w:val="single" w:sz="4" w:space="0" w:color="auto"/>
            </w:tcBorders>
            <w:shd w:val="clear" w:color="auto" w:fill="FFFFFF"/>
          </w:tcPr>
          <w:p w:rsidR="00F00C16" w:rsidRDefault="00A00C58">
            <w:pPr>
              <w:pStyle w:val="120"/>
              <w:framePr w:w="7925" w:wrap="notBeside" w:vAnchor="text" w:hAnchor="text" w:xAlign="right" w:y="1"/>
              <w:shd w:val="clear" w:color="auto" w:fill="auto"/>
              <w:spacing w:after="0" w:line="278" w:lineRule="exact"/>
            </w:pPr>
            <w:r>
              <w:rPr>
                <w:rStyle w:val="12TimesNewRoman12pt"/>
                <w:rFonts w:eastAsia="Century Gothic"/>
              </w:rPr>
              <w:t>капсулы;</w:t>
            </w:r>
          </w:p>
          <w:p w:rsidR="00F00C16" w:rsidRDefault="00A00C58">
            <w:pPr>
              <w:pStyle w:val="120"/>
              <w:framePr w:w="7925" w:wrap="notBeside" w:vAnchor="text" w:hAnchor="text" w:xAlign="right" w:y="1"/>
              <w:shd w:val="clear" w:color="auto" w:fill="auto"/>
              <w:spacing w:after="0" w:line="278" w:lineRule="exact"/>
            </w:pPr>
            <w:r>
              <w:rPr>
                <w:rStyle w:val="12TimesNewRoman12pt"/>
                <w:rFonts w:eastAsia="Century Gothic"/>
              </w:rPr>
              <w:t>таблетки;</w:t>
            </w:r>
          </w:p>
          <w:p w:rsidR="00F00C16" w:rsidRDefault="00A00C58">
            <w:pPr>
              <w:pStyle w:val="120"/>
              <w:framePr w:w="7925" w:wrap="notBeside" w:vAnchor="text" w:hAnchor="text" w:xAlign="right" w:y="1"/>
              <w:shd w:val="clear" w:color="auto" w:fill="auto"/>
              <w:spacing w:after="0" w:line="278" w:lineRule="exact"/>
            </w:pPr>
            <w:r>
              <w:rPr>
                <w:rStyle w:val="12TimesNewRoman12pt"/>
                <w:rFonts w:eastAsia="Century Gothic"/>
              </w:rPr>
              <w:t>таблетки для</w:t>
            </w:r>
          </w:p>
          <w:p w:rsidR="00F00C16" w:rsidRDefault="00A00C58">
            <w:pPr>
              <w:pStyle w:val="120"/>
              <w:framePr w:w="7925" w:wrap="notBeside" w:vAnchor="text" w:hAnchor="text" w:xAlign="right" w:y="1"/>
              <w:shd w:val="clear" w:color="auto" w:fill="auto"/>
              <w:spacing w:after="0" w:line="278" w:lineRule="exact"/>
            </w:pPr>
            <w:r>
              <w:rPr>
                <w:rStyle w:val="12TimesNewRoman12pt"/>
                <w:rFonts w:eastAsia="Century Gothic"/>
              </w:rPr>
              <w:t>рассасывания;</w:t>
            </w:r>
          </w:p>
          <w:p w:rsidR="00F00C16" w:rsidRDefault="00A00C58">
            <w:pPr>
              <w:pStyle w:val="120"/>
              <w:framePr w:w="7925" w:wrap="notBeside" w:vAnchor="text" w:hAnchor="text" w:xAlign="right" w:y="1"/>
              <w:shd w:val="clear" w:color="auto" w:fill="auto"/>
              <w:spacing w:after="0" w:line="278" w:lineRule="exact"/>
            </w:pPr>
            <w:r>
              <w:rPr>
                <w:rStyle w:val="12TimesNewRoman12pt"/>
                <w:rFonts w:eastAsia="Century Gothic"/>
              </w:rPr>
              <w:t>таблетки</w:t>
            </w:r>
          </w:p>
          <w:p w:rsidR="00F00C16" w:rsidRDefault="00A00C58">
            <w:pPr>
              <w:pStyle w:val="120"/>
              <w:framePr w:w="7925" w:wrap="notBeside" w:vAnchor="text" w:hAnchor="text" w:xAlign="right" w:y="1"/>
              <w:shd w:val="clear" w:color="auto" w:fill="auto"/>
              <w:spacing w:after="0" w:line="278" w:lineRule="exact"/>
            </w:pPr>
            <w:r>
              <w:rPr>
                <w:rStyle w:val="12TimesNewRoman12pt"/>
                <w:rFonts w:eastAsia="Century Gothic"/>
              </w:rPr>
              <w:t>жевательные</w:t>
            </w:r>
          </w:p>
        </w:tc>
      </w:tr>
    </w:tbl>
    <w:p w:rsidR="00F00C16" w:rsidRDefault="00F00C16">
      <w:pPr>
        <w:framePr w:w="7925" w:wrap="notBeside" w:vAnchor="text" w:hAnchor="text" w:xAlign="right" w:y="1"/>
        <w:rPr>
          <w:sz w:val="2"/>
          <w:szCs w:val="2"/>
        </w:rPr>
      </w:pPr>
    </w:p>
    <w:p w:rsidR="00F00C16" w:rsidRDefault="00F00C16">
      <w:pPr>
        <w:rPr>
          <w:sz w:val="2"/>
          <w:szCs w:val="2"/>
        </w:rPr>
      </w:pPr>
    </w:p>
    <w:tbl>
      <w:tblPr>
        <w:tblOverlap w:val="never"/>
        <w:tblW w:w="0" w:type="auto"/>
        <w:jc w:val="right"/>
        <w:tblLayout w:type="fixed"/>
        <w:tblCellMar>
          <w:left w:w="10" w:type="dxa"/>
          <w:right w:w="10" w:type="dxa"/>
        </w:tblCellMar>
        <w:tblLook w:val="04A0" w:firstRow="1" w:lastRow="0" w:firstColumn="1" w:lastColumn="0" w:noHBand="0" w:noVBand="1"/>
      </w:tblPr>
      <w:tblGrid>
        <w:gridCol w:w="902"/>
        <w:gridCol w:w="2654"/>
        <w:gridCol w:w="2218"/>
        <w:gridCol w:w="2155"/>
      </w:tblGrid>
      <w:tr w:rsidR="00F00C16">
        <w:tblPrEx>
          <w:tblCellMar>
            <w:top w:w="0" w:type="dxa"/>
            <w:bottom w:w="0" w:type="dxa"/>
          </w:tblCellMar>
        </w:tblPrEx>
        <w:trPr>
          <w:trHeight w:hRule="exact" w:val="1354"/>
          <w:jc w:val="right"/>
        </w:trPr>
        <w:tc>
          <w:tcPr>
            <w:tcW w:w="902" w:type="dxa"/>
            <w:tcBorders>
              <w:top w:val="single" w:sz="4" w:space="0" w:color="auto"/>
              <w:left w:val="single" w:sz="4" w:space="0" w:color="auto"/>
            </w:tcBorders>
            <w:shd w:val="clear" w:color="auto" w:fill="FFFFFF"/>
            <w:vAlign w:val="center"/>
          </w:tcPr>
          <w:p w:rsidR="00F00C16" w:rsidRDefault="00A00C58">
            <w:pPr>
              <w:pStyle w:val="120"/>
              <w:framePr w:w="7930" w:wrap="notBeside" w:vAnchor="text" w:hAnchor="text" w:xAlign="right" w:y="1"/>
              <w:shd w:val="clear" w:color="auto" w:fill="auto"/>
              <w:spacing w:after="60" w:line="240" w:lineRule="exact"/>
              <w:ind w:left="200"/>
            </w:pPr>
            <w:r>
              <w:rPr>
                <w:rStyle w:val="12TimesNewRoman12pt"/>
                <w:rFonts w:eastAsia="Century Gothic"/>
              </w:rPr>
              <w:lastRenderedPageBreak/>
              <w:t>Код</w:t>
            </w:r>
          </w:p>
          <w:p w:rsidR="00F00C16" w:rsidRDefault="00A00C58">
            <w:pPr>
              <w:pStyle w:val="120"/>
              <w:framePr w:w="7930" w:wrap="notBeside" w:vAnchor="text" w:hAnchor="text" w:xAlign="right" w:y="1"/>
              <w:shd w:val="clear" w:color="auto" w:fill="auto"/>
              <w:spacing w:before="60" w:after="0" w:line="240" w:lineRule="exact"/>
              <w:ind w:left="200"/>
            </w:pPr>
            <w:r>
              <w:rPr>
                <w:rStyle w:val="12TimesNewRoman12pt"/>
                <w:rFonts w:eastAsia="Century Gothic"/>
                <w:lang w:val="en-US" w:eastAsia="en-US" w:bidi="en-US"/>
              </w:rPr>
              <w:t>ATX</w:t>
            </w:r>
          </w:p>
        </w:tc>
        <w:tc>
          <w:tcPr>
            <w:tcW w:w="2654" w:type="dxa"/>
            <w:tcBorders>
              <w:top w:val="single" w:sz="4" w:space="0" w:color="auto"/>
              <w:left w:val="single" w:sz="4" w:space="0" w:color="auto"/>
            </w:tcBorders>
            <w:shd w:val="clear" w:color="auto" w:fill="FFFFFF"/>
            <w:vAlign w:val="bottom"/>
          </w:tcPr>
          <w:p w:rsidR="00F00C16" w:rsidRDefault="00A00C58">
            <w:pPr>
              <w:pStyle w:val="120"/>
              <w:framePr w:w="7930" w:wrap="notBeside" w:vAnchor="text" w:hAnchor="text" w:xAlign="right" w:y="1"/>
              <w:shd w:val="clear" w:color="auto" w:fill="auto"/>
              <w:spacing w:after="0" w:line="283" w:lineRule="exact"/>
              <w:jc w:val="center"/>
            </w:pPr>
            <w:r>
              <w:rPr>
                <w:rStyle w:val="12TimesNewRoman12pt"/>
                <w:rFonts w:eastAsia="Century Gothic"/>
              </w:rPr>
              <w:t>Анатомо- терапевтическо- химическая классификация (АТХ)</w:t>
            </w:r>
          </w:p>
        </w:tc>
        <w:tc>
          <w:tcPr>
            <w:tcW w:w="2218" w:type="dxa"/>
            <w:tcBorders>
              <w:top w:val="single" w:sz="4" w:space="0" w:color="auto"/>
              <w:left w:val="single" w:sz="4" w:space="0" w:color="auto"/>
            </w:tcBorders>
            <w:shd w:val="clear" w:color="auto" w:fill="FFFFFF"/>
            <w:vAlign w:val="center"/>
          </w:tcPr>
          <w:p w:rsidR="00F00C16" w:rsidRDefault="00A00C58">
            <w:pPr>
              <w:pStyle w:val="120"/>
              <w:framePr w:w="7930" w:wrap="notBeside" w:vAnchor="text" w:hAnchor="text" w:xAlign="right" w:y="1"/>
              <w:shd w:val="clear" w:color="auto" w:fill="auto"/>
              <w:spacing w:after="120" w:line="240" w:lineRule="exact"/>
              <w:ind w:left="300"/>
            </w:pPr>
            <w:r>
              <w:rPr>
                <w:rStyle w:val="12TimesNewRoman12pt"/>
                <w:rFonts w:eastAsia="Century Gothic"/>
              </w:rPr>
              <w:t>Лекарственные</w:t>
            </w:r>
          </w:p>
          <w:p w:rsidR="00F00C16" w:rsidRDefault="00A00C58">
            <w:pPr>
              <w:pStyle w:val="120"/>
              <w:framePr w:w="7930" w:wrap="notBeside" w:vAnchor="text" w:hAnchor="text" w:xAlign="right" w:y="1"/>
              <w:shd w:val="clear" w:color="auto" w:fill="auto"/>
              <w:spacing w:before="120" w:after="0" w:line="240" w:lineRule="exact"/>
              <w:jc w:val="center"/>
            </w:pPr>
            <w:r>
              <w:rPr>
                <w:rStyle w:val="12TimesNewRoman12pt"/>
                <w:rFonts w:eastAsia="Century Gothic"/>
              </w:rPr>
              <w:t>препараты</w:t>
            </w:r>
          </w:p>
        </w:tc>
        <w:tc>
          <w:tcPr>
            <w:tcW w:w="2155"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7930" w:wrap="notBeside" w:vAnchor="text" w:hAnchor="text" w:xAlign="right" w:y="1"/>
              <w:shd w:val="clear" w:color="auto" w:fill="auto"/>
              <w:spacing w:after="60" w:line="240" w:lineRule="exact"/>
              <w:ind w:left="240"/>
            </w:pPr>
            <w:r>
              <w:rPr>
                <w:rStyle w:val="12TimesNewRoman12pt"/>
                <w:rFonts w:eastAsia="Century Gothic"/>
              </w:rPr>
              <w:t>Лекарственные</w:t>
            </w:r>
          </w:p>
          <w:p w:rsidR="00F00C16" w:rsidRDefault="00A00C58">
            <w:pPr>
              <w:pStyle w:val="120"/>
              <w:framePr w:w="7930" w:wrap="notBeside" w:vAnchor="text" w:hAnchor="text" w:xAlign="right" w:y="1"/>
              <w:shd w:val="clear" w:color="auto" w:fill="auto"/>
              <w:spacing w:before="60" w:after="0" w:line="240" w:lineRule="exact"/>
              <w:jc w:val="center"/>
            </w:pPr>
            <w:r>
              <w:rPr>
                <w:rStyle w:val="12TimesNewRoman12pt"/>
                <w:rFonts w:eastAsia="Century Gothic"/>
              </w:rPr>
              <w:t>формы</w:t>
            </w:r>
          </w:p>
        </w:tc>
      </w:tr>
      <w:tr w:rsidR="00F00C16">
        <w:tblPrEx>
          <w:tblCellMar>
            <w:top w:w="0" w:type="dxa"/>
            <w:bottom w:w="0" w:type="dxa"/>
          </w:tblCellMar>
        </w:tblPrEx>
        <w:trPr>
          <w:trHeight w:hRule="exact" w:val="1042"/>
          <w:jc w:val="right"/>
        </w:trPr>
        <w:tc>
          <w:tcPr>
            <w:tcW w:w="902" w:type="dxa"/>
            <w:tcBorders>
              <w:top w:val="single" w:sz="4" w:space="0" w:color="auto"/>
              <w:left w:val="single" w:sz="4" w:space="0" w:color="auto"/>
            </w:tcBorders>
            <w:shd w:val="clear" w:color="auto" w:fill="FFFFFF"/>
          </w:tcPr>
          <w:p w:rsidR="00F00C16" w:rsidRDefault="00A00C58">
            <w:pPr>
              <w:pStyle w:val="120"/>
              <w:framePr w:w="7930" w:wrap="notBeside" w:vAnchor="text" w:hAnchor="text" w:xAlign="right" w:y="1"/>
              <w:shd w:val="clear" w:color="auto" w:fill="auto"/>
              <w:spacing w:after="0" w:line="240" w:lineRule="exact"/>
              <w:ind w:left="200"/>
            </w:pPr>
            <w:r>
              <w:rPr>
                <w:rStyle w:val="12TimesNewRoman12pt"/>
                <w:rFonts w:eastAsia="Century Gothic"/>
              </w:rPr>
              <w:t>А07Е</w:t>
            </w:r>
          </w:p>
        </w:tc>
        <w:tc>
          <w:tcPr>
            <w:tcW w:w="2654" w:type="dxa"/>
            <w:tcBorders>
              <w:top w:val="single" w:sz="4" w:space="0" w:color="auto"/>
              <w:left w:val="single" w:sz="4" w:space="0" w:color="auto"/>
            </w:tcBorders>
            <w:shd w:val="clear" w:color="auto" w:fill="FFFFFF"/>
            <w:vAlign w:val="bottom"/>
          </w:tcPr>
          <w:p w:rsidR="00F00C16" w:rsidRDefault="00A00C58">
            <w:pPr>
              <w:pStyle w:val="120"/>
              <w:framePr w:w="7930" w:wrap="notBeside" w:vAnchor="text" w:hAnchor="text" w:xAlign="right" w:y="1"/>
              <w:shd w:val="clear" w:color="auto" w:fill="auto"/>
              <w:spacing w:after="0" w:line="283" w:lineRule="exact"/>
            </w:pPr>
            <w:r>
              <w:rPr>
                <w:rStyle w:val="12TimesNewRoman12pt"/>
                <w:rFonts w:eastAsia="Century Gothic"/>
              </w:rPr>
              <w:t>кишечные</w:t>
            </w:r>
          </w:p>
          <w:p w:rsidR="00F00C16" w:rsidRDefault="00A00C58">
            <w:pPr>
              <w:pStyle w:val="120"/>
              <w:framePr w:w="7930" w:wrap="notBeside" w:vAnchor="text" w:hAnchor="text" w:xAlign="right" w:y="1"/>
              <w:shd w:val="clear" w:color="auto" w:fill="auto"/>
              <w:spacing w:after="0" w:line="283" w:lineRule="exact"/>
            </w:pPr>
            <w:r>
              <w:rPr>
                <w:rStyle w:val="12TimesNewRoman12pt"/>
                <w:rFonts w:eastAsia="Century Gothic"/>
              </w:rPr>
              <w:t>проти во вое п ал и тел ь - ные препараты</w:t>
            </w:r>
          </w:p>
        </w:tc>
        <w:tc>
          <w:tcPr>
            <w:tcW w:w="2218" w:type="dxa"/>
            <w:tcBorders>
              <w:top w:val="single" w:sz="4" w:space="0" w:color="auto"/>
              <w:left w:val="single" w:sz="4" w:space="0" w:color="auto"/>
            </w:tcBorders>
            <w:shd w:val="clear" w:color="auto" w:fill="FFFFFF"/>
          </w:tcPr>
          <w:p w:rsidR="00F00C16" w:rsidRDefault="00F00C16">
            <w:pPr>
              <w:framePr w:w="7930" w:wrap="notBeside" w:vAnchor="text" w:hAnchor="text" w:xAlign="right" w:y="1"/>
              <w:rPr>
                <w:sz w:val="10"/>
                <w:szCs w:val="10"/>
              </w:rPr>
            </w:pPr>
          </w:p>
        </w:tc>
        <w:tc>
          <w:tcPr>
            <w:tcW w:w="2155" w:type="dxa"/>
            <w:tcBorders>
              <w:top w:val="single" w:sz="4" w:space="0" w:color="auto"/>
              <w:left w:val="single" w:sz="4" w:space="0" w:color="auto"/>
              <w:right w:val="single" w:sz="4" w:space="0" w:color="auto"/>
            </w:tcBorders>
            <w:shd w:val="clear" w:color="auto" w:fill="FFFFFF"/>
          </w:tcPr>
          <w:p w:rsidR="00F00C16" w:rsidRDefault="00F00C16">
            <w:pPr>
              <w:framePr w:w="7930" w:wrap="notBeside" w:vAnchor="text" w:hAnchor="text" w:xAlign="right" w:y="1"/>
              <w:rPr>
                <w:sz w:val="10"/>
                <w:szCs w:val="10"/>
              </w:rPr>
            </w:pPr>
          </w:p>
        </w:tc>
      </w:tr>
      <w:tr w:rsidR="00F00C16">
        <w:tblPrEx>
          <w:tblCellMar>
            <w:top w:w="0" w:type="dxa"/>
            <w:bottom w:w="0" w:type="dxa"/>
          </w:tblCellMar>
        </w:tblPrEx>
        <w:trPr>
          <w:trHeight w:hRule="exact" w:val="2462"/>
          <w:jc w:val="right"/>
        </w:trPr>
        <w:tc>
          <w:tcPr>
            <w:tcW w:w="902" w:type="dxa"/>
            <w:tcBorders>
              <w:top w:val="single" w:sz="4" w:space="0" w:color="auto"/>
              <w:left w:val="single" w:sz="4" w:space="0" w:color="auto"/>
            </w:tcBorders>
            <w:shd w:val="clear" w:color="auto" w:fill="FFFFFF"/>
          </w:tcPr>
          <w:p w:rsidR="00F00C16" w:rsidRDefault="00A00C58">
            <w:pPr>
              <w:pStyle w:val="120"/>
              <w:framePr w:w="7930" w:wrap="notBeside" w:vAnchor="text" w:hAnchor="text" w:xAlign="right" w:y="1"/>
              <w:shd w:val="clear" w:color="auto" w:fill="auto"/>
              <w:spacing w:after="0" w:line="240" w:lineRule="exact"/>
            </w:pPr>
            <w:r>
              <w:rPr>
                <w:rStyle w:val="12TimesNewRoman12pt"/>
                <w:rFonts w:eastAsia="Century Gothic"/>
              </w:rPr>
              <w:t>А 07 ЕС</w:t>
            </w:r>
          </w:p>
        </w:tc>
        <w:tc>
          <w:tcPr>
            <w:tcW w:w="2654" w:type="dxa"/>
            <w:tcBorders>
              <w:top w:val="single" w:sz="4" w:space="0" w:color="auto"/>
              <w:left w:val="single" w:sz="4" w:space="0" w:color="auto"/>
            </w:tcBorders>
            <w:shd w:val="clear" w:color="auto" w:fill="FFFFFF"/>
          </w:tcPr>
          <w:p w:rsidR="00F00C16" w:rsidRDefault="00A00C58">
            <w:pPr>
              <w:pStyle w:val="120"/>
              <w:framePr w:w="7930" w:wrap="notBeside" w:vAnchor="text" w:hAnchor="text" w:xAlign="right" w:y="1"/>
              <w:shd w:val="clear" w:color="auto" w:fill="auto"/>
              <w:spacing w:after="0" w:line="283" w:lineRule="exact"/>
            </w:pPr>
            <w:r>
              <w:rPr>
                <w:rStyle w:val="12TimesNewRoman12pt"/>
                <w:rFonts w:eastAsia="Century Gothic"/>
              </w:rPr>
              <w:t>аминосалициловая кислота и аналогичные препараты</w:t>
            </w:r>
          </w:p>
        </w:tc>
        <w:tc>
          <w:tcPr>
            <w:tcW w:w="2218" w:type="dxa"/>
            <w:tcBorders>
              <w:top w:val="single" w:sz="4" w:space="0" w:color="auto"/>
              <w:left w:val="single" w:sz="4" w:space="0" w:color="auto"/>
            </w:tcBorders>
            <w:shd w:val="clear" w:color="auto" w:fill="FFFFFF"/>
          </w:tcPr>
          <w:p w:rsidR="00F00C16" w:rsidRDefault="00A00C58">
            <w:pPr>
              <w:pStyle w:val="120"/>
              <w:framePr w:w="7930" w:wrap="notBeside" w:vAnchor="text" w:hAnchor="text" w:xAlign="right" w:y="1"/>
              <w:shd w:val="clear" w:color="auto" w:fill="auto"/>
              <w:spacing w:after="0" w:line="240" w:lineRule="exact"/>
            </w:pPr>
            <w:r>
              <w:rPr>
                <w:rStyle w:val="12TimesNewRoman12pt"/>
                <w:rFonts w:eastAsia="Century Gothic"/>
              </w:rPr>
              <w:t>сульфасалазин</w:t>
            </w:r>
          </w:p>
        </w:tc>
        <w:tc>
          <w:tcPr>
            <w:tcW w:w="2155"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7930" w:wrap="notBeside" w:vAnchor="text" w:hAnchor="text" w:xAlign="right" w:y="1"/>
              <w:shd w:val="clear" w:color="auto" w:fill="auto"/>
              <w:spacing w:after="0" w:line="283" w:lineRule="exact"/>
            </w:pPr>
            <w:r>
              <w:rPr>
                <w:rStyle w:val="12TimesNewRoman12pt"/>
                <w:rFonts w:eastAsia="Century Gothic"/>
              </w:rPr>
              <w:t>таблетки, покрытые кишечнораствори</w:t>
            </w:r>
            <w:r>
              <w:rPr>
                <w:rStyle w:val="12TimesNewRoman12pt"/>
                <w:rFonts w:eastAsia="Century Gothic"/>
              </w:rPr>
              <w:softHyphen/>
              <w:t>мой оболочкой; таблетки, покрытые пленочной оболочкой</w:t>
            </w:r>
          </w:p>
        </w:tc>
      </w:tr>
      <w:tr w:rsidR="00F00C16">
        <w:tblPrEx>
          <w:tblCellMar>
            <w:top w:w="0" w:type="dxa"/>
            <w:bottom w:w="0" w:type="dxa"/>
          </w:tblCellMar>
        </w:tblPrEx>
        <w:trPr>
          <w:trHeight w:hRule="exact" w:val="3605"/>
          <w:jc w:val="right"/>
        </w:trPr>
        <w:tc>
          <w:tcPr>
            <w:tcW w:w="902" w:type="dxa"/>
            <w:tcBorders>
              <w:left w:val="single" w:sz="4" w:space="0" w:color="auto"/>
            </w:tcBorders>
            <w:shd w:val="clear" w:color="auto" w:fill="FFFFFF"/>
          </w:tcPr>
          <w:p w:rsidR="00F00C16" w:rsidRDefault="00F00C16">
            <w:pPr>
              <w:framePr w:w="7930" w:wrap="notBeside" w:vAnchor="text" w:hAnchor="text" w:xAlign="right" w:y="1"/>
              <w:rPr>
                <w:sz w:val="10"/>
                <w:szCs w:val="10"/>
              </w:rPr>
            </w:pPr>
          </w:p>
        </w:tc>
        <w:tc>
          <w:tcPr>
            <w:tcW w:w="2654" w:type="dxa"/>
            <w:tcBorders>
              <w:left w:val="single" w:sz="4" w:space="0" w:color="auto"/>
            </w:tcBorders>
            <w:shd w:val="clear" w:color="auto" w:fill="FFFFFF"/>
          </w:tcPr>
          <w:p w:rsidR="00F00C16" w:rsidRDefault="00F00C16">
            <w:pPr>
              <w:framePr w:w="7930" w:wrap="notBeside" w:vAnchor="text" w:hAnchor="text" w:xAlign="right" w:y="1"/>
              <w:rPr>
                <w:sz w:val="10"/>
                <w:szCs w:val="10"/>
              </w:rPr>
            </w:pPr>
          </w:p>
        </w:tc>
        <w:tc>
          <w:tcPr>
            <w:tcW w:w="2218" w:type="dxa"/>
            <w:tcBorders>
              <w:top w:val="single" w:sz="4" w:space="0" w:color="auto"/>
              <w:left w:val="single" w:sz="4" w:space="0" w:color="auto"/>
            </w:tcBorders>
            <w:shd w:val="clear" w:color="auto" w:fill="FFFFFF"/>
          </w:tcPr>
          <w:p w:rsidR="00F00C16" w:rsidRDefault="00A00C58">
            <w:pPr>
              <w:pStyle w:val="120"/>
              <w:framePr w:w="7930" w:wrap="notBeside" w:vAnchor="text" w:hAnchor="text" w:xAlign="right" w:y="1"/>
              <w:shd w:val="clear" w:color="auto" w:fill="auto"/>
              <w:spacing w:after="0" w:line="240" w:lineRule="exact"/>
            </w:pPr>
            <w:r>
              <w:rPr>
                <w:rStyle w:val="12TimesNewRoman12pt"/>
                <w:rFonts w:eastAsia="Century Gothic"/>
              </w:rPr>
              <w:t>месалазин</w:t>
            </w:r>
          </w:p>
        </w:tc>
        <w:tc>
          <w:tcPr>
            <w:tcW w:w="2155"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7930" w:wrap="notBeside" w:vAnchor="text" w:hAnchor="text" w:xAlign="right" w:y="1"/>
              <w:shd w:val="clear" w:color="auto" w:fill="auto"/>
              <w:spacing w:after="0" w:line="283" w:lineRule="exact"/>
            </w:pPr>
            <w:r>
              <w:rPr>
                <w:rStyle w:val="12TimesNewRoman12pt"/>
                <w:rFonts w:eastAsia="Century Gothic"/>
              </w:rPr>
              <w:t>суспензия ректальная; суппозитории ректальные; таблетки, покрытые кишечнораствори</w:t>
            </w:r>
            <w:r>
              <w:rPr>
                <w:rStyle w:val="12TimesNewRoman12pt"/>
                <w:rFonts w:eastAsia="Century Gothic"/>
              </w:rPr>
              <w:softHyphen/>
              <w:t>мой пленочной оболочкой; таблетки пролонгирован</w:t>
            </w:r>
            <w:r>
              <w:rPr>
                <w:rStyle w:val="12TimesNewRoman12pt"/>
                <w:rFonts w:eastAsia="Century Gothic"/>
              </w:rPr>
              <w:softHyphen/>
              <w:t>ного действия</w:t>
            </w:r>
          </w:p>
        </w:tc>
      </w:tr>
      <w:tr w:rsidR="00F00C16">
        <w:tblPrEx>
          <w:tblCellMar>
            <w:top w:w="0" w:type="dxa"/>
            <w:bottom w:w="0" w:type="dxa"/>
          </w:tblCellMar>
        </w:tblPrEx>
        <w:trPr>
          <w:trHeight w:hRule="exact" w:val="744"/>
          <w:jc w:val="right"/>
        </w:trPr>
        <w:tc>
          <w:tcPr>
            <w:tcW w:w="902" w:type="dxa"/>
            <w:tcBorders>
              <w:top w:val="single" w:sz="4" w:space="0" w:color="auto"/>
              <w:left w:val="single" w:sz="4" w:space="0" w:color="auto"/>
            </w:tcBorders>
            <w:shd w:val="clear" w:color="auto" w:fill="FFFFFF"/>
          </w:tcPr>
          <w:p w:rsidR="00F00C16" w:rsidRDefault="00A00C58">
            <w:pPr>
              <w:pStyle w:val="120"/>
              <w:framePr w:w="7930" w:wrap="notBeside" w:vAnchor="text" w:hAnchor="text" w:xAlign="right" w:y="1"/>
              <w:shd w:val="clear" w:color="auto" w:fill="auto"/>
              <w:spacing w:after="0" w:line="240" w:lineRule="exact"/>
              <w:ind w:left="200"/>
            </w:pPr>
            <w:r>
              <w:rPr>
                <w:rStyle w:val="12TimesNewRoman12pt"/>
                <w:rFonts w:eastAsia="Century Gothic"/>
                <w:lang w:val="en-US" w:eastAsia="en-US" w:bidi="en-US"/>
              </w:rPr>
              <w:t>A07F</w:t>
            </w:r>
          </w:p>
        </w:tc>
        <w:tc>
          <w:tcPr>
            <w:tcW w:w="2654" w:type="dxa"/>
            <w:tcBorders>
              <w:top w:val="single" w:sz="4" w:space="0" w:color="auto"/>
              <w:left w:val="single" w:sz="4" w:space="0" w:color="auto"/>
            </w:tcBorders>
            <w:shd w:val="clear" w:color="auto" w:fill="FFFFFF"/>
            <w:vAlign w:val="bottom"/>
          </w:tcPr>
          <w:p w:rsidR="00F00C16" w:rsidRDefault="00A00C58">
            <w:pPr>
              <w:pStyle w:val="120"/>
              <w:framePr w:w="7930" w:wrap="notBeside" w:vAnchor="text" w:hAnchor="text" w:xAlign="right" w:y="1"/>
              <w:shd w:val="clear" w:color="auto" w:fill="auto"/>
              <w:spacing w:after="0" w:line="288" w:lineRule="exact"/>
            </w:pPr>
            <w:r>
              <w:rPr>
                <w:rStyle w:val="12TimesNewRoman12pt"/>
                <w:rFonts w:eastAsia="Century Gothic"/>
              </w:rPr>
              <w:t xml:space="preserve">п роти водиарей </w:t>
            </w:r>
            <w:r w:rsidRPr="00D32091">
              <w:rPr>
                <w:rStyle w:val="12Candara10pt"/>
                <w:lang w:eastAsia="en-US" w:bidi="en-US"/>
              </w:rPr>
              <w:t>11</w:t>
            </w:r>
            <w:r w:rsidRPr="00D32091">
              <w:rPr>
                <w:rStyle w:val="12TimesNewRoman12pt"/>
                <w:rFonts w:eastAsia="Century Gothic"/>
                <w:lang w:eastAsia="en-US" w:bidi="en-US"/>
              </w:rPr>
              <w:t xml:space="preserve"> </w:t>
            </w:r>
            <w:r>
              <w:rPr>
                <w:rStyle w:val="12TimesNewRoman12pt"/>
                <w:rFonts w:eastAsia="Century Gothic"/>
              </w:rPr>
              <w:t>ые микроорганизмы</w:t>
            </w:r>
          </w:p>
        </w:tc>
        <w:tc>
          <w:tcPr>
            <w:tcW w:w="2218" w:type="dxa"/>
            <w:tcBorders>
              <w:top w:val="single" w:sz="4" w:space="0" w:color="auto"/>
              <w:left w:val="single" w:sz="4" w:space="0" w:color="auto"/>
            </w:tcBorders>
            <w:shd w:val="clear" w:color="auto" w:fill="FFFFFF"/>
          </w:tcPr>
          <w:p w:rsidR="00F00C16" w:rsidRDefault="00F00C16">
            <w:pPr>
              <w:framePr w:w="7930" w:wrap="notBeside" w:vAnchor="text" w:hAnchor="text" w:xAlign="right" w:y="1"/>
              <w:rPr>
                <w:sz w:val="10"/>
                <w:szCs w:val="10"/>
              </w:rPr>
            </w:pPr>
          </w:p>
        </w:tc>
        <w:tc>
          <w:tcPr>
            <w:tcW w:w="2155" w:type="dxa"/>
            <w:tcBorders>
              <w:top w:val="single" w:sz="4" w:space="0" w:color="auto"/>
              <w:left w:val="single" w:sz="4" w:space="0" w:color="auto"/>
              <w:right w:val="single" w:sz="4" w:space="0" w:color="auto"/>
            </w:tcBorders>
            <w:shd w:val="clear" w:color="auto" w:fill="FFFFFF"/>
          </w:tcPr>
          <w:p w:rsidR="00F00C16" w:rsidRDefault="00F00C16">
            <w:pPr>
              <w:framePr w:w="7930" w:wrap="notBeside" w:vAnchor="text" w:hAnchor="text" w:xAlign="right" w:y="1"/>
              <w:rPr>
                <w:sz w:val="10"/>
                <w:szCs w:val="10"/>
              </w:rPr>
            </w:pPr>
          </w:p>
        </w:tc>
      </w:tr>
      <w:tr w:rsidR="00F00C16">
        <w:tblPrEx>
          <w:tblCellMar>
            <w:top w:w="0" w:type="dxa"/>
            <w:bottom w:w="0" w:type="dxa"/>
          </w:tblCellMar>
        </w:tblPrEx>
        <w:trPr>
          <w:trHeight w:hRule="exact" w:val="2765"/>
          <w:jc w:val="right"/>
        </w:trPr>
        <w:tc>
          <w:tcPr>
            <w:tcW w:w="902" w:type="dxa"/>
            <w:tcBorders>
              <w:top w:val="single" w:sz="4" w:space="0" w:color="auto"/>
              <w:left w:val="single" w:sz="4" w:space="0" w:color="auto"/>
              <w:bottom w:val="single" w:sz="4" w:space="0" w:color="auto"/>
            </w:tcBorders>
            <w:shd w:val="clear" w:color="auto" w:fill="FFFFFF"/>
          </w:tcPr>
          <w:p w:rsidR="00F00C16" w:rsidRDefault="00A00C58">
            <w:pPr>
              <w:pStyle w:val="120"/>
              <w:framePr w:w="7930" w:wrap="notBeside" w:vAnchor="text" w:hAnchor="text" w:xAlign="right" w:y="1"/>
              <w:shd w:val="clear" w:color="auto" w:fill="auto"/>
              <w:spacing w:after="0" w:line="240" w:lineRule="exact"/>
              <w:ind w:left="200"/>
            </w:pPr>
            <w:r>
              <w:rPr>
                <w:rStyle w:val="12TimesNewRoman12pt"/>
                <w:rFonts w:eastAsia="Century Gothic"/>
                <w:lang w:val="en-US" w:eastAsia="en-US" w:bidi="en-US"/>
              </w:rPr>
              <w:t>A07FA</w:t>
            </w:r>
          </w:p>
        </w:tc>
        <w:tc>
          <w:tcPr>
            <w:tcW w:w="2654" w:type="dxa"/>
            <w:tcBorders>
              <w:top w:val="single" w:sz="4" w:space="0" w:color="auto"/>
              <w:left w:val="single" w:sz="4" w:space="0" w:color="auto"/>
              <w:bottom w:val="single" w:sz="4" w:space="0" w:color="auto"/>
            </w:tcBorders>
            <w:shd w:val="clear" w:color="auto" w:fill="FFFFFF"/>
          </w:tcPr>
          <w:p w:rsidR="00F00C16" w:rsidRDefault="00A00C58">
            <w:pPr>
              <w:pStyle w:val="120"/>
              <w:framePr w:w="7930" w:wrap="notBeside" w:vAnchor="text" w:hAnchor="text" w:xAlign="right" w:y="1"/>
              <w:shd w:val="clear" w:color="auto" w:fill="auto"/>
              <w:spacing w:after="120" w:line="240" w:lineRule="exact"/>
            </w:pPr>
            <w:r>
              <w:rPr>
                <w:rStyle w:val="12TimesNewRoman12pt"/>
                <w:rFonts w:eastAsia="Century Gothic"/>
              </w:rPr>
              <w:t>противолиарейные</w:t>
            </w:r>
          </w:p>
          <w:p w:rsidR="00F00C16" w:rsidRDefault="00A00C58">
            <w:pPr>
              <w:pStyle w:val="120"/>
              <w:framePr w:w="7930" w:wrap="notBeside" w:vAnchor="text" w:hAnchor="text" w:xAlign="right" w:y="1"/>
              <w:shd w:val="clear" w:color="auto" w:fill="auto"/>
              <w:spacing w:before="120" w:after="0" w:line="240" w:lineRule="exact"/>
            </w:pPr>
            <w:r>
              <w:rPr>
                <w:rStyle w:val="12TimesNewRoman12pt"/>
                <w:rFonts w:eastAsia="Century Gothic"/>
              </w:rPr>
              <w:t>микроорганизмы</w:t>
            </w:r>
          </w:p>
        </w:tc>
        <w:tc>
          <w:tcPr>
            <w:tcW w:w="2218" w:type="dxa"/>
            <w:tcBorders>
              <w:top w:val="single" w:sz="4" w:space="0" w:color="auto"/>
              <w:left w:val="single" w:sz="4" w:space="0" w:color="auto"/>
              <w:bottom w:val="single" w:sz="4" w:space="0" w:color="auto"/>
            </w:tcBorders>
            <w:shd w:val="clear" w:color="auto" w:fill="FFFFFF"/>
          </w:tcPr>
          <w:p w:rsidR="00F00C16" w:rsidRDefault="00A00C58">
            <w:pPr>
              <w:pStyle w:val="120"/>
              <w:framePr w:w="7930" w:wrap="notBeside" w:vAnchor="text" w:hAnchor="text" w:xAlign="right" w:y="1"/>
              <w:shd w:val="clear" w:color="auto" w:fill="auto"/>
              <w:spacing w:after="60" w:line="240" w:lineRule="exact"/>
            </w:pPr>
            <w:r>
              <w:rPr>
                <w:rStyle w:val="12TimesNewRoman12pt"/>
                <w:rFonts w:eastAsia="Century Gothic"/>
              </w:rPr>
              <w:t>бифидобактерии</w:t>
            </w:r>
          </w:p>
          <w:p w:rsidR="00F00C16" w:rsidRDefault="00A00C58">
            <w:pPr>
              <w:pStyle w:val="120"/>
              <w:framePr w:w="7930" w:wrap="notBeside" w:vAnchor="text" w:hAnchor="text" w:xAlign="right" w:y="1"/>
              <w:shd w:val="clear" w:color="auto" w:fill="auto"/>
              <w:spacing w:before="60" w:after="0" w:line="240" w:lineRule="exact"/>
            </w:pPr>
            <w:r>
              <w:rPr>
                <w:rStyle w:val="12TimesNewRoman12pt"/>
                <w:rFonts w:eastAsia="Century Gothic"/>
              </w:rPr>
              <w:t>бифидум</w:t>
            </w:r>
          </w:p>
        </w:tc>
        <w:tc>
          <w:tcPr>
            <w:tcW w:w="2155" w:type="dxa"/>
            <w:tcBorders>
              <w:top w:val="single" w:sz="4" w:space="0" w:color="auto"/>
              <w:left w:val="single" w:sz="4" w:space="0" w:color="auto"/>
              <w:bottom w:val="single" w:sz="4" w:space="0" w:color="auto"/>
              <w:right w:val="single" w:sz="4" w:space="0" w:color="auto"/>
            </w:tcBorders>
            <w:shd w:val="clear" w:color="auto" w:fill="FFFFFF"/>
            <w:vAlign w:val="center"/>
          </w:tcPr>
          <w:p w:rsidR="00F00C16" w:rsidRDefault="00A00C58">
            <w:pPr>
              <w:pStyle w:val="120"/>
              <w:framePr w:w="7930" w:wrap="notBeside" w:vAnchor="text" w:hAnchor="text" w:xAlign="right" w:y="1"/>
              <w:shd w:val="clear" w:color="auto" w:fill="auto"/>
              <w:spacing w:after="0" w:line="283" w:lineRule="exact"/>
            </w:pPr>
            <w:r>
              <w:rPr>
                <w:rStyle w:val="12TimesNewRoman12pt"/>
                <w:rFonts w:eastAsia="Century Gothic"/>
              </w:rPr>
              <w:t>капсулы; лиофилизат для приготовления раствора для приема внутрь и местного применения; лиофилизат для приготовления</w:t>
            </w:r>
          </w:p>
        </w:tc>
      </w:tr>
    </w:tbl>
    <w:p w:rsidR="00F00C16" w:rsidRDefault="00F00C16">
      <w:pPr>
        <w:framePr w:w="7930" w:wrap="notBeside" w:vAnchor="text" w:hAnchor="text" w:xAlign="right" w:y="1"/>
        <w:rPr>
          <w:sz w:val="2"/>
          <w:szCs w:val="2"/>
        </w:rPr>
      </w:pPr>
    </w:p>
    <w:p w:rsidR="00F00C16" w:rsidRDefault="00F00C16">
      <w:pPr>
        <w:rPr>
          <w:sz w:val="2"/>
          <w:szCs w:val="2"/>
        </w:rPr>
      </w:pPr>
    </w:p>
    <w:tbl>
      <w:tblPr>
        <w:tblOverlap w:val="never"/>
        <w:tblW w:w="0" w:type="auto"/>
        <w:jc w:val="right"/>
        <w:tblLayout w:type="fixed"/>
        <w:tblCellMar>
          <w:left w:w="10" w:type="dxa"/>
          <w:right w:w="10" w:type="dxa"/>
        </w:tblCellMar>
        <w:tblLook w:val="04A0" w:firstRow="1" w:lastRow="0" w:firstColumn="1" w:lastColumn="0" w:noHBand="0" w:noVBand="1"/>
      </w:tblPr>
      <w:tblGrid>
        <w:gridCol w:w="893"/>
        <w:gridCol w:w="2650"/>
        <w:gridCol w:w="2222"/>
        <w:gridCol w:w="2141"/>
      </w:tblGrid>
      <w:tr w:rsidR="00F00C16">
        <w:tblPrEx>
          <w:tblCellMar>
            <w:top w:w="0" w:type="dxa"/>
            <w:bottom w:w="0" w:type="dxa"/>
          </w:tblCellMar>
        </w:tblPrEx>
        <w:trPr>
          <w:trHeight w:hRule="exact" w:val="1378"/>
          <w:jc w:val="right"/>
        </w:trPr>
        <w:tc>
          <w:tcPr>
            <w:tcW w:w="893" w:type="dxa"/>
            <w:tcBorders>
              <w:top w:val="single" w:sz="4" w:space="0" w:color="auto"/>
              <w:left w:val="single" w:sz="4" w:space="0" w:color="auto"/>
            </w:tcBorders>
            <w:shd w:val="clear" w:color="auto" w:fill="FFFFFF"/>
            <w:vAlign w:val="center"/>
          </w:tcPr>
          <w:p w:rsidR="00F00C16" w:rsidRDefault="00A00C58">
            <w:pPr>
              <w:pStyle w:val="120"/>
              <w:framePr w:w="7906" w:wrap="notBeside" w:vAnchor="text" w:hAnchor="text" w:xAlign="right" w:y="1"/>
              <w:shd w:val="clear" w:color="auto" w:fill="auto"/>
              <w:spacing w:after="60" w:line="240" w:lineRule="exact"/>
              <w:ind w:left="220"/>
            </w:pPr>
            <w:r>
              <w:rPr>
                <w:rStyle w:val="12TimesNewRoman12pt"/>
                <w:rFonts w:eastAsia="Century Gothic"/>
              </w:rPr>
              <w:lastRenderedPageBreak/>
              <w:t>Код</w:t>
            </w:r>
          </w:p>
          <w:p w:rsidR="00F00C16" w:rsidRDefault="00A00C58">
            <w:pPr>
              <w:pStyle w:val="120"/>
              <w:framePr w:w="7906" w:wrap="notBeside" w:vAnchor="text" w:hAnchor="text" w:xAlign="right" w:y="1"/>
              <w:shd w:val="clear" w:color="auto" w:fill="auto"/>
              <w:spacing w:before="60" w:after="0" w:line="240" w:lineRule="exact"/>
              <w:ind w:left="220"/>
            </w:pPr>
            <w:r>
              <w:rPr>
                <w:rStyle w:val="12TimesNewRoman12pt"/>
                <w:rFonts w:eastAsia="Century Gothic"/>
                <w:lang w:val="en-US" w:eastAsia="en-US" w:bidi="en-US"/>
              </w:rPr>
              <w:t>ATX</w:t>
            </w:r>
          </w:p>
        </w:tc>
        <w:tc>
          <w:tcPr>
            <w:tcW w:w="2650" w:type="dxa"/>
            <w:tcBorders>
              <w:top w:val="single" w:sz="4" w:space="0" w:color="auto"/>
              <w:left w:val="single" w:sz="4" w:space="0" w:color="auto"/>
            </w:tcBorders>
            <w:shd w:val="clear" w:color="auto" w:fill="FFFFFF"/>
            <w:vAlign w:val="bottom"/>
          </w:tcPr>
          <w:p w:rsidR="00F00C16" w:rsidRDefault="00A00C58">
            <w:pPr>
              <w:pStyle w:val="120"/>
              <w:framePr w:w="7906" w:wrap="notBeside" w:vAnchor="text" w:hAnchor="text" w:xAlign="right" w:y="1"/>
              <w:shd w:val="clear" w:color="auto" w:fill="auto"/>
              <w:spacing w:after="0" w:line="288" w:lineRule="exact"/>
              <w:jc w:val="center"/>
            </w:pPr>
            <w:r>
              <w:rPr>
                <w:rStyle w:val="12TimesNewRoman12pt"/>
                <w:rFonts w:eastAsia="Century Gothic"/>
              </w:rPr>
              <w:t>Анатомо- терапевтическо- химическая классификация (А I X)</w:t>
            </w:r>
          </w:p>
        </w:tc>
        <w:tc>
          <w:tcPr>
            <w:tcW w:w="2222" w:type="dxa"/>
            <w:tcBorders>
              <w:top w:val="single" w:sz="4" w:space="0" w:color="auto"/>
              <w:left w:val="single" w:sz="4" w:space="0" w:color="auto"/>
            </w:tcBorders>
            <w:shd w:val="clear" w:color="auto" w:fill="FFFFFF"/>
            <w:vAlign w:val="center"/>
          </w:tcPr>
          <w:p w:rsidR="00F00C16" w:rsidRDefault="00A00C58">
            <w:pPr>
              <w:pStyle w:val="120"/>
              <w:framePr w:w="7906" w:wrap="notBeside" w:vAnchor="text" w:hAnchor="text" w:xAlign="right" w:y="1"/>
              <w:shd w:val="clear" w:color="auto" w:fill="auto"/>
              <w:spacing w:after="120" w:line="240" w:lineRule="exact"/>
              <w:ind w:left="300"/>
            </w:pPr>
            <w:r>
              <w:rPr>
                <w:rStyle w:val="12TimesNewRoman12pt"/>
                <w:rFonts w:eastAsia="Century Gothic"/>
              </w:rPr>
              <w:t>Лекарственные</w:t>
            </w:r>
          </w:p>
          <w:p w:rsidR="00F00C16" w:rsidRDefault="00A00C58">
            <w:pPr>
              <w:pStyle w:val="120"/>
              <w:framePr w:w="7906" w:wrap="notBeside" w:vAnchor="text" w:hAnchor="text" w:xAlign="right" w:y="1"/>
              <w:shd w:val="clear" w:color="auto" w:fill="auto"/>
              <w:spacing w:before="120" w:after="0" w:line="240" w:lineRule="exact"/>
              <w:jc w:val="center"/>
            </w:pPr>
            <w:r>
              <w:rPr>
                <w:rStyle w:val="12TimesNewRoman12pt"/>
                <w:rFonts w:eastAsia="Century Gothic"/>
              </w:rPr>
              <w:t>препараты</w:t>
            </w:r>
          </w:p>
        </w:tc>
        <w:tc>
          <w:tcPr>
            <w:tcW w:w="2141"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7906" w:wrap="notBeside" w:vAnchor="text" w:hAnchor="text" w:xAlign="right" w:y="1"/>
              <w:shd w:val="clear" w:color="auto" w:fill="auto"/>
              <w:spacing w:after="60" w:line="240" w:lineRule="exact"/>
              <w:ind w:left="240"/>
            </w:pPr>
            <w:r>
              <w:rPr>
                <w:rStyle w:val="12TimesNewRoman12pt"/>
                <w:rFonts w:eastAsia="Century Gothic"/>
              </w:rPr>
              <w:t>Лекарственные</w:t>
            </w:r>
          </w:p>
          <w:p w:rsidR="00F00C16" w:rsidRDefault="00A00C58">
            <w:pPr>
              <w:pStyle w:val="120"/>
              <w:framePr w:w="7906" w:wrap="notBeside" w:vAnchor="text" w:hAnchor="text" w:xAlign="right" w:y="1"/>
              <w:shd w:val="clear" w:color="auto" w:fill="auto"/>
              <w:spacing w:before="60" w:after="0" w:line="240" w:lineRule="exact"/>
              <w:jc w:val="center"/>
            </w:pPr>
            <w:r>
              <w:rPr>
                <w:rStyle w:val="12TimesNewRoman12pt"/>
                <w:rFonts w:eastAsia="Century Gothic"/>
              </w:rPr>
              <w:t>формы</w:t>
            </w:r>
          </w:p>
        </w:tc>
      </w:tr>
      <w:tr w:rsidR="00F00C16">
        <w:tblPrEx>
          <w:tblCellMar>
            <w:top w:w="0" w:type="dxa"/>
            <w:bottom w:w="0" w:type="dxa"/>
          </w:tblCellMar>
        </w:tblPrEx>
        <w:trPr>
          <w:trHeight w:hRule="exact" w:val="4186"/>
          <w:jc w:val="right"/>
        </w:trPr>
        <w:tc>
          <w:tcPr>
            <w:tcW w:w="893" w:type="dxa"/>
            <w:tcBorders>
              <w:top w:val="single" w:sz="4" w:space="0" w:color="auto"/>
              <w:left w:val="single" w:sz="4" w:space="0" w:color="auto"/>
            </w:tcBorders>
            <w:shd w:val="clear" w:color="auto" w:fill="FFFFFF"/>
          </w:tcPr>
          <w:p w:rsidR="00F00C16" w:rsidRDefault="00F00C16">
            <w:pPr>
              <w:framePr w:w="7906" w:wrap="notBeside" w:vAnchor="text" w:hAnchor="text" w:xAlign="right" w:y="1"/>
              <w:rPr>
                <w:sz w:val="10"/>
                <w:szCs w:val="10"/>
              </w:rPr>
            </w:pPr>
          </w:p>
        </w:tc>
        <w:tc>
          <w:tcPr>
            <w:tcW w:w="2650" w:type="dxa"/>
            <w:tcBorders>
              <w:top w:val="single" w:sz="4" w:space="0" w:color="auto"/>
              <w:left w:val="single" w:sz="4" w:space="0" w:color="auto"/>
            </w:tcBorders>
            <w:shd w:val="clear" w:color="auto" w:fill="FFFFFF"/>
          </w:tcPr>
          <w:p w:rsidR="00F00C16" w:rsidRDefault="00F00C16">
            <w:pPr>
              <w:framePr w:w="7906" w:wrap="notBeside" w:vAnchor="text" w:hAnchor="text" w:xAlign="right" w:y="1"/>
              <w:rPr>
                <w:sz w:val="10"/>
                <w:szCs w:val="10"/>
              </w:rPr>
            </w:pPr>
          </w:p>
        </w:tc>
        <w:tc>
          <w:tcPr>
            <w:tcW w:w="2222" w:type="dxa"/>
            <w:tcBorders>
              <w:top w:val="single" w:sz="4" w:space="0" w:color="auto"/>
              <w:left w:val="single" w:sz="4" w:space="0" w:color="auto"/>
            </w:tcBorders>
            <w:shd w:val="clear" w:color="auto" w:fill="FFFFFF"/>
          </w:tcPr>
          <w:p w:rsidR="00F00C16" w:rsidRDefault="00F00C16">
            <w:pPr>
              <w:framePr w:w="7906" w:wrap="notBeside" w:vAnchor="text" w:hAnchor="text" w:xAlign="right" w:y="1"/>
              <w:rPr>
                <w:sz w:val="10"/>
                <w:szCs w:val="10"/>
              </w:rPr>
            </w:pPr>
          </w:p>
        </w:tc>
        <w:tc>
          <w:tcPr>
            <w:tcW w:w="2141"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7906" w:wrap="notBeside" w:vAnchor="text" w:hAnchor="text" w:xAlign="right" w:y="1"/>
              <w:shd w:val="clear" w:color="auto" w:fill="auto"/>
              <w:spacing w:after="0" w:line="283" w:lineRule="exact"/>
            </w:pPr>
            <w:r>
              <w:rPr>
                <w:rStyle w:val="12TimesNewRoman12pt"/>
                <w:rFonts w:eastAsia="Century Gothic"/>
              </w:rPr>
              <w:t>суспензии для приема внутрь и местного применения; порошок для приема внутрь; порошок для приема внутрь и местного применения; суппозитории вагинальные и ректальные; таблетки</w:t>
            </w:r>
          </w:p>
        </w:tc>
      </w:tr>
      <w:tr w:rsidR="00F00C16">
        <w:tblPrEx>
          <w:tblCellMar>
            <w:top w:w="0" w:type="dxa"/>
            <w:bottom w:w="0" w:type="dxa"/>
          </w:tblCellMar>
        </w:tblPrEx>
        <w:trPr>
          <w:trHeight w:hRule="exact" w:val="1315"/>
          <w:jc w:val="right"/>
        </w:trPr>
        <w:tc>
          <w:tcPr>
            <w:tcW w:w="893" w:type="dxa"/>
            <w:tcBorders>
              <w:top w:val="single" w:sz="4" w:space="0" w:color="auto"/>
              <w:left w:val="single" w:sz="4" w:space="0" w:color="auto"/>
            </w:tcBorders>
            <w:shd w:val="clear" w:color="auto" w:fill="FFFFFF"/>
          </w:tcPr>
          <w:p w:rsidR="00F00C16" w:rsidRDefault="00A00C58">
            <w:pPr>
              <w:pStyle w:val="120"/>
              <w:framePr w:w="7906" w:wrap="notBeside" w:vAnchor="text" w:hAnchor="text" w:xAlign="right" w:y="1"/>
              <w:shd w:val="clear" w:color="auto" w:fill="auto"/>
              <w:spacing w:after="0" w:line="240" w:lineRule="exact"/>
              <w:ind w:left="220"/>
            </w:pPr>
            <w:r>
              <w:rPr>
                <w:rStyle w:val="12TimesNewRoman12pt"/>
                <w:rFonts w:eastAsia="Century Gothic"/>
              </w:rPr>
              <w:t>А 09</w:t>
            </w:r>
          </w:p>
        </w:tc>
        <w:tc>
          <w:tcPr>
            <w:tcW w:w="2650" w:type="dxa"/>
            <w:tcBorders>
              <w:top w:val="single" w:sz="4" w:space="0" w:color="auto"/>
              <w:left w:val="single" w:sz="4" w:space="0" w:color="auto"/>
            </w:tcBorders>
            <w:shd w:val="clear" w:color="auto" w:fill="FFFFFF"/>
            <w:vAlign w:val="bottom"/>
          </w:tcPr>
          <w:p w:rsidR="00F00C16" w:rsidRDefault="00A00C58">
            <w:pPr>
              <w:pStyle w:val="120"/>
              <w:framePr w:w="7906" w:wrap="notBeside" w:vAnchor="text" w:hAnchor="text" w:xAlign="right" w:y="1"/>
              <w:shd w:val="clear" w:color="auto" w:fill="auto"/>
              <w:spacing w:after="0" w:line="283" w:lineRule="exact"/>
            </w:pPr>
            <w:r>
              <w:rPr>
                <w:rStyle w:val="12TimesNewRoman12pt"/>
                <w:rFonts w:eastAsia="Century Gothic"/>
              </w:rPr>
              <w:t>препараты, способствующие пищеварению, включая ферментные препараты</w:t>
            </w:r>
          </w:p>
        </w:tc>
        <w:tc>
          <w:tcPr>
            <w:tcW w:w="2222" w:type="dxa"/>
            <w:tcBorders>
              <w:top w:val="single" w:sz="4" w:space="0" w:color="auto"/>
              <w:left w:val="single" w:sz="4" w:space="0" w:color="auto"/>
            </w:tcBorders>
            <w:shd w:val="clear" w:color="auto" w:fill="FFFFFF"/>
          </w:tcPr>
          <w:p w:rsidR="00F00C16" w:rsidRDefault="00F00C16">
            <w:pPr>
              <w:framePr w:w="7906" w:wrap="notBeside" w:vAnchor="text" w:hAnchor="text" w:xAlign="right" w:y="1"/>
              <w:rPr>
                <w:sz w:val="10"/>
                <w:szCs w:val="10"/>
              </w:rPr>
            </w:pPr>
          </w:p>
        </w:tc>
        <w:tc>
          <w:tcPr>
            <w:tcW w:w="2141" w:type="dxa"/>
            <w:tcBorders>
              <w:top w:val="single" w:sz="4" w:space="0" w:color="auto"/>
              <w:left w:val="single" w:sz="4" w:space="0" w:color="auto"/>
              <w:right w:val="single" w:sz="4" w:space="0" w:color="auto"/>
            </w:tcBorders>
            <w:shd w:val="clear" w:color="auto" w:fill="FFFFFF"/>
          </w:tcPr>
          <w:p w:rsidR="00F00C16" w:rsidRDefault="00F00C16">
            <w:pPr>
              <w:framePr w:w="7906" w:wrap="notBeside" w:vAnchor="text" w:hAnchor="text" w:xAlign="right" w:y="1"/>
              <w:rPr>
                <w:sz w:val="10"/>
                <w:szCs w:val="10"/>
              </w:rPr>
            </w:pPr>
          </w:p>
        </w:tc>
      </w:tr>
      <w:tr w:rsidR="00F00C16">
        <w:tblPrEx>
          <w:tblCellMar>
            <w:top w:w="0" w:type="dxa"/>
            <w:bottom w:w="0" w:type="dxa"/>
          </w:tblCellMar>
        </w:tblPrEx>
        <w:trPr>
          <w:trHeight w:hRule="exact" w:val="1325"/>
          <w:jc w:val="right"/>
        </w:trPr>
        <w:tc>
          <w:tcPr>
            <w:tcW w:w="893" w:type="dxa"/>
            <w:tcBorders>
              <w:top w:val="single" w:sz="4" w:space="0" w:color="auto"/>
              <w:left w:val="single" w:sz="4" w:space="0" w:color="auto"/>
            </w:tcBorders>
            <w:shd w:val="clear" w:color="auto" w:fill="FFFFFF"/>
          </w:tcPr>
          <w:p w:rsidR="00F00C16" w:rsidRDefault="00A00C58">
            <w:pPr>
              <w:pStyle w:val="120"/>
              <w:framePr w:w="7906" w:wrap="notBeside" w:vAnchor="text" w:hAnchor="text" w:xAlign="right" w:y="1"/>
              <w:shd w:val="clear" w:color="auto" w:fill="auto"/>
              <w:spacing w:after="0" w:line="240" w:lineRule="exact"/>
              <w:ind w:left="220"/>
            </w:pPr>
            <w:r>
              <w:rPr>
                <w:rStyle w:val="12TimesNewRoman12pt"/>
                <w:rFonts w:eastAsia="Century Gothic"/>
              </w:rPr>
              <w:t>А09А</w:t>
            </w:r>
          </w:p>
        </w:tc>
        <w:tc>
          <w:tcPr>
            <w:tcW w:w="2650" w:type="dxa"/>
            <w:tcBorders>
              <w:top w:val="single" w:sz="4" w:space="0" w:color="auto"/>
              <w:left w:val="single" w:sz="4" w:space="0" w:color="auto"/>
            </w:tcBorders>
            <w:shd w:val="clear" w:color="auto" w:fill="FFFFFF"/>
            <w:vAlign w:val="bottom"/>
          </w:tcPr>
          <w:p w:rsidR="00F00C16" w:rsidRDefault="00A00C58">
            <w:pPr>
              <w:pStyle w:val="120"/>
              <w:framePr w:w="7906" w:wrap="notBeside" w:vAnchor="text" w:hAnchor="text" w:xAlign="right" w:y="1"/>
              <w:shd w:val="clear" w:color="auto" w:fill="auto"/>
              <w:spacing w:after="0" w:line="283" w:lineRule="exact"/>
            </w:pPr>
            <w:r>
              <w:rPr>
                <w:rStyle w:val="12TimesNewRoman12pt"/>
                <w:rFonts w:eastAsia="Century Gothic"/>
              </w:rPr>
              <w:t>препараты, способствующие пищеварению, включая ферментные препараты</w:t>
            </w:r>
          </w:p>
        </w:tc>
        <w:tc>
          <w:tcPr>
            <w:tcW w:w="2222" w:type="dxa"/>
            <w:tcBorders>
              <w:top w:val="single" w:sz="4" w:space="0" w:color="auto"/>
              <w:left w:val="single" w:sz="4" w:space="0" w:color="auto"/>
            </w:tcBorders>
            <w:shd w:val="clear" w:color="auto" w:fill="FFFFFF"/>
          </w:tcPr>
          <w:p w:rsidR="00F00C16" w:rsidRDefault="00F00C16">
            <w:pPr>
              <w:framePr w:w="7906" w:wrap="notBeside" w:vAnchor="text" w:hAnchor="text" w:xAlign="right" w:y="1"/>
              <w:rPr>
                <w:sz w:val="10"/>
                <w:szCs w:val="10"/>
              </w:rPr>
            </w:pPr>
          </w:p>
        </w:tc>
        <w:tc>
          <w:tcPr>
            <w:tcW w:w="2141" w:type="dxa"/>
            <w:tcBorders>
              <w:top w:val="single" w:sz="4" w:space="0" w:color="auto"/>
              <w:left w:val="single" w:sz="4" w:space="0" w:color="auto"/>
              <w:right w:val="single" w:sz="4" w:space="0" w:color="auto"/>
            </w:tcBorders>
            <w:shd w:val="clear" w:color="auto" w:fill="FFFFFF"/>
          </w:tcPr>
          <w:p w:rsidR="00F00C16" w:rsidRDefault="00F00C16">
            <w:pPr>
              <w:framePr w:w="7906" w:wrap="notBeside" w:vAnchor="text" w:hAnchor="text" w:xAlign="right" w:y="1"/>
              <w:rPr>
                <w:sz w:val="10"/>
                <w:szCs w:val="10"/>
              </w:rPr>
            </w:pPr>
          </w:p>
        </w:tc>
      </w:tr>
      <w:tr w:rsidR="00F00C16">
        <w:tblPrEx>
          <w:tblCellMar>
            <w:top w:w="0" w:type="dxa"/>
            <w:bottom w:w="0" w:type="dxa"/>
          </w:tblCellMar>
        </w:tblPrEx>
        <w:trPr>
          <w:trHeight w:hRule="exact" w:val="3610"/>
          <w:jc w:val="right"/>
        </w:trPr>
        <w:tc>
          <w:tcPr>
            <w:tcW w:w="893" w:type="dxa"/>
            <w:tcBorders>
              <w:top w:val="single" w:sz="4" w:space="0" w:color="auto"/>
              <w:left w:val="single" w:sz="4" w:space="0" w:color="auto"/>
              <w:bottom w:val="single" w:sz="4" w:space="0" w:color="auto"/>
            </w:tcBorders>
            <w:shd w:val="clear" w:color="auto" w:fill="FFFFFF"/>
          </w:tcPr>
          <w:p w:rsidR="00F00C16" w:rsidRDefault="00A00C58">
            <w:pPr>
              <w:pStyle w:val="120"/>
              <w:framePr w:w="7906" w:wrap="notBeside" w:vAnchor="text" w:hAnchor="text" w:xAlign="right" w:y="1"/>
              <w:shd w:val="clear" w:color="auto" w:fill="auto"/>
              <w:spacing w:after="0" w:line="240" w:lineRule="exact"/>
            </w:pPr>
            <w:r>
              <w:rPr>
                <w:rStyle w:val="12TimesNewRoman12pt"/>
                <w:rFonts w:eastAsia="Century Gothic"/>
              </w:rPr>
              <w:t>А09ЛЛ</w:t>
            </w:r>
          </w:p>
        </w:tc>
        <w:tc>
          <w:tcPr>
            <w:tcW w:w="2650" w:type="dxa"/>
            <w:tcBorders>
              <w:top w:val="single" w:sz="4" w:space="0" w:color="auto"/>
              <w:left w:val="single" w:sz="4" w:space="0" w:color="auto"/>
              <w:bottom w:val="single" w:sz="4" w:space="0" w:color="auto"/>
            </w:tcBorders>
            <w:shd w:val="clear" w:color="auto" w:fill="FFFFFF"/>
          </w:tcPr>
          <w:p w:rsidR="00F00C16" w:rsidRDefault="00A00C58">
            <w:pPr>
              <w:pStyle w:val="120"/>
              <w:framePr w:w="7906" w:wrap="notBeside" w:vAnchor="text" w:hAnchor="text" w:xAlign="right" w:y="1"/>
              <w:shd w:val="clear" w:color="auto" w:fill="auto"/>
              <w:spacing w:after="0" w:line="240" w:lineRule="exact"/>
            </w:pPr>
            <w:r>
              <w:rPr>
                <w:rStyle w:val="12TimesNewRoman12pt"/>
                <w:rFonts w:eastAsia="Century Gothic"/>
              </w:rPr>
              <w:t>ферментные препараты</w:t>
            </w:r>
          </w:p>
        </w:tc>
        <w:tc>
          <w:tcPr>
            <w:tcW w:w="2222" w:type="dxa"/>
            <w:tcBorders>
              <w:top w:val="single" w:sz="4" w:space="0" w:color="auto"/>
              <w:left w:val="single" w:sz="4" w:space="0" w:color="auto"/>
              <w:bottom w:val="single" w:sz="4" w:space="0" w:color="auto"/>
            </w:tcBorders>
            <w:shd w:val="clear" w:color="auto" w:fill="FFFFFF"/>
          </w:tcPr>
          <w:p w:rsidR="00F00C16" w:rsidRDefault="00A00C58">
            <w:pPr>
              <w:pStyle w:val="120"/>
              <w:framePr w:w="7906" w:wrap="notBeside" w:vAnchor="text" w:hAnchor="text" w:xAlign="right" w:y="1"/>
              <w:shd w:val="clear" w:color="auto" w:fill="auto"/>
              <w:spacing w:after="0" w:line="240" w:lineRule="exact"/>
            </w:pPr>
            <w:r>
              <w:rPr>
                <w:rStyle w:val="12TimesNewRoman12pt"/>
                <w:rFonts w:eastAsia="Century Gothic"/>
              </w:rPr>
              <w:t>панкреатин</w:t>
            </w:r>
          </w:p>
        </w:tc>
        <w:tc>
          <w:tcPr>
            <w:tcW w:w="2141" w:type="dxa"/>
            <w:tcBorders>
              <w:top w:val="single" w:sz="4" w:space="0" w:color="auto"/>
              <w:left w:val="single" w:sz="4" w:space="0" w:color="auto"/>
              <w:bottom w:val="single" w:sz="4" w:space="0" w:color="auto"/>
              <w:right w:val="single" w:sz="4" w:space="0" w:color="auto"/>
            </w:tcBorders>
            <w:shd w:val="clear" w:color="auto" w:fill="FFFFFF"/>
          </w:tcPr>
          <w:p w:rsidR="00F00C16" w:rsidRDefault="00A00C58">
            <w:pPr>
              <w:pStyle w:val="120"/>
              <w:framePr w:w="7906" w:wrap="notBeside" w:vAnchor="text" w:hAnchor="text" w:xAlign="right" w:y="1"/>
              <w:shd w:val="clear" w:color="auto" w:fill="auto"/>
              <w:spacing w:after="0" w:line="283" w:lineRule="exact"/>
            </w:pPr>
            <w:r>
              <w:rPr>
                <w:rStyle w:val="12TimesNewRoman12pt"/>
                <w:rFonts w:eastAsia="Century Gothic"/>
              </w:rPr>
              <w:t>капсулы;</w:t>
            </w:r>
          </w:p>
          <w:p w:rsidR="00F00C16" w:rsidRDefault="00A00C58">
            <w:pPr>
              <w:pStyle w:val="120"/>
              <w:framePr w:w="7906" w:wrap="notBeside" w:vAnchor="text" w:hAnchor="text" w:xAlign="right" w:y="1"/>
              <w:shd w:val="clear" w:color="auto" w:fill="auto"/>
              <w:spacing w:after="0" w:line="283" w:lineRule="exact"/>
            </w:pPr>
            <w:r>
              <w:rPr>
                <w:rStyle w:val="12TimesNewRoman12pt"/>
                <w:rFonts w:eastAsia="Century Gothic"/>
              </w:rPr>
              <w:t>капсулы</w:t>
            </w:r>
          </w:p>
          <w:p w:rsidR="00F00C16" w:rsidRDefault="00A00C58">
            <w:pPr>
              <w:pStyle w:val="120"/>
              <w:framePr w:w="7906" w:wrap="notBeside" w:vAnchor="text" w:hAnchor="text" w:xAlign="right" w:y="1"/>
              <w:shd w:val="clear" w:color="auto" w:fill="auto"/>
              <w:spacing w:after="0" w:line="283" w:lineRule="exact"/>
            </w:pPr>
            <w:r>
              <w:rPr>
                <w:rStyle w:val="12TimesNewRoman12pt"/>
                <w:rFonts w:eastAsia="Century Gothic"/>
              </w:rPr>
              <w:t>кишечнораствори</w:t>
            </w:r>
            <w:r>
              <w:rPr>
                <w:rStyle w:val="12TimesNewRoman12pt"/>
                <w:rFonts w:eastAsia="Century Gothic"/>
              </w:rPr>
              <w:softHyphen/>
            </w:r>
          </w:p>
          <w:p w:rsidR="00F00C16" w:rsidRDefault="00A00C58">
            <w:pPr>
              <w:pStyle w:val="120"/>
              <w:framePr w:w="7906" w:wrap="notBeside" w:vAnchor="text" w:hAnchor="text" w:xAlign="right" w:y="1"/>
              <w:shd w:val="clear" w:color="auto" w:fill="auto"/>
              <w:spacing w:after="0" w:line="283" w:lineRule="exact"/>
            </w:pPr>
            <w:r>
              <w:rPr>
                <w:rStyle w:val="12TimesNewRoman12pt"/>
                <w:rFonts w:eastAsia="Century Gothic"/>
              </w:rPr>
              <w:t>мые;</w:t>
            </w:r>
          </w:p>
          <w:p w:rsidR="00F00C16" w:rsidRDefault="00A00C58">
            <w:pPr>
              <w:pStyle w:val="120"/>
              <w:framePr w:w="7906" w:wrap="notBeside" w:vAnchor="text" w:hAnchor="text" w:xAlign="right" w:y="1"/>
              <w:shd w:val="clear" w:color="auto" w:fill="auto"/>
              <w:spacing w:after="0" w:line="283" w:lineRule="exact"/>
            </w:pPr>
            <w:r>
              <w:rPr>
                <w:rStyle w:val="12TimesNewRoman12pt"/>
                <w:rFonts w:eastAsia="Century Gothic"/>
              </w:rPr>
              <w:t>таблетки, покрытые кишечнораствори</w:t>
            </w:r>
            <w:r>
              <w:rPr>
                <w:rStyle w:val="12TimesNewRoman12pt"/>
                <w:rFonts w:eastAsia="Century Gothic"/>
              </w:rPr>
              <w:softHyphen/>
              <w:t>мой оболочкой; таблетки, покрытые оболочкой</w:t>
            </w:r>
          </w:p>
        </w:tc>
      </w:tr>
    </w:tbl>
    <w:p w:rsidR="00F00C16" w:rsidRDefault="00F00C16">
      <w:pPr>
        <w:framePr w:w="7906" w:wrap="notBeside" w:vAnchor="text" w:hAnchor="text" w:xAlign="right" w:y="1"/>
        <w:rPr>
          <w:sz w:val="2"/>
          <w:szCs w:val="2"/>
        </w:rPr>
      </w:pPr>
    </w:p>
    <w:p w:rsidR="00F00C16" w:rsidRDefault="00F00C16">
      <w:pPr>
        <w:rPr>
          <w:sz w:val="2"/>
          <w:szCs w:val="2"/>
        </w:rPr>
      </w:pPr>
    </w:p>
    <w:p w:rsidR="00F00C16" w:rsidRDefault="00A00C58">
      <w:pPr>
        <w:pStyle w:val="130"/>
        <w:shd w:val="clear" w:color="auto" w:fill="auto"/>
        <w:spacing w:before="829" w:line="170" w:lineRule="exact"/>
        <w:ind w:left="1120"/>
      </w:pPr>
      <w:r>
        <w:t>Л</w:t>
      </w:r>
    </w:p>
    <w:tbl>
      <w:tblPr>
        <w:tblOverlap w:val="never"/>
        <w:tblW w:w="0" w:type="auto"/>
        <w:jc w:val="right"/>
        <w:tblLayout w:type="fixed"/>
        <w:tblCellMar>
          <w:left w:w="10" w:type="dxa"/>
          <w:right w:w="10" w:type="dxa"/>
        </w:tblCellMar>
        <w:tblLook w:val="04A0" w:firstRow="1" w:lastRow="0" w:firstColumn="1" w:lastColumn="0" w:noHBand="0" w:noVBand="1"/>
      </w:tblPr>
      <w:tblGrid>
        <w:gridCol w:w="878"/>
        <w:gridCol w:w="2650"/>
        <w:gridCol w:w="2218"/>
        <w:gridCol w:w="2126"/>
      </w:tblGrid>
      <w:tr w:rsidR="00F00C16">
        <w:tblPrEx>
          <w:tblCellMar>
            <w:top w:w="0" w:type="dxa"/>
            <w:bottom w:w="0" w:type="dxa"/>
          </w:tblCellMar>
        </w:tblPrEx>
        <w:trPr>
          <w:trHeight w:hRule="exact" w:val="1358"/>
          <w:jc w:val="right"/>
        </w:trPr>
        <w:tc>
          <w:tcPr>
            <w:tcW w:w="878" w:type="dxa"/>
            <w:tcBorders>
              <w:top w:val="single" w:sz="4" w:space="0" w:color="auto"/>
              <w:left w:val="single" w:sz="4" w:space="0" w:color="auto"/>
            </w:tcBorders>
            <w:shd w:val="clear" w:color="auto" w:fill="FFFFFF"/>
            <w:vAlign w:val="center"/>
          </w:tcPr>
          <w:p w:rsidR="00F00C16" w:rsidRDefault="00A00C58">
            <w:pPr>
              <w:pStyle w:val="120"/>
              <w:framePr w:w="7872" w:wrap="notBeside" w:vAnchor="text" w:hAnchor="text" w:xAlign="right" w:y="1"/>
              <w:shd w:val="clear" w:color="auto" w:fill="auto"/>
              <w:spacing w:after="60" w:line="240" w:lineRule="exact"/>
              <w:ind w:left="220"/>
            </w:pPr>
            <w:r>
              <w:rPr>
                <w:rStyle w:val="12TimesNewRoman12pt"/>
                <w:rFonts w:eastAsia="Century Gothic"/>
              </w:rPr>
              <w:lastRenderedPageBreak/>
              <w:t>Код</w:t>
            </w:r>
          </w:p>
          <w:p w:rsidR="00F00C16" w:rsidRDefault="00A00C58">
            <w:pPr>
              <w:pStyle w:val="120"/>
              <w:framePr w:w="7872" w:wrap="notBeside" w:vAnchor="text" w:hAnchor="text" w:xAlign="right" w:y="1"/>
              <w:shd w:val="clear" w:color="auto" w:fill="auto"/>
              <w:spacing w:before="60" w:after="0" w:line="240" w:lineRule="exact"/>
              <w:ind w:left="220"/>
            </w:pPr>
            <w:r>
              <w:rPr>
                <w:rStyle w:val="12TimesNewRoman12pt"/>
                <w:rFonts w:eastAsia="Century Gothic"/>
                <w:lang w:val="en-US" w:eastAsia="en-US" w:bidi="en-US"/>
              </w:rPr>
              <w:t>ATX</w:t>
            </w:r>
          </w:p>
        </w:tc>
        <w:tc>
          <w:tcPr>
            <w:tcW w:w="2650" w:type="dxa"/>
            <w:tcBorders>
              <w:top w:val="single" w:sz="4" w:space="0" w:color="auto"/>
              <w:left w:val="single" w:sz="4" w:space="0" w:color="auto"/>
            </w:tcBorders>
            <w:shd w:val="clear" w:color="auto" w:fill="FFFFFF"/>
            <w:vAlign w:val="bottom"/>
          </w:tcPr>
          <w:p w:rsidR="00F00C16" w:rsidRDefault="00A00C58">
            <w:pPr>
              <w:pStyle w:val="120"/>
              <w:framePr w:w="7872" w:wrap="notBeside" w:vAnchor="text" w:hAnchor="text" w:xAlign="right" w:y="1"/>
              <w:shd w:val="clear" w:color="auto" w:fill="auto"/>
              <w:spacing w:after="0" w:line="288" w:lineRule="exact"/>
              <w:jc w:val="center"/>
            </w:pPr>
            <w:r>
              <w:rPr>
                <w:rStyle w:val="12TimesNewRoman12pt"/>
                <w:rFonts w:eastAsia="Century Gothic"/>
              </w:rPr>
              <w:t xml:space="preserve">Ан атом </w:t>
            </w:r>
            <w:r>
              <w:rPr>
                <w:rStyle w:val="12TimesNewRoman12pt"/>
                <w:rFonts w:eastAsia="Century Gothic"/>
                <w:lang w:val="en-US" w:eastAsia="en-US" w:bidi="en-US"/>
              </w:rPr>
              <w:t>o</w:t>
            </w:r>
            <w:r w:rsidRPr="00D32091">
              <w:rPr>
                <w:rStyle w:val="12TimesNewRoman12pt"/>
                <w:rFonts w:eastAsia="Century Gothic"/>
                <w:lang w:eastAsia="en-US" w:bidi="en-US"/>
              </w:rPr>
              <w:t xml:space="preserve">- </w:t>
            </w:r>
            <w:r>
              <w:rPr>
                <w:rStyle w:val="12TimesNewRoman12pt"/>
                <w:rFonts w:eastAsia="Century Gothic"/>
              </w:rPr>
              <w:t xml:space="preserve">терапевтическо- химическая классификация </w:t>
            </w:r>
            <w:r w:rsidRPr="00D32091">
              <w:rPr>
                <w:rStyle w:val="12TimesNewRoman12pt"/>
                <w:rFonts w:eastAsia="Century Gothic"/>
                <w:lang w:eastAsia="en-US" w:bidi="en-US"/>
              </w:rPr>
              <w:t>(</w:t>
            </w:r>
            <w:r>
              <w:rPr>
                <w:rStyle w:val="12TimesNewRoman12pt"/>
                <w:rFonts w:eastAsia="Century Gothic"/>
                <w:lang w:val="en-US" w:eastAsia="en-US" w:bidi="en-US"/>
              </w:rPr>
              <w:t>ATX</w:t>
            </w:r>
            <w:r w:rsidRPr="00D32091">
              <w:rPr>
                <w:rStyle w:val="12TimesNewRoman12pt"/>
                <w:rFonts w:eastAsia="Century Gothic"/>
                <w:lang w:eastAsia="en-US" w:bidi="en-US"/>
              </w:rPr>
              <w:t>)</w:t>
            </w:r>
          </w:p>
        </w:tc>
        <w:tc>
          <w:tcPr>
            <w:tcW w:w="2218" w:type="dxa"/>
            <w:tcBorders>
              <w:top w:val="single" w:sz="4" w:space="0" w:color="auto"/>
              <w:left w:val="single" w:sz="4" w:space="0" w:color="auto"/>
            </w:tcBorders>
            <w:shd w:val="clear" w:color="auto" w:fill="FFFFFF"/>
            <w:vAlign w:val="center"/>
          </w:tcPr>
          <w:p w:rsidR="00F00C16" w:rsidRDefault="00A00C58">
            <w:pPr>
              <w:pStyle w:val="120"/>
              <w:framePr w:w="7872" w:wrap="notBeside" w:vAnchor="text" w:hAnchor="text" w:xAlign="right" w:y="1"/>
              <w:shd w:val="clear" w:color="auto" w:fill="auto"/>
              <w:spacing w:after="120" w:line="240" w:lineRule="exact"/>
              <w:ind w:left="300"/>
            </w:pPr>
            <w:r>
              <w:rPr>
                <w:rStyle w:val="12TimesNewRoman12pt"/>
                <w:rFonts w:eastAsia="Century Gothic"/>
              </w:rPr>
              <w:t>Лекарственные</w:t>
            </w:r>
          </w:p>
          <w:p w:rsidR="00F00C16" w:rsidRDefault="00A00C58">
            <w:pPr>
              <w:pStyle w:val="120"/>
              <w:framePr w:w="7872" w:wrap="notBeside" w:vAnchor="text" w:hAnchor="text" w:xAlign="right" w:y="1"/>
              <w:shd w:val="clear" w:color="auto" w:fill="auto"/>
              <w:spacing w:before="120" w:after="0" w:line="240" w:lineRule="exact"/>
              <w:jc w:val="center"/>
            </w:pPr>
            <w:r>
              <w:rPr>
                <w:rStyle w:val="12TimesNewRoman12pt"/>
                <w:rFonts w:eastAsia="Century Gothic"/>
              </w:rPr>
              <w:t>препараты</w:t>
            </w:r>
          </w:p>
        </w:tc>
        <w:tc>
          <w:tcPr>
            <w:tcW w:w="2126"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7872" w:wrap="notBeside" w:vAnchor="text" w:hAnchor="text" w:xAlign="right" w:y="1"/>
              <w:shd w:val="clear" w:color="auto" w:fill="auto"/>
              <w:spacing w:after="60" w:line="240" w:lineRule="exact"/>
              <w:ind w:left="260"/>
            </w:pPr>
            <w:r>
              <w:rPr>
                <w:rStyle w:val="12TimesNewRoman12pt"/>
                <w:rFonts w:eastAsia="Century Gothic"/>
              </w:rPr>
              <w:t>Лекарственные</w:t>
            </w:r>
          </w:p>
          <w:p w:rsidR="00F00C16" w:rsidRDefault="00A00C58">
            <w:pPr>
              <w:pStyle w:val="120"/>
              <w:framePr w:w="7872" w:wrap="notBeside" w:vAnchor="text" w:hAnchor="text" w:xAlign="right" w:y="1"/>
              <w:shd w:val="clear" w:color="auto" w:fill="auto"/>
              <w:spacing w:before="60" w:after="0" w:line="240" w:lineRule="exact"/>
              <w:jc w:val="center"/>
            </w:pPr>
            <w:r>
              <w:rPr>
                <w:rStyle w:val="12TimesNewRoman12pt"/>
                <w:rFonts w:eastAsia="Century Gothic"/>
              </w:rPr>
              <w:t>формы</w:t>
            </w:r>
          </w:p>
        </w:tc>
      </w:tr>
      <w:tr w:rsidR="00F00C16">
        <w:tblPrEx>
          <w:tblCellMar>
            <w:top w:w="0" w:type="dxa"/>
            <w:bottom w:w="0" w:type="dxa"/>
          </w:tblCellMar>
        </w:tblPrEx>
        <w:trPr>
          <w:trHeight w:hRule="exact" w:val="749"/>
          <w:jc w:val="right"/>
        </w:trPr>
        <w:tc>
          <w:tcPr>
            <w:tcW w:w="878" w:type="dxa"/>
            <w:tcBorders>
              <w:top w:val="single" w:sz="4" w:space="0" w:color="auto"/>
              <w:left w:val="single" w:sz="4" w:space="0" w:color="auto"/>
            </w:tcBorders>
            <w:shd w:val="clear" w:color="auto" w:fill="FFFFFF"/>
          </w:tcPr>
          <w:p w:rsidR="00F00C16" w:rsidRDefault="00A00C58">
            <w:pPr>
              <w:pStyle w:val="120"/>
              <w:framePr w:w="7872" w:wrap="notBeside" w:vAnchor="text" w:hAnchor="text" w:xAlign="right" w:y="1"/>
              <w:shd w:val="clear" w:color="auto" w:fill="auto"/>
              <w:spacing w:after="0" w:line="240" w:lineRule="exact"/>
              <w:ind w:left="220"/>
            </w:pPr>
            <w:r>
              <w:rPr>
                <w:rStyle w:val="12TimesNewRoman12pt"/>
                <w:rFonts w:eastAsia="Century Gothic"/>
              </w:rPr>
              <w:t>АЮ</w:t>
            </w:r>
          </w:p>
        </w:tc>
        <w:tc>
          <w:tcPr>
            <w:tcW w:w="2650" w:type="dxa"/>
            <w:tcBorders>
              <w:top w:val="single" w:sz="4" w:space="0" w:color="auto"/>
              <w:left w:val="single" w:sz="4" w:space="0" w:color="auto"/>
            </w:tcBorders>
            <w:shd w:val="clear" w:color="auto" w:fill="FFFFFF"/>
            <w:vAlign w:val="bottom"/>
          </w:tcPr>
          <w:p w:rsidR="00F00C16" w:rsidRDefault="00A00C58">
            <w:pPr>
              <w:pStyle w:val="120"/>
              <w:framePr w:w="7872" w:wrap="notBeside" w:vAnchor="text" w:hAnchor="text" w:xAlign="right" w:y="1"/>
              <w:shd w:val="clear" w:color="auto" w:fill="auto"/>
              <w:spacing w:after="0" w:line="288" w:lineRule="exact"/>
            </w:pPr>
            <w:r>
              <w:rPr>
                <w:rStyle w:val="12TimesNewRoman12pt"/>
                <w:rFonts w:eastAsia="Century Gothic"/>
              </w:rPr>
              <w:t>препараты для лечения сахарного диабета</w:t>
            </w:r>
          </w:p>
        </w:tc>
        <w:tc>
          <w:tcPr>
            <w:tcW w:w="2218" w:type="dxa"/>
            <w:tcBorders>
              <w:top w:val="single" w:sz="4" w:space="0" w:color="auto"/>
              <w:left w:val="single" w:sz="4" w:space="0" w:color="auto"/>
            </w:tcBorders>
            <w:shd w:val="clear" w:color="auto" w:fill="FFFFFF"/>
          </w:tcPr>
          <w:p w:rsidR="00F00C16" w:rsidRDefault="00F00C16">
            <w:pPr>
              <w:framePr w:w="7872" w:wrap="notBeside" w:vAnchor="text" w:hAnchor="text" w:xAlign="right" w:y="1"/>
              <w:rPr>
                <w:sz w:val="10"/>
                <w:szCs w:val="10"/>
              </w:rPr>
            </w:pPr>
          </w:p>
        </w:tc>
        <w:tc>
          <w:tcPr>
            <w:tcW w:w="2126" w:type="dxa"/>
            <w:tcBorders>
              <w:top w:val="single" w:sz="4" w:space="0" w:color="auto"/>
              <w:left w:val="single" w:sz="4" w:space="0" w:color="auto"/>
              <w:right w:val="single" w:sz="4" w:space="0" w:color="auto"/>
            </w:tcBorders>
            <w:shd w:val="clear" w:color="auto" w:fill="FFFFFF"/>
          </w:tcPr>
          <w:p w:rsidR="00F00C16" w:rsidRDefault="00F00C16">
            <w:pPr>
              <w:framePr w:w="7872" w:wrap="notBeside" w:vAnchor="text" w:hAnchor="text" w:xAlign="right" w:y="1"/>
              <w:rPr>
                <w:sz w:val="10"/>
                <w:szCs w:val="10"/>
              </w:rPr>
            </w:pPr>
          </w:p>
        </w:tc>
      </w:tr>
      <w:tr w:rsidR="00F00C16">
        <w:tblPrEx>
          <w:tblCellMar>
            <w:top w:w="0" w:type="dxa"/>
            <w:bottom w:w="0" w:type="dxa"/>
          </w:tblCellMar>
        </w:tblPrEx>
        <w:trPr>
          <w:trHeight w:hRule="exact" w:val="1325"/>
          <w:jc w:val="right"/>
        </w:trPr>
        <w:tc>
          <w:tcPr>
            <w:tcW w:w="878" w:type="dxa"/>
            <w:tcBorders>
              <w:top w:val="single" w:sz="4" w:space="0" w:color="auto"/>
              <w:left w:val="single" w:sz="4" w:space="0" w:color="auto"/>
            </w:tcBorders>
            <w:shd w:val="clear" w:color="auto" w:fill="FFFFFF"/>
          </w:tcPr>
          <w:p w:rsidR="00F00C16" w:rsidRDefault="00A00C58">
            <w:pPr>
              <w:pStyle w:val="120"/>
              <w:framePr w:w="7872" w:wrap="notBeside" w:vAnchor="text" w:hAnchor="text" w:xAlign="right" w:y="1"/>
              <w:shd w:val="clear" w:color="auto" w:fill="auto"/>
              <w:spacing w:after="0" w:line="240" w:lineRule="exact"/>
              <w:ind w:left="220"/>
            </w:pPr>
            <w:r>
              <w:rPr>
                <w:rStyle w:val="12TimesNewRoman12pt"/>
                <w:rFonts w:eastAsia="Century Gothic"/>
                <w:lang w:val="en-US" w:eastAsia="en-US" w:bidi="en-US"/>
              </w:rPr>
              <w:t>A10A</w:t>
            </w:r>
          </w:p>
        </w:tc>
        <w:tc>
          <w:tcPr>
            <w:tcW w:w="2650" w:type="dxa"/>
            <w:tcBorders>
              <w:top w:val="single" w:sz="4" w:space="0" w:color="auto"/>
              <w:left w:val="single" w:sz="4" w:space="0" w:color="auto"/>
            </w:tcBorders>
            <w:shd w:val="clear" w:color="auto" w:fill="FFFFFF"/>
          </w:tcPr>
          <w:p w:rsidR="00F00C16" w:rsidRDefault="00A00C58">
            <w:pPr>
              <w:pStyle w:val="120"/>
              <w:framePr w:w="7872" w:wrap="notBeside" w:vAnchor="text" w:hAnchor="text" w:xAlign="right" w:y="1"/>
              <w:shd w:val="clear" w:color="auto" w:fill="auto"/>
              <w:spacing w:after="0" w:line="240" w:lineRule="exact"/>
            </w:pPr>
            <w:r>
              <w:rPr>
                <w:rStyle w:val="12TimesNewRoman12pt"/>
                <w:rFonts w:eastAsia="Century Gothic"/>
              </w:rPr>
              <w:t>инсулины и их аналоги</w:t>
            </w:r>
          </w:p>
        </w:tc>
        <w:tc>
          <w:tcPr>
            <w:tcW w:w="2218" w:type="dxa"/>
            <w:tcBorders>
              <w:top w:val="single" w:sz="4" w:space="0" w:color="auto"/>
              <w:left w:val="single" w:sz="4" w:space="0" w:color="auto"/>
            </w:tcBorders>
            <w:shd w:val="clear" w:color="auto" w:fill="FFFFFF"/>
          </w:tcPr>
          <w:p w:rsidR="00F00C16" w:rsidRDefault="00A00C58">
            <w:pPr>
              <w:pStyle w:val="120"/>
              <w:framePr w:w="7872" w:wrap="notBeside" w:vAnchor="text" w:hAnchor="text" w:xAlign="right" w:y="1"/>
              <w:shd w:val="clear" w:color="auto" w:fill="auto"/>
              <w:spacing w:after="0" w:line="240" w:lineRule="exact"/>
            </w:pPr>
            <w:r>
              <w:rPr>
                <w:rStyle w:val="12TimesNewRoman12pt"/>
                <w:rFonts w:eastAsia="Century Gothic"/>
              </w:rPr>
              <w:t>инсулин деглудек</w:t>
            </w:r>
          </w:p>
        </w:tc>
        <w:tc>
          <w:tcPr>
            <w:tcW w:w="2126"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7872" w:wrap="notBeside" w:vAnchor="text" w:hAnchor="text" w:xAlign="right" w:y="1"/>
              <w:shd w:val="clear" w:color="auto" w:fill="auto"/>
              <w:spacing w:after="0" w:line="283" w:lineRule="exact"/>
            </w:pPr>
            <w:r>
              <w:rPr>
                <w:rStyle w:val="12TimesNewRoman12pt"/>
                <w:rFonts w:eastAsia="Century Gothic"/>
              </w:rPr>
              <w:t>раствор для подкожного введения</w:t>
            </w:r>
          </w:p>
        </w:tc>
      </w:tr>
      <w:tr w:rsidR="00F00C16">
        <w:tblPrEx>
          <w:tblCellMar>
            <w:top w:w="0" w:type="dxa"/>
            <w:bottom w:w="0" w:type="dxa"/>
          </w:tblCellMar>
        </w:tblPrEx>
        <w:trPr>
          <w:trHeight w:hRule="exact" w:val="1325"/>
          <w:jc w:val="right"/>
        </w:trPr>
        <w:tc>
          <w:tcPr>
            <w:tcW w:w="878" w:type="dxa"/>
            <w:tcBorders>
              <w:top w:val="single" w:sz="4" w:space="0" w:color="auto"/>
              <w:left w:val="single" w:sz="4" w:space="0" w:color="auto"/>
            </w:tcBorders>
            <w:shd w:val="clear" w:color="auto" w:fill="FFFFFF"/>
          </w:tcPr>
          <w:p w:rsidR="00F00C16" w:rsidRDefault="00A00C58">
            <w:pPr>
              <w:pStyle w:val="120"/>
              <w:framePr w:w="7872" w:wrap="notBeside" w:vAnchor="text" w:hAnchor="text" w:xAlign="right" w:y="1"/>
              <w:shd w:val="clear" w:color="auto" w:fill="auto"/>
              <w:spacing w:after="0" w:line="240" w:lineRule="exact"/>
            </w:pPr>
            <w:r>
              <w:rPr>
                <w:rStyle w:val="12TimesNewRoman12pt"/>
                <w:rFonts w:eastAsia="Century Gothic"/>
                <w:lang w:val="en-US" w:eastAsia="en-US" w:bidi="en-US"/>
              </w:rPr>
              <w:t>AIOAB</w:t>
            </w:r>
          </w:p>
        </w:tc>
        <w:tc>
          <w:tcPr>
            <w:tcW w:w="2650" w:type="dxa"/>
            <w:tcBorders>
              <w:top w:val="single" w:sz="4" w:space="0" w:color="auto"/>
              <w:left w:val="single" w:sz="4" w:space="0" w:color="auto"/>
            </w:tcBorders>
            <w:shd w:val="clear" w:color="auto" w:fill="FFFFFF"/>
            <w:vAlign w:val="center"/>
          </w:tcPr>
          <w:p w:rsidR="00F00C16" w:rsidRDefault="00A00C58">
            <w:pPr>
              <w:pStyle w:val="120"/>
              <w:framePr w:w="7872" w:wrap="notBeside" w:vAnchor="text" w:hAnchor="text" w:xAlign="right" w:y="1"/>
              <w:shd w:val="clear" w:color="auto" w:fill="auto"/>
              <w:spacing w:after="0" w:line="283" w:lineRule="exact"/>
            </w:pPr>
            <w:r>
              <w:rPr>
                <w:rStyle w:val="12TimesNewRoman12pt"/>
                <w:rFonts w:eastAsia="Century Gothic"/>
              </w:rPr>
              <w:t>инсулины короткого действия и их аналоги для инъекционного введения</w:t>
            </w:r>
          </w:p>
        </w:tc>
        <w:tc>
          <w:tcPr>
            <w:tcW w:w="2218" w:type="dxa"/>
            <w:tcBorders>
              <w:top w:val="single" w:sz="4" w:space="0" w:color="auto"/>
              <w:left w:val="single" w:sz="4" w:space="0" w:color="auto"/>
            </w:tcBorders>
            <w:shd w:val="clear" w:color="auto" w:fill="FFFFFF"/>
          </w:tcPr>
          <w:p w:rsidR="00F00C16" w:rsidRDefault="00A00C58">
            <w:pPr>
              <w:pStyle w:val="120"/>
              <w:framePr w:w="7872" w:wrap="notBeside" w:vAnchor="text" w:hAnchor="text" w:xAlign="right" w:y="1"/>
              <w:shd w:val="clear" w:color="auto" w:fill="auto"/>
              <w:spacing w:after="0" w:line="240" w:lineRule="exact"/>
            </w:pPr>
            <w:r>
              <w:rPr>
                <w:rStyle w:val="12TimesNewRoman12pt"/>
                <w:rFonts w:eastAsia="Century Gothic"/>
              </w:rPr>
              <w:t>инсулин аспарт</w:t>
            </w:r>
          </w:p>
        </w:tc>
        <w:tc>
          <w:tcPr>
            <w:tcW w:w="2126"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7872" w:wrap="notBeside" w:vAnchor="text" w:hAnchor="text" w:xAlign="right" w:y="1"/>
              <w:shd w:val="clear" w:color="auto" w:fill="auto"/>
              <w:spacing w:after="0" w:line="283" w:lineRule="exact"/>
            </w:pPr>
            <w:r>
              <w:rPr>
                <w:rStyle w:val="12TimesNewRoman12pt"/>
                <w:rFonts w:eastAsia="Century Gothic"/>
              </w:rPr>
              <w:t>раствор для подкожного и внутривенного введения</w:t>
            </w:r>
          </w:p>
        </w:tc>
      </w:tr>
      <w:tr w:rsidR="00F00C16">
        <w:tblPrEx>
          <w:tblCellMar>
            <w:top w:w="0" w:type="dxa"/>
            <w:bottom w:w="0" w:type="dxa"/>
          </w:tblCellMar>
        </w:tblPrEx>
        <w:trPr>
          <w:trHeight w:hRule="exact" w:val="1037"/>
          <w:jc w:val="right"/>
        </w:trPr>
        <w:tc>
          <w:tcPr>
            <w:tcW w:w="878" w:type="dxa"/>
            <w:tcBorders>
              <w:left w:val="single" w:sz="4" w:space="0" w:color="auto"/>
            </w:tcBorders>
            <w:shd w:val="clear" w:color="auto" w:fill="FFFFFF"/>
          </w:tcPr>
          <w:p w:rsidR="00F00C16" w:rsidRDefault="00F00C16">
            <w:pPr>
              <w:framePr w:w="7872" w:wrap="notBeside" w:vAnchor="text" w:hAnchor="text" w:xAlign="right" w:y="1"/>
              <w:rPr>
                <w:sz w:val="10"/>
                <w:szCs w:val="10"/>
              </w:rPr>
            </w:pPr>
          </w:p>
        </w:tc>
        <w:tc>
          <w:tcPr>
            <w:tcW w:w="2650" w:type="dxa"/>
            <w:tcBorders>
              <w:left w:val="single" w:sz="4" w:space="0" w:color="auto"/>
            </w:tcBorders>
            <w:shd w:val="clear" w:color="auto" w:fill="FFFFFF"/>
          </w:tcPr>
          <w:p w:rsidR="00F00C16" w:rsidRDefault="00F00C16">
            <w:pPr>
              <w:framePr w:w="7872" w:wrap="notBeside" w:vAnchor="text" w:hAnchor="text" w:xAlign="right" w:y="1"/>
              <w:rPr>
                <w:sz w:val="10"/>
                <w:szCs w:val="10"/>
              </w:rPr>
            </w:pPr>
          </w:p>
        </w:tc>
        <w:tc>
          <w:tcPr>
            <w:tcW w:w="2218" w:type="dxa"/>
            <w:tcBorders>
              <w:top w:val="single" w:sz="4" w:space="0" w:color="auto"/>
              <w:left w:val="single" w:sz="4" w:space="0" w:color="auto"/>
            </w:tcBorders>
            <w:shd w:val="clear" w:color="auto" w:fill="FFFFFF"/>
          </w:tcPr>
          <w:p w:rsidR="00F00C16" w:rsidRDefault="00A00C58">
            <w:pPr>
              <w:pStyle w:val="120"/>
              <w:framePr w:w="7872" w:wrap="notBeside" w:vAnchor="text" w:hAnchor="text" w:xAlign="right" w:y="1"/>
              <w:shd w:val="clear" w:color="auto" w:fill="auto"/>
              <w:spacing w:after="0" w:line="240" w:lineRule="exact"/>
            </w:pPr>
            <w:r>
              <w:rPr>
                <w:rStyle w:val="12TimesNewRoman12pt"/>
                <w:rFonts w:eastAsia="Century Gothic"/>
              </w:rPr>
              <w:t>инсулин глулизин</w:t>
            </w:r>
          </w:p>
        </w:tc>
        <w:tc>
          <w:tcPr>
            <w:tcW w:w="2126"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7872" w:wrap="notBeside" w:vAnchor="text" w:hAnchor="text" w:xAlign="right" w:y="1"/>
              <w:shd w:val="clear" w:color="auto" w:fill="auto"/>
              <w:spacing w:after="0" w:line="283" w:lineRule="exact"/>
            </w:pPr>
            <w:r>
              <w:rPr>
                <w:rStyle w:val="12TimesNewRoman12pt"/>
                <w:rFonts w:eastAsia="Century Gothic"/>
              </w:rPr>
              <w:t>раствор для подкожного введения</w:t>
            </w:r>
          </w:p>
        </w:tc>
      </w:tr>
      <w:tr w:rsidR="00F00C16">
        <w:tblPrEx>
          <w:tblCellMar>
            <w:top w:w="0" w:type="dxa"/>
            <w:bottom w:w="0" w:type="dxa"/>
          </w:tblCellMar>
        </w:tblPrEx>
        <w:trPr>
          <w:trHeight w:hRule="exact" w:val="1315"/>
          <w:jc w:val="right"/>
        </w:trPr>
        <w:tc>
          <w:tcPr>
            <w:tcW w:w="878" w:type="dxa"/>
            <w:tcBorders>
              <w:left w:val="single" w:sz="4" w:space="0" w:color="auto"/>
            </w:tcBorders>
            <w:shd w:val="clear" w:color="auto" w:fill="FFFFFF"/>
          </w:tcPr>
          <w:p w:rsidR="00F00C16" w:rsidRDefault="00F00C16">
            <w:pPr>
              <w:framePr w:w="7872" w:wrap="notBeside" w:vAnchor="text" w:hAnchor="text" w:xAlign="right" w:y="1"/>
              <w:rPr>
                <w:sz w:val="10"/>
                <w:szCs w:val="10"/>
              </w:rPr>
            </w:pPr>
          </w:p>
        </w:tc>
        <w:tc>
          <w:tcPr>
            <w:tcW w:w="2650" w:type="dxa"/>
            <w:tcBorders>
              <w:left w:val="single" w:sz="4" w:space="0" w:color="auto"/>
            </w:tcBorders>
            <w:shd w:val="clear" w:color="auto" w:fill="FFFFFF"/>
          </w:tcPr>
          <w:p w:rsidR="00F00C16" w:rsidRDefault="00F00C16">
            <w:pPr>
              <w:framePr w:w="7872" w:wrap="notBeside" w:vAnchor="text" w:hAnchor="text" w:xAlign="right" w:y="1"/>
              <w:rPr>
                <w:sz w:val="10"/>
                <w:szCs w:val="10"/>
              </w:rPr>
            </w:pPr>
          </w:p>
        </w:tc>
        <w:tc>
          <w:tcPr>
            <w:tcW w:w="2218" w:type="dxa"/>
            <w:tcBorders>
              <w:top w:val="single" w:sz="4" w:space="0" w:color="auto"/>
              <w:left w:val="single" w:sz="4" w:space="0" w:color="auto"/>
            </w:tcBorders>
            <w:shd w:val="clear" w:color="auto" w:fill="FFFFFF"/>
          </w:tcPr>
          <w:p w:rsidR="00F00C16" w:rsidRDefault="00A00C58">
            <w:pPr>
              <w:pStyle w:val="120"/>
              <w:framePr w:w="7872" w:wrap="notBeside" w:vAnchor="text" w:hAnchor="text" w:xAlign="right" w:y="1"/>
              <w:shd w:val="clear" w:color="auto" w:fill="auto"/>
              <w:spacing w:after="0" w:line="240" w:lineRule="exact"/>
            </w:pPr>
            <w:r>
              <w:rPr>
                <w:rStyle w:val="12TimesNewRoman12pt"/>
                <w:rFonts w:eastAsia="Century Gothic"/>
              </w:rPr>
              <w:t>инсулин лизпро</w:t>
            </w:r>
          </w:p>
        </w:tc>
        <w:tc>
          <w:tcPr>
            <w:tcW w:w="2126"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7872" w:wrap="notBeside" w:vAnchor="text" w:hAnchor="text" w:xAlign="right" w:y="1"/>
              <w:shd w:val="clear" w:color="auto" w:fill="auto"/>
              <w:spacing w:after="0" w:line="283" w:lineRule="exact"/>
            </w:pPr>
            <w:r>
              <w:rPr>
                <w:rStyle w:val="12TimesNewRoman12pt"/>
                <w:rFonts w:eastAsia="Century Gothic"/>
              </w:rPr>
              <w:t>раствор для внутривенного и подкожного введения</w:t>
            </w:r>
          </w:p>
        </w:tc>
      </w:tr>
      <w:tr w:rsidR="00F00C16">
        <w:tblPrEx>
          <w:tblCellMar>
            <w:top w:w="0" w:type="dxa"/>
            <w:bottom w:w="0" w:type="dxa"/>
          </w:tblCellMar>
        </w:tblPrEx>
        <w:trPr>
          <w:trHeight w:hRule="exact" w:val="1603"/>
          <w:jc w:val="right"/>
        </w:trPr>
        <w:tc>
          <w:tcPr>
            <w:tcW w:w="878" w:type="dxa"/>
            <w:tcBorders>
              <w:left w:val="single" w:sz="4" w:space="0" w:color="auto"/>
            </w:tcBorders>
            <w:shd w:val="clear" w:color="auto" w:fill="FFFFFF"/>
          </w:tcPr>
          <w:p w:rsidR="00F00C16" w:rsidRDefault="00F00C16">
            <w:pPr>
              <w:framePr w:w="7872" w:wrap="notBeside" w:vAnchor="text" w:hAnchor="text" w:xAlign="right" w:y="1"/>
              <w:rPr>
                <w:sz w:val="10"/>
                <w:szCs w:val="10"/>
              </w:rPr>
            </w:pPr>
          </w:p>
        </w:tc>
        <w:tc>
          <w:tcPr>
            <w:tcW w:w="2650" w:type="dxa"/>
            <w:tcBorders>
              <w:left w:val="single" w:sz="4" w:space="0" w:color="auto"/>
            </w:tcBorders>
            <w:shd w:val="clear" w:color="auto" w:fill="FFFFFF"/>
          </w:tcPr>
          <w:p w:rsidR="00F00C16" w:rsidRDefault="00F00C16">
            <w:pPr>
              <w:framePr w:w="7872" w:wrap="notBeside" w:vAnchor="text" w:hAnchor="text" w:xAlign="right" w:y="1"/>
              <w:rPr>
                <w:sz w:val="10"/>
                <w:szCs w:val="10"/>
              </w:rPr>
            </w:pPr>
          </w:p>
        </w:tc>
        <w:tc>
          <w:tcPr>
            <w:tcW w:w="2218" w:type="dxa"/>
            <w:tcBorders>
              <w:top w:val="single" w:sz="4" w:space="0" w:color="auto"/>
              <w:left w:val="single" w:sz="4" w:space="0" w:color="auto"/>
            </w:tcBorders>
            <w:shd w:val="clear" w:color="auto" w:fill="FFFFFF"/>
            <w:vAlign w:val="center"/>
          </w:tcPr>
          <w:p w:rsidR="00F00C16" w:rsidRDefault="00A00C58">
            <w:pPr>
              <w:pStyle w:val="120"/>
              <w:framePr w:w="7872" w:wrap="notBeside" w:vAnchor="text" w:hAnchor="text" w:xAlign="right" w:y="1"/>
              <w:shd w:val="clear" w:color="auto" w:fill="auto"/>
              <w:spacing w:after="0" w:line="288" w:lineRule="exact"/>
            </w:pPr>
            <w:r>
              <w:rPr>
                <w:rStyle w:val="12TimesNewRoman12pt"/>
                <w:rFonts w:eastAsia="Century Gothic"/>
              </w:rPr>
              <w:t>инсулин</w:t>
            </w:r>
          </w:p>
          <w:p w:rsidR="00F00C16" w:rsidRDefault="00A00C58">
            <w:pPr>
              <w:pStyle w:val="120"/>
              <w:framePr w:w="7872" w:wrap="notBeside" w:vAnchor="text" w:hAnchor="text" w:xAlign="right" w:y="1"/>
              <w:shd w:val="clear" w:color="auto" w:fill="auto"/>
              <w:spacing w:after="0" w:line="288" w:lineRule="exact"/>
            </w:pPr>
            <w:r>
              <w:rPr>
                <w:rStyle w:val="12TimesNewRoman12pt"/>
                <w:rFonts w:eastAsia="Century Gothic"/>
              </w:rPr>
              <w:t>растворимый</w:t>
            </w:r>
          </w:p>
          <w:p w:rsidR="00F00C16" w:rsidRDefault="00A00C58">
            <w:pPr>
              <w:pStyle w:val="120"/>
              <w:framePr w:w="7872" w:wrap="notBeside" w:vAnchor="text" w:hAnchor="text" w:xAlign="right" w:y="1"/>
              <w:shd w:val="clear" w:color="auto" w:fill="auto"/>
              <w:spacing w:after="0" w:line="288" w:lineRule="exact"/>
            </w:pPr>
            <w:r>
              <w:rPr>
                <w:rStyle w:val="12TimesNewRoman12pt"/>
                <w:rFonts w:eastAsia="Century Gothic"/>
              </w:rPr>
              <w:t>(человеческий</w:t>
            </w:r>
          </w:p>
          <w:p w:rsidR="00F00C16" w:rsidRDefault="00A00C58">
            <w:pPr>
              <w:pStyle w:val="120"/>
              <w:framePr w:w="7872" w:wrap="notBeside" w:vAnchor="text" w:hAnchor="text" w:xAlign="right" w:y="1"/>
              <w:shd w:val="clear" w:color="auto" w:fill="auto"/>
              <w:spacing w:after="0" w:line="288" w:lineRule="exact"/>
            </w:pPr>
            <w:r>
              <w:rPr>
                <w:rStyle w:val="12TimesNewRoman12pt"/>
                <w:rFonts w:eastAsia="Century Gothic"/>
              </w:rPr>
              <w:t>генно-инженерный)</w:t>
            </w:r>
          </w:p>
        </w:tc>
        <w:tc>
          <w:tcPr>
            <w:tcW w:w="2126" w:type="dxa"/>
            <w:tcBorders>
              <w:top w:val="single" w:sz="4" w:space="0" w:color="auto"/>
              <w:left w:val="single" w:sz="4" w:space="0" w:color="auto"/>
              <w:right w:val="single" w:sz="4" w:space="0" w:color="auto"/>
            </w:tcBorders>
            <w:shd w:val="clear" w:color="auto" w:fill="FFFFFF"/>
          </w:tcPr>
          <w:p w:rsidR="00F00C16" w:rsidRDefault="00A00C58">
            <w:pPr>
              <w:pStyle w:val="120"/>
              <w:framePr w:w="7872" w:wrap="notBeside" w:vAnchor="text" w:hAnchor="text" w:xAlign="right" w:y="1"/>
              <w:shd w:val="clear" w:color="auto" w:fill="auto"/>
              <w:spacing w:after="0" w:line="283" w:lineRule="exact"/>
            </w:pPr>
            <w:r>
              <w:rPr>
                <w:rStyle w:val="12TimesNewRoman12pt"/>
                <w:rFonts w:eastAsia="Century Gothic"/>
              </w:rPr>
              <w:t>раствор для инъекций</w:t>
            </w:r>
          </w:p>
        </w:tc>
      </w:tr>
      <w:tr w:rsidR="00F00C16">
        <w:tblPrEx>
          <w:tblCellMar>
            <w:top w:w="0" w:type="dxa"/>
            <w:bottom w:w="0" w:type="dxa"/>
          </w:tblCellMar>
        </w:tblPrEx>
        <w:trPr>
          <w:trHeight w:hRule="exact" w:val="1594"/>
          <w:jc w:val="right"/>
        </w:trPr>
        <w:tc>
          <w:tcPr>
            <w:tcW w:w="878" w:type="dxa"/>
            <w:tcBorders>
              <w:top w:val="single" w:sz="4" w:space="0" w:color="auto"/>
              <w:left w:val="single" w:sz="4" w:space="0" w:color="auto"/>
            </w:tcBorders>
            <w:shd w:val="clear" w:color="auto" w:fill="FFFFFF"/>
          </w:tcPr>
          <w:p w:rsidR="00F00C16" w:rsidRDefault="00A00C58">
            <w:pPr>
              <w:pStyle w:val="120"/>
              <w:framePr w:w="7872" w:wrap="notBeside" w:vAnchor="text" w:hAnchor="text" w:xAlign="right" w:y="1"/>
              <w:shd w:val="clear" w:color="auto" w:fill="auto"/>
              <w:spacing w:after="0" w:line="240" w:lineRule="exact"/>
            </w:pPr>
            <w:r>
              <w:rPr>
                <w:rStyle w:val="12TimesNewRoman12pt"/>
                <w:rFonts w:eastAsia="Century Gothic"/>
                <w:lang w:val="en-US" w:eastAsia="en-US" w:bidi="en-US"/>
              </w:rPr>
              <w:t>A10AC</w:t>
            </w:r>
          </w:p>
        </w:tc>
        <w:tc>
          <w:tcPr>
            <w:tcW w:w="2650" w:type="dxa"/>
            <w:tcBorders>
              <w:top w:val="single" w:sz="4" w:space="0" w:color="auto"/>
              <w:left w:val="single" w:sz="4" w:space="0" w:color="auto"/>
            </w:tcBorders>
            <w:shd w:val="clear" w:color="auto" w:fill="FFFFFF"/>
            <w:vAlign w:val="bottom"/>
          </w:tcPr>
          <w:p w:rsidR="00F00C16" w:rsidRDefault="00A00C58">
            <w:pPr>
              <w:pStyle w:val="120"/>
              <w:framePr w:w="7872" w:wrap="notBeside" w:vAnchor="text" w:hAnchor="text" w:xAlign="right" w:y="1"/>
              <w:shd w:val="clear" w:color="auto" w:fill="auto"/>
              <w:spacing w:after="0" w:line="278" w:lineRule="exact"/>
            </w:pPr>
            <w:r>
              <w:rPr>
                <w:rStyle w:val="12TimesNewRoman12pt"/>
                <w:rFonts w:eastAsia="Century Gothic"/>
              </w:rPr>
              <w:t>инсулины средней продолжи тел ьности действия и их аналоги для инъекционного введения</w:t>
            </w:r>
          </w:p>
        </w:tc>
        <w:tc>
          <w:tcPr>
            <w:tcW w:w="2218" w:type="dxa"/>
            <w:tcBorders>
              <w:top w:val="single" w:sz="4" w:space="0" w:color="auto"/>
              <w:left w:val="single" w:sz="4" w:space="0" w:color="auto"/>
            </w:tcBorders>
            <w:shd w:val="clear" w:color="auto" w:fill="FFFFFF"/>
          </w:tcPr>
          <w:p w:rsidR="00F00C16" w:rsidRDefault="00A00C58">
            <w:pPr>
              <w:pStyle w:val="120"/>
              <w:framePr w:w="7872" w:wrap="notBeside" w:vAnchor="text" w:hAnchor="text" w:xAlign="right" w:y="1"/>
              <w:shd w:val="clear" w:color="auto" w:fill="auto"/>
              <w:spacing w:after="0" w:line="283" w:lineRule="exact"/>
            </w:pPr>
            <w:r>
              <w:rPr>
                <w:rStyle w:val="12TimesNewRoman12pt"/>
                <w:rFonts w:eastAsia="Century Gothic"/>
              </w:rPr>
              <w:t>инсулин-изофан</w:t>
            </w:r>
          </w:p>
          <w:p w:rsidR="00F00C16" w:rsidRDefault="00A00C58">
            <w:pPr>
              <w:pStyle w:val="120"/>
              <w:framePr w:w="7872" w:wrap="notBeside" w:vAnchor="text" w:hAnchor="text" w:xAlign="right" w:y="1"/>
              <w:shd w:val="clear" w:color="auto" w:fill="auto"/>
              <w:spacing w:after="0" w:line="283" w:lineRule="exact"/>
            </w:pPr>
            <w:r>
              <w:rPr>
                <w:rStyle w:val="12TimesNewRoman12pt"/>
                <w:rFonts w:eastAsia="Century Gothic"/>
              </w:rPr>
              <w:t>(человеческий</w:t>
            </w:r>
          </w:p>
          <w:p w:rsidR="00F00C16" w:rsidRDefault="00A00C58">
            <w:pPr>
              <w:pStyle w:val="120"/>
              <w:framePr w:w="7872" w:wrap="notBeside" w:vAnchor="text" w:hAnchor="text" w:xAlign="right" w:y="1"/>
              <w:shd w:val="clear" w:color="auto" w:fill="auto"/>
              <w:spacing w:after="0" w:line="283" w:lineRule="exact"/>
            </w:pPr>
            <w:r>
              <w:rPr>
                <w:rStyle w:val="12TimesNewRoman12pt"/>
                <w:rFonts w:eastAsia="Century Gothic"/>
              </w:rPr>
              <w:t>генно-инженерный)</w:t>
            </w:r>
          </w:p>
        </w:tc>
        <w:tc>
          <w:tcPr>
            <w:tcW w:w="2126" w:type="dxa"/>
            <w:tcBorders>
              <w:top w:val="single" w:sz="4" w:space="0" w:color="auto"/>
              <w:left w:val="single" w:sz="4" w:space="0" w:color="auto"/>
              <w:right w:val="single" w:sz="4" w:space="0" w:color="auto"/>
            </w:tcBorders>
            <w:shd w:val="clear" w:color="auto" w:fill="FFFFFF"/>
          </w:tcPr>
          <w:p w:rsidR="00F00C16" w:rsidRDefault="00A00C58">
            <w:pPr>
              <w:pStyle w:val="120"/>
              <w:framePr w:w="7872" w:wrap="notBeside" w:vAnchor="text" w:hAnchor="text" w:xAlign="right" w:y="1"/>
              <w:shd w:val="clear" w:color="auto" w:fill="auto"/>
              <w:spacing w:after="0" w:line="283" w:lineRule="exact"/>
            </w:pPr>
            <w:r>
              <w:rPr>
                <w:rStyle w:val="12TimesNewRoman12pt"/>
                <w:rFonts w:eastAsia="Century Gothic"/>
              </w:rPr>
              <w:t>суспензия для</w:t>
            </w:r>
          </w:p>
          <w:p w:rsidR="00F00C16" w:rsidRDefault="00A00C58">
            <w:pPr>
              <w:pStyle w:val="120"/>
              <w:framePr w:w="7872" w:wrap="notBeside" w:vAnchor="text" w:hAnchor="text" w:xAlign="right" w:y="1"/>
              <w:shd w:val="clear" w:color="auto" w:fill="auto"/>
              <w:spacing w:after="0" w:line="283" w:lineRule="exact"/>
            </w:pPr>
            <w:r>
              <w:rPr>
                <w:rStyle w:val="12TimesNewRoman12pt"/>
                <w:rFonts w:eastAsia="Century Gothic"/>
              </w:rPr>
              <w:t>подкожного</w:t>
            </w:r>
          </w:p>
          <w:p w:rsidR="00F00C16" w:rsidRDefault="00A00C58">
            <w:pPr>
              <w:pStyle w:val="120"/>
              <w:framePr w:w="7872" w:wrap="notBeside" w:vAnchor="text" w:hAnchor="text" w:xAlign="right" w:y="1"/>
              <w:shd w:val="clear" w:color="auto" w:fill="auto"/>
              <w:spacing w:after="0" w:line="283" w:lineRule="exact"/>
            </w:pPr>
            <w:r>
              <w:rPr>
                <w:rStyle w:val="12TimesNewRoman12pt"/>
                <w:rFonts w:eastAsia="Century Gothic"/>
              </w:rPr>
              <w:t>введения</w:t>
            </w:r>
          </w:p>
        </w:tc>
      </w:tr>
      <w:tr w:rsidR="00F00C16">
        <w:tblPrEx>
          <w:tblCellMar>
            <w:top w:w="0" w:type="dxa"/>
            <w:bottom w:w="0" w:type="dxa"/>
          </w:tblCellMar>
        </w:tblPrEx>
        <w:trPr>
          <w:trHeight w:hRule="exact" w:val="1320"/>
          <w:jc w:val="right"/>
        </w:trPr>
        <w:tc>
          <w:tcPr>
            <w:tcW w:w="878" w:type="dxa"/>
            <w:tcBorders>
              <w:top w:val="single" w:sz="4" w:space="0" w:color="auto"/>
              <w:left w:val="single" w:sz="4" w:space="0" w:color="auto"/>
              <w:bottom w:val="single" w:sz="4" w:space="0" w:color="auto"/>
            </w:tcBorders>
            <w:shd w:val="clear" w:color="auto" w:fill="FFFFFF"/>
          </w:tcPr>
          <w:p w:rsidR="00F00C16" w:rsidRDefault="00A00C58">
            <w:pPr>
              <w:pStyle w:val="120"/>
              <w:framePr w:w="7872" w:wrap="notBeside" w:vAnchor="text" w:hAnchor="text" w:xAlign="right" w:y="1"/>
              <w:shd w:val="clear" w:color="auto" w:fill="auto"/>
              <w:spacing w:after="0" w:line="240" w:lineRule="exact"/>
            </w:pPr>
            <w:r>
              <w:rPr>
                <w:rStyle w:val="12TimesNewRoman12pt"/>
                <w:rFonts w:eastAsia="Century Gothic"/>
                <w:lang w:val="en-US" w:eastAsia="en-US" w:bidi="en-US"/>
              </w:rPr>
              <w:t>AIOAD</w:t>
            </w:r>
          </w:p>
        </w:tc>
        <w:tc>
          <w:tcPr>
            <w:tcW w:w="2650" w:type="dxa"/>
            <w:tcBorders>
              <w:top w:val="single" w:sz="4" w:space="0" w:color="auto"/>
              <w:left w:val="single" w:sz="4" w:space="0" w:color="auto"/>
              <w:bottom w:val="single" w:sz="4" w:space="0" w:color="auto"/>
            </w:tcBorders>
            <w:shd w:val="clear" w:color="auto" w:fill="FFFFFF"/>
            <w:vAlign w:val="center"/>
          </w:tcPr>
          <w:p w:rsidR="00F00C16" w:rsidRDefault="00A00C58">
            <w:pPr>
              <w:pStyle w:val="120"/>
              <w:framePr w:w="7872" w:wrap="notBeside" w:vAnchor="text" w:hAnchor="text" w:xAlign="right" w:y="1"/>
              <w:shd w:val="clear" w:color="auto" w:fill="auto"/>
              <w:spacing w:after="0" w:line="283" w:lineRule="exact"/>
            </w:pPr>
            <w:r>
              <w:rPr>
                <w:rStyle w:val="12TimesNewRoman12pt"/>
                <w:rFonts w:eastAsia="Century Gothic"/>
              </w:rPr>
              <w:t>инсулины средней продолжительности действия и их аналоги в комбинации</w:t>
            </w:r>
          </w:p>
        </w:tc>
        <w:tc>
          <w:tcPr>
            <w:tcW w:w="2218" w:type="dxa"/>
            <w:tcBorders>
              <w:top w:val="single" w:sz="4" w:space="0" w:color="auto"/>
              <w:left w:val="single" w:sz="4" w:space="0" w:color="auto"/>
              <w:bottom w:val="single" w:sz="4" w:space="0" w:color="auto"/>
            </w:tcBorders>
            <w:shd w:val="clear" w:color="auto" w:fill="FFFFFF"/>
          </w:tcPr>
          <w:p w:rsidR="00F00C16" w:rsidRDefault="00A00C58">
            <w:pPr>
              <w:pStyle w:val="120"/>
              <w:framePr w:w="7872" w:wrap="notBeside" w:vAnchor="text" w:hAnchor="text" w:xAlign="right" w:y="1"/>
              <w:shd w:val="clear" w:color="auto" w:fill="auto"/>
              <w:spacing w:after="0" w:line="288" w:lineRule="exact"/>
            </w:pPr>
            <w:r>
              <w:rPr>
                <w:rStyle w:val="12TimesNewRoman12pt"/>
                <w:rFonts w:eastAsia="Century Gothic"/>
              </w:rPr>
              <w:t>инсулин аспарт двухфазный</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F00C16" w:rsidRDefault="00A00C58">
            <w:pPr>
              <w:pStyle w:val="120"/>
              <w:framePr w:w="7872" w:wrap="notBeside" w:vAnchor="text" w:hAnchor="text" w:xAlign="right" w:y="1"/>
              <w:shd w:val="clear" w:color="auto" w:fill="auto"/>
              <w:spacing w:after="0" w:line="283" w:lineRule="exact"/>
            </w:pPr>
            <w:r>
              <w:rPr>
                <w:rStyle w:val="12TimesNewRoman12pt"/>
                <w:rFonts w:eastAsia="Century Gothic"/>
              </w:rPr>
              <w:t>суспензия для</w:t>
            </w:r>
          </w:p>
          <w:p w:rsidR="00F00C16" w:rsidRDefault="00A00C58">
            <w:pPr>
              <w:pStyle w:val="120"/>
              <w:framePr w:w="7872" w:wrap="notBeside" w:vAnchor="text" w:hAnchor="text" w:xAlign="right" w:y="1"/>
              <w:shd w:val="clear" w:color="auto" w:fill="auto"/>
              <w:spacing w:after="0" w:line="283" w:lineRule="exact"/>
            </w:pPr>
            <w:r>
              <w:rPr>
                <w:rStyle w:val="12TimesNewRoman12pt"/>
                <w:rFonts w:eastAsia="Century Gothic"/>
              </w:rPr>
              <w:t>подкожного</w:t>
            </w:r>
          </w:p>
          <w:p w:rsidR="00F00C16" w:rsidRDefault="00A00C58">
            <w:pPr>
              <w:pStyle w:val="120"/>
              <w:framePr w:w="7872" w:wrap="notBeside" w:vAnchor="text" w:hAnchor="text" w:xAlign="right" w:y="1"/>
              <w:shd w:val="clear" w:color="auto" w:fill="auto"/>
              <w:spacing w:after="0" w:line="283" w:lineRule="exact"/>
            </w:pPr>
            <w:r>
              <w:rPr>
                <w:rStyle w:val="12TimesNewRoman12pt"/>
                <w:rFonts w:eastAsia="Century Gothic"/>
              </w:rPr>
              <w:t>введения</w:t>
            </w:r>
          </w:p>
        </w:tc>
      </w:tr>
    </w:tbl>
    <w:p w:rsidR="00F00C16" w:rsidRDefault="00F00C16">
      <w:pPr>
        <w:framePr w:w="7872" w:wrap="notBeside" w:vAnchor="text" w:hAnchor="text" w:xAlign="right" w:y="1"/>
        <w:rPr>
          <w:sz w:val="2"/>
          <w:szCs w:val="2"/>
        </w:rPr>
      </w:pPr>
    </w:p>
    <w:p w:rsidR="00F00C16" w:rsidRDefault="00F00C16">
      <w:pPr>
        <w:rPr>
          <w:sz w:val="2"/>
          <w:szCs w:val="2"/>
        </w:rPr>
      </w:pPr>
    </w:p>
    <w:p w:rsidR="00F00C16" w:rsidRDefault="00A00C58">
      <w:pPr>
        <w:pStyle w:val="140"/>
        <w:shd w:val="clear" w:color="auto" w:fill="auto"/>
        <w:spacing w:before="415" w:line="240" w:lineRule="exact"/>
        <w:ind w:left="480"/>
      </w:pPr>
      <w:r>
        <w:t>/</w:t>
      </w:r>
    </w:p>
    <w:tbl>
      <w:tblPr>
        <w:tblOverlap w:val="never"/>
        <w:tblW w:w="0" w:type="auto"/>
        <w:jc w:val="right"/>
        <w:tblLayout w:type="fixed"/>
        <w:tblCellMar>
          <w:left w:w="10" w:type="dxa"/>
          <w:right w:w="10" w:type="dxa"/>
        </w:tblCellMar>
        <w:tblLook w:val="04A0" w:firstRow="1" w:lastRow="0" w:firstColumn="1" w:lastColumn="0" w:noHBand="0" w:noVBand="1"/>
      </w:tblPr>
      <w:tblGrid>
        <w:gridCol w:w="878"/>
        <w:gridCol w:w="2654"/>
        <w:gridCol w:w="2222"/>
        <w:gridCol w:w="2146"/>
      </w:tblGrid>
      <w:tr w:rsidR="00F00C16">
        <w:tblPrEx>
          <w:tblCellMar>
            <w:top w:w="0" w:type="dxa"/>
            <w:bottom w:w="0" w:type="dxa"/>
          </w:tblCellMar>
        </w:tblPrEx>
        <w:trPr>
          <w:trHeight w:hRule="exact" w:val="1349"/>
          <w:jc w:val="right"/>
        </w:trPr>
        <w:tc>
          <w:tcPr>
            <w:tcW w:w="878" w:type="dxa"/>
            <w:tcBorders>
              <w:top w:val="single" w:sz="4" w:space="0" w:color="auto"/>
              <w:left w:val="single" w:sz="4" w:space="0" w:color="auto"/>
            </w:tcBorders>
            <w:shd w:val="clear" w:color="auto" w:fill="FFFFFF"/>
            <w:vAlign w:val="center"/>
          </w:tcPr>
          <w:p w:rsidR="00F00C16" w:rsidRDefault="00A00C58">
            <w:pPr>
              <w:pStyle w:val="120"/>
              <w:framePr w:w="7901" w:wrap="notBeside" w:vAnchor="text" w:hAnchor="text" w:xAlign="right" w:y="1"/>
              <w:shd w:val="clear" w:color="auto" w:fill="auto"/>
              <w:spacing w:after="60" w:line="240" w:lineRule="exact"/>
              <w:ind w:left="220"/>
            </w:pPr>
            <w:r>
              <w:rPr>
                <w:rStyle w:val="12TimesNewRoman12pt"/>
                <w:rFonts w:eastAsia="Century Gothic"/>
              </w:rPr>
              <w:lastRenderedPageBreak/>
              <w:t>Код</w:t>
            </w:r>
          </w:p>
          <w:p w:rsidR="00F00C16" w:rsidRDefault="00A00C58">
            <w:pPr>
              <w:pStyle w:val="120"/>
              <w:framePr w:w="7901" w:wrap="notBeside" w:vAnchor="text" w:hAnchor="text" w:xAlign="right" w:y="1"/>
              <w:shd w:val="clear" w:color="auto" w:fill="auto"/>
              <w:spacing w:before="60" w:after="0" w:line="230" w:lineRule="exact"/>
              <w:ind w:left="220"/>
            </w:pPr>
            <w:r>
              <w:rPr>
                <w:rStyle w:val="12TimesNewRoman115pt"/>
                <w:rFonts w:eastAsia="Century Gothic"/>
                <w:lang w:val="en-US" w:eastAsia="en-US" w:bidi="en-US"/>
              </w:rPr>
              <w:t>ATX</w:t>
            </w:r>
          </w:p>
        </w:tc>
        <w:tc>
          <w:tcPr>
            <w:tcW w:w="2654" w:type="dxa"/>
            <w:tcBorders>
              <w:top w:val="single" w:sz="4" w:space="0" w:color="auto"/>
              <w:left w:val="single" w:sz="4" w:space="0" w:color="auto"/>
            </w:tcBorders>
            <w:shd w:val="clear" w:color="auto" w:fill="FFFFFF"/>
            <w:vAlign w:val="bottom"/>
          </w:tcPr>
          <w:p w:rsidR="00F00C16" w:rsidRDefault="00A00C58">
            <w:pPr>
              <w:pStyle w:val="120"/>
              <w:framePr w:w="7901" w:wrap="notBeside" w:vAnchor="text" w:hAnchor="text" w:xAlign="right" w:y="1"/>
              <w:shd w:val="clear" w:color="auto" w:fill="auto"/>
              <w:spacing w:after="0" w:line="288" w:lineRule="exact"/>
              <w:jc w:val="center"/>
            </w:pPr>
            <w:r>
              <w:rPr>
                <w:rStyle w:val="12TimesNewRoman12pt"/>
                <w:rFonts w:eastAsia="Century Gothic"/>
              </w:rPr>
              <w:t>Анатомо- терапевтическо- химическая классификация (АТХ)</w:t>
            </w:r>
          </w:p>
        </w:tc>
        <w:tc>
          <w:tcPr>
            <w:tcW w:w="2222" w:type="dxa"/>
            <w:tcBorders>
              <w:top w:val="single" w:sz="4" w:space="0" w:color="auto"/>
              <w:left w:val="single" w:sz="4" w:space="0" w:color="auto"/>
            </w:tcBorders>
            <w:shd w:val="clear" w:color="auto" w:fill="FFFFFF"/>
            <w:vAlign w:val="center"/>
          </w:tcPr>
          <w:p w:rsidR="00F00C16" w:rsidRDefault="00A00C58">
            <w:pPr>
              <w:pStyle w:val="120"/>
              <w:framePr w:w="7901" w:wrap="notBeside" w:vAnchor="text" w:hAnchor="text" w:xAlign="right" w:y="1"/>
              <w:shd w:val="clear" w:color="auto" w:fill="auto"/>
              <w:spacing w:after="120" w:line="240" w:lineRule="exact"/>
              <w:ind w:left="300"/>
            </w:pPr>
            <w:r>
              <w:rPr>
                <w:rStyle w:val="12TimesNewRoman12pt"/>
                <w:rFonts w:eastAsia="Century Gothic"/>
              </w:rPr>
              <w:t>Лекарственные</w:t>
            </w:r>
          </w:p>
          <w:p w:rsidR="00F00C16" w:rsidRDefault="00A00C58">
            <w:pPr>
              <w:pStyle w:val="120"/>
              <w:framePr w:w="7901" w:wrap="notBeside" w:vAnchor="text" w:hAnchor="text" w:xAlign="right" w:y="1"/>
              <w:shd w:val="clear" w:color="auto" w:fill="auto"/>
              <w:spacing w:before="120" w:after="0" w:line="240" w:lineRule="exact"/>
              <w:jc w:val="center"/>
            </w:pPr>
            <w:r>
              <w:rPr>
                <w:rStyle w:val="12TimesNewRoman12pt"/>
                <w:rFonts w:eastAsia="Century Gothic"/>
              </w:rPr>
              <w:t>препараты</w:t>
            </w:r>
          </w:p>
        </w:tc>
        <w:tc>
          <w:tcPr>
            <w:tcW w:w="2146"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7901" w:wrap="notBeside" w:vAnchor="text" w:hAnchor="text" w:xAlign="right" w:y="1"/>
              <w:shd w:val="clear" w:color="auto" w:fill="auto"/>
              <w:spacing w:after="60" w:line="240" w:lineRule="exact"/>
              <w:ind w:left="240"/>
            </w:pPr>
            <w:r>
              <w:rPr>
                <w:rStyle w:val="12TimesNewRoman12pt"/>
                <w:rFonts w:eastAsia="Century Gothic"/>
              </w:rPr>
              <w:t>Лекарственные</w:t>
            </w:r>
          </w:p>
          <w:p w:rsidR="00F00C16" w:rsidRDefault="00A00C58">
            <w:pPr>
              <w:pStyle w:val="120"/>
              <w:framePr w:w="7901" w:wrap="notBeside" w:vAnchor="text" w:hAnchor="text" w:xAlign="right" w:y="1"/>
              <w:shd w:val="clear" w:color="auto" w:fill="auto"/>
              <w:spacing w:before="60" w:after="0" w:line="240" w:lineRule="exact"/>
              <w:jc w:val="center"/>
            </w:pPr>
            <w:r>
              <w:rPr>
                <w:rStyle w:val="12TimesNewRoman12pt"/>
                <w:rFonts w:eastAsia="Century Gothic"/>
              </w:rPr>
              <w:t>формы</w:t>
            </w:r>
          </w:p>
        </w:tc>
      </w:tr>
      <w:tr w:rsidR="00F00C16">
        <w:tblPrEx>
          <w:tblCellMar>
            <w:top w:w="0" w:type="dxa"/>
            <w:bottom w:w="0" w:type="dxa"/>
          </w:tblCellMar>
        </w:tblPrEx>
        <w:trPr>
          <w:trHeight w:hRule="exact" w:val="1330"/>
          <w:jc w:val="right"/>
        </w:trPr>
        <w:tc>
          <w:tcPr>
            <w:tcW w:w="878" w:type="dxa"/>
            <w:vMerge w:val="restart"/>
            <w:tcBorders>
              <w:top w:val="single" w:sz="4" w:space="0" w:color="auto"/>
              <w:left w:val="single" w:sz="4" w:space="0" w:color="auto"/>
            </w:tcBorders>
            <w:shd w:val="clear" w:color="auto" w:fill="FFFFFF"/>
          </w:tcPr>
          <w:p w:rsidR="00F00C16" w:rsidRDefault="00F00C16">
            <w:pPr>
              <w:framePr w:w="7901" w:wrap="notBeside" w:vAnchor="text" w:hAnchor="text" w:xAlign="right" w:y="1"/>
              <w:rPr>
                <w:sz w:val="10"/>
                <w:szCs w:val="10"/>
              </w:rPr>
            </w:pPr>
          </w:p>
        </w:tc>
        <w:tc>
          <w:tcPr>
            <w:tcW w:w="2654" w:type="dxa"/>
            <w:vMerge w:val="restart"/>
            <w:tcBorders>
              <w:top w:val="single" w:sz="4" w:space="0" w:color="auto"/>
              <w:left w:val="single" w:sz="4" w:space="0" w:color="auto"/>
            </w:tcBorders>
            <w:shd w:val="clear" w:color="auto" w:fill="FFFFFF"/>
          </w:tcPr>
          <w:p w:rsidR="00F00C16" w:rsidRDefault="00A00C58">
            <w:pPr>
              <w:pStyle w:val="120"/>
              <w:framePr w:w="7901" w:wrap="notBeside" w:vAnchor="text" w:hAnchor="text" w:xAlign="right" w:y="1"/>
              <w:shd w:val="clear" w:color="auto" w:fill="auto"/>
              <w:spacing w:after="0" w:line="283" w:lineRule="exact"/>
            </w:pPr>
            <w:r>
              <w:rPr>
                <w:rStyle w:val="12TimesNewRoman12pt"/>
                <w:rFonts w:eastAsia="Century Gothic"/>
              </w:rPr>
              <w:t>с инсулинами короткого действия для инъекционного введения</w:t>
            </w:r>
          </w:p>
        </w:tc>
        <w:tc>
          <w:tcPr>
            <w:tcW w:w="2222" w:type="dxa"/>
            <w:tcBorders>
              <w:top w:val="single" w:sz="4" w:space="0" w:color="auto"/>
              <w:left w:val="single" w:sz="4" w:space="0" w:color="auto"/>
            </w:tcBorders>
            <w:shd w:val="clear" w:color="auto" w:fill="FFFFFF"/>
            <w:vAlign w:val="bottom"/>
          </w:tcPr>
          <w:p w:rsidR="00F00C16" w:rsidRDefault="00A00C58">
            <w:pPr>
              <w:pStyle w:val="120"/>
              <w:framePr w:w="7901" w:wrap="notBeside" w:vAnchor="text" w:hAnchor="text" w:xAlign="right" w:y="1"/>
              <w:shd w:val="clear" w:color="auto" w:fill="auto"/>
              <w:spacing w:after="0" w:line="283" w:lineRule="exact"/>
            </w:pPr>
            <w:r>
              <w:rPr>
                <w:rStyle w:val="12TimesNewRoman12pt"/>
                <w:rFonts w:eastAsia="Century Gothic"/>
              </w:rPr>
              <w:t>инсулин</w:t>
            </w:r>
          </w:p>
          <w:p w:rsidR="00F00C16" w:rsidRDefault="00A00C58">
            <w:pPr>
              <w:pStyle w:val="120"/>
              <w:framePr w:w="7901" w:wrap="notBeside" w:vAnchor="text" w:hAnchor="text" w:xAlign="right" w:y="1"/>
              <w:shd w:val="clear" w:color="auto" w:fill="auto"/>
              <w:spacing w:after="0" w:line="283" w:lineRule="exact"/>
            </w:pPr>
            <w:r>
              <w:rPr>
                <w:rStyle w:val="12TimesNewRoman12pt"/>
                <w:rFonts w:eastAsia="Century Gothic"/>
              </w:rPr>
              <w:t>двухфачный</w:t>
            </w:r>
          </w:p>
          <w:p w:rsidR="00F00C16" w:rsidRDefault="00A00C58">
            <w:pPr>
              <w:pStyle w:val="120"/>
              <w:framePr w:w="7901" w:wrap="notBeside" w:vAnchor="text" w:hAnchor="text" w:xAlign="right" w:y="1"/>
              <w:shd w:val="clear" w:color="auto" w:fill="auto"/>
              <w:spacing w:after="0" w:line="283" w:lineRule="exact"/>
            </w:pPr>
            <w:r>
              <w:rPr>
                <w:rStyle w:val="12TimesNewRoman12pt"/>
                <w:rFonts w:eastAsia="Century Gothic"/>
              </w:rPr>
              <w:t>(человеческий</w:t>
            </w:r>
          </w:p>
          <w:p w:rsidR="00F00C16" w:rsidRDefault="00A00C58">
            <w:pPr>
              <w:pStyle w:val="120"/>
              <w:framePr w:w="7901" w:wrap="notBeside" w:vAnchor="text" w:hAnchor="text" w:xAlign="right" w:y="1"/>
              <w:shd w:val="clear" w:color="auto" w:fill="auto"/>
              <w:spacing w:after="0" w:line="283" w:lineRule="exact"/>
            </w:pPr>
            <w:r>
              <w:rPr>
                <w:rStyle w:val="12TimesNewRoman12pt"/>
                <w:rFonts w:eastAsia="Century Gothic"/>
              </w:rPr>
              <w:t>генно-инженерный)</w:t>
            </w:r>
          </w:p>
        </w:tc>
        <w:tc>
          <w:tcPr>
            <w:tcW w:w="2146"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7901" w:wrap="notBeside" w:vAnchor="text" w:hAnchor="text" w:xAlign="right" w:y="1"/>
              <w:shd w:val="clear" w:color="auto" w:fill="auto"/>
              <w:spacing w:after="0" w:line="288" w:lineRule="exact"/>
            </w:pPr>
            <w:r>
              <w:rPr>
                <w:rStyle w:val="12TimesNewRoman12pt"/>
                <w:rFonts w:eastAsia="Century Gothic"/>
              </w:rPr>
              <w:t>суспензия для</w:t>
            </w:r>
          </w:p>
          <w:p w:rsidR="00F00C16" w:rsidRDefault="00A00C58">
            <w:pPr>
              <w:pStyle w:val="120"/>
              <w:framePr w:w="7901" w:wrap="notBeside" w:vAnchor="text" w:hAnchor="text" w:xAlign="right" w:y="1"/>
              <w:shd w:val="clear" w:color="auto" w:fill="auto"/>
              <w:spacing w:after="0" w:line="288" w:lineRule="exact"/>
              <w:jc w:val="both"/>
            </w:pPr>
            <w:r>
              <w:rPr>
                <w:rStyle w:val="12TimesNewRoman12pt"/>
                <w:rFonts w:eastAsia="Century Gothic"/>
              </w:rPr>
              <w:t>подкожного</w:t>
            </w:r>
          </w:p>
          <w:p w:rsidR="00F00C16" w:rsidRDefault="00A00C58">
            <w:pPr>
              <w:pStyle w:val="120"/>
              <w:framePr w:w="7901" w:wrap="notBeside" w:vAnchor="text" w:hAnchor="text" w:xAlign="right" w:y="1"/>
              <w:shd w:val="clear" w:color="auto" w:fill="auto"/>
              <w:spacing w:after="0" w:line="288" w:lineRule="exact"/>
              <w:jc w:val="both"/>
            </w:pPr>
            <w:r>
              <w:rPr>
                <w:rStyle w:val="12TimesNewRoman12pt"/>
                <w:rFonts w:eastAsia="Century Gothic"/>
              </w:rPr>
              <w:t>введения</w:t>
            </w:r>
          </w:p>
        </w:tc>
      </w:tr>
      <w:tr w:rsidR="00F00C16">
        <w:tblPrEx>
          <w:tblCellMar>
            <w:top w:w="0" w:type="dxa"/>
            <w:bottom w:w="0" w:type="dxa"/>
          </w:tblCellMar>
        </w:tblPrEx>
        <w:trPr>
          <w:trHeight w:hRule="exact" w:val="1042"/>
          <w:jc w:val="right"/>
        </w:trPr>
        <w:tc>
          <w:tcPr>
            <w:tcW w:w="878" w:type="dxa"/>
            <w:vMerge/>
            <w:tcBorders>
              <w:left w:val="single" w:sz="4" w:space="0" w:color="auto"/>
            </w:tcBorders>
            <w:shd w:val="clear" w:color="auto" w:fill="FFFFFF"/>
          </w:tcPr>
          <w:p w:rsidR="00F00C16" w:rsidRDefault="00F00C16">
            <w:pPr>
              <w:framePr w:w="7901" w:wrap="notBeside" w:vAnchor="text" w:hAnchor="text" w:xAlign="right" w:y="1"/>
            </w:pPr>
          </w:p>
        </w:tc>
        <w:tc>
          <w:tcPr>
            <w:tcW w:w="2654" w:type="dxa"/>
            <w:vMerge/>
            <w:tcBorders>
              <w:left w:val="single" w:sz="4" w:space="0" w:color="auto"/>
            </w:tcBorders>
            <w:shd w:val="clear" w:color="auto" w:fill="FFFFFF"/>
          </w:tcPr>
          <w:p w:rsidR="00F00C16" w:rsidRDefault="00F00C16">
            <w:pPr>
              <w:framePr w:w="7901" w:wrap="notBeside" w:vAnchor="text" w:hAnchor="text" w:xAlign="right" w:y="1"/>
            </w:pPr>
          </w:p>
        </w:tc>
        <w:tc>
          <w:tcPr>
            <w:tcW w:w="2222" w:type="dxa"/>
            <w:tcBorders>
              <w:top w:val="single" w:sz="4" w:space="0" w:color="auto"/>
              <w:left w:val="single" w:sz="4" w:space="0" w:color="auto"/>
            </w:tcBorders>
            <w:shd w:val="clear" w:color="auto" w:fill="FFFFFF"/>
            <w:vAlign w:val="center"/>
          </w:tcPr>
          <w:p w:rsidR="00F00C16" w:rsidRDefault="00A00C58">
            <w:pPr>
              <w:pStyle w:val="120"/>
              <w:framePr w:w="7901" w:wrap="notBeside" w:vAnchor="text" w:hAnchor="text" w:xAlign="right" w:y="1"/>
              <w:shd w:val="clear" w:color="auto" w:fill="auto"/>
              <w:spacing w:after="0" w:line="288" w:lineRule="exact"/>
            </w:pPr>
            <w:r>
              <w:rPr>
                <w:rStyle w:val="12TimesNewRoman12pt"/>
                <w:rFonts w:eastAsia="Century Gothic"/>
              </w:rPr>
              <w:t>инсулин деглудек + инсулин аспарт</w:t>
            </w:r>
          </w:p>
        </w:tc>
        <w:tc>
          <w:tcPr>
            <w:tcW w:w="2146"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7901" w:wrap="notBeside" w:vAnchor="text" w:hAnchor="text" w:xAlign="right" w:y="1"/>
              <w:shd w:val="clear" w:color="auto" w:fill="auto"/>
              <w:spacing w:after="0" w:line="288" w:lineRule="exact"/>
              <w:jc w:val="both"/>
            </w:pPr>
            <w:r>
              <w:rPr>
                <w:rStyle w:val="12TimesNewRoman12pt"/>
                <w:rFonts w:eastAsia="Century Gothic"/>
              </w:rPr>
              <w:t>раствор для подкожного введения</w:t>
            </w:r>
          </w:p>
        </w:tc>
      </w:tr>
      <w:tr w:rsidR="00F00C16">
        <w:tblPrEx>
          <w:tblCellMar>
            <w:top w:w="0" w:type="dxa"/>
            <w:bottom w:w="0" w:type="dxa"/>
          </w:tblCellMar>
        </w:tblPrEx>
        <w:trPr>
          <w:trHeight w:hRule="exact" w:val="1037"/>
          <w:jc w:val="right"/>
        </w:trPr>
        <w:tc>
          <w:tcPr>
            <w:tcW w:w="878" w:type="dxa"/>
            <w:vMerge/>
            <w:tcBorders>
              <w:left w:val="single" w:sz="4" w:space="0" w:color="auto"/>
            </w:tcBorders>
            <w:shd w:val="clear" w:color="auto" w:fill="FFFFFF"/>
          </w:tcPr>
          <w:p w:rsidR="00F00C16" w:rsidRDefault="00F00C16">
            <w:pPr>
              <w:framePr w:w="7901" w:wrap="notBeside" w:vAnchor="text" w:hAnchor="text" w:xAlign="right" w:y="1"/>
            </w:pPr>
          </w:p>
        </w:tc>
        <w:tc>
          <w:tcPr>
            <w:tcW w:w="2654" w:type="dxa"/>
            <w:vMerge/>
            <w:tcBorders>
              <w:left w:val="single" w:sz="4" w:space="0" w:color="auto"/>
            </w:tcBorders>
            <w:shd w:val="clear" w:color="auto" w:fill="FFFFFF"/>
          </w:tcPr>
          <w:p w:rsidR="00F00C16" w:rsidRDefault="00F00C16">
            <w:pPr>
              <w:framePr w:w="7901" w:wrap="notBeside" w:vAnchor="text" w:hAnchor="text" w:xAlign="right" w:y="1"/>
            </w:pPr>
          </w:p>
        </w:tc>
        <w:tc>
          <w:tcPr>
            <w:tcW w:w="2222" w:type="dxa"/>
            <w:tcBorders>
              <w:top w:val="single" w:sz="4" w:space="0" w:color="auto"/>
              <w:left w:val="single" w:sz="4" w:space="0" w:color="auto"/>
            </w:tcBorders>
            <w:shd w:val="clear" w:color="auto" w:fill="FFFFFF"/>
            <w:vAlign w:val="center"/>
          </w:tcPr>
          <w:p w:rsidR="00F00C16" w:rsidRDefault="00A00C58">
            <w:pPr>
              <w:pStyle w:val="120"/>
              <w:framePr w:w="7901" w:wrap="notBeside" w:vAnchor="text" w:hAnchor="text" w:xAlign="right" w:y="1"/>
              <w:shd w:val="clear" w:color="auto" w:fill="auto"/>
              <w:spacing w:after="0" w:line="288" w:lineRule="exact"/>
            </w:pPr>
            <w:r>
              <w:rPr>
                <w:rStyle w:val="12TimesNewRoman12pt"/>
                <w:rFonts w:eastAsia="Century Gothic"/>
              </w:rPr>
              <w:t>инсулин лизпро двухфазный</w:t>
            </w:r>
          </w:p>
        </w:tc>
        <w:tc>
          <w:tcPr>
            <w:tcW w:w="2146"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7901" w:wrap="notBeside" w:vAnchor="text" w:hAnchor="text" w:xAlign="right" w:y="1"/>
              <w:shd w:val="clear" w:color="auto" w:fill="auto"/>
              <w:spacing w:after="0" w:line="283" w:lineRule="exact"/>
            </w:pPr>
            <w:r>
              <w:rPr>
                <w:rStyle w:val="12TimesNewRoman12pt"/>
                <w:rFonts w:eastAsia="Century Gothic"/>
              </w:rPr>
              <w:t>суспензия для</w:t>
            </w:r>
          </w:p>
          <w:p w:rsidR="00F00C16" w:rsidRDefault="00A00C58">
            <w:pPr>
              <w:pStyle w:val="120"/>
              <w:framePr w:w="7901" w:wrap="notBeside" w:vAnchor="text" w:hAnchor="text" w:xAlign="right" w:y="1"/>
              <w:shd w:val="clear" w:color="auto" w:fill="auto"/>
              <w:spacing w:after="0" w:line="283" w:lineRule="exact"/>
              <w:jc w:val="both"/>
            </w:pPr>
            <w:r>
              <w:rPr>
                <w:rStyle w:val="12TimesNewRoman12pt"/>
                <w:rFonts w:eastAsia="Century Gothic"/>
              </w:rPr>
              <w:t>подкожного</w:t>
            </w:r>
          </w:p>
          <w:p w:rsidR="00F00C16" w:rsidRDefault="00A00C58">
            <w:pPr>
              <w:pStyle w:val="120"/>
              <w:framePr w:w="7901" w:wrap="notBeside" w:vAnchor="text" w:hAnchor="text" w:xAlign="right" w:y="1"/>
              <w:shd w:val="clear" w:color="auto" w:fill="auto"/>
              <w:spacing w:after="0" w:line="283" w:lineRule="exact"/>
              <w:jc w:val="both"/>
            </w:pPr>
            <w:r>
              <w:rPr>
                <w:rStyle w:val="12TimesNewRoman12pt"/>
                <w:rFonts w:eastAsia="Century Gothic"/>
              </w:rPr>
              <w:t>введения</w:t>
            </w:r>
          </w:p>
        </w:tc>
      </w:tr>
      <w:tr w:rsidR="00F00C16">
        <w:tblPrEx>
          <w:tblCellMar>
            <w:top w:w="0" w:type="dxa"/>
            <w:bottom w:w="0" w:type="dxa"/>
          </w:tblCellMar>
        </w:tblPrEx>
        <w:trPr>
          <w:trHeight w:hRule="exact" w:val="1037"/>
          <w:jc w:val="right"/>
        </w:trPr>
        <w:tc>
          <w:tcPr>
            <w:tcW w:w="878" w:type="dxa"/>
            <w:vMerge w:val="restart"/>
            <w:tcBorders>
              <w:top w:val="single" w:sz="4" w:space="0" w:color="auto"/>
              <w:left w:val="single" w:sz="4" w:space="0" w:color="auto"/>
            </w:tcBorders>
            <w:shd w:val="clear" w:color="auto" w:fill="FFFFFF"/>
          </w:tcPr>
          <w:p w:rsidR="00F00C16" w:rsidRDefault="00A00C58">
            <w:pPr>
              <w:pStyle w:val="120"/>
              <w:framePr w:w="7901" w:wrap="notBeside" w:vAnchor="text" w:hAnchor="text" w:xAlign="right" w:y="1"/>
              <w:shd w:val="clear" w:color="auto" w:fill="auto"/>
              <w:spacing w:after="0" w:line="230" w:lineRule="exact"/>
            </w:pPr>
            <w:r>
              <w:rPr>
                <w:rStyle w:val="12TimesNewRoman115pt"/>
                <w:rFonts w:eastAsia="Century Gothic"/>
              </w:rPr>
              <w:t>А10АЕ</w:t>
            </w:r>
          </w:p>
        </w:tc>
        <w:tc>
          <w:tcPr>
            <w:tcW w:w="2654" w:type="dxa"/>
            <w:vMerge w:val="restart"/>
            <w:tcBorders>
              <w:top w:val="single" w:sz="4" w:space="0" w:color="auto"/>
              <w:left w:val="single" w:sz="4" w:space="0" w:color="auto"/>
            </w:tcBorders>
            <w:shd w:val="clear" w:color="auto" w:fill="FFFFFF"/>
          </w:tcPr>
          <w:p w:rsidR="00F00C16" w:rsidRDefault="00A00C58">
            <w:pPr>
              <w:pStyle w:val="120"/>
              <w:framePr w:w="7901" w:wrap="notBeside" w:vAnchor="text" w:hAnchor="text" w:xAlign="right" w:y="1"/>
              <w:shd w:val="clear" w:color="auto" w:fill="auto"/>
              <w:spacing w:after="0" w:line="283" w:lineRule="exact"/>
            </w:pPr>
            <w:r>
              <w:rPr>
                <w:rStyle w:val="12TimesNewRoman12pt"/>
                <w:rFonts w:eastAsia="Century Gothic"/>
              </w:rPr>
              <w:t>инсулины длительного действия и их аналоги для инъекционного введения</w:t>
            </w:r>
          </w:p>
        </w:tc>
        <w:tc>
          <w:tcPr>
            <w:tcW w:w="2222" w:type="dxa"/>
            <w:tcBorders>
              <w:top w:val="single" w:sz="4" w:space="0" w:color="auto"/>
              <w:left w:val="single" w:sz="4" w:space="0" w:color="auto"/>
            </w:tcBorders>
            <w:shd w:val="clear" w:color="auto" w:fill="FFFFFF"/>
          </w:tcPr>
          <w:p w:rsidR="00F00C16" w:rsidRDefault="00A00C58">
            <w:pPr>
              <w:pStyle w:val="120"/>
              <w:framePr w:w="7901" w:wrap="notBeside" w:vAnchor="text" w:hAnchor="text" w:xAlign="right" w:y="1"/>
              <w:shd w:val="clear" w:color="auto" w:fill="auto"/>
              <w:spacing w:after="0" w:line="240" w:lineRule="exact"/>
            </w:pPr>
            <w:r>
              <w:rPr>
                <w:rStyle w:val="12TimesNewRoman12pt"/>
                <w:rFonts w:eastAsia="Century Gothic"/>
              </w:rPr>
              <w:t>инсулин гларгин</w:t>
            </w:r>
          </w:p>
        </w:tc>
        <w:tc>
          <w:tcPr>
            <w:tcW w:w="2146"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7901" w:wrap="notBeside" w:vAnchor="text" w:hAnchor="text" w:xAlign="right" w:y="1"/>
              <w:shd w:val="clear" w:color="auto" w:fill="auto"/>
              <w:spacing w:after="0" w:line="283" w:lineRule="exact"/>
              <w:jc w:val="both"/>
            </w:pPr>
            <w:r>
              <w:rPr>
                <w:rStyle w:val="12TimesNewRoman12pt"/>
                <w:rFonts w:eastAsia="Century Gothic"/>
              </w:rPr>
              <w:t>раствор для подкожного введения</w:t>
            </w:r>
          </w:p>
        </w:tc>
      </w:tr>
      <w:tr w:rsidR="00F00C16">
        <w:tblPrEx>
          <w:tblCellMar>
            <w:top w:w="0" w:type="dxa"/>
            <w:bottom w:w="0" w:type="dxa"/>
          </w:tblCellMar>
        </w:tblPrEx>
        <w:trPr>
          <w:trHeight w:hRule="exact" w:val="1022"/>
          <w:jc w:val="right"/>
        </w:trPr>
        <w:tc>
          <w:tcPr>
            <w:tcW w:w="878" w:type="dxa"/>
            <w:vMerge/>
            <w:tcBorders>
              <w:left w:val="single" w:sz="4" w:space="0" w:color="auto"/>
            </w:tcBorders>
            <w:shd w:val="clear" w:color="auto" w:fill="FFFFFF"/>
          </w:tcPr>
          <w:p w:rsidR="00F00C16" w:rsidRDefault="00F00C16">
            <w:pPr>
              <w:framePr w:w="7901" w:wrap="notBeside" w:vAnchor="text" w:hAnchor="text" w:xAlign="right" w:y="1"/>
            </w:pPr>
          </w:p>
        </w:tc>
        <w:tc>
          <w:tcPr>
            <w:tcW w:w="2654" w:type="dxa"/>
            <w:vMerge/>
            <w:tcBorders>
              <w:left w:val="single" w:sz="4" w:space="0" w:color="auto"/>
            </w:tcBorders>
            <w:shd w:val="clear" w:color="auto" w:fill="FFFFFF"/>
          </w:tcPr>
          <w:p w:rsidR="00F00C16" w:rsidRDefault="00F00C16">
            <w:pPr>
              <w:framePr w:w="7901" w:wrap="notBeside" w:vAnchor="text" w:hAnchor="text" w:xAlign="right" w:y="1"/>
            </w:pPr>
          </w:p>
        </w:tc>
        <w:tc>
          <w:tcPr>
            <w:tcW w:w="2222" w:type="dxa"/>
            <w:tcBorders>
              <w:top w:val="single" w:sz="4" w:space="0" w:color="auto"/>
              <w:left w:val="single" w:sz="4" w:space="0" w:color="auto"/>
            </w:tcBorders>
            <w:shd w:val="clear" w:color="auto" w:fill="FFFFFF"/>
          </w:tcPr>
          <w:p w:rsidR="00F00C16" w:rsidRDefault="00A00C58">
            <w:pPr>
              <w:pStyle w:val="120"/>
              <w:framePr w:w="7901" w:wrap="notBeside" w:vAnchor="text" w:hAnchor="text" w:xAlign="right" w:y="1"/>
              <w:shd w:val="clear" w:color="auto" w:fill="auto"/>
              <w:spacing w:after="0" w:line="240" w:lineRule="exact"/>
            </w:pPr>
            <w:r>
              <w:rPr>
                <w:rStyle w:val="12TimesNewRoman12pt"/>
                <w:rFonts w:eastAsia="Century Gothic"/>
              </w:rPr>
              <w:t>инсулин детемир</w:t>
            </w:r>
          </w:p>
        </w:tc>
        <w:tc>
          <w:tcPr>
            <w:tcW w:w="2146" w:type="dxa"/>
            <w:tcBorders>
              <w:top w:val="single" w:sz="4" w:space="0" w:color="auto"/>
              <w:left w:val="single" w:sz="4" w:space="0" w:color="auto"/>
              <w:right w:val="single" w:sz="4" w:space="0" w:color="auto"/>
            </w:tcBorders>
            <w:shd w:val="clear" w:color="auto" w:fill="FFFFFF"/>
            <w:vAlign w:val="bottom"/>
          </w:tcPr>
          <w:p w:rsidR="00F00C16" w:rsidRDefault="00A00C58">
            <w:pPr>
              <w:pStyle w:val="120"/>
              <w:framePr w:w="7901" w:wrap="notBeside" w:vAnchor="text" w:hAnchor="text" w:xAlign="right" w:y="1"/>
              <w:shd w:val="clear" w:color="auto" w:fill="auto"/>
              <w:spacing w:after="0" w:line="283" w:lineRule="exact"/>
              <w:jc w:val="both"/>
            </w:pPr>
            <w:r>
              <w:rPr>
                <w:rStyle w:val="12TimesNewRoman12pt"/>
                <w:rFonts w:eastAsia="Century Gothic"/>
              </w:rPr>
              <w:t>раствор для подкожного введения</w:t>
            </w:r>
          </w:p>
        </w:tc>
      </w:tr>
      <w:tr w:rsidR="00F00C16">
        <w:tblPrEx>
          <w:tblCellMar>
            <w:top w:w="0" w:type="dxa"/>
            <w:bottom w:w="0" w:type="dxa"/>
          </w:tblCellMar>
        </w:tblPrEx>
        <w:trPr>
          <w:trHeight w:hRule="exact" w:val="1037"/>
          <w:jc w:val="right"/>
        </w:trPr>
        <w:tc>
          <w:tcPr>
            <w:tcW w:w="878" w:type="dxa"/>
            <w:tcBorders>
              <w:top w:val="single" w:sz="4" w:space="0" w:color="auto"/>
              <w:left w:val="single" w:sz="4" w:space="0" w:color="auto"/>
            </w:tcBorders>
            <w:shd w:val="clear" w:color="auto" w:fill="FFFFFF"/>
          </w:tcPr>
          <w:p w:rsidR="00F00C16" w:rsidRDefault="00A00C58">
            <w:pPr>
              <w:pStyle w:val="120"/>
              <w:framePr w:w="7901" w:wrap="notBeside" w:vAnchor="text" w:hAnchor="text" w:xAlign="right" w:y="1"/>
              <w:shd w:val="clear" w:color="auto" w:fill="auto"/>
              <w:spacing w:after="0" w:line="240" w:lineRule="exact"/>
              <w:ind w:left="220"/>
            </w:pPr>
            <w:r>
              <w:rPr>
                <w:rStyle w:val="12TimesNewRoman12pt"/>
                <w:rFonts w:eastAsia="Century Gothic"/>
              </w:rPr>
              <w:t>Л10В</w:t>
            </w:r>
          </w:p>
        </w:tc>
        <w:tc>
          <w:tcPr>
            <w:tcW w:w="2654" w:type="dxa"/>
            <w:tcBorders>
              <w:top w:val="single" w:sz="4" w:space="0" w:color="auto"/>
              <w:left w:val="single" w:sz="4" w:space="0" w:color="auto"/>
            </w:tcBorders>
            <w:shd w:val="clear" w:color="auto" w:fill="FFFFFF"/>
            <w:vAlign w:val="bottom"/>
          </w:tcPr>
          <w:p w:rsidR="00F00C16" w:rsidRDefault="00A00C58">
            <w:pPr>
              <w:pStyle w:val="120"/>
              <w:framePr w:w="7901" w:wrap="notBeside" w:vAnchor="text" w:hAnchor="text" w:xAlign="right" w:y="1"/>
              <w:shd w:val="clear" w:color="auto" w:fill="auto"/>
              <w:spacing w:after="0" w:line="288" w:lineRule="exact"/>
            </w:pPr>
            <w:r>
              <w:rPr>
                <w:rStyle w:val="12TimesNewRoman12pt"/>
                <w:rFonts w:eastAsia="Century Gothic"/>
              </w:rPr>
              <w:t xml:space="preserve">ги </w:t>
            </w:r>
            <w:r>
              <w:rPr>
                <w:rStyle w:val="12TimesNewRoman12pt"/>
                <w:rFonts w:eastAsia="Century Gothic"/>
                <w:lang w:val="en-US" w:eastAsia="en-US" w:bidi="en-US"/>
              </w:rPr>
              <w:t>nor</w:t>
            </w:r>
            <w:r>
              <w:rPr>
                <w:rStyle w:val="12TimesNewRoman12pt"/>
                <w:rFonts w:eastAsia="Century Gothic"/>
              </w:rPr>
              <w:t>ли кемич ески е препараты, кроме иисулинов</w:t>
            </w:r>
          </w:p>
        </w:tc>
        <w:tc>
          <w:tcPr>
            <w:tcW w:w="2222" w:type="dxa"/>
            <w:tcBorders>
              <w:top w:val="single" w:sz="4" w:space="0" w:color="auto"/>
              <w:left w:val="single" w:sz="4" w:space="0" w:color="auto"/>
            </w:tcBorders>
            <w:shd w:val="clear" w:color="auto" w:fill="FFFFFF"/>
          </w:tcPr>
          <w:p w:rsidR="00F00C16" w:rsidRDefault="00F00C16">
            <w:pPr>
              <w:framePr w:w="7901" w:wrap="notBeside" w:vAnchor="text" w:hAnchor="text" w:xAlign="right" w:y="1"/>
              <w:rPr>
                <w:sz w:val="10"/>
                <w:szCs w:val="10"/>
              </w:rPr>
            </w:pPr>
          </w:p>
        </w:tc>
        <w:tc>
          <w:tcPr>
            <w:tcW w:w="2146" w:type="dxa"/>
            <w:tcBorders>
              <w:top w:val="single" w:sz="4" w:space="0" w:color="auto"/>
              <w:left w:val="single" w:sz="4" w:space="0" w:color="auto"/>
              <w:right w:val="single" w:sz="4" w:space="0" w:color="auto"/>
            </w:tcBorders>
            <w:shd w:val="clear" w:color="auto" w:fill="FFFFFF"/>
          </w:tcPr>
          <w:p w:rsidR="00F00C16" w:rsidRDefault="00F00C16">
            <w:pPr>
              <w:framePr w:w="7901" w:wrap="notBeside" w:vAnchor="text" w:hAnchor="text" w:xAlign="right" w:y="1"/>
              <w:rPr>
                <w:sz w:val="10"/>
                <w:szCs w:val="10"/>
              </w:rPr>
            </w:pPr>
          </w:p>
        </w:tc>
      </w:tr>
      <w:tr w:rsidR="00F00C16">
        <w:tblPrEx>
          <w:tblCellMar>
            <w:top w:w="0" w:type="dxa"/>
            <w:bottom w:w="0" w:type="dxa"/>
          </w:tblCellMar>
        </w:tblPrEx>
        <w:trPr>
          <w:trHeight w:hRule="exact" w:val="3888"/>
          <w:jc w:val="right"/>
        </w:trPr>
        <w:tc>
          <w:tcPr>
            <w:tcW w:w="878" w:type="dxa"/>
            <w:tcBorders>
              <w:top w:val="single" w:sz="4" w:space="0" w:color="auto"/>
              <w:left w:val="single" w:sz="4" w:space="0" w:color="auto"/>
              <w:bottom w:val="single" w:sz="4" w:space="0" w:color="auto"/>
            </w:tcBorders>
            <w:shd w:val="clear" w:color="auto" w:fill="FFFFFF"/>
          </w:tcPr>
          <w:p w:rsidR="00F00C16" w:rsidRDefault="00A00C58">
            <w:pPr>
              <w:pStyle w:val="120"/>
              <w:framePr w:w="7901" w:wrap="notBeside" w:vAnchor="text" w:hAnchor="text" w:xAlign="right" w:y="1"/>
              <w:shd w:val="clear" w:color="auto" w:fill="auto"/>
              <w:spacing w:after="0" w:line="240" w:lineRule="exact"/>
            </w:pPr>
            <w:r>
              <w:rPr>
                <w:rStyle w:val="12TimesNewRoman12pt"/>
                <w:rFonts w:eastAsia="Century Gothic"/>
              </w:rPr>
              <w:t>А10БА</w:t>
            </w:r>
          </w:p>
        </w:tc>
        <w:tc>
          <w:tcPr>
            <w:tcW w:w="2654" w:type="dxa"/>
            <w:tcBorders>
              <w:top w:val="single" w:sz="4" w:space="0" w:color="auto"/>
              <w:left w:val="single" w:sz="4" w:space="0" w:color="auto"/>
              <w:bottom w:val="single" w:sz="4" w:space="0" w:color="auto"/>
            </w:tcBorders>
            <w:shd w:val="clear" w:color="auto" w:fill="FFFFFF"/>
          </w:tcPr>
          <w:p w:rsidR="00F00C16" w:rsidRDefault="00A00C58">
            <w:pPr>
              <w:pStyle w:val="120"/>
              <w:framePr w:w="7901" w:wrap="notBeside" w:vAnchor="text" w:hAnchor="text" w:xAlign="right" w:y="1"/>
              <w:shd w:val="clear" w:color="auto" w:fill="auto"/>
              <w:spacing w:after="0" w:line="240" w:lineRule="exact"/>
            </w:pPr>
            <w:r>
              <w:rPr>
                <w:rStyle w:val="12TimesNewRoman12pt"/>
                <w:rFonts w:eastAsia="Century Gothic"/>
              </w:rPr>
              <w:t>бигуаниды</w:t>
            </w:r>
          </w:p>
        </w:tc>
        <w:tc>
          <w:tcPr>
            <w:tcW w:w="2222" w:type="dxa"/>
            <w:tcBorders>
              <w:top w:val="single" w:sz="4" w:space="0" w:color="auto"/>
              <w:left w:val="single" w:sz="4" w:space="0" w:color="auto"/>
              <w:bottom w:val="single" w:sz="4" w:space="0" w:color="auto"/>
            </w:tcBorders>
            <w:shd w:val="clear" w:color="auto" w:fill="FFFFFF"/>
          </w:tcPr>
          <w:p w:rsidR="00F00C16" w:rsidRDefault="00A00C58">
            <w:pPr>
              <w:pStyle w:val="120"/>
              <w:framePr w:w="7901" w:wrap="notBeside" w:vAnchor="text" w:hAnchor="text" w:xAlign="right" w:y="1"/>
              <w:shd w:val="clear" w:color="auto" w:fill="auto"/>
              <w:spacing w:after="0" w:line="240" w:lineRule="exact"/>
            </w:pPr>
            <w:r>
              <w:rPr>
                <w:rStyle w:val="12TimesNewRoman12pt"/>
                <w:rFonts w:eastAsia="Century Gothic"/>
              </w:rPr>
              <w:t>метформин</w:t>
            </w:r>
          </w:p>
        </w:tc>
        <w:tc>
          <w:tcPr>
            <w:tcW w:w="2146" w:type="dxa"/>
            <w:tcBorders>
              <w:top w:val="single" w:sz="4" w:space="0" w:color="auto"/>
              <w:left w:val="single" w:sz="4" w:space="0" w:color="auto"/>
              <w:bottom w:val="single" w:sz="4" w:space="0" w:color="auto"/>
              <w:right w:val="single" w:sz="4" w:space="0" w:color="auto"/>
            </w:tcBorders>
            <w:shd w:val="clear" w:color="auto" w:fill="FFFFFF"/>
            <w:vAlign w:val="center"/>
          </w:tcPr>
          <w:p w:rsidR="00F00C16" w:rsidRDefault="00A00C58">
            <w:pPr>
              <w:pStyle w:val="120"/>
              <w:framePr w:w="7901" w:wrap="notBeside" w:vAnchor="text" w:hAnchor="text" w:xAlign="right" w:y="1"/>
              <w:shd w:val="clear" w:color="auto" w:fill="auto"/>
              <w:spacing w:after="0" w:line="283" w:lineRule="exact"/>
              <w:jc w:val="both"/>
            </w:pPr>
            <w:r>
              <w:rPr>
                <w:rStyle w:val="12TimesNewRoman12pt"/>
                <w:rFonts w:eastAsia="Century Gothic"/>
              </w:rPr>
              <w:t>таблетки;</w:t>
            </w:r>
          </w:p>
          <w:p w:rsidR="00F00C16" w:rsidRDefault="00A00C58">
            <w:pPr>
              <w:pStyle w:val="120"/>
              <w:framePr w:w="7901" w:wrap="notBeside" w:vAnchor="text" w:hAnchor="text" w:xAlign="right" w:y="1"/>
              <w:shd w:val="clear" w:color="auto" w:fill="auto"/>
              <w:spacing w:after="0" w:line="283" w:lineRule="exact"/>
              <w:jc w:val="both"/>
            </w:pPr>
            <w:r>
              <w:rPr>
                <w:rStyle w:val="12TimesNewRoman12pt"/>
                <w:rFonts w:eastAsia="Century Gothic"/>
              </w:rPr>
              <w:t>таблетки,</w:t>
            </w:r>
          </w:p>
          <w:p w:rsidR="00F00C16" w:rsidRDefault="00A00C58">
            <w:pPr>
              <w:pStyle w:val="120"/>
              <w:framePr w:w="7901" w:wrap="notBeside" w:vAnchor="text" w:hAnchor="text" w:xAlign="right" w:y="1"/>
              <w:shd w:val="clear" w:color="auto" w:fill="auto"/>
              <w:spacing w:after="0" w:line="283" w:lineRule="exact"/>
              <w:jc w:val="both"/>
            </w:pPr>
            <w:r>
              <w:rPr>
                <w:rStyle w:val="12TimesNewRoman12pt"/>
                <w:rFonts w:eastAsia="Century Gothic"/>
              </w:rPr>
              <w:t>покрытые</w:t>
            </w:r>
          </w:p>
          <w:p w:rsidR="00F00C16" w:rsidRDefault="00A00C58">
            <w:pPr>
              <w:pStyle w:val="120"/>
              <w:framePr w:w="7901" w:wrap="notBeside" w:vAnchor="text" w:hAnchor="text" w:xAlign="right" w:y="1"/>
              <w:shd w:val="clear" w:color="auto" w:fill="auto"/>
              <w:spacing w:after="0" w:line="283" w:lineRule="exact"/>
            </w:pPr>
            <w:r>
              <w:rPr>
                <w:rStyle w:val="12TimesNewRoman12pt"/>
                <w:rFonts w:eastAsia="Century Gothic"/>
              </w:rPr>
              <w:t>кишечнораствори-</w:t>
            </w:r>
          </w:p>
          <w:p w:rsidR="00F00C16" w:rsidRDefault="00A00C58">
            <w:pPr>
              <w:pStyle w:val="120"/>
              <w:framePr w:w="7901" w:wrap="notBeside" w:vAnchor="text" w:hAnchor="text" w:xAlign="right" w:y="1"/>
              <w:shd w:val="clear" w:color="auto" w:fill="auto"/>
              <w:spacing w:after="0" w:line="283" w:lineRule="exact"/>
            </w:pPr>
            <w:r>
              <w:rPr>
                <w:rStyle w:val="12TimesNewRoman12pt"/>
                <w:rFonts w:eastAsia="Century Gothic"/>
              </w:rPr>
              <w:t xml:space="preserve">мой </w:t>
            </w:r>
            <w:r>
              <w:rPr>
                <w:rStyle w:val="12TimesNewRoman115pt"/>
                <w:rFonts w:eastAsia="Century Gothic"/>
              </w:rPr>
              <w:t>оболочкой;</w:t>
            </w:r>
          </w:p>
          <w:p w:rsidR="00F00C16" w:rsidRDefault="00A00C58">
            <w:pPr>
              <w:pStyle w:val="120"/>
              <w:framePr w:w="7901" w:wrap="notBeside" w:vAnchor="text" w:hAnchor="text" w:xAlign="right" w:y="1"/>
              <w:shd w:val="clear" w:color="auto" w:fill="auto"/>
              <w:spacing w:after="0" w:line="283" w:lineRule="exact"/>
              <w:jc w:val="both"/>
            </w:pPr>
            <w:r>
              <w:rPr>
                <w:rStyle w:val="12TimesNewRoman12pt"/>
                <w:rFonts w:eastAsia="Century Gothic"/>
              </w:rPr>
              <w:t>таблетки,</w:t>
            </w:r>
          </w:p>
          <w:p w:rsidR="00F00C16" w:rsidRDefault="00A00C58">
            <w:pPr>
              <w:pStyle w:val="120"/>
              <w:framePr w:w="7901" w:wrap="notBeside" w:vAnchor="text" w:hAnchor="text" w:xAlign="right" w:y="1"/>
              <w:shd w:val="clear" w:color="auto" w:fill="auto"/>
              <w:spacing w:after="0" w:line="283" w:lineRule="exact"/>
              <w:jc w:val="both"/>
            </w:pPr>
            <w:r>
              <w:rPr>
                <w:rStyle w:val="12TimesNewRoman12pt"/>
                <w:rFonts w:eastAsia="Century Gothic"/>
              </w:rPr>
              <w:t>покрытые</w:t>
            </w:r>
          </w:p>
          <w:p w:rsidR="00F00C16" w:rsidRDefault="00A00C58">
            <w:pPr>
              <w:pStyle w:val="120"/>
              <w:framePr w:w="7901" w:wrap="notBeside" w:vAnchor="text" w:hAnchor="text" w:xAlign="right" w:y="1"/>
              <w:shd w:val="clear" w:color="auto" w:fill="auto"/>
              <w:spacing w:after="0" w:line="283" w:lineRule="exact"/>
              <w:jc w:val="both"/>
            </w:pPr>
            <w:r>
              <w:rPr>
                <w:rStyle w:val="12TimesNewRoman12pt"/>
                <w:rFonts w:eastAsia="Century Gothic"/>
              </w:rPr>
              <w:t>оболочкой;</w:t>
            </w:r>
          </w:p>
          <w:p w:rsidR="00F00C16" w:rsidRDefault="00A00C58">
            <w:pPr>
              <w:pStyle w:val="120"/>
              <w:framePr w:w="7901" w:wrap="notBeside" w:vAnchor="text" w:hAnchor="text" w:xAlign="right" w:y="1"/>
              <w:shd w:val="clear" w:color="auto" w:fill="auto"/>
              <w:spacing w:after="0" w:line="283" w:lineRule="exact"/>
              <w:jc w:val="both"/>
            </w:pPr>
            <w:r>
              <w:rPr>
                <w:rStyle w:val="12TimesNewRoman12pt"/>
                <w:rFonts w:eastAsia="Century Gothic"/>
              </w:rPr>
              <w:t>таблетки,</w:t>
            </w:r>
          </w:p>
          <w:p w:rsidR="00F00C16" w:rsidRDefault="00A00C58">
            <w:pPr>
              <w:pStyle w:val="120"/>
              <w:framePr w:w="7901" w:wrap="notBeside" w:vAnchor="text" w:hAnchor="text" w:xAlign="right" w:y="1"/>
              <w:shd w:val="clear" w:color="auto" w:fill="auto"/>
              <w:spacing w:after="0" w:line="283" w:lineRule="exact"/>
              <w:jc w:val="both"/>
            </w:pPr>
            <w:r>
              <w:rPr>
                <w:rStyle w:val="12TimesNewRoman12pt"/>
                <w:rFonts w:eastAsia="Century Gothic"/>
              </w:rPr>
              <w:t>покрытые</w:t>
            </w:r>
          </w:p>
          <w:p w:rsidR="00F00C16" w:rsidRDefault="00A00C58">
            <w:pPr>
              <w:pStyle w:val="120"/>
              <w:framePr w:w="7901" w:wrap="notBeside" w:vAnchor="text" w:hAnchor="text" w:xAlign="right" w:y="1"/>
              <w:shd w:val="clear" w:color="auto" w:fill="auto"/>
              <w:spacing w:after="0" w:line="283" w:lineRule="exact"/>
              <w:jc w:val="both"/>
            </w:pPr>
            <w:r>
              <w:rPr>
                <w:rStyle w:val="12TimesNewRoman12pt"/>
                <w:rFonts w:eastAsia="Century Gothic"/>
              </w:rPr>
              <w:t>пленочной</w:t>
            </w:r>
          </w:p>
          <w:p w:rsidR="00F00C16" w:rsidRDefault="00A00C58">
            <w:pPr>
              <w:pStyle w:val="120"/>
              <w:framePr w:w="7901" w:wrap="notBeside" w:vAnchor="text" w:hAnchor="text" w:xAlign="right" w:y="1"/>
              <w:shd w:val="clear" w:color="auto" w:fill="auto"/>
              <w:spacing w:after="0" w:line="283" w:lineRule="exact"/>
              <w:jc w:val="both"/>
            </w:pPr>
            <w:r>
              <w:rPr>
                <w:rStyle w:val="12TimesNewRoman12pt"/>
                <w:rFonts w:eastAsia="Century Gothic"/>
              </w:rPr>
              <w:t>оболочкой;</w:t>
            </w:r>
          </w:p>
          <w:p w:rsidR="00F00C16" w:rsidRDefault="00A00C58">
            <w:pPr>
              <w:pStyle w:val="120"/>
              <w:framePr w:w="7901" w:wrap="notBeside" w:vAnchor="text" w:hAnchor="text" w:xAlign="right" w:y="1"/>
              <w:shd w:val="clear" w:color="auto" w:fill="auto"/>
              <w:spacing w:after="0" w:line="283" w:lineRule="exact"/>
              <w:jc w:val="both"/>
            </w:pPr>
            <w:r>
              <w:rPr>
                <w:rStyle w:val="12TimesNewRoman12pt"/>
                <w:rFonts w:eastAsia="Century Gothic"/>
              </w:rPr>
              <w:t>таблетки</w:t>
            </w:r>
          </w:p>
        </w:tc>
      </w:tr>
    </w:tbl>
    <w:p w:rsidR="00F00C16" w:rsidRDefault="00F00C16">
      <w:pPr>
        <w:framePr w:w="7901" w:wrap="notBeside" w:vAnchor="text" w:hAnchor="text" w:xAlign="right" w:y="1"/>
        <w:rPr>
          <w:sz w:val="2"/>
          <w:szCs w:val="2"/>
        </w:rPr>
      </w:pPr>
    </w:p>
    <w:p w:rsidR="00F00C16" w:rsidRDefault="00F00C16">
      <w:pPr>
        <w:rPr>
          <w:sz w:val="2"/>
          <w:szCs w:val="2"/>
        </w:rPr>
      </w:pPr>
    </w:p>
    <w:tbl>
      <w:tblPr>
        <w:tblOverlap w:val="never"/>
        <w:tblW w:w="0" w:type="auto"/>
        <w:jc w:val="right"/>
        <w:tblLayout w:type="fixed"/>
        <w:tblCellMar>
          <w:left w:w="10" w:type="dxa"/>
          <w:right w:w="10" w:type="dxa"/>
        </w:tblCellMar>
        <w:tblLook w:val="04A0" w:firstRow="1" w:lastRow="0" w:firstColumn="1" w:lastColumn="0" w:noHBand="0" w:noVBand="1"/>
      </w:tblPr>
      <w:tblGrid>
        <w:gridCol w:w="893"/>
        <w:gridCol w:w="2654"/>
        <w:gridCol w:w="2213"/>
        <w:gridCol w:w="2150"/>
      </w:tblGrid>
      <w:tr w:rsidR="00F00C16">
        <w:tblPrEx>
          <w:tblCellMar>
            <w:top w:w="0" w:type="dxa"/>
            <w:bottom w:w="0" w:type="dxa"/>
          </w:tblCellMar>
        </w:tblPrEx>
        <w:trPr>
          <w:trHeight w:hRule="exact" w:val="1358"/>
          <w:jc w:val="right"/>
        </w:trPr>
        <w:tc>
          <w:tcPr>
            <w:tcW w:w="893" w:type="dxa"/>
            <w:tcBorders>
              <w:top w:val="single" w:sz="4" w:space="0" w:color="auto"/>
              <w:left w:val="single" w:sz="4" w:space="0" w:color="auto"/>
            </w:tcBorders>
            <w:shd w:val="clear" w:color="auto" w:fill="FFFFFF"/>
            <w:vAlign w:val="center"/>
          </w:tcPr>
          <w:p w:rsidR="00F00C16" w:rsidRDefault="00A00C58">
            <w:pPr>
              <w:pStyle w:val="120"/>
              <w:framePr w:w="7910" w:wrap="notBeside" w:vAnchor="text" w:hAnchor="text" w:xAlign="right" w:y="1"/>
              <w:shd w:val="clear" w:color="auto" w:fill="auto"/>
              <w:spacing w:after="60" w:line="240" w:lineRule="exact"/>
              <w:ind w:left="240"/>
            </w:pPr>
            <w:r>
              <w:rPr>
                <w:rStyle w:val="12TimesNewRoman12pt"/>
                <w:rFonts w:eastAsia="Century Gothic"/>
              </w:rPr>
              <w:lastRenderedPageBreak/>
              <w:t>Код</w:t>
            </w:r>
          </w:p>
          <w:p w:rsidR="00F00C16" w:rsidRDefault="00A00C58">
            <w:pPr>
              <w:pStyle w:val="120"/>
              <w:framePr w:w="7910" w:wrap="notBeside" w:vAnchor="text" w:hAnchor="text" w:xAlign="right" w:y="1"/>
              <w:shd w:val="clear" w:color="auto" w:fill="auto"/>
              <w:spacing w:before="60" w:after="0" w:line="240" w:lineRule="exact"/>
              <w:ind w:left="240"/>
            </w:pPr>
            <w:r>
              <w:rPr>
                <w:rStyle w:val="12TimesNewRoman12pt"/>
                <w:rFonts w:eastAsia="Century Gothic"/>
                <w:lang w:val="en-US" w:eastAsia="en-US" w:bidi="en-US"/>
              </w:rPr>
              <w:t>ATX</w:t>
            </w:r>
          </w:p>
        </w:tc>
        <w:tc>
          <w:tcPr>
            <w:tcW w:w="2654" w:type="dxa"/>
            <w:tcBorders>
              <w:top w:val="single" w:sz="4" w:space="0" w:color="auto"/>
              <w:left w:val="single" w:sz="4" w:space="0" w:color="auto"/>
            </w:tcBorders>
            <w:shd w:val="clear" w:color="auto" w:fill="FFFFFF"/>
            <w:vAlign w:val="bottom"/>
          </w:tcPr>
          <w:p w:rsidR="00F00C16" w:rsidRDefault="00A00C58">
            <w:pPr>
              <w:pStyle w:val="120"/>
              <w:framePr w:w="7910" w:wrap="notBeside" w:vAnchor="text" w:hAnchor="text" w:xAlign="right" w:y="1"/>
              <w:shd w:val="clear" w:color="auto" w:fill="auto"/>
              <w:spacing w:after="0" w:line="288" w:lineRule="exact"/>
              <w:jc w:val="center"/>
            </w:pPr>
            <w:r>
              <w:rPr>
                <w:rStyle w:val="12TimesNewRoman12pt"/>
                <w:rFonts w:eastAsia="Century Gothic"/>
              </w:rPr>
              <w:t xml:space="preserve">Анатомо- терапевтическо- химическая классификация </w:t>
            </w:r>
            <w:r w:rsidRPr="00D32091">
              <w:rPr>
                <w:rStyle w:val="12TimesNewRoman12pt"/>
                <w:rFonts w:eastAsia="Century Gothic"/>
                <w:lang w:eastAsia="en-US" w:bidi="en-US"/>
              </w:rPr>
              <w:t>(</w:t>
            </w:r>
            <w:r>
              <w:rPr>
                <w:rStyle w:val="12TimesNewRoman12pt"/>
                <w:rFonts w:eastAsia="Century Gothic"/>
                <w:lang w:val="en-US" w:eastAsia="en-US" w:bidi="en-US"/>
              </w:rPr>
              <w:t>ATX</w:t>
            </w:r>
            <w:r w:rsidRPr="00D32091">
              <w:rPr>
                <w:rStyle w:val="12TimesNewRoman12pt"/>
                <w:rFonts w:eastAsia="Century Gothic"/>
                <w:lang w:eastAsia="en-US" w:bidi="en-US"/>
              </w:rPr>
              <w:t>)</w:t>
            </w:r>
          </w:p>
        </w:tc>
        <w:tc>
          <w:tcPr>
            <w:tcW w:w="2213" w:type="dxa"/>
            <w:tcBorders>
              <w:top w:val="single" w:sz="4" w:space="0" w:color="auto"/>
              <w:left w:val="single" w:sz="4" w:space="0" w:color="auto"/>
            </w:tcBorders>
            <w:shd w:val="clear" w:color="auto" w:fill="FFFFFF"/>
            <w:vAlign w:val="center"/>
          </w:tcPr>
          <w:p w:rsidR="00F00C16" w:rsidRDefault="00A00C58">
            <w:pPr>
              <w:pStyle w:val="120"/>
              <w:framePr w:w="7910" w:wrap="notBeside" w:vAnchor="text" w:hAnchor="text" w:xAlign="right" w:y="1"/>
              <w:shd w:val="clear" w:color="auto" w:fill="auto"/>
              <w:spacing w:after="120" w:line="240" w:lineRule="exact"/>
              <w:ind w:left="300"/>
            </w:pPr>
            <w:r>
              <w:rPr>
                <w:rStyle w:val="12TimesNewRoman12pt"/>
                <w:rFonts w:eastAsia="Century Gothic"/>
              </w:rPr>
              <w:t>Лекарственные</w:t>
            </w:r>
          </w:p>
          <w:p w:rsidR="00F00C16" w:rsidRDefault="00A00C58">
            <w:pPr>
              <w:pStyle w:val="120"/>
              <w:framePr w:w="7910" w:wrap="notBeside" w:vAnchor="text" w:hAnchor="text" w:xAlign="right" w:y="1"/>
              <w:shd w:val="clear" w:color="auto" w:fill="auto"/>
              <w:spacing w:before="120" w:after="0" w:line="240" w:lineRule="exact"/>
              <w:jc w:val="center"/>
            </w:pPr>
            <w:r>
              <w:rPr>
                <w:rStyle w:val="12TimesNewRoman12pt"/>
                <w:rFonts w:eastAsia="Century Gothic"/>
              </w:rPr>
              <w:t>препараты</w:t>
            </w:r>
          </w:p>
        </w:tc>
        <w:tc>
          <w:tcPr>
            <w:tcW w:w="2150"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7910" w:wrap="notBeside" w:vAnchor="text" w:hAnchor="text" w:xAlign="right" w:y="1"/>
              <w:shd w:val="clear" w:color="auto" w:fill="auto"/>
              <w:spacing w:after="60" w:line="240" w:lineRule="exact"/>
              <w:ind w:left="240"/>
            </w:pPr>
            <w:r>
              <w:rPr>
                <w:rStyle w:val="12TimesNewRoman12pt"/>
                <w:rFonts w:eastAsia="Century Gothic"/>
              </w:rPr>
              <w:t>Лекарственные</w:t>
            </w:r>
          </w:p>
          <w:p w:rsidR="00F00C16" w:rsidRDefault="00A00C58">
            <w:pPr>
              <w:pStyle w:val="120"/>
              <w:framePr w:w="7910" w:wrap="notBeside" w:vAnchor="text" w:hAnchor="text" w:xAlign="right" w:y="1"/>
              <w:shd w:val="clear" w:color="auto" w:fill="auto"/>
              <w:spacing w:before="60" w:after="0" w:line="240" w:lineRule="exact"/>
              <w:jc w:val="center"/>
            </w:pPr>
            <w:r>
              <w:rPr>
                <w:rStyle w:val="12TimesNewRoman12pt"/>
                <w:rFonts w:eastAsia="Century Gothic"/>
              </w:rPr>
              <w:t>формы</w:t>
            </w:r>
          </w:p>
        </w:tc>
      </w:tr>
      <w:tr w:rsidR="00F00C16">
        <w:tblPrEx>
          <w:tblCellMar>
            <w:top w:w="0" w:type="dxa"/>
            <w:bottom w:w="0" w:type="dxa"/>
          </w:tblCellMar>
        </w:tblPrEx>
        <w:trPr>
          <w:trHeight w:hRule="exact" w:val="4186"/>
          <w:jc w:val="right"/>
        </w:trPr>
        <w:tc>
          <w:tcPr>
            <w:tcW w:w="893" w:type="dxa"/>
            <w:tcBorders>
              <w:top w:val="single" w:sz="4" w:space="0" w:color="auto"/>
              <w:left w:val="single" w:sz="4" w:space="0" w:color="auto"/>
            </w:tcBorders>
            <w:shd w:val="clear" w:color="auto" w:fill="FFFFFF"/>
          </w:tcPr>
          <w:p w:rsidR="00F00C16" w:rsidRDefault="00F00C16">
            <w:pPr>
              <w:framePr w:w="7910" w:wrap="notBeside" w:vAnchor="text" w:hAnchor="text" w:xAlign="right" w:y="1"/>
              <w:rPr>
                <w:sz w:val="10"/>
                <w:szCs w:val="10"/>
              </w:rPr>
            </w:pPr>
          </w:p>
        </w:tc>
        <w:tc>
          <w:tcPr>
            <w:tcW w:w="2654" w:type="dxa"/>
            <w:tcBorders>
              <w:top w:val="single" w:sz="4" w:space="0" w:color="auto"/>
              <w:left w:val="single" w:sz="4" w:space="0" w:color="auto"/>
            </w:tcBorders>
            <w:shd w:val="clear" w:color="auto" w:fill="FFFFFF"/>
          </w:tcPr>
          <w:p w:rsidR="00F00C16" w:rsidRDefault="00F00C16">
            <w:pPr>
              <w:framePr w:w="7910" w:wrap="notBeside" w:vAnchor="text" w:hAnchor="text" w:xAlign="right" w:y="1"/>
              <w:rPr>
                <w:sz w:val="10"/>
                <w:szCs w:val="10"/>
              </w:rPr>
            </w:pPr>
          </w:p>
        </w:tc>
        <w:tc>
          <w:tcPr>
            <w:tcW w:w="2213" w:type="dxa"/>
            <w:tcBorders>
              <w:top w:val="single" w:sz="4" w:space="0" w:color="auto"/>
              <w:left w:val="single" w:sz="4" w:space="0" w:color="auto"/>
            </w:tcBorders>
            <w:shd w:val="clear" w:color="auto" w:fill="FFFFFF"/>
          </w:tcPr>
          <w:p w:rsidR="00F00C16" w:rsidRDefault="00F00C16">
            <w:pPr>
              <w:framePr w:w="7910" w:wrap="notBeside" w:vAnchor="text" w:hAnchor="text" w:xAlign="right" w:y="1"/>
              <w:rPr>
                <w:sz w:val="10"/>
                <w:szCs w:val="10"/>
              </w:rPr>
            </w:pPr>
          </w:p>
        </w:tc>
        <w:tc>
          <w:tcPr>
            <w:tcW w:w="2150" w:type="dxa"/>
            <w:tcBorders>
              <w:top w:val="single" w:sz="4" w:space="0" w:color="auto"/>
              <w:left w:val="single" w:sz="4" w:space="0" w:color="auto"/>
              <w:right w:val="single" w:sz="4" w:space="0" w:color="auto"/>
            </w:tcBorders>
            <w:shd w:val="clear" w:color="auto" w:fill="FFFFFF"/>
          </w:tcPr>
          <w:p w:rsidR="00F00C16" w:rsidRDefault="00A00C58">
            <w:pPr>
              <w:pStyle w:val="120"/>
              <w:framePr w:w="7910" w:wrap="notBeside" w:vAnchor="text" w:hAnchor="text" w:xAlign="right" w:y="1"/>
              <w:shd w:val="clear" w:color="auto" w:fill="auto"/>
              <w:spacing w:after="0" w:line="283" w:lineRule="exact"/>
            </w:pPr>
            <w:r>
              <w:rPr>
                <w:rStyle w:val="12TimesNewRoman12pt"/>
                <w:rFonts w:eastAsia="Century Gothic"/>
              </w:rPr>
              <w:t>пролонгирован</w:t>
            </w:r>
            <w:r>
              <w:rPr>
                <w:rStyle w:val="12TimesNewRoman12pt"/>
                <w:rFonts w:eastAsia="Century Gothic"/>
              </w:rPr>
              <w:softHyphen/>
              <w:t>ного действия; таблетки пролонгирован</w:t>
            </w:r>
            <w:r>
              <w:rPr>
                <w:rStyle w:val="12TimesNewRoman12pt"/>
                <w:rFonts w:eastAsia="Century Gothic"/>
              </w:rPr>
              <w:softHyphen/>
              <w:t>ного действия, покрытые оболочкой; таблетки пролонгирован</w:t>
            </w:r>
            <w:r>
              <w:rPr>
                <w:rStyle w:val="12TimesNewRoman12pt"/>
                <w:rFonts w:eastAsia="Century Gothic"/>
              </w:rPr>
              <w:softHyphen/>
              <w:t>ного действия, покрытые пленочной оболочкой</w:t>
            </w:r>
          </w:p>
        </w:tc>
      </w:tr>
      <w:tr w:rsidR="00F00C16">
        <w:tblPrEx>
          <w:tblCellMar>
            <w:top w:w="0" w:type="dxa"/>
            <w:bottom w:w="0" w:type="dxa"/>
          </w:tblCellMar>
        </w:tblPrEx>
        <w:trPr>
          <w:trHeight w:hRule="exact" w:val="744"/>
          <w:jc w:val="right"/>
        </w:trPr>
        <w:tc>
          <w:tcPr>
            <w:tcW w:w="893" w:type="dxa"/>
            <w:vMerge w:val="restart"/>
            <w:tcBorders>
              <w:top w:val="single" w:sz="4" w:space="0" w:color="auto"/>
              <w:left w:val="single" w:sz="4" w:space="0" w:color="auto"/>
            </w:tcBorders>
            <w:shd w:val="clear" w:color="auto" w:fill="FFFFFF"/>
          </w:tcPr>
          <w:p w:rsidR="00F00C16" w:rsidRDefault="00A00C58">
            <w:pPr>
              <w:pStyle w:val="120"/>
              <w:framePr w:w="7910" w:wrap="notBeside" w:vAnchor="text" w:hAnchor="text" w:xAlign="right" w:y="1"/>
              <w:shd w:val="clear" w:color="auto" w:fill="auto"/>
              <w:spacing w:after="0" w:line="240" w:lineRule="exact"/>
            </w:pPr>
            <w:r>
              <w:rPr>
                <w:rStyle w:val="12TimesNewRoman12pt"/>
                <w:rFonts w:eastAsia="Century Gothic"/>
              </w:rPr>
              <w:t>А10ВВ</w:t>
            </w:r>
          </w:p>
        </w:tc>
        <w:tc>
          <w:tcPr>
            <w:tcW w:w="2654" w:type="dxa"/>
            <w:vMerge w:val="restart"/>
            <w:tcBorders>
              <w:top w:val="single" w:sz="4" w:space="0" w:color="auto"/>
              <w:left w:val="single" w:sz="4" w:space="0" w:color="auto"/>
            </w:tcBorders>
            <w:shd w:val="clear" w:color="auto" w:fill="FFFFFF"/>
          </w:tcPr>
          <w:p w:rsidR="00F00C16" w:rsidRDefault="00A00C58">
            <w:pPr>
              <w:pStyle w:val="120"/>
              <w:framePr w:w="7910" w:wrap="notBeside" w:vAnchor="text" w:hAnchor="text" w:xAlign="right" w:y="1"/>
              <w:shd w:val="clear" w:color="auto" w:fill="auto"/>
              <w:spacing w:after="60" w:line="240" w:lineRule="exact"/>
            </w:pPr>
            <w:r>
              <w:rPr>
                <w:rStyle w:val="12TimesNewRoman12pt"/>
                <w:rFonts w:eastAsia="Century Gothic"/>
              </w:rPr>
              <w:t>производные</w:t>
            </w:r>
          </w:p>
          <w:p w:rsidR="00F00C16" w:rsidRDefault="00A00C58">
            <w:pPr>
              <w:pStyle w:val="120"/>
              <w:framePr w:w="7910" w:wrap="notBeside" w:vAnchor="text" w:hAnchor="text" w:xAlign="right" w:y="1"/>
              <w:shd w:val="clear" w:color="auto" w:fill="auto"/>
              <w:spacing w:before="60" w:after="0" w:line="240" w:lineRule="exact"/>
            </w:pPr>
            <w:r>
              <w:rPr>
                <w:rStyle w:val="12TimesNewRoman12pt"/>
                <w:rFonts w:eastAsia="Century Gothic"/>
              </w:rPr>
              <w:t>сульфонилмочевины</w:t>
            </w:r>
          </w:p>
        </w:tc>
        <w:tc>
          <w:tcPr>
            <w:tcW w:w="2213" w:type="dxa"/>
            <w:tcBorders>
              <w:top w:val="single" w:sz="4" w:space="0" w:color="auto"/>
              <w:left w:val="single" w:sz="4" w:space="0" w:color="auto"/>
            </w:tcBorders>
            <w:shd w:val="clear" w:color="auto" w:fill="FFFFFF"/>
          </w:tcPr>
          <w:p w:rsidR="00F00C16" w:rsidRDefault="00A00C58">
            <w:pPr>
              <w:pStyle w:val="120"/>
              <w:framePr w:w="7910" w:wrap="notBeside" w:vAnchor="text" w:hAnchor="text" w:xAlign="right" w:y="1"/>
              <w:shd w:val="clear" w:color="auto" w:fill="auto"/>
              <w:spacing w:after="0" w:line="240" w:lineRule="exact"/>
            </w:pPr>
            <w:r>
              <w:rPr>
                <w:rStyle w:val="12TimesNewRoman12pt"/>
                <w:rFonts w:eastAsia="Century Gothic"/>
              </w:rPr>
              <w:t>глибснкламид</w:t>
            </w:r>
          </w:p>
        </w:tc>
        <w:tc>
          <w:tcPr>
            <w:tcW w:w="2150" w:type="dxa"/>
            <w:tcBorders>
              <w:top w:val="single" w:sz="4" w:space="0" w:color="auto"/>
              <w:left w:val="single" w:sz="4" w:space="0" w:color="auto"/>
              <w:right w:val="single" w:sz="4" w:space="0" w:color="auto"/>
            </w:tcBorders>
            <w:shd w:val="clear" w:color="auto" w:fill="FFFFFF"/>
          </w:tcPr>
          <w:p w:rsidR="00F00C16" w:rsidRDefault="00A00C58">
            <w:pPr>
              <w:pStyle w:val="120"/>
              <w:framePr w:w="7910" w:wrap="notBeside" w:vAnchor="text" w:hAnchor="text" w:xAlign="right" w:y="1"/>
              <w:shd w:val="clear" w:color="auto" w:fill="auto"/>
              <w:spacing w:after="0" w:line="240" w:lineRule="exact"/>
            </w:pPr>
            <w:r>
              <w:rPr>
                <w:rStyle w:val="12TimesNewRoman12pt"/>
                <w:rFonts w:eastAsia="Century Gothic"/>
              </w:rPr>
              <w:t>таблетки</w:t>
            </w:r>
          </w:p>
        </w:tc>
      </w:tr>
      <w:tr w:rsidR="00F00C16">
        <w:tblPrEx>
          <w:tblCellMar>
            <w:top w:w="0" w:type="dxa"/>
            <w:bottom w:w="0" w:type="dxa"/>
          </w:tblCellMar>
        </w:tblPrEx>
        <w:trPr>
          <w:trHeight w:hRule="exact" w:val="2755"/>
          <w:jc w:val="right"/>
        </w:trPr>
        <w:tc>
          <w:tcPr>
            <w:tcW w:w="893" w:type="dxa"/>
            <w:vMerge/>
            <w:tcBorders>
              <w:left w:val="single" w:sz="4" w:space="0" w:color="auto"/>
            </w:tcBorders>
            <w:shd w:val="clear" w:color="auto" w:fill="FFFFFF"/>
          </w:tcPr>
          <w:p w:rsidR="00F00C16" w:rsidRDefault="00F00C16">
            <w:pPr>
              <w:framePr w:w="7910" w:wrap="notBeside" w:vAnchor="text" w:hAnchor="text" w:xAlign="right" w:y="1"/>
            </w:pPr>
          </w:p>
        </w:tc>
        <w:tc>
          <w:tcPr>
            <w:tcW w:w="2654" w:type="dxa"/>
            <w:vMerge/>
            <w:tcBorders>
              <w:left w:val="single" w:sz="4" w:space="0" w:color="auto"/>
            </w:tcBorders>
            <w:shd w:val="clear" w:color="auto" w:fill="FFFFFF"/>
          </w:tcPr>
          <w:p w:rsidR="00F00C16" w:rsidRDefault="00F00C16">
            <w:pPr>
              <w:framePr w:w="7910" w:wrap="notBeside" w:vAnchor="text" w:hAnchor="text" w:xAlign="right" w:y="1"/>
            </w:pPr>
          </w:p>
        </w:tc>
        <w:tc>
          <w:tcPr>
            <w:tcW w:w="2213" w:type="dxa"/>
            <w:tcBorders>
              <w:top w:val="single" w:sz="4" w:space="0" w:color="auto"/>
              <w:left w:val="single" w:sz="4" w:space="0" w:color="auto"/>
            </w:tcBorders>
            <w:shd w:val="clear" w:color="auto" w:fill="FFFFFF"/>
          </w:tcPr>
          <w:p w:rsidR="00F00C16" w:rsidRDefault="00A00C58">
            <w:pPr>
              <w:pStyle w:val="120"/>
              <w:framePr w:w="7910" w:wrap="notBeside" w:vAnchor="text" w:hAnchor="text" w:xAlign="right" w:y="1"/>
              <w:shd w:val="clear" w:color="auto" w:fill="auto"/>
              <w:spacing w:after="0" w:line="240" w:lineRule="exact"/>
            </w:pPr>
            <w:r>
              <w:rPr>
                <w:rStyle w:val="12TimesNewRoman12pt"/>
                <w:rFonts w:eastAsia="Century Gothic"/>
              </w:rPr>
              <w:t>гликлазид</w:t>
            </w:r>
          </w:p>
        </w:tc>
        <w:tc>
          <w:tcPr>
            <w:tcW w:w="2150" w:type="dxa"/>
            <w:tcBorders>
              <w:top w:val="single" w:sz="4" w:space="0" w:color="auto"/>
              <w:left w:val="single" w:sz="4" w:space="0" w:color="auto"/>
              <w:right w:val="single" w:sz="4" w:space="0" w:color="auto"/>
            </w:tcBorders>
            <w:shd w:val="clear" w:color="auto" w:fill="FFFFFF"/>
          </w:tcPr>
          <w:p w:rsidR="00F00C16" w:rsidRDefault="00A00C58">
            <w:pPr>
              <w:pStyle w:val="120"/>
              <w:framePr w:w="7910" w:wrap="notBeside" w:vAnchor="text" w:hAnchor="text" w:xAlign="right" w:y="1"/>
              <w:shd w:val="clear" w:color="auto" w:fill="auto"/>
              <w:spacing w:after="0" w:line="283" w:lineRule="exact"/>
            </w:pPr>
            <w:r>
              <w:rPr>
                <w:rStyle w:val="12TimesNewRoman12pt"/>
                <w:rFonts w:eastAsia="Century Gothic"/>
              </w:rPr>
              <w:t>таблетки; таблетки пролонгирован</w:t>
            </w:r>
            <w:r>
              <w:rPr>
                <w:rStyle w:val="12TimesNewRoman12pt"/>
                <w:rFonts w:eastAsia="Century Gothic"/>
              </w:rPr>
              <w:softHyphen/>
              <w:t>ного действия; таблетки с модифицирован</w:t>
            </w:r>
            <w:r>
              <w:rPr>
                <w:rStyle w:val="12TimesNewRoman12pt"/>
                <w:rFonts w:eastAsia="Century Gothic"/>
              </w:rPr>
              <w:softHyphen/>
              <w:t>ным</w:t>
            </w:r>
          </w:p>
          <w:p w:rsidR="00F00C16" w:rsidRDefault="00A00C58">
            <w:pPr>
              <w:pStyle w:val="120"/>
              <w:framePr w:w="7910" w:wrap="notBeside" w:vAnchor="text" w:hAnchor="text" w:xAlign="right" w:y="1"/>
              <w:shd w:val="clear" w:color="auto" w:fill="auto"/>
              <w:spacing w:after="0" w:line="283" w:lineRule="exact"/>
            </w:pPr>
            <w:r>
              <w:rPr>
                <w:rStyle w:val="12TimesNewRoman12pt"/>
                <w:rFonts w:eastAsia="Century Gothic"/>
              </w:rPr>
              <w:t>высвобождением</w:t>
            </w:r>
          </w:p>
        </w:tc>
      </w:tr>
      <w:tr w:rsidR="00F00C16">
        <w:tblPrEx>
          <w:tblCellMar>
            <w:top w:w="0" w:type="dxa"/>
            <w:bottom w:w="0" w:type="dxa"/>
          </w:tblCellMar>
        </w:tblPrEx>
        <w:trPr>
          <w:trHeight w:hRule="exact" w:val="1301"/>
          <w:jc w:val="right"/>
        </w:trPr>
        <w:tc>
          <w:tcPr>
            <w:tcW w:w="893" w:type="dxa"/>
            <w:tcBorders>
              <w:top w:val="single" w:sz="4" w:space="0" w:color="auto"/>
              <w:left w:val="single" w:sz="4" w:space="0" w:color="auto"/>
            </w:tcBorders>
            <w:shd w:val="clear" w:color="auto" w:fill="FFFFFF"/>
          </w:tcPr>
          <w:p w:rsidR="00F00C16" w:rsidRDefault="00A00C58">
            <w:pPr>
              <w:pStyle w:val="120"/>
              <w:framePr w:w="7910" w:wrap="notBeside" w:vAnchor="text" w:hAnchor="text" w:xAlign="right" w:y="1"/>
              <w:shd w:val="clear" w:color="auto" w:fill="auto"/>
              <w:spacing w:after="0" w:line="240" w:lineRule="exact"/>
            </w:pPr>
            <w:r>
              <w:rPr>
                <w:rStyle w:val="12TimesNewRoman12pt"/>
                <w:rFonts w:eastAsia="Century Gothic"/>
                <w:lang w:val="en-US" w:eastAsia="en-US" w:bidi="en-US"/>
              </w:rPr>
              <w:t>AIOBD</w:t>
            </w:r>
          </w:p>
        </w:tc>
        <w:tc>
          <w:tcPr>
            <w:tcW w:w="2654" w:type="dxa"/>
            <w:tcBorders>
              <w:top w:val="single" w:sz="4" w:space="0" w:color="auto"/>
              <w:left w:val="single" w:sz="4" w:space="0" w:color="auto"/>
            </w:tcBorders>
            <w:shd w:val="clear" w:color="auto" w:fill="FFFFFF"/>
            <w:vAlign w:val="bottom"/>
          </w:tcPr>
          <w:p w:rsidR="00F00C16" w:rsidRDefault="00A00C58">
            <w:pPr>
              <w:pStyle w:val="120"/>
              <w:framePr w:w="7910" w:wrap="notBeside" w:vAnchor="text" w:hAnchor="text" w:xAlign="right" w:y="1"/>
              <w:shd w:val="clear" w:color="auto" w:fill="auto"/>
              <w:spacing w:after="0" w:line="283" w:lineRule="exact"/>
            </w:pPr>
            <w:r>
              <w:rPr>
                <w:rStyle w:val="12TimesNewRoman12pt"/>
                <w:rFonts w:eastAsia="Century Gothic"/>
              </w:rPr>
              <w:t>комбинация сахаросн ижающих препаратов для перорального приема</w:t>
            </w:r>
          </w:p>
        </w:tc>
        <w:tc>
          <w:tcPr>
            <w:tcW w:w="2213" w:type="dxa"/>
            <w:tcBorders>
              <w:top w:val="single" w:sz="4" w:space="0" w:color="auto"/>
              <w:left w:val="single" w:sz="4" w:space="0" w:color="auto"/>
            </w:tcBorders>
            <w:shd w:val="clear" w:color="auto" w:fill="FFFFFF"/>
          </w:tcPr>
          <w:p w:rsidR="00F00C16" w:rsidRDefault="00A00C58">
            <w:pPr>
              <w:pStyle w:val="120"/>
              <w:framePr w:w="7910" w:wrap="notBeside" w:vAnchor="text" w:hAnchor="text" w:xAlign="right" w:y="1"/>
              <w:shd w:val="clear" w:color="auto" w:fill="auto"/>
              <w:spacing w:after="0" w:line="283" w:lineRule="exact"/>
            </w:pPr>
            <w:r>
              <w:rPr>
                <w:rStyle w:val="12TimesNewRoman12pt"/>
                <w:rFonts w:eastAsia="Century Gothic"/>
              </w:rPr>
              <w:t>метформин 1 глибснкламид</w:t>
            </w:r>
          </w:p>
        </w:tc>
        <w:tc>
          <w:tcPr>
            <w:tcW w:w="2150" w:type="dxa"/>
            <w:tcBorders>
              <w:top w:val="single" w:sz="4" w:space="0" w:color="auto"/>
              <w:left w:val="single" w:sz="4" w:space="0" w:color="auto"/>
              <w:right w:val="single" w:sz="4" w:space="0" w:color="auto"/>
            </w:tcBorders>
            <w:shd w:val="clear" w:color="auto" w:fill="FFFFFF"/>
          </w:tcPr>
          <w:p w:rsidR="00F00C16" w:rsidRDefault="00A00C58">
            <w:pPr>
              <w:pStyle w:val="120"/>
              <w:framePr w:w="7910" w:wrap="notBeside" w:vAnchor="text" w:hAnchor="text" w:xAlign="right" w:y="1"/>
              <w:shd w:val="clear" w:color="auto" w:fill="auto"/>
              <w:spacing w:after="0" w:line="283" w:lineRule="exact"/>
            </w:pPr>
            <w:r>
              <w:rPr>
                <w:rStyle w:val="12TimesNewRoman12pt"/>
                <w:rFonts w:eastAsia="Century Gothic"/>
              </w:rPr>
              <w:t>таблетки,</w:t>
            </w:r>
          </w:p>
          <w:p w:rsidR="00F00C16" w:rsidRDefault="00A00C58">
            <w:pPr>
              <w:pStyle w:val="120"/>
              <w:framePr w:w="7910" w:wrap="notBeside" w:vAnchor="text" w:hAnchor="text" w:xAlign="right" w:y="1"/>
              <w:shd w:val="clear" w:color="auto" w:fill="auto"/>
              <w:spacing w:after="0" w:line="283" w:lineRule="exact"/>
            </w:pPr>
            <w:r>
              <w:rPr>
                <w:rStyle w:val="12TimesNewRoman12pt"/>
                <w:rFonts w:eastAsia="Century Gothic"/>
              </w:rPr>
              <w:t>покрытые</w:t>
            </w:r>
          </w:p>
          <w:p w:rsidR="00F00C16" w:rsidRDefault="00A00C58">
            <w:pPr>
              <w:pStyle w:val="120"/>
              <w:framePr w:w="7910" w:wrap="notBeside" w:vAnchor="text" w:hAnchor="text" w:xAlign="right" w:y="1"/>
              <w:shd w:val="clear" w:color="auto" w:fill="auto"/>
              <w:spacing w:after="0" w:line="283" w:lineRule="exact"/>
            </w:pPr>
            <w:r>
              <w:rPr>
                <w:rStyle w:val="12TimesNewRoman12pt"/>
                <w:rFonts w:eastAsia="Century Gothic"/>
              </w:rPr>
              <w:t>оболочкой</w:t>
            </w:r>
          </w:p>
        </w:tc>
      </w:tr>
      <w:tr w:rsidR="00F00C16">
        <w:tblPrEx>
          <w:tblCellMar>
            <w:top w:w="0" w:type="dxa"/>
            <w:bottom w:w="0" w:type="dxa"/>
          </w:tblCellMar>
        </w:tblPrEx>
        <w:trPr>
          <w:trHeight w:hRule="exact" w:val="1339"/>
          <w:jc w:val="right"/>
        </w:trPr>
        <w:tc>
          <w:tcPr>
            <w:tcW w:w="893" w:type="dxa"/>
            <w:tcBorders>
              <w:top w:val="single" w:sz="4" w:space="0" w:color="auto"/>
              <w:left w:val="single" w:sz="4" w:space="0" w:color="auto"/>
              <w:bottom w:val="single" w:sz="4" w:space="0" w:color="auto"/>
            </w:tcBorders>
            <w:shd w:val="clear" w:color="auto" w:fill="FFFFFF"/>
          </w:tcPr>
          <w:p w:rsidR="00F00C16" w:rsidRDefault="00A00C58">
            <w:pPr>
              <w:pStyle w:val="120"/>
              <w:framePr w:w="7910" w:wrap="notBeside" w:vAnchor="text" w:hAnchor="text" w:xAlign="right" w:y="1"/>
              <w:shd w:val="clear" w:color="auto" w:fill="auto"/>
              <w:spacing w:after="0" w:line="240" w:lineRule="exact"/>
            </w:pPr>
            <w:r>
              <w:rPr>
                <w:rStyle w:val="12TimesNewRoman12pt"/>
                <w:rFonts w:eastAsia="Century Gothic"/>
                <w:lang w:val="en-US" w:eastAsia="en-US" w:bidi="en-US"/>
              </w:rPr>
              <w:t>AlOBG</w:t>
            </w:r>
          </w:p>
        </w:tc>
        <w:tc>
          <w:tcPr>
            <w:tcW w:w="2654" w:type="dxa"/>
            <w:tcBorders>
              <w:top w:val="single" w:sz="4" w:space="0" w:color="auto"/>
              <w:left w:val="single" w:sz="4" w:space="0" w:color="auto"/>
              <w:bottom w:val="single" w:sz="4" w:space="0" w:color="auto"/>
            </w:tcBorders>
            <w:shd w:val="clear" w:color="auto" w:fill="FFFFFF"/>
          </w:tcPr>
          <w:p w:rsidR="00F00C16" w:rsidRDefault="00A00C58">
            <w:pPr>
              <w:pStyle w:val="120"/>
              <w:framePr w:w="7910" w:wrap="notBeside" w:vAnchor="text" w:hAnchor="text" w:xAlign="right" w:y="1"/>
              <w:shd w:val="clear" w:color="auto" w:fill="auto"/>
              <w:spacing w:after="0" w:line="240" w:lineRule="exact"/>
            </w:pPr>
            <w:r>
              <w:rPr>
                <w:rStyle w:val="12TimesNewRoman12pt"/>
                <w:rFonts w:eastAsia="Century Gothic"/>
              </w:rPr>
              <w:t>ти азол ид и н д и о н ы</w:t>
            </w:r>
          </w:p>
        </w:tc>
        <w:tc>
          <w:tcPr>
            <w:tcW w:w="2213" w:type="dxa"/>
            <w:tcBorders>
              <w:top w:val="single" w:sz="4" w:space="0" w:color="auto"/>
              <w:left w:val="single" w:sz="4" w:space="0" w:color="auto"/>
              <w:bottom w:val="single" w:sz="4" w:space="0" w:color="auto"/>
            </w:tcBorders>
            <w:shd w:val="clear" w:color="auto" w:fill="FFFFFF"/>
          </w:tcPr>
          <w:p w:rsidR="00F00C16" w:rsidRDefault="00A00C58">
            <w:pPr>
              <w:pStyle w:val="120"/>
              <w:framePr w:w="7910" w:wrap="notBeside" w:vAnchor="text" w:hAnchor="text" w:xAlign="right" w:y="1"/>
              <w:shd w:val="clear" w:color="auto" w:fill="auto"/>
              <w:spacing w:after="0" w:line="240" w:lineRule="exact"/>
            </w:pPr>
            <w:r>
              <w:rPr>
                <w:rStyle w:val="12TimesNewRoman12pt"/>
                <w:rFonts w:eastAsia="Century Gothic"/>
              </w:rPr>
              <w:t>росиглитазон</w:t>
            </w:r>
          </w:p>
        </w:tc>
        <w:tc>
          <w:tcPr>
            <w:tcW w:w="2150" w:type="dxa"/>
            <w:tcBorders>
              <w:top w:val="single" w:sz="4" w:space="0" w:color="auto"/>
              <w:left w:val="single" w:sz="4" w:space="0" w:color="auto"/>
              <w:bottom w:val="single" w:sz="4" w:space="0" w:color="auto"/>
              <w:right w:val="single" w:sz="4" w:space="0" w:color="auto"/>
            </w:tcBorders>
            <w:shd w:val="clear" w:color="auto" w:fill="FFFFFF"/>
            <w:vAlign w:val="center"/>
          </w:tcPr>
          <w:p w:rsidR="00F00C16" w:rsidRDefault="00A00C58">
            <w:pPr>
              <w:pStyle w:val="120"/>
              <w:framePr w:w="7910" w:wrap="notBeside" w:vAnchor="text" w:hAnchor="text" w:xAlign="right" w:y="1"/>
              <w:shd w:val="clear" w:color="auto" w:fill="auto"/>
              <w:spacing w:after="0" w:line="283" w:lineRule="exact"/>
            </w:pPr>
            <w:r>
              <w:rPr>
                <w:rStyle w:val="12TimesNewRoman12pt"/>
                <w:rFonts w:eastAsia="Century Gothic"/>
              </w:rPr>
              <w:t>таблетки,</w:t>
            </w:r>
          </w:p>
          <w:p w:rsidR="00F00C16" w:rsidRDefault="00A00C58">
            <w:pPr>
              <w:pStyle w:val="120"/>
              <w:framePr w:w="7910" w:wrap="notBeside" w:vAnchor="text" w:hAnchor="text" w:xAlign="right" w:y="1"/>
              <w:shd w:val="clear" w:color="auto" w:fill="auto"/>
              <w:spacing w:after="0" w:line="283" w:lineRule="exact"/>
            </w:pPr>
            <w:r>
              <w:rPr>
                <w:rStyle w:val="12TimesNewRoman12pt"/>
                <w:rFonts w:eastAsia="Century Gothic"/>
              </w:rPr>
              <w:t>покрытые</w:t>
            </w:r>
          </w:p>
          <w:p w:rsidR="00F00C16" w:rsidRDefault="00A00C58">
            <w:pPr>
              <w:pStyle w:val="120"/>
              <w:framePr w:w="7910" w:wrap="notBeside" w:vAnchor="text" w:hAnchor="text" w:xAlign="right" w:y="1"/>
              <w:shd w:val="clear" w:color="auto" w:fill="auto"/>
              <w:spacing w:after="0" w:line="283" w:lineRule="exact"/>
            </w:pPr>
            <w:r>
              <w:rPr>
                <w:rStyle w:val="12TimesNewRoman12pt"/>
                <w:rFonts w:eastAsia="Century Gothic"/>
              </w:rPr>
              <w:t>пленочной</w:t>
            </w:r>
          </w:p>
          <w:p w:rsidR="00F00C16" w:rsidRDefault="00A00C58">
            <w:pPr>
              <w:pStyle w:val="120"/>
              <w:framePr w:w="7910" w:wrap="notBeside" w:vAnchor="text" w:hAnchor="text" w:xAlign="right" w:y="1"/>
              <w:shd w:val="clear" w:color="auto" w:fill="auto"/>
              <w:spacing w:after="0" w:line="283" w:lineRule="exact"/>
            </w:pPr>
            <w:r>
              <w:rPr>
                <w:rStyle w:val="12TimesNewRoman12pt"/>
                <w:rFonts w:eastAsia="Century Gothic"/>
              </w:rPr>
              <w:t>оболочкой</w:t>
            </w:r>
          </w:p>
        </w:tc>
      </w:tr>
    </w:tbl>
    <w:p w:rsidR="00F00C16" w:rsidRDefault="00F00C16">
      <w:pPr>
        <w:framePr w:w="7910" w:wrap="notBeside" w:vAnchor="text" w:hAnchor="text" w:xAlign="right" w:y="1"/>
        <w:rPr>
          <w:sz w:val="2"/>
          <w:szCs w:val="2"/>
        </w:rPr>
      </w:pPr>
    </w:p>
    <w:p w:rsidR="00F00C16" w:rsidRDefault="00F00C16">
      <w:pPr>
        <w:rPr>
          <w:sz w:val="2"/>
          <w:szCs w:val="2"/>
        </w:rPr>
      </w:pPr>
    </w:p>
    <w:tbl>
      <w:tblPr>
        <w:tblOverlap w:val="never"/>
        <w:tblW w:w="0" w:type="auto"/>
        <w:jc w:val="right"/>
        <w:tblLayout w:type="fixed"/>
        <w:tblCellMar>
          <w:left w:w="10" w:type="dxa"/>
          <w:right w:w="10" w:type="dxa"/>
        </w:tblCellMar>
        <w:tblLook w:val="04A0" w:firstRow="1" w:lastRow="0" w:firstColumn="1" w:lastColumn="0" w:noHBand="0" w:noVBand="1"/>
      </w:tblPr>
      <w:tblGrid>
        <w:gridCol w:w="883"/>
        <w:gridCol w:w="2650"/>
        <w:gridCol w:w="2222"/>
        <w:gridCol w:w="2131"/>
      </w:tblGrid>
      <w:tr w:rsidR="00F00C16">
        <w:tblPrEx>
          <w:tblCellMar>
            <w:top w:w="0" w:type="dxa"/>
            <w:bottom w:w="0" w:type="dxa"/>
          </w:tblCellMar>
        </w:tblPrEx>
        <w:trPr>
          <w:trHeight w:hRule="exact" w:val="1349"/>
          <w:jc w:val="right"/>
        </w:trPr>
        <w:tc>
          <w:tcPr>
            <w:tcW w:w="883" w:type="dxa"/>
            <w:tcBorders>
              <w:top w:val="single" w:sz="4" w:space="0" w:color="auto"/>
              <w:left w:val="single" w:sz="4" w:space="0" w:color="auto"/>
            </w:tcBorders>
            <w:shd w:val="clear" w:color="auto" w:fill="FFFFFF"/>
            <w:vAlign w:val="center"/>
          </w:tcPr>
          <w:p w:rsidR="00F00C16" w:rsidRDefault="00A00C58">
            <w:pPr>
              <w:pStyle w:val="120"/>
              <w:framePr w:w="7886" w:wrap="notBeside" w:vAnchor="text" w:hAnchor="text" w:xAlign="right" w:y="1"/>
              <w:shd w:val="clear" w:color="auto" w:fill="auto"/>
              <w:spacing w:after="60" w:line="240" w:lineRule="exact"/>
              <w:ind w:left="200"/>
            </w:pPr>
            <w:r>
              <w:rPr>
                <w:rStyle w:val="12TimesNewRoman12pt"/>
                <w:rFonts w:eastAsia="Century Gothic"/>
              </w:rPr>
              <w:lastRenderedPageBreak/>
              <w:t>Код</w:t>
            </w:r>
          </w:p>
          <w:p w:rsidR="00F00C16" w:rsidRDefault="00A00C58">
            <w:pPr>
              <w:pStyle w:val="120"/>
              <w:framePr w:w="7886" w:wrap="notBeside" w:vAnchor="text" w:hAnchor="text" w:xAlign="right" w:y="1"/>
              <w:shd w:val="clear" w:color="auto" w:fill="auto"/>
              <w:spacing w:before="60" w:after="0" w:line="230" w:lineRule="exact"/>
              <w:ind w:left="200"/>
            </w:pPr>
            <w:r>
              <w:rPr>
                <w:rStyle w:val="12TimesNewRoman115pt"/>
                <w:rFonts w:eastAsia="Century Gothic"/>
                <w:lang w:val="en-US" w:eastAsia="en-US" w:bidi="en-US"/>
              </w:rPr>
              <w:t>ATX</w:t>
            </w:r>
          </w:p>
        </w:tc>
        <w:tc>
          <w:tcPr>
            <w:tcW w:w="2650" w:type="dxa"/>
            <w:tcBorders>
              <w:top w:val="single" w:sz="4" w:space="0" w:color="auto"/>
              <w:left w:val="single" w:sz="4" w:space="0" w:color="auto"/>
            </w:tcBorders>
            <w:shd w:val="clear" w:color="auto" w:fill="FFFFFF"/>
            <w:vAlign w:val="bottom"/>
          </w:tcPr>
          <w:p w:rsidR="00F00C16" w:rsidRDefault="00A00C58">
            <w:pPr>
              <w:pStyle w:val="120"/>
              <w:framePr w:w="7886" w:wrap="notBeside" w:vAnchor="text" w:hAnchor="text" w:xAlign="right" w:y="1"/>
              <w:shd w:val="clear" w:color="auto" w:fill="auto"/>
              <w:spacing w:after="0" w:line="288" w:lineRule="exact"/>
              <w:jc w:val="center"/>
            </w:pPr>
            <w:r>
              <w:rPr>
                <w:rStyle w:val="12TimesNewRoman115pt"/>
                <w:rFonts w:eastAsia="Century Gothic"/>
              </w:rPr>
              <w:t xml:space="preserve">Анатомо- </w:t>
            </w:r>
            <w:r>
              <w:rPr>
                <w:rStyle w:val="12TimesNewRoman12pt"/>
                <w:rFonts w:eastAsia="Century Gothic"/>
              </w:rPr>
              <w:t xml:space="preserve">тсраиевтическо- химическая классификация </w:t>
            </w:r>
            <w:r>
              <w:rPr>
                <w:rStyle w:val="12TimesNewRoman115pt"/>
                <w:rFonts w:eastAsia="Century Gothic"/>
              </w:rPr>
              <w:t>(АТХ)</w:t>
            </w:r>
          </w:p>
        </w:tc>
        <w:tc>
          <w:tcPr>
            <w:tcW w:w="2222" w:type="dxa"/>
            <w:tcBorders>
              <w:top w:val="single" w:sz="4" w:space="0" w:color="auto"/>
              <w:left w:val="single" w:sz="4" w:space="0" w:color="auto"/>
            </w:tcBorders>
            <w:shd w:val="clear" w:color="auto" w:fill="FFFFFF"/>
            <w:vAlign w:val="center"/>
          </w:tcPr>
          <w:p w:rsidR="00F00C16" w:rsidRDefault="00A00C58">
            <w:pPr>
              <w:pStyle w:val="120"/>
              <w:framePr w:w="7886" w:wrap="notBeside" w:vAnchor="text" w:hAnchor="text" w:xAlign="right" w:y="1"/>
              <w:shd w:val="clear" w:color="auto" w:fill="auto"/>
              <w:spacing w:after="120" w:line="240" w:lineRule="exact"/>
              <w:ind w:left="300"/>
            </w:pPr>
            <w:r>
              <w:rPr>
                <w:rStyle w:val="12TimesNewRoman12pt"/>
                <w:rFonts w:eastAsia="Century Gothic"/>
              </w:rPr>
              <w:t>Лекарственные</w:t>
            </w:r>
          </w:p>
          <w:p w:rsidR="00F00C16" w:rsidRDefault="00A00C58">
            <w:pPr>
              <w:pStyle w:val="120"/>
              <w:framePr w:w="7886" w:wrap="notBeside" w:vAnchor="text" w:hAnchor="text" w:xAlign="right" w:y="1"/>
              <w:shd w:val="clear" w:color="auto" w:fill="auto"/>
              <w:spacing w:before="120" w:after="0" w:line="240" w:lineRule="exact"/>
              <w:jc w:val="center"/>
            </w:pPr>
            <w:r>
              <w:rPr>
                <w:rStyle w:val="12TimesNewRoman12pt"/>
                <w:rFonts w:eastAsia="Century Gothic"/>
              </w:rPr>
              <w:t>препараты</w:t>
            </w:r>
          </w:p>
        </w:tc>
        <w:tc>
          <w:tcPr>
            <w:tcW w:w="2131"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7886" w:wrap="notBeside" w:vAnchor="text" w:hAnchor="text" w:xAlign="right" w:y="1"/>
              <w:shd w:val="clear" w:color="auto" w:fill="auto"/>
              <w:spacing w:after="60" w:line="240" w:lineRule="exact"/>
              <w:ind w:left="240"/>
            </w:pPr>
            <w:r>
              <w:rPr>
                <w:rStyle w:val="12TimesNewRoman12pt"/>
                <w:rFonts w:eastAsia="Century Gothic"/>
              </w:rPr>
              <w:t>Лекарственные</w:t>
            </w:r>
          </w:p>
          <w:p w:rsidR="00F00C16" w:rsidRDefault="00A00C58">
            <w:pPr>
              <w:pStyle w:val="120"/>
              <w:framePr w:w="7886" w:wrap="notBeside" w:vAnchor="text" w:hAnchor="text" w:xAlign="right" w:y="1"/>
              <w:shd w:val="clear" w:color="auto" w:fill="auto"/>
              <w:spacing w:before="60" w:after="0" w:line="240" w:lineRule="exact"/>
              <w:jc w:val="center"/>
            </w:pPr>
            <w:r>
              <w:rPr>
                <w:rStyle w:val="12TimesNewRoman12pt"/>
                <w:rFonts w:eastAsia="Century Gothic"/>
              </w:rPr>
              <w:t>формы</w:t>
            </w:r>
          </w:p>
        </w:tc>
      </w:tr>
      <w:tr w:rsidR="00F00C16">
        <w:tblPrEx>
          <w:tblCellMar>
            <w:top w:w="0" w:type="dxa"/>
            <w:bottom w:w="0" w:type="dxa"/>
          </w:tblCellMar>
        </w:tblPrEx>
        <w:trPr>
          <w:trHeight w:hRule="exact" w:val="1325"/>
          <w:jc w:val="right"/>
        </w:trPr>
        <w:tc>
          <w:tcPr>
            <w:tcW w:w="883" w:type="dxa"/>
            <w:tcBorders>
              <w:top w:val="single" w:sz="4" w:space="0" w:color="auto"/>
              <w:left w:val="single" w:sz="4" w:space="0" w:color="auto"/>
            </w:tcBorders>
            <w:shd w:val="clear" w:color="auto" w:fill="FFFFFF"/>
          </w:tcPr>
          <w:p w:rsidR="00F00C16" w:rsidRDefault="00A00C58">
            <w:pPr>
              <w:pStyle w:val="120"/>
              <w:framePr w:w="7886" w:wrap="notBeside" w:vAnchor="text" w:hAnchor="text" w:xAlign="right" w:y="1"/>
              <w:shd w:val="clear" w:color="auto" w:fill="auto"/>
              <w:spacing w:after="0" w:line="230" w:lineRule="exact"/>
            </w:pPr>
            <w:r>
              <w:rPr>
                <w:rStyle w:val="12TimesNewRoman115pt"/>
                <w:rFonts w:eastAsia="Century Gothic"/>
              </w:rPr>
              <w:t>А1ОВН</w:t>
            </w:r>
          </w:p>
        </w:tc>
        <w:tc>
          <w:tcPr>
            <w:tcW w:w="2650" w:type="dxa"/>
            <w:tcBorders>
              <w:top w:val="single" w:sz="4" w:space="0" w:color="auto"/>
              <w:left w:val="single" w:sz="4" w:space="0" w:color="auto"/>
            </w:tcBorders>
            <w:shd w:val="clear" w:color="auto" w:fill="FFFFFF"/>
            <w:vAlign w:val="center"/>
          </w:tcPr>
          <w:p w:rsidR="00F00C16" w:rsidRDefault="00A00C58">
            <w:pPr>
              <w:pStyle w:val="120"/>
              <w:framePr w:w="7886" w:wrap="notBeside" w:vAnchor="text" w:hAnchor="text" w:xAlign="right" w:y="1"/>
              <w:shd w:val="clear" w:color="auto" w:fill="auto"/>
              <w:spacing w:after="0" w:line="288" w:lineRule="exact"/>
            </w:pPr>
            <w:r>
              <w:rPr>
                <w:rStyle w:val="12TimesNewRoman12pt"/>
                <w:rFonts w:eastAsia="Century Gothic"/>
              </w:rPr>
              <w:t xml:space="preserve">ингибиторы дипептидилпептилазы- </w:t>
            </w:r>
            <w:r>
              <w:rPr>
                <w:rStyle w:val="12TimesNewRoman115pt"/>
                <w:rFonts w:eastAsia="Century Gothic"/>
              </w:rPr>
              <w:t>4 (ДПП-4)</w:t>
            </w:r>
          </w:p>
        </w:tc>
        <w:tc>
          <w:tcPr>
            <w:tcW w:w="2222" w:type="dxa"/>
            <w:tcBorders>
              <w:top w:val="single" w:sz="4" w:space="0" w:color="auto"/>
              <w:left w:val="single" w:sz="4" w:space="0" w:color="auto"/>
            </w:tcBorders>
            <w:shd w:val="clear" w:color="auto" w:fill="FFFFFF"/>
          </w:tcPr>
          <w:p w:rsidR="00F00C16" w:rsidRDefault="00A00C58">
            <w:pPr>
              <w:pStyle w:val="120"/>
              <w:framePr w:w="7886" w:wrap="notBeside" w:vAnchor="text" w:hAnchor="text" w:xAlign="right" w:y="1"/>
              <w:shd w:val="clear" w:color="auto" w:fill="auto"/>
              <w:spacing w:after="0" w:line="240" w:lineRule="exact"/>
            </w:pPr>
            <w:r>
              <w:rPr>
                <w:rStyle w:val="12TimesNewRoman12pt"/>
                <w:rFonts w:eastAsia="Century Gothic"/>
              </w:rPr>
              <w:t>алоглиптин</w:t>
            </w:r>
          </w:p>
        </w:tc>
        <w:tc>
          <w:tcPr>
            <w:tcW w:w="2131"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7886" w:wrap="notBeside" w:vAnchor="text" w:hAnchor="text" w:xAlign="right" w:y="1"/>
              <w:shd w:val="clear" w:color="auto" w:fill="auto"/>
              <w:spacing w:after="0" w:line="288" w:lineRule="exact"/>
              <w:jc w:val="both"/>
            </w:pPr>
            <w:r>
              <w:rPr>
                <w:rStyle w:val="12TimesNewRoman12pt"/>
                <w:rFonts w:eastAsia="Century Gothic"/>
              </w:rPr>
              <w:t>таблетки,</w:t>
            </w:r>
          </w:p>
          <w:p w:rsidR="00F00C16" w:rsidRDefault="00A00C58">
            <w:pPr>
              <w:pStyle w:val="120"/>
              <w:framePr w:w="7886" w:wrap="notBeside" w:vAnchor="text" w:hAnchor="text" w:xAlign="right" w:y="1"/>
              <w:shd w:val="clear" w:color="auto" w:fill="auto"/>
              <w:spacing w:after="0" w:line="288" w:lineRule="exact"/>
              <w:jc w:val="both"/>
            </w:pPr>
            <w:r>
              <w:rPr>
                <w:rStyle w:val="12TimesNewRoman12pt"/>
                <w:rFonts w:eastAsia="Century Gothic"/>
              </w:rPr>
              <w:t>покрытые</w:t>
            </w:r>
          </w:p>
          <w:p w:rsidR="00F00C16" w:rsidRDefault="00A00C58">
            <w:pPr>
              <w:pStyle w:val="120"/>
              <w:framePr w:w="7886" w:wrap="notBeside" w:vAnchor="text" w:hAnchor="text" w:xAlign="right" w:y="1"/>
              <w:shd w:val="clear" w:color="auto" w:fill="auto"/>
              <w:spacing w:after="0" w:line="288" w:lineRule="exact"/>
              <w:jc w:val="both"/>
            </w:pPr>
            <w:r>
              <w:rPr>
                <w:rStyle w:val="12TimesNewRoman12pt"/>
                <w:rFonts w:eastAsia="Century Gothic"/>
              </w:rPr>
              <w:t>пленочной</w:t>
            </w:r>
          </w:p>
          <w:p w:rsidR="00F00C16" w:rsidRDefault="00A00C58">
            <w:pPr>
              <w:pStyle w:val="120"/>
              <w:framePr w:w="7886" w:wrap="notBeside" w:vAnchor="text" w:hAnchor="text" w:xAlign="right" w:y="1"/>
              <w:shd w:val="clear" w:color="auto" w:fill="auto"/>
              <w:spacing w:after="0" w:line="288" w:lineRule="exact"/>
              <w:jc w:val="both"/>
            </w:pPr>
            <w:r>
              <w:rPr>
                <w:rStyle w:val="12TimesNewRoman12pt"/>
                <w:rFonts w:eastAsia="Century Gothic"/>
              </w:rPr>
              <w:t>оболочкой</w:t>
            </w:r>
          </w:p>
        </w:tc>
      </w:tr>
      <w:tr w:rsidR="00F00C16">
        <w:tblPrEx>
          <w:tblCellMar>
            <w:top w:w="0" w:type="dxa"/>
            <w:bottom w:w="0" w:type="dxa"/>
          </w:tblCellMar>
        </w:tblPrEx>
        <w:trPr>
          <w:trHeight w:hRule="exact" w:val="470"/>
          <w:jc w:val="right"/>
        </w:trPr>
        <w:tc>
          <w:tcPr>
            <w:tcW w:w="883" w:type="dxa"/>
            <w:tcBorders>
              <w:left w:val="single" w:sz="4" w:space="0" w:color="auto"/>
            </w:tcBorders>
            <w:shd w:val="clear" w:color="auto" w:fill="FFFFFF"/>
          </w:tcPr>
          <w:p w:rsidR="00F00C16" w:rsidRDefault="00F00C16">
            <w:pPr>
              <w:framePr w:w="7886" w:wrap="notBeside" w:vAnchor="text" w:hAnchor="text" w:xAlign="right" w:y="1"/>
              <w:rPr>
                <w:sz w:val="10"/>
                <w:szCs w:val="10"/>
              </w:rPr>
            </w:pPr>
          </w:p>
        </w:tc>
        <w:tc>
          <w:tcPr>
            <w:tcW w:w="2650" w:type="dxa"/>
            <w:tcBorders>
              <w:left w:val="single" w:sz="4" w:space="0" w:color="auto"/>
            </w:tcBorders>
            <w:shd w:val="clear" w:color="auto" w:fill="FFFFFF"/>
          </w:tcPr>
          <w:p w:rsidR="00F00C16" w:rsidRDefault="00F00C16">
            <w:pPr>
              <w:framePr w:w="7886" w:wrap="notBeside" w:vAnchor="text" w:hAnchor="text" w:xAlign="right" w:y="1"/>
              <w:rPr>
                <w:sz w:val="10"/>
                <w:szCs w:val="10"/>
              </w:rPr>
            </w:pPr>
          </w:p>
        </w:tc>
        <w:tc>
          <w:tcPr>
            <w:tcW w:w="2222" w:type="dxa"/>
            <w:tcBorders>
              <w:left w:val="single" w:sz="4" w:space="0" w:color="auto"/>
            </w:tcBorders>
            <w:shd w:val="clear" w:color="auto" w:fill="FFFFFF"/>
            <w:vAlign w:val="center"/>
          </w:tcPr>
          <w:p w:rsidR="00F00C16" w:rsidRDefault="00A00C58">
            <w:pPr>
              <w:pStyle w:val="120"/>
              <w:framePr w:w="7886" w:wrap="notBeside" w:vAnchor="text" w:hAnchor="text" w:xAlign="right" w:y="1"/>
              <w:shd w:val="clear" w:color="auto" w:fill="auto"/>
              <w:spacing w:after="0" w:line="240" w:lineRule="exact"/>
            </w:pPr>
            <w:r>
              <w:rPr>
                <w:rStyle w:val="12TimesNewRoman12pt"/>
                <w:rFonts w:eastAsia="Century Gothic"/>
              </w:rPr>
              <w:t>вилдаглнптин</w:t>
            </w:r>
          </w:p>
        </w:tc>
        <w:tc>
          <w:tcPr>
            <w:tcW w:w="2131"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7886" w:wrap="notBeside" w:vAnchor="text" w:hAnchor="text" w:xAlign="right" w:y="1"/>
              <w:shd w:val="clear" w:color="auto" w:fill="auto"/>
              <w:spacing w:after="0" w:line="240" w:lineRule="exact"/>
              <w:jc w:val="both"/>
            </w:pPr>
            <w:r>
              <w:rPr>
                <w:rStyle w:val="12TimesNewRoman12pt"/>
                <w:rFonts w:eastAsia="Century Gothic"/>
              </w:rPr>
              <w:t>таблетки</w:t>
            </w:r>
          </w:p>
        </w:tc>
      </w:tr>
      <w:tr w:rsidR="00F00C16">
        <w:tblPrEx>
          <w:tblCellMar>
            <w:top w:w="0" w:type="dxa"/>
            <w:bottom w:w="0" w:type="dxa"/>
          </w:tblCellMar>
        </w:tblPrEx>
        <w:trPr>
          <w:trHeight w:hRule="exact" w:val="1325"/>
          <w:jc w:val="right"/>
        </w:trPr>
        <w:tc>
          <w:tcPr>
            <w:tcW w:w="883" w:type="dxa"/>
            <w:tcBorders>
              <w:left w:val="single" w:sz="4" w:space="0" w:color="auto"/>
            </w:tcBorders>
            <w:shd w:val="clear" w:color="auto" w:fill="FFFFFF"/>
          </w:tcPr>
          <w:p w:rsidR="00F00C16" w:rsidRDefault="00F00C16">
            <w:pPr>
              <w:framePr w:w="7886" w:wrap="notBeside" w:vAnchor="text" w:hAnchor="text" w:xAlign="right" w:y="1"/>
              <w:rPr>
                <w:sz w:val="10"/>
                <w:szCs w:val="10"/>
              </w:rPr>
            </w:pPr>
          </w:p>
        </w:tc>
        <w:tc>
          <w:tcPr>
            <w:tcW w:w="2650" w:type="dxa"/>
            <w:tcBorders>
              <w:left w:val="single" w:sz="4" w:space="0" w:color="auto"/>
            </w:tcBorders>
            <w:shd w:val="clear" w:color="auto" w:fill="FFFFFF"/>
          </w:tcPr>
          <w:p w:rsidR="00F00C16" w:rsidRDefault="00F00C16">
            <w:pPr>
              <w:framePr w:w="7886" w:wrap="notBeside" w:vAnchor="text" w:hAnchor="text" w:xAlign="right" w:y="1"/>
              <w:rPr>
                <w:sz w:val="10"/>
                <w:szCs w:val="10"/>
              </w:rPr>
            </w:pPr>
          </w:p>
        </w:tc>
        <w:tc>
          <w:tcPr>
            <w:tcW w:w="2222" w:type="dxa"/>
            <w:tcBorders>
              <w:top w:val="single" w:sz="4" w:space="0" w:color="auto"/>
              <w:left w:val="single" w:sz="4" w:space="0" w:color="auto"/>
            </w:tcBorders>
            <w:shd w:val="clear" w:color="auto" w:fill="FFFFFF"/>
          </w:tcPr>
          <w:p w:rsidR="00F00C16" w:rsidRDefault="00A00C58">
            <w:pPr>
              <w:pStyle w:val="120"/>
              <w:framePr w:w="7886" w:wrap="notBeside" w:vAnchor="text" w:hAnchor="text" w:xAlign="right" w:y="1"/>
              <w:shd w:val="clear" w:color="auto" w:fill="auto"/>
              <w:spacing w:after="0" w:line="240" w:lineRule="exact"/>
            </w:pPr>
            <w:r>
              <w:rPr>
                <w:rStyle w:val="12TimesNewRoman12pt"/>
                <w:rFonts w:eastAsia="Century Gothic"/>
              </w:rPr>
              <w:t>линаглиптин</w:t>
            </w:r>
          </w:p>
        </w:tc>
        <w:tc>
          <w:tcPr>
            <w:tcW w:w="2131"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7886" w:wrap="notBeside" w:vAnchor="text" w:hAnchor="text" w:xAlign="right" w:y="1"/>
              <w:shd w:val="clear" w:color="auto" w:fill="auto"/>
              <w:spacing w:after="0" w:line="283" w:lineRule="exact"/>
              <w:jc w:val="both"/>
            </w:pPr>
            <w:r>
              <w:rPr>
                <w:rStyle w:val="12TimesNewRoman12pt"/>
                <w:rFonts w:eastAsia="Century Gothic"/>
              </w:rPr>
              <w:t>таблетки,</w:t>
            </w:r>
          </w:p>
          <w:p w:rsidR="00F00C16" w:rsidRDefault="00A00C58">
            <w:pPr>
              <w:pStyle w:val="120"/>
              <w:framePr w:w="7886" w:wrap="notBeside" w:vAnchor="text" w:hAnchor="text" w:xAlign="right" w:y="1"/>
              <w:shd w:val="clear" w:color="auto" w:fill="auto"/>
              <w:spacing w:after="0" w:line="283" w:lineRule="exact"/>
              <w:jc w:val="both"/>
            </w:pPr>
            <w:r>
              <w:rPr>
                <w:rStyle w:val="12TimesNewRoman12pt"/>
                <w:rFonts w:eastAsia="Century Gothic"/>
              </w:rPr>
              <w:t>покрытые</w:t>
            </w:r>
          </w:p>
          <w:p w:rsidR="00F00C16" w:rsidRDefault="00A00C58">
            <w:pPr>
              <w:pStyle w:val="120"/>
              <w:framePr w:w="7886" w:wrap="notBeside" w:vAnchor="text" w:hAnchor="text" w:xAlign="right" w:y="1"/>
              <w:shd w:val="clear" w:color="auto" w:fill="auto"/>
              <w:spacing w:after="0" w:line="283" w:lineRule="exact"/>
              <w:jc w:val="both"/>
            </w:pPr>
            <w:r>
              <w:rPr>
                <w:rStyle w:val="12TimesNewRoman12pt"/>
                <w:rFonts w:eastAsia="Century Gothic"/>
              </w:rPr>
              <w:t>пленочной</w:t>
            </w:r>
          </w:p>
          <w:p w:rsidR="00F00C16" w:rsidRDefault="00A00C58">
            <w:pPr>
              <w:pStyle w:val="120"/>
              <w:framePr w:w="7886" w:wrap="notBeside" w:vAnchor="text" w:hAnchor="text" w:xAlign="right" w:y="1"/>
              <w:shd w:val="clear" w:color="auto" w:fill="auto"/>
              <w:spacing w:after="0" w:line="283" w:lineRule="exact"/>
              <w:jc w:val="both"/>
            </w:pPr>
            <w:r>
              <w:rPr>
                <w:rStyle w:val="12TimesNewRoman12pt"/>
                <w:rFonts w:eastAsia="Century Gothic"/>
              </w:rPr>
              <w:t>оболочкой</w:t>
            </w:r>
          </w:p>
        </w:tc>
      </w:tr>
      <w:tr w:rsidR="00F00C16">
        <w:tblPrEx>
          <w:tblCellMar>
            <w:top w:w="0" w:type="dxa"/>
            <w:bottom w:w="0" w:type="dxa"/>
          </w:tblCellMar>
        </w:tblPrEx>
        <w:trPr>
          <w:trHeight w:hRule="exact" w:val="1325"/>
          <w:jc w:val="right"/>
        </w:trPr>
        <w:tc>
          <w:tcPr>
            <w:tcW w:w="883" w:type="dxa"/>
            <w:tcBorders>
              <w:left w:val="single" w:sz="4" w:space="0" w:color="auto"/>
            </w:tcBorders>
            <w:shd w:val="clear" w:color="auto" w:fill="FFFFFF"/>
          </w:tcPr>
          <w:p w:rsidR="00F00C16" w:rsidRDefault="00F00C16">
            <w:pPr>
              <w:framePr w:w="7886" w:wrap="notBeside" w:vAnchor="text" w:hAnchor="text" w:xAlign="right" w:y="1"/>
              <w:rPr>
                <w:sz w:val="10"/>
                <w:szCs w:val="10"/>
              </w:rPr>
            </w:pPr>
          </w:p>
        </w:tc>
        <w:tc>
          <w:tcPr>
            <w:tcW w:w="2650" w:type="dxa"/>
            <w:tcBorders>
              <w:left w:val="single" w:sz="4" w:space="0" w:color="auto"/>
            </w:tcBorders>
            <w:shd w:val="clear" w:color="auto" w:fill="FFFFFF"/>
          </w:tcPr>
          <w:p w:rsidR="00F00C16" w:rsidRDefault="00F00C16">
            <w:pPr>
              <w:framePr w:w="7886" w:wrap="notBeside" w:vAnchor="text" w:hAnchor="text" w:xAlign="right" w:y="1"/>
              <w:rPr>
                <w:sz w:val="10"/>
                <w:szCs w:val="10"/>
              </w:rPr>
            </w:pPr>
          </w:p>
        </w:tc>
        <w:tc>
          <w:tcPr>
            <w:tcW w:w="2222" w:type="dxa"/>
            <w:tcBorders>
              <w:top w:val="single" w:sz="4" w:space="0" w:color="auto"/>
              <w:left w:val="single" w:sz="4" w:space="0" w:color="auto"/>
            </w:tcBorders>
            <w:shd w:val="clear" w:color="auto" w:fill="FFFFFF"/>
          </w:tcPr>
          <w:p w:rsidR="00F00C16" w:rsidRDefault="00A00C58">
            <w:pPr>
              <w:pStyle w:val="120"/>
              <w:framePr w:w="7886" w:wrap="notBeside" w:vAnchor="text" w:hAnchor="text" w:xAlign="right" w:y="1"/>
              <w:shd w:val="clear" w:color="auto" w:fill="auto"/>
              <w:spacing w:after="0" w:line="240" w:lineRule="exact"/>
            </w:pPr>
            <w:r>
              <w:rPr>
                <w:rStyle w:val="12TimesNewRoman12pt"/>
                <w:rFonts w:eastAsia="Century Gothic"/>
              </w:rPr>
              <w:t>саксаглиптин</w:t>
            </w:r>
          </w:p>
        </w:tc>
        <w:tc>
          <w:tcPr>
            <w:tcW w:w="2131"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7886" w:wrap="notBeside" w:vAnchor="text" w:hAnchor="text" w:xAlign="right" w:y="1"/>
              <w:shd w:val="clear" w:color="auto" w:fill="auto"/>
              <w:spacing w:after="0" w:line="283" w:lineRule="exact"/>
              <w:jc w:val="both"/>
            </w:pPr>
            <w:r>
              <w:rPr>
                <w:rStyle w:val="12TimesNewRoman12pt"/>
                <w:rFonts w:eastAsia="Century Gothic"/>
              </w:rPr>
              <w:t>таблетки,</w:t>
            </w:r>
          </w:p>
          <w:p w:rsidR="00F00C16" w:rsidRDefault="00A00C58">
            <w:pPr>
              <w:pStyle w:val="120"/>
              <w:framePr w:w="7886" w:wrap="notBeside" w:vAnchor="text" w:hAnchor="text" w:xAlign="right" w:y="1"/>
              <w:shd w:val="clear" w:color="auto" w:fill="auto"/>
              <w:spacing w:after="0" w:line="283" w:lineRule="exact"/>
              <w:jc w:val="both"/>
            </w:pPr>
            <w:r>
              <w:rPr>
                <w:rStyle w:val="12TimesNewRoman12pt"/>
                <w:rFonts w:eastAsia="Century Gothic"/>
              </w:rPr>
              <w:t>покрытые</w:t>
            </w:r>
          </w:p>
          <w:p w:rsidR="00F00C16" w:rsidRDefault="00A00C58">
            <w:pPr>
              <w:pStyle w:val="120"/>
              <w:framePr w:w="7886" w:wrap="notBeside" w:vAnchor="text" w:hAnchor="text" w:xAlign="right" w:y="1"/>
              <w:shd w:val="clear" w:color="auto" w:fill="auto"/>
              <w:spacing w:after="0" w:line="283" w:lineRule="exact"/>
              <w:jc w:val="both"/>
            </w:pPr>
            <w:r>
              <w:rPr>
                <w:rStyle w:val="12TimesNewRoman12pt"/>
                <w:rFonts w:eastAsia="Century Gothic"/>
              </w:rPr>
              <w:t>пленочной</w:t>
            </w:r>
          </w:p>
          <w:p w:rsidR="00F00C16" w:rsidRDefault="00A00C58">
            <w:pPr>
              <w:pStyle w:val="120"/>
              <w:framePr w:w="7886" w:wrap="notBeside" w:vAnchor="text" w:hAnchor="text" w:xAlign="right" w:y="1"/>
              <w:shd w:val="clear" w:color="auto" w:fill="auto"/>
              <w:spacing w:after="0" w:line="283" w:lineRule="exact"/>
              <w:jc w:val="both"/>
            </w:pPr>
            <w:r>
              <w:rPr>
                <w:rStyle w:val="12TimesNewRoman12pt"/>
                <w:rFonts w:eastAsia="Century Gothic"/>
              </w:rPr>
              <w:t>оболочкой</w:t>
            </w:r>
          </w:p>
        </w:tc>
      </w:tr>
      <w:tr w:rsidR="00F00C16">
        <w:tblPrEx>
          <w:tblCellMar>
            <w:top w:w="0" w:type="dxa"/>
            <w:bottom w:w="0" w:type="dxa"/>
          </w:tblCellMar>
        </w:tblPrEx>
        <w:trPr>
          <w:trHeight w:hRule="exact" w:val="1315"/>
          <w:jc w:val="right"/>
        </w:trPr>
        <w:tc>
          <w:tcPr>
            <w:tcW w:w="883" w:type="dxa"/>
            <w:tcBorders>
              <w:left w:val="single" w:sz="4" w:space="0" w:color="auto"/>
            </w:tcBorders>
            <w:shd w:val="clear" w:color="auto" w:fill="FFFFFF"/>
          </w:tcPr>
          <w:p w:rsidR="00F00C16" w:rsidRDefault="00F00C16">
            <w:pPr>
              <w:framePr w:w="7886" w:wrap="notBeside" w:vAnchor="text" w:hAnchor="text" w:xAlign="right" w:y="1"/>
              <w:rPr>
                <w:sz w:val="10"/>
                <w:szCs w:val="10"/>
              </w:rPr>
            </w:pPr>
          </w:p>
        </w:tc>
        <w:tc>
          <w:tcPr>
            <w:tcW w:w="2650" w:type="dxa"/>
            <w:tcBorders>
              <w:left w:val="single" w:sz="4" w:space="0" w:color="auto"/>
            </w:tcBorders>
            <w:shd w:val="clear" w:color="auto" w:fill="FFFFFF"/>
          </w:tcPr>
          <w:p w:rsidR="00F00C16" w:rsidRDefault="00F00C16">
            <w:pPr>
              <w:framePr w:w="7886" w:wrap="notBeside" w:vAnchor="text" w:hAnchor="text" w:xAlign="right" w:y="1"/>
              <w:rPr>
                <w:sz w:val="10"/>
                <w:szCs w:val="10"/>
              </w:rPr>
            </w:pPr>
          </w:p>
        </w:tc>
        <w:tc>
          <w:tcPr>
            <w:tcW w:w="2222" w:type="dxa"/>
            <w:tcBorders>
              <w:top w:val="single" w:sz="4" w:space="0" w:color="auto"/>
              <w:left w:val="single" w:sz="4" w:space="0" w:color="auto"/>
            </w:tcBorders>
            <w:shd w:val="clear" w:color="auto" w:fill="FFFFFF"/>
          </w:tcPr>
          <w:p w:rsidR="00F00C16" w:rsidRDefault="00A00C58">
            <w:pPr>
              <w:pStyle w:val="120"/>
              <w:framePr w:w="7886" w:wrap="notBeside" w:vAnchor="text" w:hAnchor="text" w:xAlign="right" w:y="1"/>
              <w:shd w:val="clear" w:color="auto" w:fill="auto"/>
              <w:spacing w:after="0" w:line="240" w:lineRule="exact"/>
            </w:pPr>
            <w:r>
              <w:rPr>
                <w:rStyle w:val="12TimesNewRoman12pt"/>
                <w:rFonts w:eastAsia="Century Gothic"/>
              </w:rPr>
              <w:t>ситаглиптин</w:t>
            </w:r>
          </w:p>
        </w:tc>
        <w:tc>
          <w:tcPr>
            <w:tcW w:w="2131"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7886" w:wrap="notBeside" w:vAnchor="text" w:hAnchor="text" w:xAlign="right" w:y="1"/>
              <w:shd w:val="clear" w:color="auto" w:fill="auto"/>
              <w:spacing w:after="0" w:line="283" w:lineRule="exact"/>
              <w:jc w:val="both"/>
            </w:pPr>
            <w:r>
              <w:rPr>
                <w:rStyle w:val="12TimesNewRoman12pt"/>
                <w:rFonts w:eastAsia="Century Gothic"/>
              </w:rPr>
              <w:t>таблетки,</w:t>
            </w:r>
          </w:p>
          <w:p w:rsidR="00F00C16" w:rsidRDefault="00A00C58">
            <w:pPr>
              <w:pStyle w:val="120"/>
              <w:framePr w:w="7886" w:wrap="notBeside" w:vAnchor="text" w:hAnchor="text" w:xAlign="right" w:y="1"/>
              <w:shd w:val="clear" w:color="auto" w:fill="auto"/>
              <w:spacing w:after="0" w:line="283" w:lineRule="exact"/>
              <w:jc w:val="both"/>
            </w:pPr>
            <w:r>
              <w:rPr>
                <w:rStyle w:val="12TimesNewRoman12pt"/>
                <w:rFonts w:eastAsia="Century Gothic"/>
              </w:rPr>
              <w:t>покрытые</w:t>
            </w:r>
          </w:p>
          <w:p w:rsidR="00F00C16" w:rsidRDefault="00A00C58">
            <w:pPr>
              <w:pStyle w:val="120"/>
              <w:framePr w:w="7886" w:wrap="notBeside" w:vAnchor="text" w:hAnchor="text" w:xAlign="right" w:y="1"/>
              <w:shd w:val="clear" w:color="auto" w:fill="auto"/>
              <w:spacing w:after="0" w:line="283" w:lineRule="exact"/>
              <w:jc w:val="both"/>
            </w:pPr>
            <w:r>
              <w:rPr>
                <w:rStyle w:val="12TimesNewRoman115pt"/>
                <w:rFonts w:eastAsia="Century Gothic"/>
              </w:rPr>
              <w:t>пленочной</w:t>
            </w:r>
          </w:p>
          <w:p w:rsidR="00F00C16" w:rsidRDefault="00A00C58">
            <w:pPr>
              <w:pStyle w:val="120"/>
              <w:framePr w:w="7886" w:wrap="notBeside" w:vAnchor="text" w:hAnchor="text" w:xAlign="right" w:y="1"/>
              <w:shd w:val="clear" w:color="auto" w:fill="auto"/>
              <w:spacing w:after="0" w:line="283" w:lineRule="exact"/>
              <w:jc w:val="both"/>
            </w:pPr>
            <w:r>
              <w:rPr>
                <w:rStyle w:val="12TimesNewRoman12pt"/>
                <w:rFonts w:eastAsia="Century Gothic"/>
              </w:rPr>
              <w:t>оболочкой</w:t>
            </w:r>
          </w:p>
        </w:tc>
      </w:tr>
      <w:tr w:rsidR="00F00C16">
        <w:tblPrEx>
          <w:tblCellMar>
            <w:top w:w="0" w:type="dxa"/>
            <w:bottom w:w="0" w:type="dxa"/>
          </w:tblCellMar>
        </w:tblPrEx>
        <w:trPr>
          <w:trHeight w:hRule="exact" w:val="1320"/>
          <w:jc w:val="right"/>
        </w:trPr>
        <w:tc>
          <w:tcPr>
            <w:tcW w:w="883" w:type="dxa"/>
            <w:tcBorders>
              <w:top w:val="single" w:sz="4" w:space="0" w:color="auto"/>
              <w:left w:val="single" w:sz="4" w:space="0" w:color="auto"/>
            </w:tcBorders>
            <w:shd w:val="clear" w:color="auto" w:fill="FFFFFF"/>
          </w:tcPr>
          <w:p w:rsidR="00F00C16" w:rsidRDefault="00A00C58">
            <w:pPr>
              <w:pStyle w:val="120"/>
              <w:framePr w:w="7886" w:wrap="notBeside" w:vAnchor="text" w:hAnchor="text" w:xAlign="right" w:y="1"/>
              <w:shd w:val="clear" w:color="auto" w:fill="auto"/>
              <w:spacing w:after="0" w:line="230" w:lineRule="exact"/>
            </w:pPr>
            <w:r>
              <w:rPr>
                <w:rStyle w:val="12TimesNewRoman115pt"/>
                <w:rFonts w:eastAsia="Century Gothic"/>
              </w:rPr>
              <w:t>А10ВХ</w:t>
            </w:r>
          </w:p>
        </w:tc>
        <w:tc>
          <w:tcPr>
            <w:tcW w:w="2650" w:type="dxa"/>
            <w:tcBorders>
              <w:top w:val="single" w:sz="4" w:space="0" w:color="auto"/>
              <w:left w:val="single" w:sz="4" w:space="0" w:color="auto"/>
            </w:tcBorders>
            <w:shd w:val="clear" w:color="auto" w:fill="FFFFFF"/>
            <w:vAlign w:val="bottom"/>
          </w:tcPr>
          <w:p w:rsidR="00F00C16" w:rsidRDefault="00A00C58">
            <w:pPr>
              <w:pStyle w:val="120"/>
              <w:framePr w:w="7886" w:wrap="notBeside" w:vAnchor="text" w:hAnchor="text" w:xAlign="right" w:y="1"/>
              <w:shd w:val="clear" w:color="auto" w:fill="auto"/>
              <w:spacing w:after="0" w:line="288" w:lineRule="exact"/>
            </w:pPr>
            <w:r>
              <w:rPr>
                <w:rStyle w:val="12TimesNewRoman12pt"/>
                <w:rFonts w:eastAsia="Century Gothic"/>
              </w:rPr>
              <w:t>другие</w:t>
            </w:r>
          </w:p>
          <w:p w:rsidR="00F00C16" w:rsidRDefault="00A00C58">
            <w:pPr>
              <w:pStyle w:val="120"/>
              <w:framePr w:w="7886" w:wrap="notBeside" w:vAnchor="text" w:hAnchor="text" w:xAlign="right" w:y="1"/>
              <w:shd w:val="clear" w:color="auto" w:fill="auto"/>
              <w:spacing w:after="0" w:line="288" w:lineRule="exact"/>
            </w:pPr>
            <w:r>
              <w:rPr>
                <w:rStyle w:val="12TimesNewRoman12pt"/>
                <w:rFonts w:eastAsia="Century Gothic"/>
              </w:rPr>
              <w:t>гипогликемические препараты, кроме инсулинов</w:t>
            </w:r>
          </w:p>
        </w:tc>
        <w:tc>
          <w:tcPr>
            <w:tcW w:w="2222" w:type="dxa"/>
            <w:tcBorders>
              <w:top w:val="single" w:sz="4" w:space="0" w:color="auto"/>
              <w:left w:val="single" w:sz="4" w:space="0" w:color="auto"/>
            </w:tcBorders>
            <w:shd w:val="clear" w:color="auto" w:fill="FFFFFF"/>
          </w:tcPr>
          <w:p w:rsidR="00F00C16" w:rsidRDefault="00A00C58">
            <w:pPr>
              <w:pStyle w:val="120"/>
              <w:framePr w:w="7886" w:wrap="notBeside" w:vAnchor="text" w:hAnchor="text" w:xAlign="right" w:y="1"/>
              <w:shd w:val="clear" w:color="auto" w:fill="auto"/>
              <w:spacing w:after="0" w:line="240" w:lineRule="exact"/>
            </w:pPr>
            <w:r>
              <w:rPr>
                <w:rStyle w:val="12TimesNewRoman12pt"/>
                <w:rFonts w:eastAsia="Century Gothic"/>
              </w:rPr>
              <w:t>дапаглифлозин</w:t>
            </w:r>
          </w:p>
        </w:tc>
        <w:tc>
          <w:tcPr>
            <w:tcW w:w="2131" w:type="dxa"/>
            <w:tcBorders>
              <w:top w:val="single" w:sz="4" w:space="0" w:color="auto"/>
              <w:left w:val="single" w:sz="4" w:space="0" w:color="auto"/>
              <w:right w:val="single" w:sz="4" w:space="0" w:color="auto"/>
            </w:tcBorders>
            <w:shd w:val="clear" w:color="auto" w:fill="FFFFFF"/>
            <w:vAlign w:val="bottom"/>
          </w:tcPr>
          <w:p w:rsidR="00F00C16" w:rsidRDefault="00A00C58">
            <w:pPr>
              <w:pStyle w:val="120"/>
              <w:framePr w:w="7886" w:wrap="notBeside" w:vAnchor="text" w:hAnchor="text" w:xAlign="right" w:y="1"/>
              <w:shd w:val="clear" w:color="auto" w:fill="auto"/>
              <w:spacing w:after="0" w:line="283" w:lineRule="exact"/>
              <w:jc w:val="both"/>
            </w:pPr>
            <w:r>
              <w:rPr>
                <w:rStyle w:val="12TimesNewRoman12pt"/>
                <w:rFonts w:eastAsia="Century Gothic"/>
              </w:rPr>
              <w:t>таблетки,</w:t>
            </w:r>
          </w:p>
          <w:p w:rsidR="00F00C16" w:rsidRDefault="00A00C58">
            <w:pPr>
              <w:pStyle w:val="120"/>
              <w:framePr w:w="7886" w:wrap="notBeside" w:vAnchor="text" w:hAnchor="text" w:xAlign="right" w:y="1"/>
              <w:shd w:val="clear" w:color="auto" w:fill="auto"/>
              <w:spacing w:after="0" w:line="283" w:lineRule="exact"/>
              <w:jc w:val="both"/>
            </w:pPr>
            <w:r>
              <w:rPr>
                <w:rStyle w:val="12TimesNewRoman12pt"/>
                <w:rFonts w:eastAsia="Century Gothic"/>
              </w:rPr>
              <w:t>покрытые</w:t>
            </w:r>
          </w:p>
          <w:p w:rsidR="00F00C16" w:rsidRDefault="00A00C58">
            <w:pPr>
              <w:pStyle w:val="120"/>
              <w:framePr w:w="7886" w:wrap="notBeside" w:vAnchor="text" w:hAnchor="text" w:xAlign="right" w:y="1"/>
              <w:shd w:val="clear" w:color="auto" w:fill="auto"/>
              <w:spacing w:after="0" w:line="283" w:lineRule="exact"/>
              <w:jc w:val="both"/>
            </w:pPr>
            <w:r>
              <w:rPr>
                <w:rStyle w:val="12TimesNewRoman12pt"/>
                <w:rFonts w:eastAsia="Century Gothic"/>
              </w:rPr>
              <w:t>пленочной</w:t>
            </w:r>
          </w:p>
          <w:p w:rsidR="00F00C16" w:rsidRDefault="00A00C58">
            <w:pPr>
              <w:pStyle w:val="120"/>
              <w:framePr w:w="7886" w:wrap="notBeside" w:vAnchor="text" w:hAnchor="text" w:xAlign="right" w:y="1"/>
              <w:shd w:val="clear" w:color="auto" w:fill="auto"/>
              <w:spacing w:after="0" w:line="283" w:lineRule="exact"/>
              <w:jc w:val="both"/>
            </w:pPr>
            <w:r>
              <w:rPr>
                <w:rStyle w:val="12TimesNewRoman12pt"/>
                <w:rFonts w:eastAsia="Century Gothic"/>
              </w:rPr>
              <w:t>оболочкой</w:t>
            </w:r>
          </w:p>
        </w:tc>
      </w:tr>
      <w:tr w:rsidR="00F00C16">
        <w:tblPrEx>
          <w:tblCellMar>
            <w:top w:w="0" w:type="dxa"/>
            <w:bottom w:w="0" w:type="dxa"/>
          </w:tblCellMar>
        </w:tblPrEx>
        <w:trPr>
          <w:trHeight w:hRule="exact" w:val="461"/>
          <w:jc w:val="right"/>
        </w:trPr>
        <w:tc>
          <w:tcPr>
            <w:tcW w:w="883" w:type="dxa"/>
            <w:tcBorders>
              <w:left w:val="single" w:sz="4" w:space="0" w:color="auto"/>
            </w:tcBorders>
            <w:shd w:val="clear" w:color="auto" w:fill="FFFFFF"/>
          </w:tcPr>
          <w:p w:rsidR="00F00C16" w:rsidRDefault="00F00C16">
            <w:pPr>
              <w:framePr w:w="7886" w:wrap="notBeside" w:vAnchor="text" w:hAnchor="text" w:xAlign="right" w:y="1"/>
              <w:rPr>
                <w:sz w:val="10"/>
                <w:szCs w:val="10"/>
              </w:rPr>
            </w:pPr>
          </w:p>
        </w:tc>
        <w:tc>
          <w:tcPr>
            <w:tcW w:w="2650" w:type="dxa"/>
            <w:tcBorders>
              <w:left w:val="single" w:sz="4" w:space="0" w:color="auto"/>
            </w:tcBorders>
            <w:shd w:val="clear" w:color="auto" w:fill="FFFFFF"/>
          </w:tcPr>
          <w:p w:rsidR="00F00C16" w:rsidRDefault="00F00C16">
            <w:pPr>
              <w:framePr w:w="7886" w:wrap="notBeside" w:vAnchor="text" w:hAnchor="text" w:xAlign="right" w:y="1"/>
              <w:rPr>
                <w:sz w:val="10"/>
                <w:szCs w:val="10"/>
              </w:rPr>
            </w:pPr>
          </w:p>
        </w:tc>
        <w:tc>
          <w:tcPr>
            <w:tcW w:w="2222" w:type="dxa"/>
            <w:tcBorders>
              <w:top w:val="single" w:sz="4" w:space="0" w:color="auto"/>
              <w:left w:val="single" w:sz="4" w:space="0" w:color="auto"/>
            </w:tcBorders>
            <w:shd w:val="clear" w:color="auto" w:fill="FFFFFF"/>
            <w:vAlign w:val="bottom"/>
          </w:tcPr>
          <w:p w:rsidR="00F00C16" w:rsidRDefault="00A00C58">
            <w:pPr>
              <w:pStyle w:val="120"/>
              <w:framePr w:w="7886" w:wrap="notBeside" w:vAnchor="text" w:hAnchor="text" w:xAlign="right" w:y="1"/>
              <w:shd w:val="clear" w:color="auto" w:fill="auto"/>
              <w:spacing w:after="0" w:line="240" w:lineRule="exact"/>
            </w:pPr>
            <w:r>
              <w:rPr>
                <w:rStyle w:val="12TimesNewRoman12pt"/>
                <w:rFonts w:eastAsia="Century Gothic"/>
              </w:rPr>
              <w:t>репаглинид</w:t>
            </w:r>
          </w:p>
        </w:tc>
        <w:tc>
          <w:tcPr>
            <w:tcW w:w="2131" w:type="dxa"/>
            <w:tcBorders>
              <w:top w:val="single" w:sz="4" w:space="0" w:color="auto"/>
              <w:left w:val="single" w:sz="4" w:space="0" w:color="auto"/>
              <w:right w:val="single" w:sz="4" w:space="0" w:color="auto"/>
            </w:tcBorders>
            <w:shd w:val="clear" w:color="auto" w:fill="FFFFFF"/>
            <w:vAlign w:val="bottom"/>
          </w:tcPr>
          <w:p w:rsidR="00F00C16" w:rsidRDefault="00A00C58">
            <w:pPr>
              <w:pStyle w:val="120"/>
              <w:framePr w:w="7886" w:wrap="notBeside" w:vAnchor="text" w:hAnchor="text" w:xAlign="right" w:y="1"/>
              <w:shd w:val="clear" w:color="auto" w:fill="auto"/>
              <w:spacing w:after="0" w:line="240" w:lineRule="exact"/>
              <w:jc w:val="both"/>
            </w:pPr>
            <w:r>
              <w:rPr>
                <w:rStyle w:val="12TimesNewRoman12pt"/>
                <w:rFonts w:eastAsia="Century Gothic"/>
              </w:rPr>
              <w:t>таблетки</w:t>
            </w:r>
          </w:p>
        </w:tc>
      </w:tr>
      <w:tr w:rsidR="00F00C16">
        <w:tblPrEx>
          <w:tblCellMar>
            <w:top w:w="0" w:type="dxa"/>
            <w:bottom w:w="0" w:type="dxa"/>
          </w:tblCellMar>
        </w:tblPrEx>
        <w:trPr>
          <w:trHeight w:hRule="exact" w:val="1037"/>
          <w:jc w:val="right"/>
        </w:trPr>
        <w:tc>
          <w:tcPr>
            <w:tcW w:w="883" w:type="dxa"/>
            <w:tcBorders>
              <w:left w:val="single" w:sz="4" w:space="0" w:color="auto"/>
            </w:tcBorders>
            <w:shd w:val="clear" w:color="auto" w:fill="FFFFFF"/>
          </w:tcPr>
          <w:p w:rsidR="00F00C16" w:rsidRDefault="00F00C16">
            <w:pPr>
              <w:framePr w:w="7886" w:wrap="notBeside" w:vAnchor="text" w:hAnchor="text" w:xAlign="right" w:y="1"/>
              <w:rPr>
                <w:sz w:val="10"/>
                <w:szCs w:val="10"/>
              </w:rPr>
            </w:pPr>
          </w:p>
        </w:tc>
        <w:tc>
          <w:tcPr>
            <w:tcW w:w="2650" w:type="dxa"/>
            <w:tcBorders>
              <w:left w:val="single" w:sz="4" w:space="0" w:color="auto"/>
            </w:tcBorders>
            <w:shd w:val="clear" w:color="auto" w:fill="FFFFFF"/>
          </w:tcPr>
          <w:p w:rsidR="00F00C16" w:rsidRDefault="00F00C16">
            <w:pPr>
              <w:framePr w:w="7886" w:wrap="notBeside" w:vAnchor="text" w:hAnchor="text" w:xAlign="right" w:y="1"/>
              <w:rPr>
                <w:sz w:val="10"/>
                <w:szCs w:val="10"/>
              </w:rPr>
            </w:pPr>
          </w:p>
        </w:tc>
        <w:tc>
          <w:tcPr>
            <w:tcW w:w="2222" w:type="dxa"/>
            <w:tcBorders>
              <w:top w:val="single" w:sz="4" w:space="0" w:color="auto"/>
              <w:left w:val="single" w:sz="4" w:space="0" w:color="auto"/>
            </w:tcBorders>
            <w:shd w:val="clear" w:color="auto" w:fill="FFFFFF"/>
          </w:tcPr>
          <w:p w:rsidR="00F00C16" w:rsidRDefault="00A00C58">
            <w:pPr>
              <w:pStyle w:val="120"/>
              <w:framePr w:w="7886" w:wrap="notBeside" w:vAnchor="text" w:hAnchor="text" w:xAlign="right" w:y="1"/>
              <w:shd w:val="clear" w:color="auto" w:fill="auto"/>
              <w:spacing w:after="0" w:line="240" w:lineRule="exact"/>
            </w:pPr>
            <w:r>
              <w:rPr>
                <w:rStyle w:val="12TimesNewRoman12pt"/>
                <w:rFonts w:eastAsia="Century Gothic"/>
              </w:rPr>
              <w:t>лираглутид</w:t>
            </w:r>
          </w:p>
        </w:tc>
        <w:tc>
          <w:tcPr>
            <w:tcW w:w="2131"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7886" w:wrap="notBeside" w:vAnchor="text" w:hAnchor="text" w:xAlign="right" w:y="1"/>
              <w:shd w:val="clear" w:color="auto" w:fill="auto"/>
              <w:spacing w:after="0" w:line="283" w:lineRule="exact"/>
              <w:jc w:val="both"/>
            </w:pPr>
            <w:r>
              <w:rPr>
                <w:rStyle w:val="12TimesNewRoman12pt"/>
                <w:rFonts w:eastAsia="Century Gothic"/>
              </w:rPr>
              <w:t>раствор для подкожного введения</w:t>
            </w:r>
          </w:p>
        </w:tc>
      </w:tr>
      <w:tr w:rsidR="00F00C16">
        <w:tblPrEx>
          <w:tblCellMar>
            <w:top w:w="0" w:type="dxa"/>
            <w:bottom w:w="0" w:type="dxa"/>
          </w:tblCellMar>
        </w:tblPrEx>
        <w:trPr>
          <w:trHeight w:hRule="exact" w:val="1018"/>
          <w:jc w:val="right"/>
        </w:trPr>
        <w:tc>
          <w:tcPr>
            <w:tcW w:w="883" w:type="dxa"/>
            <w:tcBorders>
              <w:top w:val="single" w:sz="4" w:space="0" w:color="auto"/>
              <w:left w:val="single" w:sz="4" w:space="0" w:color="auto"/>
            </w:tcBorders>
            <w:shd w:val="clear" w:color="auto" w:fill="FFFFFF"/>
          </w:tcPr>
          <w:p w:rsidR="00F00C16" w:rsidRDefault="00A00C58">
            <w:pPr>
              <w:pStyle w:val="120"/>
              <w:framePr w:w="7886" w:wrap="notBeside" w:vAnchor="text" w:hAnchor="text" w:xAlign="right" w:y="1"/>
              <w:shd w:val="clear" w:color="auto" w:fill="auto"/>
              <w:spacing w:after="0" w:line="230" w:lineRule="exact"/>
              <w:ind w:left="200"/>
            </w:pPr>
            <w:r>
              <w:rPr>
                <w:rStyle w:val="12TimesNewRoman115pt"/>
                <w:rFonts w:eastAsia="Century Gothic"/>
              </w:rPr>
              <w:t>А] ОХ</w:t>
            </w:r>
          </w:p>
        </w:tc>
        <w:tc>
          <w:tcPr>
            <w:tcW w:w="2650" w:type="dxa"/>
            <w:tcBorders>
              <w:top w:val="single" w:sz="4" w:space="0" w:color="auto"/>
              <w:left w:val="single" w:sz="4" w:space="0" w:color="auto"/>
            </w:tcBorders>
            <w:shd w:val="clear" w:color="auto" w:fill="FFFFFF"/>
            <w:vAlign w:val="bottom"/>
          </w:tcPr>
          <w:p w:rsidR="00F00C16" w:rsidRDefault="00A00C58">
            <w:pPr>
              <w:pStyle w:val="120"/>
              <w:framePr w:w="7886" w:wrap="notBeside" w:vAnchor="text" w:hAnchor="text" w:xAlign="right" w:y="1"/>
              <w:shd w:val="clear" w:color="auto" w:fill="auto"/>
              <w:spacing w:after="0" w:line="283" w:lineRule="exact"/>
              <w:jc w:val="both"/>
            </w:pPr>
            <w:r>
              <w:rPr>
                <w:rStyle w:val="12TimesNewRoman12pt"/>
                <w:rFonts w:eastAsia="Century Gothic"/>
              </w:rPr>
              <w:t>прочие лекарственные препараты для лечения сахарного диабета</w:t>
            </w:r>
          </w:p>
        </w:tc>
        <w:tc>
          <w:tcPr>
            <w:tcW w:w="2222" w:type="dxa"/>
            <w:tcBorders>
              <w:top w:val="single" w:sz="4" w:space="0" w:color="auto"/>
              <w:left w:val="single" w:sz="4" w:space="0" w:color="auto"/>
            </w:tcBorders>
            <w:shd w:val="clear" w:color="auto" w:fill="FFFFFF"/>
          </w:tcPr>
          <w:p w:rsidR="00F00C16" w:rsidRDefault="00F00C16">
            <w:pPr>
              <w:framePr w:w="7886" w:wrap="notBeside" w:vAnchor="text" w:hAnchor="text" w:xAlign="right" w:y="1"/>
              <w:rPr>
                <w:sz w:val="10"/>
                <w:szCs w:val="10"/>
              </w:rPr>
            </w:pPr>
          </w:p>
        </w:tc>
        <w:tc>
          <w:tcPr>
            <w:tcW w:w="2131" w:type="dxa"/>
            <w:tcBorders>
              <w:top w:val="single" w:sz="4" w:space="0" w:color="auto"/>
              <w:left w:val="single" w:sz="4" w:space="0" w:color="auto"/>
              <w:right w:val="single" w:sz="4" w:space="0" w:color="auto"/>
            </w:tcBorders>
            <w:shd w:val="clear" w:color="auto" w:fill="FFFFFF"/>
          </w:tcPr>
          <w:p w:rsidR="00F00C16" w:rsidRDefault="00F00C16">
            <w:pPr>
              <w:framePr w:w="7886" w:wrap="notBeside" w:vAnchor="text" w:hAnchor="text" w:xAlign="right" w:y="1"/>
              <w:rPr>
                <w:sz w:val="10"/>
                <w:szCs w:val="10"/>
              </w:rPr>
            </w:pPr>
          </w:p>
        </w:tc>
      </w:tr>
      <w:tr w:rsidR="00F00C16">
        <w:tblPrEx>
          <w:tblCellMar>
            <w:top w:w="0" w:type="dxa"/>
            <w:bottom w:w="0" w:type="dxa"/>
          </w:tblCellMar>
        </w:tblPrEx>
        <w:trPr>
          <w:trHeight w:hRule="exact" w:val="1051"/>
          <w:jc w:val="right"/>
        </w:trPr>
        <w:tc>
          <w:tcPr>
            <w:tcW w:w="883" w:type="dxa"/>
            <w:tcBorders>
              <w:top w:val="single" w:sz="4" w:space="0" w:color="auto"/>
              <w:left w:val="single" w:sz="4" w:space="0" w:color="auto"/>
              <w:bottom w:val="single" w:sz="4" w:space="0" w:color="auto"/>
            </w:tcBorders>
            <w:shd w:val="clear" w:color="auto" w:fill="FFFFFF"/>
          </w:tcPr>
          <w:p w:rsidR="00F00C16" w:rsidRDefault="00A00C58">
            <w:pPr>
              <w:pStyle w:val="120"/>
              <w:framePr w:w="7886" w:wrap="notBeside" w:vAnchor="text" w:hAnchor="text" w:xAlign="right" w:y="1"/>
              <w:shd w:val="clear" w:color="auto" w:fill="auto"/>
              <w:spacing w:after="0" w:line="230" w:lineRule="exact"/>
              <w:ind w:left="200"/>
            </w:pPr>
            <w:r>
              <w:rPr>
                <w:rStyle w:val="12TimesNewRoman115pt"/>
                <w:rFonts w:eastAsia="Century Gothic"/>
              </w:rPr>
              <w:t>А10Х</w:t>
            </w:r>
          </w:p>
        </w:tc>
        <w:tc>
          <w:tcPr>
            <w:tcW w:w="2650" w:type="dxa"/>
            <w:tcBorders>
              <w:top w:val="single" w:sz="4" w:space="0" w:color="auto"/>
              <w:left w:val="single" w:sz="4" w:space="0" w:color="auto"/>
              <w:bottom w:val="single" w:sz="4" w:space="0" w:color="auto"/>
            </w:tcBorders>
            <w:shd w:val="clear" w:color="auto" w:fill="FFFFFF"/>
            <w:vAlign w:val="center"/>
          </w:tcPr>
          <w:p w:rsidR="00F00C16" w:rsidRDefault="00A00C58">
            <w:pPr>
              <w:pStyle w:val="120"/>
              <w:framePr w:w="7886" w:wrap="notBeside" w:vAnchor="text" w:hAnchor="text" w:xAlign="right" w:y="1"/>
              <w:shd w:val="clear" w:color="auto" w:fill="auto"/>
              <w:spacing w:after="0" w:line="283" w:lineRule="exact"/>
              <w:jc w:val="both"/>
            </w:pPr>
            <w:r>
              <w:rPr>
                <w:rStyle w:val="12TimesNewRoman12pt"/>
                <w:rFonts w:eastAsia="Century Gothic"/>
              </w:rPr>
              <w:t>прочие лекарственные препараты для лечения сахарног о диабета</w:t>
            </w:r>
          </w:p>
        </w:tc>
        <w:tc>
          <w:tcPr>
            <w:tcW w:w="2222" w:type="dxa"/>
            <w:tcBorders>
              <w:top w:val="single" w:sz="4" w:space="0" w:color="auto"/>
              <w:left w:val="single" w:sz="4" w:space="0" w:color="auto"/>
              <w:bottom w:val="single" w:sz="4" w:space="0" w:color="auto"/>
            </w:tcBorders>
            <w:shd w:val="clear" w:color="auto" w:fill="FFFFFF"/>
          </w:tcPr>
          <w:p w:rsidR="00F00C16" w:rsidRDefault="00A00C58">
            <w:pPr>
              <w:pStyle w:val="120"/>
              <w:framePr w:w="7886" w:wrap="notBeside" w:vAnchor="text" w:hAnchor="text" w:xAlign="right" w:y="1"/>
              <w:shd w:val="clear" w:color="auto" w:fill="auto"/>
              <w:spacing w:after="0" w:line="240" w:lineRule="exact"/>
            </w:pPr>
            <w:r>
              <w:rPr>
                <w:rStyle w:val="12TimesNewRoman12pt"/>
                <w:rFonts w:eastAsia="Century Gothic"/>
              </w:rPr>
              <w:t>эксенатид</w:t>
            </w:r>
          </w:p>
        </w:tc>
        <w:tc>
          <w:tcPr>
            <w:tcW w:w="2131" w:type="dxa"/>
            <w:tcBorders>
              <w:top w:val="single" w:sz="4" w:space="0" w:color="auto"/>
              <w:left w:val="single" w:sz="4" w:space="0" w:color="auto"/>
              <w:bottom w:val="single" w:sz="4" w:space="0" w:color="auto"/>
              <w:right w:val="single" w:sz="4" w:space="0" w:color="auto"/>
            </w:tcBorders>
            <w:shd w:val="clear" w:color="auto" w:fill="FFFFFF"/>
            <w:vAlign w:val="center"/>
          </w:tcPr>
          <w:p w:rsidR="00F00C16" w:rsidRDefault="00A00C58">
            <w:pPr>
              <w:pStyle w:val="120"/>
              <w:framePr w:w="7886" w:wrap="notBeside" w:vAnchor="text" w:hAnchor="text" w:xAlign="right" w:y="1"/>
              <w:shd w:val="clear" w:color="auto" w:fill="auto"/>
              <w:spacing w:after="0" w:line="283" w:lineRule="exact"/>
              <w:jc w:val="both"/>
            </w:pPr>
            <w:r>
              <w:rPr>
                <w:rStyle w:val="12TimesNewRoman12pt"/>
                <w:rFonts w:eastAsia="Century Gothic"/>
              </w:rPr>
              <w:t>раствор для подкожного введения</w:t>
            </w:r>
          </w:p>
        </w:tc>
      </w:tr>
    </w:tbl>
    <w:p w:rsidR="00F00C16" w:rsidRDefault="00F00C16">
      <w:pPr>
        <w:framePr w:w="7886" w:wrap="notBeside" w:vAnchor="text" w:hAnchor="text" w:xAlign="right" w:y="1"/>
        <w:rPr>
          <w:sz w:val="2"/>
          <w:szCs w:val="2"/>
        </w:rPr>
      </w:pPr>
    </w:p>
    <w:p w:rsidR="00F00C16" w:rsidRDefault="00F00C16">
      <w:pPr>
        <w:rPr>
          <w:sz w:val="2"/>
          <w:szCs w:val="2"/>
        </w:rPr>
      </w:pPr>
    </w:p>
    <w:tbl>
      <w:tblPr>
        <w:tblOverlap w:val="never"/>
        <w:tblW w:w="0" w:type="auto"/>
        <w:jc w:val="right"/>
        <w:tblLayout w:type="fixed"/>
        <w:tblCellMar>
          <w:left w:w="10" w:type="dxa"/>
          <w:right w:w="10" w:type="dxa"/>
        </w:tblCellMar>
        <w:tblLook w:val="04A0" w:firstRow="1" w:lastRow="0" w:firstColumn="1" w:lastColumn="0" w:noHBand="0" w:noVBand="1"/>
      </w:tblPr>
      <w:tblGrid>
        <w:gridCol w:w="888"/>
        <w:gridCol w:w="2650"/>
        <w:gridCol w:w="2227"/>
        <w:gridCol w:w="2131"/>
      </w:tblGrid>
      <w:tr w:rsidR="00F00C16">
        <w:tblPrEx>
          <w:tblCellMar>
            <w:top w:w="0" w:type="dxa"/>
            <w:bottom w:w="0" w:type="dxa"/>
          </w:tblCellMar>
        </w:tblPrEx>
        <w:trPr>
          <w:trHeight w:hRule="exact" w:val="1354"/>
          <w:jc w:val="right"/>
        </w:trPr>
        <w:tc>
          <w:tcPr>
            <w:tcW w:w="888" w:type="dxa"/>
            <w:tcBorders>
              <w:top w:val="single" w:sz="4" w:space="0" w:color="auto"/>
              <w:left w:val="single" w:sz="4" w:space="0" w:color="auto"/>
            </w:tcBorders>
            <w:shd w:val="clear" w:color="auto" w:fill="FFFFFF"/>
            <w:vAlign w:val="center"/>
          </w:tcPr>
          <w:p w:rsidR="00F00C16" w:rsidRDefault="00A00C58">
            <w:pPr>
              <w:pStyle w:val="120"/>
              <w:framePr w:w="7896" w:wrap="notBeside" w:vAnchor="text" w:hAnchor="text" w:xAlign="right" w:y="1"/>
              <w:shd w:val="clear" w:color="auto" w:fill="auto"/>
              <w:spacing w:after="60" w:line="240" w:lineRule="exact"/>
              <w:ind w:left="220"/>
            </w:pPr>
            <w:r>
              <w:rPr>
                <w:rStyle w:val="12TimesNewRoman12pt"/>
                <w:rFonts w:eastAsia="Century Gothic"/>
              </w:rPr>
              <w:lastRenderedPageBreak/>
              <w:t>Код</w:t>
            </w:r>
          </w:p>
          <w:p w:rsidR="00F00C16" w:rsidRDefault="00A00C58">
            <w:pPr>
              <w:pStyle w:val="120"/>
              <w:framePr w:w="7896" w:wrap="notBeside" w:vAnchor="text" w:hAnchor="text" w:xAlign="right" w:y="1"/>
              <w:shd w:val="clear" w:color="auto" w:fill="auto"/>
              <w:spacing w:before="60" w:after="0" w:line="240" w:lineRule="exact"/>
              <w:ind w:left="220"/>
            </w:pPr>
            <w:r>
              <w:rPr>
                <w:rStyle w:val="12TimesNewRoman12pt"/>
                <w:rFonts w:eastAsia="Century Gothic"/>
                <w:lang w:val="en-US" w:eastAsia="en-US" w:bidi="en-US"/>
              </w:rPr>
              <w:t>ATX</w:t>
            </w:r>
          </w:p>
        </w:tc>
        <w:tc>
          <w:tcPr>
            <w:tcW w:w="2650" w:type="dxa"/>
            <w:tcBorders>
              <w:top w:val="single" w:sz="4" w:space="0" w:color="auto"/>
              <w:left w:val="single" w:sz="4" w:space="0" w:color="auto"/>
            </w:tcBorders>
            <w:shd w:val="clear" w:color="auto" w:fill="FFFFFF"/>
            <w:vAlign w:val="bottom"/>
          </w:tcPr>
          <w:p w:rsidR="00F00C16" w:rsidRDefault="00A00C58">
            <w:pPr>
              <w:pStyle w:val="120"/>
              <w:framePr w:w="7896" w:wrap="notBeside" w:vAnchor="text" w:hAnchor="text" w:xAlign="right" w:y="1"/>
              <w:shd w:val="clear" w:color="auto" w:fill="auto"/>
              <w:spacing w:after="0" w:line="288" w:lineRule="exact"/>
              <w:jc w:val="center"/>
            </w:pPr>
            <w:r>
              <w:rPr>
                <w:rStyle w:val="12TimesNewRoman12pt"/>
                <w:rFonts w:eastAsia="Century Gothic"/>
              </w:rPr>
              <w:t>Анатомо- терапевтическо- химическая классификация (АТХ)</w:t>
            </w:r>
          </w:p>
        </w:tc>
        <w:tc>
          <w:tcPr>
            <w:tcW w:w="2227" w:type="dxa"/>
            <w:tcBorders>
              <w:top w:val="single" w:sz="4" w:space="0" w:color="auto"/>
              <w:left w:val="single" w:sz="4" w:space="0" w:color="auto"/>
            </w:tcBorders>
            <w:shd w:val="clear" w:color="auto" w:fill="FFFFFF"/>
            <w:vAlign w:val="center"/>
          </w:tcPr>
          <w:p w:rsidR="00F00C16" w:rsidRDefault="00A00C58">
            <w:pPr>
              <w:pStyle w:val="120"/>
              <w:framePr w:w="7896" w:wrap="notBeside" w:vAnchor="text" w:hAnchor="text" w:xAlign="right" w:y="1"/>
              <w:shd w:val="clear" w:color="auto" w:fill="auto"/>
              <w:spacing w:after="120" w:line="240" w:lineRule="exact"/>
              <w:ind w:left="300"/>
            </w:pPr>
            <w:r>
              <w:rPr>
                <w:rStyle w:val="12TimesNewRoman12pt"/>
                <w:rFonts w:eastAsia="Century Gothic"/>
              </w:rPr>
              <w:t>Лекарственные</w:t>
            </w:r>
          </w:p>
          <w:p w:rsidR="00F00C16" w:rsidRDefault="00A00C58">
            <w:pPr>
              <w:pStyle w:val="120"/>
              <w:framePr w:w="7896" w:wrap="notBeside" w:vAnchor="text" w:hAnchor="text" w:xAlign="right" w:y="1"/>
              <w:shd w:val="clear" w:color="auto" w:fill="auto"/>
              <w:spacing w:before="120" w:after="0" w:line="240" w:lineRule="exact"/>
              <w:jc w:val="center"/>
            </w:pPr>
            <w:r>
              <w:rPr>
                <w:rStyle w:val="12TimesNewRoman12pt"/>
                <w:rFonts w:eastAsia="Century Gothic"/>
              </w:rPr>
              <w:t>препараты</w:t>
            </w:r>
          </w:p>
        </w:tc>
        <w:tc>
          <w:tcPr>
            <w:tcW w:w="2131"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7896" w:wrap="notBeside" w:vAnchor="text" w:hAnchor="text" w:xAlign="right" w:y="1"/>
              <w:shd w:val="clear" w:color="auto" w:fill="auto"/>
              <w:spacing w:after="60" w:line="240" w:lineRule="exact"/>
              <w:ind w:left="240"/>
            </w:pPr>
            <w:r>
              <w:rPr>
                <w:rStyle w:val="12TimesNewRoman12pt"/>
                <w:rFonts w:eastAsia="Century Gothic"/>
              </w:rPr>
              <w:t>Лекарственные</w:t>
            </w:r>
          </w:p>
          <w:p w:rsidR="00F00C16" w:rsidRDefault="00A00C58">
            <w:pPr>
              <w:pStyle w:val="120"/>
              <w:framePr w:w="7896" w:wrap="notBeside" w:vAnchor="text" w:hAnchor="text" w:xAlign="right" w:y="1"/>
              <w:shd w:val="clear" w:color="auto" w:fill="auto"/>
              <w:spacing w:before="60" w:after="0" w:line="240" w:lineRule="exact"/>
              <w:jc w:val="center"/>
            </w:pPr>
            <w:r>
              <w:rPr>
                <w:rStyle w:val="12TimesNewRoman12pt"/>
                <w:rFonts w:eastAsia="Century Gothic"/>
              </w:rPr>
              <w:t>формы</w:t>
            </w:r>
          </w:p>
        </w:tc>
      </w:tr>
      <w:tr w:rsidR="00F00C16">
        <w:tblPrEx>
          <w:tblCellMar>
            <w:top w:w="0" w:type="dxa"/>
            <w:bottom w:w="0" w:type="dxa"/>
          </w:tblCellMar>
        </w:tblPrEx>
        <w:trPr>
          <w:trHeight w:hRule="exact" w:val="461"/>
          <w:jc w:val="right"/>
        </w:trPr>
        <w:tc>
          <w:tcPr>
            <w:tcW w:w="888" w:type="dxa"/>
            <w:tcBorders>
              <w:top w:val="single" w:sz="4" w:space="0" w:color="auto"/>
              <w:left w:val="single" w:sz="4" w:space="0" w:color="auto"/>
            </w:tcBorders>
            <w:shd w:val="clear" w:color="auto" w:fill="FFFFFF"/>
            <w:vAlign w:val="center"/>
          </w:tcPr>
          <w:p w:rsidR="00F00C16" w:rsidRDefault="00A00C58">
            <w:pPr>
              <w:pStyle w:val="120"/>
              <w:framePr w:w="7896" w:wrap="notBeside" w:vAnchor="text" w:hAnchor="text" w:xAlign="right" w:y="1"/>
              <w:shd w:val="clear" w:color="auto" w:fill="auto"/>
              <w:spacing w:after="0" w:line="240" w:lineRule="exact"/>
              <w:ind w:left="220"/>
            </w:pPr>
            <w:r>
              <w:rPr>
                <w:rStyle w:val="12TimesNewRoman12pt"/>
                <w:rFonts w:eastAsia="Century Gothic"/>
                <w:lang w:val="en-US" w:eastAsia="en-US" w:bidi="en-US"/>
              </w:rPr>
              <w:t>All</w:t>
            </w:r>
          </w:p>
        </w:tc>
        <w:tc>
          <w:tcPr>
            <w:tcW w:w="2650" w:type="dxa"/>
            <w:tcBorders>
              <w:top w:val="single" w:sz="4" w:space="0" w:color="auto"/>
              <w:left w:val="single" w:sz="4" w:space="0" w:color="auto"/>
            </w:tcBorders>
            <w:shd w:val="clear" w:color="auto" w:fill="FFFFFF"/>
            <w:vAlign w:val="center"/>
          </w:tcPr>
          <w:p w:rsidR="00F00C16" w:rsidRDefault="00A00C58">
            <w:pPr>
              <w:pStyle w:val="120"/>
              <w:framePr w:w="7896" w:wrap="notBeside" w:vAnchor="text" w:hAnchor="text" w:xAlign="right" w:y="1"/>
              <w:shd w:val="clear" w:color="auto" w:fill="auto"/>
              <w:spacing w:after="0" w:line="240" w:lineRule="exact"/>
            </w:pPr>
            <w:r>
              <w:rPr>
                <w:rStyle w:val="12TimesNewRoman12pt"/>
                <w:rFonts w:eastAsia="Century Gothic"/>
              </w:rPr>
              <w:t>витамины</w:t>
            </w:r>
          </w:p>
        </w:tc>
        <w:tc>
          <w:tcPr>
            <w:tcW w:w="2227" w:type="dxa"/>
            <w:tcBorders>
              <w:top w:val="single" w:sz="4" w:space="0" w:color="auto"/>
              <w:left w:val="single" w:sz="4" w:space="0" w:color="auto"/>
            </w:tcBorders>
            <w:shd w:val="clear" w:color="auto" w:fill="FFFFFF"/>
          </w:tcPr>
          <w:p w:rsidR="00F00C16" w:rsidRDefault="00F00C16">
            <w:pPr>
              <w:framePr w:w="7896" w:wrap="notBeside" w:vAnchor="text" w:hAnchor="text" w:xAlign="right" w:y="1"/>
              <w:rPr>
                <w:sz w:val="10"/>
                <w:szCs w:val="10"/>
              </w:rPr>
            </w:pPr>
          </w:p>
        </w:tc>
        <w:tc>
          <w:tcPr>
            <w:tcW w:w="2131" w:type="dxa"/>
            <w:tcBorders>
              <w:top w:val="single" w:sz="4" w:space="0" w:color="auto"/>
              <w:left w:val="single" w:sz="4" w:space="0" w:color="auto"/>
              <w:right w:val="single" w:sz="4" w:space="0" w:color="auto"/>
            </w:tcBorders>
            <w:shd w:val="clear" w:color="auto" w:fill="FFFFFF"/>
          </w:tcPr>
          <w:p w:rsidR="00F00C16" w:rsidRDefault="00F00C16">
            <w:pPr>
              <w:framePr w:w="7896" w:wrap="notBeside" w:vAnchor="text" w:hAnchor="text" w:xAlign="right" w:y="1"/>
              <w:rPr>
                <w:sz w:val="10"/>
                <w:szCs w:val="10"/>
              </w:rPr>
            </w:pPr>
          </w:p>
        </w:tc>
      </w:tr>
      <w:tr w:rsidR="00F00C16">
        <w:tblPrEx>
          <w:tblCellMar>
            <w:top w:w="0" w:type="dxa"/>
            <w:bottom w:w="0" w:type="dxa"/>
          </w:tblCellMar>
        </w:tblPrEx>
        <w:trPr>
          <w:trHeight w:hRule="exact" w:val="1042"/>
          <w:jc w:val="right"/>
        </w:trPr>
        <w:tc>
          <w:tcPr>
            <w:tcW w:w="888" w:type="dxa"/>
            <w:tcBorders>
              <w:top w:val="single" w:sz="4" w:space="0" w:color="auto"/>
              <w:left w:val="single" w:sz="4" w:space="0" w:color="auto"/>
            </w:tcBorders>
            <w:shd w:val="clear" w:color="auto" w:fill="FFFFFF"/>
          </w:tcPr>
          <w:p w:rsidR="00F00C16" w:rsidRDefault="00A00C58">
            <w:pPr>
              <w:pStyle w:val="120"/>
              <w:framePr w:w="7896" w:wrap="notBeside" w:vAnchor="text" w:hAnchor="text" w:xAlign="right" w:y="1"/>
              <w:shd w:val="clear" w:color="auto" w:fill="auto"/>
              <w:spacing w:after="0" w:line="240" w:lineRule="exact"/>
              <w:ind w:left="220"/>
            </w:pPr>
            <w:r>
              <w:rPr>
                <w:rStyle w:val="12TimesNewRoman12pt"/>
                <w:rFonts w:eastAsia="Century Gothic"/>
              </w:rPr>
              <w:t>ЛИС</w:t>
            </w:r>
          </w:p>
        </w:tc>
        <w:tc>
          <w:tcPr>
            <w:tcW w:w="2650" w:type="dxa"/>
            <w:tcBorders>
              <w:top w:val="single" w:sz="4" w:space="0" w:color="auto"/>
              <w:left w:val="single" w:sz="4" w:space="0" w:color="auto"/>
            </w:tcBorders>
            <w:shd w:val="clear" w:color="auto" w:fill="FFFFFF"/>
            <w:vAlign w:val="bottom"/>
          </w:tcPr>
          <w:p w:rsidR="00F00C16" w:rsidRDefault="00A00C58">
            <w:pPr>
              <w:pStyle w:val="120"/>
              <w:framePr w:w="7896" w:wrap="notBeside" w:vAnchor="text" w:hAnchor="text" w:xAlign="right" w:y="1"/>
              <w:shd w:val="clear" w:color="auto" w:fill="auto"/>
              <w:spacing w:after="0" w:line="283" w:lineRule="exact"/>
            </w:pPr>
            <w:r>
              <w:rPr>
                <w:rStyle w:val="12TimesNewRoman12pt"/>
                <w:rFonts w:eastAsia="Century Gothic"/>
              </w:rPr>
              <w:t xml:space="preserve">витамины А и </w:t>
            </w:r>
            <w:r>
              <w:rPr>
                <w:rStyle w:val="12TimesNewRoman12pt"/>
                <w:rFonts w:eastAsia="Century Gothic"/>
                <w:lang w:val="en-US" w:eastAsia="en-US" w:bidi="en-US"/>
              </w:rPr>
              <w:t>D</w:t>
            </w:r>
            <w:r w:rsidRPr="00D32091">
              <w:rPr>
                <w:rStyle w:val="12TimesNewRoman12pt"/>
                <w:rFonts w:eastAsia="Century Gothic"/>
                <w:lang w:eastAsia="en-US" w:bidi="en-US"/>
              </w:rPr>
              <w:t xml:space="preserve">, </w:t>
            </w:r>
            <w:r>
              <w:rPr>
                <w:rStyle w:val="12TimesNewRoman12pt"/>
                <w:rFonts w:eastAsia="Century Gothic"/>
              </w:rPr>
              <w:t>включая их комбинации</w:t>
            </w:r>
          </w:p>
        </w:tc>
        <w:tc>
          <w:tcPr>
            <w:tcW w:w="2227" w:type="dxa"/>
            <w:tcBorders>
              <w:top w:val="single" w:sz="4" w:space="0" w:color="auto"/>
              <w:left w:val="single" w:sz="4" w:space="0" w:color="auto"/>
            </w:tcBorders>
            <w:shd w:val="clear" w:color="auto" w:fill="FFFFFF"/>
          </w:tcPr>
          <w:p w:rsidR="00F00C16" w:rsidRDefault="00F00C16">
            <w:pPr>
              <w:framePr w:w="7896" w:wrap="notBeside" w:vAnchor="text" w:hAnchor="text" w:xAlign="right" w:y="1"/>
              <w:rPr>
                <w:sz w:val="10"/>
                <w:szCs w:val="10"/>
              </w:rPr>
            </w:pPr>
          </w:p>
        </w:tc>
        <w:tc>
          <w:tcPr>
            <w:tcW w:w="2131" w:type="dxa"/>
            <w:tcBorders>
              <w:top w:val="single" w:sz="4" w:space="0" w:color="auto"/>
              <w:left w:val="single" w:sz="4" w:space="0" w:color="auto"/>
              <w:right w:val="single" w:sz="4" w:space="0" w:color="auto"/>
            </w:tcBorders>
            <w:shd w:val="clear" w:color="auto" w:fill="FFFFFF"/>
          </w:tcPr>
          <w:p w:rsidR="00F00C16" w:rsidRDefault="00F00C16">
            <w:pPr>
              <w:framePr w:w="7896" w:wrap="notBeside" w:vAnchor="text" w:hAnchor="text" w:xAlign="right" w:y="1"/>
              <w:rPr>
                <w:sz w:val="10"/>
                <w:szCs w:val="10"/>
              </w:rPr>
            </w:pPr>
          </w:p>
        </w:tc>
      </w:tr>
      <w:tr w:rsidR="00F00C16">
        <w:tblPrEx>
          <w:tblCellMar>
            <w:top w:w="0" w:type="dxa"/>
            <w:bottom w:w="0" w:type="dxa"/>
          </w:tblCellMar>
        </w:tblPrEx>
        <w:trPr>
          <w:trHeight w:hRule="exact" w:val="4752"/>
          <w:jc w:val="right"/>
        </w:trPr>
        <w:tc>
          <w:tcPr>
            <w:tcW w:w="888" w:type="dxa"/>
            <w:tcBorders>
              <w:top w:val="single" w:sz="4" w:space="0" w:color="auto"/>
              <w:left w:val="single" w:sz="4" w:space="0" w:color="auto"/>
            </w:tcBorders>
            <w:shd w:val="clear" w:color="auto" w:fill="FFFFFF"/>
          </w:tcPr>
          <w:p w:rsidR="00F00C16" w:rsidRDefault="00A00C58">
            <w:pPr>
              <w:pStyle w:val="120"/>
              <w:framePr w:w="7896" w:wrap="notBeside" w:vAnchor="text" w:hAnchor="text" w:xAlign="right" w:y="1"/>
              <w:shd w:val="clear" w:color="auto" w:fill="auto"/>
              <w:spacing w:after="0" w:line="240" w:lineRule="exact"/>
            </w:pPr>
            <w:r>
              <w:rPr>
                <w:rStyle w:val="12TimesNewRoman12pt"/>
                <w:rFonts w:eastAsia="Century Gothic"/>
              </w:rPr>
              <w:t>ЛИСА</w:t>
            </w:r>
          </w:p>
        </w:tc>
        <w:tc>
          <w:tcPr>
            <w:tcW w:w="2650" w:type="dxa"/>
            <w:tcBorders>
              <w:top w:val="single" w:sz="4" w:space="0" w:color="auto"/>
              <w:left w:val="single" w:sz="4" w:space="0" w:color="auto"/>
            </w:tcBorders>
            <w:shd w:val="clear" w:color="auto" w:fill="FFFFFF"/>
          </w:tcPr>
          <w:p w:rsidR="00F00C16" w:rsidRDefault="00A00C58">
            <w:pPr>
              <w:pStyle w:val="120"/>
              <w:framePr w:w="7896" w:wrap="notBeside" w:vAnchor="text" w:hAnchor="text" w:xAlign="right" w:y="1"/>
              <w:shd w:val="clear" w:color="auto" w:fill="auto"/>
              <w:spacing w:after="0" w:line="240" w:lineRule="exact"/>
            </w:pPr>
            <w:r>
              <w:rPr>
                <w:rStyle w:val="12TimesNewRoman12pt"/>
                <w:rFonts w:eastAsia="Century Gothic"/>
              </w:rPr>
              <w:t>витамин Л</w:t>
            </w:r>
          </w:p>
        </w:tc>
        <w:tc>
          <w:tcPr>
            <w:tcW w:w="2227" w:type="dxa"/>
            <w:tcBorders>
              <w:top w:val="single" w:sz="4" w:space="0" w:color="auto"/>
              <w:left w:val="single" w:sz="4" w:space="0" w:color="auto"/>
            </w:tcBorders>
            <w:shd w:val="clear" w:color="auto" w:fill="FFFFFF"/>
          </w:tcPr>
          <w:p w:rsidR="00F00C16" w:rsidRDefault="00A00C58">
            <w:pPr>
              <w:pStyle w:val="120"/>
              <w:framePr w:w="7896" w:wrap="notBeside" w:vAnchor="text" w:hAnchor="text" w:xAlign="right" w:y="1"/>
              <w:shd w:val="clear" w:color="auto" w:fill="auto"/>
              <w:spacing w:after="0" w:line="240" w:lineRule="exact"/>
            </w:pPr>
            <w:r>
              <w:rPr>
                <w:rStyle w:val="12TimesNewRoman12pt"/>
                <w:rFonts w:eastAsia="Century Gothic"/>
              </w:rPr>
              <w:t>ретинол</w:t>
            </w:r>
          </w:p>
        </w:tc>
        <w:tc>
          <w:tcPr>
            <w:tcW w:w="2131" w:type="dxa"/>
            <w:tcBorders>
              <w:top w:val="single" w:sz="4" w:space="0" w:color="auto"/>
              <w:left w:val="single" w:sz="4" w:space="0" w:color="auto"/>
              <w:right w:val="single" w:sz="4" w:space="0" w:color="auto"/>
            </w:tcBorders>
            <w:shd w:val="clear" w:color="auto" w:fill="FFFFFF"/>
            <w:vAlign w:val="bottom"/>
          </w:tcPr>
          <w:p w:rsidR="00F00C16" w:rsidRDefault="00A00C58">
            <w:pPr>
              <w:pStyle w:val="120"/>
              <w:framePr w:w="7896" w:wrap="notBeside" w:vAnchor="text" w:hAnchor="text" w:xAlign="right" w:y="1"/>
              <w:shd w:val="clear" w:color="auto" w:fill="auto"/>
              <w:spacing w:after="0" w:line="283" w:lineRule="exact"/>
            </w:pPr>
            <w:r>
              <w:rPr>
                <w:rStyle w:val="12TimesNewRoman12pt"/>
                <w:rFonts w:eastAsia="Century Gothic"/>
              </w:rPr>
              <w:t>драже;</w:t>
            </w:r>
          </w:p>
          <w:p w:rsidR="00F00C16" w:rsidRDefault="00A00C58">
            <w:pPr>
              <w:pStyle w:val="120"/>
              <w:framePr w:w="7896" w:wrap="notBeside" w:vAnchor="text" w:hAnchor="text" w:xAlign="right" w:y="1"/>
              <w:shd w:val="clear" w:color="auto" w:fill="auto"/>
              <w:spacing w:after="0" w:line="283" w:lineRule="exact"/>
            </w:pPr>
            <w:r>
              <w:rPr>
                <w:rStyle w:val="12TimesNewRoman12pt"/>
                <w:rFonts w:eastAsia="Century Gothic"/>
              </w:rPr>
              <w:t>капли для приема</w:t>
            </w:r>
          </w:p>
          <w:p w:rsidR="00F00C16" w:rsidRDefault="00A00C58">
            <w:pPr>
              <w:pStyle w:val="120"/>
              <w:framePr w:w="7896" w:wrap="notBeside" w:vAnchor="text" w:hAnchor="text" w:xAlign="right" w:y="1"/>
              <w:shd w:val="clear" w:color="auto" w:fill="auto"/>
              <w:spacing w:after="0" w:line="283" w:lineRule="exact"/>
            </w:pPr>
            <w:r>
              <w:rPr>
                <w:rStyle w:val="12TimesNewRoman12pt"/>
                <w:rFonts w:eastAsia="Century Gothic"/>
              </w:rPr>
              <w:t>внутрь и</w:t>
            </w:r>
          </w:p>
          <w:p w:rsidR="00F00C16" w:rsidRDefault="00A00C58">
            <w:pPr>
              <w:pStyle w:val="120"/>
              <w:framePr w:w="7896" w:wrap="notBeside" w:vAnchor="text" w:hAnchor="text" w:xAlign="right" w:y="1"/>
              <w:shd w:val="clear" w:color="auto" w:fill="auto"/>
              <w:spacing w:after="0" w:line="283" w:lineRule="exact"/>
            </w:pPr>
            <w:r>
              <w:rPr>
                <w:rStyle w:val="12TimesNewRoman12pt"/>
                <w:rFonts w:eastAsia="Century Gothic"/>
              </w:rPr>
              <w:t>наружного</w:t>
            </w:r>
          </w:p>
          <w:p w:rsidR="00F00C16" w:rsidRDefault="00A00C58">
            <w:pPr>
              <w:pStyle w:val="120"/>
              <w:framePr w:w="7896" w:wrap="notBeside" w:vAnchor="text" w:hAnchor="text" w:xAlign="right" w:y="1"/>
              <w:shd w:val="clear" w:color="auto" w:fill="auto"/>
              <w:spacing w:after="0" w:line="283" w:lineRule="exact"/>
            </w:pPr>
            <w:r>
              <w:rPr>
                <w:rStyle w:val="12TimesNewRoman12pt"/>
                <w:rFonts w:eastAsia="Century Gothic"/>
              </w:rPr>
              <w:t>применения;</w:t>
            </w:r>
          </w:p>
          <w:p w:rsidR="00F00C16" w:rsidRDefault="00A00C58">
            <w:pPr>
              <w:pStyle w:val="120"/>
              <w:framePr w:w="7896" w:wrap="notBeside" w:vAnchor="text" w:hAnchor="text" w:xAlign="right" w:y="1"/>
              <w:shd w:val="clear" w:color="auto" w:fill="auto"/>
              <w:spacing w:after="0" w:line="283" w:lineRule="exact"/>
            </w:pPr>
            <w:r>
              <w:rPr>
                <w:rStyle w:val="12TimesNewRoman12pt"/>
                <w:rFonts w:eastAsia="Century Gothic"/>
              </w:rPr>
              <w:t>капсулы;</w:t>
            </w:r>
          </w:p>
          <w:p w:rsidR="00F00C16" w:rsidRDefault="00A00C58">
            <w:pPr>
              <w:pStyle w:val="120"/>
              <w:framePr w:w="7896" w:wrap="notBeside" w:vAnchor="text" w:hAnchor="text" w:xAlign="right" w:y="1"/>
              <w:shd w:val="clear" w:color="auto" w:fill="auto"/>
              <w:spacing w:after="0" w:line="283" w:lineRule="exact"/>
            </w:pPr>
            <w:r>
              <w:rPr>
                <w:rStyle w:val="12TimesNewRoman12pt"/>
                <w:rFonts w:eastAsia="Century Gothic"/>
              </w:rPr>
              <w:t>мазь для</w:t>
            </w:r>
          </w:p>
          <w:p w:rsidR="00F00C16" w:rsidRDefault="00A00C58">
            <w:pPr>
              <w:pStyle w:val="120"/>
              <w:framePr w:w="7896" w:wrap="notBeside" w:vAnchor="text" w:hAnchor="text" w:xAlign="right" w:y="1"/>
              <w:shd w:val="clear" w:color="auto" w:fill="auto"/>
              <w:spacing w:after="0" w:line="283" w:lineRule="exact"/>
            </w:pPr>
            <w:r>
              <w:rPr>
                <w:rStyle w:val="12TimesNewRoman12pt"/>
                <w:rFonts w:eastAsia="Century Gothic"/>
              </w:rPr>
              <w:t>наружного</w:t>
            </w:r>
          </w:p>
          <w:p w:rsidR="00F00C16" w:rsidRDefault="00A00C58">
            <w:pPr>
              <w:pStyle w:val="120"/>
              <w:framePr w:w="7896" w:wrap="notBeside" w:vAnchor="text" w:hAnchor="text" w:xAlign="right" w:y="1"/>
              <w:shd w:val="clear" w:color="auto" w:fill="auto"/>
              <w:spacing w:after="0" w:line="283" w:lineRule="exact"/>
            </w:pPr>
            <w:r>
              <w:rPr>
                <w:rStyle w:val="12TimesNewRoman12pt"/>
                <w:rFonts w:eastAsia="Century Gothic"/>
              </w:rPr>
              <w:t>применения;</w:t>
            </w:r>
          </w:p>
          <w:p w:rsidR="00F00C16" w:rsidRDefault="00A00C58">
            <w:pPr>
              <w:pStyle w:val="120"/>
              <w:framePr w:w="7896" w:wrap="notBeside" w:vAnchor="text" w:hAnchor="text" w:xAlign="right" w:y="1"/>
              <w:shd w:val="clear" w:color="auto" w:fill="auto"/>
              <w:spacing w:after="0" w:line="283" w:lineRule="exact"/>
            </w:pPr>
            <w:r>
              <w:rPr>
                <w:rStyle w:val="12TimesNewRoman12pt"/>
                <w:rFonts w:eastAsia="Century Gothic"/>
              </w:rPr>
              <w:t>раствор для</w:t>
            </w:r>
          </w:p>
          <w:p w:rsidR="00F00C16" w:rsidRDefault="00A00C58">
            <w:pPr>
              <w:pStyle w:val="120"/>
              <w:framePr w:w="7896" w:wrap="notBeside" w:vAnchor="text" w:hAnchor="text" w:xAlign="right" w:y="1"/>
              <w:shd w:val="clear" w:color="auto" w:fill="auto"/>
              <w:spacing w:after="0" w:line="283" w:lineRule="exact"/>
            </w:pPr>
            <w:r>
              <w:rPr>
                <w:rStyle w:val="12TimesNewRoman12pt"/>
                <w:rFonts w:eastAsia="Century Gothic"/>
              </w:rPr>
              <w:t>приема внутрь;</w:t>
            </w:r>
          </w:p>
          <w:p w:rsidR="00F00C16" w:rsidRDefault="00A00C58">
            <w:pPr>
              <w:pStyle w:val="120"/>
              <w:framePr w:w="7896" w:wrap="notBeside" w:vAnchor="text" w:hAnchor="text" w:xAlign="right" w:y="1"/>
              <w:shd w:val="clear" w:color="auto" w:fill="auto"/>
              <w:spacing w:after="0" w:line="283" w:lineRule="exact"/>
            </w:pPr>
            <w:r>
              <w:rPr>
                <w:rStyle w:val="12TimesNewRoman12pt"/>
                <w:rFonts w:eastAsia="Century Gothic"/>
              </w:rPr>
              <w:t>раствор для</w:t>
            </w:r>
          </w:p>
          <w:p w:rsidR="00F00C16" w:rsidRDefault="00A00C58">
            <w:pPr>
              <w:pStyle w:val="120"/>
              <w:framePr w:w="7896" w:wrap="notBeside" w:vAnchor="text" w:hAnchor="text" w:xAlign="right" w:y="1"/>
              <w:shd w:val="clear" w:color="auto" w:fill="auto"/>
              <w:spacing w:after="0" w:line="283" w:lineRule="exact"/>
            </w:pPr>
            <w:r>
              <w:rPr>
                <w:rStyle w:val="12TimesNewRoman12pt"/>
                <w:rFonts w:eastAsia="Century Gothic"/>
              </w:rPr>
              <w:t>приема внутрь и</w:t>
            </w:r>
          </w:p>
          <w:p w:rsidR="00F00C16" w:rsidRDefault="00A00C58">
            <w:pPr>
              <w:pStyle w:val="120"/>
              <w:framePr w:w="7896" w:wrap="notBeside" w:vAnchor="text" w:hAnchor="text" w:xAlign="right" w:y="1"/>
              <w:shd w:val="clear" w:color="auto" w:fill="auto"/>
              <w:spacing w:after="0" w:line="283" w:lineRule="exact"/>
            </w:pPr>
            <w:r>
              <w:rPr>
                <w:rStyle w:val="12TimesNewRoman12pt"/>
                <w:rFonts w:eastAsia="Century Gothic"/>
              </w:rPr>
              <w:t>наружного</w:t>
            </w:r>
          </w:p>
          <w:p w:rsidR="00F00C16" w:rsidRDefault="00A00C58">
            <w:pPr>
              <w:pStyle w:val="120"/>
              <w:framePr w:w="7896" w:wrap="notBeside" w:vAnchor="text" w:hAnchor="text" w:xAlign="right" w:y="1"/>
              <w:shd w:val="clear" w:color="auto" w:fill="auto"/>
              <w:spacing w:after="0" w:line="283" w:lineRule="exact"/>
            </w:pPr>
            <w:r>
              <w:rPr>
                <w:rStyle w:val="12TimesNewRoman12pt"/>
                <w:rFonts w:eastAsia="Century Gothic"/>
              </w:rPr>
              <w:t>применения</w:t>
            </w:r>
          </w:p>
          <w:p w:rsidR="00F00C16" w:rsidRDefault="00A00C58">
            <w:pPr>
              <w:pStyle w:val="120"/>
              <w:framePr w:w="7896" w:wrap="notBeside" w:vAnchor="text" w:hAnchor="text" w:xAlign="right" w:y="1"/>
              <w:shd w:val="clear" w:color="auto" w:fill="auto"/>
              <w:spacing w:after="0" w:line="283" w:lineRule="exact"/>
            </w:pPr>
            <w:r>
              <w:rPr>
                <w:rStyle w:val="12TimesNewRoman12pt"/>
                <w:rFonts w:eastAsia="Century Gothic"/>
              </w:rPr>
              <w:t>(масляный)</w:t>
            </w:r>
          </w:p>
        </w:tc>
      </w:tr>
      <w:tr w:rsidR="00F00C16">
        <w:tblPrEx>
          <w:tblCellMar>
            <w:top w:w="0" w:type="dxa"/>
            <w:bottom w:w="0" w:type="dxa"/>
          </w:tblCellMar>
        </w:tblPrEx>
        <w:trPr>
          <w:trHeight w:hRule="exact" w:val="3293"/>
          <w:jc w:val="right"/>
        </w:trPr>
        <w:tc>
          <w:tcPr>
            <w:tcW w:w="888" w:type="dxa"/>
            <w:tcBorders>
              <w:top w:val="single" w:sz="4" w:space="0" w:color="auto"/>
              <w:left w:val="single" w:sz="4" w:space="0" w:color="auto"/>
            </w:tcBorders>
            <w:shd w:val="clear" w:color="auto" w:fill="FFFFFF"/>
          </w:tcPr>
          <w:p w:rsidR="00F00C16" w:rsidRDefault="00A00C58">
            <w:pPr>
              <w:pStyle w:val="120"/>
              <w:framePr w:w="7896" w:wrap="notBeside" w:vAnchor="text" w:hAnchor="text" w:xAlign="right" w:y="1"/>
              <w:shd w:val="clear" w:color="auto" w:fill="auto"/>
              <w:spacing w:after="0" w:line="240" w:lineRule="exact"/>
            </w:pPr>
            <w:r>
              <w:rPr>
                <w:rStyle w:val="12TimesNewRoman12pt"/>
                <w:rFonts w:eastAsia="Century Gothic"/>
              </w:rPr>
              <w:t xml:space="preserve">Л1 </w:t>
            </w:r>
            <w:r>
              <w:rPr>
                <w:rStyle w:val="12TimesNewRoman12pt"/>
                <w:rFonts w:eastAsia="Century Gothic"/>
                <w:lang w:val="en-US" w:eastAsia="en-US" w:bidi="en-US"/>
              </w:rPr>
              <w:t>ICC</w:t>
            </w:r>
          </w:p>
        </w:tc>
        <w:tc>
          <w:tcPr>
            <w:tcW w:w="2650" w:type="dxa"/>
            <w:tcBorders>
              <w:top w:val="single" w:sz="4" w:space="0" w:color="auto"/>
              <w:left w:val="single" w:sz="4" w:space="0" w:color="auto"/>
            </w:tcBorders>
            <w:shd w:val="clear" w:color="auto" w:fill="FFFFFF"/>
          </w:tcPr>
          <w:p w:rsidR="00F00C16" w:rsidRDefault="00A00C58">
            <w:pPr>
              <w:pStyle w:val="120"/>
              <w:framePr w:w="7896" w:wrap="notBeside" w:vAnchor="text" w:hAnchor="text" w:xAlign="right" w:y="1"/>
              <w:shd w:val="clear" w:color="auto" w:fill="auto"/>
              <w:spacing w:after="0" w:line="293" w:lineRule="exact"/>
            </w:pPr>
            <w:r>
              <w:rPr>
                <w:rStyle w:val="12TimesNewRoman12pt"/>
                <w:rFonts w:eastAsia="Century Gothic"/>
              </w:rPr>
              <w:t xml:space="preserve">витамин </w:t>
            </w:r>
            <w:r>
              <w:rPr>
                <w:rStyle w:val="12TimesNewRoman12pt"/>
                <w:rFonts w:eastAsia="Century Gothic"/>
                <w:lang w:val="en-US" w:eastAsia="en-US" w:bidi="en-US"/>
              </w:rPr>
              <w:t>D</w:t>
            </w:r>
            <w:r w:rsidRPr="00D32091">
              <w:rPr>
                <w:rStyle w:val="12TimesNewRoman12pt"/>
                <w:rFonts w:eastAsia="Century Gothic"/>
                <w:lang w:eastAsia="en-US" w:bidi="en-US"/>
              </w:rPr>
              <w:t xml:space="preserve"> </w:t>
            </w:r>
            <w:r>
              <w:rPr>
                <w:rStyle w:val="12TimesNewRoman12pt"/>
                <w:rFonts w:eastAsia="Century Gothic"/>
              </w:rPr>
              <w:t>и его аналоги</w:t>
            </w:r>
          </w:p>
        </w:tc>
        <w:tc>
          <w:tcPr>
            <w:tcW w:w="2227" w:type="dxa"/>
            <w:tcBorders>
              <w:top w:val="single" w:sz="4" w:space="0" w:color="auto"/>
              <w:left w:val="single" w:sz="4" w:space="0" w:color="auto"/>
            </w:tcBorders>
            <w:shd w:val="clear" w:color="auto" w:fill="FFFFFF"/>
          </w:tcPr>
          <w:p w:rsidR="00F00C16" w:rsidRDefault="00A00C58">
            <w:pPr>
              <w:pStyle w:val="120"/>
              <w:framePr w:w="7896" w:wrap="notBeside" w:vAnchor="text" w:hAnchor="text" w:xAlign="right" w:y="1"/>
              <w:shd w:val="clear" w:color="auto" w:fill="auto"/>
              <w:spacing w:after="0" w:line="240" w:lineRule="exact"/>
            </w:pPr>
            <w:r>
              <w:rPr>
                <w:rStyle w:val="12TimesNewRoman12pt"/>
                <w:rFonts w:eastAsia="Century Gothic"/>
              </w:rPr>
              <w:t>альфакальцидол</w:t>
            </w:r>
          </w:p>
        </w:tc>
        <w:tc>
          <w:tcPr>
            <w:tcW w:w="2131"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7896" w:wrap="notBeside" w:vAnchor="text" w:hAnchor="text" w:xAlign="right" w:y="1"/>
              <w:shd w:val="clear" w:color="auto" w:fill="auto"/>
              <w:spacing w:after="0" w:line="283" w:lineRule="exact"/>
            </w:pPr>
            <w:r>
              <w:rPr>
                <w:rStyle w:val="12TimesNewRoman12pt"/>
                <w:rFonts w:eastAsia="Century Gothic"/>
              </w:rPr>
              <w:t>капли для приема внутрь; капсулы; раствор для внутривенного введения; раствор для приема внутрь (в масле); таблетки</w:t>
            </w:r>
          </w:p>
        </w:tc>
      </w:tr>
      <w:tr w:rsidR="00F00C16">
        <w:tblPrEx>
          <w:tblCellMar>
            <w:top w:w="0" w:type="dxa"/>
            <w:bottom w:w="0" w:type="dxa"/>
          </w:tblCellMar>
        </w:tblPrEx>
        <w:trPr>
          <w:trHeight w:hRule="exact" w:val="782"/>
          <w:jc w:val="right"/>
        </w:trPr>
        <w:tc>
          <w:tcPr>
            <w:tcW w:w="888" w:type="dxa"/>
            <w:tcBorders>
              <w:top w:val="single" w:sz="4" w:space="0" w:color="auto"/>
              <w:left w:val="single" w:sz="4" w:space="0" w:color="auto"/>
              <w:bottom w:val="single" w:sz="4" w:space="0" w:color="auto"/>
            </w:tcBorders>
            <w:shd w:val="clear" w:color="auto" w:fill="FFFFFF"/>
          </w:tcPr>
          <w:p w:rsidR="00F00C16" w:rsidRDefault="00F00C16">
            <w:pPr>
              <w:framePr w:w="7896" w:wrap="notBeside" w:vAnchor="text" w:hAnchor="text" w:xAlign="right" w:y="1"/>
              <w:rPr>
                <w:sz w:val="10"/>
                <w:szCs w:val="10"/>
              </w:rPr>
            </w:pPr>
          </w:p>
        </w:tc>
        <w:tc>
          <w:tcPr>
            <w:tcW w:w="2650" w:type="dxa"/>
            <w:tcBorders>
              <w:top w:val="single" w:sz="4" w:space="0" w:color="auto"/>
              <w:left w:val="single" w:sz="4" w:space="0" w:color="auto"/>
              <w:bottom w:val="single" w:sz="4" w:space="0" w:color="auto"/>
            </w:tcBorders>
            <w:shd w:val="clear" w:color="auto" w:fill="FFFFFF"/>
          </w:tcPr>
          <w:p w:rsidR="00F00C16" w:rsidRDefault="00F00C16">
            <w:pPr>
              <w:framePr w:w="7896" w:wrap="notBeside" w:vAnchor="text" w:hAnchor="text" w:xAlign="right" w:y="1"/>
              <w:rPr>
                <w:sz w:val="10"/>
                <w:szCs w:val="10"/>
              </w:rPr>
            </w:pPr>
          </w:p>
        </w:tc>
        <w:tc>
          <w:tcPr>
            <w:tcW w:w="2227" w:type="dxa"/>
            <w:tcBorders>
              <w:top w:val="single" w:sz="4" w:space="0" w:color="auto"/>
              <w:left w:val="single" w:sz="4" w:space="0" w:color="auto"/>
              <w:bottom w:val="single" w:sz="4" w:space="0" w:color="auto"/>
            </w:tcBorders>
            <w:shd w:val="clear" w:color="auto" w:fill="FFFFFF"/>
            <w:vAlign w:val="center"/>
          </w:tcPr>
          <w:p w:rsidR="00F00C16" w:rsidRDefault="00A00C58">
            <w:pPr>
              <w:pStyle w:val="120"/>
              <w:framePr w:w="7896" w:wrap="notBeside" w:vAnchor="text" w:hAnchor="text" w:xAlign="right" w:y="1"/>
              <w:shd w:val="clear" w:color="auto" w:fill="auto"/>
              <w:spacing w:after="0" w:line="240" w:lineRule="exact"/>
            </w:pPr>
            <w:r>
              <w:rPr>
                <w:rStyle w:val="12TimesNewRoman12pt"/>
                <w:rFonts w:eastAsia="Century Gothic"/>
              </w:rPr>
              <w:t>калыштриол</w:t>
            </w:r>
          </w:p>
        </w:tc>
        <w:tc>
          <w:tcPr>
            <w:tcW w:w="2131" w:type="dxa"/>
            <w:tcBorders>
              <w:top w:val="single" w:sz="4" w:space="0" w:color="auto"/>
              <w:left w:val="single" w:sz="4" w:space="0" w:color="auto"/>
              <w:bottom w:val="single" w:sz="4" w:space="0" w:color="auto"/>
              <w:right w:val="single" w:sz="4" w:space="0" w:color="auto"/>
            </w:tcBorders>
            <w:shd w:val="clear" w:color="auto" w:fill="FFFFFF"/>
            <w:vAlign w:val="center"/>
          </w:tcPr>
          <w:p w:rsidR="00F00C16" w:rsidRDefault="00A00C58">
            <w:pPr>
              <w:pStyle w:val="120"/>
              <w:framePr w:w="7896" w:wrap="notBeside" w:vAnchor="text" w:hAnchor="text" w:xAlign="right" w:y="1"/>
              <w:shd w:val="clear" w:color="auto" w:fill="auto"/>
              <w:spacing w:after="0" w:line="240" w:lineRule="exact"/>
            </w:pPr>
            <w:r>
              <w:rPr>
                <w:rStyle w:val="12TimesNewRoman12pt"/>
                <w:rFonts w:eastAsia="Century Gothic"/>
              </w:rPr>
              <w:t>капсулы</w:t>
            </w:r>
          </w:p>
        </w:tc>
      </w:tr>
    </w:tbl>
    <w:p w:rsidR="00F00C16" w:rsidRDefault="00F00C16">
      <w:pPr>
        <w:framePr w:w="7896" w:wrap="notBeside" w:vAnchor="text" w:hAnchor="text" w:xAlign="right" w:y="1"/>
        <w:rPr>
          <w:sz w:val="2"/>
          <w:szCs w:val="2"/>
        </w:rPr>
      </w:pPr>
    </w:p>
    <w:p w:rsidR="00F00C16" w:rsidRDefault="00F00C16">
      <w:pPr>
        <w:rPr>
          <w:sz w:val="2"/>
          <w:szCs w:val="2"/>
        </w:rPr>
      </w:pPr>
    </w:p>
    <w:tbl>
      <w:tblPr>
        <w:tblOverlap w:val="never"/>
        <w:tblW w:w="0" w:type="auto"/>
        <w:jc w:val="right"/>
        <w:tblLayout w:type="fixed"/>
        <w:tblCellMar>
          <w:left w:w="10" w:type="dxa"/>
          <w:right w:w="10" w:type="dxa"/>
        </w:tblCellMar>
        <w:tblLook w:val="04A0" w:firstRow="1" w:lastRow="0" w:firstColumn="1" w:lastColumn="0" w:noHBand="0" w:noVBand="1"/>
      </w:tblPr>
      <w:tblGrid>
        <w:gridCol w:w="883"/>
        <w:gridCol w:w="2645"/>
        <w:gridCol w:w="2222"/>
        <w:gridCol w:w="2146"/>
      </w:tblGrid>
      <w:tr w:rsidR="00F00C16">
        <w:tblPrEx>
          <w:tblCellMar>
            <w:top w:w="0" w:type="dxa"/>
            <w:bottom w:w="0" w:type="dxa"/>
          </w:tblCellMar>
        </w:tblPrEx>
        <w:trPr>
          <w:trHeight w:hRule="exact" w:val="1344"/>
          <w:jc w:val="right"/>
        </w:trPr>
        <w:tc>
          <w:tcPr>
            <w:tcW w:w="883" w:type="dxa"/>
            <w:tcBorders>
              <w:top w:val="single" w:sz="4" w:space="0" w:color="auto"/>
              <w:left w:val="single" w:sz="4" w:space="0" w:color="auto"/>
            </w:tcBorders>
            <w:shd w:val="clear" w:color="auto" w:fill="FFFFFF"/>
            <w:vAlign w:val="center"/>
          </w:tcPr>
          <w:p w:rsidR="00F00C16" w:rsidRDefault="00A00C58">
            <w:pPr>
              <w:pStyle w:val="120"/>
              <w:framePr w:w="7896" w:wrap="notBeside" w:vAnchor="text" w:hAnchor="text" w:xAlign="right" w:y="1"/>
              <w:shd w:val="clear" w:color="auto" w:fill="auto"/>
              <w:spacing w:after="60" w:line="240" w:lineRule="exact"/>
              <w:ind w:left="200"/>
            </w:pPr>
            <w:r>
              <w:rPr>
                <w:rStyle w:val="12TimesNewRoman12pt"/>
                <w:rFonts w:eastAsia="Century Gothic"/>
              </w:rPr>
              <w:lastRenderedPageBreak/>
              <w:t>Код</w:t>
            </w:r>
          </w:p>
          <w:p w:rsidR="00F00C16" w:rsidRDefault="00A00C58">
            <w:pPr>
              <w:pStyle w:val="120"/>
              <w:framePr w:w="7896" w:wrap="notBeside" w:vAnchor="text" w:hAnchor="text" w:xAlign="right" w:y="1"/>
              <w:shd w:val="clear" w:color="auto" w:fill="auto"/>
              <w:spacing w:before="60" w:after="0" w:line="240" w:lineRule="exact"/>
              <w:ind w:left="200"/>
            </w:pPr>
            <w:r>
              <w:rPr>
                <w:rStyle w:val="12TimesNewRoman12pt"/>
                <w:rFonts w:eastAsia="Century Gothic"/>
                <w:lang w:val="en-US" w:eastAsia="en-US" w:bidi="en-US"/>
              </w:rPr>
              <w:t>ATX</w:t>
            </w:r>
          </w:p>
        </w:tc>
        <w:tc>
          <w:tcPr>
            <w:tcW w:w="2645" w:type="dxa"/>
            <w:tcBorders>
              <w:top w:val="single" w:sz="4" w:space="0" w:color="auto"/>
              <w:left w:val="single" w:sz="4" w:space="0" w:color="auto"/>
            </w:tcBorders>
            <w:shd w:val="clear" w:color="auto" w:fill="FFFFFF"/>
            <w:vAlign w:val="bottom"/>
          </w:tcPr>
          <w:p w:rsidR="00F00C16" w:rsidRDefault="00A00C58">
            <w:pPr>
              <w:pStyle w:val="120"/>
              <w:framePr w:w="7896" w:wrap="notBeside" w:vAnchor="text" w:hAnchor="text" w:xAlign="right" w:y="1"/>
              <w:shd w:val="clear" w:color="auto" w:fill="auto"/>
              <w:spacing w:after="0" w:line="288" w:lineRule="exact"/>
              <w:jc w:val="center"/>
            </w:pPr>
            <w:r>
              <w:rPr>
                <w:rStyle w:val="12TimesNewRoman12pt"/>
                <w:rFonts w:eastAsia="Century Gothic"/>
              </w:rPr>
              <w:t xml:space="preserve">Анатомо- тсрапсвтичсско- химическая классификация </w:t>
            </w:r>
            <w:r w:rsidRPr="00D32091">
              <w:rPr>
                <w:rStyle w:val="12TimesNewRoman12pt"/>
                <w:rFonts w:eastAsia="Century Gothic"/>
                <w:lang w:eastAsia="en-US" w:bidi="en-US"/>
              </w:rPr>
              <w:t>(</w:t>
            </w:r>
            <w:r>
              <w:rPr>
                <w:rStyle w:val="12TimesNewRoman12pt"/>
                <w:rFonts w:eastAsia="Century Gothic"/>
                <w:lang w:val="en-US" w:eastAsia="en-US" w:bidi="en-US"/>
              </w:rPr>
              <w:t>ATX</w:t>
            </w:r>
            <w:r w:rsidRPr="00D32091">
              <w:rPr>
                <w:rStyle w:val="12TimesNewRoman12pt"/>
                <w:rFonts w:eastAsia="Century Gothic"/>
                <w:lang w:eastAsia="en-US" w:bidi="en-US"/>
              </w:rPr>
              <w:t>)</w:t>
            </w:r>
          </w:p>
        </w:tc>
        <w:tc>
          <w:tcPr>
            <w:tcW w:w="2222" w:type="dxa"/>
            <w:tcBorders>
              <w:top w:val="single" w:sz="4" w:space="0" w:color="auto"/>
              <w:left w:val="single" w:sz="4" w:space="0" w:color="auto"/>
            </w:tcBorders>
            <w:shd w:val="clear" w:color="auto" w:fill="FFFFFF"/>
            <w:vAlign w:val="center"/>
          </w:tcPr>
          <w:p w:rsidR="00F00C16" w:rsidRDefault="00A00C58">
            <w:pPr>
              <w:pStyle w:val="120"/>
              <w:framePr w:w="7896" w:wrap="notBeside" w:vAnchor="text" w:hAnchor="text" w:xAlign="right" w:y="1"/>
              <w:shd w:val="clear" w:color="auto" w:fill="auto"/>
              <w:spacing w:after="120" w:line="240" w:lineRule="exact"/>
              <w:ind w:left="320"/>
            </w:pPr>
            <w:r>
              <w:rPr>
                <w:rStyle w:val="12TimesNewRoman12pt"/>
                <w:rFonts w:eastAsia="Century Gothic"/>
              </w:rPr>
              <w:t>Лекарственные</w:t>
            </w:r>
          </w:p>
          <w:p w:rsidR="00F00C16" w:rsidRDefault="00A00C58">
            <w:pPr>
              <w:pStyle w:val="120"/>
              <w:framePr w:w="7896" w:wrap="notBeside" w:vAnchor="text" w:hAnchor="text" w:xAlign="right" w:y="1"/>
              <w:shd w:val="clear" w:color="auto" w:fill="auto"/>
              <w:spacing w:before="120" w:after="0" w:line="240" w:lineRule="exact"/>
              <w:jc w:val="center"/>
            </w:pPr>
            <w:r>
              <w:rPr>
                <w:rStyle w:val="12TimesNewRoman12pt"/>
                <w:rFonts w:eastAsia="Century Gothic"/>
              </w:rPr>
              <w:t>препараты</w:t>
            </w:r>
          </w:p>
        </w:tc>
        <w:tc>
          <w:tcPr>
            <w:tcW w:w="2146"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7896" w:wrap="notBeside" w:vAnchor="text" w:hAnchor="text" w:xAlign="right" w:y="1"/>
              <w:shd w:val="clear" w:color="auto" w:fill="auto"/>
              <w:spacing w:after="60" w:line="240" w:lineRule="exact"/>
              <w:ind w:left="260"/>
            </w:pPr>
            <w:r>
              <w:rPr>
                <w:rStyle w:val="12TimesNewRoman12pt"/>
                <w:rFonts w:eastAsia="Century Gothic"/>
              </w:rPr>
              <w:t>Лекарственные</w:t>
            </w:r>
          </w:p>
          <w:p w:rsidR="00F00C16" w:rsidRDefault="00A00C58">
            <w:pPr>
              <w:pStyle w:val="120"/>
              <w:framePr w:w="7896" w:wrap="notBeside" w:vAnchor="text" w:hAnchor="text" w:xAlign="right" w:y="1"/>
              <w:shd w:val="clear" w:color="auto" w:fill="auto"/>
              <w:spacing w:before="60" w:after="0" w:line="240" w:lineRule="exact"/>
              <w:jc w:val="center"/>
            </w:pPr>
            <w:r>
              <w:rPr>
                <w:rStyle w:val="12TimesNewRoman12pt"/>
                <w:rFonts w:eastAsia="Century Gothic"/>
              </w:rPr>
              <w:t>формы</w:t>
            </w:r>
          </w:p>
        </w:tc>
      </w:tr>
      <w:tr w:rsidR="00F00C16">
        <w:tblPrEx>
          <w:tblCellMar>
            <w:top w:w="0" w:type="dxa"/>
            <w:bottom w:w="0" w:type="dxa"/>
          </w:tblCellMar>
        </w:tblPrEx>
        <w:trPr>
          <w:trHeight w:hRule="exact" w:val="1613"/>
          <w:jc w:val="right"/>
        </w:trPr>
        <w:tc>
          <w:tcPr>
            <w:tcW w:w="883" w:type="dxa"/>
            <w:tcBorders>
              <w:top w:val="single" w:sz="4" w:space="0" w:color="auto"/>
              <w:left w:val="single" w:sz="4" w:space="0" w:color="auto"/>
            </w:tcBorders>
            <w:shd w:val="clear" w:color="auto" w:fill="FFFFFF"/>
          </w:tcPr>
          <w:p w:rsidR="00F00C16" w:rsidRDefault="00F00C16">
            <w:pPr>
              <w:framePr w:w="7896" w:wrap="notBeside" w:vAnchor="text" w:hAnchor="text" w:xAlign="right" w:y="1"/>
              <w:rPr>
                <w:sz w:val="10"/>
                <w:szCs w:val="10"/>
              </w:rPr>
            </w:pPr>
          </w:p>
        </w:tc>
        <w:tc>
          <w:tcPr>
            <w:tcW w:w="2645" w:type="dxa"/>
            <w:tcBorders>
              <w:top w:val="single" w:sz="4" w:space="0" w:color="auto"/>
              <w:left w:val="single" w:sz="4" w:space="0" w:color="auto"/>
            </w:tcBorders>
            <w:shd w:val="clear" w:color="auto" w:fill="FFFFFF"/>
          </w:tcPr>
          <w:p w:rsidR="00F00C16" w:rsidRDefault="00F00C16">
            <w:pPr>
              <w:framePr w:w="7896" w:wrap="notBeside" w:vAnchor="text" w:hAnchor="text" w:xAlign="right" w:y="1"/>
              <w:rPr>
                <w:sz w:val="10"/>
                <w:szCs w:val="10"/>
              </w:rPr>
            </w:pPr>
          </w:p>
        </w:tc>
        <w:tc>
          <w:tcPr>
            <w:tcW w:w="2222" w:type="dxa"/>
            <w:tcBorders>
              <w:top w:val="single" w:sz="4" w:space="0" w:color="auto"/>
              <w:left w:val="single" w:sz="4" w:space="0" w:color="auto"/>
            </w:tcBorders>
            <w:shd w:val="clear" w:color="auto" w:fill="FFFFFF"/>
          </w:tcPr>
          <w:p w:rsidR="00F00C16" w:rsidRDefault="00A00C58">
            <w:pPr>
              <w:pStyle w:val="120"/>
              <w:framePr w:w="7896" w:wrap="notBeside" w:vAnchor="text" w:hAnchor="text" w:xAlign="right" w:y="1"/>
              <w:shd w:val="clear" w:color="auto" w:fill="auto"/>
              <w:spacing w:after="0" w:line="240" w:lineRule="exact"/>
            </w:pPr>
            <w:r>
              <w:rPr>
                <w:rStyle w:val="12TimesNewRoman12pt"/>
                <w:rFonts w:eastAsia="Century Gothic"/>
              </w:rPr>
              <w:t>колекальциферол</w:t>
            </w:r>
          </w:p>
        </w:tc>
        <w:tc>
          <w:tcPr>
            <w:tcW w:w="2146" w:type="dxa"/>
            <w:tcBorders>
              <w:top w:val="single" w:sz="4" w:space="0" w:color="auto"/>
              <w:left w:val="single" w:sz="4" w:space="0" w:color="auto"/>
              <w:right w:val="single" w:sz="4" w:space="0" w:color="auto"/>
            </w:tcBorders>
            <w:shd w:val="clear" w:color="auto" w:fill="FFFFFF"/>
            <w:vAlign w:val="bottom"/>
          </w:tcPr>
          <w:p w:rsidR="00F00C16" w:rsidRDefault="00A00C58">
            <w:pPr>
              <w:pStyle w:val="120"/>
              <w:framePr w:w="7896" w:wrap="notBeside" w:vAnchor="text" w:hAnchor="text" w:xAlign="right" w:y="1"/>
              <w:shd w:val="clear" w:color="auto" w:fill="auto"/>
              <w:spacing w:after="0" w:line="283" w:lineRule="exact"/>
            </w:pPr>
            <w:r>
              <w:rPr>
                <w:rStyle w:val="12TimesNewRoman12pt"/>
                <w:rFonts w:eastAsia="Century Gothic"/>
              </w:rPr>
              <w:t>капли для приема внутрь; раствор для приема внутрь (масляный)</w:t>
            </w:r>
          </w:p>
        </w:tc>
      </w:tr>
      <w:tr w:rsidR="00F00C16">
        <w:tblPrEx>
          <w:tblCellMar>
            <w:top w:w="0" w:type="dxa"/>
            <w:bottom w:w="0" w:type="dxa"/>
          </w:tblCellMar>
        </w:tblPrEx>
        <w:trPr>
          <w:trHeight w:hRule="exact" w:val="1051"/>
          <w:jc w:val="right"/>
        </w:trPr>
        <w:tc>
          <w:tcPr>
            <w:tcW w:w="883" w:type="dxa"/>
            <w:tcBorders>
              <w:top w:val="single" w:sz="4" w:space="0" w:color="auto"/>
              <w:left w:val="single" w:sz="4" w:space="0" w:color="auto"/>
            </w:tcBorders>
            <w:shd w:val="clear" w:color="auto" w:fill="FFFFFF"/>
          </w:tcPr>
          <w:p w:rsidR="00F00C16" w:rsidRDefault="00A00C58">
            <w:pPr>
              <w:pStyle w:val="120"/>
              <w:framePr w:w="7896" w:wrap="notBeside" w:vAnchor="text" w:hAnchor="text" w:xAlign="right" w:y="1"/>
              <w:shd w:val="clear" w:color="auto" w:fill="auto"/>
              <w:spacing w:after="0" w:line="260" w:lineRule="exact"/>
              <w:ind w:left="200"/>
            </w:pPr>
            <w:r>
              <w:rPr>
                <w:rStyle w:val="1213pt2pt"/>
              </w:rPr>
              <w:t>Aim</w:t>
            </w:r>
          </w:p>
        </w:tc>
        <w:tc>
          <w:tcPr>
            <w:tcW w:w="2645" w:type="dxa"/>
            <w:tcBorders>
              <w:top w:val="single" w:sz="4" w:space="0" w:color="auto"/>
              <w:left w:val="single" w:sz="4" w:space="0" w:color="auto"/>
            </w:tcBorders>
            <w:shd w:val="clear" w:color="auto" w:fill="FFFFFF"/>
            <w:vAlign w:val="center"/>
          </w:tcPr>
          <w:p w:rsidR="00F00C16" w:rsidRDefault="00A00C58">
            <w:pPr>
              <w:pStyle w:val="120"/>
              <w:framePr w:w="7896" w:wrap="notBeside" w:vAnchor="text" w:hAnchor="text" w:xAlign="right" w:y="1"/>
              <w:shd w:val="clear" w:color="auto" w:fill="auto"/>
              <w:spacing w:after="0" w:line="288" w:lineRule="exact"/>
            </w:pPr>
            <w:r>
              <w:rPr>
                <w:rStyle w:val="12TimesNewRoman12pt"/>
                <w:rFonts w:eastAsia="Century Gothic"/>
              </w:rPr>
              <w:t>витамин В1 и его комбинации с витаминами В6 и В12</w:t>
            </w:r>
          </w:p>
        </w:tc>
        <w:tc>
          <w:tcPr>
            <w:tcW w:w="2222" w:type="dxa"/>
            <w:tcBorders>
              <w:top w:val="single" w:sz="4" w:space="0" w:color="auto"/>
              <w:left w:val="single" w:sz="4" w:space="0" w:color="auto"/>
            </w:tcBorders>
            <w:shd w:val="clear" w:color="auto" w:fill="FFFFFF"/>
          </w:tcPr>
          <w:p w:rsidR="00F00C16" w:rsidRDefault="00F00C16">
            <w:pPr>
              <w:framePr w:w="7896" w:wrap="notBeside" w:vAnchor="text" w:hAnchor="text" w:xAlign="right" w:y="1"/>
              <w:rPr>
                <w:sz w:val="10"/>
                <w:szCs w:val="10"/>
              </w:rPr>
            </w:pPr>
          </w:p>
        </w:tc>
        <w:tc>
          <w:tcPr>
            <w:tcW w:w="2146" w:type="dxa"/>
            <w:tcBorders>
              <w:top w:val="single" w:sz="4" w:space="0" w:color="auto"/>
              <w:left w:val="single" w:sz="4" w:space="0" w:color="auto"/>
              <w:right w:val="single" w:sz="4" w:space="0" w:color="auto"/>
            </w:tcBorders>
            <w:shd w:val="clear" w:color="auto" w:fill="FFFFFF"/>
          </w:tcPr>
          <w:p w:rsidR="00F00C16" w:rsidRDefault="00F00C16">
            <w:pPr>
              <w:framePr w:w="7896" w:wrap="notBeside" w:vAnchor="text" w:hAnchor="text" w:xAlign="right" w:y="1"/>
              <w:rPr>
                <w:sz w:val="10"/>
                <w:szCs w:val="10"/>
              </w:rPr>
            </w:pPr>
          </w:p>
        </w:tc>
      </w:tr>
      <w:tr w:rsidR="00F00C16">
        <w:tblPrEx>
          <w:tblCellMar>
            <w:top w:w="0" w:type="dxa"/>
            <w:bottom w:w="0" w:type="dxa"/>
          </w:tblCellMar>
        </w:tblPrEx>
        <w:trPr>
          <w:trHeight w:hRule="exact" w:val="1027"/>
          <w:jc w:val="right"/>
        </w:trPr>
        <w:tc>
          <w:tcPr>
            <w:tcW w:w="883" w:type="dxa"/>
            <w:tcBorders>
              <w:top w:val="single" w:sz="4" w:space="0" w:color="auto"/>
              <w:left w:val="single" w:sz="4" w:space="0" w:color="auto"/>
            </w:tcBorders>
            <w:shd w:val="clear" w:color="auto" w:fill="FFFFFF"/>
          </w:tcPr>
          <w:p w:rsidR="00F00C16" w:rsidRDefault="00A00C58">
            <w:pPr>
              <w:pStyle w:val="120"/>
              <w:framePr w:w="7896" w:wrap="notBeside" w:vAnchor="text" w:hAnchor="text" w:xAlign="right" w:y="1"/>
              <w:shd w:val="clear" w:color="auto" w:fill="auto"/>
              <w:spacing w:after="0" w:line="240" w:lineRule="exact"/>
            </w:pPr>
            <w:r>
              <w:rPr>
                <w:rStyle w:val="12TimesNewRoman12pt"/>
                <w:rFonts w:eastAsia="Century Gothic"/>
                <w:lang w:val="en-US" w:eastAsia="en-US" w:bidi="en-US"/>
              </w:rPr>
              <w:t>A11DA</w:t>
            </w:r>
          </w:p>
        </w:tc>
        <w:tc>
          <w:tcPr>
            <w:tcW w:w="2645" w:type="dxa"/>
            <w:tcBorders>
              <w:top w:val="single" w:sz="4" w:space="0" w:color="auto"/>
              <w:left w:val="single" w:sz="4" w:space="0" w:color="auto"/>
            </w:tcBorders>
            <w:shd w:val="clear" w:color="auto" w:fill="FFFFFF"/>
          </w:tcPr>
          <w:p w:rsidR="00F00C16" w:rsidRDefault="00A00C58">
            <w:pPr>
              <w:pStyle w:val="120"/>
              <w:framePr w:w="7896" w:wrap="notBeside" w:vAnchor="text" w:hAnchor="text" w:xAlign="right" w:y="1"/>
              <w:shd w:val="clear" w:color="auto" w:fill="auto"/>
              <w:spacing w:after="0" w:line="240" w:lineRule="exact"/>
            </w:pPr>
            <w:r>
              <w:rPr>
                <w:rStyle w:val="12TimesNewRoman12pt"/>
                <w:rFonts w:eastAsia="Century Gothic"/>
              </w:rPr>
              <w:t>витамин В1</w:t>
            </w:r>
          </w:p>
        </w:tc>
        <w:tc>
          <w:tcPr>
            <w:tcW w:w="2222" w:type="dxa"/>
            <w:tcBorders>
              <w:top w:val="single" w:sz="4" w:space="0" w:color="auto"/>
              <w:left w:val="single" w:sz="4" w:space="0" w:color="auto"/>
            </w:tcBorders>
            <w:shd w:val="clear" w:color="auto" w:fill="FFFFFF"/>
          </w:tcPr>
          <w:p w:rsidR="00F00C16" w:rsidRDefault="00A00C58">
            <w:pPr>
              <w:pStyle w:val="120"/>
              <w:framePr w:w="7896" w:wrap="notBeside" w:vAnchor="text" w:hAnchor="text" w:xAlign="right" w:y="1"/>
              <w:shd w:val="clear" w:color="auto" w:fill="auto"/>
              <w:spacing w:after="0" w:line="240" w:lineRule="exact"/>
            </w:pPr>
            <w:r>
              <w:rPr>
                <w:rStyle w:val="12TimesNewRoman12pt"/>
                <w:rFonts w:eastAsia="Century Gothic"/>
              </w:rPr>
              <w:t>тиамин</w:t>
            </w:r>
          </w:p>
        </w:tc>
        <w:tc>
          <w:tcPr>
            <w:tcW w:w="2146" w:type="dxa"/>
            <w:tcBorders>
              <w:top w:val="single" w:sz="4" w:space="0" w:color="auto"/>
              <w:left w:val="single" w:sz="4" w:space="0" w:color="auto"/>
              <w:right w:val="single" w:sz="4" w:space="0" w:color="auto"/>
            </w:tcBorders>
            <w:shd w:val="clear" w:color="auto" w:fill="FFFFFF"/>
            <w:vAlign w:val="bottom"/>
          </w:tcPr>
          <w:p w:rsidR="00F00C16" w:rsidRDefault="00A00C58">
            <w:pPr>
              <w:pStyle w:val="120"/>
              <w:framePr w:w="7896" w:wrap="notBeside" w:vAnchor="text" w:hAnchor="text" w:xAlign="right" w:y="1"/>
              <w:shd w:val="clear" w:color="auto" w:fill="auto"/>
              <w:spacing w:after="0" w:line="288" w:lineRule="exact"/>
            </w:pPr>
            <w:r>
              <w:rPr>
                <w:rStyle w:val="12TimesNewRoman12pt"/>
                <w:rFonts w:eastAsia="Century Gothic"/>
              </w:rPr>
              <w:t>раствор для</w:t>
            </w:r>
          </w:p>
          <w:p w:rsidR="00F00C16" w:rsidRDefault="00A00C58">
            <w:pPr>
              <w:pStyle w:val="120"/>
              <w:framePr w:w="7896" w:wrap="notBeside" w:vAnchor="text" w:hAnchor="text" w:xAlign="right" w:y="1"/>
              <w:shd w:val="clear" w:color="auto" w:fill="auto"/>
              <w:spacing w:after="0" w:line="288" w:lineRule="exact"/>
            </w:pPr>
            <w:r>
              <w:rPr>
                <w:rStyle w:val="12TimesNewRoman12pt"/>
                <w:rFonts w:eastAsia="Century Gothic"/>
              </w:rPr>
              <w:t>внутримышечного</w:t>
            </w:r>
          </w:p>
          <w:p w:rsidR="00F00C16" w:rsidRDefault="00A00C58">
            <w:pPr>
              <w:pStyle w:val="120"/>
              <w:framePr w:w="7896" w:wrap="notBeside" w:vAnchor="text" w:hAnchor="text" w:xAlign="right" w:y="1"/>
              <w:shd w:val="clear" w:color="auto" w:fill="auto"/>
              <w:spacing w:after="0" w:line="288" w:lineRule="exact"/>
            </w:pPr>
            <w:r>
              <w:rPr>
                <w:rStyle w:val="12TimesNewRoman12pt"/>
                <w:rFonts w:eastAsia="Century Gothic"/>
              </w:rPr>
              <w:t>введения</w:t>
            </w:r>
          </w:p>
        </w:tc>
      </w:tr>
      <w:tr w:rsidR="00F00C16">
        <w:tblPrEx>
          <w:tblCellMar>
            <w:top w:w="0" w:type="dxa"/>
            <w:bottom w:w="0" w:type="dxa"/>
          </w:tblCellMar>
        </w:tblPrEx>
        <w:trPr>
          <w:trHeight w:hRule="exact" w:val="1315"/>
          <w:jc w:val="right"/>
        </w:trPr>
        <w:tc>
          <w:tcPr>
            <w:tcW w:w="883" w:type="dxa"/>
            <w:tcBorders>
              <w:top w:val="single" w:sz="4" w:space="0" w:color="auto"/>
              <w:left w:val="single" w:sz="4" w:space="0" w:color="auto"/>
            </w:tcBorders>
            <w:shd w:val="clear" w:color="auto" w:fill="FFFFFF"/>
          </w:tcPr>
          <w:p w:rsidR="00F00C16" w:rsidRDefault="00A00C58">
            <w:pPr>
              <w:pStyle w:val="120"/>
              <w:framePr w:w="7896" w:wrap="notBeside" w:vAnchor="text" w:hAnchor="text" w:xAlign="right" w:y="1"/>
              <w:shd w:val="clear" w:color="auto" w:fill="auto"/>
              <w:spacing w:after="0" w:line="240" w:lineRule="exact"/>
              <w:ind w:left="200"/>
            </w:pPr>
            <w:r>
              <w:rPr>
                <w:rStyle w:val="12TimesNewRoman12pt"/>
                <w:rFonts w:eastAsia="Century Gothic"/>
                <w:lang w:val="en-US" w:eastAsia="en-US" w:bidi="en-US"/>
              </w:rPr>
              <w:t>A11G</w:t>
            </w:r>
          </w:p>
        </w:tc>
        <w:tc>
          <w:tcPr>
            <w:tcW w:w="2645" w:type="dxa"/>
            <w:tcBorders>
              <w:top w:val="single" w:sz="4" w:space="0" w:color="auto"/>
              <w:left w:val="single" w:sz="4" w:space="0" w:color="auto"/>
            </w:tcBorders>
            <w:shd w:val="clear" w:color="auto" w:fill="FFFFFF"/>
            <w:vAlign w:val="bottom"/>
          </w:tcPr>
          <w:p w:rsidR="00F00C16" w:rsidRDefault="00A00C58">
            <w:pPr>
              <w:pStyle w:val="120"/>
              <w:framePr w:w="7896" w:wrap="notBeside" w:vAnchor="text" w:hAnchor="text" w:xAlign="right" w:y="1"/>
              <w:shd w:val="clear" w:color="auto" w:fill="auto"/>
              <w:spacing w:after="0" w:line="283" w:lineRule="exact"/>
            </w:pPr>
            <w:r>
              <w:rPr>
                <w:rStyle w:val="12TimesNewRoman12pt"/>
                <w:rFonts w:eastAsia="Century Gothic"/>
              </w:rPr>
              <w:t>аскорбиновая кислота (витамин С), включая комбинации с другими средствами</w:t>
            </w:r>
          </w:p>
        </w:tc>
        <w:tc>
          <w:tcPr>
            <w:tcW w:w="2222" w:type="dxa"/>
            <w:tcBorders>
              <w:top w:val="single" w:sz="4" w:space="0" w:color="auto"/>
              <w:left w:val="single" w:sz="4" w:space="0" w:color="auto"/>
            </w:tcBorders>
            <w:shd w:val="clear" w:color="auto" w:fill="FFFFFF"/>
          </w:tcPr>
          <w:p w:rsidR="00F00C16" w:rsidRDefault="00F00C16">
            <w:pPr>
              <w:framePr w:w="7896" w:wrap="notBeside" w:vAnchor="text" w:hAnchor="text" w:xAlign="right" w:y="1"/>
              <w:rPr>
                <w:sz w:val="10"/>
                <w:szCs w:val="10"/>
              </w:rPr>
            </w:pPr>
          </w:p>
        </w:tc>
        <w:tc>
          <w:tcPr>
            <w:tcW w:w="2146" w:type="dxa"/>
            <w:tcBorders>
              <w:top w:val="single" w:sz="4" w:space="0" w:color="auto"/>
              <w:left w:val="single" w:sz="4" w:space="0" w:color="auto"/>
              <w:right w:val="single" w:sz="4" w:space="0" w:color="auto"/>
            </w:tcBorders>
            <w:shd w:val="clear" w:color="auto" w:fill="FFFFFF"/>
          </w:tcPr>
          <w:p w:rsidR="00F00C16" w:rsidRDefault="00F00C16">
            <w:pPr>
              <w:framePr w:w="7896" w:wrap="notBeside" w:vAnchor="text" w:hAnchor="text" w:xAlign="right" w:y="1"/>
              <w:rPr>
                <w:sz w:val="10"/>
                <w:szCs w:val="10"/>
              </w:rPr>
            </w:pPr>
          </w:p>
        </w:tc>
      </w:tr>
      <w:tr w:rsidR="00F00C16">
        <w:tblPrEx>
          <w:tblCellMar>
            <w:top w:w="0" w:type="dxa"/>
            <w:bottom w:w="0" w:type="dxa"/>
          </w:tblCellMar>
        </w:tblPrEx>
        <w:trPr>
          <w:trHeight w:hRule="exact" w:val="5318"/>
          <w:jc w:val="right"/>
        </w:trPr>
        <w:tc>
          <w:tcPr>
            <w:tcW w:w="883" w:type="dxa"/>
            <w:tcBorders>
              <w:top w:val="single" w:sz="4" w:space="0" w:color="auto"/>
              <w:left w:val="single" w:sz="4" w:space="0" w:color="auto"/>
              <w:bottom w:val="single" w:sz="4" w:space="0" w:color="auto"/>
            </w:tcBorders>
            <w:shd w:val="clear" w:color="auto" w:fill="FFFFFF"/>
          </w:tcPr>
          <w:p w:rsidR="00F00C16" w:rsidRDefault="00A00C58">
            <w:pPr>
              <w:pStyle w:val="120"/>
              <w:framePr w:w="7896" w:wrap="notBeside" w:vAnchor="text" w:hAnchor="text" w:xAlign="right" w:y="1"/>
              <w:shd w:val="clear" w:color="auto" w:fill="auto"/>
              <w:spacing w:after="0" w:line="240" w:lineRule="exact"/>
            </w:pPr>
            <w:r>
              <w:rPr>
                <w:rStyle w:val="12TimesNewRoman12pt"/>
                <w:rFonts w:eastAsia="Century Gothic"/>
                <w:lang w:val="en-US" w:eastAsia="en-US" w:bidi="en-US"/>
              </w:rPr>
              <w:t>A11GA</w:t>
            </w:r>
          </w:p>
        </w:tc>
        <w:tc>
          <w:tcPr>
            <w:tcW w:w="2645" w:type="dxa"/>
            <w:tcBorders>
              <w:top w:val="single" w:sz="4" w:space="0" w:color="auto"/>
              <w:left w:val="single" w:sz="4" w:space="0" w:color="auto"/>
              <w:bottom w:val="single" w:sz="4" w:space="0" w:color="auto"/>
            </w:tcBorders>
            <w:shd w:val="clear" w:color="auto" w:fill="FFFFFF"/>
          </w:tcPr>
          <w:p w:rsidR="00F00C16" w:rsidRDefault="00A00C58">
            <w:pPr>
              <w:pStyle w:val="120"/>
              <w:framePr w:w="7896" w:wrap="notBeside" w:vAnchor="text" w:hAnchor="text" w:xAlign="right" w:y="1"/>
              <w:shd w:val="clear" w:color="auto" w:fill="auto"/>
              <w:spacing w:after="0" w:line="283" w:lineRule="exact"/>
            </w:pPr>
            <w:r>
              <w:rPr>
                <w:rStyle w:val="12TimesNewRoman12pt"/>
                <w:rFonts w:eastAsia="Century Gothic"/>
              </w:rPr>
              <w:t>аскорбиновая кислота (витамин С)</w:t>
            </w:r>
          </w:p>
        </w:tc>
        <w:tc>
          <w:tcPr>
            <w:tcW w:w="2222" w:type="dxa"/>
            <w:tcBorders>
              <w:top w:val="single" w:sz="4" w:space="0" w:color="auto"/>
              <w:left w:val="single" w:sz="4" w:space="0" w:color="auto"/>
              <w:bottom w:val="single" w:sz="4" w:space="0" w:color="auto"/>
            </w:tcBorders>
            <w:shd w:val="clear" w:color="auto" w:fill="FFFFFF"/>
          </w:tcPr>
          <w:p w:rsidR="00F00C16" w:rsidRDefault="00A00C58">
            <w:pPr>
              <w:pStyle w:val="120"/>
              <w:framePr w:w="7896" w:wrap="notBeside" w:vAnchor="text" w:hAnchor="text" w:xAlign="right" w:y="1"/>
              <w:shd w:val="clear" w:color="auto" w:fill="auto"/>
              <w:spacing w:after="120" w:line="240" w:lineRule="exact"/>
            </w:pPr>
            <w:r>
              <w:rPr>
                <w:rStyle w:val="12TimesNewRoman12pt"/>
                <w:rFonts w:eastAsia="Century Gothic"/>
              </w:rPr>
              <w:t>аскорбиновая</w:t>
            </w:r>
          </w:p>
          <w:p w:rsidR="00F00C16" w:rsidRDefault="00A00C58">
            <w:pPr>
              <w:pStyle w:val="120"/>
              <w:framePr w:w="7896" w:wrap="notBeside" w:vAnchor="text" w:hAnchor="text" w:xAlign="right" w:y="1"/>
              <w:shd w:val="clear" w:color="auto" w:fill="auto"/>
              <w:spacing w:before="120" w:after="0" w:line="240" w:lineRule="exact"/>
            </w:pPr>
            <w:r>
              <w:rPr>
                <w:rStyle w:val="12TimesNewRoman12pt"/>
                <w:rFonts w:eastAsia="Century Gothic"/>
              </w:rPr>
              <w:t>кислота</w:t>
            </w:r>
          </w:p>
        </w:tc>
        <w:tc>
          <w:tcPr>
            <w:tcW w:w="2146" w:type="dxa"/>
            <w:tcBorders>
              <w:top w:val="single" w:sz="4" w:space="0" w:color="auto"/>
              <w:left w:val="single" w:sz="4" w:space="0" w:color="auto"/>
              <w:bottom w:val="single" w:sz="4" w:space="0" w:color="auto"/>
              <w:right w:val="single" w:sz="4" w:space="0" w:color="auto"/>
            </w:tcBorders>
            <w:shd w:val="clear" w:color="auto" w:fill="FFFFFF"/>
          </w:tcPr>
          <w:p w:rsidR="00F00C16" w:rsidRDefault="00A00C58">
            <w:pPr>
              <w:pStyle w:val="120"/>
              <w:framePr w:w="7896" w:wrap="notBeside" w:vAnchor="text" w:hAnchor="text" w:xAlign="right" w:y="1"/>
              <w:shd w:val="clear" w:color="auto" w:fill="auto"/>
              <w:spacing w:after="0" w:line="283" w:lineRule="exact"/>
            </w:pPr>
            <w:r>
              <w:rPr>
                <w:rStyle w:val="12TimesNewRoman12pt"/>
                <w:rFonts w:eastAsia="Century Gothic"/>
              </w:rPr>
              <w:t>драже;</w:t>
            </w:r>
          </w:p>
          <w:p w:rsidR="00F00C16" w:rsidRDefault="00A00C58">
            <w:pPr>
              <w:pStyle w:val="120"/>
              <w:framePr w:w="7896" w:wrap="notBeside" w:vAnchor="text" w:hAnchor="text" w:xAlign="right" w:y="1"/>
              <w:shd w:val="clear" w:color="auto" w:fill="auto"/>
              <w:spacing w:after="0" w:line="283" w:lineRule="exact"/>
            </w:pPr>
            <w:r>
              <w:rPr>
                <w:rStyle w:val="12TimesNewRoman12pt"/>
                <w:rFonts w:eastAsia="Century Gothic"/>
              </w:rPr>
              <w:t>капли для приема внутрь; капсулы пролонгирован</w:t>
            </w:r>
            <w:r>
              <w:rPr>
                <w:rStyle w:val="12TimesNewRoman12pt"/>
                <w:rFonts w:eastAsia="Century Gothic"/>
              </w:rPr>
              <w:softHyphen/>
              <w:t>ного действия; порошок для приготовления раствора для приема внутрь; порошок для приема внутрь; раствор для внутривенного и внутримышечного введения; таблетки</w:t>
            </w:r>
          </w:p>
        </w:tc>
      </w:tr>
    </w:tbl>
    <w:p w:rsidR="00F00C16" w:rsidRDefault="00F00C16">
      <w:pPr>
        <w:framePr w:w="7896" w:wrap="notBeside" w:vAnchor="text" w:hAnchor="text" w:xAlign="right" w:y="1"/>
        <w:rPr>
          <w:sz w:val="2"/>
          <w:szCs w:val="2"/>
        </w:rPr>
      </w:pPr>
    </w:p>
    <w:p w:rsidR="00F00C16" w:rsidRDefault="00F00C16">
      <w:pPr>
        <w:rPr>
          <w:sz w:val="2"/>
          <w:szCs w:val="2"/>
        </w:rPr>
      </w:pPr>
    </w:p>
    <w:tbl>
      <w:tblPr>
        <w:tblOverlap w:val="never"/>
        <w:tblW w:w="0" w:type="auto"/>
        <w:jc w:val="right"/>
        <w:tblLayout w:type="fixed"/>
        <w:tblCellMar>
          <w:left w:w="10" w:type="dxa"/>
          <w:right w:w="10" w:type="dxa"/>
        </w:tblCellMar>
        <w:tblLook w:val="04A0" w:firstRow="1" w:lastRow="0" w:firstColumn="1" w:lastColumn="0" w:noHBand="0" w:noVBand="1"/>
      </w:tblPr>
      <w:tblGrid>
        <w:gridCol w:w="883"/>
        <w:gridCol w:w="2650"/>
        <w:gridCol w:w="2218"/>
        <w:gridCol w:w="2141"/>
      </w:tblGrid>
      <w:tr w:rsidR="00F00C16">
        <w:tblPrEx>
          <w:tblCellMar>
            <w:top w:w="0" w:type="dxa"/>
            <w:bottom w:w="0" w:type="dxa"/>
          </w:tblCellMar>
        </w:tblPrEx>
        <w:trPr>
          <w:trHeight w:hRule="exact" w:val="1354"/>
          <w:jc w:val="right"/>
        </w:trPr>
        <w:tc>
          <w:tcPr>
            <w:tcW w:w="883" w:type="dxa"/>
            <w:tcBorders>
              <w:top w:val="single" w:sz="4" w:space="0" w:color="auto"/>
              <w:left w:val="single" w:sz="4" w:space="0" w:color="auto"/>
            </w:tcBorders>
            <w:shd w:val="clear" w:color="auto" w:fill="FFFFFF"/>
            <w:vAlign w:val="center"/>
          </w:tcPr>
          <w:p w:rsidR="00F00C16" w:rsidRDefault="00A00C58">
            <w:pPr>
              <w:pStyle w:val="120"/>
              <w:framePr w:w="7891" w:wrap="notBeside" w:vAnchor="text" w:hAnchor="text" w:xAlign="right" w:y="1"/>
              <w:shd w:val="clear" w:color="auto" w:fill="auto"/>
              <w:spacing w:after="60" w:line="240" w:lineRule="exact"/>
              <w:ind w:left="200"/>
            </w:pPr>
            <w:r>
              <w:rPr>
                <w:rStyle w:val="12TimesNewRoman12pt"/>
                <w:rFonts w:eastAsia="Century Gothic"/>
              </w:rPr>
              <w:lastRenderedPageBreak/>
              <w:t>Код</w:t>
            </w:r>
          </w:p>
          <w:p w:rsidR="00F00C16" w:rsidRDefault="00A00C58">
            <w:pPr>
              <w:pStyle w:val="120"/>
              <w:framePr w:w="7891" w:wrap="notBeside" w:vAnchor="text" w:hAnchor="text" w:xAlign="right" w:y="1"/>
              <w:shd w:val="clear" w:color="auto" w:fill="auto"/>
              <w:spacing w:before="60" w:after="0" w:line="240" w:lineRule="exact"/>
              <w:ind w:left="200"/>
            </w:pPr>
            <w:r>
              <w:rPr>
                <w:rStyle w:val="12TimesNewRoman12pt"/>
                <w:rFonts w:eastAsia="Century Gothic"/>
                <w:lang w:val="en-US" w:eastAsia="en-US" w:bidi="en-US"/>
              </w:rPr>
              <w:t>ATX</w:t>
            </w:r>
          </w:p>
        </w:tc>
        <w:tc>
          <w:tcPr>
            <w:tcW w:w="2650" w:type="dxa"/>
            <w:tcBorders>
              <w:top w:val="single" w:sz="4" w:space="0" w:color="auto"/>
              <w:left w:val="single" w:sz="4" w:space="0" w:color="auto"/>
            </w:tcBorders>
            <w:shd w:val="clear" w:color="auto" w:fill="FFFFFF"/>
            <w:vAlign w:val="bottom"/>
          </w:tcPr>
          <w:p w:rsidR="00F00C16" w:rsidRDefault="00A00C58">
            <w:pPr>
              <w:pStyle w:val="120"/>
              <w:framePr w:w="7891" w:wrap="notBeside" w:vAnchor="text" w:hAnchor="text" w:xAlign="right" w:y="1"/>
              <w:shd w:val="clear" w:color="auto" w:fill="auto"/>
              <w:spacing w:after="0" w:line="283" w:lineRule="exact"/>
              <w:jc w:val="center"/>
            </w:pPr>
            <w:r>
              <w:rPr>
                <w:rStyle w:val="12TimesNewRoman12pt"/>
                <w:rFonts w:eastAsia="Century Gothic"/>
              </w:rPr>
              <w:t>Анатомо- терапевтическо- химическая классификация (АТХ)</w:t>
            </w:r>
          </w:p>
        </w:tc>
        <w:tc>
          <w:tcPr>
            <w:tcW w:w="2218" w:type="dxa"/>
            <w:tcBorders>
              <w:top w:val="single" w:sz="4" w:space="0" w:color="auto"/>
              <w:left w:val="single" w:sz="4" w:space="0" w:color="auto"/>
            </w:tcBorders>
            <w:shd w:val="clear" w:color="auto" w:fill="FFFFFF"/>
            <w:vAlign w:val="center"/>
          </w:tcPr>
          <w:p w:rsidR="00F00C16" w:rsidRDefault="00A00C58">
            <w:pPr>
              <w:pStyle w:val="120"/>
              <w:framePr w:w="7891" w:wrap="notBeside" w:vAnchor="text" w:hAnchor="text" w:xAlign="right" w:y="1"/>
              <w:shd w:val="clear" w:color="auto" w:fill="auto"/>
              <w:spacing w:after="120" w:line="240" w:lineRule="exact"/>
              <w:ind w:left="320"/>
            </w:pPr>
            <w:r>
              <w:rPr>
                <w:rStyle w:val="12TimesNewRoman12pt"/>
                <w:rFonts w:eastAsia="Century Gothic"/>
              </w:rPr>
              <w:t>Лекарственные</w:t>
            </w:r>
          </w:p>
          <w:p w:rsidR="00F00C16" w:rsidRDefault="00A00C58">
            <w:pPr>
              <w:pStyle w:val="120"/>
              <w:framePr w:w="7891" w:wrap="notBeside" w:vAnchor="text" w:hAnchor="text" w:xAlign="right" w:y="1"/>
              <w:shd w:val="clear" w:color="auto" w:fill="auto"/>
              <w:spacing w:before="120" w:after="0" w:line="240" w:lineRule="exact"/>
              <w:jc w:val="center"/>
            </w:pPr>
            <w:r>
              <w:rPr>
                <w:rStyle w:val="12TimesNewRoman12pt"/>
                <w:rFonts w:eastAsia="Century Gothic"/>
              </w:rPr>
              <w:t>препараты</w:t>
            </w:r>
          </w:p>
        </w:tc>
        <w:tc>
          <w:tcPr>
            <w:tcW w:w="2141"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7891" w:wrap="notBeside" w:vAnchor="text" w:hAnchor="text" w:xAlign="right" w:y="1"/>
              <w:shd w:val="clear" w:color="auto" w:fill="auto"/>
              <w:spacing w:after="60" w:line="240" w:lineRule="exact"/>
              <w:ind w:left="260"/>
            </w:pPr>
            <w:r>
              <w:rPr>
                <w:rStyle w:val="12TimesNewRoman12pt"/>
                <w:rFonts w:eastAsia="Century Gothic"/>
              </w:rPr>
              <w:t>Лекарственные</w:t>
            </w:r>
          </w:p>
          <w:p w:rsidR="00F00C16" w:rsidRDefault="00A00C58">
            <w:pPr>
              <w:pStyle w:val="120"/>
              <w:framePr w:w="7891" w:wrap="notBeside" w:vAnchor="text" w:hAnchor="text" w:xAlign="right" w:y="1"/>
              <w:shd w:val="clear" w:color="auto" w:fill="auto"/>
              <w:spacing w:before="60" w:after="0" w:line="240" w:lineRule="exact"/>
              <w:jc w:val="center"/>
            </w:pPr>
            <w:r>
              <w:rPr>
                <w:rStyle w:val="12TimesNewRoman12pt"/>
                <w:rFonts w:eastAsia="Century Gothic"/>
              </w:rPr>
              <w:t>формы</w:t>
            </w:r>
          </w:p>
        </w:tc>
      </w:tr>
      <w:tr w:rsidR="00F00C16">
        <w:tblPrEx>
          <w:tblCellMar>
            <w:top w:w="0" w:type="dxa"/>
            <w:bottom w:w="0" w:type="dxa"/>
          </w:tblCellMar>
        </w:tblPrEx>
        <w:trPr>
          <w:trHeight w:hRule="exact" w:val="754"/>
          <w:jc w:val="right"/>
        </w:trPr>
        <w:tc>
          <w:tcPr>
            <w:tcW w:w="883" w:type="dxa"/>
            <w:tcBorders>
              <w:top w:val="single" w:sz="4" w:space="0" w:color="auto"/>
              <w:left w:val="single" w:sz="4" w:space="0" w:color="auto"/>
            </w:tcBorders>
            <w:shd w:val="clear" w:color="auto" w:fill="FFFFFF"/>
          </w:tcPr>
          <w:p w:rsidR="00F00C16" w:rsidRDefault="00A00C58">
            <w:pPr>
              <w:pStyle w:val="120"/>
              <w:framePr w:w="7891" w:wrap="notBeside" w:vAnchor="text" w:hAnchor="text" w:xAlign="right" w:y="1"/>
              <w:shd w:val="clear" w:color="auto" w:fill="auto"/>
              <w:spacing w:after="0" w:line="240" w:lineRule="exact"/>
              <w:ind w:left="200"/>
            </w:pPr>
            <w:r>
              <w:rPr>
                <w:rStyle w:val="12TimesNewRoman12pt"/>
                <w:rFonts w:eastAsia="Century Gothic"/>
              </w:rPr>
              <w:t>АПН</w:t>
            </w:r>
          </w:p>
        </w:tc>
        <w:tc>
          <w:tcPr>
            <w:tcW w:w="2650" w:type="dxa"/>
            <w:tcBorders>
              <w:top w:val="single" w:sz="4" w:space="0" w:color="auto"/>
              <w:left w:val="single" w:sz="4" w:space="0" w:color="auto"/>
            </w:tcBorders>
            <w:shd w:val="clear" w:color="auto" w:fill="FFFFFF"/>
            <w:vAlign w:val="bottom"/>
          </w:tcPr>
          <w:p w:rsidR="00F00C16" w:rsidRDefault="00A00C58">
            <w:pPr>
              <w:pStyle w:val="120"/>
              <w:framePr w:w="7891" w:wrap="notBeside" w:vAnchor="text" w:hAnchor="text" w:xAlign="right" w:y="1"/>
              <w:shd w:val="clear" w:color="auto" w:fill="auto"/>
              <w:spacing w:after="0" w:line="288" w:lineRule="exact"/>
            </w:pPr>
            <w:r>
              <w:rPr>
                <w:rStyle w:val="12TimesNewRoman12pt"/>
                <w:rFonts w:eastAsia="Century Gothic"/>
              </w:rPr>
              <w:t>другие витаминные препараты</w:t>
            </w:r>
          </w:p>
        </w:tc>
        <w:tc>
          <w:tcPr>
            <w:tcW w:w="2218" w:type="dxa"/>
            <w:tcBorders>
              <w:top w:val="single" w:sz="4" w:space="0" w:color="auto"/>
              <w:left w:val="single" w:sz="4" w:space="0" w:color="auto"/>
            </w:tcBorders>
            <w:shd w:val="clear" w:color="auto" w:fill="FFFFFF"/>
          </w:tcPr>
          <w:p w:rsidR="00F00C16" w:rsidRDefault="00F00C16">
            <w:pPr>
              <w:framePr w:w="7891" w:wrap="notBeside" w:vAnchor="text" w:hAnchor="text" w:xAlign="right" w:y="1"/>
              <w:rPr>
                <w:sz w:val="10"/>
                <w:szCs w:val="10"/>
              </w:rPr>
            </w:pPr>
          </w:p>
        </w:tc>
        <w:tc>
          <w:tcPr>
            <w:tcW w:w="2141" w:type="dxa"/>
            <w:tcBorders>
              <w:top w:val="single" w:sz="4" w:space="0" w:color="auto"/>
              <w:left w:val="single" w:sz="4" w:space="0" w:color="auto"/>
              <w:right w:val="single" w:sz="4" w:space="0" w:color="auto"/>
            </w:tcBorders>
            <w:shd w:val="clear" w:color="auto" w:fill="FFFFFF"/>
          </w:tcPr>
          <w:p w:rsidR="00F00C16" w:rsidRDefault="00F00C16">
            <w:pPr>
              <w:framePr w:w="7891" w:wrap="notBeside" w:vAnchor="text" w:hAnchor="text" w:xAlign="right" w:y="1"/>
              <w:rPr>
                <w:sz w:val="10"/>
                <w:szCs w:val="10"/>
              </w:rPr>
            </w:pPr>
          </w:p>
        </w:tc>
      </w:tr>
      <w:tr w:rsidR="00F00C16">
        <w:tblPrEx>
          <w:tblCellMar>
            <w:top w:w="0" w:type="dxa"/>
            <w:bottom w:w="0" w:type="dxa"/>
          </w:tblCellMar>
        </w:tblPrEx>
        <w:trPr>
          <w:trHeight w:hRule="exact" w:val="754"/>
          <w:jc w:val="right"/>
        </w:trPr>
        <w:tc>
          <w:tcPr>
            <w:tcW w:w="883" w:type="dxa"/>
            <w:tcBorders>
              <w:top w:val="single" w:sz="4" w:space="0" w:color="auto"/>
              <w:left w:val="single" w:sz="4" w:space="0" w:color="auto"/>
            </w:tcBorders>
            <w:shd w:val="clear" w:color="auto" w:fill="FFFFFF"/>
          </w:tcPr>
          <w:p w:rsidR="00F00C16" w:rsidRDefault="00A00C58">
            <w:pPr>
              <w:pStyle w:val="120"/>
              <w:framePr w:w="7891" w:wrap="notBeside" w:vAnchor="text" w:hAnchor="text" w:xAlign="right" w:y="1"/>
              <w:shd w:val="clear" w:color="auto" w:fill="auto"/>
              <w:spacing w:after="0" w:line="240" w:lineRule="exact"/>
            </w:pPr>
            <w:r>
              <w:rPr>
                <w:rStyle w:val="12TimesNewRoman12pt1pt"/>
                <w:rFonts w:eastAsia="Century Gothic"/>
                <w:lang w:val="ru-RU" w:eastAsia="ru-RU" w:bidi="ru-RU"/>
              </w:rPr>
              <w:t>АННА</w:t>
            </w:r>
          </w:p>
        </w:tc>
        <w:tc>
          <w:tcPr>
            <w:tcW w:w="2650" w:type="dxa"/>
            <w:tcBorders>
              <w:top w:val="single" w:sz="4" w:space="0" w:color="auto"/>
              <w:left w:val="single" w:sz="4" w:space="0" w:color="auto"/>
            </w:tcBorders>
            <w:shd w:val="clear" w:color="auto" w:fill="FFFFFF"/>
            <w:vAlign w:val="bottom"/>
          </w:tcPr>
          <w:p w:rsidR="00F00C16" w:rsidRDefault="00A00C58">
            <w:pPr>
              <w:pStyle w:val="120"/>
              <w:framePr w:w="7891" w:wrap="notBeside" w:vAnchor="text" w:hAnchor="text" w:xAlign="right" w:y="1"/>
              <w:shd w:val="clear" w:color="auto" w:fill="auto"/>
              <w:spacing w:after="0" w:line="288" w:lineRule="exact"/>
            </w:pPr>
            <w:r>
              <w:rPr>
                <w:rStyle w:val="12TimesNewRoman12pt"/>
                <w:rFonts w:eastAsia="Century Gothic"/>
              </w:rPr>
              <w:t>другие витаминные препараты</w:t>
            </w:r>
          </w:p>
        </w:tc>
        <w:tc>
          <w:tcPr>
            <w:tcW w:w="2218" w:type="dxa"/>
            <w:tcBorders>
              <w:top w:val="single" w:sz="4" w:space="0" w:color="auto"/>
              <w:left w:val="single" w:sz="4" w:space="0" w:color="auto"/>
            </w:tcBorders>
            <w:shd w:val="clear" w:color="auto" w:fill="FFFFFF"/>
          </w:tcPr>
          <w:p w:rsidR="00F00C16" w:rsidRDefault="00A00C58">
            <w:pPr>
              <w:pStyle w:val="120"/>
              <w:framePr w:w="7891" w:wrap="notBeside" w:vAnchor="text" w:hAnchor="text" w:xAlign="right" w:y="1"/>
              <w:shd w:val="clear" w:color="auto" w:fill="auto"/>
              <w:spacing w:after="0" w:line="240" w:lineRule="exact"/>
            </w:pPr>
            <w:r>
              <w:rPr>
                <w:rStyle w:val="12TimesNewRoman12pt"/>
                <w:rFonts w:eastAsia="Century Gothic"/>
              </w:rPr>
              <w:t>пиридоксин</w:t>
            </w:r>
          </w:p>
        </w:tc>
        <w:tc>
          <w:tcPr>
            <w:tcW w:w="2141" w:type="dxa"/>
            <w:tcBorders>
              <w:top w:val="single" w:sz="4" w:space="0" w:color="auto"/>
              <w:left w:val="single" w:sz="4" w:space="0" w:color="auto"/>
              <w:right w:val="single" w:sz="4" w:space="0" w:color="auto"/>
            </w:tcBorders>
            <w:shd w:val="clear" w:color="auto" w:fill="FFFFFF"/>
            <w:vAlign w:val="bottom"/>
          </w:tcPr>
          <w:p w:rsidR="00F00C16" w:rsidRDefault="00A00C58">
            <w:pPr>
              <w:pStyle w:val="120"/>
              <w:framePr w:w="7891" w:wrap="notBeside" w:vAnchor="text" w:hAnchor="text" w:xAlign="right" w:y="1"/>
              <w:shd w:val="clear" w:color="auto" w:fill="auto"/>
              <w:spacing w:after="0" w:line="283" w:lineRule="exact"/>
            </w:pPr>
            <w:r>
              <w:rPr>
                <w:rStyle w:val="12TimesNewRoman12pt"/>
                <w:rFonts w:eastAsia="Century Gothic"/>
              </w:rPr>
              <w:t>раствор для инъекций</w:t>
            </w:r>
          </w:p>
        </w:tc>
      </w:tr>
      <w:tr w:rsidR="00F00C16">
        <w:tblPrEx>
          <w:tblCellMar>
            <w:top w:w="0" w:type="dxa"/>
            <w:bottom w:w="0" w:type="dxa"/>
          </w:tblCellMar>
        </w:tblPrEx>
        <w:trPr>
          <w:trHeight w:hRule="exact" w:val="461"/>
          <w:jc w:val="right"/>
        </w:trPr>
        <w:tc>
          <w:tcPr>
            <w:tcW w:w="883" w:type="dxa"/>
            <w:tcBorders>
              <w:top w:val="single" w:sz="4" w:space="0" w:color="auto"/>
              <w:left w:val="single" w:sz="4" w:space="0" w:color="auto"/>
            </w:tcBorders>
            <w:shd w:val="clear" w:color="auto" w:fill="FFFFFF"/>
            <w:vAlign w:val="bottom"/>
          </w:tcPr>
          <w:p w:rsidR="00F00C16" w:rsidRDefault="00A00C58">
            <w:pPr>
              <w:pStyle w:val="120"/>
              <w:framePr w:w="7891" w:wrap="notBeside" w:vAnchor="text" w:hAnchor="text" w:xAlign="right" w:y="1"/>
              <w:shd w:val="clear" w:color="auto" w:fill="auto"/>
              <w:spacing w:after="0" w:line="240" w:lineRule="exact"/>
              <w:ind w:left="200"/>
            </w:pPr>
            <w:r>
              <w:rPr>
                <w:rStyle w:val="12TimesNewRoman12pt"/>
                <w:rFonts w:eastAsia="Century Gothic"/>
              </w:rPr>
              <w:t>А12</w:t>
            </w:r>
          </w:p>
        </w:tc>
        <w:tc>
          <w:tcPr>
            <w:tcW w:w="2650" w:type="dxa"/>
            <w:tcBorders>
              <w:top w:val="single" w:sz="4" w:space="0" w:color="auto"/>
              <w:left w:val="single" w:sz="4" w:space="0" w:color="auto"/>
            </w:tcBorders>
            <w:shd w:val="clear" w:color="auto" w:fill="FFFFFF"/>
            <w:vAlign w:val="bottom"/>
          </w:tcPr>
          <w:p w:rsidR="00F00C16" w:rsidRDefault="00A00C58">
            <w:pPr>
              <w:pStyle w:val="120"/>
              <w:framePr w:w="7891" w:wrap="notBeside" w:vAnchor="text" w:hAnchor="text" w:xAlign="right" w:y="1"/>
              <w:shd w:val="clear" w:color="auto" w:fill="auto"/>
              <w:spacing w:after="0" w:line="240" w:lineRule="exact"/>
            </w:pPr>
            <w:r>
              <w:rPr>
                <w:rStyle w:val="12TimesNewRoman12pt"/>
                <w:rFonts w:eastAsia="Century Gothic"/>
              </w:rPr>
              <w:t>минеральные добавки</w:t>
            </w:r>
          </w:p>
        </w:tc>
        <w:tc>
          <w:tcPr>
            <w:tcW w:w="2218" w:type="dxa"/>
            <w:tcBorders>
              <w:top w:val="single" w:sz="4" w:space="0" w:color="auto"/>
              <w:left w:val="single" w:sz="4" w:space="0" w:color="auto"/>
            </w:tcBorders>
            <w:shd w:val="clear" w:color="auto" w:fill="FFFFFF"/>
          </w:tcPr>
          <w:p w:rsidR="00F00C16" w:rsidRDefault="00F00C16">
            <w:pPr>
              <w:framePr w:w="7891" w:wrap="notBeside" w:vAnchor="text" w:hAnchor="text" w:xAlign="right" w:y="1"/>
              <w:rPr>
                <w:sz w:val="10"/>
                <w:szCs w:val="10"/>
              </w:rPr>
            </w:pPr>
          </w:p>
        </w:tc>
        <w:tc>
          <w:tcPr>
            <w:tcW w:w="2141" w:type="dxa"/>
            <w:tcBorders>
              <w:top w:val="single" w:sz="4" w:space="0" w:color="auto"/>
              <w:left w:val="single" w:sz="4" w:space="0" w:color="auto"/>
              <w:right w:val="single" w:sz="4" w:space="0" w:color="auto"/>
            </w:tcBorders>
            <w:shd w:val="clear" w:color="auto" w:fill="FFFFFF"/>
          </w:tcPr>
          <w:p w:rsidR="00F00C16" w:rsidRDefault="00F00C16">
            <w:pPr>
              <w:framePr w:w="7891" w:wrap="notBeside" w:vAnchor="text" w:hAnchor="text" w:xAlign="right" w:y="1"/>
              <w:rPr>
                <w:sz w:val="10"/>
                <w:szCs w:val="10"/>
              </w:rPr>
            </w:pPr>
          </w:p>
        </w:tc>
      </w:tr>
      <w:tr w:rsidR="00F00C16">
        <w:tblPrEx>
          <w:tblCellMar>
            <w:top w:w="0" w:type="dxa"/>
            <w:bottom w:w="0" w:type="dxa"/>
          </w:tblCellMar>
        </w:tblPrEx>
        <w:trPr>
          <w:trHeight w:hRule="exact" w:val="466"/>
          <w:jc w:val="right"/>
        </w:trPr>
        <w:tc>
          <w:tcPr>
            <w:tcW w:w="883" w:type="dxa"/>
            <w:tcBorders>
              <w:top w:val="single" w:sz="4" w:space="0" w:color="auto"/>
              <w:left w:val="single" w:sz="4" w:space="0" w:color="auto"/>
            </w:tcBorders>
            <w:shd w:val="clear" w:color="auto" w:fill="FFFFFF"/>
            <w:vAlign w:val="bottom"/>
          </w:tcPr>
          <w:p w:rsidR="00F00C16" w:rsidRDefault="00A00C58">
            <w:pPr>
              <w:pStyle w:val="120"/>
              <w:framePr w:w="7891" w:wrap="notBeside" w:vAnchor="text" w:hAnchor="text" w:xAlign="right" w:y="1"/>
              <w:shd w:val="clear" w:color="auto" w:fill="auto"/>
              <w:spacing w:after="0" w:line="240" w:lineRule="exact"/>
              <w:ind w:left="200"/>
            </w:pPr>
            <w:r>
              <w:rPr>
                <w:rStyle w:val="12TimesNewRoman12pt"/>
                <w:rFonts w:eastAsia="Century Gothic"/>
              </w:rPr>
              <w:t>А12А</w:t>
            </w:r>
          </w:p>
        </w:tc>
        <w:tc>
          <w:tcPr>
            <w:tcW w:w="2650" w:type="dxa"/>
            <w:tcBorders>
              <w:top w:val="single" w:sz="4" w:space="0" w:color="auto"/>
              <w:left w:val="single" w:sz="4" w:space="0" w:color="auto"/>
            </w:tcBorders>
            <w:shd w:val="clear" w:color="auto" w:fill="FFFFFF"/>
            <w:vAlign w:val="bottom"/>
          </w:tcPr>
          <w:p w:rsidR="00F00C16" w:rsidRDefault="00A00C58">
            <w:pPr>
              <w:pStyle w:val="120"/>
              <w:framePr w:w="7891" w:wrap="notBeside" w:vAnchor="text" w:hAnchor="text" w:xAlign="right" w:y="1"/>
              <w:shd w:val="clear" w:color="auto" w:fill="auto"/>
              <w:spacing w:after="0" w:line="240" w:lineRule="exact"/>
            </w:pPr>
            <w:r>
              <w:rPr>
                <w:rStyle w:val="12TimesNewRoman12pt"/>
                <w:rFonts w:eastAsia="Century Gothic"/>
              </w:rPr>
              <w:t>препараты кальция</w:t>
            </w:r>
          </w:p>
        </w:tc>
        <w:tc>
          <w:tcPr>
            <w:tcW w:w="2218" w:type="dxa"/>
            <w:tcBorders>
              <w:top w:val="single" w:sz="4" w:space="0" w:color="auto"/>
              <w:left w:val="single" w:sz="4" w:space="0" w:color="auto"/>
            </w:tcBorders>
            <w:shd w:val="clear" w:color="auto" w:fill="FFFFFF"/>
          </w:tcPr>
          <w:p w:rsidR="00F00C16" w:rsidRDefault="00F00C16">
            <w:pPr>
              <w:framePr w:w="7891" w:wrap="notBeside" w:vAnchor="text" w:hAnchor="text" w:xAlign="right" w:y="1"/>
              <w:rPr>
                <w:sz w:val="10"/>
                <w:szCs w:val="10"/>
              </w:rPr>
            </w:pPr>
          </w:p>
        </w:tc>
        <w:tc>
          <w:tcPr>
            <w:tcW w:w="2141" w:type="dxa"/>
            <w:tcBorders>
              <w:top w:val="single" w:sz="4" w:space="0" w:color="auto"/>
              <w:left w:val="single" w:sz="4" w:space="0" w:color="auto"/>
              <w:right w:val="single" w:sz="4" w:space="0" w:color="auto"/>
            </w:tcBorders>
            <w:shd w:val="clear" w:color="auto" w:fill="FFFFFF"/>
          </w:tcPr>
          <w:p w:rsidR="00F00C16" w:rsidRDefault="00F00C16">
            <w:pPr>
              <w:framePr w:w="7891" w:wrap="notBeside" w:vAnchor="text" w:hAnchor="text" w:xAlign="right" w:y="1"/>
              <w:rPr>
                <w:sz w:val="10"/>
                <w:szCs w:val="10"/>
              </w:rPr>
            </w:pPr>
          </w:p>
        </w:tc>
      </w:tr>
      <w:tr w:rsidR="00F00C16">
        <w:tblPrEx>
          <w:tblCellMar>
            <w:top w:w="0" w:type="dxa"/>
            <w:bottom w:w="0" w:type="dxa"/>
          </w:tblCellMar>
        </w:tblPrEx>
        <w:trPr>
          <w:trHeight w:hRule="exact" w:val="461"/>
          <w:jc w:val="right"/>
        </w:trPr>
        <w:tc>
          <w:tcPr>
            <w:tcW w:w="883" w:type="dxa"/>
            <w:tcBorders>
              <w:top w:val="single" w:sz="4" w:space="0" w:color="auto"/>
              <w:left w:val="single" w:sz="4" w:space="0" w:color="auto"/>
            </w:tcBorders>
            <w:shd w:val="clear" w:color="auto" w:fill="FFFFFF"/>
            <w:vAlign w:val="bottom"/>
          </w:tcPr>
          <w:p w:rsidR="00F00C16" w:rsidRDefault="00A00C58">
            <w:pPr>
              <w:pStyle w:val="120"/>
              <w:framePr w:w="7891" w:wrap="notBeside" w:vAnchor="text" w:hAnchor="text" w:xAlign="right" w:y="1"/>
              <w:shd w:val="clear" w:color="auto" w:fill="auto"/>
              <w:spacing w:after="0" w:line="240" w:lineRule="exact"/>
            </w:pPr>
            <w:r>
              <w:rPr>
                <w:rStyle w:val="12TimesNewRoman12pt"/>
                <w:rFonts w:eastAsia="Century Gothic"/>
              </w:rPr>
              <w:t>А12АА</w:t>
            </w:r>
          </w:p>
        </w:tc>
        <w:tc>
          <w:tcPr>
            <w:tcW w:w="2650" w:type="dxa"/>
            <w:tcBorders>
              <w:top w:val="single" w:sz="4" w:space="0" w:color="auto"/>
              <w:left w:val="single" w:sz="4" w:space="0" w:color="auto"/>
            </w:tcBorders>
            <w:shd w:val="clear" w:color="auto" w:fill="FFFFFF"/>
            <w:vAlign w:val="bottom"/>
          </w:tcPr>
          <w:p w:rsidR="00F00C16" w:rsidRDefault="00A00C58">
            <w:pPr>
              <w:pStyle w:val="120"/>
              <w:framePr w:w="7891" w:wrap="notBeside" w:vAnchor="text" w:hAnchor="text" w:xAlign="right" w:y="1"/>
              <w:shd w:val="clear" w:color="auto" w:fill="auto"/>
              <w:spacing w:after="0" w:line="240" w:lineRule="exact"/>
            </w:pPr>
            <w:r>
              <w:rPr>
                <w:rStyle w:val="12TimesNewRoman12pt"/>
                <w:rFonts w:eastAsia="Century Gothic"/>
              </w:rPr>
              <w:t>препараты кальция</w:t>
            </w:r>
          </w:p>
        </w:tc>
        <w:tc>
          <w:tcPr>
            <w:tcW w:w="2218" w:type="dxa"/>
            <w:tcBorders>
              <w:top w:val="single" w:sz="4" w:space="0" w:color="auto"/>
              <w:left w:val="single" w:sz="4" w:space="0" w:color="auto"/>
            </w:tcBorders>
            <w:shd w:val="clear" w:color="auto" w:fill="FFFFFF"/>
            <w:vAlign w:val="bottom"/>
          </w:tcPr>
          <w:p w:rsidR="00F00C16" w:rsidRDefault="00A00C58">
            <w:pPr>
              <w:pStyle w:val="120"/>
              <w:framePr w:w="7891" w:wrap="notBeside" w:vAnchor="text" w:hAnchor="text" w:xAlign="right" w:y="1"/>
              <w:shd w:val="clear" w:color="auto" w:fill="auto"/>
              <w:spacing w:after="0" w:line="240" w:lineRule="exact"/>
            </w:pPr>
            <w:r>
              <w:rPr>
                <w:rStyle w:val="12TimesNewRoman12pt"/>
                <w:rFonts w:eastAsia="Century Gothic"/>
              </w:rPr>
              <w:t>кальция глюконат</w:t>
            </w:r>
          </w:p>
        </w:tc>
        <w:tc>
          <w:tcPr>
            <w:tcW w:w="2141" w:type="dxa"/>
            <w:tcBorders>
              <w:top w:val="single" w:sz="4" w:space="0" w:color="auto"/>
              <w:left w:val="single" w:sz="4" w:space="0" w:color="auto"/>
              <w:right w:val="single" w:sz="4" w:space="0" w:color="auto"/>
            </w:tcBorders>
            <w:shd w:val="clear" w:color="auto" w:fill="FFFFFF"/>
            <w:vAlign w:val="bottom"/>
          </w:tcPr>
          <w:p w:rsidR="00F00C16" w:rsidRDefault="00A00C58">
            <w:pPr>
              <w:pStyle w:val="120"/>
              <w:framePr w:w="7891" w:wrap="notBeside" w:vAnchor="text" w:hAnchor="text" w:xAlign="right" w:y="1"/>
              <w:shd w:val="clear" w:color="auto" w:fill="auto"/>
              <w:spacing w:after="0" w:line="240" w:lineRule="exact"/>
            </w:pPr>
            <w:r>
              <w:rPr>
                <w:rStyle w:val="12TimesNewRoman12pt"/>
                <w:rFonts w:eastAsia="Century Gothic"/>
              </w:rPr>
              <w:t>таблетки</w:t>
            </w:r>
          </w:p>
        </w:tc>
      </w:tr>
      <w:tr w:rsidR="00F00C16">
        <w:tblPrEx>
          <w:tblCellMar>
            <w:top w:w="0" w:type="dxa"/>
            <w:bottom w:w="0" w:type="dxa"/>
          </w:tblCellMar>
        </w:tblPrEx>
        <w:trPr>
          <w:trHeight w:hRule="exact" w:val="1042"/>
          <w:jc w:val="right"/>
        </w:trPr>
        <w:tc>
          <w:tcPr>
            <w:tcW w:w="883" w:type="dxa"/>
            <w:tcBorders>
              <w:top w:val="single" w:sz="4" w:space="0" w:color="auto"/>
              <w:left w:val="single" w:sz="4" w:space="0" w:color="auto"/>
            </w:tcBorders>
            <w:shd w:val="clear" w:color="auto" w:fill="FFFFFF"/>
          </w:tcPr>
          <w:p w:rsidR="00F00C16" w:rsidRDefault="00A00C58">
            <w:pPr>
              <w:pStyle w:val="120"/>
              <w:framePr w:w="7891" w:wrap="notBeside" w:vAnchor="text" w:hAnchor="text" w:xAlign="right" w:y="1"/>
              <w:shd w:val="clear" w:color="auto" w:fill="auto"/>
              <w:spacing w:after="0" w:line="240" w:lineRule="exact"/>
            </w:pPr>
            <w:r>
              <w:rPr>
                <w:rStyle w:val="12TimesNewRoman12pt"/>
                <w:rFonts w:eastAsia="Century Gothic"/>
              </w:rPr>
              <w:t>А12ЛХ</w:t>
            </w:r>
          </w:p>
        </w:tc>
        <w:tc>
          <w:tcPr>
            <w:tcW w:w="2650" w:type="dxa"/>
            <w:tcBorders>
              <w:top w:val="single" w:sz="4" w:space="0" w:color="auto"/>
              <w:left w:val="single" w:sz="4" w:space="0" w:color="auto"/>
            </w:tcBorders>
            <w:shd w:val="clear" w:color="auto" w:fill="FFFFFF"/>
            <w:vAlign w:val="bottom"/>
          </w:tcPr>
          <w:p w:rsidR="00F00C16" w:rsidRDefault="00A00C58">
            <w:pPr>
              <w:pStyle w:val="120"/>
              <w:framePr w:w="7891" w:wrap="notBeside" w:vAnchor="text" w:hAnchor="text" w:xAlign="right" w:y="1"/>
              <w:shd w:val="clear" w:color="auto" w:fill="auto"/>
              <w:spacing w:after="0" w:line="288" w:lineRule="exact"/>
            </w:pPr>
            <w:r>
              <w:rPr>
                <w:rStyle w:val="12TimesNewRoman12pt"/>
                <w:rFonts w:eastAsia="Century Gothic"/>
              </w:rPr>
              <w:t>препараты кальция в комбинации с другими препаратами</w:t>
            </w:r>
          </w:p>
        </w:tc>
        <w:tc>
          <w:tcPr>
            <w:tcW w:w="2218" w:type="dxa"/>
            <w:tcBorders>
              <w:top w:val="single" w:sz="4" w:space="0" w:color="auto"/>
              <w:left w:val="single" w:sz="4" w:space="0" w:color="auto"/>
            </w:tcBorders>
            <w:shd w:val="clear" w:color="auto" w:fill="FFFFFF"/>
          </w:tcPr>
          <w:p w:rsidR="00F00C16" w:rsidRDefault="00A00C58">
            <w:pPr>
              <w:pStyle w:val="120"/>
              <w:framePr w:w="7891" w:wrap="notBeside" w:vAnchor="text" w:hAnchor="text" w:xAlign="right" w:y="1"/>
              <w:shd w:val="clear" w:color="auto" w:fill="auto"/>
              <w:spacing w:after="0" w:line="293" w:lineRule="exact"/>
            </w:pPr>
            <w:r>
              <w:rPr>
                <w:rStyle w:val="12TimesNewRoman12pt"/>
                <w:rFonts w:eastAsia="Century Gothic"/>
              </w:rPr>
              <w:t>кальция карбонат 4 колекальциферол</w:t>
            </w:r>
          </w:p>
        </w:tc>
        <w:tc>
          <w:tcPr>
            <w:tcW w:w="2141" w:type="dxa"/>
            <w:tcBorders>
              <w:top w:val="single" w:sz="4" w:space="0" w:color="auto"/>
              <w:left w:val="single" w:sz="4" w:space="0" w:color="auto"/>
              <w:right w:val="single" w:sz="4" w:space="0" w:color="auto"/>
            </w:tcBorders>
            <w:shd w:val="clear" w:color="auto" w:fill="FFFFFF"/>
          </w:tcPr>
          <w:p w:rsidR="00F00C16" w:rsidRDefault="00A00C58">
            <w:pPr>
              <w:pStyle w:val="120"/>
              <w:framePr w:w="7891" w:wrap="notBeside" w:vAnchor="text" w:hAnchor="text" w:xAlign="right" w:y="1"/>
              <w:shd w:val="clear" w:color="auto" w:fill="auto"/>
              <w:spacing w:after="120" w:line="240" w:lineRule="exact"/>
            </w:pPr>
            <w:r>
              <w:rPr>
                <w:rStyle w:val="12TimesNewRoman12pt"/>
                <w:rFonts w:eastAsia="Century Gothic"/>
              </w:rPr>
              <w:t>таблетки</w:t>
            </w:r>
          </w:p>
          <w:p w:rsidR="00F00C16" w:rsidRDefault="00A00C58">
            <w:pPr>
              <w:pStyle w:val="120"/>
              <w:framePr w:w="7891" w:wrap="notBeside" w:vAnchor="text" w:hAnchor="text" w:xAlign="right" w:y="1"/>
              <w:shd w:val="clear" w:color="auto" w:fill="auto"/>
              <w:spacing w:before="120" w:after="0" w:line="240" w:lineRule="exact"/>
            </w:pPr>
            <w:r>
              <w:rPr>
                <w:rStyle w:val="12TimesNewRoman12pt"/>
                <w:rFonts w:eastAsia="Century Gothic"/>
              </w:rPr>
              <w:t>жевательные</w:t>
            </w:r>
          </w:p>
        </w:tc>
      </w:tr>
      <w:tr w:rsidR="00F00C16">
        <w:tblPrEx>
          <w:tblCellMar>
            <w:top w:w="0" w:type="dxa"/>
            <w:bottom w:w="0" w:type="dxa"/>
          </w:tblCellMar>
        </w:tblPrEx>
        <w:trPr>
          <w:trHeight w:hRule="exact" w:val="744"/>
          <w:jc w:val="right"/>
        </w:trPr>
        <w:tc>
          <w:tcPr>
            <w:tcW w:w="883" w:type="dxa"/>
            <w:tcBorders>
              <w:top w:val="single" w:sz="4" w:space="0" w:color="auto"/>
              <w:left w:val="single" w:sz="4" w:space="0" w:color="auto"/>
            </w:tcBorders>
            <w:shd w:val="clear" w:color="auto" w:fill="FFFFFF"/>
          </w:tcPr>
          <w:p w:rsidR="00F00C16" w:rsidRDefault="00A00C58">
            <w:pPr>
              <w:pStyle w:val="120"/>
              <w:framePr w:w="7891" w:wrap="notBeside" w:vAnchor="text" w:hAnchor="text" w:xAlign="right" w:y="1"/>
              <w:shd w:val="clear" w:color="auto" w:fill="auto"/>
              <w:spacing w:after="0" w:line="240" w:lineRule="exact"/>
              <w:ind w:left="200"/>
            </w:pPr>
            <w:r>
              <w:rPr>
                <w:rStyle w:val="12TimesNewRoman12pt"/>
                <w:rFonts w:eastAsia="Century Gothic"/>
              </w:rPr>
              <w:t>А12С</w:t>
            </w:r>
          </w:p>
        </w:tc>
        <w:tc>
          <w:tcPr>
            <w:tcW w:w="2650" w:type="dxa"/>
            <w:tcBorders>
              <w:top w:val="single" w:sz="4" w:space="0" w:color="auto"/>
              <w:left w:val="single" w:sz="4" w:space="0" w:color="auto"/>
            </w:tcBorders>
            <w:shd w:val="clear" w:color="auto" w:fill="FFFFFF"/>
            <w:vAlign w:val="center"/>
          </w:tcPr>
          <w:p w:rsidR="00F00C16" w:rsidRDefault="00A00C58">
            <w:pPr>
              <w:pStyle w:val="120"/>
              <w:framePr w:w="7891" w:wrap="notBeside" w:vAnchor="text" w:hAnchor="text" w:xAlign="right" w:y="1"/>
              <w:shd w:val="clear" w:color="auto" w:fill="auto"/>
              <w:spacing w:after="0" w:line="288" w:lineRule="exact"/>
            </w:pPr>
            <w:r>
              <w:rPr>
                <w:rStyle w:val="12TimesNewRoman12pt"/>
                <w:rFonts w:eastAsia="Century Gothic"/>
              </w:rPr>
              <w:t>другие минеральные добавки</w:t>
            </w:r>
          </w:p>
        </w:tc>
        <w:tc>
          <w:tcPr>
            <w:tcW w:w="2218" w:type="dxa"/>
            <w:tcBorders>
              <w:top w:val="single" w:sz="4" w:space="0" w:color="auto"/>
              <w:left w:val="single" w:sz="4" w:space="0" w:color="auto"/>
            </w:tcBorders>
            <w:shd w:val="clear" w:color="auto" w:fill="FFFFFF"/>
          </w:tcPr>
          <w:p w:rsidR="00F00C16" w:rsidRDefault="00F00C16">
            <w:pPr>
              <w:framePr w:w="7891" w:wrap="notBeside" w:vAnchor="text" w:hAnchor="text" w:xAlign="right" w:y="1"/>
              <w:rPr>
                <w:sz w:val="10"/>
                <w:szCs w:val="10"/>
              </w:rPr>
            </w:pPr>
          </w:p>
        </w:tc>
        <w:tc>
          <w:tcPr>
            <w:tcW w:w="2141" w:type="dxa"/>
            <w:tcBorders>
              <w:top w:val="single" w:sz="4" w:space="0" w:color="auto"/>
              <w:left w:val="single" w:sz="4" w:space="0" w:color="auto"/>
              <w:right w:val="single" w:sz="4" w:space="0" w:color="auto"/>
            </w:tcBorders>
            <w:shd w:val="clear" w:color="auto" w:fill="FFFFFF"/>
          </w:tcPr>
          <w:p w:rsidR="00F00C16" w:rsidRDefault="00F00C16">
            <w:pPr>
              <w:framePr w:w="7891" w:wrap="notBeside" w:vAnchor="text" w:hAnchor="text" w:xAlign="right" w:y="1"/>
              <w:rPr>
                <w:sz w:val="10"/>
                <w:szCs w:val="10"/>
              </w:rPr>
            </w:pPr>
          </w:p>
        </w:tc>
      </w:tr>
      <w:tr w:rsidR="00F00C16">
        <w:tblPrEx>
          <w:tblCellMar>
            <w:top w:w="0" w:type="dxa"/>
            <w:bottom w:w="0" w:type="dxa"/>
          </w:tblCellMar>
        </w:tblPrEx>
        <w:trPr>
          <w:trHeight w:hRule="exact" w:val="3029"/>
          <w:jc w:val="right"/>
        </w:trPr>
        <w:tc>
          <w:tcPr>
            <w:tcW w:w="883" w:type="dxa"/>
            <w:tcBorders>
              <w:top w:val="single" w:sz="4" w:space="0" w:color="auto"/>
              <w:left w:val="single" w:sz="4" w:space="0" w:color="auto"/>
            </w:tcBorders>
            <w:shd w:val="clear" w:color="auto" w:fill="FFFFFF"/>
          </w:tcPr>
          <w:p w:rsidR="00F00C16" w:rsidRDefault="00A00C58">
            <w:pPr>
              <w:pStyle w:val="120"/>
              <w:framePr w:w="7891" w:wrap="notBeside" w:vAnchor="text" w:hAnchor="text" w:xAlign="right" w:y="1"/>
              <w:shd w:val="clear" w:color="auto" w:fill="auto"/>
              <w:spacing w:after="0" w:line="240" w:lineRule="exact"/>
            </w:pPr>
            <w:r>
              <w:rPr>
                <w:rStyle w:val="12TimesNewRoman12pt"/>
                <w:rFonts w:eastAsia="Century Gothic"/>
              </w:rPr>
              <w:t>А12СХ</w:t>
            </w:r>
          </w:p>
        </w:tc>
        <w:tc>
          <w:tcPr>
            <w:tcW w:w="2650" w:type="dxa"/>
            <w:tcBorders>
              <w:top w:val="single" w:sz="4" w:space="0" w:color="auto"/>
              <w:left w:val="single" w:sz="4" w:space="0" w:color="auto"/>
            </w:tcBorders>
            <w:shd w:val="clear" w:color="auto" w:fill="FFFFFF"/>
          </w:tcPr>
          <w:p w:rsidR="00F00C16" w:rsidRDefault="00A00C58">
            <w:pPr>
              <w:pStyle w:val="120"/>
              <w:framePr w:w="7891" w:wrap="notBeside" w:vAnchor="text" w:hAnchor="text" w:xAlign="right" w:y="1"/>
              <w:shd w:val="clear" w:color="auto" w:fill="auto"/>
              <w:spacing w:after="0" w:line="288" w:lineRule="exact"/>
            </w:pPr>
            <w:r>
              <w:rPr>
                <w:rStyle w:val="12TimesNewRoman12pt"/>
                <w:rFonts w:eastAsia="Century Gothic"/>
              </w:rPr>
              <w:t>другие минеральные вещества</w:t>
            </w:r>
          </w:p>
        </w:tc>
        <w:tc>
          <w:tcPr>
            <w:tcW w:w="2218" w:type="dxa"/>
            <w:tcBorders>
              <w:top w:val="single" w:sz="4" w:space="0" w:color="auto"/>
              <w:left w:val="single" w:sz="4" w:space="0" w:color="auto"/>
            </w:tcBorders>
            <w:shd w:val="clear" w:color="auto" w:fill="FFFFFF"/>
          </w:tcPr>
          <w:p w:rsidR="00F00C16" w:rsidRDefault="00A00C58">
            <w:pPr>
              <w:pStyle w:val="120"/>
              <w:framePr w:w="7891" w:wrap="notBeside" w:vAnchor="text" w:hAnchor="text" w:xAlign="right" w:y="1"/>
              <w:shd w:val="clear" w:color="auto" w:fill="auto"/>
              <w:spacing w:after="0" w:line="288" w:lineRule="exact"/>
            </w:pPr>
            <w:r>
              <w:rPr>
                <w:rStyle w:val="12TimesNewRoman12pt"/>
                <w:rFonts w:eastAsia="Century Gothic"/>
              </w:rPr>
              <w:t>калия и магния аспарагинат</w:t>
            </w:r>
          </w:p>
        </w:tc>
        <w:tc>
          <w:tcPr>
            <w:tcW w:w="2141"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7891" w:wrap="notBeside" w:vAnchor="text" w:hAnchor="text" w:xAlign="right" w:y="1"/>
              <w:shd w:val="clear" w:color="auto" w:fill="auto"/>
              <w:spacing w:after="0" w:line="283" w:lineRule="exact"/>
            </w:pPr>
            <w:r>
              <w:rPr>
                <w:rStyle w:val="12TimesNewRoman12pt"/>
                <w:rFonts w:eastAsia="Century Gothic"/>
              </w:rPr>
              <w:t>раствор для</w:t>
            </w:r>
          </w:p>
          <w:p w:rsidR="00F00C16" w:rsidRDefault="00A00C58">
            <w:pPr>
              <w:pStyle w:val="120"/>
              <w:framePr w:w="7891" w:wrap="notBeside" w:vAnchor="text" w:hAnchor="text" w:xAlign="right" w:y="1"/>
              <w:shd w:val="clear" w:color="auto" w:fill="auto"/>
              <w:spacing w:after="0" w:line="283" w:lineRule="exact"/>
            </w:pPr>
            <w:r>
              <w:rPr>
                <w:rStyle w:val="12TimesNewRoman12pt"/>
                <w:rFonts w:eastAsia="Century Gothic"/>
              </w:rPr>
              <w:t>внутривенного</w:t>
            </w:r>
          </w:p>
          <w:p w:rsidR="00F00C16" w:rsidRDefault="00A00C58">
            <w:pPr>
              <w:pStyle w:val="120"/>
              <w:framePr w:w="7891" w:wrap="notBeside" w:vAnchor="text" w:hAnchor="text" w:xAlign="right" w:y="1"/>
              <w:shd w:val="clear" w:color="auto" w:fill="auto"/>
              <w:spacing w:after="0" w:line="283" w:lineRule="exact"/>
            </w:pPr>
            <w:r>
              <w:rPr>
                <w:rStyle w:val="12TimesNewRoman12pt"/>
                <w:rFonts w:eastAsia="Century Gothic"/>
              </w:rPr>
              <w:t>введения;</w:t>
            </w:r>
          </w:p>
          <w:p w:rsidR="00F00C16" w:rsidRDefault="00A00C58">
            <w:pPr>
              <w:pStyle w:val="120"/>
              <w:framePr w:w="7891" w:wrap="notBeside" w:vAnchor="text" w:hAnchor="text" w:xAlign="right" w:y="1"/>
              <w:shd w:val="clear" w:color="auto" w:fill="auto"/>
              <w:spacing w:after="0" w:line="283" w:lineRule="exact"/>
            </w:pPr>
            <w:r>
              <w:rPr>
                <w:rStyle w:val="12TimesNewRoman12pt"/>
                <w:rFonts w:eastAsia="Century Gothic"/>
              </w:rPr>
              <w:t>раствор для</w:t>
            </w:r>
          </w:p>
          <w:p w:rsidR="00F00C16" w:rsidRDefault="00A00C58">
            <w:pPr>
              <w:pStyle w:val="120"/>
              <w:framePr w:w="7891" w:wrap="notBeside" w:vAnchor="text" w:hAnchor="text" w:xAlign="right" w:y="1"/>
              <w:shd w:val="clear" w:color="auto" w:fill="auto"/>
              <w:spacing w:after="0" w:line="283" w:lineRule="exact"/>
            </w:pPr>
            <w:r>
              <w:rPr>
                <w:rStyle w:val="12TimesNewRoman12pt"/>
                <w:rFonts w:eastAsia="Century Gothic"/>
              </w:rPr>
              <w:t>инфузий;</w:t>
            </w:r>
          </w:p>
          <w:p w:rsidR="00F00C16" w:rsidRDefault="00A00C58">
            <w:pPr>
              <w:pStyle w:val="120"/>
              <w:framePr w:w="7891" w:wrap="notBeside" w:vAnchor="text" w:hAnchor="text" w:xAlign="right" w:y="1"/>
              <w:shd w:val="clear" w:color="auto" w:fill="auto"/>
              <w:spacing w:after="0" w:line="283" w:lineRule="exact"/>
            </w:pPr>
            <w:r>
              <w:rPr>
                <w:rStyle w:val="12TimesNewRoman12pt"/>
                <w:rFonts w:eastAsia="Century Gothic"/>
              </w:rPr>
              <w:t>таблетки;</w:t>
            </w:r>
          </w:p>
          <w:p w:rsidR="00F00C16" w:rsidRDefault="00A00C58">
            <w:pPr>
              <w:pStyle w:val="120"/>
              <w:framePr w:w="7891" w:wrap="notBeside" w:vAnchor="text" w:hAnchor="text" w:xAlign="right" w:y="1"/>
              <w:shd w:val="clear" w:color="auto" w:fill="auto"/>
              <w:spacing w:after="0" w:line="283" w:lineRule="exact"/>
            </w:pPr>
            <w:r>
              <w:rPr>
                <w:rStyle w:val="12TimesNewRoman12pt"/>
                <w:rFonts w:eastAsia="Century Gothic"/>
              </w:rPr>
              <w:t>таблетки,</w:t>
            </w:r>
          </w:p>
          <w:p w:rsidR="00F00C16" w:rsidRDefault="00A00C58">
            <w:pPr>
              <w:pStyle w:val="120"/>
              <w:framePr w:w="7891" w:wrap="notBeside" w:vAnchor="text" w:hAnchor="text" w:xAlign="right" w:y="1"/>
              <w:shd w:val="clear" w:color="auto" w:fill="auto"/>
              <w:spacing w:after="0" w:line="283" w:lineRule="exact"/>
            </w:pPr>
            <w:r>
              <w:rPr>
                <w:rStyle w:val="12TimesNewRoman12pt"/>
                <w:rFonts w:eastAsia="Century Gothic"/>
              </w:rPr>
              <w:t>покрытые</w:t>
            </w:r>
          </w:p>
          <w:p w:rsidR="00F00C16" w:rsidRDefault="00A00C58">
            <w:pPr>
              <w:pStyle w:val="120"/>
              <w:framePr w:w="7891" w:wrap="notBeside" w:vAnchor="text" w:hAnchor="text" w:xAlign="right" w:y="1"/>
              <w:shd w:val="clear" w:color="auto" w:fill="auto"/>
              <w:spacing w:after="0" w:line="283" w:lineRule="exact"/>
            </w:pPr>
            <w:r>
              <w:rPr>
                <w:rStyle w:val="12TimesNewRoman12pt"/>
                <w:rFonts w:eastAsia="Century Gothic"/>
              </w:rPr>
              <w:t>пленочной</w:t>
            </w:r>
          </w:p>
          <w:p w:rsidR="00F00C16" w:rsidRDefault="00A00C58">
            <w:pPr>
              <w:pStyle w:val="120"/>
              <w:framePr w:w="7891" w:wrap="notBeside" w:vAnchor="text" w:hAnchor="text" w:xAlign="right" w:y="1"/>
              <w:shd w:val="clear" w:color="auto" w:fill="auto"/>
              <w:spacing w:after="0" w:line="283" w:lineRule="exact"/>
            </w:pPr>
            <w:r>
              <w:rPr>
                <w:rStyle w:val="12TimesNewRoman12pt"/>
                <w:rFonts w:eastAsia="Century Gothic"/>
              </w:rPr>
              <w:t>оболочкой</w:t>
            </w:r>
          </w:p>
        </w:tc>
      </w:tr>
      <w:tr w:rsidR="00F00C16">
        <w:tblPrEx>
          <w:tblCellMar>
            <w:top w:w="0" w:type="dxa"/>
            <w:bottom w:w="0" w:type="dxa"/>
          </w:tblCellMar>
        </w:tblPrEx>
        <w:trPr>
          <w:trHeight w:hRule="exact" w:val="744"/>
          <w:jc w:val="right"/>
        </w:trPr>
        <w:tc>
          <w:tcPr>
            <w:tcW w:w="883" w:type="dxa"/>
            <w:tcBorders>
              <w:top w:val="single" w:sz="4" w:space="0" w:color="auto"/>
              <w:left w:val="single" w:sz="4" w:space="0" w:color="auto"/>
            </w:tcBorders>
            <w:shd w:val="clear" w:color="auto" w:fill="FFFFFF"/>
          </w:tcPr>
          <w:p w:rsidR="00F00C16" w:rsidRDefault="00A00C58">
            <w:pPr>
              <w:pStyle w:val="120"/>
              <w:framePr w:w="7891" w:wrap="notBeside" w:vAnchor="text" w:hAnchor="text" w:xAlign="right" w:y="1"/>
              <w:shd w:val="clear" w:color="auto" w:fill="auto"/>
              <w:spacing w:after="0" w:line="240" w:lineRule="exact"/>
              <w:ind w:left="200"/>
            </w:pPr>
            <w:r>
              <w:rPr>
                <w:rStyle w:val="12TimesNewRoman12pt"/>
                <w:rFonts w:eastAsia="Century Gothic"/>
              </w:rPr>
              <w:t>А14</w:t>
            </w:r>
          </w:p>
        </w:tc>
        <w:tc>
          <w:tcPr>
            <w:tcW w:w="2650" w:type="dxa"/>
            <w:tcBorders>
              <w:top w:val="single" w:sz="4" w:space="0" w:color="auto"/>
              <w:left w:val="single" w:sz="4" w:space="0" w:color="auto"/>
            </w:tcBorders>
            <w:shd w:val="clear" w:color="auto" w:fill="FFFFFF"/>
            <w:vAlign w:val="center"/>
          </w:tcPr>
          <w:p w:rsidR="00F00C16" w:rsidRDefault="00A00C58">
            <w:pPr>
              <w:pStyle w:val="120"/>
              <w:framePr w:w="7891" w:wrap="notBeside" w:vAnchor="text" w:hAnchor="text" w:xAlign="right" w:y="1"/>
              <w:shd w:val="clear" w:color="auto" w:fill="auto"/>
              <w:spacing w:after="0" w:line="283" w:lineRule="exact"/>
            </w:pPr>
            <w:r>
              <w:rPr>
                <w:rStyle w:val="12TimesNewRoman12pt"/>
                <w:rFonts w:eastAsia="Century Gothic"/>
              </w:rPr>
              <w:t>анаболические средства системного действия</w:t>
            </w:r>
          </w:p>
        </w:tc>
        <w:tc>
          <w:tcPr>
            <w:tcW w:w="2218" w:type="dxa"/>
            <w:tcBorders>
              <w:top w:val="single" w:sz="4" w:space="0" w:color="auto"/>
              <w:left w:val="single" w:sz="4" w:space="0" w:color="auto"/>
            </w:tcBorders>
            <w:shd w:val="clear" w:color="auto" w:fill="FFFFFF"/>
          </w:tcPr>
          <w:p w:rsidR="00F00C16" w:rsidRDefault="00F00C16">
            <w:pPr>
              <w:framePr w:w="7891" w:wrap="notBeside" w:vAnchor="text" w:hAnchor="text" w:xAlign="right" w:y="1"/>
              <w:rPr>
                <w:sz w:val="10"/>
                <w:szCs w:val="10"/>
              </w:rPr>
            </w:pPr>
          </w:p>
        </w:tc>
        <w:tc>
          <w:tcPr>
            <w:tcW w:w="2141" w:type="dxa"/>
            <w:tcBorders>
              <w:top w:val="single" w:sz="4" w:space="0" w:color="auto"/>
              <w:left w:val="single" w:sz="4" w:space="0" w:color="auto"/>
              <w:right w:val="single" w:sz="4" w:space="0" w:color="auto"/>
            </w:tcBorders>
            <w:shd w:val="clear" w:color="auto" w:fill="FFFFFF"/>
          </w:tcPr>
          <w:p w:rsidR="00F00C16" w:rsidRDefault="00F00C16">
            <w:pPr>
              <w:framePr w:w="7891" w:wrap="notBeside" w:vAnchor="text" w:hAnchor="text" w:xAlign="right" w:y="1"/>
              <w:rPr>
                <w:sz w:val="10"/>
                <w:szCs w:val="10"/>
              </w:rPr>
            </w:pPr>
          </w:p>
        </w:tc>
      </w:tr>
      <w:tr w:rsidR="00F00C16">
        <w:tblPrEx>
          <w:tblCellMar>
            <w:top w:w="0" w:type="dxa"/>
            <w:bottom w:w="0" w:type="dxa"/>
          </w:tblCellMar>
        </w:tblPrEx>
        <w:trPr>
          <w:trHeight w:hRule="exact" w:val="739"/>
          <w:jc w:val="right"/>
        </w:trPr>
        <w:tc>
          <w:tcPr>
            <w:tcW w:w="883" w:type="dxa"/>
            <w:tcBorders>
              <w:top w:val="single" w:sz="4" w:space="0" w:color="auto"/>
              <w:left w:val="single" w:sz="4" w:space="0" w:color="auto"/>
            </w:tcBorders>
            <w:shd w:val="clear" w:color="auto" w:fill="FFFFFF"/>
          </w:tcPr>
          <w:p w:rsidR="00F00C16" w:rsidRDefault="00A00C58">
            <w:pPr>
              <w:pStyle w:val="120"/>
              <w:framePr w:w="7891" w:wrap="notBeside" w:vAnchor="text" w:hAnchor="text" w:xAlign="right" w:y="1"/>
              <w:shd w:val="clear" w:color="auto" w:fill="auto"/>
              <w:spacing w:after="0" w:line="240" w:lineRule="exact"/>
              <w:ind w:left="200"/>
            </w:pPr>
            <w:r>
              <w:rPr>
                <w:rStyle w:val="12TimesNewRoman12pt"/>
                <w:rFonts w:eastAsia="Century Gothic"/>
              </w:rPr>
              <w:t>А14А</w:t>
            </w:r>
          </w:p>
        </w:tc>
        <w:tc>
          <w:tcPr>
            <w:tcW w:w="2650" w:type="dxa"/>
            <w:tcBorders>
              <w:top w:val="single" w:sz="4" w:space="0" w:color="auto"/>
              <w:left w:val="single" w:sz="4" w:space="0" w:color="auto"/>
            </w:tcBorders>
            <w:shd w:val="clear" w:color="auto" w:fill="FFFFFF"/>
            <w:vAlign w:val="bottom"/>
          </w:tcPr>
          <w:p w:rsidR="00F00C16" w:rsidRDefault="00A00C58">
            <w:pPr>
              <w:pStyle w:val="120"/>
              <w:framePr w:w="7891" w:wrap="notBeside" w:vAnchor="text" w:hAnchor="text" w:xAlign="right" w:y="1"/>
              <w:shd w:val="clear" w:color="auto" w:fill="auto"/>
              <w:spacing w:after="120" w:line="240" w:lineRule="exact"/>
            </w:pPr>
            <w:r>
              <w:rPr>
                <w:rStyle w:val="12TimesNewRoman12pt"/>
                <w:rFonts w:eastAsia="Century Gothic"/>
              </w:rPr>
              <w:t>анаболические</w:t>
            </w:r>
          </w:p>
          <w:p w:rsidR="00F00C16" w:rsidRDefault="00A00C58">
            <w:pPr>
              <w:pStyle w:val="120"/>
              <w:framePr w:w="7891" w:wrap="notBeside" w:vAnchor="text" w:hAnchor="text" w:xAlign="right" w:y="1"/>
              <w:shd w:val="clear" w:color="auto" w:fill="auto"/>
              <w:spacing w:before="120" w:after="0" w:line="240" w:lineRule="exact"/>
            </w:pPr>
            <w:r>
              <w:rPr>
                <w:rStyle w:val="12TimesNewRoman12pt"/>
                <w:rFonts w:eastAsia="Century Gothic"/>
              </w:rPr>
              <w:t>стероиды</w:t>
            </w:r>
          </w:p>
        </w:tc>
        <w:tc>
          <w:tcPr>
            <w:tcW w:w="2218" w:type="dxa"/>
            <w:tcBorders>
              <w:top w:val="single" w:sz="4" w:space="0" w:color="auto"/>
              <w:left w:val="single" w:sz="4" w:space="0" w:color="auto"/>
            </w:tcBorders>
            <w:shd w:val="clear" w:color="auto" w:fill="FFFFFF"/>
          </w:tcPr>
          <w:p w:rsidR="00F00C16" w:rsidRDefault="00F00C16">
            <w:pPr>
              <w:framePr w:w="7891" w:wrap="notBeside" w:vAnchor="text" w:hAnchor="text" w:xAlign="right" w:y="1"/>
              <w:rPr>
                <w:sz w:val="10"/>
                <w:szCs w:val="10"/>
              </w:rPr>
            </w:pPr>
          </w:p>
        </w:tc>
        <w:tc>
          <w:tcPr>
            <w:tcW w:w="2141" w:type="dxa"/>
            <w:tcBorders>
              <w:top w:val="single" w:sz="4" w:space="0" w:color="auto"/>
              <w:left w:val="single" w:sz="4" w:space="0" w:color="auto"/>
              <w:right w:val="single" w:sz="4" w:space="0" w:color="auto"/>
            </w:tcBorders>
            <w:shd w:val="clear" w:color="auto" w:fill="FFFFFF"/>
          </w:tcPr>
          <w:p w:rsidR="00F00C16" w:rsidRDefault="00F00C16">
            <w:pPr>
              <w:framePr w:w="7891" w:wrap="notBeside" w:vAnchor="text" w:hAnchor="text" w:xAlign="right" w:y="1"/>
              <w:rPr>
                <w:sz w:val="10"/>
                <w:szCs w:val="10"/>
              </w:rPr>
            </w:pPr>
          </w:p>
        </w:tc>
      </w:tr>
      <w:tr w:rsidR="00F00C16">
        <w:tblPrEx>
          <w:tblCellMar>
            <w:top w:w="0" w:type="dxa"/>
            <w:bottom w:w="0" w:type="dxa"/>
          </w:tblCellMar>
        </w:tblPrEx>
        <w:trPr>
          <w:trHeight w:hRule="exact" w:val="1334"/>
          <w:jc w:val="right"/>
        </w:trPr>
        <w:tc>
          <w:tcPr>
            <w:tcW w:w="883" w:type="dxa"/>
            <w:tcBorders>
              <w:top w:val="single" w:sz="4" w:space="0" w:color="auto"/>
              <w:left w:val="single" w:sz="4" w:space="0" w:color="auto"/>
              <w:bottom w:val="single" w:sz="4" w:space="0" w:color="auto"/>
            </w:tcBorders>
            <w:shd w:val="clear" w:color="auto" w:fill="FFFFFF"/>
          </w:tcPr>
          <w:p w:rsidR="00F00C16" w:rsidRDefault="00A00C58">
            <w:pPr>
              <w:pStyle w:val="120"/>
              <w:framePr w:w="7891" w:wrap="notBeside" w:vAnchor="text" w:hAnchor="text" w:xAlign="right" w:y="1"/>
              <w:shd w:val="clear" w:color="auto" w:fill="auto"/>
              <w:spacing w:after="0" w:line="240" w:lineRule="exact"/>
            </w:pPr>
            <w:r>
              <w:rPr>
                <w:rStyle w:val="12TimesNewRoman12pt"/>
                <w:rFonts w:eastAsia="Century Gothic"/>
              </w:rPr>
              <w:t>А14АВ</w:t>
            </w:r>
          </w:p>
        </w:tc>
        <w:tc>
          <w:tcPr>
            <w:tcW w:w="2650" w:type="dxa"/>
            <w:tcBorders>
              <w:top w:val="single" w:sz="4" w:space="0" w:color="auto"/>
              <w:left w:val="single" w:sz="4" w:space="0" w:color="auto"/>
              <w:bottom w:val="single" w:sz="4" w:space="0" w:color="auto"/>
            </w:tcBorders>
            <w:shd w:val="clear" w:color="auto" w:fill="FFFFFF"/>
          </w:tcPr>
          <w:p w:rsidR="00F00C16" w:rsidRDefault="00A00C58">
            <w:pPr>
              <w:pStyle w:val="120"/>
              <w:framePr w:w="7891" w:wrap="notBeside" w:vAnchor="text" w:hAnchor="text" w:xAlign="right" w:y="1"/>
              <w:shd w:val="clear" w:color="auto" w:fill="auto"/>
              <w:spacing w:after="0" w:line="240" w:lineRule="exact"/>
            </w:pPr>
            <w:r>
              <w:rPr>
                <w:rStyle w:val="12TimesNewRoman12pt"/>
                <w:rFonts w:eastAsia="Century Gothic"/>
              </w:rPr>
              <w:t>производные эстрсна</w:t>
            </w:r>
          </w:p>
        </w:tc>
        <w:tc>
          <w:tcPr>
            <w:tcW w:w="2218" w:type="dxa"/>
            <w:tcBorders>
              <w:top w:val="single" w:sz="4" w:space="0" w:color="auto"/>
              <w:left w:val="single" w:sz="4" w:space="0" w:color="auto"/>
              <w:bottom w:val="single" w:sz="4" w:space="0" w:color="auto"/>
            </w:tcBorders>
            <w:shd w:val="clear" w:color="auto" w:fill="FFFFFF"/>
          </w:tcPr>
          <w:p w:rsidR="00F00C16" w:rsidRDefault="00A00C58">
            <w:pPr>
              <w:pStyle w:val="120"/>
              <w:framePr w:w="7891" w:wrap="notBeside" w:vAnchor="text" w:hAnchor="text" w:xAlign="right" w:y="1"/>
              <w:shd w:val="clear" w:color="auto" w:fill="auto"/>
              <w:spacing w:after="0" w:line="240" w:lineRule="exact"/>
            </w:pPr>
            <w:r>
              <w:rPr>
                <w:rStyle w:val="12TimesNewRoman12pt"/>
                <w:rFonts w:eastAsia="Century Gothic"/>
              </w:rPr>
              <w:t>мандролон</w:t>
            </w:r>
          </w:p>
        </w:tc>
        <w:tc>
          <w:tcPr>
            <w:tcW w:w="2141" w:type="dxa"/>
            <w:tcBorders>
              <w:top w:val="single" w:sz="4" w:space="0" w:color="auto"/>
              <w:left w:val="single" w:sz="4" w:space="0" w:color="auto"/>
              <w:bottom w:val="single" w:sz="4" w:space="0" w:color="auto"/>
              <w:right w:val="single" w:sz="4" w:space="0" w:color="auto"/>
            </w:tcBorders>
            <w:shd w:val="clear" w:color="auto" w:fill="FFFFFF"/>
            <w:vAlign w:val="bottom"/>
          </w:tcPr>
          <w:p w:rsidR="00F00C16" w:rsidRDefault="00A00C58">
            <w:pPr>
              <w:pStyle w:val="120"/>
              <w:framePr w:w="7891" w:wrap="notBeside" w:vAnchor="text" w:hAnchor="text" w:xAlign="right" w:y="1"/>
              <w:shd w:val="clear" w:color="auto" w:fill="auto"/>
              <w:spacing w:after="0" w:line="283" w:lineRule="exact"/>
            </w:pPr>
            <w:r>
              <w:rPr>
                <w:rStyle w:val="12TimesNewRoman12pt"/>
                <w:rFonts w:eastAsia="Century Gothic"/>
              </w:rPr>
              <w:t>раствор для внутримышечного введения (масляный)</w:t>
            </w:r>
          </w:p>
        </w:tc>
      </w:tr>
    </w:tbl>
    <w:p w:rsidR="00F00C16" w:rsidRDefault="00F00C16">
      <w:pPr>
        <w:framePr w:w="7891" w:wrap="notBeside" w:vAnchor="text" w:hAnchor="text" w:xAlign="right" w:y="1"/>
        <w:rPr>
          <w:sz w:val="2"/>
          <w:szCs w:val="2"/>
        </w:rPr>
      </w:pPr>
    </w:p>
    <w:p w:rsidR="00F00C16" w:rsidRDefault="00F00C16">
      <w:pPr>
        <w:rPr>
          <w:sz w:val="2"/>
          <w:szCs w:val="2"/>
        </w:rPr>
      </w:pPr>
    </w:p>
    <w:tbl>
      <w:tblPr>
        <w:tblOverlap w:val="never"/>
        <w:tblW w:w="0" w:type="auto"/>
        <w:jc w:val="right"/>
        <w:tblLayout w:type="fixed"/>
        <w:tblCellMar>
          <w:left w:w="10" w:type="dxa"/>
          <w:right w:w="10" w:type="dxa"/>
        </w:tblCellMar>
        <w:tblLook w:val="04A0" w:firstRow="1" w:lastRow="0" w:firstColumn="1" w:lastColumn="0" w:noHBand="0" w:noVBand="1"/>
      </w:tblPr>
      <w:tblGrid>
        <w:gridCol w:w="965"/>
        <w:gridCol w:w="2630"/>
        <w:gridCol w:w="2203"/>
        <w:gridCol w:w="2093"/>
      </w:tblGrid>
      <w:tr w:rsidR="00F00C16">
        <w:tblPrEx>
          <w:tblCellMar>
            <w:top w:w="0" w:type="dxa"/>
            <w:bottom w:w="0" w:type="dxa"/>
          </w:tblCellMar>
        </w:tblPrEx>
        <w:trPr>
          <w:trHeight w:hRule="exact" w:val="1349"/>
          <w:jc w:val="right"/>
        </w:trPr>
        <w:tc>
          <w:tcPr>
            <w:tcW w:w="965" w:type="dxa"/>
            <w:tcBorders>
              <w:top w:val="single" w:sz="4" w:space="0" w:color="auto"/>
              <w:left w:val="single" w:sz="4" w:space="0" w:color="auto"/>
            </w:tcBorders>
            <w:shd w:val="clear" w:color="auto" w:fill="FFFFFF"/>
            <w:vAlign w:val="center"/>
          </w:tcPr>
          <w:p w:rsidR="00F00C16" w:rsidRDefault="00A00C58">
            <w:pPr>
              <w:pStyle w:val="120"/>
              <w:framePr w:w="7891" w:wrap="notBeside" w:vAnchor="text" w:hAnchor="text" w:xAlign="right" w:y="1"/>
              <w:shd w:val="clear" w:color="auto" w:fill="auto"/>
              <w:spacing w:after="60" w:line="240" w:lineRule="exact"/>
              <w:ind w:left="280"/>
            </w:pPr>
            <w:r>
              <w:rPr>
                <w:rStyle w:val="12TimesNewRoman12pt"/>
                <w:rFonts w:eastAsia="Century Gothic"/>
              </w:rPr>
              <w:lastRenderedPageBreak/>
              <w:t>Код</w:t>
            </w:r>
          </w:p>
          <w:p w:rsidR="00F00C16" w:rsidRDefault="00A00C58">
            <w:pPr>
              <w:pStyle w:val="120"/>
              <w:framePr w:w="7891" w:wrap="notBeside" w:vAnchor="text" w:hAnchor="text" w:xAlign="right" w:y="1"/>
              <w:shd w:val="clear" w:color="auto" w:fill="auto"/>
              <w:spacing w:before="60" w:after="0" w:line="240" w:lineRule="exact"/>
              <w:ind w:left="280"/>
            </w:pPr>
            <w:r>
              <w:rPr>
                <w:rStyle w:val="12TimesNewRoman12pt"/>
                <w:rFonts w:eastAsia="Century Gothic"/>
                <w:lang w:val="en-US" w:eastAsia="en-US" w:bidi="en-US"/>
              </w:rPr>
              <w:t>ATX</w:t>
            </w:r>
          </w:p>
        </w:tc>
        <w:tc>
          <w:tcPr>
            <w:tcW w:w="2630" w:type="dxa"/>
            <w:tcBorders>
              <w:top w:val="single" w:sz="4" w:space="0" w:color="auto"/>
              <w:left w:val="single" w:sz="4" w:space="0" w:color="auto"/>
            </w:tcBorders>
            <w:shd w:val="clear" w:color="auto" w:fill="FFFFFF"/>
            <w:vAlign w:val="bottom"/>
          </w:tcPr>
          <w:p w:rsidR="00F00C16" w:rsidRDefault="00A00C58">
            <w:pPr>
              <w:pStyle w:val="120"/>
              <w:framePr w:w="7891" w:wrap="notBeside" w:vAnchor="text" w:hAnchor="text" w:xAlign="right" w:y="1"/>
              <w:shd w:val="clear" w:color="auto" w:fill="auto"/>
              <w:spacing w:after="0" w:line="283" w:lineRule="exact"/>
              <w:jc w:val="center"/>
            </w:pPr>
            <w:r>
              <w:rPr>
                <w:rStyle w:val="12TimesNewRoman12pt"/>
                <w:rFonts w:eastAsia="Century Gothic"/>
              </w:rPr>
              <w:t>Анатомо- терапевтическо- химическая классификация (АТХ)</w:t>
            </w:r>
          </w:p>
        </w:tc>
        <w:tc>
          <w:tcPr>
            <w:tcW w:w="2203" w:type="dxa"/>
            <w:tcBorders>
              <w:top w:val="single" w:sz="4" w:space="0" w:color="auto"/>
              <w:left w:val="single" w:sz="4" w:space="0" w:color="auto"/>
            </w:tcBorders>
            <w:shd w:val="clear" w:color="auto" w:fill="FFFFFF"/>
            <w:vAlign w:val="center"/>
          </w:tcPr>
          <w:p w:rsidR="00F00C16" w:rsidRDefault="00A00C58">
            <w:pPr>
              <w:pStyle w:val="120"/>
              <w:framePr w:w="7891" w:wrap="notBeside" w:vAnchor="text" w:hAnchor="text" w:xAlign="right" w:y="1"/>
              <w:shd w:val="clear" w:color="auto" w:fill="auto"/>
              <w:spacing w:after="120" w:line="240" w:lineRule="exact"/>
              <w:ind w:left="300"/>
            </w:pPr>
            <w:r>
              <w:rPr>
                <w:rStyle w:val="12TimesNewRoman12pt"/>
                <w:rFonts w:eastAsia="Century Gothic"/>
              </w:rPr>
              <w:t>Лекарственные</w:t>
            </w:r>
          </w:p>
          <w:p w:rsidR="00F00C16" w:rsidRDefault="00A00C58">
            <w:pPr>
              <w:pStyle w:val="120"/>
              <w:framePr w:w="7891" w:wrap="notBeside" w:vAnchor="text" w:hAnchor="text" w:xAlign="right" w:y="1"/>
              <w:shd w:val="clear" w:color="auto" w:fill="auto"/>
              <w:spacing w:before="120" w:after="0" w:line="240" w:lineRule="exact"/>
              <w:jc w:val="center"/>
            </w:pPr>
            <w:r>
              <w:rPr>
                <w:rStyle w:val="12TimesNewRoman12pt"/>
                <w:rFonts w:eastAsia="Century Gothic"/>
              </w:rPr>
              <w:t>препараты</w:t>
            </w:r>
          </w:p>
        </w:tc>
        <w:tc>
          <w:tcPr>
            <w:tcW w:w="2093"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7891" w:wrap="notBeside" w:vAnchor="text" w:hAnchor="text" w:xAlign="right" w:y="1"/>
              <w:shd w:val="clear" w:color="auto" w:fill="auto"/>
              <w:spacing w:after="60" w:line="240" w:lineRule="exact"/>
              <w:ind w:left="240"/>
            </w:pPr>
            <w:r>
              <w:rPr>
                <w:rStyle w:val="12TimesNewRoman12pt"/>
                <w:rFonts w:eastAsia="Century Gothic"/>
              </w:rPr>
              <w:t>Лекарственные</w:t>
            </w:r>
          </w:p>
          <w:p w:rsidR="00F00C16" w:rsidRDefault="00A00C58">
            <w:pPr>
              <w:pStyle w:val="120"/>
              <w:framePr w:w="7891" w:wrap="notBeside" w:vAnchor="text" w:hAnchor="text" w:xAlign="right" w:y="1"/>
              <w:shd w:val="clear" w:color="auto" w:fill="auto"/>
              <w:spacing w:before="60" w:after="0" w:line="240" w:lineRule="exact"/>
              <w:jc w:val="center"/>
            </w:pPr>
            <w:r>
              <w:rPr>
                <w:rStyle w:val="12TimesNewRoman12pt"/>
                <w:rFonts w:eastAsia="Century Gothic"/>
              </w:rPr>
              <w:t>формы</w:t>
            </w:r>
          </w:p>
        </w:tc>
      </w:tr>
      <w:tr w:rsidR="00F00C16">
        <w:tblPrEx>
          <w:tblCellMar>
            <w:top w:w="0" w:type="dxa"/>
            <w:bottom w:w="0" w:type="dxa"/>
          </w:tblCellMar>
        </w:tblPrEx>
        <w:trPr>
          <w:trHeight w:hRule="exact" w:val="1603"/>
          <w:jc w:val="right"/>
        </w:trPr>
        <w:tc>
          <w:tcPr>
            <w:tcW w:w="965" w:type="dxa"/>
            <w:tcBorders>
              <w:top w:val="single" w:sz="4" w:space="0" w:color="auto"/>
              <w:left w:val="single" w:sz="4" w:space="0" w:color="auto"/>
            </w:tcBorders>
            <w:shd w:val="clear" w:color="auto" w:fill="FFFFFF"/>
          </w:tcPr>
          <w:p w:rsidR="00F00C16" w:rsidRDefault="00A00C58">
            <w:pPr>
              <w:pStyle w:val="120"/>
              <w:framePr w:w="7891" w:wrap="notBeside" w:vAnchor="text" w:hAnchor="text" w:xAlign="right" w:y="1"/>
              <w:shd w:val="clear" w:color="auto" w:fill="auto"/>
              <w:spacing w:after="0" w:line="240" w:lineRule="exact"/>
              <w:ind w:left="280"/>
            </w:pPr>
            <w:r>
              <w:rPr>
                <w:rStyle w:val="12TimesNewRoman12pt"/>
                <w:rFonts w:eastAsia="Century Gothic"/>
                <w:lang w:val="en-US" w:eastAsia="en-US" w:bidi="en-US"/>
              </w:rPr>
              <w:t>AI6</w:t>
            </w:r>
          </w:p>
        </w:tc>
        <w:tc>
          <w:tcPr>
            <w:tcW w:w="2630" w:type="dxa"/>
            <w:tcBorders>
              <w:top w:val="single" w:sz="4" w:space="0" w:color="auto"/>
              <w:left w:val="single" w:sz="4" w:space="0" w:color="auto"/>
            </w:tcBorders>
            <w:shd w:val="clear" w:color="auto" w:fill="FFFFFF"/>
            <w:vAlign w:val="bottom"/>
          </w:tcPr>
          <w:p w:rsidR="00F00C16" w:rsidRDefault="00A00C58">
            <w:pPr>
              <w:pStyle w:val="120"/>
              <w:framePr w:w="7891" w:wrap="notBeside" w:vAnchor="text" w:hAnchor="text" w:xAlign="right" w:y="1"/>
              <w:shd w:val="clear" w:color="auto" w:fill="auto"/>
              <w:spacing w:after="0" w:line="283" w:lineRule="exact"/>
            </w:pPr>
            <w:r>
              <w:rPr>
                <w:rStyle w:val="12TimesNewRoman12pt"/>
                <w:rFonts w:eastAsia="Century Gothic"/>
              </w:rPr>
              <w:t>другие препараты для лечения заболеваний желудочно-кишечного тракта и нарушений обмена веществ</w:t>
            </w:r>
          </w:p>
        </w:tc>
        <w:tc>
          <w:tcPr>
            <w:tcW w:w="2203" w:type="dxa"/>
            <w:tcBorders>
              <w:top w:val="single" w:sz="4" w:space="0" w:color="auto"/>
              <w:left w:val="single" w:sz="4" w:space="0" w:color="auto"/>
            </w:tcBorders>
            <w:shd w:val="clear" w:color="auto" w:fill="FFFFFF"/>
          </w:tcPr>
          <w:p w:rsidR="00F00C16" w:rsidRDefault="00F00C16">
            <w:pPr>
              <w:framePr w:w="7891" w:wrap="notBeside" w:vAnchor="text" w:hAnchor="text" w:xAlign="right" w:y="1"/>
              <w:rPr>
                <w:sz w:val="10"/>
                <w:szCs w:val="10"/>
              </w:rPr>
            </w:pPr>
          </w:p>
        </w:tc>
        <w:tc>
          <w:tcPr>
            <w:tcW w:w="2093" w:type="dxa"/>
            <w:tcBorders>
              <w:top w:val="single" w:sz="4" w:space="0" w:color="auto"/>
              <w:left w:val="single" w:sz="4" w:space="0" w:color="auto"/>
              <w:right w:val="single" w:sz="4" w:space="0" w:color="auto"/>
            </w:tcBorders>
            <w:shd w:val="clear" w:color="auto" w:fill="FFFFFF"/>
          </w:tcPr>
          <w:p w:rsidR="00F00C16" w:rsidRDefault="00F00C16">
            <w:pPr>
              <w:framePr w:w="7891" w:wrap="notBeside" w:vAnchor="text" w:hAnchor="text" w:xAlign="right" w:y="1"/>
              <w:rPr>
                <w:sz w:val="10"/>
                <w:szCs w:val="10"/>
              </w:rPr>
            </w:pPr>
          </w:p>
        </w:tc>
      </w:tr>
      <w:tr w:rsidR="00F00C16">
        <w:tblPrEx>
          <w:tblCellMar>
            <w:top w:w="0" w:type="dxa"/>
            <w:bottom w:w="0" w:type="dxa"/>
          </w:tblCellMar>
        </w:tblPrEx>
        <w:trPr>
          <w:trHeight w:hRule="exact" w:val="1603"/>
          <w:jc w:val="right"/>
        </w:trPr>
        <w:tc>
          <w:tcPr>
            <w:tcW w:w="965" w:type="dxa"/>
            <w:tcBorders>
              <w:top w:val="single" w:sz="4" w:space="0" w:color="auto"/>
              <w:left w:val="single" w:sz="4" w:space="0" w:color="auto"/>
            </w:tcBorders>
            <w:shd w:val="clear" w:color="auto" w:fill="FFFFFF"/>
          </w:tcPr>
          <w:p w:rsidR="00F00C16" w:rsidRDefault="00A00C58">
            <w:pPr>
              <w:pStyle w:val="120"/>
              <w:framePr w:w="7891" w:wrap="notBeside" w:vAnchor="text" w:hAnchor="text" w:xAlign="right" w:y="1"/>
              <w:shd w:val="clear" w:color="auto" w:fill="auto"/>
              <w:spacing w:after="0" w:line="240" w:lineRule="exact"/>
              <w:ind w:left="280"/>
            </w:pPr>
            <w:r>
              <w:rPr>
                <w:rStyle w:val="12TimesNewRoman12pt1pt"/>
                <w:rFonts w:eastAsia="Century Gothic"/>
              </w:rPr>
              <w:t>AI6A</w:t>
            </w:r>
          </w:p>
        </w:tc>
        <w:tc>
          <w:tcPr>
            <w:tcW w:w="2630" w:type="dxa"/>
            <w:tcBorders>
              <w:top w:val="single" w:sz="4" w:space="0" w:color="auto"/>
              <w:left w:val="single" w:sz="4" w:space="0" w:color="auto"/>
            </w:tcBorders>
            <w:shd w:val="clear" w:color="auto" w:fill="FFFFFF"/>
            <w:vAlign w:val="center"/>
          </w:tcPr>
          <w:p w:rsidR="00F00C16" w:rsidRDefault="00A00C58">
            <w:pPr>
              <w:pStyle w:val="120"/>
              <w:framePr w:w="7891" w:wrap="notBeside" w:vAnchor="text" w:hAnchor="text" w:xAlign="right" w:y="1"/>
              <w:shd w:val="clear" w:color="auto" w:fill="auto"/>
              <w:spacing w:after="0" w:line="283" w:lineRule="exact"/>
            </w:pPr>
            <w:r>
              <w:rPr>
                <w:rStyle w:val="12TimesNewRoman12pt"/>
                <w:rFonts w:eastAsia="Century Gothic"/>
              </w:rPr>
              <w:t>другие препараты для лечения заболеваний желудочно-кишечного тракта и нарушений обмена веществ</w:t>
            </w:r>
          </w:p>
        </w:tc>
        <w:tc>
          <w:tcPr>
            <w:tcW w:w="2203" w:type="dxa"/>
            <w:tcBorders>
              <w:top w:val="single" w:sz="4" w:space="0" w:color="auto"/>
              <w:left w:val="single" w:sz="4" w:space="0" w:color="auto"/>
            </w:tcBorders>
            <w:shd w:val="clear" w:color="auto" w:fill="FFFFFF"/>
          </w:tcPr>
          <w:p w:rsidR="00F00C16" w:rsidRDefault="00F00C16">
            <w:pPr>
              <w:framePr w:w="7891" w:wrap="notBeside" w:vAnchor="text" w:hAnchor="text" w:xAlign="right" w:y="1"/>
              <w:rPr>
                <w:sz w:val="10"/>
                <w:szCs w:val="10"/>
              </w:rPr>
            </w:pPr>
          </w:p>
        </w:tc>
        <w:tc>
          <w:tcPr>
            <w:tcW w:w="2093" w:type="dxa"/>
            <w:tcBorders>
              <w:top w:val="single" w:sz="4" w:space="0" w:color="auto"/>
              <w:left w:val="single" w:sz="4" w:space="0" w:color="auto"/>
              <w:right w:val="single" w:sz="4" w:space="0" w:color="auto"/>
            </w:tcBorders>
            <w:shd w:val="clear" w:color="auto" w:fill="FFFFFF"/>
          </w:tcPr>
          <w:p w:rsidR="00F00C16" w:rsidRDefault="00F00C16">
            <w:pPr>
              <w:framePr w:w="7891" w:wrap="notBeside" w:vAnchor="text" w:hAnchor="text" w:xAlign="right" w:y="1"/>
              <w:rPr>
                <w:sz w:val="10"/>
                <w:szCs w:val="10"/>
              </w:rPr>
            </w:pPr>
          </w:p>
        </w:tc>
      </w:tr>
      <w:tr w:rsidR="00F00C16">
        <w:tblPrEx>
          <w:tblCellMar>
            <w:top w:w="0" w:type="dxa"/>
            <w:bottom w:w="0" w:type="dxa"/>
          </w:tblCellMar>
        </w:tblPrEx>
        <w:trPr>
          <w:trHeight w:hRule="exact" w:val="4430"/>
          <w:jc w:val="right"/>
        </w:trPr>
        <w:tc>
          <w:tcPr>
            <w:tcW w:w="965" w:type="dxa"/>
            <w:tcBorders>
              <w:top w:val="single" w:sz="4" w:space="0" w:color="auto"/>
              <w:left w:val="single" w:sz="4" w:space="0" w:color="auto"/>
            </w:tcBorders>
            <w:shd w:val="clear" w:color="auto" w:fill="FFFFFF"/>
          </w:tcPr>
          <w:p w:rsidR="00F00C16" w:rsidRDefault="00A00C58">
            <w:pPr>
              <w:pStyle w:val="120"/>
              <w:framePr w:w="7891" w:wrap="notBeside" w:vAnchor="text" w:hAnchor="text" w:xAlign="right" w:y="1"/>
              <w:shd w:val="clear" w:color="auto" w:fill="auto"/>
              <w:spacing w:after="0" w:line="240" w:lineRule="exact"/>
            </w:pPr>
            <w:r>
              <w:rPr>
                <w:rStyle w:val="12TimesNewRoman12pt"/>
                <w:rFonts w:eastAsia="Century Gothic"/>
              </w:rPr>
              <w:t>Л16ЛА</w:t>
            </w:r>
          </w:p>
        </w:tc>
        <w:tc>
          <w:tcPr>
            <w:tcW w:w="2630" w:type="dxa"/>
            <w:tcBorders>
              <w:top w:val="single" w:sz="4" w:space="0" w:color="auto"/>
              <w:left w:val="single" w:sz="4" w:space="0" w:color="auto"/>
            </w:tcBorders>
            <w:shd w:val="clear" w:color="auto" w:fill="FFFFFF"/>
          </w:tcPr>
          <w:p w:rsidR="00F00C16" w:rsidRDefault="00A00C58">
            <w:pPr>
              <w:pStyle w:val="120"/>
              <w:framePr w:w="7891" w:wrap="notBeside" w:vAnchor="text" w:hAnchor="text" w:xAlign="right" w:y="1"/>
              <w:shd w:val="clear" w:color="auto" w:fill="auto"/>
              <w:spacing w:after="0" w:line="288" w:lineRule="exact"/>
            </w:pPr>
            <w:r>
              <w:rPr>
                <w:rStyle w:val="12TimesNewRoman12pt"/>
                <w:rFonts w:eastAsia="Century Gothic"/>
              </w:rPr>
              <w:t>аминокислоты и их производные</w:t>
            </w:r>
          </w:p>
        </w:tc>
        <w:tc>
          <w:tcPr>
            <w:tcW w:w="2203" w:type="dxa"/>
            <w:tcBorders>
              <w:top w:val="single" w:sz="4" w:space="0" w:color="auto"/>
              <w:left w:val="single" w:sz="4" w:space="0" w:color="auto"/>
            </w:tcBorders>
            <w:shd w:val="clear" w:color="auto" w:fill="FFFFFF"/>
          </w:tcPr>
          <w:p w:rsidR="00F00C16" w:rsidRDefault="00A00C58">
            <w:pPr>
              <w:pStyle w:val="120"/>
              <w:framePr w:w="7891" w:wrap="notBeside" w:vAnchor="text" w:hAnchor="text" w:xAlign="right" w:y="1"/>
              <w:shd w:val="clear" w:color="auto" w:fill="auto"/>
              <w:spacing w:after="0" w:line="240" w:lineRule="exact"/>
            </w:pPr>
            <w:r>
              <w:rPr>
                <w:rStyle w:val="12TimesNewRoman12pt"/>
                <w:rFonts w:eastAsia="Century Gothic"/>
              </w:rPr>
              <w:t>адеметионин</w:t>
            </w:r>
          </w:p>
        </w:tc>
        <w:tc>
          <w:tcPr>
            <w:tcW w:w="2093"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7891" w:wrap="notBeside" w:vAnchor="text" w:hAnchor="text" w:xAlign="right" w:y="1"/>
              <w:shd w:val="clear" w:color="auto" w:fill="auto"/>
              <w:spacing w:after="0" w:line="283" w:lineRule="exact"/>
            </w:pPr>
            <w:r>
              <w:rPr>
                <w:rStyle w:val="12TimesNewRoman12pt"/>
                <w:rFonts w:eastAsia="Century Gothic"/>
              </w:rPr>
              <w:t>лиофилизат для приготовления раствора для внутривенного и внутримышечного введения; таблетки, покрытые кишечнораствори</w:t>
            </w:r>
            <w:r>
              <w:rPr>
                <w:rStyle w:val="12TimesNewRoman12pt"/>
                <w:rFonts w:eastAsia="Century Gothic"/>
              </w:rPr>
              <w:softHyphen/>
              <w:t>мой оболочкой; таблетки, покрытые кишечиораствори- мой пленочной оболочкой</w:t>
            </w:r>
          </w:p>
        </w:tc>
      </w:tr>
      <w:tr w:rsidR="00F00C16">
        <w:tblPrEx>
          <w:tblCellMar>
            <w:top w:w="0" w:type="dxa"/>
            <w:bottom w:w="0" w:type="dxa"/>
          </w:tblCellMar>
        </w:tblPrEx>
        <w:trPr>
          <w:trHeight w:hRule="exact" w:val="744"/>
          <w:jc w:val="right"/>
        </w:trPr>
        <w:tc>
          <w:tcPr>
            <w:tcW w:w="965" w:type="dxa"/>
            <w:vMerge w:val="restart"/>
            <w:tcBorders>
              <w:top w:val="single" w:sz="4" w:space="0" w:color="auto"/>
              <w:left w:val="single" w:sz="4" w:space="0" w:color="auto"/>
            </w:tcBorders>
            <w:shd w:val="clear" w:color="auto" w:fill="FFFFFF"/>
          </w:tcPr>
          <w:p w:rsidR="00F00C16" w:rsidRDefault="00A00C58">
            <w:pPr>
              <w:pStyle w:val="120"/>
              <w:framePr w:w="7891" w:wrap="notBeside" w:vAnchor="text" w:hAnchor="text" w:xAlign="right" w:y="1"/>
              <w:shd w:val="clear" w:color="auto" w:fill="auto"/>
              <w:spacing w:after="0" w:line="240" w:lineRule="exact"/>
            </w:pPr>
            <w:r>
              <w:rPr>
                <w:rStyle w:val="12TimesNewRoman12pt"/>
                <w:rFonts w:eastAsia="Century Gothic"/>
              </w:rPr>
              <w:t>А16АХ</w:t>
            </w:r>
          </w:p>
        </w:tc>
        <w:tc>
          <w:tcPr>
            <w:tcW w:w="2630" w:type="dxa"/>
            <w:vMerge w:val="restart"/>
            <w:tcBorders>
              <w:top w:val="single" w:sz="4" w:space="0" w:color="auto"/>
              <w:left w:val="single" w:sz="4" w:space="0" w:color="auto"/>
            </w:tcBorders>
            <w:shd w:val="clear" w:color="auto" w:fill="FFFFFF"/>
          </w:tcPr>
          <w:p w:rsidR="00F00C16" w:rsidRDefault="00A00C58">
            <w:pPr>
              <w:pStyle w:val="120"/>
              <w:framePr w:w="7891" w:wrap="notBeside" w:vAnchor="text" w:hAnchor="text" w:xAlign="right" w:y="1"/>
              <w:shd w:val="clear" w:color="auto" w:fill="auto"/>
              <w:spacing w:after="0" w:line="278" w:lineRule="exact"/>
            </w:pPr>
            <w:r>
              <w:rPr>
                <w:rStyle w:val="12TimesNewRoman12pt"/>
                <w:rFonts w:eastAsia="Century Gothic"/>
              </w:rPr>
              <w:t>прочие препараты для лечения заболеваний желудочно-кишечного тракта и нарушений обмена веществ</w:t>
            </w:r>
          </w:p>
        </w:tc>
        <w:tc>
          <w:tcPr>
            <w:tcW w:w="2203" w:type="dxa"/>
            <w:tcBorders>
              <w:top w:val="single" w:sz="4" w:space="0" w:color="auto"/>
              <w:left w:val="single" w:sz="4" w:space="0" w:color="auto"/>
            </w:tcBorders>
            <w:shd w:val="clear" w:color="auto" w:fill="FFFFFF"/>
            <w:vAlign w:val="center"/>
          </w:tcPr>
          <w:p w:rsidR="00F00C16" w:rsidRDefault="00A00C58">
            <w:pPr>
              <w:pStyle w:val="120"/>
              <w:framePr w:w="7891" w:wrap="notBeside" w:vAnchor="text" w:hAnchor="text" w:xAlign="right" w:y="1"/>
              <w:shd w:val="clear" w:color="auto" w:fill="auto"/>
              <w:spacing w:after="0" w:line="240" w:lineRule="exact"/>
            </w:pPr>
            <w:r>
              <w:rPr>
                <w:rStyle w:val="12TimesNewRoman12pt"/>
                <w:rFonts w:eastAsia="Century Gothic"/>
              </w:rPr>
              <w:t>сапроптерин</w:t>
            </w:r>
          </w:p>
        </w:tc>
        <w:tc>
          <w:tcPr>
            <w:tcW w:w="2093" w:type="dxa"/>
            <w:tcBorders>
              <w:top w:val="single" w:sz="4" w:space="0" w:color="auto"/>
              <w:left w:val="single" w:sz="4" w:space="0" w:color="auto"/>
              <w:right w:val="single" w:sz="4" w:space="0" w:color="auto"/>
            </w:tcBorders>
            <w:shd w:val="clear" w:color="auto" w:fill="FFFFFF"/>
            <w:vAlign w:val="bottom"/>
          </w:tcPr>
          <w:p w:rsidR="00F00C16" w:rsidRDefault="00A00C58">
            <w:pPr>
              <w:pStyle w:val="120"/>
              <w:framePr w:w="7891" w:wrap="notBeside" w:vAnchor="text" w:hAnchor="text" w:xAlign="right" w:y="1"/>
              <w:shd w:val="clear" w:color="auto" w:fill="auto"/>
              <w:spacing w:after="120" w:line="240" w:lineRule="exact"/>
            </w:pPr>
            <w:r>
              <w:rPr>
                <w:rStyle w:val="12TimesNewRoman12pt"/>
                <w:rFonts w:eastAsia="Century Gothic"/>
              </w:rPr>
              <w:t>таблетки</w:t>
            </w:r>
          </w:p>
          <w:p w:rsidR="00F00C16" w:rsidRDefault="00A00C58">
            <w:pPr>
              <w:pStyle w:val="120"/>
              <w:framePr w:w="7891" w:wrap="notBeside" w:vAnchor="text" w:hAnchor="text" w:xAlign="right" w:y="1"/>
              <w:shd w:val="clear" w:color="auto" w:fill="auto"/>
              <w:spacing w:before="120" w:after="0" w:line="240" w:lineRule="exact"/>
            </w:pPr>
            <w:r>
              <w:rPr>
                <w:rStyle w:val="12TimesNewRoman12pt"/>
                <w:rFonts w:eastAsia="Century Gothic"/>
              </w:rPr>
              <w:t>диспергируемые</w:t>
            </w:r>
          </w:p>
        </w:tc>
      </w:tr>
      <w:tr w:rsidR="00F00C16">
        <w:tblPrEx>
          <w:tblCellMar>
            <w:top w:w="0" w:type="dxa"/>
            <w:bottom w:w="0" w:type="dxa"/>
          </w:tblCellMar>
        </w:tblPrEx>
        <w:trPr>
          <w:trHeight w:hRule="exact" w:val="456"/>
          <w:jc w:val="right"/>
        </w:trPr>
        <w:tc>
          <w:tcPr>
            <w:tcW w:w="965" w:type="dxa"/>
            <w:vMerge/>
            <w:tcBorders>
              <w:left w:val="single" w:sz="4" w:space="0" w:color="auto"/>
            </w:tcBorders>
            <w:shd w:val="clear" w:color="auto" w:fill="FFFFFF"/>
          </w:tcPr>
          <w:p w:rsidR="00F00C16" w:rsidRDefault="00F00C16">
            <w:pPr>
              <w:framePr w:w="7891" w:wrap="notBeside" w:vAnchor="text" w:hAnchor="text" w:xAlign="right" w:y="1"/>
            </w:pPr>
          </w:p>
        </w:tc>
        <w:tc>
          <w:tcPr>
            <w:tcW w:w="2630" w:type="dxa"/>
            <w:vMerge/>
            <w:tcBorders>
              <w:left w:val="single" w:sz="4" w:space="0" w:color="auto"/>
            </w:tcBorders>
            <w:shd w:val="clear" w:color="auto" w:fill="FFFFFF"/>
          </w:tcPr>
          <w:p w:rsidR="00F00C16" w:rsidRDefault="00F00C16">
            <w:pPr>
              <w:framePr w:w="7891" w:wrap="notBeside" w:vAnchor="text" w:hAnchor="text" w:xAlign="right" w:y="1"/>
            </w:pPr>
          </w:p>
        </w:tc>
        <w:tc>
          <w:tcPr>
            <w:tcW w:w="2203" w:type="dxa"/>
            <w:tcBorders>
              <w:top w:val="single" w:sz="4" w:space="0" w:color="auto"/>
              <w:left w:val="single" w:sz="4" w:space="0" w:color="auto"/>
            </w:tcBorders>
            <w:shd w:val="clear" w:color="auto" w:fill="FFFFFF"/>
            <w:vAlign w:val="bottom"/>
          </w:tcPr>
          <w:p w:rsidR="00F00C16" w:rsidRDefault="00A00C58">
            <w:pPr>
              <w:pStyle w:val="120"/>
              <w:framePr w:w="7891" w:wrap="notBeside" w:vAnchor="text" w:hAnchor="text" w:xAlign="right" w:y="1"/>
              <w:shd w:val="clear" w:color="auto" w:fill="auto"/>
              <w:spacing w:after="0" w:line="240" w:lineRule="exact"/>
            </w:pPr>
            <w:r>
              <w:rPr>
                <w:rStyle w:val="12TimesNewRoman12pt"/>
                <w:rFonts w:eastAsia="Century Gothic"/>
              </w:rPr>
              <w:t>миглустат</w:t>
            </w:r>
          </w:p>
        </w:tc>
        <w:tc>
          <w:tcPr>
            <w:tcW w:w="2093" w:type="dxa"/>
            <w:tcBorders>
              <w:top w:val="single" w:sz="4" w:space="0" w:color="auto"/>
              <w:left w:val="single" w:sz="4" w:space="0" w:color="auto"/>
              <w:right w:val="single" w:sz="4" w:space="0" w:color="auto"/>
            </w:tcBorders>
            <w:shd w:val="clear" w:color="auto" w:fill="FFFFFF"/>
            <w:vAlign w:val="bottom"/>
          </w:tcPr>
          <w:p w:rsidR="00F00C16" w:rsidRDefault="00A00C58">
            <w:pPr>
              <w:pStyle w:val="120"/>
              <w:framePr w:w="7891" w:wrap="notBeside" w:vAnchor="text" w:hAnchor="text" w:xAlign="right" w:y="1"/>
              <w:shd w:val="clear" w:color="auto" w:fill="auto"/>
              <w:spacing w:after="0" w:line="240" w:lineRule="exact"/>
            </w:pPr>
            <w:r>
              <w:rPr>
                <w:rStyle w:val="12TimesNewRoman12pt"/>
                <w:rFonts w:eastAsia="Century Gothic"/>
              </w:rPr>
              <w:t>капсулы</w:t>
            </w:r>
          </w:p>
        </w:tc>
      </w:tr>
      <w:tr w:rsidR="00F00C16">
        <w:tblPrEx>
          <w:tblCellMar>
            <w:top w:w="0" w:type="dxa"/>
            <w:bottom w:w="0" w:type="dxa"/>
          </w:tblCellMar>
        </w:tblPrEx>
        <w:trPr>
          <w:trHeight w:hRule="exact" w:val="456"/>
          <w:jc w:val="right"/>
        </w:trPr>
        <w:tc>
          <w:tcPr>
            <w:tcW w:w="965" w:type="dxa"/>
            <w:vMerge/>
            <w:tcBorders>
              <w:left w:val="single" w:sz="4" w:space="0" w:color="auto"/>
            </w:tcBorders>
            <w:shd w:val="clear" w:color="auto" w:fill="FFFFFF"/>
          </w:tcPr>
          <w:p w:rsidR="00F00C16" w:rsidRDefault="00F00C16">
            <w:pPr>
              <w:framePr w:w="7891" w:wrap="notBeside" w:vAnchor="text" w:hAnchor="text" w:xAlign="right" w:y="1"/>
            </w:pPr>
          </w:p>
        </w:tc>
        <w:tc>
          <w:tcPr>
            <w:tcW w:w="2630" w:type="dxa"/>
            <w:vMerge/>
            <w:tcBorders>
              <w:left w:val="single" w:sz="4" w:space="0" w:color="auto"/>
            </w:tcBorders>
            <w:shd w:val="clear" w:color="auto" w:fill="FFFFFF"/>
          </w:tcPr>
          <w:p w:rsidR="00F00C16" w:rsidRDefault="00F00C16">
            <w:pPr>
              <w:framePr w:w="7891" w:wrap="notBeside" w:vAnchor="text" w:hAnchor="text" w:xAlign="right" w:y="1"/>
            </w:pPr>
          </w:p>
        </w:tc>
        <w:tc>
          <w:tcPr>
            <w:tcW w:w="2203" w:type="dxa"/>
            <w:tcBorders>
              <w:top w:val="single" w:sz="4" w:space="0" w:color="auto"/>
              <w:left w:val="single" w:sz="4" w:space="0" w:color="auto"/>
            </w:tcBorders>
            <w:shd w:val="clear" w:color="auto" w:fill="FFFFFF"/>
            <w:vAlign w:val="center"/>
          </w:tcPr>
          <w:p w:rsidR="00F00C16" w:rsidRDefault="00A00C58">
            <w:pPr>
              <w:pStyle w:val="120"/>
              <w:framePr w:w="7891" w:wrap="notBeside" w:vAnchor="text" w:hAnchor="text" w:xAlign="right" w:y="1"/>
              <w:shd w:val="clear" w:color="auto" w:fill="auto"/>
              <w:spacing w:after="0" w:line="240" w:lineRule="exact"/>
            </w:pPr>
            <w:r>
              <w:rPr>
                <w:rStyle w:val="12TimesNewRoman12pt"/>
                <w:rFonts w:eastAsia="Century Gothic"/>
              </w:rPr>
              <w:t>нитизинон</w:t>
            </w:r>
          </w:p>
        </w:tc>
        <w:tc>
          <w:tcPr>
            <w:tcW w:w="2093"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7891" w:wrap="notBeside" w:vAnchor="text" w:hAnchor="text" w:xAlign="right" w:y="1"/>
              <w:shd w:val="clear" w:color="auto" w:fill="auto"/>
              <w:spacing w:after="0" w:line="240" w:lineRule="exact"/>
            </w:pPr>
            <w:r>
              <w:rPr>
                <w:rStyle w:val="12TimesNewRoman12pt"/>
                <w:rFonts w:eastAsia="Century Gothic"/>
              </w:rPr>
              <w:t>капсулы</w:t>
            </w:r>
          </w:p>
        </w:tc>
      </w:tr>
      <w:tr w:rsidR="00F00C16">
        <w:tblPrEx>
          <w:tblCellMar>
            <w:top w:w="0" w:type="dxa"/>
            <w:bottom w:w="0" w:type="dxa"/>
          </w:tblCellMar>
        </w:tblPrEx>
        <w:trPr>
          <w:trHeight w:hRule="exact" w:val="1037"/>
          <w:jc w:val="right"/>
        </w:trPr>
        <w:tc>
          <w:tcPr>
            <w:tcW w:w="965" w:type="dxa"/>
            <w:vMerge/>
            <w:tcBorders>
              <w:left w:val="single" w:sz="4" w:space="0" w:color="auto"/>
              <w:bottom w:val="single" w:sz="4" w:space="0" w:color="auto"/>
            </w:tcBorders>
            <w:shd w:val="clear" w:color="auto" w:fill="FFFFFF"/>
          </w:tcPr>
          <w:p w:rsidR="00F00C16" w:rsidRDefault="00F00C16">
            <w:pPr>
              <w:framePr w:w="7891" w:wrap="notBeside" w:vAnchor="text" w:hAnchor="text" w:xAlign="right" w:y="1"/>
            </w:pPr>
          </w:p>
        </w:tc>
        <w:tc>
          <w:tcPr>
            <w:tcW w:w="2630" w:type="dxa"/>
            <w:vMerge/>
            <w:tcBorders>
              <w:left w:val="single" w:sz="4" w:space="0" w:color="auto"/>
              <w:bottom w:val="single" w:sz="4" w:space="0" w:color="auto"/>
            </w:tcBorders>
            <w:shd w:val="clear" w:color="auto" w:fill="FFFFFF"/>
          </w:tcPr>
          <w:p w:rsidR="00F00C16" w:rsidRDefault="00F00C16">
            <w:pPr>
              <w:framePr w:w="7891" w:wrap="notBeside" w:vAnchor="text" w:hAnchor="text" w:xAlign="right" w:y="1"/>
            </w:pPr>
          </w:p>
        </w:tc>
        <w:tc>
          <w:tcPr>
            <w:tcW w:w="2203" w:type="dxa"/>
            <w:tcBorders>
              <w:top w:val="single" w:sz="4" w:space="0" w:color="auto"/>
              <w:left w:val="single" w:sz="4" w:space="0" w:color="auto"/>
              <w:bottom w:val="single" w:sz="4" w:space="0" w:color="auto"/>
            </w:tcBorders>
            <w:shd w:val="clear" w:color="auto" w:fill="FFFFFF"/>
          </w:tcPr>
          <w:p w:rsidR="00F00C16" w:rsidRDefault="00A00C58">
            <w:pPr>
              <w:pStyle w:val="120"/>
              <w:framePr w:w="7891" w:wrap="notBeside" w:vAnchor="text" w:hAnchor="text" w:xAlign="right" w:y="1"/>
              <w:shd w:val="clear" w:color="auto" w:fill="auto"/>
              <w:spacing w:after="0" w:line="240" w:lineRule="exact"/>
            </w:pPr>
            <w:r>
              <w:rPr>
                <w:rStyle w:val="12TimesNewRoman12pt"/>
                <w:rFonts w:eastAsia="Century Gothic"/>
              </w:rPr>
              <w:t>гиоктовая кислота</w:t>
            </w:r>
          </w:p>
        </w:tc>
        <w:tc>
          <w:tcPr>
            <w:tcW w:w="2093" w:type="dxa"/>
            <w:tcBorders>
              <w:top w:val="single" w:sz="4" w:space="0" w:color="auto"/>
              <w:left w:val="single" w:sz="4" w:space="0" w:color="auto"/>
              <w:bottom w:val="single" w:sz="4" w:space="0" w:color="auto"/>
              <w:right w:val="single" w:sz="4" w:space="0" w:color="auto"/>
            </w:tcBorders>
            <w:shd w:val="clear" w:color="auto" w:fill="FFFFFF"/>
            <w:vAlign w:val="bottom"/>
          </w:tcPr>
          <w:p w:rsidR="00F00C16" w:rsidRDefault="00A00C58">
            <w:pPr>
              <w:pStyle w:val="120"/>
              <w:framePr w:w="7891" w:wrap="notBeside" w:vAnchor="text" w:hAnchor="text" w:xAlign="right" w:y="1"/>
              <w:shd w:val="clear" w:color="auto" w:fill="auto"/>
              <w:spacing w:after="0" w:line="283" w:lineRule="exact"/>
            </w:pPr>
            <w:r>
              <w:rPr>
                <w:rStyle w:val="12TimesNewRoman12pt"/>
                <w:rFonts w:eastAsia="Century Gothic"/>
              </w:rPr>
              <w:t>капсулы; концентрат для приготовления</w:t>
            </w:r>
          </w:p>
        </w:tc>
      </w:tr>
    </w:tbl>
    <w:p w:rsidR="00F00C16" w:rsidRDefault="00F00C16">
      <w:pPr>
        <w:framePr w:w="7891" w:wrap="notBeside" w:vAnchor="text" w:hAnchor="text" w:xAlign="right" w:y="1"/>
        <w:rPr>
          <w:sz w:val="2"/>
          <w:szCs w:val="2"/>
        </w:rPr>
      </w:pPr>
    </w:p>
    <w:p w:rsidR="00F00C16" w:rsidRDefault="00F00C16">
      <w:pPr>
        <w:rPr>
          <w:sz w:val="2"/>
          <w:szCs w:val="2"/>
        </w:rPr>
      </w:pPr>
    </w:p>
    <w:tbl>
      <w:tblPr>
        <w:tblOverlap w:val="never"/>
        <w:tblW w:w="0" w:type="auto"/>
        <w:jc w:val="right"/>
        <w:tblLayout w:type="fixed"/>
        <w:tblCellMar>
          <w:left w:w="10" w:type="dxa"/>
          <w:right w:w="10" w:type="dxa"/>
        </w:tblCellMar>
        <w:tblLook w:val="04A0" w:firstRow="1" w:lastRow="0" w:firstColumn="1" w:lastColumn="0" w:noHBand="0" w:noVBand="1"/>
      </w:tblPr>
      <w:tblGrid>
        <w:gridCol w:w="888"/>
        <w:gridCol w:w="2650"/>
        <w:gridCol w:w="2222"/>
        <w:gridCol w:w="2126"/>
      </w:tblGrid>
      <w:tr w:rsidR="00F00C16">
        <w:tblPrEx>
          <w:tblCellMar>
            <w:top w:w="0" w:type="dxa"/>
            <w:bottom w:w="0" w:type="dxa"/>
          </w:tblCellMar>
        </w:tblPrEx>
        <w:trPr>
          <w:trHeight w:hRule="exact" w:val="1373"/>
          <w:jc w:val="right"/>
        </w:trPr>
        <w:tc>
          <w:tcPr>
            <w:tcW w:w="888" w:type="dxa"/>
            <w:tcBorders>
              <w:top w:val="single" w:sz="4" w:space="0" w:color="auto"/>
              <w:left w:val="single" w:sz="4" w:space="0" w:color="auto"/>
            </w:tcBorders>
            <w:shd w:val="clear" w:color="auto" w:fill="FFFFFF"/>
            <w:vAlign w:val="center"/>
          </w:tcPr>
          <w:p w:rsidR="00F00C16" w:rsidRDefault="00A00C58">
            <w:pPr>
              <w:pStyle w:val="120"/>
              <w:framePr w:w="7886" w:wrap="notBeside" w:vAnchor="text" w:hAnchor="text" w:xAlign="right" w:y="1"/>
              <w:shd w:val="clear" w:color="auto" w:fill="auto"/>
              <w:spacing w:after="60" w:line="240" w:lineRule="exact"/>
              <w:ind w:left="220"/>
            </w:pPr>
            <w:r>
              <w:rPr>
                <w:rStyle w:val="12TimesNewRoman12pt"/>
                <w:rFonts w:eastAsia="Century Gothic"/>
              </w:rPr>
              <w:lastRenderedPageBreak/>
              <w:t>Код</w:t>
            </w:r>
          </w:p>
          <w:p w:rsidR="00F00C16" w:rsidRDefault="00A00C58">
            <w:pPr>
              <w:pStyle w:val="120"/>
              <w:framePr w:w="7886" w:wrap="notBeside" w:vAnchor="text" w:hAnchor="text" w:xAlign="right" w:y="1"/>
              <w:shd w:val="clear" w:color="auto" w:fill="auto"/>
              <w:spacing w:before="60" w:after="0" w:line="240" w:lineRule="exact"/>
              <w:ind w:left="220"/>
            </w:pPr>
            <w:r>
              <w:rPr>
                <w:rStyle w:val="12TimesNewRoman12pt"/>
                <w:rFonts w:eastAsia="Century Gothic"/>
                <w:lang w:val="en-US" w:eastAsia="en-US" w:bidi="en-US"/>
              </w:rPr>
              <w:t>ATX</w:t>
            </w:r>
          </w:p>
        </w:tc>
        <w:tc>
          <w:tcPr>
            <w:tcW w:w="2650" w:type="dxa"/>
            <w:tcBorders>
              <w:top w:val="single" w:sz="4" w:space="0" w:color="auto"/>
              <w:left w:val="single" w:sz="4" w:space="0" w:color="auto"/>
            </w:tcBorders>
            <w:shd w:val="clear" w:color="auto" w:fill="FFFFFF"/>
            <w:vAlign w:val="bottom"/>
          </w:tcPr>
          <w:p w:rsidR="00F00C16" w:rsidRDefault="00A00C58">
            <w:pPr>
              <w:pStyle w:val="120"/>
              <w:framePr w:w="7886" w:wrap="notBeside" w:vAnchor="text" w:hAnchor="text" w:xAlign="right" w:y="1"/>
              <w:shd w:val="clear" w:color="auto" w:fill="auto"/>
              <w:spacing w:after="0" w:line="288" w:lineRule="exact"/>
              <w:jc w:val="center"/>
            </w:pPr>
            <w:r>
              <w:rPr>
                <w:rStyle w:val="12TimesNewRoman12pt"/>
                <w:rFonts w:eastAsia="Century Gothic"/>
              </w:rPr>
              <w:t xml:space="preserve">Анатомо- терапевтическо- химическая классификация </w:t>
            </w:r>
            <w:r w:rsidRPr="00D32091">
              <w:rPr>
                <w:rStyle w:val="12TimesNewRoman12pt"/>
                <w:rFonts w:eastAsia="Century Gothic"/>
                <w:lang w:eastAsia="en-US" w:bidi="en-US"/>
              </w:rPr>
              <w:t>(</w:t>
            </w:r>
            <w:r>
              <w:rPr>
                <w:rStyle w:val="12TimesNewRoman12pt"/>
                <w:rFonts w:eastAsia="Century Gothic"/>
                <w:lang w:val="en-US" w:eastAsia="en-US" w:bidi="en-US"/>
              </w:rPr>
              <w:t>ATX</w:t>
            </w:r>
            <w:r w:rsidRPr="00D32091">
              <w:rPr>
                <w:rStyle w:val="12TimesNewRoman12pt"/>
                <w:rFonts w:eastAsia="Century Gothic"/>
                <w:lang w:eastAsia="en-US" w:bidi="en-US"/>
              </w:rPr>
              <w:t>)</w:t>
            </w:r>
          </w:p>
        </w:tc>
        <w:tc>
          <w:tcPr>
            <w:tcW w:w="2222" w:type="dxa"/>
            <w:tcBorders>
              <w:top w:val="single" w:sz="4" w:space="0" w:color="auto"/>
              <w:left w:val="single" w:sz="4" w:space="0" w:color="auto"/>
            </w:tcBorders>
            <w:shd w:val="clear" w:color="auto" w:fill="FFFFFF"/>
            <w:vAlign w:val="center"/>
          </w:tcPr>
          <w:p w:rsidR="00F00C16" w:rsidRDefault="00A00C58">
            <w:pPr>
              <w:pStyle w:val="120"/>
              <w:framePr w:w="7886" w:wrap="notBeside" w:vAnchor="text" w:hAnchor="text" w:xAlign="right" w:y="1"/>
              <w:shd w:val="clear" w:color="auto" w:fill="auto"/>
              <w:spacing w:after="120" w:line="240" w:lineRule="exact"/>
              <w:ind w:left="300"/>
            </w:pPr>
            <w:r>
              <w:rPr>
                <w:rStyle w:val="12TimesNewRoman12pt"/>
                <w:rFonts w:eastAsia="Century Gothic"/>
              </w:rPr>
              <w:t>Лекарственные</w:t>
            </w:r>
          </w:p>
          <w:p w:rsidR="00F00C16" w:rsidRDefault="00A00C58">
            <w:pPr>
              <w:pStyle w:val="120"/>
              <w:framePr w:w="7886" w:wrap="notBeside" w:vAnchor="text" w:hAnchor="text" w:xAlign="right" w:y="1"/>
              <w:shd w:val="clear" w:color="auto" w:fill="auto"/>
              <w:spacing w:before="120" w:after="0" w:line="240" w:lineRule="exact"/>
              <w:jc w:val="center"/>
            </w:pPr>
            <w:r>
              <w:rPr>
                <w:rStyle w:val="12TimesNewRoman12pt"/>
                <w:rFonts w:eastAsia="Century Gothic"/>
              </w:rPr>
              <w:t>препараты</w:t>
            </w:r>
          </w:p>
        </w:tc>
        <w:tc>
          <w:tcPr>
            <w:tcW w:w="2126"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7886" w:wrap="notBeside" w:vAnchor="text" w:hAnchor="text" w:xAlign="right" w:y="1"/>
              <w:shd w:val="clear" w:color="auto" w:fill="auto"/>
              <w:spacing w:after="60" w:line="240" w:lineRule="exact"/>
              <w:ind w:left="240"/>
            </w:pPr>
            <w:r>
              <w:rPr>
                <w:rStyle w:val="12TimesNewRoman12pt"/>
                <w:rFonts w:eastAsia="Century Gothic"/>
              </w:rPr>
              <w:t>Лекарственные</w:t>
            </w:r>
          </w:p>
          <w:p w:rsidR="00F00C16" w:rsidRDefault="00A00C58">
            <w:pPr>
              <w:pStyle w:val="120"/>
              <w:framePr w:w="7886" w:wrap="notBeside" w:vAnchor="text" w:hAnchor="text" w:xAlign="right" w:y="1"/>
              <w:shd w:val="clear" w:color="auto" w:fill="auto"/>
              <w:spacing w:before="60" w:after="0" w:line="240" w:lineRule="exact"/>
              <w:jc w:val="center"/>
            </w:pPr>
            <w:r>
              <w:rPr>
                <w:rStyle w:val="12TimesNewRoman12pt"/>
                <w:rFonts w:eastAsia="Century Gothic"/>
              </w:rPr>
              <w:t>формы</w:t>
            </w:r>
          </w:p>
        </w:tc>
      </w:tr>
      <w:tr w:rsidR="00F00C16">
        <w:tblPrEx>
          <w:tblCellMar>
            <w:top w:w="0" w:type="dxa"/>
            <w:bottom w:w="0" w:type="dxa"/>
          </w:tblCellMar>
        </w:tblPrEx>
        <w:trPr>
          <w:trHeight w:hRule="exact" w:val="5616"/>
          <w:jc w:val="right"/>
        </w:trPr>
        <w:tc>
          <w:tcPr>
            <w:tcW w:w="888" w:type="dxa"/>
            <w:tcBorders>
              <w:top w:val="single" w:sz="4" w:space="0" w:color="auto"/>
              <w:left w:val="single" w:sz="4" w:space="0" w:color="auto"/>
            </w:tcBorders>
            <w:shd w:val="clear" w:color="auto" w:fill="FFFFFF"/>
          </w:tcPr>
          <w:p w:rsidR="00F00C16" w:rsidRDefault="00F00C16">
            <w:pPr>
              <w:framePr w:w="7886" w:wrap="notBeside" w:vAnchor="text" w:hAnchor="text" w:xAlign="right" w:y="1"/>
              <w:rPr>
                <w:sz w:val="10"/>
                <w:szCs w:val="10"/>
              </w:rPr>
            </w:pPr>
          </w:p>
        </w:tc>
        <w:tc>
          <w:tcPr>
            <w:tcW w:w="2650" w:type="dxa"/>
            <w:tcBorders>
              <w:top w:val="single" w:sz="4" w:space="0" w:color="auto"/>
              <w:left w:val="single" w:sz="4" w:space="0" w:color="auto"/>
            </w:tcBorders>
            <w:shd w:val="clear" w:color="auto" w:fill="FFFFFF"/>
          </w:tcPr>
          <w:p w:rsidR="00F00C16" w:rsidRDefault="00F00C16">
            <w:pPr>
              <w:framePr w:w="7886" w:wrap="notBeside" w:vAnchor="text" w:hAnchor="text" w:xAlign="right" w:y="1"/>
              <w:rPr>
                <w:sz w:val="10"/>
                <w:szCs w:val="10"/>
              </w:rPr>
            </w:pPr>
          </w:p>
        </w:tc>
        <w:tc>
          <w:tcPr>
            <w:tcW w:w="2222" w:type="dxa"/>
            <w:tcBorders>
              <w:top w:val="single" w:sz="4" w:space="0" w:color="auto"/>
              <w:left w:val="single" w:sz="4" w:space="0" w:color="auto"/>
            </w:tcBorders>
            <w:shd w:val="clear" w:color="auto" w:fill="FFFFFF"/>
          </w:tcPr>
          <w:p w:rsidR="00F00C16" w:rsidRDefault="00F00C16">
            <w:pPr>
              <w:framePr w:w="7886" w:wrap="notBeside" w:vAnchor="text" w:hAnchor="text" w:xAlign="right" w:y="1"/>
              <w:rPr>
                <w:sz w:val="10"/>
                <w:szCs w:val="10"/>
              </w:rPr>
            </w:pPr>
          </w:p>
        </w:tc>
        <w:tc>
          <w:tcPr>
            <w:tcW w:w="2126"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7886" w:wrap="notBeside" w:vAnchor="text" w:hAnchor="text" w:xAlign="right" w:y="1"/>
              <w:shd w:val="clear" w:color="auto" w:fill="auto"/>
              <w:spacing w:after="0" w:line="283" w:lineRule="exact"/>
            </w:pPr>
            <w:r>
              <w:rPr>
                <w:rStyle w:val="12TimesNewRoman12pt"/>
                <w:rFonts w:eastAsia="Century Gothic"/>
              </w:rPr>
              <w:t>раствора для</w:t>
            </w:r>
          </w:p>
          <w:p w:rsidR="00F00C16" w:rsidRDefault="00A00C58">
            <w:pPr>
              <w:pStyle w:val="120"/>
              <w:framePr w:w="7886" w:wrap="notBeside" w:vAnchor="text" w:hAnchor="text" w:xAlign="right" w:y="1"/>
              <w:shd w:val="clear" w:color="auto" w:fill="auto"/>
              <w:spacing w:after="0" w:line="283" w:lineRule="exact"/>
            </w:pPr>
            <w:r>
              <w:rPr>
                <w:rStyle w:val="12TimesNewRoman12pt"/>
                <w:rFonts w:eastAsia="Century Gothic"/>
              </w:rPr>
              <w:t>внутривенного</w:t>
            </w:r>
          </w:p>
          <w:p w:rsidR="00F00C16" w:rsidRDefault="00A00C58">
            <w:pPr>
              <w:pStyle w:val="120"/>
              <w:framePr w:w="7886" w:wrap="notBeside" w:vAnchor="text" w:hAnchor="text" w:xAlign="right" w:y="1"/>
              <w:shd w:val="clear" w:color="auto" w:fill="auto"/>
              <w:spacing w:after="0" w:line="283" w:lineRule="exact"/>
            </w:pPr>
            <w:r>
              <w:rPr>
                <w:rStyle w:val="12TimesNewRoman12pt"/>
                <w:rFonts w:eastAsia="Century Gothic"/>
              </w:rPr>
              <w:t>введения;</w:t>
            </w:r>
          </w:p>
          <w:p w:rsidR="00F00C16" w:rsidRDefault="00A00C58">
            <w:pPr>
              <w:pStyle w:val="120"/>
              <w:framePr w:w="7886" w:wrap="notBeside" w:vAnchor="text" w:hAnchor="text" w:xAlign="right" w:y="1"/>
              <w:shd w:val="clear" w:color="auto" w:fill="auto"/>
              <w:spacing w:after="0" w:line="283" w:lineRule="exact"/>
            </w:pPr>
            <w:r>
              <w:rPr>
                <w:rStyle w:val="12TimesNewRoman12pt"/>
                <w:rFonts w:eastAsia="Century Gothic"/>
              </w:rPr>
              <w:t>концентрат для</w:t>
            </w:r>
          </w:p>
          <w:p w:rsidR="00F00C16" w:rsidRDefault="00A00C58">
            <w:pPr>
              <w:pStyle w:val="120"/>
              <w:framePr w:w="7886" w:wrap="notBeside" w:vAnchor="text" w:hAnchor="text" w:xAlign="right" w:y="1"/>
              <w:shd w:val="clear" w:color="auto" w:fill="auto"/>
              <w:spacing w:after="0" w:line="283" w:lineRule="exact"/>
            </w:pPr>
            <w:r>
              <w:rPr>
                <w:rStyle w:val="12TimesNewRoman12pt"/>
                <w:rFonts w:eastAsia="Century Gothic"/>
              </w:rPr>
              <w:t>приготовления</w:t>
            </w:r>
          </w:p>
          <w:p w:rsidR="00F00C16" w:rsidRDefault="00A00C58">
            <w:pPr>
              <w:pStyle w:val="120"/>
              <w:framePr w:w="7886" w:wrap="notBeside" w:vAnchor="text" w:hAnchor="text" w:xAlign="right" w:y="1"/>
              <w:shd w:val="clear" w:color="auto" w:fill="auto"/>
              <w:spacing w:after="0" w:line="283" w:lineRule="exact"/>
            </w:pPr>
            <w:r>
              <w:rPr>
                <w:rStyle w:val="12TimesNewRoman12pt"/>
                <w:rFonts w:eastAsia="Century Gothic"/>
              </w:rPr>
              <w:t>раствора для</w:t>
            </w:r>
          </w:p>
          <w:p w:rsidR="00F00C16" w:rsidRDefault="00A00C58">
            <w:pPr>
              <w:pStyle w:val="120"/>
              <w:framePr w:w="7886" w:wrap="notBeside" w:vAnchor="text" w:hAnchor="text" w:xAlign="right" w:y="1"/>
              <w:shd w:val="clear" w:color="auto" w:fill="auto"/>
              <w:spacing w:after="0" w:line="283" w:lineRule="exact"/>
            </w:pPr>
            <w:r>
              <w:rPr>
                <w:rStyle w:val="12TimesNewRoman12pt"/>
                <w:rFonts w:eastAsia="Century Gothic"/>
              </w:rPr>
              <w:t>инфузий;</w:t>
            </w:r>
          </w:p>
          <w:p w:rsidR="00F00C16" w:rsidRDefault="00A00C58">
            <w:pPr>
              <w:pStyle w:val="120"/>
              <w:framePr w:w="7886" w:wrap="notBeside" w:vAnchor="text" w:hAnchor="text" w:xAlign="right" w:y="1"/>
              <w:shd w:val="clear" w:color="auto" w:fill="auto"/>
              <w:spacing w:after="0" w:line="283" w:lineRule="exact"/>
            </w:pPr>
            <w:r>
              <w:rPr>
                <w:rStyle w:val="12TimesNewRoman12pt"/>
                <w:rFonts w:eastAsia="Century Gothic"/>
              </w:rPr>
              <w:t>раствор для</w:t>
            </w:r>
          </w:p>
          <w:p w:rsidR="00F00C16" w:rsidRDefault="00A00C58">
            <w:pPr>
              <w:pStyle w:val="120"/>
              <w:framePr w:w="7886" w:wrap="notBeside" w:vAnchor="text" w:hAnchor="text" w:xAlign="right" w:y="1"/>
              <w:shd w:val="clear" w:color="auto" w:fill="auto"/>
              <w:spacing w:after="0" w:line="283" w:lineRule="exact"/>
            </w:pPr>
            <w:r>
              <w:rPr>
                <w:rStyle w:val="12TimesNewRoman12pt"/>
                <w:rFonts w:eastAsia="Century Gothic"/>
              </w:rPr>
              <w:t>внутривенного</w:t>
            </w:r>
          </w:p>
          <w:p w:rsidR="00F00C16" w:rsidRDefault="00A00C58">
            <w:pPr>
              <w:pStyle w:val="120"/>
              <w:framePr w:w="7886" w:wrap="notBeside" w:vAnchor="text" w:hAnchor="text" w:xAlign="right" w:y="1"/>
              <w:shd w:val="clear" w:color="auto" w:fill="auto"/>
              <w:spacing w:after="0" w:line="283" w:lineRule="exact"/>
            </w:pPr>
            <w:r>
              <w:rPr>
                <w:rStyle w:val="12TimesNewRoman12pt"/>
                <w:rFonts w:eastAsia="Century Gothic"/>
              </w:rPr>
              <w:t>введения;</w:t>
            </w:r>
          </w:p>
          <w:p w:rsidR="00F00C16" w:rsidRDefault="00A00C58">
            <w:pPr>
              <w:pStyle w:val="120"/>
              <w:framePr w:w="7886" w:wrap="notBeside" w:vAnchor="text" w:hAnchor="text" w:xAlign="right" w:y="1"/>
              <w:shd w:val="clear" w:color="auto" w:fill="auto"/>
              <w:spacing w:after="0" w:line="283" w:lineRule="exact"/>
            </w:pPr>
            <w:r>
              <w:rPr>
                <w:rStyle w:val="12TimesNewRoman12pt"/>
                <w:rFonts w:eastAsia="Century Gothic"/>
              </w:rPr>
              <w:t>раствор для</w:t>
            </w:r>
          </w:p>
          <w:p w:rsidR="00F00C16" w:rsidRDefault="00A00C58">
            <w:pPr>
              <w:pStyle w:val="120"/>
              <w:framePr w:w="7886" w:wrap="notBeside" w:vAnchor="text" w:hAnchor="text" w:xAlign="right" w:y="1"/>
              <w:shd w:val="clear" w:color="auto" w:fill="auto"/>
              <w:spacing w:after="0" w:line="283" w:lineRule="exact"/>
            </w:pPr>
            <w:r>
              <w:rPr>
                <w:rStyle w:val="12TimesNewRoman12pt"/>
                <w:rFonts w:eastAsia="Century Gothic"/>
              </w:rPr>
              <w:t>инфузий;</w:t>
            </w:r>
          </w:p>
          <w:p w:rsidR="00F00C16" w:rsidRDefault="00A00C58">
            <w:pPr>
              <w:pStyle w:val="120"/>
              <w:framePr w:w="7886" w:wrap="notBeside" w:vAnchor="text" w:hAnchor="text" w:xAlign="right" w:y="1"/>
              <w:shd w:val="clear" w:color="auto" w:fill="auto"/>
              <w:spacing w:after="0" w:line="283" w:lineRule="exact"/>
            </w:pPr>
            <w:r>
              <w:rPr>
                <w:rStyle w:val="12TimesNewRoman12pt"/>
                <w:rFonts w:eastAsia="Century Gothic"/>
              </w:rPr>
              <w:t>таблетки,</w:t>
            </w:r>
          </w:p>
          <w:p w:rsidR="00F00C16" w:rsidRDefault="00A00C58">
            <w:pPr>
              <w:pStyle w:val="120"/>
              <w:framePr w:w="7886" w:wrap="notBeside" w:vAnchor="text" w:hAnchor="text" w:xAlign="right" w:y="1"/>
              <w:shd w:val="clear" w:color="auto" w:fill="auto"/>
              <w:spacing w:after="0" w:line="283" w:lineRule="exact"/>
            </w:pPr>
            <w:r>
              <w:rPr>
                <w:rStyle w:val="12TimesNewRoman12pt"/>
                <w:rFonts w:eastAsia="Century Gothic"/>
              </w:rPr>
              <w:t>покрытые</w:t>
            </w:r>
          </w:p>
          <w:p w:rsidR="00F00C16" w:rsidRDefault="00A00C58">
            <w:pPr>
              <w:pStyle w:val="120"/>
              <w:framePr w:w="7886" w:wrap="notBeside" w:vAnchor="text" w:hAnchor="text" w:xAlign="right" w:y="1"/>
              <w:shd w:val="clear" w:color="auto" w:fill="auto"/>
              <w:spacing w:after="0" w:line="283" w:lineRule="exact"/>
            </w:pPr>
            <w:r>
              <w:rPr>
                <w:rStyle w:val="12TimesNewRoman12pt"/>
                <w:rFonts w:eastAsia="Century Gothic"/>
              </w:rPr>
              <w:t>оболочкой;</w:t>
            </w:r>
          </w:p>
          <w:p w:rsidR="00F00C16" w:rsidRDefault="00A00C58">
            <w:pPr>
              <w:pStyle w:val="120"/>
              <w:framePr w:w="7886" w:wrap="notBeside" w:vAnchor="text" w:hAnchor="text" w:xAlign="right" w:y="1"/>
              <w:shd w:val="clear" w:color="auto" w:fill="auto"/>
              <w:spacing w:after="0" w:line="283" w:lineRule="exact"/>
            </w:pPr>
            <w:r>
              <w:rPr>
                <w:rStyle w:val="12TimesNewRoman12pt"/>
                <w:rFonts w:eastAsia="Century Gothic"/>
              </w:rPr>
              <w:t>таблетки,</w:t>
            </w:r>
          </w:p>
          <w:p w:rsidR="00F00C16" w:rsidRDefault="00A00C58">
            <w:pPr>
              <w:pStyle w:val="120"/>
              <w:framePr w:w="7886" w:wrap="notBeside" w:vAnchor="text" w:hAnchor="text" w:xAlign="right" w:y="1"/>
              <w:shd w:val="clear" w:color="auto" w:fill="auto"/>
              <w:spacing w:after="0" w:line="283" w:lineRule="exact"/>
            </w:pPr>
            <w:r>
              <w:rPr>
                <w:rStyle w:val="12TimesNewRoman12pt"/>
                <w:rFonts w:eastAsia="Century Gothic"/>
              </w:rPr>
              <w:t>покрытые</w:t>
            </w:r>
          </w:p>
          <w:p w:rsidR="00F00C16" w:rsidRDefault="00A00C58">
            <w:pPr>
              <w:pStyle w:val="120"/>
              <w:framePr w:w="7886" w:wrap="notBeside" w:vAnchor="text" w:hAnchor="text" w:xAlign="right" w:y="1"/>
              <w:shd w:val="clear" w:color="auto" w:fill="auto"/>
              <w:spacing w:after="0" w:line="283" w:lineRule="exact"/>
            </w:pPr>
            <w:r>
              <w:rPr>
                <w:rStyle w:val="12TimesNewRoman12pt"/>
                <w:rFonts w:eastAsia="Century Gothic"/>
              </w:rPr>
              <w:t>пленочной</w:t>
            </w:r>
          </w:p>
          <w:p w:rsidR="00F00C16" w:rsidRDefault="00A00C58">
            <w:pPr>
              <w:pStyle w:val="120"/>
              <w:framePr w:w="7886" w:wrap="notBeside" w:vAnchor="text" w:hAnchor="text" w:xAlign="right" w:y="1"/>
              <w:shd w:val="clear" w:color="auto" w:fill="auto"/>
              <w:spacing w:after="0" w:line="283" w:lineRule="exact"/>
            </w:pPr>
            <w:r>
              <w:rPr>
                <w:rStyle w:val="12TimesNewRoman12pt"/>
                <w:rFonts w:eastAsia="Century Gothic"/>
              </w:rPr>
              <w:t>оболочкой</w:t>
            </w:r>
          </w:p>
        </w:tc>
      </w:tr>
      <w:tr w:rsidR="00F00C16">
        <w:tblPrEx>
          <w:tblCellMar>
            <w:top w:w="0" w:type="dxa"/>
            <w:bottom w:w="0" w:type="dxa"/>
          </w:tblCellMar>
        </w:tblPrEx>
        <w:trPr>
          <w:trHeight w:hRule="exact" w:val="744"/>
          <w:jc w:val="right"/>
        </w:trPr>
        <w:tc>
          <w:tcPr>
            <w:tcW w:w="888" w:type="dxa"/>
            <w:tcBorders>
              <w:top w:val="single" w:sz="4" w:space="0" w:color="auto"/>
              <w:left w:val="single" w:sz="4" w:space="0" w:color="auto"/>
            </w:tcBorders>
            <w:shd w:val="clear" w:color="auto" w:fill="FFFFFF"/>
          </w:tcPr>
          <w:p w:rsidR="00F00C16" w:rsidRDefault="00A00C58">
            <w:pPr>
              <w:pStyle w:val="120"/>
              <w:framePr w:w="7886" w:wrap="notBeside" w:vAnchor="text" w:hAnchor="text" w:xAlign="right" w:y="1"/>
              <w:shd w:val="clear" w:color="auto" w:fill="auto"/>
              <w:spacing w:after="0" w:line="240" w:lineRule="exact"/>
              <w:jc w:val="center"/>
            </w:pPr>
            <w:r>
              <w:rPr>
                <w:rStyle w:val="12TimesNewRoman12pt"/>
                <w:rFonts w:eastAsia="Century Gothic"/>
              </w:rPr>
              <w:t>В</w:t>
            </w:r>
          </w:p>
        </w:tc>
        <w:tc>
          <w:tcPr>
            <w:tcW w:w="2650" w:type="dxa"/>
            <w:tcBorders>
              <w:top w:val="single" w:sz="4" w:space="0" w:color="auto"/>
              <w:left w:val="single" w:sz="4" w:space="0" w:color="auto"/>
            </w:tcBorders>
            <w:shd w:val="clear" w:color="auto" w:fill="FFFFFF"/>
            <w:vAlign w:val="bottom"/>
          </w:tcPr>
          <w:p w:rsidR="00F00C16" w:rsidRDefault="00A00C58">
            <w:pPr>
              <w:pStyle w:val="120"/>
              <w:framePr w:w="7886" w:wrap="notBeside" w:vAnchor="text" w:hAnchor="text" w:xAlign="right" w:y="1"/>
              <w:shd w:val="clear" w:color="auto" w:fill="auto"/>
              <w:spacing w:after="0" w:line="288" w:lineRule="exact"/>
            </w:pPr>
            <w:r>
              <w:rPr>
                <w:rStyle w:val="12TimesNewRoman12pt"/>
                <w:rFonts w:eastAsia="Century Gothic"/>
              </w:rPr>
              <w:t>кровь и система кроветворения</w:t>
            </w:r>
          </w:p>
        </w:tc>
        <w:tc>
          <w:tcPr>
            <w:tcW w:w="2222" w:type="dxa"/>
            <w:tcBorders>
              <w:top w:val="single" w:sz="4" w:space="0" w:color="auto"/>
              <w:left w:val="single" w:sz="4" w:space="0" w:color="auto"/>
            </w:tcBorders>
            <w:shd w:val="clear" w:color="auto" w:fill="FFFFFF"/>
          </w:tcPr>
          <w:p w:rsidR="00F00C16" w:rsidRDefault="00F00C16">
            <w:pPr>
              <w:framePr w:w="7886" w:wrap="notBeside" w:vAnchor="text" w:hAnchor="text" w:xAlign="right" w:y="1"/>
              <w:rPr>
                <w:sz w:val="10"/>
                <w:szCs w:val="10"/>
              </w:rPr>
            </w:pPr>
          </w:p>
        </w:tc>
        <w:tc>
          <w:tcPr>
            <w:tcW w:w="2126" w:type="dxa"/>
            <w:tcBorders>
              <w:top w:val="single" w:sz="4" w:space="0" w:color="auto"/>
              <w:left w:val="single" w:sz="4" w:space="0" w:color="auto"/>
              <w:right w:val="single" w:sz="4" w:space="0" w:color="auto"/>
            </w:tcBorders>
            <w:shd w:val="clear" w:color="auto" w:fill="FFFFFF"/>
          </w:tcPr>
          <w:p w:rsidR="00F00C16" w:rsidRDefault="00F00C16">
            <w:pPr>
              <w:framePr w:w="7886" w:wrap="notBeside" w:vAnchor="text" w:hAnchor="text" w:xAlign="right" w:y="1"/>
              <w:rPr>
                <w:sz w:val="10"/>
                <w:szCs w:val="10"/>
              </w:rPr>
            </w:pPr>
          </w:p>
        </w:tc>
      </w:tr>
      <w:tr w:rsidR="00F00C16">
        <w:tblPrEx>
          <w:tblCellMar>
            <w:top w:w="0" w:type="dxa"/>
            <w:bottom w:w="0" w:type="dxa"/>
          </w:tblCellMar>
        </w:tblPrEx>
        <w:trPr>
          <w:trHeight w:hRule="exact" w:val="749"/>
          <w:jc w:val="right"/>
        </w:trPr>
        <w:tc>
          <w:tcPr>
            <w:tcW w:w="888" w:type="dxa"/>
            <w:tcBorders>
              <w:top w:val="single" w:sz="4" w:space="0" w:color="auto"/>
              <w:left w:val="single" w:sz="4" w:space="0" w:color="auto"/>
            </w:tcBorders>
            <w:shd w:val="clear" w:color="auto" w:fill="FFFFFF"/>
          </w:tcPr>
          <w:p w:rsidR="00F00C16" w:rsidRDefault="00A00C58">
            <w:pPr>
              <w:pStyle w:val="120"/>
              <w:framePr w:w="7886" w:wrap="notBeside" w:vAnchor="text" w:hAnchor="text" w:xAlign="right" w:y="1"/>
              <w:shd w:val="clear" w:color="auto" w:fill="auto"/>
              <w:spacing w:after="0" w:line="240" w:lineRule="exact"/>
              <w:ind w:left="220"/>
            </w:pPr>
            <w:r>
              <w:rPr>
                <w:rStyle w:val="12TimesNewRoman12pt"/>
                <w:rFonts w:eastAsia="Century Gothic"/>
              </w:rPr>
              <w:t>В01</w:t>
            </w:r>
          </w:p>
        </w:tc>
        <w:tc>
          <w:tcPr>
            <w:tcW w:w="2650" w:type="dxa"/>
            <w:tcBorders>
              <w:top w:val="single" w:sz="4" w:space="0" w:color="auto"/>
              <w:left w:val="single" w:sz="4" w:space="0" w:color="auto"/>
            </w:tcBorders>
            <w:shd w:val="clear" w:color="auto" w:fill="FFFFFF"/>
            <w:vAlign w:val="bottom"/>
          </w:tcPr>
          <w:p w:rsidR="00F00C16" w:rsidRDefault="00A00C58">
            <w:pPr>
              <w:pStyle w:val="120"/>
              <w:framePr w:w="7886" w:wrap="notBeside" w:vAnchor="text" w:hAnchor="text" w:xAlign="right" w:y="1"/>
              <w:shd w:val="clear" w:color="auto" w:fill="auto"/>
              <w:spacing w:after="120" w:line="240" w:lineRule="exact"/>
            </w:pPr>
            <w:r>
              <w:rPr>
                <w:rStyle w:val="12TimesNewRoman12pt"/>
                <w:rFonts w:eastAsia="Century Gothic"/>
              </w:rPr>
              <w:t>антитромботические</w:t>
            </w:r>
          </w:p>
          <w:p w:rsidR="00F00C16" w:rsidRDefault="00A00C58">
            <w:pPr>
              <w:pStyle w:val="120"/>
              <w:framePr w:w="7886" w:wrap="notBeside" w:vAnchor="text" w:hAnchor="text" w:xAlign="right" w:y="1"/>
              <w:shd w:val="clear" w:color="auto" w:fill="auto"/>
              <w:spacing w:before="120" w:after="0" w:line="240" w:lineRule="exact"/>
            </w:pPr>
            <w:r>
              <w:rPr>
                <w:rStyle w:val="12TimesNewRoman12pt"/>
                <w:rFonts w:eastAsia="Century Gothic"/>
              </w:rPr>
              <w:t>средства</w:t>
            </w:r>
          </w:p>
        </w:tc>
        <w:tc>
          <w:tcPr>
            <w:tcW w:w="2222" w:type="dxa"/>
            <w:tcBorders>
              <w:top w:val="single" w:sz="4" w:space="0" w:color="auto"/>
              <w:left w:val="single" w:sz="4" w:space="0" w:color="auto"/>
            </w:tcBorders>
            <w:shd w:val="clear" w:color="auto" w:fill="FFFFFF"/>
          </w:tcPr>
          <w:p w:rsidR="00F00C16" w:rsidRDefault="00F00C16">
            <w:pPr>
              <w:framePr w:w="7886" w:wrap="notBeside" w:vAnchor="text" w:hAnchor="text" w:xAlign="right" w:y="1"/>
              <w:rPr>
                <w:sz w:val="10"/>
                <w:szCs w:val="10"/>
              </w:rPr>
            </w:pPr>
          </w:p>
        </w:tc>
        <w:tc>
          <w:tcPr>
            <w:tcW w:w="2126" w:type="dxa"/>
            <w:tcBorders>
              <w:top w:val="single" w:sz="4" w:space="0" w:color="auto"/>
              <w:left w:val="single" w:sz="4" w:space="0" w:color="auto"/>
              <w:right w:val="single" w:sz="4" w:space="0" w:color="auto"/>
            </w:tcBorders>
            <w:shd w:val="clear" w:color="auto" w:fill="FFFFFF"/>
          </w:tcPr>
          <w:p w:rsidR="00F00C16" w:rsidRDefault="00F00C16">
            <w:pPr>
              <w:framePr w:w="7886" w:wrap="notBeside" w:vAnchor="text" w:hAnchor="text" w:xAlign="right" w:y="1"/>
              <w:rPr>
                <w:sz w:val="10"/>
                <w:szCs w:val="10"/>
              </w:rPr>
            </w:pPr>
          </w:p>
        </w:tc>
      </w:tr>
      <w:tr w:rsidR="00F00C16">
        <w:tblPrEx>
          <w:tblCellMar>
            <w:top w:w="0" w:type="dxa"/>
            <w:bottom w:w="0" w:type="dxa"/>
          </w:tblCellMar>
        </w:tblPrEx>
        <w:trPr>
          <w:trHeight w:hRule="exact" w:val="749"/>
          <w:jc w:val="right"/>
        </w:trPr>
        <w:tc>
          <w:tcPr>
            <w:tcW w:w="888" w:type="dxa"/>
            <w:tcBorders>
              <w:top w:val="single" w:sz="4" w:space="0" w:color="auto"/>
              <w:left w:val="single" w:sz="4" w:space="0" w:color="auto"/>
            </w:tcBorders>
            <w:shd w:val="clear" w:color="auto" w:fill="FFFFFF"/>
          </w:tcPr>
          <w:p w:rsidR="00F00C16" w:rsidRDefault="00A00C58">
            <w:pPr>
              <w:pStyle w:val="120"/>
              <w:framePr w:w="7886" w:wrap="notBeside" w:vAnchor="text" w:hAnchor="text" w:xAlign="right" w:y="1"/>
              <w:shd w:val="clear" w:color="auto" w:fill="auto"/>
              <w:spacing w:after="0" w:line="240" w:lineRule="exact"/>
              <w:ind w:left="220"/>
            </w:pPr>
            <w:r>
              <w:rPr>
                <w:rStyle w:val="12TimesNewRoman12pt"/>
                <w:rFonts w:eastAsia="Century Gothic"/>
              </w:rPr>
              <w:t>В01А</w:t>
            </w:r>
          </w:p>
        </w:tc>
        <w:tc>
          <w:tcPr>
            <w:tcW w:w="2650" w:type="dxa"/>
            <w:tcBorders>
              <w:top w:val="single" w:sz="4" w:space="0" w:color="auto"/>
              <w:left w:val="single" w:sz="4" w:space="0" w:color="auto"/>
            </w:tcBorders>
            <w:shd w:val="clear" w:color="auto" w:fill="FFFFFF"/>
            <w:vAlign w:val="bottom"/>
          </w:tcPr>
          <w:p w:rsidR="00F00C16" w:rsidRDefault="00A00C58">
            <w:pPr>
              <w:pStyle w:val="120"/>
              <w:framePr w:w="7886" w:wrap="notBeside" w:vAnchor="text" w:hAnchor="text" w:xAlign="right" w:y="1"/>
              <w:shd w:val="clear" w:color="auto" w:fill="auto"/>
              <w:spacing w:after="120" w:line="240" w:lineRule="exact"/>
            </w:pPr>
            <w:r>
              <w:rPr>
                <w:rStyle w:val="12TimesNewRoman12pt"/>
                <w:rFonts w:eastAsia="Century Gothic"/>
              </w:rPr>
              <w:t>антитромботические</w:t>
            </w:r>
          </w:p>
          <w:p w:rsidR="00F00C16" w:rsidRDefault="00A00C58">
            <w:pPr>
              <w:pStyle w:val="120"/>
              <w:framePr w:w="7886" w:wrap="notBeside" w:vAnchor="text" w:hAnchor="text" w:xAlign="right" w:y="1"/>
              <w:shd w:val="clear" w:color="auto" w:fill="auto"/>
              <w:spacing w:before="120" w:after="0" w:line="240" w:lineRule="exact"/>
            </w:pPr>
            <w:r>
              <w:rPr>
                <w:rStyle w:val="12TimesNewRoman12pt"/>
                <w:rFonts w:eastAsia="Century Gothic"/>
              </w:rPr>
              <w:t>средства</w:t>
            </w:r>
          </w:p>
        </w:tc>
        <w:tc>
          <w:tcPr>
            <w:tcW w:w="2222" w:type="dxa"/>
            <w:tcBorders>
              <w:top w:val="single" w:sz="4" w:space="0" w:color="auto"/>
              <w:left w:val="single" w:sz="4" w:space="0" w:color="auto"/>
            </w:tcBorders>
            <w:shd w:val="clear" w:color="auto" w:fill="FFFFFF"/>
          </w:tcPr>
          <w:p w:rsidR="00F00C16" w:rsidRDefault="00F00C16">
            <w:pPr>
              <w:framePr w:w="7886" w:wrap="notBeside" w:vAnchor="text" w:hAnchor="text" w:xAlign="right" w:y="1"/>
              <w:rPr>
                <w:sz w:val="10"/>
                <w:szCs w:val="10"/>
              </w:rPr>
            </w:pPr>
          </w:p>
        </w:tc>
        <w:tc>
          <w:tcPr>
            <w:tcW w:w="2126" w:type="dxa"/>
            <w:tcBorders>
              <w:top w:val="single" w:sz="4" w:space="0" w:color="auto"/>
              <w:left w:val="single" w:sz="4" w:space="0" w:color="auto"/>
              <w:right w:val="single" w:sz="4" w:space="0" w:color="auto"/>
            </w:tcBorders>
            <w:shd w:val="clear" w:color="auto" w:fill="FFFFFF"/>
          </w:tcPr>
          <w:p w:rsidR="00F00C16" w:rsidRDefault="00F00C16">
            <w:pPr>
              <w:framePr w:w="7886" w:wrap="notBeside" w:vAnchor="text" w:hAnchor="text" w:xAlign="right" w:y="1"/>
              <w:rPr>
                <w:sz w:val="10"/>
                <w:szCs w:val="10"/>
              </w:rPr>
            </w:pPr>
          </w:p>
        </w:tc>
      </w:tr>
      <w:tr w:rsidR="00F00C16">
        <w:tblPrEx>
          <w:tblCellMar>
            <w:top w:w="0" w:type="dxa"/>
            <w:bottom w:w="0" w:type="dxa"/>
          </w:tblCellMar>
        </w:tblPrEx>
        <w:trPr>
          <w:trHeight w:hRule="exact" w:val="744"/>
          <w:jc w:val="right"/>
        </w:trPr>
        <w:tc>
          <w:tcPr>
            <w:tcW w:w="888" w:type="dxa"/>
            <w:tcBorders>
              <w:top w:val="single" w:sz="4" w:space="0" w:color="auto"/>
              <w:left w:val="single" w:sz="4" w:space="0" w:color="auto"/>
            </w:tcBorders>
            <w:shd w:val="clear" w:color="auto" w:fill="FFFFFF"/>
          </w:tcPr>
          <w:p w:rsidR="00F00C16" w:rsidRDefault="00A00C58">
            <w:pPr>
              <w:pStyle w:val="120"/>
              <w:framePr w:w="7886" w:wrap="notBeside" w:vAnchor="text" w:hAnchor="text" w:xAlign="right" w:y="1"/>
              <w:shd w:val="clear" w:color="auto" w:fill="auto"/>
              <w:spacing w:after="0" w:line="240" w:lineRule="exact"/>
            </w:pPr>
            <w:r>
              <w:rPr>
                <w:rStyle w:val="12TimesNewRoman12pt"/>
                <w:rFonts w:eastAsia="Century Gothic"/>
                <w:lang w:val="en-US" w:eastAsia="en-US" w:bidi="en-US"/>
              </w:rPr>
              <w:t>B01AA</w:t>
            </w:r>
          </w:p>
        </w:tc>
        <w:tc>
          <w:tcPr>
            <w:tcW w:w="2650" w:type="dxa"/>
            <w:tcBorders>
              <w:top w:val="single" w:sz="4" w:space="0" w:color="auto"/>
              <w:left w:val="single" w:sz="4" w:space="0" w:color="auto"/>
            </w:tcBorders>
            <w:shd w:val="clear" w:color="auto" w:fill="FFFFFF"/>
            <w:vAlign w:val="center"/>
          </w:tcPr>
          <w:p w:rsidR="00F00C16" w:rsidRDefault="00A00C58">
            <w:pPr>
              <w:pStyle w:val="120"/>
              <w:framePr w:w="7886" w:wrap="notBeside" w:vAnchor="text" w:hAnchor="text" w:xAlign="right" w:y="1"/>
              <w:shd w:val="clear" w:color="auto" w:fill="auto"/>
              <w:spacing w:after="0" w:line="283" w:lineRule="exact"/>
            </w:pPr>
            <w:r>
              <w:rPr>
                <w:rStyle w:val="12TimesNewRoman12pt"/>
                <w:rFonts w:eastAsia="Century Gothic"/>
              </w:rPr>
              <w:t>антагонисты витамина К</w:t>
            </w:r>
          </w:p>
        </w:tc>
        <w:tc>
          <w:tcPr>
            <w:tcW w:w="2222" w:type="dxa"/>
            <w:tcBorders>
              <w:top w:val="single" w:sz="4" w:space="0" w:color="auto"/>
              <w:left w:val="single" w:sz="4" w:space="0" w:color="auto"/>
            </w:tcBorders>
            <w:shd w:val="clear" w:color="auto" w:fill="FFFFFF"/>
          </w:tcPr>
          <w:p w:rsidR="00F00C16" w:rsidRDefault="00A00C58">
            <w:pPr>
              <w:pStyle w:val="120"/>
              <w:framePr w:w="7886" w:wrap="notBeside" w:vAnchor="text" w:hAnchor="text" w:xAlign="right" w:y="1"/>
              <w:shd w:val="clear" w:color="auto" w:fill="auto"/>
              <w:spacing w:after="0" w:line="240" w:lineRule="exact"/>
            </w:pPr>
            <w:r>
              <w:rPr>
                <w:rStyle w:val="12TimesNewRoman12pt"/>
                <w:rFonts w:eastAsia="Century Gothic"/>
              </w:rPr>
              <w:t>варфармн</w:t>
            </w:r>
          </w:p>
        </w:tc>
        <w:tc>
          <w:tcPr>
            <w:tcW w:w="2126" w:type="dxa"/>
            <w:tcBorders>
              <w:top w:val="single" w:sz="4" w:space="0" w:color="auto"/>
              <w:left w:val="single" w:sz="4" w:space="0" w:color="auto"/>
              <w:right w:val="single" w:sz="4" w:space="0" w:color="auto"/>
            </w:tcBorders>
            <w:shd w:val="clear" w:color="auto" w:fill="FFFFFF"/>
          </w:tcPr>
          <w:p w:rsidR="00F00C16" w:rsidRDefault="00A00C58">
            <w:pPr>
              <w:pStyle w:val="120"/>
              <w:framePr w:w="7886" w:wrap="notBeside" w:vAnchor="text" w:hAnchor="text" w:xAlign="right" w:y="1"/>
              <w:shd w:val="clear" w:color="auto" w:fill="auto"/>
              <w:spacing w:after="0" w:line="240" w:lineRule="exact"/>
            </w:pPr>
            <w:r>
              <w:rPr>
                <w:rStyle w:val="12TimesNewRoman12pt"/>
                <w:rFonts w:eastAsia="Century Gothic"/>
              </w:rPr>
              <w:t>таблетки</w:t>
            </w:r>
          </w:p>
        </w:tc>
      </w:tr>
      <w:tr w:rsidR="00F00C16">
        <w:tblPrEx>
          <w:tblCellMar>
            <w:top w:w="0" w:type="dxa"/>
            <w:bottom w:w="0" w:type="dxa"/>
          </w:tblCellMar>
        </w:tblPrEx>
        <w:trPr>
          <w:trHeight w:hRule="exact" w:val="1910"/>
          <w:jc w:val="right"/>
        </w:trPr>
        <w:tc>
          <w:tcPr>
            <w:tcW w:w="888" w:type="dxa"/>
            <w:tcBorders>
              <w:top w:val="single" w:sz="4" w:space="0" w:color="auto"/>
              <w:left w:val="single" w:sz="4" w:space="0" w:color="auto"/>
              <w:bottom w:val="single" w:sz="4" w:space="0" w:color="auto"/>
            </w:tcBorders>
            <w:shd w:val="clear" w:color="auto" w:fill="FFFFFF"/>
          </w:tcPr>
          <w:p w:rsidR="00F00C16" w:rsidRDefault="00A00C58">
            <w:pPr>
              <w:pStyle w:val="120"/>
              <w:framePr w:w="7886" w:wrap="notBeside" w:vAnchor="text" w:hAnchor="text" w:xAlign="right" w:y="1"/>
              <w:shd w:val="clear" w:color="auto" w:fill="auto"/>
              <w:spacing w:after="0" w:line="240" w:lineRule="exact"/>
            </w:pPr>
            <w:r>
              <w:rPr>
                <w:rStyle w:val="12TimesNewRoman12pt"/>
                <w:rFonts w:eastAsia="Century Gothic"/>
                <w:lang w:val="en-US" w:eastAsia="en-US" w:bidi="en-US"/>
              </w:rPr>
              <w:t>B01AB</w:t>
            </w:r>
          </w:p>
        </w:tc>
        <w:tc>
          <w:tcPr>
            <w:tcW w:w="2650" w:type="dxa"/>
            <w:tcBorders>
              <w:top w:val="single" w:sz="4" w:space="0" w:color="auto"/>
              <w:left w:val="single" w:sz="4" w:space="0" w:color="auto"/>
              <w:bottom w:val="single" w:sz="4" w:space="0" w:color="auto"/>
            </w:tcBorders>
            <w:shd w:val="clear" w:color="auto" w:fill="FFFFFF"/>
          </w:tcPr>
          <w:p w:rsidR="00F00C16" w:rsidRDefault="00A00C58">
            <w:pPr>
              <w:pStyle w:val="120"/>
              <w:framePr w:w="7886" w:wrap="notBeside" w:vAnchor="text" w:hAnchor="text" w:xAlign="right" w:y="1"/>
              <w:shd w:val="clear" w:color="auto" w:fill="auto"/>
              <w:spacing w:after="0" w:line="240" w:lineRule="exact"/>
            </w:pPr>
            <w:r>
              <w:rPr>
                <w:rStyle w:val="12TimesNewRoman12pt"/>
                <w:rFonts w:eastAsia="Century Gothic"/>
              </w:rPr>
              <w:t>группа гепарина</w:t>
            </w:r>
          </w:p>
        </w:tc>
        <w:tc>
          <w:tcPr>
            <w:tcW w:w="2222" w:type="dxa"/>
            <w:tcBorders>
              <w:top w:val="single" w:sz="4" w:space="0" w:color="auto"/>
              <w:left w:val="single" w:sz="4" w:space="0" w:color="auto"/>
              <w:bottom w:val="single" w:sz="4" w:space="0" w:color="auto"/>
            </w:tcBorders>
            <w:shd w:val="clear" w:color="auto" w:fill="FFFFFF"/>
          </w:tcPr>
          <w:p w:rsidR="00F00C16" w:rsidRDefault="00A00C58">
            <w:pPr>
              <w:pStyle w:val="120"/>
              <w:framePr w:w="7886" w:wrap="notBeside" w:vAnchor="text" w:hAnchor="text" w:xAlign="right" w:y="1"/>
              <w:shd w:val="clear" w:color="auto" w:fill="auto"/>
              <w:spacing w:after="0" w:line="240" w:lineRule="exact"/>
            </w:pPr>
            <w:r>
              <w:rPr>
                <w:rStyle w:val="12TimesNewRoman12pt"/>
                <w:rFonts w:eastAsia="Century Gothic"/>
              </w:rPr>
              <w:t>гепарин натрия</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F00C16" w:rsidRDefault="00A00C58">
            <w:pPr>
              <w:pStyle w:val="120"/>
              <w:framePr w:w="7886" w:wrap="notBeside" w:vAnchor="text" w:hAnchor="text" w:xAlign="right" w:y="1"/>
              <w:shd w:val="clear" w:color="auto" w:fill="auto"/>
              <w:spacing w:after="0" w:line="283" w:lineRule="exact"/>
            </w:pPr>
            <w:r>
              <w:rPr>
                <w:rStyle w:val="12TimesNewRoman12pt"/>
                <w:rFonts w:eastAsia="Century Gothic"/>
              </w:rPr>
              <w:t>раствор для внутривенного и подкожного введения; раствор для инъекций</w:t>
            </w:r>
          </w:p>
        </w:tc>
      </w:tr>
    </w:tbl>
    <w:p w:rsidR="00F00C16" w:rsidRDefault="00F00C16">
      <w:pPr>
        <w:framePr w:w="7886" w:wrap="notBeside" w:vAnchor="text" w:hAnchor="text" w:xAlign="right" w:y="1"/>
        <w:rPr>
          <w:sz w:val="2"/>
          <w:szCs w:val="2"/>
        </w:rPr>
      </w:pPr>
    </w:p>
    <w:p w:rsidR="00F00C16" w:rsidRDefault="00F00C16">
      <w:pPr>
        <w:rPr>
          <w:sz w:val="2"/>
          <w:szCs w:val="2"/>
        </w:rPr>
      </w:pPr>
    </w:p>
    <w:tbl>
      <w:tblPr>
        <w:tblOverlap w:val="never"/>
        <w:tblW w:w="0" w:type="auto"/>
        <w:jc w:val="right"/>
        <w:tblLayout w:type="fixed"/>
        <w:tblCellMar>
          <w:left w:w="10" w:type="dxa"/>
          <w:right w:w="10" w:type="dxa"/>
        </w:tblCellMar>
        <w:tblLook w:val="04A0" w:firstRow="1" w:lastRow="0" w:firstColumn="1" w:lastColumn="0" w:noHBand="0" w:noVBand="1"/>
      </w:tblPr>
      <w:tblGrid>
        <w:gridCol w:w="874"/>
        <w:gridCol w:w="2650"/>
        <w:gridCol w:w="2222"/>
        <w:gridCol w:w="2146"/>
      </w:tblGrid>
      <w:tr w:rsidR="00F00C16">
        <w:tblPrEx>
          <w:tblCellMar>
            <w:top w:w="0" w:type="dxa"/>
            <w:bottom w:w="0" w:type="dxa"/>
          </w:tblCellMar>
        </w:tblPrEx>
        <w:trPr>
          <w:trHeight w:hRule="exact" w:val="1344"/>
          <w:jc w:val="right"/>
        </w:trPr>
        <w:tc>
          <w:tcPr>
            <w:tcW w:w="874" w:type="dxa"/>
            <w:tcBorders>
              <w:top w:val="single" w:sz="4" w:space="0" w:color="auto"/>
              <w:left w:val="single" w:sz="4" w:space="0" w:color="auto"/>
            </w:tcBorders>
            <w:shd w:val="clear" w:color="auto" w:fill="FFFFFF"/>
            <w:vAlign w:val="center"/>
          </w:tcPr>
          <w:p w:rsidR="00F00C16" w:rsidRDefault="00A00C58">
            <w:pPr>
              <w:pStyle w:val="120"/>
              <w:framePr w:w="7891" w:wrap="notBeside" w:vAnchor="text" w:hAnchor="text" w:xAlign="right" w:y="1"/>
              <w:shd w:val="clear" w:color="auto" w:fill="auto"/>
              <w:spacing w:after="60" w:line="240" w:lineRule="exact"/>
              <w:ind w:left="240"/>
            </w:pPr>
            <w:r>
              <w:rPr>
                <w:rStyle w:val="12TimesNewRoman12pt"/>
                <w:rFonts w:eastAsia="Century Gothic"/>
              </w:rPr>
              <w:lastRenderedPageBreak/>
              <w:t>Код</w:t>
            </w:r>
          </w:p>
          <w:p w:rsidR="00F00C16" w:rsidRDefault="00A00C58">
            <w:pPr>
              <w:pStyle w:val="120"/>
              <w:framePr w:w="7891" w:wrap="notBeside" w:vAnchor="text" w:hAnchor="text" w:xAlign="right" w:y="1"/>
              <w:shd w:val="clear" w:color="auto" w:fill="auto"/>
              <w:spacing w:before="60" w:after="0" w:line="240" w:lineRule="exact"/>
              <w:ind w:left="240"/>
            </w:pPr>
            <w:r>
              <w:rPr>
                <w:rStyle w:val="12TimesNewRoman12pt"/>
                <w:rFonts w:eastAsia="Century Gothic"/>
                <w:lang w:val="en-US" w:eastAsia="en-US" w:bidi="en-US"/>
              </w:rPr>
              <w:t>ATX</w:t>
            </w:r>
          </w:p>
        </w:tc>
        <w:tc>
          <w:tcPr>
            <w:tcW w:w="2650" w:type="dxa"/>
            <w:tcBorders>
              <w:top w:val="single" w:sz="4" w:space="0" w:color="auto"/>
              <w:left w:val="single" w:sz="4" w:space="0" w:color="auto"/>
            </w:tcBorders>
            <w:shd w:val="clear" w:color="auto" w:fill="FFFFFF"/>
            <w:vAlign w:val="bottom"/>
          </w:tcPr>
          <w:p w:rsidR="00F00C16" w:rsidRDefault="00A00C58">
            <w:pPr>
              <w:pStyle w:val="120"/>
              <w:framePr w:w="7891" w:wrap="notBeside" w:vAnchor="text" w:hAnchor="text" w:xAlign="right" w:y="1"/>
              <w:shd w:val="clear" w:color="auto" w:fill="auto"/>
              <w:spacing w:after="0" w:line="288" w:lineRule="exact"/>
              <w:jc w:val="center"/>
            </w:pPr>
            <w:r>
              <w:rPr>
                <w:rStyle w:val="12TimesNewRoman12pt"/>
                <w:rFonts w:eastAsia="Century Gothic"/>
              </w:rPr>
              <w:t>Апатомо- тсрапевтичсско- химическая классификация (ЛТХ)</w:t>
            </w:r>
          </w:p>
        </w:tc>
        <w:tc>
          <w:tcPr>
            <w:tcW w:w="2222" w:type="dxa"/>
            <w:tcBorders>
              <w:top w:val="single" w:sz="4" w:space="0" w:color="auto"/>
              <w:left w:val="single" w:sz="4" w:space="0" w:color="auto"/>
            </w:tcBorders>
            <w:shd w:val="clear" w:color="auto" w:fill="FFFFFF"/>
            <w:vAlign w:val="center"/>
          </w:tcPr>
          <w:p w:rsidR="00F00C16" w:rsidRDefault="00A00C58">
            <w:pPr>
              <w:pStyle w:val="120"/>
              <w:framePr w:w="7891" w:wrap="notBeside" w:vAnchor="text" w:hAnchor="text" w:xAlign="right" w:y="1"/>
              <w:shd w:val="clear" w:color="auto" w:fill="auto"/>
              <w:spacing w:after="120" w:line="240" w:lineRule="exact"/>
              <w:ind w:left="320"/>
            </w:pPr>
            <w:r>
              <w:rPr>
                <w:rStyle w:val="12TimesNewRoman12pt"/>
                <w:rFonts w:eastAsia="Century Gothic"/>
              </w:rPr>
              <w:t>Лекарственные</w:t>
            </w:r>
          </w:p>
          <w:p w:rsidR="00F00C16" w:rsidRDefault="00A00C58">
            <w:pPr>
              <w:pStyle w:val="120"/>
              <w:framePr w:w="7891" w:wrap="notBeside" w:vAnchor="text" w:hAnchor="text" w:xAlign="right" w:y="1"/>
              <w:shd w:val="clear" w:color="auto" w:fill="auto"/>
              <w:spacing w:before="120" w:after="0" w:line="240" w:lineRule="exact"/>
              <w:jc w:val="center"/>
            </w:pPr>
            <w:r>
              <w:rPr>
                <w:rStyle w:val="12TimesNewRoman12pt"/>
                <w:rFonts w:eastAsia="Century Gothic"/>
              </w:rPr>
              <w:t>препараты</w:t>
            </w:r>
          </w:p>
        </w:tc>
        <w:tc>
          <w:tcPr>
            <w:tcW w:w="2146"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7891" w:wrap="notBeside" w:vAnchor="text" w:hAnchor="text" w:xAlign="right" w:y="1"/>
              <w:shd w:val="clear" w:color="auto" w:fill="auto"/>
              <w:spacing w:after="60" w:line="240" w:lineRule="exact"/>
              <w:ind w:left="260"/>
            </w:pPr>
            <w:r>
              <w:rPr>
                <w:rStyle w:val="12TimesNewRoman12pt"/>
                <w:rFonts w:eastAsia="Century Gothic"/>
              </w:rPr>
              <w:t>Лекарственные</w:t>
            </w:r>
          </w:p>
          <w:p w:rsidR="00F00C16" w:rsidRDefault="00A00C58">
            <w:pPr>
              <w:pStyle w:val="120"/>
              <w:framePr w:w="7891" w:wrap="notBeside" w:vAnchor="text" w:hAnchor="text" w:xAlign="right" w:y="1"/>
              <w:shd w:val="clear" w:color="auto" w:fill="auto"/>
              <w:spacing w:before="60" w:after="0" w:line="240" w:lineRule="exact"/>
              <w:jc w:val="center"/>
            </w:pPr>
            <w:r>
              <w:rPr>
                <w:rStyle w:val="12TimesNewRoman12pt"/>
                <w:rFonts w:eastAsia="Century Gothic"/>
              </w:rPr>
              <w:t>формы</w:t>
            </w:r>
          </w:p>
        </w:tc>
      </w:tr>
      <w:tr w:rsidR="00F00C16">
        <w:tblPrEx>
          <w:tblCellMar>
            <w:top w:w="0" w:type="dxa"/>
            <w:bottom w:w="0" w:type="dxa"/>
          </w:tblCellMar>
        </w:tblPrEx>
        <w:trPr>
          <w:trHeight w:hRule="exact" w:val="1613"/>
          <w:jc w:val="right"/>
        </w:trPr>
        <w:tc>
          <w:tcPr>
            <w:tcW w:w="874" w:type="dxa"/>
            <w:tcBorders>
              <w:top w:val="single" w:sz="4" w:space="0" w:color="auto"/>
              <w:left w:val="single" w:sz="4" w:space="0" w:color="auto"/>
            </w:tcBorders>
            <w:shd w:val="clear" w:color="auto" w:fill="FFFFFF"/>
          </w:tcPr>
          <w:p w:rsidR="00F00C16" w:rsidRDefault="00F00C16">
            <w:pPr>
              <w:framePr w:w="7891" w:wrap="notBeside" w:vAnchor="text" w:hAnchor="text" w:xAlign="right" w:y="1"/>
              <w:rPr>
                <w:sz w:val="10"/>
                <w:szCs w:val="10"/>
              </w:rPr>
            </w:pPr>
          </w:p>
        </w:tc>
        <w:tc>
          <w:tcPr>
            <w:tcW w:w="2650" w:type="dxa"/>
            <w:tcBorders>
              <w:top w:val="single" w:sz="4" w:space="0" w:color="auto"/>
              <w:left w:val="single" w:sz="4" w:space="0" w:color="auto"/>
            </w:tcBorders>
            <w:shd w:val="clear" w:color="auto" w:fill="FFFFFF"/>
          </w:tcPr>
          <w:p w:rsidR="00F00C16" w:rsidRDefault="00F00C16">
            <w:pPr>
              <w:framePr w:w="7891" w:wrap="notBeside" w:vAnchor="text" w:hAnchor="text" w:xAlign="right" w:y="1"/>
              <w:rPr>
                <w:sz w:val="10"/>
                <w:szCs w:val="10"/>
              </w:rPr>
            </w:pPr>
          </w:p>
        </w:tc>
        <w:tc>
          <w:tcPr>
            <w:tcW w:w="2222" w:type="dxa"/>
            <w:tcBorders>
              <w:top w:val="single" w:sz="4" w:space="0" w:color="auto"/>
              <w:left w:val="single" w:sz="4" w:space="0" w:color="auto"/>
            </w:tcBorders>
            <w:shd w:val="clear" w:color="auto" w:fill="FFFFFF"/>
          </w:tcPr>
          <w:p w:rsidR="00F00C16" w:rsidRDefault="00A00C58">
            <w:pPr>
              <w:pStyle w:val="120"/>
              <w:framePr w:w="7891" w:wrap="notBeside" w:vAnchor="text" w:hAnchor="text" w:xAlign="right" w:y="1"/>
              <w:shd w:val="clear" w:color="auto" w:fill="auto"/>
              <w:spacing w:after="0" w:line="240" w:lineRule="exact"/>
            </w:pPr>
            <w:r>
              <w:rPr>
                <w:rStyle w:val="12TimesNewRoman12pt"/>
                <w:rFonts w:eastAsia="Century Gothic"/>
              </w:rPr>
              <w:t>эноксапарин натрия</w:t>
            </w:r>
          </w:p>
        </w:tc>
        <w:tc>
          <w:tcPr>
            <w:tcW w:w="2146" w:type="dxa"/>
            <w:tcBorders>
              <w:top w:val="single" w:sz="4" w:space="0" w:color="auto"/>
              <w:left w:val="single" w:sz="4" w:space="0" w:color="auto"/>
              <w:right w:val="single" w:sz="4" w:space="0" w:color="auto"/>
            </w:tcBorders>
            <w:shd w:val="clear" w:color="auto" w:fill="FFFFFF"/>
            <w:vAlign w:val="bottom"/>
          </w:tcPr>
          <w:p w:rsidR="00F00C16" w:rsidRDefault="00A00C58">
            <w:pPr>
              <w:pStyle w:val="120"/>
              <w:framePr w:w="7891" w:wrap="notBeside" w:vAnchor="text" w:hAnchor="text" w:xAlign="right" w:y="1"/>
              <w:shd w:val="clear" w:color="auto" w:fill="auto"/>
              <w:spacing w:after="0" w:line="283" w:lineRule="exact"/>
            </w:pPr>
            <w:r>
              <w:rPr>
                <w:rStyle w:val="12TimesNewRoman12pt"/>
                <w:rFonts w:eastAsia="Century Gothic"/>
              </w:rPr>
              <w:t>раствор для инъекций; раствор для подкожного введения</w:t>
            </w:r>
          </w:p>
        </w:tc>
      </w:tr>
      <w:tr w:rsidR="00F00C16">
        <w:tblPrEx>
          <w:tblCellMar>
            <w:top w:w="0" w:type="dxa"/>
            <w:bottom w:w="0" w:type="dxa"/>
          </w:tblCellMar>
        </w:tblPrEx>
        <w:trPr>
          <w:trHeight w:hRule="exact" w:val="1037"/>
          <w:jc w:val="right"/>
        </w:trPr>
        <w:tc>
          <w:tcPr>
            <w:tcW w:w="874" w:type="dxa"/>
            <w:tcBorders>
              <w:top w:val="single" w:sz="4" w:space="0" w:color="auto"/>
              <w:left w:val="single" w:sz="4" w:space="0" w:color="auto"/>
            </w:tcBorders>
            <w:shd w:val="clear" w:color="auto" w:fill="FFFFFF"/>
          </w:tcPr>
          <w:p w:rsidR="00F00C16" w:rsidRDefault="00A00C58">
            <w:pPr>
              <w:pStyle w:val="120"/>
              <w:framePr w:w="7891" w:wrap="notBeside" w:vAnchor="text" w:hAnchor="text" w:xAlign="right" w:y="1"/>
              <w:shd w:val="clear" w:color="auto" w:fill="auto"/>
              <w:spacing w:after="0" w:line="240" w:lineRule="exact"/>
            </w:pPr>
            <w:r>
              <w:rPr>
                <w:rStyle w:val="12TimesNewRoman12pt"/>
                <w:rFonts w:eastAsia="Century Gothic"/>
              </w:rPr>
              <w:t>ВО 1 АС</w:t>
            </w:r>
          </w:p>
        </w:tc>
        <w:tc>
          <w:tcPr>
            <w:tcW w:w="2650" w:type="dxa"/>
            <w:tcBorders>
              <w:top w:val="single" w:sz="4" w:space="0" w:color="auto"/>
              <w:left w:val="single" w:sz="4" w:space="0" w:color="auto"/>
            </w:tcBorders>
            <w:shd w:val="clear" w:color="auto" w:fill="FFFFFF"/>
          </w:tcPr>
          <w:p w:rsidR="00F00C16" w:rsidRDefault="00A00C58">
            <w:pPr>
              <w:pStyle w:val="120"/>
              <w:framePr w:w="7891" w:wrap="notBeside" w:vAnchor="text" w:hAnchor="text" w:xAlign="right" w:y="1"/>
              <w:shd w:val="clear" w:color="auto" w:fill="auto"/>
              <w:spacing w:after="0" w:line="240" w:lineRule="exact"/>
            </w:pPr>
            <w:r>
              <w:rPr>
                <w:rStyle w:val="12TimesNewRoman12pt"/>
                <w:rFonts w:eastAsia="Century Gothic"/>
              </w:rPr>
              <w:t>антиагреганты</w:t>
            </w:r>
          </w:p>
        </w:tc>
        <w:tc>
          <w:tcPr>
            <w:tcW w:w="2222" w:type="dxa"/>
            <w:tcBorders>
              <w:top w:val="single" w:sz="4" w:space="0" w:color="auto"/>
              <w:left w:val="single" w:sz="4" w:space="0" w:color="auto"/>
            </w:tcBorders>
            <w:shd w:val="clear" w:color="auto" w:fill="FFFFFF"/>
          </w:tcPr>
          <w:p w:rsidR="00F00C16" w:rsidRDefault="00A00C58">
            <w:pPr>
              <w:pStyle w:val="120"/>
              <w:framePr w:w="7891" w:wrap="notBeside" w:vAnchor="text" w:hAnchor="text" w:xAlign="right" w:y="1"/>
              <w:shd w:val="clear" w:color="auto" w:fill="auto"/>
              <w:spacing w:after="0" w:line="240" w:lineRule="exact"/>
            </w:pPr>
            <w:r>
              <w:rPr>
                <w:rStyle w:val="12TimesNewRoman12pt"/>
                <w:rFonts w:eastAsia="Century Gothic"/>
              </w:rPr>
              <w:t>дипиридамол</w:t>
            </w:r>
          </w:p>
        </w:tc>
        <w:tc>
          <w:tcPr>
            <w:tcW w:w="2146"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7891" w:wrap="notBeside" w:vAnchor="text" w:hAnchor="text" w:xAlign="right" w:y="1"/>
              <w:shd w:val="clear" w:color="auto" w:fill="auto"/>
              <w:spacing w:after="0" w:line="283" w:lineRule="exact"/>
            </w:pPr>
            <w:r>
              <w:rPr>
                <w:rStyle w:val="12TimesNewRoman12pt"/>
                <w:rFonts w:eastAsia="Century Gothic"/>
              </w:rPr>
              <w:t>таблетки,</w:t>
            </w:r>
          </w:p>
          <w:p w:rsidR="00F00C16" w:rsidRDefault="00A00C58">
            <w:pPr>
              <w:pStyle w:val="120"/>
              <w:framePr w:w="7891" w:wrap="notBeside" w:vAnchor="text" w:hAnchor="text" w:xAlign="right" w:y="1"/>
              <w:shd w:val="clear" w:color="auto" w:fill="auto"/>
              <w:spacing w:after="0" w:line="283" w:lineRule="exact"/>
            </w:pPr>
            <w:r>
              <w:rPr>
                <w:rStyle w:val="12TimesNewRoman12pt"/>
                <w:rFonts w:eastAsia="Century Gothic"/>
              </w:rPr>
              <w:t>покрытые</w:t>
            </w:r>
          </w:p>
          <w:p w:rsidR="00F00C16" w:rsidRDefault="00A00C58">
            <w:pPr>
              <w:pStyle w:val="120"/>
              <w:framePr w:w="7891" w:wrap="notBeside" w:vAnchor="text" w:hAnchor="text" w:xAlign="right" w:y="1"/>
              <w:shd w:val="clear" w:color="auto" w:fill="auto"/>
              <w:spacing w:after="0" w:line="283" w:lineRule="exact"/>
            </w:pPr>
            <w:r>
              <w:rPr>
                <w:rStyle w:val="12TimesNewRoman12pt"/>
                <w:rFonts w:eastAsia="Century Gothic"/>
              </w:rPr>
              <w:t>оболочкой</w:t>
            </w:r>
          </w:p>
        </w:tc>
      </w:tr>
      <w:tr w:rsidR="00F00C16">
        <w:tblPrEx>
          <w:tblCellMar>
            <w:top w:w="0" w:type="dxa"/>
            <w:bottom w:w="0" w:type="dxa"/>
          </w:tblCellMar>
        </w:tblPrEx>
        <w:trPr>
          <w:trHeight w:hRule="exact" w:val="1325"/>
          <w:jc w:val="right"/>
        </w:trPr>
        <w:tc>
          <w:tcPr>
            <w:tcW w:w="874" w:type="dxa"/>
            <w:tcBorders>
              <w:left w:val="single" w:sz="4" w:space="0" w:color="auto"/>
            </w:tcBorders>
            <w:shd w:val="clear" w:color="auto" w:fill="FFFFFF"/>
          </w:tcPr>
          <w:p w:rsidR="00F00C16" w:rsidRDefault="00F00C16">
            <w:pPr>
              <w:framePr w:w="7891" w:wrap="notBeside" w:vAnchor="text" w:hAnchor="text" w:xAlign="right" w:y="1"/>
              <w:rPr>
                <w:sz w:val="10"/>
                <w:szCs w:val="10"/>
              </w:rPr>
            </w:pPr>
          </w:p>
        </w:tc>
        <w:tc>
          <w:tcPr>
            <w:tcW w:w="2650" w:type="dxa"/>
            <w:tcBorders>
              <w:left w:val="single" w:sz="4" w:space="0" w:color="auto"/>
            </w:tcBorders>
            <w:shd w:val="clear" w:color="auto" w:fill="FFFFFF"/>
          </w:tcPr>
          <w:p w:rsidR="00F00C16" w:rsidRDefault="00F00C16">
            <w:pPr>
              <w:framePr w:w="7891" w:wrap="notBeside" w:vAnchor="text" w:hAnchor="text" w:xAlign="right" w:y="1"/>
              <w:rPr>
                <w:sz w:val="10"/>
                <w:szCs w:val="10"/>
              </w:rPr>
            </w:pPr>
          </w:p>
        </w:tc>
        <w:tc>
          <w:tcPr>
            <w:tcW w:w="2222" w:type="dxa"/>
            <w:tcBorders>
              <w:top w:val="single" w:sz="4" w:space="0" w:color="auto"/>
              <w:left w:val="single" w:sz="4" w:space="0" w:color="auto"/>
            </w:tcBorders>
            <w:shd w:val="clear" w:color="auto" w:fill="FFFFFF"/>
          </w:tcPr>
          <w:p w:rsidR="00F00C16" w:rsidRDefault="00A00C58">
            <w:pPr>
              <w:pStyle w:val="120"/>
              <w:framePr w:w="7891" w:wrap="notBeside" w:vAnchor="text" w:hAnchor="text" w:xAlign="right" w:y="1"/>
              <w:shd w:val="clear" w:color="auto" w:fill="auto"/>
              <w:spacing w:after="0" w:line="240" w:lineRule="exact"/>
            </w:pPr>
            <w:r>
              <w:rPr>
                <w:rStyle w:val="12TimesNewRoman12pt"/>
                <w:rFonts w:eastAsia="Century Gothic"/>
              </w:rPr>
              <w:t>клопилогрел</w:t>
            </w:r>
          </w:p>
        </w:tc>
        <w:tc>
          <w:tcPr>
            <w:tcW w:w="2146"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7891" w:wrap="notBeside" w:vAnchor="text" w:hAnchor="text" w:xAlign="right" w:y="1"/>
              <w:shd w:val="clear" w:color="auto" w:fill="auto"/>
              <w:spacing w:after="0" w:line="278" w:lineRule="exact"/>
            </w:pPr>
            <w:r>
              <w:rPr>
                <w:rStyle w:val="12TimesNewRoman12pt"/>
                <w:rFonts w:eastAsia="Century Gothic"/>
              </w:rPr>
              <w:t>таблетки,</w:t>
            </w:r>
          </w:p>
          <w:p w:rsidR="00F00C16" w:rsidRDefault="00A00C58">
            <w:pPr>
              <w:pStyle w:val="120"/>
              <w:framePr w:w="7891" w:wrap="notBeside" w:vAnchor="text" w:hAnchor="text" w:xAlign="right" w:y="1"/>
              <w:shd w:val="clear" w:color="auto" w:fill="auto"/>
              <w:spacing w:after="0" w:line="278" w:lineRule="exact"/>
            </w:pPr>
            <w:r>
              <w:rPr>
                <w:rStyle w:val="12TimesNewRoman12pt"/>
                <w:rFonts w:eastAsia="Century Gothic"/>
              </w:rPr>
              <w:t>покрытые</w:t>
            </w:r>
          </w:p>
          <w:p w:rsidR="00F00C16" w:rsidRDefault="00A00C58">
            <w:pPr>
              <w:pStyle w:val="120"/>
              <w:framePr w:w="7891" w:wrap="notBeside" w:vAnchor="text" w:hAnchor="text" w:xAlign="right" w:y="1"/>
              <w:shd w:val="clear" w:color="auto" w:fill="auto"/>
              <w:spacing w:after="0" w:line="278" w:lineRule="exact"/>
            </w:pPr>
            <w:r>
              <w:rPr>
                <w:rStyle w:val="12TimesNewRoman12pt"/>
                <w:rFonts w:eastAsia="Century Gothic"/>
              </w:rPr>
              <w:t>пленочной</w:t>
            </w:r>
          </w:p>
          <w:p w:rsidR="00F00C16" w:rsidRDefault="00A00C58">
            <w:pPr>
              <w:pStyle w:val="120"/>
              <w:framePr w:w="7891" w:wrap="notBeside" w:vAnchor="text" w:hAnchor="text" w:xAlign="right" w:y="1"/>
              <w:shd w:val="clear" w:color="auto" w:fill="auto"/>
              <w:spacing w:after="0" w:line="278" w:lineRule="exact"/>
            </w:pPr>
            <w:r>
              <w:rPr>
                <w:rStyle w:val="12TimesNewRoman12pt"/>
                <w:rFonts w:eastAsia="Century Gothic"/>
              </w:rPr>
              <w:t>оболочкой</w:t>
            </w:r>
          </w:p>
        </w:tc>
      </w:tr>
      <w:tr w:rsidR="00F00C16">
        <w:tblPrEx>
          <w:tblCellMar>
            <w:top w:w="0" w:type="dxa"/>
            <w:bottom w:w="0" w:type="dxa"/>
          </w:tblCellMar>
        </w:tblPrEx>
        <w:trPr>
          <w:trHeight w:hRule="exact" w:val="1315"/>
          <w:jc w:val="right"/>
        </w:trPr>
        <w:tc>
          <w:tcPr>
            <w:tcW w:w="874" w:type="dxa"/>
            <w:tcBorders>
              <w:left w:val="single" w:sz="4" w:space="0" w:color="auto"/>
            </w:tcBorders>
            <w:shd w:val="clear" w:color="auto" w:fill="FFFFFF"/>
          </w:tcPr>
          <w:p w:rsidR="00F00C16" w:rsidRDefault="00F00C16">
            <w:pPr>
              <w:framePr w:w="7891" w:wrap="notBeside" w:vAnchor="text" w:hAnchor="text" w:xAlign="right" w:y="1"/>
              <w:rPr>
                <w:sz w:val="10"/>
                <w:szCs w:val="10"/>
              </w:rPr>
            </w:pPr>
          </w:p>
        </w:tc>
        <w:tc>
          <w:tcPr>
            <w:tcW w:w="2650" w:type="dxa"/>
            <w:tcBorders>
              <w:left w:val="single" w:sz="4" w:space="0" w:color="auto"/>
            </w:tcBorders>
            <w:shd w:val="clear" w:color="auto" w:fill="FFFFFF"/>
          </w:tcPr>
          <w:p w:rsidR="00F00C16" w:rsidRDefault="00F00C16">
            <w:pPr>
              <w:framePr w:w="7891" w:wrap="notBeside" w:vAnchor="text" w:hAnchor="text" w:xAlign="right" w:y="1"/>
              <w:rPr>
                <w:sz w:val="10"/>
                <w:szCs w:val="10"/>
              </w:rPr>
            </w:pPr>
          </w:p>
        </w:tc>
        <w:tc>
          <w:tcPr>
            <w:tcW w:w="2222" w:type="dxa"/>
            <w:tcBorders>
              <w:top w:val="single" w:sz="4" w:space="0" w:color="auto"/>
              <w:left w:val="single" w:sz="4" w:space="0" w:color="auto"/>
            </w:tcBorders>
            <w:shd w:val="clear" w:color="auto" w:fill="FFFFFF"/>
          </w:tcPr>
          <w:p w:rsidR="00F00C16" w:rsidRDefault="00A00C58">
            <w:pPr>
              <w:pStyle w:val="120"/>
              <w:framePr w:w="7891" w:wrap="notBeside" w:vAnchor="text" w:hAnchor="text" w:xAlign="right" w:y="1"/>
              <w:shd w:val="clear" w:color="auto" w:fill="auto"/>
              <w:spacing w:after="0" w:line="240" w:lineRule="exact"/>
            </w:pPr>
            <w:r>
              <w:rPr>
                <w:rStyle w:val="12TimesNewRoman12pt"/>
                <w:rFonts w:eastAsia="Century Gothic"/>
              </w:rPr>
              <w:t>тикагрелор</w:t>
            </w:r>
          </w:p>
        </w:tc>
        <w:tc>
          <w:tcPr>
            <w:tcW w:w="2146"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7891" w:wrap="notBeside" w:vAnchor="text" w:hAnchor="text" w:xAlign="right" w:y="1"/>
              <w:shd w:val="clear" w:color="auto" w:fill="auto"/>
              <w:spacing w:after="0" w:line="283" w:lineRule="exact"/>
            </w:pPr>
            <w:r>
              <w:rPr>
                <w:rStyle w:val="12TimesNewRoman12pt"/>
                <w:rFonts w:eastAsia="Century Gothic"/>
              </w:rPr>
              <w:t>таблетки,</w:t>
            </w:r>
          </w:p>
          <w:p w:rsidR="00F00C16" w:rsidRDefault="00A00C58">
            <w:pPr>
              <w:pStyle w:val="120"/>
              <w:framePr w:w="7891" w:wrap="notBeside" w:vAnchor="text" w:hAnchor="text" w:xAlign="right" w:y="1"/>
              <w:shd w:val="clear" w:color="auto" w:fill="auto"/>
              <w:spacing w:after="0" w:line="283" w:lineRule="exact"/>
            </w:pPr>
            <w:r>
              <w:rPr>
                <w:rStyle w:val="12TimesNewRoman12pt"/>
                <w:rFonts w:eastAsia="Century Gothic"/>
              </w:rPr>
              <w:t>покрытые</w:t>
            </w:r>
          </w:p>
          <w:p w:rsidR="00F00C16" w:rsidRDefault="00A00C58">
            <w:pPr>
              <w:pStyle w:val="120"/>
              <w:framePr w:w="7891" w:wrap="notBeside" w:vAnchor="text" w:hAnchor="text" w:xAlign="right" w:y="1"/>
              <w:shd w:val="clear" w:color="auto" w:fill="auto"/>
              <w:spacing w:after="0" w:line="283" w:lineRule="exact"/>
            </w:pPr>
            <w:r>
              <w:rPr>
                <w:rStyle w:val="12TimesNewRoman12pt"/>
                <w:rFonts w:eastAsia="Century Gothic"/>
              </w:rPr>
              <w:t>пленочной</w:t>
            </w:r>
          </w:p>
          <w:p w:rsidR="00F00C16" w:rsidRDefault="00A00C58">
            <w:pPr>
              <w:pStyle w:val="120"/>
              <w:framePr w:w="7891" w:wrap="notBeside" w:vAnchor="text" w:hAnchor="text" w:xAlign="right" w:y="1"/>
              <w:shd w:val="clear" w:color="auto" w:fill="auto"/>
              <w:spacing w:after="0" w:line="283" w:lineRule="exact"/>
            </w:pPr>
            <w:r>
              <w:rPr>
                <w:rStyle w:val="12TimesNewRoman12pt"/>
                <w:rFonts w:eastAsia="Century Gothic"/>
              </w:rPr>
              <w:t>оболочкой</w:t>
            </w:r>
          </w:p>
        </w:tc>
      </w:tr>
      <w:tr w:rsidR="00F00C16">
        <w:tblPrEx>
          <w:tblCellMar>
            <w:top w:w="0" w:type="dxa"/>
            <w:bottom w:w="0" w:type="dxa"/>
          </w:tblCellMar>
        </w:tblPrEx>
        <w:trPr>
          <w:trHeight w:hRule="exact" w:val="744"/>
          <w:jc w:val="right"/>
        </w:trPr>
        <w:tc>
          <w:tcPr>
            <w:tcW w:w="874" w:type="dxa"/>
            <w:tcBorders>
              <w:left w:val="single" w:sz="4" w:space="0" w:color="auto"/>
            </w:tcBorders>
            <w:shd w:val="clear" w:color="auto" w:fill="FFFFFF"/>
          </w:tcPr>
          <w:p w:rsidR="00F00C16" w:rsidRDefault="00F00C16">
            <w:pPr>
              <w:framePr w:w="7891" w:wrap="notBeside" w:vAnchor="text" w:hAnchor="text" w:xAlign="right" w:y="1"/>
              <w:rPr>
                <w:sz w:val="10"/>
                <w:szCs w:val="10"/>
              </w:rPr>
            </w:pPr>
          </w:p>
        </w:tc>
        <w:tc>
          <w:tcPr>
            <w:tcW w:w="2650" w:type="dxa"/>
            <w:tcBorders>
              <w:left w:val="single" w:sz="4" w:space="0" w:color="auto"/>
            </w:tcBorders>
            <w:shd w:val="clear" w:color="auto" w:fill="FFFFFF"/>
          </w:tcPr>
          <w:p w:rsidR="00F00C16" w:rsidRDefault="00F00C16">
            <w:pPr>
              <w:framePr w:w="7891" w:wrap="notBeside" w:vAnchor="text" w:hAnchor="text" w:xAlign="right" w:y="1"/>
              <w:rPr>
                <w:sz w:val="10"/>
                <w:szCs w:val="10"/>
              </w:rPr>
            </w:pPr>
          </w:p>
        </w:tc>
        <w:tc>
          <w:tcPr>
            <w:tcW w:w="2222" w:type="dxa"/>
            <w:tcBorders>
              <w:top w:val="single" w:sz="4" w:space="0" w:color="auto"/>
              <w:left w:val="single" w:sz="4" w:space="0" w:color="auto"/>
            </w:tcBorders>
            <w:shd w:val="clear" w:color="auto" w:fill="FFFFFF"/>
            <w:vAlign w:val="center"/>
          </w:tcPr>
          <w:p w:rsidR="00F00C16" w:rsidRDefault="00A00C58">
            <w:pPr>
              <w:pStyle w:val="120"/>
              <w:framePr w:w="7891" w:wrap="notBeside" w:vAnchor="text" w:hAnchor="text" w:xAlign="right" w:y="1"/>
              <w:shd w:val="clear" w:color="auto" w:fill="auto"/>
              <w:spacing w:after="0" w:line="240" w:lineRule="exact"/>
            </w:pPr>
            <w:r>
              <w:rPr>
                <w:rStyle w:val="12TimesNewRoman12pt"/>
                <w:rFonts w:eastAsia="Century Gothic"/>
              </w:rPr>
              <w:t>илопрост</w:t>
            </w:r>
          </w:p>
        </w:tc>
        <w:tc>
          <w:tcPr>
            <w:tcW w:w="2146" w:type="dxa"/>
            <w:tcBorders>
              <w:top w:val="single" w:sz="4" w:space="0" w:color="auto"/>
              <w:left w:val="single" w:sz="4" w:space="0" w:color="auto"/>
              <w:right w:val="single" w:sz="4" w:space="0" w:color="auto"/>
            </w:tcBorders>
            <w:shd w:val="clear" w:color="auto" w:fill="FFFFFF"/>
            <w:vAlign w:val="bottom"/>
          </w:tcPr>
          <w:p w:rsidR="00F00C16" w:rsidRDefault="00A00C58">
            <w:pPr>
              <w:pStyle w:val="120"/>
              <w:framePr w:w="7891" w:wrap="notBeside" w:vAnchor="text" w:hAnchor="text" w:xAlign="right" w:y="1"/>
              <w:shd w:val="clear" w:color="auto" w:fill="auto"/>
              <w:spacing w:after="0" w:line="288" w:lineRule="exact"/>
            </w:pPr>
            <w:r>
              <w:rPr>
                <w:rStyle w:val="12TimesNewRoman12pt"/>
                <w:rFonts w:eastAsia="Century Gothic"/>
              </w:rPr>
              <w:t>раствор для ингаляций</w:t>
            </w:r>
          </w:p>
        </w:tc>
      </w:tr>
      <w:tr w:rsidR="00F00C16">
        <w:tblPrEx>
          <w:tblCellMar>
            <w:top w:w="0" w:type="dxa"/>
            <w:bottom w:w="0" w:type="dxa"/>
          </w:tblCellMar>
        </w:tblPrEx>
        <w:trPr>
          <w:trHeight w:hRule="exact" w:val="749"/>
          <w:jc w:val="right"/>
        </w:trPr>
        <w:tc>
          <w:tcPr>
            <w:tcW w:w="874" w:type="dxa"/>
            <w:tcBorders>
              <w:top w:val="single" w:sz="4" w:space="0" w:color="auto"/>
              <w:left w:val="single" w:sz="4" w:space="0" w:color="auto"/>
            </w:tcBorders>
            <w:shd w:val="clear" w:color="auto" w:fill="FFFFFF"/>
            <w:vAlign w:val="center"/>
          </w:tcPr>
          <w:p w:rsidR="00F00C16" w:rsidRDefault="00A00C58">
            <w:pPr>
              <w:pStyle w:val="120"/>
              <w:framePr w:w="7891" w:wrap="notBeside" w:vAnchor="text" w:hAnchor="text" w:xAlign="right" w:y="1"/>
              <w:shd w:val="clear" w:color="auto" w:fill="auto"/>
              <w:spacing w:after="0" w:line="240" w:lineRule="exact"/>
            </w:pPr>
            <w:r>
              <w:rPr>
                <w:rStyle w:val="12TimesNewRoman12pt"/>
                <w:rFonts w:eastAsia="Century Gothic"/>
              </w:rPr>
              <w:t>В01АЕ</w:t>
            </w:r>
          </w:p>
        </w:tc>
        <w:tc>
          <w:tcPr>
            <w:tcW w:w="2650" w:type="dxa"/>
            <w:tcBorders>
              <w:top w:val="single" w:sz="4" w:space="0" w:color="auto"/>
              <w:left w:val="single" w:sz="4" w:space="0" w:color="auto"/>
            </w:tcBorders>
            <w:shd w:val="clear" w:color="auto" w:fill="FFFFFF"/>
            <w:vAlign w:val="bottom"/>
          </w:tcPr>
          <w:p w:rsidR="00F00C16" w:rsidRDefault="00A00C58">
            <w:pPr>
              <w:pStyle w:val="120"/>
              <w:framePr w:w="7891" w:wrap="notBeside" w:vAnchor="text" w:hAnchor="text" w:xAlign="right" w:y="1"/>
              <w:shd w:val="clear" w:color="auto" w:fill="auto"/>
              <w:spacing w:after="0" w:line="283" w:lineRule="exact"/>
            </w:pPr>
            <w:r>
              <w:rPr>
                <w:rStyle w:val="12TimesNewRoman12pt"/>
                <w:rFonts w:eastAsia="Century Gothic"/>
              </w:rPr>
              <w:t>прямые ингибиторы тромбина</w:t>
            </w:r>
          </w:p>
        </w:tc>
        <w:tc>
          <w:tcPr>
            <w:tcW w:w="2222" w:type="dxa"/>
            <w:tcBorders>
              <w:top w:val="single" w:sz="4" w:space="0" w:color="auto"/>
              <w:left w:val="single" w:sz="4" w:space="0" w:color="auto"/>
            </w:tcBorders>
            <w:shd w:val="clear" w:color="auto" w:fill="FFFFFF"/>
            <w:vAlign w:val="bottom"/>
          </w:tcPr>
          <w:p w:rsidR="00F00C16" w:rsidRDefault="00A00C58">
            <w:pPr>
              <w:pStyle w:val="120"/>
              <w:framePr w:w="7891" w:wrap="notBeside" w:vAnchor="text" w:hAnchor="text" w:xAlign="right" w:y="1"/>
              <w:shd w:val="clear" w:color="auto" w:fill="auto"/>
              <w:spacing w:after="120" w:line="240" w:lineRule="exact"/>
            </w:pPr>
            <w:r>
              <w:rPr>
                <w:rStyle w:val="12TimesNewRoman12pt"/>
                <w:rFonts w:eastAsia="Century Gothic"/>
              </w:rPr>
              <w:t>дабигатрана</w:t>
            </w:r>
          </w:p>
          <w:p w:rsidR="00F00C16" w:rsidRDefault="00A00C58">
            <w:pPr>
              <w:pStyle w:val="120"/>
              <w:framePr w:w="7891" w:wrap="notBeside" w:vAnchor="text" w:hAnchor="text" w:xAlign="right" w:y="1"/>
              <w:shd w:val="clear" w:color="auto" w:fill="auto"/>
              <w:spacing w:before="120" w:after="0" w:line="240" w:lineRule="exact"/>
            </w:pPr>
            <w:r>
              <w:rPr>
                <w:rStyle w:val="12TimesNewRoman12pt"/>
                <w:rFonts w:eastAsia="Century Gothic"/>
              </w:rPr>
              <w:t>этексилат</w:t>
            </w:r>
          </w:p>
        </w:tc>
        <w:tc>
          <w:tcPr>
            <w:tcW w:w="2146"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7891" w:wrap="notBeside" w:vAnchor="text" w:hAnchor="text" w:xAlign="right" w:y="1"/>
              <w:shd w:val="clear" w:color="auto" w:fill="auto"/>
              <w:spacing w:after="0" w:line="240" w:lineRule="exact"/>
            </w:pPr>
            <w:r>
              <w:rPr>
                <w:rStyle w:val="12TimesNewRoman12pt"/>
                <w:rFonts w:eastAsia="Century Gothic"/>
              </w:rPr>
              <w:t>капсулы</w:t>
            </w:r>
          </w:p>
        </w:tc>
      </w:tr>
      <w:tr w:rsidR="00F00C16">
        <w:tblPrEx>
          <w:tblCellMar>
            <w:top w:w="0" w:type="dxa"/>
            <w:bottom w:w="0" w:type="dxa"/>
          </w:tblCellMar>
        </w:tblPrEx>
        <w:trPr>
          <w:trHeight w:hRule="exact" w:val="1315"/>
          <w:jc w:val="right"/>
        </w:trPr>
        <w:tc>
          <w:tcPr>
            <w:tcW w:w="874" w:type="dxa"/>
            <w:tcBorders>
              <w:top w:val="single" w:sz="4" w:space="0" w:color="auto"/>
              <w:left w:val="single" w:sz="4" w:space="0" w:color="auto"/>
            </w:tcBorders>
            <w:shd w:val="clear" w:color="auto" w:fill="FFFFFF"/>
          </w:tcPr>
          <w:p w:rsidR="00F00C16" w:rsidRDefault="00A00C58">
            <w:pPr>
              <w:pStyle w:val="120"/>
              <w:framePr w:w="7891" w:wrap="notBeside" w:vAnchor="text" w:hAnchor="text" w:xAlign="right" w:y="1"/>
              <w:shd w:val="clear" w:color="auto" w:fill="auto"/>
              <w:spacing w:after="0" w:line="240" w:lineRule="exact"/>
            </w:pPr>
            <w:r>
              <w:rPr>
                <w:rStyle w:val="12TimesNewRoman12pt"/>
                <w:rFonts w:eastAsia="Century Gothic"/>
              </w:rPr>
              <w:t>В01АХ</w:t>
            </w:r>
          </w:p>
        </w:tc>
        <w:tc>
          <w:tcPr>
            <w:tcW w:w="2650" w:type="dxa"/>
            <w:tcBorders>
              <w:top w:val="single" w:sz="4" w:space="0" w:color="auto"/>
              <w:left w:val="single" w:sz="4" w:space="0" w:color="auto"/>
            </w:tcBorders>
            <w:shd w:val="clear" w:color="auto" w:fill="FFFFFF"/>
          </w:tcPr>
          <w:p w:rsidR="00F00C16" w:rsidRDefault="00A00C58">
            <w:pPr>
              <w:pStyle w:val="120"/>
              <w:framePr w:w="7891" w:wrap="notBeside" w:vAnchor="text" w:hAnchor="text" w:xAlign="right" w:y="1"/>
              <w:shd w:val="clear" w:color="auto" w:fill="auto"/>
              <w:spacing w:after="0" w:line="240" w:lineRule="exact"/>
            </w:pPr>
            <w:r>
              <w:rPr>
                <w:rStyle w:val="12TimesNewRoman12pt"/>
                <w:rFonts w:eastAsia="Century Gothic"/>
              </w:rPr>
              <w:t>прочие антикоагулянты</w:t>
            </w:r>
          </w:p>
        </w:tc>
        <w:tc>
          <w:tcPr>
            <w:tcW w:w="2222" w:type="dxa"/>
            <w:tcBorders>
              <w:top w:val="single" w:sz="4" w:space="0" w:color="auto"/>
              <w:left w:val="single" w:sz="4" w:space="0" w:color="auto"/>
            </w:tcBorders>
            <w:shd w:val="clear" w:color="auto" w:fill="FFFFFF"/>
          </w:tcPr>
          <w:p w:rsidR="00F00C16" w:rsidRDefault="00A00C58">
            <w:pPr>
              <w:pStyle w:val="120"/>
              <w:framePr w:w="7891" w:wrap="notBeside" w:vAnchor="text" w:hAnchor="text" w:xAlign="right" w:y="1"/>
              <w:shd w:val="clear" w:color="auto" w:fill="auto"/>
              <w:spacing w:after="0" w:line="240" w:lineRule="exact"/>
            </w:pPr>
            <w:r>
              <w:rPr>
                <w:rStyle w:val="12TimesNewRoman12pt"/>
                <w:rFonts w:eastAsia="Century Gothic"/>
              </w:rPr>
              <w:t>апиксабан</w:t>
            </w:r>
          </w:p>
        </w:tc>
        <w:tc>
          <w:tcPr>
            <w:tcW w:w="2146"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7891" w:wrap="notBeside" w:vAnchor="text" w:hAnchor="text" w:xAlign="right" w:y="1"/>
              <w:shd w:val="clear" w:color="auto" w:fill="auto"/>
              <w:spacing w:after="0" w:line="283" w:lineRule="exact"/>
            </w:pPr>
            <w:r>
              <w:rPr>
                <w:rStyle w:val="12TimesNewRoman12pt"/>
                <w:rFonts w:eastAsia="Century Gothic"/>
              </w:rPr>
              <w:t>таблетки,</w:t>
            </w:r>
          </w:p>
          <w:p w:rsidR="00F00C16" w:rsidRDefault="00A00C58">
            <w:pPr>
              <w:pStyle w:val="120"/>
              <w:framePr w:w="7891" w:wrap="notBeside" w:vAnchor="text" w:hAnchor="text" w:xAlign="right" w:y="1"/>
              <w:shd w:val="clear" w:color="auto" w:fill="auto"/>
              <w:spacing w:after="0" w:line="283" w:lineRule="exact"/>
            </w:pPr>
            <w:r>
              <w:rPr>
                <w:rStyle w:val="12TimesNewRoman12pt"/>
                <w:rFonts w:eastAsia="Century Gothic"/>
              </w:rPr>
              <w:t>покрытые</w:t>
            </w:r>
          </w:p>
          <w:p w:rsidR="00F00C16" w:rsidRDefault="00A00C58">
            <w:pPr>
              <w:pStyle w:val="120"/>
              <w:framePr w:w="7891" w:wrap="notBeside" w:vAnchor="text" w:hAnchor="text" w:xAlign="right" w:y="1"/>
              <w:shd w:val="clear" w:color="auto" w:fill="auto"/>
              <w:spacing w:after="0" w:line="283" w:lineRule="exact"/>
            </w:pPr>
            <w:r>
              <w:rPr>
                <w:rStyle w:val="12TimesNewRoman12pt"/>
                <w:rFonts w:eastAsia="Century Gothic"/>
              </w:rPr>
              <w:t>пленочной</w:t>
            </w:r>
          </w:p>
          <w:p w:rsidR="00F00C16" w:rsidRDefault="00A00C58">
            <w:pPr>
              <w:pStyle w:val="120"/>
              <w:framePr w:w="7891" w:wrap="notBeside" w:vAnchor="text" w:hAnchor="text" w:xAlign="right" w:y="1"/>
              <w:shd w:val="clear" w:color="auto" w:fill="auto"/>
              <w:spacing w:after="0" w:line="283" w:lineRule="exact"/>
            </w:pPr>
            <w:r>
              <w:rPr>
                <w:rStyle w:val="12TimesNewRoman12pt"/>
                <w:rFonts w:eastAsia="Century Gothic"/>
              </w:rPr>
              <w:t>оболочкой</w:t>
            </w:r>
          </w:p>
        </w:tc>
      </w:tr>
      <w:tr w:rsidR="00F00C16">
        <w:tblPrEx>
          <w:tblCellMar>
            <w:top w:w="0" w:type="dxa"/>
            <w:bottom w:w="0" w:type="dxa"/>
          </w:tblCellMar>
        </w:tblPrEx>
        <w:trPr>
          <w:trHeight w:hRule="exact" w:val="1594"/>
          <w:jc w:val="right"/>
        </w:trPr>
        <w:tc>
          <w:tcPr>
            <w:tcW w:w="874" w:type="dxa"/>
            <w:tcBorders>
              <w:left w:val="single" w:sz="4" w:space="0" w:color="auto"/>
            </w:tcBorders>
            <w:shd w:val="clear" w:color="auto" w:fill="FFFFFF"/>
          </w:tcPr>
          <w:p w:rsidR="00F00C16" w:rsidRDefault="00F00C16">
            <w:pPr>
              <w:framePr w:w="7891" w:wrap="notBeside" w:vAnchor="text" w:hAnchor="text" w:xAlign="right" w:y="1"/>
              <w:rPr>
                <w:sz w:val="10"/>
                <w:szCs w:val="10"/>
              </w:rPr>
            </w:pPr>
          </w:p>
        </w:tc>
        <w:tc>
          <w:tcPr>
            <w:tcW w:w="2650" w:type="dxa"/>
            <w:tcBorders>
              <w:left w:val="single" w:sz="4" w:space="0" w:color="auto"/>
            </w:tcBorders>
            <w:shd w:val="clear" w:color="auto" w:fill="FFFFFF"/>
          </w:tcPr>
          <w:p w:rsidR="00F00C16" w:rsidRDefault="00F00C16">
            <w:pPr>
              <w:framePr w:w="7891" w:wrap="notBeside" w:vAnchor="text" w:hAnchor="text" w:xAlign="right" w:y="1"/>
              <w:rPr>
                <w:sz w:val="10"/>
                <w:szCs w:val="10"/>
              </w:rPr>
            </w:pPr>
          </w:p>
        </w:tc>
        <w:tc>
          <w:tcPr>
            <w:tcW w:w="2222" w:type="dxa"/>
            <w:tcBorders>
              <w:top w:val="single" w:sz="4" w:space="0" w:color="auto"/>
              <w:left w:val="single" w:sz="4" w:space="0" w:color="auto"/>
            </w:tcBorders>
            <w:shd w:val="clear" w:color="auto" w:fill="FFFFFF"/>
          </w:tcPr>
          <w:p w:rsidR="00F00C16" w:rsidRDefault="00A00C58">
            <w:pPr>
              <w:pStyle w:val="120"/>
              <w:framePr w:w="7891" w:wrap="notBeside" w:vAnchor="text" w:hAnchor="text" w:xAlign="right" w:y="1"/>
              <w:shd w:val="clear" w:color="auto" w:fill="auto"/>
              <w:spacing w:after="0" w:line="240" w:lineRule="exact"/>
            </w:pPr>
            <w:r>
              <w:rPr>
                <w:rStyle w:val="12TimesNewRoman12pt"/>
                <w:rFonts w:eastAsia="Century Gothic"/>
              </w:rPr>
              <w:t>ароксабан</w:t>
            </w:r>
          </w:p>
        </w:tc>
        <w:tc>
          <w:tcPr>
            <w:tcW w:w="2146" w:type="dxa"/>
            <w:tcBorders>
              <w:top w:val="single" w:sz="4" w:space="0" w:color="auto"/>
              <w:left w:val="single" w:sz="4" w:space="0" w:color="auto"/>
              <w:right w:val="single" w:sz="4" w:space="0" w:color="auto"/>
            </w:tcBorders>
            <w:shd w:val="clear" w:color="auto" w:fill="FFFFFF"/>
          </w:tcPr>
          <w:p w:rsidR="00F00C16" w:rsidRDefault="00A00C58">
            <w:pPr>
              <w:pStyle w:val="120"/>
              <w:framePr w:w="7891" w:wrap="notBeside" w:vAnchor="text" w:hAnchor="text" w:xAlign="right" w:y="1"/>
              <w:shd w:val="clear" w:color="auto" w:fill="auto"/>
              <w:spacing w:after="0" w:line="278" w:lineRule="exact"/>
            </w:pPr>
            <w:r>
              <w:rPr>
                <w:rStyle w:val="12TimesNewRoman12pt"/>
                <w:rFonts w:eastAsia="Century Gothic"/>
              </w:rPr>
              <w:t>таблетки,</w:t>
            </w:r>
          </w:p>
          <w:p w:rsidR="00F00C16" w:rsidRDefault="00A00C58">
            <w:pPr>
              <w:pStyle w:val="120"/>
              <w:framePr w:w="7891" w:wrap="notBeside" w:vAnchor="text" w:hAnchor="text" w:xAlign="right" w:y="1"/>
              <w:shd w:val="clear" w:color="auto" w:fill="auto"/>
              <w:spacing w:after="0" w:line="278" w:lineRule="exact"/>
            </w:pPr>
            <w:r>
              <w:rPr>
                <w:rStyle w:val="12TimesNewRoman12pt"/>
                <w:rFonts w:eastAsia="Century Gothic"/>
              </w:rPr>
              <w:t>покрытые</w:t>
            </w:r>
          </w:p>
          <w:p w:rsidR="00F00C16" w:rsidRDefault="00A00C58">
            <w:pPr>
              <w:pStyle w:val="120"/>
              <w:framePr w:w="7891" w:wrap="notBeside" w:vAnchor="text" w:hAnchor="text" w:xAlign="right" w:y="1"/>
              <w:shd w:val="clear" w:color="auto" w:fill="auto"/>
              <w:spacing w:after="0" w:line="278" w:lineRule="exact"/>
            </w:pPr>
            <w:r>
              <w:rPr>
                <w:rStyle w:val="12TimesNewRoman12pt"/>
                <w:rFonts w:eastAsia="Century Gothic"/>
              </w:rPr>
              <w:t>пленочной</w:t>
            </w:r>
          </w:p>
          <w:p w:rsidR="00F00C16" w:rsidRDefault="00A00C58">
            <w:pPr>
              <w:pStyle w:val="120"/>
              <w:framePr w:w="7891" w:wrap="notBeside" w:vAnchor="text" w:hAnchor="text" w:xAlign="right" w:y="1"/>
              <w:shd w:val="clear" w:color="auto" w:fill="auto"/>
              <w:spacing w:after="0" w:line="278" w:lineRule="exact"/>
            </w:pPr>
            <w:r>
              <w:rPr>
                <w:rStyle w:val="12TimesNewRoman12pt"/>
                <w:rFonts w:eastAsia="Century Gothic"/>
              </w:rPr>
              <w:t>оболочкой</w:t>
            </w:r>
          </w:p>
        </w:tc>
      </w:tr>
      <w:tr w:rsidR="00F00C16">
        <w:tblPrEx>
          <w:tblCellMar>
            <w:top w:w="0" w:type="dxa"/>
            <w:bottom w:w="0" w:type="dxa"/>
          </w:tblCellMar>
        </w:tblPrEx>
        <w:trPr>
          <w:trHeight w:hRule="exact" w:val="773"/>
          <w:jc w:val="right"/>
        </w:trPr>
        <w:tc>
          <w:tcPr>
            <w:tcW w:w="874" w:type="dxa"/>
            <w:tcBorders>
              <w:top w:val="single" w:sz="4" w:space="0" w:color="auto"/>
              <w:left w:val="single" w:sz="4" w:space="0" w:color="auto"/>
              <w:bottom w:val="single" w:sz="4" w:space="0" w:color="auto"/>
            </w:tcBorders>
            <w:shd w:val="clear" w:color="auto" w:fill="FFFFFF"/>
          </w:tcPr>
          <w:p w:rsidR="00F00C16" w:rsidRDefault="00A00C58">
            <w:pPr>
              <w:pStyle w:val="120"/>
              <w:framePr w:w="7891" w:wrap="notBeside" w:vAnchor="text" w:hAnchor="text" w:xAlign="right" w:y="1"/>
              <w:shd w:val="clear" w:color="auto" w:fill="auto"/>
              <w:spacing w:after="0" w:line="240" w:lineRule="exact"/>
              <w:ind w:left="240"/>
            </w:pPr>
            <w:r>
              <w:rPr>
                <w:rStyle w:val="12TimesNewRoman12pt"/>
                <w:rFonts w:eastAsia="Century Gothic"/>
              </w:rPr>
              <w:t>В02</w:t>
            </w:r>
          </w:p>
        </w:tc>
        <w:tc>
          <w:tcPr>
            <w:tcW w:w="2650" w:type="dxa"/>
            <w:tcBorders>
              <w:top w:val="single" w:sz="4" w:space="0" w:color="auto"/>
              <w:left w:val="single" w:sz="4" w:space="0" w:color="auto"/>
              <w:bottom w:val="single" w:sz="4" w:space="0" w:color="auto"/>
            </w:tcBorders>
            <w:shd w:val="clear" w:color="auto" w:fill="FFFFFF"/>
            <w:vAlign w:val="bottom"/>
          </w:tcPr>
          <w:p w:rsidR="00F00C16" w:rsidRDefault="00A00C58">
            <w:pPr>
              <w:pStyle w:val="120"/>
              <w:framePr w:w="7891" w:wrap="notBeside" w:vAnchor="text" w:hAnchor="text" w:xAlign="right" w:y="1"/>
              <w:shd w:val="clear" w:color="auto" w:fill="auto"/>
              <w:spacing w:after="120" w:line="240" w:lineRule="exact"/>
            </w:pPr>
            <w:r>
              <w:rPr>
                <w:rStyle w:val="12TimesNewRoman12pt"/>
                <w:rFonts w:eastAsia="Century Gothic"/>
              </w:rPr>
              <w:t>гемостатические</w:t>
            </w:r>
          </w:p>
          <w:p w:rsidR="00F00C16" w:rsidRDefault="00A00C58">
            <w:pPr>
              <w:pStyle w:val="120"/>
              <w:framePr w:w="7891" w:wrap="notBeside" w:vAnchor="text" w:hAnchor="text" w:xAlign="right" w:y="1"/>
              <w:shd w:val="clear" w:color="auto" w:fill="auto"/>
              <w:spacing w:before="120" w:after="0" w:line="240" w:lineRule="exact"/>
            </w:pPr>
            <w:r>
              <w:rPr>
                <w:rStyle w:val="12TimesNewRoman12pt"/>
                <w:rFonts w:eastAsia="Century Gothic"/>
              </w:rPr>
              <w:t>средства</w:t>
            </w:r>
          </w:p>
        </w:tc>
        <w:tc>
          <w:tcPr>
            <w:tcW w:w="2222" w:type="dxa"/>
            <w:tcBorders>
              <w:top w:val="single" w:sz="4" w:space="0" w:color="auto"/>
              <w:left w:val="single" w:sz="4" w:space="0" w:color="auto"/>
              <w:bottom w:val="single" w:sz="4" w:space="0" w:color="auto"/>
            </w:tcBorders>
            <w:shd w:val="clear" w:color="auto" w:fill="FFFFFF"/>
          </w:tcPr>
          <w:p w:rsidR="00F00C16" w:rsidRDefault="00F00C16">
            <w:pPr>
              <w:framePr w:w="7891" w:wrap="notBeside" w:vAnchor="text" w:hAnchor="text" w:xAlign="right" w:y="1"/>
              <w:rPr>
                <w:sz w:val="10"/>
                <w:szCs w:val="10"/>
              </w:rPr>
            </w:pPr>
          </w:p>
        </w:tc>
        <w:tc>
          <w:tcPr>
            <w:tcW w:w="2146" w:type="dxa"/>
            <w:tcBorders>
              <w:top w:val="single" w:sz="4" w:space="0" w:color="auto"/>
              <w:left w:val="single" w:sz="4" w:space="0" w:color="auto"/>
              <w:bottom w:val="single" w:sz="4" w:space="0" w:color="auto"/>
              <w:right w:val="single" w:sz="4" w:space="0" w:color="auto"/>
            </w:tcBorders>
            <w:shd w:val="clear" w:color="auto" w:fill="FFFFFF"/>
          </w:tcPr>
          <w:p w:rsidR="00F00C16" w:rsidRDefault="00F00C16">
            <w:pPr>
              <w:framePr w:w="7891" w:wrap="notBeside" w:vAnchor="text" w:hAnchor="text" w:xAlign="right" w:y="1"/>
              <w:rPr>
                <w:sz w:val="10"/>
                <w:szCs w:val="10"/>
              </w:rPr>
            </w:pPr>
          </w:p>
        </w:tc>
      </w:tr>
    </w:tbl>
    <w:p w:rsidR="00F00C16" w:rsidRDefault="00F00C16">
      <w:pPr>
        <w:framePr w:w="7891" w:wrap="notBeside" w:vAnchor="text" w:hAnchor="text" w:xAlign="right" w:y="1"/>
        <w:rPr>
          <w:sz w:val="2"/>
          <w:szCs w:val="2"/>
        </w:rPr>
      </w:pPr>
    </w:p>
    <w:p w:rsidR="00F00C16" w:rsidRDefault="00F00C16">
      <w:pPr>
        <w:rPr>
          <w:sz w:val="2"/>
          <w:szCs w:val="2"/>
        </w:rPr>
      </w:pPr>
    </w:p>
    <w:tbl>
      <w:tblPr>
        <w:tblOverlap w:val="never"/>
        <w:tblW w:w="0" w:type="auto"/>
        <w:jc w:val="right"/>
        <w:tblLayout w:type="fixed"/>
        <w:tblCellMar>
          <w:left w:w="10" w:type="dxa"/>
          <w:right w:w="10" w:type="dxa"/>
        </w:tblCellMar>
        <w:tblLook w:val="04A0" w:firstRow="1" w:lastRow="0" w:firstColumn="1" w:lastColumn="0" w:noHBand="0" w:noVBand="1"/>
      </w:tblPr>
      <w:tblGrid>
        <w:gridCol w:w="874"/>
        <w:gridCol w:w="2630"/>
        <w:gridCol w:w="2203"/>
        <w:gridCol w:w="2088"/>
      </w:tblGrid>
      <w:tr w:rsidR="00F00C16">
        <w:tblPrEx>
          <w:tblCellMar>
            <w:top w:w="0" w:type="dxa"/>
            <w:bottom w:w="0" w:type="dxa"/>
          </w:tblCellMar>
        </w:tblPrEx>
        <w:trPr>
          <w:trHeight w:hRule="exact" w:val="1339"/>
          <w:jc w:val="right"/>
        </w:trPr>
        <w:tc>
          <w:tcPr>
            <w:tcW w:w="874" w:type="dxa"/>
            <w:tcBorders>
              <w:top w:val="single" w:sz="4" w:space="0" w:color="auto"/>
              <w:left w:val="single" w:sz="4" w:space="0" w:color="auto"/>
            </w:tcBorders>
            <w:shd w:val="clear" w:color="auto" w:fill="FFFFFF"/>
            <w:vAlign w:val="center"/>
          </w:tcPr>
          <w:p w:rsidR="00F00C16" w:rsidRDefault="00A00C58">
            <w:pPr>
              <w:pStyle w:val="120"/>
              <w:framePr w:w="7795" w:wrap="notBeside" w:vAnchor="text" w:hAnchor="text" w:xAlign="right" w:y="1"/>
              <w:shd w:val="clear" w:color="auto" w:fill="auto"/>
              <w:spacing w:after="60" w:line="240" w:lineRule="exact"/>
              <w:ind w:left="200"/>
            </w:pPr>
            <w:r>
              <w:rPr>
                <w:rStyle w:val="12TimesNewRoman12pt"/>
                <w:rFonts w:eastAsia="Century Gothic"/>
              </w:rPr>
              <w:lastRenderedPageBreak/>
              <w:t>Код</w:t>
            </w:r>
          </w:p>
          <w:p w:rsidR="00F00C16" w:rsidRDefault="00A00C58">
            <w:pPr>
              <w:pStyle w:val="120"/>
              <w:framePr w:w="7795" w:wrap="notBeside" w:vAnchor="text" w:hAnchor="text" w:xAlign="right" w:y="1"/>
              <w:shd w:val="clear" w:color="auto" w:fill="auto"/>
              <w:spacing w:before="60" w:after="0" w:line="280" w:lineRule="exact"/>
              <w:ind w:left="200"/>
            </w:pPr>
            <w:r>
              <w:rPr>
                <w:rStyle w:val="12TimesNewRoman"/>
                <w:rFonts w:eastAsia="Century Gothic"/>
              </w:rPr>
              <w:t>лтх</w:t>
            </w:r>
          </w:p>
        </w:tc>
        <w:tc>
          <w:tcPr>
            <w:tcW w:w="2630" w:type="dxa"/>
            <w:tcBorders>
              <w:top w:val="single" w:sz="4" w:space="0" w:color="auto"/>
              <w:left w:val="single" w:sz="4" w:space="0" w:color="auto"/>
            </w:tcBorders>
            <w:shd w:val="clear" w:color="auto" w:fill="FFFFFF"/>
            <w:vAlign w:val="bottom"/>
          </w:tcPr>
          <w:p w:rsidR="00F00C16" w:rsidRDefault="00A00C58">
            <w:pPr>
              <w:pStyle w:val="120"/>
              <w:framePr w:w="7795" w:wrap="notBeside" w:vAnchor="text" w:hAnchor="text" w:xAlign="right" w:y="1"/>
              <w:shd w:val="clear" w:color="auto" w:fill="auto"/>
              <w:spacing w:after="0" w:line="283" w:lineRule="exact"/>
              <w:jc w:val="center"/>
            </w:pPr>
            <w:r>
              <w:rPr>
                <w:rStyle w:val="12TimesNewRoman12pt"/>
                <w:rFonts w:eastAsia="Century Gothic"/>
              </w:rPr>
              <w:t>Анатомо- тераиевтическо- химическая классификация (АТХ)</w:t>
            </w:r>
          </w:p>
        </w:tc>
        <w:tc>
          <w:tcPr>
            <w:tcW w:w="2203" w:type="dxa"/>
            <w:tcBorders>
              <w:top w:val="single" w:sz="4" w:space="0" w:color="auto"/>
              <w:left w:val="single" w:sz="4" w:space="0" w:color="auto"/>
            </w:tcBorders>
            <w:shd w:val="clear" w:color="auto" w:fill="FFFFFF"/>
            <w:vAlign w:val="center"/>
          </w:tcPr>
          <w:p w:rsidR="00F00C16" w:rsidRDefault="00A00C58">
            <w:pPr>
              <w:pStyle w:val="120"/>
              <w:framePr w:w="7795" w:wrap="notBeside" w:vAnchor="text" w:hAnchor="text" w:xAlign="right" w:y="1"/>
              <w:shd w:val="clear" w:color="auto" w:fill="auto"/>
              <w:spacing w:after="120" w:line="240" w:lineRule="exact"/>
              <w:ind w:left="300"/>
            </w:pPr>
            <w:r>
              <w:rPr>
                <w:rStyle w:val="12TimesNewRoman12pt"/>
                <w:rFonts w:eastAsia="Century Gothic"/>
              </w:rPr>
              <w:t>Лекарственные</w:t>
            </w:r>
          </w:p>
          <w:p w:rsidR="00F00C16" w:rsidRDefault="00A00C58">
            <w:pPr>
              <w:pStyle w:val="120"/>
              <w:framePr w:w="7795" w:wrap="notBeside" w:vAnchor="text" w:hAnchor="text" w:xAlign="right" w:y="1"/>
              <w:shd w:val="clear" w:color="auto" w:fill="auto"/>
              <w:spacing w:before="120" w:after="0" w:line="240" w:lineRule="exact"/>
              <w:jc w:val="center"/>
            </w:pPr>
            <w:r>
              <w:rPr>
                <w:rStyle w:val="12TimesNewRoman12pt"/>
                <w:rFonts w:eastAsia="Century Gothic"/>
              </w:rPr>
              <w:t>препараты</w:t>
            </w:r>
          </w:p>
        </w:tc>
        <w:tc>
          <w:tcPr>
            <w:tcW w:w="2088"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7795" w:wrap="notBeside" w:vAnchor="text" w:hAnchor="text" w:xAlign="right" w:y="1"/>
              <w:shd w:val="clear" w:color="auto" w:fill="auto"/>
              <w:spacing w:after="60" w:line="240" w:lineRule="exact"/>
              <w:ind w:left="240"/>
            </w:pPr>
            <w:r>
              <w:rPr>
                <w:rStyle w:val="12TimesNewRoman12pt"/>
                <w:rFonts w:eastAsia="Century Gothic"/>
              </w:rPr>
              <w:t>Лекарственные</w:t>
            </w:r>
          </w:p>
          <w:p w:rsidR="00F00C16" w:rsidRDefault="00A00C58">
            <w:pPr>
              <w:pStyle w:val="120"/>
              <w:framePr w:w="7795" w:wrap="notBeside" w:vAnchor="text" w:hAnchor="text" w:xAlign="right" w:y="1"/>
              <w:shd w:val="clear" w:color="auto" w:fill="auto"/>
              <w:spacing w:before="60" w:after="0" w:line="240" w:lineRule="exact"/>
              <w:jc w:val="center"/>
            </w:pPr>
            <w:r>
              <w:rPr>
                <w:rStyle w:val="12TimesNewRoman12pt"/>
                <w:rFonts w:eastAsia="Century Gothic"/>
              </w:rPr>
              <w:t>формы</w:t>
            </w:r>
          </w:p>
        </w:tc>
      </w:tr>
      <w:tr w:rsidR="00F00C16">
        <w:tblPrEx>
          <w:tblCellMar>
            <w:top w:w="0" w:type="dxa"/>
            <w:bottom w:w="0" w:type="dxa"/>
          </w:tblCellMar>
        </w:tblPrEx>
        <w:trPr>
          <w:trHeight w:hRule="exact" w:val="744"/>
          <w:jc w:val="right"/>
        </w:trPr>
        <w:tc>
          <w:tcPr>
            <w:tcW w:w="874" w:type="dxa"/>
            <w:tcBorders>
              <w:top w:val="single" w:sz="4" w:space="0" w:color="auto"/>
              <w:left w:val="single" w:sz="4" w:space="0" w:color="auto"/>
            </w:tcBorders>
            <w:shd w:val="clear" w:color="auto" w:fill="FFFFFF"/>
          </w:tcPr>
          <w:p w:rsidR="00F00C16" w:rsidRDefault="00A00C58">
            <w:pPr>
              <w:pStyle w:val="120"/>
              <w:framePr w:w="7795" w:wrap="notBeside" w:vAnchor="text" w:hAnchor="text" w:xAlign="right" w:y="1"/>
              <w:shd w:val="clear" w:color="auto" w:fill="auto"/>
              <w:spacing w:after="0" w:line="280" w:lineRule="exact"/>
              <w:ind w:left="200"/>
            </w:pPr>
            <w:r>
              <w:rPr>
                <w:rStyle w:val="12TimesNewRoman"/>
                <w:rFonts w:eastAsia="Century Gothic"/>
              </w:rPr>
              <w:t>В02Л</w:t>
            </w:r>
          </w:p>
        </w:tc>
        <w:tc>
          <w:tcPr>
            <w:tcW w:w="2630" w:type="dxa"/>
            <w:tcBorders>
              <w:top w:val="single" w:sz="4" w:space="0" w:color="auto"/>
              <w:left w:val="single" w:sz="4" w:space="0" w:color="auto"/>
            </w:tcBorders>
            <w:shd w:val="clear" w:color="auto" w:fill="FFFFFF"/>
            <w:vAlign w:val="bottom"/>
          </w:tcPr>
          <w:p w:rsidR="00F00C16" w:rsidRDefault="00A00C58">
            <w:pPr>
              <w:pStyle w:val="120"/>
              <w:framePr w:w="7795" w:wrap="notBeside" w:vAnchor="text" w:hAnchor="text" w:xAlign="right" w:y="1"/>
              <w:shd w:val="clear" w:color="auto" w:fill="auto"/>
              <w:spacing w:after="0" w:line="288" w:lineRule="exact"/>
            </w:pPr>
            <w:r>
              <w:rPr>
                <w:rStyle w:val="12TimesNewRoman12pt"/>
                <w:rFonts w:eastAsia="Century Gothic"/>
              </w:rPr>
              <w:t>антифибринолитичес- кие средства</w:t>
            </w:r>
          </w:p>
        </w:tc>
        <w:tc>
          <w:tcPr>
            <w:tcW w:w="2203" w:type="dxa"/>
            <w:tcBorders>
              <w:top w:val="single" w:sz="4" w:space="0" w:color="auto"/>
              <w:left w:val="single" w:sz="4" w:space="0" w:color="auto"/>
            </w:tcBorders>
            <w:shd w:val="clear" w:color="auto" w:fill="FFFFFF"/>
          </w:tcPr>
          <w:p w:rsidR="00F00C16" w:rsidRDefault="00F00C16">
            <w:pPr>
              <w:framePr w:w="7795" w:wrap="notBeside" w:vAnchor="text" w:hAnchor="text" w:xAlign="right" w:y="1"/>
              <w:rPr>
                <w:sz w:val="10"/>
                <w:szCs w:val="10"/>
              </w:rPr>
            </w:pPr>
          </w:p>
        </w:tc>
        <w:tc>
          <w:tcPr>
            <w:tcW w:w="2088" w:type="dxa"/>
            <w:tcBorders>
              <w:top w:val="single" w:sz="4" w:space="0" w:color="auto"/>
              <w:left w:val="single" w:sz="4" w:space="0" w:color="auto"/>
              <w:right w:val="single" w:sz="4" w:space="0" w:color="auto"/>
            </w:tcBorders>
            <w:shd w:val="clear" w:color="auto" w:fill="FFFFFF"/>
          </w:tcPr>
          <w:p w:rsidR="00F00C16" w:rsidRDefault="00F00C16">
            <w:pPr>
              <w:framePr w:w="7795" w:wrap="notBeside" w:vAnchor="text" w:hAnchor="text" w:xAlign="right" w:y="1"/>
              <w:rPr>
                <w:sz w:val="10"/>
                <w:szCs w:val="10"/>
              </w:rPr>
            </w:pPr>
          </w:p>
        </w:tc>
      </w:tr>
      <w:tr w:rsidR="00F00C16">
        <w:tblPrEx>
          <w:tblCellMar>
            <w:top w:w="0" w:type="dxa"/>
            <w:bottom w:w="0" w:type="dxa"/>
          </w:tblCellMar>
        </w:tblPrEx>
        <w:trPr>
          <w:trHeight w:hRule="exact" w:val="1325"/>
          <w:jc w:val="right"/>
        </w:trPr>
        <w:tc>
          <w:tcPr>
            <w:tcW w:w="874" w:type="dxa"/>
            <w:tcBorders>
              <w:top w:val="single" w:sz="4" w:space="0" w:color="auto"/>
              <w:left w:val="single" w:sz="4" w:space="0" w:color="auto"/>
            </w:tcBorders>
            <w:shd w:val="clear" w:color="auto" w:fill="FFFFFF"/>
          </w:tcPr>
          <w:p w:rsidR="00F00C16" w:rsidRDefault="00A00C58">
            <w:pPr>
              <w:pStyle w:val="120"/>
              <w:framePr w:w="7795" w:wrap="notBeside" w:vAnchor="text" w:hAnchor="text" w:xAlign="right" w:y="1"/>
              <w:shd w:val="clear" w:color="auto" w:fill="auto"/>
              <w:spacing w:after="0" w:line="240" w:lineRule="exact"/>
            </w:pPr>
            <w:r>
              <w:rPr>
                <w:rStyle w:val="12TimesNewRoman12pt"/>
                <w:rFonts w:eastAsia="Century Gothic"/>
              </w:rPr>
              <w:t>В02А.А</w:t>
            </w:r>
          </w:p>
        </w:tc>
        <w:tc>
          <w:tcPr>
            <w:tcW w:w="2630" w:type="dxa"/>
            <w:tcBorders>
              <w:top w:val="single" w:sz="4" w:space="0" w:color="auto"/>
              <w:left w:val="single" w:sz="4" w:space="0" w:color="auto"/>
            </w:tcBorders>
            <w:shd w:val="clear" w:color="auto" w:fill="FFFFFF"/>
          </w:tcPr>
          <w:p w:rsidR="00F00C16" w:rsidRDefault="00A00C58">
            <w:pPr>
              <w:pStyle w:val="120"/>
              <w:framePr w:w="7795" w:wrap="notBeside" w:vAnchor="text" w:hAnchor="text" w:xAlign="right" w:y="1"/>
              <w:shd w:val="clear" w:color="auto" w:fill="auto"/>
              <w:spacing w:after="0" w:line="240" w:lineRule="exact"/>
            </w:pPr>
            <w:r>
              <w:rPr>
                <w:rStyle w:val="12TimesNewRoman12pt"/>
                <w:rFonts w:eastAsia="Century Gothic"/>
              </w:rPr>
              <w:t>аминокислоты</w:t>
            </w:r>
          </w:p>
        </w:tc>
        <w:tc>
          <w:tcPr>
            <w:tcW w:w="2203" w:type="dxa"/>
            <w:tcBorders>
              <w:top w:val="single" w:sz="4" w:space="0" w:color="auto"/>
              <w:left w:val="single" w:sz="4" w:space="0" w:color="auto"/>
            </w:tcBorders>
            <w:shd w:val="clear" w:color="auto" w:fill="FFFFFF"/>
          </w:tcPr>
          <w:p w:rsidR="00F00C16" w:rsidRDefault="00A00C58">
            <w:pPr>
              <w:pStyle w:val="120"/>
              <w:framePr w:w="7795" w:wrap="notBeside" w:vAnchor="text" w:hAnchor="text" w:xAlign="right" w:y="1"/>
              <w:shd w:val="clear" w:color="auto" w:fill="auto"/>
              <w:spacing w:after="120" w:line="240" w:lineRule="exact"/>
            </w:pPr>
            <w:r>
              <w:rPr>
                <w:rStyle w:val="12TimesNewRoman12pt"/>
                <w:rFonts w:eastAsia="Century Gothic"/>
              </w:rPr>
              <w:t>транексамовая</w:t>
            </w:r>
          </w:p>
          <w:p w:rsidR="00F00C16" w:rsidRDefault="00A00C58">
            <w:pPr>
              <w:pStyle w:val="120"/>
              <w:framePr w:w="7795" w:wrap="notBeside" w:vAnchor="text" w:hAnchor="text" w:xAlign="right" w:y="1"/>
              <w:shd w:val="clear" w:color="auto" w:fill="auto"/>
              <w:spacing w:before="120" w:after="0" w:line="240" w:lineRule="exact"/>
            </w:pPr>
            <w:r>
              <w:rPr>
                <w:rStyle w:val="12TimesNewRoman12pt"/>
                <w:rFonts w:eastAsia="Century Gothic"/>
              </w:rPr>
              <w:t>кислота</w:t>
            </w:r>
          </w:p>
        </w:tc>
        <w:tc>
          <w:tcPr>
            <w:tcW w:w="2088"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7795" w:wrap="notBeside" w:vAnchor="text" w:hAnchor="text" w:xAlign="right" w:y="1"/>
              <w:shd w:val="clear" w:color="auto" w:fill="auto"/>
              <w:spacing w:after="0" w:line="278" w:lineRule="exact"/>
            </w:pPr>
            <w:r>
              <w:rPr>
                <w:rStyle w:val="12TimesNewRoman12pt"/>
                <w:rFonts w:eastAsia="Century Gothic"/>
              </w:rPr>
              <w:t>таблетки,</w:t>
            </w:r>
          </w:p>
          <w:p w:rsidR="00F00C16" w:rsidRDefault="00A00C58">
            <w:pPr>
              <w:pStyle w:val="120"/>
              <w:framePr w:w="7795" w:wrap="notBeside" w:vAnchor="text" w:hAnchor="text" w:xAlign="right" w:y="1"/>
              <w:shd w:val="clear" w:color="auto" w:fill="auto"/>
              <w:spacing w:after="0" w:line="278" w:lineRule="exact"/>
            </w:pPr>
            <w:r>
              <w:rPr>
                <w:rStyle w:val="12TimesNewRoman12pt"/>
                <w:rFonts w:eastAsia="Century Gothic"/>
              </w:rPr>
              <w:t>покрытые</w:t>
            </w:r>
          </w:p>
          <w:p w:rsidR="00F00C16" w:rsidRDefault="00A00C58">
            <w:pPr>
              <w:pStyle w:val="120"/>
              <w:framePr w:w="7795" w:wrap="notBeside" w:vAnchor="text" w:hAnchor="text" w:xAlign="right" w:y="1"/>
              <w:shd w:val="clear" w:color="auto" w:fill="auto"/>
              <w:spacing w:after="0" w:line="278" w:lineRule="exact"/>
            </w:pPr>
            <w:r>
              <w:rPr>
                <w:rStyle w:val="12TimesNewRoman12pt"/>
                <w:rFonts w:eastAsia="Century Gothic"/>
              </w:rPr>
              <w:t>пленочной</w:t>
            </w:r>
          </w:p>
          <w:p w:rsidR="00F00C16" w:rsidRDefault="00A00C58">
            <w:pPr>
              <w:pStyle w:val="120"/>
              <w:framePr w:w="7795" w:wrap="notBeside" w:vAnchor="text" w:hAnchor="text" w:xAlign="right" w:y="1"/>
              <w:shd w:val="clear" w:color="auto" w:fill="auto"/>
              <w:spacing w:after="0" w:line="278" w:lineRule="exact"/>
            </w:pPr>
            <w:r>
              <w:rPr>
                <w:rStyle w:val="12TimesNewRoman12pt"/>
                <w:rFonts w:eastAsia="Century Gothic"/>
              </w:rPr>
              <w:t>оболочкой</w:t>
            </w:r>
          </w:p>
        </w:tc>
      </w:tr>
      <w:tr w:rsidR="00F00C16">
        <w:tblPrEx>
          <w:tblCellMar>
            <w:top w:w="0" w:type="dxa"/>
            <w:bottom w:w="0" w:type="dxa"/>
          </w:tblCellMar>
        </w:tblPrEx>
        <w:trPr>
          <w:trHeight w:hRule="exact" w:val="3298"/>
          <w:jc w:val="right"/>
        </w:trPr>
        <w:tc>
          <w:tcPr>
            <w:tcW w:w="874" w:type="dxa"/>
            <w:tcBorders>
              <w:top w:val="single" w:sz="4" w:space="0" w:color="auto"/>
              <w:left w:val="single" w:sz="4" w:space="0" w:color="auto"/>
            </w:tcBorders>
            <w:shd w:val="clear" w:color="auto" w:fill="FFFFFF"/>
          </w:tcPr>
          <w:p w:rsidR="00F00C16" w:rsidRDefault="00A00C58">
            <w:pPr>
              <w:pStyle w:val="120"/>
              <w:framePr w:w="7795" w:wrap="notBeside" w:vAnchor="text" w:hAnchor="text" w:xAlign="right" w:y="1"/>
              <w:shd w:val="clear" w:color="auto" w:fill="auto"/>
              <w:spacing w:after="0" w:line="240" w:lineRule="exact"/>
            </w:pPr>
            <w:r>
              <w:rPr>
                <w:rStyle w:val="12TimesNewRoman12pt"/>
                <w:rFonts w:eastAsia="Century Gothic"/>
              </w:rPr>
              <w:t>В02АВ</w:t>
            </w:r>
          </w:p>
        </w:tc>
        <w:tc>
          <w:tcPr>
            <w:tcW w:w="2630" w:type="dxa"/>
            <w:tcBorders>
              <w:top w:val="single" w:sz="4" w:space="0" w:color="auto"/>
              <w:left w:val="single" w:sz="4" w:space="0" w:color="auto"/>
            </w:tcBorders>
            <w:shd w:val="clear" w:color="auto" w:fill="FFFFFF"/>
          </w:tcPr>
          <w:p w:rsidR="00F00C16" w:rsidRDefault="00A00C58">
            <w:pPr>
              <w:pStyle w:val="120"/>
              <w:framePr w:w="7795" w:wrap="notBeside" w:vAnchor="text" w:hAnchor="text" w:xAlign="right" w:y="1"/>
              <w:shd w:val="clear" w:color="auto" w:fill="auto"/>
              <w:spacing w:after="0" w:line="288" w:lineRule="exact"/>
            </w:pPr>
            <w:r>
              <w:rPr>
                <w:rStyle w:val="12TimesNewRoman12pt"/>
                <w:rFonts w:eastAsia="Century Gothic"/>
              </w:rPr>
              <w:t>ингибиторы протеиназ плазмы</w:t>
            </w:r>
          </w:p>
        </w:tc>
        <w:tc>
          <w:tcPr>
            <w:tcW w:w="2203" w:type="dxa"/>
            <w:tcBorders>
              <w:top w:val="single" w:sz="4" w:space="0" w:color="auto"/>
              <w:left w:val="single" w:sz="4" w:space="0" w:color="auto"/>
            </w:tcBorders>
            <w:shd w:val="clear" w:color="auto" w:fill="FFFFFF"/>
          </w:tcPr>
          <w:p w:rsidR="00F00C16" w:rsidRDefault="00A00C58">
            <w:pPr>
              <w:pStyle w:val="120"/>
              <w:framePr w:w="7795" w:wrap="notBeside" w:vAnchor="text" w:hAnchor="text" w:xAlign="right" w:y="1"/>
              <w:shd w:val="clear" w:color="auto" w:fill="auto"/>
              <w:spacing w:after="0" w:line="240" w:lineRule="exact"/>
            </w:pPr>
            <w:r>
              <w:rPr>
                <w:rStyle w:val="12TimesNewRoman12pt"/>
                <w:rFonts w:eastAsia="Century Gothic"/>
              </w:rPr>
              <w:t>апротинин</w:t>
            </w:r>
          </w:p>
        </w:tc>
        <w:tc>
          <w:tcPr>
            <w:tcW w:w="2088" w:type="dxa"/>
            <w:tcBorders>
              <w:top w:val="single" w:sz="4" w:space="0" w:color="auto"/>
              <w:left w:val="single" w:sz="4" w:space="0" w:color="auto"/>
              <w:right w:val="single" w:sz="4" w:space="0" w:color="auto"/>
            </w:tcBorders>
            <w:shd w:val="clear" w:color="auto" w:fill="FFFFFF"/>
          </w:tcPr>
          <w:p w:rsidR="00F00C16" w:rsidRDefault="00A00C58">
            <w:pPr>
              <w:pStyle w:val="120"/>
              <w:framePr w:w="7795" w:wrap="notBeside" w:vAnchor="text" w:hAnchor="text" w:xAlign="right" w:y="1"/>
              <w:shd w:val="clear" w:color="auto" w:fill="auto"/>
              <w:spacing w:after="0" w:line="283" w:lineRule="exact"/>
            </w:pPr>
            <w:r>
              <w:rPr>
                <w:rStyle w:val="12TimesNewRoman12pt"/>
                <w:rFonts w:eastAsia="Century Gothic"/>
              </w:rPr>
              <w:t>лиофилизат для</w:t>
            </w:r>
          </w:p>
          <w:p w:rsidR="00F00C16" w:rsidRDefault="00A00C58">
            <w:pPr>
              <w:pStyle w:val="120"/>
              <w:framePr w:w="7795" w:wrap="notBeside" w:vAnchor="text" w:hAnchor="text" w:xAlign="right" w:y="1"/>
              <w:shd w:val="clear" w:color="auto" w:fill="auto"/>
              <w:spacing w:after="0" w:line="283" w:lineRule="exact"/>
            </w:pPr>
            <w:r>
              <w:rPr>
                <w:rStyle w:val="12TimesNewRoman12pt"/>
                <w:rFonts w:eastAsia="Century Gothic"/>
              </w:rPr>
              <w:t>приготовления</w:t>
            </w:r>
          </w:p>
          <w:p w:rsidR="00F00C16" w:rsidRDefault="00A00C58">
            <w:pPr>
              <w:pStyle w:val="120"/>
              <w:framePr w:w="7795" w:wrap="notBeside" w:vAnchor="text" w:hAnchor="text" w:xAlign="right" w:y="1"/>
              <w:shd w:val="clear" w:color="auto" w:fill="auto"/>
              <w:spacing w:after="0" w:line="283" w:lineRule="exact"/>
            </w:pPr>
            <w:r>
              <w:rPr>
                <w:rStyle w:val="12TimesNewRoman12pt"/>
                <w:rFonts w:eastAsia="Century Gothic"/>
              </w:rPr>
              <w:t>раствора дл я</w:t>
            </w:r>
          </w:p>
          <w:p w:rsidR="00F00C16" w:rsidRDefault="00A00C58">
            <w:pPr>
              <w:pStyle w:val="120"/>
              <w:framePr w:w="7795" w:wrap="notBeside" w:vAnchor="text" w:hAnchor="text" w:xAlign="right" w:y="1"/>
              <w:shd w:val="clear" w:color="auto" w:fill="auto"/>
              <w:spacing w:after="0" w:line="283" w:lineRule="exact"/>
            </w:pPr>
            <w:r>
              <w:rPr>
                <w:rStyle w:val="12TimesNewRoman12pt"/>
                <w:rFonts w:eastAsia="Century Gothic"/>
              </w:rPr>
              <w:t>внутривенного</w:t>
            </w:r>
          </w:p>
          <w:p w:rsidR="00F00C16" w:rsidRDefault="00A00C58">
            <w:pPr>
              <w:pStyle w:val="120"/>
              <w:framePr w:w="7795" w:wrap="notBeside" w:vAnchor="text" w:hAnchor="text" w:xAlign="right" w:y="1"/>
              <w:shd w:val="clear" w:color="auto" w:fill="auto"/>
              <w:spacing w:after="0" w:line="283" w:lineRule="exact"/>
            </w:pPr>
            <w:r>
              <w:rPr>
                <w:rStyle w:val="12TimesNewRoman12pt"/>
                <w:rFonts w:eastAsia="Century Gothic"/>
              </w:rPr>
              <w:t>введения;</w:t>
            </w:r>
          </w:p>
          <w:p w:rsidR="00F00C16" w:rsidRDefault="00A00C58">
            <w:pPr>
              <w:pStyle w:val="120"/>
              <w:framePr w:w="7795" w:wrap="notBeside" w:vAnchor="text" w:hAnchor="text" w:xAlign="right" w:y="1"/>
              <w:shd w:val="clear" w:color="auto" w:fill="auto"/>
              <w:spacing w:after="0" w:line="283" w:lineRule="exact"/>
            </w:pPr>
            <w:r>
              <w:rPr>
                <w:rStyle w:val="12TimesNewRoman12pt"/>
                <w:rFonts w:eastAsia="Century Gothic"/>
              </w:rPr>
              <w:t>раствор для</w:t>
            </w:r>
          </w:p>
          <w:p w:rsidR="00F00C16" w:rsidRDefault="00A00C58">
            <w:pPr>
              <w:pStyle w:val="120"/>
              <w:framePr w:w="7795" w:wrap="notBeside" w:vAnchor="text" w:hAnchor="text" w:xAlign="right" w:y="1"/>
              <w:shd w:val="clear" w:color="auto" w:fill="auto"/>
              <w:spacing w:after="0" w:line="283" w:lineRule="exact"/>
            </w:pPr>
            <w:r>
              <w:rPr>
                <w:rStyle w:val="12TimesNewRoman12pt"/>
                <w:rFonts w:eastAsia="Century Gothic"/>
              </w:rPr>
              <w:t>внутривенного</w:t>
            </w:r>
          </w:p>
          <w:p w:rsidR="00F00C16" w:rsidRDefault="00A00C58">
            <w:pPr>
              <w:pStyle w:val="120"/>
              <w:framePr w:w="7795" w:wrap="notBeside" w:vAnchor="text" w:hAnchor="text" w:xAlign="right" w:y="1"/>
              <w:shd w:val="clear" w:color="auto" w:fill="auto"/>
              <w:spacing w:after="0" w:line="283" w:lineRule="exact"/>
            </w:pPr>
            <w:r>
              <w:rPr>
                <w:rStyle w:val="12TimesNewRoman12pt"/>
                <w:rFonts w:eastAsia="Century Gothic"/>
              </w:rPr>
              <w:t>введения;</w:t>
            </w:r>
          </w:p>
          <w:p w:rsidR="00F00C16" w:rsidRDefault="00A00C58">
            <w:pPr>
              <w:pStyle w:val="120"/>
              <w:framePr w:w="7795" w:wrap="notBeside" w:vAnchor="text" w:hAnchor="text" w:xAlign="right" w:y="1"/>
              <w:shd w:val="clear" w:color="auto" w:fill="auto"/>
              <w:spacing w:after="0" w:line="283" w:lineRule="exact"/>
            </w:pPr>
            <w:r>
              <w:rPr>
                <w:rStyle w:val="12TimesNewRoman12pt"/>
                <w:rFonts w:eastAsia="Century Gothic"/>
              </w:rPr>
              <w:t>раствор для</w:t>
            </w:r>
          </w:p>
          <w:p w:rsidR="00F00C16" w:rsidRDefault="00A00C58">
            <w:pPr>
              <w:pStyle w:val="120"/>
              <w:framePr w:w="7795" w:wrap="notBeside" w:vAnchor="text" w:hAnchor="text" w:xAlign="right" w:y="1"/>
              <w:shd w:val="clear" w:color="auto" w:fill="auto"/>
              <w:spacing w:after="0" w:line="283" w:lineRule="exact"/>
            </w:pPr>
            <w:r>
              <w:rPr>
                <w:rStyle w:val="12TimesNewRoman12pt"/>
                <w:rFonts w:eastAsia="Century Gothic"/>
              </w:rPr>
              <w:t>инфузий</w:t>
            </w:r>
          </w:p>
        </w:tc>
      </w:tr>
      <w:tr w:rsidR="00F00C16">
        <w:tblPrEx>
          <w:tblCellMar>
            <w:top w:w="0" w:type="dxa"/>
            <w:bottom w:w="0" w:type="dxa"/>
          </w:tblCellMar>
        </w:tblPrEx>
        <w:trPr>
          <w:trHeight w:hRule="exact" w:val="739"/>
          <w:jc w:val="right"/>
        </w:trPr>
        <w:tc>
          <w:tcPr>
            <w:tcW w:w="874" w:type="dxa"/>
            <w:tcBorders>
              <w:top w:val="single" w:sz="4" w:space="0" w:color="auto"/>
              <w:left w:val="single" w:sz="4" w:space="0" w:color="auto"/>
            </w:tcBorders>
            <w:shd w:val="clear" w:color="auto" w:fill="FFFFFF"/>
          </w:tcPr>
          <w:p w:rsidR="00F00C16" w:rsidRDefault="00A00C58">
            <w:pPr>
              <w:pStyle w:val="120"/>
              <w:framePr w:w="7795" w:wrap="notBeside" w:vAnchor="text" w:hAnchor="text" w:xAlign="right" w:y="1"/>
              <w:shd w:val="clear" w:color="auto" w:fill="auto"/>
              <w:spacing w:after="0" w:line="240" w:lineRule="exact"/>
              <w:ind w:left="200"/>
            </w:pPr>
            <w:r>
              <w:rPr>
                <w:rStyle w:val="12TimesNewRoman12pt"/>
                <w:rFonts w:eastAsia="Century Gothic"/>
              </w:rPr>
              <w:t>В02В</w:t>
            </w:r>
          </w:p>
        </w:tc>
        <w:tc>
          <w:tcPr>
            <w:tcW w:w="2630" w:type="dxa"/>
            <w:tcBorders>
              <w:top w:val="single" w:sz="4" w:space="0" w:color="auto"/>
              <w:left w:val="single" w:sz="4" w:space="0" w:color="auto"/>
            </w:tcBorders>
            <w:shd w:val="clear" w:color="auto" w:fill="FFFFFF"/>
            <w:vAlign w:val="center"/>
          </w:tcPr>
          <w:p w:rsidR="00F00C16" w:rsidRDefault="00A00C58">
            <w:pPr>
              <w:pStyle w:val="120"/>
              <w:framePr w:w="7795" w:wrap="notBeside" w:vAnchor="text" w:hAnchor="text" w:xAlign="right" w:y="1"/>
              <w:shd w:val="clear" w:color="auto" w:fill="auto"/>
              <w:spacing w:after="0" w:line="283" w:lineRule="exact"/>
            </w:pPr>
            <w:r>
              <w:rPr>
                <w:rStyle w:val="12TimesNewRoman12pt"/>
                <w:rFonts w:eastAsia="Century Gothic"/>
              </w:rPr>
              <w:t>витамин К и другие гемостатики</w:t>
            </w:r>
          </w:p>
        </w:tc>
        <w:tc>
          <w:tcPr>
            <w:tcW w:w="2203" w:type="dxa"/>
            <w:tcBorders>
              <w:top w:val="single" w:sz="4" w:space="0" w:color="auto"/>
              <w:left w:val="single" w:sz="4" w:space="0" w:color="auto"/>
            </w:tcBorders>
            <w:shd w:val="clear" w:color="auto" w:fill="FFFFFF"/>
          </w:tcPr>
          <w:p w:rsidR="00F00C16" w:rsidRDefault="00F00C16">
            <w:pPr>
              <w:framePr w:w="7795" w:wrap="notBeside" w:vAnchor="text" w:hAnchor="text" w:xAlign="right" w:y="1"/>
              <w:rPr>
                <w:sz w:val="10"/>
                <w:szCs w:val="10"/>
              </w:rPr>
            </w:pPr>
          </w:p>
        </w:tc>
        <w:tc>
          <w:tcPr>
            <w:tcW w:w="2088" w:type="dxa"/>
            <w:tcBorders>
              <w:top w:val="single" w:sz="4" w:space="0" w:color="auto"/>
              <w:left w:val="single" w:sz="4" w:space="0" w:color="auto"/>
              <w:right w:val="single" w:sz="4" w:space="0" w:color="auto"/>
            </w:tcBorders>
            <w:shd w:val="clear" w:color="auto" w:fill="FFFFFF"/>
          </w:tcPr>
          <w:p w:rsidR="00F00C16" w:rsidRDefault="00F00C16">
            <w:pPr>
              <w:framePr w:w="7795" w:wrap="notBeside" w:vAnchor="text" w:hAnchor="text" w:xAlign="right" w:y="1"/>
              <w:rPr>
                <w:sz w:val="10"/>
                <w:szCs w:val="10"/>
              </w:rPr>
            </w:pPr>
          </w:p>
        </w:tc>
      </w:tr>
      <w:tr w:rsidR="00F00C16">
        <w:tblPrEx>
          <w:tblCellMar>
            <w:top w:w="0" w:type="dxa"/>
            <w:bottom w:w="0" w:type="dxa"/>
          </w:tblCellMar>
        </w:tblPrEx>
        <w:trPr>
          <w:trHeight w:hRule="exact" w:val="739"/>
          <w:jc w:val="right"/>
        </w:trPr>
        <w:tc>
          <w:tcPr>
            <w:tcW w:w="874" w:type="dxa"/>
            <w:tcBorders>
              <w:top w:val="single" w:sz="4" w:space="0" w:color="auto"/>
              <w:left w:val="single" w:sz="4" w:space="0" w:color="auto"/>
            </w:tcBorders>
            <w:shd w:val="clear" w:color="auto" w:fill="FFFFFF"/>
            <w:vAlign w:val="center"/>
          </w:tcPr>
          <w:p w:rsidR="00F00C16" w:rsidRDefault="00A00C58">
            <w:pPr>
              <w:pStyle w:val="120"/>
              <w:framePr w:w="7795" w:wrap="notBeside" w:vAnchor="text" w:hAnchor="text" w:xAlign="right" w:y="1"/>
              <w:shd w:val="clear" w:color="auto" w:fill="auto"/>
              <w:spacing w:after="0" w:line="240" w:lineRule="exact"/>
            </w:pPr>
            <w:r>
              <w:rPr>
                <w:rStyle w:val="12TimesNewRoman12pt"/>
                <w:rFonts w:eastAsia="Century Gothic"/>
              </w:rPr>
              <w:t>В02ВС</w:t>
            </w:r>
          </w:p>
        </w:tc>
        <w:tc>
          <w:tcPr>
            <w:tcW w:w="2630" w:type="dxa"/>
            <w:tcBorders>
              <w:top w:val="single" w:sz="4" w:space="0" w:color="auto"/>
              <w:left w:val="single" w:sz="4" w:space="0" w:color="auto"/>
            </w:tcBorders>
            <w:shd w:val="clear" w:color="auto" w:fill="FFFFFF"/>
            <w:vAlign w:val="center"/>
          </w:tcPr>
          <w:p w:rsidR="00F00C16" w:rsidRDefault="00A00C58">
            <w:pPr>
              <w:pStyle w:val="120"/>
              <w:framePr w:w="7795" w:wrap="notBeside" w:vAnchor="text" w:hAnchor="text" w:xAlign="right" w:y="1"/>
              <w:shd w:val="clear" w:color="auto" w:fill="auto"/>
              <w:spacing w:after="0" w:line="240" w:lineRule="exact"/>
            </w:pPr>
            <w:r>
              <w:rPr>
                <w:rStyle w:val="12TimesNewRoman12pt"/>
                <w:rFonts w:eastAsia="Century Gothic"/>
              </w:rPr>
              <w:t>местные гемостатики</w:t>
            </w:r>
          </w:p>
        </w:tc>
        <w:tc>
          <w:tcPr>
            <w:tcW w:w="2203" w:type="dxa"/>
            <w:tcBorders>
              <w:top w:val="single" w:sz="4" w:space="0" w:color="auto"/>
              <w:left w:val="single" w:sz="4" w:space="0" w:color="auto"/>
            </w:tcBorders>
            <w:shd w:val="clear" w:color="auto" w:fill="FFFFFF"/>
            <w:vAlign w:val="bottom"/>
          </w:tcPr>
          <w:p w:rsidR="00F00C16" w:rsidRDefault="00A00C58">
            <w:pPr>
              <w:pStyle w:val="120"/>
              <w:framePr w:w="7795" w:wrap="notBeside" w:vAnchor="text" w:hAnchor="text" w:xAlign="right" w:y="1"/>
              <w:shd w:val="clear" w:color="auto" w:fill="auto"/>
              <w:spacing w:after="0" w:line="283" w:lineRule="exact"/>
            </w:pPr>
            <w:r>
              <w:rPr>
                <w:rStyle w:val="12TimesNewRoman12pt"/>
                <w:rFonts w:eastAsia="Century Gothic"/>
              </w:rPr>
              <w:t>фибриноген + тромбин</w:t>
            </w:r>
          </w:p>
        </w:tc>
        <w:tc>
          <w:tcPr>
            <w:tcW w:w="2088"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7795" w:wrap="notBeside" w:vAnchor="text" w:hAnchor="text" w:xAlign="right" w:y="1"/>
              <w:shd w:val="clear" w:color="auto" w:fill="auto"/>
              <w:spacing w:after="0" w:line="240" w:lineRule="exact"/>
            </w:pPr>
            <w:r>
              <w:rPr>
                <w:rStyle w:val="12TimesNewRoman12pt"/>
                <w:rFonts w:eastAsia="Century Gothic"/>
              </w:rPr>
              <w:t>губка</w:t>
            </w:r>
          </w:p>
        </w:tc>
      </w:tr>
      <w:tr w:rsidR="00F00C16">
        <w:tblPrEx>
          <w:tblCellMar>
            <w:top w:w="0" w:type="dxa"/>
            <w:bottom w:w="0" w:type="dxa"/>
          </w:tblCellMar>
        </w:tblPrEx>
        <w:trPr>
          <w:trHeight w:hRule="exact" w:val="1594"/>
          <w:jc w:val="right"/>
        </w:trPr>
        <w:tc>
          <w:tcPr>
            <w:tcW w:w="874" w:type="dxa"/>
            <w:tcBorders>
              <w:left w:val="single" w:sz="4" w:space="0" w:color="auto"/>
            </w:tcBorders>
            <w:shd w:val="clear" w:color="auto" w:fill="FFFFFF"/>
          </w:tcPr>
          <w:p w:rsidR="00F00C16" w:rsidRDefault="00F00C16">
            <w:pPr>
              <w:framePr w:w="7795" w:wrap="notBeside" w:vAnchor="text" w:hAnchor="text" w:xAlign="right" w:y="1"/>
              <w:rPr>
                <w:sz w:val="10"/>
                <w:szCs w:val="10"/>
              </w:rPr>
            </w:pPr>
          </w:p>
        </w:tc>
        <w:tc>
          <w:tcPr>
            <w:tcW w:w="2630" w:type="dxa"/>
            <w:tcBorders>
              <w:left w:val="single" w:sz="4" w:space="0" w:color="auto"/>
            </w:tcBorders>
            <w:shd w:val="clear" w:color="auto" w:fill="FFFFFF"/>
          </w:tcPr>
          <w:p w:rsidR="00F00C16" w:rsidRDefault="00F00C16">
            <w:pPr>
              <w:framePr w:w="7795" w:wrap="notBeside" w:vAnchor="text" w:hAnchor="text" w:xAlign="right" w:y="1"/>
              <w:rPr>
                <w:sz w:val="10"/>
                <w:szCs w:val="10"/>
              </w:rPr>
            </w:pPr>
          </w:p>
        </w:tc>
        <w:tc>
          <w:tcPr>
            <w:tcW w:w="2203" w:type="dxa"/>
            <w:tcBorders>
              <w:top w:val="single" w:sz="4" w:space="0" w:color="auto"/>
              <w:left w:val="single" w:sz="4" w:space="0" w:color="auto"/>
            </w:tcBorders>
            <w:shd w:val="clear" w:color="auto" w:fill="FFFFFF"/>
          </w:tcPr>
          <w:p w:rsidR="00F00C16" w:rsidRDefault="00A00C58">
            <w:pPr>
              <w:pStyle w:val="120"/>
              <w:framePr w:w="7795" w:wrap="notBeside" w:vAnchor="text" w:hAnchor="text" w:xAlign="right" w:y="1"/>
              <w:shd w:val="clear" w:color="auto" w:fill="auto"/>
              <w:spacing w:after="0" w:line="288" w:lineRule="exact"/>
            </w:pPr>
            <w:r>
              <w:rPr>
                <w:rStyle w:val="12TimesNewRoman12pt"/>
                <w:rFonts w:eastAsia="Century Gothic"/>
              </w:rPr>
              <w:t>антиингибиторный</w:t>
            </w:r>
          </w:p>
          <w:p w:rsidR="00F00C16" w:rsidRDefault="00A00C58">
            <w:pPr>
              <w:pStyle w:val="120"/>
              <w:framePr w:w="7795" w:wrap="notBeside" w:vAnchor="text" w:hAnchor="text" w:xAlign="right" w:y="1"/>
              <w:shd w:val="clear" w:color="auto" w:fill="auto"/>
              <w:spacing w:after="0" w:line="288" w:lineRule="exact"/>
            </w:pPr>
            <w:r>
              <w:rPr>
                <w:rStyle w:val="12TimesNewRoman12pt"/>
                <w:rFonts w:eastAsia="Century Gothic"/>
              </w:rPr>
              <w:t>коагулянтный</w:t>
            </w:r>
          </w:p>
          <w:p w:rsidR="00F00C16" w:rsidRDefault="00A00C58">
            <w:pPr>
              <w:pStyle w:val="120"/>
              <w:framePr w:w="7795" w:wrap="notBeside" w:vAnchor="text" w:hAnchor="text" w:xAlign="right" w:y="1"/>
              <w:shd w:val="clear" w:color="auto" w:fill="auto"/>
              <w:spacing w:after="0" w:line="288" w:lineRule="exact"/>
            </w:pPr>
            <w:r>
              <w:rPr>
                <w:rStyle w:val="12TimesNewRoman12pt"/>
                <w:rFonts w:eastAsia="Century Gothic"/>
              </w:rPr>
              <w:t>комплекс</w:t>
            </w:r>
          </w:p>
        </w:tc>
        <w:tc>
          <w:tcPr>
            <w:tcW w:w="2088" w:type="dxa"/>
            <w:tcBorders>
              <w:top w:val="single" w:sz="4" w:space="0" w:color="auto"/>
              <w:left w:val="single" w:sz="4" w:space="0" w:color="auto"/>
              <w:right w:val="single" w:sz="4" w:space="0" w:color="auto"/>
            </w:tcBorders>
            <w:shd w:val="clear" w:color="auto" w:fill="FFFFFF"/>
          </w:tcPr>
          <w:p w:rsidR="00F00C16" w:rsidRDefault="00A00C58">
            <w:pPr>
              <w:pStyle w:val="120"/>
              <w:framePr w:w="7795" w:wrap="notBeside" w:vAnchor="text" w:hAnchor="text" w:xAlign="right" w:y="1"/>
              <w:shd w:val="clear" w:color="auto" w:fill="auto"/>
              <w:spacing w:after="0" w:line="283" w:lineRule="exact"/>
            </w:pPr>
            <w:r>
              <w:rPr>
                <w:rStyle w:val="12TimesNewRoman12pt"/>
                <w:rFonts w:eastAsia="Century Gothic"/>
              </w:rPr>
              <w:t>лиофилизат для приготовления рас твора для инфузий</w:t>
            </w:r>
          </w:p>
        </w:tc>
      </w:tr>
      <w:tr w:rsidR="00F00C16">
        <w:tblPrEx>
          <w:tblCellMar>
            <w:top w:w="0" w:type="dxa"/>
            <w:bottom w:w="0" w:type="dxa"/>
          </w:tblCellMar>
        </w:tblPrEx>
        <w:trPr>
          <w:trHeight w:hRule="exact" w:val="1906"/>
          <w:jc w:val="right"/>
        </w:trPr>
        <w:tc>
          <w:tcPr>
            <w:tcW w:w="874" w:type="dxa"/>
            <w:tcBorders>
              <w:left w:val="single" w:sz="4" w:space="0" w:color="auto"/>
              <w:bottom w:val="single" w:sz="4" w:space="0" w:color="auto"/>
            </w:tcBorders>
            <w:shd w:val="clear" w:color="auto" w:fill="FFFFFF"/>
          </w:tcPr>
          <w:p w:rsidR="00F00C16" w:rsidRDefault="00F00C16">
            <w:pPr>
              <w:framePr w:w="7795" w:wrap="notBeside" w:vAnchor="text" w:hAnchor="text" w:xAlign="right" w:y="1"/>
              <w:rPr>
                <w:sz w:val="10"/>
                <w:szCs w:val="10"/>
              </w:rPr>
            </w:pPr>
          </w:p>
        </w:tc>
        <w:tc>
          <w:tcPr>
            <w:tcW w:w="2630" w:type="dxa"/>
            <w:tcBorders>
              <w:left w:val="single" w:sz="4" w:space="0" w:color="auto"/>
              <w:bottom w:val="single" w:sz="4" w:space="0" w:color="auto"/>
            </w:tcBorders>
            <w:shd w:val="clear" w:color="auto" w:fill="FFFFFF"/>
          </w:tcPr>
          <w:p w:rsidR="00F00C16" w:rsidRDefault="00F00C16">
            <w:pPr>
              <w:framePr w:w="7795" w:wrap="notBeside" w:vAnchor="text" w:hAnchor="text" w:xAlign="right" w:y="1"/>
              <w:rPr>
                <w:sz w:val="10"/>
                <w:szCs w:val="10"/>
              </w:rPr>
            </w:pPr>
          </w:p>
        </w:tc>
        <w:tc>
          <w:tcPr>
            <w:tcW w:w="2203" w:type="dxa"/>
            <w:tcBorders>
              <w:top w:val="single" w:sz="4" w:space="0" w:color="auto"/>
              <w:left w:val="single" w:sz="4" w:space="0" w:color="auto"/>
              <w:bottom w:val="single" w:sz="4" w:space="0" w:color="auto"/>
            </w:tcBorders>
            <w:shd w:val="clear" w:color="auto" w:fill="FFFFFF"/>
          </w:tcPr>
          <w:p w:rsidR="00F00C16" w:rsidRDefault="00A00C58">
            <w:pPr>
              <w:pStyle w:val="120"/>
              <w:framePr w:w="7795" w:wrap="notBeside" w:vAnchor="text" w:hAnchor="text" w:xAlign="right" w:y="1"/>
              <w:shd w:val="clear" w:color="auto" w:fill="auto"/>
              <w:spacing w:after="0" w:line="240" w:lineRule="exact"/>
            </w:pPr>
            <w:r>
              <w:rPr>
                <w:rStyle w:val="12TimesNewRoman12pt"/>
                <w:rFonts w:eastAsia="Century Gothic"/>
              </w:rPr>
              <w:t>мороктоког альфа</w:t>
            </w:r>
          </w:p>
        </w:tc>
        <w:tc>
          <w:tcPr>
            <w:tcW w:w="2088" w:type="dxa"/>
            <w:tcBorders>
              <w:top w:val="single" w:sz="4" w:space="0" w:color="auto"/>
              <w:left w:val="single" w:sz="4" w:space="0" w:color="auto"/>
              <w:bottom w:val="single" w:sz="4" w:space="0" w:color="auto"/>
              <w:right w:val="single" w:sz="4" w:space="0" w:color="auto"/>
            </w:tcBorders>
            <w:shd w:val="clear" w:color="auto" w:fill="FFFFFF"/>
          </w:tcPr>
          <w:p w:rsidR="00F00C16" w:rsidRDefault="00A00C58">
            <w:pPr>
              <w:pStyle w:val="120"/>
              <w:framePr w:w="7795" w:wrap="notBeside" w:vAnchor="text" w:hAnchor="text" w:xAlign="right" w:y="1"/>
              <w:shd w:val="clear" w:color="auto" w:fill="auto"/>
              <w:spacing w:after="0" w:line="278" w:lineRule="exact"/>
            </w:pPr>
            <w:r>
              <w:rPr>
                <w:rStyle w:val="12TimesNewRoman12pt"/>
                <w:rFonts w:eastAsia="Century Gothic"/>
              </w:rPr>
              <w:t>лиофилизат для приготовления раствора для внутривенного введения</w:t>
            </w:r>
          </w:p>
        </w:tc>
      </w:tr>
    </w:tbl>
    <w:p w:rsidR="00F00C16" w:rsidRDefault="00F00C16">
      <w:pPr>
        <w:framePr w:w="7795" w:wrap="notBeside" w:vAnchor="text" w:hAnchor="text" w:xAlign="right" w:y="1"/>
        <w:rPr>
          <w:sz w:val="2"/>
          <w:szCs w:val="2"/>
        </w:rPr>
      </w:pPr>
    </w:p>
    <w:p w:rsidR="00F00C16" w:rsidRDefault="00F00C16">
      <w:pPr>
        <w:rPr>
          <w:sz w:val="2"/>
          <w:szCs w:val="2"/>
        </w:rPr>
      </w:pPr>
    </w:p>
    <w:tbl>
      <w:tblPr>
        <w:tblOverlap w:val="never"/>
        <w:tblW w:w="0" w:type="auto"/>
        <w:jc w:val="right"/>
        <w:tblLayout w:type="fixed"/>
        <w:tblCellMar>
          <w:left w:w="10" w:type="dxa"/>
          <w:right w:w="10" w:type="dxa"/>
        </w:tblCellMar>
        <w:tblLook w:val="04A0" w:firstRow="1" w:lastRow="0" w:firstColumn="1" w:lastColumn="0" w:noHBand="0" w:noVBand="1"/>
      </w:tblPr>
      <w:tblGrid>
        <w:gridCol w:w="907"/>
        <w:gridCol w:w="2626"/>
        <w:gridCol w:w="2203"/>
        <w:gridCol w:w="2107"/>
      </w:tblGrid>
      <w:tr w:rsidR="00F00C16">
        <w:tblPrEx>
          <w:tblCellMar>
            <w:top w:w="0" w:type="dxa"/>
            <w:bottom w:w="0" w:type="dxa"/>
          </w:tblCellMar>
        </w:tblPrEx>
        <w:trPr>
          <w:trHeight w:hRule="exact" w:val="1339"/>
          <w:jc w:val="right"/>
        </w:trPr>
        <w:tc>
          <w:tcPr>
            <w:tcW w:w="907" w:type="dxa"/>
            <w:tcBorders>
              <w:top w:val="single" w:sz="4" w:space="0" w:color="auto"/>
              <w:left w:val="single" w:sz="4" w:space="0" w:color="auto"/>
            </w:tcBorders>
            <w:shd w:val="clear" w:color="auto" w:fill="FFFFFF"/>
            <w:vAlign w:val="center"/>
          </w:tcPr>
          <w:p w:rsidR="00F00C16" w:rsidRDefault="00A00C58">
            <w:pPr>
              <w:pStyle w:val="120"/>
              <w:framePr w:w="7843" w:wrap="notBeside" w:vAnchor="text" w:hAnchor="text" w:xAlign="right" w:y="1"/>
              <w:shd w:val="clear" w:color="auto" w:fill="auto"/>
              <w:spacing w:after="60" w:line="240" w:lineRule="exact"/>
              <w:ind w:left="240"/>
            </w:pPr>
            <w:r>
              <w:rPr>
                <w:rStyle w:val="12TimesNewRoman12pt"/>
                <w:rFonts w:eastAsia="Century Gothic"/>
              </w:rPr>
              <w:lastRenderedPageBreak/>
              <w:t>Код</w:t>
            </w:r>
          </w:p>
          <w:p w:rsidR="00F00C16" w:rsidRDefault="00A00C58">
            <w:pPr>
              <w:pStyle w:val="120"/>
              <w:framePr w:w="7843" w:wrap="notBeside" w:vAnchor="text" w:hAnchor="text" w:xAlign="right" w:y="1"/>
              <w:shd w:val="clear" w:color="auto" w:fill="auto"/>
              <w:spacing w:before="60" w:after="0" w:line="240" w:lineRule="exact"/>
              <w:ind w:left="240"/>
            </w:pPr>
            <w:r>
              <w:rPr>
                <w:rStyle w:val="12TimesNewRoman12pt"/>
                <w:rFonts w:eastAsia="Century Gothic"/>
                <w:lang w:val="en-US" w:eastAsia="en-US" w:bidi="en-US"/>
              </w:rPr>
              <w:t>ATX</w:t>
            </w:r>
          </w:p>
        </w:tc>
        <w:tc>
          <w:tcPr>
            <w:tcW w:w="2626" w:type="dxa"/>
            <w:tcBorders>
              <w:top w:val="single" w:sz="4" w:space="0" w:color="auto"/>
              <w:left w:val="single" w:sz="4" w:space="0" w:color="auto"/>
            </w:tcBorders>
            <w:shd w:val="clear" w:color="auto" w:fill="FFFFFF"/>
            <w:vAlign w:val="bottom"/>
          </w:tcPr>
          <w:p w:rsidR="00F00C16" w:rsidRDefault="00A00C58">
            <w:pPr>
              <w:pStyle w:val="120"/>
              <w:framePr w:w="7843" w:wrap="notBeside" w:vAnchor="text" w:hAnchor="text" w:xAlign="right" w:y="1"/>
              <w:shd w:val="clear" w:color="auto" w:fill="auto"/>
              <w:spacing w:after="0" w:line="283" w:lineRule="exact"/>
              <w:jc w:val="center"/>
            </w:pPr>
            <w:r>
              <w:rPr>
                <w:rStyle w:val="12TimesNewRoman12pt"/>
                <w:rFonts w:eastAsia="Century Gothic"/>
              </w:rPr>
              <w:t>Анатомо- терапевтическо- химическая классификация (АТХ)</w:t>
            </w:r>
          </w:p>
        </w:tc>
        <w:tc>
          <w:tcPr>
            <w:tcW w:w="2203" w:type="dxa"/>
            <w:tcBorders>
              <w:top w:val="single" w:sz="4" w:space="0" w:color="auto"/>
              <w:left w:val="single" w:sz="4" w:space="0" w:color="auto"/>
            </w:tcBorders>
            <w:shd w:val="clear" w:color="auto" w:fill="FFFFFF"/>
            <w:vAlign w:val="center"/>
          </w:tcPr>
          <w:p w:rsidR="00F00C16" w:rsidRDefault="00A00C58">
            <w:pPr>
              <w:pStyle w:val="120"/>
              <w:framePr w:w="7843" w:wrap="notBeside" w:vAnchor="text" w:hAnchor="text" w:xAlign="right" w:y="1"/>
              <w:shd w:val="clear" w:color="auto" w:fill="auto"/>
              <w:spacing w:after="120" w:line="240" w:lineRule="exact"/>
              <w:ind w:left="280"/>
            </w:pPr>
            <w:r>
              <w:rPr>
                <w:rStyle w:val="12TimesNewRoman12pt"/>
                <w:rFonts w:eastAsia="Century Gothic"/>
              </w:rPr>
              <w:t>Лекарственные</w:t>
            </w:r>
          </w:p>
          <w:p w:rsidR="00F00C16" w:rsidRDefault="00A00C58">
            <w:pPr>
              <w:pStyle w:val="120"/>
              <w:framePr w:w="7843" w:wrap="notBeside" w:vAnchor="text" w:hAnchor="text" w:xAlign="right" w:y="1"/>
              <w:shd w:val="clear" w:color="auto" w:fill="auto"/>
              <w:spacing w:before="120" w:after="0" w:line="240" w:lineRule="exact"/>
              <w:jc w:val="center"/>
            </w:pPr>
            <w:r>
              <w:rPr>
                <w:rStyle w:val="12TimesNewRoman12pt"/>
                <w:rFonts w:eastAsia="Century Gothic"/>
              </w:rPr>
              <w:t>препараты</w:t>
            </w:r>
          </w:p>
        </w:tc>
        <w:tc>
          <w:tcPr>
            <w:tcW w:w="2107"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7843" w:wrap="notBeside" w:vAnchor="text" w:hAnchor="text" w:xAlign="right" w:y="1"/>
              <w:shd w:val="clear" w:color="auto" w:fill="auto"/>
              <w:spacing w:after="60" w:line="240" w:lineRule="exact"/>
              <w:ind w:left="240"/>
            </w:pPr>
            <w:r>
              <w:rPr>
                <w:rStyle w:val="12TimesNewRoman12pt"/>
                <w:rFonts w:eastAsia="Century Gothic"/>
              </w:rPr>
              <w:t>Лекарственные</w:t>
            </w:r>
          </w:p>
          <w:p w:rsidR="00F00C16" w:rsidRDefault="00A00C58">
            <w:pPr>
              <w:pStyle w:val="120"/>
              <w:framePr w:w="7843" w:wrap="notBeside" w:vAnchor="text" w:hAnchor="text" w:xAlign="right" w:y="1"/>
              <w:shd w:val="clear" w:color="auto" w:fill="auto"/>
              <w:spacing w:before="60" w:after="0" w:line="240" w:lineRule="exact"/>
              <w:jc w:val="center"/>
            </w:pPr>
            <w:r>
              <w:rPr>
                <w:rStyle w:val="12TimesNewRoman12pt"/>
                <w:rFonts w:eastAsia="Century Gothic"/>
              </w:rPr>
              <w:t>формы</w:t>
            </w:r>
          </w:p>
        </w:tc>
      </w:tr>
      <w:tr w:rsidR="00F00C16">
        <w:tblPrEx>
          <w:tblCellMar>
            <w:top w:w="0" w:type="dxa"/>
            <w:bottom w:w="0" w:type="dxa"/>
          </w:tblCellMar>
        </w:tblPrEx>
        <w:trPr>
          <w:trHeight w:hRule="exact" w:val="1603"/>
          <w:jc w:val="right"/>
        </w:trPr>
        <w:tc>
          <w:tcPr>
            <w:tcW w:w="907" w:type="dxa"/>
            <w:tcBorders>
              <w:top w:val="single" w:sz="4" w:space="0" w:color="auto"/>
              <w:left w:val="single" w:sz="4" w:space="0" w:color="auto"/>
            </w:tcBorders>
            <w:shd w:val="clear" w:color="auto" w:fill="FFFFFF"/>
          </w:tcPr>
          <w:p w:rsidR="00F00C16" w:rsidRDefault="00F00C16">
            <w:pPr>
              <w:framePr w:w="7843" w:wrap="notBeside" w:vAnchor="text" w:hAnchor="text" w:xAlign="right" w:y="1"/>
              <w:rPr>
                <w:sz w:val="10"/>
                <w:szCs w:val="10"/>
              </w:rPr>
            </w:pPr>
          </w:p>
        </w:tc>
        <w:tc>
          <w:tcPr>
            <w:tcW w:w="2626" w:type="dxa"/>
            <w:tcBorders>
              <w:top w:val="single" w:sz="4" w:space="0" w:color="auto"/>
              <w:left w:val="single" w:sz="4" w:space="0" w:color="auto"/>
            </w:tcBorders>
            <w:shd w:val="clear" w:color="auto" w:fill="FFFFFF"/>
          </w:tcPr>
          <w:p w:rsidR="00F00C16" w:rsidRDefault="00F00C16">
            <w:pPr>
              <w:framePr w:w="7843" w:wrap="notBeside" w:vAnchor="text" w:hAnchor="text" w:xAlign="right" w:y="1"/>
              <w:rPr>
                <w:sz w:val="10"/>
                <w:szCs w:val="10"/>
              </w:rPr>
            </w:pPr>
          </w:p>
        </w:tc>
        <w:tc>
          <w:tcPr>
            <w:tcW w:w="2203" w:type="dxa"/>
            <w:tcBorders>
              <w:top w:val="single" w:sz="4" w:space="0" w:color="auto"/>
              <w:left w:val="single" w:sz="4" w:space="0" w:color="auto"/>
            </w:tcBorders>
            <w:shd w:val="clear" w:color="auto" w:fill="FFFFFF"/>
          </w:tcPr>
          <w:p w:rsidR="00F00C16" w:rsidRDefault="00A00C58">
            <w:pPr>
              <w:pStyle w:val="120"/>
              <w:framePr w:w="7843" w:wrap="notBeside" w:vAnchor="text" w:hAnchor="text" w:xAlign="right" w:y="1"/>
              <w:shd w:val="clear" w:color="auto" w:fill="auto"/>
              <w:spacing w:after="0" w:line="240" w:lineRule="exact"/>
            </w:pPr>
            <w:r>
              <w:rPr>
                <w:rStyle w:val="12TimesNewRoman12pt"/>
                <w:rFonts w:eastAsia="Century Gothic"/>
              </w:rPr>
              <w:t>нонаког альфа</w:t>
            </w:r>
          </w:p>
        </w:tc>
        <w:tc>
          <w:tcPr>
            <w:tcW w:w="2107"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7843" w:wrap="notBeside" w:vAnchor="text" w:hAnchor="text" w:xAlign="right" w:y="1"/>
              <w:shd w:val="clear" w:color="auto" w:fill="auto"/>
              <w:spacing w:after="0" w:line="283" w:lineRule="exact"/>
            </w:pPr>
            <w:r>
              <w:rPr>
                <w:rStyle w:val="12TimesNewRoman12pt"/>
                <w:rFonts w:eastAsia="Century Gothic"/>
              </w:rPr>
              <w:t>лиофилизат для приготовления раствора для внутривенного введения</w:t>
            </w:r>
          </w:p>
        </w:tc>
      </w:tr>
      <w:tr w:rsidR="00F00C16">
        <w:tblPrEx>
          <w:tblCellMar>
            <w:top w:w="0" w:type="dxa"/>
            <w:bottom w:w="0" w:type="dxa"/>
          </w:tblCellMar>
        </w:tblPrEx>
        <w:trPr>
          <w:trHeight w:hRule="exact" w:val="1882"/>
          <w:jc w:val="right"/>
        </w:trPr>
        <w:tc>
          <w:tcPr>
            <w:tcW w:w="907" w:type="dxa"/>
            <w:tcBorders>
              <w:left w:val="single" w:sz="4" w:space="0" w:color="auto"/>
            </w:tcBorders>
            <w:shd w:val="clear" w:color="auto" w:fill="FFFFFF"/>
          </w:tcPr>
          <w:p w:rsidR="00F00C16" w:rsidRDefault="00F00C16">
            <w:pPr>
              <w:framePr w:w="7843" w:wrap="notBeside" w:vAnchor="text" w:hAnchor="text" w:xAlign="right" w:y="1"/>
              <w:rPr>
                <w:sz w:val="10"/>
                <w:szCs w:val="10"/>
              </w:rPr>
            </w:pPr>
          </w:p>
        </w:tc>
        <w:tc>
          <w:tcPr>
            <w:tcW w:w="2626" w:type="dxa"/>
            <w:tcBorders>
              <w:left w:val="single" w:sz="4" w:space="0" w:color="auto"/>
            </w:tcBorders>
            <w:shd w:val="clear" w:color="auto" w:fill="FFFFFF"/>
          </w:tcPr>
          <w:p w:rsidR="00F00C16" w:rsidRDefault="00F00C16">
            <w:pPr>
              <w:framePr w:w="7843" w:wrap="notBeside" w:vAnchor="text" w:hAnchor="text" w:xAlign="right" w:y="1"/>
              <w:rPr>
                <w:sz w:val="10"/>
                <w:szCs w:val="10"/>
              </w:rPr>
            </w:pPr>
          </w:p>
        </w:tc>
        <w:tc>
          <w:tcPr>
            <w:tcW w:w="2203" w:type="dxa"/>
            <w:tcBorders>
              <w:top w:val="single" w:sz="4" w:space="0" w:color="auto"/>
              <w:left w:val="single" w:sz="4" w:space="0" w:color="auto"/>
            </w:tcBorders>
            <w:shd w:val="clear" w:color="auto" w:fill="FFFFFF"/>
          </w:tcPr>
          <w:p w:rsidR="00F00C16" w:rsidRDefault="00A00C58">
            <w:pPr>
              <w:pStyle w:val="120"/>
              <w:framePr w:w="7843" w:wrap="notBeside" w:vAnchor="text" w:hAnchor="text" w:xAlign="right" w:y="1"/>
              <w:shd w:val="clear" w:color="auto" w:fill="auto"/>
              <w:spacing w:after="0" w:line="240" w:lineRule="exact"/>
            </w:pPr>
            <w:r>
              <w:rPr>
                <w:rStyle w:val="12TimesNewRoman12pt"/>
                <w:rFonts w:eastAsia="Century Gothic"/>
              </w:rPr>
              <w:t>октоког альфа</w:t>
            </w:r>
          </w:p>
        </w:tc>
        <w:tc>
          <w:tcPr>
            <w:tcW w:w="2107" w:type="dxa"/>
            <w:tcBorders>
              <w:top w:val="single" w:sz="4" w:space="0" w:color="auto"/>
              <w:left w:val="single" w:sz="4" w:space="0" w:color="auto"/>
              <w:right w:val="single" w:sz="4" w:space="0" w:color="auto"/>
            </w:tcBorders>
            <w:shd w:val="clear" w:color="auto" w:fill="FFFFFF"/>
          </w:tcPr>
          <w:p w:rsidR="00F00C16" w:rsidRDefault="00A00C58">
            <w:pPr>
              <w:pStyle w:val="120"/>
              <w:framePr w:w="7843" w:wrap="notBeside" w:vAnchor="text" w:hAnchor="text" w:xAlign="right" w:y="1"/>
              <w:shd w:val="clear" w:color="auto" w:fill="auto"/>
              <w:spacing w:after="0" w:line="283" w:lineRule="exact"/>
            </w:pPr>
            <w:r>
              <w:rPr>
                <w:rStyle w:val="12TimesNewRoman12pt"/>
                <w:rFonts w:eastAsia="Century Gothic"/>
              </w:rPr>
              <w:t>лиофилизат для приготовления раствора для внутривенного введения</w:t>
            </w:r>
          </w:p>
        </w:tc>
      </w:tr>
      <w:tr w:rsidR="00F00C16">
        <w:tblPrEx>
          <w:tblCellMar>
            <w:top w:w="0" w:type="dxa"/>
            <w:bottom w:w="0" w:type="dxa"/>
          </w:tblCellMar>
        </w:tblPrEx>
        <w:trPr>
          <w:trHeight w:hRule="exact" w:val="1872"/>
          <w:jc w:val="right"/>
        </w:trPr>
        <w:tc>
          <w:tcPr>
            <w:tcW w:w="907" w:type="dxa"/>
            <w:tcBorders>
              <w:left w:val="single" w:sz="4" w:space="0" w:color="auto"/>
            </w:tcBorders>
            <w:shd w:val="clear" w:color="auto" w:fill="FFFFFF"/>
          </w:tcPr>
          <w:p w:rsidR="00F00C16" w:rsidRDefault="00F00C16">
            <w:pPr>
              <w:framePr w:w="7843" w:wrap="notBeside" w:vAnchor="text" w:hAnchor="text" w:xAlign="right" w:y="1"/>
              <w:rPr>
                <w:sz w:val="10"/>
                <w:szCs w:val="10"/>
              </w:rPr>
            </w:pPr>
          </w:p>
        </w:tc>
        <w:tc>
          <w:tcPr>
            <w:tcW w:w="2626" w:type="dxa"/>
            <w:tcBorders>
              <w:left w:val="single" w:sz="4" w:space="0" w:color="auto"/>
            </w:tcBorders>
            <w:shd w:val="clear" w:color="auto" w:fill="FFFFFF"/>
          </w:tcPr>
          <w:p w:rsidR="00F00C16" w:rsidRDefault="00F00C16">
            <w:pPr>
              <w:framePr w:w="7843" w:wrap="notBeside" w:vAnchor="text" w:hAnchor="text" w:xAlign="right" w:y="1"/>
              <w:rPr>
                <w:sz w:val="10"/>
                <w:szCs w:val="10"/>
              </w:rPr>
            </w:pPr>
          </w:p>
        </w:tc>
        <w:tc>
          <w:tcPr>
            <w:tcW w:w="2203" w:type="dxa"/>
            <w:tcBorders>
              <w:top w:val="single" w:sz="4" w:space="0" w:color="auto"/>
              <w:left w:val="single" w:sz="4" w:space="0" w:color="auto"/>
            </w:tcBorders>
            <w:shd w:val="clear" w:color="auto" w:fill="FFFFFF"/>
          </w:tcPr>
          <w:p w:rsidR="00F00C16" w:rsidRDefault="00A00C58">
            <w:pPr>
              <w:pStyle w:val="120"/>
              <w:framePr w:w="7843" w:wrap="notBeside" w:vAnchor="text" w:hAnchor="text" w:xAlign="right" w:y="1"/>
              <w:shd w:val="clear" w:color="auto" w:fill="auto"/>
              <w:spacing w:after="0" w:line="274" w:lineRule="exact"/>
            </w:pPr>
            <w:r>
              <w:rPr>
                <w:rStyle w:val="12TimesNewRoman12pt"/>
                <w:rFonts w:eastAsia="Century Gothic"/>
              </w:rPr>
              <w:t>фактор свертывания крови VII</w:t>
            </w:r>
          </w:p>
        </w:tc>
        <w:tc>
          <w:tcPr>
            <w:tcW w:w="2107" w:type="dxa"/>
            <w:tcBorders>
              <w:top w:val="single" w:sz="4" w:space="0" w:color="auto"/>
              <w:left w:val="single" w:sz="4" w:space="0" w:color="auto"/>
              <w:right w:val="single" w:sz="4" w:space="0" w:color="auto"/>
            </w:tcBorders>
            <w:shd w:val="clear" w:color="auto" w:fill="FFFFFF"/>
          </w:tcPr>
          <w:p w:rsidR="00F00C16" w:rsidRDefault="00A00C58">
            <w:pPr>
              <w:pStyle w:val="120"/>
              <w:framePr w:w="7843" w:wrap="notBeside" w:vAnchor="text" w:hAnchor="text" w:xAlign="right" w:y="1"/>
              <w:shd w:val="clear" w:color="auto" w:fill="auto"/>
              <w:spacing w:after="0" w:line="283" w:lineRule="exact"/>
            </w:pPr>
            <w:r>
              <w:rPr>
                <w:rStyle w:val="12TimesNewRoman12pt"/>
                <w:rFonts w:eastAsia="Century Gothic"/>
              </w:rPr>
              <w:t>лиофилизат для приготовления раствора для внутривенного введения</w:t>
            </w:r>
          </w:p>
        </w:tc>
      </w:tr>
      <w:tr w:rsidR="00F00C16">
        <w:tblPrEx>
          <w:tblCellMar>
            <w:top w:w="0" w:type="dxa"/>
            <w:bottom w:w="0" w:type="dxa"/>
          </w:tblCellMar>
        </w:tblPrEx>
        <w:trPr>
          <w:trHeight w:hRule="exact" w:val="5035"/>
          <w:jc w:val="right"/>
        </w:trPr>
        <w:tc>
          <w:tcPr>
            <w:tcW w:w="907" w:type="dxa"/>
            <w:tcBorders>
              <w:left w:val="single" w:sz="4" w:space="0" w:color="auto"/>
              <w:bottom w:val="single" w:sz="4" w:space="0" w:color="auto"/>
            </w:tcBorders>
            <w:shd w:val="clear" w:color="auto" w:fill="FFFFFF"/>
          </w:tcPr>
          <w:p w:rsidR="00F00C16" w:rsidRDefault="00F00C16">
            <w:pPr>
              <w:framePr w:w="7843" w:wrap="notBeside" w:vAnchor="text" w:hAnchor="text" w:xAlign="right" w:y="1"/>
              <w:rPr>
                <w:sz w:val="10"/>
                <w:szCs w:val="10"/>
              </w:rPr>
            </w:pPr>
          </w:p>
        </w:tc>
        <w:tc>
          <w:tcPr>
            <w:tcW w:w="2626" w:type="dxa"/>
            <w:tcBorders>
              <w:left w:val="single" w:sz="4" w:space="0" w:color="auto"/>
              <w:bottom w:val="single" w:sz="4" w:space="0" w:color="auto"/>
            </w:tcBorders>
            <w:shd w:val="clear" w:color="auto" w:fill="FFFFFF"/>
          </w:tcPr>
          <w:p w:rsidR="00F00C16" w:rsidRDefault="00F00C16">
            <w:pPr>
              <w:framePr w:w="7843" w:wrap="notBeside" w:vAnchor="text" w:hAnchor="text" w:xAlign="right" w:y="1"/>
              <w:rPr>
                <w:sz w:val="10"/>
                <w:szCs w:val="10"/>
              </w:rPr>
            </w:pPr>
          </w:p>
        </w:tc>
        <w:tc>
          <w:tcPr>
            <w:tcW w:w="2203" w:type="dxa"/>
            <w:tcBorders>
              <w:top w:val="single" w:sz="4" w:space="0" w:color="auto"/>
              <w:left w:val="single" w:sz="4" w:space="0" w:color="auto"/>
              <w:bottom w:val="single" w:sz="4" w:space="0" w:color="auto"/>
            </w:tcBorders>
            <w:shd w:val="clear" w:color="auto" w:fill="FFFFFF"/>
          </w:tcPr>
          <w:p w:rsidR="00F00C16" w:rsidRDefault="00A00C58">
            <w:pPr>
              <w:pStyle w:val="120"/>
              <w:framePr w:w="7843" w:wrap="notBeside" w:vAnchor="text" w:hAnchor="text" w:xAlign="right" w:y="1"/>
              <w:shd w:val="clear" w:color="auto" w:fill="auto"/>
              <w:spacing w:after="0" w:line="278" w:lineRule="exact"/>
            </w:pPr>
            <w:r>
              <w:rPr>
                <w:rStyle w:val="12TimesNewRoman12pt"/>
                <w:rFonts w:eastAsia="Century Gothic"/>
              </w:rPr>
              <w:t>фактор свертывания крови VIII</w:t>
            </w:r>
          </w:p>
        </w:tc>
        <w:tc>
          <w:tcPr>
            <w:tcW w:w="2107" w:type="dxa"/>
            <w:tcBorders>
              <w:top w:val="single" w:sz="4" w:space="0" w:color="auto"/>
              <w:left w:val="single" w:sz="4" w:space="0" w:color="auto"/>
              <w:bottom w:val="single" w:sz="4" w:space="0" w:color="auto"/>
              <w:right w:val="single" w:sz="4" w:space="0" w:color="auto"/>
            </w:tcBorders>
            <w:shd w:val="clear" w:color="auto" w:fill="FFFFFF"/>
            <w:vAlign w:val="center"/>
          </w:tcPr>
          <w:p w:rsidR="00F00C16" w:rsidRDefault="00A00C58">
            <w:pPr>
              <w:pStyle w:val="120"/>
              <w:framePr w:w="7843" w:wrap="notBeside" w:vAnchor="text" w:hAnchor="text" w:xAlign="right" w:y="1"/>
              <w:shd w:val="clear" w:color="auto" w:fill="auto"/>
              <w:spacing w:after="0" w:line="278" w:lineRule="exact"/>
            </w:pPr>
            <w:r>
              <w:rPr>
                <w:rStyle w:val="12TimesNewRoman12pt"/>
                <w:rFonts w:eastAsia="Century Gothic"/>
              </w:rPr>
              <w:t>лиофилизат для приготовления дисперсии для внутривенного введения с пролонгирован</w:t>
            </w:r>
            <w:r>
              <w:rPr>
                <w:rStyle w:val="12TimesNewRoman12pt"/>
                <w:rFonts w:eastAsia="Century Gothic"/>
              </w:rPr>
              <w:softHyphen/>
              <w:t>ным</w:t>
            </w:r>
          </w:p>
          <w:p w:rsidR="00F00C16" w:rsidRDefault="00A00C58">
            <w:pPr>
              <w:pStyle w:val="120"/>
              <w:framePr w:w="7843" w:wrap="notBeside" w:vAnchor="text" w:hAnchor="text" w:xAlign="right" w:y="1"/>
              <w:shd w:val="clear" w:color="auto" w:fill="auto"/>
              <w:spacing w:after="0" w:line="278" w:lineRule="exact"/>
            </w:pPr>
            <w:r>
              <w:rPr>
                <w:rStyle w:val="12TimesNewRoman12pt"/>
                <w:rFonts w:eastAsia="Century Gothic"/>
              </w:rPr>
              <w:t>высвобождением; лиофилизат для приготовления раствора для внутривенного введения; лиофилизат для приготовления раствора для инфузий;</w:t>
            </w:r>
          </w:p>
        </w:tc>
      </w:tr>
    </w:tbl>
    <w:p w:rsidR="00F00C16" w:rsidRDefault="00F00C16">
      <w:pPr>
        <w:framePr w:w="7843" w:wrap="notBeside" w:vAnchor="text" w:hAnchor="text" w:xAlign="right" w:y="1"/>
        <w:rPr>
          <w:sz w:val="2"/>
          <w:szCs w:val="2"/>
        </w:rPr>
      </w:pPr>
    </w:p>
    <w:p w:rsidR="00F00C16" w:rsidRDefault="00F00C16">
      <w:pPr>
        <w:rPr>
          <w:sz w:val="2"/>
          <w:szCs w:val="2"/>
        </w:rPr>
      </w:pPr>
    </w:p>
    <w:tbl>
      <w:tblPr>
        <w:tblOverlap w:val="never"/>
        <w:tblW w:w="0" w:type="auto"/>
        <w:jc w:val="right"/>
        <w:tblLayout w:type="fixed"/>
        <w:tblCellMar>
          <w:left w:w="10" w:type="dxa"/>
          <w:right w:w="10" w:type="dxa"/>
        </w:tblCellMar>
        <w:tblLook w:val="04A0" w:firstRow="1" w:lastRow="0" w:firstColumn="1" w:lastColumn="0" w:noHBand="0" w:noVBand="1"/>
      </w:tblPr>
      <w:tblGrid>
        <w:gridCol w:w="888"/>
        <w:gridCol w:w="2650"/>
        <w:gridCol w:w="2227"/>
        <w:gridCol w:w="2131"/>
      </w:tblGrid>
      <w:tr w:rsidR="00F00C16">
        <w:tblPrEx>
          <w:tblCellMar>
            <w:top w:w="0" w:type="dxa"/>
            <w:bottom w:w="0" w:type="dxa"/>
          </w:tblCellMar>
        </w:tblPrEx>
        <w:trPr>
          <w:trHeight w:hRule="exact" w:val="1349"/>
          <w:jc w:val="right"/>
        </w:trPr>
        <w:tc>
          <w:tcPr>
            <w:tcW w:w="888" w:type="dxa"/>
            <w:tcBorders>
              <w:top w:val="single" w:sz="4" w:space="0" w:color="auto"/>
              <w:left w:val="single" w:sz="4" w:space="0" w:color="auto"/>
            </w:tcBorders>
            <w:shd w:val="clear" w:color="auto" w:fill="FFFFFF"/>
            <w:vAlign w:val="center"/>
          </w:tcPr>
          <w:p w:rsidR="00F00C16" w:rsidRDefault="00A00C58">
            <w:pPr>
              <w:pStyle w:val="120"/>
              <w:framePr w:w="7896" w:wrap="notBeside" w:vAnchor="text" w:hAnchor="text" w:xAlign="right" w:y="1"/>
              <w:shd w:val="clear" w:color="auto" w:fill="auto"/>
              <w:spacing w:after="60" w:line="240" w:lineRule="exact"/>
              <w:ind w:left="220"/>
            </w:pPr>
            <w:r>
              <w:rPr>
                <w:rStyle w:val="12TimesNewRoman12pt"/>
                <w:rFonts w:eastAsia="Century Gothic"/>
              </w:rPr>
              <w:lastRenderedPageBreak/>
              <w:t>Код</w:t>
            </w:r>
          </w:p>
          <w:p w:rsidR="00F00C16" w:rsidRDefault="00A00C58">
            <w:pPr>
              <w:pStyle w:val="120"/>
              <w:framePr w:w="7896" w:wrap="notBeside" w:vAnchor="text" w:hAnchor="text" w:xAlign="right" w:y="1"/>
              <w:shd w:val="clear" w:color="auto" w:fill="auto"/>
              <w:spacing w:before="60" w:after="0" w:line="230" w:lineRule="exact"/>
              <w:ind w:left="220"/>
            </w:pPr>
            <w:r>
              <w:rPr>
                <w:rStyle w:val="12TimesNewRoman115pt"/>
                <w:rFonts w:eastAsia="Century Gothic"/>
                <w:lang w:val="en-US" w:eastAsia="en-US" w:bidi="en-US"/>
              </w:rPr>
              <w:t>ATX</w:t>
            </w:r>
          </w:p>
        </w:tc>
        <w:tc>
          <w:tcPr>
            <w:tcW w:w="2650" w:type="dxa"/>
            <w:tcBorders>
              <w:top w:val="single" w:sz="4" w:space="0" w:color="auto"/>
              <w:left w:val="single" w:sz="4" w:space="0" w:color="auto"/>
            </w:tcBorders>
            <w:shd w:val="clear" w:color="auto" w:fill="FFFFFF"/>
            <w:vAlign w:val="bottom"/>
          </w:tcPr>
          <w:p w:rsidR="00F00C16" w:rsidRDefault="00A00C58">
            <w:pPr>
              <w:pStyle w:val="120"/>
              <w:framePr w:w="7896" w:wrap="notBeside" w:vAnchor="text" w:hAnchor="text" w:xAlign="right" w:y="1"/>
              <w:shd w:val="clear" w:color="auto" w:fill="auto"/>
              <w:spacing w:after="0" w:line="288" w:lineRule="exact"/>
              <w:jc w:val="center"/>
            </w:pPr>
            <w:r>
              <w:rPr>
                <w:rStyle w:val="12TimesNewRoman12pt"/>
                <w:rFonts w:eastAsia="Century Gothic"/>
              </w:rPr>
              <w:t>Анатомо- терапевтичееко- химическая классификация (АТХ)</w:t>
            </w:r>
          </w:p>
        </w:tc>
        <w:tc>
          <w:tcPr>
            <w:tcW w:w="2227" w:type="dxa"/>
            <w:tcBorders>
              <w:top w:val="single" w:sz="4" w:space="0" w:color="auto"/>
              <w:left w:val="single" w:sz="4" w:space="0" w:color="auto"/>
            </w:tcBorders>
            <w:shd w:val="clear" w:color="auto" w:fill="FFFFFF"/>
            <w:vAlign w:val="center"/>
          </w:tcPr>
          <w:p w:rsidR="00F00C16" w:rsidRDefault="00A00C58">
            <w:pPr>
              <w:pStyle w:val="120"/>
              <w:framePr w:w="7896" w:wrap="notBeside" w:vAnchor="text" w:hAnchor="text" w:xAlign="right" w:y="1"/>
              <w:shd w:val="clear" w:color="auto" w:fill="auto"/>
              <w:spacing w:after="120" w:line="240" w:lineRule="exact"/>
              <w:ind w:left="300"/>
            </w:pPr>
            <w:r>
              <w:rPr>
                <w:rStyle w:val="12TimesNewRoman12pt"/>
                <w:rFonts w:eastAsia="Century Gothic"/>
              </w:rPr>
              <w:t>Лекарственные</w:t>
            </w:r>
          </w:p>
          <w:p w:rsidR="00F00C16" w:rsidRDefault="00A00C58">
            <w:pPr>
              <w:pStyle w:val="120"/>
              <w:framePr w:w="7896" w:wrap="notBeside" w:vAnchor="text" w:hAnchor="text" w:xAlign="right" w:y="1"/>
              <w:shd w:val="clear" w:color="auto" w:fill="auto"/>
              <w:spacing w:before="120" w:after="0" w:line="230" w:lineRule="exact"/>
              <w:jc w:val="center"/>
            </w:pPr>
            <w:r>
              <w:rPr>
                <w:rStyle w:val="12TimesNewRoman115pt"/>
                <w:rFonts w:eastAsia="Century Gothic"/>
              </w:rPr>
              <w:t>препараты</w:t>
            </w:r>
          </w:p>
        </w:tc>
        <w:tc>
          <w:tcPr>
            <w:tcW w:w="2131"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7896" w:wrap="notBeside" w:vAnchor="text" w:hAnchor="text" w:xAlign="right" w:y="1"/>
              <w:shd w:val="clear" w:color="auto" w:fill="auto"/>
              <w:spacing w:after="60" w:line="240" w:lineRule="exact"/>
              <w:ind w:left="240"/>
            </w:pPr>
            <w:r>
              <w:rPr>
                <w:rStyle w:val="12TimesNewRoman12pt"/>
                <w:rFonts w:eastAsia="Century Gothic"/>
              </w:rPr>
              <w:t>Лекарственные</w:t>
            </w:r>
          </w:p>
          <w:p w:rsidR="00F00C16" w:rsidRDefault="00A00C58">
            <w:pPr>
              <w:pStyle w:val="120"/>
              <w:framePr w:w="7896" w:wrap="notBeside" w:vAnchor="text" w:hAnchor="text" w:xAlign="right" w:y="1"/>
              <w:shd w:val="clear" w:color="auto" w:fill="auto"/>
              <w:spacing w:before="60" w:after="0" w:line="240" w:lineRule="exact"/>
              <w:jc w:val="center"/>
            </w:pPr>
            <w:r>
              <w:rPr>
                <w:rStyle w:val="12TimesNewRoman12pt"/>
                <w:rFonts w:eastAsia="Century Gothic"/>
              </w:rPr>
              <w:t>формы</w:t>
            </w:r>
          </w:p>
        </w:tc>
      </w:tr>
      <w:tr w:rsidR="00F00C16">
        <w:tblPrEx>
          <w:tblCellMar>
            <w:top w:w="0" w:type="dxa"/>
            <w:bottom w:w="0" w:type="dxa"/>
          </w:tblCellMar>
        </w:tblPrEx>
        <w:trPr>
          <w:trHeight w:hRule="exact" w:val="1032"/>
          <w:jc w:val="right"/>
        </w:trPr>
        <w:tc>
          <w:tcPr>
            <w:tcW w:w="888" w:type="dxa"/>
            <w:tcBorders>
              <w:top w:val="single" w:sz="4" w:space="0" w:color="auto"/>
              <w:left w:val="single" w:sz="4" w:space="0" w:color="auto"/>
            </w:tcBorders>
            <w:shd w:val="clear" w:color="auto" w:fill="FFFFFF"/>
          </w:tcPr>
          <w:p w:rsidR="00F00C16" w:rsidRDefault="00F00C16">
            <w:pPr>
              <w:framePr w:w="7896" w:wrap="notBeside" w:vAnchor="text" w:hAnchor="text" w:xAlign="right" w:y="1"/>
              <w:rPr>
                <w:sz w:val="10"/>
                <w:szCs w:val="10"/>
              </w:rPr>
            </w:pPr>
          </w:p>
        </w:tc>
        <w:tc>
          <w:tcPr>
            <w:tcW w:w="2650" w:type="dxa"/>
            <w:tcBorders>
              <w:top w:val="single" w:sz="4" w:space="0" w:color="auto"/>
              <w:left w:val="single" w:sz="4" w:space="0" w:color="auto"/>
            </w:tcBorders>
            <w:shd w:val="clear" w:color="auto" w:fill="FFFFFF"/>
          </w:tcPr>
          <w:p w:rsidR="00F00C16" w:rsidRDefault="00F00C16">
            <w:pPr>
              <w:framePr w:w="7896" w:wrap="notBeside" w:vAnchor="text" w:hAnchor="text" w:xAlign="right" w:y="1"/>
              <w:rPr>
                <w:sz w:val="10"/>
                <w:szCs w:val="10"/>
              </w:rPr>
            </w:pPr>
          </w:p>
        </w:tc>
        <w:tc>
          <w:tcPr>
            <w:tcW w:w="2227" w:type="dxa"/>
            <w:tcBorders>
              <w:top w:val="single" w:sz="4" w:space="0" w:color="auto"/>
              <w:left w:val="single" w:sz="4" w:space="0" w:color="auto"/>
            </w:tcBorders>
            <w:shd w:val="clear" w:color="auto" w:fill="FFFFFF"/>
          </w:tcPr>
          <w:p w:rsidR="00F00C16" w:rsidRDefault="00F00C16">
            <w:pPr>
              <w:framePr w:w="7896" w:wrap="notBeside" w:vAnchor="text" w:hAnchor="text" w:xAlign="right" w:y="1"/>
              <w:rPr>
                <w:sz w:val="10"/>
                <w:szCs w:val="10"/>
              </w:rPr>
            </w:pPr>
          </w:p>
        </w:tc>
        <w:tc>
          <w:tcPr>
            <w:tcW w:w="2131" w:type="dxa"/>
            <w:tcBorders>
              <w:top w:val="single" w:sz="4" w:space="0" w:color="auto"/>
              <w:left w:val="single" w:sz="4" w:space="0" w:color="auto"/>
              <w:right w:val="single" w:sz="4" w:space="0" w:color="auto"/>
            </w:tcBorders>
            <w:shd w:val="clear" w:color="auto" w:fill="FFFFFF"/>
            <w:vAlign w:val="bottom"/>
          </w:tcPr>
          <w:p w:rsidR="00F00C16" w:rsidRDefault="00A00C58">
            <w:pPr>
              <w:pStyle w:val="120"/>
              <w:framePr w:w="7896" w:wrap="notBeside" w:vAnchor="text" w:hAnchor="text" w:xAlign="right" w:y="1"/>
              <w:shd w:val="clear" w:color="auto" w:fill="auto"/>
              <w:spacing w:after="0" w:line="283" w:lineRule="exact"/>
            </w:pPr>
            <w:r>
              <w:rPr>
                <w:rStyle w:val="12TimesNewRoman12pt"/>
                <w:rFonts w:eastAsia="Century Gothic"/>
              </w:rPr>
              <w:t>раствор для</w:t>
            </w:r>
          </w:p>
          <w:p w:rsidR="00F00C16" w:rsidRDefault="00A00C58">
            <w:pPr>
              <w:pStyle w:val="120"/>
              <w:framePr w:w="7896" w:wrap="notBeside" w:vAnchor="text" w:hAnchor="text" w:xAlign="right" w:y="1"/>
              <w:shd w:val="clear" w:color="auto" w:fill="auto"/>
              <w:spacing w:after="0" w:line="283" w:lineRule="exact"/>
            </w:pPr>
            <w:r>
              <w:rPr>
                <w:rStyle w:val="12TimesNewRoman12pt"/>
                <w:rFonts w:eastAsia="Century Gothic"/>
              </w:rPr>
              <w:t>инфузий</w:t>
            </w:r>
          </w:p>
          <w:p w:rsidR="00F00C16" w:rsidRDefault="00A00C58">
            <w:pPr>
              <w:pStyle w:val="120"/>
              <w:framePr w:w="7896" w:wrap="notBeside" w:vAnchor="text" w:hAnchor="text" w:xAlign="right" w:y="1"/>
              <w:shd w:val="clear" w:color="auto" w:fill="auto"/>
              <w:spacing w:after="0" w:line="283" w:lineRule="exact"/>
            </w:pPr>
            <w:r>
              <w:rPr>
                <w:rStyle w:val="12TimesNewRoman12pt"/>
                <w:rFonts w:eastAsia="Century Gothic"/>
              </w:rPr>
              <w:t>(замороженный)</w:t>
            </w:r>
          </w:p>
        </w:tc>
      </w:tr>
      <w:tr w:rsidR="00F00C16">
        <w:tblPrEx>
          <w:tblCellMar>
            <w:top w:w="0" w:type="dxa"/>
            <w:bottom w:w="0" w:type="dxa"/>
          </w:tblCellMar>
        </w:tblPrEx>
        <w:trPr>
          <w:trHeight w:hRule="exact" w:val="2760"/>
          <w:jc w:val="right"/>
        </w:trPr>
        <w:tc>
          <w:tcPr>
            <w:tcW w:w="888" w:type="dxa"/>
            <w:tcBorders>
              <w:left w:val="single" w:sz="4" w:space="0" w:color="auto"/>
            </w:tcBorders>
            <w:shd w:val="clear" w:color="auto" w:fill="FFFFFF"/>
          </w:tcPr>
          <w:p w:rsidR="00F00C16" w:rsidRDefault="00F00C16">
            <w:pPr>
              <w:framePr w:w="7896" w:wrap="notBeside" w:vAnchor="text" w:hAnchor="text" w:xAlign="right" w:y="1"/>
              <w:rPr>
                <w:sz w:val="10"/>
                <w:szCs w:val="10"/>
              </w:rPr>
            </w:pPr>
          </w:p>
        </w:tc>
        <w:tc>
          <w:tcPr>
            <w:tcW w:w="2650" w:type="dxa"/>
            <w:tcBorders>
              <w:left w:val="single" w:sz="4" w:space="0" w:color="auto"/>
            </w:tcBorders>
            <w:shd w:val="clear" w:color="auto" w:fill="FFFFFF"/>
          </w:tcPr>
          <w:p w:rsidR="00F00C16" w:rsidRDefault="00F00C16">
            <w:pPr>
              <w:framePr w:w="7896" w:wrap="notBeside" w:vAnchor="text" w:hAnchor="text" w:xAlign="right" w:y="1"/>
              <w:rPr>
                <w:sz w:val="10"/>
                <w:szCs w:val="10"/>
              </w:rPr>
            </w:pPr>
          </w:p>
        </w:tc>
        <w:tc>
          <w:tcPr>
            <w:tcW w:w="2227" w:type="dxa"/>
            <w:tcBorders>
              <w:top w:val="single" w:sz="4" w:space="0" w:color="auto"/>
              <w:left w:val="single" w:sz="4" w:space="0" w:color="auto"/>
            </w:tcBorders>
            <w:shd w:val="clear" w:color="auto" w:fill="FFFFFF"/>
          </w:tcPr>
          <w:p w:rsidR="00F00C16" w:rsidRDefault="00A00C58">
            <w:pPr>
              <w:pStyle w:val="120"/>
              <w:framePr w:w="7896" w:wrap="notBeside" w:vAnchor="text" w:hAnchor="text" w:xAlign="right" w:y="1"/>
              <w:shd w:val="clear" w:color="auto" w:fill="auto"/>
              <w:spacing w:after="0" w:line="288" w:lineRule="exact"/>
            </w:pPr>
            <w:r>
              <w:rPr>
                <w:rStyle w:val="12TimesNewRoman12pt"/>
                <w:rFonts w:eastAsia="Century Gothic"/>
              </w:rPr>
              <w:t>фактор свертывания крови IX</w:t>
            </w:r>
          </w:p>
        </w:tc>
        <w:tc>
          <w:tcPr>
            <w:tcW w:w="2131" w:type="dxa"/>
            <w:tcBorders>
              <w:top w:val="single" w:sz="4" w:space="0" w:color="auto"/>
              <w:left w:val="single" w:sz="4" w:space="0" w:color="auto"/>
              <w:right w:val="single" w:sz="4" w:space="0" w:color="auto"/>
            </w:tcBorders>
            <w:shd w:val="clear" w:color="auto" w:fill="FFFFFF"/>
            <w:vAlign w:val="bottom"/>
          </w:tcPr>
          <w:p w:rsidR="00F00C16" w:rsidRDefault="00A00C58">
            <w:pPr>
              <w:pStyle w:val="120"/>
              <w:framePr w:w="7896" w:wrap="notBeside" w:vAnchor="text" w:hAnchor="text" w:xAlign="right" w:y="1"/>
              <w:shd w:val="clear" w:color="auto" w:fill="auto"/>
              <w:spacing w:after="0" w:line="283" w:lineRule="exact"/>
            </w:pPr>
            <w:r>
              <w:rPr>
                <w:rStyle w:val="12TimesNewRoman12pt"/>
                <w:rFonts w:eastAsia="Century Gothic"/>
              </w:rPr>
              <w:t>лиофилизат для приготовления раствора для внутривенною введения; лиофилизат для приготовления раствора для инфузий</w:t>
            </w:r>
          </w:p>
        </w:tc>
      </w:tr>
      <w:tr w:rsidR="00F00C16">
        <w:tblPrEx>
          <w:tblCellMar>
            <w:top w:w="0" w:type="dxa"/>
            <w:bottom w:w="0" w:type="dxa"/>
          </w:tblCellMar>
        </w:tblPrEx>
        <w:trPr>
          <w:trHeight w:hRule="exact" w:val="1877"/>
          <w:jc w:val="right"/>
        </w:trPr>
        <w:tc>
          <w:tcPr>
            <w:tcW w:w="888" w:type="dxa"/>
            <w:tcBorders>
              <w:left w:val="single" w:sz="4" w:space="0" w:color="auto"/>
            </w:tcBorders>
            <w:shd w:val="clear" w:color="auto" w:fill="FFFFFF"/>
          </w:tcPr>
          <w:p w:rsidR="00F00C16" w:rsidRDefault="00F00C16">
            <w:pPr>
              <w:framePr w:w="7896" w:wrap="notBeside" w:vAnchor="text" w:hAnchor="text" w:xAlign="right" w:y="1"/>
              <w:rPr>
                <w:sz w:val="10"/>
                <w:szCs w:val="10"/>
              </w:rPr>
            </w:pPr>
          </w:p>
        </w:tc>
        <w:tc>
          <w:tcPr>
            <w:tcW w:w="2650" w:type="dxa"/>
            <w:tcBorders>
              <w:left w:val="single" w:sz="4" w:space="0" w:color="auto"/>
            </w:tcBorders>
            <w:shd w:val="clear" w:color="auto" w:fill="FFFFFF"/>
          </w:tcPr>
          <w:p w:rsidR="00F00C16" w:rsidRDefault="00F00C16">
            <w:pPr>
              <w:framePr w:w="7896" w:wrap="notBeside" w:vAnchor="text" w:hAnchor="text" w:xAlign="right" w:y="1"/>
              <w:rPr>
                <w:sz w:val="10"/>
                <w:szCs w:val="10"/>
              </w:rPr>
            </w:pPr>
          </w:p>
        </w:tc>
        <w:tc>
          <w:tcPr>
            <w:tcW w:w="2227" w:type="dxa"/>
            <w:tcBorders>
              <w:top w:val="single" w:sz="4" w:space="0" w:color="auto"/>
              <w:left w:val="single" w:sz="4" w:space="0" w:color="auto"/>
            </w:tcBorders>
            <w:shd w:val="clear" w:color="auto" w:fill="FFFFFF"/>
            <w:vAlign w:val="bottom"/>
          </w:tcPr>
          <w:p w:rsidR="00F00C16" w:rsidRDefault="00A00C58">
            <w:pPr>
              <w:pStyle w:val="120"/>
              <w:framePr w:w="7896" w:wrap="notBeside" w:vAnchor="text" w:hAnchor="text" w:xAlign="right" w:y="1"/>
              <w:shd w:val="clear" w:color="auto" w:fill="auto"/>
              <w:spacing w:after="0" w:line="283" w:lineRule="exact"/>
            </w:pPr>
            <w:r>
              <w:rPr>
                <w:rStyle w:val="12TimesNewRoman12pt"/>
                <w:rFonts w:eastAsia="Century Gothic"/>
              </w:rPr>
              <w:t>факторы</w:t>
            </w:r>
          </w:p>
          <w:p w:rsidR="00F00C16" w:rsidRDefault="00A00C58">
            <w:pPr>
              <w:pStyle w:val="120"/>
              <w:framePr w:w="7896" w:wrap="notBeside" w:vAnchor="text" w:hAnchor="text" w:xAlign="right" w:y="1"/>
              <w:shd w:val="clear" w:color="auto" w:fill="auto"/>
              <w:spacing w:after="0" w:line="283" w:lineRule="exact"/>
            </w:pPr>
            <w:r>
              <w:rPr>
                <w:rStyle w:val="12TimesNewRoman12pt"/>
                <w:rFonts w:eastAsia="Century Gothic"/>
              </w:rPr>
              <w:t>свертывания крови II, VII, IX, X в</w:t>
            </w:r>
          </w:p>
          <w:p w:rsidR="00F00C16" w:rsidRDefault="00A00C58">
            <w:pPr>
              <w:pStyle w:val="120"/>
              <w:framePr w:w="7896" w:wrap="notBeside" w:vAnchor="text" w:hAnchor="text" w:xAlign="right" w:y="1"/>
              <w:shd w:val="clear" w:color="auto" w:fill="auto"/>
              <w:spacing w:after="0" w:line="283" w:lineRule="exact"/>
            </w:pPr>
            <w:r>
              <w:rPr>
                <w:rStyle w:val="12TimesNewRoman12pt"/>
                <w:rFonts w:eastAsia="Century Gothic"/>
              </w:rPr>
              <w:t>комбинации</w:t>
            </w:r>
          </w:p>
          <w:p w:rsidR="00F00C16" w:rsidRDefault="00A00C58">
            <w:pPr>
              <w:pStyle w:val="120"/>
              <w:framePr w:w="7896" w:wrap="notBeside" w:vAnchor="text" w:hAnchor="text" w:xAlign="right" w:y="1"/>
              <w:shd w:val="clear" w:color="auto" w:fill="auto"/>
              <w:spacing w:after="0" w:line="283" w:lineRule="exact"/>
            </w:pPr>
            <w:r>
              <w:rPr>
                <w:rStyle w:val="12TimesNewRoman12pt"/>
                <w:rFonts w:eastAsia="Century Gothic"/>
              </w:rPr>
              <w:t>(протромбиновый</w:t>
            </w:r>
          </w:p>
          <w:p w:rsidR="00F00C16" w:rsidRDefault="00A00C58">
            <w:pPr>
              <w:pStyle w:val="120"/>
              <w:framePr w:w="7896" w:wrap="notBeside" w:vAnchor="text" w:hAnchor="text" w:xAlign="right" w:y="1"/>
              <w:shd w:val="clear" w:color="auto" w:fill="auto"/>
              <w:spacing w:after="0" w:line="283" w:lineRule="exact"/>
            </w:pPr>
            <w:r>
              <w:rPr>
                <w:rStyle w:val="12TimesNewRoman12pt"/>
                <w:rFonts w:eastAsia="Century Gothic"/>
              </w:rPr>
              <w:t>комплекс)</w:t>
            </w:r>
          </w:p>
        </w:tc>
        <w:tc>
          <w:tcPr>
            <w:tcW w:w="2131" w:type="dxa"/>
            <w:tcBorders>
              <w:top w:val="single" w:sz="4" w:space="0" w:color="auto"/>
              <w:left w:val="single" w:sz="4" w:space="0" w:color="auto"/>
              <w:right w:val="single" w:sz="4" w:space="0" w:color="auto"/>
            </w:tcBorders>
            <w:shd w:val="clear" w:color="auto" w:fill="FFFFFF"/>
          </w:tcPr>
          <w:p w:rsidR="00F00C16" w:rsidRDefault="00A00C58">
            <w:pPr>
              <w:pStyle w:val="120"/>
              <w:framePr w:w="7896" w:wrap="notBeside" w:vAnchor="text" w:hAnchor="text" w:xAlign="right" w:y="1"/>
              <w:shd w:val="clear" w:color="auto" w:fill="auto"/>
              <w:spacing w:after="0" w:line="283" w:lineRule="exact"/>
            </w:pPr>
            <w:r>
              <w:rPr>
                <w:rStyle w:val="12TimesNewRoman12pt"/>
                <w:rFonts w:eastAsia="Century Gothic"/>
              </w:rPr>
              <w:t>лиофилизат для приготовления раствора для внутривенного введения</w:t>
            </w:r>
          </w:p>
        </w:tc>
      </w:tr>
      <w:tr w:rsidR="00F00C16">
        <w:tblPrEx>
          <w:tblCellMar>
            <w:top w:w="0" w:type="dxa"/>
            <w:bottom w:w="0" w:type="dxa"/>
          </w:tblCellMar>
        </w:tblPrEx>
        <w:trPr>
          <w:trHeight w:hRule="exact" w:val="1325"/>
          <w:jc w:val="right"/>
        </w:trPr>
        <w:tc>
          <w:tcPr>
            <w:tcW w:w="888" w:type="dxa"/>
            <w:tcBorders>
              <w:left w:val="single" w:sz="4" w:space="0" w:color="auto"/>
            </w:tcBorders>
            <w:shd w:val="clear" w:color="auto" w:fill="FFFFFF"/>
          </w:tcPr>
          <w:p w:rsidR="00F00C16" w:rsidRDefault="00F00C16">
            <w:pPr>
              <w:framePr w:w="7896" w:wrap="notBeside" w:vAnchor="text" w:hAnchor="text" w:xAlign="right" w:y="1"/>
              <w:rPr>
                <w:sz w:val="10"/>
                <w:szCs w:val="10"/>
              </w:rPr>
            </w:pPr>
          </w:p>
        </w:tc>
        <w:tc>
          <w:tcPr>
            <w:tcW w:w="2650" w:type="dxa"/>
            <w:tcBorders>
              <w:left w:val="single" w:sz="4" w:space="0" w:color="auto"/>
            </w:tcBorders>
            <w:shd w:val="clear" w:color="auto" w:fill="FFFFFF"/>
          </w:tcPr>
          <w:p w:rsidR="00F00C16" w:rsidRDefault="00F00C16">
            <w:pPr>
              <w:framePr w:w="7896" w:wrap="notBeside" w:vAnchor="text" w:hAnchor="text" w:xAlign="right" w:y="1"/>
              <w:rPr>
                <w:sz w:val="10"/>
                <w:szCs w:val="10"/>
              </w:rPr>
            </w:pPr>
          </w:p>
        </w:tc>
        <w:tc>
          <w:tcPr>
            <w:tcW w:w="2227" w:type="dxa"/>
            <w:tcBorders>
              <w:top w:val="single" w:sz="4" w:space="0" w:color="auto"/>
              <w:left w:val="single" w:sz="4" w:space="0" w:color="auto"/>
            </w:tcBorders>
            <w:shd w:val="clear" w:color="auto" w:fill="FFFFFF"/>
            <w:vAlign w:val="bottom"/>
          </w:tcPr>
          <w:p w:rsidR="00F00C16" w:rsidRDefault="00A00C58">
            <w:pPr>
              <w:pStyle w:val="120"/>
              <w:framePr w:w="7896" w:wrap="notBeside" w:vAnchor="text" w:hAnchor="text" w:xAlign="right" w:y="1"/>
              <w:shd w:val="clear" w:color="auto" w:fill="auto"/>
              <w:spacing w:after="0" w:line="283" w:lineRule="exact"/>
            </w:pPr>
            <w:r>
              <w:rPr>
                <w:rStyle w:val="12TimesNewRoman12pt"/>
                <w:rFonts w:eastAsia="Century Gothic"/>
              </w:rPr>
              <w:t>факторы</w:t>
            </w:r>
          </w:p>
          <w:p w:rsidR="00F00C16" w:rsidRDefault="00A00C58">
            <w:pPr>
              <w:pStyle w:val="120"/>
              <w:framePr w:w="7896" w:wrap="notBeside" w:vAnchor="text" w:hAnchor="text" w:xAlign="right" w:y="1"/>
              <w:shd w:val="clear" w:color="auto" w:fill="auto"/>
              <w:spacing w:after="0" w:line="283" w:lineRule="exact"/>
            </w:pPr>
            <w:r>
              <w:rPr>
                <w:rStyle w:val="12TimesNewRoman12pt"/>
                <w:rFonts w:eastAsia="Century Gothic"/>
              </w:rPr>
              <w:t>свертывания крови II, IX и X в комбинации</w:t>
            </w:r>
          </w:p>
        </w:tc>
        <w:tc>
          <w:tcPr>
            <w:tcW w:w="2131" w:type="dxa"/>
            <w:tcBorders>
              <w:top w:val="single" w:sz="4" w:space="0" w:color="auto"/>
              <w:left w:val="single" w:sz="4" w:space="0" w:color="auto"/>
              <w:right w:val="single" w:sz="4" w:space="0" w:color="auto"/>
            </w:tcBorders>
            <w:shd w:val="clear" w:color="auto" w:fill="FFFFFF"/>
            <w:vAlign w:val="bottom"/>
          </w:tcPr>
          <w:p w:rsidR="00F00C16" w:rsidRDefault="00A00C58">
            <w:pPr>
              <w:pStyle w:val="120"/>
              <w:framePr w:w="7896" w:wrap="notBeside" w:vAnchor="text" w:hAnchor="text" w:xAlign="right" w:y="1"/>
              <w:shd w:val="clear" w:color="auto" w:fill="auto"/>
              <w:spacing w:after="0" w:line="278" w:lineRule="exact"/>
            </w:pPr>
            <w:r>
              <w:rPr>
                <w:rStyle w:val="12TimesNewRoman12pt"/>
                <w:rFonts w:eastAsia="Century Gothic"/>
              </w:rPr>
              <w:t>лиофилизат для приготовления раствора для инфузий</w:t>
            </w:r>
          </w:p>
        </w:tc>
      </w:tr>
      <w:tr w:rsidR="00F00C16">
        <w:tblPrEx>
          <w:tblCellMar>
            <w:top w:w="0" w:type="dxa"/>
            <w:bottom w:w="0" w:type="dxa"/>
          </w:tblCellMar>
        </w:tblPrEx>
        <w:trPr>
          <w:trHeight w:hRule="exact" w:val="1598"/>
          <w:jc w:val="right"/>
        </w:trPr>
        <w:tc>
          <w:tcPr>
            <w:tcW w:w="888" w:type="dxa"/>
            <w:tcBorders>
              <w:left w:val="single" w:sz="4" w:space="0" w:color="auto"/>
            </w:tcBorders>
            <w:shd w:val="clear" w:color="auto" w:fill="FFFFFF"/>
          </w:tcPr>
          <w:p w:rsidR="00F00C16" w:rsidRDefault="00F00C16">
            <w:pPr>
              <w:framePr w:w="7896" w:wrap="notBeside" w:vAnchor="text" w:hAnchor="text" w:xAlign="right" w:y="1"/>
              <w:rPr>
                <w:sz w:val="10"/>
                <w:szCs w:val="10"/>
              </w:rPr>
            </w:pPr>
          </w:p>
        </w:tc>
        <w:tc>
          <w:tcPr>
            <w:tcW w:w="2650" w:type="dxa"/>
            <w:tcBorders>
              <w:left w:val="single" w:sz="4" w:space="0" w:color="auto"/>
            </w:tcBorders>
            <w:shd w:val="clear" w:color="auto" w:fill="FFFFFF"/>
          </w:tcPr>
          <w:p w:rsidR="00F00C16" w:rsidRDefault="00F00C16">
            <w:pPr>
              <w:framePr w:w="7896" w:wrap="notBeside" w:vAnchor="text" w:hAnchor="text" w:xAlign="right" w:y="1"/>
              <w:rPr>
                <w:sz w:val="10"/>
                <w:szCs w:val="10"/>
              </w:rPr>
            </w:pPr>
          </w:p>
        </w:tc>
        <w:tc>
          <w:tcPr>
            <w:tcW w:w="2227" w:type="dxa"/>
            <w:tcBorders>
              <w:top w:val="single" w:sz="4" w:space="0" w:color="auto"/>
              <w:left w:val="single" w:sz="4" w:space="0" w:color="auto"/>
            </w:tcBorders>
            <w:shd w:val="clear" w:color="auto" w:fill="FFFFFF"/>
            <w:vAlign w:val="center"/>
          </w:tcPr>
          <w:p w:rsidR="00F00C16" w:rsidRDefault="00A00C58">
            <w:pPr>
              <w:pStyle w:val="120"/>
              <w:framePr w:w="7896" w:wrap="notBeside" w:vAnchor="text" w:hAnchor="text" w:xAlign="right" w:y="1"/>
              <w:shd w:val="clear" w:color="auto" w:fill="auto"/>
              <w:spacing w:after="0" w:line="283" w:lineRule="exact"/>
            </w:pPr>
            <w:r>
              <w:rPr>
                <w:rStyle w:val="12TimesNewRoman12pt"/>
                <w:rFonts w:eastAsia="Century Gothic"/>
              </w:rPr>
              <w:t>фактор</w:t>
            </w:r>
          </w:p>
          <w:p w:rsidR="00F00C16" w:rsidRDefault="00A00C58">
            <w:pPr>
              <w:pStyle w:val="120"/>
              <w:framePr w:w="7896" w:wrap="notBeside" w:vAnchor="text" w:hAnchor="text" w:xAlign="right" w:y="1"/>
              <w:shd w:val="clear" w:color="auto" w:fill="auto"/>
              <w:spacing w:after="0" w:line="283" w:lineRule="exact"/>
            </w:pPr>
            <w:r>
              <w:rPr>
                <w:rStyle w:val="12TimesNewRoman12pt"/>
                <w:rFonts w:eastAsia="Century Gothic"/>
              </w:rPr>
              <w:t xml:space="preserve">свертывания крови VIII </w:t>
            </w:r>
            <w:r>
              <w:rPr>
                <w:rStyle w:val="12TimesNewRoman115pt"/>
                <w:rFonts w:eastAsia="Century Gothic"/>
              </w:rPr>
              <w:t xml:space="preserve">т </w:t>
            </w:r>
            <w:r>
              <w:rPr>
                <w:rStyle w:val="12TimesNewRoman12pt"/>
                <w:rFonts w:eastAsia="Century Gothic"/>
              </w:rPr>
              <w:t>фак тор Виллебранда</w:t>
            </w:r>
          </w:p>
        </w:tc>
        <w:tc>
          <w:tcPr>
            <w:tcW w:w="2131"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7896" w:wrap="notBeside" w:vAnchor="text" w:hAnchor="text" w:xAlign="right" w:y="1"/>
              <w:shd w:val="clear" w:color="auto" w:fill="auto"/>
              <w:spacing w:after="0" w:line="283" w:lineRule="exact"/>
            </w:pPr>
            <w:r>
              <w:rPr>
                <w:rStyle w:val="12TimesNewRoman12pt"/>
                <w:rFonts w:eastAsia="Century Gothic"/>
              </w:rPr>
              <w:t>лиофилизат для приготовления раствора для внутривенного введения</w:t>
            </w:r>
          </w:p>
        </w:tc>
      </w:tr>
      <w:tr w:rsidR="00F00C16">
        <w:tblPrEx>
          <w:tblCellMar>
            <w:top w:w="0" w:type="dxa"/>
            <w:bottom w:w="0" w:type="dxa"/>
          </w:tblCellMar>
        </w:tblPrEx>
        <w:trPr>
          <w:trHeight w:hRule="exact" w:val="1627"/>
          <w:jc w:val="right"/>
        </w:trPr>
        <w:tc>
          <w:tcPr>
            <w:tcW w:w="888" w:type="dxa"/>
            <w:tcBorders>
              <w:left w:val="single" w:sz="4" w:space="0" w:color="auto"/>
              <w:bottom w:val="single" w:sz="4" w:space="0" w:color="auto"/>
            </w:tcBorders>
            <w:shd w:val="clear" w:color="auto" w:fill="FFFFFF"/>
          </w:tcPr>
          <w:p w:rsidR="00F00C16" w:rsidRDefault="00F00C16">
            <w:pPr>
              <w:framePr w:w="7896" w:wrap="notBeside" w:vAnchor="text" w:hAnchor="text" w:xAlign="right" w:y="1"/>
              <w:rPr>
                <w:sz w:val="10"/>
                <w:szCs w:val="10"/>
              </w:rPr>
            </w:pPr>
          </w:p>
        </w:tc>
        <w:tc>
          <w:tcPr>
            <w:tcW w:w="2650" w:type="dxa"/>
            <w:tcBorders>
              <w:left w:val="single" w:sz="4" w:space="0" w:color="auto"/>
              <w:bottom w:val="single" w:sz="4" w:space="0" w:color="auto"/>
            </w:tcBorders>
            <w:shd w:val="clear" w:color="auto" w:fill="FFFFFF"/>
          </w:tcPr>
          <w:p w:rsidR="00F00C16" w:rsidRDefault="00F00C16">
            <w:pPr>
              <w:framePr w:w="7896" w:wrap="notBeside" w:vAnchor="text" w:hAnchor="text" w:xAlign="right" w:y="1"/>
              <w:rPr>
                <w:sz w:val="10"/>
                <w:szCs w:val="10"/>
              </w:rPr>
            </w:pPr>
          </w:p>
        </w:tc>
        <w:tc>
          <w:tcPr>
            <w:tcW w:w="2227" w:type="dxa"/>
            <w:tcBorders>
              <w:top w:val="single" w:sz="4" w:space="0" w:color="auto"/>
              <w:left w:val="single" w:sz="4" w:space="0" w:color="auto"/>
              <w:bottom w:val="single" w:sz="4" w:space="0" w:color="auto"/>
            </w:tcBorders>
            <w:shd w:val="clear" w:color="auto" w:fill="FFFFFF"/>
          </w:tcPr>
          <w:p w:rsidR="00F00C16" w:rsidRDefault="00A00C58">
            <w:pPr>
              <w:pStyle w:val="120"/>
              <w:framePr w:w="7896" w:wrap="notBeside" w:vAnchor="text" w:hAnchor="text" w:xAlign="right" w:y="1"/>
              <w:shd w:val="clear" w:color="auto" w:fill="auto"/>
              <w:spacing w:after="0" w:line="283" w:lineRule="exact"/>
            </w:pPr>
            <w:r>
              <w:rPr>
                <w:rStyle w:val="12TimesNewRoman12pt"/>
                <w:rFonts w:eastAsia="Century Gothic"/>
              </w:rPr>
              <w:t>эптаког альфа (активированный)</w:t>
            </w:r>
          </w:p>
        </w:tc>
        <w:tc>
          <w:tcPr>
            <w:tcW w:w="2131" w:type="dxa"/>
            <w:tcBorders>
              <w:top w:val="single" w:sz="4" w:space="0" w:color="auto"/>
              <w:left w:val="single" w:sz="4" w:space="0" w:color="auto"/>
              <w:bottom w:val="single" w:sz="4" w:space="0" w:color="auto"/>
              <w:right w:val="single" w:sz="4" w:space="0" w:color="auto"/>
            </w:tcBorders>
            <w:shd w:val="clear" w:color="auto" w:fill="FFFFFF"/>
            <w:vAlign w:val="center"/>
          </w:tcPr>
          <w:p w:rsidR="00F00C16" w:rsidRDefault="00A00C58">
            <w:pPr>
              <w:pStyle w:val="120"/>
              <w:framePr w:w="7896" w:wrap="notBeside" w:vAnchor="text" w:hAnchor="text" w:xAlign="right" w:y="1"/>
              <w:shd w:val="clear" w:color="auto" w:fill="auto"/>
              <w:spacing w:after="0" w:line="283" w:lineRule="exact"/>
            </w:pPr>
            <w:r>
              <w:rPr>
                <w:rStyle w:val="12TimesNewRoman12pt"/>
                <w:rFonts w:eastAsia="Century Gothic"/>
              </w:rPr>
              <w:t>лиофилизат для приготовления раствора для внутривенного введения</w:t>
            </w:r>
          </w:p>
        </w:tc>
      </w:tr>
    </w:tbl>
    <w:p w:rsidR="00F00C16" w:rsidRDefault="00F00C16">
      <w:pPr>
        <w:framePr w:w="7896" w:wrap="notBeside" w:vAnchor="text" w:hAnchor="text" w:xAlign="right" w:y="1"/>
        <w:rPr>
          <w:sz w:val="2"/>
          <w:szCs w:val="2"/>
        </w:rPr>
      </w:pPr>
    </w:p>
    <w:p w:rsidR="00F00C16" w:rsidRDefault="00F00C16">
      <w:pPr>
        <w:rPr>
          <w:sz w:val="2"/>
          <w:szCs w:val="2"/>
        </w:rPr>
      </w:pPr>
    </w:p>
    <w:tbl>
      <w:tblPr>
        <w:tblOverlap w:val="never"/>
        <w:tblW w:w="0" w:type="auto"/>
        <w:jc w:val="right"/>
        <w:tblLayout w:type="fixed"/>
        <w:tblCellMar>
          <w:left w:w="10" w:type="dxa"/>
          <w:right w:w="10" w:type="dxa"/>
        </w:tblCellMar>
        <w:tblLook w:val="04A0" w:firstRow="1" w:lastRow="0" w:firstColumn="1" w:lastColumn="0" w:noHBand="0" w:noVBand="1"/>
      </w:tblPr>
      <w:tblGrid>
        <w:gridCol w:w="888"/>
        <w:gridCol w:w="2645"/>
        <w:gridCol w:w="2222"/>
        <w:gridCol w:w="2146"/>
      </w:tblGrid>
      <w:tr w:rsidR="00F00C16">
        <w:tblPrEx>
          <w:tblCellMar>
            <w:top w:w="0" w:type="dxa"/>
            <w:bottom w:w="0" w:type="dxa"/>
          </w:tblCellMar>
        </w:tblPrEx>
        <w:trPr>
          <w:trHeight w:hRule="exact" w:val="1344"/>
          <w:jc w:val="right"/>
        </w:trPr>
        <w:tc>
          <w:tcPr>
            <w:tcW w:w="888" w:type="dxa"/>
            <w:tcBorders>
              <w:top w:val="single" w:sz="4" w:space="0" w:color="auto"/>
              <w:left w:val="single" w:sz="4" w:space="0" w:color="auto"/>
            </w:tcBorders>
            <w:shd w:val="clear" w:color="auto" w:fill="FFFFFF"/>
            <w:vAlign w:val="center"/>
          </w:tcPr>
          <w:p w:rsidR="00F00C16" w:rsidRDefault="00A00C58">
            <w:pPr>
              <w:pStyle w:val="120"/>
              <w:framePr w:w="7901" w:wrap="notBeside" w:vAnchor="text" w:hAnchor="text" w:xAlign="right" w:y="1"/>
              <w:shd w:val="clear" w:color="auto" w:fill="auto"/>
              <w:spacing w:after="60" w:line="240" w:lineRule="exact"/>
              <w:ind w:left="220"/>
            </w:pPr>
            <w:r>
              <w:rPr>
                <w:rStyle w:val="12TimesNewRoman12pt"/>
                <w:rFonts w:eastAsia="Century Gothic"/>
              </w:rPr>
              <w:lastRenderedPageBreak/>
              <w:t>Код</w:t>
            </w:r>
          </w:p>
          <w:p w:rsidR="00F00C16" w:rsidRDefault="00A00C58">
            <w:pPr>
              <w:pStyle w:val="120"/>
              <w:framePr w:w="7901" w:wrap="notBeside" w:vAnchor="text" w:hAnchor="text" w:xAlign="right" w:y="1"/>
              <w:shd w:val="clear" w:color="auto" w:fill="auto"/>
              <w:spacing w:before="60" w:after="0" w:line="280" w:lineRule="exact"/>
              <w:ind w:left="220"/>
            </w:pPr>
            <w:r>
              <w:rPr>
                <w:rStyle w:val="12TimesNewRoman"/>
                <w:rFonts w:eastAsia="Century Gothic"/>
              </w:rPr>
              <w:t>лтх</w:t>
            </w:r>
          </w:p>
        </w:tc>
        <w:tc>
          <w:tcPr>
            <w:tcW w:w="2645" w:type="dxa"/>
            <w:tcBorders>
              <w:top w:val="single" w:sz="4" w:space="0" w:color="auto"/>
              <w:left w:val="single" w:sz="4" w:space="0" w:color="auto"/>
            </w:tcBorders>
            <w:shd w:val="clear" w:color="auto" w:fill="FFFFFF"/>
            <w:vAlign w:val="bottom"/>
          </w:tcPr>
          <w:p w:rsidR="00F00C16" w:rsidRDefault="00A00C58">
            <w:pPr>
              <w:pStyle w:val="120"/>
              <w:framePr w:w="7901" w:wrap="notBeside" w:vAnchor="text" w:hAnchor="text" w:xAlign="right" w:y="1"/>
              <w:shd w:val="clear" w:color="auto" w:fill="auto"/>
              <w:spacing w:after="0" w:line="288" w:lineRule="exact"/>
              <w:jc w:val="center"/>
            </w:pPr>
            <w:r>
              <w:rPr>
                <w:rStyle w:val="12TimesNewRoman12pt"/>
                <w:rFonts w:eastAsia="Century Gothic"/>
              </w:rPr>
              <w:t>Анатомо- терапевтическо- химическая классификация (АТХ)</w:t>
            </w:r>
          </w:p>
        </w:tc>
        <w:tc>
          <w:tcPr>
            <w:tcW w:w="2222" w:type="dxa"/>
            <w:tcBorders>
              <w:top w:val="single" w:sz="4" w:space="0" w:color="auto"/>
              <w:left w:val="single" w:sz="4" w:space="0" w:color="auto"/>
            </w:tcBorders>
            <w:shd w:val="clear" w:color="auto" w:fill="FFFFFF"/>
            <w:vAlign w:val="center"/>
          </w:tcPr>
          <w:p w:rsidR="00F00C16" w:rsidRDefault="00A00C58">
            <w:pPr>
              <w:pStyle w:val="120"/>
              <w:framePr w:w="7901" w:wrap="notBeside" w:vAnchor="text" w:hAnchor="text" w:xAlign="right" w:y="1"/>
              <w:shd w:val="clear" w:color="auto" w:fill="auto"/>
              <w:spacing w:after="120" w:line="240" w:lineRule="exact"/>
              <w:ind w:left="300"/>
            </w:pPr>
            <w:r>
              <w:rPr>
                <w:rStyle w:val="12TimesNewRoman12pt"/>
                <w:rFonts w:eastAsia="Century Gothic"/>
              </w:rPr>
              <w:t>Лекарственные</w:t>
            </w:r>
          </w:p>
          <w:p w:rsidR="00F00C16" w:rsidRDefault="00A00C58">
            <w:pPr>
              <w:pStyle w:val="120"/>
              <w:framePr w:w="7901" w:wrap="notBeside" w:vAnchor="text" w:hAnchor="text" w:xAlign="right" w:y="1"/>
              <w:shd w:val="clear" w:color="auto" w:fill="auto"/>
              <w:spacing w:before="120" w:after="0" w:line="240" w:lineRule="exact"/>
              <w:jc w:val="center"/>
            </w:pPr>
            <w:r>
              <w:rPr>
                <w:rStyle w:val="12TimesNewRoman12pt"/>
                <w:rFonts w:eastAsia="Century Gothic"/>
              </w:rPr>
              <w:t>препараты</w:t>
            </w:r>
          </w:p>
        </w:tc>
        <w:tc>
          <w:tcPr>
            <w:tcW w:w="2146"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7901" w:wrap="notBeside" w:vAnchor="text" w:hAnchor="text" w:xAlign="right" w:y="1"/>
              <w:shd w:val="clear" w:color="auto" w:fill="auto"/>
              <w:spacing w:after="60" w:line="240" w:lineRule="exact"/>
              <w:ind w:left="240"/>
            </w:pPr>
            <w:r>
              <w:rPr>
                <w:rStyle w:val="12TimesNewRoman12pt"/>
                <w:rFonts w:eastAsia="Century Gothic"/>
              </w:rPr>
              <w:t>Лекарственные</w:t>
            </w:r>
          </w:p>
          <w:p w:rsidR="00F00C16" w:rsidRDefault="00A00C58">
            <w:pPr>
              <w:pStyle w:val="120"/>
              <w:framePr w:w="7901" w:wrap="notBeside" w:vAnchor="text" w:hAnchor="text" w:xAlign="right" w:y="1"/>
              <w:shd w:val="clear" w:color="auto" w:fill="auto"/>
              <w:spacing w:before="60" w:after="0" w:line="240" w:lineRule="exact"/>
              <w:jc w:val="center"/>
            </w:pPr>
            <w:r>
              <w:rPr>
                <w:rStyle w:val="12TimesNewRoman12pt"/>
                <w:rFonts w:eastAsia="Century Gothic"/>
              </w:rPr>
              <w:t>формы</w:t>
            </w:r>
          </w:p>
        </w:tc>
      </w:tr>
      <w:tr w:rsidR="00F00C16">
        <w:tblPrEx>
          <w:tblCellMar>
            <w:top w:w="0" w:type="dxa"/>
            <w:bottom w:w="0" w:type="dxa"/>
          </w:tblCellMar>
        </w:tblPrEx>
        <w:trPr>
          <w:trHeight w:hRule="exact" w:val="1613"/>
          <w:jc w:val="right"/>
        </w:trPr>
        <w:tc>
          <w:tcPr>
            <w:tcW w:w="888" w:type="dxa"/>
            <w:tcBorders>
              <w:top w:val="single" w:sz="4" w:space="0" w:color="auto"/>
              <w:left w:val="single" w:sz="4" w:space="0" w:color="auto"/>
            </w:tcBorders>
            <w:shd w:val="clear" w:color="auto" w:fill="FFFFFF"/>
          </w:tcPr>
          <w:p w:rsidR="00F00C16" w:rsidRDefault="00A00C58">
            <w:pPr>
              <w:pStyle w:val="120"/>
              <w:framePr w:w="7901" w:wrap="notBeside" w:vAnchor="text" w:hAnchor="text" w:xAlign="right" w:y="1"/>
              <w:shd w:val="clear" w:color="auto" w:fill="auto"/>
              <w:spacing w:after="0" w:line="240" w:lineRule="exact"/>
            </w:pPr>
            <w:r>
              <w:rPr>
                <w:rStyle w:val="12TimesNewRoman12pt"/>
                <w:rFonts w:eastAsia="Century Gothic"/>
              </w:rPr>
              <w:t>В02ВХ</w:t>
            </w:r>
          </w:p>
        </w:tc>
        <w:tc>
          <w:tcPr>
            <w:tcW w:w="2645" w:type="dxa"/>
            <w:tcBorders>
              <w:top w:val="single" w:sz="4" w:space="0" w:color="auto"/>
              <w:left w:val="single" w:sz="4" w:space="0" w:color="auto"/>
            </w:tcBorders>
            <w:shd w:val="clear" w:color="auto" w:fill="FFFFFF"/>
          </w:tcPr>
          <w:p w:rsidR="00F00C16" w:rsidRDefault="00A00C58">
            <w:pPr>
              <w:pStyle w:val="120"/>
              <w:framePr w:w="7901" w:wrap="notBeside" w:vAnchor="text" w:hAnchor="text" w:xAlign="right" w:y="1"/>
              <w:shd w:val="clear" w:color="auto" w:fill="auto"/>
              <w:spacing w:after="0" w:line="288" w:lineRule="exact"/>
            </w:pPr>
            <w:r>
              <w:rPr>
                <w:rStyle w:val="12TimesNewRoman12pt"/>
                <w:rFonts w:eastAsia="Century Gothic"/>
              </w:rPr>
              <w:t>другие системные гемостатики</w:t>
            </w:r>
          </w:p>
        </w:tc>
        <w:tc>
          <w:tcPr>
            <w:tcW w:w="2222" w:type="dxa"/>
            <w:tcBorders>
              <w:top w:val="single" w:sz="4" w:space="0" w:color="auto"/>
              <w:left w:val="single" w:sz="4" w:space="0" w:color="auto"/>
            </w:tcBorders>
            <w:shd w:val="clear" w:color="auto" w:fill="FFFFFF"/>
          </w:tcPr>
          <w:p w:rsidR="00F00C16" w:rsidRDefault="00A00C58">
            <w:pPr>
              <w:pStyle w:val="120"/>
              <w:framePr w:w="7901" w:wrap="notBeside" w:vAnchor="text" w:hAnchor="text" w:xAlign="right" w:y="1"/>
              <w:shd w:val="clear" w:color="auto" w:fill="auto"/>
              <w:spacing w:after="0" w:line="240" w:lineRule="exact"/>
            </w:pPr>
            <w:r>
              <w:rPr>
                <w:rStyle w:val="12TimesNewRoman12pt"/>
                <w:rFonts w:eastAsia="Century Gothic"/>
              </w:rPr>
              <w:t>ромиплостим</w:t>
            </w:r>
          </w:p>
        </w:tc>
        <w:tc>
          <w:tcPr>
            <w:tcW w:w="2146" w:type="dxa"/>
            <w:tcBorders>
              <w:top w:val="single" w:sz="4" w:space="0" w:color="auto"/>
              <w:left w:val="single" w:sz="4" w:space="0" w:color="auto"/>
              <w:right w:val="single" w:sz="4" w:space="0" w:color="auto"/>
            </w:tcBorders>
            <w:shd w:val="clear" w:color="auto" w:fill="FFFFFF"/>
            <w:vAlign w:val="bottom"/>
          </w:tcPr>
          <w:p w:rsidR="00F00C16" w:rsidRDefault="00A00C58">
            <w:pPr>
              <w:pStyle w:val="120"/>
              <w:framePr w:w="7901" w:wrap="notBeside" w:vAnchor="text" w:hAnchor="text" w:xAlign="right" w:y="1"/>
              <w:shd w:val="clear" w:color="auto" w:fill="auto"/>
              <w:spacing w:after="0" w:line="283" w:lineRule="exact"/>
            </w:pPr>
            <w:r>
              <w:rPr>
                <w:rStyle w:val="12TimesNewRoman12pt"/>
                <w:rFonts w:eastAsia="Century Gothic"/>
              </w:rPr>
              <w:t>порошок для приготовления раствора для подкожного введения</w:t>
            </w:r>
          </w:p>
        </w:tc>
      </w:tr>
      <w:tr w:rsidR="00F00C16">
        <w:tblPrEx>
          <w:tblCellMar>
            <w:top w:w="0" w:type="dxa"/>
            <w:bottom w:w="0" w:type="dxa"/>
          </w:tblCellMar>
        </w:tblPrEx>
        <w:trPr>
          <w:trHeight w:hRule="exact" w:val="3326"/>
          <w:jc w:val="right"/>
        </w:trPr>
        <w:tc>
          <w:tcPr>
            <w:tcW w:w="888" w:type="dxa"/>
            <w:tcBorders>
              <w:left w:val="single" w:sz="4" w:space="0" w:color="auto"/>
            </w:tcBorders>
            <w:shd w:val="clear" w:color="auto" w:fill="FFFFFF"/>
          </w:tcPr>
          <w:p w:rsidR="00F00C16" w:rsidRDefault="00F00C16">
            <w:pPr>
              <w:framePr w:w="7901" w:wrap="notBeside" w:vAnchor="text" w:hAnchor="text" w:xAlign="right" w:y="1"/>
              <w:rPr>
                <w:sz w:val="10"/>
                <w:szCs w:val="10"/>
              </w:rPr>
            </w:pPr>
          </w:p>
        </w:tc>
        <w:tc>
          <w:tcPr>
            <w:tcW w:w="2645" w:type="dxa"/>
            <w:tcBorders>
              <w:left w:val="single" w:sz="4" w:space="0" w:color="auto"/>
            </w:tcBorders>
            <w:shd w:val="clear" w:color="auto" w:fill="FFFFFF"/>
          </w:tcPr>
          <w:p w:rsidR="00F00C16" w:rsidRDefault="00F00C16">
            <w:pPr>
              <w:framePr w:w="7901" w:wrap="notBeside" w:vAnchor="text" w:hAnchor="text" w:xAlign="right" w:y="1"/>
              <w:rPr>
                <w:sz w:val="10"/>
                <w:szCs w:val="10"/>
              </w:rPr>
            </w:pPr>
          </w:p>
        </w:tc>
        <w:tc>
          <w:tcPr>
            <w:tcW w:w="2222" w:type="dxa"/>
            <w:tcBorders>
              <w:top w:val="single" w:sz="4" w:space="0" w:color="auto"/>
              <w:left w:val="single" w:sz="4" w:space="0" w:color="auto"/>
            </w:tcBorders>
            <w:shd w:val="clear" w:color="auto" w:fill="FFFFFF"/>
          </w:tcPr>
          <w:p w:rsidR="00F00C16" w:rsidRDefault="00A00C58">
            <w:pPr>
              <w:pStyle w:val="120"/>
              <w:framePr w:w="7901" w:wrap="notBeside" w:vAnchor="text" w:hAnchor="text" w:xAlign="right" w:y="1"/>
              <w:shd w:val="clear" w:color="auto" w:fill="auto"/>
              <w:spacing w:after="0" w:line="240" w:lineRule="exact"/>
              <w:jc w:val="both"/>
            </w:pPr>
            <w:r>
              <w:rPr>
                <w:rStyle w:val="12TimesNewRoman12pt"/>
                <w:rFonts w:eastAsia="Century Gothic"/>
              </w:rPr>
              <w:t>этамзилат</w:t>
            </w:r>
          </w:p>
        </w:tc>
        <w:tc>
          <w:tcPr>
            <w:tcW w:w="2146"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7901" w:wrap="notBeside" w:vAnchor="text" w:hAnchor="text" w:xAlign="right" w:y="1"/>
              <w:shd w:val="clear" w:color="auto" w:fill="auto"/>
              <w:spacing w:after="0" w:line="283" w:lineRule="exact"/>
            </w:pPr>
            <w:r>
              <w:rPr>
                <w:rStyle w:val="12TimesNewRoman12pt"/>
                <w:rFonts w:eastAsia="Century Gothic"/>
              </w:rPr>
              <w:t>раствор для</w:t>
            </w:r>
          </w:p>
          <w:p w:rsidR="00F00C16" w:rsidRDefault="00A00C58">
            <w:pPr>
              <w:pStyle w:val="120"/>
              <w:framePr w:w="7901" w:wrap="notBeside" w:vAnchor="text" w:hAnchor="text" w:xAlign="right" w:y="1"/>
              <w:shd w:val="clear" w:color="auto" w:fill="auto"/>
              <w:spacing w:after="0" w:line="283" w:lineRule="exact"/>
            </w:pPr>
            <w:r>
              <w:rPr>
                <w:rStyle w:val="12TimesNewRoman12pt"/>
                <w:rFonts w:eastAsia="Century Gothic"/>
              </w:rPr>
              <w:t>внутривенного и</w:t>
            </w:r>
          </w:p>
          <w:p w:rsidR="00F00C16" w:rsidRDefault="00A00C58">
            <w:pPr>
              <w:pStyle w:val="120"/>
              <w:framePr w:w="7901" w:wrap="notBeside" w:vAnchor="text" w:hAnchor="text" w:xAlign="right" w:y="1"/>
              <w:shd w:val="clear" w:color="auto" w:fill="auto"/>
              <w:spacing w:after="0" w:line="283" w:lineRule="exact"/>
            </w:pPr>
            <w:r>
              <w:rPr>
                <w:rStyle w:val="12TimesNewRoman12pt"/>
                <w:rFonts w:eastAsia="Century Gothic"/>
              </w:rPr>
              <w:t>внутримышечного</w:t>
            </w:r>
          </w:p>
          <w:p w:rsidR="00F00C16" w:rsidRDefault="00A00C58">
            <w:pPr>
              <w:pStyle w:val="120"/>
              <w:framePr w:w="7901" w:wrap="notBeside" w:vAnchor="text" w:hAnchor="text" w:xAlign="right" w:y="1"/>
              <w:shd w:val="clear" w:color="auto" w:fill="auto"/>
              <w:spacing w:after="0" w:line="283" w:lineRule="exact"/>
            </w:pPr>
            <w:r>
              <w:rPr>
                <w:rStyle w:val="12TimesNewRoman12pt"/>
                <w:rFonts w:eastAsia="Century Gothic"/>
              </w:rPr>
              <w:t>введения;</w:t>
            </w:r>
          </w:p>
          <w:p w:rsidR="00F00C16" w:rsidRDefault="00A00C58">
            <w:pPr>
              <w:pStyle w:val="120"/>
              <w:framePr w:w="7901" w:wrap="notBeside" w:vAnchor="text" w:hAnchor="text" w:xAlign="right" w:y="1"/>
              <w:shd w:val="clear" w:color="auto" w:fill="auto"/>
              <w:spacing w:after="0" w:line="283" w:lineRule="exact"/>
            </w:pPr>
            <w:r>
              <w:rPr>
                <w:rStyle w:val="12TimesNewRoman12pt"/>
                <w:rFonts w:eastAsia="Century Gothic"/>
              </w:rPr>
              <w:t>раствор для</w:t>
            </w:r>
          </w:p>
          <w:p w:rsidR="00F00C16" w:rsidRDefault="00A00C58">
            <w:pPr>
              <w:pStyle w:val="120"/>
              <w:framePr w:w="7901" w:wrap="notBeside" w:vAnchor="text" w:hAnchor="text" w:xAlign="right" w:y="1"/>
              <w:shd w:val="clear" w:color="auto" w:fill="auto"/>
              <w:spacing w:after="0" w:line="283" w:lineRule="exact"/>
            </w:pPr>
            <w:r>
              <w:rPr>
                <w:rStyle w:val="12TimesNewRoman12pt"/>
                <w:rFonts w:eastAsia="Century Gothic"/>
              </w:rPr>
              <w:t>инъекций;</w:t>
            </w:r>
          </w:p>
          <w:p w:rsidR="00F00C16" w:rsidRDefault="00A00C58">
            <w:pPr>
              <w:pStyle w:val="120"/>
              <w:framePr w:w="7901" w:wrap="notBeside" w:vAnchor="text" w:hAnchor="text" w:xAlign="right" w:y="1"/>
              <w:shd w:val="clear" w:color="auto" w:fill="auto"/>
              <w:spacing w:after="0" w:line="283" w:lineRule="exact"/>
            </w:pPr>
            <w:r>
              <w:rPr>
                <w:rStyle w:val="12TimesNewRoman12pt"/>
                <w:rFonts w:eastAsia="Century Gothic"/>
              </w:rPr>
              <w:t>раствор для</w:t>
            </w:r>
          </w:p>
          <w:p w:rsidR="00F00C16" w:rsidRDefault="00A00C58">
            <w:pPr>
              <w:pStyle w:val="120"/>
              <w:framePr w:w="7901" w:wrap="notBeside" w:vAnchor="text" w:hAnchor="text" w:xAlign="right" w:y="1"/>
              <w:shd w:val="clear" w:color="auto" w:fill="auto"/>
              <w:spacing w:after="0" w:line="283" w:lineRule="exact"/>
            </w:pPr>
            <w:r>
              <w:rPr>
                <w:rStyle w:val="12TimesNewRoman115pt"/>
                <w:rFonts w:eastAsia="Century Gothic"/>
              </w:rPr>
              <w:t>инъекций и</w:t>
            </w:r>
          </w:p>
          <w:p w:rsidR="00F00C16" w:rsidRDefault="00A00C58">
            <w:pPr>
              <w:pStyle w:val="120"/>
              <w:framePr w:w="7901" w:wrap="notBeside" w:vAnchor="text" w:hAnchor="text" w:xAlign="right" w:y="1"/>
              <w:shd w:val="clear" w:color="auto" w:fill="auto"/>
              <w:spacing w:after="0" w:line="283" w:lineRule="exact"/>
            </w:pPr>
            <w:r>
              <w:rPr>
                <w:rStyle w:val="12TimesNewRoman12pt"/>
                <w:rFonts w:eastAsia="Century Gothic"/>
              </w:rPr>
              <w:t>наружного</w:t>
            </w:r>
          </w:p>
          <w:p w:rsidR="00F00C16" w:rsidRDefault="00A00C58">
            <w:pPr>
              <w:pStyle w:val="120"/>
              <w:framePr w:w="7901" w:wrap="notBeside" w:vAnchor="text" w:hAnchor="text" w:xAlign="right" w:y="1"/>
              <w:shd w:val="clear" w:color="auto" w:fill="auto"/>
              <w:spacing w:after="0" w:line="283" w:lineRule="exact"/>
            </w:pPr>
            <w:r>
              <w:rPr>
                <w:rStyle w:val="12TimesNewRoman12pt"/>
                <w:rFonts w:eastAsia="Century Gothic"/>
              </w:rPr>
              <w:t>применения;</w:t>
            </w:r>
          </w:p>
          <w:p w:rsidR="00F00C16" w:rsidRDefault="00A00C58">
            <w:pPr>
              <w:pStyle w:val="120"/>
              <w:framePr w:w="7901" w:wrap="notBeside" w:vAnchor="text" w:hAnchor="text" w:xAlign="right" w:y="1"/>
              <w:shd w:val="clear" w:color="auto" w:fill="auto"/>
              <w:spacing w:after="0" w:line="283" w:lineRule="exact"/>
            </w:pPr>
            <w:r>
              <w:rPr>
                <w:rStyle w:val="12TimesNewRoman12pt"/>
                <w:rFonts w:eastAsia="Century Gothic"/>
              </w:rPr>
              <w:t>таблетки</w:t>
            </w:r>
          </w:p>
        </w:tc>
      </w:tr>
      <w:tr w:rsidR="00F00C16">
        <w:tblPrEx>
          <w:tblCellMar>
            <w:top w:w="0" w:type="dxa"/>
            <w:bottom w:w="0" w:type="dxa"/>
          </w:tblCellMar>
        </w:tblPrEx>
        <w:trPr>
          <w:trHeight w:hRule="exact" w:val="749"/>
          <w:jc w:val="right"/>
        </w:trPr>
        <w:tc>
          <w:tcPr>
            <w:tcW w:w="888" w:type="dxa"/>
            <w:tcBorders>
              <w:top w:val="single" w:sz="4" w:space="0" w:color="auto"/>
              <w:left w:val="single" w:sz="4" w:space="0" w:color="auto"/>
            </w:tcBorders>
            <w:shd w:val="clear" w:color="auto" w:fill="FFFFFF"/>
          </w:tcPr>
          <w:p w:rsidR="00F00C16" w:rsidRDefault="00A00C58">
            <w:pPr>
              <w:pStyle w:val="120"/>
              <w:framePr w:w="7901" w:wrap="notBeside" w:vAnchor="text" w:hAnchor="text" w:xAlign="right" w:y="1"/>
              <w:shd w:val="clear" w:color="auto" w:fill="auto"/>
              <w:spacing w:after="0" w:line="240" w:lineRule="exact"/>
              <w:ind w:left="220"/>
            </w:pPr>
            <w:r>
              <w:rPr>
                <w:rStyle w:val="12TimesNewRoman12pt"/>
                <w:rFonts w:eastAsia="Century Gothic"/>
              </w:rPr>
              <w:t>ВОЗ</w:t>
            </w:r>
          </w:p>
        </w:tc>
        <w:tc>
          <w:tcPr>
            <w:tcW w:w="2645" w:type="dxa"/>
            <w:tcBorders>
              <w:top w:val="single" w:sz="4" w:space="0" w:color="auto"/>
              <w:left w:val="single" w:sz="4" w:space="0" w:color="auto"/>
            </w:tcBorders>
            <w:shd w:val="clear" w:color="auto" w:fill="FFFFFF"/>
            <w:vAlign w:val="bottom"/>
          </w:tcPr>
          <w:p w:rsidR="00F00C16" w:rsidRDefault="00A00C58">
            <w:pPr>
              <w:pStyle w:val="120"/>
              <w:framePr w:w="7901" w:wrap="notBeside" w:vAnchor="text" w:hAnchor="text" w:xAlign="right" w:y="1"/>
              <w:shd w:val="clear" w:color="auto" w:fill="auto"/>
              <w:spacing w:after="120" w:line="240" w:lineRule="exact"/>
              <w:jc w:val="both"/>
            </w:pPr>
            <w:r>
              <w:rPr>
                <w:rStyle w:val="12TimesNewRoman12pt"/>
                <w:rFonts w:eastAsia="Century Gothic"/>
              </w:rPr>
              <w:t>антиансмические</w:t>
            </w:r>
          </w:p>
          <w:p w:rsidR="00F00C16" w:rsidRDefault="00A00C58">
            <w:pPr>
              <w:pStyle w:val="120"/>
              <w:framePr w:w="7901" w:wrap="notBeside" w:vAnchor="text" w:hAnchor="text" w:xAlign="right" w:y="1"/>
              <w:shd w:val="clear" w:color="auto" w:fill="auto"/>
              <w:spacing w:before="120" w:after="0" w:line="240" w:lineRule="exact"/>
              <w:jc w:val="both"/>
            </w:pPr>
            <w:r>
              <w:rPr>
                <w:rStyle w:val="12TimesNewRoman12pt"/>
                <w:rFonts w:eastAsia="Century Gothic"/>
              </w:rPr>
              <w:t>препараты</w:t>
            </w:r>
          </w:p>
        </w:tc>
        <w:tc>
          <w:tcPr>
            <w:tcW w:w="2222" w:type="dxa"/>
            <w:tcBorders>
              <w:top w:val="single" w:sz="4" w:space="0" w:color="auto"/>
              <w:left w:val="single" w:sz="4" w:space="0" w:color="auto"/>
            </w:tcBorders>
            <w:shd w:val="clear" w:color="auto" w:fill="FFFFFF"/>
          </w:tcPr>
          <w:p w:rsidR="00F00C16" w:rsidRDefault="00F00C16">
            <w:pPr>
              <w:framePr w:w="7901" w:wrap="notBeside" w:vAnchor="text" w:hAnchor="text" w:xAlign="right" w:y="1"/>
              <w:rPr>
                <w:sz w:val="10"/>
                <w:szCs w:val="10"/>
              </w:rPr>
            </w:pPr>
          </w:p>
        </w:tc>
        <w:tc>
          <w:tcPr>
            <w:tcW w:w="2146" w:type="dxa"/>
            <w:tcBorders>
              <w:top w:val="single" w:sz="4" w:space="0" w:color="auto"/>
              <w:left w:val="single" w:sz="4" w:space="0" w:color="auto"/>
              <w:right w:val="single" w:sz="4" w:space="0" w:color="auto"/>
            </w:tcBorders>
            <w:shd w:val="clear" w:color="auto" w:fill="FFFFFF"/>
          </w:tcPr>
          <w:p w:rsidR="00F00C16" w:rsidRDefault="00F00C16">
            <w:pPr>
              <w:framePr w:w="7901" w:wrap="notBeside" w:vAnchor="text" w:hAnchor="text" w:xAlign="right" w:y="1"/>
              <w:rPr>
                <w:sz w:val="10"/>
                <w:szCs w:val="10"/>
              </w:rPr>
            </w:pPr>
          </w:p>
        </w:tc>
      </w:tr>
      <w:tr w:rsidR="00F00C16">
        <w:tblPrEx>
          <w:tblCellMar>
            <w:top w:w="0" w:type="dxa"/>
            <w:bottom w:w="0" w:type="dxa"/>
          </w:tblCellMar>
        </w:tblPrEx>
        <w:trPr>
          <w:trHeight w:hRule="exact" w:val="461"/>
          <w:jc w:val="right"/>
        </w:trPr>
        <w:tc>
          <w:tcPr>
            <w:tcW w:w="888" w:type="dxa"/>
            <w:tcBorders>
              <w:top w:val="single" w:sz="4" w:space="0" w:color="auto"/>
              <w:left w:val="single" w:sz="4" w:space="0" w:color="auto"/>
            </w:tcBorders>
            <w:shd w:val="clear" w:color="auto" w:fill="FFFFFF"/>
            <w:vAlign w:val="bottom"/>
          </w:tcPr>
          <w:p w:rsidR="00F00C16" w:rsidRDefault="00A00C58">
            <w:pPr>
              <w:pStyle w:val="120"/>
              <w:framePr w:w="7901" w:wrap="notBeside" w:vAnchor="text" w:hAnchor="text" w:xAlign="right" w:y="1"/>
              <w:shd w:val="clear" w:color="auto" w:fill="auto"/>
              <w:spacing w:after="0" w:line="240" w:lineRule="exact"/>
              <w:ind w:left="220"/>
            </w:pPr>
            <w:r>
              <w:rPr>
                <w:rStyle w:val="12TimesNewRoman12pt"/>
                <w:rFonts w:eastAsia="Century Gothic"/>
              </w:rPr>
              <w:t>ВОЗА</w:t>
            </w:r>
          </w:p>
        </w:tc>
        <w:tc>
          <w:tcPr>
            <w:tcW w:w="2645" w:type="dxa"/>
            <w:tcBorders>
              <w:top w:val="single" w:sz="4" w:space="0" w:color="auto"/>
              <w:left w:val="single" w:sz="4" w:space="0" w:color="auto"/>
            </w:tcBorders>
            <w:shd w:val="clear" w:color="auto" w:fill="FFFFFF"/>
            <w:vAlign w:val="bottom"/>
          </w:tcPr>
          <w:p w:rsidR="00F00C16" w:rsidRDefault="00A00C58">
            <w:pPr>
              <w:pStyle w:val="120"/>
              <w:framePr w:w="7901" w:wrap="notBeside" w:vAnchor="text" w:hAnchor="text" w:xAlign="right" w:y="1"/>
              <w:shd w:val="clear" w:color="auto" w:fill="auto"/>
              <w:spacing w:after="0" w:line="240" w:lineRule="exact"/>
              <w:jc w:val="both"/>
            </w:pPr>
            <w:r>
              <w:rPr>
                <w:rStyle w:val="12TimesNewRoman12pt"/>
                <w:rFonts w:eastAsia="Century Gothic"/>
              </w:rPr>
              <w:t>препараты железа</w:t>
            </w:r>
          </w:p>
        </w:tc>
        <w:tc>
          <w:tcPr>
            <w:tcW w:w="2222" w:type="dxa"/>
            <w:tcBorders>
              <w:top w:val="single" w:sz="4" w:space="0" w:color="auto"/>
              <w:left w:val="single" w:sz="4" w:space="0" w:color="auto"/>
            </w:tcBorders>
            <w:shd w:val="clear" w:color="auto" w:fill="FFFFFF"/>
          </w:tcPr>
          <w:p w:rsidR="00F00C16" w:rsidRDefault="00F00C16">
            <w:pPr>
              <w:framePr w:w="7901" w:wrap="notBeside" w:vAnchor="text" w:hAnchor="text" w:xAlign="right" w:y="1"/>
              <w:rPr>
                <w:sz w:val="10"/>
                <w:szCs w:val="10"/>
              </w:rPr>
            </w:pPr>
          </w:p>
        </w:tc>
        <w:tc>
          <w:tcPr>
            <w:tcW w:w="2146" w:type="dxa"/>
            <w:tcBorders>
              <w:top w:val="single" w:sz="4" w:space="0" w:color="auto"/>
              <w:left w:val="single" w:sz="4" w:space="0" w:color="auto"/>
              <w:right w:val="single" w:sz="4" w:space="0" w:color="auto"/>
            </w:tcBorders>
            <w:shd w:val="clear" w:color="auto" w:fill="FFFFFF"/>
          </w:tcPr>
          <w:p w:rsidR="00F00C16" w:rsidRDefault="00F00C16">
            <w:pPr>
              <w:framePr w:w="7901" w:wrap="notBeside" w:vAnchor="text" w:hAnchor="text" w:xAlign="right" w:y="1"/>
              <w:rPr>
                <w:sz w:val="10"/>
                <w:szCs w:val="10"/>
              </w:rPr>
            </w:pPr>
          </w:p>
        </w:tc>
      </w:tr>
      <w:tr w:rsidR="00F00C16">
        <w:tblPrEx>
          <w:tblCellMar>
            <w:top w:w="0" w:type="dxa"/>
            <w:bottom w:w="0" w:type="dxa"/>
          </w:tblCellMar>
        </w:tblPrEx>
        <w:trPr>
          <w:trHeight w:hRule="exact" w:val="2448"/>
          <w:jc w:val="right"/>
        </w:trPr>
        <w:tc>
          <w:tcPr>
            <w:tcW w:w="888" w:type="dxa"/>
            <w:tcBorders>
              <w:top w:val="single" w:sz="4" w:space="0" w:color="auto"/>
              <w:left w:val="single" w:sz="4" w:space="0" w:color="auto"/>
            </w:tcBorders>
            <w:shd w:val="clear" w:color="auto" w:fill="FFFFFF"/>
          </w:tcPr>
          <w:p w:rsidR="00F00C16" w:rsidRDefault="00A00C58">
            <w:pPr>
              <w:pStyle w:val="120"/>
              <w:framePr w:w="7901" w:wrap="notBeside" w:vAnchor="text" w:hAnchor="text" w:xAlign="right" w:y="1"/>
              <w:shd w:val="clear" w:color="auto" w:fill="auto"/>
              <w:spacing w:after="0" w:line="240" w:lineRule="exact"/>
            </w:pPr>
            <w:r>
              <w:rPr>
                <w:rStyle w:val="12TimesNewRoman12pt"/>
                <w:rFonts w:eastAsia="Century Gothic"/>
              </w:rPr>
              <w:t>ВОЗВА</w:t>
            </w:r>
          </w:p>
        </w:tc>
        <w:tc>
          <w:tcPr>
            <w:tcW w:w="2645" w:type="dxa"/>
            <w:tcBorders>
              <w:top w:val="single" w:sz="4" w:space="0" w:color="auto"/>
              <w:left w:val="single" w:sz="4" w:space="0" w:color="auto"/>
            </w:tcBorders>
            <w:shd w:val="clear" w:color="auto" w:fill="FFFFFF"/>
          </w:tcPr>
          <w:p w:rsidR="00F00C16" w:rsidRDefault="00A00C58">
            <w:pPr>
              <w:pStyle w:val="120"/>
              <w:framePr w:w="7901" w:wrap="notBeside" w:vAnchor="text" w:hAnchor="text" w:xAlign="right" w:y="1"/>
              <w:shd w:val="clear" w:color="auto" w:fill="auto"/>
              <w:spacing w:after="0" w:line="288" w:lineRule="exact"/>
              <w:jc w:val="both"/>
            </w:pPr>
            <w:r>
              <w:rPr>
                <w:rStyle w:val="12TimesNewRoman12pt"/>
                <w:rFonts w:eastAsia="Century Gothic"/>
              </w:rPr>
              <w:t>пероральные препараты трехвалентного железа</w:t>
            </w:r>
          </w:p>
        </w:tc>
        <w:tc>
          <w:tcPr>
            <w:tcW w:w="2222" w:type="dxa"/>
            <w:tcBorders>
              <w:top w:val="single" w:sz="4" w:space="0" w:color="auto"/>
              <w:left w:val="single" w:sz="4" w:space="0" w:color="auto"/>
            </w:tcBorders>
            <w:shd w:val="clear" w:color="auto" w:fill="FFFFFF"/>
          </w:tcPr>
          <w:p w:rsidR="00F00C16" w:rsidRDefault="00A00C58">
            <w:pPr>
              <w:pStyle w:val="120"/>
              <w:framePr w:w="7901" w:wrap="notBeside" w:vAnchor="text" w:hAnchor="text" w:xAlign="right" w:y="1"/>
              <w:shd w:val="clear" w:color="auto" w:fill="auto"/>
              <w:spacing w:after="0" w:line="283" w:lineRule="exact"/>
              <w:jc w:val="both"/>
            </w:pPr>
            <w:r>
              <w:rPr>
                <w:rStyle w:val="12TimesNewRoman12pt"/>
                <w:rFonts w:eastAsia="Century Gothic"/>
              </w:rPr>
              <w:t>железа (ИГ)</w:t>
            </w:r>
          </w:p>
          <w:p w:rsidR="00F00C16" w:rsidRDefault="00A00C58">
            <w:pPr>
              <w:pStyle w:val="120"/>
              <w:framePr w:w="7901" w:wrap="notBeside" w:vAnchor="text" w:hAnchor="text" w:xAlign="right" w:y="1"/>
              <w:shd w:val="clear" w:color="auto" w:fill="auto"/>
              <w:spacing w:after="0" w:line="283" w:lineRule="exact"/>
              <w:jc w:val="both"/>
            </w:pPr>
            <w:r>
              <w:rPr>
                <w:rStyle w:val="12TimesNewRoman12pt"/>
                <w:rFonts w:eastAsia="Century Gothic"/>
              </w:rPr>
              <w:t>гидроксид</w:t>
            </w:r>
          </w:p>
          <w:p w:rsidR="00F00C16" w:rsidRDefault="00A00C58">
            <w:pPr>
              <w:pStyle w:val="120"/>
              <w:framePr w:w="7901" w:wrap="notBeside" w:vAnchor="text" w:hAnchor="text" w:xAlign="right" w:y="1"/>
              <w:shd w:val="clear" w:color="auto" w:fill="auto"/>
              <w:spacing w:after="0" w:line="283" w:lineRule="exact"/>
            </w:pPr>
            <w:r>
              <w:rPr>
                <w:rStyle w:val="12TimesNewRoman12pt"/>
                <w:rFonts w:eastAsia="Century Gothic"/>
              </w:rPr>
              <w:t>полимальтозат</w:t>
            </w:r>
          </w:p>
        </w:tc>
        <w:tc>
          <w:tcPr>
            <w:tcW w:w="2146"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7901" w:wrap="notBeside" w:vAnchor="text" w:hAnchor="text" w:xAlign="right" w:y="1"/>
              <w:shd w:val="clear" w:color="auto" w:fill="auto"/>
              <w:spacing w:after="0" w:line="283" w:lineRule="exact"/>
            </w:pPr>
            <w:r>
              <w:rPr>
                <w:rStyle w:val="12TimesNewRoman12pt"/>
                <w:rFonts w:eastAsia="Century Gothic"/>
              </w:rPr>
              <w:t>капли для приема</w:t>
            </w:r>
          </w:p>
          <w:p w:rsidR="00F00C16" w:rsidRDefault="00A00C58">
            <w:pPr>
              <w:pStyle w:val="120"/>
              <w:framePr w:w="7901" w:wrap="notBeside" w:vAnchor="text" w:hAnchor="text" w:xAlign="right" w:y="1"/>
              <w:shd w:val="clear" w:color="auto" w:fill="auto"/>
              <w:spacing w:after="0" w:line="283" w:lineRule="exact"/>
            </w:pPr>
            <w:r>
              <w:rPr>
                <w:rStyle w:val="12TimesNewRoman12pt"/>
                <w:rFonts w:eastAsia="Century Gothic"/>
              </w:rPr>
              <w:t>внутрь;</w:t>
            </w:r>
          </w:p>
          <w:p w:rsidR="00F00C16" w:rsidRDefault="00A00C58">
            <w:pPr>
              <w:pStyle w:val="120"/>
              <w:framePr w:w="7901" w:wrap="notBeside" w:vAnchor="text" w:hAnchor="text" w:xAlign="right" w:y="1"/>
              <w:shd w:val="clear" w:color="auto" w:fill="auto"/>
              <w:spacing w:after="0" w:line="283" w:lineRule="exact"/>
            </w:pPr>
            <w:r>
              <w:rPr>
                <w:rStyle w:val="12TimesNewRoman12pt"/>
                <w:rFonts w:eastAsia="Century Gothic"/>
              </w:rPr>
              <w:t>рас твор для</w:t>
            </w:r>
          </w:p>
          <w:p w:rsidR="00F00C16" w:rsidRDefault="00A00C58">
            <w:pPr>
              <w:pStyle w:val="120"/>
              <w:framePr w:w="7901" w:wrap="notBeside" w:vAnchor="text" w:hAnchor="text" w:xAlign="right" w:y="1"/>
              <w:shd w:val="clear" w:color="auto" w:fill="auto"/>
              <w:spacing w:after="0" w:line="283" w:lineRule="exact"/>
            </w:pPr>
            <w:r>
              <w:rPr>
                <w:rStyle w:val="12TimesNewRoman12pt"/>
                <w:rFonts w:eastAsia="Century Gothic"/>
              </w:rPr>
              <w:t>приема внутрь;</w:t>
            </w:r>
          </w:p>
          <w:p w:rsidR="00F00C16" w:rsidRDefault="00A00C58">
            <w:pPr>
              <w:pStyle w:val="120"/>
              <w:framePr w:w="7901" w:wrap="notBeside" w:vAnchor="text" w:hAnchor="text" w:xAlign="right" w:y="1"/>
              <w:shd w:val="clear" w:color="auto" w:fill="auto"/>
              <w:spacing w:after="0" w:line="283" w:lineRule="exact"/>
            </w:pPr>
            <w:r>
              <w:rPr>
                <w:rStyle w:val="12TimesNewRoman12pt"/>
                <w:rFonts w:eastAsia="Century Gothic"/>
              </w:rPr>
              <w:t>сироп;</w:t>
            </w:r>
          </w:p>
          <w:p w:rsidR="00F00C16" w:rsidRDefault="00A00C58">
            <w:pPr>
              <w:pStyle w:val="120"/>
              <w:framePr w:w="7901" w:wrap="notBeside" w:vAnchor="text" w:hAnchor="text" w:xAlign="right" w:y="1"/>
              <w:shd w:val="clear" w:color="auto" w:fill="auto"/>
              <w:spacing w:after="0" w:line="283" w:lineRule="exact"/>
            </w:pPr>
            <w:r>
              <w:rPr>
                <w:rStyle w:val="12TimesNewRoman12pt"/>
                <w:rFonts w:eastAsia="Century Gothic"/>
              </w:rPr>
              <w:t>таблетки</w:t>
            </w:r>
          </w:p>
          <w:p w:rsidR="00F00C16" w:rsidRDefault="00A00C58">
            <w:pPr>
              <w:pStyle w:val="120"/>
              <w:framePr w:w="7901" w:wrap="notBeside" w:vAnchor="text" w:hAnchor="text" w:xAlign="right" w:y="1"/>
              <w:shd w:val="clear" w:color="auto" w:fill="auto"/>
              <w:spacing w:after="0" w:line="283" w:lineRule="exact"/>
            </w:pPr>
            <w:r>
              <w:rPr>
                <w:rStyle w:val="12TimesNewRoman12pt"/>
                <w:rFonts w:eastAsia="Century Gothic"/>
              </w:rPr>
              <w:t>жевательные</w:t>
            </w:r>
          </w:p>
        </w:tc>
      </w:tr>
      <w:tr w:rsidR="00F00C16">
        <w:tblPrEx>
          <w:tblCellMar>
            <w:top w:w="0" w:type="dxa"/>
            <w:bottom w:w="0" w:type="dxa"/>
          </w:tblCellMar>
        </w:tblPrEx>
        <w:trPr>
          <w:trHeight w:hRule="exact" w:val="1603"/>
          <w:jc w:val="right"/>
        </w:trPr>
        <w:tc>
          <w:tcPr>
            <w:tcW w:w="888" w:type="dxa"/>
            <w:tcBorders>
              <w:top w:val="single" w:sz="4" w:space="0" w:color="auto"/>
              <w:left w:val="single" w:sz="4" w:space="0" w:color="auto"/>
              <w:bottom w:val="single" w:sz="4" w:space="0" w:color="auto"/>
            </w:tcBorders>
            <w:shd w:val="clear" w:color="auto" w:fill="FFFFFF"/>
          </w:tcPr>
          <w:p w:rsidR="00F00C16" w:rsidRDefault="00A00C58">
            <w:pPr>
              <w:pStyle w:val="120"/>
              <w:framePr w:w="7901" w:wrap="notBeside" w:vAnchor="text" w:hAnchor="text" w:xAlign="right" w:y="1"/>
              <w:shd w:val="clear" w:color="auto" w:fill="auto"/>
              <w:spacing w:after="0" w:line="240" w:lineRule="exact"/>
            </w:pPr>
            <w:r>
              <w:rPr>
                <w:rStyle w:val="12TimesNewRoman12pt"/>
                <w:rFonts w:eastAsia="Century Gothic"/>
              </w:rPr>
              <w:t>ВОЗ АС</w:t>
            </w:r>
          </w:p>
        </w:tc>
        <w:tc>
          <w:tcPr>
            <w:tcW w:w="2645" w:type="dxa"/>
            <w:tcBorders>
              <w:top w:val="single" w:sz="4" w:space="0" w:color="auto"/>
              <w:left w:val="single" w:sz="4" w:space="0" w:color="auto"/>
              <w:bottom w:val="single" w:sz="4" w:space="0" w:color="auto"/>
            </w:tcBorders>
            <w:shd w:val="clear" w:color="auto" w:fill="FFFFFF"/>
          </w:tcPr>
          <w:p w:rsidR="00F00C16" w:rsidRDefault="00A00C58">
            <w:pPr>
              <w:pStyle w:val="120"/>
              <w:framePr w:w="7901" w:wrap="notBeside" w:vAnchor="text" w:hAnchor="text" w:xAlign="right" w:y="1"/>
              <w:shd w:val="clear" w:color="auto" w:fill="auto"/>
              <w:spacing w:after="0" w:line="283" w:lineRule="exact"/>
              <w:jc w:val="both"/>
            </w:pPr>
            <w:r>
              <w:rPr>
                <w:rStyle w:val="12TimesNewRoman12pt"/>
                <w:rFonts w:eastAsia="Century Gothic"/>
              </w:rPr>
              <w:t>парентеральные</w:t>
            </w:r>
          </w:p>
          <w:p w:rsidR="00F00C16" w:rsidRDefault="00A00C58">
            <w:pPr>
              <w:pStyle w:val="120"/>
              <w:framePr w:w="7901" w:wrap="notBeside" w:vAnchor="text" w:hAnchor="text" w:xAlign="right" w:y="1"/>
              <w:shd w:val="clear" w:color="auto" w:fill="auto"/>
              <w:spacing w:after="0" w:line="283" w:lineRule="exact"/>
              <w:jc w:val="both"/>
            </w:pPr>
            <w:r>
              <w:rPr>
                <w:rStyle w:val="12TimesNewRoman12pt"/>
                <w:rFonts w:eastAsia="Century Gothic"/>
              </w:rPr>
              <w:t>препараты</w:t>
            </w:r>
          </w:p>
          <w:p w:rsidR="00F00C16" w:rsidRDefault="00A00C58">
            <w:pPr>
              <w:pStyle w:val="120"/>
              <w:framePr w:w="7901" w:wrap="notBeside" w:vAnchor="text" w:hAnchor="text" w:xAlign="right" w:y="1"/>
              <w:shd w:val="clear" w:color="auto" w:fill="auto"/>
              <w:spacing w:after="0" w:line="283" w:lineRule="exact"/>
              <w:jc w:val="both"/>
            </w:pPr>
            <w:r>
              <w:rPr>
                <w:rStyle w:val="12TimesNewRoman12pt"/>
                <w:rFonts w:eastAsia="Century Gothic"/>
              </w:rPr>
              <w:t>трехвалентного железа</w:t>
            </w:r>
          </w:p>
        </w:tc>
        <w:tc>
          <w:tcPr>
            <w:tcW w:w="2222" w:type="dxa"/>
            <w:tcBorders>
              <w:top w:val="single" w:sz="4" w:space="0" w:color="auto"/>
              <w:left w:val="single" w:sz="4" w:space="0" w:color="auto"/>
              <w:bottom w:val="single" w:sz="4" w:space="0" w:color="auto"/>
            </w:tcBorders>
            <w:shd w:val="clear" w:color="auto" w:fill="FFFFFF"/>
          </w:tcPr>
          <w:p w:rsidR="00F00C16" w:rsidRDefault="00A00C58">
            <w:pPr>
              <w:pStyle w:val="120"/>
              <w:framePr w:w="7901" w:wrap="notBeside" w:vAnchor="text" w:hAnchor="text" w:xAlign="right" w:y="1"/>
              <w:shd w:val="clear" w:color="auto" w:fill="auto"/>
              <w:spacing w:after="0" w:line="283" w:lineRule="exact"/>
              <w:jc w:val="both"/>
            </w:pPr>
            <w:r>
              <w:rPr>
                <w:rStyle w:val="12TimesNewRoman12pt"/>
                <w:rFonts w:eastAsia="Century Gothic"/>
              </w:rPr>
              <w:t xml:space="preserve">железа </w:t>
            </w:r>
            <w:r w:rsidRPr="00D32091">
              <w:rPr>
                <w:rStyle w:val="12TimesNewRoman12pt"/>
                <w:rFonts w:eastAsia="Century Gothic"/>
                <w:lang w:eastAsia="en-US" w:bidi="en-US"/>
              </w:rPr>
              <w:t>(</w:t>
            </w:r>
            <w:r>
              <w:rPr>
                <w:rStyle w:val="12TimesNewRoman12pt"/>
                <w:rFonts w:eastAsia="Century Gothic"/>
                <w:lang w:val="en-US" w:eastAsia="en-US" w:bidi="en-US"/>
              </w:rPr>
              <w:t>III</w:t>
            </w:r>
            <w:r w:rsidRPr="00D32091">
              <w:rPr>
                <w:rStyle w:val="12TimesNewRoman12pt"/>
                <w:rFonts w:eastAsia="Century Gothic"/>
                <w:lang w:eastAsia="en-US" w:bidi="en-US"/>
              </w:rPr>
              <w:t xml:space="preserve">) </w:t>
            </w:r>
            <w:r>
              <w:rPr>
                <w:rStyle w:val="12TimesNewRoman12pt"/>
                <w:rFonts w:eastAsia="Century Gothic"/>
              </w:rPr>
              <w:t>гидроксида сахарозный комплекс</w:t>
            </w:r>
          </w:p>
        </w:tc>
        <w:tc>
          <w:tcPr>
            <w:tcW w:w="2146" w:type="dxa"/>
            <w:tcBorders>
              <w:top w:val="single" w:sz="4" w:space="0" w:color="auto"/>
              <w:left w:val="single" w:sz="4" w:space="0" w:color="auto"/>
              <w:bottom w:val="single" w:sz="4" w:space="0" w:color="auto"/>
              <w:right w:val="single" w:sz="4" w:space="0" w:color="auto"/>
            </w:tcBorders>
            <w:shd w:val="clear" w:color="auto" w:fill="FFFFFF"/>
          </w:tcPr>
          <w:p w:rsidR="00F00C16" w:rsidRDefault="00A00C58">
            <w:pPr>
              <w:pStyle w:val="120"/>
              <w:framePr w:w="7901" w:wrap="notBeside" w:vAnchor="text" w:hAnchor="text" w:xAlign="right" w:y="1"/>
              <w:shd w:val="clear" w:color="auto" w:fill="auto"/>
              <w:spacing w:after="0" w:line="283" w:lineRule="exact"/>
            </w:pPr>
            <w:r>
              <w:rPr>
                <w:rStyle w:val="12TimesNewRoman12pt"/>
                <w:rFonts w:eastAsia="Century Gothic"/>
              </w:rPr>
              <w:t>раствор для</w:t>
            </w:r>
          </w:p>
          <w:p w:rsidR="00F00C16" w:rsidRDefault="00A00C58">
            <w:pPr>
              <w:pStyle w:val="120"/>
              <w:framePr w:w="7901" w:wrap="notBeside" w:vAnchor="text" w:hAnchor="text" w:xAlign="right" w:y="1"/>
              <w:shd w:val="clear" w:color="auto" w:fill="auto"/>
              <w:spacing w:after="0" w:line="283" w:lineRule="exact"/>
            </w:pPr>
            <w:r>
              <w:rPr>
                <w:rStyle w:val="12TimesNewRoman12pt"/>
                <w:rFonts w:eastAsia="Century Gothic"/>
              </w:rPr>
              <w:t>внутривенного</w:t>
            </w:r>
          </w:p>
          <w:p w:rsidR="00F00C16" w:rsidRDefault="00A00C58">
            <w:pPr>
              <w:pStyle w:val="120"/>
              <w:framePr w:w="7901" w:wrap="notBeside" w:vAnchor="text" w:hAnchor="text" w:xAlign="right" w:y="1"/>
              <w:shd w:val="clear" w:color="auto" w:fill="auto"/>
              <w:spacing w:after="0" w:line="283" w:lineRule="exact"/>
            </w:pPr>
            <w:r>
              <w:rPr>
                <w:rStyle w:val="12TimesNewRoman12pt"/>
                <w:rFonts w:eastAsia="Century Gothic"/>
              </w:rPr>
              <w:t>введения</w:t>
            </w:r>
          </w:p>
        </w:tc>
      </w:tr>
    </w:tbl>
    <w:p w:rsidR="00F00C16" w:rsidRDefault="00F00C16">
      <w:pPr>
        <w:framePr w:w="7901" w:wrap="notBeside" w:vAnchor="text" w:hAnchor="text" w:xAlign="right" w:y="1"/>
        <w:rPr>
          <w:sz w:val="2"/>
          <w:szCs w:val="2"/>
        </w:rPr>
      </w:pPr>
    </w:p>
    <w:p w:rsidR="00F00C16" w:rsidRDefault="00F00C16">
      <w:pPr>
        <w:rPr>
          <w:sz w:val="2"/>
          <w:szCs w:val="2"/>
        </w:rPr>
      </w:pPr>
    </w:p>
    <w:tbl>
      <w:tblPr>
        <w:tblOverlap w:val="never"/>
        <w:tblW w:w="0" w:type="auto"/>
        <w:jc w:val="right"/>
        <w:tblLayout w:type="fixed"/>
        <w:tblCellMar>
          <w:left w:w="10" w:type="dxa"/>
          <w:right w:w="10" w:type="dxa"/>
        </w:tblCellMar>
        <w:tblLook w:val="04A0" w:firstRow="1" w:lastRow="0" w:firstColumn="1" w:lastColumn="0" w:noHBand="0" w:noVBand="1"/>
      </w:tblPr>
      <w:tblGrid>
        <w:gridCol w:w="893"/>
        <w:gridCol w:w="2645"/>
        <w:gridCol w:w="2218"/>
        <w:gridCol w:w="2146"/>
      </w:tblGrid>
      <w:tr w:rsidR="00F00C16">
        <w:tblPrEx>
          <w:tblCellMar>
            <w:top w:w="0" w:type="dxa"/>
            <w:bottom w:w="0" w:type="dxa"/>
          </w:tblCellMar>
        </w:tblPrEx>
        <w:trPr>
          <w:trHeight w:hRule="exact" w:val="1349"/>
          <w:jc w:val="right"/>
        </w:trPr>
        <w:tc>
          <w:tcPr>
            <w:tcW w:w="893" w:type="dxa"/>
            <w:tcBorders>
              <w:top w:val="single" w:sz="4" w:space="0" w:color="auto"/>
              <w:left w:val="single" w:sz="4" w:space="0" w:color="auto"/>
            </w:tcBorders>
            <w:shd w:val="clear" w:color="auto" w:fill="FFFFFF"/>
            <w:vAlign w:val="center"/>
          </w:tcPr>
          <w:p w:rsidR="00F00C16" w:rsidRDefault="00A00C58">
            <w:pPr>
              <w:pStyle w:val="120"/>
              <w:framePr w:w="7901" w:wrap="notBeside" w:vAnchor="text" w:hAnchor="text" w:xAlign="right" w:y="1"/>
              <w:shd w:val="clear" w:color="auto" w:fill="auto"/>
              <w:spacing w:after="60" w:line="240" w:lineRule="exact"/>
              <w:ind w:left="200"/>
            </w:pPr>
            <w:r>
              <w:rPr>
                <w:rStyle w:val="12TimesNewRoman12pt"/>
                <w:rFonts w:eastAsia="Century Gothic"/>
              </w:rPr>
              <w:lastRenderedPageBreak/>
              <w:t>Код</w:t>
            </w:r>
          </w:p>
          <w:p w:rsidR="00F00C16" w:rsidRDefault="00A00C58">
            <w:pPr>
              <w:pStyle w:val="120"/>
              <w:framePr w:w="7901" w:wrap="notBeside" w:vAnchor="text" w:hAnchor="text" w:xAlign="right" w:y="1"/>
              <w:shd w:val="clear" w:color="auto" w:fill="auto"/>
              <w:spacing w:before="60" w:after="0" w:line="230" w:lineRule="exact"/>
              <w:ind w:left="200"/>
            </w:pPr>
            <w:r>
              <w:rPr>
                <w:rStyle w:val="12TimesNewRoman115pt"/>
                <w:rFonts w:eastAsia="Century Gothic"/>
                <w:lang w:val="en-US" w:eastAsia="en-US" w:bidi="en-US"/>
              </w:rPr>
              <w:t>ATX</w:t>
            </w:r>
          </w:p>
        </w:tc>
        <w:tc>
          <w:tcPr>
            <w:tcW w:w="2645" w:type="dxa"/>
            <w:tcBorders>
              <w:top w:val="single" w:sz="4" w:space="0" w:color="auto"/>
              <w:left w:val="single" w:sz="4" w:space="0" w:color="auto"/>
            </w:tcBorders>
            <w:shd w:val="clear" w:color="auto" w:fill="FFFFFF"/>
            <w:vAlign w:val="bottom"/>
          </w:tcPr>
          <w:p w:rsidR="00F00C16" w:rsidRDefault="00A00C58">
            <w:pPr>
              <w:pStyle w:val="120"/>
              <w:framePr w:w="7901" w:wrap="notBeside" w:vAnchor="text" w:hAnchor="text" w:xAlign="right" w:y="1"/>
              <w:shd w:val="clear" w:color="auto" w:fill="auto"/>
              <w:spacing w:after="0" w:line="283" w:lineRule="exact"/>
              <w:jc w:val="center"/>
            </w:pPr>
            <w:r>
              <w:rPr>
                <w:rStyle w:val="12TimesNewRoman12pt"/>
                <w:rFonts w:eastAsia="Century Gothic"/>
              </w:rPr>
              <w:t>Анатомо- терапевтическо- химическая классификация (АТХ)</w:t>
            </w:r>
          </w:p>
        </w:tc>
        <w:tc>
          <w:tcPr>
            <w:tcW w:w="2218" w:type="dxa"/>
            <w:tcBorders>
              <w:top w:val="single" w:sz="4" w:space="0" w:color="auto"/>
              <w:left w:val="single" w:sz="4" w:space="0" w:color="auto"/>
            </w:tcBorders>
            <w:shd w:val="clear" w:color="auto" w:fill="FFFFFF"/>
            <w:vAlign w:val="center"/>
          </w:tcPr>
          <w:p w:rsidR="00F00C16" w:rsidRDefault="00A00C58">
            <w:pPr>
              <w:pStyle w:val="120"/>
              <w:framePr w:w="7901" w:wrap="notBeside" w:vAnchor="text" w:hAnchor="text" w:xAlign="right" w:y="1"/>
              <w:shd w:val="clear" w:color="auto" w:fill="auto"/>
              <w:spacing w:after="120" w:line="240" w:lineRule="exact"/>
              <w:ind w:left="300"/>
            </w:pPr>
            <w:r>
              <w:rPr>
                <w:rStyle w:val="12TimesNewRoman12pt"/>
                <w:rFonts w:eastAsia="Century Gothic"/>
              </w:rPr>
              <w:t>Лекарственные</w:t>
            </w:r>
          </w:p>
          <w:p w:rsidR="00F00C16" w:rsidRDefault="00A00C58">
            <w:pPr>
              <w:pStyle w:val="120"/>
              <w:framePr w:w="7901" w:wrap="notBeside" w:vAnchor="text" w:hAnchor="text" w:xAlign="right" w:y="1"/>
              <w:shd w:val="clear" w:color="auto" w:fill="auto"/>
              <w:spacing w:before="120" w:after="0" w:line="240" w:lineRule="exact"/>
              <w:jc w:val="center"/>
            </w:pPr>
            <w:r>
              <w:rPr>
                <w:rStyle w:val="12TimesNewRoman12pt"/>
                <w:rFonts w:eastAsia="Century Gothic"/>
              </w:rPr>
              <w:t>препараты</w:t>
            </w:r>
          </w:p>
        </w:tc>
        <w:tc>
          <w:tcPr>
            <w:tcW w:w="2146"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7901" w:wrap="notBeside" w:vAnchor="text" w:hAnchor="text" w:xAlign="right" w:y="1"/>
              <w:shd w:val="clear" w:color="auto" w:fill="auto"/>
              <w:spacing w:after="60" w:line="240" w:lineRule="exact"/>
              <w:ind w:left="240"/>
            </w:pPr>
            <w:r>
              <w:rPr>
                <w:rStyle w:val="12TimesNewRoman12pt"/>
                <w:rFonts w:eastAsia="Century Gothic"/>
              </w:rPr>
              <w:t>Лекарственные</w:t>
            </w:r>
          </w:p>
          <w:p w:rsidR="00F00C16" w:rsidRDefault="00A00C58">
            <w:pPr>
              <w:pStyle w:val="120"/>
              <w:framePr w:w="7901" w:wrap="notBeside" w:vAnchor="text" w:hAnchor="text" w:xAlign="right" w:y="1"/>
              <w:shd w:val="clear" w:color="auto" w:fill="auto"/>
              <w:spacing w:before="60" w:after="0" w:line="240" w:lineRule="exact"/>
              <w:jc w:val="center"/>
            </w:pPr>
            <w:r>
              <w:rPr>
                <w:rStyle w:val="12TimesNewRoman12pt"/>
                <w:rFonts w:eastAsia="Century Gothic"/>
              </w:rPr>
              <w:t>формы</w:t>
            </w:r>
          </w:p>
        </w:tc>
      </w:tr>
      <w:tr w:rsidR="00F00C16">
        <w:tblPrEx>
          <w:tblCellMar>
            <w:top w:w="0" w:type="dxa"/>
            <w:bottom w:w="0" w:type="dxa"/>
          </w:tblCellMar>
        </w:tblPrEx>
        <w:trPr>
          <w:trHeight w:hRule="exact" w:val="1325"/>
          <w:jc w:val="right"/>
        </w:trPr>
        <w:tc>
          <w:tcPr>
            <w:tcW w:w="893" w:type="dxa"/>
            <w:tcBorders>
              <w:top w:val="single" w:sz="4" w:space="0" w:color="auto"/>
              <w:left w:val="single" w:sz="4" w:space="0" w:color="auto"/>
            </w:tcBorders>
            <w:shd w:val="clear" w:color="auto" w:fill="FFFFFF"/>
          </w:tcPr>
          <w:p w:rsidR="00F00C16" w:rsidRDefault="00F00C16">
            <w:pPr>
              <w:framePr w:w="7901" w:wrap="notBeside" w:vAnchor="text" w:hAnchor="text" w:xAlign="right" w:y="1"/>
              <w:rPr>
                <w:sz w:val="10"/>
                <w:szCs w:val="10"/>
              </w:rPr>
            </w:pPr>
          </w:p>
        </w:tc>
        <w:tc>
          <w:tcPr>
            <w:tcW w:w="2645" w:type="dxa"/>
            <w:tcBorders>
              <w:top w:val="single" w:sz="4" w:space="0" w:color="auto"/>
              <w:left w:val="single" w:sz="4" w:space="0" w:color="auto"/>
            </w:tcBorders>
            <w:shd w:val="clear" w:color="auto" w:fill="FFFFFF"/>
          </w:tcPr>
          <w:p w:rsidR="00F00C16" w:rsidRDefault="00F00C16">
            <w:pPr>
              <w:framePr w:w="7901" w:wrap="notBeside" w:vAnchor="text" w:hAnchor="text" w:xAlign="right" w:y="1"/>
              <w:rPr>
                <w:sz w:val="10"/>
                <w:szCs w:val="10"/>
              </w:rPr>
            </w:pPr>
          </w:p>
        </w:tc>
        <w:tc>
          <w:tcPr>
            <w:tcW w:w="2218" w:type="dxa"/>
            <w:tcBorders>
              <w:top w:val="single" w:sz="4" w:space="0" w:color="auto"/>
              <w:left w:val="single" w:sz="4" w:space="0" w:color="auto"/>
            </w:tcBorders>
            <w:shd w:val="clear" w:color="auto" w:fill="FFFFFF"/>
          </w:tcPr>
          <w:p w:rsidR="00F00C16" w:rsidRDefault="00A00C58">
            <w:pPr>
              <w:pStyle w:val="120"/>
              <w:framePr w:w="7901" w:wrap="notBeside" w:vAnchor="text" w:hAnchor="text" w:xAlign="right" w:y="1"/>
              <w:shd w:val="clear" w:color="auto" w:fill="auto"/>
              <w:spacing w:after="60" w:line="240" w:lineRule="exact"/>
            </w:pPr>
            <w:r>
              <w:rPr>
                <w:rStyle w:val="12TimesNewRoman12pt"/>
                <w:rFonts w:eastAsia="Century Gothic"/>
              </w:rPr>
              <w:t>железа</w:t>
            </w:r>
          </w:p>
          <w:p w:rsidR="00F00C16" w:rsidRDefault="00A00C58">
            <w:pPr>
              <w:pStyle w:val="120"/>
              <w:framePr w:w="7901" w:wrap="notBeside" w:vAnchor="text" w:hAnchor="text" w:xAlign="right" w:y="1"/>
              <w:shd w:val="clear" w:color="auto" w:fill="auto"/>
              <w:spacing w:before="60" w:after="0" w:line="240" w:lineRule="exact"/>
            </w:pPr>
            <w:r>
              <w:rPr>
                <w:rStyle w:val="12TimesNewRoman12pt"/>
                <w:rFonts w:eastAsia="Century Gothic"/>
              </w:rPr>
              <w:t>карбоксимальтозат</w:t>
            </w:r>
          </w:p>
        </w:tc>
        <w:tc>
          <w:tcPr>
            <w:tcW w:w="2146" w:type="dxa"/>
            <w:tcBorders>
              <w:top w:val="single" w:sz="4" w:space="0" w:color="auto"/>
              <w:left w:val="single" w:sz="4" w:space="0" w:color="auto"/>
              <w:right w:val="single" w:sz="4" w:space="0" w:color="auto"/>
            </w:tcBorders>
            <w:shd w:val="clear" w:color="auto" w:fill="FFFFFF"/>
          </w:tcPr>
          <w:p w:rsidR="00F00C16" w:rsidRDefault="00A00C58">
            <w:pPr>
              <w:pStyle w:val="120"/>
              <w:framePr w:w="7901" w:wrap="notBeside" w:vAnchor="text" w:hAnchor="text" w:xAlign="right" w:y="1"/>
              <w:shd w:val="clear" w:color="auto" w:fill="auto"/>
              <w:spacing w:after="0" w:line="278" w:lineRule="exact"/>
            </w:pPr>
            <w:r>
              <w:rPr>
                <w:rStyle w:val="12TimesNewRoman12pt"/>
                <w:rFonts w:eastAsia="Century Gothic"/>
              </w:rPr>
              <w:t>раствор для</w:t>
            </w:r>
          </w:p>
          <w:p w:rsidR="00F00C16" w:rsidRDefault="00A00C58">
            <w:pPr>
              <w:pStyle w:val="120"/>
              <w:framePr w:w="7901" w:wrap="notBeside" w:vAnchor="text" w:hAnchor="text" w:xAlign="right" w:y="1"/>
              <w:shd w:val="clear" w:color="auto" w:fill="auto"/>
              <w:spacing w:after="0" w:line="278" w:lineRule="exact"/>
            </w:pPr>
            <w:r>
              <w:rPr>
                <w:rStyle w:val="12TimesNewRoman12pt"/>
                <w:rFonts w:eastAsia="Century Gothic"/>
              </w:rPr>
              <w:t>внутривенного</w:t>
            </w:r>
          </w:p>
          <w:p w:rsidR="00F00C16" w:rsidRDefault="00A00C58">
            <w:pPr>
              <w:pStyle w:val="120"/>
              <w:framePr w:w="7901" w:wrap="notBeside" w:vAnchor="text" w:hAnchor="text" w:xAlign="right" w:y="1"/>
              <w:shd w:val="clear" w:color="auto" w:fill="auto"/>
              <w:spacing w:after="0" w:line="278" w:lineRule="exact"/>
            </w:pPr>
            <w:r>
              <w:rPr>
                <w:rStyle w:val="12TimesNewRoman12pt"/>
                <w:rFonts w:eastAsia="Century Gothic"/>
              </w:rPr>
              <w:t>введения</w:t>
            </w:r>
          </w:p>
        </w:tc>
      </w:tr>
      <w:tr w:rsidR="00F00C16">
        <w:tblPrEx>
          <w:tblCellMar>
            <w:top w:w="0" w:type="dxa"/>
            <w:bottom w:w="0" w:type="dxa"/>
          </w:tblCellMar>
        </w:tblPrEx>
        <w:trPr>
          <w:trHeight w:hRule="exact" w:val="749"/>
          <w:jc w:val="right"/>
        </w:trPr>
        <w:tc>
          <w:tcPr>
            <w:tcW w:w="893" w:type="dxa"/>
            <w:tcBorders>
              <w:top w:val="single" w:sz="4" w:space="0" w:color="auto"/>
              <w:left w:val="single" w:sz="4" w:space="0" w:color="auto"/>
            </w:tcBorders>
            <w:shd w:val="clear" w:color="auto" w:fill="FFFFFF"/>
          </w:tcPr>
          <w:p w:rsidR="00F00C16" w:rsidRDefault="00A00C58">
            <w:pPr>
              <w:pStyle w:val="120"/>
              <w:framePr w:w="7901" w:wrap="notBeside" w:vAnchor="text" w:hAnchor="text" w:xAlign="right" w:y="1"/>
              <w:shd w:val="clear" w:color="auto" w:fill="auto"/>
              <w:spacing w:after="0" w:line="230" w:lineRule="exact"/>
              <w:ind w:left="200"/>
            </w:pPr>
            <w:r>
              <w:rPr>
                <w:rStyle w:val="12115pt"/>
              </w:rPr>
              <w:t>ВОЗВ</w:t>
            </w:r>
          </w:p>
        </w:tc>
        <w:tc>
          <w:tcPr>
            <w:tcW w:w="2645" w:type="dxa"/>
            <w:tcBorders>
              <w:top w:val="single" w:sz="4" w:space="0" w:color="auto"/>
              <w:left w:val="single" w:sz="4" w:space="0" w:color="auto"/>
            </w:tcBorders>
            <w:shd w:val="clear" w:color="auto" w:fill="FFFFFF"/>
            <w:vAlign w:val="bottom"/>
          </w:tcPr>
          <w:p w:rsidR="00F00C16" w:rsidRDefault="00A00C58">
            <w:pPr>
              <w:pStyle w:val="120"/>
              <w:framePr w:w="7901" w:wrap="notBeside" w:vAnchor="text" w:hAnchor="text" w:xAlign="right" w:y="1"/>
              <w:shd w:val="clear" w:color="auto" w:fill="auto"/>
              <w:spacing w:after="0" w:line="288" w:lineRule="exact"/>
            </w:pPr>
            <w:r>
              <w:rPr>
                <w:rStyle w:val="12TimesNewRoman12pt"/>
                <w:rFonts w:eastAsia="Century Gothic"/>
              </w:rPr>
              <w:t>витамин Е312 и фолиевая кислота</w:t>
            </w:r>
          </w:p>
        </w:tc>
        <w:tc>
          <w:tcPr>
            <w:tcW w:w="2218" w:type="dxa"/>
            <w:tcBorders>
              <w:top w:val="single" w:sz="4" w:space="0" w:color="auto"/>
              <w:left w:val="single" w:sz="4" w:space="0" w:color="auto"/>
            </w:tcBorders>
            <w:shd w:val="clear" w:color="auto" w:fill="FFFFFF"/>
          </w:tcPr>
          <w:p w:rsidR="00F00C16" w:rsidRDefault="00F00C16">
            <w:pPr>
              <w:framePr w:w="7901" w:wrap="notBeside" w:vAnchor="text" w:hAnchor="text" w:xAlign="right" w:y="1"/>
              <w:rPr>
                <w:sz w:val="10"/>
                <w:szCs w:val="10"/>
              </w:rPr>
            </w:pPr>
          </w:p>
        </w:tc>
        <w:tc>
          <w:tcPr>
            <w:tcW w:w="2146" w:type="dxa"/>
            <w:tcBorders>
              <w:top w:val="single" w:sz="4" w:space="0" w:color="auto"/>
              <w:left w:val="single" w:sz="4" w:space="0" w:color="auto"/>
              <w:right w:val="single" w:sz="4" w:space="0" w:color="auto"/>
            </w:tcBorders>
            <w:shd w:val="clear" w:color="auto" w:fill="FFFFFF"/>
          </w:tcPr>
          <w:p w:rsidR="00F00C16" w:rsidRDefault="00F00C16">
            <w:pPr>
              <w:framePr w:w="7901" w:wrap="notBeside" w:vAnchor="text" w:hAnchor="text" w:xAlign="right" w:y="1"/>
              <w:rPr>
                <w:sz w:val="10"/>
                <w:szCs w:val="10"/>
              </w:rPr>
            </w:pPr>
          </w:p>
        </w:tc>
      </w:tr>
      <w:tr w:rsidR="00F00C16">
        <w:tblPrEx>
          <w:tblCellMar>
            <w:top w:w="0" w:type="dxa"/>
            <w:bottom w:w="0" w:type="dxa"/>
          </w:tblCellMar>
        </w:tblPrEx>
        <w:trPr>
          <w:trHeight w:hRule="exact" w:val="1037"/>
          <w:jc w:val="right"/>
        </w:trPr>
        <w:tc>
          <w:tcPr>
            <w:tcW w:w="893" w:type="dxa"/>
            <w:tcBorders>
              <w:top w:val="single" w:sz="4" w:space="0" w:color="auto"/>
              <w:left w:val="single" w:sz="4" w:space="0" w:color="auto"/>
            </w:tcBorders>
            <w:shd w:val="clear" w:color="auto" w:fill="FFFFFF"/>
          </w:tcPr>
          <w:p w:rsidR="00F00C16" w:rsidRDefault="00A00C58">
            <w:pPr>
              <w:pStyle w:val="120"/>
              <w:framePr w:w="7901" w:wrap="notBeside" w:vAnchor="text" w:hAnchor="text" w:xAlign="right" w:y="1"/>
              <w:shd w:val="clear" w:color="auto" w:fill="auto"/>
              <w:spacing w:after="0" w:line="240" w:lineRule="exact"/>
            </w:pPr>
            <w:r>
              <w:rPr>
                <w:rStyle w:val="12TimesNewRoman12pt"/>
                <w:rFonts w:eastAsia="Century Gothic"/>
              </w:rPr>
              <w:t>ВОЗВА</w:t>
            </w:r>
          </w:p>
        </w:tc>
        <w:tc>
          <w:tcPr>
            <w:tcW w:w="2645" w:type="dxa"/>
            <w:tcBorders>
              <w:top w:val="single" w:sz="4" w:space="0" w:color="auto"/>
              <w:left w:val="single" w:sz="4" w:space="0" w:color="auto"/>
            </w:tcBorders>
            <w:shd w:val="clear" w:color="auto" w:fill="FFFFFF"/>
            <w:vAlign w:val="bottom"/>
          </w:tcPr>
          <w:p w:rsidR="00F00C16" w:rsidRDefault="00A00C58">
            <w:pPr>
              <w:pStyle w:val="120"/>
              <w:framePr w:w="7901" w:wrap="notBeside" w:vAnchor="text" w:hAnchor="text" w:xAlign="right" w:y="1"/>
              <w:shd w:val="clear" w:color="auto" w:fill="auto"/>
              <w:spacing w:after="0" w:line="288" w:lineRule="exact"/>
            </w:pPr>
            <w:r>
              <w:rPr>
                <w:rStyle w:val="12TimesNewRoman12pt"/>
                <w:rFonts w:eastAsia="Century Gothic"/>
              </w:rPr>
              <w:t>витамин В12 (цианокобаламин и его аналоги)</w:t>
            </w:r>
          </w:p>
        </w:tc>
        <w:tc>
          <w:tcPr>
            <w:tcW w:w="2218" w:type="dxa"/>
            <w:tcBorders>
              <w:top w:val="single" w:sz="4" w:space="0" w:color="auto"/>
              <w:left w:val="single" w:sz="4" w:space="0" w:color="auto"/>
            </w:tcBorders>
            <w:shd w:val="clear" w:color="auto" w:fill="FFFFFF"/>
          </w:tcPr>
          <w:p w:rsidR="00F00C16" w:rsidRDefault="00A00C58">
            <w:pPr>
              <w:pStyle w:val="120"/>
              <w:framePr w:w="7901" w:wrap="notBeside" w:vAnchor="text" w:hAnchor="text" w:xAlign="right" w:y="1"/>
              <w:shd w:val="clear" w:color="auto" w:fill="auto"/>
              <w:spacing w:after="0" w:line="240" w:lineRule="exact"/>
            </w:pPr>
            <w:r>
              <w:rPr>
                <w:rStyle w:val="12TimesNewRoman12pt"/>
                <w:rFonts w:eastAsia="Century Gothic"/>
              </w:rPr>
              <w:t>цианокобаламин</w:t>
            </w:r>
          </w:p>
        </w:tc>
        <w:tc>
          <w:tcPr>
            <w:tcW w:w="2146"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7901" w:wrap="notBeside" w:vAnchor="text" w:hAnchor="text" w:xAlign="right" w:y="1"/>
              <w:shd w:val="clear" w:color="auto" w:fill="auto"/>
              <w:spacing w:after="0" w:line="283" w:lineRule="exact"/>
            </w:pPr>
            <w:r>
              <w:rPr>
                <w:rStyle w:val="12TimesNewRoman12pt"/>
                <w:rFonts w:eastAsia="Century Gothic"/>
              </w:rPr>
              <w:t>раствор для инъекций</w:t>
            </w:r>
          </w:p>
        </w:tc>
      </w:tr>
      <w:tr w:rsidR="00F00C16">
        <w:tblPrEx>
          <w:tblCellMar>
            <w:top w:w="0" w:type="dxa"/>
            <w:bottom w:w="0" w:type="dxa"/>
          </w:tblCellMar>
        </w:tblPrEx>
        <w:trPr>
          <w:trHeight w:hRule="exact" w:val="1613"/>
          <w:jc w:val="right"/>
        </w:trPr>
        <w:tc>
          <w:tcPr>
            <w:tcW w:w="893" w:type="dxa"/>
            <w:tcBorders>
              <w:top w:val="single" w:sz="4" w:space="0" w:color="auto"/>
              <w:left w:val="single" w:sz="4" w:space="0" w:color="auto"/>
            </w:tcBorders>
            <w:shd w:val="clear" w:color="auto" w:fill="FFFFFF"/>
          </w:tcPr>
          <w:p w:rsidR="00F00C16" w:rsidRDefault="00A00C58">
            <w:pPr>
              <w:pStyle w:val="120"/>
              <w:framePr w:w="7901" w:wrap="notBeside" w:vAnchor="text" w:hAnchor="text" w:xAlign="right" w:y="1"/>
              <w:shd w:val="clear" w:color="auto" w:fill="auto"/>
              <w:spacing w:after="0" w:line="230" w:lineRule="exact"/>
            </w:pPr>
            <w:r>
              <w:rPr>
                <w:rStyle w:val="12115pt"/>
              </w:rPr>
              <w:t>возвв</w:t>
            </w:r>
          </w:p>
        </w:tc>
        <w:tc>
          <w:tcPr>
            <w:tcW w:w="2645" w:type="dxa"/>
            <w:tcBorders>
              <w:top w:val="single" w:sz="4" w:space="0" w:color="auto"/>
              <w:left w:val="single" w:sz="4" w:space="0" w:color="auto"/>
            </w:tcBorders>
            <w:shd w:val="clear" w:color="auto" w:fill="FFFFFF"/>
          </w:tcPr>
          <w:p w:rsidR="00F00C16" w:rsidRDefault="00A00C58">
            <w:pPr>
              <w:pStyle w:val="120"/>
              <w:framePr w:w="7901" w:wrap="notBeside" w:vAnchor="text" w:hAnchor="text" w:xAlign="right" w:y="1"/>
              <w:shd w:val="clear" w:color="auto" w:fill="auto"/>
              <w:spacing w:after="0" w:line="288" w:lineRule="exact"/>
            </w:pPr>
            <w:r>
              <w:rPr>
                <w:rStyle w:val="12TimesNewRoman12pt"/>
                <w:rFonts w:eastAsia="Century Gothic"/>
              </w:rPr>
              <w:t>фолиевая кислота и ее производные</w:t>
            </w:r>
          </w:p>
        </w:tc>
        <w:tc>
          <w:tcPr>
            <w:tcW w:w="2218" w:type="dxa"/>
            <w:tcBorders>
              <w:top w:val="single" w:sz="4" w:space="0" w:color="auto"/>
              <w:left w:val="single" w:sz="4" w:space="0" w:color="auto"/>
            </w:tcBorders>
            <w:shd w:val="clear" w:color="auto" w:fill="FFFFFF"/>
          </w:tcPr>
          <w:p w:rsidR="00F00C16" w:rsidRDefault="00A00C58">
            <w:pPr>
              <w:pStyle w:val="120"/>
              <w:framePr w:w="7901" w:wrap="notBeside" w:vAnchor="text" w:hAnchor="text" w:xAlign="right" w:y="1"/>
              <w:shd w:val="clear" w:color="auto" w:fill="auto"/>
              <w:spacing w:after="0" w:line="240" w:lineRule="exact"/>
            </w:pPr>
            <w:r>
              <w:rPr>
                <w:rStyle w:val="12TimesNewRoman12pt"/>
                <w:rFonts w:eastAsia="Century Gothic"/>
              </w:rPr>
              <w:t>фолиевая кислота</w:t>
            </w:r>
          </w:p>
        </w:tc>
        <w:tc>
          <w:tcPr>
            <w:tcW w:w="2146"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7901" w:wrap="notBeside" w:vAnchor="text" w:hAnchor="text" w:xAlign="right" w:y="1"/>
              <w:shd w:val="clear" w:color="auto" w:fill="auto"/>
              <w:spacing w:after="0" w:line="288" w:lineRule="exact"/>
            </w:pPr>
            <w:r>
              <w:rPr>
                <w:rStyle w:val="12TimesNewRoman12pt"/>
                <w:rFonts w:eastAsia="Century Gothic"/>
              </w:rPr>
              <w:t>таблетки;</w:t>
            </w:r>
          </w:p>
          <w:p w:rsidR="00F00C16" w:rsidRDefault="00A00C58">
            <w:pPr>
              <w:pStyle w:val="120"/>
              <w:framePr w:w="7901" w:wrap="notBeside" w:vAnchor="text" w:hAnchor="text" w:xAlign="right" w:y="1"/>
              <w:shd w:val="clear" w:color="auto" w:fill="auto"/>
              <w:spacing w:after="0" w:line="288" w:lineRule="exact"/>
            </w:pPr>
            <w:r>
              <w:rPr>
                <w:rStyle w:val="12TimesNewRoman12pt"/>
                <w:rFonts w:eastAsia="Century Gothic"/>
              </w:rPr>
              <w:t>таблетки,</w:t>
            </w:r>
          </w:p>
          <w:p w:rsidR="00F00C16" w:rsidRDefault="00A00C58">
            <w:pPr>
              <w:pStyle w:val="120"/>
              <w:framePr w:w="7901" w:wrap="notBeside" w:vAnchor="text" w:hAnchor="text" w:xAlign="right" w:y="1"/>
              <w:shd w:val="clear" w:color="auto" w:fill="auto"/>
              <w:spacing w:after="0" w:line="288" w:lineRule="exact"/>
            </w:pPr>
            <w:r>
              <w:rPr>
                <w:rStyle w:val="12TimesNewRoman12pt"/>
                <w:rFonts w:eastAsia="Century Gothic"/>
              </w:rPr>
              <w:t>покрытые</w:t>
            </w:r>
          </w:p>
          <w:p w:rsidR="00F00C16" w:rsidRDefault="00A00C58">
            <w:pPr>
              <w:pStyle w:val="120"/>
              <w:framePr w:w="7901" w:wrap="notBeside" w:vAnchor="text" w:hAnchor="text" w:xAlign="right" w:y="1"/>
              <w:shd w:val="clear" w:color="auto" w:fill="auto"/>
              <w:spacing w:after="0" w:line="288" w:lineRule="exact"/>
            </w:pPr>
            <w:r>
              <w:rPr>
                <w:rStyle w:val="12TimesNewRoman115pt"/>
                <w:rFonts w:eastAsia="Century Gothic"/>
              </w:rPr>
              <w:t>пленочной</w:t>
            </w:r>
          </w:p>
          <w:p w:rsidR="00F00C16" w:rsidRDefault="00A00C58">
            <w:pPr>
              <w:pStyle w:val="120"/>
              <w:framePr w:w="7901" w:wrap="notBeside" w:vAnchor="text" w:hAnchor="text" w:xAlign="right" w:y="1"/>
              <w:shd w:val="clear" w:color="auto" w:fill="auto"/>
              <w:spacing w:after="0" w:line="240" w:lineRule="exact"/>
            </w:pPr>
            <w:r>
              <w:rPr>
                <w:rStyle w:val="12TimesNewRoman12pt"/>
                <w:rFonts w:eastAsia="Century Gothic"/>
              </w:rPr>
              <w:t>оболочкой</w:t>
            </w:r>
          </w:p>
        </w:tc>
      </w:tr>
      <w:tr w:rsidR="00F00C16">
        <w:tblPrEx>
          <w:tblCellMar>
            <w:top w:w="0" w:type="dxa"/>
            <w:bottom w:w="0" w:type="dxa"/>
          </w:tblCellMar>
        </w:tblPrEx>
        <w:trPr>
          <w:trHeight w:hRule="exact" w:val="1027"/>
          <w:jc w:val="right"/>
        </w:trPr>
        <w:tc>
          <w:tcPr>
            <w:tcW w:w="893" w:type="dxa"/>
            <w:tcBorders>
              <w:top w:val="single" w:sz="4" w:space="0" w:color="auto"/>
              <w:left w:val="single" w:sz="4" w:space="0" w:color="auto"/>
            </w:tcBorders>
            <w:shd w:val="clear" w:color="auto" w:fill="FFFFFF"/>
          </w:tcPr>
          <w:p w:rsidR="00F00C16" w:rsidRDefault="00A00C58">
            <w:pPr>
              <w:pStyle w:val="120"/>
              <w:framePr w:w="7901" w:wrap="notBeside" w:vAnchor="text" w:hAnchor="text" w:xAlign="right" w:y="1"/>
              <w:shd w:val="clear" w:color="auto" w:fill="auto"/>
              <w:spacing w:after="0" w:line="230" w:lineRule="exact"/>
              <w:ind w:left="200"/>
            </w:pPr>
            <w:r>
              <w:rPr>
                <w:rStyle w:val="12115pt"/>
              </w:rPr>
              <w:t>возх</w:t>
            </w:r>
          </w:p>
        </w:tc>
        <w:tc>
          <w:tcPr>
            <w:tcW w:w="2645" w:type="dxa"/>
            <w:tcBorders>
              <w:top w:val="single" w:sz="4" w:space="0" w:color="auto"/>
              <w:left w:val="single" w:sz="4" w:space="0" w:color="auto"/>
            </w:tcBorders>
            <w:shd w:val="clear" w:color="auto" w:fill="FFFFFF"/>
            <w:vAlign w:val="bottom"/>
          </w:tcPr>
          <w:p w:rsidR="00F00C16" w:rsidRDefault="00A00C58">
            <w:pPr>
              <w:pStyle w:val="120"/>
              <w:framePr w:w="7901" w:wrap="notBeside" w:vAnchor="text" w:hAnchor="text" w:xAlign="right" w:y="1"/>
              <w:shd w:val="clear" w:color="auto" w:fill="auto"/>
              <w:spacing w:after="0" w:line="278" w:lineRule="exact"/>
            </w:pPr>
            <w:r>
              <w:rPr>
                <w:rStyle w:val="12TimesNewRoman12pt"/>
                <w:rFonts w:eastAsia="Century Gothic"/>
              </w:rPr>
              <w:t>другие</w:t>
            </w:r>
          </w:p>
          <w:p w:rsidR="00F00C16" w:rsidRDefault="00A00C58">
            <w:pPr>
              <w:pStyle w:val="120"/>
              <w:framePr w:w="7901" w:wrap="notBeside" w:vAnchor="text" w:hAnchor="text" w:xAlign="right" w:y="1"/>
              <w:shd w:val="clear" w:color="auto" w:fill="auto"/>
              <w:spacing w:after="0" w:line="278" w:lineRule="exact"/>
            </w:pPr>
            <w:r>
              <w:rPr>
                <w:rStyle w:val="12TimesNewRoman12pt"/>
                <w:rFonts w:eastAsia="Century Gothic"/>
              </w:rPr>
              <w:t>антианемические</w:t>
            </w:r>
          </w:p>
          <w:p w:rsidR="00F00C16" w:rsidRDefault="00A00C58">
            <w:pPr>
              <w:pStyle w:val="120"/>
              <w:framePr w:w="7901" w:wrap="notBeside" w:vAnchor="text" w:hAnchor="text" w:xAlign="right" w:y="1"/>
              <w:shd w:val="clear" w:color="auto" w:fill="auto"/>
              <w:spacing w:after="0" w:line="278" w:lineRule="exact"/>
            </w:pPr>
            <w:r>
              <w:rPr>
                <w:rStyle w:val="12TimesNewRoman12pt"/>
                <w:rFonts w:eastAsia="Century Gothic"/>
              </w:rPr>
              <w:t>препараты</w:t>
            </w:r>
          </w:p>
        </w:tc>
        <w:tc>
          <w:tcPr>
            <w:tcW w:w="2218" w:type="dxa"/>
            <w:tcBorders>
              <w:top w:val="single" w:sz="4" w:space="0" w:color="auto"/>
              <w:left w:val="single" w:sz="4" w:space="0" w:color="auto"/>
            </w:tcBorders>
            <w:shd w:val="clear" w:color="auto" w:fill="FFFFFF"/>
          </w:tcPr>
          <w:p w:rsidR="00F00C16" w:rsidRDefault="00F00C16">
            <w:pPr>
              <w:framePr w:w="7901" w:wrap="notBeside" w:vAnchor="text" w:hAnchor="text" w:xAlign="right" w:y="1"/>
              <w:rPr>
                <w:sz w:val="10"/>
                <w:szCs w:val="10"/>
              </w:rPr>
            </w:pPr>
          </w:p>
        </w:tc>
        <w:tc>
          <w:tcPr>
            <w:tcW w:w="2146" w:type="dxa"/>
            <w:tcBorders>
              <w:top w:val="single" w:sz="4" w:space="0" w:color="auto"/>
              <w:left w:val="single" w:sz="4" w:space="0" w:color="auto"/>
              <w:right w:val="single" w:sz="4" w:space="0" w:color="auto"/>
            </w:tcBorders>
            <w:shd w:val="clear" w:color="auto" w:fill="FFFFFF"/>
          </w:tcPr>
          <w:p w:rsidR="00F00C16" w:rsidRDefault="00F00C16">
            <w:pPr>
              <w:framePr w:w="7901" w:wrap="notBeside" w:vAnchor="text" w:hAnchor="text" w:xAlign="right" w:y="1"/>
              <w:rPr>
                <w:sz w:val="10"/>
                <w:szCs w:val="10"/>
              </w:rPr>
            </w:pPr>
          </w:p>
        </w:tc>
      </w:tr>
      <w:tr w:rsidR="00F00C16">
        <w:tblPrEx>
          <w:tblCellMar>
            <w:top w:w="0" w:type="dxa"/>
            <w:bottom w:w="0" w:type="dxa"/>
          </w:tblCellMar>
        </w:tblPrEx>
        <w:trPr>
          <w:trHeight w:hRule="exact" w:val="749"/>
          <w:jc w:val="right"/>
        </w:trPr>
        <w:tc>
          <w:tcPr>
            <w:tcW w:w="893" w:type="dxa"/>
            <w:vMerge w:val="restart"/>
            <w:tcBorders>
              <w:top w:val="single" w:sz="4" w:space="0" w:color="auto"/>
              <w:left w:val="single" w:sz="4" w:space="0" w:color="auto"/>
            </w:tcBorders>
            <w:shd w:val="clear" w:color="auto" w:fill="FFFFFF"/>
          </w:tcPr>
          <w:p w:rsidR="00F00C16" w:rsidRDefault="00A00C58">
            <w:pPr>
              <w:pStyle w:val="120"/>
              <w:framePr w:w="7901" w:wrap="notBeside" w:vAnchor="text" w:hAnchor="text" w:xAlign="right" w:y="1"/>
              <w:shd w:val="clear" w:color="auto" w:fill="auto"/>
              <w:spacing w:after="0" w:line="240" w:lineRule="exact"/>
            </w:pPr>
            <w:r>
              <w:rPr>
                <w:rStyle w:val="12TimesNewRoman12pt"/>
                <w:rFonts w:eastAsia="Century Gothic"/>
              </w:rPr>
              <w:t>ВОЗХА</w:t>
            </w:r>
          </w:p>
        </w:tc>
        <w:tc>
          <w:tcPr>
            <w:tcW w:w="2645" w:type="dxa"/>
            <w:vMerge w:val="restart"/>
            <w:tcBorders>
              <w:top w:val="single" w:sz="4" w:space="0" w:color="auto"/>
              <w:left w:val="single" w:sz="4" w:space="0" w:color="auto"/>
            </w:tcBorders>
            <w:shd w:val="clear" w:color="auto" w:fill="FFFFFF"/>
          </w:tcPr>
          <w:p w:rsidR="00F00C16" w:rsidRDefault="00A00C58">
            <w:pPr>
              <w:pStyle w:val="120"/>
              <w:framePr w:w="7901" w:wrap="notBeside" w:vAnchor="text" w:hAnchor="text" w:xAlign="right" w:y="1"/>
              <w:shd w:val="clear" w:color="auto" w:fill="auto"/>
              <w:spacing w:after="0" w:line="278" w:lineRule="exact"/>
            </w:pPr>
            <w:r>
              <w:rPr>
                <w:rStyle w:val="12TimesNewRoman12pt"/>
                <w:rFonts w:eastAsia="Century Gothic"/>
              </w:rPr>
              <w:t>Другие</w:t>
            </w:r>
          </w:p>
          <w:p w:rsidR="00F00C16" w:rsidRDefault="00A00C58">
            <w:pPr>
              <w:pStyle w:val="120"/>
              <w:framePr w:w="7901" w:wrap="notBeside" w:vAnchor="text" w:hAnchor="text" w:xAlign="right" w:y="1"/>
              <w:shd w:val="clear" w:color="auto" w:fill="auto"/>
              <w:spacing w:after="0" w:line="278" w:lineRule="exact"/>
            </w:pPr>
            <w:r>
              <w:rPr>
                <w:rStyle w:val="12TimesNewRoman12pt"/>
                <w:rFonts w:eastAsia="Century Gothic"/>
              </w:rPr>
              <w:t>антианемические</w:t>
            </w:r>
          </w:p>
          <w:p w:rsidR="00F00C16" w:rsidRDefault="00A00C58">
            <w:pPr>
              <w:pStyle w:val="120"/>
              <w:framePr w:w="7901" w:wrap="notBeside" w:vAnchor="text" w:hAnchor="text" w:xAlign="right" w:y="1"/>
              <w:shd w:val="clear" w:color="auto" w:fill="auto"/>
              <w:spacing w:after="0" w:line="278" w:lineRule="exact"/>
            </w:pPr>
            <w:r>
              <w:rPr>
                <w:rStyle w:val="12TimesNewRoman12pt"/>
                <w:rFonts w:eastAsia="Century Gothic"/>
              </w:rPr>
              <w:t>препараты</w:t>
            </w:r>
          </w:p>
        </w:tc>
        <w:tc>
          <w:tcPr>
            <w:tcW w:w="2218" w:type="dxa"/>
            <w:tcBorders>
              <w:top w:val="single" w:sz="4" w:space="0" w:color="auto"/>
              <w:left w:val="single" w:sz="4" w:space="0" w:color="auto"/>
            </w:tcBorders>
            <w:shd w:val="clear" w:color="auto" w:fill="FFFFFF"/>
          </w:tcPr>
          <w:p w:rsidR="00F00C16" w:rsidRDefault="00A00C58">
            <w:pPr>
              <w:pStyle w:val="120"/>
              <w:framePr w:w="7901" w:wrap="notBeside" w:vAnchor="text" w:hAnchor="text" w:xAlign="right" w:y="1"/>
              <w:shd w:val="clear" w:color="auto" w:fill="auto"/>
              <w:spacing w:after="0" w:line="240" w:lineRule="exact"/>
            </w:pPr>
            <w:r>
              <w:rPr>
                <w:rStyle w:val="12TimesNewRoman12pt"/>
                <w:rFonts w:eastAsia="Century Gothic"/>
              </w:rPr>
              <w:t>дарбзпоэтин альфа</w:t>
            </w:r>
          </w:p>
        </w:tc>
        <w:tc>
          <w:tcPr>
            <w:tcW w:w="2146"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7901" w:wrap="notBeside" w:vAnchor="text" w:hAnchor="text" w:xAlign="right" w:y="1"/>
              <w:shd w:val="clear" w:color="auto" w:fill="auto"/>
              <w:spacing w:after="0" w:line="288" w:lineRule="exact"/>
            </w:pPr>
            <w:r>
              <w:rPr>
                <w:rStyle w:val="12TimesNewRoman12pt"/>
                <w:rFonts w:eastAsia="Century Gothic"/>
              </w:rPr>
              <w:t>раствор для инъекций</w:t>
            </w:r>
          </w:p>
        </w:tc>
      </w:tr>
      <w:tr w:rsidR="00F00C16">
        <w:tblPrEx>
          <w:tblCellMar>
            <w:top w:w="0" w:type="dxa"/>
            <w:bottom w:w="0" w:type="dxa"/>
          </w:tblCellMar>
        </w:tblPrEx>
        <w:trPr>
          <w:trHeight w:hRule="exact" w:val="1320"/>
          <w:jc w:val="right"/>
        </w:trPr>
        <w:tc>
          <w:tcPr>
            <w:tcW w:w="893" w:type="dxa"/>
            <w:vMerge/>
            <w:tcBorders>
              <w:left w:val="single" w:sz="4" w:space="0" w:color="auto"/>
            </w:tcBorders>
            <w:shd w:val="clear" w:color="auto" w:fill="FFFFFF"/>
          </w:tcPr>
          <w:p w:rsidR="00F00C16" w:rsidRDefault="00F00C16">
            <w:pPr>
              <w:framePr w:w="7901" w:wrap="notBeside" w:vAnchor="text" w:hAnchor="text" w:xAlign="right" w:y="1"/>
            </w:pPr>
          </w:p>
        </w:tc>
        <w:tc>
          <w:tcPr>
            <w:tcW w:w="2645" w:type="dxa"/>
            <w:vMerge/>
            <w:tcBorders>
              <w:left w:val="single" w:sz="4" w:space="0" w:color="auto"/>
            </w:tcBorders>
            <w:shd w:val="clear" w:color="auto" w:fill="FFFFFF"/>
          </w:tcPr>
          <w:p w:rsidR="00F00C16" w:rsidRDefault="00F00C16">
            <w:pPr>
              <w:framePr w:w="7901" w:wrap="notBeside" w:vAnchor="text" w:hAnchor="text" w:xAlign="right" w:y="1"/>
            </w:pPr>
          </w:p>
        </w:tc>
        <w:tc>
          <w:tcPr>
            <w:tcW w:w="2218" w:type="dxa"/>
            <w:tcBorders>
              <w:top w:val="single" w:sz="4" w:space="0" w:color="auto"/>
              <w:left w:val="single" w:sz="4" w:space="0" w:color="auto"/>
            </w:tcBorders>
            <w:shd w:val="clear" w:color="auto" w:fill="FFFFFF"/>
            <w:vAlign w:val="center"/>
          </w:tcPr>
          <w:p w:rsidR="00F00C16" w:rsidRDefault="00A00C58">
            <w:pPr>
              <w:pStyle w:val="120"/>
              <w:framePr w:w="7901" w:wrap="notBeside" w:vAnchor="text" w:hAnchor="text" w:xAlign="right" w:y="1"/>
              <w:shd w:val="clear" w:color="auto" w:fill="auto"/>
              <w:spacing w:after="0" w:line="288" w:lineRule="exact"/>
            </w:pPr>
            <w:r>
              <w:rPr>
                <w:rStyle w:val="12TimesNewRoman12pt"/>
                <w:rFonts w:eastAsia="Century Gothic"/>
              </w:rPr>
              <w:t>метоксиполиэтилен</w:t>
            </w:r>
          </w:p>
          <w:p w:rsidR="00F00C16" w:rsidRDefault="00A00C58">
            <w:pPr>
              <w:pStyle w:val="120"/>
              <w:framePr w:w="7901" w:wrap="notBeside" w:vAnchor="text" w:hAnchor="text" w:xAlign="right" w:y="1"/>
              <w:shd w:val="clear" w:color="auto" w:fill="auto"/>
              <w:spacing w:after="0" w:line="288" w:lineRule="exact"/>
            </w:pPr>
            <w:r>
              <w:rPr>
                <w:rStyle w:val="12TimesNewRoman12pt"/>
                <w:rFonts w:eastAsia="Century Gothic"/>
              </w:rPr>
              <w:t>гликоль-эпоэтин</w:t>
            </w:r>
          </w:p>
          <w:p w:rsidR="00F00C16" w:rsidRDefault="00A00C58">
            <w:pPr>
              <w:pStyle w:val="120"/>
              <w:framePr w:w="7901" w:wrap="notBeside" w:vAnchor="text" w:hAnchor="text" w:xAlign="right" w:y="1"/>
              <w:shd w:val="clear" w:color="auto" w:fill="auto"/>
              <w:spacing w:after="0" w:line="288" w:lineRule="exact"/>
            </w:pPr>
            <w:r>
              <w:rPr>
                <w:rStyle w:val="12TimesNewRoman12pt"/>
                <w:rFonts w:eastAsia="Century Gothic"/>
              </w:rPr>
              <w:t>бета</w:t>
            </w:r>
          </w:p>
        </w:tc>
        <w:tc>
          <w:tcPr>
            <w:tcW w:w="2146"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7901" w:wrap="notBeside" w:vAnchor="text" w:hAnchor="text" w:xAlign="right" w:y="1"/>
              <w:shd w:val="clear" w:color="auto" w:fill="auto"/>
              <w:spacing w:after="0" w:line="283" w:lineRule="exact"/>
            </w:pPr>
            <w:r>
              <w:rPr>
                <w:rStyle w:val="12TimesNewRoman12pt"/>
                <w:rFonts w:eastAsia="Century Gothic"/>
              </w:rPr>
              <w:t>раствор для внутривенного и подкожного введения</w:t>
            </w:r>
          </w:p>
        </w:tc>
      </w:tr>
      <w:tr w:rsidR="00F00C16">
        <w:tblPrEx>
          <w:tblCellMar>
            <w:top w:w="0" w:type="dxa"/>
            <w:bottom w:w="0" w:type="dxa"/>
          </w:tblCellMar>
        </w:tblPrEx>
        <w:trPr>
          <w:trHeight w:hRule="exact" w:val="1306"/>
          <w:jc w:val="right"/>
        </w:trPr>
        <w:tc>
          <w:tcPr>
            <w:tcW w:w="893" w:type="dxa"/>
            <w:vMerge/>
            <w:tcBorders>
              <w:left w:val="single" w:sz="4" w:space="0" w:color="auto"/>
            </w:tcBorders>
            <w:shd w:val="clear" w:color="auto" w:fill="FFFFFF"/>
          </w:tcPr>
          <w:p w:rsidR="00F00C16" w:rsidRDefault="00F00C16">
            <w:pPr>
              <w:framePr w:w="7901" w:wrap="notBeside" w:vAnchor="text" w:hAnchor="text" w:xAlign="right" w:y="1"/>
            </w:pPr>
          </w:p>
        </w:tc>
        <w:tc>
          <w:tcPr>
            <w:tcW w:w="2645" w:type="dxa"/>
            <w:vMerge/>
            <w:tcBorders>
              <w:left w:val="single" w:sz="4" w:space="0" w:color="auto"/>
            </w:tcBorders>
            <w:shd w:val="clear" w:color="auto" w:fill="FFFFFF"/>
          </w:tcPr>
          <w:p w:rsidR="00F00C16" w:rsidRDefault="00F00C16">
            <w:pPr>
              <w:framePr w:w="7901" w:wrap="notBeside" w:vAnchor="text" w:hAnchor="text" w:xAlign="right" w:y="1"/>
            </w:pPr>
          </w:p>
        </w:tc>
        <w:tc>
          <w:tcPr>
            <w:tcW w:w="2218" w:type="dxa"/>
            <w:tcBorders>
              <w:top w:val="single" w:sz="4" w:space="0" w:color="auto"/>
              <w:left w:val="single" w:sz="4" w:space="0" w:color="auto"/>
            </w:tcBorders>
            <w:shd w:val="clear" w:color="auto" w:fill="FFFFFF"/>
          </w:tcPr>
          <w:p w:rsidR="00F00C16" w:rsidRDefault="00A00C58">
            <w:pPr>
              <w:pStyle w:val="120"/>
              <w:framePr w:w="7901" w:wrap="notBeside" w:vAnchor="text" w:hAnchor="text" w:xAlign="right" w:y="1"/>
              <w:shd w:val="clear" w:color="auto" w:fill="auto"/>
              <w:spacing w:after="0" w:line="240" w:lineRule="exact"/>
            </w:pPr>
            <w:r>
              <w:rPr>
                <w:rStyle w:val="12TimesNewRoman12pt"/>
                <w:rFonts w:eastAsia="Century Gothic"/>
              </w:rPr>
              <w:t>эпоэтин альфа</w:t>
            </w:r>
          </w:p>
        </w:tc>
        <w:tc>
          <w:tcPr>
            <w:tcW w:w="2146"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7901" w:wrap="notBeside" w:vAnchor="text" w:hAnchor="text" w:xAlign="right" w:y="1"/>
              <w:shd w:val="clear" w:color="auto" w:fill="auto"/>
              <w:spacing w:after="0" w:line="278" w:lineRule="exact"/>
            </w:pPr>
            <w:r>
              <w:rPr>
                <w:rStyle w:val="12TimesNewRoman12pt"/>
                <w:rFonts w:eastAsia="Century Gothic"/>
              </w:rPr>
              <w:t>раствор для внутривенного и подкожного введения</w:t>
            </w:r>
          </w:p>
        </w:tc>
      </w:tr>
      <w:tr w:rsidR="00F00C16">
        <w:tblPrEx>
          <w:tblCellMar>
            <w:top w:w="0" w:type="dxa"/>
            <w:bottom w:w="0" w:type="dxa"/>
          </w:tblCellMar>
        </w:tblPrEx>
        <w:trPr>
          <w:trHeight w:hRule="exact" w:val="1354"/>
          <w:jc w:val="right"/>
        </w:trPr>
        <w:tc>
          <w:tcPr>
            <w:tcW w:w="893" w:type="dxa"/>
            <w:vMerge/>
            <w:tcBorders>
              <w:left w:val="single" w:sz="4" w:space="0" w:color="auto"/>
              <w:bottom w:val="single" w:sz="4" w:space="0" w:color="auto"/>
            </w:tcBorders>
            <w:shd w:val="clear" w:color="auto" w:fill="FFFFFF"/>
          </w:tcPr>
          <w:p w:rsidR="00F00C16" w:rsidRDefault="00F00C16">
            <w:pPr>
              <w:framePr w:w="7901" w:wrap="notBeside" w:vAnchor="text" w:hAnchor="text" w:xAlign="right" w:y="1"/>
            </w:pPr>
          </w:p>
        </w:tc>
        <w:tc>
          <w:tcPr>
            <w:tcW w:w="2645" w:type="dxa"/>
            <w:vMerge/>
            <w:tcBorders>
              <w:left w:val="single" w:sz="4" w:space="0" w:color="auto"/>
              <w:bottom w:val="single" w:sz="4" w:space="0" w:color="auto"/>
            </w:tcBorders>
            <w:shd w:val="clear" w:color="auto" w:fill="FFFFFF"/>
          </w:tcPr>
          <w:p w:rsidR="00F00C16" w:rsidRDefault="00F00C16">
            <w:pPr>
              <w:framePr w:w="7901" w:wrap="notBeside" w:vAnchor="text" w:hAnchor="text" w:xAlign="right" w:y="1"/>
            </w:pPr>
          </w:p>
        </w:tc>
        <w:tc>
          <w:tcPr>
            <w:tcW w:w="2218" w:type="dxa"/>
            <w:tcBorders>
              <w:top w:val="single" w:sz="4" w:space="0" w:color="auto"/>
              <w:left w:val="single" w:sz="4" w:space="0" w:color="auto"/>
              <w:bottom w:val="single" w:sz="4" w:space="0" w:color="auto"/>
            </w:tcBorders>
            <w:shd w:val="clear" w:color="auto" w:fill="FFFFFF"/>
          </w:tcPr>
          <w:p w:rsidR="00F00C16" w:rsidRDefault="00A00C58">
            <w:pPr>
              <w:pStyle w:val="120"/>
              <w:framePr w:w="7901" w:wrap="notBeside" w:vAnchor="text" w:hAnchor="text" w:xAlign="right" w:y="1"/>
              <w:shd w:val="clear" w:color="auto" w:fill="auto"/>
              <w:spacing w:after="0" w:line="240" w:lineRule="exact"/>
            </w:pPr>
            <w:r>
              <w:rPr>
                <w:rStyle w:val="12TimesNewRoman12pt"/>
                <w:rFonts w:eastAsia="Century Gothic"/>
              </w:rPr>
              <w:t>эпрэтин бета</w:t>
            </w:r>
          </w:p>
        </w:tc>
        <w:tc>
          <w:tcPr>
            <w:tcW w:w="2146" w:type="dxa"/>
            <w:tcBorders>
              <w:top w:val="single" w:sz="4" w:space="0" w:color="auto"/>
              <w:left w:val="single" w:sz="4" w:space="0" w:color="auto"/>
              <w:bottom w:val="single" w:sz="4" w:space="0" w:color="auto"/>
              <w:right w:val="single" w:sz="4" w:space="0" w:color="auto"/>
            </w:tcBorders>
            <w:shd w:val="clear" w:color="auto" w:fill="FFFFFF"/>
            <w:vAlign w:val="center"/>
          </w:tcPr>
          <w:p w:rsidR="00F00C16" w:rsidRDefault="00A00C58">
            <w:pPr>
              <w:pStyle w:val="120"/>
              <w:framePr w:w="7901" w:wrap="notBeside" w:vAnchor="text" w:hAnchor="text" w:xAlign="right" w:y="1"/>
              <w:shd w:val="clear" w:color="auto" w:fill="auto"/>
              <w:spacing w:after="0" w:line="283" w:lineRule="exact"/>
            </w:pPr>
            <w:r>
              <w:rPr>
                <w:rStyle w:val="12TimesNewRoman12pt"/>
                <w:rFonts w:eastAsia="Century Gothic"/>
              </w:rPr>
              <w:t>лиофилизат для приготовления раствора для внутривенного и</w:t>
            </w:r>
          </w:p>
        </w:tc>
      </w:tr>
    </w:tbl>
    <w:p w:rsidR="00F00C16" w:rsidRDefault="00F00C16">
      <w:pPr>
        <w:framePr w:w="7901" w:wrap="notBeside" w:vAnchor="text" w:hAnchor="text" w:xAlign="right" w:y="1"/>
        <w:rPr>
          <w:sz w:val="2"/>
          <w:szCs w:val="2"/>
        </w:rPr>
      </w:pPr>
    </w:p>
    <w:p w:rsidR="00F00C16" w:rsidRDefault="00F00C16">
      <w:pPr>
        <w:rPr>
          <w:sz w:val="2"/>
          <w:szCs w:val="2"/>
        </w:rPr>
      </w:pPr>
    </w:p>
    <w:tbl>
      <w:tblPr>
        <w:tblOverlap w:val="never"/>
        <w:tblW w:w="0" w:type="auto"/>
        <w:jc w:val="right"/>
        <w:tblLayout w:type="fixed"/>
        <w:tblCellMar>
          <w:left w:w="10" w:type="dxa"/>
          <w:right w:w="10" w:type="dxa"/>
        </w:tblCellMar>
        <w:tblLook w:val="04A0" w:firstRow="1" w:lastRow="0" w:firstColumn="1" w:lastColumn="0" w:noHBand="0" w:noVBand="1"/>
      </w:tblPr>
      <w:tblGrid>
        <w:gridCol w:w="878"/>
        <w:gridCol w:w="2650"/>
        <w:gridCol w:w="2222"/>
        <w:gridCol w:w="2141"/>
      </w:tblGrid>
      <w:tr w:rsidR="00F00C16">
        <w:tblPrEx>
          <w:tblCellMar>
            <w:top w:w="0" w:type="dxa"/>
            <w:bottom w:w="0" w:type="dxa"/>
          </w:tblCellMar>
        </w:tblPrEx>
        <w:trPr>
          <w:trHeight w:hRule="exact" w:val="1354"/>
          <w:jc w:val="right"/>
        </w:trPr>
        <w:tc>
          <w:tcPr>
            <w:tcW w:w="878" w:type="dxa"/>
            <w:tcBorders>
              <w:top w:val="single" w:sz="4" w:space="0" w:color="auto"/>
              <w:left w:val="single" w:sz="4" w:space="0" w:color="auto"/>
            </w:tcBorders>
            <w:shd w:val="clear" w:color="auto" w:fill="FFFFFF"/>
            <w:vAlign w:val="center"/>
          </w:tcPr>
          <w:p w:rsidR="00F00C16" w:rsidRDefault="00A00C58">
            <w:pPr>
              <w:pStyle w:val="120"/>
              <w:framePr w:w="7891" w:wrap="notBeside" w:vAnchor="text" w:hAnchor="text" w:xAlign="right" w:y="1"/>
              <w:shd w:val="clear" w:color="auto" w:fill="auto"/>
              <w:spacing w:after="60" w:line="240" w:lineRule="exact"/>
              <w:ind w:left="220"/>
            </w:pPr>
            <w:r>
              <w:rPr>
                <w:rStyle w:val="12TimesNewRoman12pt"/>
                <w:rFonts w:eastAsia="Century Gothic"/>
              </w:rPr>
              <w:lastRenderedPageBreak/>
              <w:t>Код</w:t>
            </w:r>
          </w:p>
          <w:p w:rsidR="00F00C16" w:rsidRDefault="00A00C58">
            <w:pPr>
              <w:pStyle w:val="120"/>
              <w:framePr w:w="7891" w:wrap="notBeside" w:vAnchor="text" w:hAnchor="text" w:xAlign="right" w:y="1"/>
              <w:shd w:val="clear" w:color="auto" w:fill="auto"/>
              <w:spacing w:before="60" w:after="0" w:line="240" w:lineRule="exact"/>
              <w:ind w:left="220"/>
            </w:pPr>
            <w:r>
              <w:rPr>
                <w:rStyle w:val="12TimesNewRoman12pt"/>
                <w:rFonts w:eastAsia="Century Gothic"/>
                <w:lang w:val="en-US" w:eastAsia="en-US" w:bidi="en-US"/>
              </w:rPr>
              <w:t>ATX</w:t>
            </w:r>
          </w:p>
        </w:tc>
        <w:tc>
          <w:tcPr>
            <w:tcW w:w="2650" w:type="dxa"/>
            <w:tcBorders>
              <w:top w:val="single" w:sz="4" w:space="0" w:color="auto"/>
              <w:left w:val="single" w:sz="4" w:space="0" w:color="auto"/>
            </w:tcBorders>
            <w:shd w:val="clear" w:color="auto" w:fill="FFFFFF"/>
            <w:vAlign w:val="bottom"/>
          </w:tcPr>
          <w:p w:rsidR="00F00C16" w:rsidRDefault="00A00C58">
            <w:pPr>
              <w:pStyle w:val="120"/>
              <w:framePr w:w="7891" w:wrap="notBeside" w:vAnchor="text" w:hAnchor="text" w:xAlign="right" w:y="1"/>
              <w:shd w:val="clear" w:color="auto" w:fill="auto"/>
              <w:spacing w:after="0" w:line="288" w:lineRule="exact"/>
              <w:jc w:val="center"/>
            </w:pPr>
            <w:r>
              <w:rPr>
                <w:rStyle w:val="12TimesNewRoman12pt"/>
                <w:rFonts w:eastAsia="Century Gothic"/>
              </w:rPr>
              <w:t>Анатомо- терапевтичееко- химическая классификация (А ГХ)</w:t>
            </w:r>
          </w:p>
        </w:tc>
        <w:tc>
          <w:tcPr>
            <w:tcW w:w="2222" w:type="dxa"/>
            <w:tcBorders>
              <w:top w:val="single" w:sz="4" w:space="0" w:color="auto"/>
              <w:left w:val="single" w:sz="4" w:space="0" w:color="auto"/>
            </w:tcBorders>
            <w:shd w:val="clear" w:color="auto" w:fill="FFFFFF"/>
            <w:vAlign w:val="center"/>
          </w:tcPr>
          <w:p w:rsidR="00F00C16" w:rsidRDefault="00A00C58">
            <w:pPr>
              <w:pStyle w:val="120"/>
              <w:framePr w:w="7891" w:wrap="notBeside" w:vAnchor="text" w:hAnchor="text" w:xAlign="right" w:y="1"/>
              <w:shd w:val="clear" w:color="auto" w:fill="auto"/>
              <w:spacing w:after="120" w:line="240" w:lineRule="exact"/>
              <w:ind w:left="300"/>
            </w:pPr>
            <w:r>
              <w:rPr>
                <w:rStyle w:val="12TimesNewRoman12pt"/>
                <w:rFonts w:eastAsia="Century Gothic"/>
              </w:rPr>
              <w:t>Лекарственные</w:t>
            </w:r>
          </w:p>
          <w:p w:rsidR="00F00C16" w:rsidRDefault="00A00C58">
            <w:pPr>
              <w:pStyle w:val="120"/>
              <w:framePr w:w="7891" w:wrap="notBeside" w:vAnchor="text" w:hAnchor="text" w:xAlign="right" w:y="1"/>
              <w:shd w:val="clear" w:color="auto" w:fill="auto"/>
              <w:spacing w:before="120" w:after="0" w:line="240" w:lineRule="exact"/>
              <w:jc w:val="center"/>
            </w:pPr>
            <w:r>
              <w:rPr>
                <w:rStyle w:val="12TimesNewRoman12pt"/>
                <w:rFonts w:eastAsia="Century Gothic"/>
              </w:rPr>
              <w:t>препараты</w:t>
            </w:r>
          </w:p>
        </w:tc>
        <w:tc>
          <w:tcPr>
            <w:tcW w:w="2141"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7891" w:wrap="notBeside" w:vAnchor="text" w:hAnchor="text" w:xAlign="right" w:y="1"/>
              <w:shd w:val="clear" w:color="auto" w:fill="auto"/>
              <w:spacing w:after="60" w:line="240" w:lineRule="exact"/>
              <w:ind w:left="240"/>
            </w:pPr>
            <w:r>
              <w:rPr>
                <w:rStyle w:val="12TimesNewRoman12pt"/>
                <w:rFonts w:eastAsia="Century Gothic"/>
              </w:rPr>
              <w:t>Лекарственные</w:t>
            </w:r>
          </w:p>
          <w:p w:rsidR="00F00C16" w:rsidRDefault="00A00C58">
            <w:pPr>
              <w:pStyle w:val="120"/>
              <w:framePr w:w="7891" w:wrap="notBeside" w:vAnchor="text" w:hAnchor="text" w:xAlign="right" w:y="1"/>
              <w:shd w:val="clear" w:color="auto" w:fill="auto"/>
              <w:spacing w:before="60" w:after="0" w:line="240" w:lineRule="exact"/>
              <w:jc w:val="center"/>
            </w:pPr>
            <w:r>
              <w:rPr>
                <w:rStyle w:val="12TimesNewRoman12pt"/>
                <w:rFonts w:eastAsia="Century Gothic"/>
              </w:rPr>
              <w:t>формы</w:t>
            </w:r>
          </w:p>
        </w:tc>
      </w:tr>
      <w:tr w:rsidR="00F00C16">
        <w:tblPrEx>
          <w:tblCellMar>
            <w:top w:w="0" w:type="dxa"/>
            <w:bottom w:w="0" w:type="dxa"/>
          </w:tblCellMar>
        </w:tblPrEx>
        <w:trPr>
          <w:trHeight w:hRule="exact" w:val="3341"/>
          <w:jc w:val="right"/>
        </w:trPr>
        <w:tc>
          <w:tcPr>
            <w:tcW w:w="878" w:type="dxa"/>
            <w:tcBorders>
              <w:top w:val="single" w:sz="4" w:space="0" w:color="auto"/>
              <w:left w:val="single" w:sz="4" w:space="0" w:color="auto"/>
            </w:tcBorders>
            <w:shd w:val="clear" w:color="auto" w:fill="FFFFFF"/>
          </w:tcPr>
          <w:p w:rsidR="00F00C16" w:rsidRDefault="00F00C16">
            <w:pPr>
              <w:framePr w:w="7891" w:wrap="notBeside" w:vAnchor="text" w:hAnchor="text" w:xAlign="right" w:y="1"/>
              <w:rPr>
                <w:sz w:val="10"/>
                <w:szCs w:val="10"/>
              </w:rPr>
            </w:pPr>
          </w:p>
        </w:tc>
        <w:tc>
          <w:tcPr>
            <w:tcW w:w="2650" w:type="dxa"/>
            <w:tcBorders>
              <w:top w:val="single" w:sz="4" w:space="0" w:color="auto"/>
              <w:left w:val="single" w:sz="4" w:space="0" w:color="auto"/>
            </w:tcBorders>
            <w:shd w:val="clear" w:color="auto" w:fill="FFFFFF"/>
          </w:tcPr>
          <w:p w:rsidR="00F00C16" w:rsidRDefault="00F00C16">
            <w:pPr>
              <w:framePr w:w="7891" w:wrap="notBeside" w:vAnchor="text" w:hAnchor="text" w:xAlign="right" w:y="1"/>
              <w:rPr>
                <w:sz w:val="10"/>
                <w:szCs w:val="10"/>
              </w:rPr>
            </w:pPr>
          </w:p>
        </w:tc>
        <w:tc>
          <w:tcPr>
            <w:tcW w:w="2222" w:type="dxa"/>
            <w:tcBorders>
              <w:top w:val="single" w:sz="4" w:space="0" w:color="auto"/>
              <w:left w:val="single" w:sz="4" w:space="0" w:color="auto"/>
            </w:tcBorders>
            <w:shd w:val="clear" w:color="auto" w:fill="FFFFFF"/>
          </w:tcPr>
          <w:p w:rsidR="00F00C16" w:rsidRDefault="00F00C16">
            <w:pPr>
              <w:framePr w:w="7891" w:wrap="notBeside" w:vAnchor="text" w:hAnchor="text" w:xAlign="right" w:y="1"/>
              <w:rPr>
                <w:sz w:val="10"/>
                <w:szCs w:val="10"/>
              </w:rPr>
            </w:pPr>
          </w:p>
        </w:tc>
        <w:tc>
          <w:tcPr>
            <w:tcW w:w="2141"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7891" w:wrap="notBeside" w:vAnchor="text" w:hAnchor="text" w:xAlign="right" w:y="1"/>
              <w:shd w:val="clear" w:color="auto" w:fill="auto"/>
              <w:spacing w:after="0" w:line="283" w:lineRule="exact"/>
            </w:pPr>
            <w:r>
              <w:rPr>
                <w:rStyle w:val="12TimesNewRoman12pt"/>
                <w:rFonts w:eastAsia="Century Gothic"/>
              </w:rPr>
              <w:t>подкожного</w:t>
            </w:r>
          </w:p>
          <w:p w:rsidR="00F00C16" w:rsidRDefault="00A00C58">
            <w:pPr>
              <w:pStyle w:val="120"/>
              <w:framePr w:w="7891" w:wrap="notBeside" w:vAnchor="text" w:hAnchor="text" w:xAlign="right" w:y="1"/>
              <w:shd w:val="clear" w:color="auto" w:fill="auto"/>
              <w:spacing w:after="0" w:line="283" w:lineRule="exact"/>
            </w:pPr>
            <w:r>
              <w:rPr>
                <w:rStyle w:val="12TimesNewRoman12pt"/>
                <w:rFonts w:eastAsia="Century Gothic"/>
              </w:rPr>
              <w:t>введения;</w:t>
            </w:r>
          </w:p>
          <w:p w:rsidR="00F00C16" w:rsidRDefault="00A00C58">
            <w:pPr>
              <w:pStyle w:val="120"/>
              <w:framePr w:w="7891" w:wrap="notBeside" w:vAnchor="text" w:hAnchor="text" w:xAlign="right" w:y="1"/>
              <w:shd w:val="clear" w:color="auto" w:fill="auto"/>
              <w:spacing w:after="0" w:line="283" w:lineRule="exact"/>
            </w:pPr>
            <w:r>
              <w:rPr>
                <w:rStyle w:val="12TimesNewRoman12pt"/>
                <w:rFonts w:eastAsia="Century Gothic"/>
              </w:rPr>
              <w:t>лиофилизат для</w:t>
            </w:r>
          </w:p>
          <w:p w:rsidR="00F00C16" w:rsidRDefault="00A00C58">
            <w:pPr>
              <w:pStyle w:val="120"/>
              <w:framePr w:w="7891" w:wrap="notBeside" w:vAnchor="text" w:hAnchor="text" w:xAlign="right" w:y="1"/>
              <w:shd w:val="clear" w:color="auto" w:fill="auto"/>
              <w:spacing w:after="0" w:line="283" w:lineRule="exact"/>
            </w:pPr>
            <w:r>
              <w:rPr>
                <w:rStyle w:val="12TimesNewRoman12pt"/>
                <w:rFonts w:eastAsia="Century Gothic"/>
              </w:rPr>
              <w:t>приготовления</w:t>
            </w:r>
          </w:p>
          <w:p w:rsidR="00F00C16" w:rsidRDefault="00A00C58">
            <w:pPr>
              <w:pStyle w:val="120"/>
              <w:framePr w:w="7891" w:wrap="notBeside" w:vAnchor="text" w:hAnchor="text" w:xAlign="right" w:y="1"/>
              <w:shd w:val="clear" w:color="auto" w:fill="auto"/>
              <w:spacing w:after="0" w:line="283" w:lineRule="exact"/>
            </w:pPr>
            <w:r>
              <w:rPr>
                <w:rStyle w:val="12TimesNewRoman12pt"/>
                <w:rFonts w:eastAsia="Century Gothic"/>
              </w:rPr>
              <w:t>раствора для</w:t>
            </w:r>
          </w:p>
          <w:p w:rsidR="00F00C16" w:rsidRDefault="00A00C58">
            <w:pPr>
              <w:pStyle w:val="120"/>
              <w:framePr w:w="7891" w:wrap="notBeside" w:vAnchor="text" w:hAnchor="text" w:xAlign="right" w:y="1"/>
              <w:shd w:val="clear" w:color="auto" w:fill="auto"/>
              <w:spacing w:after="0" w:line="283" w:lineRule="exact"/>
            </w:pPr>
            <w:r>
              <w:rPr>
                <w:rStyle w:val="12TimesNewRoman12pt"/>
                <w:rFonts w:eastAsia="Century Gothic"/>
              </w:rPr>
              <w:t>подкожного</w:t>
            </w:r>
          </w:p>
          <w:p w:rsidR="00F00C16" w:rsidRDefault="00A00C58">
            <w:pPr>
              <w:pStyle w:val="120"/>
              <w:framePr w:w="7891" w:wrap="notBeside" w:vAnchor="text" w:hAnchor="text" w:xAlign="right" w:y="1"/>
              <w:shd w:val="clear" w:color="auto" w:fill="auto"/>
              <w:spacing w:after="0" w:line="283" w:lineRule="exact"/>
            </w:pPr>
            <w:r>
              <w:rPr>
                <w:rStyle w:val="12TimesNewRoman12pt"/>
                <w:rFonts w:eastAsia="Century Gothic"/>
              </w:rPr>
              <w:t>введения;</w:t>
            </w:r>
          </w:p>
          <w:p w:rsidR="00F00C16" w:rsidRDefault="00A00C58">
            <w:pPr>
              <w:pStyle w:val="120"/>
              <w:framePr w:w="7891" w:wrap="notBeside" w:vAnchor="text" w:hAnchor="text" w:xAlign="right" w:y="1"/>
              <w:shd w:val="clear" w:color="auto" w:fill="auto"/>
              <w:spacing w:after="0" w:line="283" w:lineRule="exact"/>
            </w:pPr>
            <w:r>
              <w:rPr>
                <w:rStyle w:val="12TimesNewRoman12pt"/>
                <w:rFonts w:eastAsia="Century Gothic"/>
              </w:rPr>
              <w:t>раствор для</w:t>
            </w:r>
          </w:p>
          <w:p w:rsidR="00F00C16" w:rsidRDefault="00A00C58">
            <w:pPr>
              <w:pStyle w:val="120"/>
              <w:framePr w:w="7891" w:wrap="notBeside" w:vAnchor="text" w:hAnchor="text" w:xAlign="right" w:y="1"/>
              <w:shd w:val="clear" w:color="auto" w:fill="auto"/>
              <w:spacing w:after="0" w:line="283" w:lineRule="exact"/>
            </w:pPr>
            <w:r>
              <w:rPr>
                <w:rStyle w:val="12TimesNewRoman12pt"/>
                <w:rFonts w:eastAsia="Century Gothic"/>
              </w:rPr>
              <w:t>внутривенного и</w:t>
            </w:r>
          </w:p>
          <w:p w:rsidR="00F00C16" w:rsidRDefault="00A00C58">
            <w:pPr>
              <w:pStyle w:val="120"/>
              <w:framePr w:w="7891" w:wrap="notBeside" w:vAnchor="text" w:hAnchor="text" w:xAlign="right" w:y="1"/>
              <w:shd w:val="clear" w:color="auto" w:fill="auto"/>
              <w:spacing w:after="0" w:line="283" w:lineRule="exact"/>
            </w:pPr>
            <w:r>
              <w:rPr>
                <w:rStyle w:val="12TimesNewRoman12pt"/>
                <w:rFonts w:eastAsia="Century Gothic"/>
              </w:rPr>
              <w:t>подкожного</w:t>
            </w:r>
          </w:p>
          <w:p w:rsidR="00F00C16" w:rsidRDefault="00A00C58">
            <w:pPr>
              <w:pStyle w:val="120"/>
              <w:framePr w:w="7891" w:wrap="notBeside" w:vAnchor="text" w:hAnchor="text" w:xAlign="right" w:y="1"/>
              <w:shd w:val="clear" w:color="auto" w:fill="auto"/>
              <w:spacing w:after="0" w:line="283" w:lineRule="exact"/>
            </w:pPr>
            <w:r>
              <w:rPr>
                <w:rStyle w:val="12TimesNewRoman12pt"/>
                <w:rFonts w:eastAsia="Century Gothic"/>
              </w:rPr>
              <w:t>введения</w:t>
            </w:r>
          </w:p>
        </w:tc>
      </w:tr>
      <w:tr w:rsidR="00F00C16">
        <w:tblPrEx>
          <w:tblCellMar>
            <w:top w:w="0" w:type="dxa"/>
            <w:bottom w:w="0" w:type="dxa"/>
          </w:tblCellMar>
        </w:tblPrEx>
        <w:trPr>
          <w:trHeight w:hRule="exact" w:val="1032"/>
          <w:jc w:val="right"/>
        </w:trPr>
        <w:tc>
          <w:tcPr>
            <w:tcW w:w="878" w:type="dxa"/>
            <w:tcBorders>
              <w:top w:val="single" w:sz="4" w:space="0" w:color="auto"/>
              <w:left w:val="single" w:sz="4" w:space="0" w:color="auto"/>
            </w:tcBorders>
            <w:shd w:val="clear" w:color="auto" w:fill="FFFFFF"/>
          </w:tcPr>
          <w:p w:rsidR="00F00C16" w:rsidRDefault="00A00C58">
            <w:pPr>
              <w:pStyle w:val="120"/>
              <w:framePr w:w="7891" w:wrap="notBeside" w:vAnchor="text" w:hAnchor="text" w:xAlign="right" w:y="1"/>
              <w:shd w:val="clear" w:color="auto" w:fill="auto"/>
              <w:spacing w:after="0" w:line="240" w:lineRule="exact"/>
            </w:pPr>
            <w:r>
              <w:rPr>
                <w:rStyle w:val="12TimesNewRoman12pt"/>
                <w:rFonts w:eastAsia="Century Gothic"/>
              </w:rPr>
              <w:t>В 05 В</w:t>
            </w:r>
          </w:p>
        </w:tc>
        <w:tc>
          <w:tcPr>
            <w:tcW w:w="2650" w:type="dxa"/>
            <w:tcBorders>
              <w:top w:val="single" w:sz="4" w:space="0" w:color="auto"/>
              <w:left w:val="single" w:sz="4" w:space="0" w:color="auto"/>
            </w:tcBorders>
            <w:shd w:val="clear" w:color="auto" w:fill="FFFFFF"/>
            <w:vAlign w:val="bottom"/>
          </w:tcPr>
          <w:p w:rsidR="00F00C16" w:rsidRDefault="00A00C58">
            <w:pPr>
              <w:pStyle w:val="120"/>
              <w:framePr w:w="7891" w:wrap="notBeside" w:vAnchor="text" w:hAnchor="text" w:xAlign="right" w:y="1"/>
              <w:shd w:val="clear" w:color="auto" w:fill="auto"/>
              <w:spacing w:after="0" w:line="283" w:lineRule="exact"/>
              <w:jc w:val="both"/>
            </w:pPr>
            <w:r>
              <w:rPr>
                <w:rStyle w:val="12TimesNewRoman12pt"/>
                <w:rFonts w:eastAsia="Century Gothic"/>
              </w:rPr>
              <w:t>растворы для</w:t>
            </w:r>
          </w:p>
          <w:p w:rsidR="00F00C16" w:rsidRDefault="00A00C58">
            <w:pPr>
              <w:pStyle w:val="120"/>
              <w:framePr w:w="7891" w:wrap="notBeside" w:vAnchor="text" w:hAnchor="text" w:xAlign="right" w:y="1"/>
              <w:shd w:val="clear" w:color="auto" w:fill="auto"/>
              <w:spacing w:after="0" w:line="283" w:lineRule="exact"/>
              <w:jc w:val="both"/>
            </w:pPr>
            <w:r>
              <w:rPr>
                <w:rStyle w:val="12TimesNewRoman12pt"/>
                <w:rFonts w:eastAsia="Century Gothic"/>
              </w:rPr>
              <w:t>внутривенного</w:t>
            </w:r>
          </w:p>
          <w:p w:rsidR="00F00C16" w:rsidRDefault="00A00C58">
            <w:pPr>
              <w:pStyle w:val="120"/>
              <w:framePr w:w="7891" w:wrap="notBeside" w:vAnchor="text" w:hAnchor="text" w:xAlign="right" w:y="1"/>
              <w:shd w:val="clear" w:color="auto" w:fill="auto"/>
              <w:spacing w:after="0" w:line="283" w:lineRule="exact"/>
              <w:jc w:val="both"/>
            </w:pPr>
            <w:r>
              <w:rPr>
                <w:rStyle w:val="12TimesNewRoman12pt"/>
                <w:rFonts w:eastAsia="Century Gothic"/>
              </w:rPr>
              <w:t>введения</w:t>
            </w:r>
          </w:p>
        </w:tc>
        <w:tc>
          <w:tcPr>
            <w:tcW w:w="2222" w:type="dxa"/>
            <w:tcBorders>
              <w:top w:val="single" w:sz="4" w:space="0" w:color="auto"/>
              <w:left w:val="single" w:sz="4" w:space="0" w:color="auto"/>
            </w:tcBorders>
            <w:shd w:val="clear" w:color="auto" w:fill="FFFFFF"/>
          </w:tcPr>
          <w:p w:rsidR="00F00C16" w:rsidRDefault="00F00C16">
            <w:pPr>
              <w:framePr w:w="7891" w:wrap="notBeside" w:vAnchor="text" w:hAnchor="text" w:xAlign="right" w:y="1"/>
              <w:rPr>
                <w:sz w:val="10"/>
                <w:szCs w:val="10"/>
              </w:rPr>
            </w:pPr>
          </w:p>
        </w:tc>
        <w:tc>
          <w:tcPr>
            <w:tcW w:w="2141" w:type="dxa"/>
            <w:tcBorders>
              <w:top w:val="single" w:sz="4" w:space="0" w:color="auto"/>
              <w:left w:val="single" w:sz="4" w:space="0" w:color="auto"/>
              <w:right w:val="single" w:sz="4" w:space="0" w:color="auto"/>
            </w:tcBorders>
            <w:shd w:val="clear" w:color="auto" w:fill="FFFFFF"/>
          </w:tcPr>
          <w:p w:rsidR="00F00C16" w:rsidRDefault="00F00C16">
            <w:pPr>
              <w:framePr w:w="7891" w:wrap="notBeside" w:vAnchor="text" w:hAnchor="text" w:xAlign="right" w:y="1"/>
              <w:rPr>
                <w:sz w:val="10"/>
                <w:szCs w:val="10"/>
              </w:rPr>
            </w:pPr>
          </w:p>
        </w:tc>
      </w:tr>
      <w:tr w:rsidR="00F00C16">
        <w:tblPrEx>
          <w:tblCellMar>
            <w:top w:w="0" w:type="dxa"/>
            <w:bottom w:w="0" w:type="dxa"/>
          </w:tblCellMar>
        </w:tblPrEx>
        <w:trPr>
          <w:trHeight w:hRule="exact" w:val="2750"/>
          <w:jc w:val="right"/>
        </w:trPr>
        <w:tc>
          <w:tcPr>
            <w:tcW w:w="878" w:type="dxa"/>
            <w:tcBorders>
              <w:top w:val="single" w:sz="4" w:space="0" w:color="auto"/>
              <w:left w:val="single" w:sz="4" w:space="0" w:color="auto"/>
            </w:tcBorders>
            <w:shd w:val="clear" w:color="auto" w:fill="FFFFFF"/>
          </w:tcPr>
          <w:p w:rsidR="00F00C16" w:rsidRDefault="00A00C58">
            <w:pPr>
              <w:pStyle w:val="120"/>
              <w:framePr w:w="7891" w:wrap="notBeside" w:vAnchor="text" w:hAnchor="text" w:xAlign="right" w:y="1"/>
              <w:shd w:val="clear" w:color="auto" w:fill="auto"/>
              <w:spacing w:after="0" w:line="240" w:lineRule="exact"/>
            </w:pPr>
            <w:r>
              <w:rPr>
                <w:rStyle w:val="12TimesNewRoman12pt"/>
                <w:rFonts w:eastAsia="Century Gothic"/>
              </w:rPr>
              <w:t>В05ВВ</w:t>
            </w:r>
          </w:p>
        </w:tc>
        <w:tc>
          <w:tcPr>
            <w:tcW w:w="2650" w:type="dxa"/>
            <w:tcBorders>
              <w:top w:val="single" w:sz="4" w:space="0" w:color="auto"/>
              <w:left w:val="single" w:sz="4" w:space="0" w:color="auto"/>
            </w:tcBorders>
            <w:shd w:val="clear" w:color="auto" w:fill="FFFFFF"/>
          </w:tcPr>
          <w:p w:rsidR="00F00C16" w:rsidRDefault="00A00C58">
            <w:pPr>
              <w:pStyle w:val="120"/>
              <w:framePr w:w="7891" w:wrap="notBeside" w:vAnchor="text" w:hAnchor="text" w:xAlign="right" w:y="1"/>
              <w:shd w:val="clear" w:color="auto" w:fill="auto"/>
              <w:spacing w:after="0" w:line="283" w:lineRule="exact"/>
              <w:jc w:val="both"/>
            </w:pPr>
            <w:r>
              <w:rPr>
                <w:rStyle w:val="12TimesNewRoman12pt"/>
                <w:rFonts w:eastAsia="Century Gothic"/>
              </w:rPr>
              <w:t>растворы, влияющие на</w:t>
            </w:r>
          </w:p>
          <w:p w:rsidR="00F00C16" w:rsidRDefault="00A00C58">
            <w:pPr>
              <w:pStyle w:val="120"/>
              <w:framePr w:w="7891" w:wrap="notBeside" w:vAnchor="text" w:hAnchor="text" w:xAlign="right" w:y="1"/>
              <w:shd w:val="clear" w:color="auto" w:fill="auto"/>
              <w:spacing w:after="0" w:line="283" w:lineRule="exact"/>
              <w:jc w:val="both"/>
            </w:pPr>
            <w:r>
              <w:rPr>
                <w:rStyle w:val="12TimesNewRoman12pt"/>
                <w:rFonts w:eastAsia="Century Gothic"/>
              </w:rPr>
              <w:t>водно-электролигпый</w:t>
            </w:r>
          </w:p>
          <w:p w:rsidR="00F00C16" w:rsidRDefault="00A00C58">
            <w:pPr>
              <w:pStyle w:val="120"/>
              <w:framePr w:w="7891" w:wrap="notBeside" w:vAnchor="text" w:hAnchor="text" w:xAlign="right" w:y="1"/>
              <w:shd w:val="clear" w:color="auto" w:fill="auto"/>
              <w:spacing w:after="0" w:line="283" w:lineRule="exact"/>
              <w:jc w:val="both"/>
            </w:pPr>
            <w:r>
              <w:rPr>
                <w:rStyle w:val="12TimesNewRoman12pt"/>
                <w:rFonts w:eastAsia="Century Gothic"/>
              </w:rPr>
              <w:t>баланс</w:t>
            </w:r>
          </w:p>
        </w:tc>
        <w:tc>
          <w:tcPr>
            <w:tcW w:w="2222" w:type="dxa"/>
            <w:tcBorders>
              <w:top w:val="single" w:sz="4" w:space="0" w:color="auto"/>
              <w:left w:val="single" w:sz="4" w:space="0" w:color="auto"/>
            </w:tcBorders>
            <w:shd w:val="clear" w:color="auto" w:fill="FFFFFF"/>
          </w:tcPr>
          <w:p w:rsidR="00F00C16" w:rsidRDefault="00A00C58">
            <w:pPr>
              <w:pStyle w:val="120"/>
              <w:framePr w:w="7891" w:wrap="notBeside" w:vAnchor="text" w:hAnchor="text" w:xAlign="right" w:y="1"/>
              <w:shd w:val="clear" w:color="auto" w:fill="auto"/>
              <w:spacing w:after="0" w:line="283" w:lineRule="exact"/>
            </w:pPr>
            <w:r>
              <w:rPr>
                <w:rStyle w:val="12TimesNewRoman12pt"/>
                <w:rFonts w:eastAsia="Century Gothic"/>
              </w:rPr>
              <w:t>декстроза + калия хлорид + натрия хлорид + натрия цитрат</w:t>
            </w:r>
          </w:p>
        </w:tc>
        <w:tc>
          <w:tcPr>
            <w:tcW w:w="2141" w:type="dxa"/>
            <w:tcBorders>
              <w:top w:val="single" w:sz="4" w:space="0" w:color="auto"/>
              <w:left w:val="single" w:sz="4" w:space="0" w:color="auto"/>
              <w:right w:val="single" w:sz="4" w:space="0" w:color="auto"/>
            </w:tcBorders>
            <w:shd w:val="clear" w:color="auto" w:fill="FFFFFF"/>
            <w:vAlign w:val="bottom"/>
          </w:tcPr>
          <w:p w:rsidR="00F00C16" w:rsidRDefault="00A00C58">
            <w:pPr>
              <w:pStyle w:val="120"/>
              <w:framePr w:w="7891" w:wrap="notBeside" w:vAnchor="text" w:hAnchor="text" w:xAlign="right" w:y="1"/>
              <w:shd w:val="clear" w:color="auto" w:fill="auto"/>
              <w:spacing w:after="0" w:line="283" w:lineRule="exact"/>
            </w:pPr>
            <w:r>
              <w:rPr>
                <w:rStyle w:val="12TimesNewRoman12pt"/>
                <w:rFonts w:eastAsia="Century Gothic"/>
              </w:rPr>
              <w:t>порошок для приготовления раствора для приема внутрь; порошок для приготовления раствора для приема внутрь (для детей)</w:t>
            </w:r>
          </w:p>
        </w:tc>
      </w:tr>
      <w:tr w:rsidR="00F00C16">
        <w:tblPrEx>
          <w:tblCellMar>
            <w:top w:w="0" w:type="dxa"/>
            <w:bottom w:w="0" w:type="dxa"/>
          </w:tblCellMar>
        </w:tblPrEx>
        <w:trPr>
          <w:trHeight w:hRule="exact" w:val="739"/>
          <w:jc w:val="right"/>
        </w:trPr>
        <w:tc>
          <w:tcPr>
            <w:tcW w:w="878" w:type="dxa"/>
            <w:tcBorders>
              <w:top w:val="single" w:sz="4" w:space="0" w:color="auto"/>
              <w:left w:val="single" w:sz="4" w:space="0" w:color="auto"/>
            </w:tcBorders>
            <w:shd w:val="clear" w:color="auto" w:fill="FFFFFF"/>
          </w:tcPr>
          <w:p w:rsidR="00F00C16" w:rsidRDefault="00A00C58">
            <w:pPr>
              <w:pStyle w:val="120"/>
              <w:framePr w:w="7891" w:wrap="notBeside" w:vAnchor="text" w:hAnchor="text" w:xAlign="right" w:y="1"/>
              <w:shd w:val="clear" w:color="auto" w:fill="auto"/>
              <w:spacing w:after="0" w:line="240" w:lineRule="exact"/>
              <w:jc w:val="center"/>
            </w:pPr>
            <w:r>
              <w:rPr>
                <w:rStyle w:val="12TimesNewRoman12pt"/>
                <w:rFonts w:eastAsia="Century Gothic"/>
              </w:rPr>
              <w:t>С</w:t>
            </w:r>
          </w:p>
        </w:tc>
        <w:tc>
          <w:tcPr>
            <w:tcW w:w="2650" w:type="dxa"/>
            <w:tcBorders>
              <w:top w:val="single" w:sz="4" w:space="0" w:color="auto"/>
              <w:left w:val="single" w:sz="4" w:space="0" w:color="auto"/>
            </w:tcBorders>
            <w:shd w:val="clear" w:color="auto" w:fill="FFFFFF"/>
            <w:vAlign w:val="center"/>
          </w:tcPr>
          <w:p w:rsidR="00F00C16" w:rsidRDefault="00A00C58">
            <w:pPr>
              <w:pStyle w:val="120"/>
              <w:framePr w:w="7891" w:wrap="notBeside" w:vAnchor="text" w:hAnchor="text" w:xAlign="right" w:y="1"/>
              <w:shd w:val="clear" w:color="auto" w:fill="auto"/>
              <w:spacing w:after="120" w:line="240" w:lineRule="exact"/>
              <w:jc w:val="both"/>
            </w:pPr>
            <w:r>
              <w:rPr>
                <w:rStyle w:val="12TimesNewRoman12pt"/>
                <w:rFonts w:eastAsia="Century Gothic"/>
              </w:rPr>
              <w:t>сердечно-сосудистая</w:t>
            </w:r>
          </w:p>
          <w:p w:rsidR="00F00C16" w:rsidRDefault="00A00C58">
            <w:pPr>
              <w:pStyle w:val="120"/>
              <w:framePr w:w="7891" w:wrap="notBeside" w:vAnchor="text" w:hAnchor="text" w:xAlign="right" w:y="1"/>
              <w:shd w:val="clear" w:color="auto" w:fill="auto"/>
              <w:spacing w:before="120" w:after="0" w:line="240" w:lineRule="exact"/>
              <w:jc w:val="both"/>
            </w:pPr>
            <w:r>
              <w:rPr>
                <w:rStyle w:val="12TimesNewRoman12pt"/>
                <w:rFonts w:eastAsia="Century Gothic"/>
              </w:rPr>
              <w:t>система</w:t>
            </w:r>
          </w:p>
        </w:tc>
        <w:tc>
          <w:tcPr>
            <w:tcW w:w="2222" w:type="dxa"/>
            <w:tcBorders>
              <w:top w:val="single" w:sz="4" w:space="0" w:color="auto"/>
              <w:left w:val="single" w:sz="4" w:space="0" w:color="auto"/>
            </w:tcBorders>
            <w:shd w:val="clear" w:color="auto" w:fill="FFFFFF"/>
          </w:tcPr>
          <w:p w:rsidR="00F00C16" w:rsidRDefault="00F00C16">
            <w:pPr>
              <w:framePr w:w="7891" w:wrap="notBeside" w:vAnchor="text" w:hAnchor="text" w:xAlign="right" w:y="1"/>
              <w:rPr>
                <w:sz w:val="10"/>
                <w:szCs w:val="10"/>
              </w:rPr>
            </w:pPr>
          </w:p>
        </w:tc>
        <w:tc>
          <w:tcPr>
            <w:tcW w:w="2141" w:type="dxa"/>
            <w:tcBorders>
              <w:top w:val="single" w:sz="4" w:space="0" w:color="auto"/>
              <w:left w:val="single" w:sz="4" w:space="0" w:color="auto"/>
              <w:right w:val="single" w:sz="4" w:space="0" w:color="auto"/>
            </w:tcBorders>
            <w:shd w:val="clear" w:color="auto" w:fill="FFFFFF"/>
          </w:tcPr>
          <w:p w:rsidR="00F00C16" w:rsidRDefault="00F00C16">
            <w:pPr>
              <w:framePr w:w="7891" w:wrap="notBeside" w:vAnchor="text" w:hAnchor="text" w:xAlign="right" w:y="1"/>
              <w:rPr>
                <w:sz w:val="10"/>
                <w:szCs w:val="10"/>
              </w:rPr>
            </w:pPr>
          </w:p>
        </w:tc>
      </w:tr>
      <w:tr w:rsidR="00F00C16">
        <w:tblPrEx>
          <w:tblCellMar>
            <w:top w:w="0" w:type="dxa"/>
            <w:bottom w:w="0" w:type="dxa"/>
          </w:tblCellMar>
        </w:tblPrEx>
        <w:trPr>
          <w:trHeight w:hRule="exact" w:val="744"/>
          <w:jc w:val="right"/>
        </w:trPr>
        <w:tc>
          <w:tcPr>
            <w:tcW w:w="878" w:type="dxa"/>
            <w:tcBorders>
              <w:top w:val="single" w:sz="4" w:space="0" w:color="auto"/>
              <w:left w:val="single" w:sz="4" w:space="0" w:color="auto"/>
            </w:tcBorders>
            <w:shd w:val="clear" w:color="auto" w:fill="FFFFFF"/>
          </w:tcPr>
          <w:p w:rsidR="00F00C16" w:rsidRDefault="00A00C58">
            <w:pPr>
              <w:pStyle w:val="120"/>
              <w:framePr w:w="7891" w:wrap="notBeside" w:vAnchor="text" w:hAnchor="text" w:xAlign="right" w:y="1"/>
              <w:shd w:val="clear" w:color="auto" w:fill="auto"/>
              <w:spacing w:after="0" w:line="240" w:lineRule="exact"/>
              <w:ind w:left="220"/>
            </w:pPr>
            <w:r>
              <w:rPr>
                <w:rStyle w:val="12TimesNewRoman12pt"/>
                <w:rFonts w:eastAsia="Century Gothic"/>
              </w:rPr>
              <w:t>С01</w:t>
            </w:r>
          </w:p>
        </w:tc>
        <w:tc>
          <w:tcPr>
            <w:tcW w:w="2650" w:type="dxa"/>
            <w:tcBorders>
              <w:top w:val="single" w:sz="4" w:space="0" w:color="auto"/>
              <w:left w:val="single" w:sz="4" w:space="0" w:color="auto"/>
            </w:tcBorders>
            <w:shd w:val="clear" w:color="auto" w:fill="FFFFFF"/>
            <w:vAlign w:val="bottom"/>
          </w:tcPr>
          <w:p w:rsidR="00F00C16" w:rsidRDefault="00A00C58">
            <w:pPr>
              <w:pStyle w:val="120"/>
              <w:framePr w:w="7891" w:wrap="notBeside" w:vAnchor="text" w:hAnchor="text" w:xAlign="right" w:y="1"/>
              <w:shd w:val="clear" w:color="auto" w:fill="auto"/>
              <w:spacing w:after="0" w:line="283" w:lineRule="exact"/>
              <w:jc w:val="both"/>
            </w:pPr>
            <w:r>
              <w:rPr>
                <w:rStyle w:val="12TimesNewRoman12pt"/>
                <w:rFonts w:eastAsia="Century Gothic"/>
              </w:rPr>
              <w:t>препараты для лечения заболеваний сердца</w:t>
            </w:r>
          </w:p>
        </w:tc>
        <w:tc>
          <w:tcPr>
            <w:tcW w:w="2222" w:type="dxa"/>
            <w:tcBorders>
              <w:top w:val="single" w:sz="4" w:space="0" w:color="auto"/>
              <w:left w:val="single" w:sz="4" w:space="0" w:color="auto"/>
            </w:tcBorders>
            <w:shd w:val="clear" w:color="auto" w:fill="FFFFFF"/>
          </w:tcPr>
          <w:p w:rsidR="00F00C16" w:rsidRDefault="00F00C16">
            <w:pPr>
              <w:framePr w:w="7891" w:wrap="notBeside" w:vAnchor="text" w:hAnchor="text" w:xAlign="right" w:y="1"/>
              <w:rPr>
                <w:sz w:val="10"/>
                <w:szCs w:val="10"/>
              </w:rPr>
            </w:pPr>
          </w:p>
        </w:tc>
        <w:tc>
          <w:tcPr>
            <w:tcW w:w="2141" w:type="dxa"/>
            <w:tcBorders>
              <w:top w:val="single" w:sz="4" w:space="0" w:color="auto"/>
              <w:left w:val="single" w:sz="4" w:space="0" w:color="auto"/>
              <w:right w:val="single" w:sz="4" w:space="0" w:color="auto"/>
            </w:tcBorders>
            <w:shd w:val="clear" w:color="auto" w:fill="FFFFFF"/>
          </w:tcPr>
          <w:p w:rsidR="00F00C16" w:rsidRDefault="00F00C16">
            <w:pPr>
              <w:framePr w:w="7891" w:wrap="notBeside" w:vAnchor="text" w:hAnchor="text" w:xAlign="right" w:y="1"/>
              <w:rPr>
                <w:sz w:val="10"/>
                <w:szCs w:val="10"/>
              </w:rPr>
            </w:pPr>
          </w:p>
        </w:tc>
      </w:tr>
      <w:tr w:rsidR="00F00C16">
        <w:tblPrEx>
          <w:tblCellMar>
            <w:top w:w="0" w:type="dxa"/>
            <w:bottom w:w="0" w:type="dxa"/>
          </w:tblCellMar>
        </w:tblPrEx>
        <w:trPr>
          <w:trHeight w:hRule="exact" w:val="461"/>
          <w:jc w:val="right"/>
        </w:trPr>
        <w:tc>
          <w:tcPr>
            <w:tcW w:w="878" w:type="dxa"/>
            <w:tcBorders>
              <w:top w:val="single" w:sz="4" w:space="0" w:color="auto"/>
              <w:left w:val="single" w:sz="4" w:space="0" w:color="auto"/>
            </w:tcBorders>
            <w:shd w:val="clear" w:color="auto" w:fill="FFFFFF"/>
            <w:vAlign w:val="bottom"/>
          </w:tcPr>
          <w:p w:rsidR="00F00C16" w:rsidRDefault="00A00C58">
            <w:pPr>
              <w:pStyle w:val="120"/>
              <w:framePr w:w="7891" w:wrap="notBeside" w:vAnchor="text" w:hAnchor="text" w:xAlign="right" w:y="1"/>
              <w:shd w:val="clear" w:color="auto" w:fill="auto"/>
              <w:spacing w:after="0" w:line="240" w:lineRule="exact"/>
              <w:ind w:left="220"/>
            </w:pPr>
            <w:r>
              <w:rPr>
                <w:rStyle w:val="12TimesNewRoman12pt"/>
                <w:rFonts w:eastAsia="Century Gothic"/>
              </w:rPr>
              <w:t>С01А</w:t>
            </w:r>
          </w:p>
        </w:tc>
        <w:tc>
          <w:tcPr>
            <w:tcW w:w="2650" w:type="dxa"/>
            <w:tcBorders>
              <w:top w:val="single" w:sz="4" w:space="0" w:color="auto"/>
              <w:left w:val="single" w:sz="4" w:space="0" w:color="auto"/>
            </w:tcBorders>
            <w:shd w:val="clear" w:color="auto" w:fill="FFFFFF"/>
            <w:vAlign w:val="bottom"/>
          </w:tcPr>
          <w:p w:rsidR="00F00C16" w:rsidRDefault="00A00C58">
            <w:pPr>
              <w:pStyle w:val="120"/>
              <w:framePr w:w="7891" w:wrap="notBeside" w:vAnchor="text" w:hAnchor="text" w:xAlign="right" w:y="1"/>
              <w:shd w:val="clear" w:color="auto" w:fill="auto"/>
              <w:spacing w:after="0" w:line="240" w:lineRule="exact"/>
              <w:jc w:val="both"/>
            </w:pPr>
            <w:r>
              <w:rPr>
                <w:rStyle w:val="12TimesNewRoman12pt"/>
                <w:rFonts w:eastAsia="Century Gothic"/>
              </w:rPr>
              <w:t>сердечные гликозиды</w:t>
            </w:r>
          </w:p>
        </w:tc>
        <w:tc>
          <w:tcPr>
            <w:tcW w:w="2222" w:type="dxa"/>
            <w:tcBorders>
              <w:top w:val="single" w:sz="4" w:space="0" w:color="auto"/>
              <w:left w:val="single" w:sz="4" w:space="0" w:color="auto"/>
            </w:tcBorders>
            <w:shd w:val="clear" w:color="auto" w:fill="FFFFFF"/>
          </w:tcPr>
          <w:p w:rsidR="00F00C16" w:rsidRDefault="00F00C16">
            <w:pPr>
              <w:framePr w:w="7891" w:wrap="notBeside" w:vAnchor="text" w:hAnchor="text" w:xAlign="right" w:y="1"/>
              <w:rPr>
                <w:sz w:val="10"/>
                <w:szCs w:val="10"/>
              </w:rPr>
            </w:pPr>
          </w:p>
        </w:tc>
        <w:tc>
          <w:tcPr>
            <w:tcW w:w="2141" w:type="dxa"/>
            <w:tcBorders>
              <w:top w:val="single" w:sz="4" w:space="0" w:color="auto"/>
              <w:left w:val="single" w:sz="4" w:space="0" w:color="auto"/>
              <w:right w:val="single" w:sz="4" w:space="0" w:color="auto"/>
            </w:tcBorders>
            <w:shd w:val="clear" w:color="auto" w:fill="FFFFFF"/>
          </w:tcPr>
          <w:p w:rsidR="00F00C16" w:rsidRDefault="00F00C16">
            <w:pPr>
              <w:framePr w:w="7891" w:wrap="notBeside" w:vAnchor="text" w:hAnchor="text" w:xAlign="right" w:y="1"/>
              <w:rPr>
                <w:sz w:val="10"/>
                <w:szCs w:val="10"/>
              </w:rPr>
            </w:pPr>
          </w:p>
        </w:tc>
      </w:tr>
      <w:tr w:rsidR="00F00C16">
        <w:tblPrEx>
          <w:tblCellMar>
            <w:top w:w="0" w:type="dxa"/>
            <w:bottom w:w="0" w:type="dxa"/>
          </w:tblCellMar>
        </w:tblPrEx>
        <w:trPr>
          <w:trHeight w:hRule="exact" w:val="1330"/>
          <w:jc w:val="right"/>
        </w:trPr>
        <w:tc>
          <w:tcPr>
            <w:tcW w:w="878" w:type="dxa"/>
            <w:tcBorders>
              <w:top w:val="single" w:sz="4" w:space="0" w:color="auto"/>
              <w:left w:val="single" w:sz="4" w:space="0" w:color="auto"/>
              <w:bottom w:val="single" w:sz="4" w:space="0" w:color="auto"/>
            </w:tcBorders>
            <w:shd w:val="clear" w:color="auto" w:fill="FFFFFF"/>
          </w:tcPr>
          <w:p w:rsidR="00F00C16" w:rsidRDefault="00A00C58">
            <w:pPr>
              <w:pStyle w:val="120"/>
              <w:framePr w:w="7891" w:wrap="notBeside" w:vAnchor="text" w:hAnchor="text" w:xAlign="right" w:y="1"/>
              <w:shd w:val="clear" w:color="auto" w:fill="auto"/>
              <w:spacing w:after="0" w:line="240" w:lineRule="exact"/>
            </w:pPr>
            <w:r>
              <w:rPr>
                <w:rStyle w:val="12TimesNewRoman12pt"/>
                <w:rFonts w:eastAsia="Century Gothic"/>
              </w:rPr>
              <w:t>СО 1А А</w:t>
            </w:r>
          </w:p>
        </w:tc>
        <w:tc>
          <w:tcPr>
            <w:tcW w:w="2650" w:type="dxa"/>
            <w:tcBorders>
              <w:top w:val="single" w:sz="4" w:space="0" w:color="auto"/>
              <w:left w:val="single" w:sz="4" w:space="0" w:color="auto"/>
              <w:bottom w:val="single" w:sz="4" w:space="0" w:color="auto"/>
            </w:tcBorders>
            <w:shd w:val="clear" w:color="auto" w:fill="FFFFFF"/>
          </w:tcPr>
          <w:p w:rsidR="00F00C16" w:rsidRDefault="00A00C58">
            <w:pPr>
              <w:pStyle w:val="120"/>
              <w:framePr w:w="7891" w:wrap="notBeside" w:vAnchor="text" w:hAnchor="text" w:xAlign="right" w:y="1"/>
              <w:shd w:val="clear" w:color="auto" w:fill="auto"/>
              <w:spacing w:after="0" w:line="240" w:lineRule="exact"/>
              <w:jc w:val="both"/>
            </w:pPr>
            <w:r>
              <w:rPr>
                <w:rStyle w:val="12TimesNewRoman12pt"/>
                <w:rFonts w:eastAsia="Century Gothic"/>
              </w:rPr>
              <w:t>гликозиды наперстянки</w:t>
            </w:r>
          </w:p>
        </w:tc>
        <w:tc>
          <w:tcPr>
            <w:tcW w:w="2222" w:type="dxa"/>
            <w:tcBorders>
              <w:top w:val="single" w:sz="4" w:space="0" w:color="auto"/>
              <w:left w:val="single" w:sz="4" w:space="0" w:color="auto"/>
              <w:bottom w:val="single" w:sz="4" w:space="0" w:color="auto"/>
            </w:tcBorders>
            <w:shd w:val="clear" w:color="auto" w:fill="FFFFFF"/>
          </w:tcPr>
          <w:p w:rsidR="00F00C16" w:rsidRDefault="00A00C58">
            <w:pPr>
              <w:pStyle w:val="120"/>
              <w:framePr w:w="7891" w:wrap="notBeside" w:vAnchor="text" w:hAnchor="text" w:xAlign="right" w:y="1"/>
              <w:shd w:val="clear" w:color="auto" w:fill="auto"/>
              <w:spacing w:after="0" w:line="240" w:lineRule="exact"/>
            </w:pPr>
            <w:r>
              <w:rPr>
                <w:rStyle w:val="12TimesNewRoman12pt"/>
                <w:rFonts w:eastAsia="Century Gothic"/>
              </w:rPr>
              <w:t>дигоксин</w:t>
            </w:r>
          </w:p>
        </w:tc>
        <w:tc>
          <w:tcPr>
            <w:tcW w:w="2141" w:type="dxa"/>
            <w:tcBorders>
              <w:top w:val="single" w:sz="4" w:space="0" w:color="auto"/>
              <w:left w:val="single" w:sz="4" w:space="0" w:color="auto"/>
              <w:bottom w:val="single" w:sz="4" w:space="0" w:color="auto"/>
              <w:right w:val="single" w:sz="4" w:space="0" w:color="auto"/>
            </w:tcBorders>
            <w:shd w:val="clear" w:color="auto" w:fill="FFFFFF"/>
            <w:vAlign w:val="center"/>
          </w:tcPr>
          <w:p w:rsidR="00F00C16" w:rsidRDefault="00A00C58">
            <w:pPr>
              <w:pStyle w:val="120"/>
              <w:framePr w:w="7891" w:wrap="notBeside" w:vAnchor="text" w:hAnchor="text" w:xAlign="right" w:y="1"/>
              <w:shd w:val="clear" w:color="auto" w:fill="auto"/>
              <w:spacing w:after="0" w:line="283" w:lineRule="exact"/>
            </w:pPr>
            <w:r>
              <w:rPr>
                <w:rStyle w:val="12TimesNewRoman12pt"/>
                <w:rFonts w:eastAsia="Century Gothic"/>
              </w:rPr>
              <w:t>раствор для внутривенного введения; таблетки;</w:t>
            </w:r>
          </w:p>
        </w:tc>
      </w:tr>
    </w:tbl>
    <w:p w:rsidR="00F00C16" w:rsidRDefault="00F00C16">
      <w:pPr>
        <w:framePr w:w="7891" w:wrap="notBeside" w:vAnchor="text" w:hAnchor="text" w:xAlign="right" w:y="1"/>
        <w:rPr>
          <w:sz w:val="2"/>
          <w:szCs w:val="2"/>
        </w:rPr>
      </w:pPr>
    </w:p>
    <w:p w:rsidR="00F00C16" w:rsidRDefault="00F00C16">
      <w:pPr>
        <w:rPr>
          <w:sz w:val="2"/>
          <w:szCs w:val="2"/>
        </w:rPr>
      </w:pPr>
    </w:p>
    <w:tbl>
      <w:tblPr>
        <w:tblOverlap w:val="never"/>
        <w:tblW w:w="0" w:type="auto"/>
        <w:jc w:val="right"/>
        <w:tblLayout w:type="fixed"/>
        <w:tblCellMar>
          <w:left w:w="10" w:type="dxa"/>
          <w:right w:w="10" w:type="dxa"/>
        </w:tblCellMar>
        <w:tblLook w:val="04A0" w:firstRow="1" w:lastRow="0" w:firstColumn="1" w:lastColumn="0" w:noHBand="0" w:noVBand="1"/>
      </w:tblPr>
      <w:tblGrid>
        <w:gridCol w:w="888"/>
        <w:gridCol w:w="2650"/>
        <w:gridCol w:w="2222"/>
        <w:gridCol w:w="2141"/>
      </w:tblGrid>
      <w:tr w:rsidR="00F00C16">
        <w:tblPrEx>
          <w:tblCellMar>
            <w:top w:w="0" w:type="dxa"/>
            <w:bottom w:w="0" w:type="dxa"/>
          </w:tblCellMar>
        </w:tblPrEx>
        <w:trPr>
          <w:trHeight w:hRule="exact" w:val="1358"/>
          <w:jc w:val="right"/>
        </w:trPr>
        <w:tc>
          <w:tcPr>
            <w:tcW w:w="888" w:type="dxa"/>
            <w:tcBorders>
              <w:top w:val="single" w:sz="4" w:space="0" w:color="auto"/>
              <w:left w:val="single" w:sz="4" w:space="0" w:color="auto"/>
            </w:tcBorders>
            <w:shd w:val="clear" w:color="auto" w:fill="FFFFFF"/>
            <w:vAlign w:val="center"/>
          </w:tcPr>
          <w:p w:rsidR="00F00C16" w:rsidRDefault="00A00C58">
            <w:pPr>
              <w:pStyle w:val="120"/>
              <w:framePr w:w="7901" w:wrap="notBeside" w:vAnchor="text" w:hAnchor="text" w:xAlign="right" w:y="1"/>
              <w:shd w:val="clear" w:color="auto" w:fill="auto"/>
              <w:spacing w:after="60" w:line="240" w:lineRule="exact"/>
              <w:ind w:left="200"/>
            </w:pPr>
            <w:r>
              <w:rPr>
                <w:rStyle w:val="12TimesNewRoman12pt"/>
                <w:rFonts w:eastAsia="Century Gothic"/>
              </w:rPr>
              <w:lastRenderedPageBreak/>
              <w:t>Код</w:t>
            </w:r>
          </w:p>
          <w:p w:rsidR="00F00C16" w:rsidRDefault="00A00C58">
            <w:pPr>
              <w:pStyle w:val="120"/>
              <w:framePr w:w="7901" w:wrap="notBeside" w:vAnchor="text" w:hAnchor="text" w:xAlign="right" w:y="1"/>
              <w:shd w:val="clear" w:color="auto" w:fill="auto"/>
              <w:spacing w:before="60" w:after="0" w:line="240" w:lineRule="exact"/>
              <w:ind w:left="200"/>
            </w:pPr>
            <w:r>
              <w:rPr>
                <w:rStyle w:val="12TimesNewRoman12pt"/>
                <w:rFonts w:eastAsia="Century Gothic"/>
                <w:lang w:val="en-US" w:eastAsia="en-US" w:bidi="en-US"/>
              </w:rPr>
              <w:t>ATX</w:t>
            </w:r>
          </w:p>
        </w:tc>
        <w:tc>
          <w:tcPr>
            <w:tcW w:w="2650" w:type="dxa"/>
            <w:tcBorders>
              <w:top w:val="single" w:sz="4" w:space="0" w:color="auto"/>
              <w:left w:val="single" w:sz="4" w:space="0" w:color="auto"/>
            </w:tcBorders>
            <w:shd w:val="clear" w:color="auto" w:fill="FFFFFF"/>
            <w:vAlign w:val="bottom"/>
          </w:tcPr>
          <w:p w:rsidR="00F00C16" w:rsidRDefault="00A00C58">
            <w:pPr>
              <w:pStyle w:val="120"/>
              <w:framePr w:w="7901" w:wrap="notBeside" w:vAnchor="text" w:hAnchor="text" w:xAlign="right" w:y="1"/>
              <w:shd w:val="clear" w:color="auto" w:fill="auto"/>
              <w:spacing w:after="0" w:line="288" w:lineRule="exact"/>
              <w:jc w:val="center"/>
            </w:pPr>
            <w:r>
              <w:rPr>
                <w:rStyle w:val="12TimesNewRoman12pt"/>
                <w:rFonts w:eastAsia="Century Gothic"/>
              </w:rPr>
              <w:t xml:space="preserve">Лнатомо терапевтическо- химическая классификация </w:t>
            </w:r>
            <w:r w:rsidRPr="00D32091">
              <w:rPr>
                <w:rStyle w:val="12TimesNewRoman12pt"/>
                <w:rFonts w:eastAsia="Century Gothic"/>
                <w:lang w:eastAsia="en-US" w:bidi="en-US"/>
              </w:rPr>
              <w:t>(</w:t>
            </w:r>
            <w:r>
              <w:rPr>
                <w:rStyle w:val="12TimesNewRoman12pt"/>
                <w:rFonts w:eastAsia="Century Gothic"/>
                <w:lang w:val="en-US" w:eastAsia="en-US" w:bidi="en-US"/>
              </w:rPr>
              <w:t>ATX</w:t>
            </w:r>
            <w:r w:rsidRPr="00D32091">
              <w:rPr>
                <w:rStyle w:val="12TimesNewRoman12pt"/>
                <w:rFonts w:eastAsia="Century Gothic"/>
                <w:lang w:eastAsia="en-US" w:bidi="en-US"/>
              </w:rPr>
              <w:t>)</w:t>
            </w:r>
          </w:p>
        </w:tc>
        <w:tc>
          <w:tcPr>
            <w:tcW w:w="2222" w:type="dxa"/>
            <w:tcBorders>
              <w:top w:val="single" w:sz="4" w:space="0" w:color="auto"/>
              <w:left w:val="single" w:sz="4" w:space="0" w:color="auto"/>
            </w:tcBorders>
            <w:shd w:val="clear" w:color="auto" w:fill="FFFFFF"/>
            <w:vAlign w:val="center"/>
          </w:tcPr>
          <w:p w:rsidR="00F00C16" w:rsidRDefault="00A00C58">
            <w:pPr>
              <w:pStyle w:val="120"/>
              <w:framePr w:w="7901" w:wrap="notBeside" w:vAnchor="text" w:hAnchor="text" w:xAlign="right" w:y="1"/>
              <w:shd w:val="clear" w:color="auto" w:fill="auto"/>
              <w:spacing w:after="120" w:line="230" w:lineRule="exact"/>
              <w:ind w:left="300"/>
            </w:pPr>
            <w:r>
              <w:rPr>
                <w:rStyle w:val="12TimesNewRoman115pt"/>
                <w:rFonts w:eastAsia="Century Gothic"/>
              </w:rPr>
              <w:t>Лекарственные</w:t>
            </w:r>
          </w:p>
          <w:p w:rsidR="00F00C16" w:rsidRDefault="00A00C58">
            <w:pPr>
              <w:pStyle w:val="120"/>
              <w:framePr w:w="7901" w:wrap="notBeside" w:vAnchor="text" w:hAnchor="text" w:xAlign="right" w:y="1"/>
              <w:shd w:val="clear" w:color="auto" w:fill="auto"/>
              <w:spacing w:before="120" w:after="0" w:line="240" w:lineRule="exact"/>
              <w:jc w:val="center"/>
            </w:pPr>
            <w:r>
              <w:rPr>
                <w:rStyle w:val="12TimesNewRoman12pt"/>
                <w:rFonts w:eastAsia="Century Gothic"/>
              </w:rPr>
              <w:t>препараты</w:t>
            </w:r>
          </w:p>
        </w:tc>
        <w:tc>
          <w:tcPr>
            <w:tcW w:w="2141"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7901" w:wrap="notBeside" w:vAnchor="text" w:hAnchor="text" w:xAlign="right" w:y="1"/>
              <w:shd w:val="clear" w:color="auto" w:fill="auto"/>
              <w:spacing w:after="60" w:line="240" w:lineRule="exact"/>
              <w:ind w:left="240"/>
            </w:pPr>
            <w:r>
              <w:rPr>
                <w:rStyle w:val="12TimesNewRoman12pt"/>
                <w:rFonts w:eastAsia="Century Gothic"/>
              </w:rPr>
              <w:t>Лекарственные</w:t>
            </w:r>
          </w:p>
          <w:p w:rsidR="00F00C16" w:rsidRDefault="00A00C58">
            <w:pPr>
              <w:pStyle w:val="120"/>
              <w:framePr w:w="7901" w:wrap="notBeside" w:vAnchor="text" w:hAnchor="text" w:xAlign="right" w:y="1"/>
              <w:shd w:val="clear" w:color="auto" w:fill="auto"/>
              <w:spacing w:before="60" w:after="0" w:line="240" w:lineRule="exact"/>
              <w:jc w:val="center"/>
            </w:pPr>
            <w:r>
              <w:rPr>
                <w:rStyle w:val="12TimesNewRoman12pt"/>
                <w:rFonts w:eastAsia="Century Gothic"/>
              </w:rPr>
              <w:t>формы</w:t>
            </w:r>
          </w:p>
        </w:tc>
      </w:tr>
      <w:tr w:rsidR="00F00C16">
        <w:tblPrEx>
          <w:tblCellMar>
            <w:top w:w="0" w:type="dxa"/>
            <w:bottom w:w="0" w:type="dxa"/>
          </w:tblCellMar>
        </w:tblPrEx>
        <w:trPr>
          <w:trHeight w:hRule="exact" w:val="754"/>
          <w:jc w:val="right"/>
        </w:trPr>
        <w:tc>
          <w:tcPr>
            <w:tcW w:w="888" w:type="dxa"/>
            <w:tcBorders>
              <w:top w:val="single" w:sz="4" w:space="0" w:color="auto"/>
              <w:left w:val="single" w:sz="4" w:space="0" w:color="auto"/>
            </w:tcBorders>
            <w:shd w:val="clear" w:color="auto" w:fill="FFFFFF"/>
          </w:tcPr>
          <w:p w:rsidR="00F00C16" w:rsidRDefault="00F00C16">
            <w:pPr>
              <w:framePr w:w="7901" w:wrap="notBeside" w:vAnchor="text" w:hAnchor="text" w:xAlign="right" w:y="1"/>
              <w:rPr>
                <w:sz w:val="10"/>
                <w:szCs w:val="10"/>
              </w:rPr>
            </w:pPr>
          </w:p>
        </w:tc>
        <w:tc>
          <w:tcPr>
            <w:tcW w:w="2650" w:type="dxa"/>
            <w:tcBorders>
              <w:top w:val="single" w:sz="4" w:space="0" w:color="auto"/>
              <w:left w:val="single" w:sz="4" w:space="0" w:color="auto"/>
            </w:tcBorders>
            <w:shd w:val="clear" w:color="auto" w:fill="FFFFFF"/>
          </w:tcPr>
          <w:p w:rsidR="00F00C16" w:rsidRDefault="00F00C16">
            <w:pPr>
              <w:framePr w:w="7901" w:wrap="notBeside" w:vAnchor="text" w:hAnchor="text" w:xAlign="right" w:y="1"/>
              <w:rPr>
                <w:sz w:val="10"/>
                <w:szCs w:val="10"/>
              </w:rPr>
            </w:pPr>
          </w:p>
        </w:tc>
        <w:tc>
          <w:tcPr>
            <w:tcW w:w="2222" w:type="dxa"/>
            <w:tcBorders>
              <w:top w:val="single" w:sz="4" w:space="0" w:color="auto"/>
              <w:left w:val="single" w:sz="4" w:space="0" w:color="auto"/>
            </w:tcBorders>
            <w:shd w:val="clear" w:color="auto" w:fill="FFFFFF"/>
          </w:tcPr>
          <w:p w:rsidR="00F00C16" w:rsidRDefault="00F00C16">
            <w:pPr>
              <w:framePr w:w="7901" w:wrap="notBeside" w:vAnchor="text" w:hAnchor="text" w:xAlign="right" w:y="1"/>
              <w:rPr>
                <w:sz w:val="10"/>
                <w:szCs w:val="10"/>
              </w:rPr>
            </w:pPr>
          </w:p>
        </w:tc>
        <w:tc>
          <w:tcPr>
            <w:tcW w:w="2141" w:type="dxa"/>
            <w:tcBorders>
              <w:top w:val="single" w:sz="4" w:space="0" w:color="auto"/>
              <w:left w:val="single" w:sz="4" w:space="0" w:color="auto"/>
              <w:right w:val="single" w:sz="4" w:space="0" w:color="auto"/>
            </w:tcBorders>
            <w:shd w:val="clear" w:color="auto" w:fill="FFFFFF"/>
            <w:vAlign w:val="bottom"/>
          </w:tcPr>
          <w:p w:rsidR="00F00C16" w:rsidRDefault="00A00C58">
            <w:pPr>
              <w:pStyle w:val="120"/>
              <w:framePr w:w="7901" w:wrap="notBeside" w:vAnchor="text" w:hAnchor="text" w:xAlign="right" w:y="1"/>
              <w:shd w:val="clear" w:color="auto" w:fill="auto"/>
              <w:spacing w:after="0" w:line="288" w:lineRule="exact"/>
            </w:pPr>
            <w:r>
              <w:rPr>
                <w:rStyle w:val="12TimesNewRoman12pt"/>
                <w:rFonts w:eastAsia="Century Gothic"/>
              </w:rPr>
              <w:t>таблетки (для детей)</w:t>
            </w:r>
          </w:p>
        </w:tc>
      </w:tr>
      <w:tr w:rsidR="00F00C16">
        <w:tblPrEx>
          <w:tblCellMar>
            <w:top w:w="0" w:type="dxa"/>
            <w:bottom w:w="0" w:type="dxa"/>
          </w:tblCellMar>
        </w:tblPrEx>
        <w:trPr>
          <w:trHeight w:hRule="exact" w:val="1325"/>
          <w:jc w:val="right"/>
        </w:trPr>
        <w:tc>
          <w:tcPr>
            <w:tcW w:w="888" w:type="dxa"/>
            <w:tcBorders>
              <w:top w:val="single" w:sz="4" w:space="0" w:color="auto"/>
              <w:left w:val="single" w:sz="4" w:space="0" w:color="auto"/>
            </w:tcBorders>
            <w:shd w:val="clear" w:color="auto" w:fill="FFFFFF"/>
          </w:tcPr>
          <w:p w:rsidR="00F00C16" w:rsidRDefault="00A00C58">
            <w:pPr>
              <w:pStyle w:val="120"/>
              <w:framePr w:w="7901" w:wrap="notBeside" w:vAnchor="text" w:hAnchor="text" w:xAlign="right" w:y="1"/>
              <w:shd w:val="clear" w:color="auto" w:fill="auto"/>
              <w:spacing w:after="0" w:line="320" w:lineRule="exact"/>
              <w:ind w:left="200"/>
            </w:pPr>
            <w:r>
              <w:rPr>
                <w:rStyle w:val="12TimesNewRoman16pt"/>
                <w:rFonts w:eastAsia="Century Gothic"/>
                <w:b w:val="0"/>
                <w:bCs w:val="0"/>
              </w:rPr>
              <w:t>com</w:t>
            </w:r>
          </w:p>
        </w:tc>
        <w:tc>
          <w:tcPr>
            <w:tcW w:w="2650" w:type="dxa"/>
            <w:tcBorders>
              <w:top w:val="single" w:sz="4" w:space="0" w:color="auto"/>
              <w:left w:val="single" w:sz="4" w:space="0" w:color="auto"/>
            </w:tcBorders>
            <w:shd w:val="clear" w:color="auto" w:fill="FFFFFF"/>
            <w:vAlign w:val="center"/>
          </w:tcPr>
          <w:p w:rsidR="00F00C16" w:rsidRDefault="00A00C58">
            <w:pPr>
              <w:pStyle w:val="120"/>
              <w:framePr w:w="7901" w:wrap="notBeside" w:vAnchor="text" w:hAnchor="text" w:xAlign="right" w:y="1"/>
              <w:shd w:val="clear" w:color="auto" w:fill="auto"/>
              <w:spacing w:after="0" w:line="288" w:lineRule="exact"/>
            </w:pPr>
            <w:r>
              <w:rPr>
                <w:rStyle w:val="12TimesNewRoman12pt"/>
                <w:rFonts w:eastAsia="Century Gothic"/>
              </w:rPr>
              <w:t xml:space="preserve">антиаритмические препараты, классы 1 и </w:t>
            </w:r>
            <w:r>
              <w:rPr>
                <w:rStyle w:val="12TimesNewRoman12pt"/>
                <w:rFonts w:eastAsia="Century Gothic"/>
                <w:lang w:val="en-US" w:eastAsia="en-US" w:bidi="en-US"/>
              </w:rPr>
              <w:t>III</w:t>
            </w:r>
          </w:p>
        </w:tc>
        <w:tc>
          <w:tcPr>
            <w:tcW w:w="2222" w:type="dxa"/>
            <w:tcBorders>
              <w:top w:val="single" w:sz="4" w:space="0" w:color="auto"/>
              <w:left w:val="single" w:sz="4" w:space="0" w:color="auto"/>
            </w:tcBorders>
            <w:shd w:val="clear" w:color="auto" w:fill="FFFFFF"/>
          </w:tcPr>
          <w:p w:rsidR="00F00C16" w:rsidRDefault="00F00C16">
            <w:pPr>
              <w:framePr w:w="7901" w:wrap="notBeside" w:vAnchor="text" w:hAnchor="text" w:xAlign="right" w:y="1"/>
              <w:rPr>
                <w:sz w:val="10"/>
                <w:szCs w:val="10"/>
              </w:rPr>
            </w:pPr>
          </w:p>
        </w:tc>
        <w:tc>
          <w:tcPr>
            <w:tcW w:w="2141" w:type="dxa"/>
            <w:tcBorders>
              <w:top w:val="single" w:sz="4" w:space="0" w:color="auto"/>
              <w:left w:val="single" w:sz="4" w:space="0" w:color="auto"/>
              <w:right w:val="single" w:sz="4" w:space="0" w:color="auto"/>
            </w:tcBorders>
            <w:shd w:val="clear" w:color="auto" w:fill="FFFFFF"/>
          </w:tcPr>
          <w:p w:rsidR="00F00C16" w:rsidRDefault="00F00C16">
            <w:pPr>
              <w:framePr w:w="7901" w:wrap="notBeside" w:vAnchor="text" w:hAnchor="text" w:xAlign="right" w:y="1"/>
              <w:rPr>
                <w:sz w:val="10"/>
                <w:szCs w:val="10"/>
              </w:rPr>
            </w:pPr>
          </w:p>
        </w:tc>
      </w:tr>
      <w:tr w:rsidR="00F00C16">
        <w:tblPrEx>
          <w:tblCellMar>
            <w:top w:w="0" w:type="dxa"/>
            <w:bottom w:w="0" w:type="dxa"/>
          </w:tblCellMar>
        </w:tblPrEx>
        <w:trPr>
          <w:trHeight w:hRule="exact" w:val="2184"/>
          <w:jc w:val="right"/>
        </w:trPr>
        <w:tc>
          <w:tcPr>
            <w:tcW w:w="888" w:type="dxa"/>
            <w:tcBorders>
              <w:top w:val="single" w:sz="4" w:space="0" w:color="auto"/>
              <w:left w:val="single" w:sz="4" w:space="0" w:color="auto"/>
            </w:tcBorders>
            <w:shd w:val="clear" w:color="auto" w:fill="FFFFFF"/>
          </w:tcPr>
          <w:p w:rsidR="00F00C16" w:rsidRDefault="00A00C58">
            <w:pPr>
              <w:pStyle w:val="120"/>
              <w:framePr w:w="7901" w:wrap="notBeside" w:vAnchor="text" w:hAnchor="text" w:xAlign="right" w:y="1"/>
              <w:shd w:val="clear" w:color="auto" w:fill="auto"/>
              <w:spacing w:after="0" w:line="320" w:lineRule="exact"/>
            </w:pPr>
            <w:r>
              <w:rPr>
                <w:rStyle w:val="12TimesNewRoman16pt"/>
                <w:rFonts w:eastAsia="Century Gothic"/>
                <w:b w:val="0"/>
                <w:bCs w:val="0"/>
              </w:rPr>
              <w:t xml:space="preserve">com </w:t>
            </w:r>
            <w:r>
              <w:rPr>
                <w:rStyle w:val="12TimesNewRoman12pt0"/>
                <w:rFonts w:eastAsia="Century Gothic"/>
              </w:rPr>
              <w:t>a</w:t>
            </w:r>
          </w:p>
        </w:tc>
        <w:tc>
          <w:tcPr>
            <w:tcW w:w="2650" w:type="dxa"/>
            <w:tcBorders>
              <w:top w:val="single" w:sz="4" w:space="0" w:color="auto"/>
              <w:left w:val="single" w:sz="4" w:space="0" w:color="auto"/>
            </w:tcBorders>
            <w:shd w:val="clear" w:color="auto" w:fill="FFFFFF"/>
          </w:tcPr>
          <w:p w:rsidR="00F00C16" w:rsidRDefault="00A00C58">
            <w:pPr>
              <w:pStyle w:val="120"/>
              <w:framePr w:w="7901" w:wrap="notBeside" w:vAnchor="text" w:hAnchor="text" w:xAlign="right" w:y="1"/>
              <w:shd w:val="clear" w:color="auto" w:fill="auto"/>
              <w:spacing w:after="0" w:line="288" w:lineRule="exact"/>
            </w:pPr>
            <w:r>
              <w:rPr>
                <w:rStyle w:val="12TimesNewRoman12pt"/>
                <w:rFonts w:eastAsia="Century Gothic"/>
              </w:rPr>
              <w:t>антиаритмические препараты, класс 1А</w:t>
            </w:r>
          </w:p>
        </w:tc>
        <w:tc>
          <w:tcPr>
            <w:tcW w:w="2222" w:type="dxa"/>
            <w:tcBorders>
              <w:top w:val="single" w:sz="4" w:space="0" w:color="auto"/>
              <w:left w:val="single" w:sz="4" w:space="0" w:color="auto"/>
            </w:tcBorders>
            <w:shd w:val="clear" w:color="auto" w:fill="FFFFFF"/>
          </w:tcPr>
          <w:p w:rsidR="00F00C16" w:rsidRDefault="00A00C58">
            <w:pPr>
              <w:pStyle w:val="120"/>
              <w:framePr w:w="7901" w:wrap="notBeside" w:vAnchor="text" w:hAnchor="text" w:xAlign="right" w:y="1"/>
              <w:shd w:val="clear" w:color="auto" w:fill="auto"/>
              <w:spacing w:after="0" w:line="240" w:lineRule="exact"/>
            </w:pPr>
            <w:r>
              <w:rPr>
                <w:rStyle w:val="12TimesNewRoman12pt"/>
                <w:rFonts w:eastAsia="Century Gothic"/>
              </w:rPr>
              <w:t>про каин амид</w:t>
            </w:r>
          </w:p>
        </w:tc>
        <w:tc>
          <w:tcPr>
            <w:tcW w:w="2141"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7901" w:wrap="notBeside" w:vAnchor="text" w:hAnchor="text" w:xAlign="right" w:y="1"/>
              <w:shd w:val="clear" w:color="auto" w:fill="auto"/>
              <w:spacing w:after="0" w:line="283" w:lineRule="exact"/>
            </w:pPr>
            <w:r>
              <w:rPr>
                <w:rStyle w:val="12TimesNewRoman12pt"/>
                <w:rFonts w:eastAsia="Century Gothic"/>
              </w:rPr>
              <w:t>раствор для</w:t>
            </w:r>
          </w:p>
          <w:p w:rsidR="00F00C16" w:rsidRDefault="00A00C58">
            <w:pPr>
              <w:pStyle w:val="120"/>
              <w:framePr w:w="7901" w:wrap="notBeside" w:vAnchor="text" w:hAnchor="text" w:xAlign="right" w:y="1"/>
              <w:shd w:val="clear" w:color="auto" w:fill="auto"/>
              <w:spacing w:after="0" w:line="283" w:lineRule="exact"/>
            </w:pPr>
            <w:r>
              <w:rPr>
                <w:rStyle w:val="12TimesNewRoman12pt"/>
                <w:rFonts w:eastAsia="Century Gothic"/>
              </w:rPr>
              <w:t>внутривенного и</w:t>
            </w:r>
          </w:p>
          <w:p w:rsidR="00F00C16" w:rsidRDefault="00A00C58">
            <w:pPr>
              <w:pStyle w:val="120"/>
              <w:framePr w:w="7901" w:wrap="notBeside" w:vAnchor="text" w:hAnchor="text" w:xAlign="right" w:y="1"/>
              <w:shd w:val="clear" w:color="auto" w:fill="auto"/>
              <w:spacing w:after="0" w:line="283" w:lineRule="exact"/>
            </w:pPr>
            <w:r>
              <w:rPr>
                <w:rStyle w:val="12TimesNewRoman12pt"/>
                <w:rFonts w:eastAsia="Century Gothic"/>
              </w:rPr>
              <w:t>внутримышечного</w:t>
            </w:r>
          </w:p>
          <w:p w:rsidR="00F00C16" w:rsidRDefault="00A00C58">
            <w:pPr>
              <w:pStyle w:val="120"/>
              <w:framePr w:w="7901" w:wrap="notBeside" w:vAnchor="text" w:hAnchor="text" w:xAlign="right" w:y="1"/>
              <w:shd w:val="clear" w:color="auto" w:fill="auto"/>
              <w:spacing w:after="0" w:line="283" w:lineRule="exact"/>
            </w:pPr>
            <w:r>
              <w:rPr>
                <w:rStyle w:val="12TimesNewRoman12pt"/>
                <w:rFonts w:eastAsia="Century Gothic"/>
              </w:rPr>
              <w:t>введения;</w:t>
            </w:r>
          </w:p>
          <w:p w:rsidR="00F00C16" w:rsidRDefault="00A00C58">
            <w:pPr>
              <w:pStyle w:val="120"/>
              <w:framePr w:w="7901" w:wrap="notBeside" w:vAnchor="text" w:hAnchor="text" w:xAlign="right" w:y="1"/>
              <w:shd w:val="clear" w:color="auto" w:fill="auto"/>
              <w:spacing w:after="0" w:line="283" w:lineRule="exact"/>
            </w:pPr>
            <w:r>
              <w:rPr>
                <w:rStyle w:val="12TimesNewRoman12pt"/>
                <w:rFonts w:eastAsia="Century Gothic"/>
              </w:rPr>
              <w:t>раствор для</w:t>
            </w:r>
          </w:p>
          <w:p w:rsidR="00F00C16" w:rsidRDefault="00A00C58">
            <w:pPr>
              <w:pStyle w:val="120"/>
              <w:framePr w:w="7901" w:wrap="notBeside" w:vAnchor="text" w:hAnchor="text" w:xAlign="right" w:y="1"/>
              <w:shd w:val="clear" w:color="auto" w:fill="auto"/>
              <w:spacing w:after="0" w:line="283" w:lineRule="exact"/>
            </w:pPr>
            <w:r>
              <w:rPr>
                <w:rStyle w:val="12TimesNewRoman12pt"/>
                <w:rFonts w:eastAsia="Century Gothic"/>
              </w:rPr>
              <w:t>инъекций;</w:t>
            </w:r>
          </w:p>
          <w:p w:rsidR="00F00C16" w:rsidRDefault="00A00C58">
            <w:pPr>
              <w:pStyle w:val="120"/>
              <w:framePr w:w="7901" w:wrap="notBeside" w:vAnchor="text" w:hAnchor="text" w:xAlign="right" w:y="1"/>
              <w:shd w:val="clear" w:color="auto" w:fill="auto"/>
              <w:spacing w:after="0" w:line="283" w:lineRule="exact"/>
            </w:pPr>
            <w:r>
              <w:rPr>
                <w:rStyle w:val="12TimesNewRoman12pt"/>
                <w:rFonts w:eastAsia="Century Gothic"/>
              </w:rPr>
              <w:t>таблетки</w:t>
            </w:r>
          </w:p>
        </w:tc>
      </w:tr>
      <w:tr w:rsidR="00F00C16">
        <w:tblPrEx>
          <w:tblCellMar>
            <w:top w:w="0" w:type="dxa"/>
            <w:bottom w:w="0" w:type="dxa"/>
          </w:tblCellMar>
        </w:tblPrEx>
        <w:trPr>
          <w:trHeight w:hRule="exact" w:val="5016"/>
          <w:jc w:val="right"/>
        </w:trPr>
        <w:tc>
          <w:tcPr>
            <w:tcW w:w="888" w:type="dxa"/>
            <w:tcBorders>
              <w:top w:val="single" w:sz="4" w:space="0" w:color="auto"/>
              <w:left w:val="single" w:sz="4" w:space="0" w:color="auto"/>
            </w:tcBorders>
            <w:shd w:val="clear" w:color="auto" w:fill="FFFFFF"/>
          </w:tcPr>
          <w:p w:rsidR="00F00C16" w:rsidRDefault="00A00C58">
            <w:pPr>
              <w:pStyle w:val="120"/>
              <w:framePr w:w="7901" w:wrap="notBeside" w:vAnchor="text" w:hAnchor="text" w:xAlign="right" w:y="1"/>
              <w:shd w:val="clear" w:color="auto" w:fill="auto"/>
              <w:spacing w:after="0" w:line="240" w:lineRule="exact"/>
            </w:pPr>
            <w:r>
              <w:rPr>
                <w:rStyle w:val="12TimesNewRoman12pt"/>
                <w:rFonts w:eastAsia="Century Gothic"/>
                <w:lang w:val="en-US" w:eastAsia="en-US" w:bidi="en-US"/>
              </w:rPr>
              <w:t>C01BB</w:t>
            </w:r>
          </w:p>
        </w:tc>
        <w:tc>
          <w:tcPr>
            <w:tcW w:w="2650" w:type="dxa"/>
            <w:tcBorders>
              <w:top w:val="single" w:sz="4" w:space="0" w:color="auto"/>
              <w:left w:val="single" w:sz="4" w:space="0" w:color="auto"/>
            </w:tcBorders>
            <w:shd w:val="clear" w:color="auto" w:fill="FFFFFF"/>
          </w:tcPr>
          <w:p w:rsidR="00F00C16" w:rsidRDefault="00A00C58">
            <w:pPr>
              <w:pStyle w:val="120"/>
              <w:framePr w:w="7901" w:wrap="notBeside" w:vAnchor="text" w:hAnchor="text" w:xAlign="right" w:y="1"/>
              <w:shd w:val="clear" w:color="auto" w:fill="auto"/>
              <w:spacing w:after="0" w:line="283" w:lineRule="exact"/>
            </w:pPr>
            <w:r>
              <w:rPr>
                <w:rStyle w:val="12TimesNewRoman12pt"/>
                <w:rFonts w:eastAsia="Century Gothic"/>
              </w:rPr>
              <w:t xml:space="preserve">антиаритмические препараты, класс </w:t>
            </w:r>
            <w:r>
              <w:rPr>
                <w:rStyle w:val="12TimesNewRoman12pt"/>
                <w:rFonts w:eastAsia="Century Gothic"/>
                <w:lang w:val="en-US" w:eastAsia="en-US" w:bidi="en-US"/>
              </w:rPr>
              <w:t>IB</w:t>
            </w:r>
          </w:p>
        </w:tc>
        <w:tc>
          <w:tcPr>
            <w:tcW w:w="2222" w:type="dxa"/>
            <w:tcBorders>
              <w:top w:val="single" w:sz="4" w:space="0" w:color="auto"/>
              <w:left w:val="single" w:sz="4" w:space="0" w:color="auto"/>
            </w:tcBorders>
            <w:shd w:val="clear" w:color="auto" w:fill="FFFFFF"/>
          </w:tcPr>
          <w:p w:rsidR="00F00C16" w:rsidRDefault="00A00C58">
            <w:pPr>
              <w:pStyle w:val="120"/>
              <w:framePr w:w="7901" w:wrap="notBeside" w:vAnchor="text" w:hAnchor="text" w:xAlign="right" w:y="1"/>
              <w:shd w:val="clear" w:color="auto" w:fill="auto"/>
              <w:spacing w:after="0" w:line="240" w:lineRule="exact"/>
            </w:pPr>
            <w:r>
              <w:rPr>
                <w:rStyle w:val="12TimesNewRoman12pt"/>
                <w:rFonts w:eastAsia="Century Gothic"/>
              </w:rPr>
              <w:t>лидокаин</w:t>
            </w:r>
          </w:p>
        </w:tc>
        <w:tc>
          <w:tcPr>
            <w:tcW w:w="2141"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7901" w:wrap="notBeside" w:vAnchor="text" w:hAnchor="text" w:xAlign="right" w:y="1"/>
              <w:shd w:val="clear" w:color="auto" w:fill="auto"/>
              <w:spacing w:after="0" w:line="283" w:lineRule="exact"/>
            </w:pPr>
            <w:r>
              <w:rPr>
                <w:rStyle w:val="12TimesNewRoman12pt"/>
                <w:rFonts w:eastAsia="Century Gothic"/>
              </w:rPr>
              <w:t>гель для местного применения; капли глазные; раствор для внутривенного введения; раствор для инъекций; спрей для местного и наружного применения; спрей для местного применения дозированный</w:t>
            </w:r>
          </w:p>
        </w:tc>
      </w:tr>
      <w:tr w:rsidR="00F00C16">
        <w:tblPrEx>
          <w:tblCellMar>
            <w:top w:w="0" w:type="dxa"/>
            <w:bottom w:w="0" w:type="dxa"/>
          </w:tblCellMar>
        </w:tblPrEx>
        <w:trPr>
          <w:trHeight w:hRule="exact" w:val="1344"/>
          <w:jc w:val="right"/>
        </w:trPr>
        <w:tc>
          <w:tcPr>
            <w:tcW w:w="888" w:type="dxa"/>
            <w:tcBorders>
              <w:top w:val="single" w:sz="4" w:space="0" w:color="auto"/>
              <w:left w:val="single" w:sz="4" w:space="0" w:color="auto"/>
              <w:bottom w:val="single" w:sz="4" w:space="0" w:color="auto"/>
            </w:tcBorders>
            <w:shd w:val="clear" w:color="auto" w:fill="FFFFFF"/>
          </w:tcPr>
          <w:p w:rsidR="00F00C16" w:rsidRDefault="00A00C58">
            <w:pPr>
              <w:pStyle w:val="120"/>
              <w:framePr w:w="7901" w:wrap="notBeside" w:vAnchor="text" w:hAnchor="text" w:xAlign="right" w:y="1"/>
              <w:shd w:val="clear" w:color="auto" w:fill="auto"/>
              <w:spacing w:after="0" w:line="240" w:lineRule="exact"/>
            </w:pPr>
            <w:r>
              <w:rPr>
                <w:rStyle w:val="12TimesNewRoman12pt"/>
                <w:rFonts w:eastAsia="Century Gothic"/>
                <w:lang w:val="en-US" w:eastAsia="en-US" w:bidi="en-US"/>
              </w:rPr>
              <w:t>COIBC</w:t>
            </w:r>
          </w:p>
        </w:tc>
        <w:tc>
          <w:tcPr>
            <w:tcW w:w="2650" w:type="dxa"/>
            <w:tcBorders>
              <w:top w:val="single" w:sz="4" w:space="0" w:color="auto"/>
              <w:left w:val="single" w:sz="4" w:space="0" w:color="auto"/>
              <w:bottom w:val="single" w:sz="4" w:space="0" w:color="auto"/>
            </w:tcBorders>
            <w:shd w:val="clear" w:color="auto" w:fill="FFFFFF"/>
          </w:tcPr>
          <w:p w:rsidR="00F00C16" w:rsidRDefault="00A00C58">
            <w:pPr>
              <w:pStyle w:val="120"/>
              <w:framePr w:w="7901" w:wrap="notBeside" w:vAnchor="text" w:hAnchor="text" w:xAlign="right" w:y="1"/>
              <w:shd w:val="clear" w:color="auto" w:fill="auto"/>
              <w:spacing w:after="0" w:line="283" w:lineRule="exact"/>
            </w:pPr>
            <w:r>
              <w:rPr>
                <w:rStyle w:val="12TimesNewRoman12pt"/>
                <w:rFonts w:eastAsia="Century Gothic"/>
              </w:rPr>
              <w:t xml:space="preserve">антиаритмические препараты,класс </w:t>
            </w:r>
            <w:r>
              <w:rPr>
                <w:rStyle w:val="12TimesNewRoman12pt"/>
                <w:rFonts w:eastAsia="Century Gothic"/>
                <w:lang w:val="en-US" w:eastAsia="en-US" w:bidi="en-US"/>
              </w:rPr>
              <w:t>1C</w:t>
            </w:r>
          </w:p>
        </w:tc>
        <w:tc>
          <w:tcPr>
            <w:tcW w:w="2222" w:type="dxa"/>
            <w:tcBorders>
              <w:top w:val="single" w:sz="4" w:space="0" w:color="auto"/>
              <w:left w:val="single" w:sz="4" w:space="0" w:color="auto"/>
              <w:bottom w:val="single" w:sz="4" w:space="0" w:color="auto"/>
            </w:tcBorders>
            <w:shd w:val="clear" w:color="auto" w:fill="FFFFFF"/>
          </w:tcPr>
          <w:p w:rsidR="00F00C16" w:rsidRDefault="00A00C58">
            <w:pPr>
              <w:pStyle w:val="120"/>
              <w:framePr w:w="7901" w:wrap="notBeside" w:vAnchor="text" w:hAnchor="text" w:xAlign="right" w:y="1"/>
              <w:shd w:val="clear" w:color="auto" w:fill="auto"/>
              <w:spacing w:after="0" w:line="240" w:lineRule="exact"/>
            </w:pPr>
            <w:r>
              <w:rPr>
                <w:rStyle w:val="12TimesNewRoman12pt"/>
                <w:rFonts w:eastAsia="Century Gothic"/>
              </w:rPr>
              <w:t>пропафенон</w:t>
            </w:r>
          </w:p>
        </w:tc>
        <w:tc>
          <w:tcPr>
            <w:tcW w:w="2141" w:type="dxa"/>
            <w:tcBorders>
              <w:top w:val="single" w:sz="4" w:space="0" w:color="auto"/>
              <w:left w:val="single" w:sz="4" w:space="0" w:color="auto"/>
              <w:bottom w:val="single" w:sz="4" w:space="0" w:color="auto"/>
              <w:right w:val="single" w:sz="4" w:space="0" w:color="auto"/>
            </w:tcBorders>
            <w:shd w:val="clear" w:color="auto" w:fill="FFFFFF"/>
            <w:vAlign w:val="center"/>
          </w:tcPr>
          <w:p w:rsidR="00F00C16" w:rsidRDefault="00A00C58">
            <w:pPr>
              <w:pStyle w:val="120"/>
              <w:framePr w:w="7901" w:wrap="notBeside" w:vAnchor="text" w:hAnchor="text" w:xAlign="right" w:y="1"/>
              <w:shd w:val="clear" w:color="auto" w:fill="auto"/>
              <w:spacing w:after="0" w:line="283" w:lineRule="exact"/>
            </w:pPr>
            <w:r>
              <w:rPr>
                <w:rStyle w:val="12TimesNewRoman12pt"/>
                <w:rFonts w:eastAsia="Century Gothic"/>
              </w:rPr>
              <w:t>раствор для внутривенного введения; таблетки,</w:t>
            </w:r>
          </w:p>
        </w:tc>
      </w:tr>
    </w:tbl>
    <w:p w:rsidR="00F00C16" w:rsidRDefault="00F00C16">
      <w:pPr>
        <w:framePr w:w="7901" w:wrap="notBeside" w:vAnchor="text" w:hAnchor="text" w:xAlign="right" w:y="1"/>
        <w:rPr>
          <w:sz w:val="2"/>
          <w:szCs w:val="2"/>
        </w:rPr>
      </w:pPr>
    </w:p>
    <w:p w:rsidR="00F00C16" w:rsidRDefault="00F00C16">
      <w:pPr>
        <w:rPr>
          <w:sz w:val="2"/>
          <w:szCs w:val="2"/>
        </w:rPr>
      </w:pPr>
    </w:p>
    <w:tbl>
      <w:tblPr>
        <w:tblOverlap w:val="never"/>
        <w:tblW w:w="0" w:type="auto"/>
        <w:jc w:val="right"/>
        <w:tblLayout w:type="fixed"/>
        <w:tblCellMar>
          <w:left w:w="10" w:type="dxa"/>
          <w:right w:w="10" w:type="dxa"/>
        </w:tblCellMar>
        <w:tblLook w:val="04A0" w:firstRow="1" w:lastRow="0" w:firstColumn="1" w:lastColumn="0" w:noHBand="0" w:noVBand="1"/>
      </w:tblPr>
      <w:tblGrid>
        <w:gridCol w:w="893"/>
        <w:gridCol w:w="2645"/>
        <w:gridCol w:w="2222"/>
        <w:gridCol w:w="2136"/>
      </w:tblGrid>
      <w:tr w:rsidR="00F00C16">
        <w:tblPrEx>
          <w:tblCellMar>
            <w:top w:w="0" w:type="dxa"/>
            <w:bottom w:w="0" w:type="dxa"/>
          </w:tblCellMar>
        </w:tblPrEx>
        <w:trPr>
          <w:trHeight w:hRule="exact" w:val="1354"/>
          <w:jc w:val="right"/>
        </w:trPr>
        <w:tc>
          <w:tcPr>
            <w:tcW w:w="893" w:type="dxa"/>
            <w:tcBorders>
              <w:top w:val="single" w:sz="4" w:space="0" w:color="auto"/>
              <w:left w:val="single" w:sz="4" w:space="0" w:color="auto"/>
            </w:tcBorders>
            <w:shd w:val="clear" w:color="auto" w:fill="FFFFFF"/>
            <w:vAlign w:val="center"/>
          </w:tcPr>
          <w:p w:rsidR="00F00C16" w:rsidRDefault="00A00C58">
            <w:pPr>
              <w:pStyle w:val="120"/>
              <w:framePr w:w="7896" w:wrap="notBeside" w:vAnchor="text" w:hAnchor="text" w:xAlign="right" w:y="1"/>
              <w:shd w:val="clear" w:color="auto" w:fill="auto"/>
              <w:spacing w:after="60" w:line="240" w:lineRule="exact"/>
              <w:ind w:left="240"/>
            </w:pPr>
            <w:r>
              <w:rPr>
                <w:rStyle w:val="12TimesNewRoman12pt"/>
                <w:rFonts w:eastAsia="Century Gothic"/>
              </w:rPr>
              <w:lastRenderedPageBreak/>
              <w:t>Кол</w:t>
            </w:r>
          </w:p>
          <w:p w:rsidR="00F00C16" w:rsidRDefault="00A00C58">
            <w:pPr>
              <w:pStyle w:val="120"/>
              <w:framePr w:w="7896" w:wrap="notBeside" w:vAnchor="text" w:hAnchor="text" w:xAlign="right" w:y="1"/>
              <w:shd w:val="clear" w:color="auto" w:fill="auto"/>
              <w:spacing w:before="60" w:after="0" w:line="240" w:lineRule="exact"/>
              <w:ind w:left="240"/>
            </w:pPr>
            <w:r>
              <w:rPr>
                <w:rStyle w:val="12TimesNewRoman12pt"/>
                <w:rFonts w:eastAsia="Century Gothic"/>
                <w:lang w:val="en-US" w:eastAsia="en-US" w:bidi="en-US"/>
              </w:rPr>
              <w:t>ATX</w:t>
            </w:r>
          </w:p>
        </w:tc>
        <w:tc>
          <w:tcPr>
            <w:tcW w:w="2645" w:type="dxa"/>
            <w:tcBorders>
              <w:top w:val="single" w:sz="4" w:space="0" w:color="auto"/>
              <w:left w:val="single" w:sz="4" w:space="0" w:color="auto"/>
            </w:tcBorders>
            <w:shd w:val="clear" w:color="auto" w:fill="FFFFFF"/>
            <w:vAlign w:val="bottom"/>
          </w:tcPr>
          <w:p w:rsidR="00F00C16" w:rsidRDefault="00A00C58">
            <w:pPr>
              <w:pStyle w:val="120"/>
              <w:framePr w:w="7896" w:wrap="notBeside" w:vAnchor="text" w:hAnchor="text" w:xAlign="right" w:y="1"/>
              <w:shd w:val="clear" w:color="auto" w:fill="auto"/>
              <w:spacing w:after="0" w:line="288" w:lineRule="exact"/>
              <w:jc w:val="center"/>
            </w:pPr>
            <w:r>
              <w:rPr>
                <w:rStyle w:val="12TimesNewRoman12pt"/>
                <w:rFonts w:eastAsia="Century Gothic"/>
              </w:rPr>
              <w:t xml:space="preserve">Анатомо- терапевтичсско- химическая классификация </w:t>
            </w:r>
            <w:r w:rsidRPr="00D32091">
              <w:rPr>
                <w:rStyle w:val="12TimesNewRoman12pt"/>
                <w:rFonts w:eastAsia="Century Gothic"/>
                <w:lang w:eastAsia="en-US" w:bidi="en-US"/>
              </w:rPr>
              <w:t>(</w:t>
            </w:r>
            <w:r>
              <w:rPr>
                <w:rStyle w:val="12TimesNewRoman12pt"/>
                <w:rFonts w:eastAsia="Century Gothic"/>
                <w:lang w:val="en-US" w:eastAsia="en-US" w:bidi="en-US"/>
              </w:rPr>
              <w:t>ATX</w:t>
            </w:r>
            <w:r w:rsidRPr="00D32091">
              <w:rPr>
                <w:rStyle w:val="12TimesNewRoman12pt"/>
                <w:rFonts w:eastAsia="Century Gothic"/>
                <w:lang w:eastAsia="en-US" w:bidi="en-US"/>
              </w:rPr>
              <w:t>)</w:t>
            </w:r>
          </w:p>
        </w:tc>
        <w:tc>
          <w:tcPr>
            <w:tcW w:w="2222" w:type="dxa"/>
            <w:tcBorders>
              <w:top w:val="single" w:sz="4" w:space="0" w:color="auto"/>
              <w:left w:val="single" w:sz="4" w:space="0" w:color="auto"/>
            </w:tcBorders>
            <w:shd w:val="clear" w:color="auto" w:fill="FFFFFF"/>
            <w:vAlign w:val="center"/>
          </w:tcPr>
          <w:p w:rsidR="00F00C16" w:rsidRDefault="00A00C58">
            <w:pPr>
              <w:pStyle w:val="120"/>
              <w:framePr w:w="7896" w:wrap="notBeside" w:vAnchor="text" w:hAnchor="text" w:xAlign="right" w:y="1"/>
              <w:shd w:val="clear" w:color="auto" w:fill="auto"/>
              <w:spacing w:after="120" w:line="240" w:lineRule="exact"/>
              <w:ind w:left="300"/>
            </w:pPr>
            <w:r>
              <w:rPr>
                <w:rStyle w:val="12TimesNewRoman12pt"/>
                <w:rFonts w:eastAsia="Century Gothic"/>
              </w:rPr>
              <w:t>Лекарственные</w:t>
            </w:r>
          </w:p>
          <w:p w:rsidR="00F00C16" w:rsidRDefault="00A00C58">
            <w:pPr>
              <w:pStyle w:val="120"/>
              <w:framePr w:w="7896" w:wrap="notBeside" w:vAnchor="text" w:hAnchor="text" w:xAlign="right" w:y="1"/>
              <w:shd w:val="clear" w:color="auto" w:fill="auto"/>
              <w:spacing w:before="120" w:after="0" w:line="240" w:lineRule="exact"/>
              <w:jc w:val="center"/>
            </w:pPr>
            <w:r>
              <w:rPr>
                <w:rStyle w:val="12TimesNewRoman12pt"/>
                <w:rFonts w:eastAsia="Century Gothic"/>
              </w:rPr>
              <w:t>препараты</w:t>
            </w:r>
          </w:p>
        </w:tc>
        <w:tc>
          <w:tcPr>
            <w:tcW w:w="2136"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7896" w:wrap="notBeside" w:vAnchor="text" w:hAnchor="text" w:xAlign="right" w:y="1"/>
              <w:shd w:val="clear" w:color="auto" w:fill="auto"/>
              <w:spacing w:after="60" w:line="240" w:lineRule="exact"/>
              <w:ind w:left="240"/>
            </w:pPr>
            <w:r>
              <w:rPr>
                <w:rStyle w:val="12TimesNewRoman12pt"/>
                <w:rFonts w:eastAsia="Century Gothic"/>
              </w:rPr>
              <w:t>Лекарственные</w:t>
            </w:r>
          </w:p>
          <w:p w:rsidR="00F00C16" w:rsidRDefault="00A00C58">
            <w:pPr>
              <w:pStyle w:val="120"/>
              <w:framePr w:w="7896" w:wrap="notBeside" w:vAnchor="text" w:hAnchor="text" w:xAlign="right" w:y="1"/>
              <w:shd w:val="clear" w:color="auto" w:fill="auto"/>
              <w:spacing w:before="60" w:after="0" w:line="240" w:lineRule="exact"/>
              <w:jc w:val="center"/>
            </w:pPr>
            <w:r>
              <w:rPr>
                <w:rStyle w:val="12TimesNewRoman12pt"/>
                <w:rFonts w:eastAsia="Century Gothic"/>
              </w:rPr>
              <w:t>формы</w:t>
            </w:r>
          </w:p>
        </w:tc>
      </w:tr>
      <w:tr w:rsidR="00F00C16">
        <w:tblPrEx>
          <w:tblCellMar>
            <w:top w:w="0" w:type="dxa"/>
            <w:bottom w:w="0" w:type="dxa"/>
          </w:tblCellMar>
        </w:tblPrEx>
        <w:trPr>
          <w:trHeight w:hRule="exact" w:val="1042"/>
          <w:jc w:val="right"/>
        </w:trPr>
        <w:tc>
          <w:tcPr>
            <w:tcW w:w="893" w:type="dxa"/>
            <w:tcBorders>
              <w:top w:val="single" w:sz="4" w:space="0" w:color="auto"/>
              <w:left w:val="single" w:sz="4" w:space="0" w:color="auto"/>
            </w:tcBorders>
            <w:shd w:val="clear" w:color="auto" w:fill="FFFFFF"/>
          </w:tcPr>
          <w:p w:rsidR="00F00C16" w:rsidRDefault="00F00C16">
            <w:pPr>
              <w:framePr w:w="7896" w:wrap="notBeside" w:vAnchor="text" w:hAnchor="text" w:xAlign="right" w:y="1"/>
              <w:rPr>
                <w:sz w:val="10"/>
                <w:szCs w:val="10"/>
              </w:rPr>
            </w:pPr>
          </w:p>
        </w:tc>
        <w:tc>
          <w:tcPr>
            <w:tcW w:w="2645" w:type="dxa"/>
            <w:tcBorders>
              <w:top w:val="single" w:sz="4" w:space="0" w:color="auto"/>
              <w:left w:val="single" w:sz="4" w:space="0" w:color="auto"/>
            </w:tcBorders>
            <w:shd w:val="clear" w:color="auto" w:fill="FFFFFF"/>
          </w:tcPr>
          <w:p w:rsidR="00F00C16" w:rsidRDefault="00F00C16">
            <w:pPr>
              <w:framePr w:w="7896" w:wrap="notBeside" w:vAnchor="text" w:hAnchor="text" w:xAlign="right" w:y="1"/>
              <w:rPr>
                <w:sz w:val="10"/>
                <w:szCs w:val="10"/>
              </w:rPr>
            </w:pPr>
          </w:p>
        </w:tc>
        <w:tc>
          <w:tcPr>
            <w:tcW w:w="2222" w:type="dxa"/>
            <w:tcBorders>
              <w:top w:val="single" w:sz="4" w:space="0" w:color="auto"/>
              <w:left w:val="single" w:sz="4" w:space="0" w:color="auto"/>
            </w:tcBorders>
            <w:shd w:val="clear" w:color="auto" w:fill="FFFFFF"/>
          </w:tcPr>
          <w:p w:rsidR="00F00C16" w:rsidRDefault="00F00C16">
            <w:pPr>
              <w:framePr w:w="7896" w:wrap="notBeside" w:vAnchor="text" w:hAnchor="text" w:xAlign="right" w:y="1"/>
              <w:rPr>
                <w:sz w:val="10"/>
                <w:szCs w:val="10"/>
              </w:rPr>
            </w:pPr>
          </w:p>
        </w:tc>
        <w:tc>
          <w:tcPr>
            <w:tcW w:w="2136"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7896" w:wrap="notBeside" w:vAnchor="text" w:hAnchor="text" w:xAlign="right" w:y="1"/>
              <w:shd w:val="clear" w:color="auto" w:fill="auto"/>
              <w:spacing w:after="0" w:line="288" w:lineRule="exact"/>
            </w:pPr>
            <w:r>
              <w:rPr>
                <w:rStyle w:val="12TimesNewRoman12pt"/>
                <w:rFonts w:eastAsia="Century Gothic"/>
              </w:rPr>
              <w:t>покрытые</w:t>
            </w:r>
          </w:p>
          <w:p w:rsidR="00F00C16" w:rsidRDefault="00A00C58">
            <w:pPr>
              <w:pStyle w:val="120"/>
              <w:framePr w:w="7896" w:wrap="notBeside" w:vAnchor="text" w:hAnchor="text" w:xAlign="right" w:y="1"/>
              <w:shd w:val="clear" w:color="auto" w:fill="auto"/>
              <w:spacing w:after="0" w:line="288" w:lineRule="exact"/>
            </w:pPr>
            <w:r>
              <w:rPr>
                <w:rStyle w:val="12TimesNewRoman12pt"/>
                <w:rFonts w:eastAsia="Century Gothic"/>
              </w:rPr>
              <w:t>пленочной</w:t>
            </w:r>
          </w:p>
          <w:p w:rsidR="00F00C16" w:rsidRDefault="00A00C58">
            <w:pPr>
              <w:pStyle w:val="120"/>
              <w:framePr w:w="7896" w:wrap="notBeside" w:vAnchor="text" w:hAnchor="text" w:xAlign="right" w:y="1"/>
              <w:shd w:val="clear" w:color="auto" w:fill="auto"/>
              <w:spacing w:after="0" w:line="288" w:lineRule="exact"/>
            </w:pPr>
            <w:r>
              <w:rPr>
                <w:rStyle w:val="12TimesNewRoman12pt"/>
                <w:rFonts w:eastAsia="Century Gothic"/>
              </w:rPr>
              <w:t>оболочкой</w:t>
            </w:r>
          </w:p>
        </w:tc>
      </w:tr>
      <w:tr w:rsidR="00F00C16">
        <w:tblPrEx>
          <w:tblCellMar>
            <w:top w:w="0" w:type="dxa"/>
            <w:bottom w:w="0" w:type="dxa"/>
          </w:tblCellMar>
        </w:tblPrEx>
        <w:trPr>
          <w:trHeight w:hRule="exact" w:val="1330"/>
          <w:jc w:val="right"/>
        </w:trPr>
        <w:tc>
          <w:tcPr>
            <w:tcW w:w="893" w:type="dxa"/>
            <w:tcBorders>
              <w:top w:val="single" w:sz="4" w:space="0" w:color="auto"/>
              <w:left w:val="single" w:sz="4" w:space="0" w:color="auto"/>
            </w:tcBorders>
            <w:shd w:val="clear" w:color="auto" w:fill="FFFFFF"/>
          </w:tcPr>
          <w:p w:rsidR="00F00C16" w:rsidRDefault="00A00C58">
            <w:pPr>
              <w:pStyle w:val="120"/>
              <w:framePr w:w="7896" w:wrap="notBeside" w:vAnchor="text" w:hAnchor="text" w:xAlign="right" w:y="1"/>
              <w:shd w:val="clear" w:color="auto" w:fill="auto"/>
              <w:spacing w:after="0" w:line="240" w:lineRule="exact"/>
            </w:pPr>
            <w:r>
              <w:rPr>
                <w:rStyle w:val="12TimesNewRoman12pt"/>
                <w:rFonts w:eastAsia="Century Gothic"/>
                <w:lang w:val="en-US" w:eastAsia="en-US" w:bidi="en-US"/>
              </w:rPr>
              <w:t>C01BD</w:t>
            </w:r>
          </w:p>
        </w:tc>
        <w:tc>
          <w:tcPr>
            <w:tcW w:w="2645" w:type="dxa"/>
            <w:tcBorders>
              <w:top w:val="single" w:sz="4" w:space="0" w:color="auto"/>
              <w:left w:val="single" w:sz="4" w:space="0" w:color="auto"/>
            </w:tcBorders>
            <w:shd w:val="clear" w:color="auto" w:fill="FFFFFF"/>
          </w:tcPr>
          <w:p w:rsidR="00F00C16" w:rsidRDefault="00A00C58">
            <w:pPr>
              <w:pStyle w:val="120"/>
              <w:framePr w:w="7896" w:wrap="notBeside" w:vAnchor="text" w:hAnchor="text" w:xAlign="right" w:y="1"/>
              <w:shd w:val="clear" w:color="auto" w:fill="auto"/>
              <w:spacing w:after="0" w:line="288" w:lineRule="exact"/>
            </w:pPr>
            <w:r>
              <w:rPr>
                <w:rStyle w:val="12TimesNewRoman12pt"/>
                <w:rFonts w:eastAsia="Century Gothic"/>
              </w:rPr>
              <w:t>антиаритмические препараты, класс III</w:t>
            </w:r>
          </w:p>
        </w:tc>
        <w:tc>
          <w:tcPr>
            <w:tcW w:w="2222" w:type="dxa"/>
            <w:tcBorders>
              <w:top w:val="single" w:sz="4" w:space="0" w:color="auto"/>
              <w:left w:val="single" w:sz="4" w:space="0" w:color="auto"/>
            </w:tcBorders>
            <w:shd w:val="clear" w:color="auto" w:fill="FFFFFF"/>
          </w:tcPr>
          <w:p w:rsidR="00F00C16" w:rsidRDefault="00A00C58">
            <w:pPr>
              <w:pStyle w:val="120"/>
              <w:framePr w:w="7896" w:wrap="notBeside" w:vAnchor="text" w:hAnchor="text" w:xAlign="right" w:y="1"/>
              <w:shd w:val="clear" w:color="auto" w:fill="auto"/>
              <w:spacing w:after="0" w:line="240" w:lineRule="exact"/>
            </w:pPr>
            <w:r>
              <w:rPr>
                <w:rStyle w:val="12TimesNewRoman12pt"/>
                <w:rFonts w:eastAsia="Century Gothic"/>
              </w:rPr>
              <w:t>амиоларон</w:t>
            </w:r>
          </w:p>
        </w:tc>
        <w:tc>
          <w:tcPr>
            <w:tcW w:w="2136"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7896" w:wrap="notBeside" w:vAnchor="text" w:hAnchor="text" w:xAlign="right" w:y="1"/>
              <w:shd w:val="clear" w:color="auto" w:fill="auto"/>
              <w:spacing w:after="0" w:line="288" w:lineRule="exact"/>
            </w:pPr>
            <w:r>
              <w:rPr>
                <w:rStyle w:val="12TimesNewRoman12pt"/>
                <w:rFonts w:eastAsia="Century Gothic"/>
              </w:rPr>
              <w:t>раствор для внутривенного введения; таблетки</w:t>
            </w:r>
          </w:p>
        </w:tc>
      </w:tr>
      <w:tr w:rsidR="00F00C16">
        <w:tblPrEx>
          <w:tblCellMar>
            <w:top w:w="0" w:type="dxa"/>
            <w:bottom w:w="0" w:type="dxa"/>
          </w:tblCellMar>
        </w:tblPrEx>
        <w:trPr>
          <w:trHeight w:hRule="exact" w:val="1037"/>
          <w:jc w:val="right"/>
        </w:trPr>
        <w:tc>
          <w:tcPr>
            <w:tcW w:w="893" w:type="dxa"/>
            <w:tcBorders>
              <w:top w:val="single" w:sz="4" w:space="0" w:color="auto"/>
              <w:left w:val="single" w:sz="4" w:space="0" w:color="auto"/>
            </w:tcBorders>
            <w:shd w:val="clear" w:color="auto" w:fill="FFFFFF"/>
          </w:tcPr>
          <w:p w:rsidR="00F00C16" w:rsidRDefault="00A00C58">
            <w:pPr>
              <w:pStyle w:val="120"/>
              <w:framePr w:w="7896" w:wrap="notBeside" w:vAnchor="text" w:hAnchor="text" w:xAlign="right" w:y="1"/>
              <w:shd w:val="clear" w:color="auto" w:fill="auto"/>
              <w:spacing w:after="0" w:line="240" w:lineRule="exact"/>
            </w:pPr>
            <w:r>
              <w:rPr>
                <w:rStyle w:val="12TimesNewRoman12pt"/>
                <w:rFonts w:eastAsia="Century Gothic"/>
                <w:lang w:val="en-US" w:eastAsia="en-US" w:bidi="en-US"/>
              </w:rPr>
              <w:t>C01BG</w:t>
            </w:r>
          </w:p>
        </w:tc>
        <w:tc>
          <w:tcPr>
            <w:tcW w:w="2645" w:type="dxa"/>
            <w:tcBorders>
              <w:top w:val="single" w:sz="4" w:space="0" w:color="auto"/>
              <w:left w:val="single" w:sz="4" w:space="0" w:color="auto"/>
            </w:tcBorders>
            <w:shd w:val="clear" w:color="auto" w:fill="FFFFFF"/>
            <w:vAlign w:val="bottom"/>
          </w:tcPr>
          <w:p w:rsidR="00F00C16" w:rsidRDefault="00A00C58">
            <w:pPr>
              <w:pStyle w:val="120"/>
              <w:framePr w:w="7896" w:wrap="notBeside" w:vAnchor="text" w:hAnchor="text" w:xAlign="right" w:y="1"/>
              <w:shd w:val="clear" w:color="auto" w:fill="auto"/>
              <w:spacing w:after="0" w:line="283" w:lineRule="exact"/>
            </w:pPr>
            <w:r>
              <w:rPr>
                <w:rStyle w:val="12TimesNewRoman12pt"/>
                <w:rFonts w:eastAsia="Century Gothic"/>
              </w:rPr>
              <w:t>другие</w:t>
            </w:r>
          </w:p>
          <w:p w:rsidR="00F00C16" w:rsidRDefault="00A00C58">
            <w:pPr>
              <w:pStyle w:val="120"/>
              <w:framePr w:w="7896" w:wrap="notBeside" w:vAnchor="text" w:hAnchor="text" w:xAlign="right" w:y="1"/>
              <w:shd w:val="clear" w:color="auto" w:fill="auto"/>
              <w:spacing w:after="0" w:line="283" w:lineRule="exact"/>
            </w:pPr>
            <w:r>
              <w:rPr>
                <w:rStyle w:val="12TimesNewRoman12pt"/>
                <w:rFonts w:eastAsia="Century Gothic"/>
              </w:rPr>
              <w:t>антиаритмические препараты класса I</w:t>
            </w:r>
          </w:p>
        </w:tc>
        <w:tc>
          <w:tcPr>
            <w:tcW w:w="2222" w:type="dxa"/>
            <w:tcBorders>
              <w:top w:val="single" w:sz="4" w:space="0" w:color="auto"/>
              <w:left w:val="single" w:sz="4" w:space="0" w:color="auto"/>
            </w:tcBorders>
            <w:shd w:val="clear" w:color="auto" w:fill="FFFFFF"/>
            <w:vAlign w:val="center"/>
          </w:tcPr>
          <w:p w:rsidR="00F00C16" w:rsidRDefault="00A00C58">
            <w:pPr>
              <w:pStyle w:val="120"/>
              <w:framePr w:w="7896" w:wrap="notBeside" w:vAnchor="text" w:hAnchor="text" w:xAlign="right" w:y="1"/>
              <w:shd w:val="clear" w:color="auto" w:fill="auto"/>
              <w:spacing w:after="60" w:line="240" w:lineRule="exact"/>
            </w:pPr>
            <w:r>
              <w:rPr>
                <w:rStyle w:val="12TimesNewRoman12pt"/>
                <w:rFonts w:eastAsia="Century Gothic"/>
              </w:rPr>
              <w:t>лаппаконитина</w:t>
            </w:r>
          </w:p>
          <w:p w:rsidR="00F00C16" w:rsidRDefault="00A00C58">
            <w:pPr>
              <w:pStyle w:val="120"/>
              <w:framePr w:w="7896" w:wrap="notBeside" w:vAnchor="text" w:hAnchor="text" w:xAlign="right" w:y="1"/>
              <w:shd w:val="clear" w:color="auto" w:fill="auto"/>
              <w:spacing w:before="60" w:after="0" w:line="240" w:lineRule="exact"/>
            </w:pPr>
            <w:r>
              <w:rPr>
                <w:rStyle w:val="12TimesNewRoman12pt"/>
                <w:rFonts w:eastAsia="Century Gothic"/>
              </w:rPr>
              <w:t>гидробромид</w:t>
            </w:r>
          </w:p>
        </w:tc>
        <w:tc>
          <w:tcPr>
            <w:tcW w:w="2136" w:type="dxa"/>
            <w:tcBorders>
              <w:top w:val="single" w:sz="4" w:space="0" w:color="auto"/>
              <w:left w:val="single" w:sz="4" w:space="0" w:color="auto"/>
              <w:right w:val="single" w:sz="4" w:space="0" w:color="auto"/>
            </w:tcBorders>
            <w:shd w:val="clear" w:color="auto" w:fill="FFFFFF"/>
          </w:tcPr>
          <w:p w:rsidR="00F00C16" w:rsidRDefault="00A00C58">
            <w:pPr>
              <w:pStyle w:val="120"/>
              <w:framePr w:w="7896" w:wrap="notBeside" w:vAnchor="text" w:hAnchor="text" w:xAlign="right" w:y="1"/>
              <w:shd w:val="clear" w:color="auto" w:fill="auto"/>
              <w:spacing w:after="0" w:line="240" w:lineRule="exact"/>
            </w:pPr>
            <w:r>
              <w:rPr>
                <w:rStyle w:val="12TimesNewRoman12pt"/>
                <w:rFonts w:eastAsia="Century Gothic"/>
              </w:rPr>
              <w:t>таблетки</w:t>
            </w:r>
          </w:p>
        </w:tc>
      </w:tr>
      <w:tr w:rsidR="00F00C16">
        <w:tblPrEx>
          <w:tblCellMar>
            <w:top w:w="0" w:type="dxa"/>
            <w:bottom w:w="0" w:type="dxa"/>
          </w:tblCellMar>
        </w:tblPrEx>
        <w:trPr>
          <w:trHeight w:hRule="exact" w:val="1032"/>
          <w:jc w:val="right"/>
        </w:trPr>
        <w:tc>
          <w:tcPr>
            <w:tcW w:w="893" w:type="dxa"/>
            <w:tcBorders>
              <w:top w:val="single" w:sz="4" w:space="0" w:color="auto"/>
              <w:left w:val="single" w:sz="4" w:space="0" w:color="auto"/>
            </w:tcBorders>
            <w:shd w:val="clear" w:color="auto" w:fill="FFFFFF"/>
          </w:tcPr>
          <w:p w:rsidR="00F00C16" w:rsidRDefault="00A00C58">
            <w:pPr>
              <w:pStyle w:val="120"/>
              <w:framePr w:w="7896" w:wrap="notBeside" w:vAnchor="text" w:hAnchor="text" w:xAlign="right" w:y="1"/>
              <w:shd w:val="clear" w:color="auto" w:fill="auto"/>
              <w:spacing w:after="0" w:line="280" w:lineRule="exact"/>
            </w:pPr>
            <w:r>
              <w:rPr>
                <w:rStyle w:val="12TimesNewRoman"/>
                <w:rFonts w:eastAsia="Century Gothic"/>
                <w:lang w:val="en-US" w:eastAsia="en-US" w:bidi="en-US"/>
              </w:rPr>
              <w:t>com</w:t>
            </w:r>
          </w:p>
        </w:tc>
        <w:tc>
          <w:tcPr>
            <w:tcW w:w="2645" w:type="dxa"/>
            <w:tcBorders>
              <w:top w:val="single" w:sz="4" w:space="0" w:color="auto"/>
              <w:left w:val="single" w:sz="4" w:space="0" w:color="auto"/>
            </w:tcBorders>
            <w:shd w:val="clear" w:color="auto" w:fill="FFFFFF"/>
            <w:vAlign w:val="bottom"/>
          </w:tcPr>
          <w:p w:rsidR="00F00C16" w:rsidRDefault="00A00C58">
            <w:pPr>
              <w:pStyle w:val="120"/>
              <w:framePr w:w="7896" w:wrap="notBeside" w:vAnchor="text" w:hAnchor="text" w:xAlign="right" w:y="1"/>
              <w:shd w:val="clear" w:color="auto" w:fill="auto"/>
              <w:spacing w:after="0" w:line="283" w:lineRule="exact"/>
            </w:pPr>
            <w:r>
              <w:rPr>
                <w:rStyle w:val="12TimesNewRoman12pt"/>
                <w:rFonts w:eastAsia="Century Gothic"/>
              </w:rPr>
              <w:t>вазодилататоры для лечения заболеваний сердца</w:t>
            </w:r>
          </w:p>
        </w:tc>
        <w:tc>
          <w:tcPr>
            <w:tcW w:w="2222" w:type="dxa"/>
            <w:tcBorders>
              <w:top w:val="single" w:sz="4" w:space="0" w:color="auto"/>
              <w:left w:val="single" w:sz="4" w:space="0" w:color="auto"/>
            </w:tcBorders>
            <w:shd w:val="clear" w:color="auto" w:fill="FFFFFF"/>
          </w:tcPr>
          <w:p w:rsidR="00F00C16" w:rsidRDefault="00F00C16">
            <w:pPr>
              <w:framePr w:w="7896" w:wrap="notBeside" w:vAnchor="text" w:hAnchor="text" w:xAlign="right" w:y="1"/>
              <w:rPr>
                <w:sz w:val="10"/>
                <w:szCs w:val="10"/>
              </w:rPr>
            </w:pPr>
          </w:p>
        </w:tc>
        <w:tc>
          <w:tcPr>
            <w:tcW w:w="2136" w:type="dxa"/>
            <w:tcBorders>
              <w:top w:val="single" w:sz="4" w:space="0" w:color="auto"/>
              <w:left w:val="single" w:sz="4" w:space="0" w:color="auto"/>
              <w:right w:val="single" w:sz="4" w:space="0" w:color="auto"/>
            </w:tcBorders>
            <w:shd w:val="clear" w:color="auto" w:fill="FFFFFF"/>
          </w:tcPr>
          <w:p w:rsidR="00F00C16" w:rsidRDefault="00F00C16">
            <w:pPr>
              <w:framePr w:w="7896" w:wrap="notBeside" w:vAnchor="text" w:hAnchor="text" w:xAlign="right" w:y="1"/>
              <w:rPr>
                <w:sz w:val="10"/>
                <w:szCs w:val="10"/>
              </w:rPr>
            </w:pPr>
          </w:p>
        </w:tc>
      </w:tr>
      <w:tr w:rsidR="00F00C16">
        <w:tblPrEx>
          <w:tblCellMar>
            <w:top w:w="0" w:type="dxa"/>
            <w:bottom w:w="0" w:type="dxa"/>
          </w:tblCellMar>
        </w:tblPrEx>
        <w:trPr>
          <w:trHeight w:hRule="exact" w:val="4171"/>
          <w:jc w:val="right"/>
        </w:trPr>
        <w:tc>
          <w:tcPr>
            <w:tcW w:w="893" w:type="dxa"/>
            <w:tcBorders>
              <w:top w:val="single" w:sz="4" w:space="0" w:color="auto"/>
              <w:left w:val="single" w:sz="4" w:space="0" w:color="auto"/>
            </w:tcBorders>
            <w:shd w:val="clear" w:color="auto" w:fill="FFFFFF"/>
          </w:tcPr>
          <w:p w:rsidR="00F00C16" w:rsidRDefault="00A00C58">
            <w:pPr>
              <w:pStyle w:val="120"/>
              <w:framePr w:w="7896" w:wrap="notBeside" w:vAnchor="text" w:hAnchor="text" w:xAlign="right" w:y="1"/>
              <w:shd w:val="clear" w:color="auto" w:fill="auto"/>
              <w:spacing w:after="0" w:line="240" w:lineRule="exact"/>
            </w:pPr>
            <w:r>
              <w:rPr>
                <w:rStyle w:val="12TimesNewRoman12pt"/>
                <w:rFonts w:eastAsia="Century Gothic"/>
                <w:lang w:val="en-US" w:eastAsia="en-US" w:bidi="en-US"/>
              </w:rPr>
              <w:t>CO IDA</w:t>
            </w:r>
          </w:p>
        </w:tc>
        <w:tc>
          <w:tcPr>
            <w:tcW w:w="2645" w:type="dxa"/>
            <w:tcBorders>
              <w:top w:val="single" w:sz="4" w:space="0" w:color="auto"/>
              <w:left w:val="single" w:sz="4" w:space="0" w:color="auto"/>
            </w:tcBorders>
            <w:shd w:val="clear" w:color="auto" w:fill="FFFFFF"/>
          </w:tcPr>
          <w:p w:rsidR="00F00C16" w:rsidRDefault="00A00C58">
            <w:pPr>
              <w:pStyle w:val="120"/>
              <w:framePr w:w="7896" w:wrap="notBeside" w:vAnchor="text" w:hAnchor="text" w:xAlign="right" w:y="1"/>
              <w:shd w:val="clear" w:color="auto" w:fill="auto"/>
              <w:spacing w:after="0" w:line="240" w:lineRule="exact"/>
            </w:pPr>
            <w:r>
              <w:rPr>
                <w:rStyle w:val="12TimesNewRoman12pt"/>
                <w:rFonts w:eastAsia="Century Gothic"/>
              </w:rPr>
              <w:t>органические нитраты</w:t>
            </w:r>
          </w:p>
        </w:tc>
        <w:tc>
          <w:tcPr>
            <w:tcW w:w="2222" w:type="dxa"/>
            <w:tcBorders>
              <w:top w:val="single" w:sz="4" w:space="0" w:color="auto"/>
              <w:left w:val="single" w:sz="4" w:space="0" w:color="auto"/>
            </w:tcBorders>
            <w:shd w:val="clear" w:color="auto" w:fill="FFFFFF"/>
          </w:tcPr>
          <w:p w:rsidR="00F00C16" w:rsidRDefault="00A00C58">
            <w:pPr>
              <w:pStyle w:val="120"/>
              <w:framePr w:w="7896" w:wrap="notBeside" w:vAnchor="text" w:hAnchor="text" w:xAlign="right" w:y="1"/>
              <w:shd w:val="clear" w:color="auto" w:fill="auto"/>
              <w:spacing w:after="120" w:line="240" w:lineRule="exact"/>
            </w:pPr>
            <w:r>
              <w:rPr>
                <w:rStyle w:val="12TimesNewRoman12pt"/>
                <w:rFonts w:eastAsia="Century Gothic"/>
              </w:rPr>
              <w:t>изосорбида</w:t>
            </w:r>
          </w:p>
          <w:p w:rsidR="00F00C16" w:rsidRDefault="00A00C58">
            <w:pPr>
              <w:pStyle w:val="120"/>
              <w:framePr w:w="7896" w:wrap="notBeside" w:vAnchor="text" w:hAnchor="text" w:xAlign="right" w:y="1"/>
              <w:shd w:val="clear" w:color="auto" w:fill="auto"/>
              <w:spacing w:before="120" w:after="0" w:line="240" w:lineRule="exact"/>
            </w:pPr>
            <w:r>
              <w:rPr>
                <w:rStyle w:val="12TimesNewRoman12pt"/>
                <w:rFonts w:eastAsia="Century Gothic"/>
              </w:rPr>
              <w:t>динитрат</w:t>
            </w:r>
          </w:p>
        </w:tc>
        <w:tc>
          <w:tcPr>
            <w:tcW w:w="2136"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7896" w:wrap="notBeside" w:vAnchor="text" w:hAnchor="text" w:xAlign="right" w:y="1"/>
              <w:shd w:val="clear" w:color="auto" w:fill="auto"/>
              <w:spacing w:after="0" w:line="283" w:lineRule="exact"/>
            </w:pPr>
            <w:r>
              <w:rPr>
                <w:rStyle w:val="12TimesNewRoman12pt"/>
                <w:rFonts w:eastAsia="Century Gothic"/>
              </w:rPr>
              <w:t>концентрат для приготовления раствора для инфузий; спрей</w:t>
            </w:r>
          </w:p>
          <w:p w:rsidR="00F00C16" w:rsidRDefault="00A00C58">
            <w:pPr>
              <w:pStyle w:val="120"/>
              <w:framePr w:w="7896" w:wrap="notBeside" w:vAnchor="text" w:hAnchor="text" w:xAlign="right" w:y="1"/>
              <w:shd w:val="clear" w:color="auto" w:fill="auto"/>
              <w:spacing w:after="0" w:line="283" w:lineRule="exact"/>
            </w:pPr>
            <w:r>
              <w:rPr>
                <w:rStyle w:val="12TimesNewRoman12pt"/>
                <w:rFonts w:eastAsia="Century Gothic"/>
              </w:rPr>
              <w:t>дозированный;</w:t>
            </w:r>
          </w:p>
          <w:p w:rsidR="00F00C16" w:rsidRDefault="00A00C58">
            <w:pPr>
              <w:pStyle w:val="120"/>
              <w:framePr w:w="7896" w:wrap="notBeside" w:vAnchor="text" w:hAnchor="text" w:xAlign="right" w:y="1"/>
              <w:shd w:val="clear" w:color="auto" w:fill="auto"/>
              <w:spacing w:after="0" w:line="283" w:lineRule="exact"/>
            </w:pPr>
            <w:r>
              <w:rPr>
                <w:rStyle w:val="12TimesNewRoman12pt"/>
                <w:rFonts w:eastAsia="Century Gothic"/>
              </w:rPr>
              <w:t>спрей</w:t>
            </w:r>
          </w:p>
          <w:p w:rsidR="00F00C16" w:rsidRDefault="00A00C58">
            <w:pPr>
              <w:pStyle w:val="120"/>
              <w:framePr w:w="7896" w:wrap="notBeside" w:vAnchor="text" w:hAnchor="text" w:xAlign="right" w:y="1"/>
              <w:shd w:val="clear" w:color="auto" w:fill="auto"/>
              <w:spacing w:after="0" w:line="283" w:lineRule="exact"/>
            </w:pPr>
            <w:r>
              <w:rPr>
                <w:rStyle w:val="12TimesNewRoman12pt"/>
                <w:rFonts w:eastAsia="Century Gothic"/>
              </w:rPr>
              <w:t>подъязычный дозированный; таблетки; таблетки пролонгирован</w:t>
            </w:r>
            <w:r>
              <w:rPr>
                <w:rStyle w:val="12TimesNewRoman12pt"/>
                <w:rFonts w:eastAsia="Century Gothic"/>
              </w:rPr>
              <w:softHyphen/>
              <w:t>ного действия</w:t>
            </w:r>
          </w:p>
        </w:tc>
      </w:tr>
      <w:tr w:rsidR="00F00C16">
        <w:tblPrEx>
          <w:tblCellMar>
            <w:top w:w="0" w:type="dxa"/>
            <w:bottom w:w="0" w:type="dxa"/>
          </w:tblCellMar>
        </w:tblPrEx>
        <w:trPr>
          <w:trHeight w:hRule="exact" w:val="1891"/>
          <w:jc w:val="right"/>
        </w:trPr>
        <w:tc>
          <w:tcPr>
            <w:tcW w:w="893" w:type="dxa"/>
            <w:tcBorders>
              <w:left w:val="single" w:sz="4" w:space="0" w:color="auto"/>
              <w:bottom w:val="single" w:sz="4" w:space="0" w:color="auto"/>
            </w:tcBorders>
            <w:shd w:val="clear" w:color="auto" w:fill="FFFFFF"/>
          </w:tcPr>
          <w:p w:rsidR="00F00C16" w:rsidRDefault="00F00C16">
            <w:pPr>
              <w:framePr w:w="7896" w:wrap="notBeside" w:vAnchor="text" w:hAnchor="text" w:xAlign="right" w:y="1"/>
              <w:rPr>
                <w:sz w:val="10"/>
                <w:szCs w:val="10"/>
              </w:rPr>
            </w:pPr>
          </w:p>
        </w:tc>
        <w:tc>
          <w:tcPr>
            <w:tcW w:w="2645" w:type="dxa"/>
            <w:tcBorders>
              <w:left w:val="single" w:sz="4" w:space="0" w:color="auto"/>
              <w:bottom w:val="single" w:sz="4" w:space="0" w:color="auto"/>
            </w:tcBorders>
            <w:shd w:val="clear" w:color="auto" w:fill="FFFFFF"/>
          </w:tcPr>
          <w:p w:rsidR="00F00C16" w:rsidRDefault="00F00C16">
            <w:pPr>
              <w:framePr w:w="7896" w:wrap="notBeside" w:vAnchor="text" w:hAnchor="text" w:xAlign="right" w:y="1"/>
              <w:rPr>
                <w:sz w:val="10"/>
                <w:szCs w:val="10"/>
              </w:rPr>
            </w:pPr>
          </w:p>
        </w:tc>
        <w:tc>
          <w:tcPr>
            <w:tcW w:w="2222" w:type="dxa"/>
            <w:tcBorders>
              <w:top w:val="single" w:sz="4" w:space="0" w:color="auto"/>
              <w:left w:val="single" w:sz="4" w:space="0" w:color="auto"/>
              <w:bottom w:val="single" w:sz="4" w:space="0" w:color="auto"/>
            </w:tcBorders>
            <w:shd w:val="clear" w:color="auto" w:fill="FFFFFF"/>
          </w:tcPr>
          <w:p w:rsidR="00F00C16" w:rsidRDefault="00A00C58">
            <w:pPr>
              <w:pStyle w:val="120"/>
              <w:framePr w:w="7896" w:wrap="notBeside" w:vAnchor="text" w:hAnchor="text" w:xAlign="right" w:y="1"/>
              <w:shd w:val="clear" w:color="auto" w:fill="auto"/>
              <w:spacing w:after="120" w:line="240" w:lineRule="exact"/>
            </w:pPr>
            <w:r>
              <w:rPr>
                <w:rStyle w:val="12TimesNewRoman12pt"/>
                <w:rFonts w:eastAsia="Century Gothic"/>
              </w:rPr>
              <w:t>изосорбида</w:t>
            </w:r>
          </w:p>
          <w:p w:rsidR="00F00C16" w:rsidRDefault="00A00C58">
            <w:pPr>
              <w:pStyle w:val="120"/>
              <w:framePr w:w="7896" w:wrap="notBeside" w:vAnchor="text" w:hAnchor="text" w:xAlign="right" w:y="1"/>
              <w:shd w:val="clear" w:color="auto" w:fill="auto"/>
              <w:spacing w:before="120" w:after="0" w:line="240" w:lineRule="exact"/>
            </w:pPr>
            <w:r>
              <w:rPr>
                <w:rStyle w:val="12TimesNewRoman12pt"/>
                <w:rFonts w:eastAsia="Century Gothic"/>
              </w:rPr>
              <w:t>моионитрат</w:t>
            </w:r>
          </w:p>
        </w:tc>
        <w:tc>
          <w:tcPr>
            <w:tcW w:w="2136" w:type="dxa"/>
            <w:tcBorders>
              <w:top w:val="single" w:sz="4" w:space="0" w:color="auto"/>
              <w:left w:val="single" w:sz="4" w:space="0" w:color="auto"/>
              <w:bottom w:val="single" w:sz="4" w:space="0" w:color="auto"/>
              <w:right w:val="single" w:sz="4" w:space="0" w:color="auto"/>
            </w:tcBorders>
            <w:shd w:val="clear" w:color="auto" w:fill="FFFFFF"/>
            <w:vAlign w:val="bottom"/>
          </w:tcPr>
          <w:p w:rsidR="00F00C16" w:rsidRDefault="00A00C58">
            <w:pPr>
              <w:pStyle w:val="120"/>
              <w:framePr w:w="7896" w:wrap="notBeside" w:vAnchor="text" w:hAnchor="text" w:xAlign="right" w:y="1"/>
              <w:shd w:val="clear" w:color="auto" w:fill="auto"/>
              <w:spacing w:after="0" w:line="283" w:lineRule="exact"/>
            </w:pPr>
            <w:r>
              <w:rPr>
                <w:rStyle w:val="12TimesNewRoman12pt"/>
                <w:rFonts w:eastAsia="Century Gothic"/>
              </w:rPr>
              <w:t>капсулы; капсулы пролонгирован</w:t>
            </w:r>
            <w:r>
              <w:rPr>
                <w:rStyle w:val="12TimesNewRoman12pt"/>
                <w:rFonts w:eastAsia="Century Gothic"/>
              </w:rPr>
              <w:softHyphen/>
              <w:t>ного действия; капсулы ретард; капсулы с</w:t>
            </w:r>
          </w:p>
        </w:tc>
      </w:tr>
    </w:tbl>
    <w:p w:rsidR="00F00C16" w:rsidRDefault="00F00C16">
      <w:pPr>
        <w:framePr w:w="7896" w:wrap="notBeside" w:vAnchor="text" w:hAnchor="text" w:xAlign="right" w:y="1"/>
        <w:rPr>
          <w:sz w:val="2"/>
          <w:szCs w:val="2"/>
        </w:rPr>
      </w:pPr>
    </w:p>
    <w:p w:rsidR="00F00C16" w:rsidRDefault="00F00C16">
      <w:pPr>
        <w:rPr>
          <w:sz w:val="2"/>
          <w:szCs w:val="2"/>
        </w:rPr>
      </w:pPr>
    </w:p>
    <w:tbl>
      <w:tblPr>
        <w:tblOverlap w:val="never"/>
        <w:tblW w:w="0" w:type="auto"/>
        <w:jc w:val="right"/>
        <w:tblLayout w:type="fixed"/>
        <w:tblCellMar>
          <w:left w:w="10" w:type="dxa"/>
          <w:right w:w="10" w:type="dxa"/>
        </w:tblCellMar>
        <w:tblLook w:val="04A0" w:firstRow="1" w:lastRow="0" w:firstColumn="1" w:lastColumn="0" w:noHBand="0" w:noVBand="1"/>
      </w:tblPr>
      <w:tblGrid>
        <w:gridCol w:w="893"/>
        <w:gridCol w:w="2635"/>
        <w:gridCol w:w="2203"/>
        <w:gridCol w:w="2107"/>
      </w:tblGrid>
      <w:tr w:rsidR="00F00C16">
        <w:tblPrEx>
          <w:tblCellMar>
            <w:top w:w="0" w:type="dxa"/>
            <w:bottom w:w="0" w:type="dxa"/>
          </w:tblCellMar>
        </w:tblPrEx>
        <w:trPr>
          <w:trHeight w:hRule="exact" w:val="1339"/>
          <w:jc w:val="right"/>
        </w:trPr>
        <w:tc>
          <w:tcPr>
            <w:tcW w:w="893" w:type="dxa"/>
            <w:tcBorders>
              <w:top w:val="single" w:sz="4" w:space="0" w:color="auto"/>
              <w:left w:val="single" w:sz="4" w:space="0" w:color="auto"/>
            </w:tcBorders>
            <w:shd w:val="clear" w:color="auto" w:fill="FFFFFF"/>
            <w:vAlign w:val="center"/>
          </w:tcPr>
          <w:p w:rsidR="00F00C16" w:rsidRDefault="00A00C58">
            <w:pPr>
              <w:pStyle w:val="120"/>
              <w:framePr w:w="7838" w:wrap="notBeside" w:vAnchor="text" w:hAnchor="text" w:xAlign="right" w:y="1"/>
              <w:shd w:val="clear" w:color="auto" w:fill="auto"/>
              <w:spacing w:after="60" w:line="240" w:lineRule="exact"/>
              <w:ind w:left="240"/>
            </w:pPr>
            <w:r>
              <w:rPr>
                <w:rStyle w:val="12TimesNewRoman12pt"/>
                <w:rFonts w:eastAsia="Century Gothic"/>
              </w:rPr>
              <w:lastRenderedPageBreak/>
              <w:t>Код</w:t>
            </w:r>
          </w:p>
          <w:p w:rsidR="00F00C16" w:rsidRDefault="00A00C58">
            <w:pPr>
              <w:pStyle w:val="120"/>
              <w:framePr w:w="7838" w:wrap="notBeside" w:vAnchor="text" w:hAnchor="text" w:xAlign="right" w:y="1"/>
              <w:shd w:val="clear" w:color="auto" w:fill="auto"/>
              <w:spacing w:before="60" w:after="0" w:line="240" w:lineRule="exact"/>
              <w:ind w:left="240"/>
            </w:pPr>
            <w:r>
              <w:rPr>
                <w:rStyle w:val="12TimesNewRoman12pt"/>
                <w:rFonts w:eastAsia="Century Gothic"/>
                <w:lang w:val="en-US" w:eastAsia="en-US" w:bidi="en-US"/>
              </w:rPr>
              <w:t>ATX</w:t>
            </w:r>
          </w:p>
        </w:tc>
        <w:tc>
          <w:tcPr>
            <w:tcW w:w="2635" w:type="dxa"/>
            <w:tcBorders>
              <w:top w:val="single" w:sz="4" w:space="0" w:color="auto"/>
              <w:left w:val="single" w:sz="4" w:space="0" w:color="auto"/>
            </w:tcBorders>
            <w:shd w:val="clear" w:color="auto" w:fill="FFFFFF"/>
            <w:vAlign w:val="bottom"/>
          </w:tcPr>
          <w:p w:rsidR="00F00C16" w:rsidRDefault="00A00C58">
            <w:pPr>
              <w:pStyle w:val="120"/>
              <w:framePr w:w="7838" w:wrap="notBeside" w:vAnchor="text" w:hAnchor="text" w:xAlign="right" w:y="1"/>
              <w:shd w:val="clear" w:color="auto" w:fill="auto"/>
              <w:spacing w:after="0" w:line="283" w:lineRule="exact"/>
              <w:jc w:val="center"/>
            </w:pPr>
            <w:r>
              <w:rPr>
                <w:rStyle w:val="12TimesNewRoman12pt"/>
                <w:rFonts w:eastAsia="Century Gothic"/>
              </w:rPr>
              <w:t>Анатомо- терапевтическо- химическая классификация (АТХ)</w:t>
            </w:r>
          </w:p>
        </w:tc>
        <w:tc>
          <w:tcPr>
            <w:tcW w:w="2203" w:type="dxa"/>
            <w:tcBorders>
              <w:top w:val="single" w:sz="4" w:space="0" w:color="auto"/>
              <w:left w:val="single" w:sz="4" w:space="0" w:color="auto"/>
            </w:tcBorders>
            <w:shd w:val="clear" w:color="auto" w:fill="FFFFFF"/>
            <w:vAlign w:val="center"/>
          </w:tcPr>
          <w:p w:rsidR="00F00C16" w:rsidRDefault="00A00C58">
            <w:pPr>
              <w:pStyle w:val="120"/>
              <w:framePr w:w="7838" w:wrap="notBeside" w:vAnchor="text" w:hAnchor="text" w:xAlign="right" w:y="1"/>
              <w:shd w:val="clear" w:color="auto" w:fill="auto"/>
              <w:spacing w:after="120" w:line="240" w:lineRule="exact"/>
              <w:ind w:left="280"/>
            </w:pPr>
            <w:r>
              <w:rPr>
                <w:rStyle w:val="12TimesNewRoman12pt"/>
                <w:rFonts w:eastAsia="Century Gothic"/>
              </w:rPr>
              <w:t>Лекарственные</w:t>
            </w:r>
          </w:p>
          <w:p w:rsidR="00F00C16" w:rsidRDefault="00A00C58">
            <w:pPr>
              <w:pStyle w:val="120"/>
              <w:framePr w:w="7838" w:wrap="notBeside" w:vAnchor="text" w:hAnchor="text" w:xAlign="right" w:y="1"/>
              <w:shd w:val="clear" w:color="auto" w:fill="auto"/>
              <w:spacing w:before="120" w:after="0" w:line="230" w:lineRule="exact"/>
              <w:jc w:val="center"/>
            </w:pPr>
            <w:r>
              <w:rPr>
                <w:rStyle w:val="12TimesNewRoman115pt"/>
                <w:rFonts w:eastAsia="Century Gothic"/>
              </w:rPr>
              <w:t>препараты</w:t>
            </w:r>
          </w:p>
        </w:tc>
        <w:tc>
          <w:tcPr>
            <w:tcW w:w="2107"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7838" w:wrap="notBeside" w:vAnchor="text" w:hAnchor="text" w:xAlign="right" w:y="1"/>
              <w:shd w:val="clear" w:color="auto" w:fill="auto"/>
              <w:spacing w:after="60" w:line="240" w:lineRule="exact"/>
              <w:ind w:left="220"/>
            </w:pPr>
            <w:r>
              <w:rPr>
                <w:rStyle w:val="12TimesNewRoman12pt"/>
                <w:rFonts w:eastAsia="Century Gothic"/>
              </w:rPr>
              <w:t>Лекарственные</w:t>
            </w:r>
          </w:p>
          <w:p w:rsidR="00F00C16" w:rsidRDefault="00A00C58">
            <w:pPr>
              <w:pStyle w:val="120"/>
              <w:framePr w:w="7838" w:wrap="notBeside" w:vAnchor="text" w:hAnchor="text" w:xAlign="right" w:y="1"/>
              <w:shd w:val="clear" w:color="auto" w:fill="auto"/>
              <w:spacing w:before="60" w:after="0" w:line="240" w:lineRule="exact"/>
              <w:jc w:val="center"/>
            </w:pPr>
            <w:r>
              <w:rPr>
                <w:rStyle w:val="12TimesNewRoman12pt"/>
                <w:rFonts w:eastAsia="Century Gothic"/>
              </w:rPr>
              <w:t>формы</w:t>
            </w:r>
          </w:p>
        </w:tc>
      </w:tr>
      <w:tr w:rsidR="00F00C16">
        <w:tblPrEx>
          <w:tblCellMar>
            <w:top w:w="0" w:type="dxa"/>
            <w:bottom w:w="0" w:type="dxa"/>
          </w:tblCellMar>
        </w:tblPrEx>
        <w:trPr>
          <w:trHeight w:hRule="exact" w:val="2170"/>
          <w:jc w:val="right"/>
        </w:trPr>
        <w:tc>
          <w:tcPr>
            <w:tcW w:w="893" w:type="dxa"/>
            <w:vMerge w:val="restart"/>
            <w:tcBorders>
              <w:top w:val="single" w:sz="4" w:space="0" w:color="auto"/>
              <w:left w:val="single" w:sz="4" w:space="0" w:color="auto"/>
            </w:tcBorders>
            <w:shd w:val="clear" w:color="auto" w:fill="FFFFFF"/>
          </w:tcPr>
          <w:p w:rsidR="00F00C16" w:rsidRDefault="00F00C16">
            <w:pPr>
              <w:framePr w:w="7838" w:wrap="notBeside" w:vAnchor="text" w:hAnchor="text" w:xAlign="right" w:y="1"/>
              <w:rPr>
                <w:sz w:val="10"/>
                <w:szCs w:val="10"/>
              </w:rPr>
            </w:pPr>
          </w:p>
        </w:tc>
        <w:tc>
          <w:tcPr>
            <w:tcW w:w="2635" w:type="dxa"/>
            <w:vMerge w:val="restart"/>
            <w:tcBorders>
              <w:top w:val="single" w:sz="4" w:space="0" w:color="auto"/>
              <w:left w:val="single" w:sz="4" w:space="0" w:color="auto"/>
            </w:tcBorders>
            <w:shd w:val="clear" w:color="auto" w:fill="FFFFFF"/>
          </w:tcPr>
          <w:p w:rsidR="00F00C16" w:rsidRDefault="00F00C16">
            <w:pPr>
              <w:framePr w:w="7838" w:wrap="notBeside" w:vAnchor="text" w:hAnchor="text" w:xAlign="right" w:y="1"/>
              <w:rPr>
                <w:sz w:val="10"/>
                <w:szCs w:val="10"/>
              </w:rPr>
            </w:pPr>
          </w:p>
        </w:tc>
        <w:tc>
          <w:tcPr>
            <w:tcW w:w="2203" w:type="dxa"/>
            <w:tcBorders>
              <w:top w:val="single" w:sz="4" w:space="0" w:color="auto"/>
              <w:left w:val="single" w:sz="4" w:space="0" w:color="auto"/>
            </w:tcBorders>
            <w:shd w:val="clear" w:color="auto" w:fill="FFFFFF"/>
          </w:tcPr>
          <w:p w:rsidR="00F00C16" w:rsidRDefault="00F00C16">
            <w:pPr>
              <w:framePr w:w="7838" w:wrap="notBeside" w:vAnchor="text" w:hAnchor="text" w:xAlign="right" w:y="1"/>
              <w:rPr>
                <w:sz w:val="10"/>
                <w:szCs w:val="10"/>
              </w:rPr>
            </w:pPr>
          </w:p>
        </w:tc>
        <w:tc>
          <w:tcPr>
            <w:tcW w:w="2107" w:type="dxa"/>
            <w:tcBorders>
              <w:top w:val="single" w:sz="4" w:space="0" w:color="auto"/>
              <w:left w:val="single" w:sz="4" w:space="0" w:color="auto"/>
              <w:right w:val="single" w:sz="4" w:space="0" w:color="auto"/>
            </w:tcBorders>
            <w:shd w:val="clear" w:color="auto" w:fill="FFFFFF"/>
            <w:vAlign w:val="bottom"/>
          </w:tcPr>
          <w:p w:rsidR="00F00C16" w:rsidRDefault="00A00C58">
            <w:pPr>
              <w:pStyle w:val="120"/>
              <w:framePr w:w="7838" w:wrap="notBeside" w:vAnchor="text" w:hAnchor="text" w:xAlign="right" w:y="1"/>
              <w:shd w:val="clear" w:color="auto" w:fill="auto"/>
              <w:spacing w:after="0" w:line="283" w:lineRule="exact"/>
            </w:pPr>
            <w:r>
              <w:rPr>
                <w:rStyle w:val="12TimesNewRoman12pt"/>
                <w:rFonts w:eastAsia="Century Gothic"/>
              </w:rPr>
              <w:t>пролонгирован</w:t>
            </w:r>
            <w:r>
              <w:rPr>
                <w:rStyle w:val="12TimesNewRoman12pt"/>
                <w:rFonts w:eastAsia="Century Gothic"/>
              </w:rPr>
              <w:softHyphen/>
            </w:r>
          </w:p>
          <w:p w:rsidR="00F00C16" w:rsidRDefault="00A00C58">
            <w:pPr>
              <w:pStyle w:val="120"/>
              <w:framePr w:w="7838" w:wrap="notBeside" w:vAnchor="text" w:hAnchor="text" w:xAlign="right" w:y="1"/>
              <w:shd w:val="clear" w:color="auto" w:fill="auto"/>
              <w:spacing w:after="0" w:line="283" w:lineRule="exact"/>
            </w:pPr>
            <w:r>
              <w:rPr>
                <w:rStyle w:val="12TimesNewRoman12pt"/>
                <w:rFonts w:eastAsia="Century Gothic"/>
              </w:rPr>
              <w:t>ным</w:t>
            </w:r>
          </w:p>
          <w:p w:rsidR="00F00C16" w:rsidRDefault="00A00C58">
            <w:pPr>
              <w:pStyle w:val="120"/>
              <w:framePr w:w="7838" w:wrap="notBeside" w:vAnchor="text" w:hAnchor="text" w:xAlign="right" w:y="1"/>
              <w:shd w:val="clear" w:color="auto" w:fill="auto"/>
              <w:spacing w:after="0" w:line="283" w:lineRule="exact"/>
            </w:pPr>
            <w:r>
              <w:rPr>
                <w:rStyle w:val="12TimesNewRoman12pt"/>
                <w:rFonts w:eastAsia="Century Gothic"/>
              </w:rPr>
              <w:t>высвобождением; таблетки; таблетки пролонгирован</w:t>
            </w:r>
            <w:r>
              <w:rPr>
                <w:rStyle w:val="12TimesNewRoman12pt"/>
                <w:rFonts w:eastAsia="Century Gothic"/>
              </w:rPr>
              <w:softHyphen/>
              <w:t>ного действия</w:t>
            </w:r>
          </w:p>
        </w:tc>
      </w:tr>
      <w:tr w:rsidR="00F00C16">
        <w:tblPrEx>
          <w:tblCellMar>
            <w:top w:w="0" w:type="dxa"/>
            <w:bottom w:w="0" w:type="dxa"/>
          </w:tblCellMar>
        </w:tblPrEx>
        <w:trPr>
          <w:trHeight w:hRule="exact" w:val="7272"/>
          <w:jc w:val="right"/>
        </w:trPr>
        <w:tc>
          <w:tcPr>
            <w:tcW w:w="893" w:type="dxa"/>
            <w:vMerge/>
            <w:tcBorders>
              <w:left w:val="single" w:sz="4" w:space="0" w:color="auto"/>
            </w:tcBorders>
            <w:shd w:val="clear" w:color="auto" w:fill="FFFFFF"/>
          </w:tcPr>
          <w:p w:rsidR="00F00C16" w:rsidRDefault="00F00C16">
            <w:pPr>
              <w:framePr w:w="7838" w:wrap="notBeside" w:vAnchor="text" w:hAnchor="text" w:xAlign="right" w:y="1"/>
            </w:pPr>
          </w:p>
        </w:tc>
        <w:tc>
          <w:tcPr>
            <w:tcW w:w="2635" w:type="dxa"/>
            <w:vMerge/>
            <w:tcBorders>
              <w:left w:val="single" w:sz="4" w:space="0" w:color="auto"/>
            </w:tcBorders>
            <w:shd w:val="clear" w:color="auto" w:fill="FFFFFF"/>
          </w:tcPr>
          <w:p w:rsidR="00F00C16" w:rsidRDefault="00F00C16">
            <w:pPr>
              <w:framePr w:w="7838" w:wrap="notBeside" w:vAnchor="text" w:hAnchor="text" w:xAlign="right" w:y="1"/>
            </w:pPr>
          </w:p>
        </w:tc>
        <w:tc>
          <w:tcPr>
            <w:tcW w:w="2203" w:type="dxa"/>
            <w:tcBorders>
              <w:top w:val="single" w:sz="4" w:space="0" w:color="auto"/>
              <w:left w:val="single" w:sz="4" w:space="0" w:color="auto"/>
            </w:tcBorders>
            <w:shd w:val="clear" w:color="auto" w:fill="FFFFFF"/>
          </w:tcPr>
          <w:p w:rsidR="00F00C16" w:rsidRDefault="00A00C58">
            <w:pPr>
              <w:pStyle w:val="120"/>
              <w:framePr w:w="7838" w:wrap="notBeside" w:vAnchor="text" w:hAnchor="text" w:xAlign="right" w:y="1"/>
              <w:shd w:val="clear" w:color="auto" w:fill="auto"/>
              <w:spacing w:after="0" w:line="240" w:lineRule="exact"/>
            </w:pPr>
            <w:r>
              <w:rPr>
                <w:rStyle w:val="12TimesNewRoman12pt"/>
                <w:rFonts w:eastAsia="Century Gothic"/>
              </w:rPr>
              <w:t>нитроглицерин</w:t>
            </w:r>
          </w:p>
        </w:tc>
        <w:tc>
          <w:tcPr>
            <w:tcW w:w="2107" w:type="dxa"/>
            <w:tcBorders>
              <w:top w:val="single" w:sz="4" w:space="0" w:color="auto"/>
              <w:left w:val="single" w:sz="4" w:space="0" w:color="auto"/>
              <w:right w:val="single" w:sz="4" w:space="0" w:color="auto"/>
            </w:tcBorders>
            <w:shd w:val="clear" w:color="auto" w:fill="FFFFFF"/>
            <w:vAlign w:val="bottom"/>
          </w:tcPr>
          <w:p w:rsidR="00F00C16" w:rsidRDefault="00A00C58">
            <w:pPr>
              <w:pStyle w:val="120"/>
              <w:framePr w:w="7838" w:wrap="notBeside" w:vAnchor="text" w:hAnchor="text" w:xAlign="right" w:y="1"/>
              <w:shd w:val="clear" w:color="auto" w:fill="auto"/>
              <w:spacing w:after="0" w:line="278" w:lineRule="exact"/>
            </w:pPr>
            <w:r>
              <w:rPr>
                <w:rStyle w:val="12TimesNewRoman12pt"/>
                <w:rFonts w:eastAsia="Century Gothic"/>
              </w:rPr>
              <w:t>аэрозоль подъязычный дозированный; капсулы подъязычные; капсулы пролонгирован</w:t>
            </w:r>
            <w:r>
              <w:rPr>
                <w:rStyle w:val="12TimesNewRoman12pt"/>
                <w:rFonts w:eastAsia="Century Gothic"/>
              </w:rPr>
              <w:softHyphen/>
              <w:t xml:space="preserve">ного действия; концентрат для приготовления раствора для </w:t>
            </w:r>
            <w:r>
              <w:rPr>
                <w:rStyle w:val="12TimesNewRoman115pt"/>
                <w:rFonts w:eastAsia="Century Gothic"/>
              </w:rPr>
              <w:t xml:space="preserve">инфузий; </w:t>
            </w:r>
            <w:r>
              <w:rPr>
                <w:rStyle w:val="12TimesNewRoman12pt"/>
                <w:rFonts w:eastAsia="Century Gothic"/>
              </w:rPr>
              <w:t>пленки для наклеивания на десну; раствор для внутривенного введения; спрей</w:t>
            </w:r>
          </w:p>
          <w:p w:rsidR="00F00C16" w:rsidRDefault="00A00C58">
            <w:pPr>
              <w:pStyle w:val="120"/>
              <w:framePr w:w="7838" w:wrap="notBeside" w:vAnchor="text" w:hAnchor="text" w:xAlign="right" w:y="1"/>
              <w:shd w:val="clear" w:color="auto" w:fill="auto"/>
              <w:spacing w:after="0" w:line="278" w:lineRule="exact"/>
            </w:pPr>
            <w:r>
              <w:rPr>
                <w:rStyle w:val="12TimesNewRoman12pt"/>
                <w:rFonts w:eastAsia="Century Gothic"/>
              </w:rPr>
              <w:t>подъязычный</w:t>
            </w:r>
          </w:p>
          <w:p w:rsidR="00F00C16" w:rsidRDefault="00A00C58">
            <w:pPr>
              <w:pStyle w:val="120"/>
              <w:framePr w:w="7838" w:wrap="notBeside" w:vAnchor="text" w:hAnchor="text" w:xAlign="right" w:y="1"/>
              <w:shd w:val="clear" w:color="auto" w:fill="auto"/>
              <w:spacing w:after="0" w:line="278" w:lineRule="exact"/>
            </w:pPr>
            <w:r>
              <w:rPr>
                <w:rStyle w:val="12TimesNewRoman12pt"/>
                <w:rFonts w:eastAsia="Century Gothic"/>
              </w:rPr>
              <w:t>дозированный;</w:t>
            </w:r>
          </w:p>
          <w:p w:rsidR="00F00C16" w:rsidRDefault="00A00C58">
            <w:pPr>
              <w:pStyle w:val="120"/>
              <w:framePr w:w="7838" w:wrap="notBeside" w:vAnchor="text" w:hAnchor="text" w:xAlign="right" w:y="1"/>
              <w:shd w:val="clear" w:color="auto" w:fill="auto"/>
              <w:spacing w:after="0" w:line="278" w:lineRule="exact"/>
            </w:pPr>
            <w:r>
              <w:rPr>
                <w:rStyle w:val="12TimesNewRoman12pt"/>
                <w:rFonts w:eastAsia="Century Gothic"/>
              </w:rPr>
              <w:t>таблетки</w:t>
            </w:r>
          </w:p>
          <w:p w:rsidR="00F00C16" w:rsidRDefault="00A00C58">
            <w:pPr>
              <w:pStyle w:val="120"/>
              <w:framePr w:w="7838" w:wrap="notBeside" w:vAnchor="text" w:hAnchor="text" w:xAlign="right" w:y="1"/>
              <w:shd w:val="clear" w:color="auto" w:fill="auto"/>
              <w:spacing w:after="0" w:line="278" w:lineRule="exact"/>
            </w:pPr>
            <w:r>
              <w:rPr>
                <w:rStyle w:val="12TimesNewRoman12pt"/>
                <w:rFonts w:eastAsia="Century Gothic"/>
              </w:rPr>
              <w:t>подъязычные;</w:t>
            </w:r>
          </w:p>
          <w:p w:rsidR="00F00C16" w:rsidRDefault="00A00C58">
            <w:pPr>
              <w:pStyle w:val="120"/>
              <w:framePr w:w="7838" w:wrap="notBeside" w:vAnchor="text" w:hAnchor="text" w:xAlign="right" w:y="1"/>
              <w:shd w:val="clear" w:color="auto" w:fill="auto"/>
              <w:spacing w:after="0" w:line="278" w:lineRule="exact"/>
            </w:pPr>
            <w:r>
              <w:rPr>
                <w:rStyle w:val="12TimesNewRoman12pt"/>
                <w:rFonts w:eastAsia="Century Gothic"/>
              </w:rPr>
              <w:t>таблетки</w:t>
            </w:r>
          </w:p>
          <w:p w:rsidR="00F00C16" w:rsidRDefault="00A00C58">
            <w:pPr>
              <w:pStyle w:val="120"/>
              <w:framePr w:w="7838" w:wrap="notBeside" w:vAnchor="text" w:hAnchor="text" w:xAlign="right" w:y="1"/>
              <w:shd w:val="clear" w:color="auto" w:fill="auto"/>
              <w:spacing w:after="0" w:line="278" w:lineRule="exact"/>
            </w:pPr>
            <w:r>
              <w:rPr>
                <w:rStyle w:val="12TimesNewRoman12pt"/>
                <w:rFonts w:eastAsia="Century Gothic"/>
              </w:rPr>
              <w:t>сублингвальные</w:t>
            </w:r>
          </w:p>
        </w:tc>
      </w:tr>
      <w:tr w:rsidR="00F00C16">
        <w:tblPrEx>
          <w:tblCellMar>
            <w:top w:w="0" w:type="dxa"/>
            <w:bottom w:w="0" w:type="dxa"/>
          </w:tblCellMar>
        </w:tblPrEx>
        <w:trPr>
          <w:trHeight w:hRule="exact" w:val="1051"/>
          <w:jc w:val="right"/>
        </w:trPr>
        <w:tc>
          <w:tcPr>
            <w:tcW w:w="893" w:type="dxa"/>
            <w:tcBorders>
              <w:top w:val="single" w:sz="4" w:space="0" w:color="auto"/>
              <w:left w:val="single" w:sz="4" w:space="0" w:color="auto"/>
              <w:bottom w:val="single" w:sz="4" w:space="0" w:color="auto"/>
            </w:tcBorders>
            <w:shd w:val="clear" w:color="auto" w:fill="FFFFFF"/>
          </w:tcPr>
          <w:p w:rsidR="00F00C16" w:rsidRDefault="00A00C58">
            <w:pPr>
              <w:pStyle w:val="120"/>
              <w:framePr w:w="7838" w:wrap="notBeside" w:vAnchor="text" w:hAnchor="text" w:xAlign="right" w:y="1"/>
              <w:shd w:val="clear" w:color="auto" w:fill="auto"/>
              <w:spacing w:after="0" w:line="230" w:lineRule="exact"/>
              <w:ind w:left="240"/>
            </w:pPr>
            <w:r>
              <w:rPr>
                <w:rStyle w:val="12TimesNewRoman115pt"/>
                <w:rFonts w:eastAsia="Century Gothic"/>
                <w:lang w:val="en-US" w:eastAsia="en-US" w:bidi="en-US"/>
              </w:rPr>
              <w:t>CG1E</w:t>
            </w:r>
          </w:p>
        </w:tc>
        <w:tc>
          <w:tcPr>
            <w:tcW w:w="2635" w:type="dxa"/>
            <w:tcBorders>
              <w:top w:val="single" w:sz="4" w:space="0" w:color="auto"/>
              <w:left w:val="single" w:sz="4" w:space="0" w:color="auto"/>
              <w:bottom w:val="single" w:sz="4" w:space="0" w:color="auto"/>
            </w:tcBorders>
            <w:shd w:val="clear" w:color="auto" w:fill="FFFFFF"/>
            <w:vAlign w:val="bottom"/>
          </w:tcPr>
          <w:p w:rsidR="00F00C16" w:rsidRDefault="00A00C58">
            <w:pPr>
              <w:pStyle w:val="120"/>
              <w:framePr w:w="7838" w:wrap="notBeside" w:vAnchor="text" w:hAnchor="text" w:xAlign="right" w:y="1"/>
              <w:shd w:val="clear" w:color="auto" w:fill="auto"/>
              <w:spacing w:after="0" w:line="283" w:lineRule="exact"/>
            </w:pPr>
            <w:r>
              <w:rPr>
                <w:rStyle w:val="12TimesNewRoman12pt"/>
                <w:rFonts w:eastAsia="Century Gothic"/>
              </w:rPr>
              <w:t>другие препараты для лечения заболеваний сердца</w:t>
            </w:r>
          </w:p>
        </w:tc>
        <w:tc>
          <w:tcPr>
            <w:tcW w:w="2203" w:type="dxa"/>
            <w:tcBorders>
              <w:top w:val="single" w:sz="4" w:space="0" w:color="auto"/>
              <w:left w:val="single" w:sz="4" w:space="0" w:color="auto"/>
              <w:bottom w:val="single" w:sz="4" w:space="0" w:color="auto"/>
            </w:tcBorders>
            <w:shd w:val="clear" w:color="auto" w:fill="FFFFFF"/>
          </w:tcPr>
          <w:p w:rsidR="00F00C16" w:rsidRDefault="00F00C16">
            <w:pPr>
              <w:framePr w:w="7838" w:wrap="notBeside" w:vAnchor="text" w:hAnchor="text" w:xAlign="right" w:y="1"/>
              <w:rPr>
                <w:sz w:val="10"/>
                <w:szCs w:val="10"/>
              </w:rPr>
            </w:pPr>
          </w:p>
        </w:tc>
        <w:tc>
          <w:tcPr>
            <w:tcW w:w="2107" w:type="dxa"/>
            <w:tcBorders>
              <w:top w:val="single" w:sz="4" w:space="0" w:color="auto"/>
              <w:left w:val="single" w:sz="4" w:space="0" w:color="auto"/>
              <w:bottom w:val="single" w:sz="4" w:space="0" w:color="auto"/>
              <w:right w:val="single" w:sz="4" w:space="0" w:color="auto"/>
            </w:tcBorders>
            <w:shd w:val="clear" w:color="auto" w:fill="FFFFFF"/>
          </w:tcPr>
          <w:p w:rsidR="00F00C16" w:rsidRDefault="00F00C16">
            <w:pPr>
              <w:framePr w:w="7838" w:wrap="notBeside" w:vAnchor="text" w:hAnchor="text" w:xAlign="right" w:y="1"/>
              <w:rPr>
                <w:sz w:val="10"/>
                <w:szCs w:val="10"/>
              </w:rPr>
            </w:pPr>
          </w:p>
        </w:tc>
      </w:tr>
    </w:tbl>
    <w:p w:rsidR="00F00C16" w:rsidRDefault="00F00C16">
      <w:pPr>
        <w:framePr w:w="7838" w:wrap="notBeside" w:vAnchor="text" w:hAnchor="text" w:xAlign="right" w:y="1"/>
        <w:rPr>
          <w:sz w:val="2"/>
          <w:szCs w:val="2"/>
        </w:rPr>
      </w:pPr>
    </w:p>
    <w:p w:rsidR="00F00C16" w:rsidRDefault="00F00C16">
      <w:pPr>
        <w:rPr>
          <w:sz w:val="2"/>
          <w:szCs w:val="2"/>
        </w:rPr>
      </w:pPr>
    </w:p>
    <w:tbl>
      <w:tblPr>
        <w:tblOverlap w:val="never"/>
        <w:tblW w:w="0" w:type="auto"/>
        <w:jc w:val="right"/>
        <w:tblLayout w:type="fixed"/>
        <w:tblCellMar>
          <w:left w:w="10" w:type="dxa"/>
          <w:right w:w="10" w:type="dxa"/>
        </w:tblCellMar>
        <w:tblLook w:val="04A0" w:firstRow="1" w:lastRow="0" w:firstColumn="1" w:lastColumn="0" w:noHBand="0" w:noVBand="1"/>
      </w:tblPr>
      <w:tblGrid>
        <w:gridCol w:w="893"/>
        <w:gridCol w:w="2654"/>
        <w:gridCol w:w="2218"/>
        <w:gridCol w:w="2141"/>
      </w:tblGrid>
      <w:tr w:rsidR="00F00C16">
        <w:tblPrEx>
          <w:tblCellMar>
            <w:top w:w="0" w:type="dxa"/>
            <w:bottom w:w="0" w:type="dxa"/>
          </w:tblCellMar>
        </w:tblPrEx>
        <w:trPr>
          <w:trHeight w:hRule="exact" w:val="1358"/>
          <w:jc w:val="right"/>
        </w:trPr>
        <w:tc>
          <w:tcPr>
            <w:tcW w:w="893" w:type="dxa"/>
            <w:tcBorders>
              <w:top w:val="single" w:sz="4" w:space="0" w:color="auto"/>
              <w:left w:val="single" w:sz="4" w:space="0" w:color="auto"/>
            </w:tcBorders>
            <w:shd w:val="clear" w:color="auto" w:fill="FFFFFF"/>
            <w:vAlign w:val="center"/>
          </w:tcPr>
          <w:p w:rsidR="00F00C16" w:rsidRDefault="00A00C58">
            <w:pPr>
              <w:pStyle w:val="120"/>
              <w:framePr w:w="7906" w:wrap="notBeside" w:vAnchor="text" w:hAnchor="text" w:xAlign="right" w:y="1"/>
              <w:shd w:val="clear" w:color="auto" w:fill="auto"/>
              <w:spacing w:after="60" w:line="240" w:lineRule="exact"/>
              <w:ind w:left="240"/>
            </w:pPr>
            <w:r>
              <w:rPr>
                <w:rStyle w:val="12TimesNewRoman12pt"/>
                <w:rFonts w:eastAsia="Century Gothic"/>
              </w:rPr>
              <w:lastRenderedPageBreak/>
              <w:t>Код</w:t>
            </w:r>
          </w:p>
          <w:p w:rsidR="00F00C16" w:rsidRDefault="00A00C58">
            <w:pPr>
              <w:pStyle w:val="120"/>
              <w:framePr w:w="7906" w:wrap="notBeside" w:vAnchor="text" w:hAnchor="text" w:xAlign="right" w:y="1"/>
              <w:shd w:val="clear" w:color="auto" w:fill="auto"/>
              <w:spacing w:before="60" w:after="0" w:line="240" w:lineRule="exact"/>
              <w:ind w:left="240"/>
            </w:pPr>
            <w:r>
              <w:rPr>
                <w:rStyle w:val="12TimesNewRoman12pt"/>
                <w:rFonts w:eastAsia="Century Gothic"/>
                <w:lang w:val="en-US" w:eastAsia="en-US" w:bidi="en-US"/>
              </w:rPr>
              <w:t>ATX</w:t>
            </w:r>
          </w:p>
        </w:tc>
        <w:tc>
          <w:tcPr>
            <w:tcW w:w="2654" w:type="dxa"/>
            <w:tcBorders>
              <w:top w:val="single" w:sz="4" w:space="0" w:color="auto"/>
              <w:left w:val="single" w:sz="4" w:space="0" w:color="auto"/>
            </w:tcBorders>
            <w:shd w:val="clear" w:color="auto" w:fill="FFFFFF"/>
            <w:vAlign w:val="bottom"/>
          </w:tcPr>
          <w:p w:rsidR="00F00C16" w:rsidRDefault="00A00C58">
            <w:pPr>
              <w:pStyle w:val="120"/>
              <w:framePr w:w="7906" w:wrap="notBeside" w:vAnchor="text" w:hAnchor="text" w:xAlign="right" w:y="1"/>
              <w:shd w:val="clear" w:color="auto" w:fill="auto"/>
              <w:spacing w:after="0" w:line="283" w:lineRule="exact"/>
              <w:jc w:val="center"/>
            </w:pPr>
            <w:r>
              <w:rPr>
                <w:rStyle w:val="12TimesNewRoman12pt"/>
                <w:rFonts w:eastAsia="Century Gothic"/>
              </w:rPr>
              <w:t>Анатомо- терапевтическо- химическая классификация (АТХ)</w:t>
            </w:r>
          </w:p>
        </w:tc>
        <w:tc>
          <w:tcPr>
            <w:tcW w:w="2218" w:type="dxa"/>
            <w:tcBorders>
              <w:top w:val="single" w:sz="4" w:space="0" w:color="auto"/>
              <w:left w:val="single" w:sz="4" w:space="0" w:color="auto"/>
            </w:tcBorders>
            <w:shd w:val="clear" w:color="auto" w:fill="FFFFFF"/>
            <w:vAlign w:val="center"/>
          </w:tcPr>
          <w:p w:rsidR="00F00C16" w:rsidRDefault="00A00C58">
            <w:pPr>
              <w:pStyle w:val="120"/>
              <w:framePr w:w="7906" w:wrap="notBeside" w:vAnchor="text" w:hAnchor="text" w:xAlign="right" w:y="1"/>
              <w:shd w:val="clear" w:color="auto" w:fill="auto"/>
              <w:spacing w:after="120" w:line="240" w:lineRule="exact"/>
              <w:ind w:left="280"/>
            </w:pPr>
            <w:r>
              <w:rPr>
                <w:rStyle w:val="12TimesNewRoman12pt"/>
                <w:rFonts w:eastAsia="Century Gothic"/>
              </w:rPr>
              <w:t>Лекарственные</w:t>
            </w:r>
          </w:p>
          <w:p w:rsidR="00F00C16" w:rsidRDefault="00A00C58">
            <w:pPr>
              <w:pStyle w:val="120"/>
              <w:framePr w:w="7906" w:wrap="notBeside" w:vAnchor="text" w:hAnchor="text" w:xAlign="right" w:y="1"/>
              <w:shd w:val="clear" w:color="auto" w:fill="auto"/>
              <w:spacing w:before="120" w:after="0" w:line="240" w:lineRule="exact"/>
              <w:jc w:val="center"/>
            </w:pPr>
            <w:r>
              <w:rPr>
                <w:rStyle w:val="12TimesNewRoman12pt"/>
                <w:rFonts w:eastAsia="Century Gothic"/>
              </w:rPr>
              <w:t>препараты</w:t>
            </w:r>
          </w:p>
        </w:tc>
        <w:tc>
          <w:tcPr>
            <w:tcW w:w="2141"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7906" w:wrap="notBeside" w:vAnchor="text" w:hAnchor="text" w:xAlign="right" w:y="1"/>
              <w:shd w:val="clear" w:color="auto" w:fill="auto"/>
              <w:spacing w:after="60" w:line="240" w:lineRule="exact"/>
              <w:ind w:left="240"/>
            </w:pPr>
            <w:r>
              <w:rPr>
                <w:rStyle w:val="12TimesNewRoman12pt"/>
                <w:rFonts w:eastAsia="Century Gothic"/>
              </w:rPr>
              <w:t>Лекарственные</w:t>
            </w:r>
          </w:p>
          <w:p w:rsidR="00F00C16" w:rsidRDefault="00A00C58">
            <w:pPr>
              <w:pStyle w:val="120"/>
              <w:framePr w:w="7906" w:wrap="notBeside" w:vAnchor="text" w:hAnchor="text" w:xAlign="right" w:y="1"/>
              <w:shd w:val="clear" w:color="auto" w:fill="auto"/>
              <w:spacing w:before="60" w:after="0" w:line="240" w:lineRule="exact"/>
              <w:jc w:val="center"/>
            </w:pPr>
            <w:r>
              <w:rPr>
                <w:rStyle w:val="12TimesNewRoman12pt"/>
                <w:rFonts w:eastAsia="Century Gothic"/>
              </w:rPr>
              <w:t>формы</w:t>
            </w:r>
          </w:p>
        </w:tc>
      </w:tr>
      <w:tr w:rsidR="00F00C16">
        <w:tblPrEx>
          <w:tblCellMar>
            <w:top w:w="0" w:type="dxa"/>
            <w:bottom w:w="0" w:type="dxa"/>
          </w:tblCellMar>
        </w:tblPrEx>
        <w:trPr>
          <w:trHeight w:hRule="exact" w:val="2477"/>
          <w:jc w:val="right"/>
        </w:trPr>
        <w:tc>
          <w:tcPr>
            <w:tcW w:w="893" w:type="dxa"/>
            <w:tcBorders>
              <w:top w:val="single" w:sz="4" w:space="0" w:color="auto"/>
              <w:left w:val="single" w:sz="4" w:space="0" w:color="auto"/>
            </w:tcBorders>
            <w:shd w:val="clear" w:color="auto" w:fill="FFFFFF"/>
          </w:tcPr>
          <w:p w:rsidR="00F00C16" w:rsidRDefault="00A00C58">
            <w:pPr>
              <w:pStyle w:val="120"/>
              <w:framePr w:w="7906" w:wrap="notBeside" w:vAnchor="text" w:hAnchor="text" w:xAlign="right" w:y="1"/>
              <w:shd w:val="clear" w:color="auto" w:fill="auto"/>
              <w:spacing w:after="0" w:line="240" w:lineRule="exact"/>
            </w:pPr>
            <w:r>
              <w:rPr>
                <w:rStyle w:val="12TimesNewRoman12pt"/>
                <w:rFonts w:eastAsia="Century Gothic"/>
              </w:rPr>
              <w:t>С01ЕА</w:t>
            </w:r>
          </w:p>
        </w:tc>
        <w:tc>
          <w:tcPr>
            <w:tcW w:w="2654" w:type="dxa"/>
            <w:tcBorders>
              <w:top w:val="single" w:sz="4" w:space="0" w:color="auto"/>
              <w:left w:val="single" w:sz="4" w:space="0" w:color="auto"/>
            </w:tcBorders>
            <w:shd w:val="clear" w:color="auto" w:fill="FFFFFF"/>
          </w:tcPr>
          <w:p w:rsidR="00F00C16" w:rsidRDefault="00A00C58">
            <w:pPr>
              <w:pStyle w:val="120"/>
              <w:framePr w:w="7906" w:wrap="notBeside" w:vAnchor="text" w:hAnchor="text" w:xAlign="right" w:y="1"/>
              <w:shd w:val="clear" w:color="auto" w:fill="auto"/>
              <w:spacing w:after="0" w:line="240" w:lineRule="exact"/>
            </w:pPr>
            <w:r>
              <w:rPr>
                <w:rStyle w:val="12TimesNewRoman12pt"/>
                <w:rFonts w:eastAsia="Century Gothic"/>
              </w:rPr>
              <w:t>простагландины</w:t>
            </w:r>
          </w:p>
        </w:tc>
        <w:tc>
          <w:tcPr>
            <w:tcW w:w="2218" w:type="dxa"/>
            <w:tcBorders>
              <w:top w:val="single" w:sz="4" w:space="0" w:color="auto"/>
              <w:left w:val="single" w:sz="4" w:space="0" w:color="auto"/>
            </w:tcBorders>
            <w:shd w:val="clear" w:color="auto" w:fill="FFFFFF"/>
          </w:tcPr>
          <w:p w:rsidR="00F00C16" w:rsidRDefault="00A00C58">
            <w:pPr>
              <w:pStyle w:val="120"/>
              <w:framePr w:w="7906" w:wrap="notBeside" w:vAnchor="text" w:hAnchor="text" w:xAlign="right" w:y="1"/>
              <w:shd w:val="clear" w:color="auto" w:fill="auto"/>
              <w:spacing w:after="0" w:line="240" w:lineRule="exact"/>
            </w:pPr>
            <w:r>
              <w:rPr>
                <w:rStyle w:val="12TimesNewRoman12pt"/>
                <w:rFonts w:eastAsia="Century Gothic"/>
              </w:rPr>
              <w:t>алпростадил</w:t>
            </w:r>
          </w:p>
        </w:tc>
        <w:tc>
          <w:tcPr>
            <w:tcW w:w="2141" w:type="dxa"/>
            <w:tcBorders>
              <w:top w:val="single" w:sz="4" w:space="0" w:color="auto"/>
              <w:left w:val="single" w:sz="4" w:space="0" w:color="auto"/>
              <w:right w:val="single" w:sz="4" w:space="0" w:color="auto"/>
            </w:tcBorders>
            <w:shd w:val="clear" w:color="auto" w:fill="FFFFFF"/>
            <w:vAlign w:val="bottom"/>
          </w:tcPr>
          <w:p w:rsidR="00F00C16" w:rsidRDefault="00A00C58">
            <w:pPr>
              <w:pStyle w:val="120"/>
              <w:framePr w:w="7906" w:wrap="notBeside" w:vAnchor="text" w:hAnchor="text" w:xAlign="right" w:y="1"/>
              <w:shd w:val="clear" w:color="auto" w:fill="auto"/>
              <w:spacing w:after="0" w:line="283" w:lineRule="exact"/>
            </w:pPr>
            <w:r>
              <w:rPr>
                <w:rStyle w:val="12TimesNewRoman12pt"/>
                <w:rFonts w:eastAsia="Century Gothic"/>
              </w:rPr>
              <w:t>концентрат для приготовления раствора для инфузий; лиофилизат для приготовления раствора для инфузий</w:t>
            </w:r>
          </w:p>
        </w:tc>
      </w:tr>
      <w:tr w:rsidR="00F00C16">
        <w:tblPrEx>
          <w:tblCellMar>
            <w:top w:w="0" w:type="dxa"/>
            <w:bottom w:w="0" w:type="dxa"/>
          </w:tblCellMar>
        </w:tblPrEx>
        <w:trPr>
          <w:trHeight w:hRule="exact" w:val="1330"/>
          <w:jc w:val="right"/>
        </w:trPr>
        <w:tc>
          <w:tcPr>
            <w:tcW w:w="893" w:type="dxa"/>
            <w:tcBorders>
              <w:top w:val="single" w:sz="4" w:space="0" w:color="auto"/>
              <w:left w:val="single" w:sz="4" w:space="0" w:color="auto"/>
            </w:tcBorders>
            <w:shd w:val="clear" w:color="auto" w:fill="FFFFFF"/>
          </w:tcPr>
          <w:p w:rsidR="00F00C16" w:rsidRDefault="00A00C58">
            <w:pPr>
              <w:pStyle w:val="120"/>
              <w:framePr w:w="7906" w:wrap="notBeside" w:vAnchor="text" w:hAnchor="text" w:xAlign="right" w:y="1"/>
              <w:shd w:val="clear" w:color="auto" w:fill="auto"/>
              <w:spacing w:after="0" w:line="240" w:lineRule="exact"/>
            </w:pPr>
            <w:r>
              <w:rPr>
                <w:rStyle w:val="12TimesNewRoman12pt"/>
                <w:rFonts w:eastAsia="Century Gothic"/>
              </w:rPr>
              <w:t>СО! ЕВ</w:t>
            </w:r>
          </w:p>
        </w:tc>
        <w:tc>
          <w:tcPr>
            <w:tcW w:w="2654" w:type="dxa"/>
            <w:tcBorders>
              <w:top w:val="single" w:sz="4" w:space="0" w:color="auto"/>
              <w:left w:val="single" w:sz="4" w:space="0" w:color="auto"/>
            </w:tcBorders>
            <w:shd w:val="clear" w:color="auto" w:fill="FFFFFF"/>
            <w:vAlign w:val="center"/>
          </w:tcPr>
          <w:p w:rsidR="00F00C16" w:rsidRDefault="00A00C58">
            <w:pPr>
              <w:pStyle w:val="120"/>
              <w:framePr w:w="7906" w:wrap="notBeside" w:vAnchor="text" w:hAnchor="text" w:xAlign="right" w:y="1"/>
              <w:shd w:val="clear" w:color="auto" w:fill="auto"/>
              <w:spacing w:after="0" w:line="288" w:lineRule="exact"/>
            </w:pPr>
            <w:r>
              <w:rPr>
                <w:rStyle w:val="12TimesNewRoman12pt"/>
                <w:rFonts w:eastAsia="Century Gothic"/>
              </w:rPr>
              <w:t>другие препараты для лечения заболеваний сердца</w:t>
            </w:r>
          </w:p>
        </w:tc>
        <w:tc>
          <w:tcPr>
            <w:tcW w:w="2218" w:type="dxa"/>
            <w:tcBorders>
              <w:top w:val="single" w:sz="4" w:space="0" w:color="auto"/>
              <w:left w:val="single" w:sz="4" w:space="0" w:color="auto"/>
            </w:tcBorders>
            <w:shd w:val="clear" w:color="auto" w:fill="FFFFFF"/>
          </w:tcPr>
          <w:p w:rsidR="00F00C16" w:rsidRDefault="00A00C58">
            <w:pPr>
              <w:pStyle w:val="120"/>
              <w:framePr w:w="7906" w:wrap="notBeside" w:vAnchor="text" w:hAnchor="text" w:xAlign="right" w:y="1"/>
              <w:shd w:val="clear" w:color="auto" w:fill="auto"/>
              <w:spacing w:after="0" w:line="240" w:lineRule="exact"/>
            </w:pPr>
            <w:r>
              <w:rPr>
                <w:rStyle w:val="12TimesNewRoman12pt"/>
                <w:rFonts w:eastAsia="Century Gothic"/>
              </w:rPr>
              <w:t>ивабрадин</w:t>
            </w:r>
          </w:p>
        </w:tc>
        <w:tc>
          <w:tcPr>
            <w:tcW w:w="2141"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7906" w:wrap="notBeside" w:vAnchor="text" w:hAnchor="text" w:xAlign="right" w:y="1"/>
              <w:shd w:val="clear" w:color="auto" w:fill="auto"/>
              <w:spacing w:after="0" w:line="283" w:lineRule="exact"/>
            </w:pPr>
            <w:r>
              <w:rPr>
                <w:rStyle w:val="12TimesNewRoman12pt"/>
                <w:rFonts w:eastAsia="Century Gothic"/>
              </w:rPr>
              <w:t>таблетки,</w:t>
            </w:r>
          </w:p>
          <w:p w:rsidR="00F00C16" w:rsidRDefault="00A00C58">
            <w:pPr>
              <w:pStyle w:val="120"/>
              <w:framePr w:w="7906" w:wrap="notBeside" w:vAnchor="text" w:hAnchor="text" w:xAlign="right" w:y="1"/>
              <w:shd w:val="clear" w:color="auto" w:fill="auto"/>
              <w:spacing w:after="0" w:line="283" w:lineRule="exact"/>
            </w:pPr>
            <w:r>
              <w:rPr>
                <w:rStyle w:val="12TimesNewRoman12pt"/>
                <w:rFonts w:eastAsia="Century Gothic"/>
              </w:rPr>
              <w:t>покрытые</w:t>
            </w:r>
          </w:p>
          <w:p w:rsidR="00F00C16" w:rsidRDefault="00A00C58">
            <w:pPr>
              <w:pStyle w:val="120"/>
              <w:framePr w:w="7906" w:wrap="notBeside" w:vAnchor="text" w:hAnchor="text" w:xAlign="right" w:y="1"/>
              <w:shd w:val="clear" w:color="auto" w:fill="auto"/>
              <w:spacing w:after="0" w:line="283" w:lineRule="exact"/>
            </w:pPr>
            <w:r>
              <w:rPr>
                <w:rStyle w:val="12TimesNewRoman12pt"/>
                <w:rFonts w:eastAsia="Century Gothic"/>
              </w:rPr>
              <w:t>пленочной</w:t>
            </w:r>
          </w:p>
          <w:p w:rsidR="00F00C16" w:rsidRDefault="00A00C58">
            <w:pPr>
              <w:pStyle w:val="120"/>
              <w:framePr w:w="7906" w:wrap="notBeside" w:vAnchor="text" w:hAnchor="text" w:xAlign="right" w:y="1"/>
              <w:shd w:val="clear" w:color="auto" w:fill="auto"/>
              <w:spacing w:after="0" w:line="283" w:lineRule="exact"/>
            </w:pPr>
            <w:r>
              <w:rPr>
                <w:rStyle w:val="12TimesNewRoman12pt"/>
                <w:rFonts w:eastAsia="Century Gothic"/>
              </w:rPr>
              <w:t>оболочкой</w:t>
            </w:r>
          </w:p>
        </w:tc>
      </w:tr>
      <w:tr w:rsidR="00F00C16">
        <w:tblPrEx>
          <w:tblCellMar>
            <w:top w:w="0" w:type="dxa"/>
            <w:bottom w:w="0" w:type="dxa"/>
          </w:tblCellMar>
        </w:tblPrEx>
        <w:trPr>
          <w:trHeight w:hRule="exact" w:val="3883"/>
          <w:jc w:val="right"/>
        </w:trPr>
        <w:tc>
          <w:tcPr>
            <w:tcW w:w="893" w:type="dxa"/>
            <w:tcBorders>
              <w:left w:val="single" w:sz="4" w:space="0" w:color="auto"/>
            </w:tcBorders>
            <w:shd w:val="clear" w:color="auto" w:fill="FFFFFF"/>
          </w:tcPr>
          <w:p w:rsidR="00F00C16" w:rsidRDefault="00F00C16">
            <w:pPr>
              <w:framePr w:w="7906" w:wrap="notBeside" w:vAnchor="text" w:hAnchor="text" w:xAlign="right" w:y="1"/>
              <w:rPr>
                <w:sz w:val="10"/>
                <w:szCs w:val="10"/>
              </w:rPr>
            </w:pPr>
          </w:p>
        </w:tc>
        <w:tc>
          <w:tcPr>
            <w:tcW w:w="2654" w:type="dxa"/>
            <w:tcBorders>
              <w:left w:val="single" w:sz="4" w:space="0" w:color="auto"/>
            </w:tcBorders>
            <w:shd w:val="clear" w:color="auto" w:fill="FFFFFF"/>
          </w:tcPr>
          <w:p w:rsidR="00F00C16" w:rsidRDefault="00F00C16">
            <w:pPr>
              <w:framePr w:w="7906" w:wrap="notBeside" w:vAnchor="text" w:hAnchor="text" w:xAlign="right" w:y="1"/>
              <w:rPr>
                <w:sz w:val="10"/>
                <w:szCs w:val="10"/>
              </w:rPr>
            </w:pPr>
          </w:p>
        </w:tc>
        <w:tc>
          <w:tcPr>
            <w:tcW w:w="2218" w:type="dxa"/>
            <w:tcBorders>
              <w:top w:val="single" w:sz="4" w:space="0" w:color="auto"/>
              <w:left w:val="single" w:sz="4" w:space="0" w:color="auto"/>
            </w:tcBorders>
            <w:shd w:val="clear" w:color="auto" w:fill="FFFFFF"/>
          </w:tcPr>
          <w:p w:rsidR="00F00C16" w:rsidRDefault="00A00C58">
            <w:pPr>
              <w:pStyle w:val="120"/>
              <w:framePr w:w="7906" w:wrap="notBeside" w:vAnchor="text" w:hAnchor="text" w:xAlign="right" w:y="1"/>
              <w:shd w:val="clear" w:color="auto" w:fill="auto"/>
              <w:spacing w:after="0" w:line="240" w:lineRule="exact"/>
            </w:pPr>
            <w:r>
              <w:rPr>
                <w:rStyle w:val="12TimesNewRoman12pt"/>
                <w:rFonts w:eastAsia="Century Gothic"/>
              </w:rPr>
              <w:t>мельдоний</w:t>
            </w:r>
          </w:p>
        </w:tc>
        <w:tc>
          <w:tcPr>
            <w:tcW w:w="2141"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7906" w:wrap="notBeside" w:vAnchor="text" w:hAnchor="text" w:xAlign="right" w:y="1"/>
              <w:shd w:val="clear" w:color="auto" w:fill="auto"/>
              <w:spacing w:after="0" w:line="283" w:lineRule="exact"/>
            </w:pPr>
            <w:r>
              <w:rPr>
                <w:rStyle w:val="12TimesNewRoman12pt"/>
                <w:rFonts w:eastAsia="Century Gothic"/>
              </w:rPr>
              <w:t>капсулы; раствор для внутривенного и иарабульбарного введения; раствор для внутривенного, внутримышечного и парабульбарного введения; раствор для инъекций</w:t>
            </w:r>
          </w:p>
        </w:tc>
      </w:tr>
      <w:tr w:rsidR="00F00C16">
        <w:tblPrEx>
          <w:tblCellMar>
            <w:top w:w="0" w:type="dxa"/>
            <w:bottom w:w="0" w:type="dxa"/>
          </w:tblCellMar>
        </w:tblPrEx>
        <w:trPr>
          <w:trHeight w:hRule="exact" w:val="749"/>
          <w:jc w:val="right"/>
        </w:trPr>
        <w:tc>
          <w:tcPr>
            <w:tcW w:w="893" w:type="dxa"/>
            <w:tcBorders>
              <w:top w:val="single" w:sz="4" w:space="0" w:color="auto"/>
              <w:left w:val="single" w:sz="4" w:space="0" w:color="auto"/>
            </w:tcBorders>
            <w:shd w:val="clear" w:color="auto" w:fill="FFFFFF"/>
          </w:tcPr>
          <w:p w:rsidR="00F00C16" w:rsidRDefault="00A00C58">
            <w:pPr>
              <w:pStyle w:val="120"/>
              <w:framePr w:w="7906" w:wrap="notBeside" w:vAnchor="text" w:hAnchor="text" w:xAlign="right" w:y="1"/>
              <w:shd w:val="clear" w:color="auto" w:fill="auto"/>
              <w:spacing w:after="0" w:line="240" w:lineRule="exact"/>
              <w:ind w:left="240"/>
            </w:pPr>
            <w:r>
              <w:rPr>
                <w:rStyle w:val="12TimesNewRoman12pt"/>
                <w:rFonts w:eastAsia="Century Gothic"/>
              </w:rPr>
              <w:t>С02</w:t>
            </w:r>
          </w:p>
        </w:tc>
        <w:tc>
          <w:tcPr>
            <w:tcW w:w="2654" w:type="dxa"/>
            <w:tcBorders>
              <w:top w:val="single" w:sz="4" w:space="0" w:color="auto"/>
              <w:left w:val="single" w:sz="4" w:space="0" w:color="auto"/>
            </w:tcBorders>
            <w:shd w:val="clear" w:color="auto" w:fill="FFFFFF"/>
            <w:vAlign w:val="bottom"/>
          </w:tcPr>
          <w:p w:rsidR="00F00C16" w:rsidRDefault="00A00C58">
            <w:pPr>
              <w:pStyle w:val="120"/>
              <w:framePr w:w="7906" w:wrap="notBeside" w:vAnchor="text" w:hAnchor="text" w:xAlign="right" w:y="1"/>
              <w:shd w:val="clear" w:color="auto" w:fill="auto"/>
              <w:spacing w:after="120" w:line="240" w:lineRule="exact"/>
            </w:pPr>
            <w:r>
              <w:rPr>
                <w:rStyle w:val="12TimesNewRoman12pt"/>
                <w:rFonts w:eastAsia="Century Gothic"/>
              </w:rPr>
              <w:t>аитигипертензивные</w:t>
            </w:r>
          </w:p>
          <w:p w:rsidR="00F00C16" w:rsidRDefault="00A00C58">
            <w:pPr>
              <w:pStyle w:val="120"/>
              <w:framePr w:w="7906" w:wrap="notBeside" w:vAnchor="text" w:hAnchor="text" w:xAlign="right" w:y="1"/>
              <w:shd w:val="clear" w:color="auto" w:fill="auto"/>
              <w:spacing w:before="120" w:after="0" w:line="240" w:lineRule="exact"/>
            </w:pPr>
            <w:r>
              <w:rPr>
                <w:rStyle w:val="12TimesNewRoman12pt"/>
                <w:rFonts w:eastAsia="Century Gothic"/>
              </w:rPr>
              <w:t>средства</w:t>
            </w:r>
          </w:p>
        </w:tc>
        <w:tc>
          <w:tcPr>
            <w:tcW w:w="2218" w:type="dxa"/>
            <w:tcBorders>
              <w:top w:val="single" w:sz="4" w:space="0" w:color="auto"/>
              <w:left w:val="single" w:sz="4" w:space="0" w:color="auto"/>
            </w:tcBorders>
            <w:shd w:val="clear" w:color="auto" w:fill="FFFFFF"/>
          </w:tcPr>
          <w:p w:rsidR="00F00C16" w:rsidRDefault="00F00C16">
            <w:pPr>
              <w:framePr w:w="7906" w:wrap="notBeside" w:vAnchor="text" w:hAnchor="text" w:xAlign="right" w:y="1"/>
              <w:rPr>
                <w:sz w:val="10"/>
                <w:szCs w:val="10"/>
              </w:rPr>
            </w:pPr>
          </w:p>
        </w:tc>
        <w:tc>
          <w:tcPr>
            <w:tcW w:w="2141" w:type="dxa"/>
            <w:tcBorders>
              <w:top w:val="single" w:sz="4" w:space="0" w:color="auto"/>
              <w:left w:val="single" w:sz="4" w:space="0" w:color="auto"/>
              <w:right w:val="single" w:sz="4" w:space="0" w:color="auto"/>
            </w:tcBorders>
            <w:shd w:val="clear" w:color="auto" w:fill="FFFFFF"/>
          </w:tcPr>
          <w:p w:rsidR="00F00C16" w:rsidRDefault="00F00C16">
            <w:pPr>
              <w:framePr w:w="7906" w:wrap="notBeside" w:vAnchor="text" w:hAnchor="text" w:xAlign="right" w:y="1"/>
              <w:rPr>
                <w:sz w:val="10"/>
                <w:szCs w:val="10"/>
              </w:rPr>
            </w:pPr>
          </w:p>
        </w:tc>
      </w:tr>
      <w:tr w:rsidR="00F00C16">
        <w:tblPrEx>
          <w:tblCellMar>
            <w:top w:w="0" w:type="dxa"/>
            <w:bottom w:w="0" w:type="dxa"/>
          </w:tblCellMar>
        </w:tblPrEx>
        <w:trPr>
          <w:trHeight w:hRule="exact" w:val="1022"/>
          <w:jc w:val="right"/>
        </w:trPr>
        <w:tc>
          <w:tcPr>
            <w:tcW w:w="893" w:type="dxa"/>
            <w:tcBorders>
              <w:top w:val="single" w:sz="4" w:space="0" w:color="auto"/>
              <w:left w:val="single" w:sz="4" w:space="0" w:color="auto"/>
            </w:tcBorders>
            <w:shd w:val="clear" w:color="auto" w:fill="FFFFFF"/>
          </w:tcPr>
          <w:p w:rsidR="00F00C16" w:rsidRDefault="00A00C58">
            <w:pPr>
              <w:pStyle w:val="120"/>
              <w:framePr w:w="7906" w:wrap="notBeside" w:vAnchor="text" w:hAnchor="text" w:xAlign="right" w:y="1"/>
              <w:shd w:val="clear" w:color="auto" w:fill="auto"/>
              <w:spacing w:after="0" w:line="240" w:lineRule="exact"/>
              <w:ind w:left="240"/>
            </w:pPr>
            <w:r>
              <w:rPr>
                <w:rStyle w:val="12TimesNewRoman12pt"/>
                <w:rFonts w:eastAsia="Century Gothic"/>
              </w:rPr>
              <w:t>С02Л</w:t>
            </w:r>
          </w:p>
        </w:tc>
        <w:tc>
          <w:tcPr>
            <w:tcW w:w="2654" w:type="dxa"/>
            <w:tcBorders>
              <w:top w:val="single" w:sz="4" w:space="0" w:color="auto"/>
              <w:left w:val="single" w:sz="4" w:space="0" w:color="auto"/>
            </w:tcBorders>
            <w:shd w:val="clear" w:color="auto" w:fill="FFFFFF"/>
            <w:vAlign w:val="bottom"/>
          </w:tcPr>
          <w:p w:rsidR="00F00C16" w:rsidRDefault="00A00C58">
            <w:pPr>
              <w:pStyle w:val="120"/>
              <w:framePr w:w="7906" w:wrap="notBeside" w:vAnchor="text" w:hAnchor="text" w:xAlign="right" w:y="1"/>
              <w:shd w:val="clear" w:color="auto" w:fill="auto"/>
              <w:spacing w:after="0" w:line="283" w:lineRule="exact"/>
            </w:pPr>
            <w:r>
              <w:rPr>
                <w:rStyle w:val="12TimesNewRoman12pt"/>
                <w:rFonts w:eastAsia="Century Gothic"/>
              </w:rPr>
              <w:t>антиадренергические средства центрального действия</w:t>
            </w:r>
          </w:p>
        </w:tc>
        <w:tc>
          <w:tcPr>
            <w:tcW w:w="2218" w:type="dxa"/>
            <w:tcBorders>
              <w:top w:val="single" w:sz="4" w:space="0" w:color="auto"/>
              <w:left w:val="single" w:sz="4" w:space="0" w:color="auto"/>
            </w:tcBorders>
            <w:shd w:val="clear" w:color="auto" w:fill="FFFFFF"/>
          </w:tcPr>
          <w:p w:rsidR="00F00C16" w:rsidRDefault="00F00C16">
            <w:pPr>
              <w:framePr w:w="7906" w:wrap="notBeside" w:vAnchor="text" w:hAnchor="text" w:xAlign="right" w:y="1"/>
              <w:rPr>
                <w:sz w:val="10"/>
                <w:szCs w:val="10"/>
              </w:rPr>
            </w:pPr>
          </w:p>
        </w:tc>
        <w:tc>
          <w:tcPr>
            <w:tcW w:w="2141" w:type="dxa"/>
            <w:tcBorders>
              <w:top w:val="single" w:sz="4" w:space="0" w:color="auto"/>
              <w:left w:val="single" w:sz="4" w:space="0" w:color="auto"/>
              <w:right w:val="single" w:sz="4" w:space="0" w:color="auto"/>
            </w:tcBorders>
            <w:shd w:val="clear" w:color="auto" w:fill="FFFFFF"/>
          </w:tcPr>
          <w:p w:rsidR="00F00C16" w:rsidRDefault="00F00C16">
            <w:pPr>
              <w:framePr w:w="7906" w:wrap="notBeside" w:vAnchor="text" w:hAnchor="text" w:xAlign="right" w:y="1"/>
              <w:rPr>
                <w:sz w:val="10"/>
                <w:szCs w:val="10"/>
              </w:rPr>
            </w:pPr>
          </w:p>
        </w:tc>
      </w:tr>
      <w:tr w:rsidR="00F00C16">
        <w:tblPrEx>
          <w:tblCellMar>
            <w:top w:w="0" w:type="dxa"/>
            <w:bottom w:w="0" w:type="dxa"/>
          </w:tblCellMar>
        </w:tblPrEx>
        <w:trPr>
          <w:trHeight w:hRule="exact" w:val="782"/>
          <w:jc w:val="right"/>
        </w:trPr>
        <w:tc>
          <w:tcPr>
            <w:tcW w:w="893" w:type="dxa"/>
            <w:tcBorders>
              <w:top w:val="single" w:sz="4" w:space="0" w:color="auto"/>
              <w:left w:val="single" w:sz="4" w:space="0" w:color="auto"/>
              <w:bottom w:val="single" w:sz="4" w:space="0" w:color="auto"/>
            </w:tcBorders>
            <w:shd w:val="clear" w:color="auto" w:fill="FFFFFF"/>
          </w:tcPr>
          <w:p w:rsidR="00F00C16" w:rsidRDefault="00A00C58">
            <w:pPr>
              <w:pStyle w:val="120"/>
              <w:framePr w:w="7906" w:wrap="notBeside" w:vAnchor="text" w:hAnchor="text" w:xAlign="right" w:y="1"/>
              <w:shd w:val="clear" w:color="auto" w:fill="auto"/>
              <w:spacing w:after="0" w:line="240" w:lineRule="exact"/>
            </w:pPr>
            <w:r>
              <w:rPr>
                <w:rStyle w:val="12TimesNewRoman12pt"/>
                <w:rFonts w:eastAsia="Century Gothic"/>
              </w:rPr>
              <w:t>С02АВ</w:t>
            </w:r>
          </w:p>
        </w:tc>
        <w:tc>
          <w:tcPr>
            <w:tcW w:w="2654" w:type="dxa"/>
            <w:tcBorders>
              <w:top w:val="single" w:sz="4" w:space="0" w:color="auto"/>
              <w:left w:val="single" w:sz="4" w:space="0" w:color="auto"/>
              <w:bottom w:val="single" w:sz="4" w:space="0" w:color="auto"/>
            </w:tcBorders>
            <w:shd w:val="clear" w:color="auto" w:fill="FFFFFF"/>
          </w:tcPr>
          <w:p w:rsidR="00F00C16" w:rsidRDefault="00A00C58">
            <w:pPr>
              <w:pStyle w:val="120"/>
              <w:framePr w:w="7906" w:wrap="notBeside" w:vAnchor="text" w:hAnchor="text" w:xAlign="right" w:y="1"/>
              <w:shd w:val="clear" w:color="auto" w:fill="auto"/>
              <w:spacing w:after="0" w:line="240" w:lineRule="exact"/>
            </w:pPr>
            <w:r>
              <w:rPr>
                <w:rStyle w:val="12TimesNewRoman12pt"/>
                <w:rFonts w:eastAsia="Century Gothic"/>
              </w:rPr>
              <w:t>метилдопа</w:t>
            </w:r>
          </w:p>
        </w:tc>
        <w:tc>
          <w:tcPr>
            <w:tcW w:w="2218" w:type="dxa"/>
            <w:tcBorders>
              <w:top w:val="single" w:sz="4" w:space="0" w:color="auto"/>
              <w:left w:val="single" w:sz="4" w:space="0" w:color="auto"/>
              <w:bottom w:val="single" w:sz="4" w:space="0" w:color="auto"/>
            </w:tcBorders>
            <w:shd w:val="clear" w:color="auto" w:fill="FFFFFF"/>
          </w:tcPr>
          <w:p w:rsidR="00F00C16" w:rsidRDefault="00A00C58">
            <w:pPr>
              <w:pStyle w:val="120"/>
              <w:framePr w:w="7906" w:wrap="notBeside" w:vAnchor="text" w:hAnchor="text" w:xAlign="right" w:y="1"/>
              <w:shd w:val="clear" w:color="auto" w:fill="auto"/>
              <w:spacing w:after="0" w:line="240" w:lineRule="exact"/>
            </w:pPr>
            <w:r>
              <w:rPr>
                <w:rStyle w:val="12TimesNewRoman12pt"/>
                <w:rFonts w:eastAsia="Century Gothic"/>
              </w:rPr>
              <w:t>метилдопа</w:t>
            </w:r>
          </w:p>
        </w:tc>
        <w:tc>
          <w:tcPr>
            <w:tcW w:w="2141" w:type="dxa"/>
            <w:tcBorders>
              <w:top w:val="single" w:sz="4" w:space="0" w:color="auto"/>
              <w:left w:val="single" w:sz="4" w:space="0" w:color="auto"/>
              <w:bottom w:val="single" w:sz="4" w:space="0" w:color="auto"/>
              <w:right w:val="single" w:sz="4" w:space="0" w:color="auto"/>
            </w:tcBorders>
            <w:shd w:val="clear" w:color="auto" w:fill="FFFFFF"/>
          </w:tcPr>
          <w:p w:rsidR="00F00C16" w:rsidRDefault="00A00C58">
            <w:pPr>
              <w:pStyle w:val="120"/>
              <w:framePr w:w="7906" w:wrap="notBeside" w:vAnchor="text" w:hAnchor="text" w:xAlign="right" w:y="1"/>
              <w:shd w:val="clear" w:color="auto" w:fill="auto"/>
              <w:spacing w:after="0" w:line="240" w:lineRule="exact"/>
            </w:pPr>
            <w:r>
              <w:rPr>
                <w:rStyle w:val="12TimesNewRoman12pt"/>
                <w:rFonts w:eastAsia="Century Gothic"/>
              </w:rPr>
              <w:t>таблетки</w:t>
            </w:r>
          </w:p>
        </w:tc>
      </w:tr>
    </w:tbl>
    <w:p w:rsidR="00F00C16" w:rsidRDefault="00F00C16">
      <w:pPr>
        <w:framePr w:w="7906" w:wrap="notBeside" w:vAnchor="text" w:hAnchor="text" w:xAlign="right" w:y="1"/>
        <w:rPr>
          <w:sz w:val="2"/>
          <w:szCs w:val="2"/>
        </w:rPr>
      </w:pPr>
    </w:p>
    <w:p w:rsidR="00F00C16" w:rsidRDefault="00F00C16">
      <w:pPr>
        <w:rPr>
          <w:sz w:val="2"/>
          <w:szCs w:val="2"/>
        </w:rPr>
      </w:pPr>
    </w:p>
    <w:tbl>
      <w:tblPr>
        <w:tblOverlap w:val="never"/>
        <w:tblW w:w="0" w:type="auto"/>
        <w:jc w:val="right"/>
        <w:tblLayout w:type="fixed"/>
        <w:tblCellMar>
          <w:left w:w="10" w:type="dxa"/>
          <w:right w:w="10" w:type="dxa"/>
        </w:tblCellMar>
        <w:tblLook w:val="04A0" w:firstRow="1" w:lastRow="0" w:firstColumn="1" w:lastColumn="0" w:noHBand="0" w:noVBand="1"/>
      </w:tblPr>
      <w:tblGrid>
        <w:gridCol w:w="893"/>
        <w:gridCol w:w="2654"/>
        <w:gridCol w:w="2222"/>
        <w:gridCol w:w="2136"/>
      </w:tblGrid>
      <w:tr w:rsidR="00F00C16">
        <w:tblPrEx>
          <w:tblCellMar>
            <w:top w:w="0" w:type="dxa"/>
            <w:bottom w:w="0" w:type="dxa"/>
          </w:tblCellMar>
        </w:tblPrEx>
        <w:trPr>
          <w:trHeight w:hRule="exact" w:val="1358"/>
          <w:jc w:val="right"/>
        </w:trPr>
        <w:tc>
          <w:tcPr>
            <w:tcW w:w="893" w:type="dxa"/>
            <w:tcBorders>
              <w:top w:val="single" w:sz="4" w:space="0" w:color="auto"/>
              <w:left w:val="single" w:sz="4" w:space="0" w:color="auto"/>
            </w:tcBorders>
            <w:shd w:val="clear" w:color="auto" w:fill="FFFFFF"/>
            <w:vAlign w:val="center"/>
          </w:tcPr>
          <w:p w:rsidR="00F00C16" w:rsidRDefault="00A00C58">
            <w:pPr>
              <w:pStyle w:val="120"/>
              <w:framePr w:w="7906" w:wrap="notBeside" w:vAnchor="text" w:hAnchor="text" w:xAlign="right" w:y="1"/>
              <w:shd w:val="clear" w:color="auto" w:fill="auto"/>
              <w:spacing w:after="60" w:line="240" w:lineRule="exact"/>
              <w:ind w:left="220"/>
            </w:pPr>
            <w:r>
              <w:rPr>
                <w:rStyle w:val="12TimesNewRoman12pt"/>
                <w:rFonts w:eastAsia="Century Gothic"/>
              </w:rPr>
              <w:lastRenderedPageBreak/>
              <w:t>Код</w:t>
            </w:r>
          </w:p>
          <w:p w:rsidR="00F00C16" w:rsidRDefault="00A00C58">
            <w:pPr>
              <w:pStyle w:val="120"/>
              <w:framePr w:w="7906" w:wrap="notBeside" w:vAnchor="text" w:hAnchor="text" w:xAlign="right" w:y="1"/>
              <w:shd w:val="clear" w:color="auto" w:fill="auto"/>
              <w:spacing w:before="60" w:after="0" w:line="240" w:lineRule="exact"/>
              <w:ind w:left="220"/>
            </w:pPr>
            <w:r>
              <w:rPr>
                <w:rStyle w:val="12TimesNewRoman12pt"/>
                <w:rFonts w:eastAsia="Century Gothic"/>
                <w:lang w:val="en-US" w:eastAsia="en-US" w:bidi="en-US"/>
              </w:rPr>
              <w:t>ATX</w:t>
            </w:r>
          </w:p>
        </w:tc>
        <w:tc>
          <w:tcPr>
            <w:tcW w:w="2654" w:type="dxa"/>
            <w:tcBorders>
              <w:top w:val="single" w:sz="4" w:space="0" w:color="auto"/>
              <w:left w:val="single" w:sz="4" w:space="0" w:color="auto"/>
            </w:tcBorders>
            <w:shd w:val="clear" w:color="auto" w:fill="FFFFFF"/>
            <w:vAlign w:val="bottom"/>
          </w:tcPr>
          <w:p w:rsidR="00F00C16" w:rsidRDefault="00A00C58">
            <w:pPr>
              <w:pStyle w:val="120"/>
              <w:framePr w:w="7906" w:wrap="notBeside" w:vAnchor="text" w:hAnchor="text" w:xAlign="right" w:y="1"/>
              <w:shd w:val="clear" w:color="auto" w:fill="auto"/>
              <w:spacing w:after="0" w:line="288" w:lineRule="exact"/>
              <w:jc w:val="center"/>
            </w:pPr>
            <w:r>
              <w:rPr>
                <w:rStyle w:val="12TimesNewRoman12pt"/>
                <w:rFonts w:eastAsia="Century Gothic"/>
              </w:rPr>
              <w:t>Анатомо- терапевтическо- химическая классификация ( АТХ)</w:t>
            </w:r>
          </w:p>
        </w:tc>
        <w:tc>
          <w:tcPr>
            <w:tcW w:w="2222" w:type="dxa"/>
            <w:tcBorders>
              <w:top w:val="single" w:sz="4" w:space="0" w:color="auto"/>
              <w:left w:val="single" w:sz="4" w:space="0" w:color="auto"/>
            </w:tcBorders>
            <w:shd w:val="clear" w:color="auto" w:fill="FFFFFF"/>
            <w:vAlign w:val="center"/>
          </w:tcPr>
          <w:p w:rsidR="00F00C16" w:rsidRDefault="00A00C58">
            <w:pPr>
              <w:pStyle w:val="120"/>
              <w:framePr w:w="7906" w:wrap="notBeside" w:vAnchor="text" w:hAnchor="text" w:xAlign="right" w:y="1"/>
              <w:shd w:val="clear" w:color="auto" w:fill="auto"/>
              <w:spacing w:after="120" w:line="240" w:lineRule="exact"/>
              <w:ind w:left="280"/>
            </w:pPr>
            <w:r>
              <w:rPr>
                <w:rStyle w:val="12TimesNewRoman12pt"/>
                <w:rFonts w:eastAsia="Century Gothic"/>
              </w:rPr>
              <w:t>Лекарственные</w:t>
            </w:r>
          </w:p>
          <w:p w:rsidR="00F00C16" w:rsidRDefault="00A00C58">
            <w:pPr>
              <w:pStyle w:val="120"/>
              <w:framePr w:w="7906" w:wrap="notBeside" w:vAnchor="text" w:hAnchor="text" w:xAlign="right" w:y="1"/>
              <w:shd w:val="clear" w:color="auto" w:fill="auto"/>
              <w:spacing w:before="120" w:after="0" w:line="240" w:lineRule="exact"/>
              <w:jc w:val="center"/>
            </w:pPr>
            <w:r>
              <w:rPr>
                <w:rStyle w:val="12TimesNewRoman12pt"/>
                <w:rFonts w:eastAsia="Century Gothic"/>
              </w:rPr>
              <w:t>препараты</w:t>
            </w:r>
          </w:p>
        </w:tc>
        <w:tc>
          <w:tcPr>
            <w:tcW w:w="2136"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7906" w:wrap="notBeside" w:vAnchor="text" w:hAnchor="text" w:xAlign="right" w:y="1"/>
              <w:shd w:val="clear" w:color="auto" w:fill="auto"/>
              <w:spacing w:after="60" w:line="240" w:lineRule="exact"/>
              <w:ind w:left="220"/>
            </w:pPr>
            <w:r>
              <w:rPr>
                <w:rStyle w:val="12TimesNewRoman12pt"/>
                <w:rFonts w:eastAsia="Century Gothic"/>
              </w:rPr>
              <w:t>Лекарственные</w:t>
            </w:r>
          </w:p>
          <w:p w:rsidR="00F00C16" w:rsidRDefault="00A00C58">
            <w:pPr>
              <w:pStyle w:val="120"/>
              <w:framePr w:w="7906" w:wrap="notBeside" w:vAnchor="text" w:hAnchor="text" w:xAlign="right" w:y="1"/>
              <w:shd w:val="clear" w:color="auto" w:fill="auto"/>
              <w:spacing w:before="60" w:after="0" w:line="240" w:lineRule="exact"/>
              <w:jc w:val="center"/>
            </w:pPr>
            <w:r>
              <w:rPr>
                <w:rStyle w:val="12TimesNewRoman12pt"/>
                <w:rFonts w:eastAsia="Century Gothic"/>
              </w:rPr>
              <w:t>формы</w:t>
            </w:r>
          </w:p>
        </w:tc>
      </w:tr>
      <w:tr w:rsidR="00F00C16">
        <w:tblPrEx>
          <w:tblCellMar>
            <w:top w:w="0" w:type="dxa"/>
            <w:bottom w:w="0" w:type="dxa"/>
          </w:tblCellMar>
        </w:tblPrEx>
        <w:trPr>
          <w:trHeight w:hRule="exact" w:val="1320"/>
          <w:jc w:val="right"/>
        </w:trPr>
        <w:tc>
          <w:tcPr>
            <w:tcW w:w="893" w:type="dxa"/>
            <w:vMerge w:val="restart"/>
            <w:tcBorders>
              <w:top w:val="single" w:sz="4" w:space="0" w:color="auto"/>
              <w:left w:val="single" w:sz="4" w:space="0" w:color="auto"/>
            </w:tcBorders>
            <w:shd w:val="clear" w:color="auto" w:fill="FFFFFF"/>
          </w:tcPr>
          <w:p w:rsidR="00F00C16" w:rsidRDefault="00A00C58">
            <w:pPr>
              <w:pStyle w:val="120"/>
              <w:framePr w:w="7906" w:wrap="notBeside" w:vAnchor="text" w:hAnchor="text" w:xAlign="right" w:y="1"/>
              <w:shd w:val="clear" w:color="auto" w:fill="auto"/>
              <w:spacing w:after="0" w:line="240" w:lineRule="exact"/>
            </w:pPr>
            <w:r>
              <w:rPr>
                <w:rStyle w:val="12TimesNewRoman12pt"/>
                <w:rFonts w:eastAsia="Century Gothic"/>
              </w:rPr>
              <w:t>С02ЛС</w:t>
            </w:r>
          </w:p>
        </w:tc>
        <w:tc>
          <w:tcPr>
            <w:tcW w:w="2654" w:type="dxa"/>
            <w:vMerge w:val="restart"/>
            <w:tcBorders>
              <w:top w:val="single" w:sz="4" w:space="0" w:color="auto"/>
              <w:left w:val="single" w:sz="4" w:space="0" w:color="auto"/>
            </w:tcBorders>
            <w:shd w:val="clear" w:color="auto" w:fill="FFFFFF"/>
          </w:tcPr>
          <w:p w:rsidR="00F00C16" w:rsidRDefault="00A00C58">
            <w:pPr>
              <w:pStyle w:val="120"/>
              <w:framePr w:w="7906" w:wrap="notBeside" w:vAnchor="text" w:hAnchor="text" w:xAlign="right" w:y="1"/>
              <w:shd w:val="clear" w:color="auto" w:fill="auto"/>
              <w:spacing w:after="0" w:line="283" w:lineRule="exact"/>
            </w:pPr>
            <w:r>
              <w:rPr>
                <w:rStyle w:val="12TimesNewRoman12pt"/>
                <w:rFonts w:eastAsia="Century Gothic"/>
              </w:rPr>
              <w:t>агонисты</w:t>
            </w:r>
          </w:p>
          <w:p w:rsidR="00F00C16" w:rsidRDefault="00A00C58">
            <w:pPr>
              <w:pStyle w:val="120"/>
              <w:framePr w:w="7906" w:wrap="notBeside" w:vAnchor="text" w:hAnchor="text" w:xAlign="right" w:y="1"/>
              <w:shd w:val="clear" w:color="auto" w:fill="auto"/>
              <w:spacing w:after="0" w:line="283" w:lineRule="exact"/>
            </w:pPr>
            <w:r>
              <w:rPr>
                <w:rStyle w:val="12TimesNewRoman12pt"/>
                <w:rFonts w:eastAsia="Century Gothic"/>
              </w:rPr>
              <w:t>имидазолиновых</w:t>
            </w:r>
          </w:p>
          <w:p w:rsidR="00F00C16" w:rsidRDefault="00A00C58">
            <w:pPr>
              <w:pStyle w:val="120"/>
              <w:framePr w:w="7906" w:wrap="notBeside" w:vAnchor="text" w:hAnchor="text" w:xAlign="right" w:y="1"/>
              <w:shd w:val="clear" w:color="auto" w:fill="auto"/>
              <w:spacing w:after="0" w:line="283" w:lineRule="exact"/>
            </w:pPr>
            <w:r>
              <w:rPr>
                <w:rStyle w:val="12TimesNewRoman12pt"/>
                <w:rFonts w:eastAsia="Century Gothic"/>
              </w:rPr>
              <w:t>рецепторов</w:t>
            </w:r>
          </w:p>
        </w:tc>
        <w:tc>
          <w:tcPr>
            <w:tcW w:w="2222" w:type="dxa"/>
            <w:tcBorders>
              <w:top w:val="single" w:sz="4" w:space="0" w:color="auto"/>
              <w:left w:val="single" w:sz="4" w:space="0" w:color="auto"/>
            </w:tcBorders>
            <w:shd w:val="clear" w:color="auto" w:fill="FFFFFF"/>
          </w:tcPr>
          <w:p w:rsidR="00F00C16" w:rsidRDefault="00A00C58">
            <w:pPr>
              <w:pStyle w:val="120"/>
              <w:framePr w:w="7906" w:wrap="notBeside" w:vAnchor="text" w:hAnchor="text" w:xAlign="right" w:y="1"/>
              <w:shd w:val="clear" w:color="auto" w:fill="auto"/>
              <w:spacing w:after="0" w:line="240" w:lineRule="exact"/>
            </w:pPr>
            <w:r>
              <w:rPr>
                <w:rStyle w:val="12TimesNewRoman12pt"/>
                <w:rFonts w:eastAsia="Century Gothic"/>
              </w:rPr>
              <w:t>клонидин</w:t>
            </w:r>
          </w:p>
        </w:tc>
        <w:tc>
          <w:tcPr>
            <w:tcW w:w="2136"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7906" w:wrap="notBeside" w:vAnchor="text" w:hAnchor="text" w:xAlign="right" w:y="1"/>
              <w:shd w:val="clear" w:color="auto" w:fill="auto"/>
              <w:spacing w:after="0" w:line="288" w:lineRule="exact"/>
            </w:pPr>
            <w:r>
              <w:rPr>
                <w:rStyle w:val="12TimesNewRoman12pt"/>
                <w:rFonts w:eastAsia="Century Gothic"/>
              </w:rPr>
              <w:t>раствор для внутривенного введения; таблетки</w:t>
            </w:r>
          </w:p>
        </w:tc>
      </w:tr>
      <w:tr w:rsidR="00F00C16">
        <w:tblPrEx>
          <w:tblCellMar>
            <w:top w:w="0" w:type="dxa"/>
            <w:bottom w:w="0" w:type="dxa"/>
          </w:tblCellMar>
        </w:tblPrEx>
        <w:trPr>
          <w:trHeight w:hRule="exact" w:val="2198"/>
          <w:jc w:val="right"/>
        </w:trPr>
        <w:tc>
          <w:tcPr>
            <w:tcW w:w="893" w:type="dxa"/>
            <w:vMerge/>
            <w:tcBorders>
              <w:left w:val="single" w:sz="4" w:space="0" w:color="auto"/>
            </w:tcBorders>
            <w:shd w:val="clear" w:color="auto" w:fill="FFFFFF"/>
          </w:tcPr>
          <w:p w:rsidR="00F00C16" w:rsidRDefault="00F00C16">
            <w:pPr>
              <w:framePr w:w="7906" w:wrap="notBeside" w:vAnchor="text" w:hAnchor="text" w:xAlign="right" w:y="1"/>
            </w:pPr>
          </w:p>
        </w:tc>
        <w:tc>
          <w:tcPr>
            <w:tcW w:w="2654" w:type="dxa"/>
            <w:vMerge/>
            <w:tcBorders>
              <w:left w:val="single" w:sz="4" w:space="0" w:color="auto"/>
            </w:tcBorders>
            <w:shd w:val="clear" w:color="auto" w:fill="FFFFFF"/>
          </w:tcPr>
          <w:p w:rsidR="00F00C16" w:rsidRDefault="00F00C16">
            <w:pPr>
              <w:framePr w:w="7906" w:wrap="notBeside" w:vAnchor="text" w:hAnchor="text" w:xAlign="right" w:y="1"/>
            </w:pPr>
          </w:p>
        </w:tc>
        <w:tc>
          <w:tcPr>
            <w:tcW w:w="2222" w:type="dxa"/>
            <w:tcBorders>
              <w:top w:val="single" w:sz="4" w:space="0" w:color="auto"/>
              <w:left w:val="single" w:sz="4" w:space="0" w:color="auto"/>
            </w:tcBorders>
            <w:shd w:val="clear" w:color="auto" w:fill="FFFFFF"/>
          </w:tcPr>
          <w:p w:rsidR="00F00C16" w:rsidRDefault="00A00C58">
            <w:pPr>
              <w:pStyle w:val="120"/>
              <w:framePr w:w="7906" w:wrap="notBeside" w:vAnchor="text" w:hAnchor="text" w:xAlign="right" w:y="1"/>
              <w:shd w:val="clear" w:color="auto" w:fill="auto"/>
              <w:spacing w:after="0" w:line="240" w:lineRule="exact"/>
            </w:pPr>
            <w:r>
              <w:rPr>
                <w:rStyle w:val="12TimesNewRoman12pt"/>
                <w:rFonts w:eastAsia="Century Gothic"/>
              </w:rPr>
              <w:t>моксонидин</w:t>
            </w:r>
          </w:p>
        </w:tc>
        <w:tc>
          <w:tcPr>
            <w:tcW w:w="2136"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7906" w:wrap="notBeside" w:vAnchor="text" w:hAnchor="text" w:xAlign="right" w:y="1"/>
              <w:shd w:val="clear" w:color="auto" w:fill="auto"/>
              <w:spacing w:after="0" w:line="288" w:lineRule="exact"/>
            </w:pPr>
            <w:r>
              <w:rPr>
                <w:rStyle w:val="12TimesNewRoman12pt"/>
                <w:rFonts w:eastAsia="Century Gothic"/>
              </w:rPr>
              <w:t>таблетки,</w:t>
            </w:r>
          </w:p>
          <w:p w:rsidR="00F00C16" w:rsidRDefault="00A00C58">
            <w:pPr>
              <w:pStyle w:val="120"/>
              <w:framePr w:w="7906" w:wrap="notBeside" w:vAnchor="text" w:hAnchor="text" w:xAlign="right" w:y="1"/>
              <w:shd w:val="clear" w:color="auto" w:fill="auto"/>
              <w:spacing w:after="0" w:line="288" w:lineRule="exact"/>
            </w:pPr>
            <w:r>
              <w:rPr>
                <w:rStyle w:val="12TimesNewRoman12pt"/>
                <w:rFonts w:eastAsia="Century Gothic"/>
              </w:rPr>
              <w:t>покрытые</w:t>
            </w:r>
          </w:p>
          <w:p w:rsidR="00F00C16" w:rsidRDefault="00A00C58">
            <w:pPr>
              <w:pStyle w:val="120"/>
              <w:framePr w:w="7906" w:wrap="notBeside" w:vAnchor="text" w:hAnchor="text" w:xAlign="right" w:y="1"/>
              <w:shd w:val="clear" w:color="auto" w:fill="auto"/>
              <w:spacing w:after="0" w:line="288" w:lineRule="exact"/>
            </w:pPr>
            <w:r>
              <w:rPr>
                <w:rStyle w:val="12TimesNewRoman12pt"/>
                <w:rFonts w:eastAsia="Century Gothic"/>
              </w:rPr>
              <w:t>оболочкой;</w:t>
            </w:r>
          </w:p>
          <w:p w:rsidR="00F00C16" w:rsidRDefault="00A00C58">
            <w:pPr>
              <w:pStyle w:val="120"/>
              <w:framePr w:w="7906" w:wrap="notBeside" w:vAnchor="text" w:hAnchor="text" w:xAlign="right" w:y="1"/>
              <w:shd w:val="clear" w:color="auto" w:fill="auto"/>
              <w:spacing w:after="0" w:line="288" w:lineRule="exact"/>
            </w:pPr>
            <w:r>
              <w:rPr>
                <w:rStyle w:val="12TimesNewRoman12pt"/>
                <w:rFonts w:eastAsia="Century Gothic"/>
              </w:rPr>
              <w:t>таблетки,</w:t>
            </w:r>
          </w:p>
          <w:p w:rsidR="00F00C16" w:rsidRDefault="00A00C58">
            <w:pPr>
              <w:pStyle w:val="120"/>
              <w:framePr w:w="7906" w:wrap="notBeside" w:vAnchor="text" w:hAnchor="text" w:xAlign="right" w:y="1"/>
              <w:shd w:val="clear" w:color="auto" w:fill="auto"/>
              <w:spacing w:after="0" w:line="288" w:lineRule="exact"/>
            </w:pPr>
            <w:r>
              <w:rPr>
                <w:rStyle w:val="12TimesNewRoman12pt"/>
                <w:rFonts w:eastAsia="Century Gothic"/>
              </w:rPr>
              <w:t>покрытые</w:t>
            </w:r>
          </w:p>
          <w:p w:rsidR="00F00C16" w:rsidRDefault="00A00C58">
            <w:pPr>
              <w:pStyle w:val="120"/>
              <w:framePr w:w="7906" w:wrap="notBeside" w:vAnchor="text" w:hAnchor="text" w:xAlign="right" w:y="1"/>
              <w:shd w:val="clear" w:color="auto" w:fill="auto"/>
              <w:spacing w:after="0" w:line="288" w:lineRule="exact"/>
            </w:pPr>
            <w:r>
              <w:rPr>
                <w:rStyle w:val="12TimesNewRoman12pt"/>
                <w:rFonts w:eastAsia="Century Gothic"/>
              </w:rPr>
              <w:t>пленочной</w:t>
            </w:r>
          </w:p>
          <w:p w:rsidR="00F00C16" w:rsidRDefault="00A00C58">
            <w:pPr>
              <w:pStyle w:val="120"/>
              <w:framePr w:w="7906" w:wrap="notBeside" w:vAnchor="text" w:hAnchor="text" w:xAlign="right" w:y="1"/>
              <w:shd w:val="clear" w:color="auto" w:fill="auto"/>
              <w:spacing w:after="0" w:line="288" w:lineRule="exact"/>
            </w:pPr>
            <w:r>
              <w:rPr>
                <w:rStyle w:val="12TimesNewRoman12pt"/>
                <w:rFonts w:eastAsia="Century Gothic"/>
              </w:rPr>
              <w:t>оболочкой</w:t>
            </w:r>
          </w:p>
        </w:tc>
      </w:tr>
      <w:tr w:rsidR="00F00C16">
        <w:tblPrEx>
          <w:tblCellMar>
            <w:top w:w="0" w:type="dxa"/>
            <w:bottom w:w="0" w:type="dxa"/>
          </w:tblCellMar>
        </w:tblPrEx>
        <w:trPr>
          <w:trHeight w:hRule="exact" w:val="1027"/>
          <w:jc w:val="right"/>
        </w:trPr>
        <w:tc>
          <w:tcPr>
            <w:tcW w:w="893" w:type="dxa"/>
            <w:tcBorders>
              <w:top w:val="single" w:sz="4" w:space="0" w:color="auto"/>
              <w:left w:val="single" w:sz="4" w:space="0" w:color="auto"/>
            </w:tcBorders>
            <w:shd w:val="clear" w:color="auto" w:fill="FFFFFF"/>
          </w:tcPr>
          <w:p w:rsidR="00F00C16" w:rsidRDefault="00A00C58">
            <w:pPr>
              <w:pStyle w:val="120"/>
              <w:framePr w:w="7906" w:wrap="notBeside" w:vAnchor="text" w:hAnchor="text" w:xAlign="right" w:y="1"/>
              <w:shd w:val="clear" w:color="auto" w:fill="auto"/>
              <w:spacing w:after="0" w:line="240" w:lineRule="exact"/>
            </w:pPr>
            <w:r>
              <w:rPr>
                <w:rStyle w:val="12TimesNewRoman12pt"/>
                <w:rFonts w:eastAsia="Century Gothic"/>
              </w:rPr>
              <w:t>С02СА</w:t>
            </w:r>
          </w:p>
        </w:tc>
        <w:tc>
          <w:tcPr>
            <w:tcW w:w="2654" w:type="dxa"/>
            <w:tcBorders>
              <w:top w:val="single" w:sz="4" w:space="0" w:color="auto"/>
              <w:left w:val="single" w:sz="4" w:space="0" w:color="auto"/>
            </w:tcBorders>
            <w:shd w:val="clear" w:color="auto" w:fill="FFFFFF"/>
          </w:tcPr>
          <w:p w:rsidR="00F00C16" w:rsidRDefault="00A00C58">
            <w:pPr>
              <w:pStyle w:val="120"/>
              <w:framePr w:w="7906" w:wrap="notBeside" w:vAnchor="text" w:hAnchor="text" w:xAlign="right" w:y="1"/>
              <w:shd w:val="clear" w:color="auto" w:fill="auto"/>
              <w:spacing w:after="0" w:line="240" w:lineRule="exact"/>
            </w:pPr>
            <w:r>
              <w:rPr>
                <w:rStyle w:val="12TimesNewRoman12pt"/>
                <w:rFonts w:eastAsia="Century Gothic"/>
              </w:rPr>
              <w:t>альфа-адреноблокаторы</w:t>
            </w:r>
          </w:p>
        </w:tc>
        <w:tc>
          <w:tcPr>
            <w:tcW w:w="2222" w:type="dxa"/>
            <w:tcBorders>
              <w:top w:val="single" w:sz="4" w:space="0" w:color="auto"/>
              <w:left w:val="single" w:sz="4" w:space="0" w:color="auto"/>
            </w:tcBorders>
            <w:shd w:val="clear" w:color="auto" w:fill="FFFFFF"/>
          </w:tcPr>
          <w:p w:rsidR="00F00C16" w:rsidRDefault="00A00C58">
            <w:pPr>
              <w:pStyle w:val="120"/>
              <w:framePr w:w="7906" w:wrap="notBeside" w:vAnchor="text" w:hAnchor="text" w:xAlign="right" w:y="1"/>
              <w:shd w:val="clear" w:color="auto" w:fill="auto"/>
              <w:spacing w:after="0" w:line="240" w:lineRule="exact"/>
            </w:pPr>
            <w:r>
              <w:rPr>
                <w:rStyle w:val="12TimesNewRoman12pt"/>
                <w:rFonts w:eastAsia="Century Gothic"/>
              </w:rPr>
              <w:t>урапидил</w:t>
            </w:r>
          </w:p>
        </w:tc>
        <w:tc>
          <w:tcPr>
            <w:tcW w:w="2136" w:type="dxa"/>
            <w:tcBorders>
              <w:top w:val="single" w:sz="4" w:space="0" w:color="auto"/>
              <w:left w:val="single" w:sz="4" w:space="0" w:color="auto"/>
              <w:right w:val="single" w:sz="4" w:space="0" w:color="auto"/>
            </w:tcBorders>
            <w:shd w:val="clear" w:color="auto" w:fill="FFFFFF"/>
            <w:vAlign w:val="bottom"/>
          </w:tcPr>
          <w:p w:rsidR="00F00C16" w:rsidRDefault="00A00C58">
            <w:pPr>
              <w:pStyle w:val="120"/>
              <w:framePr w:w="7906" w:wrap="notBeside" w:vAnchor="text" w:hAnchor="text" w:xAlign="right" w:y="1"/>
              <w:shd w:val="clear" w:color="auto" w:fill="auto"/>
              <w:spacing w:after="0" w:line="283" w:lineRule="exact"/>
            </w:pPr>
            <w:r>
              <w:rPr>
                <w:rStyle w:val="12TimesNewRoman12pt"/>
                <w:rFonts w:eastAsia="Century Gothic"/>
              </w:rPr>
              <w:t>капсулы пролонгирован</w:t>
            </w:r>
            <w:r>
              <w:rPr>
                <w:rStyle w:val="12TimesNewRoman12pt"/>
                <w:rFonts w:eastAsia="Century Gothic"/>
              </w:rPr>
              <w:softHyphen/>
              <w:t>ного действия</w:t>
            </w:r>
          </w:p>
        </w:tc>
      </w:tr>
      <w:tr w:rsidR="00F00C16">
        <w:tblPrEx>
          <w:tblCellMar>
            <w:top w:w="0" w:type="dxa"/>
            <w:bottom w:w="0" w:type="dxa"/>
          </w:tblCellMar>
        </w:tblPrEx>
        <w:trPr>
          <w:trHeight w:hRule="exact" w:val="1325"/>
          <w:jc w:val="right"/>
        </w:trPr>
        <w:tc>
          <w:tcPr>
            <w:tcW w:w="893" w:type="dxa"/>
            <w:tcBorders>
              <w:top w:val="single" w:sz="4" w:space="0" w:color="auto"/>
              <w:left w:val="single" w:sz="4" w:space="0" w:color="auto"/>
            </w:tcBorders>
            <w:shd w:val="clear" w:color="auto" w:fill="FFFFFF"/>
          </w:tcPr>
          <w:p w:rsidR="00F00C16" w:rsidRDefault="00A00C58">
            <w:pPr>
              <w:pStyle w:val="120"/>
              <w:framePr w:w="7906" w:wrap="notBeside" w:vAnchor="text" w:hAnchor="text" w:xAlign="right" w:y="1"/>
              <w:shd w:val="clear" w:color="auto" w:fill="auto"/>
              <w:spacing w:after="0" w:line="240" w:lineRule="exact"/>
            </w:pPr>
            <w:r>
              <w:rPr>
                <w:rStyle w:val="12TimesNewRoman12pt"/>
                <w:rFonts w:eastAsia="Century Gothic"/>
              </w:rPr>
              <w:t>С02КХ</w:t>
            </w:r>
          </w:p>
        </w:tc>
        <w:tc>
          <w:tcPr>
            <w:tcW w:w="2654" w:type="dxa"/>
            <w:tcBorders>
              <w:top w:val="single" w:sz="4" w:space="0" w:color="auto"/>
              <w:left w:val="single" w:sz="4" w:space="0" w:color="auto"/>
            </w:tcBorders>
            <w:shd w:val="clear" w:color="auto" w:fill="FFFFFF"/>
            <w:vAlign w:val="center"/>
          </w:tcPr>
          <w:p w:rsidR="00F00C16" w:rsidRDefault="00A00C58">
            <w:pPr>
              <w:pStyle w:val="120"/>
              <w:framePr w:w="7906" w:wrap="notBeside" w:vAnchor="text" w:hAnchor="text" w:xAlign="right" w:y="1"/>
              <w:shd w:val="clear" w:color="auto" w:fill="auto"/>
              <w:spacing w:after="0" w:line="278" w:lineRule="exact"/>
            </w:pPr>
            <w:r>
              <w:rPr>
                <w:rStyle w:val="12TimesNewRoman12pt"/>
                <w:rFonts w:eastAsia="Century Gothic"/>
              </w:rPr>
              <w:t>другие</w:t>
            </w:r>
          </w:p>
          <w:p w:rsidR="00F00C16" w:rsidRDefault="00A00C58">
            <w:pPr>
              <w:pStyle w:val="120"/>
              <w:framePr w:w="7906" w:wrap="notBeside" w:vAnchor="text" w:hAnchor="text" w:xAlign="right" w:y="1"/>
              <w:shd w:val="clear" w:color="auto" w:fill="auto"/>
              <w:spacing w:after="0" w:line="278" w:lineRule="exact"/>
            </w:pPr>
            <w:r>
              <w:rPr>
                <w:rStyle w:val="12TimesNewRoman12pt"/>
                <w:rFonts w:eastAsia="Century Gothic"/>
                <w:lang w:val="en-US" w:eastAsia="en-US" w:bidi="en-US"/>
              </w:rPr>
              <w:t>ai</w:t>
            </w:r>
            <w:r w:rsidRPr="00D32091">
              <w:rPr>
                <w:rStyle w:val="12TimesNewRoman12pt"/>
                <w:rFonts w:eastAsia="Century Gothic"/>
                <w:lang w:eastAsia="en-US" w:bidi="en-US"/>
              </w:rPr>
              <w:t xml:space="preserve"> </w:t>
            </w:r>
            <w:r>
              <w:rPr>
                <w:rStyle w:val="12TimesNewRoman115pt"/>
                <w:rFonts w:eastAsia="Century Gothic"/>
              </w:rPr>
              <w:t xml:space="preserve">ни </w:t>
            </w:r>
            <w:r>
              <w:rPr>
                <w:rStyle w:val="12TimesNewRoman12pt"/>
                <w:rFonts w:eastAsia="Century Gothic"/>
              </w:rPr>
              <w:t>гипертензивн ы е средства</w:t>
            </w:r>
          </w:p>
        </w:tc>
        <w:tc>
          <w:tcPr>
            <w:tcW w:w="2222" w:type="dxa"/>
            <w:tcBorders>
              <w:top w:val="single" w:sz="4" w:space="0" w:color="auto"/>
              <w:left w:val="single" w:sz="4" w:space="0" w:color="auto"/>
            </w:tcBorders>
            <w:shd w:val="clear" w:color="auto" w:fill="FFFFFF"/>
          </w:tcPr>
          <w:p w:rsidR="00F00C16" w:rsidRDefault="00A00C58">
            <w:pPr>
              <w:pStyle w:val="120"/>
              <w:framePr w:w="7906" w:wrap="notBeside" w:vAnchor="text" w:hAnchor="text" w:xAlign="right" w:y="1"/>
              <w:shd w:val="clear" w:color="auto" w:fill="auto"/>
              <w:spacing w:after="0" w:line="240" w:lineRule="exact"/>
            </w:pPr>
            <w:r>
              <w:rPr>
                <w:rStyle w:val="12TimesNewRoman12pt"/>
                <w:rFonts w:eastAsia="Century Gothic"/>
              </w:rPr>
              <w:t>бозентан</w:t>
            </w:r>
          </w:p>
        </w:tc>
        <w:tc>
          <w:tcPr>
            <w:tcW w:w="2136"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7906" w:wrap="notBeside" w:vAnchor="text" w:hAnchor="text" w:xAlign="right" w:y="1"/>
              <w:shd w:val="clear" w:color="auto" w:fill="auto"/>
              <w:spacing w:after="0" w:line="283" w:lineRule="exact"/>
            </w:pPr>
            <w:r>
              <w:rPr>
                <w:rStyle w:val="12TimesNewRoman12pt"/>
                <w:rFonts w:eastAsia="Century Gothic"/>
              </w:rPr>
              <w:t>таблетки,</w:t>
            </w:r>
          </w:p>
          <w:p w:rsidR="00F00C16" w:rsidRDefault="00A00C58">
            <w:pPr>
              <w:pStyle w:val="120"/>
              <w:framePr w:w="7906" w:wrap="notBeside" w:vAnchor="text" w:hAnchor="text" w:xAlign="right" w:y="1"/>
              <w:shd w:val="clear" w:color="auto" w:fill="auto"/>
              <w:spacing w:after="0" w:line="283" w:lineRule="exact"/>
            </w:pPr>
            <w:r>
              <w:rPr>
                <w:rStyle w:val="12TimesNewRoman12pt"/>
                <w:rFonts w:eastAsia="Century Gothic"/>
              </w:rPr>
              <w:t>покрытые</w:t>
            </w:r>
          </w:p>
          <w:p w:rsidR="00F00C16" w:rsidRDefault="00A00C58">
            <w:pPr>
              <w:pStyle w:val="120"/>
              <w:framePr w:w="7906" w:wrap="notBeside" w:vAnchor="text" w:hAnchor="text" w:xAlign="right" w:y="1"/>
              <w:shd w:val="clear" w:color="auto" w:fill="auto"/>
              <w:spacing w:after="0" w:line="283" w:lineRule="exact"/>
            </w:pPr>
            <w:r>
              <w:rPr>
                <w:rStyle w:val="12TimesNewRoman12pt"/>
                <w:rFonts w:eastAsia="Century Gothic"/>
              </w:rPr>
              <w:t>пленочной</w:t>
            </w:r>
          </w:p>
          <w:p w:rsidR="00F00C16" w:rsidRDefault="00A00C58">
            <w:pPr>
              <w:pStyle w:val="120"/>
              <w:framePr w:w="7906" w:wrap="notBeside" w:vAnchor="text" w:hAnchor="text" w:xAlign="right" w:y="1"/>
              <w:shd w:val="clear" w:color="auto" w:fill="auto"/>
              <w:spacing w:after="0" w:line="283" w:lineRule="exact"/>
            </w:pPr>
            <w:r>
              <w:rPr>
                <w:rStyle w:val="12TimesNewRoman12pt"/>
                <w:rFonts w:eastAsia="Century Gothic"/>
              </w:rPr>
              <w:t>оболочкой</w:t>
            </w:r>
          </w:p>
        </w:tc>
      </w:tr>
      <w:tr w:rsidR="00F00C16">
        <w:tblPrEx>
          <w:tblCellMar>
            <w:top w:w="0" w:type="dxa"/>
            <w:bottom w:w="0" w:type="dxa"/>
          </w:tblCellMar>
        </w:tblPrEx>
        <w:trPr>
          <w:trHeight w:hRule="exact" w:val="461"/>
          <w:jc w:val="right"/>
        </w:trPr>
        <w:tc>
          <w:tcPr>
            <w:tcW w:w="893" w:type="dxa"/>
            <w:tcBorders>
              <w:top w:val="single" w:sz="4" w:space="0" w:color="auto"/>
              <w:left w:val="single" w:sz="4" w:space="0" w:color="auto"/>
            </w:tcBorders>
            <w:shd w:val="clear" w:color="auto" w:fill="FFFFFF"/>
            <w:vAlign w:val="bottom"/>
          </w:tcPr>
          <w:p w:rsidR="00F00C16" w:rsidRDefault="00A00C58">
            <w:pPr>
              <w:pStyle w:val="120"/>
              <w:framePr w:w="7906" w:wrap="notBeside" w:vAnchor="text" w:hAnchor="text" w:xAlign="right" w:y="1"/>
              <w:shd w:val="clear" w:color="auto" w:fill="auto"/>
              <w:spacing w:after="0" w:line="240" w:lineRule="exact"/>
              <w:ind w:left="220"/>
            </w:pPr>
            <w:r>
              <w:rPr>
                <w:rStyle w:val="12TimesNewRoman12pt"/>
                <w:rFonts w:eastAsia="Century Gothic"/>
              </w:rPr>
              <w:t>СОЗ</w:t>
            </w:r>
          </w:p>
        </w:tc>
        <w:tc>
          <w:tcPr>
            <w:tcW w:w="2654" w:type="dxa"/>
            <w:tcBorders>
              <w:top w:val="single" w:sz="4" w:space="0" w:color="auto"/>
              <w:left w:val="single" w:sz="4" w:space="0" w:color="auto"/>
            </w:tcBorders>
            <w:shd w:val="clear" w:color="auto" w:fill="FFFFFF"/>
            <w:vAlign w:val="bottom"/>
          </w:tcPr>
          <w:p w:rsidR="00F00C16" w:rsidRDefault="00A00C58">
            <w:pPr>
              <w:pStyle w:val="120"/>
              <w:framePr w:w="7906" w:wrap="notBeside" w:vAnchor="text" w:hAnchor="text" w:xAlign="right" w:y="1"/>
              <w:shd w:val="clear" w:color="auto" w:fill="auto"/>
              <w:spacing w:after="0" w:line="240" w:lineRule="exact"/>
            </w:pPr>
            <w:r>
              <w:rPr>
                <w:rStyle w:val="12TimesNewRoman12pt"/>
                <w:rFonts w:eastAsia="Century Gothic"/>
              </w:rPr>
              <w:t>диуретики</w:t>
            </w:r>
          </w:p>
        </w:tc>
        <w:tc>
          <w:tcPr>
            <w:tcW w:w="2222" w:type="dxa"/>
            <w:tcBorders>
              <w:top w:val="single" w:sz="4" w:space="0" w:color="auto"/>
              <w:left w:val="single" w:sz="4" w:space="0" w:color="auto"/>
            </w:tcBorders>
            <w:shd w:val="clear" w:color="auto" w:fill="FFFFFF"/>
          </w:tcPr>
          <w:p w:rsidR="00F00C16" w:rsidRDefault="00F00C16">
            <w:pPr>
              <w:framePr w:w="7906" w:wrap="notBeside" w:vAnchor="text" w:hAnchor="text" w:xAlign="right" w:y="1"/>
              <w:rPr>
                <w:sz w:val="10"/>
                <w:szCs w:val="10"/>
              </w:rPr>
            </w:pPr>
          </w:p>
        </w:tc>
        <w:tc>
          <w:tcPr>
            <w:tcW w:w="2136" w:type="dxa"/>
            <w:tcBorders>
              <w:top w:val="single" w:sz="4" w:space="0" w:color="auto"/>
              <w:left w:val="single" w:sz="4" w:space="0" w:color="auto"/>
              <w:right w:val="single" w:sz="4" w:space="0" w:color="auto"/>
            </w:tcBorders>
            <w:shd w:val="clear" w:color="auto" w:fill="FFFFFF"/>
          </w:tcPr>
          <w:p w:rsidR="00F00C16" w:rsidRDefault="00F00C16">
            <w:pPr>
              <w:framePr w:w="7906" w:wrap="notBeside" w:vAnchor="text" w:hAnchor="text" w:xAlign="right" w:y="1"/>
              <w:rPr>
                <w:sz w:val="10"/>
                <w:szCs w:val="10"/>
              </w:rPr>
            </w:pPr>
          </w:p>
        </w:tc>
      </w:tr>
      <w:tr w:rsidR="00F00C16">
        <w:tblPrEx>
          <w:tblCellMar>
            <w:top w:w="0" w:type="dxa"/>
            <w:bottom w:w="0" w:type="dxa"/>
          </w:tblCellMar>
        </w:tblPrEx>
        <w:trPr>
          <w:trHeight w:hRule="exact" w:val="461"/>
          <w:jc w:val="right"/>
        </w:trPr>
        <w:tc>
          <w:tcPr>
            <w:tcW w:w="893" w:type="dxa"/>
            <w:tcBorders>
              <w:top w:val="single" w:sz="4" w:space="0" w:color="auto"/>
              <w:left w:val="single" w:sz="4" w:space="0" w:color="auto"/>
            </w:tcBorders>
            <w:shd w:val="clear" w:color="auto" w:fill="FFFFFF"/>
            <w:vAlign w:val="bottom"/>
          </w:tcPr>
          <w:p w:rsidR="00F00C16" w:rsidRDefault="00A00C58">
            <w:pPr>
              <w:pStyle w:val="120"/>
              <w:framePr w:w="7906" w:wrap="notBeside" w:vAnchor="text" w:hAnchor="text" w:xAlign="right" w:y="1"/>
              <w:shd w:val="clear" w:color="auto" w:fill="auto"/>
              <w:spacing w:after="0" w:line="240" w:lineRule="exact"/>
              <w:ind w:left="220"/>
            </w:pPr>
            <w:r>
              <w:rPr>
                <w:rStyle w:val="12TimesNewRoman12pt"/>
                <w:rFonts w:eastAsia="Century Gothic"/>
              </w:rPr>
              <w:t>СОЗА</w:t>
            </w:r>
          </w:p>
        </w:tc>
        <w:tc>
          <w:tcPr>
            <w:tcW w:w="2654" w:type="dxa"/>
            <w:tcBorders>
              <w:top w:val="single" w:sz="4" w:space="0" w:color="auto"/>
              <w:left w:val="single" w:sz="4" w:space="0" w:color="auto"/>
            </w:tcBorders>
            <w:shd w:val="clear" w:color="auto" w:fill="FFFFFF"/>
            <w:vAlign w:val="bottom"/>
          </w:tcPr>
          <w:p w:rsidR="00F00C16" w:rsidRDefault="00A00C58">
            <w:pPr>
              <w:pStyle w:val="120"/>
              <w:framePr w:w="7906" w:wrap="notBeside" w:vAnchor="text" w:hAnchor="text" w:xAlign="right" w:y="1"/>
              <w:shd w:val="clear" w:color="auto" w:fill="auto"/>
              <w:spacing w:after="0" w:line="240" w:lineRule="exact"/>
            </w:pPr>
            <w:r>
              <w:rPr>
                <w:rStyle w:val="12TimesNewRoman12pt"/>
                <w:rFonts w:eastAsia="Century Gothic"/>
              </w:rPr>
              <w:t>тиазидные диуретики</w:t>
            </w:r>
          </w:p>
        </w:tc>
        <w:tc>
          <w:tcPr>
            <w:tcW w:w="2222" w:type="dxa"/>
            <w:tcBorders>
              <w:top w:val="single" w:sz="4" w:space="0" w:color="auto"/>
              <w:left w:val="single" w:sz="4" w:space="0" w:color="auto"/>
            </w:tcBorders>
            <w:shd w:val="clear" w:color="auto" w:fill="FFFFFF"/>
          </w:tcPr>
          <w:p w:rsidR="00F00C16" w:rsidRDefault="00F00C16">
            <w:pPr>
              <w:framePr w:w="7906" w:wrap="notBeside" w:vAnchor="text" w:hAnchor="text" w:xAlign="right" w:y="1"/>
              <w:rPr>
                <w:sz w:val="10"/>
                <w:szCs w:val="10"/>
              </w:rPr>
            </w:pPr>
          </w:p>
        </w:tc>
        <w:tc>
          <w:tcPr>
            <w:tcW w:w="2136" w:type="dxa"/>
            <w:tcBorders>
              <w:top w:val="single" w:sz="4" w:space="0" w:color="auto"/>
              <w:left w:val="single" w:sz="4" w:space="0" w:color="auto"/>
              <w:right w:val="single" w:sz="4" w:space="0" w:color="auto"/>
            </w:tcBorders>
            <w:shd w:val="clear" w:color="auto" w:fill="FFFFFF"/>
          </w:tcPr>
          <w:p w:rsidR="00F00C16" w:rsidRDefault="00F00C16">
            <w:pPr>
              <w:framePr w:w="7906" w:wrap="notBeside" w:vAnchor="text" w:hAnchor="text" w:xAlign="right" w:y="1"/>
              <w:rPr>
                <w:sz w:val="10"/>
                <w:szCs w:val="10"/>
              </w:rPr>
            </w:pPr>
          </w:p>
        </w:tc>
      </w:tr>
      <w:tr w:rsidR="00F00C16">
        <w:tblPrEx>
          <w:tblCellMar>
            <w:top w:w="0" w:type="dxa"/>
            <w:bottom w:w="0" w:type="dxa"/>
          </w:tblCellMar>
        </w:tblPrEx>
        <w:trPr>
          <w:trHeight w:hRule="exact" w:val="461"/>
          <w:jc w:val="right"/>
        </w:trPr>
        <w:tc>
          <w:tcPr>
            <w:tcW w:w="893" w:type="dxa"/>
            <w:tcBorders>
              <w:top w:val="single" w:sz="4" w:space="0" w:color="auto"/>
              <w:left w:val="single" w:sz="4" w:space="0" w:color="auto"/>
            </w:tcBorders>
            <w:shd w:val="clear" w:color="auto" w:fill="FFFFFF"/>
            <w:vAlign w:val="bottom"/>
          </w:tcPr>
          <w:p w:rsidR="00F00C16" w:rsidRDefault="00A00C58">
            <w:pPr>
              <w:pStyle w:val="120"/>
              <w:framePr w:w="7906" w:wrap="notBeside" w:vAnchor="text" w:hAnchor="text" w:xAlign="right" w:y="1"/>
              <w:shd w:val="clear" w:color="auto" w:fill="auto"/>
              <w:spacing w:after="0" w:line="240" w:lineRule="exact"/>
            </w:pPr>
            <w:r>
              <w:rPr>
                <w:rStyle w:val="12TimesNewRoman12pt"/>
                <w:rFonts w:eastAsia="Century Gothic"/>
              </w:rPr>
              <w:t>СОЗАА</w:t>
            </w:r>
          </w:p>
        </w:tc>
        <w:tc>
          <w:tcPr>
            <w:tcW w:w="2654" w:type="dxa"/>
            <w:tcBorders>
              <w:top w:val="single" w:sz="4" w:space="0" w:color="auto"/>
              <w:left w:val="single" w:sz="4" w:space="0" w:color="auto"/>
            </w:tcBorders>
            <w:shd w:val="clear" w:color="auto" w:fill="FFFFFF"/>
            <w:vAlign w:val="bottom"/>
          </w:tcPr>
          <w:p w:rsidR="00F00C16" w:rsidRDefault="00A00C58">
            <w:pPr>
              <w:pStyle w:val="120"/>
              <w:framePr w:w="7906" w:wrap="notBeside" w:vAnchor="text" w:hAnchor="text" w:xAlign="right" w:y="1"/>
              <w:shd w:val="clear" w:color="auto" w:fill="auto"/>
              <w:spacing w:after="0" w:line="240" w:lineRule="exact"/>
            </w:pPr>
            <w:r>
              <w:rPr>
                <w:rStyle w:val="12TimesNewRoman12pt"/>
                <w:rFonts w:eastAsia="Century Gothic"/>
              </w:rPr>
              <w:t>ти азиды</w:t>
            </w:r>
          </w:p>
        </w:tc>
        <w:tc>
          <w:tcPr>
            <w:tcW w:w="2222" w:type="dxa"/>
            <w:tcBorders>
              <w:top w:val="single" w:sz="4" w:space="0" w:color="auto"/>
              <w:left w:val="single" w:sz="4" w:space="0" w:color="auto"/>
            </w:tcBorders>
            <w:shd w:val="clear" w:color="auto" w:fill="FFFFFF"/>
            <w:vAlign w:val="bottom"/>
          </w:tcPr>
          <w:p w:rsidR="00F00C16" w:rsidRDefault="00A00C58">
            <w:pPr>
              <w:pStyle w:val="120"/>
              <w:framePr w:w="7906" w:wrap="notBeside" w:vAnchor="text" w:hAnchor="text" w:xAlign="right" w:y="1"/>
              <w:shd w:val="clear" w:color="auto" w:fill="auto"/>
              <w:spacing w:after="0" w:line="240" w:lineRule="exact"/>
              <w:jc w:val="center"/>
            </w:pPr>
            <w:r>
              <w:rPr>
                <w:rStyle w:val="12TimesNewRoman12pt"/>
                <w:rFonts w:eastAsia="Century Gothic"/>
              </w:rPr>
              <w:t>гидрохлоротиазид</w:t>
            </w:r>
          </w:p>
        </w:tc>
        <w:tc>
          <w:tcPr>
            <w:tcW w:w="2136" w:type="dxa"/>
            <w:tcBorders>
              <w:top w:val="single" w:sz="4" w:space="0" w:color="auto"/>
              <w:left w:val="single" w:sz="4" w:space="0" w:color="auto"/>
              <w:right w:val="single" w:sz="4" w:space="0" w:color="auto"/>
            </w:tcBorders>
            <w:shd w:val="clear" w:color="auto" w:fill="FFFFFF"/>
            <w:vAlign w:val="bottom"/>
          </w:tcPr>
          <w:p w:rsidR="00F00C16" w:rsidRDefault="00A00C58">
            <w:pPr>
              <w:pStyle w:val="120"/>
              <w:framePr w:w="7906" w:wrap="notBeside" w:vAnchor="text" w:hAnchor="text" w:xAlign="right" w:y="1"/>
              <w:shd w:val="clear" w:color="auto" w:fill="auto"/>
              <w:spacing w:after="0" w:line="240" w:lineRule="exact"/>
            </w:pPr>
            <w:r>
              <w:rPr>
                <w:rStyle w:val="12TimesNewRoman12pt"/>
                <w:rFonts w:eastAsia="Century Gothic"/>
              </w:rPr>
              <w:t>таблетки</w:t>
            </w:r>
          </w:p>
        </w:tc>
      </w:tr>
      <w:tr w:rsidR="00F00C16">
        <w:tblPrEx>
          <w:tblCellMar>
            <w:top w:w="0" w:type="dxa"/>
            <w:bottom w:w="0" w:type="dxa"/>
          </w:tblCellMar>
        </w:tblPrEx>
        <w:trPr>
          <w:trHeight w:hRule="exact" w:val="749"/>
          <w:jc w:val="right"/>
        </w:trPr>
        <w:tc>
          <w:tcPr>
            <w:tcW w:w="893" w:type="dxa"/>
            <w:tcBorders>
              <w:top w:val="single" w:sz="4" w:space="0" w:color="auto"/>
              <w:left w:val="single" w:sz="4" w:space="0" w:color="auto"/>
            </w:tcBorders>
            <w:shd w:val="clear" w:color="auto" w:fill="FFFFFF"/>
            <w:vAlign w:val="center"/>
          </w:tcPr>
          <w:p w:rsidR="00F00C16" w:rsidRDefault="00A00C58">
            <w:pPr>
              <w:pStyle w:val="120"/>
              <w:framePr w:w="7906" w:wrap="notBeside" w:vAnchor="text" w:hAnchor="text" w:xAlign="right" w:y="1"/>
              <w:shd w:val="clear" w:color="auto" w:fill="auto"/>
              <w:spacing w:after="0" w:line="240" w:lineRule="exact"/>
              <w:ind w:left="220"/>
            </w:pPr>
            <w:r>
              <w:rPr>
                <w:rStyle w:val="12TimesNewRoman12pt"/>
                <w:rFonts w:eastAsia="Century Gothic"/>
              </w:rPr>
              <w:t>СОЗВ</w:t>
            </w:r>
          </w:p>
        </w:tc>
        <w:tc>
          <w:tcPr>
            <w:tcW w:w="2654" w:type="dxa"/>
            <w:tcBorders>
              <w:top w:val="single" w:sz="4" w:space="0" w:color="auto"/>
              <w:left w:val="single" w:sz="4" w:space="0" w:color="auto"/>
            </w:tcBorders>
            <w:shd w:val="clear" w:color="auto" w:fill="FFFFFF"/>
            <w:vAlign w:val="bottom"/>
          </w:tcPr>
          <w:p w:rsidR="00F00C16" w:rsidRDefault="00A00C58">
            <w:pPr>
              <w:pStyle w:val="120"/>
              <w:framePr w:w="7906" w:wrap="notBeside" w:vAnchor="text" w:hAnchor="text" w:xAlign="right" w:y="1"/>
              <w:shd w:val="clear" w:color="auto" w:fill="auto"/>
              <w:spacing w:after="120" w:line="240" w:lineRule="exact"/>
            </w:pPr>
            <w:r>
              <w:rPr>
                <w:rStyle w:val="12TimesNewRoman12pt"/>
                <w:rFonts w:eastAsia="Century Gothic"/>
              </w:rPr>
              <w:t>тиазидоподобиые</w:t>
            </w:r>
          </w:p>
          <w:p w:rsidR="00F00C16" w:rsidRDefault="00A00C58">
            <w:pPr>
              <w:pStyle w:val="120"/>
              <w:framePr w:w="7906" w:wrap="notBeside" w:vAnchor="text" w:hAnchor="text" w:xAlign="right" w:y="1"/>
              <w:shd w:val="clear" w:color="auto" w:fill="auto"/>
              <w:spacing w:before="120" w:after="0" w:line="240" w:lineRule="exact"/>
            </w:pPr>
            <w:r>
              <w:rPr>
                <w:rStyle w:val="12TimesNewRoman12pt"/>
                <w:rFonts w:eastAsia="Century Gothic"/>
              </w:rPr>
              <w:t>диуретики</w:t>
            </w:r>
          </w:p>
        </w:tc>
        <w:tc>
          <w:tcPr>
            <w:tcW w:w="2222" w:type="dxa"/>
            <w:tcBorders>
              <w:top w:val="single" w:sz="4" w:space="0" w:color="auto"/>
              <w:left w:val="single" w:sz="4" w:space="0" w:color="auto"/>
            </w:tcBorders>
            <w:shd w:val="clear" w:color="auto" w:fill="FFFFFF"/>
          </w:tcPr>
          <w:p w:rsidR="00F00C16" w:rsidRDefault="00F00C16">
            <w:pPr>
              <w:framePr w:w="7906" w:wrap="notBeside" w:vAnchor="text" w:hAnchor="text" w:xAlign="right" w:y="1"/>
              <w:rPr>
                <w:sz w:val="10"/>
                <w:szCs w:val="10"/>
              </w:rPr>
            </w:pPr>
          </w:p>
        </w:tc>
        <w:tc>
          <w:tcPr>
            <w:tcW w:w="2136" w:type="dxa"/>
            <w:tcBorders>
              <w:top w:val="single" w:sz="4" w:space="0" w:color="auto"/>
              <w:left w:val="single" w:sz="4" w:space="0" w:color="auto"/>
              <w:right w:val="single" w:sz="4" w:space="0" w:color="auto"/>
            </w:tcBorders>
            <w:shd w:val="clear" w:color="auto" w:fill="FFFFFF"/>
          </w:tcPr>
          <w:p w:rsidR="00F00C16" w:rsidRDefault="00F00C16">
            <w:pPr>
              <w:framePr w:w="7906" w:wrap="notBeside" w:vAnchor="text" w:hAnchor="text" w:xAlign="right" w:y="1"/>
              <w:rPr>
                <w:sz w:val="10"/>
                <w:szCs w:val="10"/>
              </w:rPr>
            </w:pPr>
          </w:p>
        </w:tc>
      </w:tr>
      <w:tr w:rsidR="00F00C16">
        <w:tblPrEx>
          <w:tblCellMar>
            <w:top w:w="0" w:type="dxa"/>
            <w:bottom w:w="0" w:type="dxa"/>
          </w:tblCellMar>
        </w:tblPrEx>
        <w:trPr>
          <w:trHeight w:hRule="exact" w:val="2477"/>
          <w:jc w:val="right"/>
        </w:trPr>
        <w:tc>
          <w:tcPr>
            <w:tcW w:w="893" w:type="dxa"/>
            <w:tcBorders>
              <w:top w:val="single" w:sz="4" w:space="0" w:color="auto"/>
              <w:left w:val="single" w:sz="4" w:space="0" w:color="auto"/>
              <w:bottom w:val="single" w:sz="4" w:space="0" w:color="auto"/>
            </w:tcBorders>
            <w:shd w:val="clear" w:color="auto" w:fill="FFFFFF"/>
          </w:tcPr>
          <w:p w:rsidR="00F00C16" w:rsidRDefault="00A00C58">
            <w:pPr>
              <w:pStyle w:val="120"/>
              <w:framePr w:w="7906" w:wrap="notBeside" w:vAnchor="text" w:hAnchor="text" w:xAlign="right" w:y="1"/>
              <w:shd w:val="clear" w:color="auto" w:fill="auto"/>
              <w:spacing w:after="0" w:line="240" w:lineRule="exact"/>
            </w:pPr>
            <w:r>
              <w:rPr>
                <w:rStyle w:val="12TimesNewRoman12pt"/>
                <w:rFonts w:eastAsia="Century Gothic"/>
              </w:rPr>
              <w:t>СОЗ В А</w:t>
            </w:r>
          </w:p>
        </w:tc>
        <w:tc>
          <w:tcPr>
            <w:tcW w:w="2654" w:type="dxa"/>
            <w:tcBorders>
              <w:top w:val="single" w:sz="4" w:space="0" w:color="auto"/>
              <w:left w:val="single" w:sz="4" w:space="0" w:color="auto"/>
              <w:bottom w:val="single" w:sz="4" w:space="0" w:color="auto"/>
            </w:tcBorders>
            <w:shd w:val="clear" w:color="auto" w:fill="FFFFFF"/>
          </w:tcPr>
          <w:p w:rsidR="00F00C16" w:rsidRDefault="00A00C58">
            <w:pPr>
              <w:pStyle w:val="120"/>
              <w:framePr w:w="7906" w:wrap="notBeside" w:vAnchor="text" w:hAnchor="text" w:xAlign="right" w:y="1"/>
              <w:shd w:val="clear" w:color="auto" w:fill="auto"/>
              <w:spacing w:after="0" w:line="240" w:lineRule="exact"/>
            </w:pPr>
            <w:r>
              <w:rPr>
                <w:rStyle w:val="12TimesNewRoman12pt"/>
                <w:rFonts w:eastAsia="Century Gothic"/>
              </w:rPr>
              <w:t>сульфонамиды</w:t>
            </w:r>
          </w:p>
        </w:tc>
        <w:tc>
          <w:tcPr>
            <w:tcW w:w="2222" w:type="dxa"/>
            <w:tcBorders>
              <w:top w:val="single" w:sz="4" w:space="0" w:color="auto"/>
              <w:left w:val="single" w:sz="4" w:space="0" w:color="auto"/>
              <w:bottom w:val="single" w:sz="4" w:space="0" w:color="auto"/>
            </w:tcBorders>
            <w:shd w:val="clear" w:color="auto" w:fill="FFFFFF"/>
          </w:tcPr>
          <w:p w:rsidR="00F00C16" w:rsidRDefault="00A00C58">
            <w:pPr>
              <w:pStyle w:val="120"/>
              <w:framePr w:w="7906" w:wrap="notBeside" w:vAnchor="text" w:hAnchor="text" w:xAlign="right" w:y="1"/>
              <w:shd w:val="clear" w:color="auto" w:fill="auto"/>
              <w:spacing w:after="0" w:line="240" w:lineRule="exact"/>
            </w:pPr>
            <w:r>
              <w:rPr>
                <w:rStyle w:val="12TimesNewRoman12pt"/>
                <w:rFonts w:eastAsia="Century Gothic"/>
              </w:rPr>
              <w:t>индапамид</w:t>
            </w:r>
          </w:p>
        </w:tc>
        <w:tc>
          <w:tcPr>
            <w:tcW w:w="2136" w:type="dxa"/>
            <w:tcBorders>
              <w:top w:val="single" w:sz="4" w:space="0" w:color="auto"/>
              <w:left w:val="single" w:sz="4" w:space="0" w:color="auto"/>
              <w:bottom w:val="single" w:sz="4" w:space="0" w:color="auto"/>
              <w:right w:val="single" w:sz="4" w:space="0" w:color="auto"/>
            </w:tcBorders>
            <w:shd w:val="clear" w:color="auto" w:fill="FFFFFF"/>
            <w:vAlign w:val="center"/>
          </w:tcPr>
          <w:p w:rsidR="00F00C16" w:rsidRDefault="00A00C58">
            <w:pPr>
              <w:pStyle w:val="120"/>
              <w:framePr w:w="7906" w:wrap="notBeside" w:vAnchor="text" w:hAnchor="text" w:xAlign="right" w:y="1"/>
              <w:shd w:val="clear" w:color="auto" w:fill="auto"/>
              <w:spacing w:after="60" w:line="240" w:lineRule="exact"/>
            </w:pPr>
            <w:r>
              <w:rPr>
                <w:rStyle w:val="12TimesNewRoman12pt"/>
                <w:rFonts w:eastAsia="Century Gothic"/>
              </w:rPr>
              <w:t>капсулы;</w:t>
            </w:r>
          </w:p>
          <w:p w:rsidR="00F00C16" w:rsidRDefault="00A00C58">
            <w:pPr>
              <w:pStyle w:val="120"/>
              <w:framePr w:w="7906" w:wrap="notBeside" w:vAnchor="text" w:hAnchor="text" w:xAlign="right" w:y="1"/>
              <w:shd w:val="clear" w:color="auto" w:fill="auto"/>
              <w:spacing w:before="60" w:after="60" w:line="230" w:lineRule="exact"/>
            </w:pPr>
            <w:r>
              <w:rPr>
                <w:rStyle w:val="12TimesNewRoman115pt"/>
                <w:rFonts w:eastAsia="Century Gothic"/>
              </w:rPr>
              <w:t>таблетки,</w:t>
            </w:r>
          </w:p>
          <w:p w:rsidR="00F00C16" w:rsidRDefault="00A00C58">
            <w:pPr>
              <w:pStyle w:val="120"/>
              <w:framePr w:w="7906" w:wrap="notBeside" w:vAnchor="text" w:hAnchor="text" w:xAlign="right" w:y="1"/>
              <w:shd w:val="clear" w:color="auto" w:fill="auto"/>
              <w:spacing w:before="60" w:after="0" w:line="283" w:lineRule="exact"/>
            </w:pPr>
            <w:r>
              <w:rPr>
                <w:rStyle w:val="12TimesNewRoman12pt"/>
                <w:rFonts w:eastAsia="Century Gothic"/>
              </w:rPr>
              <w:t>покрытые</w:t>
            </w:r>
          </w:p>
          <w:p w:rsidR="00F00C16" w:rsidRDefault="00A00C58">
            <w:pPr>
              <w:pStyle w:val="120"/>
              <w:framePr w:w="7906" w:wrap="notBeside" w:vAnchor="text" w:hAnchor="text" w:xAlign="right" w:y="1"/>
              <w:shd w:val="clear" w:color="auto" w:fill="auto"/>
              <w:spacing w:after="0" w:line="283" w:lineRule="exact"/>
            </w:pPr>
            <w:r>
              <w:rPr>
                <w:rStyle w:val="12TimesNewRoman12pt"/>
                <w:rFonts w:eastAsia="Century Gothic"/>
              </w:rPr>
              <w:t>оболочкой;</w:t>
            </w:r>
          </w:p>
          <w:p w:rsidR="00F00C16" w:rsidRDefault="00A00C58">
            <w:pPr>
              <w:pStyle w:val="120"/>
              <w:framePr w:w="7906" w:wrap="notBeside" w:vAnchor="text" w:hAnchor="text" w:xAlign="right" w:y="1"/>
              <w:shd w:val="clear" w:color="auto" w:fill="auto"/>
              <w:spacing w:after="0" w:line="283" w:lineRule="exact"/>
            </w:pPr>
            <w:r>
              <w:rPr>
                <w:rStyle w:val="12TimesNewRoman12pt"/>
                <w:rFonts w:eastAsia="Century Gothic"/>
              </w:rPr>
              <w:t>таблетки,</w:t>
            </w:r>
          </w:p>
          <w:p w:rsidR="00F00C16" w:rsidRDefault="00A00C58">
            <w:pPr>
              <w:pStyle w:val="120"/>
              <w:framePr w:w="7906" w:wrap="notBeside" w:vAnchor="text" w:hAnchor="text" w:xAlign="right" w:y="1"/>
              <w:shd w:val="clear" w:color="auto" w:fill="auto"/>
              <w:spacing w:after="0" w:line="283" w:lineRule="exact"/>
            </w:pPr>
            <w:r>
              <w:rPr>
                <w:rStyle w:val="12TimesNewRoman12pt"/>
                <w:rFonts w:eastAsia="Century Gothic"/>
              </w:rPr>
              <w:t>покрытые</w:t>
            </w:r>
          </w:p>
          <w:p w:rsidR="00F00C16" w:rsidRDefault="00A00C58">
            <w:pPr>
              <w:pStyle w:val="120"/>
              <w:framePr w:w="7906" w:wrap="notBeside" w:vAnchor="text" w:hAnchor="text" w:xAlign="right" w:y="1"/>
              <w:shd w:val="clear" w:color="auto" w:fill="auto"/>
              <w:spacing w:after="0" w:line="283" w:lineRule="exact"/>
            </w:pPr>
            <w:r>
              <w:rPr>
                <w:rStyle w:val="12TimesNewRoman12pt"/>
                <w:rFonts w:eastAsia="Century Gothic"/>
              </w:rPr>
              <w:t>пленочной</w:t>
            </w:r>
          </w:p>
          <w:p w:rsidR="00F00C16" w:rsidRDefault="00A00C58">
            <w:pPr>
              <w:pStyle w:val="120"/>
              <w:framePr w:w="7906" w:wrap="notBeside" w:vAnchor="text" w:hAnchor="text" w:xAlign="right" w:y="1"/>
              <w:shd w:val="clear" w:color="auto" w:fill="auto"/>
              <w:spacing w:after="0" w:line="283" w:lineRule="exact"/>
            </w:pPr>
            <w:r>
              <w:rPr>
                <w:rStyle w:val="12TimesNewRoman12pt"/>
                <w:rFonts w:eastAsia="Century Gothic"/>
              </w:rPr>
              <w:t>оболочкой;</w:t>
            </w:r>
          </w:p>
        </w:tc>
      </w:tr>
    </w:tbl>
    <w:p w:rsidR="00F00C16" w:rsidRDefault="00F00C16">
      <w:pPr>
        <w:framePr w:w="7906" w:wrap="notBeside" w:vAnchor="text" w:hAnchor="text" w:xAlign="right" w:y="1"/>
        <w:rPr>
          <w:sz w:val="2"/>
          <w:szCs w:val="2"/>
        </w:rPr>
      </w:pPr>
    </w:p>
    <w:p w:rsidR="00F00C16" w:rsidRDefault="00F00C16">
      <w:pPr>
        <w:rPr>
          <w:sz w:val="2"/>
          <w:szCs w:val="2"/>
        </w:rPr>
      </w:pPr>
    </w:p>
    <w:tbl>
      <w:tblPr>
        <w:tblOverlap w:val="never"/>
        <w:tblW w:w="0" w:type="auto"/>
        <w:jc w:val="right"/>
        <w:tblLayout w:type="fixed"/>
        <w:tblCellMar>
          <w:left w:w="10" w:type="dxa"/>
          <w:right w:w="10" w:type="dxa"/>
        </w:tblCellMar>
        <w:tblLook w:val="04A0" w:firstRow="1" w:lastRow="0" w:firstColumn="1" w:lastColumn="0" w:noHBand="0" w:noVBand="1"/>
      </w:tblPr>
      <w:tblGrid>
        <w:gridCol w:w="893"/>
        <w:gridCol w:w="2645"/>
        <w:gridCol w:w="2222"/>
        <w:gridCol w:w="2146"/>
      </w:tblGrid>
      <w:tr w:rsidR="00F00C16">
        <w:tblPrEx>
          <w:tblCellMar>
            <w:top w:w="0" w:type="dxa"/>
            <w:bottom w:w="0" w:type="dxa"/>
          </w:tblCellMar>
        </w:tblPrEx>
        <w:trPr>
          <w:trHeight w:hRule="exact" w:val="1349"/>
          <w:jc w:val="right"/>
        </w:trPr>
        <w:tc>
          <w:tcPr>
            <w:tcW w:w="893" w:type="dxa"/>
            <w:tcBorders>
              <w:top w:val="single" w:sz="4" w:space="0" w:color="auto"/>
              <w:left w:val="single" w:sz="4" w:space="0" w:color="auto"/>
            </w:tcBorders>
            <w:shd w:val="clear" w:color="auto" w:fill="FFFFFF"/>
            <w:vAlign w:val="center"/>
          </w:tcPr>
          <w:p w:rsidR="00F00C16" w:rsidRDefault="00A00C58">
            <w:pPr>
              <w:pStyle w:val="120"/>
              <w:framePr w:w="7906" w:wrap="notBeside" w:vAnchor="text" w:hAnchor="text" w:xAlign="right" w:y="1"/>
              <w:shd w:val="clear" w:color="auto" w:fill="auto"/>
              <w:spacing w:after="60" w:line="230" w:lineRule="exact"/>
              <w:ind w:left="200"/>
            </w:pPr>
            <w:r>
              <w:rPr>
                <w:rStyle w:val="12TimesNewRoman115pt"/>
                <w:rFonts w:eastAsia="Century Gothic"/>
              </w:rPr>
              <w:lastRenderedPageBreak/>
              <w:t>Код</w:t>
            </w:r>
          </w:p>
          <w:p w:rsidR="00F00C16" w:rsidRDefault="00A00C58">
            <w:pPr>
              <w:pStyle w:val="120"/>
              <w:framePr w:w="7906" w:wrap="notBeside" w:vAnchor="text" w:hAnchor="text" w:xAlign="right" w:y="1"/>
              <w:shd w:val="clear" w:color="auto" w:fill="auto"/>
              <w:spacing w:before="60" w:after="0" w:line="230" w:lineRule="exact"/>
              <w:ind w:left="200"/>
            </w:pPr>
            <w:r>
              <w:rPr>
                <w:rStyle w:val="12TimesNewRoman115pt"/>
                <w:rFonts w:eastAsia="Century Gothic"/>
                <w:lang w:val="en-US" w:eastAsia="en-US" w:bidi="en-US"/>
              </w:rPr>
              <w:t>ATX</w:t>
            </w:r>
          </w:p>
        </w:tc>
        <w:tc>
          <w:tcPr>
            <w:tcW w:w="2645" w:type="dxa"/>
            <w:tcBorders>
              <w:top w:val="single" w:sz="4" w:space="0" w:color="auto"/>
              <w:left w:val="single" w:sz="4" w:space="0" w:color="auto"/>
            </w:tcBorders>
            <w:shd w:val="clear" w:color="auto" w:fill="FFFFFF"/>
            <w:vAlign w:val="bottom"/>
          </w:tcPr>
          <w:p w:rsidR="00F00C16" w:rsidRDefault="00A00C58">
            <w:pPr>
              <w:pStyle w:val="120"/>
              <w:framePr w:w="7906" w:wrap="notBeside" w:vAnchor="text" w:hAnchor="text" w:xAlign="right" w:y="1"/>
              <w:shd w:val="clear" w:color="auto" w:fill="auto"/>
              <w:spacing w:after="0" w:line="288" w:lineRule="exact"/>
              <w:jc w:val="center"/>
            </w:pPr>
            <w:r>
              <w:rPr>
                <w:rStyle w:val="12TimesNewRoman115pt"/>
                <w:rFonts w:eastAsia="Century Gothic"/>
              </w:rPr>
              <w:t>Анатомо- терапевгическо- химическая классификация (АТХ)</w:t>
            </w:r>
          </w:p>
        </w:tc>
        <w:tc>
          <w:tcPr>
            <w:tcW w:w="2222" w:type="dxa"/>
            <w:tcBorders>
              <w:top w:val="single" w:sz="4" w:space="0" w:color="auto"/>
              <w:left w:val="single" w:sz="4" w:space="0" w:color="auto"/>
            </w:tcBorders>
            <w:shd w:val="clear" w:color="auto" w:fill="FFFFFF"/>
            <w:vAlign w:val="center"/>
          </w:tcPr>
          <w:p w:rsidR="00F00C16" w:rsidRDefault="00A00C58">
            <w:pPr>
              <w:pStyle w:val="120"/>
              <w:framePr w:w="7906" w:wrap="notBeside" w:vAnchor="text" w:hAnchor="text" w:xAlign="right" w:y="1"/>
              <w:shd w:val="clear" w:color="auto" w:fill="auto"/>
              <w:spacing w:after="120" w:line="240" w:lineRule="exact"/>
              <w:ind w:left="300"/>
            </w:pPr>
            <w:r>
              <w:rPr>
                <w:rStyle w:val="12TimesNewRoman12pt"/>
                <w:rFonts w:eastAsia="Century Gothic"/>
              </w:rPr>
              <w:t>Лекарственные</w:t>
            </w:r>
          </w:p>
          <w:p w:rsidR="00F00C16" w:rsidRDefault="00A00C58">
            <w:pPr>
              <w:pStyle w:val="120"/>
              <w:framePr w:w="7906" w:wrap="notBeside" w:vAnchor="text" w:hAnchor="text" w:xAlign="right" w:y="1"/>
              <w:shd w:val="clear" w:color="auto" w:fill="auto"/>
              <w:spacing w:before="120" w:after="0" w:line="240" w:lineRule="exact"/>
              <w:jc w:val="center"/>
            </w:pPr>
            <w:r>
              <w:rPr>
                <w:rStyle w:val="12TimesNewRoman12pt"/>
                <w:rFonts w:eastAsia="Century Gothic"/>
              </w:rPr>
              <w:t>препараты</w:t>
            </w:r>
          </w:p>
        </w:tc>
        <w:tc>
          <w:tcPr>
            <w:tcW w:w="2146"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7906" w:wrap="notBeside" w:vAnchor="text" w:hAnchor="text" w:xAlign="right" w:y="1"/>
              <w:shd w:val="clear" w:color="auto" w:fill="auto"/>
              <w:spacing w:after="60" w:line="240" w:lineRule="exact"/>
              <w:ind w:left="240"/>
            </w:pPr>
            <w:r>
              <w:rPr>
                <w:rStyle w:val="12TimesNewRoman12pt"/>
                <w:rFonts w:eastAsia="Century Gothic"/>
              </w:rPr>
              <w:t>Лекарственные</w:t>
            </w:r>
          </w:p>
          <w:p w:rsidR="00F00C16" w:rsidRDefault="00A00C58">
            <w:pPr>
              <w:pStyle w:val="120"/>
              <w:framePr w:w="7906" w:wrap="notBeside" w:vAnchor="text" w:hAnchor="text" w:xAlign="right" w:y="1"/>
              <w:shd w:val="clear" w:color="auto" w:fill="auto"/>
              <w:spacing w:before="60" w:after="0" w:line="240" w:lineRule="exact"/>
              <w:jc w:val="center"/>
            </w:pPr>
            <w:r>
              <w:rPr>
                <w:rStyle w:val="12TimesNewRoman12pt"/>
                <w:rFonts w:eastAsia="Century Gothic"/>
              </w:rPr>
              <w:t>формы</w:t>
            </w:r>
          </w:p>
        </w:tc>
      </w:tr>
      <w:tr w:rsidR="00F00C16">
        <w:tblPrEx>
          <w:tblCellMar>
            <w:top w:w="0" w:type="dxa"/>
            <w:bottom w:w="0" w:type="dxa"/>
          </w:tblCellMar>
        </w:tblPrEx>
        <w:trPr>
          <w:trHeight w:hRule="exact" w:val="6758"/>
          <w:jc w:val="right"/>
        </w:trPr>
        <w:tc>
          <w:tcPr>
            <w:tcW w:w="893" w:type="dxa"/>
            <w:tcBorders>
              <w:top w:val="single" w:sz="4" w:space="0" w:color="auto"/>
              <w:left w:val="single" w:sz="4" w:space="0" w:color="auto"/>
            </w:tcBorders>
            <w:shd w:val="clear" w:color="auto" w:fill="FFFFFF"/>
          </w:tcPr>
          <w:p w:rsidR="00F00C16" w:rsidRDefault="00F00C16">
            <w:pPr>
              <w:framePr w:w="7906" w:wrap="notBeside" w:vAnchor="text" w:hAnchor="text" w:xAlign="right" w:y="1"/>
              <w:rPr>
                <w:sz w:val="10"/>
                <w:szCs w:val="10"/>
              </w:rPr>
            </w:pPr>
          </w:p>
        </w:tc>
        <w:tc>
          <w:tcPr>
            <w:tcW w:w="2645" w:type="dxa"/>
            <w:tcBorders>
              <w:top w:val="single" w:sz="4" w:space="0" w:color="auto"/>
              <w:left w:val="single" w:sz="4" w:space="0" w:color="auto"/>
            </w:tcBorders>
            <w:shd w:val="clear" w:color="auto" w:fill="FFFFFF"/>
          </w:tcPr>
          <w:p w:rsidR="00F00C16" w:rsidRDefault="00F00C16">
            <w:pPr>
              <w:framePr w:w="7906" w:wrap="notBeside" w:vAnchor="text" w:hAnchor="text" w:xAlign="right" w:y="1"/>
              <w:rPr>
                <w:sz w:val="10"/>
                <w:szCs w:val="10"/>
              </w:rPr>
            </w:pPr>
          </w:p>
        </w:tc>
        <w:tc>
          <w:tcPr>
            <w:tcW w:w="2222" w:type="dxa"/>
            <w:tcBorders>
              <w:top w:val="single" w:sz="4" w:space="0" w:color="auto"/>
              <w:left w:val="single" w:sz="4" w:space="0" w:color="auto"/>
            </w:tcBorders>
            <w:shd w:val="clear" w:color="auto" w:fill="FFFFFF"/>
          </w:tcPr>
          <w:p w:rsidR="00F00C16" w:rsidRDefault="00F00C16">
            <w:pPr>
              <w:framePr w:w="7906" w:wrap="notBeside" w:vAnchor="text" w:hAnchor="text" w:xAlign="right" w:y="1"/>
              <w:rPr>
                <w:sz w:val="10"/>
                <w:szCs w:val="10"/>
              </w:rPr>
            </w:pPr>
          </w:p>
        </w:tc>
        <w:tc>
          <w:tcPr>
            <w:tcW w:w="2146"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7906" w:wrap="notBeside" w:vAnchor="text" w:hAnchor="text" w:xAlign="right" w:y="1"/>
              <w:shd w:val="clear" w:color="auto" w:fill="auto"/>
              <w:spacing w:after="0" w:line="283" w:lineRule="exact"/>
            </w:pPr>
            <w:r>
              <w:rPr>
                <w:rStyle w:val="12TimesNewRoman115pt"/>
                <w:rFonts w:eastAsia="Century Gothic"/>
              </w:rPr>
              <w:t xml:space="preserve">таблетки </w:t>
            </w:r>
            <w:r>
              <w:rPr>
                <w:rStyle w:val="12TimesNewRoman12pt"/>
                <w:rFonts w:eastAsia="Century Gothic"/>
              </w:rPr>
              <w:t>пролонгирован</w:t>
            </w:r>
            <w:r>
              <w:rPr>
                <w:rStyle w:val="12TimesNewRoman12pt"/>
                <w:rFonts w:eastAsia="Century Gothic"/>
              </w:rPr>
              <w:softHyphen/>
              <w:t>ного действия, покрытые оболочкой; таблетки пролонгирован</w:t>
            </w:r>
            <w:r>
              <w:rPr>
                <w:rStyle w:val="12TimesNewRoman12pt"/>
                <w:rFonts w:eastAsia="Century Gothic"/>
              </w:rPr>
              <w:softHyphen/>
              <w:t xml:space="preserve">ного действия, покрытые пленочной оболочкой; таблетки </w:t>
            </w:r>
            <w:r>
              <w:rPr>
                <w:rStyle w:val="12TimesNewRoman115pt"/>
                <w:rFonts w:eastAsia="Century Gothic"/>
              </w:rPr>
              <w:t xml:space="preserve">с </w:t>
            </w:r>
            <w:r>
              <w:rPr>
                <w:rStyle w:val="12TimesNewRoman12pt"/>
                <w:rFonts w:eastAsia="Century Gothic"/>
              </w:rPr>
              <w:t xml:space="preserve">контролируемым высвобождением, покрытые пленочной </w:t>
            </w:r>
            <w:r>
              <w:rPr>
                <w:rStyle w:val="12TimesNewRoman115pt"/>
                <w:rFonts w:eastAsia="Century Gothic"/>
              </w:rPr>
              <w:t xml:space="preserve">оболочкой; </w:t>
            </w:r>
            <w:r>
              <w:rPr>
                <w:rStyle w:val="12TimesNewRoman12pt"/>
                <w:rFonts w:eastAsia="Century Gothic"/>
              </w:rPr>
              <w:t xml:space="preserve">таблетки </w:t>
            </w:r>
            <w:r>
              <w:rPr>
                <w:rStyle w:val="12TimesNewRoman115pt"/>
                <w:rFonts w:eastAsia="Century Gothic"/>
              </w:rPr>
              <w:t xml:space="preserve">с </w:t>
            </w:r>
            <w:r>
              <w:rPr>
                <w:rStyle w:val="12TimesNewRoman12pt"/>
                <w:rFonts w:eastAsia="Century Gothic"/>
              </w:rPr>
              <w:t>модифицирован</w:t>
            </w:r>
            <w:r>
              <w:rPr>
                <w:rStyle w:val="12TimesNewRoman12pt"/>
                <w:rFonts w:eastAsia="Century Gothic"/>
              </w:rPr>
              <w:softHyphen/>
              <w:t>ным</w:t>
            </w:r>
          </w:p>
          <w:p w:rsidR="00F00C16" w:rsidRDefault="00A00C58">
            <w:pPr>
              <w:pStyle w:val="120"/>
              <w:framePr w:w="7906" w:wrap="notBeside" w:vAnchor="text" w:hAnchor="text" w:xAlign="right" w:y="1"/>
              <w:shd w:val="clear" w:color="auto" w:fill="auto"/>
              <w:spacing w:after="0" w:line="283" w:lineRule="exact"/>
            </w:pPr>
            <w:r>
              <w:rPr>
                <w:rStyle w:val="12TimesNewRoman12pt"/>
                <w:rFonts w:eastAsia="Century Gothic"/>
              </w:rPr>
              <w:t>высвобождением,</w:t>
            </w:r>
          </w:p>
          <w:p w:rsidR="00F00C16" w:rsidRDefault="00A00C58">
            <w:pPr>
              <w:pStyle w:val="120"/>
              <w:framePr w:w="7906" w:wrap="notBeside" w:vAnchor="text" w:hAnchor="text" w:xAlign="right" w:y="1"/>
              <w:shd w:val="clear" w:color="auto" w:fill="auto"/>
              <w:spacing w:after="0" w:line="283" w:lineRule="exact"/>
            </w:pPr>
            <w:r>
              <w:rPr>
                <w:rStyle w:val="12TimesNewRoman12pt"/>
                <w:rFonts w:eastAsia="Century Gothic"/>
              </w:rPr>
              <w:t>покрытые</w:t>
            </w:r>
          </w:p>
          <w:p w:rsidR="00F00C16" w:rsidRDefault="00A00C58">
            <w:pPr>
              <w:pStyle w:val="120"/>
              <w:framePr w:w="7906" w:wrap="notBeside" w:vAnchor="text" w:hAnchor="text" w:xAlign="right" w:y="1"/>
              <w:shd w:val="clear" w:color="auto" w:fill="auto"/>
              <w:spacing w:after="0" w:line="283" w:lineRule="exact"/>
            </w:pPr>
            <w:r>
              <w:rPr>
                <w:rStyle w:val="12TimesNewRoman12pt"/>
                <w:rFonts w:eastAsia="Century Gothic"/>
              </w:rPr>
              <w:t>оболочкой</w:t>
            </w:r>
          </w:p>
        </w:tc>
      </w:tr>
      <w:tr w:rsidR="00F00C16">
        <w:tblPrEx>
          <w:tblCellMar>
            <w:top w:w="0" w:type="dxa"/>
            <w:bottom w:w="0" w:type="dxa"/>
          </w:tblCellMar>
        </w:tblPrEx>
        <w:trPr>
          <w:trHeight w:hRule="exact" w:val="461"/>
          <w:jc w:val="right"/>
        </w:trPr>
        <w:tc>
          <w:tcPr>
            <w:tcW w:w="893" w:type="dxa"/>
            <w:tcBorders>
              <w:top w:val="single" w:sz="4" w:space="0" w:color="auto"/>
              <w:left w:val="single" w:sz="4" w:space="0" w:color="auto"/>
            </w:tcBorders>
            <w:shd w:val="clear" w:color="auto" w:fill="FFFFFF"/>
            <w:vAlign w:val="bottom"/>
          </w:tcPr>
          <w:p w:rsidR="00F00C16" w:rsidRDefault="00A00C58">
            <w:pPr>
              <w:pStyle w:val="120"/>
              <w:framePr w:w="7906" w:wrap="notBeside" w:vAnchor="text" w:hAnchor="text" w:xAlign="right" w:y="1"/>
              <w:shd w:val="clear" w:color="auto" w:fill="auto"/>
              <w:spacing w:after="0" w:line="230" w:lineRule="exact"/>
              <w:ind w:left="200"/>
            </w:pPr>
            <w:r>
              <w:rPr>
                <w:rStyle w:val="12TimesNewRoman115pt"/>
                <w:rFonts w:eastAsia="Century Gothic"/>
              </w:rPr>
              <w:t>СОЗС</w:t>
            </w:r>
          </w:p>
        </w:tc>
        <w:tc>
          <w:tcPr>
            <w:tcW w:w="2645" w:type="dxa"/>
            <w:tcBorders>
              <w:top w:val="single" w:sz="4" w:space="0" w:color="auto"/>
              <w:left w:val="single" w:sz="4" w:space="0" w:color="auto"/>
            </w:tcBorders>
            <w:shd w:val="clear" w:color="auto" w:fill="FFFFFF"/>
            <w:vAlign w:val="bottom"/>
          </w:tcPr>
          <w:p w:rsidR="00F00C16" w:rsidRDefault="00A00C58">
            <w:pPr>
              <w:pStyle w:val="120"/>
              <w:framePr w:w="7906" w:wrap="notBeside" w:vAnchor="text" w:hAnchor="text" w:xAlign="right" w:y="1"/>
              <w:shd w:val="clear" w:color="auto" w:fill="auto"/>
              <w:spacing w:after="0" w:line="240" w:lineRule="exact"/>
            </w:pPr>
            <w:r>
              <w:rPr>
                <w:rStyle w:val="12TimesNewRoman12pt"/>
                <w:rFonts w:eastAsia="Century Gothic"/>
              </w:rPr>
              <w:t>«петлевые» диуретики</w:t>
            </w:r>
          </w:p>
        </w:tc>
        <w:tc>
          <w:tcPr>
            <w:tcW w:w="2222" w:type="dxa"/>
            <w:tcBorders>
              <w:top w:val="single" w:sz="4" w:space="0" w:color="auto"/>
              <w:left w:val="single" w:sz="4" w:space="0" w:color="auto"/>
            </w:tcBorders>
            <w:shd w:val="clear" w:color="auto" w:fill="FFFFFF"/>
          </w:tcPr>
          <w:p w:rsidR="00F00C16" w:rsidRDefault="00F00C16">
            <w:pPr>
              <w:framePr w:w="7906" w:wrap="notBeside" w:vAnchor="text" w:hAnchor="text" w:xAlign="right" w:y="1"/>
              <w:rPr>
                <w:sz w:val="10"/>
                <w:szCs w:val="10"/>
              </w:rPr>
            </w:pPr>
          </w:p>
        </w:tc>
        <w:tc>
          <w:tcPr>
            <w:tcW w:w="2146" w:type="dxa"/>
            <w:tcBorders>
              <w:top w:val="single" w:sz="4" w:space="0" w:color="auto"/>
              <w:left w:val="single" w:sz="4" w:space="0" w:color="auto"/>
              <w:right w:val="single" w:sz="4" w:space="0" w:color="auto"/>
            </w:tcBorders>
            <w:shd w:val="clear" w:color="auto" w:fill="FFFFFF"/>
          </w:tcPr>
          <w:p w:rsidR="00F00C16" w:rsidRDefault="00F00C16">
            <w:pPr>
              <w:framePr w:w="7906" w:wrap="notBeside" w:vAnchor="text" w:hAnchor="text" w:xAlign="right" w:y="1"/>
              <w:rPr>
                <w:sz w:val="10"/>
                <w:szCs w:val="10"/>
              </w:rPr>
            </w:pPr>
          </w:p>
        </w:tc>
      </w:tr>
      <w:tr w:rsidR="00F00C16">
        <w:tblPrEx>
          <w:tblCellMar>
            <w:top w:w="0" w:type="dxa"/>
            <w:bottom w:w="0" w:type="dxa"/>
          </w:tblCellMar>
        </w:tblPrEx>
        <w:trPr>
          <w:trHeight w:hRule="exact" w:val="2448"/>
          <w:jc w:val="right"/>
        </w:trPr>
        <w:tc>
          <w:tcPr>
            <w:tcW w:w="893" w:type="dxa"/>
            <w:tcBorders>
              <w:top w:val="single" w:sz="4" w:space="0" w:color="auto"/>
              <w:left w:val="single" w:sz="4" w:space="0" w:color="auto"/>
            </w:tcBorders>
            <w:shd w:val="clear" w:color="auto" w:fill="FFFFFF"/>
          </w:tcPr>
          <w:p w:rsidR="00F00C16" w:rsidRDefault="00A00C58">
            <w:pPr>
              <w:pStyle w:val="120"/>
              <w:framePr w:w="7906" w:wrap="notBeside" w:vAnchor="text" w:hAnchor="text" w:xAlign="right" w:y="1"/>
              <w:shd w:val="clear" w:color="auto" w:fill="auto"/>
              <w:spacing w:after="0" w:line="230" w:lineRule="exact"/>
            </w:pPr>
            <w:r>
              <w:rPr>
                <w:rStyle w:val="12TimesNewRoman115pt"/>
                <w:rFonts w:eastAsia="Century Gothic"/>
              </w:rPr>
              <w:t>С.ОЗСА</w:t>
            </w:r>
          </w:p>
        </w:tc>
        <w:tc>
          <w:tcPr>
            <w:tcW w:w="2645" w:type="dxa"/>
            <w:tcBorders>
              <w:top w:val="single" w:sz="4" w:space="0" w:color="auto"/>
              <w:left w:val="single" w:sz="4" w:space="0" w:color="auto"/>
            </w:tcBorders>
            <w:shd w:val="clear" w:color="auto" w:fill="FFFFFF"/>
          </w:tcPr>
          <w:p w:rsidR="00F00C16" w:rsidRDefault="00A00C58">
            <w:pPr>
              <w:pStyle w:val="120"/>
              <w:framePr w:w="7906" w:wrap="notBeside" w:vAnchor="text" w:hAnchor="text" w:xAlign="right" w:y="1"/>
              <w:shd w:val="clear" w:color="auto" w:fill="auto"/>
              <w:spacing w:after="0" w:line="240" w:lineRule="exact"/>
            </w:pPr>
            <w:r>
              <w:rPr>
                <w:rStyle w:val="12TimesNewRoman12pt"/>
                <w:rFonts w:eastAsia="Century Gothic"/>
              </w:rPr>
              <w:t>еульфонамиды</w:t>
            </w:r>
          </w:p>
        </w:tc>
        <w:tc>
          <w:tcPr>
            <w:tcW w:w="2222" w:type="dxa"/>
            <w:tcBorders>
              <w:top w:val="single" w:sz="4" w:space="0" w:color="auto"/>
              <w:left w:val="single" w:sz="4" w:space="0" w:color="auto"/>
            </w:tcBorders>
            <w:shd w:val="clear" w:color="auto" w:fill="FFFFFF"/>
          </w:tcPr>
          <w:p w:rsidR="00F00C16" w:rsidRDefault="00A00C58">
            <w:pPr>
              <w:pStyle w:val="120"/>
              <w:framePr w:w="7906" w:wrap="notBeside" w:vAnchor="text" w:hAnchor="text" w:xAlign="right" w:y="1"/>
              <w:shd w:val="clear" w:color="auto" w:fill="auto"/>
              <w:spacing w:after="0" w:line="240" w:lineRule="exact"/>
            </w:pPr>
            <w:r>
              <w:rPr>
                <w:rStyle w:val="12TimesNewRoman12pt"/>
                <w:rFonts w:eastAsia="Century Gothic"/>
              </w:rPr>
              <w:t>фуросемид</w:t>
            </w:r>
          </w:p>
        </w:tc>
        <w:tc>
          <w:tcPr>
            <w:tcW w:w="2146" w:type="dxa"/>
            <w:tcBorders>
              <w:top w:val="single" w:sz="4" w:space="0" w:color="auto"/>
              <w:left w:val="single" w:sz="4" w:space="0" w:color="auto"/>
              <w:right w:val="single" w:sz="4" w:space="0" w:color="auto"/>
            </w:tcBorders>
            <w:shd w:val="clear" w:color="auto" w:fill="FFFFFF"/>
          </w:tcPr>
          <w:p w:rsidR="00F00C16" w:rsidRDefault="00A00C58">
            <w:pPr>
              <w:pStyle w:val="120"/>
              <w:framePr w:w="7906" w:wrap="notBeside" w:vAnchor="text" w:hAnchor="text" w:xAlign="right" w:y="1"/>
              <w:shd w:val="clear" w:color="auto" w:fill="auto"/>
              <w:spacing w:after="0" w:line="283" w:lineRule="exact"/>
            </w:pPr>
            <w:r>
              <w:rPr>
                <w:rStyle w:val="12TimesNewRoman12pt"/>
                <w:rFonts w:eastAsia="Century Gothic"/>
              </w:rPr>
              <w:t>раствор для</w:t>
            </w:r>
          </w:p>
          <w:p w:rsidR="00F00C16" w:rsidRDefault="00A00C58">
            <w:pPr>
              <w:pStyle w:val="120"/>
              <w:framePr w:w="7906" w:wrap="notBeside" w:vAnchor="text" w:hAnchor="text" w:xAlign="right" w:y="1"/>
              <w:shd w:val="clear" w:color="auto" w:fill="auto"/>
              <w:spacing w:after="0" w:line="283" w:lineRule="exact"/>
            </w:pPr>
            <w:r>
              <w:rPr>
                <w:rStyle w:val="12TimesNewRoman12pt"/>
                <w:rFonts w:eastAsia="Century Gothic"/>
              </w:rPr>
              <w:t>внутривенного и</w:t>
            </w:r>
          </w:p>
          <w:p w:rsidR="00F00C16" w:rsidRDefault="00A00C58">
            <w:pPr>
              <w:pStyle w:val="120"/>
              <w:framePr w:w="7906" w:wrap="notBeside" w:vAnchor="text" w:hAnchor="text" w:xAlign="right" w:y="1"/>
              <w:shd w:val="clear" w:color="auto" w:fill="auto"/>
              <w:spacing w:after="0" w:line="283" w:lineRule="exact"/>
            </w:pPr>
            <w:r>
              <w:rPr>
                <w:rStyle w:val="12TimesNewRoman12pt"/>
                <w:rFonts w:eastAsia="Century Gothic"/>
              </w:rPr>
              <w:t>внутримышечного</w:t>
            </w:r>
          </w:p>
          <w:p w:rsidR="00F00C16" w:rsidRDefault="00A00C58">
            <w:pPr>
              <w:pStyle w:val="120"/>
              <w:framePr w:w="7906" w:wrap="notBeside" w:vAnchor="text" w:hAnchor="text" w:xAlign="right" w:y="1"/>
              <w:shd w:val="clear" w:color="auto" w:fill="auto"/>
              <w:spacing w:after="0" w:line="283" w:lineRule="exact"/>
            </w:pPr>
            <w:r>
              <w:rPr>
                <w:rStyle w:val="12TimesNewRoman12pt"/>
                <w:rFonts w:eastAsia="Century Gothic"/>
              </w:rPr>
              <w:t>введения;</w:t>
            </w:r>
          </w:p>
          <w:p w:rsidR="00F00C16" w:rsidRDefault="00A00C58">
            <w:pPr>
              <w:pStyle w:val="120"/>
              <w:framePr w:w="7906" w:wrap="notBeside" w:vAnchor="text" w:hAnchor="text" w:xAlign="right" w:y="1"/>
              <w:shd w:val="clear" w:color="auto" w:fill="auto"/>
              <w:spacing w:after="0" w:line="283" w:lineRule="exact"/>
            </w:pPr>
            <w:r>
              <w:rPr>
                <w:rStyle w:val="12TimesNewRoman12pt"/>
                <w:rFonts w:eastAsia="Century Gothic"/>
              </w:rPr>
              <w:t>раствор для</w:t>
            </w:r>
          </w:p>
          <w:p w:rsidR="00F00C16" w:rsidRDefault="00A00C58">
            <w:pPr>
              <w:pStyle w:val="120"/>
              <w:framePr w:w="7906" w:wrap="notBeside" w:vAnchor="text" w:hAnchor="text" w:xAlign="right" w:y="1"/>
              <w:shd w:val="clear" w:color="auto" w:fill="auto"/>
              <w:spacing w:after="0" w:line="283" w:lineRule="exact"/>
            </w:pPr>
            <w:r>
              <w:rPr>
                <w:rStyle w:val="12TimesNewRoman12pt"/>
                <w:rFonts w:eastAsia="Century Gothic"/>
              </w:rPr>
              <w:t>инъекций;</w:t>
            </w:r>
          </w:p>
          <w:p w:rsidR="00F00C16" w:rsidRDefault="00A00C58">
            <w:pPr>
              <w:pStyle w:val="120"/>
              <w:framePr w:w="7906" w:wrap="notBeside" w:vAnchor="text" w:hAnchor="text" w:xAlign="right" w:y="1"/>
              <w:shd w:val="clear" w:color="auto" w:fill="auto"/>
              <w:spacing w:after="0" w:line="283" w:lineRule="exact"/>
            </w:pPr>
            <w:r>
              <w:rPr>
                <w:rStyle w:val="12TimesNewRoman12pt"/>
                <w:rFonts w:eastAsia="Century Gothic"/>
              </w:rPr>
              <w:t>таблетки</w:t>
            </w:r>
          </w:p>
        </w:tc>
      </w:tr>
      <w:tr w:rsidR="00F00C16">
        <w:tblPrEx>
          <w:tblCellMar>
            <w:top w:w="0" w:type="dxa"/>
            <w:bottom w:w="0" w:type="dxa"/>
          </w:tblCellMar>
        </w:tblPrEx>
        <w:trPr>
          <w:trHeight w:hRule="exact" w:val="782"/>
          <w:jc w:val="right"/>
        </w:trPr>
        <w:tc>
          <w:tcPr>
            <w:tcW w:w="893" w:type="dxa"/>
            <w:tcBorders>
              <w:top w:val="single" w:sz="4" w:space="0" w:color="auto"/>
              <w:left w:val="single" w:sz="4" w:space="0" w:color="auto"/>
              <w:bottom w:val="single" w:sz="4" w:space="0" w:color="auto"/>
            </w:tcBorders>
            <w:shd w:val="clear" w:color="auto" w:fill="FFFFFF"/>
          </w:tcPr>
          <w:p w:rsidR="00F00C16" w:rsidRDefault="00A00C58">
            <w:pPr>
              <w:pStyle w:val="120"/>
              <w:framePr w:w="7906" w:wrap="notBeside" w:vAnchor="text" w:hAnchor="text" w:xAlign="right" w:y="1"/>
              <w:shd w:val="clear" w:color="auto" w:fill="auto"/>
              <w:spacing w:after="0" w:line="240" w:lineRule="exact"/>
              <w:ind w:left="200"/>
            </w:pPr>
            <w:r>
              <w:rPr>
                <w:rStyle w:val="12TimesNewRoman12pt"/>
                <w:rFonts w:eastAsia="Century Gothic"/>
              </w:rPr>
              <w:t>СОЗР</w:t>
            </w:r>
          </w:p>
        </w:tc>
        <w:tc>
          <w:tcPr>
            <w:tcW w:w="2645" w:type="dxa"/>
            <w:tcBorders>
              <w:top w:val="single" w:sz="4" w:space="0" w:color="auto"/>
              <w:left w:val="single" w:sz="4" w:space="0" w:color="auto"/>
              <w:bottom w:val="single" w:sz="4" w:space="0" w:color="auto"/>
            </w:tcBorders>
            <w:shd w:val="clear" w:color="auto" w:fill="FFFFFF"/>
            <w:vAlign w:val="center"/>
          </w:tcPr>
          <w:p w:rsidR="00F00C16" w:rsidRDefault="00A00C58">
            <w:pPr>
              <w:pStyle w:val="120"/>
              <w:framePr w:w="7906" w:wrap="notBeside" w:vAnchor="text" w:hAnchor="text" w:xAlign="right" w:y="1"/>
              <w:shd w:val="clear" w:color="auto" w:fill="auto"/>
              <w:spacing w:after="120" w:line="240" w:lineRule="exact"/>
            </w:pPr>
            <w:r>
              <w:rPr>
                <w:rStyle w:val="12TimesNewRoman12pt"/>
                <w:rFonts w:eastAsia="Century Gothic"/>
              </w:rPr>
              <w:t>калийсберегающие</w:t>
            </w:r>
          </w:p>
          <w:p w:rsidR="00F00C16" w:rsidRDefault="00A00C58">
            <w:pPr>
              <w:pStyle w:val="120"/>
              <w:framePr w:w="7906" w:wrap="notBeside" w:vAnchor="text" w:hAnchor="text" w:xAlign="right" w:y="1"/>
              <w:shd w:val="clear" w:color="auto" w:fill="auto"/>
              <w:spacing w:before="120" w:after="0" w:line="240" w:lineRule="exact"/>
            </w:pPr>
            <w:r>
              <w:rPr>
                <w:rStyle w:val="12TimesNewRoman12pt"/>
                <w:rFonts w:eastAsia="Century Gothic"/>
              </w:rPr>
              <w:t>диуретики</w:t>
            </w:r>
          </w:p>
        </w:tc>
        <w:tc>
          <w:tcPr>
            <w:tcW w:w="2222" w:type="dxa"/>
            <w:tcBorders>
              <w:top w:val="single" w:sz="4" w:space="0" w:color="auto"/>
              <w:left w:val="single" w:sz="4" w:space="0" w:color="auto"/>
              <w:bottom w:val="single" w:sz="4" w:space="0" w:color="auto"/>
            </w:tcBorders>
            <w:shd w:val="clear" w:color="auto" w:fill="FFFFFF"/>
          </w:tcPr>
          <w:p w:rsidR="00F00C16" w:rsidRDefault="00F00C16">
            <w:pPr>
              <w:framePr w:w="7906" w:wrap="notBeside" w:vAnchor="text" w:hAnchor="text" w:xAlign="right" w:y="1"/>
              <w:rPr>
                <w:sz w:val="10"/>
                <w:szCs w:val="10"/>
              </w:rPr>
            </w:pPr>
          </w:p>
        </w:tc>
        <w:tc>
          <w:tcPr>
            <w:tcW w:w="2146" w:type="dxa"/>
            <w:tcBorders>
              <w:top w:val="single" w:sz="4" w:space="0" w:color="auto"/>
              <w:left w:val="single" w:sz="4" w:space="0" w:color="auto"/>
              <w:bottom w:val="single" w:sz="4" w:space="0" w:color="auto"/>
              <w:right w:val="single" w:sz="4" w:space="0" w:color="auto"/>
            </w:tcBorders>
            <w:shd w:val="clear" w:color="auto" w:fill="FFFFFF"/>
          </w:tcPr>
          <w:p w:rsidR="00F00C16" w:rsidRDefault="00F00C16">
            <w:pPr>
              <w:framePr w:w="7906" w:wrap="notBeside" w:vAnchor="text" w:hAnchor="text" w:xAlign="right" w:y="1"/>
              <w:rPr>
                <w:sz w:val="10"/>
                <w:szCs w:val="10"/>
              </w:rPr>
            </w:pPr>
          </w:p>
        </w:tc>
      </w:tr>
    </w:tbl>
    <w:p w:rsidR="00F00C16" w:rsidRDefault="00F00C16">
      <w:pPr>
        <w:framePr w:w="7906" w:wrap="notBeside" w:vAnchor="text" w:hAnchor="text" w:xAlign="right" w:y="1"/>
        <w:rPr>
          <w:sz w:val="2"/>
          <w:szCs w:val="2"/>
        </w:rPr>
      </w:pPr>
    </w:p>
    <w:p w:rsidR="00F00C16" w:rsidRDefault="00F00C16">
      <w:pPr>
        <w:rPr>
          <w:sz w:val="2"/>
          <w:szCs w:val="2"/>
        </w:rPr>
      </w:pPr>
    </w:p>
    <w:tbl>
      <w:tblPr>
        <w:tblOverlap w:val="never"/>
        <w:tblW w:w="0" w:type="auto"/>
        <w:jc w:val="right"/>
        <w:tblLayout w:type="fixed"/>
        <w:tblCellMar>
          <w:left w:w="10" w:type="dxa"/>
          <w:right w:w="10" w:type="dxa"/>
        </w:tblCellMar>
        <w:tblLook w:val="04A0" w:firstRow="1" w:lastRow="0" w:firstColumn="1" w:lastColumn="0" w:noHBand="0" w:noVBand="1"/>
      </w:tblPr>
      <w:tblGrid>
        <w:gridCol w:w="902"/>
        <w:gridCol w:w="2650"/>
        <w:gridCol w:w="2213"/>
        <w:gridCol w:w="2150"/>
      </w:tblGrid>
      <w:tr w:rsidR="00F00C16">
        <w:tblPrEx>
          <w:tblCellMar>
            <w:top w:w="0" w:type="dxa"/>
            <w:bottom w:w="0" w:type="dxa"/>
          </w:tblCellMar>
        </w:tblPrEx>
        <w:trPr>
          <w:trHeight w:hRule="exact" w:val="1358"/>
          <w:jc w:val="right"/>
        </w:trPr>
        <w:tc>
          <w:tcPr>
            <w:tcW w:w="902" w:type="dxa"/>
            <w:tcBorders>
              <w:top w:val="single" w:sz="4" w:space="0" w:color="auto"/>
              <w:left w:val="single" w:sz="4" w:space="0" w:color="auto"/>
            </w:tcBorders>
            <w:shd w:val="clear" w:color="auto" w:fill="FFFFFF"/>
            <w:vAlign w:val="center"/>
          </w:tcPr>
          <w:p w:rsidR="00F00C16" w:rsidRDefault="00A00C58">
            <w:pPr>
              <w:pStyle w:val="120"/>
              <w:framePr w:w="7915" w:wrap="notBeside" w:vAnchor="text" w:hAnchor="text" w:xAlign="right" w:y="1"/>
              <w:shd w:val="clear" w:color="auto" w:fill="auto"/>
              <w:spacing w:after="60" w:line="240" w:lineRule="exact"/>
              <w:ind w:left="240"/>
            </w:pPr>
            <w:r>
              <w:rPr>
                <w:rStyle w:val="12TimesNewRoman12pt"/>
                <w:rFonts w:eastAsia="Century Gothic"/>
              </w:rPr>
              <w:lastRenderedPageBreak/>
              <w:t>Код</w:t>
            </w:r>
          </w:p>
          <w:p w:rsidR="00F00C16" w:rsidRDefault="00A00C58">
            <w:pPr>
              <w:pStyle w:val="120"/>
              <w:framePr w:w="7915" w:wrap="notBeside" w:vAnchor="text" w:hAnchor="text" w:xAlign="right" w:y="1"/>
              <w:shd w:val="clear" w:color="auto" w:fill="auto"/>
              <w:spacing w:before="60" w:after="0" w:line="240" w:lineRule="exact"/>
              <w:ind w:left="240"/>
            </w:pPr>
            <w:r>
              <w:rPr>
                <w:rStyle w:val="12TimesNewRoman12pt"/>
                <w:rFonts w:eastAsia="Century Gothic"/>
                <w:lang w:val="en-US" w:eastAsia="en-US" w:bidi="en-US"/>
              </w:rPr>
              <w:t>ATX</w:t>
            </w:r>
          </w:p>
        </w:tc>
        <w:tc>
          <w:tcPr>
            <w:tcW w:w="2650" w:type="dxa"/>
            <w:tcBorders>
              <w:top w:val="single" w:sz="4" w:space="0" w:color="auto"/>
              <w:left w:val="single" w:sz="4" w:space="0" w:color="auto"/>
            </w:tcBorders>
            <w:shd w:val="clear" w:color="auto" w:fill="FFFFFF"/>
            <w:vAlign w:val="bottom"/>
          </w:tcPr>
          <w:p w:rsidR="00F00C16" w:rsidRDefault="00A00C58">
            <w:pPr>
              <w:pStyle w:val="120"/>
              <w:framePr w:w="7915" w:wrap="notBeside" w:vAnchor="text" w:hAnchor="text" w:xAlign="right" w:y="1"/>
              <w:shd w:val="clear" w:color="auto" w:fill="auto"/>
              <w:spacing w:after="0" w:line="288" w:lineRule="exact"/>
              <w:jc w:val="center"/>
            </w:pPr>
            <w:r>
              <w:rPr>
                <w:rStyle w:val="12TimesNewRoman12pt"/>
                <w:rFonts w:eastAsia="Century Gothic"/>
              </w:rPr>
              <w:t>Анатомо- тераневтическо- химическая классификация (АТХ)</w:t>
            </w:r>
          </w:p>
        </w:tc>
        <w:tc>
          <w:tcPr>
            <w:tcW w:w="2213" w:type="dxa"/>
            <w:tcBorders>
              <w:top w:val="single" w:sz="4" w:space="0" w:color="auto"/>
              <w:left w:val="single" w:sz="4" w:space="0" w:color="auto"/>
            </w:tcBorders>
            <w:shd w:val="clear" w:color="auto" w:fill="FFFFFF"/>
            <w:vAlign w:val="center"/>
          </w:tcPr>
          <w:p w:rsidR="00F00C16" w:rsidRDefault="00A00C58">
            <w:pPr>
              <w:pStyle w:val="120"/>
              <w:framePr w:w="7915" w:wrap="notBeside" w:vAnchor="text" w:hAnchor="text" w:xAlign="right" w:y="1"/>
              <w:shd w:val="clear" w:color="auto" w:fill="auto"/>
              <w:spacing w:after="120" w:line="240" w:lineRule="exact"/>
              <w:ind w:left="300"/>
            </w:pPr>
            <w:r>
              <w:rPr>
                <w:rStyle w:val="12TimesNewRoman12pt"/>
                <w:rFonts w:eastAsia="Century Gothic"/>
              </w:rPr>
              <w:t>Лекарственные</w:t>
            </w:r>
          </w:p>
          <w:p w:rsidR="00F00C16" w:rsidRDefault="00A00C58">
            <w:pPr>
              <w:pStyle w:val="120"/>
              <w:framePr w:w="7915" w:wrap="notBeside" w:vAnchor="text" w:hAnchor="text" w:xAlign="right" w:y="1"/>
              <w:shd w:val="clear" w:color="auto" w:fill="auto"/>
              <w:spacing w:before="120" w:after="0" w:line="240" w:lineRule="exact"/>
              <w:jc w:val="center"/>
            </w:pPr>
            <w:r>
              <w:rPr>
                <w:rStyle w:val="12TimesNewRoman12pt"/>
                <w:rFonts w:eastAsia="Century Gothic"/>
              </w:rPr>
              <w:t>препараты</w:t>
            </w:r>
          </w:p>
        </w:tc>
        <w:tc>
          <w:tcPr>
            <w:tcW w:w="2150"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7915" w:wrap="notBeside" w:vAnchor="text" w:hAnchor="text" w:xAlign="right" w:y="1"/>
              <w:shd w:val="clear" w:color="auto" w:fill="auto"/>
              <w:spacing w:after="60" w:line="240" w:lineRule="exact"/>
              <w:ind w:left="240"/>
            </w:pPr>
            <w:r>
              <w:rPr>
                <w:rStyle w:val="12TimesNewRoman12pt"/>
                <w:rFonts w:eastAsia="Century Gothic"/>
              </w:rPr>
              <w:t>Лекарственные</w:t>
            </w:r>
          </w:p>
          <w:p w:rsidR="00F00C16" w:rsidRDefault="00A00C58">
            <w:pPr>
              <w:pStyle w:val="120"/>
              <w:framePr w:w="7915" w:wrap="notBeside" w:vAnchor="text" w:hAnchor="text" w:xAlign="right" w:y="1"/>
              <w:shd w:val="clear" w:color="auto" w:fill="auto"/>
              <w:spacing w:before="60" w:after="0" w:line="240" w:lineRule="exact"/>
              <w:jc w:val="center"/>
            </w:pPr>
            <w:r>
              <w:rPr>
                <w:rStyle w:val="12TimesNewRoman12pt"/>
                <w:rFonts w:eastAsia="Century Gothic"/>
              </w:rPr>
              <w:t>формы</w:t>
            </w:r>
          </w:p>
        </w:tc>
      </w:tr>
      <w:tr w:rsidR="00F00C16">
        <w:tblPrEx>
          <w:tblCellMar>
            <w:top w:w="0" w:type="dxa"/>
            <w:bottom w:w="0" w:type="dxa"/>
          </w:tblCellMar>
        </w:tblPrEx>
        <w:trPr>
          <w:trHeight w:hRule="exact" w:val="754"/>
          <w:jc w:val="right"/>
        </w:trPr>
        <w:tc>
          <w:tcPr>
            <w:tcW w:w="902" w:type="dxa"/>
            <w:tcBorders>
              <w:top w:val="single" w:sz="4" w:space="0" w:color="auto"/>
              <w:left w:val="single" w:sz="4" w:space="0" w:color="auto"/>
            </w:tcBorders>
            <w:shd w:val="clear" w:color="auto" w:fill="FFFFFF"/>
          </w:tcPr>
          <w:p w:rsidR="00F00C16" w:rsidRDefault="00A00C58">
            <w:pPr>
              <w:pStyle w:val="120"/>
              <w:framePr w:w="7915" w:wrap="notBeside" w:vAnchor="text" w:hAnchor="text" w:xAlign="right" w:y="1"/>
              <w:shd w:val="clear" w:color="auto" w:fill="auto"/>
              <w:spacing w:after="0" w:line="240" w:lineRule="exact"/>
            </w:pPr>
            <w:r>
              <w:rPr>
                <w:rStyle w:val="12TimesNewRoman12pt"/>
                <w:rFonts w:eastAsia="Century Gothic"/>
                <w:lang w:val="en-US" w:eastAsia="en-US" w:bidi="en-US"/>
              </w:rPr>
              <w:t>C03DA</w:t>
            </w:r>
          </w:p>
        </w:tc>
        <w:tc>
          <w:tcPr>
            <w:tcW w:w="2650" w:type="dxa"/>
            <w:tcBorders>
              <w:top w:val="single" w:sz="4" w:space="0" w:color="auto"/>
              <w:left w:val="single" w:sz="4" w:space="0" w:color="auto"/>
            </w:tcBorders>
            <w:shd w:val="clear" w:color="auto" w:fill="FFFFFF"/>
            <w:vAlign w:val="bottom"/>
          </w:tcPr>
          <w:p w:rsidR="00F00C16" w:rsidRDefault="00A00C58">
            <w:pPr>
              <w:pStyle w:val="120"/>
              <w:framePr w:w="7915" w:wrap="notBeside" w:vAnchor="text" w:hAnchor="text" w:xAlign="right" w:y="1"/>
              <w:shd w:val="clear" w:color="auto" w:fill="auto"/>
              <w:spacing w:after="120" w:line="230" w:lineRule="exact"/>
            </w:pPr>
            <w:r>
              <w:rPr>
                <w:rStyle w:val="12TimesNewRoman115pt"/>
                <w:rFonts w:eastAsia="Century Gothic"/>
              </w:rPr>
              <w:t>антагонисты</w:t>
            </w:r>
          </w:p>
          <w:p w:rsidR="00F00C16" w:rsidRDefault="00A00C58">
            <w:pPr>
              <w:pStyle w:val="120"/>
              <w:framePr w:w="7915" w:wrap="notBeside" w:vAnchor="text" w:hAnchor="text" w:xAlign="right" w:y="1"/>
              <w:shd w:val="clear" w:color="auto" w:fill="auto"/>
              <w:spacing w:before="120" w:after="0" w:line="240" w:lineRule="exact"/>
            </w:pPr>
            <w:r>
              <w:rPr>
                <w:rStyle w:val="12TimesNewRoman12pt"/>
                <w:rFonts w:eastAsia="Century Gothic"/>
              </w:rPr>
              <w:t>альдостерона</w:t>
            </w:r>
          </w:p>
        </w:tc>
        <w:tc>
          <w:tcPr>
            <w:tcW w:w="2213" w:type="dxa"/>
            <w:tcBorders>
              <w:top w:val="single" w:sz="4" w:space="0" w:color="auto"/>
              <w:left w:val="single" w:sz="4" w:space="0" w:color="auto"/>
            </w:tcBorders>
            <w:shd w:val="clear" w:color="auto" w:fill="FFFFFF"/>
            <w:vAlign w:val="center"/>
          </w:tcPr>
          <w:p w:rsidR="00F00C16" w:rsidRDefault="00A00C58">
            <w:pPr>
              <w:pStyle w:val="120"/>
              <w:framePr w:w="7915" w:wrap="notBeside" w:vAnchor="text" w:hAnchor="text" w:xAlign="right" w:y="1"/>
              <w:shd w:val="clear" w:color="auto" w:fill="auto"/>
              <w:spacing w:after="0" w:line="240" w:lineRule="exact"/>
            </w:pPr>
            <w:r>
              <w:rPr>
                <w:rStyle w:val="12TimesNewRoman12pt"/>
                <w:rFonts w:eastAsia="Century Gothic"/>
              </w:rPr>
              <w:t>спиронолактон</w:t>
            </w:r>
          </w:p>
        </w:tc>
        <w:tc>
          <w:tcPr>
            <w:tcW w:w="2150" w:type="dxa"/>
            <w:tcBorders>
              <w:top w:val="single" w:sz="4" w:space="0" w:color="auto"/>
              <w:left w:val="single" w:sz="4" w:space="0" w:color="auto"/>
              <w:right w:val="single" w:sz="4" w:space="0" w:color="auto"/>
            </w:tcBorders>
            <w:shd w:val="clear" w:color="auto" w:fill="FFFFFF"/>
            <w:vAlign w:val="bottom"/>
          </w:tcPr>
          <w:p w:rsidR="00F00C16" w:rsidRDefault="00A00C58">
            <w:pPr>
              <w:pStyle w:val="120"/>
              <w:framePr w:w="7915" w:wrap="notBeside" w:vAnchor="text" w:hAnchor="text" w:xAlign="right" w:y="1"/>
              <w:shd w:val="clear" w:color="auto" w:fill="auto"/>
              <w:spacing w:after="60" w:line="240" w:lineRule="exact"/>
            </w:pPr>
            <w:r>
              <w:rPr>
                <w:rStyle w:val="12TimesNewRoman12pt"/>
                <w:rFonts w:eastAsia="Century Gothic"/>
              </w:rPr>
              <w:t>капсулы;</w:t>
            </w:r>
          </w:p>
          <w:p w:rsidR="00F00C16" w:rsidRDefault="00A00C58">
            <w:pPr>
              <w:pStyle w:val="120"/>
              <w:framePr w:w="7915" w:wrap="notBeside" w:vAnchor="text" w:hAnchor="text" w:xAlign="right" w:y="1"/>
              <w:shd w:val="clear" w:color="auto" w:fill="auto"/>
              <w:spacing w:before="60" w:after="0" w:line="240" w:lineRule="exact"/>
            </w:pPr>
            <w:r>
              <w:rPr>
                <w:rStyle w:val="12TimesNewRoman12pt"/>
                <w:rFonts w:eastAsia="Century Gothic"/>
              </w:rPr>
              <w:t>таблетки</w:t>
            </w:r>
          </w:p>
        </w:tc>
      </w:tr>
      <w:tr w:rsidR="00F00C16">
        <w:tblPrEx>
          <w:tblCellMar>
            <w:top w:w="0" w:type="dxa"/>
            <w:bottom w:w="0" w:type="dxa"/>
          </w:tblCellMar>
        </w:tblPrEx>
        <w:trPr>
          <w:trHeight w:hRule="exact" w:val="749"/>
          <w:jc w:val="right"/>
        </w:trPr>
        <w:tc>
          <w:tcPr>
            <w:tcW w:w="902" w:type="dxa"/>
            <w:tcBorders>
              <w:top w:val="single" w:sz="4" w:space="0" w:color="auto"/>
              <w:left w:val="single" w:sz="4" w:space="0" w:color="auto"/>
            </w:tcBorders>
            <w:shd w:val="clear" w:color="auto" w:fill="FFFFFF"/>
          </w:tcPr>
          <w:p w:rsidR="00F00C16" w:rsidRDefault="00A00C58">
            <w:pPr>
              <w:pStyle w:val="120"/>
              <w:framePr w:w="7915" w:wrap="notBeside" w:vAnchor="text" w:hAnchor="text" w:xAlign="right" w:y="1"/>
              <w:shd w:val="clear" w:color="auto" w:fill="auto"/>
              <w:spacing w:after="0" w:line="240" w:lineRule="exact"/>
              <w:ind w:left="240"/>
            </w:pPr>
            <w:r>
              <w:rPr>
                <w:rStyle w:val="12TimesNewRoman12pt"/>
                <w:rFonts w:eastAsia="Century Gothic"/>
              </w:rPr>
              <w:t>С04</w:t>
            </w:r>
          </w:p>
        </w:tc>
        <w:tc>
          <w:tcPr>
            <w:tcW w:w="2650" w:type="dxa"/>
            <w:tcBorders>
              <w:top w:val="single" w:sz="4" w:space="0" w:color="auto"/>
              <w:left w:val="single" w:sz="4" w:space="0" w:color="auto"/>
            </w:tcBorders>
            <w:shd w:val="clear" w:color="auto" w:fill="FFFFFF"/>
            <w:vAlign w:val="bottom"/>
          </w:tcPr>
          <w:p w:rsidR="00F00C16" w:rsidRDefault="00A00C58">
            <w:pPr>
              <w:pStyle w:val="120"/>
              <w:framePr w:w="7915" w:wrap="notBeside" w:vAnchor="text" w:hAnchor="text" w:xAlign="right" w:y="1"/>
              <w:shd w:val="clear" w:color="auto" w:fill="auto"/>
              <w:spacing w:after="120" w:line="240" w:lineRule="exact"/>
            </w:pPr>
            <w:r>
              <w:rPr>
                <w:rStyle w:val="12TimesNewRoman12pt"/>
                <w:rFonts w:eastAsia="Century Gothic"/>
              </w:rPr>
              <w:t>периферические</w:t>
            </w:r>
          </w:p>
          <w:p w:rsidR="00F00C16" w:rsidRDefault="00A00C58">
            <w:pPr>
              <w:pStyle w:val="120"/>
              <w:framePr w:w="7915" w:wrap="notBeside" w:vAnchor="text" w:hAnchor="text" w:xAlign="right" w:y="1"/>
              <w:shd w:val="clear" w:color="auto" w:fill="auto"/>
              <w:spacing w:before="120" w:after="0" w:line="240" w:lineRule="exact"/>
            </w:pPr>
            <w:r>
              <w:rPr>
                <w:rStyle w:val="12TimesNewRoman12pt"/>
                <w:rFonts w:eastAsia="Century Gothic"/>
              </w:rPr>
              <w:t>вазодилататоры</w:t>
            </w:r>
          </w:p>
        </w:tc>
        <w:tc>
          <w:tcPr>
            <w:tcW w:w="2213" w:type="dxa"/>
            <w:tcBorders>
              <w:top w:val="single" w:sz="4" w:space="0" w:color="auto"/>
              <w:left w:val="single" w:sz="4" w:space="0" w:color="auto"/>
            </w:tcBorders>
            <w:shd w:val="clear" w:color="auto" w:fill="FFFFFF"/>
          </w:tcPr>
          <w:p w:rsidR="00F00C16" w:rsidRDefault="00F00C16">
            <w:pPr>
              <w:framePr w:w="7915" w:wrap="notBeside" w:vAnchor="text" w:hAnchor="text" w:xAlign="right" w:y="1"/>
              <w:rPr>
                <w:sz w:val="10"/>
                <w:szCs w:val="10"/>
              </w:rPr>
            </w:pPr>
          </w:p>
        </w:tc>
        <w:tc>
          <w:tcPr>
            <w:tcW w:w="2150" w:type="dxa"/>
            <w:tcBorders>
              <w:top w:val="single" w:sz="4" w:space="0" w:color="auto"/>
              <w:left w:val="single" w:sz="4" w:space="0" w:color="auto"/>
              <w:right w:val="single" w:sz="4" w:space="0" w:color="auto"/>
            </w:tcBorders>
            <w:shd w:val="clear" w:color="auto" w:fill="FFFFFF"/>
          </w:tcPr>
          <w:p w:rsidR="00F00C16" w:rsidRDefault="00F00C16">
            <w:pPr>
              <w:framePr w:w="7915" w:wrap="notBeside" w:vAnchor="text" w:hAnchor="text" w:xAlign="right" w:y="1"/>
              <w:rPr>
                <w:sz w:val="10"/>
                <w:szCs w:val="10"/>
              </w:rPr>
            </w:pPr>
          </w:p>
        </w:tc>
      </w:tr>
      <w:tr w:rsidR="00F00C16">
        <w:tblPrEx>
          <w:tblCellMar>
            <w:top w:w="0" w:type="dxa"/>
            <w:bottom w:w="0" w:type="dxa"/>
          </w:tblCellMar>
        </w:tblPrEx>
        <w:trPr>
          <w:trHeight w:hRule="exact" w:val="754"/>
          <w:jc w:val="right"/>
        </w:trPr>
        <w:tc>
          <w:tcPr>
            <w:tcW w:w="902" w:type="dxa"/>
            <w:tcBorders>
              <w:top w:val="single" w:sz="4" w:space="0" w:color="auto"/>
              <w:left w:val="single" w:sz="4" w:space="0" w:color="auto"/>
            </w:tcBorders>
            <w:shd w:val="clear" w:color="auto" w:fill="FFFFFF"/>
          </w:tcPr>
          <w:p w:rsidR="00F00C16" w:rsidRDefault="00A00C58">
            <w:pPr>
              <w:pStyle w:val="120"/>
              <w:framePr w:w="7915" w:wrap="notBeside" w:vAnchor="text" w:hAnchor="text" w:xAlign="right" w:y="1"/>
              <w:shd w:val="clear" w:color="auto" w:fill="auto"/>
              <w:spacing w:after="0" w:line="240" w:lineRule="exact"/>
              <w:ind w:left="240"/>
            </w:pPr>
            <w:r>
              <w:rPr>
                <w:rStyle w:val="12TimesNewRoman12pt"/>
                <w:rFonts w:eastAsia="Century Gothic"/>
              </w:rPr>
              <w:t>С04А</w:t>
            </w:r>
          </w:p>
        </w:tc>
        <w:tc>
          <w:tcPr>
            <w:tcW w:w="2650" w:type="dxa"/>
            <w:tcBorders>
              <w:top w:val="single" w:sz="4" w:space="0" w:color="auto"/>
              <w:left w:val="single" w:sz="4" w:space="0" w:color="auto"/>
            </w:tcBorders>
            <w:shd w:val="clear" w:color="auto" w:fill="FFFFFF"/>
            <w:vAlign w:val="bottom"/>
          </w:tcPr>
          <w:p w:rsidR="00F00C16" w:rsidRDefault="00A00C58">
            <w:pPr>
              <w:pStyle w:val="120"/>
              <w:framePr w:w="7915" w:wrap="notBeside" w:vAnchor="text" w:hAnchor="text" w:xAlign="right" w:y="1"/>
              <w:shd w:val="clear" w:color="auto" w:fill="auto"/>
              <w:spacing w:after="120" w:line="240" w:lineRule="exact"/>
            </w:pPr>
            <w:r>
              <w:rPr>
                <w:rStyle w:val="12TimesNewRoman12pt"/>
                <w:rFonts w:eastAsia="Century Gothic"/>
              </w:rPr>
              <w:t>периферические</w:t>
            </w:r>
          </w:p>
          <w:p w:rsidR="00F00C16" w:rsidRDefault="00A00C58">
            <w:pPr>
              <w:pStyle w:val="120"/>
              <w:framePr w:w="7915" w:wrap="notBeside" w:vAnchor="text" w:hAnchor="text" w:xAlign="right" w:y="1"/>
              <w:shd w:val="clear" w:color="auto" w:fill="auto"/>
              <w:spacing w:before="120" w:after="0" w:line="240" w:lineRule="exact"/>
            </w:pPr>
            <w:r>
              <w:rPr>
                <w:rStyle w:val="12TimesNewRoman12pt"/>
                <w:rFonts w:eastAsia="Century Gothic"/>
              </w:rPr>
              <w:t>вазодилататоры</w:t>
            </w:r>
          </w:p>
        </w:tc>
        <w:tc>
          <w:tcPr>
            <w:tcW w:w="2213" w:type="dxa"/>
            <w:tcBorders>
              <w:top w:val="single" w:sz="4" w:space="0" w:color="auto"/>
              <w:left w:val="single" w:sz="4" w:space="0" w:color="auto"/>
            </w:tcBorders>
            <w:shd w:val="clear" w:color="auto" w:fill="FFFFFF"/>
          </w:tcPr>
          <w:p w:rsidR="00F00C16" w:rsidRDefault="00F00C16">
            <w:pPr>
              <w:framePr w:w="7915" w:wrap="notBeside" w:vAnchor="text" w:hAnchor="text" w:xAlign="right" w:y="1"/>
              <w:rPr>
                <w:sz w:val="10"/>
                <w:szCs w:val="10"/>
              </w:rPr>
            </w:pPr>
          </w:p>
        </w:tc>
        <w:tc>
          <w:tcPr>
            <w:tcW w:w="2150" w:type="dxa"/>
            <w:tcBorders>
              <w:top w:val="single" w:sz="4" w:space="0" w:color="auto"/>
              <w:left w:val="single" w:sz="4" w:space="0" w:color="auto"/>
              <w:right w:val="single" w:sz="4" w:space="0" w:color="auto"/>
            </w:tcBorders>
            <w:shd w:val="clear" w:color="auto" w:fill="FFFFFF"/>
          </w:tcPr>
          <w:p w:rsidR="00F00C16" w:rsidRDefault="00F00C16">
            <w:pPr>
              <w:framePr w:w="7915" w:wrap="notBeside" w:vAnchor="text" w:hAnchor="text" w:xAlign="right" w:y="1"/>
              <w:rPr>
                <w:sz w:val="10"/>
                <w:szCs w:val="10"/>
              </w:rPr>
            </w:pPr>
          </w:p>
        </w:tc>
      </w:tr>
      <w:tr w:rsidR="00F00C16">
        <w:tblPrEx>
          <w:tblCellMar>
            <w:top w:w="0" w:type="dxa"/>
            <w:bottom w:w="0" w:type="dxa"/>
          </w:tblCellMar>
        </w:tblPrEx>
        <w:trPr>
          <w:trHeight w:hRule="exact" w:val="7310"/>
          <w:jc w:val="right"/>
        </w:trPr>
        <w:tc>
          <w:tcPr>
            <w:tcW w:w="902" w:type="dxa"/>
            <w:tcBorders>
              <w:top w:val="single" w:sz="4" w:space="0" w:color="auto"/>
              <w:left w:val="single" w:sz="4" w:space="0" w:color="auto"/>
            </w:tcBorders>
            <w:shd w:val="clear" w:color="auto" w:fill="FFFFFF"/>
          </w:tcPr>
          <w:p w:rsidR="00F00C16" w:rsidRDefault="00A00C58">
            <w:pPr>
              <w:pStyle w:val="120"/>
              <w:framePr w:w="7915" w:wrap="notBeside" w:vAnchor="text" w:hAnchor="text" w:xAlign="right" w:y="1"/>
              <w:shd w:val="clear" w:color="auto" w:fill="auto"/>
              <w:spacing w:after="0" w:line="240" w:lineRule="exact"/>
            </w:pPr>
            <w:r>
              <w:rPr>
                <w:rStyle w:val="12TimesNewRoman12pt"/>
                <w:rFonts w:eastAsia="Century Gothic"/>
                <w:lang w:val="en-US" w:eastAsia="en-US" w:bidi="en-US"/>
              </w:rPr>
              <w:t>C04AD</w:t>
            </w:r>
          </w:p>
        </w:tc>
        <w:tc>
          <w:tcPr>
            <w:tcW w:w="2650" w:type="dxa"/>
            <w:tcBorders>
              <w:top w:val="single" w:sz="4" w:space="0" w:color="auto"/>
              <w:left w:val="single" w:sz="4" w:space="0" w:color="auto"/>
            </w:tcBorders>
            <w:shd w:val="clear" w:color="auto" w:fill="FFFFFF"/>
          </w:tcPr>
          <w:p w:rsidR="00F00C16" w:rsidRDefault="00A00C58">
            <w:pPr>
              <w:pStyle w:val="120"/>
              <w:framePr w:w="7915" w:wrap="notBeside" w:vAnchor="text" w:hAnchor="text" w:xAlign="right" w:y="1"/>
              <w:shd w:val="clear" w:color="auto" w:fill="auto"/>
              <w:spacing w:after="0" w:line="240" w:lineRule="exact"/>
            </w:pPr>
            <w:r>
              <w:rPr>
                <w:rStyle w:val="12TimesNewRoman12pt"/>
                <w:rFonts w:eastAsia="Century Gothic"/>
              </w:rPr>
              <w:t>производные пурина</w:t>
            </w:r>
          </w:p>
        </w:tc>
        <w:tc>
          <w:tcPr>
            <w:tcW w:w="2213" w:type="dxa"/>
            <w:tcBorders>
              <w:top w:val="single" w:sz="4" w:space="0" w:color="auto"/>
              <w:left w:val="single" w:sz="4" w:space="0" w:color="auto"/>
            </w:tcBorders>
            <w:shd w:val="clear" w:color="auto" w:fill="FFFFFF"/>
          </w:tcPr>
          <w:p w:rsidR="00F00C16" w:rsidRDefault="00A00C58">
            <w:pPr>
              <w:pStyle w:val="120"/>
              <w:framePr w:w="7915" w:wrap="notBeside" w:vAnchor="text" w:hAnchor="text" w:xAlign="right" w:y="1"/>
              <w:shd w:val="clear" w:color="auto" w:fill="auto"/>
              <w:spacing w:after="0" w:line="240" w:lineRule="exact"/>
            </w:pPr>
            <w:r>
              <w:rPr>
                <w:rStyle w:val="12TimesNewRoman12pt"/>
                <w:rFonts w:eastAsia="Century Gothic"/>
              </w:rPr>
              <w:t>иентоксифиллин</w:t>
            </w:r>
          </w:p>
        </w:tc>
        <w:tc>
          <w:tcPr>
            <w:tcW w:w="2150"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7915" w:wrap="notBeside" w:vAnchor="text" w:hAnchor="text" w:xAlign="right" w:y="1"/>
              <w:shd w:val="clear" w:color="auto" w:fill="auto"/>
              <w:spacing w:after="0" w:line="283" w:lineRule="exact"/>
            </w:pPr>
            <w:r>
              <w:rPr>
                <w:rStyle w:val="12TimesNewRoman12pt"/>
                <w:rFonts w:eastAsia="Century Gothic"/>
              </w:rPr>
              <w:t>концентрат для приготовления раствора для внутривенного и внутриартериаль</w:t>
            </w:r>
            <w:r>
              <w:rPr>
                <w:rStyle w:val="12TimesNewRoman12pt"/>
                <w:rFonts w:eastAsia="Century Gothic"/>
              </w:rPr>
              <w:softHyphen/>
              <w:t xml:space="preserve">ного введения; концентрат для приготовления раствора для инфузий; концентрат для </w:t>
            </w:r>
            <w:r>
              <w:rPr>
                <w:rStyle w:val="12TimesNewRoman115pt"/>
                <w:rFonts w:eastAsia="Century Gothic"/>
              </w:rPr>
              <w:t xml:space="preserve">приготовления </w:t>
            </w:r>
            <w:r>
              <w:rPr>
                <w:rStyle w:val="12TimesNewRoman12pt"/>
                <w:rFonts w:eastAsia="Century Gothic"/>
              </w:rPr>
              <w:t>раствора для инъекций; раствор для внутривенного и внутриартериаль</w:t>
            </w:r>
            <w:r>
              <w:rPr>
                <w:rStyle w:val="12TimesNewRoman12pt"/>
                <w:rFonts w:eastAsia="Century Gothic"/>
              </w:rPr>
              <w:softHyphen/>
              <w:t>ного введения; раствор для внутривенного введения; раствор для инфузий; раствор для инъекций</w:t>
            </w:r>
          </w:p>
        </w:tc>
      </w:tr>
      <w:tr w:rsidR="00F00C16">
        <w:tblPrEx>
          <w:tblCellMar>
            <w:top w:w="0" w:type="dxa"/>
            <w:bottom w:w="0" w:type="dxa"/>
          </w:tblCellMar>
        </w:tblPrEx>
        <w:trPr>
          <w:trHeight w:hRule="exact" w:val="456"/>
          <w:jc w:val="right"/>
        </w:trPr>
        <w:tc>
          <w:tcPr>
            <w:tcW w:w="902" w:type="dxa"/>
            <w:tcBorders>
              <w:top w:val="single" w:sz="4" w:space="0" w:color="auto"/>
              <w:left w:val="single" w:sz="4" w:space="0" w:color="auto"/>
            </w:tcBorders>
            <w:shd w:val="clear" w:color="auto" w:fill="FFFFFF"/>
            <w:vAlign w:val="bottom"/>
          </w:tcPr>
          <w:p w:rsidR="00F00C16" w:rsidRDefault="00A00C58">
            <w:pPr>
              <w:pStyle w:val="120"/>
              <w:framePr w:w="7915" w:wrap="notBeside" w:vAnchor="text" w:hAnchor="text" w:xAlign="right" w:y="1"/>
              <w:shd w:val="clear" w:color="auto" w:fill="auto"/>
              <w:spacing w:after="0" w:line="240" w:lineRule="exact"/>
              <w:ind w:left="240"/>
            </w:pPr>
            <w:r>
              <w:rPr>
                <w:rStyle w:val="12TimesNewRoman12pt"/>
                <w:rFonts w:eastAsia="Century Gothic"/>
              </w:rPr>
              <w:t>С07</w:t>
            </w:r>
          </w:p>
        </w:tc>
        <w:tc>
          <w:tcPr>
            <w:tcW w:w="2650" w:type="dxa"/>
            <w:tcBorders>
              <w:top w:val="single" w:sz="4" w:space="0" w:color="auto"/>
              <w:left w:val="single" w:sz="4" w:space="0" w:color="auto"/>
            </w:tcBorders>
            <w:shd w:val="clear" w:color="auto" w:fill="FFFFFF"/>
            <w:vAlign w:val="bottom"/>
          </w:tcPr>
          <w:p w:rsidR="00F00C16" w:rsidRDefault="00A00C58">
            <w:pPr>
              <w:pStyle w:val="120"/>
              <w:framePr w:w="7915" w:wrap="notBeside" w:vAnchor="text" w:hAnchor="text" w:xAlign="right" w:y="1"/>
              <w:shd w:val="clear" w:color="auto" w:fill="auto"/>
              <w:spacing w:after="0" w:line="240" w:lineRule="exact"/>
            </w:pPr>
            <w:r>
              <w:rPr>
                <w:rStyle w:val="12TimesNewRoman12pt"/>
                <w:rFonts w:eastAsia="Century Gothic"/>
              </w:rPr>
              <w:t>бета-адреноблокаторы</w:t>
            </w:r>
          </w:p>
        </w:tc>
        <w:tc>
          <w:tcPr>
            <w:tcW w:w="2213" w:type="dxa"/>
            <w:tcBorders>
              <w:top w:val="single" w:sz="4" w:space="0" w:color="auto"/>
              <w:left w:val="single" w:sz="4" w:space="0" w:color="auto"/>
            </w:tcBorders>
            <w:shd w:val="clear" w:color="auto" w:fill="FFFFFF"/>
          </w:tcPr>
          <w:p w:rsidR="00F00C16" w:rsidRDefault="00F00C16">
            <w:pPr>
              <w:framePr w:w="7915" w:wrap="notBeside" w:vAnchor="text" w:hAnchor="text" w:xAlign="right" w:y="1"/>
              <w:rPr>
                <w:sz w:val="10"/>
                <w:szCs w:val="10"/>
              </w:rPr>
            </w:pPr>
          </w:p>
        </w:tc>
        <w:tc>
          <w:tcPr>
            <w:tcW w:w="2150" w:type="dxa"/>
            <w:tcBorders>
              <w:top w:val="single" w:sz="4" w:space="0" w:color="auto"/>
              <w:left w:val="single" w:sz="4" w:space="0" w:color="auto"/>
              <w:right w:val="single" w:sz="4" w:space="0" w:color="auto"/>
            </w:tcBorders>
            <w:shd w:val="clear" w:color="auto" w:fill="FFFFFF"/>
          </w:tcPr>
          <w:p w:rsidR="00F00C16" w:rsidRDefault="00F00C16">
            <w:pPr>
              <w:framePr w:w="7915" w:wrap="notBeside" w:vAnchor="text" w:hAnchor="text" w:xAlign="right" w:y="1"/>
              <w:rPr>
                <w:sz w:val="10"/>
                <w:szCs w:val="10"/>
              </w:rPr>
            </w:pPr>
          </w:p>
        </w:tc>
      </w:tr>
      <w:tr w:rsidR="00F00C16">
        <w:tblPrEx>
          <w:tblCellMar>
            <w:top w:w="0" w:type="dxa"/>
            <w:bottom w:w="0" w:type="dxa"/>
          </w:tblCellMar>
        </w:tblPrEx>
        <w:trPr>
          <w:trHeight w:hRule="exact" w:val="494"/>
          <w:jc w:val="right"/>
        </w:trPr>
        <w:tc>
          <w:tcPr>
            <w:tcW w:w="902" w:type="dxa"/>
            <w:tcBorders>
              <w:top w:val="single" w:sz="4" w:space="0" w:color="auto"/>
              <w:left w:val="single" w:sz="4" w:space="0" w:color="auto"/>
              <w:bottom w:val="single" w:sz="4" w:space="0" w:color="auto"/>
            </w:tcBorders>
            <w:shd w:val="clear" w:color="auto" w:fill="FFFFFF"/>
            <w:vAlign w:val="center"/>
          </w:tcPr>
          <w:p w:rsidR="00F00C16" w:rsidRDefault="00A00C58">
            <w:pPr>
              <w:pStyle w:val="120"/>
              <w:framePr w:w="7915" w:wrap="notBeside" w:vAnchor="text" w:hAnchor="text" w:xAlign="right" w:y="1"/>
              <w:shd w:val="clear" w:color="auto" w:fill="auto"/>
              <w:spacing w:after="0" w:line="240" w:lineRule="exact"/>
              <w:ind w:left="240"/>
            </w:pPr>
            <w:r>
              <w:rPr>
                <w:rStyle w:val="12TimesNewRoman12pt"/>
                <w:rFonts w:eastAsia="Century Gothic"/>
              </w:rPr>
              <w:t>С07А</w:t>
            </w:r>
          </w:p>
        </w:tc>
        <w:tc>
          <w:tcPr>
            <w:tcW w:w="2650" w:type="dxa"/>
            <w:tcBorders>
              <w:top w:val="single" w:sz="4" w:space="0" w:color="auto"/>
              <w:left w:val="single" w:sz="4" w:space="0" w:color="auto"/>
              <w:bottom w:val="single" w:sz="4" w:space="0" w:color="auto"/>
            </w:tcBorders>
            <w:shd w:val="clear" w:color="auto" w:fill="FFFFFF"/>
            <w:vAlign w:val="center"/>
          </w:tcPr>
          <w:p w:rsidR="00F00C16" w:rsidRDefault="00A00C58">
            <w:pPr>
              <w:pStyle w:val="120"/>
              <w:framePr w:w="7915" w:wrap="notBeside" w:vAnchor="text" w:hAnchor="text" w:xAlign="right" w:y="1"/>
              <w:shd w:val="clear" w:color="auto" w:fill="auto"/>
              <w:spacing w:after="0" w:line="240" w:lineRule="exact"/>
            </w:pPr>
            <w:r>
              <w:rPr>
                <w:rStyle w:val="12TimesNewRoman12pt"/>
                <w:rFonts w:eastAsia="Century Gothic"/>
              </w:rPr>
              <w:t xml:space="preserve">бета-ад </w:t>
            </w:r>
            <w:r>
              <w:rPr>
                <w:rStyle w:val="12TimesNewRoman12pt"/>
                <w:rFonts w:eastAsia="Century Gothic"/>
                <w:lang w:val="en-US" w:eastAsia="en-US" w:bidi="en-US"/>
              </w:rPr>
              <w:t>pc</w:t>
            </w:r>
            <w:r w:rsidRPr="00D32091">
              <w:rPr>
                <w:rStyle w:val="12TimesNewRoman12pt"/>
                <w:rFonts w:eastAsia="Century Gothic"/>
                <w:lang w:eastAsia="en-US" w:bidi="en-US"/>
              </w:rPr>
              <w:t xml:space="preserve"> </w:t>
            </w:r>
            <w:r>
              <w:rPr>
                <w:rStyle w:val="12Candara10pt"/>
              </w:rPr>
              <w:t>11</w:t>
            </w:r>
            <w:r>
              <w:rPr>
                <w:rStyle w:val="12TimesNewRoman12pt"/>
                <w:rFonts w:eastAsia="Century Gothic"/>
              </w:rPr>
              <w:t xml:space="preserve"> обл о каго р ы</w:t>
            </w:r>
          </w:p>
        </w:tc>
        <w:tc>
          <w:tcPr>
            <w:tcW w:w="2213" w:type="dxa"/>
            <w:tcBorders>
              <w:top w:val="single" w:sz="4" w:space="0" w:color="auto"/>
              <w:left w:val="single" w:sz="4" w:space="0" w:color="auto"/>
              <w:bottom w:val="single" w:sz="4" w:space="0" w:color="auto"/>
            </w:tcBorders>
            <w:shd w:val="clear" w:color="auto" w:fill="FFFFFF"/>
          </w:tcPr>
          <w:p w:rsidR="00F00C16" w:rsidRDefault="00F00C16">
            <w:pPr>
              <w:framePr w:w="7915" w:wrap="notBeside" w:vAnchor="text" w:hAnchor="text" w:xAlign="right" w:y="1"/>
              <w:rPr>
                <w:sz w:val="10"/>
                <w:szCs w:val="10"/>
              </w:rPr>
            </w:pPr>
          </w:p>
        </w:tc>
        <w:tc>
          <w:tcPr>
            <w:tcW w:w="2150" w:type="dxa"/>
            <w:tcBorders>
              <w:top w:val="single" w:sz="4" w:space="0" w:color="auto"/>
              <w:left w:val="single" w:sz="4" w:space="0" w:color="auto"/>
              <w:bottom w:val="single" w:sz="4" w:space="0" w:color="auto"/>
              <w:right w:val="single" w:sz="4" w:space="0" w:color="auto"/>
            </w:tcBorders>
            <w:shd w:val="clear" w:color="auto" w:fill="FFFFFF"/>
          </w:tcPr>
          <w:p w:rsidR="00F00C16" w:rsidRDefault="00F00C16">
            <w:pPr>
              <w:framePr w:w="7915" w:wrap="notBeside" w:vAnchor="text" w:hAnchor="text" w:xAlign="right" w:y="1"/>
              <w:rPr>
                <w:sz w:val="10"/>
                <w:szCs w:val="10"/>
              </w:rPr>
            </w:pPr>
          </w:p>
        </w:tc>
      </w:tr>
    </w:tbl>
    <w:p w:rsidR="00F00C16" w:rsidRDefault="00F00C16">
      <w:pPr>
        <w:framePr w:w="7915" w:wrap="notBeside" w:vAnchor="text" w:hAnchor="text" w:xAlign="right" w:y="1"/>
        <w:rPr>
          <w:sz w:val="2"/>
          <w:szCs w:val="2"/>
        </w:rPr>
      </w:pPr>
    </w:p>
    <w:p w:rsidR="00F00C16" w:rsidRDefault="00F00C16">
      <w:pPr>
        <w:rPr>
          <w:sz w:val="2"/>
          <w:szCs w:val="2"/>
        </w:rPr>
      </w:pPr>
    </w:p>
    <w:tbl>
      <w:tblPr>
        <w:tblOverlap w:val="never"/>
        <w:tblW w:w="0" w:type="auto"/>
        <w:jc w:val="right"/>
        <w:tblLayout w:type="fixed"/>
        <w:tblCellMar>
          <w:left w:w="10" w:type="dxa"/>
          <w:right w:w="10" w:type="dxa"/>
        </w:tblCellMar>
        <w:tblLook w:val="04A0" w:firstRow="1" w:lastRow="0" w:firstColumn="1" w:lastColumn="0" w:noHBand="0" w:noVBand="1"/>
      </w:tblPr>
      <w:tblGrid>
        <w:gridCol w:w="893"/>
        <w:gridCol w:w="2650"/>
        <w:gridCol w:w="2218"/>
        <w:gridCol w:w="2122"/>
      </w:tblGrid>
      <w:tr w:rsidR="00F00C16">
        <w:tblPrEx>
          <w:tblCellMar>
            <w:top w:w="0" w:type="dxa"/>
            <w:bottom w:w="0" w:type="dxa"/>
          </w:tblCellMar>
        </w:tblPrEx>
        <w:trPr>
          <w:trHeight w:hRule="exact" w:val="1354"/>
          <w:jc w:val="right"/>
        </w:trPr>
        <w:tc>
          <w:tcPr>
            <w:tcW w:w="893" w:type="dxa"/>
            <w:tcBorders>
              <w:top w:val="single" w:sz="4" w:space="0" w:color="auto"/>
              <w:left w:val="single" w:sz="4" w:space="0" w:color="auto"/>
            </w:tcBorders>
            <w:shd w:val="clear" w:color="auto" w:fill="FFFFFF"/>
            <w:vAlign w:val="center"/>
          </w:tcPr>
          <w:p w:rsidR="00F00C16" w:rsidRDefault="00A00C58">
            <w:pPr>
              <w:pStyle w:val="120"/>
              <w:framePr w:w="7882" w:wrap="notBeside" w:vAnchor="text" w:hAnchor="text" w:xAlign="right" w:y="1"/>
              <w:shd w:val="clear" w:color="auto" w:fill="auto"/>
              <w:spacing w:after="60" w:line="240" w:lineRule="exact"/>
              <w:ind w:left="240"/>
            </w:pPr>
            <w:r>
              <w:rPr>
                <w:rStyle w:val="12TimesNewRoman12pt"/>
                <w:rFonts w:eastAsia="Century Gothic"/>
              </w:rPr>
              <w:lastRenderedPageBreak/>
              <w:t>Код</w:t>
            </w:r>
          </w:p>
          <w:p w:rsidR="00F00C16" w:rsidRDefault="00A00C58">
            <w:pPr>
              <w:pStyle w:val="120"/>
              <w:framePr w:w="7882" w:wrap="notBeside" w:vAnchor="text" w:hAnchor="text" w:xAlign="right" w:y="1"/>
              <w:shd w:val="clear" w:color="auto" w:fill="auto"/>
              <w:spacing w:before="60" w:after="0" w:line="240" w:lineRule="exact"/>
              <w:ind w:left="240"/>
            </w:pPr>
            <w:r>
              <w:rPr>
                <w:rStyle w:val="12TimesNewRoman12pt"/>
                <w:rFonts w:eastAsia="Century Gothic"/>
                <w:lang w:val="en-US" w:eastAsia="en-US" w:bidi="en-US"/>
              </w:rPr>
              <w:t>ATX</w:t>
            </w:r>
          </w:p>
        </w:tc>
        <w:tc>
          <w:tcPr>
            <w:tcW w:w="2650" w:type="dxa"/>
            <w:tcBorders>
              <w:top w:val="single" w:sz="4" w:space="0" w:color="auto"/>
              <w:left w:val="single" w:sz="4" w:space="0" w:color="auto"/>
            </w:tcBorders>
            <w:shd w:val="clear" w:color="auto" w:fill="FFFFFF"/>
            <w:vAlign w:val="bottom"/>
          </w:tcPr>
          <w:p w:rsidR="00F00C16" w:rsidRDefault="00A00C58">
            <w:pPr>
              <w:pStyle w:val="120"/>
              <w:framePr w:w="7882" w:wrap="notBeside" w:vAnchor="text" w:hAnchor="text" w:xAlign="right" w:y="1"/>
              <w:shd w:val="clear" w:color="auto" w:fill="auto"/>
              <w:spacing w:after="0" w:line="288" w:lineRule="exact"/>
              <w:jc w:val="center"/>
            </w:pPr>
            <w:r>
              <w:rPr>
                <w:rStyle w:val="12TimesNewRoman12pt"/>
                <w:rFonts w:eastAsia="Century Gothic"/>
              </w:rPr>
              <w:t>Анатомо- терапсвтичсско- химическая классификация (АТХ)</w:t>
            </w:r>
          </w:p>
        </w:tc>
        <w:tc>
          <w:tcPr>
            <w:tcW w:w="2218" w:type="dxa"/>
            <w:tcBorders>
              <w:top w:val="single" w:sz="4" w:space="0" w:color="auto"/>
              <w:left w:val="single" w:sz="4" w:space="0" w:color="auto"/>
            </w:tcBorders>
            <w:shd w:val="clear" w:color="auto" w:fill="FFFFFF"/>
            <w:vAlign w:val="center"/>
          </w:tcPr>
          <w:p w:rsidR="00F00C16" w:rsidRDefault="00A00C58">
            <w:pPr>
              <w:pStyle w:val="120"/>
              <w:framePr w:w="7882" w:wrap="notBeside" w:vAnchor="text" w:hAnchor="text" w:xAlign="right" w:y="1"/>
              <w:shd w:val="clear" w:color="auto" w:fill="auto"/>
              <w:spacing w:after="120" w:line="240" w:lineRule="exact"/>
              <w:ind w:left="300"/>
            </w:pPr>
            <w:r>
              <w:rPr>
                <w:rStyle w:val="12TimesNewRoman12pt"/>
                <w:rFonts w:eastAsia="Century Gothic"/>
              </w:rPr>
              <w:t>Лекарственные</w:t>
            </w:r>
          </w:p>
          <w:p w:rsidR="00F00C16" w:rsidRDefault="00A00C58">
            <w:pPr>
              <w:pStyle w:val="120"/>
              <w:framePr w:w="7882" w:wrap="notBeside" w:vAnchor="text" w:hAnchor="text" w:xAlign="right" w:y="1"/>
              <w:shd w:val="clear" w:color="auto" w:fill="auto"/>
              <w:spacing w:before="120" w:after="0" w:line="240" w:lineRule="exact"/>
              <w:jc w:val="center"/>
            </w:pPr>
            <w:r>
              <w:rPr>
                <w:rStyle w:val="12TimesNewRoman12pt"/>
                <w:rFonts w:eastAsia="Century Gothic"/>
              </w:rPr>
              <w:t>препараты</w:t>
            </w:r>
          </w:p>
        </w:tc>
        <w:tc>
          <w:tcPr>
            <w:tcW w:w="2122"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7882" w:wrap="notBeside" w:vAnchor="text" w:hAnchor="text" w:xAlign="right" w:y="1"/>
              <w:shd w:val="clear" w:color="auto" w:fill="auto"/>
              <w:spacing w:after="60" w:line="240" w:lineRule="exact"/>
              <w:ind w:left="240"/>
            </w:pPr>
            <w:r>
              <w:rPr>
                <w:rStyle w:val="12TimesNewRoman12pt"/>
                <w:rFonts w:eastAsia="Century Gothic"/>
              </w:rPr>
              <w:t>Лекарственные</w:t>
            </w:r>
          </w:p>
          <w:p w:rsidR="00F00C16" w:rsidRDefault="00A00C58">
            <w:pPr>
              <w:pStyle w:val="120"/>
              <w:framePr w:w="7882" w:wrap="notBeside" w:vAnchor="text" w:hAnchor="text" w:xAlign="right" w:y="1"/>
              <w:shd w:val="clear" w:color="auto" w:fill="auto"/>
              <w:spacing w:before="60" w:after="0" w:line="240" w:lineRule="exact"/>
              <w:jc w:val="center"/>
            </w:pPr>
            <w:r>
              <w:rPr>
                <w:rStyle w:val="12TimesNewRoman12pt"/>
                <w:rFonts w:eastAsia="Century Gothic"/>
              </w:rPr>
              <w:t>формы</w:t>
            </w:r>
          </w:p>
        </w:tc>
      </w:tr>
      <w:tr w:rsidR="00F00C16">
        <w:tblPrEx>
          <w:tblCellMar>
            <w:top w:w="0" w:type="dxa"/>
            <w:bottom w:w="0" w:type="dxa"/>
          </w:tblCellMar>
        </w:tblPrEx>
        <w:trPr>
          <w:trHeight w:hRule="exact" w:val="466"/>
          <w:jc w:val="right"/>
        </w:trPr>
        <w:tc>
          <w:tcPr>
            <w:tcW w:w="893" w:type="dxa"/>
            <w:vMerge w:val="restart"/>
            <w:tcBorders>
              <w:top w:val="single" w:sz="4" w:space="0" w:color="auto"/>
              <w:left w:val="single" w:sz="4" w:space="0" w:color="auto"/>
            </w:tcBorders>
            <w:shd w:val="clear" w:color="auto" w:fill="FFFFFF"/>
          </w:tcPr>
          <w:p w:rsidR="00F00C16" w:rsidRDefault="00A00C58">
            <w:pPr>
              <w:pStyle w:val="120"/>
              <w:framePr w:w="7882" w:wrap="notBeside" w:vAnchor="text" w:hAnchor="text" w:xAlign="right" w:y="1"/>
              <w:shd w:val="clear" w:color="auto" w:fill="auto"/>
              <w:spacing w:after="0" w:line="240" w:lineRule="exact"/>
            </w:pPr>
            <w:r>
              <w:rPr>
                <w:rStyle w:val="12TimesNewRoman12pt"/>
                <w:rFonts w:eastAsia="Century Gothic"/>
              </w:rPr>
              <w:t>С07АА</w:t>
            </w:r>
          </w:p>
        </w:tc>
        <w:tc>
          <w:tcPr>
            <w:tcW w:w="2650" w:type="dxa"/>
            <w:vMerge w:val="restart"/>
            <w:tcBorders>
              <w:top w:val="single" w:sz="4" w:space="0" w:color="auto"/>
              <w:left w:val="single" w:sz="4" w:space="0" w:color="auto"/>
            </w:tcBorders>
            <w:shd w:val="clear" w:color="auto" w:fill="FFFFFF"/>
            <w:vAlign w:val="center"/>
          </w:tcPr>
          <w:p w:rsidR="00F00C16" w:rsidRDefault="00A00C58">
            <w:pPr>
              <w:pStyle w:val="120"/>
              <w:framePr w:w="7882" w:wrap="notBeside" w:vAnchor="text" w:hAnchor="text" w:xAlign="right" w:y="1"/>
              <w:shd w:val="clear" w:color="auto" w:fill="auto"/>
              <w:spacing w:after="0" w:line="288" w:lineRule="exact"/>
            </w:pPr>
            <w:r>
              <w:rPr>
                <w:rStyle w:val="12TimesNewRoman12pt"/>
                <w:rFonts w:eastAsia="Century Gothic"/>
              </w:rPr>
              <w:t>неселективные бета- адреноблокаторы</w:t>
            </w:r>
          </w:p>
        </w:tc>
        <w:tc>
          <w:tcPr>
            <w:tcW w:w="2218" w:type="dxa"/>
            <w:tcBorders>
              <w:top w:val="single" w:sz="4" w:space="0" w:color="auto"/>
              <w:left w:val="single" w:sz="4" w:space="0" w:color="auto"/>
            </w:tcBorders>
            <w:shd w:val="clear" w:color="auto" w:fill="FFFFFF"/>
            <w:vAlign w:val="center"/>
          </w:tcPr>
          <w:p w:rsidR="00F00C16" w:rsidRDefault="00A00C58">
            <w:pPr>
              <w:pStyle w:val="120"/>
              <w:framePr w:w="7882" w:wrap="notBeside" w:vAnchor="text" w:hAnchor="text" w:xAlign="right" w:y="1"/>
              <w:shd w:val="clear" w:color="auto" w:fill="auto"/>
              <w:spacing w:after="0" w:line="240" w:lineRule="exact"/>
            </w:pPr>
            <w:r>
              <w:rPr>
                <w:rStyle w:val="12TimesNewRoman12pt"/>
                <w:rFonts w:eastAsia="Century Gothic"/>
              </w:rPr>
              <w:t>пропранолол</w:t>
            </w:r>
          </w:p>
        </w:tc>
        <w:tc>
          <w:tcPr>
            <w:tcW w:w="2122"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7882" w:wrap="notBeside" w:vAnchor="text" w:hAnchor="text" w:xAlign="right" w:y="1"/>
              <w:shd w:val="clear" w:color="auto" w:fill="auto"/>
              <w:spacing w:after="0" w:line="240" w:lineRule="exact"/>
            </w:pPr>
            <w:r>
              <w:rPr>
                <w:rStyle w:val="12TimesNewRoman12pt"/>
                <w:rFonts w:eastAsia="Century Gothic"/>
              </w:rPr>
              <w:t>таблетки</w:t>
            </w:r>
          </w:p>
        </w:tc>
      </w:tr>
      <w:tr w:rsidR="00F00C16">
        <w:tblPrEx>
          <w:tblCellMar>
            <w:top w:w="0" w:type="dxa"/>
            <w:bottom w:w="0" w:type="dxa"/>
          </w:tblCellMar>
        </w:tblPrEx>
        <w:trPr>
          <w:trHeight w:hRule="exact" w:val="466"/>
          <w:jc w:val="right"/>
        </w:trPr>
        <w:tc>
          <w:tcPr>
            <w:tcW w:w="893" w:type="dxa"/>
            <w:vMerge/>
            <w:tcBorders>
              <w:left w:val="single" w:sz="4" w:space="0" w:color="auto"/>
            </w:tcBorders>
            <w:shd w:val="clear" w:color="auto" w:fill="FFFFFF"/>
          </w:tcPr>
          <w:p w:rsidR="00F00C16" w:rsidRDefault="00F00C16">
            <w:pPr>
              <w:framePr w:w="7882" w:wrap="notBeside" w:vAnchor="text" w:hAnchor="text" w:xAlign="right" w:y="1"/>
            </w:pPr>
          </w:p>
        </w:tc>
        <w:tc>
          <w:tcPr>
            <w:tcW w:w="2650" w:type="dxa"/>
            <w:vMerge/>
            <w:tcBorders>
              <w:left w:val="single" w:sz="4" w:space="0" w:color="auto"/>
            </w:tcBorders>
            <w:shd w:val="clear" w:color="auto" w:fill="FFFFFF"/>
            <w:vAlign w:val="center"/>
          </w:tcPr>
          <w:p w:rsidR="00F00C16" w:rsidRDefault="00F00C16">
            <w:pPr>
              <w:framePr w:w="7882" w:wrap="notBeside" w:vAnchor="text" w:hAnchor="text" w:xAlign="right" w:y="1"/>
            </w:pPr>
          </w:p>
        </w:tc>
        <w:tc>
          <w:tcPr>
            <w:tcW w:w="2218" w:type="dxa"/>
            <w:tcBorders>
              <w:top w:val="single" w:sz="4" w:space="0" w:color="auto"/>
              <w:left w:val="single" w:sz="4" w:space="0" w:color="auto"/>
            </w:tcBorders>
            <w:shd w:val="clear" w:color="auto" w:fill="FFFFFF"/>
            <w:vAlign w:val="center"/>
          </w:tcPr>
          <w:p w:rsidR="00F00C16" w:rsidRDefault="00A00C58">
            <w:pPr>
              <w:pStyle w:val="120"/>
              <w:framePr w:w="7882" w:wrap="notBeside" w:vAnchor="text" w:hAnchor="text" w:xAlign="right" w:y="1"/>
              <w:shd w:val="clear" w:color="auto" w:fill="auto"/>
              <w:spacing w:after="0" w:line="230" w:lineRule="exact"/>
            </w:pPr>
            <w:r>
              <w:rPr>
                <w:rStyle w:val="12TimesNewRoman115pt"/>
                <w:rFonts w:eastAsia="Century Gothic"/>
              </w:rPr>
              <w:t>соталол</w:t>
            </w:r>
          </w:p>
        </w:tc>
        <w:tc>
          <w:tcPr>
            <w:tcW w:w="2122"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7882" w:wrap="notBeside" w:vAnchor="text" w:hAnchor="text" w:xAlign="right" w:y="1"/>
              <w:shd w:val="clear" w:color="auto" w:fill="auto"/>
              <w:spacing w:after="0" w:line="240" w:lineRule="exact"/>
            </w:pPr>
            <w:r>
              <w:rPr>
                <w:rStyle w:val="12TimesNewRoman12pt"/>
                <w:rFonts w:eastAsia="Century Gothic"/>
              </w:rPr>
              <w:t>таблетки</w:t>
            </w:r>
          </w:p>
        </w:tc>
      </w:tr>
      <w:tr w:rsidR="00F00C16">
        <w:tblPrEx>
          <w:tblCellMar>
            <w:top w:w="0" w:type="dxa"/>
            <w:bottom w:w="0" w:type="dxa"/>
          </w:tblCellMar>
        </w:tblPrEx>
        <w:trPr>
          <w:trHeight w:hRule="exact" w:val="2467"/>
          <w:jc w:val="right"/>
        </w:trPr>
        <w:tc>
          <w:tcPr>
            <w:tcW w:w="893" w:type="dxa"/>
            <w:vMerge w:val="restart"/>
            <w:tcBorders>
              <w:top w:val="single" w:sz="4" w:space="0" w:color="auto"/>
              <w:left w:val="single" w:sz="4" w:space="0" w:color="auto"/>
            </w:tcBorders>
            <w:shd w:val="clear" w:color="auto" w:fill="FFFFFF"/>
          </w:tcPr>
          <w:p w:rsidR="00F00C16" w:rsidRDefault="00A00C58">
            <w:pPr>
              <w:pStyle w:val="120"/>
              <w:framePr w:w="7882" w:wrap="notBeside" w:vAnchor="text" w:hAnchor="text" w:xAlign="right" w:y="1"/>
              <w:shd w:val="clear" w:color="auto" w:fill="auto"/>
              <w:spacing w:after="0" w:line="240" w:lineRule="exact"/>
            </w:pPr>
            <w:r>
              <w:rPr>
                <w:rStyle w:val="12TimesNewRoman12pt"/>
                <w:rFonts w:eastAsia="Century Gothic"/>
              </w:rPr>
              <w:t>С07АВ</w:t>
            </w:r>
          </w:p>
        </w:tc>
        <w:tc>
          <w:tcPr>
            <w:tcW w:w="2650" w:type="dxa"/>
            <w:vMerge w:val="restart"/>
            <w:tcBorders>
              <w:top w:val="single" w:sz="4" w:space="0" w:color="auto"/>
              <w:left w:val="single" w:sz="4" w:space="0" w:color="auto"/>
            </w:tcBorders>
            <w:shd w:val="clear" w:color="auto" w:fill="FFFFFF"/>
          </w:tcPr>
          <w:p w:rsidR="00F00C16" w:rsidRDefault="00A00C58">
            <w:pPr>
              <w:pStyle w:val="120"/>
              <w:framePr w:w="7882" w:wrap="notBeside" w:vAnchor="text" w:hAnchor="text" w:xAlign="right" w:y="1"/>
              <w:shd w:val="clear" w:color="auto" w:fill="auto"/>
              <w:spacing w:after="0" w:line="293" w:lineRule="exact"/>
            </w:pPr>
            <w:r>
              <w:rPr>
                <w:rStyle w:val="12TimesNewRoman12pt"/>
                <w:rFonts w:eastAsia="Century Gothic"/>
              </w:rPr>
              <w:t>селективные бега- ад ре нобло кагоры</w:t>
            </w:r>
          </w:p>
        </w:tc>
        <w:tc>
          <w:tcPr>
            <w:tcW w:w="2218" w:type="dxa"/>
            <w:tcBorders>
              <w:top w:val="single" w:sz="4" w:space="0" w:color="auto"/>
              <w:left w:val="single" w:sz="4" w:space="0" w:color="auto"/>
            </w:tcBorders>
            <w:shd w:val="clear" w:color="auto" w:fill="FFFFFF"/>
          </w:tcPr>
          <w:p w:rsidR="00F00C16" w:rsidRDefault="00A00C58">
            <w:pPr>
              <w:pStyle w:val="120"/>
              <w:framePr w:w="7882" w:wrap="notBeside" w:vAnchor="text" w:hAnchor="text" w:xAlign="right" w:y="1"/>
              <w:shd w:val="clear" w:color="auto" w:fill="auto"/>
              <w:spacing w:after="0" w:line="240" w:lineRule="exact"/>
            </w:pPr>
            <w:r>
              <w:rPr>
                <w:rStyle w:val="12TimesNewRoman12pt"/>
                <w:rFonts w:eastAsia="Century Gothic"/>
              </w:rPr>
              <w:t>атенолол</w:t>
            </w:r>
          </w:p>
        </w:tc>
        <w:tc>
          <w:tcPr>
            <w:tcW w:w="2122"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7882" w:wrap="notBeside" w:vAnchor="text" w:hAnchor="text" w:xAlign="right" w:y="1"/>
              <w:shd w:val="clear" w:color="auto" w:fill="auto"/>
              <w:spacing w:after="0" w:line="283" w:lineRule="exact"/>
            </w:pPr>
            <w:r>
              <w:rPr>
                <w:rStyle w:val="12TimesNewRoman115pt"/>
                <w:rFonts w:eastAsia="Century Gothic"/>
              </w:rPr>
              <w:t>таблетки;</w:t>
            </w:r>
          </w:p>
          <w:p w:rsidR="00F00C16" w:rsidRDefault="00A00C58">
            <w:pPr>
              <w:pStyle w:val="120"/>
              <w:framePr w:w="7882" w:wrap="notBeside" w:vAnchor="text" w:hAnchor="text" w:xAlign="right" w:y="1"/>
              <w:shd w:val="clear" w:color="auto" w:fill="auto"/>
              <w:spacing w:after="0" w:line="283" w:lineRule="exact"/>
            </w:pPr>
            <w:r>
              <w:rPr>
                <w:rStyle w:val="12TimesNewRoman115pt"/>
                <w:rFonts w:eastAsia="Century Gothic"/>
              </w:rPr>
              <w:t>таблетки,</w:t>
            </w:r>
          </w:p>
          <w:p w:rsidR="00F00C16" w:rsidRDefault="00A00C58">
            <w:pPr>
              <w:pStyle w:val="120"/>
              <w:framePr w:w="7882" w:wrap="notBeside" w:vAnchor="text" w:hAnchor="text" w:xAlign="right" w:y="1"/>
              <w:shd w:val="clear" w:color="auto" w:fill="auto"/>
              <w:spacing w:after="0" w:line="283" w:lineRule="exact"/>
            </w:pPr>
            <w:r>
              <w:rPr>
                <w:rStyle w:val="12TimesNewRoman115pt"/>
                <w:rFonts w:eastAsia="Century Gothic"/>
              </w:rPr>
              <w:t>покрытые</w:t>
            </w:r>
          </w:p>
          <w:p w:rsidR="00F00C16" w:rsidRDefault="00A00C58">
            <w:pPr>
              <w:pStyle w:val="120"/>
              <w:framePr w:w="7882" w:wrap="notBeside" w:vAnchor="text" w:hAnchor="text" w:xAlign="right" w:y="1"/>
              <w:shd w:val="clear" w:color="auto" w:fill="auto"/>
              <w:spacing w:after="0" w:line="283" w:lineRule="exact"/>
            </w:pPr>
            <w:r>
              <w:rPr>
                <w:rStyle w:val="12TimesNewRoman115pt"/>
                <w:rFonts w:eastAsia="Century Gothic"/>
              </w:rPr>
              <w:t>оболочкой;</w:t>
            </w:r>
          </w:p>
          <w:p w:rsidR="00F00C16" w:rsidRDefault="00A00C58">
            <w:pPr>
              <w:pStyle w:val="120"/>
              <w:framePr w:w="7882" w:wrap="notBeside" w:vAnchor="text" w:hAnchor="text" w:xAlign="right" w:y="1"/>
              <w:shd w:val="clear" w:color="auto" w:fill="auto"/>
              <w:spacing w:after="0" w:line="283" w:lineRule="exact"/>
            </w:pPr>
            <w:r>
              <w:rPr>
                <w:rStyle w:val="12TimesNewRoman12pt"/>
                <w:rFonts w:eastAsia="Century Gothic"/>
              </w:rPr>
              <w:t>таблетки,</w:t>
            </w:r>
          </w:p>
          <w:p w:rsidR="00F00C16" w:rsidRDefault="00A00C58">
            <w:pPr>
              <w:pStyle w:val="120"/>
              <w:framePr w:w="7882" w:wrap="notBeside" w:vAnchor="text" w:hAnchor="text" w:xAlign="right" w:y="1"/>
              <w:shd w:val="clear" w:color="auto" w:fill="auto"/>
              <w:spacing w:after="0" w:line="283" w:lineRule="exact"/>
            </w:pPr>
            <w:r>
              <w:rPr>
                <w:rStyle w:val="12TimesNewRoman12pt"/>
                <w:rFonts w:eastAsia="Century Gothic"/>
              </w:rPr>
              <w:t>покрытые</w:t>
            </w:r>
          </w:p>
          <w:p w:rsidR="00F00C16" w:rsidRDefault="00A00C58">
            <w:pPr>
              <w:pStyle w:val="120"/>
              <w:framePr w:w="7882" w:wrap="notBeside" w:vAnchor="text" w:hAnchor="text" w:xAlign="right" w:y="1"/>
              <w:shd w:val="clear" w:color="auto" w:fill="auto"/>
              <w:spacing w:after="0" w:line="283" w:lineRule="exact"/>
            </w:pPr>
            <w:r>
              <w:rPr>
                <w:rStyle w:val="12TimesNewRoman12pt"/>
                <w:rFonts w:eastAsia="Century Gothic"/>
              </w:rPr>
              <w:t>пленочной</w:t>
            </w:r>
          </w:p>
          <w:p w:rsidR="00F00C16" w:rsidRDefault="00A00C58">
            <w:pPr>
              <w:pStyle w:val="120"/>
              <w:framePr w:w="7882" w:wrap="notBeside" w:vAnchor="text" w:hAnchor="text" w:xAlign="right" w:y="1"/>
              <w:shd w:val="clear" w:color="auto" w:fill="auto"/>
              <w:spacing w:after="0" w:line="283" w:lineRule="exact"/>
            </w:pPr>
            <w:r>
              <w:rPr>
                <w:rStyle w:val="12TimesNewRoman12pt"/>
                <w:rFonts w:eastAsia="Century Gothic"/>
              </w:rPr>
              <w:t>оболочкой</w:t>
            </w:r>
          </w:p>
        </w:tc>
      </w:tr>
      <w:tr w:rsidR="00F00C16">
        <w:tblPrEx>
          <w:tblCellMar>
            <w:top w:w="0" w:type="dxa"/>
            <w:bottom w:w="0" w:type="dxa"/>
          </w:tblCellMar>
        </w:tblPrEx>
        <w:trPr>
          <w:trHeight w:hRule="exact" w:val="1603"/>
          <w:jc w:val="right"/>
        </w:trPr>
        <w:tc>
          <w:tcPr>
            <w:tcW w:w="893" w:type="dxa"/>
            <w:vMerge/>
            <w:tcBorders>
              <w:left w:val="single" w:sz="4" w:space="0" w:color="auto"/>
            </w:tcBorders>
            <w:shd w:val="clear" w:color="auto" w:fill="FFFFFF"/>
          </w:tcPr>
          <w:p w:rsidR="00F00C16" w:rsidRDefault="00F00C16">
            <w:pPr>
              <w:framePr w:w="7882" w:wrap="notBeside" w:vAnchor="text" w:hAnchor="text" w:xAlign="right" w:y="1"/>
            </w:pPr>
          </w:p>
        </w:tc>
        <w:tc>
          <w:tcPr>
            <w:tcW w:w="2650" w:type="dxa"/>
            <w:vMerge/>
            <w:tcBorders>
              <w:left w:val="single" w:sz="4" w:space="0" w:color="auto"/>
            </w:tcBorders>
            <w:shd w:val="clear" w:color="auto" w:fill="FFFFFF"/>
          </w:tcPr>
          <w:p w:rsidR="00F00C16" w:rsidRDefault="00F00C16">
            <w:pPr>
              <w:framePr w:w="7882" w:wrap="notBeside" w:vAnchor="text" w:hAnchor="text" w:xAlign="right" w:y="1"/>
            </w:pPr>
          </w:p>
        </w:tc>
        <w:tc>
          <w:tcPr>
            <w:tcW w:w="2218" w:type="dxa"/>
            <w:tcBorders>
              <w:top w:val="single" w:sz="4" w:space="0" w:color="auto"/>
              <w:left w:val="single" w:sz="4" w:space="0" w:color="auto"/>
            </w:tcBorders>
            <w:shd w:val="clear" w:color="auto" w:fill="FFFFFF"/>
          </w:tcPr>
          <w:p w:rsidR="00F00C16" w:rsidRDefault="00A00C58">
            <w:pPr>
              <w:pStyle w:val="120"/>
              <w:framePr w:w="7882" w:wrap="notBeside" w:vAnchor="text" w:hAnchor="text" w:xAlign="right" w:y="1"/>
              <w:shd w:val="clear" w:color="auto" w:fill="auto"/>
              <w:spacing w:after="0" w:line="230" w:lineRule="exact"/>
            </w:pPr>
            <w:r>
              <w:rPr>
                <w:rStyle w:val="12TimesNewRoman115pt"/>
                <w:rFonts w:eastAsia="Century Gothic"/>
              </w:rPr>
              <w:t>бисопролол</w:t>
            </w:r>
          </w:p>
        </w:tc>
        <w:tc>
          <w:tcPr>
            <w:tcW w:w="2122"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7882" w:wrap="notBeside" w:vAnchor="text" w:hAnchor="text" w:xAlign="right" w:y="1"/>
              <w:shd w:val="clear" w:color="auto" w:fill="auto"/>
              <w:spacing w:after="0" w:line="283" w:lineRule="exact"/>
            </w:pPr>
            <w:r>
              <w:rPr>
                <w:rStyle w:val="12TimesNewRoman12pt"/>
                <w:rFonts w:eastAsia="Century Gothic"/>
              </w:rPr>
              <w:t>таблетки;</w:t>
            </w:r>
          </w:p>
          <w:p w:rsidR="00F00C16" w:rsidRDefault="00A00C58">
            <w:pPr>
              <w:pStyle w:val="120"/>
              <w:framePr w:w="7882" w:wrap="notBeside" w:vAnchor="text" w:hAnchor="text" w:xAlign="right" w:y="1"/>
              <w:shd w:val="clear" w:color="auto" w:fill="auto"/>
              <w:spacing w:after="0" w:line="283" w:lineRule="exact"/>
            </w:pPr>
            <w:r>
              <w:rPr>
                <w:rStyle w:val="12TimesNewRoman12pt"/>
                <w:rFonts w:eastAsia="Century Gothic"/>
              </w:rPr>
              <w:t>таблетки,</w:t>
            </w:r>
          </w:p>
          <w:p w:rsidR="00F00C16" w:rsidRDefault="00A00C58">
            <w:pPr>
              <w:pStyle w:val="120"/>
              <w:framePr w:w="7882" w:wrap="notBeside" w:vAnchor="text" w:hAnchor="text" w:xAlign="right" w:y="1"/>
              <w:shd w:val="clear" w:color="auto" w:fill="auto"/>
              <w:spacing w:after="0" w:line="283" w:lineRule="exact"/>
            </w:pPr>
            <w:r>
              <w:rPr>
                <w:rStyle w:val="12TimesNewRoman12pt"/>
                <w:rFonts w:eastAsia="Century Gothic"/>
              </w:rPr>
              <w:t>покрытые</w:t>
            </w:r>
          </w:p>
          <w:p w:rsidR="00F00C16" w:rsidRDefault="00A00C58">
            <w:pPr>
              <w:pStyle w:val="120"/>
              <w:framePr w:w="7882" w:wrap="notBeside" w:vAnchor="text" w:hAnchor="text" w:xAlign="right" w:y="1"/>
              <w:shd w:val="clear" w:color="auto" w:fill="auto"/>
              <w:spacing w:after="0" w:line="283" w:lineRule="exact"/>
            </w:pPr>
            <w:r>
              <w:rPr>
                <w:rStyle w:val="12TimesNewRoman12pt"/>
                <w:rFonts w:eastAsia="Century Gothic"/>
              </w:rPr>
              <w:t>пленочной</w:t>
            </w:r>
          </w:p>
          <w:p w:rsidR="00F00C16" w:rsidRDefault="00A00C58">
            <w:pPr>
              <w:pStyle w:val="120"/>
              <w:framePr w:w="7882" w:wrap="notBeside" w:vAnchor="text" w:hAnchor="text" w:xAlign="right" w:y="1"/>
              <w:shd w:val="clear" w:color="auto" w:fill="auto"/>
              <w:spacing w:after="0" w:line="283" w:lineRule="exact"/>
            </w:pPr>
            <w:r>
              <w:rPr>
                <w:rStyle w:val="12TimesNewRoman12pt"/>
                <w:rFonts w:eastAsia="Century Gothic"/>
              </w:rPr>
              <w:t>оболочкой</w:t>
            </w:r>
          </w:p>
        </w:tc>
      </w:tr>
      <w:tr w:rsidR="00F00C16">
        <w:tblPrEx>
          <w:tblCellMar>
            <w:top w:w="0" w:type="dxa"/>
            <w:bottom w:w="0" w:type="dxa"/>
          </w:tblCellMar>
        </w:tblPrEx>
        <w:trPr>
          <w:trHeight w:hRule="exact" w:val="5611"/>
          <w:jc w:val="right"/>
        </w:trPr>
        <w:tc>
          <w:tcPr>
            <w:tcW w:w="893" w:type="dxa"/>
            <w:vMerge/>
            <w:tcBorders>
              <w:left w:val="single" w:sz="4" w:space="0" w:color="auto"/>
              <w:bottom w:val="single" w:sz="4" w:space="0" w:color="auto"/>
            </w:tcBorders>
            <w:shd w:val="clear" w:color="auto" w:fill="FFFFFF"/>
          </w:tcPr>
          <w:p w:rsidR="00F00C16" w:rsidRDefault="00F00C16">
            <w:pPr>
              <w:framePr w:w="7882" w:wrap="notBeside" w:vAnchor="text" w:hAnchor="text" w:xAlign="right" w:y="1"/>
            </w:pPr>
          </w:p>
        </w:tc>
        <w:tc>
          <w:tcPr>
            <w:tcW w:w="2650" w:type="dxa"/>
            <w:vMerge/>
            <w:tcBorders>
              <w:left w:val="single" w:sz="4" w:space="0" w:color="auto"/>
              <w:bottom w:val="single" w:sz="4" w:space="0" w:color="auto"/>
            </w:tcBorders>
            <w:shd w:val="clear" w:color="auto" w:fill="FFFFFF"/>
          </w:tcPr>
          <w:p w:rsidR="00F00C16" w:rsidRDefault="00F00C16">
            <w:pPr>
              <w:framePr w:w="7882" w:wrap="notBeside" w:vAnchor="text" w:hAnchor="text" w:xAlign="right" w:y="1"/>
            </w:pPr>
          </w:p>
        </w:tc>
        <w:tc>
          <w:tcPr>
            <w:tcW w:w="2218" w:type="dxa"/>
            <w:tcBorders>
              <w:top w:val="single" w:sz="4" w:space="0" w:color="auto"/>
              <w:left w:val="single" w:sz="4" w:space="0" w:color="auto"/>
              <w:bottom w:val="single" w:sz="4" w:space="0" w:color="auto"/>
            </w:tcBorders>
            <w:shd w:val="clear" w:color="auto" w:fill="FFFFFF"/>
          </w:tcPr>
          <w:p w:rsidR="00F00C16" w:rsidRDefault="00A00C58">
            <w:pPr>
              <w:pStyle w:val="120"/>
              <w:framePr w:w="7882" w:wrap="notBeside" w:vAnchor="text" w:hAnchor="text" w:xAlign="right" w:y="1"/>
              <w:shd w:val="clear" w:color="auto" w:fill="auto"/>
              <w:spacing w:after="0" w:line="240" w:lineRule="exact"/>
            </w:pPr>
            <w:r>
              <w:rPr>
                <w:rStyle w:val="12TimesNewRoman12pt"/>
                <w:rFonts w:eastAsia="Century Gothic"/>
              </w:rPr>
              <w:t>метопролол</w:t>
            </w:r>
          </w:p>
        </w:tc>
        <w:tc>
          <w:tcPr>
            <w:tcW w:w="2122" w:type="dxa"/>
            <w:tcBorders>
              <w:top w:val="single" w:sz="4" w:space="0" w:color="auto"/>
              <w:left w:val="single" w:sz="4" w:space="0" w:color="auto"/>
              <w:bottom w:val="single" w:sz="4" w:space="0" w:color="auto"/>
              <w:right w:val="single" w:sz="4" w:space="0" w:color="auto"/>
            </w:tcBorders>
            <w:shd w:val="clear" w:color="auto" w:fill="FFFFFF"/>
            <w:vAlign w:val="center"/>
          </w:tcPr>
          <w:p w:rsidR="00F00C16" w:rsidRDefault="00A00C58">
            <w:pPr>
              <w:pStyle w:val="120"/>
              <w:framePr w:w="7882" w:wrap="notBeside" w:vAnchor="text" w:hAnchor="text" w:xAlign="right" w:y="1"/>
              <w:shd w:val="clear" w:color="auto" w:fill="auto"/>
              <w:spacing w:after="0" w:line="283" w:lineRule="exact"/>
            </w:pPr>
            <w:r>
              <w:rPr>
                <w:rStyle w:val="12TimesNewRoman12pt"/>
                <w:rFonts w:eastAsia="Century Gothic"/>
              </w:rPr>
              <w:t xml:space="preserve">раствор для внутривенного введения; таблетки; таблетки, </w:t>
            </w:r>
            <w:r>
              <w:rPr>
                <w:rStyle w:val="12TimesNewRoman115pt"/>
                <w:rFonts w:eastAsia="Century Gothic"/>
              </w:rPr>
              <w:t xml:space="preserve">покрытые пленочной </w:t>
            </w:r>
            <w:r>
              <w:rPr>
                <w:rStyle w:val="12TimesNewRoman12pt"/>
                <w:rFonts w:eastAsia="Century Gothic"/>
              </w:rPr>
              <w:t>оболочкой; таблетки пролонгирован</w:t>
            </w:r>
            <w:r>
              <w:rPr>
                <w:rStyle w:val="12TimesNewRoman12pt"/>
                <w:rFonts w:eastAsia="Century Gothic"/>
              </w:rPr>
              <w:softHyphen/>
              <w:t>ного действия, покрытые пленочной оболочкой; таблетки с замедленным высвобождением, покрытые оболочкой</w:t>
            </w:r>
          </w:p>
        </w:tc>
      </w:tr>
    </w:tbl>
    <w:p w:rsidR="00F00C16" w:rsidRDefault="00F00C16">
      <w:pPr>
        <w:framePr w:w="7882" w:wrap="notBeside" w:vAnchor="text" w:hAnchor="text" w:xAlign="right" w:y="1"/>
        <w:rPr>
          <w:sz w:val="2"/>
          <w:szCs w:val="2"/>
        </w:rPr>
      </w:pPr>
    </w:p>
    <w:p w:rsidR="00F00C16" w:rsidRDefault="00F00C16">
      <w:pPr>
        <w:rPr>
          <w:sz w:val="2"/>
          <w:szCs w:val="2"/>
        </w:rPr>
      </w:pPr>
    </w:p>
    <w:tbl>
      <w:tblPr>
        <w:tblOverlap w:val="never"/>
        <w:tblW w:w="0" w:type="auto"/>
        <w:jc w:val="right"/>
        <w:tblLayout w:type="fixed"/>
        <w:tblCellMar>
          <w:left w:w="10" w:type="dxa"/>
          <w:right w:w="10" w:type="dxa"/>
        </w:tblCellMar>
        <w:tblLook w:val="04A0" w:firstRow="1" w:lastRow="0" w:firstColumn="1" w:lastColumn="0" w:noHBand="0" w:noVBand="1"/>
      </w:tblPr>
      <w:tblGrid>
        <w:gridCol w:w="883"/>
        <w:gridCol w:w="2650"/>
        <w:gridCol w:w="2222"/>
        <w:gridCol w:w="2131"/>
      </w:tblGrid>
      <w:tr w:rsidR="00F00C16">
        <w:tblPrEx>
          <w:tblCellMar>
            <w:top w:w="0" w:type="dxa"/>
            <w:bottom w:w="0" w:type="dxa"/>
          </w:tblCellMar>
        </w:tblPrEx>
        <w:trPr>
          <w:trHeight w:hRule="exact" w:val="1373"/>
          <w:jc w:val="right"/>
        </w:trPr>
        <w:tc>
          <w:tcPr>
            <w:tcW w:w="883" w:type="dxa"/>
            <w:tcBorders>
              <w:top w:val="single" w:sz="4" w:space="0" w:color="auto"/>
              <w:left w:val="single" w:sz="4" w:space="0" w:color="auto"/>
            </w:tcBorders>
            <w:shd w:val="clear" w:color="auto" w:fill="FFFFFF"/>
            <w:vAlign w:val="center"/>
          </w:tcPr>
          <w:p w:rsidR="00F00C16" w:rsidRDefault="00A00C58">
            <w:pPr>
              <w:pStyle w:val="120"/>
              <w:framePr w:w="7886" w:wrap="notBeside" w:vAnchor="text" w:hAnchor="text" w:xAlign="right" w:y="1"/>
              <w:shd w:val="clear" w:color="auto" w:fill="auto"/>
              <w:spacing w:after="60" w:line="240" w:lineRule="exact"/>
              <w:ind w:left="220"/>
            </w:pPr>
            <w:r>
              <w:rPr>
                <w:rStyle w:val="12TimesNewRoman12pt"/>
                <w:rFonts w:eastAsia="Century Gothic"/>
              </w:rPr>
              <w:lastRenderedPageBreak/>
              <w:t>Код</w:t>
            </w:r>
          </w:p>
          <w:p w:rsidR="00F00C16" w:rsidRDefault="00A00C58">
            <w:pPr>
              <w:pStyle w:val="120"/>
              <w:framePr w:w="7886" w:wrap="notBeside" w:vAnchor="text" w:hAnchor="text" w:xAlign="right" w:y="1"/>
              <w:shd w:val="clear" w:color="auto" w:fill="auto"/>
              <w:spacing w:before="60" w:after="0" w:line="240" w:lineRule="exact"/>
              <w:ind w:left="220"/>
            </w:pPr>
            <w:r>
              <w:rPr>
                <w:rStyle w:val="12TimesNewRoman12pt"/>
                <w:rFonts w:eastAsia="Century Gothic"/>
                <w:lang w:val="en-US" w:eastAsia="en-US" w:bidi="en-US"/>
              </w:rPr>
              <w:t>ATX</w:t>
            </w:r>
          </w:p>
        </w:tc>
        <w:tc>
          <w:tcPr>
            <w:tcW w:w="2650" w:type="dxa"/>
            <w:tcBorders>
              <w:top w:val="single" w:sz="4" w:space="0" w:color="auto"/>
              <w:left w:val="single" w:sz="4" w:space="0" w:color="auto"/>
            </w:tcBorders>
            <w:shd w:val="clear" w:color="auto" w:fill="FFFFFF"/>
            <w:vAlign w:val="bottom"/>
          </w:tcPr>
          <w:p w:rsidR="00F00C16" w:rsidRDefault="00A00C58">
            <w:pPr>
              <w:pStyle w:val="120"/>
              <w:framePr w:w="7886" w:wrap="notBeside" w:vAnchor="text" w:hAnchor="text" w:xAlign="right" w:y="1"/>
              <w:shd w:val="clear" w:color="auto" w:fill="auto"/>
              <w:spacing w:after="0" w:line="283" w:lineRule="exact"/>
              <w:jc w:val="center"/>
            </w:pPr>
            <w:r>
              <w:rPr>
                <w:rStyle w:val="12TimesNewRoman12pt"/>
                <w:rFonts w:eastAsia="Century Gothic"/>
              </w:rPr>
              <w:t>Анатомо- терапевтическо- химическая классификация (АТХ)</w:t>
            </w:r>
          </w:p>
        </w:tc>
        <w:tc>
          <w:tcPr>
            <w:tcW w:w="2222" w:type="dxa"/>
            <w:tcBorders>
              <w:top w:val="single" w:sz="4" w:space="0" w:color="auto"/>
              <w:left w:val="single" w:sz="4" w:space="0" w:color="auto"/>
            </w:tcBorders>
            <w:shd w:val="clear" w:color="auto" w:fill="FFFFFF"/>
            <w:vAlign w:val="center"/>
          </w:tcPr>
          <w:p w:rsidR="00F00C16" w:rsidRDefault="00A00C58">
            <w:pPr>
              <w:pStyle w:val="120"/>
              <w:framePr w:w="7886" w:wrap="notBeside" w:vAnchor="text" w:hAnchor="text" w:xAlign="right" w:y="1"/>
              <w:shd w:val="clear" w:color="auto" w:fill="auto"/>
              <w:spacing w:after="120" w:line="240" w:lineRule="exact"/>
              <w:ind w:left="300"/>
            </w:pPr>
            <w:r>
              <w:rPr>
                <w:rStyle w:val="12TimesNewRoman12pt"/>
                <w:rFonts w:eastAsia="Century Gothic"/>
              </w:rPr>
              <w:t>Лекарственные</w:t>
            </w:r>
          </w:p>
          <w:p w:rsidR="00F00C16" w:rsidRDefault="00A00C58">
            <w:pPr>
              <w:pStyle w:val="120"/>
              <w:framePr w:w="7886" w:wrap="notBeside" w:vAnchor="text" w:hAnchor="text" w:xAlign="right" w:y="1"/>
              <w:shd w:val="clear" w:color="auto" w:fill="auto"/>
              <w:spacing w:before="120" w:after="0" w:line="240" w:lineRule="exact"/>
              <w:jc w:val="center"/>
            </w:pPr>
            <w:r>
              <w:rPr>
                <w:rStyle w:val="12TimesNewRoman12pt"/>
                <w:rFonts w:eastAsia="Century Gothic"/>
              </w:rPr>
              <w:t>препараты</w:t>
            </w:r>
          </w:p>
        </w:tc>
        <w:tc>
          <w:tcPr>
            <w:tcW w:w="2131"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7886" w:wrap="notBeside" w:vAnchor="text" w:hAnchor="text" w:xAlign="right" w:y="1"/>
              <w:shd w:val="clear" w:color="auto" w:fill="auto"/>
              <w:spacing w:after="60" w:line="240" w:lineRule="exact"/>
              <w:ind w:left="240"/>
            </w:pPr>
            <w:r>
              <w:rPr>
                <w:rStyle w:val="12TimesNewRoman12pt"/>
                <w:rFonts w:eastAsia="Century Gothic"/>
              </w:rPr>
              <w:t>Лекарственные</w:t>
            </w:r>
          </w:p>
          <w:p w:rsidR="00F00C16" w:rsidRDefault="00A00C58">
            <w:pPr>
              <w:pStyle w:val="120"/>
              <w:framePr w:w="7886" w:wrap="notBeside" w:vAnchor="text" w:hAnchor="text" w:xAlign="right" w:y="1"/>
              <w:shd w:val="clear" w:color="auto" w:fill="auto"/>
              <w:spacing w:before="60" w:after="0" w:line="240" w:lineRule="exact"/>
              <w:jc w:val="center"/>
            </w:pPr>
            <w:r>
              <w:rPr>
                <w:rStyle w:val="12TimesNewRoman12pt"/>
                <w:rFonts w:eastAsia="Century Gothic"/>
              </w:rPr>
              <w:t>формы</w:t>
            </w:r>
          </w:p>
        </w:tc>
      </w:tr>
      <w:tr w:rsidR="00F00C16">
        <w:tblPrEx>
          <w:tblCellMar>
            <w:top w:w="0" w:type="dxa"/>
            <w:bottom w:w="0" w:type="dxa"/>
          </w:tblCellMar>
        </w:tblPrEx>
        <w:trPr>
          <w:trHeight w:hRule="exact" w:val="1901"/>
          <w:jc w:val="right"/>
        </w:trPr>
        <w:tc>
          <w:tcPr>
            <w:tcW w:w="883" w:type="dxa"/>
            <w:tcBorders>
              <w:top w:val="single" w:sz="4" w:space="0" w:color="auto"/>
              <w:left w:val="single" w:sz="4" w:space="0" w:color="auto"/>
            </w:tcBorders>
            <w:shd w:val="clear" w:color="auto" w:fill="FFFFFF"/>
          </w:tcPr>
          <w:p w:rsidR="00F00C16" w:rsidRDefault="00A00C58">
            <w:pPr>
              <w:pStyle w:val="120"/>
              <w:framePr w:w="7886" w:wrap="notBeside" w:vAnchor="text" w:hAnchor="text" w:xAlign="right" w:y="1"/>
              <w:shd w:val="clear" w:color="auto" w:fill="auto"/>
              <w:spacing w:after="0" w:line="280" w:lineRule="exact"/>
            </w:pPr>
            <w:r>
              <w:rPr>
                <w:rStyle w:val="12TimesNewRoman"/>
                <w:rFonts w:eastAsia="Century Gothic"/>
                <w:lang w:val="en-US" w:eastAsia="en-US" w:bidi="en-US"/>
              </w:rPr>
              <w:t>C07AG</w:t>
            </w:r>
          </w:p>
        </w:tc>
        <w:tc>
          <w:tcPr>
            <w:tcW w:w="2650" w:type="dxa"/>
            <w:tcBorders>
              <w:top w:val="single" w:sz="4" w:space="0" w:color="auto"/>
              <w:left w:val="single" w:sz="4" w:space="0" w:color="auto"/>
            </w:tcBorders>
            <w:shd w:val="clear" w:color="auto" w:fill="FFFFFF"/>
          </w:tcPr>
          <w:p w:rsidR="00F00C16" w:rsidRDefault="00A00C58">
            <w:pPr>
              <w:pStyle w:val="120"/>
              <w:framePr w:w="7886" w:wrap="notBeside" w:vAnchor="text" w:hAnchor="text" w:xAlign="right" w:y="1"/>
              <w:shd w:val="clear" w:color="auto" w:fill="auto"/>
              <w:spacing w:after="0" w:line="288" w:lineRule="exact"/>
            </w:pPr>
            <w:r>
              <w:rPr>
                <w:rStyle w:val="12TimesNewRoman12pt"/>
                <w:rFonts w:eastAsia="Century Gothic"/>
              </w:rPr>
              <w:t>альфа- и бста- адрсноблокаторы</w:t>
            </w:r>
          </w:p>
        </w:tc>
        <w:tc>
          <w:tcPr>
            <w:tcW w:w="2222" w:type="dxa"/>
            <w:tcBorders>
              <w:top w:val="single" w:sz="4" w:space="0" w:color="auto"/>
              <w:left w:val="single" w:sz="4" w:space="0" w:color="auto"/>
            </w:tcBorders>
            <w:shd w:val="clear" w:color="auto" w:fill="FFFFFF"/>
          </w:tcPr>
          <w:p w:rsidR="00F00C16" w:rsidRDefault="00A00C58">
            <w:pPr>
              <w:pStyle w:val="120"/>
              <w:framePr w:w="7886" w:wrap="notBeside" w:vAnchor="text" w:hAnchor="text" w:xAlign="right" w:y="1"/>
              <w:shd w:val="clear" w:color="auto" w:fill="auto"/>
              <w:spacing w:after="0" w:line="240" w:lineRule="exact"/>
              <w:ind w:right="980"/>
              <w:jc w:val="right"/>
            </w:pPr>
            <w:r>
              <w:rPr>
                <w:rStyle w:val="12TimesNewRoman12pt"/>
                <w:rFonts w:eastAsia="Century Gothic"/>
              </w:rPr>
              <w:t>карведилол</w:t>
            </w:r>
          </w:p>
        </w:tc>
        <w:tc>
          <w:tcPr>
            <w:tcW w:w="2131" w:type="dxa"/>
            <w:tcBorders>
              <w:top w:val="single" w:sz="4" w:space="0" w:color="auto"/>
              <w:left w:val="single" w:sz="4" w:space="0" w:color="auto"/>
              <w:right w:val="single" w:sz="4" w:space="0" w:color="auto"/>
            </w:tcBorders>
            <w:shd w:val="clear" w:color="auto" w:fill="FFFFFF"/>
          </w:tcPr>
          <w:p w:rsidR="00F00C16" w:rsidRDefault="00A00C58">
            <w:pPr>
              <w:pStyle w:val="120"/>
              <w:framePr w:w="7886" w:wrap="notBeside" w:vAnchor="text" w:hAnchor="text" w:xAlign="right" w:y="1"/>
              <w:shd w:val="clear" w:color="auto" w:fill="auto"/>
              <w:spacing w:after="0" w:line="288" w:lineRule="exact"/>
            </w:pPr>
            <w:r>
              <w:rPr>
                <w:rStyle w:val="12TimesNewRoman12pt"/>
                <w:rFonts w:eastAsia="Century Gothic"/>
              </w:rPr>
              <w:t>таблетки;</w:t>
            </w:r>
          </w:p>
          <w:p w:rsidR="00F00C16" w:rsidRDefault="00A00C58">
            <w:pPr>
              <w:pStyle w:val="120"/>
              <w:framePr w:w="7886" w:wrap="notBeside" w:vAnchor="text" w:hAnchor="text" w:xAlign="right" w:y="1"/>
              <w:shd w:val="clear" w:color="auto" w:fill="auto"/>
              <w:spacing w:after="0" w:line="288" w:lineRule="exact"/>
            </w:pPr>
            <w:r>
              <w:rPr>
                <w:rStyle w:val="12TimesNewRoman12pt"/>
                <w:rFonts w:eastAsia="Century Gothic"/>
              </w:rPr>
              <w:t>таблетки,</w:t>
            </w:r>
          </w:p>
          <w:p w:rsidR="00F00C16" w:rsidRDefault="00A00C58">
            <w:pPr>
              <w:pStyle w:val="120"/>
              <w:framePr w:w="7886" w:wrap="notBeside" w:vAnchor="text" w:hAnchor="text" w:xAlign="right" w:y="1"/>
              <w:shd w:val="clear" w:color="auto" w:fill="auto"/>
              <w:spacing w:after="0" w:line="288" w:lineRule="exact"/>
            </w:pPr>
            <w:r>
              <w:rPr>
                <w:rStyle w:val="12TimesNewRoman12pt"/>
                <w:rFonts w:eastAsia="Century Gothic"/>
              </w:rPr>
              <w:t>покрытые</w:t>
            </w:r>
          </w:p>
          <w:p w:rsidR="00F00C16" w:rsidRDefault="00A00C58">
            <w:pPr>
              <w:pStyle w:val="120"/>
              <w:framePr w:w="7886" w:wrap="notBeside" w:vAnchor="text" w:hAnchor="text" w:xAlign="right" w:y="1"/>
              <w:shd w:val="clear" w:color="auto" w:fill="auto"/>
              <w:spacing w:after="0" w:line="288" w:lineRule="exact"/>
            </w:pPr>
            <w:r>
              <w:rPr>
                <w:rStyle w:val="12TimesNewRoman12pt"/>
                <w:rFonts w:eastAsia="Century Gothic"/>
              </w:rPr>
              <w:t>пленочной</w:t>
            </w:r>
          </w:p>
          <w:p w:rsidR="00F00C16" w:rsidRDefault="00A00C58">
            <w:pPr>
              <w:pStyle w:val="120"/>
              <w:framePr w:w="7886" w:wrap="notBeside" w:vAnchor="text" w:hAnchor="text" w:xAlign="right" w:y="1"/>
              <w:shd w:val="clear" w:color="auto" w:fill="auto"/>
              <w:spacing w:after="0" w:line="288" w:lineRule="exact"/>
            </w:pPr>
            <w:r>
              <w:rPr>
                <w:rStyle w:val="12TimesNewRoman12pt"/>
                <w:rFonts w:eastAsia="Century Gothic"/>
              </w:rPr>
              <w:t>оболочкой</w:t>
            </w:r>
          </w:p>
        </w:tc>
      </w:tr>
      <w:tr w:rsidR="00F00C16">
        <w:tblPrEx>
          <w:tblCellMar>
            <w:top w:w="0" w:type="dxa"/>
            <w:bottom w:w="0" w:type="dxa"/>
          </w:tblCellMar>
        </w:tblPrEx>
        <w:trPr>
          <w:trHeight w:hRule="exact" w:val="749"/>
          <w:jc w:val="right"/>
        </w:trPr>
        <w:tc>
          <w:tcPr>
            <w:tcW w:w="883" w:type="dxa"/>
            <w:tcBorders>
              <w:top w:val="single" w:sz="4" w:space="0" w:color="auto"/>
              <w:left w:val="single" w:sz="4" w:space="0" w:color="auto"/>
            </w:tcBorders>
            <w:shd w:val="clear" w:color="auto" w:fill="FFFFFF"/>
          </w:tcPr>
          <w:p w:rsidR="00F00C16" w:rsidRDefault="00A00C58">
            <w:pPr>
              <w:pStyle w:val="120"/>
              <w:framePr w:w="7886" w:wrap="notBeside" w:vAnchor="text" w:hAnchor="text" w:xAlign="right" w:y="1"/>
              <w:shd w:val="clear" w:color="auto" w:fill="auto"/>
              <w:spacing w:after="0" w:line="280" w:lineRule="exact"/>
              <w:ind w:left="220"/>
            </w:pPr>
            <w:r>
              <w:rPr>
                <w:rStyle w:val="12TimesNewRoman"/>
                <w:rFonts w:eastAsia="Century Gothic"/>
              </w:rPr>
              <w:t>СОВ</w:t>
            </w:r>
          </w:p>
        </w:tc>
        <w:tc>
          <w:tcPr>
            <w:tcW w:w="2650" w:type="dxa"/>
            <w:tcBorders>
              <w:top w:val="single" w:sz="4" w:space="0" w:color="auto"/>
              <w:left w:val="single" w:sz="4" w:space="0" w:color="auto"/>
            </w:tcBorders>
            <w:shd w:val="clear" w:color="auto" w:fill="FFFFFF"/>
            <w:vAlign w:val="center"/>
          </w:tcPr>
          <w:p w:rsidR="00F00C16" w:rsidRDefault="00A00C58">
            <w:pPr>
              <w:pStyle w:val="120"/>
              <w:framePr w:w="7886" w:wrap="notBeside" w:vAnchor="text" w:hAnchor="text" w:xAlign="right" w:y="1"/>
              <w:shd w:val="clear" w:color="auto" w:fill="auto"/>
              <w:spacing w:after="0" w:line="283" w:lineRule="exact"/>
            </w:pPr>
            <w:r>
              <w:rPr>
                <w:rStyle w:val="12TimesNewRoman12pt"/>
                <w:rFonts w:eastAsia="Century Gothic"/>
              </w:rPr>
              <w:t>блокаторы кальциевых каналов</w:t>
            </w:r>
          </w:p>
        </w:tc>
        <w:tc>
          <w:tcPr>
            <w:tcW w:w="2222" w:type="dxa"/>
            <w:tcBorders>
              <w:top w:val="single" w:sz="4" w:space="0" w:color="auto"/>
              <w:left w:val="single" w:sz="4" w:space="0" w:color="auto"/>
            </w:tcBorders>
            <w:shd w:val="clear" w:color="auto" w:fill="FFFFFF"/>
          </w:tcPr>
          <w:p w:rsidR="00F00C16" w:rsidRDefault="00F00C16">
            <w:pPr>
              <w:framePr w:w="7886" w:wrap="notBeside" w:vAnchor="text" w:hAnchor="text" w:xAlign="right" w:y="1"/>
              <w:rPr>
                <w:sz w:val="10"/>
                <w:szCs w:val="10"/>
              </w:rPr>
            </w:pPr>
          </w:p>
        </w:tc>
        <w:tc>
          <w:tcPr>
            <w:tcW w:w="2131" w:type="dxa"/>
            <w:tcBorders>
              <w:top w:val="single" w:sz="4" w:space="0" w:color="auto"/>
              <w:left w:val="single" w:sz="4" w:space="0" w:color="auto"/>
              <w:right w:val="single" w:sz="4" w:space="0" w:color="auto"/>
            </w:tcBorders>
            <w:shd w:val="clear" w:color="auto" w:fill="FFFFFF"/>
          </w:tcPr>
          <w:p w:rsidR="00F00C16" w:rsidRDefault="00F00C16">
            <w:pPr>
              <w:framePr w:w="7886" w:wrap="notBeside" w:vAnchor="text" w:hAnchor="text" w:xAlign="right" w:y="1"/>
              <w:rPr>
                <w:sz w:val="10"/>
                <w:szCs w:val="10"/>
              </w:rPr>
            </w:pPr>
          </w:p>
        </w:tc>
      </w:tr>
      <w:tr w:rsidR="00F00C16">
        <w:tblPrEx>
          <w:tblCellMar>
            <w:top w:w="0" w:type="dxa"/>
            <w:bottom w:w="0" w:type="dxa"/>
          </w:tblCellMar>
        </w:tblPrEx>
        <w:trPr>
          <w:trHeight w:hRule="exact" w:val="1325"/>
          <w:jc w:val="right"/>
        </w:trPr>
        <w:tc>
          <w:tcPr>
            <w:tcW w:w="883" w:type="dxa"/>
            <w:tcBorders>
              <w:top w:val="single" w:sz="4" w:space="0" w:color="auto"/>
              <w:left w:val="single" w:sz="4" w:space="0" w:color="auto"/>
            </w:tcBorders>
            <w:shd w:val="clear" w:color="auto" w:fill="FFFFFF"/>
          </w:tcPr>
          <w:p w:rsidR="00F00C16" w:rsidRDefault="00A00C58">
            <w:pPr>
              <w:pStyle w:val="120"/>
              <w:framePr w:w="7886" w:wrap="notBeside" w:vAnchor="text" w:hAnchor="text" w:xAlign="right" w:y="1"/>
              <w:shd w:val="clear" w:color="auto" w:fill="auto"/>
              <w:spacing w:after="0" w:line="280" w:lineRule="exact"/>
              <w:ind w:left="220"/>
            </w:pPr>
            <w:r>
              <w:rPr>
                <w:rStyle w:val="12TimesNewRoman"/>
                <w:rFonts w:eastAsia="Century Gothic"/>
              </w:rPr>
              <w:t>сове</w:t>
            </w:r>
          </w:p>
        </w:tc>
        <w:tc>
          <w:tcPr>
            <w:tcW w:w="2650" w:type="dxa"/>
            <w:tcBorders>
              <w:top w:val="single" w:sz="4" w:space="0" w:color="auto"/>
              <w:left w:val="single" w:sz="4" w:space="0" w:color="auto"/>
            </w:tcBorders>
            <w:shd w:val="clear" w:color="auto" w:fill="FFFFFF"/>
            <w:vAlign w:val="bottom"/>
          </w:tcPr>
          <w:p w:rsidR="00F00C16" w:rsidRDefault="00A00C58">
            <w:pPr>
              <w:pStyle w:val="120"/>
              <w:framePr w:w="7886" w:wrap="notBeside" w:vAnchor="text" w:hAnchor="text" w:xAlign="right" w:y="1"/>
              <w:shd w:val="clear" w:color="auto" w:fill="auto"/>
              <w:spacing w:after="0" w:line="283" w:lineRule="exact"/>
            </w:pPr>
            <w:r>
              <w:rPr>
                <w:rStyle w:val="12TimesNewRoman12pt"/>
                <w:rFonts w:eastAsia="Century Gothic"/>
              </w:rPr>
              <w:t>селектииные блокаторы кальциевых каналов преимущественно е сосудистым эффектом</w:t>
            </w:r>
          </w:p>
        </w:tc>
        <w:tc>
          <w:tcPr>
            <w:tcW w:w="2222" w:type="dxa"/>
            <w:tcBorders>
              <w:top w:val="single" w:sz="4" w:space="0" w:color="auto"/>
              <w:left w:val="single" w:sz="4" w:space="0" w:color="auto"/>
            </w:tcBorders>
            <w:shd w:val="clear" w:color="auto" w:fill="FFFFFF"/>
            <w:vAlign w:val="bottom"/>
          </w:tcPr>
          <w:p w:rsidR="00F00C16" w:rsidRDefault="00A00C58">
            <w:pPr>
              <w:pStyle w:val="120"/>
              <w:framePr w:w="7886" w:wrap="notBeside" w:vAnchor="text" w:hAnchor="text" w:xAlign="right" w:y="1"/>
              <w:shd w:val="clear" w:color="auto" w:fill="auto"/>
              <w:spacing w:after="0" w:line="140" w:lineRule="exact"/>
              <w:ind w:right="980"/>
              <w:jc w:val="right"/>
            </w:pPr>
            <w:r>
              <w:rPr>
                <w:rStyle w:val="127pt"/>
              </w:rPr>
              <w:t>.1</w:t>
            </w:r>
          </w:p>
        </w:tc>
        <w:tc>
          <w:tcPr>
            <w:tcW w:w="2131" w:type="dxa"/>
            <w:tcBorders>
              <w:top w:val="single" w:sz="4" w:space="0" w:color="auto"/>
              <w:left w:val="single" w:sz="4" w:space="0" w:color="auto"/>
              <w:right w:val="single" w:sz="4" w:space="0" w:color="auto"/>
            </w:tcBorders>
            <w:shd w:val="clear" w:color="auto" w:fill="FFFFFF"/>
          </w:tcPr>
          <w:p w:rsidR="00F00C16" w:rsidRDefault="00F00C16">
            <w:pPr>
              <w:framePr w:w="7886" w:wrap="notBeside" w:vAnchor="text" w:hAnchor="text" w:xAlign="right" w:y="1"/>
              <w:rPr>
                <w:sz w:val="10"/>
                <w:szCs w:val="10"/>
              </w:rPr>
            </w:pPr>
          </w:p>
        </w:tc>
      </w:tr>
      <w:tr w:rsidR="00F00C16">
        <w:tblPrEx>
          <w:tblCellMar>
            <w:top w:w="0" w:type="dxa"/>
            <w:bottom w:w="0" w:type="dxa"/>
          </w:tblCellMar>
        </w:tblPrEx>
        <w:trPr>
          <w:trHeight w:hRule="exact" w:val="1598"/>
          <w:jc w:val="right"/>
        </w:trPr>
        <w:tc>
          <w:tcPr>
            <w:tcW w:w="883" w:type="dxa"/>
            <w:tcBorders>
              <w:top w:val="single" w:sz="4" w:space="0" w:color="auto"/>
              <w:left w:val="single" w:sz="4" w:space="0" w:color="auto"/>
            </w:tcBorders>
            <w:shd w:val="clear" w:color="auto" w:fill="FFFFFF"/>
          </w:tcPr>
          <w:p w:rsidR="00F00C16" w:rsidRDefault="00A00C58">
            <w:pPr>
              <w:pStyle w:val="120"/>
              <w:framePr w:w="7886" w:wrap="notBeside" w:vAnchor="text" w:hAnchor="text" w:xAlign="right" w:y="1"/>
              <w:shd w:val="clear" w:color="auto" w:fill="auto"/>
              <w:spacing w:after="0" w:line="280" w:lineRule="exact"/>
            </w:pPr>
            <w:r>
              <w:rPr>
                <w:rStyle w:val="12TimesNewRoman"/>
                <w:rFonts w:eastAsia="Century Gothic"/>
              </w:rPr>
              <w:t>С08СА</w:t>
            </w:r>
          </w:p>
        </w:tc>
        <w:tc>
          <w:tcPr>
            <w:tcW w:w="2650" w:type="dxa"/>
            <w:tcBorders>
              <w:top w:val="single" w:sz="4" w:space="0" w:color="auto"/>
              <w:left w:val="single" w:sz="4" w:space="0" w:color="auto"/>
            </w:tcBorders>
            <w:shd w:val="clear" w:color="auto" w:fill="FFFFFF"/>
          </w:tcPr>
          <w:p w:rsidR="00F00C16" w:rsidRDefault="00A00C58">
            <w:pPr>
              <w:pStyle w:val="120"/>
              <w:framePr w:w="7886" w:wrap="notBeside" w:vAnchor="text" w:hAnchor="text" w:xAlign="right" w:y="1"/>
              <w:shd w:val="clear" w:color="auto" w:fill="auto"/>
              <w:spacing w:after="120" w:line="240" w:lineRule="exact"/>
            </w:pPr>
            <w:r>
              <w:rPr>
                <w:rStyle w:val="12TimesNewRoman12pt"/>
                <w:rFonts w:eastAsia="Century Gothic"/>
              </w:rPr>
              <w:t>производные</w:t>
            </w:r>
          </w:p>
          <w:p w:rsidR="00F00C16" w:rsidRDefault="00A00C58">
            <w:pPr>
              <w:pStyle w:val="120"/>
              <w:framePr w:w="7886" w:wrap="notBeside" w:vAnchor="text" w:hAnchor="text" w:xAlign="right" w:y="1"/>
              <w:shd w:val="clear" w:color="auto" w:fill="auto"/>
              <w:spacing w:before="120" w:after="0" w:line="240" w:lineRule="exact"/>
            </w:pPr>
            <w:r>
              <w:rPr>
                <w:rStyle w:val="12TimesNewRoman12pt"/>
                <w:rFonts w:eastAsia="Century Gothic"/>
              </w:rPr>
              <w:t>дигидропиридина</w:t>
            </w:r>
          </w:p>
        </w:tc>
        <w:tc>
          <w:tcPr>
            <w:tcW w:w="2222" w:type="dxa"/>
            <w:tcBorders>
              <w:top w:val="single" w:sz="4" w:space="0" w:color="auto"/>
              <w:left w:val="single" w:sz="4" w:space="0" w:color="auto"/>
            </w:tcBorders>
            <w:shd w:val="clear" w:color="auto" w:fill="FFFFFF"/>
          </w:tcPr>
          <w:p w:rsidR="00F00C16" w:rsidRDefault="00A00C58">
            <w:pPr>
              <w:pStyle w:val="120"/>
              <w:framePr w:w="7886" w:wrap="notBeside" w:vAnchor="text" w:hAnchor="text" w:xAlign="right" w:y="1"/>
              <w:shd w:val="clear" w:color="auto" w:fill="auto"/>
              <w:spacing w:after="0" w:line="240" w:lineRule="exact"/>
              <w:ind w:right="980"/>
              <w:jc w:val="right"/>
            </w:pPr>
            <w:r>
              <w:rPr>
                <w:rStyle w:val="12TimesNewRoman12pt"/>
                <w:rFonts w:eastAsia="Century Gothic"/>
              </w:rPr>
              <w:t>амлодипип</w:t>
            </w:r>
          </w:p>
        </w:tc>
        <w:tc>
          <w:tcPr>
            <w:tcW w:w="2131"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7886" w:wrap="notBeside" w:vAnchor="text" w:hAnchor="text" w:xAlign="right" w:y="1"/>
              <w:shd w:val="clear" w:color="auto" w:fill="auto"/>
              <w:spacing w:after="0" w:line="283" w:lineRule="exact"/>
            </w:pPr>
            <w:r>
              <w:rPr>
                <w:rStyle w:val="12TimesNewRoman12pt"/>
                <w:rFonts w:eastAsia="Century Gothic"/>
              </w:rPr>
              <w:t>таблетки;</w:t>
            </w:r>
          </w:p>
          <w:p w:rsidR="00F00C16" w:rsidRDefault="00A00C58">
            <w:pPr>
              <w:pStyle w:val="120"/>
              <w:framePr w:w="7886" w:wrap="notBeside" w:vAnchor="text" w:hAnchor="text" w:xAlign="right" w:y="1"/>
              <w:shd w:val="clear" w:color="auto" w:fill="auto"/>
              <w:spacing w:after="0" w:line="283" w:lineRule="exact"/>
            </w:pPr>
            <w:r>
              <w:rPr>
                <w:rStyle w:val="12TimesNewRoman12pt"/>
                <w:rFonts w:eastAsia="Century Gothic"/>
              </w:rPr>
              <w:t>таблетки,</w:t>
            </w:r>
          </w:p>
          <w:p w:rsidR="00F00C16" w:rsidRDefault="00A00C58">
            <w:pPr>
              <w:pStyle w:val="120"/>
              <w:framePr w:w="7886" w:wrap="notBeside" w:vAnchor="text" w:hAnchor="text" w:xAlign="right" w:y="1"/>
              <w:shd w:val="clear" w:color="auto" w:fill="auto"/>
              <w:spacing w:after="0" w:line="283" w:lineRule="exact"/>
            </w:pPr>
            <w:r>
              <w:rPr>
                <w:rStyle w:val="12TimesNewRoman12pt"/>
                <w:rFonts w:eastAsia="Century Gothic"/>
              </w:rPr>
              <w:t>покрытые</w:t>
            </w:r>
          </w:p>
          <w:p w:rsidR="00F00C16" w:rsidRDefault="00A00C58">
            <w:pPr>
              <w:pStyle w:val="120"/>
              <w:framePr w:w="7886" w:wrap="notBeside" w:vAnchor="text" w:hAnchor="text" w:xAlign="right" w:y="1"/>
              <w:shd w:val="clear" w:color="auto" w:fill="auto"/>
              <w:spacing w:after="0" w:line="283" w:lineRule="exact"/>
            </w:pPr>
            <w:r>
              <w:rPr>
                <w:rStyle w:val="12TimesNewRoman12pt"/>
                <w:rFonts w:eastAsia="Century Gothic"/>
              </w:rPr>
              <w:t>пленочной</w:t>
            </w:r>
          </w:p>
          <w:p w:rsidR="00F00C16" w:rsidRDefault="00A00C58">
            <w:pPr>
              <w:pStyle w:val="120"/>
              <w:framePr w:w="7886" w:wrap="notBeside" w:vAnchor="text" w:hAnchor="text" w:xAlign="right" w:y="1"/>
              <w:shd w:val="clear" w:color="auto" w:fill="auto"/>
              <w:spacing w:after="0" w:line="283" w:lineRule="exact"/>
            </w:pPr>
            <w:r>
              <w:rPr>
                <w:rStyle w:val="12TimesNewRoman12pt"/>
                <w:rFonts w:eastAsia="Century Gothic"/>
              </w:rPr>
              <w:t>оболочкой</w:t>
            </w:r>
          </w:p>
        </w:tc>
      </w:tr>
      <w:tr w:rsidR="00F00C16">
        <w:tblPrEx>
          <w:tblCellMar>
            <w:top w:w="0" w:type="dxa"/>
            <w:bottom w:w="0" w:type="dxa"/>
          </w:tblCellMar>
        </w:tblPrEx>
        <w:trPr>
          <w:trHeight w:hRule="exact" w:val="2174"/>
          <w:jc w:val="right"/>
        </w:trPr>
        <w:tc>
          <w:tcPr>
            <w:tcW w:w="883" w:type="dxa"/>
            <w:tcBorders>
              <w:left w:val="single" w:sz="4" w:space="0" w:color="auto"/>
            </w:tcBorders>
            <w:shd w:val="clear" w:color="auto" w:fill="FFFFFF"/>
          </w:tcPr>
          <w:p w:rsidR="00F00C16" w:rsidRDefault="00F00C16">
            <w:pPr>
              <w:framePr w:w="7886" w:wrap="notBeside" w:vAnchor="text" w:hAnchor="text" w:xAlign="right" w:y="1"/>
              <w:rPr>
                <w:sz w:val="10"/>
                <w:szCs w:val="10"/>
              </w:rPr>
            </w:pPr>
          </w:p>
        </w:tc>
        <w:tc>
          <w:tcPr>
            <w:tcW w:w="2650" w:type="dxa"/>
            <w:tcBorders>
              <w:left w:val="single" w:sz="4" w:space="0" w:color="auto"/>
            </w:tcBorders>
            <w:shd w:val="clear" w:color="auto" w:fill="FFFFFF"/>
          </w:tcPr>
          <w:p w:rsidR="00F00C16" w:rsidRDefault="00F00C16">
            <w:pPr>
              <w:framePr w:w="7886" w:wrap="notBeside" w:vAnchor="text" w:hAnchor="text" w:xAlign="right" w:y="1"/>
              <w:rPr>
                <w:sz w:val="10"/>
                <w:szCs w:val="10"/>
              </w:rPr>
            </w:pPr>
          </w:p>
        </w:tc>
        <w:tc>
          <w:tcPr>
            <w:tcW w:w="2222" w:type="dxa"/>
            <w:tcBorders>
              <w:top w:val="single" w:sz="4" w:space="0" w:color="auto"/>
              <w:left w:val="single" w:sz="4" w:space="0" w:color="auto"/>
            </w:tcBorders>
            <w:shd w:val="clear" w:color="auto" w:fill="FFFFFF"/>
          </w:tcPr>
          <w:p w:rsidR="00F00C16" w:rsidRDefault="00A00C58">
            <w:pPr>
              <w:pStyle w:val="120"/>
              <w:framePr w:w="7886" w:wrap="notBeside" w:vAnchor="text" w:hAnchor="text" w:xAlign="right" w:y="1"/>
              <w:shd w:val="clear" w:color="auto" w:fill="auto"/>
              <w:spacing w:after="0" w:line="240" w:lineRule="exact"/>
              <w:ind w:right="980"/>
              <w:jc w:val="right"/>
            </w:pPr>
            <w:r>
              <w:rPr>
                <w:rStyle w:val="12TimesNewRoman12pt"/>
                <w:rFonts w:eastAsia="Century Gothic"/>
              </w:rPr>
              <w:t>нимодипин</w:t>
            </w:r>
          </w:p>
        </w:tc>
        <w:tc>
          <w:tcPr>
            <w:tcW w:w="2131"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7886" w:wrap="notBeside" w:vAnchor="text" w:hAnchor="text" w:xAlign="right" w:y="1"/>
              <w:shd w:val="clear" w:color="auto" w:fill="auto"/>
              <w:spacing w:after="0" w:line="288" w:lineRule="exact"/>
            </w:pPr>
            <w:r>
              <w:rPr>
                <w:rStyle w:val="12TimesNewRoman12pt"/>
                <w:rFonts w:eastAsia="Century Gothic"/>
              </w:rPr>
              <w:t>раствор для</w:t>
            </w:r>
          </w:p>
          <w:p w:rsidR="00F00C16" w:rsidRDefault="00A00C58">
            <w:pPr>
              <w:pStyle w:val="120"/>
              <w:framePr w:w="7886" w:wrap="notBeside" w:vAnchor="text" w:hAnchor="text" w:xAlign="right" w:y="1"/>
              <w:shd w:val="clear" w:color="auto" w:fill="auto"/>
              <w:spacing w:after="0" w:line="288" w:lineRule="exact"/>
            </w:pPr>
            <w:r>
              <w:rPr>
                <w:rStyle w:val="12TimesNewRoman12pt"/>
                <w:rFonts w:eastAsia="Century Gothic"/>
              </w:rPr>
              <w:t>инфузий;</w:t>
            </w:r>
          </w:p>
          <w:p w:rsidR="00F00C16" w:rsidRDefault="00A00C58">
            <w:pPr>
              <w:pStyle w:val="120"/>
              <w:framePr w:w="7886" w:wrap="notBeside" w:vAnchor="text" w:hAnchor="text" w:xAlign="right" w:y="1"/>
              <w:shd w:val="clear" w:color="auto" w:fill="auto"/>
              <w:spacing w:after="0" w:line="288" w:lineRule="exact"/>
            </w:pPr>
            <w:r>
              <w:rPr>
                <w:rStyle w:val="12TimesNewRoman12pt"/>
                <w:rFonts w:eastAsia="Century Gothic"/>
              </w:rPr>
              <w:t>таблетки,</w:t>
            </w:r>
          </w:p>
          <w:p w:rsidR="00F00C16" w:rsidRDefault="00A00C58">
            <w:pPr>
              <w:pStyle w:val="120"/>
              <w:framePr w:w="7886" w:wrap="notBeside" w:vAnchor="text" w:hAnchor="text" w:xAlign="right" w:y="1"/>
              <w:shd w:val="clear" w:color="auto" w:fill="auto"/>
              <w:spacing w:after="0" w:line="288" w:lineRule="exact"/>
            </w:pPr>
            <w:r>
              <w:rPr>
                <w:rStyle w:val="12TimesNewRoman12pt"/>
                <w:rFonts w:eastAsia="Century Gothic"/>
              </w:rPr>
              <w:t>покрытые</w:t>
            </w:r>
          </w:p>
          <w:p w:rsidR="00F00C16" w:rsidRDefault="00A00C58">
            <w:pPr>
              <w:pStyle w:val="120"/>
              <w:framePr w:w="7886" w:wrap="notBeside" w:vAnchor="text" w:hAnchor="text" w:xAlign="right" w:y="1"/>
              <w:shd w:val="clear" w:color="auto" w:fill="auto"/>
              <w:spacing w:after="0" w:line="288" w:lineRule="exact"/>
            </w:pPr>
            <w:r>
              <w:rPr>
                <w:rStyle w:val="12TimesNewRoman12pt"/>
                <w:rFonts w:eastAsia="Century Gothic"/>
              </w:rPr>
              <w:t>пленочной</w:t>
            </w:r>
          </w:p>
          <w:p w:rsidR="00F00C16" w:rsidRDefault="00A00C58">
            <w:pPr>
              <w:pStyle w:val="120"/>
              <w:framePr w:w="7886" w:wrap="notBeside" w:vAnchor="text" w:hAnchor="text" w:xAlign="right" w:y="1"/>
              <w:shd w:val="clear" w:color="auto" w:fill="auto"/>
              <w:spacing w:after="0" w:line="288" w:lineRule="exact"/>
            </w:pPr>
            <w:r>
              <w:rPr>
                <w:rStyle w:val="12TimesNewRoman12pt"/>
                <w:rFonts w:eastAsia="Century Gothic"/>
              </w:rPr>
              <w:t>оболочкой</w:t>
            </w:r>
          </w:p>
        </w:tc>
      </w:tr>
      <w:tr w:rsidR="00F00C16">
        <w:tblPrEx>
          <w:tblCellMar>
            <w:top w:w="0" w:type="dxa"/>
            <w:bottom w:w="0" w:type="dxa"/>
          </w:tblCellMar>
        </w:tblPrEx>
        <w:trPr>
          <w:trHeight w:hRule="exact" w:val="2746"/>
          <w:jc w:val="right"/>
        </w:trPr>
        <w:tc>
          <w:tcPr>
            <w:tcW w:w="883" w:type="dxa"/>
            <w:tcBorders>
              <w:left w:val="single" w:sz="4" w:space="0" w:color="auto"/>
              <w:bottom w:val="single" w:sz="4" w:space="0" w:color="auto"/>
            </w:tcBorders>
            <w:shd w:val="clear" w:color="auto" w:fill="FFFFFF"/>
          </w:tcPr>
          <w:p w:rsidR="00F00C16" w:rsidRDefault="00F00C16">
            <w:pPr>
              <w:framePr w:w="7886" w:wrap="notBeside" w:vAnchor="text" w:hAnchor="text" w:xAlign="right" w:y="1"/>
              <w:rPr>
                <w:sz w:val="10"/>
                <w:szCs w:val="10"/>
              </w:rPr>
            </w:pPr>
          </w:p>
        </w:tc>
        <w:tc>
          <w:tcPr>
            <w:tcW w:w="2650" w:type="dxa"/>
            <w:tcBorders>
              <w:left w:val="single" w:sz="4" w:space="0" w:color="auto"/>
              <w:bottom w:val="single" w:sz="4" w:space="0" w:color="auto"/>
            </w:tcBorders>
            <w:shd w:val="clear" w:color="auto" w:fill="FFFFFF"/>
          </w:tcPr>
          <w:p w:rsidR="00F00C16" w:rsidRDefault="00F00C16">
            <w:pPr>
              <w:framePr w:w="7886" w:wrap="notBeside" w:vAnchor="text" w:hAnchor="text" w:xAlign="right" w:y="1"/>
              <w:rPr>
                <w:sz w:val="10"/>
                <w:szCs w:val="10"/>
              </w:rPr>
            </w:pPr>
          </w:p>
        </w:tc>
        <w:tc>
          <w:tcPr>
            <w:tcW w:w="2222" w:type="dxa"/>
            <w:tcBorders>
              <w:top w:val="single" w:sz="4" w:space="0" w:color="auto"/>
              <w:left w:val="single" w:sz="4" w:space="0" w:color="auto"/>
              <w:bottom w:val="single" w:sz="4" w:space="0" w:color="auto"/>
            </w:tcBorders>
            <w:shd w:val="clear" w:color="auto" w:fill="FFFFFF"/>
          </w:tcPr>
          <w:p w:rsidR="00F00C16" w:rsidRDefault="00A00C58">
            <w:pPr>
              <w:pStyle w:val="120"/>
              <w:framePr w:w="7886" w:wrap="notBeside" w:vAnchor="text" w:hAnchor="text" w:xAlign="right" w:y="1"/>
              <w:shd w:val="clear" w:color="auto" w:fill="auto"/>
              <w:spacing w:after="0" w:line="240" w:lineRule="exact"/>
              <w:ind w:right="980"/>
              <w:jc w:val="right"/>
            </w:pPr>
            <w:r>
              <w:rPr>
                <w:rStyle w:val="12TimesNewRoman12pt"/>
                <w:rFonts w:eastAsia="Century Gothic"/>
              </w:rPr>
              <w:t>нифедипин</w:t>
            </w:r>
          </w:p>
        </w:tc>
        <w:tc>
          <w:tcPr>
            <w:tcW w:w="2131" w:type="dxa"/>
            <w:tcBorders>
              <w:top w:val="single" w:sz="4" w:space="0" w:color="auto"/>
              <w:left w:val="single" w:sz="4" w:space="0" w:color="auto"/>
              <w:bottom w:val="single" w:sz="4" w:space="0" w:color="auto"/>
              <w:right w:val="single" w:sz="4" w:space="0" w:color="auto"/>
            </w:tcBorders>
            <w:shd w:val="clear" w:color="auto" w:fill="FFFFFF"/>
            <w:vAlign w:val="center"/>
          </w:tcPr>
          <w:p w:rsidR="00F00C16" w:rsidRDefault="00A00C58">
            <w:pPr>
              <w:pStyle w:val="120"/>
              <w:framePr w:w="7886" w:wrap="notBeside" w:vAnchor="text" w:hAnchor="text" w:xAlign="right" w:y="1"/>
              <w:shd w:val="clear" w:color="auto" w:fill="auto"/>
              <w:spacing w:after="0" w:line="278" w:lineRule="exact"/>
            </w:pPr>
            <w:r>
              <w:rPr>
                <w:rStyle w:val="12TimesNewRoman12pt"/>
                <w:rFonts w:eastAsia="Century Gothic"/>
              </w:rPr>
              <w:t>раствор для</w:t>
            </w:r>
          </w:p>
          <w:p w:rsidR="00F00C16" w:rsidRDefault="00A00C58">
            <w:pPr>
              <w:pStyle w:val="120"/>
              <w:framePr w:w="7886" w:wrap="notBeside" w:vAnchor="text" w:hAnchor="text" w:xAlign="right" w:y="1"/>
              <w:shd w:val="clear" w:color="auto" w:fill="auto"/>
              <w:spacing w:after="0" w:line="278" w:lineRule="exact"/>
            </w:pPr>
            <w:r>
              <w:rPr>
                <w:rStyle w:val="12TimesNewRoman12pt"/>
                <w:rFonts w:eastAsia="Century Gothic"/>
              </w:rPr>
              <w:t>инфузий;</w:t>
            </w:r>
          </w:p>
          <w:p w:rsidR="00F00C16" w:rsidRDefault="00A00C58">
            <w:pPr>
              <w:pStyle w:val="120"/>
              <w:framePr w:w="7886" w:wrap="notBeside" w:vAnchor="text" w:hAnchor="text" w:xAlign="right" w:y="1"/>
              <w:shd w:val="clear" w:color="auto" w:fill="auto"/>
              <w:spacing w:after="0" w:line="278" w:lineRule="exact"/>
            </w:pPr>
            <w:r>
              <w:rPr>
                <w:rStyle w:val="12TimesNewRoman12pt"/>
                <w:rFonts w:eastAsia="Century Gothic"/>
              </w:rPr>
              <w:t>таблетки;</w:t>
            </w:r>
          </w:p>
          <w:p w:rsidR="00F00C16" w:rsidRDefault="00A00C58">
            <w:pPr>
              <w:pStyle w:val="120"/>
              <w:framePr w:w="7886" w:wrap="notBeside" w:vAnchor="text" w:hAnchor="text" w:xAlign="right" w:y="1"/>
              <w:shd w:val="clear" w:color="auto" w:fill="auto"/>
              <w:spacing w:after="0" w:line="278" w:lineRule="exact"/>
            </w:pPr>
            <w:r>
              <w:rPr>
                <w:rStyle w:val="12TimesNewRoman12pt"/>
                <w:rFonts w:eastAsia="Century Gothic"/>
              </w:rPr>
              <w:t>таблетки,</w:t>
            </w:r>
          </w:p>
          <w:p w:rsidR="00F00C16" w:rsidRDefault="00A00C58">
            <w:pPr>
              <w:pStyle w:val="120"/>
              <w:framePr w:w="7886" w:wrap="notBeside" w:vAnchor="text" w:hAnchor="text" w:xAlign="right" w:y="1"/>
              <w:shd w:val="clear" w:color="auto" w:fill="auto"/>
              <w:spacing w:after="0" w:line="278" w:lineRule="exact"/>
            </w:pPr>
            <w:r>
              <w:rPr>
                <w:rStyle w:val="12TimesNewRoman12pt"/>
                <w:rFonts w:eastAsia="Century Gothic"/>
              </w:rPr>
              <w:t>покрытые</w:t>
            </w:r>
          </w:p>
          <w:p w:rsidR="00F00C16" w:rsidRDefault="00A00C58">
            <w:pPr>
              <w:pStyle w:val="120"/>
              <w:framePr w:w="7886" w:wrap="notBeside" w:vAnchor="text" w:hAnchor="text" w:xAlign="right" w:y="1"/>
              <w:shd w:val="clear" w:color="auto" w:fill="auto"/>
              <w:spacing w:after="0" w:line="278" w:lineRule="exact"/>
            </w:pPr>
            <w:r>
              <w:rPr>
                <w:rStyle w:val="12TimesNewRoman12pt"/>
                <w:rFonts w:eastAsia="Century Gothic"/>
              </w:rPr>
              <w:t>оболочкой;</w:t>
            </w:r>
          </w:p>
          <w:p w:rsidR="00F00C16" w:rsidRDefault="00A00C58">
            <w:pPr>
              <w:pStyle w:val="120"/>
              <w:framePr w:w="7886" w:wrap="notBeside" w:vAnchor="text" w:hAnchor="text" w:xAlign="right" w:y="1"/>
              <w:shd w:val="clear" w:color="auto" w:fill="auto"/>
              <w:spacing w:after="0" w:line="278" w:lineRule="exact"/>
            </w:pPr>
            <w:r>
              <w:rPr>
                <w:rStyle w:val="12TimesNewRoman12pt"/>
                <w:rFonts w:eastAsia="Century Gothic"/>
              </w:rPr>
              <w:t>таблетки,</w:t>
            </w:r>
          </w:p>
          <w:p w:rsidR="00F00C16" w:rsidRDefault="00A00C58">
            <w:pPr>
              <w:pStyle w:val="120"/>
              <w:framePr w:w="7886" w:wrap="notBeside" w:vAnchor="text" w:hAnchor="text" w:xAlign="right" w:y="1"/>
              <w:shd w:val="clear" w:color="auto" w:fill="auto"/>
              <w:spacing w:after="0" w:line="278" w:lineRule="exact"/>
            </w:pPr>
            <w:r>
              <w:rPr>
                <w:rStyle w:val="12TimesNewRoman12pt"/>
                <w:rFonts w:eastAsia="Century Gothic"/>
              </w:rPr>
              <w:t>покрытые</w:t>
            </w:r>
          </w:p>
          <w:p w:rsidR="00F00C16" w:rsidRDefault="00A00C58">
            <w:pPr>
              <w:pStyle w:val="120"/>
              <w:framePr w:w="7886" w:wrap="notBeside" w:vAnchor="text" w:hAnchor="text" w:xAlign="right" w:y="1"/>
              <w:shd w:val="clear" w:color="auto" w:fill="auto"/>
              <w:spacing w:after="0" w:line="278" w:lineRule="exact"/>
            </w:pPr>
            <w:r>
              <w:rPr>
                <w:rStyle w:val="12TimesNewRoman12pt"/>
                <w:rFonts w:eastAsia="Century Gothic"/>
              </w:rPr>
              <w:t>пленочной</w:t>
            </w:r>
          </w:p>
        </w:tc>
      </w:tr>
    </w:tbl>
    <w:p w:rsidR="00F00C16" w:rsidRDefault="00F00C16">
      <w:pPr>
        <w:framePr w:w="7886" w:wrap="notBeside" w:vAnchor="text" w:hAnchor="text" w:xAlign="right" w:y="1"/>
        <w:rPr>
          <w:sz w:val="2"/>
          <w:szCs w:val="2"/>
        </w:rPr>
      </w:pPr>
    </w:p>
    <w:p w:rsidR="00F00C16" w:rsidRDefault="00F00C16">
      <w:pPr>
        <w:rPr>
          <w:sz w:val="2"/>
          <w:szCs w:val="2"/>
        </w:rPr>
      </w:pPr>
    </w:p>
    <w:tbl>
      <w:tblPr>
        <w:tblOverlap w:val="never"/>
        <w:tblW w:w="0" w:type="auto"/>
        <w:jc w:val="right"/>
        <w:tblLayout w:type="fixed"/>
        <w:tblCellMar>
          <w:left w:w="10" w:type="dxa"/>
          <w:right w:w="10" w:type="dxa"/>
        </w:tblCellMar>
        <w:tblLook w:val="04A0" w:firstRow="1" w:lastRow="0" w:firstColumn="1" w:lastColumn="0" w:noHBand="0" w:noVBand="1"/>
      </w:tblPr>
      <w:tblGrid>
        <w:gridCol w:w="907"/>
        <w:gridCol w:w="2645"/>
        <w:gridCol w:w="2213"/>
        <w:gridCol w:w="2150"/>
      </w:tblGrid>
      <w:tr w:rsidR="00F00C16">
        <w:tblPrEx>
          <w:tblCellMar>
            <w:top w:w="0" w:type="dxa"/>
            <w:bottom w:w="0" w:type="dxa"/>
          </w:tblCellMar>
        </w:tblPrEx>
        <w:trPr>
          <w:trHeight w:hRule="exact" w:val="1349"/>
          <w:jc w:val="right"/>
        </w:trPr>
        <w:tc>
          <w:tcPr>
            <w:tcW w:w="907" w:type="dxa"/>
            <w:tcBorders>
              <w:top w:val="single" w:sz="4" w:space="0" w:color="auto"/>
              <w:left w:val="single" w:sz="4" w:space="0" w:color="auto"/>
            </w:tcBorders>
            <w:shd w:val="clear" w:color="auto" w:fill="FFFFFF"/>
            <w:vAlign w:val="center"/>
          </w:tcPr>
          <w:p w:rsidR="00F00C16" w:rsidRDefault="00A00C58">
            <w:pPr>
              <w:pStyle w:val="120"/>
              <w:framePr w:w="7915" w:wrap="notBeside" w:vAnchor="text" w:hAnchor="text" w:xAlign="right" w:y="1"/>
              <w:shd w:val="clear" w:color="auto" w:fill="auto"/>
              <w:spacing w:after="60" w:line="230" w:lineRule="exact"/>
              <w:ind w:left="220"/>
            </w:pPr>
            <w:r>
              <w:rPr>
                <w:rStyle w:val="12TimesNewRoman115pt"/>
                <w:rFonts w:eastAsia="Century Gothic"/>
              </w:rPr>
              <w:lastRenderedPageBreak/>
              <w:t>Код</w:t>
            </w:r>
          </w:p>
          <w:p w:rsidR="00F00C16" w:rsidRDefault="00A00C58">
            <w:pPr>
              <w:pStyle w:val="120"/>
              <w:framePr w:w="7915" w:wrap="notBeside" w:vAnchor="text" w:hAnchor="text" w:xAlign="right" w:y="1"/>
              <w:shd w:val="clear" w:color="auto" w:fill="auto"/>
              <w:spacing w:before="60" w:after="0" w:line="240" w:lineRule="exact"/>
              <w:ind w:left="220"/>
            </w:pPr>
            <w:r>
              <w:rPr>
                <w:rStyle w:val="12TimesNewRoman12pt"/>
                <w:rFonts w:eastAsia="Century Gothic"/>
                <w:lang w:val="en-US" w:eastAsia="en-US" w:bidi="en-US"/>
              </w:rPr>
              <w:t>ATX</w:t>
            </w:r>
          </w:p>
        </w:tc>
        <w:tc>
          <w:tcPr>
            <w:tcW w:w="2645" w:type="dxa"/>
            <w:tcBorders>
              <w:top w:val="single" w:sz="4" w:space="0" w:color="auto"/>
              <w:left w:val="single" w:sz="4" w:space="0" w:color="auto"/>
            </w:tcBorders>
            <w:shd w:val="clear" w:color="auto" w:fill="FFFFFF"/>
            <w:vAlign w:val="bottom"/>
          </w:tcPr>
          <w:p w:rsidR="00F00C16" w:rsidRDefault="00A00C58">
            <w:pPr>
              <w:pStyle w:val="120"/>
              <w:framePr w:w="7915" w:wrap="notBeside" w:vAnchor="text" w:hAnchor="text" w:xAlign="right" w:y="1"/>
              <w:shd w:val="clear" w:color="auto" w:fill="auto"/>
              <w:spacing w:after="0" w:line="288" w:lineRule="exact"/>
              <w:jc w:val="center"/>
            </w:pPr>
            <w:r>
              <w:rPr>
                <w:rStyle w:val="12TimesNewRoman12pt"/>
                <w:rFonts w:eastAsia="Century Gothic"/>
              </w:rPr>
              <w:t>Аматомо- терапевтическо- химическая классификация (АТХ)</w:t>
            </w:r>
          </w:p>
        </w:tc>
        <w:tc>
          <w:tcPr>
            <w:tcW w:w="2213" w:type="dxa"/>
            <w:tcBorders>
              <w:top w:val="single" w:sz="4" w:space="0" w:color="auto"/>
              <w:left w:val="single" w:sz="4" w:space="0" w:color="auto"/>
            </w:tcBorders>
            <w:shd w:val="clear" w:color="auto" w:fill="FFFFFF"/>
            <w:vAlign w:val="center"/>
          </w:tcPr>
          <w:p w:rsidR="00F00C16" w:rsidRDefault="00A00C58">
            <w:pPr>
              <w:pStyle w:val="120"/>
              <w:framePr w:w="7915" w:wrap="notBeside" w:vAnchor="text" w:hAnchor="text" w:xAlign="right" w:y="1"/>
              <w:shd w:val="clear" w:color="auto" w:fill="auto"/>
              <w:spacing w:after="120" w:line="240" w:lineRule="exact"/>
              <w:ind w:left="300"/>
            </w:pPr>
            <w:r>
              <w:rPr>
                <w:rStyle w:val="12TimesNewRoman12pt"/>
                <w:rFonts w:eastAsia="Century Gothic"/>
              </w:rPr>
              <w:t>Лекарственные</w:t>
            </w:r>
          </w:p>
          <w:p w:rsidR="00F00C16" w:rsidRDefault="00A00C58">
            <w:pPr>
              <w:pStyle w:val="120"/>
              <w:framePr w:w="7915" w:wrap="notBeside" w:vAnchor="text" w:hAnchor="text" w:xAlign="right" w:y="1"/>
              <w:shd w:val="clear" w:color="auto" w:fill="auto"/>
              <w:spacing w:before="120" w:after="0" w:line="240" w:lineRule="exact"/>
              <w:jc w:val="center"/>
            </w:pPr>
            <w:r>
              <w:rPr>
                <w:rStyle w:val="12TimesNewRoman12pt"/>
                <w:rFonts w:eastAsia="Century Gothic"/>
              </w:rPr>
              <w:t>препараты</w:t>
            </w:r>
          </w:p>
        </w:tc>
        <w:tc>
          <w:tcPr>
            <w:tcW w:w="2150"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7915" w:wrap="notBeside" w:vAnchor="text" w:hAnchor="text" w:xAlign="right" w:y="1"/>
              <w:shd w:val="clear" w:color="auto" w:fill="auto"/>
              <w:spacing w:after="60" w:line="240" w:lineRule="exact"/>
              <w:ind w:left="240"/>
            </w:pPr>
            <w:r>
              <w:rPr>
                <w:rStyle w:val="12TimesNewRoman12pt"/>
                <w:rFonts w:eastAsia="Century Gothic"/>
              </w:rPr>
              <w:t>Лекарственные</w:t>
            </w:r>
          </w:p>
          <w:p w:rsidR="00F00C16" w:rsidRDefault="00A00C58">
            <w:pPr>
              <w:pStyle w:val="120"/>
              <w:framePr w:w="7915" w:wrap="notBeside" w:vAnchor="text" w:hAnchor="text" w:xAlign="right" w:y="1"/>
              <w:shd w:val="clear" w:color="auto" w:fill="auto"/>
              <w:spacing w:before="60" w:after="0" w:line="240" w:lineRule="exact"/>
              <w:jc w:val="center"/>
            </w:pPr>
            <w:r>
              <w:rPr>
                <w:rStyle w:val="12TimesNewRoman12pt"/>
                <w:rFonts w:eastAsia="Century Gothic"/>
              </w:rPr>
              <w:t>формы</w:t>
            </w:r>
          </w:p>
        </w:tc>
      </w:tr>
      <w:tr w:rsidR="00F00C16">
        <w:tblPrEx>
          <w:tblCellMar>
            <w:top w:w="0" w:type="dxa"/>
            <w:bottom w:w="0" w:type="dxa"/>
          </w:tblCellMar>
        </w:tblPrEx>
        <w:trPr>
          <w:trHeight w:hRule="exact" w:val="8467"/>
          <w:jc w:val="right"/>
        </w:trPr>
        <w:tc>
          <w:tcPr>
            <w:tcW w:w="907" w:type="dxa"/>
            <w:tcBorders>
              <w:top w:val="single" w:sz="4" w:space="0" w:color="auto"/>
              <w:left w:val="single" w:sz="4" w:space="0" w:color="auto"/>
            </w:tcBorders>
            <w:shd w:val="clear" w:color="auto" w:fill="FFFFFF"/>
          </w:tcPr>
          <w:p w:rsidR="00F00C16" w:rsidRDefault="00F00C16">
            <w:pPr>
              <w:framePr w:w="7915" w:wrap="notBeside" w:vAnchor="text" w:hAnchor="text" w:xAlign="right" w:y="1"/>
              <w:rPr>
                <w:sz w:val="10"/>
                <w:szCs w:val="10"/>
              </w:rPr>
            </w:pPr>
          </w:p>
        </w:tc>
        <w:tc>
          <w:tcPr>
            <w:tcW w:w="2645" w:type="dxa"/>
            <w:tcBorders>
              <w:top w:val="single" w:sz="4" w:space="0" w:color="auto"/>
              <w:left w:val="single" w:sz="4" w:space="0" w:color="auto"/>
            </w:tcBorders>
            <w:shd w:val="clear" w:color="auto" w:fill="FFFFFF"/>
          </w:tcPr>
          <w:p w:rsidR="00F00C16" w:rsidRDefault="00F00C16">
            <w:pPr>
              <w:framePr w:w="7915" w:wrap="notBeside" w:vAnchor="text" w:hAnchor="text" w:xAlign="right" w:y="1"/>
              <w:rPr>
                <w:sz w:val="10"/>
                <w:szCs w:val="10"/>
              </w:rPr>
            </w:pPr>
          </w:p>
        </w:tc>
        <w:tc>
          <w:tcPr>
            <w:tcW w:w="2213" w:type="dxa"/>
            <w:tcBorders>
              <w:top w:val="single" w:sz="4" w:space="0" w:color="auto"/>
              <w:left w:val="single" w:sz="4" w:space="0" w:color="auto"/>
            </w:tcBorders>
            <w:shd w:val="clear" w:color="auto" w:fill="FFFFFF"/>
          </w:tcPr>
          <w:p w:rsidR="00F00C16" w:rsidRDefault="00F00C16">
            <w:pPr>
              <w:framePr w:w="7915" w:wrap="notBeside" w:vAnchor="text" w:hAnchor="text" w:xAlign="right" w:y="1"/>
              <w:rPr>
                <w:sz w:val="10"/>
                <w:szCs w:val="10"/>
              </w:rPr>
            </w:pPr>
          </w:p>
        </w:tc>
        <w:tc>
          <w:tcPr>
            <w:tcW w:w="2150"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7915" w:wrap="notBeside" w:vAnchor="text" w:hAnchor="text" w:xAlign="right" w:y="1"/>
              <w:shd w:val="clear" w:color="auto" w:fill="auto"/>
              <w:spacing w:after="0" w:line="283" w:lineRule="exact"/>
            </w:pPr>
            <w:r>
              <w:rPr>
                <w:rStyle w:val="12TimesNewRoman12pt"/>
                <w:rFonts w:eastAsia="Century Gothic"/>
              </w:rPr>
              <w:t xml:space="preserve">оболочкой; </w:t>
            </w:r>
            <w:r>
              <w:rPr>
                <w:rStyle w:val="12TimesNewRoman115pt"/>
                <w:rFonts w:eastAsia="Century Gothic"/>
              </w:rPr>
              <w:t xml:space="preserve">таблетки </w:t>
            </w:r>
            <w:r>
              <w:rPr>
                <w:rStyle w:val="12TimesNewRoman12pt"/>
                <w:rFonts w:eastAsia="Century Gothic"/>
              </w:rPr>
              <w:t>пролонгирован</w:t>
            </w:r>
            <w:r>
              <w:rPr>
                <w:rStyle w:val="12TimesNewRoman12pt"/>
                <w:rFonts w:eastAsia="Century Gothic"/>
              </w:rPr>
              <w:softHyphen/>
              <w:t>ного действия, покрытые оболочкой; таблетки пролонгирован</w:t>
            </w:r>
            <w:r>
              <w:rPr>
                <w:rStyle w:val="12TimesNewRoman12pt"/>
                <w:rFonts w:eastAsia="Century Gothic"/>
              </w:rPr>
              <w:softHyphen/>
              <w:t>ного действия, покрытые пленочной оболочкой; таблетки с контролируемым высвобождением, покрытые оболочкой; таблетки с контролируемым высвобождением, покрытые пленочной оболочкой; таблетки с модифицирован</w:t>
            </w:r>
            <w:r>
              <w:rPr>
                <w:rStyle w:val="12TimesNewRoman12pt"/>
                <w:rFonts w:eastAsia="Century Gothic"/>
              </w:rPr>
              <w:softHyphen/>
              <w:t>ным</w:t>
            </w:r>
          </w:p>
          <w:p w:rsidR="00F00C16" w:rsidRDefault="00A00C58">
            <w:pPr>
              <w:pStyle w:val="120"/>
              <w:framePr w:w="7915" w:wrap="notBeside" w:vAnchor="text" w:hAnchor="text" w:xAlign="right" w:y="1"/>
              <w:shd w:val="clear" w:color="auto" w:fill="auto"/>
              <w:spacing w:after="0" w:line="283" w:lineRule="exact"/>
            </w:pPr>
            <w:r>
              <w:rPr>
                <w:rStyle w:val="12TimesNewRoman115pt"/>
                <w:rFonts w:eastAsia="Century Gothic"/>
              </w:rPr>
              <w:t>высвобождением,</w:t>
            </w:r>
          </w:p>
          <w:p w:rsidR="00F00C16" w:rsidRDefault="00A00C58">
            <w:pPr>
              <w:pStyle w:val="120"/>
              <w:framePr w:w="7915" w:wrap="notBeside" w:vAnchor="text" w:hAnchor="text" w:xAlign="right" w:y="1"/>
              <w:shd w:val="clear" w:color="auto" w:fill="auto"/>
              <w:spacing w:after="0" w:line="283" w:lineRule="exact"/>
            </w:pPr>
            <w:r>
              <w:rPr>
                <w:rStyle w:val="12TimesNewRoman12pt"/>
                <w:rFonts w:eastAsia="Century Gothic"/>
              </w:rPr>
              <w:t>покрытые</w:t>
            </w:r>
          </w:p>
          <w:p w:rsidR="00F00C16" w:rsidRDefault="00A00C58">
            <w:pPr>
              <w:pStyle w:val="120"/>
              <w:framePr w:w="7915" w:wrap="notBeside" w:vAnchor="text" w:hAnchor="text" w:xAlign="right" w:y="1"/>
              <w:shd w:val="clear" w:color="auto" w:fill="auto"/>
              <w:spacing w:after="0" w:line="283" w:lineRule="exact"/>
            </w:pPr>
            <w:r>
              <w:rPr>
                <w:rStyle w:val="12TimesNewRoman12pt"/>
                <w:rFonts w:eastAsia="Century Gothic"/>
              </w:rPr>
              <w:t>оболочкой</w:t>
            </w:r>
          </w:p>
        </w:tc>
      </w:tr>
      <w:tr w:rsidR="00F00C16">
        <w:tblPrEx>
          <w:tblCellMar>
            <w:top w:w="0" w:type="dxa"/>
            <w:bottom w:w="0" w:type="dxa"/>
          </w:tblCellMar>
        </w:tblPrEx>
        <w:trPr>
          <w:trHeight w:hRule="exact" w:val="1301"/>
          <w:jc w:val="right"/>
        </w:trPr>
        <w:tc>
          <w:tcPr>
            <w:tcW w:w="907" w:type="dxa"/>
            <w:tcBorders>
              <w:top w:val="single" w:sz="4" w:space="0" w:color="auto"/>
              <w:left w:val="single" w:sz="4" w:space="0" w:color="auto"/>
            </w:tcBorders>
            <w:shd w:val="clear" w:color="auto" w:fill="FFFFFF"/>
          </w:tcPr>
          <w:p w:rsidR="00F00C16" w:rsidRDefault="00A00C58">
            <w:pPr>
              <w:pStyle w:val="120"/>
              <w:framePr w:w="7915" w:wrap="notBeside" w:vAnchor="text" w:hAnchor="text" w:xAlign="right" w:y="1"/>
              <w:shd w:val="clear" w:color="auto" w:fill="auto"/>
              <w:spacing w:after="0" w:line="240" w:lineRule="exact"/>
              <w:ind w:left="220"/>
            </w:pPr>
            <w:r>
              <w:rPr>
                <w:rStyle w:val="12TimesNewRoman12pt"/>
                <w:rFonts w:eastAsia="Century Gothic"/>
                <w:lang w:val="en-US" w:eastAsia="en-US" w:bidi="en-US"/>
              </w:rPr>
              <w:t>C08D</w:t>
            </w:r>
          </w:p>
        </w:tc>
        <w:tc>
          <w:tcPr>
            <w:tcW w:w="2645" w:type="dxa"/>
            <w:tcBorders>
              <w:top w:val="single" w:sz="4" w:space="0" w:color="auto"/>
              <w:left w:val="single" w:sz="4" w:space="0" w:color="auto"/>
            </w:tcBorders>
            <w:shd w:val="clear" w:color="auto" w:fill="FFFFFF"/>
            <w:vAlign w:val="bottom"/>
          </w:tcPr>
          <w:p w:rsidR="00F00C16" w:rsidRDefault="00A00C58">
            <w:pPr>
              <w:pStyle w:val="120"/>
              <w:framePr w:w="7915" w:wrap="notBeside" w:vAnchor="text" w:hAnchor="text" w:xAlign="right" w:y="1"/>
              <w:shd w:val="clear" w:color="auto" w:fill="auto"/>
              <w:spacing w:after="0" w:line="278" w:lineRule="exact"/>
            </w:pPr>
            <w:r>
              <w:rPr>
                <w:rStyle w:val="12TimesNewRoman12pt"/>
                <w:rFonts w:eastAsia="Century Gothic"/>
              </w:rPr>
              <w:t>селективные блокаторы кальциевых каналов с прямым действием на сердце</w:t>
            </w:r>
          </w:p>
        </w:tc>
        <w:tc>
          <w:tcPr>
            <w:tcW w:w="2213" w:type="dxa"/>
            <w:tcBorders>
              <w:top w:val="single" w:sz="4" w:space="0" w:color="auto"/>
              <w:left w:val="single" w:sz="4" w:space="0" w:color="auto"/>
            </w:tcBorders>
            <w:shd w:val="clear" w:color="auto" w:fill="FFFFFF"/>
          </w:tcPr>
          <w:p w:rsidR="00F00C16" w:rsidRDefault="00F00C16">
            <w:pPr>
              <w:framePr w:w="7915" w:wrap="notBeside" w:vAnchor="text" w:hAnchor="text" w:xAlign="right" w:y="1"/>
              <w:rPr>
                <w:sz w:val="10"/>
                <w:szCs w:val="10"/>
              </w:rPr>
            </w:pPr>
          </w:p>
        </w:tc>
        <w:tc>
          <w:tcPr>
            <w:tcW w:w="2150" w:type="dxa"/>
            <w:tcBorders>
              <w:top w:val="single" w:sz="4" w:space="0" w:color="auto"/>
              <w:left w:val="single" w:sz="4" w:space="0" w:color="auto"/>
              <w:right w:val="single" w:sz="4" w:space="0" w:color="auto"/>
            </w:tcBorders>
            <w:shd w:val="clear" w:color="auto" w:fill="FFFFFF"/>
          </w:tcPr>
          <w:p w:rsidR="00F00C16" w:rsidRDefault="00F00C16">
            <w:pPr>
              <w:framePr w:w="7915" w:wrap="notBeside" w:vAnchor="text" w:hAnchor="text" w:xAlign="right" w:y="1"/>
              <w:rPr>
                <w:sz w:val="10"/>
                <w:szCs w:val="10"/>
              </w:rPr>
            </w:pPr>
          </w:p>
        </w:tc>
      </w:tr>
      <w:tr w:rsidR="00F00C16">
        <w:tblPrEx>
          <w:tblCellMar>
            <w:top w:w="0" w:type="dxa"/>
            <w:bottom w:w="0" w:type="dxa"/>
          </w:tblCellMar>
        </w:tblPrEx>
        <w:trPr>
          <w:trHeight w:hRule="exact" w:val="763"/>
          <w:jc w:val="right"/>
        </w:trPr>
        <w:tc>
          <w:tcPr>
            <w:tcW w:w="907" w:type="dxa"/>
            <w:tcBorders>
              <w:top w:val="single" w:sz="4" w:space="0" w:color="auto"/>
              <w:left w:val="single" w:sz="4" w:space="0" w:color="auto"/>
              <w:bottom w:val="single" w:sz="4" w:space="0" w:color="auto"/>
            </w:tcBorders>
            <w:shd w:val="clear" w:color="auto" w:fill="FFFFFF"/>
            <w:vAlign w:val="center"/>
          </w:tcPr>
          <w:p w:rsidR="00F00C16" w:rsidRDefault="00A00C58">
            <w:pPr>
              <w:pStyle w:val="120"/>
              <w:framePr w:w="7915" w:wrap="notBeside" w:vAnchor="text" w:hAnchor="text" w:xAlign="right" w:y="1"/>
              <w:shd w:val="clear" w:color="auto" w:fill="auto"/>
              <w:spacing w:after="0" w:line="240" w:lineRule="exact"/>
            </w:pPr>
            <w:r>
              <w:rPr>
                <w:rStyle w:val="12TimesNewRoman12pt"/>
                <w:rFonts w:eastAsia="Century Gothic"/>
                <w:lang w:val="en-US" w:eastAsia="en-US" w:bidi="en-US"/>
              </w:rPr>
              <w:t>C08DA</w:t>
            </w:r>
          </w:p>
        </w:tc>
        <w:tc>
          <w:tcPr>
            <w:tcW w:w="2645" w:type="dxa"/>
            <w:tcBorders>
              <w:top w:val="single" w:sz="4" w:space="0" w:color="auto"/>
              <w:left w:val="single" w:sz="4" w:space="0" w:color="auto"/>
              <w:bottom w:val="single" w:sz="4" w:space="0" w:color="auto"/>
            </w:tcBorders>
            <w:shd w:val="clear" w:color="auto" w:fill="FFFFFF"/>
            <w:vAlign w:val="bottom"/>
          </w:tcPr>
          <w:p w:rsidR="00F00C16" w:rsidRDefault="00A00C58">
            <w:pPr>
              <w:pStyle w:val="120"/>
              <w:framePr w:w="7915" w:wrap="notBeside" w:vAnchor="text" w:hAnchor="text" w:xAlign="right" w:y="1"/>
              <w:shd w:val="clear" w:color="auto" w:fill="auto"/>
              <w:spacing w:after="0" w:line="283" w:lineRule="exact"/>
            </w:pPr>
            <w:r>
              <w:rPr>
                <w:rStyle w:val="12TimesNewRoman12pt"/>
                <w:rFonts w:eastAsia="Century Gothic"/>
              </w:rPr>
              <w:t>производные фенил алкиламина</w:t>
            </w:r>
          </w:p>
        </w:tc>
        <w:tc>
          <w:tcPr>
            <w:tcW w:w="2213" w:type="dxa"/>
            <w:tcBorders>
              <w:top w:val="single" w:sz="4" w:space="0" w:color="auto"/>
              <w:left w:val="single" w:sz="4" w:space="0" w:color="auto"/>
              <w:bottom w:val="single" w:sz="4" w:space="0" w:color="auto"/>
            </w:tcBorders>
            <w:shd w:val="clear" w:color="auto" w:fill="FFFFFF"/>
            <w:vAlign w:val="center"/>
          </w:tcPr>
          <w:p w:rsidR="00F00C16" w:rsidRDefault="00A00C58">
            <w:pPr>
              <w:pStyle w:val="120"/>
              <w:framePr w:w="7915" w:wrap="notBeside" w:vAnchor="text" w:hAnchor="text" w:xAlign="right" w:y="1"/>
              <w:shd w:val="clear" w:color="auto" w:fill="auto"/>
              <w:spacing w:after="0" w:line="240" w:lineRule="exact"/>
            </w:pPr>
            <w:r>
              <w:rPr>
                <w:rStyle w:val="12TimesNewRoman12pt"/>
                <w:rFonts w:eastAsia="Century Gothic"/>
              </w:rPr>
              <w:t>верапамил</w:t>
            </w:r>
          </w:p>
        </w:tc>
        <w:tc>
          <w:tcPr>
            <w:tcW w:w="2150" w:type="dxa"/>
            <w:tcBorders>
              <w:top w:val="single" w:sz="4" w:space="0" w:color="auto"/>
              <w:left w:val="single" w:sz="4" w:space="0" w:color="auto"/>
              <w:bottom w:val="single" w:sz="4" w:space="0" w:color="auto"/>
              <w:right w:val="single" w:sz="4" w:space="0" w:color="auto"/>
            </w:tcBorders>
            <w:shd w:val="clear" w:color="auto" w:fill="FFFFFF"/>
            <w:vAlign w:val="bottom"/>
          </w:tcPr>
          <w:p w:rsidR="00F00C16" w:rsidRDefault="00A00C58">
            <w:pPr>
              <w:pStyle w:val="120"/>
              <w:framePr w:w="7915" w:wrap="notBeside" w:vAnchor="text" w:hAnchor="text" w:xAlign="right" w:y="1"/>
              <w:shd w:val="clear" w:color="auto" w:fill="auto"/>
              <w:spacing w:after="0" w:line="283" w:lineRule="exact"/>
            </w:pPr>
            <w:r>
              <w:rPr>
                <w:rStyle w:val="12TimesNewRoman12pt"/>
                <w:rFonts w:eastAsia="Century Gothic"/>
              </w:rPr>
              <w:t>раствор для внутривенного</w:t>
            </w:r>
          </w:p>
        </w:tc>
      </w:tr>
    </w:tbl>
    <w:p w:rsidR="00F00C16" w:rsidRDefault="00F00C16">
      <w:pPr>
        <w:framePr w:w="7915" w:wrap="notBeside" w:vAnchor="text" w:hAnchor="text" w:xAlign="right" w:y="1"/>
        <w:rPr>
          <w:sz w:val="2"/>
          <w:szCs w:val="2"/>
        </w:rPr>
      </w:pPr>
    </w:p>
    <w:p w:rsidR="00F00C16" w:rsidRDefault="00F00C16">
      <w:pPr>
        <w:rPr>
          <w:sz w:val="2"/>
          <w:szCs w:val="2"/>
        </w:rPr>
      </w:pPr>
    </w:p>
    <w:tbl>
      <w:tblPr>
        <w:tblOverlap w:val="never"/>
        <w:tblW w:w="0" w:type="auto"/>
        <w:jc w:val="right"/>
        <w:tblLayout w:type="fixed"/>
        <w:tblCellMar>
          <w:left w:w="10" w:type="dxa"/>
          <w:right w:w="10" w:type="dxa"/>
        </w:tblCellMar>
        <w:tblLook w:val="04A0" w:firstRow="1" w:lastRow="0" w:firstColumn="1" w:lastColumn="0" w:noHBand="0" w:noVBand="1"/>
      </w:tblPr>
      <w:tblGrid>
        <w:gridCol w:w="888"/>
        <w:gridCol w:w="2650"/>
        <w:gridCol w:w="2218"/>
        <w:gridCol w:w="2150"/>
      </w:tblGrid>
      <w:tr w:rsidR="00F00C16">
        <w:tblPrEx>
          <w:tblCellMar>
            <w:top w:w="0" w:type="dxa"/>
            <w:bottom w:w="0" w:type="dxa"/>
          </w:tblCellMar>
        </w:tblPrEx>
        <w:trPr>
          <w:trHeight w:hRule="exact" w:val="1368"/>
          <w:jc w:val="right"/>
        </w:trPr>
        <w:tc>
          <w:tcPr>
            <w:tcW w:w="888" w:type="dxa"/>
            <w:tcBorders>
              <w:top w:val="single" w:sz="4" w:space="0" w:color="auto"/>
              <w:left w:val="single" w:sz="4" w:space="0" w:color="auto"/>
            </w:tcBorders>
            <w:shd w:val="clear" w:color="auto" w:fill="FFFFFF"/>
            <w:vAlign w:val="center"/>
          </w:tcPr>
          <w:p w:rsidR="00F00C16" w:rsidRDefault="00A00C58">
            <w:pPr>
              <w:pStyle w:val="120"/>
              <w:framePr w:w="7906" w:wrap="notBeside" w:vAnchor="text" w:hAnchor="text" w:xAlign="right" w:y="1"/>
              <w:shd w:val="clear" w:color="auto" w:fill="auto"/>
              <w:spacing w:after="60" w:line="240" w:lineRule="exact"/>
              <w:ind w:left="220"/>
            </w:pPr>
            <w:r>
              <w:rPr>
                <w:rStyle w:val="12TimesNewRoman12pt"/>
                <w:rFonts w:eastAsia="Century Gothic"/>
              </w:rPr>
              <w:lastRenderedPageBreak/>
              <w:t>Код</w:t>
            </w:r>
          </w:p>
          <w:p w:rsidR="00F00C16" w:rsidRDefault="00A00C58">
            <w:pPr>
              <w:pStyle w:val="120"/>
              <w:framePr w:w="7906" w:wrap="notBeside" w:vAnchor="text" w:hAnchor="text" w:xAlign="right" w:y="1"/>
              <w:shd w:val="clear" w:color="auto" w:fill="auto"/>
              <w:spacing w:before="60" w:after="0" w:line="240" w:lineRule="exact"/>
              <w:ind w:left="220"/>
            </w:pPr>
            <w:r>
              <w:rPr>
                <w:rStyle w:val="12TimesNewRoman12pt"/>
                <w:rFonts w:eastAsia="Century Gothic"/>
                <w:lang w:val="en-US" w:eastAsia="en-US" w:bidi="en-US"/>
              </w:rPr>
              <w:t>ATX</w:t>
            </w:r>
          </w:p>
        </w:tc>
        <w:tc>
          <w:tcPr>
            <w:tcW w:w="2650" w:type="dxa"/>
            <w:tcBorders>
              <w:top w:val="single" w:sz="4" w:space="0" w:color="auto"/>
              <w:left w:val="single" w:sz="4" w:space="0" w:color="auto"/>
            </w:tcBorders>
            <w:shd w:val="clear" w:color="auto" w:fill="FFFFFF"/>
            <w:vAlign w:val="bottom"/>
          </w:tcPr>
          <w:p w:rsidR="00F00C16" w:rsidRDefault="00A00C58">
            <w:pPr>
              <w:pStyle w:val="120"/>
              <w:framePr w:w="7906" w:wrap="notBeside" w:vAnchor="text" w:hAnchor="text" w:xAlign="right" w:y="1"/>
              <w:shd w:val="clear" w:color="auto" w:fill="auto"/>
              <w:spacing w:after="0" w:line="288" w:lineRule="exact"/>
              <w:jc w:val="center"/>
            </w:pPr>
            <w:r>
              <w:rPr>
                <w:rStyle w:val="12TimesNewRoman12pt"/>
                <w:rFonts w:eastAsia="Century Gothic"/>
              </w:rPr>
              <w:t xml:space="preserve">Апатомо- тсрапсвтичсско- химическая классификация </w:t>
            </w:r>
            <w:r w:rsidRPr="00D32091">
              <w:rPr>
                <w:rStyle w:val="12TimesNewRoman12pt"/>
                <w:rFonts w:eastAsia="Century Gothic"/>
                <w:lang w:eastAsia="en-US" w:bidi="en-US"/>
              </w:rPr>
              <w:t>(</w:t>
            </w:r>
            <w:r>
              <w:rPr>
                <w:rStyle w:val="12TimesNewRoman12pt"/>
                <w:rFonts w:eastAsia="Century Gothic"/>
                <w:lang w:val="en-US" w:eastAsia="en-US" w:bidi="en-US"/>
              </w:rPr>
              <w:t>AT</w:t>
            </w:r>
            <w:r w:rsidRPr="00D32091">
              <w:rPr>
                <w:rStyle w:val="12TimesNewRoman12pt"/>
                <w:rFonts w:eastAsia="Century Gothic"/>
                <w:lang w:eastAsia="en-US" w:bidi="en-US"/>
              </w:rPr>
              <w:t xml:space="preserve"> </w:t>
            </w:r>
            <w:r>
              <w:rPr>
                <w:rStyle w:val="12TimesNewRoman12pt"/>
                <w:rFonts w:eastAsia="Century Gothic"/>
              </w:rPr>
              <w:t>X)</w:t>
            </w:r>
          </w:p>
        </w:tc>
        <w:tc>
          <w:tcPr>
            <w:tcW w:w="2218" w:type="dxa"/>
            <w:tcBorders>
              <w:top w:val="single" w:sz="4" w:space="0" w:color="auto"/>
              <w:left w:val="single" w:sz="4" w:space="0" w:color="auto"/>
            </w:tcBorders>
            <w:shd w:val="clear" w:color="auto" w:fill="FFFFFF"/>
            <w:vAlign w:val="center"/>
          </w:tcPr>
          <w:p w:rsidR="00F00C16" w:rsidRDefault="00A00C58">
            <w:pPr>
              <w:pStyle w:val="120"/>
              <w:framePr w:w="7906" w:wrap="notBeside" w:vAnchor="text" w:hAnchor="text" w:xAlign="right" w:y="1"/>
              <w:shd w:val="clear" w:color="auto" w:fill="auto"/>
              <w:spacing w:after="120" w:line="240" w:lineRule="exact"/>
              <w:ind w:left="300"/>
            </w:pPr>
            <w:r>
              <w:rPr>
                <w:rStyle w:val="12TimesNewRoman12pt"/>
                <w:rFonts w:eastAsia="Century Gothic"/>
              </w:rPr>
              <w:t>Лекарственные</w:t>
            </w:r>
          </w:p>
          <w:p w:rsidR="00F00C16" w:rsidRDefault="00A00C58">
            <w:pPr>
              <w:pStyle w:val="120"/>
              <w:framePr w:w="7906" w:wrap="notBeside" w:vAnchor="text" w:hAnchor="text" w:xAlign="right" w:y="1"/>
              <w:shd w:val="clear" w:color="auto" w:fill="auto"/>
              <w:spacing w:before="120" w:after="0" w:line="240" w:lineRule="exact"/>
              <w:jc w:val="center"/>
            </w:pPr>
            <w:r>
              <w:rPr>
                <w:rStyle w:val="12TimesNewRoman12pt"/>
                <w:rFonts w:eastAsia="Century Gothic"/>
              </w:rPr>
              <w:t>препараты</w:t>
            </w:r>
          </w:p>
        </w:tc>
        <w:tc>
          <w:tcPr>
            <w:tcW w:w="2150"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7906" w:wrap="notBeside" w:vAnchor="text" w:hAnchor="text" w:xAlign="right" w:y="1"/>
              <w:shd w:val="clear" w:color="auto" w:fill="auto"/>
              <w:spacing w:after="60" w:line="240" w:lineRule="exact"/>
              <w:ind w:left="240"/>
            </w:pPr>
            <w:r>
              <w:rPr>
                <w:rStyle w:val="12TimesNewRoman12pt"/>
                <w:rFonts w:eastAsia="Century Gothic"/>
              </w:rPr>
              <w:t>Лекарственные</w:t>
            </w:r>
          </w:p>
          <w:p w:rsidR="00F00C16" w:rsidRDefault="00A00C58">
            <w:pPr>
              <w:pStyle w:val="120"/>
              <w:framePr w:w="7906" w:wrap="notBeside" w:vAnchor="text" w:hAnchor="text" w:xAlign="right" w:y="1"/>
              <w:shd w:val="clear" w:color="auto" w:fill="auto"/>
              <w:spacing w:before="60" w:after="0" w:line="240" w:lineRule="exact"/>
              <w:jc w:val="center"/>
            </w:pPr>
            <w:r>
              <w:rPr>
                <w:rStyle w:val="12TimesNewRoman12pt"/>
                <w:rFonts w:eastAsia="Century Gothic"/>
              </w:rPr>
              <w:t>формы</w:t>
            </w:r>
          </w:p>
        </w:tc>
      </w:tr>
      <w:tr w:rsidR="00F00C16">
        <w:tblPrEx>
          <w:tblCellMar>
            <w:top w:w="0" w:type="dxa"/>
            <w:bottom w:w="0" w:type="dxa"/>
          </w:tblCellMar>
        </w:tblPrEx>
        <w:trPr>
          <w:trHeight w:hRule="exact" w:val="5621"/>
          <w:jc w:val="right"/>
        </w:trPr>
        <w:tc>
          <w:tcPr>
            <w:tcW w:w="888" w:type="dxa"/>
            <w:tcBorders>
              <w:top w:val="single" w:sz="4" w:space="0" w:color="auto"/>
              <w:left w:val="single" w:sz="4" w:space="0" w:color="auto"/>
            </w:tcBorders>
            <w:shd w:val="clear" w:color="auto" w:fill="FFFFFF"/>
          </w:tcPr>
          <w:p w:rsidR="00F00C16" w:rsidRDefault="00F00C16">
            <w:pPr>
              <w:framePr w:w="7906" w:wrap="notBeside" w:vAnchor="text" w:hAnchor="text" w:xAlign="right" w:y="1"/>
              <w:rPr>
                <w:sz w:val="10"/>
                <w:szCs w:val="10"/>
              </w:rPr>
            </w:pPr>
          </w:p>
        </w:tc>
        <w:tc>
          <w:tcPr>
            <w:tcW w:w="2650" w:type="dxa"/>
            <w:tcBorders>
              <w:top w:val="single" w:sz="4" w:space="0" w:color="auto"/>
              <w:left w:val="single" w:sz="4" w:space="0" w:color="auto"/>
            </w:tcBorders>
            <w:shd w:val="clear" w:color="auto" w:fill="FFFFFF"/>
          </w:tcPr>
          <w:p w:rsidR="00F00C16" w:rsidRDefault="00F00C16">
            <w:pPr>
              <w:framePr w:w="7906" w:wrap="notBeside" w:vAnchor="text" w:hAnchor="text" w:xAlign="right" w:y="1"/>
              <w:rPr>
                <w:sz w:val="10"/>
                <w:szCs w:val="10"/>
              </w:rPr>
            </w:pPr>
          </w:p>
        </w:tc>
        <w:tc>
          <w:tcPr>
            <w:tcW w:w="2218" w:type="dxa"/>
            <w:tcBorders>
              <w:top w:val="single" w:sz="4" w:space="0" w:color="auto"/>
              <w:left w:val="single" w:sz="4" w:space="0" w:color="auto"/>
            </w:tcBorders>
            <w:shd w:val="clear" w:color="auto" w:fill="FFFFFF"/>
          </w:tcPr>
          <w:p w:rsidR="00F00C16" w:rsidRDefault="00F00C16">
            <w:pPr>
              <w:framePr w:w="7906" w:wrap="notBeside" w:vAnchor="text" w:hAnchor="text" w:xAlign="right" w:y="1"/>
              <w:rPr>
                <w:sz w:val="10"/>
                <w:szCs w:val="10"/>
              </w:rPr>
            </w:pPr>
          </w:p>
        </w:tc>
        <w:tc>
          <w:tcPr>
            <w:tcW w:w="2150"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7906" w:wrap="notBeside" w:vAnchor="text" w:hAnchor="text" w:xAlign="right" w:y="1"/>
              <w:shd w:val="clear" w:color="auto" w:fill="auto"/>
              <w:spacing w:after="0" w:line="283" w:lineRule="exact"/>
            </w:pPr>
            <w:r>
              <w:rPr>
                <w:rStyle w:val="12TimesNewRoman12pt"/>
                <w:rFonts w:eastAsia="Century Gothic"/>
              </w:rPr>
              <w:t>введения; таблетки, покрытые оболочкой; таблетки, покрытые пленочной оболочкой; таблетки пролонгирован</w:t>
            </w:r>
            <w:r>
              <w:rPr>
                <w:rStyle w:val="12TimesNewRoman12pt"/>
                <w:rFonts w:eastAsia="Century Gothic"/>
              </w:rPr>
              <w:softHyphen/>
              <w:t>ного действия, покрытые оболочкой; таблетки пролонгирован</w:t>
            </w:r>
            <w:r>
              <w:rPr>
                <w:rStyle w:val="12TimesNewRoman12pt"/>
                <w:rFonts w:eastAsia="Century Gothic"/>
              </w:rPr>
              <w:softHyphen/>
              <w:t>ного действия, покрытые пленочной оболочкой</w:t>
            </w:r>
          </w:p>
        </w:tc>
      </w:tr>
      <w:tr w:rsidR="00F00C16">
        <w:tblPrEx>
          <w:tblCellMar>
            <w:top w:w="0" w:type="dxa"/>
            <w:bottom w:w="0" w:type="dxa"/>
          </w:tblCellMar>
        </w:tblPrEx>
        <w:trPr>
          <w:trHeight w:hRule="exact" w:val="1320"/>
          <w:jc w:val="right"/>
        </w:trPr>
        <w:tc>
          <w:tcPr>
            <w:tcW w:w="888" w:type="dxa"/>
            <w:tcBorders>
              <w:top w:val="single" w:sz="4" w:space="0" w:color="auto"/>
              <w:left w:val="single" w:sz="4" w:space="0" w:color="auto"/>
            </w:tcBorders>
            <w:shd w:val="clear" w:color="auto" w:fill="FFFFFF"/>
          </w:tcPr>
          <w:p w:rsidR="00F00C16" w:rsidRDefault="00A00C58">
            <w:pPr>
              <w:pStyle w:val="120"/>
              <w:framePr w:w="7906" w:wrap="notBeside" w:vAnchor="text" w:hAnchor="text" w:xAlign="right" w:y="1"/>
              <w:shd w:val="clear" w:color="auto" w:fill="auto"/>
              <w:spacing w:after="0" w:line="240" w:lineRule="exact"/>
              <w:ind w:left="220"/>
            </w:pPr>
            <w:r>
              <w:rPr>
                <w:rStyle w:val="12TimesNewRoman12pt"/>
                <w:rFonts w:eastAsia="Century Gothic"/>
              </w:rPr>
              <w:t>С09</w:t>
            </w:r>
          </w:p>
        </w:tc>
        <w:tc>
          <w:tcPr>
            <w:tcW w:w="2650" w:type="dxa"/>
            <w:tcBorders>
              <w:top w:val="single" w:sz="4" w:space="0" w:color="auto"/>
              <w:left w:val="single" w:sz="4" w:space="0" w:color="auto"/>
            </w:tcBorders>
            <w:shd w:val="clear" w:color="auto" w:fill="FFFFFF"/>
            <w:vAlign w:val="bottom"/>
          </w:tcPr>
          <w:p w:rsidR="00F00C16" w:rsidRDefault="00A00C58">
            <w:pPr>
              <w:pStyle w:val="120"/>
              <w:framePr w:w="7906" w:wrap="notBeside" w:vAnchor="text" w:hAnchor="text" w:xAlign="right" w:y="1"/>
              <w:shd w:val="clear" w:color="auto" w:fill="auto"/>
              <w:spacing w:after="0" w:line="293" w:lineRule="exact"/>
              <w:jc w:val="both"/>
            </w:pPr>
            <w:r>
              <w:rPr>
                <w:rStyle w:val="12TimesNewRoman12pt"/>
                <w:rFonts w:eastAsia="Century Gothic"/>
              </w:rPr>
              <w:t>средства, действующие на</w:t>
            </w:r>
          </w:p>
          <w:p w:rsidR="00F00C16" w:rsidRDefault="00A00C58">
            <w:pPr>
              <w:pStyle w:val="120"/>
              <w:framePr w:w="7906" w:wrap="notBeside" w:vAnchor="text" w:hAnchor="text" w:xAlign="right" w:y="1"/>
              <w:shd w:val="clear" w:color="auto" w:fill="auto"/>
              <w:spacing w:after="120" w:line="240" w:lineRule="exact"/>
              <w:jc w:val="both"/>
            </w:pPr>
            <w:r>
              <w:rPr>
                <w:rStyle w:val="12TimesNewRoman12pt"/>
                <w:rFonts w:eastAsia="Century Gothic"/>
              </w:rPr>
              <w:t>ренинангиотензиновую</w:t>
            </w:r>
          </w:p>
          <w:p w:rsidR="00F00C16" w:rsidRDefault="00A00C58">
            <w:pPr>
              <w:pStyle w:val="120"/>
              <w:framePr w:w="7906" w:wrap="notBeside" w:vAnchor="text" w:hAnchor="text" w:xAlign="right" w:y="1"/>
              <w:shd w:val="clear" w:color="auto" w:fill="auto"/>
              <w:spacing w:before="120" w:after="0" w:line="240" w:lineRule="exact"/>
              <w:jc w:val="both"/>
            </w:pPr>
            <w:r>
              <w:rPr>
                <w:rStyle w:val="12TimesNewRoman12pt"/>
                <w:rFonts w:eastAsia="Century Gothic"/>
              </w:rPr>
              <w:t>систему</w:t>
            </w:r>
          </w:p>
        </w:tc>
        <w:tc>
          <w:tcPr>
            <w:tcW w:w="2218" w:type="dxa"/>
            <w:tcBorders>
              <w:top w:val="single" w:sz="4" w:space="0" w:color="auto"/>
              <w:left w:val="single" w:sz="4" w:space="0" w:color="auto"/>
            </w:tcBorders>
            <w:shd w:val="clear" w:color="auto" w:fill="FFFFFF"/>
          </w:tcPr>
          <w:p w:rsidR="00F00C16" w:rsidRDefault="00F00C16">
            <w:pPr>
              <w:framePr w:w="7906" w:wrap="notBeside" w:vAnchor="text" w:hAnchor="text" w:xAlign="right" w:y="1"/>
              <w:rPr>
                <w:sz w:val="10"/>
                <w:szCs w:val="10"/>
              </w:rPr>
            </w:pPr>
          </w:p>
        </w:tc>
        <w:tc>
          <w:tcPr>
            <w:tcW w:w="2150" w:type="dxa"/>
            <w:tcBorders>
              <w:top w:val="single" w:sz="4" w:space="0" w:color="auto"/>
              <w:left w:val="single" w:sz="4" w:space="0" w:color="auto"/>
              <w:right w:val="single" w:sz="4" w:space="0" w:color="auto"/>
            </w:tcBorders>
            <w:shd w:val="clear" w:color="auto" w:fill="FFFFFF"/>
          </w:tcPr>
          <w:p w:rsidR="00F00C16" w:rsidRDefault="00F00C16">
            <w:pPr>
              <w:framePr w:w="7906" w:wrap="notBeside" w:vAnchor="text" w:hAnchor="text" w:xAlign="right" w:y="1"/>
              <w:rPr>
                <w:sz w:val="10"/>
                <w:szCs w:val="10"/>
              </w:rPr>
            </w:pPr>
          </w:p>
        </w:tc>
      </w:tr>
      <w:tr w:rsidR="00F00C16">
        <w:tblPrEx>
          <w:tblCellMar>
            <w:top w:w="0" w:type="dxa"/>
            <w:bottom w:w="0" w:type="dxa"/>
          </w:tblCellMar>
        </w:tblPrEx>
        <w:trPr>
          <w:trHeight w:hRule="exact" w:val="466"/>
          <w:jc w:val="right"/>
        </w:trPr>
        <w:tc>
          <w:tcPr>
            <w:tcW w:w="888" w:type="dxa"/>
            <w:tcBorders>
              <w:top w:val="single" w:sz="4" w:space="0" w:color="auto"/>
              <w:left w:val="single" w:sz="4" w:space="0" w:color="auto"/>
            </w:tcBorders>
            <w:shd w:val="clear" w:color="auto" w:fill="FFFFFF"/>
            <w:vAlign w:val="bottom"/>
          </w:tcPr>
          <w:p w:rsidR="00F00C16" w:rsidRDefault="00A00C58">
            <w:pPr>
              <w:pStyle w:val="120"/>
              <w:framePr w:w="7906" w:wrap="notBeside" w:vAnchor="text" w:hAnchor="text" w:xAlign="right" w:y="1"/>
              <w:shd w:val="clear" w:color="auto" w:fill="auto"/>
              <w:spacing w:after="0" w:line="240" w:lineRule="exact"/>
              <w:ind w:left="220"/>
            </w:pPr>
            <w:r>
              <w:rPr>
                <w:rStyle w:val="12TimesNewRoman12pt"/>
                <w:rFonts w:eastAsia="Century Gothic"/>
              </w:rPr>
              <w:t>С09А</w:t>
            </w:r>
          </w:p>
        </w:tc>
        <w:tc>
          <w:tcPr>
            <w:tcW w:w="2650" w:type="dxa"/>
            <w:tcBorders>
              <w:top w:val="single" w:sz="4" w:space="0" w:color="auto"/>
              <w:left w:val="single" w:sz="4" w:space="0" w:color="auto"/>
            </w:tcBorders>
            <w:shd w:val="clear" w:color="auto" w:fill="FFFFFF"/>
            <w:vAlign w:val="bottom"/>
          </w:tcPr>
          <w:p w:rsidR="00F00C16" w:rsidRDefault="00A00C58">
            <w:pPr>
              <w:pStyle w:val="120"/>
              <w:framePr w:w="7906" w:wrap="notBeside" w:vAnchor="text" w:hAnchor="text" w:xAlign="right" w:y="1"/>
              <w:shd w:val="clear" w:color="auto" w:fill="auto"/>
              <w:spacing w:after="0" w:line="240" w:lineRule="exact"/>
              <w:jc w:val="both"/>
            </w:pPr>
            <w:r>
              <w:rPr>
                <w:rStyle w:val="12TimesNewRoman12pt"/>
                <w:rFonts w:eastAsia="Century Gothic"/>
              </w:rPr>
              <w:t>ингибиторы АПФ</w:t>
            </w:r>
          </w:p>
        </w:tc>
        <w:tc>
          <w:tcPr>
            <w:tcW w:w="2218" w:type="dxa"/>
            <w:tcBorders>
              <w:top w:val="single" w:sz="4" w:space="0" w:color="auto"/>
              <w:left w:val="single" w:sz="4" w:space="0" w:color="auto"/>
            </w:tcBorders>
            <w:shd w:val="clear" w:color="auto" w:fill="FFFFFF"/>
          </w:tcPr>
          <w:p w:rsidR="00F00C16" w:rsidRDefault="00F00C16">
            <w:pPr>
              <w:framePr w:w="7906" w:wrap="notBeside" w:vAnchor="text" w:hAnchor="text" w:xAlign="right" w:y="1"/>
              <w:rPr>
                <w:sz w:val="10"/>
                <w:szCs w:val="10"/>
              </w:rPr>
            </w:pPr>
          </w:p>
        </w:tc>
        <w:tc>
          <w:tcPr>
            <w:tcW w:w="2150" w:type="dxa"/>
            <w:tcBorders>
              <w:top w:val="single" w:sz="4" w:space="0" w:color="auto"/>
              <w:left w:val="single" w:sz="4" w:space="0" w:color="auto"/>
              <w:right w:val="single" w:sz="4" w:space="0" w:color="auto"/>
            </w:tcBorders>
            <w:shd w:val="clear" w:color="auto" w:fill="FFFFFF"/>
          </w:tcPr>
          <w:p w:rsidR="00F00C16" w:rsidRDefault="00F00C16">
            <w:pPr>
              <w:framePr w:w="7906" w:wrap="notBeside" w:vAnchor="text" w:hAnchor="text" w:xAlign="right" w:y="1"/>
              <w:rPr>
                <w:sz w:val="10"/>
                <w:szCs w:val="10"/>
              </w:rPr>
            </w:pPr>
          </w:p>
        </w:tc>
      </w:tr>
      <w:tr w:rsidR="00F00C16">
        <w:tblPrEx>
          <w:tblCellMar>
            <w:top w:w="0" w:type="dxa"/>
            <w:bottom w:w="0" w:type="dxa"/>
          </w:tblCellMar>
        </w:tblPrEx>
        <w:trPr>
          <w:trHeight w:hRule="exact" w:val="1301"/>
          <w:jc w:val="right"/>
        </w:trPr>
        <w:tc>
          <w:tcPr>
            <w:tcW w:w="888" w:type="dxa"/>
            <w:vMerge w:val="restart"/>
            <w:tcBorders>
              <w:top w:val="single" w:sz="4" w:space="0" w:color="auto"/>
              <w:left w:val="single" w:sz="4" w:space="0" w:color="auto"/>
            </w:tcBorders>
            <w:shd w:val="clear" w:color="auto" w:fill="FFFFFF"/>
          </w:tcPr>
          <w:p w:rsidR="00F00C16" w:rsidRDefault="00A00C58">
            <w:pPr>
              <w:pStyle w:val="120"/>
              <w:framePr w:w="7906" w:wrap="notBeside" w:vAnchor="text" w:hAnchor="text" w:xAlign="right" w:y="1"/>
              <w:shd w:val="clear" w:color="auto" w:fill="auto"/>
              <w:spacing w:after="0" w:line="240" w:lineRule="exact"/>
            </w:pPr>
            <w:r>
              <w:rPr>
                <w:rStyle w:val="12TimesNewRoman12pt"/>
                <w:rFonts w:eastAsia="Century Gothic"/>
              </w:rPr>
              <w:t>С09АА</w:t>
            </w:r>
          </w:p>
        </w:tc>
        <w:tc>
          <w:tcPr>
            <w:tcW w:w="2650" w:type="dxa"/>
            <w:vMerge w:val="restart"/>
            <w:tcBorders>
              <w:top w:val="single" w:sz="4" w:space="0" w:color="auto"/>
              <w:left w:val="single" w:sz="4" w:space="0" w:color="auto"/>
            </w:tcBorders>
            <w:shd w:val="clear" w:color="auto" w:fill="FFFFFF"/>
          </w:tcPr>
          <w:p w:rsidR="00F00C16" w:rsidRDefault="00A00C58">
            <w:pPr>
              <w:pStyle w:val="120"/>
              <w:framePr w:w="7906" w:wrap="notBeside" w:vAnchor="text" w:hAnchor="text" w:xAlign="right" w:y="1"/>
              <w:shd w:val="clear" w:color="auto" w:fill="auto"/>
              <w:spacing w:after="0" w:line="240" w:lineRule="exact"/>
              <w:jc w:val="both"/>
            </w:pPr>
            <w:r>
              <w:rPr>
                <w:rStyle w:val="12TimesNewRoman12pt"/>
                <w:rFonts w:eastAsia="Century Gothic"/>
              </w:rPr>
              <w:t>ингибиторы АПФ</w:t>
            </w:r>
          </w:p>
        </w:tc>
        <w:tc>
          <w:tcPr>
            <w:tcW w:w="2218" w:type="dxa"/>
            <w:tcBorders>
              <w:top w:val="single" w:sz="4" w:space="0" w:color="auto"/>
              <w:left w:val="single" w:sz="4" w:space="0" w:color="auto"/>
            </w:tcBorders>
            <w:shd w:val="clear" w:color="auto" w:fill="FFFFFF"/>
          </w:tcPr>
          <w:p w:rsidR="00F00C16" w:rsidRDefault="00A00C58">
            <w:pPr>
              <w:pStyle w:val="120"/>
              <w:framePr w:w="7906" w:wrap="notBeside" w:vAnchor="text" w:hAnchor="text" w:xAlign="right" w:y="1"/>
              <w:shd w:val="clear" w:color="auto" w:fill="auto"/>
              <w:spacing w:after="0" w:line="240" w:lineRule="exact"/>
            </w:pPr>
            <w:r>
              <w:rPr>
                <w:rStyle w:val="12TimesNewRoman12pt"/>
                <w:rFonts w:eastAsia="Century Gothic"/>
              </w:rPr>
              <w:t>каптоприл</w:t>
            </w:r>
          </w:p>
        </w:tc>
        <w:tc>
          <w:tcPr>
            <w:tcW w:w="2150"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7906" w:wrap="notBeside" w:vAnchor="text" w:hAnchor="text" w:xAlign="right" w:y="1"/>
              <w:shd w:val="clear" w:color="auto" w:fill="auto"/>
              <w:spacing w:after="0" w:line="283" w:lineRule="exact"/>
            </w:pPr>
            <w:r>
              <w:rPr>
                <w:rStyle w:val="12TimesNewRoman12pt"/>
                <w:rFonts w:eastAsia="Century Gothic"/>
              </w:rPr>
              <w:t>таблетки;</w:t>
            </w:r>
          </w:p>
          <w:p w:rsidR="00F00C16" w:rsidRDefault="00A00C58">
            <w:pPr>
              <w:pStyle w:val="120"/>
              <w:framePr w:w="7906" w:wrap="notBeside" w:vAnchor="text" w:hAnchor="text" w:xAlign="right" w:y="1"/>
              <w:shd w:val="clear" w:color="auto" w:fill="auto"/>
              <w:spacing w:after="0" w:line="283" w:lineRule="exact"/>
            </w:pPr>
            <w:r>
              <w:rPr>
                <w:rStyle w:val="12TimesNewRoman12pt"/>
                <w:rFonts w:eastAsia="Century Gothic"/>
              </w:rPr>
              <w:t>таблетки,</w:t>
            </w:r>
          </w:p>
          <w:p w:rsidR="00F00C16" w:rsidRDefault="00A00C58">
            <w:pPr>
              <w:pStyle w:val="120"/>
              <w:framePr w:w="7906" w:wrap="notBeside" w:vAnchor="text" w:hAnchor="text" w:xAlign="right" w:y="1"/>
              <w:shd w:val="clear" w:color="auto" w:fill="auto"/>
              <w:spacing w:after="0" w:line="283" w:lineRule="exact"/>
            </w:pPr>
            <w:r>
              <w:rPr>
                <w:rStyle w:val="12TimesNewRoman12pt"/>
                <w:rFonts w:eastAsia="Century Gothic"/>
              </w:rPr>
              <w:t>покрытые</w:t>
            </w:r>
          </w:p>
          <w:p w:rsidR="00F00C16" w:rsidRDefault="00A00C58">
            <w:pPr>
              <w:pStyle w:val="120"/>
              <w:framePr w:w="7906" w:wrap="notBeside" w:vAnchor="text" w:hAnchor="text" w:xAlign="right" w:y="1"/>
              <w:shd w:val="clear" w:color="auto" w:fill="auto"/>
              <w:spacing w:after="0" w:line="283" w:lineRule="exact"/>
            </w:pPr>
            <w:r>
              <w:rPr>
                <w:rStyle w:val="12TimesNewRoman12pt"/>
                <w:rFonts w:eastAsia="Century Gothic"/>
              </w:rPr>
              <w:t>оболочкой</w:t>
            </w:r>
          </w:p>
        </w:tc>
      </w:tr>
      <w:tr w:rsidR="00F00C16">
        <w:tblPrEx>
          <w:tblCellMar>
            <w:top w:w="0" w:type="dxa"/>
            <w:bottom w:w="0" w:type="dxa"/>
          </w:tblCellMar>
        </w:tblPrEx>
        <w:trPr>
          <w:trHeight w:hRule="exact" w:val="461"/>
          <w:jc w:val="right"/>
        </w:trPr>
        <w:tc>
          <w:tcPr>
            <w:tcW w:w="888" w:type="dxa"/>
            <w:vMerge/>
            <w:tcBorders>
              <w:left w:val="single" w:sz="4" w:space="0" w:color="auto"/>
            </w:tcBorders>
            <w:shd w:val="clear" w:color="auto" w:fill="FFFFFF"/>
          </w:tcPr>
          <w:p w:rsidR="00F00C16" w:rsidRDefault="00F00C16">
            <w:pPr>
              <w:framePr w:w="7906" w:wrap="notBeside" w:vAnchor="text" w:hAnchor="text" w:xAlign="right" w:y="1"/>
            </w:pPr>
          </w:p>
        </w:tc>
        <w:tc>
          <w:tcPr>
            <w:tcW w:w="2650" w:type="dxa"/>
            <w:vMerge/>
            <w:tcBorders>
              <w:left w:val="single" w:sz="4" w:space="0" w:color="auto"/>
            </w:tcBorders>
            <w:shd w:val="clear" w:color="auto" w:fill="FFFFFF"/>
          </w:tcPr>
          <w:p w:rsidR="00F00C16" w:rsidRDefault="00F00C16">
            <w:pPr>
              <w:framePr w:w="7906" w:wrap="notBeside" w:vAnchor="text" w:hAnchor="text" w:xAlign="right" w:y="1"/>
            </w:pPr>
          </w:p>
        </w:tc>
        <w:tc>
          <w:tcPr>
            <w:tcW w:w="2218" w:type="dxa"/>
            <w:tcBorders>
              <w:top w:val="single" w:sz="4" w:space="0" w:color="auto"/>
              <w:left w:val="single" w:sz="4" w:space="0" w:color="auto"/>
            </w:tcBorders>
            <w:shd w:val="clear" w:color="auto" w:fill="FFFFFF"/>
            <w:vAlign w:val="bottom"/>
          </w:tcPr>
          <w:p w:rsidR="00F00C16" w:rsidRDefault="00A00C58">
            <w:pPr>
              <w:pStyle w:val="120"/>
              <w:framePr w:w="7906" w:wrap="notBeside" w:vAnchor="text" w:hAnchor="text" w:xAlign="right" w:y="1"/>
              <w:shd w:val="clear" w:color="auto" w:fill="auto"/>
              <w:spacing w:after="0" w:line="240" w:lineRule="exact"/>
            </w:pPr>
            <w:r>
              <w:rPr>
                <w:rStyle w:val="12TimesNewRoman12pt"/>
                <w:rFonts w:eastAsia="Century Gothic"/>
              </w:rPr>
              <w:t>лизиноприл</w:t>
            </w:r>
          </w:p>
        </w:tc>
        <w:tc>
          <w:tcPr>
            <w:tcW w:w="2150" w:type="dxa"/>
            <w:tcBorders>
              <w:top w:val="single" w:sz="4" w:space="0" w:color="auto"/>
              <w:left w:val="single" w:sz="4" w:space="0" w:color="auto"/>
              <w:right w:val="single" w:sz="4" w:space="0" w:color="auto"/>
            </w:tcBorders>
            <w:shd w:val="clear" w:color="auto" w:fill="FFFFFF"/>
            <w:vAlign w:val="bottom"/>
          </w:tcPr>
          <w:p w:rsidR="00F00C16" w:rsidRDefault="00A00C58">
            <w:pPr>
              <w:pStyle w:val="120"/>
              <w:framePr w:w="7906" w:wrap="notBeside" w:vAnchor="text" w:hAnchor="text" w:xAlign="right" w:y="1"/>
              <w:shd w:val="clear" w:color="auto" w:fill="auto"/>
              <w:spacing w:after="0" w:line="240" w:lineRule="exact"/>
            </w:pPr>
            <w:r>
              <w:rPr>
                <w:rStyle w:val="12TimesNewRoman12pt"/>
                <w:rFonts w:eastAsia="Century Gothic"/>
              </w:rPr>
              <w:t>таблетки</w:t>
            </w:r>
          </w:p>
        </w:tc>
      </w:tr>
      <w:tr w:rsidR="00F00C16">
        <w:tblPrEx>
          <w:tblCellMar>
            <w:top w:w="0" w:type="dxa"/>
            <w:bottom w:w="0" w:type="dxa"/>
          </w:tblCellMar>
        </w:tblPrEx>
        <w:trPr>
          <w:trHeight w:hRule="exact" w:val="1349"/>
          <w:jc w:val="right"/>
        </w:trPr>
        <w:tc>
          <w:tcPr>
            <w:tcW w:w="888" w:type="dxa"/>
            <w:vMerge/>
            <w:tcBorders>
              <w:left w:val="single" w:sz="4" w:space="0" w:color="auto"/>
              <w:bottom w:val="single" w:sz="4" w:space="0" w:color="auto"/>
            </w:tcBorders>
            <w:shd w:val="clear" w:color="auto" w:fill="FFFFFF"/>
          </w:tcPr>
          <w:p w:rsidR="00F00C16" w:rsidRDefault="00F00C16">
            <w:pPr>
              <w:framePr w:w="7906" w:wrap="notBeside" w:vAnchor="text" w:hAnchor="text" w:xAlign="right" w:y="1"/>
            </w:pPr>
          </w:p>
        </w:tc>
        <w:tc>
          <w:tcPr>
            <w:tcW w:w="2650" w:type="dxa"/>
            <w:vMerge/>
            <w:tcBorders>
              <w:left w:val="single" w:sz="4" w:space="0" w:color="auto"/>
              <w:bottom w:val="single" w:sz="4" w:space="0" w:color="auto"/>
            </w:tcBorders>
            <w:shd w:val="clear" w:color="auto" w:fill="FFFFFF"/>
          </w:tcPr>
          <w:p w:rsidR="00F00C16" w:rsidRDefault="00F00C16">
            <w:pPr>
              <w:framePr w:w="7906" w:wrap="notBeside" w:vAnchor="text" w:hAnchor="text" w:xAlign="right" w:y="1"/>
            </w:pPr>
          </w:p>
        </w:tc>
        <w:tc>
          <w:tcPr>
            <w:tcW w:w="2218" w:type="dxa"/>
            <w:tcBorders>
              <w:top w:val="single" w:sz="4" w:space="0" w:color="auto"/>
              <w:left w:val="single" w:sz="4" w:space="0" w:color="auto"/>
              <w:bottom w:val="single" w:sz="4" w:space="0" w:color="auto"/>
            </w:tcBorders>
            <w:shd w:val="clear" w:color="auto" w:fill="FFFFFF"/>
          </w:tcPr>
          <w:p w:rsidR="00F00C16" w:rsidRDefault="00A00C58">
            <w:pPr>
              <w:pStyle w:val="120"/>
              <w:framePr w:w="7906" w:wrap="notBeside" w:vAnchor="text" w:hAnchor="text" w:xAlign="right" w:y="1"/>
              <w:shd w:val="clear" w:color="auto" w:fill="auto"/>
              <w:spacing w:after="0" w:line="240" w:lineRule="exact"/>
            </w:pPr>
            <w:r>
              <w:rPr>
                <w:rStyle w:val="12TimesNewRoman12pt"/>
                <w:rFonts w:eastAsia="Century Gothic"/>
              </w:rPr>
              <w:t>периндоприл</w:t>
            </w:r>
          </w:p>
        </w:tc>
        <w:tc>
          <w:tcPr>
            <w:tcW w:w="2150" w:type="dxa"/>
            <w:tcBorders>
              <w:top w:val="single" w:sz="4" w:space="0" w:color="auto"/>
              <w:left w:val="single" w:sz="4" w:space="0" w:color="auto"/>
              <w:bottom w:val="single" w:sz="4" w:space="0" w:color="auto"/>
              <w:right w:val="single" w:sz="4" w:space="0" w:color="auto"/>
            </w:tcBorders>
            <w:shd w:val="clear" w:color="auto" w:fill="FFFFFF"/>
            <w:vAlign w:val="center"/>
          </w:tcPr>
          <w:p w:rsidR="00F00C16" w:rsidRDefault="00A00C58">
            <w:pPr>
              <w:pStyle w:val="120"/>
              <w:framePr w:w="7906" w:wrap="notBeside" w:vAnchor="text" w:hAnchor="text" w:xAlign="right" w:y="1"/>
              <w:shd w:val="clear" w:color="auto" w:fill="auto"/>
              <w:spacing w:after="0" w:line="283" w:lineRule="exact"/>
            </w:pPr>
            <w:r>
              <w:rPr>
                <w:rStyle w:val="12TimesNewRoman12pt"/>
                <w:rFonts w:eastAsia="Century Gothic"/>
              </w:rPr>
              <w:t>таблетки; таблетки, диспергируемые в полости р та;</w:t>
            </w:r>
          </w:p>
        </w:tc>
      </w:tr>
    </w:tbl>
    <w:p w:rsidR="00F00C16" w:rsidRDefault="00F00C16">
      <w:pPr>
        <w:framePr w:w="7906" w:wrap="notBeside" w:vAnchor="text" w:hAnchor="text" w:xAlign="right" w:y="1"/>
        <w:rPr>
          <w:sz w:val="2"/>
          <w:szCs w:val="2"/>
        </w:rPr>
      </w:pPr>
    </w:p>
    <w:p w:rsidR="00F00C16" w:rsidRDefault="00F00C16">
      <w:pPr>
        <w:rPr>
          <w:sz w:val="2"/>
          <w:szCs w:val="2"/>
        </w:rPr>
      </w:pPr>
    </w:p>
    <w:tbl>
      <w:tblPr>
        <w:tblOverlap w:val="never"/>
        <w:tblW w:w="0" w:type="auto"/>
        <w:jc w:val="right"/>
        <w:tblLayout w:type="fixed"/>
        <w:tblCellMar>
          <w:left w:w="10" w:type="dxa"/>
          <w:right w:w="10" w:type="dxa"/>
        </w:tblCellMar>
        <w:tblLook w:val="04A0" w:firstRow="1" w:lastRow="0" w:firstColumn="1" w:lastColumn="0" w:noHBand="0" w:noVBand="1"/>
      </w:tblPr>
      <w:tblGrid>
        <w:gridCol w:w="888"/>
        <w:gridCol w:w="2630"/>
        <w:gridCol w:w="2208"/>
        <w:gridCol w:w="2102"/>
      </w:tblGrid>
      <w:tr w:rsidR="00F00C16">
        <w:tblPrEx>
          <w:tblCellMar>
            <w:top w:w="0" w:type="dxa"/>
            <w:bottom w:w="0" w:type="dxa"/>
          </w:tblCellMar>
        </w:tblPrEx>
        <w:trPr>
          <w:trHeight w:hRule="exact" w:val="1344"/>
          <w:jc w:val="right"/>
        </w:trPr>
        <w:tc>
          <w:tcPr>
            <w:tcW w:w="888" w:type="dxa"/>
            <w:tcBorders>
              <w:top w:val="single" w:sz="4" w:space="0" w:color="auto"/>
              <w:left w:val="single" w:sz="4" w:space="0" w:color="auto"/>
            </w:tcBorders>
            <w:shd w:val="clear" w:color="auto" w:fill="FFFFFF"/>
            <w:vAlign w:val="center"/>
          </w:tcPr>
          <w:p w:rsidR="00F00C16" w:rsidRDefault="00A00C58">
            <w:pPr>
              <w:pStyle w:val="120"/>
              <w:framePr w:w="7829" w:wrap="notBeside" w:vAnchor="text" w:hAnchor="text" w:xAlign="right" w:y="1"/>
              <w:shd w:val="clear" w:color="auto" w:fill="auto"/>
              <w:spacing w:after="60" w:line="240" w:lineRule="exact"/>
              <w:ind w:left="220"/>
            </w:pPr>
            <w:r>
              <w:rPr>
                <w:rStyle w:val="12TimesNewRoman12pt"/>
                <w:rFonts w:eastAsia="Century Gothic"/>
              </w:rPr>
              <w:lastRenderedPageBreak/>
              <w:t>Код</w:t>
            </w:r>
          </w:p>
          <w:p w:rsidR="00F00C16" w:rsidRDefault="00A00C58">
            <w:pPr>
              <w:pStyle w:val="120"/>
              <w:framePr w:w="7829" w:wrap="notBeside" w:vAnchor="text" w:hAnchor="text" w:xAlign="right" w:y="1"/>
              <w:shd w:val="clear" w:color="auto" w:fill="auto"/>
              <w:spacing w:before="60" w:after="0" w:line="230" w:lineRule="exact"/>
              <w:ind w:left="220"/>
            </w:pPr>
            <w:r>
              <w:rPr>
                <w:rStyle w:val="12TimesNewRoman115pt"/>
                <w:rFonts w:eastAsia="Century Gothic"/>
                <w:lang w:val="en-US" w:eastAsia="en-US" w:bidi="en-US"/>
              </w:rPr>
              <w:t>ATX</w:t>
            </w:r>
          </w:p>
        </w:tc>
        <w:tc>
          <w:tcPr>
            <w:tcW w:w="2630" w:type="dxa"/>
            <w:tcBorders>
              <w:top w:val="single" w:sz="4" w:space="0" w:color="auto"/>
              <w:left w:val="single" w:sz="4" w:space="0" w:color="auto"/>
            </w:tcBorders>
            <w:shd w:val="clear" w:color="auto" w:fill="FFFFFF"/>
            <w:vAlign w:val="bottom"/>
          </w:tcPr>
          <w:p w:rsidR="00F00C16" w:rsidRDefault="00A00C58">
            <w:pPr>
              <w:pStyle w:val="120"/>
              <w:framePr w:w="7829" w:wrap="notBeside" w:vAnchor="text" w:hAnchor="text" w:xAlign="right" w:y="1"/>
              <w:shd w:val="clear" w:color="auto" w:fill="auto"/>
              <w:spacing w:after="0" w:line="278" w:lineRule="exact"/>
              <w:jc w:val="center"/>
            </w:pPr>
            <w:r>
              <w:rPr>
                <w:rStyle w:val="12TimesNewRoman115pt"/>
                <w:rFonts w:eastAsia="Century Gothic"/>
              </w:rPr>
              <w:t xml:space="preserve">Анатомо- </w:t>
            </w:r>
            <w:r>
              <w:rPr>
                <w:rStyle w:val="12TimesNewRoman12pt"/>
                <w:rFonts w:eastAsia="Century Gothic"/>
              </w:rPr>
              <w:t>терапевтическо- химическая классификация (АТХ)</w:t>
            </w:r>
          </w:p>
        </w:tc>
        <w:tc>
          <w:tcPr>
            <w:tcW w:w="2208" w:type="dxa"/>
            <w:tcBorders>
              <w:top w:val="single" w:sz="4" w:space="0" w:color="auto"/>
              <w:left w:val="single" w:sz="4" w:space="0" w:color="auto"/>
            </w:tcBorders>
            <w:shd w:val="clear" w:color="auto" w:fill="FFFFFF"/>
            <w:vAlign w:val="center"/>
          </w:tcPr>
          <w:p w:rsidR="00F00C16" w:rsidRDefault="00A00C58">
            <w:pPr>
              <w:pStyle w:val="120"/>
              <w:framePr w:w="7829" w:wrap="notBeside" w:vAnchor="text" w:hAnchor="text" w:xAlign="right" w:y="1"/>
              <w:shd w:val="clear" w:color="auto" w:fill="auto"/>
              <w:spacing w:after="120" w:line="240" w:lineRule="exact"/>
              <w:jc w:val="center"/>
            </w:pPr>
            <w:r>
              <w:rPr>
                <w:rStyle w:val="12TimesNewRoman12pt"/>
                <w:rFonts w:eastAsia="Century Gothic"/>
              </w:rPr>
              <w:t>Лекарственные</w:t>
            </w:r>
          </w:p>
          <w:p w:rsidR="00F00C16" w:rsidRDefault="00A00C58">
            <w:pPr>
              <w:pStyle w:val="120"/>
              <w:framePr w:w="7829" w:wrap="notBeside" w:vAnchor="text" w:hAnchor="text" w:xAlign="right" w:y="1"/>
              <w:shd w:val="clear" w:color="auto" w:fill="auto"/>
              <w:spacing w:before="120" w:after="0" w:line="240" w:lineRule="exact"/>
              <w:jc w:val="center"/>
            </w:pPr>
            <w:r>
              <w:rPr>
                <w:rStyle w:val="12TimesNewRoman12pt"/>
                <w:rFonts w:eastAsia="Century Gothic"/>
              </w:rPr>
              <w:t>препараты</w:t>
            </w:r>
          </w:p>
        </w:tc>
        <w:tc>
          <w:tcPr>
            <w:tcW w:w="2102"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7829" w:wrap="notBeside" w:vAnchor="text" w:hAnchor="text" w:xAlign="right" w:y="1"/>
              <w:shd w:val="clear" w:color="auto" w:fill="auto"/>
              <w:spacing w:after="60" w:line="240" w:lineRule="exact"/>
              <w:ind w:left="240"/>
            </w:pPr>
            <w:r>
              <w:rPr>
                <w:rStyle w:val="12TimesNewRoman12pt"/>
                <w:rFonts w:eastAsia="Century Gothic"/>
              </w:rPr>
              <w:t>Лекарственные</w:t>
            </w:r>
          </w:p>
          <w:p w:rsidR="00F00C16" w:rsidRDefault="00A00C58">
            <w:pPr>
              <w:pStyle w:val="120"/>
              <w:framePr w:w="7829" w:wrap="notBeside" w:vAnchor="text" w:hAnchor="text" w:xAlign="right" w:y="1"/>
              <w:shd w:val="clear" w:color="auto" w:fill="auto"/>
              <w:spacing w:before="60" w:after="0" w:line="240" w:lineRule="exact"/>
              <w:jc w:val="center"/>
            </w:pPr>
            <w:r>
              <w:rPr>
                <w:rStyle w:val="12TimesNewRoman12pt"/>
                <w:rFonts w:eastAsia="Century Gothic"/>
              </w:rPr>
              <w:t>формы</w:t>
            </w:r>
          </w:p>
        </w:tc>
      </w:tr>
      <w:tr w:rsidR="00F00C16">
        <w:tblPrEx>
          <w:tblCellMar>
            <w:top w:w="0" w:type="dxa"/>
            <w:bottom w:w="0" w:type="dxa"/>
          </w:tblCellMar>
        </w:tblPrEx>
        <w:trPr>
          <w:trHeight w:hRule="exact" w:val="1310"/>
          <w:jc w:val="right"/>
        </w:trPr>
        <w:tc>
          <w:tcPr>
            <w:tcW w:w="888" w:type="dxa"/>
            <w:vMerge w:val="restart"/>
            <w:tcBorders>
              <w:top w:val="single" w:sz="4" w:space="0" w:color="auto"/>
              <w:left w:val="single" w:sz="4" w:space="0" w:color="auto"/>
            </w:tcBorders>
            <w:shd w:val="clear" w:color="auto" w:fill="FFFFFF"/>
          </w:tcPr>
          <w:p w:rsidR="00F00C16" w:rsidRDefault="00F00C16">
            <w:pPr>
              <w:framePr w:w="7829" w:wrap="notBeside" w:vAnchor="text" w:hAnchor="text" w:xAlign="right" w:y="1"/>
              <w:rPr>
                <w:sz w:val="10"/>
                <w:szCs w:val="10"/>
              </w:rPr>
            </w:pPr>
          </w:p>
        </w:tc>
        <w:tc>
          <w:tcPr>
            <w:tcW w:w="2630" w:type="dxa"/>
            <w:vMerge w:val="restart"/>
            <w:tcBorders>
              <w:top w:val="single" w:sz="4" w:space="0" w:color="auto"/>
              <w:left w:val="single" w:sz="4" w:space="0" w:color="auto"/>
            </w:tcBorders>
            <w:shd w:val="clear" w:color="auto" w:fill="FFFFFF"/>
          </w:tcPr>
          <w:p w:rsidR="00F00C16" w:rsidRDefault="00F00C16">
            <w:pPr>
              <w:framePr w:w="7829" w:wrap="notBeside" w:vAnchor="text" w:hAnchor="text" w:xAlign="right" w:y="1"/>
              <w:rPr>
                <w:sz w:val="10"/>
                <w:szCs w:val="10"/>
              </w:rPr>
            </w:pPr>
          </w:p>
        </w:tc>
        <w:tc>
          <w:tcPr>
            <w:tcW w:w="2208" w:type="dxa"/>
            <w:tcBorders>
              <w:top w:val="single" w:sz="4" w:space="0" w:color="auto"/>
              <w:left w:val="single" w:sz="4" w:space="0" w:color="auto"/>
            </w:tcBorders>
            <w:shd w:val="clear" w:color="auto" w:fill="FFFFFF"/>
          </w:tcPr>
          <w:p w:rsidR="00F00C16" w:rsidRDefault="00F00C16">
            <w:pPr>
              <w:framePr w:w="7829" w:wrap="notBeside" w:vAnchor="text" w:hAnchor="text" w:xAlign="right" w:y="1"/>
              <w:rPr>
                <w:sz w:val="10"/>
                <w:szCs w:val="10"/>
              </w:rPr>
            </w:pPr>
          </w:p>
        </w:tc>
        <w:tc>
          <w:tcPr>
            <w:tcW w:w="2102"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7829" w:wrap="notBeside" w:vAnchor="text" w:hAnchor="text" w:xAlign="right" w:y="1"/>
              <w:shd w:val="clear" w:color="auto" w:fill="auto"/>
              <w:spacing w:after="0" w:line="283" w:lineRule="exact"/>
            </w:pPr>
            <w:r>
              <w:rPr>
                <w:rStyle w:val="12TimesNewRoman12pt"/>
                <w:rFonts w:eastAsia="Century Gothic"/>
              </w:rPr>
              <w:t>таблетки,</w:t>
            </w:r>
          </w:p>
          <w:p w:rsidR="00F00C16" w:rsidRDefault="00A00C58">
            <w:pPr>
              <w:pStyle w:val="120"/>
              <w:framePr w:w="7829" w:wrap="notBeside" w:vAnchor="text" w:hAnchor="text" w:xAlign="right" w:y="1"/>
              <w:shd w:val="clear" w:color="auto" w:fill="auto"/>
              <w:spacing w:after="0" w:line="283" w:lineRule="exact"/>
            </w:pPr>
            <w:r>
              <w:rPr>
                <w:rStyle w:val="12TimesNewRoman12pt"/>
                <w:rFonts w:eastAsia="Century Gothic"/>
              </w:rPr>
              <w:t>покрытые</w:t>
            </w:r>
          </w:p>
          <w:p w:rsidR="00F00C16" w:rsidRDefault="00A00C58">
            <w:pPr>
              <w:pStyle w:val="120"/>
              <w:framePr w:w="7829" w:wrap="notBeside" w:vAnchor="text" w:hAnchor="text" w:xAlign="right" w:y="1"/>
              <w:shd w:val="clear" w:color="auto" w:fill="auto"/>
              <w:spacing w:after="0" w:line="283" w:lineRule="exact"/>
            </w:pPr>
            <w:r>
              <w:rPr>
                <w:rStyle w:val="12TimesNewRoman12pt"/>
                <w:rFonts w:eastAsia="Century Gothic"/>
              </w:rPr>
              <w:t>пленочной</w:t>
            </w:r>
          </w:p>
          <w:p w:rsidR="00F00C16" w:rsidRDefault="00A00C58">
            <w:pPr>
              <w:pStyle w:val="120"/>
              <w:framePr w:w="7829" w:wrap="notBeside" w:vAnchor="text" w:hAnchor="text" w:xAlign="right" w:y="1"/>
              <w:shd w:val="clear" w:color="auto" w:fill="auto"/>
              <w:spacing w:after="0" w:line="283" w:lineRule="exact"/>
            </w:pPr>
            <w:r>
              <w:rPr>
                <w:rStyle w:val="12TimesNewRoman12pt"/>
                <w:rFonts w:eastAsia="Century Gothic"/>
              </w:rPr>
              <w:t>оболочкой</w:t>
            </w:r>
          </w:p>
        </w:tc>
      </w:tr>
      <w:tr w:rsidR="00F00C16">
        <w:tblPrEx>
          <w:tblCellMar>
            <w:top w:w="0" w:type="dxa"/>
            <w:bottom w:w="0" w:type="dxa"/>
          </w:tblCellMar>
        </w:tblPrEx>
        <w:trPr>
          <w:trHeight w:hRule="exact" w:val="749"/>
          <w:jc w:val="right"/>
        </w:trPr>
        <w:tc>
          <w:tcPr>
            <w:tcW w:w="888" w:type="dxa"/>
            <w:vMerge/>
            <w:tcBorders>
              <w:left w:val="single" w:sz="4" w:space="0" w:color="auto"/>
            </w:tcBorders>
            <w:shd w:val="clear" w:color="auto" w:fill="FFFFFF"/>
          </w:tcPr>
          <w:p w:rsidR="00F00C16" w:rsidRDefault="00F00C16">
            <w:pPr>
              <w:framePr w:w="7829" w:wrap="notBeside" w:vAnchor="text" w:hAnchor="text" w:xAlign="right" w:y="1"/>
            </w:pPr>
          </w:p>
        </w:tc>
        <w:tc>
          <w:tcPr>
            <w:tcW w:w="2630" w:type="dxa"/>
            <w:vMerge/>
            <w:tcBorders>
              <w:left w:val="single" w:sz="4" w:space="0" w:color="auto"/>
            </w:tcBorders>
            <w:shd w:val="clear" w:color="auto" w:fill="FFFFFF"/>
          </w:tcPr>
          <w:p w:rsidR="00F00C16" w:rsidRDefault="00F00C16">
            <w:pPr>
              <w:framePr w:w="7829" w:wrap="notBeside" w:vAnchor="text" w:hAnchor="text" w:xAlign="right" w:y="1"/>
            </w:pPr>
          </w:p>
        </w:tc>
        <w:tc>
          <w:tcPr>
            <w:tcW w:w="2208" w:type="dxa"/>
            <w:tcBorders>
              <w:top w:val="single" w:sz="4" w:space="0" w:color="auto"/>
              <w:left w:val="single" w:sz="4" w:space="0" w:color="auto"/>
            </w:tcBorders>
            <w:shd w:val="clear" w:color="auto" w:fill="FFFFFF"/>
            <w:vAlign w:val="center"/>
          </w:tcPr>
          <w:p w:rsidR="00F00C16" w:rsidRDefault="00A00C58">
            <w:pPr>
              <w:pStyle w:val="120"/>
              <w:framePr w:w="7829" w:wrap="notBeside" w:vAnchor="text" w:hAnchor="text" w:xAlign="right" w:y="1"/>
              <w:shd w:val="clear" w:color="auto" w:fill="auto"/>
              <w:spacing w:after="0" w:line="240" w:lineRule="exact"/>
              <w:jc w:val="both"/>
            </w:pPr>
            <w:r>
              <w:rPr>
                <w:rStyle w:val="12TimesNewRoman12pt"/>
                <w:rFonts w:eastAsia="Century Gothic"/>
              </w:rPr>
              <w:t>эналаприл</w:t>
            </w:r>
          </w:p>
        </w:tc>
        <w:tc>
          <w:tcPr>
            <w:tcW w:w="2102"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7829" w:wrap="notBeside" w:vAnchor="text" w:hAnchor="text" w:xAlign="right" w:y="1"/>
              <w:shd w:val="clear" w:color="auto" w:fill="auto"/>
              <w:spacing w:after="0" w:line="240" w:lineRule="exact"/>
            </w:pPr>
            <w:r>
              <w:rPr>
                <w:rStyle w:val="12TimesNewRoman12pt"/>
                <w:rFonts w:eastAsia="Century Gothic"/>
              </w:rPr>
              <w:t>таблетки</w:t>
            </w:r>
          </w:p>
        </w:tc>
      </w:tr>
      <w:tr w:rsidR="00F00C16">
        <w:tblPrEx>
          <w:tblCellMar>
            <w:top w:w="0" w:type="dxa"/>
            <w:bottom w:w="0" w:type="dxa"/>
          </w:tblCellMar>
        </w:tblPrEx>
        <w:trPr>
          <w:trHeight w:hRule="exact" w:val="1037"/>
          <w:jc w:val="right"/>
        </w:trPr>
        <w:tc>
          <w:tcPr>
            <w:tcW w:w="888" w:type="dxa"/>
            <w:vMerge/>
            <w:tcBorders>
              <w:left w:val="single" w:sz="4" w:space="0" w:color="auto"/>
            </w:tcBorders>
            <w:shd w:val="clear" w:color="auto" w:fill="FFFFFF"/>
          </w:tcPr>
          <w:p w:rsidR="00F00C16" w:rsidRDefault="00F00C16">
            <w:pPr>
              <w:framePr w:w="7829" w:wrap="notBeside" w:vAnchor="text" w:hAnchor="text" w:xAlign="right" w:y="1"/>
            </w:pPr>
          </w:p>
        </w:tc>
        <w:tc>
          <w:tcPr>
            <w:tcW w:w="2630" w:type="dxa"/>
            <w:vMerge/>
            <w:tcBorders>
              <w:left w:val="single" w:sz="4" w:space="0" w:color="auto"/>
            </w:tcBorders>
            <w:shd w:val="clear" w:color="auto" w:fill="FFFFFF"/>
          </w:tcPr>
          <w:p w:rsidR="00F00C16" w:rsidRDefault="00F00C16">
            <w:pPr>
              <w:framePr w:w="7829" w:wrap="notBeside" w:vAnchor="text" w:hAnchor="text" w:xAlign="right" w:y="1"/>
            </w:pPr>
          </w:p>
        </w:tc>
        <w:tc>
          <w:tcPr>
            <w:tcW w:w="2208" w:type="dxa"/>
            <w:tcBorders>
              <w:top w:val="single" w:sz="4" w:space="0" w:color="auto"/>
              <w:left w:val="single" w:sz="4" w:space="0" w:color="auto"/>
            </w:tcBorders>
            <w:shd w:val="clear" w:color="auto" w:fill="FFFFFF"/>
          </w:tcPr>
          <w:p w:rsidR="00F00C16" w:rsidRDefault="00A00C58">
            <w:pPr>
              <w:pStyle w:val="120"/>
              <w:framePr w:w="7829" w:wrap="notBeside" w:vAnchor="text" w:hAnchor="text" w:xAlign="right" w:y="1"/>
              <w:shd w:val="clear" w:color="auto" w:fill="auto"/>
              <w:spacing w:after="0" w:line="240" w:lineRule="exact"/>
              <w:jc w:val="both"/>
            </w:pPr>
            <w:r>
              <w:rPr>
                <w:rStyle w:val="12TimesNewRoman12pt"/>
                <w:rFonts w:eastAsia="Century Gothic"/>
              </w:rPr>
              <w:t>зофенаприл</w:t>
            </w:r>
          </w:p>
        </w:tc>
        <w:tc>
          <w:tcPr>
            <w:tcW w:w="2102"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7829" w:wrap="notBeside" w:vAnchor="text" w:hAnchor="text" w:xAlign="right" w:y="1"/>
              <w:shd w:val="clear" w:color="auto" w:fill="auto"/>
              <w:spacing w:after="0" w:line="283" w:lineRule="exact"/>
            </w:pPr>
            <w:r>
              <w:rPr>
                <w:rStyle w:val="12TimesNewRoman12pt"/>
                <w:rFonts w:eastAsia="Century Gothic"/>
              </w:rPr>
              <w:t>таблетки,</w:t>
            </w:r>
          </w:p>
          <w:p w:rsidR="00F00C16" w:rsidRDefault="00A00C58">
            <w:pPr>
              <w:pStyle w:val="120"/>
              <w:framePr w:w="7829" w:wrap="notBeside" w:vAnchor="text" w:hAnchor="text" w:xAlign="right" w:y="1"/>
              <w:shd w:val="clear" w:color="auto" w:fill="auto"/>
              <w:spacing w:after="0" w:line="283" w:lineRule="exact"/>
            </w:pPr>
            <w:r>
              <w:rPr>
                <w:rStyle w:val="12TimesNewRoman12pt"/>
                <w:rFonts w:eastAsia="Century Gothic"/>
              </w:rPr>
              <w:t>покрытые</w:t>
            </w:r>
          </w:p>
          <w:p w:rsidR="00F00C16" w:rsidRDefault="00A00C58">
            <w:pPr>
              <w:pStyle w:val="120"/>
              <w:framePr w:w="7829" w:wrap="notBeside" w:vAnchor="text" w:hAnchor="text" w:xAlign="right" w:y="1"/>
              <w:shd w:val="clear" w:color="auto" w:fill="auto"/>
              <w:spacing w:after="0" w:line="283" w:lineRule="exact"/>
            </w:pPr>
            <w:r>
              <w:rPr>
                <w:rStyle w:val="12TimesNewRoman12pt"/>
                <w:rFonts w:eastAsia="Century Gothic"/>
              </w:rPr>
              <w:t>оболочкой</w:t>
            </w:r>
          </w:p>
        </w:tc>
      </w:tr>
      <w:tr w:rsidR="00F00C16">
        <w:tblPrEx>
          <w:tblCellMar>
            <w:top w:w="0" w:type="dxa"/>
            <w:bottom w:w="0" w:type="dxa"/>
          </w:tblCellMar>
        </w:tblPrEx>
        <w:trPr>
          <w:trHeight w:hRule="exact" w:val="1027"/>
          <w:jc w:val="right"/>
        </w:trPr>
        <w:tc>
          <w:tcPr>
            <w:tcW w:w="888" w:type="dxa"/>
            <w:tcBorders>
              <w:top w:val="single" w:sz="4" w:space="0" w:color="auto"/>
              <w:left w:val="single" w:sz="4" w:space="0" w:color="auto"/>
            </w:tcBorders>
            <w:shd w:val="clear" w:color="auto" w:fill="FFFFFF"/>
          </w:tcPr>
          <w:p w:rsidR="00F00C16" w:rsidRDefault="00A00C58">
            <w:pPr>
              <w:pStyle w:val="120"/>
              <w:framePr w:w="7829" w:wrap="notBeside" w:vAnchor="text" w:hAnchor="text" w:xAlign="right" w:y="1"/>
              <w:shd w:val="clear" w:color="auto" w:fill="auto"/>
              <w:spacing w:after="0" w:line="240" w:lineRule="exact"/>
              <w:ind w:left="220"/>
            </w:pPr>
            <w:r>
              <w:rPr>
                <w:rStyle w:val="12TimesNewRoman12pt"/>
                <w:rFonts w:eastAsia="Century Gothic"/>
              </w:rPr>
              <w:t>С09В</w:t>
            </w:r>
          </w:p>
        </w:tc>
        <w:tc>
          <w:tcPr>
            <w:tcW w:w="2630" w:type="dxa"/>
            <w:tcBorders>
              <w:top w:val="single" w:sz="4" w:space="0" w:color="auto"/>
              <w:left w:val="single" w:sz="4" w:space="0" w:color="auto"/>
            </w:tcBorders>
            <w:shd w:val="clear" w:color="auto" w:fill="FFFFFF"/>
            <w:vAlign w:val="bottom"/>
          </w:tcPr>
          <w:p w:rsidR="00F00C16" w:rsidRDefault="00A00C58">
            <w:pPr>
              <w:pStyle w:val="120"/>
              <w:framePr w:w="7829" w:wrap="notBeside" w:vAnchor="text" w:hAnchor="text" w:xAlign="right" w:y="1"/>
              <w:shd w:val="clear" w:color="auto" w:fill="auto"/>
              <w:spacing w:after="0" w:line="288" w:lineRule="exact"/>
            </w:pPr>
            <w:r>
              <w:rPr>
                <w:rStyle w:val="12TimesNewRoman12pt"/>
                <w:rFonts w:eastAsia="Century Gothic"/>
              </w:rPr>
              <w:t>АПФ-ингибиторы в комбинации с другими препаратами</w:t>
            </w:r>
          </w:p>
        </w:tc>
        <w:tc>
          <w:tcPr>
            <w:tcW w:w="2208" w:type="dxa"/>
            <w:tcBorders>
              <w:top w:val="single" w:sz="4" w:space="0" w:color="auto"/>
              <w:left w:val="single" w:sz="4" w:space="0" w:color="auto"/>
            </w:tcBorders>
            <w:shd w:val="clear" w:color="auto" w:fill="FFFFFF"/>
          </w:tcPr>
          <w:p w:rsidR="00F00C16" w:rsidRDefault="00F00C16">
            <w:pPr>
              <w:framePr w:w="7829" w:wrap="notBeside" w:vAnchor="text" w:hAnchor="text" w:xAlign="right" w:y="1"/>
              <w:rPr>
                <w:sz w:val="10"/>
                <w:szCs w:val="10"/>
              </w:rPr>
            </w:pPr>
          </w:p>
        </w:tc>
        <w:tc>
          <w:tcPr>
            <w:tcW w:w="2102" w:type="dxa"/>
            <w:tcBorders>
              <w:top w:val="single" w:sz="4" w:space="0" w:color="auto"/>
              <w:left w:val="single" w:sz="4" w:space="0" w:color="auto"/>
              <w:right w:val="single" w:sz="4" w:space="0" w:color="auto"/>
            </w:tcBorders>
            <w:shd w:val="clear" w:color="auto" w:fill="FFFFFF"/>
          </w:tcPr>
          <w:p w:rsidR="00F00C16" w:rsidRDefault="00F00C16">
            <w:pPr>
              <w:framePr w:w="7829" w:wrap="notBeside" w:vAnchor="text" w:hAnchor="text" w:xAlign="right" w:y="1"/>
              <w:rPr>
                <w:sz w:val="10"/>
                <w:szCs w:val="10"/>
              </w:rPr>
            </w:pPr>
          </w:p>
        </w:tc>
      </w:tr>
      <w:tr w:rsidR="00F00C16">
        <w:tblPrEx>
          <w:tblCellMar>
            <w:top w:w="0" w:type="dxa"/>
            <w:bottom w:w="0" w:type="dxa"/>
          </w:tblCellMar>
        </w:tblPrEx>
        <w:trPr>
          <w:trHeight w:hRule="exact" w:val="1306"/>
          <w:jc w:val="right"/>
        </w:trPr>
        <w:tc>
          <w:tcPr>
            <w:tcW w:w="888" w:type="dxa"/>
            <w:vMerge w:val="restart"/>
            <w:tcBorders>
              <w:top w:val="single" w:sz="4" w:space="0" w:color="auto"/>
              <w:left w:val="single" w:sz="4" w:space="0" w:color="auto"/>
            </w:tcBorders>
            <w:shd w:val="clear" w:color="auto" w:fill="FFFFFF"/>
          </w:tcPr>
          <w:p w:rsidR="00F00C16" w:rsidRDefault="00A00C58">
            <w:pPr>
              <w:pStyle w:val="120"/>
              <w:framePr w:w="7829" w:wrap="notBeside" w:vAnchor="text" w:hAnchor="text" w:xAlign="right" w:y="1"/>
              <w:shd w:val="clear" w:color="auto" w:fill="auto"/>
              <w:spacing w:after="0" w:line="240" w:lineRule="exact"/>
            </w:pPr>
            <w:r>
              <w:rPr>
                <w:rStyle w:val="12TimesNewRoman12pt"/>
                <w:rFonts w:eastAsia="Century Gothic"/>
              </w:rPr>
              <w:t>С09ВА</w:t>
            </w:r>
          </w:p>
        </w:tc>
        <w:tc>
          <w:tcPr>
            <w:tcW w:w="2630" w:type="dxa"/>
            <w:vMerge w:val="restart"/>
            <w:tcBorders>
              <w:top w:val="single" w:sz="4" w:space="0" w:color="auto"/>
              <w:left w:val="single" w:sz="4" w:space="0" w:color="auto"/>
            </w:tcBorders>
            <w:shd w:val="clear" w:color="auto" w:fill="FFFFFF"/>
          </w:tcPr>
          <w:p w:rsidR="00F00C16" w:rsidRDefault="00A00C58">
            <w:pPr>
              <w:pStyle w:val="120"/>
              <w:framePr w:w="7829" w:wrap="notBeside" w:vAnchor="text" w:hAnchor="text" w:xAlign="right" w:y="1"/>
              <w:shd w:val="clear" w:color="auto" w:fill="auto"/>
              <w:spacing w:after="0" w:line="278" w:lineRule="exact"/>
            </w:pPr>
            <w:r>
              <w:rPr>
                <w:rStyle w:val="12TimesNewRoman12pt"/>
                <w:rFonts w:eastAsia="Century Gothic"/>
              </w:rPr>
              <w:t>АПФ-иигибиторы в комбинации с диуретиками</w:t>
            </w:r>
          </w:p>
        </w:tc>
        <w:tc>
          <w:tcPr>
            <w:tcW w:w="2208" w:type="dxa"/>
            <w:tcBorders>
              <w:top w:val="single" w:sz="4" w:space="0" w:color="auto"/>
              <w:left w:val="single" w:sz="4" w:space="0" w:color="auto"/>
            </w:tcBorders>
            <w:shd w:val="clear" w:color="auto" w:fill="FFFFFF"/>
          </w:tcPr>
          <w:p w:rsidR="00F00C16" w:rsidRDefault="00A00C58">
            <w:pPr>
              <w:pStyle w:val="120"/>
              <w:framePr w:w="7829" w:wrap="notBeside" w:vAnchor="text" w:hAnchor="text" w:xAlign="right" w:y="1"/>
              <w:shd w:val="clear" w:color="auto" w:fill="auto"/>
              <w:spacing w:after="0" w:line="278" w:lineRule="exact"/>
            </w:pPr>
            <w:r>
              <w:rPr>
                <w:rStyle w:val="12TimesNewRoman12pt"/>
                <w:rFonts w:eastAsia="Century Gothic"/>
              </w:rPr>
              <w:t>индапамид + цериндоприл</w:t>
            </w:r>
          </w:p>
        </w:tc>
        <w:tc>
          <w:tcPr>
            <w:tcW w:w="2102"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7829" w:wrap="notBeside" w:vAnchor="text" w:hAnchor="text" w:xAlign="right" w:y="1"/>
              <w:shd w:val="clear" w:color="auto" w:fill="auto"/>
              <w:spacing w:after="0" w:line="278" w:lineRule="exact"/>
            </w:pPr>
            <w:r>
              <w:rPr>
                <w:rStyle w:val="12TimesNewRoman12pt"/>
                <w:rFonts w:eastAsia="Century Gothic"/>
              </w:rPr>
              <w:t>таблетки,</w:t>
            </w:r>
          </w:p>
          <w:p w:rsidR="00F00C16" w:rsidRDefault="00A00C58">
            <w:pPr>
              <w:pStyle w:val="120"/>
              <w:framePr w:w="7829" w:wrap="notBeside" w:vAnchor="text" w:hAnchor="text" w:xAlign="right" w:y="1"/>
              <w:shd w:val="clear" w:color="auto" w:fill="auto"/>
              <w:spacing w:after="0" w:line="278" w:lineRule="exact"/>
            </w:pPr>
            <w:r>
              <w:rPr>
                <w:rStyle w:val="12TimesNewRoman12pt"/>
                <w:rFonts w:eastAsia="Century Gothic"/>
              </w:rPr>
              <w:t>покрытые</w:t>
            </w:r>
          </w:p>
          <w:p w:rsidR="00F00C16" w:rsidRDefault="00A00C58">
            <w:pPr>
              <w:pStyle w:val="120"/>
              <w:framePr w:w="7829" w:wrap="notBeside" w:vAnchor="text" w:hAnchor="text" w:xAlign="right" w:y="1"/>
              <w:shd w:val="clear" w:color="auto" w:fill="auto"/>
              <w:spacing w:after="0" w:line="278" w:lineRule="exact"/>
            </w:pPr>
            <w:r>
              <w:rPr>
                <w:rStyle w:val="12TimesNewRoman12pt"/>
                <w:rFonts w:eastAsia="Century Gothic"/>
              </w:rPr>
              <w:t>пленочной</w:t>
            </w:r>
          </w:p>
          <w:p w:rsidR="00F00C16" w:rsidRDefault="00A00C58">
            <w:pPr>
              <w:pStyle w:val="120"/>
              <w:framePr w:w="7829" w:wrap="notBeside" w:vAnchor="text" w:hAnchor="text" w:xAlign="right" w:y="1"/>
              <w:shd w:val="clear" w:color="auto" w:fill="auto"/>
              <w:spacing w:after="0" w:line="278" w:lineRule="exact"/>
            </w:pPr>
            <w:r>
              <w:rPr>
                <w:rStyle w:val="12TimesNewRoman12pt"/>
                <w:rFonts w:eastAsia="Century Gothic"/>
              </w:rPr>
              <w:t>оболочкой</w:t>
            </w:r>
          </w:p>
        </w:tc>
      </w:tr>
      <w:tr w:rsidR="00F00C16">
        <w:tblPrEx>
          <w:tblCellMar>
            <w:top w:w="0" w:type="dxa"/>
            <w:bottom w:w="0" w:type="dxa"/>
          </w:tblCellMar>
        </w:tblPrEx>
        <w:trPr>
          <w:trHeight w:hRule="exact" w:val="749"/>
          <w:jc w:val="right"/>
        </w:trPr>
        <w:tc>
          <w:tcPr>
            <w:tcW w:w="888" w:type="dxa"/>
            <w:vMerge/>
            <w:tcBorders>
              <w:left w:val="single" w:sz="4" w:space="0" w:color="auto"/>
            </w:tcBorders>
            <w:shd w:val="clear" w:color="auto" w:fill="FFFFFF"/>
          </w:tcPr>
          <w:p w:rsidR="00F00C16" w:rsidRDefault="00F00C16">
            <w:pPr>
              <w:framePr w:w="7829" w:wrap="notBeside" w:vAnchor="text" w:hAnchor="text" w:xAlign="right" w:y="1"/>
            </w:pPr>
          </w:p>
        </w:tc>
        <w:tc>
          <w:tcPr>
            <w:tcW w:w="2630" w:type="dxa"/>
            <w:vMerge/>
            <w:tcBorders>
              <w:left w:val="single" w:sz="4" w:space="0" w:color="auto"/>
            </w:tcBorders>
            <w:shd w:val="clear" w:color="auto" w:fill="FFFFFF"/>
          </w:tcPr>
          <w:p w:rsidR="00F00C16" w:rsidRDefault="00F00C16">
            <w:pPr>
              <w:framePr w:w="7829" w:wrap="notBeside" w:vAnchor="text" w:hAnchor="text" w:xAlign="right" w:y="1"/>
            </w:pPr>
          </w:p>
        </w:tc>
        <w:tc>
          <w:tcPr>
            <w:tcW w:w="2208" w:type="dxa"/>
            <w:tcBorders>
              <w:top w:val="single" w:sz="4" w:space="0" w:color="auto"/>
              <w:left w:val="single" w:sz="4" w:space="0" w:color="auto"/>
            </w:tcBorders>
            <w:shd w:val="clear" w:color="auto" w:fill="FFFFFF"/>
            <w:vAlign w:val="bottom"/>
          </w:tcPr>
          <w:p w:rsidR="00F00C16" w:rsidRDefault="00A00C58">
            <w:pPr>
              <w:pStyle w:val="120"/>
              <w:framePr w:w="7829" w:wrap="notBeside" w:vAnchor="text" w:hAnchor="text" w:xAlign="right" w:y="1"/>
              <w:shd w:val="clear" w:color="auto" w:fill="auto"/>
              <w:spacing w:after="0" w:line="283" w:lineRule="exact"/>
              <w:jc w:val="both"/>
            </w:pPr>
            <w:r>
              <w:rPr>
                <w:rStyle w:val="12TimesNewRoman12pt"/>
                <w:rFonts w:eastAsia="Century Gothic"/>
              </w:rPr>
              <w:t>I идрохлоротиазид + эналаприл</w:t>
            </w:r>
          </w:p>
        </w:tc>
        <w:tc>
          <w:tcPr>
            <w:tcW w:w="2102" w:type="dxa"/>
            <w:tcBorders>
              <w:top w:val="single" w:sz="4" w:space="0" w:color="auto"/>
              <w:left w:val="single" w:sz="4" w:space="0" w:color="auto"/>
              <w:right w:val="single" w:sz="4" w:space="0" w:color="auto"/>
            </w:tcBorders>
            <w:shd w:val="clear" w:color="auto" w:fill="FFFFFF"/>
          </w:tcPr>
          <w:p w:rsidR="00F00C16" w:rsidRDefault="00A00C58">
            <w:pPr>
              <w:pStyle w:val="120"/>
              <w:framePr w:w="7829" w:wrap="notBeside" w:vAnchor="text" w:hAnchor="text" w:xAlign="right" w:y="1"/>
              <w:shd w:val="clear" w:color="auto" w:fill="auto"/>
              <w:spacing w:after="0" w:line="240" w:lineRule="exact"/>
            </w:pPr>
            <w:r>
              <w:rPr>
                <w:rStyle w:val="12TimesNewRoman12pt"/>
                <w:rFonts w:eastAsia="Century Gothic"/>
              </w:rPr>
              <w:t>таблетки</w:t>
            </w:r>
          </w:p>
        </w:tc>
      </w:tr>
      <w:tr w:rsidR="00F00C16">
        <w:tblPrEx>
          <w:tblCellMar>
            <w:top w:w="0" w:type="dxa"/>
            <w:bottom w:w="0" w:type="dxa"/>
          </w:tblCellMar>
        </w:tblPrEx>
        <w:trPr>
          <w:trHeight w:hRule="exact" w:val="749"/>
          <w:jc w:val="right"/>
        </w:trPr>
        <w:tc>
          <w:tcPr>
            <w:tcW w:w="888" w:type="dxa"/>
            <w:tcBorders>
              <w:top w:val="single" w:sz="4" w:space="0" w:color="auto"/>
              <w:left w:val="single" w:sz="4" w:space="0" w:color="auto"/>
            </w:tcBorders>
            <w:shd w:val="clear" w:color="auto" w:fill="FFFFFF"/>
          </w:tcPr>
          <w:p w:rsidR="00F00C16" w:rsidRDefault="00A00C58">
            <w:pPr>
              <w:pStyle w:val="120"/>
              <w:framePr w:w="7829" w:wrap="notBeside" w:vAnchor="text" w:hAnchor="text" w:xAlign="right" w:y="1"/>
              <w:shd w:val="clear" w:color="auto" w:fill="auto"/>
              <w:spacing w:after="0" w:line="240" w:lineRule="exact"/>
              <w:ind w:left="220"/>
            </w:pPr>
            <w:r>
              <w:rPr>
                <w:rStyle w:val="12TimesNewRoman12pt"/>
                <w:rFonts w:eastAsia="Century Gothic"/>
              </w:rPr>
              <w:t>С09С</w:t>
            </w:r>
          </w:p>
        </w:tc>
        <w:tc>
          <w:tcPr>
            <w:tcW w:w="2630" w:type="dxa"/>
            <w:tcBorders>
              <w:top w:val="single" w:sz="4" w:space="0" w:color="auto"/>
              <w:left w:val="single" w:sz="4" w:space="0" w:color="auto"/>
            </w:tcBorders>
            <w:shd w:val="clear" w:color="auto" w:fill="FFFFFF"/>
            <w:vAlign w:val="center"/>
          </w:tcPr>
          <w:p w:rsidR="00F00C16" w:rsidRDefault="00A00C58">
            <w:pPr>
              <w:pStyle w:val="120"/>
              <w:framePr w:w="7829" w:wrap="notBeside" w:vAnchor="text" w:hAnchor="text" w:xAlign="right" w:y="1"/>
              <w:shd w:val="clear" w:color="auto" w:fill="auto"/>
              <w:spacing w:after="0" w:line="283" w:lineRule="exact"/>
            </w:pPr>
            <w:r>
              <w:rPr>
                <w:rStyle w:val="12TimesNewRoman12pt"/>
                <w:rFonts w:eastAsia="Century Gothic"/>
              </w:rPr>
              <w:t>антагонисты ангиотензина II</w:t>
            </w:r>
          </w:p>
        </w:tc>
        <w:tc>
          <w:tcPr>
            <w:tcW w:w="2208" w:type="dxa"/>
            <w:tcBorders>
              <w:top w:val="single" w:sz="4" w:space="0" w:color="auto"/>
              <w:left w:val="single" w:sz="4" w:space="0" w:color="auto"/>
            </w:tcBorders>
            <w:shd w:val="clear" w:color="auto" w:fill="FFFFFF"/>
          </w:tcPr>
          <w:p w:rsidR="00F00C16" w:rsidRDefault="00F00C16">
            <w:pPr>
              <w:framePr w:w="7829" w:wrap="notBeside" w:vAnchor="text" w:hAnchor="text" w:xAlign="right" w:y="1"/>
              <w:rPr>
                <w:sz w:val="10"/>
                <w:szCs w:val="10"/>
              </w:rPr>
            </w:pPr>
          </w:p>
        </w:tc>
        <w:tc>
          <w:tcPr>
            <w:tcW w:w="2102" w:type="dxa"/>
            <w:tcBorders>
              <w:top w:val="single" w:sz="4" w:space="0" w:color="auto"/>
              <w:left w:val="single" w:sz="4" w:space="0" w:color="auto"/>
              <w:right w:val="single" w:sz="4" w:space="0" w:color="auto"/>
            </w:tcBorders>
            <w:shd w:val="clear" w:color="auto" w:fill="FFFFFF"/>
          </w:tcPr>
          <w:p w:rsidR="00F00C16" w:rsidRDefault="00F00C16">
            <w:pPr>
              <w:framePr w:w="7829" w:wrap="notBeside" w:vAnchor="text" w:hAnchor="text" w:xAlign="right" w:y="1"/>
              <w:rPr>
                <w:sz w:val="10"/>
                <w:szCs w:val="10"/>
              </w:rPr>
            </w:pPr>
          </w:p>
        </w:tc>
      </w:tr>
      <w:tr w:rsidR="00F00C16">
        <w:tblPrEx>
          <w:tblCellMar>
            <w:top w:w="0" w:type="dxa"/>
            <w:bottom w:w="0" w:type="dxa"/>
          </w:tblCellMar>
        </w:tblPrEx>
        <w:trPr>
          <w:trHeight w:hRule="exact" w:val="1296"/>
          <w:jc w:val="right"/>
        </w:trPr>
        <w:tc>
          <w:tcPr>
            <w:tcW w:w="888" w:type="dxa"/>
            <w:vMerge w:val="restart"/>
            <w:tcBorders>
              <w:top w:val="single" w:sz="4" w:space="0" w:color="auto"/>
              <w:left w:val="single" w:sz="4" w:space="0" w:color="auto"/>
            </w:tcBorders>
            <w:shd w:val="clear" w:color="auto" w:fill="FFFFFF"/>
          </w:tcPr>
          <w:p w:rsidR="00F00C16" w:rsidRDefault="00A00C58">
            <w:pPr>
              <w:pStyle w:val="120"/>
              <w:framePr w:w="7829" w:wrap="notBeside" w:vAnchor="text" w:hAnchor="text" w:xAlign="right" w:y="1"/>
              <w:shd w:val="clear" w:color="auto" w:fill="auto"/>
              <w:spacing w:after="0" w:line="240" w:lineRule="exact"/>
            </w:pPr>
            <w:r>
              <w:rPr>
                <w:rStyle w:val="12TimesNewRoman12pt"/>
                <w:rFonts w:eastAsia="Century Gothic"/>
              </w:rPr>
              <w:t>С09СА</w:t>
            </w:r>
          </w:p>
        </w:tc>
        <w:tc>
          <w:tcPr>
            <w:tcW w:w="2630" w:type="dxa"/>
            <w:vMerge w:val="restart"/>
            <w:tcBorders>
              <w:top w:val="single" w:sz="4" w:space="0" w:color="auto"/>
              <w:left w:val="single" w:sz="4" w:space="0" w:color="auto"/>
            </w:tcBorders>
            <w:shd w:val="clear" w:color="auto" w:fill="FFFFFF"/>
          </w:tcPr>
          <w:p w:rsidR="00F00C16" w:rsidRDefault="00A00C58">
            <w:pPr>
              <w:pStyle w:val="120"/>
              <w:framePr w:w="7829" w:wrap="notBeside" w:vAnchor="text" w:hAnchor="text" w:xAlign="right" w:y="1"/>
              <w:shd w:val="clear" w:color="auto" w:fill="auto"/>
              <w:spacing w:after="0" w:line="283" w:lineRule="exact"/>
            </w:pPr>
            <w:r>
              <w:rPr>
                <w:rStyle w:val="12TimesNewRoman12pt"/>
                <w:rFonts w:eastAsia="Century Gothic"/>
              </w:rPr>
              <w:t>антагонисты ангиотензина II</w:t>
            </w:r>
          </w:p>
        </w:tc>
        <w:tc>
          <w:tcPr>
            <w:tcW w:w="2208" w:type="dxa"/>
            <w:tcBorders>
              <w:top w:val="single" w:sz="4" w:space="0" w:color="auto"/>
              <w:left w:val="single" w:sz="4" w:space="0" w:color="auto"/>
            </w:tcBorders>
            <w:shd w:val="clear" w:color="auto" w:fill="FFFFFF"/>
          </w:tcPr>
          <w:p w:rsidR="00F00C16" w:rsidRDefault="00A00C58">
            <w:pPr>
              <w:pStyle w:val="120"/>
              <w:framePr w:w="7829" w:wrap="notBeside" w:vAnchor="text" w:hAnchor="text" w:xAlign="right" w:y="1"/>
              <w:shd w:val="clear" w:color="auto" w:fill="auto"/>
              <w:spacing w:after="0" w:line="240" w:lineRule="exact"/>
              <w:jc w:val="both"/>
            </w:pPr>
            <w:r>
              <w:rPr>
                <w:rStyle w:val="12TimesNewRoman12pt"/>
                <w:rFonts w:eastAsia="Century Gothic"/>
              </w:rPr>
              <w:t>вал сар ган</w:t>
            </w:r>
          </w:p>
        </w:tc>
        <w:tc>
          <w:tcPr>
            <w:tcW w:w="2102"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7829" w:wrap="notBeside" w:vAnchor="text" w:hAnchor="text" w:xAlign="right" w:y="1"/>
              <w:shd w:val="clear" w:color="auto" w:fill="auto"/>
              <w:spacing w:after="0" w:line="278" w:lineRule="exact"/>
            </w:pPr>
            <w:r>
              <w:rPr>
                <w:rStyle w:val="12TimesNewRoman12pt"/>
                <w:rFonts w:eastAsia="Century Gothic"/>
              </w:rPr>
              <w:t>таблетки,</w:t>
            </w:r>
          </w:p>
          <w:p w:rsidR="00F00C16" w:rsidRDefault="00A00C58">
            <w:pPr>
              <w:pStyle w:val="120"/>
              <w:framePr w:w="7829" w:wrap="notBeside" w:vAnchor="text" w:hAnchor="text" w:xAlign="right" w:y="1"/>
              <w:shd w:val="clear" w:color="auto" w:fill="auto"/>
              <w:spacing w:after="0" w:line="278" w:lineRule="exact"/>
            </w:pPr>
            <w:r>
              <w:rPr>
                <w:rStyle w:val="12TimesNewRoman12pt"/>
                <w:rFonts w:eastAsia="Century Gothic"/>
              </w:rPr>
              <w:t>покрытые</w:t>
            </w:r>
          </w:p>
          <w:p w:rsidR="00F00C16" w:rsidRDefault="00A00C58">
            <w:pPr>
              <w:pStyle w:val="120"/>
              <w:framePr w:w="7829" w:wrap="notBeside" w:vAnchor="text" w:hAnchor="text" w:xAlign="right" w:y="1"/>
              <w:shd w:val="clear" w:color="auto" w:fill="auto"/>
              <w:spacing w:after="0" w:line="278" w:lineRule="exact"/>
            </w:pPr>
            <w:r>
              <w:rPr>
                <w:rStyle w:val="12TimesNewRoman12pt"/>
                <w:rFonts w:eastAsia="Century Gothic"/>
              </w:rPr>
              <w:t>пленочной</w:t>
            </w:r>
          </w:p>
          <w:p w:rsidR="00F00C16" w:rsidRDefault="00A00C58">
            <w:pPr>
              <w:pStyle w:val="120"/>
              <w:framePr w:w="7829" w:wrap="notBeside" w:vAnchor="text" w:hAnchor="text" w:xAlign="right" w:y="1"/>
              <w:shd w:val="clear" w:color="auto" w:fill="auto"/>
              <w:spacing w:after="0" w:line="278" w:lineRule="exact"/>
            </w:pPr>
            <w:r>
              <w:rPr>
                <w:rStyle w:val="12TimesNewRoman12pt"/>
                <w:rFonts w:eastAsia="Century Gothic"/>
              </w:rPr>
              <w:t>оболочкой</w:t>
            </w:r>
          </w:p>
        </w:tc>
      </w:tr>
      <w:tr w:rsidR="00F00C16">
        <w:tblPrEx>
          <w:tblCellMar>
            <w:top w:w="0" w:type="dxa"/>
            <w:bottom w:w="0" w:type="dxa"/>
          </w:tblCellMar>
        </w:tblPrEx>
        <w:trPr>
          <w:trHeight w:hRule="exact" w:val="2189"/>
          <w:jc w:val="right"/>
        </w:trPr>
        <w:tc>
          <w:tcPr>
            <w:tcW w:w="888" w:type="dxa"/>
            <w:vMerge/>
            <w:tcBorders>
              <w:left w:val="single" w:sz="4" w:space="0" w:color="auto"/>
              <w:bottom w:val="single" w:sz="4" w:space="0" w:color="auto"/>
            </w:tcBorders>
            <w:shd w:val="clear" w:color="auto" w:fill="FFFFFF"/>
          </w:tcPr>
          <w:p w:rsidR="00F00C16" w:rsidRDefault="00F00C16">
            <w:pPr>
              <w:framePr w:w="7829" w:wrap="notBeside" w:vAnchor="text" w:hAnchor="text" w:xAlign="right" w:y="1"/>
            </w:pPr>
          </w:p>
        </w:tc>
        <w:tc>
          <w:tcPr>
            <w:tcW w:w="2630" w:type="dxa"/>
            <w:vMerge/>
            <w:tcBorders>
              <w:left w:val="single" w:sz="4" w:space="0" w:color="auto"/>
              <w:bottom w:val="single" w:sz="4" w:space="0" w:color="auto"/>
            </w:tcBorders>
            <w:shd w:val="clear" w:color="auto" w:fill="FFFFFF"/>
          </w:tcPr>
          <w:p w:rsidR="00F00C16" w:rsidRDefault="00F00C16">
            <w:pPr>
              <w:framePr w:w="7829" w:wrap="notBeside" w:vAnchor="text" w:hAnchor="text" w:xAlign="right" w:y="1"/>
            </w:pPr>
          </w:p>
        </w:tc>
        <w:tc>
          <w:tcPr>
            <w:tcW w:w="2208" w:type="dxa"/>
            <w:tcBorders>
              <w:top w:val="single" w:sz="4" w:space="0" w:color="auto"/>
              <w:left w:val="single" w:sz="4" w:space="0" w:color="auto"/>
              <w:bottom w:val="single" w:sz="4" w:space="0" w:color="auto"/>
            </w:tcBorders>
            <w:shd w:val="clear" w:color="auto" w:fill="FFFFFF"/>
          </w:tcPr>
          <w:p w:rsidR="00F00C16" w:rsidRDefault="00A00C58">
            <w:pPr>
              <w:pStyle w:val="120"/>
              <w:framePr w:w="7829" w:wrap="notBeside" w:vAnchor="text" w:hAnchor="text" w:xAlign="right" w:y="1"/>
              <w:shd w:val="clear" w:color="auto" w:fill="auto"/>
              <w:spacing w:after="0" w:line="240" w:lineRule="exact"/>
              <w:jc w:val="both"/>
            </w:pPr>
            <w:r>
              <w:rPr>
                <w:rStyle w:val="12TimesNewRoman12pt"/>
                <w:rFonts w:eastAsia="Century Gothic"/>
              </w:rPr>
              <w:t>лозартан</w:t>
            </w:r>
          </w:p>
        </w:tc>
        <w:tc>
          <w:tcPr>
            <w:tcW w:w="2102" w:type="dxa"/>
            <w:tcBorders>
              <w:top w:val="single" w:sz="4" w:space="0" w:color="auto"/>
              <w:left w:val="single" w:sz="4" w:space="0" w:color="auto"/>
              <w:bottom w:val="single" w:sz="4" w:space="0" w:color="auto"/>
              <w:right w:val="single" w:sz="4" w:space="0" w:color="auto"/>
            </w:tcBorders>
            <w:shd w:val="clear" w:color="auto" w:fill="FFFFFF"/>
            <w:vAlign w:val="center"/>
          </w:tcPr>
          <w:p w:rsidR="00F00C16" w:rsidRDefault="00A00C58">
            <w:pPr>
              <w:pStyle w:val="120"/>
              <w:framePr w:w="7829" w:wrap="notBeside" w:vAnchor="text" w:hAnchor="text" w:xAlign="right" w:y="1"/>
              <w:shd w:val="clear" w:color="auto" w:fill="auto"/>
              <w:spacing w:after="0" w:line="278" w:lineRule="exact"/>
            </w:pPr>
            <w:r>
              <w:rPr>
                <w:rStyle w:val="12TimesNewRoman12pt"/>
                <w:rFonts w:eastAsia="Century Gothic"/>
              </w:rPr>
              <w:t>таблетки,</w:t>
            </w:r>
          </w:p>
          <w:p w:rsidR="00F00C16" w:rsidRDefault="00A00C58">
            <w:pPr>
              <w:pStyle w:val="120"/>
              <w:framePr w:w="7829" w:wrap="notBeside" w:vAnchor="text" w:hAnchor="text" w:xAlign="right" w:y="1"/>
              <w:shd w:val="clear" w:color="auto" w:fill="auto"/>
              <w:spacing w:after="0" w:line="278" w:lineRule="exact"/>
            </w:pPr>
            <w:r>
              <w:rPr>
                <w:rStyle w:val="12TimesNewRoman12pt"/>
                <w:rFonts w:eastAsia="Century Gothic"/>
              </w:rPr>
              <w:t>покрытые</w:t>
            </w:r>
          </w:p>
          <w:p w:rsidR="00F00C16" w:rsidRDefault="00A00C58">
            <w:pPr>
              <w:pStyle w:val="120"/>
              <w:framePr w:w="7829" w:wrap="notBeside" w:vAnchor="text" w:hAnchor="text" w:xAlign="right" w:y="1"/>
              <w:shd w:val="clear" w:color="auto" w:fill="auto"/>
              <w:spacing w:after="0" w:line="278" w:lineRule="exact"/>
            </w:pPr>
            <w:r>
              <w:rPr>
                <w:rStyle w:val="12TimesNewRoman12pt"/>
                <w:rFonts w:eastAsia="Century Gothic"/>
              </w:rPr>
              <w:t>оболочкой;</w:t>
            </w:r>
          </w:p>
          <w:p w:rsidR="00F00C16" w:rsidRDefault="00A00C58">
            <w:pPr>
              <w:pStyle w:val="120"/>
              <w:framePr w:w="7829" w:wrap="notBeside" w:vAnchor="text" w:hAnchor="text" w:xAlign="right" w:y="1"/>
              <w:shd w:val="clear" w:color="auto" w:fill="auto"/>
              <w:spacing w:after="0" w:line="278" w:lineRule="exact"/>
            </w:pPr>
            <w:r>
              <w:rPr>
                <w:rStyle w:val="12TimesNewRoman12pt"/>
                <w:rFonts w:eastAsia="Century Gothic"/>
              </w:rPr>
              <w:t>таблетки,</w:t>
            </w:r>
          </w:p>
          <w:p w:rsidR="00F00C16" w:rsidRDefault="00A00C58">
            <w:pPr>
              <w:pStyle w:val="120"/>
              <w:framePr w:w="7829" w:wrap="notBeside" w:vAnchor="text" w:hAnchor="text" w:xAlign="right" w:y="1"/>
              <w:shd w:val="clear" w:color="auto" w:fill="auto"/>
              <w:spacing w:after="0" w:line="278" w:lineRule="exact"/>
            </w:pPr>
            <w:r>
              <w:rPr>
                <w:rStyle w:val="12TimesNewRoman12pt"/>
                <w:rFonts w:eastAsia="Century Gothic"/>
              </w:rPr>
              <w:t>покрытые</w:t>
            </w:r>
          </w:p>
          <w:p w:rsidR="00F00C16" w:rsidRDefault="00A00C58">
            <w:pPr>
              <w:pStyle w:val="120"/>
              <w:framePr w:w="7829" w:wrap="notBeside" w:vAnchor="text" w:hAnchor="text" w:xAlign="right" w:y="1"/>
              <w:shd w:val="clear" w:color="auto" w:fill="auto"/>
              <w:spacing w:after="0" w:line="278" w:lineRule="exact"/>
            </w:pPr>
            <w:r>
              <w:rPr>
                <w:rStyle w:val="12TimesNewRoman12pt"/>
                <w:rFonts w:eastAsia="Century Gothic"/>
              </w:rPr>
              <w:t>пленочной</w:t>
            </w:r>
          </w:p>
          <w:p w:rsidR="00F00C16" w:rsidRDefault="00A00C58">
            <w:pPr>
              <w:pStyle w:val="120"/>
              <w:framePr w:w="7829" w:wrap="notBeside" w:vAnchor="text" w:hAnchor="text" w:xAlign="right" w:y="1"/>
              <w:shd w:val="clear" w:color="auto" w:fill="auto"/>
              <w:spacing w:after="0" w:line="278" w:lineRule="exact"/>
            </w:pPr>
            <w:r>
              <w:rPr>
                <w:rStyle w:val="12TimesNewRoman12pt"/>
                <w:rFonts w:eastAsia="Century Gothic"/>
              </w:rPr>
              <w:t>оболочкой</w:t>
            </w:r>
          </w:p>
        </w:tc>
      </w:tr>
    </w:tbl>
    <w:p w:rsidR="00F00C16" w:rsidRDefault="00F00C16">
      <w:pPr>
        <w:framePr w:w="7829" w:wrap="notBeside" w:vAnchor="text" w:hAnchor="text" w:xAlign="right" w:y="1"/>
        <w:rPr>
          <w:sz w:val="2"/>
          <w:szCs w:val="2"/>
        </w:rPr>
      </w:pPr>
    </w:p>
    <w:p w:rsidR="00F00C16" w:rsidRDefault="00F00C16">
      <w:pPr>
        <w:rPr>
          <w:sz w:val="2"/>
          <w:szCs w:val="2"/>
        </w:rPr>
      </w:pPr>
    </w:p>
    <w:tbl>
      <w:tblPr>
        <w:tblOverlap w:val="never"/>
        <w:tblW w:w="0" w:type="auto"/>
        <w:jc w:val="right"/>
        <w:tblLayout w:type="fixed"/>
        <w:tblCellMar>
          <w:left w:w="10" w:type="dxa"/>
          <w:right w:w="10" w:type="dxa"/>
        </w:tblCellMar>
        <w:tblLook w:val="04A0" w:firstRow="1" w:lastRow="0" w:firstColumn="1" w:lastColumn="0" w:noHBand="0" w:noVBand="1"/>
      </w:tblPr>
      <w:tblGrid>
        <w:gridCol w:w="869"/>
        <w:gridCol w:w="2635"/>
        <w:gridCol w:w="2203"/>
        <w:gridCol w:w="2093"/>
      </w:tblGrid>
      <w:tr w:rsidR="00F00C16">
        <w:tblPrEx>
          <w:tblCellMar>
            <w:top w:w="0" w:type="dxa"/>
            <w:bottom w:w="0" w:type="dxa"/>
          </w:tblCellMar>
        </w:tblPrEx>
        <w:trPr>
          <w:trHeight w:hRule="exact" w:val="1354"/>
          <w:jc w:val="right"/>
        </w:trPr>
        <w:tc>
          <w:tcPr>
            <w:tcW w:w="869" w:type="dxa"/>
            <w:tcBorders>
              <w:top w:val="single" w:sz="4" w:space="0" w:color="auto"/>
              <w:left w:val="single" w:sz="4" w:space="0" w:color="auto"/>
            </w:tcBorders>
            <w:shd w:val="clear" w:color="auto" w:fill="FFFFFF"/>
            <w:vAlign w:val="center"/>
          </w:tcPr>
          <w:p w:rsidR="00F00C16" w:rsidRDefault="00A00C58">
            <w:pPr>
              <w:pStyle w:val="120"/>
              <w:framePr w:w="7800" w:wrap="notBeside" w:vAnchor="text" w:hAnchor="text" w:xAlign="right" w:y="1"/>
              <w:shd w:val="clear" w:color="auto" w:fill="auto"/>
              <w:spacing w:after="60" w:line="240" w:lineRule="exact"/>
              <w:ind w:left="220"/>
            </w:pPr>
            <w:r>
              <w:rPr>
                <w:rStyle w:val="12TimesNewRoman12pt"/>
                <w:rFonts w:eastAsia="Century Gothic"/>
              </w:rPr>
              <w:lastRenderedPageBreak/>
              <w:t>Код</w:t>
            </w:r>
          </w:p>
          <w:p w:rsidR="00F00C16" w:rsidRDefault="00A00C58">
            <w:pPr>
              <w:pStyle w:val="120"/>
              <w:framePr w:w="7800" w:wrap="notBeside" w:vAnchor="text" w:hAnchor="text" w:xAlign="right" w:y="1"/>
              <w:shd w:val="clear" w:color="auto" w:fill="auto"/>
              <w:spacing w:before="60" w:after="0" w:line="240" w:lineRule="exact"/>
              <w:ind w:left="220"/>
            </w:pPr>
            <w:r>
              <w:rPr>
                <w:rStyle w:val="12TimesNewRoman12pt"/>
                <w:rFonts w:eastAsia="Century Gothic"/>
                <w:lang w:val="en-US" w:eastAsia="en-US" w:bidi="en-US"/>
              </w:rPr>
              <w:t>ATX</w:t>
            </w:r>
          </w:p>
        </w:tc>
        <w:tc>
          <w:tcPr>
            <w:tcW w:w="2635" w:type="dxa"/>
            <w:tcBorders>
              <w:top w:val="single" w:sz="4" w:space="0" w:color="auto"/>
              <w:left w:val="single" w:sz="4" w:space="0" w:color="auto"/>
            </w:tcBorders>
            <w:shd w:val="clear" w:color="auto" w:fill="FFFFFF"/>
            <w:vAlign w:val="bottom"/>
          </w:tcPr>
          <w:p w:rsidR="00F00C16" w:rsidRDefault="00A00C58">
            <w:pPr>
              <w:pStyle w:val="120"/>
              <w:framePr w:w="7800" w:wrap="notBeside" w:vAnchor="text" w:hAnchor="text" w:xAlign="right" w:y="1"/>
              <w:shd w:val="clear" w:color="auto" w:fill="auto"/>
              <w:spacing w:after="0" w:line="288" w:lineRule="exact"/>
              <w:jc w:val="center"/>
            </w:pPr>
            <w:r>
              <w:rPr>
                <w:rStyle w:val="12TimesNewRoman12pt"/>
                <w:rFonts w:eastAsia="Century Gothic"/>
              </w:rPr>
              <w:t>Анатомо</w:t>
            </w:r>
            <w:r>
              <w:rPr>
                <w:rStyle w:val="12TimesNewRoman12pt"/>
                <w:rFonts w:eastAsia="Century Gothic"/>
              </w:rPr>
              <w:softHyphen/>
              <w:t xml:space="preserve">терапевтическо- химическая классификация </w:t>
            </w:r>
            <w:r>
              <w:rPr>
                <w:rStyle w:val="12TimesNewRoman12pt"/>
                <w:rFonts w:eastAsia="Century Gothic"/>
                <w:lang w:val="en-US" w:eastAsia="en-US" w:bidi="en-US"/>
              </w:rPr>
              <w:t>(ATX)</w:t>
            </w:r>
          </w:p>
        </w:tc>
        <w:tc>
          <w:tcPr>
            <w:tcW w:w="2203" w:type="dxa"/>
            <w:tcBorders>
              <w:top w:val="single" w:sz="4" w:space="0" w:color="auto"/>
              <w:left w:val="single" w:sz="4" w:space="0" w:color="auto"/>
            </w:tcBorders>
            <w:shd w:val="clear" w:color="auto" w:fill="FFFFFF"/>
            <w:vAlign w:val="center"/>
          </w:tcPr>
          <w:p w:rsidR="00F00C16" w:rsidRDefault="00A00C58">
            <w:pPr>
              <w:pStyle w:val="120"/>
              <w:framePr w:w="7800" w:wrap="notBeside" w:vAnchor="text" w:hAnchor="text" w:xAlign="right" w:y="1"/>
              <w:shd w:val="clear" w:color="auto" w:fill="auto"/>
              <w:spacing w:after="120" w:line="240" w:lineRule="exact"/>
              <w:ind w:left="300"/>
            </w:pPr>
            <w:r>
              <w:rPr>
                <w:rStyle w:val="12TimesNewRoman12pt"/>
                <w:rFonts w:eastAsia="Century Gothic"/>
              </w:rPr>
              <w:t>Лекарственные</w:t>
            </w:r>
          </w:p>
          <w:p w:rsidR="00F00C16" w:rsidRDefault="00A00C58">
            <w:pPr>
              <w:pStyle w:val="120"/>
              <w:framePr w:w="7800" w:wrap="notBeside" w:vAnchor="text" w:hAnchor="text" w:xAlign="right" w:y="1"/>
              <w:shd w:val="clear" w:color="auto" w:fill="auto"/>
              <w:spacing w:before="120" w:after="0" w:line="240" w:lineRule="exact"/>
              <w:jc w:val="center"/>
            </w:pPr>
            <w:r>
              <w:rPr>
                <w:rStyle w:val="12TimesNewRoman12pt"/>
                <w:rFonts w:eastAsia="Century Gothic"/>
              </w:rPr>
              <w:t>препараты</w:t>
            </w:r>
          </w:p>
        </w:tc>
        <w:tc>
          <w:tcPr>
            <w:tcW w:w="2093"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7800" w:wrap="notBeside" w:vAnchor="text" w:hAnchor="text" w:xAlign="right" w:y="1"/>
              <w:shd w:val="clear" w:color="auto" w:fill="auto"/>
              <w:spacing w:after="60" w:line="240" w:lineRule="exact"/>
              <w:ind w:left="240"/>
            </w:pPr>
            <w:r>
              <w:rPr>
                <w:rStyle w:val="12TimesNewRoman12pt"/>
                <w:rFonts w:eastAsia="Century Gothic"/>
              </w:rPr>
              <w:t>Лекарственные</w:t>
            </w:r>
          </w:p>
          <w:p w:rsidR="00F00C16" w:rsidRDefault="00A00C58">
            <w:pPr>
              <w:pStyle w:val="120"/>
              <w:framePr w:w="7800" w:wrap="notBeside" w:vAnchor="text" w:hAnchor="text" w:xAlign="right" w:y="1"/>
              <w:shd w:val="clear" w:color="auto" w:fill="auto"/>
              <w:spacing w:before="60" w:after="0" w:line="240" w:lineRule="exact"/>
              <w:jc w:val="center"/>
            </w:pPr>
            <w:r>
              <w:rPr>
                <w:rStyle w:val="12TimesNewRoman12pt"/>
                <w:rFonts w:eastAsia="Century Gothic"/>
              </w:rPr>
              <w:t>формы</w:t>
            </w:r>
          </w:p>
        </w:tc>
      </w:tr>
      <w:tr w:rsidR="00F00C16">
        <w:tblPrEx>
          <w:tblCellMar>
            <w:top w:w="0" w:type="dxa"/>
            <w:bottom w:w="0" w:type="dxa"/>
          </w:tblCellMar>
        </w:tblPrEx>
        <w:trPr>
          <w:trHeight w:hRule="exact" w:val="749"/>
          <w:jc w:val="right"/>
        </w:trPr>
        <w:tc>
          <w:tcPr>
            <w:tcW w:w="869" w:type="dxa"/>
            <w:tcBorders>
              <w:top w:val="single" w:sz="4" w:space="0" w:color="auto"/>
              <w:left w:val="single" w:sz="4" w:space="0" w:color="auto"/>
            </w:tcBorders>
            <w:shd w:val="clear" w:color="auto" w:fill="FFFFFF"/>
          </w:tcPr>
          <w:p w:rsidR="00F00C16" w:rsidRDefault="00A00C58">
            <w:pPr>
              <w:pStyle w:val="120"/>
              <w:framePr w:w="7800" w:wrap="notBeside" w:vAnchor="text" w:hAnchor="text" w:xAlign="right" w:y="1"/>
              <w:shd w:val="clear" w:color="auto" w:fill="auto"/>
              <w:spacing w:after="0" w:line="240" w:lineRule="exact"/>
              <w:ind w:left="220"/>
            </w:pPr>
            <w:r>
              <w:rPr>
                <w:rStyle w:val="12TimesNewRoman12pt"/>
                <w:rFonts w:eastAsia="Century Gothic"/>
                <w:lang w:val="en-US" w:eastAsia="en-US" w:bidi="en-US"/>
              </w:rPr>
              <w:t>CIO</w:t>
            </w:r>
          </w:p>
        </w:tc>
        <w:tc>
          <w:tcPr>
            <w:tcW w:w="2635" w:type="dxa"/>
            <w:tcBorders>
              <w:top w:val="single" w:sz="4" w:space="0" w:color="auto"/>
              <w:left w:val="single" w:sz="4" w:space="0" w:color="auto"/>
            </w:tcBorders>
            <w:shd w:val="clear" w:color="auto" w:fill="FFFFFF"/>
            <w:vAlign w:val="bottom"/>
          </w:tcPr>
          <w:p w:rsidR="00F00C16" w:rsidRDefault="00A00C58">
            <w:pPr>
              <w:pStyle w:val="120"/>
              <w:framePr w:w="7800" w:wrap="notBeside" w:vAnchor="text" w:hAnchor="text" w:xAlign="right" w:y="1"/>
              <w:shd w:val="clear" w:color="auto" w:fill="auto"/>
              <w:spacing w:after="120" w:line="240" w:lineRule="exact"/>
            </w:pPr>
            <w:r>
              <w:rPr>
                <w:rStyle w:val="12TimesNewRoman12pt"/>
                <w:rFonts w:eastAsia="Century Gothic"/>
              </w:rPr>
              <w:t>гиполипидемические</w:t>
            </w:r>
          </w:p>
          <w:p w:rsidR="00F00C16" w:rsidRDefault="00A00C58">
            <w:pPr>
              <w:pStyle w:val="120"/>
              <w:framePr w:w="7800" w:wrap="notBeside" w:vAnchor="text" w:hAnchor="text" w:xAlign="right" w:y="1"/>
              <w:shd w:val="clear" w:color="auto" w:fill="auto"/>
              <w:spacing w:before="120" w:after="0" w:line="240" w:lineRule="exact"/>
            </w:pPr>
            <w:r>
              <w:rPr>
                <w:rStyle w:val="12TimesNewRoman12pt"/>
                <w:rFonts w:eastAsia="Century Gothic"/>
              </w:rPr>
              <w:t>средства</w:t>
            </w:r>
          </w:p>
        </w:tc>
        <w:tc>
          <w:tcPr>
            <w:tcW w:w="2203" w:type="dxa"/>
            <w:tcBorders>
              <w:top w:val="single" w:sz="4" w:space="0" w:color="auto"/>
              <w:left w:val="single" w:sz="4" w:space="0" w:color="auto"/>
            </w:tcBorders>
            <w:shd w:val="clear" w:color="auto" w:fill="FFFFFF"/>
          </w:tcPr>
          <w:p w:rsidR="00F00C16" w:rsidRDefault="00F00C16">
            <w:pPr>
              <w:framePr w:w="7800" w:wrap="notBeside" w:vAnchor="text" w:hAnchor="text" w:xAlign="right" w:y="1"/>
              <w:rPr>
                <w:sz w:val="10"/>
                <w:szCs w:val="10"/>
              </w:rPr>
            </w:pPr>
          </w:p>
        </w:tc>
        <w:tc>
          <w:tcPr>
            <w:tcW w:w="2093" w:type="dxa"/>
            <w:tcBorders>
              <w:top w:val="single" w:sz="4" w:space="0" w:color="auto"/>
              <w:left w:val="single" w:sz="4" w:space="0" w:color="auto"/>
              <w:right w:val="single" w:sz="4" w:space="0" w:color="auto"/>
            </w:tcBorders>
            <w:shd w:val="clear" w:color="auto" w:fill="FFFFFF"/>
          </w:tcPr>
          <w:p w:rsidR="00F00C16" w:rsidRDefault="00F00C16">
            <w:pPr>
              <w:framePr w:w="7800" w:wrap="notBeside" w:vAnchor="text" w:hAnchor="text" w:xAlign="right" w:y="1"/>
              <w:rPr>
                <w:sz w:val="10"/>
                <w:szCs w:val="10"/>
              </w:rPr>
            </w:pPr>
          </w:p>
        </w:tc>
      </w:tr>
      <w:tr w:rsidR="00F00C16">
        <w:tblPrEx>
          <w:tblCellMar>
            <w:top w:w="0" w:type="dxa"/>
            <w:bottom w:w="0" w:type="dxa"/>
          </w:tblCellMar>
        </w:tblPrEx>
        <w:trPr>
          <w:trHeight w:hRule="exact" w:val="749"/>
          <w:jc w:val="right"/>
        </w:trPr>
        <w:tc>
          <w:tcPr>
            <w:tcW w:w="869" w:type="dxa"/>
            <w:tcBorders>
              <w:top w:val="single" w:sz="4" w:space="0" w:color="auto"/>
              <w:left w:val="single" w:sz="4" w:space="0" w:color="auto"/>
            </w:tcBorders>
            <w:shd w:val="clear" w:color="auto" w:fill="FFFFFF"/>
          </w:tcPr>
          <w:p w:rsidR="00F00C16" w:rsidRDefault="00A00C58">
            <w:pPr>
              <w:pStyle w:val="120"/>
              <w:framePr w:w="7800" w:wrap="notBeside" w:vAnchor="text" w:hAnchor="text" w:xAlign="right" w:y="1"/>
              <w:shd w:val="clear" w:color="auto" w:fill="auto"/>
              <w:spacing w:after="0" w:line="240" w:lineRule="exact"/>
              <w:ind w:left="220"/>
            </w:pPr>
            <w:r>
              <w:rPr>
                <w:rStyle w:val="12TimesNewRoman12pt"/>
                <w:rFonts w:eastAsia="Century Gothic"/>
                <w:lang w:val="en-US" w:eastAsia="en-US" w:bidi="en-US"/>
              </w:rPr>
              <w:t>C10A</w:t>
            </w:r>
          </w:p>
        </w:tc>
        <w:tc>
          <w:tcPr>
            <w:tcW w:w="2635" w:type="dxa"/>
            <w:tcBorders>
              <w:top w:val="single" w:sz="4" w:space="0" w:color="auto"/>
              <w:left w:val="single" w:sz="4" w:space="0" w:color="auto"/>
            </w:tcBorders>
            <w:shd w:val="clear" w:color="auto" w:fill="FFFFFF"/>
            <w:vAlign w:val="bottom"/>
          </w:tcPr>
          <w:p w:rsidR="00F00C16" w:rsidRDefault="00A00C58">
            <w:pPr>
              <w:pStyle w:val="120"/>
              <w:framePr w:w="7800" w:wrap="notBeside" w:vAnchor="text" w:hAnchor="text" w:xAlign="right" w:y="1"/>
              <w:shd w:val="clear" w:color="auto" w:fill="auto"/>
              <w:spacing w:after="120" w:line="240" w:lineRule="exact"/>
            </w:pPr>
            <w:r>
              <w:rPr>
                <w:rStyle w:val="12TimesNewRoman12pt"/>
                <w:rFonts w:eastAsia="Century Gothic"/>
              </w:rPr>
              <w:t>гиполипидемические</w:t>
            </w:r>
          </w:p>
          <w:p w:rsidR="00F00C16" w:rsidRDefault="00A00C58">
            <w:pPr>
              <w:pStyle w:val="120"/>
              <w:framePr w:w="7800" w:wrap="notBeside" w:vAnchor="text" w:hAnchor="text" w:xAlign="right" w:y="1"/>
              <w:shd w:val="clear" w:color="auto" w:fill="auto"/>
              <w:spacing w:before="120" w:after="0" w:line="240" w:lineRule="exact"/>
            </w:pPr>
            <w:r>
              <w:rPr>
                <w:rStyle w:val="12TimesNewRoman12pt"/>
                <w:rFonts w:eastAsia="Century Gothic"/>
              </w:rPr>
              <w:t>средства</w:t>
            </w:r>
          </w:p>
        </w:tc>
        <w:tc>
          <w:tcPr>
            <w:tcW w:w="2203" w:type="dxa"/>
            <w:tcBorders>
              <w:top w:val="single" w:sz="4" w:space="0" w:color="auto"/>
              <w:left w:val="single" w:sz="4" w:space="0" w:color="auto"/>
            </w:tcBorders>
            <w:shd w:val="clear" w:color="auto" w:fill="FFFFFF"/>
          </w:tcPr>
          <w:p w:rsidR="00F00C16" w:rsidRDefault="00F00C16">
            <w:pPr>
              <w:framePr w:w="7800" w:wrap="notBeside" w:vAnchor="text" w:hAnchor="text" w:xAlign="right" w:y="1"/>
              <w:rPr>
                <w:sz w:val="10"/>
                <w:szCs w:val="10"/>
              </w:rPr>
            </w:pPr>
          </w:p>
        </w:tc>
        <w:tc>
          <w:tcPr>
            <w:tcW w:w="2093" w:type="dxa"/>
            <w:tcBorders>
              <w:top w:val="single" w:sz="4" w:space="0" w:color="auto"/>
              <w:left w:val="single" w:sz="4" w:space="0" w:color="auto"/>
              <w:right w:val="single" w:sz="4" w:space="0" w:color="auto"/>
            </w:tcBorders>
            <w:shd w:val="clear" w:color="auto" w:fill="FFFFFF"/>
          </w:tcPr>
          <w:p w:rsidR="00F00C16" w:rsidRDefault="00F00C16">
            <w:pPr>
              <w:framePr w:w="7800" w:wrap="notBeside" w:vAnchor="text" w:hAnchor="text" w:xAlign="right" w:y="1"/>
              <w:rPr>
                <w:sz w:val="10"/>
                <w:szCs w:val="10"/>
              </w:rPr>
            </w:pPr>
          </w:p>
        </w:tc>
      </w:tr>
      <w:tr w:rsidR="00F00C16">
        <w:tblPrEx>
          <w:tblCellMar>
            <w:top w:w="0" w:type="dxa"/>
            <w:bottom w:w="0" w:type="dxa"/>
          </w:tblCellMar>
        </w:tblPrEx>
        <w:trPr>
          <w:trHeight w:hRule="exact" w:val="2458"/>
          <w:jc w:val="right"/>
        </w:trPr>
        <w:tc>
          <w:tcPr>
            <w:tcW w:w="869" w:type="dxa"/>
            <w:tcBorders>
              <w:top w:val="single" w:sz="4" w:space="0" w:color="auto"/>
              <w:left w:val="single" w:sz="4" w:space="0" w:color="auto"/>
            </w:tcBorders>
            <w:shd w:val="clear" w:color="auto" w:fill="FFFFFF"/>
          </w:tcPr>
          <w:p w:rsidR="00F00C16" w:rsidRDefault="00A00C58">
            <w:pPr>
              <w:pStyle w:val="120"/>
              <w:framePr w:w="7800" w:wrap="notBeside" w:vAnchor="text" w:hAnchor="text" w:xAlign="right" w:y="1"/>
              <w:shd w:val="clear" w:color="auto" w:fill="auto"/>
              <w:spacing w:after="0" w:line="240" w:lineRule="exact"/>
            </w:pPr>
            <w:r>
              <w:rPr>
                <w:rStyle w:val="12TimesNewRoman12pt"/>
                <w:rFonts w:eastAsia="Century Gothic"/>
              </w:rPr>
              <w:t>С10ЛА</w:t>
            </w:r>
          </w:p>
        </w:tc>
        <w:tc>
          <w:tcPr>
            <w:tcW w:w="2635" w:type="dxa"/>
            <w:tcBorders>
              <w:top w:val="single" w:sz="4" w:space="0" w:color="auto"/>
              <w:left w:val="single" w:sz="4" w:space="0" w:color="auto"/>
            </w:tcBorders>
            <w:shd w:val="clear" w:color="auto" w:fill="FFFFFF"/>
          </w:tcPr>
          <w:p w:rsidR="00F00C16" w:rsidRDefault="00A00C58">
            <w:pPr>
              <w:pStyle w:val="120"/>
              <w:framePr w:w="7800" w:wrap="notBeside" w:vAnchor="text" w:hAnchor="text" w:xAlign="right" w:y="1"/>
              <w:shd w:val="clear" w:color="auto" w:fill="auto"/>
              <w:spacing w:after="0" w:line="288" w:lineRule="exact"/>
            </w:pPr>
            <w:r>
              <w:rPr>
                <w:rStyle w:val="12TimesNewRoman12pt"/>
                <w:rFonts w:eastAsia="Century Gothic"/>
              </w:rPr>
              <w:t>ингибиторы ГМГ-КоА- редуктазы</w:t>
            </w:r>
          </w:p>
        </w:tc>
        <w:tc>
          <w:tcPr>
            <w:tcW w:w="2203" w:type="dxa"/>
            <w:tcBorders>
              <w:top w:val="single" w:sz="4" w:space="0" w:color="auto"/>
              <w:left w:val="single" w:sz="4" w:space="0" w:color="auto"/>
            </w:tcBorders>
            <w:shd w:val="clear" w:color="auto" w:fill="FFFFFF"/>
          </w:tcPr>
          <w:p w:rsidR="00F00C16" w:rsidRDefault="00A00C58">
            <w:pPr>
              <w:pStyle w:val="120"/>
              <w:framePr w:w="7800" w:wrap="notBeside" w:vAnchor="text" w:hAnchor="text" w:xAlign="right" w:y="1"/>
              <w:shd w:val="clear" w:color="auto" w:fill="auto"/>
              <w:spacing w:after="0" w:line="240" w:lineRule="exact"/>
            </w:pPr>
            <w:r>
              <w:rPr>
                <w:rStyle w:val="12TimesNewRoman12pt"/>
                <w:rFonts w:eastAsia="Century Gothic"/>
              </w:rPr>
              <w:t>аторвастатин</w:t>
            </w:r>
          </w:p>
        </w:tc>
        <w:tc>
          <w:tcPr>
            <w:tcW w:w="2093"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7800" w:wrap="notBeside" w:vAnchor="text" w:hAnchor="text" w:xAlign="right" w:y="1"/>
              <w:shd w:val="clear" w:color="auto" w:fill="auto"/>
              <w:spacing w:after="0" w:line="283" w:lineRule="exact"/>
            </w:pPr>
            <w:r>
              <w:rPr>
                <w:rStyle w:val="12TimesNewRoman12pt"/>
                <w:rFonts w:eastAsia="Century Gothic"/>
              </w:rPr>
              <w:t>капсулы;</w:t>
            </w:r>
          </w:p>
          <w:p w:rsidR="00F00C16" w:rsidRDefault="00A00C58">
            <w:pPr>
              <w:pStyle w:val="120"/>
              <w:framePr w:w="7800" w:wrap="notBeside" w:vAnchor="text" w:hAnchor="text" w:xAlign="right" w:y="1"/>
              <w:shd w:val="clear" w:color="auto" w:fill="auto"/>
              <w:spacing w:after="0" w:line="283" w:lineRule="exact"/>
            </w:pPr>
            <w:r>
              <w:rPr>
                <w:rStyle w:val="12TimesNewRoman12pt"/>
                <w:rFonts w:eastAsia="Century Gothic"/>
              </w:rPr>
              <w:t>таблетки,</w:t>
            </w:r>
          </w:p>
          <w:p w:rsidR="00F00C16" w:rsidRDefault="00A00C58">
            <w:pPr>
              <w:pStyle w:val="120"/>
              <w:framePr w:w="7800" w:wrap="notBeside" w:vAnchor="text" w:hAnchor="text" w:xAlign="right" w:y="1"/>
              <w:shd w:val="clear" w:color="auto" w:fill="auto"/>
              <w:spacing w:after="0" w:line="283" w:lineRule="exact"/>
            </w:pPr>
            <w:r>
              <w:rPr>
                <w:rStyle w:val="12TimesNewRoman12pt"/>
                <w:rFonts w:eastAsia="Century Gothic"/>
              </w:rPr>
              <w:t>покрытые</w:t>
            </w:r>
          </w:p>
          <w:p w:rsidR="00F00C16" w:rsidRDefault="00A00C58">
            <w:pPr>
              <w:pStyle w:val="120"/>
              <w:framePr w:w="7800" w:wrap="notBeside" w:vAnchor="text" w:hAnchor="text" w:xAlign="right" w:y="1"/>
              <w:shd w:val="clear" w:color="auto" w:fill="auto"/>
              <w:spacing w:after="0" w:line="283" w:lineRule="exact"/>
            </w:pPr>
            <w:r>
              <w:rPr>
                <w:rStyle w:val="12TimesNewRoman12pt"/>
                <w:rFonts w:eastAsia="Century Gothic"/>
              </w:rPr>
              <w:t>оболочкой;</w:t>
            </w:r>
          </w:p>
          <w:p w:rsidR="00F00C16" w:rsidRDefault="00A00C58">
            <w:pPr>
              <w:pStyle w:val="120"/>
              <w:framePr w:w="7800" w:wrap="notBeside" w:vAnchor="text" w:hAnchor="text" w:xAlign="right" w:y="1"/>
              <w:shd w:val="clear" w:color="auto" w:fill="auto"/>
              <w:spacing w:after="0" w:line="283" w:lineRule="exact"/>
            </w:pPr>
            <w:r>
              <w:rPr>
                <w:rStyle w:val="12TimesNewRoman12pt"/>
                <w:rFonts w:eastAsia="Century Gothic"/>
              </w:rPr>
              <w:t>таблетки,</w:t>
            </w:r>
          </w:p>
          <w:p w:rsidR="00F00C16" w:rsidRDefault="00A00C58">
            <w:pPr>
              <w:pStyle w:val="120"/>
              <w:framePr w:w="7800" w:wrap="notBeside" w:vAnchor="text" w:hAnchor="text" w:xAlign="right" w:y="1"/>
              <w:shd w:val="clear" w:color="auto" w:fill="auto"/>
              <w:spacing w:after="0" w:line="283" w:lineRule="exact"/>
            </w:pPr>
            <w:r>
              <w:rPr>
                <w:rStyle w:val="12TimesNewRoman12pt"/>
                <w:rFonts w:eastAsia="Century Gothic"/>
              </w:rPr>
              <w:t>покрытые</w:t>
            </w:r>
          </w:p>
          <w:p w:rsidR="00F00C16" w:rsidRDefault="00A00C58">
            <w:pPr>
              <w:pStyle w:val="120"/>
              <w:framePr w:w="7800" w:wrap="notBeside" w:vAnchor="text" w:hAnchor="text" w:xAlign="right" w:y="1"/>
              <w:shd w:val="clear" w:color="auto" w:fill="auto"/>
              <w:spacing w:after="0" w:line="283" w:lineRule="exact"/>
            </w:pPr>
            <w:r>
              <w:rPr>
                <w:rStyle w:val="12TimesNewRoman12pt"/>
                <w:rFonts w:eastAsia="Century Gothic"/>
              </w:rPr>
              <w:t>пленочной</w:t>
            </w:r>
          </w:p>
          <w:p w:rsidR="00F00C16" w:rsidRDefault="00A00C58">
            <w:pPr>
              <w:pStyle w:val="120"/>
              <w:framePr w:w="7800" w:wrap="notBeside" w:vAnchor="text" w:hAnchor="text" w:xAlign="right" w:y="1"/>
              <w:shd w:val="clear" w:color="auto" w:fill="auto"/>
              <w:spacing w:after="0" w:line="283" w:lineRule="exact"/>
            </w:pPr>
            <w:r>
              <w:rPr>
                <w:rStyle w:val="12TimesNewRoman12pt"/>
                <w:rFonts w:eastAsia="Century Gothic"/>
              </w:rPr>
              <w:t>оболочкой</w:t>
            </w:r>
          </w:p>
        </w:tc>
      </w:tr>
      <w:tr w:rsidR="00F00C16">
        <w:tblPrEx>
          <w:tblCellMar>
            <w:top w:w="0" w:type="dxa"/>
            <w:bottom w:w="0" w:type="dxa"/>
          </w:tblCellMar>
        </w:tblPrEx>
        <w:trPr>
          <w:trHeight w:hRule="exact" w:val="2155"/>
          <w:jc w:val="right"/>
        </w:trPr>
        <w:tc>
          <w:tcPr>
            <w:tcW w:w="869" w:type="dxa"/>
            <w:tcBorders>
              <w:left w:val="single" w:sz="4" w:space="0" w:color="auto"/>
            </w:tcBorders>
            <w:shd w:val="clear" w:color="auto" w:fill="FFFFFF"/>
          </w:tcPr>
          <w:p w:rsidR="00F00C16" w:rsidRDefault="00F00C16">
            <w:pPr>
              <w:framePr w:w="7800" w:wrap="notBeside" w:vAnchor="text" w:hAnchor="text" w:xAlign="right" w:y="1"/>
              <w:rPr>
                <w:sz w:val="10"/>
                <w:szCs w:val="10"/>
              </w:rPr>
            </w:pPr>
          </w:p>
        </w:tc>
        <w:tc>
          <w:tcPr>
            <w:tcW w:w="2635" w:type="dxa"/>
            <w:tcBorders>
              <w:left w:val="single" w:sz="4" w:space="0" w:color="auto"/>
            </w:tcBorders>
            <w:shd w:val="clear" w:color="auto" w:fill="FFFFFF"/>
          </w:tcPr>
          <w:p w:rsidR="00F00C16" w:rsidRDefault="00F00C16">
            <w:pPr>
              <w:framePr w:w="7800" w:wrap="notBeside" w:vAnchor="text" w:hAnchor="text" w:xAlign="right" w:y="1"/>
              <w:rPr>
                <w:sz w:val="10"/>
                <w:szCs w:val="10"/>
              </w:rPr>
            </w:pPr>
          </w:p>
        </w:tc>
        <w:tc>
          <w:tcPr>
            <w:tcW w:w="2203" w:type="dxa"/>
            <w:tcBorders>
              <w:top w:val="single" w:sz="4" w:space="0" w:color="auto"/>
              <w:left w:val="single" w:sz="4" w:space="0" w:color="auto"/>
            </w:tcBorders>
            <w:shd w:val="clear" w:color="auto" w:fill="FFFFFF"/>
          </w:tcPr>
          <w:p w:rsidR="00F00C16" w:rsidRDefault="00A00C58">
            <w:pPr>
              <w:pStyle w:val="120"/>
              <w:framePr w:w="7800" w:wrap="notBeside" w:vAnchor="text" w:hAnchor="text" w:xAlign="right" w:y="1"/>
              <w:shd w:val="clear" w:color="auto" w:fill="auto"/>
              <w:spacing w:after="0" w:line="240" w:lineRule="exact"/>
            </w:pPr>
            <w:r>
              <w:rPr>
                <w:rStyle w:val="12TimesNewRoman12pt"/>
                <w:rFonts w:eastAsia="Century Gothic"/>
              </w:rPr>
              <w:t>симвастатин</w:t>
            </w:r>
          </w:p>
        </w:tc>
        <w:tc>
          <w:tcPr>
            <w:tcW w:w="2093"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7800" w:wrap="notBeside" w:vAnchor="text" w:hAnchor="text" w:xAlign="right" w:y="1"/>
              <w:shd w:val="clear" w:color="auto" w:fill="auto"/>
              <w:spacing w:after="0" w:line="278" w:lineRule="exact"/>
            </w:pPr>
            <w:r>
              <w:rPr>
                <w:rStyle w:val="12TimesNewRoman12pt"/>
                <w:rFonts w:eastAsia="Century Gothic"/>
              </w:rPr>
              <w:t>таблетки,</w:t>
            </w:r>
          </w:p>
          <w:p w:rsidR="00F00C16" w:rsidRDefault="00A00C58">
            <w:pPr>
              <w:pStyle w:val="120"/>
              <w:framePr w:w="7800" w:wrap="notBeside" w:vAnchor="text" w:hAnchor="text" w:xAlign="right" w:y="1"/>
              <w:shd w:val="clear" w:color="auto" w:fill="auto"/>
              <w:spacing w:after="0" w:line="278" w:lineRule="exact"/>
            </w:pPr>
            <w:r>
              <w:rPr>
                <w:rStyle w:val="12TimesNewRoman12pt"/>
                <w:rFonts w:eastAsia="Century Gothic"/>
              </w:rPr>
              <w:t>покрытые</w:t>
            </w:r>
          </w:p>
          <w:p w:rsidR="00F00C16" w:rsidRDefault="00A00C58">
            <w:pPr>
              <w:pStyle w:val="120"/>
              <w:framePr w:w="7800" w:wrap="notBeside" w:vAnchor="text" w:hAnchor="text" w:xAlign="right" w:y="1"/>
              <w:shd w:val="clear" w:color="auto" w:fill="auto"/>
              <w:spacing w:after="0" w:line="278" w:lineRule="exact"/>
            </w:pPr>
            <w:r>
              <w:rPr>
                <w:rStyle w:val="12TimesNewRoman12pt"/>
                <w:rFonts w:eastAsia="Century Gothic"/>
              </w:rPr>
              <w:t>оболочкой;</w:t>
            </w:r>
          </w:p>
          <w:p w:rsidR="00F00C16" w:rsidRDefault="00A00C58">
            <w:pPr>
              <w:pStyle w:val="120"/>
              <w:framePr w:w="7800" w:wrap="notBeside" w:vAnchor="text" w:hAnchor="text" w:xAlign="right" w:y="1"/>
              <w:shd w:val="clear" w:color="auto" w:fill="auto"/>
              <w:spacing w:after="0" w:line="278" w:lineRule="exact"/>
            </w:pPr>
            <w:r>
              <w:rPr>
                <w:rStyle w:val="12TimesNewRoman12pt"/>
                <w:rFonts w:eastAsia="Century Gothic"/>
              </w:rPr>
              <w:t>таблетки,</w:t>
            </w:r>
          </w:p>
          <w:p w:rsidR="00F00C16" w:rsidRDefault="00A00C58">
            <w:pPr>
              <w:pStyle w:val="120"/>
              <w:framePr w:w="7800" w:wrap="notBeside" w:vAnchor="text" w:hAnchor="text" w:xAlign="right" w:y="1"/>
              <w:shd w:val="clear" w:color="auto" w:fill="auto"/>
              <w:spacing w:after="0" w:line="278" w:lineRule="exact"/>
            </w:pPr>
            <w:r>
              <w:rPr>
                <w:rStyle w:val="12TimesNewRoman12pt"/>
                <w:rFonts w:eastAsia="Century Gothic"/>
              </w:rPr>
              <w:t>покрытые</w:t>
            </w:r>
          </w:p>
          <w:p w:rsidR="00F00C16" w:rsidRDefault="00A00C58">
            <w:pPr>
              <w:pStyle w:val="120"/>
              <w:framePr w:w="7800" w:wrap="notBeside" w:vAnchor="text" w:hAnchor="text" w:xAlign="right" w:y="1"/>
              <w:shd w:val="clear" w:color="auto" w:fill="auto"/>
              <w:spacing w:after="0" w:line="278" w:lineRule="exact"/>
            </w:pPr>
            <w:r>
              <w:rPr>
                <w:rStyle w:val="12TimesNewRoman12pt"/>
                <w:rFonts w:eastAsia="Century Gothic"/>
              </w:rPr>
              <w:t>пленочной</w:t>
            </w:r>
          </w:p>
          <w:p w:rsidR="00F00C16" w:rsidRDefault="00A00C58">
            <w:pPr>
              <w:pStyle w:val="120"/>
              <w:framePr w:w="7800" w:wrap="notBeside" w:vAnchor="text" w:hAnchor="text" w:xAlign="right" w:y="1"/>
              <w:shd w:val="clear" w:color="auto" w:fill="auto"/>
              <w:spacing w:after="0" w:line="278" w:lineRule="exact"/>
            </w:pPr>
            <w:r>
              <w:rPr>
                <w:rStyle w:val="12TimesNewRoman12pt"/>
                <w:rFonts w:eastAsia="Century Gothic"/>
              </w:rPr>
              <w:t>оболочкой</w:t>
            </w:r>
          </w:p>
        </w:tc>
      </w:tr>
      <w:tr w:rsidR="00F00C16">
        <w:tblPrEx>
          <w:tblCellMar>
            <w:top w:w="0" w:type="dxa"/>
            <w:bottom w:w="0" w:type="dxa"/>
          </w:tblCellMar>
        </w:tblPrEx>
        <w:trPr>
          <w:trHeight w:hRule="exact" w:val="2448"/>
          <w:jc w:val="right"/>
        </w:trPr>
        <w:tc>
          <w:tcPr>
            <w:tcW w:w="869" w:type="dxa"/>
            <w:tcBorders>
              <w:top w:val="single" w:sz="4" w:space="0" w:color="auto"/>
              <w:left w:val="single" w:sz="4" w:space="0" w:color="auto"/>
            </w:tcBorders>
            <w:shd w:val="clear" w:color="auto" w:fill="FFFFFF"/>
          </w:tcPr>
          <w:p w:rsidR="00F00C16" w:rsidRDefault="00A00C58">
            <w:pPr>
              <w:pStyle w:val="120"/>
              <w:framePr w:w="7800" w:wrap="notBeside" w:vAnchor="text" w:hAnchor="text" w:xAlign="right" w:y="1"/>
              <w:shd w:val="clear" w:color="auto" w:fill="auto"/>
              <w:spacing w:after="0" w:line="240" w:lineRule="exact"/>
            </w:pPr>
            <w:r>
              <w:rPr>
                <w:rStyle w:val="12TimesNewRoman12pt"/>
                <w:rFonts w:eastAsia="Century Gothic"/>
                <w:lang w:val="en-US" w:eastAsia="en-US" w:bidi="en-US"/>
              </w:rPr>
              <w:t>C10AB</w:t>
            </w:r>
          </w:p>
        </w:tc>
        <w:tc>
          <w:tcPr>
            <w:tcW w:w="2635" w:type="dxa"/>
            <w:tcBorders>
              <w:top w:val="single" w:sz="4" w:space="0" w:color="auto"/>
              <w:left w:val="single" w:sz="4" w:space="0" w:color="auto"/>
            </w:tcBorders>
            <w:shd w:val="clear" w:color="auto" w:fill="FFFFFF"/>
          </w:tcPr>
          <w:p w:rsidR="00F00C16" w:rsidRDefault="00A00C58">
            <w:pPr>
              <w:pStyle w:val="120"/>
              <w:framePr w:w="7800" w:wrap="notBeside" w:vAnchor="text" w:hAnchor="text" w:xAlign="right" w:y="1"/>
              <w:shd w:val="clear" w:color="auto" w:fill="auto"/>
              <w:spacing w:after="0" w:line="240" w:lineRule="exact"/>
            </w:pPr>
            <w:r>
              <w:rPr>
                <w:rStyle w:val="12TimesNewRoman12pt"/>
                <w:rFonts w:eastAsia="Century Gothic"/>
              </w:rPr>
              <w:t>фибраты</w:t>
            </w:r>
          </w:p>
        </w:tc>
        <w:tc>
          <w:tcPr>
            <w:tcW w:w="2203" w:type="dxa"/>
            <w:tcBorders>
              <w:top w:val="single" w:sz="4" w:space="0" w:color="auto"/>
              <w:left w:val="single" w:sz="4" w:space="0" w:color="auto"/>
            </w:tcBorders>
            <w:shd w:val="clear" w:color="auto" w:fill="FFFFFF"/>
          </w:tcPr>
          <w:p w:rsidR="00F00C16" w:rsidRDefault="00A00C58">
            <w:pPr>
              <w:pStyle w:val="120"/>
              <w:framePr w:w="7800" w:wrap="notBeside" w:vAnchor="text" w:hAnchor="text" w:xAlign="right" w:y="1"/>
              <w:shd w:val="clear" w:color="auto" w:fill="auto"/>
              <w:spacing w:after="0" w:line="240" w:lineRule="exact"/>
            </w:pPr>
            <w:r>
              <w:rPr>
                <w:rStyle w:val="12TimesNewRoman12pt"/>
                <w:rFonts w:eastAsia="Century Gothic"/>
              </w:rPr>
              <w:t>фенофибрат</w:t>
            </w:r>
          </w:p>
        </w:tc>
        <w:tc>
          <w:tcPr>
            <w:tcW w:w="2093"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7800" w:wrap="notBeside" w:vAnchor="text" w:hAnchor="text" w:xAlign="right" w:y="1"/>
              <w:shd w:val="clear" w:color="auto" w:fill="auto"/>
              <w:spacing w:after="0" w:line="278" w:lineRule="exact"/>
            </w:pPr>
            <w:r>
              <w:rPr>
                <w:rStyle w:val="12TimesNewRoman12pt"/>
                <w:rFonts w:eastAsia="Century Gothic"/>
              </w:rPr>
              <w:t>капсулы; капсулы пролонгирован</w:t>
            </w:r>
            <w:r>
              <w:rPr>
                <w:rStyle w:val="12TimesNewRoman12pt"/>
                <w:rFonts w:eastAsia="Century Gothic"/>
              </w:rPr>
              <w:softHyphen/>
              <w:t>ного действия; таблетки, покрытые пленочной оболочкой</w:t>
            </w:r>
          </w:p>
        </w:tc>
      </w:tr>
      <w:tr w:rsidR="00F00C16">
        <w:tblPrEx>
          <w:tblCellMar>
            <w:top w:w="0" w:type="dxa"/>
            <w:bottom w:w="0" w:type="dxa"/>
          </w:tblCellMar>
        </w:tblPrEx>
        <w:trPr>
          <w:trHeight w:hRule="exact" w:val="734"/>
          <w:jc w:val="right"/>
        </w:trPr>
        <w:tc>
          <w:tcPr>
            <w:tcW w:w="869" w:type="dxa"/>
            <w:tcBorders>
              <w:top w:val="single" w:sz="4" w:space="0" w:color="auto"/>
              <w:left w:val="single" w:sz="4" w:space="0" w:color="auto"/>
            </w:tcBorders>
            <w:shd w:val="clear" w:color="auto" w:fill="FFFFFF"/>
          </w:tcPr>
          <w:p w:rsidR="00F00C16" w:rsidRDefault="00A00C58">
            <w:pPr>
              <w:pStyle w:val="120"/>
              <w:framePr w:w="7800" w:wrap="notBeside" w:vAnchor="text" w:hAnchor="text" w:xAlign="right" w:y="1"/>
              <w:shd w:val="clear" w:color="auto" w:fill="auto"/>
              <w:spacing w:after="0" w:line="240" w:lineRule="exact"/>
              <w:jc w:val="center"/>
            </w:pPr>
            <w:r>
              <w:rPr>
                <w:rStyle w:val="12TimesNewRoman12pt"/>
                <w:rFonts w:eastAsia="Century Gothic"/>
                <w:lang w:val="en-US" w:eastAsia="en-US" w:bidi="en-US"/>
              </w:rPr>
              <w:t>D</w:t>
            </w:r>
          </w:p>
        </w:tc>
        <w:tc>
          <w:tcPr>
            <w:tcW w:w="2635" w:type="dxa"/>
            <w:tcBorders>
              <w:top w:val="single" w:sz="4" w:space="0" w:color="auto"/>
              <w:left w:val="single" w:sz="4" w:space="0" w:color="auto"/>
            </w:tcBorders>
            <w:shd w:val="clear" w:color="auto" w:fill="FFFFFF"/>
            <w:vAlign w:val="bottom"/>
          </w:tcPr>
          <w:p w:rsidR="00F00C16" w:rsidRDefault="00A00C58">
            <w:pPr>
              <w:pStyle w:val="120"/>
              <w:framePr w:w="7800" w:wrap="notBeside" w:vAnchor="text" w:hAnchor="text" w:xAlign="right" w:y="1"/>
              <w:shd w:val="clear" w:color="auto" w:fill="auto"/>
              <w:spacing w:after="120" w:line="240" w:lineRule="exact"/>
            </w:pPr>
            <w:r>
              <w:rPr>
                <w:rStyle w:val="12TimesNewRoman12pt"/>
                <w:rFonts w:eastAsia="Century Gothic"/>
              </w:rPr>
              <w:t>дерматологические</w:t>
            </w:r>
          </w:p>
          <w:p w:rsidR="00F00C16" w:rsidRDefault="00A00C58">
            <w:pPr>
              <w:pStyle w:val="120"/>
              <w:framePr w:w="7800" w:wrap="notBeside" w:vAnchor="text" w:hAnchor="text" w:xAlign="right" w:y="1"/>
              <w:shd w:val="clear" w:color="auto" w:fill="auto"/>
              <w:spacing w:before="120" w:after="0" w:line="240" w:lineRule="exact"/>
            </w:pPr>
            <w:r>
              <w:rPr>
                <w:rStyle w:val="12TimesNewRoman12pt"/>
                <w:rFonts w:eastAsia="Century Gothic"/>
              </w:rPr>
              <w:t>препараты</w:t>
            </w:r>
          </w:p>
        </w:tc>
        <w:tc>
          <w:tcPr>
            <w:tcW w:w="2203" w:type="dxa"/>
            <w:tcBorders>
              <w:top w:val="single" w:sz="4" w:space="0" w:color="auto"/>
              <w:left w:val="single" w:sz="4" w:space="0" w:color="auto"/>
            </w:tcBorders>
            <w:shd w:val="clear" w:color="auto" w:fill="FFFFFF"/>
          </w:tcPr>
          <w:p w:rsidR="00F00C16" w:rsidRDefault="00F00C16">
            <w:pPr>
              <w:framePr w:w="7800" w:wrap="notBeside" w:vAnchor="text" w:hAnchor="text" w:xAlign="right" w:y="1"/>
              <w:rPr>
                <w:sz w:val="10"/>
                <w:szCs w:val="10"/>
              </w:rPr>
            </w:pPr>
          </w:p>
        </w:tc>
        <w:tc>
          <w:tcPr>
            <w:tcW w:w="2093" w:type="dxa"/>
            <w:tcBorders>
              <w:top w:val="single" w:sz="4" w:space="0" w:color="auto"/>
              <w:left w:val="single" w:sz="4" w:space="0" w:color="auto"/>
              <w:right w:val="single" w:sz="4" w:space="0" w:color="auto"/>
            </w:tcBorders>
            <w:shd w:val="clear" w:color="auto" w:fill="FFFFFF"/>
          </w:tcPr>
          <w:p w:rsidR="00F00C16" w:rsidRDefault="00F00C16">
            <w:pPr>
              <w:framePr w:w="7800" w:wrap="notBeside" w:vAnchor="text" w:hAnchor="text" w:xAlign="right" w:y="1"/>
              <w:rPr>
                <w:sz w:val="10"/>
                <w:szCs w:val="10"/>
              </w:rPr>
            </w:pPr>
          </w:p>
        </w:tc>
      </w:tr>
      <w:tr w:rsidR="00F00C16">
        <w:tblPrEx>
          <w:tblCellMar>
            <w:top w:w="0" w:type="dxa"/>
            <w:bottom w:w="0" w:type="dxa"/>
          </w:tblCellMar>
        </w:tblPrEx>
        <w:trPr>
          <w:trHeight w:hRule="exact" w:val="1042"/>
          <w:jc w:val="right"/>
        </w:trPr>
        <w:tc>
          <w:tcPr>
            <w:tcW w:w="869" w:type="dxa"/>
            <w:tcBorders>
              <w:top w:val="single" w:sz="4" w:space="0" w:color="auto"/>
              <w:left w:val="single" w:sz="4" w:space="0" w:color="auto"/>
              <w:bottom w:val="single" w:sz="4" w:space="0" w:color="auto"/>
            </w:tcBorders>
            <w:shd w:val="clear" w:color="auto" w:fill="FFFFFF"/>
          </w:tcPr>
          <w:p w:rsidR="00F00C16" w:rsidRDefault="00A00C58">
            <w:pPr>
              <w:pStyle w:val="120"/>
              <w:framePr w:w="7800" w:wrap="notBeside" w:vAnchor="text" w:hAnchor="text" w:xAlign="right" w:y="1"/>
              <w:shd w:val="clear" w:color="auto" w:fill="auto"/>
              <w:spacing w:after="0" w:line="240" w:lineRule="exact"/>
              <w:ind w:left="220"/>
            </w:pPr>
            <w:r>
              <w:rPr>
                <w:rStyle w:val="12TimesNewRoman12pt"/>
                <w:rFonts w:eastAsia="Century Gothic"/>
                <w:lang w:val="en-US" w:eastAsia="en-US" w:bidi="en-US"/>
              </w:rPr>
              <w:t>DOl</w:t>
            </w:r>
          </w:p>
        </w:tc>
        <w:tc>
          <w:tcPr>
            <w:tcW w:w="2635" w:type="dxa"/>
            <w:tcBorders>
              <w:top w:val="single" w:sz="4" w:space="0" w:color="auto"/>
              <w:left w:val="single" w:sz="4" w:space="0" w:color="auto"/>
              <w:bottom w:val="single" w:sz="4" w:space="0" w:color="auto"/>
            </w:tcBorders>
            <w:shd w:val="clear" w:color="auto" w:fill="FFFFFF"/>
            <w:vAlign w:val="center"/>
          </w:tcPr>
          <w:p w:rsidR="00F00C16" w:rsidRDefault="00A00C58">
            <w:pPr>
              <w:pStyle w:val="120"/>
              <w:framePr w:w="7800" w:wrap="notBeside" w:vAnchor="text" w:hAnchor="text" w:xAlign="right" w:y="1"/>
              <w:shd w:val="clear" w:color="auto" w:fill="auto"/>
              <w:spacing w:after="0" w:line="278" w:lineRule="exact"/>
            </w:pPr>
            <w:r>
              <w:rPr>
                <w:rStyle w:val="12TimesNewRoman12pt"/>
                <w:rFonts w:eastAsia="Century Gothic"/>
              </w:rPr>
              <w:t>противогрибковые препараты для лечения заболеваний кожи</w:t>
            </w:r>
          </w:p>
        </w:tc>
        <w:tc>
          <w:tcPr>
            <w:tcW w:w="2203" w:type="dxa"/>
            <w:tcBorders>
              <w:top w:val="single" w:sz="4" w:space="0" w:color="auto"/>
              <w:left w:val="single" w:sz="4" w:space="0" w:color="auto"/>
              <w:bottom w:val="single" w:sz="4" w:space="0" w:color="auto"/>
            </w:tcBorders>
            <w:shd w:val="clear" w:color="auto" w:fill="FFFFFF"/>
          </w:tcPr>
          <w:p w:rsidR="00F00C16" w:rsidRDefault="00F00C16">
            <w:pPr>
              <w:framePr w:w="7800" w:wrap="notBeside" w:vAnchor="text" w:hAnchor="text" w:xAlign="right" w:y="1"/>
              <w:rPr>
                <w:sz w:val="10"/>
                <w:szCs w:val="10"/>
              </w:rPr>
            </w:pPr>
          </w:p>
        </w:tc>
        <w:tc>
          <w:tcPr>
            <w:tcW w:w="2093" w:type="dxa"/>
            <w:tcBorders>
              <w:top w:val="single" w:sz="4" w:space="0" w:color="auto"/>
              <w:left w:val="single" w:sz="4" w:space="0" w:color="auto"/>
              <w:bottom w:val="single" w:sz="4" w:space="0" w:color="auto"/>
              <w:right w:val="single" w:sz="4" w:space="0" w:color="auto"/>
            </w:tcBorders>
            <w:shd w:val="clear" w:color="auto" w:fill="FFFFFF"/>
          </w:tcPr>
          <w:p w:rsidR="00F00C16" w:rsidRDefault="00F00C16">
            <w:pPr>
              <w:framePr w:w="7800" w:wrap="notBeside" w:vAnchor="text" w:hAnchor="text" w:xAlign="right" w:y="1"/>
              <w:rPr>
                <w:sz w:val="10"/>
                <w:szCs w:val="10"/>
              </w:rPr>
            </w:pPr>
          </w:p>
        </w:tc>
      </w:tr>
    </w:tbl>
    <w:p w:rsidR="00F00C16" w:rsidRDefault="00F00C16">
      <w:pPr>
        <w:framePr w:w="7800" w:wrap="notBeside" w:vAnchor="text" w:hAnchor="text" w:xAlign="right" w:y="1"/>
        <w:rPr>
          <w:sz w:val="2"/>
          <w:szCs w:val="2"/>
        </w:rPr>
      </w:pPr>
    </w:p>
    <w:p w:rsidR="00F00C16" w:rsidRDefault="00F00C16">
      <w:pPr>
        <w:rPr>
          <w:sz w:val="2"/>
          <w:szCs w:val="2"/>
        </w:rPr>
      </w:pPr>
    </w:p>
    <w:tbl>
      <w:tblPr>
        <w:tblOverlap w:val="never"/>
        <w:tblW w:w="0" w:type="auto"/>
        <w:jc w:val="right"/>
        <w:tblLayout w:type="fixed"/>
        <w:tblCellMar>
          <w:left w:w="10" w:type="dxa"/>
          <w:right w:w="10" w:type="dxa"/>
        </w:tblCellMar>
        <w:tblLook w:val="04A0" w:firstRow="1" w:lastRow="0" w:firstColumn="1" w:lastColumn="0" w:noHBand="0" w:noVBand="1"/>
      </w:tblPr>
      <w:tblGrid>
        <w:gridCol w:w="883"/>
        <w:gridCol w:w="2640"/>
        <w:gridCol w:w="2232"/>
        <w:gridCol w:w="2141"/>
      </w:tblGrid>
      <w:tr w:rsidR="00F00C16">
        <w:tblPrEx>
          <w:tblCellMar>
            <w:top w:w="0" w:type="dxa"/>
            <w:bottom w:w="0" w:type="dxa"/>
          </w:tblCellMar>
        </w:tblPrEx>
        <w:trPr>
          <w:trHeight w:hRule="exact" w:val="1368"/>
          <w:jc w:val="right"/>
        </w:trPr>
        <w:tc>
          <w:tcPr>
            <w:tcW w:w="883" w:type="dxa"/>
            <w:tcBorders>
              <w:top w:val="single" w:sz="4" w:space="0" w:color="auto"/>
              <w:left w:val="single" w:sz="4" w:space="0" w:color="auto"/>
            </w:tcBorders>
            <w:shd w:val="clear" w:color="auto" w:fill="FFFFFF"/>
            <w:vAlign w:val="center"/>
          </w:tcPr>
          <w:p w:rsidR="00F00C16" w:rsidRDefault="00A00C58">
            <w:pPr>
              <w:pStyle w:val="120"/>
              <w:framePr w:w="7896" w:wrap="notBeside" w:vAnchor="text" w:hAnchor="text" w:xAlign="right" w:y="1"/>
              <w:shd w:val="clear" w:color="auto" w:fill="auto"/>
              <w:spacing w:after="60" w:line="240" w:lineRule="exact"/>
              <w:ind w:left="200"/>
            </w:pPr>
            <w:r>
              <w:rPr>
                <w:rStyle w:val="12TimesNewRoman12pt"/>
                <w:rFonts w:eastAsia="Century Gothic"/>
              </w:rPr>
              <w:lastRenderedPageBreak/>
              <w:t>Код</w:t>
            </w:r>
          </w:p>
          <w:p w:rsidR="00F00C16" w:rsidRDefault="00A00C58">
            <w:pPr>
              <w:pStyle w:val="120"/>
              <w:framePr w:w="7896" w:wrap="notBeside" w:vAnchor="text" w:hAnchor="text" w:xAlign="right" w:y="1"/>
              <w:shd w:val="clear" w:color="auto" w:fill="auto"/>
              <w:spacing w:before="60" w:after="0" w:line="240" w:lineRule="exact"/>
              <w:ind w:left="200"/>
            </w:pPr>
            <w:r>
              <w:rPr>
                <w:rStyle w:val="12TimesNewRoman12pt"/>
                <w:rFonts w:eastAsia="Century Gothic"/>
                <w:lang w:val="en-US" w:eastAsia="en-US" w:bidi="en-US"/>
              </w:rPr>
              <w:t>ATX</w:t>
            </w:r>
          </w:p>
        </w:tc>
        <w:tc>
          <w:tcPr>
            <w:tcW w:w="2640" w:type="dxa"/>
            <w:tcBorders>
              <w:top w:val="single" w:sz="4" w:space="0" w:color="auto"/>
              <w:left w:val="single" w:sz="4" w:space="0" w:color="auto"/>
            </w:tcBorders>
            <w:shd w:val="clear" w:color="auto" w:fill="FFFFFF"/>
            <w:vAlign w:val="bottom"/>
          </w:tcPr>
          <w:p w:rsidR="00F00C16" w:rsidRDefault="00A00C58">
            <w:pPr>
              <w:pStyle w:val="120"/>
              <w:framePr w:w="7896" w:wrap="notBeside" w:vAnchor="text" w:hAnchor="text" w:xAlign="right" w:y="1"/>
              <w:shd w:val="clear" w:color="auto" w:fill="auto"/>
              <w:spacing w:after="0" w:line="288" w:lineRule="exact"/>
              <w:jc w:val="center"/>
            </w:pPr>
            <w:r>
              <w:rPr>
                <w:rStyle w:val="12TimesNewRoman12pt"/>
                <w:rFonts w:eastAsia="Century Gothic"/>
              </w:rPr>
              <w:t xml:space="preserve">Аматомо- тсрапсвтическо- химическая классификация </w:t>
            </w:r>
            <w:r w:rsidRPr="00D32091">
              <w:rPr>
                <w:rStyle w:val="12TimesNewRoman12pt"/>
                <w:rFonts w:eastAsia="Century Gothic"/>
                <w:lang w:eastAsia="en-US" w:bidi="en-US"/>
              </w:rPr>
              <w:t>(</w:t>
            </w:r>
            <w:r>
              <w:rPr>
                <w:rStyle w:val="12TimesNewRoman12pt"/>
                <w:rFonts w:eastAsia="Century Gothic"/>
                <w:lang w:val="en-US" w:eastAsia="en-US" w:bidi="en-US"/>
              </w:rPr>
              <w:t>ATX</w:t>
            </w:r>
            <w:r w:rsidRPr="00D32091">
              <w:rPr>
                <w:rStyle w:val="12TimesNewRoman12pt"/>
                <w:rFonts w:eastAsia="Century Gothic"/>
                <w:lang w:eastAsia="en-US" w:bidi="en-US"/>
              </w:rPr>
              <w:t>)</w:t>
            </w:r>
          </w:p>
        </w:tc>
        <w:tc>
          <w:tcPr>
            <w:tcW w:w="2232" w:type="dxa"/>
            <w:tcBorders>
              <w:top w:val="single" w:sz="4" w:space="0" w:color="auto"/>
              <w:left w:val="single" w:sz="4" w:space="0" w:color="auto"/>
            </w:tcBorders>
            <w:shd w:val="clear" w:color="auto" w:fill="FFFFFF"/>
            <w:vAlign w:val="center"/>
          </w:tcPr>
          <w:p w:rsidR="00F00C16" w:rsidRDefault="00A00C58">
            <w:pPr>
              <w:pStyle w:val="120"/>
              <w:framePr w:w="7896" w:wrap="notBeside" w:vAnchor="text" w:hAnchor="text" w:xAlign="right" w:y="1"/>
              <w:shd w:val="clear" w:color="auto" w:fill="auto"/>
              <w:spacing w:after="120" w:line="240" w:lineRule="exact"/>
              <w:ind w:left="320"/>
            </w:pPr>
            <w:r>
              <w:rPr>
                <w:rStyle w:val="12TimesNewRoman12pt"/>
                <w:rFonts w:eastAsia="Century Gothic"/>
              </w:rPr>
              <w:t>Лекарственные</w:t>
            </w:r>
          </w:p>
          <w:p w:rsidR="00F00C16" w:rsidRDefault="00A00C58">
            <w:pPr>
              <w:pStyle w:val="120"/>
              <w:framePr w:w="7896" w:wrap="notBeside" w:vAnchor="text" w:hAnchor="text" w:xAlign="right" w:y="1"/>
              <w:shd w:val="clear" w:color="auto" w:fill="auto"/>
              <w:spacing w:before="120" w:after="0" w:line="240" w:lineRule="exact"/>
              <w:jc w:val="center"/>
            </w:pPr>
            <w:r>
              <w:rPr>
                <w:rStyle w:val="12TimesNewRoman12pt"/>
                <w:rFonts w:eastAsia="Century Gothic"/>
              </w:rPr>
              <w:t>препараты</w:t>
            </w:r>
          </w:p>
        </w:tc>
        <w:tc>
          <w:tcPr>
            <w:tcW w:w="2141"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7896" w:wrap="notBeside" w:vAnchor="text" w:hAnchor="text" w:xAlign="right" w:y="1"/>
              <w:shd w:val="clear" w:color="auto" w:fill="auto"/>
              <w:spacing w:after="60" w:line="240" w:lineRule="exact"/>
              <w:ind w:left="240"/>
            </w:pPr>
            <w:r>
              <w:rPr>
                <w:rStyle w:val="12TimesNewRoman12pt"/>
                <w:rFonts w:eastAsia="Century Gothic"/>
              </w:rPr>
              <w:t>Лекарственные</w:t>
            </w:r>
          </w:p>
          <w:p w:rsidR="00F00C16" w:rsidRDefault="00A00C58">
            <w:pPr>
              <w:pStyle w:val="120"/>
              <w:framePr w:w="7896" w:wrap="notBeside" w:vAnchor="text" w:hAnchor="text" w:xAlign="right" w:y="1"/>
              <w:shd w:val="clear" w:color="auto" w:fill="auto"/>
              <w:spacing w:before="60" w:after="0" w:line="240" w:lineRule="exact"/>
              <w:jc w:val="center"/>
            </w:pPr>
            <w:r>
              <w:rPr>
                <w:rStyle w:val="12TimesNewRoman12pt"/>
                <w:rFonts w:eastAsia="Century Gothic"/>
              </w:rPr>
              <w:t>формы</w:t>
            </w:r>
          </w:p>
        </w:tc>
      </w:tr>
      <w:tr w:rsidR="00F00C16">
        <w:tblPrEx>
          <w:tblCellMar>
            <w:top w:w="0" w:type="dxa"/>
            <w:bottom w:w="0" w:type="dxa"/>
          </w:tblCellMar>
        </w:tblPrEx>
        <w:trPr>
          <w:trHeight w:hRule="exact" w:val="1325"/>
          <w:jc w:val="right"/>
        </w:trPr>
        <w:tc>
          <w:tcPr>
            <w:tcW w:w="883" w:type="dxa"/>
            <w:tcBorders>
              <w:top w:val="single" w:sz="4" w:space="0" w:color="auto"/>
              <w:left w:val="single" w:sz="4" w:space="0" w:color="auto"/>
            </w:tcBorders>
            <w:shd w:val="clear" w:color="auto" w:fill="FFFFFF"/>
          </w:tcPr>
          <w:p w:rsidR="00F00C16" w:rsidRDefault="00A00C58">
            <w:pPr>
              <w:pStyle w:val="120"/>
              <w:framePr w:w="7896" w:wrap="notBeside" w:vAnchor="text" w:hAnchor="text" w:xAlign="right" w:y="1"/>
              <w:shd w:val="clear" w:color="auto" w:fill="auto"/>
              <w:spacing w:after="0" w:line="240" w:lineRule="exact"/>
              <w:ind w:left="200"/>
            </w:pPr>
            <w:r>
              <w:rPr>
                <w:rStyle w:val="12TimesNewRoman12pt"/>
                <w:rFonts w:eastAsia="Century Gothic"/>
                <w:lang w:val="en-US" w:eastAsia="en-US" w:bidi="en-US"/>
              </w:rPr>
              <w:t>DO I</w:t>
            </w:r>
            <w:r>
              <w:rPr>
                <w:rStyle w:val="12TimesNewRoman12pt"/>
                <w:rFonts w:eastAsia="Century Gothic"/>
              </w:rPr>
              <w:t>А</w:t>
            </w:r>
          </w:p>
        </w:tc>
        <w:tc>
          <w:tcPr>
            <w:tcW w:w="2640" w:type="dxa"/>
            <w:tcBorders>
              <w:top w:val="single" w:sz="4" w:space="0" w:color="auto"/>
              <w:left w:val="single" w:sz="4" w:space="0" w:color="auto"/>
            </w:tcBorders>
            <w:shd w:val="clear" w:color="auto" w:fill="FFFFFF"/>
            <w:vAlign w:val="center"/>
          </w:tcPr>
          <w:p w:rsidR="00F00C16" w:rsidRDefault="00A00C58">
            <w:pPr>
              <w:pStyle w:val="120"/>
              <w:framePr w:w="7896" w:wrap="notBeside" w:vAnchor="text" w:hAnchor="text" w:xAlign="right" w:y="1"/>
              <w:shd w:val="clear" w:color="auto" w:fill="auto"/>
              <w:spacing w:after="0" w:line="278" w:lineRule="exact"/>
            </w:pPr>
            <w:r>
              <w:rPr>
                <w:rStyle w:val="12TimesNewRoman12pt"/>
                <w:rFonts w:eastAsia="Century Gothic"/>
              </w:rPr>
              <w:t>противогрибковые препараты для местного применения</w:t>
            </w:r>
          </w:p>
        </w:tc>
        <w:tc>
          <w:tcPr>
            <w:tcW w:w="2232" w:type="dxa"/>
            <w:tcBorders>
              <w:top w:val="single" w:sz="4" w:space="0" w:color="auto"/>
              <w:left w:val="single" w:sz="4" w:space="0" w:color="auto"/>
            </w:tcBorders>
            <w:shd w:val="clear" w:color="auto" w:fill="FFFFFF"/>
          </w:tcPr>
          <w:p w:rsidR="00F00C16" w:rsidRDefault="00F00C16">
            <w:pPr>
              <w:framePr w:w="7896" w:wrap="notBeside" w:vAnchor="text" w:hAnchor="text" w:xAlign="right" w:y="1"/>
              <w:rPr>
                <w:sz w:val="10"/>
                <w:szCs w:val="10"/>
              </w:rPr>
            </w:pPr>
          </w:p>
        </w:tc>
        <w:tc>
          <w:tcPr>
            <w:tcW w:w="2141" w:type="dxa"/>
            <w:tcBorders>
              <w:top w:val="single" w:sz="4" w:space="0" w:color="auto"/>
              <w:left w:val="single" w:sz="4" w:space="0" w:color="auto"/>
              <w:right w:val="single" w:sz="4" w:space="0" w:color="auto"/>
            </w:tcBorders>
            <w:shd w:val="clear" w:color="auto" w:fill="FFFFFF"/>
          </w:tcPr>
          <w:p w:rsidR="00F00C16" w:rsidRDefault="00F00C16">
            <w:pPr>
              <w:framePr w:w="7896" w:wrap="notBeside" w:vAnchor="text" w:hAnchor="text" w:xAlign="right" w:y="1"/>
              <w:rPr>
                <w:sz w:val="10"/>
                <w:szCs w:val="10"/>
              </w:rPr>
            </w:pPr>
          </w:p>
        </w:tc>
      </w:tr>
      <w:tr w:rsidR="00F00C16">
        <w:tblPrEx>
          <w:tblCellMar>
            <w:top w:w="0" w:type="dxa"/>
            <w:bottom w:w="0" w:type="dxa"/>
          </w:tblCellMar>
        </w:tblPrEx>
        <w:trPr>
          <w:trHeight w:hRule="exact" w:val="2189"/>
          <w:jc w:val="right"/>
        </w:trPr>
        <w:tc>
          <w:tcPr>
            <w:tcW w:w="883" w:type="dxa"/>
            <w:tcBorders>
              <w:top w:val="single" w:sz="4" w:space="0" w:color="auto"/>
              <w:left w:val="single" w:sz="4" w:space="0" w:color="auto"/>
            </w:tcBorders>
            <w:shd w:val="clear" w:color="auto" w:fill="FFFFFF"/>
          </w:tcPr>
          <w:p w:rsidR="00F00C16" w:rsidRDefault="00A00C58">
            <w:pPr>
              <w:pStyle w:val="120"/>
              <w:framePr w:w="7896" w:wrap="notBeside" w:vAnchor="text" w:hAnchor="text" w:xAlign="right" w:y="1"/>
              <w:shd w:val="clear" w:color="auto" w:fill="auto"/>
              <w:spacing w:after="0" w:line="240" w:lineRule="exact"/>
              <w:ind w:left="200"/>
            </w:pPr>
            <w:r>
              <w:rPr>
                <w:rStyle w:val="12TimesNewRoman12pt"/>
                <w:rFonts w:eastAsia="Century Gothic"/>
                <w:lang w:val="en-US" w:eastAsia="en-US" w:bidi="en-US"/>
              </w:rPr>
              <w:t>01AE</w:t>
            </w:r>
          </w:p>
        </w:tc>
        <w:tc>
          <w:tcPr>
            <w:tcW w:w="2640" w:type="dxa"/>
            <w:tcBorders>
              <w:top w:val="single" w:sz="4" w:space="0" w:color="auto"/>
              <w:left w:val="single" w:sz="4" w:space="0" w:color="auto"/>
            </w:tcBorders>
            <w:shd w:val="clear" w:color="auto" w:fill="FFFFFF"/>
          </w:tcPr>
          <w:p w:rsidR="00F00C16" w:rsidRDefault="00A00C58">
            <w:pPr>
              <w:pStyle w:val="120"/>
              <w:framePr w:w="7896" w:wrap="notBeside" w:vAnchor="text" w:hAnchor="text" w:xAlign="right" w:y="1"/>
              <w:shd w:val="clear" w:color="auto" w:fill="auto"/>
              <w:spacing w:after="0" w:line="283" w:lineRule="exact"/>
            </w:pPr>
            <w:r>
              <w:rPr>
                <w:rStyle w:val="12TimesNewRoman12pt"/>
                <w:rFonts w:eastAsia="Century Gothic"/>
              </w:rPr>
              <w:t>прочие</w:t>
            </w:r>
          </w:p>
          <w:p w:rsidR="00F00C16" w:rsidRDefault="00A00C58">
            <w:pPr>
              <w:pStyle w:val="120"/>
              <w:framePr w:w="7896" w:wrap="notBeside" w:vAnchor="text" w:hAnchor="text" w:xAlign="right" w:y="1"/>
              <w:shd w:val="clear" w:color="auto" w:fill="auto"/>
              <w:spacing w:after="0" w:line="283" w:lineRule="exact"/>
            </w:pPr>
            <w:r>
              <w:rPr>
                <w:rStyle w:val="12TimesNewRoman12pt"/>
                <w:rFonts w:eastAsia="Century Gothic"/>
              </w:rPr>
              <w:t>противогрибковые препараты для местного применения</w:t>
            </w:r>
          </w:p>
        </w:tc>
        <w:tc>
          <w:tcPr>
            <w:tcW w:w="2232" w:type="dxa"/>
            <w:tcBorders>
              <w:top w:val="single" w:sz="4" w:space="0" w:color="auto"/>
              <w:left w:val="single" w:sz="4" w:space="0" w:color="auto"/>
            </w:tcBorders>
            <w:shd w:val="clear" w:color="auto" w:fill="FFFFFF"/>
          </w:tcPr>
          <w:p w:rsidR="00F00C16" w:rsidRDefault="00A00C58">
            <w:pPr>
              <w:pStyle w:val="120"/>
              <w:framePr w:w="7896" w:wrap="notBeside" w:vAnchor="text" w:hAnchor="text" w:xAlign="right" w:y="1"/>
              <w:shd w:val="clear" w:color="auto" w:fill="auto"/>
              <w:spacing w:after="120" w:line="240" w:lineRule="exact"/>
            </w:pPr>
            <w:r>
              <w:rPr>
                <w:rStyle w:val="12TimesNewRoman12pt"/>
                <w:rFonts w:eastAsia="Century Gothic"/>
              </w:rPr>
              <w:t>салициловая</w:t>
            </w:r>
          </w:p>
          <w:p w:rsidR="00F00C16" w:rsidRDefault="00A00C58">
            <w:pPr>
              <w:pStyle w:val="120"/>
              <w:framePr w:w="7896" w:wrap="notBeside" w:vAnchor="text" w:hAnchor="text" w:xAlign="right" w:y="1"/>
              <w:shd w:val="clear" w:color="auto" w:fill="auto"/>
              <w:spacing w:before="120" w:after="0" w:line="240" w:lineRule="exact"/>
            </w:pPr>
            <w:r>
              <w:rPr>
                <w:rStyle w:val="12TimesNewRoman12pt"/>
                <w:rFonts w:eastAsia="Century Gothic"/>
              </w:rPr>
              <w:t>кислота</w:t>
            </w:r>
          </w:p>
        </w:tc>
        <w:tc>
          <w:tcPr>
            <w:tcW w:w="2141" w:type="dxa"/>
            <w:tcBorders>
              <w:top w:val="single" w:sz="4" w:space="0" w:color="auto"/>
              <w:left w:val="single" w:sz="4" w:space="0" w:color="auto"/>
              <w:right w:val="single" w:sz="4" w:space="0" w:color="auto"/>
            </w:tcBorders>
            <w:shd w:val="clear" w:color="auto" w:fill="FFFFFF"/>
            <w:vAlign w:val="bottom"/>
          </w:tcPr>
          <w:p w:rsidR="00F00C16" w:rsidRDefault="00A00C58">
            <w:pPr>
              <w:pStyle w:val="120"/>
              <w:framePr w:w="7896" w:wrap="notBeside" w:vAnchor="text" w:hAnchor="text" w:xAlign="right" w:y="1"/>
              <w:shd w:val="clear" w:color="auto" w:fill="auto"/>
              <w:spacing w:after="0" w:line="283" w:lineRule="exact"/>
            </w:pPr>
            <w:r>
              <w:rPr>
                <w:rStyle w:val="12TimesNewRoman12pt"/>
                <w:rFonts w:eastAsia="Century Gothic"/>
              </w:rPr>
              <w:t>мазь для</w:t>
            </w:r>
          </w:p>
          <w:p w:rsidR="00F00C16" w:rsidRDefault="00A00C58">
            <w:pPr>
              <w:pStyle w:val="120"/>
              <w:framePr w:w="7896" w:wrap="notBeside" w:vAnchor="text" w:hAnchor="text" w:xAlign="right" w:y="1"/>
              <w:shd w:val="clear" w:color="auto" w:fill="auto"/>
              <w:spacing w:after="0" w:line="283" w:lineRule="exact"/>
            </w:pPr>
            <w:r>
              <w:rPr>
                <w:rStyle w:val="12TimesNewRoman12pt"/>
                <w:rFonts w:eastAsia="Century Gothic"/>
              </w:rPr>
              <w:t>наружного</w:t>
            </w:r>
          </w:p>
          <w:p w:rsidR="00F00C16" w:rsidRDefault="00A00C58">
            <w:pPr>
              <w:pStyle w:val="120"/>
              <w:framePr w:w="7896" w:wrap="notBeside" w:vAnchor="text" w:hAnchor="text" w:xAlign="right" w:y="1"/>
              <w:shd w:val="clear" w:color="auto" w:fill="auto"/>
              <w:spacing w:after="0" w:line="283" w:lineRule="exact"/>
            </w:pPr>
            <w:r>
              <w:rPr>
                <w:rStyle w:val="12TimesNewRoman115pt"/>
                <w:rFonts w:eastAsia="Century Gothic"/>
              </w:rPr>
              <w:t>применения;</w:t>
            </w:r>
          </w:p>
          <w:p w:rsidR="00F00C16" w:rsidRDefault="00A00C58">
            <w:pPr>
              <w:pStyle w:val="120"/>
              <w:framePr w:w="7896" w:wrap="notBeside" w:vAnchor="text" w:hAnchor="text" w:xAlign="right" w:y="1"/>
              <w:shd w:val="clear" w:color="auto" w:fill="auto"/>
              <w:spacing w:after="0" w:line="283" w:lineRule="exact"/>
            </w:pPr>
            <w:r>
              <w:rPr>
                <w:rStyle w:val="12TimesNewRoman12pt"/>
                <w:rFonts w:eastAsia="Century Gothic"/>
              </w:rPr>
              <w:t>раствор для</w:t>
            </w:r>
          </w:p>
          <w:p w:rsidR="00F00C16" w:rsidRDefault="00A00C58">
            <w:pPr>
              <w:pStyle w:val="120"/>
              <w:framePr w:w="7896" w:wrap="notBeside" w:vAnchor="text" w:hAnchor="text" w:xAlign="right" w:y="1"/>
              <w:shd w:val="clear" w:color="auto" w:fill="auto"/>
              <w:spacing w:after="0" w:line="283" w:lineRule="exact"/>
            </w:pPr>
            <w:r>
              <w:rPr>
                <w:rStyle w:val="12TimesNewRoman12pt"/>
                <w:rFonts w:eastAsia="Century Gothic"/>
              </w:rPr>
              <w:t>наружного</w:t>
            </w:r>
          </w:p>
          <w:p w:rsidR="00F00C16" w:rsidRDefault="00A00C58">
            <w:pPr>
              <w:pStyle w:val="120"/>
              <w:framePr w:w="7896" w:wrap="notBeside" w:vAnchor="text" w:hAnchor="text" w:xAlign="right" w:y="1"/>
              <w:shd w:val="clear" w:color="auto" w:fill="auto"/>
              <w:spacing w:after="0" w:line="283" w:lineRule="exact"/>
            </w:pPr>
            <w:r>
              <w:rPr>
                <w:rStyle w:val="12TimesNewRoman12pt"/>
                <w:rFonts w:eastAsia="Century Gothic"/>
              </w:rPr>
              <w:t>применения</w:t>
            </w:r>
          </w:p>
          <w:p w:rsidR="00F00C16" w:rsidRDefault="00A00C58">
            <w:pPr>
              <w:pStyle w:val="120"/>
              <w:framePr w:w="7896" w:wrap="notBeside" w:vAnchor="text" w:hAnchor="text" w:xAlign="right" w:y="1"/>
              <w:shd w:val="clear" w:color="auto" w:fill="auto"/>
              <w:spacing w:after="0" w:line="283" w:lineRule="exact"/>
            </w:pPr>
            <w:r>
              <w:rPr>
                <w:rStyle w:val="12TimesNewRoman12pt"/>
                <w:rFonts w:eastAsia="Century Gothic"/>
              </w:rPr>
              <w:t>(спиртовой)</w:t>
            </w:r>
          </w:p>
        </w:tc>
      </w:tr>
      <w:tr w:rsidR="00F00C16">
        <w:tblPrEx>
          <w:tblCellMar>
            <w:top w:w="0" w:type="dxa"/>
            <w:bottom w:w="0" w:type="dxa"/>
          </w:tblCellMar>
        </w:tblPrEx>
        <w:trPr>
          <w:trHeight w:hRule="exact" w:val="1320"/>
          <w:jc w:val="right"/>
        </w:trPr>
        <w:tc>
          <w:tcPr>
            <w:tcW w:w="883" w:type="dxa"/>
            <w:tcBorders>
              <w:top w:val="single" w:sz="4" w:space="0" w:color="auto"/>
              <w:left w:val="single" w:sz="4" w:space="0" w:color="auto"/>
            </w:tcBorders>
            <w:shd w:val="clear" w:color="auto" w:fill="FFFFFF"/>
          </w:tcPr>
          <w:p w:rsidR="00F00C16" w:rsidRDefault="00A00C58">
            <w:pPr>
              <w:pStyle w:val="120"/>
              <w:framePr w:w="7896" w:wrap="notBeside" w:vAnchor="text" w:hAnchor="text" w:xAlign="right" w:y="1"/>
              <w:shd w:val="clear" w:color="auto" w:fill="auto"/>
              <w:spacing w:after="0" w:line="240" w:lineRule="exact"/>
              <w:ind w:left="200"/>
            </w:pPr>
            <w:r>
              <w:rPr>
                <w:rStyle w:val="12TimesNewRoman12pt"/>
                <w:rFonts w:eastAsia="Century Gothic"/>
                <w:lang w:val="en-US" w:eastAsia="en-US" w:bidi="en-US"/>
              </w:rPr>
              <w:t>D06</w:t>
            </w:r>
          </w:p>
        </w:tc>
        <w:tc>
          <w:tcPr>
            <w:tcW w:w="2640" w:type="dxa"/>
            <w:tcBorders>
              <w:top w:val="single" w:sz="4" w:space="0" w:color="auto"/>
              <w:left w:val="single" w:sz="4" w:space="0" w:color="auto"/>
            </w:tcBorders>
            <w:shd w:val="clear" w:color="auto" w:fill="FFFFFF"/>
            <w:vAlign w:val="bottom"/>
          </w:tcPr>
          <w:p w:rsidR="00F00C16" w:rsidRDefault="00A00C58">
            <w:pPr>
              <w:pStyle w:val="120"/>
              <w:framePr w:w="7896" w:wrap="notBeside" w:vAnchor="text" w:hAnchor="text" w:xAlign="right" w:y="1"/>
              <w:shd w:val="clear" w:color="auto" w:fill="auto"/>
              <w:spacing w:after="0" w:line="283" w:lineRule="exact"/>
            </w:pPr>
            <w:r>
              <w:rPr>
                <w:rStyle w:val="12TimesNewRoman12pt"/>
                <w:rFonts w:eastAsia="Century Gothic"/>
              </w:rPr>
              <w:t>антибиотики и противомикробные средства, применяемые в дерматологии</w:t>
            </w:r>
          </w:p>
        </w:tc>
        <w:tc>
          <w:tcPr>
            <w:tcW w:w="2232" w:type="dxa"/>
            <w:tcBorders>
              <w:top w:val="single" w:sz="4" w:space="0" w:color="auto"/>
              <w:left w:val="single" w:sz="4" w:space="0" w:color="auto"/>
            </w:tcBorders>
            <w:shd w:val="clear" w:color="auto" w:fill="FFFFFF"/>
          </w:tcPr>
          <w:p w:rsidR="00F00C16" w:rsidRDefault="00F00C16">
            <w:pPr>
              <w:framePr w:w="7896" w:wrap="notBeside" w:vAnchor="text" w:hAnchor="text" w:xAlign="right" w:y="1"/>
              <w:rPr>
                <w:sz w:val="10"/>
                <w:szCs w:val="10"/>
              </w:rPr>
            </w:pPr>
          </w:p>
        </w:tc>
        <w:tc>
          <w:tcPr>
            <w:tcW w:w="2141" w:type="dxa"/>
            <w:tcBorders>
              <w:top w:val="single" w:sz="4" w:space="0" w:color="auto"/>
              <w:left w:val="single" w:sz="4" w:space="0" w:color="auto"/>
              <w:right w:val="single" w:sz="4" w:space="0" w:color="auto"/>
            </w:tcBorders>
            <w:shd w:val="clear" w:color="auto" w:fill="FFFFFF"/>
          </w:tcPr>
          <w:p w:rsidR="00F00C16" w:rsidRDefault="00F00C16">
            <w:pPr>
              <w:framePr w:w="7896" w:wrap="notBeside" w:vAnchor="text" w:hAnchor="text" w:xAlign="right" w:y="1"/>
              <w:rPr>
                <w:sz w:val="10"/>
                <w:szCs w:val="10"/>
              </w:rPr>
            </w:pPr>
          </w:p>
        </w:tc>
      </w:tr>
      <w:tr w:rsidR="00F00C16">
        <w:tblPrEx>
          <w:tblCellMar>
            <w:top w:w="0" w:type="dxa"/>
            <w:bottom w:w="0" w:type="dxa"/>
          </w:tblCellMar>
        </w:tblPrEx>
        <w:trPr>
          <w:trHeight w:hRule="exact" w:val="1598"/>
          <w:jc w:val="right"/>
        </w:trPr>
        <w:tc>
          <w:tcPr>
            <w:tcW w:w="883" w:type="dxa"/>
            <w:tcBorders>
              <w:top w:val="single" w:sz="4" w:space="0" w:color="auto"/>
              <w:left w:val="single" w:sz="4" w:space="0" w:color="auto"/>
            </w:tcBorders>
            <w:shd w:val="clear" w:color="auto" w:fill="FFFFFF"/>
          </w:tcPr>
          <w:p w:rsidR="00F00C16" w:rsidRDefault="00A00C58">
            <w:pPr>
              <w:pStyle w:val="120"/>
              <w:framePr w:w="7896" w:wrap="notBeside" w:vAnchor="text" w:hAnchor="text" w:xAlign="right" w:y="1"/>
              <w:shd w:val="clear" w:color="auto" w:fill="auto"/>
              <w:spacing w:after="0" w:line="240" w:lineRule="exact"/>
              <w:ind w:left="200"/>
            </w:pPr>
            <w:r>
              <w:rPr>
                <w:rStyle w:val="12TimesNewRoman12pt"/>
                <w:rFonts w:eastAsia="Century Gothic"/>
                <w:lang w:val="en-US" w:eastAsia="en-US" w:bidi="en-US"/>
              </w:rPr>
              <w:t>D06C</w:t>
            </w:r>
          </w:p>
        </w:tc>
        <w:tc>
          <w:tcPr>
            <w:tcW w:w="2640" w:type="dxa"/>
            <w:tcBorders>
              <w:top w:val="single" w:sz="4" w:space="0" w:color="auto"/>
              <w:left w:val="single" w:sz="4" w:space="0" w:color="auto"/>
            </w:tcBorders>
            <w:shd w:val="clear" w:color="auto" w:fill="FFFFFF"/>
          </w:tcPr>
          <w:p w:rsidR="00F00C16" w:rsidRDefault="00A00C58">
            <w:pPr>
              <w:pStyle w:val="120"/>
              <w:framePr w:w="7896" w:wrap="notBeside" w:vAnchor="text" w:hAnchor="text" w:xAlign="right" w:y="1"/>
              <w:shd w:val="clear" w:color="auto" w:fill="auto"/>
              <w:spacing w:after="0" w:line="283" w:lineRule="exact"/>
            </w:pPr>
            <w:r>
              <w:rPr>
                <w:rStyle w:val="12TimesNewRoman12pt"/>
                <w:rFonts w:eastAsia="Century Gothic"/>
              </w:rPr>
              <w:t>антибиотики в комбинации с противомикробными средствами</w:t>
            </w:r>
          </w:p>
        </w:tc>
        <w:tc>
          <w:tcPr>
            <w:tcW w:w="2232" w:type="dxa"/>
            <w:tcBorders>
              <w:top w:val="single" w:sz="4" w:space="0" w:color="auto"/>
              <w:left w:val="single" w:sz="4" w:space="0" w:color="auto"/>
            </w:tcBorders>
            <w:shd w:val="clear" w:color="auto" w:fill="FFFFFF"/>
            <w:vAlign w:val="bottom"/>
          </w:tcPr>
          <w:p w:rsidR="00F00C16" w:rsidRDefault="00A00C58">
            <w:pPr>
              <w:pStyle w:val="120"/>
              <w:framePr w:w="7896" w:wrap="notBeside" w:vAnchor="text" w:hAnchor="text" w:xAlign="right" w:y="1"/>
              <w:shd w:val="clear" w:color="auto" w:fill="auto"/>
              <w:spacing w:after="0" w:line="283" w:lineRule="exact"/>
            </w:pPr>
            <w:r>
              <w:rPr>
                <w:rStyle w:val="12TimesNewRoman12pt"/>
                <w:rFonts w:eastAsia="Century Gothic"/>
              </w:rPr>
              <w:t>диоксомегилтетра- гидроп ирим ИДИН + сульфадиметок- син+ тримекаин 1- хлорамфеникол</w:t>
            </w:r>
          </w:p>
        </w:tc>
        <w:tc>
          <w:tcPr>
            <w:tcW w:w="2141" w:type="dxa"/>
            <w:tcBorders>
              <w:top w:val="single" w:sz="4" w:space="0" w:color="auto"/>
              <w:left w:val="single" w:sz="4" w:space="0" w:color="auto"/>
              <w:right w:val="single" w:sz="4" w:space="0" w:color="auto"/>
            </w:tcBorders>
            <w:shd w:val="clear" w:color="auto" w:fill="FFFFFF"/>
          </w:tcPr>
          <w:p w:rsidR="00F00C16" w:rsidRDefault="00A00C58">
            <w:pPr>
              <w:pStyle w:val="120"/>
              <w:framePr w:w="7896" w:wrap="notBeside" w:vAnchor="text" w:hAnchor="text" w:xAlign="right" w:y="1"/>
              <w:shd w:val="clear" w:color="auto" w:fill="auto"/>
              <w:spacing w:after="0" w:line="283" w:lineRule="exact"/>
            </w:pPr>
            <w:r>
              <w:rPr>
                <w:rStyle w:val="12TimesNewRoman12pt"/>
                <w:rFonts w:eastAsia="Century Gothic"/>
              </w:rPr>
              <w:t>мазь для</w:t>
            </w:r>
          </w:p>
          <w:p w:rsidR="00F00C16" w:rsidRDefault="00A00C58">
            <w:pPr>
              <w:pStyle w:val="120"/>
              <w:framePr w:w="7896" w:wrap="notBeside" w:vAnchor="text" w:hAnchor="text" w:xAlign="right" w:y="1"/>
              <w:shd w:val="clear" w:color="auto" w:fill="auto"/>
              <w:spacing w:after="0" w:line="283" w:lineRule="exact"/>
            </w:pPr>
            <w:r>
              <w:rPr>
                <w:rStyle w:val="12TimesNewRoman12pt"/>
                <w:rFonts w:eastAsia="Century Gothic"/>
              </w:rPr>
              <w:t>наружного</w:t>
            </w:r>
          </w:p>
          <w:p w:rsidR="00F00C16" w:rsidRDefault="00A00C58">
            <w:pPr>
              <w:pStyle w:val="120"/>
              <w:framePr w:w="7896" w:wrap="notBeside" w:vAnchor="text" w:hAnchor="text" w:xAlign="right" w:y="1"/>
              <w:shd w:val="clear" w:color="auto" w:fill="auto"/>
              <w:spacing w:after="0" w:line="283" w:lineRule="exact"/>
            </w:pPr>
            <w:r>
              <w:rPr>
                <w:rStyle w:val="12TimesNewRoman12pt"/>
                <w:rFonts w:eastAsia="Century Gothic"/>
              </w:rPr>
              <w:t>применения</w:t>
            </w:r>
          </w:p>
        </w:tc>
      </w:tr>
      <w:tr w:rsidR="00F00C16">
        <w:tblPrEx>
          <w:tblCellMar>
            <w:top w:w="0" w:type="dxa"/>
            <w:bottom w:w="0" w:type="dxa"/>
          </w:tblCellMar>
        </w:tblPrEx>
        <w:trPr>
          <w:trHeight w:hRule="exact" w:val="1032"/>
          <w:jc w:val="right"/>
        </w:trPr>
        <w:tc>
          <w:tcPr>
            <w:tcW w:w="883" w:type="dxa"/>
            <w:tcBorders>
              <w:top w:val="single" w:sz="4" w:space="0" w:color="auto"/>
              <w:left w:val="single" w:sz="4" w:space="0" w:color="auto"/>
            </w:tcBorders>
            <w:shd w:val="clear" w:color="auto" w:fill="FFFFFF"/>
          </w:tcPr>
          <w:p w:rsidR="00F00C16" w:rsidRDefault="00A00C58">
            <w:pPr>
              <w:pStyle w:val="120"/>
              <w:framePr w:w="7896" w:wrap="notBeside" w:vAnchor="text" w:hAnchor="text" w:xAlign="right" w:y="1"/>
              <w:shd w:val="clear" w:color="auto" w:fill="auto"/>
              <w:spacing w:after="0" w:line="240" w:lineRule="exact"/>
              <w:ind w:left="200"/>
            </w:pPr>
            <w:r>
              <w:rPr>
                <w:rStyle w:val="12TimesNewRoman12pt"/>
                <w:rFonts w:eastAsia="Century Gothic"/>
                <w:lang w:val="en-US" w:eastAsia="en-US" w:bidi="en-US"/>
              </w:rPr>
              <w:t>D07</w:t>
            </w:r>
          </w:p>
        </w:tc>
        <w:tc>
          <w:tcPr>
            <w:tcW w:w="2640" w:type="dxa"/>
            <w:tcBorders>
              <w:top w:val="single" w:sz="4" w:space="0" w:color="auto"/>
              <w:left w:val="single" w:sz="4" w:space="0" w:color="auto"/>
            </w:tcBorders>
            <w:shd w:val="clear" w:color="auto" w:fill="FFFFFF"/>
            <w:vAlign w:val="bottom"/>
          </w:tcPr>
          <w:p w:rsidR="00F00C16" w:rsidRDefault="00A00C58">
            <w:pPr>
              <w:pStyle w:val="120"/>
              <w:framePr w:w="7896" w:wrap="notBeside" w:vAnchor="text" w:hAnchor="text" w:xAlign="right" w:y="1"/>
              <w:shd w:val="clear" w:color="auto" w:fill="auto"/>
              <w:spacing w:after="0" w:line="283" w:lineRule="exact"/>
            </w:pPr>
            <w:r>
              <w:rPr>
                <w:rStyle w:val="12TimesNewRoman12pt"/>
                <w:rFonts w:eastAsia="Century Gothic"/>
              </w:rPr>
              <w:t>глюкокортикоиды, применяемые в дерматологии</w:t>
            </w:r>
          </w:p>
        </w:tc>
        <w:tc>
          <w:tcPr>
            <w:tcW w:w="2232" w:type="dxa"/>
            <w:tcBorders>
              <w:top w:val="single" w:sz="4" w:space="0" w:color="auto"/>
              <w:left w:val="single" w:sz="4" w:space="0" w:color="auto"/>
            </w:tcBorders>
            <w:shd w:val="clear" w:color="auto" w:fill="FFFFFF"/>
          </w:tcPr>
          <w:p w:rsidR="00F00C16" w:rsidRDefault="00F00C16">
            <w:pPr>
              <w:framePr w:w="7896" w:wrap="notBeside" w:vAnchor="text" w:hAnchor="text" w:xAlign="right" w:y="1"/>
              <w:rPr>
                <w:sz w:val="10"/>
                <w:szCs w:val="10"/>
              </w:rPr>
            </w:pPr>
          </w:p>
        </w:tc>
        <w:tc>
          <w:tcPr>
            <w:tcW w:w="2141" w:type="dxa"/>
            <w:tcBorders>
              <w:top w:val="single" w:sz="4" w:space="0" w:color="auto"/>
              <w:left w:val="single" w:sz="4" w:space="0" w:color="auto"/>
              <w:right w:val="single" w:sz="4" w:space="0" w:color="auto"/>
            </w:tcBorders>
            <w:shd w:val="clear" w:color="auto" w:fill="FFFFFF"/>
          </w:tcPr>
          <w:p w:rsidR="00F00C16" w:rsidRDefault="00F00C16">
            <w:pPr>
              <w:framePr w:w="7896" w:wrap="notBeside" w:vAnchor="text" w:hAnchor="text" w:xAlign="right" w:y="1"/>
              <w:rPr>
                <w:sz w:val="10"/>
                <w:szCs w:val="10"/>
              </w:rPr>
            </w:pPr>
          </w:p>
        </w:tc>
      </w:tr>
      <w:tr w:rsidR="00F00C16">
        <w:tblPrEx>
          <w:tblCellMar>
            <w:top w:w="0" w:type="dxa"/>
            <w:bottom w:w="0" w:type="dxa"/>
          </w:tblCellMar>
        </w:tblPrEx>
        <w:trPr>
          <w:trHeight w:hRule="exact" w:val="461"/>
          <w:jc w:val="right"/>
        </w:trPr>
        <w:tc>
          <w:tcPr>
            <w:tcW w:w="883" w:type="dxa"/>
            <w:tcBorders>
              <w:top w:val="single" w:sz="4" w:space="0" w:color="auto"/>
              <w:left w:val="single" w:sz="4" w:space="0" w:color="auto"/>
            </w:tcBorders>
            <w:shd w:val="clear" w:color="auto" w:fill="FFFFFF"/>
            <w:vAlign w:val="bottom"/>
          </w:tcPr>
          <w:p w:rsidR="00F00C16" w:rsidRDefault="00A00C58">
            <w:pPr>
              <w:pStyle w:val="120"/>
              <w:framePr w:w="7896" w:wrap="notBeside" w:vAnchor="text" w:hAnchor="text" w:xAlign="right" w:y="1"/>
              <w:shd w:val="clear" w:color="auto" w:fill="auto"/>
              <w:spacing w:after="0" w:line="240" w:lineRule="exact"/>
              <w:ind w:left="200"/>
            </w:pPr>
            <w:r>
              <w:rPr>
                <w:rStyle w:val="12TimesNewRoman12pt"/>
                <w:rFonts w:eastAsia="Century Gothic"/>
                <w:lang w:val="en-US" w:eastAsia="en-US" w:bidi="en-US"/>
              </w:rPr>
              <w:t>D07A</w:t>
            </w:r>
          </w:p>
        </w:tc>
        <w:tc>
          <w:tcPr>
            <w:tcW w:w="2640" w:type="dxa"/>
            <w:tcBorders>
              <w:top w:val="single" w:sz="4" w:space="0" w:color="auto"/>
              <w:left w:val="single" w:sz="4" w:space="0" w:color="auto"/>
            </w:tcBorders>
            <w:shd w:val="clear" w:color="auto" w:fill="FFFFFF"/>
            <w:vAlign w:val="bottom"/>
          </w:tcPr>
          <w:p w:rsidR="00F00C16" w:rsidRDefault="00A00C58">
            <w:pPr>
              <w:pStyle w:val="120"/>
              <w:framePr w:w="7896" w:wrap="notBeside" w:vAnchor="text" w:hAnchor="text" w:xAlign="right" w:y="1"/>
              <w:shd w:val="clear" w:color="auto" w:fill="auto"/>
              <w:spacing w:after="0" w:line="240" w:lineRule="exact"/>
            </w:pPr>
            <w:r>
              <w:rPr>
                <w:rStyle w:val="12TimesNewRoman12pt"/>
                <w:rFonts w:eastAsia="Century Gothic"/>
              </w:rPr>
              <w:t>глюкокортикоиды</w:t>
            </w:r>
          </w:p>
        </w:tc>
        <w:tc>
          <w:tcPr>
            <w:tcW w:w="2232" w:type="dxa"/>
            <w:tcBorders>
              <w:top w:val="single" w:sz="4" w:space="0" w:color="auto"/>
              <w:left w:val="single" w:sz="4" w:space="0" w:color="auto"/>
            </w:tcBorders>
            <w:shd w:val="clear" w:color="auto" w:fill="FFFFFF"/>
          </w:tcPr>
          <w:p w:rsidR="00F00C16" w:rsidRDefault="00F00C16">
            <w:pPr>
              <w:framePr w:w="7896" w:wrap="notBeside" w:vAnchor="text" w:hAnchor="text" w:xAlign="right" w:y="1"/>
              <w:rPr>
                <w:sz w:val="10"/>
                <w:szCs w:val="10"/>
              </w:rPr>
            </w:pPr>
          </w:p>
        </w:tc>
        <w:tc>
          <w:tcPr>
            <w:tcW w:w="2141" w:type="dxa"/>
            <w:tcBorders>
              <w:top w:val="single" w:sz="4" w:space="0" w:color="auto"/>
              <w:left w:val="single" w:sz="4" w:space="0" w:color="auto"/>
              <w:right w:val="single" w:sz="4" w:space="0" w:color="auto"/>
            </w:tcBorders>
            <w:shd w:val="clear" w:color="auto" w:fill="FFFFFF"/>
          </w:tcPr>
          <w:p w:rsidR="00F00C16" w:rsidRDefault="00F00C16">
            <w:pPr>
              <w:framePr w:w="7896" w:wrap="notBeside" w:vAnchor="text" w:hAnchor="text" w:xAlign="right" w:y="1"/>
              <w:rPr>
                <w:sz w:val="10"/>
                <w:szCs w:val="10"/>
              </w:rPr>
            </w:pPr>
          </w:p>
        </w:tc>
      </w:tr>
      <w:tr w:rsidR="00F00C16">
        <w:tblPrEx>
          <w:tblCellMar>
            <w:top w:w="0" w:type="dxa"/>
            <w:bottom w:w="0" w:type="dxa"/>
          </w:tblCellMar>
        </w:tblPrEx>
        <w:trPr>
          <w:trHeight w:hRule="exact" w:val="1315"/>
          <w:jc w:val="right"/>
        </w:trPr>
        <w:tc>
          <w:tcPr>
            <w:tcW w:w="883" w:type="dxa"/>
            <w:tcBorders>
              <w:top w:val="single" w:sz="4" w:space="0" w:color="auto"/>
              <w:left w:val="single" w:sz="4" w:space="0" w:color="auto"/>
            </w:tcBorders>
            <w:shd w:val="clear" w:color="auto" w:fill="FFFFFF"/>
          </w:tcPr>
          <w:p w:rsidR="00F00C16" w:rsidRDefault="00A00C58">
            <w:pPr>
              <w:pStyle w:val="120"/>
              <w:framePr w:w="7896" w:wrap="notBeside" w:vAnchor="text" w:hAnchor="text" w:xAlign="right" w:y="1"/>
              <w:shd w:val="clear" w:color="auto" w:fill="auto"/>
              <w:spacing w:after="0" w:line="240" w:lineRule="exact"/>
            </w:pPr>
            <w:r>
              <w:rPr>
                <w:rStyle w:val="12TimesNewRoman12pt"/>
                <w:rFonts w:eastAsia="Century Gothic"/>
                <w:lang w:val="en-US" w:eastAsia="en-US" w:bidi="en-US"/>
              </w:rPr>
              <w:t>D07AB</w:t>
            </w:r>
          </w:p>
        </w:tc>
        <w:tc>
          <w:tcPr>
            <w:tcW w:w="2640" w:type="dxa"/>
            <w:tcBorders>
              <w:top w:val="single" w:sz="4" w:space="0" w:color="auto"/>
              <w:left w:val="single" w:sz="4" w:space="0" w:color="auto"/>
            </w:tcBorders>
            <w:shd w:val="clear" w:color="auto" w:fill="FFFFFF"/>
            <w:vAlign w:val="center"/>
          </w:tcPr>
          <w:p w:rsidR="00F00C16" w:rsidRDefault="00A00C58">
            <w:pPr>
              <w:pStyle w:val="120"/>
              <w:framePr w:w="7896" w:wrap="notBeside" w:vAnchor="text" w:hAnchor="text" w:xAlign="right" w:y="1"/>
              <w:shd w:val="clear" w:color="auto" w:fill="auto"/>
              <w:spacing w:after="0" w:line="278" w:lineRule="exact"/>
            </w:pPr>
            <w:r>
              <w:rPr>
                <w:rStyle w:val="12TimesNewRoman12pt"/>
                <w:rFonts w:eastAsia="Century Gothic"/>
              </w:rPr>
              <w:t>Глюкокортикоиды С умеренной</w:t>
            </w:r>
          </w:p>
          <w:p w:rsidR="00F00C16" w:rsidRDefault="00A00C58">
            <w:pPr>
              <w:pStyle w:val="120"/>
              <w:framePr w:w="7896" w:wrap="notBeside" w:vAnchor="text" w:hAnchor="text" w:xAlign="right" w:y="1"/>
              <w:shd w:val="clear" w:color="auto" w:fill="auto"/>
              <w:spacing w:after="0" w:line="278" w:lineRule="exact"/>
            </w:pPr>
            <w:r>
              <w:rPr>
                <w:rStyle w:val="12TimesNewRoman12pt"/>
                <w:rFonts w:eastAsia="Century Gothic"/>
              </w:rPr>
              <w:t>активностью (группа 11)</w:t>
            </w:r>
          </w:p>
        </w:tc>
        <w:tc>
          <w:tcPr>
            <w:tcW w:w="2232" w:type="dxa"/>
            <w:tcBorders>
              <w:top w:val="single" w:sz="4" w:space="0" w:color="auto"/>
              <w:left w:val="single" w:sz="4" w:space="0" w:color="auto"/>
            </w:tcBorders>
            <w:shd w:val="clear" w:color="auto" w:fill="FFFFFF"/>
          </w:tcPr>
          <w:p w:rsidR="00F00C16" w:rsidRDefault="00A00C58">
            <w:pPr>
              <w:pStyle w:val="120"/>
              <w:framePr w:w="7896" w:wrap="notBeside" w:vAnchor="text" w:hAnchor="text" w:xAlign="right" w:y="1"/>
              <w:shd w:val="clear" w:color="auto" w:fill="auto"/>
              <w:spacing w:after="0" w:line="240" w:lineRule="exact"/>
            </w:pPr>
            <w:r>
              <w:rPr>
                <w:rStyle w:val="12TimesNewRoman12pt"/>
                <w:rFonts w:eastAsia="Century Gothic"/>
              </w:rPr>
              <w:t>триамцинолон</w:t>
            </w:r>
          </w:p>
        </w:tc>
        <w:tc>
          <w:tcPr>
            <w:tcW w:w="2141" w:type="dxa"/>
            <w:tcBorders>
              <w:top w:val="single" w:sz="4" w:space="0" w:color="auto"/>
              <w:left w:val="single" w:sz="4" w:space="0" w:color="auto"/>
              <w:right w:val="single" w:sz="4" w:space="0" w:color="auto"/>
            </w:tcBorders>
            <w:shd w:val="clear" w:color="auto" w:fill="FFFFFF"/>
            <w:vAlign w:val="bottom"/>
          </w:tcPr>
          <w:p w:rsidR="00F00C16" w:rsidRDefault="00A00C58">
            <w:pPr>
              <w:pStyle w:val="120"/>
              <w:framePr w:w="7896" w:wrap="notBeside" w:vAnchor="text" w:hAnchor="text" w:xAlign="right" w:y="1"/>
              <w:shd w:val="clear" w:color="auto" w:fill="auto"/>
              <w:spacing w:after="0" w:line="278" w:lineRule="exact"/>
            </w:pPr>
            <w:r>
              <w:rPr>
                <w:rStyle w:val="12TimesNewRoman12pt"/>
                <w:rFonts w:eastAsia="Century Gothic"/>
              </w:rPr>
              <w:t>таблетки; мазь для наружного применения</w:t>
            </w:r>
          </w:p>
        </w:tc>
      </w:tr>
      <w:tr w:rsidR="00F00C16">
        <w:tblPrEx>
          <w:tblCellMar>
            <w:top w:w="0" w:type="dxa"/>
            <w:bottom w:w="0" w:type="dxa"/>
          </w:tblCellMar>
        </w:tblPrEx>
        <w:trPr>
          <w:trHeight w:hRule="exact" w:val="1325"/>
          <w:jc w:val="right"/>
        </w:trPr>
        <w:tc>
          <w:tcPr>
            <w:tcW w:w="883" w:type="dxa"/>
            <w:tcBorders>
              <w:top w:val="single" w:sz="4" w:space="0" w:color="auto"/>
              <w:left w:val="single" w:sz="4" w:space="0" w:color="auto"/>
              <w:bottom w:val="single" w:sz="4" w:space="0" w:color="auto"/>
            </w:tcBorders>
            <w:shd w:val="clear" w:color="auto" w:fill="FFFFFF"/>
          </w:tcPr>
          <w:p w:rsidR="00F00C16" w:rsidRDefault="00A00C58">
            <w:pPr>
              <w:pStyle w:val="120"/>
              <w:framePr w:w="7896" w:wrap="notBeside" w:vAnchor="text" w:hAnchor="text" w:xAlign="right" w:y="1"/>
              <w:shd w:val="clear" w:color="auto" w:fill="auto"/>
              <w:spacing w:after="0" w:line="240" w:lineRule="exact"/>
            </w:pPr>
            <w:r>
              <w:rPr>
                <w:rStyle w:val="12TimesNewRoman12pt"/>
                <w:rFonts w:eastAsia="Century Gothic"/>
                <w:lang w:val="en-US" w:eastAsia="en-US" w:bidi="en-US"/>
              </w:rPr>
              <w:t>D07AC</w:t>
            </w:r>
          </w:p>
        </w:tc>
        <w:tc>
          <w:tcPr>
            <w:tcW w:w="2640" w:type="dxa"/>
            <w:tcBorders>
              <w:top w:val="single" w:sz="4" w:space="0" w:color="auto"/>
              <w:left w:val="single" w:sz="4" w:space="0" w:color="auto"/>
              <w:bottom w:val="single" w:sz="4" w:space="0" w:color="auto"/>
            </w:tcBorders>
            <w:shd w:val="clear" w:color="auto" w:fill="FFFFFF"/>
            <w:vAlign w:val="center"/>
          </w:tcPr>
          <w:p w:rsidR="00F00C16" w:rsidRDefault="00A00C58">
            <w:pPr>
              <w:pStyle w:val="120"/>
              <w:framePr w:w="7896" w:wrap="notBeside" w:vAnchor="text" w:hAnchor="text" w:xAlign="right" w:y="1"/>
              <w:shd w:val="clear" w:color="auto" w:fill="auto"/>
              <w:spacing w:after="0" w:line="288" w:lineRule="exact"/>
            </w:pPr>
            <w:r>
              <w:rPr>
                <w:rStyle w:val="12TimesNewRoman12pt"/>
                <w:rFonts w:eastAsia="Century Gothic"/>
              </w:rPr>
              <w:t>глюкокортикоиды с высокой активностью (группа III)</w:t>
            </w:r>
          </w:p>
        </w:tc>
        <w:tc>
          <w:tcPr>
            <w:tcW w:w="2232" w:type="dxa"/>
            <w:tcBorders>
              <w:top w:val="single" w:sz="4" w:space="0" w:color="auto"/>
              <w:left w:val="single" w:sz="4" w:space="0" w:color="auto"/>
              <w:bottom w:val="single" w:sz="4" w:space="0" w:color="auto"/>
            </w:tcBorders>
            <w:shd w:val="clear" w:color="auto" w:fill="FFFFFF"/>
          </w:tcPr>
          <w:p w:rsidR="00F00C16" w:rsidRDefault="00A00C58">
            <w:pPr>
              <w:pStyle w:val="120"/>
              <w:framePr w:w="7896" w:wrap="notBeside" w:vAnchor="text" w:hAnchor="text" w:xAlign="right" w:y="1"/>
              <w:shd w:val="clear" w:color="auto" w:fill="auto"/>
              <w:spacing w:after="0" w:line="240" w:lineRule="exact"/>
            </w:pPr>
            <w:r>
              <w:rPr>
                <w:rStyle w:val="12TimesNewRoman12pt"/>
                <w:rFonts w:eastAsia="Century Gothic"/>
              </w:rPr>
              <w:t>мометазон</w:t>
            </w:r>
          </w:p>
        </w:tc>
        <w:tc>
          <w:tcPr>
            <w:tcW w:w="2141" w:type="dxa"/>
            <w:tcBorders>
              <w:top w:val="single" w:sz="4" w:space="0" w:color="auto"/>
              <w:left w:val="single" w:sz="4" w:space="0" w:color="auto"/>
              <w:bottom w:val="single" w:sz="4" w:space="0" w:color="auto"/>
              <w:right w:val="single" w:sz="4" w:space="0" w:color="auto"/>
            </w:tcBorders>
            <w:shd w:val="clear" w:color="auto" w:fill="FFFFFF"/>
            <w:vAlign w:val="center"/>
          </w:tcPr>
          <w:p w:rsidR="00F00C16" w:rsidRDefault="00A00C58">
            <w:pPr>
              <w:pStyle w:val="120"/>
              <w:framePr w:w="7896" w:wrap="notBeside" w:vAnchor="text" w:hAnchor="text" w:xAlign="right" w:y="1"/>
              <w:shd w:val="clear" w:color="auto" w:fill="auto"/>
              <w:spacing w:after="0" w:line="288" w:lineRule="exact"/>
            </w:pPr>
            <w:r>
              <w:rPr>
                <w:rStyle w:val="12TimesNewRoman12pt"/>
                <w:rFonts w:eastAsia="Century Gothic"/>
              </w:rPr>
              <w:t xml:space="preserve">крем для наружного применения; </w:t>
            </w:r>
            <w:r>
              <w:rPr>
                <w:rStyle w:val="12TimesNewRoman115pt"/>
                <w:rFonts w:eastAsia="Century Gothic"/>
              </w:rPr>
              <w:t xml:space="preserve">мазь </w:t>
            </w:r>
            <w:r>
              <w:rPr>
                <w:rStyle w:val="12TimesNewRoman12pt"/>
                <w:rFonts w:eastAsia="Century Gothic"/>
              </w:rPr>
              <w:t>для</w:t>
            </w:r>
          </w:p>
        </w:tc>
      </w:tr>
    </w:tbl>
    <w:p w:rsidR="00F00C16" w:rsidRDefault="00F00C16">
      <w:pPr>
        <w:framePr w:w="7896" w:wrap="notBeside" w:vAnchor="text" w:hAnchor="text" w:xAlign="right" w:y="1"/>
        <w:rPr>
          <w:sz w:val="2"/>
          <w:szCs w:val="2"/>
        </w:rPr>
      </w:pPr>
    </w:p>
    <w:p w:rsidR="00F00C16" w:rsidRDefault="00F00C16">
      <w:pPr>
        <w:rPr>
          <w:sz w:val="2"/>
          <w:szCs w:val="2"/>
        </w:rPr>
      </w:pPr>
    </w:p>
    <w:tbl>
      <w:tblPr>
        <w:tblOverlap w:val="never"/>
        <w:tblW w:w="0" w:type="auto"/>
        <w:jc w:val="right"/>
        <w:tblLayout w:type="fixed"/>
        <w:tblCellMar>
          <w:left w:w="10" w:type="dxa"/>
          <w:right w:w="10" w:type="dxa"/>
        </w:tblCellMar>
        <w:tblLook w:val="04A0" w:firstRow="1" w:lastRow="0" w:firstColumn="1" w:lastColumn="0" w:noHBand="0" w:noVBand="1"/>
      </w:tblPr>
      <w:tblGrid>
        <w:gridCol w:w="883"/>
        <w:gridCol w:w="2645"/>
        <w:gridCol w:w="2213"/>
        <w:gridCol w:w="2141"/>
      </w:tblGrid>
      <w:tr w:rsidR="00F00C16">
        <w:tblPrEx>
          <w:tblCellMar>
            <w:top w:w="0" w:type="dxa"/>
            <w:bottom w:w="0" w:type="dxa"/>
          </w:tblCellMar>
        </w:tblPrEx>
        <w:trPr>
          <w:trHeight w:hRule="exact" w:val="1344"/>
          <w:jc w:val="right"/>
        </w:trPr>
        <w:tc>
          <w:tcPr>
            <w:tcW w:w="883" w:type="dxa"/>
            <w:tcBorders>
              <w:top w:val="single" w:sz="4" w:space="0" w:color="auto"/>
              <w:left w:val="single" w:sz="4" w:space="0" w:color="auto"/>
            </w:tcBorders>
            <w:shd w:val="clear" w:color="auto" w:fill="FFFFFF"/>
            <w:vAlign w:val="center"/>
          </w:tcPr>
          <w:p w:rsidR="00F00C16" w:rsidRDefault="00A00C58">
            <w:pPr>
              <w:pStyle w:val="120"/>
              <w:framePr w:w="7882" w:wrap="notBeside" w:vAnchor="text" w:hAnchor="text" w:xAlign="right" w:y="1"/>
              <w:shd w:val="clear" w:color="auto" w:fill="auto"/>
              <w:spacing w:after="60" w:line="240" w:lineRule="exact"/>
              <w:ind w:left="220"/>
            </w:pPr>
            <w:r>
              <w:rPr>
                <w:rStyle w:val="12TimesNewRoman12pt"/>
                <w:rFonts w:eastAsia="Century Gothic"/>
              </w:rPr>
              <w:lastRenderedPageBreak/>
              <w:t>Код</w:t>
            </w:r>
          </w:p>
          <w:p w:rsidR="00F00C16" w:rsidRDefault="00A00C58">
            <w:pPr>
              <w:pStyle w:val="120"/>
              <w:framePr w:w="7882" w:wrap="notBeside" w:vAnchor="text" w:hAnchor="text" w:xAlign="right" w:y="1"/>
              <w:shd w:val="clear" w:color="auto" w:fill="auto"/>
              <w:spacing w:before="60" w:after="0" w:line="240" w:lineRule="exact"/>
              <w:ind w:left="220"/>
            </w:pPr>
            <w:r>
              <w:rPr>
                <w:rStyle w:val="12TimesNewRoman12pt"/>
                <w:rFonts w:eastAsia="Century Gothic"/>
                <w:lang w:val="en-US" w:eastAsia="en-US" w:bidi="en-US"/>
              </w:rPr>
              <w:t>ATX</w:t>
            </w:r>
          </w:p>
        </w:tc>
        <w:tc>
          <w:tcPr>
            <w:tcW w:w="2645" w:type="dxa"/>
            <w:tcBorders>
              <w:top w:val="single" w:sz="4" w:space="0" w:color="auto"/>
              <w:left w:val="single" w:sz="4" w:space="0" w:color="auto"/>
            </w:tcBorders>
            <w:shd w:val="clear" w:color="auto" w:fill="FFFFFF"/>
            <w:vAlign w:val="bottom"/>
          </w:tcPr>
          <w:p w:rsidR="00F00C16" w:rsidRDefault="00A00C58">
            <w:pPr>
              <w:pStyle w:val="120"/>
              <w:framePr w:w="7882" w:wrap="notBeside" w:vAnchor="text" w:hAnchor="text" w:xAlign="right" w:y="1"/>
              <w:shd w:val="clear" w:color="auto" w:fill="auto"/>
              <w:spacing w:after="0" w:line="288" w:lineRule="exact"/>
              <w:jc w:val="center"/>
            </w:pPr>
            <w:r>
              <w:rPr>
                <w:rStyle w:val="12TimesNewRoman12pt"/>
                <w:rFonts w:eastAsia="Century Gothic"/>
              </w:rPr>
              <w:t xml:space="preserve">Анатомо- терапевтическо- химическая классификация </w:t>
            </w:r>
            <w:r w:rsidRPr="00D32091">
              <w:rPr>
                <w:rStyle w:val="12TimesNewRoman12pt"/>
                <w:rFonts w:eastAsia="Century Gothic"/>
                <w:lang w:eastAsia="en-US" w:bidi="en-US"/>
              </w:rPr>
              <w:t>(</w:t>
            </w:r>
            <w:r>
              <w:rPr>
                <w:rStyle w:val="12TimesNewRoman12pt"/>
                <w:rFonts w:eastAsia="Century Gothic"/>
                <w:lang w:val="en-US" w:eastAsia="en-US" w:bidi="en-US"/>
              </w:rPr>
              <w:t>AT</w:t>
            </w:r>
            <w:r w:rsidRPr="00D32091">
              <w:rPr>
                <w:rStyle w:val="12TimesNewRoman12pt"/>
                <w:rFonts w:eastAsia="Century Gothic"/>
                <w:lang w:eastAsia="en-US" w:bidi="en-US"/>
              </w:rPr>
              <w:t xml:space="preserve"> </w:t>
            </w:r>
            <w:r>
              <w:rPr>
                <w:rStyle w:val="12TimesNewRoman12pt"/>
                <w:rFonts w:eastAsia="Century Gothic"/>
              </w:rPr>
              <w:t>X)</w:t>
            </w:r>
          </w:p>
        </w:tc>
        <w:tc>
          <w:tcPr>
            <w:tcW w:w="2213" w:type="dxa"/>
            <w:tcBorders>
              <w:top w:val="single" w:sz="4" w:space="0" w:color="auto"/>
              <w:left w:val="single" w:sz="4" w:space="0" w:color="auto"/>
            </w:tcBorders>
            <w:shd w:val="clear" w:color="auto" w:fill="FFFFFF"/>
            <w:vAlign w:val="center"/>
          </w:tcPr>
          <w:p w:rsidR="00F00C16" w:rsidRDefault="00A00C58">
            <w:pPr>
              <w:pStyle w:val="120"/>
              <w:framePr w:w="7882" w:wrap="notBeside" w:vAnchor="text" w:hAnchor="text" w:xAlign="right" w:y="1"/>
              <w:shd w:val="clear" w:color="auto" w:fill="auto"/>
              <w:spacing w:after="120" w:line="240" w:lineRule="exact"/>
              <w:ind w:left="320"/>
            </w:pPr>
            <w:r>
              <w:rPr>
                <w:rStyle w:val="12TimesNewRoman12pt"/>
                <w:rFonts w:eastAsia="Century Gothic"/>
              </w:rPr>
              <w:t>Лекарственные</w:t>
            </w:r>
          </w:p>
          <w:p w:rsidR="00F00C16" w:rsidRDefault="00A00C58">
            <w:pPr>
              <w:pStyle w:val="120"/>
              <w:framePr w:w="7882" w:wrap="notBeside" w:vAnchor="text" w:hAnchor="text" w:xAlign="right" w:y="1"/>
              <w:shd w:val="clear" w:color="auto" w:fill="auto"/>
              <w:spacing w:before="120" w:after="0" w:line="240" w:lineRule="exact"/>
              <w:jc w:val="center"/>
            </w:pPr>
            <w:r>
              <w:rPr>
                <w:rStyle w:val="12TimesNewRoman12pt"/>
                <w:rFonts w:eastAsia="Century Gothic"/>
              </w:rPr>
              <w:t>препараты</w:t>
            </w:r>
          </w:p>
        </w:tc>
        <w:tc>
          <w:tcPr>
            <w:tcW w:w="2141"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7882" w:wrap="notBeside" w:vAnchor="text" w:hAnchor="text" w:xAlign="right" w:y="1"/>
              <w:shd w:val="clear" w:color="auto" w:fill="auto"/>
              <w:spacing w:after="60" w:line="240" w:lineRule="exact"/>
              <w:ind w:left="260"/>
            </w:pPr>
            <w:r>
              <w:rPr>
                <w:rStyle w:val="12TimesNewRoman12pt"/>
                <w:rFonts w:eastAsia="Century Gothic"/>
              </w:rPr>
              <w:t>Лекарственные</w:t>
            </w:r>
          </w:p>
          <w:p w:rsidR="00F00C16" w:rsidRDefault="00A00C58">
            <w:pPr>
              <w:pStyle w:val="120"/>
              <w:framePr w:w="7882" w:wrap="notBeside" w:vAnchor="text" w:hAnchor="text" w:xAlign="right" w:y="1"/>
              <w:shd w:val="clear" w:color="auto" w:fill="auto"/>
              <w:spacing w:before="60" w:after="0" w:line="240" w:lineRule="exact"/>
              <w:jc w:val="center"/>
            </w:pPr>
            <w:r>
              <w:rPr>
                <w:rStyle w:val="12TimesNewRoman12pt"/>
                <w:rFonts w:eastAsia="Century Gothic"/>
              </w:rPr>
              <w:t>формы</w:t>
            </w:r>
          </w:p>
        </w:tc>
      </w:tr>
      <w:tr w:rsidR="00F00C16">
        <w:tblPrEx>
          <w:tblCellMar>
            <w:top w:w="0" w:type="dxa"/>
            <w:bottom w:w="0" w:type="dxa"/>
          </w:tblCellMar>
        </w:tblPrEx>
        <w:trPr>
          <w:trHeight w:hRule="exact" w:val="3053"/>
          <w:jc w:val="right"/>
        </w:trPr>
        <w:tc>
          <w:tcPr>
            <w:tcW w:w="883" w:type="dxa"/>
            <w:tcBorders>
              <w:top w:val="single" w:sz="4" w:space="0" w:color="auto"/>
              <w:left w:val="single" w:sz="4" w:space="0" w:color="auto"/>
            </w:tcBorders>
            <w:shd w:val="clear" w:color="auto" w:fill="FFFFFF"/>
          </w:tcPr>
          <w:p w:rsidR="00F00C16" w:rsidRDefault="00F00C16">
            <w:pPr>
              <w:framePr w:w="7882" w:wrap="notBeside" w:vAnchor="text" w:hAnchor="text" w:xAlign="right" w:y="1"/>
              <w:rPr>
                <w:sz w:val="10"/>
                <w:szCs w:val="10"/>
              </w:rPr>
            </w:pPr>
          </w:p>
        </w:tc>
        <w:tc>
          <w:tcPr>
            <w:tcW w:w="2645" w:type="dxa"/>
            <w:tcBorders>
              <w:top w:val="single" w:sz="4" w:space="0" w:color="auto"/>
              <w:left w:val="single" w:sz="4" w:space="0" w:color="auto"/>
            </w:tcBorders>
            <w:shd w:val="clear" w:color="auto" w:fill="FFFFFF"/>
          </w:tcPr>
          <w:p w:rsidR="00F00C16" w:rsidRDefault="00F00C16">
            <w:pPr>
              <w:framePr w:w="7882" w:wrap="notBeside" w:vAnchor="text" w:hAnchor="text" w:xAlign="right" w:y="1"/>
              <w:rPr>
                <w:sz w:val="10"/>
                <w:szCs w:val="10"/>
              </w:rPr>
            </w:pPr>
          </w:p>
        </w:tc>
        <w:tc>
          <w:tcPr>
            <w:tcW w:w="2213" w:type="dxa"/>
            <w:tcBorders>
              <w:top w:val="single" w:sz="4" w:space="0" w:color="auto"/>
              <w:left w:val="single" w:sz="4" w:space="0" w:color="auto"/>
            </w:tcBorders>
            <w:shd w:val="clear" w:color="auto" w:fill="FFFFFF"/>
          </w:tcPr>
          <w:p w:rsidR="00F00C16" w:rsidRDefault="00F00C16">
            <w:pPr>
              <w:framePr w:w="7882" w:wrap="notBeside" w:vAnchor="text" w:hAnchor="text" w:xAlign="right" w:y="1"/>
              <w:rPr>
                <w:sz w:val="10"/>
                <w:szCs w:val="10"/>
              </w:rPr>
            </w:pPr>
          </w:p>
        </w:tc>
        <w:tc>
          <w:tcPr>
            <w:tcW w:w="2141" w:type="dxa"/>
            <w:tcBorders>
              <w:top w:val="single" w:sz="4" w:space="0" w:color="auto"/>
              <w:left w:val="single" w:sz="4" w:space="0" w:color="auto"/>
              <w:right w:val="single" w:sz="4" w:space="0" w:color="auto"/>
            </w:tcBorders>
            <w:shd w:val="clear" w:color="auto" w:fill="FFFFFF"/>
            <w:vAlign w:val="bottom"/>
          </w:tcPr>
          <w:p w:rsidR="00F00C16" w:rsidRDefault="00A00C58">
            <w:pPr>
              <w:pStyle w:val="120"/>
              <w:framePr w:w="7882" w:wrap="notBeside" w:vAnchor="text" w:hAnchor="text" w:xAlign="right" w:y="1"/>
              <w:shd w:val="clear" w:color="auto" w:fill="auto"/>
              <w:spacing w:after="0" w:line="283" w:lineRule="exact"/>
            </w:pPr>
            <w:r>
              <w:rPr>
                <w:rStyle w:val="12TimesNewRoman12pt"/>
                <w:rFonts w:eastAsia="Century Gothic"/>
              </w:rPr>
              <w:t>наружного</w:t>
            </w:r>
          </w:p>
          <w:p w:rsidR="00F00C16" w:rsidRDefault="00A00C58">
            <w:pPr>
              <w:pStyle w:val="120"/>
              <w:framePr w:w="7882" w:wrap="notBeside" w:vAnchor="text" w:hAnchor="text" w:xAlign="right" w:y="1"/>
              <w:shd w:val="clear" w:color="auto" w:fill="auto"/>
              <w:spacing w:after="0" w:line="283" w:lineRule="exact"/>
            </w:pPr>
            <w:r>
              <w:rPr>
                <w:rStyle w:val="12TimesNewRoman12pt"/>
                <w:rFonts w:eastAsia="Century Gothic"/>
              </w:rPr>
              <w:t>применения;</w:t>
            </w:r>
          </w:p>
          <w:p w:rsidR="00F00C16" w:rsidRDefault="00A00C58">
            <w:pPr>
              <w:pStyle w:val="120"/>
              <w:framePr w:w="7882" w:wrap="notBeside" w:vAnchor="text" w:hAnchor="text" w:xAlign="right" w:y="1"/>
              <w:shd w:val="clear" w:color="auto" w:fill="auto"/>
              <w:spacing w:after="0" w:line="283" w:lineRule="exact"/>
            </w:pPr>
            <w:r>
              <w:rPr>
                <w:rStyle w:val="12TimesNewRoman12pt"/>
                <w:rFonts w:eastAsia="Century Gothic"/>
              </w:rPr>
              <w:t>порошок для</w:t>
            </w:r>
          </w:p>
          <w:p w:rsidR="00F00C16" w:rsidRDefault="00A00C58">
            <w:pPr>
              <w:pStyle w:val="120"/>
              <w:framePr w:w="7882" w:wrap="notBeside" w:vAnchor="text" w:hAnchor="text" w:xAlign="right" w:y="1"/>
              <w:shd w:val="clear" w:color="auto" w:fill="auto"/>
              <w:spacing w:after="0" w:line="283" w:lineRule="exact"/>
            </w:pPr>
            <w:r>
              <w:rPr>
                <w:rStyle w:val="12TimesNewRoman12pt"/>
                <w:rFonts w:eastAsia="Century Gothic"/>
              </w:rPr>
              <w:t>ингаляций</w:t>
            </w:r>
          </w:p>
          <w:p w:rsidR="00F00C16" w:rsidRDefault="00A00C58">
            <w:pPr>
              <w:pStyle w:val="120"/>
              <w:framePr w:w="7882" w:wrap="notBeside" w:vAnchor="text" w:hAnchor="text" w:xAlign="right" w:y="1"/>
              <w:shd w:val="clear" w:color="auto" w:fill="auto"/>
              <w:spacing w:after="0" w:line="283" w:lineRule="exact"/>
            </w:pPr>
            <w:r>
              <w:rPr>
                <w:rStyle w:val="12TimesNewRoman12pt"/>
                <w:rFonts w:eastAsia="Century Gothic"/>
              </w:rPr>
              <w:t>дозированный;</w:t>
            </w:r>
          </w:p>
          <w:p w:rsidR="00F00C16" w:rsidRDefault="00A00C58">
            <w:pPr>
              <w:pStyle w:val="120"/>
              <w:framePr w:w="7882" w:wrap="notBeside" w:vAnchor="text" w:hAnchor="text" w:xAlign="right" w:y="1"/>
              <w:shd w:val="clear" w:color="auto" w:fill="auto"/>
              <w:spacing w:after="0" w:line="283" w:lineRule="exact"/>
            </w:pPr>
            <w:r>
              <w:rPr>
                <w:rStyle w:val="12TimesNewRoman12pt"/>
                <w:rFonts w:eastAsia="Century Gothic"/>
              </w:rPr>
              <w:t>раствор для</w:t>
            </w:r>
          </w:p>
          <w:p w:rsidR="00F00C16" w:rsidRDefault="00A00C58">
            <w:pPr>
              <w:pStyle w:val="120"/>
              <w:framePr w:w="7882" w:wrap="notBeside" w:vAnchor="text" w:hAnchor="text" w:xAlign="right" w:y="1"/>
              <w:shd w:val="clear" w:color="auto" w:fill="auto"/>
              <w:spacing w:after="0" w:line="283" w:lineRule="exact"/>
            </w:pPr>
            <w:r>
              <w:rPr>
                <w:rStyle w:val="12TimesNewRoman12pt"/>
                <w:rFonts w:eastAsia="Century Gothic"/>
              </w:rPr>
              <w:t>наружного</w:t>
            </w:r>
          </w:p>
          <w:p w:rsidR="00F00C16" w:rsidRDefault="00A00C58">
            <w:pPr>
              <w:pStyle w:val="120"/>
              <w:framePr w:w="7882" w:wrap="notBeside" w:vAnchor="text" w:hAnchor="text" w:xAlign="right" w:y="1"/>
              <w:shd w:val="clear" w:color="auto" w:fill="auto"/>
              <w:spacing w:after="0" w:line="283" w:lineRule="exact"/>
            </w:pPr>
            <w:r>
              <w:rPr>
                <w:rStyle w:val="12TimesNewRoman12pt"/>
                <w:rFonts w:eastAsia="Century Gothic"/>
              </w:rPr>
              <w:t>применения;</w:t>
            </w:r>
          </w:p>
          <w:p w:rsidR="00F00C16" w:rsidRDefault="00A00C58">
            <w:pPr>
              <w:pStyle w:val="120"/>
              <w:framePr w:w="7882" w:wrap="notBeside" w:vAnchor="text" w:hAnchor="text" w:xAlign="right" w:y="1"/>
              <w:shd w:val="clear" w:color="auto" w:fill="auto"/>
              <w:spacing w:after="0" w:line="283" w:lineRule="exact"/>
            </w:pPr>
            <w:r>
              <w:rPr>
                <w:rStyle w:val="12TimesNewRoman12pt"/>
                <w:rFonts w:eastAsia="Century Gothic"/>
              </w:rPr>
              <w:t>спрей назальный</w:t>
            </w:r>
          </w:p>
          <w:p w:rsidR="00F00C16" w:rsidRDefault="00A00C58">
            <w:pPr>
              <w:pStyle w:val="120"/>
              <w:framePr w:w="7882" w:wrap="notBeside" w:vAnchor="text" w:hAnchor="text" w:xAlign="right" w:y="1"/>
              <w:shd w:val="clear" w:color="auto" w:fill="auto"/>
              <w:spacing w:after="0" w:line="283" w:lineRule="exact"/>
            </w:pPr>
            <w:r>
              <w:rPr>
                <w:rStyle w:val="12TimesNewRoman12pt"/>
                <w:rFonts w:eastAsia="Century Gothic"/>
              </w:rPr>
              <w:t>дозированный</w:t>
            </w:r>
          </w:p>
        </w:tc>
      </w:tr>
      <w:tr w:rsidR="00F00C16">
        <w:tblPrEx>
          <w:tblCellMar>
            <w:top w:w="0" w:type="dxa"/>
            <w:bottom w:w="0" w:type="dxa"/>
          </w:tblCellMar>
        </w:tblPrEx>
        <w:trPr>
          <w:trHeight w:hRule="exact" w:val="1032"/>
          <w:jc w:val="right"/>
        </w:trPr>
        <w:tc>
          <w:tcPr>
            <w:tcW w:w="883" w:type="dxa"/>
            <w:tcBorders>
              <w:top w:val="single" w:sz="4" w:space="0" w:color="auto"/>
              <w:left w:val="single" w:sz="4" w:space="0" w:color="auto"/>
            </w:tcBorders>
            <w:shd w:val="clear" w:color="auto" w:fill="FFFFFF"/>
          </w:tcPr>
          <w:p w:rsidR="00F00C16" w:rsidRDefault="00A00C58">
            <w:pPr>
              <w:pStyle w:val="120"/>
              <w:framePr w:w="7882" w:wrap="notBeside" w:vAnchor="text" w:hAnchor="text" w:xAlign="right" w:y="1"/>
              <w:shd w:val="clear" w:color="auto" w:fill="auto"/>
              <w:spacing w:after="0" w:line="240" w:lineRule="exact"/>
              <w:ind w:left="220"/>
            </w:pPr>
            <w:r>
              <w:rPr>
                <w:rStyle w:val="12TimesNewRoman12pt"/>
                <w:rFonts w:eastAsia="Century Gothic"/>
                <w:lang w:val="en-US" w:eastAsia="en-US" w:bidi="en-US"/>
              </w:rPr>
              <w:t>D08</w:t>
            </w:r>
          </w:p>
        </w:tc>
        <w:tc>
          <w:tcPr>
            <w:tcW w:w="2645" w:type="dxa"/>
            <w:tcBorders>
              <w:top w:val="single" w:sz="4" w:space="0" w:color="auto"/>
              <w:left w:val="single" w:sz="4" w:space="0" w:color="auto"/>
            </w:tcBorders>
            <w:shd w:val="clear" w:color="auto" w:fill="FFFFFF"/>
            <w:vAlign w:val="bottom"/>
          </w:tcPr>
          <w:p w:rsidR="00F00C16" w:rsidRDefault="00A00C58">
            <w:pPr>
              <w:pStyle w:val="120"/>
              <w:framePr w:w="7882" w:wrap="notBeside" w:vAnchor="text" w:hAnchor="text" w:xAlign="right" w:y="1"/>
              <w:shd w:val="clear" w:color="auto" w:fill="auto"/>
              <w:spacing w:after="0" w:line="283" w:lineRule="exact"/>
            </w:pPr>
            <w:r>
              <w:rPr>
                <w:rStyle w:val="12TimesNewRoman12pt"/>
                <w:rFonts w:eastAsia="Century Gothic"/>
              </w:rPr>
              <w:t>антисептики и</w:t>
            </w:r>
          </w:p>
          <w:p w:rsidR="00F00C16" w:rsidRDefault="00A00C58">
            <w:pPr>
              <w:pStyle w:val="120"/>
              <w:framePr w:w="7882" w:wrap="notBeside" w:vAnchor="text" w:hAnchor="text" w:xAlign="right" w:y="1"/>
              <w:shd w:val="clear" w:color="auto" w:fill="auto"/>
              <w:spacing w:after="0" w:line="283" w:lineRule="exact"/>
            </w:pPr>
            <w:r>
              <w:rPr>
                <w:rStyle w:val="12TimesNewRoman12pt"/>
                <w:rFonts w:eastAsia="Century Gothic"/>
              </w:rPr>
              <w:t>дезинфицирующие</w:t>
            </w:r>
          </w:p>
          <w:p w:rsidR="00F00C16" w:rsidRDefault="00A00C58">
            <w:pPr>
              <w:pStyle w:val="120"/>
              <w:framePr w:w="7882" w:wrap="notBeside" w:vAnchor="text" w:hAnchor="text" w:xAlign="right" w:y="1"/>
              <w:shd w:val="clear" w:color="auto" w:fill="auto"/>
              <w:spacing w:after="0" w:line="283" w:lineRule="exact"/>
            </w:pPr>
            <w:r>
              <w:rPr>
                <w:rStyle w:val="12TimesNewRoman12pt"/>
                <w:rFonts w:eastAsia="Century Gothic"/>
              </w:rPr>
              <w:t>средства</w:t>
            </w:r>
          </w:p>
        </w:tc>
        <w:tc>
          <w:tcPr>
            <w:tcW w:w="2213" w:type="dxa"/>
            <w:tcBorders>
              <w:top w:val="single" w:sz="4" w:space="0" w:color="auto"/>
              <w:left w:val="single" w:sz="4" w:space="0" w:color="auto"/>
            </w:tcBorders>
            <w:shd w:val="clear" w:color="auto" w:fill="FFFFFF"/>
          </w:tcPr>
          <w:p w:rsidR="00F00C16" w:rsidRDefault="00F00C16">
            <w:pPr>
              <w:framePr w:w="7882" w:wrap="notBeside" w:vAnchor="text" w:hAnchor="text" w:xAlign="right" w:y="1"/>
              <w:rPr>
                <w:sz w:val="10"/>
                <w:szCs w:val="10"/>
              </w:rPr>
            </w:pPr>
          </w:p>
        </w:tc>
        <w:tc>
          <w:tcPr>
            <w:tcW w:w="2141" w:type="dxa"/>
            <w:tcBorders>
              <w:top w:val="single" w:sz="4" w:space="0" w:color="auto"/>
              <w:left w:val="single" w:sz="4" w:space="0" w:color="auto"/>
              <w:right w:val="single" w:sz="4" w:space="0" w:color="auto"/>
            </w:tcBorders>
            <w:shd w:val="clear" w:color="auto" w:fill="FFFFFF"/>
          </w:tcPr>
          <w:p w:rsidR="00F00C16" w:rsidRDefault="00F00C16">
            <w:pPr>
              <w:framePr w:w="7882" w:wrap="notBeside" w:vAnchor="text" w:hAnchor="text" w:xAlign="right" w:y="1"/>
              <w:rPr>
                <w:sz w:val="10"/>
                <w:szCs w:val="10"/>
              </w:rPr>
            </w:pPr>
          </w:p>
        </w:tc>
      </w:tr>
      <w:tr w:rsidR="00F00C16">
        <w:tblPrEx>
          <w:tblCellMar>
            <w:top w:w="0" w:type="dxa"/>
            <w:bottom w:w="0" w:type="dxa"/>
          </w:tblCellMar>
        </w:tblPrEx>
        <w:trPr>
          <w:trHeight w:hRule="exact" w:val="1032"/>
          <w:jc w:val="right"/>
        </w:trPr>
        <w:tc>
          <w:tcPr>
            <w:tcW w:w="883" w:type="dxa"/>
            <w:tcBorders>
              <w:top w:val="single" w:sz="4" w:space="0" w:color="auto"/>
              <w:left w:val="single" w:sz="4" w:space="0" w:color="auto"/>
            </w:tcBorders>
            <w:shd w:val="clear" w:color="auto" w:fill="FFFFFF"/>
          </w:tcPr>
          <w:p w:rsidR="00F00C16" w:rsidRDefault="00A00C58">
            <w:pPr>
              <w:pStyle w:val="120"/>
              <w:framePr w:w="7882" w:wrap="notBeside" w:vAnchor="text" w:hAnchor="text" w:xAlign="right" w:y="1"/>
              <w:shd w:val="clear" w:color="auto" w:fill="auto"/>
              <w:spacing w:after="0" w:line="240" w:lineRule="exact"/>
              <w:ind w:left="220"/>
            </w:pPr>
            <w:r>
              <w:rPr>
                <w:rStyle w:val="12TimesNewRoman12pt"/>
                <w:rFonts w:eastAsia="Century Gothic"/>
                <w:lang w:val="en-US" w:eastAsia="en-US" w:bidi="en-US"/>
              </w:rPr>
              <w:t>D08A</w:t>
            </w:r>
          </w:p>
        </w:tc>
        <w:tc>
          <w:tcPr>
            <w:tcW w:w="2645" w:type="dxa"/>
            <w:tcBorders>
              <w:top w:val="single" w:sz="4" w:space="0" w:color="auto"/>
              <w:left w:val="single" w:sz="4" w:space="0" w:color="auto"/>
            </w:tcBorders>
            <w:shd w:val="clear" w:color="auto" w:fill="FFFFFF"/>
            <w:vAlign w:val="bottom"/>
          </w:tcPr>
          <w:p w:rsidR="00F00C16" w:rsidRDefault="00A00C58">
            <w:pPr>
              <w:pStyle w:val="120"/>
              <w:framePr w:w="7882" w:wrap="notBeside" w:vAnchor="text" w:hAnchor="text" w:xAlign="right" w:y="1"/>
              <w:shd w:val="clear" w:color="auto" w:fill="auto"/>
              <w:spacing w:after="0" w:line="283" w:lineRule="exact"/>
            </w:pPr>
            <w:r>
              <w:rPr>
                <w:rStyle w:val="12TimesNewRoman12pt"/>
                <w:rFonts w:eastAsia="Century Gothic"/>
              </w:rPr>
              <w:t>антисептики и</w:t>
            </w:r>
          </w:p>
          <w:p w:rsidR="00F00C16" w:rsidRDefault="00A00C58">
            <w:pPr>
              <w:pStyle w:val="120"/>
              <w:framePr w:w="7882" w:wrap="notBeside" w:vAnchor="text" w:hAnchor="text" w:xAlign="right" w:y="1"/>
              <w:shd w:val="clear" w:color="auto" w:fill="auto"/>
              <w:spacing w:after="0" w:line="283" w:lineRule="exact"/>
            </w:pPr>
            <w:r>
              <w:rPr>
                <w:rStyle w:val="12TimesNewRoman12pt"/>
                <w:rFonts w:eastAsia="Century Gothic"/>
              </w:rPr>
              <w:t>дезинфицирующие</w:t>
            </w:r>
          </w:p>
          <w:p w:rsidR="00F00C16" w:rsidRDefault="00A00C58">
            <w:pPr>
              <w:pStyle w:val="120"/>
              <w:framePr w:w="7882" w:wrap="notBeside" w:vAnchor="text" w:hAnchor="text" w:xAlign="right" w:y="1"/>
              <w:shd w:val="clear" w:color="auto" w:fill="auto"/>
              <w:spacing w:after="0" w:line="283" w:lineRule="exact"/>
            </w:pPr>
            <w:r>
              <w:rPr>
                <w:rStyle w:val="12TimesNewRoman12pt"/>
                <w:rFonts w:eastAsia="Century Gothic"/>
              </w:rPr>
              <w:t>средства</w:t>
            </w:r>
          </w:p>
        </w:tc>
        <w:tc>
          <w:tcPr>
            <w:tcW w:w="2213" w:type="dxa"/>
            <w:tcBorders>
              <w:top w:val="single" w:sz="4" w:space="0" w:color="auto"/>
              <w:left w:val="single" w:sz="4" w:space="0" w:color="auto"/>
            </w:tcBorders>
            <w:shd w:val="clear" w:color="auto" w:fill="FFFFFF"/>
          </w:tcPr>
          <w:p w:rsidR="00F00C16" w:rsidRDefault="00F00C16">
            <w:pPr>
              <w:framePr w:w="7882" w:wrap="notBeside" w:vAnchor="text" w:hAnchor="text" w:xAlign="right" w:y="1"/>
              <w:rPr>
                <w:sz w:val="10"/>
                <w:szCs w:val="10"/>
              </w:rPr>
            </w:pPr>
          </w:p>
        </w:tc>
        <w:tc>
          <w:tcPr>
            <w:tcW w:w="2141" w:type="dxa"/>
            <w:tcBorders>
              <w:top w:val="single" w:sz="4" w:space="0" w:color="auto"/>
              <w:left w:val="single" w:sz="4" w:space="0" w:color="auto"/>
              <w:right w:val="single" w:sz="4" w:space="0" w:color="auto"/>
            </w:tcBorders>
            <w:shd w:val="clear" w:color="auto" w:fill="FFFFFF"/>
          </w:tcPr>
          <w:p w:rsidR="00F00C16" w:rsidRDefault="00F00C16">
            <w:pPr>
              <w:framePr w:w="7882" w:wrap="notBeside" w:vAnchor="text" w:hAnchor="text" w:xAlign="right" w:y="1"/>
              <w:rPr>
                <w:sz w:val="10"/>
                <w:szCs w:val="10"/>
              </w:rPr>
            </w:pPr>
          </w:p>
        </w:tc>
      </w:tr>
      <w:tr w:rsidR="00F00C16">
        <w:tblPrEx>
          <w:tblCellMar>
            <w:top w:w="0" w:type="dxa"/>
            <w:bottom w:w="0" w:type="dxa"/>
          </w:tblCellMar>
        </w:tblPrEx>
        <w:trPr>
          <w:trHeight w:hRule="exact" w:val="5318"/>
          <w:jc w:val="right"/>
        </w:trPr>
        <w:tc>
          <w:tcPr>
            <w:tcW w:w="883" w:type="dxa"/>
            <w:tcBorders>
              <w:left w:val="single" w:sz="4" w:space="0" w:color="auto"/>
              <w:bottom w:val="single" w:sz="4" w:space="0" w:color="auto"/>
            </w:tcBorders>
            <w:shd w:val="clear" w:color="auto" w:fill="FFFFFF"/>
          </w:tcPr>
          <w:p w:rsidR="00F00C16" w:rsidRDefault="00A00C58">
            <w:pPr>
              <w:pStyle w:val="120"/>
              <w:framePr w:w="7882" w:wrap="notBeside" w:vAnchor="text" w:hAnchor="text" w:xAlign="right" w:y="1"/>
              <w:shd w:val="clear" w:color="auto" w:fill="auto"/>
              <w:spacing w:after="0" w:line="240" w:lineRule="exact"/>
            </w:pPr>
            <w:r>
              <w:rPr>
                <w:rStyle w:val="12TimesNewRoman12pt"/>
                <w:rFonts w:eastAsia="Century Gothic"/>
                <w:lang w:val="en-US" w:eastAsia="en-US" w:bidi="en-US"/>
              </w:rPr>
              <w:t>D08AC</w:t>
            </w:r>
          </w:p>
        </w:tc>
        <w:tc>
          <w:tcPr>
            <w:tcW w:w="2645" w:type="dxa"/>
            <w:tcBorders>
              <w:top w:val="single" w:sz="4" w:space="0" w:color="auto"/>
              <w:left w:val="single" w:sz="4" w:space="0" w:color="auto"/>
              <w:bottom w:val="single" w:sz="4" w:space="0" w:color="auto"/>
            </w:tcBorders>
            <w:shd w:val="clear" w:color="auto" w:fill="FFFFFF"/>
          </w:tcPr>
          <w:p w:rsidR="00F00C16" w:rsidRDefault="00A00C58">
            <w:pPr>
              <w:pStyle w:val="120"/>
              <w:framePr w:w="7882" w:wrap="notBeside" w:vAnchor="text" w:hAnchor="text" w:xAlign="right" w:y="1"/>
              <w:shd w:val="clear" w:color="auto" w:fill="auto"/>
              <w:spacing w:after="0" w:line="240" w:lineRule="exact"/>
            </w:pPr>
            <w:r>
              <w:rPr>
                <w:rStyle w:val="12TimesNewRoman12pt"/>
                <w:rFonts w:eastAsia="Century Gothic"/>
              </w:rPr>
              <w:t>бигуниды и амидины</w:t>
            </w:r>
          </w:p>
        </w:tc>
        <w:tc>
          <w:tcPr>
            <w:tcW w:w="2213" w:type="dxa"/>
            <w:tcBorders>
              <w:top w:val="single" w:sz="4" w:space="0" w:color="auto"/>
              <w:left w:val="single" w:sz="4" w:space="0" w:color="auto"/>
              <w:bottom w:val="single" w:sz="4" w:space="0" w:color="auto"/>
            </w:tcBorders>
            <w:shd w:val="clear" w:color="auto" w:fill="FFFFFF"/>
          </w:tcPr>
          <w:p w:rsidR="00F00C16" w:rsidRDefault="00A00C58">
            <w:pPr>
              <w:pStyle w:val="120"/>
              <w:framePr w:w="7882" w:wrap="notBeside" w:vAnchor="text" w:hAnchor="text" w:xAlign="right" w:y="1"/>
              <w:shd w:val="clear" w:color="auto" w:fill="auto"/>
              <w:spacing w:after="0" w:line="240" w:lineRule="exact"/>
            </w:pPr>
            <w:r>
              <w:rPr>
                <w:rStyle w:val="12TimesNewRoman12pt"/>
                <w:rFonts w:eastAsia="Century Gothic"/>
              </w:rPr>
              <w:t>хлоргексидин</w:t>
            </w:r>
          </w:p>
        </w:tc>
        <w:tc>
          <w:tcPr>
            <w:tcW w:w="2141" w:type="dxa"/>
            <w:tcBorders>
              <w:top w:val="single" w:sz="4" w:space="0" w:color="auto"/>
              <w:left w:val="single" w:sz="4" w:space="0" w:color="auto"/>
              <w:bottom w:val="single" w:sz="4" w:space="0" w:color="auto"/>
              <w:right w:val="single" w:sz="4" w:space="0" w:color="auto"/>
            </w:tcBorders>
            <w:shd w:val="clear" w:color="auto" w:fill="FFFFFF"/>
            <w:vAlign w:val="center"/>
          </w:tcPr>
          <w:p w:rsidR="00F00C16" w:rsidRDefault="00A00C58">
            <w:pPr>
              <w:pStyle w:val="120"/>
              <w:framePr w:w="7882" w:wrap="notBeside" w:vAnchor="text" w:hAnchor="text" w:xAlign="right" w:y="1"/>
              <w:shd w:val="clear" w:color="auto" w:fill="auto"/>
              <w:spacing w:after="0" w:line="283" w:lineRule="exact"/>
            </w:pPr>
            <w:r>
              <w:rPr>
                <w:rStyle w:val="12TimesNewRoman12pt"/>
                <w:rFonts w:eastAsia="Century Gothic"/>
              </w:rPr>
              <w:t>раствор для</w:t>
            </w:r>
          </w:p>
          <w:p w:rsidR="00F00C16" w:rsidRDefault="00A00C58">
            <w:pPr>
              <w:pStyle w:val="120"/>
              <w:framePr w:w="7882" w:wrap="notBeside" w:vAnchor="text" w:hAnchor="text" w:xAlign="right" w:y="1"/>
              <w:shd w:val="clear" w:color="auto" w:fill="auto"/>
              <w:spacing w:after="0" w:line="283" w:lineRule="exact"/>
            </w:pPr>
            <w:r>
              <w:rPr>
                <w:rStyle w:val="12TimesNewRoman12pt"/>
                <w:rFonts w:eastAsia="Century Gothic"/>
              </w:rPr>
              <w:t>местного</w:t>
            </w:r>
          </w:p>
          <w:p w:rsidR="00F00C16" w:rsidRDefault="00A00C58">
            <w:pPr>
              <w:pStyle w:val="120"/>
              <w:framePr w:w="7882" w:wrap="notBeside" w:vAnchor="text" w:hAnchor="text" w:xAlign="right" w:y="1"/>
              <w:shd w:val="clear" w:color="auto" w:fill="auto"/>
              <w:spacing w:after="0" w:line="283" w:lineRule="exact"/>
            </w:pPr>
            <w:r>
              <w:rPr>
                <w:rStyle w:val="12TimesNewRoman12pt"/>
                <w:rFonts w:eastAsia="Century Gothic"/>
              </w:rPr>
              <w:t>применения;</w:t>
            </w:r>
          </w:p>
          <w:p w:rsidR="00F00C16" w:rsidRDefault="00A00C58">
            <w:pPr>
              <w:pStyle w:val="120"/>
              <w:framePr w:w="7882" w:wrap="notBeside" w:vAnchor="text" w:hAnchor="text" w:xAlign="right" w:y="1"/>
              <w:shd w:val="clear" w:color="auto" w:fill="auto"/>
              <w:spacing w:after="0" w:line="283" w:lineRule="exact"/>
            </w:pPr>
            <w:r>
              <w:rPr>
                <w:rStyle w:val="12TimesNewRoman12pt"/>
                <w:rFonts w:eastAsia="Century Gothic"/>
              </w:rPr>
              <w:t>раствор для</w:t>
            </w:r>
          </w:p>
          <w:p w:rsidR="00F00C16" w:rsidRDefault="00A00C58">
            <w:pPr>
              <w:pStyle w:val="120"/>
              <w:framePr w:w="7882" w:wrap="notBeside" w:vAnchor="text" w:hAnchor="text" w:xAlign="right" w:y="1"/>
              <w:shd w:val="clear" w:color="auto" w:fill="auto"/>
              <w:spacing w:after="0" w:line="283" w:lineRule="exact"/>
            </w:pPr>
            <w:r>
              <w:rPr>
                <w:rStyle w:val="12TimesNewRoman12pt"/>
                <w:rFonts w:eastAsia="Century Gothic"/>
              </w:rPr>
              <w:t>местного и</w:t>
            </w:r>
          </w:p>
          <w:p w:rsidR="00F00C16" w:rsidRDefault="00A00C58">
            <w:pPr>
              <w:pStyle w:val="120"/>
              <w:framePr w:w="7882" w:wrap="notBeside" w:vAnchor="text" w:hAnchor="text" w:xAlign="right" w:y="1"/>
              <w:shd w:val="clear" w:color="auto" w:fill="auto"/>
              <w:spacing w:after="0" w:line="283" w:lineRule="exact"/>
            </w:pPr>
            <w:r>
              <w:rPr>
                <w:rStyle w:val="12TimesNewRoman12pt"/>
                <w:rFonts w:eastAsia="Century Gothic"/>
              </w:rPr>
              <w:t>наружного</w:t>
            </w:r>
          </w:p>
          <w:p w:rsidR="00F00C16" w:rsidRDefault="00A00C58">
            <w:pPr>
              <w:pStyle w:val="120"/>
              <w:framePr w:w="7882" w:wrap="notBeside" w:vAnchor="text" w:hAnchor="text" w:xAlign="right" w:y="1"/>
              <w:shd w:val="clear" w:color="auto" w:fill="auto"/>
              <w:spacing w:after="0" w:line="283" w:lineRule="exact"/>
            </w:pPr>
            <w:r>
              <w:rPr>
                <w:rStyle w:val="12TimesNewRoman12pt"/>
                <w:rFonts w:eastAsia="Century Gothic"/>
              </w:rPr>
              <w:t>применения;</w:t>
            </w:r>
          </w:p>
          <w:p w:rsidR="00F00C16" w:rsidRDefault="00A00C58">
            <w:pPr>
              <w:pStyle w:val="120"/>
              <w:framePr w:w="7882" w:wrap="notBeside" w:vAnchor="text" w:hAnchor="text" w:xAlign="right" w:y="1"/>
              <w:shd w:val="clear" w:color="auto" w:fill="auto"/>
              <w:spacing w:after="0" w:line="283" w:lineRule="exact"/>
            </w:pPr>
            <w:r>
              <w:rPr>
                <w:rStyle w:val="12TimesNewRoman12pt"/>
                <w:rFonts w:eastAsia="Century Gothic"/>
              </w:rPr>
              <w:t>раствор для</w:t>
            </w:r>
          </w:p>
          <w:p w:rsidR="00F00C16" w:rsidRDefault="00A00C58">
            <w:pPr>
              <w:pStyle w:val="120"/>
              <w:framePr w:w="7882" w:wrap="notBeside" w:vAnchor="text" w:hAnchor="text" w:xAlign="right" w:y="1"/>
              <w:shd w:val="clear" w:color="auto" w:fill="auto"/>
              <w:spacing w:after="0" w:line="283" w:lineRule="exact"/>
            </w:pPr>
            <w:r>
              <w:rPr>
                <w:rStyle w:val="12TimesNewRoman12pt"/>
                <w:rFonts w:eastAsia="Century Gothic"/>
              </w:rPr>
              <w:t>наружного</w:t>
            </w:r>
          </w:p>
          <w:p w:rsidR="00F00C16" w:rsidRDefault="00A00C58">
            <w:pPr>
              <w:pStyle w:val="120"/>
              <w:framePr w:w="7882" w:wrap="notBeside" w:vAnchor="text" w:hAnchor="text" w:xAlign="right" w:y="1"/>
              <w:shd w:val="clear" w:color="auto" w:fill="auto"/>
              <w:spacing w:after="0" w:line="283" w:lineRule="exact"/>
            </w:pPr>
            <w:r>
              <w:rPr>
                <w:rStyle w:val="12TimesNewRoman12pt"/>
                <w:rFonts w:eastAsia="Century Gothic"/>
              </w:rPr>
              <w:t>применения;</w:t>
            </w:r>
          </w:p>
          <w:p w:rsidR="00F00C16" w:rsidRDefault="00A00C58">
            <w:pPr>
              <w:pStyle w:val="120"/>
              <w:framePr w:w="7882" w:wrap="notBeside" w:vAnchor="text" w:hAnchor="text" w:xAlign="right" w:y="1"/>
              <w:shd w:val="clear" w:color="auto" w:fill="auto"/>
              <w:spacing w:after="0" w:line="283" w:lineRule="exact"/>
            </w:pPr>
            <w:r>
              <w:rPr>
                <w:rStyle w:val="12TimesNewRoman12pt"/>
                <w:rFonts w:eastAsia="Century Gothic"/>
              </w:rPr>
              <w:t>раствор для</w:t>
            </w:r>
          </w:p>
          <w:p w:rsidR="00F00C16" w:rsidRDefault="00A00C58">
            <w:pPr>
              <w:pStyle w:val="120"/>
              <w:framePr w:w="7882" w:wrap="notBeside" w:vAnchor="text" w:hAnchor="text" w:xAlign="right" w:y="1"/>
              <w:shd w:val="clear" w:color="auto" w:fill="auto"/>
              <w:spacing w:after="0" w:line="283" w:lineRule="exact"/>
            </w:pPr>
            <w:r>
              <w:rPr>
                <w:rStyle w:val="12TimesNewRoman12pt"/>
                <w:rFonts w:eastAsia="Century Gothic"/>
              </w:rPr>
              <w:t>наружного</w:t>
            </w:r>
          </w:p>
          <w:p w:rsidR="00F00C16" w:rsidRDefault="00A00C58">
            <w:pPr>
              <w:pStyle w:val="120"/>
              <w:framePr w:w="7882" w:wrap="notBeside" w:vAnchor="text" w:hAnchor="text" w:xAlign="right" w:y="1"/>
              <w:shd w:val="clear" w:color="auto" w:fill="auto"/>
              <w:spacing w:after="0" w:line="283" w:lineRule="exact"/>
            </w:pPr>
            <w:r>
              <w:rPr>
                <w:rStyle w:val="12TimesNewRoman12pt"/>
                <w:rFonts w:eastAsia="Century Gothic"/>
              </w:rPr>
              <w:t>применения</w:t>
            </w:r>
          </w:p>
          <w:p w:rsidR="00F00C16" w:rsidRDefault="00A00C58">
            <w:pPr>
              <w:pStyle w:val="120"/>
              <w:framePr w:w="7882" w:wrap="notBeside" w:vAnchor="text" w:hAnchor="text" w:xAlign="right" w:y="1"/>
              <w:shd w:val="clear" w:color="auto" w:fill="auto"/>
              <w:spacing w:after="0" w:line="283" w:lineRule="exact"/>
            </w:pPr>
            <w:r>
              <w:rPr>
                <w:rStyle w:val="12TimesNewRoman12pt"/>
                <w:rFonts w:eastAsia="Century Gothic"/>
              </w:rPr>
              <w:t>(спиртовой);</w:t>
            </w:r>
          </w:p>
          <w:p w:rsidR="00F00C16" w:rsidRDefault="00A00C58">
            <w:pPr>
              <w:pStyle w:val="120"/>
              <w:framePr w:w="7882" w:wrap="notBeside" w:vAnchor="text" w:hAnchor="text" w:xAlign="right" w:y="1"/>
              <w:shd w:val="clear" w:color="auto" w:fill="auto"/>
              <w:spacing w:after="0" w:line="283" w:lineRule="exact"/>
            </w:pPr>
            <w:r>
              <w:rPr>
                <w:rStyle w:val="12TimesNewRoman12pt"/>
                <w:rFonts w:eastAsia="Century Gothic"/>
              </w:rPr>
              <w:t>спрей для</w:t>
            </w:r>
          </w:p>
          <w:p w:rsidR="00F00C16" w:rsidRDefault="00A00C58">
            <w:pPr>
              <w:pStyle w:val="120"/>
              <w:framePr w:w="7882" w:wrap="notBeside" w:vAnchor="text" w:hAnchor="text" w:xAlign="right" w:y="1"/>
              <w:shd w:val="clear" w:color="auto" w:fill="auto"/>
              <w:spacing w:after="0" w:line="283" w:lineRule="exact"/>
            </w:pPr>
            <w:r>
              <w:rPr>
                <w:rStyle w:val="12TimesNewRoman12pt"/>
                <w:rFonts w:eastAsia="Century Gothic"/>
              </w:rPr>
              <w:t>наружного</w:t>
            </w:r>
          </w:p>
          <w:p w:rsidR="00F00C16" w:rsidRDefault="00A00C58">
            <w:pPr>
              <w:pStyle w:val="120"/>
              <w:framePr w:w="7882" w:wrap="notBeside" w:vAnchor="text" w:hAnchor="text" w:xAlign="right" w:y="1"/>
              <w:shd w:val="clear" w:color="auto" w:fill="auto"/>
              <w:spacing w:after="0" w:line="283" w:lineRule="exact"/>
            </w:pPr>
            <w:r>
              <w:rPr>
                <w:rStyle w:val="12TimesNewRoman12pt"/>
                <w:rFonts w:eastAsia="Century Gothic"/>
              </w:rPr>
              <w:t>применения</w:t>
            </w:r>
          </w:p>
          <w:p w:rsidR="00F00C16" w:rsidRDefault="00A00C58">
            <w:pPr>
              <w:pStyle w:val="120"/>
              <w:framePr w:w="7882" w:wrap="notBeside" w:vAnchor="text" w:hAnchor="text" w:xAlign="right" w:y="1"/>
              <w:shd w:val="clear" w:color="auto" w:fill="auto"/>
              <w:spacing w:after="0" w:line="283" w:lineRule="exact"/>
            </w:pPr>
            <w:r>
              <w:rPr>
                <w:rStyle w:val="12TimesNewRoman12pt"/>
                <w:rFonts w:eastAsia="Century Gothic"/>
              </w:rPr>
              <w:t>(спиртовой);</w:t>
            </w:r>
          </w:p>
        </w:tc>
      </w:tr>
    </w:tbl>
    <w:p w:rsidR="00F00C16" w:rsidRDefault="00F00C16">
      <w:pPr>
        <w:framePr w:w="7882" w:wrap="notBeside" w:vAnchor="text" w:hAnchor="text" w:xAlign="right" w:y="1"/>
        <w:rPr>
          <w:sz w:val="2"/>
          <w:szCs w:val="2"/>
        </w:rPr>
      </w:pPr>
    </w:p>
    <w:p w:rsidR="00F00C16" w:rsidRDefault="00F00C16">
      <w:pPr>
        <w:rPr>
          <w:sz w:val="2"/>
          <w:szCs w:val="2"/>
        </w:rPr>
      </w:pPr>
    </w:p>
    <w:tbl>
      <w:tblPr>
        <w:tblOverlap w:val="never"/>
        <w:tblW w:w="0" w:type="auto"/>
        <w:jc w:val="right"/>
        <w:tblLayout w:type="fixed"/>
        <w:tblCellMar>
          <w:left w:w="10" w:type="dxa"/>
          <w:right w:w="10" w:type="dxa"/>
        </w:tblCellMar>
        <w:tblLook w:val="04A0" w:firstRow="1" w:lastRow="0" w:firstColumn="1" w:lastColumn="0" w:noHBand="0" w:noVBand="1"/>
      </w:tblPr>
      <w:tblGrid>
        <w:gridCol w:w="898"/>
        <w:gridCol w:w="2650"/>
        <w:gridCol w:w="2222"/>
        <w:gridCol w:w="2122"/>
      </w:tblGrid>
      <w:tr w:rsidR="00F00C16">
        <w:tblPrEx>
          <w:tblCellMar>
            <w:top w:w="0" w:type="dxa"/>
            <w:bottom w:w="0" w:type="dxa"/>
          </w:tblCellMar>
        </w:tblPrEx>
        <w:trPr>
          <w:trHeight w:hRule="exact" w:val="1349"/>
          <w:jc w:val="right"/>
        </w:trPr>
        <w:tc>
          <w:tcPr>
            <w:tcW w:w="898" w:type="dxa"/>
            <w:tcBorders>
              <w:top w:val="single" w:sz="4" w:space="0" w:color="auto"/>
              <w:left w:val="single" w:sz="4" w:space="0" w:color="auto"/>
            </w:tcBorders>
            <w:shd w:val="clear" w:color="auto" w:fill="FFFFFF"/>
            <w:vAlign w:val="center"/>
          </w:tcPr>
          <w:p w:rsidR="00F00C16" w:rsidRDefault="00A00C58">
            <w:pPr>
              <w:pStyle w:val="120"/>
              <w:framePr w:w="7891" w:wrap="notBeside" w:vAnchor="text" w:hAnchor="text" w:xAlign="right" w:y="1"/>
              <w:shd w:val="clear" w:color="auto" w:fill="auto"/>
              <w:spacing w:after="60" w:line="240" w:lineRule="exact"/>
              <w:ind w:left="240"/>
            </w:pPr>
            <w:r>
              <w:rPr>
                <w:rStyle w:val="12TimesNewRoman12pt"/>
                <w:rFonts w:eastAsia="Century Gothic"/>
              </w:rPr>
              <w:lastRenderedPageBreak/>
              <w:t>Код</w:t>
            </w:r>
          </w:p>
          <w:p w:rsidR="00F00C16" w:rsidRDefault="00A00C58">
            <w:pPr>
              <w:pStyle w:val="120"/>
              <w:framePr w:w="7891" w:wrap="notBeside" w:vAnchor="text" w:hAnchor="text" w:xAlign="right" w:y="1"/>
              <w:shd w:val="clear" w:color="auto" w:fill="auto"/>
              <w:spacing w:before="60" w:after="0" w:line="240" w:lineRule="exact"/>
              <w:ind w:left="240"/>
            </w:pPr>
            <w:r>
              <w:rPr>
                <w:rStyle w:val="12TimesNewRoman12pt"/>
                <w:rFonts w:eastAsia="Century Gothic"/>
                <w:lang w:val="en-US" w:eastAsia="en-US" w:bidi="en-US"/>
              </w:rPr>
              <w:t>ATX</w:t>
            </w:r>
          </w:p>
        </w:tc>
        <w:tc>
          <w:tcPr>
            <w:tcW w:w="2650" w:type="dxa"/>
            <w:tcBorders>
              <w:top w:val="single" w:sz="4" w:space="0" w:color="auto"/>
              <w:left w:val="single" w:sz="4" w:space="0" w:color="auto"/>
            </w:tcBorders>
            <w:shd w:val="clear" w:color="auto" w:fill="FFFFFF"/>
            <w:vAlign w:val="bottom"/>
          </w:tcPr>
          <w:p w:rsidR="00F00C16" w:rsidRDefault="00A00C58">
            <w:pPr>
              <w:pStyle w:val="120"/>
              <w:framePr w:w="7891" w:wrap="notBeside" w:vAnchor="text" w:hAnchor="text" w:xAlign="right" w:y="1"/>
              <w:shd w:val="clear" w:color="auto" w:fill="auto"/>
              <w:spacing w:after="0" w:line="288" w:lineRule="exact"/>
              <w:jc w:val="center"/>
            </w:pPr>
            <w:r>
              <w:rPr>
                <w:rStyle w:val="12TimesNewRoman12pt"/>
                <w:rFonts w:eastAsia="Century Gothic"/>
              </w:rPr>
              <w:t>Анатомо- терапевтическо* химическая классификация (АТХ)</w:t>
            </w:r>
          </w:p>
        </w:tc>
        <w:tc>
          <w:tcPr>
            <w:tcW w:w="2222" w:type="dxa"/>
            <w:tcBorders>
              <w:top w:val="single" w:sz="4" w:space="0" w:color="auto"/>
              <w:left w:val="single" w:sz="4" w:space="0" w:color="auto"/>
            </w:tcBorders>
            <w:shd w:val="clear" w:color="auto" w:fill="FFFFFF"/>
            <w:vAlign w:val="center"/>
          </w:tcPr>
          <w:p w:rsidR="00F00C16" w:rsidRDefault="00A00C58">
            <w:pPr>
              <w:pStyle w:val="120"/>
              <w:framePr w:w="7891" w:wrap="notBeside" w:vAnchor="text" w:hAnchor="text" w:xAlign="right" w:y="1"/>
              <w:shd w:val="clear" w:color="auto" w:fill="auto"/>
              <w:spacing w:after="120" w:line="240" w:lineRule="exact"/>
              <w:jc w:val="center"/>
            </w:pPr>
            <w:r>
              <w:rPr>
                <w:rStyle w:val="12TimesNewRoman12pt"/>
                <w:rFonts w:eastAsia="Century Gothic"/>
              </w:rPr>
              <w:t>Лекарственные</w:t>
            </w:r>
          </w:p>
          <w:p w:rsidR="00F00C16" w:rsidRDefault="00A00C58">
            <w:pPr>
              <w:pStyle w:val="120"/>
              <w:framePr w:w="7891" w:wrap="notBeside" w:vAnchor="text" w:hAnchor="text" w:xAlign="right" w:y="1"/>
              <w:shd w:val="clear" w:color="auto" w:fill="auto"/>
              <w:spacing w:before="120" w:after="0" w:line="240" w:lineRule="exact"/>
              <w:jc w:val="center"/>
            </w:pPr>
            <w:r>
              <w:rPr>
                <w:rStyle w:val="12TimesNewRoman12pt"/>
                <w:rFonts w:eastAsia="Century Gothic"/>
              </w:rPr>
              <w:t>препараты</w:t>
            </w:r>
          </w:p>
        </w:tc>
        <w:tc>
          <w:tcPr>
            <w:tcW w:w="2122"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7891" w:wrap="notBeside" w:vAnchor="text" w:hAnchor="text" w:xAlign="right" w:y="1"/>
              <w:shd w:val="clear" w:color="auto" w:fill="auto"/>
              <w:spacing w:after="60" w:line="240" w:lineRule="exact"/>
              <w:ind w:left="240"/>
            </w:pPr>
            <w:r>
              <w:rPr>
                <w:rStyle w:val="12TimesNewRoman12pt"/>
                <w:rFonts w:eastAsia="Century Gothic"/>
              </w:rPr>
              <w:t>Лекарственные</w:t>
            </w:r>
          </w:p>
          <w:p w:rsidR="00F00C16" w:rsidRDefault="00A00C58">
            <w:pPr>
              <w:pStyle w:val="120"/>
              <w:framePr w:w="7891" w:wrap="notBeside" w:vAnchor="text" w:hAnchor="text" w:xAlign="right" w:y="1"/>
              <w:shd w:val="clear" w:color="auto" w:fill="auto"/>
              <w:spacing w:before="60" w:after="0" w:line="240" w:lineRule="exact"/>
              <w:jc w:val="center"/>
            </w:pPr>
            <w:r>
              <w:rPr>
                <w:rStyle w:val="12TimesNewRoman12pt"/>
                <w:rFonts w:eastAsia="Century Gothic"/>
              </w:rPr>
              <w:t>формы</w:t>
            </w:r>
          </w:p>
        </w:tc>
      </w:tr>
      <w:tr w:rsidR="00F00C16">
        <w:tblPrEx>
          <w:tblCellMar>
            <w:top w:w="0" w:type="dxa"/>
            <w:bottom w:w="0" w:type="dxa"/>
          </w:tblCellMar>
        </w:tblPrEx>
        <w:trPr>
          <w:trHeight w:hRule="exact" w:val="1325"/>
          <w:jc w:val="right"/>
        </w:trPr>
        <w:tc>
          <w:tcPr>
            <w:tcW w:w="898" w:type="dxa"/>
            <w:tcBorders>
              <w:top w:val="single" w:sz="4" w:space="0" w:color="auto"/>
              <w:left w:val="single" w:sz="4" w:space="0" w:color="auto"/>
            </w:tcBorders>
            <w:shd w:val="clear" w:color="auto" w:fill="FFFFFF"/>
          </w:tcPr>
          <w:p w:rsidR="00F00C16" w:rsidRDefault="00F00C16">
            <w:pPr>
              <w:framePr w:w="7891" w:wrap="notBeside" w:vAnchor="text" w:hAnchor="text" w:xAlign="right" w:y="1"/>
              <w:rPr>
                <w:sz w:val="10"/>
                <w:szCs w:val="10"/>
              </w:rPr>
            </w:pPr>
          </w:p>
        </w:tc>
        <w:tc>
          <w:tcPr>
            <w:tcW w:w="2650" w:type="dxa"/>
            <w:tcBorders>
              <w:top w:val="single" w:sz="4" w:space="0" w:color="auto"/>
              <w:left w:val="single" w:sz="4" w:space="0" w:color="auto"/>
            </w:tcBorders>
            <w:shd w:val="clear" w:color="auto" w:fill="FFFFFF"/>
          </w:tcPr>
          <w:p w:rsidR="00F00C16" w:rsidRDefault="00F00C16">
            <w:pPr>
              <w:framePr w:w="7891" w:wrap="notBeside" w:vAnchor="text" w:hAnchor="text" w:xAlign="right" w:y="1"/>
              <w:rPr>
                <w:sz w:val="10"/>
                <w:szCs w:val="10"/>
              </w:rPr>
            </w:pPr>
          </w:p>
        </w:tc>
        <w:tc>
          <w:tcPr>
            <w:tcW w:w="2222" w:type="dxa"/>
            <w:tcBorders>
              <w:top w:val="single" w:sz="4" w:space="0" w:color="auto"/>
              <w:left w:val="single" w:sz="4" w:space="0" w:color="auto"/>
            </w:tcBorders>
            <w:shd w:val="clear" w:color="auto" w:fill="FFFFFF"/>
          </w:tcPr>
          <w:p w:rsidR="00F00C16" w:rsidRDefault="00F00C16">
            <w:pPr>
              <w:framePr w:w="7891" w:wrap="notBeside" w:vAnchor="text" w:hAnchor="text" w:xAlign="right" w:y="1"/>
              <w:rPr>
                <w:sz w:val="10"/>
                <w:szCs w:val="10"/>
              </w:rPr>
            </w:pPr>
          </w:p>
        </w:tc>
        <w:tc>
          <w:tcPr>
            <w:tcW w:w="2122"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7891" w:wrap="notBeside" w:vAnchor="text" w:hAnchor="text" w:xAlign="right" w:y="1"/>
              <w:shd w:val="clear" w:color="auto" w:fill="auto"/>
              <w:spacing w:after="0" w:line="283" w:lineRule="exact"/>
            </w:pPr>
            <w:r>
              <w:rPr>
                <w:rStyle w:val="12TimesNewRoman12pt"/>
                <w:rFonts w:eastAsia="Century Gothic"/>
              </w:rPr>
              <w:t>суппозитории</w:t>
            </w:r>
          </w:p>
          <w:p w:rsidR="00F00C16" w:rsidRDefault="00A00C58">
            <w:pPr>
              <w:pStyle w:val="120"/>
              <w:framePr w:w="7891" w:wrap="notBeside" w:vAnchor="text" w:hAnchor="text" w:xAlign="right" w:y="1"/>
              <w:shd w:val="clear" w:color="auto" w:fill="auto"/>
              <w:spacing w:after="0" w:line="283" w:lineRule="exact"/>
            </w:pPr>
            <w:r>
              <w:rPr>
                <w:rStyle w:val="12TimesNewRoman12pt"/>
                <w:rFonts w:eastAsia="Century Gothic"/>
              </w:rPr>
              <w:t>вагинальные;</w:t>
            </w:r>
          </w:p>
          <w:p w:rsidR="00F00C16" w:rsidRDefault="00A00C58">
            <w:pPr>
              <w:pStyle w:val="120"/>
              <w:framePr w:w="7891" w:wrap="notBeside" w:vAnchor="text" w:hAnchor="text" w:xAlign="right" w:y="1"/>
              <w:shd w:val="clear" w:color="auto" w:fill="auto"/>
              <w:spacing w:after="0" w:line="283" w:lineRule="exact"/>
            </w:pPr>
            <w:r>
              <w:rPr>
                <w:rStyle w:val="12TimesNewRoman12pt"/>
                <w:rFonts w:eastAsia="Century Gothic"/>
              </w:rPr>
              <w:t>таблетки</w:t>
            </w:r>
          </w:p>
          <w:p w:rsidR="00F00C16" w:rsidRDefault="00A00C58">
            <w:pPr>
              <w:pStyle w:val="120"/>
              <w:framePr w:w="7891" w:wrap="notBeside" w:vAnchor="text" w:hAnchor="text" w:xAlign="right" w:y="1"/>
              <w:shd w:val="clear" w:color="auto" w:fill="auto"/>
              <w:spacing w:after="0" w:line="283" w:lineRule="exact"/>
            </w:pPr>
            <w:r>
              <w:rPr>
                <w:rStyle w:val="12TimesNewRoman12pt"/>
                <w:rFonts w:eastAsia="Century Gothic"/>
              </w:rPr>
              <w:t>вагинальные</w:t>
            </w:r>
          </w:p>
        </w:tc>
      </w:tr>
      <w:tr w:rsidR="00F00C16">
        <w:tblPrEx>
          <w:tblCellMar>
            <w:top w:w="0" w:type="dxa"/>
            <w:bottom w:w="0" w:type="dxa"/>
          </w:tblCellMar>
        </w:tblPrEx>
        <w:trPr>
          <w:trHeight w:hRule="exact" w:val="2184"/>
          <w:jc w:val="right"/>
        </w:trPr>
        <w:tc>
          <w:tcPr>
            <w:tcW w:w="898" w:type="dxa"/>
            <w:tcBorders>
              <w:top w:val="single" w:sz="4" w:space="0" w:color="auto"/>
              <w:left w:val="single" w:sz="4" w:space="0" w:color="auto"/>
            </w:tcBorders>
            <w:shd w:val="clear" w:color="auto" w:fill="FFFFFF"/>
          </w:tcPr>
          <w:p w:rsidR="00F00C16" w:rsidRDefault="00A00C58">
            <w:pPr>
              <w:pStyle w:val="120"/>
              <w:framePr w:w="7891" w:wrap="notBeside" w:vAnchor="text" w:hAnchor="text" w:xAlign="right" w:y="1"/>
              <w:shd w:val="clear" w:color="auto" w:fill="auto"/>
              <w:spacing w:after="0" w:line="240" w:lineRule="exact"/>
            </w:pPr>
            <w:r>
              <w:rPr>
                <w:rStyle w:val="12TimesNewRoman12pt"/>
                <w:rFonts w:eastAsia="Century Gothic"/>
                <w:lang w:val="en-US" w:eastAsia="en-US" w:bidi="en-US"/>
              </w:rPr>
              <w:t>D08AG</w:t>
            </w:r>
          </w:p>
        </w:tc>
        <w:tc>
          <w:tcPr>
            <w:tcW w:w="2650" w:type="dxa"/>
            <w:tcBorders>
              <w:top w:val="single" w:sz="4" w:space="0" w:color="auto"/>
              <w:left w:val="single" w:sz="4" w:space="0" w:color="auto"/>
            </w:tcBorders>
            <w:shd w:val="clear" w:color="auto" w:fill="FFFFFF"/>
          </w:tcPr>
          <w:p w:rsidR="00F00C16" w:rsidRDefault="00A00C58">
            <w:pPr>
              <w:pStyle w:val="120"/>
              <w:framePr w:w="7891" w:wrap="notBeside" w:vAnchor="text" w:hAnchor="text" w:xAlign="right" w:y="1"/>
              <w:shd w:val="clear" w:color="auto" w:fill="auto"/>
              <w:spacing w:after="0" w:line="240" w:lineRule="exact"/>
            </w:pPr>
            <w:r>
              <w:rPr>
                <w:rStyle w:val="12TimesNewRoman12pt"/>
                <w:rFonts w:eastAsia="Century Gothic"/>
              </w:rPr>
              <w:t>препараты йода</w:t>
            </w:r>
          </w:p>
        </w:tc>
        <w:tc>
          <w:tcPr>
            <w:tcW w:w="2222" w:type="dxa"/>
            <w:tcBorders>
              <w:top w:val="single" w:sz="4" w:space="0" w:color="auto"/>
              <w:left w:val="single" w:sz="4" w:space="0" w:color="auto"/>
            </w:tcBorders>
            <w:shd w:val="clear" w:color="auto" w:fill="FFFFFF"/>
          </w:tcPr>
          <w:p w:rsidR="00F00C16" w:rsidRDefault="00A00C58">
            <w:pPr>
              <w:pStyle w:val="120"/>
              <w:framePr w:w="7891" w:wrap="notBeside" w:vAnchor="text" w:hAnchor="text" w:xAlign="right" w:y="1"/>
              <w:shd w:val="clear" w:color="auto" w:fill="auto"/>
              <w:spacing w:after="0" w:line="240" w:lineRule="exact"/>
            </w:pPr>
            <w:r>
              <w:rPr>
                <w:rStyle w:val="12TimesNewRoman12pt"/>
                <w:rFonts w:eastAsia="Century Gothic"/>
              </w:rPr>
              <w:t>повидон-йод</w:t>
            </w:r>
          </w:p>
        </w:tc>
        <w:tc>
          <w:tcPr>
            <w:tcW w:w="2122" w:type="dxa"/>
            <w:tcBorders>
              <w:top w:val="single" w:sz="4" w:space="0" w:color="auto"/>
              <w:left w:val="single" w:sz="4" w:space="0" w:color="auto"/>
              <w:right w:val="single" w:sz="4" w:space="0" w:color="auto"/>
            </w:tcBorders>
            <w:shd w:val="clear" w:color="auto" w:fill="FFFFFF"/>
            <w:vAlign w:val="bottom"/>
          </w:tcPr>
          <w:p w:rsidR="00F00C16" w:rsidRDefault="00A00C58">
            <w:pPr>
              <w:pStyle w:val="120"/>
              <w:framePr w:w="7891" w:wrap="notBeside" w:vAnchor="text" w:hAnchor="text" w:xAlign="right" w:y="1"/>
              <w:shd w:val="clear" w:color="auto" w:fill="auto"/>
              <w:spacing w:after="0" w:line="288" w:lineRule="exact"/>
            </w:pPr>
            <w:r>
              <w:rPr>
                <w:rStyle w:val="12TimesNewRoman12pt"/>
                <w:rFonts w:eastAsia="Century Gothic"/>
              </w:rPr>
              <w:t>раствор для</w:t>
            </w:r>
          </w:p>
          <w:p w:rsidR="00F00C16" w:rsidRDefault="00A00C58">
            <w:pPr>
              <w:pStyle w:val="120"/>
              <w:framePr w:w="7891" w:wrap="notBeside" w:vAnchor="text" w:hAnchor="text" w:xAlign="right" w:y="1"/>
              <w:shd w:val="clear" w:color="auto" w:fill="auto"/>
              <w:spacing w:after="0" w:line="288" w:lineRule="exact"/>
            </w:pPr>
            <w:r>
              <w:rPr>
                <w:rStyle w:val="12TimesNewRoman12pt"/>
                <w:rFonts w:eastAsia="Century Gothic"/>
              </w:rPr>
              <w:t>местного и</w:t>
            </w:r>
          </w:p>
          <w:p w:rsidR="00F00C16" w:rsidRDefault="00A00C58">
            <w:pPr>
              <w:pStyle w:val="120"/>
              <w:framePr w:w="7891" w:wrap="notBeside" w:vAnchor="text" w:hAnchor="text" w:xAlign="right" w:y="1"/>
              <w:shd w:val="clear" w:color="auto" w:fill="auto"/>
              <w:spacing w:after="0" w:line="288" w:lineRule="exact"/>
            </w:pPr>
            <w:r>
              <w:rPr>
                <w:rStyle w:val="12TimesNewRoman12pt"/>
                <w:rFonts w:eastAsia="Century Gothic"/>
              </w:rPr>
              <w:t>наружного</w:t>
            </w:r>
          </w:p>
          <w:p w:rsidR="00F00C16" w:rsidRDefault="00A00C58">
            <w:pPr>
              <w:pStyle w:val="120"/>
              <w:framePr w:w="7891" w:wrap="notBeside" w:vAnchor="text" w:hAnchor="text" w:xAlign="right" w:y="1"/>
              <w:shd w:val="clear" w:color="auto" w:fill="auto"/>
              <w:spacing w:after="0" w:line="288" w:lineRule="exact"/>
            </w:pPr>
            <w:r>
              <w:rPr>
                <w:rStyle w:val="12TimesNewRoman12pt"/>
                <w:rFonts w:eastAsia="Century Gothic"/>
              </w:rPr>
              <w:t>применения;</w:t>
            </w:r>
          </w:p>
          <w:p w:rsidR="00F00C16" w:rsidRDefault="00A00C58">
            <w:pPr>
              <w:pStyle w:val="120"/>
              <w:framePr w:w="7891" w:wrap="notBeside" w:vAnchor="text" w:hAnchor="text" w:xAlign="right" w:y="1"/>
              <w:shd w:val="clear" w:color="auto" w:fill="auto"/>
              <w:spacing w:after="0" w:line="288" w:lineRule="exact"/>
            </w:pPr>
            <w:r>
              <w:rPr>
                <w:rStyle w:val="12TimesNewRoman12pt"/>
                <w:rFonts w:eastAsia="Century Gothic"/>
              </w:rPr>
              <w:t>раствор для</w:t>
            </w:r>
          </w:p>
          <w:p w:rsidR="00F00C16" w:rsidRDefault="00A00C58">
            <w:pPr>
              <w:pStyle w:val="120"/>
              <w:framePr w:w="7891" w:wrap="notBeside" w:vAnchor="text" w:hAnchor="text" w:xAlign="right" w:y="1"/>
              <w:shd w:val="clear" w:color="auto" w:fill="auto"/>
              <w:spacing w:after="0" w:line="288" w:lineRule="exact"/>
            </w:pPr>
            <w:r>
              <w:rPr>
                <w:rStyle w:val="12TimesNewRoman12pt"/>
                <w:rFonts w:eastAsia="Century Gothic"/>
              </w:rPr>
              <w:t>наружного</w:t>
            </w:r>
          </w:p>
          <w:p w:rsidR="00F00C16" w:rsidRDefault="00A00C58">
            <w:pPr>
              <w:pStyle w:val="120"/>
              <w:framePr w:w="7891" w:wrap="notBeside" w:vAnchor="text" w:hAnchor="text" w:xAlign="right" w:y="1"/>
              <w:shd w:val="clear" w:color="auto" w:fill="auto"/>
              <w:spacing w:after="0" w:line="288" w:lineRule="exact"/>
            </w:pPr>
            <w:r>
              <w:rPr>
                <w:rStyle w:val="12TimesNewRoman12pt"/>
                <w:rFonts w:eastAsia="Century Gothic"/>
              </w:rPr>
              <w:t>применения</w:t>
            </w:r>
          </w:p>
        </w:tc>
      </w:tr>
      <w:tr w:rsidR="00F00C16">
        <w:tblPrEx>
          <w:tblCellMar>
            <w:top w:w="0" w:type="dxa"/>
            <w:bottom w:w="0" w:type="dxa"/>
          </w:tblCellMar>
        </w:tblPrEx>
        <w:trPr>
          <w:trHeight w:hRule="exact" w:val="1320"/>
          <w:jc w:val="right"/>
        </w:trPr>
        <w:tc>
          <w:tcPr>
            <w:tcW w:w="898" w:type="dxa"/>
            <w:tcBorders>
              <w:top w:val="single" w:sz="4" w:space="0" w:color="auto"/>
              <w:left w:val="single" w:sz="4" w:space="0" w:color="auto"/>
            </w:tcBorders>
            <w:shd w:val="clear" w:color="auto" w:fill="FFFFFF"/>
          </w:tcPr>
          <w:p w:rsidR="00F00C16" w:rsidRDefault="00A00C58">
            <w:pPr>
              <w:pStyle w:val="120"/>
              <w:framePr w:w="7891" w:wrap="notBeside" w:vAnchor="text" w:hAnchor="text" w:xAlign="right" w:y="1"/>
              <w:shd w:val="clear" w:color="auto" w:fill="auto"/>
              <w:spacing w:after="0" w:line="240" w:lineRule="exact"/>
            </w:pPr>
            <w:r>
              <w:rPr>
                <w:rStyle w:val="12TimesNewRoman12pt"/>
                <w:rFonts w:eastAsia="Century Gothic"/>
                <w:lang w:val="en-US" w:eastAsia="en-US" w:bidi="en-US"/>
              </w:rPr>
              <w:t>D08AX</w:t>
            </w:r>
          </w:p>
        </w:tc>
        <w:tc>
          <w:tcPr>
            <w:tcW w:w="2650" w:type="dxa"/>
            <w:tcBorders>
              <w:top w:val="single" w:sz="4" w:space="0" w:color="auto"/>
              <w:left w:val="single" w:sz="4" w:space="0" w:color="auto"/>
            </w:tcBorders>
            <w:shd w:val="clear" w:color="auto" w:fill="FFFFFF"/>
            <w:vAlign w:val="center"/>
          </w:tcPr>
          <w:p w:rsidR="00F00C16" w:rsidRDefault="00A00C58">
            <w:pPr>
              <w:pStyle w:val="120"/>
              <w:framePr w:w="7891" w:wrap="notBeside" w:vAnchor="text" w:hAnchor="text" w:xAlign="right" w:y="1"/>
              <w:shd w:val="clear" w:color="auto" w:fill="auto"/>
              <w:spacing w:after="0" w:line="288" w:lineRule="exact"/>
            </w:pPr>
            <w:r>
              <w:rPr>
                <w:rStyle w:val="12TimesNewRoman12pt"/>
                <w:rFonts w:eastAsia="Century Gothic"/>
              </w:rPr>
              <w:t>другие антисептики и</w:t>
            </w:r>
          </w:p>
          <w:p w:rsidR="00F00C16" w:rsidRDefault="00A00C58">
            <w:pPr>
              <w:pStyle w:val="120"/>
              <w:framePr w:w="7891" w:wrap="notBeside" w:vAnchor="text" w:hAnchor="text" w:xAlign="right" w:y="1"/>
              <w:shd w:val="clear" w:color="auto" w:fill="auto"/>
              <w:spacing w:after="0" w:line="288" w:lineRule="exact"/>
            </w:pPr>
            <w:r>
              <w:rPr>
                <w:rStyle w:val="12TimesNewRoman12pt"/>
                <w:rFonts w:eastAsia="Century Gothic"/>
              </w:rPr>
              <w:t>дезинфицирующие</w:t>
            </w:r>
          </w:p>
          <w:p w:rsidR="00F00C16" w:rsidRDefault="00A00C58">
            <w:pPr>
              <w:pStyle w:val="120"/>
              <w:framePr w:w="7891" w:wrap="notBeside" w:vAnchor="text" w:hAnchor="text" w:xAlign="right" w:y="1"/>
              <w:shd w:val="clear" w:color="auto" w:fill="auto"/>
              <w:spacing w:after="0" w:line="288" w:lineRule="exact"/>
            </w:pPr>
            <w:r>
              <w:rPr>
                <w:rStyle w:val="12TimesNewRoman12pt"/>
                <w:rFonts w:eastAsia="Century Gothic"/>
              </w:rPr>
              <w:t>средства</w:t>
            </w:r>
          </w:p>
        </w:tc>
        <w:tc>
          <w:tcPr>
            <w:tcW w:w="2222" w:type="dxa"/>
            <w:tcBorders>
              <w:top w:val="single" w:sz="4" w:space="0" w:color="auto"/>
              <w:left w:val="single" w:sz="4" w:space="0" w:color="auto"/>
            </w:tcBorders>
            <w:shd w:val="clear" w:color="auto" w:fill="FFFFFF"/>
          </w:tcPr>
          <w:p w:rsidR="00F00C16" w:rsidRDefault="00A00C58">
            <w:pPr>
              <w:pStyle w:val="120"/>
              <w:framePr w:w="7891" w:wrap="notBeside" w:vAnchor="text" w:hAnchor="text" w:xAlign="right" w:y="1"/>
              <w:shd w:val="clear" w:color="auto" w:fill="auto"/>
              <w:spacing w:after="0" w:line="240" w:lineRule="exact"/>
            </w:pPr>
            <w:r>
              <w:rPr>
                <w:rStyle w:val="12TimesNewRoman12pt"/>
                <w:rFonts w:eastAsia="Century Gothic"/>
              </w:rPr>
              <w:t>водорода пероксид</w:t>
            </w:r>
          </w:p>
        </w:tc>
        <w:tc>
          <w:tcPr>
            <w:tcW w:w="2122" w:type="dxa"/>
            <w:tcBorders>
              <w:top w:val="single" w:sz="4" w:space="0" w:color="auto"/>
              <w:left w:val="single" w:sz="4" w:space="0" w:color="auto"/>
              <w:right w:val="single" w:sz="4" w:space="0" w:color="auto"/>
            </w:tcBorders>
            <w:shd w:val="clear" w:color="auto" w:fill="FFFFFF"/>
            <w:vAlign w:val="bottom"/>
          </w:tcPr>
          <w:p w:rsidR="00F00C16" w:rsidRDefault="00A00C58">
            <w:pPr>
              <w:pStyle w:val="120"/>
              <w:framePr w:w="7891" w:wrap="notBeside" w:vAnchor="text" w:hAnchor="text" w:xAlign="right" w:y="1"/>
              <w:shd w:val="clear" w:color="auto" w:fill="auto"/>
              <w:spacing w:after="0" w:line="283" w:lineRule="exact"/>
            </w:pPr>
            <w:r>
              <w:rPr>
                <w:rStyle w:val="12TimesNewRoman12pt"/>
                <w:rFonts w:eastAsia="Century Gothic"/>
              </w:rPr>
              <w:t>раствор для местного и наружного применения</w:t>
            </w:r>
          </w:p>
        </w:tc>
      </w:tr>
      <w:tr w:rsidR="00F00C16">
        <w:tblPrEx>
          <w:tblCellMar>
            <w:top w:w="0" w:type="dxa"/>
            <w:bottom w:w="0" w:type="dxa"/>
          </w:tblCellMar>
        </w:tblPrEx>
        <w:trPr>
          <w:trHeight w:hRule="exact" w:val="1882"/>
          <w:jc w:val="right"/>
        </w:trPr>
        <w:tc>
          <w:tcPr>
            <w:tcW w:w="898" w:type="dxa"/>
            <w:tcBorders>
              <w:left w:val="single" w:sz="4" w:space="0" w:color="auto"/>
            </w:tcBorders>
            <w:shd w:val="clear" w:color="auto" w:fill="FFFFFF"/>
          </w:tcPr>
          <w:p w:rsidR="00F00C16" w:rsidRDefault="00F00C16">
            <w:pPr>
              <w:framePr w:w="7891" w:wrap="notBeside" w:vAnchor="text" w:hAnchor="text" w:xAlign="right" w:y="1"/>
              <w:rPr>
                <w:sz w:val="10"/>
                <w:szCs w:val="10"/>
              </w:rPr>
            </w:pPr>
          </w:p>
        </w:tc>
        <w:tc>
          <w:tcPr>
            <w:tcW w:w="2650" w:type="dxa"/>
            <w:tcBorders>
              <w:left w:val="single" w:sz="4" w:space="0" w:color="auto"/>
            </w:tcBorders>
            <w:shd w:val="clear" w:color="auto" w:fill="FFFFFF"/>
          </w:tcPr>
          <w:p w:rsidR="00F00C16" w:rsidRDefault="00F00C16">
            <w:pPr>
              <w:framePr w:w="7891" w:wrap="notBeside" w:vAnchor="text" w:hAnchor="text" w:xAlign="right" w:y="1"/>
              <w:rPr>
                <w:sz w:val="10"/>
                <w:szCs w:val="10"/>
              </w:rPr>
            </w:pPr>
          </w:p>
        </w:tc>
        <w:tc>
          <w:tcPr>
            <w:tcW w:w="2222" w:type="dxa"/>
            <w:tcBorders>
              <w:top w:val="single" w:sz="4" w:space="0" w:color="auto"/>
              <w:left w:val="single" w:sz="4" w:space="0" w:color="auto"/>
            </w:tcBorders>
            <w:shd w:val="clear" w:color="auto" w:fill="FFFFFF"/>
          </w:tcPr>
          <w:p w:rsidR="00F00C16" w:rsidRDefault="00A00C58">
            <w:pPr>
              <w:pStyle w:val="120"/>
              <w:framePr w:w="7891" w:wrap="notBeside" w:vAnchor="text" w:hAnchor="text" w:xAlign="right" w:y="1"/>
              <w:shd w:val="clear" w:color="auto" w:fill="auto"/>
              <w:spacing w:after="0" w:line="240" w:lineRule="exact"/>
            </w:pPr>
            <w:r>
              <w:rPr>
                <w:rStyle w:val="12TimesNewRoman12pt"/>
                <w:rFonts w:eastAsia="Century Gothic"/>
              </w:rPr>
              <w:t>калия перманганат</w:t>
            </w:r>
          </w:p>
        </w:tc>
        <w:tc>
          <w:tcPr>
            <w:tcW w:w="2122" w:type="dxa"/>
            <w:tcBorders>
              <w:top w:val="single" w:sz="4" w:space="0" w:color="auto"/>
              <w:left w:val="single" w:sz="4" w:space="0" w:color="auto"/>
              <w:right w:val="single" w:sz="4" w:space="0" w:color="auto"/>
            </w:tcBorders>
            <w:shd w:val="clear" w:color="auto" w:fill="FFFFFF"/>
            <w:vAlign w:val="bottom"/>
          </w:tcPr>
          <w:p w:rsidR="00F00C16" w:rsidRDefault="00A00C58">
            <w:pPr>
              <w:pStyle w:val="120"/>
              <w:framePr w:w="7891" w:wrap="notBeside" w:vAnchor="text" w:hAnchor="text" w:xAlign="right" w:y="1"/>
              <w:shd w:val="clear" w:color="auto" w:fill="auto"/>
              <w:spacing w:after="0" w:line="283" w:lineRule="exact"/>
            </w:pPr>
            <w:r>
              <w:rPr>
                <w:rStyle w:val="12TimesNewRoman12pt"/>
                <w:rFonts w:eastAsia="Century Gothic"/>
              </w:rPr>
              <w:t>порошок для приготовления раствора для местного и наружного применения</w:t>
            </w:r>
          </w:p>
        </w:tc>
      </w:tr>
      <w:tr w:rsidR="00F00C16">
        <w:tblPrEx>
          <w:tblCellMar>
            <w:top w:w="0" w:type="dxa"/>
            <w:bottom w:w="0" w:type="dxa"/>
          </w:tblCellMar>
        </w:tblPrEx>
        <w:trPr>
          <w:trHeight w:hRule="exact" w:val="3902"/>
          <w:jc w:val="right"/>
        </w:trPr>
        <w:tc>
          <w:tcPr>
            <w:tcW w:w="898" w:type="dxa"/>
            <w:tcBorders>
              <w:left w:val="single" w:sz="4" w:space="0" w:color="auto"/>
              <w:bottom w:val="single" w:sz="4" w:space="0" w:color="auto"/>
            </w:tcBorders>
            <w:shd w:val="clear" w:color="auto" w:fill="FFFFFF"/>
          </w:tcPr>
          <w:p w:rsidR="00F00C16" w:rsidRDefault="00F00C16">
            <w:pPr>
              <w:framePr w:w="7891" w:wrap="notBeside" w:vAnchor="text" w:hAnchor="text" w:xAlign="right" w:y="1"/>
              <w:rPr>
                <w:sz w:val="10"/>
                <w:szCs w:val="10"/>
              </w:rPr>
            </w:pPr>
          </w:p>
        </w:tc>
        <w:tc>
          <w:tcPr>
            <w:tcW w:w="2650" w:type="dxa"/>
            <w:tcBorders>
              <w:left w:val="single" w:sz="4" w:space="0" w:color="auto"/>
              <w:bottom w:val="single" w:sz="4" w:space="0" w:color="auto"/>
            </w:tcBorders>
            <w:shd w:val="clear" w:color="auto" w:fill="FFFFFF"/>
          </w:tcPr>
          <w:p w:rsidR="00F00C16" w:rsidRDefault="00F00C16">
            <w:pPr>
              <w:framePr w:w="7891" w:wrap="notBeside" w:vAnchor="text" w:hAnchor="text" w:xAlign="right" w:y="1"/>
              <w:rPr>
                <w:sz w:val="10"/>
                <w:szCs w:val="10"/>
              </w:rPr>
            </w:pPr>
          </w:p>
        </w:tc>
        <w:tc>
          <w:tcPr>
            <w:tcW w:w="2222" w:type="dxa"/>
            <w:tcBorders>
              <w:top w:val="single" w:sz="4" w:space="0" w:color="auto"/>
              <w:left w:val="single" w:sz="4" w:space="0" w:color="auto"/>
              <w:bottom w:val="single" w:sz="4" w:space="0" w:color="auto"/>
            </w:tcBorders>
            <w:shd w:val="clear" w:color="auto" w:fill="FFFFFF"/>
          </w:tcPr>
          <w:p w:rsidR="00F00C16" w:rsidRDefault="00A00C58">
            <w:pPr>
              <w:pStyle w:val="120"/>
              <w:framePr w:w="7891" w:wrap="notBeside" w:vAnchor="text" w:hAnchor="text" w:xAlign="right" w:y="1"/>
              <w:shd w:val="clear" w:color="auto" w:fill="auto"/>
              <w:spacing w:after="0" w:line="240" w:lineRule="exact"/>
            </w:pPr>
            <w:r>
              <w:rPr>
                <w:rStyle w:val="12TimesNewRoman12pt"/>
                <w:rFonts w:eastAsia="Century Gothic"/>
              </w:rPr>
              <w:t>этанол</w:t>
            </w:r>
          </w:p>
        </w:tc>
        <w:tc>
          <w:tcPr>
            <w:tcW w:w="2122" w:type="dxa"/>
            <w:tcBorders>
              <w:top w:val="single" w:sz="4" w:space="0" w:color="auto"/>
              <w:left w:val="single" w:sz="4" w:space="0" w:color="auto"/>
              <w:bottom w:val="single" w:sz="4" w:space="0" w:color="auto"/>
              <w:right w:val="single" w:sz="4" w:space="0" w:color="auto"/>
            </w:tcBorders>
            <w:shd w:val="clear" w:color="auto" w:fill="FFFFFF"/>
            <w:vAlign w:val="center"/>
          </w:tcPr>
          <w:p w:rsidR="00F00C16" w:rsidRDefault="00A00C58">
            <w:pPr>
              <w:pStyle w:val="120"/>
              <w:framePr w:w="7891" w:wrap="notBeside" w:vAnchor="text" w:hAnchor="text" w:xAlign="right" w:y="1"/>
              <w:shd w:val="clear" w:color="auto" w:fill="auto"/>
              <w:spacing w:after="0" w:line="283" w:lineRule="exact"/>
            </w:pPr>
            <w:r>
              <w:rPr>
                <w:rStyle w:val="12TimesNewRoman12pt"/>
                <w:rFonts w:eastAsia="Century Gothic"/>
              </w:rPr>
              <w:t>концентрат для</w:t>
            </w:r>
          </w:p>
          <w:p w:rsidR="00F00C16" w:rsidRDefault="00A00C58">
            <w:pPr>
              <w:pStyle w:val="120"/>
              <w:framePr w:w="7891" w:wrap="notBeside" w:vAnchor="text" w:hAnchor="text" w:xAlign="right" w:y="1"/>
              <w:shd w:val="clear" w:color="auto" w:fill="auto"/>
              <w:spacing w:after="0" w:line="283" w:lineRule="exact"/>
            </w:pPr>
            <w:r>
              <w:rPr>
                <w:rStyle w:val="12TimesNewRoman12pt"/>
                <w:rFonts w:eastAsia="Century Gothic"/>
              </w:rPr>
              <w:t>приготовления</w:t>
            </w:r>
          </w:p>
          <w:p w:rsidR="00F00C16" w:rsidRDefault="00A00C58">
            <w:pPr>
              <w:pStyle w:val="120"/>
              <w:framePr w:w="7891" w:wrap="notBeside" w:vAnchor="text" w:hAnchor="text" w:xAlign="right" w:y="1"/>
              <w:shd w:val="clear" w:color="auto" w:fill="auto"/>
              <w:spacing w:after="0" w:line="283" w:lineRule="exact"/>
            </w:pPr>
            <w:r>
              <w:rPr>
                <w:rStyle w:val="12TimesNewRoman12pt"/>
                <w:rFonts w:eastAsia="Century Gothic"/>
              </w:rPr>
              <w:t>раствора для</w:t>
            </w:r>
          </w:p>
          <w:p w:rsidR="00F00C16" w:rsidRDefault="00A00C58">
            <w:pPr>
              <w:pStyle w:val="120"/>
              <w:framePr w:w="7891" w:wrap="notBeside" w:vAnchor="text" w:hAnchor="text" w:xAlign="right" w:y="1"/>
              <w:shd w:val="clear" w:color="auto" w:fill="auto"/>
              <w:spacing w:after="0" w:line="283" w:lineRule="exact"/>
            </w:pPr>
            <w:r>
              <w:rPr>
                <w:rStyle w:val="12TimesNewRoman12pt"/>
                <w:rFonts w:eastAsia="Century Gothic"/>
              </w:rPr>
              <w:t>наружного</w:t>
            </w:r>
          </w:p>
          <w:p w:rsidR="00F00C16" w:rsidRDefault="00A00C58">
            <w:pPr>
              <w:pStyle w:val="120"/>
              <w:framePr w:w="7891" w:wrap="notBeside" w:vAnchor="text" w:hAnchor="text" w:xAlign="right" w:y="1"/>
              <w:shd w:val="clear" w:color="auto" w:fill="auto"/>
              <w:spacing w:after="0" w:line="283" w:lineRule="exact"/>
            </w:pPr>
            <w:r>
              <w:rPr>
                <w:rStyle w:val="12TimesNewRoman12pt"/>
                <w:rFonts w:eastAsia="Century Gothic"/>
              </w:rPr>
              <w:t>применения;</w:t>
            </w:r>
          </w:p>
          <w:p w:rsidR="00F00C16" w:rsidRDefault="00A00C58">
            <w:pPr>
              <w:pStyle w:val="120"/>
              <w:framePr w:w="7891" w:wrap="notBeside" w:vAnchor="text" w:hAnchor="text" w:xAlign="right" w:y="1"/>
              <w:shd w:val="clear" w:color="auto" w:fill="auto"/>
              <w:spacing w:after="0" w:line="283" w:lineRule="exact"/>
            </w:pPr>
            <w:r>
              <w:rPr>
                <w:rStyle w:val="12TimesNewRoman12pt"/>
                <w:rFonts w:eastAsia="Century Gothic"/>
              </w:rPr>
              <w:t>концентра! для</w:t>
            </w:r>
          </w:p>
          <w:p w:rsidR="00F00C16" w:rsidRDefault="00A00C58">
            <w:pPr>
              <w:pStyle w:val="120"/>
              <w:framePr w:w="7891" w:wrap="notBeside" w:vAnchor="text" w:hAnchor="text" w:xAlign="right" w:y="1"/>
              <w:shd w:val="clear" w:color="auto" w:fill="auto"/>
              <w:spacing w:after="0" w:line="283" w:lineRule="exact"/>
            </w:pPr>
            <w:r>
              <w:rPr>
                <w:rStyle w:val="12TimesNewRoman12pt"/>
                <w:rFonts w:eastAsia="Century Gothic"/>
              </w:rPr>
              <w:t>приготовления</w:t>
            </w:r>
          </w:p>
          <w:p w:rsidR="00F00C16" w:rsidRDefault="00A00C58">
            <w:pPr>
              <w:pStyle w:val="120"/>
              <w:framePr w:w="7891" w:wrap="notBeside" w:vAnchor="text" w:hAnchor="text" w:xAlign="right" w:y="1"/>
              <w:shd w:val="clear" w:color="auto" w:fill="auto"/>
              <w:spacing w:after="0" w:line="283" w:lineRule="exact"/>
            </w:pPr>
            <w:r>
              <w:rPr>
                <w:rStyle w:val="12TimesNewRoman12pt"/>
                <w:rFonts w:eastAsia="Century Gothic"/>
              </w:rPr>
              <w:t>раствора для</w:t>
            </w:r>
          </w:p>
          <w:p w:rsidR="00F00C16" w:rsidRDefault="00A00C58">
            <w:pPr>
              <w:pStyle w:val="120"/>
              <w:framePr w:w="7891" w:wrap="notBeside" w:vAnchor="text" w:hAnchor="text" w:xAlign="right" w:y="1"/>
              <w:shd w:val="clear" w:color="auto" w:fill="auto"/>
              <w:spacing w:after="0" w:line="283" w:lineRule="exact"/>
            </w:pPr>
            <w:r>
              <w:rPr>
                <w:rStyle w:val="12TimesNewRoman12pt"/>
                <w:rFonts w:eastAsia="Century Gothic"/>
              </w:rPr>
              <w:t>наружного</w:t>
            </w:r>
          </w:p>
          <w:p w:rsidR="00F00C16" w:rsidRDefault="00A00C58">
            <w:pPr>
              <w:pStyle w:val="120"/>
              <w:framePr w:w="7891" w:wrap="notBeside" w:vAnchor="text" w:hAnchor="text" w:xAlign="right" w:y="1"/>
              <w:shd w:val="clear" w:color="auto" w:fill="auto"/>
              <w:spacing w:after="0" w:line="283" w:lineRule="exact"/>
            </w:pPr>
            <w:r>
              <w:rPr>
                <w:rStyle w:val="12TimesNewRoman12pt"/>
                <w:rFonts w:eastAsia="Century Gothic"/>
              </w:rPr>
              <w:t>применения и</w:t>
            </w:r>
          </w:p>
          <w:p w:rsidR="00F00C16" w:rsidRDefault="00A00C58">
            <w:pPr>
              <w:pStyle w:val="120"/>
              <w:framePr w:w="7891" w:wrap="notBeside" w:vAnchor="text" w:hAnchor="text" w:xAlign="right" w:y="1"/>
              <w:shd w:val="clear" w:color="auto" w:fill="auto"/>
              <w:spacing w:after="0" w:line="283" w:lineRule="exact"/>
            </w:pPr>
            <w:r>
              <w:rPr>
                <w:rStyle w:val="12TimesNewRoman12pt"/>
                <w:rFonts w:eastAsia="Century Gothic"/>
              </w:rPr>
              <w:t>приготовления</w:t>
            </w:r>
          </w:p>
          <w:p w:rsidR="00F00C16" w:rsidRDefault="00A00C58">
            <w:pPr>
              <w:pStyle w:val="120"/>
              <w:framePr w:w="7891" w:wrap="notBeside" w:vAnchor="text" w:hAnchor="text" w:xAlign="right" w:y="1"/>
              <w:shd w:val="clear" w:color="auto" w:fill="auto"/>
              <w:spacing w:after="0" w:line="283" w:lineRule="exact"/>
            </w:pPr>
            <w:r>
              <w:rPr>
                <w:rStyle w:val="12TimesNewRoman12pt"/>
                <w:rFonts w:eastAsia="Century Gothic"/>
              </w:rPr>
              <w:t>лекарственных</w:t>
            </w:r>
          </w:p>
          <w:p w:rsidR="00F00C16" w:rsidRDefault="00A00C58">
            <w:pPr>
              <w:pStyle w:val="120"/>
              <w:framePr w:w="7891" w:wrap="notBeside" w:vAnchor="text" w:hAnchor="text" w:xAlign="right" w:y="1"/>
              <w:shd w:val="clear" w:color="auto" w:fill="auto"/>
              <w:spacing w:after="0" w:line="283" w:lineRule="exact"/>
            </w:pPr>
            <w:r>
              <w:rPr>
                <w:rStyle w:val="12TimesNewRoman12pt"/>
                <w:rFonts w:eastAsia="Century Gothic"/>
              </w:rPr>
              <w:t>форм;</w:t>
            </w:r>
          </w:p>
        </w:tc>
      </w:tr>
    </w:tbl>
    <w:p w:rsidR="00F00C16" w:rsidRDefault="00F00C16">
      <w:pPr>
        <w:framePr w:w="7891" w:wrap="notBeside" w:vAnchor="text" w:hAnchor="text" w:xAlign="right" w:y="1"/>
        <w:rPr>
          <w:sz w:val="2"/>
          <w:szCs w:val="2"/>
        </w:rPr>
      </w:pPr>
    </w:p>
    <w:p w:rsidR="00F00C16" w:rsidRDefault="00F00C16">
      <w:pPr>
        <w:rPr>
          <w:sz w:val="2"/>
          <w:szCs w:val="2"/>
        </w:rPr>
      </w:pPr>
    </w:p>
    <w:tbl>
      <w:tblPr>
        <w:tblOverlap w:val="never"/>
        <w:tblW w:w="0" w:type="auto"/>
        <w:jc w:val="right"/>
        <w:tblLayout w:type="fixed"/>
        <w:tblCellMar>
          <w:left w:w="10" w:type="dxa"/>
          <w:right w:w="10" w:type="dxa"/>
        </w:tblCellMar>
        <w:tblLook w:val="04A0" w:firstRow="1" w:lastRow="0" w:firstColumn="1" w:lastColumn="0" w:noHBand="0" w:noVBand="1"/>
      </w:tblPr>
      <w:tblGrid>
        <w:gridCol w:w="893"/>
        <w:gridCol w:w="2654"/>
        <w:gridCol w:w="2227"/>
        <w:gridCol w:w="2141"/>
      </w:tblGrid>
      <w:tr w:rsidR="00F00C16">
        <w:tblPrEx>
          <w:tblCellMar>
            <w:top w:w="0" w:type="dxa"/>
            <w:bottom w:w="0" w:type="dxa"/>
          </w:tblCellMar>
        </w:tblPrEx>
        <w:trPr>
          <w:trHeight w:hRule="exact" w:val="1368"/>
          <w:jc w:val="right"/>
        </w:trPr>
        <w:tc>
          <w:tcPr>
            <w:tcW w:w="893" w:type="dxa"/>
            <w:tcBorders>
              <w:top w:val="single" w:sz="4" w:space="0" w:color="auto"/>
              <w:left w:val="single" w:sz="4" w:space="0" w:color="auto"/>
            </w:tcBorders>
            <w:shd w:val="clear" w:color="auto" w:fill="FFFFFF"/>
            <w:vAlign w:val="center"/>
          </w:tcPr>
          <w:p w:rsidR="00F00C16" w:rsidRDefault="00A00C58">
            <w:pPr>
              <w:pStyle w:val="120"/>
              <w:framePr w:w="7915" w:wrap="notBeside" w:vAnchor="text" w:hAnchor="text" w:xAlign="right" w:y="1"/>
              <w:shd w:val="clear" w:color="auto" w:fill="auto"/>
              <w:spacing w:after="60" w:line="240" w:lineRule="exact"/>
              <w:ind w:left="240"/>
            </w:pPr>
            <w:r>
              <w:rPr>
                <w:rStyle w:val="12TimesNewRoman12pt"/>
                <w:rFonts w:eastAsia="Century Gothic"/>
              </w:rPr>
              <w:lastRenderedPageBreak/>
              <w:t>Код</w:t>
            </w:r>
          </w:p>
          <w:p w:rsidR="00F00C16" w:rsidRDefault="00A00C58">
            <w:pPr>
              <w:pStyle w:val="120"/>
              <w:framePr w:w="7915" w:wrap="notBeside" w:vAnchor="text" w:hAnchor="text" w:xAlign="right" w:y="1"/>
              <w:shd w:val="clear" w:color="auto" w:fill="auto"/>
              <w:spacing w:before="60" w:after="0" w:line="240" w:lineRule="exact"/>
              <w:ind w:left="240"/>
            </w:pPr>
            <w:r>
              <w:rPr>
                <w:rStyle w:val="12TimesNewRoman12pt"/>
                <w:rFonts w:eastAsia="Century Gothic"/>
                <w:lang w:val="en-US" w:eastAsia="en-US" w:bidi="en-US"/>
              </w:rPr>
              <w:t>ATX</w:t>
            </w:r>
          </w:p>
        </w:tc>
        <w:tc>
          <w:tcPr>
            <w:tcW w:w="2654" w:type="dxa"/>
            <w:tcBorders>
              <w:top w:val="single" w:sz="4" w:space="0" w:color="auto"/>
              <w:left w:val="single" w:sz="4" w:space="0" w:color="auto"/>
            </w:tcBorders>
            <w:shd w:val="clear" w:color="auto" w:fill="FFFFFF"/>
            <w:vAlign w:val="bottom"/>
          </w:tcPr>
          <w:p w:rsidR="00F00C16" w:rsidRDefault="00A00C58">
            <w:pPr>
              <w:pStyle w:val="120"/>
              <w:framePr w:w="7915" w:wrap="notBeside" w:vAnchor="text" w:hAnchor="text" w:xAlign="right" w:y="1"/>
              <w:shd w:val="clear" w:color="auto" w:fill="auto"/>
              <w:spacing w:after="0" w:line="288" w:lineRule="exact"/>
              <w:jc w:val="center"/>
            </w:pPr>
            <w:r>
              <w:rPr>
                <w:rStyle w:val="12TimesNewRoman12pt"/>
                <w:rFonts w:eastAsia="Century Gothic"/>
              </w:rPr>
              <w:t>Анатомо</w:t>
            </w:r>
            <w:r>
              <w:rPr>
                <w:rStyle w:val="12TimesNewRoman12pt"/>
                <w:rFonts w:eastAsia="Century Gothic"/>
              </w:rPr>
              <w:softHyphen/>
              <w:t xml:space="preserve">терапевтическо- химическая классификация </w:t>
            </w:r>
            <w:r>
              <w:rPr>
                <w:rStyle w:val="12TimesNewRoman12pt"/>
                <w:rFonts w:eastAsia="Century Gothic"/>
                <w:lang w:val="en-US" w:eastAsia="en-US" w:bidi="en-US"/>
              </w:rPr>
              <w:t>(ATX)</w:t>
            </w:r>
          </w:p>
        </w:tc>
        <w:tc>
          <w:tcPr>
            <w:tcW w:w="2227" w:type="dxa"/>
            <w:tcBorders>
              <w:top w:val="single" w:sz="4" w:space="0" w:color="auto"/>
              <w:left w:val="single" w:sz="4" w:space="0" w:color="auto"/>
            </w:tcBorders>
            <w:shd w:val="clear" w:color="auto" w:fill="FFFFFF"/>
            <w:vAlign w:val="center"/>
          </w:tcPr>
          <w:p w:rsidR="00F00C16" w:rsidRDefault="00A00C58">
            <w:pPr>
              <w:pStyle w:val="120"/>
              <w:framePr w:w="7915" w:wrap="notBeside" w:vAnchor="text" w:hAnchor="text" w:xAlign="right" w:y="1"/>
              <w:shd w:val="clear" w:color="auto" w:fill="auto"/>
              <w:spacing w:after="120" w:line="240" w:lineRule="exact"/>
              <w:jc w:val="center"/>
            </w:pPr>
            <w:r>
              <w:rPr>
                <w:rStyle w:val="12TimesNewRoman12pt"/>
                <w:rFonts w:eastAsia="Century Gothic"/>
              </w:rPr>
              <w:t>Лекарственные</w:t>
            </w:r>
          </w:p>
          <w:p w:rsidR="00F00C16" w:rsidRDefault="00A00C58">
            <w:pPr>
              <w:pStyle w:val="120"/>
              <w:framePr w:w="7915" w:wrap="notBeside" w:vAnchor="text" w:hAnchor="text" w:xAlign="right" w:y="1"/>
              <w:shd w:val="clear" w:color="auto" w:fill="auto"/>
              <w:spacing w:before="120" w:after="0" w:line="240" w:lineRule="exact"/>
              <w:jc w:val="center"/>
            </w:pPr>
            <w:r>
              <w:rPr>
                <w:rStyle w:val="12TimesNewRoman12pt"/>
                <w:rFonts w:eastAsia="Century Gothic"/>
              </w:rPr>
              <w:t>препараты</w:t>
            </w:r>
          </w:p>
        </w:tc>
        <w:tc>
          <w:tcPr>
            <w:tcW w:w="2141"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7915" w:wrap="notBeside" w:vAnchor="text" w:hAnchor="text" w:xAlign="right" w:y="1"/>
              <w:shd w:val="clear" w:color="auto" w:fill="auto"/>
              <w:spacing w:after="60" w:line="240" w:lineRule="exact"/>
              <w:ind w:left="220"/>
            </w:pPr>
            <w:r>
              <w:rPr>
                <w:rStyle w:val="12TimesNewRoman12pt"/>
                <w:rFonts w:eastAsia="Century Gothic"/>
              </w:rPr>
              <w:t>Лекарственные</w:t>
            </w:r>
          </w:p>
          <w:p w:rsidR="00F00C16" w:rsidRDefault="00A00C58">
            <w:pPr>
              <w:pStyle w:val="120"/>
              <w:framePr w:w="7915" w:wrap="notBeside" w:vAnchor="text" w:hAnchor="text" w:xAlign="right" w:y="1"/>
              <w:shd w:val="clear" w:color="auto" w:fill="auto"/>
              <w:spacing w:before="60" w:after="0" w:line="240" w:lineRule="exact"/>
              <w:jc w:val="center"/>
            </w:pPr>
            <w:r>
              <w:rPr>
                <w:rStyle w:val="12TimesNewRoman12pt"/>
                <w:rFonts w:eastAsia="Century Gothic"/>
              </w:rPr>
              <w:t>формы</w:t>
            </w:r>
          </w:p>
        </w:tc>
      </w:tr>
      <w:tr w:rsidR="00F00C16">
        <w:tblPrEx>
          <w:tblCellMar>
            <w:top w:w="0" w:type="dxa"/>
            <w:bottom w:w="0" w:type="dxa"/>
          </w:tblCellMar>
        </w:tblPrEx>
        <w:trPr>
          <w:trHeight w:hRule="exact" w:val="2755"/>
          <w:jc w:val="right"/>
        </w:trPr>
        <w:tc>
          <w:tcPr>
            <w:tcW w:w="893" w:type="dxa"/>
            <w:tcBorders>
              <w:top w:val="single" w:sz="4" w:space="0" w:color="auto"/>
              <w:left w:val="single" w:sz="4" w:space="0" w:color="auto"/>
            </w:tcBorders>
            <w:shd w:val="clear" w:color="auto" w:fill="FFFFFF"/>
          </w:tcPr>
          <w:p w:rsidR="00F00C16" w:rsidRDefault="00F00C16">
            <w:pPr>
              <w:framePr w:w="7915" w:wrap="notBeside" w:vAnchor="text" w:hAnchor="text" w:xAlign="right" w:y="1"/>
              <w:rPr>
                <w:sz w:val="10"/>
                <w:szCs w:val="10"/>
              </w:rPr>
            </w:pPr>
          </w:p>
        </w:tc>
        <w:tc>
          <w:tcPr>
            <w:tcW w:w="2654" w:type="dxa"/>
            <w:tcBorders>
              <w:top w:val="single" w:sz="4" w:space="0" w:color="auto"/>
              <w:left w:val="single" w:sz="4" w:space="0" w:color="auto"/>
            </w:tcBorders>
            <w:shd w:val="clear" w:color="auto" w:fill="FFFFFF"/>
          </w:tcPr>
          <w:p w:rsidR="00F00C16" w:rsidRDefault="00F00C16">
            <w:pPr>
              <w:framePr w:w="7915" w:wrap="notBeside" w:vAnchor="text" w:hAnchor="text" w:xAlign="right" w:y="1"/>
              <w:rPr>
                <w:sz w:val="10"/>
                <w:szCs w:val="10"/>
              </w:rPr>
            </w:pPr>
          </w:p>
        </w:tc>
        <w:tc>
          <w:tcPr>
            <w:tcW w:w="2227" w:type="dxa"/>
            <w:tcBorders>
              <w:top w:val="single" w:sz="4" w:space="0" w:color="auto"/>
              <w:left w:val="single" w:sz="4" w:space="0" w:color="auto"/>
            </w:tcBorders>
            <w:shd w:val="clear" w:color="auto" w:fill="FFFFFF"/>
          </w:tcPr>
          <w:p w:rsidR="00F00C16" w:rsidRDefault="00F00C16">
            <w:pPr>
              <w:framePr w:w="7915" w:wrap="notBeside" w:vAnchor="text" w:hAnchor="text" w:xAlign="right" w:y="1"/>
              <w:rPr>
                <w:sz w:val="10"/>
                <w:szCs w:val="10"/>
              </w:rPr>
            </w:pPr>
          </w:p>
        </w:tc>
        <w:tc>
          <w:tcPr>
            <w:tcW w:w="2141" w:type="dxa"/>
            <w:tcBorders>
              <w:top w:val="single" w:sz="4" w:space="0" w:color="auto"/>
              <w:left w:val="single" w:sz="4" w:space="0" w:color="auto"/>
              <w:right w:val="single" w:sz="4" w:space="0" w:color="auto"/>
            </w:tcBorders>
            <w:shd w:val="clear" w:color="auto" w:fill="FFFFFF"/>
            <w:vAlign w:val="bottom"/>
          </w:tcPr>
          <w:p w:rsidR="00F00C16" w:rsidRDefault="00A00C58">
            <w:pPr>
              <w:pStyle w:val="120"/>
              <w:framePr w:w="7915" w:wrap="notBeside" w:vAnchor="text" w:hAnchor="text" w:xAlign="right" w:y="1"/>
              <w:shd w:val="clear" w:color="auto" w:fill="auto"/>
              <w:spacing w:after="0" w:line="283" w:lineRule="exact"/>
            </w:pPr>
            <w:r>
              <w:rPr>
                <w:rStyle w:val="12TimesNewRoman12pt"/>
                <w:rFonts w:eastAsia="Century Gothic"/>
              </w:rPr>
              <w:t>раствор для</w:t>
            </w:r>
          </w:p>
          <w:p w:rsidR="00F00C16" w:rsidRDefault="00A00C58">
            <w:pPr>
              <w:pStyle w:val="120"/>
              <w:framePr w:w="7915" w:wrap="notBeside" w:vAnchor="text" w:hAnchor="text" w:xAlign="right" w:y="1"/>
              <w:shd w:val="clear" w:color="auto" w:fill="auto"/>
              <w:spacing w:after="0" w:line="283" w:lineRule="exact"/>
            </w:pPr>
            <w:r>
              <w:rPr>
                <w:rStyle w:val="12TimesNewRoman12pt"/>
                <w:rFonts w:eastAsia="Century Gothic"/>
              </w:rPr>
              <w:t>наружного</w:t>
            </w:r>
          </w:p>
          <w:p w:rsidR="00F00C16" w:rsidRDefault="00A00C58">
            <w:pPr>
              <w:pStyle w:val="120"/>
              <w:framePr w:w="7915" w:wrap="notBeside" w:vAnchor="text" w:hAnchor="text" w:xAlign="right" w:y="1"/>
              <w:shd w:val="clear" w:color="auto" w:fill="auto"/>
              <w:spacing w:after="0" w:line="283" w:lineRule="exact"/>
            </w:pPr>
            <w:r>
              <w:rPr>
                <w:rStyle w:val="12TimesNewRoman12pt"/>
                <w:rFonts w:eastAsia="Century Gothic"/>
              </w:rPr>
              <w:t>применения;</w:t>
            </w:r>
          </w:p>
          <w:p w:rsidR="00F00C16" w:rsidRDefault="00A00C58">
            <w:pPr>
              <w:pStyle w:val="120"/>
              <w:framePr w:w="7915" w:wrap="notBeside" w:vAnchor="text" w:hAnchor="text" w:xAlign="right" w:y="1"/>
              <w:shd w:val="clear" w:color="auto" w:fill="auto"/>
              <w:spacing w:after="0" w:line="283" w:lineRule="exact"/>
            </w:pPr>
            <w:r>
              <w:rPr>
                <w:rStyle w:val="12TimesNewRoman12pt"/>
                <w:rFonts w:eastAsia="Century Gothic"/>
              </w:rPr>
              <w:t>раствор для</w:t>
            </w:r>
          </w:p>
          <w:p w:rsidR="00F00C16" w:rsidRDefault="00A00C58">
            <w:pPr>
              <w:pStyle w:val="120"/>
              <w:framePr w:w="7915" w:wrap="notBeside" w:vAnchor="text" w:hAnchor="text" w:xAlign="right" w:y="1"/>
              <w:shd w:val="clear" w:color="auto" w:fill="auto"/>
              <w:spacing w:after="0" w:line="283" w:lineRule="exact"/>
            </w:pPr>
            <w:r>
              <w:rPr>
                <w:rStyle w:val="12TimesNewRoman12pt"/>
                <w:rFonts w:eastAsia="Century Gothic"/>
              </w:rPr>
              <w:t>наружного</w:t>
            </w:r>
          </w:p>
          <w:p w:rsidR="00F00C16" w:rsidRDefault="00A00C58">
            <w:pPr>
              <w:pStyle w:val="120"/>
              <w:framePr w:w="7915" w:wrap="notBeside" w:vAnchor="text" w:hAnchor="text" w:xAlign="right" w:y="1"/>
              <w:shd w:val="clear" w:color="auto" w:fill="auto"/>
              <w:spacing w:after="0" w:line="283" w:lineRule="exact"/>
            </w:pPr>
            <w:r>
              <w:rPr>
                <w:rStyle w:val="12TimesNewRoman12pt"/>
                <w:rFonts w:eastAsia="Century Gothic"/>
              </w:rPr>
              <w:t>применения и</w:t>
            </w:r>
          </w:p>
          <w:p w:rsidR="00F00C16" w:rsidRDefault="00A00C58">
            <w:pPr>
              <w:pStyle w:val="120"/>
              <w:framePr w:w="7915" w:wrap="notBeside" w:vAnchor="text" w:hAnchor="text" w:xAlign="right" w:y="1"/>
              <w:shd w:val="clear" w:color="auto" w:fill="auto"/>
              <w:spacing w:after="0" w:line="283" w:lineRule="exact"/>
            </w:pPr>
            <w:r>
              <w:rPr>
                <w:rStyle w:val="12TimesNewRoman12pt"/>
                <w:rFonts w:eastAsia="Century Gothic"/>
              </w:rPr>
              <w:t>приготовления</w:t>
            </w:r>
          </w:p>
          <w:p w:rsidR="00F00C16" w:rsidRDefault="00A00C58">
            <w:pPr>
              <w:pStyle w:val="120"/>
              <w:framePr w:w="7915" w:wrap="notBeside" w:vAnchor="text" w:hAnchor="text" w:xAlign="right" w:y="1"/>
              <w:shd w:val="clear" w:color="auto" w:fill="auto"/>
              <w:spacing w:after="0" w:line="283" w:lineRule="exact"/>
            </w:pPr>
            <w:r>
              <w:rPr>
                <w:rStyle w:val="12TimesNewRoman12pt"/>
                <w:rFonts w:eastAsia="Century Gothic"/>
              </w:rPr>
              <w:t>лекарственных</w:t>
            </w:r>
          </w:p>
          <w:p w:rsidR="00F00C16" w:rsidRDefault="00A00C58">
            <w:pPr>
              <w:pStyle w:val="120"/>
              <w:framePr w:w="7915" w:wrap="notBeside" w:vAnchor="text" w:hAnchor="text" w:xAlign="right" w:y="1"/>
              <w:shd w:val="clear" w:color="auto" w:fill="auto"/>
              <w:spacing w:after="0" w:line="283" w:lineRule="exact"/>
            </w:pPr>
            <w:r>
              <w:rPr>
                <w:rStyle w:val="12TimesNewRoman12pt"/>
                <w:rFonts w:eastAsia="Century Gothic"/>
              </w:rPr>
              <w:t>форм</w:t>
            </w:r>
          </w:p>
        </w:tc>
      </w:tr>
      <w:tr w:rsidR="00F00C16">
        <w:tblPrEx>
          <w:tblCellMar>
            <w:top w:w="0" w:type="dxa"/>
            <w:bottom w:w="0" w:type="dxa"/>
          </w:tblCellMar>
        </w:tblPrEx>
        <w:trPr>
          <w:trHeight w:hRule="exact" w:val="1037"/>
          <w:jc w:val="right"/>
        </w:trPr>
        <w:tc>
          <w:tcPr>
            <w:tcW w:w="893" w:type="dxa"/>
            <w:tcBorders>
              <w:top w:val="single" w:sz="4" w:space="0" w:color="auto"/>
              <w:left w:val="single" w:sz="4" w:space="0" w:color="auto"/>
            </w:tcBorders>
            <w:shd w:val="clear" w:color="auto" w:fill="FFFFFF"/>
          </w:tcPr>
          <w:p w:rsidR="00F00C16" w:rsidRDefault="00A00C58">
            <w:pPr>
              <w:pStyle w:val="120"/>
              <w:framePr w:w="7915" w:wrap="notBeside" w:vAnchor="text" w:hAnchor="text" w:xAlign="right" w:y="1"/>
              <w:shd w:val="clear" w:color="auto" w:fill="auto"/>
              <w:spacing w:after="0" w:line="240" w:lineRule="exact"/>
              <w:ind w:left="240"/>
            </w:pPr>
            <w:r>
              <w:rPr>
                <w:rStyle w:val="12TimesNewRoman12pt"/>
                <w:rFonts w:eastAsia="Century Gothic"/>
                <w:lang w:val="en-US" w:eastAsia="en-US" w:bidi="en-US"/>
              </w:rPr>
              <w:t>Dll</w:t>
            </w:r>
          </w:p>
        </w:tc>
        <w:tc>
          <w:tcPr>
            <w:tcW w:w="2654" w:type="dxa"/>
            <w:tcBorders>
              <w:top w:val="single" w:sz="4" w:space="0" w:color="auto"/>
              <w:left w:val="single" w:sz="4" w:space="0" w:color="auto"/>
            </w:tcBorders>
            <w:shd w:val="clear" w:color="auto" w:fill="FFFFFF"/>
            <w:vAlign w:val="bottom"/>
          </w:tcPr>
          <w:p w:rsidR="00F00C16" w:rsidRDefault="00A00C58">
            <w:pPr>
              <w:pStyle w:val="120"/>
              <w:framePr w:w="7915" w:wrap="notBeside" w:vAnchor="text" w:hAnchor="text" w:xAlign="right" w:y="1"/>
              <w:shd w:val="clear" w:color="auto" w:fill="auto"/>
              <w:spacing w:after="0" w:line="288" w:lineRule="exact"/>
            </w:pPr>
            <w:r>
              <w:rPr>
                <w:rStyle w:val="12TimesNewRoman12pt"/>
                <w:rFonts w:eastAsia="Century Gothic"/>
              </w:rPr>
              <w:t>другие</w:t>
            </w:r>
          </w:p>
          <w:p w:rsidR="00F00C16" w:rsidRDefault="00A00C58">
            <w:pPr>
              <w:pStyle w:val="120"/>
              <w:framePr w:w="7915" w:wrap="notBeside" w:vAnchor="text" w:hAnchor="text" w:xAlign="right" w:y="1"/>
              <w:shd w:val="clear" w:color="auto" w:fill="auto"/>
              <w:spacing w:after="0" w:line="288" w:lineRule="exact"/>
            </w:pPr>
            <w:r>
              <w:rPr>
                <w:rStyle w:val="12TimesNewRoman12pt"/>
                <w:rFonts w:eastAsia="Century Gothic"/>
              </w:rPr>
              <w:t>дерматологические</w:t>
            </w:r>
          </w:p>
          <w:p w:rsidR="00F00C16" w:rsidRDefault="00A00C58">
            <w:pPr>
              <w:pStyle w:val="120"/>
              <w:framePr w:w="7915" w:wrap="notBeside" w:vAnchor="text" w:hAnchor="text" w:xAlign="right" w:y="1"/>
              <w:shd w:val="clear" w:color="auto" w:fill="auto"/>
              <w:spacing w:after="0" w:line="288" w:lineRule="exact"/>
            </w:pPr>
            <w:r>
              <w:rPr>
                <w:rStyle w:val="12TimesNewRoman12pt"/>
                <w:rFonts w:eastAsia="Century Gothic"/>
              </w:rPr>
              <w:t>препараты</w:t>
            </w:r>
          </w:p>
        </w:tc>
        <w:tc>
          <w:tcPr>
            <w:tcW w:w="2227" w:type="dxa"/>
            <w:tcBorders>
              <w:top w:val="single" w:sz="4" w:space="0" w:color="auto"/>
              <w:left w:val="single" w:sz="4" w:space="0" w:color="auto"/>
            </w:tcBorders>
            <w:shd w:val="clear" w:color="auto" w:fill="FFFFFF"/>
          </w:tcPr>
          <w:p w:rsidR="00F00C16" w:rsidRDefault="00F00C16">
            <w:pPr>
              <w:framePr w:w="7915" w:wrap="notBeside" w:vAnchor="text" w:hAnchor="text" w:xAlign="right" w:y="1"/>
              <w:rPr>
                <w:sz w:val="10"/>
                <w:szCs w:val="10"/>
              </w:rPr>
            </w:pPr>
          </w:p>
        </w:tc>
        <w:tc>
          <w:tcPr>
            <w:tcW w:w="2141" w:type="dxa"/>
            <w:tcBorders>
              <w:top w:val="single" w:sz="4" w:space="0" w:color="auto"/>
              <w:left w:val="single" w:sz="4" w:space="0" w:color="auto"/>
              <w:right w:val="single" w:sz="4" w:space="0" w:color="auto"/>
            </w:tcBorders>
            <w:shd w:val="clear" w:color="auto" w:fill="FFFFFF"/>
          </w:tcPr>
          <w:p w:rsidR="00F00C16" w:rsidRDefault="00F00C16">
            <w:pPr>
              <w:framePr w:w="7915" w:wrap="notBeside" w:vAnchor="text" w:hAnchor="text" w:xAlign="right" w:y="1"/>
              <w:rPr>
                <w:sz w:val="10"/>
                <w:szCs w:val="10"/>
              </w:rPr>
            </w:pPr>
          </w:p>
        </w:tc>
      </w:tr>
      <w:tr w:rsidR="00F00C16">
        <w:tblPrEx>
          <w:tblCellMar>
            <w:top w:w="0" w:type="dxa"/>
            <w:bottom w:w="0" w:type="dxa"/>
          </w:tblCellMar>
        </w:tblPrEx>
        <w:trPr>
          <w:trHeight w:hRule="exact" w:val="1032"/>
          <w:jc w:val="right"/>
        </w:trPr>
        <w:tc>
          <w:tcPr>
            <w:tcW w:w="893" w:type="dxa"/>
            <w:tcBorders>
              <w:top w:val="single" w:sz="4" w:space="0" w:color="auto"/>
              <w:left w:val="single" w:sz="4" w:space="0" w:color="auto"/>
            </w:tcBorders>
            <w:shd w:val="clear" w:color="auto" w:fill="FFFFFF"/>
          </w:tcPr>
          <w:p w:rsidR="00F00C16" w:rsidRDefault="00A00C58">
            <w:pPr>
              <w:pStyle w:val="120"/>
              <w:framePr w:w="7915" w:wrap="notBeside" w:vAnchor="text" w:hAnchor="text" w:xAlign="right" w:y="1"/>
              <w:shd w:val="clear" w:color="auto" w:fill="auto"/>
              <w:spacing w:after="0" w:line="240" w:lineRule="exact"/>
              <w:ind w:left="240"/>
            </w:pPr>
            <w:r>
              <w:rPr>
                <w:rStyle w:val="12TimesNewRoman12pt"/>
                <w:rFonts w:eastAsia="Century Gothic"/>
                <w:lang w:val="en-US" w:eastAsia="en-US" w:bidi="en-US"/>
              </w:rPr>
              <w:t>D11A</w:t>
            </w:r>
          </w:p>
        </w:tc>
        <w:tc>
          <w:tcPr>
            <w:tcW w:w="2654" w:type="dxa"/>
            <w:tcBorders>
              <w:top w:val="single" w:sz="4" w:space="0" w:color="auto"/>
              <w:left w:val="single" w:sz="4" w:space="0" w:color="auto"/>
            </w:tcBorders>
            <w:shd w:val="clear" w:color="auto" w:fill="FFFFFF"/>
            <w:vAlign w:val="bottom"/>
          </w:tcPr>
          <w:p w:rsidR="00F00C16" w:rsidRDefault="00A00C58">
            <w:pPr>
              <w:pStyle w:val="120"/>
              <w:framePr w:w="7915" w:wrap="notBeside" w:vAnchor="text" w:hAnchor="text" w:xAlign="right" w:y="1"/>
              <w:shd w:val="clear" w:color="auto" w:fill="auto"/>
              <w:spacing w:after="0" w:line="288" w:lineRule="exact"/>
            </w:pPr>
            <w:r>
              <w:rPr>
                <w:rStyle w:val="12TimesNewRoman12pt"/>
                <w:rFonts w:eastAsia="Century Gothic"/>
              </w:rPr>
              <w:t>другие</w:t>
            </w:r>
          </w:p>
          <w:p w:rsidR="00F00C16" w:rsidRDefault="00A00C58">
            <w:pPr>
              <w:pStyle w:val="120"/>
              <w:framePr w:w="7915" w:wrap="notBeside" w:vAnchor="text" w:hAnchor="text" w:xAlign="right" w:y="1"/>
              <w:shd w:val="clear" w:color="auto" w:fill="auto"/>
              <w:spacing w:after="0" w:line="288" w:lineRule="exact"/>
            </w:pPr>
            <w:r>
              <w:rPr>
                <w:rStyle w:val="12TimesNewRoman12pt"/>
                <w:rFonts w:eastAsia="Century Gothic"/>
              </w:rPr>
              <w:t>дерматологические</w:t>
            </w:r>
          </w:p>
          <w:p w:rsidR="00F00C16" w:rsidRDefault="00A00C58">
            <w:pPr>
              <w:pStyle w:val="120"/>
              <w:framePr w:w="7915" w:wrap="notBeside" w:vAnchor="text" w:hAnchor="text" w:xAlign="right" w:y="1"/>
              <w:shd w:val="clear" w:color="auto" w:fill="auto"/>
              <w:spacing w:after="0" w:line="288" w:lineRule="exact"/>
            </w:pPr>
            <w:r>
              <w:rPr>
                <w:rStyle w:val="12TimesNewRoman12pt"/>
                <w:rFonts w:eastAsia="Century Gothic"/>
              </w:rPr>
              <w:t>препараты</w:t>
            </w:r>
          </w:p>
        </w:tc>
        <w:tc>
          <w:tcPr>
            <w:tcW w:w="2227" w:type="dxa"/>
            <w:tcBorders>
              <w:top w:val="single" w:sz="4" w:space="0" w:color="auto"/>
              <w:left w:val="single" w:sz="4" w:space="0" w:color="auto"/>
            </w:tcBorders>
            <w:shd w:val="clear" w:color="auto" w:fill="FFFFFF"/>
          </w:tcPr>
          <w:p w:rsidR="00F00C16" w:rsidRDefault="00F00C16">
            <w:pPr>
              <w:framePr w:w="7915" w:wrap="notBeside" w:vAnchor="text" w:hAnchor="text" w:xAlign="right" w:y="1"/>
              <w:rPr>
                <w:sz w:val="10"/>
                <w:szCs w:val="10"/>
              </w:rPr>
            </w:pPr>
          </w:p>
        </w:tc>
        <w:tc>
          <w:tcPr>
            <w:tcW w:w="2141" w:type="dxa"/>
            <w:tcBorders>
              <w:top w:val="single" w:sz="4" w:space="0" w:color="auto"/>
              <w:left w:val="single" w:sz="4" w:space="0" w:color="auto"/>
              <w:right w:val="single" w:sz="4" w:space="0" w:color="auto"/>
            </w:tcBorders>
            <w:shd w:val="clear" w:color="auto" w:fill="FFFFFF"/>
          </w:tcPr>
          <w:p w:rsidR="00F00C16" w:rsidRDefault="00F00C16">
            <w:pPr>
              <w:framePr w:w="7915" w:wrap="notBeside" w:vAnchor="text" w:hAnchor="text" w:xAlign="right" w:y="1"/>
              <w:rPr>
                <w:sz w:val="10"/>
                <w:szCs w:val="10"/>
              </w:rPr>
            </w:pPr>
          </w:p>
        </w:tc>
      </w:tr>
      <w:tr w:rsidR="00F00C16">
        <w:tblPrEx>
          <w:tblCellMar>
            <w:top w:w="0" w:type="dxa"/>
            <w:bottom w:w="0" w:type="dxa"/>
          </w:tblCellMar>
        </w:tblPrEx>
        <w:trPr>
          <w:trHeight w:hRule="exact" w:val="1032"/>
          <w:jc w:val="right"/>
        </w:trPr>
        <w:tc>
          <w:tcPr>
            <w:tcW w:w="893" w:type="dxa"/>
            <w:tcBorders>
              <w:top w:val="single" w:sz="4" w:space="0" w:color="auto"/>
              <w:left w:val="single" w:sz="4" w:space="0" w:color="auto"/>
            </w:tcBorders>
            <w:shd w:val="clear" w:color="auto" w:fill="FFFFFF"/>
          </w:tcPr>
          <w:p w:rsidR="00F00C16" w:rsidRDefault="00A00C58">
            <w:pPr>
              <w:pStyle w:val="120"/>
              <w:framePr w:w="7915" w:wrap="notBeside" w:vAnchor="text" w:hAnchor="text" w:xAlign="right" w:y="1"/>
              <w:shd w:val="clear" w:color="auto" w:fill="auto"/>
              <w:spacing w:after="0" w:line="240" w:lineRule="exact"/>
            </w:pPr>
            <w:r>
              <w:rPr>
                <w:rStyle w:val="12TimesNewRoman12pt"/>
                <w:rFonts w:eastAsia="Century Gothic"/>
                <w:lang w:val="en-US" w:eastAsia="en-US" w:bidi="en-US"/>
              </w:rPr>
              <w:t>Dll AH</w:t>
            </w:r>
          </w:p>
        </w:tc>
        <w:tc>
          <w:tcPr>
            <w:tcW w:w="2654" w:type="dxa"/>
            <w:tcBorders>
              <w:top w:val="single" w:sz="4" w:space="0" w:color="auto"/>
              <w:left w:val="single" w:sz="4" w:space="0" w:color="auto"/>
            </w:tcBorders>
            <w:shd w:val="clear" w:color="auto" w:fill="FFFFFF"/>
            <w:vAlign w:val="bottom"/>
          </w:tcPr>
          <w:p w:rsidR="00F00C16" w:rsidRDefault="00A00C58">
            <w:pPr>
              <w:pStyle w:val="120"/>
              <w:framePr w:w="7915" w:wrap="notBeside" w:vAnchor="text" w:hAnchor="text" w:xAlign="right" w:y="1"/>
              <w:shd w:val="clear" w:color="auto" w:fill="auto"/>
              <w:spacing w:after="0" w:line="278" w:lineRule="exact"/>
            </w:pPr>
            <w:r>
              <w:rPr>
                <w:rStyle w:val="12TimesNewRoman12pt"/>
                <w:rFonts w:eastAsia="Century Gothic"/>
              </w:rPr>
              <w:t>прочие</w:t>
            </w:r>
          </w:p>
          <w:p w:rsidR="00F00C16" w:rsidRDefault="00A00C58">
            <w:pPr>
              <w:pStyle w:val="120"/>
              <w:framePr w:w="7915" w:wrap="notBeside" w:vAnchor="text" w:hAnchor="text" w:xAlign="right" w:y="1"/>
              <w:shd w:val="clear" w:color="auto" w:fill="auto"/>
              <w:spacing w:after="0" w:line="278" w:lineRule="exact"/>
            </w:pPr>
            <w:r>
              <w:rPr>
                <w:rStyle w:val="12TimesNewRoman12pt"/>
                <w:rFonts w:eastAsia="Century Gothic"/>
              </w:rPr>
              <w:t>дерматологические</w:t>
            </w:r>
          </w:p>
          <w:p w:rsidR="00F00C16" w:rsidRDefault="00A00C58">
            <w:pPr>
              <w:pStyle w:val="120"/>
              <w:framePr w:w="7915" w:wrap="notBeside" w:vAnchor="text" w:hAnchor="text" w:xAlign="right" w:y="1"/>
              <w:shd w:val="clear" w:color="auto" w:fill="auto"/>
              <w:spacing w:after="0" w:line="278" w:lineRule="exact"/>
            </w:pPr>
            <w:r>
              <w:rPr>
                <w:rStyle w:val="12TimesNewRoman12pt"/>
                <w:rFonts w:eastAsia="Century Gothic"/>
              </w:rPr>
              <w:t>препараты</w:t>
            </w:r>
          </w:p>
        </w:tc>
        <w:tc>
          <w:tcPr>
            <w:tcW w:w="2227" w:type="dxa"/>
            <w:tcBorders>
              <w:top w:val="single" w:sz="4" w:space="0" w:color="auto"/>
              <w:left w:val="single" w:sz="4" w:space="0" w:color="auto"/>
            </w:tcBorders>
            <w:shd w:val="clear" w:color="auto" w:fill="FFFFFF"/>
          </w:tcPr>
          <w:p w:rsidR="00F00C16" w:rsidRDefault="00A00C58">
            <w:pPr>
              <w:pStyle w:val="120"/>
              <w:framePr w:w="7915" w:wrap="notBeside" w:vAnchor="text" w:hAnchor="text" w:xAlign="right" w:y="1"/>
              <w:shd w:val="clear" w:color="auto" w:fill="auto"/>
              <w:spacing w:after="0" w:line="240" w:lineRule="exact"/>
            </w:pPr>
            <w:r>
              <w:rPr>
                <w:rStyle w:val="12TimesNewRoman12pt"/>
                <w:rFonts w:eastAsia="Century Gothic"/>
              </w:rPr>
              <w:t>пимекролимус</w:t>
            </w:r>
          </w:p>
        </w:tc>
        <w:tc>
          <w:tcPr>
            <w:tcW w:w="2141" w:type="dxa"/>
            <w:tcBorders>
              <w:top w:val="single" w:sz="4" w:space="0" w:color="auto"/>
              <w:left w:val="single" w:sz="4" w:space="0" w:color="auto"/>
              <w:right w:val="single" w:sz="4" w:space="0" w:color="auto"/>
            </w:tcBorders>
            <w:shd w:val="clear" w:color="auto" w:fill="FFFFFF"/>
            <w:vAlign w:val="bottom"/>
          </w:tcPr>
          <w:p w:rsidR="00F00C16" w:rsidRDefault="00A00C58">
            <w:pPr>
              <w:pStyle w:val="120"/>
              <w:framePr w:w="7915" w:wrap="notBeside" w:vAnchor="text" w:hAnchor="text" w:xAlign="right" w:y="1"/>
              <w:shd w:val="clear" w:color="auto" w:fill="auto"/>
              <w:spacing w:after="0" w:line="283" w:lineRule="exact"/>
            </w:pPr>
            <w:r>
              <w:rPr>
                <w:rStyle w:val="12TimesNewRoman12pt"/>
                <w:rFonts w:eastAsia="Century Gothic"/>
              </w:rPr>
              <w:t>крем для</w:t>
            </w:r>
          </w:p>
          <w:p w:rsidR="00F00C16" w:rsidRDefault="00A00C58">
            <w:pPr>
              <w:pStyle w:val="120"/>
              <w:framePr w:w="7915" w:wrap="notBeside" w:vAnchor="text" w:hAnchor="text" w:xAlign="right" w:y="1"/>
              <w:shd w:val="clear" w:color="auto" w:fill="auto"/>
              <w:spacing w:after="0" w:line="283" w:lineRule="exact"/>
            </w:pPr>
            <w:r>
              <w:rPr>
                <w:rStyle w:val="12TimesNewRoman12pt"/>
                <w:rFonts w:eastAsia="Century Gothic"/>
              </w:rPr>
              <w:t>наружного</w:t>
            </w:r>
          </w:p>
          <w:p w:rsidR="00F00C16" w:rsidRDefault="00A00C58">
            <w:pPr>
              <w:pStyle w:val="120"/>
              <w:framePr w:w="7915" w:wrap="notBeside" w:vAnchor="text" w:hAnchor="text" w:xAlign="right" w:y="1"/>
              <w:shd w:val="clear" w:color="auto" w:fill="auto"/>
              <w:spacing w:after="0" w:line="283" w:lineRule="exact"/>
            </w:pPr>
            <w:r>
              <w:rPr>
                <w:rStyle w:val="12TimesNewRoman12pt"/>
                <w:rFonts w:eastAsia="Century Gothic"/>
              </w:rPr>
              <w:t>применения</w:t>
            </w:r>
          </w:p>
        </w:tc>
      </w:tr>
      <w:tr w:rsidR="00F00C16">
        <w:tblPrEx>
          <w:tblCellMar>
            <w:top w:w="0" w:type="dxa"/>
            <w:bottom w:w="0" w:type="dxa"/>
          </w:tblCellMar>
        </w:tblPrEx>
        <w:trPr>
          <w:trHeight w:hRule="exact" w:val="744"/>
          <w:jc w:val="right"/>
        </w:trPr>
        <w:tc>
          <w:tcPr>
            <w:tcW w:w="893" w:type="dxa"/>
            <w:tcBorders>
              <w:top w:val="single" w:sz="4" w:space="0" w:color="auto"/>
              <w:left w:val="single" w:sz="4" w:space="0" w:color="auto"/>
            </w:tcBorders>
            <w:shd w:val="clear" w:color="auto" w:fill="FFFFFF"/>
          </w:tcPr>
          <w:p w:rsidR="00F00C16" w:rsidRDefault="00A00C58">
            <w:pPr>
              <w:pStyle w:val="120"/>
              <w:framePr w:w="7915" w:wrap="notBeside" w:vAnchor="text" w:hAnchor="text" w:xAlign="right" w:y="1"/>
              <w:shd w:val="clear" w:color="auto" w:fill="auto"/>
              <w:spacing w:after="0" w:line="240" w:lineRule="exact"/>
              <w:jc w:val="center"/>
            </w:pPr>
            <w:r>
              <w:rPr>
                <w:rStyle w:val="12TimesNewRoman12pt"/>
                <w:rFonts w:eastAsia="Century Gothic"/>
                <w:lang w:val="en-US" w:eastAsia="en-US" w:bidi="en-US"/>
              </w:rPr>
              <w:t>G</w:t>
            </w:r>
          </w:p>
        </w:tc>
        <w:tc>
          <w:tcPr>
            <w:tcW w:w="2654" w:type="dxa"/>
            <w:tcBorders>
              <w:top w:val="single" w:sz="4" w:space="0" w:color="auto"/>
              <w:left w:val="single" w:sz="4" w:space="0" w:color="auto"/>
            </w:tcBorders>
            <w:shd w:val="clear" w:color="auto" w:fill="FFFFFF"/>
            <w:vAlign w:val="bottom"/>
          </w:tcPr>
          <w:p w:rsidR="00F00C16" w:rsidRDefault="00A00C58">
            <w:pPr>
              <w:pStyle w:val="120"/>
              <w:framePr w:w="7915" w:wrap="notBeside" w:vAnchor="text" w:hAnchor="text" w:xAlign="right" w:y="1"/>
              <w:shd w:val="clear" w:color="auto" w:fill="auto"/>
              <w:spacing w:after="0" w:line="283" w:lineRule="exact"/>
            </w:pPr>
            <w:r>
              <w:rPr>
                <w:rStyle w:val="12TimesNewRoman12pt"/>
                <w:rFonts w:eastAsia="Century Gothic"/>
              </w:rPr>
              <w:t>мочеполовая система и половые гормоны</w:t>
            </w:r>
          </w:p>
        </w:tc>
        <w:tc>
          <w:tcPr>
            <w:tcW w:w="2227" w:type="dxa"/>
            <w:tcBorders>
              <w:top w:val="single" w:sz="4" w:space="0" w:color="auto"/>
              <w:left w:val="single" w:sz="4" w:space="0" w:color="auto"/>
            </w:tcBorders>
            <w:shd w:val="clear" w:color="auto" w:fill="FFFFFF"/>
          </w:tcPr>
          <w:p w:rsidR="00F00C16" w:rsidRDefault="00F00C16">
            <w:pPr>
              <w:framePr w:w="7915" w:wrap="notBeside" w:vAnchor="text" w:hAnchor="text" w:xAlign="right" w:y="1"/>
              <w:rPr>
                <w:sz w:val="10"/>
                <w:szCs w:val="10"/>
              </w:rPr>
            </w:pPr>
          </w:p>
        </w:tc>
        <w:tc>
          <w:tcPr>
            <w:tcW w:w="2141" w:type="dxa"/>
            <w:tcBorders>
              <w:top w:val="single" w:sz="4" w:space="0" w:color="auto"/>
              <w:left w:val="single" w:sz="4" w:space="0" w:color="auto"/>
              <w:right w:val="single" w:sz="4" w:space="0" w:color="auto"/>
            </w:tcBorders>
            <w:shd w:val="clear" w:color="auto" w:fill="FFFFFF"/>
          </w:tcPr>
          <w:p w:rsidR="00F00C16" w:rsidRDefault="00F00C16">
            <w:pPr>
              <w:framePr w:w="7915" w:wrap="notBeside" w:vAnchor="text" w:hAnchor="text" w:xAlign="right" w:y="1"/>
              <w:rPr>
                <w:sz w:val="10"/>
                <w:szCs w:val="10"/>
              </w:rPr>
            </w:pPr>
          </w:p>
        </w:tc>
      </w:tr>
      <w:tr w:rsidR="00F00C16">
        <w:tblPrEx>
          <w:tblCellMar>
            <w:top w:w="0" w:type="dxa"/>
            <w:bottom w:w="0" w:type="dxa"/>
          </w:tblCellMar>
        </w:tblPrEx>
        <w:trPr>
          <w:trHeight w:hRule="exact" w:val="1613"/>
          <w:jc w:val="right"/>
        </w:trPr>
        <w:tc>
          <w:tcPr>
            <w:tcW w:w="893" w:type="dxa"/>
            <w:tcBorders>
              <w:top w:val="single" w:sz="4" w:space="0" w:color="auto"/>
              <w:left w:val="single" w:sz="4" w:space="0" w:color="auto"/>
            </w:tcBorders>
            <w:shd w:val="clear" w:color="auto" w:fill="FFFFFF"/>
          </w:tcPr>
          <w:p w:rsidR="00F00C16" w:rsidRDefault="00A00C58">
            <w:pPr>
              <w:pStyle w:val="120"/>
              <w:framePr w:w="7915" w:wrap="notBeside" w:vAnchor="text" w:hAnchor="text" w:xAlign="right" w:y="1"/>
              <w:shd w:val="clear" w:color="auto" w:fill="auto"/>
              <w:spacing w:after="0" w:line="240" w:lineRule="exact"/>
              <w:ind w:left="240"/>
            </w:pPr>
            <w:r>
              <w:rPr>
                <w:rStyle w:val="12TimesNewRoman12pt"/>
                <w:rFonts w:eastAsia="Century Gothic"/>
                <w:lang w:val="en-US" w:eastAsia="en-US" w:bidi="en-US"/>
              </w:rPr>
              <w:t>G01</w:t>
            </w:r>
          </w:p>
        </w:tc>
        <w:tc>
          <w:tcPr>
            <w:tcW w:w="2654" w:type="dxa"/>
            <w:tcBorders>
              <w:top w:val="single" w:sz="4" w:space="0" w:color="auto"/>
              <w:left w:val="single" w:sz="4" w:space="0" w:color="auto"/>
            </w:tcBorders>
            <w:shd w:val="clear" w:color="auto" w:fill="FFFFFF"/>
            <w:vAlign w:val="center"/>
          </w:tcPr>
          <w:p w:rsidR="00F00C16" w:rsidRDefault="00A00C58">
            <w:pPr>
              <w:pStyle w:val="120"/>
              <w:framePr w:w="7915" w:wrap="notBeside" w:vAnchor="text" w:hAnchor="text" w:xAlign="right" w:y="1"/>
              <w:shd w:val="clear" w:color="auto" w:fill="auto"/>
              <w:spacing w:after="0" w:line="283" w:lineRule="exact"/>
            </w:pPr>
            <w:r>
              <w:rPr>
                <w:rStyle w:val="12TimesNewRoman12pt"/>
                <w:rFonts w:eastAsia="Century Gothic"/>
              </w:rPr>
              <w:t>противомикробпые препараты и антисептики, применяемые н гинекологии</w:t>
            </w:r>
          </w:p>
        </w:tc>
        <w:tc>
          <w:tcPr>
            <w:tcW w:w="2227" w:type="dxa"/>
            <w:tcBorders>
              <w:top w:val="single" w:sz="4" w:space="0" w:color="auto"/>
              <w:left w:val="single" w:sz="4" w:space="0" w:color="auto"/>
            </w:tcBorders>
            <w:shd w:val="clear" w:color="auto" w:fill="FFFFFF"/>
          </w:tcPr>
          <w:p w:rsidR="00F00C16" w:rsidRDefault="00F00C16">
            <w:pPr>
              <w:framePr w:w="7915" w:wrap="notBeside" w:vAnchor="text" w:hAnchor="text" w:xAlign="right" w:y="1"/>
              <w:rPr>
                <w:sz w:val="10"/>
                <w:szCs w:val="10"/>
              </w:rPr>
            </w:pPr>
          </w:p>
        </w:tc>
        <w:tc>
          <w:tcPr>
            <w:tcW w:w="2141" w:type="dxa"/>
            <w:tcBorders>
              <w:top w:val="single" w:sz="4" w:space="0" w:color="auto"/>
              <w:left w:val="single" w:sz="4" w:space="0" w:color="auto"/>
              <w:right w:val="single" w:sz="4" w:space="0" w:color="auto"/>
            </w:tcBorders>
            <w:shd w:val="clear" w:color="auto" w:fill="FFFFFF"/>
          </w:tcPr>
          <w:p w:rsidR="00F00C16" w:rsidRDefault="00F00C16">
            <w:pPr>
              <w:framePr w:w="7915" w:wrap="notBeside" w:vAnchor="text" w:hAnchor="text" w:xAlign="right" w:y="1"/>
              <w:rPr>
                <w:sz w:val="10"/>
                <w:szCs w:val="10"/>
              </w:rPr>
            </w:pPr>
          </w:p>
        </w:tc>
      </w:tr>
      <w:tr w:rsidR="00F00C16">
        <w:tblPrEx>
          <w:tblCellMar>
            <w:top w:w="0" w:type="dxa"/>
            <w:bottom w:w="0" w:type="dxa"/>
          </w:tblCellMar>
        </w:tblPrEx>
        <w:trPr>
          <w:trHeight w:hRule="exact" w:val="734"/>
          <w:jc w:val="right"/>
        </w:trPr>
        <w:tc>
          <w:tcPr>
            <w:tcW w:w="893" w:type="dxa"/>
            <w:tcBorders>
              <w:top w:val="single" w:sz="4" w:space="0" w:color="auto"/>
              <w:left w:val="single" w:sz="4" w:space="0" w:color="auto"/>
            </w:tcBorders>
            <w:shd w:val="clear" w:color="auto" w:fill="FFFFFF"/>
            <w:vAlign w:val="center"/>
          </w:tcPr>
          <w:p w:rsidR="00F00C16" w:rsidRDefault="00A00C58">
            <w:pPr>
              <w:pStyle w:val="120"/>
              <w:framePr w:w="7915" w:wrap="notBeside" w:vAnchor="text" w:hAnchor="text" w:xAlign="right" w:y="1"/>
              <w:shd w:val="clear" w:color="auto" w:fill="auto"/>
              <w:spacing w:after="0" w:line="240" w:lineRule="exact"/>
            </w:pPr>
            <w:r>
              <w:rPr>
                <w:rStyle w:val="12TimesNewRoman12pt"/>
                <w:rFonts w:eastAsia="Century Gothic"/>
                <w:lang w:val="en-US" w:eastAsia="en-US" w:bidi="en-US"/>
              </w:rPr>
              <w:t>G01AA</w:t>
            </w:r>
          </w:p>
        </w:tc>
        <w:tc>
          <w:tcPr>
            <w:tcW w:w="2654" w:type="dxa"/>
            <w:tcBorders>
              <w:top w:val="single" w:sz="4" w:space="0" w:color="auto"/>
              <w:left w:val="single" w:sz="4" w:space="0" w:color="auto"/>
            </w:tcBorders>
            <w:shd w:val="clear" w:color="auto" w:fill="FFFFFF"/>
            <w:vAlign w:val="bottom"/>
          </w:tcPr>
          <w:p w:rsidR="00F00C16" w:rsidRDefault="00A00C58">
            <w:pPr>
              <w:pStyle w:val="120"/>
              <w:framePr w:w="7915" w:wrap="notBeside" w:vAnchor="text" w:hAnchor="text" w:xAlign="right" w:y="1"/>
              <w:shd w:val="clear" w:color="auto" w:fill="auto"/>
              <w:spacing w:after="120" w:line="240" w:lineRule="exact"/>
            </w:pPr>
            <w:r>
              <w:rPr>
                <w:rStyle w:val="12TimesNewRoman12pt"/>
                <w:rFonts w:eastAsia="Century Gothic"/>
              </w:rPr>
              <w:t>антибактериальные</w:t>
            </w:r>
          </w:p>
          <w:p w:rsidR="00F00C16" w:rsidRDefault="00A00C58">
            <w:pPr>
              <w:pStyle w:val="120"/>
              <w:framePr w:w="7915" w:wrap="notBeside" w:vAnchor="text" w:hAnchor="text" w:xAlign="right" w:y="1"/>
              <w:shd w:val="clear" w:color="auto" w:fill="auto"/>
              <w:spacing w:before="120" w:after="0" w:line="240" w:lineRule="exact"/>
            </w:pPr>
            <w:r>
              <w:rPr>
                <w:rStyle w:val="12TimesNewRoman12pt"/>
                <w:rFonts w:eastAsia="Century Gothic"/>
              </w:rPr>
              <w:t>препараты</w:t>
            </w:r>
          </w:p>
        </w:tc>
        <w:tc>
          <w:tcPr>
            <w:tcW w:w="2227" w:type="dxa"/>
            <w:tcBorders>
              <w:top w:val="single" w:sz="4" w:space="0" w:color="auto"/>
              <w:left w:val="single" w:sz="4" w:space="0" w:color="auto"/>
            </w:tcBorders>
            <w:shd w:val="clear" w:color="auto" w:fill="FFFFFF"/>
            <w:vAlign w:val="center"/>
          </w:tcPr>
          <w:p w:rsidR="00F00C16" w:rsidRDefault="00A00C58">
            <w:pPr>
              <w:pStyle w:val="120"/>
              <w:framePr w:w="7915" w:wrap="notBeside" w:vAnchor="text" w:hAnchor="text" w:xAlign="right" w:y="1"/>
              <w:shd w:val="clear" w:color="auto" w:fill="auto"/>
              <w:spacing w:after="0" w:line="240" w:lineRule="exact"/>
            </w:pPr>
            <w:r>
              <w:rPr>
                <w:rStyle w:val="12TimesNewRoman12pt"/>
                <w:rFonts w:eastAsia="Century Gothic"/>
              </w:rPr>
              <w:t>натамипин</w:t>
            </w:r>
          </w:p>
        </w:tc>
        <w:tc>
          <w:tcPr>
            <w:tcW w:w="2141" w:type="dxa"/>
            <w:tcBorders>
              <w:top w:val="single" w:sz="4" w:space="0" w:color="auto"/>
              <w:left w:val="single" w:sz="4" w:space="0" w:color="auto"/>
              <w:right w:val="single" w:sz="4" w:space="0" w:color="auto"/>
            </w:tcBorders>
            <w:shd w:val="clear" w:color="auto" w:fill="FFFFFF"/>
            <w:vAlign w:val="bottom"/>
          </w:tcPr>
          <w:p w:rsidR="00F00C16" w:rsidRDefault="00A00C58">
            <w:pPr>
              <w:pStyle w:val="120"/>
              <w:framePr w:w="7915" w:wrap="notBeside" w:vAnchor="text" w:hAnchor="text" w:xAlign="right" w:y="1"/>
              <w:shd w:val="clear" w:color="auto" w:fill="auto"/>
              <w:spacing w:after="120" w:line="240" w:lineRule="exact"/>
            </w:pPr>
            <w:r>
              <w:rPr>
                <w:rStyle w:val="12TimesNewRoman12pt"/>
                <w:rFonts w:eastAsia="Century Gothic"/>
              </w:rPr>
              <w:t>суппозитории</w:t>
            </w:r>
          </w:p>
          <w:p w:rsidR="00F00C16" w:rsidRDefault="00A00C58">
            <w:pPr>
              <w:pStyle w:val="120"/>
              <w:framePr w:w="7915" w:wrap="notBeside" w:vAnchor="text" w:hAnchor="text" w:xAlign="right" w:y="1"/>
              <w:shd w:val="clear" w:color="auto" w:fill="auto"/>
              <w:spacing w:before="120" w:after="0" w:line="240" w:lineRule="exact"/>
            </w:pPr>
            <w:r>
              <w:rPr>
                <w:rStyle w:val="12TimesNewRoman12pt"/>
                <w:rFonts w:eastAsia="Century Gothic"/>
              </w:rPr>
              <w:t>вагинальные</w:t>
            </w:r>
          </w:p>
        </w:tc>
      </w:tr>
      <w:tr w:rsidR="00F00C16">
        <w:tblPrEx>
          <w:tblCellMar>
            <w:top w:w="0" w:type="dxa"/>
            <w:bottom w:w="0" w:type="dxa"/>
          </w:tblCellMar>
        </w:tblPrEx>
        <w:trPr>
          <w:trHeight w:hRule="exact" w:val="1642"/>
          <w:jc w:val="right"/>
        </w:trPr>
        <w:tc>
          <w:tcPr>
            <w:tcW w:w="893" w:type="dxa"/>
            <w:tcBorders>
              <w:top w:val="single" w:sz="4" w:space="0" w:color="auto"/>
              <w:left w:val="single" w:sz="4" w:space="0" w:color="auto"/>
              <w:bottom w:val="single" w:sz="4" w:space="0" w:color="auto"/>
            </w:tcBorders>
            <w:shd w:val="clear" w:color="auto" w:fill="FFFFFF"/>
          </w:tcPr>
          <w:p w:rsidR="00F00C16" w:rsidRDefault="00A00C58">
            <w:pPr>
              <w:pStyle w:val="120"/>
              <w:framePr w:w="7915" w:wrap="notBeside" w:vAnchor="text" w:hAnchor="text" w:xAlign="right" w:y="1"/>
              <w:shd w:val="clear" w:color="auto" w:fill="auto"/>
              <w:spacing w:after="0" w:line="240" w:lineRule="exact"/>
            </w:pPr>
            <w:r>
              <w:rPr>
                <w:rStyle w:val="12TimesNewRoman12pt"/>
                <w:rFonts w:eastAsia="Century Gothic"/>
                <w:lang w:val="en-US" w:eastAsia="en-US" w:bidi="en-US"/>
              </w:rPr>
              <w:t>G01AF</w:t>
            </w:r>
          </w:p>
        </w:tc>
        <w:tc>
          <w:tcPr>
            <w:tcW w:w="2654" w:type="dxa"/>
            <w:tcBorders>
              <w:top w:val="single" w:sz="4" w:space="0" w:color="auto"/>
              <w:left w:val="single" w:sz="4" w:space="0" w:color="auto"/>
              <w:bottom w:val="single" w:sz="4" w:space="0" w:color="auto"/>
            </w:tcBorders>
            <w:shd w:val="clear" w:color="auto" w:fill="FFFFFF"/>
          </w:tcPr>
          <w:p w:rsidR="00F00C16" w:rsidRDefault="00A00C58">
            <w:pPr>
              <w:pStyle w:val="120"/>
              <w:framePr w:w="7915" w:wrap="notBeside" w:vAnchor="text" w:hAnchor="text" w:xAlign="right" w:y="1"/>
              <w:shd w:val="clear" w:color="auto" w:fill="auto"/>
              <w:spacing w:after="0" w:line="240" w:lineRule="exact"/>
            </w:pPr>
            <w:r>
              <w:rPr>
                <w:rStyle w:val="12TimesNewRoman12pt"/>
                <w:rFonts w:eastAsia="Century Gothic"/>
              </w:rPr>
              <w:t>производные имидазола</w:t>
            </w:r>
          </w:p>
        </w:tc>
        <w:tc>
          <w:tcPr>
            <w:tcW w:w="2227" w:type="dxa"/>
            <w:tcBorders>
              <w:top w:val="single" w:sz="4" w:space="0" w:color="auto"/>
              <w:left w:val="single" w:sz="4" w:space="0" w:color="auto"/>
              <w:bottom w:val="single" w:sz="4" w:space="0" w:color="auto"/>
            </w:tcBorders>
            <w:shd w:val="clear" w:color="auto" w:fill="FFFFFF"/>
          </w:tcPr>
          <w:p w:rsidR="00F00C16" w:rsidRDefault="00A00C58">
            <w:pPr>
              <w:pStyle w:val="120"/>
              <w:framePr w:w="7915" w:wrap="notBeside" w:vAnchor="text" w:hAnchor="text" w:xAlign="right" w:y="1"/>
              <w:shd w:val="clear" w:color="auto" w:fill="auto"/>
              <w:spacing w:after="0" w:line="240" w:lineRule="exact"/>
            </w:pPr>
            <w:r>
              <w:rPr>
                <w:rStyle w:val="12TimesNewRoman12pt"/>
                <w:rFonts w:eastAsia="Century Gothic"/>
              </w:rPr>
              <w:t>клотримазол</w:t>
            </w:r>
          </w:p>
        </w:tc>
        <w:tc>
          <w:tcPr>
            <w:tcW w:w="2141" w:type="dxa"/>
            <w:tcBorders>
              <w:top w:val="single" w:sz="4" w:space="0" w:color="auto"/>
              <w:left w:val="single" w:sz="4" w:space="0" w:color="auto"/>
              <w:bottom w:val="single" w:sz="4" w:space="0" w:color="auto"/>
              <w:right w:val="single" w:sz="4" w:space="0" w:color="auto"/>
            </w:tcBorders>
            <w:shd w:val="clear" w:color="auto" w:fill="FFFFFF"/>
            <w:vAlign w:val="center"/>
          </w:tcPr>
          <w:p w:rsidR="00F00C16" w:rsidRDefault="00A00C58">
            <w:pPr>
              <w:pStyle w:val="120"/>
              <w:framePr w:w="7915" w:wrap="notBeside" w:vAnchor="text" w:hAnchor="text" w:xAlign="right" w:y="1"/>
              <w:shd w:val="clear" w:color="auto" w:fill="auto"/>
              <w:spacing w:after="0" w:line="283" w:lineRule="exact"/>
            </w:pPr>
            <w:r>
              <w:rPr>
                <w:rStyle w:val="12TimesNewRoman12pt"/>
                <w:rFonts w:eastAsia="Century Gothic"/>
              </w:rPr>
              <w:t>гель вагинальный;</w:t>
            </w:r>
          </w:p>
          <w:p w:rsidR="00F00C16" w:rsidRDefault="00A00C58">
            <w:pPr>
              <w:pStyle w:val="120"/>
              <w:framePr w:w="7915" w:wrap="notBeside" w:vAnchor="text" w:hAnchor="text" w:xAlign="right" w:y="1"/>
              <w:shd w:val="clear" w:color="auto" w:fill="auto"/>
              <w:spacing w:after="0" w:line="283" w:lineRule="exact"/>
            </w:pPr>
            <w:r>
              <w:rPr>
                <w:rStyle w:val="12TimesNewRoman12pt"/>
                <w:rFonts w:eastAsia="Century Gothic"/>
              </w:rPr>
              <w:t>суппозитории</w:t>
            </w:r>
          </w:p>
          <w:p w:rsidR="00F00C16" w:rsidRDefault="00A00C58">
            <w:pPr>
              <w:pStyle w:val="120"/>
              <w:framePr w:w="7915" w:wrap="notBeside" w:vAnchor="text" w:hAnchor="text" w:xAlign="right" w:y="1"/>
              <w:shd w:val="clear" w:color="auto" w:fill="auto"/>
              <w:spacing w:after="0" w:line="283" w:lineRule="exact"/>
            </w:pPr>
            <w:r>
              <w:rPr>
                <w:rStyle w:val="12TimesNewRoman12pt"/>
                <w:rFonts w:eastAsia="Century Gothic"/>
              </w:rPr>
              <w:t>вагинальные;</w:t>
            </w:r>
          </w:p>
          <w:p w:rsidR="00F00C16" w:rsidRDefault="00A00C58">
            <w:pPr>
              <w:pStyle w:val="120"/>
              <w:framePr w:w="7915" w:wrap="notBeside" w:vAnchor="text" w:hAnchor="text" w:xAlign="right" w:y="1"/>
              <w:shd w:val="clear" w:color="auto" w:fill="auto"/>
              <w:spacing w:after="0" w:line="283" w:lineRule="exact"/>
            </w:pPr>
            <w:r>
              <w:rPr>
                <w:rStyle w:val="12TimesNewRoman12pt"/>
                <w:rFonts w:eastAsia="Century Gothic"/>
              </w:rPr>
              <w:t>таблетки</w:t>
            </w:r>
          </w:p>
          <w:p w:rsidR="00F00C16" w:rsidRDefault="00A00C58">
            <w:pPr>
              <w:pStyle w:val="120"/>
              <w:framePr w:w="7915" w:wrap="notBeside" w:vAnchor="text" w:hAnchor="text" w:xAlign="right" w:y="1"/>
              <w:shd w:val="clear" w:color="auto" w:fill="auto"/>
              <w:spacing w:after="0" w:line="283" w:lineRule="exact"/>
            </w:pPr>
            <w:r>
              <w:rPr>
                <w:rStyle w:val="12TimesNewRoman12pt"/>
                <w:rFonts w:eastAsia="Century Gothic"/>
              </w:rPr>
              <w:t>вагинальные</w:t>
            </w:r>
          </w:p>
        </w:tc>
      </w:tr>
    </w:tbl>
    <w:p w:rsidR="00F00C16" w:rsidRDefault="00F00C16">
      <w:pPr>
        <w:framePr w:w="7915" w:wrap="notBeside" w:vAnchor="text" w:hAnchor="text" w:xAlign="right" w:y="1"/>
        <w:rPr>
          <w:sz w:val="2"/>
          <w:szCs w:val="2"/>
        </w:rPr>
      </w:pPr>
    </w:p>
    <w:p w:rsidR="00F00C16" w:rsidRDefault="00F00C16">
      <w:pPr>
        <w:rPr>
          <w:sz w:val="2"/>
          <w:szCs w:val="2"/>
        </w:rPr>
      </w:pPr>
    </w:p>
    <w:tbl>
      <w:tblPr>
        <w:tblOverlap w:val="never"/>
        <w:tblW w:w="0" w:type="auto"/>
        <w:jc w:val="right"/>
        <w:tblLayout w:type="fixed"/>
        <w:tblCellMar>
          <w:left w:w="10" w:type="dxa"/>
          <w:right w:w="10" w:type="dxa"/>
        </w:tblCellMar>
        <w:tblLook w:val="04A0" w:firstRow="1" w:lastRow="0" w:firstColumn="1" w:lastColumn="0" w:noHBand="0" w:noVBand="1"/>
      </w:tblPr>
      <w:tblGrid>
        <w:gridCol w:w="902"/>
        <w:gridCol w:w="2645"/>
        <w:gridCol w:w="2218"/>
        <w:gridCol w:w="2155"/>
      </w:tblGrid>
      <w:tr w:rsidR="00F00C16">
        <w:tblPrEx>
          <w:tblCellMar>
            <w:top w:w="0" w:type="dxa"/>
            <w:bottom w:w="0" w:type="dxa"/>
          </w:tblCellMar>
        </w:tblPrEx>
        <w:trPr>
          <w:trHeight w:hRule="exact" w:val="1358"/>
          <w:jc w:val="right"/>
        </w:trPr>
        <w:tc>
          <w:tcPr>
            <w:tcW w:w="902" w:type="dxa"/>
            <w:tcBorders>
              <w:top w:val="single" w:sz="4" w:space="0" w:color="auto"/>
              <w:left w:val="single" w:sz="4" w:space="0" w:color="auto"/>
            </w:tcBorders>
            <w:shd w:val="clear" w:color="auto" w:fill="FFFFFF"/>
            <w:vAlign w:val="center"/>
          </w:tcPr>
          <w:p w:rsidR="00F00C16" w:rsidRDefault="00A00C58">
            <w:pPr>
              <w:pStyle w:val="120"/>
              <w:framePr w:w="7920" w:wrap="notBeside" w:vAnchor="text" w:hAnchor="text" w:xAlign="right" w:y="1"/>
              <w:shd w:val="clear" w:color="auto" w:fill="auto"/>
              <w:spacing w:after="60" w:line="240" w:lineRule="exact"/>
              <w:ind w:left="220"/>
            </w:pPr>
            <w:r>
              <w:rPr>
                <w:rStyle w:val="12TimesNewRoman12pt"/>
                <w:rFonts w:eastAsia="Century Gothic"/>
              </w:rPr>
              <w:lastRenderedPageBreak/>
              <w:t>Код</w:t>
            </w:r>
          </w:p>
          <w:p w:rsidR="00F00C16" w:rsidRDefault="00A00C58">
            <w:pPr>
              <w:pStyle w:val="120"/>
              <w:framePr w:w="7920" w:wrap="notBeside" w:vAnchor="text" w:hAnchor="text" w:xAlign="right" w:y="1"/>
              <w:shd w:val="clear" w:color="auto" w:fill="auto"/>
              <w:spacing w:before="60" w:after="0" w:line="240" w:lineRule="exact"/>
              <w:ind w:left="220"/>
            </w:pPr>
            <w:r>
              <w:rPr>
                <w:rStyle w:val="12TimesNewRoman12pt"/>
                <w:rFonts w:eastAsia="Century Gothic"/>
                <w:lang w:val="en-US" w:eastAsia="en-US" w:bidi="en-US"/>
              </w:rPr>
              <w:t>ATX</w:t>
            </w:r>
          </w:p>
        </w:tc>
        <w:tc>
          <w:tcPr>
            <w:tcW w:w="2645" w:type="dxa"/>
            <w:tcBorders>
              <w:top w:val="single" w:sz="4" w:space="0" w:color="auto"/>
              <w:left w:val="single" w:sz="4" w:space="0" w:color="auto"/>
            </w:tcBorders>
            <w:shd w:val="clear" w:color="auto" w:fill="FFFFFF"/>
            <w:vAlign w:val="bottom"/>
          </w:tcPr>
          <w:p w:rsidR="00F00C16" w:rsidRDefault="00A00C58">
            <w:pPr>
              <w:pStyle w:val="120"/>
              <w:framePr w:w="7920" w:wrap="notBeside" w:vAnchor="text" w:hAnchor="text" w:xAlign="right" w:y="1"/>
              <w:shd w:val="clear" w:color="auto" w:fill="auto"/>
              <w:spacing w:after="0" w:line="288" w:lineRule="exact"/>
              <w:jc w:val="center"/>
            </w:pPr>
            <w:r>
              <w:rPr>
                <w:rStyle w:val="12TimesNewRoman12pt"/>
                <w:rFonts w:eastAsia="Century Gothic"/>
              </w:rPr>
              <w:t>Анатомо- терапевтическо- химическая классификация (АТХ)</w:t>
            </w:r>
          </w:p>
        </w:tc>
        <w:tc>
          <w:tcPr>
            <w:tcW w:w="2218" w:type="dxa"/>
            <w:tcBorders>
              <w:top w:val="single" w:sz="4" w:space="0" w:color="auto"/>
              <w:left w:val="single" w:sz="4" w:space="0" w:color="auto"/>
            </w:tcBorders>
            <w:shd w:val="clear" w:color="auto" w:fill="FFFFFF"/>
            <w:vAlign w:val="center"/>
          </w:tcPr>
          <w:p w:rsidR="00F00C16" w:rsidRDefault="00A00C58">
            <w:pPr>
              <w:pStyle w:val="120"/>
              <w:framePr w:w="7920" w:wrap="notBeside" w:vAnchor="text" w:hAnchor="text" w:xAlign="right" w:y="1"/>
              <w:shd w:val="clear" w:color="auto" w:fill="auto"/>
              <w:spacing w:after="120" w:line="240" w:lineRule="exact"/>
              <w:ind w:left="300"/>
            </w:pPr>
            <w:r>
              <w:rPr>
                <w:rStyle w:val="12TimesNewRoman12pt"/>
                <w:rFonts w:eastAsia="Century Gothic"/>
              </w:rPr>
              <w:t>Лекарственные</w:t>
            </w:r>
          </w:p>
          <w:p w:rsidR="00F00C16" w:rsidRDefault="00A00C58">
            <w:pPr>
              <w:pStyle w:val="120"/>
              <w:framePr w:w="7920" w:wrap="notBeside" w:vAnchor="text" w:hAnchor="text" w:xAlign="right" w:y="1"/>
              <w:shd w:val="clear" w:color="auto" w:fill="auto"/>
              <w:spacing w:before="120" w:after="0" w:line="240" w:lineRule="exact"/>
              <w:jc w:val="center"/>
            </w:pPr>
            <w:r>
              <w:rPr>
                <w:rStyle w:val="12TimesNewRoman12pt"/>
                <w:rFonts w:eastAsia="Century Gothic"/>
              </w:rPr>
              <w:t>препараты</w:t>
            </w:r>
          </w:p>
        </w:tc>
        <w:tc>
          <w:tcPr>
            <w:tcW w:w="2155"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7920" w:wrap="notBeside" w:vAnchor="text" w:hAnchor="text" w:xAlign="right" w:y="1"/>
              <w:shd w:val="clear" w:color="auto" w:fill="auto"/>
              <w:spacing w:after="60" w:line="230" w:lineRule="exact"/>
              <w:ind w:left="240"/>
            </w:pPr>
            <w:r>
              <w:rPr>
                <w:rStyle w:val="12TimesNewRoman115pt"/>
                <w:rFonts w:eastAsia="Century Gothic"/>
              </w:rPr>
              <w:t>Лекарственные</w:t>
            </w:r>
          </w:p>
          <w:p w:rsidR="00F00C16" w:rsidRDefault="00A00C58">
            <w:pPr>
              <w:pStyle w:val="120"/>
              <w:framePr w:w="7920" w:wrap="notBeside" w:vAnchor="text" w:hAnchor="text" w:xAlign="right" w:y="1"/>
              <w:shd w:val="clear" w:color="auto" w:fill="auto"/>
              <w:spacing w:before="60" w:after="0" w:line="240" w:lineRule="exact"/>
              <w:jc w:val="center"/>
            </w:pPr>
            <w:r>
              <w:rPr>
                <w:rStyle w:val="12TimesNewRoman12pt"/>
                <w:rFonts w:eastAsia="Century Gothic"/>
              </w:rPr>
              <w:t>формы</w:t>
            </w:r>
          </w:p>
        </w:tc>
      </w:tr>
      <w:tr w:rsidR="00F00C16">
        <w:tblPrEx>
          <w:tblCellMar>
            <w:top w:w="0" w:type="dxa"/>
            <w:bottom w:w="0" w:type="dxa"/>
          </w:tblCellMar>
        </w:tblPrEx>
        <w:trPr>
          <w:trHeight w:hRule="exact" w:val="1037"/>
          <w:jc w:val="right"/>
        </w:trPr>
        <w:tc>
          <w:tcPr>
            <w:tcW w:w="902" w:type="dxa"/>
            <w:tcBorders>
              <w:top w:val="single" w:sz="4" w:space="0" w:color="auto"/>
              <w:left w:val="single" w:sz="4" w:space="0" w:color="auto"/>
            </w:tcBorders>
            <w:shd w:val="clear" w:color="auto" w:fill="FFFFFF"/>
          </w:tcPr>
          <w:p w:rsidR="00F00C16" w:rsidRDefault="00A00C58">
            <w:pPr>
              <w:pStyle w:val="120"/>
              <w:framePr w:w="7920" w:wrap="notBeside" w:vAnchor="text" w:hAnchor="text" w:xAlign="right" w:y="1"/>
              <w:shd w:val="clear" w:color="auto" w:fill="auto"/>
              <w:spacing w:after="0" w:line="240" w:lineRule="exact"/>
              <w:ind w:left="220"/>
            </w:pPr>
            <w:r>
              <w:rPr>
                <w:rStyle w:val="12TimesNewRoman12pt"/>
                <w:rFonts w:eastAsia="Century Gothic"/>
                <w:lang w:val="en-US" w:eastAsia="en-US" w:bidi="en-US"/>
              </w:rPr>
              <w:t>G02</w:t>
            </w:r>
          </w:p>
        </w:tc>
        <w:tc>
          <w:tcPr>
            <w:tcW w:w="2645" w:type="dxa"/>
            <w:tcBorders>
              <w:top w:val="single" w:sz="4" w:space="0" w:color="auto"/>
              <w:left w:val="single" w:sz="4" w:space="0" w:color="auto"/>
            </w:tcBorders>
            <w:shd w:val="clear" w:color="auto" w:fill="FFFFFF"/>
            <w:vAlign w:val="center"/>
          </w:tcPr>
          <w:p w:rsidR="00F00C16" w:rsidRDefault="00A00C58">
            <w:pPr>
              <w:pStyle w:val="120"/>
              <w:framePr w:w="7920" w:wrap="notBeside" w:vAnchor="text" w:hAnchor="text" w:xAlign="right" w:y="1"/>
              <w:shd w:val="clear" w:color="auto" w:fill="auto"/>
              <w:spacing w:after="0" w:line="288" w:lineRule="exact"/>
            </w:pPr>
            <w:r>
              <w:rPr>
                <w:rStyle w:val="12TimesNewRoman12pt"/>
                <w:rFonts w:eastAsia="Century Gothic"/>
              </w:rPr>
              <w:t>другие препараты, применяемые в гинекологии</w:t>
            </w:r>
          </w:p>
        </w:tc>
        <w:tc>
          <w:tcPr>
            <w:tcW w:w="2218" w:type="dxa"/>
            <w:tcBorders>
              <w:top w:val="single" w:sz="4" w:space="0" w:color="auto"/>
              <w:left w:val="single" w:sz="4" w:space="0" w:color="auto"/>
            </w:tcBorders>
            <w:shd w:val="clear" w:color="auto" w:fill="FFFFFF"/>
          </w:tcPr>
          <w:p w:rsidR="00F00C16" w:rsidRDefault="00F00C16">
            <w:pPr>
              <w:framePr w:w="7920" w:wrap="notBeside" w:vAnchor="text" w:hAnchor="text" w:xAlign="right" w:y="1"/>
              <w:rPr>
                <w:sz w:val="10"/>
                <w:szCs w:val="10"/>
              </w:rPr>
            </w:pPr>
          </w:p>
        </w:tc>
        <w:tc>
          <w:tcPr>
            <w:tcW w:w="2155" w:type="dxa"/>
            <w:tcBorders>
              <w:top w:val="single" w:sz="4" w:space="0" w:color="auto"/>
              <w:left w:val="single" w:sz="4" w:space="0" w:color="auto"/>
              <w:right w:val="single" w:sz="4" w:space="0" w:color="auto"/>
            </w:tcBorders>
            <w:shd w:val="clear" w:color="auto" w:fill="FFFFFF"/>
          </w:tcPr>
          <w:p w:rsidR="00F00C16" w:rsidRDefault="00F00C16">
            <w:pPr>
              <w:framePr w:w="7920" w:wrap="notBeside" w:vAnchor="text" w:hAnchor="text" w:xAlign="right" w:y="1"/>
              <w:rPr>
                <w:sz w:val="10"/>
                <w:szCs w:val="10"/>
              </w:rPr>
            </w:pPr>
          </w:p>
        </w:tc>
      </w:tr>
      <w:tr w:rsidR="00F00C16">
        <w:tblPrEx>
          <w:tblCellMar>
            <w:top w:w="0" w:type="dxa"/>
            <w:bottom w:w="0" w:type="dxa"/>
          </w:tblCellMar>
        </w:tblPrEx>
        <w:trPr>
          <w:trHeight w:hRule="exact" w:val="744"/>
          <w:jc w:val="right"/>
        </w:trPr>
        <w:tc>
          <w:tcPr>
            <w:tcW w:w="902" w:type="dxa"/>
            <w:tcBorders>
              <w:top w:val="single" w:sz="4" w:space="0" w:color="auto"/>
              <w:left w:val="single" w:sz="4" w:space="0" w:color="auto"/>
            </w:tcBorders>
            <w:shd w:val="clear" w:color="auto" w:fill="FFFFFF"/>
          </w:tcPr>
          <w:p w:rsidR="00F00C16" w:rsidRDefault="00A00C58">
            <w:pPr>
              <w:pStyle w:val="120"/>
              <w:framePr w:w="7920" w:wrap="notBeside" w:vAnchor="text" w:hAnchor="text" w:xAlign="right" w:y="1"/>
              <w:shd w:val="clear" w:color="auto" w:fill="auto"/>
              <w:spacing w:after="0" w:line="240" w:lineRule="exact"/>
              <w:ind w:left="220"/>
            </w:pPr>
            <w:r>
              <w:rPr>
                <w:rStyle w:val="12TimesNewRoman12pt"/>
                <w:rFonts w:eastAsia="Century Gothic"/>
                <w:lang w:val="en-US" w:eastAsia="en-US" w:bidi="en-US"/>
              </w:rPr>
              <w:t>G02A</w:t>
            </w:r>
          </w:p>
        </w:tc>
        <w:tc>
          <w:tcPr>
            <w:tcW w:w="2645" w:type="dxa"/>
            <w:tcBorders>
              <w:top w:val="single" w:sz="4" w:space="0" w:color="auto"/>
              <w:left w:val="single" w:sz="4" w:space="0" w:color="auto"/>
            </w:tcBorders>
            <w:shd w:val="clear" w:color="auto" w:fill="FFFFFF"/>
            <w:vAlign w:val="bottom"/>
          </w:tcPr>
          <w:p w:rsidR="00F00C16" w:rsidRDefault="00A00C58">
            <w:pPr>
              <w:pStyle w:val="120"/>
              <w:framePr w:w="7920" w:wrap="notBeside" w:vAnchor="text" w:hAnchor="text" w:xAlign="right" w:y="1"/>
              <w:shd w:val="clear" w:color="auto" w:fill="auto"/>
              <w:spacing w:after="120" w:line="240" w:lineRule="exact"/>
            </w:pPr>
            <w:r>
              <w:rPr>
                <w:rStyle w:val="12TimesNewRoman12pt"/>
                <w:rFonts w:eastAsia="Century Gothic"/>
              </w:rPr>
              <w:t>утерогонизирующие</w:t>
            </w:r>
          </w:p>
          <w:p w:rsidR="00F00C16" w:rsidRDefault="00A00C58">
            <w:pPr>
              <w:pStyle w:val="120"/>
              <w:framePr w:w="7920" w:wrap="notBeside" w:vAnchor="text" w:hAnchor="text" w:xAlign="right" w:y="1"/>
              <w:shd w:val="clear" w:color="auto" w:fill="auto"/>
              <w:spacing w:before="120" w:after="0" w:line="240" w:lineRule="exact"/>
            </w:pPr>
            <w:r>
              <w:rPr>
                <w:rStyle w:val="12TimesNewRoman12pt"/>
                <w:rFonts w:eastAsia="Century Gothic"/>
              </w:rPr>
              <w:t>препараты</w:t>
            </w:r>
          </w:p>
        </w:tc>
        <w:tc>
          <w:tcPr>
            <w:tcW w:w="2218" w:type="dxa"/>
            <w:tcBorders>
              <w:top w:val="single" w:sz="4" w:space="0" w:color="auto"/>
              <w:left w:val="single" w:sz="4" w:space="0" w:color="auto"/>
            </w:tcBorders>
            <w:shd w:val="clear" w:color="auto" w:fill="FFFFFF"/>
          </w:tcPr>
          <w:p w:rsidR="00F00C16" w:rsidRDefault="00F00C16">
            <w:pPr>
              <w:framePr w:w="7920" w:wrap="notBeside" w:vAnchor="text" w:hAnchor="text" w:xAlign="right" w:y="1"/>
              <w:rPr>
                <w:sz w:val="10"/>
                <w:szCs w:val="10"/>
              </w:rPr>
            </w:pPr>
          </w:p>
        </w:tc>
        <w:tc>
          <w:tcPr>
            <w:tcW w:w="2155" w:type="dxa"/>
            <w:tcBorders>
              <w:top w:val="single" w:sz="4" w:space="0" w:color="auto"/>
              <w:left w:val="single" w:sz="4" w:space="0" w:color="auto"/>
              <w:right w:val="single" w:sz="4" w:space="0" w:color="auto"/>
            </w:tcBorders>
            <w:shd w:val="clear" w:color="auto" w:fill="FFFFFF"/>
          </w:tcPr>
          <w:p w:rsidR="00F00C16" w:rsidRDefault="00F00C16">
            <w:pPr>
              <w:framePr w:w="7920" w:wrap="notBeside" w:vAnchor="text" w:hAnchor="text" w:xAlign="right" w:y="1"/>
              <w:rPr>
                <w:sz w:val="10"/>
                <w:szCs w:val="10"/>
              </w:rPr>
            </w:pPr>
          </w:p>
        </w:tc>
      </w:tr>
      <w:tr w:rsidR="00F00C16">
        <w:tblPrEx>
          <w:tblCellMar>
            <w:top w:w="0" w:type="dxa"/>
            <w:bottom w:w="0" w:type="dxa"/>
          </w:tblCellMar>
        </w:tblPrEx>
        <w:trPr>
          <w:trHeight w:hRule="exact" w:val="1032"/>
          <w:jc w:val="right"/>
        </w:trPr>
        <w:tc>
          <w:tcPr>
            <w:tcW w:w="902" w:type="dxa"/>
            <w:vMerge w:val="restart"/>
            <w:tcBorders>
              <w:top w:val="single" w:sz="4" w:space="0" w:color="auto"/>
              <w:left w:val="single" w:sz="4" w:space="0" w:color="auto"/>
            </w:tcBorders>
            <w:shd w:val="clear" w:color="auto" w:fill="FFFFFF"/>
          </w:tcPr>
          <w:p w:rsidR="00F00C16" w:rsidRDefault="00A00C58">
            <w:pPr>
              <w:pStyle w:val="120"/>
              <w:framePr w:w="7920" w:wrap="notBeside" w:vAnchor="text" w:hAnchor="text" w:xAlign="right" w:y="1"/>
              <w:shd w:val="clear" w:color="auto" w:fill="auto"/>
              <w:spacing w:after="0" w:line="240" w:lineRule="exact"/>
            </w:pPr>
            <w:r>
              <w:rPr>
                <w:rStyle w:val="12TimesNewRoman12pt"/>
                <w:rFonts w:eastAsia="Century Gothic"/>
                <w:lang w:val="en-US" w:eastAsia="en-US" w:bidi="en-US"/>
              </w:rPr>
              <w:t>G02AD</w:t>
            </w:r>
          </w:p>
        </w:tc>
        <w:tc>
          <w:tcPr>
            <w:tcW w:w="2645" w:type="dxa"/>
            <w:vMerge w:val="restart"/>
            <w:tcBorders>
              <w:top w:val="single" w:sz="4" w:space="0" w:color="auto"/>
              <w:left w:val="single" w:sz="4" w:space="0" w:color="auto"/>
            </w:tcBorders>
            <w:shd w:val="clear" w:color="auto" w:fill="FFFFFF"/>
          </w:tcPr>
          <w:p w:rsidR="00F00C16" w:rsidRDefault="00A00C58">
            <w:pPr>
              <w:pStyle w:val="120"/>
              <w:framePr w:w="7920" w:wrap="notBeside" w:vAnchor="text" w:hAnchor="text" w:xAlign="right" w:y="1"/>
              <w:shd w:val="clear" w:color="auto" w:fill="auto"/>
              <w:spacing w:after="0" w:line="240" w:lineRule="exact"/>
            </w:pPr>
            <w:r>
              <w:rPr>
                <w:rStyle w:val="12TimesNewRoman12pt"/>
                <w:rFonts w:eastAsia="Century Gothic"/>
              </w:rPr>
              <w:t>простагландины</w:t>
            </w:r>
          </w:p>
        </w:tc>
        <w:tc>
          <w:tcPr>
            <w:tcW w:w="2218" w:type="dxa"/>
            <w:tcBorders>
              <w:top w:val="single" w:sz="4" w:space="0" w:color="auto"/>
              <w:left w:val="single" w:sz="4" w:space="0" w:color="auto"/>
            </w:tcBorders>
            <w:shd w:val="clear" w:color="auto" w:fill="FFFFFF"/>
          </w:tcPr>
          <w:p w:rsidR="00F00C16" w:rsidRDefault="00A00C58">
            <w:pPr>
              <w:pStyle w:val="120"/>
              <w:framePr w:w="7920" w:wrap="notBeside" w:vAnchor="text" w:hAnchor="text" w:xAlign="right" w:y="1"/>
              <w:shd w:val="clear" w:color="auto" w:fill="auto"/>
              <w:spacing w:after="0" w:line="240" w:lineRule="exact"/>
            </w:pPr>
            <w:r>
              <w:rPr>
                <w:rStyle w:val="12TimesNewRoman12pt"/>
                <w:rFonts w:eastAsia="Century Gothic"/>
              </w:rPr>
              <w:t>динопроетон</w:t>
            </w:r>
          </w:p>
        </w:tc>
        <w:tc>
          <w:tcPr>
            <w:tcW w:w="2155"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7920" w:wrap="notBeside" w:vAnchor="text" w:hAnchor="text" w:xAlign="right" w:y="1"/>
              <w:shd w:val="clear" w:color="auto" w:fill="auto"/>
              <w:spacing w:after="0" w:line="288" w:lineRule="exact"/>
            </w:pPr>
            <w:r>
              <w:rPr>
                <w:rStyle w:val="12TimesNewRoman12pt"/>
                <w:rFonts w:eastAsia="Century Gothic"/>
              </w:rPr>
              <w:t>гель</w:t>
            </w:r>
          </w:p>
          <w:p w:rsidR="00F00C16" w:rsidRDefault="00A00C58">
            <w:pPr>
              <w:pStyle w:val="120"/>
              <w:framePr w:w="7920" w:wrap="notBeside" w:vAnchor="text" w:hAnchor="text" w:xAlign="right" w:y="1"/>
              <w:shd w:val="clear" w:color="auto" w:fill="auto"/>
              <w:spacing w:after="0" w:line="288" w:lineRule="exact"/>
            </w:pPr>
            <w:r>
              <w:rPr>
                <w:rStyle w:val="12TimesNewRoman12pt"/>
                <w:rFonts w:eastAsia="Century Gothic"/>
              </w:rPr>
              <w:t>иитрацервикаль-</w:t>
            </w:r>
          </w:p>
          <w:p w:rsidR="00F00C16" w:rsidRDefault="00A00C58">
            <w:pPr>
              <w:pStyle w:val="120"/>
              <w:framePr w:w="7920" w:wrap="notBeside" w:vAnchor="text" w:hAnchor="text" w:xAlign="right" w:y="1"/>
              <w:shd w:val="clear" w:color="auto" w:fill="auto"/>
              <w:spacing w:after="0" w:line="288" w:lineRule="exact"/>
            </w:pPr>
            <w:r>
              <w:rPr>
                <w:rStyle w:val="12TimesNewRoman12pt"/>
                <w:rFonts w:eastAsia="Century Gothic"/>
              </w:rPr>
              <w:t>ный</w:t>
            </w:r>
          </w:p>
        </w:tc>
      </w:tr>
      <w:tr w:rsidR="00F00C16">
        <w:tblPrEx>
          <w:tblCellMar>
            <w:top w:w="0" w:type="dxa"/>
            <w:bottom w:w="0" w:type="dxa"/>
          </w:tblCellMar>
        </w:tblPrEx>
        <w:trPr>
          <w:trHeight w:hRule="exact" w:val="528"/>
          <w:jc w:val="right"/>
        </w:trPr>
        <w:tc>
          <w:tcPr>
            <w:tcW w:w="902" w:type="dxa"/>
            <w:vMerge/>
            <w:tcBorders>
              <w:left w:val="single" w:sz="4" w:space="0" w:color="auto"/>
            </w:tcBorders>
            <w:shd w:val="clear" w:color="auto" w:fill="FFFFFF"/>
          </w:tcPr>
          <w:p w:rsidR="00F00C16" w:rsidRDefault="00F00C16">
            <w:pPr>
              <w:framePr w:w="7920" w:wrap="notBeside" w:vAnchor="text" w:hAnchor="text" w:xAlign="right" w:y="1"/>
            </w:pPr>
          </w:p>
        </w:tc>
        <w:tc>
          <w:tcPr>
            <w:tcW w:w="2645" w:type="dxa"/>
            <w:vMerge/>
            <w:tcBorders>
              <w:left w:val="single" w:sz="4" w:space="0" w:color="auto"/>
            </w:tcBorders>
            <w:shd w:val="clear" w:color="auto" w:fill="FFFFFF"/>
          </w:tcPr>
          <w:p w:rsidR="00F00C16" w:rsidRDefault="00F00C16">
            <w:pPr>
              <w:framePr w:w="7920" w:wrap="notBeside" w:vAnchor="text" w:hAnchor="text" w:xAlign="right" w:y="1"/>
            </w:pPr>
          </w:p>
        </w:tc>
        <w:tc>
          <w:tcPr>
            <w:tcW w:w="2218" w:type="dxa"/>
            <w:tcBorders>
              <w:top w:val="single" w:sz="4" w:space="0" w:color="auto"/>
              <w:left w:val="single" w:sz="4" w:space="0" w:color="auto"/>
            </w:tcBorders>
            <w:shd w:val="clear" w:color="auto" w:fill="FFFFFF"/>
            <w:vAlign w:val="center"/>
          </w:tcPr>
          <w:p w:rsidR="00F00C16" w:rsidRDefault="00A00C58">
            <w:pPr>
              <w:pStyle w:val="120"/>
              <w:framePr w:w="7920" w:wrap="notBeside" w:vAnchor="text" w:hAnchor="text" w:xAlign="right" w:y="1"/>
              <w:shd w:val="clear" w:color="auto" w:fill="auto"/>
              <w:spacing w:after="0" w:line="240" w:lineRule="exact"/>
            </w:pPr>
            <w:r>
              <w:rPr>
                <w:rStyle w:val="12TimesNewRoman12pt"/>
                <w:rFonts w:eastAsia="Century Gothic"/>
              </w:rPr>
              <w:t>мизопростол</w:t>
            </w:r>
          </w:p>
        </w:tc>
        <w:tc>
          <w:tcPr>
            <w:tcW w:w="2155"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7920" w:wrap="notBeside" w:vAnchor="text" w:hAnchor="text" w:xAlign="right" w:y="1"/>
              <w:shd w:val="clear" w:color="auto" w:fill="auto"/>
              <w:spacing w:after="0" w:line="240" w:lineRule="exact"/>
            </w:pPr>
            <w:r>
              <w:rPr>
                <w:rStyle w:val="12TimesNewRoman12pt"/>
                <w:rFonts w:eastAsia="Century Gothic"/>
              </w:rPr>
              <w:t>таблетки</w:t>
            </w:r>
          </w:p>
        </w:tc>
      </w:tr>
      <w:tr w:rsidR="00F00C16">
        <w:tblPrEx>
          <w:tblCellMar>
            <w:top w:w="0" w:type="dxa"/>
            <w:bottom w:w="0" w:type="dxa"/>
          </w:tblCellMar>
        </w:tblPrEx>
        <w:trPr>
          <w:trHeight w:hRule="exact" w:val="1032"/>
          <w:jc w:val="right"/>
        </w:trPr>
        <w:tc>
          <w:tcPr>
            <w:tcW w:w="902" w:type="dxa"/>
            <w:tcBorders>
              <w:top w:val="single" w:sz="4" w:space="0" w:color="auto"/>
              <w:left w:val="single" w:sz="4" w:space="0" w:color="auto"/>
            </w:tcBorders>
            <w:shd w:val="clear" w:color="auto" w:fill="FFFFFF"/>
          </w:tcPr>
          <w:p w:rsidR="00F00C16" w:rsidRDefault="00A00C58">
            <w:pPr>
              <w:pStyle w:val="120"/>
              <w:framePr w:w="7920" w:wrap="notBeside" w:vAnchor="text" w:hAnchor="text" w:xAlign="right" w:y="1"/>
              <w:shd w:val="clear" w:color="auto" w:fill="auto"/>
              <w:spacing w:after="0" w:line="240" w:lineRule="exact"/>
              <w:ind w:left="220"/>
            </w:pPr>
            <w:r>
              <w:rPr>
                <w:rStyle w:val="12TimesNewRoman12pt"/>
                <w:rFonts w:eastAsia="Century Gothic"/>
                <w:lang w:val="en-US" w:eastAsia="en-US" w:bidi="en-US"/>
              </w:rPr>
              <w:t>G02C</w:t>
            </w:r>
          </w:p>
        </w:tc>
        <w:tc>
          <w:tcPr>
            <w:tcW w:w="2645" w:type="dxa"/>
            <w:tcBorders>
              <w:top w:val="single" w:sz="4" w:space="0" w:color="auto"/>
              <w:left w:val="single" w:sz="4" w:space="0" w:color="auto"/>
            </w:tcBorders>
            <w:shd w:val="clear" w:color="auto" w:fill="FFFFFF"/>
            <w:vAlign w:val="center"/>
          </w:tcPr>
          <w:p w:rsidR="00F00C16" w:rsidRDefault="00A00C58">
            <w:pPr>
              <w:pStyle w:val="120"/>
              <w:framePr w:w="7920" w:wrap="notBeside" w:vAnchor="text" w:hAnchor="text" w:xAlign="right" w:y="1"/>
              <w:shd w:val="clear" w:color="auto" w:fill="auto"/>
              <w:spacing w:after="0" w:line="288" w:lineRule="exact"/>
            </w:pPr>
            <w:r>
              <w:rPr>
                <w:rStyle w:val="12TimesNewRoman12pt"/>
                <w:rFonts w:eastAsia="Century Gothic"/>
              </w:rPr>
              <w:t>другие препараты, применяемые в гинекологии</w:t>
            </w:r>
          </w:p>
        </w:tc>
        <w:tc>
          <w:tcPr>
            <w:tcW w:w="2218" w:type="dxa"/>
            <w:tcBorders>
              <w:top w:val="single" w:sz="4" w:space="0" w:color="auto"/>
              <w:left w:val="single" w:sz="4" w:space="0" w:color="auto"/>
            </w:tcBorders>
            <w:shd w:val="clear" w:color="auto" w:fill="FFFFFF"/>
          </w:tcPr>
          <w:p w:rsidR="00F00C16" w:rsidRDefault="00F00C16">
            <w:pPr>
              <w:framePr w:w="7920" w:wrap="notBeside" w:vAnchor="text" w:hAnchor="text" w:xAlign="right" w:y="1"/>
              <w:rPr>
                <w:sz w:val="10"/>
                <w:szCs w:val="10"/>
              </w:rPr>
            </w:pPr>
          </w:p>
        </w:tc>
        <w:tc>
          <w:tcPr>
            <w:tcW w:w="2155" w:type="dxa"/>
            <w:tcBorders>
              <w:top w:val="single" w:sz="4" w:space="0" w:color="auto"/>
              <w:left w:val="single" w:sz="4" w:space="0" w:color="auto"/>
              <w:right w:val="single" w:sz="4" w:space="0" w:color="auto"/>
            </w:tcBorders>
            <w:shd w:val="clear" w:color="auto" w:fill="FFFFFF"/>
          </w:tcPr>
          <w:p w:rsidR="00F00C16" w:rsidRDefault="00F00C16">
            <w:pPr>
              <w:framePr w:w="7920" w:wrap="notBeside" w:vAnchor="text" w:hAnchor="text" w:xAlign="right" w:y="1"/>
              <w:rPr>
                <w:sz w:val="10"/>
                <w:szCs w:val="10"/>
              </w:rPr>
            </w:pPr>
          </w:p>
        </w:tc>
      </w:tr>
      <w:tr w:rsidR="00F00C16">
        <w:tblPrEx>
          <w:tblCellMar>
            <w:top w:w="0" w:type="dxa"/>
            <w:bottom w:w="0" w:type="dxa"/>
          </w:tblCellMar>
        </w:tblPrEx>
        <w:trPr>
          <w:trHeight w:hRule="exact" w:val="1027"/>
          <w:jc w:val="right"/>
        </w:trPr>
        <w:tc>
          <w:tcPr>
            <w:tcW w:w="902" w:type="dxa"/>
            <w:tcBorders>
              <w:top w:val="single" w:sz="4" w:space="0" w:color="auto"/>
              <w:left w:val="single" w:sz="4" w:space="0" w:color="auto"/>
            </w:tcBorders>
            <w:shd w:val="clear" w:color="auto" w:fill="FFFFFF"/>
          </w:tcPr>
          <w:p w:rsidR="00F00C16" w:rsidRDefault="00A00C58">
            <w:pPr>
              <w:pStyle w:val="120"/>
              <w:framePr w:w="7920" w:wrap="notBeside" w:vAnchor="text" w:hAnchor="text" w:xAlign="right" w:y="1"/>
              <w:shd w:val="clear" w:color="auto" w:fill="auto"/>
              <w:spacing w:after="0" w:line="240" w:lineRule="exact"/>
            </w:pPr>
            <w:r>
              <w:rPr>
                <w:rStyle w:val="12TimesNewRoman12pt"/>
                <w:rFonts w:eastAsia="Century Gothic"/>
                <w:lang w:val="en-US" w:eastAsia="en-US" w:bidi="en-US"/>
              </w:rPr>
              <w:t>G02CA</w:t>
            </w:r>
          </w:p>
        </w:tc>
        <w:tc>
          <w:tcPr>
            <w:tcW w:w="2645" w:type="dxa"/>
            <w:tcBorders>
              <w:top w:val="single" w:sz="4" w:space="0" w:color="auto"/>
              <w:left w:val="single" w:sz="4" w:space="0" w:color="auto"/>
            </w:tcBorders>
            <w:shd w:val="clear" w:color="auto" w:fill="FFFFFF"/>
            <w:vAlign w:val="bottom"/>
          </w:tcPr>
          <w:p w:rsidR="00F00C16" w:rsidRDefault="00A00C58">
            <w:pPr>
              <w:pStyle w:val="120"/>
              <w:framePr w:w="7920" w:wrap="notBeside" w:vAnchor="text" w:hAnchor="text" w:xAlign="right" w:y="1"/>
              <w:shd w:val="clear" w:color="auto" w:fill="auto"/>
              <w:spacing w:after="0" w:line="283" w:lineRule="exact"/>
            </w:pPr>
            <w:r>
              <w:rPr>
                <w:rStyle w:val="12TimesNewRoman12pt"/>
                <w:rFonts w:eastAsia="Century Gothic"/>
              </w:rPr>
              <w:t>адреномиметики,</w:t>
            </w:r>
          </w:p>
          <w:p w:rsidR="00F00C16" w:rsidRDefault="00A00C58">
            <w:pPr>
              <w:pStyle w:val="120"/>
              <w:framePr w:w="7920" w:wrap="notBeside" w:vAnchor="text" w:hAnchor="text" w:xAlign="right" w:y="1"/>
              <w:shd w:val="clear" w:color="auto" w:fill="auto"/>
              <w:spacing w:after="0" w:line="283" w:lineRule="exact"/>
            </w:pPr>
            <w:r>
              <w:rPr>
                <w:rStyle w:val="12TimesNewRoman12pt"/>
                <w:rFonts w:eastAsia="Century Gothic"/>
              </w:rPr>
              <w:t>токолитические</w:t>
            </w:r>
          </w:p>
          <w:p w:rsidR="00F00C16" w:rsidRDefault="00A00C58">
            <w:pPr>
              <w:pStyle w:val="120"/>
              <w:framePr w:w="7920" w:wrap="notBeside" w:vAnchor="text" w:hAnchor="text" w:xAlign="right" w:y="1"/>
              <w:shd w:val="clear" w:color="auto" w:fill="auto"/>
              <w:spacing w:after="0" w:line="283" w:lineRule="exact"/>
            </w:pPr>
            <w:r>
              <w:rPr>
                <w:rStyle w:val="12TimesNewRoman12pt"/>
                <w:rFonts w:eastAsia="Century Gothic"/>
              </w:rPr>
              <w:t>средства</w:t>
            </w:r>
          </w:p>
        </w:tc>
        <w:tc>
          <w:tcPr>
            <w:tcW w:w="2218" w:type="dxa"/>
            <w:tcBorders>
              <w:top w:val="single" w:sz="4" w:space="0" w:color="auto"/>
              <w:left w:val="single" w:sz="4" w:space="0" w:color="auto"/>
            </w:tcBorders>
            <w:shd w:val="clear" w:color="auto" w:fill="FFFFFF"/>
          </w:tcPr>
          <w:p w:rsidR="00F00C16" w:rsidRDefault="00A00C58">
            <w:pPr>
              <w:pStyle w:val="120"/>
              <w:framePr w:w="7920" w:wrap="notBeside" w:vAnchor="text" w:hAnchor="text" w:xAlign="right" w:y="1"/>
              <w:shd w:val="clear" w:color="auto" w:fill="auto"/>
              <w:spacing w:after="0" w:line="240" w:lineRule="exact"/>
            </w:pPr>
            <w:r>
              <w:rPr>
                <w:rStyle w:val="12TimesNewRoman12pt"/>
                <w:rFonts w:eastAsia="Century Gothic"/>
              </w:rPr>
              <w:t>гексопреналин</w:t>
            </w:r>
          </w:p>
        </w:tc>
        <w:tc>
          <w:tcPr>
            <w:tcW w:w="2155" w:type="dxa"/>
            <w:tcBorders>
              <w:top w:val="single" w:sz="4" w:space="0" w:color="auto"/>
              <w:left w:val="single" w:sz="4" w:space="0" w:color="auto"/>
              <w:right w:val="single" w:sz="4" w:space="0" w:color="auto"/>
            </w:tcBorders>
            <w:shd w:val="clear" w:color="auto" w:fill="FFFFFF"/>
          </w:tcPr>
          <w:p w:rsidR="00F00C16" w:rsidRDefault="00A00C58">
            <w:pPr>
              <w:pStyle w:val="120"/>
              <w:framePr w:w="7920" w:wrap="notBeside" w:vAnchor="text" w:hAnchor="text" w:xAlign="right" w:y="1"/>
              <w:shd w:val="clear" w:color="auto" w:fill="auto"/>
              <w:spacing w:after="0" w:line="230" w:lineRule="exact"/>
            </w:pPr>
            <w:r>
              <w:rPr>
                <w:rStyle w:val="12TimesNewRoman115pt"/>
                <w:rFonts w:eastAsia="Century Gothic"/>
              </w:rPr>
              <w:t>таблетки</w:t>
            </w:r>
          </w:p>
        </w:tc>
      </w:tr>
      <w:tr w:rsidR="00F00C16">
        <w:tblPrEx>
          <w:tblCellMar>
            <w:top w:w="0" w:type="dxa"/>
            <w:bottom w:w="0" w:type="dxa"/>
          </w:tblCellMar>
        </w:tblPrEx>
        <w:trPr>
          <w:trHeight w:hRule="exact" w:val="456"/>
          <w:jc w:val="right"/>
        </w:trPr>
        <w:tc>
          <w:tcPr>
            <w:tcW w:w="902" w:type="dxa"/>
            <w:vMerge w:val="restart"/>
            <w:tcBorders>
              <w:top w:val="single" w:sz="4" w:space="0" w:color="auto"/>
              <w:left w:val="single" w:sz="4" w:space="0" w:color="auto"/>
            </w:tcBorders>
            <w:shd w:val="clear" w:color="auto" w:fill="FFFFFF"/>
          </w:tcPr>
          <w:p w:rsidR="00F00C16" w:rsidRDefault="00A00C58">
            <w:pPr>
              <w:pStyle w:val="120"/>
              <w:framePr w:w="7920" w:wrap="notBeside" w:vAnchor="text" w:hAnchor="text" w:xAlign="right" w:y="1"/>
              <w:shd w:val="clear" w:color="auto" w:fill="auto"/>
              <w:spacing w:after="0" w:line="240" w:lineRule="exact"/>
            </w:pPr>
            <w:r>
              <w:rPr>
                <w:rStyle w:val="12TimesNewRoman12pt"/>
                <w:rFonts w:eastAsia="Century Gothic"/>
                <w:lang w:val="en-US" w:eastAsia="en-US" w:bidi="en-US"/>
              </w:rPr>
              <w:t>G02CB</w:t>
            </w:r>
          </w:p>
        </w:tc>
        <w:tc>
          <w:tcPr>
            <w:tcW w:w="2645" w:type="dxa"/>
            <w:vMerge w:val="restart"/>
            <w:tcBorders>
              <w:top w:val="single" w:sz="4" w:space="0" w:color="auto"/>
              <w:left w:val="single" w:sz="4" w:space="0" w:color="auto"/>
            </w:tcBorders>
            <w:shd w:val="clear" w:color="auto" w:fill="FFFFFF"/>
          </w:tcPr>
          <w:p w:rsidR="00F00C16" w:rsidRDefault="00A00C58">
            <w:pPr>
              <w:pStyle w:val="120"/>
              <w:framePr w:w="7920" w:wrap="notBeside" w:vAnchor="text" w:hAnchor="text" w:xAlign="right" w:y="1"/>
              <w:shd w:val="clear" w:color="auto" w:fill="auto"/>
              <w:spacing w:after="0" w:line="240" w:lineRule="exact"/>
            </w:pPr>
            <w:r>
              <w:rPr>
                <w:rStyle w:val="12TimesNewRoman12pt"/>
                <w:rFonts w:eastAsia="Century Gothic"/>
              </w:rPr>
              <w:t>ингибиторы пролактина</w:t>
            </w:r>
          </w:p>
        </w:tc>
        <w:tc>
          <w:tcPr>
            <w:tcW w:w="2218" w:type="dxa"/>
            <w:tcBorders>
              <w:top w:val="single" w:sz="4" w:space="0" w:color="auto"/>
              <w:left w:val="single" w:sz="4" w:space="0" w:color="auto"/>
            </w:tcBorders>
            <w:shd w:val="clear" w:color="auto" w:fill="FFFFFF"/>
            <w:vAlign w:val="bottom"/>
          </w:tcPr>
          <w:p w:rsidR="00F00C16" w:rsidRDefault="00A00C58">
            <w:pPr>
              <w:pStyle w:val="120"/>
              <w:framePr w:w="7920" w:wrap="notBeside" w:vAnchor="text" w:hAnchor="text" w:xAlign="right" w:y="1"/>
              <w:shd w:val="clear" w:color="auto" w:fill="auto"/>
              <w:spacing w:after="0" w:line="240" w:lineRule="exact"/>
            </w:pPr>
            <w:r>
              <w:rPr>
                <w:rStyle w:val="12TimesNewRoman12pt"/>
                <w:rFonts w:eastAsia="Century Gothic"/>
              </w:rPr>
              <w:t>бромокриптин</w:t>
            </w:r>
          </w:p>
        </w:tc>
        <w:tc>
          <w:tcPr>
            <w:tcW w:w="2155" w:type="dxa"/>
            <w:tcBorders>
              <w:top w:val="single" w:sz="4" w:space="0" w:color="auto"/>
              <w:left w:val="single" w:sz="4" w:space="0" w:color="auto"/>
              <w:right w:val="single" w:sz="4" w:space="0" w:color="auto"/>
            </w:tcBorders>
            <w:shd w:val="clear" w:color="auto" w:fill="FFFFFF"/>
            <w:vAlign w:val="bottom"/>
          </w:tcPr>
          <w:p w:rsidR="00F00C16" w:rsidRDefault="00A00C58">
            <w:pPr>
              <w:pStyle w:val="120"/>
              <w:framePr w:w="7920" w:wrap="notBeside" w:vAnchor="text" w:hAnchor="text" w:xAlign="right" w:y="1"/>
              <w:shd w:val="clear" w:color="auto" w:fill="auto"/>
              <w:spacing w:after="0" w:line="240" w:lineRule="exact"/>
            </w:pPr>
            <w:r>
              <w:rPr>
                <w:rStyle w:val="12TimesNewRoman12pt"/>
                <w:rFonts w:eastAsia="Century Gothic"/>
              </w:rPr>
              <w:t>таблетки</w:t>
            </w:r>
          </w:p>
        </w:tc>
      </w:tr>
      <w:tr w:rsidR="00F00C16">
        <w:tblPrEx>
          <w:tblCellMar>
            <w:top w:w="0" w:type="dxa"/>
            <w:bottom w:w="0" w:type="dxa"/>
          </w:tblCellMar>
        </w:tblPrEx>
        <w:trPr>
          <w:trHeight w:hRule="exact" w:val="754"/>
          <w:jc w:val="right"/>
        </w:trPr>
        <w:tc>
          <w:tcPr>
            <w:tcW w:w="902" w:type="dxa"/>
            <w:vMerge/>
            <w:tcBorders>
              <w:left w:val="single" w:sz="4" w:space="0" w:color="auto"/>
            </w:tcBorders>
            <w:shd w:val="clear" w:color="auto" w:fill="FFFFFF"/>
          </w:tcPr>
          <w:p w:rsidR="00F00C16" w:rsidRDefault="00F00C16">
            <w:pPr>
              <w:framePr w:w="7920" w:wrap="notBeside" w:vAnchor="text" w:hAnchor="text" w:xAlign="right" w:y="1"/>
            </w:pPr>
          </w:p>
        </w:tc>
        <w:tc>
          <w:tcPr>
            <w:tcW w:w="2645" w:type="dxa"/>
            <w:vMerge/>
            <w:tcBorders>
              <w:left w:val="single" w:sz="4" w:space="0" w:color="auto"/>
            </w:tcBorders>
            <w:shd w:val="clear" w:color="auto" w:fill="FFFFFF"/>
          </w:tcPr>
          <w:p w:rsidR="00F00C16" w:rsidRDefault="00F00C16">
            <w:pPr>
              <w:framePr w:w="7920" w:wrap="notBeside" w:vAnchor="text" w:hAnchor="text" w:xAlign="right" w:y="1"/>
            </w:pPr>
          </w:p>
        </w:tc>
        <w:tc>
          <w:tcPr>
            <w:tcW w:w="2218" w:type="dxa"/>
            <w:tcBorders>
              <w:top w:val="single" w:sz="4" w:space="0" w:color="auto"/>
              <w:left w:val="single" w:sz="4" w:space="0" w:color="auto"/>
            </w:tcBorders>
            <w:shd w:val="clear" w:color="auto" w:fill="FFFFFF"/>
          </w:tcPr>
          <w:p w:rsidR="00F00C16" w:rsidRDefault="00A00C58">
            <w:pPr>
              <w:pStyle w:val="120"/>
              <w:framePr w:w="7920" w:wrap="notBeside" w:vAnchor="text" w:hAnchor="text" w:xAlign="right" w:y="1"/>
              <w:shd w:val="clear" w:color="auto" w:fill="auto"/>
              <w:spacing w:after="0" w:line="230" w:lineRule="exact"/>
            </w:pPr>
            <w:r>
              <w:rPr>
                <w:rStyle w:val="12TimesNewRoman115pt"/>
                <w:rFonts w:eastAsia="Century Gothic"/>
              </w:rPr>
              <w:t>каберголин</w:t>
            </w:r>
          </w:p>
        </w:tc>
        <w:tc>
          <w:tcPr>
            <w:tcW w:w="2155" w:type="dxa"/>
            <w:tcBorders>
              <w:top w:val="single" w:sz="4" w:space="0" w:color="auto"/>
              <w:left w:val="single" w:sz="4" w:space="0" w:color="auto"/>
              <w:right w:val="single" w:sz="4" w:space="0" w:color="auto"/>
            </w:tcBorders>
            <w:shd w:val="clear" w:color="auto" w:fill="FFFFFF"/>
          </w:tcPr>
          <w:p w:rsidR="00F00C16" w:rsidRDefault="00A00C58">
            <w:pPr>
              <w:pStyle w:val="120"/>
              <w:framePr w:w="7920" w:wrap="notBeside" w:vAnchor="text" w:hAnchor="text" w:xAlign="right" w:y="1"/>
              <w:shd w:val="clear" w:color="auto" w:fill="auto"/>
              <w:spacing w:after="0" w:line="240" w:lineRule="exact"/>
            </w:pPr>
            <w:r>
              <w:rPr>
                <w:rStyle w:val="12TimesNewRoman12pt"/>
                <w:rFonts w:eastAsia="Century Gothic"/>
              </w:rPr>
              <w:t>таблетки</w:t>
            </w:r>
          </w:p>
        </w:tc>
      </w:tr>
      <w:tr w:rsidR="00F00C16">
        <w:tblPrEx>
          <w:tblCellMar>
            <w:top w:w="0" w:type="dxa"/>
            <w:bottom w:w="0" w:type="dxa"/>
          </w:tblCellMar>
        </w:tblPrEx>
        <w:trPr>
          <w:trHeight w:hRule="exact" w:val="1037"/>
          <w:jc w:val="right"/>
        </w:trPr>
        <w:tc>
          <w:tcPr>
            <w:tcW w:w="902" w:type="dxa"/>
            <w:tcBorders>
              <w:top w:val="single" w:sz="4" w:space="0" w:color="auto"/>
              <w:left w:val="single" w:sz="4" w:space="0" w:color="auto"/>
            </w:tcBorders>
            <w:shd w:val="clear" w:color="auto" w:fill="FFFFFF"/>
          </w:tcPr>
          <w:p w:rsidR="00F00C16" w:rsidRDefault="00A00C58">
            <w:pPr>
              <w:pStyle w:val="120"/>
              <w:framePr w:w="7920" w:wrap="notBeside" w:vAnchor="text" w:hAnchor="text" w:xAlign="right" w:y="1"/>
              <w:shd w:val="clear" w:color="auto" w:fill="auto"/>
              <w:spacing w:after="0" w:line="240" w:lineRule="exact"/>
              <w:ind w:left="220"/>
            </w:pPr>
            <w:r>
              <w:rPr>
                <w:rStyle w:val="12TimesNewRoman12pt"/>
                <w:rFonts w:eastAsia="Century Gothic"/>
                <w:lang w:val="en-US" w:eastAsia="en-US" w:bidi="en-US"/>
              </w:rPr>
              <w:t>G03</w:t>
            </w:r>
          </w:p>
        </w:tc>
        <w:tc>
          <w:tcPr>
            <w:tcW w:w="2645" w:type="dxa"/>
            <w:tcBorders>
              <w:top w:val="single" w:sz="4" w:space="0" w:color="auto"/>
              <w:left w:val="single" w:sz="4" w:space="0" w:color="auto"/>
            </w:tcBorders>
            <w:shd w:val="clear" w:color="auto" w:fill="FFFFFF"/>
            <w:vAlign w:val="bottom"/>
          </w:tcPr>
          <w:p w:rsidR="00F00C16" w:rsidRDefault="00A00C58">
            <w:pPr>
              <w:pStyle w:val="120"/>
              <w:framePr w:w="7920" w:wrap="notBeside" w:vAnchor="text" w:hAnchor="text" w:xAlign="right" w:y="1"/>
              <w:shd w:val="clear" w:color="auto" w:fill="auto"/>
              <w:spacing w:after="0" w:line="283" w:lineRule="exact"/>
            </w:pPr>
            <w:r>
              <w:rPr>
                <w:rStyle w:val="12TimesNewRoman12pt"/>
                <w:rFonts w:eastAsia="Century Gothic"/>
              </w:rPr>
              <w:t>половые гормоны и модуляторы функции половых органов</w:t>
            </w:r>
          </w:p>
        </w:tc>
        <w:tc>
          <w:tcPr>
            <w:tcW w:w="2218" w:type="dxa"/>
            <w:tcBorders>
              <w:top w:val="single" w:sz="4" w:space="0" w:color="auto"/>
              <w:left w:val="single" w:sz="4" w:space="0" w:color="auto"/>
            </w:tcBorders>
            <w:shd w:val="clear" w:color="auto" w:fill="FFFFFF"/>
          </w:tcPr>
          <w:p w:rsidR="00F00C16" w:rsidRDefault="00F00C16">
            <w:pPr>
              <w:framePr w:w="7920" w:wrap="notBeside" w:vAnchor="text" w:hAnchor="text" w:xAlign="right" w:y="1"/>
              <w:rPr>
                <w:sz w:val="10"/>
                <w:szCs w:val="10"/>
              </w:rPr>
            </w:pPr>
          </w:p>
        </w:tc>
        <w:tc>
          <w:tcPr>
            <w:tcW w:w="2155" w:type="dxa"/>
            <w:tcBorders>
              <w:top w:val="single" w:sz="4" w:space="0" w:color="auto"/>
              <w:left w:val="single" w:sz="4" w:space="0" w:color="auto"/>
              <w:right w:val="single" w:sz="4" w:space="0" w:color="auto"/>
            </w:tcBorders>
            <w:shd w:val="clear" w:color="auto" w:fill="FFFFFF"/>
          </w:tcPr>
          <w:p w:rsidR="00F00C16" w:rsidRDefault="00F00C16">
            <w:pPr>
              <w:framePr w:w="7920" w:wrap="notBeside" w:vAnchor="text" w:hAnchor="text" w:xAlign="right" w:y="1"/>
              <w:rPr>
                <w:sz w:val="10"/>
                <w:szCs w:val="10"/>
              </w:rPr>
            </w:pPr>
          </w:p>
        </w:tc>
      </w:tr>
      <w:tr w:rsidR="00F00C16">
        <w:tblPrEx>
          <w:tblCellMar>
            <w:top w:w="0" w:type="dxa"/>
            <w:bottom w:w="0" w:type="dxa"/>
          </w:tblCellMar>
        </w:tblPrEx>
        <w:trPr>
          <w:trHeight w:hRule="exact" w:val="749"/>
          <w:jc w:val="right"/>
        </w:trPr>
        <w:tc>
          <w:tcPr>
            <w:tcW w:w="902" w:type="dxa"/>
            <w:tcBorders>
              <w:top w:val="single" w:sz="4" w:space="0" w:color="auto"/>
              <w:left w:val="single" w:sz="4" w:space="0" w:color="auto"/>
            </w:tcBorders>
            <w:shd w:val="clear" w:color="auto" w:fill="FFFFFF"/>
            <w:vAlign w:val="center"/>
          </w:tcPr>
          <w:p w:rsidR="00F00C16" w:rsidRDefault="00A00C58">
            <w:pPr>
              <w:pStyle w:val="120"/>
              <w:framePr w:w="7920" w:wrap="notBeside" w:vAnchor="text" w:hAnchor="text" w:xAlign="right" w:y="1"/>
              <w:shd w:val="clear" w:color="auto" w:fill="auto"/>
              <w:spacing w:after="0" w:line="240" w:lineRule="exact"/>
              <w:ind w:left="220"/>
            </w:pPr>
            <w:r>
              <w:rPr>
                <w:rStyle w:val="12TimesNewRoman12pt"/>
                <w:rFonts w:eastAsia="Century Gothic"/>
                <w:lang w:val="en-US" w:eastAsia="en-US" w:bidi="en-US"/>
              </w:rPr>
              <w:t>G03B</w:t>
            </w:r>
          </w:p>
        </w:tc>
        <w:tc>
          <w:tcPr>
            <w:tcW w:w="2645" w:type="dxa"/>
            <w:tcBorders>
              <w:top w:val="single" w:sz="4" w:space="0" w:color="auto"/>
              <w:left w:val="single" w:sz="4" w:space="0" w:color="auto"/>
            </w:tcBorders>
            <w:shd w:val="clear" w:color="auto" w:fill="FFFFFF"/>
            <w:vAlign w:val="center"/>
          </w:tcPr>
          <w:p w:rsidR="00F00C16" w:rsidRDefault="00A00C58">
            <w:pPr>
              <w:pStyle w:val="120"/>
              <w:framePr w:w="7920" w:wrap="notBeside" w:vAnchor="text" w:hAnchor="text" w:xAlign="right" w:y="1"/>
              <w:shd w:val="clear" w:color="auto" w:fill="auto"/>
              <w:spacing w:after="0" w:line="230" w:lineRule="exact"/>
            </w:pPr>
            <w:r>
              <w:rPr>
                <w:rStyle w:val="12TimesNewRoman115pt"/>
                <w:rFonts w:eastAsia="Century Gothic"/>
              </w:rPr>
              <w:t>андрогены</w:t>
            </w:r>
          </w:p>
        </w:tc>
        <w:tc>
          <w:tcPr>
            <w:tcW w:w="2218" w:type="dxa"/>
            <w:tcBorders>
              <w:top w:val="single" w:sz="4" w:space="0" w:color="auto"/>
              <w:left w:val="single" w:sz="4" w:space="0" w:color="auto"/>
            </w:tcBorders>
            <w:shd w:val="clear" w:color="auto" w:fill="FFFFFF"/>
          </w:tcPr>
          <w:p w:rsidR="00F00C16" w:rsidRDefault="00F00C16">
            <w:pPr>
              <w:framePr w:w="7920" w:wrap="notBeside" w:vAnchor="text" w:hAnchor="text" w:xAlign="right" w:y="1"/>
              <w:rPr>
                <w:sz w:val="10"/>
                <w:szCs w:val="10"/>
              </w:rPr>
            </w:pPr>
          </w:p>
        </w:tc>
        <w:tc>
          <w:tcPr>
            <w:tcW w:w="2155" w:type="dxa"/>
            <w:tcBorders>
              <w:top w:val="single" w:sz="4" w:space="0" w:color="auto"/>
              <w:left w:val="single" w:sz="4" w:space="0" w:color="auto"/>
              <w:right w:val="single" w:sz="4" w:space="0" w:color="auto"/>
            </w:tcBorders>
            <w:shd w:val="clear" w:color="auto" w:fill="FFFFFF"/>
          </w:tcPr>
          <w:p w:rsidR="00F00C16" w:rsidRDefault="00F00C16">
            <w:pPr>
              <w:framePr w:w="7920" w:wrap="notBeside" w:vAnchor="text" w:hAnchor="text" w:xAlign="right" w:y="1"/>
              <w:rPr>
                <w:sz w:val="10"/>
                <w:szCs w:val="10"/>
              </w:rPr>
            </w:pPr>
          </w:p>
        </w:tc>
      </w:tr>
      <w:tr w:rsidR="00F00C16">
        <w:tblPrEx>
          <w:tblCellMar>
            <w:top w:w="0" w:type="dxa"/>
            <w:bottom w:w="0" w:type="dxa"/>
          </w:tblCellMar>
        </w:tblPrEx>
        <w:trPr>
          <w:trHeight w:hRule="exact" w:val="2198"/>
          <w:jc w:val="right"/>
        </w:trPr>
        <w:tc>
          <w:tcPr>
            <w:tcW w:w="902" w:type="dxa"/>
            <w:tcBorders>
              <w:top w:val="single" w:sz="4" w:space="0" w:color="auto"/>
              <w:left w:val="single" w:sz="4" w:space="0" w:color="auto"/>
              <w:bottom w:val="single" w:sz="4" w:space="0" w:color="auto"/>
            </w:tcBorders>
            <w:shd w:val="clear" w:color="auto" w:fill="FFFFFF"/>
          </w:tcPr>
          <w:p w:rsidR="00F00C16" w:rsidRDefault="00A00C58">
            <w:pPr>
              <w:pStyle w:val="120"/>
              <w:framePr w:w="7920" w:wrap="notBeside" w:vAnchor="text" w:hAnchor="text" w:xAlign="right" w:y="1"/>
              <w:shd w:val="clear" w:color="auto" w:fill="auto"/>
              <w:spacing w:after="0" w:line="240" w:lineRule="exact"/>
            </w:pPr>
            <w:r>
              <w:rPr>
                <w:rStyle w:val="12TimesNewRoman12pt"/>
                <w:rFonts w:eastAsia="Century Gothic"/>
                <w:lang w:val="en-US" w:eastAsia="en-US" w:bidi="en-US"/>
              </w:rPr>
              <w:t>G03BA</w:t>
            </w:r>
          </w:p>
        </w:tc>
        <w:tc>
          <w:tcPr>
            <w:tcW w:w="2645" w:type="dxa"/>
            <w:tcBorders>
              <w:top w:val="single" w:sz="4" w:space="0" w:color="auto"/>
              <w:left w:val="single" w:sz="4" w:space="0" w:color="auto"/>
              <w:bottom w:val="single" w:sz="4" w:space="0" w:color="auto"/>
            </w:tcBorders>
            <w:shd w:val="clear" w:color="auto" w:fill="FFFFFF"/>
          </w:tcPr>
          <w:p w:rsidR="00F00C16" w:rsidRDefault="00A00C58">
            <w:pPr>
              <w:pStyle w:val="120"/>
              <w:framePr w:w="7920" w:wrap="notBeside" w:vAnchor="text" w:hAnchor="text" w:xAlign="right" w:y="1"/>
              <w:shd w:val="clear" w:color="auto" w:fill="auto"/>
              <w:spacing w:after="0" w:line="283" w:lineRule="exact"/>
            </w:pPr>
            <w:r>
              <w:rPr>
                <w:rStyle w:val="12TimesNewRoman12pt"/>
                <w:rFonts w:eastAsia="Century Gothic"/>
              </w:rPr>
              <w:t>производные 3- оксоандрост-4-ена</w:t>
            </w:r>
          </w:p>
        </w:tc>
        <w:tc>
          <w:tcPr>
            <w:tcW w:w="2218" w:type="dxa"/>
            <w:tcBorders>
              <w:top w:val="single" w:sz="4" w:space="0" w:color="auto"/>
              <w:left w:val="single" w:sz="4" w:space="0" w:color="auto"/>
              <w:bottom w:val="single" w:sz="4" w:space="0" w:color="auto"/>
            </w:tcBorders>
            <w:shd w:val="clear" w:color="auto" w:fill="FFFFFF"/>
          </w:tcPr>
          <w:p w:rsidR="00F00C16" w:rsidRDefault="00A00C58">
            <w:pPr>
              <w:pStyle w:val="120"/>
              <w:framePr w:w="7920" w:wrap="notBeside" w:vAnchor="text" w:hAnchor="text" w:xAlign="right" w:y="1"/>
              <w:shd w:val="clear" w:color="auto" w:fill="auto"/>
              <w:spacing w:after="0" w:line="240" w:lineRule="exact"/>
            </w:pPr>
            <w:r>
              <w:rPr>
                <w:rStyle w:val="12TimesNewRoman12pt"/>
                <w:rFonts w:eastAsia="Century Gothic"/>
              </w:rPr>
              <w:t>тестостерон</w:t>
            </w:r>
          </w:p>
        </w:tc>
        <w:tc>
          <w:tcPr>
            <w:tcW w:w="2155" w:type="dxa"/>
            <w:tcBorders>
              <w:top w:val="single" w:sz="4" w:space="0" w:color="auto"/>
              <w:left w:val="single" w:sz="4" w:space="0" w:color="auto"/>
              <w:bottom w:val="single" w:sz="4" w:space="0" w:color="auto"/>
              <w:right w:val="single" w:sz="4" w:space="0" w:color="auto"/>
            </w:tcBorders>
            <w:shd w:val="clear" w:color="auto" w:fill="FFFFFF"/>
            <w:vAlign w:val="center"/>
          </w:tcPr>
          <w:p w:rsidR="00F00C16" w:rsidRDefault="00A00C58">
            <w:pPr>
              <w:pStyle w:val="120"/>
              <w:framePr w:w="7920" w:wrap="notBeside" w:vAnchor="text" w:hAnchor="text" w:xAlign="right" w:y="1"/>
              <w:shd w:val="clear" w:color="auto" w:fill="auto"/>
              <w:spacing w:after="0" w:line="283" w:lineRule="exact"/>
            </w:pPr>
            <w:r>
              <w:rPr>
                <w:rStyle w:val="12TimesNewRoman12pt"/>
                <w:rFonts w:eastAsia="Century Gothic"/>
              </w:rPr>
              <w:t>гель для</w:t>
            </w:r>
          </w:p>
          <w:p w:rsidR="00F00C16" w:rsidRDefault="00A00C58">
            <w:pPr>
              <w:pStyle w:val="120"/>
              <w:framePr w:w="7920" w:wrap="notBeside" w:vAnchor="text" w:hAnchor="text" w:xAlign="right" w:y="1"/>
              <w:shd w:val="clear" w:color="auto" w:fill="auto"/>
              <w:spacing w:after="0" w:line="283" w:lineRule="exact"/>
            </w:pPr>
            <w:r>
              <w:rPr>
                <w:rStyle w:val="12TimesNewRoman12pt"/>
                <w:rFonts w:eastAsia="Century Gothic"/>
              </w:rPr>
              <w:t>наружного</w:t>
            </w:r>
          </w:p>
          <w:p w:rsidR="00F00C16" w:rsidRDefault="00A00C58">
            <w:pPr>
              <w:pStyle w:val="120"/>
              <w:framePr w:w="7920" w:wrap="notBeside" w:vAnchor="text" w:hAnchor="text" w:xAlign="right" w:y="1"/>
              <w:shd w:val="clear" w:color="auto" w:fill="auto"/>
              <w:spacing w:after="0" w:line="283" w:lineRule="exact"/>
            </w:pPr>
            <w:r>
              <w:rPr>
                <w:rStyle w:val="12TimesNewRoman12pt"/>
                <w:rFonts w:eastAsia="Century Gothic"/>
              </w:rPr>
              <w:t>применения;</w:t>
            </w:r>
          </w:p>
          <w:p w:rsidR="00F00C16" w:rsidRDefault="00A00C58">
            <w:pPr>
              <w:pStyle w:val="120"/>
              <w:framePr w:w="7920" w:wrap="notBeside" w:vAnchor="text" w:hAnchor="text" w:xAlign="right" w:y="1"/>
              <w:shd w:val="clear" w:color="auto" w:fill="auto"/>
              <w:spacing w:after="0" w:line="283" w:lineRule="exact"/>
            </w:pPr>
            <w:r>
              <w:rPr>
                <w:rStyle w:val="12TimesNewRoman12pt"/>
                <w:rFonts w:eastAsia="Century Gothic"/>
              </w:rPr>
              <w:t>капсулы;</w:t>
            </w:r>
          </w:p>
          <w:p w:rsidR="00F00C16" w:rsidRDefault="00A00C58">
            <w:pPr>
              <w:pStyle w:val="120"/>
              <w:framePr w:w="7920" w:wrap="notBeside" w:vAnchor="text" w:hAnchor="text" w:xAlign="right" w:y="1"/>
              <w:shd w:val="clear" w:color="auto" w:fill="auto"/>
              <w:spacing w:after="0" w:line="283" w:lineRule="exact"/>
            </w:pPr>
            <w:r>
              <w:rPr>
                <w:rStyle w:val="12TimesNewRoman12pt"/>
                <w:rFonts w:eastAsia="Century Gothic"/>
              </w:rPr>
              <w:t>раствор для</w:t>
            </w:r>
          </w:p>
          <w:p w:rsidR="00F00C16" w:rsidRDefault="00A00C58">
            <w:pPr>
              <w:pStyle w:val="120"/>
              <w:framePr w:w="7920" w:wrap="notBeside" w:vAnchor="text" w:hAnchor="text" w:xAlign="right" w:y="1"/>
              <w:shd w:val="clear" w:color="auto" w:fill="auto"/>
              <w:spacing w:after="0" w:line="283" w:lineRule="exact"/>
            </w:pPr>
            <w:r>
              <w:rPr>
                <w:rStyle w:val="12TimesNewRoman12pt"/>
                <w:rFonts w:eastAsia="Century Gothic"/>
              </w:rPr>
              <w:t>внутримышечного</w:t>
            </w:r>
          </w:p>
          <w:p w:rsidR="00F00C16" w:rsidRDefault="00A00C58">
            <w:pPr>
              <w:pStyle w:val="120"/>
              <w:framePr w:w="7920" w:wrap="notBeside" w:vAnchor="text" w:hAnchor="text" w:xAlign="right" w:y="1"/>
              <w:shd w:val="clear" w:color="auto" w:fill="auto"/>
              <w:spacing w:after="0" w:line="283" w:lineRule="exact"/>
            </w:pPr>
            <w:r>
              <w:rPr>
                <w:rStyle w:val="12TimesNewRoman12pt"/>
                <w:rFonts w:eastAsia="Century Gothic"/>
              </w:rPr>
              <w:t>введения;</w:t>
            </w:r>
          </w:p>
        </w:tc>
      </w:tr>
    </w:tbl>
    <w:p w:rsidR="00F00C16" w:rsidRDefault="00F00C16">
      <w:pPr>
        <w:framePr w:w="7920" w:wrap="notBeside" w:vAnchor="text" w:hAnchor="text" w:xAlign="right" w:y="1"/>
        <w:rPr>
          <w:sz w:val="2"/>
          <w:szCs w:val="2"/>
        </w:rPr>
      </w:pPr>
    </w:p>
    <w:p w:rsidR="00F00C16" w:rsidRDefault="00F00C16">
      <w:pPr>
        <w:rPr>
          <w:sz w:val="2"/>
          <w:szCs w:val="2"/>
        </w:rPr>
      </w:pPr>
    </w:p>
    <w:tbl>
      <w:tblPr>
        <w:tblOverlap w:val="never"/>
        <w:tblW w:w="0" w:type="auto"/>
        <w:jc w:val="right"/>
        <w:tblLayout w:type="fixed"/>
        <w:tblCellMar>
          <w:left w:w="10" w:type="dxa"/>
          <w:right w:w="10" w:type="dxa"/>
        </w:tblCellMar>
        <w:tblLook w:val="04A0" w:firstRow="1" w:lastRow="0" w:firstColumn="1" w:lastColumn="0" w:noHBand="0" w:noVBand="1"/>
      </w:tblPr>
      <w:tblGrid>
        <w:gridCol w:w="888"/>
        <w:gridCol w:w="2654"/>
        <w:gridCol w:w="2222"/>
        <w:gridCol w:w="2150"/>
      </w:tblGrid>
      <w:tr w:rsidR="00F00C16">
        <w:tblPrEx>
          <w:tblCellMar>
            <w:top w:w="0" w:type="dxa"/>
            <w:bottom w:w="0" w:type="dxa"/>
          </w:tblCellMar>
        </w:tblPrEx>
        <w:trPr>
          <w:trHeight w:hRule="exact" w:val="1354"/>
          <w:jc w:val="right"/>
        </w:trPr>
        <w:tc>
          <w:tcPr>
            <w:tcW w:w="888" w:type="dxa"/>
            <w:tcBorders>
              <w:top w:val="single" w:sz="4" w:space="0" w:color="auto"/>
              <w:left w:val="single" w:sz="4" w:space="0" w:color="auto"/>
            </w:tcBorders>
            <w:shd w:val="clear" w:color="auto" w:fill="FFFFFF"/>
            <w:vAlign w:val="center"/>
          </w:tcPr>
          <w:p w:rsidR="00F00C16" w:rsidRDefault="00A00C58">
            <w:pPr>
              <w:pStyle w:val="120"/>
              <w:framePr w:w="7915" w:wrap="notBeside" w:vAnchor="text" w:hAnchor="text" w:xAlign="right" w:y="1"/>
              <w:shd w:val="clear" w:color="auto" w:fill="auto"/>
              <w:spacing w:after="60" w:line="240" w:lineRule="exact"/>
              <w:ind w:left="200"/>
            </w:pPr>
            <w:r>
              <w:rPr>
                <w:rStyle w:val="12TimesNewRoman12pt"/>
                <w:rFonts w:eastAsia="Century Gothic"/>
              </w:rPr>
              <w:lastRenderedPageBreak/>
              <w:t>Код</w:t>
            </w:r>
          </w:p>
          <w:p w:rsidR="00F00C16" w:rsidRDefault="00A00C58">
            <w:pPr>
              <w:pStyle w:val="120"/>
              <w:framePr w:w="7915" w:wrap="notBeside" w:vAnchor="text" w:hAnchor="text" w:xAlign="right" w:y="1"/>
              <w:shd w:val="clear" w:color="auto" w:fill="auto"/>
              <w:spacing w:before="60" w:after="0" w:line="240" w:lineRule="exact"/>
              <w:ind w:left="200"/>
            </w:pPr>
            <w:r>
              <w:rPr>
                <w:rStyle w:val="12TimesNewRoman12pt"/>
                <w:rFonts w:eastAsia="Century Gothic"/>
                <w:lang w:val="en-US" w:eastAsia="en-US" w:bidi="en-US"/>
              </w:rPr>
              <w:t>ATX</w:t>
            </w:r>
          </w:p>
        </w:tc>
        <w:tc>
          <w:tcPr>
            <w:tcW w:w="2654" w:type="dxa"/>
            <w:tcBorders>
              <w:top w:val="single" w:sz="4" w:space="0" w:color="auto"/>
              <w:left w:val="single" w:sz="4" w:space="0" w:color="auto"/>
            </w:tcBorders>
            <w:shd w:val="clear" w:color="auto" w:fill="FFFFFF"/>
            <w:vAlign w:val="bottom"/>
          </w:tcPr>
          <w:p w:rsidR="00F00C16" w:rsidRDefault="00A00C58">
            <w:pPr>
              <w:pStyle w:val="120"/>
              <w:framePr w:w="7915" w:wrap="notBeside" w:vAnchor="text" w:hAnchor="text" w:xAlign="right" w:y="1"/>
              <w:shd w:val="clear" w:color="auto" w:fill="auto"/>
              <w:spacing w:after="0" w:line="288" w:lineRule="exact"/>
              <w:jc w:val="center"/>
            </w:pPr>
            <w:r>
              <w:rPr>
                <w:rStyle w:val="12TimesNewRoman12pt"/>
                <w:rFonts w:eastAsia="Century Gothic"/>
              </w:rPr>
              <w:t>Анатомо</w:t>
            </w:r>
            <w:r>
              <w:rPr>
                <w:rStyle w:val="12TimesNewRoman12pt"/>
                <w:rFonts w:eastAsia="Century Gothic"/>
              </w:rPr>
              <w:softHyphen/>
              <w:t>терапевтическо- химическая классификация (ЛТХ)</w:t>
            </w:r>
          </w:p>
        </w:tc>
        <w:tc>
          <w:tcPr>
            <w:tcW w:w="2222" w:type="dxa"/>
            <w:tcBorders>
              <w:top w:val="single" w:sz="4" w:space="0" w:color="auto"/>
              <w:left w:val="single" w:sz="4" w:space="0" w:color="auto"/>
            </w:tcBorders>
            <w:shd w:val="clear" w:color="auto" w:fill="FFFFFF"/>
            <w:vAlign w:val="center"/>
          </w:tcPr>
          <w:p w:rsidR="00F00C16" w:rsidRDefault="00A00C58">
            <w:pPr>
              <w:pStyle w:val="120"/>
              <w:framePr w:w="7915" w:wrap="notBeside" w:vAnchor="text" w:hAnchor="text" w:xAlign="right" w:y="1"/>
              <w:shd w:val="clear" w:color="auto" w:fill="auto"/>
              <w:spacing w:after="120" w:line="240" w:lineRule="exact"/>
              <w:ind w:left="300"/>
            </w:pPr>
            <w:r>
              <w:rPr>
                <w:rStyle w:val="12TimesNewRoman12pt"/>
                <w:rFonts w:eastAsia="Century Gothic"/>
              </w:rPr>
              <w:t>Лекарственные</w:t>
            </w:r>
          </w:p>
          <w:p w:rsidR="00F00C16" w:rsidRDefault="00A00C58">
            <w:pPr>
              <w:pStyle w:val="120"/>
              <w:framePr w:w="7915" w:wrap="notBeside" w:vAnchor="text" w:hAnchor="text" w:xAlign="right" w:y="1"/>
              <w:shd w:val="clear" w:color="auto" w:fill="auto"/>
              <w:spacing w:before="120" w:after="0" w:line="240" w:lineRule="exact"/>
              <w:jc w:val="center"/>
            </w:pPr>
            <w:r>
              <w:rPr>
                <w:rStyle w:val="12TimesNewRoman12pt"/>
                <w:rFonts w:eastAsia="Century Gothic"/>
              </w:rPr>
              <w:t>препараты</w:t>
            </w:r>
          </w:p>
        </w:tc>
        <w:tc>
          <w:tcPr>
            <w:tcW w:w="2150"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7915" w:wrap="notBeside" w:vAnchor="text" w:hAnchor="text" w:xAlign="right" w:y="1"/>
              <w:shd w:val="clear" w:color="auto" w:fill="auto"/>
              <w:spacing w:after="60" w:line="240" w:lineRule="exact"/>
              <w:ind w:left="240"/>
            </w:pPr>
            <w:r>
              <w:rPr>
                <w:rStyle w:val="12TimesNewRoman12pt"/>
                <w:rFonts w:eastAsia="Century Gothic"/>
              </w:rPr>
              <w:t>Лекарственные</w:t>
            </w:r>
          </w:p>
          <w:p w:rsidR="00F00C16" w:rsidRDefault="00A00C58">
            <w:pPr>
              <w:pStyle w:val="120"/>
              <w:framePr w:w="7915" w:wrap="notBeside" w:vAnchor="text" w:hAnchor="text" w:xAlign="right" w:y="1"/>
              <w:shd w:val="clear" w:color="auto" w:fill="auto"/>
              <w:spacing w:before="60" w:after="0" w:line="240" w:lineRule="exact"/>
              <w:jc w:val="center"/>
            </w:pPr>
            <w:r>
              <w:rPr>
                <w:rStyle w:val="12TimesNewRoman12pt"/>
                <w:rFonts w:eastAsia="Century Gothic"/>
              </w:rPr>
              <w:t>формы</w:t>
            </w:r>
          </w:p>
        </w:tc>
      </w:tr>
      <w:tr w:rsidR="00F00C16">
        <w:tblPrEx>
          <w:tblCellMar>
            <w:top w:w="0" w:type="dxa"/>
            <w:bottom w:w="0" w:type="dxa"/>
          </w:tblCellMar>
        </w:tblPrEx>
        <w:trPr>
          <w:trHeight w:hRule="exact" w:val="1315"/>
          <w:jc w:val="right"/>
        </w:trPr>
        <w:tc>
          <w:tcPr>
            <w:tcW w:w="888" w:type="dxa"/>
            <w:tcBorders>
              <w:top w:val="single" w:sz="4" w:space="0" w:color="auto"/>
              <w:left w:val="single" w:sz="4" w:space="0" w:color="auto"/>
            </w:tcBorders>
            <w:shd w:val="clear" w:color="auto" w:fill="FFFFFF"/>
          </w:tcPr>
          <w:p w:rsidR="00F00C16" w:rsidRDefault="00F00C16">
            <w:pPr>
              <w:framePr w:w="7915" w:wrap="notBeside" w:vAnchor="text" w:hAnchor="text" w:xAlign="right" w:y="1"/>
              <w:rPr>
                <w:sz w:val="10"/>
                <w:szCs w:val="10"/>
              </w:rPr>
            </w:pPr>
          </w:p>
        </w:tc>
        <w:tc>
          <w:tcPr>
            <w:tcW w:w="2654" w:type="dxa"/>
            <w:tcBorders>
              <w:top w:val="single" w:sz="4" w:space="0" w:color="auto"/>
              <w:left w:val="single" w:sz="4" w:space="0" w:color="auto"/>
            </w:tcBorders>
            <w:shd w:val="clear" w:color="auto" w:fill="FFFFFF"/>
          </w:tcPr>
          <w:p w:rsidR="00F00C16" w:rsidRDefault="00F00C16">
            <w:pPr>
              <w:framePr w:w="7915" w:wrap="notBeside" w:vAnchor="text" w:hAnchor="text" w:xAlign="right" w:y="1"/>
              <w:rPr>
                <w:sz w:val="10"/>
                <w:szCs w:val="10"/>
              </w:rPr>
            </w:pPr>
          </w:p>
        </w:tc>
        <w:tc>
          <w:tcPr>
            <w:tcW w:w="2222" w:type="dxa"/>
            <w:tcBorders>
              <w:top w:val="single" w:sz="4" w:space="0" w:color="auto"/>
              <w:left w:val="single" w:sz="4" w:space="0" w:color="auto"/>
            </w:tcBorders>
            <w:shd w:val="clear" w:color="auto" w:fill="FFFFFF"/>
          </w:tcPr>
          <w:p w:rsidR="00F00C16" w:rsidRDefault="00F00C16">
            <w:pPr>
              <w:framePr w:w="7915" w:wrap="notBeside" w:vAnchor="text" w:hAnchor="text" w:xAlign="right" w:y="1"/>
              <w:rPr>
                <w:sz w:val="10"/>
                <w:szCs w:val="10"/>
              </w:rPr>
            </w:pPr>
          </w:p>
        </w:tc>
        <w:tc>
          <w:tcPr>
            <w:tcW w:w="2150" w:type="dxa"/>
            <w:tcBorders>
              <w:top w:val="single" w:sz="4" w:space="0" w:color="auto"/>
              <w:left w:val="single" w:sz="4" w:space="0" w:color="auto"/>
              <w:right w:val="single" w:sz="4" w:space="0" w:color="auto"/>
            </w:tcBorders>
            <w:shd w:val="clear" w:color="auto" w:fill="FFFFFF"/>
            <w:vAlign w:val="bottom"/>
          </w:tcPr>
          <w:p w:rsidR="00F00C16" w:rsidRDefault="00A00C58">
            <w:pPr>
              <w:pStyle w:val="120"/>
              <w:framePr w:w="7915" w:wrap="notBeside" w:vAnchor="text" w:hAnchor="text" w:xAlign="right" w:y="1"/>
              <w:shd w:val="clear" w:color="auto" w:fill="auto"/>
              <w:spacing w:after="0" w:line="288" w:lineRule="exact"/>
            </w:pPr>
            <w:r>
              <w:rPr>
                <w:rStyle w:val="12TimesNewRoman12pt"/>
                <w:rFonts w:eastAsia="Century Gothic"/>
              </w:rPr>
              <w:t>раствор для внутримышечного введения (масляный)</w:t>
            </w:r>
          </w:p>
        </w:tc>
      </w:tr>
      <w:tr w:rsidR="00F00C16">
        <w:tblPrEx>
          <w:tblCellMar>
            <w:top w:w="0" w:type="dxa"/>
            <w:bottom w:w="0" w:type="dxa"/>
          </w:tblCellMar>
        </w:tblPrEx>
        <w:trPr>
          <w:trHeight w:hRule="exact" w:val="1334"/>
          <w:jc w:val="right"/>
        </w:trPr>
        <w:tc>
          <w:tcPr>
            <w:tcW w:w="888" w:type="dxa"/>
            <w:tcBorders>
              <w:left w:val="single" w:sz="4" w:space="0" w:color="auto"/>
            </w:tcBorders>
            <w:shd w:val="clear" w:color="auto" w:fill="FFFFFF"/>
          </w:tcPr>
          <w:p w:rsidR="00F00C16" w:rsidRDefault="00F00C16">
            <w:pPr>
              <w:framePr w:w="7915" w:wrap="notBeside" w:vAnchor="text" w:hAnchor="text" w:xAlign="right" w:y="1"/>
              <w:rPr>
                <w:sz w:val="10"/>
                <w:szCs w:val="10"/>
              </w:rPr>
            </w:pPr>
          </w:p>
        </w:tc>
        <w:tc>
          <w:tcPr>
            <w:tcW w:w="2654" w:type="dxa"/>
            <w:tcBorders>
              <w:left w:val="single" w:sz="4" w:space="0" w:color="auto"/>
            </w:tcBorders>
            <w:shd w:val="clear" w:color="auto" w:fill="FFFFFF"/>
          </w:tcPr>
          <w:p w:rsidR="00F00C16" w:rsidRDefault="00F00C16">
            <w:pPr>
              <w:framePr w:w="7915" w:wrap="notBeside" w:vAnchor="text" w:hAnchor="text" w:xAlign="right" w:y="1"/>
              <w:rPr>
                <w:sz w:val="10"/>
                <w:szCs w:val="10"/>
              </w:rPr>
            </w:pPr>
          </w:p>
        </w:tc>
        <w:tc>
          <w:tcPr>
            <w:tcW w:w="2222" w:type="dxa"/>
            <w:tcBorders>
              <w:top w:val="single" w:sz="4" w:space="0" w:color="auto"/>
              <w:left w:val="single" w:sz="4" w:space="0" w:color="auto"/>
            </w:tcBorders>
            <w:shd w:val="clear" w:color="auto" w:fill="FFFFFF"/>
          </w:tcPr>
          <w:p w:rsidR="00F00C16" w:rsidRDefault="00A00C58">
            <w:pPr>
              <w:pStyle w:val="120"/>
              <w:framePr w:w="7915" w:wrap="notBeside" w:vAnchor="text" w:hAnchor="text" w:xAlign="right" w:y="1"/>
              <w:shd w:val="clear" w:color="auto" w:fill="auto"/>
              <w:spacing w:after="0" w:line="288" w:lineRule="exact"/>
            </w:pPr>
            <w:r>
              <w:rPr>
                <w:rStyle w:val="12TimesNewRoman12pt"/>
                <w:rFonts w:eastAsia="Century Gothic"/>
              </w:rPr>
              <w:t>тестостерон (смесь эфиров)</w:t>
            </w:r>
          </w:p>
        </w:tc>
        <w:tc>
          <w:tcPr>
            <w:tcW w:w="2150" w:type="dxa"/>
            <w:tcBorders>
              <w:top w:val="single" w:sz="4" w:space="0" w:color="auto"/>
              <w:left w:val="single" w:sz="4" w:space="0" w:color="auto"/>
              <w:right w:val="single" w:sz="4" w:space="0" w:color="auto"/>
            </w:tcBorders>
            <w:shd w:val="clear" w:color="auto" w:fill="FFFFFF"/>
            <w:vAlign w:val="bottom"/>
          </w:tcPr>
          <w:p w:rsidR="00F00C16" w:rsidRDefault="00A00C58">
            <w:pPr>
              <w:pStyle w:val="120"/>
              <w:framePr w:w="7915" w:wrap="notBeside" w:vAnchor="text" w:hAnchor="text" w:xAlign="right" w:y="1"/>
              <w:shd w:val="clear" w:color="auto" w:fill="auto"/>
              <w:spacing w:after="0" w:line="288" w:lineRule="exact"/>
            </w:pPr>
            <w:r>
              <w:rPr>
                <w:rStyle w:val="12TimesNewRoman12pt"/>
                <w:rFonts w:eastAsia="Century Gothic"/>
              </w:rPr>
              <w:t>раствор для внутримышечного введения (масляный)</w:t>
            </w:r>
          </w:p>
        </w:tc>
      </w:tr>
      <w:tr w:rsidR="00F00C16">
        <w:tblPrEx>
          <w:tblCellMar>
            <w:top w:w="0" w:type="dxa"/>
            <w:bottom w:w="0" w:type="dxa"/>
          </w:tblCellMar>
        </w:tblPrEx>
        <w:trPr>
          <w:trHeight w:hRule="exact" w:val="461"/>
          <w:jc w:val="right"/>
        </w:trPr>
        <w:tc>
          <w:tcPr>
            <w:tcW w:w="888" w:type="dxa"/>
            <w:tcBorders>
              <w:top w:val="single" w:sz="4" w:space="0" w:color="auto"/>
              <w:left w:val="single" w:sz="4" w:space="0" w:color="auto"/>
            </w:tcBorders>
            <w:shd w:val="clear" w:color="auto" w:fill="FFFFFF"/>
            <w:vAlign w:val="bottom"/>
          </w:tcPr>
          <w:p w:rsidR="00F00C16" w:rsidRDefault="00A00C58">
            <w:pPr>
              <w:pStyle w:val="120"/>
              <w:framePr w:w="7915" w:wrap="notBeside" w:vAnchor="text" w:hAnchor="text" w:xAlign="right" w:y="1"/>
              <w:shd w:val="clear" w:color="auto" w:fill="auto"/>
              <w:spacing w:after="0" w:line="240" w:lineRule="exact"/>
              <w:ind w:left="200"/>
            </w:pPr>
            <w:r>
              <w:rPr>
                <w:rStyle w:val="12TimesNewRoman12pt"/>
                <w:rFonts w:eastAsia="Century Gothic"/>
              </w:rPr>
              <w:t>СОЗС</w:t>
            </w:r>
          </w:p>
        </w:tc>
        <w:tc>
          <w:tcPr>
            <w:tcW w:w="2654" w:type="dxa"/>
            <w:tcBorders>
              <w:top w:val="single" w:sz="4" w:space="0" w:color="auto"/>
              <w:left w:val="single" w:sz="4" w:space="0" w:color="auto"/>
            </w:tcBorders>
            <w:shd w:val="clear" w:color="auto" w:fill="FFFFFF"/>
            <w:vAlign w:val="bottom"/>
          </w:tcPr>
          <w:p w:rsidR="00F00C16" w:rsidRDefault="00A00C58">
            <w:pPr>
              <w:pStyle w:val="120"/>
              <w:framePr w:w="7915" w:wrap="notBeside" w:vAnchor="text" w:hAnchor="text" w:xAlign="right" w:y="1"/>
              <w:shd w:val="clear" w:color="auto" w:fill="auto"/>
              <w:spacing w:after="0" w:line="240" w:lineRule="exact"/>
            </w:pPr>
            <w:r>
              <w:rPr>
                <w:rStyle w:val="12TimesNewRoman12pt"/>
                <w:rFonts w:eastAsia="Century Gothic"/>
              </w:rPr>
              <w:t>эстрогены</w:t>
            </w:r>
          </w:p>
        </w:tc>
        <w:tc>
          <w:tcPr>
            <w:tcW w:w="2222" w:type="dxa"/>
            <w:tcBorders>
              <w:top w:val="single" w:sz="4" w:space="0" w:color="auto"/>
              <w:left w:val="single" w:sz="4" w:space="0" w:color="auto"/>
            </w:tcBorders>
            <w:shd w:val="clear" w:color="auto" w:fill="FFFFFF"/>
          </w:tcPr>
          <w:p w:rsidR="00F00C16" w:rsidRDefault="00F00C16">
            <w:pPr>
              <w:framePr w:w="7915" w:wrap="notBeside" w:vAnchor="text" w:hAnchor="text" w:xAlign="right" w:y="1"/>
              <w:rPr>
                <w:sz w:val="10"/>
                <w:szCs w:val="10"/>
              </w:rPr>
            </w:pPr>
          </w:p>
        </w:tc>
        <w:tc>
          <w:tcPr>
            <w:tcW w:w="2150" w:type="dxa"/>
            <w:tcBorders>
              <w:top w:val="single" w:sz="4" w:space="0" w:color="auto"/>
              <w:left w:val="single" w:sz="4" w:space="0" w:color="auto"/>
              <w:right w:val="single" w:sz="4" w:space="0" w:color="auto"/>
            </w:tcBorders>
            <w:shd w:val="clear" w:color="auto" w:fill="FFFFFF"/>
          </w:tcPr>
          <w:p w:rsidR="00F00C16" w:rsidRDefault="00F00C16">
            <w:pPr>
              <w:framePr w:w="7915" w:wrap="notBeside" w:vAnchor="text" w:hAnchor="text" w:xAlign="right" w:y="1"/>
              <w:rPr>
                <w:sz w:val="10"/>
                <w:szCs w:val="10"/>
              </w:rPr>
            </w:pPr>
          </w:p>
        </w:tc>
      </w:tr>
      <w:tr w:rsidR="00F00C16">
        <w:tblPrEx>
          <w:tblCellMar>
            <w:top w:w="0" w:type="dxa"/>
            <w:bottom w:w="0" w:type="dxa"/>
          </w:tblCellMar>
        </w:tblPrEx>
        <w:trPr>
          <w:trHeight w:hRule="exact" w:val="1320"/>
          <w:jc w:val="right"/>
        </w:trPr>
        <w:tc>
          <w:tcPr>
            <w:tcW w:w="888" w:type="dxa"/>
            <w:tcBorders>
              <w:top w:val="single" w:sz="4" w:space="0" w:color="auto"/>
              <w:left w:val="single" w:sz="4" w:space="0" w:color="auto"/>
            </w:tcBorders>
            <w:shd w:val="clear" w:color="auto" w:fill="FFFFFF"/>
          </w:tcPr>
          <w:p w:rsidR="00F00C16" w:rsidRDefault="00A00C58">
            <w:pPr>
              <w:pStyle w:val="120"/>
              <w:framePr w:w="7915" w:wrap="notBeside" w:vAnchor="text" w:hAnchor="text" w:xAlign="right" w:y="1"/>
              <w:shd w:val="clear" w:color="auto" w:fill="auto"/>
              <w:spacing w:after="0" w:line="240" w:lineRule="exact"/>
            </w:pPr>
            <w:r>
              <w:rPr>
                <w:rStyle w:val="12TimesNewRoman12pt"/>
                <w:rFonts w:eastAsia="Century Gothic"/>
                <w:lang w:val="en-US" w:eastAsia="en-US" w:bidi="en-US"/>
              </w:rPr>
              <w:t>G03CA</w:t>
            </w:r>
          </w:p>
        </w:tc>
        <w:tc>
          <w:tcPr>
            <w:tcW w:w="2654" w:type="dxa"/>
            <w:tcBorders>
              <w:top w:val="single" w:sz="4" w:space="0" w:color="auto"/>
              <w:left w:val="single" w:sz="4" w:space="0" w:color="auto"/>
            </w:tcBorders>
            <w:shd w:val="clear" w:color="auto" w:fill="FFFFFF"/>
            <w:vAlign w:val="center"/>
          </w:tcPr>
          <w:p w:rsidR="00F00C16" w:rsidRDefault="00A00C58">
            <w:pPr>
              <w:pStyle w:val="120"/>
              <w:framePr w:w="7915" w:wrap="notBeside" w:vAnchor="text" w:hAnchor="text" w:xAlign="right" w:y="1"/>
              <w:shd w:val="clear" w:color="auto" w:fill="auto"/>
              <w:spacing w:after="0" w:line="288" w:lineRule="exact"/>
            </w:pPr>
            <w:r>
              <w:rPr>
                <w:rStyle w:val="12TimesNewRoman12pt"/>
                <w:rFonts w:eastAsia="Century Gothic"/>
              </w:rPr>
              <w:t>природные и полусинтетические эстрогены</w:t>
            </w:r>
          </w:p>
        </w:tc>
        <w:tc>
          <w:tcPr>
            <w:tcW w:w="2222" w:type="dxa"/>
            <w:tcBorders>
              <w:top w:val="single" w:sz="4" w:space="0" w:color="auto"/>
              <w:left w:val="single" w:sz="4" w:space="0" w:color="auto"/>
            </w:tcBorders>
            <w:shd w:val="clear" w:color="auto" w:fill="FFFFFF"/>
          </w:tcPr>
          <w:p w:rsidR="00F00C16" w:rsidRDefault="00A00C58">
            <w:pPr>
              <w:pStyle w:val="120"/>
              <w:framePr w:w="7915" w:wrap="notBeside" w:vAnchor="text" w:hAnchor="text" w:xAlign="right" w:y="1"/>
              <w:shd w:val="clear" w:color="auto" w:fill="auto"/>
              <w:spacing w:after="0" w:line="240" w:lineRule="exact"/>
            </w:pPr>
            <w:r>
              <w:rPr>
                <w:rStyle w:val="12TimesNewRoman12pt"/>
                <w:rFonts w:eastAsia="Century Gothic"/>
              </w:rPr>
              <w:t>эстрадиол</w:t>
            </w:r>
          </w:p>
        </w:tc>
        <w:tc>
          <w:tcPr>
            <w:tcW w:w="2150"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7915" w:wrap="notBeside" w:vAnchor="text" w:hAnchor="text" w:xAlign="right" w:y="1"/>
              <w:shd w:val="clear" w:color="auto" w:fill="auto"/>
              <w:spacing w:after="0" w:line="283" w:lineRule="exact"/>
            </w:pPr>
            <w:r>
              <w:rPr>
                <w:rStyle w:val="12TimesNewRoman12pt"/>
                <w:rFonts w:eastAsia="Century Gothic"/>
              </w:rPr>
              <w:t>таблетки,</w:t>
            </w:r>
          </w:p>
          <w:p w:rsidR="00F00C16" w:rsidRDefault="00A00C58">
            <w:pPr>
              <w:pStyle w:val="120"/>
              <w:framePr w:w="7915" w:wrap="notBeside" w:vAnchor="text" w:hAnchor="text" w:xAlign="right" w:y="1"/>
              <w:shd w:val="clear" w:color="auto" w:fill="auto"/>
              <w:spacing w:after="0" w:line="283" w:lineRule="exact"/>
            </w:pPr>
            <w:r>
              <w:rPr>
                <w:rStyle w:val="12TimesNewRoman12pt"/>
                <w:rFonts w:eastAsia="Century Gothic"/>
              </w:rPr>
              <w:t>покрытые</w:t>
            </w:r>
          </w:p>
          <w:p w:rsidR="00F00C16" w:rsidRDefault="00A00C58">
            <w:pPr>
              <w:pStyle w:val="120"/>
              <w:framePr w:w="7915" w:wrap="notBeside" w:vAnchor="text" w:hAnchor="text" w:xAlign="right" w:y="1"/>
              <w:shd w:val="clear" w:color="auto" w:fill="auto"/>
              <w:spacing w:after="0" w:line="283" w:lineRule="exact"/>
            </w:pPr>
            <w:r>
              <w:rPr>
                <w:rStyle w:val="12TimesNewRoman12pt"/>
                <w:rFonts w:eastAsia="Century Gothic"/>
              </w:rPr>
              <w:t>пленочной</w:t>
            </w:r>
          </w:p>
          <w:p w:rsidR="00F00C16" w:rsidRDefault="00A00C58">
            <w:pPr>
              <w:pStyle w:val="120"/>
              <w:framePr w:w="7915" w:wrap="notBeside" w:vAnchor="text" w:hAnchor="text" w:xAlign="right" w:y="1"/>
              <w:shd w:val="clear" w:color="auto" w:fill="auto"/>
              <w:spacing w:after="0" w:line="283" w:lineRule="exact"/>
            </w:pPr>
            <w:r>
              <w:rPr>
                <w:rStyle w:val="12TimesNewRoman12pt"/>
                <w:rFonts w:eastAsia="Century Gothic"/>
              </w:rPr>
              <w:t>оболочкой</w:t>
            </w:r>
          </w:p>
        </w:tc>
      </w:tr>
      <w:tr w:rsidR="00F00C16">
        <w:tblPrEx>
          <w:tblCellMar>
            <w:top w:w="0" w:type="dxa"/>
            <w:bottom w:w="0" w:type="dxa"/>
          </w:tblCellMar>
        </w:tblPrEx>
        <w:trPr>
          <w:trHeight w:hRule="exact" w:val="461"/>
          <w:jc w:val="right"/>
        </w:trPr>
        <w:tc>
          <w:tcPr>
            <w:tcW w:w="888" w:type="dxa"/>
            <w:tcBorders>
              <w:top w:val="single" w:sz="4" w:space="0" w:color="auto"/>
              <w:left w:val="single" w:sz="4" w:space="0" w:color="auto"/>
            </w:tcBorders>
            <w:shd w:val="clear" w:color="auto" w:fill="FFFFFF"/>
            <w:vAlign w:val="center"/>
          </w:tcPr>
          <w:p w:rsidR="00F00C16" w:rsidRDefault="00A00C58">
            <w:pPr>
              <w:pStyle w:val="120"/>
              <w:framePr w:w="7915" w:wrap="notBeside" w:vAnchor="text" w:hAnchor="text" w:xAlign="right" w:y="1"/>
              <w:shd w:val="clear" w:color="auto" w:fill="auto"/>
              <w:spacing w:after="0" w:line="240" w:lineRule="exact"/>
              <w:ind w:left="200"/>
            </w:pPr>
            <w:r>
              <w:rPr>
                <w:rStyle w:val="12TimesNewRoman12pt"/>
                <w:rFonts w:eastAsia="Century Gothic"/>
                <w:lang w:val="en-US" w:eastAsia="en-US" w:bidi="en-US"/>
              </w:rPr>
              <w:t>G03D</w:t>
            </w:r>
          </w:p>
        </w:tc>
        <w:tc>
          <w:tcPr>
            <w:tcW w:w="2654" w:type="dxa"/>
            <w:tcBorders>
              <w:top w:val="single" w:sz="4" w:space="0" w:color="auto"/>
              <w:left w:val="single" w:sz="4" w:space="0" w:color="auto"/>
            </w:tcBorders>
            <w:shd w:val="clear" w:color="auto" w:fill="FFFFFF"/>
            <w:vAlign w:val="center"/>
          </w:tcPr>
          <w:p w:rsidR="00F00C16" w:rsidRDefault="00A00C58">
            <w:pPr>
              <w:pStyle w:val="120"/>
              <w:framePr w:w="7915" w:wrap="notBeside" w:vAnchor="text" w:hAnchor="text" w:xAlign="right" w:y="1"/>
              <w:shd w:val="clear" w:color="auto" w:fill="auto"/>
              <w:spacing w:after="0" w:line="240" w:lineRule="exact"/>
            </w:pPr>
            <w:r>
              <w:rPr>
                <w:rStyle w:val="12TimesNewRoman12pt"/>
                <w:rFonts w:eastAsia="Century Gothic"/>
              </w:rPr>
              <w:t>гестагеиы</w:t>
            </w:r>
          </w:p>
        </w:tc>
        <w:tc>
          <w:tcPr>
            <w:tcW w:w="2222" w:type="dxa"/>
            <w:tcBorders>
              <w:top w:val="single" w:sz="4" w:space="0" w:color="auto"/>
              <w:left w:val="single" w:sz="4" w:space="0" w:color="auto"/>
            </w:tcBorders>
            <w:shd w:val="clear" w:color="auto" w:fill="FFFFFF"/>
          </w:tcPr>
          <w:p w:rsidR="00F00C16" w:rsidRDefault="00F00C16">
            <w:pPr>
              <w:framePr w:w="7915" w:wrap="notBeside" w:vAnchor="text" w:hAnchor="text" w:xAlign="right" w:y="1"/>
              <w:rPr>
                <w:sz w:val="10"/>
                <w:szCs w:val="10"/>
              </w:rPr>
            </w:pPr>
          </w:p>
        </w:tc>
        <w:tc>
          <w:tcPr>
            <w:tcW w:w="2150" w:type="dxa"/>
            <w:tcBorders>
              <w:top w:val="single" w:sz="4" w:space="0" w:color="auto"/>
              <w:left w:val="single" w:sz="4" w:space="0" w:color="auto"/>
              <w:right w:val="single" w:sz="4" w:space="0" w:color="auto"/>
            </w:tcBorders>
            <w:shd w:val="clear" w:color="auto" w:fill="FFFFFF"/>
          </w:tcPr>
          <w:p w:rsidR="00F00C16" w:rsidRDefault="00F00C16">
            <w:pPr>
              <w:framePr w:w="7915" w:wrap="notBeside" w:vAnchor="text" w:hAnchor="text" w:xAlign="right" w:y="1"/>
              <w:rPr>
                <w:sz w:val="10"/>
                <w:szCs w:val="10"/>
              </w:rPr>
            </w:pPr>
          </w:p>
        </w:tc>
      </w:tr>
      <w:tr w:rsidR="00F00C16">
        <w:tblPrEx>
          <w:tblCellMar>
            <w:top w:w="0" w:type="dxa"/>
            <w:bottom w:w="0" w:type="dxa"/>
          </w:tblCellMar>
        </w:tblPrEx>
        <w:trPr>
          <w:trHeight w:hRule="exact" w:val="749"/>
          <w:jc w:val="right"/>
        </w:trPr>
        <w:tc>
          <w:tcPr>
            <w:tcW w:w="888" w:type="dxa"/>
            <w:tcBorders>
              <w:top w:val="single" w:sz="4" w:space="0" w:color="auto"/>
              <w:left w:val="single" w:sz="4" w:space="0" w:color="auto"/>
            </w:tcBorders>
            <w:shd w:val="clear" w:color="auto" w:fill="FFFFFF"/>
            <w:vAlign w:val="center"/>
          </w:tcPr>
          <w:p w:rsidR="00F00C16" w:rsidRDefault="00A00C58">
            <w:pPr>
              <w:pStyle w:val="120"/>
              <w:framePr w:w="7915" w:wrap="notBeside" w:vAnchor="text" w:hAnchor="text" w:xAlign="right" w:y="1"/>
              <w:shd w:val="clear" w:color="auto" w:fill="auto"/>
              <w:spacing w:after="0" w:line="240" w:lineRule="exact"/>
            </w:pPr>
            <w:r>
              <w:rPr>
                <w:rStyle w:val="12TimesNewRoman12pt"/>
                <w:rFonts w:eastAsia="Century Gothic"/>
                <w:lang w:val="en-US" w:eastAsia="en-US" w:bidi="en-US"/>
              </w:rPr>
              <w:t>G03DA</w:t>
            </w:r>
          </w:p>
        </w:tc>
        <w:tc>
          <w:tcPr>
            <w:tcW w:w="2654" w:type="dxa"/>
            <w:tcBorders>
              <w:top w:val="single" w:sz="4" w:space="0" w:color="auto"/>
              <w:left w:val="single" w:sz="4" w:space="0" w:color="auto"/>
            </w:tcBorders>
            <w:shd w:val="clear" w:color="auto" w:fill="FFFFFF"/>
            <w:vAlign w:val="bottom"/>
          </w:tcPr>
          <w:p w:rsidR="00F00C16" w:rsidRDefault="00A00C58">
            <w:pPr>
              <w:pStyle w:val="120"/>
              <w:framePr w:w="7915" w:wrap="notBeside" w:vAnchor="text" w:hAnchor="text" w:xAlign="right" w:y="1"/>
              <w:shd w:val="clear" w:color="auto" w:fill="auto"/>
              <w:spacing w:after="60" w:line="240" w:lineRule="exact"/>
            </w:pPr>
            <w:r>
              <w:rPr>
                <w:rStyle w:val="12TimesNewRoman12pt"/>
                <w:rFonts w:eastAsia="Century Gothic"/>
              </w:rPr>
              <w:t>производные</w:t>
            </w:r>
          </w:p>
          <w:p w:rsidR="00F00C16" w:rsidRDefault="00A00C58">
            <w:pPr>
              <w:pStyle w:val="120"/>
              <w:framePr w:w="7915" w:wrap="notBeside" w:vAnchor="text" w:hAnchor="text" w:xAlign="right" w:y="1"/>
              <w:shd w:val="clear" w:color="auto" w:fill="auto"/>
              <w:spacing w:before="60" w:after="0" w:line="240" w:lineRule="exact"/>
            </w:pPr>
            <w:r>
              <w:rPr>
                <w:rStyle w:val="12TimesNewRoman12pt"/>
                <w:rFonts w:eastAsia="Century Gothic"/>
              </w:rPr>
              <w:t>прегн-4-ена</w:t>
            </w:r>
          </w:p>
        </w:tc>
        <w:tc>
          <w:tcPr>
            <w:tcW w:w="2222" w:type="dxa"/>
            <w:tcBorders>
              <w:top w:val="single" w:sz="4" w:space="0" w:color="auto"/>
              <w:left w:val="single" w:sz="4" w:space="0" w:color="auto"/>
            </w:tcBorders>
            <w:shd w:val="clear" w:color="auto" w:fill="FFFFFF"/>
            <w:vAlign w:val="center"/>
          </w:tcPr>
          <w:p w:rsidR="00F00C16" w:rsidRDefault="00A00C58">
            <w:pPr>
              <w:pStyle w:val="120"/>
              <w:framePr w:w="7915" w:wrap="notBeside" w:vAnchor="text" w:hAnchor="text" w:xAlign="right" w:y="1"/>
              <w:shd w:val="clear" w:color="auto" w:fill="auto"/>
              <w:spacing w:after="0" w:line="240" w:lineRule="exact"/>
            </w:pPr>
            <w:r>
              <w:rPr>
                <w:rStyle w:val="12TimesNewRoman12pt"/>
                <w:rFonts w:eastAsia="Century Gothic"/>
              </w:rPr>
              <w:t>прогестерон</w:t>
            </w:r>
          </w:p>
        </w:tc>
        <w:tc>
          <w:tcPr>
            <w:tcW w:w="2150"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7915" w:wrap="notBeside" w:vAnchor="text" w:hAnchor="text" w:xAlign="right" w:y="1"/>
              <w:shd w:val="clear" w:color="auto" w:fill="auto"/>
              <w:spacing w:after="0" w:line="240" w:lineRule="exact"/>
            </w:pPr>
            <w:r>
              <w:rPr>
                <w:rStyle w:val="12TimesNewRoman12pt"/>
                <w:rFonts w:eastAsia="Century Gothic"/>
              </w:rPr>
              <w:t>капсулы</w:t>
            </w:r>
          </w:p>
        </w:tc>
      </w:tr>
      <w:tr w:rsidR="00F00C16">
        <w:tblPrEx>
          <w:tblCellMar>
            <w:top w:w="0" w:type="dxa"/>
            <w:bottom w:w="0" w:type="dxa"/>
          </w:tblCellMar>
        </w:tblPrEx>
        <w:trPr>
          <w:trHeight w:hRule="exact" w:val="1032"/>
          <w:jc w:val="right"/>
        </w:trPr>
        <w:tc>
          <w:tcPr>
            <w:tcW w:w="888" w:type="dxa"/>
            <w:tcBorders>
              <w:top w:val="single" w:sz="4" w:space="0" w:color="auto"/>
              <w:left w:val="single" w:sz="4" w:space="0" w:color="auto"/>
            </w:tcBorders>
            <w:shd w:val="clear" w:color="auto" w:fill="FFFFFF"/>
          </w:tcPr>
          <w:p w:rsidR="00F00C16" w:rsidRDefault="00A00C58">
            <w:pPr>
              <w:pStyle w:val="120"/>
              <w:framePr w:w="7915" w:wrap="notBeside" w:vAnchor="text" w:hAnchor="text" w:xAlign="right" w:y="1"/>
              <w:shd w:val="clear" w:color="auto" w:fill="auto"/>
              <w:spacing w:after="0" w:line="240" w:lineRule="exact"/>
            </w:pPr>
            <w:r>
              <w:rPr>
                <w:rStyle w:val="12TimesNewRoman12pt"/>
                <w:rFonts w:eastAsia="Century Gothic"/>
                <w:lang w:val="en-US" w:eastAsia="en-US" w:bidi="en-US"/>
              </w:rPr>
              <w:t>G03DB</w:t>
            </w:r>
          </w:p>
        </w:tc>
        <w:tc>
          <w:tcPr>
            <w:tcW w:w="2654" w:type="dxa"/>
            <w:tcBorders>
              <w:top w:val="single" w:sz="4" w:space="0" w:color="auto"/>
              <w:left w:val="single" w:sz="4" w:space="0" w:color="auto"/>
            </w:tcBorders>
            <w:shd w:val="clear" w:color="auto" w:fill="FFFFFF"/>
            <w:vAlign w:val="center"/>
          </w:tcPr>
          <w:p w:rsidR="00F00C16" w:rsidRDefault="00A00C58">
            <w:pPr>
              <w:pStyle w:val="120"/>
              <w:framePr w:w="7915" w:wrap="notBeside" w:vAnchor="text" w:hAnchor="text" w:xAlign="right" w:y="1"/>
              <w:shd w:val="clear" w:color="auto" w:fill="auto"/>
              <w:spacing w:after="120" w:line="240" w:lineRule="exact"/>
            </w:pPr>
            <w:r>
              <w:rPr>
                <w:rStyle w:val="12TimesNewRoman12pt"/>
                <w:rFonts w:eastAsia="Century Gothic"/>
              </w:rPr>
              <w:t>производные</w:t>
            </w:r>
          </w:p>
          <w:p w:rsidR="00F00C16" w:rsidRDefault="00A00C58">
            <w:pPr>
              <w:pStyle w:val="120"/>
              <w:framePr w:w="7915" w:wrap="notBeside" w:vAnchor="text" w:hAnchor="text" w:xAlign="right" w:y="1"/>
              <w:shd w:val="clear" w:color="auto" w:fill="auto"/>
              <w:spacing w:before="120" w:after="0" w:line="240" w:lineRule="exact"/>
            </w:pPr>
            <w:r>
              <w:rPr>
                <w:rStyle w:val="12TimesNewRoman12pt"/>
                <w:rFonts w:eastAsia="Century Gothic"/>
              </w:rPr>
              <w:t>прегнадиена</w:t>
            </w:r>
          </w:p>
        </w:tc>
        <w:tc>
          <w:tcPr>
            <w:tcW w:w="2222" w:type="dxa"/>
            <w:tcBorders>
              <w:top w:val="single" w:sz="4" w:space="0" w:color="auto"/>
              <w:left w:val="single" w:sz="4" w:space="0" w:color="auto"/>
            </w:tcBorders>
            <w:shd w:val="clear" w:color="auto" w:fill="FFFFFF"/>
          </w:tcPr>
          <w:p w:rsidR="00F00C16" w:rsidRDefault="00A00C58">
            <w:pPr>
              <w:pStyle w:val="120"/>
              <w:framePr w:w="7915" w:wrap="notBeside" w:vAnchor="text" w:hAnchor="text" w:xAlign="right" w:y="1"/>
              <w:shd w:val="clear" w:color="auto" w:fill="auto"/>
              <w:spacing w:after="0" w:line="240" w:lineRule="exact"/>
            </w:pPr>
            <w:r>
              <w:rPr>
                <w:rStyle w:val="12TimesNewRoman12pt"/>
                <w:rFonts w:eastAsia="Century Gothic"/>
              </w:rPr>
              <w:t>дидрогестерон</w:t>
            </w:r>
          </w:p>
        </w:tc>
        <w:tc>
          <w:tcPr>
            <w:tcW w:w="2150"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7915" w:wrap="notBeside" w:vAnchor="text" w:hAnchor="text" w:xAlign="right" w:y="1"/>
              <w:shd w:val="clear" w:color="auto" w:fill="auto"/>
              <w:spacing w:after="60" w:line="240" w:lineRule="exact"/>
            </w:pPr>
            <w:r>
              <w:rPr>
                <w:rStyle w:val="12TimesNewRoman12pt"/>
                <w:rFonts w:eastAsia="Century Gothic"/>
              </w:rPr>
              <w:t>таблетки,</w:t>
            </w:r>
          </w:p>
          <w:p w:rsidR="00F00C16" w:rsidRDefault="00A00C58">
            <w:pPr>
              <w:pStyle w:val="120"/>
              <w:framePr w:w="7915" w:wrap="notBeside" w:vAnchor="text" w:hAnchor="text" w:xAlign="right" w:y="1"/>
              <w:shd w:val="clear" w:color="auto" w:fill="auto"/>
              <w:spacing w:before="60" w:after="60" w:line="230" w:lineRule="exact"/>
            </w:pPr>
            <w:r>
              <w:rPr>
                <w:rStyle w:val="12TimesNewRoman115pt"/>
                <w:rFonts w:eastAsia="Century Gothic"/>
              </w:rPr>
              <w:t>покрытые</w:t>
            </w:r>
          </w:p>
          <w:p w:rsidR="00F00C16" w:rsidRDefault="00A00C58">
            <w:pPr>
              <w:pStyle w:val="120"/>
              <w:framePr w:w="7915" w:wrap="notBeside" w:vAnchor="text" w:hAnchor="text" w:xAlign="right" w:y="1"/>
              <w:shd w:val="clear" w:color="auto" w:fill="auto"/>
              <w:spacing w:before="60" w:after="0" w:line="240" w:lineRule="exact"/>
            </w:pPr>
            <w:r>
              <w:rPr>
                <w:rStyle w:val="12TimesNewRoman12pt"/>
                <w:rFonts w:eastAsia="Century Gothic"/>
              </w:rPr>
              <w:t>оболочкой</w:t>
            </w:r>
          </w:p>
        </w:tc>
      </w:tr>
      <w:tr w:rsidR="00F00C16">
        <w:tblPrEx>
          <w:tblCellMar>
            <w:top w:w="0" w:type="dxa"/>
            <w:bottom w:w="0" w:type="dxa"/>
          </w:tblCellMar>
        </w:tblPrEx>
        <w:trPr>
          <w:trHeight w:hRule="exact" w:val="461"/>
          <w:jc w:val="right"/>
        </w:trPr>
        <w:tc>
          <w:tcPr>
            <w:tcW w:w="888" w:type="dxa"/>
            <w:tcBorders>
              <w:top w:val="single" w:sz="4" w:space="0" w:color="auto"/>
              <w:left w:val="single" w:sz="4" w:space="0" w:color="auto"/>
            </w:tcBorders>
            <w:shd w:val="clear" w:color="auto" w:fill="FFFFFF"/>
            <w:vAlign w:val="bottom"/>
          </w:tcPr>
          <w:p w:rsidR="00F00C16" w:rsidRDefault="00A00C58">
            <w:pPr>
              <w:pStyle w:val="120"/>
              <w:framePr w:w="7915" w:wrap="notBeside" w:vAnchor="text" w:hAnchor="text" w:xAlign="right" w:y="1"/>
              <w:shd w:val="clear" w:color="auto" w:fill="auto"/>
              <w:spacing w:after="0" w:line="240" w:lineRule="exact"/>
            </w:pPr>
            <w:r>
              <w:rPr>
                <w:rStyle w:val="12TimesNewRoman12pt"/>
                <w:rFonts w:eastAsia="Century Gothic"/>
                <w:lang w:val="en-US" w:eastAsia="en-US" w:bidi="en-US"/>
              </w:rPr>
              <w:t>G03DC</w:t>
            </w:r>
          </w:p>
        </w:tc>
        <w:tc>
          <w:tcPr>
            <w:tcW w:w="2654" w:type="dxa"/>
            <w:tcBorders>
              <w:top w:val="single" w:sz="4" w:space="0" w:color="auto"/>
              <w:left w:val="single" w:sz="4" w:space="0" w:color="auto"/>
            </w:tcBorders>
            <w:shd w:val="clear" w:color="auto" w:fill="FFFFFF"/>
            <w:vAlign w:val="bottom"/>
          </w:tcPr>
          <w:p w:rsidR="00F00C16" w:rsidRDefault="00A00C58">
            <w:pPr>
              <w:pStyle w:val="120"/>
              <w:framePr w:w="7915" w:wrap="notBeside" w:vAnchor="text" w:hAnchor="text" w:xAlign="right" w:y="1"/>
              <w:shd w:val="clear" w:color="auto" w:fill="auto"/>
              <w:spacing w:after="0" w:line="240" w:lineRule="exact"/>
            </w:pPr>
            <w:r>
              <w:rPr>
                <w:rStyle w:val="12TimesNewRoman12pt"/>
                <w:rFonts w:eastAsia="Century Gothic"/>
              </w:rPr>
              <w:t>производные эстрена</w:t>
            </w:r>
          </w:p>
        </w:tc>
        <w:tc>
          <w:tcPr>
            <w:tcW w:w="2222" w:type="dxa"/>
            <w:tcBorders>
              <w:top w:val="single" w:sz="4" w:space="0" w:color="auto"/>
              <w:left w:val="single" w:sz="4" w:space="0" w:color="auto"/>
            </w:tcBorders>
            <w:shd w:val="clear" w:color="auto" w:fill="FFFFFF"/>
            <w:vAlign w:val="bottom"/>
          </w:tcPr>
          <w:p w:rsidR="00F00C16" w:rsidRDefault="00A00C58">
            <w:pPr>
              <w:pStyle w:val="120"/>
              <w:framePr w:w="7915" w:wrap="notBeside" w:vAnchor="text" w:hAnchor="text" w:xAlign="right" w:y="1"/>
              <w:shd w:val="clear" w:color="auto" w:fill="auto"/>
              <w:spacing w:after="0" w:line="230" w:lineRule="exact"/>
            </w:pPr>
            <w:r>
              <w:rPr>
                <w:rStyle w:val="12TimesNewRoman115pt"/>
                <w:rFonts w:eastAsia="Century Gothic"/>
              </w:rPr>
              <w:t>норэтистерон</w:t>
            </w:r>
          </w:p>
        </w:tc>
        <w:tc>
          <w:tcPr>
            <w:tcW w:w="2150" w:type="dxa"/>
            <w:tcBorders>
              <w:top w:val="single" w:sz="4" w:space="0" w:color="auto"/>
              <w:left w:val="single" w:sz="4" w:space="0" w:color="auto"/>
              <w:right w:val="single" w:sz="4" w:space="0" w:color="auto"/>
            </w:tcBorders>
            <w:shd w:val="clear" w:color="auto" w:fill="FFFFFF"/>
            <w:vAlign w:val="bottom"/>
          </w:tcPr>
          <w:p w:rsidR="00F00C16" w:rsidRDefault="00A00C58">
            <w:pPr>
              <w:pStyle w:val="120"/>
              <w:framePr w:w="7915" w:wrap="notBeside" w:vAnchor="text" w:hAnchor="text" w:xAlign="right" w:y="1"/>
              <w:shd w:val="clear" w:color="auto" w:fill="auto"/>
              <w:spacing w:after="0" w:line="240" w:lineRule="exact"/>
            </w:pPr>
            <w:r>
              <w:rPr>
                <w:rStyle w:val="12TimesNewRoman12pt"/>
                <w:rFonts w:eastAsia="Century Gothic"/>
              </w:rPr>
              <w:t>таблетки</w:t>
            </w:r>
          </w:p>
        </w:tc>
      </w:tr>
      <w:tr w:rsidR="00F00C16">
        <w:tblPrEx>
          <w:tblCellMar>
            <w:top w:w="0" w:type="dxa"/>
            <w:bottom w:w="0" w:type="dxa"/>
          </w:tblCellMar>
        </w:tblPrEx>
        <w:trPr>
          <w:trHeight w:hRule="exact" w:val="1032"/>
          <w:jc w:val="right"/>
        </w:trPr>
        <w:tc>
          <w:tcPr>
            <w:tcW w:w="888" w:type="dxa"/>
            <w:tcBorders>
              <w:top w:val="single" w:sz="4" w:space="0" w:color="auto"/>
              <w:left w:val="single" w:sz="4" w:space="0" w:color="auto"/>
            </w:tcBorders>
            <w:shd w:val="clear" w:color="auto" w:fill="FFFFFF"/>
          </w:tcPr>
          <w:p w:rsidR="00F00C16" w:rsidRDefault="00A00C58">
            <w:pPr>
              <w:pStyle w:val="120"/>
              <w:framePr w:w="7915" w:wrap="notBeside" w:vAnchor="text" w:hAnchor="text" w:xAlign="right" w:y="1"/>
              <w:shd w:val="clear" w:color="auto" w:fill="auto"/>
              <w:spacing w:after="0" w:line="240" w:lineRule="exact"/>
              <w:ind w:left="200"/>
            </w:pPr>
            <w:r>
              <w:rPr>
                <w:rStyle w:val="12TimesNewRoman12pt"/>
                <w:rFonts w:eastAsia="Century Gothic"/>
                <w:lang w:val="en-US" w:eastAsia="en-US" w:bidi="en-US"/>
              </w:rPr>
              <w:t>G03G</w:t>
            </w:r>
          </w:p>
        </w:tc>
        <w:tc>
          <w:tcPr>
            <w:tcW w:w="2654" w:type="dxa"/>
            <w:tcBorders>
              <w:top w:val="single" w:sz="4" w:space="0" w:color="auto"/>
              <w:left w:val="single" w:sz="4" w:space="0" w:color="auto"/>
            </w:tcBorders>
            <w:shd w:val="clear" w:color="auto" w:fill="FFFFFF"/>
            <w:vAlign w:val="bottom"/>
          </w:tcPr>
          <w:p w:rsidR="00F00C16" w:rsidRDefault="00A00C58">
            <w:pPr>
              <w:pStyle w:val="120"/>
              <w:framePr w:w="7915" w:wrap="notBeside" w:vAnchor="text" w:hAnchor="text" w:xAlign="right" w:y="1"/>
              <w:shd w:val="clear" w:color="auto" w:fill="auto"/>
              <w:spacing w:after="0" w:line="288" w:lineRule="exact"/>
            </w:pPr>
            <w:r>
              <w:rPr>
                <w:rStyle w:val="12TimesNewRoman12pt"/>
                <w:rFonts w:eastAsia="Century Gothic"/>
              </w:rPr>
              <w:t>гонадотропины и другие стимуляторы овуляции</w:t>
            </w:r>
          </w:p>
        </w:tc>
        <w:tc>
          <w:tcPr>
            <w:tcW w:w="2222" w:type="dxa"/>
            <w:tcBorders>
              <w:top w:val="single" w:sz="4" w:space="0" w:color="auto"/>
              <w:left w:val="single" w:sz="4" w:space="0" w:color="auto"/>
            </w:tcBorders>
            <w:shd w:val="clear" w:color="auto" w:fill="FFFFFF"/>
          </w:tcPr>
          <w:p w:rsidR="00F00C16" w:rsidRDefault="00F00C16">
            <w:pPr>
              <w:framePr w:w="7915" w:wrap="notBeside" w:vAnchor="text" w:hAnchor="text" w:xAlign="right" w:y="1"/>
              <w:rPr>
                <w:sz w:val="10"/>
                <w:szCs w:val="10"/>
              </w:rPr>
            </w:pPr>
          </w:p>
        </w:tc>
        <w:tc>
          <w:tcPr>
            <w:tcW w:w="2150" w:type="dxa"/>
            <w:tcBorders>
              <w:top w:val="single" w:sz="4" w:space="0" w:color="auto"/>
              <w:left w:val="single" w:sz="4" w:space="0" w:color="auto"/>
              <w:right w:val="single" w:sz="4" w:space="0" w:color="auto"/>
            </w:tcBorders>
            <w:shd w:val="clear" w:color="auto" w:fill="FFFFFF"/>
          </w:tcPr>
          <w:p w:rsidR="00F00C16" w:rsidRDefault="00F00C16">
            <w:pPr>
              <w:framePr w:w="7915" w:wrap="notBeside" w:vAnchor="text" w:hAnchor="text" w:xAlign="right" w:y="1"/>
              <w:rPr>
                <w:sz w:val="10"/>
                <w:szCs w:val="10"/>
              </w:rPr>
            </w:pPr>
          </w:p>
        </w:tc>
      </w:tr>
      <w:tr w:rsidR="00F00C16">
        <w:tblPrEx>
          <w:tblCellMar>
            <w:top w:w="0" w:type="dxa"/>
            <w:bottom w:w="0" w:type="dxa"/>
          </w:tblCellMar>
        </w:tblPrEx>
        <w:trPr>
          <w:trHeight w:hRule="exact" w:val="2477"/>
          <w:jc w:val="right"/>
        </w:trPr>
        <w:tc>
          <w:tcPr>
            <w:tcW w:w="888" w:type="dxa"/>
            <w:tcBorders>
              <w:top w:val="single" w:sz="4" w:space="0" w:color="auto"/>
              <w:left w:val="single" w:sz="4" w:space="0" w:color="auto"/>
              <w:bottom w:val="single" w:sz="4" w:space="0" w:color="auto"/>
            </w:tcBorders>
            <w:shd w:val="clear" w:color="auto" w:fill="FFFFFF"/>
          </w:tcPr>
          <w:p w:rsidR="00F00C16" w:rsidRDefault="00A00C58">
            <w:pPr>
              <w:pStyle w:val="120"/>
              <w:framePr w:w="7915" w:wrap="notBeside" w:vAnchor="text" w:hAnchor="text" w:xAlign="right" w:y="1"/>
              <w:shd w:val="clear" w:color="auto" w:fill="auto"/>
              <w:spacing w:after="0" w:line="240" w:lineRule="exact"/>
            </w:pPr>
            <w:r>
              <w:rPr>
                <w:rStyle w:val="12TimesNewRoman12pt"/>
                <w:rFonts w:eastAsia="Century Gothic"/>
                <w:lang w:val="en-US" w:eastAsia="en-US" w:bidi="en-US"/>
              </w:rPr>
              <w:t>G03GA</w:t>
            </w:r>
          </w:p>
        </w:tc>
        <w:tc>
          <w:tcPr>
            <w:tcW w:w="2654" w:type="dxa"/>
            <w:tcBorders>
              <w:top w:val="single" w:sz="4" w:space="0" w:color="auto"/>
              <w:left w:val="single" w:sz="4" w:space="0" w:color="auto"/>
              <w:bottom w:val="single" w:sz="4" w:space="0" w:color="auto"/>
            </w:tcBorders>
            <w:shd w:val="clear" w:color="auto" w:fill="FFFFFF"/>
          </w:tcPr>
          <w:p w:rsidR="00F00C16" w:rsidRDefault="00A00C58">
            <w:pPr>
              <w:pStyle w:val="120"/>
              <w:framePr w:w="7915" w:wrap="notBeside" w:vAnchor="text" w:hAnchor="text" w:xAlign="right" w:y="1"/>
              <w:shd w:val="clear" w:color="auto" w:fill="auto"/>
              <w:spacing w:after="0" w:line="240" w:lineRule="exact"/>
            </w:pPr>
            <w:r>
              <w:rPr>
                <w:rStyle w:val="12TimesNewRoman12pt"/>
                <w:rFonts w:eastAsia="Century Gothic"/>
              </w:rPr>
              <w:t>гонадотропины</w:t>
            </w:r>
          </w:p>
        </w:tc>
        <w:tc>
          <w:tcPr>
            <w:tcW w:w="2222" w:type="dxa"/>
            <w:tcBorders>
              <w:top w:val="single" w:sz="4" w:space="0" w:color="auto"/>
              <w:left w:val="single" w:sz="4" w:space="0" w:color="auto"/>
              <w:bottom w:val="single" w:sz="4" w:space="0" w:color="auto"/>
            </w:tcBorders>
            <w:shd w:val="clear" w:color="auto" w:fill="FFFFFF"/>
          </w:tcPr>
          <w:p w:rsidR="00F00C16" w:rsidRDefault="00A00C58">
            <w:pPr>
              <w:pStyle w:val="120"/>
              <w:framePr w:w="7915" w:wrap="notBeside" w:vAnchor="text" w:hAnchor="text" w:xAlign="right" w:y="1"/>
              <w:shd w:val="clear" w:color="auto" w:fill="auto"/>
              <w:spacing w:after="60" w:line="240" w:lineRule="exact"/>
            </w:pPr>
            <w:r>
              <w:rPr>
                <w:rStyle w:val="12TimesNewRoman12pt"/>
                <w:rFonts w:eastAsia="Century Gothic"/>
              </w:rPr>
              <w:t>гонадотропин</w:t>
            </w:r>
          </w:p>
          <w:p w:rsidR="00F00C16" w:rsidRDefault="00A00C58">
            <w:pPr>
              <w:pStyle w:val="120"/>
              <w:framePr w:w="7915" w:wrap="notBeside" w:vAnchor="text" w:hAnchor="text" w:xAlign="right" w:y="1"/>
              <w:shd w:val="clear" w:color="auto" w:fill="auto"/>
              <w:spacing w:before="60" w:after="0" w:line="240" w:lineRule="exact"/>
            </w:pPr>
            <w:r>
              <w:rPr>
                <w:rStyle w:val="12TimesNewRoman12pt"/>
                <w:rFonts w:eastAsia="Century Gothic"/>
              </w:rPr>
              <w:t>хорионический</w:t>
            </w:r>
          </w:p>
        </w:tc>
        <w:tc>
          <w:tcPr>
            <w:tcW w:w="2150" w:type="dxa"/>
            <w:tcBorders>
              <w:top w:val="single" w:sz="4" w:space="0" w:color="auto"/>
              <w:left w:val="single" w:sz="4" w:space="0" w:color="auto"/>
              <w:bottom w:val="single" w:sz="4" w:space="0" w:color="auto"/>
              <w:right w:val="single" w:sz="4" w:space="0" w:color="auto"/>
            </w:tcBorders>
            <w:shd w:val="clear" w:color="auto" w:fill="FFFFFF"/>
            <w:vAlign w:val="center"/>
          </w:tcPr>
          <w:p w:rsidR="00F00C16" w:rsidRDefault="00A00C58">
            <w:pPr>
              <w:pStyle w:val="120"/>
              <w:framePr w:w="7915" w:wrap="notBeside" w:vAnchor="text" w:hAnchor="text" w:xAlign="right" w:y="1"/>
              <w:shd w:val="clear" w:color="auto" w:fill="auto"/>
              <w:spacing w:after="0" w:line="283" w:lineRule="exact"/>
            </w:pPr>
            <w:r>
              <w:rPr>
                <w:rStyle w:val="12TimesNewRoman12pt"/>
                <w:rFonts w:eastAsia="Century Gothic"/>
              </w:rPr>
              <w:t>лиофилизат для приготовления раствора для внутримышечного введения; лиофилизат для приготовления раствора для</w:t>
            </w:r>
          </w:p>
        </w:tc>
      </w:tr>
    </w:tbl>
    <w:p w:rsidR="00F00C16" w:rsidRDefault="00F00C16">
      <w:pPr>
        <w:framePr w:w="7915" w:wrap="notBeside" w:vAnchor="text" w:hAnchor="text" w:xAlign="right" w:y="1"/>
        <w:rPr>
          <w:sz w:val="2"/>
          <w:szCs w:val="2"/>
        </w:rPr>
      </w:pPr>
    </w:p>
    <w:p w:rsidR="00F00C16" w:rsidRDefault="00F00C16">
      <w:pPr>
        <w:rPr>
          <w:sz w:val="2"/>
          <w:szCs w:val="2"/>
        </w:rPr>
      </w:pPr>
    </w:p>
    <w:tbl>
      <w:tblPr>
        <w:tblOverlap w:val="never"/>
        <w:tblW w:w="0" w:type="auto"/>
        <w:jc w:val="right"/>
        <w:tblLayout w:type="fixed"/>
        <w:tblCellMar>
          <w:left w:w="10" w:type="dxa"/>
          <w:right w:w="10" w:type="dxa"/>
        </w:tblCellMar>
        <w:tblLook w:val="04A0" w:firstRow="1" w:lastRow="0" w:firstColumn="1" w:lastColumn="0" w:noHBand="0" w:noVBand="1"/>
      </w:tblPr>
      <w:tblGrid>
        <w:gridCol w:w="893"/>
        <w:gridCol w:w="2640"/>
        <w:gridCol w:w="2222"/>
        <w:gridCol w:w="2131"/>
      </w:tblGrid>
      <w:tr w:rsidR="00F00C16">
        <w:tblPrEx>
          <w:tblCellMar>
            <w:top w:w="0" w:type="dxa"/>
            <w:bottom w:w="0" w:type="dxa"/>
          </w:tblCellMar>
        </w:tblPrEx>
        <w:trPr>
          <w:trHeight w:hRule="exact" w:val="1344"/>
          <w:jc w:val="right"/>
        </w:trPr>
        <w:tc>
          <w:tcPr>
            <w:tcW w:w="893" w:type="dxa"/>
            <w:tcBorders>
              <w:top w:val="single" w:sz="4" w:space="0" w:color="auto"/>
              <w:left w:val="single" w:sz="4" w:space="0" w:color="auto"/>
            </w:tcBorders>
            <w:shd w:val="clear" w:color="auto" w:fill="FFFFFF"/>
            <w:vAlign w:val="center"/>
          </w:tcPr>
          <w:p w:rsidR="00F00C16" w:rsidRDefault="00A00C58">
            <w:pPr>
              <w:pStyle w:val="120"/>
              <w:framePr w:w="7886" w:wrap="notBeside" w:vAnchor="text" w:hAnchor="text" w:xAlign="right" w:y="1"/>
              <w:shd w:val="clear" w:color="auto" w:fill="auto"/>
              <w:spacing w:after="60" w:line="240" w:lineRule="exact"/>
              <w:ind w:left="220"/>
            </w:pPr>
            <w:r>
              <w:rPr>
                <w:rStyle w:val="12TimesNewRoman12pt"/>
                <w:rFonts w:eastAsia="Century Gothic"/>
              </w:rPr>
              <w:lastRenderedPageBreak/>
              <w:t>Код</w:t>
            </w:r>
          </w:p>
          <w:p w:rsidR="00F00C16" w:rsidRDefault="00A00C58">
            <w:pPr>
              <w:pStyle w:val="120"/>
              <w:framePr w:w="7886" w:wrap="notBeside" w:vAnchor="text" w:hAnchor="text" w:xAlign="right" w:y="1"/>
              <w:shd w:val="clear" w:color="auto" w:fill="auto"/>
              <w:spacing w:before="60" w:after="0" w:line="240" w:lineRule="exact"/>
              <w:ind w:left="220"/>
            </w:pPr>
            <w:r>
              <w:rPr>
                <w:rStyle w:val="12TimesNewRoman12pt"/>
                <w:rFonts w:eastAsia="Century Gothic"/>
                <w:lang w:val="en-US" w:eastAsia="en-US" w:bidi="en-US"/>
              </w:rPr>
              <w:t>ATX</w:t>
            </w:r>
          </w:p>
        </w:tc>
        <w:tc>
          <w:tcPr>
            <w:tcW w:w="2640" w:type="dxa"/>
            <w:tcBorders>
              <w:top w:val="single" w:sz="4" w:space="0" w:color="auto"/>
              <w:left w:val="single" w:sz="4" w:space="0" w:color="auto"/>
            </w:tcBorders>
            <w:shd w:val="clear" w:color="auto" w:fill="FFFFFF"/>
            <w:vAlign w:val="bottom"/>
          </w:tcPr>
          <w:p w:rsidR="00F00C16" w:rsidRDefault="00A00C58">
            <w:pPr>
              <w:pStyle w:val="120"/>
              <w:framePr w:w="7886" w:wrap="notBeside" w:vAnchor="text" w:hAnchor="text" w:xAlign="right" w:y="1"/>
              <w:shd w:val="clear" w:color="auto" w:fill="auto"/>
              <w:spacing w:after="0" w:line="288" w:lineRule="exact"/>
              <w:jc w:val="center"/>
            </w:pPr>
            <w:r>
              <w:rPr>
                <w:rStyle w:val="12TimesNewRoman12pt"/>
                <w:rFonts w:eastAsia="Century Gothic"/>
              </w:rPr>
              <w:t xml:space="preserve">Анатомо- тераиевтичсско» химическая классификация </w:t>
            </w:r>
            <w:r w:rsidRPr="00D32091">
              <w:rPr>
                <w:rStyle w:val="12TimesNewRoman12pt"/>
                <w:rFonts w:eastAsia="Century Gothic"/>
                <w:lang w:eastAsia="en-US" w:bidi="en-US"/>
              </w:rPr>
              <w:t>(</w:t>
            </w:r>
            <w:r>
              <w:rPr>
                <w:rStyle w:val="12TimesNewRoman12pt"/>
                <w:rFonts w:eastAsia="Century Gothic"/>
                <w:lang w:val="en-US" w:eastAsia="en-US" w:bidi="en-US"/>
              </w:rPr>
              <w:t>ATX</w:t>
            </w:r>
            <w:r w:rsidRPr="00D32091">
              <w:rPr>
                <w:rStyle w:val="12TimesNewRoman12pt"/>
                <w:rFonts w:eastAsia="Century Gothic"/>
                <w:lang w:eastAsia="en-US" w:bidi="en-US"/>
              </w:rPr>
              <w:t>)</w:t>
            </w:r>
          </w:p>
        </w:tc>
        <w:tc>
          <w:tcPr>
            <w:tcW w:w="2222" w:type="dxa"/>
            <w:tcBorders>
              <w:top w:val="single" w:sz="4" w:space="0" w:color="auto"/>
              <w:left w:val="single" w:sz="4" w:space="0" w:color="auto"/>
            </w:tcBorders>
            <w:shd w:val="clear" w:color="auto" w:fill="FFFFFF"/>
            <w:vAlign w:val="center"/>
          </w:tcPr>
          <w:p w:rsidR="00F00C16" w:rsidRDefault="00A00C58">
            <w:pPr>
              <w:pStyle w:val="120"/>
              <w:framePr w:w="7886" w:wrap="notBeside" w:vAnchor="text" w:hAnchor="text" w:xAlign="right" w:y="1"/>
              <w:shd w:val="clear" w:color="auto" w:fill="auto"/>
              <w:spacing w:after="120" w:line="240" w:lineRule="exact"/>
              <w:ind w:left="300"/>
            </w:pPr>
            <w:r>
              <w:rPr>
                <w:rStyle w:val="12TimesNewRoman12pt"/>
                <w:rFonts w:eastAsia="Century Gothic"/>
              </w:rPr>
              <w:t>Лекарственные</w:t>
            </w:r>
          </w:p>
          <w:p w:rsidR="00F00C16" w:rsidRDefault="00A00C58">
            <w:pPr>
              <w:pStyle w:val="120"/>
              <w:framePr w:w="7886" w:wrap="notBeside" w:vAnchor="text" w:hAnchor="text" w:xAlign="right" w:y="1"/>
              <w:shd w:val="clear" w:color="auto" w:fill="auto"/>
              <w:spacing w:before="120" w:after="0" w:line="240" w:lineRule="exact"/>
              <w:jc w:val="center"/>
            </w:pPr>
            <w:r>
              <w:rPr>
                <w:rStyle w:val="12TimesNewRoman12pt"/>
                <w:rFonts w:eastAsia="Century Gothic"/>
              </w:rPr>
              <w:t>препараты</w:t>
            </w:r>
          </w:p>
        </w:tc>
        <w:tc>
          <w:tcPr>
            <w:tcW w:w="2131"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7886" w:wrap="notBeside" w:vAnchor="text" w:hAnchor="text" w:xAlign="right" w:y="1"/>
              <w:shd w:val="clear" w:color="auto" w:fill="auto"/>
              <w:spacing w:after="60" w:line="240" w:lineRule="exact"/>
              <w:ind w:left="240"/>
            </w:pPr>
            <w:r>
              <w:rPr>
                <w:rStyle w:val="12TimesNewRoman12pt"/>
                <w:rFonts w:eastAsia="Century Gothic"/>
              </w:rPr>
              <w:t>Лекарственные</w:t>
            </w:r>
          </w:p>
          <w:p w:rsidR="00F00C16" w:rsidRDefault="00A00C58">
            <w:pPr>
              <w:pStyle w:val="120"/>
              <w:framePr w:w="7886" w:wrap="notBeside" w:vAnchor="text" w:hAnchor="text" w:xAlign="right" w:y="1"/>
              <w:shd w:val="clear" w:color="auto" w:fill="auto"/>
              <w:spacing w:before="60" w:after="0" w:line="240" w:lineRule="exact"/>
              <w:jc w:val="center"/>
            </w:pPr>
            <w:r>
              <w:rPr>
                <w:rStyle w:val="12TimesNewRoman12pt"/>
                <w:rFonts w:eastAsia="Century Gothic"/>
              </w:rPr>
              <w:t>формы</w:t>
            </w:r>
          </w:p>
        </w:tc>
      </w:tr>
      <w:tr w:rsidR="00F00C16">
        <w:tblPrEx>
          <w:tblCellMar>
            <w:top w:w="0" w:type="dxa"/>
            <w:bottom w:w="0" w:type="dxa"/>
          </w:tblCellMar>
        </w:tblPrEx>
        <w:trPr>
          <w:trHeight w:hRule="exact" w:val="1037"/>
          <w:jc w:val="right"/>
        </w:trPr>
        <w:tc>
          <w:tcPr>
            <w:tcW w:w="893" w:type="dxa"/>
            <w:tcBorders>
              <w:top w:val="single" w:sz="4" w:space="0" w:color="auto"/>
              <w:left w:val="single" w:sz="4" w:space="0" w:color="auto"/>
            </w:tcBorders>
            <w:shd w:val="clear" w:color="auto" w:fill="FFFFFF"/>
          </w:tcPr>
          <w:p w:rsidR="00F00C16" w:rsidRDefault="00F00C16">
            <w:pPr>
              <w:framePr w:w="7886" w:wrap="notBeside" w:vAnchor="text" w:hAnchor="text" w:xAlign="right" w:y="1"/>
              <w:rPr>
                <w:sz w:val="10"/>
                <w:szCs w:val="10"/>
              </w:rPr>
            </w:pPr>
          </w:p>
        </w:tc>
        <w:tc>
          <w:tcPr>
            <w:tcW w:w="2640" w:type="dxa"/>
            <w:tcBorders>
              <w:top w:val="single" w:sz="4" w:space="0" w:color="auto"/>
              <w:left w:val="single" w:sz="4" w:space="0" w:color="auto"/>
            </w:tcBorders>
            <w:shd w:val="clear" w:color="auto" w:fill="FFFFFF"/>
          </w:tcPr>
          <w:p w:rsidR="00F00C16" w:rsidRDefault="00F00C16">
            <w:pPr>
              <w:framePr w:w="7886" w:wrap="notBeside" w:vAnchor="text" w:hAnchor="text" w:xAlign="right" w:y="1"/>
              <w:rPr>
                <w:sz w:val="10"/>
                <w:szCs w:val="10"/>
              </w:rPr>
            </w:pPr>
          </w:p>
        </w:tc>
        <w:tc>
          <w:tcPr>
            <w:tcW w:w="2222" w:type="dxa"/>
            <w:tcBorders>
              <w:top w:val="single" w:sz="4" w:space="0" w:color="auto"/>
              <w:left w:val="single" w:sz="4" w:space="0" w:color="auto"/>
            </w:tcBorders>
            <w:shd w:val="clear" w:color="auto" w:fill="FFFFFF"/>
          </w:tcPr>
          <w:p w:rsidR="00F00C16" w:rsidRDefault="00F00C16">
            <w:pPr>
              <w:framePr w:w="7886" w:wrap="notBeside" w:vAnchor="text" w:hAnchor="text" w:xAlign="right" w:y="1"/>
              <w:rPr>
                <w:sz w:val="10"/>
                <w:szCs w:val="10"/>
              </w:rPr>
            </w:pPr>
          </w:p>
        </w:tc>
        <w:tc>
          <w:tcPr>
            <w:tcW w:w="2131"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7886" w:wrap="notBeside" w:vAnchor="text" w:hAnchor="text" w:xAlign="right" w:y="1"/>
              <w:shd w:val="clear" w:color="auto" w:fill="auto"/>
              <w:spacing w:after="0" w:line="283" w:lineRule="exact"/>
            </w:pPr>
            <w:r>
              <w:rPr>
                <w:rStyle w:val="12TimesNewRoman12pt"/>
                <w:rFonts w:eastAsia="Century Gothic"/>
              </w:rPr>
              <w:t>внутримышечного и подкожного введения</w:t>
            </w:r>
          </w:p>
        </w:tc>
      </w:tr>
      <w:tr w:rsidR="00F00C16">
        <w:tblPrEx>
          <w:tblCellMar>
            <w:top w:w="0" w:type="dxa"/>
            <w:bottom w:w="0" w:type="dxa"/>
          </w:tblCellMar>
        </w:tblPrEx>
        <w:trPr>
          <w:trHeight w:hRule="exact" w:val="4181"/>
          <w:jc w:val="right"/>
        </w:trPr>
        <w:tc>
          <w:tcPr>
            <w:tcW w:w="893" w:type="dxa"/>
            <w:tcBorders>
              <w:top w:val="single" w:sz="4" w:space="0" w:color="auto"/>
              <w:left w:val="single" w:sz="4" w:space="0" w:color="auto"/>
            </w:tcBorders>
            <w:shd w:val="clear" w:color="auto" w:fill="FFFFFF"/>
          </w:tcPr>
          <w:p w:rsidR="00F00C16" w:rsidRDefault="00F00C16">
            <w:pPr>
              <w:framePr w:w="7886" w:wrap="notBeside" w:vAnchor="text" w:hAnchor="text" w:xAlign="right" w:y="1"/>
              <w:rPr>
                <w:sz w:val="10"/>
                <w:szCs w:val="10"/>
              </w:rPr>
            </w:pPr>
          </w:p>
        </w:tc>
        <w:tc>
          <w:tcPr>
            <w:tcW w:w="2640" w:type="dxa"/>
            <w:tcBorders>
              <w:top w:val="single" w:sz="4" w:space="0" w:color="auto"/>
              <w:left w:val="single" w:sz="4" w:space="0" w:color="auto"/>
            </w:tcBorders>
            <w:shd w:val="clear" w:color="auto" w:fill="FFFFFF"/>
          </w:tcPr>
          <w:p w:rsidR="00F00C16" w:rsidRDefault="00F00C16">
            <w:pPr>
              <w:framePr w:w="7886" w:wrap="notBeside" w:vAnchor="text" w:hAnchor="text" w:xAlign="right" w:y="1"/>
              <w:rPr>
                <w:sz w:val="10"/>
                <w:szCs w:val="10"/>
              </w:rPr>
            </w:pPr>
          </w:p>
        </w:tc>
        <w:tc>
          <w:tcPr>
            <w:tcW w:w="2222" w:type="dxa"/>
            <w:tcBorders>
              <w:top w:val="single" w:sz="4" w:space="0" w:color="auto"/>
              <w:left w:val="single" w:sz="4" w:space="0" w:color="auto"/>
            </w:tcBorders>
            <w:shd w:val="clear" w:color="auto" w:fill="FFFFFF"/>
          </w:tcPr>
          <w:p w:rsidR="00F00C16" w:rsidRDefault="00A00C58">
            <w:pPr>
              <w:pStyle w:val="120"/>
              <w:framePr w:w="7886" w:wrap="notBeside" w:vAnchor="text" w:hAnchor="text" w:xAlign="right" w:y="1"/>
              <w:shd w:val="clear" w:color="auto" w:fill="auto"/>
              <w:spacing w:after="0" w:line="240" w:lineRule="exact"/>
            </w:pPr>
            <w:r>
              <w:rPr>
                <w:rStyle w:val="12TimesNewRoman12pt"/>
                <w:rFonts w:eastAsia="Century Gothic"/>
              </w:rPr>
              <w:t>фоллитропин альфа</w:t>
            </w:r>
          </w:p>
        </w:tc>
        <w:tc>
          <w:tcPr>
            <w:tcW w:w="2131" w:type="dxa"/>
            <w:tcBorders>
              <w:top w:val="single" w:sz="4" w:space="0" w:color="auto"/>
              <w:left w:val="single" w:sz="4" w:space="0" w:color="auto"/>
              <w:right w:val="single" w:sz="4" w:space="0" w:color="auto"/>
            </w:tcBorders>
            <w:shd w:val="clear" w:color="auto" w:fill="FFFFFF"/>
            <w:vAlign w:val="bottom"/>
          </w:tcPr>
          <w:p w:rsidR="00F00C16" w:rsidRDefault="00A00C58">
            <w:pPr>
              <w:pStyle w:val="120"/>
              <w:framePr w:w="7886" w:wrap="notBeside" w:vAnchor="text" w:hAnchor="text" w:xAlign="right" w:y="1"/>
              <w:shd w:val="clear" w:color="auto" w:fill="auto"/>
              <w:spacing w:after="0" w:line="283" w:lineRule="exact"/>
            </w:pPr>
            <w:r>
              <w:rPr>
                <w:rStyle w:val="12TimesNewRoman12pt"/>
                <w:rFonts w:eastAsia="Century Gothic"/>
              </w:rPr>
              <w:t>лиофилизат для</w:t>
            </w:r>
          </w:p>
          <w:p w:rsidR="00F00C16" w:rsidRDefault="00A00C58">
            <w:pPr>
              <w:pStyle w:val="120"/>
              <w:framePr w:w="7886" w:wrap="notBeside" w:vAnchor="text" w:hAnchor="text" w:xAlign="right" w:y="1"/>
              <w:shd w:val="clear" w:color="auto" w:fill="auto"/>
              <w:spacing w:after="0" w:line="283" w:lineRule="exact"/>
            </w:pPr>
            <w:r>
              <w:rPr>
                <w:rStyle w:val="12TimesNewRoman12pt"/>
                <w:rFonts w:eastAsia="Century Gothic"/>
              </w:rPr>
              <w:t>приготовления</w:t>
            </w:r>
          </w:p>
          <w:p w:rsidR="00F00C16" w:rsidRDefault="00A00C58">
            <w:pPr>
              <w:pStyle w:val="120"/>
              <w:framePr w:w="7886" w:wrap="notBeside" w:vAnchor="text" w:hAnchor="text" w:xAlign="right" w:y="1"/>
              <w:shd w:val="clear" w:color="auto" w:fill="auto"/>
              <w:spacing w:after="0" w:line="283" w:lineRule="exact"/>
            </w:pPr>
            <w:r>
              <w:rPr>
                <w:rStyle w:val="12TimesNewRoman12pt"/>
                <w:rFonts w:eastAsia="Century Gothic"/>
              </w:rPr>
              <w:t>раствора для</w:t>
            </w:r>
          </w:p>
          <w:p w:rsidR="00F00C16" w:rsidRDefault="00A00C58">
            <w:pPr>
              <w:pStyle w:val="120"/>
              <w:framePr w:w="7886" w:wrap="notBeside" w:vAnchor="text" w:hAnchor="text" w:xAlign="right" w:y="1"/>
              <w:shd w:val="clear" w:color="auto" w:fill="auto"/>
              <w:spacing w:after="0" w:line="283" w:lineRule="exact"/>
            </w:pPr>
            <w:r>
              <w:rPr>
                <w:rStyle w:val="12TimesNewRoman12pt"/>
                <w:rFonts w:eastAsia="Century Gothic"/>
              </w:rPr>
              <w:t>внутримышечного</w:t>
            </w:r>
          </w:p>
          <w:p w:rsidR="00F00C16" w:rsidRDefault="00A00C58">
            <w:pPr>
              <w:pStyle w:val="120"/>
              <w:framePr w:w="7886" w:wrap="notBeside" w:vAnchor="text" w:hAnchor="text" w:xAlign="right" w:y="1"/>
              <w:shd w:val="clear" w:color="auto" w:fill="auto"/>
              <w:spacing w:after="0" w:line="283" w:lineRule="exact"/>
            </w:pPr>
            <w:r>
              <w:rPr>
                <w:rStyle w:val="12TimesNewRoman12pt"/>
                <w:rFonts w:eastAsia="Century Gothic"/>
              </w:rPr>
              <w:t>и подкожного</w:t>
            </w:r>
          </w:p>
          <w:p w:rsidR="00F00C16" w:rsidRDefault="00A00C58">
            <w:pPr>
              <w:pStyle w:val="120"/>
              <w:framePr w:w="7886" w:wrap="notBeside" w:vAnchor="text" w:hAnchor="text" w:xAlign="right" w:y="1"/>
              <w:shd w:val="clear" w:color="auto" w:fill="auto"/>
              <w:spacing w:after="0" w:line="283" w:lineRule="exact"/>
            </w:pPr>
            <w:r>
              <w:rPr>
                <w:rStyle w:val="12TimesNewRoman12pt"/>
                <w:rFonts w:eastAsia="Century Gothic"/>
              </w:rPr>
              <w:t>введения;</w:t>
            </w:r>
          </w:p>
          <w:p w:rsidR="00F00C16" w:rsidRDefault="00A00C58">
            <w:pPr>
              <w:pStyle w:val="120"/>
              <w:framePr w:w="7886" w:wrap="notBeside" w:vAnchor="text" w:hAnchor="text" w:xAlign="right" w:y="1"/>
              <w:shd w:val="clear" w:color="auto" w:fill="auto"/>
              <w:spacing w:after="0" w:line="283" w:lineRule="exact"/>
            </w:pPr>
            <w:r>
              <w:rPr>
                <w:rStyle w:val="12TimesNewRoman12pt"/>
                <w:rFonts w:eastAsia="Century Gothic"/>
              </w:rPr>
              <w:t>лиофилизат для</w:t>
            </w:r>
          </w:p>
          <w:p w:rsidR="00F00C16" w:rsidRDefault="00A00C58">
            <w:pPr>
              <w:pStyle w:val="120"/>
              <w:framePr w:w="7886" w:wrap="notBeside" w:vAnchor="text" w:hAnchor="text" w:xAlign="right" w:y="1"/>
              <w:shd w:val="clear" w:color="auto" w:fill="auto"/>
              <w:spacing w:after="0" w:line="283" w:lineRule="exact"/>
            </w:pPr>
            <w:r>
              <w:rPr>
                <w:rStyle w:val="12TimesNewRoman12pt"/>
                <w:rFonts w:eastAsia="Century Gothic"/>
              </w:rPr>
              <w:t>приготовления</w:t>
            </w:r>
          </w:p>
          <w:p w:rsidR="00F00C16" w:rsidRDefault="00A00C58">
            <w:pPr>
              <w:pStyle w:val="120"/>
              <w:framePr w:w="7886" w:wrap="notBeside" w:vAnchor="text" w:hAnchor="text" w:xAlign="right" w:y="1"/>
              <w:shd w:val="clear" w:color="auto" w:fill="auto"/>
              <w:spacing w:after="0" w:line="283" w:lineRule="exact"/>
            </w:pPr>
            <w:r>
              <w:rPr>
                <w:rStyle w:val="12TimesNewRoman12pt"/>
                <w:rFonts w:eastAsia="Century Gothic"/>
              </w:rPr>
              <w:t>раствора для</w:t>
            </w:r>
          </w:p>
          <w:p w:rsidR="00F00C16" w:rsidRDefault="00A00C58">
            <w:pPr>
              <w:pStyle w:val="120"/>
              <w:framePr w:w="7886" w:wrap="notBeside" w:vAnchor="text" w:hAnchor="text" w:xAlign="right" w:y="1"/>
              <w:shd w:val="clear" w:color="auto" w:fill="auto"/>
              <w:spacing w:after="0" w:line="283" w:lineRule="exact"/>
            </w:pPr>
            <w:r>
              <w:rPr>
                <w:rStyle w:val="12TimesNewRoman12pt"/>
                <w:rFonts w:eastAsia="Century Gothic"/>
              </w:rPr>
              <w:t>подкожного</w:t>
            </w:r>
          </w:p>
          <w:p w:rsidR="00F00C16" w:rsidRDefault="00A00C58">
            <w:pPr>
              <w:pStyle w:val="120"/>
              <w:framePr w:w="7886" w:wrap="notBeside" w:vAnchor="text" w:hAnchor="text" w:xAlign="right" w:y="1"/>
              <w:shd w:val="clear" w:color="auto" w:fill="auto"/>
              <w:spacing w:after="0" w:line="283" w:lineRule="exact"/>
            </w:pPr>
            <w:r>
              <w:rPr>
                <w:rStyle w:val="12TimesNewRoman12pt"/>
                <w:rFonts w:eastAsia="Century Gothic"/>
              </w:rPr>
              <w:t>введения;</w:t>
            </w:r>
          </w:p>
          <w:p w:rsidR="00F00C16" w:rsidRDefault="00A00C58">
            <w:pPr>
              <w:pStyle w:val="120"/>
              <w:framePr w:w="7886" w:wrap="notBeside" w:vAnchor="text" w:hAnchor="text" w:xAlign="right" w:y="1"/>
              <w:shd w:val="clear" w:color="auto" w:fill="auto"/>
              <w:spacing w:after="0" w:line="283" w:lineRule="exact"/>
            </w:pPr>
            <w:r>
              <w:rPr>
                <w:rStyle w:val="12TimesNewRoman12pt"/>
                <w:rFonts w:eastAsia="Century Gothic"/>
              </w:rPr>
              <w:t>раствор для</w:t>
            </w:r>
          </w:p>
          <w:p w:rsidR="00F00C16" w:rsidRDefault="00A00C58">
            <w:pPr>
              <w:pStyle w:val="120"/>
              <w:framePr w:w="7886" w:wrap="notBeside" w:vAnchor="text" w:hAnchor="text" w:xAlign="right" w:y="1"/>
              <w:shd w:val="clear" w:color="auto" w:fill="auto"/>
              <w:spacing w:after="0" w:line="283" w:lineRule="exact"/>
            </w:pPr>
            <w:r>
              <w:rPr>
                <w:rStyle w:val="12TimesNewRoman12pt"/>
                <w:rFonts w:eastAsia="Century Gothic"/>
              </w:rPr>
              <w:t>подкожного</w:t>
            </w:r>
          </w:p>
          <w:p w:rsidR="00F00C16" w:rsidRDefault="00A00C58">
            <w:pPr>
              <w:pStyle w:val="120"/>
              <w:framePr w:w="7886" w:wrap="notBeside" w:vAnchor="text" w:hAnchor="text" w:xAlign="right" w:y="1"/>
              <w:shd w:val="clear" w:color="auto" w:fill="auto"/>
              <w:spacing w:after="0" w:line="283" w:lineRule="exact"/>
            </w:pPr>
            <w:r>
              <w:rPr>
                <w:rStyle w:val="12TimesNewRoman12pt"/>
                <w:rFonts w:eastAsia="Century Gothic"/>
              </w:rPr>
              <w:t>введения</w:t>
            </w:r>
          </w:p>
        </w:tc>
      </w:tr>
      <w:tr w:rsidR="00F00C16">
        <w:tblPrEx>
          <w:tblCellMar>
            <w:top w:w="0" w:type="dxa"/>
            <w:bottom w:w="0" w:type="dxa"/>
          </w:tblCellMar>
        </w:tblPrEx>
        <w:trPr>
          <w:trHeight w:hRule="exact" w:val="744"/>
          <w:jc w:val="right"/>
        </w:trPr>
        <w:tc>
          <w:tcPr>
            <w:tcW w:w="893" w:type="dxa"/>
            <w:tcBorders>
              <w:top w:val="single" w:sz="4" w:space="0" w:color="auto"/>
              <w:left w:val="single" w:sz="4" w:space="0" w:color="auto"/>
            </w:tcBorders>
            <w:shd w:val="clear" w:color="auto" w:fill="FFFFFF"/>
          </w:tcPr>
          <w:p w:rsidR="00F00C16" w:rsidRDefault="00A00C58">
            <w:pPr>
              <w:pStyle w:val="120"/>
              <w:framePr w:w="7886" w:wrap="notBeside" w:vAnchor="text" w:hAnchor="text" w:xAlign="right" w:y="1"/>
              <w:shd w:val="clear" w:color="auto" w:fill="auto"/>
              <w:spacing w:after="0" w:line="240" w:lineRule="exact"/>
            </w:pPr>
            <w:r>
              <w:rPr>
                <w:rStyle w:val="12TimesNewRoman12pt"/>
                <w:rFonts w:eastAsia="Century Gothic"/>
                <w:lang w:val="en-US" w:eastAsia="en-US" w:bidi="en-US"/>
              </w:rPr>
              <w:t>G 03 GB</w:t>
            </w:r>
          </w:p>
        </w:tc>
        <w:tc>
          <w:tcPr>
            <w:tcW w:w="2640" w:type="dxa"/>
            <w:tcBorders>
              <w:top w:val="single" w:sz="4" w:space="0" w:color="auto"/>
              <w:left w:val="single" w:sz="4" w:space="0" w:color="auto"/>
            </w:tcBorders>
            <w:shd w:val="clear" w:color="auto" w:fill="FFFFFF"/>
            <w:vAlign w:val="bottom"/>
          </w:tcPr>
          <w:p w:rsidR="00F00C16" w:rsidRDefault="00A00C58">
            <w:pPr>
              <w:pStyle w:val="120"/>
              <w:framePr w:w="7886" w:wrap="notBeside" w:vAnchor="text" w:hAnchor="text" w:xAlign="right" w:y="1"/>
              <w:shd w:val="clear" w:color="auto" w:fill="auto"/>
              <w:spacing w:after="0" w:line="288" w:lineRule="exact"/>
            </w:pPr>
            <w:r>
              <w:rPr>
                <w:rStyle w:val="12TimesNewRoman12pt"/>
                <w:rFonts w:eastAsia="Century Gothic"/>
              </w:rPr>
              <w:t>синтетические стимуляторы овуляции</w:t>
            </w:r>
          </w:p>
        </w:tc>
        <w:tc>
          <w:tcPr>
            <w:tcW w:w="2222" w:type="dxa"/>
            <w:tcBorders>
              <w:top w:val="single" w:sz="4" w:space="0" w:color="auto"/>
              <w:left w:val="single" w:sz="4" w:space="0" w:color="auto"/>
            </w:tcBorders>
            <w:shd w:val="clear" w:color="auto" w:fill="FFFFFF"/>
          </w:tcPr>
          <w:p w:rsidR="00F00C16" w:rsidRDefault="00A00C58">
            <w:pPr>
              <w:pStyle w:val="120"/>
              <w:framePr w:w="7886" w:wrap="notBeside" w:vAnchor="text" w:hAnchor="text" w:xAlign="right" w:y="1"/>
              <w:shd w:val="clear" w:color="auto" w:fill="auto"/>
              <w:spacing w:after="0" w:line="240" w:lineRule="exact"/>
            </w:pPr>
            <w:r>
              <w:rPr>
                <w:rStyle w:val="12TimesNewRoman12pt"/>
                <w:rFonts w:eastAsia="Century Gothic"/>
              </w:rPr>
              <w:t>кломифеи</w:t>
            </w:r>
          </w:p>
        </w:tc>
        <w:tc>
          <w:tcPr>
            <w:tcW w:w="2131" w:type="dxa"/>
            <w:tcBorders>
              <w:top w:val="single" w:sz="4" w:space="0" w:color="auto"/>
              <w:left w:val="single" w:sz="4" w:space="0" w:color="auto"/>
              <w:right w:val="single" w:sz="4" w:space="0" w:color="auto"/>
            </w:tcBorders>
            <w:shd w:val="clear" w:color="auto" w:fill="FFFFFF"/>
          </w:tcPr>
          <w:p w:rsidR="00F00C16" w:rsidRDefault="00A00C58">
            <w:pPr>
              <w:pStyle w:val="120"/>
              <w:framePr w:w="7886" w:wrap="notBeside" w:vAnchor="text" w:hAnchor="text" w:xAlign="right" w:y="1"/>
              <w:shd w:val="clear" w:color="auto" w:fill="auto"/>
              <w:spacing w:after="0" w:line="240" w:lineRule="exact"/>
            </w:pPr>
            <w:r>
              <w:rPr>
                <w:rStyle w:val="12TimesNewRoman12pt"/>
                <w:rFonts w:eastAsia="Century Gothic"/>
              </w:rPr>
              <w:t>таблетки</w:t>
            </w:r>
          </w:p>
        </w:tc>
      </w:tr>
      <w:tr w:rsidR="00F00C16">
        <w:tblPrEx>
          <w:tblCellMar>
            <w:top w:w="0" w:type="dxa"/>
            <w:bottom w:w="0" w:type="dxa"/>
          </w:tblCellMar>
        </w:tblPrEx>
        <w:trPr>
          <w:trHeight w:hRule="exact" w:val="461"/>
          <w:jc w:val="right"/>
        </w:trPr>
        <w:tc>
          <w:tcPr>
            <w:tcW w:w="893" w:type="dxa"/>
            <w:tcBorders>
              <w:top w:val="single" w:sz="4" w:space="0" w:color="auto"/>
              <w:left w:val="single" w:sz="4" w:space="0" w:color="auto"/>
            </w:tcBorders>
            <w:shd w:val="clear" w:color="auto" w:fill="FFFFFF"/>
            <w:vAlign w:val="bottom"/>
          </w:tcPr>
          <w:p w:rsidR="00F00C16" w:rsidRDefault="00A00C58">
            <w:pPr>
              <w:pStyle w:val="120"/>
              <w:framePr w:w="7886" w:wrap="notBeside" w:vAnchor="text" w:hAnchor="text" w:xAlign="right" w:y="1"/>
              <w:shd w:val="clear" w:color="auto" w:fill="auto"/>
              <w:spacing w:after="0" w:line="240" w:lineRule="exact"/>
              <w:ind w:left="220"/>
            </w:pPr>
            <w:r>
              <w:rPr>
                <w:rStyle w:val="12TimesNewRoman12pt"/>
                <w:rFonts w:eastAsia="Century Gothic"/>
                <w:lang w:val="en-US" w:eastAsia="en-US" w:bidi="en-US"/>
              </w:rPr>
              <w:t>G03H</w:t>
            </w:r>
          </w:p>
        </w:tc>
        <w:tc>
          <w:tcPr>
            <w:tcW w:w="2640" w:type="dxa"/>
            <w:tcBorders>
              <w:top w:val="single" w:sz="4" w:space="0" w:color="auto"/>
              <w:left w:val="single" w:sz="4" w:space="0" w:color="auto"/>
            </w:tcBorders>
            <w:shd w:val="clear" w:color="auto" w:fill="FFFFFF"/>
            <w:vAlign w:val="bottom"/>
          </w:tcPr>
          <w:p w:rsidR="00F00C16" w:rsidRDefault="00A00C58">
            <w:pPr>
              <w:pStyle w:val="120"/>
              <w:framePr w:w="7886" w:wrap="notBeside" w:vAnchor="text" w:hAnchor="text" w:xAlign="right" w:y="1"/>
              <w:shd w:val="clear" w:color="auto" w:fill="auto"/>
              <w:spacing w:after="0" w:line="240" w:lineRule="exact"/>
            </w:pPr>
            <w:r>
              <w:rPr>
                <w:rStyle w:val="12TimesNewRoman12pt"/>
                <w:rFonts w:eastAsia="Century Gothic"/>
              </w:rPr>
              <w:t>антиандрогены</w:t>
            </w:r>
          </w:p>
        </w:tc>
        <w:tc>
          <w:tcPr>
            <w:tcW w:w="2222" w:type="dxa"/>
            <w:tcBorders>
              <w:top w:val="single" w:sz="4" w:space="0" w:color="auto"/>
              <w:left w:val="single" w:sz="4" w:space="0" w:color="auto"/>
            </w:tcBorders>
            <w:shd w:val="clear" w:color="auto" w:fill="FFFFFF"/>
          </w:tcPr>
          <w:p w:rsidR="00F00C16" w:rsidRDefault="00F00C16">
            <w:pPr>
              <w:framePr w:w="7886" w:wrap="notBeside" w:vAnchor="text" w:hAnchor="text" w:xAlign="right" w:y="1"/>
              <w:rPr>
                <w:sz w:val="10"/>
                <w:szCs w:val="10"/>
              </w:rPr>
            </w:pPr>
          </w:p>
        </w:tc>
        <w:tc>
          <w:tcPr>
            <w:tcW w:w="2131" w:type="dxa"/>
            <w:tcBorders>
              <w:top w:val="single" w:sz="4" w:space="0" w:color="auto"/>
              <w:left w:val="single" w:sz="4" w:space="0" w:color="auto"/>
              <w:right w:val="single" w:sz="4" w:space="0" w:color="auto"/>
            </w:tcBorders>
            <w:shd w:val="clear" w:color="auto" w:fill="FFFFFF"/>
          </w:tcPr>
          <w:p w:rsidR="00F00C16" w:rsidRDefault="00F00C16">
            <w:pPr>
              <w:framePr w:w="7886" w:wrap="notBeside" w:vAnchor="text" w:hAnchor="text" w:xAlign="right" w:y="1"/>
              <w:rPr>
                <w:sz w:val="10"/>
                <w:szCs w:val="10"/>
              </w:rPr>
            </w:pPr>
          </w:p>
        </w:tc>
      </w:tr>
      <w:tr w:rsidR="00F00C16">
        <w:tblPrEx>
          <w:tblCellMar>
            <w:top w:w="0" w:type="dxa"/>
            <w:bottom w:w="0" w:type="dxa"/>
          </w:tblCellMar>
        </w:tblPrEx>
        <w:trPr>
          <w:trHeight w:hRule="exact" w:val="1608"/>
          <w:jc w:val="right"/>
        </w:trPr>
        <w:tc>
          <w:tcPr>
            <w:tcW w:w="893" w:type="dxa"/>
            <w:tcBorders>
              <w:top w:val="single" w:sz="4" w:space="0" w:color="auto"/>
              <w:left w:val="single" w:sz="4" w:space="0" w:color="auto"/>
            </w:tcBorders>
            <w:shd w:val="clear" w:color="auto" w:fill="FFFFFF"/>
          </w:tcPr>
          <w:p w:rsidR="00F00C16" w:rsidRDefault="00A00C58">
            <w:pPr>
              <w:pStyle w:val="120"/>
              <w:framePr w:w="7886" w:wrap="notBeside" w:vAnchor="text" w:hAnchor="text" w:xAlign="right" w:y="1"/>
              <w:shd w:val="clear" w:color="auto" w:fill="auto"/>
              <w:spacing w:after="0" w:line="240" w:lineRule="exact"/>
            </w:pPr>
            <w:r>
              <w:rPr>
                <w:rStyle w:val="12TimesNewRoman12pt"/>
                <w:rFonts w:eastAsia="Century Gothic"/>
                <w:lang w:val="en-US" w:eastAsia="en-US" w:bidi="en-US"/>
              </w:rPr>
              <w:t>G03HA</w:t>
            </w:r>
          </w:p>
        </w:tc>
        <w:tc>
          <w:tcPr>
            <w:tcW w:w="2640" w:type="dxa"/>
            <w:tcBorders>
              <w:top w:val="single" w:sz="4" w:space="0" w:color="auto"/>
              <w:left w:val="single" w:sz="4" w:space="0" w:color="auto"/>
            </w:tcBorders>
            <w:shd w:val="clear" w:color="auto" w:fill="FFFFFF"/>
          </w:tcPr>
          <w:p w:rsidR="00F00C16" w:rsidRDefault="00A00C58">
            <w:pPr>
              <w:pStyle w:val="120"/>
              <w:framePr w:w="7886" w:wrap="notBeside" w:vAnchor="text" w:hAnchor="text" w:xAlign="right" w:y="1"/>
              <w:shd w:val="clear" w:color="auto" w:fill="auto"/>
              <w:spacing w:after="0" w:line="240" w:lineRule="exact"/>
            </w:pPr>
            <w:r>
              <w:rPr>
                <w:rStyle w:val="12TimesNewRoman12pt"/>
                <w:rFonts w:eastAsia="Century Gothic"/>
              </w:rPr>
              <w:t>анти андрогены</w:t>
            </w:r>
          </w:p>
        </w:tc>
        <w:tc>
          <w:tcPr>
            <w:tcW w:w="2222" w:type="dxa"/>
            <w:tcBorders>
              <w:top w:val="single" w:sz="4" w:space="0" w:color="auto"/>
              <w:left w:val="single" w:sz="4" w:space="0" w:color="auto"/>
            </w:tcBorders>
            <w:shd w:val="clear" w:color="auto" w:fill="FFFFFF"/>
          </w:tcPr>
          <w:p w:rsidR="00F00C16" w:rsidRDefault="00A00C58">
            <w:pPr>
              <w:pStyle w:val="120"/>
              <w:framePr w:w="7886" w:wrap="notBeside" w:vAnchor="text" w:hAnchor="text" w:xAlign="right" w:y="1"/>
              <w:shd w:val="clear" w:color="auto" w:fill="auto"/>
              <w:spacing w:after="0" w:line="240" w:lineRule="exact"/>
            </w:pPr>
            <w:r>
              <w:rPr>
                <w:rStyle w:val="12TimesNewRoman12pt"/>
                <w:rFonts w:eastAsia="Century Gothic"/>
              </w:rPr>
              <w:t>ципротерои</w:t>
            </w:r>
          </w:p>
        </w:tc>
        <w:tc>
          <w:tcPr>
            <w:tcW w:w="2131"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7886" w:wrap="notBeside" w:vAnchor="text" w:hAnchor="text" w:xAlign="right" w:y="1"/>
              <w:shd w:val="clear" w:color="auto" w:fill="auto"/>
              <w:spacing w:after="0" w:line="283" w:lineRule="exact"/>
            </w:pPr>
            <w:r>
              <w:rPr>
                <w:rStyle w:val="12TimesNewRoman12pt"/>
                <w:rFonts w:eastAsia="Century Gothic"/>
              </w:rPr>
              <w:t>раствор для</w:t>
            </w:r>
          </w:p>
          <w:p w:rsidR="00F00C16" w:rsidRDefault="00A00C58">
            <w:pPr>
              <w:pStyle w:val="120"/>
              <w:framePr w:w="7886" w:wrap="notBeside" w:vAnchor="text" w:hAnchor="text" w:xAlign="right" w:y="1"/>
              <w:shd w:val="clear" w:color="auto" w:fill="auto"/>
              <w:spacing w:after="0" w:line="283" w:lineRule="exact"/>
            </w:pPr>
            <w:r>
              <w:rPr>
                <w:rStyle w:val="12TimesNewRoman12pt"/>
                <w:rFonts w:eastAsia="Century Gothic"/>
              </w:rPr>
              <w:t>внутримышечного</w:t>
            </w:r>
          </w:p>
          <w:p w:rsidR="00F00C16" w:rsidRDefault="00A00C58">
            <w:pPr>
              <w:pStyle w:val="120"/>
              <w:framePr w:w="7886" w:wrap="notBeside" w:vAnchor="text" w:hAnchor="text" w:xAlign="right" w:y="1"/>
              <w:shd w:val="clear" w:color="auto" w:fill="auto"/>
              <w:spacing w:after="0" w:line="283" w:lineRule="exact"/>
            </w:pPr>
            <w:r>
              <w:rPr>
                <w:rStyle w:val="12TimesNewRoman12pt"/>
                <w:rFonts w:eastAsia="Century Gothic"/>
              </w:rPr>
              <w:t>введения</w:t>
            </w:r>
          </w:p>
          <w:p w:rsidR="00F00C16" w:rsidRDefault="00A00C58">
            <w:pPr>
              <w:pStyle w:val="120"/>
              <w:framePr w:w="7886" w:wrap="notBeside" w:vAnchor="text" w:hAnchor="text" w:xAlign="right" w:y="1"/>
              <w:shd w:val="clear" w:color="auto" w:fill="auto"/>
              <w:spacing w:after="0" w:line="283" w:lineRule="exact"/>
            </w:pPr>
            <w:r>
              <w:rPr>
                <w:rStyle w:val="12TimesNewRoman12pt"/>
                <w:rFonts w:eastAsia="Century Gothic"/>
              </w:rPr>
              <w:t>масляный;</w:t>
            </w:r>
          </w:p>
          <w:p w:rsidR="00F00C16" w:rsidRDefault="00A00C58">
            <w:pPr>
              <w:pStyle w:val="120"/>
              <w:framePr w:w="7886" w:wrap="notBeside" w:vAnchor="text" w:hAnchor="text" w:xAlign="right" w:y="1"/>
              <w:shd w:val="clear" w:color="auto" w:fill="auto"/>
              <w:spacing w:after="0" w:line="283" w:lineRule="exact"/>
            </w:pPr>
            <w:r>
              <w:rPr>
                <w:rStyle w:val="12TimesNewRoman12pt"/>
                <w:rFonts w:eastAsia="Century Gothic"/>
              </w:rPr>
              <w:t>таблетки</w:t>
            </w:r>
          </w:p>
        </w:tc>
      </w:tr>
      <w:tr w:rsidR="00F00C16">
        <w:tblPrEx>
          <w:tblCellMar>
            <w:top w:w="0" w:type="dxa"/>
            <w:bottom w:w="0" w:type="dxa"/>
          </w:tblCellMar>
        </w:tblPrEx>
        <w:trPr>
          <w:trHeight w:hRule="exact" w:val="1027"/>
          <w:jc w:val="right"/>
        </w:trPr>
        <w:tc>
          <w:tcPr>
            <w:tcW w:w="893" w:type="dxa"/>
            <w:tcBorders>
              <w:top w:val="single" w:sz="4" w:space="0" w:color="auto"/>
              <w:left w:val="single" w:sz="4" w:space="0" w:color="auto"/>
            </w:tcBorders>
            <w:shd w:val="clear" w:color="auto" w:fill="FFFFFF"/>
          </w:tcPr>
          <w:p w:rsidR="00F00C16" w:rsidRDefault="00A00C58">
            <w:pPr>
              <w:pStyle w:val="120"/>
              <w:framePr w:w="7886" w:wrap="notBeside" w:vAnchor="text" w:hAnchor="text" w:xAlign="right" w:y="1"/>
              <w:shd w:val="clear" w:color="auto" w:fill="auto"/>
              <w:spacing w:after="0" w:line="240" w:lineRule="exact"/>
              <w:ind w:left="220"/>
            </w:pPr>
            <w:r>
              <w:rPr>
                <w:rStyle w:val="12TimesNewRoman12pt"/>
                <w:rFonts w:eastAsia="Century Gothic"/>
                <w:lang w:val="en-US" w:eastAsia="en-US" w:bidi="en-US"/>
              </w:rPr>
              <w:t>G04</w:t>
            </w:r>
          </w:p>
        </w:tc>
        <w:tc>
          <w:tcPr>
            <w:tcW w:w="2640" w:type="dxa"/>
            <w:tcBorders>
              <w:top w:val="single" w:sz="4" w:space="0" w:color="auto"/>
              <w:left w:val="single" w:sz="4" w:space="0" w:color="auto"/>
            </w:tcBorders>
            <w:shd w:val="clear" w:color="auto" w:fill="FFFFFF"/>
            <w:vAlign w:val="bottom"/>
          </w:tcPr>
          <w:p w:rsidR="00F00C16" w:rsidRDefault="00A00C58">
            <w:pPr>
              <w:pStyle w:val="120"/>
              <w:framePr w:w="7886" w:wrap="notBeside" w:vAnchor="text" w:hAnchor="text" w:xAlign="right" w:y="1"/>
              <w:shd w:val="clear" w:color="auto" w:fill="auto"/>
              <w:spacing w:after="0" w:line="278" w:lineRule="exact"/>
            </w:pPr>
            <w:r>
              <w:rPr>
                <w:rStyle w:val="12TimesNewRoman12pt"/>
                <w:rFonts w:eastAsia="Century Gothic"/>
              </w:rPr>
              <w:t>препараты, применяемые в урологии</w:t>
            </w:r>
          </w:p>
        </w:tc>
        <w:tc>
          <w:tcPr>
            <w:tcW w:w="2222" w:type="dxa"/>
            <w:tcBorders>
              <w:top w:val="single" w:sz="4" w:space="0" w:color="auto"/>
              <w:left w:val="single" w:sz="4" w:space="0" w:color="auto"/>
            </w:tcBorders>
            <w:shd w:val="clear" w:color="auto" w:fill="FFFFFF"/>
          </w:tcPr>
          <w:p w:rsidR="00F00C16" w:rsidRDefault="00F00C16">
            <w:pPr>
              <w:framePr w:w="7886" w:wrap="notBeside" w:vAnchor="text" w:hAnchor="text" w:xAlign="right" w:y="1"/>
              <w:rPr>
                <w:sz w:val="10"/>
                <w:szCs w:val="10"/>
              </w:rPr>
            </w:pPr>
          </w:p>
        </w:tc>
        <w:tc>
          <w:tcPr>
            <w:tcW w:w="2131" w:type="dxa"/>
            <w:tcBorders>
              <w:top w:val="single" w:sz="4" w:space="0" w:color="auto"/>
              <w:left w:val="single" w:sz="4" w:space="0" w:color="auto"/>
              <w:right w:val="single" w:sz="4" w:space="0" w:color="auto"/>
            </w:tcBorders>
            <w:shd w:val="clear" w:color="auto" w:fill="FFFFFF"/>
          </w:tcPr>
          <w:p w:rsidR="00F00C16" w:rsidRDefault="00F00C16">
            <w:pPr>
              <w:framePr w:w="7886" w:wrap="notBeside" w:vAnchor="text" w:hAnchor="text" w:xAlign="right" w:y="1"/>
              <w:rPr>
                <w:sz w:val="10"/>
                <w:szCs w:val="10"/>
              </w:rPr>
            </w:pPr>
          </w:p>
        </w:tc>
      </w:tr>
      <w:tr w:rsidR="00F00C16">
        <w:tblPrEx>
          <w:tblCellMar>
            <w:top w:w="0" w:type="dxa"/>
            <w:bottom w:w="0" w:type="dxa"/>
          </w:tblCellMar>
        </w:tblPrEx>
        <w:trPr>
          <w:trHeight w:hRule="exact" w:val="1325"/>
          <w:jc w:val="right"/>
        </w:trPr>
        <w:tc>
          <w:tcPr>
            <w:tcW w:w="893" w:type="dxa"/>
            <w:tcBorders>
              <w:top w:val="single" w:sz="4" w:space="0" w:color="auto"/>
              <w:left w:val="single" w:sz="4" w:space="0" w:color="auto"/>
              <w:bottom w:val="single" w:sz="4" w:space="0" w:color="auto"/>
            </w:tcBorders>
            <w:shd w:val="clear" w:color="auto" w:fill="FFFFFF"/>
          </w:tcPr>
          <w:p w:rsidR="00F00C16" w:rsidRDefault="00A00C58">
            <w:pPr>
              <w:pStyle w:val="120"/>
              <w:framePr w:w="7886" w:wrap="notBeside" w:vAnchor="text" w:hAnchor="text" w:xAlign="right" w:y="1"/>
              <w:shd w:val="clear" w:color="auto" w:fill="auto"/>
              <w:spacing w:after="0" w:line="240" w:lineRule="exact"/>
              <w:ind w:left="220"/>
            </w:pPr>
            <w:r>
              <w:rPr>
                <w:rStyle w:val="12TimesNewRoman12pt"/>
                <w:rFonts w:eastAsia="Century Gothic"/>
                <w:lang w:val="en-US" w:eastAsia="en-US" w:bidi="en-US"/>
              </w:rPr>
              <w:t>G04B</w:t>
            </w:r>
          </w:p>
        </w:tc>
        <w:tc>
          <w:tcPr>
            <w:tcW w:w="2640" w:type="dxa"/>
            <w:tcBorders>
              <w:top w:val="single" w:sz="4" w:space="0" w:color="auto"/>
              <w:left w:val="single" w:sz="4" w:space="0" w:color="auto"/>
              <w:bottom w:val="single" w:sz="4" w:space="0" w:color="auto"/>
            </w:tcBorders>
            <w:shd w:val="clear" w:color="auto" w:fill="FFFFFF"/>
            <w:vAlign w:val="center"/>
          </w:tcPr>
          <w:p w:rsidR="00F00C16" w:rsidRDefault="00A00C58">
            <w:pPr>
              <w:pStyle w:val="120"/>
              <w:framePr w:w="7886" w:wrap="notBeside" w:vAnchor="text" w:hAnchor="text" w:xAlign="right" w:y="1"/>
              <w:shd w:val="clear" w:color="auto" w:fill="auto"/>
              <w:spacing w:after="0" w:line="283" w:lineRule="exact"/>
            </w:pPr>
            <w:r>
              <w:rPr>
                <w:rStyle w:val="12TimesNewRoman12pt"/>
                <w:rFonts w:eastAsia="Century Gothic"/>
              </w:rPr>
              <w:t>препараты, применяемые в урологии</w:t>
            </w:r>
          </w:p>
        </w:tc>
        <w:tc>
          <w:tcPr>
            <w:tcW w:w="2222" w:type="dxa"/>
            <w:tcBorders>
              <w:top w:val="single" w:sz="4" w:space="0" w:color="auto"/>
              <w:left w:val="single" w:sz="4" w:space="0" w:color="auto"/>
              <w:bottom w:val="single" w:sz="4" w:space="0" w:color="auto"/>
            </w:tcBorders>
            <w:shd w:val="clear" w:color="auto" w:fill="FFFFFF"/>
          </w:tcPr>
          <w:p w:rsidR="00F00C16" w:rsidRDefault="00F00C16">
            <w:pPr>
              <w:framePr w:w="7886" w:wrap="notBeside" w:vAnchor="text" w:hAnchor="text" w:xAlign="right" w:y="1"/>
              <w:rPr>
                <w:sz w:val="10"/>
                <w:szCs w:val="10"/>
              </w:rPr>
            </w:pPr>
          </w:p>
        </w:tc>
        <w:tc>
          <w:tcPr>
            <w:tcW w:w="2131" w:type="dxa"/>
            <w:tcBorders>
              <w:top w:val="single" w:sz="4" w:space="0" w:color="auto"/>
              <w:left w:val="single" w:sz="4" w:space="0" w:color="auto"/>
              <w:bottom w:val="single" w:sz="4" w:space="0" w:color="auto"/>
              <w:right w:val="single" w:sz="4" w:space="0" w:color="auto"/>
            </w:tcBorders>
            <w:shd w:val="clear" w:color="auto" w:fill="FFFFFF"/>
          </w:tcPr>
          <w:p w:rsidR="00F00C16" w:rsidRDefault="00F00C16">
            <w:pPr>
              <w:framePr w:w="7886" w:wrap="notBeside" w:vAnchor="text" w:hAnchor="text" w:xAlign="right" w:y="1"/>
              <w:rPr>
                <w:sz w:val="10"/>
                <w:szCs w:val="10"/>
              </w:rPr>
            </w:pPr>
          </w:p>
        </w:tc>
      </w:tr>
    </w:tbl>
    <w:p w:rsidR="00F00C16" w:rsidRDefault="00F00C16">
      <w:pPr>
        <w:framePr w:w="7886" w:wrap="notBeside" w:vAnchor="text" w:hAnchor="text" w:xAlign="right" w:y="1"/>
        <w:rPr>
          <w:sz w:val="2"/>
          <w:szCs w:val="2"/>
        </w:rPr>
      </w:pPr>
    </w:p>
    <w:p w:rsidR="00F00C16" w:rsidRDefault="00F00C16">
      <w:pPr>
        <w:rPr>
          <w:sz w:val="2"/>
          <w:szCs w:val="2"/>
        </w:rPr>
      </w:pPr>
    </w:p>
    <w:tbl>
      <w:tblPr>
        <w:tblOverlap w:val="never"/>
        <w:tblW w:w="0" w:type="auto"/>
        <w:jc w:val="right"/>
        <w:tblLayout w:type="fixed"/>
        <w:tblCellMar>
          <w:left w:w="10" w:type="dxa"/>
          <w:right w:w="10" w:type="dxa"/>
        </w:tblCellMar>
        <w:tblLook w:val="04A0" w:firstRow="1" w:lastRow="0" w:firstColumn="1" w:lastColumn="0" w:noHBand="0" w:noVBand="1"/>
      </w:tblPr>
      <w:tblGrid>
        <w:gridCol w:w="898"/>
        <w:gridCol w:w="2650"/>
        <w:gridCol w:w="2222"/>
        <w:gridCol w:w="2131"/>
      </w:tblGrid>
      <w:tr w:rsidR="00F00C16">
        <w:tblPrEx>
          <w:tblCellMar>
            <w:top w:w="0" w:type="dxa"/>
            <w:bottom w:w="0" w:type="dxa"/>
          </w:tblCellMar>
        </w:tblPrEx>
        <w:trPr>
          <w:trHeight w:hRule="exact" w:val="1368"/>
          <w:jc w:val="right"/>
        </w:trPr>
        <w:tc>
          <w:tcPr>
            <w:tcW w:w="898" w:type="dxa"/>
            <w:tcBorders>
              <w:top w:val="single" w:sz="4" w:space="0" w:color="auto"/>
              <w:left w:val="single" w:sz="4" w:space="0" w:color="auto"/>
            </w:tcBorders>
            <w:shd w:val="clear" w:color="auto" w:fill="FFFFFF"/>
            <w:vAlign w:val="center"/>
          </w:tcPr>
          <w:p w:rsidR="00F00C16" w:rsidRDefault="00A00C58">
            <w:pPr>
              <w:pStyle w:val="120"/>
              <w:framePr w:w="7901" w:wrap="notBeside" w:vAnchor="text" w:hAnchor="text" w:xAlign="right" w:y="1"/>
              <w:shd w:val="clear" w:color="auto" w:fill="auto"/>
              <w:spacing w:after="60" w:line="240" w:lineRule="exact"/>
              <w:ind w:left="240"/>
            </w:pPr>
            <w:r>
              <w:rPr>
                <w:rStyle w:val="12TimesNewRoman12pt"/>
                <w:rFonts w:eastAsia="Century Gothic"/>
              </w:rPr>
              <w:lastRenderedPageBreak/>
              <w:t>Код</w:t>
            </w:r>
          </w:p>
          <w:p w:rsidR="00F00C16" w:rsidRDefault="00A00C58">
            <w:pPr>
              <w:pStyle w:val="120"/>
              <w:framePr w:w="7901" w:wrap="notBeside" w:vAnchor="text" w:hAnchor="text" w:xAlign="right" w:y="1"/>
              <w:shd w:val="clear" w:color="auto" w:fill="auto"/>
              <w:spacing w:before="60" w:after="0" w:line="240" w:lineRule="exact"/>
              <w:ind w:left="240"/>
            </w:pPr>
            <w:r>
              <w:rPr>
                <w:rStyle w:val="12TimesNewRoman12pt"/>
                <w:rFonts w:eastAsia="Century Gothic"/>
                <w:lang w:val="en-US" w:eastAsia="en-US" w:bidi="en-US"/>
              </w:rPr>
              <w:t>ATX</w:t>
            </w:r>
          </w:p>
        </w:tc>
        <w:tc>
          <w:tcPr>
            <w:tcW w:w="2650" w:type="dxa"/>
            <w:tcBorders>
              <w:top w:val="single" w:sz="4" w:space="0" w:color="auto"/>
              <w:left w:val="single" w:sz="4" w:space="0" w:color="auto"/>
            </w:tcBorders>
            <w:shd w:val="clear" w:color="auto" w:fill="FFFFFF"/>
            <w:vAlign w:val="bottom"/>
          </w:tcPr>
          <w:p w:rsidR="00F00C16" w:rsidRDefault="00A00C58">
            <w:pPr>
              <w:pStyle w:val="120"/>
              <w:framePr w:w="7901" w:wrap="notBeside" w:vAnchor="text" w:hAnchor="text" w:xAlign="right" w:y="1"/>
              <w:shd w:val="clear" w:color="auto" w:fill="auto"/>
              <w:spacing w:after="0" w:line="288" w:lineRule="exact"/>
              <w:jc w:val="center"/>
            </w:pPr>
            <w:r>
              <w:rPr>
                <w:rStyle w:val="12TimesNewRoman12pt"/>
                <w:rFonts w:eastAsia="Century Gothic"/>
              </w:rPr>
              <w:t>Анатомо- терапевтическо- химичсская классификация (АТХ)</w:t>
            </w:r>
          </w:p>
        </w:tc>
        <w:tc>
          <w:tcPr>
            <w:tcW w:w="2222" w:type="dxa"/>
            <w:tcBorders>
              <w:top w:val="single" w:sz="4" w:space="0" w:color="auto"/>
              <w:left w:val="single" w:sz="4" w:space="0" w:color="auto"/>
            </w:tcBorders>
            <w:shd w:val="clear" w:color="auto" w:fill="FFFFFF"/>
            <w:vAlign w:val="center"/>
          </w:tcPr>
          <w:p w:rsidR="00F00C16" w:rsidRDefault="00A00C58">
            <w:pPr>
              <w:pStyle w:val="120"/>
              <w:framePr w:w="7901" w:wrap="notBeside" w:vAnchor="text" w:hAnchor="text" w:xAlign="right" w:y="1"/>
              <w:shd w:val="clear" w:color="auto" w:fill="auto"/>
              <w:spacing w:after="120" w:line="240" w:lineRule="exact"/>
              <w:ind w:left="300"/>
            </w:pPr>
            <w:r>
              <w:rPr>
                <w:rStyle w:val="12TimesNewRoman12pt"/>
                <w:rFonts w:eastAsia="Century Gothic"/>
              </w:rPr>
              <w:t>Лекарственные</w:t>
            </w:r>
          </w:p>
          <w:p w:rsidR="00F00C16" w:rsidRDefault="00A00C58">
            <w:pPr>
              <w:pStyle w:val="120"/>
              <w:framePr w:w="7901" w:wrap="notBeside" w:vAnchor="text" w:hAnchor="text" w:xAlign="right" w:y="1"/>
              <w:shd w:val="clear" w:color="auto" w:fill="auto"/>
              <w:spacing w:before="120" w:after="0" w:line="240" w:lineRule="exact"/>
              <w:jc w:val="center"/>
            </w:pPr>
            <w:r>
              <w:rPr>
                <w:rStyle w:val="12TimesNewRoman12pt"/>
                <w:rFonts w:eastAsia="Century Gothic"/>
              </w:rPr>
              <w:t>препараты</w:t>
            </w:r>
          </w:p>
        </w:tc>
        <w:tc>
          <w:tcPr>
            <w:tcW w:w="2131"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7901" w:wrap="notBeside" w:vAnchor="text" w:hAnchor="text" w:xAlign="right" w:y="1"/>
              <w:shd w:val="clear" w:color="auto" w:fill="auto"/>
              <w:spacing w:after="60" w:line="240" w:lineRule="exact"/>
              <w:ind w:left="240"/>
            </w:pPr>
            <w:r>
              <w:rPr>
                <w:rStyle w:val="12TimesNewRoman12pt"/>
                <w:rFonts w:eastAsia="Century Gothic"/>
              </w:rPr>
              <w:t>Лекарственные</w:t>
            </w:r>
          </w:p>
          <w:p w:rsidR="00F00C16" w:rsidRDefault="00A00C58">
            <w:pPr>
              <w:pStyle w:val="120"/>
              <w:framePr w:w="7901" w:wrap="notBeside" w:vAnchor="text" w:hAnchor="text" w:xAlign="right" w:y="1"/>
              <w:shd w:val="clear" w:color="auto" w:fill="auto"/>
              <w:spacing w:before="60" w:after="0" w:line="240" w:lineRule="exact"/>
              <w:jc w:val="center"/>
            </w:pPr>
            <w:r>
              <w:rPr>
                <w:rStyle w:val="12TimesNewRoman12pt"/>
                <w:rFonts w:eastAsia="Century Gothic"/>
              </w:rPr>
              <w:t>формы</w:t>
            </w:r>
          </w:p>
        </w:tc>
      </w:tr>
      <w:tr w:rsidR="00F00C16">
        <w:tblPrEx>
          <w:tblCellMar>
            <w:top w:w="0" w:type="dxa"/>
            <w:bottom w:w="0" w:type="dxa"/>
          </w:tblCellMar>
        </w:tblPrEx>
        <w:trPr>
          <w:trHeight w:hRule="exact" w:val="1320"/>
          <w:jc w:val="right"/>
        </w:trPr>
        <w:tc>
          <w:tcPr>
            <w:tcW w:w="898" w:type="dxa"/>
            <w:tcBorders>
              <w:top w:val="single" w:sz="4" w:space="0" w:color="auto"/>
              <w:left w:val="single" w:sz="4" w:space="0" w:color="auto"/>
            </w:tcBorders>
            <w:shd w:val="clear" w:color="auto" w:fill="FFFFFF"/>
          </w:tcPr>
          <w:p w:rsidR="00F00C16" w:rsidRDefault="00A00C58">
            <w:pPr>
              <w:pStyle w:val="120"/>
              <w:framePr w:w="7901" w:wrap="notBeside" w:vAnchor="text" w:hAnchor="text" w:xAlign="right" w:y="1"/>
              <w:shd w:val="clear" w:color="auto" w:fill="auto"/>
              <w:spacing w:after="0" w:line="240" w:lineRule="exact"/>
            </w:pPr>
            <w:r>
              <w:rPr>
                <w:rStyle w:val="12TimesNewRoman12pt"/>
                <w:rFonts w:eastAsia="Century Gothic"/>
                <w:lang w:val="en-US" w:eastAsia="en-US" w:bidi="en-US"/>
              </w:rPr>
              <w:t>G04BD</w:t>
            </w:r>
          </w:p>
        </w:tc>
        <w:tc>
          <w:tcPr>
            <w:tcW w:w="2650" w:type="dxa"/>
            <w:tcBorders>
              <w:top w:val="single" w:sz="4" w:space="0" w:color="auto"/>
              <w:left w:val="single" w:sz="4" w:space="0" w:color="auto"/>
            </w:tcBorders>
            <w:shd w:val="clear" w:color="auto" w:fill="FFFFFF"/>
            <w:vAlign w:val="bottom"/>
          </w:tcPr>
          <w:p w:rsidR="00F00C16" w:rsidRDefault="00A00C58">
            <w:pPr>
              <w:pStyle w:val="120"/>
              <w:framePr w:w="7901" w:wrap="notBeside" w:vAnchor="text" w:hAnchor="text" w:xAlign="right" w:y="1"/>
              <w:shd w:val="clear" w:color="auto" w:fill="auto"/>
              <w:spacing w:after="0" w:line="283" w:lineRule="exact"/>
            </w:pPr>
            <w:r>
              <w:rPr>
                <w:rStyle w:val="12TimesNewRoman12pt"/>
                <w:rFonts w:eastAsia="Century Gothic"/>
              </w:rPr>
              <w:t>средства для лечения учащенного мочеиспускания и недержания мочи</w:t>
            </w:r>
          </w:p>
        </w:tc>
        <w:tc>
          <w:tcPr>
            <w:tcW w:w="2222" w:type="dxa"/>
            <w:tcBorders>
              <w:top w:val="single" w:sz="4" w:space="0" w:color="auto"/>
              <w:left w:val="single" w:sz="4" w:space="0" w:color="auto"/>
            </w:tcBorders>
            <w:shd w:val="clear" w:color="auto" w:fill="FFFFFF"/>
          </w:tcPr>
          <w:p w:rsidR="00F00C16" w:rsidRDefault="00A00C58">
            <w:pPr>
              <w:pStyle w:val="120"/>
              <w:framePr w:w="7901" w:wrap="notBeside" w:vAnchor="text" w:hAnchor="text" w:xAlign="right" w:y="1"/>
              <w:shd w:val="clear" w:color="auto" w:fill="auto"/>
              <w:spacing w:after="0" w:line="240" w:lineRule="exact"/>
            </w:pPr>
            <w:r>
              <w:rPr>
                <w:rStyle w:val="12TimesNewRoman12pt"/>
                <w:rFonts w:eastAsia="Century Gothic"/>
              </w:rPr>
              <w:t>солифенацин</w:t>
            </w:r>
          </w:p>
        </w:tc>
        <w:tc>
          <w:tcPr>
            <w:tcW w:w="2131" w:type="dxa"/>
            <w:tcBorders>
              <w:top w:val="single" w:sz="4" w:space="0" w:color="auto"/>
              <w:left w:val="single" w:sz="4" w:space="0" w:color="auto"/>
              <w:right w:val="single" w:sz="4" w:space="0" w:color="auto"/>
            </w:tcBorders>
            <w:shd w:val="clear" w:color="auto" w:fill="FFFFFF"/>
            <w:vAlign w:val="bottom"/>
          </w:tcPr>
          <w:p w:rsidR="00F00C16" w:rsidRDefault="00A00C58">
            <w:pPr>
              <w:pStyle w:val="120"/>
              <w:framePr w:w="7901" w:wrap="notBeside" w:vAnchor="text" w:hAnchor="text" w:xAlign="right" w:y="1"/>
              <w:shd w:val="clear" w:color="auto" w:fill="auto"/>
              <w:spacing w:after="0" w:line="288" w:lineRule="exact"/>
            </w:pPr>
            <w:r>
              <w:rPr>
                <w:rStyle w:val="12TimesNewRoman12pt"/>
                <w:rFonts w:eastAsia="Century Gothic"/>
              </w:rPr>
              <w:t>таблетки,</w:t>
            </w:r>
          </w:p>
          <w:p w:rsidR="00F00C16" w:rsidRDefault="00A00C58">
            <w:pPr>
              <w:pStyle w:val="120"/>
              <w:framePr w:w="7901" w:wrap="notBeside" w:vAnchor="text" w:hAnchor="text" w:xAlign="right" w:y="1"/>
              <w:shd w:val="clear" w:color="auto" w:fill="auto"/>
              <w:spacing w:after="0" w:line="288" w:lineRule="exact"/>
            </w:pPr>
            <w:r>
              <w:rPr>
                <w:rStyle w:val="12TimesNewRoman12pt"/>
                <w:rFonts w:eastAsia="Century Gothic"/>
              </w:rPr>
              <w:t>покрытые</w:t>
            </w:r>
          </w:p>
          <w:p w:rsidR="00F00C16" w:rsidRDefault="00A00C58">
            <w:pPr>
              <w:pStyle w:val="120"/>
              <w:framePr w:w="7901" w:wrap="notBeside" w:vAnchor="text" w:hAnchor="text" w:xAlign="right" w:y="1"/>
              <w:shd w:val="clear" w:color="auto" w:fill="auto"/>
              <w:spacing w:after="0" w:line="288" w:lineRule="exact"/>
            </w:pPr>
            <w:r>
              <w:rPr>
                <w:rStyle w:val="12TimesNewRoman12pt"/>
                <w:rFonts w:eastAsia="Century Gothic"/>
              </w:rPr>
              <w:t>пленочной</w:t>
            </w:r>
          </w:p>
          <w:p w:rsidR="00F00C16" w:rsidRDefault="00A00C58">
            <w:pPr>
              <w:pStyle w:val="120"/>
              <w:framePr w:w="7901" w:wrap="notBeside" w:vAnchor="text" w:hAnchor="text" w:xAlign="right" w:y="1"/>
              <w:shd w:val="clear" w:color="auto" w:fill="auto"/>
              <w:spacing w:after="0" w:line="288" w:lineRule="exact"/>
            </w:pPr>
            <w:r>
              <w:rPr>
                <w:rStyle w:val="12TimesNewRoman12pt"/>
                <w:rFonts w:eastAsia="Century Gothic"/>
              </w:rPr>
              <w:t>оболочкой</w:t>
            </w:r>
          </w:p>
        </w:tc>
      </w:tr>
      <w:tr w:rsidR="00F00C16">
        <w:tblPrEx>
          <w:tblCellMar>
            <w:top w:w="0" w:type="dxa"/>
            <w:bottom w:w="0" w:type="dxa"/>
          </w:tblCellMar>
        </w:tblPrEx>
        <w:trPr>
          <w:trHeight w:hRule="exact" w:val="1330"/>
          <w:jc w:val="right"/>
        </w:trPr>
        <w:tc>
          <w:tcPr>
            <w:tcW w:w="898" w:type="dxa"/>
            <w:tcBorders>
              <w:top w:val="single" w:sz="4" w:space="0" w:color="auto"/>
              <w:left w:val="single" w:sz="4" w:space="0" w:color="auto"/>
            </w:tcBorders>
            <w:shd w:val="clear" w:color="auto" w:fill="FFFFFF"/>
          </w:tcPr>
          <w:p w:rsidR="00F00C16" w:rsidRDefault="00A00C58">
            <w:pPr>
              <w:pStyle w:val="120"/>
              <w:framePr w:w="7901" w:wrap="notBeside" w:vAnchor="text" w:hAnchor="text" w:xAlign="right" w:y="1"/>
              <w:shd w:val="clear" w:color="auto" w:fill="auto"/>
              <w:spacing w:after="0" w:line="240" w:lineRule="exact"/>
            </w:pPr>
            <w:r>
              <w:rPr>
                <w:rStyle w:val="12TimesNewRoman12pt"/>
                <w:rFonts w:eastAsia="Century Gothic"/>
                <w:lang w:val="en-US" w:eastAsia="en-US" w:bidi="en-US"/>
              </w:rPr>
              <w:t>G04BE</w:t>
            </w:r>
          </w:p>
        </w:tc>
        <w:tc>
          <w:tcPr>
            <w:tcW w:w="2650" w:type="dxa"/>
            <w:tcBorders>
              <w:top w:val="single" w:sz="4" w:space="0" w:color="auto"/>
              <w:left w:val="single" w:sz="4" w:space="0" w:color="auto"/>
            </w:tcBorders>
            <w:shd w:val="clear" w:color="auto" w:fill="FFFFFF"/>
          </w:tcPr>
          <w:p w:rsidR="00F00C16" w:rsidRDefault="00A00C58">
            <w:pPr>
              <w:pStyle w:val="120"/>
              <w:framePr w:w="7901" w:wrap="notBeside" w:vAnchor="text" w:hAnchor="text" w:xAlign="right" w:y="1"/>
              <w:shd w:val="clear" w:color="auto" w:fill="auto"/>
              <w:spacing w:after="0" w:line="283" w:lineRule="exact"/>
            </w:pPr>
            <w:r>
              <w:rPr>
                <w:rStyle w:val="12TimesNewRoman115pt"/>
                <w:rFonts w:eastAsia="Century Gothic"/>
              </w:rPr>
              <w:t xml:space="preserve">препараты </w:t>
            </w:r>
            <w:r>
              <w:rPr>
                <w:rStyle w:val="12TimesNewRoman12pt"/>
                <w:rFonts w:eastAsia="Century Gothic"/>
              </w:rPr>
              <w:t>для лечения нарушений эрекции</w:t>
            </w:r>
          </w:p>
        </w:tc>
        <w:tc>
          <w:tcPr>
            <w:tcW w:w="2222" w:type="dxa"/>
            <w:tcBorders>
              <w:top w:val="single" w:sz="4" w:space="0" w:color="auto"/>
              <w:left w:val="single" w:sz="4" w:space="0" w:color="auto"/>
            </w:tcBorders>
            <w:shd w:val="clear" w:color="auto" w:fill="FFFFFF"/>
          </w:tcPr>
          <w:p w:rsidR="00F00C16" w:rsidRDefault="00A00C58">
            <w:pPr>
              <w:pStyle w:val="120"/>
              <w:framePr w:w="7901" w:wrap="notBeside" w:vAnchor="text" w:hAnchor="text" w:xAlign="right" w:y="1"/>
              <w:shd w:val="clear" w:color="auto" w:fill="auto"/>
              <w:spacing w:after="0" w:line="240" w:lineRule="exact"/>
            </w:pPr>
            <w:r>
              <w:rPr>
                <w:rStyle w:val="12TimesNewRoman12pt"/>
                <w:rFonts w:eastAsia="Century Gothic"/>
              </w:rPr>
              <w:t>силденафил</w:t>
            </w:r>
          </w:p>
        </w:tc>
        <w:tc>
          <w:tcPr>
            <w:tcW w:w="2131"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7901" w:wrap="notBeside" w:vAnchor="text" w:hAnchor="text" w:xAlign="right" w:y="1"/>
              <w:shd w:val="clear" w:color="auto" w:fill="auto"/>
              <w:spacing w:after="0" w:line="283" w:lineRule="exact"/>
            </w:pPr>
            <w:r>
              <w:rPr>
                <w:rStyle w:val="12TimesNewRoman12pt"/>
                <w:rFonts w:eastAsia="Century Gothic"/>
              </w:rPr>
              <w:t>таблетки,</w:t>
            </w:r>
          </w:p>
          <w:p w:rsidR="00F00C16" w:rsidRDefault="00A00C58">
            <w:pPr>
              <w:pStyle w:val="120"/>
              <w:framePr w:w="7901" w:wrap="notBeside" w:vAnchor="text" w:hAnchor="text" w:xAlign="right" w:y="1"/>
              <w:shd w:val="clear" w:color="auto" w:fill="auto"/>
              <w:spacing w:after="0" w:line="283" w:lineRule="exact"/>
            </w:pPr>
            <w:r>
              <w:rPr>
                <w:rStyle w:val="12TimesNewRoman12pt"/>
                <w:rFonts w:eastAsia="Century Gothic"/>
              </w:rPr>
              <w:t>покрытые</w:t>
            </w:r>
          </w:p>
          <w:p w:rsidR="00F00C16" w:rsidRDefault="00A00C58">
            <w:pPr>
              <w:pStyle w:val="120"/>
              <w:framePr w:w="7901" w:wrap="notBeside" w:vAnchor="text" w:hAnchor="text" w:xAlign="right" w:y="1"/>
              <w:shd w:val="clear" w:color="auto" w:fill="auto"/>
              <w:spacing w:after="0" w:line="283" w:lineRule="exact"/>
            </w:pPr>
            <w:r>
              <w:rPr>
                <w:rStyle w:val="12TimesNewRoman12pt"/>
                <w:rFonts w:eastAsia="Century Gothic"/>
              </w:rPr>
              <w:t>пленочной</w:t>
            </w:r>
          </w:p>
          <w:p w:rsidR="00F00C16" w:rsidRDefault="00A00C58">
            <w:pPr>
              <w:pStyle w:val="120"/>
              <w:framePr w:w="7901" w:wrap="notBeside" w:vAnchor="text" w:hAnchor="text" w:xAlign="right" w:y="1"/>
              <w:shd w:val="clear" w:color="auto" w:fill="auto"/>
              <w:spacing w:after="0" w:line="283" w:lineRule="exact"/>
            </w:pPr>
            <w:r>
              <w:rPr>
                <w:rStyle w:val="12TimesNewRoman12pt"/>
                <w:rFonts w:eastAsia="Century Gothic"/>
              </w:rPr>
              <w:t>оболочкой</w:t>
            </w:r>
          </w:p>
        </w:tc>
      </w:tr>
      <w:tr w:rsidR="00F00C16">
        <w:tblPrEx>
          <w:tblCellMar>
            <w:top w:w="0" w:type="dxa"/>
            <w:bottom w:w="0" w:type="dxa"/>
          </w:tblCellMar>
        </w:tblPrEx>
        <w:trPr>
          <w:trHeight w:hRule="exact" w:val="1320"/>
          <w:jc w:val="right"/>
        </w:trPr>
        <w:tc>
          <w:tcPr>
            <w:tcW w:w="898" w:type="dxa"/>
            <w:tcBorders>
              <w:top w:val="single" w:sz="4" w:space="0" w:color="auto"/>
              <w:left w:val="single" w:sz="4" w:space="0" w:color="auto"/>
            </w:tcBorders>
            <w:shd w:val="clear" w:color="auto" w:fill="FFFFFF"/>
          </w:tcPr>
          <w:p w:rsidR="00F00C16" w:rsidRDefault="00A00C58">
            <w:pPr>
              <w:pStyle w:val="120"/>
              <w:framePr w:w="7901" w:wrap="notBeside" w:vAnchor="text" w:hAnchor="text" w:xAlign="right" w:y="1"/>
              <w:shd w:val="clear" w:color="auto" w:fill="auto"/>
              <w:spacing w:after="0" w:line="240" w:lineRule="exact"/>
            </w:pPr>
            <w:r>
              <w:rPr>
                <w:rStyle w:val="12TimesNewRoman12pt"/>
                <w:rFonts w:eastAsia="Century Gothic"/>
                <w:lang w:val="en-US" w:eastAsia="en-US" w:bidi="en-US"/>
              </w:rPr>
              <w:t>G04C</w:t>
            </w:r>
          </w:p>
        </w:tc>
        <w:tc>
          <w:tcPr>
            <w:tcW w:w="2650" w:type="dxa"/>
            <w:tcBorders>
              <w:top w:val="single" w:sz="4" w:space="0" w:color="auto"/>
              <w:left w:val="single" w:sz="4" w:space="0" w:color="auto"/>
            </w:tcBorders>
            <w:shd w:val="clear" w:color="auto" w:fill="FFFFFF"/>
            <w:vAlign w:val="bottom"/>
          </w:tcPr>
          <w:p w:rsidR="00F00C16" w:rsidRDefault="00A00C58">
            <w:pPr>
              <w:pStyle w:val="120"/>
              <w:framePr w:w="7901" w:wrap="notBeside" w:vAnchor="text" w:hAnchor="text" w:xAlign="right" w:y="1"/>
              <w:shd w:val="clear" w:color="auto" w:fill="auto"/>
              <w:spacing w:after="0" w:line="283" w:lineRule="exact"/>
            </w:pPr>
            <w:r>
              <w:rPr>
                <w:rStyle w:val="12TimesNewRoman12pt"/>
                <w:rFonts w:eastAsia="Century Gothic"/>
              </w:rPr>
              <w:t>препараты для лечения доброкачественной гиперплазии предстательной железы</w:t>
            </w:r>
          </w:p>
        </w:tc>
        <w:tc>
          <w:tcPr>
            <w:tcW w:w="2222" w:type="dxa"/>
            <w:tcBorders>
              <w:top w:val="single" w:sz="4" w:space="0" w:color="auto"/>
              <w:left w:val="single" w:sz="4" w:space="0" w:color="auto"/>
            </w:tcBorders>
            <w:shd w:val="clear" w:color="auto" w:fill="FFFFFF"/>
          </w:tcPr>
          <w:p w:rsidR="00F00C16" w:rsidRDefault="00F00C16">
            <w:pPr>
              <w:framePr w:w="7901" w:wrap="notBeside" w:vAnchor="text" w:hAnchor="text" w:xAlign="right" w:y="1"/>
              <w:rPr>
                <w:sz w:val="10"/>
                <w:szCs w:val="10"/>
              </w:rPr>
            </w:pPr>
          </w:p>
        </w:tc>
        <w:tc>
          <w:tcPr>
            <w:tcW w:w="2131" w:type="dxa"/>
            <w:tcBorders>
              <w:top w:val="single" w:sz="4" w:space="0" w:color="auto"/>
              <w:left w:val="single" w:sz="4" w:space="0" w:color="auto"/>
              <w:right w:val="single" w:sz="4" w:space="0" w:color="auto"/>
            </w:tcBorders>
            <w:shd w:val="clear" w:color="auto" w:fill="FFFFFF"/>
          </w:tcPr>
          <w:p w:rsidR="00F00C16" w:rsidRDefault="00F00C16">
            <w:pPr>
              <w:framePr w:w="7901" w:wrap="notBeside" w:vAnchor="text" w:hAnchor="text" w:xAlign="right" w:y="1"/>
              <w:rPr>
                <w:sz w:val="10"/>
                <w:szCs w:val="10"/>
              </w:rPr>
            </w:pPr>
          </w:p>
        </w:tc>
      </w:tr>
      <w:tr w:rsidR="00F00C16">
        <w:tblPrEx>
          <w:tblCellMar>
            <w:top w:w="0" w:type="dxa"/>
            <w:bottom w:w="0" w:type="dxa"/>
          </w:tblCellMar>
        </w:tblPrEx>
        <w:trPr>
          <w:trHeight w:hRule="exact" w:val="3874"/>
          <w:jc w:val="right"/>
        </w:trPr>
        <w:tc>
          <w:tcPr>
            <w:tcW w:w="898" w:type="dxa"/>
            <w:tcBorders>
              <w:top w:val="single" w:sz="4" w:space="0" w:color="auto"/>
              <w:left w:val="single" w:sz="4" w:space="0" w:color="auto"/>
            </w:tcBorders>
            <w:shd w:val="clear" w:color="auto" w:fill="FFFFFF"/>
          </w:tcPr>
          <w:p w:rsidR="00F00C16" w:rsidRDefault="00A00C58">
            <w:pPr>
              <w:pStyle w:val="120"/>
              <w:framePr w:w="7901" w:wrap="notBeside" w:vAnchor="text" w:hAnchor="text" w:xAlign="right" w:y="1"/>
              <w:shd w:val="clear" w:color="auto" w:fill="auto"/>
              <w:spacing w:after="0" w:line="240" w:lineRule="exact"/>
            </w:pPr>
            <w:r>
              <w:rPr>
                <w:rStyle w:val="12TimesNewRoman12pt"/>
                <w:rFonts w:eastAsia="Century Gothic"/>
                <w:lang w:val="en-US" w:eastAsia="en-US" w:bidi="en-US"/>
              </w:rPr>
              <w:t>G04CA</w:t>
            </w:r>
          </w:p>
        </w:tc>
        <w:tc>
          <w:tcPr>
            <w:tcW w:w="2650" w:type="dxa"/>
            <w:tcBorders>
              <w:top w:val="single" w:sz="4" w:space="0" w:color="auto"/>
              <w:left w:val="single" w:sz="4" w:space="0" w:color="auto"/>
            </w:tcBorders>
            <w:shd w:val="clear" w:color="auto" w:fill="FFFFFF"/>
          </w:tcPr>
          <w:p w:rsidR="00F00C16" w:rsidRDefault="00A00C58">
            <w:pPr>
              <w:pStyle w:val="120"/>
              <w:framePr w:w="7901" w:wrap="notBeside" w:vAnchor="text" w:hAnchor="text" w:xAlign="right" w:y="1"/>
              <w:shd w:val="clear" w:color="auto" w:fill="auto"/>
              <w:spacing w:after="0" w:line="240" w:lineRule="exact"/>
            </w:pPr>
            <w:r>
              <w:rPr>
                <w:rStyle w:val="12TimesNewRoman12pt"/>
                <w:rFonts w:eastAsia="Century Gothic"/>
              </w:rPr>
              <w:t>альфа-адреноблокаторы</w:t>
            </w:r>
          </w:p>
        </w:tc>
        <w:tc>
          <w:tcPr>
            <w:tcW w:w="2222" w:type="dxa"/>
            <w:tcBorders>
              <w:top w:val="single" w:sz="4" w:space="0" w:color="auto"/>
              <w:left w:val="single" w:sz="4" w:space="0" w:color="auto"/>
            </w:tcBorders>
            <w:shd w:val="clear" w:color="auto" w:fill="FFFFFF"/>
          </w:tcPr>
          <w:p w:rsidR="00F00C16" w:rsidRDefault="00A00C58">
            <w:pPr>
              <w:pStyle w:val="120"/>
              <w:framePr w:w="7901" w:wrap="notBeside" w:vAnchor="text" w:hAnchor="text" w:xAlign="right" w:y="1"/>
              <w:shd w:val="clear" w:color="auto" w:fill="auto"/>
              <w:spacing w:after="0" w:line="240" w:lineRule="exact"/>
            </w:pPr>
            <w:r>
              <w:rPr>
                <w:rStyle w:val="12TimesNewRoman12pt"/>
                <w:rFonts w:eastAsia="Century Gothic"/>
              </w:rPr>
              <w:t>алфузозин</w:t>
            </w:r>
          </w:p>
        </w:tc>
        <w:tc>
          <w:tcPr>
            <w:tcW w:w="2131"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7901" w:wrap="notBeside" w:vAnchor="text" w:hAnchor="text" w:xAlign="right" w:y="1"/>
              <w:shd w:val="clear" w:color="auto" w:fill="auto"/>
              <w:spacing w:after="0" w:line="283" w:lineRule="exact"/>
            </w:pPr>
            <w:r>
              <w:rPr>
                <w:rStyle w:val="12TimesNewRoman12pt"/>
                <w:rFonts w:eastAsia="Century Gothic"/>
              </w:rPr>
              <w:t>таблетки пролонгирован</w:t>
            </w:r>
            <w:r>
              <w:rPr>
                <w:rStyle w:val="12TimesNewRoman12pt"/>
                <w:rFonts w:eastAsia="Century Gothic"/>
              </w:rPr>
              <w:softHyphen/>
              <w:t xml:space="preserve">ного </w:t>
            </w:r>
            <w:r>
              <w:rPr>
                <w:rStyle w:val="12TimesNewRoman115pt"/>
                <w:rFonts w:eastAsia="Century Gothic"/>
              </w:rPr>
              <w:t xml:space="preserve">действия; таблетки </w:t>
            </w:r>
            <w:r>
              <w:rPr>
                <w:rStyle w:val="12TimesNewRoman12pt"/>
                <w:rFonts w:eastAsia="Century Gothic"/>
              </w:rPr>
              <w:t>пролонгирован</w:t>
            </w:r>
            <w:r>
              <w:rPr>
                <w:rStyle w:val="12TimesNewRoman12pt"/>
                <w:rFonts w:eastAsia="Century Gothic"/>
              </w:rPr>
              <w:softHyphen/>
              <w:t xml:space="preserve">ного действия, покрытые оболочкой; таблетки с контролируемым высвобождением, покрытые </w:t>
            </w:r>
            <w:r>
              <w:rPr>
                <w:rStyle w:val="12TimesNewRoman115pt"/>
                <w:rFonts w:eastAsia="Century Gothic"/>
              </w:rPr>
              <w:t>оболочкой</w:t>
            </w:r>
          </w:p>
        </w:tc>
      </w:tr>
      <w:tr w:rsidR="00F00C16">
        <w:tblPrEx>
          <w:tblCellMar>
            <w:top w:w="0" w:type="dxa"/>
            <w:bottom w:w="0" w:type="dxa"/>
          </w:tblCellMar>
        </w:tblPrEx>
        <w:trPr>
          <w:trHeight w:hRule="exact" w:val="2194"/>
          <w:jc w:val="right"/>
        </w:trPr>
        <w:tc>
          <w:tcPr>
            <w:tcW w:w="898" w:type="dxa"/>
            <w:tcBorders>
              <w:left w:val="single" w:sz="4" w:space="0" w:color="auto"/>
            </w:tcBorders>
            <w:shd w:val="clear" w:color="auto" w:fill="FFFFFF"/>
          </w:tcPr>
          <w:p w:rsidR="00F00C16" w:rsidRDefault="00F00C16">
            <w:pPr>
              <w:framePr w:w="7901" w:wrap="notBeside" w:vAnchor="text" w:hAnchor="text" w:xAlign="right" w:y="1"/>
              <w:rPr>
                <w:sz w:val="10"/>
                <w:szCs w:val="10"/>
              </w:rPr>
            </w:pPr>
          </w:p>
        </w:tc>
        <w:tc>
          <w:tcPr>
            <w:tcW w:w="2650" w:type="dxa"/>
            <w:tcBorders>
              <w:left w:val="single" w:sz="4" w:space="0" w:color="auto"/>
              <w:bottom w:val="single" w:sz="4" w:space="0" w:color="auto"/>
            </w:tcBorders>
            <w:shd w:val="clear" w:color="auto" w:fill="FFFFFF"/>
          </w:tcPr>
          <w:p w:rsidR="00F00C16" w:rsidRDefault="00F00C16">
            <w:pPr>
              <w:framePr w:w="7901" w:wrap="notBeside" w:vAnchor="text" w:hAnchor="text" w:xAlign="right" w:y="1"/>
              <w:rPr>
                <w:sz w:val="10"/>
                <w:szCs w:val="10"/>
              </w:rPr>
            </w:pPr>
          </w:p>
        </w:tc>
        <w:tc>
          <w:tcPr>
            <w:tcW w:w="2222" w:type="dxa"/>
            <w:tcBorders>
              <w:top w:val="single" w:sz="4" w:space="0" w:color="auto"/>
              <w:left w:val="single" w:sz="4" w:space="0" w:color="auto"/>
              <w:bottom w:val="single" w:sz="4" w:space="0" w:color="auto"/>
            </w:tcBorders>
            <w:shd w:val="clear" w:color="auto" w:fill="FFFFFF"/>
          </w:tcPr>
          <w:p w:rsidR="00F00C16" w:rsidRDefault="00A00C58">
            <w:pPr>
              <w:pStyle w:val="120"/>
              <w:framePr w:w="7901" w:wrap="notBeside" w:vAnchor="text" w:hAnchor="text" w:xAlign="right" w:y="1"/>
              <w:shd w:val="clear" w:color="auto" w:fill="auto"/>
              <w:spacing w:after="0" w:line="240" w:lineRule="exact"/>
            </w:pPr>
            <w:r>
              <w:rPr>
                <w:rStyle w:val="12TimesNewRoman12pt"/>
                <w:rFonts w:eastAsia="Century Gothic"/>
              </w:rPr>
              <w:t>доксазозин</w:t>
            </w:r>
          </w:p>
        </w:tc>
        <w:tc>
          <w:tcPr>
            <w:tcW w:w="2131" w:type="dxa"/>
            <w:tcBorders>
              <w:top w:val="single" w:sz="4" w:space="0" w:color="auto"/>
              <w:left w:val="single" w:sz="4" w:space="0" w:color="auto"/>
              <w:bottom w:val="single" w:sz="4" w:space="0" w:color="auto"/>
              <w:right w:val="single" w:sz="4" w:space="0" w:color="auto"/>
            </w:tcBorders>
            <w:shd w:val="clear" w:color="auto" w:fill="FFFFFF"/>
            <w:vAlign w:val="center"/>
          </w:tcPr>
          <w:p w:rsidR="00F00C16" w:rsidRDefault="00A00C58">
            <w:pPr>
              <w:pStyle w:val="120"/>
              <w:framePr w:w="7901" w:wrap="notBeside" w:vAnchor="text" w:hAnchor="text" w:xAlign="right" w:y="1"/>
              <w:shd w:val="clear" w:color="auto" w:fill="auto"/>
              <w:spacing w:after="0" w:line="283" w:lineRule="exact"/>
            </w:pPr>
            <w:r>
              <w:rPr>
                <w:rStyle w:val="12TimesNewRoman12pt"/>
                <w:rFonts w:eastAsia="Century Gothic"/>
              </w:rPr>
              <w:t>таблетки; таблетки пролонгирован</w:t>
            </w:r>
            <w:r>
              <w:rPr>
                <w:rStyle w:val="12TimesNewRoman12pt"/>
                <w:rFonts w:eastAsia="Century Gothic"/>
              </w:rPr>
              <w:softHyphen/>
              <w:t>ного действия, покрытые пленочной оболочкой</w:t>
            </w:r>
          </w:p>
        </w:tc>
      </w:tr>
    </w:tbl>
    <w:p w:rsidR="00F00C16" w:rsidRDefault="00F00C16">
      <w:pPr>
        <w:framePr w:w="7901" w:wrap="notBeside" w:vAnchor="text" w:hAnchor="text" w:xAlign="right" w:y="1"/>
        <w:rPr>
          <w:sz w:val="2"/>
          <w:szCs w:val="2"/>
        </w:rPr>
      </w:pPr>
    </w:p>
    <w:p w:rsidR="00F00C16" w:rsidRDefault="00F00C16">
      <w:pPr>
        <w:rPr>
          <w:sz w:val="2"/>
          <w:szCs w:val="2"/>
        </w:rPr>
      </w:pPr>
    </w:p>
    <w:tbl>
      <w:tblPr>
        <w:tblOverlap w:val="never"/>
        <w:tblW w:w="0" w:type="auto"/>
        <w:jc w:val="right"/>
        <w:tblLayout w:type="fixed"/>
        <w:tblCellMar>
          <w:left w:w="10" w:type="dxa"/>
          <w:right w:w="10" w:type="dxa"/>
        </w:tblCellMar>
        <w:tblLook w:val="04A0" w:firstRow="1" w:lastRow="0" w:firstColumn="1" w:lastColumn="0" w:noHBand="0" w:noVBand="1"/>
      </w:tblPr>
      <w:tblGrid>
        <w:gridCol w:w="888"/>
        <w:gridCol w:w="2650"/>
        <w:gridCol w:w="2222"/>
        <w:gridCol w:w="2141"/>
      </w:tblGrid>
      <w:tr w:rsidR="00F00C16">
        <w:tblPrEx>
          <w:tblCellMar>
            <w:top w:w="0" w:type="dxa"/>
            <w:bottom w:w="0" w:type="dxa"/>
          </w:tblCellMar>
        </w:tblPrEx>
        <w:trPr>
          <w:trHeight w:hRule="exact" w:val="1349"/>
          <w:jc w:val="right"/>
        </w:trPr>
        <w:tc>
          <w:tcPr>
            <w:tcW w:w="888" w:type="dxa"/>
            <w:tcBorders>
              <w:top w:val="single" w:sz="4" w:space="0" w:color="auto"/>
              <w:left w:val="single" w:sz="4" w:space="0" w:color="auto"/>
            </w:tcBorders>
            <w:shd w:val="clear" w:color="auto" w:fill="FFFFFF"/>
            <w:vAlign w:val="center"/>
          </w:tcPr>
          <w:p w:rsidR="00F00C16" w:rsidRDefault="00A00C58">
            <w:pPr>
              <w:pStyle w:val="120"/>
              <w:framePr w:w="7901" w:wrap="notBeside" w:vAnchor="text" w:hAnchor="text" w:xAlign="right" w:y="1"/>
              <w:shd w:val="clear" w:color="auto" w:fill="auto"/>
              <w:spacing w:after="60" w:line="240" w:lineRule="exact"/>
              <w:ind w:left="220"/>
            </w:pPr>
            <w:r>
              <w:rPr>
                <w:rStyle w:val="12TimesNewRoman12pt"/>
                <w:rFonts w:eastAsia="Century Gothic"/>
              </w:rPr>
              <w:lastRenderedPageBreak/>
              <w:t>Код</w:t>
            </w:r>
          </w:p>
          <w:p w:rsidR="00F00C16" w:rsidRDefault="00A00C58">
            <w:pPr>
              <w:pStyle w:val="120"/>
              <w:framePr w:w="7901" w:wrap="notBeside" w:vAnchor="text" w:hAnchor="text" w:xAlign="right" w:y="1"/>
              <w:shd w:val="clear" w:color="auto" w:fill="auto"/>
              <w:spacing w:before="60" w:after="0" w:line="240" w:lineRule="exact"/>
              <w:ind w:left="220"/>
            </w:pPr>
            <w:r>
              <w:rPr>
                <w:rStyle w:val="12TimesNewRoman12pt"/>
                <w:rFonts w:eastAsia="Century Gothic"/>
                <w:lang w:val="en-US" w:eastAsia="en-US" w:bidi="en-US"/>
              </w:rPr>
              <w:t>ATX</w:t>
            </w:r>
          </w:p>
        </w:tc>
        <w:tc>
          <w:tcPr>
            <w:tcW w:w="2650" w:type="dxa"/>
            <w:tcBorders>
              <w:top w:val="single" w:sz="4" w:space="0" w:color="auto"/>
              <w:left w:val="single" w:sz="4" w:space="0" w:color="auto"/>
            </w:tcBorders>
            <w:shd w:val="clear" w:color="auto" w:fill="FFFFFF"/>
            <w:vAlign w:val="bottom"/>
          </w:tcPr>
          <w:p w:rsidR="00F00C16" w:rsidRDefault="00A00C58">
            <w:pPr>
              <w:pStyle w:val="120"/>
              <w:framePr w:w="7901" w:wrap="notBeside" w:vAnchor="text" w:hAnchor="text" w:xAlign="right" w:y="1"/>
              <w:shd w:val="clear" w:color="auto" w:fill="auto"/>
              <w:spacing w:after="0" w:line="288" w:lineRule="exact"/>
              <w:jc w:val="center"/>
            </w:pPr>
            <w:r>
              <w:rPr>
                <w:rStyle w:val="12TimesNewRoman12pt"/>
                <w:rFonts w:eastAsia="Century Gothic"/>
              </w:rPr>
              <w:t>Анатомо</w:t>
            </w:r>
            <w:r>
              <w:rPr>
                <w:rStyle w:val="12TimesNewRoman12pt"/>
                <w:rFonts w:eastAsia="Century Gothic"/>
              </w:rPr>
              <w:softHyphen/>
              <w:t>терапевтическо- химическая классификация (АТХ)</w:t>
            </w:r>
          </w:p>
        </w:tc>
        <w:tc>
          <w:tcPr>
            <w:tcW w:w="2222" w:type="dxa"/>
            <w:tcBorders>
              <w:top w:val="single" w:sz="4" w:space="0" w:color="auto"/>
              <w:left w:val="single" w:sz="4" w:space="0" w:color="auto"/>
            </w:tcBorders>
            <w:shd w:val="clear" w:color="auto" w:fill="FFFFFF"/>
            <w:vAlign w:val="center"/>
          </w:tcPr>
          <w:p w:rsidR="00F00C16" w:rsidRDefault="00A00C58">
            <w:pPr>
              <w:pStyle w:val="120"/>
              <w:framePr w:w="7901" w:wrap="notBeside" w:vAnchor="text" w:hAnchor="text" w:xAlign="right" w:y="1"/>
              <w:shd w:val="clear" w:color="auto" w:fill="auto"/>
              <w:spacing w:after="120" w:line="240" w:lineRule="exact"/>
              <w:ind w:left="300"/>
            </w:pPr>
            <w:r>
              <w:rPr>
                <w:rStyle w:val="12TimesNewRoman12pt"/>
                <w:rFonts w:eastAsia="Century Gothic"/>
              </w:rPr>
              <w:t>Лекарственные</w:t>
            </w:r>
          </w:p>
          <w:p w:rsidR="00F00C16" w:rsidRDefault="00A00C58">
            <w:pPr>
              <w:pStyle w:val="120"/>
              <w:framePr w:w="7901" w:wrap="notBeside" w:vAnchor="text" w:hAnchor="text" w:xAlign="right" w:y="1"/>
              <w:shd w:val="clear" w:color="auto" w:fill="auto"/>
              <w:spacing w:before="120" w:after="0" w:line="240" w:lineRule="exact"/>
              <w:jc w:val="center"/>
            </w:pPr>
            <w:r>
              <w:rPr>
                <w:rStyle w:val="12TimesNewRoman12pt"/>
                <w:rFonts w:eastAsia="Century Gothic"/>
              </w:rPr>
              <w:t>препараты</w:t>
            </w:r>
          </w:p>
        </w:tc>
        <w:tc>
          <w:tcPr>
            <w:tcW w:w="2141"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7901" w:wrap="notBeside" w:vAnchor="text" w:hAnchor="text" w:xAlign="right" w:y="1"/>
              <w:shd w:val="clear" w:color="auto" w:fill="auto"/>
              <w:spacing w:after="60" w:line="240" w:lineRule="exact"/>
              <w:ind w:left="240"/>
            </w:pPr>
            <w:r>
              <w:rPr>
                <w:rStyle w:val="12TimesNewRoman12pt"/>
                <w:rFonts w:eastAsia="Century Gothic"/>
              </w:rPr>
              <w:t>Лекарственные</w:t>
            </w:r>
          </w:p>
          <w:p w:rsidR="00F00C16" w:rsidRDefault="00A00C58">
            <w:pPr>
              <w:pStyle w:val="120"/>
              <w:framePr w:w="7901" w:wrap="notBeside" w:vAnchor="text" w:hAnchor="text" w:xAlign="right" w:y="1"/>
              <w:shd w:val="clear" w:color="auto" w:fill="auto"/>
              <w:spacing w:before="60" w:after="0" w:line="240" w:lineRule="exact"/>
              <w:jc w:val="center"/>
            </w:pPr>
            <w:r>
              <w:rPr>
                <w:rStyle w:val="12TimesNewRoman12pt"/>
                <w:rFonts w:eastAsia="Century Gothic"/>
              </w:rPr>
              <w:t>формы</w:t>
            </w:r>
          </w:p>
        </w:tc>
      </w:tr>
      <w:tr w:rsidR="00F00C16">
        <w:tblPrEx>
          <w:tblCellMar>
            <w:top w:w="0" w:type="dxa"/>
            <w:bottom w:w="0" w:type="dxa"/>
          </w:tblCellMar>
        </w:tblPrEx>
        <w:trPr>
          <w:trHeight w:hRule="exact" w:val="10502"/>
          <w:jc w:val="right"/>
        </w:trPr>
        <w:tc>
          <w:tcPr>
            <w:tcW w:w="888" w:type="dxa"/>
            <w:tcBorders>
              <w:top w:val="single" w:sz="4" w:space="0" w:color="auto"/>
              <w:left w:val="single" w:sz="4" w:space="0" w:color="auto"/>
              <w:bottom w:val="single" w:sz="4" w:space="0" w:color="auto"/>
            </w:tcBorders>
            <w:shd w:val="clear" w:color="auto" w:fill="FFFFFF"/>
          </w:tcPr>
          <w:p w:rsidR="00F00C16" w:rsidRDefault="00F00C16">
            <w:pPr>
              <w:framePr w:w="7901" w:wrap="notBeside" w:vAnchor="text" w:hAnchor="text" w:xAlign="right" w:y="1"/>
              <w:rPr>
                <w:sz w:val="10"/>
                <w:szCs w:val="10"/>
              </w:rPr>
            </w:pPr>
          </w:p>
        </w:tc>
        <w:tc>
          <w:tcPr>
            <w:tcW w:w="2650" w:type="dxa"/>
            <w:tcBorders>
              <w:top w:val="single" w:sz="4" w:space="0" w:color="auto"/>
              <w:left w:val="single" w:sz="4" w:space="0" w:color="auto"/>
              <w:bottom w:val="single" w:sz="4" w:space="0" w:color="auto"/>
            </w:tcBorders>
            <w:shd w:val="clear" w:color="auto" w:fill="FFFFFF"/>
          </w:tcPr>
          <w:p w:rsidR="00F00C16" w:rsidRDefault="00F00C16">
            <w:pPr>
              <w:framePr w:w="7901" w:wrap="notBeside" w:vAnchor="text" w:hAnchor="text" w:xAlign="right" w:y="1"/>
              <w:rPr>
                <w:sz w:val="10"/>
                <w:szCs w:val="10"/>
              </w:rPr>
            </w:pPr>
          </w:p>
        </w:tc>
        <w:tc>
          <w:tcPr>
            <w:tcW w:w="2222" w:type="dxa"/>
            <w:tcBorders>
              <w:top w:val="single" w:sz="4" w:space="0" w:color="auto"/>
              <w:left w:val="single" w:sz="4" w:space="0" w:color="auto"/>
              <w:bottom w:val="single" w:sz="4" w:space="0" w:color="auto"/>
            </w:tcBorders>
            <w:shd w:val="clear" w:color="auto" w:fill="FFFFFF"/>
          </w:tcPr>
          <w:p w:rsidR="00F00C16" w:rsidRDefault="00A00C58">
            <w:pPr>
              <w:pStyle w:val="120"/>
              <w:framePr w:w="7901" w:wrap="notBeside" w:vAnchor="text" w:hAnchor="text" w:xAlign="right" w:y="1"/>
              <w:shd w:val="clear" w:color="auto" w:fill="auto"/>
              <w:spacing w:after="0" w:line="240" w:lineRule="exact"/>
            </w:pPr>
            <w:r>
              <w:rPr>
                <w:rStyle w:val="12TimesNewRoman12pt"/>
                <w:rFonts w:eastAsia="Century Gothic"/>
              </w:rPr>
              <w:t>тамсулозин</w:t>
            </w:r>
          </w:p>
        </w:tc>
        <w:tc>
          <w:tcPr>
            <w:tcW w:w="2141" w:type="dxa"/>
            <w:tcBorders>
              <w:top w:val="single" w:sz="4" w:space="0" w:color="auto"/>
              <w:left w:val="single" w:sz="4" w:space="0" w:color="auto"/>
              <w:bottom w:val="single" w:sz="4" w:space="0" w:color="auto"/>
              <w:right w:val="single" w:sz="4" w:space="0" w:color="auto"/>
            </w:tcBorders>
            <w:shd w:val="clear" w:color="auto" w:fill="FFFFFF"/>
          </w:tcPr>
          <w:p w:rsidR="00F00C16" w:rsidRDefault="00A00C58">
            <w:pPr>
              <w:pStyle w:val="120"/>
              <w:framePr w:w="7901" w:wrap="notBeside" w:vAnchor="text" w:hAnchor="text" w:xAlign="right" w:y="1"/>
              <w:shd w:val="clear" w:color="auto" w:fill="auto"/>
              <w:spacing w:after="0" w:line="283" w:lineRule="exact"/>
            </w:pPr>
            <w:r>
              <w:rPr>
                <w:rStyle w:val="12TimesNewRoman12pt"/>
                <w:rFonts w:eastAsia="Century Gothic"/>
              </w:rPr>
              <w:t>капсулы</w:t>
            </w:r>
          </w:p>
          <w:p w:rsidR="00F00C16" w:rsidRDefault="00A00C58">
            <w:pPr>
              <w:pStyle w:val="120"/>
              <w:framePr w:w="7901" w:wrap="notBeside" w:vAnchor="text" w:hAnchor="text" w:xAlign="right" w:y="1"/>
              <w:shd w:val="clear" w:color="auto" w:fill="auto"/>
              <w:spacing w:after="0" w:line="283" w:lineRule="exact"/>
            </w:pPr>
            <w:r>
              <w:rPr>
                <w:rStyle w:val="12TimesNewRoman12pt"/>
                <w:rFonts w:eastAsia="Century Gothic"/>
              </w:rPr>
              <w:t>кишечпораствори-</w:t>
            </w:r>
          </w:p>
          <w:p w:rsidR="00F00C16" w:rsidRDefault="00A00C58">
            <w:pPr>
              <w:pStyle w:val="120"/>
              <w:framePr w:w="7901" w:wrap="notBeside" w:vAnchor="text" w:hAnchor="text" w:xAlign="right" w:y="1"/>
              <w:shd w:val="clear" w:color="auto" w:fill="auto"/>
              <w:spacing w:after="0" w:line="283" w:lineRule="exact"/>
            </w:pPr>
            <w:r>
              <w:rPr>
                <w:rStyle w:val="12TimesNewRoman12pt"/>
                <w:rFonts w:eastAsia="Century Gothic"/>
              </w:rPr>
              <w:t>мые</w:t>
            </w:r>
          </w:p>
          <w:p w:rsidR="00F00C16" w:rsidRDefault="00A00C58">
            <w:pPr>
              <w:pStyle w:val="120"/>
              <w:framePr w:w="7901" w:wrap="notBeside" w:vAnchor="text" w:hAnchor="text" w:xAlign="right" w:y="1"/>
              <w:shd w:val="clear" w:color="auto" w:fill="auto"/>
              <w:spacing w:after="0" w:line="283" w:lineRule="exact"/>
            </w:pPr>
            <w:r>
              <w:rPr>
                <w:rStyle w:val="12TimesNewRoman12pt"/>
                <w:rFonts w:eastAsia="Century Gothic"/>
              </w:rPr>
              <w:t>пролонгирован</w:t>
            </w:r>
            <w:r>
              <w:rPr>
                <w:rStyle w:val="12TimesNewRoman12pt"/>
                <w:rFonts w:eastAsia="Century Gothic"/>
              </w:rPr>
              <w:softHyphen/>
              <w:t xml:space="preserve">ного </w:t>
            </w:r>
            <w:r>
              <w:rPr>
                <w:rStyle w:val="12TimesNewRoman115pt"/>
                <w:rFonts w:eastAsia="Century Gothic"/>
              </w:rPr>
              <w:t xml:space="preserve">действия; </w:t>
            </w:r>
            <w:r>
              <w:rPr>
                <w:rStyle w:val="12TimesNewRoman12pt"/>
                <w:rFonts w:eastAsia="Century Gothic"/>
              </w:rPr>
              <w:t>капсулы пролонгирован</w:t>
            </w:r>
            <w:r>
              <w:rPr>
                <w:rStyle w:val="12TimesNewRoman12pt"/>
                <w:rFonts w:eastAsia="Century Gothic"/>
              </w:rPr>
              <w:softHyphen/>
              <w:t>ного действия; капсулы с пролонгирован</w:t>
            </w:r>
            <w:r>
              <w:rPr>
                <w:rStyle w:val="12TimesNewRoman12pt"/>
                <w:rFonts w:eastAsia="Century Gothic"/>
              </w:rPr>
              <w:softHyphen/>
              <w:t>ным</w:t>
            </w:r>
          </w:p>
          <w:p w:rsidR="00F00C16" w:rsidRDefault="00A00C58">
            <w:pPr>
              <w:pStyle w:val="120"/>
              <w:framePr w:w="7901" w:wrap="notBeside" w:vAnchor="text" w:hAnchor="text" w:xAlign="right" w:y="1"/>
              <w:shd w:val="clear" w:color="auto" w:fill="auto"/>
              <w:spacing w:after="0" w:line="283" w:lineRule="exact"/>
            </w:pPr>
            <w:r>
              <w:rPr>
                <w:rStyle w:val="12TimesNewRoman12pt"/>
                <w:rFonts w:eastAsia="Century Gothic"/>
              </w:rPr>
              <w:t>высвобождением; капсулы с модифицирован</w:t>
            </w:r>
            <w:r>
              <w:rPr>
                <w:rStyle w:val="12TimesNewRoman12pt"/>
                <w:rFonts w:eastAsia="Century Gothic"/>
              </w:rPr>
              <w:softHyphen/>
              <w:t>ным</w:t>
            </w:r>
          </w:p>
          <w:p w:rsidR="00F00C16" w:rsidRDefault="00A00C58">
            <w:pPr>
              <w:pStyle w:val="120"/>
              <w:framePr w:w="7901" w:wrap="notBeside" w:vAnchor="text" w:hAnchor="text" w:xAlign="right" w:y="1"/>
              <w:shd w:val="clear" w:color="auto" w:fill="auto"/>
              <w:spacing w:after="0" w:line="283" w:lineRule="exact"/>
            </w:pPr>
            <w:r>
              <w:rPr>
                <w:rStyle w:val="12TimesNewRoman12pt"/>
                <w:rFonts w:eastAsia="Century Gothic"/>
              </w:rPr>
              <w:t>высвобождением; таблетки пролонгирован</w:t>
            </w:r>
            <w:r>
              <w:rPr>
                <w:rStyle w:val="12TimesNewRoman12pt"/>
                <w:rFonts w:eastAsia="Century Gothic"/>
              </w:rPr>
              <w:softHyphen/>
              <w:t xml:space="preserve">ного действия, покрытые </w:t>
            </w:r>
            <w:r>
              <w:rPr>
                <w:rStyle w:val="12TimesNewRoman115pt"/>
                <w:rFonts w:eastAsia="Century Gothic"/>
              </w:rPr>
              <w:t xml:space="preserve">пленочной </w:t>
            </w:r>
            <w:r>
              <w:rPr>
                <w:rStyle w:val="12TimesNewRoman12pt"/>
                <w:rFonts w:eastAsia="Century Gothic"/>
              </w:rPr>
              <w:t>оболочкой; таблетки с контрол ируем ы м высвобождением, покрытые оболочкой; таблетки с пролонгирован</w:t>
            </w:r>
            <w:r>
              <w:rPr>
                <w:rStyle w:val="12TimesNewRoman12pt"/>
                <w:rFonts w:eastAsia="Century Gothic"/>
              </w:rPr>
              <w:softHyphen/>
              <w:t>ным</w:t>
            </w:r>
          </w:p>
          <w:p w:rsidR="00F00C16" w:rsidRDefault="00A00C58">
            <w:pPr>
              <w:pStyle w:val="120"/>
              <w:framePr w:w="7901" w:wrap="notBeside" w:vAnchor="text" w:hAnchor="text" w:xAlign="right" w:y="1"/>
              <w:shd w:val="clear" w:color="auto" w:fill="auto"/>
              <w:spacing w:after="0" w:line="283" w:lineRule="exact"/>
            </w:pPr>
            <w:r>
              <w:rPr>
                <w:rStyle w:val="12TimesNewRoman12pt"/>
                <w:rFonts w:eastAsia="Century Gothic"/>
              </w:rPr>
              <w:t>высвобождением,</w:t>
            </w:r>
          </w:p>
          <w:p w:rsidR="00F00C16" w:rsidRDefault="00A00C58">
            <w:pPr>
              <w:pStyle w:val="120"/>
              <w:framePr w:w="7901" w:wrap="notBeside" w:vAnchor="text" w:hAnchor="text" w:xAlign="right" w:y="1"/>
              <w:shd w:val="clear" w:color="auto" w:fill="auto"/>
              <w:spacing w:after="0" w:line="283" w:lineRule="exact"/>
            </w:pPr>
            <w:r>
              <w:rPr>
                <w:rStyle w:val="12TimesNewRoman12pt"/>
                <w:rFonts w:eastAsia="Century Gothic"/>
              </w:rPr>
              <w:t>покрытые</w:t>
            </w:r>
          </w:p>
          <w:p w:rsidR="00F00C16" w:rsidRDefault="00A00C58">
            <w:pPr>
              <w:pStyle w:val="120"/>
              <w:framePr w:w="7901" w:wrap="notBeside" w:vAnchor="text" w:hAnchor="text" w:xAlign="right" w:y="1"/>
              <w:shd w:val="clear" w:color="auto" w:fill="auto"/>
              <w:spacing w:after="0" w:line="283" w:lineRule="exact"/>
            </w:pPr>
            <w:r>
              <w:rPr>
                <w:rStyle w:val="12TimesNewRoman12pt"/>
                <w:rFonts w:eastAsia="Century Gothic"/>
              </w:rPr>
              <w:t>пленочной</w:t>
            </w:r>
          </w:p>
          <w:p w:rsidR="00F00C16" w:rsidRDefault="00A00C58">
            <w:pPr>
              <w:pStyle w:val="120"/>
              <w:framePr w:w="7901" w:wrap="notBeside" w:vAnchor="text" w:hAnchor="text" w:xAlign="right" w:y="1"/>
              <w:shd w:val="clear" w:color="auto" w:fill="auto"/>
              <w:spacing w:after="0" w:line="283" w:lineRule="exact"/>
            </w:pPr>
            <w:r>
              <w:rPr>
                <w:rStyle w:val="12TimesNewRoman12pt"/>
                <w:rFonts w:eastAsia="Century Gothic"/>
              </w:rPr>
              <w:t>оболочкой</w:t>
            </w:r>
          </w:p>
        </w:tc>
      </w:tr>
    </w:tbl>
    <w:p w:rsidR="00F00C16" w:rsidRDefault="00F00C16">
      <w:pPr>
        <w:framePr w:w="7901" w:wrap="notBeside" w:vAnchor="text" w:hAnchor="text" w:xAlign="right" w:y="1"/>
        <w:rPr>
          <w:sz w:val="2"/>
          <w:szCs w:val="2"/>
        </w:rPr>
      </w:pPr>
    </w:p>
    <w:p w:rsidR="00F00C16" w:rsidRDefault="00F00C16">
      <w:pPr>
        <w:rPr>
          <w:sz w:val="2"/>
          <w:szCs w:val="2"/>
        </w:rPr>
      </w:pPr>
    </w:p>
    <w:tbl>
      <w:tblPr>
        <w:tblOverlap w:val="never"/>
        <w:tblW w:w="0" w:type="auto"/>
        <w:jc w:val="right"/>
        <w:tblLayout w:type="fixed"/>
        <w:tblCellMar>
          <w:left w:w="10" w:type="dxa"/>
          <w:right w:w="10" w:type="dxa"/>
        </w:tblCellMar>
        <w:tblLook w:val="04A0" w:firstRow="1" w:lastRow="0" w:firstColumn="1" w:lastColumn="0" w:noHBand="0" w:noVBand="1"/>
      </w:tblPr>
      <w:tblGrid>
        <w:gridCol w:w="902"/>
        <w:gridCol w:w="2650"/>
        <w:gridCol w:w="2213"/>
        <w:gridCol w:w="2150"/>
      </w:tblGrid>
      <w:tr w:rsidR="00F00C16">
        <w:tblPrEx>
          <w:tblCellMar>
            <w:top w:w="0" w:type="dxa"/>
            <w:bottom w:w="0" w:type="dxa"/>
          </w:tblCellMar>
        </w:tblPrEx>
        <w:trPr>
          <w:trHeight w:hRule="exact" w:val="1363"/>
          <w:jc w:val="right"/>
        </w:trPr>
        <w:tc>
          <w:tcPr>
            <w:tcW w:w="902" w:type="dxa"/>
            <w:tcBorders>
              <w:top w:val="single" w:sz="4" w:space="0" w:color="auto"/>
              <w:left w:val="single" w:sz="4" w:space="0" w:color="auto"/>
            </w:tcBorders>
            <w:shd w:val="clear" w:color="auto" w:fill="FFFFFF"/>
            <w:vAlign w:val="center"/>
          </w:tcPr>
          <w:p w:rsidR="00F00C16" w:rsidRDefault="00A00C58">
            <w:pPr>
              <w:pStyle w:val="120"/>
              <w:framePr w:w="7915" w:wrap="notBeside" w:vAnchor="text" w:hAnchor="text" w:xAlign="right" w:y="1"/>
              <w:shd w:val="clear" w:color="auto" w:fill="auto"/>
              <w:spacing w:after="60" w:line="240" w:lineRule="exact"/>
              <w:ind w:left="220"/>
            </w:pPr>
            <w:r>
              <w:rPr>
                <w:rStyle w:val="12TimesNewRoman12pt"/>
                <w:rFonts w:eastAsia="Century Gothic"/>
              </w:rPr>
              <w:lastRenderedPageBreak/>
              <w:t>Код</w:t>
            </w:r>
          </w:p>
          <w:p w:rsidR="00F00C16" w:rsidRDefault="00A00C58">
            <w:pPr>
              <w:pStyle w:val="120"/>
              <w:framePr w:w="7915" w:wrap="notBeside" w:vAnchor="text" w:hAnchor="text" w:xAlign="right" w:y="1"/>
              <w:shd w:val="clear" w:color="auto" w:fill="auto"/>
              <w:spacing w:before="60" w:after="0" w:line="230" w:lineRule="exact"/>
              <w:ind w:left="220"/>
            </w:pPr>
            <w:r>
              <w:rPr>
                <w:rStyle w:val="12TimesNewRoman115pt"/>
                <w:rFonts w:eastAsia="Century Gothic"/>
                <w:lang w:val="en-US" w:eastAsia="en-US" w:bidi="en-US"/>
              </w:rPr>
              <w:t>ATX</w:t>
            </w:r>
          </w:p>
        </w:tc>
        <w:tc>
          <w:tcPr>
            <w:tcW w:w="2650" w:type="dxa"/>
            <w:tcBorders>
              <w:top w:val="single" w:sz="4" w:space="0" w:color="auto"/>
              <w:left w:val="single" w:sz="4" w:space="0" w:color="auto"/>
            </w:tcBorders>
            <w:shd w:val="clear" w:color="auto" w:fill="FFFFFF"/>
            <w:vAlign w:val="bottom"/>
          </w:tcPr>
          <w:p w:rsidR="00F00C16" w:rsidRDefault="00A00C58">
            <w:pPr>
              <w:pStyle w:val="120"/>
              <w:framePr w:w="7915" w:wrap="notBeside" w:vAnchor="text" w:hAnchor="text" w:xAlign="right" w:y="1"/>
              <w:shd w:val="clear" w:color="auto" w:fill="auto"/>
              <w:spacing w:after="0" w:line="288" w:lineRule="exact"/>
              <w:jc w:val="center"/>
            </w:pPr>
            <w:r>
              <w:rPr>
                <w:rStyle w:val="12TimesNewRoman12pt"/>
                <w:rFonts w:eastAsia="Century Gothic"/>
              </w:rPr>
              <w:t xml:space="preserve">Л матом </w:t>
            </w:r>
            <w:r>
              <w:rPr>
                <w:rStyle w:val="12TimesNewRoman12pt"/>
                <w:rFonts w:eastAsia="Century Gothic"/>
                <w:lang w:val="en-US" w:eastAsia="en-US" w:bidi="en-US"/>
              </w:rPr>
              <w:t>o</w:t>
            </w:r>
            <w:r w:rsidRPr="00D32091">
              <w:rPr>
                <w:rStyle w:val="12TimesNewRoman12pt"/>
                <w:rFonts w:eastAsia="Century Gothic"/>
                <w:lang w:eastAsia="en-US" w:bidi="en-US"/>
              </w:rPr>
              <w:t xml:space="preserve">- </w:t>
            </w:r>
            <w:r>
              <w:rPr>
                <w:rStyle w:val="12TimesNewRoman12pt"/>
                <w:rFonts w:eastAsia="Century Gothic"/>
              </w:rPr>
              <w:t xml:space="preserve">терапевтическо- химическая классификация </w:t>
            </w:r>
            <w:r w:rsidRPr="00D32091">
              <w:rPr>
                <w:rStyle w:val="12TimesNewRoman12pt"/>
                <w:rFonts w:eastAsia="Century Gothic"/>
                <w:lang w:eastAsia="en-US" w:bidi="en-US"/>
              </w:rPr>
              <w:t>(</w:t>
            </w:r>
            <w:r>
              <w:rPr>
                <w:rStyle w:val="12TimesNewRoman12pt"/>
                <w:rFonts w:eastAsia="Century Gothic"/>
                <w:lang w:val="en-US" w:eastAsia="en-US" w:bidi="en-US"/>
              </w:rPr>
              <w:t>ATX</w:t>
            </w:r>
            <w:r w:rsidRPr="00D32091">
              <w:rPr>
                <w:rStyle w:val="12TimesNewRoman12pt"/>
                <w:rFonts w:eastAsia="Century Gothic"/>
                <w:lang w:eastAsia="en-US" w:bidi="en-US"/>
              </w:rPr>
              <w:t>)</w:t>
            </w:r>
          </w:p>
        </w:tc>
        <w:tc>
          <w:tcPr>
            <w:tcW w:w="2213" w:type="dxa"/>
            <w:tcBorders>
              <w:top w:val="single" w:sz="4" w:space="0" w:color="auto"/>
              <w:left w:val="single" w:sz="4" w:space="0" w:color="auto"/>
            </w:tcBorders>
            <w:shd w:val="clear" w:color="auto" w:fill="FFFFFF"/>
            <w:vAlign w:val="center"/>
          </w:tcPr>
          <w:p w:rsidR="00F00C16" w:rsidRDefault="00A00C58">
            <w:pPr>
              <w:pStyle w:val="120"/>
              <w:framePr w:w="7915" w:wrap="notBeside" w:vAnchor="text" w:hAnchor="text" w:xAlign="right" w:y="1"/>
              <w:shd w:val="clear" w:color="auto" w:fill="auto"/>
              <w:spacing w:after="120" w:line="240" w:lineRule="exact"/>
              <w:ind w:left="300"/>
            </w:pPr>
            <w:r>
              <w:rPr>
                <w:rStyle w:val="12TimesNewRoman12pt"/>
                <w:rFonts w:eastAsia="Century Gothic"/>
              </w:rPr>
              <w:t>Лекарственные</w:t>
            </w:r>
          </w:p>
          <w:p w:rsidR="00F00C16" w:rsidRDefault="00A00C58">
            <w:pPr>
              <w:pStyle w:val="120"/>
              <w:framePr w:w="7915" w:wrap="notBeside" w:vAnchor="text" w:hAnchor="text" w:xAlign="right" w:y="1"/>
              <w:shd w:val="clear" w:color="auto" w:fill="auto"/>
              <w:spacing w:before="120" w:after="0" w:line="240" w:lineRule="exact"/>
              <w:jc w:val="center"/>
            </w:pPr>
            <w:r>
              <w:rPr>
                <w:rStyle w:val="12TimesNewRoman12pt"/>
                <w:rFonts w:eastAsia="Century Gothic"/>
              </w:rPr>
              <w:t>препараты</w:t>
            </w:r>
          </w:p>
        </w:tc>
        <w:tc>
          <w:tcPr>
            <w:tcW w:w="2150"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7915" w:wrap="notBeside" w:vAnchor="text" w:hAnchor="text" w:xAlign="right" w:y="1"/>
              <w:shd w:val="clear" w:color="auto" w:fill="auto"/>
              <w:spacing w:after="60" w:line="240" w:lineRule="exact"/>
              <w:ind w:left="240"/>
            </w:pPr>
            <w:r>
              <w:rPr>
                <w:rStyle w:val="12TimesNewRoman12pt"/>
                <w:rFonts w:eastAsia="Century Gothic"/>
              </w:rPr>
              <w:t>Лекарственные</w:t>
            </w:r>
          </w:p>
          <w:p w:rsidR="00F00C16" w:rsidRDefault="00A00C58">
            <w:pPr>
              <w:pStyle w:val="120"/>
              <w:framePr w:w="7915" w:wrap="notBeside" w:vAnchor="text" w:hAnchor="text" w:xAlign="right" w:y="1"/>
              <w:shd w:val="clear" w:color="auto" w:fill="auto"/>
              <w:spacing w:before="60" w:after="0" w:line="240" w:lineRule="exact"/>
              <w:jc w:val="center"/>
            </w:pPr>
            <w:r>
              <w:rPr>
                <w:rStyle w:val="12TimesNewRoman12pt"/>
                <w:rFonts w:eastAsia="Century Gothic"/>
              </w:rPr>
              <w:t>формы</w:t>
            </w:r>
          </w:p>
        </w:tc>
      </w:tr>
      <w:tr w:rsidR="00F00C16">
        <w:tblPrEx>
          <w:tblCellMar>
            <w:top w:w="0" w:type="dxa"/>
            <w:bottom w:w="0" w:type="dxa"/>
          </w:tblCellMar>
        </w:tblPrEx>
        <w:trPr>
          <w:trHeight w:hRule="exact" w:val="1330"/>
          <w:jc w:val="right"/>
        </w:trPr>
        <w:tc>
          <w:tcPr>
            <w:tcW w:w="902" w:type="dxa"/>
            <w:tcBorders>
              <w:top w:val="single" w:sz="4" w:space="0" w:color="auto"/>
              <w:left w:val="single" w:sz="4" w:space="0" w:color="auto"/>
            </w:tcBorders>
            <w:shd w:val="clear" w:color="auto" w:fill="FFFFFF"/>
          </w:tcPr>
          <w:p w:rsidR="00F00C16" w:rsidRDefault="00A00C58">
            <w:pPr>
              <w:pStyle w:val="120"/>
              <w:framePr w:w="7915" w:wrap="notBeside" w:vAnchor="text" w:hAnchor="text" w:xAlign="right" w:y="1"/>
              <w:shd w:val="clear" w:color="auto" w:fill="auto"/>
              <w:spacing w:after="0" w:line="230" w:lineRule="exact"/>
            </w:pPr>
            <w:r>
              <w:rPr>
                <w:rStyle w:val="12TimesNewRoman115pt"/>
                <w:rFonts w:eastAsia="Century Gothic"/>
                <w:lang w:val="en-US" w:eastAsia="en-US" w:bidi="en-US"/>
              </w:rPr>
              <w:t>G04CB</w:t>
            </w:r>
          </w:p>
        </w:tc>
        <w:tc>
          <w:tcPr>
            <w:tcW w:w="2650" w:type="dxa"/>
            <w:tcBorders>
              <w:top w:val="single" w:sz="4" w:space="0" w:color="auto"/>
              <w:left w:val="single" w:sz="4" w:space="0" w:color="auto"/>
            </w:tcBorders>
            <w:shd w:val="clear" w:color="auto" w:fill="FFFFFF"/>
            <w:vAlign w:val="center"/>
          </w:tcPr>
          <w:p w:rsidR="00F00C16" w:rsidRDefault="00A00C58">
            <w:pPr>
              <w:pStyle w:val="120"/>
              <w:framePr w:w="7915" w:wrap="notBeside" w:vAnchor="text" w:hAnchor="text" w:xAlign="right" w:y="1"/>
              <w:shd w:val="clear" w:color="auto" w:fill="auto"/>
              <w:spacing w:after="0" w:line="278" w:lineRule="exact"/>
            </w:pPr>
            <w:r>
              <w:rPr>
                <w:rStyle w:val="12TimesNewRoman12pt"/>
                <w:rFonts w:eastAsia="Century Gothic"/>
              </w:rPr>
              <w:t>ингибиторы</w:t>
            </w:r>
          </w:p>
          <w:p w:rsidR="00F00C16" w:rsidRDefault="00A00C58">
            <w:pPr>
              <w:pStyle w:val="120"/>
              <w:framePr w:w="7915" w:wrap="notBeside" w:vAnchor="text" w:hAnchor="text" w:xAlign="right" w:y="1"/>
              <w:shd w:val="clear" w:color="auto" w:fill="auto"/>
              <w:spacing w:after="0" w:line="278" w:lineRule="exact"/>
            </w:pPr>
            <w:r>
              <w:rPr>
                <w:rStyle w:val="12TimesNewRoman12pt"/>
                <w:rFonts w:eastAsia="Century Gothic"/>
              </w:rPr>
              <w:t>гестостерои-5-альфа-</w:t>
            </w:r>
          </w:p>
          <w:p w:rsidR="00F00C16" w:rsidRDefault="00A00C58">
            <w:pPr>
              <w:pStyle w:val="120"/>
              <w:framePr w:w="7915" w:wrap="notBeside" w:vAnchor="text" w:hAnchor="text" w:xAlign="right" w:y="1"/>
              <w:shd w:val="clear" w:color="auto" w:fill="auto"/>
              <w:spacing w:after="0" w:line="278" w:lineRule="exact"/>
            </w:pPr>
            <w:r>
              <w:rPr>
                <w:rStyle w:val="12TimesNewRoman12pt"/>
                <w:rFonts w:eastAsia="Century Gothic"/>
              </w:rPr>
              <w:t>редуктазы</w:t>
            </w:r>
          </w:p>
        </w:tc>
        <w:tc>
          <w:tcPr>
            <w:tcW w:w="2213" w:type="dxa"/>
            <w:tcBorders>
              <w:top w:val="single" w:sz="4" w:space="0" w:color="auto"/>
              <w:left w:val="single" w:sz="4" w:space="0" w:color="auto"/>
            </w:tcBorders>
            <w:shd w:val="clear" w:color="auto" w:fill="FFFFFF"/>
          </w:tcPr>
          <w:p w:rsidR="00F00C16" w:rsidRDefault="00A00C58">
            <w:pPr>
              <w:pStyle w:val="120"/>
              <w:framePr w:w="7915" w:wrap="notBeside" w:vAnchor="text" w:hAnchor="text" w:xAlign="right" w:y="1"/>
              <w:shd w:val="clear" w:color="auto" w:fill="auto"/>
              <w:spacing w:after="0" w:line="240" w:lineRule="exact"/>
            </w:pPr>
            <w:r>
              <w:rPr>
                <w:rStyle w:val="12TimesNewRoman12pt"/>
                <w:rFonts w:eastAsia="Century Gothic"/>
              </w:rPr>
              <w:t>финастерид</w:t>
            </w:r>
          </w:p>
        </w:tc>
        <w:tc>
          <w:tcPr>
            <w:tcW w:w="2150"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7915" w:wrap="notBeside" w:vAnchor="text" w:hAnchor="text" w:xAlign="right" w:y="1"/>
              <w:shd w:val="clear" w:color="auto" w:fill="auto"/>
              <w:spacing w:after="0" w:line="278" w:lineRule="exact"/>
            </w:pPr>
            <w:r>
              <w:rPr>
                <w:rStyle w:val="12TimesNewRoman12pt"/>
                <w:rFonts w:eastAsia="Century Gothic"/>
              </w:rPr>
              <w:t>таблетки,</w:t>
            </w:r>
          </w:p>
          <w:p w:rsidR="00F00C16" w:rsidRDefault="00A00C58">
            <w:pPr>
              <w:pStyle w:val="120"/>
              <w:framePr w:w="7915" w:wrap="notBeside" w:vAnchor="text" w:hAnchor="text" w:xAlign="right" w:y="1"/>
              <w:shd w:val="clear" w:color="auto" w:fill="auto"/>
              <w:spacing w:after="0" w:line="278" w:lineRule="exact"/>
            </w:pPr>
            <w:r>
              <w:rPr>
                <w:rStyle w:val="12TimesNewRoman12pt"/>
                <w:rFonts w:eastAsia="Century Gothic"/>
              </w:rPr>
              <w:t>покрытые</w:t>
            </w:r>
          </w:p>
          <w:p w:rsidR="00F00C16" w:rsidRDefault="00A00C58">
            <w:pPr>
              <w:pStyle w:val="120"/>
              <w:framePr w:w="7915" w:wrap="notBeside" w:vAnchor="text" w:hAnchor="text" w:xAlign="right" w:y="1"/>
              <w:shd w:val="clear" w:color="auto" w:fill="auto"/>
              <w:spacing w:after="0" w:line="278" w:lineRule="exact"/>
            </w:pPr>
            <w:r>
              <w:rPr>
                <w:rStyle w:val="12TimesNewRoman12pt"/>
                <w:rFonts w:eastAsia="Century Gothic"/>
              </w:rPr>
              <w:t>пленочной</w:t>
            </w:r>
          </w:p>
          <w:p w:rsidR="00F00C16" w:rsidRDefault="00A00C58">
            <w:pPr>
              <w:pStyle w:val="120"/>
              <w:framePr w:w="7915" w:wrap="notBeside" w:vAnchor="text" w:hAnchor="text" w:xAlign="right" w:y="1"/>
              <w:shd w:val="clear" w:color="auto" w:fill="auto"/>
              <w:spacing w:after="0" w:line="278" w:lineRule="exact"/>
            </w:pPr>
            <w:r>
              <w:rPr>
                <w:rStyle w:val="12TimesNewRoman12pt"/>
                <w:rFonts w:eastAsia="Century Gothic"/>
              </w:rPr>
              <w:t>оболочкой</w:t>
            </w:r>
          </w:p>
        </w:tc>
      </w:tr>
      <w:tr w:rsidR="00F00C16">
        <w:tblPrEx>
          <w:tblCellMar>
            <w:top w:w="0" w:type="dxa"/>
            <w:bottom w:w="0" w:type="dxa"/>
          </w:tblCellMar>
        </w:tblPrEx>
        <w:trPr>
          <w:trHeight w:hRule="exact" w:val="1608"/>
          <w:jc w:val="right"/>
        </w:trPr>
        <w:tc>
          <w:tcPr>
            <w:tcW w:w="902" w:type="dxa"/>
            <w:tcBorders>
              <w:top w:val="single" w:sz="4" w:space="0" w:color="auto"/>
              <w:left w:val="single" w:sz="4" w:space="0" w:color="auto"/>
            </w:tcBorders>
            <w:shd w:val="clear" w:color="auto" w:fill="FFFFFF"/>
          </w:tcPr>
          <w:p w:rsidR="00F00C16" w:rsidRDefault="00A00C58">
            <w:pPr>
              <w:pStyle w:val="120"/>
              <w:framePr w:w="7915" w:wrap="notBeside" w:vAnchor="text" w:hAnchor="text" w:xAlign="right" w:y="1"/>
              <w:shd w:val="clear" w:color="auto" w:fill="auto"/>
              <w:spacing w:after="0" w:line="230" w:lineRule="exact"/>
              <w:jc w:val="center"/>
            </w:pPr>
            <w:r>
              <w:rPr>
                <w:rStyle w:val="12TimesNewRoman115pt"/>
                <w:rFonts w:eastAsia="Century Gothic"/>
              </w:rPr>
              <w:t>Н</w:t>
            </w:r>
          </w:p>
        </w:tc>
        <w:tc>
          <w:tcPr>
            <w:tcW w:w="2650" w:type="dxa"/>
            <w:tcBorders>
              <w:top w:val="single" w:sz="4" w:space="0" w:color="auto"/>
              <w:left w:val="single" w:sz="4" w:space="0" w:color="auto"/>
            </w:tcBorders>
            <w:shd w:val="clear" w:color="auto" w:fill="FFFFFF"/>
            <w:vAlign w:val="bottom"/>
          </w:tcPr>
          <w:p w:rsidR="00F00C16" w:rsidRDefault="00A00C58">
            <w:pPr>
              <w:pStyle w:val="120"/>
              <w:framePr w:w="7915" w:wrap="notBeside" w:vAnchor="text" w:hAnchor="text" w:xAlign="right" w:y="1"/>
              <w:shd w:val="clear" w:color="auto" w:fill="auto"/>
              <w:spacing w:after="0" w:line="283" w:lineRule="exact"/>
            </w:pPr>
            <w:r>
              <w:rPr>
                <w:rStyle w:val="12TimesNewRoman12pt"/>
                <w:rFonts w:eastAsia="Century Gothic"/>
              </w:rPr>
              <w:t>гормональные препараты системного действия, кроме половых гормонов и инсулинов</w:t>
            </w:r>
          </w:p>
        </w:tc>
        <w:tc>
          <w:tcPr>
            <w:tcW w:w="2213" w:type="dxa"/>
            <w:tcBorders>
              <w:top w:val="single" w:sz="4" w:space="0" w:color="auto"/>
              <w:left w:val="single" w:sz="4" w:space="0" w:color="auto"/>
            </w:tcBorders>
            <w:shd w:val="clear" w:color="auto" w:fill="FFFFFF"/>
          </w:tcPr>
          <w:p w:rsidR="00F00C16" w:rsidRDefault="00F00C16">
            <w:pPr>
              <w:framePr w:w="7915" w:wrap="notBeside" w:vAnchor="text" w:hAnchor="text" w:xAlign="right" w:y="1"/>
              <w:rPr>
                <w:sz w:val="10"/>
                <w:szCs w:val="10"/>
              </w:rPr>
            </w:pPr>
          </w:p>
        </w:tc>
        <w:tc>
          <w:tcPr>
            <w:tcW w:w="2150" w:type="dxa"/>
            <w:tcBorders>
              <w:top w:val="single" w:sz="4" w:space="0" w:color="auto"/>
              <w:left w:val="single" w:sz="4" w:space="0" w:color="auto"/>
              <w:right w:val="single" w:sz="4" w:space="0" w:color="auto"/>
            </w:tcBorders>
            <w:shd w:val="clear" w:color="auto" w:fill="FFFFFF"/>
          </w:tcPr>
          <w:p w:rsidR="00F00C16" w:rsidRDefault="00F00C16">
            <w:pPr>
              <w:framePr w:w="7915" w:wrap="notBeside" w:vAnchor="text" w:hAnchor="text" w:xAlign="right" w:y="1"/>
              <w:rPr>
                <w:sz w:val="10"/>
                <w:szCs w:val="10"/>
              </w:rPr>
            </w:pPr>
          </w:p>
        </w:tc>
      </w:tr>
      <w:tr w:rsidR="00F00C16">
        <w:tblPrEx>
          <w:tblCellMar>
            <w:top w:w="0" w:type="dxa"/>
            <w:bottom w:w="0" w:type="dxa"/>
          </w:tblCellMar>
        </w:tblPrEx>
        <w:trPr>
          <w:trHeight w:hRule="exact" w:val="1042"/>
          <w:jc w:val="right"/>
        </w:trPr>
        <w:tc>
          <w:tcPr>
            <w:tcW w:w="902" w:type="dxa"/>
            <w:tcBorders>
              <w:top w:val="single" w:sz="4" w:space="0" w:color="auto"/>
              <w:left w:val="single" w:sz="4" w:space="0" w:color="auto"/>
            </w:tcBorders>
            <w:shd w:val="clear" w:color="auto" w:fill="FFFFFF"/>
          </w:tcPr>
          <w:p w:rsidR="00F00C16" w:rsidRDefault="00A00C58">
            <w:pPr>
              <w:pStyle w:val="120"/>
              <w:framePr w:w="7915" w:wrap="notBeside" w:vAnchor="text" w:hAnchor="text" w:xAlign="right" w:y="1"/>
              <w:shd w:val="clear" w:color="auto" w:fill="auto"/>
              <w:spacing w:after="0" w:line="230" w:lineRule="exact"/>
              <w:ind w:left="220"/>
            </w:pPr>
            <w:r>
              <w:rPr>
                <w:rStyle w:val="12TimesNewRoman115pt"/>
                <w:rFonts w:eastAsia="Century Gothic"/>
                <w:lang w:val="en-US" w:eastAsia="en-US" w:bidi="en-US"/>
              </w:rPr>
              <w:t>HOI</w:t>
            </w:r>
          </w:p>
        </w:tc>
        <w:tc>
          <w:tcPr>
            <w:tcW w:w="2650" w:type="dxa"/>
            <w:tcBorders>
              <w:top w:val="single" w:sz="4" w:space="0" w:color="auto"/>
              <w:left w:val="single" w:sz="4" w:space="0" w:color="auto"/>
            </w:tcBorders>
            <w:shd w:val="clear" w:color="auto" w:fill="FFFFFF"/>
            <w:vAlign w:val="center"/>
          </w:tcPr>
          <w:p w:rsidR="00F00C16" w:rsidRDefault="00A00C58">
            <w:pPr>
              <w:pStyle w:val="120"/>
              <w:framePr w:w="7915" w:wrap="notBeside" w:vAnchor="text" w:hAnchor="text" w:xAlign="right" w:y="1"/>
              <w:shd w:val="clear" w:color="auto" w:fill="auto"/>
              <w:spacing w:after="0" w:line="283" w:lineRule="exact"/>
            </w:pPr>
            <w:r>
              <w:rPr>
                <w:rStyle w:val="12TimesNewRoman12pt"/>
                <w:rFonts w:eastAsia="Century Gothic"/>
              </w:rPr>
              <w:t>гормоны гипофиза и гипоталамуса и их аналоги</w:t>
            </w:r>
          </w:p>
        </w:tc>
        <w:tc>
          <w:tcPr>
            <w:tcW w:w="2213" w:type="dxa"/>
            <w:tcBorders>
              <w:top w:val="single" w:sz="4" w:space="0" w:color="auto"/>
              <w:left w:val="single" w:sz="4" w:space="0" w:color="auto"/>
            </w:tcBorders>
            <w:shd w:val="clear" w:color="auto" w:fill="FFFFFF"/>
          </w:tcPr>
          <w:p w:rsidR="00F00C16" w:rsidRDefault="00F00C16">
            <w:pPr>
              <w:framePr w:w="7915" w:wrap="notBeside" w:vAnchor="text" w:hAnchor="text" w:xAlign="right" w:y="1"/>
              <w:rPr>
                <w:sz w:val="10"/>
                <w:szCs w:val="10"/>
              </w:rPr>
            </w:pPr>
          </w:p>
        </w:tc>
        <w:tc>
          <w:tcPr>
            <w:tcW w:w="2150" w:type="dxa"/>
            <w:tcBorders>
              <w:top w:val="single" w:sz="4" w:space="0" w:color="auto"/>
              <w:left w:val="single" w:sz="4" w:space="0" w:color="auto"/>
              <w:right w:val="single" w:sz="4" w:space="0" w:color="auto"/>
            </w:tcBorders>
            <w:shd w:val="clear" w:color="auto" w:fill="FFFFFF"/>
          </w:tcPr>
          <w:p w:rsidR="00F00C16" w:rsidRDefault="00F00C16">
            <w:pPr>
              <w:framePr w:w="7915" w:wrap="notBeside" w:vAnchor="text" w:hAnchor="text" w:xAlign="right" w:y="1"/>
              <w:rPr>
                <w:sz w:val="10"/>
                <w:szCs w:val="10"/>
              </w:rPr>
            </w:pPr>
          </w:p>
        </w:tc>
      </w:tr>
      <w:tr w:rsidR="00F00C16">
        <w:tblPrEx>
          <w:tblCellMar>
            <w:top w:w="0" w:type="dxa"/>
            <w:bottom w:w="0" w:type="dxa"/>
          </w:tblCellMar>
        </w:tblPrEx>
        <w:trPr>
          <w:trHeight w:hRule="exact" w:val="749"/>
          <w:jc w:val="right"/>
        </w:trPr>
        <w:tc>
          <w:tcPr>
            <w:tcW w:w="902" w:type="dxa"/>
            <w:tcBorders>
              <w:top w:val="single" w:sz="4" w:space="0" w:color="auto"/>
              <w:left w:val="single" w:sz="4" w:space="0" w:color="auto"/>
            </w:tcBorders>
            <w:shd w:val="clear" w:color="auto" w:fill="FFFFFF"/>
          </w:tcPr>
          <w:p w:rsidR="00F00C16" w:rsidRDefault="00A00C58">
            <w:pPr>
              <w:pStyle w:val="120"/>
              <w:framePr w:w="7915" w:wrap="notBeside" w:vAnchor="text" w:hAnchor="text" w:xAlign="right" w:y="1"/>
              <w:shd w:val="clear" w:color="auto" w:fill="auto"/>
              <w:spacing w:after="0" w:line="230" w:lineRule="exact"/>
              <w:ind w:left="220"/>
            </w:pPr>
            <w:r>
              <w:rPr>
                <w:rStyle w:val="12TimesNewRoman115pt"/>
                <w:rFonts w:eastAsia="Century Gothic"/>
                <w:lang w:val="en-US" w:eastAsia="en-US" w:bidi="en-US"/>
              </w:rPr>
              <w:t xml:space="preserve">HOI </w:t>
            </w:r>
            <w:r>
              <w:rPr>
                <w:rStyle w:val="12TimesNewRoman115pt"/>
                <w:rFonts w:eastAsia="Century Gothic"/>
              </w:rPr>
              <w:t>А</w:t>
            </w:r>
          </w:p>
        </w:tc>
        <w:tc>
          <w:tcPr>
            <w:tcW w:w="2650" w:type="dxa"/>
            <w:tcBorders>
              <w:top w:val="single" w:sz="4" w:space="0" w:color="auto"/>
              <w:left w:val="single" w:sz="4" w:space="0" w:color="auto"/>
            </w:tcBorders>
            <w:shd w:val="clear" w:color="auto" w:fill="FFFFFF"/>
            <w:vAlign w:val="bottom"/>
          </w:tcPr>
          <w:p w:rsidR="00F00C16" w:rsidRDefault="00A00C58">
            <w:pPr>
              <w:pStyle w:val="120"/>
              <w:framePr w:w="7915" w:wrap="notBeside" w:vAnchor="text" w:hAnchor="text" w:xAlign="right" w:y="1"/>
              <w:shd w:val="clear" w:color="auto" w:fill="auto"/>
              <w:spacing w:after="0" w:line="283" w:lineRule="exact"/>
              <w:jc w:val="center"/>
            </w:pPr>
            <w:r>
              <w:rPr>
                <w:rStyle w:val="12TimesNewRoman12pt"/>
                <w:rFonts w:eastAsia="Century Gothic"/>
              </w:rPr>
              <w:t>гормоны передней доли гипофиза и их аналоги</w:t>
            </w:r>
          </w:p>
        </w:tc>
        <w:tc>
          <w:tcPr>
            <w:tcW w:w="2213" w:type="dxa"/>
            <w:tcBorders>
              <w:top w:val="single" w:sz="4" w:space="0" w:color="auto"/>
              <w:left w:val="single" w:sz="4" w:space="0" w:color="auto"/>
            </w:tcBorders>
            <w:shd w:val="clear" w:color="auto" w:fill="FFFFFF"/>
          </w:tcPr>
          <w:p w:rsidR="00F00C16" w:rsidRDefault="00F00C16">
            <w:pPr>
              <w:framePr w:w="7915" w:wrap="notBeside" w:vAnchor="text" w:hAnchor="text" w:xAlign="right" w:y="1"/>
              <w:rPr>
                <w:sz w:val="10"/>
                <w:szCs w:val="10"/>
              </w:rPr>
            </w:pPr>
          </w:p>
        </w:tc>
        <w:tc>
          <w:tcPr>
            <w:tcW w:w="2150" w:type="dxa"/>
            <w:tcBorders>
              <w:top w:val="single" w:sz="4" w:space="0" w:color="auto"/>
              <w:left w:val="single" w:sz="4" w:space="0" w:color="auto"/>
              <w:right w:val="single" w:sz="4" w:space="0" w:color="auto"/>
            </w:tcBorders>
            <w:shd w:val="clear" w:color="auto" w:fill="FFFFFF"/>
          </w:tcPr>
          <w:p w:rsidR="00F00C16" w:rsidRDefault="00F00C16">
            <w:pPr>
              <w:framePr w:w="7915" w:wrap="notBeside" w:vAnchor="text" w:hAnchor="text" w:xAlign="right" w:y="1"/>
              <w:rPr>
                <w:sz w:val="10"/>
                <w:szCs w:val="10"/>
              </w:rPr>
            </w:pPr>
          </w:p>
        </w:tc>
      </w:tr>
      <w:tr w:rsidR="00F00C16">
        <w:tblPrEx>
          <w:tblCellMar>
            <w:top w:w="0" w:type="dxa"/>
            <w:bottom w:w="0" w:type="dxa"/>
          </w:tblCellMar>
        </w:tblPrEx>
        <w:trPr>
          <w:trHeight w:hRule="exact" w:val="3595"/>
          <w:jc w:val="right"/>
        </w:trPr>
        <w:tc>
          <w:tcPr>
            <w:tcW w:w="902" w:type="dxa"/>
            <w:tcBorders>
              <w:top w:val="single" w:sz="4" w:space="0" w:color="auto"/>
              <w:left w:val="single" w:sz="4" w:space="0" w:color="auto"/>
            </w:tcBorders>
            <w:shd w:val="clear" w:color="auto" w:fill="FFFFFF"/>
          </w:tcPr>
          <w:p w:rsidR="00F00C16" w:rsidRDefault="00A00C58">
            <w:pPr>
              <w:pStyle w:val="120"/>
              <w:framePr w:w="7915" w:wrap="notBeside" w:vAnchor="text" w:hAnchor="text" w:xAlign="right" w:y="1"/>
              <w:shd w:val="clear" w:color="auto" w:fill="auto"/>
              <w:spacing w:after="0" w:line="230" w:lineRule="exact"/>
            </w:pPr>
            <w:r>
              <w:rPr>
                <w:rStyle w:val="12TimesNewRoman115pt"/>
                <w:rFonts w:eastAsia="Century Gothic"/>
                <w:lang w:val="en-US" w:eastAsia="en-US" w:bidi="en-US"/>
              </w:rPr>
              <w:t xml:space="preserve">HOI </w:t>
            </w:r>
            <w:r>
              <w:rPr>
                <w:rStyle w:val="12TimesNewRoman115pt"/>
                <w:rFonts w:eastAsia="Century Gothic"/>
              </w:rPr>
              <w:t>АС</w:t>
            </w:r>
          </w:p>
        </w:tc>
        <w:tc>
          <w:tcPr>
            <w:tcW w:w="2650" w:type="dxa"/>
            <w:tcBorders>
              <w:top w:val="single" w:sz="4" w:space="0" w:color="auto"/>
              <w:left w:val="single" w:sz="4" w:space="0" w:color="auto"/>
            </w:tcBorders>
            <w:shd w:val="clear" w:color="auto" w:fill="FFFFFF"/>
          </w:tcPr>
          <w:p w:rsidR="00F00C16" w:rsidRDefault="00A00C58">
            <w:pPr>
              <w:pStyle w:val="120"/>
              <w:framePr w:w="7915" w:wrap="notBeside" w:vAnchor="text" w:hAnchor="text" w:xAlign="right" w:y="1"/>
              <w:shd w:val="clear" w:color="auto" w:fill="auto"/>
              <w:spacing w:after="0" w:line="288" w:lineRule="exact"/>
            </w:pPr>
            <w:r>
              <w:rPr>
                <w:rStyle w:val="12TimesNewRoman12pt"/>
                <w:rFonts w:eastAsia="Century Gothic"/>
              </w:rPr>
              <w:t>сомагропин и его агонисты</w:t>
            </w:r>
          </w:p>
        </w:tc>
        <w:tc>
          <w:tcPr>
            <w:tcW w:w="2213" w:type="dxa"/>
            <w:tcBorders>
              <w:top w:val="single" w:sz="4" w:space="0" w:color="auto"/>
              <w:left w:val="single" w:sz="4" w:space="0" w:color="auto"/>
            </w:tcBorders>
            <w:shd w:val="clear" w:color="auto" w:fill="FFFFFF"/>
          </w:tcPr>
          <w:p w:rsidR="00F00C16" w:rsidRDefault="00A00C58">
            <w:pPr>
              <w:pStyle w:val="120"/>
              <w:framePr w:w="7915" w:wrap="notBeside" w:vAnchor="text" w:hAnchor="text" w:xAlign="right" w:y="1"/>
              <w:shd w:val="clear" w:color="auto" w:fill="auto"/>
              <w:spacing w:after="0" w:line="240" w:lineRule="exact"/>
            </w:pPr>
            <w:r>
              <w:rPr>
                <w:rStyle w:val="12TimesNewRoman12pt"/>
                <w:rFonts w:eastAsia="Century Gothic"/>
              </w:rPr>
              <w:t>соматропин</w:t>
            </w:r>
          </w:p>
        </w:tc>
        <w:tc>
          <w:tcPr>
            <w:tcW w:w="2150"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7915" w:wrap="notBeside" w:vAnchor="text" w:hAnchor="text" w:xAlign="right" w:y="1"/>
              <w:shd w:val="clear" w:color="auto" w:fill="auto"/>
              <w:spacing w:after="0" w:line="283" w:lineRule="exact"/>
            </w:pPr>
            <w:r>
              <w:rPr>
                <w:rStyle w:val="12TimesNewRoman12pt"/>
                <w:rFonts w:eastAsia="Century Gothic"/>
              </w:rPr>
              <w:t xml:space="preserve">лиофилизат для приготовления раствора для инъекций; лиофилизат для приготовления раствора для подкожного </w:t>
            </w:r>
            <w:r>
              <w:rPr>
                <w:rStyle w:val="12TimesNewRoman115pt"/>
                <w:rFonts w:eastAsia="Century Gothic"/>
              </w:rPr>
              <w:t xml:space="preserve">введения; </w:t>
            </w:r>
            <w:r>
              <w:rPr>
                <w:rStyle w:val="12TimesNewRoman12pt"/>
                <w:rFonts w:eastAsia="Century Gothic"/>
              </w:rPr>
              <w:t>раствор для подкожного введения</w:t>
            </w:r>
          </w:p>
        </w:tc>
      </w:tr>
      <w:tr w:rsidR="00F00C16">
        <w:tblPrEx>
          <w:tblCellMar>
            <w:top w:w="0" w:type="dxa"/>
            <w:bottom w:w="0" w:type="dxa"/>
          </w:tblCellMar>
        </w:tblPrEx>
        <w:trPr>
          <w:trHeight w:hRule="exact" w:val="744"/>
          <w:jc w:val="right"/>
        </w:trPr>
        <w:tc>
          <w:tcPr>
            <w:tcW w:w="902" w:type="dxa"/>
            <w:tcBorders>
              <w:top w:val="single" w:sz="4" w:space="0" w:color="auto"/>
              <w:left w:val="single" w:sz="4" w:space="0" w:color="auto"/>
            </w:tcBorders>
            <w:shd w:val="clear" w:color="auto" w:fill="FFFFFF"/>
          </w:tcPr>
          <w:p w:rsidR="00F00C16" w:rsidRDefault="00A00C58">
            <w:pPr>
              <w:pStyle w:val="120"/>
              <w:framePr w:w="7915" w:wrap="notBeside" w:vAnchor="text" w:hAnchor="text" w:xAlign="right" w:y="1"/>
              <w:shd w:val="clear" w:color="auto" w:fill="auto"/>
              <w:spacing w:after="0" w:line="230" w:lineRule="exact"/>
              <w:ind w:left="220"/>
            </w:pPr>
            <w:r>
              <w:rPr>
                <w:rStyle w:val="12TimesNewRoman115pt"/>
                <w:rFonts w:eastAsia="Century Gothic"/>
                <w:lang w:val="en-US" w:eastAsia="en-US" w:bidi="en-US"/>
              </w:rPr>
              <w:t>HO IB</w:t>
            </w:r>
          </w:p>
        </w:tc>
        <w:tc>
          <w:tcPr>
            <w:tcW w:w="2650" w:type="dxa"/>
            <w:tcBorders>
              <w:top w:val="single" w:sz="4" w:space="0" w:color="auto"/>
              <w:left w:val="single" w:sz="4" w:space="0" w:color="auto"/>
            </w:tcBorders>
            <w:shd w:val="clear" w:color="auto" w:fill="FFFFFF"/>
            <w:vAlign w:val="bottom"/>
          </w:tcPr>
          <w:p w:rsidR="00F00C16" w:rsidRDefault="00A00C58">
            <w:pPr>
              <w:pStyle w:val="120"/>
              <w:framePr w:w="7915" w:wrap="notBeside" w:vAnchor="text" w:hAnchor="text" w:xAlign="right" w:y="1"/>
              <w:shd w:val="clear" w:color="auto" w:fill="auto"/>
              <w:spacing w:after="0" w:line="283" w:lineRule="exact"/>
            </w:pPr>
            <w:r>
              <w:rPr>
                <w:rStyle w:val="12TimesNewRoman12pt"/>
                <w:rFonts w:eastAsia="Century Gothic"/>
              </w:rPr>
              <w:t>гормоны задней доли гипофиза</w:t>
            </w:r>
          </w:p>
        </w:tc>
        <w:tc>
          <w:tcPr>
            <w:tcW w:w="2213" w:type="dxa"/>
            <w:tcBorders>
              <w:top w:val="single" w:sz="4" w:space="0" w:color="auto"/>
              <w:left w:val="single" w:sz="4" w:space="0" w:color="auto"/>
            </w:tcBorders>
            <w:shd w:val="clear" w:color="auto" w:fill="FFFFFF"/>
          </w:tcPr>
          <w:p w:rsidR="00F00C16" w:rsidRDefault="00F00C16">
            <w:pPr>
              <w:framePr w:w="7915" w:wrap="notBeside" w:vAnchor="text" w:hAnchor="text" w:xAlign="right" w:y="1"/>
              <w:rPr>
                <w:sz w:val="10"/>
                <w:szCs w:val="10"/>
              </w:rPr>
            </w:pPr>
          </w:p>
        </w:tc>
        <w:tc>
          <w:tcPr>
            <w:tcW w:w="2150" w:type="dxa"/>
            <w:tcBorders>
              <w:top w:val="single" w:sz="4" w:space="0" w:color="auto"/>
              <w:left w:val="single" w:sz="4" w:space="0" w:color="auto"/>
              <w:right w:val="single" w:sz="4" w:space="0" w:color="auto"/>
            </w:tcBorders>
            <w:shd w:val="clear" w:color="auto" w:fill="FFFFFF"/>
          </w:tcPr>
          <w:p w:rsidR="00F00C16" w:rsidRDefault="00F00C16">
            <w:pPr>
              <w:framePr w:w="7915" w:wrap="notBeside" w:vAnchor="text" w:hAnchor="text" w:xAlign="right" w:y="1"/>
              <w:rPr>
                <w:sz w:val="10"/>
                <w:szCs w:val="10"/>
              </w:rPr>
            </w:pPr>
          </w:p>
        </w:tc>
      </w:tr>
      <w:tr w:rsidR="00F00C16">
        <w:tblPrEx>
          <w:tblCellMar>
            <w:top w:w="0" w:type="dxa"/>
            <w:bottom w:w="0" w:type="dxa"/>
          </w:tblCellMar>
        </w:tblPrEx>
        <w:trPr>
          <w:trHeight w:hRule="exact" w:val="1325"/>
          <w:jc w:val="right"/>
        </w:trPr>
        <w:tc>
          <w:tcPr>
            <w:tcW w:w="902" w:type="dxa"/>
            <w:tcBorders>
              <w:top w:val="single" w:sz="4" w:space="0" w:color="auto"/>
              <w:left w:val="single" w:sz="4" w:space="0" w:color="auto"/>
              <w:bottom w:val="single" w:sz="4" w:space="0" w:color="auto"/>
            </w:tcBorders>
            <w:shd w:val="clear" w:color="auto" w:fill="FFFFFF"/>
          </w:tcPr>
          <w:p w:rsidR="00F00C16" w:rsidRDefault="00A00C58">
            <w:pPr>
              <w:pStyle w:val="120"/>
              <w:framePr w:w="7915" w:wrap="notBeside" w:vAnchor="text" w:hAnchor="text" w:xAlign="right" w:y="1"/>
              <w:shd w:val="clear" w:color="auto" w:fill="auto"/>
              <w:spacing w:after="0" w:line="230" w:lineRule="exact"/>
            </w:pPr>
            <w:r>
              <w:rPr>
                <w:rStyle w:val="12TimesNewRoman115pt"/>
                <w:rFonts w:eastAsia="Century Gothic"/>
                <w:lang w:val="en-US" w:eastAsia="en-US" w:bidi="en-US"/>
              </w:rPr>
              <w:t>HOI BA</w:t>
            </w:r>
          </w:p>
        </w:tc>
        <w:tc>
          <w:tcPr>
            <w:tcW w:w="2650" w:type="dxa"/>
            <w:tcBorders>
              <w:top w:val="single" w:sz="4" w:space="0" w:color="auto"/>
              <w:left w:val="single" w:sz="4" w:space="0" w:color="auto"/>
              <w:bottom w:val="single" w:sz="4" w:space="0" w:color="auto"/>
            </w:tcBorders>
            <w:shd w:val="clear" w:color="auto" w:fill="FFFFFF"/>
          </w:tcPr>
          <w:p w:rsidR="00F00C16" w:rsidRDefault="00A00C58">
            <w:pPr>
              <w:pStyle w:val="120"/>
              <w:framePr w:w="7915" w:wrap="notBeside" w:vAnchor="text" w:hAnchor="text" w:xAlign="right" w:y="1"/>
              <w:shd w:val="clear" w:color="auto" w:fill="auto"/>
              <w:spacing w:after="0" w:line="288" w:lineRule="exact"/>
            </w:pPr>
            <w:r>
              <w:rPr>
                <w:rStyle w:val="12TimesNewRoman12pt"/>
                <w:rFonts w:eastAsia="Century Gothic"/>
              </w:rPr>
              <w:t>вазопрсссин и его аналоги</w:t>
            </w:r>
          </w:p>
        </w:tc>
        <w:tc>
          <w:tcPr>
            <w:tcW w:w="2213" w:type="dxa"/>
            <w:tcBorders>
              <w:top w:val="single" w:sz="4" w:space="0" w:color="auto"/>
              <w:left w:val="single" w:sz="4" w:space="0" w:color="auto"/>
              <w:bottom w:val="single" w:sz="4" w:space="0" w:color="auto"/>
            </w:tcBorders>
            <w:shd w:val="clear" w:color="auto" w:fill="FFFFFF"/>
          </w:tcPr>
          <w:p w:rsidR="00F00C16" w:rsidRDefault="00A00C58">
            <w:pPr>
              <w:pStyle w:val="120"/>
              <w:framePr w:w="7915" w:wrap="notBeside" w:vAnchor="text" w:hAnchor="text" w:xAlign="right" w:y="1"/>
              <w:shd w:val="clear" w:color="auto" w:fill="auto"/>
              <w:spacing w:after="0" w:line="240" w:lineRule="exact"/>
            </w:pPr>
            <w:r>
              <w:rPr>
                <w:rStyle w:val="12TimesNewRoman12pt"/>
                <w:rFonts w:eastAsia="Century Gothic"/>
              </w:rPr>
              <w:t>десмопрессин</w:t>
            </w:r>
          </w:p>
        </w:tc>
        <w:tc>
          <w:tcPr>
            <w:tcW w:w="2150" w:type="dxa"/>
            <w:tcBorders>
              <w:top w:val="single" w:sz="4" w:space="0" w:color="auto"/>
              <w:left w:val="single" w:sz="4" w:space="0" w:color="auto"/>
              <w:bottom w:val="single" w:sz="4" w:space="0" w:color="auto"/>
              <w:right w:val="single" w:sz="4" w:space="0" w:color="auto"/>
            </w:tcBorders>
            <w:shd w:val="clear" w:color="auto" w:fill="FFFFFF"/>
            <w:vAlign w:val="center"/>
          </w:tcPr>
          <w:p w:rsidR="00F00C16" w:rsidRDefault="00A00C58">
            <w:pPr>
              <w:pStyle w:val="120"/>
              <w:framePr w:w="7915" w:wrap="notBeside" w:vAnchor="text" w:hAnchor="text" w:xAlign="right" w:y="1"/>
              <w:shd w:val="clear" w:color="auto" w:fill="auto"/>
              <w:spacing w:after="0" w:line="283" w:lineRule="exact"/>
            </w:pPr>
            <w:r>
              <w:rPr>
                <w:rStyle w:val="12TimesNewRoman12pt"/>
                <w:rFonts w:eastAsia="Century Gothic"/>
              </w:rPr>
              <w:t>капли назальные; спрей назальный дозированный; таблетки;</w:t>
            </w:r>
          </w:p>
        </w:tc>
      </w:tr>
    </w:tbl>
    <w:p w:rsidR="00F00C16" w:rsidRDefault="00F00C16">
      <w:pPr>
        <w:framePr w:w="7915" w:wrap="notBeside" w:vAnchor="text" w:hAnchor="text" w:xAlign="right" w:y="1"/>
        <w:rPr>
          <w:sz w:val="2"/>
          <w:szCs w:val="2"/>
        </w:rPr>
      </w:pPr>
    </w:p>
    <w:p w:rsidR="00F00C16" w:rsidRDefault="00F00C16">
      <w:pPr>
        <w:rPr>
          <w:sz w:val="2"/>
          <w:szCs w:val="2"/>
        </w:rPr>
      </w:pPr>
    </w:p>
    <w:tbl>
      <w:tblPr>
        <w:tblOverlap w:val="never"/>
        <w:tblW w:w="0" w:type="auto"/>
        <w:jc w:val="right"/>
        <w:tblLayout w:type="fixed"/>
        <w:tblCellMar>
          <w:left w:w="10" w:type="dxa"/>
          <w:right w:w="10" w:type="dxa"/>
        </w:tblCellMar>
        <w:tblLook w:val="04A0" w:firstRow="1" w:lastRow="0" w:firstColumn="1" w:lastColumn="0" w:noHBand="0" w:noVBand="1"/>
      </w:tblPr>
      <w:tblGrid>
        <w:gridCol w:w="888"/>
        <w:gridCol w:w="2650"/>
        <w:gridCol w:w="2218"/>
        <w:gridCol w:w="2131"/>
      </w:tblGrid>
      <w:tr w:rsidR="00F00C16">
        <w:tblPrEx>
          <w:tblCellMar>
            <w:top w:w="0" w:type="dxa"/>
            <w:bottom w:w="0" w:type="dxa"/>
          </w:tblCellMar>
        </w:tblPrEx>
        <w:trPr>
          <w:trHeight w:hRule="exact" w:val="1354"/>
          <w:jc w:val="right"/>
        </w:trPr>
        <w:tc>
          <w:tcPr>
            <w:tcW w:w="888" w:type="dxa"/>
            <w:tcBorders>
              <w:top w:val="single" w:sz="4" w:space="0" w:color="auto"/>
              <w:left w:val="single" w:sz="4" w:space="0" w:color="auto"/>
            </w:tcBorders>
            <w:shd w:val="clear" w:color="auto" w:fill="FFFFFF"/>
            <w:vAlign w:val="center"/>
          </w:tcPr>
          <w:p w:rsidR="00F00C16" w:rsidRDefault="00A00C58">
            <w:pPr>
              <w:pStyle w:val="120"/>
              <w:framePr w:w="7886" w:wrap="notBeside" w:vAnchor="text" w:hAnchor="text" w:xAlign="right" w:y="1"/>
              <w:shd w:val="clear" w:color="auto" w:fill="auto"/>
              <w:spacing w:after="60" w:line="240" w:lineRule="exact"/>
              <w:ind w:left="220"/>
            </w:pPr>
            <w:r>
              <w:rPr>
                <w:rStyle w:val="12TimesNewRoman12pt"/>
                <w:rFonts w:eastAsia="Century Gothic"/>
              </w:rPr>
              <w:lastRenderedPageBreak/>
              <w:t>Код</w:t>
            </w:r>
          </w:p>
          <w:p w:rsidR="00F00C16" w:rsidRDefault="00A00C58">
            <w:pPr>
              <w:pStyle w:val="120"/>
              <w:framePr w:w="7886" w:wrap="notBeside" w:vAnchor="text" w:hAnchor="text" w:xAlign="right" w:y="1"/>
              <w:shd w:val="clear" w:color="auto" w:fill="auto"/>
              <w:spacing w:before="60" w:after="0" w:line="240" w:lineRule="exact"/>
              <w:ind w:left="220"/>
            </w:pPr>
            <w:r>
              <w:rPr>
                <w:rStyle w:val="12TimesNewRoman12pt"/>
                <w:rFonts w:eastAsia="Century Gothic"/>
                <w:lang w:val="en-US" w:eastAsia="en-US" w:bidi="en-US"/>
              </w:rPr>
              <w:t>ATX</w:t>
            </w:r>
          </w:p>
        </w:tc>
        <w:tc>
          <w:tcPr>
            <w:tcW w:w="2650" w:type="dxa"/>
            <w:tcBorders>
              <w:top w:val="single" w:sz="4" w:space="0" w:color="auto"/>
              <w:left w:val="single" w:sz="4" w:space="0" w:color="auto"/>
            </w:tcBorders>
            <w:shd w:val="clear" w:color="auto" w:fill="FFFFFF"/>
            <w:vAlign w:val="bottom"/>
          </w:tcPr>
          <w:p w:rsidR="00F00C16" w:rsidRDefault="00A00C58">
            <w:pPr>
              <w:pStyle w:val="120"/>
              <w:framePr w:w="7886" w:wrap="notBeside" w:vAnchor="text" w:hAnchor="text" w:xAlign="right" w:y="1"/>
              <w:shd w:val="clear" w:color="auto" w:fill="auto"/>
              <w:spacing w:after="0" w:line="288" w:lineRule="exact"/>
              <w:jc w:val="center"/>
            </w:pPr>
            <w:r>
              <w:rPr>
                <w:rStyle w:val="12TimesNewRoman12pt"/>
                <w:rFonts w:eastAsia="Century Gothic"/>
              </w:rPr>
              <w:t>Анатомо- гсрапсвтическо- химическая классификация (ЛТХ)</w:t>
            </w:r>
          </w:p>
        </w:tc>
        <w:tc>
          <w:tcPr>
            <w:tcW w:w="2218" w:type="dxa"/>
            <w:tcBorders>
              <w:top w:val="single" w:sz="4" w:space="0" w:color="auto"/>
              <w:left w:val="single" w:sz="4" w:space="0" w:color="auto"/>
            </w:tcBorders>
            <w:shd w:val="clear" w:color="auto" w:fill="FFFFFF"/>
            <w:vAlign w:val="center"/>
          </w:tcPr>
          <w:p w:rsidR="00F00C16" w:rsidRDefault="00A00C58">
            <w:pPr>
              <w:pStyle w:val="120"/>
              <w:framePr w:w="7886" w:wrap="notBeside" w:vAnchor="text" w:hAnchor="text" w:xAlign="right" w:y="1"/>
              <w:shd w:val="clear" w:color="auto" w:fill="auto"/>
              <w:spacing w:after="120" w:line="240" w:lineRule="exact"/>
              <w:ind w:left="300"/>
            </w:pPr>
            <w:r>
              <w:rPr>
                <w:rStyle w:val="12TimesNewRoman12pt"/>
                <w:rFonts w:eastAsia="Century Gothic"/>
              </w:rPr>
              <w:t>Лекарственные</w:t>
            </w:r>
          </w:p>
          <w:p w:rsidR="00F00C16" w:rsidRDefault="00A00C58">
            <w:pPr>
              <w:pStyle w:val="120"/>
              <w:framePr w:w="7886" w:wrap="notBeside" w:vAnchor="text" w:hAnchor="text" w:xAlign="right" w:y="1"/>
              <w:shd w:val="clear" w:color="auto" w:fill="auto"/>
              <w:spacing w:before="120" w:after="0" w:line="240" w:lineRule="exact"/>
              <w:jc w:val="center"/>
            </w:pPr>
            <w:r>
              <w:rPr>
                <w:rStyle w:val="12TimesNewRoman12pt"/>
                <w:rFonts w:eastAsia="Century Gothic"/>
              </w:rPr>
              <w:t>препараты</w:t>
            </w:r>
          </w:p>
        </w:tc>
        <w:tc>
          <w:tcPr>
            <w:tcW w:w="2131"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7886" w:wrap="notBeside" w:vAnchor="text" w:hAnchor="text" w:xAlign="right" w:y="1"/>
              <w:shd w:val="clear" w:color="auto" w:fill="auto"/>
              <w:spacing w:after="60" w:line="240" w:lineRule="exact"/>
              <w:ind w:left="240"/>
            </w:pPr>
            <w:r>
              <w:rPr>
                <w:rStyle w:val="12TimesNewRoman12pt"/>
                <w:rFonts w:eastAsia="Century Gothic"/>
              </w:rPr>
              <w:t>Лекарственные</w:t>
            </w:r>
          </w:p>
          <w:p w:rsidR="00F00C16" w:rsidRDefault="00A00C58">
            <w:pPr>
              <w:pStyle w:val="120"/>
              <w:framePr w:w="7886" w:wrap="notBeside" w:vAnchor="text" w:hAnchor="text" w:xAlign="right" w:y="1"/>
              <w:shd w:val="clear" w:color="auto" w:fill="auto"/>
              <w:spacing w:before="60" w:after="0" w:line="240" w:lineRule="exact"/>
              <w:jc w:val="center"/>
            </w:pPr>
            <w:r>
              <w:rPr>
                <w:rStyle w:val="12TimesNewRoman12pt"/>
                <w:rFonts w:eastAsia="Century Gothic"/>
              </w:rPr>
              <w:t>формы</w:t>
            </w:r>
          </w:p>
        </w:tc>
      </w:tr>
      <w:tr w:rsidR="00F00C16">
        <w:tblPrEx>
          <w:tblCellMar>
            <w:top w:w="0" w:type="dxa"/>
            <w:bottom w:w="0" w:type="dxa"/>
          </w:tblCellMar>
        </w:tblPrEx>
        <w:trPr>
          <w:trHeight w:hRule="exact" w:val="754"/>
          <w:jc w:val="right"/>
        </w:trPr>
        <w:tc>
          <w:tcPr>
            <w:tcW w:w="888" w:type="dxa"/>
            <w:tcBorders>
              <w:top w:val="single" w:sz="4" w:space="0" w:color="auto"/>
              <w:left w:val="single" w:sz="4" w:space="0" w:color="auto"/>
            </w:tcBorders>
            <w:shd w:val="clear" w:color="auto" w:fill="FFFFFF"/>
          </w:tcPr>
          <w:p w:rsidR="00F00C16" w:rsidRDefault="00F00C16">
            <w:pPr>
              <w:framePr w:w="7886" w:wrap="notBeside" w:vAnchor="text" w:hAnchor="text" w:xAlign="right" w:y="1"/>
              <w:rPr>
                <w:sz w:val="10"/>
                <w:szCs w:val="10"/>
              </w:rPr>
            </w:pPr>
          </w:p>
        </w:tc>
        <w:tc>
          <w:tcPr>
            <w:tcW w:w="2650" w:type="dxa"/>
            <w:tcBorders>
              <w:top w:val="single" w:sz="4" w:space="0" w:color="auto"/>
              <w:left w:val="single" w:sz="4" w:space="0" w:color="auto"/>
            </w:tcBorders>
            <w:shd w:val="clear" w:color="auto" w:fill="FFFFFF"/>
          </w:tcPr>
          <w:p w:rsidR="00F00C16" w:rsidRDefault="00F00C16">
            <w:pPr>
              <w:framePr w:w="7886" w:wrap="notBeside" w:vAnchor="text" w:hAnchor="text" w:xAlign="right" w:y="1"/>
              <w:rPr>
                <w:sz w:val="10"/>
                <w:szCs w:val="10"/>
              </w:rPr>
            </w:pPr>
          </w:p>
        </w:tc>
        <w:tc>
          <w:tcPr>
            <w:tcW w:w="2218" w:type="dxa"/>
            <w:tcBorders>
              <w:top w:val="single" w:sz="4" w:space="0" w:color="auto"/>
              <w:left w:val="single" w:sz="4" w:space="0" w:color="auto"/>
            </w:tcBorders>
            <w:shd w:val="clear" w:color="auto" w:fill="FFFFFF"/>
          </w:tcPr>
          <w:p w:rsidR="00F00C16" w:rsidRDefault="00F00C16">
            <w:pPr>
              <w:framePr w:w="7886" w:wrap="notBeside" w:vAnchor="text" w:hAnchor="text" w:xAlign="right" w:y="1"/>
              <w:rPr>
                <w:sz w:val="10"/>
                <w:szCs w:val="10"/>
              </w:rPr>
            </w:pPr>
          </w:p>
        </w:tc>
        <w:tc>
          <w:tcPr>
            <w:tcW w:w="2131" w:type="dxa"/>
            <w:tcBorders>
              <w:top w:val="single" w:sz="4" w:space="0" w:color="auto"/>
              <w:left w:val="single" w:sz="4" w:space="0" w:color="auto"/>
              <w:right w:val="single" w:sz="4" w:space="0" w:color="auto"/>
            </w:tcBorders>
            <w:shd w:val="clear" w:color="auto" w:fill="FFFFFF"/>
            <w:vAlign w:val="bottom"/>
          </w:tcPr>
          <w:p w:rsidR="00F00C16" w:rsidRDefault="00A00C58">
            <w:pPr>
              <w:pStyle w:val="120"/>
              <w:framePr w:w="7886" w:wrap="notBeside" w:vAnchor="text" w:hAnchor="text" w:xAlign="right" w:y="1"/>
              <w:shd w:val="clear" w:color="auto" w:fill="auto"/>
              <w:spacing w:after="60" w:line="230" w:lineRule="exact"/>
            </w:pPr>
            <w:r>
              <w:rPr>
                <w:rStyle w:val="12TimesNewRoman115pt"/>
                <w:rFonts w:eastAsia="Century Gothic"/>
              </w:rPr>
              <w:t>таблетки</w:t>
            </w:r>
          </w:p>
          <w:p w:rsidR="00F00C16" w:rsidRDefault="00A00C58">
            <w:pPr>
              <w:pStyle w:val="120"/>
              <w:framePr w:w="7886" w:wrap="notBeside" w:vAnchor="text" w:hAnchor="text" w:xAlign="right" w:y="1"/>
              <w:shd w:val="clear" w:color="auto" w:fill="auto"/>
              <w:spacing w:before="60" w:after="0" w:line="240" w:lineRule="exact"/>
            </w:pPr>
            <w:r>
              <w:rPr>
                <w:rStyle w:val="12TimesNewRoman12pt"/>
                <w:rFonts w:eastAsia="Century Gothic"/>
              </w:rPr>
              <w:t>подъязычные</w:t>
            </w:r>
          </w:p>
        </w:tc>
      </w:tr>
      <w:tr w:rsidR="00F00C16">
        <w:tblPrEx>
          <w:tblCellMar>
            <w:top w:w="0" w:type="dxa"/>
            <w:bottom w:w="0" w:type="dxa"/>
          </w:tblCellMar>
        </w:tblPrEx>
        <w:trPr>
          <w:trHeight w:hRule="exact" w:val="461"/>
          <w:jc w:val="right"/>
        </w:trPr>
        <w:tc>
          <w:tcPr>
            <w:tcW w:w="888" w:type="dxa"/>
            <w:tcBorders>
              <w:top w:val="single" w:sz="4" w:space="0" w:color="auto"/>
              <w:left w:val="single" w:sz="4" w:space="0" w:color="auto"/>
            </w:tcBorders>
            <w:shd w:val="clear" w:color="auto" w:fill="FFFFFF"/>
            <w:vAlign w:val="bottom"/>
          </w:tcPr>
          <w:p w:rsidR="00F00C16" w:rsidRDefault="00A00C58">
            <w:pPr>
              <w:pStyle w:val="120"/>
              <w:framePr w:w="7886" w:wrap="notBeside" w:vAnchor="text" w:hAnchor="text" w:xAlign="right" w:y="1"/>
              <w:shd w:val="clear" w:color="auto" w:fill="auto"/>
              <w:spacing w:after="0" w:line="240" w:lineRule="exact"/>
              <w:ind w:left="220"/>
            </w:pPr>
            <w:r>
              <w:rPr>
                <w:rStyle w:val="12TimesNewRoman12pt"/>
                <w:rFonts w:eastAsia="Century Gothic"/>
              </w:rPr>
              <w:t xml:space="preserve">НО </w:t>
            </w:r>
            <w:r>
              <w:rPr>
                <w:rStyle w:val="12TimesNewRoman12pt"/>
                <w:rFonts w:eastAsia="Century Gothic"/>
                <w:lang w:val="en-US" w:eastAsia="en-US" w:bidi="en-US"/>
              </w:rPr>
              <w:t>1C</w:t>
            </w:r>
          </w:p>
        </w:tc>
        <w:tc>
          <w:tcPr>
            <w:tcW w:w="2650" w:type="dxa"/>
            <w:tcBorders>
              <w:top w:val="single" w:sz="4" w:space="0" w:color="auto"/>
              <w:left w:val="single" w:sz="4" w:space="0" w:color="auto"/>
            </w:tcBorders>
            <w:shd w:val="clear" w:color="auto" w:fill="FFFFFF"/>
            <w:vAlign w:val="bottom"/>
          </w:tcPr>
          <w:p w:rsidR="00F00C16" w:rsidRDefault="00A00C58">
            <w:pPr>
              <w:pStyle w:val="120"/>
              <w:framePr w:w="7886" w:wrap="notBeside" w:vAnchor="text" w:hAnchor="text" w:xAlign="right" w:y="1"/>
              <w:shd w:val="clear" w:color="auto" w:fill="auto"/>
              <w:spacing w:after="0" w:line="240" w:lineRule="exact"/>
            </w:pPr>
            <w:r>
              <w:rPr>
                <w:rStyle w:val="12TimesNewRoman12pt"/>
                <w:rFonts w:eastAsia="Century Gothic"/>
              </w:rPr>
              <w:t>гормоны гипоталамуса</w:t>
            </w:r>
          </w:p>
        </w:tc>
        <w:tc>
          <w:tcPr>
            <w:tcW w:w="2218" w:type="dxa"/>
            <w:tcBorders>
              <w:top w:val="single" w:sz="4" w:space="0" w:color="auto"/>
              <w:left w:val="single" w:sz="4" w:space="0" w:color="auto"/>
            </w:tcBorders>
            <w:shd w:val="clear" w:color="auto" w:fill="FFFFFF"/>
          </w:tcPr>
          <w:p w:rsidR="00F00C16" w:rsidRDefault="00F00C16">
            <w:pPr>
              <w:framePr w:w="7886" w:wrap="notBeside" w:vAnchor="text" w:hAnchor="text" w:xAlign="right" w:y="1"/>
              <w:rPr>
                <w:sz w:val="10"/>
                <w:szCs w:val="10"/>
              </w:rPr>
            </w:pPr>
          </w:p>
        </w:tc>
        <w:tc>
          <w:tcPr>
            <w:tcW w:w="2131" w:type="dxa"/>
            <w:tcBorders>
              <w:top w:val="single" w:sz="4" w:space="0" w:color="auto"/>
              <w:left w:val="single" w:sz="4" w:space="0" w:color="auto"/>
              <w:right w:val="single" w:sz="4" w:space="0" w:color="auto"/>
            </w:tcBorders>
            <w:shd w:val="clear" w:color="auto" w:fill="FFFFFF"/>
          </w:tcPr>
          <w:p w:rsidR="00F00C16" w:rsidRDefault="00F00C16">
            <w:pPr>
              <w:framePr w:w="7886" w:wrap="notBeside" w:vAnchor="text" w:hAnchor="text" w:xAlign="right" w:y="1"/>
              <w:rPr>
                <w:sz w:val="10"/>
                <w:szCs w:val="10"/>
              </w:rPr>
            </w:pPr>
          </w:p>
        </w:tc>
      </w:tr>
      <w:tr w:rsidR="00F00C16">
        <w:tblPrEx>
          <w:tblCellMar>
            <w:top w:w="0" w:type="dxa"/>
            <w:bottom w:w="0" w:type="dxa"/>
          </w:tblCellMar>
        </w:tblPrEx>
        <w:trPr>
          <w:trHeight w:hRule="exact" w:val="7882"/>
          <w:jc w:val="right"/>
        </w:trPr>
        <w:tc>
          <w:tcPr>
            <w:tcW w:w="888" w:type="dxa"/>
            <w:tcBorders>
              <w:top w:val="single" w:sz="4" w:space="0" w:color="auto"/>
              <w:left w:val="single" w:sz="4" w:space="0" w:color="auto"/>
            </w:tcBorders>
            <w:shd w:val="clear" w:color="auto" w:fill="FFFFFF"/>
          </w:tcPr>
          <w:p w:rsidR="00F00C16" w:rsidRDefault="00A00C58">
            <w:pPr>
              <w:pStyle w:val="120"/>
              <w:framePr w:w="7886" w:wrap="notBeside" w:vAnchor="text" w:hAnchor="text" w:xAlign="right" w:y="1"/>
              <w:shd w:val="clear" w:color="auto" w:fill="auto"/>
              <w:spacing w:after="0" w:line="240" w:lineRule="exact"/>
            </w:pPr>
            <w:r>
              <w:rPr>
                <w:rStyle w:val="12TimesNewRoman12pt"/>
                <w:rFonts w:eastAsia="Century Gothic"/>
              </w:rPr>
              <w:t xml:space="preserve">НО </w:t>
            </w:r>
            <w:r>
              <w:rPr>
                <w:rStyle w:val="12TimesNewRoman12pt"/>
                <w:rFonts w:eastAsia="Century Gothic"/>
                <w:lang w:val="en-US" w:eastAsia="en-US" w:bidi="en-US"/>
              </w:rPr>
              <w:t>ICR</w:t>
            </w:r>
          </w:p>
        </w:tc>
        <w:tc>
          <w:tcPr>
            <w:tcW w:w="2650" w:type="dxa"/>
            <w:tcBorders>
              <w:top w:val="single" w:sz="4" w:space="0" w:color="auto"/>
              <w:left w:val="single" w:sz="4" w:space="0" w:color="auto"/>
            </w:tcBorders>
            <w:shd w:val="clear" w:color="auto" w:fill="FFFFFF"/>
          </w:tcPr>
          <w:p w:rsidR="00F00C16" w:rsidRDefault="00A00C58">
            <w:pPr>
              <w:pStyle w:val="120"/>
              <w:framePr w:w="7886" w:wrap="notBeside" w:vAnchor="text" w:hAnchor="text" w:xAlign="right" w:y="1"/>
              <w:shd w:val="clear" w:color="auto" w:fill="auto"/>
              <w:spacing w:after="0" w:line="283" w:lineRule="exact"/>
            </w:pPr>
            <w:r>
              <w:rPr>
                <w:rStyle w:val="12TimesNewRoman12pt"/>
                <w:rFonts w:eastAsia="Century Gothic"/>
              </w:rPr>
              <w:t xml:space="preserve">гормоны, </w:t>
            </w:r>
            <w:r>
              <w:rPr>
                <w:rStyle w:val="12TimesNewRoman115pt"/>
                <w:rFonts w:eastAsia="Century Gothic"/>
              </w:rPr>
              <w:t xml:space="preserve">замедляющие </w:t>
            </w:r>
            <w:r>
              <w:rPr>
                <w:rStyle w:val="12TimesNewRoman12pt"/>
                <w:rFonts w:eastAsia="Century Gothic"/>
              </w:rPr>
              <w:t>рост</w:t>
            </w:r>
          </w:p>
        </w:tc>
        <w:tc>
          <w:tcPr>
            <w:tcW w:w="2218" w:type="dxa"/>
            <w:tcBorders>
              <w:top w:val="single" w:sz="4" w:space="0" w:color="auto"/>
              <w:left w:val="single" w:sz="4" w:space="0" w:color="auto"/>
            </w:tcBorders>
            <w:shd w:val="clear" w:color="auto" w:fill="FFFFFF"/>
          </w:tcPr>
          <w:p w:rsidR="00F00C16" w:rsidRDefault="00A00C58">
            <w:pPr>
              <w:pStyle w:val="120"/>
              <w:framePr w:w="7886" w:wrap="notBeside" w:vAnchor="text" w:hAnchor="text" w:xAlign="right" w:y="1"/>
              <w:shd w:val="clear" w:color="auto" w:fill="auto"/>
              <w:spacing w:after="0" w:line="240" w:lineRule="exact"/>
            </w:pPr>
            <w:r>
              <w:rPr>
                <w:rStyle w:val="12TimesNewRoman12pt"/>
                <w:rFonts w:eastAsia="Century Gothic"/>
              </w:rPr>
              <w:t>октреотид</w:t>
            </w:r>
          </w:p>
        </w:tc>
        <w:tc>
          <w:tcPr>
            <w:tcW w:w="2131"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7886" w:wrap="notBeside" w:vAnchor="text" w:hAnchor="text" w:xAlign="right" w:y="1"/>
              <w:shd w:val="clear" w:color="auto" w:fill="auto"/>
              <w:spacing w:after="0" w:line="283" w:lineRule="exact"/>
            </w:pPr>
            <w:r>
              <w:rPr>
                <w:rStyle w:val="12TimesNewRoman12pt"/>
                <w:rFonts w:eastAsia="Century Gothic"/>
              </w:rPr>
              <w:t>лиофилизат для приготовления суспензии для внутримышечного введения пролонгирован</w:t>
            </w:r>
            <w:r>
              <w:rPr>
                <w:rStyle w:val="12TimesNewRoman12pt"/>
                <w:rFonts w:eastAsia="Century Gothic"/>
              </w:rPr>
              <w:softHyphen/>
              <w:t xml:space="preserve">ного действия; микроеферы для приготовления </w:t>
            </w:r>
            <w:r>
              <w:rPr>
                <w:rStyle w:val="12TimesNewRoman115pt"/>
                <w:rFonts w:eastAsia="Century Gothic"/>
              </w:rPr>
              <w:t xml:space="preserve">суспензии </w:t>
            </w:r>
            <w:r>
              <w:rPr>
                <w:rStyle w:val="12TimesNewRoman12pt"/>
                <w:rFonts w:eastAsia="Century Gothic"/>
              </w:rPr>
              <w:t>для внутримышечного введения; микросферы для приготовления суспензии для внутримышечного введения пролонгирован</w:t>
            </w:r>
            <w:r>
              <w:rPr>
                <w:rStyle w:val="12TimesNewRoman12pt"/>
                <w:rFonts w:eastAsia="Century Gothic"/>
              </w:rPr>
              <w:softHyphen/>
              <w:t>ного действия; раствор для внутривенного и подкожного введения; раствор для инфузий и подкожного введения</w:t>
            </w:r>
          </w:p>
        </w:tc>
      </w:tr>
      <w:tr w:rsidR="00F00C16">
        <w:tblPrEx>
          <w:tblCellMar>
            <w:top w:w="0" w:type="dxa"/>
            <w:bottom w:w="0" w:type="dxa"/>
          </w:tblCellMar>
        </w:tblPrEx>
        <w:trPr>
          <w:trHeight w:hRule="exact" w:val="749"/>
          <w:jc w:val="right"/>
        </w:trPr>
        <w:tc>
          <w:tcPr>
            <w:tcW w:w="888" w:type="dxa"/>
            <w:tcBorders>
              <w:top w:val="single" w:sz="4" w:space="0" w:color="auto"/>
              <w:left w:val="single" w:sz="4" w:space="0" w:color="auto"/>
            </w:tcBorders>
            <w:shd w:val="clear" w:color="auto" w:fill="FFFFFF"/>
          </w:tcPr>
          <w:p w:rsidR="00F00C16" w:rsidRDefault="00A00C58">
            <w:pPr>
              <w:pStyle w:val="120"/>
              <w:framePr w:w="7886" w:wrap="notBeside" w:vAnchor="text" w:hAnchor="text" w:xAlign="right" w:y="1"/>
              <w:shd w:val="clear" w:color="auto" w:fill="auto"/>
              <w:spacing w:after="0" w:line="240" w:lineRule="exact"/>
              <w:ind w:left="220"/>
            </w:pPr>
            <w:r>
              <w:rPr>
                <w:rStyle w:val="12TimesNewRoman12pt"/>
                <w:rFonts w:eastAsia="Century Gothic"/>
              </w:rPr>
              <w:t>Н02</w:t>
            </w:r>
          </w:p>
        </w:tc>
        <w:tc>
          <w:tcPr>
            <w:tcW w:w="2650" w:type="dxa"/>
            <w:tcBorders>
              <w:top w:val="single" w:sz="4" w:space="0" w:color="auto"/>
              <w:left w:val="single" w:sz="4" w:space="0" w:color="auto"/>
            </w:tcBorders>
            <w:shd w:val="clear" w:color="auto" w:fill="FFFFFF"/>
            <w:vAlign w:val="bottom"/>
          </w:tcPr>
          <w:p w:rsidR="00F00C16" w:rsidRDefault="00A00C58">
            <w:pPr>
              <w:pStyle w:val="120"/>
              <w:framePr w:w="7886" w:wrap="notBeside" w:vAnchor="text" w:hAnchor="text" w:xAlign="right" w:y="1"/>
              <w:shd w:val="clear" w:color="auto" w:fill="auto"/>
              <w:spacing w:after="0" w:line="283" w:lineRule="exact"/>
            </w:pPr>
            <w:r>
              <w:rPr>
                <w:rStyle w:val="12TimesNewRoman12pt"/>
                <w:rFonts w:eastAsia="Century Gothic"/>
              </w:rPr>
              <w:t>кортикостероиды системного действия</w:t>
            </w:r>
          </w:p>
        </w:tc>
        <w:tc>
          <w:tcPr>
            <w:tcW w:w="2218" w:type="dxa"/>
            <w:tcBorders>
              <w:top w:val="single" w:sz="4" w:space="0" w:color="auto"/>
              <w:left w:val="single" w:sz="4" w:space="0" w:color="auto"/>
            </w:tcBorders>
            <w:shd w:val="clear" w:color="auto" w:fill="FFFFFF"/>
          </w:tcPr>
          <w:p w:rsidR="00F00C16" w:rsidRDefault="00F00C16">
            <w:pPr>
              <w:framePr w:w="7886" w:wrap="notBeside" w:vAnchor="text" w:hAnchor="text" w:xAlign="right" w:y="1"/>
              <w:rPr>
                <w:sz w:val="10"/>
                <w:szCs w:val="10"/>
              </w:rPr>
            </w:pPr>
          </w:p>
        </w:tc>
        <w:tc>
          <w:tcPr>
            <w:tcW w:w="2131" w:type="dxa"/>
            <w:tcBorders>
              <w:top w:val="single" w:sz="4" w:space="0" w:color="auto"/>
              <w:left w:val="single" w:sz="4" w:space="0" w:color="auto"/>
              <w:right w:val="single" w:sz="4" w:space="0" w:color="auto"/>
            </w:tcBorders>
            <w:shd w:val="clear" w:color="auto" w:fill="FFFFFF"/>
          </w:tcPr>
          <w:p w:rsidR="00F00C16" w:rsidRDefault="00F00C16">
            <w:pPr>
              <w:framePr w:w="7886" w:wrap="notBeside" w:vAnchor="text" w:hAnchor="text" w:xAlign="right" w:y="1"/>
              <w:rPr>
                <w:sz w:val="10"/>
                <w:szCs w:val="10"/>
              </w:rPr>
            </w:pPr>
          </w:p>
        </w:tc>
      </w:tr>
      <w:tr w:rsidR="00F00C16">
        <w:tblPrEx>
          <w:tblCellMar>
            <w:top w:w="0" w:type="dxa"/>
            <w:bottom w:w="0" w:type="dxa"/>
          </w:tblCellMar>
        </w:tblPrEx>
        <w:trPr>
          <w:trHeight w:hRule="exact" w:val="782"/>
          <w:jc w:val="right"/>
        </w:trPr>
        <w:tc>
          <w:tcPr>
            <w:tcW w:w="888" w:type="dxa"/>
            <w:tcBorders>
              <w:top w:val="single" w:sz="4" w:space="0" w:color="auto"/>
              <w:left w:val="single" w:sz="4" w:space="0" w:color="auto"/>
              <w:bottom w:val="single" w:sz="4" w:space="0" w:color="auto"/>
            </w:tcBorders>
            <w:shd w:val="clear" w:color="auto" w:fill="FFFFFF"/>
          </w:tcPr>
          <w:p w:rsidR="00F00C16" w:rsidRDefault="00A00C58">
            <w:pPr>
              <w:pStyle w:val="120"/>
              <w:framePr w:w="7886" w:wrap="notBeside" w:vAnchor="text" w:hAnchor="text" w:xAlign="right" w:y="1"/>
              <w:shd w:val="clear" w:color="auto" w:fill="auto"/>
              <w:spacing w:after="0" w:line="240" w:lineRule="exact"/>
              <w:ind w:left="220"/>
            </w:pPr>
            <w:r>
              <w:rPr>
                <w:rStyle w:val="12TimesNewRoman12pt"/>
                <w:rFonts w:eastAsia="Century Gothic"/>
              </w:rPr>
              <w:t>Н02А</w:t>
            </w:r>
          </w:p>
        </w:tc>
        <w:tc>
          <w:tcPr>
            <w:tcW w:w="2650" w:type="dxa"/>
            <w:tcBorders>
              <w:top w:val="single" w:sz="4" w:space="0" w:color="auto"/>
              <w:left w:val="single" w:sz="4" w:space="0" w:color="auto"/>
              <w:bottom w:val="single" w:sz="4" w:space="0" w:color="auto"/>
            </w:tcBorders>
            <w:shd w:val="clear" w:color="auto" w:fill="FFFFFF"/>
            <w:vAlign w:val="center"/>
          </w:tcPr>
          <w:p w:rsidR="00F00C16" w:rsidRDefault="00A00C58">
            <w:pPr>
              <w:pStyle w:val="120"/>
              <w:framePr w:w="7886" w:wrap="notBeside" w:vAnchor="text" w:hAnchor="text" w:xAlign="right" w:y="1"/>
              <w:shd w:val="clear" w:color="auto" w:fill="auto"/>
              <w:spacing w:after="0" w:line="288" w:lineRule="exact"/>
            </w:pPr>
            <w:r>
              <w:rPr>
                <w:rStyle w:val="12TimesNewRoman12pt"/>
                <w:rFonts w:eastAsia="Century Gothic"/>
              </w:rPr>
              <w:t>кортикостероиды системного действия</w:t>
            </w:r>
          </w:p>
        </w:tc>
        <w:tc>
          <w:tcPr>
            <w:tcW w:w="2218" w:type="dxa"/>
            <w:tcBorders>
              <w:top w:val="single" w:sz="4" w:space="0" w:color="auto"/>
              <w:left w:val="single" w:sz="4" w:space="0" w:color="auto"/>
              <w:bottom w:val="single" w:sz="4" w:space="0" w:color="auto"/>
            </w:tcBorders>
            <w:shd w:val="clear" w:color="auto" w:fill="FFFFFF"/>
          </w:tcPr>
          <w:p w:rsidR="00F00C16" w:rsidRDefault="00F00C16">
            <w:pPr>
              <w:framePr w:w="7886" w:wrap="notBeside" w:vAnchor="text" w:hAnchor="text" w:xAlign="right" w:y="1"/>
              <w:rPr>
                <w:sz w:val="10"/>
                <w:szCs w:val="10"/>
              </w:rPr>
            </w:pPr>
          </w:p>
        </w:tc>
        <w:tc>
          <w:tcPr>
            <w:tcW w:w="2131" w:type="dxa"/>
            <w:tcBorders>
              <w:top w:val="single" w:sz="4" w:space="0" w:color="auto"/>
              <w:left w:val="single" w:sz="4" w:space="0" w:color="auto"/>
              <w:bottom w:val="single" w:sz="4" w:space="0" w:color="auto"/>
              <w:right w:val="single" w:sz="4" w:space="0" w:color="auto"/>
            </w:tcBorders>
            <w:shd w:val="clear" w:color="auto" w:fill="FFFFFF"/>
          </w:tcPr>
          <w:p w:rsidR="00F00C16" w:rsidRDefault="00F00C16">
            <w:pPr>
              <w:framePr w:w="7886" w:wrap="notBeside" w:vAnchor="text" w:hAnchor="text" w:xAlign="right" w:y="1"/>
              <w:rPr>
                <w:sz w:val="10"/>
                <w:szCs w:val="10"/>
              </w:rPr>
            </w:pPr>
          </w:p>
        </w:tc>
      </w:tr>
    </w:tbl>
    <w:p w:rsidR="00F00C16" w:rsidRDefault="00F00C16">
      <w:pPr>
        <w:framePr w:w="7886" w:wrap="notBeside" w:vAnchor="text" w:hAnchor="text" w:xAlign="right" w:y="1"/>
        <w:rPr>
          <w:sz w:val="2"/>
          <w:szCs w:val="2"/>
        </w:rPr>
      </w:pPr>
    </w:p>
    <w:p w:rsidR="00F00C16" w:rsidRDefault="00F00C16">
      <w:pPr>
        <w:rPr>
          <w:sz w:val="2"/>
          <w:szCs w:val="2"/>
        </w:rPr>
      </w:pPr>
    </w:p>
    <w:tbl>
      <w:tblPr>
        <w:tblOverlap w:val="never"/>
        <w:tblW w:w="0" w:type="auto"/>
        <w:jc w:val="right"/>
        <w:tblLayout w:type="fixed"/>
        <w:tblCellMar>
          <w:left w:w="10" w:type="dxa"/>
          <w:right w:w="10" w:type="dxa"/>
        </w:tblCellMar>
        <w:tblLook w:val="04A0" w:firstRow="1" w:lastRow="0" w:firstColumn="1" w:lastColumn="0" w:noHBand="0" w:noVBand="1"/>
      </w:tblPr>
      <w:tblGrid>
        <w:gridCol w:w="883"/>
        <w:gridCol w:w="2645"/>
        <w:gridCol w:w="2227"/>
        <w:gridCol w:w="2136"/>
      </w:tblGrid>
      <w:tr w:rsidR="00F00C16">
        <w:tblPrEx>
          <w:tblCellMar>
            <w:top w:w="0" w:type="dxa"/>
            <w:bottom w:w="0" w:type="dxa"/>
          </w:tblCellMar>
        </w:tblPrEx>
        <w:trPr>
          <w:trHeight w:hRule="exact" w:val="1378"/>
          <w:jc w:val="right"/>
        </w:trPr>
        <w:tc>
          <w:tcPr>
            <w:tcW w:w="883" w:type="dxa"/>
            <w:tcBorders>
              <w:top w:val="single" w:sz="4" w:space="0" w:color="auto"/>
              <w:left w:val="single" w:sz="4" w:space="0" w:color="auto"/>
            </w:tcBorders>
            <w:shd w:val="clear" w:color="auto" w:fill="FFFFFF"/>
            <w:vAlign w:val="center"/>
          </w:tcPr>
          <w:p w:rsidR="00F00C16" w:rsidRDefault="00A00C58">
            <w:pPr>
              <w:pStyle w:val="120"/>
              <w:framePr w:w="7891" w:wrap="notBeside" w:vAnchor="text" w:hAnchor="text" w:xAlign="right" w:y="1"/>
              <w:shd w:val="clear" w:color="auto" w:fill="auto"/>
              <w:spacing w:after="60" w:line="240" w:lineRule="exact"/>
              <w:ind w:left="220"/>
            </w:pPr>
            <w:r>
              <w:rPr>
                <w:rStyle w:val="12TimesNewRoman12pt"/>
                <w:rFonts w:eastAsia="Century Gothic"/>
              </w:rPr>
              <w:lastRenderedPageBreak/>
              <w:t>Код</w:t>
            </w:r>
          </w:p>
          <w:p w:rsidR="00F00C16" w:rsidRDefault="00A00C58">
            <w:pPr>
              <w:pStyle w:val="120"/>
              <w:framePr w:w="7891" w:wrap="notBeside" w:vAnchor="text" w:hAnchor="text" w:xAlign="right" w:y="1"/>
              <w:shd w:val="clear" w:color="auto" w:fill="auto"/>
              <w:spacing w:before="60" w:after="0" w:line="240" w:lineRule="exact"/>
              <w:ind w:left="220"/>
            </w:pPr>
            <w:r>
              <w:rPr>
                <w:rStyle w:val="12TimesNewRoman12pt"/>
                <w:rFonts w:eastAsia="Century Gothic"/>
                <w:lang w:val="en-US" w:eastAsia="en-US" w:bidi="en-US"/>
              </w:rPr>
              <w:t>ATX</w:t>
            </w:r>
          </w:p>
        </w:tc>
        <w:tc>
          <w:tcPr>
            <w:tcW w:w="2645" w:type="dxa"/>
            <w:tcBorders>
              <w:top w:val="single" w:sz="4" w:space="0" w:color="auto"/>
              <w:left w:val="single" w:sz="4" w:space="0" w:color="auto"/>
            </w:tcBorders>
            <w:shd w:val="clear" w:color="auto" w:fill="FFFFFF"/>
            <w:vAlign w:val="bottom"/>
          </w:tcPr>
          <w:p w:rsidR="00F00C16" w:rsidRDefault="00A00C58">
            <w:pPr>
              <w:pStyle w:val="120"/>
              <w:framePr w:w="7891" w:wrap="notBeside" w:vAnchor="text" w:hAnchor="text" w:xAlign="right" w:y="1"/>
              <w:shd w:val="clear" w:color="auto" w:fill="auto"/>
              <w:spacing w:after="0" w:line="288" w:lineRule="exact"/>
              <w:jc w:val="center"/>
            </w:pPr>
            <w:r>
              <w:rPr>
                <w:rStyle w:val="12TimesNewRoman12pt"/>
                <w:rFonts w:eastAsia="Century Gothic"/>
              </w:rPr>
              <w:t>Анатомо- терапсвтическо- химическая классификация (АТХ)</w:t>
            </w:r>
          </w:p>
        </w:tc>
        <w:tc>
          <w:tcPr>
            <w:tcW w:w="2227" w:type="dxa"/>
            <w:tcBorders>
              <w:top w:val="single" w:sz="4" w:space="0" w:color="auto"/>
              <w:left w:val="single" w:sz="4" w:space="0" w:color="auto"/>
            </w:tcBorders>
            <w:shd w:val="clear" w:color="auto" w:fill="FFFFFF"/>
            <w:vAlign w:val="center"/>
          </w:tcPr>
          <w:p w:rsidR="00F00C16" w:rsidRDefault="00A00C58">
            <w:pPr>
              <w:pStyle w:val="120"/>
              <w:framePr w:w="7891" w:wrap="notBeside" w:vAnchor="text" w:hAnchor="text" w:xAlign="right" w:y="1"/>
              <w:shd w:val="clear" w:color="auto" w:fill="auto"/>
              <w:spacing w:after="120" w:line="240" w:lineRule="exact"/>
              <w:ind w:left="300"/>
            </w:pPr>
            <w:r>
              <w:rPr>
                <w:rStyle w:val="12TimesNewRoman12pt"/>
                <w:rFonts w:eastAsia="Century Gothic"/>
              </w:rPr>
              <w:t>Лекарственные</w:t>
            </w:r>
          </w:p>
          <w:p w:rsidR="00F00C16" w:rsidRDefault="00A00C58">
            <w:pPr>
              <w:pStyle w:val="120"/>
              <w:framePr w:w="7891" w:wrap="notBeside" w:vAnchor="text" w:hAnchor="text" w:xAlign="right" w:y="1"/>
              <w:shd w:val="clear" w:color="auto" w:fill="auto"/>
              <w:spacing w:before="120" w:after="0" w:line="240" w:lineRule="exact"/>
              <w:jc w:val="center"/>
            </w:pPr>
            <w:r>
              <w:rPr>
                <w:rStyle w:val="12TimesNewRoman12pt"/>
                <w:rFonts w:eastAsia="Century Gothic"/>
              </w:rPr>
              <w:t>препараты</w:t>
            </w:r>
          </w:p>
        </w:tc>
        <w:tc>
          <w:tcPr>
            <w:tcW w:w="2136"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7891" w:wrap="notBeside" w:vAnchor="text" w:hAnchor="text" w:xAlign="right" w:y="1"/>
              <w:shd w:val="clear" w:color="auto" w:fill="auto"/>
              <w:spacing w:after="60" w:line="240" w:lineRule="exact"/>
              <w:ind w:left="240"/>
            </w:pPr>
            <w:r>
              <w:rPr>
                <w:rStyle w:val="12TimesNewRoman12pt"/>
                <w:rFonts w:eastAsia="Century Gothic"/>
              </w:rPr>
              <w:t>Лекарственные</w:t>
            </w:r>
          </w:p>
          <w:p w:rsidR="00F00C16" w:rsidRDefault="00A00C58">
            <w:pPr>
              <w:pStyle w:val="120"/>
              <w:framePr w:w="7891" w:wrap="notBeside" w:vAnchor="text" w:hAnchor="text" w:xAlign="right" w:y="1"/>
              <w:shd w:val="clear" w:color="auto" w:fill="auto"/>
              <w:spacing w:before="60" w:after="0" w:line="240" w:lineRule="exact"/>
              <w:jc w:val="center"/>
            </w:pPr>
            <w:r>
              <w:rPr>
                <w:rStyle w:val="12TimesNewRoman12pt"/>
                <w:rFonts w:eastAsia="Century Gothic"/>
              </w:rPr>
              <w:t>формы</w:t>
            </w:r>
          </w:p>
        </w:tc>
      </w:tr>
      <w:tr w:rsidR="00F00C16">
        <w:tblPrEx>
          <w:tblCellMar>
            <w:top w:w="0" w:type="dxa"/>
            <w:bottom w:w="0" w:type="dxa"/>
          </w:tblCellMar>
        </w:tblPrEx>
        <w:trPr>
          <w:trHeight w:hRule="exact" w:val="461"/>
          <w:jc w:val="right"/>
        </w:trPr>
        <w:tc>
          <w:tcPr>
            <w:tcW w:w="883" w:type="dxa"/>
            <w:tcBorders>
              <w:top w:val="single" w:sz="4" w:space="0" w:color="auto"/>
              <w:left w:val="single" w:sz="4" w:space="0" w:color="auto"/>
            </w:tcBorders>
            <w:shd w:val="clear" w:color="auto" w:fill="FFFFFF"/>
            <w:vAlign w:val="bottom"/>
          </w:tcPr>
          <w:p w:rsidR="00F00C16" w:rsidRDefault="00A00C58">
            <w:pPr>
              <w:pStyle w:val="120"/>
              <w:framePr w:w="7891" w:wrap="notBeside" w:vAnchor="text" w:hAnchor="text" w:xAlign="right" w:y="1"/>
              <w:shd w:val="clear" w:color="auto" w:fill="auto"/>
              <w:spacing w:after="0" w:line="240" w:lineRule="exact"/>
            </w:pPr>
            <w:r>
              <w:rPr>
                <w:rStyle w:val="12TimesNewRoman12pt"/>
                <w:rFonts w:eastAsia="Century Gothic"/>
              </w:rPr>
              <w:t>Н02АА</w:t>
            </w:r>
          </w:p>
        </w:tc>
        <w:tc>
          <w:tcPr>
            <w:tcW w:w="2645" w:type="dxa"/>
            <w:tcBorders>
              <w:top w:val="single" w:sz="4" w:space="0" w:color="auto"/>
              <w:left w:val="single" w:sz="4" w:space="0" w:color="auto"/>
            </w:tcBorders>
            <w:shd w:val="clear" w:color="auto" w:fill="FFFFFF"/>
            <w:vAlign w:val="bottom"/>
          </w:tcPr>
          <w:p w:rsidR="00F00C16" w:rsidRDefault="00A00C58">
            <w:pPr>
              <w:pStyle w:val="120"/>
              <w:framePr w:w="7891" w:wrap="notBeside" w:vAnchor="text" w:hAnchor="text" w:xAlign="right" w:y="1"/>
              <w:shd w:val="clear" w:color="auto" w:fill="auto"/>
              <w:spacing w:after="0" w:line="240" w:lineRule="exact"/>
            </w:pPr>
            <w:r>
              <w:rPr>
                <w:rStyle w:val="12TimesNewRoman12pt"/>
                <w:rFonts w:eastAsia="Century Gothic"/>
              </w:rPr>
              <w:t>минералокортикоиды</w:t>
            </w:r>
          </w:p>
        </w:tc>
        <w:tc>
          <w:tcPr>
            <w:tcW w:w="2227" w:type="dxa"/>
            <w:tcBorders>
              <w:top w:val="single" w:sz="4" w:space="0" w:color="auto"/>
              <w:left w:val="single" w:sz="4" w:space="0" w:color="auto"/>
            </w:tcBorders>
            <w:shd w:val="clear" w:color="auto" w:fill="FFFFFF"/>
            <w:vAlign w:val="bottom"/>
          </w:tcPr>
          <w:p w:rsidR="00F00C16" w:rsidRDefault="00A00C58">
            <w:pPr>
              <w:pStyle w:val="120"/>
              <w:framePr w:w="7891" w:wrap="notBeside" w:vAnchor="text" w:hAnchor="text" w:xAlign="right" w:y="1"/>
              <w:shd w:val="clear" w:color="auto" w:fill="auto"/>
              <w:spacing w:after="0" w:line="240" w:lineRule="exact"/>
            </w:pPr>
            <w:r>
              <w:rPr>
                <w:rStyle w:val="12TimesNewRoman12pt"/>
                <w:rFonts w:eastAsia="Century Gothic"/>
              </w:rPr>
              <w:t>флудрокортизон</w:t>
            </w:r>
          </w:p>
        </w:tc>
        <w:tc>
          <w:tcPr>
            <w:tcW w:w="2136" w:type="dxa"/>
            <w:tcBorders>
              <w:top w:val="single" w:sz="4" w:space="0" w:color="auto"/>
              <w:left w:val="single" w:sz="4" w:space="0" w:color="auto"/>
              <w:right w:val="single" w:sz="4" w:space="0" w:color="auto"/>
            </w:tcBorders>
            <w:shd w:val="clear" w:color="auto" w:fill="FFFFFF"/>
            <w:vAlign w:val="bottom"/>
          </w:tcPr>
          <w:p w:rsidR="00F00C16" w:rsidRDefault="00A00C58">
            <w:pPr>
              <w:pStyle w:val="120"/>
              <w:framePr w:w="7891" w:wrap="notBeside" w:vAnchor="text" w:hAnchor="text" w:xAlign="right" w:y="1"/>
              <w:shd w:val="clear" w:color="auto" w:fill="auto"/>
              <w:spacing w:after="0" w:line="240" w:lineRule="exact"/>
            </w:pPr>
            <w:r>
              <w:rPr>
                <w:rStyle w:val="12TimesNewRoman12pt"/>
                <w:rFonts w:eastAsia="Century Gothic"/>
              </w:rPr>
              <w:t>таблетки</w:t>
            </w:r>
          </w:p>
        </w:tc>
      </w:tr>
      <w:tr w:rsidR="00F00C16">
        <w:tblPrEx>
          <w:tblCellMar>
            <w:top w:w="0" w:type="dxa"/>
            <w:bottom w:w="0" w:type="dxa"/>
          </w:tblCellMar>
        </w:tblPrEx>
        <w:trPr>
          <w:trHeight w:hRule="exact" w:val="2467"/>
          <w:jc w:val="right"/>
        </w:trPr>
        <w:tc>
          <w:tcPr>
            <w:tcW w:w="883" w:type="dxa"/>
            <w:vMerge w:val="restart"/>
            <w:tcBorders>
              <w:top w:val="single" w:sz="4" w:space="0" w:color="auto"/>
              <w:left w:val="single" w:sz="4" w:space="0" w:color="auto"/>
            </w:tcBorders>
            <w:shd w:val="clear" w:color="auto" w:fill="FFFFFF"/>
          </w:tcPr>
          <w:p w:rsidR="00F00C16" w:rsidRDefault="00A00C58">
            <w:pPr>
              <w:pStyle w:val="120"/>
              <w:framePr w:w="7891" w:wrap="notBeside" w:vAnchor="text" w:hAnchor="text" w:xAlign="right" w:y="1"/>
              <w:shd w:val="clear" w:color="auto" w:fill="auto"/>
              <w:spacing w:after="0" w:line="240" w:lineRule="exact"/>
            </w:pPr>
            <w:r>
              <w:rPr>
                <w:rStyle w:val="12TimesNewRoman12pt"/>
                <w:rFonts w:eastAsia="Century Gothic"/>
                <w:lang w:val="en-US" w:eastAsia="en-US" w:bidi="en-US"/>
              </w:rPr>
              <w:t>1</w:t>
            </w:r>
            <w:r>
              <w:rPr>
                <w:rStyle w:val="12TimesNewRoman12pt"/>
                <w:rFonts w:eastAsia="Century Gothic"/>
              </w:rPr>
              <w:t>102 А В</w:t>
            </w:r>
          </w:p>
        </w:tc>
        <w:tc>
          <w:tcPr>
            <w:tcW w:w="2645" w:type="dxa"/>
            <w:vMerge w:val="restart"/>
            <w:tcBorders>
              <w:top w:val="single" w:sz="4" w:space="0" w:color="auto"/>
              <w:left w:val="single" w:sz="4" w:space="0" w:color="auto"/>
            </w:tcBorders>
            <w:shd w:val="clear" w:color="auto" w:fill="FFFFFF"/>
          </w:tcPr>
          <w:p w:rsidR="00F00C16" w:rsidRDefault="00A00C58">
            <w:pPr>
              <w:pStyle w:val="120"/>
              <w:framePr w:w="7891" w:wrap="notBeside" w:vAnchor="text" w:hAnchor="text" w:xAlign="right" w:y="1"/>
              <w:shd w:val="clear" w:color="auto" w:fill="auto"/>
              <w:spacing w:after="0" w:line="240" w:lineRule="exact"/>
            </w:pPr>
            <w:r>
              <w:rPr>
                <w:rStyle w:val="12TimesNewRoman12pt"/>
                <w:rFonts w:eastAsia="Century Gothic"/>
              </w:rPr>
              <w:t>глюкокортикоиды</w:t>
            </w:r>
          </w:p>
        </w:tc>
        <w:tc>
          <w:tcPr>
            <w:tcW w:w="2227" w:type="dxa"/>
            <w:tcBorders>
              <w:top w:val="single" w:sz="4" w:space="0" w:color="auto"/>
              <w:left w:val="single" w:sz="4" w:space="0" w:color="auto"/>
            </w:tcBorders>
            <w:shd w:val="clear" w:color="auto" w:fill="FFFFFF"/>
          </w:tcPr>
          <w:p w:rsidR="00F00C16" w:rsidRDefault="00A00C58">
            <w:pPr>
              <w:pStyle w:val="120"/>
              <w:framePr w:w="7891" w:wrap="notBeside" w:vAnchor="text" w:hAnchor="text" w:xAlign="right" w:y="1"/>
              <w:shd w:val="clear" w:color="auto" w:fill="auto"/>
              <w:spacing w:after="0" w:line="240" w:lineRule="exact"/>
            </w:pPr>
            <w:r>
              <w:rPr>
                <w:rStyle w:val="12TimesNewRoman12pt"/>
                <w:rFonts w:eastAsia="Century Gothic"/>
              </w:rPr>
              <w:t>бета метазон</w:t>
            </w:r>
          </w:p>
        </w:tc>
        <w:tc>
          <w:tcPr>
            <w:tcW w:w="2136"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7891" w:wrap="notBeside" w:vAnchor="text" w:hAnchor="text" w:xAlign="right" w:y="1"/>
              <w:shd w:val="clear" w:color="auto" w:fill="auto"/>
              <w:spacing w:after="0" w:line="283" w:lineRule="exact"/>
            </w:pPr>
            <w:r>
              <w:rPr>
                <w:rStyle w:val="12TimesNewRoman12pt"/>
                <w:rFonts w:eastAsia="Century Gothic"/>
              </w:rPr>
              <w:t>крем для наружного применения; мазь для наружного применения; суспензия для инъекций</w:t>
            </w:r>
          </w:p>
        </w:tc>
      </w:tr>
      <w:tr w:rsidR="00F00C16">
        <w:tblPrEx>
          <w:tblCellMar>
            <w:top w:w="0" w:type="dxa"/>
            <w:bottom w:w="0" w:type="dxa"/>
          </w:tblCellMar>
        </w:tblPrEx>
        <w:trPr>
          <w:trHeight w:hRule="exact" w:val="7334"/>
          <w:jc w:val="right"/>
        </w:trPr>
        <w:tc>
          <w:tcPr>
            <w:tcW w:w="883" w:type="dxa"/>
            <w:vMerge/>
            <w:tcBorders>
              <w:left w:val="single" w:sz="4" w:space="0" w:color="auto"/>
              <w:bottom w:val="single" w:sz="4" w:space="0" w:color="auto"/>
            </w:tcBorders>
            <w:shd w:val="clear" w:color="auto" w:fill="FFFFFF"/>
          </w:tcPr>
          <w:p w:rsidR="00F00C16" w:rsidRDefault="00F00C16">
            <w:pPr>
              <w:framePr w:w="7891" w:wrap="notBeside" w:vAnchor="text" w:hAnchor="text" w:xAlign="right" w:y="1"/>
            </w:pPr>
          </w:p>
        </w:tc>
        <w:tc>
          <w:tcPr>
            <w:tcW w:w="2645" w:type="dxa"/>
            <w:vMerge/>
            <w:tcBorders>
              <w:left w:val="single" w:sz="4" w:space="0" w:color="auto"/>
              <w:bottom w:val="single" w:sz="4" w:space="0" w:color="auto"/>
            </w:tcBorders>
            <w:shd w:val="clear" w:color="auto" w:fill="FFFFFF"/>
          </w:tcPr>
          <w:p w:rsidR="00F00C16" w:rsidRDefault="00F00C16">
            <w:pPr>
              <w:framePr w:w="7891" w:wrap="notBeside" w:vAnchor="text" w:hAnchor="text" w:xAlign="right" w:y="1"/>
            </w:pPr>
          </w:p>
        </w:tc>
        <w:tc>
          <w:tcPr>
            <w:tcW w:w="2227" w:type="dxa"/>
            <w:tcBorders>
              <w:top w:val="single" w:sz="4" w:space="0" w:color="auto"/>
              <w:left w:val="single" w:sz="4" w:space="0" w:color="auto"/>
              <w:bottom w:val="single" w:sz="4" w:space="0" w:color="auto"/>
            </w:tcBorders>
            <w:shd w:val="clear" w:color="auto" w:fill="FFFFFF"/>
          </w:tcPr>
          <w:p w:rsidR="00F00C16" w:rsidRDefault="00A00C58">
            <w:pPr>
              <w:pStyle w:val="120"/>
              <w:framePr w:w="7891" w:wrap="notBeside" w:vAnchor="text" w:hAnchor="text" w:xAlign="right" w:y="1"/>
              <w:shd w:val="clear" w:color="auto" w:fill="auto"/>
              <w:spacing w:after="0" w:line="240" w:lineRule="exact"/>
            </w:pPr>
            <w:r>
              <w:rPr>
                <w:rStyle w:val="12TimesNewRoman12pt"/>
                <w:rFonts w:eastAsia="Century Gothic"/>
              </w:rPr>
              <w:t>гидрокортизон</w:t>
            </w:r>
          </w:p>
        </w:tc>
        <w:tc>
          <w:tcPr>
            <w:tcW w:w="2136" w:type="dxa"/>
            <w:tcBorders>
              <w:top w:val="single" w:sz="4" w:space="0" w:color="auto"/>
              <w:left w:val="single" w:sz="4" w:space="0" w:color="auto"/>
              <w:bottom w:val="single" w:sz="4" w:space="0" w:color="auto"/>
              <w:right w:val="single" w:sz="4" w:space="0" w:color="auto"/>
            </w:tcBorders>
            <w:shd w:val="clear" w:color="auto" w:fill="FFFFFF"/>
            <w:vAlign w:val="center"/>
          </w:tcPr>
          <w:p w:rsidR="00F00C16" w:rsidRDefault="00A00C58">
            <w:pPr>
              <w:pStyle w:val="120"/>
              <w:framePr w:w="7891" w:wrap="notBeside" w:vAnchor="text" w:hAnchor="text" w:xAlign="right" w:y="1"/>
              <w:shd w:val="clear" w:color="auto" w:fill="auto"/>
              <w:spacing w:after="0" w:line="283" w:lineRule="exact"/>
            </w:pPr>
            <w:r>
              <w:rPr>
                <w:rStyle w:val="12TimesNewRoman12pt"/>
                <w:rFonts w:eastAsia="Century Gothic"/>
              </w:rPr>
              <w:t>крем для</w:t>
            </w:r>
          </w:p>
          <w:p w:rsidR="00F00C16" w:rsidRDefault="00A00C58">
            <w:pPr>
              <w:pStyle w:val="120"/>
              <w:framePr w:w="7891" w:wrap="notBeside" w:vAnchor="text" w:hAnchor="text" w:xAlign="right" w:y="1"/>
              <w:shd w:val="clear" w:color="auto" w:fill="auto"/>
              <w:spacing w:after="0" w:line="283" w:lineRule="exact"/>
            </w:pPr>
            <w:r>
              <w:rPr>
                <w:rStyle w:val="12TimesNewRoman12pt"/>
                <w:rFonts w:eastAsia="Century Gothic"/>
              </w:rPr>
              <w:t>наружного</w:t>
            </w:r>
          </w:p>
          <w:p w:rsidR="00F00C16" w:rsidRDefault="00A00C58">
            <w:pPr>
              <w:pStyle w:val="120"/>
              <w:framePr w:w="7891" w:wrap="notBeside" w:vAnchor="text" w:hAnchor="text" w:xAlign="right" w:y="1"/>
              <w:shd w:val="clear" w:color="auto" w:fill="auto"/>
              <w:spacing w:after="0" w:line="283" w:lineRule="exact"/>
            </w:pPr>
            <w:r>
              <w:rPr>
                <w:rStyle w:val="12TimesNewRoman12pt"/>
                <w:rFonts w:eastAsia="Century Gothic"/>
              </w:rPr>
              <w:t>применения;</w:t>
            </w:r>
          </w:p>
          <w:p w:rsidR="00F00C16" w:rsidRDefault="00A00C58">
            <w:pPr>
              <w:pStyle w:val="120"/>
              <w:framePr w:w="7891" w:wrap="notBeside" w:vAnchor="text" w:hAnchor="text" w:xAlign="right" w:y="1"/>
              <w:shd w:val="clear" w:color="auto" w:fill="auto"/>
              <w:spacing w:after="0" w:line="283" w:lineRule="exact"/>
            </w:pPr>
            <w:r>
              <w:rPr>
                <w:rStyle w:val="12TimesNewRoman12pt"/>
                <w:rFonts w:eastAsia="Century Gothic"/>
              </w:rPr>
              <w:t>лиофилизат для</w:t>
            </w:r>
          </w:p>
          <w:p w:rsidR="00F00C16" w:rsidRDefault="00A00C58">
            <w:pPr>
              <w:pStyle w:val="120"/>
              <w:framePr w:w="7891" w:wrap="notBeside" w:vAnchor="text" w:hAnchor="text" w:xAlign="right" w:y="1"/>
              <w:shd w:val="clear" w:color="auto" w:fill="auto"/>
              <w:spacing w:after="0" w:line="283" w:lineRule="exact"/>
            </w:pPr>
            <w:r>
              <w:rPr>
                <w:rStyle w:val="12TimesNewRoman12pt"/>
                <w:rFonts w:eastAsia="Century Gothic"/>
              </w:rPr>
              <w:t>приготовления</w:t>
            </w:r>
          </w:p>
          <w:p w:rsidR="00F00C16" w:rsidRDefault="00A00C58">
            <w:pPr>
              <w:pStyle w:val="120"/>
              <w:framePr w:w="7891" w:wrap="notBeside" w:vAnchor="text" w:hAnchor="text" w:xAlign="right" w:y="1"/>
              <w:shd w:val="clear" w:color="auto" w:fill="auto"/>
              <w:spacing w:after="0" w:line="283" w:lineRule="exact"/>
            </w:pPr>
            <w:r>
              <w:rPr>
                <w:rStyle w:val="12TimesNewRoman12pt"/>
                <w:rFonts w:eastAsia="Century Gothic"/>
              </w:rPr>
              <w:t>раствора для</w:t>
            </w:r>
          </w:p>
          <w:p w:rsidR="00F00C16" w:rsidRDefault="00A00C58">
            <w:pPr>
              <w:pStyle w:val="120"/>
              <w:framePr w:w="7891" w:wrap="notBeside" w:vAnchor="text" w:hAnchor="text" w:xAlign="right" w:y="1"/>
              <w:shd w:val="clear" w:color="auto" w:fill="auto"/>
              <w:spacing w:after="0" w:line="283" w:lineRule="exact"/>
            </w:pPr>
            <w:r>
              <w:rPr>
                <w:rStyle w:val="12TimesNewRoman12pt"/>
                <w:rFonts w:eastAsia="Century Gothic"/>
              </w:rPr>
              <w:t>внутривенного и</w:t>
            </w:r>
          </w:p>
          <w:p w:rsidR="00F00C16" w:rsidRDefault="00A00C58">
            <w:pPr>
              <w:pStyle w:val="120"/>
              <w:framePr w:w="7891" w:wrap="notBeside" w:vAnchor="text" w:hAnchor="text" w:xAlign="right" w:y="1"/>
              <w:shd w:val="clear" w:color="auto" w:fill="auto"/>
              <w:spacing w:after="0" w:line="283" w:lineRule="exact"/>
            </w:pPr>
            <w:r>
              <w:rPr>
                <w:rStyle w:val="12TimesNewRoman12pt"/>
                <w:rFonts w:eastAsia="Century Gothic"/>
              </w:rPr>
              <w:t>внутримышечного</w:t>
            </w:r>
          </w:p>
          <w:p w:rsidR="00F00C16" w:rsidRDefault="00A00C58">
            <w:pPr>
              <w:pStyle w:val="120"/>
              <w:framePr w:w="7891" w:wrap="notBeside" w:vAnchor="text" w:hAnchor="text" w:xAlign="right" w:y="1"/>
              <w:shd w:val="clear" w:color="auto" w:fill="auto"/>
              <w:spacing w:after="0" w:line="283" w:lineRule="exact"/>
            </w:pPr>
            <w:r>
              <w:rPr>
                <w:rStyle w:val="12TimesNewRoman12pt"/>
                <w:rFonts w:eastAsia="Century Gothic"/>
              </w:rPr>
              <w:t>введения;</w:t>
            </w:r>
          </w:p>
          <w:p w:rsidR="00F00C16" w:rsidRDefault="00A00C58">
            <w:pPr>
              <w:pStyle w:val="120"/>
              <w:framePr w:w="7891" w:wrap="notBeside" w:vAnchor="text" w:hAnchor="text" w:xAlign="right" w:y="1"/>
              <w:shd w:val="clear" w:color="auto" w:fill="auto"/>
              <w:spacing w:after="0" w:line="283" w:lineRule="exact"/>
            </w:pPr>
            <w:r>
              <w:rPr>
                <w:rStyle w:val="12TimesNewRoman12pt"/>
                <w:rFonts w:eastAsia="Century Gothic"/>
              </w:rPr>
              <w:t>мазь глазная;</w:t>
            </w:r>
          </w:p>
          <w:p w:rsidR="00F00C16" w:rsidRDefault="00A00C58">
            <w:pPr>
              <w:pStyle w:val="120"/>
              <w:framePr w:w="7891" w:wrap="notBeside" w:vAnchor="text" w:hAnchor="text" w:xAlign="right" w:y="1"/>
              <w:shd w:val="clear" w:color="auto" w:fill="auto"/>
              <w:spacing w:after="0" w:line="283" w:lineRule="exact"/>
            </w:pPr>
            <w:r>
              <w:rPr>
                <w:rStyle w:val="12TimesNewRoman12pt"/>
                <w:rFonts w:eastAsia="Century Gothic"/>
              </w:rPr>
              <w:t>мазь для</w:t>
            </w:r>
          </w:p>
          <w:p w:rsidR="00F00C16" w:rsidRDefault="00A00C58">
            <w:pPr>
              <w:pStyle w:val="120"/>
              <w:framePr w:w="7891" w:wrap="notBeside" w:vAnchor="text" w:hAnchor="text" w:xAlign="right" w:y="1"/>
              <w:shd w:val="clear" w:color="auto" w:fill="auto"/>
              <w:spacing w:after="0" w:line="283" w:lineRule="exact"/>
            </w:pPr>
            <w:r>
              <w:rPr>
                <w:rStyle w:val="12TimesNewRoman12pt"/>
                <w:rFonts w:eastAsia="Century Gothic"/>
              </w:rPr>
              <w:t>наружного</w:t>
            </w:r>
          </w:p>
          <w:p w:rsidR="00F00C16" w:rsidRDefault="00A00C58">
            <w:pPr>
              <w:pStyle w:val="120"/>
              <w:framePr w:w="7891" w:wrap="notBeside" w:vAnchor="text" w:hAnchor="text" w:xAlign="right" w:y="1"/>
              <w:shd w:val="clear" w:color="auto" w:fill="auto"/>
              <w:spacing w:after="0" w:line="283" w:lineRule="exact"/>
            </w:pPr>
            <w:r>
              <w:rPr>
                <w:rStyle w:val="12TimesNewRoman12pt"/>
                <w:rFonts w:eastAsia="Century Gothic"/>
              </w:rPr>
              <w:t>применения;</w:t>
            </w:r>
          </w:p>
          <w:p w:rsidR="00F00C16" w:rsidRDefault="00A00C58">
            <w:pPr>
              <w:pStyle w:val="120"/>
              <w:framePr w:w="7891" w:wrap="notBeside" w:vAnchor="text" w:hAnchor="text" w:xAlign="right" w:y="1"/>
              <w:shd w:val="clear" w:color="auto" w:fill="auto"/>
              <w:spacing w:after="0" w:line="283" w:lineRule="exact"/>
            </w:pPr>
            <w:r>
              <w:rPr>
                <w:rStyle w:val="12TimesNewRoman12pt"/>
                <w:rFonts w:eastAsia="Century Gothic"/>
              </w:rPr>
              <w:t>раствор для</w:t>
            </w:r>
          </w:p>
          <w:p w:rsidR="00F00C16" w:rsidRDefault="00A00C58">
            <w:pPr>
              <w:pStyle w:val="120"/>
              <w:framePr w:w="7891" w:wrap="notBeside" w:vAnchor="text" w:hAnchor="text" w:xAlign="right" w:y="1"/>
              <w:shd w:val="clear" w:color="auto" w:fill="auto"/>
              <w:spacing w:after="0" w:line="283" w:lineRule="exact"/>
            </w:pPr>
            <w:r>
              <w:rPr>
                <w:rStyle w:val="12TimesNewRoman12pt"/>
                <w:rFonts w:eastAsia="Century Gothic"/>
              </w:rPr>
              <w:t>наружного</w:t>
            </w:r>
          </w:p>
          <w:p w:rsidR="00F00C16" w:rsidRDefault="00A00C58">
            <w:pPr>
              <w:pStyle w:val="120"/>
              <w:framePr w:w="7891" w:wrap="notBeside" w:vAnchor="text" w:hAnchor="text" w:xAlign="right" w:y="1"/>
              <w:shd w:val="clear" w:color="auto" w:fill="auto"/>
              <w:spacing w:after="0" w:line="283" w:lineRule="exact"/>
            </w:pPr>
            <w:r>
              <w:rPr>
                <w:rStyle w:val="12TimesNewRoman12pt"/>
                <w:rFonts w:eastAsia="Century Gothic"/>
              </w:rPr>
              <w:t>применения;</w:t>
            </w:r>
          </w:p>
          <w:p w:rsidR="00F00C16" w:rsidRDefault="00A00C58">
            <w:pPr>
              <w:pStyle w:val="120"/>
              <w:framePr w:w="7891" w:wrap="notBeside" w:vAnchor="text" w:hAnchor="text" w:xAlign="right" w:y="1"/>
              <w:shd w:val="clear" w:color="auto" w:fill="auto"/>
              <w:spacing w:after="0" w:line="283" w:lineRule="exact"/>
            </w:pPr>
            <w:r>
              <w:rPr>
                <w:rStyle w:val="12TimesNewRoman12pt"/>
                <w:rFonts w:eastAsia="Century Gothic"/>
              </w:rPr>
              <w:t>суспензия для</w:t>
            </w:r>
          </w:p>
          <w:p w:rsidR="00F00C16" w:rsidRDefault="00A00C58">
            <w:pPr>
              <w:pStyle w:val="120"/>
              <w:framePr w:w="7891" w:wrap="notBeside" w:vAnchor="text" w:hAnchor="text" w:xAlign="right" w:y="1"/>
              <w:shd w:val="clear" w:color="auto" w:fill="auto"/>
              <w:spacing w:after="0" w:line="283" w:lineRule="exact"/>
            </w:pPr>
            <w:r>
              <w:rPr>
                <w:rStyle w:val="12TimesNewRoman12pt"/>
                <w:rFonts w:eastAsia="Century Gothic"/>
              </w:rPr>
              <w:t>внутримышечного</w:t>
            </w:r>
          </w:p>
          <w:p w:rsidR="00F00C16" w:rsidRDefault="00A00C58">
            <w:pPr>
              <w:pStyle w:val="120"/>
              <w:framePr w:w="7891" w:wrap="notBeside" w:vAnchor="text" w:hAnchor="text" w:xAlign="right" w:y="1"/>
              <w:shd w:val="clear" w:color="auto" w:fill="auto"/>
              <w:spacing w:after="0" w:line="283" w:lineRule="exact"/>
            </w:pPr>
            <w:r>
              <w:rPr>
                <w:rStyle w:val="12TimesNewRoman12pt"/>
                <w:rFonts w:eastAsia="Century Gothic"/>
              </w:rPr>
              <w:t>и</w:t>
            </w:r>
          </w:p>
          <w:p w:rsidR="00F00C16" w:rsidRDefault="00A00C58">
            <w:pPr>
              <w:pStyle w:val="120"/>
              <w:framePr w:w="7891" w:wrap="notBeside" w:vAnchor="text" w:hAnchor="text" w:xAlign="right" w:y="1"/>
              <w:shd w:val="clear" w:color="auto" w:fill="auto"/>
              <w:spacing w:after="0" w:line="283" w:lineRule="exact"/>
            </w:pPr>
            <w:r>
              <w:rPr>
                <w:rStyle w:val="12TimesNewRoman12pt"/>
                <w:rFonts w:eastAsia="Century Gothic"/>
              </w:rPr>
              <w:t>внутрисуставного</w:t>
            </w:r>
          </w:p>
          <w:p w:rsidR="00F00C16" w:rsidRDefault="00A00C58">
            <w:pPr>
              <w:pStyle w:val="120"/>
              <w:framePr w:w="7891" w:wrap="notBeside" w:vAnchor="text" w:hAnchor="text" w:xAlign="right" w:y="1"/>
              <w:shd w:val="clear" w:color="auto" w:fill="auto"/>
              <w:spacing w:after="0" w:line="283" w:lineRule="exact"/>
            </w:pPr>
            <w:r>
              <w:rPr>
                <w:rStyle w:val="12TimesNewRoman12pt"/>
                <w:rFonts w:eastAsia="Century Gothic"/>
              </w:rPr>
              <w:t>введения;</w:t>
            </w:r>
          </w:p>
          <w:p w:rsidR="00F00C16" w:rsidRDefault="00A00C58">
            <w:pPr>
              <w:pStyle w:val="120"/>
              <w:framePr w:w="7891" w:wrap="notBeside" w:vAnchor="text" w:hAnchor="text" w:xAlign="right" w:y="1"/>
              <w:shd w:val="clear" w:color="auto" w:fill="auto"/>
              <w:spacing w:after="0" w:line="283" w:lineRule="exact"/>
            </w:pPr>
            <w:r>
              <w:rPr>
                <w:rStyle w:val="12TimesNewRoman12pt"/>
                <w:rFonts w:eastAsia="Century Gothic"/>
              </w:rPr>
              <w:t>таблетки;</w:t>
            </w:r>
          </w:p>
          <w:p w:rsidR="00F00C16" w:rsidRDefault="00A00C58">
            <w:pPr>
              <w:pStyle w:val="120"/>
              <w:framePr w:w="7891" w:wrap="notBeside" w:vAnchor="text" w:hAnchor="text" w:xAlign="right" w:y="1"/>
              <w:shd w:val="clear" w:color="auto" w:fill="auto"/>
              <w:spacing w:after="0" w:line="283" w:lineRule="exact"/>
            </w:pPr>
            <w:r>
              <w:rPr>
                <w:rStyle w:val="12TimesNewRoman12pt"/>
                <w:rFonts w:eastAsia="Century Gothic"/>
              </w:rPr>
              <w:t>эмульсия для</w:t>
            </w:r>
          </w:p>
          <w:p w:rsidR="00F00C16" w:rsidRDefault="00A00C58">
            <w:pPr>
              <w:pStyle w:val="120"/>
              <w:framePr w:w="7891" w:wrap="notBeside" w:vAnchor="text" w:hAnchor="text" w:xAlign="right" w:y="1"/>
              <w:shd w:val="clear" w:color="auto" w:fill="auto"/>
              <w:spacing w:after="0" w:line="283" w:lineRule="exact"/>
            </w:pPr>
            <w:r>
              <w:rPr>
                <w:rStyle w:val="12TimesNewRoman12pt"/>
                <w:rFonts w:eastAsia="Century Gothic"/>
              </w:rPr>
              <w:t>наружного</w:t>
            </w:r>
          </w:p>
          <w:p w:rsidR="00F00C16" w:rsidRDefault="00A00C58">
            <w:pPr>
              <w:pStyle w:val="120"/>
              <w:framePr w:w="7891" w:wrap="notBeside" w:vAnchor="text" w:hAnchor="text" w:xAlign="right" w:y="1"/>
              <w:shd w:val="clear" w:color="auto" w:fill="auto"/>
              <w:spacing w:after="0" w:line="283" w:lineRule="exact"/>
            </w:pPr>
            <w:r>
              <w:rPr>
                <w:rStyle w:val="12TimesNewRoman12pt"/>
                <w:rFonts w:eastAsia="Century Gothic"/>
              </w:rPr>
              <w:t>применения</w:t>
            </w:r>
          </w:p>
        </w:tc>
      </w:tr>
    </w:tbl>
    <w:p w:rsidR="00F00C16" w:rsidRDefault="00F00C16">
      <w:pPr>
        <w:framePr w:w="7891" w:wrap="notBeside" w:vAnchor="text" w:hAnchor="text" w:xAlign="right" w:y="1"/>
        <w:rPr>
          <w:sz w:val="2"/>
          <w:szCs w:val="2"/>
        </w:rPr>
      </w:pPr>
    </w:p>
    <w:p w:rsidR="00F00C16" w:rsidRDefault="00F00C16">
      <w:pPr>
        <w:rPr>
          <w:sz w:val="2"/>
          <w:szCs w:val="2"/>
        </w:rPr>
      </w:pPr>
    </w:p>
    <w:tbl>
      <w:tblPr>
        <w:tblOverlap w:val="never"/>
        <w:tblW w:w="0" w:type="auto"/>
        <w:jc w:val="right"/>
        <w:tblLayout w:type="fixed"/>
        <w:tblCellMar>
          <w:left w:w="10" w:type="dxa"/>
          <w:right w:w="10" w:type="dxa"/>
        </w:tblCellMar>
        <w:tblLook w:val="04A0" w:firstRow="1" w:lastRow="0" w:firstColumn="1" w:lastColumn="0" w:noHBand="0" w:noVBand="1"/>
      </w:tblPr>
      <w:tblGrid>
        <w:gridCol w:w="893"/>
        <w:gridCol w:w="2645"/>
        <w:gridCol w:w="2218"/>
        <w:gridCol w:w="2146"/>
      </w:tblGrid>
      <w:tr w:rsidR="00F00C16">
        <w:tblPrEx>
          <w:tblCellMar>
            <w:top w:w="0" w:type="dxa"/>
            <w:bottom w:w="0" w:type="dxa"/>
          </w:tblCellMar>
        </w:tblPrEx>
        <w:trPr>
          <w:trHeight w:hRule="exact" w:val="1344"/>
          <w:jc w:val="right"/>
        </w:trPr>
        <w:tc>
          <w:tcPr>
            <w:tcW w:w="893" w:type="dxa"/>
            <w:tcBorders>
              <w:top w:val="single" w:sz="4" w:space="0" w:color="auto"/>
              <w:left w:val="single" w:sz="4" w:space="0" w:color="auto"/>
            </w:tcBorders>
            <w:shd w:val="clear" w:color="auto" w:fill="FFFFFF"/>
            <w:vAlign w:val="center"/>
          </w:tcPr>
          <w:p w:rsidR="00F00C16" w:rsidRDefault="00A00C58">
            <w:pPr>
              <w:pStyle w:val="120"/>
              <w:framePr w:w="7901" w:wrap="notBeside" w:vAnchor="text" w:hAnchor="text" w:xAlign="right" w:y="1"/>
              <w:shd w:val="clear" w:color="auto" w:fill="auto"/>
              <w:spacing w:after="60" w:line="240" w:lineRule="exact"/>
              <w:ind w:left="220"/>
            </w:pPr>
            <w:r>
              <w:rPr>
                <w:rStyle w:val="12TimesNewRoman12pt"/>
                <w:rFonts w:eastAsia="Century Gothic"/>
              </w:rPr>
              <w:lastRenderedPageBreak/>
              <w:t>Код</w:t>
            </w:r>
          </w:p>
          <w:p w:rsidR="00F00C16" w:rsidRDefault="00A00C58">
            <w:pPr>
              <w:pStyle w:val="120"/>
              <w:framePr w:w="7901" w:wrap="notBeside" w:vAnchor="text" w:hAnchor="text" w:xAlign="right" w:y="1"/>
              <w:shd w:val="clear" w:color="auto" w:fill="auto"/>
              <w:spacing w:before="60" w:after="0" w:line="280" w:lineRule="exact"/>
              <w:ind w:left="220"/>
            </w:pPr>
            <w:r>
              <w:rPr>
                <w:rStyle w:val="12TimesNewRoman"/>
                <w:rFonts w:eastAsia="Century Gothic"/>
              </w:rPr>
              <w:t>лтх</w:t>
            </w:r>
          </w:p>
        </w:tc>
        <w:tc>
          <w:tcPr>
            <w:tcW w:w="2645" w:type="dxa"/>
            <w:tcBorders>
              <w:top w:val="single" w:sz="4" w:space="0" w:color="auto"/>
              <w:left w:val="single" w:sz="4" w:space="0" w:color="auto"/>
            </w:tcBorders>
            <w:shd w:val="clear" w:color="auto" w:fill="FFFFFF"/>
            <w:vAlign w:val="bottom"/>
          </w:tcPr>
          <w:p w:rsidR="00F00C16" w:rsidRDefault="00A00C58">
            <w:pPr>
              <w:pStyle w:val="120"/>
              <w:framePr w:w="7901" w:wrap="notBeside" w:vAnchor="text" w:hAnchor="text" w:xAlign="right" w:y="1"/>
              <w:shd w:val="clear" w:color="auto" w:fill="auto"/>
              <w:spacing w:after="0" w:line="283" w:lineRule="exact"/>
              <w:jc w:val="center"/>
            </w:pPr>
            <w:r>
              <w:rPr>
                <w:rStyle w:val="12TimesNewRoman12pt"/>
                <w:rFonts w:eastAsia="Century Gothic"/>
              </w:rPr>
              <w:t>Анатомо- терапевтическо- химическая классификация (АТХ)</w:t>
            </w:r>
          </w:p>
        </w:tc>
        <w:tc>
          <w:tcPr>
            <w:tcW w:w="2218" w:type="dxa"/>
            <w:tcBorders>
              <w:top w:val="single" w:sz="4" w:space="0" w:color="auto"/>
              <w:left w:val="single" w:sz="4" w:space="0" w:color="auto"/>
            </w:tcBorders>
            <w:shd w:val="clear" w:color="auto" w:fill="FFFFFF"/>
            <w:vAlign w:val="center"/>
          </w:tcPr>
          <w:p w:rsidR="00F00C16" w:rsidRDefault="00A00C58">
            <w:pPr>
              <w:pStyle w:val="120"/>
              <w:framePr w:w="7901" w:wrap="notBeside" w:vAnchor="text" w:hAnchor="text" w:xAlign="right" w:y="1"/>
              <w:shd w:val="clear" w:color="auto" w:fill="auto"/>
              <w:spacing w:after="120" w:line="240" w:lineRule="exact"/>
              <w:ind w:left="300"/>
            </w:pPr>
            <w:r>
              <w:rPr>
                <w:rStyle w:val="12TimesNewRoman12pt"/>
                <w:rFonts w:eastAsia="Century Gothic"/>
              </w:rPr>
              <w:t>Лекарственные</w:t>
            </w:r>
          </w:p>
          <w:p w:rsidR="00F00C16" w:rsidRDefault="00A00C58">
            <w:pPr>
              <w:pStyle w:val="120"/>
              <w:framePr w:w="7901" w:wrap="notBeside" w:vAnchor="text" w:hAnchor="text" w:xAlign="right" w:y="1"/>
              <w:shd w:val="clear" w:color="auto" w:fill="auto"/>
              <w:spacing w:before="120" w:after="0" w:line="240" w:lineRule="exact"/>
              <w:jc w:val="center"/>
            </w:pPr>
            <w:r>
              <w:rPr>
                <w:rStyle w:val="12TimesNewRoman12pt"/>
                <w:rFonts w:eastAsia="Century Gothic"/>
              </w:rPr>
              <w:t>препараты</w:t>
            </w:r>
          </w:p>
        </w:tc>
        <w:tc>
          <w:tcPr>
            <w:tcW w:w="2146"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7901" w:wrap="notBeside" w:vAnchor="text" w:hAnchor="text" w:xAlign="right" w:y="1"/>
              <w:shd w:val="clear" w:color="auto" w:fill="auto"/>
              <w:spacing w:after="60" w:line="240" w:lineRule="exact"/>
              <w:ind w:left="240"/>
            </w:pPr>
            <w:r>
              <w:rPr>
                <w:rStyle w:val="12TimesNewRoman12pt"/>
                <w:rFonts w:eastAsia="Century Gothic"/>
              </w:rPr>
              <w:t>Лекарственные</w:t>
            </w:r>
          </w:p>
          <w:p w:rsidR="00F00C16" w:rsidRDefault="00A00C58">
            <w:pPr>
              <w:pStyle w:val="120"/>
              <w:framePr w:w="7901" w:wrap="notBeside" w:vAnchor="text" w:hAnchor="text" w:xAlign="right" w:y="1"/>
              <w:shd w:val="clear" w:color="auto" w:fill="auto"/>
              <w:spacing w:before="60" w:after="0" w:line="240" w:lineRule="exact"/>
              <w:jc w:val="center"/>
            </w:pPr>
            <w:r>
              <w:rPr>
                <w:rStyle w:val="12TimesNewRoman12pt"/>
                <w:rFonts w:eastAsia="Century Gothic"/>
              </w:rPr>
              <w:t>формы</w:t>
            </w:r>
          </w:p>
        </w:tc>
      </w:tr>
      <w:tr w:rsidR="00F00C16">
        <w:tblPrEx>
          <w:tblCellMar>
            <w:top w:w="0" w:type="dxa"/>
            <w:bottom w:w="0" w:type="dxa"/>
          </w:tblCellMar>
        </w:tblPrEx>
        <w:trPr>
          <w:trHeight w:hRule="exact" w:val="2184"/>
          <w:jc w:val="right"/>
        </w:trPr>
        <w:tc>
          <w:tcPr>
            <w:tcW w:w="893" w:type="dxa"/>
            <w:tcBorders>
              <w:top w:val="single" w:sz="4" w:space="0" w:color="auto"/>
              <w:left w:val="single" w:sz="4" w:space="0" w:color="auto"/>
            </w:tcBorders>
            <w:shd w:val="clear" w:color="auto" w:fill="FFFFFF"/>
          </w:tcPr>
          <w:p w:rsidR="00F00C16" w:rsidRDefault="00F00C16">
            <w:pPr>
              <w:framePr w:w="7901" w:wrap="notBeside" w:vAnchor="text" w:hAnchor="text" w:xAlign="right" w:y="1"/>
              <w:rPr>
                <w:sz w:val="10"/>
                <w:szCs w:val="10"/>
              </w:rPr>
            </w:pPr>
          </w:p>
        </w:tc>
        <w:tc>
          <w:tcPr>
            <w:tcW w:w="2645" w:type="dxa"/>
            <w:tcBorders>
              <w:top w:val="single" w:sz="4" w:space="0" w:color="auto"/>
              <w:left w:val="single" w:sz="4" w:space="0" w:color="auto"/>
            </w:tcBorders>
            <w:shd w:val="clear" w:color="auto" w:fill="FFFFFF"/>
          </w:tcPr>
          <w:p w:rsidR="00F00C16" w:rsidRDefault="00F00C16">
            <w:pPr>
              <w:framePr w:w="7901" w:wrap="notBeside" w:vAnchor="text" w:hAnchor="text" w:xAlign="right" w:y="1"/>
              <w:rPr>
                <w:sz w:val="10"/>
                <w:szCs w:val="10"/>
              </w:rPr>
            </w:pPr>
          </w:p>
        </w:tc>
        <w:tc>
          <w:tcPr>
            <w:tcW w:w="2218" w:type="dxa"/>
            <w:tcBorders>
              <w:top w:val="single" w:sz="4" w:space="0" w:color="auto"/>
              <w:left w:val="single" w:sz="4" w:space="0" w:color="auto"/>
            </w:tcBorders>
            <w:shd w:val="clear" w:color="auto" w:fill="FFFFFF"/>
          </w:tcPr>
          <w:p w:rsidR="00F00C16" w:rsidRDefault="00A00C58">
            <w:pPr>
              <w:pStyle w:val="120"/>
              <w:framePr w:w="7901" w:wrap="notBeside" w:vAnchor="text" w:hAnchor="text" w:xAlign="right" w:y="1"/>
              <w:shd w:val="clear" w:color="auto" w:fill="auto"/>
              <w:spacing w:after="0" w:line="240" w:lineRule="exact"/>
            </w:pPr>
            <w:r>
              <w:rPr>
                <w:rStyle w:val="12TimesNewRoman12pt"/>
                <w:rFonts w:eastAsia="Century Gothic"/>
              </w:rPr>
              <w:t>дексаметазои</w:t>
            </w:r>
          </w:p>
        </w:tc>
        <w:tc>
          <w:tcPr>
            <w:tcW w:w="2146"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7901" w:wrap="notBeside" w:vAnchor="text" w:hAnchor="text" w:xAlign="right" w:y="1"/>
              <w:shd w:val="clear" w:color="auto" w:fill="auto"/>
              <w:spacing w:after="0" w:line="283" w:lineRule="exact"/>
            </w:pPr>
            <w:r>
              <w:rPr>
                <w:rStyle w:val="12TimesNewRoman12pt"/>
                <w:rFonts w:eastAsia="Century Gothic"/>
              </w:rPr>
              <w:t>раствор для</w:t>
            </w:r>
          </w:p>
          <w:p w:rsidR="00F00C16" w:rsidRDefault="00A00C58">
            <w:pPr>
              <w:pStyle w:val="120"/>
              <w:framePr w:w="7901" w:wrap="notBeside" w:vAnchor="text" w:hAnchor="text" w:xAlign="right" w:y="1"/>
              <w:shd w:val="clear" w:color="auto" w:fill="auto"/>
              <w:spacing w:after="0" w:line="283" w:lineRule="exact"/>
            </w:pPr>
            <w:r>
              <w:rPr>
                <w:rStyle w:val="12TimesNewRoman12pt"/>
                <w:rFonts w:eastAsia="Century Gothic"/>
              </w:rPr>
              <w:t>вну тривенного и</w:t>
            </w:r>
          </w:p>
          <w:p w:rsidR="00F00C16" w:rsidRDefault="00A00C58">
            <w:pPr>
              <w:pStyle w:val="120"/>
              <w:framePr w:w="7901" w:wrap="notBeside" w:vAnchor="text" w:hAnchor="text" w:xAlign="right" w:y="1"/>
              <w:shd w:val="clear" w:color="auto" w:fill="auto"/>
              <w:spacing w:after="0" w:line="283" w:lineRule="exact"/>
            </w:pPr>
            <w:r>
              <w:rPr>
                <w:rStyle w:val="12TimesNewRoman12pt"/>
                <w:rFonts w:eastAsia="Century Gothic"/>
              </w:rPr>
              <w:t>внутримышечного</w:t>
            </w:r>
          </w:p>
          <w:p w:rsidR="00F00C16" w:rsidRDefault="00A00C58">
            <w:pPr>
              <w:pStyle w:val="120"/>
              <w:framePr w:w="7901" w:wrap="notBeside" w:vAnchor="text" w:hAnchor="text" w:xAlign="right" w:y="1"/>
              <w:shd w:val="clear" w:color="auto" w:fill="auto"/>
              <w:spacing w:after="0" w:line="283" w:lineRule="exact"/>
            </w:pPr>
            <w:r>
              <w:rPr>
                <w:rStyle w:val="12TimesNewRoman12pt"/>
                <w:rFonts w:eastAsia="Century Gothic"/>
              </w:rPr>
              <w:t>введения;</w:t>
            </w:r>
          </w:p>
          <w:p w:rsidR="00F00C16" w:rsidRDefault="00A00C58">
            <w:pPr>
              <w:pStyle w:val="120"/>
              <w:framePr w:w="7901" w:wrap="notBeside" w:vAnchor="text" w:hAnchor="text" w:xAlign="right" w:y="1"/>
              <w:shd w:val="clear" w:color="auto" w:fill="auto"/>
              <w:spacing w:after="0" w:line="283" w:lineRule="exact"/>
            </w:pPr>
            <w:r>
              <w:rPr>
                <w:rStyle w:val="12TimesNewRoman12pt"/>
                <w:rFonts w:eastAsia="Century Gothic"/>
              </w:rPr>
              <w:t>раствор для</w:t>
            </w:r>
          </w:p>
          <w:p w:rsidR="00F00C16" w:rsidRDefault="00A00C58">
            <w:pPr>
              <w:pStyle w:val="120"/>
              <w:framePr w:w="7901" w:wrap="notBeside" w:vAnchor="text" w:hAnchor="text" w:xAlign="right" w:y="1"/>
              <w:shd w:val="clear" w:color="auto" w:fill="auto"/>
              <w:spacing w:after="0" w:line="283" w:lineRule="exact"/>
            </w:pPr>
            <w:r>
              <w:rPr>
                <w:rStyle w:val="12TimesNewRoman12pt"/>
                <w:rFonts w:eastAsia="Century Gothic"/>
              </w:rPr>
              <w:t>инъекций;</w:t>
            </w:r>
          </w:p>
          <w:p w:rsidR="00F00C16" w:rsidRDefault="00A00C58">
            <w:pPr>
              <w:pStyle w:val="120"/>
              <w:framePr w:w="7901" w:wrap="notBeside" w:vAnchor="text" w:hAnchor="text" w:xAlign="right" w:y="1"/>
              <w:shd w:val="clear" w:color="auto" w:fill="auto"/>
              <w:spacing w:after="0" w:line="283" w:lineRule="exact"/>
            </w:pPr>
            <w:r>
              <w:rPr>
                <w:rStyle w:val="12TimesNewRoman12pt"/>
                <w:rFonts w:eastAsia="Century Gothic"/>
              </w:rPr>
              <w:t>таблетки</w:t>
            </w:r>
          </w:p>
        </w:tc>
      </w:tr>
      <w:tr w:rsidR="00F00C16">
        <w:tblPrEx>
          <w:tblCellMar>
            <w:top w:w="0" w:type="dxa"/>
            <w:bottom w:w="0" w:type="dxa"/>
          </w:tblCellMar>
        </w:tblPrEx>
        <w:trPr>
          <w:trHeight w:hRule="exact" w:val="2760"/>
          <w:jc w:val="right"/>
        </w:trPr>
        <w:tc>
          <w:tcPr>
            <w:tcW w:w="893" w:type="dxa"/>
            <w:tcBorders>
              <w:left w:val="single" w:sz="4" w:space="0" w:color="auto"/>
            </w:tcBorders>
            <w:shd w:val="clear" w:color="auto" w:fill="FFFFFF"/>
          </w:tcPr>
          <w:p w:rsidR="00F00C16" w:rsidRDefault="00F00C16">
            <w:pPr>
              <w:framePr w:w="7901" w:wrap="notBeside" w:vAnchor="text" w:hAnchor="text" w:xAlign="right" w:y="1"/>
              <w:rPr>
                <w:sz w:val="10"/>
                <w:szCs w:val="10"/>
              </w:rPr>
            </w:pPr>
          </w:p>
        </w:tc>
        <w:tc>
          <w:tcPr>
            <w:tcW w:w="2645" w:type="dxa"/>
            <w:tcBorders>
              <w:left w:val="single" w:sz="4" w:space="0" w:color="auto"/>
            </w:tcBorders>
            <w:shd w:val="clear" w:color="auto" w:fill="FFFFFF"/>
          </w:tcPr>
          <w:p w:rsidR="00F00C16" w:rsidRDefault="00F00C16">
            <w:pPr>
              <w:framePr w:w="7901" w:wrap="notBeside" w:vAnchor="text" w:hAnchor="text" w:xAlign="right" w:y="1"/>
              <w:rPr>
                <w:sz w:val="10"/>
                <w:szCs w:val="10"/>
              </w:rPr>
            </w:pPr>
          </w:p>
        </w:tc>
        <w:tc>
          <w:tcPr>
            <w:tcW w:w="2218" w:type="dxa"/>
            <w:tcBorders>
              <w:top w:val="single" w:sz="4" w:space="0" w:color="auto"/>
              <w:left w:val="single" w:sz="4" w:space="0" w:color="auto"/>
            </w:tcBorders>
            <w:shd w:val="clear" w:color="auto" w:fill="FFFFFF"/>
          </w:tcPr>
          <w:p w:rsidR="00F00C16" w:rsidRDefault="00A00C58">
            <w:pPr>
              <w:pStyle w:val="120"/>
              <w:framePr w:w="7901" w:wrap="notBeside" w:vAnchor="text" w:hAnchor="text" w:xAlign="right" w:y="1"/>
              <w:shd w:val="clear" w:color="auto" w:fill="auto"/>
              <w:spacing w:after="0" w:line="240" w:lineRule="exact"/>
            </w:pPr>
            <w:r>
              <w:rPr>
                <w:rStyle w:val="12TimesNewRoman12pt"/>
                <w:rFonts w:eastAsia="Century Gothic"/>
              </w:rPr>
              <w:t>мстилпредиизолон</w:t>
            </w:r>
          </w:p>
        </w:tc>
        <w:tc>
          <w:tcPr>
            <w:tcW w:w="2146"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7901" w:wrap="notBeside" w:vAnchor="text" w:hAnchor="text" w:xAlign="right" w:y="1"/>
              <w:shd w:val="clear" w:color="auto" w:fill="auto"/>
              <w:spacing w:after="0" w:line="283" w:lineRule="exact"/>
            </w:pPr>
            <w:r>
              <w:rPr>
                <w:rStyle w:val="12TimesNewRoman12pt"/>
                <w:rFonts w:eastAsia="Century Gothic"/>
              </w:rPr>
              <w:t>лиофилизат для приготовления раствора для внутривенного и внутримы шечного введения; суспензия для инъекций; таблетки</w:t>
            </w:r>
          </w:p>
        </w:tc>
      </w:tr>
      <w:tr w:rsidR="00F00C16">
        <w:tblPrEx>
          <w:tblCellMar>
            <w:top w:w="0" w:type="dxa"/>
            <w:bottom w:w="0" w:type="dxa"/>
          </w:tblCellMar>
        </w:tblPrEx>
        <w:trPr>
          <w:trHeight w:hRule="exact" w:val="3024"/>
          <w:jc w:val="right"/>
        </w:trPr>
        <w:tc>
          <w:tcPr>
            <w:tcW w:w="893" w:type="dxa"/>
            <w:tcBorders>
              <w:left w:val="single" w:sz="4" w:space="0" w:color="auto"/>
            </w:tcBorders>
            <w:shd w:val="clear" w:color="auto" w:fill="FFFFFF"/>
          </w:tcPr>
          <w:p w:rsidR="00F00C16" w:rsidRDefault="00F00C16">
            <w:pPr>
              <w:framePr w:w="7901" w:wrap="notBeside" w:vAnchor="text" w:hAnchor="text" w:xAlign="right" w:y="1"/>
              <w:rPr>
                <w:sz w:val="10"/>
                <w:szCs w:val="10"/>
              </w:rPr>
            </w:pPr>
          </w:p>
        </w:tc>
        <w:tc>
          <w:tcPr>
            <w:tcW w:w="2645" w:type="dxa"/>
            <w:tcBorders>
              <w:left w:val="single" w:sz="4" w:space="0" w:color="auto"/>
            </w:tcBorders>
            <w:shd w:val="clear" w:color="auto" w:fill="FFFFFF"/>
          </w:tcPr>
          <w:p w:rsidR="00F00C16" w:rsidRDefault="00F00C16">
            <w:pPr>
              <w:framePr w:w="7901" w:wrap="notBeside" w:vAnchor="text" w:hAnchor="text" w:xAlign="right" w:y="1"/>
              <w:rPr>
                <w:sz w:val="10"/>
                <w:szCs w:val="10"/>
              </w:rPr>
            </w:pPr>
          </w:p>
        </w:tc>
        <w:tc>
          <w:tcPr>
            <w:tcW w:w="2218" w:type="dxa"/>
            <w:tcBorders>
              <w:top w:val="single" w:sz="4" w:space="0" w:color="auto"/>
              <w:left w:val="single" w:sz="4" w:space="0" w:color="auto"/>
            </w:tcBorders>
            <w:shd w:val="clear" w:color="auto" w:fill="FFFFFF"/>
          </w:tcPr>
          <w:p w:rsidR="00F00C16" w:rsidRDefault="00A00C58">
            <w:pPr>
              <w:pStyle w:val="120"/>
              <w:framePr w:w="7901" w:wrap="notBeside" w:vAnchor="text" w:hAnchor="text" w:xAlign="right" w:y="1"/>
              <w:shd w:val="clear" w:color="auto" w:fill="auto"/>
              <w:spacing w:after="0" w:line="240" w:lineRule="exact"/>
            </w:pPr>
            <w:r>
              <w:rPr>
                <w:rStyle w:val="12TimesNewRoman12pt"/>
                <w:rFonts w:eastAsia="Century Gothic"/>
              </w:rPr>
              <w:t>преднизолон</w:t>
            </w:r>
          </w:p>
        </w:tc>
        <w:tc>
          <w:tcPr>
            <w:tcW w:w="2146"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7901" w:wrap="notBeside" w:vAnchor="text" w:hAnchor="text" w:xAlign="right" w:y="1"/>
              <w:shd w:val="clear" w:color="auto" w:fill="auto"/>
              <w:spacing w:after="0" w:line="283" w:lineRule="exact"/>
            </w:pPr>
            <w:r>
              <w:rPr>
                <w:rStyle w:val="12TimesNewRoman12pt"/>
                <w:rFonts w:eastAsia="Century Gothic"/>
              </w:rPr>
              <w:t>мазь для</w:t>
            </w:r>
          </w:p>
          <w:p w:rsidR="00F00C16" w:rsidRDefault="00A00C58">
            <w:pPr>
              <w:pStyle w:val="120"/>
              <w:framePr w:w="7901" w:wrap="notBeside" w:vAnchor="text" w:hAnchor="text" w:xAlign="right" w:y="1"/>
              <w:shd w:val="clear" w:color="auto" w:fill="auto"/>
              <w:spacing w:after="0" w:line="283" w:lineRule="exact"/>
            </w:pPr>
            <w:r>
              <w:rPr>
                <w:rStyle w:val="12TimesNewRoman12pt"/>
                <w:rFonts w:eastAsia="Century Gothic"/>
              </w:rPr>
              <w:t>наружного</w:t>
            </w:r>
          </w:p>
          <w:p w:rsidR="00F00C16" w:rsidRDefault="00A00C58">
            <w:pPr>
              <w:pStyle w:val="120"/>
              <w:framePr w:w="7901" w:wrap="notBeside" w:vAnchor="text" w:hAnchor="text" w:xAlign="right" w:y="1"/>
              <w:shd w:val="clear" w:color="auto" w:fill="auto"/>
              <w:spacing w:after="0" w:line="283" w:lineRule="exact"/>
            </w:pPr>
            <w:r>
              <w:rPr>
                <w:rStyle w:val="12TimesNewRoman12pt"/>
                <w:rFonts w:eastAsia="Century Gothic"/>
              </w:rPr>
              <w:t>применения;</w:t>
            </w:r>
          </w:p>
          <w:p w:rsidR="00F00C16" w:rsidRDefault="00A00C58">
            <w:pPr>
              <w:pStyle w:val="120"/>
              <w:framePr w:w="7901" w:wrap="notBeside" w:vAnchor="text" w:hAnchor="text" w:xAlign="right" w:y="1"/>
              <w:shd w:val="clear" w:color="auto" w:fill="auto"/>
              <w:spacing w:after="0" w:line="283" w:lineRule="exact"/>
            </w:pPr>
            <w:r>
              <w:rPr>
                <w:rStyle w:val="12TimesNewRoman12pt"/>
                <w:rFonts w:eastAsia="Century Gothic"/>
              </w:rPr>
              <w:t>раствор для</w:t>
            </w:r>
          </w:p>
          <w:p w:rsidR="00F00C16" w:rsidRDefault="00A00C58">
            <w:pPr>
              <w:pStyle w:val="120"/>
              <w:framePr w:w="7901" w:wrap="notBeside" w:vAnchor="text" w:hAnchor="text" w:xAlign="right" w:y="1"/>
              <w:shd w:val="clear" w:color="auto" w:fill="auto"/>
              <w:spacing w:after="0" w:line="283" w:lineRule="exact"/>
            </w:pPr>
            <w:r>
              <w:rPr>
                <w:rStyle w:val="12TimesNewRoman12pt"/>
                <w:rFonts w:eastAsia="Century Gothic"/>
              </w:rPr>
              <w:t>внутривенного и</w:t>
            </w:r>
          </w:p>
          <w:p w:rsidR="00F00C16" w:rsidRDefault="00A00C58">
            <w:pPr>
              <w:pStyle w:val="120"/>
              <w:framePr w:w="7901" w:wrap="notBeside" w:vAnchor="text" w:hAnchor="text" w:xAlign="right" w:y="1"/>
              <w:shd w:val="clear" w:color="auto" w:fill="auto"/>
              <w:spacing w:after="0" w:line="283" w:lineRule="exact"/>
            </w:pPr>
            <w:r>
              <w:rPr>
                <w:rStyle w:val="12TimesNewRoman12pt"/>
                <w:rFonts w:eastAsia="Century Gothic"/>
              </w:rPr>
              <w:t>внутримышечного</w:t>
            </w:r>
          </w:p>
          <w:p w:rsidR="00F00C16" w:rsidRDefault="00A00C58">
            <w:pPr>
              <w:pStyle w:val="120"/>
              <w:framePr w:w="7901" w:wrap="notBeside" w:vAnchor="text" w:hAnchor="text" w:xAlign="right" w:y="1"/>
              <w:shd w:val="clear" w:color="auto" w:fill="auto"/>
              <w:spacing w:after="0" w:line="283" w:lineRule="exact"/>
            </w:pPr>
            <w:r>
              <w:rPr>
                <w:rStyle w:val="12TimesNewRoman12pt"/>
                <w:rFonts w:eastAsia="Century Gothic"/>
              </w:rPr>
              <w:t>введения;</w:t>
            </w:r>
          </w:p>
          <w:p w:rsidR="00F00C16" w:rsidRDefault="00A00C58">
            <w:pPr>
              <w:pStyle w:val="120"/>
              <w:framePr w:w="7901" w:wrap="notBeside" w:vAnchor="text" w:hAnchor="text" w:xAlign="right" w:y="1"/>
              <w:shd w:val="clear" w:color="auto" w:fill="auto"/>
              <w:spacing w:after="0" w:line="283" w:lineRule="exact"/>
            </w:pPr>
            <w:r>
              <w:rPr>
                <w:rStyle w:val="12TimesNewRoman12pt"/>
                <w:rFonts w:eastAsia="Century Gothic"/>
              </w:rPr>
              <w:t>раствор для</w:t>
            </w:r>
          </w:p>
          <w:p w:rsidR="00F00C16" w:rsidRDefault="00A00C58">
            <w:pPr>
              <w:pStyle w:val="120"/>
              <w:framePr w:w="7901" w:wrap="notBeside" w:vAnchor="text" w:hAnchor="text" w:xAlign="right" w:y="1"/>
              <w:shd w:val="clear" w:color="auto" w:fill="auto"/>
              <w:spacing w:after="0" w:line="283" w:lineRule="exact"/>
            </w:pPr>
            <w:r>
              <w:rPr>
                <w:rStyle w:val="12TimesNewRoman115pt"/>
                <w:rFonts w:eastAsia="Century Gothic"/>
              </w:rPr>
              <w:t>инъекций;</w:t>
            </w:r>
          </w:p>
          <w:p w:rsidR="00F00C16" w:rsidRDefault="00A00C58">
            <w:pPr>
              <w:pStyle w:val="120"/>
              <w:framePr w:w="7901" w:wrap="notBeside" w:vAnchor="text" w:hAnchor="text" w:xAlign="right" w:y="1"/>
              <w:shd w:val="clear" w:color="auto" w:fill="auto"/>
              <w:spacing w:after="0" w:line="283" w:lineRule="exact"/>
            </w:pPr>
            <w:r>
              <w:rPr>
                <w:rStyle w:val="12TimesNewRoman12pt"/>
                <w:rFonts w:eastAsia="Century Gothic"/>
              </w:rPr>
              <w:t>таблетки</w:t>
            </w:r>
          </w:p>
        </w:tc>
      </w:tr>
      <w:tr w:rsidR="00F00C16">
        <w:tblPrEx>
          <w:tblCellMar>
            <w:top w:w="0" w:type="dxa"/>
            <w:bottom w:w="0" w:type="dxa"/>
          </w:tblCellMar>
        </w:tblPrEx>
        <w:trPr>
          <w:trHeight w:hRule="exact" w:val="1027"/>
          <w:jc w:val="right"/>
        </w:trPr>
        <w:tc>
          <w:tcPr>
            <w:tcW w:w="893" w:type="dxa"/>
            <w:tcBorders>
              <w:top w:val="single" w:sz="4" w:space="0" w:color="auto"/>
              <w:left w:val="single" w:sz="4" w:space="0" w:color="auto"/>
            </w:tcBorders>
            <w:shd w:val="clear" w:color="auto" w:fill="FFFFFF"/>
          </w:tcPr>
          <w:p w:rsidR="00F00C16" w:rsidRDefault="00A00C58">
            <w:pPr>
              <w:pStyle w:val="120"/>
              <w:framePr w:w="7901" w:wrap="notBeside" w:vAnchor="text" w:hAnchor="text" w:xAlign="right" w:y="1"/>
              <w:shd w:val="clear" w:color="auto" w:fill="auto"/>
              <w:spacing w:after="0" w:line="280" w:lineRule="exact"/>
              <w:ind w:left="220"/>
            </w:pPr>
            <w:r>
              <w:rPr>
                <w:rStyle w:val="12TimesNewRoman"/>
                <w:rFonts w:eastAsia="Century Gothic"/>
              </w:rPr>
              <w:t>ноз</w:t>
            </w:r>
          </w:p>
        </w:tc>
        <w:tc>
          <w:tcPr>
            <w:tcW w:w="2645" w:type="dxa"/>
            <w:tcBorders>
              <w:top w:val="single" w:sz="4" w:space="0" w:color="auto"/>
              <w:left w:val="single" w:sz="4" w:space="0" w:color="auto"/>
            </w:tcBorders>
            <w:shd w:val="clear" w:color="auto" w:fill="FFFFFF"/>
            <w:vAlign w:val="bottom"/>
          </w:tcPr>
          <w:p w:rsidR="00F00C16" w:rsidRDefault="00A00C58">
            <w:pPr>
              <w:pStyle w:val="120"/>
              <w:framePr w:w="7901" w:wrap="notBeside" w:vAnchor="text" w:hAnchor="text" w:xAlign="right" w:y="1"/>
              <w:shd w:val="clear" w:color="auto" w:fill="auto"/>
              <w:spacing w:after="0" w:line="283" w:lineRule="exact"/>
            </w:pPr>
            <w:r>
              <w:rPr>
                <w:rStyle w:val="12TimesNewRoman115pt"/>
                <w:rFonts w:eastAsia="Century Gothic"/>
              </w:rPr>
              <w:t xml:space="preserve">препараты </w:t>
            </w:r>
            <w:r>
              <w:rPr>
                <w:rStyle w:val="12TimesNewRoman12pt"/>
                <w:rFonts w:eastAsia="Century Gothic"/>
              </w:rPr>
              <w:t>для лечения заболеваний щитовидной железы</w:t>
            </w:r>
          </w:p>
        </w:tc>
        <w:tc>
          <w:tcPr>
            <w:tcW w:w="2218" w:type="dxa"/>
            <w:tcBorders>
              <w:top w:val="single" w:sz="4" w:space="0" w:color="auto"/>
              <w:left w:val="single" w:sz="4" w:space="0" w:color="auto"/>
            </w:tcBorders>
            <w:shd w:val="clear" w:color="auto" w:fill="FFFFFF"/>
          </w:tcPr>
          <w:p w:rsidR="00F00C16" w:rsidRDefault="00F00C16">
            <w:pPr>
              <w:framePr w:w="7901" w:wrap="notBeside" w:vAnchor="text" w:hAnchor="text" w:xAlign="right" w:y="1"/>
              <w:rPr>
                <w:sz w:val="10"/>
                <w:szCs w:val="10"/>
              </w:rPr>
            </w:pPr>
          </w:p>
        </w:tc>
        <w:tc>
          <w:tcPr>
            <w:tcW w:w="2146" w:type="dxa"/>
            <w:tcBorders>
              <w:top w:val="single" w:sz="4" w:space="0" w:color="auto"/>
              <w:left w:val="single" w:sz="4" w:space="0" w:color="auto"/>
              <w:right w:val="single" w:sz="4" w:space="0" w:color="auto"/>
            </w:tcBorders>
            <w:shd w:val="clear" w:color="auto" w:fill="FFFFFF"/>
          </w:tcPr>
          <w:p w:rsidR="00F00C16" w:rsidRDefault="00F00C16">
            <w:pPr>
              <w:framePr w:w="7901" w:wrap="notBeside" w:vAnchor="text" w:hAnchor="text" w:xAlign="right" w:y="1"/>
              <w:rPr>
                <w:sz w:val="10"/>
                <w:szCs w:val="10"/>
              </w:rPr>
            </w:pPr>
          </w:p>
        </w:tc>
      </w:tr>
      <w:tr w:rsidR="00F00C16">
        <w:tblPrEx>
          <w:tblCellMar>
            <w:top w:w="0" w:type="dxa"/>
            <w:bottom w:w="0" w:type="dxa"/>
          </w:tblCellMar>
        </w:tblPrEx>
        <w:trPr>
          <w:trHeight w:hRule="exact" w:val="734"/>
          <w:jc w:val="right"/>
        </w:trPr>
        <w:tc>
          <w:tcPr>
            <w:tcW w:w="893" w:type="dxa"/>
            <w:tcBorders>
              <w:left w:val="single" w:sz="4" w:space="0" w:color="auto"/>
            </w:tcBorders>
            <w:shd w:val="clear" w:color="auto" w:fill="FFFFFF"/>
          </w:tcPr>
          <w:p w:rsidR="00F00C16" w:rsidRDefault="00A00C58">
            <w:pPr>
              <w:pStyle w:val="120"/>
              <w:framePr w:w="7901" w:wrap="notBeside" w:vAnchor="text" w:hAnchor="text" w:xAlign="right" w:y="1"/>
              <w:shd w:val="clear" w:color="auto" w:fill="auto"/>
              <w:spacing w:after="0" w:line="240" w:lineRule="exact"/>
              <w:ind w:left="220"/>
            </w:pPr>
            <w:r>
              <w:rPr>
                <w:rStyle w:val="12TimesNewRoman12pt"/>
                <w:rFonts w:eastAsia="Century Gothic"/>
              </w:rPr>
              <w:t>НОЗА</w:t>
            </w:r>
          </w:p>
        </w:tc>
        <w:tc>
          <w:tcPr>
            <w:tcW w:w="2645" w:type="dxa"/>
            <w:tcBorders>
              <w:top w:val="single" w:sz="4" w:space="0" w:color="auto"/>
              <w:left w:val="single" w:sz="4" w:space="0" w:color="auto"/>
            </w:tcBorders>
            <w:shd w:val="clear" w:color="auto" w:fill="FFFFFF"/>
            <w:vAlign w:val="center"/>
          </w:tcPr>
          <w:p w:rsidR="00F00C16" w:rsidRDefault="00A00C58">
            <w:pPr>
              <w:pStyle w:val="120"/>
              <w:framePr w:w="7901" w:wrap="notBeside" w:vAnchor="text" w:hAnchor="text" w:xAlign="right" w:y="1"/>
              <w:shd w:val="clear" w:color="auto" w:fill="auto"/>
              <w:spacing w:after="0" w:line="288" w:lineRule="exact"/>
            </w:pPr>
            <w:r>
              <w:rPr>
                <w:rStyle w:val="12TimesNewRoman12pt"/>
                <w:rFonts w:eastAsia="Century Gothic"/>
              </w:rPr>
              <w:t>препараты щитовидной железы</w:t>
            </w:r>
          </w:p>
        </w:tc>
        <w:tc>
          <w:tcPr>
            <w:tcW w:w="2218" w:type="dxa"/>
            <w:tcBorders>
              <w:top w:val="single" w:sz="4" w:space="0" w:color="auto"/>
              <w:left w:val="single" w:sz="4" w:space="0" w:color="auto"/>
            </w:tcBorders>
            <w:shd w:val="clear" w:color="auto" w:fill="FFFFFF"/>
          </w:tcPr>
          <w:p w:rsidR="00F00C16" w:rsidRDefault="00F00C16">
            <w:pPr>
              <w:framePr w:w="7901" w:wrap="notBeside" w:vAnchor="text" w:hAnchor="text" w:xAlign="right" w:y="1"/>
              <w:rPr>
                <w:sz w:val="10"/>
                <w:szCs w:val="10"/>
              </w:rPr>
            </w:pPr>
          </w:p>
        </w:tc>
        <w:tc>
          <w:tcPr>
            <w:tcW w:w="2146" w:type="dxa"/>
            <w:tcBorders>
              <w:top w:val="single" w:sz="4" w:space="0" w:color="auto"/>
              <w:left w:val="single" w:sz="4" w:space="0" w:color="auto"/>
              <w:right w:val="single" w:sz="4" w:space="0" w:color="auto"/>
            </w:tcBorders>
            <w:shd w:val="clear" w:color="auto" w:fill="FFFFFF"/>
          </w:tcPr>
          <w:p w:rsidR="00F00C16" w:rsidRDefault="00F00C16">
            <w:pPr>
              <w:framePr w:w="7901" w:wrap="notBeside" w:vAnchor="text" w:hAnchor="text" w:xAlign="right" w:y="1"/>
              <w:rPr>
                <w:sz w:val="10"/>
                <w:szCs w:val="10"/>
              </w:rPr>
            </w:pPr>
          </w:p>
        </w:tc>
      </w:tr>
      <w:tr w:rsidR="00F00C16">
        <w:tblPrEx>
          <w:tblCellMar>
            <w:top w:w="0" w:type="dxa"/>
            <w:bottom w:w="0" w:type="dxa"/>
          </w:tblCellMar>
        </w:tblPrEx>
        <w:trPr>
          <w:trHeight w:hRule="exact" w:val="768"/>
          <w:jc w:val="right"/>
        </w:trPr>
        <w:tc>
          <w:tcPr>
            <w:tcW w:w="893" w:type="dxa"/>
            <w:tcBorders>
              <w:top w:val="single" w:sz="4" w:space="0" w:color="auto"/>
              <w:left w:val="single" w:sz="4" w:space="0" w:color="auto"/>
              <w:bottom w:val="single" w:sz="4" w:space="0" w:color="auto"/>
            </w:tcBorders>
            <w:shd w:val="clear" w:color="auto" w:fill="FFFFFF"/>
          </w:tcPr>
          <w:p w:rsidR="00F00C16" w:rsidRDefault="00A00C58">
            <w:pPr>
              <w:pStyle w:val="120"/>
              <w:framePr w:w="7901" w:wrap="notBeside" w:vAnchor="text" w:hAnchor="text" w:xAlign="right" w:y="1"/>
              <w:shd w:val="clear" w:color="auto" w:fill="auto"/>
              <w:spacing w:after="0" w:line="240" w:lineRule="exact"/>
            </w:pPr>
            <w:r>
              <w:rPr>
                <w:rStyle w:val="12TimesNewRoman12pt"/>
                <w:rFonts w:eastAsia="Century Gothic"/>
              </w:rPr>
              <w:t>НОЗ А А</w:t>
            </w:r>
          </w:p>
        </w:tc>
        <w:tc>
          <w:tcPr>
            <w:tcW w:w="2645" w:type="dxa"/>
            <w:tcBorders>
              <w:top w:val="single" w:sz="4" w:space="0" w:color="auto"/>
              <w:left w:val="single" w:sz="4" w:space="0" w:color="auto"/>
              <w:bottom w:val="single" w:sz="4" w:space="0" w:color="auto"/>
            </w:tcBorders>
            <w:shd w:val="clear" w:color="auto" w:fill="FFFFFF"/>
            <w:vAlign w:val="center"/>
          </w:tcPr>
          <w:p w:rsidR="00F00C16" w:rsidRDefault="00A00C58">
            <w:pPr>
              <w:pStyle w:val="120"/>
              <w:framePr w:w="7901" w:wrap="notBeside" w:vAnchor="text" w:hAnchor="text" w:xAlign="right" w:y="1"/>
              <w:shd w:val="clear" w:color="auto" w:fill="auto"/>
              <w:spacing w:after="0" w:line="288" w:lineRule="exact"/>
            </w:pPr>
            <w:r>
              <w:rPr>
                <w:rStyle w:val="12TimesNewRoman12pt"/>
                <w:rFonts w:eastAsia="Century Gothic"/>
              </w:rPr>
              <w:t>гормоны щитовидной железы</w:t>
            </w:r>
          </w:p>
        </w:tc>
        <w:tc>
          <w:tcPr>
            <w:tcW w:w="2218" w:type="dxa"/>
            <w:tcBorders>
              <w:top w:val="single" w:sz="4" w:space="0" w:color="auto"/>
              <w:left w:val="single" w:sz="4" w:space="0" w:color="auto"/>
              <w:bottom w:val="single" w:sz="4" w:space="0" w:color="auto"/>
            </w:tcBorders>
            <w:shd w:val="clear" w:color="auto" w:fill="FFFFFF"/>
            <w:vAlign w:val="center"/>
          </w:tcPr>
          <w:p w:rsidR="00F00C16" w:rsidRDefault="00A00C58">
            <w:pPr>
              <w:pStyle w:val="120"/>
              <w:framePr w:w="7901" w:wrap="notBeside" w:vAnchor="text" w:hAnchor="text" w:xAlign="right" w:y="1"/>
              <w:shd w:val="clear" w:color="auto" w:fill="auto"/>
              <w:spacing w:after="120" w:line="240" w:lineRule="exact"/>
            </w:pPr>
            <w:r>
              <w:rPr>
                <w:rStyle w:val="12TimesNewRoman12pt"/>
                <w:rFonts w:eastAsia="Century Gothic"/>
              </w:rPr>
              <w:t>левотироксин</w:t>
            </w:r>
          </w:p>
          <w:p w:rsidR="00F00C16" w:rsidRDefault="00A00C58">
            <w:pPr>
              <w:pStyle w:val="120"/>
              <w:framePr w:w="7901" w:wrap="notBeside" w:vAnchor="text" w:hAnchor="text" w:xAlign="right" w:y="1"/>
              <w:shd w:val="clear" w:color="auto" w:fill="auto"/>
              <w:spacing w:before="120" w:after="0" w:line="240" w:lineRule="exact"/>
            </w:pPr>
            <w:r>
              <w:rPr>
                <w:rStyle w:val="12TimesNewRoman12pt"/>
                <w:rFonts w:eastAsia="Century Gothic"/>
              </w:rPr>
              <w:t>натрия</w:t>
            </w:r>
          </w:p>
        </w:tc>
        <w:tc>
          <w:tcPr>
            <w:tcW w:w="2146" w:type="dxa"/>
            <w:tcBorders>
              <w:top w:val="single" w:sz="4" w:space="0" w:color="auto"/>
              <w:left w:val="single" w:sz="4" w:space="0" w:color="auto"/>
              <w:bottom w:val="single" w:sz="4" w:space="0" w:color="auto"/>
              <w:right w:val="single" w:sz="4" w:space="0" w:color="auto"/>
            </w:tcBorders>
            <w:shd w:val="clear" w:color="auto" w:fill="FFFFFF"/>
          </w:tcPr>
          <w:p w:rsidR="00F00C16" w:rsidRDefault="00A00C58">
            <w:pPr>
              <w:pStyle w:val="120"/>
              <w:framePr w:w="7901" w:wrap="notBeside" w:vAnchor="text" w:hAnchor="text" w:xAlign="right" w:y="1"/>
              <w:shd w:val="clear" w:color="auto" w:fill="auto"/>
              <w:spacing w:after="0" w:line="240" w:lineRule="exact"/>
            </w:pPr>
            <w:r>
              <w:rPr>
                <w:rStyle w:val="12TimesNewRoman12pt"/>
                <w:rFonts w:eastAsia="Century Gothic"/>
              </w:rPr>
              <w:t>таблетки</w:t>
            </w:r>
          </w:p>
        </w:tc>
      </w:tr>
    </w:tbl>
    <w:p w:rsidR="00F00C16" w:rsidRDefault="00F00C16">
      <w:pPr>
        <w:framePr w:w="7901" w:wrap="notBeside" w:vAnchor="text" w:hAnchor="text" w:xAlign="right" w:y="1"/>
        <w:rPr>
          <w:sz w:val="2"/>
          <w:szCs w:val="2"/>
        </w:rPr>
      </w:pPr>
    </w:p>
    <w:p w:rsidR="00F00C16" w:rsidRDefault="00F00C16">
      <w:pPr>
        <w:rPr>
          <w:sz w:val="2"/>
          <w:szCs w:val="2"/>
        </w:rPr>
      </w:pPr>
    </w:p>
    <w:tbl>
      <w:tblPr>
        <w:tblOverlap w:val="never"/>
        <w:tblW w:w="0" w:type="auto"/>
        <w:jc w:val="right"/>
        <w:tblLayout w:type="fixed"/>
        <w:tblCellMar>
          <w:left w:w="10" w:type="dxa"/>
          <w:right w:w="10" w:type="dxa"/>
        </w:tblCellMar>
        <w:tblLook w:val="04A0" w:firstRow="1" w:lastRow="0" w:firstColumn="1" w:lastColumn="0" w:noHBand="0" w:noVBand="1"/>
      </w:tblPr>
      <w:tblGrid>
        <w:gridCol w:w="902"/>
        <w:gridCol w:w="2654"/>
        <w:gridCol w:w="2213"/>
        <w:gridCol w:w="2146"/>
      </w:tblGrid>
      <w:tr w:rsidR="00F00C16">
        <w:tblPrEx>
          <w:tblCellMar>
            <w:top w:w="0" w:type="dxa"/>
            <w:bottom w:w="0" w:type="dxa"/>
          </w:tblCellMar>
        </w:tblPrEx>
        <w:trPr>
          <w:trHeight w:hRule="exact" w:val="1354"/>
          <w:jc w:val="right"/>
        </w:trPr>
        <w:tc>
          <w:tcPr>
            <w:tcW w:w="902" w:type="dxa"/>
            <w:tcBorders>
              <w:top w:val="single" w:sz="4" w:space="0" w:color="auto"/>
              <w:left w:val="single" w:sz="4" w:space="0" w:color="auto"/>
            </w:tcBorders>
            <w:shd w:val="clear" w:color="auto" w:fill="FFFFFF"/>
            <w:vAlign w:val="center"/>
          </w:tcPr>
          <w:p w:rsidR="00F00C16" w:rsidRDefault="00A00C58">
            <w:pPr>
              <w:pStyle w:val="120"/>
              <w:framePr w:w="7915" w:wrap="notBeside" w:vAnchor="text" w:hAnchor="text" w:xAlign="right" w:y="1"/>
              <w:shd w:val="clear" w:color="auto" w:fill="auto"/>
              <w:spacing w:after="60" w:line="240" w:lineRule="exact"/>
              <w:ind w:left="220"/>
            </w:pPr>
            <w:r>
              <w:rPr>
                <w:rStyle w:val="12TimesNewRoman12pt"/>
                <w:rFonts w:eastAsia="Century Gothic"/>
              </w:rPr>
              <w:lastRenderedPageBreak/>
              <w:t>Код</w:t>
            </w:r>
          </w:p>
          <w:p w:rsidR="00F00C16" w:rsidRDefault="00A00C58">
            <w:pPr>
              <w:pStyle w:val="120"/>
              <w:framePr w:w="7915" w:wrap="notBeside" w:vAnchor="text" w:hAnchor="text" w:xAlign="right" w:y="1"/>
              <w:shd w:val="clear" w:color="auto" w:fill="auto"/>
              <w:spacing w:before="60" w:after="0" w:line="230" w:lineRule="exact"/>
              <w:ind w:left="220"/>
            </w:pPr>
            <w:r>
              <w:rPr>
                <w:rStyle w:val="12TimesNewRoman115pt"/>
                <w:rFonts w:eastAsia="Century Gothic"/>
                <w:lang w:val="en-US" w:eastAsia="en-US" w:bidi="en-US"/>
              </w:rPr>
              <w:t>ATX</w:t>
            </w:r>
          </w:p>
        </w:tc>
        <w:tc>
          <w:tcPr>
            <w:tcW w:w="2654" w:type="dxa"/>
            <w:tcBorders>
              <w:top w:val="single" w:sz="4" w:space="0" w:color="auto"/>
              <w:left w:val="single" w:sz="4" w:space="0" w:color="auto"/>
            </w:tcBorders>
            <w:shd w:val="clear" w:color="auto" w:fill="FFFFFF"/>
            <w:vAlign w:val="bottom"/>
          </w:tcPr>
          <w:p w:rsidR="00F00C16" w:rsidRDefault="00A00C58">
            <w:pPr>
              <w:pStyle w:val="120"/>
              <w:framePr w:w="7915" w:wrap="notBeside" w:vAnchor="text" w:hAnchor="text" w:xAlign="right" w:y="1"/>
              <w:shd w:val="clear" w:color="auto" w:fill="auto"/>
              <w:spacing w:after="0" w:line="288" w:lineRule="exact"/>
              <w:jc w:val="center"/>
            </w:pPr>
            <w:r>
              <w:rPr>
                <w:rStyle w:val="12TimesNewRoman12pt"/>
                <w:rFonts w:eastAsia="Century Gothic"/>
              </w:rPr>
              <w:t>Анатомо- терапев</w:t>
            </w:r>
            <w:r>
              <w:rPr>
                <w:rStyle w:val="12TimesNewRoman115pt"/>
                <w:rFonts w:eastAsia="Century Gothic"/>
              </w:rPr>
              <w:t>г</w:t>
            </w:r>
            <w:r>
              <w:rPr>
                <w:rStyle w:val="12TimesNewRoman12pt"/>
                <w:rFonts w:eastAsia="Century Gothic"/>
              </w:rPr>
              <w:t xml:space="preserve">ическо- химическая классифи кация </w:t>
            </w:r>
            <w:r>
              <w:rPr>
                <w:rStyle w:val="12TimesNewRoman115pt"/>
                <w:rFonts w:eastAsia="Century Gothic"/>
              </w:rPr>
              <w:t>(АТХ)</w:t>
            </w:r>
          </w:p>
        </w:tc>
        <w:tc>
          <w:tcPr>
            <w:tcW w:w="2213" w:type="dxa"/>
            <w:tcBorders>
              <w:top w:val="single" w:sz="4" w:space="0" w:color="auto"/>
              <w:left w:val="single" w:sz="4" w:space="0" w:color="auto"/>
            </w:tcBorders>
            <w:shd w:val="clear" w:color="auto" w:fill="FFFFFF"/>
            <w:vAlign w:val="center"/>
          </w:tcPr>
          <w:p w:rsidR="00F00C16" w:rsidRDefault="00A00C58">
            <w:pPr>
              <w:pStyle w:val="120"/>
              <w:framePr w:w="7915" w:wrap="notBeside" w:vAnchor="text" w:hAnchor="text" w:xAlign="right" w:y="1"/>
              <w:shd w:val="clear" w:color="auto" w:fill="auto"/>
              <w:spacing w:after="120" w:line="240" w:lineRule="exact"/>
              <w:ind w:left="280"/>
            </w:pPr>
            <w:r>
              <w:rPr>
                <w:rStyle w:val="12TimesNewRoman12pt"/>
                <w:rFonts w:eastAsia="Century Gothic"/>
              </w:rPr>
              <w:t>Лекарственные</w:t>
            </w:r>
          </w:p>
          <w:p w:rsidR="00F00C16" w:rsidRDefault="00A00C58">
            <w:pPr>
              <w:pStyle w:val="120"/>
              <w:framePr w:w="7915" w:wrap="notBeside" w:vAnchor="text" w:hAnchor="text" w:xAlign="right" w:y="1"/>
              <w:shd w:val="clear" w:color="auto" w:fill="auto"/>
              <w:spacing w:before="120" w:after="0" w:line="240" w:lineRule="exact"/>
              <w:jc w:val="center"/>
            </w:pPr>
            <w:r>
              <w:rPr>
                <w:rStyle w:val="12TimesNewRoman12pt"/>
                <w:rFonts w:eastAsia="Century Gothic"/>
              </w:rPr>
              <w:t>препараты</w:t>
            </w:r>
          </w:p>
        </w:tc>
        <w:tc>
          <w:tcPr>
            <w:tcW w:w="2146"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7915" w:wrap="notBeside" w:vAnchor="text" w:hAnchor="text" w:xAlign="right" w:y="1"/>
              <w:shd w:val="clear" w:color="auto" w:fill="auto"/>
              <w:spacing w:after="60" w:line="240" w:lineRule="exact"/>
              <w:ind w:left="240"/>
            </w:pPr>
            <w:r>
              <w:rPr>
                <w:rStyle w:val="12TimesNewRoman12pt"/>
                <w:rFonts w:eastAsia="Century Gothic"/>
              </w:rPr>
              <w:t>Лекарственные</w:t>
            </w:r>
          </w:p>
          <w:p w:rsidR="00F00C16" w:rsidRDefault="00A00C58">
            <w:pPr>
              <w:pStyle w:val="120"/>
              <w:framePr w:w="7915" w:wrap="notBeside" w:vAnchor="text" w:hAnchor="text" w:xAlign="right" w:y="1"/>
              <w:shd w:val="clear" w:color="auto" w:fill="auto"/>
              <w:spacing w:before="60" w:after="0" w:line="240" w:lineRule="exact"/>
              <w:jc w:val="center"/>
            </w:pPr>
            <w:r>
              <w:rPr>
                <w:rStyle w:val="12TimesNewRoman12pt"/>
                <w:rFonts w:eastAsia="Century Gothic"/>
              </w:rPr>
              <w:t>формы</w:t>
            </w:r>
          </w:p>
        </w:tc>
      </w:tr>
      <w:tr w:rsidR="00F00C16">
        <w:tblPrEx>
          <w:tblCellMar>
            <w:top w:w="0" w:type="dxa"/>
            <w:bottom w:w="0" w:type="dxa"/>
          </w:tblCellMar>
        </w:tblPrEx>
        <w:trPr>
          <w:trHeight w:hRule="exact" w:val="749"/>
          <w:jc w:val="right"/>
        </w:trPr>
        <w:tc>
          <w:tcPr>
            <w:tcW w:w="902" w:type="dxa"/>
            <w:tcBorders>
              <w:top w:val="single" w:sz="4" w:space="0" w:color="auto"/>
              <w:left w:val="single" w:sz="4" w:space="0" w:color="auto"/>
            </w:tcBorders>
            <w:shd w:val="clear" w:color="auto" w:fill="FFFFFF"/>
          </w:tcPr>
          <w:p w:rsidR="00F00C16" w:rsidRDefault="00A00C58">
            <w:pPr>
              <w:pStyle w:val="120"/>
              <w:framePr w:w="7915" w:wrap="notBeside" w:vAnchor="text" w:hAnchor="text" w:xAlign="right" w:y="1"/>
              <w:shd w:val="clear" w:color="auto" w:fill="auto"/>
              <w:spacing w:after="0" w:line="240" w:lineRule="exact"/>
              <w:ind w:left="220"/>
            </w:pPr>
            <w:r>
              <w:rPr>
                <w:rStyle w:val="12TimesNewRoman12pt"/>
                <w:rFonts w:eastAsia="Century Gothic"/>
              </w:rPr>
              <w:t>НОЗВ</w:t>
            </w:r>
          </w:p>
        </w:tc>
        <w:tc>
          <w:tcPr>
            <w:tcW w:w="2654" w:type="dxa"/>
            <w:tcBorders>
              <w:top w:val="single" w:sz="4" w:space="0" w:color="auto"/>
              <w:left w:val="single" w:sz="4" w:space="0" w:color="auto"/>
            </w:tcBorders>
            <w:shd w:val="clear" w:color="auto" w:fill="FFFFFF"/>
            <w:vAlign w:val="bottom"/>
          </w:tcPr>
          <w:p w:rsidR="00F00C16" w:rsidRDefault="00A00C58">
            <w:pPr>
              <w:pStyle w:val="120"/>
              <w:framePr w:w="7915" w:wrap="notBeside" w:vAnchor="text" w:hAnchor="text" w:xAlign="right" w:y="1"/>
              <w:shd w:val="clear" w:color="auto" w:fill="auto"/>
              <w:spacing w:after="120" w:line="240" w:lineRule="exact"/>
            </w:pPr>
            <w:r>
              <w:rPr>
                <w:rStyle w:val="12TimesNewRoman12pt"/>
                <w:rFonts w:eastAsia="Century Gothic"/>
              </w:rPr>
              <w:t>антитиреоидные</w:t>
            </w:r>
          </w:p>
          <w:p w:rsidR="00F00C16" w:rsidRDefault="00A00C58">
            <w:pPr>
              <w:pStyle w:val="120"/>
              <w:framePr w:w="7915" w:wrap="notBeside" w:vAnchor="text" w:hAnchor="text" w:xAlign="right" w:y="1"/>
              <w:shd w:val="clear" w:color="auto" w:fill="auto"/>
              <w:spacing w:before="120" w:after="0" w:line="240" w:lineRule="exact"/>
            </w:pPr>
            <w:r>
              <w:rPr>
                <w:rStyle w:val="12TimesNewRoman12pt"/>
                <w:rFonts w:eastAsia="Century Gothic"/>
              </w:rPr>
              <w:t>препараты</w:t>
            </w:r>
          </w:p>
        </w:tc>
        <w:tc>
          <w:tcPr>
            <w:tcW w:w="2213" w:type="dxa"/>
            <w:tcBorders>
              <w:top w:val="single" w:sz="4" w:space="0" w:color="auto"/>
              <w:left w:val="single" w:sz="4" w:space="0" w:color="auto"/>
            </w:tcBorders>
            <w:shd w:val="clear" w:color="auto" w:fill="FFFFFF"/>
          </w:tcPr>
          <w:p w:rsidR="00F00C16" w:rsidRDefault="00F00C16">
            <w:pPr>
              <w:framePr w:w="7915" w:wrap="notBeside" w:vAnchor="text" w:hAnchor="text" w:xAlign="right" w:y="1"/>
              <w:rPr>
                <w:sz w:val="10"/>
                <w:szCs w:val="10"/>
              </w:rPr>
            </w:pPr>
          </w:p>
        </w:tc>
        <w:tc>
          <w:tcPr>
            <w:tcW w:w="2146" w:type="dxa"/>
            <w:tcBorders>
              <w:top w:val="single" w:sz="4" w:space="0" w:color="auto"/>
              <w:left w:val="single" w:sz="4" w:space="0" w:color="auto"/>
              <w:right w:val="single" w:sz="4" w:space="0" w:color="auto"/>
            </w:tcBorders>
            <w:shd w:val="clear" w:color="auto" w:fill="FFFFFF"/>
          </w:tcPr>
          <w:p w:rsidR="00F00C16" w:rsidRDefault="00F00C16">
            <w:pPr>
              <w:framePr w:w="7915" w:wrap="notBeside" w:vAnchor="text" w:hAnchor="text" w:xAlign="right" w:y="1"/>
              <w:rPr>
                <w:sz w:val="10"/>
                <w:szCs w:val="10"/>
              </w:rPr>
            </w:pPr>
          </w:p>
        </w:tc>
      </w:tr>
      <w:tr w:rsidR="00F00C16">
        <w:tblPrEx>
          <w:tblCellMar>
            <w:top w:w="0" w:type="dxa"/>
            <w:bottom w:w="0" w:type="dxa"/>
          </w:tblCellMar>
        </w:tblPrEx>
        <w:trPr>
          <w:trHeight w:hRule="exact" w:val="1901"/>
          <w:jc w:val="right"/>
        </w:trPr>
        <w:tc>
          <w:tcPr>
            <w:tcW w:w="902" w:type="dxa"/>
            <w:tcBorders>
              <w:top w:val="single" w:sz="4" w:space="0" w:color="auto"/>
              <w:left w:val="single" w:sz="4" w:space="0" w:color="auto"/>
            </w:tcBorders>
            <w:shd w:val="clear" w:color="auto" w:fill="FFFFFF"/>
          </w:tcPr>
          <w:p w:rsidR="00F00C16" w:rsidRDefault="00A00C58">
            <w:pPr>
              <w:pStyle w:val="120"/>
              <w:framePr w:w="7915" w:wrap="notBeside" w:vAnchor="text" w:hAnchor="text" w:xAlign="right" w:y="1"/>
              <w:shd w:val="clear" w:color="auto" w:fill="auto"/>
              <w:spacing w:after="0" w:line="240" w:lineRule="exact"/>
            </w:pPr>
            <w:r>
              <w:rPr>
                <w:rStyle w:val="12TimesNewRoman12pt"/>
                <w:rFonts w:eastAsia="Century Gothic"/>
              </w:rPr>
              <w:t>НОЗВВ</w:t>
            </w:r>
          </w:p>
        </w:tc>
        <w:tc>
          <w:tcPr>
            <w:tcW w:w="2654" w:type="dxa"/>
            <w:tcBorders>
              <w:top w:val="single" w:sz="4" w:space="0" w:color="auto"/>
              <w:left w:val="single" w:sz="4" w:space="0" w:color="auto"/>
            </w:tcBorders>
            <w:shd w:val="clear" w:color="auto" w:fill="FFFFFF"/>
          </w:tcPr>
          <w:p w:rsidR="00F00C16" w:rsidRDefault="00A00C58">
            <w:pPr>
              <w:pStyle w:val="120"/>
              <w:framePr w:w="7915" w:wrap="notBeside" w:vAnchor="text" w:hAnchor="text" w:xAlign="right" w:y="1"/>
              <w:shd w:val="clear" w:color="auto" w:fill="auto"/>
              <w:spacing w:after="0" w:line="288" w:lineRule="exact"/>
            </w:pPr>
            <w:r>
              <w:rPr>
                <w:rStyle w:val="12TimesNewRoman12pt"/>
                <w:rFonts w:eastAsia="Century Gothic"/>
              </w:rPr>
              <w:t>серосодержащие производные имидазола</w:t>
            </w:r>
          </w:p>
        </w:tc>
        <w:tc>
          <w:tcPr>
            <w:tcW w:w="2213" w:type="dxa"/>
            <w:tcBorders>
              <w:top w:val="single" w:sz="4" w:space="0" w:color="auto"/>
              <w:left w:val="single" w:sz="4" w:space="0" w:color="auto"/>
            </w:tcBorders>
            <w:shd w:val="clear" w:color="auto" w:fill="FFFFFF"/>
          </w:tcPr>
          <w:p w:rsidR="00F00C16" w:rsidRDefault="00A00C58">
            <w:pPr>
              <w:pStyle w:val="120"/>
              <w:framePr w:w="7915" w:wrap="notBeside" w:vAnchor="text" w:hAnchor="text" w:xAlign="right" w:y="1"/>
              <w:shd w:val="clear" w:color="auto" w:fill="auto"/>
              <w:spacing w:after="0" w:line="230" w:lineRule="exact"/>
            </w:pPr>
            <w:r>
              <w:rPr>
                <w:rStyle w:val="12TimesNewRoman115pt"/>
                <w:rFonts w:eastAsia="Century Gothic"/>
              </w:rPr>
              <w:t>тиамазол</w:t>
            </w:r>
          </w:p>
        </w:tc>
        <w:tc>
          <w:tcPr>
            <w:tcW w:w="2146" w:type="dxa"/>
            <w:tcBorders>
              <w:top w:val="single" w:sz="4" w:space="0" w:color="auto"/>
              <w:left w:val="single" w:sz="4" w:space="0" w:color="auto"/>
              <w:right w:val="single" w:sz="4" w:space="0" w:color="auto"/>
            </w:tcBorders>
            <w:shd w:val="clear" w:color="auto" w:fill="FFFFFF"/>
          </w:tcPr>
          <w:p w:rsidR="00F00C16" w:rsidRDefault="00A00C58">
            <w:pPr>
              <w:pStyle w:val="120"/>
              <w:framePr w:w="7915" w:wrap="notBeside" w:vAnchor="text" w:hAnchor="text" w:xAlign="right" w:y="1"/>
              <w:shd w:val="clear" w:color="auto" w:fill="auto"/>
              <w:spacing w:after="0" w:line="283" w:lineRule="exact"/>
            </w:pPr>
            <w:r>
              <w:rPr>
                <w:rStyle w:val="12TimesNewRoman12pt"/>
                <w:rFonts w:eastAsia="Century Gothic"/>
              </w:rPr>
              <w:t>таблетки;</w:t>
            </w:r>
          </w:p>
          <w:p w:rsidR="00F00C16" w:rsidRDefault="00A00C58">
            <w:pPr>
              <w:pStyle w:val="120"/>
              <w:framePr w:w="7915" w:wrap="notBeside" w:vAnchor="text" w:hAnchor="text" w:xAlign="right" w:y="1"/>
              <w:shd w:val="clear" w:color="auto" w:fill="auto"/>
              <w:spacing w:after="0" w:line="283" w:lineRule="exact"/>
            </w:pPr>
            <w:r>
              <w:rPr>
                <w:rStyle w:val="12TimesNewRoman12pt"/>
                <w:rFonts w:eastAsia="Century Gothic"/>
              </w:rPr>
              <w:t>таблетки,</w:t>
            </w:r>
          </w:p>
          <w:p w:rsidR="00F00C16" w:rsidRDefault="00A00C58">
            <w:pPr>
              <w:pStyle w:val="120"/>
              <w:framePr w:w="7915" w:wrap="notBeside" w:vAnchor="text" w:hAnchor="text" w:xAlign="right" w:y="1"/>
              <w:shd w:val="clear" w:color="auto" w:fill="auto"/>
              <w:spacing w:after="0" w:line="283" w:lineRule="exact"/>
            </w:pPr>
            <w:r>
              <w:rPr>
                <w:rStyle w:val="12TimesNewRoman12pt"/>
                <w:rFonts w:eastAsia="Century Gothic"/>
              </w:rPr>
              <w:t>покрытые</w:t>
            </w:r>
          </w:p>
          <w:p w:rsidR="00F00C16" w:rsidRDefault="00A00C58">
            <w:pPr>
              <w:pStyle w:val="120"/>
              <w:framePr w:w="7915" w:wrap="notBeside" w:vAnchor="text" w:hAnchor="text" w:xAlign="right" w:y="1"/>
              <w:shd w:val="clear" w:color="auto" w:fill="auto"/>
              <w:spacing w:after="0" w:line="283" w:lineRule="exact"/>
            </w:pPr>
            <w:r>
              <w:rPr>
                <w:rStyle w:val="12TimesNewRoman12pt"/>
                <w:rFonts w:eastAsia="Century Gothic"/>
              </w:rPr>
              <w:t>пленочной</w:t>
            </w:r>
          </w:p>
          <w:p w:rsidR="00F00C16" w:rsidRDefault="00A00C58">
            <w:pPr>
              <w:pStyle w:val="120"/>
              <w:framePr w:w="7915" w:wrap="notBeside" w:vAnchor="text" w:hAnchor="text" w:xAlign="right" w:y="1"/>
              <w:shd w:val="clear" w:color="auto" w:fill="auto"/>
              <w:spacing w:after="0" w:line="283" w:lineRule="exact"/>
            </w:pPr>
            <w:r>
              <w:rPr>
                <w:rStyle w:val="12TimesNewRoman12pt"/>
                <w:rFonts w:eastAsia="Century Gothic"/>
              </w:rPr>
              <w:t>оболочкой</w:t>
            </w:r>
          </w:p>
        </w:tc>
      </w:tr>
      <w:tr w:rsidR="00F00C16">
        <w:tblPrEx>
          <w:tblCellMar>
            <w:top w:w="0" w:type="dxa"/>
            <w:bottom w:w="0" w:type="dxa"/>
          </w:tblCellMar>
        </w:tblPrEx>
        <w:trPr>
          <w:trHeight w:hRule="exact" w:val="461"/>
          <w:jc w:val="right"/>
        </w:trPr>
        <w:tc>
          <w:tcPr>
            <w:tcW w:w="902" w:type="dxa"/>
            <w:tcBorders>
              <w:top w:val="single" w:sz="4" w:space="0" w:color="auto"/>
              <w:left w:val="single" w:sz="4" w:space="0" w:color="auto"/>
            </w:tcBorders>
            <w:shd w:val="clear" w:color="auto" w:fill="FFFFFF"/>
            <w:vAlign w:val="bottom"/>
          </w:tcPr>
          <w:p w:rsidR="00F00C16" w:rsidRDefault="00A00C58">
            <w:pPr>
              <w:pStyle w:val="120"/>
              <w:framePr w:w="7915" w:wrap="notBeside" w:vAnchor="text" w:hAnchor="text" w:xAlign="right" w:y="1"/>
              <w:shd w:val="clear" w:color="auto" w:fill="auto"/>
              <w:spacing w:after="0" w:line="240" w:lineRule="exact"/>
              <w:ind w:left="220"/>
            </w:pPr>
            <w:r>
              <w:rPr>
                <w:rStyle w:val="12TimesNewRoman12pt"/>
                <w:rFonts w:eastAsia="Century Gothic"/>
              </w:rPr>
              <w:t>НОЗС</w:t>
            </w:r>
          </w:p>
        </w:tc>
        <w:tc>
          <w:tcPr>
            <w:tcW w:w="2654" w:type="dxa"/>
            <w:tcBorders>
              <w:top w:val="single" w:sz="4" w:space="0" w:color="auto"/>
              <w:left w:val="single" w:sz="4" w:space="0" w:color="auto"/>
            </w:tcBorders>
            <w:shd w:val="clear" w:color="auto" w:fill="FFFFFF"/>
            <w:vAlign w:val="bottom"/>
          </w:tcPr>
          <w:p w:rsidR="00F00C16" w:rsidRDefault="00A00C58">
            <w:pPr>
              <w:pStyle w:val="120"/>
              <w:framePr w:w="7915" w:wrap="notBeside" w:vAnchor="text" w:hAnchor="text" w:xAlign="right" w:y="1"/>
              <w:shd w:val="clear" w:color="auto" w:fill="auto"/>
              <w:spacing w:after="0" w:line="240" w:lineRule="exact"/>
            </w:pPr>
            <w:r>
              <w:rPr>
                <w:rStyle w:val="12TimesNewRoman12pt"/>
                <w:rFonts w:eastAsia="Century Gothic"/>
              </w:rPr>
              <w:t>препараты йода</w:t>
            </w:r>
          </w:p>
        </w:tc>
        <w:tc>
          <w:tcPr>
            <w:tcW w:w="2213" w:type="dxa"/>
            <w:tcBorders>
              <w:top w:val="single" w:sz="4" w:space="0" w:color="auto"/>
              <w:left w:val="single" w:sz="4" w:space="0" w:color="auto"/>
            </w:tcBorders>
            <w:shd w:val="clear" w:color="auto" w:fill="FFFFFF"/>
          </w:tcPr>
          <w:p w:rsidR="00F00C16" w:rsidRDefault="00F00C16">
            <w:pPr>
              <w:framePr w:w="7915" w:wrap="notBeside" w:vAnchor="text" w:hAnchor="text" w:xAlign="right" w:y="1"/>
              <w:rPr>
                <w:sz w:val="10"/>
                <w:szCs w:val="10"/>
              </w:rPr>
            </w:pPr>
          </w:p>
        </w:tc>
        <w:tc>
          <w:tcPr>
            <w:tcW w:w="2146" w:type="dxa"/>
            <w:tcBorders>
              <w:top w:val="single" w:sz="4" w:space="0" w:color="auto"/>
              <w:left w:val="single" w:sz="4" w:space="0" w:color="auto"/>
              <w:right w:val="single" w:sz="4" w:space="0" w:color="auto"/>
            </w:tcBorders>
            <w:shd w:val="clear" w:color="auto" w:fill="FFFFFF"/>
          </w:tcPr>
          <w:p w:rsidR="00F00C16" w:rsidRDefault="00F00C16">
            <w:pPr>
              <w:framePr w:w="7915" w:wrap="notBeside" w:vAnchor="text" w:hAnchor="text" w:xAlign="right" w:y="1"/>
              <w:rPr>
                <w:sz w:val="10"/>
                <w:szCs w:val="10"/>
              </w:rPr>
            </w:pPr>
          </w:p>
        </w:tc>
      </w:tr>
      <w:tr w:rsidR="00F00C16">
        <w:tblPrEx>
          <w:tblCellMar>
            <w:top w:w="0" w:type="dxa"/>
            <w:bottom w:w="0" w:type="dxa"/>
          </w:tblCellMar>
        </w:tblPrEx>
        <w:trPr>
          <w:trHeight w:hRule="exact" w:val="2462"/>
          <w:jc w:val="right"/>
        </w:trPr>
        <w:tc>
          <w:tcPr>
            <w:tcW w:w="902" w:type="dxa"/>
            <w:tcBorders>
              <w:top w:val="single" w:sz="4" w:space="0" w:color="auto"/>
              <w:left w:val="single" w:sz="4" w:space="0" w:color="auto"/>
            </w:tcBorders>
            <w:shd w:val="clear" w:color="auto" w:fill="FFFFFF"/>
          </w:tcPr>
          <w:p w:rsidR="00F00C16" w:rsidRDefault="00A00C58">
            <w:pPr>
              <w:pStyle w:val="120"/>
              <w:framePr w:w="7915" w:wrap="notBeside" w:vAnchor="text" w:hAnchor="text" w:xAlign="right" w:y="1"/>
              <w:shd w:val="clear" w:color="auto" w:fill="auto"/>
              <w:spacing w:after="0" w:line="240" w:lineRule="exact"/>
            </w:pPr>
            <w:r>
              <w:rPr>
                <w:rStyle w:val="12TimesNewRoman12pt"/>
                <w:rFonts w:eastAsia="Century Gothic"/>
              </w:rPr>
              <w:t>НОЗСА</w:t>
            </w:r>
          </w:p>
        </w:tc>
        <w:tc>
          <w:tcPr>
            <w:tcW w:w="2654" w:type="dxa"/>
            <w:tcBorders>
              <w:top w:val="single" w:sz="4" w:space="0" w:color="auto"/>
              <w:left w:val="single" w:sz="4" w:space="0" w:color="auto"/>
            </w:tcBorders>
            <w:shd w:val="clear" w:color="auto" w:fill="FFFFFF"/>
          </w:tcPr>
          <w:p w:rsidR="00F00C16" w:rsidRDefault="00A00C58">
            <w:pPr>
              <w:pStyle w:val="120"/>
              <w:framePr w:w="7915" w:wrap="notBeside" w:vAnchor="text" w:hAnchor="text" w:xAlign="right" w:y="1"/>
              <w:shd w:val="clear" w:color="auto" w:fill="auto"/>
              <w:spacing w:after="0" w:line="240" w:lineRule="exact"/>
            </w:pPr>
            <w:r>
              <w:rPr>
                <w:rStyle w:val="12TimesNewRoman12pt"/>
                <w:rFonts w:eastAsia="Century Gothic"/>
              </w:rPr>
              <w:t>препараты йода</w:t>
            </w:r>
          </w:p>
        </w:tc>
        <w:tc>
          <w:tcPr>
            <w:tcW w:w="2213" w:type="dxa"/>
            <w:tcBorders>
              <w:top w:val="single" w:sz="4" w:space="0" w:color="auto"/>
              <w:left w:val="single" w:sz="4" w:space="0" w:color="auto"/>
            </w:tcBorders>
            <w:shd w:val="clear" w:color="auto" w:fill="FFFFFF"/>
          </w:tcPr>
          <w:p w:rsidR="00F00C16" w:rsidRDefault="00A00C58">
            <w:pPr>
              <w:pStyle w:val="120"/>
              <w:framePr w:w="7915" w:wrap="notBeside" w:vAnchor="text" w:hAnchor="text" w:xAlign="right" w:y="1"/>
              <w:shd w:val="clear" w:color="auto" w:fill="auto"/>
              <w:spacing w:after="0" w:line="240" w:lineRule="exact"/>
            </w:pPr>
            <w:r>
              <w:rPr>
                <w:rStyle w:val="12TimesNewRoman12pt"/>
                <w:rFonts w:eastAsia="Century Gothic"/>
              </w:rPr>
              <w:t>калия йодид</w:t>
            </w:r>
          </w:p>
        </w:tc>
        <w:tc>
          <w:tcPr>
            <w:tcW w:w="2146" w:type="dxa"/>
            <w:tcBorders>
              <w:top w:val="single" w:sz="4" w:space="0" w:color="auto"/>
              <w:left w:val="single" w:sz="4" w:space="0" w:color="auto"/>
              <w:right w:val="single" w:sz="4" w:space="0" w:color="auto"/>
            </w:tcBorders>
            <w:shd w:val="clear" w:color="auto" w:fill="FFFFFF"/>
          </w:tcPr>
          <w:p w:rsidR="00F00C16" w:rsidRDefault="00A00C58">
            <w:pPr>
              <w:pStyle w:val="120"/>
              <w:framePr w:w="7915" w:wrap="notBeside" w:vAnchor="text" w:hAnchor="text" w:xAlign="right" w:y="1"/>
              <w:shd w:val="clear" w:color="auto" w:fill="auto"/>
              <w:spacing w:after="0" w:line="283" w:lineRule="exact"/>
            </w:pPr>
            <w:r>
              <w:rPr>
                <w:rStyle w:val="12TimesNewRoman115pt"/>
                <w:rFonts w:eastAsia="Century Gothic"/>
              </w:rPr>
              <w:t>таблетки;</w:t>
            </w:r>
          </w:p>
          <w:p w:rsidR="00F00C16" w:rsidRDefault="00A00C58">
            <w:pPr>
              <w:pStyle w:val="120"/>
              <w:framePr w:w="7915" w:wrap="notBeside" w:vAnchor="text" w:hAnchor="text" w:xAlign="right" w:y="1"/>
              <w:shd w:val="clear" w:color="auto" w:fill="auto"/>
              <w:spacing w:after="0" w:line="283" w:lineRule="exact"/>
            </w:pPr>
            <w:r>
              <w:rPr>
                <w:rStyle w:val="12TimesNewRoman115pt"/>
                <w:rFonts w:eastAsia="Century Gothic"/>
              </w:rPr>
              <w:t>таблетки</w:t>
            </w:r>
          </w:p>
          <w:p w:rsidR="00F00C16" w:rsidRDefault="00A00C58">
            <w:pPr>
              <w:pStyle w:val="120"/>
              <w:framePr w:w="7915" w:wrap="notBeside" w:vAnchor="text" w:hAnchor="text" w:xAlign="right" w:y="1"/>
              <w:shd w:val="clear" w:color="auto" w:fill="auto"/>
              <w:spacing w:after="0" w:line="283" w:lineRule="exact"/>
            </w:pPr>
            <w:r>
              <w:rPr>
                <w:rStyle w:val="12TimesNewRoman12pt"/>
                <w:rFonts w:eastAsia="Century Gothic"/>
              </w:rPr>
              <w:t>жевательные;</w:t>
            </w:r>
          </w:p>
          <w:p w:rsidR="00F00C16" w:rsidRDefault="00A00C58">
            <w:pPr>
              <w:pStyle w:val="120"/>
              <w:framePr w:w="7915" w:wrap="notBeside" w:vAnchor="text" w:hAnchor="text" w:xAlign="right" w:y="1"/>
              <w:shd w:val="clear" w:color="auto" w:fill="auto"/>
              <w:spacing w:after="0" w:line="283" w:lineRule="exact"/>
            </w:pPr>
            <w:r>
              <w:rPr>
                <w:rStyle w:val="12TimesNewRoman12pt"/>
                <w:rFonts w:eastAsia="Century Gothic"/>
              </w:rPr>
              <w:t>таблетки,</w:t>
            </w:r>
          </w:p>
          <w:p w:rsidR="00F00C16" w:rsidRDefault="00A00C58">
            <w:pPr>
              <w:pStyle w:val="120"/>
              <w:framePr w:w="7915" w:wrap="notBeside" w:vAnchor="text" w:hAnchor="text" w:xAlign="right" w:y="1"/>
              <w:shd w:val="clear" w:color="auto" w:fill="auto"/>
              <w:spacing w:after="0" w:line="283" w:lineRule="exact"/>
            </w:pPr>
            <w:r>
              <w:rPr>
                <w:rStyle w:val="12TimesNewRoman12pt"/>
                <w:rFonts w:eastAsia="Century Gothic"/>
              </w:rPr>
              <w:t>покрытые</w:t>
            </w:r>
          </w:p>
          <w:p w:rsidR="00F00C16" w:rsidRDefault="00A00C58">
            <w:pPr>
              <w:pStyle w:val="120"/>
              <w:framePr w:w="7915" w:wrap="notBeside" w:vAnchor="text" w:hAnchor="text" w:xAlign="right" w:y="1"/>
              <w:shd w:val="clear" w:color="auto" w:fill="auto"/>
              <w:spacing w:after="0" w:line="283" w:lineRule="exact"/>
            </w:pPr>
            <w:r>
              <w:rPr>
                <w:rStyle w:val="12TimesNewRoman12pt"/>
                <w:rFonts w:eastAsia="Century Gothic"/>
              </w:rPr>
              <w:t>пленочной</w:t>
            </w:r>
          </w:p>
          <w:p w:rsidR="00F00C16" w:rsidRDefault="00A00C58">
            <w:pPr>
              <w:pStyle w:val="120"/>
              <w:framePr w:w="7915" w:wrap="notBeside" w:vAnchor="text" w:hAnchor="text" w:xAlign="right" w:y="1"/>
              <w:shd w:val="clear" w:color="auto" w:fill="auto"/>
              <w:spacing w:after="0" w:line="283" w:lineRule="exact"/>
            </w:pPr>
            <w:r>
              <w:rPr>
                <w:rStyle w:val="12TimesNewRoman12pt"/>
                <w:rFonts w:eastAsia="Century Gothic"/>
              </w:rPr>
              <w:t>оболочкой</w:t>
            </w:r>
          </w:p>
        </w:tc>
      </w:tr>
      <w:tr w:rsidR="00F00C16">
        <w:tblPrEx>
          <w:tblCellMar>
            <w:top w:w="0" w:type="dxa"/>
            <w:bottom w:w="0" w:type="dxa"/>
          </w:tblCellMar>
        </w:tblPrEx>
        <w:trPr>
          <w:trHeight w:hRule="exact" w:val="744"/>
          <w:jc w:val="right"/>
        </w:trPr>
        <w:tc>
          <w:tcPr>
            <w:tcW w:w="902" w:type="dxa"/>
            <w:tcBorders>
              <w:top w:val="single" w:sz="4" w:space="0" w:color="auto"/>
              <w:left w:val="single" w:sz="4" w:space="0" w:color="auto"/>
            </w:tcBorders>
            <w:shd w:val="clear" w:color="auto" w:fill="FFFFFF"/>
          </w:tcPr>
          <w:p w:rsidR="00F00C16" w:rsidRDefault="00A00C58">
            <w:pPr>
              <w:pStyle w:val="120"/>
              <w:framePr w:w="7915" w:wrap="notBeside" w:vAnchor="text" w:hAnchor="text" w:xAlign="right" w:y="1"/>
              <w:shd w:val="clear" w:color="auto" w:fill="auto"/>
              <w:spacing w:after="0" w:line="240" w:lineRule="exact"/>
              <w:ind w:left="220"/>
            </w:pPr>
            <w:r>
              <w:rPr>
                <w:rStyle w:val="12TimesNewRoman12pt"/>
                <w:rFonts w:eastAsia="Century Gothic"/>
              </w:rPr>
              <w:t>Н04</w:t>
            </w:r>
          </w:p>
        </w:tc>
        <w:tc>
          <w:tcPr>
            <w:tcW w:w="2654" w:type="dxa"/>
            <w:tcBorders>
              <w:top w:val="single" w:sz="4" w:space="0" w:color="auto"/>
              <w:left w:val="single" w:sz="4" w:space="0" w:color="auto"/>
            </w:tcBorders>
            <w:shd w:val="clear" w:color="auto" w:fill="FFFFFF"/>
            <w:vAlign w:val="bottom"/>
          </w:tcPr>
          <w:p w:rsidR="00F00C16" w:rsidRDefault="00A00C58">
            <w:pPr>
              <w:pStyle w:val="120"/>
              <w:framePr w:w="7915" w:wrap="notBeside" w:vAnchor="text" w:hAnchor="text" w:xAlign="right" w:y="1"/>
              <w:shd w:val="clear" w:color="auto" w:fill="auto"/>
              <w:spacing w:after="60" w:line="240" w:lineRule="exact"/>
            </w:pPr>
            <w:r>
              <w:rPr>
                <w:rStyle w:val="12TimesNewRoman12pt"/>
                <w:rFonts w:eastAsia="Century Gothic"/>
              </w:rPr>
              <w:t>гормоны</w:t>
            </w:r>
          </w:p>
          <w:p w:rsidR="00F00C16" w:rsidRDefault="00A00C58">
            <w:pPr>
              <w:pStyle w:val="120"/>
              <w:framePr w:w="7915" w:wrap="notBeside" w:vAnchor="text" w:hAnchor="text" w:xAlign="right" w:y="1"/>
              <w:shd w:val="clear" w:color="auto" w:fill="auto"/>
              <w:spacing w:before="60" w:after="0" w:line="240" w:lineRule="exact"/>
            </w:pPr>
            <w:r>
              <w:rPr>
                <w:rStyle w:val="12TimesNewRoman12pt"/>
                <w:rFonts w:eastAsia="Century Gothic"/>
              </w:rPr>
              <w:t>поджелудочной железы</w:t>
            </w:r>
          </w:p>
        </w:tc>
        <w:tc>
          <w:tcPr>
            <w:tcW w:w="2213" w:type="dxa"/>
            <w:tcBorders>
              <w:top w:val="single" w:sz="4" w:space="0" w:color="auto"/>
              <w:left w:val="single" w:sz="4" w:space="0" w:color="auto"/>
            </w:tcBorders>
            <w:shd w:val="clear" w:color="auto" w:fill="FFFFFF"/>
          </w:tcPr>
          <w:p w:rsidR="00F00C16" w:rsidRDefault="00F00C16">
            <w:pPr>
              <w:framePr w:w="7915" w:wrap="notBeside" w:vAnchor="text" w:hAnchor="text" w:xAlign="right" w:y="1"/>
              <w:rPr>
                <w:sz w:val="10"/>
                <w:szCs w:val="10"/>
              </w:rPr>
            </w:pPr>
          </w:p>
        </w:tc>
        <w:tc>
          <w:tcPr>
            <w:tcW w:w="2146" w:type="dxa"/>
            <w:tcBorders>
              <w:top w:val="single" w:sz="4" w:space="0" w:color="auto"/>
              <w:left w:val="single" w:sz="4" w:space="0" w:color="auto"/>
              <w:right w:val="single" w:sz="4" w:space="0" w:color="auto"/>
            </w:tcBorders>
            <w:shd w:val="clear" w:color="auto" w:fill="FFFFFF"/>
          </w:tcPr>
          <w:p w:rsidR="00F00C16" w:rsidRDefault="00F00C16">
            <w:pPr>
              <w:framePr w:w="7915" w:wrap="notBeside" w:vAnchor="text" w:hAnchor="text" w:xAlign="right" w:y="1"/>
              <w:rPr>
                <w:sz w:val="10"/>
                <w:szCs w:val="10"/>
              </w:rPr>
            </w:pPr>
          </w:p>
        </w:tc>
      </w:tr>
      <w:tr w:rsidR="00F00C16">
        <w:tblPrEx>
          <w:tblCellMar>
            <w:top w:w="0" w:type="dxa"/>
            <w:bottom w:w="0" w:type="dxa"/>
          </w:tblCellMar>
        </w:tblPrEx>
        <w:trPr>
          <w:trHeight w:hRule="exact" w:val="1032"/>
          <w:jc w:val="right"/>
        </w:trPr>
        <w:tc>
          <w:tcPr>
            <w:tcW w:w="902" w:type="dxa"/>
            <w:tcBorders>
              <w:top w:val="single" w:sz="4" w:space="0" w:color="auto"/>
              <w:left w:val="single" w:sz="4" w:space="0" w:color="auto"/>
            </w:tcBorders>
            <w:shd w:val="clear" w:color="auto" w:fill="FFFFFF"/>
          </w:tcPr>
          <w:p w:rsidR="00F00C16" w:rsidRDefault="00A00C58">
            <w:pPr>
              <w:pStyle w:val="120"/>
              <w:framePr w:w="7915" w:wrap="notBeside" w:vAnchor="text" w:hAnchor="text" w:xAlign="right" w:y="1"/>
              <w:shd w:val="clear" w:color="auto" w:fill="auto"/>
              <w:spacing w:after="0" w:line="240" w:lineRule="exact"/>
              <w:ind w:left="220"/>
            </w:pPr>
            <w:r>
              <w:rPr>
                <w:rStyle w:val="12TimesNewRoman12pt"/>
                <w:rFonts w:eastAsia="Century Gothic"/>
              </w:rPr>
              <w:t>1104 А</w:t>
            </w:r>
          </w:p>
        </w:tc>
        <w:tc>
          <w:tcPr>
            <w:tcW w:w="2654" w:type="dxa"/>
            <w:tcBorders>
              <w:top w:val="single" w:sz="4" w:space="0" w:color="auto"/>
              <w:left w:val="single" w:sz="4" w:space="0" w:color="auto"/>
            </w:tcBorders>
            <w:shd w:val="clear" w:color="auto" w:fill="FFFFFF"/>
            <w:vAlign w:val="center"/>
          </w:tcPr>
          <w:p w:rsidR="00F00C16" w:rsidRDefault="00A00C58">
            <w:pPr>
              <w:pStyle w:val="120"/>
              <w:framePr w:w="7915" w:wrap="notBeside" w:vAnchor="text" w:hAnchor="text" w:xAlign="right" w:y="1"/>
              <w:shd w:val="clear" w:color="auto" w:fill="auto"/>
              <w:spacing w:after="0" w:line="283" w:lineRule="exact"/>
            </w:pPr>
            <w:r>
              <w:rPr>
                <w:rStyle w:val="12TimesNewRoman12pt"/>
                <w:rFonts w:eastAsia="Century Gothic"/>
              </w:rPr>
              <w:t>гормоны,</w:t>
            </w:r>
          </w:p>
          <w:p w:rsidR="00F00C16" w:rsidRDefault="00A00C58">
            <w:pPr>
              <w:pStyle w:val="120"/>
              <w:framePr w:w="7915" w:wrap="notBeside" w:vAnchor="text" w:hAnchor="text" w:xAlign="right" w:y="1"/>
              <w:shd w:val="clear" w:color="auto" w:fill="auto"/>
              <w:spacing w:after="0" w:line="283" w:lineRule="exact"/>
            </w:pPr>
            <w:r>
              <w:rPr>
                <w:rStyle w:val="12TimesNewRoman12pt"/>
                <w:rFonts w:eastAsia="Century Gothic"/>
              </w:rPr>
              <w:t>расщепляющие</w:t>
            </w:r>
          </w:p>
          <w:p w:rsidR="00F00C16" w:rsidRDefault="00A00C58">
            <w:pPr>
              <w:pStyle w:val="120"/>
              <w:framePr w:w="7915" w:wrap="notBeside" w:vAnchor="text" w:hAnchor="text" w:xAlign="right" w:y="1"/>
              <w:shd w:val="clear" w:color="auto" w:fill="auto"/>
              <w:spacing w:after="0" w:line="283" w:lineRule="exact"/>
            </w:pPr>
            <w:r>
              <w:rPr>
                <w:rStyle w:val="12TimesNewRoman12pt"/>
                <w:rFonts w:eastAsia="Century Gothic"/>
              </w:rPr>
              <w:t>гликоген</w:t>
            </w:r>
          </w:p>
        </w:tc>
        <w:tc>
          <w:tcPr>
            <w:tcW w:w="2213" w:type="dxa"/>
            <w:tcBorders>
              <w:top w:val="single" w:sz="4" w:space="0" w:color="auto"/>
              <w:left w:val="single" w:sz="4" w:space="0" w:color="auto"/>
            </w:tcBorders>
            <w:shd w:val="clear" w:color="auto" w:fill="FFFFFF"/>
          </w:tcPr>
          <w:p w:rsidR="00F00C16" w:rsidRDefault="00F00C16">
            <w:pPr>
              <w:framePr w:w="7915" w:wrap="notBeside" w:vAnchor="text" w:hAnchor="text" w:xAlign="right" w:y="1"/>
              <w:rPr>
                <w:sz w:val="10"/>
                <w:szCs w:val="10"/>
              </w:rPr>
            </w:pPr>
          </w:p>
        </w:tc>
        <w:tc>
          <w:tcPr>
            <w:tcW w:w="2146" w:type="dxa"/>
            <w:tcBorders>
              <w:top w:val="single" w:sz="4" w:space="0" w:color="auto"/>
              <w:left w:val="single" w:sz="4" w:space="0" w:color="auto"/>
              <w:right w:val="single" w:sz="4" w:space="0" w:color="auto"/>
            </w:tcBorders>
            <w:shd w:val="clear" w:color="auto" w:fill="FFFFFF"/>
          </w:tcPr>
          <w:p w:rsidR="00F00C16" w:rsidRDefault="00F00C16">
            <w:pPr>
              <w:framePr w:w="7915" w:wrap="notBeside" w:vAnchor="text" w:hAnchor="text" w:xAlign="right" w:y="1"/>
              <w:rPr>
                <w:sz w:val="10"/>
                <w:szCs w:val="10"/>
              </w:rPr>
            </w:pPr>
          </w:p>
        </w:tc>
      </w:tr>
      <w:tr w:rsidR="00F00C16">
        <w:tblPrEx>
          <w:tblCellMar>
            <w:top w:w="0" w:type="dxa"/>
            <w:bottom w:w="0" w:type="dxa"/>
          </w:tblCellMar>
        </w:tblPrEx>
        <w:trPr>
          <w:trHeight w:hRule="exact" w:val="1315"/>
          <w:jc w:val="right"/>
        </w:trPr>
        <w:tc>
          <w:tcPr>
            <w:tcW w:w="902" w:type="dxa"/>
            <w:tcBorders>
              <w:top w:val="single" w:sz="4" w:space="0" w:color="auto"/>
              <w:left w:val="single" w:sz="4" w:space="0" w:color="auto"/>
            </w:tcBorders>
            <w:shd w:val="clear" w:color="auto" w:fill="FFFFFF"/>
          </w:tcPr>
          <w:p w:rsidR="00F00C16" w:rsidRDefault="00A00C58">
            <w:pPr>
              <w:pStyle w:val="120"/>
              <w:framePr w:w="7915" w:wrap="notBeside" w:vAnchor="text" w:hAnchor="text" w:xAlign="right" w:y="1"/>
              <w:shd w:val="clear" w:color="auto" w:fill="auto"/>
              <w:spacing w:after="0" w:line="240" w:lineRule="exact"/>
            </w:pPr>
            <w:r>
              <w:rPr>
                <w:rStyle w:val="12TimesNewRoman12pt"/>
                <w:rFonts w:eastAsia="Century Gothic"/>
              </w:rPr>
              <w:t>Н04АА</w:t>
            </w:r>
          </w:p>
        </w:tc>
        <w:tc>
          <w:tcPr>
            <w:tcW w:w="2654" w:type="dxa"/>
            <w:tcBorders>
              <w:top w:val="single" w:sz="4" w:space="0" w:color="auto"/>
              <w:left w:val="single" w:sz="4" w:space="0" w:color="auto"/>
            </w:tcBorders>
            <w:shd w:val="clear" w:color="auto" w:fill="FFFFFF"/>
            <w:vAlign w:val="center"/>
          </w:tcPr>
          <w:p w:rsidR="00F00C16" w:rsidRDefault="00A00C58">
            <w:pPr>
              <w:pStyle w:val="120"/>
              <w:framePr w:w="7915" w:wrap="notBeside" w:vAnchor="text" w:hAnchor="text" w:xAlign="right" w:y="1"/>
              <w:shd w:val="clear" w:color="auto" w:fill="auto"/>
              <w:spacing w:after="0" w:line="283" w:lineRule="exact"/>
            </w:pPr>
            <w:r>
              <w:rPr>
                <w:rStyle w:val="12TimesNewRoman12pt"/>
                <w:rFonts w:eastAsia="Century Gothic"/>
              </w:rPr>
              <w:t>гормоны,</w:t>
            </w:r>
          </w:p>
          <w:p w:rsidR="00F00C16" w:rsidRDefault="00A00C58">
            <w:pPr>
              <w:pStyle w:val="120"/>
              <w:framePr w:w="7915" w:wrap="notBeside" w:vAnchor="text" w:hAnchor="text" w:xAlign="right" w:y="1"/>
              <w:shd w:val="clear" w:color="auto" w:fill="auto"/>
              <w:spacing w:after="0" w:line="283" w:lineRule="exact"/>
            </w:pPr>
            <w:r>
              <w:rPr>
                <w:rStyle w:val="12TimesNewRoman12pt"/>
                <w:rFonts w:eastAsia="Century Gothic"/>
              </w:rPr>
              <w:t>расщепляющие</w:t>
            </w:r>
          </w:p>
          <w:p w:rsidR="00F00C16" w:rsidRDefault="00A00C58">
            <w:pPr>
              <w:pStyle w:val="120"/>
              <w:framePr w:w="7915" w:wrap="notBeside" w:vAnchor="text" w:hAnchor="text" w:xAlign="right" w:y="1"/>
              <w:shd w:val="clear" w:color="auto" w:fill="auto"/>
              <w:spacing w:after="0" w:line="283" w:lineRule="exact"/>
            </w:pPr>
            <w:r>
              <w:rPr>
                <w:rStyle w:val="12TimesNewRoman12pt"/>
                <w:rFonts w:eastAsia="Century Gothic"/>
              </w:rPr>
              <w:t>гликоген</w:t>
            </w:r>
          </w:p>
        </w:tc>
        <w:tc>
          <w:tcPr>
            <w:tcW w:w="2213" w:type="dxa"/>
            <w:tcBorders>
              <w:top w:val="single" w:sz="4" w:space="0" w:color="auto"/>
              <w:left w:val="single" w:sz="4" w:space="0" w:color="auto"/>
            </w:tcBorders>
            <w:shd w:val="clear" w:color="auto" w:fill="FFFFFF"/>
          </w:tcPr>
          <w:p w:rsidR="00F00C16" w:rsidRDefault="00A00C58">
            <w:pPr>
              <w:pStyle w:val="120"/>
              <w:framePr w:w="7915" w:wrap="notBeside" w:vAnchor="text" w:hAnchor="text" w:xAlign="right" w:y="1"/>
              <w:shd w:val="clear" w:color="auto" w:fill="auto"/>
              <w:spacing w:after="0" w:line="240" w:lineRule="exact"/>
            </w:pPr>
            <w:r>
              <w:rPr>
                <w:rStyle w:val="12TimesNewRoman12pt"/>
                <w:rFonts w:eastAsia="Century Gothic"/>
              </w:rPr>
              <w:t>глюкагон</w:t>
            </w:r>
          </w:p>
        </w:tc>
        <w:tc>
          <w:tcPr>
            <w:tcW w:w="2146"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7915" w:wrap="notBeside" w:vAnchor="text" w:hAnchor="text" w:xAlign="right" w:y="1"/>
              <w:shd w:val="clear" w:color="auto" w:fill="auto"/>
              <w:spacing w:after="0" w:line="278" w:lineRule="exact"/>
            </w:pPr>
            <w:r>
              <w:rPr>
                <w:rStyle w:val="12TimesNewRoman12pt"/>
                <w:rFonts w:eastAsia="Century Gothic"/>
              </w:rPr>
              <w:t>лиофилизат для приготовления раствора для инъекций</w:t>
            </w:r>
          </w:p>
        </w:tc>
      </w:tr>
      <w:tr w:rsidR="00F00C16">
        <w:tblPrEx>
          <w:tblCellMar>
            <w:top w:w="0" w:type="dxa"/>
            <w:bottom w:w="0" w:type="dxa"/>
          </w:tblCellMar>
        </w:tblPrEx>
        <w:trPr>
          <w:trHeight w:hRule="exact" w:val="1022"/>
          <w:jc w:val="right"/>
        </w:trPr>
        <w:tc>
          <w:tcPr>
            <w:tcW w:w="902" w:type="dxa"/>
            <w:tcBorders>
              <w:top w:val="single" w:sz="4" w:space="0" w:color="auto"/>
              <w:left w:val="single" w:sz="4" w:space="0" w:color="auto"/>
            </w:tcBorders>
            <w:shd w:val="clear" w:color="auto" w:fill="FFFFFF"/>
          </w:tcPr>
          <w:p w:rsidR="00F00C16" w:rsidRDefault="00A00C58">
            <w:pPr>
              <w:pStyle w:val="120"/>
              <w:framePr w:w="7915" w:wrap="notBeside" w:vAnchor="text" w:hAnchor="text" w:xAlign="right" w:y="1"/>
              <w:shd w:val="clear" w:color="auto" w:fill="auto"/>
              <w:spacing w:after="0" w:line="240" w:lineRule="exact"/>
              <w:ind w:left="220"/>
            </w:pPr>
            <w:r>
              <w:rPr>
                <w:rStyle w:val="12TimesNewRoman12pt"/>
                <w:rFonts w:eastAsia="Century Gothic"/>
              </w:rPr>
              <w:t>Н05</w:t>
            </w:r>
          </w:p>
        </w:tc>
        <w:tc>
          <w:tcPr>
            <w:tcW w:w="2654" w:type="dxa"/>
            <w:tcBorders>
              <w:top w:val="single" w:sz="4" w:space="0" w:color="auto"/>
              <w:left w:val="single" w:sz="4" w:space="0" w:color="auto"/>
            </w:tcBorders>
            <w:shd w:val="clear" w:color="auto" w:fill="FFFFFF"/>
            <w:vAlign w:val="bottom"/>
          </w:tcPr>
          <w:p w:rsidR="00F00C16" w:rsidRDefault="00A00C58">
            <w:pPr>
              <w:pStyle w:val="120"/>
              <w:framePr w:w="7915" w:wrap="notBeside" w:vAnchor="text" w:hAnchor="text" w:xAlign="right" w:y="1"/>
              <w:shd w:val="clear" w:color="auto" w:fill="auto"/>
              <w:spacing w:after="0" w:line="278" w:lineRule="exact"/>
            </w:pPr>
            <w:r>
              <w:rPr>
                <w:rStyle w:val="12TimesNewRoman115pt"/>
                <w:rFonts w:eastAsia="Century Gothic"/>
              </w:rPr>
              <w:t xml:space="preserve">препараты, </w:t>
            </w:r>
            <w:r>
              <w:rPr>
                <w:rStyle w:val="12TimesNewRoman12pt"/>
                <w:rFonts w:eastAsia="Century Gothic"/>
              </w:rPr>
              <w:t>регулирующие обмен кальция</w:t>
            </w:r>
          </w:p>
        </w:tc>
        <w:tc>
          <w:tcPr>
            <w:tcW w:w="2213" w:type="dxa"/>
            <w:tcBorders>
              <w:top w:val="single" w:sz="4" w:space="0" w:color="auto"/>
              <w:left w:val="single" w:sz="4" w:space="0" w:color="auto"/>
            </w:tcBorders>
            <w:shd w:val="clear" w:color="auto" w:fill="FFFFFF"/>
          </w:tcPr>
          <w:p w:rsidR="00F00C16" w:rsidRDefault="00F00C16">
            <w:pPr>
              <w:framePr w:w="7915" w:wrap="notBeside" w:vAnchor="text" w:hAnchor="text" w:xAlign="right" w:y="1"/>
              <w:rPr>
                <w:sz w:val="10"/>
                <w:szCs w:val="10"/>
              </w:rPr>
            </w:pPr>
          </w:p>
        </w:tc>
        <w:tc>
          <w:tcPr>
            <w:tcW w:w="2146" w:type="dxa"/>
            <w:tcBorders>
              <w:top w:val="single" w:sz="4" w:space="0" w:color="auto"/>
              <w:left w:val="single" w:sz="4" w:space="0" w:color="auto"/>
              <w:right w:val="single" w:sz="4" w:space="0" w:color="auto"/>
            </w:tcBorders>
            <w:shd w:val="clear" w:color="auto" w:fill="FFFFFF"/>
          </w:tcPr>
          <w:p w:rsidR="00F00C16" w:rsidRDefault="00F00C16">
            <w:pPr>
              <w:framePr w:w="7915" w:wrap="notBeside" w:vAnchor="text" w:hAnchor="text" w:xAlign="right" w:y="1"/>
              <w:rPr>
                <w:sz w:val="10"/>
                <w:szCs w:val="10"/>
              </w:rPr>
            </w:pPr>
          </w:p>
        </w:tc>
      </w:tr>
      <w:tr w:rsidR="00F00C16">
        <w:tblPrEx>
          <w:tblCellMar>
            <w:top w:w="0" w:type="dxa"/>
            <w:bottom w:w="0" w:type="dxa"/>
          </w:tblCellMar>
        </w:tblPrEx>
        <w:trPr>
          <w:trHeight w:hRule="exact" w:val="773"/>
          <w:jc w:val="right"/>
        </w:trPr>
        <w:tc>
          <w:tcPr>
            <w:tcW w:w="902" w:type="dxa"/>
            <w:tcBorders>
              <w:top w:val="single" w:sz="4" w:space="0" w:color="auto"/>
              <w:left w:val="single" w:sz="4" w:space="0" w:color="auto"/>
              <w:bottom w:val="single" w:sz="4" w:space="0" w:color="auto"/>
            </w:tcBorders>
            <w:shd w:val="clear" w:color="auto" w:fill="FFFFFF"/>
          </w:tcPr>
          <w:p w:rsidR="00F00C16" w:rsidRDefault="00A00C58">
            <w:pPr>
              <w:pStyle w:val="120"/>
              <w:framePr w:w="7915" w:wrap="notBeside" w:vAnchor="text" w:hAnchor="text" w:xAlign="right" w:y="1"/>
              <w:shd w:val="clear" w:color="auto" w:fill="auto"/>
              <w:spacing w:after="0" w:line="240" w:lineRule="exact"/>
              <w:ind w:left="220"/>
            </w:pPr>
            <w:r>
              <w:rPr>
                <w:rStyle w:val="12TimesNewRoman12pt"/>
                <w:rFonts w:eastAsia="Century Gothic"/>
              </w:rPr>
              <w:t>НО$А</w:t>
            </w:r>
          </w:p>
        </w:tc>
        <w:tc>
          <w:tcPr>
            <w:tcW w:w="2654" w:type="dxa"/>
            <w:tcBorders>
              <w:top w:val="single" w:sz="4" w:space="0" w:color="auto"/>
              <w:left w:val="single" w:sz="4" w:space="0" w:color="auto"/>
              <w:bottom w:val="single" w:sz="4" w:space="0" w:color="auto"/>
            </w:tcBorders>
            <w:shd w:val="clear" w:color="auto" w:fill="FFFFFF"/>
            <w:vAlign w:val="bottom"/>
          </w:tcPr>
          <w:p w:rsidR="00F00C16" w:rsidRDefault="00A00C58">
            <w:pPr>
              <w:pStyle w:val="120"/>
              <w:framePr w:w="7915" w:wrap="notBeside" w:vAnchor="text" w:hAnchor="text" w:xAlign="right" w:y="1"/>
              <w:shd w:val="clear" w:color="auto" w:fill="auto"/>
              <w:spacing w:after="0" w:line="283" w:lineRule="exact"/>
            </w:pPr>
            <w:r>
              <w:rPr>
                <w:rStyle w:val="12TimesNewRoman12pt"/>
                <w:rFonts w:eastAsia="Century Gothic"/>
              </w:rPr>
              <w:t>паратиреоидные гормоны и их аналоги</w:t>
            </w:r>
          </w:p>
        </w:tc>
        <w:tc>
          <w:tcPr>
            <w:tcW w:w="2213" w:type="dxa"/>
            <w:tcBorders>
              <w:top w:val="single" w:sz="4" w:space="0" w:color="auto"/>
              <w:left w:val="single" w:sz="4" w:space="0" w:color="auto"/>
              <w:bottom w:val="single" w:sz="4" w:space="0" w:color="auto"/>
            </w:tcBorders>
            <w:shd w:val="clear" w:color="auto" w:fill="FFFFFF"/>
          </w:tcPr>
          <w:p w:rsidR="00F00C16" w:rsidRDefault="00F00C16">
            <w:pPr>
              <w:framePr w:w="7915" w:wrap="notBeside" w:vAnchor="text" w:hAnchor="text" w:xAlign="right" w:y="1"/>
              <w:rPr>
                <w:sz w:val="10"/>
                <w:szCs w:val="10"/>
              </w:rPr>
            </w:pPr>
          </w:p>
        </w:tc>
        <w:tc>
          <w:tcPr>
            <w:tcW w:w="2146" w:type="dxa"/>
            <w:tcBorders>
              <w:top w:val="single" w:sz="4" w:space="0" w:color="auto"/>
              <w:left w:val="single" w:sz="4" w:space="0" w:color="auto"/>
              <w:bottom w:val="single" w:sz="4" w:space="0" w:color="auto"/>
              <w:right w:val="single" w:sz="4" w:space="0" w:color="auto"/>
            </w:tcBorders>
            <w:shd w:val="clear" w:color="auto" w:fill="FFFFFF"/>
          </w:tcPr>
          <w:p w:rsidR="00F00C16" w:rsidRDefault="00F00C16">
            <w:pPr>
              <w:framePr w:w="7915" w:wrap="notBeside" w:vAnchor="text" w:hAnchor="text" w:xAlign="right" w:y="1"/>
              <w:rPr>
                <w:sz w:val="10"/>
                <w:szCs w:val="10"/>
              </w:rPr>
            </w:pPr>
          </w:p>
        </w:tc>
      </w:tr>
    </w:tbl>
    <w:p w:rsidR="00F00C16" w:rsidRDefault="00F00C16">
      <w:pPr>
        <w:framePr w:w="7915" w:wrap="notBeside" w:vAnchor="text" w:hAnchor="text" w:xAlign="right" w:y="1"/>
        <w:rPr>
          <w:sz w:val="2"/>
          <w:szCs w:val="2"/>
        </w:rPr>
      </w:pPr>
    </w:p>
    <w:p w:rsidR="00F00C16" w:rsidRDefault="00F00C16">
      <w:pPr>
        <w:rPr>
          <w:sz w:val="2"/>
          <w:szCs w:val="2"/>
        </w:rPr>
      </w:pPr>
    </w:p>
    <w:tbl>
      <w:tblPr>
        <w:tblOverlap w:val="never"/>
        <w:tblW w:w="0" w:type="auto"/>
        <w:jc w:val="right"/>
        <w:tblLayout w:type="fixed"/>
        <w:tblCellMar>
          <w:left w:w="10" w:type="dxa"/>
          <w:right w:w="10" w:type="dxa"/>
        </w:tblCellMar>
        <w:tblLook w:val="04A0" w:firstRow="1" w:lastRow="0" w:firstColumn="1" w:lastColumn="0" w:noHBand="0" w:noVBand="1"/>
      </w:tblPr>
      <w:tblGrid>
        <w:gridCol w:w="874"/>
        <w:gridCol w:w="2654"/>
        <w:gridCol w:w="2227"/>
        <w:gridCol w:w="2136"/>
      </w:tblGrid>
      <w:tr w:rsidR="00F00C16">
        <w:tblPrEx>
          <w:tblCellMar>
            <w:top w:w="0" w:type="dxa"/>
            <w:bottom w:w="0" w:type="dxa"/>
          </w:tblCellMar>
        </w:tblPrEx>
        <w:trPr>
          <w:trHeight w:hRule="exact" w:val="1339"/>
          <w:jc w:val="right"/>
        </w:trPr>
        <w:tc>
          <w:tcPr>
            <w:tcW w:w="874" w:type="dxa"/>
            <w:tcBorders>
              <w:top w:val="single" w:sz="4" w:space="0" w:color="auto"/>
              <w:left w:val="single" w:sz="4" w:space="0" w:color="auto"/>
            </w:tcBorders>
            <w:shd w:val="clear" w:color="auto" w:fill="FFFFFF"/>
            <w:vAlign w:val="center"/>
          </w:tcPr>
          <w:p w:rsidR="00F00C16" w:rsidRDefault="00A00C58">
            <w:pPr>
              <w:pStyle w:val="120"/>
              <w:framePr w:w="7891" w:wrap="notBeside" w:vAnchor="text" w:hAnchor="text" w:xAlign="right" w:y="1"/>
              <w:shd w:val="clear" w:color="auto" w:fill="auto"/>
              <w:spacing w:after="60" w:line="240" w:lineRule="exact"/>
              <w:ind w:left="220"/>
            </w:pPr>
            <w:r>
              <w:rPr>
                <w:rStyle w:val="12TimesNewRoman12pt"/>
                <w:rFonts w:eastAsia="Century Gothic"/>
              </w:rPr>
              <w:lastRenderedPageBreak/>
              <w:t>Код</w:t>
            </w:r>
          </w:p>
          <w:p w:rsidR="00F00C16" w:rsidRDefault="00A00C58">
            <w:pPr>
              <w:pStyle w:val="120"/>
              <w:framePr w:w="7891" w:wrap="notBeside" w:vAnchor="text" w:hAnchor="text" w:xAlign="right" w:y="1"/>
              <w:shd w:val="clear" w:color="auto" w:fill="auto"/>
              <w:spacing w:before="60" w:after="0" w:line="240" w:lineRule="exact"/>
              <w:ind w:left="220"/>
            </w:pPr>
            <w:r>
              <w:rPr>
                <w:rStyle w:val="12TimesNewRoman12pt"/>
                <w:rFonts w:eastAsia="Century Gothic"/>
                <w:lang w:val="en-US" w:eastAsia="en-US" w:bidi="en-US"/>
              </w:rPr>
              <w:t>ATX</w:t>
            </w:r>
          </w:p>
        </w:tc>
        <w:tc>
          <w:tcPr>
            <w:tcW w:w="2654" w:type="dxa"/>
            <w:tcBorders>
              <w:top w:val="single" w:sz="4" w:space="0" w:color="auto"/>
              <w:left w:val="single" w:sz="4" w:space="0" w:color="auto"/>
            </w:tcBorders>
            <w:shd w:val="clear" w:color="auto" w:fill="FFFFFF"/>
            <w:vAlign w:val="bottom"/>
          </w:tcPr>
          <w:p w:rsidR="00F00C16" w:rsidRDefault="00A00C58">
            <w:pPr>
              <w:pStyle w:val="120"/>
              <w:framePr w:w="7891" w:wrap="notBeside" w:vAnchor="text" w:hAnchor="text" w:xAlign="right" w:y="1"/>
              <w:shd w:val="clear" w:color="auto" w:fill="auto"/>
              <w:spacing w:after="0" w:line="288" w:lineRule="exact"/>
              <w:jc w:val="center"/>
            </w:pPr>
            <w:r>
              <w:rPr>
                <w:rStyle w:val="12TimesNewRoman115pt"/>
                <w:rFonts w:eastAsia="Century Gothic"/>
              </w:rPr>
              <w:t xml:space="preserve">Анатомо- </w:t>
            </w:r>
            <w:r>
              <w:rPr>
                <w:rStyle w:val="12TimesNewRoman12pt"/>
                <w:rFonts w:eastAsia="Century Gothic"/>
              </w:rPr>
              <w:t xml:space="preserve">тсрапевтическо- химическая классификация </w:t>
            </w:r>
            <w:r w:rsidRPr="00D32091">
              <w:rPr>
                <w:rStyle w:val="12TimesNewRoman12pt"/>
                <w:rFonts w:eastAsia="Century Gothic"/>
                <w:lang w:eastAsia="en-US" w:bidi="en-US"/>
              </w:rPr>
              <w:t>(</w:t>
            </w:r>
            <w:r>
              <w:rPr>
                <w:rStyle w:val="12TimesNewRoman12pt"/>
                <w:rFonts w:eastAsia="Century Gothic"/>
                <w:lang w:val="en-US" w:eastAsia="en-US" w:bidi="en-US"/>
              </w:rPr>
              <w:t>ATX</w:t>
            </w:r>
            <w:r w:rsidRPr="00D32091">
              <w:rPr>
                <w:rStyle w:val="12TimesNewRoman12pt"/>
                <w:rFonts w:eastAsia="Century Gothic"/>
                <w:lang w:eastAsia="en-US" w:bidi="en-US"/>
              </w:rPr>
              <w:t>)</w:t>
            </w:r>
          </w:p>
        </w:tc>
        <w:tc>
          <w:tcPr>
            <w:tcW w:w="2227" w:type="dxa"/>
            <w:tcBorders>
              <w:top w:val="single" w:sz="4" w:space="0" w:color="auto"/>
              <w:left w:val="single" w:sz="4" w:space="0" w:color="auto"/>
            </w:tcBorders>
            <w:shd w:val="clear" w:color="auto" w:fill="FFFFFF"/>
            <w:vAlign w:val="center"/>
          </w:tcPr>
          <w:p w:rsidR="00F00C16" w:rsidRDefault="00A00C58">
            <w:pPr>
              <w:pStyle w:val="120"/>
              <w:framePr w:w="7891" w:wrap="notBeside" w:vAnchor="text" w:hAnchor="text" w:xAlign="right" w:y="1"/>
              <w:shd w:val="clear" w:color="auto" w:fill="auto"/>
              <w:spacing w:after="120" w:line="240" w:lineRule="exact"/>
              <w:ind w:left="320"/>
            </w:pPr>
            <w:r>
              <w:rPr>
                <w:rStyle w:val="12TimesNewRoman12pt"/>
                <w:rFonts w:eastAsia="Century Gothic"/>
              </w:rPr>
              <w:t>Лекарственные</w:t>
            </w:r>
          </w:p>
          <w:p w:rsidR="00F00C16" w:rsidRDefault="00A00C58">
            <w:pPr>
              <w:pStyle w:val="120"/>
              <w:framePr w:w="7891" w:wrap="notBeside" w:vAnchor="text" w:hAnchor="text" w:xAlign="right" w:y="1"/>
              <w:shd w:val="clear" w:color="auto" w:fill="auto"/>
              <w:spacing w:before="120" w:after="0" w:line="240" w:lineRule="exact"/>
              <w:jc w:val="center"/>
            </w:pPr>
            <w:r>
              <w:rPr>
                <w:rStyle w:val="12TimesNewRoman12pt"/>
                <w:rFonts w:eastAsia="Century Gothic"/>
              </w:rPr>
              <w:t>препараты</w:t>
            </w:r>
          </w:p>
        </w:tc>
        <w:tc>
          <w:tcPr>
            <w:tcW w:w="2136"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7891" w:wrap="notBeside" w:vAnchor="text" w:hAnchor="text" w:xAlign="right" w:y="1"/>
              <w:shd w:val="clear" w:color="auto" w:fill="auto"/>
              <w:spacing w:after="60" w:line="240" w:lineRule="exact"/>
              <w:ind w:left="240"/>
            </w:pPr>
            <w:r>
              <w:rPr>
                <w:rStyle w:val="12TimesNewRoman12pt"/>
                <w:rFonts w:eastAsia="Century Gothic"/>
              </w:rPr>
              <w:t>Лекарственные</w:t>
            </w:r>
          </w:p>
          <w:p w:rsidR="00F00C16" w:rsidRDefault="00A00C58">
            <w:pPr>
              <w:pStyle w:val="120"/>
              <w:framePr w:w="7891" w:wrap="notBeside" w:vAnchor="text" w:hAnchor="text" w:xAlign="right" w:y="1"/>
              <w:shd w:val="clear" w:color="auto" w:fill="auto"/>
              <w:spacing w:before="60" w:after="0" w:line="240" w:lineRule="exact"/>
              <w:jc w:val="center"/>
            </w:pPr>
            <w:r>
              <w:rPr>
                <w:rStyle w:val="12TimesNewRoman12pt"/>
                <w:rFonts w:eastAsia="Century Gothic"/>
              </w:rPr>
              <w:t>формы</w:t>
            </w:r>
          </w:p>
        </w:tc>
      </w:tr>
      <w:tr w:rsidR="00F00C16">
        <w:tblPrEx>
          <w:tblCellMar>
            <w:top w:w="0" w:type="dxa"/>
            <w:bottom w:w="0" w:type="dxa"/>
          </w:tblCellMar>
        </w:tblPrEx>
        <w:trPr>
          <w:trHeight w:hRule="exact" w:val="1046"/>
          <w:jc w:val="right"/>
        </w:trPr>
        <w:tc>
          <w:tcPr>
            <w:tcW w:w="874" w:type="dxa"/>
            <w:tcBorders>
              <w:top w:val="single" w:sz="4" w:space="0" w:color="auto"/>
              <w:left w:val="single" w:sz="4" w:space="0" w:color="auto"/>
            </w:tcBorders>
            <w:shd w:val="clear" w:color="auto" w:fill="FFFFFF"/>
          </w:tcPr>
          <w:p w:rsidR="00F00C16" w:rsidRDefault="00A00C58">
            <w:pPr>
              <w:pStyle w:val="120"/>
              <w:framePr w:w="7891" w:wrap="notBeside" w:vAnchor="text" w:hAnchor="text" w:xAlign="right" w:y="1"/>
              <w:shd w:val="clear" w:color="auto" w:fill="auto"/>
              <w:spacing w:after="0" w:line="230" w:lineRule="exact"/>
            </w:pPr>
            <w:r>
              <w:rPr>
                <w:rStyle w:val="12TimesNewRoman115pt"/>
                <w:rFonts w:eastAsia="Century Gothic"/>
              </w:rPr>
              <w:t>Н05АА</w:t>
            </w:r>
          </w:p>
        </w:tc>
        <w:tc>
          <w:tcPr>
            <w:tcW w:w="2654" w:type="dxa"/>
            <w:tcBorders>
              <w:top w:val="single" w:sz="4" w:space="0" w:color="auto"/>
              <w:left w:val="single" w:sz="4" w:space="0" w:color="auto"/>
            </w:tcBorders>
            <w:shd w:val="clear" w:color="auto" w:fill="FFFFFF"/>
            <w:vAlign w:val="center"/>
          </w:tcPr>
          <w:p w:rsidR="00F00C16" w:rsidRDefault="00A00C58">
            <w:pPr>
              <w:pStyle w:val="120"/>
              <w:framePr w:w="7891" w:wrap="notBeside" w:vAnchor="text" w:hAnchor="text" w:xAlign="right" w:y="1"/>
              <w:shd w:val="clear" w:color="auto" w:fill="auto"/>
              <w:spacing w:after="0" w:line="288" w:lineRule="exact"/>
            </w:pPr>
            <w:r>
              <w:rPr>
                <w:rStyle w:val="12TimesNewRoman12pt"/>
                <w:rFonts w:eastAsia="Century Gothic"/>
              </w:rPr>
              <w:t>паратиреоидиые гормоны и их аналоги</w:t>
            </w:r>
          </w:p>
        </w:tc>
        <w:tc>
          <w:tcPr>
            <w:tcW w:w="2227" w:type="dxa"/>
            <w:tcBorders>
              <w:top w:val="single" w:sz="4" w:space="0" w:color="auto"/>
              <w:left w:val="single" w:sz="4" w:space="0" w:color="auto"/>
            </w:tcBorders>
            <w:shd w:val="clear" w:color="auto" w:fill="FFFFFF"/>
          </w:tcPr>
          <w:p w:rsidR="00F00C16" w:rsidRDefault="00A00C58">
            <w:pPr>
              <w:pStyle w:val="120"/>
              <w:framePr w:w="7891" w:wrap="notBeside" w:vAnchor="text" w:hAnchor="text" w:xAlign="right" w:y="1"/>
              <w:shd w:val="clear" w:color="auto" w:fill="auto"/>
              <w:spacing w:after="0" w:line="240" w:lineRule="exact"/>
            </w:pPr>
            <w:r>
              <w:rPr>
                <w:rStyle w:val="12TimesNewRoman12pt"/>
                <w:rFonts w:eastAsia="Century Gothic"/>
              </w:rPr>
              <w:t>терипаратид</w:t>
            </w:r>
          </w:p>
        </w:tc>
        <w:tc>
          <w:tcPr>
            <w:tcW w:w="2136" w:type="dxa"/>
            <w:tcBorders>
              <w:top w:val="single" w:sz="4" w:space="0" w:color="auto"/>
              <w:left w:val="single" w:sz="4" w:space="0" w:color="auto"/>
              <w:right w:val="single" w:sz="4" w:space="0" w:color="auto"/>
            </w:tcBorders>
            <w:shd w:val="clear" w:color="auto" w:fill="FFFFFF"/>
            <w:vAlign w:val="bottom"/>
          </w:tcPr>
          <w:p w:rsidR="00F00C16" w:rsidRDefault="00A00C58">
            <w:pPr>
              <w:pStyle w:val="120"/>
              <w:framePr w:w="7891" w:wrap="notBeside" w:vAnchor="text" w:hAnchor="text" w:xAlign="right" w:y="1"/>
              <w:shd w:val="clear" w:color="auto" w:fill="auto"/>
              <w:spacing w:after="0" w:line="288" w:lineRule="exact"/>
            </w:pPr>
            <w:r>
              <w:rPr>
                <w:rStyle w:val="12TimesNewRoman12pt"/>
                <w:rFonts w:eastAsia="Century Gothic"/>
              </w:rPr>
              <w:t>раствор для подкожного введения</w:t>
            </w:r>
          </w:p>
        </w:tc>
      </w:tr>
      <w:tr w:rsidR="00F00C16">
        <w:tblPrEx>
          <w:tblCellMar>
            <w:top w:w="0" w:type="dxa"/>
            <w:bottom w:w="0" w:type="dxa"/>
          </w:tblCellMar>
        </w:tblPrEx>
        <w:trPr>
          <w:trHeight w:hRule="exact" w:val="749"/>
          <w:jc w:val="right"/>
        </w:trPr>
        <w:tc>
          <w:tcPr>
            <w:tcW w:w="874" w:type="dxa"/>
            <w:tcBorders>
              <w:top w:val="single" w:sz="4" w:space="0" w:color="auto"/>
              <w:left w:val="single" w:sz="4" w:space="0" w:color="auto"/>
            </w:tcBorders>
            <w:shd w:val="clear" w:color="auto" w:fill="FFFFFF"/>
          </w:tcPr>
          <w:p w:rsidR="00F00C16" w:rsidRDefault="00A00C58">
            <w:pPr>
              <w:pStyle w:val="120"/>
              <w:framePr w:w="7891" w:wrap="notBeside" w:vAnchor="text" w:hAnchor="text" w:xAlign="right" w:y="1"/>
              <w:shd w:val="clear" w:color="auto" w:fill="auto"/>
              <w:spacing w:after="0" w:line="230" w:lineRule="exact"/>
              <w:ind w:left="220"/>
            </w:pPr>
            <w:r>
              <w:rPr>
                <w:rStyle w:val="12TimesNewRoman115pt"/>
                <w:rFonts w:eastAsia="Century Gothic"/>
              </w:rPr>
              <w:t>Н05В</w:t>
            </w:r>
          </w:p>
        </w:tc>
        <w:tc>
          <w:tcPr>
            <w:tcW w:w="2654" w:type="dxa"/>
            <w:tcBorders>
              <w:top w:val="single" w:sz="4" w:space="0" w:color="auto"/>
              <w:left w:val="single" w:sz="4" w:space="0" w:color="auto"/>
            </w:tcBorders>
            <w:shd w:val="clear" w:color="auto" w:fill="FFFFFF"/>
            <w:vAlign w:val="bottom"/>
          </w:tcPr>
          <w:p w:rsidR="00F00C16" w:rsidRDefault="00A00C58">
            <w:pPr>
              <w:pStyle w:val="120"/>
              <w:framePr w:w="7891" w:wrap="notBeside" w:vAnchor="text" w:hAnchor="text" w:xAlign="right" w:y="1"/>
              <w:shd w:val="clear" w:color="auto" w:fill="auto"/>
              <w:spacing w:after="120" w:line="240" w:lineRule="exact"/>
            </w:pPr>
            <w:r>
              <w:rPr>
                <w:rStyle w:val="12TimesNewRoman12pt"/>
                <w:rFonts w:eastAsia="Century Gothic"/>
              </w:rPr>
              <w:t>антипаратиреоидиые</w:t>
            </w:r>
          </w:p>
          <w:p w:rsidR="00F00C16" w:rsidRDefault="00A00C58">
            <w:pPr>
              <w:pStyle w:val="120"/>
              <w:framePr w:w="7891" w:wrap="notBeside" w:vAnchor="text" w:hAnchor="text" w:xAlign="right" w:y="1"/>
              <w:shd w:val="clear" w:color="auto" w:fill="auto"/>
              <w:spacing w:before="120" w:after="0" w:line="240" w:lineRule="exact"/>
            </w:pPr>
            <w:r>
              <w:rPr>
                <w:rStyle w:val="12TimesNewRoman12pt"/>
                <w:rFonts w:eastAsia="Century Gothic"/>
              </w:rPr>
              <w:t>средства</w:t>
            </w:r>
          </w:p>
        </w:tc>
        <w:tc>
          <w:tcPr>
            <w:tcW w:w="2227" w:type="dxa"/>
            <w:tcBorders>
              <w:top w:val="single" w:sz="4" w:space="0" w:color="auto"/>
              <w:left w:val="single" w:sz="4" w:space="0" w:color="auto"/>
            </w:tcBorders>
            <w:shd w:val="clear" w:color="auto" w:fill="FFFFFF"/>
          </w:tcPr>
          <w:p w:rsidR="00F00C16" w:rsidRDefault="00F00C16">
            <w:pPr>
              <w:framePr w:w="7891" w:wrap="notBeside" w:vAnchor="text" w:hAnchor="text" w:xAlign="right" w:y="1"/>
              <w:rPr>
                <w:sz w:val="10"/>
                <w:szCs w:val="10"/>
              </w:rPr>
            </w:pPr>
          </w:p>
        </w:tc>
        <w:tc>
          <w:tcPr>
            <w:tcW w:w="2136" w:type="dxa"/>
            <w:tcBorders>
              <w:top w:val="single" w:sz="4" w:space="0" w:color="auto"/>
              <w:left w:val="single" w:sz="4" w:space="0" w:color="auto"/>
              <w:right w:val="single" w:sz="4" w:space="0" w:color="auto"/>
            </w:tcBorders>
            <w:shd w:val="clear" w:color="auto" w:fill="FFFFFF"/>
          </w:tcPr>
          <w:p w:rsidR="00F00C16" w:rsidRDefault="00F00C16">
            <w:pPr>
              <w:framePr w:w="7891" w:wrap="notBeside" w:vAnchor="text" w:hAnchor="text" w:xAlign="right" w:y="1"/>
              <w:rPr>
                <w:sz w:val="10"/>
                <w:szCs w:val="10"/>
              </w:rPr>
            </w:pPr>
          </w:p>
        </w:tc>
      </w:tr>
      <w:tr w:rsidR="00F00C16">
        <w:tblPrEx>
          <w:tblCellMar>
            <w:top w:w="0" w:type="dxa"/>
            <w:bottom w:w="0" w:type="dxa"/>
          </w:tblCellMar>
        </w:tblPrEx>
        <w:trPr>
          <w:trHeight w:hRule="exact" w:val="1325"/>
          <w:jc w:val="right"/>
        </w:trPr>
        <w:tc>
          <w:tcPr>
            <w:tcW w:w="874" w:type="dxa"/>
            <w:tcBorders>
              <w:top w:val="single" w:sz="4" w:space="0" w:color="auto"/>
              <w:left w:val="single" w:sz="4" w:space="0" w:color="auto"/>
            </w:tcBorders>
            <w:shd w:val="clear" w:color="auto" w:fill="FFFFFF"/>
          </w:tcPr>
          <w:p w:rsidR="00F00C16" w:rsidRDefault="00A00C58">
            <w:pPr>
              <w:pStyle w:val="120"/>
              <w:framePr w:w="7891" w:wrap="notBeside" w:vAnchor="text" w:hAnchor="text" w:xAlign="right" w:y="1"/>
              <w:shd w:val="clear" w:color="auto" w:fill="auto"/>
              <w:spacing w:after="0" w:line="230" w:lineRule="exact"/>
            </w:pPr>
            <w:r>
              <w:rPr>
                <w:rStyle w:val="12TimesNewRoman115pt"/>
                <w:rFonts w:eastAsia="Century Gothic"/>
              </w:rPr>
              <w:t>Н05ВА</w:t>
            </w:r>
          </w:p>
        </w:tc>
        <w:tc>
          <w:tcPr>
            <w:tcW w:w="2654" w:type="dxa"/>
            <w:tcBorders>
              <w:top w:val="single" w:sz="4" w:space="0" w:color="auto"/>
              <w:left w:val="single" w:sz="4" w:space="0" w:color="auto"/>
            </w:tcBorders>
            <w:shd w:val="clear" w:color="auto" w:fill="FFFFFF"/>
          </w:tcPr>
          <w:p w:rsidR="00F00C16" w:rsidRDefault="00A00C58">
            <w:pPr>
              <w:pStyle w:val="120"/>
              <w:framePr w:w="7891" w:wrap="notBeside" w:vAnchor="text" w:hAnchor="text" w:xAlign="right" w:y="1"/>
              <w:shd w:val="clear" w:color="auto" w:fill="auto"/>
              <w:spacing w:after="120" w:line="240" w:lineRule="exact"/>
            </w:pPr>
            <w:r>
              <w:rPr>
                <w:rStyle w:val="12TimesNewRoman12pt"/>
                <w:rFonts w:eastAsia="Century Gothic"/>
              </w:rPr>
              <w:t>препараты</w:t>
            </w:r>
          </w:p>
          <w:p w:rsidR="00F00C16" w:rsidRDefault="00A00C58">
            <w:pPr>
              <w:pStyle w:val="120"/>
              <w:framePr w:w="7891" w:wrap="notBeside" w:vAnchor="text" w:hAnchor="text" w:xAlign="right" w:y="1"/>
              <w:shd w:val="clear" w:color="auto" w:fill="auto"/>
              <w:spacing w:before="120" w:after="0" w:line="240" w:lineRule="exact"/>
            </w:pPr>
            <w:r>
              <w:rPr>
                <w:rStyle w:val="12TimesNewRoman12pt"/>
                <w:rFonts w:eastAsia="Century Gothic"/>
              </w:rPr>
              <w:t>кальцитопина</w:t>
            </w:r>
          </w:p>
        </w:tc>
        <w:tc>
          <w:tcPr>
            <w:tcW w:w="2227" w:type="dxa"/>
            <w:tcBorders>
              <w:top w:val="single" w:sz="4" w:space="0" w:color="auto"/>
              <w:left w:val="single" w:sz="4" w:space="0" w:color="auto"/>
            </w:tcBorders>
            <w:shd w:val="clear" w:color="auto" w:fill="FFFFFF"/>
          </w:tcPr>
          <w:p w:rsidR="00F00C16" w:rsidRDefault="00A00C58">
            <w:pPr>
              <w:pStyle w:val="120"/>
              <w:framePr w:w="7891" w:wrap="notBeside" w:vAnchor="text" w:hAnchor="text" w:xAlign="right" w:y="1"/>
              <w:shd w:val="clear" w:color="auto" w:fill="auto"/>
              <w:spacing w:after="0" w:line="240" w:lineRule="exact"/>
            </w:pPr>
            <w:r>
              <w:rPr>
                <w:rStyle w:val="12TimesNewRoman12pt"/>
                <w:rFonts w:eastAsia="Century Gothic"/>
              </w:rPr>
              <w:t>кальцитонин</w:t>
            </w:r>
          </w:p>
        </w:tc>
        <w:tc>
          <w:tcPr>
            <w:tcW w:w="2136" w:type="dxa"/>
            <w:tcBorders>
              <w:top w:val="single" w:sz="4" w:space="0" w:color="auto"/>
              <w:left w:val="single" w:sz="4" w:space="0" w:color="auto"/>
              <w:right w:val="single" w:sz="4" w:space="0" w:color="auto"/>
            </w:tcBorders>
            <w:shd w:val="clear" w:color="auto" w:fill="FFFFFF"/>
            <w:vAlign w:val="bottom"/>
          </w:tcPr>
          <w:p w:rsidR="00F00C16" w:rsidRDefault="00A00C58">
            <w:pPr>
              <w:pStyle w:val="120"/>
              <w:framePr w:w="7891" w:wrap="notBeside" w:vAnchor="text" w:hAnchor="text" w:xAlign="right" w:y="1"/>
              <w:shd w:val="clear" w:color="auto" w:fill="auto"/>
              <w:spacing w:after="0" w:line="288" w:lineRule="exact"/>
            </w:pPr>
            <w:r>
              <w:rPr>
                <w:rStyle w:val="12TimesNewRoman12pt"/>
                <w:rFonts w:eastAsia="Century Gothic"/>
              </w:rPr>
              <w:t>раствор для инъекций; спрей назальный дозированный</w:t>
            </w:r>
          </w:p>
        </w:tc>
      </w:tr>
      <w:tr w:rsidR="00F00C16">
        <w:tblPrEx>
          <w:tblCellMar>
            <w:top w:w="0" w:type="dxa"/>
            <w:bottom w:w="0" w:type="dxa"/>
          </w:tblCellMar>
        </w:tblPrEx>
        <w:trPr>
          <w:trHeight w:hRule="exact" w:val="2458"/>
          <w:jc w:val="right"/>
        </w:trPr>
        <w:tc>
          <w:tcPr>
            <w:tcW w:w="874" w:type="dxa"/>
            <w:tcBorders>
              <w:top w:val="single" w:sz="4" w:space="0" w:color="auto"/>
              <w:left w:val="single" w:sz="4" w:space="0" w:color="auto"/>
            </w:tcBorders>
            <w:shd w:val="clear" w:color="auto" w:fill="FFFFFF"/>
          </w:tcPr>
          <w:p w:rsidR="00F00C16" w:rsidRDefault="00A00C58">
            <w:pPr>
              <w:pStyle w:val="120"/>
              <w:framePr w:w="7891" w:wrap="notBeside" w:vAnchor="text" w:hAnchor="text" w:xAlign="right" w:y="1"/>
              <w:shd w:val="clear" w:color="auto" w:fill="auto"/>
              <w:spacing w:after="0" w:line="230" w:lineRule="exact"/>
            </w:pPr>
            <w:r>
              <w:rPr>
                <w:rStyle w:val="12TimesNewRoman115pt"/>
                <w:rFonts w:eastAsia="Century Gothic"/>
              </w:rPr>
              <w:t>Н05ВХ</w:t>
            </w:r>
          </w:p>
        </w:tc>
        <w:tc>
          <w:tcPr>
            <w:tcW w:w="2654" w:type="dxa"/>
            <w:tcBorders>
              <w:top w:val="single" w:sz="4" w:space="0" w:color="auto"/>
              <w:left w:val="single" w:sz="4" w:space="0" w:color="auto"/>
            </w:tcBorders>
            <w:shd w:val="clear" w:color="auto" w:fill="FFFFFF"/>
          </w:tcPr>
          <w:p w:rsidR="00F00C16" w:rsidRDefault="00A00C58">
            <w:pPr>
              <w:pStyle w:val="120"/>
              <w:framePr w:w="7891" w:wrap="notBeside" w:vAnchor="text" w:hAnchor="text" w:xAlign="right" w:y="1"/>
              <w:shd w:val="clear" w:color="auto" w:fill="auto"/>
              <w:spacing w:after="0" w:line="288" w:lineRule="exact"/>
            </w:pPr>
            <w:r>
              <w:rPr>
                <w:rStyle w:val="12TimesNewRoman12pt"/>
                <w:rFonts w:eastAsia="Century Gothic"/>
              </w:rPr>
              <w:t>прочие</w:t>
            </w:r>
          </w:p>
          <w:p w:rsidR="00F00C16" w:rsidRDefault="00A00C58">
            <w:pPr>
              <w:pStyle w:val="120"/>
              <w:framePr w:w="7891" w:wrap="notBeside" w:vAnchor="text" w:hAnchor="text" w:xAlign="right" w:y="1"/>
              <w:shd w:val="clear" w:color="auto" w:fill="auto"/>
              <w:spacing w:after="0" w:line="288" w:lineRule="exact"/>
            </w:pPr>
            <w:r>
              <w:rPr>
                <w:rStyle w:val="12TimesNewRoman12pt"/>
                <w:rFonts w:eastAsia="Century Gothic"/>
              </w:rPr>
              <w:t>антипаратиреоидиые</w:t>
            </w:r>
          </w:p>
          <w:p w:rsidR="00F00C16" w:rsidRDefault="00A00C58">
            <w:pPr>
              <w:pStyle w:val="120"/>
              <w:framePr w:w="7891" w:wrap="notBeside" w:vAnchor="text" w:hAnchor="text" w:xAlign="right" w:y="1"/>
              <w:shd w:val="clear" w:color="auto" w:fill="auto"/>
              <w:spacing w:after="0" w:line="288" w:lineRule="exact"/>
            </w:pPr>
            <w:r>
              <w:rPr>
                <w:rStyle w:val="12TimesNewRoman12pt"/>
                <w:rFonts w:eastAsia="Century Gothic"/>
              </w:rPr>
              <w:t>препараты</w:t>
            </w:r>
          </w:p>
        </w:tc>
        <w:tc>
          <w:tcPr>
            <w:tcW w:w="2227" w:type="dxa"/>
            <w:tcBorders>
              <w:top w:val="single" w:sz="4" w:space="0" w:color="auto"/>
              <w:left w:val="single" w:sz="4" w:space="0" w:color="auto"/>
            </w:tcBorders>
            <w:shd w:val="clear" w:color="auto" w:fill="FFFFFF"/>
          </w:tcPr>
          <w:p w:rsidR="00F00C16" w:rsidRDefault="00A00C58">
            <w:pPr>
              <w:pStyle w:val="120"/>
              <w:framePr w:w="7891" w:wrap="notBeside" w:vAnchor="text" w:hAnchor="text" w:xAlign="right" w:y="1"/>
              <w:shd w:val="clear" w:color="auto" w:fill="auto"/>
              <w:spacing w:after="120" w:line="240" w:lineRule="exact"/>
            </w:pPr>
            <w:r>
              <w:rPr>
                <w:rStyle w:val="12TimesNewRoman12pt"/>
                <w:rFonts w:eastAsia="Century Gothic"/>
              </w:rPr>
              <w:t>парикальцитол</w:t>
            </w:r>
          </w:p>
          <w:p w:rsidR="00F00C16" w:rsidRDefault="00A00C58">
            <w:pPr>
              <w:pStyle w:val="120"/>
              <w:framePr w:w="7891" w:wrap="notBeside" w:vAnchor="text" w:hAnchor="text" w:xAlign="right" w:y="1"/>
              <w:shd w:val="clear" w:color="auto" w:fill="auto"/>
              <w:spacing w:before="120" w:after="0" w:line="240" w:lineRule="exact"/>
            </w:pPr>
            <w:r>
              <w:rPr>
                <w:rStyle w:val="12TimesNewRoman12pt"/>
                <w:rFonts w:eastAsia="Century Gothic"/>
              </w:rPr>
              <w:t>цинакалцет</w:t>
            </w:r>
          </w:p>
        </w:tc>
        <w:tc>
          <w:tcPr>
            <w:tcW w:w="2136"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7891" w:wrap="notBeside" w:vAnchor="text" w:hAnchor="text" w:xAlign="right" w:y="1"/>
              <w:shd w:val="clear" w:color="auto" w:fill="auto"/>
              <w:spacing w:after="0" w:line="283" w:lineRule="exact"/>
            </w:pPr>
            <w:r>
              <w:rPr>
                <w:rStyle w:val="12TimesNewRoman12pt"/>
                <w:rFonts w:eastAsia="Century Gothic"/>
              </w:rPr>
              <w:t>капсулы;</w:t>
            </w:r>
          </w:p>
          <w:p w:rsidR="00F00C16" w:rsidRDefault="00A00C58">
            <w:pPr>
              <w:pStyle w:val="120"/>
              <w:framePr w:w="7891" w:wrap="notBeside" w:vAnchor="text" w:hAnchor="text" w:xAlign="right" w:y="1"/>
              <w:shd w:val="clear" w:color="auto" w:fill="auto"/>
              <w:spacing w:after="0" w:line="283" w:lineRule="exact"/>
            </w:pPr>
            <w:r>
              <w:rPr>
                <w:rStyle w:val="12TimesNewRoman12pt"/>
                <w:rFonts w:eastAsia="Century Gothic"/>
              </w:rPr>
              <w:t>раствор для</w:t>
            </w:r>
          </w:p>
          <w:p w:rsidR="00F00C16" w:rsidRDefault="00A00C58">
            <w:pPr>
              <w:pStyle w:val="120"/>
              <w:framePr w:w="7891" w:wrap="notBeside" w:vAnchor="text" w:hAnchor="text" w:xAlign="right" w:y="1"/>
              <w:shd w:val="clear" w:color="auto" w:fill="auto"/>
              <w:spacing w:after="0" w:line="283" w:lineRule="exact"/>
            </w:pPr>
            <w:r>
              <w:rPr>
                <w:rStyle w:val="12TimesNewRoman12pt"/>
                <w:rFonts w:eastAsia="Century Gothic"/>
              </w:rPr>
              <w:t>внутривенного</w:t>
            </w:r>
          </w:p>
          <w:p w:rsidR="00F00C16" w:rsidRDefault="00A00C58">
            <w:pPr>
              <w:pStyle w:val="120"/>
              <w:framePr w:w="7891" w:wrap="notBeside" w:vAnchor="text" w:hAnchor="text" w:xAlign="right" w:y="1"/>
              <w:shd w:val="clear" w:color="auto" w:fill="auto"/>
              <w:spacing w:after="0" w:line="283" w:lineRule="exact"/>
            </w:pPr>
            <w:r>
              <w:rPr>
                <w:rStyle w:val="12TimesNewRoman12pt"/>
                <w:rFonts w:eastAsia="Century Gothic"/>
              </w:rPr>
              <w:t>введения;</w:t>
            </w:r>
          </w:p>
          <w:p w:rsidR="00F00C16" w:rsidRDefault="00A00C58">
            <w:pPr>
              <w:pStyle w:val="120"/>
              <w:framePr w:w="7891" w:wrap="notBeside" w:vAnchor="text" w:hAnchor="text" w:xAlign="right" w:y="1"/>
              <w:shd w:val="clear" w:color="auto" w:fill="auto"/>
              <w:spacing w:after="0" w:line="283" w:lineRule="exact"/>
            </w:pPr>
            <w:r>
              <w:rPr>
                <w:rStyle w:val="12TimesNewRoman12pt"/>
                <w:rFonts w:eastAsia="Century Gothic"/>
              </w:rPr>
              <w:t>таблетки,</w:t>
            </w:r>
          </w:p>
          <w:p w:rsidR="00F00C16" w:rsidRDefault="00A00C58">
            <w:pPr>
              <w:pStyle w:val="120"/>
              <w:framePr w:w="7891" w:wrap="notBeside" w:vAnchor="text" w:hAnchor="text" w:xAlign="right" w:y="1"/>
              <w:shd w:val="clear" w:color="auto" w:fill="auto"/>
              <w:spacing w:after="0" w:line="283" w:lineRule="exact"/>
            </w:pPr>
            <w:r>
              <w:rPr>
                <w:rStyle w:val="12TimesNewRoman115pt"/>
                <w:rFonts w:eastAsia="Century Gothic"/>
              </w:rPr>
              <w:t>покрытые</w:t>
            </w:r>
          </w:p>
          <w:p w:rsidR="00F00C16" w:rsidRDefault="00A00C58">
            <w:pPr>
              <w:pStyle w:val="120"/>
              <w:framePr w:w="7891" w:wrap="notBeside" w:vAnchor="text" w:hAnchor="text" w:xAlign="right" w:y="1"/>
              <w:shd w:val="clear" w:color="auto" w:fill="auto"/>
              <w:spacing w:after="0" w:line="283" w:lineRule="exact"/>
            </w:pPr>
            <w:r>
              <w:rPr>
                <w:rStyle w:val="12TimesNewRoman12pt"/>
                <w:rFonts w:eastAsia="Century Gothic"/>
              </w:rPr>
              <w:t>пленочной</w:t>
            </w:r>
          </w:p>
          <w:p w:rsidR="00F00C16" w:rsidRDefault="00A00C58">
            <w:pPr>
              <w:pStyle w:val="120"/>
              <w:framePr w:w="7891" w:wrap="notBeside" w:vAnchor="text" w:hAnchor="text" w:xAlign="right" w:y="1"/>
              <w:shd w:val="clear" w:color="auto" w:fill="auto"/>
              <w:spacing w:after="0" w:line="283" w:lineRule="exact"/>
            </w:pPr>
            <w:r>
              <w:rPr>
                <w:rStyle w:val="12TimesNewRoman12pt"/>
                <w:rFonts w:eastAsia="Century Gothic"/>
              </w:rPr>
              <w:t>оболочкой</w:t>
            </w:r>
          </w:p>
        </w:tc>
      </w:tr>
      <w:tr w:rsidR="00F00C16">
        <w:tblPrEx>
          <w:tblCellMar>
            <w:top w:w="0" w:type="dxa"/>
            <w:bottom w:w="0" w:type="dxa"/>
          </w:tblCellMar>
        </w:tblPrEx>
        <w:trPr>
          <w:trHeight w:hRule="exact" w:val="1037"/>
          <w:jc w:val="right"/>
        </w:trPr>
        <w:tc>
          <w:tcPr>
            <w:tcW w:w="874" w:type="dxa"/>
            <w:tcBorders>
              <w:top w:val="single" w:sz="4" w:space="0" w:color="auto"/>
              <w:left w:val="single" w:sz="4" w:space="0" w:color="auto"/>
            </w:tcBorders>
            <w:shd w:val="clear" w:color="auto" w:fill="FFFFFF"/>
          </w:tcPr>
          <w:p w:rsidR="00F00C16" w:rsidRDefault="00A00C58">
            <w:pPr>
              <w:pStyle w:val="120"/>
              <w:framePr w:w="7891" w:wrap="notBeside" w:vAnchor="text" w:hAnchor="text" w:xAlign="right" w:y="1"/>
              <w:shd w:val="clear" w:color="auto" w:fill="auto"/>
              <w:spacing w:after="0" w:line="230" w:lineRule="exact"/>
              <w:jc w:val="center"/>
            </w:pPr>
            <w:r>
              <w:rPr>
                <w:rStyle w:val="12TimesNewRoman115pt"/>
                <w:rFonts w:eastAsia="Century Gothic"/>
                <w:lang w:val="en-US" w:eastAsia="en-US" w:bidi="en-US"/>
              </w:rPr>
              <w:t>J</w:t>
            </w:r>
          </w:p>
        </w:tc>
        <w:tc>
          <w:tcPr>
            <w:tcW w:w="2654" w:type="dxa"/>
            <w:tcBorders>
              <w:top w:val="single" w:sz="4" w:space="0" w:color="auto"/>
              <w:left w:val="single" w:sz="4" w:space="0" w:color="auto"/>
            </w:tcBorders>
            <w:shd w:val="clear" w:color="auto" w:fill="FFFFFF"/>
            <w:vAlign w:val="center"/>
          </w:tcPr>
          <w:p w:rsidR="00F00C16" w:rsidRDefault="00A00C58">
            <w:pPr>
              <w:pStyle w:val="120"/>
              <w:framePr w:w="7891" w:wrap="notBeside" w:vAnchor="text" w:hAnchor="text" w:xAlign="right" w:y="1"/>
              <w:shd w:val="clear" w:color="auto" w:fill="auto"/>
              <w:spacing w:after="0" w:line="288" w:lineRule="exact"/>
            </w:pPr>
            <w:r>
              <w:rPr>
                <w:rStyle w:val="12TimesNewRoman12pt"/>
                <w:rFonts w:eastAsia="Century Gothic"/>
              </w:rPr>
              <w:t>противомикробные препараты системного действия</w:t>
            </w:r>
          </w:p>
        </w:tc>
        <w:tc>
          <w:tcPr>
            <w:tcW w:w="2227" w:type="dxa"/>
            <w:tcBorders>
              <w:top w:val="single" w:sz="4" w:space="0" w:color="auto"/>
              <w:left w:val="single" w:sz="4" w:space="0" w:color="auto"/>
            </w:tcBorders>
            <w:shd w:val="clear" w:color="auto" w:fill="FFFFFF"/>
          </w:tcPr>
          <w:p w:rsidR="00F00C16" w:rsidRDefault="00F00C16">
            <w:pPr>
              <w:framePr w:w="7891" w:wrap="notBeside" w:vAnchor="text" w:hAnchor="text" w:xAlign="right" w:y="1"/>
              <w:rPr>
                <w:sz w:val="10"/>
                <w:szCs w:val="10"/>
              </w:rPr>
            </w:pPr>
          </w:p>
        </w:tc>
        <w:tc>
          <w:tcPr>
            <w:tcW w:w="2136" w:type="dxa"/>
            <w:tcBorders>
              <w:top w:val="single" w:sz="4" w:space="0" w:color="auto"/>
              <w:left w:val="single" w:sz="4" w:space="0" w:color="auto"/>
              <w:right w:val="single" w:sz="4" w:space="0" w:color="auto"/>
            </w:tcBorders>
            <w:shd w:val="clear" w:color="auto" w:fill="FFFFFF"/>
          </w:tcPr>
          <w:p w:rsidR="00F00C16" w:rsidRDefault="00F00C16">
            <w:pPr>
              <w:framePr w:w="7891" w:wrap="notBeside" w:vAnchor="text" w:hAnchor="text" w:xAlign="right" w:y="1"/>
              <w:rPr>
                <w:sz w:val="10"/>
                <w:szCs w:val="10"/>
              </w:rPr>
            </w:pPr>
          </w:p>
        </w:tc>
      </w:tr>
      <w:tr w:rsidR="00F00C16">
        <w:tblPrEx>
          <w:tblCellMar>
            <w:top w:w="0" w:type="dxa"/>
            <w:bottom w:w="0" w:type="dxa"/>
          </w:tblCellMar>
        </w:tblPrEx>
        <w:trPr>
          <w:trHeight w:hRule="exact" w:val="1027"/>
          <w:jc w:val="right"/>
        </w:trPr>
        <w:tc>
          <w:tcPr>
            <w:tcW w:w="874" w:type="dxa"/>
            <w:tcBorders>
              <w:top w:val="single" w:sz="4" w:space="0" w:color="auto"/>
              <w:left w:val="single" w:sz="4" w:space="0" w:color="auto"/>
            </w:tcBorders>
            <w:shd w:val="clear" w:color="auto" w:fill="FFFFFF"/>
          </w:tcPr>
          <w:p w:rsidR="00F00C16" w:rsidRDefault="00A00C58">
            <w:pPr>
              <w:pStyle w:val="120"/>
              <w:framePr w:w="7891" w:wrap="notBeside" w:vAnchor="text" w:hAnchor="text" w:xAlign="right" w:y="1"/>
              <w:shd w:val="clear" w:color="auto" w:fill="auto"/>
              <w:spacing w:after="0" w:line="230" w:lineRule="exact"/>
              <w:ind w:left="220"/>
            </w:pPr>
            <w:r>
              <w:rPr>
                <w:rStyle w:val="12TimesNewRoman115pt"/>
                <w:rFonts w:eastAsia="Century Gothic"/>
                <w:lang w:val="en-US" w:eastAsia="en-US" w:bidi="en-US"/>
              </w:rPr>
              <w:t>J01</w:t>
            </w:r>
          </w:p>
        </w:tc>
        <w:tc>
          <w:tcPr>
            <w:tcW w:w="2654" w:type="dxa"/>
            <w:tcBorders>
              <w:top w:val="single" w:sz="4" w:space="0" w:color="auto"/>
              <w:left w:val="single" w:sz="4" w:space="0" w:color="auto"/>
            </w:tcBorders>
            <w:shd w:val="clear" w:color="auto" w:fill="FFFFFF"/>
            <w:vAlign w:val="bottom"/>
          </w:tcPr>
          <w:p w:rsidR="00F00C16" w:rsidRDefault="00A00C58">
            <w:pPr>
              <w:pStyle w:val="120"/>
              <w:framePr w:w="7891" w:wrap="notBeside" w:vAnchor="text" w:hAnchor="text" w:xAlign="right" w:y="1"/>
              <w:shd w:val="clear" w:color="auto" w:fill="auto"/>
              <w:spacing w:after="0" w:line="283" w:lineRule="exact"/>
            </w:pPr>
            <w:r>
              <w:rPr>
                <w:rStyle w:val="12TimesNewRoman12pt"/>
                <w:rFonts w:eastAsia="Century Gothic"/>
              </w:rPr>
              <w:t>антибактериальные препараты системного действия</w:t>
            </w:r>
          </w:p>
        </w:tc>
        <w:tc>
          <w:tcPr>
            <w:tcW w:w="2227" w:type="dxa"/>
            <w:tcBorders>
              <w:top w:val="single" w:sz="4" w:space="0" w:color="auto"/>
              <w:left w:val="single" w:sz="4" w:space="0" w:color="auto"/>
            </w:tcBorders>
            <w:shd w:val="clear" w:color="auto" w:fill="FFFFFF"/>
          </w:tcPr>
          <w:p w:rsidR="00F00C16" w:rsidRDefault="00F00C16">
            <w:pPr>
              <w:framePr w:w="7891" w:wrap="notBeside" w:vAnchor="text" w:hAnchor="text" w:xAlign="right" w:y="1"/>
              <w:rPr>
                <w:sz w:val="10"/>
                <w:szCs w:val="10"/>
              </w:rPr>
            </w:pPr>
          </w:p>
        </w:tc>
        <w:tc>
          <w:tcPr>
            <w:tcW w:w="2136" w:type="dxa"/>
            <w:tcBorders>
              <w:top w:val="single" w:sz="4" w:space="0" w:color="auto"/>
              <w:left w:val="single" w:sz="4" w:space="0" w:color="auto"/>
              <w:right w:val="single" w:sz="4" w:space="0" w:color="auto"/>
            </w:tcBorders>
            <w:shd w:val="clear" w:color="auto" w:fill="FFFFFF"/>
          </w:tcPr>
          <w:p w:rsidR="00F00C16" w:rsidRDefault="00F00C16">
            <w:pPr>
              <w:framePr w:w="7891" w:wrap="notBeside" w:vAnchor="text" w:hAnchor="text" w:xAlign="right" w:y="1"/>
              <w:rPr>
                <w:sz w:val="10"/>
                <w:szCs w:val="10"/>
              </w:rPr>
            </w:pPr>
          </w:p>
        </w:tc>
      </w:tr>
      <w:tr w:rsidR="00F00C16">
        <w:tblPrEx>
          <w:tblCellMar>
            <w:top w:w="0" w:type="dxa"/>
            <w:bottom w:w="0" w:type="dxa"/>
          </w:tblCellMar>
        </w:tblPrEx>
        <w:trPr>
          <w:trHeight w:hRule="exact" w:val="461"/>
          <w:jc w:val="right"/>
        </w:trPr>
        <w:tc>
          <w:tcPr>
            <w:tcW w:w="874" w:type="dxa"/>
            <w:tcBorders>
              <w:top w:val="single" w:sz="4" w:space="0" w:color="auto"/>
              <w:left w:val="single" w:sz="4" w:space="0" w:color="auto"/>
            </w:tcBorders>
            <w:shd w:val="clear" w:color="auto" w:fill="FFFFFF"/>
            <w:vAlign w:val="bottom"/>
          </w:tcPr>
          <w:p w:rsidR="00F00C16" w:rsidRDefault="00A00C58">
            <w:pPr>
              <w:pStyle w:val="120"/>
              <w:framePr w:w="7891" w:wrap="notBeside" w:vAnchor="text" w:hAnchor="text" w:xAlign="right" w:y="1"/>
              <w:shd w:val="clear" w:color="auto" w:fill="auto"/>
              <w:spacing w:after="0" w:line="230" w:lineRule="exact"/>
              <w:ind w:left="220"/>
            </w:pPr>
            <w:r>
              <w:rPr>
                <w:rStyle w:val="12TimesNewRoman115pt"/>
                <w:rFonts w:eastAsia="Century Gothic"/>
                <w:lang w:val="en-US" w:eastAsia="en-US" w:bidi="en-US"/>
              </w:rPr>
              <w:t>.101A</w:t>
            </w:r>
          </w:p>
        </w:tc>
        <w:tc>
          <w:tcPr>
            <w:tcW w:w="2654" w:type="dxa"/>
            <w:tcBorders>
              <w:top w:val="single" w:sz="4" w:space="0" w:color="auto"/>
              <w:left w:val="single" w:sz="4" w:space="0" w:color="auto"/>
            </w:tcBorders>
            <w:shd w:val="clear" w:color="auto" w:fill="FFFFFF"/>
            <w:vAlign w:val="bottom"/>
          </w:tcPr>
          <w:p w:rsidR="00F00C16" w:rsidRDefault="00A00C58">
            <w:pPr>
              <w:pStyle w:val="120"/>
              <w:framePr w:w="7891" w:wrap="notBeside" w:vAnchor="text" w:hAnchor="text" w:xAlign="right" w:y="1"/>
              <w:shd w:val="clear" w:color="auto" w:fill="auto"/>
              <w:spacing w:after="0" w:line="240" w:lineRule="exact"/>
            </w:pPr>
            <w:r>
              <w:rPr>
                <w:rStyle w:val="12TimesNewRoman12pt"/>
                <w:rFonts w:eastAsia="Century Gothic"/>
              </w:rPr>
              <w:t>тетрацикл ииы</w:t>
            </w:r>
          </w:p>
        </w:tc>
        <w:tc>
          <w:tcPr>
            <w:tcW w:w="2227" w:type="dxa"/>
            <w:tcBorders>
              <w:top w:val="single" w:sz="4" w:space="0" w:color="auto"/>
              <w:left w:val="single" w:sz="4" w:space="0" w:color="auto"/>
            </w:tcBorders>
            <w:shd w:val="clear" w:color="auto" w:fill="FFFFFF"/>
          </w:tcPr>
          <w:p w:rsidR="00F00C16" w:rsidRDefault="00F00C16">
            <w:pPr>
              <w:framePr w:w="7891" w:wrap="notBeside" w:vAnchor="text" w:hAnchor="text" w:xAlign="right" w:y="1"/>
              <w:rPr>
                <w:sz w:val="10"/>
                <w:szCs w:val="10"/>
              </w:rPr>
            </w:pPr>
          </w:p>
        </w:tc>
        <w:tc>
          <w:tcPr>
            <w:tcW w:w="2136" w:type="dxa"/>
            <w:tcBorders>
              <w:top w:val="single" w:sz="4" w:space="0" w:color="auto"/>
              <w:left w:val="single" w:sz="4" w:space="0" w:color="auto"/>
              <w:right w:val="single" w:sz="4" w:space="0" w:color="auto"/>
            </w:tcBorders>
            <w:shd w:val="clear" w:color="auto" w:fill="FFFFFF"/>
          </w:tcPr>
          <w:p w:rsidR="00F00C16" w:rsidRDefault="00F00C16">
            <w:pPr>
              <w:framePr w:w="7891" w:wrap="notBeside" w:vAnchor="text" w:hAnchor="text" w:xAlign="right" w:y="1"/>
              <w:rPr>
                <w:sz w:val="10"/>
                <w:szCs w:val="10"/>
              </w:rPr>
            </w:pPr>
          </w:p>
        </w:tc>
      </w:tr>
      <w:tr w:rsidR="00F00C16">
        <w:tblPrEx>
          <w:tblCellMar>
            <w:top w:w="0" w:type="dxa"/>
            <w:bottom w:w="0" w:type="dxa"/>
          </w:tblCellMar>
        </w:tblPrEx>
        <w:trPr>
          <w:trHeight w:hRule="exact" w:val="2458"/>
          <w:jc w:val="right"/>
        </w:trPr>
        <w:tc>
          <w:tcPr>
            <w:tcW w:w="874" w:type="dxa"/>
            <w:tcBorders>
              <w:top w:val="single" w:sz="4" w:space="0" w:color="auto"/>
              <w:left w:val="single" w:sz="4" w:space="0" w:color="auto"/>
              <w:bottom w:val="single" w:sz="4" w:space="0" w:color="auto"/>
            </w:tcBorders>
            <w:shd w:val="clear" w:color="auto" w:fill="FFFFFF"/>
          </w:tcPr>
          <w:p w:rsidR="00F00C16" w:rsidRDefault="00A00C58">
            <w:pPr>
              <w:pStyle w:val="120"/>
              <w:framePr w:w="7891" w:wrap="notBeside" w:vAnchor="text" w:hAnchor="text" w:xAlign="right" w:y="1"/>
              <w:shd w:val="clear" w:color="auto" w:fill="auto"/>
              <w:spacing w:after="0" w:line="230" w:lineRule="exact"/>
            </w:pPr>
            <w:r>
              <w:rPr>
                <w:rStyle w:val="12TimesNewRoman115pt"/>
                <w:rFonts w:eastAsia="Century Gothic"/>
                <w:lang w:val="en-US" w:eastAsia="en-US" w:bidi="en-US"/>
              </w:rPr>
              <w:t>J01AA</w:t>
            </w:r>
          </w:p>
        </w:tc>
        <w:tc>
          <w:tcPr>
            <w:tcW w:w="2654" w:type="dxa"/>
            <w:tcBorders>
              <w:top w:val="single" w:sz="4" w:space="0" w:color="auto"/>
              <w:left w:val="single" w:sz="4" w:space="0" w:color="auto"/>
              <w:bottom w:val="single" w:sz="4" w:space="0" w:color="auto"/>
            </w:tcBorders>
            <w:shd w:val="clear" w:color="auto" w:fill="FFFFFF"/>
          </w:tcPr>
          <w:p w:rsidR="00F00C16" w:rsidRDefault="00A00C58">
            <w:pPr>
              <w:pStyle w:val="120"/>
              <w:framePr w:w="7891" w:wrap="notBeside" w:vAnchor="text" w:hAnchor="text" w:xAlign="right" w:y="1"/>
              <w:shd w:val="clear" w:color="auto" w:fill="auto"/>
              <w:spacing w:after="0" w:line="240" w:lineRule="exact"/>
            </w:pPr>
            <w:r>
              <w:rPr>
                <w:rStyle w:val="12TimesNewRoman12pt"/>
                <w:rFonts w:eastAsia="Century Gothic"/>
              </w:rPr>
              <w:t>тетра циклимы</w:t>
            </w:r>
          </w:p>
        </w:tc>
        <w:tc>
          <w:tcPr>
            <w:tcW w:w="2227" w:type="dxa"/>
            <w:tcBorders>
              <w:top w:val="single" w:sz="4" w:space="0" w:color="auto"/>
              <w:left w:val="single" w:sz="4" w:space="0" w:color="auto"/>
              <w:bottom w:val="single" w:sz="4" w:space="0" w:color="auto"/>
            </w:tcBorders>
            <w:shd w:val="clear" w:color="auto" w:fill="FFFFFF"/>
          </w:tcPr>
          <w:p w:rsidR="00F00C16" w:rsidRDefault="00A00C58">
            <w:pPr>
              <w:pStyle w:val="120"/>
              <w:framePr w:w="7891" w:wrap="notBeside" w:vAnchor="text" w:hAnchor="text" w:xAlign="right" w:y="1"/>
              <w:shd w:val="clear" w:color="auto" w:fill="auto"/>
              <w:spacing w:after="0" w:line="240" w:lineRule="exact"/>
            </w:pPr>
            <w:r>
              <w:rPr>
                <w:rStyle w:val="12TimesNewRoman12pt"/>
                <w:rFonts w:eastAsia="Century Gothic"/>
              </w:rPr>
              <w:t>доксициклин</w:t>
            </w:r>
          </w:p>
        </w:tc>
        <w:tc>
          <w:tcPr>
            <w:tcW w:w="2136" w:type="dxa"/>
            <w:tcBorders>
              <w:top w:val="single" w:sz="4" w:space="0" w:color="auto"/>
              <w:left w:val="single" w:sz="4" w:space="0" w:color="auto"/>
              <w:bottom w:val="single" w:sz="4" w:space="0" w:color="auto"/>
              <w:right w:val="single" w:sz="4" w:space="0" w:color="auto"/>
            </w:tcBorders>
            <w:shd w:val="clear" w:color="auto" w:fill="FFFFFF"/>
            <w:vAlign w:val="bottom"/>
          </w:tcPr>
          <w:p w:rsidR="00F00C16" w:rsidRDefault="00A00C58">
            <w:pPr>
              <w:pStyle w:val="120"/>
              <w:framePr w:w="7891" w:wrap="notBeside" w:vAnchor="text" w:hAnchor="text" w:xAlign="right" w:y="1"/>
              <w:shd w:val="clear" w:color="auto" w:fill="auto"/>
              <w:spacing w:after="0" w:line="283" w:lineRule="exact"/>
            </w:pPr>
            <w:r>
              <w:rPr>
                <w:rStyle w:val="12TimesNewRoman12pt"/>
                <w:rFonts w:eastAsia="Century Gothic"/>
              </w:rPr>
              <w:t>капсулы; лиофилизат для приготовления раствора для внутривенного введения; лиофилизат для приготовления</w:t>
            </w:r>
          </w:p>
        </w:tc>
      </w:tr>
    </w:tbl>
    <w:p w:rsidR="00F00C16" w:rsidRDefault="00F00C16">
      <w:pPr>
        <w:framePr w:w="7891" w:wrap="notBeside" w:vAnchor="text" w:hAnchor="text" w:xAlign="right" w:y="1"/>
        <w:rPr>
          <w:sz w:val="2"/>
          <w:szCs w:val="2"/>
        </w:rPr>
      </w:pPr>
    </w:p>
    <w:p w:rsidR="00F00C16" w:rsidRDefault="00F00C16">
      <w:pPr>
        <w:rPr>
          <w:sz w:val="2"/>
          <w:szCs w:val="2"/>
        </w:rPr>
      </w:pPr>
    </w:p>
    <w:tbl>
      <w:tblPr>
        <w:tblOverlap w:val="never"/>
        <w:tblW w:w="0" w:type="auto"/>
        <w:jc w:val="right"/>
        <w:tblLayout w:type="fixed"/>
        <w:tblCellMar>
          <w:left w:w="10" w:type="dxa"/>
          <w:right w:w="10" w:type="dxa"/>
        </w:tblCellMar>
        <w:tblLook w:val="04A0" w:firstRow="1" w:lastRow="0" w:firstColumn="1" w:lastColumn="0" w:noHBand="0" w:noVBand="1"/>
      </w:tblPr>
      <w:tblGrid>
        <w:gridCol w:w="888"/>
        <w:gridCol w:w="2650"/>
        <w:gridCol w:w="2218"/>
        <w:gridCol w:w="2136"/>
      </w:tblGrid>
      <w:tr w:rsidR="00F00C16">
        <w:tblPrEx>
          <w:tblCellMar>
            <w:top w:w="0" w:type="dxa"/>
            <w:bottom w:w="0" w:type="dxa"/>
          </w:tblCellMar>
        </w:tblPrEx>
        <w:trPr>
          <w:trHeight w:hRule="exact" w:val="1349"/>
          <w:jc w:val="right"/>
        </w:trPr>
        <w:tc>
          <w:tcPr>
            <w:tcW w:w="888" w:type="dxa"/>
            <w:tcBorders>
              <w:top w:val="single" w:sz="4" w:space="0" w:color="auto"/>
              <w:left w:val="single" w:sz="4" w:space="0" w:color="auto"/>
            </w:tcBorders>
            <w:shd w:val="clear" w:color="auto" w:fill="FFFFFF"/>
            <w:vAlign w:val="center"/>
          </w:tcPr>
          <w:p w:rsidR="00F00C16" w:rsidRDefault="00A00C58">
            <w:pPr>
              <w:pStyle w:val="120"/>
              <w:framePr w:w="7891" w:wrap="notBeside" w:vAnchor="text" w:hAnchor="text" w:xAlign="right" w:y="1"/>
              <w:shd w:val="clear" w:color="auto" w:fill="auto"/>
              <w:spacing w:after="60" w:line="240" w:lineRule="exact"/>
              <w:ind w:left="200"/>
            </w:pPr>
            <w:r>
              <w:rPr>
                <w:rStyle w:val="12TimesNewRoman12pt"/>
                <w:rFonts w:eastAsia="Century Gothic"/>
              </w:rPr>
              <w:lastRenderedPageBreak/>
              <w:t>Код</w:t>
            </w:r>
          </w:p>
          <w:p w:rsidR="00F00C16" w:rsidRDefault="00A00C58">
            <w:pPr>
              <w:pStyle w:val="120"/>
              <w:framePr w:w="7891" w:wrap="notBeside" w:vAnchor="text" w:hAnchor="text" w:xAlign="right" w:y="1"/>
              <w:shd w:val="clear" w:color="auto" w:fill="auto"/>
              <w:spacing w:before="60" w:after="0" w:line="240" w:lineRule="exact"/>
              <w:ind w:left="200"/>
            </w:pPr>
            <w:r>
              <w:rPr>
                <w:rStyle w:val="12TimesNewRoman12pt"/>
                <w:rFonts w:eastAsia="Century Gothic"/>
                <w:lang w:val="en-US" w:eastAsia="en-US" w:bidi="en-US"/>
              </w:rPr>
              <w:t>ATX</w:t>
            </w:r>
          </w:p>
        </w:tc>
        <w:tc>
          <w:tcPr>
            <w:tcW w:w="2650" w:type="dxa"/>
            <w:tcBorders>
              <w:top w:val="single" w:sz="4" w:space="0" w:color="auto"/>
              <w:left w:val="single" w:sz="4" w:space="0" w:color="auto"/>
            </w:tcBorders>
            <w:shd w:val="clear" w:color="auto" w:fill="FFFFFF"/>
            <w:vAlign w:val="bottom"/>
          </w:tcPr>
          <w:p w:rsidR="00F00C16" w:rsidRDefault="00A00C58">
            <w:pPr>
              <w:pStyle w:val="120"/>
              <w:framePr w:w="7891" w:wrap="notBeside" w:vAnchor="text" w:hAnchor="text" w:xAlign="right" w:y="1"/>
              <w:shd w:val="clear" w:color="auto" w:fill="auto"/>
              <w:spacing w:after="0" w:line="288" w:lineRule="exact"/>
              <w:jc w:val="center"/>
            </w:pPr>
            <w:r>
              <w:rPr>
                <w:rStyle w:val="12TimesNewRoman12pt"/>
                <w:rFonts w:eastAsia="Century Gothic"/>
              </w:rPr>
              <w:t xml:space="preserve">Анатомо- терапсвтическо- химическая классификация </w:t>
            </w:r>
            <w:r w:rsidRPr="00D32091">
              <w:rPr>
                <w:rStyle w:val="12TimesNewRoman12pt"/>
                <w:rFonts w:eastAsia="Century Gothic"/>
                <w:lang w:eastAsia="en-US" w:bidi="en-US"/>
              </w:rPr>
              <w:t>(</w:t>
            </w:r>
            <w:r>
              <w:rPr>
                <w:rStyle w:val="12TimesNewRoman12pt"/>
                <w:rFonts w:eastAsia="Century Gothic"/>
                <w:lang w:val="en-US" w:eastAsia="en-US" w:bidi="en-US"/>
              </w:rPr>
              <w:t>ATX</w:t>
            </w:r>
            <w:r w:rsidRPr="00D32091">
              <w:rPr>
                <w:rStyle w:val="12TimesNewRoman12pt"/>
                <w:rFonts w:eastAsia="Century Gothic"/>
                <w:lang w:eastAsia="en-US" w:bidi="en-US"/>
              </w:rPr>
              <w:t>)</w:t>
            </w:r>
          </w:p>
        </w:tc>
        <w:tc>
          <w:tcPr>
            <w:tcW w:w="2218" w:type="dxa"/>
            <w:tcBorders>
              <w:top w:val="single" w:sz="4" w:space="0" w:color="auto"/>
              <w:left w:val="single" w:sz="4" w:space="0" w:color="auto"/>
            </w:tcBorders>
            <w:shd w:val="clear" w:color="auto" w:fill="FFFFFF"/>
            <w:vAlign w:val="center"/>
          </w:tcPr>
          <w:p w:rsidR="00F00C16" w:rsidRDefault="00A00C58">
            <w:pPr>
              <w:pStyle w:val="120"/>
              <w:framePr w:w="7891" w:wrap="notBeside" w:vAnchor="text" w:hAnchor="text" w:xAlign="right" w:y="1"/>
              <w:shd w:val="clear" w:color="auto" w:fill="auto"/>
              <w:spacing w:after="120" w:line="240" w:lineRule="exact"/>
              <w:ind w:left="300"/>
            </w:pPr>
            <w:r>
              <w:rPr>
                <w:rStyle w:val="12TimesNewRoman12pt"/>
                <w:rFonts w:eastAsia="Century Gothic"/>
              </w:rPr>
              <w:t>Лекарственные</w:t>
            </w:r>
          </w:p>
          <w:p w:rsidR="00F00C16" w:rsidRDefault="00A00C58">
            <w:pPr>
              <w:pStyle w:val="120"/>
              <w:framePr w:w="7891" w:wrap="notBeside" w:vAnchor="text" w:hAnchor="text" w:xAlign="right" w:y="1"/>
              <w:shd w:val="clear" w:color="auto" w:fill="auto"/>
              <w:spacing w:before="120" w:after="0" w:line="240" w:lineRule="exact"/>
              <w:jc w:val="center"/>
            </w:pPr>
            <w:r>
              <w:rPr>
                <w:rStyle w:val="12TimesNewRoman12pt"/>
                <w:rFonts w:eastAsia="Century Gothic"/>
              </w:rPr>
              <w:t>препараты</w:t>
            </w:r>
          </w:p>
        </w:tc>
        <w:tc>
          <w:tcPr>
            <w:tcW w:w="2136"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7891" w:wrap="notBeside" w:vAnchor="text" w:hAnchor="text" w:xAlign="right" w:y="1"/>
              <w:shd w:val="clear" w:color="auto" w:fill="auto"/>
              <w:spacing w:after="60" w:line="240" w:lineRule="exact"/>
              <w:ind w:left="240"/>
            </w:pPr>
            <w:r>
              <w:rPr>
                <w:rStyle w:val="12TimesNewRoman12pt"/>
                <w:rFonts w:eastAsia="Century Gothic"/>
              </w:rPr>
              <w:t>Лекарственные</w:t>
            </w:r>
          </w:p>
          <w:p w:rsidR="00F00C16" w:rsidRDefault="00A00C58">
            <w:pPr>
              <w:pStyle w:val="120"/>
              <w:framePr w:w="7891" w:wrap="notBeside" w:vAnchor="text" w:hAnchor="text" w:xAlign="right" w:y="1"/>
              <w:shd w:val="clear" w:color="auto" w:fill="auto"/>
              <w:spacing w:before="60" w:after="0" w:line="240" w:lineRule="exact"/>
              <w:jc w:val="center"/>
            </w:pPr>
            <w:r>
              <w:rPr>
                <w:rStyle w:val="12TimesNewRoman12pt"/>
                <w:rFonts w:eastAsia="Century Gothic"/>
              </w:rPr>
              <w:t>формы</w:t>
            </w:r>
          </w:p>
        </w:tc>
      </w:tr>
      <w:tr w:rsidR="00F00C16">
        <w:tblPrEx>
          <w:tblCellMar>
            <w:top w:w="0" w:type="dxa"/>
            <w:bottom w:w="0" w:type="dxa"/>
          </w:tblCellMar>
        </w:tblPrEx>
        <w:trPr>
          <w:trHeight w:hRule="exact" w:val="1608"/>
          <w:jc w:val="right"/>
        </w:trPr>
        <w:tc>
          <w:tcPr>
            <w:tcW w:w="888" w:type="dxa"/>
            <w:tcBorders>
              <w:top w:val="single" w:sz="4" w:space="0" w:color="auto"/>
              <w:left w:val="single" w:sz="4" w:space="0" w:color="auto"/>
            </w:tcBorders>
            <w:shd w:val="clear" w:color="auto" w:fill="FFFFFF"/>
          </w:tcPr>
          <w:p w:rsidR="00F00C16" w:rsidRDefault="00F00C16">
            <w:pPr>
              <w:framePr w:w="7891" w:wrap="notBeside" w:vAnchor="text" w:hAnchor="text" w:xAlign="right" w:y="1"/>
              <w:rPr>
                <w:sz w:val="10"/>
                <w:szCs w:val="10"/>
              </w:rPr>
            </w:pPr>
          </w:p>
        </w:tc>
        <w:tc>
          <w:tcPr>
            <w:tcW w:w="2650" w:type="dxa"/>
            <w:tcBorders>
              <w:top w:val="single" w:sz="4" w:space="0" w:color="auto"/>
              <w:left w:val="single" w:sz="4" w:space="0" w:color="auto"/>
            </w:tcBorders>
            <w:shd w:val="clear" w:color="auto" w:fill="FFFFFF"/>
            <w:vAlign w:val="center"/>
          </w:tcPr>
          <w:p w:rsidR="00F00C16" w:rsidRDefault="00A00C58">
            <w:pPr>
              <w:pStyle w:val="120"/>
              <w:framePr w:w="7891" w:wrap="notBeside" w:vAnchor="text" w:hAnchor="text" w:xAlign="right" w:y="1"/>
              <w:shd w:val="clear" w:color="auto" w:fill="auto"/>
              <w:spacing w:after="0" w:line="240" w:lineRule="exact"/>
              <w:ind w:left="700"/>
            </w:pPr>
            <w:r>
              <w:rPr>
                <w:rStyle w:val="12TimesNewRoman12pt"/>
                <w:rFonts w:eastAsia="Century Gothic"/>
              </w:rPr>
              <w:t>•</w:t>
            </w:r>
          </w:p>
        </w:tc>
        <w:tc>
          <w:tcPr>
            <w:tcW w:w="2218" w:type="dxa"/>
            <w:tcBorders>
              <w:top w:val="single" w:sz="4" w:space="0" w:color="auto"/>
              <w:left w:val="single" w:sz="4" w:space="0" w:color="auto"/>
            </w:tcBorders>
            <w:shd w:val="clear" w:color="auto" w:fill="FFFFFF"/>
          </w:tcPr>
          <w:p w:rsidR="00F00C16" w:rsidRDefault="00F00C16">
            <w:pPr>
              <w:framePr w:w="7891" w:wrap="notBeside" w:vAnchor="text" w:hAnchor="text" w:xAlign="right" w:y="1"/>
              <w:rPr>
                <w:sz w:val="10"/>
                <w:szCs w:val="10"/>
              </w:rPr>
            </w:pPr>
          </w:p>
        </w:tc>
        <w:tc>
          <w:tcPr>
            <w:tcW w:w="2136" w:type="dxa"/>
            <w:tcBorders>
              <w:top w:val="single" w:sz="4" w:space="0" w:color="auto"/>
              <w:left w:val="single" w:sz="4" w:space="0" w:color="auto"/>
              <w:right w:val="single" w:sz="4" w:space="0" w:color="auto"/>
            </w:tcBorders>
            <w:shd w:val="clear" w:color="auto" w:fill="FFFFFF"/>
            <w:vAlign w:val="bottom"/>
          </w:tcPr>
          <w:p w:rsidR="00F00C16" w:rsidRDefault="00A00C58">
            <w:pPr>
              <w:pStyle w:val="120"/>
              <w:framePr w:w="7891" w:wrap="notBeside" w:vAnchor="text" w:hAnchor="text" w:xAlign="right" w:y="1"/>
              <w:shd w:val="clear" w:color="auto" w:fill="auto"/>
              <w:spacing w:after="0" w:line="283" w:lineRule="exact"/>
            </w:pPr>
            <w:r>
              <w:rPr>
                <w:rStyle w:val="12TimesNewRoman12pt"/>
                <w:rFonts w:eastAsia="Century Gothic"/>
              </w:rPr>
              <w:t>раствора для</w:t>
            </w:r>
          </w:p>
          <w:p w:rsidR="00F00C16" w:rsidRDefault="00A00C58">
            <w:pPr>
              <w:pStyle w:val="120"/>
              <w:framePr w:w="7891" w:wrap="notBeside" w:vAnchor="text" w:hAnchor="text" w:xAlign="right" w:y="1"/>
              <w:shd w:val="clear" w:color="auto" w:fill="auto"/>
              <w:spacing w:after="0" w:line="283" w:lineRule="exact"/>
            </w:pPr>
            <w:r>
              <w:rPr>
                <w:rStyle w:val="12TimesNewRoman12pt"/>
                <w:rFonts w:eastAsia="Century Gothic"/>
              </w:rPr>
              <w:t>инфузий;</w:t>
            </w:r>
          </w:p>
          <w:p w:rsidR="00F00C16" w:rsidRDefault="00A00C58">
            <w:pPr>
              <w:pStyle w:val="120"/>
              <w:framePr w:w="7891" w:wrap="notBeside" w:vAnchor="text" w:hAnchor="text" w:xAlign="right" w:y="1"/>
              <w:shd w:val="clear" w:color="auto" w:fill="auto"/>
              <w:spacing w:after="0" w:line="283" w:lineRule="exact"/>
            </w:pPr>
            <w:r>
              <w:rPr>
                <w:rStyle w:val="12TimesNewRoman12pt"/>
                <w:rFonts w:eastAsia="Century Gothic"/>
              </w:rPr>
              <w:t>таблетки;</w:t>
            </w:r>
          </w:p>
          <w:p w:rsidR="00F00C16" w:rsidRDefault="00A00C58">
            <w:pPr>
              <w:pStyle w:val="120"/>
              <w:framePr w:w="7891" w:wrap="notBeside" w:vAnchor="text" w:hAnchor="text" w:xAlign="right" w:y="1"/>
              <w:shd w:val="clear" w:color="auto" w:fill="auto"/>
              <w:spacing w:after="0" w:line="283" w:lineRule="exact"/>
            </w:pPr>
            <w:r>
              <w:rPr>
                <w:rStyle w:val="12TimesNewRoman12pt"/>
                <w:rFonts w:eastAsia="Century Gothic"/>
              </w:rPr>
              <w:t>таблетки</w:t>
            </w:r>
          </w:p>
          <w:p w:rsidR="00F00C16" w:rsidRDefault="00A00C58">
            <w:pPr>
              <w:pStyle w:val="120"/>
              <w:framePr w:w="7891" w:wrap="notBeside" w:vAnchor="text" w:hAnchor="text" w:xAlign="right" w:y="1"/>
              <w:shd w:val="clear" w:color="auto" w:fill="auto"/>
              <w:spacing w:after="0" w:line="283" w:lineRule="exact"/>
            </w:pPr>
            <w:r>
              <w:rPr>
                <w:rStyle w:val="12TimesNewRoman12pt"/>
                <w:rFonts w:eastAsia="Century Gothic"/>
              </w:rPr>
              <w:t>диспергируемые</w:t>
            </w:r>
          </w:p>
        </w:tc>
      </w:tr>
      <w:tr w:rsidR="00F00C16">
        <w:tblPrEx>
          <w:tblCellMar>
            <w:top w:w="0" w:type="dxa"/>
            <w:bottom w:w="0" w:type="dxa"/>
          </w:tblCellMar>
        </w:tblPrEx>
        <w:trPr>
          <w:trHeight w:hRule="exact" w:val="1325"/>
          <w:jc w:val="right"/>
        </w:trPr>
        <w:tc>
          <w:tcPr>
            <w:tcW w:w="888" w:type="dxa"/>
            <w:tcBorders>
              <w:left w:val="single" w:sz="4" w:space="0" w:color="auto"/>
            </w:tcBorders>
            <w:shd w:val="clear" w:color="auto" w:fill="FFFFFF"/>
          </w:tcPr>
          <w:p w:rsidR="00F00C16" w:rsidRDefault="00F00C16">
            <w:pPr>
              <w:framePr w:w="7891" w:wrap="notBeside" w:vAnchor="text" w:hAnchor="text" w:xAlign="right" w:y="1"/>
              <w:rPr>
                <w:sz w:val="10"/>
                <w:szCs w:val="10"/>
              </w:rPr>
            </w:pPr>
          </w:p>
        </w:tc>
        <w:tc>
          <w:tcPr>
            <w:tcW w:w="2650" w:type="dxa"/>
            <w:tcBorders>
              <w:left w:val="single" w:sz="4" w:space="0" w:color="auto"/>
            </w:tcBorders>
            <w:shd w:val="clear" w:color="auto" w:fill="FFFFFF"/>
          </w:tcPr>
          <w:p w:rsidR="00F00C16" w:rsidRDefault="00F00C16">
            <w:pPr>
              <w:framePr w:w="7891" w:wrap="notBeside" w:vAnchor="text" w:hAnchor="text" w:xAlign="right" w:y="1"/>
              <w:rPr>
                <w:sz w:val="10"/>
                <w:szCs w:val="10"/>
              </w:rPr>
            </w:pPr>
          </w:p>
        </w:tc>
        <w:tc>
          <w:tcPr>
            <w:tcW w:w="2218" w:type="dxa"/>
            <w:tcBorders>
              <w:top w:val="single" w:sz="4" w:space="0" w:color="auto"/>
              <w:left w:val="single" w:sz="4" w:space="0" w:color="auto"/>
            </w:tcBorders>
            <w:shd w:val="clear" w:color="auto" w:fill="FFFFFF"/>
          </w:tcPr>
          <w:p w:rsidR="00F00C16" w:rsidRDefault="00A00C58">
            <w:pPr>
              <w:pStyle w:val="120"/>
              <w:framePr w:w="7891" w:wrap="notBeside" w:vAnchor="text" w:hAnchor="text" w:xAlign="right" w:y="1"/>
              <w:shd w:val="clear" w:color="auto" w:fill="auto"/>
              <w:spacing w:after="0" w:line="240" w:lineRule="exact"/>
            </w:pPr>
            <w:r>
              <w:rPr>
                <w:rStyle w:val="12TimesNewRoman12pt"/>
                <w:rFonts w:eastAsia="Century Gothic"/>
              </w:rPr>
              <w:t>тигециклин</w:t>
            </w:r>
          </w:p>
        </w:tc>
        <w:tc>
          <w:tcPr>
            <w:tcW w:w="2136" w:type="dxa"/>
            <w:tcBorders>
              <w:top w:val="single" w:sz="4" w:space="0" w:color="auto"/>
              <w:left w:val="single" w:sz="4" w:space="0" w:color="auto"/>
              <w:right w:val="single" w:sz="4" w:space="0" w:color="auto"/>
            </w:tcBorders>
            <w:shd w:val="clear" w:color="auto" w:fill="FFFFFF"/>
            <w:vAlign w:val="bottom"/>
          </w:tcPr>
          <w:p w:rsidR="00F00C16" w:rsidRDefault="00A00C58">
            <w:pPr>
              <w:pStyle w:val="120"/>
              <w:framePr w:w="7891" w:wrap="notBeside" w:vAnchor="text" w:hAnchor="text" w:xAlign="right" w:y="1"/>
              <w:shd w:val="clear" w:color="auto" w:fill="auto"/>
              <w:spacing w:after="0" w:line="283" w:lineRule="exact"/>
            </w:pPr>
            <w:r>
              <w:rPr>
                <w:rStyle w:val="12TimesNewRoman12pt"/>
                <w:rFonts w:eastAsia="Century Gothic"/>
              </w:rPr>
              <w:t>лиофилизат для приготовления раствора для инфузий</w:t>
            </w:r>
          </w:p>
        </w:tc>
      </w:tr>
      <w:tr w:rsidR="00F00C16">
        <w:tblPrEx>
          <w:tblCellMar>
            <w:top w:w="0" w:type="dxa"/>
            <w:bottom w:w="0" w:type="dxa"/>
          </w:tblCellMar>
        </w:tblPrEx>
        <w:trPr>
          <w:trHeight w:hRule="exact" w:val="466"/>
          <w:jc w:val="right"/>
        </w:trPr>
        <w:tc>
          <w:tcPr>
            <w:tcW w:w="888" w:type="dxa"/>
            <w:tcBorders>
              <w:top w:val="single" w:sz="4" w:space="0" w:color="auto"/>
              <w:left w:val="single" w:sz="4" w:space="0" w:color="auto"/>
            </w:tcBorders>
            <w:shd w:val="clear" w:color="auto" w:fill="FFFFFF"/>
            <w:vAlign w:val="bottom"/>
          </w:tcPr>
          <w:p w:rsidR="00F00C16" w:rsidRDefault="00A00C58">
            <w:pPr>
              <w:pStyle w:val="120"/>
              <w:framePr w:w="7891" w:wrap="notBeside" w:vAnchor="text" w:hAnchor="text" w:xAlign="right" w:y="1"/>
              <w:shd w:val="clear" w:color="auto" w:fill="auto"/>
              <w:spacing w:after="0" w:line="240" w:lineRule="exact"/>
              <w:ind w:left="200"/>
            </w:pPr>
            <w:r>
              <w:rPr>
                <w:rStyle w:val="12TimesNewRoman12pt"/>
                <w:rFonts w:eastAsia="Century Gothic"/>
                <w:lang w:val="en-US" w:eastAsia="en-US" w:bidi="en-US"/>
              </w:rPr>
              <w:t>J01B</w:t>
            </w:r>
          </w:p>
        </w:tc>
        <w:tc>
          <w:tcPr>
            <w:tcW w:w="2650" w:type="dxa"/>
            <w:tcBorders>
              <w:top w:val="single" w:sz="4" w:space="0" w:color="auto"/>
              <w:left w:val="single" w:sz="4" w:space="0" w:color="auto"/>
            </w:tcBorders>
            <w:shd w:val="clear" w:color="auto" w:fill="FFFFFF"/>
            <w:vAlign w:val="bottom"/>
          </w:tcPr>
          <w:p w:rsidR="00F00C16" w:rsidRDefault="00A00C58">
            <w:pPr>
              <w:pStyle w:val="120"/>
              <w:framePr w:w="7891" w:wrap="notBeside" w:vAnchor="text" w:hAnchor="text" w:xAlign="right" w:y="1"/>
              <w:shd w:val="clear" w:color="auto" w:fill="auto"/>
              <w:spacing w:after="0" w:line="240" w:lineRule="exact"/>
              <w:jc w:val="both"/>
            </w:pPr>
            <w:r>
              <w:rPr>
                <w:rStyle w:val="12TimesNewRoman12pt"/>
                <w:rFonts w:eastAsia="Century Gothic"/>
              </w:rPr>
              <w:t>амфениколы</w:t>
            </w:r>
          </w:p>
        </w:tc>
        <w:tc>
          <w:tcPr>
            <w:tcW w:w="2218" w:type="dxa"/>
            <w:tcBorders>
              <w:top w:val="single" w:sz="4" w:space="0" w:color="auto"/>
              <w:left w:val="single" w:sz="4" w:space="0" w:color="auto"/>
            </w:tcBorders>
            <w:shd w:val="clear" w:color="auto" w:fill="FFFFFF"/>
          </w:tcPr>
          <w:p w:rsidR="00F00C16" w:rsidRDefault="00F00C16">
            <w:pPr>
              <w:framePr w:w="7891" w:wrap="notBeside" w:vAnchor="text" w:hAnchor="text" w:xAlign="right" w:y="1"/>
              <w:rPr>
                <w:sz w:val="10"/>
                <w:szCs w:val="10"/>
              </w:rPr>
            </w:pPr>
          </w:p>
        </w:tc>
        <w:tc>
          <w:tcPr>
            <w:tcW w:w="2136" w:type="dxa"/>
            <w:tcBorders>
              <w:top w:val="single" w:sz="4" w:space="0" w:color="auto"/>
              <w:left w:val="single" w:sz="4" w:space="0" w:color="auto"/>
              <w:right w:val="single" w:sz="4" w:space="0" w:color="auto"/>
            </w:tcBorders>
            <w:shd w:val="clear" w:color="auto" w:fill="FFFFFF"/>
          </w:tcPr>
          <w:p w:rsidR="00F00C16" w:rsidRDefault="00F00C16">
            <w:pPr>
              <w:framePr w:w="7891" w:wrap="notBeside" w:vAnchor="text" w:hAnchor="text" w:xAlign="right" w:y="1"/>
              <w:rPr>
                <w:sz w:val="10"/>
                <w:szCs w:val="10"/>
              </w:rPr>
            </w:pPr>
          </w:p>
        </w:tc>
      </w:tr>
      <w:tr w:rsidR="00F00C16">
        <w:tblPrEx>
          <w:tblCellMar>
            <w:top w:w="0" w:type="dxa"/>
            <w:bottom w:w="0" w:type="dxa"/>
          </w:tblCellMar>
        </w:tblPrEx>
        <w:trPr>
          <w:trHeight w:hRule="exact" w:val="2453"/>
          <w:jc w:val="right"/>
        </w:trPr>
        <w:tc>
          <w:tcPr>
            <w:tcW w:w="888" w:type="dxa"/>
            <w:tcBorders>
              <w:top w:val="single" w:sz="4" w:space="0" w:color="auto"/>
              <w:left w:val="single" w:sz="4" w:space="0" w:color="auto"/>
            </w:tcBorders>
            <w:shd w:val="clear" w:color="auto" w:fill="FFFFFF"/>
          </w:tcPr>
          <w:p w:rsidR="00F00C16" w:rsidRDefault="00A00C58">
            <w:pPr>
              <w:pStyle w:val="120"/>
              <w:framePr w:w="7891" w:wrap="notBeside" w:vAnchor="text" w:hAnchor="text" w:xAlign="right" w:y="1"/>
              <w:shd w:val="clear" w:color="auto" w:fill="auto"/>
              <w:spacing w:after="0" w:line="240" w:lineRule="exact"/>
              <w:ind w:left="200"/>
            </w:pPr>
            <w:r>
              <w:rPr>
                <w:rStyle w:val="12TimesNewRoman12pt"/>
                <w:rFonts w:eastAsia="Century Gothic"/>
                <w:lang w:val="en-US" w:eastAsia="en-US" w:bidi="en-US"/>
              </w:rPr>
              <w:t>J01BA</w:t>
            </w:r>
          </w:p>
        </w:tc>
        <w:tc>
          <w:tcPr>
            <w:tcW w:w="2650" w:type="dxa"/>
            <w:tcBorders>
              <w:top w:val="single" w:sz="4" w:space="0" w:color="auto"/>
              <w:left w:val="single" w:sz="4" w:space="0" w:color="auto"/>
            </w:tcBorders>
            <w:shd w:val="clear" w:color="auto" w:fill="FFFFFF"/>
          </w:tcPr>
          <w:p w:rsidR="00F00C16" w:rsidRDefault="00A00C58">
            <w:pPr>
              <w:pStyle w:val="120"/>
              <w:framePr w:w="7891" w:wrap="notBeside" w:vAnchor="text" w:hAnchor="text" w:xAlign="right" w:y="1"/>
              <w:shd w:val="clear" w:color="auto" w:fill="auto"/>
              <w:spacing w:after="0" w:line="240" w:lineRule="exact"/>
              <w:jc w:val="both"/>
            </w:pPr>
            <w:r>
              <w:rPr>
                <w:rStyle w:val="12TimesNewRoman12pt"/>
                <w:rFonts w:eastAsia="Century Gothic"/>
              </w:rPr>
              <w:t>амфениколы</w:t>
            </w:r>
          </w:p>
        </w:tc>
        <w:tc>
          <w:tcPr>
            <w:tcW w:w="2218" w:type="dxa"/>
            <w:tcBorders>
              <w:top w:val="single" w:sz="4" w:space="0" w:color="auto"/>
              <w:left w:val="single" w:sz="4" w:space="0" w:color="auto"/>
            </w:tcBorders>
            <w:shd w:val="clear" w:color="auto" w:fill="FFFFFF"/>
          </w:tcPr>
          <w:p w:rsidR="00F00C16" w:rsidRDefault="00A00C58">
            <w:pPr>
              <w:pStyle w:val="120"/>
              <w:framePr w:w="7891" w:wrap="notBeside" w:vAnchor="text" w:hAnchor="text" w:xAlign="right" w:y="1"/>
              <w:shd w:val="clear" w:color="auto" w:fill="auto"/>
              <w:spacing w:after="0" w:line="240" w:lineRule="exact"/>
            </w:pPr>
            <w:r>
              <w:rPr>
                <w:rStyle w:val="12TimesNewRoman12pt"/>
                <w:rFonts w:eastAsia="Century Gothic"/>
              </w:rPr>
              <w:t>хлорамфепикол</w:t>
            </w:r>
          </w:p>
        </w:tc>
        <w:tc>
          <w:tcPr>
            <w:tcW w:w="2136"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7891" w:wrap="notBeside" w:vAnchor="text" w:hAnchor="text" w:xAlign="right" w:y="1"/>
              <w:shd w:val="clear" w:color="auto" w:fill="auto"/>
              <w:spacing w:after="0" w:line="283" w:lineRule="exact"/>
            </w:pPr>
            <w:r>
              <w:rPr>
                <w:rStyle w:val="12TimesNewRoman12pt"/>
                <w:rFonts w:eastAsia="Century Gothic"/>
              </w:rPr>
              <w:t>таблетки;</w:t>
            </w:r>
          </w:p>
          <w:p w:rsidR="00F00C16" w:rsidRDefault="00A00C58">
            <w:pPr>
              <w:pStyle w:val="120"/>
              <w:framePr w:w="7891" w:wrap="notBeside" w:vAnchor="text" w:hAnchor="text" w:xAlign="right" w:y="1"/>
              <w:shd w:val="clear" w:color="auto" w:fill="auto"/>
              <w:spacing w:after="0" w:line="283" w:lineRule="exact"/>
            </w:pPr>
            <w:r>
              <w:rPr>
                <w:rStyle w:val="12TimesNewRoman12pt"/>
                <w:rFonts w:eastAsia="Century Gothic"/>
              </w:rPr>
              <w:t>таблетки,</w:t>
            </w:r>
          </w:p>
          <w:p w:rsidR="00F00C16" w:rsidRDefault="00A00C58">
            <w:pPr>
              <w:pStyle w:val="120"/>
              <w:framePr w:w="7891" w:wrap="notBeside" w:vAnchor="text" w:hAnchor="text" w:xAlign="right" w:y="1"/>
              <w:shd w:val="clear" w:color="auto" w:fill="auto"/>
              <w:spacing w:after="0" w:line="283" w:lineRule="exact"/>
            </w:pPr>
            <w:r>
              <w:rPr>
                <w:rStyle w:val="12TimesNewRoman12pt"/>
                <w:rFonts w:eastAsia="Century Gothic"/>
              </w:rPr>
              <w:t>покрытые</w:t>
            </w:r>
          </w:p>
          <w:p w:rsidR="00F00C16" w:rsidRDefault="00A00C58">
            <w:pPr>
              <w:pStyle w:val="120"/>
              <w:framePr w:w="7891" w:wrap="notBeside" w:vAnchor="text" w:hAnchor="text" w:xAlign="right" w:y="1"/>
              <w:shd w:val="clear" w:color="auto" w:fill="auto"/>
              <w:spacing w:after="0" w:line="283" w:lineRule="exact"/>
            </w:pPr>
            <w:r>
              <w:rPr>
                <w:rStyle w:val="12TimesNewRoman12pt"/>
                <w:rFonts w:eastAsia="Century Gothic"/>
              </w:rPr>
              <w:t>оболочкой;</w:t>
            </w:r>
          </w:p>
          <w:p w:rsidR="00F00C16" w:rsidRDefault="00A00C58">
            <w:pPr>
              <w:pStyle w:val="120"/>
              <w:framePr w:w="7891" w:wrap="notBeside" w:vAnchor="text" w:hAnchor="text" w:xAlign="right" w:y="1"/>
              <w:shd w:val="clear" w:color="auto" w:fill="auto"/>
              <w:spacing w:after="0" w:line="283" w:lineRule="exact"/>
            </w:pPr>
            <w:r>
              <w:rPr>
                <w:rStyle w:val="12TimesNewRoman12pt"/>
                <w:rFonts w:eastAsia="Century Gothic"/>
              </w:rPr>
              <w:t>таблетки,</w:t>
            </w:r>
          </w:p>
          <w:p w:rsidR="00F00C16" w:rsidRDefault="00A00C58">
            <w:pPr>
              <w:pStyle w:val="120"/>
              <w:framePr w:w="7891" w:wrap="notBeside" w:vAnchor="text" w:hAnchor="text" w:xAlign="right" w:y="1"/>
              <w:shd w:val="clear" w:color="auto" w:fill="auto"/>
              <w:spacing w:after="0" w:line="283" w:lineRule="exact"/>
            </w:pPr>
            <w:r>
              <w:rPr>
                <w:rStyle w:val="12TimesNewRoman12pt"/>
                <w:rFonts w:eastAsia="Century Gothic"/>
              </w:rPr>
              <w:t>покрытые</w:t>
            </w:r>
          </w:p>
          <w:p w:rsidR="00F00C16" w:rsidRDefault="00A00C58">
            <w:pPr>
              <w:pStyle w:val="120"/>
              <w:framePr w:w="7891" w:wrap="notBeside" w:vAnchor="text" w:hAnchor="text" w:xAlign="right" w:y="1"/>
              <w:shd w:val="clear" w:color="auto" w:fill="auto"/>
              <w:spacing w:after="0" w:line="283" w:lineRule="exact"/>
            </w:pPr>
            <w:r>
              <w:rPr>
                <w:rStyle w:val="12TimesNewRoman12pt"/>
                <w:rFonts w:eastAsia="Century Gothic"/>
              </w:rPr>
              <w:t>пленочной</w:t>
            </w:r>
          </w:p>
          <w:p w:rsidR="00F00C16" w:rsidRDefault="00A00C58">
            <w:pPr>
              <w:pStyle w:val="120"/>
              <w:framePr w:w="7891" w:wrap="notBeside" w:vAnchor="text" w:hAnchor="text" w:xAlign="right" w:y="1"/>
              <w:shd w:val="clear" w:color="auto" w:fill="auto"/>
              <w:spacing w:after="0" w:line="283" w:lineRule="exact"/>
            </w:pPr>
            <w:r>
              <w:rPr>
                <w:rStyle w:val="12TimesNewRoman12pt"/>
                <w:rFonts w:eastAsia="Century Gothic"/>
              </w:rPr>
              <w:t>оболочкой</w:t>
            </w:r>
          </w:p>
        </w:tc>
      </w:tr>
      <w:tr w:rsidR="00F00C16">
        <w:tblPrEx>
          <w:tblCellMar>
            <w:top w:w="0" w:type="dxa"/>
            <w:bottom w:w="0" w:type="dxa"/>
          </w:tblCellMar>
        </w:tblPrEx>
        <w:trPr>
          <w:trHeight w:hRule="exact" w:val="1315"/>
          <w:jc w:val="right"/>
        </w:trPr>
        <w:tc>
          <w:tcPr>
            <w:tcW w:w="888" w:type="dxa"/>
            <w:tcBorders>
              <w:top w:val="single" w:sz="4" w:space="0" w:color="auto"/>
              <w:left w:val="single" w:sz="4" w:space="0" w:color="auto"/>
            </w:tcBorders>
            <w:shd w:val="clear" w:color="auto" w:fill="FFFFFF"/>
          </w:tcPr>
          <w:p w:rsidR="00F00C16" w:rsidRDefault="00A00C58">
            <w:pPr>
              <w:pStyle w:val="120"/>
              <w:framePr w:w="7891" w:wrap="notBeside" w:vAnchor="text" w:hAnchor="text" w:xAlign="right" w:y="1"/>
              <w:shd w:val="clear" w:color="auto" w:fill="auto"/>
              <w:spacing w:after="0" w:line="240" w:lineRule="exact"/>
              <w:ind w:left="200"/>
            </w:pPr>
            <w:r>
              <w:rPr>
                <w:rStyle w:val="12TimesNewRoman12pt"/>
                <w:rFonts w:eastAsia="Century Gothic"/>
                <w:lang w:val="en-US" w:eastAsia="en-US" w:bidi="en-US"/>
              </w:rPr>
              <w:t>JO 1C</w:t>
            </w:r>
          </w:p>
        </w:tc>
        <w:tc>
          <w:tcPr>
            <w:tcW w:w="2650" w:type="dxa"/>
            <w:tcBorders>
              <w:top w:val="single" w:sz="4" w:space="0" w:color="auto"/>
              <w:left w:val="single" w:sz="4" w:space="0" w:color="auto"/>
            </w:tcBorders>
            <w:shd w:val="clear" w:color="auto" w:fill="FFFFFF"/>
            <w:vAlign w:val="bottom"/>
          </w:tcPr>
          <w:p w:rsidR="00F00C16" w:rsidRDefault="00A00C58">
            <w:pPr>
              <w:pStyle w:val="120"/>
              <w:framePr w:w="7891" w:wrap="notBeside" w:vAnchor="text" w:hAnchor="text" w:xAlign="right" w:y="1"/>
              <w:shd w:val="clear" w:color="auto" w:fill="auto"/>
              <w:spacing w:after="0" w:line="283" w:lineRule="exact"/>
              <w:jc w:val="both"/>
            </w:pPr>
            <w:r>
              <w:rPr>
                <w:rStyle w:val="12TimesNewRoman12pt"/>
                <w:rFonts w:eastAsia="Century Gothic"/>
              </w:rPr>
              <w:t>бета-лактамные</w:t>
            </w:r>
          </w:p>
          <w:p w:rsidR="00F00C16" w:rsidRDefault="00A00C58">
            <w:pPr>
              <w:pStyle w:val="120"/>
              <w:framePr w:w="7891" w:wrap="notBeside" w:vAnchor="text" w:hAnchor="text" w:xAlign="right" w:y="1"/>
              <w:shd w:val="clear" w:color="auto" w:fill="auto"/>
              <w:spacing w:after="0" w:line="283" w:lineRule="exact"/>
              <w:jc w:val="both"/>
            </w:pPr>
            <w:r>
              <w:rPr>
                <w:rStyle w:val="12TimesNewRoman12pt"/>
                <w:rFonts w:eastAsia="Century Gothic"/>
              </w:rPr>
              <w:t>антибактериальные</w:t>
            </w:r>
          </w:p>
          <w:p w:rsidR="00F00C16" w:rsidRDefault="00A00C58">
            <w:pPr>
              <w:pStyle w:val="120"/>
              <w:framePr w:w="7891" w:wrap="notBeside" w:vAnchor="text" w:hAnchor="text" w:xAlign="right" w:y="1"/>
              <w:shd w:val="clear" w:color="auto" w:fill="auto"/>
              <w:spacing w:after="0" w:line="283" w:lineRule="exact"/>
              <w:jc w:val="both"/>
            </w:pPr>
            <w:r>
              <w:rPr>
                <w:rStyle w:val="12TimesNewRoman12pt"/>
                <w:rFonts w:eastAsia="Century Gothic"/>
              </w:rPr>
              <w:t>препараты:</w:t>
            </w:r>
          </w:p>
          <w:p w:rsidR="00F00C16" w:rsidRDefault="00A00C58">
            <w:pPr>
              <w:pStyle w:val="120"/>
              <w:framePr w:w="7891" w:wrap="notBeside" w:vAnchor="text" w:hAnchor="text" w:xAlign="right" w:y="1"/>
              <w:shd w:val="clear" w:color="auto" w:fill="auto"/>
              <w:spacing w:after="0" w:line="283" w:lineRule="exact"/>
              <w:jc w:val="both"/>
            </w:pPr>
            <w:r>
              <w:rPr>
                <w:rStyle w:val="12TimesNewRoman12pt"/>
                <w:rFonts w:eastAsia="Century Gothic"/>
              </w:rPr>
              <w:t>пенициллины</w:t>
            </w:r>
          </w:p>
        </w:tc>
        <w:tc>
          <w:tcPr>
            <w:tcW w:w="2218" w:type="dxa"/>
            <w:tcBorders>
              <w:top w:val="single" w:sz="4" w:space="0" w:color="auto"/>
              <w:left w:val="single" w:sz="4" w:space="0" w:color="auto"/>
            </w:tcBorders>
            <w:shd w:val="clear" w:color="auto" w:fill="FFFFFF"/>
          </w:tcPr>
          <w:p w:rsidR="00F00C16" w:rsidRDefault="00F00C16">
            <w:pPr>
              <w:framePr w:w="7891" w:wrap="notBeside" w:vAnchor="text" w:hAnchor="text" w:xAlign="right" w:y="1"/>
              <w:rPr>
                <w:sz w:val="10"/>
                <w:szCs w:val="10"/>
              </w:rPr>
            </w:pPr>
          </w:p>
        </w:tc>
        <w:tc>
          <w:tcPr>
            <w:tcW w:w="2136" w:type="dxa"/>
            <w:tcBorders>
              <w:top w:val="single" w:sz="4" w:space="0" w:color="auto"/>
              <w:left w:val="single" w:sz="4" w:space="0" w:color="auto"/>
              <w:right w:val="single" w:sz="4" w:space="0" w:color="auto"/>
            </w:tcBorders>
            <w:shd w:val="clear" w:color="auto" w:fill="FFFFFF"/>
          </w:tcPr>
          <w:p w:rsidR="00F00C16" w:rsidRDefault="00F00C16">
            <w:pPr>
              <w:framePr w:w="7891" w:wrap="notBeside" w:vAnchor="text" w:hAnchor="text" w:xAlign="right" w:y="1"/>
              <w:rPr>
                <w:sz w:val="10"/>
                <w:szCs w:val="10"/>
              </w:rPr>
            </w:pPr>
          </w:p>
        </w:tc>
      </w:tr>
      <w:tr w:rsidR="00F00C16">
        <w:tblPrEx>
          <w:tblCellMar>
            <w:top w:w="0" w:type="dxa"/>
            <w:bottom w:w="0" w:type="dxa"/>
          </w:tblCellMar>
        </w:tblPrEx>
        <w:trPr>
          <w:trHeight w:hRule="exact" w:val="3326"/>
          <w:jc w:val="right"/>
        </w:trPr>
        <w:tc>
          <w:tcPr>
            <w:tcW w:w="888" w:type="dxa"/>
            <w:tcBorders>
              <w:top w:val="single" w:sz="4" w:space="0" w:color="auto"/>
              <w:left w:val="single" w:sz="4" w:space="0" w:color="auto"/>
              <w:bottom w:val="single" w:sz="4" w:space="0" w:color="auto"/>
            </w:tcBorders>
            <w:shd w:val="clear" w:color="auto" w:fill="FFFFFF"/>
          </w:tcPr>
          <w:p w:rsidR="00F00C16" w:rsidRDefault="00A00C58">
            <w:pPr>
              <w:pStyle w:val="120"/>
              <w:framePr w:w="7891" w:wrap="notBeside" w:vAnchor="text" w:hAnchor="text" w:xAlign="right" w:y="1"/>
              <w:shd w:val="clear" w:color="auto" w:fill="auto"/>
              <w:spacing w:after="0" w:line="240" w:lineRule="exact"/>
              <w:ind w:left="200"/>
            </w:pPr>
            <w:r>
              <w:rPr>
                <w:rStyle w:val="12TimesNewRoman12pt"/>
                <w:rFonts w:eastAsia="Century Gothic"/>
                <w:lang w:val="en-US" w:eastAsia="en-US" w:bidi="en-US"/>
              </w:rPr>
              <w:t>J01CA</w:t>
            </w:r>
          </w:p>
        </w:tc>
        <w:tc>
          <w:tcPr>
            <w:tcW w:w="2650" w:type="dxa"/>
            <w:tcBorders>
              <w:top w:val="single" w:sz="4" w:space="0" w:color="auto"/>
              <w:left w:val="single" w:sz="4" w:space="0" w:color="auto"/>
              <w:bottom w:val="single" w:sz="4" w:space="0" w:color="auto"/>
            </w:tcBorders>
            <w:shd w:val="clear" w:color="auto" w:fill="FFFFFF"/>
          </w:tcPr>
          <w:p w:rsidR="00F00C16" w:rsidRDefault="00A00C58">
            <w:pPr>
              <w:pStyle w:val="120"/>
              <w:framePr w:w="7891" w:wrap="notBeside" w:vAnchor="text" w:hAnchor="text" w:xAlign="right" w:y="1"/>
              <w:shd w:val="clear" w:color="auto" w:fill="auto"/>
              <w:spacing w:after="0" w:line="283" w:lineRule="exact"/>
              <w:jc w:val="both"/>
            </w:pPr>
            <w:r>
              <w:rPr>
                <w:rStyle w:val="12TimesNewRoman12pt"/>
                <w:rFonts w:eastAsia="Century Gothic"/>
              </w:rPr>
              <w:t>пениаиллины широ кого спектра действия</w:t>
            </w:r>
          </w:p>
        </w:tc>
        <w:tc>
          <w:tcPr>
            <w:tcW w:w="2218" w:type="dxa"/>
            <w:tcBorders>
              <w:top w:val="single" w:sz="4" w:space="0" w:color="auto"/>
              <w:left w:val="single" w:sz="4" w:space="0" w:color="auto"/>
              <w:bottom w:val="single" w:sz="4" w:space="0" w:color="auto"/>
            </w:tcBorders>
            <w:shd w:val="clear" w:color="auto" w:fill="FFFFFF"/>
          </w:tcPr>
          <w:p w:rsidR="00F00C16" w:rsidRDefault="00A00C58">
            <w:pPr>
              <w:pStyle w:val="120"/>
              <w:framePr w:w="7891" w:wrap="notBeside" w:vAnchor="text" w:hAnchor="text" w:xAlign="right" w:y="1"/>
              <w:shd w:val="clear" w:color="auto" w:fill="auto"/>
              <w:spacing w:after="0" w:line="240" w:lineRule="exact"/>
            </w:pPr>
            <w:r>
              <w:rPr>
                <w:rStyle w:val="12TimesNewRoman12pt"/>
                <w:rFonts w:eastAsia="Century Gothic"/>
              </w:rPr>
              <w:t>амоксициллин</w:t>
            </w:r>
          </w:p>
        </w:tc>
        <w:tc>
          <w:tcPr>
            <w:tcW w:w="2136" w:type="dxa"/>
            <w:tcBorders>
              <w:top w:val="single" w:sz="4" w:space="0" w:color="auto"/>
              <w:left w:val="single" w:sz="4" w:space="0" w:color="auto"/>
              <w:bottom w:val="single" w:sz="4" w:space="0" w:color="auto"/>
              <w:right w:val="single" w:sz="4" w:space="0" w:color="auto"/>
            </w:tcBorders>
            <w:shd w:val="clear" w:color="auto" w:fill="FFFFFF"/>
            <w:vAlign w:val="center"/>
          </w:tcPr>
          <w:p w:rsidR="00F00C16" w:rsidRDefault="00A00C58">
            <w:pPr>
              <w:pStyle w:val="120"/>
              <w:framePr w:w="7891" w:wrap="notBeside" w:vAnchor="text" w:hAnchor="text" w:xAlign="right" w:y="1"/>
              <w:shd w:val="clear" w:color="auto" w:fill="auto"/>
              <w:spacing w:after="0" w:line="283" w:lineRule="exact"/>
            </w:pPr>
            <w:r>
              <w:rPr>
                <w:rStyle w:val="12TimesNewRoman12pt"/>
                <w:rFonts w:eastAsia="Century Gothic"/>
              </w:rPr>
              <w:t>гранулы для приготовления суспензии для приема внутрь; капсулы; порошок для приготовления суспензии для приема внутрь; таблетки; таблетки</w:t>
            </w:r>
          </w:p>
        </w:tc>
      </w:tr>
    </w:tbl>
    <w:p w:rsidR="00F00C16" w:rsidRDefault="00F00C16">
      <w:pPr>
        <w:framePr w:w="7891" w:wrap="notBeside" w:vAnchor="text" w:hAnchor="text" w:xAlign="right" w:y="1"/>
        <w:rPr>
          <w:sz w:val="2"/>
          <w:szCs w:val="2"/>
        </w:rPr>
      </w:pPr>
    </w:p>
    <w:p w:rsidR="00F00C16" w:rsidRDefault="00F00C16">
      <w:pPr>
        <w:rPr>
          <w:sz w:val="2"/>
          <w:szCs w:val="2"/>
        </w:rPr>
      </w:pPr>
    </w:p>
    <w:tbl>
      <w:tblPr>
        <w:tblOverlap w:val="never"/>
        <w:tblW w:w="0" w:type="auto"/>
        <w:jc w:val="right"/>
        <w:tblLayout w:type="fixed"/>
        <w:tblCellMar>
          <w:left w:w="10" w:type="dxa"/>
          <w:right w:w="10" w:type="dxa"/>
        </w:tblCellMar>
        <w:tblLook w:val="04A0" w:firstRow="1" w:lastRow="0" w:firstColumn="1" w:lastColumn="0" w:noHBand="0" w:noVBand="1"/>
      </w:tblPr>
      <w:tblGrid>
        <w:gridCol w:w="878"/>
        <w:gridCol w:w="2650"/>
        <w:gridCol w:w="2218"/>
        <w:gridCol w:w="2146"/>
      </w:tblGrid>
      <w:tr w:rsidR="00F00C16">
        <w:tblPrEx>
          <w:tblCellMar>
            <w:top w:w="0" w:type="dxa"/>
            <w:bottom w:w="0" w:type="dxa"/>
          </w:tblCellMar>
        </w:tblPrEx>
        <w:trPr>
          <w:trHeight w:hRule="exact" w:val="1344"/>
          <w:jc w:val="right"/>
        </w:trPr>
        <w:tc>
          <w:tcPr>
            <w:tcW w:w="878" w:type="dxa"/>
            <w:tcBorders>
              <w:top w:val="single" w:sz="4" w:space="0" w:color="auto"/>
              <w:left w:val="single" w:sz="4" w:space="0" w:color="auto"/>
            </w:tcBorders>
            <w:shd w:val="clear" w:color="auto" w:fill="FFFFFF"/>
            <w:vAlign w:val="center"/>
          </w:tcPr>
          <w:p w:rsidR="00F00C16" w:rsidRDefault="00A00C58">
            <w:pPr>
              <w:pStyle w:val="120"/>
              <w:framePr w:w="7891" w:wrap="notBeside" w:vAnchor="text" w:hAnchor="text" w:xAlign="right" w:y="1"/>
              <w:shd w:val="clear" w:color="auto" w:fill="auto"/>
              <w:spacing w:after="60" w:line="240" w:lineRule="exact"/>
              <w:ind w:left="240"/>
            </w:pPr>
            <w:r>
              <w:rPr>
                <w:rStyle w:val="12TimesNewRoman12pt"/>
                <w:rFonts w:eastAsia="Century Gothic"/>
              </w:rPr>
              <w:lastRenderedPageBreak/>
              <w:t>Код</w:t>
            </w:r>
          </w:p>
          <w:p w:rsidR="00F00C16" w:rsidRDefault="00A00C58">
            <w:pPr>
              <w:pStyle w:val="120"/>
              <w:framePr w:w="7891" w:wrap="notBeside" w:vAnchor="text" w:hAnchor="text" w:xAlign="right" w:y="1"/>
              <w:shd w:val="clear" w:color="auto" w:fill="auto"/>
              <w:spacing w:before="60" w:after="0" w:line="240" w:lineRule="exact"/>
              <w:ind w:left="240"/>
            </w:pPr>
            <w:r>
              <w:rPr>
                <w:rStyle w:val="12TimesNewRoman12pt"/>
                <w:rFonts w:eastAsia="Century Gothic"/>
                <w:lang w:val="en-US" w:eastAsia="en-US" w:bidi="en-US"/>
              </w:rPr>
              <w:t>ATX</w:t>
            </w:r>
          </w:p>
        </w:tc>
        <w:tc>
          <w:tcPr>
            <w:tcW w:w="2650" w:type="dxa"/>
            <w:tcBorders>
              <w:top w:val="single" w:sz="4" w:space="0" w:color="auto"/>
              <w:left w:val="single" w:sz="4" w:space="0" w:color="auto"/>
            </w:tcBorders>
            <w:shd w:val="clear" w:color="auto" w:fill="FFFFFF"/>
            <w:vAlign w:val="bottom"/>
          </w:tcPr>
          <w:p w:rsidR="00F00C16" w:rsidRDefault="00A00C58">
            <w:pPr>
              <w:pStyle w:val="120"/>
              <w:framePr w:w="7891" w:wrap="notBeside" w:vAnchor="text" w:hAnchor="text" w:xAlign="right" w:y="1"/>
              <w:shd w:val="clear" w:color="auto" w:fill="auto"/>
              <w:spacing w:after="0" w:line="288" w:lineRule="exact"/>
              <w:jc w:val="center"/>
            </w:pPr>
            <w:r>
              <w:rPr>
                <w:rStyle w:val="12TimesNewRoman12pt"/>
                <w:rFonts w:eastAsia="Century Gothic"/>
              </w:rPr>
              <w:t xml:space="preserve">Анатомо- терапевтическо- химическая классификация </w:t>
            </w:r>
            <w:r w:rsidRPr="00D32091">
              <w:rPr>
                <w:rStyle w:val="12TimesNewRoman12pt"/>
                <w:rFonts w:eastAsia="Century Gothic"/>
                <w:lang w:eastAsia="en-US" w:bidi="en-US"/>
              </w:rPr>
              <w:t>(</w:t>
            </w:r>
            <w:r>
              <w:rPr>
                <w:rStyle w:val="12TimesNewRoman12pt"/>
                <w:rFonts w:eastAsia="Century Gothic"/>
                <w:lang w:val="en-US" w:eastAsia="en-US" w:bidi="en-US"/>
              </w:rPr>
              <w:t>ATX</w:t>
            </w:r>
            <w:r w:rsidRPr="00D32091">
              <w:rPr>
                <w:rStyle w:val="12TimesNewRoman12pt"/>
                <w:rFonts w:eastAsia="Century Gothic"/>
                <w:lang w:eastAsia="en-US" w:bidi="en-US"/>
              </w:rPr>
              <w:t>)</w:t>
            </w:r>
          </w:p>
        </w:tc>
        <w:tc>
          <w:tcPr>
            <w:tcW w:w="2218" w:type="dxa"/>
            <w:tcBorders>
              <w:top w:val="single" w:sz="4" w:space="0" w:color="auto"/>
              <w:left w:val="single" w:sz="4" w:space="0" w:color="auto"/>
            </w:tcBorders>
            <w:shd w:val="clear" w:color="auto" w:fill="FFFFFF"/>
            <w:vAlign w:val="center"/>
          </w:tcPr>
          <w:p w:rsidR="00F00C16" w:rsidRDefault="00A00C58">
            <w:pPr>
              <w:pStyle w:val="120"/>
              <w:framePr w:w="7891" w:wrap="notBeside" w:vAnchor="text" w:hAnchor="text" w:xAlign="right" w:y="1"/>
              <w:shd w:val="clear" w:color="auto" w:fill="auto"/>
              <w:spacing w:after="120" w:line="240" w:lineRule="exact"/>
              <w:ind w:left="320"/>
            </w:pPr>
            <w:r>
              <w:rPr>
                <w:rStyle w:val="12TimesNewRoman12pt"/>
                <w:rFonts w:eastAsia="Century Gothic"/>
              </w:rPr>
              <w:t>Лекарственные</w:t>
            </w:r>
          </w:p>
          <w:p w:rsidR="00F00C16" w:rsidRDefault="00A00C58">
            <w:pPr>
              <w:pStyle w:val="120"/>
              <w:framePr w:w="7891" w:wrap="notBeside" w:vAnchor="text" w:hAnchor="text" w:xAlign="right" w:y="1"/>
              <w:shd w:val="clear" w:color="auto" w:fill="auto"/>
              <w:spacing w:before="120" w:after="0" w:line="240" w:lineRule="exact"/>
              <w:jc w:val="center"/>
            </w:pPr>
            <w:r>
              <w:rPr>
                <w:rStyle w:val="12TimesNewRoman12pt"/>
                <w:rFonts w:eastAsia="Century Gothic"/>
              </w:rPr>
              <w:t>препараты</w:t>
            </w:r>
          </w:p>
        </w:tc>
        <w:tc>
          <w:tcPr>
            <w:tcW w:w="2146"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7891" w:wrap="notBeside" w:vAnchor="text" w:hAnchor="text" w:xAlign="right" w:y="1"/>
              <w:shd w:val="clear" w:color="auto" w:fill="auto"/>
              <w:spacing w:after="60" w:line="240" w:lineRule="exact"/>
              <w:ind w:left="260"/>
            </w:pPr>
            <w:r>
              <w:rPr>
                <w:rStyle w:val="12TimesNewRoman12pt"/>
                <w:rFonts w:eastAsia="Century Gothic"/>
              </w:rPr>
              <w:t>Лекарственные</w:t>
            </w:r>
          </w:p>
          <w:p w:rsidR="00F00C16" w:rsidRDefault="00A00C58">
            <w:pPr>
              <w:pStyle w:val="120"/>
              <w:framePr w:w="7891" w:wrap="notBeside" w:vAnchor="text" w:hAnchor="text" w:xAlign="right" w:y="1"/>
              <w:shd w:val="clear" w:color="auto" w:fill="auto"/>
              <w:spacing w:before="60" w:after="0" w:line="240" w:lineRule="exact"/>
              <w:jc w:val="center"/>
            </w:pPr>
            <w:r>
              <w:rPr>
                <w:rStyle w:val="12TimesNewRoman12pt"/>
                <w:rFonts w:eastAsia="Century Gothic"/>
              </w:rPr>
              <w:t>формы</w:t>
            </w:r>
          </w:p>
        </w:tc>
      </w:tr>
      <w:tr w:rsidR="00F00C16">
        <w:tblPrEx>
          <w:tblCellMar>
            <w:top w:w="0" w:type="dxa"/>
            <w:bottom w:w="0" w:type="dxa"/>
          </w:tblCellMar>
        </w:tblPrEx>
        <w:trPr>
          <w:trHeight w:hRule="exact" w:val="1613"/>
          <w:jc w:val="right"/>
        </w:trPr>
        <w:tc>
          <w:tcPr>
            <w:tcW w:w="878" w:type="dxa"/>
            <w:vMerge w:val="restart"/>
            <w:tcBorders>
              <w:top w:val="single" w:sz="4" w:space="0" w:color="auto"/>
              <w:left w:val="single" w:sz="4" w:space="0" w:color="auto"/>
            </w:tcBorders>
            <w:shd w:val="clear" w:color="auto" w:fill="FFFFFF"/>
          </w:tcPr>
          <w:p w:rsidR="00F00C16" w:rsidRDefault="00F00C16">
            <w:pPr>
              <w:framePr w:w="7891" w:wrap="notBeside" w:vAnchor="text" w:hAnchor="text" w:xAlign="right" w:y="1"/>
              <w:rPr>
                <w:sz w:val="10"/>
                <w:szCs w:val="10"/>
              </w:rPr>
            </w:pPr>
          </w:p>
        </w:tc>
        <w:tc>
          <w:tcPr>
            <w:tcW w:w="2650" w:type="dxa"/>
            <w:vMerge w:val="restart"/>
            <w:tcBorders>
              <w:top w:val="single" w:sz="4" w:space="0" w:color="auto"/>
              <w:left w:val="single" w:sz="4" w:space="0" w:color="auto"/>
            </w:tcBorders>
            <w:shd w:val="clear" w:color="auto" w:fill="FFFFFF"/>
          </w:tcPr>
          <w:p w:rsidR="00F00C16" w:rsidRDefault="00F00C16">
            <w:pPr>
              <w:framePr w:w="7891" w:wrap="notBeside" w:vAnchor="text" w:hAnchor="text" w:xAlign="right" w:y="1"/>
              <w:rPr>
                <w:sz w:val="10"/>
                <w:szCs w:val="10"/>
              </w:rPr>
            </w:pPr>
          </w:p>
        </w:tc>
        <w:tc>
          <w:tcPr>
            <w:tcW w:w="2218" w:type="dxa"/>
            <w:tcBorders>
              <w:top w:val="single" w:sz="4" w:space="0" w:color="auto"/>
              <w:left w:val="single" w:sz="4" w:space="0" w:color="auto"/>
            </w:tcBorders>
            <w:shd w:val="clear" w:color="auto" w:fill="FFFFFF"/>
          </w:tcPr>
          <w:p w:rsidR="00F00C16" w:rsidRDefault="00F00C16">
            <w:pPr>
              <w:framePr w:w="7891" w:wrap="notBeside" w:vAnchor="text" w:hAnchor="text" w:xAlign="right" w:y="1"/>
              <w:rPr>
                <w:sz w:val="10"/>
                <w:szCs w:val="10"/>
              </w:rPr>
            </w:pPr>
          </w:p>
        </w:tc>
        <w:tc>
          <w:tcPr>
            <w:tcW w:w="2146"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7891" w:wrap="notBeside" w:vAnchor="text" w:hAnchor="text" w:xAlign="right" w:y="1"/>
              <w:shd w:val="clear" w:color="auto" w:fill="auto"/>
              <w:spacing w:after="0" w:line="288" w:lineRule="exact"/>
            </w:pPr>
            <w:r>
              <w:rPr>
                <w:rStyle w:val="12TimesNewRoman12pt"/>
                <w:rFonts w:eastAsia="Century Gothic"/>
              </w:rPr>
              <w:t>диспергируемые;</w:t>
            </w:r>
          </w:p>
          <w:p w:rsidR="00F00C16" w:rsidRDefault="00A00C58">
            <w:pPr>
              <w:pStyle w:val="120"/>
              <w:framePr w:w="7891" w:wrap="notBeside" w:vAnchor="text" w:hAnchor="text" w:xAlign="right" w:y="1"/>
              <w:shd w:val="clear" w:color="auto" w:fill="auto"/>
              <w:spacing w:after="0" w:line="288" w:lineRule="exact"/>
            </w:pPr>
            <w:r>
              <w:rPr>
                <w:rStyle w:val="12TimesNewRoman12pt"/>
                <w:rFonts w:eastAsia="Century Gothic"/>
              </w:rPr>
              <w:t>таблетки,</w:t>
            </w:r>
          </w:p>
          <w:p w:rsidR="00F00C16" w:rsidRDefault="00A00C58">
            <w:pPr>
              <w:pStyle w:val="120"/>
              <w:framePr w:w="7891" w:wrap="notBeside" w:vAnchor="text" w:hAnchor="text" w:xAlign="right" w:y="1"/>
              <w:shd w:val="clear" w:color="auto" w:fill="auto"/>
              <w:spacing w:after="0" w:line="288" w:lineRule="exact"/>
            </w:pPr>
            <w:r>
              <w:rPr>
                <w:rStyle w:val="12TimesNewRoman12pt"/>
                <w:rFonts w:eastAsia="Century Gothic"/>
              </w:rPr>
              <w:t>покрытые</w:t>
            </w:r>
          </w:p>
          <w:p w:rsidR="00F00C16" w:rsidRDefault="00A00C58">
            <w:pPr>
              <w:pStyle w:val="120"/>
              <w:framePr w:w="7891" w:wrap="notBeside" w:vAnchor="text" w:hAnchor="text" w:xAlign="right" w:y="1"/>
              <w:shd w:val="clear" w:color="auto" w:fill="auto"/>
              <w:spacing w:after="0" w:line="288" w:lineRule="exact"/>
            </w:pPr>
            <w:r>
              <w:rPr>
                <w:rStyle w:val="12TimesNewRoman12pt"/>
                <w:rFonts w:eastAsia="Century Gothic"/>
              </w:rPr>
              <w:t>пленочной</w:t>
            </w:r>
          </w:p>
          <w:p w:rsidR="00F00C16" w:rsidRDefault="00A00C58">
            <w:pPr>
              <w:pStyle w:val="120"/>
              <w:framePr w:w="7891" w:wrap="notBeside" w:vAnchor="text" w:hAnchor="text" w:xAlign="right" w:y="1"/>
              <w:shd w:val="clear" w:color="auto" w:fill="auto"/>
              <w:spacing w:after="0" w:line="288" w:lineRule="exact"/>
            </w:pPr>
            <w:r>
              <w:rPr>
                <w:rStyle w:val="12TimesNewRoman12pt"/>
                <w:rFonts w:eastAsia="Century Gothic"/>
              </w:rPr>
              <w:t>оболочкой</w:t>
            </w:r>
          </w:p>
        </w:tc>
      </w:tr>
      <w:tr w:rsidR="00F00C16">
        <w:tblPrEx>
          <w:tblCellMar>
            <w:top w:w="0" w:type="dxa"/>
            <w:bottom w:w="0" w:type="dxa"/>
          </w:tblCellMar>
        </w:tblPrEx>
        <w:trPr>
          <w:trHeight w:hRule="exact" w:val="4747"/>
          <w:jc w:val="right"/>
        </w:trPr>
        <w:tc>
          <w:tcPr>
            <w:tcW w:w="878" w:type="dxa"/>
            <w:vMerge/>
            <w:tcBorders>
              <w:left w:val="single" w:sz="4" w:space="0" w:color="auto"/>
            </w:tcBorders>
            <w:shd w:val="clear" w:color="auto" w:fill="FFFFFF"/>
          </w:tcPr>
          <w:p w:rsidR="00F00C16" w:rsidRDefault="00F00C16">
            <w:pPr>
              <w:framePr w:w="7891" w:wrap="notBeside" w:vAnchor="text" w:hAnchor="text" w:xAlign="right" w:y="1"/>
            </w:pPr>
          </w:p>
        </w:tc>
        <w:tc>
          <w:tcPr>
            <w:tcW w:w="2650" w:type="dxa"/>
            <w:vMerge/>
            <w:tcBorders>
              <w:left w:val="single" w:sz="4" w:space="0" w:color="auto"/>
            </w:tcBorders>
            <w:shd w:val="clear" w:color="auto" w:fill="FFFFFF"/>
          </w:tcPr>
          <w:p w:rsidR="00F00C16" w:rsidRDefault="00F00C16">
            <w:pPr>
              <w:framePr w:w="7891" w:wrap="notBeside" w:vAnchor="text" w:hAnchor="text" w:xAlign="right" w:y="1"/>
            </w:pPr>
          </w:p>
        </w:tc>
        <w:tc>
          <w:tcPr>
            <w:tcW w:w="2218" w:type="dxa"/>
            <w:tcBorders>
              <w:top w:val="single" w:sz="4" w:space="0" w:color="auto"/>
              <w:left w:val="single" w:sz="4" w:space="0" w:color="auto"/>
            </w:tcBorders>
            <w:shd w:val="clear" w:color="auto" w:fill="FFFFFF"/>
          </w:tcPr>
          <w:p w:rsidR="00F00C16" w:rsidRDefault="00A00C58">
            <w:pPr>
              <w:pStyle w:val="120"/>
              <w:framePr w:w="7891" w:wrap="notBeside" w:vAnchor="text" w:hAnchor="text" w:xAlign="right" w:y="1"/>
              <w:shd w:val="clear" w:color="auto" w:fill="auto"/>
              <w:spacing w:after="0" w:line="240" w:lineRule="exact"/>
            </w:pPr>
            <w:r>
              <w:rPr>
                <w:rStyle w:val="12TimesNewRoman12pt"/>
                <w:rFonts w:eastAsia="Century Gothic"/>
              </w:rPr>
              <w:t>ампициллин</w:t>
            </w:r>
          </w:p>
        </w:tc>
        <w:tc>
          <w:tcPr>
            <w:tcW w:w="2146"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7891" w:wrap="notBeside" w:vAnchor="text" w:hAnchor="text" w:xAlign="right" w:y="1"/>
              <w:shd w:val="clear" w:color="auto" w:fill="auto"/>
              <w:spacing w:after="0" w:line="283" w:lineRule="exact"/>
            </w:pPr>
            <w:r>
              <w:rPr>
                <w:rStyle w:val="12TimesNewRoman12pt"/>
                <w:rFonts w:eastAsia="Century Gothic"/>
              </w:rPr>
              <w:t xml:space="preserve">порошок для приготовления раствора для внутривенного и внутримышечного введения; порошок для приготовления раствора для внутримышечного введения; порошок для приготовления суспензии для </w:t>
            </w:r>
            <w:r>
              <w:rPr>
                <w:rStyle w:val="12TimesNewRoman115pt"/>
                <w:rFonts w:eastAsia="Century Gothic"/>
              </w:rPr>
              <w:t xml:space="preserve">приема </w:t>
            </w:r>
            <w:r>
              <w:rPr>
                <w:rStyle w:val="12TimesNewRoman12pt"/>
                <w:rFonts w:eastAsia="Century Gothic"/>
              </w:rPr>
              <w:t>внутрь; таблетки</w:t>
            </w:r>
          </w:p>
        </w:tc>
      </w:tr>
      <w:tr w:rsidR="00F00C16">
        <w:tblPrEx>
          <w:tblCellMar>
            <w:top w:w="0" w:type="dxa"/>
            <w:bottom w:w="0" w:type="dxa"/>
          </w:tblCellMar>
        </w:tblPrEx>
        <w:trPr>
          <w:trHeight w:hRule="exact" w:val="3898"/>
          <w:jc w:val="right"/>
        </w:trPr>
        <w:tc>
          <w:tcPr>
            <w:tcW w:w="878" w:type="dxa"/>
            <w:tcBorders>
              <w:top w:val="single" w:sz="4" w:space="0" w:color="auto"/>
              <w:left w:val="single" w:sz="4" w:space="0" w:color="auto"/>
              <w:bottom w:val="single" w:sz="4" w:space="0" w:color="auto"/>
            </w:tcBorders>
            <w:shd w:val="clear" w:color="auto" w:fill="FFFFFF"/>
          </w:tcPr>
          <w:p w:rsidR="00F00C16" w:rsidRDefault="00A00C58">
            <w:pPr>
              <w:pStyle w:val="120"/>
              <w:framePr w:w="7891" w:wrap="notBeside" w:vAnchor="text" w:hAnchor="text" w:xAlign="right" w:y="1"/>
              <w:shd w:val="clear" w:color="auto" w:fill="auto"/>
              <w:spacing w:after="0" w:line="240" w:lineRule="exact"/>
            </w:pPr>
            <w:r>
              <w:rPr>
                <w:rStyle w:val="12TimesNewRoman12pt"/>
                <w:rFonts w:eastAsia="Century Gothic"/>
                <w:lang w:val="en-US" w:eastAsia="en-US" w:bidi="en-US"/>
              </w:rPr>
              <w:t>JO ICE</w:t>
            </w:r>
          </w:p>
        </w:tc>
        <w:tc>
          <w:tcPr>
            <w:tcW w:w="2650" w:type="dxa"/>
            <w:tcBorders>
              <w:top w:val="single" w:sz="4" w:space="0" w:color="auto"/>
              <w:left w:val="single" w:sz="4" w:space="0" w:color="auto"/>
              <w:bottom w:val="single" w:sz="4" w:space="0" w:color="auto"/>
            </w:tcBorders>
            <w:shd w:val="clear" w:color="auto" w:fill="FFFFFF"/>
          </w:tcPr>
          <w:p w:rsidR="00F00C16" w:rsidRDefault="00A00C58">
            <w:pPr>
              <w:pStyle w:val="120"/>
              <w:framePr w:w="7891" w:wrap="notBeside" w:vAnchor="text" w:hAnchor="text" w:xAlign="right" w:y="1"/>
              <w:shd w:val="clear" w:color="auto" w:fill="auto"/>
              <w:spacing w:after="0" w:line="278" w:lineRule="exact"/>
            </w:pPr>
            <w:r>
              <w:rPr>
                <w:rStyle w:val="12TimesNewRoman12pt"/>
                <w:rFonts w:eastAsia="Century Gothic"/>
              </w:rPr>
              <w:t>пенициллины, чувствительные к бета- лактамазам</w:t>
            </w:r>
          </w:p>
        </w:tc>
        <w:tc>
          <w:tcPr>
            <w:tcW w:w="2218" w:type="dxa"/>
            <w:tcBorders>
              <w:top w:val="single" w:sz="4" w:space="0" w:color="auto"/>
              <w:left w:val="single" w:sz="4" w:space="0" w:color="auto"/>
              <w:bottom w:val="single" w:sz="4" w:space="0" w:color="auto"/>
            </w:tcBorders>
            <w:shd w:val="clear" w:color="auto" w:fill="FFFFFF"/>
          </w:tcPr>
          <w:p w:rsidR="00F00C16" w:rsidRDefault="00A00C58">
            <w:pPr>
              <w:pStyle w:val="120"/>
              <w:framePr w:w="7891" w:wrap="notBeside" w:vAnchor="text" w:hAnchor="text" w:xAlign="right" w:y="1"/>
              <w:shd w:val="clear" w:color="auto" w:fill="auto"/>
              <w:spacing w:after="0" w:line="288" w:lineRule="exact"/>
            </w:pPr>
            <w:r>
              <w:rPr>
                <w:rStyle w:val="12TimesNewRoman12pt"/>
                <w:rFonts w:eastAsia="Century Gothic"/>
              </w:rPr>
              <w:t>бензатина бензилпенициллин</w:t>
            </w:r>
          </w:p>
        </w:tc>
        <w:tc>
          <w:tcPr>
            <w:tcW w:w="2146" w:type="dxa"/>
            <w:tcBorders>
              <w:top w:val="single" w:sz="4" w:space="0" w:color="auto"/>
              <w:left w:val="single" w:sz="4" w:space="0" w:color="auto"/>
              <w:bottom w:val="single" w:sz="4" w:space="0" w:color="auto"/>
              <w:right w:val="single" w:sz="4" w:space="0" w:color="auto"/>
            </w:tcBorders>
            <w:shd w:val="clear" w:color="auto" w:fill="FFFFFF"/>
          </w:tcPr>
          <w:p w:rsidR="00F00C16" w:rsidRDefault="00A00C58">
            <w:pPr>
              <w:pStyle w:val="120"/>
              <w:framePr w:w="7891" w:wrap="notBeside" w:vAnchor="text" w:hAnchor="text" w:xAlign="right" w:y="1"/>
              <w:shd w:val="clear" w:color="auto" w:fill="auto"/>
              <w:spacing w:after="0" w:line="283" w:lineRule="exact"/>
            </w:pPr>
            <w:r>
              <w:rPr>
                <w:rStyle w:val="12TimesNewRoman12pt"/>
                <w:rFonts w:eastAsia="Century Gothic"/>
              </w:rPr>
              <w:t>порошок для приготовления суспензии для внутримышечного введения; порошок для приготовления суспензии для внутримышечного введения пролонгирован</w:t>
            </w:r>
            <w:r>
              <w:rPr>
                <w:rStyle w:val="12TimesNewRoman12pt"/>
                <w:rFonts w:eastAsia="Century Gothic"/>
              </w:rPr>
              <w:softHyphen/>
              <w:t>ного действия</w:t>
            </w:r>
          </w:p>
        </w:tc>
      </w:tr>
    </w:tbl>
    <w:p w:rsidR="00F00C16" w:rsidRDefault="00F00C16">
      <w:pPr>
        <w:framePr w:w="7891" w:wrap="notBeside" w:vAnchor="text" w:hAnchor="text" w:xAlign="right" w:y="1"/>
        <w:rPr>
          <w:sz w:val="2"/>
          <w:szCs w:val="2"/>
        </w:rPr>
      </w:pPr>
    </w:p>
    <w:p w:rsidR="00F00C16" w:rsidRDefault="00F00C16">
      <w:pPr>
        <w:rPr>
          <w:sz w:val="2"/>
          <w:szCs w:val="2"/>
        </w:rPr>
        <w:sectPr w:rsidR="00F00C16">
          <w:headerReference w:type="even" r:id="rId47"/>
          <w:headerReference w:type="default" r:id="rId48"/>
          <w:pgSz w:w="10027" w:h="13862"/>
          <w:pgMar w:top="134" w:right="385" w:bottom="0" w:left="455" w:header="0" w:footer="3" w:gutter="0"/>
          <w:pgNumType w:start="2"/>
          <w:cols w:space="720"/>
          <w:noEndnote/>
          <w:docGrid w:linePitch="360"/>
        </w:sectPr>
      </w:pPr>
    </w:p>
    <w:tbl>
      <w:tblPr>
        <w:tblOverlap w:val="never"/>
        <w:tblW w:w="0" w:type="auto"/>
        <w:jc w:val="right"/>
        <w:tblLayout w:type="fixed"/>
        <w:tblCellMar>
          <w:left w:w="10" w:type="dxa"/>
          <w:right w:w="10" w:type="dxa"/>
        </w:tblCellMar>
        <w:tblLook w:val="04A0" w:firstRow="1" w:lastRow="0" w:firstColumn="1" w:lastColumn="0" w:noHBand="0" w:noVBand="1"/>
      </w:tblPr>
      <w:tblGrid>
        <w:gridCol w:w="878"/>
        <w:gridCol w:w="2645"/>
        <w:gridCol w:w="2222"/>
        <w:gridCol w:w="2141"/>
      </w:tblGrid>
      <w:tr w:rsidR="00F00C16">
        <w:tblPrEx>
          <w:tblCellMar>
            <w:top w:w="0" w:type="dxa"/>
            <w:bottom w:w="0" w:type="dxa"/>
          </w:tblCellMar>
        </w:tblPrEx>
        <w:trPr>
          <w:trHeight w:hRule="exact" w:val="1344"/>
          <w:jc w:val="right"/>
        </w:trPr>
        <w:tc>
          <w:tcPr>
            <w:tcW w:w="878" w:type="dxa"/>
            <w:tcBorders>
              <w:top w:val="single" w:sz="4" w:space="0" w:color="auto"/>
              <w:left w:val="single" w:sz="4" w:space="0" w:color="auto"/>
            </w:tcBorders>
            <w:shd w:val="clear" w:color="auto" w:fill="FFFFFF"/>
            <w:vAlign w:val="center"/>
          </w:tcPr>
          <w:p w:rsidR="00F00C16" w:rsidRDefault="00A00C58">
            <w:pPr>
              <w:pStyle w:val="120"/>
              <w:framePr w:w="7886" w:wrap="notBeside" w:vAnchor="text" w:hAnchor="text" w:xAlign="right" w:y="1"/>
              <w:shd w:val="clear" w:color="auto" w:fill="auto"/>
              <w:spacing w:after="60" w:line="230" w:lineRule="exact"/>
              <w:ind w:left="200"/>
            </w:pPr>
            <w:r>
              <w:rPr>
                <w:rStyle w:val="12TimesNewRoman115pt"/>
                <w:rFonts w:eastAsia="Century Gothic"/>
              </w:rPr>
              <w:lastRenderedPageBreak/>
              <w:t>Код</w:t>
            </w:r>
          </w:p>
          <w:p w:rsidR="00F00C16" w:rsidRDefault="00A00C58">
            <w:pPr>
              <w:pStyle w:val="120"/>
              <w:framePr w:w="7886" w:wrap="notBeside" w:vAnchor="text" w:hAnchor="text" w:xAlign="right" w:y="1"/>
              <w:shd w:val="clear" w:color="auto" w:fill="auto"/>
              <w:spacing w:before="60" w:after="0" w:line="240" w:lineRule="exact"/>
              <w:ind w:left="200"/>
            </w:pPr>
            <w:r>
              <w:rPr>
                <w:rStyle w:val="12TimesNewRoman12pt"/>
                <w:rFonts w:eastAsia="Century Gothic"/>
                <w:lang w:val="en-US" w:eastAsia="en-US" w:bidi="en-US"/>
              </w:rPr>
              <w:t>ATX</w:t>
            </w:r>
          </w:p>
        </w:tc>
        <w:tc>
          <w:tcPr>
            <w:tcW w:w="2645" w:type="dxa"/>
            <w:tcBorders>
              <w:top w:val="single" w:sz="4" w:space="0" w:color="auto"/>
              <w:left w:val="single" w:sz="4" w:space="0" w:color="auto"/>
            </w:tcBorders>
            <w:shd w:val="clear" w:color="auto" w:fill="FFFFFF"/>
            <w:vAlign w:val="bottom"/>
          </w:tcPr>
          <w:p w:rsidR="00F00C16" w:rsidRDefault="00A00C58">
            <w:pPr>
              <w:pStyle w:val="120"/>
              <w:framePr w:w="7886" w:wrap="notBeside" w:vAnchor="text" w:hAnchor="text" w:xAlign="right" w:y="1"/>
              <w:shd w:val="clear" w:color="auto" w:fill="auto"/>
              <w:spacing w:after="0" w:line="283" w:lineRule="exact"/>
              <w:jc w:val="center"/>
            </w:pPr>
            <w:r>
              <w:rPr>
                <w:rStyle w:val="12TimesNewRoman12pt"/>
                <w:rFonts w:eastAsia="Century Gothic"/>
              </w:rPr>
              <w:t>Анатомо- терапевтическо* химическая классификация (АТХ)</w:t>
            </w:r>
          </w:p>
        </w:tc>
        <w:tc>
          <w:tcPr>
            <w:tcW w:w="2222" w:type="dxa"/>
            <w:tcBorders>
              <w:top w:val="single" w:sz="4" w:space="0" w:color="auto"/>
              <w:left w:val="single" w:sz="4" w:space="0" w:color="auto"/>
            </w:tcBorders>
            <w:shd w:val="clear" w:color="auto" w:fill="FFFFFF"/>
            <w:vAlign w:val="center"/>
          </w:tcPr>
          <w:p w:rsidR="00F00C16" w:rsidRDefault="00A00C58">
            <w:pPr>
              <w:pStyle w:val="120"/>
              <w:framePr w:w="7886" w:wrap="notBeside" w:vAnchor="text" w:hAnchor="text" w:xAlign="right" w:y="1"/>
              <w:shd w:val="clear" w:color="auto" w:fill="auto"/>
              <w:spacing w:after="120" w:line="240" w:lineRule="exact"/>
              <w:ind w:left="320"/>
            </w:pPr>
            <w:r>
              <w:rPr>
                <w:rStyle w:val="12TimesNewRoman12pt"/>
                <w:rFonts w:eastAsia="Century Gothic"/>
              </w:rPr>
              <w:t>Лекарственные</w:t>
            </w:r>
          </w:p>
          <w:p w:rsidR="00F00C16" w:rsidRDefault="00A00C58">
            <w:pPr>
              <w:pStyle w:val="120"/>
              <w:framePr w:w="7886" w:wrap="notBeside" w:vAnchor="text" w:hAnchor="text" w:xAlign="right" w:y="1"/>
              <w:shd w:val="clear" w:color="auto" w:fill="auto"/>
              <w:spacing w:before="120" w:after="0" w:line="240" w:lineRule="exact"/>
              <w:jc w:val="center"/>
            </w:pPr>
            <w:r>
              <w:rPr>
                <w:rStyle w:val="12TimesNewRoman12pt"/>
                <w:rFonts w:eastAsia="Century Gothic"/>
              </w:rPr>
              <w:t>препараты</w:t>
            </w:r>
          </w:p>
        </w:tc>
        <w:tc>
          <w:tcPr>
            <w:tcW w:w="2141"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7886" w:wrap="notBeside" w:vAnchor="text" w:hAnchor="text" w:xAlign="right" w:y="1"/>
              <w:shd w:val="clear" w:color="auto" w:fill="auto"/>
              <w:spacing w:after="60" w:line="240" w:lineRule="exact"/>
              <w:ind w:left="260"/>
            </w:pPr>
            <w:r>
              <w:rPr>
                <w:rStyle w:val="12TimesNewRoman12pt"/>
                <w:rFonts w:eastAsia="Century Gothic"/>
              </w:rPr>
              <w:t>Лекарственные</w:t>
            </w:r>
          </w:p>
          <w:p w:rsidR="00F00C16" w:rsidRDefault="00A00C58">
            <w:pPr>
              <w:pStyle w:val="120"/>
              <w:framePr w:w="7886" w:wrap="notBeside" w:vAnchor="text" w:hAnchor="text" w:xAlign="right" w:y="1"/>
              <w:shd w:val="clear" w:color="auto" w:fill="auto"/>
              <w:spacing w:before="60" w:after="0" w:line="240" w:lineRule="exact"/>
              <w:jc w:val="center"/>
            </w:pPr>
            <w:r>
              <w:rPr>
                <w:rStyle w:val="12TimesNewRoman12pt"/>
                <w:rFonts w:eastAsia="Century Gothic"/>
              </w:rPr>
              <w:t>формы</w:t>
            </w:r>
          </w:p>
        </w:tc>
      </w:tr>
      <w:tr w:rsidR="00F00C16">
        <w:tblPrEx>
          <w:tblCellMar>
            <w:top w:w="0" w:type="dxa"/>
            <w:bottom w:w="0" w:type="dxa"/>
          </w:tblCellMar>
        </w:tblPrEx>
        <w:trPr>
          <w:trHeight w:hRule="exact" w:val="7906"/>
          <w:jc w:val="right"/>
        </w:trPr>
        <w:tc>
          <w:tcPr>
            <w:tcW w:w="878" w:type="dxa"/>
            <w:tcBorders>
              <w:top w:val="single" w:sz="4" w:space="0" w:color="auto"/>
              <w:left w:val="single" w:sz="4" w:space="0" w:color="auto"/>
            </w:tcBorders>
            <w:shd w:val="clear" w:color="auto" w:fill="FFFFFF"/>
          </w:tcPr>
          <w:p w:rsidR="00F00C16" w:rsidRDefault="00F00C16">
            <w:pPr>
              <w:framePr w:w="7886" w:wrap="notBeside" w:vAnchor="text" w:hAnchor="text" w:xAlign="right" w:y="1"/>
              <w:rPr>
                <w:sz w:val="10"/>
                <w:szCs w:val="10"/>
              </w:rPr>
            </w:pPr>
          </w:p>
        </w:tc>
        <w:tc>
          <w:tcPr>
            <w:tcW w:w="2645" w:type="dxa"/>
            <w:tcBorders>
              <w:top w:val="single" w:sz="4" w:space="0" w:color="auto"/>
              <w:left w:val="single" w:sz="4" w:space="0" w:color="auto"/>
            </w:tcBorders>
            <w:shd w:val="clear" w:color="auto" w:fill="FFFFFF"/>
          </w:tcPr>
          <w:p w:rsidR="00F00C16" w:rsidRDefault="00F00C16">
            <w:pPr>
              <w:framePr w:w="7886" w:wrap="notBeside" w:vAnchor="text" w:hAnchor="text" w:xAlign="right" w:y="1"/>
              <w:rPr>
                <w:sz w:val="10"/>
                <w:szCs w:val="10"/>
              </w:rPr>
            </w:pPr>
          </w:p>
        </w:tc>
        <w:tc>
          <w:tcPr>
            <w:tcW w:w="2222" w:type="dxa"/>
            <w:tcBorders>
              <w:top w:val="single" w:sz="4" w:space="0" w:color="auto"/>
              <w:left w:val="single" w:sz="4" w:space="0" w:color="auto"/>
            </w:tcBorders>
            <w:shd w:val="clear" w:color="auto" w:fill="FFFFFF"/>
          </w:tcPr>
          <w:p w:rsidR="00F00C16" w:rsidRDefault="00A00C58">
            <w:pPr>
              <w:pStyle w:val="120"/>
              <w:framePr w:w="7886" w:wrap="notBeside" w:vAnchor="text" w:hAnchor="text" w:xAlign="right" w:y="1"/>
              <w:shd w:val="clear" w:color="auto" w:fill="auto"/>
              <w:spacing w:after="0" w:line="240" w:lineRule="exact"/>
            </w:pPr>
            <w:r>
              <w:rPr>
                <w:rStyle w:val="12TimesNewRoman12pt"/>
                <w:rFonts w:eastAsia="Century Gothic"/>
              </w:rPr>
              <w:t>бемзилпенициллин</w:t>
            </w:r>
          </w:p>
        </w:tc>
        <w:tc>
          <w:tcPr>
            <w:tcW w:w="2141"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7886" w:wrap="notBeside" w:vAnchor="text" w:hAnchor="text" w:xAlign="right" w:y="1"/>
              <w:shd w:val="clear" w:color="auto" w:fill="auto"/>
              <w:spacing w:after="0" w:line="283" w:lineRule="exact"/>
            </w:pPr>
            <w:r>
              <w:rPr>
                <w:rStyle w:val="12TimesNewRoman12pt"/>
                <w:rFonts w:eastAsia="Century Gothic"/>
              </w:rPr>
              <w:t xml:space="preserve">порошок для приготовления раствора для внутривенного и внутри м ышеч н ого введения; порошок для приготовления раствора для внутримышечного и </w:t>
            </w:r>
            <w:r>
              <w:rPr>
                <w:rStyle w:val="12TimesNewRoman115pt"/>
                <w:rFonts w:eastAsia="Century Gothic"/>
              </w:rPr>
              <w:t xml:space="preserve">подкожного </w:t>
            </w:r>
            <w:r>
              <w:rPr>
                <w:rStyle w:val="12TimesNewRoman12pt"/>
                <w:rFonts w:eastAsia="Century Gothic"/>
              </w:rPr>
              <w:t xml:space="preserve">введения; </w:t>
            </w:r>
            <w:r>
              <w:rPr>
                <w:rStyle w:val="12TimesNewRoman115pt"/>
                <w:rFonts w:eastAsia="Century Gothic"/>
              </w:rPr>
              <w:t xml:space="preserve">порошок </w:t>
            </w:r>
            <w:r>
              <w:rPr>
                <w:rStyle w:val="12TimesNewRoman12pt"/>
                <w:rFonts w:eastAsia="Century Gothic"/>
              </w:rPr>
              <w:t>для приготовления раствора для инъекций; порошок для приготовления раствора для инъекций и местного применения; порошок для приготовления суспензии для внутримышечного введения</w:t>
            </w:r>
          </w:p>
        </w:tc>
      </w:tr>
      <w:tr w:rsidR="00F00C16">
        <w:tblPrEx>
          <w:tblCellMar>
            <w:top w:w="0" w:type="dxa"/>
            <w:bottom w:w="0" w:type="dxa"/>
          </w:tblCellMar>
        </w:tblPrEx>
        <w:trPr>
          <w:trHeight w:hRule="exact" w:val="2750"/>
          <w:jc w:val="right"/>
        </w:trPr>
        <w:tc>
          <w:tcPr>
            <w:tcW w:w="878" w:type="dxa"/>
            <w:tcBorders>
              <w:top w:val="single" w:sz="4" w:space="0" w:color="auto"/>
              <w:left w:val="single" w:sz="4" w:space="0" w:color="auto"/>
              <w:bottom w:val="single" w:sz="4" w:space="0" w:color="auto"/>
            </w:tcBorders>
            <w:shd w:val="clear" w:color="auto" w:fill="FFFFFF"/>
          </w:tcPr>
          <w:p w:rsidR="00F00C16" w:rsidRDefault="00A00C58">
            <w:pPr>
              <w:pStyle w:val="120"/>
              <w:framePr w:w="7886" w:wrap="notBeside" w:vAnchor="text" w:hAnchor="text" w:xAlign="right" w:y="1"/>
              <w:shd w:val="clear" w:color="auto" w:fill="auto"/>
              <w:spacing w:after="0" w:line="230" w:lineRule="exact"/>
              <w:ind w:left="200"/>
            </w:pPr>
            <w:r>
              <w:rPr>
                <w:rStyle w:val="12TimesNewRoman115pt"/>
                <w:rFonts w:eastAsia="Century Gothic"/>
                <w:lang w:val="en-US" w:eastAsia="en-US" w:bidi="en-US"/>
              </w:rPr>
              <w:t>J01CF</w:t>
            </w:r>
          </w:p>
        </w:tc>
        <w:tc>
          <w:tcPr>
            <w:tcW w:w="2645" w:type="dxa"/>
            <w:tcBorders>
              <w:top w:val="single" w:sz="4" w:space="0" w:color="auto"/>
              <w:left w:val="single" w:sz="4" w:space="0" w:color="auto"/>
              <w:bottom w:val="single" w:sz="4" w:space="0" w:color="auto"/>
            </w:tcBorders>
            <w:shd w:val="clear" w:color="auto" w:fill="FFFFFF"/>
          </w:tcPr>
          <w:p w:rsidR="00F00C16" w:rsidRDefault="00A00C58">
            <w:pPr>
              <w:pStyle w:val="120"/>
              <w:framePr w:w="7886" w:wrap="notBeside" w:vAnchor="text" w:hAnchor="text" w:xAlign="right" w:y="1"/>
              <w:shd w:val="clear" w:color="auto" w:fill="auto"/>
              <w:spacing w:after="0" w:line="283" w:lineRule="exact"/>
            </w:pPr>
            <w:r>
              <w:rPr>
                <w:rStyle w:val="12TimesNewRoman12pt"/>
                <w:rFonts w:eastAsia="Century Gothic"/>
              </w:rPr>
              <w:t>пенициллины, устойчивые к бета- лактамазам</w:t>
            </w:r>
          </w:p>
        </w:tc>
        <w:tc>
          <w:tcPr>
            <w:tcW w:w="2222" w:type="dxa"/>
            <w:tcBorders>
              <w:top w:val="single" w:sz="4" w:space="0" w:color="auto"/>
              <w:left w:val="single" w:sz="4" w:space="0" w:color="auto"/>
              <w:bottom w:val="single" w:sz="4" w:space="0" w:color="auto"/>
            </w:tcBorders>
            <w:shd w:val="clear" w:color="auto" w:fill="FFFFFF"/>
          </w:tcPr>
          <w:p w:rsidR="00F00C16" w:rsidRDefault="00A00C58">
            <w:pPr>
              <w:pStyle w:val="120"/>
              <w:framePr w:w="7886" w:wrap="notBeside" w:vAnchor="text" w:hAnchor="text" w:xAlign="right" w:y="1"/>
              <w:shd w:val="clear" w:color="auto" w:fill="auto"/>
              <w:spacing w:after="0" w:line="240" w:lineRule="exact"/>
            </w:pPr>
            <w:r>
              <w:rPr>
                <w:rStyle w:val="12TimesNewRoman12pt"/>
                <w:rFonts w:eastAsia="Century Gothic"/>
              </w:rPr>
              <w:t>оксациллин</w:t>
            </w:r>
          </w:p>
        </w:tc>
        <w:tc>
          <w:tcPr>
            <w:tcW w:w="2141" w:type="dxa"/>
            <w:tcBorders>
              <w:top w:val="single" w:sz="4" w:space="0" w:color="auto"/>
              <w:left w:val="single" w:sz="4" w:space="0" w:color="auto"/>
              <w:bottom w:val="single" w:sz="4" w:space="0" w:color="auto"/>
              <w:right w:val="single" w:sz="4" w:space="0" w:color="auto"/>
            </w:tcBorders>
            <w:shd w:val="clear" w:color="auto" w:fill="FFFFFF"/>
            <w:vAlign w:val="bottom"/>
          </w:tcPr>
          <w:p w:rsidR="00F00C16" w:rsidRDefault="00A00C58">
            <w:pPr>
              <w:pStyle w:val="120"/>
              <w:framePr w:w="7886" w:wrap="notBeside" w:vAnchor="text" w:hAnchor="text" w:xAlign="right" w:y="1"/>
              <w:shd w:val="clear" w:color="auto" w:fill="auto"/>
              <w:spacing w:after="0" w:line="283" w:lineRule="exact"/>
            </w:pPr>
            <w:r>
              <w:rPr>
                <w:rStyle w:val="12TimesNewRoman12pt"/>
                <w:rFonts w:eastAsia="Century Gothic"/>
              </w:rPr>
              <w:t>порошок для приготовления раствора для внутривенного и внутримышечного введения; порошок для приготовления раствора для</w:t>
            </w:r>
          </w:p>
        </w:tc>
      </w:tr>
    </w:tbl>
    <w:p w:rsidR="00F00C16" w:rsidRDefault="00F00C16">
      <w:pPr>
        <w:framePr w:w="7886" w:wrap="notBeside" w:vAnchor="text" w:hAnchor="text" w:xAlign="right" w:y="1"/>
        <w:rPr>
          <w:sz w:val="2"/>
          <w:szCs w:val="2"/>
        </w:rPr>
      </w:pPr>
    </w:p>
    <w:p w:rsidR="00F00C16" w:rsidRDefault="00F00C16">
      <w:pPr>
        <w:rPr>
          <w:sz w:val="2"/>
          <w:szCs w:val="2"/>
        </w:rPr>
        <w:sectPr w:rsidR="00F00C16">
          <w:headerReference w:type="even" r:id="rId49"/>
          <w:headerReference w:type="default" r:id="rId50"/>
          <w:pgSz w:w="10027" w:h="13862"/>
          <w:pgMar w:top="134" w:right="385" w:bottom="0" w:left="455" w:header="0" w:footer="3" w:gutter="0"/>
          <w:pgNumType w:start="325"/>
          <w:cols w:space="720"/>
          <w:noEndnote/>
          <w:docGrid w:linePitch="360"/>
        </w:sectPr>
      </w:pPr>
    </w:p>
    <w:tbl>
      <w:tblPr>
        <w:tblOverlap w:val="never"/>
        <w:tblW w:w="0" w:type="auto"/>
        <w:jc w:val="right"/>
        <w:tblLayout w:type="fixed"/>
        <w:tblCellMar>
          <w:left w:w="10" w:type="dxa"/>
          <w:right w:w="10" w:type="dxa"/>
        </w:tblCellMar>
        <w:tblLook w:val="04A0" w:firstRow="1" w:lastRow="0" w:firstColumn="1" w:lastColumn="0" w:noHBand="0" w:noVBand="1"/>
      </w:tblPr>
      <w:tblGrid>
        <w:gridCol w:w="893"/>
        <w:gridCol w:w="2645"/>
        <w:gridCol w:w="2222"/>
        <w:gridCol w:w="2126"/>
      </w:tblGrid>
      <w:tr w:rsidR="00F00C16">
        <w:tblPrEx>
          <w:tblCellMar>
            <w:top w:w="0" w:type="dxa"/>
            <w:bottom w:w="0" w:type="dxa"/>
          </w:tblCellMar>
        </w:tblPrEx>
        <w:trPr>
          <w:trHeight w:hRule="exact" w:val="1349"/>
          <w:jc w:val="right"/>
        </w:trPr>
        <w:tc>
          <w:tcPr>
            <w:tcW w:w="893" w:type="dxa"/>
            <w:tcBorders>
              <w:top w:val="single" w:sz="4" w:space="0" w:color="auto"/>
              <w:left w:val="single" w:sz="4" w:space="0" w:color="auto"/>
            </w:tcBorders>
            <w:shd w:val="clear" w:color="auto" w:fill="FFFFFF"/>
            <w:vAlign w:val="center"/>
          </w:tcPr>
          <w:p w:rsidR="00F00C16" w:rsidRDefault="00A00C58">
            <w:pPr>
              <w:pStyle w:val="120"/>
              <w:framePr w:w="7886" w:wrap="notBeside" w:vAnchor="text" w:hAnchor="text" w:xAlign="right" w:y="1"/>
              <w:shd w:val="clear" w:color="auto" w:fill="auto"/>
              <w:spacing w:after="60" w:line="240" w:lineRule="exact"/>
              <w:ind w:left="220"/>
            </w:pPr>
            <w:r>
              <w:rPr>
                <w:rStyle w:val="12TimesNewRoman12pt"/>
                <w:rFonts w:eastAsia="Century Gothic"/>
              </w:rPr>
              <w:lastRenderedPageBreak/>
              <w:t>Код</w:t>
            </w:r>
          </w:p>
          <w:p w:rsidR="00F00C16" w:rsidRDefault="00A00C58">
            <w:pPr>
              <w:pStyle w:val="120"/>
              <w:framePr w:w="7886" w:wrap="notBeside" w:vAnchor="text" w:hAnchor="text" w:xAlign="right" w:y="1"/>
              <w:shd w:val="clear" w:color="auto" w:fill="auto"/>
              <w:spacing w:before="60" w:after="0" w:line="240" w:lineRule="exact"/>
              <w:ind w:left="220"/>
            </w:pPr>
            <w:r>
              <w:rPr>
                <w:rStyle w:val="12TimesNewRoman12pt"/>
                <w:rFonts w:eastAsia="Century Gothic"/>
                <w:lang w:val="en-US" w:eastAsia="en-US" w:bidi="en-US"/>
              </w:rPr>
              <w:t>ATX</w:t>
            </w:r>
          </w:p>
        </w:tc>
        <w:tc>
          <w:tcPr>
            <w:tcW w:w="2645" w:type="dxa"/>
            <w:tcBorders>
              <w:top w:val="single" w:sz="4" w:space="0" w:color="auto"/>
              <w:left w:val="single" w:sz="4" w:space="0" w:color="auto"/>
            </w:tcBorders>
            <w:shd w:val="clear" w:color="auto" w:fill="FFFFFF"/>
            <w:vAlign w:val="bottom"/>
          </w:tcPr>
          <w:p w:rsidR="00F00C16" w:rsidRDefault="00A00C58">
            <w:pPr>
              <w:pStyle w:val="120"/>
              <w:framePr w:w="7886" w:wrap="notBeside" w:vAnchor="text" w:hAnchor="text" w:xAlign="right" w:y="1"/>
              <w:shd w:val="clear" w:color="auto" w:fill="auto"/>
              <w:spacing w:after="0" w:line="288" w:lineRule="exact"/>
              <w:jc w:val="center"/>
            </w:pPr>
            <w:r>
              <w:rPr>
                <w:rStyle w:val="12TimesNewRoman12pt"/>
                <w:rFonts w:eastAsia="Century Gothic"/>
              </w:rPr>
              <w:t xml:space="preserve">Анатомо- терапевтическо- химическая классификация </w:t>
            </w:r>
            <w:r w:rsidRPr="00D32091">
              <w:rPr>
                <w:rStyle w:val="12TimesNewRoman12pt"/>
                <w:rFonts w:eastAsia="Century Gothic"/>
                <w:lang w:eastAsia="en-US" w:bidi="en-US"/>
              </w:rPr>
              <w:t>(</w:t>
            </w:r>
            <w:r>
              <w:rPr>
                <w:rStyle w:val="12TimesNewRoman12pt"/>
                <w:rFonts w:eastAsia="Century Gothic"/>
                <w:lang w:val="en-US" w:eastAsia="en-US" w:bidi="en-US"/>
              </w:rPr>
              <w:t>ATX</w:t>
            </w:r>
            <w:r w:rsidRPr="00D32091">
              <w:rPr>
                <w:rStyle w:val="12TimesNewRoman12pt"/>
                <w:rFonts w:eastAsia="Century Gothic"/>
                <w:lang w:eastAsia="en-US" w:bidi="en-US"/>
              </w:rPr>
              <w:t>)</w:t>
            </w:r>
          </w:p>
        </w:tc>
        <w:tc>
          <w:tcPr>
            <w:tcW w:w="2222" w:type="dxa"/>
            <w:tcBorders>
              <w:top w:val="single" w:sz="4" w:space="0" w:color="auto"/>
              <w:left w:val="single" w:sz="4" w:space="0" w:color="auto"/>
            </w:tcBorders>
            <w:shd w:val="clear" w:color="auto" w:fill="FFFFFF"/>
            <w:vAlign w:val="center"/>
          </w:tcPr>
          <w:p w:rsidR="00F00C16" w:rsidRDefault="00A00C58">
            <w:pPr>
              <w:pStyle w:val="120"/>
              <w:framePr w:w="7886" w:wrap="notBeside" w:vAnchor="text" w:hAnchor="text" w:xAlign="right" w:y="1"/>
              <w:shd w:val="clear" w:color="auto" w:fill="auto"/>
              <w:spacing w:after="120" w:line="240" w:lineRule="exact"/>
              <w:ind w:left="300"/>
            </w:pPr>
            <w:r>
              <w:rPr>
                <w:rStyle w:val="12TimesNewRoman12pt"/>
                <w:rFonts w:eastAsia="Century Gothic"/>
              </w:rPr>
              <w:t>Лекарственные</w:t>
            </w:r>
          </w:p>
          <w:p w:rsidR="00F00C16" w:rsidRDefault="00A00C58">
            <w:pPr>
              <w:pStyle w:val="120"/>
              <w:framePr w:w="7886" w:wrap="notBeside" w:vAnchor="text" w:hAnchor="text" w:xAlign="right" w:y="1"/>
              <w:shd w:val="clear" w:color="auto" w:fill="auto"/>
              <w:spacing w:before="120" w:after="0" w:line="240" w:lineRule="exact"/>
              <w:jc w:val="center"/>
            </w:pPr>
            <w:r>
              <w:rPr>
                <w:rStyle w:val="12TimesNewRoman12pt"/>
                <w:rFonts w:eastAsia="Century Gothic"/>
              </w:rPr>
              <w:t>препараты</w:t>
            </w:r>
          </w:p>
        </w:tc>
        <w:tc>
          <w:tcPr>
            <w:tcW w:w="2126"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7886" w:wrap="notBeside" w:vAnchor="text" w:hAnchor="text" w:xAlign="right" w:y="1"/>
              <w:shd w:val="clear" w:color="auto" w:fill="auto"/>
              <w:spacing w:after="60" w:line="240" w:lineRule="exact"/>
              <w:ind w:left="240"/>
            </w:pPr>
            <w:r>
              <w:rPr>
                <w:rStyle w:val="12TimesNewRoman12pt"/>
                <w:rFonts w:eastAsia="Century Gothic"/>
              </w:rPr>
              <w:t>Лекарственные</w:t>
            </w:r>
          </w:p>
          <w:p w:rsidR="00F00C16" w:rsidRDefault="00A00C58">
            <w:pPr>
              <w:pStyle w:val="120"/>
              <w:framePr w:w="7886" w:wrap="notBeside" w:vAnchor="text" w:hAnchor="text" w:xAlign="right" w:y="1"/>
              <w:shd w:val="clear" w:color="auto" w:fill="auto"/>
              <w:spacing w:before="60" w:after="0" w:line="240" w:lineRule="exact"/>
              <w:jc w:val="center"/>
            </w:pPr>
            <w:r>
              <w:rPr>
                <w:rStyle w:val="12TimesNewRoman12pt"/>
                <w:rFonts w:eastAsia="Century Gothic"/>
              </w:rPr>
              <w:t>формы</w:t>
            </w:r>
          </w:p>
        </w:tc>
      </w:tr>
      <w:tr w:rsidR="00F00C16">
        <w:tblPrEx>
          <w:tblCellMar>
            <w:top w:w="0" w:type="dxa"/>
            <w:bottom w:w="0" w:type="dxa"/>
          </w:tblCellMar>
        </w:tblPrEx>
        <w:trPr>
          <w:trHeight w:hRule="exact" w:val="2467"/>
          <w:jc w:val="right"/>
        </w:trPr>
        <w:tc>
          <w:tcPr>
            <w:tcW w:w="893" w:type="dxa"/>
            <w:vMerge w:val="restart"/>
            <w:tcBorders>
              <w:top w:val="single" w:sz="4" w:space="0" w:color="auto"/>
              <w:left w:val="single" w:sz="4" w:space="0" w:color="auto"/>
            </w:tcBorders>
            <w:shd w:val="clear" w:color="auto" w:fill="FFFFFF"/>
          </w:tcPr>
          <w:p w:rsidR="00F00C16" w:rsidRDefault="00F00C16">
            <w:pPr>
              <w:framePr w:w="7886" w:wrap="notBeside" w:vAnchor="text" w:hAnchor="text" w:xAlign="right" w:y="1"/>
              <w:rPr>
                <w:sz w:val="10"/>
                <w:szCs w:val="10"/>
              </w:rPr>
            </w:pPr>
          </w:p>
        </w:tc>
        <w:tc>
          <w:tcPr>
            <w:tcW w:w="2645" w:type="dxa"/>
            <w:vMerge w:val="restart"/>
            <w:tcBorders>
              <w:top w:val="single" w:sz="4" w:space="0" w:color="auto"/>
              <w:left w:val="single" w:sz="4" w:space="0" w:color="auto"/>
            </w:tcBorders>
            <w:shd w:val="clear" w:color="auto" w:fill="FFFFFF"/>
          </w:tcPr>
          <w:p w:rsidR="00F00C16" w:rsidRDefault="00F00C16">
            <w:pPr>
              <w:framePr w:w="7886" w:wrap="notBeside" w:vAnchor="text" w:hAnchor="text" w:xAlign="right" w:y="1"/>
              <w:rPr>
                <w:sz w:val="10"/>
                <w:szCs w:val="10"/>
              </w:rPr>
            </w:pPr>
          </w:p>
        </w:tc>
        <w:tc>
          <w:tcPr>
            <w:tcW w:w="2222" w:type="dxa"/>
            <w:tcBorders>
              <w:top w:val="single" w:sz="4" w:space="0" w:color="auto"/>
              <w:left w:val="single" w:sz="4" w:space="0" w:color="auto"/>
            </w:tcBorders>
            <w:shd w:val="clear" w:color="auto" w:fill="FFFFFF"/>
          </w:tcPr>
          <w:p w:rsidR="00F00C16" w:rsidRDefault="00F00C16">
            <w:pPr>
              <w:framePr w:w="7886" w:wrap="notBeside" w:vAnchor="text" w:hAnchor="text" w:xAlign="right" w:y="1"/>
              <w:rPr>
                <w:sz w:val="10"/>
                <w:szCs w:val="10"/>
              </w:rPr>
            </w:pPr>
          </w:p>
        </w:tc>
        <w:tc>
          <w:tcPr>
            <w:tcW w:w="2126"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7886" w:wrap="notBeside" w:vAnchor="text" w:hAnchor="text" w:xAlign="right" w:y="1"/>
              <w:shd w:val="clear" w:color="auto" w:fill="auto"/>
              <w:spacing w:after="0" w:line="288" w:lineRule="exact"/>
            </w:pPr>
            <w:r>
              <w:rPr>
                <w:rStyle w:val="12TimesNewRoman12pt"/>
                <w:rFonts w:eastAsia="Century Gothic"/>
              </w:rPr>
              <w:t>внутри м ы шечного</w:t>
            </w:r>
          </w:p>
          <w:p w:rsidR="00F00C16" w:rsidRDefault="00A00C58">
            <w:pPr>
              <w:pStyle w:val="120"/>
              <w:framePr w:w="7886" w:wrap="notBeside" w:vAnchor="text" w:hAnchor="text" w:xAlign="right" w:y="1"/>
              <w:shd w:val="clear" w:color="auto" w:fill="auto"/>
              <w:spacing w:after="0" w:line="288" w:lineRule="exact"/>
            </w:pPr>
            <w:r>
              <w:rPr>
                <w:rStyle w:val="12TimesNewRoman12pt"/>
                <w:rFonts w:eastAsia="Century Gothic"/>
              </w:rPr>
              <w:t>введения;</w:t>
            </w:r>
          </w:p>
          <w:p w:rsidR="00F00C16" w:rsidRDefault="00A00C58">
            <w:pPr>
              <w:pStyle w:val="120"/>
              <w:framePr w:w="7886" w:wrap="notBeside" w:vAnchor="text" w:hAnchor="text" w:xAlign="right" w:y="1"/>
              <w:shd w:val="clear" w:color="auto" w:fill="auto"/>
              <w:spacing w:after="0" w:line="288" w:lineRule="exact"/>
            </w:pPr>
            <w:r>
              <w:rPr>
                <w:rStyle w:val="12TimesNewRoman12pt"/>
                <w:rFonts w:eastAsia="Century Gothic"/>
              </w:rPr>
              <w:t>порошок для</w:t>
            </w:r>
          </w:p>
          <w:p w:rsidR="00F00C16" w:rsidRDefault="00A00C58">
            <w:pPr>
              <w:pStyle w:val="120"/>
              <w:framePr w:w="7886" w:wrap="notBeside" w:vAnchor="text" w:hAnchor="text" w:xAlign="right" w:y="1"/>
              <w:shd w:val="clear" w:color="auto" w:fill="auto"/>
              <w:spacing w:after="0" w:line="288" w:lineRule="exact"/>
            </w:pPr>
            <w:r>
              <w:rPr>
                <w:rStyle w:val="12TimesNewRoman12pt"/>
                <w:rFonts w:eastAsia="Century Gothic"/>
              </w:rPr>
              <w:t>приготовления</w:t>
            </w:r>
          </w:p>
          <w:p w:rsidR="00F00C16" w:rsidRDefault="00A00C58">
            <w:pPr>
              <w:pStyle w:val="120"/>
              <w:framePr w:w="7886" w:wrap="notBeside" w:vAnchor="text" w:hAnchor="text" w:xAlign="right" w:y="1"/>
              <w:shd w:val="clear" w:color="auto" w:fill="auto"/>
              <w:spacing w:after="0" w:line="288" w:lineRule="exact"/>
            </w:pPr>
            <w:r>
              <w:rPr>
                <w:rStyle w:val="12TimesNewRoman12pt"/>
                <w:rFonts w:eastAsia="Century Gothic"/>
              </w:rPr>
              <w:t>раствора для</w:t>
            </w:r>
          </w:p>
          <w:p w:rsidR="00F00C16" w:rsidRDefault="00A00C58">
            <w:pPr>
              <w:pStyle w:val="120"/>
              <w:framePr w:w="7886" w:wrap="notBeside" w:vAnchor="text" w:hAnchor="text" w:xAlign="right" w:y="1"/>
              <w:shd w:val="clear" w:color="auto" w:fill="auto"/>
              <w:spacing w:after="0" w:line="288" w:lineRule="exact"/>
            </w:pPr>
            <w:r>
              <w:rPr>
                <w:rStyle w:val="12TimesNewRoman12pt"/>
                <w:rFonts w:eastAsia="Century Gothic"/>
              </w:rPr>
              <w:t>инъекций;</w:t>
            </w:r>
          </w:p>
          <w:p w:rsidR="00F00C16" w:rsidRDefault="00A00C58">
            <w:pPr>
              <w:pStyle w:val="120"/>
              <w:framePr w:w="7886" w:wrap="notBeside" w:vAnchor="text" w:hAnchor="text" w:xAlign="right" w:y="1"/>
              <w:shd w:val="clear" w:color="auto" w:fill="auto"/>
              <w:spacing w:after="0" w:line="288" w:lineRule="exact"/>
            </w:pPr>
            <w:r>
              <w:rPr>
                <w:rStyle w:val="12TimesNewRoman12pt"/>
                <w:rFonts w:eastAsia="Century Gothic"/>
              </w:rPr>
              <w:t>таблетки</w:t>
            </w:r>
          </w:p>
        </w:tc>
      </w:tr>
      <w:tr w:rsidR="00F00C16">
        <w:tblPrEx>
          <w:tblCellMar>
            <w:top w:w="0" w:type="dxa"/>
            <w:bottom w:w="0" w:type="dxa"/>
          </w:tblCellMar>
        </w:tblPrEx>
        <w:trPr>
          <w:trHeight w:hRule="exact" w:val="1613"/>
          <w:jc w:val="right"/>
        </w:trPr>
        <w:tc>
          <w:tcPr>
            <w:tcW w:w="893" w:type="dxa"/>
            <w:vMerge/>
            <w:tcBorders>
              <w:left w:val="single" w:sz="4" w:space="0" w:color="auto"/>
            </w:tcBorders>
            <w:shd w:val="clear" w:color="auto" w:fill="FFFFFF"/>
          </w:tcPr>
          <w:p w:rsidR="00F00C16" w:rsidRDefault="00F00C16">
            <w:pPr>
              <w:framePr w:w="7886" w:wrap="notBeside" w:vAnchor="text" w:hAnchor="text" w:xAlign="right" w:y="1"/>
            </w:pPr>
          </w:p>
        </w:tc>
        <w:tc>
          <w:tcPr>
            <w:tcW w:w="2645" w:type="dxa"/>
            <w:vMerge/>
            <w:tcBorders>
              <w:left w:val="single" w:sz="4" w:space="0" w:color="auto"/>
            </w:tcBorders>
            <w:shd w:val="clear" w:color="auto" w:fill="FFFFFF"/>
          </w:tcPr>
          <w:p w:rsidR="00F00C16" w:rsidRDefault="00F00C16">
            <w:pPr>
              <w:framePr w:w="7886" w:wrap="notBeside" w:vAnchor="text" w:hAnchor="text" w:xAlign="right" w:y="1"/>
            </w:pPr>
          </w:p>
        </w:tc>
        <w:tc>
          <w:tcPr>
            <w:tcW w:w="2222" w:type="dxa"/>
            <w:tcBorders>
              <w:top w:val="single" w:sz="4" w:space="0" w:color="auto"/>
              <w:left w:val="single" w:sz="4" w:space="0" w:color="auto"/>
            </w:tcBorders>
            <w:shd w:val="clear" w:color="auto" w:fill="FFFFFF"/>
          </w:tcPr>
          <w:p w:rsidR="00F00C16" w:rsidRDefault="00A00C58">
            <w:pPr>
              <w:pStyle w:val="120"/>
              <w:framePr w:w="7886" w:wrap="notBeside" w:vAnchor="text" w:hAnchor="text" w:xAlign="right" w:y="1"/>
              <w:shd w:val="clear" w:color="auto" w:fill="auto"/>
              <w:spacing w:after="120" w:line="240" w:lineRule="exact"/>
            </w:pPr>
            <w:r>
              <w:rPr>
                <w:rStyle w:val="12TimesNewRoman12pt"/>
                <w:rFonts w:eastAsia="Century Gothic"/>
              </w:rPr>
              <w:t>фсноксиметил-</w:t>
            </w:r>
          </w:p>
          <w:p w:rsidR="00F00C16" w:rsidRDefault="00A00C58">
            <w:pPr>
              <w:pStyle w:val="120"/>
              <w:framePr w:w="7886" w:wrap="notBeside" w:vAnchor="text" w:hAnchor="text" w:xAlign="right" w:y="1"/>
              <w:shd w:val="clear" w:color="auto" w:fill="auto"/>
              <w:spacing w:before="120" w:after="0" w:line="240" w:lineRule="exact"/>
            </w:pPr>
            <w:r>
              <w:rPr>
                <w:rStyle w:val="12TimesNewRoman12pt"/>
                <w:rFonts w:eastAsia="Century Gothic"/>
              </w:rPr>
              <w:t>пенициллин</w:t>
            </w:r>
          </w:p>
        </w:tc>
        <w:tc>
          <w:tcPr>
            <w:tcW w:w="2126"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7886" w:wrap="notBeside" w:vAnchor="text" w:hAnchor="text" w:xAlign="right" w:y="1"/>
              <w:shd w:val="clear" w:color="auto" w:fill="auto"/>
              <w:spacing w:after="0" w:line="283" w:lineRule="exact"/>
            </w:pPr>
            <w:r>
              <w:rPr>
                <w:rStyle w:val="12TimesNewRoman12pt"/>
                <w:rFonts w:eastAsia="Century Gothic"/>
              </w:rPr>
              <w:t>порошок для приготовления суспензии для приема внутрь; таблетки</w:t>
            </w:r>
          </w:p>
        </w:tc>
      </w:tr>
      <w:tr w:rsidR="00F00C16">
        <w:tblPrEx>
          <w:tblCellMar>
            <w:top w:w="0" w:type="dxa"/>
            <w:bottom w:w="0" w:type="dxa"/>
          </w:tblCellMar>
        </w:tblPrEx>
        <w:trPr>
          <w:trHeight w:hRule="exact" w:val="6475"/>
          <w:jc w:val="right"/>
        </w:trPr>
        <w:tc>
          <w:tcPr>
            <w:tcW w:w="893" w:type="dxa"/>
            <w:tcBorders>
              <w:top w:val="single" w:sz="4" w:space="0" w:color="auto"/>
              <w:left w:val="single" w:sz="4" w:space="0" w:color="auto"/>
              <w:bottom w:val="single" w:sz="4" w:space="0" w:color="auto"/>
            </w:tcBorders>
            <w:shd w:val="clear" w:color="auto" w:fill="FFFFFF"/>
          </w:tcPr>
          <w:p w:rsidR="00F00C16" w:rsidRDefault="00A00C58">
            <w:pPr>
              <w:pStyle w:val="120"/>
              <w:framePr w:w="7886" w:wrap="notBeside" w:vAnchor="text" w:hAnchor="text" w:xAlign="right" w:y="1"/>
              <w:shd w:val="clear" w:color="auto" w:fill="auto"/>
              <w:spacing w:after="0" w:line="240" w:lineRule="exact"/>
            </w:pPr>
            <w:r>
              <w:rPr>
                <w:rStyle w:val="12TimesNewRoman12pt"/>
                <w:rFonts w:eastAsia="Century Gothic"/>
                <w:lang w:val="en-US" w:eastAsia="en-US" w:bidi="en-US"/>
              </w:rPr>
              <w:t>JO ICR</w:t>
            </w:r>
          </w:p>
        </w:tc>
        <w:tc>
          <w:tcPr>
            <w:tcW w:w="2645" w:type="dxa"/>
            <w:tcBorders>
              <w:top w:val="single" w:sz="4" w:space="0" w:color="auto"/>
              <w:left w:val="single" w:sz="4" w:space="0" w:color="auto"/>
              <w:bottom w:val="single" w:sz="4" w:space="0" w:color="auto"/>
            </w:tcBorders>
            <w:shd w:val="clear" w:color="auto" w:fill="FFFFFF"/>
          </w:tcPr>
          <w:p w:rsidR="00F00C16" w:rsidRDefault="00A00C58">
            <w:pPr>
              <w:pStyle w:val="120"/>
              <w:framePr w:w="7886" w:wrap="notBeside" w:vAnchor="text" w:hAnchor="text" w:xAlign="right" w:y="1"/>
              <w:shd w:val="clear" w:color="auto" w:fill="auto"/>
              <w:spacing w:after="0" w:line="283" w:lineRule="exact"/>
            </w:pPr>
            <w:r>
              <w:rPr>
                <w:rStyle w:val="12TimesNewRoman12pt"/>
                <w:rFonts w:eastAsia="Century Gothic"/>
              </w:rPr>
              <w:t>комбинации пенициллинов, включая комбинации с ингибиторами бега- лактамаз</w:t>
            </w:r>
          </w:p>
        </w:tc>
        <w:tc>
          <w:tcPr>
            <w:tcW w:w="2222" w:type="dxa"/>
            <w:tcBorders>
              <w:top w:val="single" w:sz="4" w:space="0" w:color="auto"/>
              <w:left w:val="single" w:sz="4" w:space="0" w:color="auto"/>
              <w:bottom w:val="single" w:sz="4" w:space="0" w:color="auto"/>
            </w:tcBorders>
            <w:shd w:val="clear" w:color="auto" w:fill="FFFFFF"/>
          </w:tcPr>
          <w:p w:rsidR="00F00C16" w:rsidRDefault="00A00C58">
            <w:pPr>
              <w:pStyle w:val="120"/>
              <w:framePr w:w="7886" w:wrap="notBeside" w:vAnchor="text" w:hAnchor="text" w:xAlign="right" w:y="1"/>
              <w:shd w:val="clear" w:color="auto" w:fill="auto"/>
              <w:spacing w:after="0" w:line="278" w:lineRule="exact"/>
            </w:pPr>
            <w:r>
              <w:rPr>
                <w:rStyle w:val="12TimesNewRoman12pt"/>
                <w:rFonts w:eastAsia="Century Gothic"/>
              </w:rPr>
              <w:t>амоксициллин +</w:t>
            </w:r>
          </w:p>
          <w:p w:rsidR="00F00C16" w:rsidRDefault="00A00C58">
            <w:pPr>
              <w:pStyle w:val="120"/>
              <w:framePr w:w="7886" w:wrap="notBeside" w:vAnchor="text" w:hAnchor="text" w:xAlign="right" w:y="1"/>
              <w:shd w:val="clear" w:color="auto" w:fill="auto"/>
              <w:spacing w:after="0" w:line="278" w:lineRule="exact"/>
            </w:pPr>
            <w:r>
              <w:rPr>
                <w:rStyle w:val="12TimesNewRoman12pt"/>
                <w:rFonts w:eastAsia="Century Gothic"/>
              </w:rPr>
              <w:t>клавулановая</w:t>
            </w:r>
          </w:p>
          <w:p w:rsidR="00F00C16" w:rsidRDefault="00A00C58">
            <w:pPr>
              <w:pStyle w:val="120"/>
              <w:framePr w:w="7886" w:wrap="notBeside" w:vAnchor="text" w:hAnchor="text" w:xAlign="right" w:y="1"/>
              <w:shd w:val="clear" w:color="auto" w:fill="auto"/>
              <w:spacing w:after="0" w:line="278" w:lineRule="exact"/>
            </w:pPr>
            <w:r>
              <w:rPr>
                <w:rStyle w:val="12TimesNewRoman12pt"/>
                <w:rFonts w:eastAsia="Century Gothic"/>
              </w:rPr>
              <w:t>кислота</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F00C16" w:rsidRDefault="00A00C58">
            <w:pPr>
              <w:pStyle w:val="120"/>
              <w:framePr w:w="7886" w:wrap="notBeside" w:vAnchor="text" w:hAnchor="text" w:xAlign="right" w:y="1"/>
              <w:shd w:val="clear" w:color="auto" w:fill="auto"/>
              <w:spacing w:after="0" w:line="283" w:lineRule="exact"/>
            </w:pPr>
            <w:r>
              <w:rPr>
                <w:rStyle w:val="12TimesNewRoman12pt"/>
                <w:rFonts w:eastAsia="Century Gothic"/>
              </w:rPr>
              <w:t>порошок для приготовления раствора для внутривенного введения; порошок для приготовления суспензии для приема внутрь; таблетки диспергируемые; таблетки, покрытые оболочкой; таблетки, покрытые пленочной оболочкой; таблетки с модифицирован</w:t>
            </w:r>
            <w:r>
              <w:rPr>
                <w:rStyle w:val="12TimesNewRoman12pt"/>
                <w:rFonts w:eastAsia="Century Gothic"/>
              </w:rPr>
              <w:softHyphen/>
              <w:t>ным</w:t>
            </w:r>
          </w:p>
          <w:p w:rsidR="00F00C16" w:rsidRDefault="00A00C58">
            <w:pPr>
              <w:pStyle w:val="120"/>
              <w:framePr w:w="7886" w:wrap="notBeside" w:vAnchor="text" w:hAnchor="text" w:xAlign="right" w:y="1"/>
              <w:shd w:val="clear" w:color="auto" w:fill="auto"/>
              <w:spacing w:after="0" w:line="283" w:lineRule="exact"/>
            </w:pPr>
            <w:r>
              <w:rPr>
                <w:rStyle w:val="12TimesNewRoman12pt"/>
                <w:rFonts w:eastAsia="Century Gothic"/>
              </w:rPr>
              <w:t>высвобождением,</w:t>
            </w:r>
          </w:p>
        </w:tc>
      </w:tr>
    </w:tbl>
    <w:p w:rsidR="00F00C16" w:rsidRDefault="00F00C16">
      <w:pPr>
        <w:framePr w:w="7886" w:wrap="notBeside" w:vAnchor="text" w:hAnchor="text" w:xAlign="right" w:y="1"/>
        <w:rPr>
          <w:sz w:val="2"/>
          <w:szCs w:val="2"/>
        </w:rPr>
      </w:pPr>
    </w:p>
    <w:p w:rsidR="00F00C16" w:rsidRDefault="00F00C16">
      <w:pPr>
        <w:rPr>
          <w:sz w:val="2"/>
          <w:szCs w:val="2"/>
        </w:rPr>
      </w:pPr>
    </w:p>
    <w:tbl>
      <w:tblPr>
        <w:tblOverlap w:val="never"/>
        <w:tblW w:w="0" w:type="auto"/>
        <w:jc w:val="right"/>
        <w:tblLayout w:type="fixed"/>
        <w:tblCellMar>
          <w:left w:w="10" w:type="dxa"/>
          <w:right w:w="10" w:type="dxa"/>
        </w:tblCellMar>
        <w:tblLook w:val="04A0" w:firstRow="1" w:lastRow="0" w:firstColumn="1" w:lastColumn="0" w:noHBand="0" w:noVBand="1"/>
      </w:tblPr>
      <w:tblGrid>
        <w:gridCol w:w="874"/>
        <w:gridCol w:w="2650"/>
        <w:gridCol w:w="2227"/>
        <w:gridCol w:w="2126"/>
      </w:tblGrid>
      <w:tr w:rsidR="00F00C16">
        <w:tblPrEx>
          <w:tblCellMar>
            <w:top w:w="0" w:type="dxa"/>
            <w:bottom w:w="0" w:type="dxa"/>
          </w:tblCellMar>
        </w:tblPrEx>
        <w:trPr>
          <w:trHeight w:hRule="exact" w:val="1344"/>
          <w:jc w:val="right"/>
        </w:trPr>
        <w:tc>
          <w:tcPr>
            <w:tcW w:w="874" w:type="dxa"/>
            <w:tcBorders>
              <w:top w:val="single" w:sz="4" w:space="0" w:color="auto"/>
              <w:left w:val="single" w:sz="4" w:space="0" w:color="auto"/>
            </w:tcBorders>
            <w:shd w:val="clear" w:color="auto" w:fill="FFFFFF"/>
            <w:vAlign w:val="center"/>
          </w:tcPr>
          <w:p w:rsidR="00F00C16" w:rsidRDefault="00A00C58">
            <w:pPr>
              <w:pStyle w:val="120"/>
              <w:framePr w:w="7877" w:wrap="notBeside" w:vAnchor="text" w:hAnchor="text" w:xAlign="right" w:y="1"/>
              <w:shd w:val="clear" w:color="auto" w:fill="auto"/>
              <w:spacing w:after="60" w:line="240" w:lineRule="exact"/>
              <w:ind w:left="220"/>
            </w:pPr>
            <w:r>
              <w:rPr>
                <w:rStyle w:val="12TimesNewRoman12pt"/>
                <w:rFonts w:eastAsia="Century Gothic"/>
              </w:rPr>
              <w:lastRenderedPageBreak/>
              <w:t>Код</w:t>
            </w:r>
          </w:p>
          <w:p w:rsidR="00F00C16" w:rsidRDefault="00A00C58">
            <w:pPr>
              <w:pStyle w:val="120"/>
              <w:framePr w:w="7877" w:wrap="notBeside" w:vAnchor="text" w:hAnchor="text" w:xAlign="right" w:y="1"/>
              <w:shd w:val="clear" w:color="auto" w:fill="auto"/>
              <w:spacing w:before="60" w:after="0" w:line="240" w:lineRule="exact"/>
              <w:ind w:left="220"/>
            </w:pPr>
            <w:r>
              <w:rPr>
                <w:rStyle w:val="12TimesNewRoman12pt"/>
                <w:rFonts w:eastAsia="Century Gothic"/>
                <w:lang w:val="en-US" w:eastAsia="en-US" w:bidi="en-US"/>
              </w:rPr>
              <w:t>ATX</w:t>
            </w:r>
          </w:p>
        </w:tc>
        <w:tc>
          <w:tcPr>
            <w:tcW w:w="2650" w:type="dxa"/>
            <w:tcBorders>
              <w:top w:val="single" w:sz="4" w:space="0" w:color="auto"/>
              <w:left w:val="single" w:sz="4" w:space="0" w:color="auto"/>
            </w:tcBorders>
            <w:shd w:val="clear" w:color="auto" w:fill="FFFFFF"/>
            <w:vAlign w:val="bottom"/>
          </w:tcPr>
          <w:p w:rsidR="00F00C16" w:rsidRDefault="00A00C58">
            <w:pPr>
              <w:pStyle w:val="120"/>
              <w:framePr w:w="7877" w:wrap="notBeside" w:vAnchor="text" w:hAnchor="text" w:xAlign="right" w:y="1"/>
              <w:shd w:val="clear" w:color="auto" w:fill="auto"/>
              <w:spacing w:after="0" w:line="288" w:lineRule="exact"/>
              <w:jc w:val="center"/>
            </w:pPr>
            <w:r>
              <w:rPr>
                <w:rStyle w:val="12TimesNewRoman12pt"/>
                <w:rFonts w:eastAsia="Century Gothic"/>
              </w:rPr>
              <w:t xml:space="preserve">Анатомо- тсрапевтическо- химическая классификация </w:t>
            </w:r>
            <w:r w:rsidRPr="00D32091">
              <w:rPr>
                <w:rStyle w:val="12TimesNewRoman12pt"/>
                <w:rFonts w:eastAsia="Century Gothic"/>
                <w:lang w:eastAsia="en-US" w:bidi="en-US"/>
              </w:rPr>
              <w:t>(</w:t>
            </w:r>
            <w:r>
              <w:rPr>
                <w:rStyle w:val="12TimesNewRoman12pt"/>
                <w:rFonts w:eastAsia="Century Gothic"/>
                <w:lang w:val="en-US" w:eastAsia="en-US" w:bidi="en-US"/>
              </w:rPr>
              <w:t>ATX</w:t>
            </w:r>
            <w:r w:rsidRPr="00D32091">
              <w:rPr>
                <w:rStyle w:val="12TimesNewRoman12pt"/>
                <w:rFonts w:eastAsia="Century Gothic"/>
                <w:lang w:eastAsia="en-US" w:bidi="en-US"/>
              </w:rPr>
              <w:t>)</w:t>
            </w:r>
          </w:p>
        </w:tc>
        <w:tc>
          <w:tcPr>
            <w:tcW w:w="2227" w:type="dxa"/>
            <w:tcBorders>
              <w:top w:val="single" w:sz="4" w:space="0" w:color="auto"/>
              <w:left w:val="single" w:sz="4" w:space="0" w:color="auto"/>
            </w:tcBorders>
            <w:shd w:val="clear" w:color="auto" w:fill="FFFFFF"/>
            <w:vAlign w:val="center"/>
          </w:tcPr>
          <w:p w:rsidR="00F00C16" w:rsidRDefault="00A00C58">
            <w:pPr>
              <w:pStyle w:val="120"/>
              <w:framePr w:w="7877" w:wrap="notBeside" w:vAnchor="text" w:hAnchor="text" w:xAlign="right" w:y="1"/>
              <w:shd w:val="clear" w:color="auto" w:fill="auto"/>
              <w:spacing w:after="120" w:line="240" w:lineRule="exact"/>
              <w:ind w:left="300"/>
            </w:pPr>
            <w:r>
              <w:rPr>
                <w:rStyle w:val="12TimesNewRoman12pt"/>
                <w:rFonts w:eastAsia="Century Gothic"/>
              </w:rPr>
              <w:t>Лекарственные</w:t>
            </w:r>
          </w:p>
          <w:p w:rsidR="00F00C16" w:rsidRDefault="00A00C58">
            <w:pPr>
              <w:pStyle w:val="120"/>
              <w:framePr w:w="7877" w:wrap="notBeside" w:vAnchor="text" w:hAnchor="text" w:xAlign="right" w:y="1"/>
              <w:shd w:val="clear" w:color="auto" w:fill="auto"/>
              <w:spacing w:before="120" w:after="0" w:line="240" w:lineRule="exact"/>
              <w:jc w:val="center"/>
            </w:pPr>
            <w:r>
              <w:rPr>
                <w:rStyle w:val="12TimesNewRoman12pt"/>
                <w:rFonts w:eastAsia="Century Gothic"/>
              </w:rPr>
              <w:t>препараты</w:t>
            </w:r>
          </w:p>
        </w:tc>
        <w:tc>
          <w:tcPr>
            <w:tcW w:w="2126"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7877" w:wrap="notBeside" w:vAnchor="text" w:hAnchor="text" w:xAlign="right" w:y="1"/>
              <w:shd w:val="clear" w:color="auto" w:fill="auto"/>
              <w:spacing w:after="60" w:line="240" w:lineRule="exact"/>
              <w:ind w:left="240"/>
            </w:pPr>
            <w:r>
              <w:rPr>
                <w:rStyle w:val="12TimesNewRoman12pt"/>
                <w:rFonts w:eastAsia="Century Gothic"/>
              </w:rPr>
              <w:t>Лекарственные</w:t>
            </w:r>
          </w:p>
          <w:p w:rsidR="00F00C16" w:rsidRDefault="00A00C58">
            <w:pPr>
              <w:pStyle w:val="120"/>
              <w:framePr w:w="7877" w:wrap="notBeside" w:vAnchor="text" w:hAnchor="text" w:xAlign="right" w:y="1"/>
              <w:shd w:val="clear" w:color="auto" w:fill="auto"/>
              <w:spacing w:before="60" w:after="0" w:line="230" w:lineRule="exact"/>
              <w:jc w:val="center"/>
            </w:pPr>
            <w:r>
              <w:rPr>
                <w:rStyle w:val="12TimesNewRoman115pt"/>
                <w:rFonts w:eastAsia="Century Gothic"/>
              </w:rPr>
              <w:t>формы</w:t>
            </w:r>
          </w:p>
        </w:tc>
      </w:tr>
      <w:tr w:rsidR="00F00C16">
        <w:tblPrEx>
          <w:tblCellMar>
            <w:top w:w="0" w:type="dxa"/>
            <w:bottom w:w="0" w:type="dxa"/>
          </w:tblCellMar>
        </w:tblPrEx>
        <w:trPr>
          <w:trHeight w:hRule="exact" w:val="1042"/>
          <w:jc w:val="right"/>
        </w:trPr>
        <w:tc>
          <w:tcPr>
            <w:tcW w:w="874" w:type="dxa"/>
            <w:tcBorders>
              <w:top w:val="single" w:sz="4" w:space="0" w:color="auto"/>
              <w:left w:val="single" w:sz="4" w:space="0" w:color="auto"/>
            </w:tcBorders>
            <w:shd w:val="clear" w:color="auto" w:fill="FFFFFF"/>
          </w:tcPr>
          <w:p w:rsidR="00F00C16" w:rsidRDefault="00F00C16">
            <w:pPr>
              <w:framePr w:w="7877" w:wrap="notBeside" w:vAnchor="text" w:hAnchor="text" w:xAlign="right" w:y="1"/>
              <w:rPr>
                <w:sz w:val="10"/>
                <w:szCs w:val="10"/>
              </w:rPr>
            </w:pPr>
          </w:p>
        </w:tc>
        <w:tc>
          <w:tcPr>
            <w:tcW w:w="2650" w:type="dxa"/>
            <w:tcBorders>
              <w:top w:val="single" w:sz="4" w:space="0" w:color="auto"/>
              <w:left w:val="single" w:sz="4" w:space="0" w:color="auto"/>
            </w:tcBorders>
            <w:shd w:val="clear" w:color="auto" w:fill="FFFFFF"/>
          </w:tcPr>
          <w:p w:rsidR="00F00C16" w:rsidRDefault="00F00C16">
            <w:pPr>
              <w:framePr w:w="7877" w:wrap="notBeside" w:vAnchor="text" w:hAnchor="text" w:xAlign="right" w:y="1"/>
              <w:rPr>
                <w:sz w:val="10"/>
                <w:szCs w:val="10"/>
              </w:rPr>
            </w:pPr>
          </w:p>
        </w:tc>
        <w:tc>
          <w:tcPr>
            <w:tcW w:w="2227" w:type="dxa"/>
            <w:tcBorders>
              <w:top w:val="single" w:sz="4" w:space="0" w:color="auto"/>
              <w:left w:val="single" w:sz="4" w:space="0" w:color="auto"/>
            </w:tcBorders>
            <w:shd w:val="clear" w:color="auto" w:fill="FFFFFF"/>
          </w:tcPr>
          <w:p w:rsidR="00F00C16" w:rsidRDefault="00F00C16">
            <w:pPr>
              <w:framePr w:w="7877" w:wrap="notBeside" w:vAnchor="text" w:hAnchor="text" w:xAlign="right" w:y="1"/>
              <w:rPr>
                <w:sz w:val="10"/>
                <w:szCs w:val="10"/>
              </w:rPr>
            </w:pPr>
          </w:p>
        </w:tc>
        <w:tc>
          <w:tcPr>
            <w:tcW w:w="2126"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7877" w:wrap="notBeside" w:vAnchor="text" w:hAnchor="text" w:xAlign="right" w:y="1"/>
              <w:shd w:val="clear" w:color="auto" w:fill="auto"/>
              <w:spacing w:after="0" w:line="288" w:lineRule="exact"/>
            </w:pPr>
            <w:r>
              <w:rPr>
                <w:rStyle w:val="12TimesNewRoman12pt"/>
                <w:rFonts w:eastAsia="Century Gothic"/>
              </w:rPr>
              <w:t>покрытые</w:t>
            </w:r>
          </w:p>
          <w:p w:rsidR="00F00C16" w:rsidRDefault="00A00C58">
            <w:pPr>
              <w:pStyle w:val="120"/>
              <w:framePr w:w="7877" w:wrap="notBeside" w:vAnchor="text" w:hAnchor="text" w:xAlign="right" w:y="1"/>
              <w:shd w:val="clear" w:color="auto" w:fill="auto"/>
              <w:spacing w:after="0" w:line="288" w:lineRule="exact"/>
            </w:pPr>
            <w:r>
              <w:rPr>
                <w:rStyle w:val="12TimesNewRoman12pt"/>
                <w:rFonts w:eastAsia="Century Gothic"/>
              </w:rPr>
              <w:t>пленочной</w:t>
            </w:r>
          </w:p>
          <w:p w:rsidR="00F00C16" w:rsidRDefault="00A00C58">
            <w:pPr>
              <w:pStyle w:val="120"/>
              <w:framePr w:w="7877" w:wrap="notBeside" w:vAnchor="text" w:hAnchor="text" w:xAlign="right" w:y="1"/>
              <w:shd w:val="clear" w:color="auto" w:fill="auto"/>
              <w:spacing w:after="0" w:line="288" w:lineRule="exact"/>
            </w:pPr>
            <w:r>
              <w:rPr>
                <w:rStyle w:val="12TimesNewRoman12pt"/>
                <w:rFonts w:eastAsia="Century Gothic"/>
              </w:rPr>
              <w:t>оболочкой</w:t>
            </w:r>
          </w:p>
        </w:tc>
      </w:tr>
      <w:tr w:rsidR="00F00C16">
        <w:tblPrEx>
          <w:tblCellMar>
            <w:top w:w="0" w:type="dxa"/>
            <w:bottom w:w="0" w:type="dxa"/>
          </w:tblCellMar>
        </w:tblPrEx>
        <w:trPr>
          <w:trHeight w:hRule="exact" w:val="1032"/>
          <w:jc w:val="right"/>
        </w:trPr>
        <w:tc>
          <w:tcPr>
            <w:tcW w:w="874" w:type="dxa"/>
            <w:tcBorders>
              <w:top w:val="single" w:sz="4" w:space="0" w:color="auto"/>
              <w:left w:val="single" w:sz="4" w:space="0" w:color="auto"/>
            </w:tcBorders>
            <w:shd w:val="clear" w:color="auto" w:fill="FFFFFF"/>
          </w:tcPr>
          <w:p w:rsidR="00F00C16" w:rsidRDefault="00A00C58">
            <w:pPr>
              <w:pStyle w:val="120"/>
              <w:framePr w:w="7877" w:wrap="notBeside" w:vAnchor="text" w:hAnchor="text" w:xAlign="right" w:y="1"/>
              <w:shd w:val="clear" w:color="auto" w:fill="auto"/>
              <w:spacing w:after="0" w:line="240" w:lineRule="exact"/>
              <w:ind w:left="220"/>
            </w:pPr>
            <w:r>
              <w:rPr>
                <w:rStyle w:val="12TimesNewRoman12pt"/>
                <w:rFonts w:eastAsia="Century Gothic"/>
                <w:lang w:val="en-US" w:eastAsia="en-US" w:bidi="en-US"/>
              </w:rPr>
              <w:t>JO ID</w:t>
            </w:r>
          </w:p>
        </w:tc>
        <w:tc>
          <w:tcPr>
            <w:tcW w:w="2650" w:type="dxa"/>
            <w:tcBorders>
              <w:top w:val="single" w:sz="4" w:space="0" w:color="auto"/>
              <w:left w:val="single" w:sz="4" w:space="0" w:color="auto"/>
            </w:tcBorders>
            <w:shd w:val="clear" w:color="auto" w:fill="FFFFFF"/>
            <w:vAlign w:val="bottom"/>
          </w:tcPr>
          <w:p w:rsidR="00F00C16" w:rsidRDefault="00A00C58">
            <w:pPr>
              <w:pStyle w:val="120"/>
              <w:framePr w:w="7877" w:wrap="notBeside" w:vAnchor="text" w:hAnchor="text" w:xAlign="right" w:y="1"/>
              <w:shd w:val="clear" w:color="auto" w:fill="auto"/>
              <w:spacing w:after="0" w:line="288" w:lineRule="exact"/>
            </w:pPr>
            <w:r>
              <w:rPr>
                <w:rStyle w:val="12TimesNewRoman12pt"/>
                <w:rFonts w:eastAsia="Century Gothic"/>
              </w:rPr>
              <w:t>другие бета-лактамныс</w:t>
            </w:r>
          </w:p>
          <w:p w:rsidR="00F00C16" w:rsidRDefault="00A00C58">
            <w:pPr>
              <w:pStyle w:val="120"/>
              <w:framePr w:w="7877" w:wrap="notBeside" w:vAnchor="text" w:hAnchor="text" w:xAlign="right" w:y="1"/>
              <w:shd w:val="clear" w:color="auto" w:fill="auto"/>
              <w:spacing w:after="0" w:line="288" w:lineRule="exact"/>
            </w:pPr>
            <w:r>
              <w:rPr>
                <w:rStyle w:val="12TimesNewRoman12pt"/>
                <w:rFonts w:eastAsia="Century Gothic"/>
              </w:rPr>
              <w:t>антибактериальные</w:t>
            </w:r>
          </w:p>
          <w:p w:rsidR="00F00C16" w:rsidRDefault="00A00C58">
            <w:pPr>
              <w:pStyle w:val="120"/>
              <w:framePr w:w="7877" w:wrap="notBeside" w:vAnchor="text" w:hAnchor="text" w:xAlign="right" w:y="1"/>
              <w:shd w:val="clear" w:color="auto" w:fill="auto"/>
              <w:spacing w:after="0" w:line="288" w:lineRule="exact"/>
            </w:pPr>
            <w:r>
              <w:rPr>
                <w:rStyle w:val="12TimesNewRoman12pt"/>
                <w:rFonts w:eastAsia="Century Gothic"/>
              </w:rPr>
              <w:t>препараты</w:t>
            </w:r>
          </w:p>
        </w:tc>
        <w:tc>
          <w:tcPr>
            <w:tcW w:w="2227" w:type="dxa"/>
            <w:tcBorders>
              <w:top w:val="single" w:sz="4" w:space="0" w:color="auto"/>
              <w:left w:val="single" w:sz="4" w:space="0" w:color="auto"/>
            </w:tcBorders>
            <w:shd w:val="clear" w:color="auto" w:fill="FFFFFF"/>
          </w:tcPr>
          <w:p w:rsidR="00F00C16" w:rsidRDefault="00F00C16">
            <w:pPr>
              <w:framePr w:w="7877" w:wrap="notBeside" w:vAnchor="text" w:hAnchor="text" w:xAlign="right" w:y="1"/>
              <w:rPr>
                <w:sz w:val="10"/>
                <w:szCs w:val="10"/>
              </w:rPr>
            </w:pPr>
          </w:p>
        </w:tc>
        <w:tc>
          <w:tcPr>
            <w:tcW w:w="2126" w:type="dxa"/>
            <w:tcBorders>
              <w:top w:val="single" w:sz="4" w:space="0" w:color="auto"/>
              <w:left w:val="single" w:sz="4" w:space="0" w:color="auto"/>
              <w:right w:val="single" w:sz="4" w:space="0" w:color="auto"/>
            </w:tcBorders>
            <w:shd w:val="clear" w:color="auto" w:fill="FFFFFF"/>
          </w:tcPr>
          <w:p w:rsidR="00F00C16" w:rsidRDefault="00F00C16">
            <w:pPr>
              <w:framePr w:w="7877" w:wrap="notBeside" w:vAnchor="text" w:hAnchor="text" w:xAlign="right" w:y="1"/>
              <w:rPr>
                <w:sz w:val="10"/>
                <w:szCs w:val="10"/>
              </w:rPr>
            </w:pPr>
          </w:p>
        </w:tc>
      </w:tr>
      <w:tr w:rsidR="00F00C16">
        <w:tblPrEx>
          <w:tblCellMar>
            <w:top w:w="0" w:type="dxa"/>
            <w:bottom w:w="0" w:type="dxa"/>
          </w:tblCellMar>
        </w:tblPrEx>
        <w:trPr>
          <w:trHeight w:hRule="exact" w:val="2760"/>
          <w:jc w:val="right"/>
        </w:trPr>
        <w:tc>
          <w:tcPr>
            <w:tcW w:w="874" w:type="dxa"/>
            <w:vMerge w:val="restart"/>
            <w:tcBorders>
              <w:top w:val="single" w:sz="4" w:space="0" w:color="auto"/>
              <w:left w:val="single" w:sz="4" w:space="0" w:color="auto"/>
            </w:tcBorders>
            <w:shd w:val="clear" w:color="auto" w:fill="FFFFFF"/>
          </w:tcPr>
          <w:p w:rsidR="00F00C16" w:rsidRDefault="00A00C58">
            <w:pPr>
              <w:pStyle w:val="120"/>
              <w:framePr w:w="7877" w:wrap="notBeside" w:vAnchor="text" w:hAnchor="text" w:xAlign="right" w:y="1"/>
              <w:shd w:val="clear" w:color="auto" w:fill="auto"/>
              <w:spacing w:after="0" w:line="240" w:lineRule="exact"/>
            </w:pPr>
            <w:r>
              <w:rPr>
                <w:rStyle w:val="12TimesNewRoman12pt"/>
                <w:rFonts w:eastAsia="Century Gothic"/>
                <w:lang w:val="en-US" w:eastAsia="en-US" w:bidi="en-US"/>
              </w:rPr>
              <w:t>J01DC</w:t>
            </w:r>
          </w:p>
        </w:tc>
        <w:tc>
          <w:tcPr>
            <w:tcW w:w="2650" w:type="dxa"/>
            <w:vMerge w:val="restart"/>
            <w:tcBorders>
              <w:top w:val="single" w:sz="4" w:space="0" w:color="auto"/>
              <w:left w:val="single" w:sz="4" w:space="0" w:color="auto"/>
            </w:tcBorders>
            <w:shd w:val="clear" w:color="auto" w:fill="FFFFFF"/>
          </w:tcPr>
          <w:p w:rsidR="00F00C16" w:rsidRDefault="00A00C58">
            <w:pPr>
              <w:pStyle w:val="120"/>
              <w:framePr w:w="7877" w:wrap="notBeside" w:vAnchor="text" w:hAnchor="text" w:xAlign="right" w:y="1"/>
              <w:shd w:val="clear" w:color="auto" w:fill="auto"/>
              <w:spacing w:after="0" w:line="288" w:lineRule="exact"/>
            </w:pPr>
            <w:r>
              <w:rPr>
                <w:rStyle w:val="12TimesNewRoman12pt"/>
                <w:rFonts w:eastAsia="Century Gothic"/>
              </w:rPr>
              <w:t>цефалоспорины 2-го поколения</w:t>
            </w:r>
          </w:p>
        </w:tc>
        <w:tc>
          <w:tcPr>
            <w:tcW w:w="2227" w:type="dxa"/>
            <w:tcBorders>
              <w:top w:val="single" w:sz="4" w:space="0" w:color="auto"/>
              <w:left w:val="single" w:sz="4" w:space="0" w:color="auto"/>
            </w:tcBorders>
            <w:shd w:val="clear" w:color="auto" w:fill="FFFFFF"/>
          </w:tcPr>
          <w:p w:rsidR="00F00C16" w:rsidRDefault="00A00C58">
            <w:pPr>
              <w:pStyle w:val="120"/>
              <w:framePr w:w="7877" w:wrap="notBeside" w:vAnchor="text" w:hAnchor="text" w:xAlign="right" w:y="1"/>
              <w:shd w:val="clear" w:color="auto" w:fill="auto"/>
              <w:spacing w:after="0" w:line="240" w:lineRule="exact"/>
            </w:pPr>
            <w:r>
              <w:rPr>
                <w:rStyle w:val="12TimesNewRoman12pt"/>
                <w:rFonts w:eastAsia="Century Gothic"/>
              </w:rPr>
              <w:t>цефалексин</w:t>
            </w:r>
          </w:p>
        </w:tc>
        <w:tc>
          <w:tcPr>
            <w:tcW w:w="2126"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7877" w:wrap="notBeside" w:vAnchor="text" w:hAnchor="text" w:xAlign="right" w:y="1"/>
              <w:shd w:val="clear" w:color="auto" w:fill="auto"/>
              <w:spacing w:after="0" w:line="283" w:lineRule="exact"/>
            </w:pPr>
            <w:r>
              <w:rPr>
                <w:rStyle w:val="12TimesNewRoman12pt"/>
                <w:rFonts w:eastAsia="Century Gothic"/>
              </w:rPr>
              <w:t>гранулы для</w:t>
            </w:r>
          </w:p>
          <w:p w:rsidR="00F00C16" w:rsidRDefault="00A00C58">
            <w:pPr>
              <w:pStyle w:val="120"/>
              <w:framePr w:w="7877" w:wrap="notBeside" w:vAnchor="text" w:hAnchor="text" w:xAlign="right" w:y="1"/>
              <w:shd w:val="clear" w:color="auto" w:fill="auto"/>
              <w:spacing w:after="0" w:line="283" w:lineRule="exact"/>
            </w:pPr>
            <w:r>
              <w:rPr>
                <w:rStyle w:val="12TimesNewRoman12pt"/>
                <w:rFonts w:eastAsia="Century Gothic"/>
              </w:rPr>
              <w:t>приготовления</w:t>
            </w:r>
          </w:p>
          <w:p w:rsidR="00F00C16" w:rsidRDefault="00A00C58">
            <w:pPr>
              <w:pStyle w:val="120"/>
              <w:framePr w:w="7877" w:wrap="notBeside" w:vAnchor="text" w:hAnchor="text" w:xAlign="right" w:y="1"/>
              <w:shd w:val="clear" w:color="auto" w:fill="auto"/>
              <w:spacing w:after="0" w:line="283" w:lineRule="exact"/>
            </w:pPr>
            <w:r>
              <w:rPr>
                <w:rStyle w:val="12TimesNewRoman12pt"/>
                <w:rFonts w:eastAsia="Century Gothic"/>
              </w:rPr>
              <w:t>суспензии для</w:t>
            </w:r>
          </w:p>
          <w:p w:rsidR="00F00C16" w:rsidRDefault="00A00C58">
            <w:pPr>
              <w:pStyle w:val="120"/>
              <w:framePr w:w="7877" w:wrap="notBeside" w:vAnchor="text" w:hAnchor="text" w:xAlign="right" w:y="1"/>
              <w:shd w:val="clear" w:color="auto" w:fill="auto"/>
              <w:spacing w:after="0" w:line="283" w:lineRule="exact"/>
            </w:pPr>
            <w:r>
              <w:rPr>
                <w:rStyle w:val="12TimesNewRoman12pt"/>
                <w:rFonts w:eastAsia="Century Gothic"/>
              </w:rPr>
              <w:t>приема внутрь;</w:t>
            </w:r>
          </w:p>
          <w:p w:rsidR="00F00C16" w:rsidRDefault="00A00C58">
            <w:pPr>
              <w:pStyle w:val="120"/>
              <w:framePr w:w="7877" w:wrap="notBeside" w:vAnchor="text" w:hAnchor="text" w:xAlign="right" w:y="1"/>
              <w:shd w:val="clear" w:color="auto" w:fill="auto"/>
              <w:spacing w:after="0" w:line="283" w:lineRule="exact"/>
            </w:pPr>
            <w:r>
              <w:rPr>
                <w:rStyle w:val="12TimesNewRoman12pt"/>
                <w:rFonts w:eastAsia="Century Gothic"/>
              </w:rPr>
              <w:t>капсулы;</w:t>
            </w:r>
          </w:p>
          <w:p w:rsidR="00F00C16" w:rsidRDefault="00A00C58">
            <w:pPr>
              <w:pStyle w:val="120"/>
              <w:framePr w:w="7877" w:wrap="notBeside" w:vAnchor="text" w:hAnchor="text" w:xAlign="right" w:y="1"/>
              <w:shd w:val="clear" w:color="auto" w:fill="auto"/>
              <w:spacing w:after="0" w:line="283" w:lineRule="exact"/>
            </w:pPr>
            <w:r>
              <w:rPr>
                <w:rStyle w:val="12TimesNewRoman12pt"/>
                <w:rFonts w:eastAsia="Century Gothic"/>
              </w:rPr>
              <w:t>таблетки,</w:t>
            </w:r>
          </w:p>
          <w:p w:rsidR="00F00C16" w:rsidRDefault="00A00C58">
            <w:pPr>
              <w:pStyle w:val="120"/>
              <w:framePr w:w="7877" w:wrap="notBeside" w:vAnchor="text" w:hAnchor="text" w:xAlign="right" w:y="1"/>
              <w:shd w:val="clear" w:color="auto" w:fill="auto"/>
              <w:spacing w:after="0" w:line="283" w:lineRule="exact"/>
            </w:pPr>
            <w:r>
              <w:rPr>
                <w:rStyle w:val="12TimesNewRoman12pt"/>
                <w:rFonts w:eastAsia="Century Gothic"/>
              </w:rPr>
              <w:t>покрытые</w:t>
            </w:r>
          </w:p>
          <w:p w:rsidR="00F00C16" w:rsidRDefault="00A00C58">
            <w:pPr>
              <w:pStyle w:val="120"/>
              <w:framePr w:w="7877" w:wrap="notBeside" w:vAnchor="text" w:hAnchor="text" w:xAlign="right" w:y="1"/>
              <w:shd w:val="clear" w:color="auto" w:fill="auto"/>
              <w:spacing w:after="0" w:line="283" w:lineRule="exact"/>
            </w:pPr>
            <w:r>
              <w:rPr>
                <w:rStyle w:val="12TimesNewRoman12pt"/>
                <w:rFonts w:eastAsia="Century Gothic"/>
              </w:rPr>
              <w:t>пленочной</w:t>
            </w:r>
          </w:p>
          <w:p w:rsidR="00F00C16" w:rsidRDefault="00A00C58">
            <w:pPr>
              <w:pStyle w:val="120"/>
              <w:framePr w:w="7877" w:wrap="notBeside" w:vAnchor="text" w:hAnchor="text" w:xAlign="right" w:y="1"/>
              <w:shd w:val="clear" w:color="auto" w:fill="auto"/>
              <w:spacing w:after="0" w:line="283" w:lineRule="exact"/>
            </w:pPr>
            <w:r>
              <w:rPr>
                <w:rStyle w:val="12TimesNewRoman12pt"/>
                <w:rFonts w:eastAsia="Century Gothic"/>
              </w:rPr>
              <w:t>оболочкой</w:t>
            </w:r>
          </w:p>
        </w:tc>
      </w:tr>
      <w:tr w:rsidR="00F00C16">
        <w:tblPrEx>
          <w:tblCellMar>
            <w:top w:w="0" w:type="dxa"/>
            <w:bottom w:w="0" w:type="dxa"/>
          </w:tblCellMar>
        </w:tblPrEx>
        <w:trPr>
          <w:trHeight w:hRule="exact" w:val="5616"/>
          <w:jc w:val="right"/>
        </w:trPr>
        <w:tc>
          <w:tcPr>
            <w:tcW w:w="874" w:type="dxa"/>
            <w:vMerge/>
            <w:tcBorders>
              <w:left w:val="single" w:sz="4" w:space="0" w:color="auto"/>
              <w:bottom w:val="single" w:sz="4" w:space="0" w:color="auto"/>
            </w:tcBorders>
            <w:shd w:val="clear" w:color="auto" w:fill="FFFFFF"/>
          </w:tcPr>
          <w:p w:rsidR="00F00C16" w:rsidRDefault="00F00C16">
            <w:pPr>
              <w:framePr w:w="7877" w:wrap="notBeside" w:vAnchor="text" w:hAnchor="text" w:xAlign="right" w:y="1"/>
            </w:pPr>
          </w:p>
        </w:tc>
        <w:tc>
          <w:tcPr>
            <w:tcW w:w="2650" w:type="dxa"/>
            <w:vMerge/>
            <w:tcBorders>
              <w:left w:val="single" w:sz="4" w:space="0" w:color="auto"/>
              <w:bottom w:val="single" w:sz="4" w:space="0" w:color="auto"/>
            </w:tcBorders>
            <w:shd w:val="clear" w:color="auto" w:fill="FFFFFF"/>
          </w:tcPr>
          <w:p w:rsidR="00F00C16" w:rsidRDefault="00F00C16">
            <w:pPr>
              <w:framePr w:w="7877" w:wrap="notBeside" w:vAnchor="text" w:hAnchor="text" w:xAlign="right" w:y="1"/>
            </w:pPr>
          </w:p>
        </w:tc>
        <w:tc>
          <w:tcPr>
            <w:tcW w:w="2227" w:type="dxa"/>
            <w:tcBorders>
              <w:top w:val="single" w:sz="4" w:space="0" w:color="auto"/>
              <w:left w:val="single" w:sz="4" w:space="0" w:color="auto"/>
              <w:bottom w:val="single" w:sz="4" w:space="0" w:color="auto"/>
            </w:tcBorders>
            <w:shd w:val="clear" w:color="auto" w:fill="FFFFFF"/>
          </w:tcPr>
          <w:p w:rsidR="00F00C16" w:rsidRDefault="00A00C58">
            <w:pPr>
              <w:pStyle w:val="120"/>
              <w:framePr w:w="7877" w:wrap="notBeside" w:vAnchor="text" w:hAnchor="text" w:xAlign="right" w:y="1"/>
              <w:shd w:val="clear" w:color="auto" w:fill="auto"/>
              <w:spacing w:after="0" w:line="240" w:lineRule="exact"/>
            </w:pPr>
            <w:r>
              <w:rPr>
                <w:rStyle w:val="12TimesNewRoman12pt"/>
                <w:rFonts w:eastAsia="Century Gothic"/>
              </w:rPr>
              <w:t>цефуроксим</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F00C16" w:rsidRDefault="00A00C58">
            <w:pPr>
              <w:pStyle w:val="120"/>
              <w:framePr w:w="7877" w:wrap="notBeside" w:vAnchor="text" w:hAnchor="text" w:xAlign="right" w:y="1"/>
              <w:shd w:val="clear" w:color="auto" w:fill="auto"/>
              <w:spacing w:after="0" w:line="283" w:lineRule="exact"/>
            </w:pPr>
            <w:r>
              <w:rPr>
                <w:rStyle w:val="12TimesNewRoman12pt"/>
                <w:rFonts w:eastAsia="Century Gothic"/>
              </w:rPr>
              <w:t>гранулы для приготовления суспензии для приема внутрь; порошок для приготовления раствора для внутривенного введения; порошок для приготовления раствора для внутривенного и внутримышечного введения; порошок для приготовления раствора для в иутрим ы ш ечного</w:t>
            </w:r>
          </w:p>
        </w:tc>
      </w:tr>
    </w:tbl>
    <w:p w:rsidR="00F00C16" w:rsidRDefault="00F00C16">
      <w:pPr>
        <w:framePr w:w="7877" w:wrap="notBeside" w:vAnchor="text" w:hAnchor="text" w:xAlign="right" w:y="1"/>
        <w:rPr>
          <w:sz w:val="2"/>
          <w:szCs w:val="2"/>
        </w:rPr>
      </w:pPr>
    </w:p>
    <w:p w:rsidR="00F00C16" w:rsidRDefault="00F00C16">
      <w:pPr>
        <w:rPr>
          <w:sz w:val="2"/>
          <w:szCs w:val="2"/>
        </w:rPr>
      </w:pPr>
    </w:p>
    <w:tbl>
      <w:tblPr>
        <w:tblOverlap w:val="never"/>
        <w:tblW w:w="0" w:type="auto"/>
        <w:jc w:val="right"/>
        <w:tblLayout w:type="fixed"/>
        <w:tblCellMar>
          <w:left w:w="10" w:type="dxa"/>
          <w:right w:w="10" w:type="dxa"/>
        </w:tblCellMar>
        <w:tblLook w:val="04A0" w:firstRow="1" w:lastRow="0" w:firstColumn="1" w:lastColumn="0" w:noHBand="0" w:noVBand="1"/>
      </w:tblPr>
      <w:tblGrid>
        <w:gridCol w:w="878"/>
        <w:gridCol w:w="2650"/>
        <w:gridCol w:w="2222"/>
        <w:gridCol w:w="2155"/>
      </w:tblGrid>
      <w:tr w:rsidR="00F00C16">
        <w:tblPrEx>
          <w:tblCellMar>
            <w:top w:w="0" w:type="dxa"/>
            <w:bottom w:w="0" w:type="dxa"/>
          </w:tblCellMar>
        </w:tblPrEx>
        <w:trPr>
          <w:trHeight w:hRule="exact" w:val="1349"/>
          <w:jc w:val="right"/>
        </w:trPr>
        <w:tc>
          <w:tcPr>
            <w:tcW w:w="878" w:type="dxa"/>
            <w:tcBorders>
              <w:top w:val="single" w:sz="4" w:space="0" w:color="auto"/>
              <w:left w:val="single" w:sz="4" w:space="0" w:color="auto"/>
            </w:tcBorders>
            <w:shd w:val="clear" w:color="auto" w:fill="FFFFFF"/>
            <w:vAlign w:val="center"/>
          </w:tcPr>
          <w:p w:rsidR="00F00C16" w:rsidRDefault="00A00C58">
            <w:pPr>
              <w:pStyle w:val="120"/>
              <w:framePr w:w="7906" w:wrap="notBeside" w:vAnchor="text" w:hAnchor="text" w:xAlign="right" w:y="1"/>
              <w:shd w:val="clear" w:color="auto" w:fill="auto"/>
              <w:spacing w:after="60" w:line="240" w:lineRule="exact"/>
              <w:ind w:left="240"/>
            </w:pPr>
            <w:r>
              <w:rPr>
                <w:rStyle w:val="12TimesNewRoman12pt"/>
                <w:rFonts w:eastAsia="Century Gothic"/>
              </w:rPr>
              <w:lastRenderedPageBreak/>
              <w:t>Код</w:t>
            </w:r>
          </w:p>
          <w:p w:rsidR="00F00C16" w:rsidRDefault="00A00C58">
            <w:pPr>
              <w:pStyle w:val="120"/>
              <w:framePr w:w="7906" w:wrap="notBeside" w:vAnchor="text" w:hAnchor="text" w:xAlign="right" w:y="1"/>
              <w:shd w:val="clear" w:color="auto" w:fill="auto"/>
              <w:spacing w:before="60" w:after="0" w:line="240" w:lineRule="exact"/>
              <w:ind w:left="240"/>
            </w:pPr>
            <w:r>
              <w:rPr>
                <w:rStyle w:val="12TimesNewRoman12pt"/>
                <w:rFonts w:eastAsia="Century Gothic"/>
                <w:lang w:val="en-US" w:eastAsia="en-US" w:bidi="en-US"/>
              </w:rPr>
              <w:t>ATX</w:t>
            </w:r>
          </w:p>
        </w:tc>
        <w:tc>
          <w:tcPr>
            <w:tcW w:w="2650" w:type="dxa"/>
            <w:tcBorders>
              <w:top w:val="single" w:sz="4" w:space="0" w:color="auto"/>
              <w:left w:val="single" w:sz="4" w:space="0" w:color="auto"/>
            </w:tcBorders>
            <w:shd w:val="clear" w:color="auto" w:fill="FFFFFF"/>
            <w:vAlign w:val="bottom"/>
          </w:tcPr>
          <w:p w:rsidR="00F00C16" w:rsidRDefault="00A00C58">
            <w:pPr>
              <w:pStyle w:val="120"/>
              <w:framePr w:w="7906" w:wrap="notBeside" w:vAnchor="text" w:hAnchor="text" w:xAlign="right" w:y="1"/>
              <w:shd w:val="clear" w:color="auto" w:fill="auto"/>
              <w:spacing w:after="0" w:line="288" w:lineRule="exact"/>
              <w:jc w:val="center"/>
            </w:pPr>
            <w:r>
              <w:rPr>
                <w:rStyle w:val="12TimesNewRoman12pt"/>
                <w:rFonts w:eastAsia="Century Gothic"/>
              </w:rPr>
              <w:t xml:space="preserve">А и атомо- терапевтическо- химическая классификация </w:t>
            </w:r>
            <w:r w:rsidRPr="00D32091">
              <w:rPr>
                <w:rStyle w:val="12TimesNewRoman12pt"/>
                <w:rFonts w:eastAsia="Century Gothic"/>
                <w:lang w:eastAsia="en-US" w:bidi="en-US"/>
              </w:rPr>
              <w:t>(</w:t>
            </w:r>
            <w:r>
              <w:rPr>
                <w:rStyle w:val="12TimesNewRoman12pt"/>
                <w:rFonts w:eastAsia="Century Gothic"/>
                <w:lang w:val="en-US" w:eastAsia="en-US" w:bidi="en-US"/>
              </w:rPr>
              <w:t>ATX</w:t>
            </w:r>
            <w:r w:rsidRPr="00D32091">
              <w:rPr>
                <w:rStyle w:val="12TimesNewRoman12pt"/>
                <w:rFonts w:eastAsia="Century Gothic"/>
                <w:lang w:eastAsia="en-US" w:bidi="en-US"/>
              </w:rPr>
              <w:t>)</w:t>
            </w:r>
          </w:p>
        </w:tc>
        <w:tc>
          <w:tcPr>
            <w:tcW w:w="2222" w:type="dxa"/>
            <w:tcBorders>
              <w:top w:val="single" w:sz="4" w:space="0" w:color="auto"/>
              <w:left w:val="single" w:sz="4" w:space="0" w:color="auto"/>
            </w:tcBorders>
            <w:shd w:val="clear" w:color="auto" w:fill="FFFFFF"/>
            <w:vAlign w:val="center"/>
          </w:tcPr>
          <w:p w:rsidR="00F00C16" w:rsidRDefault="00A00C58">
            <w:pPr>
              <w:pStyle w:val="120"/>
              <w:framePr w:w="7906" w:wrap="notBeside" w:vAnchor="text" w:hAnchor="text" w:xAlign="right" w:y="1"/>
              <w:shd w:val="clear" w:color="auto" w:fill="auto"/>
              <w:spacing w:after="120" w:line="240" w:lineRule="exact"/>
              <w:ind w:left="320"/>
            </w:pPr>
            <w:r>
              <w:rPr>
                <w:rStyle w:val="12TimesNewRoman12pt"/>
                <w:rFonts w:eastAsia="Century Gothic"/>
              </w:rPr>
              <w:t>Лекарственные</w:t>
            </w:r>
          </w:p>
          <w:p w:rsidR="00F00C16" w:rsidRDefault="00A00C58">
            <w:pPr>
              <w:pStyle w:val="120"/>
              <w:framePr w:w="7906" w:wrap="notBeside" w:vAnchor="text" w:hAnchor="text" w:xAlign="right" w:y="1"/>
              <w:shd w:val="clear" w:color="auto" w:fill="auto"/>
              <w:spacing w:before="120" w:after="0" w:line="240" w:lineRule="exact"/>
              <w:jc w:val="center"/>
            </w:pPr>
            <w:r>
              <w:rPr>
                <w:rStyle w:val="12TimesNewRoman12pt"/>
                <w:rFonts w:eastAsia="Century Gothic"/>
              </w:rPr>
              <w:t>препараты</w:t>
            </w:r>
          </w:p>
        </w:tc>
        <w:tc>
          <w:tcPr>
            <w:tcW w:w="2155"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7906" w:wrap="notBeside" w:vAnchor="text" w:hAnchor="text" w:xAlign="right" w:y="1"/>
              <w:shd w:val="clear" w:color="auto" w:fill="auto"/>
              <w:spacing w:after="60" w:line="240" w:lineRule="exact"/>
              <w:ind w:left="260"/>
            </w:pPr>
            <w:r>
              <w:rPr>
                <w:rStyle w:val="12TimesNewRoman12pt"/>
                <w:rFonts w:eastAsia="Century Gothic"/>
              </w:rPr>
              <w:t>Лекарственные</w:t>
            </w:r>
          </w:p>
          <w:p w:rsidR="00F00C16" w:rsidRDefault="00A00C58">
            <w:pPr>
              <w:pStyle w:val="120"/>
              <w:framePr w:w="7906" w:wrap="notBeside" w:vAnchor="text" w:hAnchor="text" w:xAlign="right" w:y="1"/>
              <w:shd w:val="clear" w:color="auto" w:fill="auto"/>
              <w:spacing w:before="60" w:after="0" w:line="240" w:lineRule="exact"/>
              <w:jc w:val="center"/>
            </w:pPr>
            <w:r>
              <w:rPr>
                <w:rStyle w:val="12TimesNewRoman12pt"/>
                <w:rFonts w:eastAsia="Century Gothic"/>
              </w:rPr>
              <w:t>формы</w:t>
            </w:r>
          </w:p>
        </w:tc>
      </w:tr>
      <w:tr w:rsidR="00F00C16">
        <w:tblPrEx>
          <w:tblCellMar>
            <w:top w:w="0" w:type="dxa"/>
            <w:bottom w:w="0" w:type="dxa"/>
          </w:tblCellMar>
        </w:tblPrEx>
        <w:trPr>
          <w:trHeight w:hRule="exact" w:val="3912"/>
          <w:jc w:val="right"/>
        </w:trPr>
        <w:tc>
          <w:tcPr>
            <w:tcW w:w="878" w:type="dxa"/>
            <w:tcBorders>
              <w:top w:val="single" w:sz="4" w:space="0" w:color="auto"/>
              <w:left w:val="single" w:sz="4" w:space="0" w:color="auto"/>
            </w:tcBorders>
            <w:shd w:val="clear" w:color="auto" w:fill="FFFFFF"/>
          </w:tcPr>
          <w:p w:rsidR="00F00C16" w:rsidRDefault="00F00C16">
            <w:pPr>
              <w:framePr w:w="7906" w:wrap="notBeside" w:vAnchor="text" w:hAnchor="text" w:xAlign="right" w:y="1"/>
              <w:rPr>
                <w:sz w:val="10"/>
                <w:szCs w:val="10"/>
              </w:rPr>
            </w:pPr>
          </w:p>
        </w:tc>
        <w:tc>
          <w:tcPr>
            <w:tcW w:w="2650" w:type="dxa"/>
            <w:tcBorders>
              <w:top w:val="single" w:sz="4" w:space="0" w:color="auto"/>
              <w:left w:val="single" w:sz="4" w:space="0" w:color="auto"/>
            </w:tcBorders>
            <w:shd w:val="clear" w:color="auto" w:fill="FFFFFF"/>
          </w:tcPr>
          <w:p w:rsidR="00F00C16" w:rsidRDefault="00F00C16">
            <w:pPr>
              <w:framePr w:w="7906" w:wrap="notBeside" w:vAnchor="text" w:hAnchor="text" w:xAlign="right" w:y="1"/>
              <w:rPr>
                <w:sz w:val="10"/>
                <w:szCs w:val="10"/>
              </w:rPr>
            </w:pPr>
          </w:p>
        </w:tc>
        <w:tc>
          <w:tcPr>
            <w:tcW w:w="2222" w:type="dxa"/>
            <w:tcBorders>
              <w:top w:val="single" w:sz="4" w:space="0" w:color="auto"/>
              <w:left w:val="single" w:sz="4" w:space="0" w:color="auto"/>
            </w:tcBorders>
            <w:shd w:val="clear" w:color="auto" w:fill="FFFFFF"/>
          </w:tcPr>
          <w:p w:rsidR="00F00C16" w:rsidRDefault="00F00C16">
            <w:pPr>
              <w:framePr w:w="7906" w:wrap="notBeside" w:vAnchor="text" w:hAnchor="text" w:xAlign="right" w:y="1"/>
              <w:rPr>
                <w:sz w:val="10"/>
                <w:szCs w:val="10"/>
              </w:rPr>
            </w:pPr>
          </w:p>
        </w:tc>
        <w:tc>
          <w:tcPr>
            <w:tcW w:w="2155"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7906" w:wrap="notBeside" w:vAnchor="text" w:hAnchor="text" w:xAlign="right" w:y="1"/>
              <w:shd w:val="clear" w:color="auto" w:fill="auto"/>
              <w:spacing w:after="0" w:line="283" w:lineRule="exact"/>
            </w:pPr>
            <w:r>
              <w:rPr>
                <w:rStyle w:val="12TimesNewRoman12pt"/>
                <w:rFonts w:eastAsia="Century Gothic"/>
              </w:rPr>
              <w:t>введения;</w:t>
            </w:r>
          </w:p>
          <w:p w:rsidR="00F00C16" w:rsidRDefault="00A00C58">
            <w:pPr>
              <w:pStyle w:val="120"/>
              <w:framePr w:w="7906" w:wrap="notBeside" w:vAnchor="text" w:hAnchor="text" w:xAlign="right" w:y="1"/>
              <w:shd w:val="clear" w:color="auto" w:fill="auto"/>
              <w:spacing w:after="0" w:line="283" w:lineRule="exact"/>
            </w:pPr>
            <w:r>
              <w:rPr>
                <w:rStyle w:val="12TimesNewRoman12pt"/>
                <w:rFonts w:eastAsia="Century Gothic"/>
              </w:rPr>
              <w:t>порошок для</w:t>
            </w:r>
          </w:p>
          <w:p w:rsidR="00F00C16" w:rsidRDefault="00A00C58">
            <w:pPr>
              <w:pStyle w:val="120"/>
              <w:framePr w:w="7906" w:wrap="notBeside" w:vAnchor="text" w:hAnchor="text" w:xAlign="right" w:y="1"/>
              <w:shd w:val="clear" w:color="auto" w:fill="auto"/>
              <w:spacing w:after="0" w:line="283" w:lineRule="exact"/>
            </w:pPr>
            <w:r>
              <w:rPr>
                <w:rStyle w:val="12TimesNewRoman12pt"/>
                <w:rFonts w:eastAsia="Century Gothic"/>
              </w:rPr>
              <w:t>приготовления</w:t>
            </w:r>
          </w:p>
          <w:p w:rsidR="00F00C16" w:rsidRDefault="00A00C58">
            <w:pPr>
              <w:pStyle w:val="120"/>
              <w:framePr w:w="7906" w:wrap="notBeside" w:vAnchor="text" w:hAnchor="text" w:xAlign="right" w:y="1"/>
              <w:shd w:val="clear" w:color="auto" w:fill="auto"/>
              <w:spacing w:after="0" w:line="283" w:lineRule="exact"/>
            </w:pPr>
            <w:r>
              <w:rPr>
                <w:rStyle w:val="12TimesNewRoman12pt"/>
                <w:rFonts w:eastAsia="Century Gothic"/>
              </w:rPr>
              <w:t>раствора для</w:t>
            </w:r>
          </w:p>
          <w:p w:rsidR="00F00C16" w:rsidRDefault="00A00C58">
            <w:pPr>
              <w:pStyle w:val="120"/>
              <w:framePr w:w="7906" w:wrap="notBeside" w:vAnchor="text" w:hAnchor="text" w:xAlign="right" w:y="1"/>
              <w:shd w:val="clear" w:color="auto" w:fill="auto"/>
              <w:spacing w:after="0" w:line="283" w:lineRule="exact"/>
            </w:pPr>
            <w:r>
              <w:rPr>
                <w:rStyle w:val="12TimesNewRoman12pt"/>
                <w:rFonts w:eastAsia="Century Gothic"/>
              </w:rPr>
              <w:t>инфузий;</w:t>
            </w:r>
          </w:p>
          <w:p w:rsidR="00F00C16" w:rsidRDefault="00A00C58">
            <w:pPr>
              <w:pStyle w:val="120"/>
              <w:framePr w:w="7906" w:wrap="notBeside" w:vAnchor="text" w:hAnchor="text" w:xAlign="right" w:y="1"/>
              <w:shd w:val="clear" w:color="auto" w:fill="auto"/>
              <w:spacing w:after="0" w:line="283" w:lineRule="exact"/>
            </w:pPr>
            <w:r>
              <w:rPr>
                <w:rStyle w:val="12TimesNewRoman12pt"/>
                <w:rFonts w:eastAsia="Century Gothic"/>
              </w:rPr>
              <w:t>порошок для</w:t>
            </w:r>
          </w:p>
          <w:p w:rsidR="00F00C16" w:rsidRDefault="00A00C58">
            <w:pPr>
              <w:pStyle w:val="120"/>
              <w:framePr w:w="7906" w:wrap="notBeside" w:vAnchor="text" w:hAnchor="text" w:xAlign="right" w:y="1"/>
              <w:shd w:val="clear" w:color="auto" w:fill="auto"/>
              <w:spacing w:after="0" w:line="283" w:lineRule="exact"/>
            </w:pPr>
            <w:r>
              <w:rPr>
                <w:rStyle w:val="12TimesNewRoman12pt"/>
                <w:rFonts w:eastAsia="Century Gothic"/>
              </w:rPr>
              <w:t>приготовления</w:t>
            </w:r>
          </w:p>
          <w:p w:rsidR="00F00C16" w:rsidRDefault="00A00C58">
            <w:pPr>
              <w:pStyle w:val="120"/>
              <w:framePr w:w="7906" w:wrap="notBeside" w:vAnchor="text" w:hAnchor="text" w:xAlign="right" w:y="1"/>
              <w:shd w:val="clear" w:color="auto" w:fill="auto"/>
              <w:spacing w:after="0" w:line="283" w:lineRule="exact"/>
            </w:pPr>
            <w:r>
              <w:rPr>
                <w:rStyle w:val="12TimesNewRoman12pt"/>
                <w:rFonts w:eastAsia="Century Gothic"/>
              </w:rPr>
              <w:t>раствора для</w:t>
            </w:r>
          </w:p>
          <w:p w:rsidR="00F00C16" w:rsidRDefault="00A00C58">
            <w:pPr>
              <w:pStyle w:val="120"/>
              <w:framePr w:w="7906" w:wrap="notBeside" w:vAnchor="text" w:hAnchor="text" w:xAlign="right" w:y="1"/>
              <w:shd w:val="clear" w:color="auto" w:fill="auto"/>
              <w:spacing w:after="0" w:line="283" w:lineRule="exact"/>
            </w:pPr>
            <w:r>
              <w:rPr>
                <w:rStyle w:val="12TimesNewRoman12pt"/>
                <w:rFonts w:eastAsia="Century Gothic"/>
              </w:rPr>
              <w:t>инъекций;</w:t>
            </w:r>
          </w:p>
          <w:p w:rsidR="00F00C16" w:rsidRDefault="00A00C58">
            <w:pPr>
              <w:pStyle w:val="120"/>
              <w:framePr w:w="7906" w:wrap="notBeside" w:vAnchor="text" w:hAnchor="text" w:xAlign="right" w:y="1"/>
              <w:shd w:val="clear" w:color="auto" w:fill="auto"/>
              <w:spacing w:after="0" w:line="283" w:lineRule="exact"/>
            </w:pPr>
            <w:r>
              <w:rPr>
                <w:rStyle w:val="12TimesNewRoman12pt"/>
                <w:rFonts w:eastAsia="Century Gothic"/>
              </w:rPr>
              <w:t>таблетки,</w:t>
            </w:r>
          </w:p>
          <w:p w:rsidR="00F00C16" w:rsidRDefault="00A00C58">
            <w:pPr>
              <w:pStyle w:val="120"/>
              <w:framePr w:w="7906" w:wrap="notBeside" w:vAnchor="text" w:hAnchor="text" w:xAlign="right" w:y="1"/>
              <w:shd w:val="clear" w:color="auto" w:fill="auto"/>
              <w:spacing w:after="0" w:line="283" w:lineRule="exact"/>
            </w:pPr>
            <w:r>
              <w:rPr>
                <w:rStyle w:val="12TimesNewRoman12pt"/>
                <w:rFonts w:eastAsia="Century Gothic"/>
              </w:rPr>
              <w:t>покрытые</w:t>
            </w:r>
          </w:p>
          <w:p w:rsidR="00F00C16" w:rsidRDefault="00A00C58">
            <w:pPr>
              <w:pStyle w:val="120"/>
              <w:framePr w:w="7906" w:wrap="notBeside" w:vAnchor="text" w:hAnchor="text" w:xAlign="right" w:y="1"/>
              <w:shd w:val="clear" w:color="auto" w:fill="auto"/>
              <w:spacing w:after="0" w:line="283" w:lineRule="exact"/>
            </w:pPr>
            <w:r>
              <w:rPr>
                <w:rStyle w:val="12TimesNewRoman12pt"/>
                <w:rFonts w:eastAsia="Century Gothic"/>
              </w:rPr>
              <w:t>пленочной</w:t>
            </w:r>
          </w:p>
          <w:p w:rsidR="00F00C16" w:rsidRDefault="00A00C58">
            <w:pPr>
              <w:pStyle w:val="120"/>
              <w:framePr w:w="7906" w:wrap="notBeside" w:vAnchor="text" w:hAnchor="text" w:xAlign="right" w:y="1"/>
              <w:shd w:val="clear" w:color="auto" w:fill="auto"/>
              <w:spacing w:after="0" w:line="283" w:lineRule="exact"/>
            </w:pPr>
            <w:r>
              <w:rPr>
                <w:rStyle w:val="12TimesNewRoman12pt"/>
                <w:rFonts w:eastAsia="Century Gothic"/>
              </w:rPr>
              <w:t>оболочкой</w:t>
            </w:r>
          </w:p>
        </w:tc>
      </w:tr>
      <w:tr w:rsidR="00F00C16">
        <w:tblPrEx>
          <w:tblCellMar>
            <w:top w:w="0" w:type="dxa"/>
            <w:bottom w:w="0" w:type="dxa"/>
          </w:tblCellMar>
        </w:tblPrEx>
        <w:trPr>
          <w:trHeight w:hRule="exact" w:val="4454"/>
          <w:jc w:val="right"/>
        </w:trPr>
        <w:tc>
          <w:tcPr>
            <w:tcW w:w="878" w:type="dxa"/>
            <w:tcBorders>
              <w:top w:val="single" w:sz="4" w:space="0" w:color="auto"/>
              <w:left w:val="single" w:sz="4" w:space="0" w:color="auto"/>
            </w:tcBorders>
            <w:shd w:val="clear" w:color="auto" w:fill="FFFFFF"/>
          </w:tcPr>
          <w:p w:rsidR="00F00C16" w:rsidRDefault="00A00C58">
            <w:pPr>
              <w:pStyle w:val="120"/>
              <w:framePr w:w="7906" w:wrap="notBeside" w:vAnchor="text" w:hAnchor="text" w:xAlign="right" w:y="1"/>
              <w:shd w:val="clear" w:color="auto" w:fill="auto"/>
              <w:spacing w:after="0" w:line="240" w:lineRule="exact"/>
            </w:pPr>
            <w:r>
              <w:rPr>
                <w:rStyle w:val="12TimesNewRoman12pt"/>
                <w:rFonts w:eastAsia="Century Gothic"/>
                <w:lang w:val="en-US" w:eastAsia="en-US" w:bidi="en-US"/>
              </w:rPr>
              <w:t>JO 1 DID</w:t>
            </w:r>
          </w:p>
        </w:tc>
        <w:tc>
          <w:tcPr>
            <w:tcW w:w="2650" w:type="dxa"/>
            <w:tcBorders>
              <w:top w:val="single" w:sz="4" w:space="0" w:color="auto"/>
              <w:left w:val="single" w:sz="4" w:space="0" w:color="auto"/>
            </w:tcBorders>
            <w:shd w:val="clear" w:color="auto" w:fill="FFFFFF"/>
          </w:tcPr>
          <w:p w:rsidR="00F00C16" w:rsidRDefault="00A00C58">
            <w:pPr>
              <w:pStyle w:val="120"/>
              <w:framePr w:w="7906" w:wrap="notBeside" w:vAnchor="text" w:hAnchor="text" w:xAlign="right" w:y="1"/>
              <w:shd w:val="clear" w:color="auto" w:fill="auto"/>
              <w:spacing w:after="0" w:line="283" w:lineRule="exact"/>
            </w:pPr>
            <w:r>
              <w:rPr>
                <w:rStyle w:val="12TimesNewRoman12pt"/>
                <w:rFonts w:eastAsia="Century Gothic"/>
              </w:rPr>
              <w:t>цсфалоспоримы 3-го поколения</w:t>
            </w:r>
          </w:p>
        </w:tc>
        <w:tc>
          <w:tcPr>
            <w:tcW w:w="2222" w:type="dxa"/>
            <w:tcBorders>
              <w:top w:val="single" w:sz="4" w:space="0" w:color="auto"/>
              <w:left w:val="single" w:sz="4" w:space="0" w:color="auto"/>
            </w:tcBorders>
            <w:shd w:val="clear" w:color="auto" w:fill="FFFFFF"/>
          </w:tcPr>
          <w:p w:rsidR="00F00C16" w:rsidRDefault="00A00C58">
            <w:pPr>
              <w:pStyle w:val="120"/>
              <w:framePr w:w="7906" w:wrap="notBeside" w:vAnchor="text" w:hAnchor="text" w:xAlign="right" w:y="1"/>
              <w:shd w:val="clear" w:color="auto" w:fill="auto"/>
              <w:spacing w:after="0" w:line="230" w:lineRule="exact"/>
            </w:pPr>
            <w:r>
              <w:rPr>
                <w:rStyle w:val="12TimesNewRoman115pt"/>
                <w:rFonts w:eastAsia="Century Gothic"/>
              </w:rPr>
              <w:t>цефотакеим</w:t>
            </w:r>
          </w:p>
        </w:tc>
        <w:tc>
          <w:tcPr>
            <w:tcW w:w="2155" w:type="dxa"/>
            <w:tcBorders>
              <w:top w:val="single" w:sz="4" w:space="0" w:color="auto"/>
              <w:left w:val="single" w:sz="4" w:space="0" w:color="auto"/>
              <w:right w:val="single" w:sz="4" w:space="0" w:color="auto"/>
            </w:tcBorders>
            <w:shd w:val="clear" w:color="auto" w:fill="FFFFFF"/>
            <w:vAlign w:val="bottom"/>
          </w:tcPr>
          <w:p w:rsidR="00F00C16" w:rsidRDefault="00A00C58">
            <w:pPr>
              <w:pStyle w:val="120"/>
              <w:framePr w:w="7906" w:wrap="notBeside" w:vAnchor="text" w:hAnchor="text" w:xAlign="right" w:y="1"/>
              <w:shd w:val="clear" w:color="auto" w:fill="auto"/>
              <w:spacing w:after="0" w:line="283" w:lineRule="exact"/>
            </w:pPr>
            <w:r>
              <w:rPr>
                <w:rStyle w:val="12TimesNewRoman12pt"/>
                <w:rFonts w:eastAsia="Century Gothic"/>
              </w:rPr>
              <w:t>порошок для</w:t>
            </w:r>
          </w:p>
          <w:p w:rsidR="00F00C16" w:rsidRDefault="00A00C58">
            <w:pPr>
              <w:pStyle w:val="120"/>
              <w:framePr w:w="7906" w:wrap="notBeside" w:vAnchor="text" w:hAnchor="text" w:xAlign="right" w:y="1"/>
              <w:shd w:val="clear" w:color="auto" w:fill="auto"/>
              <w:spacing w:after="0" w:line="283" w:lineRule="exact"/>
            </w:pPr>
            <w:r>
              <w:rPr>
                <w:rStyle w:val="12TimesNewRoman12pt"/>
                <w:rFonts w:eastAsia="Century Gothic"/>
              </w:rPr>
              <w:t>приготовления</w:t>
            </w:r>
          </w:p>
          <w:p w:rsidR="00F00C16" w:rsidRDefault="00A00C58">
            <w:pPr>
              <w:pStyle w:val="120"/>
              <w:framePr w:w="7906" w:wrap="notBeside" w:vAnchor="text" w:hAnchor="text" w:xAlign="right" w:y="1"/>
              <w:shd w:val="clear" w:color="auto" w:fill="auto"/>
              <w:spacing w:after="0" w:line="283" w:lineRule="exact"/>
            </w:pPr>
            <w:r>
              <w:rPr>
                <w:rStyle w:val="12TimesNewRoman12pt"/>
                <w:rFonts w:eastAsia="Century Gothic"/>
              </w:rPr>
              <w:t>раствора для</w:t>
            </w:r>
          </w:p>
          <w:p w:rsidR="00F00C16" w:rsidRDefault="00A00C58">
            <w:pPr>
              <w:pStyle w:val="120"/>
              <w:framePr w:w="7906" w:wrap="notBeside" w:vAnchor="text" w:hAnchor="text" w:xAlign="right" w:y="1"/>
              <w:shd w:val="clear" w:color="auto" w:fill="auto"/>
              <w:spacing w:after="0" w:line="283" w:lineRule="exact"/>
            </w:pPr>
            <w:r>
              <w:rPr>
                <w:rStyle w:val="12TimesNewRoman12pt"/>
                <w:rFonts w:eastAsia="Century Gothic"/>
              </w:rPr>
              <w:t>внутривенного и</w:t>
            </w:r>
          </w:p>
          <w:p w:rsidR="00F00C16" w:rsidRDefault="00A00C58">
            <w:pPr>
              <w:pStyle w:val="120"/>
              <w:framePr w:w="7906" w:wrap="notBeside" w:vAnchor="text" w:hAnchor="text" w:xAlign="right" w:y="1"/>
              <w:shd w:val="clear" w:color="auto" w:fill="auto"/>
              <w:spacing w:after="0" w:line="283" w:lineRule="exact"/>
            </w:pPr>
            <w:r>
              <w:rPr>
                <w:rStyle w:val="12TimesNewRoman12pt"/>
                <w:rFonts w:eastAsia="Century Gothic"/>
              </w:rPr>
              <w:t>внутримышечного</w:t>
            </w:r>
          </w:p>
          <w:p w:rsidR="00F00C16" w:rsidRDefault="00A00C58">
            <w:pPr>
              <w:pStyle w:val="120"/>
              <w:framePr w:w="7906" w:wrap="notBeside" w:vAnchor="text" w:hAnchor="text" w:xAlign="right" w:y="1"/>
              <w:shd w:val="clear" w:color="auto" w:fill="auto"/>
              <w:spacing w:after="0" w:line="283" w:lineRule="exact"/>
            </w:pPr>
            <w:r>
              <w:rPr>
                <w:rStyle w:val="12TimesNewRoman12pt"/>
                <w:rFonts w:eastAsia="Century Gothic"/>
              </w:rPr>
              <w:t>введения;</w:t>
            </w:r>
          </w:p>
          <w:p w:rsidR="00F00C16" w:rsidRDefault="00A00C58">
            <w:pPr>
              <w:pStyle w:val="120"/>
              <w:framePr w:w="7906" w:wrap="notBeside" w:vAnchor="text" w:hAnchor="text" w:xAlign="right" w:y="1"/>
              <w:shd w:val="clear" w:color="auto" w:fill="auto"/>
              <w:spacing w:after="0" w:line="283" w:lineRule="exact"/>
            </w:pPr>
            <w:r>
              <w:rPr>
                <w:rStyle w:val="12TimesNewRoman12pt"/>
                <w:rFonts w:eastAsia="Century Gothic"/>
              </w:rPr>
              <w:t>порошок для</w:t>
            </w:r>
          </w:p>
          <w:p w:rsidR="00F00C16" w:rsidRDefault="00A00C58">
            <w:pPr>
              <w:pStyle w:val="120"/>
              <w:framePr w:w="7906" w:wrap="notBeside" w:vAnchor="text" w:hAnchor="text" w:xAlign="right" w:y="1"/>
              <w:shd w:val="clear" w:color="auto" w:fill="auto"/>
              <w:spacing w:after="0" w:line="283" w:lineRule="exact"/>
            </w:pPr>
            <w:r>
              <w:rPr>
                <w:rStyle w:val="12TimesNewRoman12pt"/>
                <w:rFonts w:eastAsia="Century Gothic"/>
              </w:rPr>
              <w:t>приготовления</w:t>
            </w:r>
          </w:p>
          <w:p w:rsidR="00F00C16" w:rsidRDefault="00A00C58">
            <w:pPr>
              <w:pStyle w:val="120"/>
              <w:framePr w:w="7906" w:wrap="notBeside" w:vAnchor="text" w:hAnchor="text" w:xAlign="right" w:y="1"/>
              <w:shd w:val="clear" w:color="auto" w:fill="auto"/>
              <w:spacing w:after="0" w:line="283" w:lineRule="exact"/>
            </w:pPr>
            <w:r>
              <w:rPr>
                <w:rStyle w:val="12TimesNewRoman12pt"/>
                <w:rFonts w:eastAsia="Century Gothic"/>
              </w:rPr>
              <w:t>раствора для</w:t>
            </w:r>
          </w:p>
          <w:p w:rsidR="00F00C16" w:rsidRDefault="00A00C58">
            <w:pPr>
              <w:pStyle w:val="120"/>
              <w:framePr w:w="7906" w:wrap="notBeside" w:vAnchor="text" w:hAnchor="text" w:xAlign="right" w:y="1"/>
              <w:shd w:val="clear" w:color="auto" w:fill="auto"/>
              <w:spacing w:after="0" w:line="283" w:lineRule="exact"/>
            </w:pPr>
            <w:r>
              <w:rPr>
                <w:rStyle w:val="12TimesNewRoman12pt"/>
                <w:rFonts w:eastAsia="Century Gothic"/>
              </w:rPr>
              <w:t>внутримышечного</w:t>
            </w:r>
          </w:p>
          <w:p w:rsidR="00F00C16" w:rsidRDefault="00A00C58">
            <w:pPr>
              <w:pStyle w:val="120"/>
              <w:framePr w:w="7906" w:wrap="notBeside" w:vAnchor="text" w:hAnchor="text" w:xAlign="right" w:y="1"/>
              <w:shd w:val="clear" w:color="auto" w:fill="auto"/>
              <w:spacing w:after="0" w:line="283" w:lineRule="exact"/>
            </w:pPr>
            <w:r>
              <w:rPr>
                <w:rStyle w:val="12TimesNewRoman12pt"/>
                <w:rFonts w:eastAsia="Century Gothic"/>
              </w:rPr>
              <w:t>введения;</w:t>
            </w:r>
          </w:p>
          <w:p w:rsidR="00F00C16" w:rsidRDefault="00A00C58">
            <w:pPr>
              <w:pStyle w:val="120"/>
              <w:framePr w:w="7906" w:wrap="notBeside" w:vAnchor="text" w:hAnchor="text" w:xAlign="right" w:y="1"/>
              <w:shd w:val="clear" w:color="auto" w:fill="auto"/>
              <w:spacing w:after="0" w:line="283" w:lineRule="exact"/>
            </w:pPr>
            <w:r>
              <w:rPr>
                <w:rStyle w:val="12TimesNewRoman12pt"/>
                <w:rFonts w:eastAsia="Century Gothic"/>
              </w:rPr>
              <w:t>порошок для</w:t>
            </w:r>
          </w:p>
          <w:p w:rsidR="00F00C16" w:rsidRDefault="00A00C58">
            <w:pPr>
              <w:pStyle w:val="120"/>
              <w:framePr w:w="7906" w:wrap="notBeside" w:vAnchor="text" w:hAnchor="text" w:xAlign="right" w:y="1"/>
              <w:shd w:val="clear" w:color="auto" w:fill="auto"/>
              <w:spacing w:after="0" w:line="283" w:lineRule="exact"/>
            </w:pPr>
            <w:r>
              <w:rPr>
                <w:rStyle w:val="12TimesNewRoman12pt"/>
                <w:rFonts w:eastAsia="Century Gothic"/>
              </w:rPr>
              <w:t>приготовления</w:t>
            </w:r>
          </w:p>
          <w:p w:rsidR="00F00C16" w:rsidRDefault="00A00C58">
            <w:pPr>
              <w:pStyle w:val="120"/>
              <w:framePr w:w="7906" w:wrap="notBeside" w:vAnchor="text" w:hAnchor="text" w:xAlign="right" w:y="1"/>
              <w:shd w:val="clear" w:color="auto" w:fill="auto"/>
              <w:spacing w:after="0" w:line="283" w:lineRule="exact"/>
            </w:pPr>
            <w:r>
              <w:rPr>
                <w:rStyle w:val="12TimesNewRoman12pt"/>
                <w:rFonts w:eastAsia="Century Gothic"/>
              </w:rPr>
              <w:t>раствора для</w:t>
            </w:r>
          </w:p>
          <w:p w:rsidR="00F00C16" w:rsidRDefault="00A00C58">
            <w:pPr>
              <w:pStyle w:val="120"/>
              <w:framePr w:w="7906" w:wrap="notBeside" w:vAnchor="text" w:hAnchor="text" w:xAlign="right" w:y="1"/>
              <w:shd w:val="clear" w:color="auto" w:fill="auto"/>
              <w:spacing w:after="0" w:line="283" w:lineRule="exact"/>
            </w:pPr>
            <w:r>
              <w:rPr>
                <w:rStyle w:val="12TimesNewRoman12pt"/>
                <w:rFonts w:eastAsia="Century Gothic"/>
              </w:rPr>
              <w:t>инъекций</w:t>
            </w:r>
          </w:p>
        </w:tc>
      </w:tr>
      <w:tr w:rsidR="00F00C16">
        <w:tblPrEx>
          <w:tblCellMar>
            <w:top w:w="0" w:type="dxa"/>
            <w:bottom w:w="0" w:type="dxa"/>
          </w:tblCellMar>
        </w:tblPrEx>
        <w:trPr>
          <w:trHeight w:hRule="exact" w:val="2174"/>
          <w:jc w:val="right"/>
        </w:trPr>
        <w:tc>
          <w:tcPr>
            <w:tcW w:w="878" w:type="dxa"/>
            <w:tcBorders>
              <w:left w:val="single" w:sz="4" w:space="0" w:color="auto"/>
              <w:bottom w:val="single" w:sz="4" w:space="0" w:color="auto"/>
            </w:tcBorders>
            <w:shd w:val="clear" w:color="auto" w:fill="FFFFFF"/>
          </w:tcPr>
          <w:p w:rsidR="00F00C16" w:rsidRDefault="00F00C16">
            <w:pPr>
              <w:framePr w:w="7906" w:wrap="notBeside" w:vAnchor="text" w:hAnchor="text" w:xAlign="right" w:y="1"/>
              <w:rPr>
                <w:sz w:val="10"/>
                <w:szCs w:val="10"/>
              </w:rPr>
            </w:pPr>
          </w:p>
        </w:tc>
        <w:tc>
          <w:tcPr>
            <w:tcW w:w="2650" w:type="dxa"/>
            <w:tcBorders>
              <w:left w:val="single" w:sz="4" w:space="0" w:color="auto"/>
              <w:bottom w:val="single" w:sz="4" w:space="0" w:color="auto"/>
            </w:tcBorders>
            <w:shd w:val="clear" w:color="auto" w:fill="FFFFFF"/>
          </w:tcPr>
          <w:p w:rsidR="00F00C16" w:rsidRDefault="00F00C16">
            <w:pPr>
              <w:framePr w:w="7906" w:wrap="notBeside" w:vAnchor="text" w:hAnchor="text" w:xAlign="right" w:y="1"/>
              <w:rPr>
                <w:sz w:val="10"/>
                <w:szCs w:val="10"/>
              </w:rPr>
            </w:pPr>
          </w:p>
        </w:tc>
        <w:tc>
          <w:tcPr>
            <w:tcW w:w="2222" w:type="dxa"/>
            <w:tcBorders>
              <w:top w:val="single" w:sz="4" w:space="0" w:color="auto"/>
              <w:left w:val="single" w:sz="4" w:space="0" w:color="auto"/>
              <w:bottom w:val="single" w:sz="4" w:space="0" w:color="auto"/>
            </w:tcBorders>
            <w:shd w:val="clear" w:color="auto" w:fill="FFFFFF"/>
          </w:tcPr>
          <w:p w:rsidR="00F00C16" w:rsidRDefault="00A00C58">
            <w:pPr>
              <w:pStyle w:val="120"/>
              <w:framePr w:w="7906" w:wrap="notBeside" w:vAnchor="text" w:hAnchor="text" w:xAlign="right" w:y="1"/>
              <w:shd w:val="clear" w:color="auto" w:fill="auto"/>
              <w:spacing w:after="0" w:line="240" w:lineRule="exact"/>
            </w:pPr>
            <w:r>
              <w:rPr>
                <w:rStyle w:val="12TimesNewRoman12pt"/>
                <w:rFonts w:eastAsia="Century Gothic"/>
              </w:rPr>
              <w:t>цефтазидим</w:t>
            </w:r>
          </w:p>
        </w:tc>
        <w:tc>
          <w:tcPr>
            <w:tcW w:w="2155" w:type="dxa"/>
            <w:tcBorders>
              <w:top w:val="single" w:sz="4" w:space="0" w:color="auto"/>
              <w:left w:val="single" w:sz="4" w:space="0" w:color="auto"/>
              <w:bottom w:val="single" w:sz="4" w:space="0" w:color="auto"/>
              <w:right w:val="single" w:sz="4" w:space="0" w:color="auto"/>
            </w:tcBorders>
            <w:shd w:val="clear" w:color="auto" w:fill="FFFFFF"/>
            <w:vAlign w:val="bottom"/>
          </w:tcPr>
          <w:p w:rsidR="00F00C16" w:rsidRDefault="00A00C58">
            <w:pPr>
              <w:pStyle w:val="120"/>
              <w:framePr w:w="7906" w:wrap="notBeside" w:vAnchor="text" w:hAnchor="text" w:xAlign="right" w:y="1"/>
              <w:shd w:val="clear" w:color="auto" w:fill="auto"/>
              <w:spacing w:after="0" w:line="283" w:lineRule="exact"/>
            </w:pPr>
            <w:r>
              <w:rPr>
                <w:rStyle w:val="12TimesNewRoman12pt"/>
                <w:rFonts w:eastAsia="Century Gothic"/>
              </w:rPr>
              <w:t>порошок для приготовления раствора для внутривенного и внутримышечного введения; порошок для</w:t>
            </w:r>
          </w:p>
        </w:tc>
      </w:tr>
    </w:tbl>
    <w:p w:rsidR="00F00C16" w:rsidRDefault="00F00C16">
      <w:pPr>
        <w:framePr w:w="7906" w:wrap="notBeside" w:vAnchor="text" w:hAnchor="text" w:xAlign="right" w:y="1"/>
        <w:rPr>
          <w:sz w:val="2"/>
          <w:szCs w:val="2"/>
        </w:rPr>
      </w:pPr>
    </w:p>
    <w:p w:rsidR="00F00C16" w:rsidRDefault="00F00C16">
      <w:pPr>
        <w:rPr>
          <w:sz w:val="2"/>
          <w:szCs w:val="2"/>
        </w:rPr>
        <w:sectPr w:rsidR="00F00C16">
          <w:headerReference w:type="even" r:id="rId51"/>
          <w:headerReference w:type="default" r:id="rId52"/>
          <w:pgSz w:w="10027" w:h="13862"/>
          <w:pgMar w:top="134" w:right="385" w:bottom="0" w:left="455" w:header="0" w:footer="3" w:gutter="0"/>
          <w:pgNumType w:start="57"/>
          <w:cols w:space="720"/>
          <w:noEndnote/>
          <w:docGrid w:linePitch="360"/>
        </w:sectPr>
      </w:pPr>
    </w:p>
    <w:tbl>
      <w:tblPr>
        <w:tblOverlap w:val="never"/>
        <w:tblW w:w="0" w:type="auto"/>
        <w:jc w:val="right"/>
        <w:tblLayout w:type="fixed"/>
        <w:tblCellMar>
          <w:left w:w="10" w:type="dxa"/>
          <w:right w:w="10" w:type="dxa"/>
        </w:tblCellMar>
        <w:tblLook w:val="04A0" w:firstRow="1" w:lastRow="0" w:firstColumn="1" w:lastColumn="0" w:noHBand="0" w:noVBand="1"/>
      </w:tblPr>
      <w:tblGrid>
        <w:gridCol w:w="888"/>
        <w:gridCol w:w="2645"/>
        <w:gridCol w:w="2208"/>
        <w:gridCol w:w="2146"/>
      </w:tblGrid>
      <w:tr w:rsidR="00F00C16">
        <w:tblPrEx>
          <w:tblCellMar>
            <w:top w:w="0" w:type="dxa"/>
            <w:bottom w:w="0" w:type="dxa"/>
          </w:tblCellMar>
        </w:tblPrEx>
        <w:trPr>
          <w:trHeight w:hRule="exact" w:val="1344"/>
          <w:jc w:val="right"/>
        </w:trPr>
        <w:tc>
          <w:tcPr>
            <w:tcW w:w="888" w:type="dxa"/>
            <w:tcBorders>
              <w:top w:val="single" w:sz="4" w:space="0" w:color="auto"/>
              <w:left w:val="single" w:sz="4" w:space="0" w:color="auto"/>
            </w:tcBorders>
            <w:shd w:val="clear" w:color="auto" w:fill="FFFFFF"/>
            <w:vAlign w:val="center"/>
          </w:tcPr>
          <w:p w:rsidR="00F00C16" w:rsidRDefault="00A00C58">
            <w:pPr>
              <w:pStyle w:val="120"/>
              <w:framePr w:w="7886" w:wrap="notBeside" w:vAnchor="text" w:hAnchor="text" w:xAlign="right" w:y="1"/>
              <w:shd w:val="clear" w:color="auto" w:fill="auto"/>
              <w:spacing w:after="60" w:line="240" w:lineRule="exact"/>
              <w:ind w:left="240"/>
            </w:pPr>
            <w:r>
              <w:rPr>
                <w:rStyle w:val="12TimesNewRoman12pt"/>
                <w:rFonts w:eastAsia="Century Gothic"/>
              </w:rPr>
              <w:lastRenderedPageBreak/>
              <w:t>Код</w:t>
            </w:r>
          </w:p>
          <w:p w:rsidR="00F00C16" w:rsidRDefault="00A00C58">
            <w:pPr>
              <w:pStyle w:val="120"/>
              <w:framePr w:w="7886" w:wrap="notBeside" w:vAnchor="text" w:hAnchor="text" w:xAlign="right" w:y="1"/>
              <w:shd w:val="clear" w:color="auto" w:fill="auto"/>
              <w:spacing w:before="60" w:after="0" w:line="240" w:lineRule="exact"/>
              <w:ind w:left="240"/>
            </w:pPr>
            <w:r>
              <w:rPr>
                <w:rStyle w:val="12TimesNewRoman12pt"/>
                <w:rFonts w:eastAsia="Century Gothic"/>
                <w:lang w:val="en-US" w:eastAsia="en-US" w:bidi="en-US"/>
              </w:rPr>
              <w:t>ATX</w:t>
            </w:r>
          </w:p>
        </w:tc>
        <w:tc>
          <w:tcPr>
            <w:tcW w:w="2645" w:type="dxa"/>
            <w:tcBorders>
              <w:top w:val="single" w:sz="4" w:space="0" w:color="auto"/>
              <w:left w:val="single" w:sz="4" w:space="0" w:color="auto"/>
            </w:tcBorders>
            <w:shd w:val="clear" w:color="auto" w:fill="FFFFFF"/>
            <w:vAlign w:val="bottom"/>
          </w:tcPr>
          <w:p w:rsidR="00F00C16" w:rsidRDefault="00A00C58">
            <w:pPr>
              <w:pStyle w:val="120"/>
              <w:framePr w:w="7886" w:wrap="notBeside" w:vAnchor="text" w:hAnchor="text" w:xAlign="right" w:y="1"/>
              <w:shd w:val="clear" w:color="auto" w:fill="auto"/>
              <w:spacing w:after="0" w:line="283" w:lineRule="exact"/>
              <w:jc w:val="center"/>
            </w:pPr>
            <w:r>
              <w:rPr>
                <w:rStyle w:val="12TimesNewRoman12pt"/>
                <w:rFonts w:eastAsia="Century Gothic"/>
              </w:rPr>
              <w:t>Лнатомо- терапевтическо- химическая классификация (АТХ)</w:t>
            </w:r>
          </w:p>
        </w:tc>
        <w:tc>
          <w:tcPr>
            <w:tcW w:w="2208" w:type="dxa"/>
            <w:tcBorders>
              <w:top w:val="single" w:sz="4" w:space="0" w:color="auto"/>
              <w:left w:val="single" w:sz="4" w:space="0" w:color="auto"/>
            </w:tcBorders>
            <w:shd w:val="clear" w:color="auto" w:fill="FFFFFF"/>
            <w:vAlign w:val="center"/>
          </w:tcPr>
          <w:p w:rsidR="00F00C16" w:rsidRDefault="00A00C58">
            <w:pPr>
              <w:pStyle w:val="120"/>
              <w:framePr w:w="7886" w:wrap="notBeside" w:vAnchor="text" w:hAnchor="text" w:xAlign="right" w:y="1"/>
              <w:shd w:val="clear" w:color="auto" w:fill="auto"/>
              <w:spacing w:after="120" w:line="240" w:lineRule="exact"/>
              <w:ind w:left="300"/>
            </w:pPr>
            <w:r>
              <w:rPr>
                <w:rStyle w:val="12TimesNewRoman12pt"/>
                <w:rFonts w:eastAsia="Century Gothic"/>
              </w:rPr>
              <w:t>Лекарственные</w:t>
            </w:r>
          </w:p>
          <w:p w:rsidR="00F00C16" w:rsidRDefault="00A00C58">
            <w:pPr>
              <w:pStyle w:val="120"/>
              <w:framePr w:w="7886" w:wrap="notBeside" w:vAnchor="text" w:hAnchor="text" w:xAlign="right" w:y="1"/>
              <w:shd w:val="clear" w:color="auto" w:fill="auto"/>
              <w:spacing w:before="120" w:after="0" w:line="240" w:lineRule="exact"/>
              <w:jc w:val="center"/>
            </w:pPr>
            <w:r>
              <w:rPr>
                <w:rStyle w:val="12TimesNewRoman12pt"/>
                <w:rFonts w:eastAsia="Century Gothic"/>
              </w:rPr>
              <w:t>препараты</w:t>
            </w:r>
          </w:p>
        </w:tc>
        <w:tc>
          <w:tcPr>
            <w:tcW w:w="2146"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7886" w:wrap="notBeside" w:vAnchor="text" w:hAnchor="text" w:xAlign="right" w:y="1"/>
              <w:shd w:val="clear" w:color="auto" w:fill="auto"/>
              <w:spacing w:after="60" w:line="240" w:lineRule="exact"/>
              <w:ind w:left="260"/>
            </w:pPr>
            <w:r>
              <w:rPr>
                <w:rStyle w:val="12TimesNewRoman12pt"/>
                <w:rFonts w:eastAsia="Century Gothic"/>
              </w:rPr>
              <w:t>Лекарственные</w:t>
            </w:r>
          </w:p>
          <w:p w:rsidR="00F00C16" w:rsidRDefault="00A00C58">
            <w:pPr>
              <w:pStyle w:val="120"/>
              <w:framePr w:w="7886" w:wrap="notBeside" w:vAnchor="text" w:hAnchor="text" w:xAlign="right" w:y="1"/>
              <w:shd w:val="clear" w:color="auto" w:fill="auto"/>
              <w:spacing w:before="60" w:after="0" w:line="240" w:lineRule="exact"/>
              <w:jc w:val="center"/>
            </w:pPr>
            <w:r>
              <w:rPr>
                <w:rStyle w:val="12TimesNewRoman12pt"/>
                <w:rFonts w:eastAsia="Century Gothic"/>
              </w:rPr>
              <w:t>формы</w:t>
            </w:r>
          </w:p>
        </w:tc>
      </w:tr>
      <w:tr w:rsidR="00F00C16">
        <w:tblPrEx>
          <w:tblCellMar>
            <w:top w:w="0" w:type="dxa"/>
            <w:bottom w:w="0" w:type="dxa"/>
          </w:tblCellMar>
        </w:tblPrEx>
        <w:trPr>
          <w:trHeight w:hRule="exact" w:val="2482"/>
          <w:jc w:val="right"/>
        </w:trPr>
        <w:tc>
          <w:tcPr>
            <w:tcW w:w="888" w:type="dxa"/>
            <w:vMerge w:val="restart"/>
            <w:tcBorders>
              <w:top w:val="single" w:sz="4" w:space="0" w:color="auto"/>
              <w:left w:val="single" w:sz="4" w:space="0" w:color="auto"/>
            </w:tcBorders>
            <w:shd w:val="clear" w:color="auto" w:fill="FFFFFF"/>
          </w:tcPr>
          <w:p w:rsidR="00F00C16" w:rsidRDefault="00F00C16">
            <w:pPr>
              <w:framePr w:w="7886" w:wrap="notBeside" w:vAnchor="text" w:hAnchor="text" w:xAlign="right" w:y="1"/>
              <w:rPr>
                <w:sz w:val="10"/>
                <w:szCs w:val="10"/>
              </w:rPr>
            </w:pPr>
          </w:p>
        </w:tc>
        <w:tc>
          <w:tcPr>
            <w:tcW w:w="2645" w:type="dxa"/>
            <w:vMerge w:val="restart"/>
            <w:tcBorders>
              <w:top w:val="single" w:sz="4" w:space="0" w:color="auto"/>
              <w:left w:val="single" w:sz="4" w:space="0" w:color="auto"/>
            </w:tcBorders>
            <w:shd w:val="clear" w:color="auto" w:fill="FFFFFF"/>
          </w:tcPr>
          <w:p w:rsidR="00F00C16" w:rsidRDefault="00F00C16">
            <w:pPr>
              <w:framePr w:w="7886" w:wrap="notBeside" w:vAnchor="text" w:hAnchor="text" w:xAlign="right" w:y="1"/>
              <w:rPr>
                <w:sz w:val="10"/>
                <w:szCs w:val="10"/>
              </w:rPr>
            </w:pPr>
          </w:p>
        </w:tc>
        <w:tc>
          <w:tcPr>
            <w:tcW w:w="2208" w:type="dxa"/>
            <w:tcBorders>
              <w:top w:val="single" w:sz="4" w:space="0" w:color="auto"/>
              <w:left w:val="single" w:sz="4" w:space="0" w:color="auto"/>
            </w:tcBorders>
            <w:shd w:val="clear" w:color="auto" w:fill="FFFFFF"/>
          </w:tcPr>
          <w:p w:rsidR="00F00C16" w:rsidRDefault="00F00C16">
            <w:pPr>
              <w:framePr w:w="7886" w:wrap="notBeside" w:vAnchor="text" w:hAnchor="text" w:xAlign="right" w:y="1"/>
              <w:rPr>
                <w:sz w:val="10"/>
                <w:szCs w:val="10"/>
              </w:rPr>
            </w:pPr>
          </w:p>
        </w:tc>
        <w:tc>
          <w:tcPr>
            <w:tcW w:w="2146"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7886" w:wrap="notBeside" w:vAnchor="text" w:hAnchor="text" w:xAlign="right" w:y="1"/>
              <w:shd w:val="clear" w:color="auto" w:fill="auto"/>
              <w:spacing w:after="0" w:line="283" w:lineRule="exact"/>
            </w:pPr>
            <w:r>
              <w:rPr>
                <w:rStyle w:val="12TimesNewRoman12pt"/>
                <w:rFonts w:eastAsia="Century Gothic"/>
              </w:rPr>
              <w:t>приготовления раствора для инфузий; порошок для приготовления раствора для инъекций</w:t>
            </w:r>
          </w:p>
        </w:tc>
      </w:tr>
      <w:tr w:rsidR="00F00C16">
        <w:tblPrEx>
          <w:tblCellMar>
            <w:top w:w="0" w:type="dxa"/>
            <w:bottom w:w="0" w:type="dxa"/>
          </w:tblCellMar>
        </w:tblPrEx>
        <w:trPr>
          <w:trHeight w:hRule="exact" w:val="8160"/>
          <w:jc w:val="right"/>
        </w:trPr>
        <w:tc>
          <w:tcPr>
            <w:tcW w:w="888" w:type="dxa"/>
            <w:vMerge/>
            <w:tcBorders>
              <w:left w:val="single" w:sz="4" w:space="0" w:color="auto"/>
              <w:bottom w:val="single" w:sz="4" w:space="0" w:color="auto"/>
            </w:tcBorders>
            <w:shd w:val="clear" w:color="auto" w:fill="FFFFFF"/>
          </w:tcPr>
          <w:p w:rsidR="00F00C16" w:rsidRDefault="00F00C16">
            <w:pPr>
              <w:framePr w:w="7886" w:wrap="notBeside" w:vAnchor="text" w:hAnchor="text" w:xAlign="right" w:y="1"/>
            </w:pPr>
          </w:p>
        </w:tc>
        <w:tc>
          <w:tcPr>
            <w:tcW w:w="2645" w:type="dxa"/>
            <w:vMerge/>
            <w:tcBorders>
              <w:left w:val="single" w:sz="4" w:space="0" w:color="auto"/>
              <w:bottom w:val="single" w:sz="4" w:space="0" w:color="auto"/>
            </w:tcBorders>
            <w:shd w:val="clear" w:color="auto" w:fill="FFFFFF"/>
          </w:tcPr>
          <w:p w:rsidR="00F00C16" w:rsidRDefault="00F00C16">
            <w:pPr>
              <w:framePr w:w="7886" w:wrap="notBeside" w:vAnchor="text" w:hAnchor="text" w:xAlign="right" w:y="1"/>
            </w:pPr>
          </w:p>
        </w:tc>
        <w:tc>
          <w:tcPr>
            <w:tcW w:w="2208" w:type="dxa"/>
            <w:tcBorders>
              <w:top w:val="single" w:sz="4" w:space="0" w:color="auto"/>
              <w:left w:val="single" w:sz="4" w:space="0" w:color="auto"/>
              <w:bottom w:val="single" w:sz="4" w:space="0" w:color="auto"/>
            </w:tcBorders>
            <w:shd w:val="clear" w:color="auto" w:fill="FFFFFF"/>
          </w:tcPr>
          <w:p w:rsidR="00F00C16" w:rsidRDefault="00A00C58">
            <w:pPr>
              <w:pStyle w:val="120"/>
              <w:framePr w:w="7886" w:wrap="notBeside" w:vAnchor="text" w:hAnchor="text" w:xAlign="right" w:y="1"/>
              <w:shd w:val="clear" w:color="auto" w:fill="auto"/>
              <w:spacing w:after="0" w:line="240" w:lineRule="exact"/>
            </w:pPr>
            <w:r>
              <w:rPr>
                <w:rStyle w:val="12TimesNewRoman12pt"/>
                <w:rFonts w:eastAsia="Century Gothic"/>
              </w:rPr>
              <w:t>цефтриаксон</w:t>
            </w:r>
          </w:p>
        </w:tc>
        <w:tc>
          <w:tcPr>
            <w:tcW w:w="2146" w:type="dxa"/>
            <w:tcBorders>
              <w:top w:val="single" w:sz="4" w:space="0" w:color="auto"/>
              <w:left w:val="single" w:sz="4" w:space="0" w:color="auto"/>
              <w:bottom w:val="single" w:sz="4" w:space="0" w:color="auto"/>
              <w:right w:val="single" w:sz="4" w:space="0" w:color="auto"/>
            </w:tcBorders>
            <w:shd w:val="clear" w:color="auto" w:fill="FFFFFF"/>
            <w:vAlign w:val="bottom"/>
          </w:tcPr>
          <w:p w:rsidR="00F00C16" w:rsidRDefault="00A00C58">
            <w:pPr>
              <w:pStyle w:val="120"/>
              <w:framePr w:w="7886" w:wrap="notBeside" w:vAnchor="text" w:hAnchor="text" w:xAlign="right" w:y="1"/>
              <w:shd w:val="clear" w:color="auto" w:fill="auto"/>
              <w:spacing w:after="0" w:line="283" w:lineRule="exact"/>
            </w:pPr>
            <w:r>
              <w:rPr>
                <w:rStyle w:val="12TimesNewRoman12pt"/>
                <w:rFonts w:eastAsia="Century Gothic"/>
              </w:rPr>
              <w:t>порошок для приготовления раствора для внутривенного введения; порошок для приготовления раствора для внутривенного и внутримышечного введения; порошок для приготовления раствора для внутримышечного введения; порошок для приготовления раствора для внутри м ышеч ного и внутривенного введения; порошок для приготовления раствора для инфузий; порошок для приготовления</w:t>
            </w:r>
          </w:p>
        </w:tc>
      </w:tr>
    </w:tbl>
    <w:p w:rsidR="00F00C16" w:rsidRDefault="00F00C16">
      <w:pPr>
        <w:framePr w:w="7886" w:wrap="notBeside" w:vAnchor="text" w:hAnchor="text" w:xAlign="right" w:y="1"/>
        <w:rPr>
          <w:sz w:val="2"/>
          <w:szCs w:val="2"/>
        </w:rPr>
      </w:pPr>
    </w:p>
    <w:p w:rsidR="00F00C16" w:rsidRDefault="00F00C16">
      <w:pPr>
        <w:rPr>
          <w:sz w:val="2"/>
          <w:szCs w:val="2"/>
        </w:rPr>
        <w:sectPr w:rsidR="00F00C16">
          <w:headerReference w:type="even" r:id="rId53"/>
          <w:headerReference w:type="default" r:id="rId54"/>
          <w:pgSz w:w="10027" w:h="13862"/>
          <w:pgMar w:top="134" w:right="385" w:bottom="0" w:left="455" w:header="0" w:footer="3" w:gutter="0"/>
          <w:pgNumType w:start="329"/>
          <w:cols w:space="720"/>
          <w:noEndnote/>
          <w:docGrid w:linePitch="360"/>
        </w:sectPr>
      </w:pPr>
    </w:p>
    <w:tbl>
      <w:tblPr>
        <w:tblOverlap w:val="never"/>
        <w:tblW w:w="0" w:type="auto"/>
        <w:jc w:val="right"/>
        <w:tblLayout w:type="fixed"/>
        <w:tblCellMar>
          <w:left w:w="10" w:type="dxa"/>
          <w:right w:w="10" w:type="dxa"/>
        </w:tblCellMar>
        <w:tblLook w:val="04A0" w:firstRow="1" w:lastRow="0" w:firstColumn="1" w:lastColumn="0" w:noHBand="0" w:noVBand="1"/>
      </w:tblPr>
      <w:tblGrid>
        <w:gridCol w:w="883"/>
        <w:gridCol w:w="2654"/>
        <w:gridCol w:w="2222"/>
        <w:gridCol w:w="2141"/>
      </w:tblGrid>
      <w:tr w:rsidR="00F00C16">
        <w:tblPrEx>
          <w:tblCellMar>
            <w:top w:w="0" w:type="dxa"/>
            <w:bottom w:w="0" w:type="dxa"/>
          </w:tblCellMar>
        </w:tblPrEx>
        <w:trPr>
          <w:trHeight w:hRule="exact" w:val="1363"/>
          <w:jc w:val="right"/>
        </w:trPr>
        <w:tc>
          <w:tcPr>
            <w:tcW w:w="883" w:type="dxa"/>
            <w:tcBorders>
              <w:top w:val="single" w:sz="4" w:space="0" w:color="auto"/>
              <w:left w:val="single" w:sz="4" w:space="0" w:color="auto"/>
            </w:tcBorders>
            <w:shd w:val="clear" w:color="auto" w:fill="FFFFFF"/>
            <w:vAlign w:val="center"/>
          </w:tcPr>
          <w:p w:rsidR="00F00C16" w:rsidRDefault="00A00C58">
            <w:pPr>
              <w:pStyle w:val="120"/>
              <w:framePr w:w="7901" w:wrap="notBeside" w:vAnchor="text" w:hAnchor="text" w:xAlign="right" w:y="1"/>
              <w:shd w:val="clear" w:color="auto" w:fill="auto"/>
              <w:spacing w:after="60" w:line="240" w:lineRule="exact"/>
              <w:ind w:left="240"/>
            </w:pPr>
            <w:r>
              <w:rPr>
                <w:rStyle w:val="12TimesNewRoman12pt"/>
                <w:rFonts w:eastAsia="Century Gothic"/>
              </w:rPr>
              <w:lastRenderedPageBreak/>
              <w:t>Код</w:t>
            </w:r>
          </w:p>
          <w:p w:rsidR="00F00C16" w:rsidRDefault="00A00C58">
            <w:pPr>
              <w:pStyle w:val="120"/>
              <w:framePr w:w="7901" w:wrap="notBeside" w:vAnchor="text" w:hAnchor="text" w:xAlign="right" w:y="1"/>
              <w:shd w:val="clear" w:color="auto" w:fill="auto"/>
              <w:spacing w:before="60" w:after="0" w:line="240" w:lineRule="exact"/>
              <w:ind w:left="240"/>
            </w:pPr>
            <w:r>
              <w:rPr>
                <w:rStyle w:val="12TimesNewRoman12pt"/>
                <w:rFonts w:eastAsia="Century Gothic"/>
                <w:lang w:val="en-US" w:eastAsia="en-US" w:bidi="en-US"/>
              </w:rPr>
              <w:t>ATX</w:t>
            </w:r>
          </w:p>
        </w:tc>
        <w:tc>
          <w:tcPr>
            <w:tcW w:w="2654" w:type="dxa"/>
            <w:tcBorders>
              <w:top w:val="single" w:sz="4" w:space="0" w:color="auto"/>
              <w:left w:val="single" w:sz="4" w:space="0" w:color="auto"/>
            </w:tcBorders>
            <w:shd w:val="clear" w:color="auto" w:fill="FFFFFF"/>
            <w:vAlign w:val="bottom"/>
          </w:tcPr>
          <w:p w:rsidR="00F00C16" w:rsidRDefault="00A00C58">
            <w:pPr>
              <w:pStyle w:val="120"/>
              <w:framePr w:w="7901" w:wrap="notBeside" w:vAnchor="text" w:hAnchor="text" w:xAlign="right" w:y="1"/>
              <w:shd w:val="clear" w:color="auto" w:fill="auto"/>
              <w:spacing w:after="0" w:line="288" w:lineRule="exact"/>
              <w:jc w:val="center"/>
            </w:pPr>
            <w:r>
              <w:rPr>
                <w:rStyle w:val="12TimesNewRoman12pt"/>
                <w:rFonts w:eastAsia="Century Gothic"/>
              </w:rPr>
              <w:t xml:space="preserve">Анатомо- терапевтичёско- химическая классификация </w:t>
            </w:r>
            <w:r w:rsidRPr="00D32091">
              <w:rPr>
                <w:rStyle w:val="12TimesNewRoman12pt"/>
                <w:rFonts w:eastAsia="Century Gothic"/>
                <w:lang w:eastAsia="en-US" w:bidi="en-US"/>
              </w:rPr>
              <w:t>(</w:t>
            </w:r>
            <w:r>
              <w:rPr>
                <w:rStyle w:val="12TimesNewRoman12pt"/>
                <w:rFonts w:eastAsia="Century Gothic"/>
                <w:lang w:val="en-US" w:eastAsia="en-US" w:bidi="en-US"/>
              </w:rPr>
              <w:t>ATX</w:t>
            </w:r>
            <w:r w:rsidRPr="00D32091">
              <w:rPr>
                <w:rStyle w:val="12TimesNewRoman12pt"/>
                <w:rFonts w:eastAsia="Century Gothic"/>
                <w:lang w:eastAsia="en-US" w:bidi="en-US"/>
              </w:rPr>
              <w:t>)</w:t>
            </w:r>
          </w:p>
        </w:tc>
        <w:tc>
          <w:tcPr>
            <w:tcW w:w="2222" w:type="dxa"/>
            <w:tcBorders>
              <w:top w:val="single" w:sz="4" w:space="0" w:color="auto"/>
              <w:left w:val="single" w:sz="4" w:space="0" w:color="auto"/>
            </w:tcBorders>
            <w:shd w:val="clear" w:color="auto" w:fill="FFFFFF"/>
            <w:vAlign w:val="center"/>
          </w:tcPr>
          <w:p w:rsidR="00F00C16" w:rsidRDefault="00A00C58">
            <w:pPr>
              <w:pStyle w:val="120"/>
              <w:framePr w:w="7901" w:wrap="notBeside" w:vAnchor="text" w:hAnchor="text" w:xAlign="right" w:y="1"/>
              <w:shd w:val="clear" w:color="auto" w:fill="auto"/>
              <w:spacing w:after="120" w:line="240" w:lineRule="exact"/>
              <w:ind w:left="320"/>
            </w:pPr>
            <w:r>
              <w:rPr>
                <w:rStyle w:val="12TimesNewRoman12pt"/>
                <w:rFonts w:eastAsia="Century Gothic"/>
              </w:rPr>
              <w:t>Лекарственные</w:t>
            </w:r>
          </w:p>
          <w:p w:rsidR="00F00C16" w:rsidRDefault="00A00C58">
            <w:pPr>
              <w:pStyle w:val="120"/>
              <w:framePr w:w="7901" w:wrap="notBeside" w:vAnchor="text" w:hAnchor="text" w:xAlign="right" w:y="1"/>
              <w:shd w:val="clear" w:color="auto" w:fill="auto"/>
              <w:spacing w:before="120" w:after="0" w:line="240" w:lineRule="exact"/>
              <w:jc w:val="center"/>
            </w:pPr>
            <w:r>
              <w:rPr>
                <w:rStyle w:val="12TimesNewRoman12pt"/>
                <w:rFonts w:eastAsia="Century Gothic"/>
              </w:rPr>
              <w:t>препараты</w:t>
            </w:r>
          </w:p>
        </w:tc>
        <w:tc>
          <w:tcPr>
            <w:tcW w:w="2141"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7901" w:wrap="notBeside" w:vAnchor="text" w:hAnchor="text" w:xAlign="right" w:y="1"/>
              <w:shd w:val="clear" w:color="auto" w:fill="auto"/>
              <w:spacing w:after="60" w:line="240" w:lineRule="exact"/>
              <w:ind w:left="280"/>
            </w:pPr>
            <w:r>
              <w:rPr>
                <w:rStyle w:val="12TimesNewRoman12pt"/>
                <w:rFonts w:eastAsia="Century Gothic"/>
              </w:rPr>
              <w:t>Лекарственные</w:t>
            </w:r>
          </w:p>
          <w:p w:rsidR="00F00C16" w:rsidRDefault="00A00C58">
            <w:pPr>
              <w:pStyle w:val="120"/>
              <w:framePr w:w="7901" w:wrap="notBeside" w:vAnchor="text" w:hAnchor="text" w:xAlign="right" w:y="1"/>
              <w:shd w:val="clear" w:color="auto" w:fill="auto"/>
              <w:spacing w:before="60" w:after="0" w:line="240" w:lineRule="exact"/>
              <w:jc w:val="center"/>
            </w:pPr>
            <w:r>
              <w:rPr>
                <w:rStyle w:val="12TimesNewRoman12pt"/>
                <w:rFonts w:eastAsia="Century Gothic"/>
              </w:rPr>
              <w:t>формы</w:t>
            </w:r>
          </w:p>
        </w:tc>
      </w:tr>
      <w:tr w:rsidR="00F00C16">
        <w:tblPrEx>
          <w:tblCellMar>
            <w:top w:w="0" w:type="dxa"/>
            <w:bottom w:w="0" w:type="dxa"/>
          </w:tblCellMar>
        </w:tblPrEx>
        <w:trPr>
          <w:trHeight w:hRule="exact" w:val="749"/>
          <w:jc w:val="right"/>
        </w:trPr>
        <w:tc>
          <w:tcPr>
            <w:tcW w:w="883" w:type="dxa"/>
            <w:tcBorders>
              <w:top w:val="single" w:sz="4" w:space="0" w:color="auto"/>
              <w:left w:val="single" w:sz="4" w:space="0" w:color="auto"/>
            </w:tcBorders>
            <w:shd w:val="clear" w:color="auto" w:fill="FFFFFF"/>
          </w:tcPr>
          <w:p w:rsidR="00F00C16" w:rsidRDefault="00F00C16">
            <w:pPr>
              <w:framePr w:w="7901" w:wrap="notBeside" w:vAnchor="text" w:hAnchor="text" w:xAlign="right" w:y="1"/>
              <w:rPr>
                <w:sz w:val="10"/>
                <w:szCs w:val="10"/>
              </w:rPr>
            </w:pPr>
          </w:p>
        </w:tc>
        <w:tc>
          <w:tcPr>
            <w:tcW w:w="2654" w:type="dxa"/>
            <w:tcBorders>
              <w:top w:val="single" w:sz="4" w:space="0" w:color="auto"/>
              <w:left w:val="single" w:sz="4" w:space="0" w:color="auto"/>
            </w:tcBorders>
            <w:shd w:val="clear" w:color="auto" w:fill="FFFFFF"/>
          </w:tcPr>
          <w:p w:rsidR="00F00C16" w:rsidRDefault="00F00C16">
            <w:pPr>
              <w:framePr w:w="7901" w:wrap="notBeside" w:vAnchor="text" w:hAnchor="text" w:xAlign="right" w:y="1"/>
              <w:rPr>
                <w:sz w:val="10"/>
                <w:szCs w:val="10"/>
              </w:rPr>
            </w:pPr>
          </w:p>
        </w:tc>
        <w:tc>
          <w:tcPr>
            <w:tcW w:w="2222" w:type="dxa"/>
            <w:tcBorders>
              <w:top w:val="single" w:sz="4" w:space="0" w:color="auto"/>
              <w:left w:val="single" w:sz="4" w:space="0" w:color="auto"/>
            </w:tcBorders>
            <w:shd w:val="clear" w:color="auto" w:fill="FFFFFF"/>
          </w:tcPr>
          <w:p w:rsidR="00F00C16" w:rsidRDefault="00F00C16">
            <w:pPr>
              <w:framePr w:w="7901" w:wrap="notBeside" w:vAnchor="text" w:hAnchor="text" w:xAlign="right" w:y="1"/>
              <w:rPr>
                <w:sz w:val="10"/>
                <w:szCs w:val="10"/>
              </w:rPr>
            </w:pPr>
          </w:p>
        </w:tc>
        <w:tc>
          <w:tcPr>
            <w:tcW w:w="2141" w:type="dxa"/>
            <w:tcBorders>
              <w:top w:val="single" w:sz="4" w:space="0" w:color="auto"/>
              <w:left w:val="single" w:sz="4" w:space="0" w:color="auto"/>
              <w:right w:val="single" w:sz="4" w:space="0" w:color="auto"/>
            </w:tcBorders>
            <w:shd w:val="clear" w:color="auto" w:fill="FFFFFF"/>
            <w:vAlign w:val="bottom"/>
          </w:tcPr>
          <w:p w:rsidR="00F00C16" w:rsidRDefault="00A00C58">
            <w:pPr>
              <w:pStyle w:val="120"/>
              <w:framePr w:w="7901" w:wrap="notBeside" w:vAnchor="text" w:hAnchor="text" w:xAlign="right" w:y="1"/>
              <w:shd w:val="clear" w:color="auto" w:fill="auto"/>
              <w:spacing w:after="0" w:line="283" w:lineRule="exact"/>
            </w:pPr>
            <w:r>
              <w:rPr>
                <w:rStyle w:val="12TimesNewRoman12pt"/>
                <w:rFonts w:eastAsia="Century Gothic"/>
              </w:rPr>
              <w:t>раствора для инъекций</w:t>
            </w:r>
          </w:p>
        </w:tc>
      </w:tr>
      <w:tr w:rsidR="00F00C16">
        <w:tblPrEx>
          <w:tblCellMar>
            <w:top w:w="0" w:type="dxa"/>
            <w:bottom w:w="0" w:type="dxa"/>
          </w:tblCellMar>
        </w:tblPrEx>
        <w:trPr>
          <w:trHeight w:hRule="exact" w:val="749"/>
          <w:jc w:val="right"/>
        </w:trPr>
        <w:tc>
          <w:tcPr>
            <w:tcW w:w="883" w:type="dxa"/>
            <w:tcBorders>
              <w:top w:val="single" w:sz="4" w:space="0" w:color="auto"/>
              <w:left w:val="single" w:sz="4" w:space="0" w:color="auto"/>
            </w:tcBorders>
            <w:shd w:val="clear" w:color="auto" w:fill="FFFFFF"/>
          </w:tcPr>
          <w:p w:rsidR="00F00C16" w:rsidRDefault="00A00C58">
            <w:pPr>
              <w:pStyle w:val="120"/>
              <w:framePr w:w="7901" w:wrap="notBeside" w:vAnchor="text" w:hAnchor="text" w:xAlign="right" w:y="1"/>
              <w:shd w:val="clear" w:color="auto" w:fill="auto"/>
              <w:spacing w:after="0" w:line="240" w:lineRule="exact"/>
              <w:ind w:left="240"/>
            </w:pPr>
            <w:r>
              <w:rPr>
                <w:rStyle w:val="12TimesNewRoman12pt"/>
                <w:rFonts w:eastAsia="Century Gothic"/>
                <w:lang w:val="en-US" w:eastAsia="en-US" w:bidi="en-US"/>
              </w:rPr>
              <w:t>JO IE</w:t>
            </w:r>
          </w:p>
        </w:tc>
        <w:tc>
          <w:tcPr>
            <w:tcW w:w="2654" w:type="dxa"/>
            <w:tcBorders>
              <w:top w:val="single" w:sz="4" w:space="0" w:color="auto"/>
              <w:left w:val="single" w:sz="4" w:space="0" w:color="auto"/>
            </w:tcBorders>
            <w:shd w:val="clear" w:color="auto" w:fill="FFFFFF"/>
            <w:vAlign w:val="bottom"/>
          </w:tcPr>
          <w:p w:rsidR="00F00C16" w:rsidRDefault="00A00C58">
            <w:pPr>
              <w:pStyle w:val="120"/>
              <w:framePr w:w="7901" w:wrap="notBeside" w:vAnchor="text" w:hAnchor="text" w:xAlign="right" w:y="1"/>
              <w:shd w:val="clear" w:color="auto" w:fill="auto"/>
              <w:spacing w:after="0" w:line="288" w:lineRule="exact"/>
            </w:pPr>
            <w:r>
              <w:rPr>
                <w:rStyle w:val="12TimesNewRoman12pt"/>
                <w:rFonts w:eastAsia="Century Gothic"/>
              </w:rPr>
              <w:t>сульфаниламиды и триметоприм</w:t>
            </w:r>
          </w:p>
        </w:tc>
        <w:tc>
          <w:tcPr>
            <w:tcW w:w="2222" w:type="dxa"/>
            <w:tcBorders>
              <w:top w:val="single" w:sz="4" w:space="0" w:color="auto"/>
              <w:left w:val="single" w:sz="4" w:space="0" w:color="auto"/>
            </w:tcBorders>
            <w:shd w:val="clear" w:color="auto" w:fill="FFFFFF"/>
          </w:tcPr>
          <w:p w:rsidR="00F00C16" w:rsidRDefault="00F00C16">
            <w:pPr>
              <w:framePr w:w="7901" w:wrap="notBeside" w:vAnchor="text" w:hAnchor="text" w:xAlign="right" w:y="1"/>
              <w:rPr>
                <w:sz w:val="10"/>
                <w:szCs w:val="10"/>
              </w:rPr>
            </w:pPr>
          </w:p>
        </w:tc>
        <w:tc>
          <w:tcPr>
            <w:tcW w:w="2141" w:type="dxa"/>
            <w:tcBorders>
              <w:top w:val="single" w:sz="4" w:space="0" w:color="auto"/>
              <w:left w:val="single" w:sz="4" w:space="0" w:color="auto"/>
              <w:right w:val="single" w:sz="4" w:space="0" w:color="auto"/>
            </w:tcBorders>
            <w:shd w:val="clear" w:color="auto" w:fill="FFFFFF"/>
          </w:tcPr>
          <w:p w:rsidR="00F00C16" w:rsidRDefault="00F00C16">
            <w:pPr>
              <w:framePr w:w="7901" w:wrap="notBeside" w:vAnchor="text" w:hAnchor="text" w:xAlign="right" w:y="1"/>
              <w:rPr>
                <w:sz w:val="10"/>
                <w:szCs w:val="10"/>
              </w:rPr>
            </w:pPr>
          </w:p>
        </w:tc>
      </w:tr>
      <w:tr w:rsidR="00F00C16">
        <w:tblPrEx>
          <w:tblCellMar>
            <w:top w:w="0" w:type="dxa"/>
            <w:bottom w:w="0" w:type="dxa"/>
          </w:tblCellMar>
        </w:tblPrEx>
        <w:trPr>
          <w:trHeight w:hRule="exact" w:val="3038"/>
          <w:jc w:val="right"/>
        </w:trPr>
        <w:tc>
          <w:tcPr>
            <w:tcW w:w="883" w:type="dxa"/>
            <w:tcBorders>
              <w:top w:val="single" w:sz="4" w:space="0" w:color="auto"/>
              <w:left w:val="single" w:sz="4" w:space="0" w:color="auto"/>
            </w:tcBorders>
            <w:shd w:val="clear" w:color="auto" w:fill="FFFFFF"/>
          </w:tcPr>
          <w:p w:rsidR="00F00C16" w:rsidRDefault="00A00C58">
            <w:pPr>
              <w:pStyle w:val="120"/>
              <w:framePr w:w="7901" w:wrap="notBeside" w:vAnchor="text" w:hAnchor="text" w:xAlign="right" w:y="1"/>
              <w:shd w:val="clear" w:color="auto" w:fill="auto"/>
              <w:spacing w:after="0" w:line="240" w:lineRule="exact"/>
              <w:ind w:left="140"/>
            </w:pPr>
            <w:r>
              <w:rPr>
                <w:rStyle w:val="12TimesNewRoman12pt"/>
                <w:rFonts w:eastAsia="Century Gothic"/>
                <w:lang w:val="en-US" w:eastAsia="en-US" w:bidi="en-US"/>
              </w:rPr>
              <w:t>J01EE</w:t>
            </w:r>
          </w:p>
        </w:tc>
        <w:tc>
          <w:tcPr>
            <w:tcW w:w="2654" w:type="dxa"/>
            <w:tcBorders>
              <w:top w:val="single" w:sz="4" w:space="0" w:color="auto"/>
              <w:left w:val="single" w:sz="4" w:space="0" w:color="auto"/>
            </w:tcBorders>
            <w:shd w:val="clear" w:color="auto" w:fill="FFFFFF"/>
          </w:tcPr>
          <w:p w:rsidR="00F00C16" w:rsidRDefault="00A00C58">
            <w:pPr>
              <w:pStyle w:val="120"/>
              <w:framePr w:w="7901" w:wrap="notBeside" w:vAnchor="text" w:hAnchor="text" w:xAlign="right" w:y="1"/>
              <w:shd w:val="clear" w:color="auto" w:fill="auto"/>
              <w:spacing w:after="0" w:line="283" w:lineRule="exact"/>
            </w:pPr>
            <w:r>
              <w:rPr>
                <w:rStyle w:val="12TimesNewRoman12pt"/>
                <w:rFonts w:eastAsia="Century Gothic"/>
              </w:rPr>
              <w:t>комбинированные препараты сульфаниламидов и триметоприма, включая производные</w:t>
            </w:r>
          </w:p>
        </w:tc>
        <w:tc>
          <w:tcPr>
            <w:tcW w:w="2222" w:type="dxa"/>
            <w:tcBorders>
              <w:top w:val="single" w:sz="4" w:space="0" w:color="auto"/>
              <w:left w:val="single" w:sz="4" w:space="0" w:color="auto"/>
            </w:tcBorders>
            <w:shd w:val="clear" w:color="auto" w:fill="FFFFFF"/>
          </w:tcPr>
          <w:p w:rsidR="00F00C16" w:rsidRDefault="00A00C58">
            <w:pPr>
              <w:pStyle w:val="120"/>
              <w:framePr w:w="7901" w:wrap="notBeside" w:vAnchor="text" w:hAnchor="text" w:xAlign="right" w:y="1"/>
              <w:shd w:val="clear" w:color="auto" w:fill="auto"/>
              <w:spacing w:after="0" w:line="240" w:lineRule="exact"/>
            </w:pPr>
            <w:r>
              <w:rPr>
                <w:rStyle w:val="12TimesNewRoman12pt"/>
                <w:rFonts w:eastAsia="Century Gothic"/>
              </w:rPr>
              <w:t>ко-тримоксазол</w:t>
            </w:r>
          </w:p>
        </w:tc>
        <w:tc>
          <w:tcPr>
            <w:tcW w:w="2141"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7901" w:wrap="notBeside" w:vAnchor="text" w:hAnchor="text" w:xAlign="right" w:y="1"/>
              <w:shd w:val="clear" w:color="auto" w:fill="auto"/>
              <w:spacing w:after="0" w:line="283" w:lineRule="exact"/>
            </w:pPr>
            <w:r>
              <w:rPr>
                <w:rStyle w:val="12TimesNewRoman12pt"/>
                <w:rFonts w:eastAsia="Century Gothic"/>
              </w:rPr>
              <w:t>концентрат для</w:t>
            </w:r>
          </w:p>
          <w:p w:rsidR="00F00C16" w:rsidRDefault="00A00C58">
            <w:pPr>
              <w:pStyle w:val="120"/>
              <w:framePr w:w="7901" w:wrap="notBeside" w:vAnchor="text" w:hAnchor="text" w:xAlign="right" w:y="1"/>
              <w:shd w:val="clear" w:color="auto" w:fill="auto"/>
              <w:spacing w:after="0" w:line="283" w:lineRule="exact"/>
            </w:pPr>
            <w:r>
              <w:rPr>
                <w:rStyle w:val="12TimesNewRoman12pt"/>
                <w:rFonts w:eastAsia="Century Gothic"/>
              </w:rPr>
              <w:t>приготовления</w:t>
            </w:r>
          </w:p>
          <w:p w:rsidR="00F00C16" w:rsidRDefault="00A00C58">
            <w:pPr>
              <w:pStyle w:val="120"/>
              <w:framePr w:w="7901" w:wrap="notBeside" w:vAnchor="text" w:hAnchor="text" w:xAlign="right" w:y="1"/>
              <w:shd w:val="clear" w:color="auto" w:fill="auto"/>
              <w:spacing w:after="0" w:line="283" w:lineRule="exact"/>
            </w:pPr>
            <w:r>
              <w:rPr>
                <w:rStyle w:val="12TimesNewRoman12pt"/>
                <w:rFonts w:eastAsia="Century Gothic"/>
              </w:rPr>
              <w:t>раствора для</w:t>
            </w:r>
          </w:p>
          <w:p w:rsidR="00F00C16" w:rsidRDefault="00A00C58">
            <w:pPr>
              <w:pStyle w:val="120"/>
              <w:framePr w:w="7901" w:wrap="notBeside" w:vAnchor="text" w:hAnchor="text" w:xAlign="right" w:y="1"/>
              <w:shd w:val="clear" w:color="auto" w:fill="auto"/>
              <w:spacing w:after="0" w:line="283" w:lineRule="exact"/>
            </w:pPr>
            <w:r>
              <w:rPr>
                <w:rStyle w:val="12TimesNewRoman12pt"/>
                <w:rFonts w:eastAsia="Century Gothic"/>
              </w:rPr>
              <w:t>инфузий;</w:t>
            </w:r>
          </w:p>
          <w:p w:rsidR="00F00C16" w:rsidRDefault="00A00C58">
            <w:pPr>
              <w:pStyle w:val="120"/>
              <w:framePr w:w="7901" w:wrap="notBeside" w:vAnchor="text" w:hAnchor="text" w:xAlign="right" w:y="1"/>
              <w:shd w:val="clear" w:color="auto" w:fill="auto"/>
              <w:spacing w:after="0" w:line="283" w:lineRule="exact"/>
            </w:pPr>
            <w:r>
              <w:rPr>
                <w:rStyle w:val="12TimesNewRoman12pt"/>
                <w:rFonts w:eastAsia="Century Gothic"/>
              </w:rPr>
              <w:t>суспензия для</w:t>
            </w:r>
          </w:p>
          <w:p w:rsidR="00F00C16" w:rsidRDefault="00A00C58">
            <w:pPr>
              <w:pStyle w:val="120"/>
              <w:framePr w:w="7901" w:wrap="notBeside" w:vAnchor="text" w:hAnchor="text" w:xAlign="right" w:y="1"/>
              <w:shd w:val="clear" w:color="auto" w:fill="auto"/>
              <w:spacing w:after="0" w:line="283" w:lineRule="exact"/>
            </w:pPr>
            <w:r>
              <w:rPr>
                <w:rStyle w:val="12TimesNewRoman12pt"/>
                <w:rFonts w:eastAsia="Century Gothic"/>
              </w:rPr>
              <w:t>приема внутрь;</w:t>
            </w:r>
          </w:p>
          <w:p w:rsidR="00F00C16" w:rsidRDefault="00A00C58">
            <w:pPr>
              <w:pStyle w:val="120"/>
              <w:framePr w:w="7901" w:wrap="notBeside" w:vAnchor="text" w:hAnchor="text" w:xAlign="right" w:y="1"/>
              <w:shd w:val="clear" w:color="auto" w:fill="auto"/>
              <w:spacing w:after="0" w:line="283" w:lineRule="exact"/>
            </w:pPr>
            <w:r>
              <w:rPr>
                <w:rStyle w:val="12TimesNewRoman12pt"/>
                <w:rFonts w:eastAsia="Century Gothic"/>
              </w:rPr>
              <w:t>таблетки;</w:t>
            </w:r>
          </w:p>
          <w:p w:rsidR="00F00C16" w:rsidRDefault="00A00C58">
            <w:pPr>
              <w:pStyle w:val="120"/>
              <w:framePr w:w="7901" w:wrap="notBeside" w:vAnchor="text" w:hAnchor="text" w:xAlign="right" w:y="1"/>
              <w:shd w:val="clear" w:color="auto" w:fill="auto"/>
              <w:spacing w:after="0" w:line="283" w:lineRule="exact"/>
            </w:pPr>
            <w:r>
              <w:rPr>
                <w:rStyle w:val="12TimesNewRoman12pt"/>
                <w:rFonts w:eastAsia="Century Gothic"/>
              </w:rPr>
              <w:t>таблетки,</w:t>
            </w:r>
          </w:p>
          <w:p w:rsidR="00F00C16" w:rsidRDefault="00A00C58">
            <w:pPr>
              <w:pStyle w:val="120"/>
              <w:framePr w:w="7901" w:wrap="notBeside" w:vAnchor="text" w:hAnchor="text" w:xAlign="right" w:y="1"/>
              <w:shd w:val="clear" w:color="auto" w:fill="auto"/>
              <w:spacing w:after="0" w:line="283" w:lineRule="exact"/>
            </w:pPr>
            <w:r>
              <w:rPr>
                <w:rStyle w:val="12TimesNewRoman12pt"/>
                <w:rFonts w:eastAsia="Century Gothic"/>
              </w:rPr>
              <w:t>покрытые</w:t>
            </w:r>
          </w:p>
          <w:p w:rsidR="00F00C16" w:rsidRDefault="00A00C58">
            <w:pPr>
              <w:pStyle w:val="120"/>
              <w:framePr w:w="7901" w:wrap="notBeside" w:vAnchor="text" w:hAnchor="text" w:xAlign="right" w:y="1"/>
              <w:shd w:val="clear" w:color="auto" w:fill="auto"/>
              <w:spacing w:after="0" w:line="283" w:lineRule="exact"/>
            </w:pPr>
            <w:r>
              <w:rPr>
                <w:rStyle w:val="12TimesNewRoman12pt"/>
                <w:rFonts w:eastAsia="Century Gothic"/>
              </w:rPr>
              <w:t>оболочкой</w:t>
            </w:r>
          </w:p>
        </w:tc>
      </w:tr>
      <w:tr w:rsidR="00F00C16">
        <w:tblPrEx>
          <w:tblCellMar>
            <w:top w:w="0" w:type="dxa"/>
            <w:bottom w:w="0" w:type="dxa"/>
          </w:tblCellMar>
        </w:tblPrEx>
        <w:trPr>
          <w:trHeight w:hRule="exact" w:val="1037"/>
          <w:jc w:val="right"/>
        </w:trPr>
        <w:tc>
          <w:tcPr>
            <w:tcW w:w="883" w:type="dxa"/>
            <w:tcBorders>
              <w:top w:val="single" w:sz="4" w:space="0" w:color="auto"/>
              <w:left w:val="single" w:sz="4" w:space="0" w:color="auto"/>
            </w:tcBorders>
            <w:shd w:val="clear" w:color="auto" w:fill="FFFFFF"/>
          </w:tcPr>
          <w:p w:rsidR="00F00C16" w:rsidRDefault="00A00C58">
            <w:pPr>
              <w:pStyle w:val="120"/>
              <w:framePr w:w="7901" w:wrap="notBeside" w:vAnchor="text" w:hAnchor="text" w:xAlign="right" w:y="1"/>
              <w:shd w:val="clear" w:color="auto" w:fill="auto"/>
              <w:spacing w:after="0" w:line="240" w:lineRule="exact"/>
              <w:ind w:left="240"/>
            </w:pPr>
            <w:r>
              <w:rPr>
                <w:rStyle w:val="12TimesNewRoman12pt"/>
                <w:rFonts w:eastAsia="Century Gothic"/>
                <w:lang w:val="en-US" w:eastAsia="en-US" w:bidi="en-US"/>
              </w:rPr>
              <w:t>J01P</w:t>
            </w:r>
          </w:p>
        </w:tc>
        <w:tc>
          <w:tcPr>
            <w:tcW w:w="2654" w:type="dxa"/>
            <w:tcBorders>
              <w:top w:val="single" w:sz="4" w:space="0" w:color="auto"/>
              <w:left w:val="single" w:sz="4" w:space="0" w:color="auto"/>
            </w:tcBorders>
            <w:shd w:val="clear" w:color="auto" w:fill="FFFFFF"/>
            <w:vAlign w:val="bottom"/>
          </w:tcPr>
          <w:p w:rsidR="00F00C16" w:rsidRDefault="00A00C58">
            <w:pPr>
              <w:pStyle w:val="120"/>
              <w:framePr w:w="7901" w:wrap="notBeside" w:vAnchor="text" w:hAnchor="text" w:xAlign="right" w:y="1"/>
              <w:shd w:val="clear" w:color="auto" w:fill="auto"/>
              <w:spacing w:after="0" w:line="283" w:lineRule="exact"/>
            </w:pPr>
            <w:r>
              <w:rPr>
                <w:rStyle w:val="12TimesNewRoman12pt"/>
                <w:rFonts w:eastAsia="Century Gothic"/>
              </w:rPr>
              <w:t>макролиды, линкозамиды и стрептограмины</w:t>
            </w:r>
          </w:p>
        </w:tc>
        <w:tc>
          <w:tcPr>
            <w:tcW w:w="2222" w:type="dxa"/>
            <w:tcBorders>
              <w:top w:val="single" w:sz="4" w:space="0" w:color="auto"/>
              <w:left w:val="single" w:sz="4" w:space="0" w:color="auto"/>
            </w:tcBorders>
            <w:shd w:val="clear" w:color="auto" w:fill="FFFFFF"/>
          </w:tcPr>
          <w:p w:rsidR="00F00C16" w:rsidRDefault="00F00C16">
            <w:pPr>
              <w:framePr w:w="7901" w:wrap="notBeside" w:vAnchor="text" w:hAnchor="text" w:xAlign="right" w:y="1"/>
              <w:rPr>
                <w:sz w:val="10"/>
                <w:szCs w:val="10"/>
              </w:rPr>
            </w:pPr>
          </w:p>
        </w:tc>
        <w:tc>
          <w:tcPr>
            <w:tcW w:w="2141" w:type="dxa"/>
            <w:tcBorders>
              <w:top w:val="single" w:sz="4" w:space="0" w:color="auto"/>
              <w:left w:val="single" w:sz="4" w:space="0" w:color="auto"/>
              <w:right w:val="single" w:sz="4" w:space="0" w:color="auto"/>
            </w:tcBorders>
            <w:shd w:val="clear" w:color="auto" w:fill="FFFFFF"/>
          </w:tcPr>
          <w:p w:rsidR="00F00C16" w:rsidRDefault="00F00C16">
            <w:pPr>
              <w:framePr w:w="7901" w:wrap="notBeside" w:vAnchor="text" w:hAnchor="text" w:xAlign="right" w:y="1"/>
              <w:rPr>
                <w:sz w:val="10"/>
                <w:szCs w:val="10"/>
              </w:rPr>
            </w:pPr>
          </w:p>
        </w:tc>
      </w:tr>
      <w:tr w:rsidR="00F00C16">
        <w:tblPrEx>
          <w:tblCellMar>
            <w:top w:w="0" w:type="dxa"/>
            <w:bottom w:w="0" w:type="dxa"/>
          </w:tblCellMar>
        </w:tblPrEx>
        <w:trPr>
          <w:trHeight w:hRule="exact" w:val="5030"/>
          <w:jc w:val="right"/>
        </w:trPr>
        <w:tc>
          <w:tcPr>
            <w:tcW w:w="883" w:type="dxa"/>
            <w:tcBorders>
              <w:top w:val="single" w:sz="4" w:space="0" w:color="auto"/>
              <w:left w:val="single" w:sz="4" w:space="0" w:color="auto"/>
              <w:bottom w:val="single" w:sz="4" w:space="0" w:color="auto"/>
            </w:tcBorders>
            <w:shd w:val="clear" w:color="auto" w:fill="FFFFFF"/>
          </w:tcPr>
          <w:p w:rsidR="00F00C16" w:rsidRDefault="00A00C58">
            <w:pPr>
              <w:pStyle w:val="120"/>
              <w:framePr w:w="7901" w:wrap="notBeside" w:vAnchor="text" w:hAnchor="text" w:xAlign="right" w:y="1"/>
              <w:shd w:val="clear" w:color="auto" w:fill="auto"/>
              <w:spacing w:after="0" w:line="240" w:lineRule="exact"/>
              <w:ind w:left="140"/>
            </w:pPr>
            <w:r>
              <w:rPr>
                <w:rStyle w:val="12TimesNewRoman12pt"/>
                <w:rFonts w:eastAsia="Century Gothic"/>
                <w:lang w:val="en-US" w:eastAsia="en-US" w:bidi="en-US"/>
              </w:rPr>
              <w:t>J01FA</w:t>
            </w:r>
          </w:p>
        </w:tc>
        <w:tc>
          <w:tcPr>
            <w:tcW w:w="2654" w:type="dxa"/>
            <w:tcBorders>
              <w:top w:val="single" w:sz="4" w:space="0" w:color="auto"/>
              <w:left w:val="single" w:sz="4" w:space="0" w:color="auto"/>
              <w:bottom w:val="single" w:sz="4" w:space="0" w:color="auto"/>
            </w:tcBorders>
            <w:shd w:val="clear" w:color="auto" w:fill="FFFFFF"/>
          </w:tcPr>
          <w:p w:rsidR="00F00C16" w:rsidRDefault="00A00C58">
            <w:pPr>
              <w:pStyle w:val="120"/>
              <w:framePr w:w="7901" w:wrap="notBeside" w:vAnchor="text" w:hAnchor="text" w:xAlign="right" w:y="1"/>
              <w:shd w:val="clear" w:color="auto" w:fill="auto"/>
              <w:spacing w:after="0" w:line="240" w:lineRule="exact"/>
            </w:pPr>
            <w:r>
              <w:rPr>
                <w:rStyle w:val="12TimesNewRoman12pt"/>
                <w:rFonts w:eastAsia="Century Gothic"/>
              </w:rPr>
              <w:t>макролиды</w:t>
            </w:r>
          </w:p>
        </w:tc>
        <w:tc>
          <w:tcPr>
            <w:tcW w:w="2222" w:type="dxa"/>
            <w:tcBorders>
              <w:top w:val="single" w:sz="4" w:space="0" w:color="auto"/>
              <w:left w:val="single" w:sz="4" w:space="0" w:color="auto"/>
              <w:bottom w:val="single" w:sz="4" w:space="0" w:color="auto"/>
            </w:tcBorders>
            <w:shd w:val="clear" w:color="auto" w:fill="FFFFFF"/>
          </w:tcPr>
          <w:p w:rsidR="00F00C16" w:rsidRDefault="00A00C58">
            <w:pPr>
              <w:pStyle w:val="120"/>
              <w:framePr w:w="7901" w:wrap="notBeside" w:vAnchor="text" w:hAnchor="text" w:xAlign="right" w:y="1"/>
              <w:shd w:val="clear" w:color="auto" w:fill="auto"/>
              <w:spacing w:after="0" w:line="240" w:lineRule="exact"/>
            </w:pPr>
            <w:r>
              <w:rPr>
                <w:rStyle w:val="12TimesNewRoman12pt"/>
                <w:rFonts w:eastAsia="Century Gothic"/>
              </w:rPr>
              <w:t>азитромишш</w:t>
            </w:r>
          </w:p>
        </w:tc>
        <w:tc>
          <w:tcPr>
            <w:tcW w:w="2141" w:type="dxa"/>
            <w:tcBorders>
              <w:top w:val="single" w:sz="4" w:space="0" w:color="auto"/>
              <w:left w:val="single" w:sz="4" w:space="0" w:color="auto"/>
              <w:bottom w:val="single" w:sz="4" w:space="0" w:color="auto"/>
              <w:right w:val="single" w:sz="4" w:space="0" w:color="auto"/>
            </w:tcBorders>
            <w:shd w:val="clear" w:color="auto" w:fill="FFFFFF"/>
            <w:vAlign w:val="bottom"/>
          </w:tcPr>
          <w:p w:rsidR="00F00C16" w:rsidRDefault="00A00C58">
            <w:pPr>
              <w:pStyle w:val="120"/>
              <w:framePr w:w="7901" w:wrap="notBeside" w:vAnchor="text" w:hAnchor="text" w:xAlign="right" w:y="1"/>
              <w:shd w:val="clear" w:color="auto" w:fill="auto"/>
              <w:spacing w:after="0" w:line="283" w:lineRule="exact"/>
            </w:pPr>
            <w:r>
              <w:rPr>
                <w:rStyle w:val="12TimesNewRoman12pt"/>
                <w:rFonts w:eastAsia="Century Gothic"/>
              </w:rPr>
              <w:t>капсулы; лиофилизат для приготовления раствора для инфузий; порошок для приготовления суспензии для приема внутрь; порошок для приготовления суспензии для приема внутрь (для детей); порошок для приготовления суспензии</w:t>
            </w:r>
          </w:p>
        </w:tc>
      </w:tr>
    </w:tbl>
    <w:p w:rsidR="00F00C16" w:rsidRDefault="00F00C16">
      <w:pPr>
        <w:framePr w:w="7901" w:wrap="notBeside" w:vAnchor="text" w:hAnchor="text" w:xAlign="right" w:y="1"/>
        <w:rPr>
          <w:sz w:val="2"/>
          <w:szCs w:val="2"/>
        </w:rPr>
      </w:pPr>
    </w:p>
    <w:p w:rsidR="00F00C16" w:rsidRDefault="00F00C16">
      <w:pPr>
        <w:rPr>
          <w:sz w:val="2"/>
          <w:szCs w:val="2"/>
        </w:rPr>
      </w:pPr>
    </w:p>
    <w:tbl>
      <w:tblPr>
        <w:tblOverlap w:val="never"/>
        <w:tblW w:w="0" w:type="auto"/>
        <w:jc w:val="right"/>
        <w:tblLayout w:type="fixed"/>
        <w:tblCellMar>
          <w:left w:w="10" w:type="dxa"/>
          <w:right w:w="10" w:type="dxa"/>
        </w:tblCellMar>
        <w:tblLook w:val="04A0" w:firstRow="1" w:lastRow="0" w:firstColumn="1" w:lastColumn="0" w:noHBand="0" w:noVBand="1"/>
      </w:tblPr>
      <w:tblGrid>
        <w:gridCol w:w="888"/>
        <w:gridCol w:w="2645"/>
        <w:gridCol w:w="2222"/>
        <w:gridCol w:w="2035"/>
      </w:tblGrid>
      <w:tr w:rsidR="00F00C16">
        <w:tblPrEx>
          <w:tblCellMar>
            <w:top w:w="0" w:type="dxa"/>
            <w:bottom w:w="0" w:type="dxa"/>
          </w:tblCellMar>
        </w:tblPrEx>
        <w:trPr>
          <w:trHeight w:hRule="exact" w:val="1354"/>
          <w:jc w:val="right"/>
        </w:trPr>
        <w:tc>
          <w:tcPr>
            <w:tcW w:w="888" w:type="dxa"/>
            <w:tcBorders>
              <w:top w:val="single" w:sz="4" w:space="0" w:color="auto"/>
              <w:left w:val="single" w:sz="4" w:space="0" w:color="auto"/>
            </w:tcBorders>
            <w:shd w:val="clear" w:color="auto" w:fill="FFFFFF"/>
            <w:vAlign w:val="center"/>
          </w:tcPr>
          <w:p w:rsidR="00F00C16" w:rsidRDefault="00A00C58">
            <w:pPr>
              <w:pStyle w:val="120"/>
              <w:framePr w:w="7790" w:wrap="notBeside" w:vAnchor="text" w:hAnchor="text" w:xAlign="right" w:y="1"/>
              <w:shd w:val="clear" w:color="auto" w:fill="auto"/>
              <w:spacing w:after="60" w:line="240" w:lineRule="exact"/>
              <w:ind w:left="220"/>
            </w:pPr>
            <w:r>
              <w:rPr>
                <w:rStyle w:val="12TimesNewRoman12pt"/>
                <w:rFonts w:eastAsia="Century Gothic"/>
              </w:rPr>
              <w:lastRenderedPageBreak/>
              <w:t>Код</w:t>
            </w:r>
          </w:p>
          <w:p w:rsidR="00F00C16" w:rsidRDefault="00A00C58">
            <w:pPr>
              <w:pStyle w:val="120"/>
              <w:framePr w:w="7790" w:wrap="notBeside" w:vAnchor="text" w:hAnchor="text" w:xAlign="right" w:y="1"/>
              <w:shd w:val="clear" w:color="auto" w:fill="auto"/>
              <w:spacing w:before="60" w:after="0" w:line="240" w:lineRule="exact"/>
              <w:ind w:left="220"/>
            </w:pPr>
            <w:r>
              <w:rPr>
                <w:rStyle w:val="12TimesNewRoman12pt"/>
                <w:rFonts w:eastAsia="Century Gothic"/>
                <w:lang w:val="en-US" w:eastAsia="en-US" w:bidi="en-US"/>
              </w:rPr>
              <w:t>ATX</w:t>
            </w:r>
          </w:p>
        </w:tc>
        <w:tc>
          <w:tcPr>
            <w:tcW w:w="2645" w:type="dxa"/>
            <w:tcBorders>
              <w:top w:val="single" w:sz="4" w:space="0" w:color="auto"/>
              <w:left w:val="single" w:sz="4" w:space="0" w:color="auto"/>
            </w:tcBorders>
            <w:shd w:val="clear" w:color="auto" w:fill="FFFFFF"/>
            <w:vAlign w:val="bottom"/>
          </w:tcPr>
          <w:p w:rsidR="00F00C16" w:rsidRDefault="00A00C58">
            <w:pPr>
              <w:pStyle w:val="120"/>
              <w:framePr w:w="7790" w:wrap="notBeside" w:vAnchor="text" w:hAnchor="text" w:xAlign="right" w:y="1"/>
              <w:shd w:val="clear" w:color="auto" w:fill="auto"/>
              <w:spacing w:after="0" w:line="288" w:lineRule="exact"/>
              <w:jc w:val="center"/>
            </w:pPr>
            <w:r>
              <w:rPr>
                <w:rStyle w:val="12TimesNewRoman12pt"/>
                <w:rFonts w:eastAsia="Century Gothic"/>
              </w:rPr>
              <w:t>Анатомо- терапевтическо- химическая классификация (АТХ)</w:t>
            </w:r>
          </w:p>
        </w:tc>
        <w:tc>
          <w:tcPr>
            <w:tcW w:w="2222" w:type="dxa"/>
            <w:tcBorders>
              <w:top w:val="single" w:sz="4" w:space="0" w:color="auto"/>
              <w:left w:val="single" w:sz="4" w:space="0" w:color="auto"/>
            </w:tcBorders>
            <w:shd w:val="clear" w:color="auto" w:fill="FFFFFF"/>
            <w:vAlign w:val="center"/>
          </w:tcPr>
          <w:p w:rsidR="00F00C16" w:rsidRDefault="00A00C58">
            <w:pPr>
              <w:pStyle w:val="120"/>
              <w:framePr w:w="7790" w:wrap="notBeside" w:vAnchor="text" w:hAnchor="text" w:xAlign="right" w:y="1"/>
              <w:shd w:val="clear" w:color="auto" w:fill="auto"/>
              <w:spacing w:after="120" w:line="240" w:lineRule="exact"/>
              <w:ind w:left="300"/>
            </w:pPr>
            <w:r>
              <w:rPr>
                <w:rStyle w:val="12TimesNewRoman12pt"/>
                <w:rFonts w:eastAsia="Century Gothic"/>
              </w:rPr>
              <w:t>Лекарственные</w:t>
            </w:r>
          </w:p>
          <w:p w:rsidR="00F00C16" w:rsidRDefault="00A00C58">
            <w:pPr>
              <w:pStyle w:val="120"/>
              <w:framePr w:w="7790" w:wrap="notBeside" w:vAnchor="text" w:hAnchor="text" w:xAlign="right" w:y="1"/>
              <w:shd w:val="clear" w:color="auto" w:fill="auto"/>
              <w:spacing w:before="120" w:after="0" w:line="240" w:lineRule="exact"/>
              <w:jc w:val="center"/>
            </w:pPr>
            <w:r>
              <w:rPr>
                <w:rStyle w:val="12TimesNewRoman12pt"/>
                <w:rFonts w:eastAsia="Century Gothic"/>
              </w:rPr>
              <w:t>препараты</w:t>
            </w:r>
          </w:p>
        </w:tc>
        <w:tc>
          <w:tcPr>
            <w:tcW w:w="2035"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7790" w:wrap="notBeside" w:vAnchor="text" w:hAnchor="text" w:xAlign="right" w:y="1"/>
              <w:shd w:val="clear" w:color="auto" w:fill="auto"/>
              <w:spacing w:after="60" w:line="240" w:lineRule="exact"/>
              <w:ind w:left="240"/>
            </w:pPr>
            <w:r>
              <w:rPr>
                <w:rStyle w:val="12TimesNewRoman12pt"/>
                <w:rFonts w:eastAsia="Century Gothic"/>
              </w:rPr>
              <w:t>Лекарственные</w:t>
            </w:r>
          </w:p>
          <w:p w:rsidR="00F00C16" w:rsidRDefault="00A00C58">
            <w:pPr>
              <w:pStyle w:val="120"/>
              <w:framePr w:w="7790" w:wrap="notBeside" w:vAnchor="text" w:hAnchor="text" w:xAlign="right" w:y="1"/>
              <w:shd w:val="clear" w:color="auto" w:fill="auto"/>
              <w:spacing w:before="60" w:after="0" w:line="240" w:lineRule="exact"/>
              <w:jc w:val="center"/>
            </w:pPr>
            <w:r>
              <w:rPr>
                <w:rStyle w:val="12TimesNewRoman12pt"/>
                <w:rFonts w:eastAsia="Century Gothic"/>
              </w:rPr>
              <w:t>формы</w:t>
            </w:r>
          </w:p>
        </w:tc>
      </w:tr>
      <w:tr w:rsidR="00F00C16">
        <w:tblPrEx>
          <w:tblCellMar>
            <w:top w:w="0" w:type="dxa"/>
            <w:bottom w:w="0" w:type="dxa"/>
          </w:tblCellMar>
        </w:tblPrEx>
        <w:trPr>
          <w:trHeight w:hRule="exact" w:val="3614"/>
          <w:jc w:val="right"/>
        </w:trPr>
        <w:tc>
          <w:tcPr>
            <w:tcW w:w="888" w:type="dxa"/>
            <w:tcBorders>
              <w:top w:val="single" w:sz="4" w:space="0" w:color="auto"/>
              <w:left w:val="single" w:sz="4" w:space="0" w:color="auto"/>
            </w:tcBorders>
            <w:shd w:val="clear" w:color="auto" w:fill="FFFFFF"/>
          </w:tcPr>
          <w:p w:rsidR="00F00C16" w:rsidRDefault="00F00C16">
            <w:pPr>
              <w:framePr w:w="7790" w:wrap="notBeside" w:vAnchor="text" w:hAnchor="text" w:xAlign="right" w:y="1"/>
              <w:rPr>
                <w:sz w:val="10"/>
                <w:szCs w:val="10"/>
              </w:rPr>
            </w:pPr>
          </w:p>
        </w:tc>
        <w:tc>
          <w:tcPr>
            <w:tcW w:w="2645" w:type="dxa"/>
            <w:tcBorders>
              <w:top w:val="single" w:sz="4" w:space="0" w:color="auto"/>
              <w:left w:val="single" w:sz="4" w:space="0" w:color="auto"/>
            </w:tcBorders>
            <w:shd w:val="clear" w:color="auto" w:fill="FFFFFF"/>
          </w:tcPr>
          <w:p w:rsidR="00F00C16" w:rsidRDefault="00F00C16">
            <w:pPr>
              <w:framePr w:w="7790" w:wrap="notBeside" w:vAnchor="text" w:hAnchor="text" w:xAlign="right" w:y="1"/>
              <w:rPr>
                <w:sz w:val="10"/>
                <w:szCs w:val="10"/>
              </w:rPr>
            </w:pPr>
          </w:p>
        </w:tc>
        <w:tc>
          <w:tcPr>
            <w:tcW w:w="2222" w:type="dxa"/>
            <w:tcBorders>
              <w:top w:val="single" w:sz="4" w:space="0" w:color="auto"/>
              <w:left w:val="single" w:sz="4" w:space="0" w:color="auto"/>
            </w:tcBorders>
            <w:shd w:val="clear" w:color="auto" w:fill="FFFFFF"/>
          </w:tcPr>
          <w:p w:rsidR="00F00C16" w:rsidRDefault="00F00C16">
            <w:pPr>
              <w:framePr w:w="7790" w:wrap="notBeside" w:vAnchor="text" w:hAnchor="text" w:xAlign="right" w:y="1"/>
              <w:rPr>
                <w:sz w:val="10"/>
                <w:szCs w:val="10"/>
              </w:rPr>
            </w:pPr>
          </w:p>
        </w:tc>
        <w:tc>
          <w:tcPr>
            <w:tcW w:w="2035"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7790" w:wrap="notBeside" w:vAnchor="text" w:hAnchor="text" w:xAlign="right" w:y="1"/>
              <w:shd w:val="clear" w:color="auto" w:fill="auto"/>
              <w:spacing w:after="0" w:line="283" w:lineRule="exact"/>
            </w:pPr>
            <w:r>
              <w:rPr>
                <w:rStyle w:val="12TimesNewRoman12pt"/>
                <w:rFonts w:eastAsia="Century Gothic"/>
              </w:rPr>
              <w:t>пролонгирован</w:t>
            </w:r>
            <w:r>
              <w:rPr>
                <w:rStyle w:val="12TimesNewRoman12pt"/>
                <w:rFonts w:eastAsia="Century Gothic"/>
              </w:rPr>
              <w:softHyphen/>
              <w:t>ного действия для приема внутрь; таблетки диспергируемые; таблетки, покрытые оболочкой; таблетки, покрытые пленочной оболочкой</w:t>
            </w:r>
          </w:p>
        </w:tc>
      </w:tr>
      <w:tr w:rsidR="00F00C16">
        <w:tblPrEx>
          <w:tblCellMar>
            <w:top w:w="0" w:type="dxa"/>
            <w:bottom w:w="0" w:type="dxa"/>
          </w:tblCellMar>
        </w:tblPrEx>
        <w:trPr>
          <w:trHeight w:hRule="exact" w:val="1886"/>
          <w:jc w:val="right"/>
        </w:trPr>
        <w:tc>
          <w:tcPr>
            <w:tcW w:w="888" w:type="dxa"/>
            <w:tcBorders>
              <w:left w:val="single" w:sz="4" w:space="0" w:color="auto"/>
            </w:tcBorders>
            <w:shd w:val="clear" w:color="auto" w:fill="FFFFFF"/>
          </w:tcPr>
          <w:p w:rsidR="00F00C16" w:rsidRDefault="00F00C16">
            <w:pPr>
              <w:framePr w:w="7790" w:wrap="notBeside" w:vAnchor="text" w:hAnchor="text" w:xAlign="right" w:y="1"/>
              <w:rPr>
                <w:sz w:val="10"/>
                <w:szCs w:val="10"/>
              </w:rPr>
            </w:pPr>
          </w:p>
        </w:tc>
        <w:tc>
          <w:tcPr>
            <w:tcW w:w="2645" w:type="dxa"/>
            <w:tcBorders>
              <w:left w:val="single" w:sz="4" w:space="0" w:color="auto"/>
            </w:tcBorders>
            <w:shd w:val="clear" w:color="auto" w:fill="FFFFFF"/>
          </w:tcPr>
          <w:p w:rsidR="00F00C16" w:rsidRDefault="00F00C16">
            <w:pPr>
              <w:framePr w:w="7790" w:wrap="notBeside" w:vAnchor="text" w:hAnchor="text" w:xAlign="right" w:y="1"/>
              <w:rPr>
                <w:sz w:val="10"/>
                <w:szCs w:val="10"/>
              </w:rPr>
            </w:pPr>
          </w:p>
        </w:tc>
        <w:tc>
          <w:tcPr>
            <w:tcW w:w="2222" w:type="dxa"/>
            <w:tcBorders>
              <w:top w:val="single" w:sz="4" w:space="0" w:color="auto"/>
              <w:left w:val="single" w:sz="4" w:space="0" w:color="auto"/>
            </w:tcBorders>
            <w:shd w:val="clear" w:color="auto" w:fill="FFFFFF"/>
          </w:tcPr>
          <w:p w:rsidR="00F00C16" w:rsidRDefault="00A00C58">
            <w:pPr>
              <w:pStyle w:val="120"/>
              <w:framePr w:w="7790" w:wrap="notBeside" w:vAnchor="text" w:hAnchor="text" w:xAlign="right" w:y="1"/>
              <w:shd w:val="clear" w:color="auto" w:fill="auto"/>
              <w:spacing w:after="0" w:line="240" w:lineRule="exact"/>
            </w:pPr>
            <w:r>
              <w:rPr>
                <w:rStyle w:val="12TimesNewRoman12pt"/>
                <w:rFonts w:eastAsia="Century Gothic"/>
              </w:rPr>
              <w:t>джозамицин</w:t>
            </w:r>
          </w:p>
        </w:tc>
        <w:tc>
          <w:tcPr>
            <w:tcW w:w="2035"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7790" w:wrap="notBeside" w:vAnchor="text" w:hAnchor="text" w:xAlign="right" w:y="1"/>
              <w:shd w:val="clear" w:color="auto" w:fill="auto"/>
              <w:spacing w:after="0" w:line="283" w:lineRule="exact"/>
            </w:pPr>
            <w:r>
              <w:rPr>
                <w:rStyle w:val="12TimesNewRoman12pt"/>
                <w:rFonts w:eastAsia="Century Gothic"/>
              </w:rPr>
              <w:t>таблетки</w:t>
            </w:r>
          </w:p>
          <w:p w:rsidR="00F00C16" w:rsidRDefault="00A00C58">
            <w:pPr>
              <w:pStyle w:val="120"/>
              <w:framePr w:w="7790" w:wrap="notBeside" w:vAnchor="text" w:hAnchor="text" w:xAlign="right" w:y="1"/>
              <w:shd w:val="clear" w:color="auto" w:fill="auto"/>
              <w:spacing w:after="0" w:line="283" w:lineRule="exact"/>
            </w:pPr>
            <w:r>
              <w:rPr>
                <w:rStyle w:val="12TimesNewRoman12pt"/>
                <w:rFonts w:eastAsia="Century Gothic"/>
              </w:rPr>
              <w:t>диспергируемые;</w:t>
            </w:r>
          </w:p>
          <w:p w:rsidR="00F00C16" w:rsidRDefault="00A00C58">
            <w:pPr>
              <w:pStyle w:val="120"/>
              <w:framePr w:w="7790" w:wrap="notBeside" w:vAnchor="text" w:hAnchor="text" w:xAlign="right" w:y="1"/>
              <w:shd w:val="clear" w:color="auto" w:fill="auto"/>
              <w:spacing w:after="0" w:line="283" w:lineRule="exact"/>
            </w:pPr>
            <w:r>
              <w:rPr>
                <w:rStyle w:val="12TimesNewRoman12pt"/>
                <w:rFonts w:eastAsia="Century Gothic"/>
              </w:rPr>
              <w:t>таблетки,</w:t>
            </w:r>
          </w:p>
          <w:p w:rsidR="00F00C16" w:rsidRDefault="00A00C58">
            <w:pPr>
              <w:pStyle w:val="120"/>
              <w:framePr w:w="7790" w:wrap="notBeside" w:vAnchor="text" w:hAnchor="text" w:xAlign="right" w:y="1"/>
              <w:shd w:val="clear" w:color="auto" w:fill="auto"/>
              <w:spacing w:after="0" w:line="283" w:lineRule="exact"/>
            </w:pPr>
            <w:r>
              <w:rPr>
                <w:rStyle w:val="12TimesNewRoman12pt"/>
                <w:rFonts w:eastAsia="Century Gothic"/>
              </w:rPr>
              <w:t>покрытые</w:t>
            </w:r>
          </w:p>
          <w:p w:rsidR="00F00C16" w:rsidRDefault="00A00C58">
            <w:pPr>
              <w:pStyle w:val="120"/>
              <w:framePr w:w="7790" w:wrap="notBeside" w:vAnchor="text" w:hAnchor="text" w:xAlign="right" w:y="1"/>
              <w:shd w:val="clear" w:color="auto" w:fill="auto"/>
              <w:spacing w:after="0" w:line="283" w:lineRule="exact"/>
            </w:pPr>
            <w:r>
              <w:rPr>
                <w:rStyle w:val="12TimesNewRoman12pt"/>
                <w:rFonts w:eastAsia="Century Gothic"/>
              </w:rPr>
              <w:t>пленочной</w:t>
            </w:r>
          </w:p>
          <w:p w:rsidR="00F00C16" w:rsidRDefault="00A00C58">
            <w:pPr>
              <w:pStyle w:val="120"/>
              <w:framePr w:w="7790" w:wrap="notBeside" w:vAnchor="text" w:hAnchor="text" w:xAlign="right" w:y="1"/>
              <w:shd w:val="clear" w:color="auto" w:fill="auto"/>
              <w:spacing w:after="0" w:line="283" w:lineRule="exact"/>
            </w:pPr>
            <w:r>
              <w:rPr>
                <w:rStyle w:val="12TimesNewRoman12pt"/>
                <w:rFonts w:eastAsia="Century Gothic"/>
              </w:rPr>
              <w:t>оболочкой</w:t>
            </w:r>
          </w:p>
        </w:tc>
      </w:tr>
      <w:tr w:rsidR="00F00C16">
        <w:tblPrEx>
          <w:tblCellMar>
            <w:top w:w="0" w:type="dxa"/>
            <w:bottom w:w="0" w:type="dxa"/>
          </w:tblCellMar>
        </w:tblPrEx>
        <w:trPr>
          <w:trHeight w:hRule="exact" w:val="5040"/>
          <w:jc w:val="right"/>
        </w:trPr>
        <w:tc>
          <w:tcPr>
            <w:tcW w:w="888" w:type="dxa"/>
            <w:tcBorders>
              <w:left w:val="single" w:sz="4" w:space="0" w:color="auto"/>
              <w:bottom w:val="single" w:sz="4" w:space="0" w:color="auto"/>
            </w:tcBorders>
            <w:shd w:val="clear" w:color="auto" w:fill="FFFFFF"/>
          </w:tcPr>
          <w:p w:rsidR="00F00C16" w:rsidRDefault="00F00C16">
            <w:pPr>
              <w:framePr w:w="7790" w:wrap="notBeside" w:vAnchor="text" w:hAnchor="text" w:xAlign="right" w:y="1"/>
              <w:rPr>
                <w:sz w:val="10"/>
                <w:szCs w:val="10"/>
              </w:rPr>
            </w:pPr>
          </w:p>
        </w:tc>
        <w:tc>
          <w:tcPr>
            <w:tcW w:w="2645" w:type="dxa"/>
            <w:tcBorders>
              <w:left w:val="single" w:sz="4" w:space="0" w:color="auto"/>
              <w:bottom w:val="single" w:sz="4" w:space="0" w:color="auto"/>
            </w:tcBorders>
            <w:shd w:val="clear" w:color="auto" w:fill="FFFFFF"/>
          </w:tcPr>
          <w:p w:rsidR="00F00C16" w:rsidRDefault="00F00C16">
            <w:pPr>
              <w:framePr w:w="7790" w:wrap="notBeside" w:vAnchor="text" w:hAnchor="text" w:xAlign="right" w:y="1"/>
              <w:rPr>
                <w:sz w:val="10"/>
                <w:szCs w:val="10"/>
              </w:rPr>
            </w:pPr>
          </w:p>
        </w:tc>
        <w:tc>
          <w:tcPr>
            <w:tcW w:w="2222" w:type="dxa"/>
            <w:tcBorders>
              <w:top w:val="single" w:sz="4" w:space="0" w:color="auto"/>
              <w:left w:val="single" w:sz="4" w:space="0" w:color="auto"/>
              <w:bottom w:val="single" w:sz="4" w:space="0" w:color="auto"/>
            </w:tcBorders>
            <w:shd w:val="clear" w:color="auto" w:fill="FFFFFF"/>
          </w:tcPr>
          <w:p w:rsidR="00F00C16" w:rsidRDefault="00A00C58">
            <w:pPr>
              <w:pStyle w:val="120"/>
              <w:framePr w:w="7790" w:wrap="notBeside" w:vAnchor="text" w:hAnchor="text" w:xAlign="right" w:y="1"/>
              <w:shd w:val="clear" w:color="auto" w:fill="auto"/>
              <w:spacing w:after="0" w:line="240" w:lineRule="exact"/>
            </w:pPr>
            <w:r>
              <w:rPr>
                <w:rStyle w:val="12TimesNewRoman12pt"/>
                <w:rFonts w:eastAsia="Century Gothic"/>
              </w:rPr>
              <w:t>кларитромицин</w:t>
            </w:r>
          </w:p>
        </w:tc>
        <w:tc>
          <w:tcPr>
            <w:tcW w:w="2035" w:type="dxa"/>
            <w:tcBorders>
              <w:top w:val="single" w:sz="4" w:space="0" w:color="auto"/>
              <w:left w:val="single" w:sz="4" w:space="0" w:color="auto"/>
              <w:bottom w:val="single" w:sz="4" w:space="0" w:color="auto"/>
              <w:right w:val="single" w:sz="4" w:space="0" w:color="auto"/>
            </w:tcBorders>
            <w:shd w:val="clear" w:color="auto" w:fill="FFFFFF"/>
            <w:vAlign w:val="center"/>
          </w:tcPr>
          <w:p w:rsidR="00F00C16" w:rsidRDefault="00A00C58">
            <w:pPr>
              <w:pStyle w:val="120"/>
              <w:framePr w:w="7790" w:wrap="notBeside" w:vAnchor="text" w:hAnchor="text" w:xAlign="right" w:y="1"/>
              <w:shd w:val="clear" w:color="auto" w:fill="auto"/>
              <w:spacing w:after="0" w:line="283" w:lineRule="exact"/>
            </w:pPr>
            <w:r>
              <w:rPr>
                <w:rStyle w:val="12TimesNewRoman12pt"/>
                <w:rFonts w:eastAsia="Century Gothic"/>
              </w:rPr>
              <w:t xml:space="preserve">гранулы для приготовления суспензии для приема внутрь; капсулы; лиофилизат для приготовления кон цен грата для приготовления раствора для инфузий; лиофилизат для приготовления рас </w:t>
            </w:r>
            <w:r>
              <w:rPr>
                <w:rStyle w:val="12TimesNewRoman115pt"/>
                <w:rFonts w:eastAsia="Century Gothic"/>
              </w:rPr>
              <w:t xml:space="preserve">твора </w:t>
            </w:r>
            <w:r>
              <w:rPr>
                <w:rStyle w:val="12TimesNewRoman12pt"/>
                <w:rFonts w:eastAsia="Century Gothic"/>
              </w:rPr>
              <w:t>для инфузий; порошок для приготовления</w:t>
            </w:r>
          </w:p>
        </w:tc>
      </w:tr>
    </w:tbl>
    <w:p w:rsidR="00F00C16" w:rsidRDefault="00F00C16">
      <w:pPr>
        <w:framePr w:w="7790" w:wrap="notBeside" w:vAnchor="text" w:hAnchor="text" w:xAlign="right" w:y="1"/>
        <w:rPr>
          <w:sz w:val="2"/>
          <w:szCs w:val="2"/>
        </w:rPr>
      </w:pPr>
    </w:p>
    <w:p w:rsidR="00F00C16" w:rsidRDefault="00F00C16">
      <w:pPr>
        <w:rPr>
          <w:sz w:val="2"/>
          <w:szCs w:val="2"/>
        </w:rPr>
      </w:pPr>
    </w:p>
    <w:tbl>
      <w:tblPr>
        <w:tblOverlap w:val="never"/>
        <w:tblW w:w="0" w:type="auto"/>
        <w:jc w:val="right"/>
        <w:tblLayout w:type="fixed"/>
        <w:tblCellMar>
          <w:left w:w="10" w:type="dxa"/>
          <w:right w:w="10" w:type="dxa"/>
        </w:tblCellMar>
        <w:tblLook w:val="04A0" w:firstRow="1" w:lastRow="0" w:firstColumn="1" w:lastColumn="0" w:noHBand="0" w:noVBand="1"/>
      </w:tblPr>
      <w:tblGrid>
        <w:gridCol w:w="893"/>
        <w:gridCol w:w="2645"/>
        <w:gridCol w:w="2222"/>
        <w:gridCol w:w="2141"/>
      </w:tblGrid>
      <w:tr w:rsidR="00F00C16">
        <w:tblPrEx>
          <w:tblCellMar>
            <w:top w:w="0" w:type="dxa"/>
            <w:bottom w:w="0" w:type="dxa"/>
          </w:tblCellMar>
        </w:tblPrEx>
        <w:trPr>
          <w:trHeight w:hRule="exact" w:val="1354"/>
          <w:jc w:val="right"/>
        </w:trPr>
        <w:tc>
          <w:tcPr>
            <w:tcW w:w="893" w:type="dxa"/>
            <w:tcBorders>
              <w:top w:val="single" w:sz="4" w:space="0" w:color="auto"/>
              <w:left w:val="single" w:sz="4" w:space="0" w:color="auto"/>
            </w:tcBorders>
            <w:shd w:val="clear" w:color="auto" w:fill="FFFFFF"/>
            <w:vAlign w:val="center"/>
          </w:tcPr>
          <w:p w:rsidR="00F00C16" w:rsidRDefault="00A00C58">
            <w:pPr>
              <w:pStyle w:val="120"/>
              <w:framePr w:w="7901" w:wrap="notBeside" w:vAnchor="text" w:hAnchor="text" w:xAlign="right" w:y="1"/>
              <w:shd w:val="clear" w:color="auto" w:fill="auto"/>
              <w:spacing w:after="60" w:line="240" w:lineRule="exact"/>
              <w:ind w:left="180"/>
            </w:pPr>
            <w:r>
              <w:rPr>
                <w:rStyle w:val="12TimesNewRoman12pt"/>
                <w:rFonts w:eastAsia="Century Gothic"/>
              </w:rPr>
              <w:lastRenderedPageBreak/>
              <w:t>Код</w:t>
            </w:r>
          </w:p>
          <w:p w:rsidR="00F00C16" w:rsidRDefault="00A00C58">
            <w:pPr>
              <w:pStyle w:val="120"/>
              <w:framePr w:w="7901" w:wrap="notBeside" w:vAnchor="text" w:hAnchor="text" w:xAlign="right" w:y="1"/>
              <w:shd w:val="clear" w:color="auto" w:fill="auto"/>
              <w:spacing w:before="60" w:after="0" w:line="240" w:lineRule="exact"/>
              <w:ind w:left="180"/>
            </w:pPr>
            <w:r>
              <w:rPr>
                <w:rStyle w:val="12TimesNewRoman12pt"/>
                <w:rFonts w:eastAsia="Century Gothic"/>
                <w:lang w:val="en-US" w:eastAsia="en-US" w:bidi="en-US"/>
              </w:rPr>
              <w:t>ATX</w:t>
            </w:r>
          </w:p>
        </w:tc>
        <w:tc>
          <w:tcPr>
            <w:tcW w:w="2645" w:type="dxa"/>
            <w:tcBorders>
              <w:top w:val="single" w:sz="4" w:space="0" w:color="auto"/>
              <w:left w:val="single" w:sz="4" w:space="0" w:color="auto"/>
            </w:tcBorders>
            <w:shd w:val="clear" w:color="auto" w:fill="FFFFFF"/>
            <w:vAlign w:val="bottom"/>
          </w:tcPr>
          <w:p w:rsidR="00F00C16" w:rsidRDefault="00A00C58">
            <w:pPr>
              <w:pStyle w:val="120"/>
              <w:framePr w:w="7901" w:wrap="notBeside" w:vAnchor="text" w:hAnchor="text" w:xAlign="right" w:y="1"/>
              <w:shd w:val="clear" w:color="auto" w:fill="auto"/>
              <w:spacing w:after="0" w:line="288" w:lineRule="exact"/>
              <w:jc w:val="center"/>
            </w:pPr>
            <w:r>
              <w:rPr>
                <w:rStyle w:val="12TimesNewRoman12pt"/>
                <w:rFonts w:eastAsia="Century Gothic"/>
              </w:rPr>
              <w:t xml:space="preserve">Анатомо- терапевтическо- химическая классификация </w:t>
            </w:r>
            <w:r w:rsidRPr="00D32091">
              <w:rPr>
                <w:rStyle w:val="12TimesNewRoman12pt"/>
                <w:rFonts w:eastAsia="Century Gothic"/>
                <w:lang w:eastAsia="en-US" w:bidi="en-US"/>
              </w:rPr>
              <w:t>(</w:t>
            </w:r>
            <w:r>
              <w:rPr>
                <w:rStyle w:val="12TimesNewRoman12pt"/>
                <w:rFonts w:eastAsia="Century Gothic"/>
                <w:lang w:val="en-US" w:eastAsia="en-US" w:bidi="en-US"/>
              </w:rPr>
              <w:t>ATX</w:t>
            </w:r>
            <w:r w:rsidRPr="00D32091">
              <w:rPr>
                <w:rStyle w:val="12TimesNewRoman12pt"/>
                <w:rFonts w:eastAsia="Century Gothic"/>
                <w:lang w:eastAsia="en-US" w:bidi="en-US"/>
              </w:rPr>
              <w:t>)</w:t>
            </w:r>
          </w:p>
        </w:tc>
        <w:tc>
          <w:tcPr>
            <w:tcW w:w="2222" w:type="dxa"/>
            <w:tcBorders>
              <w:top w:val="single" w:sz="4" w:space="0" w:color="auto"/>
              <w:left w:val="single" w:sz="4" w:space="0" w:color="auto"/>
            </w:tcBorders>
            <w:shd w:val="clear" w:color="auto" w:fill="FFFFFF"/>
            <w:vAlign w:val="center"/>
          </w:tcPr>
          <w:p w:rsidR="00F00C16" w:rsidRDefault="00A00C58">
            <w:pPr>
              <w:pStyle w:val="120"/>
              <w:framePr w:w="7901" w:wrap="notBeside" w:vAnchor="text" w:hAnchor="text" w:xAlign="right" w:y="1"/>
              <w:shd w:val="clear" w:color="auto" w:fill="auto"/>
              <w:spacing w:after="120" w:line="240" w:lineRule="exact"/>
              <w:ind w:left="300"/>
            </w:pPr>
            <w:r>
              <w:rPr>
                <w:rStyle w:val="12TimesNewRoman12pt"/>
                <w:rFonts w:eastAsia="Century Gothic"/>
              </w:rPr>
              <w:t>Лекарственные</w:t>
            </w:r>
          </w:p>
          <w:p w:rsidR="00F00C16" w:rsidRDefault="00A00C58">
            <w:pPr>
              <w:pStyle w:val="120"/>
              <w:framePr w:w="7901" w:wrap="notBeside" w:vAnchor="text" w:hAnchor="text" w:xAlign="right" w:y="1"/>
              <w:shd w:val="clear" w:color="auto" w:fill="auto"/>
              <w:spacing w:before="120" w:after="0" w:line="240" w:lineRule="exact"/>
              <w:jc w:val="center"/>
            </w:pPr>
            <w:r>
              <w:rPr>
                <w:rStyle w:val="12TimesNewRoman12pt"/>
                <w:rFonts w:eastAsia="Century Gothic"/>
              </w:rPr>
              <w:t>препараты</w:t>
            </w:r>
          </w:p>
        </w:tc>
        <w:tc>
          <w:tcPr>
            <w:tcW w:w="2141"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7901" w:wrap="notBeside" w:vAnchor="text" w:hAnchor="text" w:xAlign="right" w:y="1"/>
              <w:shd w:val="clear" w:color="auto" w:fill="auto"/>
              <w:spacing w:after="60" w:line="240" w:lineRule="exact"/>
              <w:ind w:left="240"/>
            </w:pPr>
            <w:r>
              <w:rPr>
                <w:rStyle w:val="12TimesNewRoman12pt"/>
                <w:rFonts w:eastAsia="Century Gothic"/>
              </w:rPr>
              <w:t>Лекарственные</w:t>
            </w:r>
          </w:p>
          <w:p w:rsidR="00F00C16" w:rsidRDefault="00A00C58">
            <w:pPr>
              <w:pStyle w:val="120"/>
              <w:framePr w:w="7901" w:wrap="notBeside" w:vAnchor="text" w:hAnchor="text" w:xAlign="right" w:y="1"/>
              <w:shd w:val="clear" w:color="auto" w:fill="auto"/>
              <w:spacing w:before="60" w:after="0" w:line="240" w:lineRule="exact"/>
              <w:jc w:val="center"/>
            </w:pPr>
            <w:r>
              <w:rPr>
                <w:rStyle w:val="12TimesNewRoman12pt"/>
                <w:rFonts w:eastAsia="Century Gothic"/>
              </w:rPr>
              <w:t>формы</w:t>
            </w:r>
          </w:p>
        </w:tc>
      </w:tr>
      <w:tr w:rsidR="00F00C16">
        <w:tblPrEx>
          <w:tblCellMar>
            <w:top w:w="0" w:type="dxa"/>
            <w:bottom w:w="0" w:type="dxa"/>
          </w:tblCellMar>
        </w:tblPrEx>
        <w:trPr>
          <w:trHeight w:hRule="exact" w:val="5894"/>
          <w:jc w:val="right"/>
        </w:trPr>
        <w:tc>
          <w:tcPr>
            <w:tcW w:w="893" w:type="dxa"/>
            <w:tcBorders>
              <w:top w:val="single" w:sz="4" w:space="0" w:color="auto"/>
              <w:left w:val="single" w:sz="4" w:space="0" w:color="auto"/>
            </w:tcBorders>
            <w:shd w:val="clear" w:color="auto" w:fill="FFFFFF"/>
          </w:tcPr>
          <w:p w:rsidR="00F00C16" w:rsidRDefault="00F00C16">
            <w:pPr>
              <w:framePr w:w="7901" w:wrap="notBeside" w:vAnchor="text" w:hAnchor="text" w:xAlign="right" w:y="1"/>
              <w:rPr>
                <w:sz w:val="10"/>
                <w:szCs w:val="10"/>
              </w:rPr>
            </w:pPr>
          </w:p>
        </w:tc>
        <w:tc>
          <w:tcPr>
            <w:tcW w:w="2645" w:type="dxa"/>
            <w:tcBorders>
              <w:top w:val="single" w:sz="4" w:space="0" w:color="auto"/>
              <w:left w:val="single" w:sz="4" w:space="0" w:color="auto"/>
            </w:tcBorders>
            <w:shd w:val="clear" w:color="auto" w:fill="FFFFFF"/>
          </w:tcPr>
          <w:p w:rsidR="00F00C16" w:rsidRDefault="00F00C16">
            <w:pPr>
              <w:framePr w:w="7901" w:wrap="notBeside" w:vAnchor="text" w:hAnchor="text" w:xAlign="right" w:y="1"/>
              <w:rPr>
                <w:sz w:val="10"/>
                <w:szCs w:val="10"/>
              </w:rPr>
            </w:pPr>
          </w:p>
        </w:tc>
        <w:tc>
          <w:tcPr>
            <w:tcW w:w="2222" w:type="dxa"/>
            <w:tcBorders>
              <w:top w:val="single" w:sz="4" w:space="0" w:color="auto"/>
              <w:left w:val="single" w:sz="4" w:space="0" w:color="auto"/>
            </w:tcBorders>
            <w:shd w:val="clear" w:color="auto" w:fill="FFFFFF"/>
          </w:tcPr>
          <w:p w:rsidR="00F00C16" w:rsidRDefault="00F00C16">
            <w:pPr>
              <w:framePr w:w="7901" w:wrap="notBeside" w:vAnchor="text" w:hAnchor="text" w:xAlign="right" w:y="1"/>
              <w:rPr>
                <w:sz w:val="10"/>
                <w:szCs w:val="10"/>
              </w:rPr>
            </w:pPr>
          </w:p>
        </w:tc>
        <w:tc>
          <w:tcPr>
            <w:tcW w:w="2141"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7901" w:wrap="notBeside" w:vAnchor="text" w:hAnchor="text" w:xAlign="right" w:y="1"/>
              <w:shd w:val="clear" w:color="auto" w:fill="auto"/>
              <w:spacing w:after="0" w:line="283" w:lineRule="exact"/>
            </w:pPr>
            <w:r>
              <w:rPr>
                <w:rStyle w:val="12TimesNewRoman12pt"/>
                <w:rFonts w:eastAsia="Century Gothic"/>
              </w:rPr>
              <w:t>суспензии для приема внутрь; таблетки, покрытые оболочкой; таблетки, покрытые пленочной оболочкой; таблетки пролонгирован</w:t>
            </w:r>
            <w:r>
              <w:rPr>
                <w:rStyle w:val="12TimesNewRoman12pt"/>
                <w:rFonts w:eastAsia="Century Gothic"/>
              </w:rPr>
              <w:softHyphen/>
              <w:t xml:space="preserve">ного действия, </w:t>
            </w:r>
            <w:r>
              <w:rPr>
                <w:rStyle w:val="12TimesNewRoman115pt"/>
                <w:rFonts w:eastAsia="Century Gothic"/>
              </w:rPr>
              <w:t xml:space="preserve">покрытые оболочкой; </w:t>
            </w:r>
            <w:r>
              <w:rPr>
                <w:rStyle w:val="12TimesNewRoman12pt"/>
                <w:rFonts w:eastAsia="Century Gothic"/>
              </w:rPr>
              <w:t>таблетки пролонгирован</w:t>
            </w:r>
            <w:r>
              <w:rPr>
                <w:rStyle w:val="12TimesNewRoman12pt"/>
                <w:rFonts w:eastAsia="Century Gothic"/>
              </w:rPr>
              <w:softHyphen/>
              <w:t>ного действия, покрытые пленочной оболочкой</w:t>
            </w:r>
          </w:p>
        </w:tc>
      </w:tr>
      <w:tr w:rsidR="00F00C16">
        <w:tblPrEx>
          <w:tblCellMar>
            <w:top w:w="0" w:type="dxa"/>
            <w:bottom w:w="0" w:type="dxa"/>
          </w:tblCellMar>
        </w:tblPrEx>
        <w:trPr>
          <w:trHeight w:hRule="exact" w:val="1603"/>
          <w:jc w:val="right"/>
        </w:trPr>
        <w:tc>
          <w:tcPr>
            <w:tcW w:w="893" w:type="dxa"/>
            <w:tcBorders>
              <w:top w:val="single" w:sz="4" w:space="0" w:color="auto"/>
              <w:left w:val="single" w:sz="4" w:space="0" w:color="auto"/>
            </w:tcBorders>
            <w:shd w:val="clear" w:color="auto" w:fill="FFFFFF"/>
          </w:tcPr>
          <w:p w:rsidR="00F00C16" w:rsidRDefault="00A00C58">
            <w:pPr>
              <w:pStyle w:val="120"/>
              <w:framePr w:w="7901" w:wrap="notBeside" w:vAnchor="text" w:hAnchor="text" w:xAlign="right" w:y="1"/>
              <w:shd w:val="clear" w:color="auto" w:fill="auto"/>
              <w:spacing w:after="0" w:line="240" w:lineRule="exact"/>
              <w:ind w:left="180"/>
            </w:pPr>
            <w:r>
              <w:rPr>
                <w:rStyle w:val="12TimesNewRoman12pt"/>
                <w:rFonts w:eastAsia="Century Gothic"/>
                <w:lang w:val="en-US" w:eastAsia="en-US" w:bidi="en-US"/>
              </w:rPr>
              <w:t>JO IFF</w:t>
            </w:r>
          </w:p>
        </w:tc>
        <w:tc>
          <w:tcPr>
            <w:tcW w:w="2645" w:type="dxa"/>
            <w:tcBorders>
              <w:top w:val="single" w:sz="4" w:space="0" w:color="auto"/>
              <w:left w:val="single" w:sz="4" w:space="0" w:color="auto"/>
            </w:tcBorders>
            <w:shd w:val="clear" w:color="auto" w:fill="FFFFFF"/>
          </w:tcPr>
          <w:p w:rsidR="00F00C16" w:rsidRDefault="00A00C58">
            <w:pPr>
              <w:pStyle w:val="120"/>
              <w:framePr w:w="7901" w:wrap="notBeside" w:vAnchor="text" w:hAnchor="text" w:xAlign="right" w:y="1"/>
              <w:shd w:val="clear" w:color="auto" w:fill="auto"/>
              <w:spacing w:after="0" w:line="240" w:lineRule="exact"/>
            </w:pPr>
            <w:r>
              <w:rPr>
                <w:rStyle w:val="12TimesNewRoman12pt"/>
                <w:rFonts w:eastAsia="Century Gothic"/>
              </w:rPr>
              <w:t>линкочамиды</w:t>
            </w:r>
          </w:p>
        </w:tc>
        <w:tc>
          <w:tcPr>
            <w:tcW w:w="2222" w:type="dxa"/>
            <w:tcBorders>
              <w:top w:val="single" w:sz="4" w:space="0" w:color="auto"/>
              <w:left w:val="single" w:sz="4" w:space="0" w:color="auto"/>
            </w:tcBorders>
            <w:shd w:val="clear" w:color="auto" w:fill="FFFFFF"/>
          </w:tcPr>
          <w:p w:rsidR="00F00C16" w:rsidRDefault="00A00C58">
            <w:pPr>
              <w:pStyle w:val="120"/>
              <w:framePr w:w="7901" w:wrap="notBeside" w:vAnchor="text" w:hAnchor="text" w:xAlign="right" w:y="1"/>
              <w:shd w:val="clear" w:color="auto" w:fill="auto"/>
              <w:spacing w:after="0" w:line="240" w:lineRule="exact"/>
            </w:pPr>
            <w:r>
              <w:rPr>
                <w:rStyle w:val="12TimesNewRoman12pt"/>
                <w:rFonts w:eastAsia="Century Gothic"/>
              </w:rPr>
              <w:t>клиндамицин</w:t>
            </w:r>
          </w:p>
        </w:tc>
        <w:tc>
          <w:tcPr>
            <w:tcW w:w="2141"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7901" w:wrap="notBeside" w:vAnchor="text" w:hAnchor="text" w:xAlign="right" w:y="1"/>
              <w:shd w:val="clear" w:color="auto" w:fill="auto"/>
              <w:spacing w:after="0" w:line="283" w:lineRule="exact"/>
            </w:pPr>
            <w:r>
              <w:rPr>
                <w:rStyle w:val="12TimesNewRoman12pt"/>
                <w:rFonts w:eastAsia="Century Gothic"/>
              </w:rPr>
              <w:t>капсулы; раствор для внутривенного и внутримышечного введения</w:t>
            </w:r>
          </w:p>
        </w:tc>
      </w:tr>
      <w:tr w:rsidR="00F00C16">
        <w:tblPrEx>
          <w:tblCellMar>
            <w:top w:w="0" w:type="dxa"/>
            <w:bottom w:w="0" w:type="dxa"/>
          </w:tblCellMar>
        </w:tblPrEx>
        <w:trPr>
          <w:trHeight w:hRule="exact" w:val="461"/>
          <w:jc w:val="right"/>
        </w:trPr>
        <w:tc>
          <w:tcPr>
            <w:tcW w:w="893" w:type="dxa"/>
            <w:tcBorders>
              <w:top w:val="single" w:sz="4" w:space="0" w:color="auto"/>
              <w:left w:val="single" w:sz="4" w:space="0" w:color="auto"/>
            </w:tcBorders>
            <w:shd w:val="clear" w:color="auto" w:fill="FFFFFF"/>
            <w:vAlign w:val="bottom"/>
          </w:tcPr>
          <w:p w:rsidR="00F00C16" w:rsidRDefault="00A00C58">
            <w:pPr>
              <w:pStyle w:val="120"/>
              <w:framePr w:w="7901" w:wrap="notBeside" w:vAnchor="text" w:hAnchor="text" w:xAlign="right" w:y="1"/>
              <w:shd w:val="clear" w:color="auto" w:fill="auto"/>
              <w:spacing w:after="0" w:line="230" w:lineRule="exact"/>
              <w:ind w:left="180"/>
            </w:pPr>
            <w:r>
              <w:rPr>
                <w:rStyle w:val="12TimesNewRoman115pt"/>
                <w:rFonts w:eastAsia="Century Gothic"/>
                <w:lang w:val="en-US" w:eastAsia="en-US" w:bidi="en-US"/>
              </w:rPr>
              <w:t>J01G</w:t>
            </w:r>
          </w:p>
        </w:tc>
        <w:tc>
          <w:tcPr>
            <w:tcW w:w="2645" w:type="dxa"/>
            <w:tcBorders>
              <w:top w:val="single" w:sz="4" w:space="0" w:color="auto"/>
              <w:left w:val="single" w:sz="4" w:space="0" w:color="auto"/>
            </w:tcBorders>
            <w:shd w:val="clear" w:color="auto" w:fill="FFFFFF"/>
            <w:vAlign w:val="bottom"/>
          </w:tcPr>
          <w:p w:rsidR="00F00C16" w:rsidRDefault="00A00C58">
            <w:pPr>
              <w:pStyle w:val="120"/>
              <w:framePr w:w="7901" w:wrap="notBeside" w:vAnchor="text" w:hAnchor="text" w:xAlign="right" w:y="1"/>
              <w:shd w:val="clear" w:color="auto" w:fill="auto"/>
              <w:spacing w:after="0" w:line="240" w:lineRule="exact"/>
            </w:pPr>
            <w:r>
              <w:rPr>
                <w:rStyle w:val="12TimesNewRoman12pt"/>
                <w:rFonts w:eastAsia="Century Gothic"/>
              </w:rPr>
              <w:t>аминогликозиды</w:t>
            </w:r>
          </w:p>
        </w:tc>
        <w:tc>
          <w:tcPr>
            <w:tcW w:w="2222" w:type="dxa"/>
            <w:tcBorders>
              <w:top w:val="single" w:sz="4" w:space="0" w:color="auto"/>
              <w:left w:val="single" w:sz="4" w:space="0" w:color="auto"/>
            </w:tcBorders>
            <w:shd w:val="clear" w:color="auto" w:fill="FFFFFF"/>
          </w:tcPr>
          <w:p w:rsidR="00F00C16" w:rsidRDefault="00F00C16">
            <w:pPr>
              <w:framePr w:w="7901" w:wrap="notBeside" w:vAnchor="text" w:hAnchor="text" w:xAlign="right" w:y="1"/>
              <w:rPr>
                <w:sz w:val="10"/>
                <w:szCs w:val="10"/>
              </w:rPr>
            </w:pPr>
          </w:p>
        </w:tc>
        <w:tc>
          <w:tcPr>
            <w:tcW w:w="2141" w:type="dxa"/>
            <w:tcBorders>
              <w:top w:val="single" w:sz="4" w:space="0" w:color="auto"/>
              <w:left w:val="single" w:sz="4" w:space="0" w:color="auto"/>
              <w:right w:val="single" w:sz="4" w:space="0" w:color="auto"/>
            </w:tcBorders>
            <w:shd w:val="clear" w:color="auto" w:fill="FFFFFF"/>
          </w:tcPr>
          <w:p w:rsidR="00F00C16" w:rsidRDefault="00F00C16">
            <w:pPr>
              <w:framePr w:w="7901" w:wrap="notBeside" w:vAnchor="text" w:hAnchor="text" w:xAlign="right" w:y="1"/>
              <w:rPr>
                <w:sz w:val="10"/>
                <w:szCs w:val="10"/>
              </w:rPr>
            </w:pPr>
          </w:p>
        </w:tc>
      </w:tr>
      <w:tr w:rsidR="00F00C16">
        <w:tblPrEx>
          <w:tblCellMar>
            <w:top w:w="0" w:type="dxa"/>
            <w:bottom w:w="0" w:type="dxa"/>
          </w:tblCellMar>
        </w:tblPrEx>
        <w:trPr>
          <w:trHeight w:hRule="exact" w:val="1589"/>
          <w:jc w:val="right"/>
        </w:trPr>
        <w:tc>
          <w:tcPr>
            <w:tcW w:w="893" w:type="dxa"/>
            <w:tcBorders>
              <w:top w:val="single" w:sz="4" w:space="0" w:color="auto"/>
              <w:left w:val="single" w:sz="4" w:space="0" w:color="auto"/>
            </w:tcBorders>
            <w:shd w:val="clear" w:color="auto" w:fill="FFFFFF"/>
          </w:tcPr>
          <w:p w:rsidR="00F00C16" w:rsidRDefault="00A00C58">
            <w:pPr>
              <w:pStyle w:val="120"/>
              <w:framePr w:w="7901" w:wrap="notBeside" w:vAnchor="text" w:hAnchor="text" w:xAlign="right" w:y="1"/>
              <w:shd w:val="clear" w:color="auto" w:fill="auto"/>
              <w:spacing w:after="0" w:line="230" w:lineRule="exact"/>
              <w:ind w:left="180"/>
            </w:pPr>
            <w:r>
              <w:rPr>
                <w:rStyle w:val="12TimesNewRoman115pt"/>
                <w:rFonts w:eastAsia="Century Gothic"/>
                <w:lang w:val="en-US" w:eastAsia="en-US" w:bidi="en-US"/>
              </w:rPr>
              <w:t>JOIGA</w:t>
            </w:r>
          </w:p>
        </w:tc>
        <w:tc>
          <w:tcPr>
            <w:tcW w:w="2645" w:type="dxa"/>
            <w:tcBorders>
              <w:top w:val="single" w:sz="4" w:space="0" w:color="auto"/>
              <w:left w:val="single" w:sz="4" w:space="0" w:color="auto"/>
            </w:tcBorders>
            <w:shd w:val="clear" w:color="auto" w:fill="FFFFFF"/>
          </w:tcPr>
          <w:p w:rsidR="00F00C16" w:rsidRDefault="00A00C58">
            <w:pPr>
              <w:pStyle w:val="120"/>
              <w:framePr w:w="7901" w:wrap="notBeside" w:vAnchor="text" w:hAnchor="text" w:xAlign="right" w:y="1"/>
              <w:shd w:val="clear" w:color="auto" w:fill="auto"/>
              <w:spacing w:after="0" w:line="240" w:lineRule="exact"/>
            </w:pPr>
            <w:r>
              <w:rPr>
                <w:rStyle w:val="12TimesNewRoman12pt"/>
                <w:rFonts w:eastAsia="Century Gothic"/>
              </w:rPr>
              <w:t>стрсптомицины</w:t>
            </w:r>
          </w:p>
        </w:tc>
        <w:tc>
          <w:tcPr>
            <w:tcW w:w="2222" w:type="dxa"/>
            <w:tcBorders>
              <w:top w:val="single" w:sz="4" w:space="0" w:color="auto"/>
              <w:left w:val="single" w:sz="4" w:space="0" w:color="auto"/>
            </w:tcBorders>
            <w:shd w:val="clear" w:color="auto" w:fill="FFFFFF"/>
          </w:tcPr>
          <w:p w:rsidR="00F00C16" w:rsidRDefault="00A00C58">
            <w:pPr>
              <w:pStyle w:val="120"/>
              <w:framePr w:w="7901" w:wrap="notBeside" w:vAnchor="text" w:hAnchor="text" w:xAlign="right" w:y="1"/>
              <w:shd w:val="clear" w:color="auto" w:fill="auto"/>
              <w:spacing w:after="0" w:line="240" w:lineRule="exact"/>
            </w:pPr>
            <w:r>
              <w:rPr>
                <w:rStyle w:val="12TimesNewRoman12pt"/>
                <w:rFonts w:eastAsia="Century Gothic"/>
              </w:rPr>
              <w:t>стрептомицин</w:t>
            </w:r>
          </w:p>
        </w:tc>
        <w:tc>
          <w:tcPr>
            <w:tcW w:w="2141" w:type="dxa"/>
            <w:tcBorders>
              <w:top w:val="single" w:sz="4" w:space="0" w:color="auto"/>
              <w:left w:val="single" w:sz="4" w:space="0" w:color="auto"/>
              <w:right w:val="single" w:sz="4" w:space="0" w:color="auto"/>
            </w:tcBorders>
            <w:shd w:val="clear" w:color="auto" w:fill="FFFFFF"/>
            <w:vAlign w:val="bottom"/>
          </w:tcPr>
          <w:p w:rsidR="00F00C16" w:rsidRDefault="00A00C58">
            <w:pPr>
              <w:pStyle w:val="120"/>
              <w:framePr w:w="7901" w:wrap="notBeside" w:vAnchor="text" w:hAnchor="text" w:xAlign="right" w:y="1"/>
              <w:shd w:val="clear" w:color="auto" w:fill="auto"/>
              <w:spacing w:after="0" w:line="283" w:lineRule="exact"/>
            </w:pPr>
            <w:r>
              <w:rPr>
                <w:rStyle w:val="12TimesNewRoman12pt"/>
                <w:rFonts w:eastAsia="Century Gothic"/>
              </w:rPr>
              <w:t>порошок для приготовления раствора для внутримышечного введения</w:t>
            </w:r>
          </w:p>
        </w:tc>
      </w:tr>
      <w:tr w:rsidR="00F00C16">
        <w:tblPrEx>
          <w:tblCellMar>
            <w:top w:w="0" w:type="dxa"/>
            <w:bottom w:w="0" w:type="dxa"/>
          </w:tblCellMar>
        </w:tblPrEx>
        <w:trPr>
          <w:trHeight w:hRule="exact" w:val="778"/>
          <w:jc w:val="right"/>
        </w:trPr>
        <w:tc>
          <w:tcPr>
            <w:tcW w:w="893" w:type="dxa"/>
            <w:tcBorders>
              <w:top w:val="single" w:sz="4" w:space="0" w:color="auto"/>
              <w:left w:val="single" w:sz="4" w:space="0" w:color="auto"/>
              <w:bottom w:val="single" w:sz="4" w:space="0" w:color="auto"/>
            </w:tcBorders>
            <w:shd w:val="clear" w:color="auto" w:fill="FFFFFF"/>
          </w:tcPr>
          <w:p w:rsidR="00F00C16" w:rsidRDefault="00A00C58">
            <w:pPr>
              <w:pStyle w:val="120"/>
              <w:framePr w:w="7901" w:wrap="notBeside" w:vAnchor="text" w:hAnchor="text" w:xAlign="right" w:y="1"/>
              <w:shd w:val="clear" w:color="auto" w:fill="auto"/>
              <w:spacing w:after="0" w:line="240" w:lineRule="exact"/>
              <w:ind w:left="180"/>
            </w:pPr>
            <w:r>
              <w:rPr>
                <w:rStyle w:val="12TimesNewRoman12pt"/>
                <w:rFonts w:eastAsia="Century Gothic"/>
                <w:lang w:val="en-US" w:eastAsia="en-US" w:bidi="en-US"/>
              </w:rPr>
              <w:t>JO 1GB</w:t>
            </w:r>
          </w:p>
        </w:tc>
        <w:tc>
          <w:tcPr>
            <w:tcW w:w="2645" w:type="dxa"/>
            <w:tcBorders>
              <w:top w:val="single" w:sz="4" w:space="0" w:color="auto"/>
              <w:left w:val="single" w:sz="4" w:space="0" w:color="auto"/>
              <w:bottom w:val="single" w:sz="4" w:space="0" w:color="auto"/>
            </w:tcBorders>
            <w:shd w:val="clear" w:color="auto" w:fill="FFFFFF"/>
          </w:tcPr>
          <w:p w:rsidR="00F00C16" w:rsidRDefault="00A00C58">
            <w:pPr>
              <w:pStyle w:val="120"/>
              <w:framePr w:w="7901" w:wrap="notBeside" w:vAnchor="text" w:hAnchor="text" w:xAlign="right" w:y="1"/>
              <w:shd w:val="clear" w:color="auto" w:fill="auto"/>
              <w:spacing w:after="0" w:line="240" w:lineRule="exact"/>
            </w:pPr>
            <w:r>
              <w:rPr>
                <w:rStyle w:val="12TimesNewRoman12pt"/>
                <w:rFonts w:eastAsia="Century Gothic"/>
              </w:rPr>
              <w:t>дру гие ам ииогл и коз ид ы</w:t>
            </w:r>
          </w:p>
        </w:tc>
        <w:tc>
          <w:tcPr>
            <w:tcW w:w="2222" w:type="dxa"/>
            <w:tcBorders>
              <w:top w:val="single" w:sz="4" w:space="0" w:color="auto"/>
              <w:left w:val="single" w:sz="4" w:space="0" w:color="auto"/>
              <w:bottom w:val="single" w:sz="4" w:space="0" w:color="auto"/>
            </w:tcBorders>
            <w:shd w:val="clear" w:color="auto" w:fill="FFFFFF"/>
          </w:tcPr>
          <w:p w:rsidR="00F00C16" w:rsidRDefault="00A00C58">
            <w:pPr>
              <w:pStyle w:val="120"/>
              <w:framePr w:w="7901" w:wrap="notBeside" w:vAnchor="text" w:hAnchor="text" w:xAlign="right" w:y="1"/>
              <w:shd w:val="clear" w:color="auto" w:fill="auto"/>
              <w:spacing w:after="0" w:line="240" w:lineRule="exact"/>
            </w:pPr>
            <w:r>
              <w:rPr>
                <w:rStyle w:val="12TimesNewRoman12pt"/>
                <w:rFonts w:eastAsia="Century Gothic"/>
              </w:rPr>
              <w:t>гентамицин</w:t>
            </w:r>
          </w:p>
        </w:tc>
        <w:tc>
          <w:tcPr>
            <w:tcW w:w="2141" w:type="dxa"/>
            <w:tcBorders>
              <w:top w:val="single" w:sz="4" w:space="0" w:color="auto"/>
              <w:left w:val="single" w:sz="4" w:space="0" w:color="auto"/>
              <w:bottom w:val="single" w:sz="4" w:space="0" w:color="auto"/>
              <w:right w:val="single" w:sz="4" w:space="0" w:color="auto"/>
            </w:tcBorders>
            <w:shd w:val="clear" w:color="auto" w:fill="FFFFFF"/>
          </w:tcPr>
          <w:p w:rsidR="00F00C16" w:rsidRDefault="00A00C58">
            <w:pPr>
              <w:pStyle w:val="120"/>
              <w:framePr w:w="7901" w:wrap="notBeside" w:vAnchor="text" w:hAnchor="text" w:xAlign="right" w:y="1"/>
              <w:shd w:val="clear" w:color="auto" w:fill="auto"/>
              <w:spacing w:after="0" w:line="240" w:lineRule="exact"/>
            </w:pPr>
            <w:r>
              <w:rPr>
                <w:rStyle w:val="12TimesNewRoman12pt"/>
                <w:rFonts w:eastAsia="Century Gothic"/>
              </w:rPr>
              <w:t>капли глазные</w:t>
            </w:r>
          </w:p>
        </w:tc>
      </w:tr>
    </w:tbl>
    <w:p w:rsidR="00F00C16" w:rsidRDefault="00F00C16">
      <w:pPr>
        <w:framePr w:w="7901" w:wrap="notBeside" w:vAnchor="text" w:hAnchor="text" w:xAlign="right" w:y="1"/>
        <w:rPr>
          <w:sz w:val="2"/>
          <w:szCs w:val="2"/>
        </w:rPr>
      </w:pPr>
    </w:p>
    <w:p w:rsidR="00F00C16" w:rsidRDefault="00F00C16">
      <w:pPr>
        <w:rPr>
          <w:sz w:val="2"/>
          <w:szCs w:val="2"/>
        </w:rPr>
        <w:sectPr w:rsidR="00F00C16">
          <w:headerReference w:type="even" r:id="rId55"/>
          <w:headerReference w:type="default" r:id="rId56"/>
          <w:pgSz w:w="10027" w:h="13862"/>
          <w:pgMar w:top="134" w:right="385" w:bottom="0" w:left="455" w:header="0" w:footer="3" w:gutter="0"/>
          <w:pgNumType w:start="61"/>
          <w:cols w:space="720"/>
          <w:noEndnote/>
          <w:docGrid w:linePitch="360"/>
        </w:sectPr>
      </w:pPr>
    </w:p>
    <w:tbl>
      <w:tblPr>
        <w:tblOverlap w:val="never"/>
        <w:tblW w:w="0" w:type="auto"/>
        <w:jc w:val="right"/>
        <w:tblLayout w:type="fixed"/>
        <w:tblCellMar>
          <w:left w:w="10" w:type="dxa"/>
          <w:right w:w="10" w:type="dxa"/>
        </w:tblCellMar>
        <w:tblLook w:val="04A0" w:firstRow="1" w:lastRow="0" w:firstColumn="1" w:lastColumn="0" w:noHBand="0" w:noVBand="1"/>
      </w:tblPr>
      <w:tblGrid>
        <w:gridCol w:w="878"/>
        <w:gridCol w:w="2650"/>
        <w:gridCol w:w="2222"/>
        <w:gridCol w:w="2136"/>
      </w:tblGrid>
      <w:tr w:rsidR="00F00C16">
        <w:tblPrEx>
          <w:tblCellMar>
            <w:top w:w="0" w:type="dxa"/>
            <w:bottom w:w="0" w:type="dxa"/>
          </w:tblCellMar>
        </w:tblPrEx>
        <w:trPr>
          <w:trHeight w:hRule="exact" w:val="1358"/>
          <w:jc w:val="right"/>
        </w:trPr>
        <w:tc>
          <w:tcPr>
            <w:tcW w:w="878" w:type="dxa"/>
            <w:tcBorders>
              <w:top w:val="single" w:sz="4" w:space="0" w:color="auto"/>
              <w:left w:val="single" w:sz="4" w:space="0" w:color="auto"/>
            </w:tcBorders>
            <w:shd w:val="clear" w:color="auto" w:fill="FFFFFF"/>
            <w:vAlign w:val="center"/>
          </w:tcPr>
          <w:p w:rsidR="00F00C16" w:rsidRDefault="00A00C58">
            <w:pPr>
              <w:pStyle w:val="120"/>
              <w:framePr w:w="7886" w:wrap="notBeside" w:vAnchor="text" w:hAnchor="text" w:xAlign="right" w:y="1"/>
              <w:shd w:val="clear" w:color="auto" w:fill="auto"/>
              <w:spacing w:after="60" w:line="240" w:lineRule="exact"/>
              <w:ind w:left="200"/>
            </w:pPr>
            <w:r>
              <w:rPr>
                <w:rStyle w:val="12TimesNewRoman12pt"/>
                <w:rFonts w:eastAsia="Century Gothic"/>
              </w:rPr>
              <w:lastRenderedPageBreak/>
              <w:t>Код</w:t>
            </w:r>
          </w:p>
          <w:p w:rsidR="00F00C16" w:rsidRDefault="00A00C58">
            <w:pPr>
              <w:pStyle w:val="120"/>
              <w:framePr w:w="7886" w:wrap="notBeside" w:vAnchor="text" w:hAnchor="text" w:xAlign="right" w:y="1"/>
              <w:shd w:val="clear" w:color="auto" w:fill="auto"/>
              <w:spacing w:before="60" w:after="0" w:line="240" w:lineRule="exact"/>
              <w:ind w:left="200"/>
            </w:pPr>
            <w:r>
              <w:rPr>
                <w:rStyle w:val="12TimesNewRoman12pt"/>
                <w:rFonts w:eastAsia="Century Gothic"/>
                <w:lang w:val="en-US" w:eastAsia="en-US" w:bidi="en-US"/>
              </w:rPr>
              <w:t>ATX</w:t>
            </w:r>
          </w:p>
        </w:tc>
        <w:tc>
          <w:tcPr>
            <w:tcW w:w="2650" w:type="dxa"/>
            <w:tcBorders>
              <w:top w:val="single" w:sz="4" w:space="0" w:color="auto"/>
              <w:left w:val="single" w:sz="4" w:space="0" w:color="auto"/>
            </w:tcBorders>
            <w:shd w:val="clear" w:color="auto" w:fill="FFFFFF"/>
            <w:vAlign w:val="bottom"/>
          </w:tcPr>
          <w:p w:rsidR="00F00C16" w:rsidRDefault="00A00C58">
            <w:pPr>
              <w:pStyle w:val="120"/>
              <w:framePr w:w="7886" w:wrap="notBeside" w:vAnchor="text" w:hAnchor="text" w:xAlign="right" w:y="1"/>
              <w:shd w:val="clear" w:color="auto" w:fill="auto"/>
              <w:spacing w:after="0" w:line="288" w:lineRule="exact"/>
              <w:jc w:val="center"/>
            </w:pPr>
            <w:r>
              <w:rPr>
                <w:rStyle w:val="12TimesNewRoman12pt"/>
                <w:rFonts w:eastAsia="Century Gothic"/>
              </w:rPr>
              <w:t xml:space="preserve">Лнатомо- терапевтическо- химическая классификация </w:t>
            </w:r>
            <w:r w:rsidRPr="00D32091">
              <w:rPr>
                <w:rStyle w:val="12TimesNewRoman12pt"/>
                <w:rFonts w:eastAsia="Century Gothic"/>
                <w:lang w:eastAsia="en-US" w:bidi="en-US"/>
              </w:rPr>
              <w:t>(</w:t>
            </w:r>
            <w:r>
              <w:rPr>
                <w:rStyle w:val="12TimesNewRoman12pt"/>
                <w:rFonts w:eastAsia="Century Gothic"/>
                <w:lang w:val="en-US" w:eastAsia="en-US" w:bidi="en-US"/>
              </w:rPr>
              <w:t>ATX</w:t>
            </w:r>
            <w:r w:rsidRPr="00D32091">
              <w:rPr>
                <w:rStyle w:val="12TimesNewRoman12pt"/>
                <w:rFonts w:eastAsia="Century Gothic"/>
                <w:lang w:eastAsia="en-US" w:bidi="en-US"/>
              </w:rPr>
              <w:t>)</w:t>
            </w:r>
          </w:p>
        </w:tc>
        <w:tc>
          <w:tcPr>
            <w:tcW w:w="2222" w:type="dxa"/>
            <w:tcBorders>
              <w:top w:val="single" w:sz="4" w:space="0" w:color="auto"/>
              <w:left w:val="single" w:sz="4" w:space="0" w:color="auto"/>
            </w:tcBorders>
            <w:shd w:val="clear" w:color="auto" w:fill="FFFFFF"/>
            <w:vAlign w:val="center"/>
          </w:tcPr>
          <w:p w:rsidR="00F00C16" w:rsidRDefault="00A00C58">
            <w:pPr>
              <w:pStyle w:val="120"/>
              <w:framePr w:w="7886" w:wrap="notBeside" w:vAnchor="text" w:hAnchor="text" w:xAlign="right" w:y="1"/>
              <w:shd w:val="clear" w:color="auto" w:fill="auto"/>
              <w:spacing w:after="120" w:line="240" w:lineRule="exact"/>
              <w:ind w:left="320"/>
            </w:pPr>
            <w:r>
              <w:rPr>
                <w:rStyle w:val="12TimesNewRoman12pt"/>
                <w:rFonts w:eastAsia="Century Gothic"/>
              </w:rPr>
              <w:t>Лекарственные</w:t>
            </w:r>
          </w:p>
          <w:p w:rsidR="00F00C16" w:rsidRDefault="00A00C58">
            <w:pPr>
              <w:pStyle w:val="120"/>
              <w:framePr w:w="7886" w:wrap="notBeside" w:vAnchor="text" w:hAnchor="text" w:xAlign="right" w:y="1"/>
              <w:shd w:val="clear" w:color="auto" w:fill="auto"/>
              <w:spacing w:before="120" w:after="0" w:line="240" w:lineRule="exact"/>
              <w:jc w:val="center"/>
            </w:pPr>
            <w:r>
              <w:rPr>
                <w:rStyle w:val="12TimesNewRoman12pt"/>
                <w:rFonts w:eastAsia="Century Gothic"/>
              </w:rPr>
              <w:t>препараты</w:t>
            </w:r>
          </w:p>
        </w:tc>
        <w:tc>
          <w:tcPr>
            <w:tcW w:w="2136"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7886" w:wrap="notBeside" w:vAnchor="text" w:hAnchor="text" w:xAlign="right" w:y="1"/>
              <w:shd w:val="clear" w:color="auto" w:fill="auto"/>
              <w:spacing w:after="60" w:line="240" w:lineRule="exact"/>
              <w:ind w:left="260"/>
            </w:pPr>
            <w:r>
              <w:rPr>
                <w:rStyle w:val="12TimesNewRoman12pt"/>
                <w:rFonts w:eastAsia="Century Gothic"/>
              </w:rPr>
              <w:t>Лекарственные</w:t>
            </w:r>
          </w:p>
          <w:p w:rsidR="00F00C16" w:rsidRDefault="00A00C58">
            <w:pPr>
              <w:pStyle w:val="120"/>
              <w:framePr w:w="7886" w:wrap="notBeside" w:vAnchor="text" w:hAnchor="text" w:xAlign="right" w:y="1"/>
              <w:shd w:val="clear" w:color="auto" w:fill="auto"/>
              <w:spacing w:before="60" w:after="0" w:line="240" w:lineRule="exact"/>
              <w:jc w:val="center"/>
            </w:pPr>
            <w:r>
              <w:rPr>
                <w:rStyle w:val="12TimesNewRoman12pt"/>
                <w:rFonts w:eastAsia="Century Gothic"/>
              </w:rPr>
              <w:t>формы</w:t>
            </w:r>
          </w:p>
        </w:tc>
      </w:tr>
      <w:tr w:rsidR="00F00C16">
        <w:tblPrEx>
          <w:tblCellMar>
            <w:top w:w="0" w:type="dxa"/>
            <w:bottom w:w="0" w:type="dxa"/>
          </w:tblCellMar>
        </w:tblPrEx>
        <w:trPr>
          <w:trHeight w:hRule="exact" w:val="3326"/>
          <w:jc w:val="right"/>
        </w:trPr>
        <w:tc>
          <w:tcPr>
            <w:tcW w:w="878" w:type="dxa"/>
            <w:tcBorders>
              <w:top w:val="single" w:sz="4" w:space="0" w:color="auto"/>
              <w:left w:val="single" w:sz="4" w:space="0" w:color="auto"/>
            </w:tcBorders>
            <w:shd w:val="clear" w:color="auto" w:fill="FFFFFF"/>
          </w:tcPr>
          <w:p w:rsidR="00F00C16" w:rsidRDefault="00F00C16">
            <w:pPr>
              <w:framePr w:w="7886" w:wrap="notBeside" w:vAnchor="text" w:hAnchor="text" w:xAlign="right" w:y="1"/>
              <w:rPr>
                <w:sz w:val="10"/>
                <w:szCs w:val="10"/>
              </w:rPr>
            </w:pPr>
          </w:p>
        </w:tc>
        <w:tc>
          <w:tcPr>
            <w:tcW w:w="2650" w:type="dxa"/>
            <w:tcBorders>
              <w:top w:val="single" w:sz="4" w:space="0" w:color="auto"/>
              <w:left w:val="single" w:sz="4" w:space="0" w:color="auto"/>
            </w:tcBorders>
            <w:shd w:val="clear" w:color="auto" w:fill="FFFFFF"/>
          </w:tcPr>
          <w:p w:rsidR="00F00C16" w:rsidRDefault="00F00C16">
            <w:pPr>
              <w:framePr w:w="7886" w:wrap="notBeside" w:vAnchor="text" w:hAnchor="text" w:xAlign="right" w:y="1"/>
              <w:rPr>
                <w:sz w:val="10"/>
                <w:szCs w:val="10"/>
              </w:rPr>
            </w:pPr>
          </w:p>
        </w:tc>
        <w:tc>
          <w:tcPr>
            <w:tcW w:w="2222" w:type="dxa"/>
            <w:tcBorders>
              <w:top w:val="single" w:sz="4" w:space="0" w:color="auto"/>
              <w:left w:val="single" w:sz="4" w:space="0" w:color="auto"/>
            </w:tcBorders>
            <w:shd w:val="clear" w:color="auto" w:fill="FFFFFF"/>
          </w:tcPr>
          <w:p w:rsidR="00F00C16" w:rsidRDefault="00A00C58">
            <w:pPr>
              <w:pStyle w:val="120"/>
              <w:framePr w:w="7886" w:wrap="notBeside" w:vAnchor="text" w:hAnchor="text" w:xAlign="right" w:y="1"/>
              <w:shd w:val="clear" w:color="auto" w:fill="auto"/>
              <w:spacing w:after="0" w:line="240" w:lineRule="exact"/>
            </w:pPr>
            <w:r>
              <w:rPr>
                <w:rStyle w:val="12TimesNewRoman12pt"/>
                <w:rFonts w:eastAsia="Century Gothic"/>
              </w:rPr>
              <w:t>канамицин</w:t>
            </w:r>
          </w:p>
        </w:tc>
        <w:tc>
          <w:tcPr>
            <w:tcW w:w="2136" w:type="dxa"/>
            <w:tcBorders>
              <w:top w:val="single" w:sz="4" w:space="0" w:color="auto"/>
              <w:left w:val="single" w:sz="4" w:space="0" w:color="auto"/>
              <w:right w:val="single" w:sz="4" w:space="0" w:color="auto"/>
            </w:tcBorders>
            <w:shd w:val="clear" w:color="auto" w:fill="FFFFFF"/>
            <w:vAlign w:val="bottom"/>
          </w:tcPr>
          <w:p w:rsidR="00F00C16" w:rsidRDefault="00A00C58">
            <w:pPr>
              <w:pStyle w:val="120"/>
              <w:framePr w:w="7886" w:wrap="notBeside" w:vAnchor="text" w:hAnchor="text" w:xAlign="right" w:y="1"/>
              <w:shd w:val="clear" w:color="auto" w:fill="auto"/>
              <w:spacing w:after="0" w:line="283" w:lineRule="exact"/>
            </w:pPr>
            <w:r>
              <w:rPr>
                <w:rStyle w:val="12TimesNewRoman12pt"/>
                <w:rFonts w:eastAsia="Century Gothic"/>
              </w:rPr>
              <w:t>порошок для</w:t>
            </w:r>
          </w:p>
          <w:p w:rsidR="00F00C16" w:rsidRDefault="00A00C58">
            <w:pPr>
              <w:pStyle w:val="120"/>
              <w:framePr w:w="7886" w:wrap="notBeside" w:vAnchor="text" w:hAnchor="text" w:xAlign="right" w:y="1"/>
              <w:shd w:val="clear" w:color="auto" w:fill="auto"/>
              <w:spacing w:after="0" w:line="283" w:lineRule="exact"/>
            </w:pPr>
            <w:r>
              <w:rPr>
                <w:rStyle w:val="12TimesNewRoman12pt"/>
                <w:rFonts w:eastAsia="Century Gothic"/>
              </w:rPr>
              <w:t>приготовления</w:t>
            </w:r>
          </w:p>
          <w:p w:rsidR="00F00C16" w:rsidRDefault="00A00C58">
            <w:pPr>
              <w:pStyle w:val="120"/>
              <w:framePr w:w="7886" w:wrap="notBeside" w:vAnchor="text" w:hAnchor="text" w:xAlign="right" w:y="1"/>
              <w:shd w:val="clear" w:color="auto" w:fill="auto"/>
              <w:spacing w:after="0" w:line="283" w:lineRule="exact"/>
            </w:pPr>
            <w:r>
              <w:rPr>
                <w:rStyle w:val="12TimesNewRoman12pt"/>
                <w:rFonts w:eastAsia="Century Gothic"/>
              </w:rPr>
              <w:t>раствора для</w:t>
            </w:r>
          </w:p>
          <w:p w:rsidR="00F00C16" w:rsidRDefault="00A00C58">
            <w:pPr>
              <w:pStyle w:val="120"/>
              <w:framePr w:w="7886" w:wrap="notBeside" w:vAnchor="text" w:hAnchor="text" w:xAlign="right" w:y="1"/>
              <w:shd w:val="clear" w:color="auto" w:fill="auto"/>
              <w:spacing w:after="0" w:line="283" w:lineRule="exact"/>
            </w:pPr>
            <w:r>
              <w:rPr>
                <w:rStyle w:val="12TimesNewRoman12pt"/>
                <w:rFonts w:eastAsia="Century Gothic"/>
              </w:rPr>
              <w:t>внутривенного и</w:t>
            </w:r>
          </w:p>
          <w:p w:rsidR="00F00C16" w:rsidRDefault="00A00C58">
            <w:pPr>
              <w:pStyle w:val="120"/>
              <w:framePr w:w="7886" w:wrap="notBeside" w:vAnchor="text" w:hAnchor="text" w:xAlign="right" w:y="1"/>
              <w:shd w:val="clear" w:color="auto" w:fill="auto"/>
              <w:spacing w:after="0" w:line="283" w:lineRule="exact"/>
            </w:pPr>
            <w:r>
              <w:rPr>
                <w:rStyle w:val="12TimesNewRoman12pt"/>
                <w:rFonts w:eastAsia="Century Gothic"/>
              </w:rPr>
              <w:t>внутримышечного</w:t>
            </w:r>
          </w:p>
          <w:p w:rsidR="00F00C16" w:rsidRDefault="00A00C58">
            <w:pPr>
              <w:pStyle w:val="120"/>
              <w:framePr w:w="7886" w:wrap="notBeside" w:vAnchor="text" w:hAnchor="text" w:xAlign="right" w:y="1"/>
              <w:shd w:val="clear" w:color="auto" w:fill="auto"/>
              <w:spacing w:after="0" w:line="283" w:lineRule="exact"/>
            </w:pPr>
            <w:r>
              <w:rPr>
                <w:rStyle w:val="12TimesNewRoman12pt"/>
                <w:rFonts w:eastAsia="Century Gothic"/>
              </w:rPr>
              <w:t>введения;</w:t>
            </w:r>
          </w:p>
          <w:p w:rsidR="00F00C16" w:rsidRDefault="00A00C58">
            <w:pPr>
              <w:pStyle w:val="120"/>
              <w:framePr w:w="7886" w:wrap="notBeside" w:vAnchor="text" w:hAnchor="text" w:xAlign="right" w:y="1"/>
              <w:shd w:val="clear" w:color="auto" w:fill="auto"/>
              <w:spacing w:after="0" w:line="283" w:lineRule="exact"/>
            </w:pPr>
            <w:r>
              <w:rPr>
                <w:rStyle w:val="12TimesNewRoman12pt"/>
                <w:rFonts w:eastAsia="Century Gothic"/>
              </w:rPr>
              <w:t>порошок для</w:t>
            </w:r>
          </w:p>
          <w:p w:rsidR="00F00C16" w:rsidRDefault="00A00C58">
            <w:pPr>
              <w:pStyle w:val="120"/>
              <w:framePr w:w="7886" w:wrap="notBeside" w:vAnchor="text" w:hAnchor="text" w:xAlign="right" w:y="1"/>
              <w:shd w:val="clear" w:color="auto" w:fill="auto"/>
              <w:spacing w:after="0" w:line="283" w:lineRule="exact"/>
            </w:pPr>
            <w:r>
              <w:rPr>
                <w:rStyle w:val="12TimesNewRoman12pt"/>
                <w:rFonts w:eastAsia="Century Gothic"/>
              </w:rPr>
              <w:t>приготовления</w:t>
            </w:r>
          </w:p>
          <w:p w:rsidR="00F00C16" w:rsidRDefault="00A00C58">
            <w:pPr>
              <w:pStyle w:val="120"/>
              <w:framePr w:w="7886" w:wrap="notBeside" w:vAnchor="text" w:hAnchor="text" w:xAlign="right" w:y="1"/>
              <w:shd w:val="clear" w:color="auto" w:fill="auto"/>
              <w:spacing w:after="0" w:line="283" w:lineRule="exact"/>
            </w:pPr>
            <w:r>
              <w:rPr>
                <w:rStyle w:val="12TimesNewRoman12pt"/>
                <w:rFonts w:eastAsia="Century Gothic"/>
              </w:rPr>
              <w:t>раствора для</w:t>
            </w:r>
          </w:p>
          <w:p w:rsidR="00F00C16" w:rsidRDefault="00A00C58">
            <w:pPr>
              <w:pStyle w:val="120"/>
              <w:framePr w:w="7886" w:wrap="notBeside" w:vAnchor="text" w:hAnchor="text" w:xAlign="right" w:y="1"/>
              <w:shd w:val="clear" w:color="auto" w:fill="auto"/>
              <w:spacing w:after="0" w:line="283" w:lineRule="exact"/>
            </w:pPr>
            <w:r>
              <w:rPr>
                <w:rStyle w:val="12TimesNewRoman12pt"/>
                <w:rFonts w:eastAsia="Century Gothic"/>
              </w:rPr>
              <w:t>внутримышечного</w:t>
            </w:r>
          </w:p>
          <w:p w:rsidR="00F00C16" w:rsidRDefault="00A00C58">
            <w:pPr>
              <w:pStyle w:val="120"/>
              <w:framePr w:w="7886" w:wrap="notBeside" w:vAnchor="text" w:hAnchor="text" w:xAlign="right" w:y="1"/>
              <w:shd w:val="clear" w:color="auto" w:fill="auto"/>
              <w:spacing w:after="0" w:line="283" w:lineRule="exact"/>
            </w:pPr>
            <w:r>
              <w:rPr>
                <w:rStyle w:val="12TimesNewRoman12pt"/>
                <w:rFonts w:eastAsia="Century Gothic"/>
              </w:rPr>
              <w:t>введения</w:t>
            </w:r>
          </w:p>
        </w:tc>
      </w:tr>
      <w:tr w:rsidR="00F00C16">
        <w:tblPrEx>
          <w:tblCellMar>
            <w:top w:w="0" w:type="dxa"/>
            <w:bottom w:w="0" w:type="dxa"/>
          </w:tblCellMar>
        </w:tblPrEx>
        <w:trPr>
          <w:trHeight w:hRule="exact" w:val="3600"/>
          <w:jc w:val="right"/>
        </w:trPr>
        <w:tc>
          <w:tcPr>
            <w:tcW w:w="878" w:type="dxa"/>
            <w:tcBorders>
              <w:left w:val="single" w:sz="4" w:space="0" w:color="auto"/>
            </w:tcBorders>
            <w:shd w:val="clear" w:color="auto" w:fill="FFFFFF"/>
          </w:tcPr>
          <w:p w:rsidR="00F00C16" w:rsidRDefault="00F00C16">
            <w:pPr>
              <w:framePr w:w="7886" w:wrap="notBeside" w:vAnchor="text" w:hAnchor="text" w:xAlign="right" w:y="1"/>
              <w:rPr>
                <w:sz w:val="10"/>
                <w:szCs w:val="10"/>
              </w:rPr>
            </w:pPr>
          </w:p>
        </w:tc>
        <w:tc>
          <w:tcPr>
            <w:tcW w:w="2650" w:type="dxa"/>
            <w:tcBorders>
              <w:left w:val="single" w:sz="4" w:space="0" w:color="auto"/>
            </w:tcBorders>
            <w:shd w:val="clear" w:color="auto" w:fill="FFFFFF"/>
          </w:tcPr>
          <w:p w:rsidR="00F00C16" w:rsidRDefault="00F00C16">
            <w:pPr>
              <w:framePr w:w="7886" w:wrap="notBeside" w:vAnchor="text" w:hAnchor="text" w:xAlign="right" w:y="1"/>
              <w:rPr>
                <w:sz w:val="10"/>
                <w:szCs w:val="10"/>
              </w:rPr>
            </w:pPr>
          </w:p>
        </w:tc>
        <w:tc>
          <w:tcPr>
            <w:tcW w:w="2222" w:type="dxa"/>
            <w:tcBorders>
              <w:top w:val="single" w:sz="4" w:space="0" w:color="auto"/>
              <w:left w:val="single" w:sz="4" w:space="0" w:color="auto"/>
            </w:tcBorders>
            <w:shd w:val="clear" w:color="auto" w:fill="FFFFFF"/>
          </w:tcPr>
          <w:p w:rsidR="00F00C16" w:rsidRDefault="00A00C58">
            <w:pPr>
              <w:pStyle w:val="120"/>
              <w:framePr w:w="7886" w:wrap="notBeside" w:vAnchor="text" w:hAnchor="text" w:xAlign="right" w:y="1"/>
              <w:shd w:val="clear" w:color="auto" w:fill="auto"/>
              <w:spacing w:after="0" w:line="240" w:lineRule="exact"/>
            </w:pPr>
            <w:r>
              <w:rPr>
                <w:rStyle w:val="12TimesNewRoman12pt"/>
                <w:rFonts w:eastAsia="Century Gothic"/>
              </w:rPr>
              <w:t>тобрамицин</w:t>
            </w:r>
          </w:p>
        </w:tc>
        <w:tc>
          <w:tcPr>
            <w:tcW w:w="2136"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7886" w:wrap="notBeside" w:vAnchor="text" w:hAnchor="text" w:xAlign="right" w:y="1"/>
              <w:shd w:val="clear" w:color="auto" w:fill="auto"/>
              <w:spacing w:after="0" w:line="283" w:lineRule="exact"/>
            </w:pPr>
            <w:r>
              <w:rPr>
                <w:rStyle w:val="12TimesNewRoman12pt"/>
                <w:rFonts w:eastAsia="Century Gothic"/>
              </w:rPr>
              <w:t>капли глазные; капсулы с порошком для ингаляций; мазь глазная; раствор для внутривенного и внутримышечного введения; раствор для ингаляций</w:t>
            </w:r>
          </w:p>
        </w:tc>
      </w:tr>
      <w:tr w:rsidR="00F00C16">
        <w:tblPrEx>
          <w:tblCellMar>
            <w:top w:w="0" w:type="dxa"/>
            <w:bottom w:w="0" w:type="dxa"/>
          </w:tblCellMar>
        </w:tblPrEx>
        <w:trPr>
          <w:trHeight w:hRule="exact" w:val="1032"/>
          <w:jc w:val="right"/>
        </w:trPr>
        <w:tc>
          <w:tcPr>
            <w:tcW w:w="878" w:type="dxa"/>
            <w:tcBorders>
              <w:top w:val="single" w:sz="4" w:space="0" w:color="auto"/>
              <w:left w:val="single" w:sz="4" w:space="0" w:color="auto"/>
            </w:tcBorders>
            <w:shd w:val="clear" w:color="auto" w:fill="FFFFFF"/>
          </w:tcPr>
          <w:p w:rsidR="00F00C16" w:rsidRDefault="00A00C58">
            <w:pPr>
              <w:pStyle w:val="120"/>
              <w:framePr w:w="7886" w:wrap="notBeside" w:vAnchor="text" w:hAnchor="text" w:xAlign="right" w:y="1"/>
              <w:shd w:val="clear" w:color="auto" w:fill="auto"/>
              <w:spacing w:after="0" w:line="240" w:lineRule="exact"/>
              <w:ind w:left="200"/>
            </w:pPr>
            <w:r>
              <w:rPr>
                <w:rStyle w:val="12TimesNewRoman12pt"/>
                <w:rFonts w:eastAsia="Century Gothic"/>
                <w:lang w:val="en-US" w:eastAsia="en-US" w:bidi="en-US"/>
              </w:rPr>
              <w:t>J01M</w:t>
            </w:r>
          </w:p>
        </w:tc>
        <w:tc>
          <w:tcPr>
            <w:tcW w:w="2650" w:type="dxa"/>
            <w:tcBorders>
              <w:top w:val="single" w:sz="4" w:space="0" w:color="auto"/>
              <w:left w:val="single" w:sz="4" w:space="0" w:color="auto"/>
            </w:tcBorders>
            <w:shd w:val="clear" w:color="auto" w:fill="FFFFFF"/>
            <w:vAlign w:val="bottom"/>
          </w:tcPr>
          <w:p w:rsidR="00F00C16" w:rsidRDefault="00A00C58">
            <w:pPr>
              <w:pStyle w:val="120"/>
              <w:framePr w:w="7886" w:wrap="notBeside" w:vAnchor="text" w:hAnchor="text" w:xAlign="right" w:y="1"/>
              <w:shd w:val="clear" w:color="auto" w:fill="auto"/>
              <w:spacing w:after="0" w:line="283" w:lineRule="exact"/>
            </w:pPr>
            <w:r>
              <w:rPr>
                <w:rStyle w:val="12TimesNewRoman12pt"/>
                <w:rFonts w:eastAsia="Century Gothic"/>
              </w:rPr>
              <w:t>антибактериальные</w:t>
            </w:r>
          </w:p>
          <w:p w:rsidR="00F00C16" w:rsidRDefault="00A00C58">
            <w:pPr>
              <w:pStyle w:val="120"/>
              <w:framePr w:w="7886" w:wrap="notBeside" w:vAnchor="text" w:hAnchor="text" w:xAlign="right" w:y="1"/>
              <w:shd w:val="clear" w:color="auto" w:fill="auto"/>
              <w:spacing w:after="0" w:line="283" w:lineRule="exact"/>
            </w:pPr>
            <w:r>
              <w:rPr>
                <w:rStyle w:val="12TimesNewRoman12pt"/>
                <w:rFonts w:eastAsia="Century Gothic"/>
              </w:rPr>
              <w:t>препараты,</w:t>
            </w:r>
          </w:p>
          <w:p w:rsidR="00F00C16" w:rsidRDefault="00A00C58">
            <w:pPr>
              <w:pStyle w:val="120"/>
              <w:framePr w:w="7886" w:wrap="notBeside" w:vAnchor="text" w:hAnchor="text" w:xAlign="right" w:y="1"/>
              <w:shd w:val="clear" w:color="auto" w:fill="auto"/>
              <w:spacing w:after="0" w:line="283" w:lineRule="exact"/>
            </w:pPr>
            <w:r>
              <w:rPr>
                <w:rStyle w:val="12TimesNewRoman12pt"/>
                <w:rFonts w:eastAsia="Century Gothic"/>
              </w:rPr>
              <w:t>производные хинолона</w:t>
            </w:r>
          </w:p>
        </w:tc>
        <w:tc>
          <w:tcPr>
            <w:tcW w:w="2222" w:type="dxa"/>
            <w:tcBorders>
              <w:top w:val="single" w:sz="4" w:space="0" w:color="auto"/>
              <w:left w:val="single" w:sz="4" w:space="0" w:color="auto"/>
            </w:tcBorders>
            <w:shd w:val="clear" w:color="auto" w:fill="FFFFFF"/>
          </w:tcPr>
          <w:p w:rsidR="00F00C16" w:rsidRDefault="00F00C16">
            <w:pPr>
              <w:framePr w:w="7886" w:wrap="notBeside" w:vAnchor="text" w:hAnchor="text" w:xAlign="right" w:y="1"/>
              <w:rPr>
                <w:sz w:val="10"/>
                <w:szCs w:val="10"/>
              </w:rPr>
            </w:pPr>
          </w:p>
        </w:tc>
        <w:tc>
          <w:tcPr>
            <w:tcW w:w="2136" w:type="dxa"/>
            <w:tcBorders>
              <w:top w:val="single" w:sz="4" w:space="0" w:color="auto"/>
              <w:left w:val="single" w:sz="4" w:space="0" w:color="auto"/>
              <w:right w:val="single" w:sz="4" w:space="0" w:color="auto"/>
            </w:tcBorders>
            <w:shd w:val="clear" w:color="auto" w:fill="FFFFFF"/>
          </w:tcPr>
          <w:p w:rsidR="00F00C16" w:rsidRDefault="00F00C16">
            <w:pPr>
              <w:framePr w:w="7886" w:wrap="notBeside" w:vAnchor="text" w:hAnchor="text" w:xAlign="right" w:y="1"/>
              <w:rPr>
                <w:sz w:val="10"/>
                <w:szCs w:val="10"/>
              </w:rPr>
            </w:pPr>
          </w:p>
        </w:tc>
      </w:tr>
      <w:tr w:rsidR="00F00C16">
        <w:tblPrEx>
          <w:tblCellMar>
            <w:top w:w="0" w:type="dxa"/>
            <w:bottom w:w="0" w:type="dxa"/>
          </w:tblCellMar>
        </w:tblPrEx>
        <w:trPr>
          <w:trHeight w:hRule="exact" w:val="2462"/>
          <w:jc w:val="right"/>
        </w:trPr>
        <w:tc>
          <w:tcPr>
            <w:tcW w:w="878" w:type="dxa"/>
            <w:tcBorders>
              <w:top w:val="single" w:sz="4" w:space="0" w:color="auto"/>
              <w:left w:val="single" w:sz="4" w:space="0" w:color="auto"/>
              <w:bottom w:val="single" w:sz="4" w:space="0" w:color="auto"/>
            </w:tcBorders>
            <w:shd w:val="clear" w:color="auto" w:fill="FFFFFF"/>
          </w:tcPr>
          <w:p w:rsidR="00F00C16" w:rsidRDefault="00A00C58">
            <w:pPr>
              <w:pStyle w:val="120"/>
              <w:framePr w:w="7886" w:wrap="notBeside" w:vAnchor="text" w:hAnchor="text" w:xAlign="right" w:y="1"/>
              <w:shd w:val="clear" w:color="auto" w:fill="auto"/>
              <w:spacing w:after="0" w:line="240" w:lineRule="exact"/>
            </w:pPr>
            <w:r>
              <w:rPr>
                <w:rStyle w:val="12TimesNewRoman12pt"/>
                <w:rFonts w:eastAsia="Century Gothic"/>
                <w:lang w:val="en-US" w:eastAsia="en-US" w:bidi="en-US"/>
              </w:rPr>
              <w:t>.101MA</w:t>
            </w:r>
          </w:p>
        </w:tc>
        <w:tc>
          <w:tcPr>
            <w:tcW w:w="2650" w:type="dxa"/>
            <w:tcBorders>
              <w:top w:val="single" w:sz="4" w:space="0" w:color="auto"/>
              <w:left w:val="single" w:sz="4" w:space="0" w:color="auto"/>
              <w:bottom w:val="single" w:sz="4" w:space="0" w:color="auto"/>
            </w:tcBorders>
            <w:shd w:val="clear" w:color="auto" w:fill="FFFFFF"/>
          </w:tcPr>
          <w:p w:rsidR="00F00C16" w:rsidRDefault="00A00C58">
            <w:pPr>
              <w:pStyle w:val="120"/>
              <w:framePr w:w="7886" w:wrap="notBeside" w:vAnchor="text" w:hAnchor="text" w:xAlign="right" w:y="1"/>
              <w:shd w:val="clear" w:color="auto" w:fill="auto"/>
              <w:spacing w:after="0" w:line="240" w:lineRule="exact"/>
            </w:pPr>
            <w:r>
              <w:rPr>
                <w:rStyle w:val="12TimesNewRoman12pt"/>
                <w:rFonts w:eastAsia="Century Gothic"/>
              </w:rPr>
              <w:t>фторхинолоны</w:t>
            </w:r>
          </w:p>
        </w:tc>
        <w:tc>
          <w:tcPr>
            <w:tcW w:w="2222" w:type="dxa"/>
            <w:tcBorders>
              <w:top w:val="single" w:sz="4" w:space="0" w:color="auto"/>
              <w:left w:val="single" w:sz="4" w:space="0" w:color="auto"/>
              <w:bottom w:val="single" w:sz="4" w:space="0" w:color="auto"/>
            </w:tcBorders>
            <w:shd w:val="clear" w:color="auto" w:fill="FFFFFF"/>
          </w:tcPr>
          <w:p w:rsidR="00F00C16" w:rsidRDefault="00A00C58">
            <w:pPr>
              <w:pStyle w:val="120"/>
              <w:framePr w:w="7886" w:wrap="notBeside" w:vAnchor="text" w:hAnchor="text" w:xAlign="right" w:y="1"/>
              <w:shd w:val="clear" w:color="auto" w:fill="auto"/>
              <w:spacing w:after="0" w:line="240" w:lineRule="exact"/>
            </w:pPr>
            <w:r>
              <w:rPr>
                <w:rStyle w:val="12TimesNewRoman12pt"/>
                <w:rFonts w:eastAsia="Century Gothic"/>
              </w:rPr>
              <w:t>левофлокеацин</w:t>
            </w:r>
          </w:p>
        </w:tc>
        <w:tc>
          <w:tcPr>
            <w:tcW w:w="2136" w:type="dxa"/>
            <w:tcBorders>
              <w:top w:val="single" w:sz="4" w:space="0" w:color="auto"/>
              <w:left w:val="single" w:sz="4" w:space="0" w:color="auto"/>
              <w:bottom w:val="single" w:sz="4" w:space="0" w:color="auto"/>
              <w:right w:val="single" w:sz="4" w:space="0" w:color="auto"/>
            </w:tcBorders>
            <w:shd w:val="clear" w:color="auto" w:fill="FFFFFF"/>
            <w:vAlign w:val="bottom"/>
          </w:tcPr>
          <w:p w:rsidR="00F00C16" w:rsidRDefault="00A00C58">
            <w:pPr>
              <w:pStyle w:val="120"/>
              <w:framePr w:w="7886" w:wrap="notBeside" w:vAnchor="text" w:hAnchor="text" w:xAlign="right" w:y="1"/>
              <w:shd w:val="clear" w:color="auto" w:fill="auto"/>
              <w:spacing w:after="0" w:line="278" w:lineRule="exact"/>
            </w:pPr>
            <w:r>
              <w:rPr>
                <w:rStyle w:val="12TimesNewRoman12pt"/>
                <w:rFonts w:eastAsia="Century Gothic"/>
              </w:rPr>
              <w:t>капли глазные;</w:t>
            </w:r>
          </w:p>
          <w:p w:rsidR="00F00C16" w:rsidRDefault="00A00C58">
            <w:pPr>
              <w:pStyle w:val="120"/>
              <w:framePr w:w="7886" w:wrap="notBeside" w:vAnchor="text" w:hAnchor="text" w:xAlign="right" w:y="1"/>
              <w:shd w:val="clear" w:color="auto" w:fill="auto"/>
              <w:spacing w:after="0" w:line="278" w:lineRule="exact"/>
            </w:pPr>
            <w:r>
              <w:rPr>
                <w:rStyle w:val="12TimesNewRoman12pt"/>
                <w:rFonts w:eastAsia="Century Gothic"/>
              </w:rPr>
              <w:t>раствор для</w:t>
            </w:r>
          </w:p>
          <w:p w:rsidR="00F00C16" w:rsidRDefault="00A00C58">
            <w:pPr>
              <w:pStyle w:val="120"/>
              <w:framePr w:w="7886" w:wrap="notBeside" w:vAnchor="text" w:hAnchor="text" w:xAlign="right" w:y="1"/>
              <w:shd w:val="clear" w:color="auto" w:fill="auto"/>
              <w:spacing w:after="0" w:line="278" w:lineRule="exact"/>
            </w:pPr>
            <w:r>
              <w:rPr>
                <w:rStyle w:val="12TimesNewRoman12pt"/>
                <w:rFonts w:eastAsia="Century Gothic"/>
              </w:rPr>
              <w:t>инфузий;</w:t>
            </w:r>
          </w:p>
          <w:p w:rsidR="00F00C16" w:rsidRDefault="00A00C58">
            <w:pPr>
              <w:pStyle w:val="120"/>
              <w:framePr w:w="7886" w:wrap="notBeside" w:vAnchor="text" w:hAnchor="text" w:xAlign="right" w:y="1"/>
              <w:shd w:val="clear" w:color="auto" w:fill="auto"/>
              <w:spacing w:after="0" w:line="278" w:lineRule="exact"/>
            </w:pPr>
            <w:r>
              <w:rPr>
                <w:rStyle w:val="12TimesNewRoman12pt"/>
                <w:rFonts w:eastAsia="Century Gothic"/>
              </w:rPr>
              <w:t>таблетки,</w:t>
            </w:r>
          </w:p>
          <w:p w:rsidR="00F00C16" w:rsidRDefault="00A00C58">
            <w:pPr>
              <w:pStyle w:val="120"/>
              <w:framePr w:w="7886" w:wrap="notBeside" w:vAnchor="text" w:hAnchor="text" w:xAlign="right" w:y="1"/>
              <w:shd w:val="clear" w:color="auto" w:fill="auto"/>
              <w:spacing w:after="0" w:line="278" w:lineRule="exact"/>
            </w:pPr>
            <w:r>
              <w:rPr>
                <w:rStyle w:val="12TimesNewRoman12pt"/>
                <w:rFonts w:eastAsia="Century Gothic"/>
              </w:rPr>
              <w:t>покрытые</w:t>
            </w:r>
          </w:p>
          <w:p w:rsidR="00F00C16" w:rsidRDefault="00A00C58">
            <w:pPr>
              <w:pStyle w:val="120"/>
              <w:framePr w:w="7886" w:wrap="notBeside" w:vAnchor="text" w:hAnchor="text" w:xAlign="right" w:y="1"/>
              <w:shd w:val="clear" w:color="auto" w:fill="auto"/>
              <w:spacing w:after="0" w:line="278" w:lineRule="exact"/>
            </w:pPr>
            <w:r>
              <w:rPr>
                <w:rStyle w:val="12TimesNewRoman12pt"/>
                <w:rFonts w:eastAsia="Century Gothic"/>
              </w:rPr>
              <w:t>оболочкой;</w:t>
            </w:r>
          </w:p>
          <w:p w:rsidR="00F00C16" w:rsidRDefault="00A00C58">
            <w:pPr>
              <w:pStyle w:val="120"/>
              <w:framePr w:w="7886" w:wrap="notBeside" w:vAnchor="text" w:hAnchor="text" w:xAlign="right" w:y="1"/>
              <w:shd w:val="clear" w:color="auto" w:fill="auto"/>
              <w:spacing w:after="0" w:line="278" w:lineRule="exact"/>
            </w:pPr>
            <w:r>
              <w:rPr>
                <w:rStyle w:val="12TimesNewRoman12pt"/>
                <w:rFonts w:eastAsia="Century Gothic"/>
              </w:rPr>
              <w:t>таблетки,</w:t>
            </w:r>
          </w:p>
          <w:p w:rsidR="00F00C16" w:rsidRDefault="00A00C58">
            <w:pPr>
              <w:pStyle w:val="120"/>
              <w:framePr w:w="7886" w:wrap="notBeside" w:vAnchor="text" w:hAnchor="text" w:xAlign="right" w:y="1"/>
              <w:shd w:val="clear" w:color="auto" w:fill="auto"/>
              <w:spacing w:after="0" w:line="278" w:lineRule="exact"/>
            </w:pPr>
            <w:r>
              <w:rPr>
                <w:rStyle w:val="12TimesNewRoman12pt"/>
                <w:rFonts w:eastAsia="Century Gothic"/>
              </w:rPr>
              <w:t>покрытые</w:t>
            </w:r>
          </w:p>
        </w:tc>
      </w:tr>
    </w:tbl>
    <w:p w:rsidR="00F00C16" w:rsidRDefault="00F00C16">
      <w:pPr>
        <w:framePr w:w="7886" w:wrap="notBeside" w:vAnchor="text" w:hAnchor="text" w:xAlign="right" w:y="1"/>
        <w:rPr>
          <w:sz w:val="2"/>
          <w:szCs w:val="2"/>
        </w:rPr>
      </w:pPr>
    </w:p>
    <w:p w:rsidR="00F00C16" w:rsidRDefault="00F00C16">
      <w:pPr>
        <w:rPr>
          <w:sz w:val="2"/>
          <w:szCs w:val="2"/>
        </w:rPr>
        <w:sectPr w:rsidR="00F00C16">
          <w:headerReference w:type="even" r:id="rId57"/>
          <w:headerReference w:type="default" r:id="rId58"/>
          <w:pgSz w:w="10027" w:h="13862"/>
          <w:pgMar w:top="134" w:right="385" w:bottom="0" w:left="455" w:header="0" w:footer="3" w:gutter="0"/>
          <w:pgNumType w:start="333"/>
          <w:cols w:space="720"/>
          <w:noEndnote/>
          <w:docGrid w:linePitch="360"/>
        </w:sectPr>
      </w:pPr>
    </w:p>
    <w:tbl>
      <w:tblPr>
        <w:tblOverlap w:val="never"/>
        <w:tblW w:w="0" w:type="auto"/>
        <w:jc w:val="right"/>
        <w:tblLayout w:type="fixed"/>
        <w:tblCellMar>
          <w:left w:w="10" w:type="dxa"/>
          <w:right w:w="10" w:type="dxa"/>
        </w:tblCellMar>
        <w:tblLook w:val="04A0" w:firstRow="1" w:lastRow="0" w:firstColumn="1" w:lastColumn="0" w:noHBand="0" w:noVBand="1"/>
      </w:tblPr>
      <w:tblGrid>
        <w:gridCol w:w="878"/>
        <w:gridCol w:w="2650"/>
        <w:gridCol w:w="2218"/>
        <w:gridCol w:w="2136"/>
      </w:tblGrid>
      <w:tr w:rsidR="00F00C16">
        <w:tblPrEx>
          <w:tblCellMar>
            <w:top w:w="0" w:type="dxa"/>
            <w:bottom w:w="0" w:type="dxa"/>
          </w:tblCellMar>
        </w:tblPrEx>
        <w:trPr>
          <w:trHeight w:hRule="exact" w:val="1349"/>
          <w:jc w:val="right"/>
        </w:trPr>
        <w:tc>
          <w:tcPr>
            <w:tcW w:w="878" w:type="dxa"/>
            <w:tcBorders>
              <w:top w:val="single" w:sz="4" w:space="0" w:color="auto"/>
              <w:left w:val="single" w:sz="4" w:space="0" w:color="auto"/>
            </w:tcBorders>
            <w:shd w:val="clear" w:color="auto" w:fill="FFFFFF"/>
            <w:vAlign w:val="center"/>
          </w:tcPr>
          <w:p w:rsidR="00F00C16" w:rsidRDefault="00A00C58">
            <w:pPr>
              <w:pStyle w:val="120"/>
              <w:framePr w:w="7882" w:wrap="notBeside" w:vAnchor="text" w:hAnchor="text" w:xAlign="right" w:y="1"/>
              <w:shd w:val="clear" w:color="auto" w:fill="auto"/>
              <w:spacing w:after="60" w:line="240" w:lineRule="exact"/>
              <w:ind w:left="240"/>
            </w:pPr>
            <w:r>
              <w:rPr>
                <w:rStyle w:val="12TimesNewRoman12pt"/>
                <w:rFonts w:eastAsia="Century Gothic"/>
              </w:rPr>
              <w:lastRenderedPageBreak/>
              <w:t>Код</w:t>
            </w:r>
          </w:p>
          <w:p w:rsidR="00F00C16" w:rsidRDefault="00A00C58">
            <w:pPr>
              <w:pStyle w:val="120"/>
              <w:framePr w:w="7882" w:wrap="notBeside" w:vAnchor="text" w:hAnchor="text" w:xAlign="right" w:y="1"/>
              <w:shd w:val="clear" w:color="auto" w:fill="auto"/>
              <w:spacing w:before="60" w:after="0" w:line="240" w:lineRule="exact"/>
              <w:ind w:left="240"/>
            </w:pPr>
            <w:r>
              <w:rPr>
                <w:rStyle w:val="12TimesNewRoman12pt"/>
                <w:rFonts w:eastAsia="Century Gothic"/>
                <w:lang w:val="en-US" w:eastAsia="en-US" w:bidi="en-US"/>
              </w:rPr>
              <w:t>ATX</w:t>
            </w:r>
          </w:p>
        </w:tc>
        <w:tc>
          <w:tcPr>
            <w:tcW w:w="2650" w:type="dxa"/>
            <w:tcBorders>
              <w:top w:val="single" w:sz="4" w:space="0" w:color="auto"/>
              <w:left w:val="single" w:sz="4" w:space="0" w:color="auto"/>
            </w:tcBorders>
            <w:shd w:val="clear" w:color="auto" w:fill="FFFFFF"/>
            <w:vAlign w:val="bottom"/>
          </w:tcPr>
          <w:p w:rsidR="00F00C16" w:rsidRDefault="00A00C58">
            <w:pPr>
              <w:pStyle w:val="120"/>
              <w:framePr w:w="7882" w:wrap="notBeside" w:vAnchor="text" w:hAnchor="text" w:xAlign="right" w:y="1"/>
              <w:shd w:val="clear" w:color="auto" w:fill="auto"/>
              <w:spacing w:after="0" w:line="288" w:lineRule="exact"/>
              <w:jc w:val="center"/>
            </w:pPr>
            <w:r>
              <w:rPr>
                <w:rStyle w:val="12TimesNewRoman12pt"/>
                <w:rFonts w:eastAsia="Century Gothic"/>
              </w:rPr>
              <w:t>Аматомо- терапевтическо- химическая классификация (АТХ)</w:t>
            </w:r>
          </w:p>
        </w:tc>
        <w:tc>
          <w:tcPr>
            <w:tcW w:w="2218" w:type="dxa"/>
            <w:tcBorders>
              <w:top w:val="single" w:sz="4" w:space="0" w:color="auto"/>
              <w:left w:val="single" w:sz="4" w:space="0" w:color="auto"/>
            </w:tcBorders>
            <w:shd w:val="clear" w:color="auto" w:fill="FFFFFF"/>
            <w:vAlign w:val="center"/>
          </w:tcPr>
          <w:p w:rsidR="00F00C16" w:rsidRDefault="00A00C58">
            <w:pPr>
              <w:pStyle w:val="120"/>
              <w:framePr w:w="7882" w:wrap="notBeside" w:vAnchor="text" w:hAnchor="text" w:xAlign="right" w:y="1"/>
              <w:shd w:val="clear" w:color="auto" w:fill="auto"/>
              <w:spacing w:after="120" w:line="240" w:lineRule="exact"/>
              <w:ind w:left="320"/>
            </w:pPr>
            <w:r>
              <w:rPr>
                <w:rStyle w:val="12TimesNewRoman12pt"/>
                <w:rFonts w:eastAsia="Century Gothic"/>
              </w:rPr>
              <w:t>Лекарственные</w:t>
            </w:r>
          </w:p>
          <w:p w:rsidR="00F00C16" w:rsidRDefault="00A00C58">
            <w:pPr>
              <w:pStyle w:val="120"/>
              <w:framePr w:w="7882" w:wrap="notBeside" w:vAnchor="text" w:hAnchor="text" w:xAlign="right" w:y="1"/>
              <w:shd w:val="clear" w:color="auto" w:fill="auto"/>
              <w:spacing w:before="120" w:after="0" w:line="240" w:lineRule="exact"/>
              <w:jc w:val="center"/>
            </w:pPr>
            <w:r>
              <w:rPr>
                <w:rStyle w:val="12TimesNewRoman12pt"/>
                <w:rFonts w:eastAsia="Century Gothic"/>
              </w:rPr>
              <w:t>препараты</w:t>
            </w:r>
          </w:p>
        </w:tc>
        <w:tc>
          <w:tcPr>
            <w:tcW w:w="2136"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7882" w:wrap="notBeside" w:vAnchor="text" w:hAnchor="text" w:xAlign="right" w:y="1"/>
              <w:shd w:val="clear" w:color="auto" w:fill="auto"/>
              <w:spacing w:after="60" w:line="240" w:lineRule="exact"/>
              <w:ind w:left="260"/>
            </w:pPr>
            <w:r>
              <w:rPr>
                <w:rStyle w:val="12TimesNewRoman12pt"/>
                <w:rFonts w:eastAsia="Century Gothic"/>
              </w:rPr>
              <w:t>Лекарственные</w:t>
            </w:r>
          </w:p>
          <w:p w:rsidR="00F00C16" w:rsidRDefault="00A00C58">
            <w:pPr>
              <w:pStyle w:val="120"/>
              <w:framePr w:w="7882" w:wrap="notBeside" w:vAnchor="text" w:hAnchor="text" w:xAlign="right" w:y="1"/>
              <w:shd w:val="clear" w:color="auto" w:fill="auto"/>
              <w:spacing w:before="60" w:after="0" w:line="240" w:lineRule="exact"/>
              <w:jc w:val="center"/>
            </w:pPr>
            <w:r>
              <w:rPr>
                <w:rStyle w:val="12TimesNewRoman12pt"/>
                <w:rFonts w:eastAsia="Century Gothic"/>
              </w:rPr>
              <w:t>формы</w:t>
            </w:r>
          </w:p>
        </w:tc>
      </w:tr>
      <w:tr w:rsidR="00F00C16">
        <w:tblPrEx>
          <w:tblCellMar>
            <w:top w:w="0" w:type="dxa"/>
            <w:bottom w:w="0" w:type="dxa"/>
          </w:tblCellMar>
        </w:tblPrEx>
        <w:trPr>
          <w:trHeight w:hRule="exact" w:val="758"/>
          <w:jc w:val="right"/>
        </w:trPr>
        <w:tc>
          <w:tcPr>
            <w:tcW w:w="878" w:type="dxa"/>
            <w:tcBorders>
              <w:top w:val="single" w:sz="4" w:space="0" w:color="auto"/>
              <w:left w:val="single" w:sz="4" w:space="0" w:color="auto"/>
            </w:tcBorders>
            <w:shd w:val="clear" w:color="auto" w:fill="FFFFFF"/>
          </w:tcPr>
          <w:p w:rsidR="00F00C16" w:rsidRDefault="00F00C16">
            <w:pPr>
              <w:framePr w:w="7882" w:wrap="notBeside" w:vAnchor="text" w:hAnchor="text" w:xAlign="right" w:y="1"/>
              <w:rPr>
                <w:sz w:val="10"/>
                <w:szCs w:val="10"/>
              </w:rPr>
            </w:pPr>
          </w:p>
        </w:tc>
        <w:tc>
          <w:tcPr>
            <w:tcW w:w="2650" w:type="dxa"/>
            <w:tcBorders>
              <w:top w:val="single" w:sz="4" w:space="0" w:color="auto"/>
              <w:left w:val="single" w:sz="4" w:space="0" w:color="auto"/>
            </w:tcBorders>
            <w:shd w:val="clear" w:color="auto" w:fill="FFFFFF"/>
          </w:tcPr>
          <w:p w:rsidR="00F00C16" w:rsidRDefault="00F00C16">
            <w:pPr>
              <w:framePr w:w="7882" w:wrap="notBeside" w:vAnchor="text" w:hAnchor="text" w:xAlign="right" w:y="1"/>
              <w:rPr>
                <w:sz w:val="10"/>
                <w:szCs w:val="10"/>
              </w:rPr>
            </w:pPr>
          </w:p>
        </w:tc>
        <w:tc>
          <w:tcPr>
            <w:tcW w:w="2218" w:type="dxa"/>
            <w:tcBorders>
              <w:top w:val="single" w:sz="4" w:space="0" w:color="auto"/>
              <w:left w:val="single" w:sz="4" w:space="0" w:color="auto"/>
            </w:tcBorders>
            <w:shd w:val="clear" w:color="auto" w:fill="FFFFFF"/>
          </w:tcPr>
          <w:p w:rsidR="00F00C16" w:rsidRDefault="00F00C16">
            <w:pPr>
              <w:framePr w:w="7882" w:wrap="notBeside" w:vAnchor="text" w:hAnchor="text" w:xAlign="right" w:y="1"/>
              <w:rPr>
                <w:sz w:val="10"/>
                <w:szCs w:val="10"/>
              </w:rPr>
            </w:pPr>
          </w:p>
        </w:tc>
        <w:tc>
          <w:tcPr>
            <w:tcW w:w="2136"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7882" w:wrap="notBeside" w:vAnchor="text" w:hAnchor="text" w:xAlign="right" w:y="1"/>
              <w:shd w:val="clear" w:color="auto" w:fill="auto"/>
              <w:spacing w:after="60" w:line="240" w:lineRule="exact"/>
            </w:pPr>
            <w:r>
              <w:rPr>
                <w:rStyle w:val="12TimesNewRoman12pt"/>
                <w:rFonts w:eastAsia="Century Gothic"/>
              </w:rPr>
              <w:t>пленочной</w:t>
            </w:r>
          </w:p>
          <w:p w:rsidR="00F00C16" w:rsidRDefault="00A00C58">
            <w:pPr>
              <w:pStyle w:val="120"/>
              <w:framePr w:w="7882" w:wrap="notBeside" w:vAnchor="text" w:hAnchor="text" w:xAlign="right" w:y="1"/>
              <w:shd w:val="clear" w:color="auto" w:fill="auto"/>
              <w:spacing w:before="60" w:after="0" w:line="240" w:lineRule="exact"/>
            </w:pPr>
            <w:r>
              <w:rPr>
                <w:rStyle w:val="12TimesNewRoman12pt"/>
                <w:rFonts w:eastAsia="Century Gothic"/>
              </w:rPr>
              <w:t>оболочкой</w:t>
            </w:r>
          </w:p>
        </w:tc>
      </w:tr>
      <w:tr w:rsidR="00F00C16">
        <w:tblPrEx>
          <w:tblCellMar>
            <w:top w:w="0" w:type="dxa"/>
            <w:bottom w:w="0" w:type="dxa"/>
          </w:tblCellMar>
        </w:tblPrEx>
        <w:trPr>
          <w:trHeight w:hRule="exact" w:val="1325"/>
          <w:jc w:val="right"/>
        </w:trPr>
        <w:tc>
          <w:tcPr>
            <w:tcW w:w="878" w:type="dxa"/>
            <w:tcBorders>
              <w:left w:val="single" w:sz="4" w:space="0" w:color="auto"/>
            </w:tcBorders>
            <w:shd w:val="clear" w:color="auto" w:fill="FFFFFF"/>
          </w:tcPr>
          <w:p w:rsidR="00F00C16" w:rsidRDefault="00F00C16">
            <w:pPr>
              <w:framePr w:w="7882" w:wrap="notBeside" w:vAnchor="text" w:hAnchor="text" w:xAlign="right" w:y="1"/>
              <w:rPr>
                <w:sz w:val="10"/>
                <w:szCs w:val="10"/>
              </w:rPr>
            </w:pPr>
          </w:p>
        </w:tc>
        <w:tc>
          <w:tcPr>
            <w:tcW w:w="2650" w:type="dxa"/>
            <w:tcBorders>
              <w:left w:val="single" w:sz="4" w:space="0" w:color="auto"/>
            </w:tcBorders>
            <w:shd w:val="clear" w:color="auto" w:fill="FFFFFF"/>
          </w:tcPr>
          <w:p w:rsidR="00F00C16" w:rsidRDefault="00F00C16">
            <w:pPr>
              <w:framePr w:w="7882" w:wrap="notBeside" w:vAnchor="text" w:hAnchor="text" w:xAlign="right" w:y="1"/>
              <w:rPr>
                <w:sz w:val="10"/>
                <w:szCs w:val="10"/>
              </w:rPr>
            </w:pPr>
          </w:p>
        </w:tc>
        <w:tc>
          <w:tcPr>
            <w:tcW w:w="2218" w:type="dxa"/>
            <w:tcBorders>
              <w:top w:val="single" w:sz="4" w:space="0" w:color="auto"/>
              <w:left w:val="single" w:sz="4" w:space="0" w:color="auto"/>
            </w:tcBorders>
            <w:shd w:val="clear" w:color="auto" w:fill="FFFFFF"/>
          </w:tcPr>
          <w:p w:rsidR="00F00C16" w:rsidRDefault="00A00C58">
            <w:pPr>
              <w:pStyle w:val="120"/>
              <w:framePr w:w="7882" w:wrap="notBeside" w:vAnchor="text" w:hAnchor="text" w:xAlign="right" w:y="1"/>
              <w:shd w:val="clear" w:color="auto" w:fill="auto"/>
              <w:spacing w:after="0" w:line="240" w:lineRule="exact"/>
            </w:pPr>
            <w:r>
              <w:rPr>
                <w:rStyle w:val="12TimesNewRoman12pt"/>
                <w:rFonts w:eastAsia="Century Gothic"/>
              </w:rPr>
              <w:t>гатифлоксацин</w:t>
            </w:r>
          </w:p>
        </w:tc>
        <w:tc>
          <w:tcPr>
            <w:tcW w:w="2136"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7882" w:wrap="notBeside" w:vAnchor="text" w:hAnchor="text" w:xAlign="right" w:y="1"/>
              <w:shd w:val="clear" w:color="auto" w:fill="auto"/>
              <w:spacing w:after="0" w:line="283" w:lineRule="exact"/>
            </w:pPr>
            <w:r>
              <w:rPr>
                <w:rStyle w:val="12TimesNewRoman12pt"/>
                <w:rFonts w:eastAsia="Century Gothic"/>
              </w:rPr>
              <w:t>таблетки,</w:t>
            </w:r>
          </w:p>
          <w:p w:rsidR="00F00C16" w:rsidRDefault="00A00C58">
            <w:pPr>
              <w:pStyle w:val="120"/>
              <w:framePr w:w="7882" w:wrap="notBeside" w:vAnchor="text" w:hAnchor="text" w:xAlign="right" w:y="1"/>
              <w:shd w:val="clear" w:color="auto" w:fill="auto"/>
              <w:spacing w:after="0" w:line="283" w:lineRule="exact"/>
            </w:pPr>
            <w:r>
              <w:rPr>
                <w:rStyle w:val="12TimesNewRoman12pt"/>
                <w:rFonts w:eastAsia="Century Gothic"/>
              </w:rPr>
              <w:t>покрытые</w:t>
            </w:r>
          </w:p>
          <w:p w:rsidR="00F00C16" w:rsidRDefault="00A00C58">
            <w:pPr>
              <w:pStyle w:val="120"/>
              <w:framePr w:w="7882" w:wrap="notBeside" w:vAnchor="text" w:hAnchor="text" w:xAlign="right" w:y="1"/>
              <w:shd w:val="clear" w:color="auto" w:fill="auto"/>
              <w:spacing w:after="0" w:line="283" w:lineRule="exact"/>
            </w:pPr>
            <w:r>
              <w:rPr>
                <w:rStyle w:val="12TimesNewRoman12pt"/>
                <w:rFonts w:eastAsia="Century Gothic"/>
              </w:rPr>
              <w:t>пленочной</w:t>
            </w:r>
          </w:p>
          <w:p w:rsidR="00F00C16" w:rsidRDefault="00A00C58">
            <w:pPr>
              <w:pStyle w:val="120"/>
              <w:framePr w:w="7882" w:wrap="notBeside" w:vAnchor="text" w:hAnchor="text" w:xAlign="right" w:y="1"/>
              <w:shd w:val="clear" w:color="auto" w:fill="auto"/>
              <w:spacing w:after="0" w:line="283" w:lineRule="exact"/>
            </w:pPr>
            <w:r>
              <w:rPr>
                <w:rStyle w:val="12TimesNewRoman12pt"/>
                <w:rFonts w:eastAsia="Century Gothic"/>
              </w:rPr>
              <w:t>оболочкой</w:t>
            </w:r>
          </w:p>
        </w:tc>
      </w:tr>
      <w:tr w:rsidR="00F00C16">
        <w:tblPrEx>
          <w:tblCellMar>
            <w:top w:w="0" w:type="dxa"/>
            <w:bottom w:w="0" w:type="dxa"/>
          </w:tblCellMar>
        </w:tblPrEx>
        <w:trPr>
          <w:trHeight w:hRule="exact" w:val="1608"/>
          <w:jc w:val="right"/>
        </w:trPr>
        <w:tc>
          <w:tcPr>
            <w:tcW w:w="878" w:type="dxa"/>
            <w:tcBorders>
              <w:left w:val="single" w:sz="4" w:space="0" w:color="auto"/>
            </w:tcBorders>
            <w:shd w:val="clear" w:color="auto" w:fill="FFFFFF"/>
          </w:tcPr>
          <w:p w:rsidR="00F00C16" w:rsidRDefault="00F00C16">
            <w:pPr>
              <w:framePr w:w="7882" w:wrap="notBeside" w:vAnchor="text" w:hAnchor="text" w:xAlign="right" w:y="1"/>
              <w:rPr>
                <w:sz w:val="10"/>
                <w:szCs w:val="10"/>
              </w:rPr>
            </w:pPr>
          </w:p>
        </w:tc>
        <w:tc>
          <w:tcPr>
            <w:tcW w:w="2650" w:type="dxa"/>
            <w:tcBorders>
              <w:left w:val="single" w:sz="4" w:space="0" w:color="auto"/>
            </w:tcBorders>
            <w:shd w:val="clear" w:color="auto" w:fill="FFFFFF"/>
          </w:tcPr>
          <w:p w:rsidR="00F00C16" w:rsidRDefault="00F00C16">
            <w:pPr>
              <w:framePr w:w="7882" w:wrap="notBeside" w:vAnchor="text" w:hAnchor="text" w:xAlign="right" w:y="1"/>
              <w:rPr>
                <w:sz w:val="10"/>
                <w:szCs w:val="10"/>
              </w:rPr>
            </w:pPr>
          </w:p>
        </w:tc>
        <w:tc>
          <w:tcPr>
            <w:tcW w:w="2218" w:type="dxa"/>
            <w:tcBorders>
              <w:top w:val="single" w:sz="4" w:space="0" w:color="auto"/>
              <w:left w:val="single" w:sz="4" w:space="0" w:color="auto"/>
            </w:tcBorders>
            <w:shd w:val="clear" w:color="auto" w:fill="FFFFFF"/>
          </w:tcPr>
          <w:p w:rsidR="00F00C16" w:rsidRDefault="00A00C58">
            <w:pPr>
              <w:pStyle w:val="120"/>
              <w:framePr w:w="7882" w:wrap="notBeside" w:vAnchor="text" w:hAnchor="text" w:xAlign="right" w:y="1"/>
              <w:shd w:val="clear" w:color="auto" w:fill="auto"/>
              <w:spacing w:after="0" w:line="240" w:lineRule="exact"/>
            </w:pPr>
            <w:r>
              <w:rPr>
                <w:rStyle w:val="12TimesNewRoman12pt"/>
                <w:rFonts w:eastAsia="Century Gothic"/>
              </w:rPr>
              <w:t>ломефлоксацин</w:t>
            </w:r>
          </w:p>
        </w:tc>
        <w:tc>
          <w:tcPr>
            <w:tcW w:w="2136"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7882" w:wrap="notBeside" w:vAnchor="text" w:hAnchor="text" w:xAlign="right" w:y="1"/>
              <w:shd w:val="clear" w:color="auto" w:fill="auto"/>
              <w:spacing w:after="0" w:line="283" w:lineRule="exact"/>
            </w:pPr>
            <w:r>
              <w:rPr>
                <w:rStyle w:val="12TimesNewRoman12pt"/>
                <w:rFonts w:eastAsia="Century Gothic"/>
              </w:rPr>
              <w:t>капли глазные;</w:t>
            </w:r>
          </w:p>
          <w:p w:rsidR="00F00C16" w:rsidRDefault="00A00C58">
            <w:pPr>
              <w:pStyle w:val="120"/>
              <w:framePr w:w="7882" w:wrap="notBeside" w:vAnchor="text" w:hAnchor="text" w:xAlign="right" w:y="1"/>
              <w:shd w:val="clear" w:color="auto" w:fill="auto"/>
              <w:spacing w:after="0" w:line="283" w:lineRule="exact"/>
            </w:pPr>
            <w:r>
              <w:rPr>
                <w:rStyle w:val="12TimesNewRoman12pt"/>
                <w:rFonts w:eastAsia="Century Gothic"/>
              </w:rPr>
              <w:t>таблетки,</w:t>
            </w:r>
          </w:p>
          <w:p w:rsidR="00F00C16" w:rsidRDefault="00A00C58">
            <w:pPr>
              <w:pStyle w:val="120"/>
              <w:framePr w:w="7882" w:wrap="notBeside" w:vAnchor="text" w:hAnchor="text" w:xAlign="right" w:y="1"/>
              <w:shd w:val="clear" w:color="auto" w:fill="auto"/>
              <w:spacing w:after="0" w:line="283" w:lineRule="exact"/>
            </w:pPr>
            <w:r>
              <w:rPr>
                <w:rStyle w:val="12TimesNewRoman12pt"/>
                <w:rFonts w:eastAsia="Century Gothic"/>
              </w:rPr>
              <w:t>покрытые</w:t>
            </w:r>
          </w:p>
          <w:p w:rsidR="00F00C16" w:rsidRDefault="00A00C58">
            <w:pPr>
              <w:pStyle w:val="120"/>
              <w:framePr w:w="7882" w:wrap="notBeside" w:vAnchor="text" w:hAnchor="text" w:xAlign="right" w:y="1"/>
              <w:shd w:val="clear" w:color="auto" w:fill="auto"/>
              <w:spacing w:after="0" w:line="283" w:lineRule="exact"/>
            </w:pPr>
            <w:r>
              <w:rPr>
                <w:rStyle w:val="12TimesNewRoman12pt"/>
                <w:rFonts w:eastAsia="Century Gothic"/>
              </w:rPr>
              <w:t>пленочной</w:t>
            </w:r>
          </w:p>
          <w:p w:rsidR="00F00C16" w:rsidRDefault="00A00C58">
            <w:pPr>
              <w:pStyle w:val="120"/>
              <w:framePr w:w="7882" w:wrap="notBeside" w:vAnchor="text" w:hAnchor="text" w:xAlign="right" w:y="1"/>
              <w:shd w:val="clear" w:color="auto" w:fill="auto"/>
              <w:spacing w:after="0" w:line="283" w:lineRule="exact"/>
            </w:pPr>
            <w:r>
              <w:rPr>
                <w:rStyle w:val="12TimesNewRoman12pt"/>
                <w:rFonts w:eastAsia="Century Gothic"/>
              </w:rPr>
              <w:t>оболочкой</w:t>
            </w:r>
          </w:p>
        </w:tc>
      </w:tr>
      <w:tr w:rsidR="00F00C16">
        <w:tblPrEx>
          <w:tblCellMar>
            <w:top w:w="0" w:type="dxa"/>
            <w:bottom w:w="0" w:type="dxa"/>
          </w:tblCellMar>
        </w:tblPrEx>
        <w:trPr>
          <w:trHeight w:hRule="exact" w:val="5866"/>
          <w:jc w:val="right"/>
        </w:trPr>
        <w:tc>
          <w:tcPr>
            <w:tcW w:w="878" w:type="dxa"/>
            <w:tcBorders>
              <w:left w:val="single" w:sz="4" w:space="0" w:color="auto"/>
            </w:tcBorders>
            <w:shd w:val="clear" w:color="auto" w:fill="FFFFFF"/>
          </w:tcPr>
          <w:p w:rsidR="00F00C16" w:rsidRDefault="00F00C16">
            <w:pPr>
              <w:framePr w:w="7882" w:wrap="notBeside" w:vAnchor="text" w:hAnchor="text" w:xAlign="right" w:y="1"/>
              <w:rPr>
                <w:sz w:val="10"/>
                <w:szCs w:val="10"/>
              </w:rPr>
            </w:pPr>
          </w:p>
        </w:tc>
        <w:tc>
          <w:tcPr>
            <w:tcW w:w="2650" w:type="dxa"/>
            <w:tcBorders>
              <w:left w:val="single" w:sz="4" w:space="0" w:color="auto"/>
            </w:tcBorders>
            <w:shd w:val="clear" w:color="auto" w:fill="FFFFFF"/>
          </w:tcPr>
          <w:p w:rsidR="00F00C16" w:rsidRDefault="00F00C16">
            <w:pPr>
              <w:framePr w:w="7882" w:wrap="notBeside" w:vAnchor="text" w:hAnchor="text" w:xAlign="right" w:y="1"/>
              <w:rPr>
                <w:sz w:val="10"/>
                <w:szCs w:val="10"/>
              </w:rPr>
            </w:pPr>
          </w:p>
        </w:tc>
        <w:tc>
          <w:tcPr>
            <w:tcW w:w="2218" w:type="dxa"/>
            <w:tcBorders>
              <w:top w:val="single" w:sz="4" w:space="0" w:color="auto"/>
              <w:left w:val="single" w:sz="4" w:space="0" w:color="auto"/>
            </w:tcBorders>
            <w:shd w:val="clear" w:color="auto" w:fill="FFFFFF"/>
          </w:tcPr>
          <w:p w:rsidR="00F00C16" w:rsidRDefault="00A00C58">
            <w:pPr>
              <w:pStyle w:val="120"/>
              <w:framePr w:w="7882" w:wrap="notBeside" w:vAnchor="text" w:hAnchor="text" w:xAlign="right" w:y="1"/>
              <w:shd w:val="clear" w:color="auto" w:fill="auto"/>
              <w:spacing w:after="0" w:line="240" w:lineRule="exact"/>
            </w:pPr>
            <w:r>
              <w:rPr>
                <w:rStyle w:val="12TimesNewRoman12pt"/>
                <w:rFonts w:eastAsia="Century Gothic"/>
              </w:rPr>
              <w:t>офлоксацин</w:t>
            </w:r>
          </w:p>
        </w:tc>
        <w:tc>
          <w:tcPr>
            <w:tcW w:w="2136"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7882" w:wrap="notBeside" w:vAnchor="text" w:hAnchor="text" w:xAlign="right" w:y="1"/>
              <w:shd w:val="clear" w:color="auto" w:fill="auto"/>
              <w:spacing w:after="0" w:line="283" w:lineRule="exact"/>
            </w:pPr>
            <w:r>
              <w:rPr>
                <w:rStyle w:val="12TimesNewRoman12pt"/>
                <w:rFonts w:eastAsia="Century Gothic"/>
              </w:rPr>
              <w:t>капли глазные; капли глазные и ушные; мазь глазная; раствор для инфузий; таблетки, покрытые оболочкой; таблетки, покрытые пленочной оболочкой; таблетки пролонгирован</w:t>
            </w:r>
            <w:r>
              <w:rPr>
                <w:rStyle w:val="12TimesNewRoman12pt"/>
                <w:rFonts w:eastAsia="Century Gothic"/>
              </w:rPr>
              <w:softHyphen/>
              <w:t>ного действия, покрытые пленочной оболочкой</w:t>
            </w:r>
          </w:p>
        </w:tc>
      </w:tr>
      <w:tr w:rsidR="00F00C16">
        <w:tblPrEx>
          <w:tblCellMar>
            <w:top w:w="0" w:type="dxa"/>
            <w:bottom w:w="0" w:type="dxa"/>
          </w:tblCellMar>
        </w:tblPrEx>
        <w:trPr>
          <w:trHeight w:hRule="exact" w:val="1066"/>
          <w:jc w:val="right"/>
        </w:trPr>
        <w:tc>
          <w:tcPr>
            <w:tcW w:w="878" w:type="dxa"/>
            <w:tcBorders>
              <w:left w:val="single" w:sz="4" w:space="0" w:color="auto"/>
              <w:bottom w:val="single" w:sz="4" w:space="0" w:color="auto"/>
            </w:tcBorders>
            <w:shd w:val="clear" w:color="auto" w:fill="FFFFFF"/>
          </w:tcPr>
          <w:p w:rsidR="00F00C16" w:rsidRDefault="00F00C16">
            <w:pPr>
              <w:framePr w:w="7882" w:wrap="notBeside" w:vAnchor="text" w:hAnchor="text" w:xAlign="right" w:y="1"/>
              <w:rPr>
                <w:sz w:val="10"/>
                <w:szCs w:val="10"/>
              </w:rPr>
            </w:pPr>
          </w:p>
        </w:tc>
        <w:tc>
          <w:tcPr>
            <w:tcW w:w="2650" w:type="dxa"/>
            <w:tcBorders>
              <w:left w:val="single" w:sz="4" w:space="0" w:color="auto"/>
              <w:bottom w:val="single" w:sz="4" w:space="0" w:color="auto"/>
            </w:tcBorders>
            <w:shd w:val="clear" w:color="auto" w:fill="FFFFFF"/>
          </w:tcPr>
          <w:p w:rsidR="00F00C16" w:rsidRDefault="00F00C16">
            <w:pPr>
              <w:framePr w:w="7882" w:wrap="notBeside" w:vAnchor="text" w:hAnchor="text" w:xAlign="right" w:y="1"/>
              <w:rPr>
                <w:sz w:val="10"/>
                <w:szCs w:val="10"/>
              </w:rPr>
            </w:pPr>
          </w:p>
        </w:tc>
        <w:tc>
          <w:tcPr>
            <w:tcW w:w="2218" w:type="dxa"/>
            <w:tcBorders>
              <w:top w:val="single" w:sz="4" w:space="0" w:color="auto"/>
              <w:left w:val="single" w:sz="4" w:space="0" w:color="auto"/>
              <w:bottom w:val="single" w:sz="4" w:space="0" w:color="auto"/>
            </w:tcBorders>
            <w:shd w:val="clear" w:color="auto" w:fill="FFFFFF"/>
          </w:tcPr>
          <w:p w:rsidR="00F00C16" w:rsidRDefault="00A00C58">
            <w:pPr>
              <w:pStyle w:val="120"/>
              <w:framePr w:w="7882" w:wrap="notBeside" w:vAnchor="text" w:hAnchor="text" w:xAlign="right" w:y="1"/>
              <w:shd w:val="clear" w:color="auto" w:fill="auto"/>
              <w:spacing w:after="0" w:line="240" w:lineRule="exact"/>
            </w:pPr>
            <w:r>
              <w:rPr>
                <w:rStyle w:val="12TimesNewRoman12pt"/>
                <w:rFonts w:eastAsia="Century Gothic"/>
              </w:rPr>
              <w:t>моксифлоксацин</w:t>
            </w:r>
          </w:p>
        </w:tc>
        <w:tc>
          <w:tcPr>
            <w:tcW w:w="2136" w:type="dxa"/>
            <w:tcBorders>
              <w:top w:val="single" w:sz="4" w:space="0" w:color="auto"/>
              <w:left w:val="single" w:sz="4" w:space="0" w:color="auto"/>
              <w:bottom w:val="single" w:sz="4" w:space="0" w:color="auto"/>
              <w:right w:val="single" w:sz="4" w:space="0" w:color="auto"/>
            </w:tcBorders>
            <w:shd w:val="clear" w:color="auto" w:fill="FFFFFF"/>
            <w:vAlign w:val="center"/>
          </w:tcPr>
          <w:p w:rsidR="00F00C16" w:rsidRDefault="00A00C58">
            <w:pPr>
              <w:pStyle w:val="120"/>
              <w:framePr w:w="7882" w:wrap="notBeside" w:vAnchor="text" w:hAnchor="text" w:xAlign="right" w:y="1"/>
              <w:shd w:val="clear" w:color="auto" w:fill="auto"/>
              <w:spacing w:after="0" w:line="283" w:lineRule="exact"/>
            </w:pPr>
            <w:r>
              <w:rPr>
                <w:rStyle w:val="12TimesNewRoman12pt"/>
                <w:rFonts w:eastAsia="Century Gothic"/>
              </w:rPr>
              <w:t>капли глазные;</w:t>
            </w:r>
          </w:p>
          <w:p w:rsidR="00F00C16" w:rsidRDefault="00A00C58">
            <w:pPr>
              <w:pStyle w:val="120"/>
              <w:framePr w:w="7882" w:wrap="notBeside" w:vAnchor="text" w:hAnchor="text" w:xAlign="right" w:y="1"/>
              <w:shd w:val="clear" w:color="auto" w:fill="auto"/>
              <w:spacing w:after="0" w:line="283" w:lineRule="exact"/>
            </w:pPr>
            <w:r>
              <w:rPr>
                <w:rStyle w:val="12TimesNewRoman12pt"/>
                <w:rFonts w:eastAsia="Century Gothic"/>
              </w:rPr>
              <w:t>таблетки,</w:t>
            </w:r>
          </w:p>
          <w:p w:rsidR="00F00C16" w:rsidRDefault="00A00C58">
            <w:pPr>
              <w:pStyle w:val="120"/>
              <w:framePr w:w="7882" w:wrap="notBeside" w:vAnchor="text" w:hAnchor="text" w:xAlign="right" w:y="1"/>
              <w:shd w:val="clear" w:color="auto" w:fill="auto"/>
              <w:spacing w:after="0" w:line="283" w:lineRule="exact"/>
            </w:pPr>
            <w:r>
              <w:rPr>
                <w:rStyle w:val="12TimesNewRoman12pt"/>
                <w:rFonts w:eastAsia="Century Gothic"/>
              </w:rPr>
              <w:t>покрытые</w:t>
            </w:r>
          </w:p>
        </w:tc>
      </w:tr>
    </w:tbl>
    <w:p w:rsidR="00F00C16" w:rsidRDefault="00F00C16">
      <w:pPr>
        <w:framePr w:w="7882" w:wrap="notBeside" w:vAnchor="text" w:hAnchor="text" w:xAlign="right" w:y="1"/>
        <w:rPr>
          <w:sz w:val="2"/>
          <w:szCs w:val="2"/>
        </w:rPr>
      </w:pPr>
    </w:p>
    <w:p w:rsidR="00F00C16" w:rsidRDefault="00F00C16">
      <w:pPr>
        <w:rPr>
          <w:sz w:val="2"/>
          <w:szCs w:val="2"/>
        </w:rPr>
      </w:pPr>
    </w:p>
    <w:tbl>
      <w:tblPr>
        <w:tblOverlap w:val="never"/>
        <w:tblW w:w="0" w:type="auto"/>
        <w:jc w:val="right"/>
        <w:tblLayout w:type="fixed"/>
        <w:tblCellMar>
          <w:left w:w="10" w:type="dxa"/>
          <w:right w:w="10" w:type="dxa"/>
        </w:tblCellMar>
        <w:tblLook w:val="04A0" w:firstRow="1" w:lastRow="0" w:firstColumn="1" w:lastColumn="0" w:noHBand="0" w:noVBand="1"/>
      </w:tblPr>
      <w:tblGrid>
        <w:gridCol w:w="730"/>
        <w:gridCol w:w="2654"/>
        <w:gridCol w:w="2222"/>
        <w:gridCol w:w="2136"/>
      </w:tblGrid>
      <w:tr w:rsidR="00F00C16">
        <w:tblPrEx>
          <w:tblCellMar>
            <w:top w:w="0" w:type="dxa"/>
            <w:bottom w:w="0" w:type="dxa"/>
          </w:tblCellMar>
        </w:tblPrEx>
        <w:trPr>
          <w:trHeight w:hRule="exact" w:val="1354"/>
          <w:jc w:val="right"/>
        </w:trPr>
        <w:tc>
          <w:tcPr>
            <w:tcW w:w="730" w:type="dxa"/>
            <w:tcBorders>
              <w:top w:val="single" w:sz="4" w:space="0" w:color="auto"/>
            </w:tcBorders>
            <w:shd w:val="clear" w:color="auto" w:fill="FFFFFF"/>
            <w:vAlign w:val="center"/>
          </w:tcPr>
          <w:p w:rsidR="00F00C16" w:rsidRDefault="00A00C58">
            <w:pPr>
              <w:pStyle w:val="120"/>
              <w:framePr w:w="7742" w:wrap="notBeside" w:vAnchor="text" w:hAnchor="text" w:xAlign="right" w:y="1"/>
              <w:shd w:val="clear" w:color="auto" w:fill="auto"/>
              <w:spacing w:after="60" w:line="240" w:lineRule="exact"/>
            </w:pPr>
            <w:r>
              <w:rPr>
                <w:rStyle w:val="12TimesNewRoman12pt"/>
                <w:rFonts w:eastAsia="Century Gothic"/>
              </w:rPr>
              <w:lastRenderedPageBreak/>
              <w:t>Код</w:t>
            </w:r>
          </w:p>
          <w:p w:rsidR="00F00C16" w:rsidRDefault="00A00C58">
            <w:pPr>
              <w:pStyle w:val="120"/>
              <w:framePr w:w="7742" w:wrap="notBeside" w:vAnchor="text" w:hAnchor="text" w:xAlign="right" w:y="1"/>
              <w:shd w:val="clear" w:color="auto" w:fill="auto"/>
              <w:spacing w:before="60" w:after="0" w:line="240" w:lineRule="exact"/>
            </w:pPr>
            <w:r>
              <w:rPr>
                <w:rStyle w:val="12TimesNewRoman12pt"/>
                <w:rFonts w:eastAsia="Century Gothic"/>
                <w:lang w:val="en-US" w:eastAsia="en-US" w:bidi="en-US"/>
              </w:rPr>
              <w:t>ATX</w:t>
            </w:r>
          </w:p>
        </w:tc>
        <w:tc>
          <w:tcPr>
            <w:tcW w:w="2654" w:type="dxa"/>
            <w:tcBorders>
              <w:top w:val="single" w:sz="4" w:space="0" w:color="auto"/>
              <w:left w:val="single" w:sz="4" w:space="0" w:color="auto"/>
            </w:tcBorders>
            <w:shd w:val="clear" w:color="auto" w:fill="FFFFFF"/>
            <w:vAlign w:val="bottom"/>
          </w:tcPr>
          <w:p w:rsidR="00F00C16" w:rsidRDefault="00A00C58">
            <w:pPr>
              <w:pStyle w:val="120"/>
              <w:framePr w:w="7742" w:wrap="notBeside" w:vAnchor="text" w:hAnchor="text" w:xAlign="right" w:y="1"/>
              <w:shd w:val="clear" w:color="auto" w:fill="auto"/>
              <w:spacing w:after="0" w:line="288" w:lineRule="exact"/>
              <w:jc w:val="center"/>
            </w:pPr>
            <w:r>
              <w:rPr>
                <w:rStyle w:val="12TimesNewRoman12pt"/>
                <w:rFonts w:eastAsia="Century Gothic"/>
              </w:rPr>
              <w:t>Анатомо- терапевтическо- химическая классификация (АТХ)</w:t>
            </w:r>
          </w:p>
        </w:tc>
        <w:tc>
          <w:tcPr>
            <w:tcW w:w="2222" w:type="dxa"/>
            <w:tcBorders>
              <w:top w:val="single" w:sz="4" w:space="0" w:color="auto"/>
              <w:left w:val="single" w:sz="4" w:space="0" w:color="auto"/>
            </w:tcBorders>
            <w:shd w:val="clear" w:color="auto" w:fill="FFFFFF"/>
            <w:vAlign w:val="center"/>
          </w:tcPr>
          <w:p w:rsidR="00F00C16" w:rsidRDefault="00A00C58">
            <w:pPr>
              <w:pStyle w:val="120"/>
              <w:framePr w:w="7742" w:wrap="notBeside" w:vAnchor="text" w:hAnchor="text" w:xAlign="right" w:y="1"/>
              <w:shd w:val="clear" w:color="auto" w:fill="auto"/>
              <w:spacing w:after="120" w:line="240" w:lineRule="exact"/>
              <w:ind w:left="300"/>
            </w:pPr>
            <w:r>
              <w:rPr>
                <w:rStyle w:val="12TimesNewRoman12pt"/>
                <w:rFonts w:eastAsia="Century Gothic"/>
              </w:rPr>
              <w:t>Лекарственные</w:t>
            </w:r>
          </w:p>
          <w:p w:rsidR="00F00C16" w:rsidRDefault="00A00C58">
            <w:pPr>
              <w:pStyle w:val="120"/>
              <w:framePr w:w="7742" w:wrap="notBeside" w:vAnchor="text" w:hAnchor="text" w:xAlign="right" w:y="1"/>
              <w:shd w:val="clear" w:color="auto" w:fill="auto"/>
              <w:spacing w:before="120" w:after="0" w:line="240" w:lineRule="exact"/>
              <w:jc w:val="center"/>
            </w:pPr>
            <w:r>
              <w:rPr>
                <w:rStyle w:val="12TimesNewRoman12pt"/>
                <w:rFonts w:eastAsia="Century Gothic"/>
              </w:rPr>
              <w:t>препараты</w:t>
            </w:r>
          </w:p>
        </w:tc>
        <w:tc>
          <w:tcPr>
            <w:tcW w:w="2136"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7742" w:wrap="notBeside" w:vAnchor="text" w:hAnchor="text" w:xAlign="right" w:y="1"/>
              <w:shd w:val="clear" w:color="auto" w:fill="auto"/>
              <w:spacing w:after="60" w:line="240" w:lineRule="exact"/>
              <w:ind w:left="240"/>
            </w:pPr>
            <w:r>
              <w:rPr>
                <w:rStyle w:val="12TimesNewRoman12pt"/>
                <w:rFonts w:eastAsia="Century Gothic"/>
              </w:rPr>
              <w:t>Лекарственные</w:t>
            </w:r>
          </w:p>
          <w:p w:rsidR="00F00C16" w:rsidRDefault="00A00C58">
            <w:pPr>
              <w:pStyle w:val="120"/>
              <w:framePr w:w="7742" w:wrap="notBeside" w:vAnchor="text" w:hAnchor="text" w:xAlign="right" w:y="1"/>
              <w:shd w:val="clear" w:color="auto" w:fill="auto"/>
              <w:spacing w:before="60" w:after="0" w:line="240" w:lineRule="exact"/>
              <w:jc w:val="center"/>
            </w:pPr>
            <w:r>
              <w:rPr>
                <w:rStyle w:val="12TimesNewRoman12pt"/>
                <w:rFonts w:eastAsia="Century Gothic"/>
              </w:rPr>
              <w:t>формы</w:t>
            </w:r>
          </w:p>
        </w:tc>
      </w:tr>
      <w:tr w:rsidR="00F00C16">
        <w:tblPrEx>
          <w:tblCellMar>
            <w:top w:w="0" w:type="dxa"/>
            <w:bottom w:w="0" w:type="dxa"/>
          </w:tblCellMar>
        </w:tblPrEx>
        <w:trPr>
          <w:trHeight w:hRule="exact" w:val="749"/>
          <w:jc w:val="right"/>
        </w:trPr>
        <w:tc>
          <w:tcPr>
            <w:tcW w:w="730" w:type="dxa"/>
            <w:tcBorders>
              <w:top w:val="single" w:sz="4" w:space="0" w:color="auto"/>
            </w:tcBorders>
            <w:shd w:val="clear" w:color="auto" w:fill="FFFFFF"/>
          </w:tcPr>
          <w:p w:rsidR="00F00C16" w:rsidRDefault="00F00C16">
            <w:pPr>
              <w:framePr w:w="7742" w:wrap="notBeside" w:vAnchor="text" w:hAnchor="text" w:xAlign="right" w:y="1"/>
              <w:rPr>
                <w:sz w:val="10"/>
                <w:szCs w:val="10"/>
              </w:rPr>
            </w:pPr>
          </w:p>
        </w:tc>
        <w:tc>
          <w:tcPr>
            <w:tcW w:w="2654" w:type="dxa"/>
            <w:tcBorders>
              <w:top w:val="single" w:sz="4" w:space="0" w:color="auto"/>
              <w:left w:val="single" w:sz="4" w:space="0" w:color="auto"/>
            </w:tcBorders>
            <w:shd w:val="clear" w:color="auto" w:fill="FFFFFF"/>
          </w:tcPr>
          <w:p w:rsidR="00F00C16" w:rsidRDefault="00F00C16">
            <w:pPr>
              <w:framePr w:w="7742" w:wrap="notBeside" w:vAnchor="text" w:hAnchor="text" w:xAlign="right" w:y="1"/>
              <w:rPr>
                <w:sz w:val="10"/>
                <w:szCs w:val="10"/>
              </w:rPr>
            </w:pPr>
          </w:p>
        </w:tc>
        <w:tc>
          <w:tcPr>
            <w:tcW w:w="2222" w:type="dxa"/>
            <w:tcBorders>
              <w:top w:val="single" w:sz="4" w:space="0" w:color="auto"/>
              <w:left w:val="single" w:sz="4" w:space="0" w:color="auto"/>
            </w:tcBorders>
            <w:shd w:val="clear" w:color="auto" w:fill="FFFFFF"/>
          </w:tcPr>
          <w:p w:rsidR="00F00C16" w:rsidRDefault="00F00C16">
            <w:pPr>
              <w:framePr w:w="7742" w:wrap="notBeside" w:vAnchor="text" w:hAnchor="text" w:xAlign="right" w:y="1"/>
              <w:rPr>
                <w:sz w:val="10"/>
                <w:szCs w:val="10"/>
              </w:rPr>
            </w:pPr>
          </w:p>
        </w:tc>
        <w:tc>
          <w:tcPr>
            <w:tcW w:w="2136"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7742" w:wrap="notBeside" w:vAnchor="text" w:hAnchor="text" w:xAlign="right" w:y="1"/>
              <w:shd w:val="clear" w:color="auto" w:fill="auto"/>
              <w:spacing w:after="60" w:line="240" w:lineRule="exact"/>
            </w:pPr>
            <w:r>
              <w:rPr>
                <w:rStyle w:val="12TimesNewRoman12pt"/>
                <w:rFonts w:eastAsia="Century Gothic"/>
              </w:rPr>
              <w:t>пленочной</w:t>
            </w:r>
          </w:p>
          <w:p w:rsidR="00F00C16" w:rsidRDefault="00A00C58">
            <w:pPr>
              <w:pStyle w:val="120"/>
              <w:framePr w:w="7742" w:wrap="notBeside" w:vAnchor="text" w:hAnchor="text" w:xAlign="right" w:y="1"/>
              <w:shd w:val="clear" w:color="auto" w:fill="auto"/>
              <w:spacing w:before="60" w:after="0" w:line="240" w:lineRule="exact"/>
            </w:pPr>
            <w:r>
              <w:rPr>
                <w:rStyle w:val="12TimesNewRoman12pt"/>
                <w:rFonts w:eastAsia="Century Gothic"/>
              </w:rPr>
              <w:t>оболочкой</w:t>
            </w:r>
          </w:p>
        </w:tc>
      </w:tr>
      <w:tr w:rsidR="00F00C16">
        <w:tblPrEx>
          <w:tblCellMar>
            <w:top w:w="0" w:type="dxa"/>
            <w:bottom w:w="0" w:type="dxa"/>
          </w:tblCellMar>
        </w:tblPrEx>
        <w:trPr>
          <w:trHeight w:hRule="exact" w:val="1320"/>
          <w:jc w:val="right"/>
        </w:trPr>
        <w:tc>
          <w:tcPr>
            <w:tcW w:w="730" w:type="dxa"/>
            <w:shd w:val="clear" w:color="auto" w:fill="FFFFFF"/>
          </w:tcPr>
          <w:p w:rsidR="00F00C16" w:rsidRDefault="00F00C16">
            <w:pPr>
              <w:framePr w:w="7742" w:wrap="notBeside" w:vAnchor="text" w:hAnchor="text" w:xAlign="right" w:y="1"/>
              <w:rPr>
                <w:sz w:val="10"/>
                <w:szCs w:val="10"/>
              </w:rPr>
            </w:pPr>
          </w:p>
        </w:tc>
        <w:tc>
          <w:tcPr>
            <w:tcW w:w="2654" w:type="dxa"/>
            <w:tcBorders>
              <w:left w:val="single" w:sz="4" w:space="0" w:color="auto"/>
            </w:tcBorders>
            <w:shd w:val="clear" w:color="auto" w:fill="FFFFFF"/>
          </w:tcPr>
          <w:p w:rsidR="00F00C16" w:rsidRDefault="00F00C16">
            <w:pPr>
              <w:framePr w:w="7742" w:wrap="notBeside" w:vAnchor="text" w:hAnchor="text" w:xAlign="right" w:y="1"/>
              <w:rPr>
                <w:sz w:val="10"/>
                <w:szCs w:val="10"/>
              </w:rPr>
            </w:pPr>
          </w:p>
        </w:tc>
        <w:tc>
          <w:tcPr>
            <w:tcW w:w="2222" w:type="dxa"/>
            <w:tcBorders>
              <w:top w:val="single" w:sz="4" w:space="0" w:color="auto"/>
              <w:left w:val="single" w:sz="4" w:space="0" w:color="auto"/>
            </w:tcBorders>
            <w:shd w:val="clear" w:color="auto" w:fill="FFFFFF"/>
          </w:tcPr>
          <w:p w:rsidR="00F00C16" w:rsidRDefault="00A00C58">
            <w:pPr>
              <w:pStyle w:val="120"/>
              <w:framePr w:w="7742" w:wrap="notBeside" w:vAnchor="text" w:hAnchor="text" w:xAlign="right" w:y="1"/>
              <w:shd w:val="clear" w:color="auto" w:fill="auto"/>
              <w:spacing w:after="0" w:line="240" w:lineRule="exact"/>
            </w:pPr>
            <w:r>
              <w:rPr>
                <w:rStyle w:val="12TimesNewRoman12pt"/>
                <w:rFonts w:eastAsia="Century Gothic"/>
              </w:rPr>
              <w:t>спарфлоксацин</w:t>
            </w:r>
          </w:p>
        </w:tc>
        <w:tc>
          <w:tcPr>
            <w:tcW w:w="2136" w:type="dxa"/>
            <w:tcBorders>
              <w:top w:val="single" w:sz="4" w:space="0" w:color="auto"/>
              <w:left w:val="single" w:sz="4" w:space="0" w:color="auto"/>
              <w:right w:val="single" w:sz="4" w:space="0" w:color="auto"/>
            </w:tcBorders>
            <w:shd w:val="clear" w:color="auto" w:fill="FFFFFF"/>
          </w:tcPr>
          <w:p w:rsidR="00F00C16" w:rsidRDefault="00A00C58">
            <w:pPr>
              <w:pStyle w:val="120"/>
              <w:framePr w:w="7742" w:wrap="notBeside" w:vAnchor="text" w:hAnchor="text" w:xAlign="right" w:y="1"/>
              <w:shd w:val="clear" w:color="auto" w:fill="auto"/>
              <w:spacing w:after="0" w:line="288" w:lineRule="exact"/>
            </w:pPr>
            <w:r>
              <w:rPr>
                <w:rStyle w:val="12TimesNewRoman12pt"/>
                <w:rFonts w:eastAsia="Century Gothic"/>
              </w:rPr>
              <w:t>таблетки,</w:t>
            </w:r>
          </w:p>
          <w:p w:rsidR="00F00C16" w:rsidRDefault="00A00C58">
            <w:pPr>
              <w:pStyle w:val="120"/>
              <w:framePr w:w="7742" w:wrap="notBeside" w:vAnchor="text" w:hAnchor="text" w:xAlign="right" w:y="1"/>
              <w:shd w:val="clear" w:color="auto" w:fill="auto"/>
              <w:spacing w:after="0" w:line="288" w:lineRule="exact"/>
            </w:pPr>
            <w:r>
              <w:rPr>
                <w:rStyle w:val="12TimesNewRoman12pt"/>
                <w:rFonts w:eastAsia="Century Gothic"/>
              </w:rPr>
              <w:t>покрытые</w:t>
            </w:r>
          </w:p>
          <w:p w:rsidR="00F00C16" w:rsidRDefault="00A00C58">
            <w:pPr>
              <w:pStyle w:val="120"/>
              <w:framePr w:w="7742" w:wrap="notBeside" w:vAnchor="text" w:hAnchor="text" w:xAlign="right" w:y="1"/>
              <w:shd w:val="clear" w:color="auto" w:fill="auto"/>
              <w:spacing w:after="0" w:line="288" w:lineRule="exact"/>
            </w:pPr>
            <w:r>
              <w:rPr>
                <w:rStyle w:val="12TimesNewRoman12pt"/>
                <w:rFonts w:eastAsia="Century Gothic"/>
              </w:rPr>
              <w:t>оболочкой</w:t>
            </w:r>
          </w:p>
        </w:tc>
      </w:tr>
      <w:tr w:rsidR="00F00C16">
        <w:tblPrEx>
          <w:tblCellMar>
            <w:top w:w="0" w:type="dxa"/>
            <w:bottom w:w="0" w:type="dxa"/>
          </w:tblCellMar>
        </w:tblPrEx>
        <w:trPr>
          <w:trHeight w:hRule="exact" w:val="8179"/>
          <w:jc w:val="right"/>
        </w:trPr>
        <w:tc>
          <w:tcPr>
            <w:tcW w:w="730" w:type="dxa"/>
            <w:tcBorders>
              <w:bottom w:val="single" w:sz="4" w:space="0" w:color="auto"/>
            </w:tcBorders>
            <w:shd w:val="clear" w:color="auto" w:fill="FFFFFF"/>
          </w:tcPr>
          <w:p w:rsidR="00F00C16" w:rsidRDefault="00F00C16">
            <w:pPr>
              <w:framePr w:w="7742" w:wrap="notBeside" w:vAnchor="text" w:hAnchor="text" w:xAlign="right" w:y="1"/>
              <w:rPr>
                <w:sz w:val="10"/>
                <w:szCs w:val="10"/>
              </w:rPr>
            </w:pPr>
          </w:p>
        </w:tc>
        <w:tc>
          <w:tcPr>
            <w:tcW w:w="2654" w:type="dxa"/>
            <w:tcBorders>
              <w:left w:val="single" w:sz="4" w:space="0" w:color="auto"/>
              <w:bottom w:val="single" w:sz="4" w:space="0" w:color="auto"/>
            </w:tcBorders>
            <w:shd w:val="clear" w:color="auto" w:fill="FFFFFF"/>
          </w:tcPr>
          <w:p w:rsidR="00F00C16" w:rsidRDefault="00F00C16">
            <w:pPr>
              <w:framePr w:w="7742" w:wrap="notBeside" w:vAnchor="text" w:hAnchor="text" w:xAlign="right" w:y="1"/>
              <w:rPr>
                <w:sz w:val="10"/>
                <w:szCs w:val="10"/>
              </w:rPr>
            </w:pPr>
          </w:p>
        </w:tc>
        <w:tc>
          <w:tcPr>
            <w:tcW w:w="2222" w:type="dxa"/>
            <w:tcBorders>
              <w:top w:val="single" w:sz="4" w:space="0" w:color="auto"/>
              <w:left w:val="single" w:sz="4" w:space="0" w:color="auto"/>
              <w:bottom w:val="single" w:sz="4" w:space="0" w:color="auto"/>
            </w:tcBorders>
            <w:shd w:val="clear" w:color="auto" w:fill="FFFFFF"/>
          </w:tcPr>
          <w:p w:rsidR="00F00C16" w:rsidRDefault="00A00C58">
            <w:pPr>
              <w:pStyle w:val="120"/>
              <w:framePr w:w="7742" w:wrap="notBeside" w:vAnchor="text" w:hAnchor="text" w:xAlign="right" w:y="1"/>
              <w:shd w:val="clear" w:color="auto" w:fill="auto"/>
              <w:spacing w:after="0" w:line="240" w:lineRule="exact"/>
            </w:pPr>
            <w:r>
              <w:rPr>
                <w:rStyle w:val="12TimesNewRoman12pt"/>
                <w:rFonts w:eastAsia="Century Gothic"/>
              </w:rPr>
              <w:t>ципрофлоксацин</w:t>
            </w:r>
          </w:p>
        </w:tc>
        <w:tc>
          <w:tcPr>
            <w:tcW w:w="2136" w:type="dxa"/>
            <w:tcBorders>
              <w:top w:val="single" w:sz="4" w:space="0" w:color="auto"/>
              <w:left w:val="single" w:sz="4" w:space="0" w:color="auto"/>
              <w:bottom w:val="single" w:sz="4" w:space="0" w:color="auto"/>
              <w:right w:val="single" w:sz="4" w:space="0" w:color="auto"/>
            </w:tcBorders>
            <w:shd w:val="clear" w:color="auto" w:fill="FFFFFF"/>
          </w:tcPr>
          <w:p w:rsidR="00F00C16" w:rsidRDefault="00A00C58">
            <w:pPr>
              <w:pStyle w:val="120"/>
              <w:framePr w:w="7742" w:wrap="notBeside" w:vAnchor="text" w:hAnchor="text" w:xAlign="right" w:y="1"/>
              <w:shd w:val="clear" w:color="auto" w:fill="auto"/>
              <w:spacing w:after="0" w:line="283" w:lineRule="exact"/>
            </w:pPr>
            <w:r>
              <w:rPr>
                <w:rStyle w:val="12TimesNewRoman12pt"/>
                <w:rFonts w:eastAsia="Century Gothic"/>
              </w:rPr>
              <w:t>капли глазные; капли глазные и ушные; капли ушные; концентрат для приготовления раствора для инфузий; мазь глазная; раствор для внутривенного введения; раствор для инфузий; таблетки, покрытые оболочкой; таблетки, покрытые пленочной оболочкой; таблетки пролонгирован</w:t>
            </w:r>
            <w:r>
              <w:rPr>
                <w:rStyle w:val="12TimesNewRoman12pt"/>
                <w:rFonts w:eastAsia="Century Gothic"/>
              </w:rPr>
              <w:softHyphen/>
              <w:t>ного действия, покрытые пленочной оболочкой</w:t>
            </w:r>
          </w:p>
        </w:tc>
      </w:tr>
    </w:tbl>
    <w:p w:rsidR="00F00C16" w:rsidRDefault="00F00C16">
      <w:pPr>
        <w:framePr w:w="7742" w:wrap="notBeside" w:vAnchor="text" w:hAnchor="text" w:xAlign="right" w:y="1"/>
        <w:rPr>
          <w:sz w:val="2"/>
          <w:szCs w:val="2"/>
        </w:rPr>
      </w:pPr>
    </w:p>
    <w:p w:rsidR="00F00C16" w:rsidRDefault="00F00C16">
      <w:pPr>
        <w:rPr>
          <w:sz w:val="2"/>
          <w:szCs w:val="2"/>
        </w:rPr>
      </w:pPr>
    </w:p>
    <w:tbl>
      <w:tblPr>
        <w:tblOverlap w:val="never"/>
        <w:tblW w:w="0" w:type="auto"/>
        <w:jc w:val="right"/>
        <w:tblLayout w:type="fixed"/>
        <w:tblCellMar>
          <w:left w:w="10" w:type="dxa"/>
          <w:right w:w="10" w:type="dxa"/>
        </w:tblCellMar>
        <w:tblLook w:val="04A0" w:firstRow="1" w:lastRow="0" w:firstColumn="1" w:lastColumn="0" w:noHBand="0" w:noVBand="1"/>
      </w:tblPr>
      <w:tblGrid>
        <w:gridCol w:w="888"/>
        <w:gridCol w:w="2645"/>
        <w:gridCol w:w="2222"/>
        <w:gridCol w:w="2141"/>
      </w:tblGrid>
      <w:tr w:rsidR="00F00C16">
        <w:tblPrEx>
          <w:tblCellMar>
            <w:top w:w="0" w:type="dxa"/>
            <w:bottom w:w="0" w:type="dxa"/>
          </w:tblCellMar>
        </w:tblPrEx>
        <w:trPr>
          <w:trHeight w:hRule="exact" w:val="1349"/>
          <w:jc w:val="right"/>
        </w:trPr>
        <w:tc>
          <w:tcPr>
            <w:tcW w:w="888" w:type="dxa"/>
            <w:tcBorders>
              <w:top w:val="single" w:sz="4" w:space="0" w:color="auto"/>
              <w:left w:val="single" w:sz="4" w:space="0" w:color="auto"/>
            </w:tcBorders>
            <w:shd w:val="clear" w:color="auto" w:fill="FFFFFF"/>
            <w:vAlign w:val="center"/>
          </w:tcPr>
          <w:p w:rsidR="00F00C16" w:rsidRDefault="00A00C58">
            <w:pPr>
              <w:pStyle w:val="120"/>
              <w:framePr w:w="7896" w:wrap="notBeside" w:vAnchor="text" w:hAnchor="text" w:xAlign="right" w:y="1"/>
              <w:shd w:val="clear" w:color="auto" w:fill="auto"/>
              <w:spacing w:after="60" w:line="240" w:lineRule="exact"/>
              <w:ind w:left="240"/>
            </w:pPr>
            <w:r>
              <w:rPr>
                <w:rStyle w:val="12TimesNewRoman12pt"/>
                <w:rFonts w:eastAsia="Century Gothic"/>
              </w:rPr>
              <w:lastRenderedPageBreak/>
              <w:t>Код</w:t>
            </w:r>
          </w:p>
          <w:p w:rsidR="00F00C16" w:rsidRDefault="00A00C58">
            <w:pPr>
              <w:pStyle w:val="120"/>
              <w:framePr w:w="7896" w:wrap="notBeside" w:vAnchor="text" w:hAnchor="text" w:xAlign="right" w:y="1"/>
              <w:shd w:val="clear" w:color="auto" w:fill="auto"/>
              <w:spacing w:before="60" w:after="0" w:line="240" w:lineRule="exact"/>
              <w:ind w:left="240"/>
            </w:pPr>
            <w:r>
              <w:rPr>
                <w:rStyle w:val="12TimesNewRoman12pt"/>
                <w:rFonts w:eastAsia="Century Gothic"/>
                <w:lang w:val="en-US" w:eastAsia="en-US" w:bidi="en-US"/>
              </w:rPr>
              <w:t>ATX</w:t>
            </w:r>
          </w:p>
        </w:tc>
        <w:tc>
          <w:tcPr>
            <w:tcW w:w="2645" w:type="dxa"/>
            <w:tcBorders>
              <w:top w:val="single" w:sz="4" w:space="0" w:color="auto"/>
              <w:left w:val="single" w:sz="4" w:space="0" w:color="auto"/>
            </w:tcBorders>
            <w:shd w:val="clear" w:color="auto" w:fill="FFFFFF"/>
            <w:vAlign w:val="bottom"/>
          </w:tcPr>
          <w:p w:rsidR="00F00C16" w:rsidRDefault="00A00C58">
            <w:pPr>
              <w:pStyle w:val="120"/>
              <w:framePr w:w="7896" w:wrap="notBeside" w:vAnchor="text" w:hAnchor="text" w:xAlign="right" w:y="1"/>
              <w:shd w:val="clear" w:color="auto" w:fill="auto"/>
              <w:spacing w:after="0" w:line="288" w:lineRule="exact"/>
              <w:jc w:val="center"/>
            </w:pPr>
            <w:r>
              <w:rPr>
                <w:rStyle w:val="12TimesNewRoman12pt"/>
                <w:rFonts w:eastAsia="Century Gothic"/>
              </w:rPr>
              <w:t>Анагомо- терапевтическо- химическая классификация (ЛТХ)</w:t>
            </w:r>
          </w:p>
        </w:tc>
        <w:tc>
          <w:tcPr>
            <w:tcW w:w="2222" w:type="dxa"/>
            <w:tcBorders>
              <w:top w:val="single" w:sz="4" w:space="0" w:color="auto"/>
              <w:left w:val="single" w:sz="4" w:space="0" w:color="auto"/>
            </w:tcBorders>
            <w:shd w:val="clear" w:color="auto" w:fill="FFFFFF"/>
            <w:vAlign w:val="center"/>
          </w:tcPr>
          <w:p w:rsidR="00F00C16" w:rsidRDefault="00A00C58">
            <w:pPr>
              <w:pStyle w:val="120"/>
              <w:framePr w:w="7896" w:wrap="notBeside" w:vAnchor="text" w:hAnchor="text" w:xAlign="right" w:y="1"/>
              <w:shd w:val="clear" w:color="auto" w:fill="auto"/>
              <w:spacing w:after="120" w:line="240" w:lineRule="exact"/>
              <w:ind w:left="300"/>
            </w:pPr>
            <w:r>
              <w:rPr>
                <w:rStyle w:val="12TimesNewRoman12pt"/>
                <w:rFonts w:eastAsia="Century Gothic"/>
              </w:rPr>
              <w:t>Лекарственные</w:t>
            </w:r>
          </w:p>
          <w:p w:rsidR="00F00C16" w:rsidRDefault="00A00C58">
            <w:pPr>
              <w:pStyle w:val="120"/>
              <w:framePr w:w="7896" w:wrap="notBeside" w:vAnchor="text" w:hAnchor="text" w:xAlign="right" w:y="1"/>
              <w:shd w:val="clear" w:color="auto" w:fill="auto"/>
              <w:spacing w:before="120" w:after="0" w:line="240" w:lineRule="exact"/>
              <w:jc w:val="center"/>
            </w:pPr>
            <w:r>
              <w:rPr>
                <w:rStyle w:val="12TimesNewRoman12pt"/>
                <w:rFonts w:eastAsia="Century Gothic"/>
              </w:rPr>
              <w:t>препараты</w:t>
            </w:r>
          </w:p>
        </w:tc>
        <w:tc>
          <w:tcPr>
            <w:tcW w:w="2141"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7896" w:wrap="notBeside" w:vAnchor="text" w:hAnchor="text" w:xAlign="right" w:y="1"/>
              <w:shd w:val="clear" w:color="auto" w:fill="auto"/>
              <w:spacing w:after="60" w:line="240" w:lineRule="exact"/>
              <w:ind w:left="240"/>
            </w:pPr>
            <w:r>
              <w:rPr>
                <w:rStyle w:val="12TimesNewRoman12pt"/>
                <w:rFonts w:eastAsia="Century Gothic"/>
              </w:rPr>
              <w:t>Лекарственные</w:t>
            </w:r>
          </w:p>
          <w:p w:rsidR="00F00C16" w:rsidRDefault="00A00C58">
            <w:pPr>
              <w:pStyle w:val="120"/>
              <w:framePr w:w="7896" w:wrap="notBeside" w:vAnchor="text" w:hAnchor="text" w:xAlign="right" w:y="1"/>
              <w:shd w:val="clear" w:color="auto" w:fill="auto"/>
              <w:spacing w:before="60" w:after="0" w:line="240" w:lineRule="exact"/>
              <w:jc w:val="center"/>
            </w:pPr>
            <w:r>
              <w:rPr>
                <w:rStyle w:val="12TimesNewRoman12pt"/>
                <w:rFonts w:eastAsia="Century Gothic"/>
              </w:rPr>
              <w:t>формы</w:t>
            </w:r>
          </w:p>
        </w:tc>
      </w:tr>
      <w:tr w:rsidR="00F00C16">
        <w:tblPrEx>
          <w:tblCellMar>
            <w:top w:w="0" w:type="dxa"/>
            <w:bottom w:w="0" w:type="dxa"/>
          </w:tblCellMar>
        </w:tblPrEx>
        <w:trPr>
          <w:trHeight w:hRule="exact" w:val="1042"/>
          <w:jc w:val="right"/>
        </w:trPr>
        <w:tc>
          <w:tcPr>
            <w:tcW w:w="888" w:type="dxa"/>
            <w:tcBorders>
              <w:top w:val="single" w:sz="4" w:space="0" w:color="auto"/>
              <w:left w:val="single" w:sz="4" w:space="0" w:color="auto"/>
            </w:tcBorders>
            <w:shd w:val="clear" w:color="auto" w:fill="FFFFFF"/>
          </w:tcPr>
          <w:p w:rsidR="00F00C16" w:rsidRDefault="00A00C58">
            <w:pPr>
              <w:pStyle w:val="120"/>
              <w:framePr w:w="7896" w:wrap="notBeside" w:vAnchor="text" w:hAnchor="text" w:xAlign="right" w:y="1"/>
              <w:shd w:val="clear" w:color="auto" w:fill="auto"/>
              <w:spacing w:after="0" w:line="240" w:lineRule="exact"/>
              <w:ind w:left="240"/>
            </w:pPr>
            <w:r>
              <w:rPr>
                <w:rStyle w:val="12TimesNewRoman12pt"/>
                <w:rFonts w:eastAsia="Century Gothic"/>
                <w:lang w:val="en-US" w:eastAsia="en-US" w:bidi="en-US"/>
              </w:rPr>
              <w:t>JOIX</w:t>
            </w:r>
          </w:p>
        </w:tc>
        <w:tc>
          <w:tcPr>
            <w:tcW w:w="2645" w:type="dxa"/>
            <w:tcBorders>
              <w:top w:val="single" w:sz="4" w:space="0" w:color="auto"/>
              <w:left w:val="single" w:sz="4" w:space="0" w:color="auto"/>
            </w:tcBorders>
            <w:shd w:val="clear" w:color="auto" w:fill="FFFFFF"/>
            <w:vAlign w:val="bottom"/>
          </w:tcPr>
          <w:p w:rsidR="00F00C16" w:rsidRDefault="00A00C58">
            <w:pPr>
              <w:pStyle w:val="120"/>
              <w:framePr w:w="7896" w:wrap="notBeside" w:vAnchor="text" w:hAnchor="text" w:xAlign="right" w:y="1"/>
              <w:shd w:val="clear" w:color="auto" w:fill="auto"/>
              <w:spacing w:after="0" w:line="283" w:lineRule="exact"/>
            </w:pPr>
            <w:r>
              <w:rPr>
                <w:rStyle w:val="12TimesNewRoman12pt"/>
                <w:rFonts w:eastAsia="Century Gothic"/>
              </w:rPr>
              <w:t>другие</w:t>
            </w:r>
          </w:p>
          <w:p w:rsidR="00F00C16" w:rsidRDefault="00A00C58">
            <w:pPr>
              <w:pStyle w:val="120"/>
              <w:framePr w:w="7896" w:wrap="notBeside" w:vAnchor="text" w:hAnchor="text" w:xAlign="right" w:y="1"/>
              <w:shd w:val="clear" w:color="auto" w:fill="auto"/>
              <w:spacing w:after="0" w:line="283" w:lineRule="exact"/>
            </w:pPr>
            <w:r>
              <w:rPr>
                <w:rStyle w:val="12TimesNewRoman12pt"/>
                <w:rFonts w:eastAsia="Century Gothic"/>
              </w:rPr>
              <w:t>антибактериальные</w:t>
            </w:r>
          </w:p>
          <w:p w:rsidR="00F00C16" w:rsidRDefault="00A00C58">
            <w:pPr>
              <w:pStyle w:val="120"/>
              <w:framePr w:w="7896" w:wrap="notBeside" w:vAnchor="text" w:hAnchor="text" w:xAlign="right" w:y="1"/>
              <w:shd w:val="clear" w:color="auto" w:fill="auto"/>
              <w:spacing w:after="0" w:line="283" w:lineRule="exact"/>
            </w:pPr>
            <w:r>
              <w:rPr>
                <w:rStyle w:val="12TimesNewRoman12pt"/>
                <w:rFonts w:eastAsia="Century Gothic"/>
              </w:rPr>
              <w:t>препараты</w:t>
            </w:r>
          </w:p>
        </w:tc>
        <w:tc>
          <w:tcPr>
            <w:tcW w:w="2222" w:type="dxa"/>
            <w:tcBorders>
              <w:top w:val="single" w:sz="4" w:space="0" w:color="auto"/>
              <w:left w:val="single" w:sz="4" w:space="0" w:color="auto"/>
            </w:tcBorders>
            <w:shd w:val="clear" w:color="auto" w:fill="FFFFFF"/>
          </w:tcPr>
          <w:p w:rsidR="00F00C16" w:rsidRDefault="00F00C16">
            <w:pPr>
              <w:framePr w:w="7896" w:wrap="notBeside" w:vAnchor="text" w:hAnchor="text" w:xAlign="right" w:y="1"/>
              <w:rPr>
                <w:sz w:val="10"/>
                <w:szCs w:val="10"/>
              </w:rPr>
            </w:pPr>
          </w:p>
        </w:tc>
        <w:tc>
          <w:tcPr>
            <w:tcW w:w="2141" w:type="dxa"/>
            <w:tcBorders>
              <w:top w:val="single" w:sz="4" w:space="0" w:color="auto"/>
              <w:left w:val="single" w:sz="4" w:space="0" w:color="auto"/>
              <w:right w:val="single" w:sz="4" w:space="0" w:color="auto"/>
            </w:tcBorders>
            <w:shd w:val="clear" w:color="auto" w:fill="FFFFFF"/>
          </w:tcPr>
          <w:p w:rsidR="00F00C16" w:rsidRDefault="00F00C16">
            <w:pPr>
              <w:framePr w:w="7896" w:wrap="notBeside" w:vAnchor="text" w:hAnchor="text" w:xAlign="right" w:y="1"/>
              <w:rPr>
                <w:sz w:val="10"/>
                <w:szCs w:val="10"/>
              </w:rPr>
            </w:pPr>
          </w:p>
        </w:tc>
      </w:tr>
      <w:tr w:rsidR="00F00C16">
        <w:tblPrEx>
          <w:tblCellMar>
            <w:top w:w="0" w:type="dxa"/>
            <w:bottom w:w="0" w:type="dxa"/>
          </w:tblCellMar>
        </w:tblPrEx>
        <w:trPr>
          <w:trHeight w:hRule="exact" w:val="2472"/>
          <w:jc w:val="right"/>
        </w:trPr>
        <w:tc>
          <w:tcPr>
            <w:tcW w:w="888" w:type="dxa"/>
            <w:tcBorders>
              <w:top w:val="single" w:sz="4" w:space="0" w:color="auto"/>
              <w:left w:val="single" w:sz="4" w:space="0" w:color="auto"/>
            </w:tcBorders>
            <w:shd w:val="clear" w:color="auto" w:fill="FFFFFF"/>
          </w:tcPr>
          <w:p w:rsidR="00F00C16" w:rsidRDefault="00A00C58">
            <w:pPr>
              <w:pStyle w:val="120"/>
              <w:framePr w:w="7896" w:wrap="notBeside" w:vAnchor="text" w:hAnchor="text" w:xAlign="right" w:y="1"/>
              <w:shd w:val="clear" w:color="auto" w:fill="auto"/>
              <w:spacing w:after="0" w:line="240" w:lineRule="exact"/>
            </w:pPr>
            <w:r>
              <w:rPr>
                <w:rStyle w:val="12TimesNewRoman12pt"/>
                <w:rFonts w:eastAsia="Century Gothic"/>
                <w:lang w:val="en-US" w:eastAsia="en-US" w:bidi="en-US"/>
              </w:rPr>
              <w:t>JOl XX</w:t>
            </w:r>
          </w:p>
        </w:tc>
        <w:tc>
          <w:tcPr>
            <w:tcW w:w="2645" w:type="dxa"/>
            <w:tcBorders>
              <w:top w:val="single" w:sz="4" w:space="0" w:color="auto"/>
              <w:left w:val="single" w:sz="4" w:space="0" w:color="auto"/>
            </w:tcBorders>
            <w:shd w:val="clear" w:color="auto" w:fill="FFFFFF"/>
          </w:tcPr>
          <w:p w:rsidR="00F00C16" w:rsidRDefault="00A00C58">
            <w:pPr>
              <w:pStyle w:val="120"/>
              <w:framePr w:w="7896" w:wrap="notBeside" w:vAnchor="text" w:hAnchor="text" w:xAlign="right" w:y="1"/>
              <w:shd w:val="clear" w:color="auto" w:fill="auto"/>
              <w:spacing w:after="0" w:line="283" w:lineRule="exact"/>
            </w:pPr>
            <w:r>
              <w:rPr>
                <w:rStyle w:val="12TimesNewRoman12pt"/>
                <w:rFonts w:eastAsia="Century Gothic"/>
              </w:rPr>
              <w:t>прочие</w:t>
            </w:r>
          </w:p>
          <w:p w:rsidR="00F00C16" w:rsidRDefault="00A00C58">
            <w:pPr>
              <w:pStyle w:val="120"/>
              <w:framePr w:w="7896" w:wrap="notBeside" w:vAnchor="text" w:hAnchor="text" w:xAlign="right" w:y="1"/>
              <w:shd w:val="clear" w:color="auto" w:fill="auto"/>
              <w:spacing w:after="0" w:line="283" w:lineRule="exact"/>
            </w:pPr>
            <w:r>
              <w:rPr>
                <w:rStyle w:val="12TimesNewRoman12pt"/>
                <w:rFonts w:eastAsia="Century Gothic"/>
              </w:rPr>
              <w:t>антибактериальные</w:t>
            </w:r>
          </w:p>
          <w:p w:rsidR="00F00C16" w:rsidRDefault="00A00C58">
            <w:pPr>
              <w:pStyle w:val="120"/>
              <w:framePr w:w="7896" w:wrap="notBeside" w:vAnchor="text" w:hAnchor="text" w:xAlign="right" w:y="1"/>
              <w:shd w:val="clear" w:color="auto" w:fill="auto"/>
              <w:spacing w:after="0" w:line="283" w:lineRule="exact"/>
            </w:pPr>
            <w:r>
              <w:rPr>
                <w:rStyle w:val="12TimesNewRoman12pt"/>
                <w:rFonts w:eastAsia="Century Gothic"/>
              </w:rPr>
              <w:t>препараты</w:t>
            </w:r>
          </w:p>
        </w:tc>
        <w:tc>
          <w:tcPr>
            <w:tcW w:w="2222" w:type="dxa"/>
            <w:tcBorders>
              <w:top w:val="single" w:sz="4" w:space="0" w:color="auto"/>
              <w:left w:val="single" w:sz="4" w:space="0" w:color="auto"/>
            </w:tcBorders>
            <w:shd w:val="clear" w:color="auto" w:fill="FFFFFF"/>
          </w:tcPr>
          <w:p w:rsidR="00F00C16" w:rsidRDefault="00A00C58">
            <w:pPr>
              <w:pStyle w:val="120"/>
              <w:framePr w:w="7896" w:wrap="notBeside" w:vAnchor="text" w:hAnchor="text" w:xAlign="right" w:y="1"/>
              <w:shd w:val="clear" w:color="auto" w:fill="auto"/>
              <w:spacing w:after="0" w:line="240" w:lineRule="exact"/>
            </w:pPr>
            <w:r>
              <w:rPr>
                <w:rStyle w:val="12TimesNewRoman12pt"/>
                <w:rFonts w:eastAsia="Century Gothic"/>
              </w:rPr>
              <w:t>линезолид</w:t>
            </w:r>
          </w:p>
        </w:tc>
        <w:tc>
          <w:tcPr>
            <w:tcW w:w="2141"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7896" w:wrap="notBeside" w:vAnchor="text" w:hAnchor="text" w:xAlign="right" w:y="1"/>
              <w:shd w:val="clear" w:color="auto" w:fill="auto"/>
              <w:spacing w:after="0" w:line="288" w:lineRule="exact"/>
            </w:pPr>
            <w:r>
              <w:rPr>
                <w:rStyle w:val="12TimesNewRoman12pt"/>
                <w:rFonts w:eastAsia="Century Gothic"/>
              </w:rPr>
              <w:t>гранулы для приготовления суспензии для приема внутрь; таблетки, покрытые пленочной оболочкой</w:t>
            </w:r>
          </w:p>
        </w:tc>
      </w:tr>
      <w:tr w:rsidR="00F00C16">
        <w:tblPrEx>
          <w:tblCellMar>
            <w:top w:w="0" w:type="dxa"/>
            <w:bottom w:w="0" w:type="dxa"/>
          </w:tblCellMar>
        </w:tblPrEx>
        <w:trPr>
          <w:trHeight w:hRule="exact" w:val="1037"/>
          <w:jc w:val="right"/>
        </w:trPr>
        <w:tc>
          <w:tcPr>
            <w:tcW w:w="888" w:type="dxa"/>
            <w:tcBorders>
              <w:top w:val="single" w:sz="4" w:space="0" w:color="auto"/>
              <w:left w:val="single" w:sz="4" w:space="0" w:color="auto"/>
            </w:tcBorders>
            <w:shd w:val="clear" w:color="auto" w:fill="FFFFFF"/>
          </w:tcPr>
          <w:p w:rsidR="00F00C16" w:rsidRDefault="00A00C58">
            <w:pPr>
              <w:pStyle w:val="120"/>
              <w:framePr w:w="7896" w:wrap="notBeside" w:vAnchor="text" w:hAnchor="text" w:xAlign="right" w:y="1"/>
              <w:shd w:val="clear" w:color="auto" w:fill="auto"/>
              <w:spacing w:after="0" w:line="240" w:lineRule="exact"/>
              <w:ind w:left="240"/>
            </w:pPr>
            <w:r>
              <w:rPr>
                <w:rStyle w:val="12TimesNewRoman12pt"/>
                <w:rFonts w:eastAsia="Century Gothic"/>
                <w:lang w:val="en-US" w:eastAsia="en-US" w:bidi="en-US"/>
              </w:rPr>
              <w:t>J02</w:t>
            </w:r>
          </w:p>
        </w:tc>
        <w:tc>
          <w:tcPr>
            <w:tcW w:w="2645" w:type="dxa"/>
            <w:tcBorders>
              <w:top w:val="single" w:sz="4" w:space="0" w:color="auto"/>
              <w:left w:val="single" w:sz="4" w:space="0" w:color="auto"/>
            </w:tcBorders>
            <w:shd w:val="clear" w:color="auto" w:fill="FFFFFF"/>
            <w:vAlign w:val="center"/>
          </w:tcPr>
          <w:p w:rsidR="00F00C16" w:rsidRDefault="00A00C58">
            <w:pPr>
              <w:pStyle w:val="120"/>
              <w:framePr w:w="7896" w:wrap="notBeside" w:vAnchor="text" w:hAnchor="text" w:xAlign="right" w:y="1"/>
              <w:shd w:val="clear" w:color="auto" w:fill="auto"/>
              <w:spacing w:after="0" w:line="283" w:lineRule="exact"/>
            </w:pPr>
            <w:r>
              <w:rPr>
                <w:rStyle w:val="12TimesNewRoman12pt"/>
                <w:rFonts w:eastAsia="Century Gothic"/>
              </w:rPr>
              <w:t>противогрибковые препараты системного действия</w:t>
            </w:r>
          </w:p>
        </w:tc>
        <w:tc>
          <w:tcPr>
            <w:tcW w:w="2222" w:type="dxa"/>
            <w:tcBorders>
              <w:top w:val="single" w:sz="4" w:space="0" w:color="auto"/>
              <w:left w:val="single" w:sz="4" w:space="0" w:color="auto"/>
            </w:tcBorders>
            <w:shd w:val="clear" w:color="auto" w:fill="FFFFFF"/>
          </w:tcPr>
          <w:p w:rsidR="00F00C16" w:rsidRDefault="00F00C16">
            <w:pPr>
              <w:framePr w:w="7896" w:wrap="notBeside" w:vAnchor="text" w:hAnchor="text" w:xAlign="right" w:y="1"/>
              <w:rPr>
                <w:sz w:val="10"/>
                <w:szCs w:val="10"/>
              </w:rPr>
            </w:pPr>
          </w:p>
        </w:tc>
        <w:tc>
          <w:tcPr>
            <w:tcW w:w="2141" w:type="dxa"/>
            <w:tcBorders>
              <w:top w:val="single" w:sz="4" w:space="0" w:color="auto"/>
              <w:left w:val="single" w:sz="4" w:space="0" w:color="auto"/>
              <w:right w:val="single" w:sz="4" w:space="0" w:color="auto"/>
            </w:tcBorders>
            <w:shd w:val="clear" w:color="auto" w:fill="FFFFFF"/>
          </w:tcPr>
          <w:p w:rsidR="00F00C16" w:rsidRDefault="00F00C16">
            <w:pPr>
              <w:framePr w:w="7896" w:wrap="notBeside" w:vAnchor="text" w:hAnchor="text" w:xAlign="right" w:y="1"/>
              <w:rPr>
                <w:sz w:val="10"/>
                <w:szCs w:val="10"/>
              </w:rPr>
            </w:pPr>
          </w:p>
        </w:tc>
      </w:tr>
      <w:tr w:rsidR="00F00C16">
        <w:tblPrEx>
          <w:tblCellMar>
            <w:top w:w="0" w:type="dxa"/>
            <w:bottom w:w="0" w:type="dxa"/>
          </w:tblCellMar>
        </w:tblPrEx>
        <w:trPr>
          <w:trHeight w:hRule="exact" w:val="1027"/>
          <w:jc w:val="right"/>
        </w:trPr>
        <w:tc>
          <w:tcPr>
            <w:tcW w:w="888" w:type="dxa"/>
            <w:tcBorders>
              <w:top w:val="single" w:sz="4" w:space="0" w:color="auto"/>
              <w:left w:val="single" w:sz="4" w:space="0" w:color="auto"/>
            </w:tcBorders>
            <w:shd w:val="clear" w:color="auto" w:fill="FFFFFF"/>
          </w:tcPr>
          <w:p w:rsidR="00F00C16" w:rsidRDefault="00A00C58">
            <w:pPr>
              <w:pStyle w:val="120"/>
              <w:framePr w:w="7896" w:wrap="notBeside" w:vAnchor="text" w:hAnchor="text" w:xAlign="right" w:y="1"/>
              <w:shd w:val="clear" w:color="auto" w:fill="auto"/>
              <w:spacing w:after="0" w:line="240" w:lineRule="exact"/>
              <w:ind w:left="240"/>
            </w:pPr>
            <w:r>
              <w:rPr>
                <w:rStyle w:val="12TimesNewRoman12pt"/>
                <w:rFonts w:eastAsia="Century Gothic"/>
                <w:lang w:val="en-US" w:eastAsia="en-US" w:bidi="en-US"/>
              </w:rPr>
              <w:t>J02A</w:t>
            </w:r>
          </w:p>
        </w:tc>
        <w:tc>
          <w:tcPr>
            <w:tcW w:w="2645" w:type="dxa"/>
            <w:tcBorders>
              <w:top w:val="single" w:sz="4" w:space="0" w:color="auto"/>
              <w:left w:val="single" w:sz="4" w:space="0" w:color="auto"/>
            </w:tcBorders>
            <w:shd w:val="clear" w:color="auto" w:fill="FFFFFF"/>
            <w:vAlign w:val="bottom"/>
          </w:tcPr>
          <w:p w:rsidR="00F00C16" w:rsidRDefault="00A00C58">
            <w:pPr>
              <w:pStyle w:val="120"/>
              <w:framePr w:w="7896" w:wrap="notBeside" w:vAnchor="text" w:hAnchor="text" w:xAlign="right" w:y="1"/>
              <w:shd w:val="clear" w:color="auto" w:fill="auto"/>
              <w:spacing w:after="0" w:line="283" w:lineRule="exact"/>
            </w:pPr>
            <w:r>
              <w:rPr>
                <w:rStyle w:val="12TimesNewRoman12pt"/>
                <w:rFonts w:eastAsia="Century Gothic"/>
              </w:rPr>
              <w:t>противогрибковые препараты системного действия</w:t>
            </w:r>
          </w:p>
        </w:tc>
        <w:tc>
          <w:tcPr>
            <w:tcW w:w="2222" w:type="dxa"/>
            <w:tcBorders>
              <w:top w:val="single" w:sz="4" w:space="0" w:color="auto"/>
              <w:left w:val="single" w:sz="4" w:space="0" w:color="auto"/>
            </w:tcBorders>
            <w:shd w:val="clear" w:color="auto" w:fill="FFFFFF"/>
          </w:tcPr>
          <w:p w:rsidR="00F00C16" w:rsidRDefault="00F00C16">
            <w:pPr>
              <w:framePr w:w="7896" w:wrap="notBeside" w:vAnchor="text" w:hAnchor="text" w:xAlign="right" w:y="1"/>
              <w:rPr>
                <w:sz w:val="10"/>
                <w:szCs w:val="10"/>
              </w:rPr>
            </w:pPr>
          </w:p>
        </w:tc>
        <w:tc>
          <w:tcPr>
            <w:tcW w:w="2141" w:type="dxa"/>
            <w:tcBorders>
              <w:top w:val="single" w:sz="4" w:space="0" w:color="auto"/>
              <w:left w:val="single" w:sz="4" w:space="0" w:color="auto"/>
              <w:right w:val="single" w:sz="4" w:space="0" w:color="auto"/>
            </w:tcBorders>
            <w:shd w:val="clear" w:color="auto" w:fill="FFFFFF"/>
          </w:tcPr>
          <w:p w:rsidR="00F00C16" w:rsidRDefault="00F00C16">
            <w:pPr>
              <w:framePr w:w="7896" w:wrap="notBeside" w:vAnchor="text" w:hAnchor="text" w:xAlign="right" w:y="1"/>
              <w:rPr>
                <w:sz w:val="10"/>
                <w:szCs w:val="10"/>
              </w:rPr>
            </w:pPr>
          </w:p>
        </w:tc>
      </w:tr>
      <w:tr w:rsidR="00F00C16">
        <w:tblPrEx>
          <w:tblCellMar>
            <w:top w:w="0" w:type="dxa"/>
            <w:bottom w:w="0" w:type="dxa"/>
          </w:tblCellMar>
        </w:tblPrEx>
        <w:trPr>
          <w:trHeight w:hRule="exact" w:val="1320"/>
          <w:jc w:val="right"/>
        </w:trPr>
        <w:tc>
          <w:tcPr>
            <w:tcW w:w="888" w:type="dxa"/>
            <w:tcBorders>
              <w:top w:val="single" w:sz="4" w:space="0" w:color="auto"/>
              <w:left w:val="single" w:sz="4" w:space="0" w:color="auto"/>
            </w:tcBorders>
            <w:shd w:val="clear" w:color="auto" w:fill="FFFFFF"/>
          </w:tcPr>
          <w:p w:rsidR="00F00C16" w:rsidRDefault="00A00C58">
            <w:pPr>
              <w:pStyle w:val="120"/>
              <w:framePr w:w="7896" w:wrap="notBeside" w:vAnchor="text" w:hAnchor="text" w:xAlign="right" w:y="1"/>
              <w:shd w:val="clear" w:color="auto" w:fill="auto"/>
              <w:spacing w:after="0" w:line="240" w:lineRule="exact"/>
            </w:pPr>
            <w:r>
              <w:rPr>
                <w:rStyle w:val="12TimesNewRoman12pt"/>
                <w:rFonts w:eastAsia="Century Gothic"/>
                <w:lang w:val="en-US" w:eastAsia="en-US" w:bidi="en-US"/>
              </w:rPr>
              <w:t>J02AA</w:t>
            </w:r>
          </w:p>
        </w:tc>
        <w:tc>
          <w:tcPr>
            <w:tcW w:w="2645" w:type="dxa"/>
            <w:tcBorders>
              <w:top w:val="single" w:sz="4" w:space="0" w:color="auto"/>
              <w:left w:val="single" w:sz="4" w:space="0" w:color="auto"/>
            </w:tcBorders>
            <w:shd w:val="clear" w:color="auto" w:fill="FFFFFF"/>
          </w:tcPr>
          <w:p w:rsidR="00F00C16" w:rsidRDefault="00A00C58">
            <w:pPr>
              <w:pStyle w:val="120"/>
              <w:framePr w:w="7896" w:wrap="notBeside" w:vAnchor="text" w:hAnchor="text" w:xAlign="right" w:y="1"/>
              <w:shd w:val="clear" w:color="auto" w:fill="auto"/>
              <w:spacing w:after="0" w:line="240" w:lineRule="exact"/>
            </w:pPr>
            <w:r>
              <w:rPr>
                <w:rStyle w:val="12TimesNewRoman12pt"/>
                <w:rFonts w:eastAsia="Century Gothic"/>
              </w:rPr>
              <w:t>антибиотики</w:t>
            </w:r>
          </w:p>
        </w:tc>
        <w:tc>
          <w:tcPr>
            <w:tcW w:w="2222" w:type="dxa"/>
            <w:tcBorders>
              <w:top w:val="single" w:sz="4" w:space="0" w:color="auto"/>
              <w:left w:val="single" w:sz="4" w:space="0" w:color="auto"/>
            </w:tcBorders>
            <w:shd w:val="clear" w:color="auto" w:fill="FFFFFF"/>
          </w:tcPr>
          <w:p w:rsidR="00F00C16" w:rsidRDefault="00A00C58">
            <w:pPr>
              <w:pStyle w:val="120"/>
              <w:framePr w:w="7896" w:wrap="notBeside" w:vAnchor="text" w:hAnchor="text" w:xAlign="right" w:y="1"/>
              <w:shd w:val="clear" w:color="auto" w:fill="auto"/>
              <w:spacing w:after="0" w:line="240" w:lineRule="exact"/>
            </w:pPr>
            <w:r>
              <w:rPr>
                <w:rStyle w:val="12TimesNewRoman12pt"/>
                <w:rFonts w:eastAsia="Century Gothic"/>
              </w:rPr>
              <w:t>амфотерицин В</w:t>
            </w:r>
          </w:p>
        </w:tc>
        <w:tc>
          <w:tcPr>
            <w:tcW w:w="2141" w:type="dxa"/>
            <w:tcBorders>
              <w:top w:val="single" w:sz="4" w:space="0" w:color="auto"/>
              <w:left w:val="single" w:sz="4" w:space="0" w:color="auto"/>
              <w:right w:val="single" w:sz="4" w:space="0" w:color="auto"/>
            </w:tcBorders>
            <w:shd w:val="clear" w:color="auto" w:fill="FFFFFF"/>
            <w:vAlign w:val="bottom"/>
          </w:tcPr>
          <w:p w:rsidR="00F00C16" w:rsidRDefault="00A00C58">
            <w:pPr>
              <w:pStyle w:val="120"/>
              <w:framePr w:w="7896" w:wrap="notBeside" w:vAnchor="text" w:hAnchor="text" w:xAlign="right" w:y="1"/>
              <w:shd w:val="clear" w:color="auto" w:fill="auto"/>
              <w:spacing w:after="0" w:line="283" w:lineRule="exact"/>
            </w:pPr>
            <w:r>
              <w:rPr>
                <w:rStyle w:val="12TimesNewRoman12pt"/>
                <w:rFonts w:eastAsia="Century Gothic"/>
              </w:rPr>
              <w:t>лиофилизат для приготовления раствора для инфузий</w:t>
            </w:r>
          </w:p>
        </w:tc>
      </w:tr>
      <w:tr w:rsidR="00F00C16">
        <w:tblPrEx>
          <w:tblCellMar>
            <w:top w:w="0" w:type="dxa"/>
            <w:bottom w:w="0" w:type="dxa"/>
          </w:tblCellMar>
        </w:tblPrEx>
        <w:trPr>
          <w:trHeight w:hRule="exact" w:val="2160"/>
          <w:jc w:val="right"/>
        </w:trPr>
        <w:tc>
          <w:tcPr>
            <w:tcW w:w="888" w:type="dxa"/>
            <w:tcBorders>
              <w:left w:val="single" w:sz="4" w:space="0" w:color="auto"/>
            </w:tcBorders>
            <w:shd w:val="clear" w:color="auto" w:fill="FFFFFF"/>
          </w:tcPr>
          <w:p w:rsidR="00F00C16" w:rsidRDefault="00F00C16">
            <w:pPr>
              <w:framePr w:w="7896" w:wrap="notBeside" w:vAnchor="text" w:hAnchor="text" w:xAlign="right" w:y="1"/>
              <w:rPr>
                <w:sz w:val="10"/>
                <w:szCs w:val="10"/>
              </w:rPr>
            </w:pPr>
          </w:p>
        </w:tc>
        <w:tc>
          <w:tcPr>
            <w:tcW w:w="2645" w:type="dxa"/>
            <w:tcBorders>
              <w:left w:val="single" w:sz="4" w:space="0" w:color="auto"/>
            </w:tcBorders>
            <w:shd w:val="clear" w:color="auto" w:fill="FFFFFF"/>
          </w:tcPr>
          <w:p w:rsidR="00F00C16" w:rsidRDefault="00F00C16">
            <w:pPr>
              <w:framePr w:w="7896" w:wrap="notBeside" w:vAnchor="text" w:hAnchor="text" w:xAlign="right" w:y="1"/>
              <w:rPr>
                <w:sz w:val="10"/>
                <w:szCs w:val="10"/>
              </w:rPr>
            </w:pPr>
          </w:p>
        </w:tc>
        <w:tc>
          <w:tcPr>
            <w:tcW w:w="2222" w:type="dxa"/>
            <w:tcBorders>
              <w:top w:val="single" w:sz="4" w:space="0" w:color="auto"/>
              <w:left w:val="single" w:sz="4" w:space="0" w:color="auto"/>
            </w:tcBorders>
            <w:shd w:val="clear" w:color="auto" w:fill="FFFFFF"/>
          </w:tcPr>
          <w:p w:rsidR="00F00C16" w:rsidRDefault="00A00C58">
            <w:pPr>
              <w:pStyle w:val="120"/>
              <w:framePr w:w="7896" w:wrap="notBeside" w:vAnchor="text" w:hAnchor="text" w:xAlign="right" w:y="1"/>
              <w:shd w:val="clear" w:color="auto" w:fill="auto"/>
              <w:spacing w:after="0" w:line="240" w:lineRule="exact"/>
            </w:pPr>
            <w:r>
              <w:rPr>
                <w:rStyle w:val="12TimesNewRoman12pt"/>
                <w:rFonts w:eastAsia="Century Gothic"/>
              </w:rPr>
              <w:t>нистатин</w:t>
            </w:r>
          </w:p>
        </w:tc>
        <w:tc>
          <w:tcPr>
            <w:tcW w:w="2141"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7896" w:wrap="notBeside" w:vAnchor="text" w:hAnchor="text" w:xAlign="right" w:y="1"/>
              <w:shd w:val="clear" w:color="auto" w:fill="auto"/>
              <w:spacing w:after="0" w:line="283" w:lineRule="exact"/>
            </w:pPr>
            <w:r>
              <w:rPr>
                <w:rStyle w:val="12TimesNewRoman12pt"/>
                <w:rFonts w:eastAsia="Century Gothic"/>
              </w:rPr>
              <w:t>таблетки,</w:t>
            </w:r>
          </w:p>
          <w:p w:rsidR="00F00C16" w:rsidRDefault="00A00C58">
            <w:pPr>
              <w:pStyle w:val="120"/>
              <w:framePr w:w="7896" w:wrap="notBeside" w:vAnchor="text" w:hAnchor="text" w:xAlign="right" w:y="1"/>
              <w:shd w:val="clear" w:color="auto" w:fill="auto"/>
              <w:spacing w:after="0" w:line="283" w:lineRule="exact"/>
            </w:pPr>
            <w:r>
              <w:rPr>
                <w:rStyle w:val="12TimesNewRoman12pt"/>
                <w:rFonts w:eastAsia="Century Gothic"/>
              </w:rPr>
              <w:t>покрытые</w:t>
            </w:r>
          </w:p>
          <w:p w:rsidR="00F00C16" w:rsidRDefault="00A00C58">
            <w:pPr>
              <w:pStyle w:val="120"/>
              <w:framePr w:w="7896" w:wrap="notBeside" w:vAnchor="text" w:hAnchor="text" w:xAlign="right" w:y="1"/>
              <w:shd w:val="clear" w:color="auto" w:fill="auto"/>
              <w:spacing w:after="0" w:line="283" w:lineRule="exact"/>
            </w:pPr>
            <w:r>
              <w:rPr>
                <w:rStyle w:val="12TimesNewRoman12pt"/>
                <w:rFonts w:eastAsia="Century Gothic"/>
              </w:rPr>
              <w:t>оболочкой;</w:t>
            </w:r>
          </w:p>
          <w:p w:rsidR="00F00C16" w:rsidRDefault="00A00C58">
            <w:pPr>
              <w:pStyle w:val="120"/>
              <w:framePr w:w="7896" w:wrap="notBeside" w:vAnchor="text" w:hAnchor="text" w:xAlign="right" w:y="1"/>
              <w:shd w:val="clear" w:color="auto" w:fill="auto"/>
              <w:spacing w:after="0" w:line="283" w:lineRule="exact"/>
            </w:pPr>
            <w:r>
              <w:rPr>
                <w:rStyle w:val="12TimesNewRoman12pt"/>
                <w:rFonts w:eastAsia="Century Gothic"/>
              </w:rPr>
              <w:t>таблетки,</w:t>
            </w:r>
          </w:p>
          <w:p w:rsidR="00F00C16" w:rsidRDefault="00A00C58">
            <w:pPr>
              <w:pStyle w:val="120"/>
              <w:framePr w:w="7896" w:wrap="notBeside" w:vAnchor="text" w:hAnchor="text" w:xAlign="right" w:y="1"/>
              <w:shd w:val="clear" w:color="auto" w:fill="auto"/>
              <w:spacing w:after="0" w:line="283" w:lineRule="exact"/>
            </w:pPr>
            <w:r>
              <w:rPr>
                <w:rStyle w:val="12TimesNewRoman12pt"/>
                <w:rFonts w:eastAsia="Century Gothic"/>
              </w:rPr>
              <w:t>покрытые</w:t>
            </w:r>
          </w:p>
          <w:p w:rsidR="00F00C16" w:rsidRDefault="00A00C58">
            <w:pPr>
              <w:pStyle w:val="120"/>
              <w:framePr w:w="7896" w:wrap="notBeside" w:vAnchor="text" w:hAnchor="text" w:xAlign="right" w:y="1"/>
              <w:shd w:val="clear" w:color="auto" w:fill="auto"/>
              <w:spacing w:after="0" w:line="283" w:lineRule="exact"/>
            </w:pPr>
            <w:r>
              <w:rPr>
                <w:rStyle w:val="12TimesNewRoman12pt"/>
                <w:rFonts w:eastAsia="Century Gothic"/>
              </w:rPr>
              <w:t>пленочной</w:t>
            </w:r>
          </w:p>
          <w:p w:rsidR="00F00C16" w:rsidRDefault="00A00C58">
            <w:pPr>
              <w:pStyle w:val="120"/>
              <w:framePr w:w="7896" w:wrap="notBeside" w:vAnchor="text" w:hAnchor="text" w:xAlign="right" w:y="1"/>
              <w:shd w:val="clear" w:color="auto" w:fill="auto"/>
              <w:spacing w:after="0" w:line="283" w:lineRule="exact"/>
            </w:pPr>
            <w:r>
              <w:rPr>
                <w:rStyle w:val="12TimesNewRoman12pt"/>
                <w:rFonts w:eastAsia="Century Gothic"/>
              </w:rPr>
              <w:t>оболочкой</w:t>
            </w:r>
          </w:p>
        </w:tc>
      </w:tr>
      <w:tr w:rsidR="00F00C16">
        <w:tblPrEx>
          <w:tblCellMar>
            <w:top w:w="0" w:type="dxa"/>
            <w:bottom w:w="0" w:type="dxa"/>
          </w:tblCellMar>
        </w:tblPrEx>
        <w:trPr>
          <w:trHeight w:hRule="exact" w:val="1349"/>
          <w:jc w:val="right"/>
        </w:trPr>
        <w:tc>
          <w:tcPr>
            <w:tcW w:w="888" w:type="dxa"/>
            <w:tcBorders>
              <w:top w:val="single" w:sz="4" w:space="0" w:color="auto"/>
              <w:left w:val="single" w:sz="4" w:space="0" w:color="auto"/>
              <w:bottom w:val="single" w:sz="4" w:space="0" w:color="auto"/>
            </w:tcBorders>
            <w:shd w:val="clear" w:color="auto" w:fill="FFFFFF"/>
          </w:tcPr>
          <w:p w:rsidR="00F00C16" w:rsidRDefault="00A00C58">
            <w:pPr>
              <w:pStyle w:val="120"/>
              <w:framePr w:w="7896" w:wrap="notBeside" w:vAnchor="text" w:hAnchor="text" w:xAlign="right" w:y="1"/>
              <w:shd w:val="clear" w:color="auto" w:fill="auto"/>
              <w:spacing w:after="0" w:line="240" w:lineRule="exact"/>
            </w:pPr>
            <w:r>
              <w:rPr>
                <w:rStyle w:val="12TimesNewRoman12pt"/>
                <w:rFonts w:eastAsia="Century Gothic"/>
                <w:lang w:val="en-US" w:eastAsia="en-US" w:bidi="en-US"/>
              </w:rPr>
              <w:t>J02AC</w:t>
            </w:r>
          </w:p>
        </w:tc>
        <w:tc>
          <w:tcPr>
            <w:tcW w:w="2645" w:type="dxa"/>
            <w:tcBorders>
              <w:top w:val="single" w:sz="4" w:space="0" w:color="auto"/>
              <w:left w:val="single" w:sz="4" w:space="0" w:color="auto"/>
              <w:bottom w:val="single" w:sz="4" w:space="0" w:color="auto"/>
            </w:tcBorders>
            <w:shd w:val="clear" w:color="auto" w:fill="FFFFFF"/>
          </w:tcPr>
          <w:p w:rsidR="00F00C16" w:rsidRDefault="00A00C58">
            <w:pPr>
              <w:pStyle w:val="120"/>
              <w:framePr w:w="7896" w:wrap="notBeside" w:vAnchor="text" w:hAnchor="text" w:xAlign="right" w:y="1"/>
              <w:shd w:val="clear" w:color="auto" w:fill="auto"/>
              <w:spacing w:after="0" w:line="240" w:lineRule="exact"/>
            </w:pPr>
            <w:r>
              <w:rPr>
                <w:rStyle w:val="12TimesNewRoman12pt"/>
                <w:rFonts w:eastAsia="Century Gothic"/>
              </w:rPr>
              <w:t>производные триазола</w:t>
            </w:r>
          </w:p>
        </w:tc>
        <w:tc>
          <w:tcPr>
            <w:tcW w:w="2222" w:type="dxa"/>
            <w:tcBorders>
              <w:top w:val="single" w:sz="4" w:space="0" w:color="auto"/>
              <w:left w:val="single" w:sz="4" w:space="0" w:color="auto"/>
              <w:bottom w:val="single" w:sz="4" w:space="0" w:color="auto"/>
            </w:tcBorders>
            <w:shd w:val="clear" w:color="auto" w:fill="FFFFFF"/>
          </w:tcPr>
          <w:p w:rsidR="00F00C16" w:rsidRDefault="00A00C58">
            <w:pPr>
              <w:pStyle w:val="120"/>
              <w:framePr w:w="7896" w:wrap="notBeside" w:vAnchor="text" w:hAnchor="text" w:xAlign="right" w:y="1"/>
              <w:shd w:val="clear" w:color="auto" w:fill="auto"/>
              <w:spacing w:after="0" w:line="240" w:lineRule="exact"/>
            </w:pPr>
            <w:r>
              <w:rPr>
                <w:rStyle w:val="12TimesNewRoman12pt"/>
                <w:rFonts w:eastAsia="Century Gothic"/>
              </w:rPr>
              <w:t>вориконазол</w:t>
            </w:r>
          </w:p>
        </w:tc>
        <w:tc>
          <w:tcPr>
            <w:tcW w:w="2141" w:type="dxa"/>
            <w:tcBorders>
              <w:top w:val="single" w:sz="4" w:space="0" w:color="auto"/>
              <w:left w:val="single" w:sz="4" w:space="0" w:color="auto"/>
              <w:bottom w:val="single" w:sz="4" w:space="0" w:color="auto"/>
              <w:right w:val="single" w:sz="4" w:space="0" w:color="auto"/>
            </w:tcBorders>
            <w:shd w:val="clear" w:color="auto" w:fill="FFFFFF"/>
            <w:vAlign w:val="center"/>
          </w:tcPr>
          <w:p w:rsidR="00F00C16" w:rsidRDefault="00A00C58">
            <w:pPr>
              <w:pStyle w:val="120"/>
              <w:framePr w:w="7896" w:wrap="notBeside" w:vAnchor="text" w:hAnchor="text" w:xAlign="right" w:y="1"/>
              <w:shd w:val="clear" w:color="auto" w:fill="auto"/>
              <w:spacing w:after="0" w:line="283" w:lineRule="exact"/>
            </w:pPr>
            <w:r>
              <w:rPr>
                <w:rStyle w:val="12TimesNewRoman12pt"/>
                <w:rFonts w:eastAsia="Century Gothic"/>
              </w:rPr>
              <w:t>лиофилизат для приготовления раствора для инфузий;</w:t>
            </w:r>
          </w:p>
        </w:tc>
      </w:tr>
    </w:tbl>
    <w:p w:rsidR="00F00C16" w:rsidRDefault="00F00C16">
      <w:pPr>
        <w:framePr w:w="7896" w:wrap="notBeside" w:vAnchor="text" w:hAnchor="text" w:xAlign="right" w:y="1"/>
        <w:rPr>
          <w:sz w:val="2"/>
          <w:szCs w:val="2"/>
        </w:rPr>
      </w:pPr>
    </w:p>
    <w:p w:rsidR="00F00C16" w:rsidRDefault="00F00C16">
      <w:pPr>
        <w:rPr>
          <w:sz w:val="2"/>
          <w:szCs w:val="2"/>
        </w:rPr>
      </w:pPr>
    </w:p>
    <w:tbl>
      <w:tblPr>
        <w:tblOverlap w:val="never"/>
        <w:tblW w:w="0" w:type="auto"/>
        <w:jc w:val="right"/>
        <w:tblLayout w:type="fixed"/>
        <w:tblCellMar>
          <w:left w:w="10" w:type="dxa"/>
          <w:right w:w="10" w:type="dxa"/>
        </w:tblCellMar>
        <w:tblLook w:val="04A0" w:firstRow="1" w:lastRow="0" w:firstColumn="1" w:lastColumn="0" w:noHBand="0" w:noVBand="1"/>
      </w:tblPr>
      <w:tblGrid>
        <w:gridCol w:w="888"/>
        <w:gridCol w:w="2640"/>
        <w:gridCol w:w="2213"/>
        <w:gridCol w:w="2131"/>
      </w:tblGrid>
      <w:tr w:rsidR="00F00C16">
        <w:tblPrEx>
          <w:tblCellMar>
            <w:top w:w="0" w:type="dxa"/>
            <w:bottom w:w="0" w:type="dxa"/>
          </w:tblCellMar>
        </w:tblPrEx>
        <w:trPr>
          <w:trHeight w:hRule="exact" w:val="1349"/>
          <w:jc w:val="right"/>
        </w:trPr>
        <w:tc>
          <w:tcPr>
            <w:tcW w:w="888" w:type="dxa"/>
            <w:tcBorders>
              <w:top w:val="single" w:sz="4" w:space="0" w:color="auto"/>
              <w:left w:val="single" w:sz="4" w:space="0" w:color="auto"/>
            </w:tcBorders>
            <w:shd w:val="clear" w:color="auto" w:fill="FFFFFF"/>
            <w:vAlign w:val="center"/>
          </w:tcPr>
          <w:p w:rsidR="00F00C16" w:rsidRDefault="00A00C58">
            <w:pPr>
              <w:pStyle w:val="120"/>
              <w:framePr w:w="7872" w:wrap="notBeside" w:vAnchor="text" w:hAnchor="text" w:xAlign="right" w:y="1"/>
              <w:shd w:val="clear" w:color="auto" w:fill="auto"/>
              <w:spacing w:after="60" w:line="240" w:lineRule="exact"/>
              <w:ind w:left="240"/>
            </w:pPr>
            <w:r>
              <w:rPr>
                <w:rStyle w:val="12TimesNewRoman12pt"/>
                <w:rFonts w:eastAsia="Century Gothic"/>
              </w:rPr>
              <w:lastRenderedPageBreak/>
              <w:t>Код</w:t>
            </w:r>
          </w:p>
          <w:p w:rsidR="00F00C16" w:rsidRDefault="00A00C58">
            <w:pPr>
              <w:pStyle w:val="120"/>
              <w:framePr w:w="7872" w:wrap="notBeside" w:vAnchor="text" w:hAnchor="text" w:xAlign="right" w:y="1"/>
              <w:shd w:val="clear" w:color="auto" w:fill="auto"/>
              <w:spacing w:before="60" w:after="0" w:line="240" w:lineRule="exact"/>
              <w:ind w:left="240"/>
            </w:pPr>
            <w:r>
              <w:rPr>
                <w:rStyle w:val="12TimesNewRoman12pt"/>
                <w:rFonts w:eastAsia="Century Gothic"/>
                <w:lang w:val="en-US" w:eastAsia="en-US" w:bidi="en-US"/>
              </w:rPr>
              <w:t>ATX</w:t>
            </w:r>
          </w:p>
        </w:tc>
        <w:tc>
          <w:tcPr>
            <w:tcW w:w="2640" w:type="dxa"/>
            <w:tcBorders>
              <w:top w:val="single" w:sz="4" w:space="0" w:color="auto"/>
              <w:left w:val="single" w:sz="4" w:space="0" w:color="auto"/>
            </w:tcBorders>
            <w:shd w:val="clear" w:color="auto" w:fill="FFFFFF"/>
            <w:vAlign w:val="bottom"/>
          </w:tcPr>
          <w:p w:rsidR="00F00C16" w:rsidRDefault="00A00C58">
            <w:pPr>
              <w:pStyle w:val="120"/>
              <w:framePr w:w="7872" w:wrap="notBeside" w:vAnchor="text" w:hAnchor="text" w:xAlign="right" w:y="1"/>
              <w:shd w:val="clear" w:color="auto" w:fill="auto"/>
              <w:spacing w:after="0" w:line="288" w:lineRule="exact"/>
              <w:jc w:val="center"/>
            </w:pPr>
            <w:r>
              <w:rPr>
                <w:rStyle w:val="12TimesNewRoman12pt"/>
                <w:rFonts w:eastAsia="Century Gothic"/>
              </w:rPr>
              <w:t>Амато мо* терапентическо- химическая классификация (АТХ)</w:t>
            </w:r>
          </w:p>
        </w:tc>
        <w:tc>
          <w:tcPr>
            <w:tcW w:w="2213" w:type="dxa"/>
            <w:tcBorders>
              <w:top w:val="single" w:sz="4" w:space="0" w:color="auto"/>
              <w:left w:val="single" w:sz="4" w:space="0" w:color="auto"/>
            </w:tcBorders>
            <w:shd w:val="clear" w:color="auto" w:fill="FFFFFF"/>
            <w:vAlign w:val="center"/>
          </w:tcPr>
          <w:p w:rsidR="00F00C16" w:rsidRDefault="00A00C58">
            <w:pPr>
              <w:pStyle w:val="120"/>
              <w:framePr w:w="7872" w:wrap="notBeside" w:vAnchor="text" w:hAnchor="text" w:xAlign="right" w:y="1"/>
              <w:shd w:val="clear" w:color="auto" w:fill="auto"/>
              <w:spacing w:after="120" w:line="240" w:lineRule="exact"/>
              <w:ind w:left="320"/>
            </w:pPr>
            <w:r>
              <w:rPr>
                <w:rStyle w:val="12TimesNewRoman12pt"/>
                <w:rFonts w:eastAsia="Century Gothic"/>
              </w:rPr>
              <w:t>Лекарственные</w:t>
            </w:r>
          </w:p>
          <w:p w:rsidR="00F00C16" w:rsidRDefault="00A00C58">
            <w:pPr>
              <w:pStyle w:val="120"/>
              <w:framePr w:w="7872" w:wrap="notBeside" w:vAnchor="text" w:hAnchor="text" w:xAlign="right" w:y="1"/>
              <w:shd w:val="clear" w:color="auto" w:fill="auto"/>
              <w:spacing w:before="120" w:after="0" w:line="240" w:lineRule="exact"/>
              <w:jc w:val="center"/>
            </w:pPr>
            <w:r>
              <w:rPr>
                <w:rStyle w:val="12TimesNewRoman12pt"/>
                <w:rFonts w:eastAsia="Century Gothic"/>
              </w:rPr>
              <w:t>препараты</w:t>
            </w:r>
          </w:p>
        </w:tc>
        <w:tc>
          <w:tcPr>
            <w:tcW w:w="2131"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7872" w:wrap="notBeside" w:vAnchor="text" w:hAnchor="text" w:xAlign="right" w:y="1"/>
              <w:shd w:val="clear" w:color="auto" w:fill="auto"/>
              <w:spacing w:after="60" w:line="240" w:lineRule="exact"/>
              <w:ind w:left="260"/>
            </w:pPr>
            <w:r>
              <w:rPr>
                <w:rStyle w:val="12TimesNewRoman12pt"/>
                <w:rFonts w:eastAsia="Century Gothic"/>
              </w:rPr>
              <w:t>Лекарственные</w:t>
            </w:r>
          </w:p>
          <w:p w:rsidR="00F00C16" w:rsidRDefault="00A00C58">
            <w:pPr>
              <w:pStyle w:val="120"/>
              <w:framePr w:w="7872" w:wrap="notBeside" w:vAnchor="text" w:hAnchor="text" w:xAlign="right" w:y="1"/>
              <w:shd w:val="clear" w:color="auto" w:fill="auto"/>
              <w:spacing w:before="60" w:after="0" w:line="240" w:lineRule="exact"/>
              <w:jc w:val="center"/>
            </w:pPr>
            <w:r>
              <w:rPr>
                <w:rStyle w:val="12TimesNewRoman12pt"/>
                <w:rFonts w:eastAsia="Century Gothic"/>
              </w:rPr>
              <w:t>формы</w:t>
            </w:r>
          </w:p>
        </w:tc>
      </w:tr>
      <w:tr w:rsidR="00F00C16">
        <w:tblPrEx>
          <w:tblCellMar>
            <w:top w:w="0" w:type="dxa"/>
            <w:bottom w:w="0" w:type="dxa"/>
          </w:tblCellMar>
        </w:tblPrEx>
        <w:trPr>
          <w:trHeight w:hRule="exact" w:val="2472"/>
          <w:jc w:val="right"/>
        </w:trPr>
        <w:tc>
          <w:tcPr>
            <w:tcW w:w="888" w:type="dxa"/>
            <w:tcBorders>
              <w:top w:val="single" w:sz="4" w:space="0" w:color="auto"/>
              <w:left w:val="single" w:sz="4" w:space="0" w:color="auto"/>
            </w:tcBorders>
            <w:shd w:val="clear" w:color="auto" w:fill="FFFFFF"/>
          </w:tcPr>
          <w:p w:rsidR="00F00C16" w:rsidRDefault="00F00C16">
            <w:pPr>
              <w:framePr w:w="7872" w:wrap="notBeside" w:vAnchor="text" w:hAnchor="text" w:xAlign="right" w:y="1"/>
              <w:rPr>
                <w:sz w:val="10"/>
                <w:szCs w:val="10"/>
              </w:rPr>
            </w:pPr>
          </w:p>
        </w:tc>
        <w:tc>
          <w:tcPr>
            <w:tcW w:w="2640" w:type="dxa"/>
            <w:tcBorders>
              <w:top w:val="single" w:sz="4" w:space="0" w:color="auto"/>
              <w:left w:val="single" w:sz="4" w:space="0" w:color="auto"/>
            </w:tcBorders>
            <w:shd w:val="clear" w:color="auto" w:fill="FFFFFF"/>
          </w:tcPr>
          <w:p w:rsidR="00F00C16" w:rsidRDefault="00F00C16">
            <w:pPr>
              <w:framePr w:w="7872" w:wrap="notBeside" w:vAnchor="text" w:hAnchor="text" w:xAlign="right" w:y="1"/>
              <w:rPr>
                <w:sz w:val="10"/>
                <w:szCs w:val="10"/>
              </w:rPr>
            </w:pPr>
          </w:p>
        </w:tc>
        <w:tc>
          <w:tcPr>
            <w:tcW w:w="2213" w:type="dxa"/>
            <w:tcBorders>
              <w:top w:val="single" w:sz="4" w:space="0" w:color="auto"/>
              <w:left w:val="single" w:sz="4" w:space="0" w:color="auto"/>
            </w:tcBorders>
            <w:shd w:val="clear" w:color="auto" w:fill="FFFFFF"/>
          </w:tcPr>
          <w:p w:rsidR="00F00C16" w:rsidRDefault="00F00C16">
            <w:pPr>
              <w:framePr w:w="7872" w:wrap="notBeside" w:vAnchor="text" w:hAnchor="text" w:xAlign="right" w:y="1"/>
              <w:rPr>
                <w:sz w:val="10"/>
                <w:szCs w:val="10"/>
              </w:rPr>
            </w:pPr>
          </w:p>
        </w:tc>
        <w:tc>
          <w:tcPr>
            <w:tcW w:w="2131"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7872" w:wrap="notBeside" w:vAnchor="text" w:hAnchor="text" w:xAlign="right" w:y="1"/>
              <w:shd w:val="clear" w:color="auto" w:fill="auto"/>
              <w:spacing w:after="0" w:line="283" w:lineRule="exact"/>
            </w:pPr>
            <w:r>
              <w:rPr>
                <w:rStyle w:val="12TimesNewRoman12pt"/>
                <w:rFonts w:eastAsia="Century Gothic"/>
              </w:rPr>
              <w:t>порошок для приготовления суспензии для приема внутрь; таблетки, покрытые пленочной оболочкой</w:t>
            </w:r>
          </w:p>
        </w:tc>
      </w:tr>
      <w:tr w:rsidR="00F00C16">
        <w:tblPrEx>
          <w:tblCellMar>
            <w:top w:w="0" w:type="dxa"/>
            <w:bottom w:w="0" w:type="dxa"/>
          </w:tblCellMar>
        </w:tblPrEx>
        <w:trPr>
          <w:trHeight w:hRule="exact" w:val="1042"/>
          <w:jc w:val="right"/>
        </w:trPr>
        <w:tc>
          <w:tcPr>
            <w:tcW w:w="888" w:type="dxa"/>
            <w:tcBorders>
              <w:left w:val="single" w:sz="4" w:space="0" w:color="auto"/>
            </w:tcBorders>
            <w:shd w:val="clear" w:color="auto" w:fill="FFFFFF"/>
          </w:tcPr>
          <w:p w:rsidR="00F00C16" w:rsidRDefault="00F00C16">
            <w:pPr>
              <w:framePr w:w="7872" w:wrap="notBeside" w:vAnchor="text" w:hAnchor="text" w:xAlign="right" w:y="1"/>
              <w:rPr>
                <w:sz w:val="10"/>
                <w:szCs w:val="10"/>
              </w:rPr>
            </w:pPr>
          </w:p>
        </w:tc>
        <w:tc>
          <w:tcPr>
            <w:tcW w:w="2640" w:type="dxa"/>
            <w:tcBorders>
              <w:left w:val="single" w:sz="4" w:space="0" w:color="auto"/>
            </w:tcBorders>
            <w:shd w:val="clear" w:color="auto" w:fill="FFFFFF"/>
          </w:tcPr>
          <w:p w:rsidR="00F00C16" w:rsidRDefault="00F00C16">
            <w:pPr>
              <w:framePr w:w="7872" w:wrap="notBeside" w:vAnchor="text" w:hAnchor="text" w:xAlign="right" w:y="1"/>
              <w:rPr>
                <w:sz w:val="10"/>
                <w:szCs w:val="10"/>
              </w:rPr>
            </w:pPr>
          </w:p>
        </w:tc>
        <w:tc>
          <w:tcPr>
            <w:tcW w:w="2213" w:type="dxa"/>
            <w:tcBorders>
              <w:top w:val="single" w:sz="4" w:space="0" w:color="auto"/>
              <w:left w:val="single" w:sz="4" w:space="0" w:color="auto"/>
            </w:tcBorders>
            <w:shd w:val="clear" w:color="auto" w:fill="FFFFFF"/>
          </w:tcPr>
          <w:p w:rsidR="00F00C16" w:rsidRDefault="00A00C58">
            <w:pPr>
              <w:pStyle w:val="120"/>
              <w:framePr w:w="7872" w:wrap="notBeside" w:vAnchor="text" w:hAnchor="text" w:xAlign="right" w:y="1"/>
              <w:shd w:val="clear" w:color="auto" w:fill="auto"/>
              <w:spacing w:after="0" w:line="240" w:lineRule="exact"/>
            </w:pPr>
            <w:r>
              <w:rPr>
                <w:rStyle w:val="12TimesNewRoman12pt"/>
                <w:rFonts w:eastAsia="Century Gothic"/>
              </w:rPr>
              <w:t>итраконазол</w:t>
            </w:r>
          </w:p>
        </w:tc>
        <w:tc>
          <w:tcPr>
            <w:tcW w:w="2131" w:type="dxa"/>
            <w:tcBorders>
              <w:top w:val="single" w:sz="4" w:space="0" w:color="auto"/>
              <w:left w:val="single" w:sz="4" w:space="0" w:color="auto"/>
              <w:right w:val="single" w:sz="4" w:space="0" w:color="auto"/>
            </w:tcBorders>
            <w:shd w:val="clear" w:color="auto" w:fill="FFFFFF"/>
            <w:vAlign w:val="bottom"/>
          </w:tcPr>
          <w:p w:rsidR="00F00C16" w:rsidRDefault="00A00C58">
            <w:pPr>
              <w:pStyle w:val="120"/>
              <w:framePr w:w="7872" w:wrap="notBeside" w:vAnchor="text" w:hAnchor="text" w:xAlign="right" w:y="1"/>
              <w:shd w:val="clear" w:color="auto" w:fill="auto"/>
              <w:spacing w:after="0" w:line="288" w:lineRule="exact"/>
            </w:pPr>
            <w:r>
              <w:rPr>
                <w:rStyle w:val="12TimesNewRoman12pt"/>
                <w:rFonts w:eastAsia="Century Gothic"/>
              </w:rPr>
              <w:t>капсулы; раствор для приема внутрь</w:t>
            </w:r>
          </w:p>
        </w:tc>
      </w:tr>
      <w:tr w:rsidR="00F00C16">
        <w:tblPrEx>
          <w:tblCellMar>
            <w:top w:w="0" w:type="dxa"/>
            <w:bottom w:w="0" w:type="dxa"/>
          </w:tblCellMar>
        </w:tblPrEx>
        <w:trPr>
          <w:trHeight w:hRule="exact" w:val="4450"/>
          <w:jc w:val="right"/>
        </w:trPr>
        <w:tc>
          <w:tcPr>
            <w:tcW w:w="888" w:type="dxa"/>
            <w:tcBorders>
              <w:left w:val="single" w:sz="4" w:space="0" w:color="auto"/>
            </w:tcBorders>
            <w:shd w:val="clear" w:color="auto" w:fill="FFFFFF"/>
          </w:tcPr>
          <w:p w:rsidR="00F00C16" w:rsidRDefault="00F00C16">
            <w:pPr>
              <w:framePr w:w="7872" w:wrap="notBeside" w:vAnchor="text" w:hAnchor="text" w:xAlign="right" w:y="1"/>
              <w:rPr>
                <w:sz w:val="10"/>
                <w:szCs w:val="10"/>
              </w:rPr>
            </w:pPr>
          </w:p>
        </w:tc>
        <w:tc>
          <w:tcPr>
            <w:tcW w:w="2640" w:type="dxa"/>
            <w:tcBorders>
              <w:left w:val="single" w:sz="4" w:space="0" w:color="auto"/>
            </w:tcBorders>
            <w:shd w:val="clear" w:color="auto" w:fill="FFFFFF"/>
          </w:tcPr>
          <w:p w:rsidR="00F00C16" w:rsidRDefault="00F00C16">
            <w:pPr>
              <w:framePr w:w="7872" w:wrap="notBeside" w:vAnchor="text" w:hAnchor="text" w:xAlign="right" w:y="1"/>
              <w:rPr>
                <w:sz w:val="10"/>
                <w:szCs w:val="10"/>
              </w:rPr>
            </w:pPr>
          </w:p>
        </w:tc>
        <w:tc>
          <w:tcPr>
            <w:tcW w:w="2213" w:type="dxa"/>
            <w:tcBorders>
              <w:top w:val="single" w:sz="4" w:space="0" w:color="auto"/>
              <w:left w:val="single" w:sz="4" w:space="0" w:color="auto"/>
            </w:tcBorders>
            <w:shd w:val="clear" w:color="auto" w:fill="FFFFFF"/>
          </w:tcPr>
          <w:p w:rsidR="00F00C16" w:rsidRDefault="00A00C58">
            <w:pPr>
              <w:pStyle w:val="120"/>
              <w:framePr w:w="7872" w:wrap="notBeside" w:vAnchor="text" w:hAnchor="text" w:xAlign="right" w:y="1"/>
              <w:shd w:val="clear" w:color="auto" w:fill="auto"/>
              <w:spacing w:after="0" w:line="240" w:lineRule="exact"/>
            </w:pPr>
            <w:r>
              <w:rPr>
                <w:rStyle w:val="12TimesNewRoman12pt"/>
                <w:rFonts w:eastAsia="Century Gothic"/>
              </w:rPr>
              <w:t>флукоиазол</w:t>
            </w:r>
          </w:p>
        </w:tc>
        <w:tc>
          <w:tcPr>
            <w:tcW w:w="2131"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7872" w:wrap="notBeside" w:vAnchor="text" w:hAnchor="text" w:xAlign="right" w:y="1"/>
              <w:shd w:val="clear" w:color="auto" w:fill="auto"/>
              <w:spacing w:after="0" w:line="283" w:lineRule="exact"/>
            </w:pPr>
            <w:r>
              <w:rPr>
                <w:rStyle w:val="12TimesNewRoman12pt"/>
                <w:rFonts w:eastAsia="Century Gothic"/>
              </w:rPr>
              <w:t>капсулы;</w:t>
            </w:r>
          </w:p>
          <w:p w:rsidR="00F00C16" w:rsidRDefault="00A00C58">
            <w:pPr>
              <w:pStyle w:val="120"/>
              <w:framePr w:w="7872" w:wrap="notBeside" w:vAnchor="text" w:hAnchor="text" w:xAlign="right" w:y="1"/>
              <w:shd w:val="clear" w:color="auto" w:fill="auto"/>
              <w:spacing w:after="0" w:line="283" w:lineRule="exact"/>
            </w:pPr>
            <w:r>
              <w:rPr>
                <w:rStyle w:val="12TimesNewRoman12pt"/>
                <w:rFonts w:eastAsia="Century Gothic"/>
              </w:rPr>
              <w:t>порошок для</w:t>
            </w:r>
          </w:p>
          <w:p w:rsidR="00F00C16" w:rsidRDefault="00A00C58">
            <w:pPr>
              <w:pStyle w:val="120"/>
              <w:framePr w:w="7872" w:wrap="notBeside" w:vAnchor="text" w:hAnchor="text" w:xAlign="right" w:y="1"/>
              <w:shd w:val="clear" w:color="auto" w:fill="auto"/>
              <w:spacing w:after="0" w:line="283" w:lineRule="exact"/>
            </w:pPr>
            <w:r>
              <w:rPr>
                <w:rStyle w:val="12TimesNewRoman12pt"/>
                <w:rFonts w:eastAsia="Century Gothic"/>
              </w:rPr>
              <w:t>приготовления</w:t>
            </w:r>
          </w:p>
          <w:p w:rsidR="00F00C16" w:rsidRDefault="00A00C58">
            <w:pPr>
              <w:pStyle w:val="120"/>
              <w:framePr w:w="7872" w:wrap="notBeside" w:vAnchor="text" w:hAnchor="text" w:xAlign="right" w:y="1"/>
              <w:shd w:val="clear" w:color="auto" w:fill="auto"/>
              <w:spacing w:after="0" w:line="283" w:lineRule="exact"/>
            </w:pPr>
            <w:r>
              <w:rPr>
                <w:rStyle w:val="12TimesNewRoman12pt"/>
                <w:rFonts w:eastAsia="Century Gothic"/>
              </w:rPr>
              <w:t>суспензии для</w:t>
            </w:r>
          </w:p>
          <w:p w:rsidR="00F00C16" w:rsidRDefault="00A00C58">
            <w:pPr>
              <w:pStyle w:val="120"/>
              <w:framePr w:w="7872" w:wrap="notBeside" w:vAnchor="text" w:hAnchor="text" w:xAlign="right" w:y="1"/>
              <w:shd w:val="clear" w:color="auto" w:fill="auto"/>
              <w:spacing w:after="0" w:line="283" w:lineRule="exact"/>
            </w:pPr>
            <w:r>
              <w:rPr>
                <w:rStyle w:val="12TimesNewRoman12pt"/>
                <w:rFonts w:eastAsia="Century Gothic"/>
              </w:rPr>
              <w:t>приема внутрь;</w:t>
            </w:r>
          </w:p>
          <w:p w:rsidR="00F00C16" w:rsidRDefault="00A00C58">
            <w:pPr>
              <w:pStyle w:val="120"/>
              <w:framePr w:w="7872" w:wrap="notBeside" w:vAnchor="text" w:hAnchor="text" w:xAlign="right" w:y="1"/>
              <w:shd w:val="clear" w:color="auto" w:fill="auto"/>
              <w:spacing w:after="0" w:line="283" w:lineRule="exact"/>
            </w:pPr>
            <w:r>
              <w:rPr>
                <w:rStyle w:val="12TimesNewRoman12pt"/>
                <w:rFonts w:eastAsia="Century Gothic"/>
              </w:rPr>
              <w:t>раствор для</w:t>
            </w:r>
          </w:p>
          <w:p w:rsidR="00F00C16" w:rsidRDefault="00A00C58">
            <w:pPr>
              <w:pStyle w:val="120"/>
              <w:framePr w:w="7872" w:wrap="notBeside" w:vAnchor="text" w:hAnchor="text" w:xAlign="right" w:y="1"/>
              <w:shd w:val="clear" w:color="auto" w:fill="auto"/>
              <w:spacing w:after="0" w:line="283" w:lineRule="exact"/>
            </w:pPr>
            <w:r>
              <w:rPr>
                <w:rStyle w:val="12TimesNewRoman12pt"/>
                <w:rFonts w:eastAsia="Century Gothic"/>
              </w:rPr>
              <w:t>внутривенного</w:t>
            </w:r>
          </w:p>
          <w:p w:rsidR="00F00C16" w:rsidRDefault="00A00C58">
            <w:pPr>
              <w:pStyle w:val="120"/>
              <w:framePr w:w="7872" w:wrap="notBeside" w:vAnchor="text" w:hAnchor="text" w:xAlign="right" w:y="1"/>
              <w:shd w:val="clear" w:color="auto" w:fill="auto"/>
              <w:spacing w:after="0" w:line="283" w:lineRule="exact"/>
            </w:pPr>
            <w:r>
              <w:rPr>
                <w:rStyle w:val="12TimesNewRoman12pt"/>
                <w:rFonts w:eastAsia="Century Gothic"/>
              </w:rPr>
              <w:t>введения;</w:t>
            </w:r>
          </w:p>
          <w:p w:rsidR="00F00C16" w:rsidRDefault="00A00C58">
            <w:pPr>
              <w:pStyle w:val="120"/>
              <w:framePr w:w="7872" w:wrap="notBeside" w:vAnchor="text" w:hAnchor="text" w:xAlign="right" w:y="1"/>
              <w:shd w:val="clear" w:color="auto" w:fill="auto"/>
              <w:spacing w:after="0" w:line="283" w:lineRule="exact"/>
            </w:pPr>
            <w:r>
              <w:rPr>
                <w:rStyle w:val="12TimesNewRoman12pt"/>
                <w:rFonts w:eastAsia="Century Gothic"/>
              </w:rPr>
              <w:t>раствор для</w:t>
            </w:r>
          </w:p>
          <w:p w:rsidR="00F00C16" w:rsidRDefault="00A00C58">
            <w:pPr>
              <w:pStyle w:val="120"/>
              <w:framePr w:w="7872" w:wrap="notBeside" w:vAnchor="text" w:hAnchor="text" w:xAlign="right" w:y="1"/>
              <w:shd w:val="clear" w:color="auto" w:fill="auto"/>
              <w:spacing w:after="0" w:line="283" w:lineRule="exact"/>
            </w:pPr>
            <w:r>
              <w:rPr>
                <w:rStyle w:val="12TimesNewRoman12pt"/>
                <w:rFonts w:eastAsia="Century Gothic"/>
              </w:rPr>
              <w:t>инфузий;</w:t>
            </w:r>
          </w:p>
          <w:p w:rsidR="00F00C16" w:rsidRDefault="00A00C58">
            <w:pPr>
              <w:pStyle w:val="120"/>
              <w:framePr w:w="7872" w:wrap="notBeside" w:vAnchor="text" w:hAnchor="text" w:xAlign="right" w:y="1"/>
              <w:shd w:val="clear" w:color="auto" w:fill="auto"/>
              <w:spacing w:after="0" w:line="283" w:lineRule="exact"/>
            </w:pPr>
            <w:r>
              <w:rPr>
                <w:rStyle w:val="12TimesNewRoman12pt"/>
                <w:rFonts w:eastAsia="Century Gothic"/>
              </w:rPr>
              <w:t>таблетки;</w:t>
            </w:r>
          </w:p>
          <w:p w:rsidR="00F00C16" w:rsidRDefault="00A00C58">
            <w:pPr>
              <w:pStyle w:val="120"/>
              <w:framePr w:w="7872" w:wrap="notBeside" w:vAnchor="text" w:hAnchor="text" w:xAlign="right" w:y="1"/>
              <w:shd w:val="clear" w:color="auto" w:fill="auto"/>
              <w:spacing w:after="0" w:line="283" w:lineRule="exact"/>
            </w:pPr>
            <w:r>
              <w:rPr>
                <w:rStyle w:val="12TimesNewRoman12pt"/>
                <w:rFonts w:eastAsia="Century Gothic"/>
              </w:rPr>
              <w:t>таблетки,</w:t>
            </w:r>
          </w:p>
          <w:p w:rsidR="00F00C16" w:rsidRDefault="00A00C58">
            <w:pPr>
              <w:pStyle w:val="120"/>
              <w:framePr w:w="7872" w:wrap="notBeside" w:vAnchor="text" w:hAnchor="text" w:xAlign="right" w:y="1"/>
              <w:shd w:val="clear" w:color="auto" w:fill="auto"/>
              <w:spacing w:after="0" w:line="283" w:lineRule="exact"/>
            </w:pPr>
            <w:r>
              <w:rPr>
                <w:rStyle w:val="12TimesNewRoman12pt"/>
                <w:rFonts w:eastAsia="Century Gothic"/>
              </w:rPr>
              <w:t>покрытые</w:t>
            </w:r>
          </w:p>
          <w:p w:rsidR="00F00C16" w:rsidRDefault="00A00C58">
            <w:pPr>
              <w:pStyle w:val="120"/>
              <w:framePr w:w="7872" w:wrap="notBeside" w:vAnchor="text" w:hAnchor="text" w:xAlign="right" w:y="1"/>
              <w:shd w:val="clear" w:color="auto" w:fill="auto"/>
              <w:spacing w:after="0" w:line="283" w:lineRule="exact"/>
            </w:pPr>
            <w:r>
              <w:rPr>
                <w:rStyle w:val="12TimesNewRoman12pt"/>
                <w:rFonts w:eastAsia="Century Gothic"/>
              </w:rPr>
              <w:t>пленочной</w:t>
            </w:r>
          </w:p>
          <w:p w:rsidR="00F00C16" w:rsidRDefault="00A00C58">
            <w:pPr>
              <w:pStyle w:val="120"/>
              <w:framePr w:w="7872" w:wrap="notBeside" w:vAnchor="text" w:hAnchor="text" w:xAlign="right" w:y="1"/>
              <w:shd w:val="clear" w:color="auto" w:fill="auto"/>
              <w:spacing w:after="0" w:line="283" w:lineRule="exact"/>
            </w:pPr>
            <w:r>
              <w:rPr>
                <w:rStyle w:val="12TimesNewRoman12pt"/>
                <w:rFonts w:eastAsia="Century Gothic"/>
              </w:rPr>
              <w:t>оболочкой</w:t>
            </w:r>
          </w:p>
        </w:tc>
      </w:tr>
      <w:tr w:rsidR="00F00C16">
        <w:tblPrEx>
          <w:tblCellMar>
            <w:top w:w="0" w:type="dxa"/>
            <w:bottom w:w="0" w:type="dxa"/>
          </w:tblCellMar>
        </w:tblPrEx>
        <w:trPr>
          <w:trHeight w:hRule="exact" w:val="1310"/>
          <w:jc w:val="right"/>
        </w:trPr>
        <w:tc>
          <w:tcPr>
            <w:tcW w:w="888" w:type="dxa"/>
            <w:tcBorders>
              <w:top w:val="single" w:sz="4" w:space="0" w:color="auto"/>
              <w:left w:val="single" w:sz="4" w:space="0" w:color="auto"/>
            </w:tcBorders>
            <w:shd w:val="clear" w:color="auto" w:fill="FFFFFF"/>
          </w:tcPr>
          <w:p w:rsidR="00F00C16" w:rsidRDefault="00A00C58">
            <w:pPr>
              <w:pStyle w:val="120"/>
              <w:framePr w:w="7872" w:wrap="notBeside" w:vAnchor="text" w:hAnchor="text" w:xAlign="right" w:y="1"/>
              <w:shd w:val="clear" w:color="auto" w:fill="auto"/>
              <w:spacing w:after="0" w:line="240" w:lineRule="exact"/>
              <w:ind w:left="240"/>
            </w:pPr>
            <w:r>
              <w:rPr>
                <w:rStyle w:val="12TimesNewRoman12pt"/>
                <w:rFonts w:eastAsia="Century Gothic"/>
                <w:lang w:val="en-US" w:eastAsia="en-US" w:bidi="en-US"/>
              </w:rPr>
              <w:t>J04</w:t>
            </w:r>
          </w:p>
        </w:tc>
        <w:tc>
          <w:tcPr>
            <w:tcW w:w="2640" w:type="dxa"/>
            <w:tcBorders>
              <w:top w:val="single" w:sz="4" w:space="0" w:color="auto"/>
              <w:left w:val="single" w:sz="4" w:space="0" w:color="auto"/>
            </w:tcBorders>
            <w:shd w:val="clear" w:color="auto" w:fill="FFFFFF"/>
            <w:vAlign w:val="center"/>
          </w:tcPr>
          <w:p w:rsidR="00F00C16" w:rsidRDefault="00A00C58">
            <w:pPr>
              <w:pStyle w:val="120"/>
              <w:framePr w:w="7872" w:wrap="notBeside" w:vAnchor="text" w:hAnchor="text" w:xAlign="right" w:y="1"/>
              <w:shd w:val="clear" w:color="auto" w:fill="auto"/>
              <w:spacing w:after="0" w:line="278" w:lineRule="exact"/>
            </w:pPr>
            <w:r>
              <w:rPr>
                <w:rStyle w:val="12TimesNewRoman12pt"/>
                <w:rFonts w:eastAsia="Century Gothic"/>
              </w:rPr>
              <w:t>препараты, активные н</w:t>
            </w:r>
          </w:p>
          <w:p w:rsidR="00F00C16" w:rsidRDefault="00A00C58">
            <w:pPr>
              <w:pStyle w:val="120"/>
              <w:framePr w:w="7872" w:wrap="notBeside" w:vAnchor="text" w:hAnchor="text" w:xAlign="right" w:y="1"/>
              <w:shd w:val="clear" w:color="auto" w:fill="auto"/>
              <w:spacing w:after="0" w:line="278" w:lineRule="exact"/>
            </w:pPr>
            <w:r>
              <w:rPr>
                <w:rStyle w:val="12TimesNewRoman12pt"/>
                <w:rFonts w:eastAsia="Century Gothic"/>
              </w:rPr>
              <w:t>отношении</w:t>
            </w:r>
          </w:p>
          <w:p w:rsidR="00F00C16" w:rsidRDefault="00A00C58">
            <w:pPr>
              <w:pStyle w:val="120"/>
              <w:framePr w:w="7872" w:wrap="notBeside" w:vAnchor="text" w:hAnchor="text" w:xAlign="right" w:y="1"/>
              <w:shd w:val="clear" w:color="auto" w:fill="auto"/>
              <w:spacing w:after="0" w:line="278" w:lineRule="exact"/>
            </w:pPr>
            <w:r>
              <w:rPr>
                <w:rStyle w:val="12TimesNewRoman12pt"/>
                <w:rFonts w:eastAsia="Century Gothic"/>
              </w:rPr>
              <w:t>микобактерий</w:t>
            </w:r>
          </w:p>
        </w:tc>
        <w:tc>
          <w:tcPr>
            <w:tcW w:w="2213" w:type="dxa"/>
            <w:tcBorders>
              <w:top w:val="single" w:sz="4" w:space="0" w:color="auto"/>
              <w:left w:val="single" w:sz="4" w:space="0" w:color="auto"/>
            </w:tcBorders>
            <w:shd w:val="clear" w:color="auto" w:fill="FFFFFF"/>
          </w:tcPr>
          <w:p w:rsidR="00F00C16" w:rsidRDefault="00F00C16">
            <w:pPr>
              <w:framePr w:w="7872" w:wrap="notBeside" w:vAnchor="text" w:hAnchor="text" w:xAlign="right" w:y="1"/>
              <w:rPr>
                <w:sz w:val="10"/>
                <w:szCs w:val="10"/>
              </w:rPr>
            </w:pPr>
          </w:p>
        </w:tc>
        <w:tc>
          <w:tcPr>
            <w:tcW w:w="2131" w:type="dxa"/>
            <w:tcBorders>
              <w:top w:val="single" w:sz="4" w:space="0" w:color="auto"/>
              <w:left w:val="single" w:sz="4" w:space="0" w:color="auto"/>
              <w:right w:val="single" w:sz="4" w:space="0" w:color="auto"/>
            </w:tcBorders>
            <w:shd w:val="clear" w:color="auto" w:fill="FFFFFF"/>
          </w:tcPr>
          <w:p w:rsidR="00F00C16" w:rsidRDefault="00F00C16">
            <w:pPr>
              <w:framePr w:w="7872" w:wrap="notBeside" w:vAnchor="text" w:hAnchor="text" w:xAlign="right" w:y="1"/>
              <w:rPr>
                <w:sz w:val="10"/>
                <w:szCs w:val="10"/>
              </w:rPr>
            </w:pPr>
          </w:p>
        </w:tc>
      </w:tr>
      <w:tr w:rsidR="00F00C16">
        <w:tblPrEx>
          <w:tblCellMar>
            <w:top w:w="0" w:type="dxa"/>
            <w:bottom w:w="0" w:type="dxa"/>
          </w:tblCellMar>
        </w:tblPrEx>
        <w:trPr>
          <w:trHeight w:hRule="exact" w:val="1042"/>
          <w:jc w:val="right"/>
        </w:trPr>
        <w:tc>
          <w:tcPr>
            <w:tcW w:w="888" w:type="dxa"/>
            <w:tcBorders>
              <w:top w:val="single" w:sz="4" w:space="0" w:color="auto"/>
              <w:left w:val="single" w:sz="4" w:space="0" w:color="auto"/>
              <w:bottom w:val="single" w:sz="4" w:space="0" w:color="auto"/>
            </w:tcBorders>
            <w:shd w:val="clear" w:color="auto" w:fill="FFFFFF"/>
          </w:tcPr>
          <w:p w:rsidR="00F00C16" w:rsidRDefault="00A00C58">
            <w:pPr>
              <w:pStyle w:val="120"/>
              <w:framePr w:w="7872" w:wrap="notBeside" w:vAnchor="text" w:hAnchor="text" w:xAlign="right" w:y="1"/>
              <w:shd w:val="clear" w:color="auto" w:fill="auto"/>
              <w:spacing w:after="0" w:line="240" w:lineRule="exact"/>
              <w:ind w:left="240"/>
            </w:pPr>
            <w:r>
              <w:rPr>
                <w:rStyle w:val="12TimesNewRoman12pt-1pt"/>
                <w:rFonts w:eastAsia="Century Gothic"/>
              </w:rPr>
              <w:t>.104 А</w:t>
            </w:r>
          </w:p>
        </w:tc>
        <w:tc>
          <w:tcPr>
            <w:tcW w:w="2640" w:type="dxa"/>
            <w:tcBorders>
              <w:top w:val="single" w:sz="4" w:space="0" w:color="auto"/>
              <w:left w:val="single" w:sz="4" w:space="0" w:color="auto"/>
              <w:bottom w:val="single" w:sz="4" w:space="0" w:color="auto"/>
            </w:tcBorders>
            <w:shd w:val="clear" w:color="auto" w:fill="FFFFFF"/>
            <w:vAlign w:val="center"/>
          </w:tcPr>
          <w:p w:rsidR="00F00C16" w:rsidRDefault="00A00C58">
            <w:pPr>
              <w:pStyle w:val="120"/>
              <w:framePr w:w="7872" w:wrap="notBeside" w:vAnchor="text" w:hAnchor="text" w:xAlign="right" w:y="1"/>
              <w:shd w:val="clear" w:color="auto" w:fill="auto"/>
              <w:spacing w:after="120" w:line="240" w:lineRule="exact"/>
            </w:pPr>
            <w:r>
              <w:rPr>
                <w:rStyle w:val="12TimesNewRoman12pt"/>
                <w:rFonts w:eastAsia="Century Gothic"/>
              </w:rPr>
              <w:t>противотуберкулезные</w:t>
            </w:r>
          </w:p>
          <w:p w:rsidR="00F00C16" w:rsidRDefault="00A00C58">
            <w:pPr>
              <w:pStyle w:val="120"/>
              <w:framePr w:w="7872" w:wrap="notBeside" w:vAnchor="text" w:hAnchor="text" w:xAlign="right" w:y="1"/>
              <w:shd w:val="clear" w:color="auto" w:fill="auto"/>
              <w:spacing w:before="120" w:after="0" w:line="240" w:lineRule="exact"/>
            </w:pPr>
            <w:r>
              <w:rPr>
                <w:rStyle w:val="12TimesNewRoman12pt"/>
                <w:rFonts w:eastAsia="Century Gothic"/>
              </w:rPr>
              <w:t>препараты</w:t>
            </w:r>
          </w:p>
        </w:tc>
        <w:tc>
          <w:tcPr>
            <w:tcW w:w="2213" w:type="dxa"/>
            <w:tcBorders>
              <w:top w:val="single" w:sz="4" w:space="0" w:color="auto"/>
              <w:left w:val="single" w:sz="4" w:space="0" w:color="auto"/>
              <w:bottom w:val="single" w:sz="4" w:space="0" w:color="auto"/>
            </w:tcBorders>
            <w:shd w:val="clear" w:color="auto" w:fill="FFFFFF"/>
          </w:tcPr>
          <w:p w:rsidR="00F00C16" w:rsidRDefault="00F00C16">
            <w:pPr>
              <w:framePr w:w="7872" w:wrap="notBeside" w:vAnchor="text" w:hAnchor="text" w:xAlign="right" w:y="1"/>
              <w:rPr>
                <w:sz w:val="10"/>
                <w:szCs w:val="10"/>
              </w:rPr>
            </w:pPr>
          </w:p>
        </w:tc>
        <w:tc>
          <w:tcPr>
            <w:tcW w:w="2131" w:type="dxa"/>
            <w:tcBorders>
              <w:top w:val="single" w:sz="4" w:space="0" w:color="auto"/>
              <w:left w:val="single" w:sz="4" w:space="0" w:color="auto"/>
              <w:bottom w:val="single" w:sz="4" w:space="0" w:color="auto"/>
              <w:right w:val="single" w:sz="4" w:space="0" w:color="auto"/>
            </w:tcBorders>
            <w:shd w:val="clear" w:color="auto" w:fill="FFFFFF"/>
          </w:tcPr>
          <w:p w:rsidR="00F00C16" w:rsidRDefault="00F00C16">
            <w:pPr>
              <w:framePr w:w="7872" w:wrap="notBeside" w:vAnchor="text" w:hAnchor="text" w:xAlign="right" w:y="1"/>
              <w:rPr>
                <w:sz w:val="10"/>
                <w:szCs w:val="10"/>
              </w:rPr>
            </w:pPr>
          </w:p>
        </w:tc>
      </w:tr>
    </w:tbl>
    <w:p w:rsidR="00F00C16" w:rsidRDefault="00F00C16">
      <w:pPr>
        <w:framePr w:w="7872" w:wrap="notBeside" w:vAnchor="text" w:hAnchor="text" w:xAlign="right" w:y="1"/>
        <w:rPr>
          <w:sz w:val="2"/>
          <w:szCs w:val="2"/>
        </w:rPr>
      </w:pPr>
    </w:p>
    <w:p w:rsidR="00F00C16" w:rsidRDefault="00F00C16">
      <w:pPr>
        <w:rPr>
          <w:sz w:val="2"/>
          <w:szCs w:val="2"/>
        </w:rPr>
      </w:pPr>
    </w:p>
    <w:tbl>
      <w:tblPr>
        <w:tblOverlap w:val="never"/>
        <w:tblW w:w="0" w:type="auto"/>
        <w:jc w:val="right"/>
        <w:tblLayout w:type="fixed"/>
        <w:tblCellMar>
          <w:left w:w="10" w:type="dxa"/>
          <w:right w:w="10" w:type="dxa"/>
        </w:tblCellMar>
        <w:tblLook w:val="04A0" w:firstRow="1" w:lastRow="0" w:firstColumn="1" w:lastColumn="0" w:noHBand="0" w:noVBand="1"/>
      </w:tblPr>
      <w:tblGrid>
        <w:gridCol w:w="878"/>
        <w:gridCol w:w="2645"/>
        <w:gridCol w:w="2208"/>
        <w:gridCol w:w="2126"/>
      </w:tblGrid>
      <w:tr w:rsidR="00F00C16">
        <w:tblPrEx>
          <w:tblCellMar>
            <w:top w:w="0" w:type="dxa"/>
            <w:bottom w:w="0" w:type="dxa"/>
          </w:tblCellMar>
        </w:tblPrEx>
        <w:trPr>
          <w:trHeight w:hRule="exact" w:val="1368"/>
          <w:jc w:val="right"/>
        </w:trPr>
        <w:tc>
          <w:tcPr>
            <w:tcW w:w="878" w:type="dxa"/>
            <w:tcBorders>
              <w:top w:val="single" w:sz="4" w:space="0" w:color="auto"/>
              <w:left w:val="single" w:sz="4" w:space="0" w:color="auto"/>
            </w:tcBorders>
            <w:shd w:val="clear" w:color="auto" w:fill="FFFFFF"/>
            <w:vAlign w:val="center"/>
          </w:tcPr>
          <w:p w:rsidR="00F00C16" w:rsidRDefault="00A00C58">
            <w:pPr>
              <w:pStyle w:val="120"/>
              <w:framePr w:w="7858" w:wrap="notBeside" w:vAnchor="text" w:hAnchor="text" w:xAlign="right" w:y="1"/>
              <w:shd w:val="clear" w:color="auto" w:fill="auto"/>
              <w:spacing w:after="60" w:line="240" w:lineRule="exact"/>
              <w:ind w:left="240"/>
            </w:pPr>
            <w:r>
              <w:rPr>
                <w:rStyle w:val="12TimesNewRoman12pt"/>
                <w:rFonts w:eastAsia="Century Gothic"/>
              </w:rPr>
              <w:lastRenderedPageBreak/>
              <w:t>Код</w:t>
            </w:r>
          </w:p>
          <w:p w:rsidR="00F00C16" w:rsidRDefault="00A00C58">
            <w:pPr>
              <w:pStyle w:val="120"/>
              <w:framePr w:w="7858" w:wrap="notBeside" w:vAnchor="text" w:hAnchor="text" w:xAlign="right" w:y="1"/>
              <w:shd w:val="clear" w:color="auto" w:fill="auto"/>
              <w:spacing w:before="60" w:after="0" w:line="240" w:lineRule="exact"/>
              <w:ind w:left="240"/>
            </w:pPr>
            <w:r>
              <w:rPr>
                <w:rStyle w:val="12TimesNewRoman12pt"/>
                <w:rFonts w:eastAsia="Century Gothic"/>
                <w:lang w:val="en-US" w:eastAsia="en-US" w:bidi="en-US"/>
              </w:rPr>
              <w:t>ATX</w:t>
            </w:r>
          </w:p>
        </w:tc>
        <w:tc>
          <w:tcPr>
            <w:tcW w:w="2645" w:type="dxa"/>
            <w:tcBorders>
              <w:top w:val="single" w:sz="4" w:space="0" w:color="auto"/>
              <w:left w:val="single" w:sz="4" w:space="0" w:color="auto"/>
            </w:tcBorders>
            <w:shd w:val="clear" w:color="auto" w:fill="FFFFFF"/>
            <w:vAlign w:val="bottom"/>
          </w:tcPr>
          <w:p w:rsidR="00F00C16" w:rsidRDefault="00A00C58">
            <w:pPr>
              <w:pStyle w:val="120"/>
              <w:framePr w:w="7858" w:wrap="notBeside" w:vAnchor="text" w:hAnchor="text" w:xAlign="right" w:y="1"/>
              <w:shd w:val="clear" w:color="auto" w:fill="auto"/>
              <w:spacing w:after="0" w:line="283" w:lineRule="exact"/>
              <w:jc w:val="center"/>
            </w:pPr>
            <w:r>
              <w:rPr>
                <w:rStyle w:val="12TimesNewRoman12pt"/>
                <w:rFonts w:eastAsia="Century Gothic"/>
              </w:rPr>
              <w:t>Анатомо- терапевтическо- химическая классификация (АТХ)</w:t>
            </w:r>
          </w:p>
        </w:tc>
        <w:tc>
          <w:tcPr>
            <w:tcW w:w="2208" w:type="dxa"/>
            <w:tcBorders>
              <w:top w:val="single" w:sz="4" w:space="0" w:color="auto"/>
              <w:left w:val="single" w:sz="4" w:space="0" w:color="auto"/>
            </w:tcBorders>
            <w:shd w:val="clear" w:color="auto" w:fill="FFFFFF"/>
            <w:vAlign w:val="center"/>
          </w:tcPr>
          <w:p w:rsidR="00F00C16" w:rsidRDefault="00A00C58">
            <w:pPr>
              <w:pStyle w:val="120"/>
              <w:framePr w:w="7858" w:wrap="notBeside" w:vAnchor="text" w:hAnchor="text" w:xAlign="right" w:y="1"/>
              <w:shd w:val="clear" w:color="auto" w:fill="auto"/>
              <w:spacing w:after="120" w:line="240" w:lineRule="exact"/>
              <w:ind w:left="320"/>
            </w:pPr>
            <w:r>
              <w:rPr>
                <w:rStyle w:val="12TimesNewRoman12pt"/>
                <w:rFonts w:eastAsia="Century Gothic"/>
              </w:rPr>
              <w:t>Лекарственные</w:t>
            </w:r>
          </w:p>
          <w:p w:rsidR="00F00C16" w:rsidRDefault="00A00C58">
            <w:pPr>
              <w:pStyle w:val="120"/>
              <w:framePr w:w="7858" w:wrap="notBeside" w:vAnchor="text" w:hAnchor="text" w:xAlign="right" w:y="1"/>
              <w:shd w:val="clear" w:color="auto" w:fill="auto"/>
              <w:spacing w:before="120" w:after="0" w:line="240" w:lineRule="exact"/>
              <w:jc w:val="center"/>
            </w:pPr>
            <w:r>
              <w:rPr>
                <w:rStyle w:val="12TimesNewRoman12pt"/>
                <w:rFonts w:eastAsia="Century Gothic"/>
              </w:rPr>
              <w:t>препараты</w:t>
            </w:r>
          </w:p>
        </w:tc>
        <w:tc>
          <w:tcPr>
            <w:tcW w:w="2126"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7858" w:wrap="notBeside" w:vAnchor="text" w:hAnchor="text" w:xAlign="right" w:y="1"/>
              <w:shd w:val="clear" w:color="auto" w:fill="auto"/>
              <w:spacing w:after="60" w:line="240" w:lineRule="exact"/>
              <w:ind w:left="260"/>
            </w:pPr>
            <w:r>
              <w:rPr>
                <w:rStyle w:val="12TimesNewRoman12pt"/>
                <w:rFonts w:eastAsia="Century Gothic"/>
              </w:rPr>
              <w:t>Лекарственные</w:t>
            </w:r>
          </w:p>
          <w:p w:rsidR="00F00C16" w:rsidRDefault="00A00C58">
            <w:pPr>
              <w:pStyle w:val="120"/>
              <w:framePr w:w="7858" w:wrap="notBeside" w:vAnchor="text" w:hAnchor="text" w:xAlign="right" w:y="1"/>
              <w:shd w:val="clear" w:color="auto" w:fill="auto"/>
              <w:spacing w:before="60" w:after="0" w:line="240" w:lineRule="exact"/>
              <w:jc w:val="center"/>
            </w:pPr>
            <w:r>
              <w:rPr>
                <w:rStyle w:val="12TimesNewRoman12pt"/>
                <w:rFonts w:eastAsia="Century Gothic"/>
              </w:rPr>
              <w:t>формы</w:t>
            </w:r>
          </w:p>
        </w:tc>
      </w:tr>
      <w:tr w:rsidR="00F00C16">
        <w:tblPrEx>
          <w:tblCellMar>
            <w:top w:w="0" w:type="dxa"/>
            <w:bottom w:w="0" w:type="dxa"/>
          </w:tblCellMar>
        </w:tblPrEx>
        <w:trPr>
          <w:trHeight w:hRule="exact" w:val="6758"/>
          <w:jc w:val="right"/>
        </w:trPr>
        <w:tc>
          <w:tcPr>
            <w:tcW w:w="878" w:type="dxa"/>
            <w:tcBorders>
              <w:top w:val="single" w:sz="4" w:space="0" w:color="auto"/>
              <w:left w:val="single" w:sz="4" w:space="0" w:color="auto"/>
            </w:tcBorders>
            <w:shd w:val="clear" w:color="auto" w:fill="FFFFFF"/>
          </w:tcPr>
          <w:p w:rsidR="00F00C16" w:rsidRDefault="00A00C58">
            <w:pPr>
              <w:pStyle w:val="120"/>
              <w:framePr w:w="7858" w:wrap="notBeside" w:vAnchor="text" w:hAnchor="text" w:xAlign="right" w:y="1"/>
              <w:shd w:val="clear" w:color="auto" w:fill="auto"/>
              <w:spacing w:after="0" w:line="240" w:lineRule="exact"/>
            </w:pPr>
            <w:r>
              <w:rPr>
                <w:rStyle w:val="12TimesNewRoman12pt"/>
                <w:rFonts w:eastAsia="Century Gothic"/>
                <w:lang w:val="en-US" w:eastAsia="en-US" w:bidi="en-US"/>
              </w:rPr>
              <w:t>J04AA</w:t>
            </w:r>
          </w:p>
        </w:tc>
        <w:tc>
          <w:tcPr>
            <w:tcW w:w="2645" w:type="dxa"/>
            <w:tcBorders>
              <w:top w:val="single" w:sz="4" w:space="0" w:color="auto"/>
              <w:left w:val="single" w:sz="4" w:space="0" w:color="auto"/>
            </w:tcBorders>
            <w:shd w:val="clear" w:color="auto" w:fill="FFFFFF"/>
          </w:tcPr>
          <w:p w:rsidR="00F00C16" w:rsidRDefault="00A00C58">
            <w:pPr>
              <w:pStyle w:val="120"/>
              <w:framePr w:w="7858" w:wrap="notBeside" w:vAnchor="text" w:hAnchor="text" w:xAlign="right" w:y="1"/>
              <w:shd w:val="clear" w:color="auto" w:fill="auto"/>
              <w:spacing w:after="0" w:line="288" w:lineRule="exact"/>
            </w:pPr>
            <w:r>
              <w:rPr>
                <w:rStyle w:val="12TimesNewRoman12pt"/>
                <w:rFonts w:eastAsia="Century Gothic"/>
              </w:rPr>
              <w:t>аминосалициловая кислота и ее производные</w:t>
            </w:r>
          </w:p>
        </w:tc>
        <w:tc>
          <w:tcPr>
            <w:tcW w:w="2208" w:type="dxa"/>
            <w:tcBorders>
              <w:top w:val="single" w:sz="4" w:space="0" w:color="auto"/>
              <w:left w:val="single" w:sz="4" w:space="0" w:color="auto"/>
            </w:tcBorders>
            <w:shd w:val="clear" w:color="auto" w:fill="FFFFFF"/>
          </w:tcPr>
          <w:p w:rsidR="00F00C16" w:rsidRDefault="00A00C58">
            <w:pPr>
              <w:pStyle w:val="120"/>
              <w:framePr w:w="7858" w:wrap="notBeside" w:vAnchor="text" w:hAnchor="text" w:xAlign="right" w:y="1"/>
              <w:shd w:val="clear" w:color="auto" w:fill="auto"/>
              <w:spacing w:after="120" w:line="240" w:lineRule="exact"/>
            </w:pPr>
            <w:r>
              <w:rPr>
                <w:rStyle w:val="12TimesNewRoman12pt"/>
                <w:rFonts w:eastAsia="Century Gothic"/>
              </w:rPr>
              <w:t>аминосалициловая</w:t>
            </w:r>
          </w:p>
          <w:p w:rsidR="00F00C16" w:rsidRDefault="00A00C58">
            <w:pPr>
              <w:pStyle w:val="120"/>
              <w:framePr w:w="7858" w:wrap="notBeside" w:vAnchor="text" w:hAnchor="text" w:xAlign="right" w:y="1"/>
              <w:shd w:val="clear" w:color="auto" w:fill="auto"/>
              <w:spacing w:before="120" w:after="0" w:line="240" w:lineRule="exact"/>
            </w:pPr>
            <w:r>
              <w:rPr>
                <w:rStyle w:val="12TimesNewRoman12pt"/>
                <w:rFonts w:eastAsia="Century Gothic"/>
              </w:rPr>
              <w:t>кислота</w:t>
            </w:r>
          </w:p>
        </w:tc>
        <w:tc>
          <w:tcPr>
            <w:tcW w:w="2126"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7858" w:wrap="notBeside" w:vAnchor="text" w:hAnchor="text" w:xAlign="right" w:y="1"/>
              <w:shd w:val="clear" w:color="auto" w:fill="auto"/>
              <w:spacing w:after="0" w:line="283" w:lineRule="exact"/>
            </w:pPr>
            <w:r>
              <w:rPr>
                <w:rStyle w:val="12TimesNewRoman12pt"/>
                <w:rFonts w:eastAsia="Century Gothic"/>
              </w:rPr>
              <w:t>гранулы замедленного высвобождения для приема внутрь; гранулы, покрытые кишсчнораствори- мой оболочкой; гранулы, покрытые оболочкой для приема внутрь; лиофшшзат для приготовления раствора для инфузий; раствор для инфузий; таблетки, покрытые кишечнораствори</w:t>
            </w:r>
            <w:r>
              <w:rPr>
                <w:rStyle w:val="12TimesNewRoman12pt"/>
                <w:rFonts w:eastAsia="Century Gothic"/>
              </w:rPr>
              <w:softHyphen/>
              <w:t>мой оболочкой</w:t>
            </w:r>
          </w:p>
        </w:tc>
      </w:tr>
      <w:tr w:rsidR="00F00C16">
        <w:tblPrEx>
          <w:tblCellMar>
            <w:top w:w="0" w:type="dxa"/>
            <w:bottom w:w="0" w:type="dxa"/>
          </w:tblCellMar>
        </w:tblPrEx>
        <w:trPr>
          <w:trHeight w:hRule="exact" w:val="3907"/>
          <w:jc w:val="right"/>
        </w:trPr>
        <w:tc>
          <w:tcPr>
            <w:tcW w:w="878" w:type="dxa"/>
            <w:tcBorders>
              <w:top w:val="single" w:sz="4" w:space="0" w:color="auto"/>
              <w:left w:val="single" w:sz="4" w:space="0" w:color="auto"/>
              <w:bottom w:val="single" w:sz="4" w:space="0" w:color="auto"/>
            </w:tcBorders>
            <w:shd w:val="clear" w:color="auto" w:fill="FFFFFF"/>
          </w:tcPr>
          <w:p w:rsidR="00F00C16" w:rsidRDefault="00A00C58">
            <w:pPr>
              <w:pStyle w:val="120"/>
              <w:framePr w:w="7858" w:wrap="notBeside" w:vAnchor="text" w:hAnchor="text" w:xAlign="right" w:y="1"/>
              <w:shd w:val="clear" w:color="auto" w:fill="auto"/>
              <w:spacing w:after="0" w:line="240" w:lineRule="exact"/>
            </w:pPr>
            <w:r>
              <w:rPr>
                <w:rStyle w:val="12TimesNewRoman12pt"/>
                <w:rFonts w:eastAsia="Century Gothic"/>
                <w:lang w:val="en-US" w:eastAsia="en-US" w:bidi="en-US"/>
              </w:rPr>
              <w:t>J04AB</w:t>
            </w:r>
          </w:p>
        </w:tc>
        <w:tc>
          <w:tcPr>
            <w:tcW w:w="2645" w:type="dxa"/>
            <w:tcBorders>
              <w:top w:val="single" w:sz="4" w:space="0" w:color="auto"/>
              <w:left w:val="single" w:sz="4" w:space="0" w:color="auto"/>
              <w:bottom w:val="single" w:sz="4" w:space="0" w:color="auto"/>
            </w:tcBorders>
            <w:shd w:val="clear" w:color="auto" w:fill="FFFFFF"/>
          </w:tcPr>
          <w:p w:rsidR="00F00C16" w:rsidRDefault="00A00C58">
            <w:pPr>
              <w:pStyle w:val="120"/>
              <w:framePr w:w="7858" w:wrap="notBeside" w:vAnchor="text" w:hAnchor="text" w:xAlign="right" w:y="1"/>
              <w:shd w:val="clear" w:color="auto" w:fill="auto"/>
              <w:spacing w:after="0" w:line="240" w:lineRule="exact"/>
            </w:pPr>
            <w:r>
              <w:rPr>
                <w:rStyle w:val="12TimesNewRoman12pt"/>
                <w:rFonts w:eastAsia="Century Gothic"/>
              </w:rPr>
              <w:t>антибиотики</w:t>
            </w:r>
          </w:p>
        </w:tc>
        <w:tc>
          <w:tcPr>
            <w:tcW w:w="2208" w:type="dxa"/>
            <w:tcBorders>
              <w:top w:val="single" w:sz="4" w:space="0" w:color="auto"/>
              <w:left w:val="single" w:sz="4" w:space="0" w:color="auto"/>
              <w:bottom w:val="single" w:sz="4" w:space="0" w:color="auto"/>
            </w:tcBorders>
            <w:shd w:val="clear" w:color="auto" w:fill="FFFFFF"/>
          </w:tcPr>
          <w:p w:rsidR="00F00C16" w:rsidRDefault="00A00C58">
            <w:pPr>
              <w:pStyle w:val="120"/>
              <w:framePr w:w="7858" w:wrap="notBeside" w:vAnchor="text" w:hAnchor="text" w:xAlign="right" w:y="1"/>
              <w:shd w:val="clear" w:color="auto" w:fill="auto"/>
              <w:spacing w:after="0" w:line="240" w:lineRule="exact"/>
            </w:pPr>
            <w:r>
              <w:rPr>
                <w:rStyle w:val="12TimesNewRoman12pt"/>
                <w:rFonts w:eastAsia="Century Gothic"/>
              </w:rPr>
              <w:t>капреомицин</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F00C16" w:rsidRDefault="00A00C58">
            <w:pPr>
              <w:pStyle w:val="120"/>
              <w:framePr w:w="7858" w:wrap="notBeside" w:vAnchor="text" w:hAnchor="text" w:xAlign="right" w:y="1"/>
              <w:shd w:val="clear" w:color="auto" w:fill="auto"/>
              <w:spacing w:after="0" w:line="283" w:lineRule="exact"/>
            </w:pPr>
            <w:r>
              <w:rPr>
                <w:rStyle w:val="12TimesNewRoman12pt"/>
                <w:rFonts w:eastAsia="Century Gothic"/>
              </w:rPr>
              <w:t>лиофилизат для приготовления раствора для внутривенного и внутримышечного введения; порошок для приготовления раствора для внутривенного и внутримышечного введения; порошок для</w:t>
            </w:r>
          </w:p>
        </w:tc>
      </w:tr>
    </w:tbl>
    <w:p w:rsidR="00F00C16" w:rsidRDefault="00F00C16">
      <w:pPr>
        <w:framePr w:w="7858" w:wrap="notBeside" w:vAnchor="text" w:hAnchor="text" w:xAlign="right" w:y="1"/>
        <w:rPr>
          <w:sz w:val="2"/>
          <w:szCs w:val="2"/>
        </w:rPr>
      </w:pPr>
    </w:p>
    <w:p w:rsidR="00F00C16" w:rsidRDefault="00F00C16">
      <w:pPr>
        <w:rPr>
          <w:sz w:val="2"/>
          <w:szCs w:val="2"/>
        </w:rPr>
      </w:pPr>
    </w:p>
    <w:tbl>
      <w:tblPr>
        <w:tblOverlap w:val="never"/>
        <w:tblW w:w="0" w:type="auto"/>
        <w:jc w:val="right"/>
        <w:tblLayout w:type="fixed"/>
        <w:tblCellMar>
          <w:left w:w="10" w:type="dxa"/>
          <w:right w:w="10" w:type="dxa"/>
        </w:tblCellMar>
        <w:tblLook w:val="04A0" w:firstRow="1" w:lastRow="0" w:firstColumn="1" w:lastColumn="0" w:noHBand="0" w:noVBand="1"/>
      </w:tblPr>
      <w:tblGrid>
        <w:gridCol w:w="888"/>
        <w:gridCol w:w="2640"/>
        <w:gridCol w:w="2213"/>
        <w:gridCol w:w="2146"/>
      </w:tblGrid>
      <w:tr w:rsidR="00F00C16">
        <w:tblPrEx>
          <w:tblCellMar>
            <w:top w:w="0" w:type="dxa"/>
            <w:bottom w:w="0" w:type="dxa"/>
          </w:tblCellMar>
        </w:tblPrEx>
        <w:trPr>
          <w:trHeight w:hRule="exact" w:val="1368"/>
          <w:jc w:val="right"/>
        </w:trPr>
        <w:tc>
          <w:tcPr>
            <w:tcW w:w="888" w:type="dxa"/>
            <w:tcBorders>
              <w:top w:val="single" w:sz="4" w:space="0" w:color="auto"/>
              <w:left w:val="single" w:sz="4" w:space="0" w:color="auto"/>
            </w:tcBorders>
            <w:shd w:val="clear" w:color="auto" w:fill="FFFFFF"/>
            <w:vAlign w:val="center"/>
          </w:tcPr>
          <w:p w:rsidR="00F00C16" w:rsidRDefault="00A00C58">
            <w:pPr>
              <w:pStyle w:val="120"/>
              <w:framePr w:w="7886" w:wrap="notBeside" w:vAnchor="text" w:hAnchor="text" w:xAlign="right" w:y="1"/>
              <w:shd w:val="clear" w:color="auto" w:fill="auto"/>
              <w:spacing w:after="60" w:line="240" w:lineRule="exact"/>
              <w:ind w:left="240"/>
            </w:pPr>
            <w:r>
              <w:rPr>
                <w:rStyle w:val="12TimesNewRoman12pt"/>
                <w:rFonts w:eastAsia="Century Gothic"/>
              </w:rPr>
              <w:lastRenderedPageBreak/>
              <w:t>Код</w:t>
            </w:r>
          </w:p>
          <w:p w:rsidR="00F00C16" w:rsidRDefault="00A00C58">
            <w:pPr>
              <w:pStyle w:val="120"/>
              <w:framePr w:w="7886" w:wrap="notBeside" w:vAnchor="text" w:hAnchor="text" w:xAlign="right" w:y="1"/>
              <w:shd w:val="clear" w:color="auto" w:fill="auto"/>
              <w:spacing w:before="60" w:after="0" w:line="240" w:lineRule="exact"/>
              <w:ind w:left="240"/>
            </w:pPr>
            <w:r>
              <w:rPr>
                <w:rStyle w:val="12TimesNewRoman12pt"/>
                <w:rFonts w:eastAsia="Century Gothic"/>
                <w:lang w:val="en-US" w:eastAsia="en-US" w:bidi="en-US"/>
              </w:rPr>
              <w:t>ATX</w:t>
            </w:r>
          </w:p>
        </w:tc>
        <w:tc>
          <w:tcPr>
            <w:tcW w:w="2640" w:type="dxa"/>
            <w:tcBorders>
              <w:top w:val="single" w:sz="4" w:space="0" w:color="auto"/>
              <w:left w:val="single" w:sz="4" w:space="0" w:color="auto"/>
            </w:tcBorders>
            <w:shd w:val="clear" w:color="auto" w:fill="FFFFFF"/>
            <w:vAlign w:val="bottom"/>
          </w:tcPr>
          <w:p w:rsidR="00F00C16" w:rsidRDefault="00A00C58">
            <w:pPr>
              <w:pStyle w:val="120"/>
              <w:framePr w:w="7886" w:wrap="notBeside" w:vAnchor="text" w:hAnchor="text" w:xAlign="right" w:y="1"/>
              <w:shd w:val="clear" w:color="auto" w:fill="auto"/>
              <w:spacing w:after="0" w:line="288" w:lineRule="exact"/>
              <w:jc w:val="center"/>
            </w:pPr>
            <w:r>
              <w:rPr>
                <w:rStyle w:val="12TimesNewRoman12pt"/>
                <w:rFonts w:eastAsia="Century Gothic"/>
              </w:rPr>
              <w:t>Анатомо</w:t>
            </w:r>
            <w:r>
              <w:rPr>
                <w:rStyle w:val="12TimesNewRoman12pt"/>
                <w:rFonts w:eastAsia="Century Gothic"/>
              </w:rPr>
              <w:softHyphen/>
              <w:t>терапевтическо- химическая классификация (АТХ)</w:t>
            </w:r>
          </w:p>
        </w:tc>
        <w:tc>
          <w:tcPr>
            <w:tcW w:w="2213" w:type="dxa"/>
            <w:tcBorders>
              <w:top w:val="single" w:sz="4" w:space="0" w:color="auto"/>
              <w:left w:val="single" w:sz="4" w:space="0" w:color="auto"/>
            </w:tcBorders>
            <w:shd w:val="clear" w:color="auto" w:fill="FFFFFF"/>
            <w:vAlign w:val="center"/>
          </w:tcPr>
          <w:p w:rsidR="00F00C16" w:rsidRDefault="00A00C58">
            <w:pPr>
              <w:pStyle w:val="120"/>
              <w:framePr w:w="7886" w:wrap="notBeside" w:vAnchor="text" w:hAnchor="text" w:xAlign="right" w:y="1"/>
              <w:shd w:val="clear" w:color="auto" w:fill="auto"/>
              <w:spacing w:after="120" w:line="240" w:lineRule="exact"/>
              <w:ind w:left="320"/>
            </w:pPr>
            <w:r>
              <w:rPr>
                <w:rStyle w:val="12TimesNewRoman12pt"/>
                <w:rFonts w:eastAsia="Century Gothic"/>
              </w:rPr>
              <w:t>Лекарственные</w:t>
            </w:r>
          </w:p>
          <w:p w:rsidR="00F00C16" w:rsidRDefault="00A00C58">
            <w:pPr>
              <w:pStyle w:val="120"/>
              <w:framePr w:w="7886" w:wrap="notBeside" w:vAnchor="text" w:hAnchor="text" w:xAlign="right" w:y="1"/>
              <w:shd w:val="clear" w:color="auto" w:fill="auto"/>
              <w:spacing w:before="120" w:after="0" w:line="240" w:lineRule="exact"/>
              <w:jc w:val="center"/>
            </w:pPr>
            <w:r>
              <w:rPr>
                <w:rStyle w:val="12TimesNewRoman12pt"/>
                <w:rFonts w:eastAsia="Century Gothic"/>
              </w:rPr>
              <w:t>препараты</w:t>
            </w:r>
          </w:p>
        </w:tc>
        <w:tc>
          <w:tcPr>
            <w:tcW w:w="2146"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7886" w:wrap="notBeside" w:vAnchor="text" w:hAnchor="text" w:xAlign="right" w:y="1"/>
              <w:shd w:val="clear" w:color="auto" w:fill="auto"/>
              <w:spacing w:after="60" w:line="240" w:lineRule="exact"/>
              <w:ind w:left="280"/>
            </w:pPr>
            <w:r>
              <w:rPr>
                <w:rStyle w:val="12TimesNewRoman12pt"/>
                <w:rFonts w:eastAsia="Century Gothic"/>
              </w:rPr>
              <w:t>Лекарственные</w:t>
            </w:r>
          </w:p>
          <w:p w:rsidR="00F00C16" w:rsidRDefault="00A00C58">
            <w:pPr>
              <w:pStyle w:val="120"/>
              <w:framePr w:w="7886" w:wrap="notBeside" w:vAnchor="text" w:hAnchor="text" w:xAlign="right" w:y="1"/>
              <w:shd w:val="clear" w:color="auto" w:fill="auto"/>
              <w:spacing w:before="60" w:after="0" w:line="240" w:lineRule="exact"/>
              <w:jc w:val="center"/>
            </w:pPr>
            <w:r>
              <w:rPr>
                <w:rStyle w:val="12TimesNewRoman12pt"/>
                <w:rFonts w:eastAsia="Century Gothic"/>
              </w:rPr>
              <w:t>формы</w:t>
            </w:r>
          </w:p>
        </w:tc>
      </w:tr>
      <w:tr w:rsidR="00F00C16">
        <w:tblPrEx>
          <w:tblCellMar>
            <w:top w:w="0" w:type="dxa"/>
            <w:bottom w:w="0" w:type="dxa"/>
          </w:tblCellMar>
        </w:tblPrEx>
        <w:trPr>
          <w:trHeight w:hRule="exact" w:val="1618"/>
          <w:jc w:val="right"/>
        </w:trPr>
        <w:tc>
          <w:tcPr>
            <w:tcW w:w="888" w:type="dxa"/>
            <w:tcBorders>
              <w:top w:val="single" w:sz="4" w:space="0" w:color="auto"/>
              <w:left w:val="single" w:sz="4" w:space="0" w:color="auto"/>
            </w:tcBorders>
            <w:shd w:val="clear" w:color="auto" w:fill="FFFFFF"/>
          </w:tcPr>
          <w:p w:rsidR="00F00C16" w:rsidRDefault="00F00C16">
            <w:pPr>
              <w:framePr w:w="7886" w:wrap="notBeside" w:vAnchor="text" w:hAnchor="text" w:xAlign="right" w:y="1"/>
              <w:rPr>
                <w:sz w:val="10"/>
                <w:szCs w:val="10"/>
              </w:rPr>
            </w:pPr>
          </w:p>
        </w:tc>
        <w:tc>
          <w:tcPr>
            <w:tcW w:w="2640" w:type="dxa"/>
            <w:tcBorders>
              <w:top w:val="single" w:sz="4" w:space="0" w:color="auto"/>
              <w:left w:val="single" w:sz="4" w:space="0" w:color="auto"/>
            </w:tcBorders>
            <w:shd w:val="clear" w:color="auto" w:fill="FFFFFF"/>
          </w:tcPr>
          <w:p w:rsidR="00F00C16" w:rsidRDefault="00F00C16">
            <w:pPr>
              <w:framePr w:w="7886" w:wrap="notBeside" w:vAnchor="text" w:hAnchor="text" w:xAlign="right" w:y="1"/>
              <w:rPr>
                <w:sz w:val="10"/>
                <w:szCs w:val="10"/>
              </w:rPr>
            </w:pPr>
          </w:p>
        </w:tc>
        <w:tc>
          <w:tcPr>
            <w:tcW w:w="2213" w:type="dxa"/>
            <w:tcBorders>
              <w:top w:val="single" w:sz="4" w:space="0" w:color="auto"/>
              <w:left w:val="single" w:sz="4" w:space="0" w:color="auto"/>
            </w:tcBorders>
            <w:shd w:val="clear" w:color="auto" w:fill="FFFFFF"/>
          </w:tcPr>
          <w:p w:rsidR="00F00C16" w:rsidRDefault="00F00C16">
            <w:pPr>
              <w:framePr w:w="7886" w:wrap="notBeside" w:vAnchor="text" w:hAnchor="text" w:xAlign="right" w:y="1"/>
              <w:rPr>
                <w:sz w:val="10"/>
                <w:szCs w:val="10"/>
              </w:rPr>
            </w:pPr>
          </w:p>
        </w:tc>
        <w:tc>
          <w:tcPr>
            <w:tcW w:w="2146"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7886" w:wrap="notBeside" w:vAnchor="text" w:hAnchor="text" w:xAlign="right" w:y="1"/>
              <w:shd w:val="clear" w:color="auto" w:fill="auto"/>
              <w:spacing w:after="0" w:line="283" w:lineRule="exact"/>
            </w:pPr>
            <w:r>
              <w:rPr>
                <w:rStyle w:val="12TimesNewRoman12pt"/>
                <w:rFonts w:eastAsia="Century Gothic"/>
              </w:rPr>
              <w:t>приготовления раствора для инфузий и внутримышечного введения</w:t>
            </w:r>
          </w:p>
        </w:tc>
      </w:tr>
      <w:tr w:rsidR="00F00C16">
        <w:tblPrEx>
          <w:tblCellMar>
            <w:top w:w="0" w:type="dxa"/>
            <w:bottom w:w="0" w:type="dxa"/>
          </w:tblCellMar>
        </w:tblPrEx>
        <w:trPr>
          <w:trHeight w:hRule="exact" w:val="466"/>
          <w:jc w:val="right"/>
        </w:trPr>
        <w:tc>
          <w:tcPr>
            <w:tcW w:w="888" w:type="dxa"/>
            <w:tcBorders>
              <w:left w:val="single" w:sz="4" w:space="0" w:color="auto"/>
            </w:tcBorders>
            <w:shd w:val="clear" w:color="auto" w:fill="FFFFFF"/>
          </w:tcPr>
          <w:p w:rsidR="00F00C16" w:rsidRDefault="00F00C16">
            <w:pPr>
              <w:framePr w:w="7886" w:wrap="notBeside" w:vAnchor="text" w:hAnchor="text" w:xAlign="right" w:y="1"/>
              <w:rPr>
                <w:sz w:val="10"/>
                <w:szCs w:val="10"/>
              </w:rPr>
            </w:pPr>
          </w:p>
        </w:tc>
        <w:tc>
          <w:tcPr>
            <w:tcW w:w="2640" w:type="dxa"/>
            <w:tcBorders>
              <w:left w:val="single" w:sz="4" w:space="0" w:color="auto"/>
            </w:tcBorders>
            <w:shd w:val="clear" w:color="auto" w:fill="FFFFFF"/>
          </w:tcPr>
          <w:p w:rsidR="00F00C16" w:rsidRDefault="00F00C16">
            <w:pPr>
              <w:framePr w:w="7886" w:wrap="notBeside" w:vAnchor="text" w:hAnchor="text" w:xAlign="right" w:y="1"/>
              <w:rPr>
                <w:sz w:val="10"/>
                <w:szCs w:val="10"/>
              </w:rPr>
            </w:pPr>
          </w:p>
        </w:tc>
        <w:tc>
          <w:tcPr>
            <w:tcW w:w="2213" w:type="dxa"/>
            <w:tcBorders>
              <w:top w:val="single" w:sz="4" w:space="0" w:color="auto"/>
              <w:left w:val="single" w:sz="4" w:space="0" w:color="auto"/>
            </w:tcBorders>
            <w:shd w:val="clear" w:color="auto" w:fill="FFFFFF"/>
            <w:vAlign w:val="bottom"/>
          </w:tcPr>
          <w:p w:rsidR="00F00C16" w:rsidRDefault="00A00C58">
            <w:pPr>
              <w:pStyle w:val="120"/>
              <w:framePr w:w="7886" w:wrap="notBeside" w:vAnchor="text" w:hAnchor="text" w:xAlign="right" w:y="1"/>
              <w:shd w:val="clear" w:color="auto" w:fill="auto"/>
              <w:spacing w:after="0" w:line="240" w:lineRule="exact"/>
            </w:pPr>
            <w:r>
              <w:rPr>
                <w:rStyle w:val="12TimesNewRoman12pt"/>
                <w:rFonts w:eastAsia="Century Gothic"/>
              </w:rPr>
              <w:t>рифабутин</w:t>
            </w:r>
          </w:p>
        </w:tc>
        <w:tc>
          <w:tcPr>
            <w:tcW w:w="2146" w:type="dxa"/>
            <w:tcBorders>
              <w:top w:val="single" w:sz="4" w:space="0" w:color="auto"/>
              <w:left w:val="single" w:sz="4" w:space="0" w:color="auto"/>
              <w:right w:val="single" w:sz="4" w:space="0" w:color="auto"/>
            </w:tcBorders>
            <w:shd w:val="clear" w:color="auto" w:fill="FFFFFF"/>
            <w:vAlign w:val="bottom"/>
          </w:tcPr>
          <w:p w:rsidR="00F00C16" w:rsidRDefault="00A00C58">
            <w:pPr>
              <w:pStyle w:val="120"/>
              <w:framePr w:w="7886" w:wrap="notBeside" w:vAnchor="text" w:hAnchor="text" w:xAlign="right" w:y="1"/>
              <w:shd w:val="clear" w:color="auto" w:fill="auto"/>
              <w:spacing w:after="0" w:line="240" w:lineRule="exact"/>
            </w:pPr>
            <w:r>
              <w:rPr>
                <w:rStyle w:val="12TimesNewRoman12pt"/>
                <w:rFonts w:eastAsia="Century Gothic"/>
              </w:rPr>
              <w:t>капсулы</w:t>
            </w:r>
          </w:p>
        </w:tc>
      </w:tr>
      <w:tr w:rsidR="00F00C16">
        <w:tblPrEx>
          <w:tblCellMar>
            <w:top w:w="0" w:type="dxa"/>
            <w:bottom w:w="0" w:type="dxa"/>
          </w:tblCellMar>
        </w:tblPrEx>
        <w:trPr>
          <w:trHeight w:hRule="exact" w:val="3605"/>
          <w:jc w:val="right"/>
        </w:trPr>
        <w:tc>
          <w:tcPr>
            <w:tcW w:w="888" w:type="dxa"/>
            <w:tcBorders>
              <w:left w:val="single" w:sz="4" w:space="0" w:color="auto"/>
            </w:tcBorders>
            <w:shd w:val="clear" w:color="auto" w:fill="FFFFFF"/>
          </w:tcPr>
          <w:p w:rsidR="00F00C16" w:rsidRDefault="00F00C16">
            <w:pPr>
              <w:framePr w:w="7886" w:wrap="notBeside" w:vAnchor="text" w:hAnchor="text" w:xAlign="right" w:y="1"/>
              <w:rPr>
                <w:sz w:val="10"/>
                <w:szCs w:val="10"/>
              </w:rPr>
            </w:pPr>
          </w:p>
        </w:tc>
        <w:tc>
          <w:tcPr>
            <w:tcW w:w="2640" w:type="dxa"/>
            <w:tcBorders>
              <w:left w:val="single" w:sz="4" w:space="0" w:color="auto"/>
            </w:tcBorders>
            <w:shd w:val="clear" w:color="auto" w:fill="FFFFFF"/>
          </w:tcPr>
          <w:p w:rsidR="00F00C16" w:rsidRDefault="00F00C16">
            <w:pPr>
              <w:framePr w:w="7886" w:wrap="notBeside" w:vAnchor="text" w:hAnchor="text" w:xAlign="right" w:y="1"/>
              <w:rPr>
                <w:sz w:val="10"/>
                <w:szCs w:val="10"/>
              </w:rPr>
            </w:pPr>
          </w:p>
        </w:tc>
        <w:tc>
          <w:tcPr>
            <w:tcW w:w="2213" w:type="dxa"/>
            <w:tcBorders>
              <w:top w:val="single" w:sz="4" w:space="0" w:color="auto"/>
              <w:left w:val="single" w:sz="4" w:space="0" w:color="auto"/>
            </w:tcBorders>
            <w:shd w:val="clear" w:color="auto" w:fill="FFFFFF"/>
          </w:tcPr>
          <w:p w:rsidR="00F00C16" w:rsidRDefault="00A00C58">
            <w:pPr>
              <w:pStyle w:val="120"/>
              <w:framePr w:w="7886" w:wrap="notBeside" w:vAnchor="text" w:hAnchor="text" w:xAlign="right" w:y="1"/>
              <w:shd w:val="clear" w:color="auto" w:fill="auto"/>
              <w:spacing w:after="0" w:line="240" w:lineRule="exact"/>
            </w:pPr>
            <w:r>
              <w:rPr>
                <w:rStyle w:val="12TimesNewRoman12pt"/>
                <w:rFonts w:eastAsia="Century Gothic"/>
              </w:rPr>
              <w:t>рифампицин</w:t>
            </w:r>
          </w:p>
        </w:tc>
        <w:tc>
          <w:tcPr>
            <w:tcW w:w="2146"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7886" w:wrap="notBeside" w:vAnchor="text" w:hAnchor="text" w:xAlign="right" w:y="1"/>
              <w:shd w:val="clear" w:color="auto" w:fill="auto"/>
              <w:spacing w:after="0" w:line="283" w:lineRule="exact"/>
            </w:pPr>
            <w:r>
              <w:rPr>
                <w:rStyle w:val="12TimesNewRoman12pt"/>
                <w:rFonts w:eastAsia="Century Gothic"/>
              </w:rPr>
              <w:t>капсулы; лиофилизат для приготовления раствора для инфузий; лиофилизат для приготовления раствора для инъекций; таблетки, покрытые оболочкой</w:t>
            </w:r>
          </w:p>
        </w:tc>
      </w:tr>
      <w:tr w:rsidR="00F00C16">
        <w:tblPrEx>
          <w:tblCellMar>
            <w:top w:w="0" w:type="dxa"/>
            <w:bottom w:w="0" w:type="dxa"/>
          </w:tblCellMar>
        </w:tblPrEx>
        <w:trPr>
          <w:trHeight w:hRule="exact" w:val="456"/>
          <w:jc w:val="right"/>
        </w:trPr>
        <w:tc>
          <w:tcPr>
            <w:tcW w:w="888" w:type="dxa"/>
            <w:tcBorders>
              <w:left w:val="single" w:sz="4" w:space="0" w:color="auto"/>
            </w:tcBorders>
            <w:shd w:val="clear" w:color="auto" w:fill="FFFFFF"/>
          </w:tcPr>
          <w:p w:rsidR="00F00C16" w:rsidRDefault="00F00C16">
            <w:pPr>
              <w:framePr w:w="7886" w:wrap="notBeside" w:vAnchor="text" w:hAnchor="text" w:xAlign="right" w:y="1"/>
              <w:rPr>
                <w:sz w:val="10"/>
                <w:szCs w:val="10"/>
              </w:rPr>
            </w:pPr>
          </w:p>
        </w:tc>
        <w:tc>
          <w:tcPr>
            <w:tcW w:w="2640" w:type="dxa"/>
            <w:tcBorders>
              <w:left w:val="single" w:sz="4" w:space="0" w:color="auto"/>
            </w:tcBorders>
            <w:shd w:val="clear" w:color="auto" w:fill="FFFFFF"/>
          </w:tcPr>
          <w:p w:rsidR="00F00C16" w:rsidRDefault="00F00C16">
            <w:pPr>
              <w:framePr w:w="7886" w:wrap="notBeside" w:vAnchor="text" w:hAnchor="text" w:xAlign="right" w:y="1"/>
              <w:rPr>
                <w:sz w:val="10"/>
                <w:szCs w:val="10"/>
              </w:rPr>
            </w:pPr>
          </w:p>
        </w:tc>
        <w:tc>
          <w:tcPr>
            <w:tcW w:w="2213" w:type="dxa"/>
            <w:tcBorders>
              <w:top w:val="single" w:sz="4" w:space="0" w:color="auto"/>
              <w:left w:val="single" w:sz="4" w:space="0" w:color="auto"/>
            </w:tcBorders>
            <w:shd w:val="clear" w:color="auto" w:fill="FFFFFF"/>
            <w:vAlign w:val="bottom"/>
          </w:tcPr>
          <w:p w:rsidR="00F00C16" w:rsidRDefault="00A00C58">
            <w:pPr>
              <w:pStyle w:val="120"/>
              <w:framePr w:w="7886" w:wrap="notBeside" w:vAnchor="text" w:hAnchor="text" w:xAlign="right" w:y="1"/>
              <w:shd w:val="clear" w:color="auto" w:fill="auto"/>
              <w:spacing w:after="0" w:line="240" w:lineRule="exact"/>
            </w:pPr>
            <w:r>
              <w:rPr>
                <w:rStyle w:val="12TimesNewRoman12pt"/>
                <w:rFonts w:eastAsia="Century Gothic"/>
              </w:rPr>
              <w:t>циклосерин</w:t>
            </w:r>
          </w:p>
        </w:tc>
        <w:tc>
          <w:tcPr>
            <w:tcW w:w="2146" w:type="dxa"/>
            <w:tcBorders>
              <w:top w:val="single" w:sz="4" w:space="0" w:color="auto"/>
              <w:left w:val="single" w:sz="4" w:space="0" w:color="auto"/>
              <w:right w:val="single" w:sz="4" w:space="0" w:color="auto"/>
            </w:tcBorders>
            <w:shd w:val="clear" w:color="auto" w:fill="FFFFFF"/>
            <w:vAlign w:val="bottom"/>
          </w:tcPr>
          <w:p w:rsidR="00F00C16" w:rsidRDefault="00A00C58">
            <w:pPr>
              <w:pStyle w:val="120"/>
              <w:framePr w:w="7886" w:wrap="notBeside" w:vAnchor="text" w:hAnchor="text" w:xAlign="right" w:y="1"/>
              <w:shd w:val="clear" w:color="auto" w:fill="auto"/>
              <w:spacing w:after="0" w:line="240" w:lineRule="exact"/>
            </w:pPr>
            <w:r>
              <w:rPr>
                <w:rStyle w:val="12TimesNewRoman12pt"/>
                <w:rFonts w:eastAsia="Century Gothic"/>
              </w:rPr>
              <w:t>капсулы</w:t>
            </w:r>
          </w:p>
        </w:tc>
      </w:tr>
      <w:tr w:rsidR="00F00C16">
        <w:tblPrEx>
          <w:tblCellMar>
            <w:top w:w="0" w:type="dxa"/>
            <w:bottom w:w="0" w:type="dxa"/>
          </w:tblCellMar>
        </w:tblPrEx>
        <w:trPr>
          <w:trHeight w:hRule="exact" w:val="3586"/>
          <w:jc w:val="right"/>
        </w:trPr>
        <w:tc>
          <w:tcPr>
            <w:tcW w:w="888" w:type="dxa"/>
            <w:tcBorders>
              <w:top w:val="single" w:sz="4" w:space="0" w:color="auto"/>
              <w:left w:val="single" w:sz="4" w:space="0" w:color="auto"/>
            </w:tcBorders>
            <w:shd w:val="clear" w:color="auto" w:fill="FFFFFF"/>
          </w:tcPr>
          <w:p w:rsidR="00F00C16" w:rsidRDefault="00A00C58">
            <w:pPr>
              <w:pStyle w:val="120"/>
              <w:framePr w:w="7886" w:wrap="notBeside" w:vAnchor="text" w:hAnchor="text" w:xAlign="right" w:y="1"/>
              <w:shd w:val="clear" w:color="auto" w:fill="auto"/>
              <w:spacing w:after="0" w:line="240" w:lineRule="exact"/>
            </w:pPr>
            <w:r>
              <w:rPr>
                <w:rStyle w:val="12TimesNewRoman12pt"/>
                <w:rFonts w:eastAsia="Century Gothic"/>
                <w:lang w:val="en-US" w:eastAsia="en-US" w:bidi="en-US"/>
              </w:rPr>
              <w:t>J04AC</w:t>
            </w:r>
          </w:p>
        </w:tc>
        <w:tc>
          <w:tcPr>
            <w:tcW w:w="2640" w:type="dxa"/>
            <w:tcBorders>
              <w:top w:val="single" w:sz="4" w:space="0" w:color="auto"/>
              <w:left w:val="single" w:sz="4" w:space="0" w:color="auto"/>
            </w:tcBorders>
            <w:shd w:val="clear" w:color="auto" w:fill="FFFFFF"/>
          </w:tcPr>
          <w:p w:rsidR="00F00C16" w:rsidRDefault="00A00C58">
            <w:pPr>
              <w:pStyle w:val="120"/>
              <w:framePr w:w="7886" w:wrap="notBeside" w:vAnchor="text" w:hAnchor="text" w:xAlign="right" w:y="1"/>
              <w:shd w:val="clear" w:color="auto" w:fill="auto"/>
              <w:spacing w:after="0" w:line="240" w:lineRule="exact"/>
            </w:pPr>
            <w:r>
              <w:rPr>
                <w:rStyle w:val="12TimesNewRoman12pt"/>
                <w:rFonts w:eastAsia="Century Gothic"/>
              </w:rPr>
              <w:t>гидразиды</w:t>
            </w:r>
          </w:p>
        </w:tc>
        <w:tc>
          <w:tcPr>
            <w:tcW w:w="2213" w:type="dxa"/>
            <w:tcBorders>
              <w:top w:val="single" w:sz="4" w:space="0" w:color="auto"/>
              <w:left w:val="single" w:sz="4" w:space="0" w:color="auto"/>
            </w:tcBorders>
            <w:shd w:val="clear" w:color="auto" w:fill="FFFFFF"/>
          </w:tcPr>
          <w:p w:rsidR="00F00C16" w:rsidRDefault="00A00C58">
            <w:pPr>
              <w:pStyle w:val="120"/>
              <w:framePr w:w="7886" w:wrap="notBeside" w:vAnchor="text" w:hAnchor="text" w:xAlign="right" w:y="1"/>
              <w:shd w:val="clear" w:color="auto" w:fill="auto"/>
              <w:spacing w:after="0" w:line="240" w:lineRule="exact"/>
            </w:pPr>
            <w:r>
              <w:rPr>
                <w:rStyle w:val="12TimesNewRoman12pt"/>
                <w:rFonts w:eastAsia="Century Gothic"/>
              </w:rPr>
              <w:t>изониазид</w:t>
            </w:r>
          </w:p>
        </w:tc>
        <w:tc>
          <w:tcPr>
            <w:tcW w:w="2146"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7886" w:wrap="notBeside" w:vAnchor="text" w:hAnchor="text" w:xAlign="right" w:y="1"/>
              <w:shd w:val="clear" w:color="auto" w:fill="auto"/>
              <w:spacing w:after="0" w:line="283" w:lineRule="exact"/>
            </w:pPr>
            <w:r>
              <w:rPr>
                <w:rStyle w:val="12TimesNewRoman12pt"/>
                <w:rFonts w:eastAsia="Century Gothic"/>
              </w:rPr>
              <w:t>раствор для внутривенного, внутримышечного, ингаляционного и эндотрахеальиого введения; раствор для инъекций; раствор для инъекций и ингаляций; таблетки</w:t>
            </w:r>
          </w:p>
        </w:tc>
      </w:tr>
      <w:tr w:rsidR="00F00C16">
        <w:tblPrEx>
          <w:tblCellMar>
            <w:top w:w="0" w:type="dxa"/>
            <w:bottom w:w="0" w:type="dxa"/>
          </w:tblCellMar>
        </w:tblPrEx>
        <w:trPr>
          <w:trHeight w:hRule="exact" w:val="758"/>
          <w:jc w:val="right"/>
        </w:trPr>
        <w:tc>
          <w:tcPr>
            <w:tcW w:w="888" w:type="dxa"/>
            <w:tcBorders>
              <w:top w:val="single" w:sz="4" w:space="0" w:color="auto"/>
              <w:left w:val="single" w:sz="4" w:space="0" w:color="auto"/>
              <w:bottom w:val="single" w:sz="4" w:space="0" w:color="auto"/>
            </w:tcBorders>
            <w:shd w:val="clear" w:color="auto" w:fill="FFFFFF"/>
          </w:tcPr>
          <w:p w:rsidR="00F00C16" w:rsidRDefault="00A00C58">
            <w:pPr>
              <w:pStyle w:val="120"/>
              <w:framePr w:w="7886" w:wrap="notBeside" w:vAnchor="text" w:hAnchor="text" w:xAlign="right" w:y="1"/>
              <w:shd w:val="clear" w:color="auto" w:fill="auto"/>
              <w:spacing w:after="0" w:line="240" w:lineRule="exact"/>
            </w:pPr>
            <w:r>
              <w:rPr>
                <w:rStyle w:val="12TimesNewRoman12pt"/>
                <w:rFonts w:eastAsia="Century Gothic"/>
                <w:lang w:val="en-US" w:eastAsia="en-US" w:bidi="en-US"/>
              </w:rPr>
              <w:t>J04AD</w:t>
            </w:r>
          </w:p>
        </w:tc>
        <w:tc>
          <w:tcPr>
            <w:tcW w:w="2640" w:type="dxa"/>
            <w:tcBorders>
              <w:top w:val="single" w:sz="4" w:space="0" w:color="auto"/>
              <w:left w:val="single" w:sz="4" w:space="0" w:color="auto"/>
              <w:bottom w:val="single" w:sz="4" w:space="0" w:color="auto"/>
            </w:tcBorders>
            <w:shd w:val="clear" w:color="auto" w:fill="FFFFFF"/>
            <w:vAlign w:val="bottom"/>
          </w:tcPr>
          <w:p w:rsidR="00F00C16" w:rsidRDefault="00A00C58">
            <w:pPr>
              <w:pStyle w:val="120"/>
              <w:framePr w:w="7886" w:wrap="notBeside" w:vAnchor="text" w:hAnchor="text" w:xAlign="right" w:y="1"/>
              <w:shd w:val="clear" w:color="auto" w:fill="auto"/>
              <w:spacing w:after="60" w:line="240" w:lineRule="exact"/>
            </w:pPr>
            <w:r>
              <w:rPr>
                <w:rStyle w:val="12TimesNewRoman12pt"/>
                <w:rFonts w:eastAsia="Century Gothic"/>
              </w:rPr>
              <w:t>производные</w:t>
            </w:r>
          </w:p>
          <w:p w:rsidR="00F00C16" w:rsidRDefault="00A00C58">
            <w:pPr>
              <w:pStyle w:val="120"/>
              <w:framePr w:w="7886" w:wrap="notBeside" w:vAnchor="text" w:hAnchor="text" w:xAlign="right" w:y="1"/>
              <w:shd w:val="clear" w:color="auto" w:fill="auto"/>
              <w:spacing w:before="60" w:after="0" w:line="240" w:lineRule="exact"/>
            </w:pPr>
            <w:r>
              <w:rPr>
                <w:rStyle w:val="12TimesNewRoman12pt"/>
                <w:rFonts w:eastAsia="Century Gothic"/>
              </w:rPr>
              <w:t>тиокарбамида</w:t>
            </w:r>
          </w:p>
        </w:tc>
        <w:tc>
          <w:tcPr>
            <w:tcW w:w="2213" w:type="dxa"/>
            <w:tcBorders>
              <w:top w:val="single" w:sz="4" w:space="0" w:color="auto"/>
              <w:left w:val="single" w:sz="4" w:space="0" w:color="auto"/>
              <w:bottom w:val="single" w:sz="4" w:space="0" w:color="auto"/>
            </w:tcBorders>
            <w:shd w:val="clear" w:color="auto" w:fill="FFFFFF"/>
            <w:vAlign w:val="center"/>
          </w:tcPr>
          <w:p w:rsidR="00F00C16" w:rsidRDefault="00A00C58">
            <w:pPr>
              <w:pStyle w:val="120"/>
              <w:framePr w:w="7886" w:wrap="notBeside" w:vAnchor="text" w:hAnchor="text" w:xAlign="right" w:y="1"/>
              <w:shd w:val="clear" w:color="auto" w:fill="auto"/>
              <w:spacing w:after="0" w:line="240" w:lineRule="exact"/>
            </w:pPr>
            <w:r>
              <w:rPr>
                <w:rStyle w:val="12TimesNewRoman12pt"/>
                <w:rFonts w:eastAsia="Century Gothic"/>
              </w:rPr>
              <w:t>протионамид</w:t>
            </w:r>
          </w:p>
        </w:tc>
        <w:tc>
          <w:tcPr>
            <w:tcW w:w="2146" w:type="dxa"/>
            <w:tcBorders>
              <w:top w:val="single" w:sz="4" w:space="0" w:color="auto"/>
              <w:left w:val="single" w:sz="4" w:space="0" w:color="auto"/>
              <w:bottom w:val="single" w:sz="4" w:space="0" w:color="auto"/>
              <w:right w:val="single" w:sz="4" w:space="0" w:color="auto"/>
            </w:tcBorders>
            <w:shd w:val="clear" w:color="auto" w:fill="FFFFFF"/>
            <w:vAlign w:val="bottom"/>
          </w:tcPr>
          <w:p w:rsidR="00F00C16" w:rsidRDefault="00A00C58">
            <w:pPr>
              <w:pStyle w:val="120"/>
              <w:framePr w:w="7886" w:wrap="notBeside" w:vAnchor="text" w:hAnchor="text" w:xAlign="right" w:y="1"/>
              <w:shd w:val="clear" w:color="auto" w:fill="auto"/>
              <w:spacing w:after="120" w:line="240" w:lineRule="exact"/>
            </w:pPr>
            <w:r>
              <w:rPr>
                <w:rStyle w:val="12TimesNewRoman12pt"/>
                <w:rFonts w:eastAsia="Century Gothic"/>
              </w:rPr>
              <w:t>таблетки,</w:t>
            </w:r>
          </w:p>
          <w:p w:rsidR="00F00C16" w:rsidRDefault="00A00C58">
            <w:pPr>
              <w:pStyle w:val="120"/>
              <w:framePr w:w="7886" w:wrap="notBeside" w:vAnchor="text" w:hAnchor="text" w:xAlign="right" w:y="1"/>
              <w:shd w:val="clear" w:color="auto" w:fill="auto"/>
              <w:spacing w:before="120" w:after="0" w:line="240" w:lineRule="exact"/>
            </w:pPr>
            <w:r>
              <w:rPr>
                <w:rStyle w:val="12TimesNewRoman12pt"/>
                <w:rFonts w:eastAsia="Century Gothic"/>
              </w:rPr>
              <w:t>покрытые</w:t>
            </w:r>
          </w:p>
        </w:tc>
      </w:tr>
    </w:tbl>
    <w:p w:rsidR="00F00C16" w:rsidRDefault="00F00C16">
      <w:pPr>
        <w:framePr w:w="7886" w:wrap="notBeside" w:vAnchor="text" w:hAnchor="text" w:xAlign="right" w:y="1"/>
        <w:rPr>
          <w:sz w:val="2"/>
          <w:szCs w:val="2"/>
        </w:rPr>
      </w:pPr>
    </w:p>
    <w:p w:rsidR="00F00C16" w:rsidRDefault="00F00C16">
      <w:pPr>
        <w:rPr>
          <w:sz w:val="2"/>
          <w:szCs w:val="2"/>
        </w:rPr>
      </w:pPr>
    </w:p>
    <w:tbl>
      <w:tblPr>
        <w:tblOverlap w:val="never"/>
        <w:tblW w:w="0" w:type="auto"/>
        <w:jc w:val="right"/>
        <w:tblLayout w:type="fixed"/>
        <w:tblCellMar>
          <w:left w:w="10" w:type="dxa"/>
          <w:right w:w="10" w:type="dxa"/>
        </w:tblCellMar>
        <w:tblLook w:val="04A0" w:firstRow="1" w:lastRow="0" w:firstColumn="1" w:lastColumn="0" w:noHBand="0" w:noVBand="1"/>
      </w:tblPr>
      <w:tblGrid>
        <w:gridCol w:w="893"/>
        <w:gridCol w:w="2640"/>
        <w:gridCol w:w="2213"/>
        <w:gridCol w:w="2150"/>
      </w:tblGrid>
      <w:tr w:rsidR="00F00C16">
        <w:tblPrEx>
          <w:tblCellMar>
            <w:top w:w="0" w:type="dxa"/>
            <w:bottom w:w="0" w:type="dxa"/>
          </w:tblCellMar>
        </w:tblPrEx>
        <w:trPr>
          <w:trHeight w:hRule="exact" w:val="1349"/>
          <w:jc w:val="right"/>
        </w:trPr>
        <w:tc>
          <w:tcPr>
            <w:tcW w:w="893" w:type="dxa"/>
            <w:tcBorders>
              <w:top w:val="single" w:sz="4" w:space="0" w:color="auto"/>
              <w:left w:val="single" w:sz="4" w:space="0" w:color="auto"/>
            </w:tcBorders>
            <w:shd w:val="clear" w:color="auto" w:fill="FFFFFF"/>
            <w:vAlign w:val="center"/>
          </w:tcPr>
          <w:p w:rsidR="00F00C16" w:rsidRDefault="00A00C58">
            <w:pPr>
              <w:pStyle w:val="120"/>
              <w:framePr w:w="7896" w:wrap="notBeside" w:vAnchor="text" w:hAnchor="text" w:xAlign="right" w:y="1"/>
              <w:shd w:val="clear" w:color="auto" w:fill="auto"/>
              <w:spacing w:after="60" w:line="240" w:lineRule="exact"/>
              <w:ind w:left="260"/>
            </w:pPr>
            <w:r>
              <w:rPr>
                <w:rStyle w:val="12TimesNewRoman12pt"/>
                <w:rFonts w:eastAsia="Century Gothic"/>
              </w:rPr>
              <w:lastRenderedPageBreak/>
              <w:t>Код</w:t>
            </w:r>
          </w:p>
          <w:p w:rsidR="00F00C16" w:rsidRDefault="00A00C58">
            <w:pPr>
              <w:pStyle w:val="120"/>
              <w:framePr w:w="7896" w:wrap="notBeside" w:vAnchor="text" w:hAnchor="text" w:xAlign="right" w:y="1"/>
              <w:shd w:val="clear" w:color="auto" w:fill="auto"/>
              <w:spacing w:before="60" w:after="0" w:line="240" w:lineRule="exact"/>
              <w:ind w:left="260"/>
            </w:pPr>
            <w:r>
              <w:rPr>
                <w:rStyle w:val="12TimesNewRoman12pt"/>
                <w:rFonts w:eastAsia="Century Gothic"/>
                <w:lang w:val="en-US" w:eastAsia="en-US" w:bidi="en-US"/>
              </w:rPr>
              <w:t>ATX</w:t>
            </w:r>
          </w:p>
        </w:tc>
        <w:tc>
          <w:tcPr>
            <w:tcW w:w="2640" w:type="dxa"/>
            <w:tcBorders>
              <w:top w:val="single" w:sz="4" w:space="0" w:color="auto"/>
              <w:left w:val="single" w:sz="4" w:space="0" w:color="auto"/>
            </w:tcBorders>
            <w:shd w:val="clear" w:color="auto" w:fill="FFFFFF"/>
            <w:vAlign w:val="bottom"/>
          </w:tcPr>
          <w:p w:rsidR="00F00C16" w:rsidRDefault="00A00C58">
            <w:pPr>
              <w:pStyle w:val="120"/>
              <w:framePr w:w="7896" w:wrap="notBeside" w:vAnchor="text" w:hAnchor="text" w:xAlign="right" w:y="1"/>
              <w:shd w:val="clear" w:color="auto" w:fill="auto"/>
              <w:spacing w:after="0" w:line="288" w:lineRule="exact"/>
              <w:jc w:val="center"/>
            </w:pPr>
            <w:r>
              <w:rPr>
                <w:rStyle w:val="12TimesNewRoman12pt"/>
                <w:rFonts w:eastAsia="Century Gothic"/>
              </w:rPr>
              <w:t>Анатомо- терапевтическо- х ими ческа» классификация (АТХ)</w:t>
            </w:r>
          </w:p>
        </w:tc>
        <w:tc>
          <w:tcPr>
            <w:tcW w:w="2213" w:type="dxa"/>
            <w:tcBorders>
              <w:top w:val="single" w:sz="4" w:space="0" w:color="auto"/>
              <w:left w:val="single" w:sz="4" w:space="0" w:color="auto"/>
            </w:tcBorders>
            <w:shd w:val="clear" w:color="auto" w:fill="FFFFFF"/>
            <w:vAlign w:val="center"/>
          </w:tcPr>
          <w:p w:rsidR="00F00C16" w:rsidRDefault="00A00C58">
            <w:pPr>
              <w:pStyle w:val="120"/>
              <w:framePr w:w="7896" w:wrap="notBeside" w:vAnchor="text" w:hAnchor="text" w:xAlign="right" w:y="1"/>
              <w:shd w:val="clear" w:color="auto" w:fill="auto"/>
              <w:spacing w:after="120" w:line="240" w:lineRule="exact"/>
              <w:ind w:left="320"/>
            </w:pPr>
            <w:r>
              <w:rPr>
                <w:rStyle w:val="12TimesNewRoman12pt"/>
                <w:rFonts w:eastAsia="Century Gothic"/>
              </w:rPr>
              <w:t>Лекарственные</w:t>
            </w:r>
          </w:p>
          <w:p w:rsidR="00F00C16" w:rsidRDefault="00A00C58">
            <w:pPr>
              <w:pStyle w:val="120"/>
              <w:framePr w:w="7896" w:wrap="notBeside" w:vAnchor="text" w:hAnchor="text" w:xAlign="right" w:y="1"/>
              <w:shd w:val="clear" w:color="auto" w:fill="auto"/>
              <w:spacing w:before="120" w:after="0" w:line="240" w:lineRule="exact"/>
              <w:jc w:val="center"/>
            </w:pPr>
            <w:r>
              <w:rPr>
                <w:rStyle w:val="12TimesNewRoman12pt"/>
                <w:rFonts w:eastAsia="Century Gothic"/>
              </w:rPr>
              <w:t>препараты</w:t>
            </w:r>
          </w:p>
        </w:tc>
        <w:tc>
          <w:tcPr>
            <w:tcW w:w="2150"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7896" w:wrap="notBeside" w:vAnchor="text" w:hAnchor="text" w:xAlign="right" w:y="1"/>
              <w:shd w:val="clear" w:color="auto" w:fill="auto"/>
              <w:spacing w:after="60" w:line="240" w:lineRule="exact"/>
              <w:ind w:left="260"/>
            </w:pPr>
            <w:r>
              <w:rPr>
                <w:rStyle w:val="12TimesNewRoman12pt"/>
                <w:rFonts w:eastAsia="Century Gothic"/>
              </w:rPr>
              <w:t>Лекарственные</w:t>
            </w:r>
          </w:p>
          <w:p w:rsidR="00F00C16" w:rsidRDefault="00A00C58">
            <w:pPr>
              <w:pStyle w:val="120"/>
              <w:framePr w:w="7896" w:wrap="notBeside" w:vAnchor="text" w:hAnchor="text" w:xAlign="right" w:y="1"/>
              <w:shd w:val="clear" w:color="auto" w:fill="auto"/>
              <w:spacing w:before="60" w:after="0" w:line="240" w:lineRule="exact"/>
              <w:jc w:val="center"/>
            </w:pPr>
            <w:r>
              <w:rPr>
                <w:rStyle w:val="12TimesNewRoman12pt"/>
                <w:rFonts w:eastAsia="Century Gothic"/>
              </w:rPr>
              <w:t>формы</w:t>
            </w:r>
          </w:p>
        </w:tc>
      </w:tr>
      <w:tr w:rsidR="00F00C16">
        <w:tblPrEx>
          <w:tblCellMar>
            <w:top w:w="0" w:type="dxa"/>
            <w:bottom w:w="0" w:type="dxa"/>
          </w:tblCellMar>
        </w:tblPrEx>
        <w:trPr>
          <w:trHeight w:hRule="exact" w:val="1618"/>
          <w:jc w:val="right"/>
        </w:trPr>
        <w:tc>
          <w:tcPr>
            <w:tcW w:w="893" w:type="dxa"/>
            <w:tcBorders>
              <w:top w:val="single" w:sz="4" w:space="0" w:color="auto"/>
              <w:left w:val="single" w:sz="4" w:space="0" w:color="auto"/>
            </w:tcBorders>
            <w:shd w:val="clear" w:color="auto" w:fill="FFFFFF"/>
          </w:tcPr>
          <w:p w:rsidR="00F00C16" w:rsidRDefault="00F00C16">
            <w:pPr>
              <w:framePr w:w="7896" w:wrap="notBeside" w:vAnchor="text" w:hAnchor="text" w:xAlign="right" w:y="1"/>
              <w:rPr>
                <w:sz w:val="10"/>
                <w:szCs w:val="10"/>
              </w:rPr>
            </w:pPr>
          </w:p>
        </w:tc>
        <w:tc>
          <w:tcPr>
            <w:tcW w:w="2640" w:type="dxa"/>
            <w:tcBorders>
              <w:top w:val="single" w:sz="4" w:space="0" w:color="auto"/>
              <w:left w:val="single" w:sz="4" w:space="0" w:color="auto"/>
            </w:tcBorders>
            <w:shd w:val="clear" w:color="auto" w:fill="FFFFFF"/>
          </w:tcPr>
          <w:p w:rsidR="00F00C16" w:rsidRDefault="00F00C16">
            <w:pPr>
              <w:framePr w:w="7896" w:wrap="notBeside" w:vAnchor="text" w:hAnchor="text" w:xAlign="right" w:y="1"/>
              <w:rPr>
                <w:sz w:val="10"/>
                <w:szCs w:val="10"/>
              </w:rPr>
            </w:pPr>
          </w:p>
        </w:tc>
        <w:tc>
          <w:tcPr>
            <w:tcW w:w="2213" w:type="dxa"/>
            <w:tcBorders>
              <w:top w:val="single" w:sz="4" w:space="0" w:color="auto"/>
              <w:left w:val="single" w:sz="4" w:space="0" w:color="auto"/>
            </w:tcBorders>
            <w:shd w:val="clear" w:color="auto" w:fill="FFFFFF"/>
          </w:tcPr>
          <w:p w:rsidR="00F00C16" w:rsidRDefault="00F00C16">
            <w:pPr>
              <w:framePr w:w="7896" w:wrap="notBeside" w:vAnchor="text" w:hAnchor="text" w:xAlign="right" w:y="1"/>
              <w:rPr>
                <w:sz w:val="10"/>
                <w:szCs w:val="10"/>
              </w:rPr>
            </w:pPr>
          </w:p>
        </w:tc>
        <w:tc>
          <w:tcPr>
            <w:tcW w:w="2150"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7896" w:wrap="notBeside" w:vAnchor="text" w:hAnchor="text" w:xAlign="right" w:y="1"/>
              <w:shd w:val="clear" w:color="auto" w:fill="auto"/>
              <w:spacing w:after="0" w:line="283" w:lineRule="exact"/>
            </w:pPr>
            <w:r>
              <w:rPr>
                <w:rStyle w:val="12TimesNewRoman12pt"/>
                <w:rFonts w:eastAsia="Century Gothic"/>
              </w:rPr>
              <w:t>оболочкой;</w:t>
            </w:r>
          </w:p>
          <w:p w:rsidR="00F00C16" w:rsidRDefault="00A00C58">
            <w:pPr>
              <w:pStyle w:val="120"/>
              <w:framePr w:w="7896" w:wrap="notBeside" w:vAnchor="text" w:hAnchor="text" w:xAlign="right" w:y="1"/>
              <w:shd w:val="clear" w:color="auto" w:fill="auto"/>
              <w:spacing w:after="0" w:line="283" w:lineRule="exact"/>
            </w:pPr>
            <w:r>
              <w:rPr>
                <w:rStyle w:val="12TimesNewRoman12pt"/>
                <w:rFonts w:eastAsia="Century Gothic"/>
              </w:rPr>
              <w:t>таблетки,</w:t>
            </w:r>
          </w:p>
          <w:p w:rsidR="00F00C16" w:rsidRDefault="00A00C58">
            <w:pPr>
              <w:pStyle w:val="120"/>
              <w:framePr w:w="7896" w:wrap="notBeside" w:vAnchor="text" w:hAnchor="text" w:xAlign="right" w:y="1"/>
              <w:shd w:val="clear" w:color="auto" w:fill="auto"/>
              <w:spacing w:after="0" w:line="283" w:lineRule="exact"/>
            </w:pPr>
            <w:r>
              <w:rPr>
                <w:rStyle w:val="12TimesNewRoman12pt"/>
                <w:rFonts w:eastAsia="Century Gothic"/>
              </w:rPr>
              <w:t>покрытые</w:t>
            </w:r>
          </w:p>
          <w:p w:rsidR="00F00C16" w:rsidRDefault="00A00C58">
            <w:pPr>
              <w:pStyle w:val="120"/>
              <w:framePr w:w="7896" w:wrap="notBeside" w:vAnchor="text" w:hAnchor="text" w:xAlign="right" w:y="1"/>
              <w:shd w:val="clear" w:color="auto" w:fill="auto"/>
              <w:spacing w:after="0" w:line="283" w:lineRule="exact"/>
            </w:pPr>
            <w:r>
              <w:rPr>
                <w:rStyle w:val="12TimesNewRoman12pt"/>
                <w:rFonts w:eastAsia="Century Gothic"/>
              </w:rPr>
              <w:t>пленочной</w:t>
            </w:r>
          </w:p>
          <w:p w:rsidR="00F00C16" w:rsidRDefault="00A00C58">
            <w:pPr>
              <w:pStyle w:val="120"/>
              <w:framePr w:w="7896" w:wrap="notBeside" w:vAnchor="text" w:hAnchor="text" w:xAlign="right" w:y="1"/>
              <w:shd w:val="clear" w:color="auto" w:fill="auto"/>
              <w:spacing w:after="0" w:line="283" w:lineRule="exact"/>
            </w:pPr>
            <w:r>
              <w:rPr>
                <w:rStyle w:val="12TimesNewRoman12pt"/>
                <w:rFonts w:eastAsia="Century Gothic"/>
              </w:rPr>
              <w:t>оболочкой</w:t>
            </w:r>
          </w:p>
        </w:tc>
      </w:tr>
      <w:tr w:rsidR="00F00C16">
        <w:tblPrEx>
          <w:tblCellMar>
            <w:top w:w="0" w:type="dxa"/>
            <w:bottom w:w="0" w:type="dxa"/>
          </w:tblCellMar>
        </w:tblPrEx>
        <w:trPr>
          <w:trHeight w:hRule="exact" w:val="2184"/>
          <w:jc w:val="right"/>
        </w:trPr>
        <w:tc>
          <w:tcPr>
            <w:tcW w:w="893" w:type="dxa"/>
            <w:tcBorders>
              <w:left w:val="single" w:sz="4" w:space="0" w:color="auto"/>
            </w:tcBorders>
            <w:shd w:val="clear" w:color="auto" w:fill="FFFFFF"/>
          </w:tcPr>
          <w:p w:rsidR="00F00C16" w:rsidRDefault="00F00C16">
            <w:pPr>
              <w:framePr w:w="7896" w:wrap="notBeside" w:vAnchor="text" w:hAnchor="text" w:xAlign="right" w:y="1"/>
              <w:rPr>
                <w:sz w:val="10"/>
                <w:szCs w:val="10"/>
              </w:rPr>
            </w:pPr>
          </w:p>
        </w:tc>
        <w:tc>
          <w:tcPr>
            <w:tcW w:w="2640" w:type="dxa"/>
            <w:tcBorders>
              <w:left w:val="single" w:sz="4" w:space="0" w:color="auto"/>
            </w:tcBorders>
            <w:shd w:val="clear" w:color="auto" w:fill="FFFFFF"/>
          </w:tcPr>
          <w:p w:rsidR="00F00C16" w:rsidRDefault="00F00C16">
            <w:pPr>
              <w:framePr w:w="7896" w:wrap="notBeside" w:vAnchor="text" w:hAnchor="text" w:xAlign="right" w:y="1"/>
              <w:rPr>
                <w:sz w:val="10"/>
                <w:szCs w:val="10"/>
              </w:rPr>
            </w:pPr>
          </w:p>
        </w:tc>
        <w:tc>
          <w:tcPr>
            <w:tcW w:w="2213" w:type="dxa"/>
            <w:tcBorders>
              <w:top w:val="single" w:sz="4" w:space="0" w:color="auto"/>
              <w:left w:val="single" w:sz="4" w:space="0" w:color="auto"/>
            </w:tcBorders>
            <w:shd w:val="clear" w:color="auto" w:fill="FFFFFF"/>
          </w:tcPr>
          <w:p w:rsidR="00F00C16" w:rsidRDefault="00A00C58">
            <w:pPr>
              <w:pStyle w:val="120"/>
              <w:framePr w:w="7896" w:wrap="notBeside" w:vAnchor="text" w:hAnchor="text" w:xAlign="right" w:y="1"/>
              <w:shd w:val="clear" w:color="auto" w:fill="auto"/>
              <w:spacing w:after="0" w:line="240" w:lineRule="exact"/>
            </w:pPr>
            <w:r>
              <w:rPr>
                <w:rStyle w:val="12TimesNewRoman12pt"/>
                <w:rFonts w:eastAsia="Century Gothic"/>
              </w:rPr>
              <w:t>этионамид</w:t>
            </w:r>
          </w:p>
        </w:tc>
        <w:tc>
          <w:tcPr>
            <w:tcW w:w="2150"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7896" w:wrap="notBeside" w:vAnchor="text" w:hAnchor="text" w:xAlign="right" w:y="1"/>
              <w:shd w:val="clear" w:color="auto" w:fill="auto"/>
              <w:spacing w:after="0" w:line="283" w:lineRule="exact"/>
            </w:pPr>
            <w:r>
              <w:rPr>
                <w:rStyle w:val="12TimesNewRoman12pt"/>
                <w:rFonts w:eastAsia="Century Gothic"/>
              </w:rPr>
              <w:t>таблетки,</w:t>
            </w:r>
          </w:p>
          <w:p w:rsidR="00F00C16" w:rsidRDefault="00A00C58">
            <w:pPr>
              <w:pStyle w:val="120"/>
              <w:framePr w:w="7896" w:wrap="notBeside" w:vAnchor="text" w:hAnchor="text" w:xAlign="right" w:y="1"/>
              <w:shd w:val="clear" w:color="auto" w:fill="auto"/>
              <w:spacing w:after="0" w:line="283" w:lineRule="exact"/>
            </w:pPr>
            <w:r>
              <w:rPr>
                <w:rStyle w:val="12TimesNewRoman12pt"/>
                <w:rFonts w:eastAsia="Century Gothic"/>
              </w:rPr>
              <w:t>покрытые</w:t>
            </w:r>
          </w:p>
          <w:p w:rsidR="00F00C16" w:rsidRDefault="00A00C58">
            <w:pPr>
              <w:pStyle w:val="120"/>
              <w:framePr w:w="7896" w:wrap="notBeside" w:vAnchor="text" w:hAnchor="text" w:xAlign="right" w:y="1"/>
              <w:shd w:val="clear" w:color="auto" w:fill="auto"/>
              <w:spacing w:after="0" w:line="283" w:lineRule="exact"/>
            </w:pPr>
            <w:r>
              <w:rPr>
                <w:rStyle w:val="12TimesNewRoman12pt"/>
                <w:rFonts w:eastAsia="Century Gothic"/>
              </w:rPr>
              <w:t>оболочкой;</w:t>
            </w:r>
          </w:p>
          <w:p w:rsidR="00F00C16" w:rsidRDefault="00A00C58">
            <w:pPr>
              <w:pStyle w:val="120"/>
              <w:framePr w:w="7896" w:wrap="notBeside" w:vAnchor="text" w:hAnchor="text" w:xAlign="right" w:y="1"/>
              <w:shd w:val="clear" w:color="auto" w:fill="auto"/>
              <w:spacing w:after="0" w:line="283" w:lineRule="exact"/>
            </w:pPr>
            <w:r>
              <w:rPr>
                <w:rStyle w:val="12TimesNewRoman12pt"/>
                <w:rFonts w:eastAsia="Century Gothic"/>
              </w:rPr>
              <w:t>таблетки,</w:t>
            </w:r>
          </w:p>
          <w:p w:rsidR="00F00C16" w:rsidRDefault="00A00C58">
            <w:pPr>
              <w:pStyle w:val="120"/>
              <w:framePr w:w="7896" w:wrap="notBeside" w:vAnchor="text" w:hAnchor="text" w:xAlign="right" w:y="1"/>
              <w:shd w:val="clear" w:color="auto" w:fill="auto"/>
              <w:spacing w:after="0" w:line="283" w:lineRule="exact"/>
            </w:pPr>
            <w:r>
              <w:rPr>
                <w:rStyle w:val="12TimesNewRoman12pt"/>
                <w:rFonts w:eastAsia="Century Gothic"/>
              </w:rPr>
              <w:t>покрытые</w:t>
            </w:r>
          </w:p>
          <w:p w:rsidR="00F00C16" w:rsidRDefault="00A00C58">
            <w:pPr>
              <w:pStyle w:val="120"/>
              <w:framePr w:w="7896" w:wrap="notBeside" w:vAnchor="text" w:hAnchor="text" w:xAlign="right" w:y="1"/>
              <w:shd w:val="clear" w:color="auto" w:fill="auto"/>
              <w:spacing w:after="0" w:line="283" w:lineRule="exact"/>
            </w:pPr>
            <w:r>
              <w:rPr>
                <w:rStyle w:val="12TimesNewRoman12pt"/>
                <w:rFonts w:eastAsia="Century Gothic"/>
              </w:rPr>
              <w:t>пленочной</w:t>
            </w:r>
          </w:p>
          <w:p w:rsidR="00F00C16" w:rsidRDefault="00A00C58">
            <w:pPr>
              <w:pStyle w:val="120"/>
              <w:framePr w:w="7896" w:wrap="notBeside" w:vAnchor="text" w:hAnchor="text" w:xAlign="right" w:y="1"/>
              <w:shd w:val="clear" w:color="auto" w:fill="auto"/>
              <w:spacing w:after="0" w:line="283" w:lineRule="exact"/>
            </w:pPr>
            <w:r>
              <w:rPr>
                <w:rStyle w:val="12TimesNewRoman12pt"/>
                <w:rFonts w:eastAsia="Century Gothic"/>
              </w:rPr>
              <w:t>оболочкой</w:t>
            </w:r>
          </w:p>
        </w:tc>
      </w:tr>
      <w:tr w:rsidR="00F00C16">
        <w:tblPrEx>
          <w:tblCellMar>
            <w:top w:w="0" w:type="dxa"/>
            <w:bottom w:w="0" w:type="dxa"/>
          </w:tblCellMar>
        </w:tblPrEx>
        <w:trPr>
          <w:trHeight w:hRule="exact" w:val="461"/>
          <w:jc w:val="right"/>
        </w:trPr>
        <w:tc>
          <w:tcPr>
            <w:tcW w:w="893" w:type="dxa"/>
            <w:tcBorders>
              <w:top w:val="single" w:sz="4" w:space="0" w:color="auto"/>
              <w:left w:val="single" w:sz="4" w:space="0" w:color="auto"/>
            </w:tcBorders>
            <w:shd w:val="clear" w:color="auto" w:fill="FFFFFF"/>
            <w:vAlign w:val="bottom"/>
          </w:tcPr>
          <w:p w:rsidR="00F00C16" w:rsidRDefault="00A00C58">
            <w:pPr>
              <w:pStyle w:val="120"/>
              <w:framePr w:w="7896" w:wrap="notBeside" w:vAnchor="text" w:hAnchor="text" w:xAlign="right" w:y="1"/>
              <w:shd w:val="clear" w:color="auto" w:fill="auto"/>
              <w:spacing w:after="0" w:line="240" w:lineRule="exact"/>
            </w:pPr>
            <w:r>
              <w:rPr>
                <w:rStyle w:val="12TimesNewRoman12pt"/>
                <w:rFonts w:eastAsia="Century Gothic"/>
                <w:lang w:val="en-US" w:eastAsia="en-US" w:bidi="en-US"/>
              </w:rPr>
              <w:t>JQ4AK</w:t>
            </w:r>
          </w:p>
        </w:tc>
        <w:tc>
          <w:tcPr>
            <w:tcW w:w="2640" w:type="dxa"/>
            <w:vMerge w:val="restart"/>
            <w:tcBorders>
              <w:top w:val="single" w:sz="4" w:space="0" w:color="auto"/>
              <w:left w:val="single" w:sz="4" w:space="0" w:color="auto"/>
            </w:tcBorders>
            <w:shd w:val="clear" w:color="auto" w:fill="FFFFFF"/>
          </w:tcPr>
          <w:p w:rsidR="00F00C16" w:rsidRDefault="00A00C58">
            <w:pPr>
              <w:pStyle w:val="120"/>
              <w:framePr w:w="7896" w:wrap="notBeside" w:vAnchor="text" w:hAnchor="text" w:xAlign="right" w:y="1"/>
              <w:shd w:val="clear" w:color="auto" w:fill="auto"/>
              <w:spacing w:after="0" w:line="288" w:lineRule="exact"/>
            </w:pPr>
            <w:r>
              <w:rPr>
                <w:rStyle w:val="12TimesNewRoman12pt"/>
                <w:rFonts w:eastAsia="Century Gothic"/>
              </w:rPr>
              <w:t>другие</w:t>
            </w:r>
          </w:p>
          <w:p w:rsidR="00F00C16" w:rsidRDefault="00A00C58">
            <w:pPr>
              <w:pStyle w:val="120"/>
              <w:framePr w:w="7896" w:wrap="notBeside" w:vAnchor="text" w:hAnchor="text" w:xAlign="right" w:y="1"/>
              <w:shd w:val="clear" w:color="auto" w:fill="auto"/>
              <w:spacing w:after="0" w:line="288" w:lineRule="exact"/>
            </w:pPr>
            <w:r>
              <w:rPr>
                <w:rStyle w:val="12TimesNewRoman12pt"/>
                <w:rFonts w:eastAsia="Century Gothic"/>
              </w:rPr>
              <w:t>противотуберкулезные</w:t>
            </w:r>
          </w:p>
          <w:p w:rsidR="00F00C16" w:rsidRDefault="00A00C58">
            <w:pPr>
              <w:pStyle w:val="120"/>
              <w:framePr w:w="7896" w:wrap="notBeside" w:vAnchor="text" w:hAnchor="text" w:xAlign="right" w:y="1"/>
              <w:shd w:val="clear" w:color="auto" w:fill="auto"/>
              <w:spacing w:after="0" w:line="288" w:lineRule="exact"/>
            </w:pPr>
            <w:r>
              <w:rPr>
                <w:rStyle w:val="12TimesNewRoman12pt"/>
                <w:rFonts w:eastAsia="Century Gothic"/>
              </w:rPr>
              <w:t>препараты</w:t>
            </w:r>
          </w:p>
        </w:tc>
        <w:tc>
          <w:tcPr>
            <w:tcW w:w="2213" w:type="dxa"/>
            <w:tcBorders>
              <w:top w:val="single" w:sz="4" w:space="0" w:color="auto"/>
              <w:left w:val="single" w:sz="4" w:space="0" w:color="auto"/>
            </w:tcBorders>
            <w:shd w:val="clear" w:color="auto" w:fill="FFFFFF"/>
            <w:vAlign w:val="bottom"/>
          </w:tcPr>
          <w:p w:rsidR="00F00C16" w:rsidRDefault="00A00C58">
            <w:pPr>
              <w:pStyle w:val="120"/>
              <w:framePr w:w="7896" w:wrap="notBeside" w:vAnchor="text" w:hAnchor="text" w:xAlign="right" w:y="1"/>
              <w:shd w:val="clear" w:color="auto" w:fill="auto"/>
              <w:spacing w:after="0" w:line="240" w:lineRule="exact"/>
            </w:pPr>
            <w:r>
              <w:rPr>
                <w:rStyle w:val="12TimesNewRoman12pt"/>
                <w:rFonts w:eastAsia="Century Gothic"/>
              </w:rPr>
              <w:t>бедаквилин</w:t>
            </w:r>
          </w:p>
        </w:tc>
        <w:tc>
          <w:tcPr>
            <w:tcW w:w="2150" w:type="dxa"/>
            <w:tcBorders>
              <w:top w:val="single" w:sz="4" w:space="0" w:color="auto"/>
              <w:left w:val="single" w:sz="4" w:space="0" w:color="auto"/>
              <w:right w:val="single" w:sz="4" w:space="0" w:color="auto"/>
            </w:tcBorders>
            <w:shd w:val="clear" w:color="auto" w:fill="FFFFFF"/>
            <w:vAlign w:val="bottom"/>
          </w:tcPr>
          <w:p w:rsidR="00F00C16" w:rsidRDefault="00A00C58">
            <w:pPr>
              <w:pStyle w:val="120"/>
              <w:framePr w:w="7896" w:wrap="notBeside" w:vAnchor="text" w:hAnchor="text" w:xAlign="right" w:y="1"/>
              <w:shd w:val="clear" w:color="auto" w:fill="auto"/>
              <w:spacing w:after="0" w:line="240" w:lineRule="exact"/>
            </w:pPr>
            <w:r>
              <w:rPr>
                <w:rStyle w:val="12TimesNewRoman12pt"/>
                <w:rFonts w:eastAsia="Century Gothic"/>
              </w:rPr>
              <w:t>таблетки</w:t>
            </w:r>
          </w:p>
        </w:tc>
      </w:tr>
      <w:tr w:rsidR="00F00C16">
        <w:tblPrEx>
          <w:tblCellMar>
            <w:top w:w="0" w:type="dxa"/>
            <w:bottom w:w="0" w:type="dxa"/>
          </w:tblCellMar>
        </w:tblPrEx>
        <w:trPr>
          <w:trHeight w:hRule="exact" w:val="1320"/>
          <w:jc w:val="right"/>
        </w:trPr>
        <w:tc>
          <w:tcPr>
            <w:tcW w:w="893" w:type="dxa"/>
            <w:tcBorders>
              <w:left w:val="single" w:sz="4" w:space="0" w:color="auto"/>
            </w:tcBorders>
            <w:shd w:val="clear" w:color="auto" w:fill="FFFFFF"/>
          </w:tcPr>
          <w:p w:rsidR="00F00C16" w:rsidRDefault="00F00C16">
            <w:pPr>
              <w:framePr w:w="7896" w:wrap="notBeside" w:vAnchor="text" w:hAnchor="text" w:xAlign="right" w:y="1"/>
              <w:rPr>
                <w:sz w:val="10"/>
                <w:szCs w:val="10"/>
              </w:rPr>
            </w:pPr>
          </w:p>
        </w:tc>
        <w:tc>
          <w:tcPr>
            <w:tcW w:w="2640" w:type="dxa"/>
            <w:vMerge/>
            <w:tcBorders>
              <w:left w:val="single" w:sz="4" w:space="0" w:color="auto"/>
            </w:tcBorders>
            <w:shd w:val="clear" w:color="auto" w:fill="FFFFFF"/>
          </w:tcPr>
          <w:p w:rsidR="00F00C16" w:rsidRDefault="00F00C16">
            <w:pPr>
              <w:framePr w:w="7896" w:wrap="notBeside" w:vAnchor="text" w:hAnchor="text" w:xAlign="right" w:y="1"/>
            </w:pPr>
          </w:p>
        </w:tc>
        <w:tc>
          <w:tcPr>
            <w:tcW w:w="2213" w:type="dxa"/>
            <w:tcBorders>
              <w:top w:val="single" w:sz="4" w:space="0" w:color="auto"/>
              <w:left w:val="single" w:sz="4" w:space="0" w:color="auto"/>
            </w:tcBorders>
            <w:shd w:val="clear" w:color="auto" w:fill="FFFFFF"/>
          </w:tcPr>
          <w:p w:rsidR="00F00C16" w:rsidRDefault="00A00C58">
            <w:pPr>
              <w:pStyle w:val="120"/>
              <w:framePr w:w="7896" w:wrap="notBeside" w:vAnchor="text" w:hAnchor="text" w:xAlign="right" w:y="1"/>
              <w:shd w:val="clear" w:color="auto" w:fill="auto"/>
              <w:spacing w:after="0" w:line="240" w:lineRule="exact"/>
            </w:pPr>
            <w:r>
              <w:rPr>
                <w:rStyle w:val="12TimesNewRoman12pt"/>
                <w:rFonts w:eastAsia="Century Gothic"/>
              </w:rPr>
              <w:t>пиразинамид</w:t>
            </w:r>
          </w:p>
        </w:tc>
        <w:tc>
          <w:tcPr>
            <w:tcW w:w="2150"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7896" w:wrap="notBeside" w:vAnchor="text" w:hAnchor="text" w:xAlign="right" w:y="1"/>
              <w:shd w:val="clear" w:color="auto" w:fill="auto"/>
              <w:spacing w:after="0" w:line="283" w:lineRule="exact"/>
            </w:pPr>
            <w:r>
              <w:rPr>
                <w:rStyle w:val="12TimesNewRoman12pt"/>
                <w:rFonts w:eastAsia="Century Gothic"/>
              </w:rPr>
              <w:t>таблетки;</w:t>
            </w:r>
          </w:p>
          <w:p w:rsidR="00F00C16" w:rsidRDefault="00A00C58">
            <w:pPr>
              <w:pStyle w:val="120"/>
              <w:framePr w:w="7896" w:wrap="notBeside" w:vAnchor="text" w:hAnchor="text" w:xAlign="right" w:y="1"/>
              <w:shd w:val="clear" w:color="auto" w:fill="auto"/>
              <w:spacing w:after="0" w:line="283" w:lineRule="exact"/>
            </w:pPr>
            <w:r>
              <w:rPr>
                <w:rStyle w:val="12TimesNewRoman12pt"/>
                <w:rFonts w:eastAsia="Century Gothic"/>
              </w:rPr>
              <w:t>таблетки,</w:t>
            </w:r>
          </w:p>
          <w:p w:rsidR="00F00C16" w:rsidRDefault="00A00C58">
            <w:pPr>
              <w:pStyle w:val="120"/>
              <w:framePr w:w="7896" w:wrap="notBeside" w:vAnchor="text" w:hAnchor="text" w:xAlign="right" w:y="1"/>
              <w:shd w:val="clear" w:color="auto" w:fill="auto"/>
              <w:spacing w:after="0" w:line="283" w:lineRule="exact"/>
            </w:pPr>
            <w:r>
              <w:rPr>
                <w:rStyle w:val="12TimesNewRoman12pt"/>
                <w:rFonts w:eastAsia="Century Gothic"/>
              </w:rPr>
              <w:t>покрытые</w:t>
            </w:r>
          </w:p>
          <w:p w:rsidR="00F00C16" w:rsidRDefault="00A00C58">
            <w:pPr>
              <w:pStyle w:val="120"/>
              <w:framePr w:w="7896" w:wrap="notBeside" w:vAnchor="text" w:hAnchor="text" w:xAlign="right" w:y="1"/>
              <w:shd w:val="clear" w:color="auto" w:fill="auto"/>
              <w:spacing w:after="0" w:line="283" w:lineRule="exact"/>
            </w:pPr>
            <w:r>
              <w:rPr>
                <w:rStyle w:val="12TimesNewRoman12pt"/>
                <w:rFonts w:eastAsia="Century Gothic"/>
              </w:rPr>
              <w:t>оболочкой</w:t>
            </w:r>
          </w:p>
        </w:tc>
      </w:tr>
      <w:tr w:rsidR="00F00C16">
        <w:tblPrEx>
          <w:tblCellMar>
            <w:top w:w="0" w:type="dxa"/>
            <w:bottom w:w="0" w:type="dxa"/>
          </w:tblCellMar>
        </w:tblPrEx>
        <w:trPr>
          <w:trHeight w:hRule="exact" w:val="461"/>
          <w:jc w:val="right"/>
        </w:trPr>
        <w:tc>
          <w:tcPr>
            <w:tcW w:w="893" w:type="dxa"/>
            <w:tcBorders>
              <w:left w:val="single" w:sz="4" w:space="0" w:color="auto"/>
            </w:tcBorders>
            <w:shd w:val="clear" w:color="auto" w:fill="FFFFFF"/>
          </w:tcPr>
          <w:p w:rsidR="00F00C16" w:rsidRDefault="00F00C16">
            <w:pPr>
              <w:framePr w:w="7896" w:wrap="notBeside" w:vAnchor="text" w:hAnchor="text" w:xAlign="right" w:y="1"/>
              <w:rPr>
                <w:sz w:val="10"/>
                <w:szCs w:val="10"/>
              </w:rPr>
            </w:pPr>
          </w:p>
        </w:tc>
        <w:tc>
          <w:tcPr>
            <w:tcW w:w="2640" w:type="dxa"/>
            <w:tcBorders>
              <w:left w:val="single" w:sz="4" w:space="0" w:color="auto"/>
            </w:tcBorders>
            <w:shd w:val="clear" w:color="auto" w:fill="FFFFFF"/>
          </w:tcPr>
          <w:p w:rsidR="00F00C16" w:rsidRDefault="00F00C16">
            <w:pPr>
              <w:framePr w:w="7896" w:wrap="notBeside" w:vAnchor="text" w:hAnchor="text" w:xAlign="right" w:y="1"/>
              <w:rPr>
                <w:sz w:val="10"/>
                <w:szCs w:val="10"/>
              </w:rPr>
            </w:pPr>
          </w:p>
        </w:tc>
        <w:tc>
          <w:tcPr>
            <w:tcW w:w="2213" w:type="dxa"/>
            <w:tcBorders>
              <w:top w:val="single" w:sz="4" w:space="0" w:color="auto"/>
              <w:left w:val="single" w:sz="4" w:space="0" w:color="auto"/>
            </w:tcBorders>
            <w:shd w:val="clear" w:color="auto" w:fill="FFFFFF"/>
            <w:vAlign w:val="bottom"/>
          </w:tcPr>
          <w:p w:rsidR="00F00C16" w:rsidRDefault="00A00C58">
            <w:pPr>
              <w:pStyle w:val="120"/>
              <w:framePr w:w="7896" w:wrap="notBeside" w:vAnchor="text" w:hAnchor="text" w:xAlign="right" w:y="1"/>
              <w:shd w:val="clear" w:color="auto" w:fill="auto"/>
              <w:spacing w:after="0" w:line="240" w:lineRule="exact"/>
            </w:pPr>
            <w:r>
              <w:rPr>
                <w:rStyle w:val="12TimesNewRoman12pt"/>
                <w:rFonts w:eastAsia="Century Gothic"/>
              </w:rPr>
              <w:t>теризидон</w:t>
            </w:r>
          </w:p>
        </w:tc>
        <w:tc>
          <w:tcPr>
            <w:tcW w:w="2150" w:type="dxa"/>
            <w:tcBorders>
              <w:top w:val="single" w:sz="4" w:space="0" w:color="auto"/>
              <w:left w:val="single" w:sz="4" w:space="0" w:color="auto"/>
              <w:right w:val="single" w:sz="4" w:space="0" w:color="auto"/>
            </w:tcBorders>
            <w:shd w:val="clear" w:color="auto" w:fill="FFFFFF"/>
            <w:vAlign w:val="bottom"/>
          </w:tcPr>
          <w:p w:rsidR="00F00C16" w:rsidRDefault="00A00C58">
            <w:pPr>
              <w:pStyle w:val="120"/>
              <w:framePr w:w="7896" w:wrap="notBeside" w:vAnchor="text" w:hAnchor="text" w:xAlign="right" w:y="1"/>
              <w:shd w:val="clear" w:color="auto" w:fill="auto"/>
              <w:spacing w:after="0" w:line="240" w:lineRule="exact"/>
            </w:pPr>
            <w:r>
              <w:rPr>
                <w:rStyle w:val="12TimesNewRoman12pt"/>
                <w:rFonts w:eastAsia="Century Gothic"/>
              </w:rPr>
              <w:t>капсулы</w:t>
            </w:r>
          </w:p>
        </w:tc>
      </w:tr>
      <w:tr w:rsidR="00F00C16">
        <w:tblPrEx>
          <w:tblCellMar>
            <w:top w:w="0" w:type="dxa"/>
            <w:bottom w:w="0" w:type="dxa"/>
          </w:tblCellMar>
        </w:tblPrEx>
        <w:trPr>
          <w:trHeight w:hRule="exact" w:val="1325"/>
          <w:jc w:val="right"/>
        </w:trPr>
        <w:tc>
          <w:tcPr>
            <w:tcW w:w="893" w:type="dxa"/>
            <w:tcBorders>
              <w:left w:val="single" w:sz="4" w:space="0" w:color="auto"/>
            </w:tcBorders>
            <w:shd w:val="clear" w:color="auto" w:fill="FFFFFF"/>
          </w:tcPr>
          <w:p w:rsidR="00F00C16" w:rsidRDefault="00F00C16">
            <w:pPr>
              <w:framePr w:w="7896" w:wrap="notBeside" w:vAnchor="text" w:hAnchor="text" w:xAlign="right" w:y="1"/>
              <w:rPr>
                <w:sz w:val="10"/>
                <w:szCs w:val="10"/>
              </w:rPr>
            </w:pPr>
          </w:p>
        </w:tc>
        <w:tc>
          <w:tcPr>
            <w:tcW w:w="2640" w:type="dxa"/>
            <w:tcBorders>
              <w:left w:val="single" w:sz="4" w:space="0" w:color="auto"/>
            </w:tcBorders>
            <w:shd w:val="clear" w:color="auto" w:fill="FFFFFF"/>
          </w:tcPr>
          <w:p w:rsidR="00F00C16" w:rsidRDefault="00F00C16">
            <w:pPr>
              <w:framePr w:w="7896" w:wrap="notBeside" w:vAnchor="text" w:hAnchor="text" w:xAlign="right" w:y="1"/>
              <w:rPr>
                <w:sz w:val="10"/>
                <w:szCs w:val="10"/>
              </w:rPr>
            </w:pPr>
          </w:p>
        </w:tc>
        <w:tc>
          <w:tcPr>
            <w:tcW w:w="2213" w:type="dxa"/>
            <w:tcBorders>
              <w:top w:val="single" w:sz="4" w:space="0" w:color="auto"/>
              <w:left w:val="single" w:sz="4" w:space="0" w:color="auto"/>
            </w:tcBorders>
            <w:shd w:val="clear" w:color="auto" w:fill="FFFFFF"/>
            <w:vAlign w:val="center"/>
          </w:tcPr>
          <w:p w:rsidR="00F00C16" w:rsidRDefault="00A00C58">
            <w:pPr>
              <w:pStyle w:val="120"/>
              <w:framePr w:w="7896" w:wrap="notBeside" w:vAnchor="text" w:hAnchor="text" w:xAlign="right" w:y="1"/>
              <w:shd w:val="clear" w:color="auto" w:fill="auto"/>
              <w:spacing w:after="0" w:line="283" w:lineRule="exact"/>
            </w:pPr>
            <w:r>
              <w:rPr>
                <w:rStyle w:val="12TimesNewRoman12pt"/>
                <w:rFonts w:eastAsia="Century Gothic"/>
              </w:rPr>
              <w:t>тиоуреидоимино-</w:t>
            </w:r>
          </w:p>
          <w:p w:rsidR="00F00C16" w:rsidRDefault="00A00C58">
            <w:pPr>
              <w:pStyle w:val="120"/>
              <w:framePr w:w="7896" w:wrap="notBeside" w:vAnchor="text" w:hAnchor="text" w:xAlign="right" w:y="1"/>
              <w:shd w:val="clear" w:color="auto" w:fill="auto"/>
              <w:spacing w:after="0" w:line="283" w:lineRule="exact"/>
            </w:pPr>
            <w:r>
              <w:rPr>
                <w:rStyle w:val="12TimesNewRoman12pt"/>
                <w:rFonts w:eastAsia="Century Gothic"/>
              </w:rPr>
              <w:t>метилпиридиния</w:t>
            </w:r>
          </w:p>
          <w:p w:rsidR="00F00C16" w:rsidRDefault="00A00C58">
            <w:pPr>
              <w:pStyle w:val="120"/>
              <w:framePr w:w="7896" w:wrap="notBeside" w:vAnchor="text" w:hAnchor="text" w:xAlign="right" w:y="1"/>
              <w:shd w:val="clear" w:color="auto" w:fill="auto"/>
              <w:spacing w:after="0" w:line="283" w:lineRule="exact"/>
            </w:pPr>
            <w:r>
              <w:rPr>
                <w:rStyle w:val="12TimesNewRoman12pt"/>
                <w:rFonts w:eastAsia="Century Gothic"/>
              </w:rPr>
              <w:t>перхлорат</w:t>
            </w:r>
          </w:p>
        </w:tc>
        <w:tc>
          <w:tcPr>
            <w:tcW w:w="2150"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7896" w:wrap="notBeside" w:vAnchor="text" w:hAnchor="text" w:xAlign="right" w:y="1"/>
              <w:shd w:val="clear" w:color="auto" w:fill="auto"/>
              <w:spacing w:after="0" w:line="283" w:lineRule="exact"/>
            </w:pPr>
            <w:r>
              <w:rPr>
                <w:rStyle w:val="12TimesNewRoman12pt"/>
                <w:rFonts w:eastAsia="Century Gothic"/>
              </w:rPr>
              <w:t>таблетки,</w:t>
            </w:r>
          </w:p>
          <w:p w:rsidR="00F00C16" w:rsidRDefault="00A00C58">
            <w:pPr>
              <w:pStyle w:val="120"/>
              <w:framePr w:w="7896" w:wrap="notBeside" w:vAnchor="text" w:hAnchor="text" w:xAlign="right" w:y="1"/>
              <w:shd w:val="clear" w:color="auto" w:fill="auto"/>
              <w:spacing w:after="0" w:line="283" w:lineRule="exact"/>
            </w:pPr>
            <w:r>
              <w:rPr>
                <w:rStyle w:val="12TimesNewRoman12pt"/>
                <w:rFonts w:eastAsia="Century Gothic"/>
              </w:rPr>
              <w:t>покрытые</w:t>
            </w:r>
          </w:p>
          <w:p w:rsidR="00F00C16" w:rsidRDefault="00A00C58">
            <w:pPr>
              <w:pStyle w:val="120"/>
              <w:framePr w:w="7896" w:wrap="notBeside" w:vAnchor="text" w:hAnchor="text" w:xAlign="right" w:y="1"/>
              <w:shd w:val="clear" w:color="auto" w:fill="auto"/>
              <w:spacing w:after="0" w:line="283" w:lineRule="exact"/>
            </w:pPr>
            <w:r>
              <w:rPr>
                <w:rStyle w:val="12TimesNewRoman12pt"/>
                <w:rFonts w:eastAsia="Century Gothic"/>
              </w:rPr>
              <w:t>пленочной</w:t>
            </w:r>
          </w:p>
          <w:p w:rsidR="00F00C16" w:rsidRDefault="00A00C58">
            <w:pPr>
              <w:pStyle w:val="120"/>
              <w:framePr w:w="7896" w:wrap="notBeside" w:vAnchor="text" w:hAnchor="text" w:xAlign="right" w:y="1"/>
              <w:shd w:val="clear" w:color="auto" w:fill="auto"/>
              <w:spacing w:after="0" w:line="283" w:lineRule="exact"/>
            </w:pPr>
            <w:r>
              <w:rPr>
                <w:rStyle w:val="12TimesNewRoman12pt"/>
                <w:rFonts w:eastAsia="Century Gothic"/>
              </w:rPr>
              <w:t>оболочкой</w:t>
            </w:r>
          </w:p>
        </w:tc>
      </w:tr>
      <w:tr w:rsidR="00F00C16">
        <w:tblPrEx>
          <w:tblCellMar>
            <w:top w:w="0" w:type="dxa"/>
            <w:bottom w:w="0" w:type="dxa"/>
          </w:tblCellMar>
        </w:tblPrEx>
        <w:trPr>
          <w:trHeight w:hRule="exact" w:val="2438"/>
          <w:jc w:val="right"/>
        </w:trPr>
        <w:tc>
          <w:tcPr>
            <w:tcW w:w="893" w:type="dxa"/>
            <w:tcBorders>
              <w:left w:val="single" w:sz="4" w:space="0" w:color="auto"/>
            </w:tcBorders>
            <w:shd w:val="clear" w:color="auto" w:fill="FFFFFF"/>
          </w:tcPr>
          <w:p w:rsidR="00F00C16" w:rsidRDefault="00F00C16">
            <w:pPr>
              <w:framePr w:w="7896" w:wrap="notBeside" w:vAnchor="text" w:hAnchor="text" w:xAlign="right" w:y="1"/>
              <w:rPr>
                <w:sz w:val="10"/>
                <w:szCs w:val="10"/>
              </w:rPr>
            </w:pPr>
          </w:p>
        </w:tc>
        <w:tc>
          <w:tcPr>
            <w:tcW w:w="2640" w:type="dxa"/>
            <w:tcBorders>
              <w:left w:val="single" w:sz="4" w:space="0" w:color="auto"/>
            </w:tcBorders>
            <w:shd w:val="clear" w:color="auto" w:fill="FFFFFF"/>
          </w:tcPr>
          <w:p w:rsidR="00F00C16" w:rsidRDefault="00F00C16">
            <w:pPr>
              <w:framePr w:w="7896" w:wrap="notBeside" w:vAnchor="text" w:hAnchor="text" w:xAlign="right" w:y="1"/>
              <w:rPr>
                <w:sz w:val="10"/>
                <w:szCs w:val="10"/>
              </w:rPr>
            </w:pPr>
          </w:p>
        </w:tc>
        <w:tc>
          <w:tcPr>
            <w:tcW w:w="2213" w:type="dxa"/>
            <w:tcBorders>
              <w:top w:val="single" w:sz="4" w:space="0" w:color="auto"/>
              <w:left w:val="single" w:sz="4" w:space="0" w:color="auto"/>
            </w:tcBorders>
            <w:shd w:val="clear" w:color="auto" w:fill="FFFFFF"/>
          </w:tcPr>
          <w:p w:rsidR="00F00C16" w:rsidRDefault="00A00C58">
            <w:pPr>
              <w:pStyle w:val="120"/>
              <w:framePr w:w="7896" w:wrap="notBeside" w:vAnchor="text" w:hAnchor="text" w:xAlign="right" w:y="1"/>
              <w:shd w:val="clear" w:color="auto" w:fill="auto"/>
              <w:spacing w:after="0" w:line="240" w:lineRule="exact"/>
            </w:pPr>
            <w:r>
              <w:rPr>
                <w:rStyle w:val="12TimesNewRoman12pt"/>
                <w:rFonts w:eastAsia="Century Gothic"/>
              </w:rPr>
              <w:t>этамбутол</w:t>
            </w:r>
          </w:p>
        </w:tc>
        <w:tc>
          <w:tcPr>
            <w:tcW w:w="2150"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7896" w:wrap="notBeside" w:vAnchor="text" w:hAnchor="text" w:xAlign="right" w:y="1"/>
              <w:shd w:val="clear" w:color="auto" w:fill="auto"/>
              <w:spacing w:after="0" w:line="283" w:lineRule="exact"/>
            </w:pPr>
            <w:r>
              <w:rPr>
                <w:rStyle w:val="12TimesNewRoman12pt"/>
                <w:rFonts w:eastAsia="Century Gothic"/>
              </w:rPr>
              <w:t>таблетки;</w:t>
            </w:r>
          </w:p>
          <w:p w:rsidR="00F00C16" w:rsidRDefault="00A00C58">
            <w:pPr>
              <w:pStyle w:val="120"/>
              <w:framePr w:w="7896" w:wrap="notBeside" w:vAnchor="text" w:hAnchor="text" w:xAlign="right" w:y="1"/>
              <w:shd w:val="clear" w:color="auto" w:fill="auto"/>
              <w:spacing w:after="0" w:line="283" w:lineRule="exact"/>
            </w:pPr>
            <w:r>
              <w:rPr>
                <w:rStyle w:val="12TimesNewRoman12pt"/>
                <w:rFonts w:eastAsia="Century Gothic"/>
              </w:rPr>
              <w:t>таблетки,</w:t>
            </w:r>
          </w:p>
          <w:p w:rsidR="00F00C16" w:rsidRDefault="00A00C58">
            <w:pPr>
              <w:pStyle w:val="120"/>
              <w:framePr w:w="7896" w:wrap="notBeside" w:vAnchor="text" w:hAnchor="text" w:xAlign="right" w:y="1"/>
              <w:shd w:val="clear" w:color="auto" w:fill="auto"/>
              <w:spacing w:after="0" w:line="283" w:lineRule="exact"/>
            </w:pPr>
            <w:r>
              <w:rPr>
                <w:rStyle w:val="12TimesNewRoman12pt"/>
                <w:rFonts w:eastAsia="Century Gothic"/>
              </w:rPr>
              <w:t>покрытые</w:t>
            </w:r>
          </w:p>
          <w:p w:rsidR="00F00C16" w:rsidRDefault="00A00C58">
            <w:pPr>
              <w:pStyle w:val="120"/>
              <w:framePr w:w="7896" w:wrap="notBeside" w:vAnchor="text" w:hAnchor="text" w:xAlign="right" w:y="1"/>
              <w:shd w:val="clear" w:color="auto" w:fill="auto"/>
              <w:spacing w:after="0" w:line="283" w:lineRule="exact"/>
            </w:pPr>
            <w:r>
              <w:rPr>
                <w:rStyle w:val="12TimesNewRoman12pt"/>
                <w:rFonts w:eastAsia="Century Gothic"/>
              </w:rPr>
              <w:t>оболочкой;</w:t>
            </w:r>
          </w:p>
          <w:p w:rsidR="00F00C16" w:rsidRDefault="00A00C58">
            <w:pPr>
              <w:pStyle w:val="120"/>
              <w:framePr w:w="7896" w:wrap="notBeside" w:vAnchor="text" w:hAnchor="text" w:xAlign="right" w:y="1"/>
              <w:shd w:val="clear" w:color="auto" w:fill="auto"/>
              <w:spacing w:after="0" w:line="283" w:lineRule="exact"/>
            </w:pPr>
            <w:r>
              <w:rPr>
                <w:rStyle w:val="12TimesNewRoman12pt"/>
                <w:rFonts w:eastAsia="Century Gothic"/>
              </w:rPr>
              <w:t>таблетки,</w:t>
            </w:r>
          </w:p>
          <w:p w:rsidR="00F00C16" w:rsidRDefault="00A00C58">
            <w:pPr>
              <w:pStyle w:val="120"/>
              <w:framePr w:w="7896" w:wrap="notBeside" w:vAnchor="text" w:hAnchor="text" w:xAlign="right" w:y="1"/>
              <w:shd w:val="clear" w:color="auto" w:fill="auto"/>
              <w:spacing w:after="0" w:line="283" w:lineRule="exact"/>
            </w:pPr>
            <w:r>
              <w:rPr>
                <w:rStyle w:val="12TimesNewRoman12pt"/>
                <w:rFonts w:eastAsia="Century Gothic"/>
              </w:rPr>
              <w:t>покрытые</w:t>
            </w:r>
          </w:p>
          <w:p w:rsidR="00F00C16" w:rsidRDefault="00A00C58">
            <w:pPr>
              <w:pStyle w:val="120"/>
              <w:framePr w:w="7896" w:wrap="notBeside" w:vAnchor="text" w:hAnchor="text" w:xAlign="right" w:y="1"/>
              <w:shd w:val="clear" w:color="auto" w:fill="auto"/>
              <w:spacing w:after="60" w:line="240" w:lineRule="exact"/>
            </w:pPr>
            <w:r>
              <w:rPr>
                <w:rStyle w:val="12TimesNewRoman12pt"/>
                <w:rFonts w:eastAsia="Century Gothic"/>
              </w:rPr>
              <w:t>пленочной</w:t>
            </w:r>
          </w:p>
          <w:p w:rsidR="00F00C16" w:rsidRDefault="00A00C58">
            <w:pPr>
              <w:pStyle w:val="120"/>
              <w:framePr w:w="7896" w:wrap="notBeside" w:vAnchor="text" w:hAnchor="text" w:xAlign="right" w:y="1"/>
              <w:shd w:val="clear" w:color="auto" w:fill="auto"/>
              <w:spacing w:before="60" w:after="0" w:line="240" w:lineRule="exact"/>
            </w:pPr>
            <w:r>
              <w:rPr>
                <w:rStyle w:val="12TimesNewRoman12pt"/>
                <w:rFonts w:eastAsia="Century Gothic"/>
              </w:rPr>
              <w:t>оболочкой</w:t>
            </w:r>
          </w:p>
        </w:tc>
      </w:tr>
      <w:tr w:rsidR="00F00C16">
        <w:tblPrEx>
          <w:tblCellMar>
            <w:top w:w="0" w:type="dxa"/>
            <w:bottom w:w="0" w:type="dxa"/>
          </w:tblCellMar>
        </w:tblPrEx>
        <w:trPr>
          <w:trHeight w:hRule="exact" w:val="773"/>
          <w:jc w:val="right"/>
        </w:trPr>
        <w:tc>
          <w:tcPr>
            <w:tcW w:w="893" w:type="dxa"/>
            <w:tcBorders>
              <w:top w:val="single" w:sz="4" w:space="0" w:color="auto"/>
              <w:left w:val="single" w:sz="4" w:space="0" w:color="auto"/>
              <w:bottom w:val="single" w:sz="4" w:space="0" w:color="auto"/>
            </w:tcBorders>
            <w:shd w:val="clear" w:color="auto" w:fill="FFFFFF"/>
          </w:tcPr>
          <w:p w:rsidR="00F00C16" w:rsidRDefault="00A00C58">
            <w:pPr>
              <w:pStyle w:val="120"/>
              <w:framePr w:w="7896" w:wrap="notBeside" w:vAnchor="text" w:hAnchor="text" w:xAlign="right" w:y="1"/>
              <w:shd w:val="clear" w:color="auto" w:fill="auto"/>
              <w:spacing w:after="0" w:line="240" w:lineRule="exact"/>
            </w:pPr>
            <w:r>
              <w:rPr>
                <w:rStyle w:val="12TimesNewRoman12pt"/>
                <w:rFonts w:eastAsia="Century Gothic"/>
                <w:lang w:val="en-US" w:eastAsia="en-US" w:bidi="en-US"/>
              </w:rPr>
              <w:t>J04AM</w:t>
            </w:r>
          </w:p>
        </w:tc>
        <w:tc>
          <w:tcPr>
            <w:tcW w:w="2640" w:type="dxa"/>
            <w:tcBorders>
              <w:top w:val="single" w:sz="4" w:space="0" w:color="auto"/>
              <w:left w:val="single" w:sz="4" w:space="0" w:color="auto"/>
              <w:bottom w:val="single" w:sz="4" w:space="0" w:color="auto"/>
            </w:tcBorders>
            <w:shd w:val="clear" w:color="auto" w:fill="FFFFFF"/>
            <w:vAlign w:val="center"/>
          </w:tcPr>
          <w:p w:rsidR="00F00C16" w:rsidRDefault="00A00C58">
            <w:pPr>
              <w:pStyle w:val="120"/>
              <w:framePr w:w="7896" w:wrap="notBeside" w:vAnchor="text" w:hAnchor="text" w:xAlign="right" w:y="1"/>
              <w:shd w:val="clear" w:color="auto" w:fill="auto"/>
              <w:spacing w:after="60" w:line="240" w:lineRule="exact"/>
            </w:pPr>
            <w:r>
              <w:rPr>
                <w:rStyle w:val="12TimesNewRoman12pt"/>
                <w:rFonts w:eastAsia="Century Gothic"/>
              </w:rPr>
              <w:t>комбинированные</w:t>
            </w:r>
          </w:p>
          <w:p w:rsidR="00F00C16" w:rsidRDefault="00A00C58">
            <w:pPr>
              <w:pStyle w:val="120"/>
              <w:framePr w:w="7896" w:wrap="notBeside" w:vAnchor="text" w:hAnchor="text" w:xAlign="right" w:y="1"/>
              <w:shd w:val="clear" w:color="auto" w:fill="auto"/>
              <w:spacing w:before="60" w:after="0" w:line="240" w:lineRule="exact"/>
            </w:pPr>
            <w:r>
              <w:rPr>
                <w:rStyle w:val="12TimesNewRoman12pt"/>
                <w:rFonts w:eastAsia="Century Gothic"/>
              </w:rPr>
              <w:t>противотуберкулезные</w:t>
            </w:r>
          </w:p>
        </w:tc>
        <w:tc>
          <w:tcPr>
            <w:tcW w:w="2213" w:type="dxa"/>
            <w:tcBorders>
              <w:top w:val="single" w:sz="4" w:space="0" w:color="auto"/>
              <w:left w:val="single" w:sz="4" w:space="0" w:color="auto"/>
              <w:bottom w:val="single" w:sz="4" w:space="0" w:color="auto"/>
            </w:tcBorders>
            <w:shd w:val="clear" w:color="auto" w:fill="FFFFFF"/>
            <w:vAlign w:val="center"/>
          </w:tcPr>
          <w:p w:rsidR="00F00C16" w:rsidRDefault="00A00C58">
            <w:pPr>
              <w:pStyle w:val="120"/>
              <w:framePr w:w="7896" w:wrap="notBeside" w:vAnchor="text" w:hAnchor="text" w:xAlign="right" w:y="1"/>
              <w:shd w:val="clear" w:color="auto" w:fill="auto"/>
              <w:spacing w:after="0" w:line="288" w:lineRule="exact"/>
            </w:pPr>
            <w:r>
              <w:rPr>
                <w:rStyle w:val="12TimesNewRoman12pt"/>
                <w:rFonts w:eastAsia="Century Gothic"/>
              </w:rPr>
              <w:t>изониазид + ломефлоксацин +</w:t>
            </w:r>
          </w:p>
        </w:tc>
        <w:tc>
          <w:tcPr>
            <w:tcW w:w="2150" w:type="dxa"/>
            <w:tcBorders>
              <w:top w:val="single" w:sz="4" w:space="0" w:color="auto"/>
              <w:left w:val="single" w:sz="4" w:space="0" w:color="auto"/>
              <w:bottom w:val="single" w:sz="4" w:space="0" w:color="auto"/>
              <w:right w:val="single" w:sz="4" w:space="0" w:color="auto"/>
            </w:tcBorders>
            <w:shd w:val="clear" w:color="auto" w:fill="FFFFFF"/>
            <w:vAlign w:val="center"/>
          </w:tcPr>
          <w:p w:rsidR="00F00C16" w:rsidRDefault="00A00C58">
            <w:pPr>
              <w:pStyle w:val="120"/>
              <w:framePr w:w="7896" w:wrap="notBeside" w:vAnchor="text" w:hAnchor="text" w:xAlign="right" w:y="1"/>
              <w:shd w:val="clear" w:color="auto" w:fill="auto"/>
              <w:spacing w:after="120" w:line="240" w:lineRule="exact"/>
            </w:pPr>
            <w:r>
              <w:rPr>
                <w:rStyle w:val="12TimesNewRoman12pt"/>
                <w:rFonts w:eastAsia="Century Gothic"/>
              </w:rPr>
              <w:t>таблетки,</w:t>
            </w:r>
          </w:p>
          <w:p w:rsidR="00F00C16" w:rsidRDefault="00A00C58">
            <w:pPr>
              <w:pStyle w:val="120"/>
              <w:framePr w:w="7896" w:wrap="notBeside" w:vAnchor="text" w:hAnchor="text" w:xAlign="right" w:y="1"/>
              <w:shd w:val="clear" w:color="auto" w:fill="auto"/>
              <w:spacing w:before="120" w:after="0" w:line="240" w:lineRule="exact"/>
            </w:pPr>
            <w:r>
              <w:rPr>
                <w:rStyle w:val="12TimesNewRoman12pt"/>
                <w:rFonts w:eastAsia="Century Gothic"/>
              </w:rPr>
              <w:t>покрытые</w:t>
            </w:r>
          </w:p>
        </w:tc>
      </w:tr>
    </w:tbl>
    <w:p w:rsidR="00F00C16" w:rsidRDefault="00F00C16">
      <w:pPr>
        <w:framePr w:w="7896" w:wrap="notBeside" w:vAnchor="text" w:hAnchor="text" w:xAlign="right" w:y="1"/>
        <w:rPr>
          <w:sz w:val="2"/>
          <w:szCs w:val="2"/>
        </w:rPr>
      </w:pPr>
    </w:p>
    <w:p w:rsidR="00F00C16" w:rsidRDefault="00F00C16">
      <w:pPr>
        <w:rPr>
          <w:sz w:val="2"/>
          <w:szCs w:val="2"/>
        </w:rPr>
      </w:pPr>
    </w:p>
    <w:tbl>
      <w:tblPr>
        <w:tblOverlap w:val="never"/>
        <w:tblW w:w="0" w:type="auto"/>
        <w:jc w:val="right"/>
        <w:tblLayout w:type="fixed"/>
        <w:tblCellMar>
          <w:left w:w="10" w:type="dxa"/>
          <w:right w:w="10" w:type="dxa"/>
        </w:tblCellMar>
        <w:tblLook w:val="04A0" w:firstRow="1" w:lastRow="0" w:firstColumn="1" w:lastColumn="0" w:noHBand="0" w:noVBand="1"/>
      </w:tblPr>
      <w:tblGrid>
        <w:gridCol w:w="893"/>
        <w:gridCol w:w="2640"/>
        <w:gridCol w:w="2208"/>
        <w:gridCol w:w="2155"/>
      </w:tblGrid>
      <w:tr w:rsidR="00F00C16">
        <w:tblPrEx>
          <w:tblCellMar>
            <w:top w:w="0" w:type="dxa"/>
            <w:bottom w:w="0" w:type="dxa"/>
          </w:tblCellMar>
        </w:tblPrEx>
        <w:trPr>
          <w:trHeight w:hRule="exact" w:val="1363"/>
          <w:jc w:val="right"/>
        </w:trPr>
        <w:tc>
          <w:tcPr>
            <w:tcW w:w="893" w:type="dxa"/>
            <w:tcBorders>
              <w:top w:val="single" w:sz="4" w:space="0" w:color="auto"/>
              <w:left w:val="single" w:sz="4" w:space="0" w:color="auto"/>
            </w:tcBorders>
            <w:shd w:val="clear" w:color="auto" w:fill="FFFFFF"/>
            <w:vAlign w:val="center"/>
          </w:tcPr>
          <w:p w:rsidR="00F00C16" w:rsidRDefault="00A00C58">
            <w:pPr>
              <w:pStyle w:val="120"/>
              <w:framePr w:w="7896" w:wrap="notBeside" w:vAnchor="text" w:hAnchor="text" w:xAlign="right" w:y="1"/>
              <w:shd w:val="clear" w:color="auto" w:fill="auto"/>
              <w:spacing w:after="60" w:line="240" w:lineRule="exact"/>
              <w:ind w:left="260"/>
            </w:pPr>
            <w:r>
              <w:rPr>
                <w:rStyle w:val="12TimesNewRoman12pt"/>
                <w:rFonts w:eastAsia="Century Gothic"/>
              </w:rPr>
              <w:lastRenderedPageBreak/>
              <w:t>Кол</w:t>
            </w:r>
          </w:p>
          <w:p w:rsidR="00F00C16" w:rsidRDefault="00A00C58">
            <w:pPr>
              <w:pStyle w:val="120"/>
              <w:framePr w:w="7896" w:wrap="notBeside" w:vAnchor="text" w:hAnchor="text" w:xAlign="right" w:y="1"/>
              <w:shd w:val="clear" w:color="auto" w:fill="auto"/>
              <w:spacing w:before="60" w:after="0" w:line="240" w:lineRule="exact"/>
              <w:ind w:left="260"/>
            </w:pPr>
            <w:r>
              <w:rPr>
                <w:rStyle w:val="12TimesNewRoman12pt"/>
                <w:rFonts w:eastAsia="Century Gothic"/>
                <w:lang w:val="en-US" w:eastAsia="en-US" w:bidi="en-US"/>
              </w:rPr>
              <w:t>ATX</w:t>
            </w:r>
          </w:p>
        </w:tc>
        <w:tc>
          <w:tcPr>
            <w:tcW w:w="2640" w:type="dxa"/>
            <w:tcBorders>
              <w:top w:val="single" w:sz="4" w:space="0" w:color="auto"/>
              <w:left w:val="single" w:sz="4" w:space="0" w:color="auto"/>
            </w:tcBorders>
            <w:shd w:val="clear" w:color="auto" w:fill="FFFFFF"/>
            <w:vAlign w:val="bottom"/>
          </w:tcPr>
          <w:p w:rsidR="00F00C16" w:rsidRDefault="00A00C58">
            <w:pPr>
              <w:pStyle w:val="120"/>
              <w:framePr w:w="7896" w:wrap="notBeside" w:vAnchor="text" w:hAnchor="text" w:xAlign="right" w:y="1"/>
              <w:shd w:val="clear" w:color="auto" w:fill="auto"/>
              <w:spacing w:after="0" w:line="288" w:lineRule="exact"/>
              <w:jc w:val="center"/>
            </w:pPr>
            <w:r>
              <w:rPr>
                <w:rStyle w:val="12TimesNewRoman12pt"/>
                <w:rFonts w:eastAsia="Century Gothic"/>
              </w:rPr>
              <w:t>Аматомо- терапевтическо- химическая классификация (АТХ)</w:t>
            </w:r>
          </w:p>
        </w:tc>
        <w:tc>
          <w:tcPr>
            <w:tcW w:w="2208" w:type="dxa"/>
            <w:tcBorders>
              <w:top w:val="single" w:sz="4" w:space="0" w:color="auto"/>
              <w:left w:val="single" w:sz="4" w:space="0" w:color="auto"/>
            </w:tcBorders>
            <w:shd w:val="clear" w:color="auto" w:fill="FFFFFF"/>
            <w:vAlign w:val="center"/>
          </w:tcPr>
          <w:p w:rsidR="00F00C16" w:rsidRDefault="00A00C58">
            <w:pPr>
              <w:pStyle w:val="120"/>
              <w:framePr w:w="7896" w:wrap="notBeside" w:vAnchor="text" w:hAnchor="text" w:xAlign="right" w:y="1"/>
              <w:shd w:val="clear" w:color="auto" w:fill="auto"/>
              <w:spacing w:after="120" w:line="240" w:lineRule="exact"/>
              <w:ind w:left="320"/>
            </w:pPr>
            <w:r>
              <w:rPr>
                <w:rStyle w:val="12TimesNewRoman12pt"/>
                <w:rFonts w:eastAsia="Century Gothic"/>
              </w:rPr>
              <w:t>Лекарственные</w:t>
            </w:r>
          </w:p>
          <w:p w:rsidR="00F00C16" w:rsidRDefault="00A00C58">
            <w:pPr>
              <w:pStyle w:val="120"/>
              <w:framePr w:w="7896" w:wrap="notBeside" w:vAnchor="text" w:hAnchor="text" w:xAlign="right" w:y="1"/>
              <w:shd w:val="clear" w:color="auto" w:fill="auto"/>
              <w:spacing w:before="120" w:after="0" w:line="240" w:lineRule="exact"/>
              <w:jc w:val="center"/>
            </w:pPr>
            <w:r>
              <w:rPr>
                <w:rStyle w:val="12TimesNewRoman12pt"/>
                <w:rFonts w:eastAsia="Century Gothic"/>
              </w:rPr>
              <w:t>препараты</w:t>
            </w:r>
          </w:p>
        </w:tc>
        <w:tc>
          <w:tcPr>
            <w:tcW w:w="2155"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7896" w:wrap="notBeside" w:vAnchor="text" w:hAnchor="text" w:xAlign="right" w:y="1"/>
              <w:shd w:val="clear" w:color="auto" w:fill="auto"/>
              <w:spacing w:after="60" w:line="240" w:lineRule="exact"/>
              <w:ind w:left="280"/>
            </w:pPr>
            <w:r>
              <w:rPr>
                <w:rStyle w:val="12TimesNewRoman12pt"/>
                <w:rFonts w:eastAsia="Century Gothic"/>
              </w:rPr>
              <w:t>Лекарственные</w:t>
            </w:r>
          </w:p>
          <w:p w:rsidR="00F00C16" w:rsidRDefault="00A00C58">
            <w:pPr>
              <w:pStyle w:val="120"/>
              <w:framePr w:w="7896" w:wrap="notBeside" w:vAnchor="text" w:hAnchor="text" w:xAlign="right" w:y="1"/>
              <w:shd w:val="clear" w:color="auto" w:fill="auto"/>
              <w:spacing w:before="60" w:after="0" w:line="240" w:lineRule="exact"/>
              <w:jc w:val="center"/>
            </w:pPr>
            <w:r>
              <w:rPr>
                <w:rStyle w:val="12TimesNewRoman12pt"/>
                <w:rFonts w:eastAsia="Century Gothic"/>
              </w:rPr>
              <w:t>формы</w:t>
            </w:r>
          </w:p>
        </w:tc>
      </w:tr>
      <w:tr w:rsidR="00F00C16">
        <w:tblPrEx>
          <w:tblCellMar>
            <w:top w:w="0" w:type="dxa"/>
            <w:bottom w:w="0" w:type="dxa"/>
          </w:tblCellMar>
        </w:tblPrEx>
        <w:trPr>
          <w:trHeight w:hRule="exact" w:val="1046"/>
          <w:jc w:val="right"/>
        </w:trPr>
        <w:tc>
          <w:tcPr>
            <w:tcW w:w="893" w:type="dxa"/>
            <w:tcBorders>
              <w:top w:val="single" w:sz="4" w:space="0" w:color="auto"/>
              <w:left w:val="single" w:sz="4" w:space="0" w:color="auto"/>
            </w:tcBorders>
            <w:shd w:val="clear" w:color="auto" w:fill="FFFFFF"/>
          </w:tcPr>
          <w:p w:rsidR="00F00C16" w:rsidRDefault="00F00C16">
            <w:pPr>
              <w:framePr w:w="7896" w:wrap="notBeside" w:vAnchor="text" w:hAnchor="text" w:xAlign="right" w:y="1"/>
              <w:rPr>
                <w:sz w:val="10"/>
                <w:szCs w:val="10"/>
              </w:rPr>
            </w:pPr>
          </w:p>
        </w:tc>
        <w:tc>
          <w:tcPr>
            <w:tcW w:w="2640" w:type="dxa"/>
            <w:tcBorders>
              <w:top w:val="single" w:sz="4" w:space="0" w:color="auto"/>
              <w:left w:val="single" w:sz="4" w:space="0" w:color="auto"/>
            </w:tcBorders>
            <w:shd w:val="clear" w:color="auto" w:fill="FFFFFF"/>
          </w:tcPr>
          <w:p w:rsidR="00F00C16" w:rsidRDefault="00A00C58">
            <w:pPr>
              <w:pStyle w:val="120"/>
              <w:framePr w:w="7896" w:wrap="notBeside" w:vAnchor="text" w:hAnchor="text" w:xAlign="right" w:y="1"/>
              <w:shd w:val="clear" w:color="auto" w:fill="auto"/>
              <w:spacing w:after="0" w:line="240" w:lineRule="exact"/>
            </w:pPr>
            <w:r>
              <w:rPr>
                <w:rStyle w:val="12TimesNewRoman12pt"/>
                <w:rFonts w:eastAsia="Century Gothic"/>
              </w:rPr>
              <w:t>препараты</w:t>
            </w:r>
          </w:p>
        </w:tc>
        <w:tc>
          <w:tcPr>
            <w:tcW w:w="2208" w:type="dxa"/>
            <w:tcBorders>
              <w:top w:val="single" w:sz="4" w:space="0" w:color="auto"/>
              <w:left w:val="single" w:sz="4" w:space="0" w:color="auto"/>
            </w:tcBorders>
            <w:shd w:val="clear" w:color="auto" w:fill="FFFFFF"/>
            <w:vAlign w:val="bottom"/>
          </w:tcPr>
          <w:p w:rsidR="00F00C16" w:rsidRDefault="00A00C58">
            <w:pPr>
              <w:pStyle w:val="120"/>
              <w:framePr w:w="7896" w:wrap="notBeside" w:vAnchor="text" w:hAnchor="text" w:xAlign="right" w:y="1"/>
              <w:shd w:val="clear" w:color="auto" w:fill="auto"/>
              <w:spacing w:after="0" w:line="283" w:lineRule="exact"/>
            </w:pPr>
            <w:r>
              <w:rPr>
                <w:rStyle w:val="12TimesNewRoman12pt"/>
                <w:rFonts w:eastAsia="Century Gothic"/>
              </w:rPr>
              <w:t>пиразинамид + этамбутол + пиридоксин</w:t>
            </w:r>
          </w:p>
        </w:tc>
        <w:tc>
          <w:tcPr>
            <w:tcW w:w="2155" w:type="dxa"/>
            <w:tcBorders>
              <w:top w:val="single" w:sz="4" w:space="0" w:color="auto"/>
              <w:left w:val="single" w:sz="4" w:space="0" w:color="auto"/>
              <w:right w:val="single" w:sz="4" w:space="0" w:color="auto"/>
            </w:tcBorders>
            <w:shd w:val="clear" w:color="auto" w:fill="FFFFFF"/>
          </w:tcPr>
          <w:p w:rsidR="00F00C16" w:rsidRDefault="00A00C58">
            <w:pPr>
              <w:pStyle w:val="120"/>
              <w:framePr w:w="7896" w:wrap="notBeside" w:vAnchor="text" w:hAnchor="text" w:xAlign="right" w:y="1"/>
              <w:shd w:val="clear" w:color="auto" w:fill="auto"/>
              <w:spacing w:after="60" w:line="240" w:lineRule="exact"/>
            </w:pPr>
            <w:r>
              <w:rPr>
                <w:rStyle w:val="12TimesNewRoman12pt"/>
                <w:rFonts w:eastAsia="Century Gothic"/>
              </w:rPr>
              <w:t>пленочной</w:t>
            </w:r>
          </w:p>
          <w:p w:rsidR="00F00C16" w:rsidRDefault="00A00C58">
            <w:pPr>
              <w:pStyle w:val="120"/>
              <w:framePr w:w="7896" w:wrap="notBeside" w:vAnchor="text" w:hAnchor="text" w:xAlign="right" w:y="1"/>
              <w:shd w:val="clear" w:color="auto" w:fill="auto"/>
              <w:spacing w:before="60" w:after="0" w:line="230" w:lineRule="exact"/>
            </w:pPr>
            <w:r>
              <w:rPr>
                <w:rStyle w:val="12TimesNewRoman115pt"/>
                <w:rFonts w:eastAsia="Century Gothic"/>
              </w:rPr>
              <w:t>оболочкой</w:t>
            </w:r>
          </w:p>
        </w:tc>
      </w:tr>
      <w:tr w:rsidR="00F00C16">
        <w:tblPrEx>
          <w:tblCellMar>
            <w:top w:w="0" w:type="dxa"/>
            <w:bottom w:w="0" w:type="dxa"/>
          </w:tblCellMar>
        </w:tblPrEx>
        <w:trPr>
          <w:trHeight w:hRule="exact" w:val="749"/>
          <w:jc w:val="right"/>
        </w:trPr>
        <w:tc>
          <w:tcPr>
            <w:tcW w:w="893" w:type="dxa"/>
            <w:tcBorders>
              <w:left w:val="single" w:sz="4" w:space="0" w:color="auto"/>
            </w:tcBorders>
            <w:shd w:val="clear" w:color="auto" w:fill="FFFFFF"/>
          </w:tcPr>
          <w:p w:rsidR="00F00C16" w:rsidRDefault="00F00C16">
            <w:pPr>
              <w:framePr w:w="7896" w:wrap="notBeside" w:vAnchor="text" w:hAnchor="text" w:xAlign="right" w:y="1"/>
              <w:rPr>
                <w:sz w:val="10"/>
                <w:szCs w:val="10"/>
              </w:rPr>
            </w:pPr>
          </w:p>
        </w:tc>
        <w:tc>
          <w:tcPr>
            <w:tcW w:w="2640" w:type="dxa"/>
            <w:tcBorders>
              <w:left w:val="single" w:sz="4" w:space="0" w:color="auto"/>
            </w:tcBorders>
            <w:shd w:val="clear" w:color="auto" w:fill="FFFFFF"/>
          </w:tcPr>
          <w:p w:rsidR="00F00C16" w:rsidRDefault="00F00C16">
            <w:pPr>
              <w:framePr w:w="7896" w:wrap="notBeside" w:vAnchor="text" w:hAnchor="text" w:xAlign="right" w:y="1"/>
              <w:rPr>
                <w:sz w:val="10"/>
                <w:szCs w:val="10"/>
              </w:rPr>
            </w:pPr>
          </w:p>
        </w:tc>
        <w:tc>
          <w:tcPr>
            <w:tcW w:w="2208" w:type="dxa"/>
            <w:tcBorders>
              <w:top w:val="single" w:sz="4" w:space="0" w:color="auto"/>
              <w:left w:val="single" w:sz="4" w:space="0" w:color="auto"/>
            </w:tcBorders>
            <w:shd w:val="clear" w:color="auto" w:fill="FFFFFF"/>
            <w:vAlign w:val="bottom"/>
          </w:tcPr>
          <w:p w:rsidR="00F00C16" w:rsidRDefault="00A00C58">
            <w:pPr>
              <w:pStyle w:val="120"/>
              <w:framePr w:w="7896" w:wrap="notBeside" w:vAnchor="text" w:hAnchor="text" w:xAlign="right" w:y="1"/>
              <w:shd w:val="clear" w:color="auto" w:fill="auto"/>
              <w:spacing w:after="0" w:line="288" w:lineRule="exact"/>
            </w:pPr>
            <w:r>
              <w:rPr>
                <w:rStyle w:val="12TimesNewRoman12pt"/>
                <w:rFonts w:eastAsia="Century Gothic"/>
              </w:rPr>
              <w:t>изониазид + пиразинамид</w:t>
            </w:r>
          </w:p>
        </w:tc>
        <w:tc>
          <w:tcPr>
            <w:tcW w:w="2155" w:type="dxa"/>
            <w:tcBorders>
              <w:top w:val="single" w:sz="4" w:space="0" w:color="auto"/>
              <w:left w:val="single" w:sz="4" w:space="0" w:color="auto"/>
              <w:right w:val="single" w:sz="4" w:space="0" w:color="auto"/>
            </w:tcBorders>
            <w:shd w:val="clear" w:color="auto" w:fill="FFFFFF"/>
          </w:tcPr>
          <w:p w:rsidR="00F00C16" w:rsidRDefault="00A00C58">
            <w:pPr>
              <w:pStyle w:val="120"/>
              <w:framePr w:w="7896" w:wrap="notBeside" w:vAnchor="text" w:hAnchor="text" w:xAlign="right" w:y="1"/>
              <w:shd w:val="clear" w:color="auto" w:fill="auto"/>
              <w:spacing w:after="0" w:line="230" w:lineRule="exact"/>
            </w:pPr>
            <w:r>
              <w:rPr>
                <w:rStyle w:val="12TimesNewRoman115pt"/>
                <w:rFonts w:eastAsia="Century Gothic"/>
              </w:rPr>
              <w:t>таблетки</w:t>
            </w:r>
          </w:p>
        </w:tc>
      </w:tr>
      <w:tr w:rsidR="00F00C16">
        <w:tblPrEx>
          <w:tblCellMar>
            <w:top w:w="0" w:type="dxa"/>
            <w:bottom w:w="0" w:type="dxa"/>
          </w:tblCellMar>
        </w:tblPrEx>
        <w:trPr>
          <w:trHeight w:hRule="exact" w:val="1896"/>
          <w:jc w:val="right"/>
        </w:trPr>
        <w:tc>
          <w:tcPr>
            <w:tcW w:w="893" w:type="dxa"/>
            <w:tcBorders>
              <w:left w:val="single" w:sz="4" w:space="0" w:color="auto"/>
            </w:tcBorders>
            <w:shd w:val="clear" w:color="auto" w:fill="FFFFFF"/>
          </w:tcPr>
          <w:p w:rsidR="00F00C16" w:rsidRDefault="00F00C16">
            <w:pPr>
              <w:framePr w:w="7896" w:wrap="notBeside" w:vAnchor="text" w:hAnchor="text" w:xAlign="right" w:y="1"/>
              <w:rPr>
                <w:sz w:val="10"/>
                <w:szCs w:val="10"/>
              </w:rPr>
            </w:pPr>
          </w:p>
        </w:tc>
        <w:tc>
          <w:tcPr>
            <w:tcW w:w="2640" w:type="dxa"/>
            <w:tcBorders>
              <w:left w:val="single" w:sz="4" w:space="0" w:color="auto"/>
            </w:tcBorders>
            <w:shd w:val="clear" w:color="auto" w:fill="FFFFFF"/>
          </w:tcPr>
          <w:p w:rsidR="00F00C16" w:rsidRDefault="00F00C16">
            <w:pPr>
              <w:framePr w:w="7896" w:wrap="notBeside" w:vAnchor="text" w:hAnchor="text" w:xAlign="right" w:y="1"/>
              <w:rPr>
                <w:sz w:val="10"/>
                <w:szCs w:val="10"/>
              </w:rPr>
            </w:pPr>
          </w:p>
        </w:tc>
        <w:tc>
          <w:tcPr>
            <w:tcW w:w="2208" w:type="dxa"/>
            <w:tcBorders>
              <w:top w:val="single" w:sz="4" w:space="0" w:color="auto"/>
              <w:left w:val="single" w:sz="4" w:space="0" w:color="auto"/>
            </w:tcBorders>
            <w:shd w:val="clear" w:color="auto" w:fill="FFFFFF"/>
          </w:tcPr>
          <w:p w:rsidR="00F00C16" w:rsidRDefault="00A00C58">
            <w:pPr>
              <w:pStyle w:val="120"/>
              <w:framePr w:w="7896" w:wrap="notBeside" w:vAnchor="text" w:hAnchor="text" w:xAlign="right" w:y="1"/>
              <w:shd w:val="clear" w:color="auto" w:fill="auto"/>
              <w:spacing w:after="0" w:line="283" w:lineRule="exact"/>
            </w:pPr>
            <w:r>
              <w:rPr>
                <w:rStyle w:val="12TimesNewRoman12pt"/>
                <w:rFonts w:eastAsia="Century Gothic"/>
              </w:rPr>
              <w:t>изониазид + пиразинамид + рифампицин</w:t>
            </w:r>
          </w:p>
        </w:tc>
        <w:tc>
          <w:tcPr>
            <w:tcW w:w="2155"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7896" w:wrap="notBeside" w:vAnchor="text" w:hAnchor="text" w:xAlign="right" w:y="1"/>
              <w:shd w:val="clear" w:color="auto" w:fill="auto"/>
              <w:spacing w:after="0" w:line="283" w:lineRule="exact"/>
            </w:pPr>
            <w:r>
              <w:rPr>
                <w:rStyle w:val="12TimesNewRoman12pt"/>
                <w:rFonts w:eastAsia="Century Gothic"/>
              </w:rPr>
              <w:t>таблетки</w:t>
            </w:r>
          </w:p>
          <w:p w:rsidR="00F00C16" w:rsidRDefault="00A00C58">
            <w:pPr>
              <w:pStyle w:val="120"/>
              <w:framePr w:w="7896" w:wrap="notBeside" w:vAnchor="text" w:hAnchor="text" w:xAlign="right" w:y="1"/>
              <w:shd w:val="clear" w:color="auto" w:fill="auto"/>
              <w:spacing w:after="0" w:line="283" w:lineRule="exact"/>
            </w:pPr>
            <w:r>
              <w:rPr>
                <w:rStyle w:val="12TimesNewRoman12pt"/>
                <w:rFonts w:eastAsia="Century Gothic"/>
              </w:rPr>
              <w:t>диспергируемые;</w:t>
            </w:r>
          </w:p>
          <w:p w:rsidR="00F00C16" w:rsidRDefault="00A00C58">
            <w:pPr>
              <w:pStyle w:val="120"/>
              <w:framePr w:w="7896" w:wrap="notBeside" w:vAnchor="text" w:hAnchor="text" w:xAlign="right" w:y="1"/>
              <w:shd w:val="clear" w:color="auto" w:fill="auto"/>
              <w:spacing w:after="0" w:line="283" w:lineRule="exact"/>
            </w:pPr>
            <w:r>
              <w:rPr>
                <w:rStyle w:val="12TimesNewRoman12pt"/>
                <w:rFonts w:eastAsia="Century Gothic"/>
              </w:rPr>
              <w:t>таблетки,</w:t>
            </w:r>
          </w:p>
          <w:p w:rsidR="00F00C16" w:rsidRDefault="00A00C58">
            <w:pPr>
              <w:pStyle w:val="120"/>
              <w:framePr w:w="7896" w:wrap="notBeside" w:vAnchor="text" w:hAnchor="text" w:xAlign="right" w:y="1"/>
              <w:shd w:val="clear" w:color="auto" w:fill="auto"/>
              <w:spacing w:after="0" w:line="283" w:lineRule="exact"/>
            </w:pPr>
            <w:r>
              <w:rPr>
                <w:rStyle w:val="12TimesNewRoman12pt"/>
                <w:rFonts w:eastAsia="Century Gothic"/>
              </w:rPr>
              <w:t>покрытые</w:t>
            </w:r>
          </w:p>
          <w:p w:rsidR="00F00C16" w:rsidRDefault="00A00C58">
            <w:pPr>
              <w:pStyle w:val="120"/>
              <w:framePr w:w="7896" w:wrap="notBeside" w:vAnchor="text" w:hAnchor="text" w:xAlign="right" w:y="1"/>
              <w:shd w:val="clear" w:color="auto" w:fill="auto"/>
              <w:spacing w:after="0" w:line="283" w:lineRule="exact"/>
            </w:pPr>
            <w:r>
              <w:rPr>
                <w:rStyle w:val="12TimesNewRoman12pt"/>
                <w:rFonts w:eastAsia="Century Gothic"/>
              </w:rPr>
              <w:t>пленочной</w:t>
            </w:r>
          </w:p>
          <w:p w:rsidR="00F00C16" w:rsidRDefault="00A00C58">
            <w:pPr>
              <w:pStyle w:val="120"/>
              <w:framePr w:w="7896" w:wrap="notBeside" w:vAnchor="text" w:hAnchor="text" w:xAlign="right" w:y="1"/>
              <w:shd w:val="clear" w:color="auto" w:fill="auto"/>
              <w:spacing w:after="0" w:line="283" w:lineRule="exact"/>
            </w:pPr>
            <w:r>
              <w:rPr>
                <w:rStyle w:val="12TimesNewRoman12pt"/>
                <w:rFonts w:eastAsia="Century Gothic"/>
              </w:rPr>
              <w:t>оболочкой</w:t>
            </w:r>
          </w:p>
        </w:tc>
      </w:tr>
      <w:tr w:rsidR="00F00C16">
        <w:tblPrEx>
          <w:tblCellMar>
            <w:top w:w="0" w:type="dxa"/>
            <w:bottom w:w="0" w:type="dxa"/>
          </w:tblCellMar>
        </w:tblPrEx>
        <w:trPr>
          <w:trHeight w:hRule="exact" w:val="2170"/>
          <w:jc w:val="right"/>
        </w:trPr>
        <w:tc>
          <w:tcPr>
            <w:tcW w:w="893" w:type="dxa"/>
            <w:tcBorders>
              <w:left w:val="single" w:sz="4" w:space="0" w:color="auto"/>
            </w:tcBorders>
            <w:shd w:val="clear" w:color="auto" w:fill="FFFFFF"/>
          </w:tcPr>
          <w:p w:rsidR="00F00C16" w:rsidRDefault="00F00C16">
            <w:pPr>
              <w:framePr w:w="7896" w:wrap="notBeside" w:vAnchor="text" w:hAnchor="text" w:xAlign="right" w:y="1"/>
              <w:rPr>
                <w:sz w:val="10"/>
                <w:szCs w:val="10"/>
              </w:rPr>
            </w:pPr>
          </w:p>
        </w:tc>
        <w:tc>
          <w:tcPr>
            <w:tcW w:w="2640" w:type="dxa"/>
            <w:tcBorders>
              <w:left w:val="single" w:sz="4" w:space="0" w:color="auto"/>
            </w:tcBorders>
            <w:shd w:val="clear" w:color="auto" w:fill="FFFFFF"/>
          </w:tcPr>
          <w:p w:rsidR="00F00C16" w:rsidRDefault="00F00C16">
            <w:pPr>
              <w:framePr w:w="7896" w:wrap="notBeside" w:vAnchor="text" w:hAnchor="text" w:xAlign="right" w:y="1"/>
              <w:rPr>
                <w:sz w:val="10"/>
                <w:szCs w:val="10"/>
              </w:rPr>
            </w:pPr>
          </w:p>
        </w:tc>
        <w:tc>
          <w:tcPr>
            <w:tcW w:w="2208" w:type="dxa"/>
            <w:tcBorders>
              <w:top w:val="single" w:sz="4" w:space="0" w:color="auto"/>
              <w:left w:val="single" w:sz="4" w:space="0" w:color="auto"/>
            </w:tcBorders>
            <w:shd w:val="clear" w:color="auto" w:fill="FFFFFF"/>
          </w:tcPr>
          <w:p w:rsidR="00F00C16" w:rsidRDefault="00A00C58">
            <w:pPr>
              <w:pStyle w:val="120"/>
              <w:framePr w:w="7896" w:wrap="notBeside" w:vAnchor="text" w:hAnchor="text" w:xAlign="right" w:y="1"/>
              <w:shd w:val="clear" w:color="auto" w:fill="auto"/>
              <w:spacing w:after="0" w:line="283" w:lineRule="exact"/>
            </w:pPr>
            <w:r>
              <w:rPr>
                <w:rStyle w:val="12TimesNewRoman12pt"/>
                <w:rFonts w:eastAsia="Century Gothic"/>
              </w:rPr>
              <w:t>изониазид + пиразинамид + рифампицин + этамбутол + пиридоксин</w:t>
            </w:r>
          </w:p>
        </w:tc>
        <w:tc>
          <w:tcPr>
            <w:tcW w:w="2155"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7896" w:wrap="notBeside" w:vAnchor="text" w:hAnchor="text" w:xAlign="right" w:y="1"/>
              <w:shd w:val="clear" w:color="auto" w:fill="auto"/>
              <w:spacing w:after="0" w:line="283" w:lineRule="exact"/>
            </w:pPr>
            <w:r>
              <w:rPr>
                <w:rStyle w:val="12TimesNewRoman12pt"/>
                <w:rFonts w:eastAsia="Century Gothic"/>
              </w:rPr>
              <w:t>таблетки,</w:t>
            </w:r>
          </w:p>
          <w:p w:rsidR="00F00C16" w:rsidRDefault="00A00C58">
            <w:pPr>
              <w:pStyle w:val="120"/>
              <w:framePr w:w="7896" w:wrap="notBeside" w:vAnchor="text" w:hAnchor="text" w:xAlign="right" w:y="1"/>
              <w:shd w:val="clear" w:color="auto" w:fill="auto"/>
              <w:spacing w:after="0" w:line="283" w:lineRule="exact"/>
            </w:pPr>
            <w:r>
              <w:rPr>
                <w:rStyle w:val="12TimesNewRoman12pt"/>
                <w:rFonts w:eastAsia="Century Gothic"/>
              </w:rPr>
              <w:t>покрытые</w:t>
            </w:r>
          </w:p>
          <w:p w:rsidR="00F00C16" w:rsidRDefault="00A00C58">
            <w:pPr>
              <w:pStyle w:val="120"/>
              <w:framePr w:w="7896" w:wrap="notBeside" w:vAnchor="text" w:hAnchor="text" w:xAlign="right" w:y="1"/>
              <w:shd w:val="clear" w:color="auto" w:fill="auto"/>
              <w:spacing w:after="0" w:line="283" w:lineRule="exact"/>
            </w:pPr>
            <w:r>
              <w:rPr>
                <w:rStyle w:val="12TimesNewRoman12pt"/>
                <w:rFonts w:eastAsia="Century Gothic"/>
              </w:rPr>
              <w:t>пленочной</w:t>
            </w:r>
          </w:p>
          <w:p w:rsidR="00F00C16" w:rsidRDefault="00A00C58">
            <w:pPr>
              <w:pStyle w:val="120"/>
              <w:framePr w:w="7896" w:wrap="notBeside" w:vAnchor="text" w:hAnchor="text" w:xAlign="right" w:y="1"/>
              <w:shd w:val="clear" w:color="auto" w:fill="auto"/>
              <w:spacing w:after="0" w:line="283" w:lineRule="exact"/>
            </w:pPr>
            <w:r>
              <w:rPr>
                <w:rStyle w:val="12TimesNewRoman12pt"/>
                <w:rFonts w:eastAsia="Century Gothic"/>
              </w:rPr>
              <w:t>оболочкой;</w:t>
            </w:r>
          </w:p>
          <w:p w:rsidR="00F00C16" w:rsidRDefault="00A00C58">
            <w:pPr>
              <w:pStyle w:val="120"/>
              <w:framePr w:w="7896" w:wrap="notBeside" w:vAnchor="text" w:hAnchor="text" w:xAlign="right" w:y="1"/>
              <w:shd w:val="clear" w:color="auto" w:fill="auto"/>
              <w:spacing w:after="0" w:line="283" w:lineRule="exact"/>
            </w:pPr>
            <w:r>
              <w:rPr>
                <w:rStyle w:val="12TimesNewRoman12pt"/>
                <w:rFonts w:eastAsia="Century Gothic"/>
              </w:rPr>
              <w:t>таблетки,</w:t>
            </w:r>
          </w:p>
          <w:p w:rsidR="00F00C16" w:rsidRDefault="00A00C58">
            <w:pPr>
              <w:pStyle w:val="120"/>
              <w:framePr w:w="7896" w:wrap="notBeside" w:vAnchor="text" w:hAnchor="text" w:xAlign="right" w:y="1"/>
              <w:shd w:val="clear" w:color="auto" w:fill="auto"/>
              <w:spacing w:after="0" w:line="283" w:lineRule="exact"/>
            </w:pPr>
            <w:r>
              <w:rPr>
                <w:rStyle w:val="12TimesNewRoman12pt"/>
                <w:rFonts w:eastAsia="Century Gothic"/>
              </w:rPr>
              <w:t>покрытые</w:t>
            </w:r>
          </w:p>
          <w:p w:rsidR="00F00C16" w:rsidRDefault="00A00C58">
            <w:pPr>
              <w:pStyle w:val="120"/>
              <w:framePr w:w="7896" w:wrap="notBeside" w:vAnchor="text" w:hAnchor="text" w:xAlign="right" w:y="1"/>
              <w:shd w:val="clear" w:color="auto" w:fill="auto"/>
              <w:spacing w:after="0" w:line="283" w:lineRule="exact"/>
            </w:pPr>
            <w:r>
              <w:rPr>
                <w:rStyle w:val="12TimesNewRoman12pt"/>
                <w:rFonts w:eastAsia="Century Gothic"/>
              </w:rPr>
              <w:t>оболочкой</w:t>
            </w:r>
          </w:p>
        </w:tc>
      </w:tr>
      <w:tr w:rsidR="00F00C16">
        <w:tblPrEx>
          <w:tblCellMar>
            <w:top w:w="0" w:type="dxa"/>
            <w:bottom w:w="0" w:type="dxa"/>
          </w:tblCellMar>
        </w:tblPrEx>
        <w:trPr>
          <w:trHeight w:hRule="exact" w:val="1032"/>
          <w:jc w:val="right"/>
        </w:trPr>
        <w:tc>
          <w:tcPr>
            <w:tcW w:w="893" w:type="dxa"/>
            <w:tcBorders>
              <w:left w:val="single" w:sz="4" w:space="0" w:color="auto"/>
            </w:tcBorders>
            <w:shd w:val="clear" w:color="auto" w:fill="FFFFFF"/>
          </w:tcPr>
          <w:p w:rsidR="00F00C16" w:rsidRDefault="00F00C16">
            <w:pPr>
              <w:framePr w:w="7896" w:wrap="notBeside" w:vAnchor="text" w:hAnchor="text" w:xAlign="right" w:y="1"/>
              <w:rPr>
                <w:sz w:val="10"/>
                <w:szCs w:val="10"/>
              </w:rPr>
            </w:pPr>
          </w:p>
        </w:tc>
        <w:tc>
          <w:tcPr>
            <w:tcW w:w="2640" w:type="dxa"/>
            <w:tcBorders>
              <w:left w:val="single" w:sz="4" w:space="0" w:color="auto"/>
            </w:tcBorders>
            <w:shd w:val="clear" w:color="auto" w:fill="FFFFFF"/>
          </w:tcPr>
          <w:p w:rsidR="00F00C16" w:rsidRDefault="00F00C16">
            <w:pPr>
              <w:framePr w:w="7896" w:wrap="notBeside" w:vAnchor="text" w:hAnchor="text" w:xAlign="right" w:y="1"/>
              <w:rPr>
                <w:sz w:val="10"/>
                <w:szCs w:val="10"/>
              </w:rPr>
            </w:pPr>
          </w:p>
        </w:tc>
        <w:tc>
          <w:tcPr>
            <w:tcW w:w="2208" w:type="dxa"/>
            <w:tcBorders>
              <w:top w:val="single" w:sz="4" w:space="0" w:color="auto"/>
              <w:left w:val="single" w:sz="4" w:space="0" w:color="auto"/>
            </w:tcBorders>
            <w:shd w:val="clear" w:color="auto" w:fill="FFFFFF"/>
            <w:vAlign w:val="center"/>
          </w:tcPr>
          <w:p w:rsidR="00F00C16" w:rsidRDefault="00A00C58">
            <w:pPr>
              <w:pStyle w:val="120"/>
              <w:framePr w:w="7896" w:wrap="notBeside" w:vAnchor="text" w:hAnchor="text" w:xAlign="right" w:y="1"/>
              <w:shd w:val="clear" w:color="auto" w:fill="auto"/>
              <w:spacing w:after="0" w:line="278" w:lineRule="exact"/>
            </w:pPr>
            <w:r>
              <w:rPr>
                <w:rStyle w:val="12TimesNewRoman12pt"/>
                <w:rFonts w:eastAsia="Century Gothic"/>
              </w:rPr>
              <w:t>изониазид + рифампицин</w:t>
            </w:r>
          </w:p>
        </w:tc>
        <w:tc>
          <w:tcPr>
            <w:tcW w:w="2155"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7896" w:wrap="notBeside" w:vAnchor="text" w:hAnchor="text" w:xAlign="right" w:y="1"/>
              <w:shd w:val="clear" w:color="auto" w:fill="auto"/>
              <w:spacing w:after="0" w:line="283" w:lineRule="exact"/>
            </w:pPr>
            <w:r>
              <w:rPr>
                <w:rStyle w:val="12TimesNewRoman12pt"/>
                <w:rFonts w:eastAsia="Century Gothic"/>
              </w:rPr>
              <w:t>таблетки,</w:t>
            </w:r>
          </w:p>
          <w:p w:rsidR="00F00C16" w:rsidRDefault="00A00C58">
            <w:pPr>
              <w:pStyle w:val="120"/>
              <w:framePr w:w="7896" w:wrap="notBeside" w:vAnchor="text" w:hAnchor="text" w:xAlign="right" w:y="1"/>
              <w:shd w:val="clear" w:color="auto" w:fill="auto"/>
              <w:spacing w:after="0" w:line="283" w:lineRule="exact"/>
            </w:pPr>
            <w:r>
              <w:rPr>
                <w:rStyle w:val="12TimesNewRoman12pt"/>
                <w:rFonts w:eastAsia="Century Gothic"/>
              </w:rPr>
              <w:t>покрытые</w:t>
            </w:r>
          </w:p>
          <w:p w:rsidR="00F00C16" w:rsidRDefault="00A00C58">
            <w:pPr>
              <w:pStyle w:val="120"/>
              <w:framePr w:w="7896" w:wrap="notBeside" w:vAnchor="text" w:hAnchor="text" w:xAlign="right" w:y="1"/>
              <w:shd w:val="clear" w:color="auto" w:fill="auto"/>
              <w:spacing w:after="0" w:line="283" w:lineRule="exact"/>
            </w:pPr>
            <w:r>
              <w:rPr>
                <w:rStyle w:val="12TimesNewRoman12pt"/>
                <w:rFonts w:eastAsia="Century Gothic"/>
              </w:rPr>
              <w:t>оболочкой</w:t>
            </w:r>
          </w:p>
        </w:tc>
      </w:tr>
      <w:tr w:rsidR="00F00C16">
        <w:tblPrEx>
          <w:tblCellMar>
            <w:top w:w="0" w:type="dxa"/>
            <w:bottom w:w="0" w:type="dxa"/>
          </w:tblCellMar>
        </w:tblPrEx>
        <w:trPr>
          <w:trHeight w:hRule="exact" w:val="1320"/>
          <w:jc w:val="right"/>
        </w:trPr>
        <w:tc>
          <w:tcPr>
            <w:tcW w:w="893" w:type="dxa"/>
            <w:tcBorders>
              <w:left w:val="single" w:sz="4" w:space="0" w:color="auto"/>
            </w:tcBorders>
            <w:shd w:val="clear" w:color="auto" w:fill="FFFFFF"/>
          </w:tcPr>
          <w:p w:rsidR="00F00C16" w:rsidRDefault="00F00C16">
            <w:pPr>
              <w:framePr w:w="7896" w:wrap="notBeside" w:vAnchor="text" w:hAnchor="text" w:xAlign="right" w:y="1"/>
              <w:rPr>
                <w:sz w:val="10"/>
                <w:szCs w:val="10"/>
              </w:rPr>
            </w:pPr>
          </w:p>
        </w:tc>
        <w:tc>
          <w:tcPr>
            <w:tcW w:w="2640" w:type="dxa"/>
            <w:tcBorders>
              <w:left w:val="single" w:sz="4" w:space="0" w:color="auto"/>
            </w:tcBorders>
            <w:shd w:val="clear" w:color="auto" w:fill="FFFFFF"/>
          </w:tcPr>
          <w:p w:rsidR="00F00C16" w:rsidRDefault="00F00C16">
            <w:pPr>
              <w:framePr w:w="7896" w:wrap="notBeside" w:vAnchor="text" w:hAnchor="text" w:xAlign="right" w:y="1"/>
              <w:rPr>
                <w:sz w:val="10"/>
                <w:szCs w:val="10"/>
              </w:rPr>
            </w:pPr>
          </w:p>
        </w:tc>
        <w:tc>
          <w:tcPr>
            <w:tcW w:w="2208" w:type="dxa"/>
            <w:tcBorders>
              <w:top w:val="single" w:sz="4" w:space="0" w:color="auto"/>
              <w:left w:val="single" w:sz="4" w:space="0" w:color="auto"/>
            </w:tcBorders>
            <w:shd w:val="clear" w:color="auto" w:fill="FFFFFF"/>
            <w:vAlign w:val="center"/>
          </w:tcPr>
          <w:p w:rsidR="00F00C16" w:rsidRDefault="00A00C58">
            <w:pPr>
              <w:pStyle w:val="120"/>
              <w:framePr w:w="7896" w:wrap="notBeside" w:vAnchor="text" w:hAnchor="text" w:xAlign="right" w:y="1"/>
              <w:shd w:val="clear" w:color="auto" w:fill="auto"/>
              <w:spacing w:after="0" w:line="283" w:lineRule="exact"/>
            </w:pPr>
            <w:r>
              <w:rPr>
                <w:rStyle w:val="12TimesNewRoman12pt"/>
                <w:rFonts w:eastAsia="Century Gothic"/>
              </w:rPr>
              <w:t>изониазид + пиразинамид + рифампицин + этамбутол</w:t>
            </w:r>
          </w:p>
        </w:tc>
        <w:tc>
          <w:tcPr>
            <w:tcW w:w="2155"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7896" w:wrap="notBeside" w:vAnchor="text" w:hAnchor="text" w:xAlign="right" w:y="1"/>
              <w:shd w:val="clear" w:color="auto" w:fill="auto"/>
              <w:spacing w:after="0" w:line="283" w:lineRule="exact"/>
            </w:pPr>
            <w:r>
              <w:rPr>
                <w:rStyle w:val="12TimesNewRoman12pt"/>
                <w:rFonts w:eastAsia="Century Gothic"/>
              </w:rPr>
              <w:t>таблетки,</w:t>
            </w:r>
          </w:p>
          <w:p w:rsidR="00F00C16" w:rsidRDefault="00A00C58">
            <w:pPr>
              <w:pStyle w:val="120"/>
              <w:framePr w:w="7896" w:wrap="notBeside" w:vAnchor="text" w:hAnchor="text" w:xAlign="right" w:y="1"/>
              <w:shd w:val="clear" w:color="auto" w:fill="auto"/>
              <w:spacing w:after="0" w:line="283" w:lineRule="exact"/>
            </w:pPr>
            <w:r>
              <w:rPr>
                <w:rStyle w:val="12TimesNewRoman12pt"/>
                <w:rFonts w:eastAsia="Century Gothic"/>
              </w:rPr>
              <w:t>покрытые</w:t>
            </w:r>
          </w:p>
          <w:p w:rsidR="00F00C16" w:rsidRDefault="00A00C58">
            <w:pPr>
              <w:pStyle w:val="120"/>
              <w:framePr w:w="7896" w:wrap="notBeside" w:vAnchor="text" w:hAnchor="text" w:xAlign="right" w:y="1"/>
              <w:shd w:val="clear" w:color="auto" w:fill="auto"/>
              <w:spacing w:after="0" w:line="283" w:lineRule="exact"/>
            </w:pPr>
            <w:r>
              <w:rPr>
                <w:rStyle w:val="12TimesNewRoman12pt"/>
                <w:rFonts w:eastAsia="Century Gothic"/>
              </w:rPr>
              <w:t>пленочной</w:t>
            </w:r>
          </w:p>
          <w:p w:rsidR="00F00C16" w:rsidRDefault="00A00C58">
            <w:pPr>
              <w:pStyle w:val="120"/>
              <w:framePr w:w="7896" w:wrap="notBeside" w:vAnchor="text" w:hAnchor="text" w:xAlign="right" w:y="1"/>
              <w:shd w:val="clear" w:color="auto" w:fill="auto"/>
              <w:spacing w:after="0" w:line="283" w:lineRule="exact"/>
            </w:pPr>
            <w:r>
              <w:rPr>
                <w:rStyle w:val="12TimesNewRoman12pt"/>
                <w:rFonts w:eastAsia="Century Gothic"/>
              </w:rPr>
              <w:t>оболочкой</w:t>
            </w:r>
          </w:p>
        </w:tc>
      </w:tr>
      <w:tr w:rsidR="00F00C16">
        <w:tblPrEx>
          <w:tblCellMar>
            <w:top w:w="0" w:type="dxa"/>
            <w:bottom w:w="0" w:type="dxa"/>
          </w:tblCellMar>
        </w:tblPrEx>
        <w:trPr>
          <w:trHeight w:hRule="exact" w:val="734"/>
          <w:jc w:val="right"/>
        </w:trPr>
        <w:tc>
          <w:tcPr>
            <w:tcW w:w="893" w:type="dxa"/>
            <w:tcBorders>
              <w:left w:val="single" w:sz="4" w:space="0" w:color="auto"/>
            </w:tcBorders>
            <w:shd w:val="clear" w:color="auto" w:fill="FFFFFF"/>
          </w:tcPr>
          <w:p w:rsidR="00F00C16" w:rsidRDefault="00F00C16">
            <w:pPr>
              <w:framePr w:w="7896" w:wrap="notBeside" w:vAnchor="text" w:hAnchor="text" w:xAlign="right" w:y="1"/>
              <w:rPr>
                <w:sz w:val="10"/>
                <w:szCs w:val="10"/>
              </w:rPr>
            </w:pPr>
          </w:p>
        </w:tc>
        <w:tc>
          <w:tcPr>
            <w:tcW w:w="2640" w:type="dxa"/>
            <w:tcBorders>
              <w:left w:val="single" w:sz="4" w:space="0" w:color="auto"/>
            </w:tcBorders>
            <w:shd w:val="clear" w:color="auto" w:fill="FFFFFF"/>
          </w:tcPr>
          <w:p w:rsidR="00F00C16" w:rsidRDefault="00F00C16">
            <w:pPr>
              <w:framePr w:w="7896" w:wrap="notBeside" w:vAnchor="text" w:hAnchor="text" w:xAlign="right" w:y="1"/>
              <w:rPr>
                <w:sz w:val="10"/>
                <w:szCs w:val="10"/>
              </w:rPr>
            </w:pPr>
          </w:p>
        </w:tc>
        <w:tc>
          <w:tcPr>
            <w:tcW w:w="2208" w:type="dxa"/>
            <w:tcBorders>
              <w:top w:val="single" w:sz="4" w:space="0" w:color="auto"/>
              <w:left w:val="single" w:sz="4" w:space="0" w:color="auto"/>
            </w:tcBorders>
            <w:shd w:val="clear" w:color="auto" w:fill="FFFFFF"/>
            <w:vAlign w:val="bottom"/>
          </w:tcPr>
          <w:p w:rsidR="00F00C16" w:rsidRDefault="00A00C58">
            <w:pPr>
              <w:pStyle w:val="120"/>
              <w:framePr w:w="7896" w:wrap="notBeside" w:vAnchor="text" w:hAnchor="text" w:xAlign="right" w:y="1"/>
              <w:shd w:val="clear" w:color="auto" w:fill="auto"/>
              <w:spacing w:after="0" w:line="283" w:lineRule="exact"/>
            </w:pPr>
            <w:r>
              <w:rPr>
                <w:rStyle w:val="12TimesNewRoman12pt"/>
                <w:rFonts w:eastAsia="Century Gothic"/>
              </w:rPr>
              <w:t>изониазид + этамбутол</w:t>
            </w:r>
          </w:p>
        </w:tc>
        <w:tc>
          <w:tcPr>
            <w:tcW w:w="2155" w:type="dxa"/>
            <w:tcBorders>
              <w:top w:val="single" w:sz="4" w:space="0" w:color="auto"/>
              <w:left w:val="single" w:sz="4" w:space="0" w:color="auto"/>
              <w:right w:val="single" w:sz="4" w:space="0" w:color="auto"/>
            </w:tcBorders>
            <w:shd w:val="clear" w:color="auto" w:fill="FFFFFF"/>
          </w:tcPr>
          <w:p w:rsidR="00F00C16" w:rsidRDefault="00A00C58">
            <w:pPr>
              <w:pStyle w:val="120"/>
              <w:framePr w:w="7896" w:wrap="notBeside" w:vAnchor="text" w:hAnchor="text" w:xAlign="right" w:y="1"/>
              <w:shd w:val="clear" w:color="auto" w:fill="auto"/>
              <w:spacing w:after="0" w:line="240" w:lineRule="exact"/>
            </w:pPr>
            <w:r>
              <w:rPr>
                <w:rStyle w:val="12TimesNewRoman12pt"/>
                <w:rFonts w:eastAsia="Century Gothic"/>
              </w:rPr>
              <w:t>таблетки</w:t>
            </w:r>
          </w:p>
        </w:tc>
      </w:tr>
      <w:tr w:rsidR="00F00C16">
        <w:tblPrEx>
          <w:tblCellMar>
            <w:top w:w="0" w:type="dxa"/>
            <w:bottom w:w="0" w:type="dxa"/>
          </w:tblCellMar>
        </w:tblPrEx>
        <w:trPr>
          <w:trHeight w:hRule="exact" w:val="1632"/>
          <w:jc w:val="right"/>
        </w:trPr>
        <w:tc>
          <w:tcPr>
            <w:tcW w:w="893" w:type="dxa"/>
            <w:tcBorders>
              <w:left w:val="single" w:sz="4" w:space="0" w:color="auto"/>
              <w:bottom w:val="single" w:sz="4" w:space="0" w:color="auto"/>
            </w:tcBorders>
            <w:shd w:val="clear" w:color="auto" w:fill="FFFFFF"/>
          </w:tcPr>
          <w:p w:rsidR="00F00C16" w:rsidRDefault="00F00C16">
            <w:pPr>
              <w:framePr w:w="7896" w:wrap="notBeside" w:vAnchor="text" w:hAnchor="text" w:xAlign="right" w:y="1"/>
              <w:rPr>
                <w:sz w:val="10"/>
                <w:szCs w:val="10"/>
              </w:rPr>
            </w:pPr>
          </w:p>
        </w:tc>
        <w:tc>
          <w:tcPr>
            <w:tcW w:w="2640" w:type="dxa"/>
            <w:tcBorders>
              <w:left w:val="single" w:sz="4" w:space="0" w:color="auto"/>
              <w:bottom w:val="single" w:sz="4" w:space="0" w:color="auto"/>
            </w:tcBorders>
            <w:shd w:val="clear" w:color="auto" w:fill="FFFFFF"/>
          </w:tcPr>
          <w:p w:rsidR="00F00C16" w:rsidRDefault="00F00C16">
            <w:pPr>
              <w:framePr w:w="7896" w:wrap="notBeside" w:vAnchor="text" w:hAnchor="text" w:xAlign="right" w:y="1"/>
              <w:rPr>
                <w:sz w:val="10"/>
                <w:szCs w:val="10"/>
              </w:rPr>
            </w:pPr>
          </w:p>
        </w:tc>
        <w:tc>
          <w:tcPr>
            <w:tcW w:w="2208" w:type="dxa"/>
            <w:tcBorders>
              <w:top w:val="single" w:sz="4" w:space="0" w:color="auto"/>
              <w:left w:val="single" w:sz="4" w:space="0" w:color="auto"/>
              <w:bottom w:val="single" w:sz="4" w:space="0" w:color="auto"/>
            </w:tcBorders>
            <w:shd w:val="clear" w:color="auto" w:fill="FFFFFF"/>
            <w:vAlign w:val="center"/>
          </w:tcPr>
          <w:p w:rsidR="00F00C16" w:rsidRDefault="00A00C58">
            <w:pPr>
              <w:pStyle w:val="120"/>
              <w:framePr w:w="7896" w:wrap="notBeside" w:vAnchor="text" w:hAnchor="text" w:xAlign="right" w:y="1"/>
              <w:shd w:val="clear" w:color="auto" w:fill="auto"/>
              <w:spacing w:after="0" w:line="283" w:lineRule="exact"/>
            </w:pPr>
            <w:r>
              <w:rPr>
                <w:rStyle w:val="12TimesNewRoman12pt"/>
                <w:rFonts w:eastAsia="Century Gothic"/>
              </w:rPr>
              <w:t xml:space="preserve">ломефлоксацин + пиразинамид + протионамид + этамбутол </w:t>
            </w:r>
            <w:r>
              <w:rPr>
                <w:rStyle w:val="12Sylfaen"/>
                <w:i/>
                <w:iCs/>
              </w:rPr>
              <w:t xml:space="preserve">¥ </w:t>
            </w:r>
            <w:r>
              <w:rPr>
                <w:rStyle w:val="12TimesNewRoman12pt"/>
                <w:rFonts w:eastAsia="Century Gothic"/>
              </w:rPr>
              <w:t>пиридоксин</w:t>
            </w:r>
          </w:p>
        </w:tc>
        <w:tc>
          <w:tcPr>
            <w:tcW w:w="2155" w:type="dxa"/>
            <w:tcBorders>
              <w:top w:val="single" w:sz="4" w:space="0" w:color="auto"/>
              <w:left w:val="single" w:sz="4" w:space="0" w:color="auto"/>
              <w:bottom w:val="single" w:sz="4" w:space="0" w:color="auto"/>
              <w:right w:val="single" w:sz="4" w:space="0" w:color="auto"/>
            </w:tcBorders>
            <w:shd w:val="clear" w:color="auto" w:fill="FFFFFF"/>
          </w:tcPr>
          <w:p w:rsidR="00F00C16" w:rsidRDefault="00A00C58">
            <w:pPr>
              <w:pStyle w:val="120"/>
              <w:framePr w:w="7896" w:wrap="notBeside" w:vAnchor="text" w:hAnchor="text" w:xAlign="right" w:y="1"/>
              <w:shd w:val="clear" w:color="auto" w:fill="auto"/>
              <w:spacing w:after="0" w:line="283" w:lineRule="exact"/>
            </w:pPr>
            <w:r>
              <w:rPr>
                <w:rStyle w:val="12TimesNewRoman12pt"/>
                <w:rFonts w:eastAsia="Century Gothic"/>
              </w:rPr>
              <w:t>таблетки,</w:t>
            </w:r>
          </w:p>
          <w:p w:rsidR="00F00C16" w:rsidRDefault="00A00C58">
            <w:pPr>
              <w:pStyle w:val="120"/>
              <w:framePr w:w="7896" w:wrap="notBeside" w:vAnchor="text" w:hAnchor="text" w:xAlign="right" w:y="1"/>
              <w:shd w:val="clear" w:color="auto" w:fill="auto"/>
              <w:spacing w:after="0" w:line="283" w:lineRule="exact"/>
            </w:pPr>
            <w:r>
              <w:rPr>
                <w:rStyle w:val="12TimesNewRoman12pt"/>
                <w:rFonts w:eastAsia="Century Gothic"/>
              </w:rPr>
              <w:t>покрытые</w:t>
            </w:r>
          </w:p>
          <w:p w:rsidR="00F00C16" w:rsidRDefault="00A00C58">
            <w:pPr>
              <w:pStyle w:val="120"/>
              <w:framePr w:w="7896" w:wrap="notBeside" w:vAnchor="text" w:hAnchor="text" w:xAlign="right" w:y="1"/>
              <w:shd w:val="clear" w:color="auto" w:fill="auto"/>
              <w:spacing w:after="0" w:line="283" w:lineRule="exact"/>
            </w:pPr>
            <w:r>
              <w:rPr>
                <w:rStyle w:val="12TimesNewRoman12pt"/>
                <w:rFonts w:eastAsia="Century Gothic"/>
              </w:rPr>
              <w:t>пленочной</w:t>
            </w:r>
          </w:p>
          <w:p w:rsidR="00F00C16" w:rsidRDefault="00A00C58">
            <w:pPr>
              <w:pStyle w:val="120"/>
              <w:framePr w:w="7896" w:wrap="notBeside" w:vAnchor="text" w:hAnchor="text" w:xAlign="right" w:y="1"/>
              <w:shd w:val="clear" w:color="auto" w:fill="auto"/>
              <w:spacing w:after="0" w:line="283" w:lineRule="exact"/>
            </w:pPr>
            <w:r>
              <w:rPr>
                <w:rStyle w:val="12TimesNewRoman12pt"/>
                <w:rFonts w:eastAsia="Century Gothic"/>
              </w:rPr>
              <w:t>оболочкой</w:t>
            </w:r>
          </w:p>
        </w:tc>
      </w:tr>
    </w:tbl>
    <w:p w:rsidR="00F00C16" w:rsidRDefault="00F00C16">
      <w:pPr>
        <w:framePr w:w="7896" w:wrap="notBeside" w:vAnchor="text" w:hAnchor="text" w:xAlign="right" w:y="1"/>
        <w:rPr>
          <w:sz w:val="2"/>
          <w:szCs w:val="2"/>
        </w:rPr>
      </w:pPr>
    </w:p>
    <w:p w:rsidR="00F00C16" w:rsidRDefault="00F00C16">
      <w:pPr>
        <w:rPr>
          <w:sz w:val="2"/>
          <w:szCs w:val="2"/>
        </w:rPr>
      </w:pPr>
    </w:p>
    <w:tbl>
      <w:tblPr>
        <w:tblOverlap w:val="never"/>
        <w:tblW w:w="0" w:type="auto"/>
        <w:jc w:val="right"/>
        <w:tblLayout w:type="fixed"/>
        <w:tblCellMar>
          <w:left w:w="10" w:type="dxa"/>
          <w:right w:w="10" w:type="dxa"/>
        </w:tblCellMar>
        <w:tblLook w:val="04A0" w:firstRow="1" w:lastRow="0" w:firstColumn="1" w:lastColumn="0" w:noHBand="0" w:noVBand="1"/>
      </w:tblPr>
      <w:tblGrid>
        <w:gridCol w:w="878"/>
        <w:gridCol w:w="2645"/>
        <w:gridCol w:w="2213"/>
        <w:gridCol w:w="2131"/>
      </w:tblGrid>
      <w:tr w:rsidR="00F00C16">
        <w:tblPrEx>
          <w:tblCellMar>
            <w:top w:w="0" w:type="dxa"/>
            <w:bottom w:w="0" w:type="dxa"/>
          </w:tblCellMar>
        </w:tblPrEx>
        <w:trPr>
          <w:trHeight w:hRule="exact" w:val="1368"/>
          <w:jc w:val="right"/>
        </w:trPr>
        <w:tc>
          <w:tcPr>
            <w:tcW w:w="878" w:type="dxa"/>
            <w:tcBorders>
              <w:top w:val="single" w:sz="4" w:space="0" w:color="auto"/>
              <w:left w:val="single" w:sz="4" w:space="0" w:color="auto"/>
            </w:tcBorders>
            <w:shd w:val="clear" w:color="auto" w:fill="FFFFFF"/>
            <w:vAlign w:val="center"/>
          </w:tcPr>
          <w:p w:rsidR="00F00C16" w:rsidRDefault="00A00C58">
            <w:pPr>
              <w:pStyle w:val="120"/>
              <w:framePr w:w="7867" w:wrap="notBeside" w:vAnchor="text" w:hAnchor="text" w:xAlign="right" w:y="1"/>
              <w:shd w:val="clear" w:color="auto" w:fill="auto"/>
              <w:spacing w:after="60" w:line="240" w:lineRule="exact"/>
              <w:ind w:left="240"/>
            </w:pPr>
            <w:r>
              <w:rPr>
                <w:rStyle w:val="12TimesNewRoman12pt"/>
                <w:rFonts w:eastAsia="Century Gothic"/>
              </w:rPr>
              <w:lastRenderedPageBreak/>
              <w:t>Код</w:t>
            </w:r>
          </w:p>
          <w:p w:rsidR="00F00C16" w:rsidRDefault="00A00C58">
            <w:pPr>
              <w:pStyle w:val="120"/>
              <w:framePr w:w="7867" w:wrap="notBeside" w:vAnchor="text" w:hAnchor="text" w:xAlign="right" w:y="1"/>
              <w:shd w:val="clear" w:color="auto" w:fill="auto"/>
              <w:spacing w:before="60" w:after="0" w:line="240" w:lineRule="exact"/>
              <w:ind w:left="240"/>
            </w:pPr>
            <w:r>
              <w:rPr>
                <w:rStyle w:val="12TimesNewRoman12pt"/>
                <w:rFonts w:eastAsia="Century Gothic"/>
                <w:lang w:val="en-US" w:eastAsia="en-US" w:bidi="en-US"/>
              </w:rPr>
              <w:t>ATX</w:t>
            </w:r>
          </w:p>
        </w:tc>
        <w:tc>
          <w:tcPr>
            <w:tcW w:w="2645" w:type="dxa"/>
            <w:tcBorders>
              <w:top w:val="single" w:sz="4" w:space="0" w:color="auto"/>
              <w:left w:val="single" w:sz="4" w:space="0" w:color="auto"/>
            </w:tcBorders>
            <w:shd w:val="clear" w:color="auto" w:fill="FFFFFF"/>
            <w:vAlign w:val="bottom"/>
          </w:tcPr>
          <w:p w:rsidR="00F00C16" w:rsidRDefault="00A00C58">
            <w:pPr>
              <w:pStyle w:val="120"/>
              <w:framePr w:w="7867" w:wrap="notBeside" w:vAnchor="text" w:hAnchor="text" w:xAlign="right" w:y="1"/>
              <w:shd w:val="clear" w:color="auto" w:fill="auto"/>
              <w:spacing w:after="0" w:line="288" w:lineRule="exact"/>
              <w:jc w:val="center"/>
            </w:pPr>
            <w:r>
              <w:rPr>
                <w:rStyle w:val="12TimesNewRoman12pt"/>
                <w:rFonts w:eastAsia="Century Gothic"/>
              </w:rPr>
              <w:t>Анатомо- терапсвтичсско- химическая классификация (АУХ)</w:t>
            </w:r>
          </w:p>
        </w:tc>
        <w:tc>
          <w:tcPr>
            <w:tcW w:w="2213" w:type="dxa"/>
            <w:tcBorders>
              <w:top w:val="single" w:sz="4" w:space="0" w:color="auto"/>
              <w:left w:val="single" w:sz="4" w:space="0" w:color="auto"/>
            </w:tcBorders>
            <w:shd w:val="clear" w:color="auto" w:fill="FFFFFF"/>
            <w:vAlign w:val="center"/>
          </w:tcPr>
          <w:p w:rsidR="00F00C16" w:rsidRDefault="00A00C58">
            <w:pPr>
              <w:pStyle w:val="120"/>
              <w:framePr w:w="7867" w:wrap="notBeside" w:vAnchor="text" w:hAnchor="text" w:xAlign="right" w:y="1"/>
              <w:shd w:val="clear" w:color="auto" w:fill="auto"/>
              <w:spacing w:after="120" w:line="240" w:lineRule="exact"/>
              <w:ind w:left="320"/>
            </w:pPr>
            <w:r>
              <w:rPr>
                <w:rStyle w:val="12TimesNewRoman12pt"/>
                <w:rFonts w:eastAsia="Century Gothic"/>
              </w:rPr>
              <w:t>Лекарственные</w:t>
            </w:r>
          </w:p>
          <w:p w:rsidR="00F00C16" w:rsidRDefault="00A00C58">
            <w:pPr>
              <w:pStyle w:val="120"/>
              <w:framePr w:w="7867" w:wrap="notBeside" w:vAnchor="text" w:hAnchor="text" w:xAlign="right" w:y="1"/>
              <w:shd w:val="clear" w:color="auto" w:fill="auto"/>
              <w:spacing w:before="120" w:after="0" w:line="240" w:lineRule="exact"/>
              <w:jc w:val="center"/>
            </w:pPr>
            <w:r>
              <w:rPr>
                <w:rStyle w:val="12TimesNewRoman12pt"/>
                <w:rFonts w:eastAsia="Century Gothic"/>
              </w:rPr>
              <w:t>препараты</w:t>
            </w:r>
          </w:p>
        </w:tc>
        <w:tc>
          <w:tcPr>
            <w:tcW w:w="2131"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7867" w:wrap="notBeside" w:vAnchor="text" w:hAnchor="text" w:xAlign="right" w:y="1"/>
              <w:shd w:val="clear" w:color="auto" w:fill="auto"/>
              <w:spacing w:after="60" w:line="240" w:lineRule="exact"/>
              <w:ind w:left="260"/>
            </w:pPr>
            <w:r>
              <w:rPr>
                <w:rStyle w:val="12TimesNewRoman12pt"/>
                <w:rFonts w:eastAsia="Century Gothic"/>
              </w:rPr>
              <w:t>Лекарственные</w:t>
            </w:r>
          </w:p>
          <w:p w:rsidR="00F00C16" w:rsidRDefault="00A00C58">
            <w:pPr>
              <w:pStyle w:val="120"/>
              <w:framePr w:w="7867" w:wrap="notBeside" w:vAnchor="text" w:hAnchor="text" w:xAlign="right" w:y="1"/>
              <w:shd w:val="clear" w:color="auto" w:fill="auto"/>
              <w:spacing w:before="60" w:after="0" w:line="240" w:lineRule="exact"/>
              <w:jc w:val="center"/>
            </w:pPr>
            <w:r>
              <w:rPr>
                <w:rStyle w:val="12TimesNewRoman12pt"/>
                <w:rFonts w:eastAsia="Century Gothic"/>
              </w:rPr>
              <w:t>формы</w:t>
            </w:r>
          </w:p>
        </w:tc>
      </w:tr>
      <w:tr w:rsidR="00F00C16">
        <w:tblPrEx>
          <w:tblCellMar>
            <w:top w:w="0" w:type="dxa"/>
            <w:bottom w:w="0" w:type="dxa"/>
          </w:tblCellMar>
        </w:tblPrEx>
        <w:trPr>
          <w:trHeight w:hRule="exact" w:val="754"/>
          <w:jc w:val="right"/>
        </w:trPr>
        <w:tc>
          <w:tcPr>
            <w:tcW w:w="878" w:type="dxa"/>
            <w:tcBorders>
              <w:top w:val="single" w:sz="4" w:space="0" w:color="auto"/>
              <w:left w:val="single" w:sz="4" w:space="0" w:color="auto"/>
            </w:tcBorders>
            <w:shd w:val="clear" w:color="auto" w:fill="FFFFFF"/>
          </w:tcPr>
          <w:p w:rsidR="00F00C16" w:rsidRDefault="00A00C58">
            <w:pPr>
              <w:pStyle w:val="120"/>
              <w:framePr w:w="7867" w:wrap="notBeside" w:vAnchor="text" w:hAnchor="text" w:xAlign="right" w:y="1"/>
              <w:shd w:val="clear" w:color="auto" w:fill="auto"/>
              <w:spacing w:after="0" w:line="240" w:lineRule="exact"/>
              <w:ind w:left="240"/>
            </w:pPr>
            <w:r>
              <w:rPr>
                <w:rStyle w:val="12TimesNewRoman12pt"/>
                <w:rFonts w:eastAsia="Century Gothic"/>
                <w:lang w:val="en-US" w:eastAsia="en-US" w:bidi="en-US"/>
              </w:rPr>
              <w:t>J04B</w:t>
            </w:r>
          </w:p>
        </w:tc>
        <w:tc>
          <w:tcPr>
            <w:tcW w:w="2645" w:type="dxa"/>
            <w:tcBorders>
              <w:top w:val="single" w:sz="4" w:space="0" w:color="auto"/>
              <w:left w:val="single" w:sz="4" w:space="0" w:color="auto"/>
            </w:tcBorders>
            <w:shd w:val="clear" w:color="auto" w:fill="FFFFFF"/>
            <w:vAlign w:val="bottom"/>
          </w:tcPr>
          <w:p w:rsidR="00F00C16" w:rsidRDefault="00A00C58">
            <w:pPr>
              <w:pStyle w:val="120"/>
              <w:framePr w:w="7867" w:wrap="notBeside" w:vAnchor="text" w:hAnchor="text" w:xAlign="right" w:y="1"/>
              <w:shd w:val="clear" w:color="auto" w:fill="auto"/>
              <w:spacing w:after="120" w:line="240" w:lineRule="exact"/>
            </w:pPr>
            <w:r>
              <w:rPr>
                <w:rStyle w:val="12TimesNewRoman12pt"/>
                <w:rFonts w:eastAsia="Century Gothic"/>
              </w:rPr>
              <w:t>противолепрозиые</w:t>
            </w:r>
          </w:p>
          <w:p w:rsidR="00F00C16" w:rsidRDefault="00A00C58">
            <w:pPr>
              <w:pStyle w:val="120"/>
              <w:framePr w:w="7867" w:wrap="notBeside" w:vAnchor="text" w:hAnchor="text" w:xAlign="right" w:y="1"/>
              <w:shd w:val="clear" w:color="auto" w:fill="auto"/>
              <w:spacing w:before="120" w:after="0" w:line="240" w:lineRule="exact"/>
            </w:pPr>
            <w:r>
              <w:rPr>
                <w:rStyle w:val="12TimesNewRoman12pt"/>
                <w:rFonts w:eastAsia="Century Gothic"/>
              </w:rPr>
              <w:t>препараты</w:t>
            </w:r>
          </w:p>
        </w:tc>
        <w:tc>
          <w:tcPr>
            <w:tcW w:w="2213" w:type="dxa"/>
            <w:tcBorders>
              <w:top w:val="single" w:sz="4" w:space="0" w:color="auto"/>
              <w:left w:val="single" w:sz="4" w:space="0" w:color="auto"/>
            </w:tcBorders>
            <w:shd w:val="clear" w:color="auto" w:fill="FFFFFF"/>
          </w:tcPr>
          <w:p w:rsidR="00F00C16" w:rsidRDefault="00F00C16">
            <w:pPr>
              <w:framePr w:w="7867" w:wrap="notBeside" w:vAnchor="text" w:hAnchor="text" w:xAlign="right" w:y="1"/>
              <w:rPr>
                <w:sz w:val="10"/>
                <w:szCs w:val="10"/>
              </w:rPr>
            </w:pPr>
          </w:p>
        </w:tc>
        <w:tc>
          <w:tcPr>
            <w:tcW w:w="2131" w:type="dxa"/>
            <w:tcBorders>
              <w:top w:val="single" w:sz="4" w:space="0" w:color="auto"/>
              <w:left w:val="single" w:sz="4" w:space="0" w:color="auto"/>
              <w:right w:val="single" w:sz="4" w:space="0" w:color="auto"/>
            </w:tcBorders>
            <w:shd w:val="clear" w:color="auto" w:fill="FFFFFF"/>
          </w:tcPr>
          <w:p w:rsidR="00F00C16" w:rsidRDefault="00F00C16">
            <w:pPr>
              <w:framePr w:w="7867" w:wrap="notBeside" w:vAnchor="text" w:hAnchor="text" w:xAlign="right" w:y="1"/>
              <w:rPr>
                <w:sz w:val="10"/>
                <w:szCs w:val="10"/>
              </w:rPr>
            </w:pPr>
          </w:p>
        </w:tc>
      </w:tr>
      <w:tr w:rsidR="00F00C16">
        <w:tblPrEx>
          <w:tblCellMar>
            <w:top w:w="0" w:type="dxa"/>
            <w:bottom w:w="0" w:type="dxa"/>
          </w:tblCellMar>
        </w:tblPrEx>
        <w:trPr>
          <w:trHeight w:hRule="exact" w:val="754"/>
          <w:jc w:val="right"/>
        </w:trPr>
        <w:tc>
          <w:tcPr>
            <w:tcW w:w="878" w:type="dxa"/>
            <w:tcBorders>
              <w:top w:val="single" w:sz="4" w:space="0" w:color="auto"/>
              <w:left w:val="single" w:sz="4" w:space="0" w:color="auto"/>
            </w:tcBorders>
            <w:shd w:val="clear" w:color="auto" w:fill="FFFFFF"/>
            <w:vAlign w:val="center"/>
          </w:tcPr>
          <w:p w:rsidR="00F00C16" w:rsidRDefault="00A00C58">
            <w:pPr>
              <w:pStyle w:val="120"/>
              <w:framePr w:w="7867" w:wrap="notBeside" w:vAnchor="text" w:hAnchor="text" w:xAlign="right" w:y="1"/>
              <w:shd w:val="clear" w:color="auto" w:fill="auto"/>
              <w:spacing w:after="0" w:line="240" w:lineRule="exact"/>
            </w:pPr>
            <w:r>
              <w:rPr>
                <w:rStyle w:val="12TimesNewRoman12pt"/>
                <w:rFonts w:eastAsia="Century Gothic"/>
                <w:lang w:val="en-US" w:eastAsia="en-US" w:bidi="en-US"/>
              </w:rPr>
              <w:t>J04BA</w:t>
            </w:r>
          </w:p>
        </w:tc>
        <w:tc>
          <w:tcPr>
            <w:tcW w:w="2645" w:type="dxa"/>
            <w:tcBorders>
              <w:top w:val="single" w:sz="4" w:space="0" w:color="auto"/>
              <w:left w:val="single" w:sz="4" w:space="0" w:color="auto"/>
            </w:tcBorders>
            <w:shd w:val="clear" w:color="auto" w:fill="FFFFFF"/>
            <w:vAlign w:val="bottom"/>
          </w:tcPr>
          <w:p w:rsidR="00F00C16" w:rsidRDefault="00A00C58">
            <w:pPr>
              <w:pStyle w:val="120"/>
              <w:framePr w:w="7867" w:wrap="notBeside" w:vAnchor="text" w:hAnchor="text" w:xAlign="right" w:y="1"/>
              <w:shd w:val="clear" w:color="auto" w:fill="auto"/>
              <w:spacing w:after="120" w:line="240" w:lineRule="exact"/>
            </w:pPr>
            <w:r>
              <w:rPr>
                <w:rStyle w:val="12TimesNewRoman12pt"/>
                <w:rFonts w:eastAsia="Century Gothic"/>
              </w:rPr>
              <w:t>противолепрозиые</w:t>
            </w:r>
          </w:p>
          <w:p w:rsidR="00F00C16" w:rsidRDefault="00A00C58">
            <w:pPr>
              <w:pStyle w:val="120"/>
              <w:framePr w:w="7867" w:wrap="notBeside" w:vAnchor="text" w:hAnchor="text" w:xAlign="right" w:y="1"/>
              <w:shd w:val="clear" w:color="auto" w:fill="auto"/>
              <w:spacing w:before="120" w:after="0" w:line="240" w:lineRule="exact"/>
            </w:pPr>
            <w:r>
              <w:rPr>
                <w:rStyle w:val="12TimesNewRoman12pt"/>
                <w:rFonts w:eastAsia="Century Gothic"/>
              </w:rPr>
              <w:t>препараты</w:t>
            </w:r>
          </w:p>
        </w:tc>
        <w:tc>
          <w:tcPr>
            <w:tcW w:w="2213" w:type="dxa"/>
            <w:tcBorders>
              <w:top w:val="single" w:sz="4" w:space="0" w:color="auto"/>
              <w:left w:val="single" w:sz="4" w:space="0" w:color="auto"/>
            </w:tcBorders>
            <w:shd w:val="clear" w:color="auto" w:fill="FFFFFF"/>
            <w:vAlign w:val="center"/>
          </w:tcPr>
          <w:p w:rsidR="00F00C16" w:rsidRDefault="00A00C58">
            <w:pPr>
              <w:pStyle w:val="120"/>
              <w:framePr w:w="7867" w:wrap="notBeside" w:vAnchor="text" w:hAnchor="text" w:xAlign="right" w:y="1"/>
              <w:shd w:val="clear" w:color="auto" w:fill="auto"/>
              <w:spacing w:after="0" w:line="240" w:lineRule="exact"/>
            </w:pPr>
            <w:r>
              <w:rPr>
                <w:rStyle w:val="12TimesNewRoman12pt"/>
                <w:rFonts w:eastAsia="Century Gothic"/>
              </w:rPr>
              <w:t>дапсон</w:t>
            </w:r>
          </w:p>
        </w:tc>
        <w:tc>
          <w:tcPr>
            <w:tcW w:w="2131"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7867" w:wrap="notBeside" w:vAnchor="text" w:hAnchor="text" w:xAlign="right" w:y="1"/>
              <w:shd w:val="clear" w:color="auto" w:fill="auto"/>
              <w:spacing w:after="0" w:line="240" w:lineRule="exact"/>
            </w:pPr>
            <w:r>
              <w:rPr>
                <w:rStyle w:val="12TimesNewRoman12pt"/>
                <w:rFonts w:eastAsia="Century Gothic"/>
              </w:rPr>
              <w:t>таблетки</w:t>
            </w:r>
          </w:p>
        </w:tc>
      </w:tr>
      <w:tr w:rsidR="00F00C16">
        <w:tblPrEx>
          <w:tblCellMar>
            <w:top w:w="0" w:type="dxa"/>
            <w:bottom w:w="0" w:type="dxa"/>
          </w:tblCellMar>
        </w:tblPrEx>
        <w:trPr>
          <w:trHeight w:hRule="exact" w:val="1037"/>
          <w:jc w:val="right"/>
        </w:trPr>
        <w:tc>
          <w:tcPr>
            <w:tcW w:w="878" w:type="dxa"/>
            <w:tcBorders>
              <w:top w:val="single" w:sz="4" w:space="0" w:color="auto"/>
              <w:left w:val="single" w:sz="4" w:space="0" w:color="auto"/>
            </w:tcBorders>
            <w:shd w:val="clear" w:color="auto" w:fill="FFFFFF"/>
          </w:tcPr>
          <w:p w:rsidR="00F00C16" w:rsidRDefault="00A00C58">
            <w:pPr>
              <w:pStyle w:val="120"/>
              <w:framePr w:w="7867" w:wrap="notBeside" w:vAnchor="text" w:hAnchor="text" w:xAlign="right" w:y="1"/>
              <w:shd w:val="clear" w:color="auto" w:fill="auto"/>
              <w:spacing w:after="0" w:line="240" w:lineRule="exact"/>
              <w:ind w:left="240"/>
            </w:pPr>
            <w:r>
              <w:rPr>
                <w:rStyle w:val="12TimesNewRoman12pt"/>
                <w:rFonts w:eastAsia="Century Gothic"/>
                <w:lang w:val="en-US" w:eastAsia="en-US" w:bidi="en-US"/>
              </w:rPr>
              <w:t>J05</w:t>
            </w:r>
          </w:p>
        </w:tc>
        <w:tc>
          <w:tcPr>
            <w:tcW w:w="2645" w:type="dxa"/>
            <w:tcBorders>
              <w:top w:val="single" w:sz="4" w:space="0" w:color="auto"/>
              <w:left w:val="single" w:sz="4" w:space="0" w:color="auto"/>
            </w:tcBorders>
            <w:shd w:val="clear" w:color="auto" w:fill="FFFFFF"/>
            <w:vAlign w:val="bottom"/>
          </w:tcPr>
          <w:p w:rsidR="00F00C16" w:rsidRDefault="00A00C58">
            <w:pPr>
              <w:pStyle w:val="120"/>
              <w:framePr w:w="7867" w:wrap="notBeside" w:vAnchor="text" w:hAnchor="text" w:xAlign="right" w:y="1"/>
              <w:shd w:val="clear" w:color="auto" w:fill="auto"/>
              <w:spacing w:after="0" w:line="283" w:lineRule="exact"/>
            </w:pPr>
            <w:r>
              <w:rPr>
                <w:rStyle w:val="12TimesNewRoman12pt"/>
                <w:rFonts w:eastAsia="Century Gothic"/>
              </w:rPr>
              <w:t>противовирусные препараты системного действия</w:t>
            </w:r>
          </w:p>
        </w:tc>
        <w:tc>
          <w:tcPr>
            <w:tcW w:w="2213" w:type="dxa"/>
            <w:tcBorders>
              <w:top w:val="single" w:sz="4" w:space="0" w:color="auto"/>
              <w:left w:val="single" w:sz="4" w:space="0" w:color="auto"/>
            </w:tcBorders>
            <w:shd w:val="clear" w:color="auto" w:fill="FFFFFF"/>
          </w:tcPr>
          <w:p w:rsidR="00F00C16" w:rsidRDefault="00F00C16">
            <w:pPr>
              <w:framePr w:w="7867" w:wrap="notBeside" w:vAnchor="text" w:hAnchor="text" w:xAlign="right" w:y="1"/>
              <w:rPr>
                <w:sz w:val="10"/>
                <w:szCs w:val="10"/>
              </w:rPr>
            </w:pPr>
          </w:p>
        </w:tc>
        <w:tc>
          <w:tcPr>
            <w:tcW w:w="2131" w:type="dxa"/>
            <w:tcBorders>
              <w:top w:val="single" w:sz="4" w:space="0" w:color="auto"/>
              <w:left w:val="single" w:sz="4" w:space="0" w:color="auto"/>
              <w:right w:val="single" w:sz="4" w:space="0" w:color="auto"/>
            </w:tcBorders>
            <w:shd w:val="clear" w:color="auto" w:fill="FFFFFF"/>
          </w:tcPr>
          <w:p w:rsidR="00F00C16" w:rsidRDefault="00F00C16">
            <w:pPr>
              <w:framePr w:w="7867" w:wrap="notBeside" w:vAnchor="text" w:hAnchor="text" w:xAlign="right" w:y="1"/>
              <w:rPr>
                <w:sz w:val="10"/>
                <w:szCs w:val="10"/>
              </w:rPr>
            </w:pPr>
          </w:p>
        </w:tc>
      </w:tr>
      <w:tr w:rsidR="00F00C16">
        <w:tblPrEx>
          <w:tblCellMar>
            <w:top w:w="0" w:type="dxa"/>
            <w:bottom w:w="0" w:type="dxa"/>
          </w:tblCellMar>
        </w:tblPrEx>
        <w:trPr>
          <w:trHeight w:hRule="exact" w:val="1037"/>
          <w:jc w:val="right"/>
        </w:trPr>
        <w:tc>
          <w:tcPr>
            <w:tcW w:w="878" w:type="dxa"/>
            <w:tcBorders>
              <w:top w:val="single" w:sz="4" w:space="0" w:color="auto"/>
              <w:left w:val="single" w:sz="4" w:space="0" w:color="auto"/>
            </w:tcBorders>
            <w:shd w:val="clear" w:color="auto" w:fill="FFFFFF"/>
          </w:tcPr>
          <w:p w:rsidR="00F00C16" w:rsidRDefault="00A00C58">
            <w:pPr>
              <w:pStyle w:val="120"/>
              <w:framePr w:w="7867" w:wrap="notBeside" w:vAnchor="text" w:hAnchor="text" w:xAlign="right" w:y="1"/>
              <w:shd w:val="clear" w:color="auto" w:fill="auto"/>
              <w:spacing w:after="0" w:line="240" w:lineRule="exact"/>
              <w:ind w:left="240"/>
            </w:pPr>
            <w:r>
              <w:rPr>
                <w:rStyle w:val="12TimesNewRoman12pt"/>
                <w:rFonts w:eastAsia="Century Gothic"/>
                <w:lang w:val="en-US" w:eastAsia="en-US" w:bidi="en-US"/>
              </w:rPr>
              <w:t>J05A</w:t>
            </w:r>
          </w:p>
        </w:tc>
        <w:tc>
          <w:tcPr>
            <w:tcW w:w="2645" w:type="dxa"/>
            <w:tcBorders>
              <w:top w:val="single" w:sz="4" w:space="0" w:color="auto"/>
              <w:left w:val="single" w:sz="4" w:space="0" w:color="auto"/>
            </w:tcBorders>
            <w:shd w:val="clear" w:color="auto" w:fill="FFFFFF"/>
            <w:vAlign w:val="center"/>
          </w:tcPr>
          <w:p w:rsidR="00F00C16" w:rsidRDefault="00A00C58">
            <w:pPr>
              <w:pStyle w:val="120"/>
              <w:framePr w:w="7867" w:wrap="notBeside" w:vAnchor="text" w:hAnchor="text" w:xAlign="right" w:y="1"/>
              <w:shd w:val="clear" w:color="auto" w:fill="auto"/>
              <w:spacing w:after="0" w:line="283" w:lineRule="exact"/>
            </w:pPr>
            <w:r>
              <w:rPr>
                <w:rStyle w:val="12TimesNewRoman12pt"/>
                <w:rFonts w:eastAsia="Century Gothic"/>
              </w:rPr>
              <w:t>противовирусные препараты прямого действия</w:t>
            </w:r>
          </w:p>
        </w:tc>
        <w:tc>
          <w:tcPr>
            <w:tcW w:w="2213" w:type="dxa"/>
            <w:tcBorders>
              <w:top w:val="single" w:sz="4" w:space="0" w:color="auto"/>
              <w:left w:val="single" w:sz="4" w:space="0" w:color="auto"/>
            </w:tcBorders>
            <w:shd w:val="clear" w:color="auto" w:fill="FFFFFF"/>
          </w:tcPr>
          <w:p w:rsidR="00F00C16" w:rsidRDefault="00F00C16">
            <w:pPr>
              <w:framePr w:w="7867" w:wrap="notBeside" w:vAnchor="text" w:hAnchor="text" w:xAlign="right" w:y="1"/>
              <w:rPr>
                <w:sz w:val="10"/>
                <w:szCs w:val="10"/>
              </w:rPr>
            </w:pPr>
          </w:p>
        </w:tc>
        <w:tc>
          <w:tcPr>
            <w:tcW w:w="2131" w:type="dxa"/>
            <w:tcBorders>
              <w:top w:val="single" w:sz="4" w:space="0" w:color="auto"/>
              <w:left w:val="single" w:sz="4" w:space="0" w:color="auto"/>
              <w:right w:val="single" w:sz="4" w:space="0" w:color="auto"/>
            </w:tcBorders>
            <w:shd w:val="clear" w:color="auto" w:fill="FFFFFF"/>
          </w:tcPr>
          <w:p w:rsidR="00F00C16" w:rsidRDefault="00F00C16">
            <w:pPr>
              <w:framePr w:w="7867" w:wrap="notBeside" w:vAnchor="text" w:hAnchor="text" w:xAlign="right" w:y="1"/>
              <w:rPr>
                <w:sz w:val="10"/>
                <w:szCs w:val="10"/>
              </w:rPr>
            </w:pPr>
          </w:p>
        </w:tc>
      </w:tr>
      <w:tr w:rsidR="00F00C16">
        <w:tblPrEx>
          <w:tblCellMar>
            <w:top w:w="0" w:type="dxa"/>
            <w:bottom w:w="0" w:type="dxa"/>
          </w:tblCellMar>
        </w:tblPrEx>
        <w:trPr>
          <w:trHeight w:hRule="exact" w:val="7032"/>
          <w:jc w:val="right"/>
        </w:trPr>
        <w:tc>
          <w:tcPr>
            <w:tcW w:w="878" w:type="dxa"/>
            <w:tcBorders>
              <w:top w:val="single" w:sz="4" w:space="0" w:color="auto"/>
              <w:left w:val="single" w:sz="4" w:space="0" w:color="auto"/>
              <w:bottom w:val="single" w:sz="4" w:space="0" w:color="auto"/>
            </w:tcBorders>
            <w:shd w:val="clear" w:color="auto" w:fill="FFFFFF"/>
          </w:tcPr>
          <w:p w:rsidR="00F00C16" w:rsidRDefault="00A00C58">
            <w:pPr>
              <w:pStyle w:val="120"/>
              <w:framePr w:w="7867" w:wrap="notBeside" w:vAnchor="text" w:hAnchor="text" w:xAlign="right" w:y="1"/>
              <w:shd w:val="clear" w:color="auto" w:fill="auto"/>
              <w:spacing w:after="0" w:line="240" w:lineRule="exact"/>
            </w:pPr>
            <w:r>
              <w:rPr>
                <w:rStyle w:val="12TimesNewRoman12pt"/>
                <w:rFonts w:eastAsia="Century Gothic"/>
                <w:lang w:val="en-US" w:eastAsia="en-US" w:bidi="en-US"/>
              </w:rPr>
              <w:t>J05AB</w:t>
            </w:r>
          </w:p>
        </w:tc>
        <w:tc>
          <w:tcPr>
            <w:tcW w:w="2645" w:type="dxa"/>
            <w:tcBorders>
              <w:top w:val="single" w:sz="4" w:space="0" w:color="auto"/>
              <w:left w:val="single" w:sz="4" w:space="0" w:color="auto"/>
              <w:bottom w:val="single" w:sz="4" w:space="0" w:color="auto"/>
            </w:tcBorders>
            <w:shd w:val="clear" w:color="auto" w:fill="FFFFFF"/>
          </w:tcPr>
          <w:p w:rsidR="00F00C16" w:rsidRDefault="00A00C58">
            <w:pPr>
              <w:pStyle w:val="120"/>
              <w:framePr w:w="7867" w:wrap="notBeside" w:vAnchor="text" w:hAnchor="text" w:xAlign="right" w:y="1"/>
              <w:shd w:val="clear" w:color="auto" w:fill="auto"/>
              <w:spacing w:after="0" w:line="278" w:lineRule="exact"/>
            </w:pPr>
            <w:r>
              <w:rPr>
                <w:rStyle w:val="12TimesNewRoman12pt"/>
                <w:rFonts w:eastAsia="Century Gothic"/>
              </w:rPr>
              <w:t>нуклеозиды и нуклеотиды, кроме ингибиторов обрагной транскриптазы</w:t>
            </w:r>
          </w:p>
        </w:tc>
        <w:tc>
          <w:tcPr>
            <w:tcW w:w="2213" w:type="dxa"/>
            <w:tcBorders>
              <w:top w:val="single" w:sz="4" w:space="0" w:color="auto"/>
              <w:left w:val="single" w:sz="4" w:space="0" w:color="auto"/>
              <w:bottom w:val="single" w:sz="4" w:space="0" w:color="auto"/>
            </w:tcBorders>
            <w:shd w:val="clear" w:color="auto" w:fill="FFFFFF"/>
          </w:tcPr>
          <w:p w:rsidR="00F00C16" w:rsidRDefault="00A00C58">
            <w:pPr>
              <w:pStyle w:val="120"/>
              <w:framePr w:w="7867" w:wrap="notBeside" w:vAnchor="text" w:hAnchor="text" w:xAlign="right" w:y="1"/>
              <w:shd w:val="clear" w:color="auto" w:fill="auto"/>
              <w:spacing w:after="0" w:line="240" w:lineRule="exact"/>
            </w:pPr>
            <w:r>
              <w:rPr>
                <w:rStyle w:val="12TimesNewRoman12pt"/>
                <w:rFonts w:eastAsia="Century Gothic"/>
              </w:rPr>
              <w:t>ацикловир</w:t>
            </w:r>
          </w:p>
        </w:tc>
        <w:tc>
          <w:tcPr>
            <w:tcW w:w="2131" w:type="dxa"/>
            <w:tcBorders>
              <w:top w:val="single" w:sz="4" w:space="0" w:color="auto"/>
              <w:left w:val="single" w:sz="4" w:space="0" w:color="auto"/>
              <w:bottom w:val="single" w:sz="4" w:space="0" w:color="auto"/>
              <w:right w:val="single" w:sz="4" w:space="0" w:color="auto"/>
            </w:tcBorders>
            <w:shd w:val="clear" w:color="auto" w:fill="FFFFFF"/>
            <w:vAlign w:val="bottom"/>
          </w:tcPr>
          <w:p w:rsidR="00F00C16" w:rsidRDefault="00A00C58">
            <w:pPr>
              <w:pStyle w:val="120"/>
              <w:framePr w:w="7867" w:wrap="notBeside" w:vAnchor="text" w:hAnchor="text" w:xAlign="right" w:y="1"/>
              <w:shd w:val="clear" w:color="auto" w:fill="auto"/>
              <w:spacing w:after="0" w:line="283" w:lineRule="exact"/>
            </w:pPr>
            <w:r>
              <w:rPr>
                <w:rStyle w:val="12TimesNewRoman12pt"/>
                <w:rFonts w:eastAsia="Century Gothic"/>
              </w:rPr>
              <w:t>крем для местного</w:t>
            </w:r>
          </w:p>
          <w:p w:rsidR="00F00C16" w:rsidRDefault="00A00C58">
            <w:pPr>
              <w:pStyle w:val="120"/>
              <w:framePr w:w="7867" w:wrap="notBeside" w:vAnchor="text" w:hAnchor="text" w:xAlign="right" w:y="1"/>
              <w:shd w:val="clear" w:color="auto" w:fill="auto"/>
              <w:spacing w:after="0" w:line="283" w:lineRule="exact"/>
            </w:pPr>
            <w:r>
              <w:rPr>
                <w:rStyle w:val="12TimesNewRoman12pt"/>
                <w:rFonts w:eastAsia="Century Gothic"/>
              </w:rPr>
              <w:t>и наружного</w:t>
            </w:r>
          </w:p>
          <w:p w:rsidR="00F00C16" w:rsidRDefault="00A00C58">
            <w:pPr>
              <w:pStyle w:val="120"/>
              <w:framePr w:w="7867" w:wrap="notBeside" w:vAnchor="text" w:hAnchor="text" w:xAlign="right" w:y="1"/>
              <w:shd w:val="clear" w:color="auto" w:fill="auto"/>
              <w:spacing w:after="0" w:line="283" w:lineRule="exact"/>
            </w:pPr>
            <w:r>
              <w:rPr>
                <w:rStyle w:val="12TimesNewRoman12pt"/>
                <w:rFonts w:eastAsia="Century Gothic"/>
              </w:rPr>
              <w:t>применения;</w:t>
            </w:r>
          </w:p>
          <w:p w:rsidR="00F00C16" w:rsidRDefault="00A00C58">
            <w:pPr>
              <w:pStyle w:val="120"/>
              <w:framePr w:w="7867" w:wrap="notBeside" w:vAnchor="text" w:hAnchor="text" w:xAlign="right" w:y="1"/>
              <w:shd w:val="clear" w:color="auto" w:fill="auto"/>
              <w:spacing w:after="0" w:line="283" w:lineRule="exact"/>
            </w:pPr>
            <w:r>
              <w:rPr>
                <w:rStyle w:val="12TimesNewRoman12pt"/>
                <w:rFonts w:eastAsia="Century Gothic"/>
              </w:rPr>
              <w:t>крем для</w:t>
            </w:r>
          </w:p>
          <w:p w:rsidR="00F00C16" w:rsidRDefault="00A00C58">
            <w:pPr>
              <w:pStyle w:val="120"/>
              <w:framePr w:w="7867" w:wrap="notBeside" w:vAnchor="text" w:hAnchor="text" w:xAlign="right" w:y="1"/>
              <w:shd w:val="clear" w:color="auto" w:fill="auto"/>
              <w:spacing w:after="0" w:line="283" w:lineRule="exact"/>
            </w:pPr>
            <w:r>
              <w:rPr>
                <w:rStyle w:val="12TimesNewRoman12pt"/>
                <w:rFonts w:eastAsia="Century Gothic"/>
              </w:rPr>
              <w:t>наружного</w:t>
            </w:r>
          </w:p>
          <w:p w:rsidR="00F00C16" w:rsidRDefault="00A00C58">
            <w:pPr>
              <w:pStyle w:val="120"/>
              <w:framePr w:w="7867" w:wrap="notBeside" w:vAnchor="text" w:hAnchor="text" w:xAlign="right" w:y="1"/>
              <w:shd w:val="clear" w:color="auto" w:fill="auto"/>
              <w:spacing w:after="0" w:line="283" w:lineRule="exact"/>
            </w:pPr>
            <w:r>
              <w:rPr>
                <w:rStyle w:val="12TimesNewRoman12pt"/>
                <w:rFonts w:eastAsia="Century Gothic"/>
              </w:rPr>
              <w:t>применения;</w:t>
            </w:r>
          </w:p>
          <w:p w:rsidR="00F00C16" w:rsidRDefault="00A00C58">
            <w:pPr>
              <w:pStyle w:val="120"/>
              <w:framePr w:w="7867" w:wrap="notBeside" w:vAnchor="text" w:hAnchor="text" w:xAlign="right" w:y="1"/>
              <w:shd w:val="clear" w:color="auto" w:fill="auto"/>
              <w:spacing w:after="0" w:line="283" w:lineRule="exact"/>
            </w:pPr>
            <w:r>
              <w:rPr>
                <w:rStyle w:val="12TimesNewRoman12pt"/>
                <w:rFonts w:eastAsia="Century Gothic"/>
              </w:rPr>
              <w:t>лиофилизат для</w:t>
            </w:r>
          </w:p>
          <w:p w:rsidR="00F00C16" w:rsidRDefault="00A00C58">
            <w:pPr>
              <w:pStyle w:val="120"/>
              <w:framePr w:w="7867" w:wrap="notBeside" w:vAnchor="text" w:hAnchor="text" w:xAlign="right" w:y="1"/>
              <w:shd w:val="clear" w:color="auto" w:fill="auto"/>
              <w:spacing w:after="0" w:line="283" w:lineRule="exact"/>
            </w:pPr>
            <w:r>
              <w:rPr>
                <w:rStyle w:val="12TimesNewRoman12pt"/>
                <w:rFonts w:eastAsia="Century Gothic"/>
              </w:rPr>
              <w:t>приготовления</w:t>
            </w:r>
          </w:p>
          <w:p w:rsidR="00F00C16" w:rsidRDefault="00A00C58">
            <w:pPr>
              <w:pStyle w:val="120"/>
              <w:framePr w:w="7867" w:wrap="notBeside" w:vAnchor="text" w:hAnchor="text" w:xAlign="right" w:y="1"/>
              <w:shd w:val="clear" w:color="auto" w:fill="auto"/>
              <w:spacing w:after="0" w:line="283" w:lineRule="exact"/>
            </w:pPr>
            <w:r>
              <w:rPr>
                <w:rStyle w:val="12TimesNewRoman12pt"/>
                <w:rFonts w:eastAsia="Century Gothic"/>
              </w:rPr>
              <w:t>раствора для</w:t>
            </w:r>
          </w:p>
          <w:p w:rsidR="00F00C16" w:rsidRDefault="00A00C58">
            <w:pPr>
              <w:pStyle w:val="120"/>
              <w:framePr w:w="7867" w:wrap="notBeside" w:vAnchor="text" w:hAnchor="text" w:xAlign="right" w:y="1"/>
              <w:shd w:val="clear" w:color="auto" w:fill="auto"/>
              <w:spacing w:after="0" w:line="283" w:lineRule="exact"/>
            </w:pPr>
            <w:r>
              <w:rPr>
                <w:rStyle w:val="12TimesNewRoman12pt"/>
                <w:rFonts w:eastAsia="Century Gothic"/>
              </w:rPr>
              <w:t>инфузий;</w:t>
            </w:r>
          </w:p>
          <w:p w:rsidR="00F00C16" w:rsidRDefault="00A00C58">
            <w:pPr>
              <w:pStyle w:val="120"/>
              <w:framePr w:w="7867" w:wrap="notBeside" w:vAnchor="text" w:hAnchor="text" w:xAlign="right" w:y="1"/>
              <w:shd w:val="clear" w:color="auto" w:fill="auto"/>
              <w:spacing w:after="0" w:line="283" w:lineRule="exact"/>
            </w:pPr>
            <w:r>
              <w:rPr>
                <w:rStyle w:val="12TimesNewRoman12pt"/>
                <w:rFonts w:eastAsia="Century Gothic"/>
              </w:rPr>
              <w:t>мазь глазная;</w:t>
            </w:r>
          </w:p>
          <w:p w:rsidR="00F00C16" w:rsidRDefault="00A00C58">
            <w:pPr>
              <w:pStyle w:val="120"/>
              <w:framePr w:w="7867" w:wrap="notBeside" w:vAnchor="text" w:hAnchor="text" w:xAlign="right" w:y="1"/>
              <w:shd w:val="clear" w:color="auto" w:fill="auto"/>
              <w:spacing w:after="0" w:line="283" w:lineRule="exact"/>
            </w:pPr>
            <w:r>
              <w:rPr>
                <w:rStyle w:val="12TimesNewRoman12pt"/>
                <w:rFonts w:eastAsia="Century Gothic"/>
              </w:rPr>
              <w:t>мазь для местного</w:t>
            </w:r>
          </w:p>
          <w:p w:rsidR="00F00C16" w:rsidRDefault="00A00C58">
            <w:pPr>
              <w:pStyle w:val="120"/>
              <w:framePr w:w="7867" w:wrap="notBeside" w:vAnchor="text" w:hAnchor="text" w:xAlign="right" w:y="1"/>
              <w:shd w:val="clear" w:color="auto" w:fill="auto"/>
              <w:spacing w:after="0" w:line="283" w:lineRule="exact"/>
            </w:pPr>
            <w:r>
              <w:rPr>
                <w:rStyle w:val="12TimesNewRoman12pt"/>
                <w:rFonts w:eastAsia="Century Gothic"/>
              </w:rPr>
              <w:t>и наружного</w:t>
            </w:r>
          </w:p>
          <w:p w:rsidR="00F00C16" w:rsidRDefault="00A00C58">
            <w:pPr>
              <w:pStyle w:val="120"/>
              <w:framePr w:w="7867" w:wrap="notBeside" w:vAnchor="text" w:hAnchor="text" w:xAlign="right" w:y="1"/>
              <w:shd w:val="clear" w:color="auto" w:fill="auto"/>
              <w:spacing w:after="0" w:line="283" w:lineRule="exact"/>
            </w:pPr>
            <w:r>
              <w:rPr>
                <w:rStyle w:val="12TimesNewRoman12pt"/>
                <w:rFonts w:eastAsia="Century Gothic"/>
              </w:rPr>
              <w:t>применения;</w:t>
            </w:r>
          </w:p>
          <w:p w:rsidR="00F00C16" w:rsidRDefault="00A00C58">
            <w:pPr>
              <w:pStyle w:val="120"/>
              <w:framePr w:w="7867" w:wrap="notBeside" w:vAnchor="text" w:hAnchor="text" w:xAlign="right" w:y="1"/>
              <w:shd w:val="clear" w:color="auto" w:fill="auto"/>
              <w:spacing w:after="0" w:line="283" w:lineRule="exact"/>
            </w:pPr>
            <w:r>
              <w:rPr>
                <w:rStyle w:val="12TimesNewRoman12pt"/>
                <w:rFonts w:eastAsia="Century Gothic"/>
              </w:rPr>
              <w:t>мазь для</w:t>
            </w:r>
          </w:p>
          <w:p w:rsidR="00F00C16" w:rsidRDefault="00A00C58">
            <w:pPr>
              <w:pStyle w:val="120"/>
              <w:framePr w:w="7867" w:wrap="notBeside" w:vAnchor="text" w:hAnchor="text" w:xAlign="right" w:y="1"/>
              <w:shd w:val="clear" w:color="auto" w:fill="auto"/>
              <w:spacing w:after="0" w:line="283" w:lineRule="exact"/>
            </w:pPr>
            <w:r>
              <w:rPr>
                <w:rStyle w:val="12TimesNewRoman12pt"/>
                <w:rFonts w:eastAsia="Century Gothic"/>
              </w:rPr>
              <w:t>наружного</w:t>
            </w:r>
          </w:p>
          <w:p w:rsidR="00F00C16" w:rsidRDefault="00A00C58">
            <w:pPr>
              <w:pStyle w:val="120"/>
              <w:framePr w:w="7867" w:wrap="notBeside" w:vAnchor="text" w:hAnchor="text" w:xAlign="right" w:y="1"/>
              <w:shd w:val="clear" w:color="auto" w:fill="auto"/>
              <w:spacing w:after="0" w:line="283" w:lineRule="exact"/>
            </w:pPr>
            <w:r>
              <w:rPr>
                <w:rStyle w:val="12TimesNewRoman12pt"/>
                <w:rFonts w:eastAsia="Century Gothic"/>
              </w:rPr>
              <w:t>применения;</w:t>
            </w:r>
          </w:p>
          <w:p w:rsidR="00F00C16" w:rsidRDefault="00A00C58">
            <w:pPr>
              <w:pStyle w:val="120"/>
              <w:framePr w:w="7867" w:wrap="notBeside" w:vAnchor="text" w:hAnchor="text" w:xAlign="right" w:y="1"/>
              <w:shd w:val="clear" w:color="auto" w:fill="auto"/>
              <w:spacing w:after="0" w:line="283" w:lineRule="exact"/>
            </w:pPr>
            <w:r>
              <w:rPr>
                <w:rStyle w:val="12TimesNewRoman12pt"/>
                <w:rFonts w:eastAsia="Century Gothic"/>
              </w:rPr>
              <w:t>порошок для</w:t>
            </w:r>
          </w:p>
          <w:p w:rsidR="00F00C16" w:rsidRDefault="00A00C58">
            <w:pPr>
              <w:pStyle w:val="120"/>
              <w:framePr w:w="7867" w:wrap="notBeside" w:vAnchor="text" w:hAnchor="text" w:xAlign="right" w:y="1"/>
              <w:shd w:val="clear" w:color="auto" w:fill="auto"/>
              <w:spacing w:after="0" w:line="283" w:lineRule="exact"/>
            </w:pPr>
            <w:r>
              <w:rPr>
                <w:rStyle w:val="12TimesNewRoman12pt"/>
                <w:rFonts w:eastAsia="Century Gothic"/>
              </w:rPr>
              <w:t>приготовления</w:t>
            </w:r>
          </w:p>
          <w:p w:rsidR="00F00C16" w:rsidRDefault="00A00C58">
            <w:pPr>
              <w:pStyle w:val="120"/>
              <w:framePr w:w="7867" w:wrap="notBeside" w:vAnchor="text" w:hAnchor="text" w:xAlign="right" w:y="1"/>
              <w:shd w:val="clear" w:color="auto" w:fill="auto"/>
              <w:spacing w:after="0" w:line="283" w:lineRule="exact"/>
            </w:pPr>
            <w:r>
              <w:rPr>
                <w:rStyle w:val="12TimesNewRoman12pt"/>
                <w:rFonts w:eastAsia="Century Gothic"/>
              </w:rPr>
              <w:t>раствора для</w:t>
            </w:r>
          </w:p>
          <w:p w:rsidR="00F00C16" w:rsidRDefault="00A00C58">
            <w:pPr>
              <w:pStyle w:val="120"/>
              <w:framePr w:w="7867" w:wrap="notBeside" w:vAnchor="text" w:hAnchor="text" w:xAlign="right" w:y="1"/>
              <w:shd w:val="clear" w:color="auto" w:fill="auto"/>
              <w:spacing w:after="0" w:line="283" w:lineRule="exact"/>
            </w:pPr>
            <w:r>
              <w:rPr>
                <w:rStyle w:val="12TimesNewRoman12pt"/>
                <w:rFonts w:eastAsia="Century Gothic"/>
              </w:rPr>
              <w:t>инфузий;</w:t>
            </w:r>
          </w:p>
          <w:p w:rsidR="00F00C16" w:rsidRDefault="00A00C58">
            <w:pPr>
              <w:pStyle w:val="120"/>
              <w:framePr w:w="7867" w:wrap="notBeside" w:vAnchor="text" w:hAnchor="text" w:xAlign="right" w:y="1"/>
              <w:shd w:val="clear" w:color="auto" w:fill="auto"/>
              <w:spacing w:after="0" w:line="283" w:lineRule="exact"/>
            </w:pPr>
            <w:r>
              <w:rPr>
                <w:rStyle w:val="12TimesNewRoman12pt"/>
                <w:rFonts w:eastAsia="Century Gothic"/>
              </w:rPr>
              <w:t>таблетки;</w:t>
            </w:r>
          </w:p>
          <w:p w:rsidR="00F00C16" w:rsidRDefault="00A00C58">
            <w:pPr>
              <w:pStyle w:val="120"/>
              <w:framePr w:w="7867" w:wrap="notBeside" w:vAnchor="text" w:hAnchor="text" w:xAlign="right" w:y="1"/>
              <w:shd w:val="clear" w:color="auto" w:fill="auto"/>
              <w:spacing w:after="0" w:line="283" w:lineRule="exact"/>
            </w:pPr>
            <w:r>
              <w:rPr>
                <w:rStyle w:val="12TimesNewRoman12pt"/>
                <w:rFonts w:eastAsia="Century Gothic"/>
              </w:rPr>
              <w:t>таблетки,</w:t>
            </w:r>
          </w:p>
          <w:p w:rsidR="00F00C16" w:rsidRDefault="00A00C58">
            <w:pPr>
              <w:pStyle w:val="120"/>
              <w:framePr w:w="7867" w:wrap="notBeside" w:vAnchor="text" w:hAnchor="text" w:xAlign="right" w:y="1"/>
              <w:shd w:val="clear" w:color="auto" w:fill="auto"/>
              <w:spacing w:after="0" w:line="283" w:lineRule="exact"/>
            </w:pPr>
            <w:r>
              <w:rPr>
                <w:rStyle w:val="12TimesNewRoman12pt"/>
                <w:rFonts w:eastAsia="Century Gothic"/>
              </w:rPr>
              <w:t>покрытые</w:t>
            </w:r>
          </w:p>
        </w:tc>
      </w:tr>
    </w:tbl>
    <w:p w:rsidR="00F00C16" w:rsidRDefault="00F00C16">
      <w:pPr>
        <w:framePr w:w="7867" w:wrap="notBeside" w:vAnchor="text" w:hAnchor="text" w:xAlign="right" w:y="1"/>
        <w:rPr>
          <w:sz w:val="2"/>
          <w:szCs w:val="2"/>
        </w:rPr>
      </w:pPr>
    </w:p>
    <w:p w:rsidR="00F00C16" w:rsidRDefault="00F00C16">
      <w:pPr>
        <w:rPr>
          <w:sz w:val="2"/>
          <w:szCs w:val="2"/>
        </w:rPr>
      </w:pPr>
    </w:p>
    <w:tbl>
      <w:tblPr>
        <w:tblOverlap w:val="never"/>
        <w:tblW w:w="0" w:type="auto"/>
        <w:jc w:val="right"/>
        <w:tblLayout w:type="fixed"/>
        <w:tblCellMar>
          <w:left w:w="10" w:type="dxa"/>
          <w:right w:w="10" w:type="dxa"/>
        </w:tblCellMar>
        <w:tblLook w:val="04A0" w:firstRow="1" w:lastRow="0" w:firstColumn="1" w:lastColumn="0" w:noHBand="0" w:noVBand="1"/>
      </w:tblPr>
      <w:tblGrid>
        <w:gridCol w:w="878"/>
        <w:gridCol w:w="2640"/>
        <w:gridCol w:w="2222"/>
        <w:gridCol w:w="2141"/>
      </w:tblGrid>
      <w:tr w:rsidR="00F00C16">
        <w:tblPrEx>
          <w:tblCellMar>
            <w:top w:w="0" w:type="dxa"/>
            <w:bottom w:w="0" w:type="dxa"/>
          </w:tblCellMar>
        </w:tblPrEx>
        <w:trPr>
          <w:trHeight w:hRule="exact" w:val="1368"/>
          <w:jc w:val="right"/>
        </w:trPr>
        <w:tc>
          <w:tcPr>
            <w:tcW w:w="878" w:type="dxa"/>
            <w:tcBorders>
              <w:top w:val="single" w:sz="4" w:space="0" w:color="auto"/>
              <w:left w:val="single" w:sz="4" w:space="0" w:color="auto"/>
            </w:tcBorders>
            <w:shd w:val="clear" w:color="auto" w:fill="FFFFFF"/>
            <w:vAlign w:val="center"/>
          </w:tcPr>
          <w:p w:rsidR="00F00C16" w:rsidRDefault="00A00C58">
            <w:pPr>
              <w:pStyle w:val="120"/>
              <w:framePr w:w="7882" w:wrap="notBeside" w:vAnchor="text" w:hAnchor="text" w:xAlign="right" w:y="1"/>
              <w:shd w:val="clear" w:color="auto" w:fill="auto"/>
              <w:spacing w:after="60" w:line="240" w:lineRule="exact"/>
              <w:ind w:left="240"/>
            </w:pPr>
            <w:r>
              <w:rPr>
                <w:rStyle w:val="12TimesNewRoman12pt"/>
                <w:rFonts w:eastAsia="Century Gothic"/>
              </w:rPr>
              <w:lastRenderedPageBreak/>
              <w:t>Код</w:t>
            </w:r>
          </w:p>
          <w:p w:rsidR="00F00C16" w:rsidRDefault="00A00C58">
            <w:pPr>
              <w:pStyle w:val="120"/>
              <w:framePr w:w="7882" w:wrap="notBeside" w:vAnchor="text" w:hAnchor="text" w:xAlign="right" w:y="1"/>
              <w:shd w:val="clear" w:color="auto" w:fill="auto"/>
              <w:spacing w:before="60" w:after="0" w:line="240" w:lineRule="exact"/>
              <w:ind w:left="240"/>
            </w:pPr>
            <w:r>
              <w:rPr>
                <w:rStyle w:val="12TimesNewRoman12pt"/>
                <w:rFonts w:eastAsia="Century Gothic"/>
                <w:lang w:val="en-US" w:eastAsia="en-US" w:bidi="en-US"/>
              </w:rPr>
              <w:t>ATX</w:t>
            </w:r>
          </w:p>
        </w:tc>
        <w:tc>
          <w:tcPr>
            <w:tcW w:w="2640" w:type="dxa"/>
            <w:tcBorders>
              <w:top w:val="single" w:sz="4" w:space="0" w:color="auto"/>
              <w:left w:val="single" w:sz="4" w:space="0" w:color="auto"/>
            </w:tcBorders>
            <w:shd w:val="clear" w:color="auto" w:fill="FFFFFF"/>
            <w:vAlign w:val="bottom"/>
          </w:tcPr>
          <w:p w:rsidR="00F00C16" w:rsidRDefault="00A00C58">
            <w:pPr>
              <w:pStyle w:val="120"/>
              <w:framePr w:w="7882" w:wrap="notBeside" w:vAnchor="text" w:hAnchor="text" w:xAlign="right" w:y="1"/>
              <w:shd w:val="clear" w:color="auto" w:fill="auto"/>
              <w:spacing w:after="0" w:line="288" w:lineRule="exact"/>
              <w:jc w:val="center"/>
            </w:pPr>
            <w:r>
              <w:rPr>
                <w:rStyle w:val="12TimesNewRoman12pt"/>
                <w:rFonts w:eastAsia="Century Gothic"/>
              </w:rPr>
              <w:t>А патом о- терапевтическо- химическая классификация (АТХ)</w:t>
            </w:r>
          </w:p>
        </w:tc>
        <w:tc>
          <w:tcPr>
            <w:tcW w:w="2222" w:type="dxa"/>
            <w:tcBorders>
              <w:top w:val="single" w:sz="4" w:space="0" w:color="auto"/>
              <w:left w:val="single" w:sz="4" w:space="0" w:color="auto"/>
            </w:tcBorders>
            <w:shd w:val="clear" w:color="auto" w:fill="FFFFFF"/>
            <w:vAlign w:val="center"/>
          </w:tcPr>
          <w:p w:rsidR="00F00C16" w:rsidRDefault="00A00C58">
            <w:pPr>
              <w:pStyle w:val="120"/>
              <w:framePr w:w="7882" w:wrap="notBeside" w:vAnchor="text" w:hAnchor="text" w:xAlign="right" w:y="1"/>
              <w:shd w:val="clear" w:color="auto" w:fill="auto"/>
              <w:spacing w:after="120" w:line="240" w:lineRule="exact"/>
              <w:ind w:left="320"/>
            </w:pPr>
            <w:r>
              <w:rPr>
                <w:rStyle w:val="12TimesNewRoman12pt"/>
                <w:rFonts w:eastAsia="Century Gothic"/>
              </w:rPr>
              <w:t>Лекарственные</w:t>
            </w:r>
          </w:p>
          <w:p w:rsidR="00F00C16" w:rsidRDefault="00A00C58">
            <w:pPr>
              <w:pStyle w:val="120"/>
              <w:framePr w:w="7882" w:wrap="notBeside" w:vAnchor="text" w:hAnchor="text" w:xAlign="right" w:y="1"/>
              <w:shd w:val="clear" w:color="auto" w:fill="auto"/>
              <w:spacing w:before="120" w:after="0" w:line="240" w:lineRule="exact"/>
              <w:jc w:val="center"/>
            </w:pPr>
            <w:r>
              <w:rPr>
                <w:rStyle w:val="12TimesNewRoman12pt"/>
                <w:rFonts w:eastAsia="Century Gothic"/>
              </w:rPr>
              <w:t>препараты</w:t>
            </w:r>
          </w:p>
        </w:tc>
        <w:tc>
          <w:tcPr>
            <w:tcW w:w="2141"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7882" w:wrap="notBeside" w:vAnchor="text" w:hAnchor="text" w:xAlign="right" w:y="1"/>
              <w:shd w:val="clear" w:color="auto" w:fill="auto"/>
              <w:spacing w:after="60" w:line="240" w:lineRule="exact"/>
              <w:ind w:left="260"/>
            </w:pPr>
            <w:r>
              <w:rPr>
                <w:rStyle w:val="12TimesNewRoman12pt"/>
                <w:rFonts w:eastAsia="Century Gothic"/>
              </w:rPr>
              <w:t>Лекарственные</w:t>
            </w:r>
          </w:p>
          <w:p w:rsidR="00F00C16" w:rsidRDefault="00A00C58">
            <w:pPr>
              <w:pStyle w:val="120"/>
              <w:framePr w:w="7882" w:wrap="notBeside" w:vAnchor="text" w:hAnchor="text" w:xAlign="right" w:y="1"/>
              <w:shd w:val="clear" w:color="auto" w:fill="auto"/>
              <w:spacing w:before="60" w:after="0" w:line="240" w:lineRule="exact"/>
              <w:jc w:val="center"/>
            </w:pPr>
            <w:r>
              <w:rPr>
                <w:rStyle w:val="12TimesNewRoman12pt"/>
                <w:rFonts w:eastAsia="Century Gothic"/>
              </w:rPr>
              <w:t>формы</w:t>
            </w:r>
          </w:p>
        </w:tc>
      </w:tr>
      <w:tr w:rsidR="00F00C16">
        <w:tblPrEx>
          <w:tblCellMar>
            <w:top w:w="0" w:type="dxa"/>
            <w:bottom w:w="0" w:type="dxa"/>
          </w:tblCellMar>
        </w:tblPrEx>
        <w:trPr>
          <w:trHeight w:hRule="exact" w:val="758"/>
          <w:jc w:val="right"/>
        </w:trPr>
        <w:tc>
          <w:tcPr>
            <w:tcW w:w="878" w:type="dxa"/>
            <w:tcBorders>
              <w:top w:val="single" w:sz="4" w:space="0" w:color="auto"/>
              <w:left w:val="single" w:sz="4" w:space="0" w:color="auto"/>
            </w:tcBorders>
            <w:shd w:val="clear" w:color="auto" w:fill="FFFFFF"/>
          </w:tcPr>
          <w:p w:rsidR="00F00C16" w:rsidRDefault="00F00C16">
            <w:pPr>
              <w:framePr w:w="7882" w:wrap="notBeside" w:vAnchor="text" w:hAnchor="text" w:xAlign="right" w:y="1"/>
              <w:rPr>
                <w:sz w:val="10"/>
                <w:szCs w:val="10"/>
              </w:rPr>
            </w:pPr>
          </w:p>
        </w:tc>
        <w:tc>
          <w:tcPr>
            <w:tcW w:w="2640" w:type="dxa"/>
            <w:tcBorders>
              <w:top w:val="single" w:sz="4" w:space="0" w:color="auto"/>
              <w:left w:val="single" w:sz="4" w:space="0" w:color="auto"/>
            </w:tcBorders>
            <w:shd w:val="clear" w:color="auto" w:fill="FFFFFF"/>
          </w:tcPr>
          <w:p w:rsidR="00F00C16" w:rsidRDefault="00F00C16">
            <w:pPr>
              <w:framePr w:w="7882" w:wrap="notBeside" w:vAnchor="text" w:hAnchor="text" w:xAlign="right" w:y="1"/>
              <w:rPr>
                <w:sz w:val="10"/>
                <w:szCs w:val="10"/>
              </w:rPr>
            </w:pPr>
          </w:p>
        </w:tc>
        <w:tc>
          <w:tcPr>
            <w:tcW w:w="2222" w:type="dxa"/>
            <w:tcBorders>
              <w:top w:val="single" w:sz="4" w:space="0" w:color="auto"/>
              <w:left w:val="single" w:sz="4" w:space="0" w:color="auto"/>
            </w:tcBorders>
            <w:shd w:val="clear" w:color="auto" w:fill="FFFFFF"/>
          </w:tcPr>
          <w:p w:rsidR="00F00C16" w:rsidRDefault="00F00C16">
            <w:pPr>
              <w:framePr w:w="7882" w:wrap="notBeside" w:vAnchor="text" w:hAnchor="text" w:xAlign="right" w:y="1"/>
              <w:rPr>
                <w:sz w:val="10"/>
                <w:szCs w:val="10"/>
              </w:rPr>
            </w:pPr>
          </w:p>
        </w:tc>
        <w:tc>
          <w:tcPr>
            <w:tcW w:w="2141"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7882" w:wrap="notBeside" w:vAnchor="text" w:hAnchor="text" w:xAlign="right" w:y="1"/>
              <w:shd w:val="clear" w:color="auto" w:fill="auto"/>
              <w:spacing w:after="60" w:line="240" w:lineRule="exact"/>
            </w:pPr>
            <w:r>
              <w:rPr>
                <w:rStyle w:val="12TimesNewRoman12pt"/>
                <w:rFonts w:eastAsia="Century Gothic"/>
              </w:rPr>
              <w:t>пленочной</w:t>
            </w:r>
          </w:p>
          <w:p w:rsidR="00F00C16" w:rsidRDefault="00A00C58">
            <w:pPr>
              <w:pStyle w:val="120"/>
              <w:framePr w:w="7882" w:wrap="notBeside" w:vAnchor="text" w:hAnchor="text" w:xAlign="right" w:y="1"/>
              <w:shd w:val="clear" w:color="auto" w:fill="auto"/>
              <w:spacing w:before="60" w:after="0" w:line="240" w:lineRule="exact"/>
            </w:pPr>
            <w:r>
              <w:rPr>
                <w:rStyle w:val="12TimesNewRoman12pt"/>
                <w:rFonts w:eastAsia="Century Gothic"/>
              </w:rPr>
              <w:t>оболочкой</w:t>
            </w:r>
          </w:p>
        </w:tc>
      </w:tr>
      <w:tr w:rsidR="00F00C16">
        <w:tblPrEx>
          <w:tblCellMar>
            <w:top w:w="0" w:type="dxa"/>
            <w:bottom w:w="0" w:type="dxa"/>
          </w:tblCellMar>
        </w:tblPrEx>
        <w:trPr>
          <w:trHeight w:hRule="exact" w:val="1320"/>
          <w:jc w:val="right"/>
        </w:trPr>
        <w:tc>
          <w:tcPr>
            <w:tcW w:w="878" w:type="dxa"/>
            <w:tcBorders>
              <w:top w:val="single" w:sz="4" w:space="0" w:color="auto"/>
              <w:left w:val="single" w:sz="4" w:space="0" w:color="auto"/>
            </w:tcBorders>
            <w:shd w:val="clear" w:color="auto" w:fill="FFFFFF"/>
          </w:tcPr>
          <w:p w:rsidR="00F00C16" w:rsidRDefault="00F00C16">
            <w:pPr>
              <w:framePr w:w="7882" w:wrap="notBeside" w:vAnchor="text" w:hAnchor="text" w:xAlign="right" w:y="1"/>
              <w:rPr>
                <w:sz w:val="10"/>
                <w:szCs w:val="10"/>
              </w:rPr>
            </w:pPr>
          </w:p>
        </w:tc>
        <w:tc>
          <w:tcPr>
            <w:tcW w:w="2640" w:type="dxa"/>
            <w:tcBorders>
              <w:top w:val="single" w:sz="4" w:space="0" w:color="auto"/>
              <w:left w:val="single" w:sz="4" w:space="0" w:color="auto"/>
            </w:tcBorders>
            <w:shd w:val="clear" w:color="auto" w:fill="FFFFFF"/>
          </w:tcPr>
          <w:p w:rsidR="00F00C16" w:rsidRDefault="00F00C16">
            <w:pPr>
              <w:framePr w:w="7882" w:wrap="notBeside" w:vAnchor="text" w:hAnchor="text" w:xAlign="right" w:y="1"/>
              <w:rPr>
                <w:sz w:val="10"/>
                <w:szCs w:val="10"/>
              </w:rPr>
            </w:pPr>
          </w:p>
        </w:tc>
        <w:tc>
          <w:tcPr>
            <w:tcW w:w="2222" w:type="dxa"/>
            <w:tcBorders>
              <w:top w:val="single" w:sz="4" w:space="0" w:color="auto"/>
              <w:left w:val="single" w:sz="4" w:space="0" w:color="auto"/>
            </w:tcBorders>
            <w:shd w:val="clear" w:color="auto" w:fill="FFFFFF"/>
          </w:tcPr>
          <w:p w:rsidR="00F00C16" w:rsidRDefault="00A00C58">
            <w:pPr>
              <w:pStyle w:val="120"/>
              <w:framePr w:w="7882" w:wrap="notBeside" w:vAnchor="text" w:hAnchor="text" w:xAlign="right" w:y="1"/>
              <w:shd w:val="clear" w:color="auto" w:fill="auto"/>
              <w:spacing w:after="0" w:line="240" w:lineRule="exact"/>
            </w:pPr>
            <w:r>
              <w:rPr>
                <w:rStyle w:val="12TimesNewRoman12pt"/>
                <w:rFonts w:eastAsia="Century Gothic"/>
              </w:rPr>
              <w:t>валганцикловир</w:t>
            </w:r>
          </w:p>
        </w:tc>
        <w:tc>
          <w:tcPr>
            <w:tcW w:w="2141"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7882" w:wrap="notBeside" w:vAnchor="text" w:hAnchor="text" w:xAlign="right" w:y="1"/>
              <w:shd w:val="clear" w:color="auto" w:fill="auto"/>
              <w:spacing w:after="0" w:line="283" w:lineRule="exact"/>
            </w:pPr>
            <w:r>
              <w:rPr>
                <w:rStyle w:val="12TimesNewRoman12pt"/>
                <w:rFonts w:eastAsia="Century Gothic"/>
              </w:rPr>
              <w:t>таблетки,</w:t>
            </w:r>
          </w:p>
          <w:p w:rsidR="00F00C16" w:rsidRDefault="00A00C58">
            <w:pPr>
              <w:pStyle w:val="120"/>
              <w:framePr w:w="7882" w:wrap="notBeside" w:vAnchor="text" w:hAnchor="text" w:xAlign="right" w:y="1"/>
              <w:shd w:val="clear" w:color="auto" w:fill="auto"/>
              <w:spacing w:after="0" w:line="283" w:lineRule="exact"/>
            </w:pPr>
            <w:r>
              <w:rPr>
                <w:rStyle w:val="12TimesNewRoman12pt"/>
                <w:rFonts w:eastAsia="Century Gothic"/>
              </w:rPr>
              <w:t>покрытые</w:t>
            </w:r>
          </w:p>
          <w:p w:rsidR="00F00C16" w:rsidRDefault="00A00C58">
            <w:pPr>
              <w:pStyle w:val="120"/>
              <w:framePr w:w="7882" w:wrap="notBeside" w:vAnchor="text" w:hAnchor="text" w:xAlign="right" w:y="1"/>
              <w:shd w:val="clear" w:color="auto" w:fill="auto"/>
              <w:spacing w:after="0" w:line="283" w:lineRule="exact"/>
            </w:pPr>
            <w:r>
              <w:rPr>
                <w:rStyle w:val="12TimesNewRoman12pt"/>
                <w:rFonts w:eastAsia="Century Gothic"/>
              </w:rPr>
              <w:t>пленочной</w:t>
            </w:r>
          </w:p>
          <w:p w:rsidR="00F00C16" w:rsidRDefault="00A00C58">
            <w:pPr>
              <w:pStyle w:val="120"/>
              <w:framePr w:w="7882" w:wrap="notBeside" w:vAnchor="text" w:hAnchor="text" w:xAlign="right" w:y="1"/>
              <w:shd w:val="clear" w:color="auto" w:fill="auto"/>
              <w:spacing w:after="0" w:line="283" w:lineRule="exact"/>
            </w:pPr>
            <w:r>
              <w:rPr>
                <w:rStyle w:val="12TimesNewRoman12pt"/>
                <w:rFonts w:eastAsia="Century Gothic"/>
              </w:rPr>
              <w:t>оболочкой</w:t>
            </w:r>
          </w:p>
        </w:tc>
      </w:tr>
      <w:tr w:rsidR="00F00C16">
        <w:tblPrEx>
          <w:tblCellMar>
            <w:top w:w="0" w:type="dxa"/>
            <w:bottom w:w="0" w:type="dxa"/>
          </w:tblCellMar>
        </w:tblPrEx>
        <w:trPr>
          <w:trHeight w:hRule="exact" w:val="1320"/>
          <w:jc w:val="right"/>
        </w:trPr>
        <w:tc>
          <w:tcPr>
            <w:tcW w:w="878" w:type="dxa"/>
            <w:tcBorders>
              <w:top w:val="single" w:sz="4" w:space="0" w:color="auto"/>
              <w:left w:val="single" w:sz="4" w:space="0" w:color="auto"/>
            </w:tcBorders>
            <w:shd w:val="clear" w:color="auto" w:fill="FFFFFF"/>
          </w:tcPr>
          <w:p w:rsidR="00F00C16" w:rsidRDefault="00F00C16">
            <w:pPr>
              <w:framePr w:w="7882" w:wrap="notBeside" w:vAnchor="text" w:hAnchor="text" w:xAlign="right" w:y="1"/>
              <w:rPr>
                <w:sz w:val="10"/>
                <w:szCs w:val="10"/>
              </w:rPr>
            </w:pPr>
          </w:p>
        </w:tc>
        <w:tc>
          <w:tcPr>
            <w:tcW w:w="2640" w:type="dxa"/>
            <w:tcBorders>
              <w:top w:val="single" w:sz="4" w:space="0" w:color="auto"/>
              <w:left w:val="single" w:sz="4" w:space="0" w:color="auto"/>
            </w:tcBorders>
            <w:shd w:val="clear" w:color="auto" w:fill="FFFFFF"/>
          </w:tcPr>
          <w:p w:rsidR="00F00C16" w:rsidRDefault="00F00C16">
            <w:pPr>
              <w:framePr w:w="7882" w:wrap="notBeside" w:vAnchor="text" w:hAnchor="text" w:xAlign="right" w:y="1"/>
              <w:rPr>
                <w:sz w:val="10"/>
                <w:szCs w:val="10"/>
              </w:rPr>
            </w:pPr>
          </w:p>
        </w:tc>
        <w:tc>
          <w:tcPr>
            <w:tcW w:w="2222" w:type="dxa"/>
            <w:tcBorders>
              <w:top w:val="single" w:sz="4" w:space="0" w:color="auto"/>
              <w:left w:val="single" w:sz="4" w:space="0" w:color="auto"/>
            </w:tcBorders>
            <w:shd w:val="clear" w:color="auto" w:fill="FFFFFF"/>
          </w:tcPr>
          <w:p w:rsidR="00F00C16" w:rsidRDefault="00A00C58">
            <w:pPr>
              <w:pStyle w:val="120"/>
              <w:framePr w:w="7882" w:wrap="notBeside" w:vAnchor="text" w:hAnchor="text" w:xAlign="right" w:y="1"/>
              <w:shd w:val="clear" w:color="auto" w:fill="auto"/>
              <w:spacing w:after="0" w:line="240" w:lineRule="exact"/>
            </w:pPr>
            <w:r>
              <w:rPr>
                <w:rStyle w:val="12TimesNewRoman12pt"/>
                <w:rFonts w:eastAsia="Century Gothic"/>
              </w:rPr>
              <w:t>ганцикловир</w:t>
            </w:r>
          </w:p>
        </w:tc>
        <w:tc>
          <w:tcPr>
            <w:tcW w:w="2141" w:type="dxa"/>
            <w:tcBorders>
              <w:top w:val="single" w:sz="4" w:space="0" w:color="auto"/>
              <w:left w:val="single" w:sz="4" w:space="0" w:color="auto"/>
              <w:right w:val="single" w:sz="4" w:space="0" w:color="auto"/>
            </w:tcBorders>
            <w:shd w:val="clear" w:color="auto" w:fill="FFFFFF"/>
            <w:vAlign w:val="bottom"/>
          </w:tcPr>
          <w:p w:rsidR="00F00C16" w:rsidRDefault="00A00C58">
            <w:pPr>
              <w:pStyle w:val="120"/>
              <w:framePr w:w="7882" w:wrap="notBeside" w:vAnchor="text" w:hAnchor="text" w:xAlign="right" w:y="1"/>
              <w:shd w:val="clear" w:color="auto" w:fill="auto"/>
              <w:spacing w:after="0" w:line="283" w:lineRule="exact"/>
            </w:pPr>
            <w:r>
              <w:rPr>
                <w:rStyle w:val="12TimesNewRoman12pt"/>
                <w:rFonts w:eastAsia="Century Gothic"/>
              </w:rPr>
              <w:t>лиофилизат для приготовления раствора для инфузий</w:t>
            </w:r>
          </w:p>
        </w:tc>
      </w:tr>
      <w:tr w:rsidR="00F00C16">
        <w:tblPrEx>
          <w:tblCellMar>
            <w:top w:w="0" w:type="dxa"/>
            <w:bottom w:w="0" w:type="dxa"/>
          </w:tblCellMar>
        </w:tblPrEx>
        <w:trPr>
          <w:trHeight w:hRule="exact" w:val="3029"/>
          <w:jc w:val="right"/>
        </w:trPr>
        <w:tc>
          <w:tcPr>
            <w:tcW w:w="878" w:type="dxa"/>
            <w:tcBorders>
              <w:top w:val="single" w:sz="4" w:space="0" w:color="auto"/>
              <w:left w:val="single" w:sz="4" w:space="0" w:color="auto"/>
            </w:tcBorders>
            <w:shd w:val="clear" w:color="auto" w:fill="FFFFFF"/>
          </w:tcPr>
          <w:p w:rsidR="00F00C16" w:rsidRDefault="00F00C16">
            <w:pPr>
              <w:framePr w:w="7882" w:wrap="notBeside" w:vAnchor="text" w:hAnchor="text" w:xAlign="right" w:y="1"/>
              <w:rPr>
                <w:sz w:val="10"/>
                <w:szCs w:val="10"/>
              </w:rPr>
            </w:pPr>
          </w:p>
        </w:tc>
        <w:tc>
          <w:tcPr>
            <w:tcW w:w="2640" w:type="dxa"/>
            <w:tcBorders>
              <w:top w:val="single" w:sz="4" w:space="0" w:color="auto"/>
              <w:left w:val="single" w:sz="4" w:space="0" w:color="auto"/>
            </w:tcBorders>
            <w:shd w:val="clear" w:color="auto" w:fill="FFFFFF"/>
          </w:tcPr>
          <w:p w:rsidR="00F00C16" w:rsidRDefault="00F00C16">
            <w:pPr>
              <w:framePr w:w="7882" w:wrap="notBeside" w:vAnchor="text" w:hAnchor="text" w:xAlign="right" w:y="1"/>
              <w:rPr>
                <w:sz w:val="10"/>
                <w:szCs w:val="10"/>
              </w:rPr>
            </w:pPr>
          </w:p>
        </w:tc>
        <w:tc>
          <w:tcPr>
            <w:tcW w:w="2222" w:type="dxa"/>
            <w:tcBorders>
              <w:top w:val="single" w:sz="4" w:space="0" w:color="auto"/>
              <w:left w:val="single" w:sz="4" w:space="0" w:color="auto"/>
            </w:tcBorders>
            <w:shd w:val="clear" w:color="auto" w:fill="FFFFFF"/>
          </w:tcPr>
          <w:p w:rsidR="00F00C16" w:rsidRDefault="00A00C58">
            <w:pPr>
              <w:pStyle w:val="120"/>
              <w:framePr w:w="7882" w:wrap="notBeside" w:vAnchor="text" w:hAnchor="text" w:xAlign="right" w:y="1"/>
              <w:shd w:val="clear" w:color="auto" w:fill="auto"/>
              <w:spacing w:after="0" w:line="240" w:lineRule="exact"/>
            </w:pPr>
            <w:r>
              <w:rPr>
                <w:rStyle w:val="12TimesNewRoman12pt"/>
                <w:rFonts w:eastAsia="Century Gothic"/>
              </w:rPr>
              <w:t>рибавирин</w:t>
            </w:r>
          </w:p>
        </w:tc>
        <w:tc>
          <w:tcPr>
            <w:tcW w:w="2141"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7882" w:wrap="notBeside" w:vAnchor="text" w:hAnchor="text" w:xAlign="right" w:y="1"/>
              <w:shd w:val="clear" w:color="auto" w:fill="auto"/>
              <w:spacing w:after="0" w:line="283" w:lineRule="exact"/>
            </w:pPr>
            <w:r>
              <w:rPr>
                <w:rStyle w:val="12TimesNewRoman12pt"/>
                <w:rFonts w:eastAsia="Century Gothic"/>
              </w:rPr>
              <w:t>капсулы; концентрат для приготовления раствора для инфузий; лиофилизат для приготовления суспензии для приема внутрь; таблетки</w:t>
            </w:r>
          </w:p>
        </w:tc>
      </w:tr>
      <w:tr w:rsidR="00F00C16">
        <w:tblPrEx>
          <w:tblCellMar>
            <w:top w:w="0" w:type="dxa"/>
            <w:bottom w:w="0" w:type="dxa"/>
          </w:tblCellMar>
        </w:tblPrEx>
        <w:trPr>
          <w:trHeight w:hRule="exact" w:val="461"/>
          <w:jc w:val="right"/>
        </w:trPr>
        <w:tc>
          <w:tcPr>
            <w:tcW w:w="878" w:type="dxa"/>
            <w:tcBorders>
              <w:top w:val="single" w:sz="4" w:space="0" w:color="auto"/>
              <w:left w:val="single" w:sz="4" w:space="0" w:color="auto"/>
            </w:tcBorders>
            <w:shd w:val="clear" w:color="auto" w:fill="FFFFFF"/>
            <w:vAlign w:val="bottom"/>
          </w:tcPr>
          <w:p w:rsidR="00F00C16" w:rsidRDefault="00A00C58">
            <w:pPr>
              <w:pStyle w:val="120"/>
              <w:framePr w:w="7882" w:wrap="notBeside" w:vAnchor="text" w:hAnchor="text" w:xAlign="right" w:y="1"/>
              <w:shd w:val="clear" w:color="auto" w:fill="auto"/>
              <w:spacing w:after="0" w:line="240" w:lineRule="exact"/>
            </w:pPr>
            <w:r>
              <w:rPr>
                <w:rStyle w:val="12TimesNewRoman12pt"/>
                <w:rFonts w:eastAsia="Century Gothic"/>
                <w:lang w:val="en-US" w:eastAsia="en-US" w:bidi="en-US"/>
              </w:rPr>
              <w:t>J05AE</w:t>
            </w:r>
          </w:p>
        </w:tc>
        <w:tc>
          <w:tcPr>
            <w:tcW w:w="2640" w:type="dxa"/>
            <w:tcBorders>
              <w:top w:val="single" w:sz="4" w:space="0" w:color="auto"/>
              <w:left w:val="single" w:sz="4" w:space="0" w:color="auto"/>
            </w:tcBorders>
            <w:shd w:val="clear" w:color="auto" w:fill="FFFFFF"/>
            <w:vAlign w:val="bottom"/>
          </w:tcPr>
          <w:p w:rsidR="00F00C16" w:rsidRDefault="00A00C58">
            <w:pPr>
              <w:pStyle w:val="120"/>
              <w:framePr w:w="7882" w:wrap="notBeside" w:vAnchor="text" w:hAnchor="text" w:xAlign="right" w:y="1"/>
              <w:shd w:val="clear" w:color="auto" w:fill="auto"/>
              <w:spacing w:after="0" w:line="240" w:lineRule="exact"/>
            </w:pPr>
            <w:r>
              <w:rPr>
                <w:rStyle w:val="12TimesNewRoman12pt"/>
                <w:rFonts w:eastAsia="Century Gothic"/>
              </w:rPr>
              <w:t>ингибиторы ВИЧ-</w:t>
            </w:r>
          </w:p>
        </w:tc>
        <w:tc>
          <w:tcPr>
            <w:tcW w:w="2222" w:type="dxa"/>
            <w:tcBorders>
              <w:top w:val="single" w:sz="4" w:space="0" w:color="auto"/>
              <w:left w:val="single" w:sz="4" w:space="0" w:color="auto"/>
            </w:tcBorders>
            <w:shd w:val="clear" w:color="auto" w:fill="FFFFFF"/>
            <w:vAlign w:val="bottom"/>
          </w:tcPr>
          <w:p w:rsidR="00F00C16" w:rsidRDefault="00A00C58">
            <w:pPr>
              <w:pStyle w:val="120"/>
              <w:framePr w:w="7882" w:wrap="notBeside" w:vAnchor="text" w:hAnchor="text" w:xAlign="right" w:y="1"/>
              <w:shd w:val="clear" w:color="auto" w:fill="auto"/>
              <w:spacing w:after="0" w:line="240" w:lineRule="exact"/>
            </w:pPr>
            <w:r>
              <w:rPr>
                <w:rStyle w:val="12TimesNewRoman12pt"/>
                <w:rFonts w:eastAsia="Century Gothic"/>
              </w:rPr>
              <w:t>атазанавир</w:t>
            </w:r>
          </w:p>
        </w:tc>
        <w:tc>
          <w:tcPr>
            <w:tcW w:w="2141" w:type="dxa"/>
            <w:tcBorders>
              <w:top w:val="single" w:sz="4" w:space="0" w:color="auto"/>
              <w:left w:val="single" w:sz="4" w:space="0" w:color="auto"/>
              <w:right w:val="single" w:sz="4" w:space="0" w:color="auto"/>
            </w:tcBorders>
            <w:shd w:val="clear" w:color="auto" w:fill="FFFFFF"/>
            <w:vAlign w:val="bottom"/>
          </w:tcPr>
          <w:p w:rsidR="00F00C16" w:rsidRDefault="00A00C58">
            <w:pPr>
              <w:pStyle w:val="120"/>
              <w:framePr w:w="7882" w:wrap="notBeside" w:vAnchor="text" w:hAnchor="text" w:xAlign="right" w:y="1"/>
              <w:shd w:val="clear" w:color="auto" w:fill="auto"/>
              <w:spacing w:after="0" w:line="240" w:lineRule="exact"/>
            </w:pPr>
            <w:r>
              <w:rPr>
                <w:rStyle w:val="12TimesNewRoman12pt"/>
                <w:rFonts w:eastAsia="Century Gothic"/>
              </w:rPr>
              <w:t>капсулы</w:t>
            </w:r>
          </w:p>
        </w:tc>
      </w:tr>
      <w:tr w:rsidR="00F00C16">
        <w:tblPrEx>
          <w:tblCellMar>
            <w:top w:w="0" w:type="dxa"/>
            <w:bottom w:w="0" w:type="dxa"/>
          </w:tblCellMar>
        </w:tblPrEx>
        <w:trPr>
          <w:trHeight w:hRule="exact" w:val="1315"/>
          <w:jc w:val="right"/>
        </w:trPr>
        <w:tc>
          <w:tcPr>
            <w:tcW w:w="878" w:type="dxa"/>
            <w:tcBorders>
              <w:top w:val="single" w:sz="4" w:space="0" w:color="auto"/>
              <w:left w:val="single" w:sz="4" w:space="0" w:color="auto"/>
            </w:tcBorders>
            <w:shd w:val="clear" w:color="auto" w:fill="FFFFFF"/>
          </w:tcPr>
          <w:p w:rsidR="00F00C16" w:rsidRDefault="00F00C16">
            <w:pPr>
              <w:framePr w:w="7882" w:wrap="notBeside" w:vAnchor="text" w:hAnchor="text" w:xAlign="right" w:y="1"/>
              <w:rPr>
                <w:sz w:val="10"/>
                <w:szCs w:val="10"/>
              </w:rPr>
            </w:pPr>
          </w:p>
        </w:tc>
        <w:tc>
          <w:tcPr>
            <w:tcW w:w="2640" w:type="dxa"/>
            <w:tcBorders>
              <w:top w:val="single" w:sz="4" w:space="0" w:color="auto"/>
              <w:left w:val="single" w:sz="4" w:space="0" w:color="auto"/>
            </w:tcBorders>
            <w:shd w:val="clear" w:color="auto" w:fill="FFFFFF"/>
          </w:tcPr>
          <w:p w:rsidR="00F00C16" w:rsidRDefault="00A00C58">
            <w:pPr>
              <w:pStyle w:val="120"/>
              <w:framePr w:w="7882" w:wrap="notBeside" w:vAnchor="text" w:hAnchor="text" w:xAlign="right" w:y="1"/>
              <w:shd w:val="clear" w:color="auto" w:fill="auto"/>
              <w:spacing w:after="0" w:line="240" w:lineRule="exact"/>
            </w:pPr>
            <w:r>
              <w:rPr>
                <w:rStyle w:val="12TimesNewRoman12pt"/>
                <w:rFonts w:eastAsia="Century Gothic"/>
              </w:rPr>
              <w:t>протеаз</w:t>
            </w:r>
          </w:p>
        </w:tc>
        <w:tc>
          <w:tcPr>
            <w:tcW w:w="2222" w:type="dxa"/>
            <w:tcBorders>
              <w:top w:val="single" w:sz="4" w:space="0" w:color="auto"/>
              <w:left w:val="single" w:sz="4" w:space="0" w:color="auto"/>
            </w:tcBorders>
            <w:shd w:val="clear" w:color="auto" w:fill="FFFFFF"/>
          </w:tcPr>
          <w:p w:rsidR="00F00C16" w:rsidRDefault="00A00C58">
            <w:pPr>
              <w:pStyle w:val="120"/>
              <w:framePr w:w="7882" w:wrap="notBeside" w:vAnchor="text" w:hAnchor="text" w:xAlign="right" w:y="1"/>
              <w:shd w:val="clear" w:color="auto" w:fill="auto"/>
              <w:spacing w:after="0" w:line="240" w:lineRule="exact"/>
            </w:pPr>
            <w:r>
              <w:rPr>
                <w:rStyle w:val="12TimesNewRoman12pt"/>
                <w:rFonts w:eastAsia="Century Gothic"/>
              </w:rPr>
              <w:t>дарумавир</w:t>
            </w:r>
          </w:p>
        </w:tc>
        <w:tc>
          <w:tcPr>
            <w:tcW w:w="2141"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7882" w:wrap="notBeside" w:vAnchor="text" w:hAnchor="text" w:xAlign="right" w:y="1"/>
              <w:shd w:val="clear" w:color="auto" w:fill="auto"/>
              <w:spacing w:after="0" w:line="288" w:lineRule="exact"/>
            </w:pPr>
            <w:r>
              <w:rPr>
                <w:rStyle w:val="12TimesNewRoman12pt"/>
                <w:rFonts w:eastAsia="Century Gothic"/>
              </w:rPr>
              <w:t>таблетки,</w:t>
            </w:r>
          </w:p>
          <w:p w:rsidR="00F00C16" w:rsidRDefault="00A00C58">
            <w:pPr>
              <w:pStyle w:val="120"/>
              <w:framePr w:w="7882" w:wrap="notBeside" w:vAnchor="text" w:hAnchor="text" w:xAlign="right" w:y="1"/>
              <w:shd w:val="clear" w:color="auto" w:fill="auto"/>
              <w:spacing w:after="0" w:line="288" w:lineRule="exact"/>
            </w:pPr>
            <w:r>
              <w:rPr>
                <w:rStyle w:val="12TimesNewRoman12pt"/>
                <w:rFonts w:eastAsia="Century Gothic"/>
              </w:rPr>
              <w:t>покрытые</w:t>
            </w:r>
          </w:p>
          <w:p w:rsidR="00F00C16" w:rsidRDefault="00A00C58">
            <w:pPr>
              <w:pStyle w:val="120"/>
              <w:framePr w:w="7882" w:wrap="notBeside" w:vAnchor="text" w:hAnchor="text" w:xAlign="right" w:y="1"/>
              <w:shd w:val="clear" w:color="auto" w:fill="auto"/>
              <w:spacing w:after="0" w:line="288" w:lineRule="exact"/>
            </w:pPr>
            <w:r>
              <w:rPr>
                <w:rStyle w:val="12TimesNewRoman12pt"/>
                <w:rFonts w:eastAsia="Century Gothic"/>
              </w:rPr>
              <w:t>пленочной</w:t>
            </w:r>
          </w:p>
          <w:p w:rsidR="00F00C16" w:rsidRDefault="00A00C58">
            <w:pPr>
              <w:pStyle w:val="120"/>
              <w:framePr w:w="7882" w:wrap="notBeside" w:vAnchor="text" w:hAnchor="text" w:xAlign="right" w:y="1"/>
              <w:shd w:val="clear" w:color="auto" w:fill="auto"/>
              <w:spacing w:after="0" w:line="288" w:lineRule="exact"/>
            </w:pPr>
            <w:r>
              <w:rPr>
                <w:rStyle w:val="12TimesNewRoman12pt"/>
                <w:rFonts w:eastAsia="Century Gothic"/>
              </w:rPr>
              <w:t>оболочкой</w:t>
            </w:r>
          </w:p>
        </w:tc>
      </w:tr>
      <w:tr w:rsidR="00F00C16">
        <w:tblPrEx>
          <w:tblCellMar>
            <w:top w:w="0" w:type="dxa"/>
            <w:bottom w:w="0" w:type="dxa"/>
          </w:tblCellMar>
        </w:tblPrEx>
        <w:trPr>
          <w:trHeight w:hRule="exact" w:val="456"/>
          <w:jc w:val="right"/>
        </w:trPr>
        <w:tc>
          <w:tcPr>
            <w:tcW w:w="878" w:type="dxa"/>
            <w:tcBorders>
              <w:top w:val="single" w:sz="4" w:space="0" w:color="auto"/>
              <w:left w:val="single" w:sz="4" w:space="0" w:color="auto"/>
            </w:tcBorders>
            <w:shd w:val="clear" w:color="auto" w:fill="FFFFFF"/>
          </w:tcPr>
          <w:p w:rsidR="00F00C16" w:rsidRDefault="00F00C16">
            <w:pPr>
              <w:framePr w:w="7882" w:wrap="notBeside" w:vAnchor="text" w:hAnchor="text" w:xAlign="right" w:y="1"/>
              <w:rPr>
                <w:sz w:val="10"/>
                <w:szCs w:val="10"/>
              </w:rPr>
            </w:pPr>
          </w:p>
        </w:tc>
        <w:tc>
          <w:tcPr>
            <w:tcW w:w="2640" w:type="dxa"/>
            <w:tcBorders>
              <w:top w:val="single" w:sz="4" w:space="0" w:color="auto"/>
              <w:left w:val="single" w:sz="4" w:space="0" w:color="auto"/>
            </w:tcBorders>
            <w:shd w:val="clear" w:color="auto" w:fill="FFFFFF"/>
          </w:tcPr>
          <w:p w:rsidR="00F00C16" w:rsidRDefault="00F00C16">
            <w:pPr>
              <w:framePr w:w="7882" w:wrap="notBeside" w:vAnchor="text" w:hAnchor="text" w:xAlign="right" w:y="1"/>
              <w:rPr>
                <w:sz w:val="10"/>
                <w:szCs w:val="10"/>
              </w:rPr>
            </w:pPr>
          </w:p>
        </w:tc>
        <w:tc>
          <w:tcPr>
            <w:tcW w:w="2222" w:type="dxa"/>
            <w:tcBorders>
              <w:top w:val="single" w:sz="4" w:space="0" w:color="auto"/>
              <w:left w:val="single" w:sz="4" w:space="0" w:color="auto"/>
            </w:tcBorders>
            <w:shd w:val="clear" w:color="auto" w:fill="FFFFFF"/>
            <w:vAlign w:val="bottom"/>
          </w:tcPr>
          <w:p w:rsidR="00F00C16" w:rsidRDefault="00A00C58">
            <w:pPr>
              <w:pStyle w:val="120"/>
              <w:framePr w:w="7882" w:wrap="notBeside" w:vAnchor="text" w:hAnchor="text" w:xAlign="right" w:y="1"/>
              <w:shd w:val="clear" w:color="auto" w:fill="auto"/>
              <w:spacing w:after="0" w:line="240" w:lineRule="exact"/>
            </w:pPr>
            <w:r>
              <w:rPr>
                <w:rStyle w:val="12TimesNewRoman12pt"/>
                <w:rFonts w:eastAsia="Century Gothic"/>
              </w:rPr>
              <w:t>индинавир</w:t>
            </w:r>
          </w:p>
        </w:tc>
        <w:tc>
          <w:tcPr>
            <w:tcW w:w="2141" w:type="dxa"/>
            <w:tcBorders>
              <w:top w:val="single" w:sz="4" w:space="0" w:color="auto"/>
              <w:left w:val="single" w:sz="4" w:space="0" w:color="auto"/>
              <w:right w:val="single" w:sz="4" w:space="0" w:color="auto"/>
            </w:tcBorders>
            <w:shd w:val="clear" w:color="auto" w:fill="FFFFFF"/>
            <w:vAlign w:val="bottom"/>
          </w:tcPr>
          <w:p w:rsidR="00F00C16" w:rsidRDefault="00A00C58">
            <w:pPr>
              <w:pStyle w:val="120"/>
              <w:framePr w:w="7882" w:wrap="notBeside" w:vAnchor="text" w:hAnchor="text" w:xAlign="right" w:y="1"/>
              <w:shd w:val="clear" w:color="auto" w:fill="auto"/>
              <w:spacing w:after="0" w:line="240" w:lineRule="exact"/>
            </w:pPr>
            <w:r>
              <w:rPr>
                <w:rStyle w:val="12TimesNewRoman12pt"/>
                <w:rFonts w:eastAsia="Century Gothic"/>
              </w:rPr>
              <w:t>капсулы</w:t>
            </w:r>
          </w:p>
        </w:tc>
      </w:tr>
      <w:tr w:rsidR="00F00C16">
        <w:tblPrEx>
          <w:tblCellMar>
            <w:top w:w="0" w:type="dxa"/>
            <w:bottom w:w="0" w:type="dxa"/>
          </w:tblCellMar>
        </w:tblPrEx>
        <w:trPr>
          <w:trHeight w:hRule="exact" w:val="739"/>
          <w:jc w:val="right"/>
        </w:trPr>
        <w:tc>
          <w:tcPr>
            <w:tcW w:w="878" w:type="dxa"/>
            <w:tcBorders>
              <w:top w:val="single" w:sz="4" w:space="0" w:color="auto"/>
              <w:left w:val="single" w:sz="4" w:space="0" w:color="auto"/>
            </w:tcBorders>
            <w:shd w:val="clear" w:color="auto" w:fill="FFFFFF"/>
          </w:tcPr>
          <w:p w:rsidR="00F00C16" w:rsidRDefault="00F00C16">
            <w:pPr>
              <w:framePr w:w="7882" w:wrap="notBeside" w:vAnchor="text" w:hAnchor="text" w:xAlign="right" w:y="1"/>
              <w:rPr>
                <w:sz w:val="10"/>
                <w:szCs w:val="10"/>
              </w:rPr>
            </w:pPr>
          </w:p>
        </w:tc>
        <w:tc>
          <w:tcPr>
            <w:tcW w:w="2640" w:type="dxa"/>
            <w:tcBorders>
              <w:top w:val="single" w:sz="4" w:space="0" w:color="auto"/>
              <w:left w:val="single" w:sz="4" w:space="0" w:color="auto"/>
            </w:tcBorders>
            <w:shd w:val="clear" w:color="auto" w:fill="FFFFFF"/>
          </w:tcPr>
          <w:p w:rsidR="00F00C16" w:rsidRDefault="00F00C16">
            <w:pPr>
              <w:framePr w:w="7882" w:wrap="notBeside" w:vAnchor="text" w:hAnchor="text" w:xAlign="right" w:y="1"/>
              <w:rPr>
                <w:sz w:val="10"/>
                <w:szCs w:val="10"/>
              </w:rPr>
            </w:pPr>
          </w:p>
        </w:tc>
        <w:tc>
          <w:tcPr>
            <w:tcW w:w="2222" w:type="dxa"/>
            <w:tcBorders>
              <w:top w:val="single" w:sz="4" w:space="0" w:color="auto"/>
              <w:left w:val="single" w:sz="4" w:space="0" w:color="auto"/>
            </w:tcBorders>
            <w:shd w:val="clear" w:color="auto" w:fill="FFFFFF"/>
          </w:tcPr>
          <w:p w:rsidR="00F00C16" w:rsidRDefault="00A00C58">
            <w:pPr>
              <w:pStyle w:val="120"/>
              <w:framePr w:w="7882" w:wrap="notBeside" w:vAnchor="text" w:hAnchor="text" w:xAlign="right" w:y="1"/>
              <w:shd w:val="clear" w:color="auto" w:fill="auto"/>
              <w:spacing w:after="0" w:line="240" w:lineRule="exact"/>
            </w:pPr>
            <w:r>
              <w:rPr>
                <w:rStyle w:val="12TimesNewRoman12pt"/>
                <w:rFonts w:eastAsia="Century Gothic"/>
              </w:rPr>
              <w:t>нелфинавир</w:t>
            </w:r>
          </w:p>
        </w:tc>
        <w:tc>
          <w:tcPr>
            <w:tcW w:w="2141" w:type="dxa"/>
            <w:tcBorders>
              <w:top w:val="single" w:sz="4" w:space="0" w:color="auto"/>
              <w:left w:val="single" w:sz="4" w:space="0" w:color="auto"/>
              <w:right w:val="single" w:sz="4" w:space="0" w:color="auto"/>
            </w:tcBorders>
            <w:shd w:val="clear" w:color="auto" w:fill="FFFFFF"/>
            <w:vAlign w:val="bottom"/>
          </w:tcPr>
          <w:p w:rsidR="00F00C16" w:rsidRDefault="00A00C58">
            <w:pPr>
              <w:pStyle w:val="120"/>
              <w:framePr w:w="7882" w:wrap="notBeside" w:vAnchor="text" w:hAnchor="text" w:xAlign="right" w:y="1"/>
              <w:shd w:val="clear" w:color="auto" w:fill="auto"/>
              <w:spacing w:after="0" w:line="283" w:lineRule="exact"/>
            </w:pPr>
            <w:r>
              <w:rPr>
                <w:rStyle w:val="12TimesNewRoman12pt"/>
                <w:rFonts w:eastAsia="Century Gothic"/>
              </w:rPr>
              <w:t>порошок для приема внутрь</w:t>
            </w:r>
          </w:p>
        </w:tc>
      </w:tr>
      <w:tr w:rsidR="00F00C16">
        <w:tblPrEx>
          <w:tblCellMar>
            <w:top w:w="0" w:type="dxa"/>
            <w:bottom w:w="0" w:type="dxa"/>
          </w:tblCellMar>
        </w:tblPrEx>
        <w:trPr>
          <w:trHeight w:hRule="exact" w:val="1075"/>
          <w:jc w:val="right"/>
        </w:trPr>
        <w:tc>
          <w:tcPr>
            <w:tcW w:w="878" w:type="dxa"/>
            <w:tcBorders>
              <w:top w:val="single" w:sz="4" w:space="0" w:color="auto"/>
              <w:left w:val="single" w:sz="4" w:space="0" w:color="auto"/>
              <w:bottom w:val="single" w:sz="4" w:space="0" w:color="auto"/>
            </w:tcBorders>
            <w:shd w:val="clear" w:color="auto" w:fill="FFFFFF"/>
          </w:tcPr>
          <w:p w:rsidR="00F00C16" w:rsidRDefault="00F00C16">
            <w:pPr>
              <w:framePr w:w="7882" w:wrap="notBeside" w:vAnchor="text" w:hAnchor="text" w:xAlign="right" w:y="1"/>
              <w:rPr>
                <w:sz w:val="10"/>
                <w:szCs w:val="10"/>
              </w:rPr>
            </w:pPr>
          </w:p>
        </w:tc>
        <w:tc>
          <w:tcPr>
            <w:tcW w:w="2640" w:type="dxa"/>
            <w:tcBorders>
              <w:top w:val="single" w:sz="4" w:space="0" w:color="auto"/>
              <w:left w:val="single" w:sz="4" w:space="0" w:color="auto"/>
              <w:bottom w:val="single" w:sz="4" w:space="0" w:color="auto"/>
            </w:tcBorders>
            <w:shd w:val="clear" w:color="auto" w:fill="FFFFFF"/>
          </w:tcPr>
          <w:p w:rsidR="00F00C16" w:rsidRDefault="00F00C16">
            <w:pPr>
              <w:framePr w:w="7882" w:wrap="notBeside" w:vAnchor="text" w:hAnchor="text" w:xAlign="right" w:y="1"/>
              <w:rPr>
                <w:sz w:val="10"/>
                <w:szCs w:val="10"/>
              </w:rPr>
            </w:pPr>
          </w:p>
        </w:tc>
        <w:tc>
          <w:tcPr>
            <w:tcW w:w="2222" w:type="dxa"/>
            <w:tcBorders>
              <w:top w:val="single" w:sz="4" w:space="0" w:color="auto"/>
              <w:left w:val="single" w:sz="4" w:space="0" w:color="auto"/>
              <w:bottom w:val="single" w:sz="4" w:space="0" w:color="auto"/>
            </w:tcBorders>
            <w:shd w:val="clear" w:color="auto" w:fill="FFFFFF"/>
          </w:tcPr>
          <w:p w:rsidR="00F00C16" w:rsidRDefault="00A00C58">
            <w:pPr>
              <w:pStyle w:val="120"/>
              <w:framePr w:w="7882" w:wrap="notBeside" w:vAnchor="text" w:hAnchor="text" w:xAlign="right" w:y="1"/>
              <w:shd w:val="clear" w:color="auto" w:fill="auto"/>
              <w:spacing w:after="0" w:line="240" w:lineRule="exact"/>
            </w:pPr>
            <w:r>
              <w:rPr>
                <w:rStyle w:val="12TimesNewRoman12pt"/>
                <w:rFonts w:eastAsia="Century Gothic"/>
              </w:rPr>
              <w:t>ритонавир</w:t>
            </w:r>
          </w:p>
        </w:tc>
        <w:tc>
          <w:tcPr>
            <w:tcW w:w="2141" w:type="dxa"/>
            <w:tcBorders>
              <w:top w:val="single" w:sz="4" w:space="0" w:color="auto"/>
              <w:left w:val="single" w:sz="4" w:space="0" w:color="auto"/>
              <w:bottom w:val="single" w:sz="4" w:space="0" w:color="auto"/>
              <w:right w:val="single" w:sz="4" w:space="0" w:color="auto"/>
            </w:tcBorders>
            <w:shd w:val="clear" w:color="auto" w:fill="FFFFFF"/>
            <w:vAlign w:val="center"/>
          </w:tcPr>
          <w:p w:rsidR="00F00C16" w:rsidRDefault="00A00C58">
            <w:pPr>
              <w:pStyle w:val="120"/>
              <w:framePr w:w="7882" w:wrap="notBeside" w:vAnchor="text" w:hAnchor="text" w:xAlign="right" w:y="1"/>
              <w:shd w:val="clear" w:color="auto" w:fill="auto"/>
              <w:spacing w:after="0" w:line="283" w:lineRule="exact"/>
            </w:pPr>
            <w:r>
              <w:rPr>
                <w:rStyle w:val="12TimesNewRoman12pt"/>
                <w:rFonts w:eastAsia="Century Gothic"/>
              </w:rPr>
              <w:t>капсулы; капсулы мягкие; таблетки,</w:t>
            </w:r>
          </w:p>
        </w:tc>
      </w:tr>
    </w:tbl>
    <w:p w:rsidR="00F00C16" w:rsidRDefault="00F00C16">
      <w:pPr>
        <w:framePr w:w="7882" w:wrap="notBeside" w:vAnchor="text" w:hAnchor="text" w:xAlign="right" w:y="1"/>
        <w:rPr>
          <w:sz w:val="2"/>
          <w:szCs w:val="2"/>
        </w:rPr>
      </w:pPr>
    </w:p>
    <w:p w:rsidR="00F00C16" w:rsidRDefault="00F00C16">
      <w:pPr>
        <w:rPr>
          <w:sz w:val="2"/>
          <w:szCs w:val="2"/>
        </w:rPr>
      </w:pPr>
    </w:p>
    <w:tbl>
      <w:tblPr>
        <w:tblOverlap w:val="never"/>
        <w:tblW w:w="0" w:type="auto"/>
        <w:jc w:val="right"/>
        <w:tblLayout w:type="fixed"/>
        <w:tblCellMar>
          <w:left w:w="10" w:type="dxa"/>
          <w:right w:w="10" w:type="dxa"/>
        </w:tblCellMar>
        <w:tblLook w:val="04A0" w:firstRow="1" w:lastRow="0" w:firstColumn="1" w:lastColumn="0" w:noHBand="0" w:noVBand="1"/>
      </w:tblPr>
      <w:tblGrid>
        <w:gridCol w:w="888"/>
        <w:gridCol w:w="2640"/>
        <w:gridCol w:w="2208"/>
        <w:gridCol w:w="2155"/>
      </w:tblGrid>
      <w:tr w:rsidR="00F00C16">
        <w:tblPrEx>
          <w:tblCellMar>
            <w:top w:w="0" w:type="dxa"/>
            <w:bottom w:w="0" w:type="dxa"/>
          </w:tblCellMar>
        </w:tblPrEx>
        <w:trPr>
          <w:trHeight w:hRule="exact" w:val="1373"/>
          <w:jc w:val="right"/>
        </w:trPr>
        <w:tc>
          <w:tcPr>
            <w:tcW w:w="888" w:type="dxa"/>
            <w:tcBorders>
              <w:top w:val="single" w:sz="4" w:space="0" w:color="auto"/>
              <w:left w:val="single" w:sz="4" w:space="0" w:color="auto"/>
            </w:tcBorders>
            <w:shd w:val="clear" w:color="auto" w:fill="FFFFFF"/>
            <w:vAlign w:val="center"/>
          </w:tcPr>
          <w:p w:rsidR="00F00C16" w:rsidRDefault="00A00C58">
            <w:pPr>
              <w:pStyle w:val="120"/>
              <w:framePr w:w="7891" w:wrap="notBeside" w:vAnchor="text" w:hAnchor="text" w:xAlign="right" w:y="1"/>
              <w:shd w:val="clear" w:color="auto" w:fill="auto"/>
              <w:spacing w:after="60" w:line="240" w:lineRule="exact"/>
              <w:ind w:left="240"/>
            </w:pPr>
            <w:r>
              <w:rPr>
                <w:rStyle w:val="12TimesNewRoman12pt"/>
                <w:rFonts w:eastAsia="Century Gothic"/>
              </w:rPr>
              <w:lastRenderedPageBreak/>
              <w:t>Кол</w:t>
            </w:r>
          </w:p>
          <w:p w:rsidR="00F00C16" w:rsidRDefault="00A00C58">
            <w:pPr>
              <w:pStyle w:val="120"/>
              <w:framePr w:w="7891" w:wrap="notBeside" w:vAnchor="text" w:hAnchor="text" w:xAlign="right" w:y="1"/>
              <w:shd w:val="clear" w:color="auto" w:fill="auto"/>
              <w:spacing w:before="60" w:after="0" w:line="240" w:lineRule="exact"/>
              <w:ind w:left="240"/>
            </w:pPr>
            <w:r>
              <w:rPr>
                <w:rStyle w:val="12TimesNewRoman12pt"/>
                <w:rFonts w:eastAsia="Century Gothic"/>
                <w:lang w:val="en-US" w:eastAsia="en-US" w:bidi="en-US"/>
              </w:rPr>
              <w:t>ATX</w:t>
            </w:r>
          </w:p>
        </w:tc>
        <w:tc>
          <w:tcPr>
            <w:tcW w:w="2640" w:type="dxa"/>
            <w:tcBorders>
              <w:top w:val="single" w:sz="4" w:space="0" w:color="auto"/>
              <w:left w:val="single" w:sz="4" w:space="0" w:color="auto"/>
            </w:tcBorders>
            <w:shd w:val="clear" w:color="auto" w:fill="FFFFFF"/>
            <w:vAlign w:val="bottom"/>
          </w:tcPr>
          <w:p w:rsidR="00F00C16" w:rsidRDefault="00A00C58">
            <w:pPr>
              <w:pStyle w:val="120"/>
              <w:framePr w:w="7891" w:wrap="notBeside" w:vAnchor="text" w:hAnchor="text" w:xAlign="right" w:y="1"/>
              <w:shd w:val="clear" w:color="auto" w:fill="auto"/>
              <w:spacing w:after="0" w:line="288" w:lineRule="exact"/>
              <w:jc w:val="center"/>
            </w:pPr>
            <w:r>
              <w:rPr>
                <w:rStyle w:val="12TimesNewRoman12pt"/>
                <w:rFonts w:eastAsia="Century Gothic"/>
              </w:rPr>
              <w:t>Анатомо- терапевтическо- химическая классификация (ЛТХ)</w:t>
            </w:r>
          </w:p>
        </w:tc>
        <w:tc>
          <w:tcPr>
            <w:tcW w:w="2208" w:type="dxa"/>
            <w:tcBorders>
              <w:top w:val="single" w:sz="4" w:space="0" w:color="auto"/>
              <w:left w:val="single" w:sz="4" w:space="0" w:color="auto"/>
            </w:tcBorders>
            <w:shd w:val="clear" w:color="auto" w:fill="FFFFFF"/>
            <w:vAlign w:val="center"/>
          </w:tcPr>
          <w:p w:rsidR="00F00C16" w:rsidRDefault="00A00C58">
            <w:pPr>
              <w:pStyle w:val="120"/>
              <w:framePr w:w="7891" w:wrap="notBeside" w:vAnchor="text" w:hAnchor="text" w:xAlign="right" w:y="1"/>
              <w:shd w:val="clear" w:color="auto" w:fill="auto"/>
              <w:spacing w:after="120" w:line="240" w:lineRule="exact"/>
              <w:ind w:left="320"/>
            </w:pPr>
            <w:r>
              <w:rPr>
                <w:rStyle w:val="12TimesNewRoman12pt"/>
                <w:rFonts w:eastAsia="Century Gothic"/>
              </w:rPr>
              <w:t>Лекарственные</w:t>
            </w:r>
          </w:p>
          <w:p w:rsidR="00F00C16" w:rsidRDefault="00A00C58">
            <w:pPr>
              <w:pStyle w:val="120"/>
              <w:framePr w:w="7891" w:wrap="notBeside" w:vAnchor="text" w:hAnchor="text" w:xAlign="right" w:y="1"/>
              <w:shd w:val="clear" w:color="auto" w:fill="auto"/>
              <w:spacing w:before="120" w:after="0" w:line="240" w:lineRule="exact"/>
              <w:jc w:val="center"/>
            </w:pPr>
            <w:r>
              <w:rPr>
                <w:rStyle w:val="12TimesNewRoman12pt"/>
                <w:rFonts w:eastAsia="Century Gothic"/>
              </w:rPr>
              <w:t>препараты</w:t>
            </w:r>
          </w:p>
        </w:tc>
        <w:tc>
          <w:tcPr>
            <w:tcW w:w="2155"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7891" w:wrap="notBeside" w:vAnchor="text" w:hAnchor="text" w:xAlign="right" w:y="1"/>
              <w:shd w:val="clear" w:color="auto" w:fill="auto"/>
              <w:spacing w:after="60" w:line="240" w:lineRule="exact"/>
              <w:ind w:left="260"/>
            </w:pPr>
            <w:r>
              <w:rPr>
                <w:rStyle w:val="12TimesNewRoman12pt"/>
                <w:rFonts w:eastAsia="Century Gothic"/>
              </w:rPr>
              <w:t>Лекарственные</w:t>
            </w:r>
          </w:p>
          <w:p w:rsidR="00F00C16" w:rsidRDefault="00A00C58">
            <w:pPr>
              <w:pStyle w:val="120"/>
              <w:framePr w:w="7891" w:wrap="notBeside" w:vAnchor="text" w:hAnchor="text" w:xAlign="right" w:y="1"/>
              <w:shd w:val="clear" w:color="auto" w:fill="auto"/>
              <w:spacing w:before="60" w:after="0" w:line="240" w:lineRule="exact"/>
              <w:jc w:val="center"/>
            </w:pPr>
            <w:r>
              <w:rPr>
                <w:rStyle w:val="12TimesNewRoman12pt"/>
                <w:rFonts w:eastAsia="Century Gothic"/>
              </w:rPr>
              <w:t>формы</w:t>
            </w:r>
          </w:p>
        </w:tc>
      </w:tr>
      <w:tr w:rsidR="00F00C16">
        <w:tblPrEx>
          <w:tblCellMar>
            <w:top w:w="0" w:type="dxa"/>
            <w:bottom w:w="0" w:type="dxa"/>
          </w:tblCellMar>
        </w:tblPrEx>
        <w:trPr>
          <w:trHeight w:hRule="exact" w:val="1042"/>
          <w:jc w:val="right"/>
        </w:trPr>
        <w:tc>
          <w:tcPr>
            <w:tcW w:w="888" w:type="dxa"/>
            <w:tcBorders>
              <w:top w:val="single" w:sz="4" w:space="0" w:color="auto"/>
              <w:left w:val="single" w:sz="4" w:space="0" w:color="auto"/>
            </w:tcBorders>
            <w:shd w:val="clear" w:color="auto" w:fill="FFFFFF"/>
          </w:tcPr>
          <w:p w:rsidR="00F00C16" w:rsidRDefault="00F00C16">
            <w:pPr>
              <w:framePr w:w="7891" w:wrap="notBeside" w:vAnchor="text" w:hAnchor="text" w:xAlign="right" w:y="1"/>
              <w:rPr>
                <w:sz w:val="10"/>
                <w:szCs w:val="10"/>
              </w:rPr>
            </w:pPr>
          </w:p>
        </w:tc>
        <w:tc>
          <w:tcPr>
            <w:tcW w:w="2640" w:type="dxa"/>
            <w:tcBorders>
              <w:top w:val="single" w:sz="4" w:space="0" w:color="auto"/>
              <w:left w:val="single" w:sz="4" w:space="0" w:color="auto"/>
            </w:tcBorders>
            <w:shd w:val="clear" w:color="auto" w:fill="FFFFFF"/>
          </w:tcPr>
          <w:p w:rsidR="00F00C16" w:rsidRDefault="00F00C16">
            <w:pPr>
              <w:framePr w:w="7891" w:wrap="notBeside" w:vAnchor="text" w:hAnchor="text" w:xAlign="right" w:y="1"/>
              <w:rPr>
                <w:sz w:val="10"/>
                <w:szCs w:val="10"/>
              </w:rPr>
            </w:pPr>
          </w:p>
        </w:tc>
        <w:tc>
          <w:tcPr>
            <w:tcW w:w="2208" w:type="dxa"/>
            <w:tcBorders>
              <w:top w:val="single" w:sz="4" w:space="0" w:color="auto"/>
              <w:left w:val="single" w:sz="4" w:space="0" w:color="auto"/>
            </w:tcBorders>
            <w:shd w:val="clear" w:color="auto" w:fill="FFFFFF"/>
          </w:tcPr>
          <w:p w:rsidR="00F00C16" w:rsidRDefault="00F00C16">
            <w:pPr>
              <w:framePr w:w="7891" w:wrap="notBeside" w:vAnchor="text" w:hAnchor="text" w:xAlign="right" w:y="1"/>
              <w:rPr>
                <w:sz w:val="10"/>
                <w:szCs w:val="10"/>
              </w:rPr>
            </w:pPr>
          </w:p>
        </w:tc>
        <w:tc>
          <w:tcPr>
            <w:tcW w:w="2155"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7891" w:wrap="notBeside" w:vAnchor="text" w:hAnchor="text" w:xAlign="right" w:y="1"/>
              <w:shd w:val="clear" w:color="auto" w:fill="auto"/>
              <w:spacing w:after="0" w:line="288" w:lineRule="exact"/>
            </w:pPr>
            <w:r>
              <w:rPr>
                <w:rStyle w:val="12TimesNewRoman12pt"/>
                <w:rFonts w:eastAsia="Century Gothic"/>
              </w:rPr>
              <w:t>покрытые</w:t>
            </w:r>
          </w:p>
          <w:p w:rsidR="00F00C16" w:rsidRDefault="00A00C58">
            <w:pPr>
              <w:pStyle w:val="120"/>
              <w:framePr w:w="7891" w:wrap="notBeside" w:vAnchor="text" w:hAnchor="text" w:xAlign="right" w:y="1"/>
              <w:shd w:val="clear" w:color="auto" w:fill="auto"/>
              <w:spacing w:after="0" w:line="288" w:lineRule="exact"/>
            </w:pPr>
            <w:r>
              <w:rPr>
                <w:rStyle w:val="12TimesNewRoman12pt"/>
                <w:rFonts w:eastAsia="Century Gothic"/>
              </w:rPr>
              <w:t>пленочной</w:t>
            </w:r>
          </w:p>
          <w:p w:rsidR="00F00C16" w:rsidRDefault="00A00C58">
            <w:pPr>
              <w:pStyle w:val="120"/>
              <w:framePr w:w="7891" w:wrap="notBeside" w:vAnchor="text" w:hAnchor="text" w:xAlign="right" w:y="1"/>
              <w:shd w:val="clear" w:color="auto" w:fill="auto"/>
              <w:spacing w:after="0" w:line="288" w:lineRule="exact"/>
            </w:pPr>
            <w:r>
              <w:rPr>
                <w:rStyle w:val="12TimesNewRoman12pt"/>
                <w:rFonts w:eastAsia="Century Gothic"/>
              </w:rPr>
              <w:t>оболочкой</w:t>
            </w:r>
          </w:p>
        </w:tc>
      </w:tr>
      <w:tr w:rsidR="00F00C16">
        <w:tblPrEx>
          <w:tblCellMar>
            <w:top w:w="0" w:type="dxa"/>
            <w:bottom w:w="0" w:type="dxa"/>
          </w:tblCellMar>
        </w:tblPrEx>
        <w:trPr>
          <w:trHeight w:hRule="exact" w:val="2179"/>
          <w:jc w:val="right"/>
        </w:trPr>
        <w:tc>
          <w:tcPr>
            <w:tcW w:w="888" w:type="dxa"/>
            <w:tcBorders>
              <w:top w:val="single" w:sz="4" w:space="0" w:color="auto"/>
              <w:left w:val="single" w:sz="4" w:space="0" w:color="auto"/>
            </w:tcBorders>
            <w:shd w:val="clear" w:color="auto" w:fill="FFFFFF"/>
          </w:tcPr>
          <w:p w:rsidR="00F00C16" w:rsidRDefault="00F00C16">
            <w:pPr>
              <w:framePr w:w="7891" w:wrap="notBeside" w:vAnchor="text" w:hAnchor="text" w:xAlign="right" w:y="1"/>
              <w:rPr>
                <w:sz w:val="10"/>
                <w:szCs w:val="10"/>
              </w:rPr>
            </w:pPr>
          </w:p>
        </w:tc>
        <w:tc>
          <w:tcPr>
            <w:tcW w:w="2640" w:type="dxa"/>
            <w:tcBorders>
              <w:top w:val="single" w:sz="4" w:space="0" w:color="auto"/>
              <w:left w:val="single" w:sz="4" w:space="0" w:color="auto"/>
            </w:tcBorders>
            <w:shd w:val="clear" w:color="auto" w:fill="FFFFFF"/>
          </w:tcPr>
          <w:p w:rsidR="00F00C16" w:rsidRDefault="00F00C16">
            <w:pPr>
              <w:framePr w:w="7891" w:wrap="notBeside" w:vAnchor="text" w:hAnchor="text" w:xAlign="right" w:y="1"/>
              <w:rPr>
                <w:sz w:val="10"/>
                <w:szCs w:val="10"/>
              </w:rPr>
            </w:pPr>
          </w:p>
        </w:tc>
        <w:tc>
          <w:tcPr>
            <w:tcW w:w="2208" w:type="dxa"/>
            <w:tcBorders>
              <w:top w:val="single" w:sz="4" w:space="0" w:color="auto"/>
              <w:left w:val="single" w:sz="4" w:space="0" w:color="auto"/>
            </w:tcBorders>
            <w:shd w:val="clear" w:color="auto" w:fill="FFFFFF"/>
          </w:tcPr>
          <w:p w:rsidR="00F00C16" w:rsidRDefault="00A00C58">
            <w:pPr>
              <w:pStyle w:val="120"/>
              <w:framePr w:w="7891" w:wrap="notBeside" w:vAnchor="text" w:hAnchor="text" w:xAlign="right" w:y="1"/>
              <w:shd w:val="clear" w:color="auto" w:fill="auto"/>
              <w:spacing w:after="0" w:line="240" w:lineRule="exact"/>
            </w:pPr>
            <w:r>
              <w:rPr>
                <w:rStyle w:val="12TimesNewRoman12pt"/>
                <w:rFonts w:eastAsia="Century Gothic"/>
              </w:rPr>
              <w:t>саквинавир</w:t>
            </w:r>
          </w:p>
        </w:tc>
        <w:tc>
          <w:tcPr>
            <w:tcW w:w="2155"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7891" w:wrap="notBeside" w:vAnchor="text" w:hAnchor="text" w:xAlign="right" w:y="1"/>
              <w:shd w:val="clear" w:color="auto" w:fill="auto"/>
              <w:spacing w:after="0" w:line="283" w:lineRule="exact"/>
            </w:pPr>
            <w:r>
              <w:rPr>
                <w:rStyle w:val="12TimesNewRoman12pt"/>
                <w:rFonts w:eastAsia="Century Gothic"/>
              </w:rPr>
              <w:t>таблетки,</w:t>
            </w:r>
          </w:p>
          <w:p w:rsidR="00F00C16" w:rsidRDefault="00A00C58">
            <w:pPr>
              <w:pStyle w:val="120"/>
              <w:framePr w:w="7891" w:wrap="notBeside" w:vAnchor="text" w:hAnchor="text" w:xAlign="right" w:y="1"/>
              <w:shd w:val="clear" w:color="auto" w:fill="auto"/>
              <w:spacing w:after="0" w:line="283" w:lineRule="exact"/>
            </w:pPr>
            <w:r>
              <w:rPr>
                <w:rStyle w:val="12TimesNewRoman12pt"/>
                <w:rFonts w:eastAsia="Century Gothic"/>
              </w:rPr>
              <w:t>покрытые</w:t>
            </w:r>
          </w:p>
          <w:p w:rsidR="00F00C16" w:rsidRDefault="00A00C58">
            <w:pPr>
              <w:pStyle w:val="120"/>
              <w:framePr w:w="7891" w:wrap="notBeside" w:vAnchor="text" w:hAnchor="text" w:xAlign="right" w:y="1"/>
              <w:shd w:val="clear" w:color="auto" w:fill="auto"/>
              <w:spacing w:after="0" w:line="283" w:lineRule="exact"/>
            </w:pPr>
            <w:r>
              <w:rPr>
                <w:rStyle w:val="12TimesNewRoman12pt"/>
                <w:rFonts w:eastAsia="Century Gothic"/>
              </w:rPr>
              <w:t>оболочкой;</w:t>
            </w:r>
          </w:p>
          <w:p w:rsidR="00F00C16" w:rsidRDefault="00A00C58">
            <w:pPr>
              <w:pStyle w:val="120"/>
              <w:framePr w:w="7891" w:wrap="notBeside" w:vAnchor="text" w:hAnchor="text" w:xAlign="right" w:y="1"/>
              <w:shd w:val="clear" w:color="auto" w:fill="auto"/>
              <w:spacing w:after="0" w:line="283" w:lineRule="exact"/>
            </w:pPr>
            <w:r>
              <w:rPr>
                <w:rStyle w:val="12TimesNewRoman12pt"/>
                <w:rFonts w:eastAsia="Century Gothic"/>
              </w:rPr>
              <w:t>таблетки,</w:t>
            </w:r>
          </w:p>
          <w:p w:rsidR="00F00C16" w:rsidRDefault="00A00C58">
            <w:pPr>
              <w:pStyle w:val="120"/>
              <w:framePr w:w="7891" w:wrap="notBeside" w:vAnchor="text" w:hAnchor="text" w:xAlign="right" w:y="1"/>
              <w:shd w:val="clear" w:color="auto" w:fill="auto"/>
              <w:spacing w:after="0" w:line="283" w:lineRule="exact"/>
            </w:pPr>
            <w:r>
              <w:rPr>
                <w:rStyle w:val="12TimesNewRoman12pt"/>
                <w:rFonts w:eastAsia="Century Gothic"/>
              </w:rPr>
              <w:t>покрытые</w:t>
            </w:r>
          </w:p>
          <w:p w:rsidR="00F00C16" w:rsidRDefault="00A00C58">
            <w:pPr>
              <w:pStyle w:val="120"/>
              <w:framePr w:w="7891" w:wrap="notBeside" w:vAnchor="text" w:hAnchor="text" w:xAlign="right" w:y="1"/>
              <w:shd w:val="clear" w:color="auto" w:fill="auto"/>
              <w:spacing w:after="0" w:line="283" w:lineRule="exact"/>
            </w:pPr>
            <w:r>
              <w:rPr>
                <w:rStyle w:val="12TimesNewRoman12pt"/>
                <w:rFonts w:eastAsia="Century Gothic"/>
              </w:rPr>
              <w:t>пленочной</w:t>
            </w:r>
          </w:p>
          <w:p w:rsidR="00F00C16" w:rsidRDefault="00A00C58">
            <w:pPr>
              <w:pStyle w:val="120"/>
              <w:framePr w:w="7891" w:wrap="notBeside" w:vAnchor="text" w:hAnchor="text" w:xAlign="right" w:y="1"/>
              <w:shd w:val="clear" w:color="auto" w:fill="auto"/>
              <w:spacing w:after="0" w:line="283" w:lineRule="exact"/>
            </w:pPr>
            <w:r>
              <w:rPr>
                <w:rStyle w:val="12TimesNewRoman12pt"/>
                <w:rFonts w:eastAsia="Century Gothic"/>
              </w:rPr>
              <w:t>оболочкой</w:t>
            </w:r>
          </w:p>
        </w:tc>
      </w:tr>
      <w:tr w:rsidR="00F00C16">
        <w:tblPrEx>
          <w:tblCellMar>
            <w:top w:w="0" w:type="dxa"/>
            <w:bottom w:w="0" w:type="dxa"/>
          </w:tblCellMar>
        </w:tblPrEx>
        <w:trPr>
          <w:trHeight w:hRule="exact" w:val="754"/>
          <w:jc w:val="right"/>
        </w:trPr>
        <w:tc>
          <w:tcPr>
            <w:tcW w:w="888" w:type="dxa"/>
            <w:tcBorders>
              <w:top w:val="single" w:sz="4" w:space="0" w:color="auto"/>
              <w:left w:val="single" w:sz="4" w:space="0" w:color="auto"/>
            </w:tcBorders>
            <w:shd w:val="clear" w:color="auto" w:fill="FFFFFF"/>
          </w:tcPr>
          <w:p w:rsidR="00F00C16" w:rsidRDefault="00F00C16">
            <w:pPr>
              <w:framePr w:w="7891" w:wrap="notBeside" w:vAnchor="text" w:hAnchor="text" w:xAlign="right" w:y="1"/>
              <w:rPr>
                <w:sz w:val="10"/>
                <w:szCs w:val="10"/>
              </w:rPr>
            </w:pPr>
          </w:p>
        </w:tc>
        <w:tc>
          <w:tcPr>
            <w:tcW w:w="2640" w:type="dxa"/>
            <w:tcBorders>
              <w:top w:val="single" w:sz="4" w:space="0" w:color="auto"/>
              <w:left w:val="single" w:sz="4" w:space="0" w:color="auto"/>
            </w:tcBorders>
            <w:shd w:val="clear" w:color="auto" w:fill="FFFFFF"/>
          </w:tcPr>
          <w:p w:rsidR="00F00C16" w:rsidRDefault="00F00C16">
            <w:pPr>
              <w:framePr w:w="7891" w:wrap="notBeside" w:vAnchor="text" w:hAnchor="text" w:xAlign="right" w:y="1"/>
              <w:rPr>
                <w:sz w:val="10"/>
                <w:szCs w:val="10"/>
              </w:rPr>
            </w:pPr>
          </w:p>
        </w:tc>
        <w:tc>
          <w:tcPr>
            <w:tcW w:w="2208" w:type="dxa"/>
            <w:tcBorders>
              <w:top w:val="single" w:sz="4" w:space="0" w:color="auto"/>
              <w:left w:val="single" w:sz="4" w:space="0" w:color="auto"/>
            </w:tcBorders>
            <w:shd w:val="clear" w:color="auto" w:fill="FFFFFF"/>
            <w:vAlign w:val="center"/>
          </w:tcPr>
          <w:p w:rsidR="00F00C16" w:rsidRDefault="00A00C58">
            <w:pPr>
              <w:pStyle w:val="120"/>
              <w:framePr w:w="7891" w:wrap="notBeside" w:vAnchor="text" w:hAnchor="text" w:xAlign="right" w:y="1"/>
              <w:shd w:val="clear" w:color="auto" w:fill="auto"/>
              <w:spacing w:after="0" w:line="240" w:lineRule="exact"/>
            </w:pPr>
            <w:r>
              <w:rPr>
                <w:rStyle w:val="12TimesNewRoman12pt"/>
                <w:rFonts w:eastAsia="Century Gothic"/>
              </w:rPr>
              <w:t>симепревир</w:t>
            </w:r>
          </w:p>
        </w:tc>
        <w:tc>
          <w:tcPr>
            <w:tcW w:w="2155"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7891" w:wrap="notBeside" w:vAnchor="text" w:hAnchor="text" w:xAlign="right" w:y="1"/>
              <w:shd w:val="clear" w:color="auto" w:fill="auto"/>
              <w:spacing w:after="0" w:line="240" w:lineRule="exact"/>
            </w:pPr>
            <w:r>
              <w:rPr>
                <w:rStyle w:val="12TimesNewRoman12pt"/>
                <w:rFonts w:eastAsia="Century Gothic"/>
              </w:rPr>
              <w:t>капсулы</w:t>
            </w:r>
          </w:p>
        </w:tc>
      </w:tr>
      <w:tr w:rsidR="00F00C16">
        <w:tblPrEx>
          <w:tblCellMar>
            <w:top w:w="0" w:type="dxa"/>
            <w:bottom w:w="0" w:type="dxa"/>
          </w:tblCellMar>
        </w:tblPrEx>
        <w:trPr>
          <w:trHeight w:hRule="exact" w:val="1594"/>
          <w:jc w:val="right"/>
        </w:trPr>
        <w:tc>
          <w:tcPr>
            <w:tcW w:w="888" w:type="dxa"/>
            <w:tcBorders>
              <w:top w:val="single" w:sz="4" w:space="0" w:color="auto"/>
              <w:left w:val="single" w:sz="4" w:space="0" w:color="auto"/>
            </w:tcBorders>
            <w:shd w:val="clear" w:color="auto" w:fill="FFFFFF"/>
          </w:tcPr>
          <w:p w:rsidR="00F00C16" w:rsidRDefault="00F00C16">
            <w:pPr>
              <w:framePr w:w="7891" w:wrap="notBeside" w:vAnchor="text" w:hAnchor="text" w:xAlign="right" w:y="1"/>
              <w:rPr>
                <w:sz w:val="10"/>
                <w:szCs w:val="10"/>
              </w:rPr>
            </w:pPr>
          </w:p>
        </w:tc>
        <w:tc>
          <w:tcPr>
            <w:tcW w:w="2640" w:type="dxa"/>
            <w:tcBorders>
              <w:top w:val="single" w:sz="4" w:space="0" w:color="auto"/>
              <w:left w:val="single" w:sz="4" w:space="0" w:color="auto"/>
            </w:tcBorders>
            <w:shd w:val="clear" w:color="auto" w:fill="FFFFFF"/>
          </w:tcPr>
          <w:p w:rsidR="00F00C16" w:rsidRDefault="00F00C16">
            <w:pPr>
              <w:framePr w:w="7891" w:wrap="notBeside" w:vAnchor="text" w:hAnchor="text" w:xAlign="right" w:y="1"/>
              <w:rPr>
                <w:sz w:val="10"/>
                <w:szCs w:val="10"/>
              </w:rPr>
            </w:pPr>
          </w:p>
        </w:tc>
        <w:tc>
          <w:tcPr>
            <w:tcW w:w="2208" w:type="dxa"/>
            <w:tcBorders>
              <w:top w:val="single" w:sz="4" w:space="0" w:color="auto"/>
              <w:left w:val="single" w:sz="4" w:space="0" w:color="auto"/>
            </w:tcBorders>
            <w:shd w:val="clear" w:color="auto" w:fill="FFFFFF"/>
          </w:tcPr>
          <w:p w:rsidR="00F00C16" w:rsidRDefault="00A00C58">
            <w:pPr>
              <w:pStyle w:val="120"/>
              <w:framePr w:w="7891" w:wrap="notBeside" w:vAnchor="text" w:hAnchor="text" w:xAlign="right" w:y="1"/>
              <w:shd w:val="clear" w:color="auto" w:fill="auto"/>
              <w:spacing w:after="0" w:line="240" w:lineRule="exact"/>
            </w:pPr>
            <w:r>
              <w:rPr>
                <w:rStyle w:val="12TimesNewRoman12pt"/>
                <w:rFonts w:eastAsia="Century Gothic"/>
              </w:rPr>
              <w:t>фосампренавир</w:t>
            </w:r>
          </w:p>
        </w:tc>
        <w:tc>
          <w:tcPr>
            <w:tcW w:w="2155"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7891" w:wrap="notBeside" w:vAnchor="text" w:hAnchor="text" w:xAlign="right" w:y="1"/>
              <w:shd w:val="clear" w:color="auto" w:fill="auto"/>
              <w:spacing w:after="0" w:line="283" w:lineRule="exact"/>
            </w:pPr>
            <w:r>
              <w:rPr>
                <w:rStyle w:val="12TimesNewRoman12pt"/>
                <w:rFonts w:eastAsia="Century Gothic"/>
              </w:rPr>
              <w:t>суспензия для приема внутрь; таблетки, покрытые оболочкой</w:t>
            </w:r>
          </w:p>
        </w:tc>
      </w:tr>
      <w:tr w:rsidR="00F00C16">
        <w:tblPrEx>
          <w:tblCellMar>
            <w:top w:w="0" w:type="dxa"/>
            <w:bottom w:w="0" w:type="dxa"/>
          </w:tblCellMar>
        </w:tblPrEx>
        <w:trPr>
          <w:trHeight w:hRule="exact" w:val="2170"/>
          <w:jc w:val="right"/>
        </w:trPr>
        <w:tc>
          <w:tcPr>
            <w:tcW w:w="888" w:type="dxa"/>
            <w:tcBorders>
              <w:top w:val="single" w:sz="4" w:space="0" w:color="auto"/>
              <w:left w:val="single" w:sz="4" w:space="0" w:color="auto"/>
            </w:tcBorders>
            <w:shd w:val="clear" w:color="auto" w:fill="FFFFFF"/>
          </w:tcPr>
          <w:p w:rsidR="00F00C16" w:rsidRDefault="00A00C58">
            <w:pPr>
              <w:pStyle w:val="120"/>
              <w:framePr w:w="7891" w:wrap="notBeside" w:vAnchor="text" w:hAnchor="text" w:xAlign="right" w:y="1"/>
              <w:shd w:val="clear" w:color="auto" w:fill="auto"/>
              <w:spacing w:after="0" w:line="240" w:lineRule="exact"/>
            </w:pPr>
            <w:r>
              <w:rPr>
                <w:rStyle w:val="12TimesNewRoman12pt"/>
                <w:rFonts w:eastAsia="Century Gothic"/>
                <w:lang w:val="en-US" w:eastAsia="en-US" w:bidi="en-US"/>
              </w:rPr>
              <w:t>J05AF</w:t>
            </w:r>
          </w:p>
        </w:tc>
        <w:tc>
          <w:tcPr>
            <w:tcW w:w="2640" w:type="dxa"/>
            <w:tcBorders>
              <w:top w:val="single" w:sz="4" w:space="0" w:color="auto"/>
              <w:left w:val="single" w:sz="4" w:space="0" w:color="auto"/>
            </w:tcBorders>
            <w:shd w:val="clear" w:color="auto" w:fill="FFFFFF"/>
          </w:tcPr>
          <w:p w:rsidR="00F00C16" w:rsidRDefault="00A00C58">
            <w:pPr>
              <w:pStyle w:val="120"/>
              <w:framePr w:w="7891" w:wrap="notBeside" w:vAnchor="text" w:hAnchor="text" w:xAlign="right" w:y="1"/>
              <w:shd w:val="clear" w:color="auto" w:fill="auto"/>
              <w:spacing w:after="0" w:line="283" w:lineRule="exact"/>
            </w:pPr>
            <w:r>
              <w:rPr>
                <w:rStyle w:val="12TimesNewRoman12pt"/>
                <w:rFonts w:eastAsia="Century Gothic"/>
              </w:rPr>
              <w:t>нуклеозиды и нуклеотиды - ингибиторы обратной транскриптазы</w:t>
            </w:r>
          </w:p>
        </w:tc>
        <w:tc>
          <w:tcPr>
            <w:tcW w:w="2208" w:type="dxa"/>
            <w:tcBorders>
              <w:top w:val="single" w:sz="4" w:space="0" w:color="auto"/>
              <w:left w:val="single" w:sz="4" w:space="0" w:color="auto"/>
            </w:tcBorders>
            <w:shd w:val="clear" w:color="auto" w:fill="FFFFFF"/>
          </w:tcPr>
          <w:p w:rsidR="00F00C16" w:rsidRDefault="00A00C58">
            <w:pPr>
              <w:pStyle w:val="120"/>
              <w:framePr w:w="7891" w:wrap="notBeside" w:vAnchor="text" w:hAnchor="text" w:xAlign="right" w:y="1"/>
              <w:shd w:val="clear" w:color="auto" w:fill="auto"/>
              <w:spacing w:after="0" w:line="240" w:lineRule="exact"/>
            </w:pPr>
            <w:r>
              <w:rPr>
                <w:rStyle w:val="12TimesNewRoman12pt"/>
                <w:rFonts w:eastAsia="Century Gothic"/>
              </w:rPr>
              <w:t>абакавир</w:t>
            </w:r>
          </w:p>
        </w:tc>
        <w:tc>
          <w:tcPr>
            <w:tcW w:w="2155"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7891" w:wrap="notBeside" w:vAnchor="text" w:hAnchor="text" w:xAlign="right" w:y="1"/>
              <w:shd w:val="clear" w:color="auto" w:fill="auto"/>
              <w:spacing w:after="0" w:line="283" w:lineRule="exact"/>
            </w:pPr>
            <w:r>
              <w:rPr>
                <w:rStyle w:val="12TimesNewRoman12pt"/>
                <w:rFonts w:eastAsia="Century Gothic"/>
              </w:rPr>
              <w:t>раствор для</w:t>
            </w:r>
          </w:p>
          <w:p w:rsidR="00F00C16" w:rsidRDefault="00A00C58">
            <w:pPr>
              <w:pStyle w:val="120"/>
              <w:framePr w:w="7891" w:wrap="notBeside" w:vAnchor="text" w:hAnchor="text" w:xAlign="right" w:y="1"/>
              <w:shd w:val="clear" w:color="auto" w:fill="auto"/>
              <w:spacing w:after="0" w:line="283" w:lineRule="exact"/>
            </w:pPr>
            <w:r>
              <w:rPr>
                <w:rStyle w:val="12TimesNewRoman12pt"/>
                <w:rFonts w:eastAsia="Century Gothic"/>
              </w:rPr>
              <w:t>приема внутрь;</w:t>
            </w:r>
          </w:p>
          <w:p w:rsidR="00F00C16" w:rsidRDefault="00A00C58">
            <w:pPr>
              <w:pStyle w:val="120"/>
              <w:framePr w:w="7891" w:wrap="notBeside" w:vAnchor="text" w:hAnchor="text" w:xAlign="right" w:y="1"/>
              <w:shd w:val="clear" w:color="auto" w:fill="auto"/>
              <w:spacing w:after="0" w:line="283" w:lineRule="exact"/>
            </w:pPr>
            <w:r>
              <w:rPr>
                <w:rStyle w:val="12TimesNewRoman12pt"/>
                <w:rFonts w:eastAsia="Century Gothic"/>
              </w:rPr>
              <w:t>таблетки,</w:t>
            </w:r>
          </w:p>
          <w:p w:rsidR="00F00C16" w:rsidRDefault="00A00C58">
            <w:pPr>
              <w:pStyle w:val="120"/>
              <w:framePr w:w="7891" w:wrap="notBeside" w:vAnchor="text" w:hAnchor="text" w:xAlign="right" w:y="1"/>
              <w:shd w:val="clear" w:color="auto" w:fill="auto"/>
              <w:spacing w:after="0" w:line="283" w:lineRule="exact"/>
            </w:pPr>
            <w:r>
              <w:rPr>
                <w:rStyle w:val="12TimesNewRoman12pt"/>
                <w:rFonts w:eastAsia="Century Gothic"/>
              </w:rPr>
              <w:t>покрытые</w:t>
            </w:r>
          </w:p>
          <w:p w:rsidR="00F00C16" w:rsidRDefault="00A00C58">
            <w:pPr>
              <w:pStyle w:val="120"/>
              <w:framePr w:w="7891" w:wrap="notBeside" w:vAnchor="text" w:hAnchor="text" w:xAlign="right" w:y="1"/>
              <w:shd w:val="clear" w:color="auto" w:fill="auto"/>
              <w:spacing w:after="0" w:line="283" w:lineRule="exact"/>
            </w:pPr>
            <w:r>
              <w:rPr>
                <w:rStyle w:val="12TimesNewRoman12pt"/>
                <w:rFonts w:eastAsia="Century Gothic"/>
              </w:rPr>
              <w:t>пленочной</w:t>
            </w:r>
          </w:p>
          <w:p w:rsidR="00F00C16" w:rsidRDefault="00A00C58">
            <w:pPr>
              <w:pStyle w:val="120"/>
              <w:framePr w:w="7891" w:wrap="notBeside" w:vAnchor="text" w:hAnchor="text" w:xAlign="right" w:y="1"/>
              <w:shd w:val="clear" w:color="auto" w:fill="auto"/>
              <w:spacing w:after="0" w:line="283" w:lineRule="exact"/>
            </w:pPr>
            <w:r>
              <w:rPr>
                <w:rStyle w:val="12TimesNewRoman12pt"/>
                <w:rFonts w:eastAsia="Century Gothic"/>
              </w:rPr>
              <w:t>оболочкой</w:t>
            </w:r>
          </w:p>
        </w:tc>
      </w:tr>
      <w:tr w:rsidR="00F00C16">
        <w:tblPrEx>
          <w:tblCellMar>
            <w:top w:w="0" w:type="dxa"/>
            <w:bottom w:w="0" w:type="dxa"/>
          </w:tblCellMar>
        </w:tblPrEx>
        <w:trPr>
          <w:trHeight w:hRule="exact" w:val="2482"/>
          <w:jc w:val="right"/>
        </w:trPr>
        <w:tc>
          <w:tcPr>
            <w:tcW w:w="888" w:type="dxa"/>
            <w:tcBorders>
              <w:top w:val="single" w:sz="4" w:space="0" w:color="auto"/>
              <w:left w:val="single" w:sz="4" w:space="0" w:color="auto"/>
              <w:bottom w:val="single" w:sz="4" w:space="0" w:color="auto"/>
            </w:tcBorders>
            <w:shd w:val="clear" w:color="auto" w:fill="FFFFFF"/>
          </w:tcPr>
          <w:p w:rsidR="00F00C16" w:rsidRDefault="00F00C16">
            <w:pPr>
              <w:framePr w:w="7891" w:wrap="notBeside" w:vAnchor="text" w:hAnchor="text" w:xAlign="right" w:y="1"/>
              <w:rPr>
                <w:sz w:val="10"/>
                <w:szCs w:val="10"/>
              </w:rPr>
            </w:pPr>
          </w:p>
        </w:tc>
        <w:tc>
          <w:tcPr>
            <w:tcW w:w="2640" w:type="dxa"/>
            <w:tcBorders>
              <w:top w:val="single" w:sz="4" w:space="0" w:color="auto"/>
              <w:left w:val="single" w:sz="4" w:space="0" w:color="auto"/>
              <w:bottom w:val="single" w:sz="4" w:space="0" w:color="auto"/>
            </w:tcBorders>
            <w:shd w:val="clear" w:color="auto" w:fill="FFFFFF"/>
          </w:tcPr>
          <w:p w:rsidR="00F00C16" w:rsidRDefault="00F00C16">
            <w:pPr>
              <w:framePr w:w="7891" w:wrap="notBeside" w:vAnchor="text" w:hAnchor="text" w:xAlign="right" w:y="1"/>
              <w:rPr>
                <w:sz w:val="10"/>
                <w:szCs w:val="10"/>
              </w:rPr>
            </w:pPr>
          </w:p>
        </w:tc>
        <w:tc>
          <w:tcPr>
            <w:tcW w:w="2208" w:type="dxa"/>
            <w:tcBorders>
              <w:top w:val="single" w:sz="4" w:space="0" w:color="auto"/>
              <w:left w:val="single" w:sz="4" w:space="0" w:color="auto"/>
              <w:bottom w:val="single" w:sz="4" w:space="0" w:color="auto"/>
            </w:tcBorders>
            <w:shd w:val="clear" w:color="auto" w:fill="FFFFFF"/>
          </w:tcPr>
          <w:p w:rsidR="00F00C16" w:rsidRDefault="00A00C58">
            <w:pPr>
              <w:pStyle w:val="120"/>
              <w:framePr w:w="7891" w:wrap="notBeside" w:vAnchor="text" w:hAnchor="text" w:xAlign="right" w:y="1"/>
              <w:shd w:val="clear" w:color="auto" w:fill="auto"/>
              <w:spacing w:after="0" w:line="240" w:lineRule="exact"/>
            </w:pPr>
            <w:r>
              <w:rPr>
                <w:rStyle w:val="12TimesNewRoman12pt"/>
                <w:rFonts w:eastAsia="Century Gothic"/>
              </w:rPr>
              <w:t>диданозин</w:t>
            </w:r>
          </w:p>
        </w:tc>
        <w:tc>
          <w:tcPr>
            <w:tcW w:w="2155" w:type="dxa"/>
            <w:tcBorders>
              <w:top w:val="single" w:sz="4" w:space="0" w:color="auto"/>
              <w:left w:val="single" w:sz="4" w:space="0" w:color="auto"/>
              <w:bottom w:val="single" w:sz="4" w:space="0" w:color="auto"/>
              <w:right w:val="single" w:sz="4" w:space="0" w:color="auto"/>
            </w:tcBorders>
            <w:shd w:val="clear" w:color="auto" w:fill="FFFFFF"/>
            <w:vAlign w:val="center"/>
          </w:tcPr>
          <w:p w:rsidR="00F00C16" w:rsidRDefault="00A00C58">
            <w:pPr>
              <w:pStyle w:val="120"/>
              <w:framePr w:w="7891" w:wrap="notBeside" w:vAnchor="text" w:hAnchor="text" w:xAlign="right" w:y="1"/>
              <w:shd w:val="clear" w:color="auto" w:fill="auto"/>
              <w:spacing w:after="0" w:line="283" w:lineRule="exact"/>
            </w:pPr>
            <w:r>
              <w:rPr>
                <w:rStyle w:val="12TimesNewRoman12pt"/>
                <w:rFonts w:eastAsia="Century Gothic"/>
              </w:rPr>
              <w:t>капсулы</w:t>
            </w:r>
          </w:p>
          <w:p w:rsidR="00F00C16" w:rsidRDefault="00A00C58">
            <w:pPr>
              <w:pStyle w:val="120"/>
              <w:framePr w:w="7891" w:wrap="notBeside" w:vAnchor="text" w:hAnchor="text" w:xAlign="right" w:y="1"/>
              <w:shd w:val="clear" w:color="auto" w:fill="auto"/>
              <w:spacing w:after="0" w:line="283" w:lineRule="exact"/>
            </w:pPr>
            <w:r>
              <w:rPr>
                <w:rStyle w:val="12TimesNewRoman12pt"/>
                <w:rFonts w:eastAsia="Century Gothic"/>
              </w:rPr>
              <w:t>кишечнораствори</w:t>
            </w:r>
            <w:r>
              <w:rPr>
                <w:rStyle w:val="12TimesNewRoman12pt"/>
                <w:rFonts w:eastAsia="Century Gothic"/>
              </w:rPr>
              <w:softHyphen/>
            </w:r>
          </w:p>
          <w:p w:rsidR="00F00C16" w:rsidRDefault="00A00C58">
            <w:pPr>
              <w:pStyle w:val="120"/>
              <w:framePr w:w="7891" w:wrap="notBeside" w:vAnchor="text" w:hAnchor="text" w:xAlign="right" w:y="1"/>
              <w:shd w:val="clear" w:color="auto" w:fill="auto"/>
              <w:spacing w:after="0" w:line="283" w:lineRule="exact"/>
            </w:pPr>
            <w:r>
              <w:rPr>
                <w:rStyle w:val="12TimesNewRoman12pt"/>
                <w:rFonts w:eastAsia="Century Gothic"/>
              </w:rPr>
              <w:t>мые;</w:t>
            </w:r>
          </w:p>
          <w:p w:rsidR="00F00C16" w:rsidRDefault="00A00C58">
            <w:pPr>
              <w:pStyle w:val="120"/>
              <w:framePr w:w="7891" w:wrap="notBeside" w:vAnchor="text" w:hAnchor="text" w:xAlign="right" w:y="1"/>
              <w:shd w:val="clear" w:color="auto" w:fill="auto"/>
              <w:spacing w:after="0" w:line="283" w:lineRule="exact"/>
            </w:pPr>
            <w:r>
              <w:rPr>
                <w:rStyle w:val="12TimesNewRoman12pt"/>
                <w:rFonts w:eastAsia="Century Gothic"/>
              </w:rPr>
              <w:t>порошок для приготовления раствора для приема внутрь для детей</w:t>
            </w:r>
          </w:p>
        </w:tc>
      </w:tr>
    </w:tbl>
    <w:p w:rsidR="00F00C16" w:rsidRDefault="00F00C16">
      <w:pPr>
        <w:framePr w:w="7891" w:wrap="notBeside" w:vAnchor="text" w:hAnchor="text" w:xAlign="right" w:y="1"/>
        <w:rPr>
          <w:sz w:val="2"/>
          <w:szCs w:val="2"/>
        </w:rPr>
      </w:pPr>
    </w:p>
    <w:p w:rsidR="00F00C16" w:rsidRDefault="00F00C16">
      <w:pPr>
        <w:rPr>
          <w:sz w:val="2"/>
          <w:szCs w:val="2"/>
        </w:rPr>
      </w:pPr>
    </w:p>
    <w:tbl>
      <w:tblPr>
        <w:tblOverlap w:val="never"/>
        <w:tblW w:w="0" w:type="auto"/>
        <w:jc w:val="right"/>
        <w:tblLayout w:type="fixed"/>
        <w:tblCellMar>
          <w:left w:w="10" w:type="dxa"/>
          <w:right w:w="10" w:type="dxa"/>
        </w:tblCellMar>
        <w:tblLook w:val="04A0" w:firstRow="1" w:lastRow="0" w:firstColumn="1" w:lastColumn="0" w:noHBand="0" w:noVBand="1"/>
      </w:tblPr>
      <w:tblGrid>
        <w:gridCol w:w="898"/>
        <w:gridCol w:w="2635"/>
        <w:gridCol w:w="2203"/>
        <w:gridCol w:w="2117"/>
      </w:tblGrid>
      <w:tr w:rsidR="00F00C16">
        <w:tblPrEx>
          <w:tblCellMar>
            <w:top w:w="0" w:type="dxa"/>
            <w:bottom w:w="0" w:type="dxa"/>
          </w:tblCellMar>
        </w:tblPrEx>
        <w:trPr>
          <w:trHeight w:hRule="exact" w:val="1358"/>
          <w:jc w:val="right"/>
        </w:trPr>
        <w:tc>
          <w:tcPr>
            <w:tcW w:w="898" w:type="dxa"/>
            <w:tcBorders>
              <w:top w:val="single" w:sz="4" w:space="0" w:color="auto"/>
              <w:left w:val="single" w:sz="4" w:space="0" w:color="auto"/>
            </w:tcBorders>
            <w:shd w:val="clear" w:color="auto" w:fill="FFFFFF"/>
            <w:vAlign w:val="center"/>
          </w:tcPr>
          <w:p w:rsidR="00F00C16" w:rsidRDefault="00A00C58">
            <w:pPr>
              <w:pStyle w:val="120"/>
              <w:framePr w:w="7853" w:wrap="notBeside" w:vAnchor="text" w:hAnchor="text" w:xAlign="right" w:y="1"/>
              <w:shd w:val="clear" w:color="auto" w:fill="auto"/>
              <w:spacing w:after="60" w:line="230" w:lineRule="exact"/>
              <w:ind w:left="220"/>
            </w:pPr>
            <w:r>
              <w:rPr>
                <w:rStyle w:val="12TimesNewRoman115pt"/>
                <w:rFonts w:eastAsia="Century Gothic"/>
              </w:rPr>
              <w:lastRenderedPageBreak/>
              <w:t>Код</w:t>
            </w:r>
          </w:p>
          <w:p w:rsidR="00F00C16" w:rsidRDefault="00A00C58">
            <w:pPr>
              <w:pStyle w:val="120"/>
              <w:framePr w:w="7853" w:wrap="notBeside" w:vAnchor="text" w:hAnchor="text" w:xAlign="right" w:y="1"/>
              <w:shd w:val="clear" w:color="auto" w:fill="auto"/>
              <w:spacing w:before="60" w:after="0" w:line="240" w:lineRule="exact"/>
              <w:ind w:left="220"/>
            </w:pPr>
            <w:r>
              <w:rPr>
                <w:rStyle w:val="12TimesNewRoman12pt"/>
                <w:rFonts w:eastAsia="Century Gothic"/>
                <w:lang w:val="en-US" w:eastAsia="en-US" w:bidi="en-US"/>
              </w:rPr>
              <w:t>ATX</w:t>
            </w:r>
          </w:p>
        </w:tc>
        <w:tc>
          <w:tcPr>
            <w:tcW w:w="2635" w:type="dxa"/>
            <w:tcBorders>
              <w:top w:val="single" w:sz="4" w:space="0" w:color="auto"/>
              <w:left w:val="single" w:sz="4" w:space="0" w:color="auto"/>
            </w:tcBorders>
            <w:shd w:val="clear" w:color="auto" w:fill="FFFFFF"/>
            <w:vAlign w:val="bottom"/>
          </w:tcPr>
          <w:p w:rsidR="00F00C16" w:rsidRDefault="00A00C58">
            <w:pPr>
              <w:pStyle w:val="120"/>
              <w:framePr w:w="7853" w:wrap="notBeside" w:vAnchor="text" w:hAnchor="text" w:xAlign="right" w:y="1"/>
              <w:shd w:val="clear" w:color="auto" w:fill="auto"/>
              <w:spacing w:after="0" w:line="288" w:lineRule="exact"/>
              <w:jc w:val="center"/>
            </w:pPr>
            <w:r>
              <w:rPr>
                <w:rStyle w:val="12TimesNewRoman12pt"/>
                <w:rFonts w:eastAsia="Century Gothic"/>
              </w:rPr>
              <w:t>Анатомо- терапевтическо- химичеекая классификация (АТХ)</w:t>
            </w:r>
          </w:p>
        </w:tc>
        <w:tc>
          <w:tcPr>
            <w:tcW w:w="2203" w:type="dxa"/>
            <w:tcBorders>
              <w:top w:val="single" w:sz="4" w:space="0" w:color="auto"/>
              <w:left w:val="single" w:sz="4" w:space="0" w:color="auto"/>
            </w:tcBorders>
            <w:shd w:val="clear" w:color="auto" w:fill="FFFFFF"/>
            <w:vAlign w:val="center"/>
          </w:tcPr>
          <w:p w:rsidR="00F00C16" w:rsidRDefault="00A00C58">
            <w:pPr>
              <w:pStyle w:val="120"/>
              <w:framePr w:w="7853" w:wrap="notBeside" w:vAnchor="text" w:hAnchor="text" w:xAlign="right" w:y="1"/>
              <w:shd w:val="clear" w:color="auto" w:fill="auto"/>
              <w:spacing w:after="120" w:line="240" w:lineRule="exact"/>
              <w:ind w:left="300"/>
            </w:pPr>
            <w:r>
              <w:rPr>
                <w:rStyle w:val="12TimesNewRoman12pt"/>
                <w:rFonts w:eastAsia="Century Gothic"/>
              </w:rPr>
              <w:t>Лекарственные</w:t>
            </w:r>
          </w:p>
          <w:p w:rsidR="00F00C16" w:rsidRDefault="00A00C58">
            <w:pPr>
              <w:pStyle w:val="120"/>
              <w:framePr w:w="7853" w:wrap="notBeside" w:vAnchor="text" w:hAnchor="text" w:xAlign="right" w:y="1"/>
              <w:shd w:val="clear" w:color="auto" w:fill="auto"/>
              <w:spacing w:before="120" w:after="0" w:line="240" w:lineRule="exact"/>
              <w:jc w:val="center"/>
            </w:pPr>
            <w:r>
              <w:rPr>
                <w:rStyle w:val="12TimesNewRoman12pt"/>
                <w:rFonts w:eastAsia="Century Gothic"/>
              </w:rPr>
              <w:t>препараты</w:t>
            </w:r>
          </w:p>
        </w:tc>
        <w:tc>
          <w:tcPr>
            <w:tcW w:w="2117"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7853" w:wrap="notBeside" w:vAnchor="text" w:hAnchor="text" w:xAlign="right" w:y="1"/>
              <w:shd w:val="clear" w:color="auto" w:fill="auto"/>
              <w:spacing w:after="60" w:line="240" w:lineRule="exact"/>
              <w:ind w:left="240"/>
            </w:pPr>
            <w:r>
              <w:rPr>
                <w:rStyle w:val="12TimesNewRoman12pt"/>
                <w:rFonts w:eastAsia="Century Gothic"/>
              </w:rPr>
              <w:t>Лекарственные</w:t>
            </w:r>
          </w:p>
          <w:p w:rsidR="00F00C16" w:rsidRDefault="00A00C58">
            <w:pPr>
              <w:pStyle w:val="120"/>
              <w:framePr w:w="7853" w:wrap="notBeside" w:vAnchor="text" w:hAnchor="text" w:xAlign="right" w:y="1"/>
              <w:shd w:val="clear" w:color="auto" w:fill="auto"/>
              <w:spacing w:before="60" w:after="0" w:line="240" w:lineRule="exact"/>
              <w:jc w:val="center"/>
            </w:pPr>
            <w:r>
              <w:rPr>
                <w:rStyle w:val="12TimesNewRoman12pt"/>
                <w:rFonts w:eastAsia="Century Gothic"/>
              </w:rPr>
              <w:t>формы</w:t>
            </w:r>
          </w:p>
        </w:tc>
      </w:tr>
      <w:tr w:rsidR="00F00C16">
        <w:tblPrEx>
          <w:tblCellMar>
            <w:top w:w="0" w:type="dxa"/>
            <w:bottom w:w="0" w:type="dxa"/>
          </w:tblCellMar>
        </w:tblPrEx>
        <w:trPr>
          <w:trHeight w:hRule="exact" w:val="2750"/>
          <w:jc w:val="right"/>
        </w:trPr>
        <w:tc>
          <w:tcPr>
            <w:tcW w:w="898" w:type="dxa"/>
            <w:tcBorders>
              <w:top w:val="single" w:sz="4" w:space="0" w:color="auto"/>
              <w:left w:val="single" w:sz="4" w:space="0" w:color="auto"/>
            </w:tcBorders>
            <w:shd w:val="clear" w:color="auto" w:fill="FFFFFF"/>
          </w:tcPr>
          <w:p w:rsidR="00F00C16" w:rsidRDefault="00F00C16">
            <w:pPr>
              <w:framePr w:w="7853" w:wrap="notBeside" w:vAnchor="text" w:hAnchor="text" w:xAlign="right" w:y="1"/>
              <w:rPr>
                <w:sz w:val="10"/>
                <w:szCs w:val="10"/>
              </w:rPr>
            </w:pPr>
          </w:p>
        </w:tc>
        <w:tc>
          <w:tcPr>
            <w:tcW w:w="2635" w:type="dxa"/>
            <w:tcBorders>
              <w:top w:val="single" w:sz="4" w:space="0" w:color="auto"/>
              <w:left w:val="single" w:sz="4" w:space="0" w:color="auto"/>
            </w:tcBorders>
            <w:shd w:val="clear" w:color="auto" w:fill="FFFFFF"/>
          </w:tcPr>
          <w:p w:rsidR="00F00C16" w:rsidRDefault="00F00C16">
            <w:pPr>
              <w:framePr w:w="7853" w:wrap="notBeside" w:vAnchor="text" w:hAnchor="text" w:xAlign="right" w:y="1"/>
              <w:rPr>
                <w:sz w:val="10"/>
                <w:szCs w:val="10"/>
              </w:rPr>
            </w:pPr>
          </w:p>
        </w:tc>
        <w:tc>
          <w:tcPr>
            <w:tcW w:w="2203" w:type="dxa"/>
            <w:tcBorders>
              <w:top w:val="single" w:sz="4" w:space="0" w:color="auto"/>
              <w:left w:val="single" w:sz="4" w:space="0" w:color="auto"/>
            </w:tcBorders>
            <w:shd w:val="clear" w:color="auto" w:fill="FFFFFF"/>
          </w:tcPr>
          <w:p w:rsidR="00F00C16" w:rsidRDefault="00A00C58">
            <w:pPr>
              <w:pStyle w:val="120"/>
              <w:framePr w:w="7853" w:wrap="notBeside" w:vAnchor="text" w:hAnchor="text" w:xAlign="right" w:y="1"/>
              <w:shd w:val="clear" w:color="auto" w:fill="auto"/>
              <w:spacing w:after="0" w:line="230" w:lineRule="exact"/>
            </w:pPr>
            <w:r>
              <w:rPr>
                <w:rStyle w:val="12TimesNewRoman115pt"/>
                <w:rFonts w:eastAsia="Century Gothic"/>
              </w:rPr>
              <w:t>зидовудин</w:t>
            </w:r>
          </w:p>
        </w:tc>
        <w:tc>
          <w:tcPr>
            <w:tcW w:w="2117"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7853" w:wrap="notBeside" w:vAnchor="text" w:hAnchor="text" w:xAlign="right" w:y="1"/>
              <w:shd w:val="clear" w:color="auto" w:fill="auto"/>
              <w:spacing w:after="0" w:line="283" w:lineRule="exact"/>
            </w:pPr>
            <w:r>
              <w:rPr>
                <w:rStyle w:val="12TimesNewRoman12pt"/>
                <w:rFonts w:eastAsia="Century Gothic"/>
              </w:rPr>
              <w:t>капсулы; раствор для инфузий; раствор для приема внутрь; таблетки, покрытые пленочной оболочкой</w:t>
            </w:r>
          </w:p>
        </w:tc>
      </w:tr>
      <w:tr w:rsidR="00F00C16">
        <w:tblPrEx>
          <w:tblCellMar>
            <w:top w:w="0" w:type="dxa"/>
            <w:bottom w:w="0" w:type="dxa"/>
          </w:tblCellMar>
        </w:tblPrEx>
        <w:trPr>
          <w:trHeight w:hRule="exact" w:val="1896"/>
          <w:jc w:val="right"/>
        </w:trPr>
        <w:tc>
          <w:tcPr>
            <w:tcW w:w="898" w:type="dxa"/>
            <w:tcBorders>
              <w:left w:val="single" w:sz="4" w:space="0" w:color="auto"/>
            </w:tcBorders>
            <w:shd w:val="clear" w:color="auto" w:fill="FFFFFF"/>
          </w:tcPr>
          <w:p w:rsidR="00F00C16" w:rsidRDefault="00F00C16">
            <w:pPr>
              <w:framePr w:w="7853" w:wrap="notBeside" w:vAnchor="text" w:hAnchor="text" w:xAlign="right" w:y="1"/>
              <w:rPr>
                <w:sz w:val="10"/>
                <w:szCs w:val="10"/>
              </w:rPr>
            </w:pPr>
          </w:p>
        </w:tc>
        <w:tc>
          <w:tcPr>
            <w:tcW w:w="2635" w:type="dxa"/>
            <w:tcBorders>
              <w:left w:val="single" w:sz="4" w:space="0" w:color="auto"/>
            </w:tcBorders>
            <w:shd w:val="clear" w:color="auto" w:fill="FFFFFF"/>
          </w:tcPr>
          <w:p w:rsidR="00F00C16" w:rsidRDefault="00F00C16">
            <w:pPr>
              <w:framePr w:w="7853" w:wrap="notBeside" w:vAnchor="text" w:hAnchor="text" w:xAlign="right" w:y="1"/>
              <w:rPr>
                <w:sz w:val="10"/>
                <w:szCs w:val="10"/>
              </w:rPr>
            </w:pPr>
          </w:p>
        </w:tc>
        <w:tc>
          <w:tcPr>
            <w:tcW w:w="2203" w:type="dxa"/>
            <w:tcBorders>
              <w:top w:val="single" w:sz="4" w:space="0" w:color="auto"/>
              <w:left w:val="single" w:sz="4" w:space="0" w:color="auto"/>
            </w:tcBorders>
            <w:shd w:val="clear" w:color="auto" w:fill="FFFFFF"/>
          </w:tcPr>
          <w:p w:rsidR="00F00C16" w:rsidRDefault="00A00C58">
            <w:pPr>
              <w:pStyle w:val="120"/>
              <w:framePr w:w="7853" w:wrap="notBeside" w:vAnchor="text" w:hAnchor="text" w:xAlign="right" w:y="1"/>
              <w:shd w:val="clear" w:color="auto" w:fill="auto"/>
              <w:spacing w:after="0" w:line="240" w:lineRule="exact"/>
            </w:pPr>
            <w:r>
              <w:rPr>
                <w:rStyle w:val="12TimesNewRoman12pt"/>
                <w:rFonts w:eastAsia="Century Gothic"/>
              </w:rPr>
              <w:t>ламивудин</w:t>
            </w:r>
          </w:p>
        </w:tc>
        <w:tc>
          <w:tcPr>
            <w:tcW w:w="2117"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7853" w:wrap="notBeside" w:vAnchor="text" w:hAnchor="text" w:xAlign="right" w:y="1"/>
              <w:shd w:val="clear" w:color="auto" w:fill="auto"/>
              <w:spacing w:after="0" w:line="283" w:lineRule="exact"/>
            </w:pPr>
            <w:r>
              <w:rPr>
                <w:rStyle w:val="12TimesNewRoman12pt"/>
                <w:rFonts w:eastAsia="Century Gothic"/>
              </w:rPr>
              <w:t>раствор для</w:t>
            </w:r>
          </w:p>
          <w:p w:rsidR="00F00C16" w:rsidRDefault="00A00C58">
            <w:pPr>
              <w:pStyle w:val="120"/>
              <w:framePr w:w="7853" w:wrap="notBeside" w:vAnchor="text" w:hAnchor="text" w:xAlign="right" w:y="1"/>
              <w:shd w:val="clear" w:color="auto" w:fill="auto"/>
              <w:spacing w:after="0" w:line="283" w:lineRule="exact"/>
            </w:pPr>
            <w:r>
              <w:rPr>
                <w:rStyle w:val="12TimesNewRoman12pt"/>
                <w:rFonts w:eastAsia="Century Gothic"/>
              </w:rPr>
              <w:t>приема внутрь;</w:t>
            </w:r>
          </w:p>
          <w:p w:rsidR="00F00C16" w:rsidRDefault="00A00C58">
            <w:pPr>
              <w:pStyle w:val="120"/>
              <w:framePr w:w="7853" w:wrap="notBeside" w:vAnchor="text" w:hAnchor="text" w:xAlign="right" w:y="1"/>
              <w:shd w:val="clear" w:color="auto" w:fill="auto"/>
              <w:spacing w:after="0" w:line="283" w:lineRule="exact"/>
            </w:pPr>
            <w:r>
              <w:rPr>
                <w:rStyle w:val="12TimesNewRoman12pt"/>
                <w:rFonts w:eastAsia="Century Gothic"/>
              </w:rPr>
              <w:t>таблетки,</w:t>
            </w:r>
          </w:p>
          <w:p w:rsidR="00F00C16" w:rsidRDefault="00A00C58">
            <w:pPr>
              <w:pStyle w:val="120"/>
              <w:framePr w:w="7853" w:wrap="notBeside" w:vAnchor="text" w:hAnchor="text" w:xAlign="right" w:y="1"/>
              <w:shd w:val="clear" w:color="auto" w:fill="auto"/>
              <w:spacing w:after="0" w:line="283" w:lineRule="exact"/>
            </w:pPr>
            <w:r>
              <w:rPr>
                <w:rStyle w:val="12TimesNewRoman12pt"/>
                <w:rFonts w:eastAsia="Century Gothic"/>
              </w:rPr>
              <w:t>покрытые</w:t>
            </w:r>
          </w:p>
          <w:p w:rsidR="00F00C16" w:rsidRDefault="00A00C58">
            <w:pPr>
              <w:pStyle w:val="120"/>
              <w:framePr w:w="7853" w:wrap="notBeside" w:vAnchor="text" w:hAnchor="text" w:xAlign="right" w:y="1"/>
              <w:shd w:val="clear" w:color="auto" w:fill="auto"/>
              <w:spacing w:after="0" w:line="283" w:lineRule="exact"/>
            </w:pPr>
            <w:r>
              <w:rPr>
                <w:rStyle w:val="12TimesNewRoman12pt"/>
                <w:rFonts w:eastAsia="Century Gothic"/>
              </w:rPr>
              <w:t>пленочной</w:t>
            </w:r>
          </w:p>
          <w:p w:rsidR="00F00C16" w:rsidRDefault="00A00C58">
            <w:pPr>
              <w:pStyle w:val="120"/>
              <w:framePr w:w="7853" w:wrap="notBeside" w:vAnchor="text" w:hAnchor="text" w:xAlign="right" w:y="1"/>
              <w:shd w:val="clear" w:color="auto" w:fill="auto"/>
              <w:spacing w:after="0" w:line="283" w:lineRule="exact"/>
            </w:pPr>
            <w:r>
              <w:rPr>
                <w:rStyle w:val="12TimesNewRoman12pt"/>
                <w:rFonts w:eastAsia="Century Gothic"/>
              </w:rPr>
              <w:t>оболочкой</w:t>
            </w:r>
          </w:p>
        </w:tc>
      </w:tr>
      <w:tr w:rsidR="00F00C16">
        <w:tblPrEx>
          <w:tblCellMar>
            <w:top w:w="0" w:type="dxa"/>
            <w:bottom w:w="0" w:type="dxa"/>
          </w:tblCellMar>
        </w:tblPrEx>
        <w:trPr>
          <w:trHeight w:hRule="exact" w:val="1603"/>
          <w:jc w:val="right"/>
        </w:trPr>
        <w:tc>
          <w:tcPr>
            <w:tcW w:w="898" w:type="dxa"/>
            <w:tcBorders>
              <w:left w:val="single" w:sz="4" w:space="0" w:color="auto"/>
            </w:tcBorders>
            <w:shd w:val="clear" w:color="auto" w:fill="FFFFFF"/>
          </w:tcPr>
          <w:p w:rsidR="00F00C16" w:rsidRDefault="00F00C16">
            <w:pPr>
              <w:framePr w:w="7853" w:wrap="notBeside" w:vAnchor="text" w:hAnchor="text" w:xAlign="right" w:y="1"/>
              <w:rPr>
                <w:sz w:val="10"/>
                <w:szCs w:val="10"/>
              </w:rPr>
            </w:pPr>
          </w:p>
        </w:tc>
        <w:tc>
          <w:tcPr>
            <w:tcW w:w="2635" w:type="dxa"/>
            <w:tcBorders>
              <w:left w:val="single" w:sz="4" w:space="0" w:color="auto"/>
            </w:tcBorders>
            <w:shd w:val="clear" w:color="auto" w:fill="FFFFFF"/>
          </w:tcPr>
          <w:p w:rsidR="00F00C16" w:rsidRDefault="00F00C16">
            <w:pPr>
              <w:framePr w:w="7853" w:wrap="notBeside" w:vAnchor="text" w:hAnchor="text" w:xAlign="right" w:y="1"/>
              <w:rPr>
                <w:sz w:val="10"/>
                <w:szCs w:val="10"/>
              </w:rPr>
            </w:pPr>
          </w:p>
        </w:tc>
        <w:tc>
          <w:tcPr>
            <w:tcW w:w="2203" w:type="dxa"/>
            <w:tcBorders>
              <w:top w:val="single" w:sz="4" w:space="0" w:color="auto"/>
              <w:left w:val="single" w:sz="4" w:space="0" w:color="auto"/>
            </w:tcBorders>
            <w:shd w:val="clear" w:color="auto" w:fill="FFFFFF"/>
          </w:tcPr>
          <w:p w:rsidR="00F00C16" w:rsidRDefault="00A00C58">
            <w:pPr>
              <w:pStyle w:val="120"/>
              <w:framePr w:w="7853" w:wrap="notBeside" w:vAnchor="text" w:hAnchor="text" w:xAlign="right" w:y="1"/>
              <w:shd w:val="clear" w:color="auto" w:fill="auto"/>
              <w:spacing w:after="0" w:line="240" w:lineRule="exact"/>
            </w:pPr>
            <w:r>
              <w:rPr>
                <w:rStyle w:val="12TimesNewRoman12pt"/>
                <w:rFonts w:eastAsia="Century Gothic"/>
              </w:rPr>
              <w:t>ставу дин</w:t>
            </w:r>
          </w:p>
        </w:tc>
        <w:tc>
          <w:tcPr>
            <w:tcW w:w="2117" w:type="dxa"/>
            <w:tcBorders>
              <w:top w:val="single" w:sz="4" w:space="0" w:color="auto"/>
              <w:left w:val="single" w:sz="4" w:space="0" w:color="auto"/>
              <w:right w:val="single" w:sz="4" w:space="0" w:color="auto"/>
            </w:tcBorders>
            <w:shd w:val="clear" w:color="auto" w:fill="FFFFFF"/>
            <w:vAlign w:val="bottom"/>
          </w:tcPr>
          <w:p w:rsidR="00F00C16" w:rsidRDefault="00A00C58">
            <w:pPr>
              <w:pStyle w:val="120"/>
              <w:framePr w:w="7853" w:wrap="notBeside" w:vAnchor="text" w:hAnchor="text" w:xAlign="right" w:y="1"/>
              <w:shd w:val="clear" w:color="auto" w:fill="auto"/>
              <w:spacing w:after="0" w:line="278" w:lineRule="exact"/>
            </w:pPr>
            <w:r>
              <w:rPr>
                <w:rStyle w:val="12TimesNewRoman12pt"/>
                <w:rFonts w:eastAsia="Century Gothic"/>
              </w:rPr>
              <w:t xml:space="preserve">капсулы; </w:t>
            </w:r>
            <w:r>
              <w:rPr>
                <w:rStyle w:val="12TimesNewRoman115pt"/>
                <w:rFonts w:eastAsia="Century Gothic"/>
              </w:rPr>
              <w:t xml:space="preserve">порошок </w:t>
            </w:r>
            <w:r>
              <w:rPr>
                <w:rStyle w:val="12TimesNewRoman12pt"/>
                <w:rFonts w:eastAsia="Century Gothic"/>
              </w:rPr>
              <w:t>для приготовления раствора для приема внутрь</w:t>
            </w:r>
          </w:p>
        </w:tc>
      </w:tr>
      <w:tr w:rsidR="00F00C16">
        <w:tblPrEx>
          <w:tblCellMar>
            <w:top w:w="0" w:type="dxa"/>
            <w:bottom w:w="0" w:type="dxa"/>
          </w:tblCellMar>
        </w:tblPrEx>
        <w:trPr>
          <w:trHeight w:hRule="exact" w:val="1310"/>
          <w:jc w:val="right"/>
        </w:trPr>
        <w:tc>
          <w:tcPr>
            <w:tcW w:w="898" w:type="dxa"/>
            <w:tcBorders>
              <w:left w:val="single" w:sz="4" w:space="0" w:color="auto"/>
            </w:tcBorders>
            <w:shd w:val="clear" w:color="auto" w:fill="FFFFFF"/>
          </w:tcPr>
          <w:p w:rsidR="00F00C16" w:rsidRDefault="00F00C16">
            <w:pPr>
              <w:framePr w:w="7853" w:wrap="notBeside" w:vAnchor="text" w:hAnchor="text" w:xAlign="right" w:y="1"/>
              <w:rPr>
                <w:sz w:val="10"/>
                <w:szCs w:val="10"/>
              </w:rPr>
            </w:pPr>
          </w:p>
        </w:tc>
        <w:tc>
          <w:tcPr>
            <w:tcW w:w="2635" w:type="dxa"/>
            <w:tcBorders>
              <w:left w:val="single" w:sz="4" w:space="0" w:color="auto"/>
            </w:tcBorders>
            <w:shd w:val="clear" w:color="auto" w:fill="FFFFFF"/>
          </w:tcPr>
          <w:p w:rsidR="00F00C16" w:rsidRDefault="00F00C16">
            <w:pPr>
              <w:framePr w:w="7853" w:wrap="notBeside" w:vAnchor="text" w:hAnchor="text" w:xAlign="right" w:y="1"/>
              <w:rPr>
                <w:sz w:val="10"/>
                <w:szCs w:val="10"/>
              </w:rPr>
            </w:pPr>
          </w:p>
        </w:tc>
        <w:tc>
          <w:tcPr>
            <w:tcW w:w="2203" w:type="dxa"/>
            <w:tcBorders>
              <w:top w:val="single" w:sz="4" w:space="0" w:color="auto"/>
              <w:left w:val="single" w:sz="4" w:space="0" w:color="auto"/>
            </w:tcBorders>
            <w:shd w:val="clear" w:color="auto" w:fill="FFFFFF"/>
          </w:tcPr>
          <w:p w:rsidR="00F00C16" w:rsidRDefault="00A00C58">
            <w:pPr>
              <w:pStyle w:val="120"/>
              <w:framePr w:w="7853" w:wrap="notBeside" w:vAnchor="text" w:hAnchor="text" w:xAlign="right" w:y="1"/>
              <w:shd w:val="clear" w:color="auto" w:fill="auto"/>
              <w:spacing w:after="0" w:line="240" w:lineRule="exact"/>
            </w:pPr>
            <w:r>
              <w:rPr>
                <w:rStyle w:val="12TimesNewRoman12pt"/>
                <w:rFonts w:eastAsia="Century Gothic"/>
              </w:rPr>
              <w:t>телбивудин</w:t>
            </w:r>
          </w:p>
        </w:tc>
        <w:tc>
          <w:tcPr>
            <w:tcW w:w="2117"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7853" w:wrap="notBeside" w:vAnchor="text" w:hAnchor="text" w:xAlign="right" w:y="1"/>
              <w:shd w:val="clear" w:color="auto" w:fill="auto"/>
              <w:spacing w:after="0" w:line="283" w:lineRule="exact"/>
            </w:pPr>
            <w:r>
              <w:rPr>
                <w:rStyle w:val="12TimesNewRoman12pt"/>
                <w:rFonts w:eastAsia="Century Gothic"/>
              </w:rPr>
              <w:t>таблетки,</w:t>
            </w:r>
          </w:p>
          <w:p w:rsidR="00F00C16" w:rsidRDefault="00A00C58">
            <w:pPr>
              <w:pStyle w:val="120"/>
              <w:framePr w:w="7853" w:wrap="notBeside" w:vAnchor="text" w:hAnchor="text" w:xAlign="right" w:y="1"/>
              <w:shd w:val="clear" w:color="auto" w:fill="auto"/>
              <w:spacing w:after="0" w:line="283" w:lineRule="exact"/>
            </w:pPr>
            <w:r>
              <w:rPr>
                <w:rStyle w:val="12TimesNewRoman12pt"/>
                <w:rFonts w:eastAsia="Century Gothic"/>
              </w:rPr>
              <w:t>покрытые</w:t>
            </w:r>
          </w:p>
          <w:p w:rsidR="00F00C16" w:rsidRDefault="00A00C58">
            <w:pPr>
              <w:pStyle w:val="120"/>
              <w:framePr w:w="7853" w:wrap="notBeside" w:vAnchor="text" w:hAnchor="text" w:xAlign="right" w:y="1"/>
              <w:shd w:val="clear" w:color="auto" w:fill="auto"/>
              <w:spacing w:after="0" w:line="283" w:lineRule="exact"/>
            </w:pPr>
            <w:r>
              <w:rPr>
                <w:rStyle w:val="12TimesNewRoman12pt"/>
                <w:rFonts w:eastAsia="Century Gothic"/>
              </w:rPr>
              <w:t>пленочной</w:t>
            </w:r>
          </w:p>
          <w:p w:rsidR="00F00C16" w:rsidRDefault="00A00C58">
            <w:pPr>
              <w:pStyle w:val="120"/>
              <w:framePr w:w="7853" w:wrap="notBeside" w:vAnchor="text" w:hAnchor="text" w:xAlign="right" w:y="1"/>
              <w:shd w:val="clear" w:color="auto" w:fill="auto"/>
              <w:spacing w:after="0" w:line="283" w:lineRule="exact"/>
            </w:pPr>
            <w:r>
              <w:rPr>
                <w:rStyle w:val="12TimesNewRoman12pt"/>
                <w:rFonts w:eastAsia="Century Gothic"/>
              </w:rPr>
              <w:t>оболочкой</w:t>
            </w:r>
          </w:p>
        </w:tc>
      </w:tr>
      <w:tr w:rsidR="00F00C16">
        <w:tblPrEx>
          <w:tblCellMar>
            <w:top w:w="0" w:type="dxa"/>
            <w:bottom w:w="0" w:type="dxa"/>
          </w:tblCellMar>
        </w:tblPrEx>
        <w:trPr>
          <w:trHeight w:hRule="exact" w:val="1310"/>
          <w:jc w:val="right"/>
        </w:trPr>
        <w:tc>
          <w:tcPr>
            <w:tcW w:w="898" w:type="dxa"/>
            <w:tcBorders>
              <w:left w:val="single" w:sz="4" w:space="0" w:color="auto"/>
            </w:tcBorders>
            <w:shd w:val="clear" w:color="auto" w:fill="FFFFFF"/>
          </w:tcPr>
          <w:p w:rsidR="00F00C16" w:rsidRDefault="00F00C16">
            <w:pPr>
              <w:framePr w:w="7853" w:wrap="notBeside" w:vAnchor="text" w:hAnchor="text" w:xAlign="right" w:y="1"/>
              <w:rPr>
                <w:sz w:val="10"/>
                <w:szCs w:val="10"/>
              </w:rPr>
            </w:pPr>
          </w:p>
        </w:tc>
        <w:tc>
          <w:tcPr>
            <w:tcW w:w="2635" w:type="dxa"/>
            <w:tcBorders>
              <w:left w:val="single" w:sz="4" w:space="0" w:color="auto"/>
            </w:tcBorders>
            <w:shd w:val="clear" w:color="auto" w:fill="FFFFFF"/>
          </w:tcPr>
          <w:p w:rsidR="00F00C16" w:rsidRDefault="00F00C16">
            <w:pPr>
              <w:framePr w:w="7853" w:wrap="notBeside" w:vAnchor="text" w:hAnchor="text" w:xAlign="right" w:y="1"/>
              <w:rPr>
                <w:sz w:val="10"/>
                <w:szCs w:val="10"/>
              </w:rPr>
            </w:pPr>
          </w:p>
        </w:tc>
        <w:tc>
          <w:tcPr>
            <w:tcW w:w="2203" w:type="dxa"/>
            <w:tcBorders>
              <w:top w:val="single" w:sz="4" w:space="0" w:color="auto"/>
              <w:left w:val="single" w:sz="4" w:space="0" w:color="auto"/>
            </w:tcBorders>
            <w:shd w:val="clear" w:color="auto" w:fill="FFFFFF"/>
          </w:tcPr>
          <w:p w:rsidR="00F00C16" w:rsidRDefault="00A00C58">
            <w:pPr>
              <w:pStyle w:val="120"/>
              <w:framePr w:w="7853" w:wrap="notBeside" w:vAnchor="text" w:hAnchor="text" w:xAlign="right" w:y="1"/>
              <w:shd w:val="clear" w:color="auto" w:fill="auto"/>
              <w:spacing w:after="0" w:line="240" w:lineRule="exact"/>
            </w:pPr>
            <w:r>
              <w:rPr>
                <w:rStyle w:val="12TimesNewRoman12pt"/>
                <w:rFonts w:eastAsia="Century Gothic"/>
              </w:rPr>
              <w:t>тенофовир</w:t>
            </w:r>
          </w:p>
        </w:tc>
        <w:tc>
          <w:tcPr>
            <w:tcW w:w="2117"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7853" w:wrap="notBeside" w:vAnchor="text" w:hAnchor="text" w:xAlign="right" w:y="1"/>
              <w:shd w:val="clear" w:color="auto" w:fill="auto"/>
              <w:spacing w:after="0" w:line="283" w:lineRule="exact"/>
            </w:pPr>
            <w:r>
              <w:rPr>
                <w:rStyle w:val="12TimesNewRoman12pt"/>
                <w:rFonts w:eastAsia="Century Gothic"/>
              </w:rPr>
              <w:t>таблетки,</w:t>
            </w:r>
          </w:p>
          <w:p w:rsidR="00F00C16" w:rsidRDefault="00A00C58">
            <w:pPr>
              <w:pStyle w:val="120"/>
              <w:framePr w:w="7853" w:wrap="notBeside" w:vAnchor="text" w:hAnchor="text" w:xAlign="right" w:y="1"/>
              <w:shd w:val="clear" w:color="auto" w:fill="auto"/>
              <w:spacing w:after="0" w:line="283" w:lineRule="exact"/>
            </w:pPr>
            <w:r>
              <w:rPr>
                <w:rStyle w:val="12TimesNewRoman12pt"/>
                <w:rFonts w:eastAsia="Century Gothic"/>
              </w:rPr>
              <w:t>покрытые</w:t>
            </w:r>
          </w:p>
          <w:p w:rsidR="00F00C16" w:rsidRDefault="00A00C58">
            <w:pPr>
              <w:pStyle w:val="120"/>
              <w:framePr w:w="7853" w:wrap="notBeside" w:vAnchor="text" w:hAnchor="text" w:xAlign="right" w:y="1"/>
              <w:shd w:val="clear" w:color="auto" w:fill="auto"/>
              <w:spacing w:after="0" w:line="283" w:lineRule="exact"/>
            </w:pPr>
            <w:r>
              <w:rPr>
                <w:rStyle w:val="12TimesNewRoman12pt"/>
                <w:rFonts w:eastAsia="Century Gothic"/>
              </w:rPr>
              <w:t>пленочной</w:t>
            </w:r>
          </w:p>
          <w:p w:rsidR="00F00C16" w:rsidRDefault="00A00C58">
            <w:pPr>
              <w:pStyle w:val="120"/>
              <w:framePr w:w="7853" w:wrap="notBeside" w:vAnchor="text" w:hAnchor="text" w:xAlign="right" w:y="1"/>
              <w:shd w:val="clear" w:color="auto" w:fill="auto"/>
              <w:spacing w:after="0" w:line="283" w:lineRule="exact"/>
            </w:pPr>
            <w:r>
              <w:rPr>
                <w:rStyle w:val="12TimesNewRoman12pt"/>
                <w:rFonts w:eastAsia="Century Gothic"/>
              </w:rPr>
              <w:t>оболочкой</w:t>
            </w:r>
          </w:p>
        </w:tc>
      </w:tr>
      <w:tr w:rsidR="00F00C16">
        <w:tblPrEx>
          <w:tblCellMar>
            <w:top w:w="0" w:type="dxa"/>
            <w:bottom w:w="0" w:type="dxa"/>
          </w:tblCellMar>
        </w:tblPrEx>
        <w:trPr>
          <w:trHeight w:hRule="exact" w:val="744"/>
          <w:jc w:val="right"/>
        </w:trPr>
        <w:tc>
          <w:tcPr>
            <w:tcW w:w="898" w:type="dxa"/>
            <w:tcBorders>
              <w:left w:val="single" w:sz="4" w:space="0" w:color="auto"/>
            </w:tcBorders>
            <w:shd w:val="clear" w:color="auto" w:fill="FFFFFF"/>
          </w:tcPr>
          <w:p w:rsidR="00F00C16" w:rsidRDefault="00F00C16">
            <w:pPr>
              <w:framePr w:w="7853" w:wrap="notBeside" w:vAnchor="text" w:hAnchor="text" w:xAlign="right" w:y="1"/>
              <w:rPr>
                <w:sz w:val="10"/>
                <w:szCs w:val="10"/>
              </w:rPr>
            </w:pPr>
          </w:p>
        </w:tc>
        <w:tc>
          <w:tcPr>
            <w:tcW w:w="2635" w:type="dxa"/>
            <w:tcBorders>
              <w:left w:val="single" w:sz="4" w:space="0" w:color="auto"/>
            </w:tcBorders>
            <w:shd w:val="clear" w:color="auto" w:fill="FFFFFF"/>
          </w:tcPr>
          <w:p w:rsidR="00F00C16" w:rsidRDefault="00F00C16">
            <w:pPr>
              <w:framePr w:w="7853" w:wrap="notBeside" w:vAnchor="text" w:hAnchor="text" w:xAlign="right" w:y="1"/>
              <w:rPr>
                <w:sz w:val="10"/>
                <w:szCs w:val="10"/>
              </w:rPr>
            </w:pPr>
          </w:p>
        </w:tc>
        <w:tc>
          <w:tcPr>
            <w:tcW w:w="2203" w:type="dxa"/>
            <w:tcBorders>
              <w:top w:val="single" w:sz="4" w:space="0" w:color="auto"/>
              <w:left w:val="single" w:sz="4" w:space="0" w:color="auto"/>
            </w:tcBorders>
            <w:shd w:val="clear" w:color="auto" w:fill="FFFFFF"/>
          </w:tcPr>
          <w:p w:rsidR="00F00C16" w:rsidRDefault="00A00C58">
            <w:pPr>
              <w:pStyle w:val="120"/>
              <w:framePr w:w="7853" w:wrap="notBeside" w:vAnchor="text" w:hAnchor="text" w:xAlign="right" w:y="1"/>
              <w:shd w:val="clear" w:color="auto" w:fill="auto"/>
              <w:spacing w:after="0" w:line="240" w:lineRule="exact"/>
            </w:pPr>
            <w:r>
              <w:rPr>
                <w:rStyle w:val="12TimesNewRoman12pt"/>
                <w:rFonts w:eastAsia="Century Gothic"/>
              </w:rPr>
              <w:t>фосфазид</w:t>
            </w:r>
          </w:p>
        </w:tc>
        <w:tc>
          <w:tcPr>
            <w:tcW w:w="2117" w:type="dxa"/>
            <w:tcBorders>
              <w:top w:val="single" w:sz="4" w:space="0" w:color="auto"/>
              <w:left w:val="single" w:sz="4" w:space="0" w:color="auto"/>
              <w:right w:val="single" w:sz="4" w:space="0" w:color="auto"/>
            </w:tcBorders>
            <w:shd w:val="clear" w:color="auto" w:fill="FFFFFF"/>
          </w:tcPr>
          <w:p w:rsidR="00F00C16" w:rsidRDefault="00A00C58">
            <w:pPr>
              <w:pStyle w:val="120"/>
              <w:framePr w:w="7853" w:wrap="notBeside" w:vAnchor="text" w:hAnchor="text" w:xAlign="right" w:y="1"/>
              <w:shd w:val="clear" w:color="auto" w:fill="auto"/>
              <w:spacing w:after="0" w:line="240" w:lineRule="exact"/>
            </w:pPr>
            <w:r>
              <w:rPr>
                <w:rStyle w:val="12TimesNewRoman12pt"/>
                <w:rFonts w:eastAsia="Century Gothic"/>
              </w:rPr>
              <w:t>таблетки</w:t>
            </w:r>
          </w:p>
        </w:tc>
      </w:tr>
      <w:tr w:rsidR="00F00C16">
        <w:tblPrEx>
          <w:tblCellMar>
            <w:top w:w="0" w:type="dxa"/>
            <w:bottom w:w="0" w:type="dxa"/>
          </w:tblCellMar>
        </w:tblPrEx>
        <w:trPr>
          <w:trHeight w:hRule="exact" w:val="778"/>
          <w:jc w:val="right"/>
        </w:trPr>
        <w:tc>
          <w:tcPr>
            <w:tcW w:w="898" w:type="dxa"/>
            <w:tcBorders>
              <w:left w:val="single" w:sz="4" w:space="0" w:color="auto"/>
              <w:bottom w:val="single" w:sz="4" w:space="0" w:color="auto"/>
            </w:tcBorders>
            <w:shd w:val="clear" w:color="auto" w:fill="FFFFFF"/>
          </w:tcPr>
          <w:p w:rsidR="00F00C16" w:rsidRDefault="00F00C16">
            <w:pPr>
              <w:framePr w:w="7853" w:wrap="notBeside" w:vAnchor="text" w:hAnchor="text" w:xAlign="right" w:y="1"/>
              <w:rPr>
                <w:sz w:val="10"/>
                <w:szCs w:val="10"/>
              </w:rPr>
            </w:pPr>
          </w:p>
        </w:tc>
        <w:tc>
          <w:tcPr>
            <w:tcW w:w="2635" w:type="dxa"/>
            <w:tcBorders>
              <w:left w:val="single" w:sz="4" w:space="0" w:color="auto"/>
              <w:bottom w:val="single" w:sz="4" w:space="0" w:color="auto"/>
            </w:tcBorders>
            <w:shd w:val="clear" w:color="auto" w:fill="FFFFFF"/>
          </w:tcPr>
          <w:p w:rsidR="00F00C16" w:rsidRDefault="00F00C16">
            <w:pPr>
              <w:framePr w:w="7853" w:wrap="notBeside" w:vAnchor="text" w:hAnchor="text" w:xAlign="right" w:y="1"/>
              <w:rPr>
                <w:sz w:val="10"/>
                <w:szCs w:val="10"/>
              </w:rPr>
            </w:pPr>
          </w:p>
        </w:tc>
        <w:tc>
          <w:tcPr>
            <w:tcW w:w="2203" w:type="dxa"/>
            <w:tcBorders>
              <w:top w:val="single" w:sz="4" w:space="0" w:color="auto"/>
              <w:left w:val="single" w:sz="4" w:space="0" w:color="auto"/>
              <w:bottom w:val="single" w:sz="4" w:space="0" w:color="auto"/>
            </w:tcBorders>
            <w:shd w:val="clear" w:color="auto" w:fill="FFFFFF"/>
            <w:vAlign w:val="center"/>
          </w:tcPr>
          <w:p w:rsidR="00F00C16" w:rsidRDefault="00A00C58">
            <w:pPr>
              <w:pStyle w:val="120"/>
              <w:framePr w:w="7853" w:wrap="notBeside" w:vAnchor="text" w:hAnchor="text" w:xAlign="right" w:y="1"/>
              <w:shd w:val="clear" w:color="auto" w:fill="auto"/>
              <w:spacing w:after="0" w:line="240" w:lineRule="exact"/>
            </w:pPr>
            <w:r>
              <w:rPr>
                <w:rStyle w:val="12TimesNewRoman12pt"/>
                <w:rFonts w:eastAsia="Century Gothic"/>
              </w:rPr>
              <w:t>энтекавир</w:t>
            </w:r>
          </w:p>
        </w:tc>
        <w:tc>
          <w:tcPr>
            <w:tcW w:w="2117" w:type="dxa"/>
            <w:tcBorders>
              <w:top w:val="single" w:sz="4" w:space="0" w:color="auto"/>
              <w:left w:val="single" w:sz="4" w:space="0" w:color="auto"/>
              <w:bottom w:val="single" w:sz="4" w:space="0" w:color="auto"/>
              <w:right w:val="single" w:sz="4" w:space="0" w:color="auto"/>
            </w:tcBorders>
            <w:shd w:val="clear" w:color="auto" w:fill="FFFFFF"/>
            <w:vAlign w:val="center"/>
          </w:tcPr>
          <w:p w:rsidR="00F00C16" w:rsidRDefault="00A00C58">
            <w:pPr>
              <w:pStyle w:val="120"/>
              <w:framePr w:w="7853" w:wrap="notBeside" w:vAnchor="text" w:hAnchor="text" w:xAlign="right" w:y="1"/>
              <w:shd w:val="clear" w:color="auto" w:fill="auto"/>
              <w:spacing w:after="120" w:line="240" w:lineRule="exact"/>
            </w:pPr>
            <w:r>
              <w:rPr>
                <w:rStyle w:val="12TimesNewRoman12pt"/>
                <w:rFonts w:eastAsia="Century Gothic"/>
              </w:rPr>
              <w:t>таблетки,</w:t>
            </w:r>
          </w:p>
          <w:p w:rsidR="00F00C16" w:rsidRDefault="00A00C58">
            <w:pPr>
              <w:pStyle w:val="120"/>
              <w:framePr w:w="7853" w:wrap="notBeside" w:vAnchor="text" w:hAnchor="text" w:xAlign="right" w:y="1"/>
              <w:shd w:val="clear" w:color="auto" w:fill="auto"/>
              <w:spacing w:before="120" w:after="0" w:line="240" w:lineRule="exact"/>
            </w:pPr>
            <w:r>
              <w:rPr>
                <w:rStyle w:val="12TimesNewRoman12pt"/>
                <w:rFonts w:eastAsia="Century Gothic"/>
              </w:rPr>
              <w:t>покрытые</w:t>
            </w:r>
          </w:p>
        </w:tc>
      </w:tr>
    </w:tbl>
    <w:p w:rsidR="00F00C16" w:rsidRDefault="00F00C16">
      <w:pPr>
        <w:framePr w:w="7853" w:wrap="notBeside" w:vAnchor="text" w:hAnchor="text" w:xAlign="right" w:y="1"/>
        <w:rPr>
          <w:sz w:val="2"/>
          <w:szCs w:val="2"/>
        </w:rPr>
      </w:pPr>
    </w:p>
    <w:p w:rsidR="00F00C16" w:rsidRDefault="00F00C16">
      <w:pPr>
        <w:rPr>
          <w:sz w:val="2"/>
          <w:szCs w:val="2"/>
        </w:rPr>
      </w:pPr>
    </w:p>
    <w:tbl>
      <w:tblPr>
        <w:tblOverlap w:val="never"/>
        <w:tblW w:w="0" w:type="auto"/>
        <w:jc w:val="right"/>
        <w:tblLayout w:type="fixed"/>
        <w:tblCellMar>
          <w:left w:w="10" w:type="dxa"/>
          <w:right w:w="10" w:type="dxa"/>
        </w:tblCellMar>
        <w:tblLook w:val="04A0" w:firstRow="1" w:lastRow="0" w:firstColumn="1" w:lastColumn="0" w:noHBand="0" w:noVBand="1"/>
      </w:tblPr>
      <w:tblGrid>
        <w:gridCol w:w="883"/>
        <w:gridCol w:w="2645"/>
        <w:gridCol w:w="2208"/>
        <w:gridCol w:w="2117"/>
      </w:tblGrid>
      <w:tr w:rsidR="00F00C16">
        <w:tblPrEx>
          <w:tblCellMar>
            <w:top w:w="0" w:type="dxa"/>
            <w:bottom w:w="0" w:type="dxa"/>
          </w:tblCellMar>
        </w:tblPrEx>
        <w:trPr>
          <w:trHeight w:hRule="exact" w:val="1363"/>
          <w:jc w:val="right"/>
        </w:trPr>
        <w:tc>
          <w:tcPr>
            <w:tcW w:w="883" w:type="dxa"/>
            <w:tcBorders>
              <w:top w:val="single" w:sz="4" w:space="0" w:color="auto"/>
              <w:left w:val="single" w:sz="4" w:space="0" w:color="auto"/>
            </w:tcBorders>
            <w:shd w:val="clear" w:color="auto" w:fill="FFFFFF"/>
            <w:vAlign w:val="center"/>
          </w:tcPr>
          <w:p w:rsidR="00F00C16" w:rsidRDefault="00A00C58">
            <w:pPr>
              <w:pStyle w:val="120"/>
              <w:framePr w:w="7853" w:wrap="notBeside" w:vAnchor="text" w:hAnchor="text" w:xAlign="right" w:y="1"/>
              <w:shd w:val="clear" w:color="auto" w:fill="auto"/>
              <w:spacing w:after="60" w:line="240" w:lineRule="exact"/>
              <w:ind w:left="220"/>
            </w:pPr>
            <w:r>
              <w:rPr>
                <w:rStyle w:val="12TimesNewRoman12pt"/>
                <w:rFonts w:eastAsia="Century Gothic"/>
              </w:rPr>
              <w:lastRenderedPageBreak/>
              <w:t>Код</w:t>
            </w:r>
          </w:p>
          <w:p w:rsidR="00F00C16" w:rsidRDefault="00A00C58">
            <w:pPr>
              <w:pStyle w:val="120"/>
              <w:framePr w:w="7853" w:wrap="notBeside" w:vAnchor="text" w:hAnchor="text" w:xAlign="right" w:y="1"/>
              <w:shd w:val="clear" w:color="auto" w:fill="auto"/>
              <w:spacing w:before="60" w:after="0" w:line="240" w:lineRule="exact"/>
              <w:ind w:left="220"/>
            </w:pPr>
            <w:r>
              <w:rPr>
                <w:rStyle w:val="12TimesNewRoman12pt"/>
                <w:rFonts w:eastAsia="Century Gothic"/>
                <w:lang w:val="en-US" w:eastAsia="en-US" w:bidi="en-US"/>
              </w:rPr>
              <w:t>ATX</w:t>
            </w:r>
          </w:p>
        </w:tc>
        <w:tc>
          <w:tcPr>
            <w:tcW w:w="2645" w:type="dxa"/>
            <w:tcBorders>
              <w:top w:val="single" w:sz="4" w:space="0" w:color="auto"/>
              <w:left w:val="single" w:sz="4" w:space="0" w:color="auto"/>
            </w:tcBorders>
            <w:shd w:val="clear" w:color="auto" w:fill="FFFFFF"/>
            <w:vAlign w:val="bottom"/>
          </w:tcPr>
          <w:p w:rsidR="00F00C16" w:rsidRDefault="00A00C58">
            <w:pPr>
              <w:pStyle w:val="120"/>
              <w:framePr w:w="7853" w:wrap="notBeside" w:vAnchor="text" w:hAnchor="text" w:xAlign="right" w:y="1"/>
              <w:shd w:val="clear" w:color="auto" w:fill="auto"/>
              <w:spacing w:after="0" w:line="288" w:lineRule="exact"/>
              <w:jc w:val="center"/>
            </w:pPr>
            <w:r>
              <w:rPr>
                <w:rStyle w:val="12TimesNewRoman12pt"/>
                <w:rFonts w:eastAsia="Century Gothic"/>
              </w:rPr>
              <w:t>Анатомо- терапевтическо- химическая классификация (АТХ)</w:t>
            </w:r>
          </w:p>
        </w:tc>
        <w:tc>
          <w:tcPr>
            <w:tcW w:w="2208" w:type="dxa"/>
            <w:tcBorders>
              <w:top w:val="single" w:sz="4" w:space="0" w:color="auto"/>
              <w:left w:val="single" w:sz="4" w:space="0" w:color="auto"/>
            </w:tcBorders>
            <w:shd w:val="clear" w:color="auto" w:fill="FFFFFF"/>
            <w:vAlign w:val="center"/>
          </w:tcPr>
          <w:p w:rsidR="00F00C16" w:rsidRDefault="00A00C58">
            <w:pPr>
              <w:pStyle w:val="120"/>
              <w:framePr w:w="7853" w:wrap="notBeside" w:vAnchor="text" w:hAnchor="text" w:xAlign="right" w:y="1"/>
              <w:shd w:val="clear" w:color="auto" w:fill="auto"/>
              <w:spacing w:after="120" w:line="240" w:lineRule="exact"/>
              <w:ind w:left="300"/>
            </w:pPr>
            <w:r>
              <w:rPr>
                <w:rStyle w:val="12TimesNewRoman12pt"/>
                <w:rFonts w:eastAsia="Century Gothic"/>
              </w:rPr>
              <w:t>Лекарственные</w:t>
            </w:r>
          </w:p>
          <w:p w:rsidR="00F00C16" w:rsidRDefault="00A00C58">
            <w:pPr>
              <w:pStyle w:val="120"/>
              <w:framePr w:w="7853" w:wrap="notBeside" w:vAnchor="text" w:hAnchor="text" w:xAlign="right" w:y="1"/>
              <w:shd w:val="clear" w:color="auto" w:fill="auto"/>
              <w:spacing w:before="120" w:after="0" w:line="240" w:lineRule="exact"/>
              <w:jc w:val="center"/>
            </w:pPr>
            <w:r>
              <w:rPr>
                <w:rStyle w:val="12TimesNewRoman12pt"/>
                <w:rFonts w:eastAsia="Century Gothic"/>
              </w:rPr>
              <w:t>препараты</w:t>
            </w:r>
          </w:p>
        </w:tc>
        <w:tc>
          <w:tcPr>
            <w:tcW w:w="2117"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7853" w:wrap="notBeside" w:vAnchor="text" w:hAnchor="text" w:xAlign="right" w:y="1"/>
              <w:shd w:val="clear" w:color="auto" w:fill="auto"/>
              <w:spacing w:after="60" w:line="240" w:lineRule="exact"/>
              <w:ind w:left="240"/>
            </w:pPr>
            <w:r>
              <w:rPr>
                <w:rStyle w:val="12TimesNewRoman12pt"/>
                <w:rFonts w:eastAsia="Century Gothic"/>
              </w:rPr>
              <w:t>Лекарственные</w:t>
            </w:r>
          </w:p>
          <w:p w:rsidR="00F00C16" w:rsidRDefault="00A00C58">
            <w:pPr>
              <w:pStyle w:val="120"/>
              <w:framePr w:w="7853" w:wrap="notBeside" w:vAnchor="text" w:hAnchor="text" w:xAlign="right" w:y="1"/>
              <w:shd w:val="clear" w:color="auto" w:fill="auto"/>
              <w:spacing w:before="60" w:after="0" w:line="240" w:lineRule="exact"/>
              <w:jc w:val="center"/>
            </w:pPr>
            <w:r>
              <w:rPr>
                <w:rStyle w:val="12TimesNewRoman12pt"/>
                <w:rFonts w:eastAsia="Century Gothic"/>
              </w:rPr>
              <w:t>формы</w:t>
            </w:r>
          </w:p>
        </w:tc>
      </w:tr>
      <w:tr w:rsidR="00F00C16">
        <w:tblPrEx>
          <w:tblCellMar>
            <w:top w:w="0" w:type="dxa"/>
            <w:bottom w:w="0" w:type="dxa"/>
          </w:tblCellMar>
        </w:tblPrEx>
        <w:trPr>
          <w:trHeight w:hRule="exact" w:val="758"/>
          <w:jc w:val="right"/>
        </w:trPr>
        <w:tc>
          <w:tcPr>
            <w:tcW w:w="883" w:type="dxa"/>
            <w:tcBorders>
              <w:top w:val="single" w:sz="4" w:space="0" w:color="auto"/>
              <w:left w:val="single" w:sz="4" w:space="0" w:color="auto"/>
            </w:tcBorders>
            <w:shd w:val="clear" w:color="auto" w:fill="FFFFFF"/>
          </w:tcPr>
          <w:p w:rsidR="00F00C16" w:rsidRDefault="00F00C16">
            <w:pPr>
              <w:framePr w:w="7853" w:wrap="notBeside" w:vAnchor="text" w:hAnchor="text" w:xAlign="right" w:y="1"/>
              <w:rPr>
                <w:sz w:val="10"/>
                <w:szCs w:val="10"/>
              </w:rPr>
            </w:pPr>
          </w:p>
        </w:tc>
        <w:tc>
          <w:tcPr>
            <w:tcW w:w="2645" w:type="dxa"/>
            <w:tcBorders>
              <w:top w:val="single" w:sz="4" w:space="0" w:color="auto"/>
              <w:left w:val="single" w:sz="4" w:space="0" w:color="auto"/>
            </w:tcBorders>
            <w:shd w:val="clear" w:color="auto" w:fill="FFFFFF"/>
          </w:tcPr>
          <w:p w:rsidR="00F00C16" w:rsidRDefault="00F00C16">
            <w:pPr>
              <w:framePr w:w="7853" w:wrap="notBeside" w:vAnchor="text" w:hAnchor="text" w:xAlign="right" w:y="1"/>
              <w:rPr>
                <w:sz w:val="10"/>
                <w:szCs w:val="10"/>
              </w:rPr>
            </w:pPr>
          </w:p>
        </w:tc>
        <w:tc>
          <w:tcPr>
            <w:tcW w:w="2208" w:type="dxa"/>
            <w:tcBorders>
              <w:top w:val="single" w:sz="4" w:space="0" w:color="auto"/>
              <w:left w:val="single" w:sz="4" w:space="0" w:color="auto"/>
            </w:tcBorders>
            <w:shd w:val="clear" w:color="auto" w:fill="FFFFFF"/>
          </w:tcPr>
          <w:p w:rsidR="00F00C16" w:rsidRDefault="00F00C16">
            <w:pPr>
              <w:framePr w:w="7853" w:wrap="notBeside" w:vAnchor="text" w:hAnchor="text" w:xAlign="right" w:y="1"/>
              <w:rPr>
                <w:sz w:val="10"/>
                <w:szCs w:val="10"/>
              </w:rPr>
            </w:pPr>
          </w:p>
        </w:tc>
        <w:tc>
          <w:tcPr>
            <w:tcW w:w="2117"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7853" w:wrap="notBeside" w:vAnchor="text" w:hAnchor="text" w:xAlign="right" w:y="1"/>
              <w:shd w:val="clear" w:color="auto" w:fill="auto"/>
              <w:spacing w:after="60" w:line="240" w:lineRule="exact"/>
            </w:pPr>
            <w:r>
              <w:rPr>
                <w:rStyle w:val="12TimesNewRoman12pt"/>
                <w:rFonts w:eastAsia="Century Gothic"/>
              </w:rPr>
              <w:t>пленочной</w:t>
            </w:r>
          </w:p>
          <w:p w:rsidR="00F00C16" w:rsidRDefault="00A00C58">
            <w:pPr>
              <w:pStyle w:val="120"/>
              <w:framePr w:w="7853" w:wrap="notBeside" w:vAnchor="text" w:hAnchor="text" w:xAlign="right" w:y="1"/>
              <w:shd w:val="clear" w:color="auto" w:fill="auto"/>
              <w:spacing w:before="60" w:after="0" w:line="240" w:lineRule="exact"/>
            </w:pPr>
            <w:r>
              <w:rPr>
                <w:rStyle w:val="12TimesNewRoman12pt"/>
                <w:rFonts w:eastAsia="Century Gothic"/>
              </w:rPr>
              <w:t>оболочкой</w:t>
            </w:r>
          </w:p>
        </w:tc>
      </w:tr>
      <w:tr w:rsidR="00F00C16">
        <w:tblPrEx>
          <w:tblCellMar>
            <w:top w:w="0" w:type="dxa"/>
            <w:bottom w:w="0" w:type="dxa"/>
          </w:tblCellMar>
        </w:tblPrEx>
        <w:trPr>
          <w:trHeight w:hRule="exact" w:val="2179"/>
          <w:jc w:val="right"/>
        </w:trPr>
        <w:tc>
          <w:tcPr>
            <w:tcW w:w="883" w:type="dxa"/>
            <w:tcBorders>
              <w:top w:val="single" w:sz="4" w:space="0" w:color="auto"/>
              <w:left w:val="single" w:sz="4" w:space="0" w:color="auto"/>
            </w:tcBorders>
            <w:shd w:val="clear" w:color="auto" w:fill="FFFFFF"/>
          </w:tcPr>
          <w:p w:rsidR="00F00C16" w:rsidRDefault="00A00C58">
            <w:pPr>
              <w:pStyle w:val="120"/>
              <w:framePr w:w="7853" w:wrap="notBeside" w:vAnchor="text" w:hAnchor="text" w:xAlign="right" w:y="1"/>
              <w:shd w:val="clear" w:color="auto" w:fill="auto"/>
              <w:spacing w:after="0" w:line="240" w:lineRule="exact"/>
            </w:pPr>
            <w:r>
              <w:rPr>
                <w:rStyle w:val="12TimesNewRoman12pt"/>
                <w:rFonts w:eastAsia="Century Gothic"/>
                <w:lang w:val="en-US" w:eastAsia="en-US" w:bidi="en-US"/>
              </w:rPr>
              <w:t>J05AG</w:t>
            </w:r>
          </w:p>
        </w:tc>
        <w:tc>
          <w:tcPr>
            <w:tcW w:w="2645" w:type="dxa"/>
            <w:tcBorders>
              <w:top w:val="single" w:sz="4" w:space="0" w:color="auto"/>
              <w:left w:val="single" w:sz="4" w:space="0" w:color="auto"/>
            </w:tcBorders>
            <w:shd w:val="clear" w:color="auto" w:fill="FFFFFF"/>
          </w:tcPr>
          <w:p w:rsidR="00F00C16" w:rsidRDefault="00A00C58">
            <w:pPr>
              <w:pStyle w:val="120"/>
              <w:framePr w:w="7853" w:wrap="notBeside" w:vAnchor="text" w:hAnchor="text" w:xAlign="right" w:y="1"/>
              <w:shd w:val="clear" w:color="auto" w:fill="auto"/>
              <w:spacing w:after="0" w:line="283" w:lineRule="exact"/>
            </w:pPr>
            <w:r>
              <w:rPr>
                <w:rStyle w:val="12TimesNewRoman12pt"/>
                <w:rFonts w:eastAsia="Century Gothic"/>
              </w:rPr>
              <w:t>ненуклсозидные ингибиторы обратной транскриптазы</w:t>
            </w:r>
          </w:p>
        </w:tc>
        <w:tc>
          <w:tcPr>
            <w:tcW w:w="2208" w:type="dxa"/>
            <w:tcBorders>
              <w:top w:val="single" w:sz="4" w:space="0" w:color="auto"/>
              <w:left w:val="single" w:sz="4" w:space="0" w:color="auto"/>
            </w:tcBorders>
            <w:shd w:val="clear" w:color="auto" w:fill="FFFFFF"/>
          </w:tcPr>
          <w:p w:rsidR="00F00C16" w:rsidRDefault="00A00C58">
            <w:pPr>
              <w:pStyle w:val="120"/>
              <w:framePr w:w="7853" w:wrap="notBeside" w:vAnchor="text" w:hAnchor="text" w:xAlign="right" w:y="1"/>
              <w:shd w:val="clear" w:color="auto" w:fill="auto"/>
              <w:spacing w:after="0" w:line="240" w:lineRule="exact"/>
              <w:jc w:val="both"/>
            </w:pPr>
            <w:r>
              <w:rPr>
                <w:rStyle w:val="12TimesNewRoman12pt"/>
                <w:rFonts w:eastAsia="Century Gothic"/>
              </w:rPr>
              <w:t>невирапин</w:t>
            </w:r>
          </w:p>
        </w:tc>
        <w:tc>
          <w:tcPr>
            <w:tcW w:w="2117"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7853" w:wrap="notBeside" w:vAnchor="text" w:hAnchor="text" w:xAlign="right" w:y="1"/>
              <w:shd w:val="clear" w:color="auto" w:fill="auto"/>
              <w:spacing w:after="0" w:line="283" w:lineRule="exact"/>
            </w:pPr>
            <w:r>
              <w:rPr>
                <w:rStyle w:val="12TimesNewRoman12pt"/>
                <w:rFonts w:eastAsia="Century Gothic"/>
              </w:rPr>
              <w:t>суспензия для</w:t>
            </w:r>
          </w:p>
          <w:p w:rsidR="00F00C16" w:rsidRDefault="00A00C58">
            <w:pPr>
              <w:pStyle w:val="120"/>
              <w:framePr w:w="7853" w:wrap="notBeside" w:vAnchor="text" w:hAnchor="text" w:xAlign="right" w:y="1"/>
              <w:shd w:val="clear" w:color="auto" w:fill="auto"/>
              <w:spacing w:after="0" w:line="283" w:lineRule="exact"/>
            </w:pPr>
            <w:r>
              <w:rPr>
                <w:rStyle w:val="12TimesNewRoman12pt"/>
                <w:rFonts w:eastAsia="Century Gothic"/>
              </w:rPr>
              <w:t>приема внутрь;</w:t>
            </w:r>
          </w:p>
          <w:p w:rsidR="00F00C16" w:rsidRDefault="00A00C58">
            <w:pPr>
              <w:pStyle w:val="120"/>
              <w:framePr w:w="7853" w:wrap="notBeside" w:vAnchor="text" w:hAnchor="text" w:xAlign="right" w:y="1"/>
              <w:shd w:val="clear" w:color="auto" w:fill="auto"/>
              <w:spacing w:after="0" w:line="283" w:lineRule="exact"/>
            </w:pPr>
            <w:r>
              <w:rPr>
                <w:rStyle w:val="12TimesNewRoman12pt"/>
                <w:rFonts w:eastAsia="Century Gothic"/>
              </w:rPr>
              <w:t>таблетки;</w:t>
            </w:r>
          </w:p>
          <w:p w:rsidR="00F00C16" w:rsidRDefault="00A00C58">
            <w:pPr>
              <w:pStyle w:val="120"/>
              <w:framePr w:w="7853" w:wrap="notBeside" w:vAnchor="text" w:hAnchor="text" w:xAlign="right" w:y="1"/>
              <w:shd w:val="clear" w:color="auto" w:fill="auto"/>
              <w:spacing w:after="0" w:line="283" w:lineRule="exact"/>
            </w:pPr>
            <w:r>
              <w:rPr>
                <w:rStyle w:val="12TimesNewRoman12pt"/>
                <w:rFonts w:eastAsia="Century Gothic"/>
              </w:rPr>
              <w:t>таблетки,</w:t>
            </w:r>
          </w:p>
          <w:p w:rsidR="00F00C16" w:rsidRDefault="00A00C58">
            <w:pPr>
              <w:pStyle w:val="120"/>
              <w:framePr w:w="7853" w:wrap="notBeside" w:vAnchor="text" w:hAnchor="text" w:xAlign="right" w:y="1"/>
              <w:shd w:val="clear" w:color="auto" w:fill="auto"/>
              <w:spacing w:after="0" w:line="283" w:lineRule="exact"/>
            </w:pPr>
            <w:r>
              <w:rPr>
                <w:rStyle w:val="12TimesNewRoman12pt"/>
                <w:rFonts w:eastAsia="Century Gothic"/>
              </w:rPr>
              <w:t>покрытые</w:t>
            </w:r>
          </w:p>
          <w:p w:rsidR="00F00C16" w:rsidRDefault="00A00C58">
            <w:pPr>
              <w:pStyle w:val="120"/>
              <w:framePr w:w="7853" w:wrap="notBeside" w:vAnchor="text" w:hAnchor="text" w:xAlign="right" w:y="1"/>
              <w:shd w:val="clear" w:color="auto" w:fill="auto"/>
              <w:spacing w:after="0" w:line="283" w:lineRule="exact"/>
            </w:pPr>
            <w:r>
              <w:rPr>
                <w:rStyle w:val="12TimesNewRoman12pt"/>
                <w:rFonts w:eastAsia="Century Gothic"/>
              </w:rPr>
              <w:t>пленочной</w:t>
            </w:r>
          </w:p>
          <w:p w:rsidR="00F00C16" w:rsidRDefault="00A00C58">
            <w:pPr>
              <w:pStyle w:val="120"/>
              <w:framePr w:w="7853" w:wrap="notBeside" w:vAnchor="text" w:hAnchor="text" w:xAlign="right" w:y="1"/>
              <w:shd w:val="clear" w:color="auto" w:fill="auto"/>
              <w:spacing w:after="0" w:line="283" w:lineRule="exact"/>
            </w:pPr>
            <w:r>
              <w:rPr>
                <w:rStyle w:val="12TimesNewRoman12pt"/>
                <w:rFonts w:eastAsia="Century Gothic"/>
              </w:rPr>
              <w:t>оболочкой</w:t>
            </w:r>
          </w:p>
        </w:tc>
      </w:tr>
      <w:tr w:rsidR="00F00C16">
        <w:tblPrEx>
          <w:tblCellMar>
            <w:top w:w="0" w:type="dxa"/>
            <w:bottom w:w="0" w:type="dxa"/>
          </w:tblCellMar>
        </w:tblPrEx>
        <w:trPr>
          <w:trHeight w:hRule="exact" w:val="461"/>
          <w:jc w:val="right"/>
        </w:trPr>
        <w:tc>
          <w:tcPr>
            <w:tcW w:w="883" w:type="dxa"/>
            <w:tcBorders>
              <w:left w:val="single" w:sz="4" w:space="0" w:color="auto"/>
            </w:tcBorders>
            <w:shd w:val="clear" w:color="auto" w:fill="FFFFFF"/>
          </w:tcPr>
          <w:p w:rsidR="00F00C16" w:rsidRDefault="00F00C16">
            <w:pPr>
              <w:framePr w:w="7853" w:wrap="notBeside" w:vAnchor="text" w:hAnchor="text" w:xAlign="right" w:y="1"/>
              <w:rPr>
                <w:sz w:val="10"/>
                <w:szCs w:val="10"/>
              </w:rPr>
            </w:pPr>
          </w:p>
        </w:tc>
        <w:tc>
          <w:tcPr>
            <w:tcW w:w="2645" w:type="dxa"/>
            <w:tcBorders>
              <w:left w:val="single" w:sz="4" w:space="0" w:color="auto"/>
            </w:tcBorders>
            <w:shd w:val="clear" w:color="auto" w:fill="FFFFFF"/>
          </w:tcPr>
          <w:p w:rsidR="00F00C16" w:rsidRDefault="00F00C16">
            <w:pPr>
              <w:framePr w:w="7853" w:wrap="notBeside" w:vAnchor="text" w:hAnchor="text" w:xAlign="right" w:y="1"/>
              <w:rPr>
                <w:sz w:val="10"/>
                <w:szCs w:val="10"/>
              </w:rPr>
            </w:pPr>
          </w:p>
        </w:tc>
        <w:tc>
          <w:tcPr>
            <w:tcW w:w="2208" w:type="dxa"/>
            <w:tcBorders>
              <w:top w:val="single" w:sz="4" w:space="0" w:color="auto"/>
              <w:left w:val="single" w:sz="4" w:space="0" w:color="auto"/>
            </w:tcBorders>
            <w:shd w:val="clear" w:color="auto" w:fill="FFFFFF"/>
            <w:vAlign w:val="bottom"/>
          </w:tcPr>
          <w:p w:rsidR="00F00C16" w:rsidRDefault="00A00C58">
            <w:pPr>
              <w:pStyle w:val="120"/>
              <w:framePr w:w="7853" w:wrap="notBeside" w:vAnchor="text" w:hAnchor="text" w:xAlign="right" w:y="1"/>
              <w:shd w:val="clear" w:color="auto" w:fill="auto"/>
              <w:spacing w:after="0" w:line="240" w:lineRule="exact"/>
              <w:jc w:val="both"/>
            </w:pPr>
            <w:r>
              <w:rPr>
                <w:rStyle w:val="12TimesNewRoman12pt"/>
                <w:rFonts w:eastAsia="Century Gothic"/>
              </w:rPr>
              <w:t>этравирин</w:t>
            </w:r>
          </w:p>
        </w:tc>
        <w:tc>
          <w:tcPr>
            <w:tcW w:w="2117" w:type="dxa"/>
            <w:tcBorders>
              <w:top w:val="single" w:sz="4" w:space="0" w:color="auto"/>
              <w:left w:val="single" w:sz="4" w:space="0" w:color="auto"/>
              <w:right w:val="single" w:sz="4" w:space="0" w:color="auto"/>
            </w:tcBorders>
            <w:shd w:val="clear" w:color="auto" w:fill="FFFFFF"/>
            <w:vAlign w:val="bottom"/>
          </w:tcPr>
          <w:p w:rsidR="00F00C16" w:rsidRDefault="00A00C58">
            <w:pPr>
              <w:pStyle w:val="120"/>
              <w:framePr w:w="7853" w:wrap="notBeside" w:vAnchor="text" w:hAnchor="text" w:xAlign="right" w:y="1"/>
              <w:shd w:val="clear" w:color="auto" w:fill="auto"/>
              <w:spacing w:after="0" w:line="240" w:lineRule="exact"/>
            </w:pPr>
            <w:r>
              <w:rPr>
                <w:rStyle w:val="12TimesNewRoman12pt"/>
                <w:rFonts w:eastAsia="Century Gothic"/>
              </w:rPr>
              <w:t>таблетки</w:t>
            </w:r>
          </w:p>
        </w:tc>
      </w:tr>
      <w:tr w:rsidR="00F00C16">
        <w:tblPrEx>
          <w:tblCellMar>
            <w:top w:w="0" w:type="dxa"/>
            <w:bottom w:w="0" w:type="dxa"/>
          </w:tblCellMar>
        </w:tblPrEx>
        <w:trPr>
          <w:trHeight w:hRule="exact" w:val="1315"/>
          <w:jc w:val="right"/>
        </w:trPr>
        <w:tc>
          <w:tcPr>
            <w:tcW w:w="883" w:type="dxa"/>
            <w:tcBorders>
              <w:left w:val="single" w:sz="4" w:space="0" w:color="auto"/>
            </w:tcBorders>
            <w:shd w:val="clear" w:color="auto" w:fill="FFFFFF"/>
          </w:tcPr>
          <w:p w:rsidR="00F00C16" w:rsidRDefault="00F00C16">
            <w:pPr>
              <w:framePr w:w="7853" w:wrap="notBeside" w:vAnchor="text" w:hAnchor="text" w:xAlign="right" w:y="1"/>
              <w:rPr>
                <w:sz w:val="10"/>
                <w:szCs w:val="10"/>
              </w:rPr>
            </w:pPr>
          </w:p>
        </w:tc>
        <w:tc>
          <w:tcPr>
            <w:tcW w:w="2645" w:type="dxa"/>
            <w:tcBorders>
              <w:left w:val="single" w:sz="4" w:space="0" w:color="auto"/>
            </w:tcBorders>
            <w:shd w:val="clear" w:color="auto" w:fill="FFFFFF"/>
          </w:tcPr>
          <w:p w:rsidR="00F00C16" w:rsidRDefault="00F00C16">
            <w:pPr>
              <w:framePr w:w="7853" w:wrap="notBeside" w:vAnchor="text" w:hAnchor="text" w:xAlign="right" w:y="1"/>
              <w:rPr>
                <w:sz w:val="10"/>
                <w:szCs w:val="10"/>
              </w:rPr>
            </w:pPr>
          </w:p>
        </w:tc>
        <w:tc>
          <w:tcPr>
            <w:tcW w:w="2208" w:type="dxa"/>
            <w:tcBorders>
              <w:top w:val="single" w:sz="4" w:space="0" w:color="auto"/>
              <w:left w:val="single" w:sz="4" w:space="0" w:color="auto"/>
            </w:tcBorders>
            <w:shd w:val="clear" w:color="auto" w:fill="FFFFFF"/>
          </w:tcPr>
          <w:p w:rsidR="00F00C16" w:rsidRDefault="00A00C58">
            <w:pPr>
              <w:pStyle w:val="120"/>
              <w:framePr w:w="7853" w:wrap="notBeside" w:vAnchor="text" w:hAnchor="text" w:xAlign="right" w:y="1"/>
              <w:shd w:val="clear" w:color="auto" w:fill="auto"/>
              <w:spacing w:after="0" w:line="240" w:lineRule="exact"/>
              <w:jc w:val="both"/>
            </w:pPr>
            <w:r>
              <w:rPr>
                <w:rStyle w:val="12TimesNewRoman12pt"/>
                <w:rFonts w:eastAsia="Century Gothic"/>
              </w:rPr>
              <w:t>зфавирснз</w:t>
            </w:r>
          </w:p>
        </w:tc>
        <w:tc>
          <w:tcPr>
            <w:tcW w:w="2117"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7853" w:wrap="notBeside" w:vAnchor="text" w:hAnchor="text" w:xAlign="right" w:y="1"/>
              <w:shd w:val="clear" w:color="auto" w:fill="auto"/>
              <w:spacing w:after="0" w:line="283" w:lineRule="exact"/>
            </w:pPr>
            <w:r>
              <w:rPr>
                <w:rStyle w:val="12TimesNewRoman12pt"/>
                <w:rFonts w:eastAsia="Century Gothic"/>
              </w:rPr>
              <w:t>таблетки,</w:t>
            </w:r>
          </w:p>
          <w:p w:rsidR="00F00C16" w:rsidRDefault="00A00C58">
            <w:pPr>
              <w:pStyle w:val="120"/>
              <w:framePr w:w="7853" w:wrap="notBeside" w:vAnchor="text" w:hAnchor="text" w:xAlign="right" w:y="1"/>
              <w:shd w:val="clear" w:color="auto" w:fill="auto"/>
              <w:spacing w:after="0" w:line="283" w:lineRule="exact"/>
            </w:pPr>
            <w:r>
              <w:rPr>
                <w:rStyle w:val="12TimesNewRoman12pt"/>
                <w:rFonts w:eastAsia="Century Gothic"/>
              </w:rPr>
              <w:t>покрытые</w:t>
            </w:r>
          </w:p>
          <w:p w:rsidR="00F00C16" w:rsidRDefault="00A00C58">
            <w:pPr>
              <w:pStyle w:val="120"/>
              <w:framePr w:w="7853" w:wrap="notBeside" w:vAnchor="text" w:hAnchor="text" w:xAlign="right" w:y="1"/>
              <w:shd w:val="clear" w:color="auto" w:fill="auto"/>
              <w:spacing w:after="0" w:line="283" w:lineRule="exact"/>
            </w:pPr>
            <w:r>
              <w:rPr>
                <w:rStyle w:val="12TimesNewRoman12pt"/>
                <w:rFonts w:eastAsia="Century Gothic"/>
              </w:rPr>
              <w:t>пленочной</w:t>
            </w:r>
          </w:p>
          <w:p w:rsidR="00F00C16" w:rsidRDefault="00A00C58">
            <w:pPr>
              <w:pStyle w:val="120"/>
              <w:framePr w:w="7853" w:wrap="notBeside" w:vAnchor="text" w:hAnchor="text" w:xAlign="right" w:y="1"/>
              <w:shd w:val="clear" w:color="auto" w:fill="auto"/>
              <w:spacing w:after="0" w:line="283" w:lineRule="exact"/>
            </w:pPr>
            <w:r>
              <w:rPr>
                <w:rStyle w:val="12TimesNewRoman12pt"/>
                <w:rFonts w:eastAsia="Century Gothic"/>
              </w:rPr>
              <w:t>оболочкой</w:t>
            </w:r>
          </w:p>
        </w:tc>
      </w:tr>
      <w:tr w:rsidR="00F00C16">
        <w:tblPrEx>
          <w:tblCellMar>
            <w:top w:w="0" w:type="dxa"/>
            <w:bottom w:w="0" w:type="dxa"/>
          </w:tblCellMar>
        </w:tblPrEx>
        <w:trPr>
          <w:trHeight w:hRule="exact" w:val="1598"/>
          <w:jc w:val="right"/>
        </w:trPr>
        <w:tc>
          <w:tcPr>
            <w:tcW w:w="883" w:type="dxa"/>
            <w:tcBorders>
              <w:top w:val="single" w:sz="4" w:space="0" w:color="auto"/>
              <w:left w:val="single" w:sz="4" w:space="0" w:color="auto"/>
            </w:tcBorders>
            <w:shd w:val="clear" w:color="auto" w:fill="FFFFFF"/>
          </w:tcPr>
          <w:p w:rsidR="00F00C16" w:rsidRDefault="00A00C58">
            <w:pPr>
              <w:pStyle w:val="120"/>
              <w:framePr w:w="7853" w:wrap="notBeside" w:vAnchor="text" w:hAnchor="text" w:xAlign="right" w:y="1"/>
              <w:shd w:val="clear" w:color="auto" w:fill="auto"/>
              <w:spacing w:after="0" w:line="240" w:lineRule="exact"/>
            </w:pPr>
            <w:r>
              <w:rPr>
                <w:rStyle w:val="12TimesNewRoman12pt"/>
                <w:rFonts w:eastAsia="Century Gothic"/>
                <w:lang w:val="en-US" w:eastAsia="en-US" w:bidi="en-US"/>
              </w:rPr>
              <w:t>J05AH</w:t>
            </w:r>
          </w:p>
        </w:tc>
        <w:tc>
          <w:tcPr>
            <w:tcW w:w="2645" w:type="dxa"/>
            <w:tcBorders>
              <w:top w:val="single" w:sz="4" w:space="0" w:color="auto"/>
              <w:left w:val="single" w:sz="4" w:space="0" w:color="auto"/>
            </w:tcBorders>
            <w:shd w:val="clear" w:color="auto" w:fill="FFFFFF"/>
          </w:tcPr>
          <w:p w:rsidR="00F00C16" w:rsidRDefault="00A00C58">
            <w:pPr>
              <w:pStyle w:val="120"/>
              <w:framePr w:w="7853" w:wrap="notBeside" w:vAnchor="text" w:hAnchor="text" w:xAlign="right" w:y="1"/>
              <w:shd w:val="clear" w:color="auto" w:fill="auto"/>
              <w:spacing w:after="60" w:line="240" w:lineRule="exact"/>
            </w:pPr>
            <w:r>
              <w:rPr>
                <w:rStyle w:val="12TimesNewRoman12pt"/>
                <w:rFonts w:eastAsia="Century Gothic"/>
              </w:rPr>
              <w:t>ингибиторы</w:t>
            </w:r>
          </w:p>
          <w:p w:rsidR="00F00C16" w:rsidRDefault="00A00C58">
            <w:pPr>
              <w:pStyle w:val="120"/>
              <w:framePr w:w="7853" w:wrap="notBeside" w:vAnchor="text" w:hAnchor="text" w:xAlign="right" w:y="1"/>
              <w:shd w:val="clear" w:color="auto" w:fill="auto"/>
              <w:spacing w:before="60" w:after="0" w:line="240" w:lineRule="exact"/>
            </w:pPr>
            <w:r>
              <w:rPr>
                <w:rStyle w:val="12TimesNewRoman12pt"/>
                <w:rFonts w:eastAsia="Century Gothic"/>
              </w:rPr>
              <w:t>нейроаминидаЗЫ</w:t>
            </w:r>
          </w:p>
        </w:tc>
        <w:tc>
          <w:tcPr>
            <w:tcW w:w="2208" w:type="dxa"/>
            <w:tcBorders>
              <w:top w:val="single" w:sz="4" w:space="0" w:color="auto"/>
              <w:left w:val="single" w:sz="4" w:space="0" w:color="auto"/>
            </w:tcBorders>
            <w:shd w:val="clear" w:color="auto" w:fill="FFFFFF"/>
          </w:tcPr>
          <w:p w:rsidR="00F00C16" w:rsidRDefault="00A00C58">
            <w:pPr>
              <w:pStyle w:val="120"/>
              <w:framePr w:w="7853" w:wrap="notBeside" w:vAnchor="text" w:hAnchor="text" w:xAlign="right" w:y="1"/>
              <w:shd w:val="clear" w:color="auto" w:fill="auto"/>
              <w:spacing w:after="0" w:line="240" w:lineRule="exact"/>
              <w:jc w:val="both"/>
            </w:pPr>
            <w:r>
              <w:rPr>
                <w:rStyle w:val="12TimesNewRoman12pt"/>
                <w:rFonts w:eastAsia="Century Gothic"/>
              </w:rPr>
              <w:t>осельтамивир</w:t>
            </w:r>
          </w:p>
        </w:tc>
        <w:tc>
          <w:tcPr>
            <w:tcW w:w="2117" w:type="dxa"/>
            <w:tcBorders>
              <w:top w:val="single" w:sz="4" w:space="0" w:color="auto"/>
              <w:left w:val="single" w:sz="4" w:space="0" w:color="auto"/>
              <w:right w:val="single" w:sz="4" w:space="0" w:color="auto"/>
            </w:tcBorders>
            <w:shd w:val="clear" w:color="auto" w:fill="FFFFFF"/>
            <w:vAlign w:val="bottom"/>
          </w:tcPr>
          <w:p w:rsidR="00F00C16" w:rsidRDefault="00A00C58">
            <w:pPr>
              <w:pStyle w:val="120"/>
              <w:framePr w:w="7853" w:wrap="notBeside" w:vAnchor="text" w:hAnchor="text" w:xAlign="right" w:y="1"/>
              <w:shd w:val="clear" w:color="auto" w:fill="auto"/>
              <w:spacing w:after="0" w:line="283" w:lineRule="exact"/>
            </w:pPr>
            <w:r>
              <w:rPr>
                <w:rStyle w:val="12TimesNewRoman12pt"/>
                <w:rFonts w:eastAsia="Century Gothic"/>
              </w:rPr>
              <w:t>капсулы; порошок для приготовления суспензии для приема внутрь</w:t>
            </w:r>
          </w:p>
        </w:tc>
      </w:tr>
      <w:tr w:rsidR="00F00C16">
        <w:tblPrEx>
          <w:tblCellMar>
            <w:top w:w="0" w:type="dxa"/>
            <w:bottom w:w="0" w:type="dxa"/>
          </w:tblCellMar>
        </w:tblPrEx>
        <w:trPr>
          <w:trHeight w:hRule="exact" w:val="1037"/>
          <w:jc w:val="right"/>
        </w:trPr>
        <w:tc>
          <w:tcPr>
            <w:tcW w:w="883" w:type="dxa"/>
            <w:tcBorders>
              <w:top w:val="single" w:sz="4" w:space="0" w:color="auto"/>
              <w:left w:val="single" w:sz="4" w:space="0" w:color="auto"/>
            </w:tcBorders>
            <w:shd w:val="clear" w:color="auto" w:fill="FFFFFF"/>
          </w:tcPr>
          <w:p w:rsidR="00F00C16" w:rsidRDefault="00A00C58">
            <w:pPr>
              <w:pStyle w:val="120"/>
              <w:framePr w:w="7853" w:wrap="notBeside" w:vAnchor="text" w:hAnchor="text" w:xAlign="right" w:y="1"/>
              <w:shd w:val="clear" w:color="auto" w:fill="auto"/>
              <w:spacing w:after="0" w:line="240" w:lineRule="exact"/>
            </w:pPr>
            <w:r>
              <w:rPr>
                <w:rStyle w:val="12TimesNewRoman12pt"/>
                <w:rFonts w:eastAsia="Century Gothic"/>
                <w:lang w:val="en-US" w:eastAsia="en-US" w:bidi="en-US"/>
              </w:rPr>
              <w:t>J05AX</w:t>
            </w:r>
          </w:p>
        </w:tc>
        <w:tc>
          <w:tcPr>
            <w:tcW w:w="2645" w:type="dxa"/>
            <w:tcBorders>
              <w:top w:val="single" w:sz="4" w:space="0" w:color="auto"/>
              <w:left w:val="single" w:sz="4" w:space="0" w:color="auto"/>
            </w:tcBorders>
            <w:shd w:val="clear" w:color="auto" w:fill="FFFFFF"/>
            <w:vAlign w:val="bottom"/>
          </w:tcPr>
          <w:p w:rsidR="00F00C16" w:rsidRDefault="00A00C58">
            <w:pPr>
              <w:pStyle w:val="120"/>
              <w:framePr w:w="7853" w:wrap="notBeside" w:vAnchor="text" w:hAnchor="text" w:xAlign="right" w:y="1"/>
              <w:shd w:val="clear" w:color="auto" w:fill="auto"/>
              <w:spacing w:after="0" w:line="283" w:lineRule="exact"/>
            </w:pPr>
            <w:r>
              <w:rPr>
                <w:rStyle w:val="12TimesNewRoman12pt"/>
                <w:rFonts w:eastAsia="Century Gothic"/>
              </w:rPr>
              <w:t>прочие</w:t>
            </w:r>
          </w:p>
          <w:p w:rsidR="00F00C16" w:rsidRDefault="00A00C58">
            <w:pPr>
              <w:pStyle w:val="120"/>
              <w:framePr w:w="7853" w:wrap="notBeside" w:vAnchor="text" w:hAnchor="text" w:xAlign="right" w:y="1"/>
              <w:shd w:val="clear" w:color="auto" w:fill="auto"/>
              <w:spacing w:after="0" w:line="283" w:lineRule="exact"/>
            </w:pPr>
            <w:r>
              <w:rPr>
                <w:rStyle w:val="12TimesNewRoman12pt"/>
                <w:rFonts w:eastAsia="Century Gothic"/>
              </w:rPr>
              <w:t>противовирусные</w:t>
            </w:r>
          </w:p>
          <w:p w:rsidR="00F00C16" w:rsidRDefault="00A00C58">
            <w:pPr>
              <w:pStyle w:val="120"/>
              <w:framePr w:w="7853" w:wrap="notBeside" w:vAnchor="text" w:hAnchor="text" w:xAlign="right" w:y="1"/>
              <w:shd w:val="clear" w:color="auto" w:fill="auto"/>
              <w:spacing w:after="0" w:line="283" w:lineRule="exact"/>
            </w:pPr>
            <w:r>
              <w:rPr>
                <w:rStyle w:val="12TimesNewRoman12pt"/>
                <w:rFonts w:eastAsia="Century Gothic"/>
              </w:rPr>
              <w:t>препараты</w:t>
            </w:r>
          </w:p>
        </w:tc>
        <w:tc>
          <w:tcPr>
            <w:tcW w:w="2208" w:type="dxa"/>
            <w:tcBorders>
              <w:top w:val="single" w:sz="4" w:space="0" w:color="auto"/>
              <w:left w:val="single" w:sz="4" w:space="0" w:color="auto"/>
            </w:tcBorders>
            <w:shd w:val="clear" w:color="auto" w:fill="FFFFFF"/>
            <w:vAlign w:val="bottom"/>
          </w:tcPr>
          <w:p w:rsidR="00F00C16" w:rsidRDefault="00A00C58">
            <w:pPr>
              <w:pStyle w:val="120"/>
              <w:framePr w:w="7853" w:wrap="notBeside" w:vAnchor="text" w:hAnchor="text" w:xAlign="right" w:y="1"/>
              <w:shd w:val="clear" w:color="auto" w:fill="auto"/>
              <w:spacing w:after="0" w:line="283" w:lineRule="exact"/>
              <w:jc w:val="both"/>
            </w:pPr>
            <w:r>
              <w:rPr>
                <w:rStyle w:val="12TimesNewRoman12pt"/>
                <w:rFonts w:eastAsia="Century Gothic"/>
              </w:rPr>
              <w:t>имидазолилэтана- мид иемтандиовой кислоты</w:t>
            </w:r>
          </w:p>
        </w:tc>
        <w:tc>
          <w:tcPr>
            <w:tcW w:w="2117" w:type="dxa"/>
            <w:tcBorders>
              <w:top w:val="single" w:sz="4" w:space="0" w:color="auto"/>
              <w:left w:val="single" w:sz="4" w:space="0" w:color="auto"/>
              <w:right w:val="single" w:sz="4" w:space="0" w:color="auto"/>
            </w:tcBorders>
            <w:shd w:val="clear" w:color="auto" w:fill="FFFFFF"/>
          </w:tcPr>
          <w:p w:rsidR="00F00C16" w:rsidRDefault="00A00C58">
            <w:pPr>
              <w:pStyle w:val="120"/>
              <w:framePr w:w="7853" w:wrap="notBeside" w:vAnchor="text" w:hAnchor="text" w:xAlign="right" w:y="1"/>
              <w:shd w:val="clear" w:color="auto" w:fill="auto"/>
              <w:spacing w:after="0" w:line="240" w:lineRule="exact"/>
            </w:pPr>
            <w:r>
              <w:rPr>
                <w:rStyle w:val="12TimesNewRoman12pt"/>
                <w:rFonts w:eastAsia="Century Gothic"/>
              </w:rPr>
              <w:t>капсулы</w:t>
            </w:r>
          </w:p>
        </w:tc>
      </w:tr>
      <w:tr w:rsidR="00F00C16">
        <w:tblPrEx>
          <w:tblCellMar>
            <w:top w:w="0" w:type="dxa"/>
            <w:bottom w:w="0" w:type="dxa"/>
          </w:tblCellMar>
        </w:tblPrEx>
        <w:trPr>
          <w:trHeight w:hRule="exact" w:val="461"/>
          <w:jc w:val="right"/>
        </w:trPr>
        <w:tc>
          <w:tcPr>
            <w:tcW w:w="883" w:type="dxa"/>
            <w:tcBorders>
              <w:left w:val="single" w:sz="4" w:space="0" w:color="auto"/>
            </w:tcBorders>
            <w:shd w:val="clear" w:color="auto" w:fill="FFFFFF"/>
          </w:tcPr>
          <w:p w:rsidR="00F00C16" w:rsidRDefault="00F00C16">
            <w:pPr>
              <w:framePr w:w="7853" w:wrap="notBeside" w:vAnchor="text" w:hAnchor="text" w:xAlign="right" w:y="1"/>
              <w:rPr>
                <w:sz w:val="10"/>
                <w:szCs w:val="10"/>
              </w:rPr>
            </w:pPr>
          </w:p>
        </w:tc>
        <w:tc>
          <w:tcPr>
            <w:tcW w:w="2645" w:type="dxa"/>
            <w:tcBorders>
              <w:left w:val="single" w:sz="4" w:space="0" w:color="auto"/>
            </w:tcBorders>
            <w:shd w:val="clear" w:color="auto" w:fill="FFFFFF"/>
          </w:tcPr>
          <w:p w:rsidR="00F00C16" w:rsidRDefault="00F00C16">
            <w:pPr>
              <w:framePr w:w="7853" w:wrap="notBeside" w:vAnchor="text" w:hAnchor="text" w:xAlign="right" w:y="1"/>
              <w:rPr>
                <w:sz w:val="10"/>
                <w:szCs w:val="10"/>
              </w:rPr>
            </w:pPr>
          </w:p>
        </w:tc>
        <w:tc>
          <w:tcPr>
            <w:tcW w:w="2208" w:type="dxa"/>
            <w:tcBorders>
              <w:top w:val="single" w:sz="4" w:space="0" w:color="auto"/>
              <w:left w:val="single" w:sz="4" w:space="0" w:color="auto"/>
            </w:tcBorders>
            <w:shd w:val="clear" w:color="auto" w:fill="FFFFFF"/>
            <w:vAlign w:val="center"/>
          </w:tcPr>
          <w:p w:rsidR="00F00C16" w:rsidRDefault="00A00C58">
            <w:pPr>
              <w:pStyle w:val="120"/>
              <w:framePr w:w="7853" w:wrap="notBeside" w:vAnchor="text" w:hAnchor="text" w:xAlign="right" w:y="1"/>
              <w:shd w:val="clear" w:color="auto" w:fill="auto"/>
              <w:spacing w:after="0" w:line="240" w:lineRule="exact"/>
              <w:jc w:val="both"/>
            </w:pPr>
            <w:r>
              <w:rPr>
                <w:rStyle w:val="12TimesNewRoman12pt"/>
                <w:rFonts w:eastAsia="Century Gothic"/>
              </w:rPr>
              <w:t>кагоцел</w:t>
            </w:r>
          </w:p>
        </w:tc>
        <w:tc>
          <w:tcPr>
            <w:tcW w:w="2117"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7853" w:wrap="notBeside" w:vAnchor="text" w:hAnchor="text" w:xAlign="right" w:y="1"/>
              <w:shd w:val="clear" w:color="auto" w:fill="auto"/>
              <w:spacing w:after="0" w:line="240" w:lineRule="exact"/>
            </w:pPr>
            <w:r>
              <w:rPr>
                <w:rStyle w:val="12TimesNewRoman12pt"/>
                <w:rFonts w:eastAsia="Century Gothic"/>
              </w:rPr>
              <w:t>таблетки</w:t>
            </w:r>
          </w:p>
        </w:tc>
      </w:tr>
      <w:tr w:rsidR="00F00C16">
        <w:tblPrEx>
          <w:tblCellMar>
            <w:top w:w="0" w:type="dxa"/>
            <w:bottom w:w="0" w:type="dxa"/>
          </w:tblCellMar>
        </w:tblPrEx>
        <w:trPr>
          <w:trHeight w:hRule="exact" w:val="2467"/>
          <w:jc w:val="right"/>
        </w:trPr>
        <w:tc>
          <w:tcPr>
            <w:tcW w:w="883" w:type="dxa"/>
            <w:tcBorders>
              <w:left w:val="single" w:sz="4" w:space="0" w:color="auto"/>
              <w:bottom w:val="single" w:sz="4" w:space="0" w:color="auto"/>
            </w:tcBorders>
            <w:shd w:val="clear" w:color="auto" w:fill="FFFFFF"/>
          </w:tcPr>
          <w:p w:rsidR="00F00C16" w:rsidRDefault="00F00C16">
            <w:pPr>
              <w:framePr w:w="7853" w:wrap="notBeside" w:vAnchor="text" w:hAnchor="text" w:xAlign="right" w:y="1"/>
              <w:rPr>
                <w:sz w:val="10"/>
                <w:szCs w:val="10"/>
              </w:rPr>
            </w:pPr>
          </w:p>
        </w:tc>
        <w:tc>
          <w:tcPr>
            <w:tcW w:w="2645" w:type="dxa"/>
            <w:tcBorders>
              <w:left w:val="single" w:sz="4" w:space="0" w:color="auto"/>
              <w:bottom w:val="single" w:sz="4" w:space="0" w:color="auto"/>
            </w:tcBorders>
            <w:shd w:val="clear" w:color="auto" w:fill="FFFFFF"/>
          </w:tcPr>
          <w:p w:rsidR="00F00C16" w:rsidRDefault="00F00C16">
            <w:pPr>
              <w:framePr w:w="7853" w:wrap="notBeside" w:vAnchor="text" w:hAnchor="text" w:xAlign="right" w:y="1"/>
              <w:rPr>
                <w:sz w:val="10"/>
                <w:szCs w:val="10"/>
              </w:rPr>
            </w:pPr>
          </w:p>
        </w:tc>
        <w:tc>
          <w:tcPr>
            <w:tcW w:w="2208" w:type="dxa"/>
            <w:tcBorders>
              <w:top w:val="single" w:sz="4" w:space="0" w:color="auto"/>
              <w:left w:val="single" w:sz="4" w:space="0" w:color="auto"/>
              <w:bottom w:val="single" w:sz="4" w:space="0" w:color="auto"/>
            </w:tcBorders>
            <w:shd w:val="clear" w:color="auto" w:fill="FFFFFF"/>
          </w:tcPr>
          <w:p w:rsidR="00F00C16" w:rsidRDefault="00A00C58">
            <w:pPr>
              <w:pStyle w:val="120"/>
              <w:framePr w:w="7853" w:wrap="notBeside" w:vAnchor="text" w:hAnchor="text" w:xAlign="right" w:y="1"/>
              <w:shd w:val="clear" w:color="auto" w:fill="auto"/>
              <w:spacing w:after="0" w:line="240" w:lineRule="exact"/>
              <w:jc w:val="both"/>
            </w:pPr>
            <w:r>
              <w:rPr>
                <w:rStyle w:val="12TimesNewRoman12pt"/>
                <w:rFonts w:eastAsia="Century Gothic"/>
              </w:rPr>
              <w:t>умифеиовир</w:t>
            </w:r>
          </w:p>
        </w:tc>
        <w:tc>
          <w:tcPr>
            <w:tcW w:w="2117" w:type="dxa"/>
            <w:tcBorders>
              <w:top w:val="single" w:sz="4" w:space="0" w:color="auto"/>
              <w:left w:val="single" w:sz="4" w:space="0" w:color="auto"/>
              <w:bottom w:val="single" w:sz="4" w:space="0" w:color="auto"/>
              <w:right w:val="single" w:sz="4" w:space="0" w:color="auto"/>
            </w:tcBorders>
            <w:shd w:val="clear" w:color="auto" w:fill="FFFFFF"/>
            <w:vAlign w:val="center"/>
          </w:tcPr>
          <w:p w:rsidR="00F00C16" w:rsidRDefault="00A00C58">
            <w:pPr>
              <w:pStyle w:val="120"/>
              <w:framePr w:w="7853" w:wrap="notBeside" w:vAnchor="text" w:hAnchor="text" w:xAlign="right" w:y="1"/>
              <w:shd w:val="clear" w:color="auto" w:fill="auto"/>
              <w:spacing w:after="0" w:line="278" w:lineRule="exact"/>
            </w:pPr>
            <w:r>
              <w:rPr>
                <w:rStyle w:val="12TimesNewRoman12pt"/>
                <w:rFonts w:eastAsia="Century Gothic"/>
              </w:rPr>
              <w:t>капсулы;</w:t>
            </w:r>
          </w:p>
          <w:p w:rsidR="00F00C16" w:rsidRDefault="00A00C58">
            <w:pPr>
              <w:pStyle w:val="120"/>
              <w:framePr w:w="7853" w:wrap="notBeside" w:vAnchor="text" w:hAnchor="text" w:xAlign="right" w:y="1"/>
              <w:shd w:val="clear" w:color="auto" w:fill="auto"/>
              <w:spacing w:after="0" w:line="278" w:lineRule="exact"/>
            </w:pPr>
            <w:r>
              <w:rPr>
                <w:rStyle w:val="12TimesNewRoman12pt"/>
                <w:rFonts w:eastAsia="Century Gothic"/>
              </w:rPr>
              <w:t>таблетки,</w:t>
            </w:r>
          </w:p>
          <w:p w:rsidR="00F00C16" w:rsidRDefault="00A00C58">
            <w:pPr>
              <w:pStyle w:val="120"/>
              <w:framePr w:w="7853" w:wrap="notBeside" w:vAnchor="text" w:hAnchor="text" w:xAlign="right" w:y="1"/>
              <w:shd w:val="clear" w:color="auto" w:fill="auto"/>
              <w:spacing w:after="0" w:line="278" w:lineRule="exact"/>
            </w:pPr>
            <w:r>
              <w:rPr>
                <w:rStyle w:val="12TimesNewRoman12pt"/>
                <w:rFonts w:eastAsia="Century Gothic"/>
              </w:rPr>
              <w:t>покрытые</w:t>
            </w:r>
          </w:p>
          <w:p w:rsidR="00F00C16" w:rsidRDefault="00A00C58">
            <w:pPr>
              <w:pStyle w:val="120"/>
              <w:framePr w:w="7853" w:wrap="notBeside" w:vAnchor="text" w:hAnchor="text" w:xAlign="right" w:y="1"/>
              <w:shd w:val="clear" w:color="auto" w:fill="auto"/>
              <w:spacing w:after="0" w:line="278" w:lineRule="exact"/>
            </w:pPr>
            <w:r>
              <w:rPr>
                <w:rStyle w:val="12TimesNewRoman12pt"/>
                <w:rFonts w:eastAsia="Century Gothic"/>
              </w:rPr>
              <w:t>оболочкой;</w:t>
            </w:r>
          </w:p>
          <w:p w:rsidR="00F00C16" w:rsidRDefault="00A00C58">
            <w:pPr>
              <w:pStyle w:val="120"/>
              <w:framePr w:w="7853" w:wrap="notBeside" w:vAnchor="text" w:hAnchor="text" w:xAlign="right" w:y="1"/>
              <w:shd w:val="clear" w:color="auto" w:fill="auto"/>
              <w:spacing w:after="0" w:line="278" w:lineRule="exact"/>
            </w:pPr>
            <w:r>
              <w:rPr>
                <w:rStyle w:val="12TimesNewRoman12pt"/>
                <w:rFonts w:eastAsia="Century Gothic"/>
              </w:rPr>
              <w:t>таблетки,</w:t>
            </w:r>
          </w:p>
          <w:p w:rsidR="00F00C16" w:rsidRDefault="00A00C58">
            <w:pPr>
              <w:pStyle w:val="120"/>
              <w:framePr w:w="7853" w:wrap="notBeside" w:vAnchor="text" w:hAnchor="text" w:xAlign="right" w:y="1"/>
              <w:shd w:val="clear" w:color="auto" w:fill="auto"/>
              <w:spacing w:after="0" w:line="278" w:lineRule="exact"/>
            </w:pPr>
            <w:r>
              <w:rPr>
                <w:rStyle w:val="12TimesNewRoman12pt"/>
                <w:rFonts w:eastAsia="Century Gothic"/>
              </w:rPr>
              <w:t>покрытые</w:t>
            </w:r>
          </w:p>
          <w:p w:rsidR="00F00C16" w:rsidRDefault="00A00C58">
            <w:pPr>
              <w:pStyle w:val="120"/>
              <w:framePr w:w="7853" w:wrap="notBeside" w:vAnchor="text" w:hAnchor="text" w:xAlign="right" w:y="1"/>
              <w:shd w:val="clear" w:color="auto" w:fill="auto"/>
              <w:spacing w:after="0" w:line="278" w:lineRule="exact"/>
            </w:pPr>
            <w:r>
              <w:rPr>
                <w:rStyle w:val="12TimesNewRoman12pt"/>
                <w:rFonts w:eastAsia="Century Gothic"/>
              </w:rPr>
              <w:t>пленочной</w:t>
            </w:r>
          </w:p>
          <w:p w:rsidR="00F00C16" w:rsidRDefault="00A00C58">
            <w:pPr>
              <w:pStyle w:val="120"/>
              <w:framePr w:w="7853" w:wrap="notBeside" w:vAnchor="text" w:hAnchor="text" w:xAlign="right" w:y="1"/>
              <w:shd w:val="clear" w:color="auto" w:fill="auto"/>
              <w:spacing w:after="0" w:line="278" w:lineRule="exact"/>
            </w:pPr>
            <w:r>
              <w:rPr>
                <w:rStyle w:val="12TimesNewRoman12pt"/>
                <w:rFonts w:eastAsia="Century Gothic"/>
              </w:rPr>
              <w:t>оболочкой</w:t>
            </w:r>
          </w:p>
        </w:tc>
      </w:tr>
    </w:tbl>
    <w:p w:rsidR="00F00C16" w:rsidRDefault="00F00C16">
      <w:pPr>
        <w:framePr w:w="7853" w:wrap="notBeside" w:vAnchor="text" w:hAnchor="text" w:xAlign="right" w:y="1"/>
        <w:rPr>
          <w:sz w:val="2"/>
          <w:szCs w:val="2"/>
        </w:rPr>
      </w:pPr>
    </w:p>
    <w:p w:rsidR="00F00C16" w:rsidRDefault="00F00C16">
      <w:pPr>
        <w:rPr>
          <w:sz w:val="2"/>
          <w:szCs w:val="2"/>
        </w:rPr>
      </w:pPr>
    </w:p>
    <w:tbl>
      <w:tblPr>
        <w:tblOverlap w:val="never"/>
        <w:tblW w:w="0" w:type="auto"/>
        <w:jc w:val="right"/>
        <w:tblLayout w:type="fixed"/>
        <w:tblCellMar>
          <w:left w:w="10" w:type="dxa"/>
          <w:right w:w="10" w:type="dxa"/>
        </w:tblCellMar>
        <w:tblLook w:val="04A0" w:firstRow="1" w:lastRow="0" w:firstColumn="1" w:lastColumn="0" w:noHBand="0" w:noVBand="1"/>
      </w:tblPr>
      <w:tblGrid>
        <w:gridCol w:w="883"/>
        <w:gridCol w:w="2635"/>
        <w:gridCol w:w="2218"/>
        <w:gridCol w:w="2117"/>
      </w:tblGrid>
      <w:tr w:rsidR="00F00C16">
        <w:tblPrEx>
          <w:tblCellMar>
            <w:top w:w="0" w:type="dxa"/>
            <w:bottom w:w="0" w:type="dxa"/>
          </w:tblCellMar>
        </w:tblPrEx>
        <w:trPr>
          <w:trHeight w:hRule="exact" w:val="1358"/>
          <w:jc w:val="right"/>
        </w:trPr>
        <w:tc>
          <w:tcPr>
            <w:tcW w:w="883" w:type="dxa"/>
            <w:tcBorders>
              <w:top w:val="single" w:sz="4" w:space="0" w:color="auto"/>
              <w:left w:val="single" w:sz="4" w:space="0" w:color="auto"/>
            </w:tcBorders>
            <w:shd w:val="clear" w:color="auto" w:fill="FFFFFF"/>
            <w:vAlign w:val="center"/>
          </w:tcPr>
          <w:p w:rsidR="00F00C16" w:rsidRDefault="00A00C58">
            <w:pPr>
              <w:pStyle w:val="120"/>
              <w:framePr w:w="7853" w:wrap="notBeside" w:vAnchor="text" w:hAnchor="text" w:xAlign="right" w:y="1"/>
              <w:shd w:val="clear" w:color="auto" w:fill="auto"/>
              <w:spacing w:after="60" w:line="240" w:lineRule="exact"/>
              <w:ind w:left="240"/>
            </w:pPr>
            <w:r>
              <w:rPr>
                <w:rStyle w:val="12TimesNewRoman12pt"/>
                <w:rFonts w:eastAsia="Century Gothic"/>
              </w:rPr>
              <w:lastRenderedPageBreak/>
              <w:t>Код</w:t>
            </w:r>
          </w:p>
          <w:p w:rsidR="00F00C16" w:rsidRDefault="00A00C58">
            <w:pPr>
              <w:pStyle w:val="120"/>
              <w:framePr w:w="7853" w:wrap="notBeside" w:vAnchor="text" w:hAnchor="text" w:xAlign="right" w:y="1"/>
              <w:shd w:val="clear" w:color="auto" w:fill="auto"/>
              <w:spacing w:before="60" w:after="0" w:line="230" w:lineRule="exact"/>
              <w:ind w:left="240"/>
            </w:pPr>
            <w:r>
              <w:rPr>
                <w:rStyle w:val="12TimesNewRoman115pt"/>
                <w:rFonts w:eastAsia="Century Gothic"/>
                <w:lang w:val="en-US" w:eastAsia="en-US" w:bidi="en-US"/>
              </w:rPr>
              <w:t>ATX</w:t>
            </w:r>
          </w:p>
        </w:tc>
        <w:tc>
          <w:tcPr>
            <w:tcW w:w="2635" w:type="dxa"/>
            <w:tcBorders>
              <w:top w:val="single" w:sz="4" w:space="0" w:color="auto"/>
              <w:left w:val="single" w:sz="4" w:space="0" w:color="auto"/>
            </w:tcBorders>
            <w:shd w:val="clear" w:color="auto" w:fill="FFFFFF"/>
            <w:vAlign w:val="bottom"/>
          </w:tcPr>
          <w:p w:rsidR="00F00C16" w:rsidRDefault="00A00C58">
            <w:pPr>
              <w:pStyle w:val="120"/>
              <w:framePr w:w="7853" w:wrap="notBeside" w:vAnchor="text" w:hAnchor="text" w:xAlign="right" w:y="1"/>
              <w:shd w:val="clear" w:color="auto" w:fill="auto"/>
              <w:spacing w:after="0" w:line="288" w:lineRule="exact"/>
              <w:jc w:val="center"/>
            </w:pPr>
            <w:r>
              <w:rPr>
                <w:rStyle w:val="12TimesNewRoman12pt"/>
                <w:rFonts w:eastAsia="Century Gothic"/>
              </w:rPr>
              <w:t>Анатомо- терапевтическо- химическая классификация (АТХ)</w:t>
            </w:r>
          </w:p>
        </w:tc>
        <w:tc>
          <w:tcPr>
            <w:tcW w:w="2218" w:type="dxa"/>
            <w:tcBorders>
              <w:top w:val="single" w:sz="4" w:space="0" w:color="auto"/>
              <w:left w:val="single" w:sz="4" w:space="0" w:color="auto"/>
            </w:tcBorders>
            <w:shd w:val="clear" w:color="auto" w:fill="FFFFFF"/>
            <w:vAlign w:val="center"/>
          </w:tcPr>
          <w:p w:rsidR="00F00C16" w:rsidRDefault="00A00C58">
            <w:pPr>
              <w:pStyle w:val="120"/>
              <w:framePr w:w="7853" w:wrap="notBeside" w:vAnchor="text" w:hAnchor="text" w:xAlign="right" w:y="1"/>
              <w:shd w:val="clear" w:color="auto" w:fill="auto"/>
              <w:spacing w:after="120" w:line="240" w:lineRule="exact"/>
              <w:ind w:left="320"/>
            </w:pPr>
            <w:r>
              <w:rPr>
                <w:rStyle w:val="12TimesNewRoman12pt"/>
                <w:rFonts w:eastAsia="Century Gothic"/>
              </w:rPr>
              <w:t>Лекарственные</w:t>
            </w:r>
          </w:p>
          <w:p w:rsidR="00F00C16" w:rsidRDefault="00A00C58">
            <w:pPr>
              <w:pStyle w:val="120"/>
              <w:framePr w:w="7853" w:wrap="notBeside" w:vAnchor="text" w:hAnchor="text" w:xAlign="right" w:y="1"/>
              <w:shd w:val="clear" w:color="auto" w:fill="auto"/>
              <w:spacing w:before="120" w:after="0" w:line="240" w:lineRule="exact"/>
              <w:jc w:val="center"/>
            </w:pPr>
            <w:r>
              <w:rPr>
                <w:rStyle w:val="12TimesNewRoman12pt"/>
                <w:rFonts w:eastAsia="Century Gothic"/>
              </w:rPr>
              <w:t>препараты</w:t>
            </w:r>
          </w:p>
        </w:tc>
        <w:tc>
          <w:tcPr>
            <w:tcW w:w="2117"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7853" w:wrap="notBeside" w:vAnchor="text" w:hAnchor="text" w:xAlign="right" w:y="1"/>
              <w:shd w:val="clear" w:color="auto" w:fill="auto"/>
              <w:spacing w:after="60" w:line="240" w:lineRule="exact"/>
              <w:ind w:left="260"/>
            </w:pPr>
            <w:r>
              <w:rPr>
                <w:rStyle w:val="12TimesNewRoman12pt"/>
                <w:rFonts w:eastAsia="Century Gothic"/>
              </w:rPr>
              <w:t>Лекарственные</w:t>
            </w:r>
          </w:p>
          <w:p w:rsidR="00F00C16" w:rsidRDefault="00A00C58">
            <w:pPr>
              <w:pStyle w:val="120"/>
              <w:framePr w:w="7853" w:wrap="notBeside" w:vAnchor="text" w:hAnchor="text" w:xAlign="right" w:y="1"/>
              <w:shd w:val="clear" w:color="auto" w:fill="auto"/>
              <w:spacing w:before="60" w:after="0" w:line="240" w:lineRule="exact"/>
              <w:jc w:val="center"/>
            </w:pPr>
            <w:r>
              <w:rPr>
                <w:rStyle w:val="12TimesNewRoman12pt"/>
                <w:rFonts w:eastAsia="Century Gothic"/>
              </w:rPr>
              <w:t>формы</w:t>
            </w:r>
          </w:p>
        </w:tc>
      </w:tr>
      <w:tr w:rsidR="00F00C16">
        <w:tblPrEx>
          <w:tblCellMar>
            <w:top w:w="0" w:type="dxa"/>
            <w:bottom w:w="0" w:type="dxa"/>
          </w:tblCellMar>
        </w:tblPrEx>
        <w:trPr>
          <w:trHeight w:hRule="exact" w:val="1320"/>
          <w:jc w:val="right"/>
        </w:trPr>
        <w:tc>
          <w:tcPr>
            <w:tcW w:w="883" w:type="dxa"/>
            <w:tcBorders>
              <w:top w:val="single" w:sz="4" w:space="0" w:color="auto"/>
              <w:left w:val="single" w:sz="4" w:space="0" w:color="auto"/>
            </w:tcBorders>
            <w:shd w:val="clear" w:color="auto" w:fill="FFFFFF"/>
          </w:tcPr>
          <w:p w:rsidR="00F00C16" w:rsidRDefault="00F00C16">
            <w:pPr>
              <w:framePr w:w="7853" w:wrap="notBeside" w:vAnchor="text" w:hAnchor="text" w:xAlign="right" w:y="1"/>
              <w:rPr>
                <w:sz w:val="10"/>
                <w:szCs w:val="10"/>
              </w:rPr>
            </w:pPr>
          </w:p>
        </w:tc>
        <w:tc>
          <w:tcPr>
            <w:tcW w:w="2635" w:type="dxa"/>
            <w:tcBorders>
              <w:top w:val="single" w:sz="4" w:space="0" w:color="auto"/>
              <w:left w:val="single" w:sz="4" w:space="0" w:color="auto"/>
            </w:tcBorders>
            <w:shd w:val="clear" w:color="auto" w:fill="FFFFFF"/>
          </w:tcPr>
          <w:p w:rsidR="00F00C16" w:rsidRDefault="00F00C16">
            <w:pPr>
              <w:framePr w:w="7853" w:wrap="notBeside" w:vAnchor="text" w:hAnchor="text" w:xAlign="right" w:y="1"/>
              <w:rPr>
                <w:sz w:val="10"/>
                <w:szCs w:val="10"/>
              </w:rPr>
            </w:pPr>
          </w:p>
        </w:tc>
        <w:tc>
          <w:tcPr>
            <w:tcW w:w="2218" w:type="dxa"/>
            <w:tcBorders>
              <w:top w:val="single" w:sz="4" w:space="0" w:color="auto"/>
              <w:left w:val="single" w:sz="4" w:space="0" w:color="auto"/>
            </w:tcBorders>
            <w:shd w:val="clear" w:color="auto" w:fill="FFFFFF"/>
          </w:tcPr>
          <w:p w:rsidR="00F00C16" w:rsidRDefault="00A00C58">
            <w:pPr>
              <w:pStyle w:val="120"/>
              <w:framePr w:w="7853" w:wrap="notBeside" w:vAnchor="text" w:hAnchor="text" w:xAlign="right" w:y="1"/>
              <w:shd w:val="clear" w:color="auto" w:fill="auto"/>
              <w:spacing w:after="0" w:line="240" w:lineRule="exact"/>
            </w:pPr>
            <w:r>
              <w:rPr>
                <w:rStyle w:val="12TimesNewRoman12pt"/>
                <w:rFonts w:eastAsia="Century Gothic"/>
              </w:rPr>
              <w:t>ралтегравир</w:t>
            </w:r>
          </w:p>
        </w:tc>
        <w:tc>
          <w:tcPr>
            <w:tcW w:w="2117"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7853" w:wrap="notBeside" w:vAnchor="text" w:hAnchor="text" w:xAlign="right" w:y="1"/>
              <w:shd w:val="clear" w:color="auto" w:fill="auto"/>
              <w:spacing w:after="0" w:line="283" w:lineRule="exact"/>
            </w:pPr>
            <w:r>
              <w:rPr>
                <w:rStyle w:val="12TimesNewRoman12pt"/>
                <w:rFonts w:eastAsia="Century Gothic"/>
              </w:rPr>
              <w:t>таблетки,</w:t>
            </w:r>
          </w:p>
          <w:p w:rsidR="00F00C16" w:rsidRDefault="00A00C58">
            <w:pPr>
              <w:pStyle w:val="120"/>
              <w:framePr w:w="7853" w:wrap="notBeside" w:vAnchor="text" w:hAnchor="text" w:xAlign="right" w:y="1"/>
              <w:shd w:val="clear" w:color="auto" w:fill="auto"/>
              <w:spacing w:after="0" w:line="283" w:lineRule="exact"/>
            </w:pPr>
            <w:r>
              <w:rPr>
                <w:rStyle w:val="12TimesNewRoman12pt"/>
                <w:rFonts w:eastAsia="Century Gothic"/>
              </w:rPr>
              <w:t>покрытые</w:t>
            </w:r>
          </w:p>
          <w:p w:rsidR="00F00C16" w:rsidRDefault="00A00C58">
            <w:pPr>
              <w:pStyle w:val="120"/>
              <w:framePr w:w="7853" w:wrap="notBeside" w:vAnchor="text" w:hAnchor="text" w:xAlign="right" w:y="1"/>
              <w:shd w:val="clear" w:color="auto" w:fill="auto"/>
              <w:spacing w:after="0" w:line="283" w:lineRule="exact"/>
            </w:pPr>
            <w:r>
              <w:rPr>
                <w:rStyle w:val="12TimesNewRoman12pt"/>
                <w:rFonts w:eastAsia="Century Gothic"/>
              </w:rPr>
              <w:t>пленочной</w:t>
            </w:r>
          </w:p>
          <w:p w:rsidR="00F00C16" w:rsidRDefault="00A00C58">
            <w:pPr>
              <w:pStyle w:val="120"/>
              <w:framePr w:w="7853" w:wrap="notBeside" w:vAnchor="text" w:hAnchor="text" w:xAlign="right" w:y="1"/>
              <w:shd w:val="clear" w:color="auto" w:fill="auto"/>
              <w:spacing w:after="0" w:line="283" w:lineRule="exact"/>
            </w:pPr>
            <w:r>
              <w:rPr>
                <w:rStyle w:val="12TimesNewRoman12pt"/>
                <w:rFonts w:eastAsia="Century Gothic"/>
              </w:rPr>
              <w:t>оболочкой</w:t>
            </w:r>
          </w:p>
        </w:tc>
      </w:tr>
      <w:tr w:rsidR="00F00C16">
        <w:tblPrEx>
          <w:tblCellMar>
            <w:top w:w="0" w:type="dxa"/>
            <w:bottom w:w="0" w:type="dxa"/>
          </w:tblCellMar>
        </w:tblPrEx>
        <w:trPr>
          <w:trHeight w:hRule="exact" w:val="1618"/>
          <w:jc w:val="right"/>
        </w:trPr>
        <w:tc>
          <w:tcPr>
            <w:tcW w:w="883" w:type="dxa"/>
            <w:tcBorders>
              <w:left w:val="single" w:sz="4" w:space="0" w:color="auto"/>
            </w:tcBorders>
            <w:shd w:val="clear" w:color="auto" w:fill="FFFFFF"/>
          </w:tcPr>
          <w:p w:rsidR="00F00C16" w:rsidRDefault="00F00C16">
            <w:pPr>
              <w:framePr w:w="7853" w:wrap="notBeside" w:vAnchor="text" w:hAnchor="text" w:xAlign="right" w:y="1"/>
              <w:rPr>
                <w:sz w:val="10"/>
                <w:szCs w:val="10"/>
              </w:rPr>
            </w:pPr>
          </w:p>
        </w:tc>
        <w:tc>
          <w:tcPr>
            <w:tcW w:w="2635" w:type="dxa"/>
            <w:tcBorders>
              <w:left w:val="single" w:sz="4" w:space="0" w:color="auto"/>
            </w:tcBorders>
            <w:shd w:val="clear" w:color="auto" w:fill="FFFFFF"/>
          </w:tcPr>
          <w:p w:rsidR="00F00C16" w:rsidRDefault="00F00C16">
            <w:pPr>
              <w:framePr w:w="7853" w:wrap="notBeside" w:vAnchor="text" w:hAnchor="text" w:xAlign="right" w:y="1"/>
              <w:rPr>
                <w:sz w:val="10"/>
                <w:szCs w:val="10"/>
              </w:rPr>
            </w:pPr>
          </w:p>
        </w:tc>
        <w:tc>
          <w:tcPr>
            <w:tcW w:w="2218" w:type="dxa"/>
            <w:tcBorders>
              <w:top w:val="single" w:sz="4" w:space="0" w:color="auto"/>
              <w:left w:val="single" w:sz="4" w:space="0" w:color="auto"/>
            </w:tcBorders>
            <w:shd w:val="clear" w:color="auto" w:fill="FFFFFF"/>
          </w:tcPr>
          <w:p w:rsidR="00F00C16" w:rsidRDefault="00A00C58">
            <w:pPr>
              <w:pStyle w:val="120"/>
              <w:framePr w:w="7853" w:wrap="notBeside" w:vAnchor="text" w:hAnchor="text" w:xAlign="right" w:y="1"/>
              <w:shd w:val="clear" w:color="auto" w:fill="auto"/>
              <w:spacing w:after="0" w:line="230" w:lineRule="exact"/>
            </w:pPr>
            <w:r>
              <w:rPr>
                <w:rStyle w:val="12TimesNewRoman115pt"/>
                <w:rFonts w:eastAsia="Century Gothic"/>
              </w:rPr>
              <w:t>энфувиртид</w:t>
            </w:r>
          </w:p>
        </w:tc>
        <w:tc>
          <w:tcPr>
            <w:tcW w:w="2117"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7853" w:wrap="notBeside" w:vAnchor="text" w:hAnchor="text" w:xAlign="right" w:y="1"/>
              <w:shd w:val="clear" w:color="auto" w:fill="auto"/>
              <w:spacing w:after="0" w:line="283" w:lineRule="exact"/>
            </w:pPr>
            <w:r>
              <w:rPr>
                <w:rStyle w:val="12TimesNewRoman12pt"/>
                <w:rFonts w:eastAsia="Century Gothic"/>
              </w:rPr>
              <w:t>лиофилизат для приготовления раствора для подкожного введения</w:t>
            </w:r>
          </w:p>
        </w:tc>
      </w:tr>
      <w:tr w:rsidR="00F00C16">
        <w:tblPrEx>
          <w:tblCellMar>
            <w:top w:w="0" w:type="dxa"/>
            <w:bottom w:w="0" w:type="dxa"/>
          </w:tblCellMar>
        </w:tblPrEx>
        <w:trPr>
          <w:trHeight w:hRule="exact" w:val="1310"/>
          <w:jc w:val="right"/>
        </w:trPr>
        <w:tc>
          <w:tcPr>
            <w:tcW w:w="883" w:type="dxa"/>
            <w:tcBorders>
              <w:top w:val="single" w:sz="4" w:space="0" w:color="auto"/>
              <w:left w:val="single" w:sz="4" w:space="0" w:color="auto"/>
            </w:tcBorders>
            <w:shd w:val="clear" w:color="auto" w:fill="FFFFFF"/>
          </w:tcPr>
          <w:p w:rsidR="00F00C16" w:rsidRDefault="00A00C58">
            <w:pPr>
              <w:pStyle w:val="120"/>
              <w:framePr w:w="7853" w:wrap="notBeside" w:vAnchor="text" w:hAnchor="text" w:xAlign="right" w:y="1"/>
              <w:shd w:val="clear" w:color="auto" w:fill="auto"/>
              <w:spacing w:after="0" w:line="240" w:lineRule="exact"/>
            </w:pPr>
            <w:r>
              <w:rPr>
                <w:rStyle w:val="12TimesNewRoman12pt"/>
                <w:rFonts w:eastAsia="Century Gothic"/>
                <w:lang w:val="en-US" w:eastAsia="en-US" w:bidi="en-US"/>
              </w:rPr>
              <w:t>J05AR</w:t>
            </w:r>
          </w:p>
        </w:tc>
        <w:tc>
          <w:tcPr>
            <w:tcW w:w="2635" w:type="dxa"/>
            <w:tcBorders>
              <w:top w:val="single" w:sz="4" w:space="0" w:color="auto"/>
              <w:left w:val="single" w:sz="4" w:space="0" w:color="auto"/>
            </w:tcBorders>
            <w:shd w:val="clear" w:color="auto" w:fill="FFFFFF"/>
            <w:vAlign w:val="bottom"/>
          </w:tcPr>
          <w:p w:rsidR="00F00C16" w:rsidRDefault="00A00C58">
            <w:pPr>
              <w:pStyle w:val="120"/>
              <w:framePr w:w="7853" w:wrap="notBeside" w:vAnchor="text" w:hAnchor="text" w:xAlign="right" w:y="1"/>
              <w:shd w:val="clear" w:color="auto" w:fill="auto"/>
              <w:spacing w:after="0" w:line="283" w:lineRule="exact"/>
            </w:pPr>
            <w:r>
              <w:rPr>
                <w:rStyle w:val="12TimesNewRoman12pt"/>
                <w:rFonts w:eastAsia="Century Gothic"/>
              </w:rPr>
              <w:t>комбинированные противовирусные препараты для лечения ВИЧ-инфекции</w:t>
            </w:r>
          </w:p>
        </w:tc>
        <w:tc>
          <w:tcPr>
            <w:tcW w:w="2218" w:type="dxa"/>
            <w:tcBorders>
              <w:top w:val="single" w:sz="4" w:space="0" w:color="auto"/>
              <w:left w:val="single" w:sz="4" w:space="0" w:color="auto"/>
            </w:tcBorders>
            <w:shd w:val="clear" w:color="auto" w:fill="FFFFFF"/>
          </w:tcPr>
          <w:p w:rsidR="00F00C16" w:rsidRDefault="00A00C58">
            <w:pPr>
              <w:pStyle w:val="120"/>
              <w:framePr w:w="7853" w:wrap="notBeside" w:vAnchor="text" w:hAnchor="text" w:xAlign="right" w:y="1"/>
              <w:shd w:val="clear" w:color="auto" w:fill="auto"/>
              <w:spacing w:after="0" w:line="283" w:lineRule="exact"/>
            </w:pPr>
            <w:r>
              <w:rPr>
                <w:rStyle w:val="12TimesNewRoman12pt"/>
                <w:rFonts w:eastAsia="Century Gothic"/>
              </w:rPr>
              <w:t xml:space="preserve">абакавир </w:t>
            </w:r>
            <w:r>
              <w:rPr>
                <w:rStyle w:val="12TimesNewRoman115pt"/>
                <w:rFonts w:eastAsia="Century Gothic"/>
              </w:rPr>
              <w:t xml:space="preserve">+ </w:t>
            </w:r>
            <w:r>
              <w:rPr>
                <w:rStyle w:val="12TimesNewRoman12pt"/>
                <w:rFonts w:eastAsia="Century Gothic"/>
              </w:rPr>
              <w:t>ламивудин</w:t>
            </w:r>
          </w:p>
        </w:tc>
        <w:tc>
          <w:tcPr>
            <w:tcW w:w="2117" w:type="dxa"/>
            <w:tcBorders>
              <w:top w:val="single" w:sz="4" w:space="0" w:color="auto"/>
              <w:left w:val="single" w:sz="4" w:space="0" w:color="auto"/>
              <w:right w:val="single" w:sz="4" w:space="0" w:color="auto"/>
            </w:tcBorders>
            <w:shd w:val="clear" w:color="auto" w:fill="FFFFFF"/>
            <w:vAlign w:val="bottom"/>
          </w:tcPr>
          <w:p w:rsidR="00F00C16" w:rsidRDefault="00A00C58">
            <w:pPr>
              <w:pStyle w:val="120"/>
              <w:framePr w:w="7853" w:wrap="notBeside" w:vAnchor="text" w:hAnchor="text" w:xAlign="right" w:y="1"/>
              <w:shd w:val="clear" w:color="auto" w:fill="auto"/>
              <w:spacing w:after="0" w:line="283" w:lineRule="exact"/>
            </w:pPr>
            <w:r>
              <w:rPr>
                <w:rStyle w:val="12TimesNewRoman12pt"/>
                <w:rFonts w:eastAsia="Century Gothic"/>
              </w:rPr>
              <w:t>таблетки,</w:t>
            </w:r>
          </w:p>
          <w:p w:rsidR="00F00C16" w:rsidRDefault="00A00C58">
            <w:pPr>
              <w:pStyle w:val="120"/>
              <w:framePr w:w="7853" w:wrap="notBeside" w:vAnchor="text" w:hAnchor="text" w:xAlign="right" w:y="1"/>
              <w:shd w:val="clear" w:color="auto" w:fill="auto"/>
              <w:spacing w:after="0" w:line="283" w:lineRule="exact"/>
            </w:pPr>
            <w:r>
              <w:rPr>
                <w:rStyle w:val="12TimesNewRoman12pt"/>
                <w:rFonts w:eastAsia="Century Gothic"/>
              </w:rPr>
              <w:t>покрытые</w:t>
            </w:r>
          </w:p>
          <w:p w:rsidR="00F00C16" w:rsidRDefault="00A00C58">
            <w:pPr>
              <w:pStyle w:val="120"/>
              <w:framePr w:w="7853" w:wrap="notBeside" w:vAnchor="text" w:hAnchor="text" w:xAlign="right" w:y="1"/>
              <w:shd w:val="clear" w:color="auto" w:fill="auto"/>
              <w:spacing w:after="0" w:line="283" w:lineRule="exact"/>
            </w:pPr>
            <w:r>
              <w:rPr>
                <w:rStyle w:val="12TimesNewRoman12pt"/>
                <w:rFonts w:eastAsia="Century Gothic"/>
              </w:rPr>
              <w:t>пленочной</w:t>
            </w:r>
          </w:p>
          <w:p w:rsidR="00F00C16" w:rsidRDefault="00A00C58">
            <w:pPr>
              <w:pStyle w:val="120"/>
              <w:framePr w:w="7853" w:wrap="notBeside" w:vAnchor="text" w:hAnchor="text" w:xAlign="right" w:y="1"/>
              <w:shd w:val="clear" w:color="auto" w:fill="auto"/>
              <w:spacing w:after="0" w:line="283" w:lineRule="exact"/>
            </w:pPr>
            <w:r>
              <w:rPr>
                <w:rStyle w:val="12TimesNewRoman12pt"/>
                <w:rFonts w:eastAsia="Century Gothic"/>
              </w:rPr>
              <w:t>оболочкой</w:t>
            </w:r>
          </w:p>
        </w:tc>
      </w:tr>
      <w:tr w:rsidR="00F00C16">
        <w:tblPrEx>
          <w:tblCellMar>
            <w:top w:w="0" w:type="dxa"/>
            <w:bottom w:w="0" w:type="dxa"/>
          </w:tblCellMar>
        </w:tblPrEx>
        <w:trPr>
          <w:trHeight w:hRule="exact" w:val="1315"/>
          <w:jc w:val="right"/>
        </w:trPr>
        <w:tc>
          <w:tcPr>
            <w:tcW w:w="883" w:type="dxa"/>
            <w:tcBorders>
              <w:left w:val="single" w:sz="4" w:space="0" w:color="auto"/>
            </w:tcBorders>
            <w:shd w:val="clear" w:color="auto" w:fill="FFFFFF"/>
          </w:tcPr>
          <w:p w:rsidR="00F00C16" w:rsidRDefault="00F00C16">
            <w:pPr>
              <w:framePr w:w="7853" w:wrap="notBeside" w:vAnchor="text" w:hAnchor="text" w:xAlign="right" w:y="1"/>
              <w:rPr>
                <w:sz w:val="10"/>
                <w:szCs w:val="10"/>
              </w:rPr>
            </w:pPr>
          </w:p>
        </w:tc>
        <w:tc>
          <w:tcPr>
            <w:tcW w:w="2635" w:type="dxa"/>
            <w:tcBorders>
              <w:left w:val="single" w:sz="4" w:space="0" w:color="auto"/>
            </w:tcBorders>
            <w:shd w:val="clear" w:color="auto" w:fill="FFFFFF"/>
          </w:tcPr>
          <w:p w:rsidR="00F00C16" w:rsidRDefault="00F00C16">
            <w:pPr>
              <w:framePr w:w="7853" w:wrap="notBeside" w:vAnchor="text" w:hAnchor="text" w:xAlign="right" w:y="1"/>
              <w:rPr>
                <w:sz w:val="10"/>
                <w:szCs w:val="10"/>
              </w:rPr>
            </w:pPr>
          </w:p>
        </w:tc>
        <w:tc>
          <w:tcPr>
            <w:tcW w:w="2218" w:type="dxa"/>
            <w:tcBorders>
              <w:top w:val="single" w:sz="4" w:space="0" w:color="auto"/>
              <w:left w:val="single" w:sz="4" w:space="0" w:color="auto"/>
            </w:tcBorders>
            <w:shd w:val="clear" w:color="auto" w:fill="FFFFFF"/>
            <w:vAlign w:val="center"/>
          </w:tcPr>
          <w:p w:rsidR="00F00C16" w:rsidRDefault="00A00C58">
            <w:pPr>
              <w:pStyle w:val="120"/>
              <w:framePr w:w="7853" w:wrap="notBeside" w:vAnchor="text" w:hAnchor="text" w:xAlign="right" w:y="1"/>
              <w:shd w:val="clear" w:color="auto" w:fill="auto"/>
              <w:spacing w:after="0" w:line="288" w:lineRule="exact"/>
            </w:pPr>
            <w:r>
              <w:rPr>
                <w:rStyle w:val="12TimesNewRoman12pt"/>
                <w:rFonts w:eastAsia="Century Gothic"/>
              </w:rPr>
              <w:t>абакавир + ламивудин+ зидовудин</w:t>
            </w:r>
          </w:p>
        </w:tc>
        <w:tc>
          <w:tcPr>
            <w:tcW w:w="2117"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7853" w:wrap="notBeside" w:vAnchor="text" w:hAnchor="text" w:xAlign="right" w:y="1"/>
              <w:shd w:val="clear" w:color="auto" w:fill="auto"/>
              <w:spacing w:after="0" w:line="283" w:lineRule="exact"/>
            </w:pPr>
            <w:r>
              <w:rPr>
                <w:rStyle w:val="12TimesNewRoman12pt"/>
                <w:rFonts w:eastAsia="Century Gothic"/>
              </w:rPr>
              <w:t>таблетки,</w:t>
            </w:r>
          </w:p>
          <w:p w:rsidR="00F00C16" w:rsidRDefault="00A00C58">
            <w:pPr>
              <w:pStyle w:val="120"/>
              <w:framePr w:w="7853" w:wrap="notBeside" w:vAnchor="text" w:hAnchor="text" w:xAlign="right" w:y="1"/>
              <w:shd w:val="clear" w:color="auto" w:fill="auto"/>
              <w:spacing w:after="0" w:line="283" w:lineRule="exact"/>
            </w:pPr>
            <w:r>
              <w:rPr>
                <w:rStyle w:val="12TimesNewRoman12pt"/>
                <w:rFonts w:eastAsia="Century Gothic"/>
              </w:rPr>
              <w:t>покрытые</w:t>
            </w:r>
          </w:p>
          <w:p w:rsidR="00F00C16" w:rsidRDefault="00A00C58">
            <w:pPr>
              <w:pStyle w:val="120"/>
              <w:framePr w:w="7853" w:wrap="notBeside" w:vAnchor="text" w:hAnchor="text" w:xAlign="right" w:y="1"/>
              <w:shd w:val="clear" w:color="auto" w:fill="auto"/>
              <w:spacing w:after="0" w:line="283" w:lineRule="exact"/>
            </w:pPr>
            <w:r>
              <w:rPr>
                <w:rStyle w:val="12TimesNewRoman12pt"/>
                <w:rFonts w:eastAsia="Century Gothic"/>
              </w:rPr>
              <w:t>пленочной</w:t>
            </w:r>
          </w:p>
          <w:p w:rsidR="00F00C16" w:rsidRDefault="00A00C58">
            <w:pPr>
              <w:pStyle w:val="120"/>
              <w:framePr w:w="7853" w:wrap="notBeside" w:vAnchor="text" w:hAnchor="text" w:xAlign="right" w:y="1"/>
              <w:shd w:val="clear" w:color="auto" w:fill="auto"/>
              <w:spacing w:after="0" w:line="283" w:lineRule="exact"/>
            </w:pPr>
            <w:r>
              <w:rPr>
                <w:rStyle w:val="12TimesNewRoman12pt"/>
                <w:rFonts w:eastAsia="Century Gothic"/>
              </w:rPr>
              <w:t>оболочкой</w:t>
            </w:r>
          </w:p>
        </w:tc>
      </w:tr>
      <w:tr w:rsidR="00F00C16">
        <w:tblPrEx>
          <w:tblCellMar>
            <w:top w:w="0" w:type="dxa"/>
            <w:bottom w:w="0" w:type="dxa"/>
          </w:tblCellMar>
        </w:tblPrEx>
        <w:trPr>
          <w:trHeight w:hRule="exact" w:val="1320"/>
          <w:jc w:val="right"/>
        </w:trPr>
        <w:tc>
          <w:tcPr>
            <w:tcW w:w="883" w:type="dxa"/>
            <w:tcBorders>
              <w:left w:val="single" w:sz="4" w:space="0" w:color="auto"/>
            </w:tcBorders>
            <w:shd w:val="clear" w:color="auto" w:fill="FFFFFF"/>
          </w:tcPr>
          <w:p w:rsidR="00F00C16" w:rsidRDefault="00F00C16">
            <w:pPr>
              <w:framePr w:w="7853" w:wrap="notBeside" w:vAnchor="text" w:hAnchor="text" w:xAlign="right" w:y="1"/>
              <w:rPr>
                <w:sz w:val="10"/>
                <w:szCs w:val="10"/>
              </w:rPr>
            </w:pPr>
          </w:p>
        </w:tc>
        <w:tc>
          <w:tcPr>
            <w:tcW w:w="2635" w:type="dxa"/>
            <w:tcBorders>
              <w:left w:val="single" w:sz="4" w:space="0" w:color="auto"/>
            </w:tcBorders>
            <w:shd w:val="clear" w:color="auto" w:fill="FFFFFF"/>
          </w:tcPr>
          <w:p w:rsidR="00F00C16" w:rsidRDefault="00F00C16">
            <w:pPr>
              <w:framePr w:w="7853" w:wrap="notBeside" w:vAnchor="text" w:hAnchor="text" w:xAlign="right" w:y="1"/>
              <w:rPr>
                <w:sz w:val="10"/>
                <w:szCs w:val="10"/>
              </w:rPr>
            </w:pPr>
          </w:p>
        </w:tc>
        <w:tc>
          <w:tcPr>
            <w:tcW w:w="2218" w:type="dxa"/>
            <w:tcBorders>
              <w:top w:val="single" w:sz="4" w:space="0" w:color="auto"/>
              <w:left w:val="single" w:sz="4" w:space="0" w:color="auto"/>
            </w:tcBorders>
            <w:shd w:val="clear" w:color="auto" w:fill="FFFFFF"/>
          </w:tcPr>
          <w:p w:rsidR="00F00C16" w:rsidRDefault="00A00C58">
            <w:pPr>
              <w:pStyle w:val="120"/>
              <w:framePr w:w="7853" w:wrap="notBeside" w:vAnchor="text" w:hAnchor="text" w:xAlign="right" w:y="1"/>
              <w:shd w:val="clear" w:color="auto" w:fill="auto"/>
              <w:spacing w:after="0" w:line="283" w:lineRule="exact"/>
            </w:pPr>
            <w:r>
              <w:rPr>
                <w:rStyle w:val="12TimesNewRoman12pt"/>
                <w:rFonts w:eastAsia="Century Gothic"/>
              </w:rPr>
              <w:t>зидовудин + ламивудин</w:t>
            </w:r>
          </w:p>
        </w:tc>
        <w:tc>
          <w:tcPr>
            <w:tcW w:w="2117"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7853" w:wrap="notBeside" w:vAnchor="text" w:hAnchor="text" w:xAlign="right" w:y="1"/>
              <w:shd w:val="clear" w:color="auto" w:fill="auto"/>
              <w:spacing w:after="0" w:line="283" w:lineRule="exact"/>
            </w:pPr>
            <w:r>
              <w:rPr>
                <w:rStyle w:val="12TimesNewRoman12pt"/>
                <w:rFonts w:eastAsia="Century Gothic"/>
              </w:rPr>
              <w:t>таблетки,</w:t>
            </w:r>
          </w:p>
          <w:p w:rsidR="00F00C16" w:rsidRDefault="00A00C58">
            <w:pPr>
              <w:pStyle w:val="120"/>
              <w:framePr w:w="7853" w:wrap="notBeside" w:vAnchor="text" w:hAnchor="text" w:xAlign="right" w:y="1"/>
              <w:shd w:val="clear" w:color="auto" w:fill="auto"/>
              <w:spacing w:after="0" w:line="283" w:lineRule="exact"/>
            </w:pPr>
            <w:r>
              <w:rPr>
                <w:rStyle w:val="12TimesNewRoman115pt"/>
                <w:rFonts w:eastAsia="Century Gothic"/>
              </w:rPr>
              <w:t>покрытые</w:t>
            </w:r>
          </w:p>
          <w:p w:rsidR="00F00C16" w:rsidRDefault="00A00C58">
            <w:pPr>
              <w:pStyle w:val="120"/>
              <w:framePr w:w="7853" w:wrap="notBeside" w:vAnchor="text" w:hAnchor="text" w:xAlign="right" w:y="1"/>
              <w:shd w:val="clear" w:color="auto" w:fill="auto"/>
              <w:spacing w:after="0" w:line="283" w:lineRule="exact"/>
            </w:pPr>
            <w:r>
              <w:rPr>
                <w:rStyle w:val="12TimesNewRoman12pt"/>
                <w:rFonts w:eastAsia="Century Gothic"/>
              </w:rPr>
              <w:t>пленочной</w:t>
            </w:r>
          </w:p>
          <w:p w:rsidR="00F00C16" w:rsidRDefault="00A00C58">
            <w:pPr>
              <w:pStyle w:val="120"/>
              <w:framePr w:w="7853" w:wrap="notBeside" w:vAnchor="text" w:hAnchor="text" w:xAlign="right" w:y="1"/>
              <w:shd w:val="clear" w:color="auto" w:fill="auto"/>
              <w:spacing w:after="0" w:line="283" w:lineRule="exact"/>
            </w:pPr>
            <w:r>
              <w:rPr>
                <w:rStyle w:val="12TimesNewRoman12pt"/>
                <w:rFonts w:eastAsia="Century Gothic"/>
              </w:rPr>
              <w:t>оболочкой</w:t>
            </w:r>
          </w:p>
        </w:tc>
      </w:tr>
      <w:tr w:rsidR="00F00C16">
        <w:tblPrEx>
          <w:tblCellMar>
            <w:top w:w="0" w:type="dxa"/>
            <w:bottom w:w="0" w:type="dxa"/>
          </w:tblCellMar>
        </w:tblPrEx>
        <w:trPr>
          <w:trHeight w:hRule="exact" w:val="1882"/>
          <w:jc w:val="right"/>
        </w:trPr>
        <w:tc>
          <w:tcPr>
            <w:tcW w:w="883" w:type="dxa"/>
            <w:tcBorders>
              <w:left w:val="single" w:sz="4" w:space="0" w:color="auto"/>
            </w:tcBorders>
            <w:shd w:val="clear" w:color="auto" w:fill="FFFFFF"/>
          </w:tcPr>
          <w:p w:rsidR="00F00C16" w:rsidRDefault="00F00C16">
            <w:pPr>
              <w:framePr w:w="7853" w:wrap="notBeside" w:vAnchor="text" w:hAnchor="text" w:xAlign="right" w:y="1"/>
              <w:rPr>
                <w:sz w:val="10"/>
                <w:szCs w:val="10"/>
              </w:rPr>
            </w:pPr>
          </w:p>
        </w:tc>
        <w:tc>
          <w:tcPr>
            <w:tcW w:w="2635" w:type="dxa"/>
            <w:tcBorders>
              <w:left w:val="single" w:sz="4" w:space="0" w:color="auto"/>
            </w:tcBorders>
            <w:shd w:val="clear" w:color="auto" w:fill="FFFFFF"/>
          </w:tcPr>
          <w:p w:rsidR="00F00C16" w:rsidRDefault="00F00C16">
            <w:pPr>
              <w:framePr w:w="7853" w:wrap="notBeside" w:vAnchor="text" w:hAnchor="text" w:xAlign="right" w:y="1"/>
              <w:rPr>
                <w:sz w:val="10"/>
                <w:szCs w:val="10"/>
              </w:rPr>
            </w:pPr>
          </w:p>
        </w:tc>
        <w:tc>
          <w:tcPr>
            <w:tcW w:w="2218" w:type="dxa"/>
            <w:tcBorders>
              <w:top w:val="single" w:sz="4" w:space="0" w:color="auto"/>
              <w:left w:val="single" w:sz="4" w:space="0" w:color="auto"/>
            </w:tcBorders>
            <w:shd w:val="clear" w:color="auto" w:fill="FFFFFF"/>
          </w:tcPr>
          <w:p w:rsidR="00F00C16" w:rsidRDefault="00A00C58">
            <w:pPr>
              <w:pStyle w:val="120"/>
              <w:framePr w:w="7853" w:wrap="notBeside" w:vAnchor="text" w:hAnchor="text" w:xAlign="right" w:y="1"/>
              <w:shd w:val="clear" w:color="auto" w:fill="auto"/>
              <w:spacing w:after="0" w:line="288" w:lineRule="exact"/>
            </w:pPr>
            <w:r>
              <w:rPr>
                <w:rStyle w:val="12TimesNewRoman12pt"/>
                <w:rFonts w:eastAsia="Century Gothic"/>
              </w:rPr>
              <w:t xml:space="preserve">лопинавир + </w:t>
            </w:r>
            <w:r>
              <w:rPr>
                <w:rStyle w:val="12TimesNewRoman115pt"/>
                <w:rFonts w:eastAsia="Century Gothic"/>
              </w:rPr>
              <w:t>ритонавир</w:t>
            </w:r>
          </w:p>
        </w:tc>
        <w:tc>
          <w:tcPr>
            <w:tcW w:w="2117"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7853" w:wrap="notBeside" w:vAnchor="text" w:hAnchor="text" w:xAlign="right" w:y="1"/>
              <w:shd w:val="clear" w:color="auto" w:fill="auto"/>
              <w:spacing w:after="0" w:line="283" w:lineRule="exact"/>
            </w:pPr>
            <w:r>
              <w:rPr>
                <w:rStyle w:val="12TimesNewRoman12pt"/>
                <w:rFonts w:eastAsia="Century Gothic"/>
              </w:rPr>
              <w:t>раствор для</w:t>
            </w:r>
          </w:p>
          <w:p w:rsidR="00F00C16" w:rsidRDefault="00A00C58">
            <w:pPr>
              <w:pStyle w:val="120"/>
              <w:framePr w:w="7853" w:wrap="notBeside" w:vAnchor="text" w:hAnchor="text" w:xAlign="right" w:y="1"/>
              <w:shd w:val="clear" w:color="auto" w:fill="auto"/>
              <w:spacing w:after="0" w:line="283" w:lineRule="exact"/>
            </w:pPr>
            <w:r>
              <w:rPr>
                <w:rStyle w:val="12TimesNewRoman12pt"/>
                <w:rFonts w:eastAsia="Century Gothic"/>
              </w:rPr>
              <w:t>приема внутрь;</w:t>
            </w:r>
          </w:p>
          <w:p w:rsidR="00F00C16" w:rsidRDefault="00A00C58">
            <w:pPr>
              <w:pStyle w:val="120"/>
              <w:framePr w:w="7853" w:wrap="notBeside" w:vAnchor="text" w:hAnchor="text" w:xAlign="right" w:y="1"/>
              <w:shd w:val="clear" w:color="auto" w:fill="auto"/>
              <w:spacing w:after="0" w:line="283" w:lineRule="exact"/>
            </w:pPr>
            <w:r>
              <w:rPr>
                <w:rStyle w:val="12TimesNewRoman12pt"/>
                <w:rFonts w:eastAsia="Century Gothic"/>
              </w:rPr>
              <w:t>таблетки,</w:t>
            </w:r>
          </w:p>
          <w:p w:rsidR="00F00C16" w:rsidRDefault="00A00C58">
            <w:pPr>
              <w:pStyle w:val="120"/>
              <w:framePr w:w="7853" w:wrap="notBeside" w:vAnchor="text" w:hAnchor="text" w:xAlign="right" w:y="1"/>
              <w:shd w:val="clear" w:color="auto" w:fill="auto"/>
              <w:spacing w:after="0" w:line="283" w:lineRule="exact"/>
            </w:pPr>
            <w:r>
              <w:rPr>
                <w:rStyle w:val="12TimesNewRoman12pt"/>
                <w:rFonts w:eastAsia="Century Gothic"/>
              </w:rPr>
              <w:t>покрытые</w:t>
            </w:r>
          </w:p>
          <w:p w:rsidR="00F00C16" w:rsidRDefault="00A00C58">
            <w:pPr>
              <w:pStyle w:val="120"/>
              <w:framePr w:w="7853" w:wrap="notBeside" w:vAnchor="text" w:hAnchor="text" w:xAlign="right" w:y="1"/>
              <w:shd w:val="clear" w:color="auto" w:fill="auto"/>
              <w:spacing w:after="0" w:line="283" w:lineRule="exact"/>
            </w:pPr>
            <w:r>
              <w:rPr>
                <w:rStyle w:val="12TimesNewRoman12pt"/>
                <w:rFonts w:eastAsia="Century Gothic"/>
              </w:rPr>
              <w:t>пленочной</w:t>
            </w:r>
          </w:p>
          <w:p w:rsidR="00F00C16" w:rsidRDefault="00A00C58">
            <w:pPr>
              <w:pStyle w:val="120"/>
              <w:framePr w:w="7853" w:wrap="notBeside" w:vAnchor="text" w:hAnchor="text" w:xAlign="right" w:y="1"/>
              <w:shd w:val="clear" w:color="auto" w:fill="auto"/>
              <w:spacing w:after="0" w:line="283" w:lineRule="exact"/>
            </w:pPr>
            <w:r>
              <w:rPr>
                <w:rStyle w:val="12TimesNewRoman12pt"/>
                <w:rFonts w:eastAsia="Century Gothic"/>
              </w:rPr>
              <w:t>оболочкой</w:t>
            </w:r>
          </w:p>
        </w:tc>
      </w:tr>
      <w:tr w:rsidR="00F00C16">
        <w:tblPrEx>
          <w:tblCellMar>
            <w:top w:w="0" w:type="dxa"/>
            <w:bottom w:w="0" w:type="dxa"/>
          </w:tblCellMar>
        </w:tblPrEx>
        <w:trPr>
          <w:trHeight w:hRule="exact" w:val="1618"/>
          <w:jc w:val="right"/>
        </w:trPr>
        <w:tc>
          <w:tcPr>
            <w:tcW w:w="883" w:type="dxa"/>
            <w:tcBorders>
              <w:left w:val="single" w:sz="4" w:space="0" w:color="auto"/>
              <w:bottom w:val="single" w:sz="4" w:space="0" w:color="auto"/>
            </w:tcBorders>
            <w:shd w:val="clear" w:color="auto" w:fill="FFFFFF"/>
          </w:tcPr>
          <w:p w:rsidR="00F00C16" w:rsidRDefault="00F00C16">
            <w:pPr>
              <w:framePr w:w="7853" w:wrap="notBeside" w:vAnchor="text" w:hAnchor="text" w:xAlign="right" w:y="1"/>
              <w:rPr>
                <w:sz w:val="10"/>
                <w:szCs w:val="10"/>
              </w:rPr>
            </w:pPr>
          </w:p>
        </w:tc>
        <w:tc>
          <w:tcPr>
            <w:tcW w:w="2635" w:type="dxa"/>
            <w:tcBorders>
              <w:left w:val="single" w:sz="4" w:space="0" w:color="auto"/>
              <w:bottom w:val="single" w:sz="4" w:space="0" w:color="auto"/>
            </w:tcBorders>
            <w:shd w:val="clear" w:color="auto" w:fill="FFFFFF"/>
          </w:tcPr>
          <w:p w:rsidR="00F00C16" w:rsidRDefault="00F00C16">
            <w:pPr>
              <w:framePr w:w="7853" w:wrap="notBeside" w:vAnchor="text" w:hAnchor="text" w:xAlign="right" w:y="1"/>
              <w:rPr>
                <w:sz w:val="10"/>
                <w:szCs w:val="10"/>
              </w:rPr>
            </w:pPr>
          </w:p>
        </w:tc>
        <w:tc>
          <w:tcPr>
            <w:tcW w:w="2218" w:type="dxa"/>
            <w:tcBorders>
              <w:top w:val="single" w:sz="4" w:space="0" w:color="auto"/>
              <w:left w:val="single" w:sz="4" w:space="0" w:color="auto"/>
              <w:bottom w:val="single" w:sz="4" w:space="0" w:color="auto"/>
            </w:tcBorders>
            <w:shd w:val="clear" w:color="auto" w:fill="FFFFFF"/>
          </w:tcPr>
          <w:p w:rsidR="00F00C16" w:rsidRDefault="00A00C58">
            <w:pPr>
              <w:pStyle w:val="120"/>
              <w:framePr w:w="7853" w:wrap="notBeside" w:vAnchor="text" w:hAnchor="text" w:xAlign="right" w:y="1"/>
              <w:shd w:val="clear" w:color="auto" w:fill="auto"/>
              <w:spacing w:after="0" w:line="278" w:lineRule="exact"/>
            </w:pPr>
            <w:r>
              <w:rPr>
                <w:rStyle w:val="12TimesNewRoman12pt"/>
                <w:rFonts w:eastAsia="Century Gothic"/>
              </w:rPr>
              <w:t>рилпивирин + тенофовир + эмтрицитабин</w:t>
            </w:r>
          </w:p>
        </w:tc>
        <w:tc>
          <w:tcPr>
            <w:tcW w:w="2117" w:type="dxa"/>
            <w:tcBorders>
              <w:top w:val="single" w:sz="4" w:space="0" w:color="auto"/>
              <w:left w:val="single" w:sz="4" w:space="0" w:color="auto"/>
              <w:bottom w:val="single" w:sz="4" w:space="0" w:color="auto"/>
              <w:right w:val="single" w:sz="4" w:space="0" w:color="auto"/>
            </w:tcBorders>
            <w:shd w:val="clear" w:color="auto" w:fill="FFFFFF"/>
          </w:tcPr>
          <w:p w:rsidR="00F00C16" w:rsidRDefault="00A00C58">
            <w:pPr>
              <w:pStyle w:val="120"/>
              <w:framePr w:w="7853" w:wrap="notBeside" w:vAnchor="text" w:hAnchor="text" w:xAlign="right" w:y="1"/>
              <w:shd w:val="clear" w:color="auto" w:fill="auto"/>
              <w:spacing w:after="0" w:line="278" w:lineRule="exact"/>
            </w:pPr>
            <w:r>
              <w:rPr>
                <w:rStyle w:val="12TimesNewRoman12pt"/>
                <w:rFonts w:eastAsia="Century Gothic"/>
              </w:rPr>
              <w:t>таблетки,</w:t>
            </w:r>
          </w:p>
          <w:p w:rsidR="00F00C16" w:rsidRDefault="00A00C58">
            <w:pPr>
              <w:pStyle w:val="120"/>
              <w:framePr w:w="7853" w:wrap="notBeside" w:vAnchor="text" w:hAnchor="text" w:xAlign="right" w:y="1"/>
              <w:shd w:val="clear" w:color="auto" w:fill="auto"/>
              <w:spacing w:after="0" w:line="278" w:lineRule="exact"/>
            </w:pPr>
            <w:r>
              <w:rPr>
                <w:rStyle w:val="12TimesNewRoman12pt"/>
                <w:rFonts w:eastAsia="Century Gothic"/>
              </w:rPr>
              <w:t>покрытые</w:t>
            </w:r>
          </w:p>
          <w:p w:rsidR="00F00C16" w:rsidRDefault="00A00C58">
            <w:pPr>
              <w:pStyle w:val="120"/>
              <w:framePr w:w="7853" w:wrap="notBeside" w:vAnchor="text" w:hAnchor="text" w:xAlign="right" w:y="1"/>
              <w:shd w:val="clear" w:color="auto" w:fill="auto"/>
              <w:spacing w:after="0" w:line="278" w:lineRule="exact"/>
            </w:pPr>
            <w:r>
              <w:rPr>
                <w:rStyle w:val="12TimesNewRoman12pt"/>
                <w:rFonts w:eastAsia="Century Gothic"/>
              </w:rPr>
              <w:t>пленочной</w:t>
            </w:r>
          </w:p>
          <w:p w:rsidR="00F00C16" w:rsidRDefault="00A00C58">
            <w:pPr>
              <w:pStyle w:val="120"/>
              <w:framePr w:w="7853" w:wrap="notBeside" w:vAnchor="text" w:hAnchor="text" w:xAlign="right" w:y="1"/>
              <w:shd w:val="clear" w:color="auto" w:fill="auto"/>
              <w:spacing w:after="0" w:line="278" w:lineRule="exact"/>
            </w:pPr>
            <w:r>
              <w:rPr>
                <w:rStyle w:val="12TimesNewRoman12pt"/>
                <w:rFonts w:eastAsia="Century Gothic"/>
              </w:rPr>
              <w:t>оболочкой</w:t>
            </w:r>
          </w:p>
        </w:tc>
      </w:tr>
    </w:tbl>
    <w:p w:rsidR="00F00C16" w:rsidRDefault="00F00C16">
      <w:pPr>
        <w:framePr w:w="7853" w:wrap="notBeside" w:vAnchor="text" w:hAnchor="text" w:xAlign="right" w:y="1"/>
        <w:rPr>
          <w:sz w:val="2"/>
          <w:szCs w:val="2"/>
        </w:rPr>
      </w:pPr>
    </w:p>
    <w:p w:rsidR="00F00C16" w:rsidRDefault="00F00C16">
      <w:pPr>
        <w:rPr>
          <w:sz w:val="2"/>
          <w:szCs w:val="2"/>
        </w:rPr>
      </w:pPr>
    </w:p>
    <w:tbl>
      <w:tblPr>
        <w:tblOverlap w:val="never"/>
        <w:tblW w:w="0" w:type="auto"/>
        <w:jc w:val="right"/>
        <w:tblLayout w:type="fixed"/>
        <w:tblCellMar>
          <w:left w:w="10" w:type="dxa"/>
          <w:right w:w="10" w:type="dxa"/>
        </w:tblCellMar>
        <w:tblLook w:val="04A0" w:firstRow="1" w:lastRow="0" w:firstColumn="1" w:lastColumn="0" w:noHBand="0" w:noVBand="1"/>
      </w:tblPr>
      <w:tblGrid>
        <w:gridCol w:w="888"/>
        <w:gridCol w:w="2635"/>
        <w:gridCol w:w="2208"/>
        <w:gridCol w:w="2136"/>
      </w:tblGrid>
      <w:tr w:rsidR="00F00C16">
        <w:tblPrEx>
          <w:tblCellMar>
            <w:top w:w="0" w:type="dxa"/>
            <w:bottom w:w="0" w:type="dxa"/>
          </w:tblCellMar>
        </w:tblPrEx>
        <w:trPr>
          <w:trHeight w:hRule="exact" w:val="1349"/>
          <w:jc w:val="right"/>
        </w:trPr>
        <w:tc>
          <w:tcPr>
            <w:tcW w:w="888" w:type="dxa"/>
            <w:tcBorders>
              <w:top w:val="single" w:sz="4" w:space="0" w:color="auto"/>
              <w:left w:val="single" w:sz="4" w:space="0" w:color="auto"/>
            </w:tcBorders>
            <w:shd w:val="clear" w:color="auto" w:fill="FFFFFF"/>
            <w:vAlign w:val="center"/>
          </w:tcPr>
          <w:p w:rsidR="00F00C16" w:rsidRDefault="00A00C58">
            <w:pPr>
              <w:pStyle w:val="120"/>
              <w:framePr w:w="7867" w:wrap="notBeside" w:vAnchor="text" w:hAnchor="text" w:xAlign="right" w:y="1"/>
              <w:shd w:val="clear" w:color="auto" w:fill="auto"/>
              <w:spacing w:after="60" w:line="240" w:lineRule="exact"/>
              <w:ind w:left="240"/>
            </w:pPr>
            <w:r>
              <w:rPr>
                <w:rStyle w:val="12TimesNewRoman12pt"/>
                <w:rFonts w:eastAsia="Century Gothic"/>
              </w:rPr>
              <w:lastRenderedPageBreak/>
              <w:t>Код</w:t>
            </w:r>
          </w:p>
          <w:p w:rsidR="00F00C16" w:rsidRDefault="00A00C58">
            <w:pPr>
              <w:pStyle w:val="120"/>
              <w:framePr w:w="7867" w:wrap="notBeside" w:vAnchor="text" w:hAnchor="text" w:xAlign="right" w:y="1"/>
              <w:shd w:val="clear" w:color="auto" w:fill="auto"/>
              <w:spacing w:before="60" w:after="0" w:line="240" w:lineRule="exact"/>
              <w:ind w:left="240"/>
            </w:pPr>
            <w:r>
              <w:rPr>
                <w:rStyle w:val="12TimesNewRoman12pt"/>
                <w:rFonts w:eastAsia="Century Gothic"/>
                <w:lang w:val="en-US" w:eastAsia="en-US" w:bidi="en-US"/>
              </w:rPr>
              <w:t>ATX</w:t>
            </w:r>
          </w:p>
        </w:tc>
        <w:tc>
          <w:tcPr>
            <w:tcW w:w="2635" w:type="dxa"/>
            <w:tcBorders>
              <w:top w:val="single" w:sz="4" w:space="0" w:color="auto"/>
              <w:left w:val="single" w:sz="4" w:space="0" w:color="auto"/>
            </w:tcBorders>
            <w:shd w:val="clear" w:color="auto" w:fill="FFFFFF"/>
            <w:vAlign w:val="bottom"/>
          </w:tcPr>
          <w:p w:rsidR="00F00C16" w:rsidRDefault="00A00C58">
            <w:pPr>
              <w:pStyle w:val="120"/>
              <w:framePr w:w="7867" w:wrap="notBeside" w:vAnchor="text" w:hAnchor="text" w:xAlign="right" w:y="1"/>
              <w:shd w:val="clear" w:color="auto" w:fill="auto"/>
              <w:spacing w:after="0" w:line="288" w:lineRule="exact"/>
              <w:jc w:val="center"/>
            </w:pPr>
            <w:r>
              <w:rPr>
                <w:rStyle w:val="12TimesNewRoman115pt"/>
                <w:rFonts w:eastAsia="Century Gothic"/>
              </w:rPr>
              <w:t xml:space="preserve">Анатомо- </w:t>
            </w:r>
            <w:r>
              <w:rPr>
                <w:rStyle w:val="12TimesNewRoman12pt"/>
                <w:rFonts w:eastAsia="Century Gothic"/>
              </w:rPr>
              <w:t xml:space="preserve">тераиевтическо- химическая классификация </w:t>
            </w:r>
            <w:r w:rsidRPr="00D32091">
              <w:rPr>
                <w:rStyle w:val="12TimesNewRoman12pt"/>
                <w:rFonts w:eastAsia="Century Gothic"/>
                <w:lang w:eastAsia="en-US" w:bidi="en-US"/>
              </w:rPr>
              <w:t>(</w:t>
            </w:r>
            <w:r>
              <w:rPr>
                <w:rStyle w:val="12TimesNewRoman12pt"/>
                <w:rFonts w:eastAsia="Century Gothic"/>
                <w:lang w:val="en-US" w:eastAsia="en-US" w:bidi="en-US"/>
              </w:rPr>
              <w:t>ATX</w:t>
            </w:r>
            <w:r w:rsidRPr="00D32091">
              <w:rPr>
                <w:rStyle w:val="12TimesNewRoman12pt"/>
                <w:rFonts w:eastAsia="Century Gothic"/>
                <w:lang w:eastAsia="en-US" w:bidi="en-US"/>
              </w:rPr>
              <w:t>)</w:t>
            </w:r>
          </w:p>
        </w:tc>
        <w:tc>
          <w:tcPr>
            <w:tcW w:w="2208" w:type="dxa"/>
            <w:tcBorders>
              <w:top w:val="single" w:sz="4" w:space="0" w:color="auto"/>
              <w:left w:val="single" w:sz="4" w:space="0" w:color="auto"/>
            </w:tcBorders>
            <w:shd w:val="clear" w:color="auto" w:fill="FFFFFF"/>
            <w:vAlign w:val="center"/>
          </w:tcPr>
          <w:p w:rsidR="00F00C16" w:rsidRDefault="00A00C58">
            <w:pPr>
              <w:pStyle w:val="120"/>
              <w:framePr w:w="7867" w:wrap="notBeside" w:vAnchor="text" w:hAnchor="text" w:xAlign="right" w:y="1"/>
              <w:shd w:val="clear" w:color="auto" w:fill="auto"/>
              <w:spacing w:after="120" w:line="240" w:lineRule="exact"/>
              <w:ind w:left="300"/>
            </w:pPr>
            <w:r>
              <w:rPr>
                <w:rStyle w:val="12TimesNewRoman12pt"/>
                <w:rFonts w:eastAsia="Century Gothic"/>
              </w:rPr>
              <w:t>Лекарственные</w:t>
            </w:r>
          </w:p>
          <w:p w:rsidR="00F00C16" w:rsidRDefault="00A00C58">
            <w:pPr>
              <w:pStyle w:val="120"/>
              <w:framePr w:w="7867" w:wrap="notBeside" w:vAnchor="text" w:hAnchor="text" w:xAlign="right" w:y="1"/>
              <w:shd w:val="clear" w:color="auto" w:fill="auto"/>
              <w:spacing w:before="120" w:after="0" w:line="240" w:lineRule="exact"/>
              <w:jc w:val="center"/>
            </w:pPr>
            <w:r>
              <w:rPr>
                <w:rStyle w:val="12TimesNewRoman12pt"/>
                <w:rFonts w:eastAsia="Century Gothic"/>
              </w:rPr>
              <w:t>препараты</w:t>
            </w:r>
          </w:p>
        </w:tc>
        <w:tc>
          <w:tcPr>
            <w:tcW w:w="2136"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7867" w:wrap="notBeside" w:vAnchor="text" w:hAnchor="text" w:xAlign="right" w:y="1"/>
              <w:shd w:val="clear" w:color="auto" w:fill="auto"/>
              <w:spacing w:after="60" w:line="240" w:lineRule="exact"/>
              <w:ind w:left="260"/>
            </w:pPr>
            <w:r>
              <w:rPr>
                <w:rStyle w:val="12TimesNewRoman12pt"/>
                <w:rFonts w:eastAsia="Century Gothic"/>
              </w:rPr>
              <w:t>Лекарственные</w:t>
            </w:r>
          </w:p>
          <w:p w:rsidR="00F00C16" w:rsidRDefault="00A00C58">
            <w:pPr>
              <w:pStyle w:val="120"/>
              <w:framePr w:w="7867" w:wrap="notBeside" w:vAnchor="text" w:hAnchor="text" w:xAlign="right" w:y="1"/>
              <w:shd w:val="clear" w:color="auto" w:fill="auto"/>
              <w:spacing w:before="60" w:after="0" w:line="240" w:lineRule="exact"/>
              <w:jc w:val="center"/>
            </w:pPr>
            <w:r>
              <w:rPr>
                <w:rStyle w:val="12TimesNewRoman12pt"/>
                <w:rFonts w:eastAsia="Century Gothic"/>
              </w:rPr>
              <w:t>формы</w:t>
            </w:r>
          </w:p>
        </w:tc>
      </w:tr>
      <w:tr w:rsidR="00F00C16">
        <w:tblPrEx>
          <w:tblCellMar>
            <w:top w:w="0" w:type="dxa"/>
            <w:bottom w:w="0" w:type="dxa"/>
          </w:tblCellMar>
        </w:tblPrEx>
        <w:trPr>
          <w:trHeight w:hRule="exact" w:val="754"/>
          <w:jc w:val="right"/>
        </w:trPr>
        <w:tc>
          <w:tcPr>
            <w:tcW w:w="888" w:type="dxa"/>
            <w:tcBorders>
              <w:top w:val="single" w:sz="4" w:space="0" w:color="auto"/>
              <w:left w:val="single" w:sz="4" w:space="0" w:color="auto"/>
            </w:tcBorders>
            <w:shd w:val="clear" w:color="auto" w:fill="FFFFFF"/>
          </w:tcPr>
          <w:p w:rsidR="00F00C16" w:rsidRDefault="00A00C58">
            <w:pPr>
              <w:pStyle w:val="120"/>
              <w:framePr w:w="7867" w:wrap="notBeside" w:vAnchor="text" w:hAnchor="text" w:xAlign="right" w:y="1"/>
              <w:shd w:val="clear" w:color="auto" w:fill="auto"/>
              <w:spacing w:after="0" w:line="230" w:lineRule="exact"/>
              <w:ind w:left="240"/>
            </w:pPr>
            <w:r>
              <w:rPr>
                <w:rStyle w:val="12TimesNewRoman115pt"/>
                <w:rFonts w:eastAsia="Century Gothic"/>
                <w:lang w:val="en-US" w:eastAsia="en-US" w:bidi="en-US"/>
              </w:rPr>
              <w:t>J06</w:t>
            </w:r>
          </w:p>
        </w:tc>
        <w:tc>
          <w:tcPr>
            <w:tcW w:w="2635" w:type="dxa"/>
            <w:tcBorders>
              <w:top w:val="single" w:sz="4" w:space="0" w:color="auto"/>
              <w:left w:val="single" w:sz="4" w:space="0" w:color="auto"/>
            </w:tcBorders>
            <w:shd w:val="clear" w:color="auto" w:fill="FFFFFF"/>
            <w:vAlign w:val="bottom"/>
          </w:tcPr>
          <w:p w:rsidR="00F00C16" w:rsidRDefault="00A00C58">
            <w:pPr>
              <w:pStyle w:val="120"/>
              <w:framePr w:w="7867" w:wrap="notBeside" w:vAnchor="text" w:hAnchor="text" w:xAlign="right" w:y="1"/>
              <w:shd w:val="clear" w:color="auto" w:fill="auto"/>
              <w:spacing w:after="0" w:line="288" w:lineRule="exact"/>
            </w:pPr>
            <w:r>
              <w:rPr>
                <w:rStyle w:val="12TimesNewRoman12pt"/>
                <w:rFonts w:eastAsia="Century Gothic"/>
              </w:rPr>
              <w:t>иммунные сыворотки и иммуноглобулины</w:t>
            </w:r>
          </w:p>
        </w:tc>
        <w:tc>
          <w:tcPr>
            <w:tcW w:w="2208" w:type="dxa"/>
            <w:tcBorders>
              <w:top w:val="single" w:sz="4" w:space="0" w:color="auto"/>
              <w:left w:val="single" w:sz="4" w:space="0" w:color="auto"/>
            </w:tcBorders>
            <w:shd w:val="clear" w:color="auto" w:fill="FFFFFF"/>
          </w:tcPr>
          <w:p w:rsidR="00F00C16" w:rsidRDefault="00F00C16">
            <w:pPr>
              <w:framePr w:w="7867" w:wrap="notBeside" w:vAnchor="text" w:hAnchor="text" w:xAlign="right" w:y="1"/>
              <w:rPr>
                <w:sz w:val="10"/>
                <w:szCs w:val="10"/>
              </w:rPr>
            </w:pPr>
          </w:p>
        </w:tc>
        <w:tc>
          <w:tcPr>
            <w:tcW w:w="2136" w:type="dxa"/>
            <w:tcBorders>
              <w:top w:val="single" w:sz="4" w:space="0" w:color="auto"/>
              <w:left w:val="single" w:sz="4" w:space="0" w:color="auto"/>
              <w:right w:val="single" w:sz="4" w:space="0" w:color="auto"/>
            </w:tcBorders>
            <w:shd w:val="clear" w:color="auto" w:fill="FFFFFF"/>
          </w:tcPr>
          <w:p w:rsidR="00F00C16" w:rsidRDefault="00F00C16">
            <w:pPr>
              <w:framePr w:w="7867" w:wrap="notBeside" w:vAnchor="text" w:hAnchor="text" w:xAlign="right" w:y="1"/>
              <w:rPr>
                <w:sz w:val="10"/>
                <w:szCs w:val="10"/>
              </w:rPr>
            </w:pPr>
          </w:p>
        </w:tc>
      </w:tr>
      <w:tr w:rsidR="00F00C16">
        <w:tblPrEx>
          <w:tblCellMar>
            <w:top w:w="0" w:type="dxa"/>
            <w:bottom w:w="0" w:type="dxa"/>
          </w:tblCellMar>
        </w:tblPrEx>
        <w:trPr>
          <w:trHeight w:hRule="exact" w:val="754"/>
          <w:jc w:val="right"/>
        </w:trPr>
        <w:tc>
          <w:tcPr>
            <w:tcW w:w="888" w:type="dxa"/>
            <w:tcBorders>
              <w:top w:val="single" w:sz="4" w:space="0" w:color="auto"/>
              <w:left w:val="single" w:sz="4" w:space="0" w:color="auto"/>
            </w:tcBorders>
            <w:shd w:val="clear" w:color="auto" w:fill="FFFFFF"/>
            <w:vAlign w:val="center"/>
          </w:tcPr>
          <w:p w:rsidR="00F00C16" w:rsidRDefault="00A00C58">
            <w:pPr>
              <w:pStyle w:val="120"/>
              <w:framePr w:w="7867" w:wrap="notBeside" w:vAnchor="text" w:hAnchor="text" w:xAlign="right" w:y="1"/>
              <w:shd w:val="clear" w:color="auto" w:fill="auto"/>
              <w:spacing w:after="0" w:line="240" w:lineRule="exact"/>
              <w:ind w:left="240"/>
            </w:pPr>
            <w:r>
              <w:rPr>
                <w:rStyle w:val="12TimesNewRoman12pt"/>
                <w:rFonts w:eastAsia="Century Gothic"/>
                <w:lang w:val="en-US" w:eastAsia="en-US" w:bidi="en-US"/>
              </w:rPr>
              <w:t>J06B</w:t>
            </w:r>
          </w:p>
        </w:tc>
        <w:tc>
          <w:tcPr>
            <w:tcW w:w="2635" w:type="dxa"/>
            <w:tcBorders>
              <w:top w:val="single" w:sz="4" w:space="0" w:color="auto"/>
              <w:left w:val="single" w:sz="4" w:space="0" w:color="auto"/>
            </w:tcBorders>
            <w:shd w:val="clear" w:color="auto" w:fill="FFFFFF"/>
            <w:vAlign w:val="center"/>
          </w:tcPr>
          <w:p w:rsidR="00F00C16" w:rsidRDefault="00A00C58">
            <w:pPr>
              <w:pStyle w:val="120"/>
              <w:framePr w:w="7867" w:wrap="notBeside" w:vAnchor="text" w:hAnchor="text" w:xAlign="right" w:y="1"/>
              <w:shd w:val="clear" w:color="auto" w:fill="auto"/>
              <w:spacing w:after="0" w:line="240" w:lineRule="exact"/>
            </w:pPr>
            <w:r>
              <w:rPr>
                <w:rStyle w:val="12TimesNewRoman12pt"/>
                <w:rFonts w:eastAsia="Century Gothic"/>
              </w:rPr>
              <w:t>иммуноглобулины</w:t>
            </w:r>
          </w:p>
        </w:tc>
        <w:tc>
          <w:tcPr>
            <w:tcW w:w="2208" w:type="dxa"/>
            <w:tcBorders>
              <w:top w:val="single" w:sz="4" w:space="0" w:color="auto"/>
              <w:left w:val="single" w:sz="4" w:space="0" w:color="auto"/>
            </w:tcBorders>
            <w:shd w:val="clear" w:color="auto" w:fill="FFFFFF"/>
          </w:tcPr>
          <w:p w:rsidR="00F00C16" w:rsidRDefault="00F00C16">
            <w:pPr>
              <w:framePr w:w="7867" w:wrap="notBeside" w:vAnchor="text" w:hAnchor="text" w:xAlign="right" w:y="1"/>
              <w:rPr>
                <w:sz w:val="10"/>
                <w:szCs w:val="10"/>
              </w:rPr>
            </w:pPr>
          </w:p>
        </w:tc>
        <w:tc>
          <w:tcPr>
            <w:tcW w:w="2136" w:type="dxa"/>
            <w:tcBorders>
              <w:top w:val="single" w:sz="4" w:space="0" w:color="auto"/>
              <w:left w:val="single" w:sz="4" w:space="0" w:color="auto"/>
              <w:right w:val="single" w:sz="4" w:space="0" w:color="auto"/>
            </w:tcBorders>
            <w:shd w:val="clear" w:color="auto" w:fill="FFFFFF"/>
          </w:tcPr>
          <w:p w:rsidR="00F00C16" w:rsidRDefault="00F00C16">
            <w:pPr>
              <w:framePr w:w="7867" w:wrap="notBeside" w:vAnchor="text" w:hAnchor="text" w:xAlign="right" w:y="1"/>
              <w:rPr>
                <w:sz w:val="10"/>
                <w:szCs w:val="10"/>
              </w:rPr>
            </w:pPr>
          </w:p>
        </w:tc>
      </w:tr>
      <w:tr w:rsidR="00F00C16">
        <w:tblPrEx>
          <w:tblCellMar>
            <w:top w:w="0" w:type="dxa"/>
            <w:bottom w:w="0" w:type="dxa"/>
          </w:tblCellMar>
        </w:tblPrEx>
        <w:trPr>
          <w:trHeight w:hRule="exact" w:val="1037"/>
          <w:jc w:val="right"/>
        </w:trPr>
        <w:tc>
          <w:tcPr>
            <w:tcW w:w="888" w:type="dxa"/>
            <w:tcBorders>
              <w:top w:val="single" w:sz="4" w:space="0" w:color="auto"/>
              <w:left w:val="single" w:sz="4" w:space="0" w:color="auto"/>
            </w:tcBorders>
            <w:shd w:val="clear" w:color="auto" w:fill="FFFFFF"/>
          </w:tcPr>
          <w:p w:rsidR="00F00C16" w:rsidRDefault="00A00C58">
            <w:pPr>
              <w:pStyle w:val="120"/>
              <w:framePr w:w="7867" w:wrap="notBeside" w:vAnchor="text" w:hAnchor="text" w:xAlign="right" w:y="1"/>
              <w:shd w:val="clear" w:color="auto" w:fill="auto"/>
              <w:spacing w:after="0" w:line="240" w:lineRule="exact"/>
            </w:pPr>
            <w:r>
              <w:rPr>
                <w:rStyle w:val="12TimesNewRoman12pt"/>
                <w:rFonts w:eastAsia="Century Gothic"/>
                <w:lang w:val="en-US" w:eastAsia="en-US" w:bidi="en-US"/>
              </w:rPr>
              <w:t>J06BA</w:t>
            </w:r>
          </w:p>
        </w:tc>
        <w:tc>
          <w:tcPr>
            <w:tcW w:w="2635" w:type="dxa"/>
            <w:tcBorders>
              <w:top w:val="single" w:sz="4" w:space="0" w:color="auto"/>
              <w:left w:val="single" w:sz="4" w:space="0" w:color="auto"/>
            </w:tcBorders>
            <w:shd w:val="clear" w:color="auto" w:fill="FFFFFF"/>
            <w:vAlign w:val="bottom"/>
          </w:tcPr>
          <w:p w:rsidR="00F00C16" w:rsidRDefault="00A00C58">
            <w:pPr>
              <w:pStyle w:val="120"/>
              <w:framePr w:w="7867" w:wrap="notBeside" w:vAnchor="text" w:hAnchor="text" w:xAlign="right" w:y="1"/>
              <w:shd w:val="clear" w:color="auto" w:fill="auto"/>
              <w:spacing w:after="0" w:line="288" w:lineRule="exact"/>
            </w:pPr>
            <w:r>
              <w:rPr>
                <w:rStyle w:val="12TimesNewRoman12pt"/>
                <w:rFonts w:eastAsia="Century Gothic"/>
              </w:rPr>
              <w:t>иммуноглобулины,</w:t>
            </w:r>
          </w:p>
          <w:p w:rsidR="00F00C16" w:rsidRDefault="00A00C58">
            <w:pPr>
              <w:pStyle w:val="120"/>
              <w:framePr w:w="7867" w:wrap="notBeside" w:vAnchor="text" w:hAnchor="text" w:xAlign="right" w:y="1"/>
              <w:shd w:val="clear" w:color="auto" w:fill="auto"/>
              <w:spacing w:after="0" w:line="288" w:lineRule="exact"/>
            </w:pPr>
            <w:r>
              <w:rPr>
                <w:rStyle w:val="12TimesNewRoman12pt"/>
                <w:rFonts w:eastAsia="Century Gothic"/>
              </w:rPr>
              <w:t>нормальные</w:t>
            </w:r>
          </w:p>
          <w:p w:rsidR="00F00C16" w:rsidRDefault="00A00C58">
            <w:pPr>
              <w:pStyle w:val="120"/>
              <w:framePr w:w="7867" w:wrap="notBeside" w:vAnchor="text" w:hAnchor="text" w:xAlign="right" w:y="1"/>
              <w:shd w:val="clear" w:color="auto" w:fill="auto"/>
              <w:spacing w:after="0" w:line="288" w:lineRule="exact"/>
            </w:pPr>
            <w:r>
              <w:rPr>
                <w:rStyle w:val="12TimesNewRoman12pt"/>
                <w:rFonts w:eastAsia="Century Gothic"/>
              </w:rPr>
              <w:t>человеческие</w:t>
            </w:r>
          </w:p>
        </w:tc>
        <w:tc>
          <w:tcPr>
            <w:tcW w:w="2208" w:type="dxa"/>
            <w:tcBorders>
              <w:top w:val="single" w:sz="4" w:space="0" w:color="auto"/>
              <w:left w:val="single" w:sz="4" w:space="0" w:color="auto"/>
            </w:tcBorders>
            <w:shd w:val="clear" w:color="auto" w:fill="FFFFFF"/>
            <w:vAlign w:val="bottom"/>
          </w:tcPr>
          <w:p w:rsidR="00F00C16" w:rsidRDefault="00A00C58">
            <w:pPr>
              <w:pStyle w:val="120"/>
              <w:framePr w:w="7867" w:wrap="notBeside" w:vAnchor="text" w:hAnchor="text" w:xAlign="right" w:y="1"/>
              <w:shd w:val="clear" w:color="auto" w:fill="auto"/>
              <w:spacing w:after="0" w:line="288" w:lineRule="exact"/>
            </w:pPr>
            <w:r>
              <w:rPr>
                <w:rStyle w:val="12TimesNewRoman12pt"/>
                <w:rFonts w:eastAsia="Century Gothic"/>
              </w:rPr>
              <w:t>иммуноглобулин</w:t>
            </w:r>
          </w:p>
          <w:p w:rsidR="00F00C16" w:rsidRDefault="00A00C58">
            <w:pPr>
              <w:pStyle w:val="120"/>
              <w:framePr w:w="7867" w:wrap="notBeside" w:vAnchor="text" w:hAnchor="text" w:xAlign="right" w:y="1"/>
              <w:shd w:val="clear" w:color="auto" w:fill="auto"/>
              <w:spacing w:after="0" w:line="288" w:lineRule="exact"/>
            </w:pPr>
            <w:r>
              <w:rPr>
                <w:rStyle w:val="12TimesNewRoman12pt"/>
                <w:rFonts w:eastAsia="Century Gothic"/>
              </w:rPr>
              <w:t>человека</w:t>
            </w:r>
          </w:p>
          <w:p w:rsidR="00F00C16" w:rsidRDefault="00A00C58">
            <w:pPr>
              <w:pStyle w:val="120"/>
              <w:framePr w:w="7867" w:wrap="notBeside" w:vAnchor="text" w:hAnchor="text" w:xAlign="right" w:y="1"/>
              <w:shd w:val="clear" w:color="auto" w:fill="auto"/>
              <w:spacing w:after="0" w:line="288" w:lineRule="exact"/>
            </w:pPr>
            <w:r>
              <w:rPr>
                <w:rStyle w:val="12TimesNewRoman12pt"/>
                <w:rFonts w:eastAsia="Century Gothic"/>
              </w:rPr>
              <w:t>нормальный</w:t>
            </w:r>
          </w:p>
        </w:tc>
        <w:tc>
          <w:tcPr>
            <w:tcW w:w="2136" w:type="dxa"/>
            <w:tcBorders>
              <w:top w:val="single" w:sz="4" w:space="0" w:color="auto"/>
              <w:left w:val="single" w:sz="4" w:space="0" w:color="auto"/>
              <w:right w:val="single" w:sz="4" w:space="0" w:color="auto"/>
            </w:tcBorders>
            <w:shd w:val="clear" w:color="auto" w:fill="FFFFFF"/>
          </w:tcPr>
          <w:p w:rsidR="00F00C16" w:rsidRDefault="00F00C16">
            <w:pPr>
              <w:framePr w:w="7867" w:wrap="notBeside" w:vAnchor="text" w:hAnchor="text" w:xAlign="right" w:y="1"/>
              <w:rPr>
                <w:sz w:val="10"/>
                <w:szCs w:val="10"/>
              </w:rPr>
            </w:pPr>
          </w:p>
        </w:tc>
      </w:tr>
      <w:tr w:rsidR="00F00C16">
        <w:tblPrEx>
          <w:tblCellMar>
            <w:top w:w="0" w:type="dxa"/>
            <w:bottom w:w="0" w:type="dxa"/>
          </w:tblCellMar>
        </w:tblPrEx>
        <w:trPr>
          <w:trHeight w:hRule="exact" w:val="2462"/>
          <w:jc w:val="right"/>
        </w:trPr>
        <w:tc>
          <w:tcPr>
            <w:tcW w:w="888" w:type="dxa"/>
            <w:tcBorders>
              <w:top w:val="single" w:sz="4" w:space="0" w:color="auto"/>
              <w:left w:val="single" w:sz="4" w:space="0" w:color="auto"/>
            </w:tcBorders>
            <w:shd w:val="clear" w:color="auto" w:fill="FFFFFF"/>
          </w:tcPr>
          <w:p w:rsidR="00F00C16" w:rsidRDefault="00A00C58">
            <w:pPr>
              <w:pStyle w:val="120"/>
              <w:framePr w:w="7867" w:wrap="notBeside" w:vAnchor="text" w:hAnchor="text" w:xAlign="right" w:y="1"/>
              <w:shd w:val="clear" w:color="auto" w:fill="auto"/>
              <w:spacing w:after="0" w:line="230" w:lineRule="exact"/>
            </w:pPr>
            <w:r>
              <w:rPr>
                <w:rStyle w:val="12TimesNewRoman115pt"/>
                <w:rFonts w:eastAsia="Century Gothic"/>
                <w:lang w:val="en-US" w:eastAsia="en-US" w:bidi="en-US"/>
              </w:rPr>
              <w:t>J06BC</w:t>
            </w:r>
          </w:p>
        </w:tc>
        <w:tc>
          <w:tcPr>
            <w:tcW w:w="2635" w:type="dxa"/>
            <w:tcBorders>
              <w:top w:val="single" w:sz="4" w:space="0" w:color="auto"/>
              <w:left w:val="single" w:sz="4" w:space="0" w:color="auto"/>
            </w:tcBorders>
            <w:shd w:val="clear" w:color="auto" w:fill="FFFFFF"/>
          </w:tcPr>
          <w:p w:rsidR="00F00C16" w:rsidRDefault="00A00C58">
            <w:pPr>
              <w:pStyle w:val="120"/>
              <w:framePr w:w="7867" w:wrap="notBeside" w:vAnchor="text" w:hAnchor="text" w:xAlign="right" w:y="1"/>
              <w:shd w:val="clear" w:color="auto" w:fill="auto"/>
              <w:spacing w:after="60" w:line="240" w:lineRule="exact"/>
            </w:pPr>
            <w:r>
              <w:rPr>
                <w:rStyle w:val="12TimesNewRoman12pt"/>
                <w:rFonts w:eastAsia="Century Gothic"/>
              </w:rPr>
              <w:t>другие</w:t>
            </w:r>
          </w:p>
          <w:p w:rsidR="00F00C16" w:rsidRDefault="00A00C58">
            <w:pPr>
              <w:pStyle w:val="120"/>
              <w:framePr w:w="7867" w:wrap="notBeside" w:vAnchor="text" w:hAnchor="text" w:xAlign="right" w:y="1"/>
              <w:shd w:val="clear" w:color="auto" w:fill="auto"/>
              <w:spacing w:before="60" w:after="0" w:line="240" w:lineRule="exact"/>
            </w:pPr>
            <w:r>
              <w:rPr>
                <w:rStyle w:val="12TimesNewRoman12pt"/>
                <w:rFonts w:eastAsia="Century Gothic"/>
              </w:rPr>
              <w:t>иммуноглобулины</w:t>
            </w:r>
          </w:p>
        </w:tc>
        <w:tc>
          <w:tcPr>
            <w:tcW w:w="2208" w:type="dxa"/>
            <w:tcBorders>
              <w:top w:val="single" w:sz="4" w:space="0" w:color="auto"/>
              <w:left w:val="single" w:sz="4" w:space="0" w:color="auto"/>
            </w:tcBorders>
            <w:shd w:val="clear" w:color="auto" w:fill="FFFFFF"/>
          </w:tcPr>
          <w:p w:rsidR="00F00C16" w:rsidRDefault="00A00C58">
            <w:pPr>
              <w:pStyle w:val="120"/>
              <w:framePr w:w="7867" w:wrap="notBeside" w:vAnchor="text" w:hAnchor="text" w:xAlign="right" w:y="1"/>
              <w:shd w:val="clear" w:color="auto" w:fill="auto"/>
              <w:spacing w:after="60" w:line="240" w:lineRule="exact"/>
            </w:pPr>
            <w:r>
              <w:rPr>
                <w:rStyle w:val="12TimesNewRoman12pt"/>
                <w:rFonts w:eastAsia="Century Gothic"/>
              </w:rPr>
              <w:t>иммуноглобулин</w:t>
            </w:r>
          </w:p>
          <w:p w:rsidR="00F00C16" w:rsidRDefault="00A00C58">
            <w:pPr>
              <w:pStyle w:val="120"/>
              <w:framePr w:w="7867" w:wrap="notBeside" w:vAnchor="text" w:hAnchor="text" w:xAlign="right" w:y="1"/>
              <w:shd w:val="clear" w:color="auto" w:fill="auto"/>
              <w:spacing w:before="60" w:after="0" w:line="240" w:lineRule="exact"/>
            </w:pPr>
            <w:r>
              <w:rPr>
                <w:rStyle w:val="12TimesNewRoman12pt"/>
                <w:rFonts w:eastAsia="Century Gothic"/>
              </w:rPr>
              <w:t>антитимоцитарный</w:t>
            </w:r>
          </w:p>
        </w:tc>
        <w:tc>
          <w:tcPr>
            <w:tcW w:w="2136" w:type="dxa"/>
            <w:tcBorders>
              <w:top w:val="single" w:sz="4" w:space="0" w:color="auto"/>
              <w:left w:val="single" w:sz="4" w:space="0" w:color="auto"/>
              <w:right w:val="single" w:sz="4" w:space="0" w:color="auto"/>
            </w:tcBorders>
            <w:shd w:val="clear" w:color="auto" w:fill="FFFFFF"/>
            <w:vAlign w:val="bottom"/>
          </w:tcPr>
          <w:p w:rsidR="00F00C16" w:rsidRDefault="00A00C58">
            <w:pPr>
              <w:pStyle w:val="120"/>
              <w:framePr w:w="7867" w:wrap="notBeside" w:vAnchor="text" w:hAnchor="text" w:xAlign="right" w:y="1"/>
              <w:shd w:val="clear" w:color="auto" w:fill="auto"/>
              <w:spacing w:after="0" w:line="283" w:lineRule="exact"/>
            </w:pPr>
            <w:r>
              <w:rPr>
                <w:rStyle w:val="12TimesNewRoman12pt"/>
                <w:rFonts w:eastAsia="Century Gothic"/>
              </w:rPr>
              <w:t>концентрат для приготовления раствора для инфузий; лиофилизат для приготовления раствора для инфузий</w:t>
            </w:r>
          </w:p>
        </w:tc>
      </w:tr>
      <w:tr w:rsidR="00F00C16">
        <w:tblPrEx>
          <w:tblCellMar>
            <w:top w:w="0" w:type="dxa"/>
            <w:bottom w:w="0" w:type="dxa"/>
          </w:tblCellMar>
        </w:tblPrEx>
        <w:trPr>
          <w:trHeight w:hRule="exact" w:val="1037"/>
          <w:jc w:val="right"/>
        </w:trPr>
        <w:tc>
          <w:tcPr>
            <w:tcW w:w="888" w:type="dxa"/>
            <w:tcBorders>
              <w:top w:val="single" w:sz="4" w:space="0" w:color="auto"/>
              <w:left w:val="single" w:sz="4" w:space="0" w:color="auto"/>
            </w:tcBorders>
            <w:shd w:val="clear" w:color="auto" w:fill="FFFFFF"/>
          </w:tcPr>
          <w:p w:rsidR="00F00C16" w:rsidRDefault="00A00C58">
            <w:pPr>
              <w:pStyle w:val="120"/>
              <w:framePr w:w="7867" w:wrap="notBeside" w:vAnchor="text" w:hAnchor="text" w:xAlign="right" w:y="1"/>
              <w:shd w:val="clear" w:color="auto" w:fill="auto"/>
              <w:spacing w:after="0" w:line="240" w:lineRule="exact"/>
              <w:jc w:val="center"/>
            </w:pPr>
            <w:r>
              <w:rPr>
                <w:rStyle w:val="12TimesNewRoman12pt"/>
                <w:rFonts w:eastAsia="Century Gothic"/>
                <w:lang w:val="en-US" w:eastAsia="en-US" w:bidi="en-US"/>
              </w:rPr>
              <w:t>L</w:t>
            </w:r>
          </w:p>
        </w:tc>
        <w:tc>
          <w:tcPr>
            <w:tcW w:w="2635" w:type="dxa"/>
            <w:tcBorders>
              <w:top w:val="single" w:sz="4" w:space="0" w:color="auto"/>
              <w:left w:val="single" w:sz="4" w:space="0" w:color="auto"/>
            </w:tcBorders>
            <w:shd w:val="clear" w:color="auto" w:fill="FFFFFF"/>
            <w:vAlign w:val="bottom"/>
          </w:tcPr>
          <w:p w:rsidR="00F00C16" w:rsidRDefault="00A00C58">
            <w:pPr>
              <w:pStyle w:val="120"/>
              <w:framePr w:w="7867" w:wrap="notBeside" w:vAnchor="text" w:hAnchor="text" w:xAlign="right" w:y="1"/>
              <w:shd w:val="clear" w:color="auto" w:fill="auto"/>
              <w:spacing w:after="0" w:line="278" w:lineRule="exact"/>
            </w:pPr>
            <w:r>
              <w:rPr>
                <w:rStyle w:val="12TimesNewRoman12pt"/>
                <w:rFonts w:eastAsia="Century Gothic"/>
              </w:rPr>
              <w:t>п роти воопухол евые препараты и иммуномодуляторы</w:t>
            </w:r>
          </w:p>
        </w:tc>
        <w:tc>
          <w:tcPr>
            <w:tcW w:w="2208" w:type="dxa"/>
            <w:tcBorders>
              <w:top w:val="single" w:sz="4" w:space="0" w:color="auto"/>
              <w:left w:val="single" w:sz="4" w:space="0" w:color="auto"/>
            </w:tcBorders>
            <w:shd w:val="clear" w:color="auto" w:fill="FFFFFF"/>
          </w:tcPr>
          <w:p w:rsidR="00F00C16" w:rsidRDefault="00F00C16">
            <w:pPr>
              <w:framePr w:w="7867" w:wrap="notBeside" w:vAnchor="text" w:hAnchor="text" w:xAlign="right" w:y="1"/>
              <w:rPr>
                <w:sz w:val="10"/>
                <w:szCs w:val="10"/>
              </w:rPr>
            </w:pPr>
          </w:p>
        </w:tc>
        <w:tc>
          <w:tcPr>
            <w:tcW w:w="2136" w:type="dxa"/>
            <w:tcBorders>
              <w:top w:val="single" w:sz="4" w:space="0" w:color="auto"/>
              <w:left w:val="single" w:sz="4" w:space="0" w:color="auto"/>
              <w:right w:val="single" w:sz="4" w:space="0" w:color="auto"/>
            </w:tcBorders>
            <w:shd w:val="clear" w:color="auto" w:fill="FFFFFF"/>
          </w:tcPr>
          <w:p w:rsidR="00F00C16" w:rsidRDefault="00F00C16">
            <w:pPr>
              <w:framePr w:w="7867" w:wrap="notBeside" w:vAnchor="text" w:hAnchor="text" w:xAlign="right" w:y="1"/>
              <w:rPr>
                <w:sz w:val="10"/>
                <w:szCs w:val="10"/>
              </w:rPr>
            </w:pPr>
          </w:p>
        </w:tc>
      </w:tr>
      <w:tr w:rsidR="00F00C16">
        <w:tblPrEx>
          <w:tblCellMar>
            <w:top w:w="0" w:type="dxa"/>
            <w:bottom w:w="0" w:type="dxa"/>
          </w:tblCellMar>
        </w:tblPrEx>
        <w:trPr>
          <w:trHeight w:hRule="exact" w:val="1032"/>
          <w:jc w:val="right"/>
        </w:trPr>
        <w:tc>
          <w:tcPr>
            <w:tcW w:w="888" w:type="dxa"/>
            <w:tcBorders>
              <w:top w:val="single" w:sz="4" w:space="0" w:color="auto"/>
              <w:left w:val="single" w:sz="4" w:space="0" w:color="auto"/>
            </w:tcBorders>
            <w:shd w:val="clear" w:color="auto" w:fill="FFFFFF"/>
          </w:tcPr>
          <w:p w:rsidR="00F00C16" w:rsidRDefault="00A00C58">
            <w:pPr>
              <w:pStyle w:val="120"/>
              <w:framePr w:w="7867" w:wrap="notBeside" w:vAnchor="text" w:hAnchor="text" w:xAlign="right" w:y="1"/>
              <w:shd w:val="clear" w:color="auto" w:fill="auto"/>
              <w:spacing w:after="0" w:line="240" w:lineRule="exact"/>
              <w:ind w:left="240"/>
            </w:pPr>
            <w:r>
              <w:rPr>
                <w:rStyle w:val="12TimesNewRoman12pt"/>
                <w:rFonts w:eastAsia="Century Gothic"/>
                <w:lang w:val="en-US" w:eastAsia="en-US" w:bidi="en-US"/>
              </w:rPr>
              <w:t>L01</w:t>
            </w:r>
          </w:p>
        </w:tc>
        <w:tc>
          <w:tcPr>
            <w:tcW w:w="2635" w:type="dxa"/>
            <w:tcBorders>
              <w:top w:val="single" w:sz="4" w:space="0" w:color="auto"/>
              <w:left w:val="single" w:sz="4" w:space="0" w:color="auto"/>
            </w:tcBorders>
            <w:shd w:val="clear" w:color="auto" w:fill="FFFFFF"/>
            <w:vAlign w:val="center"/>
          </w:tcPr>
          <w:p w:rsidR="00F00C16" w:rsidRDefault="00A00C58">
            <w:pPr>
              <w:pStyle w:val="120"/>
              <w:framePr w:w="7867" w:wrap="notBeside" w:vAnchor="text" w:hAnchor="text" w:xAlign="right" w:y="1"/>
              <w:shd w:val="clear" w:color="auto" w:fill="auto"/>
              <w:spacing w:after="120" w:line="240" w:lineRule="exact"/>
            </w:pPr>
            <w:r>
              <w:rPr>
                <w:rStyle w:val="12TimesNewRoman12pt"/>
                <w:rFonts w:eastAsia="Century Gothic"/>
              </w:rPr>
              <w:t>противоопухолевые</w:t>
            </w:r>
          </w:p>
          <w:p w:rsidR="00F00C16" w:rsidRDefault="00A00C58">
            <w:pPr>
              <w:pStyle w:val="120"/>
              <w:framePr w:w="7867" w:wrap="notBeside" w:vAnchor="text" w:hAnchor="text" w:xAlign="right" w:y="1"/>
              <w:shd w:val="clear" w:color="auto" w:fill="auto"/>
              <w:spacing w:before="120" w:after="0" w:line="240" w:lineRule="exact"/>
            </w:pPr>
            <w:r>
              <w:rPr>
                <w:rStyle w:val="12TimesNewRoman12pt"/>
                <w:rFonts w:eastAsia="Century Gothic"/>
              </w:rPr>
              <w:t>препараты</w:t>
            </w:r>
          </w:p>
        </w:tc>
        <w:tc>
          <w:tcPr>
            <w:tcW w:w="2208" w:type="dxa"/>
            <w:tcBorders>
              <w:top w:val="single" w:sz="4" w:space="0" w:color="auto"/>
              <w:left w:val="single" w:sz="4" w:space="0" w:color="auto"/>
            </w:tcBorders>
            <w:shd w:val="clear" w:color="auto" w:fill="FFFFFF"/>
          </w:tcPr>
          <w:p w:rsidR="00F00C16" w:rsidRDefault="00F00C16">
            <w:pPr>
              <w:framePr w:w="7867" w:wrap="notBeside" w:vAnchor="text" w:hAnchor="text" w:xAlign="right" w:y="1"/>
              <w:rPr>
                <w:sz w:val="10"/>
                <w:szCs w:val="10"/>
              </w:rPr>
            </w:pPr>
          </w:p>
        </w:tc>
        <w:tc>
          <w:tcPr>
            <w:tcW w:w="2136" w:type="dxa"/>
            <w:tcBorders>
              <w:top w:val="single" w:sz="4" w:space="0" w:color="auto"/>
              <w:left w:val="single" w:sz="4" w:space="0" w:color="auto"/>
              <w:right w:val="single" w:sz="4" w:space="0" w:color="auto"/>
            </w:tcBorders>
            <w:shd w:val="clear" w:color="auto" w:fill="FFFFFF"/>
          </w:tcPr>
          <w:p w:rsidR="00F00C16" w:rsidRDefault="00F00C16">
            <w:pPr>
              <w:framePr w:w="7867" w:wrap="notBeside" w:vAnchor="text" w:hAnchor="text" w:xAlign="right" w:y="1"/>
              <w:rPr>
                <w:sz w:val="10"/>
                <w:szCs w:val="10"/>
              </w:rPr>
            </w:pPr>
          </w:p>
        </w:tc>
      </w:tr>
      <w:tr w:rsidR="00F00C16">
        <w:tblPrEx>
          <w:tblCellMar>
            <w:top w:w="0" w:type="dxa"/>
            <w:bottom w:w="0" w:type="dxa"/>
          </w:tblCellMar>
        </w:tblPrEx>
        <w:trPr>
          <w:trHeight w:hRule="exact" w:val="749"/>
          <w:jc w:val="right"/>
        </w:trPr>
        <w:tc>
          <w:tcPr>
            <w:tcW w:w="888" w:type="dxa"/>
            <w:tcBorders>
              <w:top w:val="single" w:sz="4" w:space="0" w:color="auto"/>
              <w:left w:val="single" w:sz="4" w:space="0" w:color="auto"/>
            </w:tcBorders>
            <w:shd w:val="clear" w:color="auto" w:fill="FFFFFF"/>
          </w:tcPr>
          <w:p w:rsidR="00F00C16" w:rsidRDefault="00A00C58">
            <w:pPr>
              <w:pStyle w:val="120"/>
              <w:framePr w:w="7867" w:wrap="notBeside" w:vAnchor="text" w:hAnchor="text" w:xAlign="right" w:y="1"/>
              <w:shd w:val="clear" w:color="auto" w:fill="auto"/>
              <w:spacing w:after="0" w:line="240" w:lineRule="exact"/>
              <w:ind w:left="240"/>
            </w:pPr>
            <w:r>
              <w:rPr>
                <w:rStyle w:val="12TimesNewRoman12pt"/>
                <w:rFonts w:eastAsia="Century Gothic"/>
                <w:lang w:val="en-US" w:eastAsia="en-US" w:bidi="en-US"/>
              </w:rPr>
              <w:t>L01A</w:t>
            </w:r>
          </w:p>
        </w:tc>
        <w:tc>
          <w:tcPr>
            <w:tcW w:w="2635" w:type="dxa"/>
            <w:tcBorders>
              <w:top w:val="single" w:sz="4" w:space="0" w:color="auto"/>
              <w:left w:val="single" w:sz="4" w:space="0" w:color="auto"/>
            </w:tcBorders>
            <w:shd w:val="clear" w:color="auto" w:fill="FFFFFF"/>
            <w:vAlign w:val="bottom"/>
          </w:tcPr>
          <w:p w:rsidR="00F00C16" w:rsidRDefault="00A00C58">
            <w:pPr>
              <w:pStyle w:val="120"/>
              <w:framePr w:w="7867" w:wrap="notBeside" w:vAnchor="text" w:hAnchor="text" w:xAlign="right" w:y="1"/>
              <w:shd w:val="clear" w:color="auto" w:fill="auto"/>
              <w:spacing w:after="120" w:line="240" w:lineRule="exact"/>
            </w:pPr>
            <w:r>
              <w:rPr>
                <w:rStyle w:val="12TimesNewRoman12pt"/>
                <w:rFonts w:eastAsia="Century Gothic"/>
              </w:rPr>
              <w:t>алкилирующие</w:t>
            </w:r>
          </w:p>
          <w:p w:rsidR="00F00C16" w:rsidRDefault="00A00C58">
            <w:pPr>
              <w:pStyle w:val="120"/>
              <w:framePr w:w="7867" w:wrap="notBeside" w:vAnchor="text" w:hAnchor="text" w:xAlign="right" w:y="1"/>
              <w:shd w:val="clear" w:color="auto" w:fill="auto"/>
              <w:spacing w:before="120" w:after="0" w:line="240" w:lineRule="exact"/>
            </w:pPr>
            <w:r>
              <w:rPr>
                <w:rStyle w:val="12TimesNewRoman12pt"/>
                <w:rFonts w:eastAsia="Century Gothic"/>
              </w:rPr>
              <w:t>средства</w:t>
            </w:r>
          </w:p>
        </w:tc>
        <w:tc>
          <w:tcPr>
            <w:tcW w:w="2208" w:type="dxa"/>
            <w:tcBorders>
              <w:top w:val="single" w:sz="4" w:space="0" w:color="auto"/>
              <w:left w:val="single" w:sz="4" w:space="0" w:color="auto"/>
            </w:tcBorders>
            <w:shd w:val="clear" w:color="auto" w:fill="FFFFFF"/>
          </w:tcPr>
          <w:p w:rsidR="00F00C16" w:rsidRDefault="00F00C16">
            <w:pPr>
              <w:framePr w:w="7867" w:wrap="notBeside" w:vAnchor="text" w:hAnchor="text" w:xAlign="right" w:y="1"/>
              <w:rPr>
                <w:sz w:val="10"/>
                <w:szCs w:val="10"/>
              </w:rPr>
            </w:pPr>
          </w:p>
        </w:tc>
        <w:tc>
          <w:tcPr>
            <w:tcW w:w="2136" w:type="dxa"/>
            <w:tcBorders>
              <w:top w:val="single" w:sz="4" w:space="0" w:color="auto"/>
              <w:left w:val="single" w:sz="4" w:space="0" w:color="auto"/>
              <w:right w:val="single" w:sz="4" w:space="0" w:color="auto"/>
            </w:tcBorders>
            <w:shd w:val="clear" w:color="auto" w:fill="FFFFFF"/>
          </w:tcPr>
          <w:p w:rsidR="00F00C16" w:rsidRDefault="00F00C16">
            <w:pPr>
              <w:framePr w:w="7867" w:wrap="notBeside" w:vAnchor="text" w:hAnchor="text" w:xAlign="right" w:y="1"/>
              <w:rPr>
                <w:sz w:val="10"/>
                <w:szCs w:val="10"/>
              </w:rPr>
            </w:pPr>
          </w:p>
        </w:tc>
      </w:tr>
      <w:tr w:rsidR="00F00C16">
        <w:tblPrEx>
          <w:tblCellMar>
            <w:top w:w="0" w:type="dxa"/>
            <w:bottom w:w="0" w:type="dxa"/>
          </w:tblCellMar>
        </w:tblPrEx>
        <w:trPr>
          <w:trHeight w:hRule="exact" w:val="1872"/>
          <w:jc w:val="right"/>
        </w:trPr>
        <w:tc>
          <w:tcPr>
            <w:tcW w:w="888" w:type="dxa"/>
            <w:tcBorders>
              <w:top w:val="single" w:sz="4" w:space="0" w:color="auto"/>
              <w:left w:val="single" w:sz="4" w:space="0" w:color="auto"/>
            </w:tcBorders>
            <w:shd w:val="clear" w:color="auto" w:fill="FFFFFF"/>
          </w:tcPr>
          <w:p w:rsidR="00F00C16" w:rsidRDefault="00A00C58">
            <w:pPr>
              <w:pStyle w:val="120"/>
              <w:framePr w:w="7867" w:wrap="notBeside" w:vAnchor="text" w:hAnchor="text" w:xAlign="right" w:y="1"/>
              <w:shd w:val="clear" w:color="auto" w:fill="auto"/>
              <w:spacing w:after="0" w:line="240" w:lineRule="exact"/>
            </w:pPr>
            <w:r>
              <w:rPr>
                <w:rStyle w:val="12TimesNewRoman12pt"/>
                <w:rFonts w:eastAsia="Century Gothic"/>
                <w:lang w:val="en-US" w:eastAsia="en-US" w:bidi="en-US"/>
              </w:rPr>
              <w:t>LOIAA</w:t>
            </w:r>
          </w:p>
        </w:tc>
        <w:tc>
          <w:tcPr>
            <w:tcW w:w="2635" w:type="dxa"/>
            <w:tcBorders>
              <w:top w:val="single" w:sz="4" w:space="0" w:color="auto"/>
              <w:left w:val="single" w:sz="4" w:space="0" w:color="auto"/>
            </w:tcBorders>
            <w:shd w:val="clear" w:color="auto" w:fill="FFFFFF"/>
          </w:tcPr>
          <w:p w:rsidR="00F00C16" w:rsidRDefault="00A00C58">
            <w:pPr>
              <w:pStyle w:val="120"/>
              <w:framePr w:w="7867" w:wrap="notBeside" w:vAnchor="text" w:hAnchor="text" w:xAlign="right" w:y="1"/>
              <w:shd w:val="clear" w:color="auto" w:fill="auto"/>
              <w:spacing w:after="0" w:line="288" w:lineRule="exact"/>
            </w:pPr>
            <w:r>
              <w:rPr>
                <w:rStyle w:val="12TimesNewRoman12pt"/>
                <w:rFonts w:eastAsia="Century Gothic"/>
              </w:rPr>
              <w:t>аналоги азотистого иприта</w:t>
            </w:r>
          </w:p>
        </w:tc>
        <w:tc>
          <w:tcPr>
            <w:tcW w:w="2208" w:type="dxa"/>
            <w:tcBorders>
              <w:top w:val="single" w:sz="4" w:space="0" w:color="auto"/>
              <w:left w:val="single" w:sz="4" w:space="0" w:color="auto"/>
            </w:tcBorders>
            <w:shd w:val="clear" w:color="auto" w:fill="FFFFFF"/>
          </w:tcPr>
          <w:p w:rsidR="00F00C16" w:rsidRDefault="00A00C58">
            <w:pPr>
              <w:pStyle w:val="120"/>
              <w:framePr w:w="7867" w:wrap="notBeside" w:vAnchor="text" w:hAnchor="text" w:xAlign="right" w:y="1"/>
              <w:shd w:val="clear" w:color="auto" w:fill="auto"/>
              <w:spacing w:after="0" w:line="240" w:lineRule="exact"/>
            </w:pPr>
            <w:r>
              <w:rPr>
                <w:rStyle w:val="12TimesNewRoman12pt"/>
                <w:rFonts w:eastAsia="Century Gothic"/>
              </w:rPr>
              <w:t>бендамустин</w:t>
            </w:r>
          </w:p>
        </w:tc>
        <w:tc>
          <w:tcPr>
            <w:tcW w:w="2136" w:type="dxa"/>
            <w:tcBorders>
              <w:top w:val="single" w:sz="4" w:space="0" w:color="auto"/>
              <w:left w:val="single" w:sz="4" w:space="0" w:color="auto"/>
              <w:right w:val="single" w:sz="4" w:space="0" w:color="auto"/>
            </w:tcBorders>
            <w:shd w:val="clear" w:color="auto" w:fill="FFFFFF"/>
            <w:vAlign w:val="bottom"/>
          </w:tcPr>
          <w:p w:rsidR="00F00C16" w:rsidRDefault="00A00C58">
            <w:pPr>
              <w:pStyle w:val="120"/>
              <w:framePr w:w="7867" w:wrap="notBeside" w:vAnchor="text" w:hAnchor="text" w:xAlign="right" w:y="1"/>
              <w:shd w:val="clear" w:color="auto" w:fill="auto"/>
              <w:spacing w:after="0" w:line="283" w:lineRule="exact"/>
            </w:pPr>
            <w:r>
              <w:rPr>
                <w:rStyle w:val="12TimesNewRoman12pt"/>
                <w:rFonts w:eastAsia="Century Gothic"/>
              </w:rPr>
              <w:t>порошок для приготовления концентрата для приготовления раствора для инфузий</w:t>
            </w:r>
          </w:p>
        </w:tc>
      </w:tr>
      <w:tr w:rsidR="00F00C16">
        <w:tblPrEx>
          <w:tblCellMar>
            <w:top w:w="0" w:type="dxa"/>
            <w:bottom w:w="0" w:type="dxa"/>
          </w:tblCellMar>
        </w:tblPrEx>
        <w:trPr>
          <w:trHeight w:hRule="exact" w:val="782"/>
          <w:jc w:val="right"/>
        </w:trPr>
        <w:tc>
          <w:tcPr>
            <w:tcW w:w="888" w:type="dxa"/>
            <w:tcBorders>
              <w:left w:val="single" w:sz="4" w:space="0" w:color="auto"/>
              <w:bottom w:val="single" w:sz="4" w:space="0" w:color="auto"/>
            </w:tcBorders>
            <w:shd w:val="clear" w:color="auto" w:fill="FFFFFF"/>
          </w:tcPr>
          <w:p w:rsidR="00F00C16" w:rsidRDefault="00F00C16">
            <w:pPr>
              <w:framePr w:w="7867" w:wrap="notBeside" w:vAnchor="text" w:hAnchor="text" w:xAlign="right" w:y="1"/>
              <w:rPr>
                <w:sz w:val="10"/>
                <w:szCs w:val="10"/>
              </w:rPr>
            </w:pPr>
          </w:p>
        </w:tc>
        <w:tc>
          <w:tcPr>
            <w:tcW w:w="2635" w:type="dxa"/>
            <w:tcBorders>
              <w:left w:val="single" w:sz="4" w:space="0" w:color="auto"/>
              <w:bottom w:val="single" w:sz="4" w:space="0" w:color="auto"/>
            </w:tcBorders>
            <w:shd w:val="clear" w:color="auto" w:fill="FFFFFF"/>
          </w:tcPr>
          <w:p w:rsidR="00F00C16" w:rsidRDefault="00F00C16">
            <w:pPr>
              <w:framePr w:w="7867" w:wrap="notBeside" w:vAnchor="text" w:hAnchor="text" w:xAlign="right" w:y="1"/>
              <w:rPr>
                <w:sz w:val="10"/>
                <w:szCs w:val="10"/>
              </w:rPr>
            </w:pPr>
          </w:p>
        </w:tc>
        <w:tc>
          <w:tcPr>
            <w:tcW w:w="2208" w:type="dxa"/>
            <w:tcBorders>
              <w:top w:val="single" w:sz="4" w:space="0" w:color="auto"/>
              <w:left w:val="single" w:sz="4" w:space="0" w:color="auto"/>
              <w:bottom w:val="single" w:sz="4" w:space="0" w:color="auto"/>
            </w:tcBorders>
            <w:shd w:val="clear" w:color="auto" w:fill="FFFFFF"/>
          </w:tcPr>
          <w:p w:rsidR="00F00C16" w:rsidRDefault="00A00C58">
            <w:pPr>
              <w:pStyle w:val="120"/>
              <w:framePr w:w="7867" w:wrap="notBeside" w:vAnchor="text" w:hAnchor="text" w:xAlign="right" w:y="1"/>
              <w:shd w:val="clear" w:color="auto" w:fill="auto"/>
              <w:spacing w:after="0" w:line="240" w:lineRule="exact"/>
            </w:pPr>
            <w:r>
              <w:rPr>
                <w:rStyle w:val="12TimesNewRoman12pt"/>
                <w:rFonts w:eastAsia="Century Gothic"/>
              </w:rPr>
              <w:t>ифосфамид</w:t>
            </w:r>
          </w:p>
        </w:tc>
        <w:tc>
          <w:tcPr>
            <w:tcW w:w="2136" w:type="dxa"/>
            <w:tcBorders>
              <w:top w:val="single" w:sz="4" w:space="0" w:color="auto"/>
              <w:left w:val="single" w:sz="4" w:space="0" w:color="auto"/>
              <w:bottom w:val="single" w:sz="4" w:space="0" w:color="auto"/>
              <w:right w:val="single" w:sz="4" w:space="0" w:color="auto"/>
            </w:tcBorders>
            <w:shd w:val="clear" w:color="auto" w:fill="FFFFFF"/>
            <w:vAlign w:val="center"/>
          </w:tcPr>
          <w:p w:rsidR="00F00C16" w:rsidRDefault="00A00C58">
            <w:pPr>
              <w:pStyle w:val="120"/>
              <w:framePr w:w="7867" w:wrap="notBeside" w:vAnchor="text" w:hAnchor="text" w:xAlign="right" w:y="1"/>
              <w:shd w:val="clear" w:color="auto" w:fill="auto"/>
              <w:spacing w:after="0" w:line="278" w:lineRule="exact"/>
            </w:pPr>
            <w:r>
              <w:rPr>
                <w:rStyle w:val="12TimesNewRoman12pt"/>
                <w:rFonts w:eastAsia="Century Gothic"/>
              </w:rPr>
              <w:t>порошок для приготовления</w:t>
            </w:r>
          </w:p>
        </w:tc>
      </w:tr>
    </w:tbl>
    <w:p w:rsidR="00F00C16" w:rsidRDefault="00F00C16">
      <w:pPr>
        <w:framePr w:w="7867" w:wrap="notBeside" w:vAnchor="text" w:hAnchor="text" w:xAlign="right" w:y="1"/>
        <w:rPr>
          <w:sz w:val="2"/>
          <w:szCs w:val="2"/>
        </w:rPr>
      </w:pPr>
    </w:p>
    <w:p w:rsidR="00F00C16" w:rsidRDefault="00F00C16">
      <w:pPr>
        <w:rPr>
          <w:sz w:val="2"/>
          <w:szCs w:val="2"/>
        </w:rPr>
      </w:pPr>
    </w:p>
    <w:tbl>
      <w:tblPr>
        <w:tblOverlap w:val="never"/>
        <w:tblW w:w="0" w:type="auto"/>
        <w:jc w:val="right"/>
        <w:tblLayout w:type="fixed"/>
        <w:tblCellMar>
          <w:left w:w="10" w:type="dxa"/>
          <w:right w:w="10" w:type="dxa"/>
        </w:tblCellMar>
        <w:tblLook w:val="04A0" w:firstRow="1" w:lastRow="0" w:firstColumn="1" w:lastColumn="0" w:noHBand="0" w:noVBand="1"/>
      </w:tblPr>
      <w:tblGrid>
        <w:gridCol w:w="878"/>
        <w:gridCol w:w="2640"/>
        <w:gridCol w:w="2208"/>
        <w:gridCol w:w="2131"/>
      </w:tblGrid>
      <w:tr w:rsidR="00F00C16">
        <w:tblPrEx>
          <w:tblCellMar>
            <w:top w:w="0" w:type="dxa"/>
            <w:bottom w:w="0" w:type="dxa"/>
          </w:tblCellMar>
        </w:tblPrEx>
        <w:trPr>
          <w:trHeight w:hRule="exact" w:val="1354"/>
          <w:jc w:val="right"/>
        </w:trPr>
        <w:tc>
          <w:tcPr>
            <w:tcW w:w="878" w:type="dxa"/>
            <w:tcBorders>
              <w:top w:val="single" w:sz="4" w:space="0" w:color="auto"/>
              <w:left w:val="single" w:sz="4" w:space="0" w:color="auto"/>
            </w:tcBorders>
            <w:shd w:val="clear" w:color="auto" w:fill="FFFFFF"/>
            <w:vAlign w:val="center"/>
          </w:tcPr>
          <w:p w:rsidR="00F00C16" w:rsidRDefault="00A00C58">
            <w:pPr>
              <w:pStyle w:val="120"/>
              <w:framePr w:w="7858" w:wrap="notBeside" w:vAnchor="text" w:hAnchor="text" w:xAlign="right" w:y="1"/>
              <w:shd w:val="clear" w:color="auto" w:fill="auto"/>
              <w:spacing w:after="60" w:line="240" w:lineRule="exact"/>
              <w:ind w:left="220"/>
            </w:pPr>
            <w:r>
              <w:rPr>
                <w:rStyle w:val="12TimesNewRoman12pt"/>
                <w:rFonts w:eastAsia="Century Gothic"/>
              </w:rPr>
              <w:lastRenderedPageBreak/>
              <w:t>Код</w:t>
            </w:r>
          </w:p>
          <w:p w:rsidR="00F00C16" w:rsidRDefault="00A00C58">
            <w:pPr>
              <w:pStyle w:val="120"/>
              <w:framePr w:w="7858" w:wrap="notBeside" w:vAnchor="text" w:hAnchor="text" w:xAlign="right" w:y="1"/>
              <w:shd w:val="clear" w:color="auto" w:fill="auto"/>
              <w:spacing w:before="60" w:after="0" w:line="240" w:lineRule="exact"/>
              <w:ind w:left="220"/>
            </w:pPr>
            <w:r>
              <w:rPr>
                <w:rStyle w:val="12TimesNewRoman12pt"/>
                <w:rFonts w:eastAsia="Century Gothic"/>
                <w:lang w:val="en-US" w:eastAsia="en-US" w:bidi="en-US"/>
              </w:rPr>
              <w:t>ATX</w:t>
            </w:r>
          </w:p>
        </w:tc>
        <w:tc>
          <w:tcPr>
            <w:tcW w:w="2640" w:type="dxa"/>
            <w:tcBorders>
              <w:top w:val="single" w:sz="4" w:space="0" w:color="auto"/>
              <w:left w:val="single" w:sz="4" w:space="0" w:color="auto"/>
            </w:tcBorders>
            <w:shd w:val="clear" w:color="auto" w:fill="FFFFFF"/>
            <w:vAlign w:val="bottom"/>
          </w:tcPr>
          <w:p w:rsidR="00F00C16" w:rsidRDefault="00A00C58">
            <w:pPr>
              <w:pStyle w:val="120"/>
              <w:framePr w:w="7858" w:wrap="notBeside" w:vAnchor="text" w:hAnchor="text" w:xAlign="right" w:y="1"/>
              <w:shd w:val="clear" w:color="auto" w:fill="auto"/>
              <w:spacing w:after="0" w:line="288" w:lineRule="exact"/>
              <w:jc w:val="center"/>
            </w:pPr>
            <w:r>
              <w:rPr>
                <w:rStyle w:val="12TimesNewRoman12pt"/>
                <w:rFonts w:eastAsia="Century Gothic"/>
              </w:rPr>
              <w:t>Анатомо- тсрапсвтическо- химическая классификация (АТХ)</w:t>
            </w:r>
          </w:p>
        </w:tc>
        <w:tc>
          <w:tcPr>
            <w:tcW w:w="2208" w:type="dxa"/>
            <w:tcBorders>
              <w:top w:val="single" w:sz="4" w:space="0" w:color="auto"/>
              <w:left w:val="single" w:sz="4" w:space="0" w:color="auto"/>
            </w:tcBorders>
            <w:shd w:val="clear" w:color="auto" w:fill="FFFFFF"/>
            <w:vAlign w:val="center"/>
          </w:tcPr>
          <w:p w:rsidR="00F00C16" w:rsidRDefault="00A00C58">
            <w:pPr>
              <w:pStyle w:val="120"/>
              <w:framePr w:w="7858" w:wrap="notBeside" w:vAnchor="text" w:hAnchor="text" w:xAlign="right" w:y="1"/>
              <w:shd w:val="clear" w:color="auto" w:fill="auto"/>
              <w:spacing w:after="120" w:line="240" w:lineRule="exact"/>
              <w:ind w:left="320"/>
            </w:pPr>
            <w:r>
              <w:rPr>
                <w:rStyle w:val="12TimesNewRoman12pt"/>
                <w:rFonts w:eastAsia="Century Gothic"/>
              </w:rPr>
              <w:t>Лекарственные</w:t>
            </w:r>
          </w:p>
          <w:p w:rsidR="00F00C16" w:rsidRDefault="00A00C58">
            <w:pPr>
              <w:pStyle w:val="120"/>
              <w:framePr w:w="7858" w:wrap="notBeside" w:vAnchor="text" w:hAnchor="text" w:xAlign="right" w:y="1"/>
              <w:shd w:val="clear" w:color="auto" w:fill="auto"/>
              <w:spacing w:before="120" w:after="0" w:line="240" w:lineRule="exact"/>
              <w:jc w:val="center"/>
            </w:pPr>
            <w:r>
              <w:rPr>
                <w:rStyle w:val="12TimesNewRoman12pt"/>
                <w:rFonts w:eastAsia="Century Gothic"/>
              </w:rPr>
              <w:t>препараты</w:t>
            </w:r>
          </w:p>
        </w:tc>
        <w:tc>
          <w:tcPr>
            <w:tcW w:w="2131"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7858" w:wrap="notBeside" w:vAnchor="text" w:hAnchor="text" w:xAlign="right" w:y="1"/>
              <w:shd w:val="clear" w:color="auto" w:fill="auto"/>
              <w:spacing w:after="60" w:line="240" w:lineRule="exact"/>
              <w:ind w:left="260"/>
            </w:pPr>
            <w:r>
              <w:rPr>
                <w:rStyle w:val="12TimesNewRoman12pt"/>
                <w:rFonts w:eastAsia="Century Gothic"/>
              </w:rPr>
              <w:t>Лекарственные</w:t>
            </w:r>
          </w:p>
          <w:p w:rsidR="00F00C16" w:rsidRDefault="00A00C58">
            <w:pPr>
              <w:pStyle w:val="120"/>
              <w:framePr w:w="7858" w:wrap="notBeside" w:vAnchor="text" w:hAnchor="text" w:xAlign="right" w:y="1"/>
              <w:shd w:val="clear" w:color="auto" w:fill="auto"/>
              <w:spacing w:before="60" w:after="0" w:line="240" w:lineRule="exact"/>
              <w:jc w:val="center"/>
            </w:pPr>
            <w:r>
              <w:rPr>
                <w:rStyle w:val="12TimesNewRoman12pt"/>
                <w:rFonts w:eastAsia="Century Gothic"/>
              </w:rPr>
              <w:t>формы</w:t>
            </w:r>
          </w:p>
        </w:tc>
      </w:tr>
      <w:tr w:rsidR="00F00C16">
        <w:tblPrEx>
          <w:tblCellMar>
            <w:top w:w="0" w:type="dxa"/>
            <w:bottom w:w="0" w:type="dxa"/>
          </w:tblCellMar>
        </w:tblPrEx>
        <w:trPr>
          <w:trHeight w:hRule="exact" w:val="3331"/>
          <w:jc w:val="right"/>
        </w:trPr>
        <w:tc>
          <w:tcPr>
            <w:tcW w:w="878" w:type="dxa"/>
            <w:tcBorders>
              <w:top w:val="single" w:sz="4" w:space="0" w:color="auto"/>
              <w:left w:val="single" w:sz="4" w:space="0" w:color="auto"/>
            </w:tcBorders>
            <w:shd w:val="clear" w:color="auto" w:fill="FFFFFF"/>
          </w:tcPr>
          <w:p w:rsidR="00F00C16" w:rsidRDefault="00F00C16">
            <w:pPr>
              <w:framePr w:w="7858" w:wrap="notBeside" w:vAnchor="text" w:hAnchor="text" w:xAlign="right" w:y="1"/>
              <w:rPr>
                <w:sz w:val="10"/>
                <w:szCs w:val="10"/>
              </w:rPr>
            </w:pPr>
          </w:p>
        </w:tc>
        <w:tc>
          <w:tcPr>
            <w:tcW w:w="2640" w:type="dxa"/>
            <w:tcBorders>
              <w:top w:val="single" w:sz="4" w:space="0" w:color="auto"/>
              <w:left w:val="single" w:sz="4" w:space="0" w:color="auto"/>
            </w:tcBorders>
            <w:shd w:val="clear" w:color="auto" w:fill="FFFFFF"/>
          </w:tcPr>
          <w:p w:rsidR="00F00C16" w:rsidRDefault="00F00C16">
            <w:pPr>
              <w:framePr w:w="7858" w:wrap="notBeside" w:vAnchor="text" w:hAnchor="text" w:xAlign="right" w:y="1"/>
              <w:rPr>
                <w:sz w:val="10"/>
                <w:szCs w:val="10"/>
              </w:rPr>
            </w:pPr>
          </w:p>
        </w:tc>
        <w:tc>
          <w:tcPr>
            <w:tcW w:w="2208" w:type="dxa"/>
            <w:tcBorders>
              <w:top w:val="single" w:sz="4" w:space="0" w:color="auto"/>
              <w:left w:val="single" w:sz="4" w:space="0" w:color="auto"/>
            </w:tcBorders>
            <w:shd w:val="clear" w:color="auto" w:fill="FFFFFF"/>
          </w:tcPr>
          <w:p w:rsidR="00F00C16" w:rsidRDefault="00F00C16">
            <w:pPr>
              <w:framePr w:w="7858" w:wrap="notBeside" w:vAnchor="text" w:hAnchor="text" w:xAlign="right" w:y="1"/>
              <w:rPr>
                <w:sz w:val="10"/>
                <w:szCs w:val="10"/>
              </w:rPr>
            </w:pPr>
          </w:p>
        </w:tc>
        <w:tc>
          <w:tcPr>
            <w:tcW w:w="2131" w:type="dxa"/>
            <w:tcBorders>
              <w:top w:val="single" w:sz="4" w:space="0" w:color="auto"/>
              <w:left w:val="single" w:sz="4" w:space="0" w:color="auto"/>
              <w:right w:val="single" w:sz="4" w:space="0" w:color="auto"/>
            </w:tcBorders>
            <w:shd w:val="clear" w:color="auto" w:fill="FFFFFF"/>
            <w:vAlign w:val="bottom"/>
          </w:tcPr>
          <w:p w:rsidR="00F00C16" w:rsidRDefault="00A00C58">
            <w:pPr>
              <w:pStyle w:val="120"/>
              <w:framePr w:w="7858" w:wrap="notBeside" w:vAnchor="text" w:hAnchor="text" w:xAlign="right" w:y="1"/>
              <w:shd w:val="clear" w:color="auto" w:fill="auto"/>
              <w:spacing w:after="0" w:line="283" w:lineRule="exact"/>
            </w:pPr>
            <w:r>
              <w:rPr>
                <w:rStyle w:val="12TimesNewRoman12pt"/>
                <w:rFonts w:eastAsia="Century Gothic"/>
              </w:rPr>
              <w:t>раствора для</w:t>
            </w:r>
          </w:p>
          <w:p w:rsidR="00F00C16" w:rsidRDefault="00A00C58">
            <w:pPr>
              <w:pStyle w:val="120"/>
              <w:framePr w:w="7858" w:wrap="notBeside" w:vAnchor="text" w:hAnchor="text" w:xAlign="right" w:y="1"/>
              <w:shd w:val="clear" w:color="auto" w:fill="auto"/>
              <w:spacing w:after="0" w:line="283" w:lineRule="exact"/>
            </w:pPr>
            <w:r>
              <w:rPr>
                <w:rStyle w:val="12TimesNewRoman12pt"/>
                <w:rFonts w:eastAsia="Century Gothic"/>
              </w:rPr>
              <w:t>внутривенного</w:t>
            </w:r>
          </w:p>
          <w:p w:rsidR="00F00C16" w:rsidRDefault="00A00C58">
            <w:pPr>
              <w:pStyle w:val="120"/>
              <w:framePr w:w="7858" w:wrap="notBeside" w:vAnchor="text" w:hAnchor="text" w:xAlign="right" w:y="1"/>
              <w:shd w:val="clear" w:color="auto" w:fill="auto"/>
              <w:spacing w:after="0" w:line="283" w:lineRule="exact"/>
            </w:pPr>
            <w:r>
              <w:rPr>
                <w:rStyle w:val="12TimesNewRoman12pt"/>
                <w:rFonts w:eastAsia="Century Gothic"/>
              </w:rPr>
              <w:t>введения;</w:t>
            </w:r>
          </w:p>
          <w:p w:rsidR="00F00C16" w:rsidRDefault="00A00C58">
            <w:pPr>
              <w:pStyle w:val="120"/>
              <w:framePr w:w="7858" w:wrap="notBeside" w:vAnchor="text" w:hAnchor="text" w:xAlign="right" w:y="1"/>
              <w:shd w:val="clear" w:color="auto" w:fill="auto"/>
              <w:spacing w:after="0" w:line="283" w:lineRule="exact"/>
            </w:pPr>
            <w:r>
              <w:rPr>
                <w:rStyle w:val="12TimesNewRoman12pt"/>
                <w:rFonts w:eastAsia="Century Gothic"/>
              </w:rPr>
              <w:t>порошок для</w:t>
            </w:r>
          </w:p>
          <w:p w:rsidR="00F00C16" w:rsidRDefault="00A00C58">
            <w:pPr>
              <w:pStyle w:val="120"/>
              <w:framePr w:w="7858" w:wrap="notBeside" w:vAnchor="text" w:hAnchor="text" w:xAlign="right" w:y="1"/>
              <w:shd w:val="clear" w:color="auto" w:fill="auto"/>
              <w:spacing w:after="0" w:line="283" w:lineRule="exact"/>
            </w:pPr>
            <w:r>
              <w:rPr>
                <w:rStyle w:val="12TimesNewRoman12pt"/>
                <w:rFonts w:eastAsia="Century Gothic"/>
              </w:rPr>
              <w:t>приготовления</w:t>
            </w:r>
          </w:p>
          <w:p w:rsidR="00F00C16" w:rsidRDefault="00A00C58">
            <w:pPr>
              <w:pStyle w:val="120"/>
              <w:framePr w:w="7858" w:wrap="notBeside" w:vAnchor="text" w:hAnchor="text" w:xAlign="right" w:y="1"/>
              <w:shd w:val="clear" w:color="auto" w:fill="auto"/>
              <w:spacing w:after="0" w:line="283" w:lineRule="exact"/>
            </w:pPr>
            <w:r>
              <w:rPr>
                <w:rStyle w:val="12TimesNewRoman12pt"/>
                <w:rFonts w:eastAsia="Century Gothic"/>
              </w:rPr>
              <w:t>раствора для</w:t>
            </w:r>
          </w:p>
          <w:p w:rsidR="00F00C16" w:rsidRDefault="00A00C58">
            <w:pPr>
              <w:pStyle w:val="120"/>
              <w:framePr w:w="7858" w:wrap="notBeside" w:vAnchor="text" w:hAnchor="text" w:xAlign="right" w:y="1"/>
              <w:shd w:val="clear" w:color="auto" w:fill="auto"/>
              <w:spacing w:after="0" w:line="283" w:lineRule="exact"/>
            </w:pPr>
            <w:r>
              <w:rPr>
                <w:rStyle w:val="12TimesNewRoman12pt"/>
                <w:rFonts w:eastAsia="Century Gothic"/>
              </w:rPr>
              <w:t>инфузий;</w:t>
            </w:r>
          </w:p>
          <w:p w:rsidR="00F00C16" w:rsidRDefault="00A00C58">
            <w:pPr>
              <w:pStyle w:val="120"/>
              <w:framePr w:w="7858" w:wrap="notBeside" w:vAnchor="text" w:hAnchor="text" w:xAlign="right" w:y="1"/>
              <w:shd w:val="clear" w:color="auto" w:fill="auto"/>
              <w:spacing w:after="0" w:line="283" w:lineRule="exact"/>
            </w:pPr>
            <w:r>
              <w:rPr>
                <w:rStyle w:val="12TimesNewRoman12pt"/>
                <w:rFonts w:eastAsia="Century Gothic"/>
              </w:rPr>
              <w:t>порошок для</w:t>
            </w:r>
          </w:p>
          <w:p w:rsidR="00F00C16" w:rsidRDefault="00A00C58">
            <w:pPr>
              <w:pStyle w:val="120"/>
              <w:framePr w:w="7858" w:wrap="notBeside" w:vAnchor="text" w:hAnchor="text" w:xAlign="right" w:y="1"/>
              <w:shd w:val="clear" w:color="auto" w:fill="auto"/>
              <w:spacing w:after="0" w:line="283" w:lineRule="exact"/>
            </w:pPr>
            <w:r>
              <w:rPr>
                <w:rStyle w:val="12TimesNewRoman12pt"/>
                <w:rFonts w:eastAsia="Century Gothic"/>
              </w:rPr>
              <w:t>приготовления</w:t>
            </w:r>
          </w:p>
          <w:p w:rsidR="00F00C16" w:rsidRDefault="00A00C58">
            <w:pPr>
              <w:pStyle w:val="120"/>
              <w:framePr w:w="7858" w:wrap="notBeside" w:vAnchor="text" w:hAnchor="text" w:xAlign="right" w:y="1"/>
              <w:shd w:val="clear" w:color="auto" w:fill="auto"/>
              <w:spacing w:after="0" w:line="283" w:lineRule="exact"/>
            </w:pPr>
            <w:r>
              <w:rPr>
                <w:rStyle w:val="12TimesNewRoman12pt"/>
                <w:rFonts w:eastAsia="Century Gothic"/>
              </w:rPr>
              <w:t>раствора для</w:t>
            </w:r>
          </w:p>
          <w:p w:rsidR="00F00C16" w:rsidRDefault="00A00C58">
            <w:pPr>
              <w:pStyle w:val="120"/>
              <w:framePr w:w="7858" w:wrap="notBeside" w:vAnchor="text" w:hAnchor="text" w:xAlign="right" w:y="1"/>
              <w:shd w:val="clear" w:color="auto" w:fill="auto"/>
              <w:spacing w:after="0" w:line="283" w:lineRule="exact"/>
            </w:pPr>
            <w:r>
              <w:rPr>
                <w:rStyle w:val="12TimesNewRoman12pt"/>
                <w:rFonts w:eastAsia="Century Gothic"/>
              </w:rPr>
              <w:t>инъекций</w:t>
            </w:r>
          </w:p>
        </w:tc>
      </w:tr>
      <w:tr w:rsidR="00F00C16">
        <w:tblPrEx>
          <w:tblCellMar>
            <w:top w:w="0" w:type="dxa"/>
            <w:bottom w:w="0" w:type="dxa"/>
          </w:tblCellMar>
        </w:tblPrEx>
        <w:trPr>
          <w:trHeight w:hRule="exact" w:val="2750"/>
          <w:jc w:val="right"/>
        </w:trPr>
        <w:tc>
          <w:tcPr>
            <w:tcW w:w="878" w:type="dxa"/>
            <w:tcBorders>
              <w:left w:val="single" w:sz="4" w:space="0" w:color="auto"/>
            </w:tcBorders>
            <w:shd w:val="clear" w:color="auto" w:fill="FFFFFF"/>
          </w:tcPr>
          <w:p w:rsidR="00F00C16" w:rsidRDefault="00F00C16">
            <w:pPr>
              <w:framePr w:w="7858" w:wrap="notBeside" w:vAnchor="text" w:hAnchor="text" w:xAlign="right" w:y="1"/>
              <w:rPr>
                <w:sz w:val="10"/>
                <w:szCs w:val="10"/>
              </w:rPr>
            </w:pPr>
          </w:p>
        </w:tc>
        <w:tc>
          <w:tcPr>
            <w:tcW w:w="2640" w:type="dxa"/>
            <w:tcBorders>
              <w:left w:val="single" w:sz="4" w:space="0" w:color="auto"/>
            </w:tcBorders>
            <w:shd w:val="clear" w:color="auto" w:fill="FFFFFF"/>
          </w:tcPr>
          <w:p w:rsidR="00F00C16" w:rsidRDefault="00F00C16">
            <w:pPr>
              <w:framePr w:w="7858" w:wrap="notBeside" w:vAnchor="text" w:hAnchor="text" w:xAlign="right" w:y="1"/>
              <w:rPr>
                <w:sz w:val="10"/>
                <w:szCs w:val="10"/>
              </w:rPr>
            </w:pPr>
          </w:p>
        </w:tc>
        <w:tc>
          <w:tcPr>
            <w:tcW w:w="2208" w:type="dxa"/>
            <w:tcBorders>
              <w:top w:val="single" w:sz="4" w:space="0" w:color="auto"/>
              <w:left w:val="single" w:sz="4" w:space="0" w:color="auto"/>
            </w:tcBorders>
            <w:shd w:val="clear" w:color="auto" w:fill="FFFFFF"/>
          </w:tcPr>
          <w:p w:rsidR="00F00C16" w:rsidRDefault="00A00C58">
            <w:pPr>
              <w:pStyle w:val="120"/>
              <w:framePr w:w="7858" w:wrap="notBeside" w:vAnchor="text" w:hAnchor="text" w:xAlign="right" w:y="1"/>
              <w:shd w:val="clear" w:color="auto" w:fill="auto"/>
              <w:spacing w:after="0" w:line="240" w:lineRule="exact"/>
            </w:pPr>
            <w:r>
              <w:rPr>
                <w:rStyle w:val="12TimesNewRoman12pt"/>
                <w:rFonts w:eastAsia="Century Gothic"/>
              </w:rPr>
              <w:t>мелфалан</w:t>
            </w:r>
          </w:p>
        </w:tc>
        <w:tc>
          <w:tcPr>
            <w:tcW w:w="2131"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7858" w:wrap="notBeside" w:vAnchor="text" w:hAnchor="text" w:xAlign="right" w:y="1"/>
              <w:shd w:val="clear" w:color="auto" w:fill="auto"/>
              <w:spacing w:after="0" w:line="283" w:lineRule="exact"/>
            </w:pPr>
            <w:r>
              <w:rPr>
                <w:rStyle w:val="12TimesNewRoman12pt"/>
                <w:rFonts w:eastAsia="Century Gothic"/>
              </w:rPr>
              <w:t>лиофилизат для приготовления раствора для внутрисосудисто</w:t>
            </w:r>
            <w:r>
              <w:rPr>
                <w:rStyle w:val="12TimesNewRoman12pt"/>
                <w:rFonts w:eastAsia="Century Gothic"/>
              </w:rPr>
              <w:softHyphen/>
              <w:t xml:space="preserve">го введения; </w:t>
            </w:r>
            <w:r>
              <w:rPr>
                <w:rStyle w:val="12TimesNewRoman115pt"/>
                <w:rFonts w:eastAsia="Century Gothic"/>
              </w:rPr>
              <w:t xml:space="preserve">таблетки, </w:t>
            </w:r>
            <w:r>
              <w:rPr>
                <w:rStyle w:val="12TimesNewRoman12pt"/>
                <w:rFonts w:eastAsia="Century Gothic"/>
              </w:rPr>
              <w:t>покрытые пленочной оболочкой</w:t>
            </w:r>
          </w:p>
        </w:tc>
      </w:tr>
      <w:tr w:rsidR="00F00C16">
        <w:tblPrEx>
          <w:tblCellMar>
            <w:top w:w="0" w:type="dxa"/>
            <w:bottom w:w="0" w:type="dxa"/>
          </w:tblCellMar>
        </w:tblPrEx>
        <w:trPr>
          <w:trHeight w:hRule="exact" w:val="1027"/>
          <w:jc w:val="right"/>
        </w:trPr>
        <w:tc>
          <w:tcPr>
            <w:tcW w:w="878" w:type="dxa"/>
            <w:tcBorders>
              <w:left w:val="single" w:sz="4" w:space="0" w:color="auto"/>
            </w:tcBorders>
            <w:shd w:val="clear" w:color="auto" w:fill="FFFFFF"/>
          </w:tcPr>
          <w:p w:rsidR="00F00C16" w:rsidRDefault="00F00C16">
            <w:pPr>
              <w:framePr w:w="7858" w:wrap="notBeside" w:vAnchor="text" w:hAnchor="text" w:xAlign="right" w:y="1"/>
              <w:rPr>
                <w:sz w:val="10"/>
                <w:szCs w:val="10"/>
              </w:rPr>
            </w:pPr>
          </w:p>
        </w:tc>
        <w:tc>
          <w:tcPr>
            <w:tcW w:w="2640" w:type="dxa"/>
            <w:tcBorders>
              <w:left w:val="single" w:sz="4" w:space="0" w:color="auto"/>
            </w:tcBorders>
            <w:shd w:val="clear" w:color="auto" w:fill="FFFFFF"/>
          </w:tcPr>
          <w:p w:rsidR="00F00C16" w:rsidRDefault="00F00C16">
            <w:pPr>
              <w:framePr w:w="7858" w:wrap="notBeside" w:vAnchor="text" w:hAnchor="text" w:xAlign="right" w:y="1"/>
              <w:rPr>
                <w:sz w:val="10"/>
                <w:szCs w:val="10"/>
              </w:rPr>
            </w:pPr>
          </w:p>
        </w:tc>
        <w:tc>
          <w:tcPr>
            <w:tcW w:w="2208" w:type="dxa"/>
            <w:tcBorders>
              <w:top w:val="single" w:sz="4" w:space="0" w:color="auto"/>
              <w:left w:val="single" w:sz="4" w:space="0" w:color="auto"/>
            </w:tcBorders>
            <w:shd w:val="clear" w:color="auto" w:fill="FFFFFF"/>
          </w:tcPr>
          <w:p w:rsidR="00F00C16" w:rsidRDefault="00A00C58">
            <w:pPr>
              <w:pStyle w:val="120"/>
              <w:framePr w:w="7858" w:wrap="notBeside" w:vAnchor="text" w:hAnchor="text" w:xAlign="right" w:y="1"/>
              <w:shd w:val="clear" w:color="auto" w:fill="auto"/>
              <w:spacing w:after="0" w:line="240" w:lineRule="exact"/>
            </w:pPr>
            <w:r>
              <w:rPr>
                <w:rStyle w:val="12TimesNewRoman12pt"/>
                <w:rFonts w:eastAsia="Century Gothic"/>
              </w:rPr>
              <w:t>хлорамбуцил</w:t>
            </w:r>
          </w:p>
        </w:tc>
        <w:tc>
          <w:tcPr>
            <w:tcW w:w="2131"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7858" w:wrap="notBeside" w:vAnchor="text" w:hAnchor="text" w:xAlign="right" w:y="1"/>
              <w:shd w:val="clear" w:color="auto" w:fill="auto"/>
              <w:spacing w:after="0" w:line="283" w:lineRule="exact"/>
            </w:pPr>
            <w:r>
              <w:rPr>
                <w:rStyle w:val="12TimesNewRoman12pt"/>
                <w:rFonts w:eastAsia="Century Gothic"/>
              </w:rPr>
              <w:t>таблетки,</w:t>
            </w:r>
          </w:p>
          <w:p w:rsidR="00F00C16" w:rsidRDefault="00A00C58">
            <w:pPr>
              <w:pStyle w:val="120"/>
              <w:framePr w:w="7858" w:wrap="notBeside" w:vAnchor="text" w:hAnchor="text" w:xAlign="right" w:y="1"/>
              <w:shd w:val="clear" w:color="auto" w:fill="auto"/>
              <w:spacing w:after="0" w:line="283" w:lineRule="exact"/>
            </w:pPr>
            <w:r>
              <w:rPr>
                <w:rStyle w:val="12TimesNewRoman12pt"/>
                <w:rFonts w:eastAsia="Century Gothic"/>
              </w:rPr>
              <w:t>покрытые</w:t>
            </w:r>
          </w:p>
          <w:p w:rsidR="00F00C16" w:rsidRDefault="00A00C58">
            <w:pPr>
              <w:pStyle w:val="120"/>
              <w:framePr w:w="7858" w:wrap="notBeside" w:vAnchor="text" w:hAnchor="text" w:xAlign="right" w:y="1"/>
              <w:shd w:val="clear" w:color="auto" w:fill="auto"/>
              <w:spacing w:after="0" w:line="283" w:lineRule="exact"/>
            </w:pPr>
            <w:r>
              <w:rPr>
                <w:rStyle w:val="12TimesNewRoman12pt"/>
                <w:rFonts w:eastAsia="Century Gothic"/>
              </w:rPr>
              <w:t>оболочкой</w:t>
            </w:r>
          </w:p>
        </w:tc>
      </w:tr>
      <w:tr w:rsidR="00F00C16">
        <w:tblPrEx>
          <w:tblCellMar>
            <w:top w:w="0" w:type="dxa"/>
            <w:bottom w:w="0" w:type="dxa"/>
          </w:tblCellMar>
        </w:tblPrEx>
        <w:trPr>
          <w:trHeight w:hRule="exact" w:val="3331"/>
          <w:jc w:val="right"/>
        </w:trPr>
        <w:tc>
          <w:tcPr>
            <w:tcW w:w="878" w:type="dxa"/>
            <w:tcBorders>
              <w:left w:val="single" w:sz="4" w:space="0" w:color="auto"/>
              <w:bottom w:val="single" w:sz="4" w:space="0" w:color="auto"/>
            </w:tcBorders>
            <w:shd w:val="clear" w:color="auto" w:fill="FFFFFF"/>
          </w:tcPr>
          <w:p w:rsidR="00F00C16" w:rsidRDefault="00F00C16">
            <w:pPr>
              <w:framePr w:w="7858" w:wrap="notBeside" w:vAnchor="text" w:hAnchor="text" w:xAlign="right" w:y="1"/>
              <w:rPr>
                <w:sz w:val="10"/>
                <w:szCs w:val="10"/>
              </w:rPr>
            </w:pPr>
          </w:p>
        </w:tc>
        <w:tc>
          <w:tcPr>
            <w:tcW w:w="2640" w:type="dxa"/>
            <w:tcBorders>
              <w:left w:val="single" w:sz="4" w:space="0" w:color="auto"/>
              <w:bottom w:val="single" w:sz="4" w:space="0" w:color="auto"/>
            </w:tcBorders>
            <w:shd w:val="clear" w:color="auto" w:fill="FFFFFF"/>
          </w:tcPr>
          <w:p w:rsidR="00F00C16" w:rsidRDefault="00F00C16">
            <w:pPr>
              <w:framePr w:w="7858" w:wrap="notBeside" w:vAnchor="text" w:hAnchor="text" w:xAlign="right" w:y="1"/>
              <w:rPr>
                <w:sz w:val="10"/>
                <w:szCs w:val="10"/>
              </w:rPr>
            </w:pPr>
          </w:p>
        </w:tc>
        <w:tc>
          <w:tcPr>
            <w:tcW w:w="2208" w:type="dxa"/>
            <w:tcBorders>
              <w:top w:val="single" w:sz="4" w:space="0" w:color="auto"/>
              <w:left w:val="single" w:sz="4" w:space="0" w:color="auto"/>
              <w:bottom w:val="single" w:sz="4" w:space="0" w:color="auto"/>
            </w:tcBorders>
            <w:shd w:val="clear" w:color="auto" w:fill="FFFFFF"/>
          </w:tcPr>
          <w:p w:rsidR="00F00C16" w:rsidRDefault="00A00C58">
            <w:pPr>
              <w:pStyle w:val="120"/>
              <w:framePr w:w="7858" w:wrap="notBeside" w:vAnchor="text" w:hAnchor="text" w:xAlign="right" w:y="1"/>
              <w:shd w:val="clear" w:color="auto" w:fill="auto"/>
              <w:spacing w:after="0" w:line="240" w:lineRule="exact"/>
            </w:pPr>
            <w:r>
              <w:rPr>
                <w:rStyle w:val="12TimesNewRoman12pt"/>
                <w:rFonts w:eastAsia="Century Gothic"/>
              </w:rPr>
              <w:t>циклофосфамид</w:t>
            </w:r>
          </w:p>
        </w:tc>
        <w:tc>
          <w:tcPr>
            <w:tcW w:w="2131" w:type="dxa"/>
            <w:tcBorders>
              <w:top w:val="single" w:sz="4" w:space="0" w:color="auto"/>
              <w:left w:val="single" w:sz="4" w:space="0" w:color="auto"/>
              <w:bottom w:val="single" w:sz="4" w:space="0" w:color="auto"/>
              <w:right w:val="single" w:sz="4" w:space="0" w:color="auto"/>
            </w:tcBorders>
            <w:shd w:val="clear" w:color="auto" w:fill="FFFFFF"/>
            <w:vAlign w:val="center"/>
          </w:tcPr>
          <w:p w:rsidR="00F00C16" w:rsidRDefault="00A00C58">
            <w:pPr>
              <w:pStyle w:val="120"/>
              <w:framePr w:w="7858" w:wrap="notBeside" w:vAnchor="text" w:hAnchor="text" w:xAlign="right" w:y="1"/>
              <w:shd w:val="clear" w:color="auto" w:fill="auto"/>
              <w:spacing w:after="0" w:line="283" w:lineRule="exact"/>
            </w:pPr>
            <w:r>
              <w:rPr>
                <w:rStyle w:val="12TimesNewRoman12pt"/>
                <w:rFonts w:eastAsia="Century Gothic"/>
              </w:rPr>
              <w:t>лиофилизат для приготовления раствора для внутривенного и в н утри мышечного введения; порошок для приготовления раствора для внутривенного введения;</w:t>
            </w:r>
          </w:p>
        </w:tc>
      </w:tr>
    </w:tbl>
    <w:p w:rsidR="00F00C16" w:rsidRDefault="00F00C16">
      <w:pPr>
        <w:framePr w:w="7858" w:wrap="notBeside" w:vAnchor="text" w:hAnchor="text" w:xAlign="right" w:y="1"/>
        <w:rPr>
          <w:sz w:val="2"/>
          <w:szCs w:val="2"/>
        </w:rPr>
      </w:pPr>
    </w:p>
    <w:p w:rsidR="00F00C16" w:rsidRDefault="00F00C16">
      <w:pPr>
        <w:rPr>
          <w:sz w:val="2"/>
          <w:szCs w:val="2"/>
        </w:rPr>
        <w:sectPr w:rsidR="00F00C16">
          <w:headerReference w:type="even" r:id="rId59"/>
          <w:headerReference w:type="default" r:id="rId60"/>
          <w:pgSz w:w="10027" w:h="13862"/>
          <w:pgMar w:top="134" w:right="385" w:bottom="0" w:left="455" w:header="0" w:footer="3" w:gutter="0"/>
          <w:pgNumType w:start="65"/>
          <w:cols w:space="720"/>
          <w:noEndnote/>
          <w:docGrid w:linePitch="360"/>
        </w:sectPr>
      </w:pPr>
    </w:p>
    <w:tbl>
      <w:tblPr>
        <w:tblOverlap w:val="never"/>
        <w:tblW w:w="0" w:type="auto"/>
        <w:jc w:val="right"/>
        <w:tblLayout w:type="fixed"/>
        <w:tblCellMar>
          <w:left w:w="10" w:type="dxa"/>
          <w:right w:w="10" w:type="dxa"/>
        </w:tblCellMar>
        <w:tblLook w:val="04A0" w:firstRow="1" w:lastRow="0" w:firstColumn="1" w:lastColumn="0" w:noHBand="0" w:noVBand="1"/>
      </w:tblPr>
      <w:tblGrid>
        <w:gridCol w:w="883"/>
        <w:gridCol w:w="2640"/>
        <w:gridCol w:w="2213"/>
        <w:gridCol w:w="2122"/>
      </w:tblGrid>
      <w:tr w:rsidR="00F00C16">
        <w:tblPrEx>
          <w:tblCellMar>
            <w:top w:w="0" w:type="dxa"/>
            <w:bottom w:w="0" w:type="dxa"/>
          </w:tblCellMar>
        </w:tblPrEx>
        <w:trPr>
          <w:trHeight w:hRule="exact" w:val="1349"/>
          <w:jc w:val="right"/>
        </w:trPr>
        <w:tc>
          <w:tcPr>
            <w:tcW w:w="883" w:type="dxa"/>
            <w:tcBorders>
              <w:top w:val="single" w:sz="4" w:space="0" w:color="auto"/>
              <w:left w:val="single" w:sz="4" w:space="0" w:color="auto"/>
            </w:tcBorders>
            <w:shd w:val="clear" w:color="auto" w:fill="FFFFFF"/>
            <w:vAlign w:val="center"/>
          </w:tcPr>
          <w:p w:rsidR="00F00C16" w:rsidRDefault="00A00C58">
            <w:pPr>
              <w:pStyle w:val="120"/>
              <w:framePr w:w="7858" w:wrap="notBeside" w:vAnchor="text" w:hAnchor="text" w:xAlign="right" w:y="1"/>
              <w:shd w:val="clear" w:color="auto" w:fill="auto"/>
              <w:spacing w:after="60" w:line="240" w:lineRule="exact"/>
              <w:ind w:left="220"/>
            </w:pPr>
            <w:r>
              <w:rPr>
                <w:rStyle w:val="12TimesNewRoman12pt"/>
                <w:rFonts w:eastAsia="Century Gothic"/>
              </w:rPr>
              <w:lastRenderedPageBreak/>
              <w:t>Код</w:t>
            </w:r>
          </w:p>
          <w:p w:rsidR="00F00C16" w:rsidRDefault="00A00C58">
            <w:pPr>
              <w:pStyle w:val="120"/>
              <w:framePr w:w="7858" w:wrap="notBeside" w:vAnchor="text" w:hAnchor="text" w:xAlign="right" w:y="1"/>
              <w:shd w:val="clear" w:color="auto" w:fill="auto"/>
              <w:spacing w:before="60" w:after="0" w:line="240" w:lineRule="exact"/>
              <w:ind w:left="220"/>
            </w:pPr>
            <w:r>
              <w:rPr>
                <w:rStyle w:val="12TimesNewRoman12pt"/>
                <w:rFonts w:eastAsia="Century Gothic"/>
                <w:lang w:val="en-US" w:eastAsia="en-US" w:bidi="en-US"/>
              </w:rPr>
              <w:t>ATX</w:t>
            </w:r>
          </w:p>
        </w:tc>
        <w:tc>
          <w:tcPr>
            <w:tcW w:w="2640" w:type="dxa"/>
            <w:tcBorders>
              <w:top w:val="single" w:sz="4" w:space="0" w:color="auto"/>
              <w:left w:val="single" w:sz="4" w:space="0" w:color="auto"/>
            </w:tcBorders>
            <w:shd w:val="clear" w:color="auto" w:fill="FFFFFF"/>
            <w:vAlign w:val="bottom"/>
          </w:tcPr>
          <w:p w:rsidR="00F00C16" w:rsidRDefault="00A00C58">
            <w:pPr>
              <w:pStyle w:val="120"/>
              <w:framePr w:w="7858" w:wrap="notBeside" w:vAnchor="text" w:hAnchor="text" w:xAlign="right" w:y="1"/>
              <w:shd w:val="clear" w:color="auto" w:fill="auto"/>
              <w:spacing w:after="0" w:line="288" w:lineRule="exact"/>
              <w:jc w:val="center"/>
            </w:pPr>
            <w:r>
              <w:rPr>
                <w:rStyle w:val="12TimesNewRoman12pt"/>
                <w:rFonts w:eastAsia="Century Gothic"/>
              </w:rPr>
              <w:t xml:space="preserve">Анатомо- тераневтическо- химическая классификация </w:t>
            </w:r>
            <w:r w:rsidRPr="00D32091">
              <w:rPr>
                <w:rStyle w:val="12TimesNewRoman12pt"/>
                <w:rFonts w:eastAsia="Century Gothic"/>
                <w:lang w:eastAsia="en-US" w:bidi="en-US"/>
              </w:rPr>
              <w:t>(</w:t>
            </w:r>
            <w:r>
              <w:rPr>
                <w:rStyle w:val="12TimesNewRoman12pt"/>
                <w:rFonts w:eastAsia="Century Gothic"/>
                <w:lang w:val="en-US" w:eastAsia="en-US" w:bidi="en-US"/>
              </w:rPr>
              <w:t>ATX</w:t>
            </w:r>
            <w:r w:rsidRPr="00D32091">
              <w:rPr>
                <w:rStyle w:val="12TimesNewRoman12pt"/>
                <w:rFonts w:eastAsia="Century Gothic"/>
                <w:lang w:eastAsia="en-US" w:bidi="en-US"/>
              </w:rPr>
              <w:t>)</w:t>
            </w:r>
          </w:p>
        </w:tc>
        <w:tc>
          <w:tcPr>
            <w:tcW w:w="2213" w:type="dxa"/>
            <w:tcBorders>
              <w:top w:val="single" w:sz="4" w:space="0" w:color="auto"/>
              <w:left w:val="single" w:sz="4" w:space="0" w:color="auto"/>
            </w:tcBorders>
            <w:shd w:val="clear" w:color="auto" w:fill="FFFFFF"/>
            <w:vAlign w:val="center"/>
          </w:tcPr>
          <w:p w:rsidR="00F00C16" w:rsidRDefault="00A00C58">
            <w:pPr>
              <w:pStyle w:val="120"/>
              <w:framePr w:w="7858" w:wrap="notBeside" w:vAnchor="text" w:hAnchor="text" w:xAlign="right" w:y="1"/>
              <w:shd w:val="clear" w:color="auto" w:fill="auto"/>
              <w:spacing w:after="120" w:line="240" w:lineRule="exact"/>
              <w:ind w:left="300"/>
            </w:pPr>
            <w:r>
              <w:rPr>
                <w:rStyle w:val="12TimesNewRoman12pt"/>
                <w:rFonts w:eastAsia="Century Gothic"/>
              </w:rPr>
              <w:t>Лекарственные</w:t>
            </w:r>
          </w:p>
          <w:p w:rsidR="00F00C16" w:rsidRDefault="00A00C58">
            <w:pPr>
              <w:pStyle w:val="120"/>
              <w:framePr w:w="7858" w:wrap="notBeside" w:vAnchor="text" w:hAnchor="text" w:xAlign="right" w:y="1"/>
              <w:shd w:val="clear" w:color="auto" w:fill="auto"/>
              <w:spacing w:before="120" w:after="0" w:line="240" w:lineRule="exact"/>
              <w:jc w:val="center"/>
            </w:pPr>
            <w:r>
              <w:rPr>
                <w:rStyle w:val="12TimesNewRoman12pt"/>
                <w:rFonts w:eastAsia="Century Gothic"/>
              </w:rPr>
              <w:t>препараты</w:t>
            </w:r>
          </w:p>
        </w:tc>
        <w:tc>
          <w:tcPr>
            <w:tcW w:w="2122"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7858" w:wrap="notBeside" w:vAnchor="text" w:hAnchor="text" w:xAlign="right" w:y="1"/>
              <w:shd w:val="clear" w:color="auto" w:fill="auto"/>
              <w:spacing w:after="60" w:line="240" w:lineRule="exact"/>
              <w:ind w:left="240"/>
            </w:pPr>
            <w:r>
              <w:rPr>
                <w:rStyle w:val="12TimesNewRoman12pt"/>
                <w:rFonts w:eastAsia="Century Gothic"/>
              </w:rPr>
              <w:t>Лекарственные</w:t>
            </w:r>
          </w:p>
          <w:p w:rsidR="00F00C16" w:rsidRDefault="00A00C58">
            <w:pPr>
              <w:pStyle w:val="120"/>
              <w:framePr w:w="7858" w:wrap="notBeside" w:vAnchor="text" w:hAnchor="text" w:xAlign="right" w:y="1"/>
              <w:shd w:val="clear" w:color="auto" w:fill="auto"/>
              <w:spacing w:before="60" w:after="0" w:line="240" w:lineRule="exact"/>
              <w:jc w:val="center"/>
            </w:pPr>
            <w:r>
              <w:rPr>
                <w:rStyle w:val="12TimesNewRoman12pt"/>
                <w:rFonts w:eastAsia="Century Gothic"/>
              </w:rPr>
              <w:t>формы</w:t>
            </w:r>
          </w:p>
        </w:tc>
      </w:tr>
      <w:tr w:rsidR="00F00C16">
        <w:tblPrEx>
          <w:tblCellMar>
            <w:top w:w="0" w:type="dxa"/>
            <w:bottom w:w="0" w:type="dxa"/>
          </w:tblCellMar>
        </w:tblPrEx>
        <w:trPr>
          <w:trHeight w:hRule="exact" w:val="3048"/>
          <w:jc w:val="right"/>
        </w:trPr>
        <w:tc>
          <w:tcPr>
            <w:tcW w:w="883" w:type="dxa"/>
            <w:tcBorders>
              <w:top w:val="single" w:sz="4" w:space="0" w:color="auto"/>
              <w:left w:val="single" w:sz="4" w:space="0" w:color="auto"/>
            </w:tcBorders>
            <w:shd w:val="clear" w:color="auto" w:fill="FFFFFF"/>
          </w:tcPr>
          <w:p w:rsidR="00F00C16" w:rsidRDefault="00F00C16">
            <w:pPr>
              <w:framePr w:w="7858" w:wrap="notBeside" w:vAnchor="text" w:hAnchor="text" w:xAlign="right" w:y="1"/>
              <w:rPr>
                <w:sz w:val="10"/>
                <w:szCs w:val="10"/>
              </w:rPr>
            </w:pPr>
          </w:p>
        </w:tc>
        <w:tc>
          <w:tcPr>
            <w:tcW w:w="2640" w:type="dxa"/>
            <w:tcBorders>
              <w:top w:val="single" w:sz="4" w:space="0" w:color="auto"/>
              <w:left w:val="single" w:sz="4" w:space="0" w:color="auto"/>
            </w:tcBorders>
            <w:shd w:val="clear" w:color="auto" w:fill="FFFFFF"/>
          </w:tcPr>
          <w:p w:rsidR="00F00C16" w:rsidRDefault="00F00C16">
            <w:pPr>
              <w:framePr w:w="7858" w:wrap="notBeside" w:vAnchor="text" w:hAnchor="text" w:xAlign="right" w:y="1"/>
              <w:rPr>
                <w:sz w:val="10"/>
                <w:szCs w:val="10"/>
              </w:rPr>
            </w:pPr>
          </w:p>
        </w:tc>
        <w:tc>
          <w:tcPr>
            <w:tcW w:w="2213" w:type="dxa"/>
            <w:tcBorders>
              <w:top w:val="single" w:sz="4" w:space="0" w:color="auto"/>
              <w:left w:val="single" w:sz="4" w:space="0" w:color="auto"/>
            </w:tcBorders>
            <w:shd w:val="clear" w:color="auto" w:fill="FFFFFF"/>
          </w:tcPr>
          <w:p w:rsidR="00F00C16" w:rsidRDefault="00F00C16">
            <w:pPr>
              <w:framePr w:w="7858" w:wrap="notBeside" w:vAnchor="text" w:hAnchor="text" w:xAlign="right" w:y="1"/>
              <w:rPr>
                <w:sz w:val="10"/>
                <w:szCs w:val="10"/>
              </w:rPr>
            </w:pPr>
          </w:p>
        </w:tc>
        <w:tc>
          <w:tcPr>
            <w:tcW w:w="2122"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7858" w:wrap="notBeside" w:vAnchor="text" w:hAnchor="text" w:xAlign="right" w:y="1"/>
              <w:shd w:val="clear" w:color="auto" w:fill="auto"/>
              <w:spacing w:after="0" w:line="283" w:lineRule="exact"/>
            </w:pPr>
            <w:r>
              <w:rPr>
                <w:rStyle w:val="12TimesNewRoman12pt"/>
                <w:rFonts w:eastAsia="Century Gothic"/>
              </w:rPr>
              <w:t>порошок для</w:t>
            </w:r>
          </w:p>
          <w:p w:rsidR="00F00C16" w:rsidRDefault="00A00C58">
            <w:pPr>
              <w:pStyle w:val="120"/>
              <w:framePr w:w="7858" w:wrap="notBeside" w:vAnchor="text" w:hAnchor="text" w:xAlign="right" w:y="1"/>
              <w:shd w:val="clear" w:color="auto" w:fill="auto"/>
              <w:spacing w:after="0" w:line="283" w:lineRule="exact"/>
            </w:pPr>
            <w:r>
              <w:rPr>
                <w:rStyle w:val="12TimesNewRoman12pt"/>
                <w:rFonts w:eastAsia="Century Gothic"/>
              </w:rPr>
              <w:t>приготовления</w:t>
            </w:r>
          </w:p>
          <w:p w:rsidR="00F00C16" w:rsidRDefault="00A00C58">
            <w:pPr>
              <w:pStyle w:val="120"/>
              <w:framePr w:w="7858" w:wrap="notBeside" w:vAnchor="text" w:hAnchor="text" w:xAlign="right" w:y="1"/>
              <w:shd w:val="clear" w:color="auto" w:fill="auto"/>
              <w:spacing w:after="0" w:line="283" w:lineRule="exact"/>
            </w:pPr>
            <w:r>
              <w:rPr>
                <w:rStyle w:val="12TimesNewRoman12pt"/>
                <w:rFonts w:eastAsia="Century Gothic"/>
              </w:rPr>
              <w:t>раствора для</w:t>
            </w:r>
          </w:p>
          <w:p w:rsidR="00F00C16" w:rsidRDefault="00A00C58">
            <w:pPr>
              <w:pStyle w:val="120"/>
              <w:framePr w:w="7858" w:wrap="notBeside" w:vAnchor="text" w:hAnchor="text" w:xAlign="right" w:y="1"/>
              <w:shd w:val="clear" w:color="auto" w:fill="auto"/>
              <w:spacing w:after="0" w:line="283" w:lineRule="exact"/>
            </w:pPr>
            <w:r>
              <w:rPr>
                <w:rStyle w:val="12TimesNewRoman12pt"/>
                <w:rFonts w:eastAsia="Century Gothic"/>
              </w:rPr>
              <w:t>внутривенною и</w:t>
            </w:r>
          </w:p>
          <w:p w:rsidR="00F00C16" w:rsidRDefault="00A00C58">
            <w:pPr>
              <w:pStyle w:val="120"/>
              <w:framePr w:w="7858" w:wrap="notBeside" w:vAnchor="text" w:hAnchor="text" w:xAlign="right" w:y="1"/>
              <w:shd w:val="clear" w:color="auto" w:fill="auto"/>
              <w:spacing w:after="0" w:line="283" w:lineRule="exact"/>
            </w:pPr>
            <w:r>
              <w:rPr>
                <w:rStyle w:val="12TimesNewRoman12pt"/>
                <w:rFonts w:eastAsia="Century Gothic"/>
              </w:rPr>
              <w:t>внутримышечного</w:t>
            </w:r>
          </w:p>
          <w:p w:rsidR="00F00C16" w:rsidRDefault="00A00C58">
            <w:pPr>
              <w:pStyle w:val="120"/>
              <w:framePr w:w="7858" w:wrap="notBeside" w:vAnchor="text" w:hAnchor="text" w:xAlign="right" w:y="1"/>
              <w:shd w:val="clear" w:color="auto" w:fill="auto"/>
              <w:spacing w:after="0" w:line="283" w:lineRule="exact"/>
            </w:pPr>
            <w:r>
              <w:rPr>
                <w:rStyle w:val="12TimesNewRoman12pt"/>
                <w:rFonts w:eastAsia="Century Gothic"/>
              </w:rPr>
              <w:t>введения;</w:t>
            </w:r>
          </w:p>
          <w:p w:rsidR="00F00C16" w:rsidRDefault="00A00C58">
            <w:pPr>
              <w:pStyle w:val="120"/>
              <w:framePr w:w="7858" w:wrap="notBeside" w:vAnchor="text" w:hAnchor="text" w:xAlign="right" w:y="1"/>
              <w:shd w:val="clear" w:color="auto" w:fill="auto"/>
              <w:spacing w:after="0" w:line="283" w:lineRule="exact"/>
            </w:pPr>
            <w:r>
              <w:rPr>
                <w:rStyle w:val="12TimesNewRoman12pt"/>
                <w:rFonts w:eastAsia="Century Gothic"/>
              </w:rPr>
              <w:t>таблетки,</w:t>
            </w:r>
          </w:p>
          <w:p w:rsidR="00F00C16" w:rsidRDefault="00A00C58">
            <w:pPr>
              <w:pStyle w:val="120"/>
              <w:framePr w:w="7858" w:wrap="notBeside" w:vAnchor="text" w:hAnchor="text" w:xAlign="right" w:y="1"/>
              <w:shd w:val="clear" w:color="auto" w:fill="auto"/>
              <w:spacing w:after="0" w:line="283" w:lineRule="exact"/>
            </w:pPr>
            <w:r>
              <w:rPr>
                <w:rStyle w:val="12TimesNewRoman12pt"/>
                <w:rFonts w:eastAsia="Century Gothic"/>
              </w:rPr>
              <w:t>покрытые</w:t>
            </w:r>
          </w:p>
          <w:p w:rsidR="00F00C16" w:rsidRDefault="00A00C58">
            <w:pPr>
              <w:pStyle w:val="120"/>
              <w:framePr w:w="7858" w:wrap="notBeside" w:vAnchor="text" w:hAnchor="text" w:xAlign="right" w:y="1"/>
              <w:shd w:val="clear" w:color="auto" w:fill="auto"/>
              <w:spacing w:after="0" w:line="283" w:lineRule="exact"/>
            </w:pPr>
            <w:r>
              <w:rPr>
                <w:rStyle w:val="12TimesNewRoman12pt"/>
                <w:rFonts w:eastAsia="Century Gothic"/>
              </w:rPr>
              <w:t>сахарной</w:t>
            </w:r>
          </w:p>
          <w:p w:rsidR="00F00C16" w:rsidRDefault="00A00C58">
            <w:pPr>
              <w:pStyle w:val="120"/>
              <w:framePr w:w="7858" w:wrap="notBeside" w:vAnchor="text" w:hAnchor="text" w:xAlign="right" w:y="1"/>
              <w:shd w:val="clear" w:color="auto" w:fill="auto"/>
              <w:spacing w:after="0" w:line="283" w:lineRule="exact"/>
            </w:pPr>
            <w:r>
              <w:rPr>
                <w:rStyle w:val="12TimesNewRoman12pt"/>
                <w:rFonts w:eastAsia="Century Gothic"/>
              </w:rPr>
              <w:t>оболочкой</w:t>
            </w:r>
          </w:p>
        </w:tc>
      </w:tr>
      <w:tr w:rsidR="00F00C16">
        <w:tblPrEx>
          <w:tblCellMar>
            <w:top w:w="0" w:type="dxa"/>
            <w:bottom w:w="0" w:type="dxa"/>
          </w:tblCellMar>
        </w:tblPrEx>
        <w:trPr>
          <w:trHeight w:hRule="exact" w:val="1037"/>
          <w:jc w:val="right"/>
        </w:trPr>
        <w:tc>
          <w:tcPr>
            <w:tcW w:w="883" w:type="dxa"/>
            <w:tcBorders>
              <w:top w:val="single" w:sz="4" w:space="0" w:color="auto"/>
              <w:left w:val="single" w:sz="4" w:space="0" w:color="auto"/>
            </w:tcBorders>
            <w:shd w:val="clear" w:color="auto" w:fill="FFFFFF"/>
          </w:tcPr>
          <w:p w:rsidR="00F00C16" w:rsidRDefault="00A00C58">
            <w:pPr>
              <w:pStyle w:val="120"/>
              <w:framePr w:w="7858" w:wrap="notBeside" w:vAnchor="text" w:hAnchor="text" w:xAlign="right" w:y="1"/>
              <w:shd w:val="clear" w:color="auto" w:fill="auto"/>
              <w:spacing w:after="0" w:line="240" w:lineRule="exact"/>
            </w:pPr>
            <w:r>
              <w:rPr>
                <w:rStyle w:val="12TimesNewRoman12pt"/>
                <w:rFonts w:eastAsia="Century Gothic"/>
                <w:lang w:val="en-US" w:eastAsia="en-US" w:bidi="en-US"/>
              </w:rPr>
              <w:t>L01AB</w:t>
            </w:r>
          </w:p>
        </w:tc>
        <w:tc>
          <w:tcPr>
            <w:tcW w:w="2640" w:type="dxa"/>
            <w:tcBorders>
              <w:top w:val="single" w:sz="4" w:space="0" w:color="auto"/>
              <w:left w:val="single" w:sz="4" w:space="0" w:color="auto"/>
            </w:tcBorders>
            <w:shd w:val="clear" w:color="auto" w:fill="FFFFFF"/>
          </w:tcPr>
          <w:p w:rsidR="00F00C16" w:rsidRDefault="00A00C58">
            <w:pPr>
              <w:pStyle w:val="120"/>
              <w:framePr w:w="7858" w:wrap="notBeside" w:vAnchor="text" w:hAnchor="text" w:xAlign="right" w:y="1"/>
              <w:shd w:val="clear" w:color="auto" w:fill="auto"/>
              <w:spacing w:after="0" w:line="240" w:lineRule="exact"/>
            </w:pPr>
            <w:r>
              <w:rPr>
                <w:rStyle w:val="12TimesNewRoman12pt"/>
                <w:rFonts w:eastAsia="Century Gothic"/>
              </w:rPr>
              <w:t>алкилсульфонаты</w:t>
            </w:r>
          </w:p>
        </w:tc>
        <w:tc>
          <w:tcPr>
            <w:tcW w:w="2213" w:type="dxa"/>
            <w:tcBorders>
              <w:top w:val="single" w:sz="4" w:space="0" w:color="auto"/>
              <w:left w:val="single" w:sz="4" w:space="0" w:color="auto"/>
            </w:tcBorders>
            <w:shd w:val="clear" w:color="auto" w:fill="FFFFFF"/>
          </w:tcPr>
          <w:p w:rsidR="00F00C16" w:rsidRDefault="00A00C58">
            <w:pPr>
              <w:pStyle w:val="120"/>
              <w:framePr w:w="7858" w:wrap="notBeside" w:vAnchor="text" w:hAnchor="text" w:xAlign="right" w:y="1"/>
              <w:shd w:val="clear" w:color="auto" w:fill="auto"/>
              <w:spacing w:after="0" w:line="240" w:lineRule="exact"/>
            </w:pPr>
            <w:r>
              <w:rPr>
                <w:rStyle w:val="12TimesNewRoman12pt"/>
                <w:rFonts w:eastAsia="Century Gothic"/>
              </w:rPr>
              <w:t>бусульфан</w:t>
            </w:r>
          </w:p>
        </w:tc>
        <w:tc>
          <w:tcPr>
            <w:tcW w:w="2122"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7858" w:wrap="notBeside" w:vAnchor="text" w:hAnchor="text" w:xAlign="right" w:y="1"/>
              <w:shd w:val="clear" w:color="auto" w:fill="auto"/>
              <w:spacing w:after="0" w:line="283" w:lineRule="exact"/>
            </w:pPr>
            <w:r>
              <w:rPr>
                <w:rStyle w:val="12TimesNewRoman12pt"/>
                <w:rFonts w:eastAsia="Century Gothic"/>
              </w:rPr>
              <w:t>таблетки,</w:t>
            </w:r>
          </w:p>
          <w:p w:rsidR="00F00C16" w:rsidRDefault="00A00C58">
            <w:pPr>
              <w:pStyle w:val="120"/>
              <w:framePr w:w="7858" w:wrap="notBeside" w:vAnchor="text" w:hAnchor="text" w:xAlign="right" w:y="1"/>
              <w:shd w:val="clear" w:color="auto" w:fill="auto"/>
              <w:spacing w:after="0" w:line="283" w:lineRule="exact"/>
            </w:pPr>
            <w:r>
              <w:rPr>
                <w:rStyle w:val="12TimesNewRoman12pt"/>
                <w:rFonts w:eastAsia="Century Gothic"/>
              </w:rPr>
              <w:t>покрытые</w:t>
            </w:r>
          </w:p>
          <w:p w:rsidR="00F00C16" w:rsidRDefault="00A00C58">
            <w:pPr>
              <w:pStyle w:val="120"/>
              <w:framePr w:w="7858" w:wrap="notBeside" w:vAnchor="text" w:hAnchor="text" w:xAlign="right" w:y="1"/>
              <w:shd w:val="clear" w:color="auto" w:fill="auto"/>
              <w:spacing w:after="0" w:line="283" w:lineRule="exact"/>
            </w:pPr>
            <w:r>
              <w:rPr>
                <w:rStyle w:val="12TimesNewRoman12pt"/>
                <w:rFonts w:eastAsia="Century Gothic"/>
              </w:rPr>
              <w:t>оболочкой</w:t>
            </w:r>
          </w:p>
        </w:tc>
      </w:tr>
      <w:tr w:rsidR="00F00C16">
        <w:tblPrEx>
          <w:tblCellMar>
            <w:top w:w="0" w:type="dxa"/>
            <w:bottom w:w="0" w:type="dxa"/>
          </w:tblCellMar>
        </w:tblPrEx>
        <w:trPr>
          <w:trHeight w:hRule="exact" w:val="1320"/>
          <w:jc w:val="right"/>
        </w:trPr>
        <w:tc>
          <w:tcPr>
            <w:tcW w:w="883" w:type="dxa"/>
            <w:tcBorders>
              <w:top w:val="single" w:sz="4" w:space="0" w:color="auto"/>
              <w:left w:val="single" w:sz="4" w:space="0" w:color="auto"/>
            </w:tcBorders>
            <w:shd w:val="clear" w:color="auto" w:fill="FFFFFF"/>
          </w:tcPr>
          <w:p w:rsidR="00F00C16" w:rsidRDefault="00A00C58">
            <w:pPr>
              <w:pStyle w:val="120"/>
              <w:framePr w:w="7858" w:wrap="notBeside" w:vAnchor="text" w:hAnchor="text" w:xAlign="right" w:y="1"/>
              <w:shd w:val="clear" w:color="auto" w:fill="auto"/>
              <w:spacing w:after="0" w:line="240" w:lineRule="exact"/>
            </w:pPr>
            <w:r>
              <w:rPr>
                <w:rStyle w:val="12TimesNewRoman12pt"/>
                <w:rFonts w:eastAsia="Century Gothic"/>
                <w:lang w:val="en-US" w:eastAsia="en-US" w:bidi="en-US"/>
              </w:rPr>
              <w:t>LOIAD</w:t>
            </w:r>
          </w:p>
        </w:tc>
        <w:tc>
          <w:tcPr>
            <w:tcW w:w="2640" w:type="dxa"/>
            <w:tcBorders>
              <w:top w:val="single" w:sz="4" w:space="0" w:color="auto"/>
              <w:left w:val="single" w:sz="4" w:space="0" w:color="auto"/>
            </w:tcBorders>
            <w:shd w:val="clear" w:color="auto" w:fill="FFFFFF"/>
          </w:tcPr>
          <w:p w:rsidR="00F00C16" w:rsidRDefault="00A00C58">
            <w:pPr>
              <w:pStyle w:val="120"/>
              <w:framePr w:w="7858" w:wrap="notBeside" w:vAnchor="text" w:hAnchor="text" w:xAlign="right" w:y="1"/>
              <w:shd w:val="clear" w:color="auto" w:fill="auto"/>
              <w:spacing w:after="120" w:line="240" w:lineRule="exact"/>
            </w:pPr>
            <w:r>
              <w:rPr>
                <w:rStyle w:val="12TimesNewRoman12pt"/>
                <w:rFonts w:eastAsia="Century Gothic"/>
              </w:rPr>
              <w:t>производные</w:t>
            </w:r>
          </w:p>
          <w:p w:rsidR="00F00C16" w:rsidRDefault="00A00C58">
            <w:pPr>
              <w:pStyle w:val="120"/>
              <w:framePr w:w="7858" w:wrap="notBeside" w:vAnchor="text" w:hAnchor="text" w:xAlign="right" w:y="1"/>
              <w:shd w:val="clear" w:color="auto" w:fill="auto"/>
              <w:spacing w:before="120" w:after="0" w:line="240" w:lineRule="exact"/>
            </w:pPr>
            <w:r>
              <w:rPr>
                <w:rStyle w:val="12TimesNewRoman12pt"/>
                <w:rFonts w:eastAsia="Century Gothic"/>
              </w:rPr>
              <w:t>нитрозомочевины</w:t>
            </w:r>
          </w:p>
        </w:tc>
        <w:tc>
          <w:tcPr>
            <w:tcW w:w="2213" w:type="dxa"/>
            <w:tcBorders>
              <w:top w:val="single" w:sz="4" w:space="0" w:color="auto"/>
              <w:left w:val="single" w:sz="4" w:space="0" w:color="auto"/>
            </w:tcBorders>
            <w:shd w:val="clear" w:color="auto" w:fill="FFFFFF"/>
          </w:tcPr>
          <w:p w:rsidR="00F00C16" w:rsidRDefault="00A00C58">
            <w:pPr>
              <w:pStyle w:val="120"/>
              <w:framePr w:w="7858" w:wrap="notBeside" w:vAnchor="text" w:hAnchor="text" w:xAlign="right" w:y="1"/>
              <w:shd w:val="clear" w:color="auto" w:fill="auto"/>
              <w:spacing w:after="0" w:line="240" w:lineRule="exact"/>
            </w:pPr>
            <w:r>
              <w:rPr>
                <w:rStyle w:val="12TimesNewRoman12pt"/>
                <w:rFonts w:eastAsia="Century Gothic"/>
              </w:rPr>
              <w:t>кармустин</w:t>
            </w:r>
          </w:p>
        </w:tc>
        <w:tc>
          <w:tcPr>
            <w:tcW w:w="2122" w:type="dxa"/>
            <w:tcBorders>
              <w:top w:val="single" w:sz="4" w:space="0" w:color="auto"/>
              <w:left w:val="single" w:sz="4" w:space="0" w:color="auto"/>
              <w:right w:val="single" w:sz="4" w:space="0" w:color="auto"/>
            </w:tcBorders>
            <w:shd w:val="clear" w:color="auto" w:fill="FFFFFF"/>
            <w:vAlign w:val="bottom"/>
          </w:tcPr>
          <w:p w:rsidR="00F00C16" w:rsidRDefault="00A00C58">
            <w:pPr>
              <w:pStyle w:val="120"/>
              <w:framePr w:w="7858" w:wrap="notBeside" w:vAnchor="text" w:hAnchor="text" w:xAlign="right" w:y="1"/>
              <w:shd w:val="clear" w:color="auto" w:fill="auto"/>
              <w:spacing w:after="0" w:line="283" w:lineRule="exact"/>
            </w:pPr>
            <w:r>
              <w:rPr>
                <w:rStyle w:val="12TimesNewRoman12pt"/>
                <w:rFonts w:eastAsia="Century Gothic"/>
              </w:rPr>
              <w:t>лиофилизат для приготовления раствора для инфузий</w:t>
            </w:r>
          </w:p>
        </w:tc>
      </w:tr>
      <w:tr w:rsidR="00F00C16">
        <w:tblPrEx>
          <w:tblCellMar>
            <w:top w:w="0" w:type="dxa"/>
            <w:bottom w:w="0" w:type="dxa"/>
          </w:tblCellMar>
        </w:tblPrEx>
        <w:trPr>
          <w:trHeight w:hRule="exact" w:val="461"/>
          <w:jc w:val="right"/>
        </w:trPr>
        <w:tc>
          <w:tcPr>
            <w:tcW w:w="883" w:type="dxa"/>
            <w:tcBorders>
              <w:left w:val="single" w:sz="4" w:space="0" w:color="auto"/>
            </w:tcBorders>
            <w:shd w:val="clear" w:color="auto" w:fill="FFFFFF"/>
          </w:tcPr>
          <w:p w:rsidR="00F00C16" w:rsidRDefault="00F00C16">
            <w:pPr>
              <w:framePr w:w="7858" w:wrap="notBeside" w:vAnchor="text" w:hAnchor="text" w:xAlign="right" w:y="1"/>
              <w:rPr>
                <w:sz w:val="10"/>
                <w:szCs w:val="10"/>
              </w:rPr>
            </w:pPr>
          </w:p>
        </w:tc>
        <w:tc>
          <w:tcPr>
            <w:tcW w:w="2640" w:type="dxa"/>
            <w:tcBorders>
              <w:left w:val="single" w:sz="4" w:space="0" w:color="auto"/>
            </w:tcBorders>
            <w:shd w:val="clear" w:color="auto" w:fill="FFFFFF"/>
          </w:tcPr>
          <w:p w:rsidR="00F00C16" w:rsidRDefault="00F00C16">
            <w:pPr>
              <w:framePr w:w="7858" w:wrap="notBeside" w:vAnchor="text" w:hAnchor="text" w:xAlign="right" w:y="1"/>
              <w:rPr>
                <w:sz w:val="10"/>
                <w:szCs w:val="10"/>
              </w:rPr>
            </w:pPr>
          </w:p>
        </w:tc>
        <w:tc>
          <w:tcPr>
            <w:tcW w:w="2213" w:type="dxa"/>
            <w:tcBorders>
              <w:top w:val="single" w:sz="4" w:space="0" w:color="auto"/>
              <w:left w:val="single" w:sz="4" w:space="0" w:color="auto"/>
            </w:tcBorders>
            <w:shd w:val="clear" w:color="auto" w:fill="FFFFFF"/>
            <w:vAlign w:val="bottom"/>
          </w:tcPr>
          <w:p w:rsidR="00F00C16" w:rsidRDefault="00A00C58">
            <w:pPr>
              <w:pStyle w:val="120"/>
              <w:framePr w:w="7858" w:wrap="notBeside" w:vAnchor="text" w:hAnchor="text" w:xAlign="right" w:y="1"/>
              <w:shd w:val="clear" w:color="auto" w:fill="auto"/>
              <w:spacing w:after="0" w:line="240" w:lineRule="exact"/>
            </w:pPr>
            <w:r>
              <w:rPr>
                <w:rStyle w:val="12TimesNewRoman12pt"/>
                <w:rFonts w:eastAsia="Century Gothic"/>
              </w:rPr>
              <w:t>ломустин</w:t>
            </w:r>
          </w:p>
        </w:tc>
        <w:tc>
          <w:tcPr>
            <w:tcW w:w="2122" w:type="dxa"/>
            <w:tcBorders>
              <w:top w:val="single" w:sz="4" w:space="0" w:color="auto"/>
              <w:left w:val="single" w:sz="4" w:space="0" w:color="auto"/>
              <w:right w:val="single" w:sz="4" w:space="0" w:color="auto"/>
            </w:tcBorders>
            <w:shd w:val="clear" w:color="auto" w:fill="FFFFFF"/>
            <w:vAlign w:val="bottom"/>
          </w:tcPr>
          <w:p w:rsidR="00F00C16" w:rsidRDefault="00A00C58">
            <w:pPr>
              <w:pStyle w:val="120"/>
              <w:framePr w:w="7858" w:wrap="notBeside" w:vAnchor="text" w:hAnchor="text" w:xAlign="right" w:y="1"/>
              <w:shd w:val="clear" w:color="auto" w:fill="auto"/>
              <w:spacing w:after="0" w:line="240" w:lineRule="exact"/>
            </w:pPr>
            <w:r>
              <w:rPr>
                <w:rStyle w:val="12TimesNewRoman12pt"/>
                <w:rFonts w:eastAsia="Century Gothic"/>
              </w:rPr>
              <w:t>капсулы</w:t>
            </w:r>
          </w:p>
        </w:tc>
      </w:tr>
      <w:tr w:rsidR="00F00C16">
        <w:tblPrEx>
          <w:tblCellMar>
            <w:top w:w="0" w:type="dxa"/>
            <w:bottom w:w="0" w:type="dxa"/>
          </w:tblCellMar>
        </w:tblPrEx>
        <w:trPr>
          <w:trHeight w:hRule="exact" w:val="1598"/>
          <w:jc w:val="right"/>
        </w:trPr>
        <w:tc>
          <w:tcPr>
            <w:tcW w:w="883" w:type="dxa"/>
            <w:tcBorders>
              <w:top w:val="single" w:sz="4" w:space="0" w:color="auto"/>
              <w:left w:val="single" w:sz="4" w:space="0" w:color="auto"/>
            </w:tcBorders>
            <w:shd w:val="clear" w:color="auto" w:fill="FFFFFF"/>
          </w:tcPr>
          <w:p w:rsidR="00F00C16" w:rsidRDefault="00A00C58">
            <w:pPr>
              <w:pStyle w:val="120"/>
              <w:framePr w:w="7858" w:wrap="notBeside" w:vAnchor="text" w:hAnchor="text" w:xAlign="right" w:y="1"/>
              <w:shd w:val="clear" w:color="auto" w:fill="auto"/>
              <w:spacing w:after="0" w:line="240" w:lineRule="exact"/>
            </w:pPr>
            <w:r>
              <w:rPr>
                <w:rStyle w:val="12TimesNewRoman12pt"/>
                <w:rFonts w:eastAsia="Century Gothic"/>
              </w:rPr>
              <w:t>ШАХ</w:t>
            </w:r>
          </w:p>
        </w:tc>
        <w:tc>
          <w:tcPr>
            <w:tcW w:w="2640" w:type="dxa"/>
            <w:tcBorders>
              <w:top w:val="single" w:sz="4" w:space="0" w:color="auto"/>
              <w:left w:val="single" w:sz="4" w:space="0" w:color="auto"/>
            </w:tcBorders>
            <w:shd w:val="clear" w:color="auto" w:fill="FFFFFF"/>
          </w:tcPr>
          <w:p w:rsidR="00F00C16" w:rsidRDefault="00A00C58">
            <w:pPr>
              <w:pStyle w:val="120"/>
              <w:framePr w:w="7858" w:wrap="notBeside" w:vAnchor="text" w:hAnchor="text" w:xAlign="right" w:y="1"/>
              <w:shd w:val="clear" w:color="auto" w:fill="auto"/>
              <w:spacing w:after="0" w:line="288" w:lineRule="exact"/>
            </w:pPr>
            <w:r>
              <w:rPr>
                <w:rStyle w:val="12TimesNewRoman12pt"/>
                <w:rFonts w:eastAsia="Century Gothic"/>
              </w:rPr>
              <w:t>другие алкилирующие средства</w:t>
            </w:r>
          </w:p>
        </w:tc>
        <w:tc>
          <w:tcPr>
            <w:tcW w:w="2213" w:type="dxa"/>
            <w:tcBorders>
              <w:top w:val="single" w:sz="4" w:space="0" w:color="auto"/>
              <w:left w:val="single" w:sz="4" w:space="0" w:color="auto"/>
            </w:tcBorders>
            <w:shd w:val="clear" w:color="auto" w:fill="FFFFFF"/>
          </w:tcPr>
          <w:p w:rsidR="00F00C16" w:rsidRDefault="00A00C58">
            <w:pPr>
              <w:pStyle w:val="120"/>
              <w:framePr w:w="7858" w:wrap="notBeside" w:vAnchor="text" w:hAnchor="text" w:xAlign="right" w:y="1"/>
              <w:shd w:val="clear" w:color="auto" w:fill="auto"/>
              <w:spacing w:after="0" w:line="240" w:lineRule="exact"/>
            </w:pPr>
            <w:r>
              <w:rPr>
                <w:rStyle w:val="12TimesNewRoman12pt"/>
                <w:rFonts w:eastAsia="Century Gothic"/>
              </w:rPr>
              <w:t>дакарбазин</w:t>
            </w:r>
          </w:p>
        </w:tc>
        <w:tc>
          <w:tcPr>
            <w:tcW w:w="2122" w:type="dxa"/>
            <w:tcBorders>
              <w:top w:val="single" w:sz="4" w:space="0" w:color="auto"/>
              <w:left w:val="single" w:sz="4" w:space="0" w:color="auto"/>
              <w:right w:val="single" w:sz="4" w:space="0" w:color="auto"/>
            </w:tcBorders>
            <w:shd w:val="clear" w:color="auto" w:fill="FFFFFF"/>
            <w:vAlign w:val="bottom"/>
          </w:tcPr>
          <w:p w:rsidR="00F00C16" w:rsidRDefault="00A00C58">
            <w:pPr>
              <w:pStyle w:val="120"/>
              <w:framePr w:w="7858" w:wrap="notBeside" w:vAnchor="text" w:hAnchor="text" w:xAlign="right" w:y="1"/>
              <w:shd w:val="clear" w:color="auto" w:fill="auto"/>
              <w:spacing w:after="0" w:line="283" w:lineRule="exact"/>
            </w:pPr>
            <w:r>
              <w:rPr>
                <w:rStyle w:val="12TimesNewRoman12pt"/>
                <w:rFonts w:eastAsia="Century Gothic"/>
              </w:rPr>
              <w:t>лиофилизат для приготовления раствора для внутривенного введения</w:t>
            </w:r>
          </w:p>
        </w:tc>
      </w:tr>
      <w:tr w:rsidR="00F00C16">
        <w:tblPrEx>
          <w:tblCellMar>
            <w:top w:w="0" w:type="dxa"/>
            <w:bottom w:w="0" w:type="dxa"/>
          </w:tblCellMar>
        </w:tblPrEx>
        <w:trPr>
          <w:trHeight w:hRule="exact" w:val="1598"/>
          <w:jc w:val="right"/>
        </w:trPr>
        <w:tc>
          <w:tcPr>
            <w:tcW w:w="883" w:type="dxa"/>
            <w:tcBorders>
              <w:left w:val="single" w:sz="4" w:space="0" w:color="auto"/>
            </w:tcBorders>
            <w:shd w:val="clear" w:color="auto" w:fill="FFFFFF"/>
          </w:tcPr>
          <w:p w:rsidR="00F00C16" w:rsidRDefault="00F00C16">
            <w:pPr>
              <w:framePr w:w="7858" w:wrap="notBeside" w:vAnchor="text" w:hAnchor="text" w:xAlign="right" w:y="1"/>
              <w:rPr>
                <w:sz w:val="10"/>
                <w:szCs w:val="10"/>
              </w:rPr>
            </w:pPr>
          </w:p>
        </w:tc>
        <w:tc>
          <w:tcPr>
            <w:tcW w:w="2640" w:type="dxa"/>
            <w:tcBorders>
              <w:left w:val="single" w:sz="4" w:space="0" w:color="auto"/>
            </w:tcBorders>
            <w:shd w:val="clear" w:color="auto" w:fill="FFFFFF"/>
          </w:tcPr>
          <w:p w:rsidR="00F00C16" w:rsidRDefault="00F00C16">
            <w:pPr>
              <w:framePr w:w="7858" w:wrap="notBeside" w:vAnchor="text" w:hAnchor="text" w:xAlign="right" w:y="1"/>
              <w:rPr>
                <w:sz w:val="10"/>
                <w:szCs w:val="10"/>
              </w:rPr>
            </w:pPr>
          </w:p>
        </w:tc>
        <w:tc>
          <w:tcPr>
            <w:tcW w:w="2213" w:type="dxa"/>
            <w:tcBorders>
              <w:top w:val="single" w:sz="4" w:space="0" w:color="auto"/>
              <w:left w:val="single" w:sz="4" w:space="0" w:color="auto"/>
            </w:tcBorders>
            <w:shd w:val="clear" w:color="auto" w:fill="FFFFFF"/>
          </w:tcPr>
          <w:p w:rsidR="00F00C16" w:rsidRDefault="00A00C58">
            <w:pPr>
              <w:pStyle w:val="120"/>
              <w:framePr w:w="7858" w:wrap="notBeside" w:vAnchor="text" w:hAnchor="text" w:xAlign="right" w:y="1"/>
              <w:shd w:val="clear" w:color="auto" w:fill="auto"/>
              <w:spacing w:after="0" w:line="240" w:lineRule="exact"/>
            </w:pPr>
            <w:r>
              <w:rPr>
                <w:rStyle w:val="12TimesNewRoman12pt"/>
                <w:rFonts w:eastAsia="Century Gothic"/>
              </w:rPr>
              <w:t>темозоломид</w:t>
            </w:r>
          </w:p>
        </w:tc>
        <w:tc>
          <w:tcPr>
            <w:tcW w:w="2122" w:type="dxa"/>
            <w:tcBorders>
              <w:top w:val="single" w:sz="4" w:space="0" w:color="auto"/>
              <w:left w:val="single" w:sz="4" w:space="0" w:color="auto"/>
              <w:right w:val="single" w:sz="4" w:space="0" w:color="auto"/>
            </w:tcBorders>
            <w:shd w:val="clear" w:color="auto" w:fill="FFFFFF"/>
            <w:vAlign w:val="bottom"/>
          </w:tcPr>
          <w:p w:rsidR="00F00C16" w:rsidRDefault="00A00C58">
            <w:pPr>
              <w:pStyle w:val="120"/>
              <w:framePr w:w="7858" w:wrap="notBeside" w:vAnchor="text" w:hAnchor="text" w:xAlign="right" w:y="1"/>
              <w:shd w:val="clear" w:color="auto" w:fill="auto"/>
              <w:spacing w:after="0" w:line="278" w:lineRule="exact"/>
            </w:pPr>
            <w:r>
              <w:rPr>
                <w:rStyle w:val="12TimesNewRoman12pt"/>
                <w:rFonts w:eastAsia="Century Gothic"/>
              </w:rPr>
              <w:t>лиофилизат для приготовления раствора для инфузий; капсулы</w:t>
            </w:r>
          </w:p>
        </w:tc>
      </w:tr>
      <w:tr w:rsidR="00F00C16">
        <w:tblPrEx>
          <w:tblCellMar>
            <w:top w:w="0" w:type="dxa"/>
            <w:bottom w:w="0" w:type="dxa"/>
          </w:tblCellMar>
        </w:tblPrEx>
        <w:trPr>
          <w:trHeight w:hRule="exact" w:val="461"/>
          <w:jc w:val="right"/>
        </w:trPr>
        <w:tc>
          <w:tcPr>
            <w:tcW w:w="883" w:type="dxa"/>
            <w:tcBorders>
              <w:top w:val="single" w:sz="4" w:space="0" w:color="auto"/>
              <w:left w:val="single" w:sz="4" w:space="0" w:color="auto"/>
            </w:tcBorders>
            <w:shd w:val="clear" w:color="auto" w:fill="FFFFFF"/>
            <w:vAlign w:val="center"/>
          </w:tcPr>
          <w:p w:rsidR="00F00C16" w:rsidRDefault="00A00C58">
            <w:pPr>
              <w:pStyle w:val="120"/>
              <w:framePr w:w="7858" w:wrap="notBeside" w:vAnchor="text" w:hAnchor="text" w:xAlign="right" w:y="1"/>
              <w:shd w:val="clear" w:color="auto" w:fill="auto"/>
              <w:spacing w:after="0" w:line="240" w:lineRule="exact"/>
              <w:ind w:left="220"/>
            </w:pPr>
            <w:r>
              <w:rPr>
                <w:rStyle w:val="12TimesNewRoman12pt"/>
                <w:rFonts w:eastAsia="Century Gothic"/>
                <w:lang w:val="en-US" w:eastAsia="en-US" w:bidi="en-US"/>
              </w:rPr>
              <w:t>L01B</w:t>
            </w:r>
          </w:p>
        </w:tc>
        <w:tc>
          <w:tcPr>
            <w:tcW w:w="2640" w:type="dxa"/>
            <w:tcBorders>
              <w:top w:val="single" w:sz="4" w:space="0" w:color="auto"/>
              <w:left w:val="single" w:sz="4" w:space="0" w:color="auto"/>
            </w:tcBorders>
            <w:shd w:val="clear" w:color="auto" w:fill="FFFFFF"/>
            <w:vAlign w:val="center"/>
          </w:tcPr>
          <w:p w:rsidR="00F00C16" w:rsidRDefault="00A00C58">
            <w:pPr>
              <w:pStyle w:val="120"/>
              <w:framePr w:w="7858" w:wrap="notBeside" w:vAnchor="text" w:hAnchor="text" w:xAlign="right" w:y="1"/>
              <w:shd w:val="clear" w:color="auto" w:fill="auto"/>
              <w:spacing w:after="0" w:line="240" w:lineRule="exact"/>
            </w:pPr>
            <w:r>
              <w:rPr>
                <w:rStyle w:val="12TimesNewRoman12pt"/>
                <w:rFonts w:eastAsia="Century Gothic"/>
              </w:rPr>
              <w:t>анти метаболиты</w:t>
            </w:r>
          </w:p>
        </w:tc>
        <w:tc>
          <w:tcPr>
            <w:tcW w:w="2213" w:type="dxa"/>
            <w:tcBorders>
              <w:top w:val="single" w:sz="4" w:space="0" w:color="auto"/>
              <w:left w:val="single" w:sz="4" w:space="0" w:color="auto"/>
            </w:tcBorders>
            <w:shd w:val="clear" w:color="auto" w:fill="FFFFFF"/>
          </w:tcPr>
          <w:p w:rsidR="00F00C16" w:rsidRDefault="00F00C16">
            <w:pPr>
              <w:framePr w:w="7858" w:wrap="notBeside" w:vAnchor="text" w:hAnchor="text" w:xAlign="right" w:y="1"/>
              <w:rPr>
                <w:sz w:val="10"/>
                <w:szCs w:val="10"/>
              </w:rPr>
            </w:pPr>
          </w:p>
        </w:tc>
        <w:tc>
          <w:tcPr>
            <w:tcW w:w="2122" w:type="dxa"/>
            <w:tcBorders>
              <w:top w:val="single" w:sz="4" w:space="0" w:color="auto"/>
              <w:left w:val="single" w:sz="4" w:space="0" w:color="auto"/>
              <w:right w:val="single" w:sz="4" w:space="0" w:color="auto"/>
            </w:tcBorders>
            <w:shd w:val="clear" w:color="auto" w:fill="FFFFFF"/>
          </w:tcPr>
          <w:p w:rsidR="00F00C16" w:rsidRDefault="00F00C16">
            <w:pPr>
              <w:framePr w:w="7858" w:wrap="notBeside" w:vAnchor="text" w:hAnchor="text" w:xAlign="right" w:y="1"/>
              <w:rPr>
                <w:sz w:val="10"/>
                <w:szCs w:val="10"/>
              </w:rPr>
            </w:pPr>
          </w:p>
        </w:tc>
      </w:tr>
      <w:tr w:rsidR="00F00C16">
        <w:tblPrEx>
          <w:tblCellMar>
            <w:top w:w="0" w:type="dxa"/>
            <w:bottom w:w="0" w:type="dxa"/>
          </w:tblCellMar>
        </w:tblPrEx>
        <w:trPr>
          <w:trHeight w:hRule="exact" w:val="1051"/>
          <w:jc w:val="right"/>
        </w:trPr>
        <w:tc>
          <w:tcPr>
            <w:tcW w:w="883" w:type="dxa"/>
            <w:tcBorders>
              <w:top w:val="single" w:sz="4" w:space="0" w:color="auto"/>
              <w:left w:val="single" w:sz="4" w:space="0" w:color="auto"/>
              <w:bottom w:val="single" w:sz="4" w:space="0" w:color="auto"/>
            </w:tcBorders>
            <w:shd w:val="clear" w:color="auto" w:fill="FFFFFF"/>
          </w:tcPr>
          <w:p w:rsidR="00F00C16" w:rsidRDefault="00A00C58">
            <w:pPr>
              <w:pStyle w:val="120"/>
              <w:framePr w:w="7858" w:wrap="notBeside" w:vAnchor="text" w:hAnchor="text" w:xAlign="right" w:y="1"/>
              <w:shd w:val="clear" w:color="auto" w:fill="auto"/>
              <w:spacing w:after="0" w:line="240" w:lineRule="exact"/>
            </w:pPr>
            <w:r>
              <w:rPr>
                <w:rStyle w:val="12TimesNewRoman12pt"/>
                <w:rFonts w:eastAsia="Century Gothic"/>
                <w:lang w:val="en-US" w:eastAsia="en-US" w:bidi="en-US"/>
              </w:rPr>
              <w:t>L01BA</w:t>
            </w:r>
          </w:p>
        </w:tc>
        <w:tc>
          <w:tcPr>
            <w:tcW w:w="2640" w:type="dxa"/>
            <w:tcBorders>
              <w:top w:val="single" w:sz="4" w:space="0" w:color="auto"/>
              <w:left w:val="single" w:sz="4" w:space="0" w:color="auto"/>
              <w:bottom w:val="single" w:sz="4" w:space="0" w:color="auto"/>
            </w:tcBorders>
            <w:shd w:val="clear" w:color="auto" w:fill="FFFFFF"/>
          </w:tcPr>
          <w:p w:rsidR="00F00C16" w:rsidRDefault="00A00C58">
            <w:pPr>
              <w:pStyle w:val="120"/>
              <w:framePr w:w="7858" w:wrap="notBeside" w:vAnchor="text" w:hAnchor="text" w:xAlign="right" w:y="1"/>
              <w:shd w:val="clear" w:color="auto" w:fill="auto"/>
              <w:spacing w:after="0" w:line="288" w:lineRule="exact"/>
            </w:pPr>
            <w:r>
              <w:rPr>
                <w:rStyle w:val="12TimesNewRoman12pt"/>
                <w:rFonts w:eastAsia="Century Gothic"/>
              </w:rPr>
              <w:t>аналоги фолиевой кислоты</w:t>
            </w:r>
          </w:p>
        </w:tc>
        <w:tc>
          <w:tcPr>
            <w:tcW w:w="2213" w:type="dxa"/>
            <w:tcBorders>
              <w:top w:val="single" w:sz="4" w:space="0" w:color="auto"/>
              <w:left w:val="single" w:sz="4" w:space="0" w:color="auto"/>
              <w:bottom w:val="single" w:sz="4" w:space="0" w:color="auto"/>
            </w:tcBorders>
            <w:shd w:val="clear" w:color="auto" w:fill="FFFFFF"/>
          </w:tcPr>
          <w:p w:rsidR="00F00C16" w:rsidRDefault="00A00C58">
            <w:pPr>
              <w:pStyle w:val="120"/>
              <w:framePr w:w="7858" w:wrap="notBeside" w:vAnchor="text" w:hAnchor="text" w:xAlign="right" w:y="1"/>
              <w:shd w:val="clear" w:color="auto" w:fill="auto"/>
              <w:spacing w:after="0" w:line="240" w:lineRule="exact"/>
            </w:pPr>
            <w:r>
              <w:rPr>
                <w:rStyle w:val="12TimesNewRoman12pt"/>
                <w:rFonts w:eastAsia="Century Gothic"/>
              </w:rPr>
              <w:t>метотрексат</w:t>
            </w:r>
          </w:p>
        </w:tc>
        <w:tc>
          <w:tcPr>
            <w:tcW w:w="2122" w:type="dxa"/>
            <w:tcBorders>
              <w:top w:val="single" w:sz="4" w:space="0" w:color="auto"/>
              <w:left w:val="single" w:sz="4" w:space="0" w:color="auto"/>
              <w:bottom w:val="single" w:sz="4" w:space="0" w:color="auto"/>
              <w:right w:val="single" w:sz="4" w:space="0" w:color="auto"/>
            </w:tcBorders>
            <w:shd w:val="clear" w:color="auto" w:fill="FFFFFF"/>
            <w:vAlign w:val="bottom"/>
          </w:tcPr>
          <w:p w:rsidR="00F00C16" w:rsidRDefault="00A00C58">
            <w:pPr>
              <w:pStyle w:val="120"/>
              <w:framePr w:w="7858" w:wrap="notBeside" w:vAnchor="text" w:hAnchor="text" w:xAlign="right" w:y="1"/>
              <w:shd w:val="clear" w:color="auto" w:fill="auto"/>
              <w:spacing w:after="0" w:line="283" w:lineRule="exact"/>
            </w:pPr>
            <w:r>
              <w:rPr>
                <w:rStyle w:val="12TimesNewRoman12pt"/>
                <w:rFonts w:eastAsia="Century Gothic"/>
              </w:rPr>
              <w:t>концентрат для приготовления раствора для</w:t>
            </w:r>
          </w:p>
        </w:tc>
      </w:tr>
    </w:tbl>
    <w:p w:rsidR="00F00C16" w:rsidRDefault="00F00C16">
      <w:pPr>
        <w:framePr w:w="7858" w:wrap="notBeside" w:vAnchor="text" w:hAnchor="text" w:xAlign="right" w:y="1"/>
        <w:rPr>
          <w:sz w:val="2"/>
          <w:szCs w:val="2"/>
        </w:rPr>
      </w:pPr>
    </w:p>
    <w:p w:rsidR="00F00C16" w:rsidRDefault="00F00C16">
      <w:pPr>
        <w:rPr>
          <w:sz w:val="2"/>
          <w:szCs w:val="2"/>
        </w:rPr>
        <w:sectPr w:rsidR="00F00C16">
          <w:headerReference w:type="even" r:id="rId61"/>
          <w:headerReference w:type="default" r:id="rId62"/>
          <w:pgSz w:w="10027" w:h="13862"/>
          <w:pgMar w:top="134" w:right="385" w:bottom="0" w:left="455" w:header="0" w:footer="3" w:gutter="0"/>
          <w:pgNumType w:start="350"/>
          <w:cols w:space="720"/>
          <w:noEndnote/>
          <w:docGrid w:linePitch="360"/>
        </w:sectPr>
      </w:pPr>
    </w:p>
    <w:tbl>
      <w:tblPr>
        <w:tblOverlap w:val="never"/>
        <w:tblW w:w="0" w:type="auto"/>
        <w:jc w:val="right"/>
        <w:tblLayout w:type="fixed"/>
        <w:tblCellMar>
          <w:left w:w="10" w:type="dxa"/>
          <w:right w:w="10" w:type="dxa"/>
        </w:tblCellMar>
        <w:tblLook w:val="04A0" w:firstRow="1" w:lastRow="0" w:firstColumn="1" w:lastColumn="0" w:noHBand="0" w:noVBand="1"/>
      </w:tblPr>
      <w:tblGrid>
        <w:gridCol w:w="888"/>
        <w:gridCol w:w="2640"/>
        <w:gridCol w:w="2213"/>
        <w:gridCol w:w="2136"/>
      </w:tblGrid>
      <w:tr w:rsidR="00F00C16">
        <w:tblPrEx>
          <w:tblCellMar>
            <w:top w:w="0" w:type="dxa"/>
            <w:bottom w:w="0" w:type="dxa"/>
          </w:tblCellMar>
        </w:tblPrEx>
        <w:trPr>
          <w:trHeight w:hRule="exact" w:val="1344"/>
          <w:jc w:val="right"/>
        </w:trPr>
        <w:tc>
          <w:tcPr>
            <w:tcW w:w="888" w:type="dxa"/>
            <w:tcBorders>
              <w:top w:val="single" w:sz="4" w:space="0" w:color="auto"/>
              <w:left w:val="single" w:sz="4" w:space="0" w:color="auto"/>
            </w:tcBorders>
            <w:shd w:val="clear" w:color="auto" w:fill="FFFFFF"/>
            <w:vAlign w:val="center"/>
          </w:tcPr>
          <w:p w:rsidR="00F00C16" w:rsidRDefault="00A00C58">
            <w:pPr>
              <w:pStyle w:val="120"/>
              <w:framePr w:w="7877" w:wrap="notBeside" w:vAnchor="text" w:hAnchor="text" w:xAlign="right" w:y="1"/>
              <w:shd w:val="clear" w:color="auto" w:fill="auto"/>
              <w:spacing w:after="60" w:line="240" w:lineRule="exact"/>
              <w:ind w:left="240"/>
            </w:pPr>
            <w:r>
              <w:rPr>
                <w:rStyle w:val="12TimesNewRoman12pt"/>
                <w:rFonts w:eastAsia="Century Gothic"/>
              </w:rPr>
              <w:lastRenderedPageBreak/>
              <w:t>Код</w:t>
            </w:r>
          </w:p>
          <w:p w:rsidR="00F00C16" w:rsidRDefault="00A00C58">
            <w:pPr>
              <w:pStyle w:val="120"/>
              <w:framePr w:w="7877" w:wrap="notBeside" w:vAnchor="text" w:hAnchor="text" w:xAlign="right" w:y="1"/>
              <w:shd w:val="clear" w:color="auto" w:fill="auto"/>
              <w:spacing w:before="60" w:after="0" w:line="240" w:lineRule="exact"/>
              <w:ind w:left="240"/>
            </w:pPr>
            <w:r>
              <w:rPr>
                <w:rStyle w:val="12TimesNewRoman12pt"/>
                <w:rFonts w:eastAsia="Century Gothic"/>
                <w:lang w:val="en-US" w:eastAsia="en-US" w:bidi="en-US"/>
              </w:rPr>
              <w:t>ATX</w:t>
            </w:r>
          </w:p>
        </w:tc>
        <w:tc>
          <w:tcPr>
            <w:tcW w:w="2640" w:type="dxa"/>
            <w:tcBorders>
              <w:top w:val="single" w:sz="4" w:space="0" w:color="auto"/>
              <w:left w:val="single" w:sz="4" w:space="0" w:color="auto"/>
            </w:tcBorders>
            <w:shd w:val="clear" w:color="auto" w:fill="FFFFFF"/>
            <w:vAlign w:val="bottom"/>
          </w:tcPr>
          <w:p w:rsidR="00F00C16" w:rsidRDefault="00A00C58">
            <w:pPr>
              <w:pStyle w:val="120"/>
              <w:framePr w:w="7877" w:wrap="notBeside" w:vAnchor="text" w:hAnchor="text" w:xAlign="right" w:y="1"/>
              <w:shd w:val="clear" w:color="auto" w:fill="auto"/>
              <w:spacing w:after="0" w:line="288" w:lineRule="exact"/>
              <w:jc w:val="center"/>
            </w:pPr>
            <w:r>
              <w:rPr>
                <w:rStyle w:val="12TimesNewRoman12pt"/>
                <w:rFonts w:eastAsia="Century Gothic"/>
              </w:rPr>
              <w:t xml:space="preserve">Анатом о- терапевтическо- химическая классификация </w:t>
            </w:r>
            <w:r w:rsidRPr="00D32091">
              <w:rPr>
                <w:rStyle w:val="12TimesNewRoman12pt"/>
                <w:rFonts w:eastAsia="Century Gothic"/>
                <w:lang w:eastAsia="en-US" w:bidi="en-US"/>
              </w:rPr>
              <w:t>(</w:t>
            </w:r>
            <w:r>
              <w:rPr>
                <w:rStyle w:val="12TimesNewRoman12pt"/>
                <w:rFonts w:eastAsia="Century Gothic"/>
                <w:lang w:val="en-US" w:eastAsia="en-US" w:bidi="en-US"/>
              </w:rPr>
              <w:t>ATX</w:t>
            </w:r>
            <w:r w:rsidRPr="00D32091">
              <w:rPr>
                <w:rStyle w:val="12TimesNewRoman12pt"/>
                <w:rFonts w:eastAsia="Century Gothic"/>
                <w:lang w:eastAsia="en-US" w:bidi="en-US"/>
              </w:rPr>
              <w:t>)</w:t>
            </w:r>
          </w:p>
        </w:tc>
        <w:tc>
          <w:tcPr>
            <w:tcW w:w="2213" w:type="dxa"/>
            <w:tcBorders>
              <w:top w:val="single" w:sz="4" w:space="0" w:color="auto"/>
              <w:left w:val="single" w:sz="4" w:space="0" w:color="auto"/>
            </w:tcBorders>
            <w:shd w:val="clear" w:color="auto" w:fill="FFFFFF"/>
            <w:vAlign w:val="center"/>
          </w:tcPr>
          <w:p w:rsidR="00F00C16" w:rsidRDefault="00A00C58">
            <w:pPr>
              <w:pStyle w:val="120"/>
              <w:framePr w:w="7877" w:wrap="notBeside" w:vAnchor="text" w:hAnchor="text" w:xAlign="right" w:y="1"/>
              <w:shd w:val="clear" w:color="auto" w:fill="auto"/>
              <w:spacing w:after="120" w:line="240" w:lineRule="exact"/>
              <w:ind w:left="320"/>
            </w:pPr>
            <w:r>
              <w:rPr>
                <w:rStyle w:val="12TimesNewRoman12pt"/>
                <w:rFonts w:eastAsia="Century Gothic"/>
              </w:rPr>
              <w:t>Лекарственные</w:t>
            </w:r>
          </w:p>
          <w:p w:rsidR="00F00C16" w:rsidRDefault="00A00C58">
            <w:pPr>
              <w:pStyle w:val="120"/>
              <w:framePr w:w="7877" w:wrap="notBeside" w:vAnchor="text" w:hAnchor="text" w:xAlign="right" w:y="1"/>
              <w:shd w:val="clear" w:color="auto" w:fill="auto"/>
              <w:spacing w:before="120" w:after="0" w:line="240" w:lineRule="exact"/>
              <w:jc w:val="center"/>
            </w:pPr>
            <w:r>
              <w:rPr>
                <w:rStyle w:val="12TimesNewRoman12pt"/>
                <w:rFonts w:eastAsia="Century Gothic"/>
              </w:rPr>
              <w:t>препараты</w:t>
            </w:r>
          </w:p>
        </w:tc>
        <w:tc>
          <w:tcPr>
            <w:tcW w:w="2136"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7877" w:wrap="notBeside" w:vAnchor="text" w:hAnchor="text" w:xAlign="right" w:y="1"/>
              <w:shd w:val="clear" w:color="auto" w:fill="auto"/>
              <w:spacing w:after="60" w:line="240" w:lineRule="exact"/>
              <w:ind w:left="240"/>
            </w:pPr>
            <w:r>
              <w:rPr>
                <w:rStyle w:val="12TimesNewRoman12pt"/>
                <w:rFonts w:eastAsia="Century Gothic"/>
              </w:rPr>
              <w:t>Лекарственные</w:t>
            </w:r>
          </w:p>
          <w:p w:rsidR="00F00C16" w:rsidRDefault="00A00C58">
            <w:pPr>
              <w:pStyle w:val="120"/>
              <w:framePr w:w="7877" w:wrap="notBeside" w:vAnchor="text" w:hAnchor="text" w:xAlign="right" w:y="1"/>
              <w:shd w:val="clear" w:color="auto" w:fill="auto"/>
              <w:spacing w:before="60" w:after="0" w:line="240" w:lineRule="exact"/>
              <w:jc w:val="center"/>
            </w:pPr>
            <w:r>
              <w:rPr>
                <w:rStyle w:val="12TimesNewRoman12pt"/>
                <w:rFonts w:eastAsia="Century Gothic"/>
              </w:rPr>
              <w:t>формы</w:t>
            </w:r>
          </w:p>
        </w:tc>
      </w:tr>
      <w:tr w:rsidR="00F00C16">
        <w:tblPrEx>
          <w:tblCellMar>
            <w:top w:w="0" w:type="dxa"/>
            <w:bottom w:w="0" w:type="dxa"/>
          </w:tblCellMar>
        </w:tblPrEx>
        <w:trPr>
          <w:trHeight w:hRule="exact" w:val="4483"/>
          <w:jc w:val="right"/>
        </w:trPr>
        <w:tc>
          <w:tcPr>
            <w:tcW w:w="888" w:type="dxa"/>
            <w:tcBorders>
              <w:top w:val="single" w:sz="4" w:space="0" w:color="auto"/>
              <w:left w:val="single" w:sz="4" w:space="0" w:color="auto"/>
            </w:tcBorders>
            <w:shd w:val="clear" w:color="auto" w:fill="FFFFFF"/>
          </w:tcPr>
          <w:p w:rsidR="00F00C16" w:rsidRDefault="00F00C16">
            <w:pPr>
              <w:framePr w:w="7877" w:wrap="notBeside" w:vAnchor="text" w:hAnchor="text" w:xAlign="right" w:y="1"/>
              <w:rPr>
                <w:sz w:val="10"/>
                <w:szCs w:val="10"/>
              </w:rPr>
            </w:pPr>
          </w:p>
        </w:tc>
        <w:tc>
          <w:tcPr>
            <w:tcW w:w="2640" w:type="dxa"/>
            <w:tcBorders>
              <w:top w:val="single" w:sz="4" w:space="0" w:color="auto"/>
              <w:left w:val="single" w:sz="4" w:space="0" w:color="auto"/>
            </w:tcBorders>
            <w:shd w:val="clear" w:color="auto" w:fill="FFFFFF"/>
          </w:tcPr>
          <w:p w:rsidR="00F00C16" w:rsidRDefault="00F00C16">
            <w:pPr>
              <w:framePr w:w="7877" w:wrap="notBeside" w:vAnchor="text" w:hAnchor="text" w:xAlign="right" w:y="1"/>
              <w:rPr>
                <w:sz w:val="10"/>
                <w:szCs w:val="10"/>
              </w:rPr>
            </w:pPr>
          </w:p>
        </w:tc>
        <w:tc>
          <w:tcPr>
            <w:tcW w:w="2213" w:type="dxa"/>
            <w:tcBorders>
              <w:top w:val="single" w:sz="4" w:space="0" w:color="auto"/>
              <w:left w:val="single" w:sz="4" w:space="0" w:color="auto"/>
            </w:tcBorders>
            <w:shd w:val="clear" w:color="auto" w:fill="FFFFFF"/>
          </w:tcPr>
          <w:p w:rsidR="00F00C16" w:rsidRDefault="00F00C16">
            <w:pPr>
              <w:framePr w:w="7877" w:wrap="notBeside" w:vAnchor="text" w:hAnchor="text" w:xAlign="right" w:y="1"/>
              <w:rPr>
                <w:sz w:val="10"/>
                <w:szCs w:val="10"/>
              </w:rPr>
            </w:pPr>
          </w:p>
        </w:tc>
        <w:tc>
          <w:tcPr>
            <w:tcW w:w="2136"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7877" w:wrap="notBeside" w:vAnchor="text" w:hAnchor="text" w:xAlign="right" w:y="1"/>
              <w:shd w:val="clear" w:color="auto" w:fill="auto"/>
              <w:spacing w:after="0" w:line="283" w:lineRule="exact"/>
            </w:pPr>
            <w:r>
              <w:rPr>
                <w:rStyle w:val="12TimesNewRoman12pt"/>
                <w:rFonts w:eastAsia="Century Gothic"/>
              </w:rPr>
              <w:t>инфузий;</w:t>
            </w:r>
          </w:p>
          <w:p w:rsidR="00F00C16" w:rsidRDefault="00A00C58">
            <w:pPr>
              <w:pStyle w:val="120"/>
              <w:framePr w:w="7877" w:wrap="notBeside" w:vAnchor="text" w:hAnchor="text" w:xAlign="right" w:y="1"/>
              <w:shd w:val="clear" w:color="auto" w:fill="auto"/>
              <w:spacing w:after="0" w:line="283" w:lineRule="exact"/>
            </w:pPr>
            <w:r>
              <w:rPr>
                <w:rStyle w:val="12TimesNewRoman12pt"/>
                <w:rFonts w:eastAsia="Century Gothic"/>
              </w:rPr>
              <w:t>лиофилизат для</w:t>
            </w:r>
          </w:p>
          <w:p w:rsidR="00F00C16" w:rsidRDefault="00A00C58">
            <w:pPr>
              <w:pStyle w:val="120"/>
              <w:framePr w:w="7877" w:wrap="notBeside" w:vAnchor="text" w:hAnchor="text" w:xAlign="right" w:y="1"/>
              <w:shd w:val="clear" w:color="auto" w:fill="auto"/>
              <w:spacing w:after="0" w:line="283" w:lineRule="exact"/>
            </w:pPr>
            <w:r>
              <w:rPr>
                <w:rStyle w:val="12TimesNewRoman12pt"/>
                <w:rFonts w:eastAsia="Century Gothic"/>
              </w:rPr>
              <w:t>приготовления</w:t>
            </w:r>
          </w:p>
          <w:p w:rsidR="00F00C16" w:rsidRDefault="00A00C58">
            <w:pPr>
              <w:pStyle w:val="120"/>
              <w:framePr w:w="7877" w:wrap="notBeside" w:vAnchor="text" w:hAnchor="text" w:xAlign="right" w:y="1"/>
              <w:shd w:val="clear" w:color="auto" w:fill="auto"/>
              <w:spacing w:after="0" w:line="283" w:lineRule="exact"/>
            </w:pPr>
            <w:r>
              <w:rPr>
                <w:rStyle w:val="12TimesNewRoman12pt"/>
                <w:rFonts w:eastAsia="Century Gothic"/>
              </w:rPr>
              <w:t>раствора для</w:t>
            </w:r>
          </w:p>
          <w:p w:rsidR="00F00C16" w:rsidRDefault="00A00C58">
            <w:pPr>
              <w:pStyle w:val="120"/>
              <w:framePr w:w="7877" w:wrap="notBeside" w:vAnchor="text" w:hAnchor="text" w:xAlign="right" w:y="1"/>
              <w:shd w:val="clear" w:color="auto" w:fill="auto"/>
              <w:spacing w:after="0" w:line="283" w:lineRule="exact"/>
            </w:pPr>
            <w:r>
              <w:rPr>
                <w:rStyle w:val="12TimesNewRoman12pt"/>
                <w:rFonts w:eastAsia="Century Gothic"/>
              </w:rPr>
              <w:t>инъекций;</w:t>
            </w:r>
          </w:p>
          <w:p w:rsidR="00F00C16" w:rsidRDefault="00A00C58">
            <w:pPr>
              <w:pStyle w:val="120"/>
              <w:framePr w:w="7877" w:wrap="notBeside" w:vAnchor="text" w:hAnchor="text" w:xAlign="right" w:y="1"/>
              <w:shd w:val="clear" w:color="auto" w:fill="auto"/>
              <w:spacing w:after="0" w:line="283" w:lineRule="exact"/>
            </w:pPr>
            <w:r>
              <w:rPr>
                <w:rStyle w:val="12TimesNewRoman12pt"/>
                <w:rFonts w:eastAsia="Century Gothic"/>
              </w:rPr>
              <w:t>раствор для</w:t>
            </w:r>
          </w:p>
          <w:p w:rsidR="00F00C16" w:rsidRDefault="00A00C58">
            <w:pPr>
              <w:pStyle w:val="120"/>
              <w:framePr w:w="7877" w:wrap="notBeside" w:vAnchor="text" w:hAnchor="text" w:xAlign="right" w:y="1"/>
              <w:shd w:val="clear" w:color="auto" w:fill="auto"/>
              <w:spacing w:after="0" w:line="283" w:lineRule="exact"/>
            </w:pPr>
            <w:r>
              <w:rPr>
                <w:rStyle w:val="12TimesNewRoman12pt"/>
                <w:rFonts w:eastAsia="Century Gothic"/>
              </w:rPr>
              <w:t>инъекций;</w:t>
            </w:r>
          </w:p>
          <w:p w:rsidR="00F00C16" w:rsidRDefault="00A00C58">
            <w:pPr>
              <w:pStyle w:val="120"/>
              <w:framePr w:w="7877" w:wrap="notBeside" w:vAnchor="text" w:hAnchor="text" w:xAlign="right" w:y="1"/>
              <w:shd w:val="clear" w:color="auto" w:fill="auto"/>
              <w:spacing w:after="0" w:line="283" w:lineRule="exact"/>
            </w:pPr>
            <w:r>
              <w:rPr>
                <w:rStyle w:val="12TimesNewRoman12pt"/>
                <w:rFonts w:eastAsia="Century Gothic"/>
              </w:rPr>
              <w:t>таблетки;</w:t>
            </w:r>
          </w:p>
          <w:p w:rsidR="00F00C16" w:rsidRDefault="00A00C58">
            <w:pPr>
              <w:pStyle w:val="120"/>
              <w:framePr w:w="7877" w:wrap="notBeside" w:vAnchor="text" w:hAnchor="text" w:xAlign="right" w:y="1"/>
              <w:shd w:val="clear" w:color="auto" w:fill="auto"/>
              <w:spacing w:after="0" w:line="283" w:lineRule="exact"/>
            </w:pPr>
            <w:r>
              <w:rPr>
                <w:rStyle w:val="12TimesNewRoman12pt"/>
                <w:rFonts w:eastAsia="Century Gothic"/>
              </w:rPr>
              <w:t>таблетки,</w:t>
            </w:r>
          </w:p>
          <w:p w:rsidR="00F00C16" w:rsidRDefault="00A00C58">
            <w:pPr>
              <w:pStyle w:val="120"/>
              <w:framePr w:w="7877" w:wrap="notBeside" w:vAnchor="text" w:hAnchor="text" w:xAlign="right" w:y="1"/>
              <w:shd w:val="clear" w:color="auto" w:fill="auto"/>
              <w:spacing w:after="0" w:line="283" w:lineRule="exact"/>
            </w:pPr>
            <w:r>
              <w:rPr>
                <w:rStyle w:val="12TimesNewRoman12pt"/>
                <w:rFonts w:eastAsia="Century Gothic"/>
              </w:rPr>
              <w:t>покрытые</w:t>
            </w:r>
          </w:p>
          <w:p w:rsidR="00F00C16" w:rsidRDefault="00A00C58">
            <w:pPr>
              <w:pStyle w:val="120"/>
              <w:framePr w:w="7877" w:wrap="notBeside" w:vAnchor="text" w:hAnchor="text" w:xAlign="right" w:y="1"/>
              <w:shd w:val="clear" w:color="auto" w:fill="auto"/>
              <w:spacing w:after="0" w:line="283" w:lineRule="exact"/>
            </w:pPr>
            <w:r>
              <w:rPr>
                <w:rStyle w:val="12TimesNewRoman12pt"/>
                <w:rFonts w:eastAsia="Century Gothic"/>
              </w:rPr>
              <w:t>оболочкой;</w:t>
            </w:r>
          </w:p>
          <w:p w:rsidR="00F00C16" w:rsidRDefault="00A00C58">
            <w:pPr>
              <w:pStyle w:val="120"/>
              <w:framePr w:w="7877" w:wrap="notBeside" w:vAnchor="text" w:hAnchor="text" w:xAlign="right" w:y="1"/>
              <w:shd w:val="clear" w:color="auto" w:fill="auto"/>
              <w:spacing w:after="0" w:line="283" w:lineRule="exact"/>
            </w:pPr>
            <w:r>
              <w:rPr>
                <w:rStyle w:val="12TimesNewRoman12pt"/>
                <w:rFonts w:eastAsia="Century Gothic"/>
              </w:rPr>
              <w:t>таблетки,</w:t>
            </w:r>
          </w:p>
          <w:p w:rsidR="00F00C16" w:rsidRDefault="00A00C58">
            <w:pPr>
              <w:pStyle w:val="120"/>
              <w:framePr w:w="7877" w:wrap="notBeside" w:vAnchor="text" w:hAnchor="text" w:xAlign="right" w:y="1"/>
              <w:shd w:val="clear" w:color="auto" w:fill="auto"/>
              <w:spacing w:after="0" w:line="283" w:lineRule="exact"/>
            </w:pPr>
            <w:r>
              <w:rPr>
                <w:rStyle w:val="12TimesNewRoman12pt"/>
                <w:rFonts w:eastAsia="Century Gothic"/>
              </w:rPr>
              <w:t>покрытые</w:t>
            </w:r>
          </w:p>
          <w:p w:rsidR="00F00C16" w:rsidRDefault="00A00C58">
            <w:pPr>
              <w:pStyle w:val="120"/>
              <w:framePr w:w="7877" w:wrap="notBeside" w:vAnchor="text" w:hAnchor="text" w:xAlign="right" w:y="1"/>
              <w:shd w:val="clear" w:color="auto" w:fill="auto"/>
              <w:spacing w:after="0" w:line="283" w:lineRule="exact"/>
            </w:pPr>
            <w:r>
              <w:rPr>
                <w:rStyle w:val="12TimesNewRoman12pt"/>
                <w:rFonts w:eastAsia="Century Gothic"/>
              </w:rPr>
              <w:t>пленочной</w:t>
            </w:r>
          </w:p>
          <w:p w:rsidR="00F00C16" w:rsidRDefault="00A00C58">
            <w:pPr>
              <w:pStyle w:val="120"/>
              <w:framePr w:w="7877" w:wrap="notBeside" w:vAnchor="text" w:hAnchor="text" w:xAlign="right" w:y="1"/>
              <w:shd w:val="clear" w:color="auto" w:fill="auto"/>
              <w:spacing w:after="0" w:line="283" w:lineRule="exact"/>
            </w:pPr>
            <w:r>
              <w:rPr>
                <w:rStyle w:val="12TimesNewRoman12pt"/>
                <w:rFonts w:eastAsia="Century Gothic"/>
              </w:rPr>
              <w:t>оболочкой</w:t>
            </w:r>
          </w:p>
        </w:tc>
      </w:tr>
      <w:tr w:rsidR="00F00C16">
        <w:tblPrEx>
          <w:tblCellMar>
            <w:top w:w="0" w:type="dxa"/>
            <w:bottom w:w="0" w:type="dxa"/>
          </w:tblCellMar>
        </w:tblPrEx>
        <w:trPr>
          <w:trHeight w:hRule="exact" w:val="1310"/>
          <w:jc w:val="right"/>
        </w:trPr>
        <w:tc>
          <w:tcPr>
            <w:tcW w:w="888" w:type="dxa"/>
            <w:tcBorders>
              <w:left w:val="single" w:sz="4" w:space="0" w:color="auto"/>
            </w:tcBorders>
            <w:shd w:val="clear" w:color="auto" w:fill="FFFFFF"/>
          </w:tcPr>
          <w:p w:rsidR="00F00C16" w:rsidRDefault="00F00C16">
            <w:pPr>
              <w:framePr w:w="7877" w:wrap="notBeside" w:vAnchor="text" w:hAnchor="text" w:xAlign="right" w:y="1"/>
              <w:rPr>
                <w:sz w:val="10"/>
                <w:szCs w:val="10"/>
              </w:rPr>
            </w:pPr>
          </w:p>
        </w:tc>
        <w:tc>
          <w:tcPr>
            <w:tcW w:w="2640" w:type="dxa"/>
            <w:tcBorders>
              <w:left w:val="single" w:sz="4" w:space="0" w:color="auto"/>
            </w:tcBorders>
            <w:shd w:val="clear" w:color="auto" w:fill="FFFFFF"/>
          </w:tcPr>
          <w:p w:rsidR="00F00C16" w:rsidRDefault="00F00C16">
            <w:pPr>
              <w:framePr w:w="7877" w:wrap="notBeside" w:vAnchor="text" w:hAnchor="text" w:xAlign="right" w:y="1"/>
              <w:rPr>
                <w:sz w:val="10"/>
                <w:szCs w:val="10"/>
              </w:rPr>
            </w:pPr>
          </w:p>
        </w:tc>
        <w:tc>
          <w:tcPr>
            <w:tcW w:w="2213" w:type="dxa"/>
            <w:tcBorders>
              <w:top w:val="single" w:sz="4" w:space="0" w:color="auto"/>
              <w:left w:val="single" w:sz="4" w:space="0" w:color="auto"/>
            </w:tcBorders>
            <w:shd w:val="clear" w:color="auto" w:fill="FFFFFF"/>
          </w:tcPr>
          <w:p w:rsidR="00F00C16" w:rsidRDefault="00A00C58">
            <w:pPr>
              <w:pStyle w:val="120"/>
              <w:framePr w:w="7877" w:wrap="notBeside" w:vAnchor="text" w:hAnchor="text" w:xAlign="right" w:y="1"/>
              <w:shd w:val="clear" w:color="auto" w:fill="auto"/>
              <w:spacing w:after="0" w:line="240" w:lineRule="exact"/>
            </w:pPr>
            <w:r>
              <w:rPr>
                <w:rStyle w:val="12TimesNewRoman12pt"/>
                <w:rFonts w:eastAsia="Century Gothic"/>
              </w:rPr>
              <w:t>пеметрексед</w:t>
            </w:r>
          </w:p>
        </w:tc>
        <w:tc>
          <w:tcPr>
            <w:tcW w:w="2136" w:type="dxa"/>
            <w:tcBorders>
              <w:top w:val="single" w:sz="4" w:space="0" w:color="auto"/>
              <w:left w:val="single" w:sz="4" w:space="0" w:color="auto"/>
              <w:right w:val="single" w:sz="4" w:space="0" w:color="auto"/>
            </w:tcBorders>
            <w:shd w:val="clear" w:color="auto" w:fill="FFFFFF"/>
            <w:vAlign w:val="bottom"/>
          </w:tcPr>
          <w:p w:rsidR="00F00C16" w:rsidRDefault="00A00C58">
            <w:pPr>
              <w:pStyle w:val="120"/>
              <w:framePr w:w="7877" w:wrap="notBeside" w:vAnchor="text" w:hAnchor="text" w:xAlign="right" w:y="1"/>
              <w:shd w:val="clear" w:color="auto" w:fill="auto"/>
              <w:spacing w:after="0" w:line="283" w:lineRule="exact"/>
            </w:pPr>
            <w:r>
              <w:rPr>
                <w:rStyle w:val="12TimesNewRoman12pt"/>
                <w:rFonts w:eastAsia="Century Gothic"/>
              </w:rPr>
              <w:t>лиофилизат для приготовления раствора для инфузий</w:t>
            </w:r>
          </w:p>
        </w:tc>
      </w:tr>
      <w:tr w:rsidR="00F00C16">
        <w:tblPrEx>
          <w:tblCellMar>
            <w:top w:w="0" w:type="dxa"/>
            <w:bottom w:w="0" w:type="dxa"/>
          </w:tblCellMar>
        </w:tblPrEx>
        <w:trPr>
          <w:trHeight w:hRule="exact" w:val="1315"/>
          <w:jc w:val="right"/>
        </w:trPr>
        <w:tc>
          <w:tcPr>
            <w:tcW w:w="888" w:type="dxa"/>
            <w:tcBorders>
              <w:left w:val="single" w:sz="4" w:space="0" w:color="auto"/>
            </w:tcBorders>
            <w:shd w:val="clear" w:color="auto" w:fill="FFFFFF"/>
          </w:tcPr>
          <w:p w:rsidR="00F00C16" w:rsidRDefault="00F00C16">
            <w:pPr>
              <w:framePr w:w="7877" w:wrap="notBeside" w:vAnchor="text" w:hAnchor="text" w:xAlign="right" w:y="1"/>
              <w:rPr>
                <w:sz w:val="10"/>
                <w:szCs w:val="10"/>
              </w:rPr>
            </w:pPr>
          </w:p>
        </w:tc>
        <w:tc>
          <w:tcPr>
            <w:tcW w:w="2640" w:type="dxa"/>
            <w:tcBorders>
              <w:left w:val="single" w:sz="4" w:space="0" w:color="auto"/>
            </w:tcBorders>
            <w:shd w:val="clear" w:color="auto" w:fill="FFFFFF"/>
          </w:tcPr>
          <w:p w:rsidR="00F00C16" w:rsidRDefault="00F00C16">
            <w:pPr>
              <w:framePr w:w="7877" w:wrap="notBeside" w:vAnchor="text" w:hAnchor="text" w:xAlign="right" w:y="1"/>
              <w:rPr>
                <w:sz w:val="10"/>
                <w:szCs w:val="10"/>
              </w:rPr>
            </w:pPr>
          </w:p>
        </w:tc>
        <w:tc>
          <w:tcPr>
            <w:tcW w:w="2213" w:type="dxa"/>
            <w:tcBorders>
              <w:top w:val="single" w:sz="4" w:space="0" w:color="auto"/>
              <w:left w:val="single" w:sz="4" w:space="0" w:color="auto"/>
            </w:tcBorders>
            <w:shd w:val="clear" w:color="auto" w:fill="FFFFFF"/>
          </w:tcPr>
          <w:p w:rsidR="00F00C16" w:rsidRDefault="00A00C58">
            <w:pPr>
              <w:pStyle w:val="120"/>
              <w:framePr w:w="7877" w:wrap="notBeside" w:vAnchor="text" w:hAnchor="text" w:xAlign="right" w:y="1"/>
              <w:shd w:val="clear" w:color="auto" w:fill="auto"/>
              <w:spacing w:after="0" w:line="240" w:lineRule="exact"/>
            </w:pPr>
            <w:r>
              <w:rPr>
                <w:rStyle w:val="12TimesNewRoman12pt"/>
                <w:rFonts w:eastAsia="Century Gothic"/>
              </w:rPr>
              <w:t>ралтитрексид</w:t>
            </w:r>
          </w:p>
        </w:tc>
        <w:tc>
          <w:tcPr>
            <w:tcW w:w="2136" w:type="dxa"/>
            <w:tcBorders>
              <w:top w:val="single" w:sz="4" w:space="0" w:color="auto"/>
              <w:left w:val="single" w:sz="4" w:space="0" w:color="auto"/>
              <w:right w:val="single" w:sz="4" w:space="0" w:color="auto"/>
            </w:tcBorders>
            <w:shd w:val="clear" w:color="auto" w:fill="FFFFFF"/>
            <w:vAlign w:val="bottom"/>
          </w:tcPr>
          <w:p w:rsidR="00F00C16" w:rsidRDefault="00A00C58">
            <w:pPr>
              <w:pStyle w:val="120"/>
              <w:framePr w:w="7877" w:wrap="notBeside" w:vAnchor="text" w:hAnchor="text" w:xAlign="right" w:y="1"/>
              <w:shd w:val="clear" w:color="auto" w:fill="auto"/>
              <w:spacing w:after="0" w:line="283" w:lineRule="exact"/>
            </w:pPr>
            <w:r>
              <w:rPr>
                <w:rStyle w:val="12TimesNewRoman12pt"/>
                <w:rFonts w:eastAsia="Century Gothic"/>
              </w:rPr>
              <w:t>лиофилизат для приготовления раствора для инфузий</w:t>
            </w:r>
          </w:p>
        </w:tc>
      </w:tr>
      <w:tr w:rsidR="00F00C16">
        <w:tblPrEx>
          <w:tblCellMar>
            <w:top w:w="0" w:type="dxa"/>
            <w:bottom w:w="0" w:type="dxa"/>
          </w:tblCellMar>
        </w:tblPrEx>
        <w:trPr>
          <w:trHeight w:hRule="exact" w:val="744"/>
          <w:jc w:val="right"/>
        </w:trPr>
        <w:tc>
          <w:tcPr>
            <w:tcW w:w="888" w:type="dxa"/>
            <w:tcBorders>
              <w:top w:val="single" w:sz="4" w:space="0" w:color="auto"/>
              <w:left w:val="single" w:sz="4" w:space="0" w:color="auto"/>
            </w:tcBorders>
            <w:shd w:val="clear" w:color="auto" w:fill="FFFFFF"/>
            <w:vAlign w:val="center"/>
          </w:tcPr>
          <w:p w:rsidR="00F00C16" w:rsidRDefault="00A00C58">
            <w:pPr>
              <w:pStyle w:val="120"/>
              <w:framePr w:w="7877" w:wrap="notBeside" w:vAnchor="text" w:hAnchor="text" w:xAlign="right" w:y="1"/>
              <w:shd w:val="clear" w:color="auto" w:fill="auto"/>
              <w:spacing w:after="0" w:line="240" w:lineRule="exact"/>
            </w:pPr>
            <w:r>
              <w:rPr>
                <w:rStyle w:val="12TimesNewRoman12pt"/>
                <w:rFonts w:eastAsia="Century Gothic"/>
                <w:lang w:val="en-US" w:eastAsia="en-US" w:bidi="en-US"/>
              </w:rPr>
              <w:t>L01BB</w:t>
            </w:r>
          </w:p>
        </w:tc>
        <w:tc>
          <w:tcPr>
            <w:tcW w:w="2640" w:type="dxa"/>
            <w:tcBorders>
              <w:top w:val="single" w:sz="4" w:space="0" w:color="auto"/>
              <w:left w:val="single" w:sz="4" w:space="0" w:color="auto"/>
            </w:tcBorders>
            <w:shd w:val="clear" w:color="auto" w:fill="FFFFFF"/>
            <w:vAlign w:val="center"/>
          </w:tcPr>
          <w:p w:rsidR="00F00C16" w:rsidRDefault="00A00C58">
            <w:pPr>
              <w:pStyle w:val="120"/>
              <w:framePr w:w="7877" w:wrap="notBeside" w:vAnchor="text" w:hAnchor="text" w:xAlign="right" w:y="1"/>
              <w:shd w:val="clear" w:color="auto" w:fill="auto"/>
              <w:spacing w:after="0" w:line="240" w:lineRule="exact"/>
            </w:pPr>
            <w:r>
              <w:rPr>
                <w:rStyle w:val="12TimesNewRoman12pt"/>
                <w:rFonts w:eastAsia="Century Gothic"/>
              </w:rPr>
              <w:t>аналоги пурина</w:t>
            </w:r>
          </w:p>
        </w:tc>
        <w:tc>
          <w:tcPr>
            <w:tcW w:w="2213" w:type="dxa"/>
            <w:tcBorders>
              <w:top w:val="single" w:sz="4" w:space="0" w:color="auto"/>
              <w:left w:val="single" w:sz="4" w:space="0" w:color="auto"/>
            </w:tcBorders>
            <w:shd w:val="clear" w:color="auto" w:fill="FFFFFF"/>
            <w:vAlign w:val="center"/>
          </w:tcPr>
          <w:p w:rsidR="00F00C16" w:rsidRDefault="00A00C58">
            <w:pPr>
              <w:pStyle w:val="120"/>
              <w:framePr w:w="7877" w:wrap="notBeside" w:vAnchor="text" w:hAnchor="text" w:xAlign="right" w:y="1"/>
              <w:shd w:val="clear" w:color="auto" w:fill="auto"/>
              <w:spacing w:after="0" w:line="240" w:lineRule="exact"/>
            </w:pPr>
            <w:r>
              <w:rPr>
                <w:rStyle w:val="12TimesNewRoman12pt"/>
                <w:rFonts w:eastAsia="Century Gothic"/>
              </w:rPr>
              <w:t>меркаптопурин</w:t>
            </w:r>
          </w:p>
        </w:tc>
        <w:tc>
          <w:tcPr>
            <w:tcW w:w="2136"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7877" w:wrap="notBeside" w:vAnchor="text" w:hAnchor="text" w:xAlign="right" w:y="1"/>
              <w:shd w:val="clear" w:color="auto" w:fill="auto"/>
              <w:spacing w:after="0" w:line="240" w:lineRule="exact"/>
            </w:pPr>
            <w:r>
              <w:rPr>
                <w:rStyle w:val="12TimesNewRoman12pt"/>
                <w:rFonts w:eastAsia="Century Gothic"/>
              </w:rPr>
              <w:t>таблетки</w:t>
            </w:r>
          </w:p>
        </w:tc>
      </w:tr>
      <w:tr w:rsidR="00F00C16">
        <w:tblPrEx>
          <w:tblCellMar>
            <w:top w:w="0" w:type="dxa"/>
            <w:bottom w:w="0" w:type="dxa"/>
          </w:tblCellMar>
        </w:tblPrEx>
        <w:trPr>
          <w:trHeight w:hRule="exact" w:val="1032"/>
          <w:jc w:val="right"/>
        </w:trPr>
        <w:tc>
          <w:tcPr>
            <w:tcW w:w="888" w:type="dxa"/>
            <w:tcBorders>
              <w:left w:val="single" w:sz="4" w:space="0" w:color="auto"/>
            </w:tcBorders>
            <w:shd w:val="clear" w:color="auto" w:fill="FFFFFF"/>
          </w:tcPr>
          <w:p w:rsidR="00F00C16" w:rsidRDefault="00F00C16">
            <w:pPr>
              <w:framePr w:w="7877" w:wrap="notBeside" w:vAnchor="text" w:hAnchor="text" w:xAlign="right" w:y="1"/>
              <w:rPr>
                <w:sz w:val="10"/>
                <w:szCs w:val="10"/>
              </w:rPr>
            </w:pPr>
          </w:p>
        </w:tc>
        <w:tc>
          <w:tcPr>
            <w:tcW w:w="2640" w:type="dxa"/>
            <w:tcBorders>
              <w:left w:val="single" w:sz="4" w:space="0" w:color="auto"/>
            </w:tcBorders>
            <w:shd w:val="clear" w:color="auto" w:fill="FFFFFF"/>
          </w:tcPr>
          <w:p w:rsidR="00F00C16" w:rsidRDefault="00F00C16">
            <w:pPr>
              <w:framePr w:w="7877" w:wrap="notBeside" w:vAnchor="text" w:hAnchor="text" w:xAlign="right" w:y="1"/>
              <w:rPr>
                <w:sz w:val="10"/>
                <w:szCs w:val="10"/>
              </w:rPr>
            </w:pPr>
          </w:p>
        </w:tc>
        <w:tc>
          <w:tcPr>
            <w:tcW w:w="2213" w:type="dxa"/>
            <w:tcBorders>
              <w:top w:val="single" w:sz="4" w:space="0" w:color="auto"/>
              <w:left w:val="single" w:sz="4" w:space="0" w:color="auto"/>
            </w:tcBorders>
            <w:shd w:val="clear" w:color="auto" w:fill="FFFFFF"/>
          </w:tcPr>
          <w:p w:rsidR="00F00C16" w:rsidRDefault="00A00C58">
            <w:pPr>
              <w:pStyle w:val="120"/>
              <w:framePr w:w="7877" w:wrap="notBeside" w:vAnchor="text" w:hAnchor="text" w:xAlign="right" w:y="1"/>
              <w:shd w:val="clear" w:color="auto" w:fill="auto"/>
              <w:spacing w:after="0" w:line="240" w:lineRule="exact"/>
            </w:pPr>
            <w:r>
              <w:rPr>
                <w:rStyle w:val="12TimesNewRoman12pt"/>
                <w:rFonts w:eastAsia="Century Gothic"/>
              </w:rPr>
              <w:t>неларабин</w:t>
            </w:r>
          </w:p>
        </w:tc>
        <w:tc>
          <w:tcPr>
            <w:tcW w:w="2136"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7877" w:wrap="notBeside" w:vAnchor="text" w:hAnchor="text" w:xAlign="right" w:y="1"/>
              <w:shd w:val="clear" w:color="auto" w:fill="auto"/>
              <w:spacing w:after="0" w:line="288" w:lineRule="exact"/>
            </w:pPr>
            <w:r>
              <w:rPr>
                <w:rStyle w:val="12TimesNewRoman12pt"/>
                <w:rFonts w:eastAsia="Century Gothic"/>
              </w:rPr>
              <w:t>раетвор для инфузий</w:t>
            </w:r>
          </w:p>
        </w:tc>
      </w:tr>
      <w:tr w:rsidR="00F00C16">
        <w:tblPrEx>
          <w:tblCellMar>
            <w:top w:w="0" w:type="dxa"/>
            <w:bottom w:w="0" w:type="dxa"/>
          </w:tblCellMar>
        </w:tblPrEx>
        <w:trPr>
          <w:trHeight w:hRule="exact" w:val="1608"/>
          <w:jc w:val="right"/>
        </w:trPr>
        <w:tc>
          <w:tcPr>
            <w:tcW w:w="888" w:type="dxa"/>
            <w:tcBorders>
              <w:left w:val="single" w:sz="4" w:space="0" w:color="auto"/>
              <w:bottom w:val="single" w:sz="4" w:space="0" w:color="auto"/>
            </w:tcBorders>
            <w:shd w:val="clear" w:color="auto" w:fill="FFFFFF"/>
          </w:tcPr>
          <w:p w:rsidR="00F00C16" w:rsidRDefault="00F00C16">
            <w:pPr>
              <w:framePr w:w="7877" w:wrap="notBeside" w:vAnchor="text" w:hAnchor="text" w:xAlign="right" w:y="1"/>
              <w:rPr>
                <w:sz w:val="10"/>
                <w:szCs w:val="10"/>
              </w:rPr>
            </w:pPr>
          </w:p>
        </w:tc>
        <w:tc>
          <w:tcPr>
            <w:tcW w:w="2640" w:type="dxa"/>
            <w:tcBorders>
              <w:left w:val="single" w:sz="4" w:space="0" w:color="auto"/>
              <w:bottom w:val="single" w:sz="4" w:space="0" w:color="auto"/>
            </w:tcBorders>
            <w:shd w:val="clear" w:color="auto" w:fill="FFFFFF"/>
          </w:tcPr>
          <w:p w:rsidR="00F00C16" w:rsidRDefault="00F00C16">
            <w:pPr>
              <w:framePr w:w="7877" w:wrap="notBeside" w:vAnchor="text" w:hAnchor="text" w:xAlign="right" w:y="1"/>
              <w:rPr>
                <w:sz w:val="10"/>
                <w:szCs w:val="10"/>
              </w:rPr>
            </w:pPr>
          </w:p>
        </w:tc>
        <w:tc>
          <w:tcPr>
            <w:tcW w:w="2213" w:type="dxa"/>
            <w:tcBorders>
              <w:top w:val="single" w:sz="4" w:space="0" w:color="auto"/>
              <w:left w:val="single" w:sz="4" w:space="0" w:color="auto"/>
              <w:bottom w:val="single" w:sz="4" w:space="0" w:color="auto"/>
            </w:tcBorders>
            <w:shd w:val="clear" w:color="auto" w:fill="FFFFFF"/>
          </w:tcPr>
          <w:p w:rsidR="00F00C16" w:rsidRDefault="00A00C58">
            <w:pPr>
              <w:pStyle w:val="120"/>
              <w:framePr w:w="7877" w:wrap="notBeside" w:vAnchor="text" w:hAnchor="text" w:xAlign="right" w:y="1"/>
              <w:shd w:val="clear" w:color="auto" w:fill="auto"/>
              <w:spacing w:after="0" w:line="240" w:lineRule="exact"/>
            </w:pPr>
            <w:r>
              <w:rPr>
                <w:rStyle w:val="12TimesNewRoman12pt"/>
                <w:rFonts w:eastAsia="Century Gothic"/>
              </w:rPr>
              <w:t>флударабин</w:t>
            </w:r>
          </w:p>
        </w:tc>
        <w:tc>
          <w:tcPr>
            <w:tcW w:w="2136" w:type="dxa"/>
            <w:tcBorders>
              <w:top w:val="single" w:sz="4" w:space="0" w:color="auto"/>
              <w:left w:val="single" w:sz="4" w:space="0" w:color="auto"/>
              <w:bottom w:val="single" w:sz="4" w:space="0" w:color="auto"/>
              <w:right w:val="single" w:sz="4" w:space="0" w:color="auto"/>
            </w:tcBorders>
            <w:shd w:val="clear" w:color="auto" w:fill="FFFFFF"/>
            <w:vAlign w:val="center"/>
          </w:tcPr>
          <w:p w:rsidR="00F00C16" w:rsidRDefault="00A00C58">
            <w:pPr>
              <w:pStyle w:val="120"/>
              <w:framePr w:w="7877" w:wrap="notBeside" w:vAnchor="text" w:hAnchor="text" w:xAlign="right" w:y="1"/>
              <w:shd w:val="clear" w:color="auto" w:fill="auto"/>
              <w:spacing w:after="0" w:line="283" w:lineRule="exact"/>
            </w:pPr>
            <w:r>
              <w:rPr>
                <w:rStyle w:val="12TimesNewRoman12pt"/>
                <w:rFonts w:eastAsia="Century Gothic"/>
              </w:rPr>
              <w:t>концентрат для приготовления раствора для внутривенного введения;</w:t>
            </w:r>
          </w:p>
        </w:tc>
      </w:tr>
    </w:tbl>
    <w:p w:rsidR="00F00C16" w:rsidRDefault="00F00C16">
      <w:pPr>
        <w:framePr w:w="7877" w:wrap="notBeside" w:vAnchor="text" w:hAnchor="text" w:xAlign="right" w:y="1"/>
        <w:rPr>
          <w:sz w:val="2"/>
          <w:szCs w:val="2"/>
        </w:rPr>
      </w:pPr>
    </w:p>
    <w:p w:rsidR="00F00C16" w:rsidRDefault="00F00C16">
      <w:pPr>
        <w:rPr>
          <w:sz w:val="2"/>
          <w:szCs w:val="2"/>
        </w:rPr>
      </w:pPr>
    </w:p>
    <w:tbl>
      <w:tblPr>
        <w:tblOverlap w:val="never"/>
        <w:tblW w:w="0" w:type="auto"/>
        <w:jc w:val="right"/>
        <w:tblLayout w:type="fixed"/>
        <w:tblCellMar>
          <w:left w:w="10" w:type="dxa"/>
          <w:right w:w="10" w:type="dxa"/>
        </w:tblCellMar>
        <w:tblLook w:val="04A0" w:firstRow="1" w:lastRow="0" w:firstColumn="1" w:lastColumn="0" w:noHBand="0" w:noVBand="1"/>
      </w:tblPr>
      <w:tblGrid>
        <w:gridCol w:w="883"/>
        <w:gridCol w:w="2640"/>
        <w:gridCol w:w="2208"/>
        <w:gridCol w:w="2150"/>
      </w:tblGrid>
      <w:tr w:rsidR="00F00C16">
        <w:tblPrEx>
          <w:tblCellMar>
            <w:top w:w="0" w:type="dxa"/>
            <w:bottom w:w="0" w:type="dxa"/>
          </w:tblCellMar>
        </w:tblPrEx>
        <w:trPr>
          <w:trHeight w:hRule="exact" w:val="1358"/>
          <w:jc w:val="right"/>
        </w:trPr>
        <w:tc>
          <w:tcPr>
            <w:tcW w:w="883" w:type="dxa"/>
            <w:tcBorders>
              <w:top w:val="single" w:sz="4" w:space="0" w:color="auto"/>
              <w:left w:val="single" w:sz="4" w:space="0" w:color="auto"/>
            </w:tcBorders>
            <w:shd w:val="clear" w:color="auto" w:fill="FFFFFF"/>
            <w:vAlign w:val="center"/>
          </w:tcPr>
          <w:p w:rsidR="00F00C16" w:rsidRDefault="00A00C58">
            <w:pPr>
              <w:pStyle w:val="120"/>
              <w:framePr w:w="7882" w:wrap="notBeside" w:vAnchor="text" w:hAnchor="text" w:xAlign="right" w:y="1"/>
              <w:shd w:val="clear" w:color="auto" w:fill="auto"/>
              <w:spacing w:after="60" w:line="240" w:lineRule="exact"/>
              <w:ind w:left="240"/>
            </w:pPr>
            <w:r>
              <w:rPr>
                <w:rStyle w:val="12TimesNewRoman12pt"/>
                <w:rFonts w:eastAsia="Century Gothic"/>
              </w:rPr>
              <w:lastRenderedPageBreak/>
              <w:t>Код</w:t>
            </w:r>
          </w:p>
          <w:p w:rsidR="00F00C16" w:rsidRDefault="00A00C58">
            <w:pPr>
              <w:pStyle w:val="120"/>
              <w:framePr w:w="7882" w:wrap="notBeside" w:vAnchor="text" w:hAnchor="text" w:xAlign="right" w:y="1"/>
              <w:shd w:val="clear" w:color="auto" w:fill="auto"/>
              <w:spacing w:before="60" w:after="0" w:line="240" w:lineRule="exact"/>
              <w:ind w:left="240"/>
            </w:pPr>
            <w:r>
              <w:rPr>
                <w:rStyle w:val="12TimesNewRoman12pt"/>
                <w:rFonts w:eastAsia="Century Gothic"/>
                <w:lang w:val="en-US" w:eastAsia="en-US" w:bidi="en-US"/>
              </w:rPr>
              <w:t>ATX</w:t>
            </w:r>
          </w:p>
        </w:tc>
        <w:tc>
          <w:tcPr>
            <w:tcW w:w="2640" w:type="dxa"/>
            <w:tcBorders>
              <w:top w:val="single" w:sz="4" w:space="0" w:color="auto"/>
              <w:left w:val="single" w:sz="4" w:space="0" w:color="auto"/>
            </w:tcBorders>
            <w:shd w:val="clear" w:color="auto" w:fill="FFFFFF"/>
            <w:vAlign w:val="bottom"/>
          </w:tcPr>
          <w:p w:rsidR="00F00C16" w:rsidRDefault="00A00C58">
            <w:pPr>
              <w:pStyle w:val="120"/>
              <w:framePr w:w="7882" w:wrap="notBeside" w:vAnchor="text" w:hAnchor="text" w:xAlign="right" w:y="1"/>
              <w:shd w:val="clear" w:color="auto" w:fill="auto"/>
              <w:spacing w:after="0" w:line="288" w:lineRule="exact"/>
              <w:jc w:val="center"/>
            </w:pPr>
            <w:r>
              <w:rPr>
                <w:rStyle w:val="12TimesNewRoman12pt"/>
                <w:rFonts w:eastAsia="Century Gothic"/>
              </w:rPr>
              <w:t>Анатомо- терапевтичсско- химическая классификация (АТХ)</w:t>
            </w:r>
          </w:p>
        </w:tc>
        <w:tc>
          <w:tcPr>
            <w:tcW w:w="2208" w:type="dxa"/>
            <w:tcBorders>
              <w:top w:val="single" w:sz="4" w:space="0" w:color="auto"/>
              <w:left w:val="single" w:sz="4" w:space="0" w:color="auto"/>
            </w:tcBorders>
            <w:shd w:val="clear" w:color="auto" w:fill="FFFFFF"/>
            <w:vAlign w:val="center"/>
          </w:tcPr>
          <w:p w:rsidR="00F00C16" w:rsidRDefault="00A00C58">
            <w:pPr>
              <w:pStyle w:val="120"/>
              <w:framePr w:w="7882" w:wrap="notBeside" w:vAnchor="text" w:hAnchor="text" w:xAlign="right" w:y="1"/>
              <w:shd w:val="clear" w:color="auto" w:fill="auto"/>
              <w:spacing w:after="120" w:line="240" w:lineRule="exact"/>
              <w:ind w:left="320"/>
            </w:pPr>
            <w:r>
              <w:rPr>
                <w:rStyle w:val="12TimesNewRoman12pt"/>
                <w:rFonts w:eastAsia="Century Gothic"/>
              </w:rPr>
              <w:t>Лекарственные</w:t>
            </w:r>
          </w:p>
          <w:p w:rsidR="00F00C16" w:rsidRDefault="00A00C58">
            <w:pPr>
              <w:pStyle w:val="120"/>
              <w:framePr w:w="7882" w:wrap="notBeside" w:vAnchor="text" w:hAnchor="text" w:xAlign="right" w:y="1"/>
              <w:shd w:val="clear" w:color="auto" w:fill="auto"/>
              <w:spacing w:before="120" w:after="0" w:line="240" w:lineRule="exact"/>
              <w:jc w:val="center"/>
            </w:pPr>
            <w:r>
              <w:rPr>
                <w:rStyle w:val="12TimesNewRoman12pt"/>
                <w:rFonts w:eastAsia="Century Gothic"/>
              </w:rPr>
              <w:t>препараты</w:t>
            </w:r>
          </w:p>
        </w:tc>
        <w:tc>
          <w:tcPr>
            <w:tcW w:w="2150"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7882" w:wrap="notBeside" w:vAnchor="text" w:hAnchor="text" w:xAlign="right" w:y="1"/>
              <w:shd w:val="clear" w:color="auto" w:fill="auto"/>
              <w:spacing w:after="60" w:line="240" w:lineRule="exact"/>
              <w:ind w:left="260"/>
            </w:pPr>
            <w:r>
              <w:rPr>
                <w:rStyle w:val="12TimesNewRoman12pt"/>
                <w:rFonts w:eastAsia="Century Gothic"/>
              </w:rPr>
              <w:t>Лекарственные</w:t>
            </w:r>
          </w:p>
          <w:p w:rsidR="00F00C16" w:rsidRDefault="00A00C58">
            <w:pPr>
              <w:pStyle w:val="120"/>
              <w:framePr w:w="7882" w:wrap="notBeside" w:vAnchor="text" w:hAnchor="text" w:xAlign="right" w:y="1"/>
              <w:shd w:val="clear" w:color="auto" w:fill="auto"/>
              <w:spacing w:before="60" w:after="0" w:line="240" w:lineRule="exact"/>
              <w:jc w:val="center"/>
            </w:pPr>
            <w:r>
              <w:rPr>
                <w:rStyle w:val="12TimesNewRoman12pt"/>
                <w:rFonts w:eastAsia="Century Gothic"/>
              </w:rPr>
              <w:t>формы</w:t>
            </w:r>
          </w:p>
        </w:tc>
      </w:tr>
      <w:tr w:rsidR="00F00C16">
        <w:tblPrEx>
          <w:tblCellMar>
            <w:top w:w="0" w:type="dxa"/>
            <w:bottom w:w="0" w:type="dxa"/>
          </w:tblCellMar>
        </w:tblPrEx>
        <w:trPr>
          <w:trHeight w:hRule="exact" w:val="2760"/>
          <w:jc w:val="right"/>
        </w:trPr>
        <w:tc>
          <w:tcPr>
            <w:tcW w:w="883" w:type="dxa"/>
            <w:tcBorders>
              <w:top w:val="single" w:sz="4" w:space="0" w:color="auto"/>
              <w:left w:val="single" w:sz="4" w:space="0" w:color="auto"/>
            </w:tcBorders>
            <w:shd w:val="clear" w:color="auto" w:fill="FFFFFF"/>
          </w:tcPr>
          <w:p w:rsidR="00F00C16" w:rsidRDefault="00F00C16">
            <w:pPr>
              <w:framePr w:w="7882" w:wrap="notBeside" w:vAnchor="text" w:hAnchor="text" w:xAlign="right" w:y="1"/>
              <w:rPr>
                <w:sz w:val="10"/>
                <w:szCs w:val="10"/>
              </w:rPr>
            </w:pPr>
          </w:p>
        </w:tc>
        <w:tc>
          <w:tcPr>
            <w:tcW w:w="2640" w:type="dxa"/>
            <w:tcBorders>
              <w:top w:val="single" w:sz="4" w:space="0" w:color="auto"/>
              <w:left w:val="single" w:sz="4" w:space="0" w:color="auto"/>
            </w:tcBorders>
            <w:shd w:val="clear" w:color="auto" w:fill="FFFFFF"/>
          </w:tcPr>
          <w:p w:rsidR="00F00C16" w:rsidRDefault="00F00C16">
            <w:pPr>
              <w:framePr w:w="7882" w:wrap="notBeside" w:vAnchor="text" w:hAnchor="text" w:xAlign="right" w:y="1"/>
              <w:rPr>
                <w:sz w:val="10"/>
                <w:szCs w:val="10"/>
              </w:rPr>
            </w:pPr>
          </w:p>
        </w:tc>
        <w:tc>
          <w:tcPr>
            <w:tcW w:w="2208" w:type="dxa"/>
            <w:tcBorders>
              <w:top w:val="single" w:sz="4" w:space="0" w:color="auto"/>
              <w:left w:val="single" w:sz="4" w:space="0" w:color="auto"/>
            </w:tcBorders>
            <w:shd w:val="clear" w:color="auto" w:fill="FFFFFF"/>
          </w:tcPr>
          <w:p w:rsidR="00F00C16" w:rsidRDefault="00F00C16">
            <w:pPr>
              <w:framePr w:w="7882" w:wrap="notBeside" w:vAnchor="text" w:hAnchor="text" w:xAlign="right" w:y="1"/>
              <w:rPr>
                <w:sz w:val="10"/>
                <w:szCs w:val="10"/>
              </w:rPr>
            </w:pPr>
          </w:p>
        </w:tc>
        <w:tc>
          <w:tcPr>
            <w:tcW w:w="2150"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7882" w:wrap="notBeside" w:vAnchor="text" w:hAnchor="text" w:xAlign="right" w:y="1"/>
              <w:shd w:val="clear" w:color="auto" w:fill="auto"/>
              <w:spacing w:after="0" w:line="283" w:lineRule="exact"/>
            </w:pPr>
            <w:r>
              <w:rPr>
                <w:rStyle w:val="12TimesNewRoman12pt"/>
                <w:rFonts w:eastAsia="Century Gothic"/>
              </w:rPr>
              <w:t>лиофилизат для</w:t>
            </w:r>
          </w:p>
          <w:p w:rsidR="00F00C16" w:rsidRDefault="00A00C58">
            <w:pPr>
              <w:pStyle w:val="120"/>
              <w:framePr w:w="7882" w:wrap="notBeside" w:vAnchor="text" w:hAnchor="text" w:xAlign="right" w:y="1"/>
              <w:shd w:val="clear" w:color="auto" w:fill="auto"/>
              <w:spacing w:after="0" w:line="283" w:lineRule="exact"/>
            </w:pPr>
            <w:r>
              <w:rPr>
                <w:rStyle w:val="12TimesNewRoman115pt"/>
                <w:rFonts w:eastAsia="Century Gothic"/>
              </w:rPr>
              <w:t>приготовления</w:t>
            </w:r>
          </w:p>
          <w:p w:rsidR="00F00C16" w:rsidRDefault="00A00C58">
            <w:pPr>
              <w:pStyle w:val="120"/>
              <w:framePr w:w="7882" w:wrap="notBeside" w:vAnchor="text" w:hAnchor="text" w:xAlign="right" w:y="1"/>
              <w:shd w:val="clear" w:color="auto" w:fill="auto"/>
              <w:spacing w:after="0" w:line="283" w:lineRule="exact"/>
            </w:pPr>
            <w:r>
              <w:rPr>
                <w:rStyle w:val="12TimesNewRoman12pt"/>
                <w:rFonts w:eastAsia="Century Gothic"/>
              </w:rPr>
              <w:t>раствора для</w:t>
            </w:r>
          </w:p>
          <w:p w:rsidR="00F00C16" w:rsidRDefault="00A00C58">
            <w:pPr>
              <w:pStyle w:val="120"/>
              <w:framePr w:w="7882" w:wrap="notBeside" w:vAnchor="text" w:hAnchor="text" w:xAlign="right" w:y="1"/>
              <w:shd w:val="clear" w:color="auto" w:fill="auto"/>
              <w:spacing w:after="0" w:line="283" w:lineRule="exact"/>
            </w:pPr>
            <w:r>
              <w:rPr>
                <w:rStyle w:val="12TimesNewRoman12pt"/>
                <w:rFonts w:eastAsia="Century Gothic"/>
              </w:rPr>
              <w:t>внутривенного</w:t>
            </w:r>
          </w:p>
          <w:p w:rsidR="00F00C16" w:rsidRDefault="00A00C58">
            <w:pPr>
              <w:pStyle w:val="120"/>
              <w:framePr w:w="7882" w:wrap="notBeside" w:vAnchor="text" w:hAnchor="text" w:xAlign="right" w:y="1"/>
              <w:shd w:val="clear" w:color="auto" w:fill="auto"/>
              <w:spacing w:after="0" w:line="283" w:lineRule="exact"/>
            </w:pPr>
            <w:r>
              <w:rPr>
                <w:rStyle w:val="12TimesNewRoman12pt"/>
                <w:rFonts w:eastAsia="Century Gothic"/>
              </w:rPr>
              <w:t>введения;</w:t>
            </w:r>
          </w:p>
          <w:p w:rsidR="00F00C16" w:rsidRDefault="00A00C58">
            <w:pPr>
              <w:pStyle w:val="120"/>
              <w:framePr w:w="7882" w:wrap="notBeside" w:vAnchor="text" w:hAnchor="text" w:xAlign="right" w:y="1"/>
              <w:shd w:val="clear" w:color="auto" w:fill="auto"/>
              <w:spacing w:after="0" w:line="283" w:lineRule="exact"/>
            </w:pPr>
            <w:r>
              <w:rPr>
                <w:rStyle w:val="12TimesNewRoman12pt"/>
                <w:rFonts w:eastAsia="Century Gothic"/>
              </w:rPr>
              <w:t>таблетки,</w:t>
            </w:r>
          </w:p>
          <w:p w:rsidR="00F00C16" w:rsidRDefault="00A00C58">
            <w:pPr>
              <w:pStyle w:val="120"/>
              <w:framePr w:w="7882" w:wrap="notBeside" w:vAnchor="text" w:hAnchor="text" w:xAlign="right" w:y="1"/>
              <w:shd w:val="clear" w:color="auto" w:fill="auto"/>
              <w:spacing w:after="0" w:line="283" w:lineRule="exact"/>
            </w:pPr>
            <w:r>
              <w:rPr>
                <w:rStyle w:val="12TimesNewRoman12pt"/>
                <w:rFonts w:eastAsia="Century Gothic"/>
              </w:rPr>
              <w:t>покрытые</w:t>
            </w:r>
          </w:p>
          <w:p w:rsidR="00F00C16" w:rsidRDefault="00A00C58">
            <w:pPr>
              <w:pStyle w:val="120"/>
              <w:framePr w:w="7882" w:wrap="notBeside" w:vAnchor="text" w:hAnchor="text" w:xAlign="right" w:y="1"/>
              <w:shd w:val="clear" w:color="auto" w:fill="auto"/>
              <w:spacing w:after="0" w:line="283" w:lineRule="exact"/>
            </w:pPr>
            <w:r>
              <w:rPr>
                <w:rStyle w:val="12TimesNewRoman12pt"/>
                <w:rFonts w:eastAsia="Century Gothic"/>
              </w:rPr>
              <w:t>пленочной</w:t>
            </w:r>
          </w:p>
          <w:p w:rsidR="00F00C16" w:rsidRDefault="00A00C58">
            <w:pPr>
              <w:pStyle w:val="120"/>
              <w:framePr w:w="7882" w:wrap="notBeside" w:vAnchor="text" w:hAnchor="text" w:xAlign="right" w:y="1"/>
              <w:shd w:val="clear" w:color="auto" w:fill="auto"/>
              <w:spacing w:after="0" w:line="283" w:lineRule="exact"/>
            </w:pPr>
            <w:r>
              <w:rPr>
                <w:rStyle w:val="12TimesNewRoman12pt"/>
                <w:rFonts w:eastAsia="Century Gothic"/>
              </w:rPr>
              <w:t>оболочкой</w:t>
            </w:r>
          </w:p>
        </w:tc>
      </w:tr>
      <w:tr w:rsidR="00F00C16">
        <w:tblPrEx>
          <w:tblCellMar>
            <w:top w:w="0" w:type="dxa"/>
            <w:bottom w:w="0" w:type="dxa"/>
          </w:tblCellMar>
        </w:tblPrEx>
        <w:trPr>
          <w:trHeight w:hRule="exact" w:val="1603"/>
          <w:jc w:val="right"/>
        </w:trPr>
        <w:tc>
          <w:tcPr>
            <w:tcW w:w="883" w:type="dxa"/>
            <w:tcBorders>
              <w:top w:val="single" w:sz="4" w:space="0" w:color="auto"/>
              <w:left w:val="single" w:sz="4" w:space="0" w:color="auto"/>
            </w:tcBorders>
            <w:shd w:val="clear" w:color="auto" w:fill="FFFFFF"/>
          </w:tcPr>
          <w:p w:rsidR="00F00C16" w:rsidRDefault="00A00C58">
            <w:pPr>
              <w:pStyle w:val="120"/>
              <w:framePr w:w="7882" w:wrap="notBeside" w:vAnchor="text" w:hAnchor="text" w:xAlign="right" w:y="1"/>
              <w:shd w:val="clear" w:color="auto" w:fill="auto"/>
              <w:spacing w:after="0" w:line="240" w:lineRule="exact"/>
            </w:pPr>
            <w:r>
              <w:rPr>
                <w:rStyle w:val="12TimesNewRoman12pt"/>
                <w:rFonts w:eastAsia="Century Gothic"/>
                <w:lang w:val="en-US" w:eastAsia="en-US" w:bidi="en-US"/>
              </w:rPr>
              <w:t xml:space="preserve">L01 </w:t>
            </w:r>
            <w:r>
              <w:rPr>
                <w:rStyle w:val="12TimesNewRoman12pt"/>
                <w:rFonts w:eastAsia="Century Gothic"/>
              </w:rPr>
              <w:t>ВС</w:t>
            </w:r>
          </w:p>
        </w:tc>
        <w:tc>
          <w:tcPr>
            <w:tcW w:w="2640" w:type="dxa"/>
            <w:tcBorders>
              <w:top w:val="single" w:sz="4" w:space="0" w:color="auto"/>
              <w:left w:val="single" w:sz="4" w:space="0" w:color="auto"/>
            </w:tcBorders>
            <w:shd w:val="clear" w:color="auto" w:fill="FFFFFF"/>
          </w:tcPr>
          <w:p w:rsidR="00F00C16" w:rsidRDefault="00A00C58">
            <w:pPr>
              <w:pStyle w:val="120"/>
              <w:framePr w:w="7882" w:wrap="notBeside" w:vAnchor="text" w:hAnchor="text" w:xAlign="right" w:y="1"/>
              <w:shd w:val="clear" w:color="auto" w:fill="auto"/>
              <w:spacing w:after="0" w:line="240" w:lineRule="exact"/>
            </w:pPr>
            <w:r>
              <w:rPr>
                <w:rStyle w:val="12TimesNewRoman12pt"/>
                <w:rFonts w:eastAsia="Century Gothic"/>
              </w:rPr>
              <w:t>аналоги пиримидина</w:t>
            </w:r>
          </w:p>
        </w:tc>
        <w:tc>
          <w:tcPr>
            <w:tcW w:w="2208" w:type="dxa"/>
            <w:tcBorders>
              <w:top w:val="single" w:sz="4" w:space="0" w:color="auto"/>
              <w:left w:val="single" w:sz="4" w:space="0" w:color="auto"/>
            </w:tcBorders>
            <w:shd w:val="clear" w:color="auto" w:fill="FFFFFF"/>
          </w:tcPr>
          <w:p w:rsidR="00F00C16" w:rsidRDefault="00A00C58">
            <w:pPr>
              <w:pStyle w:val="120"/>
              <w:framePr w:w="7882" w:wrap="notBeside" w:vAnchor="text" w:hAnchor="text" w:xAlign="right" w:y="1"/>
              <w:shd w:val="clear" w:color="auto" w:fill="auto"/>
              <w:spacing w:after="0" w:line="240" w:lineRule="exact"/>
            </w:pPr>
            <w:r>
              <w:rPr>
                <w:rStyle w:val="12TimesNewRoman12pt"/>
                <w:rFonts w:eastAsia="Century Gothic"/>
              </w:rPr>
              <w:t>азацитидин</w:t>
            </w:r>
          </w:p>
        </w:tc>
        <w:tc>
          <w:tcPr>
            <w:tcW w:w="2150" w:type="dxa"/>
            <w:tcBorders>
              <w:top w:val="single" w:sz="4" w:space="0" w:color="auto"/>
              <w:left w:val="single" w:sz="4" w:space="0" w:color="auto"/>
              <w:right w:val="single" w:sz="4" w:space="0" w:color="auto"/>
            </w:tcBorders>
            <w:shd w:val="clear" w:color="auto" w:fill="FFFFFF"/>
            <w:vAlign w:val="bottom"/>
          </w:tcPr>
          <w:p w:rsidR="00F00C16" w:rsidRDefault="00A00C58">
            <w:pPr>
              <w:pStyle w:val="120"/>
              <w:framePr w:w="7882" w:wrap="notBeside" w:vAnchor="text" w:hAnchor="text" w:xAlign="right" w:y="1"/>
              <w:shd w:val="clear" w:color="auto" w:fill="auto"/>
              <w:spacing w:after="0" w:line="283" w:lineRule="exact"/>
            </w:pPr>
            <w:r>
              <w:rPr>
                <w:rStyle w:val="12TimesNewRoman12pt"/>
                <w:rFonts w:eastAsia="Century Gothic"/>
              </w:rPr>
              <w:t>лиофилизат для приготовления суспензии для подкожного введения</w:t>
            </w:r>
          </w:p>
        </w:tc>
      </w:tr>
      <w:tr w:rsidR="00F00C16">
        <w:tblPrEx>
          <w:tblCellMar>
            <w:top w:w="0" w:type="dxa"/>
            <w:bottom w:w="0" w:type="dxa"/>
          </w:tblCellMar>
        </w:tblPrEx>
        <w:trPr>
          <w:trHeight w:hRule="exact" w:val="1315"/>
          <w:jc w:val="right"/>
        </w:trPr>
        <w:tc>
          <w:tcPr>
            <w:tcW w:w="883" w:type="dxa"/>
            <w:tcBorders>
              <w:left w:val="single" w:sz="4" w:space="0" w:color="auto"/>
            </w:tcBorders>
            <w:shd w:val="clear" w:color="auto" w:fill="FFFFFF"/>
          </w:tcPr>
          <w:p w:rsidR="00F00C16" w:rsidRDefault="00F00C16">
            <w:pPr>
              <w:framePr w:w="7882" w:wrap="notBeside" w:vAnchor="text" w:hAnchor="text" w:xAlign="right" w:y="1"/>
              <w:rPr>
                <w:sz w:val="10"/>
                <w:szCs w:val="10"/>
              </w:rPr>
            </w:pPr>
          </w:p>
        </w:tc>
        <w:tc>
          <w:tcPr>
            <w:tcW w:w="2640" w:type="dxa"/>
            <w:tcBorders>
              <w:left w:val="single" w:sz="4" w:space="0" w:color="auto"/>
            </w:tcBorders>
            <w:shd w:val="clear" w:color="auto" w:fill="FFFFFF"/>
          </w:tcPr>
          <w:p w:rsidR="00F00C16" w:rsidRDefault="00F00C16">
            <w:pPr>
              <w:framePr w:w="7882" w:wrap="notBeside" w:vAnchor="text" w:hAnchor="text" w:xAlign="right" w:y="1"/>
              <w:rPr>
                <w:sz w:val="10"/>
                <w:szCs w:val="10"/>
              </w:rPr>
            </w:pPr>
          </w:p>
        </w:tc>
        <w:tc>
          <w:tcPr>
            <w:tcW w:w="2208" w:type="dxa"/>
            <w:tcBorders>
              <w:top w:val="single" w:sz="4" w:space="0" w:color="auto"/>
              <w:left w:val="single" w:sz="4" w:space="0" w:color="auto"/>
            </w:tcBorders>
            <w:shd w:val="clear" w:color="auto" w:fill="FFFFFF"/>
          </w:tcPr>
          <w:p w:rsidR="00F00C16" w:rsidRDefault="00A00C58">
            <w:pPr>
              <w:pStyle w:val="120"/>
              <w:framePr w:w="7882" w:wrap="notBeside" w:vAnchor="text" w:hAnchor="text" w:xAlign="right" w:y="1"/>
              <w:shd w:val="clear" w:color="auto" w:fill="auto"/>
              <w:spacing w:after="0" w:line="240" w:lineRule="exact"/>
            </w:pPr>
            <w:r>
              <w:rPr>
                <w:rStyle w:val="12TimesNewRoman12pt"/>
                <w:rFonts w:eastAsia="Century Gothic"/>
              </w:rPr>
              <w:t>гемцитабин</w:t>
            </w:r>
          </w:p>
        </w:tc>
        <w:tc>
          <w:tcPr>
            <w:tcW w:w="2150" w:type="dxa"/>
            <w:tcBorders>
              <w:top w:val="single" w:sz="4" w:space="0" w:color="auto"/>
              <w:left w:val="single" w:sz="4" w:space="0" w:color="auto"/>
              <w:right w:val="single" w:sz="4" w:space="0" w:color="auto"/>
            </w:tcBorders>
            <w:shd w:val="clear" w:color="auto" w:fill="FFFFFF"/>
            <w:vAlign w:val="bottom"/>
          </w:tcPr>
          <w:p w:rsidR="00F00C16" w:rsidRDefault="00A00C58">
            <w:pPr>
              <w:pStyle w:val="120"/>
              <w:framePr w:w="7882" w:wrap="notBeside" w:vAnchor="text" w:hAnchor="text" w:xAlign="right" w:y="1"/>
              <w:shd w:val="clear" w:color="auto" w:fill="auto"/>
              <w:spacing w:after="0" w:line="283" w:lineRule="exact"/>
            </w:pPr>
            <w:r>
              <w:rPr>
                <w:rStyle w:val="12TimesNewRoman12pt"/>
                <w:rFonts w:eastAsia="Century Gothic"/>
              </w:rPr>
              <w:t>лиофилизат для приготовления раствора для инфузий</w:t>
            </w:r>
          </w:p>
        </w:tc>
      </w:tr>
      <w:tr w:rsidR="00F00C16">
        <w:tblPrEx>
          <w:tblCellMar>
            <w:top w:w="0" w:type="dxa"/>
            <w:bottom w:w="0" w:type="dxa"/>
          </w:tblCellMar>
        </w:tblPrEx>
        <w:trPr>
          <w:trHeight w:hRule="exact" w:val="1320"/>
          <w:jc w:val="right"/>
        </w:trPr>
        <w:tc>
          <w:tcPr>
            <w:tcW w:w="883" w:type="dxa"/>
            <w:tcBorders>
              <w:left w:val="single" w:sz="4" w:space="0" w:color="auto"/>
            </w:tcBorders>
            <w:shd w:val="clear" w:color="auto" w:fill="FFFFFF"/>
          </w:tcPr>
          <w:p w:rsidR="00F00C16" w:rsidRDefault="00F00C16">
            <w:pPr>
              <w:framePr w:w="7882" w:wrap="notBeside" w:vAnchor="text" w:hAnchor="text" w:xAlign="right" w:y="1"/>
              <w:rPr>
                <w:sz w:val="10"/>
                <w:szCs w:val="10"/>
              </w:rPr>
            </w:pPr>
          </w:p>
        </w:tc>
        <w:tc>
          <w:tcPr>
            <w:tcW w:w="2640" w:type="dxa"/>
            <w:tcBorders>
              <w:left w:val="single" w:sz="4" w:space="0" w:color="auto"/>
            </w:tcBorders>
            <w:shd w:val="clear" w:color="auto" w:fill="FFFFFF"/>
          </w:tcPr>
          <w:p w:rsidR="00F00C16" w:rsidRDefault="00F00C16">
            <w:pPr>
              <w:framePr w:w="7882" w:wrap="notBeside" w:vAnchor="text" w:hAnchor="text" w:xAlign="right" w:y="1"/>
              <w:rPr>
                <w:sz w:val="10"/>
                <w:szCs w:val="10"/>
              </w:rPr>
            </w:pPr>
          </w:p>
        </w:tc>
        <w:tc>
          <w:tcPr>
            <w:tcW w:w="2208" w:type="dxa"/>
            <w:tcBorders>
              <w:top w:val="single" w:sz="4" w:space="0" w:color="auto"/>
              <w:left w:val="single" w:sz="4" w:space="0" w:color="auto"/>
            </w:tcBorders>
            <w:shd w:val="clear" w:color="auto" w:fill="FFFFFF"/>
          </w:tcPr>
          <w:p w:rsidR="00F00C16" w:rsidRDefault="00A00C58">
            <w:pPr>
              <w:pStyle w:val="120"/>
              <w:framePr w:w="7882" w:wrap="notBeside" w:vAnchor="text" w:hAnchor="text" w:xAlign="right" w:y="1"/>
              <w:shd w:val="clear" w:color="auto" w:fill="auto"/>
              <w:spacing w:after="0" w:line="240" w:lineRule="exact"/>
            </w:pPr>
            <w:r>
              <w:rPr>
                <w:rStyle w:val="12TimesNewRoman12pt"/>
                <w:rFonts w:eastAsia="Century Gothic"/>
              </w:rPr>
              <w:t>капецитабин</w:t>
            </w:r>
          </w:p>
        </w:tc>
        <w:tc>
          <w:tcPr>
            <w:tcW w:w="2150"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7882" w:wrap="notBeside" w:vAnchor="text" w:hAnchor="text" w:xAlign="right" w:y="1"/>
              <w:shd w:val="clear" w:color="auto" w:fill="auto"/>
              <w:spacing w:after="0" w:line="278" w:lineRule="exact"/>
            </w:pPr>
            <w:r>
              <w:rPr>
                <w:rStyle w:val="12TimesNewRoman12pt"/>
                <w:rFonts w:eastAsia="Century Gothic"/>
              </w:rPr>
              <w:t>таблетки,</w:t>
            </w:r>
          </w:p>
          <w:p w:rsidR="00F00C16" w:rsidRDefault="00A00C58">
            <w:pPr>
              <w:pStyle w:val="120"/>
              <w:framePr w:w="7882" w:wrap="notBeside" w:vAnchor="text" w:hAnchor="text" w:xAlign="right" w:y="1"/>
              <w:shd w:val="clear" w:color="auto" w:fill="auto"/>
              <w:spacing w:after="0" w:line="278" w:lineRule="exact"/>
            </w:pPr>
            <w:r>
              <w:rPr>
                <w:rStyle w:val="12TimesNewRoman12pt"/>
                <w:rFonts w:eastAsia="Century Gothic"/>
              </w:rPr>
              <w:t>покрытые</w:t>
            </w:r>
          </w:p>
          <w:p w:rsidR="00F00C16" w:rsidRDefault="00A00C58">
            <w:pPr>
              <w:pStyle w:val="120"/>
              <w:framePr w:w="7882" w:wrap="notBeside" w:vAnchor="text" w:hAnchor="text" w:xAlign="right" w:y="1"/>
              <w:shd w:val="clear" w:color="auto" w:fill="auto"/>
              <w:spacing w:after="0" w:line="278" w:lineRule="exact"/>
            </w:pPr>
            <w:r>
              <w:rPr>
                <w:rStyle w:val="12TimesNewRoman12pt"/>
                <w:rFonts w:eastAsia="Century Gothic"/>
              </w:rPr>
              <w:t>пленочной</w:t>
            </w:r>
          </w:p>
          <w:p w:rsidR="00F00C16" w:rsidRDefault="00A00C58">
            <w:pPr>
              <w:pStyle w:val="120"/>
              <w:framePr w:w="7882" w:wrap="notBeside" w:vAnchor="text" w:hAnchor="text" w:xAlign="right" w:y="1"/>
              <w:shd w:val="clear" w:color="auto" w:fill="auto"/>
              <w:spacing w:after="0" w:line="278" w:lineRule="exact"/>
            </w:pPr>
            <w:r>
              <w:rPr>
                <w:rStyle w:val="12TimesNewRoman12pt"/>
                <w:rFonts w:eastAsia="Century Gothic"/>
              </w:rPr>
              <w:t>оболочкой</w:t>
            </w:r>
          </w:p>
        </w:tc>
      </w:tr>
      <w:tr w:rsidR="00F00C16">
        <w:tblPrEx>
          <w:tblCellMar>
            <w:top w:w="0" w:type="dxa"/>
            <w:bottom w:w="0" w:type="dxa"/>
          </w:tblCellMar>
        </w:tblPrEx>
        <w:trPr>
          <w:trHeight w:hRule="exact" w:val="3595"/>
          <w:jc w:val="right"/>
        </w:trPr>
        <w:tc>
          <w:tcPr>
            <w:tcW w:w="883" w:type="dxa"/>
            <w:tcBorders>
              <w:left w:val="single" w:sz="4" w:space="0" w:color="auto"/>
              <w:bottom w:val="single" w:sz="4" w:space="0" w:color="auto"/>
            </w:tcBorders>
            <w:shd w:val="clear" w:color="auto" w:fill="FFFFFF"/>
          </w:tcPr>
          <w:p w:rsidR="00F00C16" w:rsidRDefault="00F00C16">
            <w:pPr>
              <w:framePr w:w="7882" w:wrap="notBeside" w:vAnchor="text" w:hAnchor="text" w:xAlign="right" w:y="1"/>
              <w:rPr>
                <w:sz w:val="10"/>
                <w:szCs w:val="10"/>
              </w:rPr>
            </w:pPr>
          </w:p>
        </w:tc>
        <w:tc>
          <w:tcPr>
            <w:tcW w:w="2640" w:type="dxa"/>
            <w:tcBorders>
              <w:left w:val="single" w:sz="4" w:space="0" w:color="auto"/>
              <w:bottom w:val="single" w:sz="4" w:space="0" w:color="auto"/>
            </w:tcBorders>
            <w:shd w:val="clear" w:color="auto" w:fill="FFFFFF"/>
          </w:tcPr>
          <w:p w:rsidR="00F00C16" w:rsidRDefault="00F00C16">
            <w:pPr>
              <w:framePr w:w="7882" w:wrap="notBeside" w:vAnchor="text" w:hAnchor="text" w:xAlign="right" w:y="1"/>
              <w:rPr>
                <w:sz w:val="10"/>
                <w:szCs w:val="10"/>
              </w:rPr>
            </w:pPr>
          </w:p>
        </w:tc>
        <w:tc>
          <w:tcPr>
            <w:tcW w:w="2208" w:type="dxa"/>
            <w:tcBorders>
              <w:top w:val="single" w:sz="4" w:space="0" w:color="auto"/>
              <w:left w:val="single" w:sz="4" w:space="0" w:color="auto"/>
              <w:bottom w:val="single" w:sz="4" w:space="0" w:color="auto"/>
            </w:tcBorders>
            <w:shd w:val="clear" w:color="auto" w:fill="FFFFFF"/>
          </w:tcPr>
          <w:p w:rsidR="00F00C16" w:rsidRDefault="00A00C58">
            <w:pPr>
              <w:pStyle w:val="120"/>
              <w:framePr w:w="7882" w:wrap="notBeside" w:vAnchor="text" w:hAnchor="text" w:xAlign="right" w:y="1"/>
              <w:shd w:val="clear" w:color="auto" w:fill="auto"/>
              <w:spacing w:after="0" w:line="240" w:lineRule="exact"/>
            </w:pPr>
            <w:r>
              <w:rPr>
                <w:rStyle w:val="12TimesNewRoman12pt"/>
                <w:rFonts w:eastAsia="Century Gothic"/>
              </w:rPr>
              <w:t>фторурацил</w:t>
            </w:r>
          </w:p>
        </w:tc>
        <w:tc>
          <w:tcPr>
            <w:tcW w:w="2150" w:type="dxa"/>
            <w:tcBorders>
              <w:top w:val="single" w:sz="4" w:space="0" w:color="auto"/>
              <w:left w:val="single" w:sz="4" w:space="0" w:color="auto"/>
              <w:bottom w:val="single" w:sz="4" w:space="0" w:color="auto"/>
              <w:right w:val="single" w:sz="4" w:space="0" w:color="auto"/>
            </w:tcBorders>
            <w:shd w:val="clear" w:color="auto" w:fill="FFFFFF"/>
            <w:vAlign w:val="center"/>
          </w:tcPr>
          <w:p w:rsidR="00F00C16" w:rsidRDefault="00A00C58">
            <w:pPr>
              <w:pStyle w:val="120"/>
              <w:framePr w:w="7882" w:wrap="notBeside" w:vAnchor="text" w:hAnchor="text" w:xAlign="right" w:y="1"/>
              <w:shd w:val="clear" w:color="auto" w:fill="auto"/>
              <w:spacing w:after="0" w:line="283" w:lineRule="exact"/>
            </w:pPr>
            <w:r>
              <w:rPr>
                <w:rStyle w:val="12TimesNewRoman12pt"/>
                <w:rFonts w:eastAsia="Century Gothic"/>
              </w:rPr>
              <w:t>концентрат для приготовления раствора для инфузий; раствор для внутрисосудисто</w:t>
            </w:r>
            <w:r>
              <w:rPr>
                <w:rStyle w:val="12TimesNewRoman12pt"/>
                <w:rFonts w:eastAsia="Century Gothic"/>
              </w:rPr>
              <w:softHyphen/>
              <w:t>го введения; раствор для внутрисосудисто</w:t>
            </w:r>
            <w:r>
              <w:rPr>
                <w:rStyle w:val="12TimesNewRoman12pt"/>
                <w:rFonts w:eastAsia="Century Gothic"/>
              </w:rPr>
              <w:softHyphen/>
              <w:t>го ивнутри- полостного введения</w:t>
            </w:r>
          </w:p>
        </w:tc>
      </w:tr>
    </w:tbl>
    <w:p w:rsidR="00F00C16" w:rsidRDefault="00F00C16">
      <w:pPr>
        <w:framePr w:w="7882" w:wrap="notBeside" w:vAnchor="text" w:hAnchor="text" w:xAlign="right" w:y="1"/>
        <w:rPr>
          <w:sz w:val="2"/>
          <w:szCs w:val="2"/>
        </w:rPr>
      </w:pPr>
    </w:p>
    <w:p w:rsidR="00F00C16" w:rsidRDefault="00F00C16">
      <w:pPr>
        <w:rPr>
          <w:sz w:val="2"/>
          <w:szCs w:val="2"/>
        </w:rPr>
      </w:pPr>
    </w:p>
    <w:tbl>
      <w:tblPr>
        <w:tblOverlap w:val="never"/>
        <w:tblW w:w="0" w:type="auto"/>
        <w:jc w:val="right"/>
        <w:tblLayout w:type="fixed"/>
        <w:tblCellMar>
          <w:left w:w="10" w:type="dxa"/>
          <w:right w:w="10" w:type="dxa"/>
        </w:tblCellMar>
        <w:tblLook w:val="04A0" w:firstRow="1" w:lastRow="0" w:firstColumn="1" w:lastColumn="0" w:noHBand="0" w:noVBand="1"/>
      </w:tblPr>
      <w:tblGrid>
        <w:gridCol w:w="888"/>
        <w:gridCol w:w="2640"/>
        <w:gridCol w:w="2198"/>
        <w:gridCol w:w="2136"/>
      </w:tblGrid>
      <w:tr w:rsidR="00F00C16">
        <w:tblPrEx>
          <w:tblCellMar>
            <w:top w:w="0" w:type="dxa"/>
            <w:bottom w:w="0" w:type="dxa"/>
          </w:tblCellMar>
        </w:tblPrEx>
        <w:trPr>
          <w:trHeight w:hRule="exact" w:val="1363"/>
          <w:jc w:val="right"/>
        </w:trPr>
        <w:tc>
          <w:tcPr>
            <w:tcW w:w="888" w:type="dxa"/>
            <w:tcBorders>
              <w:top w:val="single" w:sz="4" w:space="0" w:color="auto"/>
              <w:left w:val="single" w:sz="4" w:space="0" w:color="auto"/>
            </w:tcBorders>
            <w:shd w:val="clear" w:color="auto" w:fill="FFFFFF"/>
            <w:vAlign w:val="center"/>
          </w:tcPr>
          <w:p w:rsidR="00F00C16" w:rsidRDefault="00A00C58">
            <w:pPr>
              <w:pStyle w:val="120"/>
              <w:framePr w:w="7862" w:wrap="notBeside" w:vAnchor="text" w:hAnchor="text" w:xAlign="right" w:y="1"/>
              <w:shd w:val="clear" w:color="auto" w:fill="auto"/>
              <w:spacing w:after="60" w:line="240" w:lineRule="exact"/>
              <w:ind w:left="220"/>
            </w:pPr>
            <w:r>
              <w:rPr>
                <w:rStyle w:val="12TimesNewRoman12pt"/>
                <w:rFonts w:eastAsia="Century Gothic"/>
              </w:rPr>
              <w:lastRenderedPageBreak/>
              <w:t>Код</w:t>
            </w:r>
          </w:p>
          <w:p w:rsidR="00F00C16" w:rsidRDefault="00A00C58">
            <w:pPr>
              <w:pStyle w:val="120"/>
              <w:framePr w:w="7862" w:wrap="notBeside" w:vAnchor="text" w:hAnchor="text" w:xAlign="right" w:y="1"/>
              <w:shd w:val="clear" w:color="auto" w:fill="auto"/>
              <w:spacing w:before="60" w:after="0" w:line="240" w:lineRule="exact"/>
              <w:ind w:left="220"/>
            </w:pPr>
            <w:r>
              <w:rPr>
                <w:rStyle w:val="12TimesNewRoman12pt"/>
                <w:rFonts w:eastAsia="Century Gothic"/>
                <w:lang w:val="en-US" w:eastAsia="en-US" w:bidi="en-US"/>
              </w:rPr>
              <w:t>ATX</w:t>
            </w:r>
          </w:p>
        </w:tc>
        <w:tc>
          <w:tcPr>
            <w:tcW w:w="2640" w:type="dxa"/>
            <w:tcBorders>
              <w:top w:val="single" w:sz="4" w:space="0" w:color="auto"/>
              <w:left w:val="single" w:sz="4" w:space="0" w:color="auto"/>
            </w:tcBorders>
            <w:shd w:val="clear" w:color="auto" w:fill="FFFFFF"/>
            <w:vAlign w:val="bottom"/>
          </w:tcPr>
          <w:p w:rsidR="00F00C16" w:rsidRDefault="00A00C58">
            <w:pPr>
              <w:pStyle w:val="120"/>
              <w:framePr w:w="7862" w:wrap="notBeside" w:vAnchor="text" w:hAnchor="text" w:xAlign="right" w:y="1"/>
              <w:shd w:val="clear" w:color="auto" w:fill="auto"/>
              <w:spacing w:after="0" w:line="288" w:lineRule="exact"/>
              <w:jc w:val="center"/>
            </w:pPr>
            <w:r>
              <w:rPr>
                <w:rStyle w:val="12TimesNewRoman12pt"/>
                <w:rFonts w:eastAsia="Century Gothic"/>
              </w:rPr>
              <w:t xml:space="preserve">Анатомо- терапевтическо- химическая классификация </w:t>
            </w:r>
            <w:r w:rsidRPr="00D32091">
              <w:rPr>
                <w:rStyle w:val="12TimesNewRoman12pt"/>
                <w:rFonts w:eastAsia="Century Gothic"/>
                <w:lang w:eastAsia="en-US" w:bidi="en-US"/>
              </w:rPr>
              <w:t>(</w:t>
            </w:r>
            <w:r>
              <w:rPr>
                <w:rStyle w:val="12TimesNewRoman12pt"/>
                <w:rFonts w:eastAsia="Century Gothic"/>
                <w:lang w:val="en-US" w:eastAsia="en-US" w:bidi="en-US"/>
              </w:rPr>
              <w:t>ATX</w:t>
            </w:r>
            <w:r w:rsidRPr="00D32091">
              <w:rPr>
                <w:rStyle w:val="12TimesNewRoman12pt"/>
                <w:rFonts w:eastAsia="Century Gothic"/>
                <w:lang w:eastAsia="en-US" w:bidi="en-US"/>
              </w:rPr>
              <w:t>)</w:t>
            </w:r>
          </w:p>
        </w:tc>
        <w:tc>
          <w:tcPr>
            <w:tcW w:w="2198" w:type="dxa"/>
            <w:tcBorders>
              <w:top w:val="single" w:sz="4" w:space="0" w:color="auto"/>
              <w:left w:val="single" w:sz="4" w:space="0" w:color="auto"/>
            </w:tcBorders>
            <w:shd w:val="clear" w:color="auto" w:fill="FFFFFF"/>
            <w:vAlign w:val="center"/>
          </w:tcPr>
          <w:p w:rsidR="00F00C16" w:rsidRDefault="00A00C58">
            <w:pPr>
              <w:pStyle w:val="120"/>
              <w:framePr w:w="7862" w:wrap="notBeside" w:vAnchor="text" w:hAnchor="text" w:xAlign="right" w:y="1"/>
              <w:shd w:val="clear" w:color="auto" w:fill="auto"/>
              <w:spacing w:after="120" w:line="240" w:lineRule="exact"/>
              <w:ind w:left="320"/>
            </w:pPr>
            <w:r>
              <w:rPr>
                <w:rStyle w:val="12TimesNewRoman12pt"/>
                <w:rFonts w:eastAsia="Century Gothic"/>
              </w:rPr>
              <w:t>Лекарственные</w:t>
            </w:r>
          </w:p>
          <w:p w:rsidR="00F00C16" w:rsidRDefault="00A00C58">
            <w:pPr>
              <w:pStyle w:val="120"/>
              <w:framePr w:w="7862" w:wrap="notBeside" w:vAnchor="text" w:hAnchor="text" w:xAlign="right" w:y="1"/>
              <w:shd w:val="clear" w:color="auto" w:fill="auto"/>
              <w:spacing w:before="120" w:after="0" w:line="230" w:lineRule="exact"/>
              <w:jc w:val="center"/>
            </w:pPr>
            <w:r>
              <w:rPr>
                <w:rStyle w:val="12TimesNewRoman115pt"/>
                <w:rFonts w:eastAsia="Century Gothic"/>
              </w:rPr>
              <w:t>препараты</w:t>
            </w:r>
          </w:p>
        </w:tc>
        <w:tc>
          <w:tcPr>
            <w:tcW w:w="2136"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7862" w:wrap="notBeside" w:vAnchor="text" w:hAnchor="text" w:xAlign="right" w:y="1"/>
              <w:shd w:val="clear" w:color="auto" w:fill="auto"/>
              <w:spacing w:after="60" w:line="240" w:lineRule="exact"/>
              <w:ind w:left="260"/>
            </w:pPr>
            <w:r>
              <w:rPr>
                <w:rStyle w:val="12TimesNewRoman12pt"/>
                <w:rFonts w:eastAsia="Century Gothic"/>
              </w:rPr>
              <w:t>Лекарственные</w:t>
            </w:r>
          </w:p>
          <w:p w:rsidR="00F00C16" w:rsidRDefault="00A00C58">
            <w:pPr>
              <w:pStyle w:val="120"/>
              <w:framePr w:w="7862" w:wrap="notBeside" w:vAnchor="text" w:hAnchor="text" w:xAlign="right" w:y="1"/>
              <w:shd w:val="clear" w:color="auto" w:fill="auto"/>
              <w:spacing w:before="60" w:after="0" w:line="240" w:lineRule="exact"/>
              <w:jc w:val="center"/>
            </w:pPr>
            <w:r>
              <w:rPr>
                <w:rStyle w:val="12TimesNewRoman12pt"/>
                <w:rFonts w:eastAsia="Century Gothic"/>
              </w:rPr>
              <w:t>формы</w:t>
            </w:r>
          </w:p>
        </w:tc>
      </w:tr>
      <w:tr w:rsidR="00F00C16">
        <w:tblPrEx>
          <w:tblCellMar>
            <w:top w:w="0" w:type="dxa"/>
            <w:bottom w:w="0" w:type="dxa"/>
          </w:tblCellMar>
        </w:tblPrEx>
        <w:trPr>
          <w:trHeight w:hRule="exact" w:val="1901"/>
          <w:jc w:val="right"/>
        </w:trPr>
        <w:tc>
          <w:tcPr>
            <w:tcW w:w="888" w:type="dxa"/>
            <w:tcBorders>
              <w:top w:val="single" w:sz="4" w:space="0" w:color="auto"/>
              <w:left w:val="single" w:sz="4" w:space="0" w:color="auto"/>
            </w:tcBorders>
            <w:shd w:val="clear" w:color="auto" w:fill="FFFFFF"/>
          </w:tcPr>
          <w:p w:rsidR="00F00C16" w:rsidRDefault="00F00C16">
            <w:pPr>
              <w:framePr w:w="7862" w:wrap="notBeside" w:vAnchor="text" w:hAnchor="text" w:xAlign="right" w:y="1"/>
              <w:rPr>
                <w:sz w:val="10"/>
                <w:szCs w:val="10"/>
              </w:rPr>
            </w:pPr>
          </w:p>
        </w:tc>
        <w:tc>
          <w:tcPr>
            <w:tcW w:w="2640" w:type="dxa"/>
            <w:tcBorders>
              <w:top w:val="single" w:sz="4" w:space="0" w:color="auto"/>
              <w:left w:val="single" w:sz="4" w:space="0" w:color="auto"/>
            </w:tcBorders>
            <w:shd w:val="clear" w:color="auto" w:fill="FFFFFF"/>
          </w:tcPr>
          <w:p w:rsidR="00F00C16" w:rsidRDefault="00F00C16">
            <w:pPr>
              <w:framePr w:w="7862" w:wrap="notBeside" w:vAnchor="text" w:hAnchor="text" w:xAlign="right" w:y="1"/>
              <w:rPr>
                <w:sz w:val="10"/>
                <w:szCs w:val="10"/>
              </w:rPr>
            </w:pPr>
          </w:p>
        </w:tc>
        <w:tc>
          <w:tcPr>
            <w:tcW w:w="2198" w:type="dxa"/>
            <w:tcBorders>
              <w:top w:val="single" w:sz="4" w:space="0" w:color="auto"/>
              <w:left w:val="single" w:sz="4" w:space="0" w:color="auto"/>
            </w:tcBorders>
            <w:shd w:val="clear" w:color="auto" w:fill="FFFFFF"/>
          </w:tcPr>
          <w:p w:rsidR="00F00C16" w:rsidRDefault="00A00C58">
            <w:pPr>
              <w:pStyle w:val="120"/>
              <w:framePr w:w="7862" w:wrap="notBeside" w:vAnchor="text" w:hAnchor="text" w:xAlign="right" w:y="1"/>
              <w:shd w:val="clear" w:color="auto" w:fill="auto"/>
              <w:spacing w:after="0" w:line="240" w:lineRule="exact"/>
            </w:pPr>
            <w:r>
              <w:rPr>
                <w:rStyle w:val="12TimesNewRoman12pt"/>
                <w:rFonts w:eastAsia="Century Gothic"/>
              </w:rPr>
              <w:t>цитарабин</w:t>
            </w:r>
          </w:p>
        </w:tc>
        <w:tc>
          <w:tcPr>
            <w:tcW w:w="2136"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7862" w:wrap="notBeside" w:vAnchor="text" w:hAnchor="text" w:xAlign="right" w:y="1"/>
              <w:shd w:val="clear" w:color="auto" w:fill="auto"/>
              <w:spacing w:after="0" w:line="283" w:lineRule="exact"/>
            </w:pPr>
            <w:r>
              <w:rPr>
                <w:rStyle w:val="12TimesNewRoman12pt"/>
                <w:rFonts w:eastAsia="Century Gothic"/>
              </w:rPr>
              <w:t>лиофилизат для приготовления раствора для инъекций; раствор для инъекций</w:t>
            </w:r>
          </w:p>
        </w:tc>
      </w:tr>
      <w:tr w:rsidR="00F00C16">
        <w:tblPrEx>
          <w:tblCellMar>
            <w:top w:w="0" w:type="dxa"/>
            <w:bottom w:w="0" w:type="dxa"/>
          </w:tblCellMar>
        </w:tblPrEx>
        <w:trPr>
          <w:trHeight w:hRule="exact" w:val="1613"/>
          <w:jc w:val="right"/>
        </w:trPr>
        <w:tc>
          <w:tcPr>
            <w:tcW w:w="888" w:type="dxa"/>
            <w:tcBorders>
              <w:top w:val="single" w:sz="4" w:space="0" w:color="auto"/>
              <w:left w:val="single" w:sz="4" w:space="0" w:color="auto"/>
            </w:tcBorders>
            <w:shd w:val="clear" w:color="auto" w:fill="FFFFFF"/>
          </w:tcPr>
          <w:p w:rsidR="00F00C16" w:rsidRDefault="00A00C58">
            <w:pPr>
              <w:pStyle w:val="120"/>
              <w:framePr w:w="7862" w:wrap="notBeside" w:vAnchor="text" w:hAnchor="text" w:xAlign="right" w:y="1"/>
              <w:shd w:val="clear" w:color="auto" w:fill="auto"/>
              <w:spacing w:after="0" w:line="230" w:lineRule="exact"/>
              <w:ind w:left="220"/>
            </w:pPr>
            <w:r>
              <w:rPr>
                <w:rStyle w:val="12TimesNewRoman115pt"/>
                <w:rFonts w:eastAsia="Century Gothic"/>
                <w:lang w:val="en-US" w:eastAsia="en-US" w:bidi="en-US"/>
              </w:rPr>
              <w:t>L01C</w:t>
            </w:r>
          </w:p>
        </w:tc>
        <w:tc>
          <w:tcPr>
            <w:tcW w:w="2640" w:type="dxa"/>
            <w:tcBorders>
              <w:top w:val="single" w:sz="4" w:space="0" w:color="auto"/>
              <w:left w:val="single" w:sz="4" w:space="0" w:color="auto"/>
            </w:tcBorders>
            <w:shd w:val="clear" w:color="auto" w:fill="FFFFFF"/>
            <w:vAlign w:val="center"/>
          </w:tcPr>
          <w:p w:rsidR="00F00C16" w:rsidRDefault="00A00C58">
            <w:pPr>
              <w:pStyle w:val="120"/>
              <w:framePr w:w="7862" w:wrap="notBeside" w:vAnchor="text" w:hAnchor="text" w:xAlign="right" w:y="1"/>
              <w:shd w:val="clear" w:color="auto" w:fill="auto"/>
              <w:spacing w:after="0" w:line="283" w:lineRule="exact"/>
            </w:pPr>
            <w:r>
              <w:rPr>
                <w:rStyle w:val="12TimesNewRoman12pt"/>
                <w:rFonts w:eastAsia="Century Gothic"/>
              </w:rPr>
              <w:t>алкалоиды растительного происхождения и другие природные вещества</w:t>
            </w:r>
          </w:p>
        </w:tc>
        <w:tc>
          <w:tcPr>
            <w:tcW w:w="2198" w:type="dxa"/>
            <w:tcBorders>
              <w:top w:val="single" w:sz="4" w:space="0" w:color="auto"/>
              <w:left w:val="single" w:sz="4" w:space="0" w:color="auto"/>
            </w:tcBorders>
            <w:shd w:val="clear" w:color="auto" w:fill="FFFFFF"/>
          </w:tcPr>
          <w:p w:rsidR="00F00C16" w:rsidRDefault="00F00C16">
            <w:pPr>
              <w:framePr w:w="7862" w:wrap="notBeside" w:vAnchor="text" w:hAnchor="text" w:xAlign="right" w:y="1"/>
              <w:rPr>
                <w:sz w:val="10"/>
                <w:szCs w:val="10"/>
              </w:rPr>
            </w:pPr>
          </w:p>
        </w:tc>
        <w:tc>
          <w:tcPr>
            <w:tcW w:w="2136" w:type="dxa"/>
            <w:tcBorders>
              <w:top w:val="single" w:sz="4" w:space="0" w:color="auto"/>
              <w:left w:val="single" w:sz="4" w:space="0" w:color="auto"/>
              <w:right w:val="single" w:sz="4" w:space="0" w:color="auto"/>
            </w:tcBorders>
            <w:shd w:val="clear" w:color="auto" w:fill="FFFFFF"/>
          </w:tcPr>
          <w:p w:rsidR="00F00C16" w:rsidRDefault="00F00C16">
            <w:pPr>
              <w:framePr w:w="7862" w:wrap="notBeside" w:vAnchor="text" w:hAnchor="text" w:xAlign="right" w:y="1"/>
              <w:rPr>
                <w:sz w:val="10"/>
                <w:szCs w:val="10"/>
              </w:rPr>
            </w:pPr>
          </w:p>
        </w:tc>
      </w:tr>
      <w:tr w:rsidR="00F00C16">
        <w:tblPrEx>
          <w:tblCellMar>
            <w:top w:w="0" w:type="dxa"/>
            <w:bottom w:w="0" w:type="dxa"/>
          </w:tblCellMar>
        </w:tblPrEx>
        <w:trPr>
          <w:trHeight w:hRule="exact" w:val="1589"/>
          <w:jc w:val="right"/>
        </w:trPr>
        <w:tc>
          <w:tcPr>
            <w:tcW w:w="888" w:type="dxa"/>
            <w:tcBorders>
              <w:top w:val="single" w:sz="4" w:space="0" w:color="auto"/>
              <w:left w:val="single" w:sz="4" w:space="0" w:color="auto"/>
            </w:tcBorders>
            <w:shd w:val="clear" w:color="auto" w:fill="FFFFFF"/>
          </w:tcPr>
          <w:p w:rsidR="00F00C16" w:rsidRDefault="00A00C58">
            <w:pPr>
              <w:pStyle w:val="120"/>
              <w:framePr w:w="7862" w:wrap="notBeside" w:vAnchor="text" w:hAnchor="text" w:xAlign="right" w:y="1"/>
              <w:shd w:val="clear" w:color="auto" w:fill="auto"/>
              <w:spacing w:after="0" w:line="240" w:lineRule="exact"/>
            </w:pPr>
            <w:r>
              <w:rPr>
                <w:rStyle w:val="12TimesNewRoman12pt"/>
                <w:rFonts w:eastAsia="Century Gothic"/>
                <w:lang w:val="en-US" w:eastAsia="en-US" w:bidi="en-US"/>
              </w:rPr>
              <w:t>L01CA</w:t>
            </w:r>
          </w:p>
        </w:tc>
        <w:tc>
          <w:tcPr>
            <w:tcW w:w="2640" w:type="dxa"/>
            <w:tcBorders>
              <w:top w:val="single" w:sz="4" w:space="0" w:color="auto"/>
              <w:left w:val="single" w:sz="4" w:space="0" w:color="auto"/>
            </w:tcBorders>
            <w:shd w:val="clear" w:color="auto" w:fill="FFFFFF"/>
          </w:tcPr>
          <w:p w:rsidR="00F00C16" w:rsidRDefault="00A00C58">
            <w:pPr>
              <w:pStyle w:val="120"/>
              <w:framePr w:w="7862" w:wrap="notBeside" w:vAnchor="text" w:hAnchor="text" w:xAlign="right" w:y="1"/>
              <w:shd w:val="clear" w:color="auto" w:fill="auto"/>
              <w:spacing w:after="0" w:line="288" w:lineRule="exact"/>
            </w:pPr>
            <w:r>
              <w:rPr>
                <w:rStyle w:val="12TimesNewRoman12pt"/>
                <w:rFonts w:eastAsia="Century Gothic"/>
              </w:rPr>
              <w:t>алкалоиды барвинка и их аналоги</w:t>
            </w:r>
          </w:p>
        </w:tc>
        <w:tc>
          <w:tcPr>
            <w:tcW w:w="2198" w:type="dxa"/>
            <w:tcBorders>
              <w:top w:val="single" w:sz="4" w:space="0" w:color="auto"/>
              <w:left w:val="single" w:sz="4" w:space="0" w:color="auto"/>
            </w:tcBorders>
            <w:shd w:val="clear" w:color="auto" w:fill="FFFFFF"/>
          </w:tcPr>
          <w:p w:rsidR="00F00C16" w:rsidRDefault="00A00C58">
            <w:pPr>
              <w:pStyle w:val="120"/>
              <w:framePr w:w="7862" w:wrap="notBeside" w:vAnchor="text" w:hAnchor="text" w:xAlign="right" w:y="1"/>
              <w:shd w:val="clear" w:color="auto" w:fill="auto"/>
              <w:spacing w:after="0" w:line="240" w:lineRule="exact"/>
            </w:pPr>
            <w:r>
              <w:rPr>
                <w:rStyle w:val="12TimesNewRoman12pt"/>
                <w:rFonts w:eastAsia="Century Gothic"/>
              </w:rPr>
              <w:t>винбластин</w:t>
            </w:r>
          </w:p>
        </w:tc>
        <w:tc>
          <w:tcPr>
            <w:tcW w:w="2136" w:type="dxa"/>
            <w:tcBorders>
              <w:top w:val="single" w:sz="4" w:space="0" w:color="auto"/>
              <w:left w:val="single" w:sz="4" w:space="0" w:color="auto"/>
              <w:right w:val="single" w:sz="4" w:space="0" w:color="auto"/>
            </w:tcBorders>
            <w:shd w:val="clear" w:color="auto" w:fill="FFFFFF"/>
            <w:vAlign w:val="bottom"/>
          </w:tcPr>
          <w:p w:rsidR="00F00C16" w:rsidRDefault="00A00C58">
            <w:pPr>
              <w:pStyle w:val="120"/>
              <w:framePr w:w="7862" w:wrap="notBeside" w:vAnchor="text" w:hAnchor="text" w:xAlign="right" w:y="1"/>
              <w:shd w:val="clear" w:color="auto" w:fill="auto"/>
              <w:spacing w:after="0" w:line="283" w:lineRule="exact"/>
            </w:pPr>
            <w:r>
              <w:rPr>
                <w:rStyle w:val="12TimesNewRoman12pt"/>
                <w:rFonts w:eastAsia="Century Gothic"/>
              </w:rPr>
              <w:t>лиофилизат для приготовления раствора для внутривенного введения</w:t>
            </w:r>
          </w:p>
        </w:tc>
      </w:tr>
      <w:tr w:rsidR="00F00C16">
        <w:tblPrEx>
          <w:tblCellMar>
            <w:top w:w="0" w:type="dxa"/>
            <w:bottom w:w="0" w:type="dxa"/>
          </w:tblCellMar>
        </w:tblPrEx>
        <w:trPr>
          <w:trHeight w:hRule="exact" w:val="2462"/>
          <w:jc w:val="right"/>
        </w:trPr>
        <w:tc>
          <w:tcPr>
            <w:tcW w:w="888" w:type="dxa"/>
            <w:tcBorders>
              <w:left w:val="single" w:sz="4" w:space="0" w:color="auto"/>
            </w:tcBorders>
            <w:shd w:val="clear" w:color="auto" w:fill="FFFFFF"/>
          </w:tcPr>
          <w:p w:rsidR="00F00C16" w:rsidRDefault="00F00C16">
            <w:pPr>
              <w:framePr w:w="7862" w:wrap="notBeside" w:vAnchor="text" w:hAnchor="text" w:xAlign="right" w:y="1"/>
              <w:rPr>
                <w:sz w:val="10"/>
                <w:szCs w:val="10"/>
              </w:rPr>
            </w:pPr>
          </w:p>
        </w:tc>
        <w:tc>
          <w:tcPr>
            <w:tcW w:w="2640" w:type="dxa"/>
            <w:tcBorders>
              <w:left w:val="single" w:sz="4" w:space="0" w:color="auto"/>
            </w:tcBorders>
            <w:shd w:val="clear" w:color="auto" w:fill="FFFFFF"/>
          </w:tcPr>
          <w:p w:rsidR="00F00C16" w:rsidRDefault="00F00C16">
            <w:pPr>
              <w:framePr w:w="7862" w:wrap="notBeside" w:vAnchor="text" w:hAnchor="text" w:xAlign="right" w:y="1"/>
              <w:rPr>
                <w:sz w:val="10"/>
                <w:szCs w:val="10"/>
              </w:rPr>
            </w:pPr>
          </w:p>
        </w:tc>
        <w:tc>
          <w:tcPr>
            <w:tcW w:w="2198" w:type="dxa"/>
            <w:tcBorders>
              <w:top w:val="single" w:sz="4" w:space="0" w:color="auto"/>
              <w:left w:val="single" w:sz="4" w:space="0" w:color="auto"/>
            </w:tcBorders>
            <w:shd w:val="clear" w:color="auto" w:fill="FFFFFF"/>
          </w:tcPr>
          <w:p w:rsidR="00F00C16" w:rsidRDefault="00A00C58">
            <w:pPr>
              <w:pStyle w:val="120"/>
              <w:framePr w:w="7862" w:wrap="notBeside" w:vAnchor="text" w:hAnchor="text" w:xAlign="right" w:y="1"/>
              <w:shd w:val="clear" w:color="auto" w:fill="auto"/>
              <w:spacing w:after="0" w:line="240" w:lineRule="exact"/>
            </w:pPr>
            <w:r>
              <w:rPr>
                <w:rStyle w:val="12TimesNewRoman12pt"/>
                <w:rFonts w:eastAsia="Century Gothic"/>
              </w:rPr>
              <w:t>винкристин</w:t>
            </w:r>
          </w:p>
        </w:tc>
        <w:tc>
          <w:tcPr>
            <w:tcW w:w="2136"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7862" w:wrap="notBeside" w:vAnchor="text" w:hAnchor="text" w:xAlign="right" w:y="1"/>
              <w:shd w:val="clear" w:color="auto" w:fill="auto"/>
              <w:spacing w:after="0" w:line="283" w:lineRule="exact"/>
            </w:pPr>
            <w:r>
              <w:rPr>
                <w:rStyle w:val="12TimesNewRoman12pt"/>
                <w:rFonts w:eastAsia="Century Gothic"/>
              </w:rPr>
              <w:t>лиофилизат для приготовления раствора для внутривенного введения; раствор для внутривенного введения</w:t>
            </w:r>
          </w:p>
        </w:tc>
      </w:tr>
      <w:tr w:rsidR="00F00C16">
        <w:tblPrEx>
          <w:tblCellMar>
            <w:top w:w="0" w:type="dxa"/>
            <w:bottom w:w="0" w:type="dxa"/>
          </w:tblCellMar>
        </w:tblPrEx>
        <w:trPr>
          <w:trHeight w:hRule="exact" w:val="1872"/>
          <w:jc w:val="right"/>
        </w:trPr>
        <w:tc>
          <w:tcPr>
            <w:tcW w:w="888" w:type="dxa"/>
            <w:tcBorders>
              <w:left w:val="single" w:sz="4" w:space="0" w:color="auto"/>
            </w:tcBorders>
            <w:shd w:val="clear" w:color="auto" w:fill="FFFFFF"/>
          </w:tcPr>
          <w:p w:rsidR="00F00C16" w:rsidRDefault="00F00C16">
            <w:pPr>
              <w:framePr w:w="7862" w:wrap="notBeside" w:vAnchor="text" w:hAnchor="text" w:xAlign="right" w:y="1"/>
              <w:rPr>
                <w:sz w:val="10"/>
                <w:szCs w:val="10"/>
              </w:rPr>
            </w:pPr>
          </w:p>
        </w:tc>
        <w:tc>
          <w:tcPr>
            <w:tcW w:w="2640" w:type="dxa"/>
            <w:tcBorders>
              <w:left w:val="single" w:sz="4" w:space="0" w:color="auto"/>
            </w:tcBorders>
            <w:shd w:val="clear" w:color="auto" w:fill="FFFFFF"/>
          </w:tcPr>
          <w:p w:rsidR="00F00C16" w:rsidRDefault="00F00C16">
            <w:pPr>
              <w:framePr w:w="7862" w:wrap="notBeside" w:vAnchor="text" w:hAnchor="text" w:xAlign="right" w:y="1"/>
              <w:rPr>
                <w:sz w:val="10"/>
                <w:szCs w:val="10"/>
              </w:rPr>
            </w:pPr>
          </w:p>
        </w:tc>
        <w:tc>
          <w:tcPr>
            <w:tcW w:w="2198" w:type="dxa"/>
            <w:tcBorders>
              <w:top w:val="single" w:sz="4" w:space="0" w:color="auto"/>
              <w:left w:val="single" w:sz="4" w:space="0" w:color="auto"/>
            </w:tcBorders>
            <w:shd w:val="clear" w:color="auto" w:fill="FFFFFF"/>
          </w:tcPr>
          <w:p w:rsidR="00F00C16" w:rsidRDefault="00A00C58">
            <w:pPr>
              <w:pStyle w:val="120"/>
              <w:framePr w:w="7862" w:wrap="notBeside" w:vAnchor="text" w:hAnchor="text" w:xAlign="right" w:y="1"/>
              <w:shd w:val="clear" w:color="auto" w:fill="auto"/>
              <w:spacing w:after="0" w:line="240" w:lineRule="exact"/>
            </w:pPr>
            <w:r>
              <w:rPr>
                <w:rStyle w:val="12TimesNewRoman12pt"/>
                <w:rFonts w:eastAsia="Century Gothic"/>
              </w:rPr>
              <w:t>винорслбип</w:t>
            </w:r>
          </w:p>
        </w:tc>
        <w:tc>
          <w:tcPr>
            <w:tcW w:w="2136"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7862" w:wrap="notBeside" w:vAnchor="text" w:hAnchor="text" w:xAlign="right" w:y="1"/>
              <w:shd w:val="clear" w:color="auto" w:fill="auto"/>
              <w:spacing w:after="0" w:line="283" w:lineRule="exact"/>
            </w:pPr>
            <w:r>
              <w:rPr>
                <w:rStyle w:val="12TimesNewRoman12pt"/>
                <w:rFonts w:eastAsia="Century Gothic"/>
              </w:rPr>
              <w:t>капсулы; концентрат для приготовления раствора для инфузий</w:t>
            </w:r>
          </w:p>
        </w:tc>
      </w:tr>
      <w:tr w:rsidR="00F00C16">
        <w:tblPrEx>
          <w:tblCellMar>
            <w:top w:w="0" w:type="dxa"/>
            <w:bottom w:w="0" w:type="dxa"/>
          </w:tblCellMar>
        </w:tblPrEx>
        <w:trPr>
          <w:trHeight w:hRule="exact" w:val="1075"/>
          <w:jc w:val="right"/>
        </w:trPr>
        <w:tc>
          <w:tcPr>
            <w:tcW w:w="888" w:type="dxa"/>
            <w:tcBorders>
              <w:top w:val="single" w:sz="4" w:space="0" w:color="auto"/>
              <w:left w:val="single" w:sz="4" w:space="0" w:color="auto"/>
              <w:bottom w:val="single" w:sz="4" w:space="0" w:color="auto"/>
            </w:tcBorders>
            <w:shd w:val="clear" w:color="auto" w:fill="FFFFFF"/>
          </w:tcPr>
          <w:p w:rsidR="00F00C16" w:rsidRDefault="00A00C58">
            <w:pPr>
              <w:pStyle w:val="120"/>
              <w:framePr w:w="7862" w:wrap="notBeside" w:vAnchor="text" w:hAnchor="text" w:xAlign="right" w:y="1"/>
              <w:shd w:val="clear" w:color="auto" w:fill="auto"/>
              <w:spacing w:after="0" w:line="240" w:lineRule="exact"/>
            </w:pPr>
            <w:r>
              <w:rPr>
                <w:rStyle w:val="12TimesNewRoman12pt"/>
                <w:rFonts w:eastAsia="Century Gothic"/>
                <w:lang w:val="en-US" w:eastAsia="en-US" w:bidi="en-US"/>
              </w:rPr>
              <w:t>L01CB</w:t>
            </w:r>
          </w:p>
        </w:tc>
        <w:tc>
          <w:tcPr>
            <w:tcW w:w="2640" w:type="dxa"/>
            <w:tcBorders>
              <w:top w:val="single" w:sz="4" w:space="0" w:color="auto"/>
              <w:left w:val="single" w:sz="4" w:space="0" w:color="auto"/>
              <w:bottom w:val="single" w:sz="4" w:space="0" w:color="auto"/>
            </w:tcBorders>
            <w:shd w:val="clear" w:color="auto" w:fill="FFFFFF"/>
            <w:vAlign w:val="center"/>
          </w:tcPr>
          <w:p w:rsidR="00F00C16" w:rsidRDefault="00A00C58">
            <w:pPr>
              <w:pStyle w:val="120"/>
              <w:framePr w:w="7862" w:wrap="notBeside" w:vAnchor="text" w:hAnchor="text" w:xAlign="right" w:y="1"/>
              <w:shd w:val="clear" w:color="auto" w:fill="auto"/>
              <w:spacing w:after="60" w:line="240" w:lineRule="exact"/>
            </w:pPr>
            <w:r>
              <w:rPr>
                <w:rStyle w:val="12TimesNewRoman12pt"/>
                <w:rFonts w:eastAsia="Century Gothic"/>
              </w:rPr>
              <w:t>производные</w:t>
            </w:r>
          </w:p>
          <w:p w:rsidR="00F00C16" w:rsidRDefault="00A00C58">
            <w:pPr>
              <w:pStyle w:val="120"/>
              <w:framePr w:w="7862" w:wrap="notBeside" w:vAnchor="text" w:hAnchor="text" w:xAlign="right" w:y="1"/>
              <w:shd w:val="clear" w:color="auto" w:fill="auto"/>
              <w:spacing w:before="60" w:after="0" w:line="240" w:lineRule="exact"/>
            </w:pPr>
            <w:r>
              <w:rPr>
                <w:rStyle w:val="12TimesNewRoman12pt"/>
                <w:rFonts w:eastAsia="Century Gothic"/>
              </w:rPr>
              <w:t>подофиллотоксина</w:t>
            </w:r>
          </w:p>
        </w:tc>
        <w:tc>
          <w:tcPr>
            <w:tcW w:w="2198" w:type="dxa"/>
            <w:tcBorders>
              <w:top w:val="single" w:sz="4" w:space="0" w:color="auto"/>
              <w:left w:val="single" w:sz="4" w:space="0" w:color="auto"/>
              <w:bottom w:val="single" w:sz="4" w:space="0" w:color="auto"/>
            </w:tcBorders>
            <w:shd w:val="clear" w:color="auto" w:fill="FFFFFF"/>
          </w:tcPr>
          <w:p w:rsidR="00F00C16" w:rsidRDefault="00A00C58">
            <w:pPr>
              <w:pStyle w:val="120"/>
              <w:framePr w:w="7862" w:wrap="notBeside" w:vAnchor="text" w:hAnchor="text" w:xAlign="right" w:y="1"/>
              <w:shd w:val="clear" w:color="auto" w:fill="auto"/>
              <w:spacing w:after="0" w:line="240" w:lineRule="exact"/>
            </w:pPr>
            <w:r>
              <w:rPr>
                <w:rStyle w:val="12TimesNewRoman12pt"/>
                <w:rFonts w:eastAsia="Century Gothic"/>
              </w:rPr>
              <w:t>этопозид</w:t>
            </w:r>
          </w:p>
        </w:tc>
        <w:tc>
          <w:tcPr>
            <w:tcW w:w="2136" w:type="dxa"/>
            <w:tcBorders>
              <w:top w:val="single" w:sz="4" w:space="0" w:color="auto"/>
              <w:left w:val="single" w:sz="4" w:space="0" w:color="auto"/>
              <w:bottom w:val="single" w:sz="4" w:space="0" w:color="auto"/>
              <w:right w:val="single" w:sz="4" w:space="0" w:color="auto"/>
            </w:tcBorders>
            <w:shd w:val="clear" w:color="auto" w:fill="FFFFFF"/>
            <w:vAlign w:val="center"/>
          </w:tcPr>
          <w:p w:rsidR="00F00C16" w:rsidRDefault="00A00C58">
            <w:pPr>
              <w:pStyle w:val="120"/>
              <w:framePr w:w="7862" w:wrap="notBeside" w:vAnchor="text" w:hAnchor="text" w:xAlign="right" w:y="1"/>
              <w:shd w:val="clear" w:color="auto" w:fill="auto"/>
              <w:spacing w:after="0" w:line="283" w:lineRule="exact"/>
            </w:pPr>
            <w:r>
              <w:rPr>
                <w:rStyle w:val="12TimesNewRoman12pt"/>
                <w:rFonts w:eastAsia="Century Gothic"/>
              </w:rPr>
              <w:t>капсулы; концентрат для приготовления</w:t>
            </w:r>
          </w:p>
        </w:tc>
      </w:tr>
    </w:tbl>
    <w:p w:rsidR="00F00C16" w:rsidRDefault="00F00C16">
      <w:pPr>
        <w:framePr w:w="7862" w:wrap="notBeside" w:vAnchor="text" w:hAnchor="text" w:xAlign="right" w:y="1"/>
        <w:rPr>
          <w:sz w:val="2"/>
          <w:szCs w:val="2"/>
        </w:rPr>
      </w:pPr>
    </w:p>
    <w:p w:rsidR="00F00C16" w:rsidRDefault="00F00C16">
      <w:pPr>
        <w:rPr>
          <w:sz w:val="2"/>
          <w:szCs w:val="2"/>
        </w:rPr>
      </w:pPr>
    </w:p>
    <w:tbl>
      <w:tblPr>
        <w:tblOverlap w:val="never"/>
        <w:tblW w:w="0" w:type="auto"/>
        <w:jc w:val="right"/>
        <w:tblLayout w:type="fixed"/>
        <w:tblCellMar>
          <w:left w:w="10" w:type="dxa"/>
          <w:right w:w="10" w:type="dxa"/>
        </w:tblCellMar>
        <w:tblLook w:val="04A0" w:firstRow="1" w:lastRow="0" w:firstColumn="1" w:lastColumn="0" w:noHBand="0" w:noVBand="1"/>
      </w:tblPr>
      <w:tblGrid>
        <w:gridCol w:w="883"/>
        <w:gridCol w:w="2635"/>
        <w:gridCol w:w="2213"/>
        <w:gridCol w:w="2107"/>
      </w:tblGrid>
      <w:tr w:rsidR="00F00C16">
        <w:tblPrEx>
          <w:tblCellMar>
            <w:top w:w="0" w:type="dxa"/>
            <w:bottom w:w="0" w:type="dxa"/>
          </w:tblCellMar>
        </w:tblPrEx>
        <w:trPr>
          <w:trHeight w:hRule="exact" w:val="1358"/>
          <w:jc w:val="right"/>
        </w:trPr>
        <w:tc>
          <w:tcPr>
            <w:tcW w:w="883" w:type="dxa"/>
            <w:tcBorders>
              <w:top w:val="single" w:sz="4" w:space="0" w:color="auto"/>
              <w:left w:val="single" w:sz="4" w:space="0" w:color="auto"/>
            </w:tcBorders>
            <w:shd w:val="clear" w:color="auto" w:fill="FFFFFF"/>
            <w:vAlign w:val="center"/>
          </w:tcPr>
          <w:p w:rsidR="00F00C16" w:rsidRDefault="00A00C58">
            <w:pPr>
              <w:pStyle w:val="120"/>
              <w:framePr w:w="7838" w:wrap="notBeside" w:vAnchor="text" w:hAnchor="text" w:xAlign="right" w:y="1"/>
              <w:shd w:val="clear" w:color="auto" w:fill="auto"/>
              <w:spacing w:after="60" w:line="240" w:lineRule="exact"/>
              <w:ind w:left="220"/>
            </w:pPr>
            <w:r>
              <w:rPr>
                <w:rStyle w:val="12TimesNewRoman12pt"/>
                <w:rFonts w:eastAsia="Century Gothic"/>
              </w:rPr>
              <w:lastRenderedPageBreak/>
              <w:t>Код</w:t>
            </w:r>
          </w:p>
          <w:p w:rsidR="00F00C16" w:rsidRDefault="00A00C58">
            <w:pPr>
              <w:pStyle w:val="120"/>
              <w:framePr w:w="7838" w:wrap="notBeside" w:vAnchor="text" w:hAnchor="text" w:xAlign="right" w:y="1"/>
              <w:shd w:val="clear" w:color="auto" w:fill="auto"/>
              <w:spacing w:before="60" w:after="0" w:line="240" w:lineRule="exact"/>
              <w:ind w:left="220"/>
            </w:pPr>
            <w:r>
              <w:rPr>
                <w:rStyle w:val="12TimesNewRoman12pt"/>
                <w:rFonts w:eastAsia="Century Gothic"/>
                <w:lang w:val="en-US" w:eastAsia="en-US" w:bidi="en-US"/>
              </w:rPr>
              <w:t>ATX</w:t>
            </w:r>
          </w:p>
        </w:tc>
        <w:tc>
          <w:tcPr>
            <w:tcW w:w="2635" w:type="dxa"/>
            <w:tcBorders>
              <w:top w:val="single" w:sz="4" w:space="0" w:color="auto"/>
              <w:left w:val="single" w:sz="4" w:space="0" w:color="auto"/>
            </w:tcBorders>
            <w:shd w:val="clear" w:color="auto" w:fill="FFFFFF"/>
            <w:vAlign w:val="bottom"/>
          </w:tcPr>
          <w:p w:rsidR="00F00C16" w:rsidRDefault="00A00C58">
            <w:pPr>
              <w:pStyle w:val="120"/>
              <w:framePr w:w="7838" w:wrap="notBeside" w:vAnchor="text" w:hAnchor="text" w:xAlign="right" w:y="1"/>
              <w:shd w:val="clear" w:color="auto" w:fill="auto"/>
              <w:spacing w:after="0" w:line="288" w:lineRule="exact"/>
              <w:jc w:val="center"/>
            </w:pPr>
            <w:r>
              <w:rPr>
                <w:rStyle w:val="12TimesNewRoman12pt"/>
                <w:rFonts w:eastAsia="Century Gothic"/>
              </w:rPr>
              <w:t xml:space="preserve">Анатомо- тсрапевтическо- химическая классификация </w:t>
            </w:r>
            <w:r w:rsidRPr="00D32091">
              <w:rPr>
                <w:rStyle w:val="12TimesNewRoman12pt"/>
                <w:rFonts w:eastAsia="Century Gothic"/>
                <w:lang w:eastAsia="en-US" w:bidi="en-US"/>
              </w:rPr>
              <w:t>(</w:t>
            </w:r>
            <w:r>
              <w:rPr>
                <w:rStyle w:val="12TimesNewRoman12pt"/>
                <w:rFonts w:eastAsia="Century Gothic"/>
                <w:lang w:val="en-US" w:eastAsia="en-US" w:bidi="en-US"/>
              </w:rPr>
              <w:t>ATX</w:t>
            </w:r>
            <w:r w:rsidRPr="00D32091">
              <w:rPr>
                <w:rStyle w:val="12TimesNewRoman12pt"/>
                <w:rFonts w:eastAsia="Century Gothic"/>
                <w:lang w:eastAsia="en-US" w:bidi="en-US"/>
              </w:rPr>
              <w:t>)</w:t>
            </w:r>
          </w:p>
        </w:tc>
        <w:tc>
          <w:tcPr>
            <w:tcW w:w="2213" w:type="dxa"/>
            <w:tcBorders>
              <w:top w:val="single" w:sz="4" w:space="0" w:color="auto"/>
              <w:left w:val="single" w:sz="4" w:space="0" w:color="auto"/>
            </w:tcBorders>
            <w:shd w:val="clear" w:color="auto" w:fill="FFFFFF"/>
            <w:vAlign w:val="center"/>
          </w:tcPr>
          <w:p w:rsidR="00F00C16" w:rsidRDefault="00A00C58">
            <w:pPr>
              <w:pStyle w:val="120"/>
              <w:framePr w:w="7838" w:wrap="notBeside" w:vAnchor="text" w:hAnchor="text" w:xAlign="right" w:y="1"/>
              <w:shd w:val="clear" w:color="auto" w:fill="auto"/>
              <w:spacing w:after="120" w:line="240" w:lineRule="exact"/>
              <w:ind w:left="300"/>
            </w:pPr>
            <w:r>
              <w:rPr>
                <w:rStyle w:val="12TimesNewRoman12pt"/>
                <w:rFonts w:eastAsia="Century Gothic"/>
              </w:rPr>
              <w:t>Лекарственные</w:t>
            </w:r>
          </w:p>
          <w:p w:rsidR="00F00C16" w:rsidRDefault="00A00C58">
            <w:pPr>
              <w:pStyle w:val="120"/>
              <w:framePr w:w="7838" w:wrap="notBeside" w:vAnchor="text" w:hAnchor="text" w:xAlign="right" w:y="1"/>
              <w:shd w:val="clear" w:color="auto" w:fill="auto"/>
              <w:spacing w:before="120" w:after="0" w:line="240" w:lineRule="exact"/>
              <w:jc w:val="center"/>
            </w:pPr>
            <w:r>
              <w:rPr>
                <w:rStyle w:val="12TimesNewRoman12pt"/>
                <w:rFonts w:eastAsia="Century Gothic"/>
              </w:rPr>
              <w:t>препараты</w:t>
            </w:r>
          </w:p>
        </w:tc>
        <w:tc>
          <w:tcPr>
            <w:tcW w:w="2107"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7838" w:wrap="notBeside" w:vAnchor="text" w:hAnchor="text" w:xAlign="right" w:y="1"/>
              <w:shd w:val="clear" w:color="auto" w:fill="auto"/>
              <w:spacing w:after="60" w:line="240" w:lineRule="exact"/>
              <w:ind w:left="240"/>
            </w:pPr>
            <w:r>
              <w:rPr>
                <w:rStyle w:val="12TimesNewRoman12pt"/>
                <w:rFonts w:eastAsia="Century Gothic"/>
              </w:rPr>
              <w:t>Лекарственные</w:t>
            </w:r>
          </w:p>
          <w:p w:rsidR="00F00C16" w:rsidRDefault="00A00C58">
            <w:pPr>
              <w:pStyle w:val="120"/>
              <w:framePr w:w="7838" w:wrap="notBeside" w:vAnchor="text" w:hAnchor="text" w:xAlign="right" w:y="1"/>
              <w:shd w:val="clear" w:color="auto" w:fill="auto"/>
              <w:spacing w:before="60" w:after="0" w:line="240" w:lineRule="exact"/>
              <w:jc w:val="center"/>
            </w:pPr>
            <w:r>
              <w:rPr>
                <w:rStyle w:val="12TimesNewRoman12pt"/>
                <w:rFonts w:eastAsia="Century Gothic"/>
              </w:rPr>
              <w:t>формы</w:t>
            </w:r>
          </w:p>
        </w:tc>
      </w:tr>
      <w:tr w:rsidR="00F00C16">
        <w:tblPrEx>
          <w:tblCellMar>
            <w:top w:w="0" w:type="dxa"/>
            <w:bottom w:w="0" w:type="dxa"/>
          </w:tblCellMar>
        </w:tblPrEx>
        <w:trPr>
          <w:trHeight w:hRule="exact" w:val="754"/>
          <w:jc w:val="right"/>
        </w:trPr>
        <w:tc>
          <w:tcPr>
            <w:tcW w:w="883" w:type="dxa"/>
            <w:tcBorders>
              <w:top w:val="single" w:sz="4" w:space="0" w:color="auto"/>
              <w:left w:val="single" w:sz="4" w:space="0" w:color="auto"/>
            </w:tcBorders>
            <w:shd w:val="clear" w:color="auto" w:fill="FFFFFF"/>
          </w:tcPr>
          <w:p w:rsidR="00F00C16" w:rsidRDefault="00F00C16">
            <w:pPr>
              <w:framePr w:w="7838" w:wrap="notBeside" w:vAnchor="text" w:hAnchor="text" w:xAlign="right" w:y="1"/>
              <w:rPr>
                <w:sz w:val="10"/>
                <w:szCs w:val="10"/>
              </w:rPr>
            </w:pPr>
          </w:p>
        </w:tc>
        <w:tc>
          <w:tcPr>
            <w:tcW w:w="2635" w:type="dxa"/>
            <w:tcBorders>
              <w:top w:val="single" w:sz="4" w:space="0" w:color="auto"/>
              <w:left w:val="single" w:sz="4" w:space="0" w:color="auto"/>
            </w:tcBorders>
            <w:shd w:val="clear" w:color="auto" w:fill="FFFFFF"/>
          </w:tcPr>
          <w:p w:rsidR="00F00C16" w:rsidRDefault="00F00C16">
            <w:pPr>
              <w:framePr w:w="7838" w:wrap="notBeside" w:vAnchor="text" w:hAnchor="text" w:xAlign="right" w:y="1"/>
              <w:rPr>
                <w:sz w:val="10"/>
                <w:szCs w:val="10"/>
              </w:rPr>
            </w:pPr>
          </w:p>
        </w:tc>
        <w:tc>
          <w:tcPr>
            <w:tcW w:w="2213" w:type="dxa"/>
            <w:tcBorders>
              <w:top w:val="single" w:sz="4" w:space="0" w:color="auto"/>
              <w:left w:val="single" w:sz="4" w:space="0" w:color="auto"/>
            </w:tcBorders>
            <w:shd w:val="clear" w:color="auto" w:fill="FFFFFF"/>
          </w:tcPr>
          <w:p w:rsidR="00F00C16" w:rsidRDefault="00F00C16">
            <w:pPr>
              <w:framePr w:w="7838" w:wrap="notBeside" w:vAnchor="text" w:hAnchor="text" w:xAlign="right" w:y="1"/>
              <w:rPr>
                <w:sz w:val="10"/>
                <w:szCs w:val="10"/>
              </w:rPr>
            </w:pPr>
          </w:p>
        </w:tc>
        <w:tc>
          <w:tcPr>
            <w:tcW w:w="2107" w:type="dxa"/>
            <w:tcBorders>
              <w:top w:val="single" w:sz="4" w:space="0" w:color="auto"/>
              <w:left w:val="single" w:sz="4" w:space="0" w:color="auto"/>
              <w:right w:val="single" w:sz="4" w:space="0" w:color="auto"/>
            </w:tcBorders>
            <w:shd w:val="clear" w:color="auto" w:fill="FFFFFF"/>
            <w:vAlign w:val="bottom"/>
          </w:tcPr>
          <w:p w:rsidR="00F00C16" w:rsidRDefault="00A00C58">
            <w:pPr>
              <w:pStyle w:val="120"/>
              <w:framePr w:w="7838" w:wrap="notBeside" w:vAnchor="text" w:hAnchor="text" w:xAlign="right" w:y="1"/>
              <w:shd w:val="clear" w:color="auto" w:fill="auto"/>
              <w:spacing w:after="0" w:line="288" w:lineRule="exact"/>
            </w:pPr>
            <w:r>
              <w:rPr>
                <w:rStyle w:val="12TimesNewRoman12pt"/>
                <w:rFonts w:eastAsia="Century Gothic"/>
              </w:rPr>
              <w:t>раствора для инфузий</w:t>
            </w:r>
          </w:p>
        </w:tc>
      </w:tr>
      <w:tr w:rsidR="00F00C16">
        <w:tblPrEx>
          <w:tblCellMar>
            <w:top w:w="0" w:type="dxa"/>
            <w:bottom w:w="0" w:type="dxa"/>
          </w:tblCellMar>
        </w:tblPrEx>
        <w:trPr>
          <w:trHeight w:hRule="exact" w:val="1315"/>
          <w:jc w:val="right"/>
        </w:trPr>
        <w:tc>
          <w:tcPr>
            <w:tcW w:w="883" w:type="dxa"/>
            <w:tcBorders>
              <w:top w:val="single" w:sz="4" w:space="0" w:color="auto"/>
              <w:left w:val="single" w:sz="4" w:space="0" w:color="auto"/>
            </w:tcBorders>
            <w:shd w:val="clear" w:color="auto" w:fill="FFFFFF"/>
          </w:tcPr>
          <w:p w:rsidR="00F00C16" w:rsidRDefault="00A00C58">
            <w:pPr>
              <w:pStyle w:val="120"/>
              <w:framePr w:w="7838" w:wrap="notBeside" w:vAnchor="text" w:hAnchor="text" w:xAlign="right" w:y="1"/>
              <w:shd w:val="clear" w:color="auto" w:fill="auto"/>
              <w:spacing w:after="0" w:line="240" w:lineRule="exact"/>
            </w:pPr>
            <w:r>
              <w:rPr>
                <w:rStyle w:val="12TimesNewRoman12pt"/>
                <w:rFonts w:eastAsia="Century Gothic"/>
                <w:lang w:val="en-US" w:eastAsia="en-US" w:bidi="en-US"/>
              </w:rPr>
              <w:t>L01CD</w:t>
            </w:r>
          </w:p>
        </w:tc>
        <w:tc>
          <w:tcPr>
            <w:tcW w:w="2635" w:type="dxa"/>
            <w:tcBorders>
              <w:top w:val="single" w:sz="4" w:space="0" w:color="auto"/>
              <w:left w:val="single" w:sz="4" w:space="0" w:color="auto"/>
            </w:tcBorders>
            <w:shd w:val="clear" w:color="auto" w:fill="FFFFFF"/>
          </w:tcPr>
          <w:p w:rsidR="00F00C16" w:rsidRDefault="00A00C58">
            <w:pPr>
              <w:pStyle w:val="120"/>
              <w:framePr w:w="7838" w:wrap="notBeside" w:vAnchor="text" w:hAnchor="text" w:xAlign="right" w:y="1"/>
              <w:shd w:val="clear" w:color="auto" w:fill="auto"/>
              <w:spacing w:after="0" w:line="240" w:lineRule="exact"/>
            </w:pPr>
            <w:r>
              <w:rPr>
                <w:rStyle w:val="12TimesNewRoman12pt"/>
                <w:rFonts w:eastAsia="Century Gothic"/>
              </w:rPr>
              <w:t>таксамы</w:t>
            </w:r>
          </w:p>
        </w:tc>
        <w:tc>
          <w:tcPr>
            <w:tcW w:w="2213" w:type="dxa"/>
            <w:tcBorders>
              <w:top w:val="single" w:sz="4" w:space="0" w:color="auto"/>
              <w:left w:val="single" w:sz="4" w:space="0" w:color="auto"/>
            </w:tcBorders>
            <w:shd w:val="clear" w:color="auto" w:fill="FFFFFF"/>
          </w:tcPr>
          <w:p w:rsidR="00F00C16" w:rsidRDefault="00A00C58">
            <w:pPr>
              <w:pStyle w:val="120"/>
              <w:framePr w:w="7838" w:wrap="notBeside" w:vAnchor="text" w:hAnchor="text" w:xAlign="right" w:y="1"/>
              <w:shd w:val="clear" w:color="auto" w:fill="auto"/>
              <w:spacing w:after="0" w:line="240" w:lineRule="exact"/>
            </w:pPr>
            <w:r>
              <w:rPr>
                <w:rStyle w:val="12TimesNewRoman12pt"/>
                <w:rFonts w:eastAsia="Century Gothic"/>
              </w:rPr>
              <w:t>доцетаксел</w:t>
            </w:r>
          </w:p>
        </w:tc>
        <w:tc>
          <w:tcPr>
            <w:tcW w:w="2107" w:type="dxa"/>
            <w:tcBorders>
              <w:top w:val="single" w:sz="4" w:space="0" w:color="auto"/>
              <w:left w:val="single" w:sz="4" w:space="0" w:color="auto"/>
              <w:right w:val="single" w:sz="4" w:space="0" w:color="auto"/>
            </w:tcBorders>
            <w:shd w:val="clear" w:color="auto" w:fill="FFFFFF"/>
            <w:vAlign w:val="bottom"/>
          </w:tcPr>
          <w:p w:rsidR="00F00C16" w:rsidRDefault="00A00C58">
            <w:pPr>
              <w:pStyle w:val="120"/>
              <w:framePr w:w="7838" w:wrap="notBeside" w:vAnchor="text" w:hAnchor="text" w:xAlign="right" w:y="1"/>
              <w:shd w:val="clear" w:color="auto" w:fill="auto"/>
              <w:spacing w:after="0" w:line="288" w:lineRule="exact"/>
            </w:pPr>
            <w:r>
              <w:rPr>
                <w:rStyle w:val="12TimesNewRoman12pt"/>
                <w:rFonts w:eastAsia="Century Gothic"/>
              </w:rPr>
              <w:t>концентрат для приготовления раствора для инфузий</w:t>
            </w:r>
          </w:p>
        </w:tc>
      </w:tr>
      <w:tr w:rsidR="00F00C16">
        <w:tblPrEx>
          <w:tblCellMar>
            <w:top w:w="0" w:type="dxa"/>
            <w:bottom w:w="0" w:type="dxa"/>
          </w:tblCellMar>
        </w:tblPrEx>
        <w:trPr>
          <w:trHeight w:hRule="exact" w:val="2467"/>
          <w:jc w:val="right"/>
        </w:trPr>
        <w:tc>
          <w:tcPr>
            <w:tcW w:w="883" w:type="dxa"/>
            <w:tcBorders>
              <w:left w:val="single" w:sz="4" w:space="0" w:color="auto"/>
            </w:tcBorders>
            <w:shd w:val="clear" w:color="auto" w:fill="FFFFFF"/>
          </w:tcPr>
          <w:p w:rsidR="00F00C16" w:rsidRDefault="00F00C16">
            <w:pPr>
              <w:framePr w:w="7838" w:wrap="notBeside" w:vAnchor="text" w:hAnchor="text" w:xAlign="right" w:y="1"/>
              <w:rPr>
                <w:sz w:val="10"/>
                <w:szCs w:val="10"/>
              </w:rPr>
            </w:pPr>
          </w:p>
        </w:tc>
        <w:tc>
          <w:tcPr>
            <w:tcW w:w="2635" w:type="dxa"/>
            <w:tcBorders>
              <w:left w:val="single" w:sz="4" w:space="0" w:color="auto"/>
            </w:tcBorders>
            <w:shd w:val="clear" w:color="auto" w:fill="FFFFFF"/>
          </w:tcPr>
          <w:p w:rsidR="00F00C16" w:rsidRDefault="00F00C16">
            <w:pPr>
              <w:framePr w:w="7838" w:wrap="notBeside" w:vAnchor="text" w:hAnchor="text" w:xAlign="right" w:y="1"/>
              <w:rPr>
                <w:sz w:val="10"/>
                <w:szCs w:val="10"/>
              </w:rPr>
            </w:pPr>
          </w:p>
        </w:tc>
        <w:tc>
          <w:tcPr>
            <w:tcW w:w="2213" w:type="dxa"/>
            <w:tcBorders>
              <w:top w:val="single" w:sz="4" w:space="0" w:color="auto"/>
              <w:left w:val="single" w:sz="4" w:space="0" w:color="auto"/>
            </w:tcBorders>
            <w:shd w:val="clear" w:color="auto" w:fill="FFFFFF"/>
          </w:tcPr>
          <w:p w:rsidR="00F00C16" w:rsidRDefault="00A00C58">
            <w:pPr>
              <w:pStyle w:val="120"/>
              <w:framePr w:w="7838" w:wrap="notBeside" w:vAnchor="text" w:hAnchor="text" w:xAlign="right" w:y="1"/>
              <w:shd w:val="clear" w:color="auto" w:fill="auto"/>
              <w:spacing w:after="0" w:line="240" w:lineRule="exact"/>
            </w:pPr>
            <w:r>
              <w:rPr>
                <w:rStyle w:val="12TimesNewRoman12pt"/>
                <w:rFonts w:eastAsia="Century Gothic"/>
              </w:rPr>
              <w:t>паклитаксел</w:t>
            </w:r>
          </w:p>
        </w:tc>
        <w:tc>
          <w:tcPr>
            <w:tcW w:w="2107" w:type="dxa"/>
            <w:tcBorders>
              <w:top w:val="single" w:sz="4" w:space="0" w:color="auto"/>
              <w:left w:val="single" w:sz="4" w:space="0" w:color="auto"/>
              <w:right w:val="single" w:sz="4" w:space="0" w:color="auto"/>
            </w:tcBorders>
            <w:shd w:val="clear" w:color="auto" w:fill="FFFFFF"/>
            <w:vAlign w:val="bottom"/>
          </w:tcPr>
          <w:p w:rsidR="00F00C16" w:rsidRDefault="00A00C58">
            <w:pPr>
              <w:pStyle w:val="120"/>
              <w:framePr w:w="7838" w:wrap="notBeside" w:vAnchor="text" w:hAnchor="text" w:xAlign="right" w:y="1"/>
              <w:shd w:val="clear" w:color="auto" w:fill="auto"/>
              <w:spacing w:after="0" w:line="283" w:lineRule="exact"/>
            </w:pPr>
            <w:r>
              <w:rPr>
                <w:rStyle w:val="12TimesNewRoman12pt"/>
                <w:rFonts w:eastAsia="Century Gothic"/>
              </w:rPr>
              <w:t>концентрат для приготовления раствора для инфузий; лиофилизат для приготовления суспензии для инфузий</w:t>
            </w:r>
          </w:p>
        </w:tc>
      </w:tr>
      <w:tr w:rsidR="00F00C16">
        <w:tblPrEx>
          <w:tblCellMar>
            <w:top w:w="0" w:type="dxa"/>
            <w:bottom w:w="0" w:type="dxa"/>
          </w:tblCellMar>
        </w:tblPrEx>
        <w:trPr>
          <w:trHeight w:hRule="exact" w:val="1320"/>
          <w:jc w:val="right"/>
        </w:trPr>
        <w:tc>
          <w:tcPr>
            <w:tcW w:w="883" w:type="dxa"/>
            <w:tcBorders>
              <w:top w:val="single" w:sz="4" w:space="0" w:color="auto"/>
              <w:left w:val="single" w:sz="4" w:space="0" w:color="auto"/>
            </w:tcBorders>
            <w:shd w:val="clear" w:color="auto" w:fill="FFFFFF"/>
          </w:tcPr>
          <w:p w:rsidR="00F00C16" w:rsidRDefault="00A00C58">
            <w:pPr>
              <w:pStyle w:val="120"/>
              <w:framePr w:w="7838" w:wrap="notBeside" w:vAnchor="text" w:hAnchor="text" w:xAlign="right" w:y="1"/>
              <w:shd w:val="clear" w:color="auto" w:fill="auto"/>
              <w:spacing w:after="0" w:line="240" w:lineRule="exact"/>
              <w:ind w:left="220"/>
            </w:pPr>
            <w:r>
              <w:rPr>
                <w:rStyle w:val="12TimesNewRoman12pt"/>
                <w:rFonts w:eastAsia="Century Gothic"/>
                <w:lang w:val="en-US" w:eastAsia="en-US" w:bidi="en-US"/>
              </w:rPr>
              <w:t>L01D</w:t>
            </w:r>
          </w:p>
        </w:tc>
        <w:tc>
          <w:tcPr>
            <w:tcW w:w="2635" w:type="dxa"/>
            <w:tcBorders>
              <w:top w:val="single" w:sz="4" w:space="0" w:color="auto"/>
              <w:left w:val="single" w:sz="4" w:space="0" w:color="auto"/>
            </w:tcBorders>
            <w:shd w:val="clear" w:color="auto" w:fill="FFFFFF"/>
            <w:vAlign w:val="bottom"/>
          </w:tcPr>
          <w:p w:rsidR="00F00C16" w:rsidRDefault="00A00C58">
            <w:pPr>
              <w:pStyle w:val="120"/>
              <w:framePr w:w="7838" w:wrap="notBeside" w:vAnchor="text" w:hAnchor="text" w:xAlign="right" w:y="1"/>
              <w:shd w:val="clear" w:color="auto" w:fill="auto"/>
              <w:spacing w:after="0" w:line="283" w:lineRule="exact"/>
            </w:pPr>
            <w:r>
              <w:rPr>
                <w:rStyle w:val="12TimesNewRoman12pt"/>
                <w:rFonts w:eastAsia="Century Gothic"/>
              </w:rPr>
              <w:t>противоопухолевые антибиотики и родственные соединения</w:t>
            </w:r>
          </w:p>
        </w:tc>
        <w:tc>
          <w:tcPr>
            <w:tcW w:w="2213" w:type="dxa"/>
            <w:tcBorders>
              <w:top w:val="single" w:sz="4" w:space="0" w:color="auto"/>
              <w:left w:val="single" w:sz="4" w:space="0" w:color="auto"/>
            </w:tcBorders>
            <w:shd w:val="clear" w:color="auto" w:fill="FFFFFF"/>
          </w:tcPr>
          <w:p w:rsidR="00F00C16" w:rsidRDefault="00F00C16">
            <w:pPr>
              <w:framePr w:w="7838" w:wrap="notBeside" w:vAnchor="text" w:hAnchor="text" w:xAlign="right" w:y="1"/>
              <w:rPr>
                <w:sz w:val="10"/>
                <w:szCs w:val="10"/>
              </w:rPr>
            </w:pPr>
          </w:p>
        </w:tc>
        <w:tc>
          <w:tcPr>
            <w:tcW w:w="2107" w:type="dxa"/>
            <w:tcBorders>
              <w:top w:val="single" w:sz="4" w:space="0" w:color="auto"/>
              <w:left w:val="single" w:sz="4" w:space="0" w:color="auto"/>
              <w:right w:val="single" w:sz="4" w:space="0" w:color="auto"/>
            </w:tcBorders>
            <w:shd w:val="clear" w:color="auto" w:fill="FFFFFF"/>
          </w:tcPr>
          <w:p w:rsidR="00F00C16" w:rsidRDefault="00F00C16">
            <w:pPr>
              <w:framePr w:w="7838" w:wrap="notBeside" w:vAnchor="text" w:hAnchor="text" w:xAlign="right" w:y="1"/>
              <w:rPr>
                <w:sz w:val="10"/>
                <w:szCs w:val="10"/>
              </w:rPr>
            </w:pPr>
          </w:p>
        </w:tc>
      </w:tr>
      <w:tr w:rsidR="00F00C16">
        <w:tblPrEx>
          <w:tblCellMar>
            <w:top w:w="0" w:type="dxa"/>
            <w:bottom w:w="0" w:type="dxa"/>
          </w:tblCellMar>
        </w:tblPrEx>
        <w:trPr>
          <w:trHeight w:hRule="exact" w:val="2448"/>
          <w:jc w:val="right"/>
        </w:trPr>
        <w:tc>
          <w:tcPr>
            <w:tcW w:w="883" w:type="dxa"/>
            <w:tcBorders>
              <w:top w:val="single" w:sz="4" w:space="0" w:color="auto"/>
              <w:left w:val="single" w:sz="4" w:space="0" w:color="auto"/>
            </w:tcBorders>
            <w:shd w:val="clear" w:color="auto" w:fill="FFFFFF"/>
          </w:tcPr>
          <w:p w:rsidR="00F00C16" w:rsidRDefault="00A00C58">
            <w:pPr>
              <w:pStyle w:val="120"/>
              <w:framePr w:w="7838" w:wrap="notBeside" w:vAnchor="text" w:hAnchor="text" w:xAlign="right" w:y="1"/>
              <w:shd w:val="clear" w:color="auto" w:fill="auto"/>
              <w:spacing w:after="0" w:line="240" w:lineRule="exact"/>
            </w:pPr>
            <w:r>
              <w:rPr>
                <w:rStyle w:val="12TimesNewRoman12pt"/>
                <w:rFonts w:eastAsia="Century Gothic"/>
                <w:lang w:val="en-US" w:eastAsia="en-US" w:bidi="en-US"/>
              </w:rPr>
              <w:t>L01DB</w:t>
            </w:r>
          </w:p>
        </w:tc>
        <w:tc>
          <w:tcPr>
            <w:tcW w:w="2635" w:type="dxa"/>
            <w:tcBorders>
              <w:top w:val="single" w:sz="4" w:space="0" w:color="auto"/>
              <w:left w:val="single" w:sz="4" w:space="0" w:color="auto"/>
            </w:tcBorders>
            <w:shd w:val="clear" w:color="auto" w:fill="FFFFFF"/>
          </w:tcPr>
          <w:p w:rsidR="00F00C16" w:rsidRDefault="00A00C58">
            <w:pPr>
              <w:pStyle w:val="120"/>
              <w:framePr w:w="7838" w:wrap="notBeside" w:vAnchor="text" w:hAnchor="text" w:xAlign="right" w:y="1"/>
              <w:shd w:val="clear" w:color="auto" w:fill="auto"/>
              <w:spacing w:after="120" w:line="240" w:lineRule="exact"/>
            </w:pPr>
            <w:r>
              <w:rPr>
                <w:rStyle w:val="12TimesNewRoman12pt"/>
                <w:rFonts w:eastAsia="Century Gothic"/>
              </w:rPr>
              <w:t>антраииклипы и</w:t>
            </w:r>
          </w:p>
          <w:p w:rsidR="00F00C16" w:rsidRDefault="00A00C58">
            <w:pPr>
              <w:pStyle w:val="120"/>
              <w:framePr w:w="7838" w:wrap="notBeside" w:vAnchor="text" w:hAnchor="text" w:xAlign="right" w:y="1"/>
              <w:shd w:val="clear" w:color="auto" w:fill="auto"/>
              <w:spacing w:before="120" w:after="120" w:line="240" w:lineRule="exact"/>
            </w:pPr>
            <w:r>
              <w:rPr>
                <w:rStyle w:val="12TimesNewRoman12pt"/>
                <w:rFonts w:eastAsia="Century Gothic"/>
              </w:rPr>
              <w:t>родственные</w:t>
            </w:r>
          </w:p>
          <w:p w:rsidR="00F00C16" w:rsidRDefault="00A00C58">
            <w:pPr>
              <w:pStyle w:val="120"/>
              <w:framePr w:w="7838" w:wrap="notBeside" w:vAnchor="text" w:hAnchor="text" w:xAlign="right" w:y="1"/>
              <w:shd w:val="clear" w:color="auto" w:fill="auto"/>
              <w:spacing w:before="120" w:after="0" w:line="240" w:lineRule="exact"/>
            </w:pPr>
            <w:r>
              <w:rPr>
                <w:rStyle w:val="12TimesNewRoman12pt"/>
                <w:rFonts w:eastAsia="Century Gothic"/>
              </w:rPr>
              <w:t>соединения</w:t>
            </w:r>
          </w:p>
        </w:tc>
        <w:tc>
          <w:tcPr>
            <w:tcW w:w="2213" w:type="dxa"/>
            <w:tcBorders>
              <w:top w:val="single" w:sz="4" w:space="0" w:color="auto"/>
              <w:left w:val="single" w:sz="4" w:space="0" w:color="auto"/>
            </w:tcBorders>
            <w:shd w:val="clear" w:color="auto" w:fill="FFFFFF"/>
          </w:tcPr>
          <w:p w:rsidR="00F00C16" w:rsidRDefault="00A00C58">
            <w:pPr>
              <w:pStyle w:val="120"/>
              <w:framePr w:w="7838" w:wrap="notBeside" w:vAnchor="text" w:hAnchor="text" w:xAlign="right" w:y="1"/>
              <w:shd w:val="clear" w:color="auto" w:fill="auto"/>
              <w:spacing w:after="0" w:line="240" w:lineRule="exact"/>
            </w:pPr>
            <w:r>
              <w:rPr>
                <w:rStyle w:val="12TimesNewRoman12pt"/>
                <w:rFonts w:eastAsia="Century Gothic"/>
              </w:rPr>
              <w:t>даунорубицин</w:t>
            </w:r>
          </w:p>
        </w:tc>
        <w:tc>
          <w:tcPr>
            <w:tcW w:w="2107"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7838" w:wrap="notBeside" w:vAnchor="text" w:hAnchor="text" w:xAlign="right" w:y="1"/>
              <w:shd w:val="clear" w:color="auto" w:fill="auto"/>
              <w:spacing w:after="0" w:line="283" w:lineRule="exact"/>
            </w:pPr>
            <w:r>
              <w:rPr>
                <w:rStyle w:val="12TimesNewRoman12pt"/>
                <w:rFonts w:eastAsia="Century Gothic"/>
              </w:rPr>
              <w:t>лиофилизат для приготовления раствора для внутривенного введения; раствор для внутривенного введения</w:t>
            </w:r>
          </w:p>
        </w:tc>
      </w:tr>
      <w:tr w:rsidR="00F00C16">
        <w:tblPrEx>
          <w:tblCellMar>
            <w:top w:w="0" w:type="dxa"/>
            <w:bottom w:w="0" w:type="dxa"/>
          </w:tblCellMar>
        </w:tblPrEx>
        <w:trPr>
          <w:trHeight w:hRule="exact" w:val="2184"/>
          <w:jc w:val="right"/>
        </w:trPr>
        <w:tc>
          <w:tcPr>
            <w:tcW w:w="883" w:type="dxa"/>
            <w:tcBorders>
              <w:left w:val="single" w:sz="4" w:space="0" w:color="auto"/>
              <w:bottom w:val="single" w:sz="4" w:space="0" w:color="auto"/>
            </w:tcBorders>
            <w:shd w:val="clear" w:color="auto" w:fill="FFFFFF"/>
          </w:tcPr>
          <w:p w:rsidR="00F00C16" w:rsidRDefault="00F00C16">
            <w:pPr>
              <w:framePr w:w="7838" w:wrap="notBeside" w:vAnchor="text" w:hAnchor="text" w:xAlign="right" w:y="1"/>
              <w:rPr>
                <w:sz w:val="10"/>
                <w:szCs w:val="10"/>
              </w:rPr>
            </w:pPr>
          </w:p>
        </w:tc>
        <w:tc>
          <w:tcPr>
            <w:tcW w:w="2635" w:type="dxa"/>
            <w:tcBorders>
              <w:left w:val="single" w:sz="4" w:space="0" w:color="auto"/>
              <w:bottom w:val="single" w:sz="4" w:space="0" w:color="auto"/>
            </w:tcBorders>
            <w:shd w:val="clear" w:color="auto" w:fill="FFFFFF"/>
          </w:tcPr>
          <w:p w:rsidR="00F00C16" w:rsidRDefault="00F00C16">
            <w:pPr>
              <w:framePr w:w="7838" w:wrap="notBeside" w:vAnchor="text" w:hAnchor="text" w:xAlign="right" w:y="1"/>
              <w:rPr>
                <w:sz w:val="10"/>
                <w:szCs w:val="10"/>
              </w:rPr>
            </w:pPr>
          </w:p>
        </w:tc>
        <w:tc>
          <w:tcPr>
            <w:tcW w:w="2213" w:type="dxa"/>
            <w:tcBorders>
              <w:top w:val="single" w:sz="4" w:space="0" w:color="auto"/>
              <w:left w:val="single" w:sz="4" w:space="0" w:color="auto"/>
              <w:bottom w:val="single" w:sz="4" w:space="0" w:color="auto"/>
            </w:tcBorders>
            <w:shd w:val="clear" w:color="auto" w:fill="FFFFFF"/>
          </w:tcPr>
          <w:p w:rsidR="00F00C16" w:rsidRDefault="00A00C58">
            <w:pPr>
              <w:pStyle w:val="120"/>
              <w:framePr w:w="7838" w:wrap="notBeside" w:vAnchor="text" w:hAnchor="text" w:xAlign="right" w:y="1"/>
              <w:shd w:val="clear" w:color="auto" w:fill="auto"/>
              <w:spacing w:after="0" w:line="240" w:lineRule="exact"/>
            </w:pPr>
            <w:r>
              <w:rPr>
                <w:rStyle w:val="12TimesNewRoman12pt"/>
                <w:rFonts w:eastAsia="Century Gothic"/>
              </w:rPr>
              <w:t>доксорубицин</w:t>
            </w:r>
          </w:p>
        </w:tc>
        <w:tc>
          <w:tcPr>
            <w:tcW w:w="2107" w:type="dxa"/>
            <w:tcBorders>
              <w:top w:val="single" w:sz="4" w:space="0" w:color="auto"/>
              <w:left w:val="single" w:sz="4" w:space="0" w:color="auto"/>
              <w:bottom w:val="single" w:sz="4" w:space="0" w:color="auto"/>
              <w:right w:val="single" w:sz="4" w:space="0" w:color="auto"/>
            </w:tcBorders>
            <w:shd w:val="clear" w:color="auto" w:fill="FFFFFF"/>
            <w:vAlign w:val="center"/>
          </w:tcPr>
          <w:p w:rsidR="00F00C16" w:rsidRDefault="00A00C58">
            <w:pPr>
              <w:pStyle w:val="120"/>
              <w:framePr w:w="7838" w:wrap="notBeside" w:vAnchor="text" w:hAnchor="text" w:xAlign="right" w:y="1"/>
              <w:shd w:val="clear" w:color="auto" w:fill="auto"/>
              <w:spacing w:after="0" w:line="283" w:lineRule="exact"/>
            </w:pPr>
            <w:r>
              <w:rPr>
                <w:rStyle w:val="12TimesNewRoman12pt"/>
                <w:rFonts w:eastAsia="Century Gothic"/>
              </w:rPr>
              <w:t>концентрат для</w:t>
            </w:r>
          </w:p>
          <w:p w:rsidR="00F00C16" w:rsidRDefault="00A00C58">
            <w:pPr>
              <w:pStyle w:val="120"/>
              <w:framePr w:w="7838" w:wrap="notBeside" w:vAnchor="text" w:hAnchor="text" w:xAlign="right" w:y="1"/>
              <w:shd w:val="clear" w:color="auto" w:fill="auto"/>
              <w:spacing w:after="0" w:line="283" w:lineRule="exact"/>
            </w:pPr>
            <w:r>
              <w:rPr>
                <w:rStyle w:val="12TimesNewRoman12pt"/>
                <w:rFonts w:eastAsia="Century Gothic"/>
              </w:rPr>
              <w:t>приготовления</w:t>
            </w:r>
          </w:p>
          <w:p w:rsidR="00F00C16" w:rsidRDefault="00A00C58">
            <w:pPr>
              <w:pStyle w:val="120"/>
              <w:framePr w:w="7838" w:wrap="notBeside" w:vAnchor="text" w:hAnchor="text" w:xAlign="right" w:y="1"/>
              <w:shd w:val="clear" w:color="auto" w:fill="auto"/>
              <w:spacing w:after="0" w:line="283" w:lineRule="exact"/>
            </w:pPr>
            <w:r>
              <w:rPr>
                <w:rStyle w:val="12TimesNewRoman12pt"/>
                <w:rFonts w:eastAsia="Century Gothic"/>
              </w:rPr>
              <w:t>раствора для</w:t>
            </w:r>
          </w:p>
          <w:p w:rsidR="00F00C16" w:rsidRDefault="00A00C58">
            <w:pPr>
              <w:pStyle w:val="120"/>
              <w:framePr w:w="7838" w:wrap="notBeside" w:vAnchor="text" w:hAnchor="text" w:xAlign="right" w:y="1"/>
              <w:shd w:val="clear" w:color="auto" w:fill="auto"/>
              <w:spacing w:after="0" w:line="283" w:lineRule="exact"/>
            </w:pPr>
            <w:r>
              <w:rPr>
                <w:rStyle w:val="12TimesNewRoman12pt"/>
                <w:rFonts w:eastAsia="Century Gothic"/>
              </w:rPr>
              <w:t>внутривенного</w:t>
            </w:r>
          </w:p>
          <w:p w:rsidR="00F00C16" w:rsidRDefault="00A00C58">
            <w:pPr>
              <w:pStyle w:val="120"/>
              <w:framePr w:w="7838" w:wrap="notBeside" w:vAnchor="text" w:hAnchor="text" w:xAlign="right" w:y="1"/>
              <w:shd w:val="clear" w:color="auto" w:fill="auto"/>
              <w:spacing w:after="0" w:line="283" w:lineRule="exact"/>
            </w:pPr>
            <w:r>
              <w:rPr>
                <w:rStyle w:val="12TimesNewRoman12pt"/>
                <w:rFonts w:eastAsia="Century Gothic"/>
              </w:rPr>
              <w:t>введения;</w:t>
            </w:r>
          </w:p>
          <w:p w:rsidR="00F00C16" w:rsidRDefault="00A00C58">
            <w:pPr>
              <w:pStyle w:val="120"/>
              <w:framePr w:w="7838" w:wrap="notBeside" w:vAnchor="text" w:hAnchor="text" w:xAlign="right" w:y="1"/>
              <w:shd w:val="clear" w:color="auto" w:fill="auto"/>
              <w:spacing w:after="0" w:line="283" w:lineRule="exact"/>
            </w:pPr>
            <w:r>
              <w:rPr>
                <w:rStyle w:val="12TimesNewRoman12pt"/>
                <w:rFonts w:eastAsia="Century Gothic"/>
              </w:rPr>
              <w:t>концентрат для</w:t>
            </w:r>
          </w:p>
          <w:p w:rsidR="00F00C16" w:rsidRDefault="00A00C58">
            <w:pPr>
              <w:pStyle w:val="120"/>
              <w:framePr w:w="7838" w:wrap="notBeside" w:vAnchor="text" w:hAnchor="text" w:xAlign="right" w:y="1"/>
              <w:shd w:val="clear" w:color="auto" w:fill="auto"/>
              <w:spacing w:after="0" w:line="283" w:lineRule="exact"/>
            </w:pPr>
            <w:r>
              <w:rPr>
                <w:rStyle w:val="12TimesNewRoman12pt"/>
                <w:rFonts w:eastAsia="Century Gothic"/>
              </w:rPr>
              <w:t>приготовления</w:t>
            </w:r>
          </w:p>
        </w:tc>
      </w:tr>
    </w:tbl>
    <w:p w:rsidR="00F00C16" w:rsidRDefault="00F00C16">
      <w:pPr>
        <w:framePr w:w="7838" w:wrap="notBeside" w:vAnchor="text" w:hAnchor="text" w:xAlign="right" w:y="1"/>
        <w:rPr>
          <w:sz w:val="2"/>
          <w:szCs w:val="2"/>
        </w:rPr>
      </w:pPr>
    </w:p>
    <w:p w:rsidR="00F00C16" w:rsidRDefault="00F00C16">
      <w:pPr>
        <w:rPr>
          <w:sz w:val="2"/>
          <w:szCs w:val="2"/>
        </w:rPr>
      </w:pPr>
    </w:p>
    <w:tbl>
      <w:tblPr>
        <w:tblOverlap w:val="never"/>
        <w:tblW w:w="0" w:type="auto"/>
        <w:jc w:val="right"/>
        <w:tblLayout w:type="fixed"/>
        <w:tblCellMar>
          <w:left w:w="10" w:type="dxa"/>
          <w:right w:w="10" w:type="dxa"/>
        </w:tblCellMar>
        <w:tblLook w:val="04A0" w:firstRow="1" w:lastRow="0" w:firstColumn="1" w:lastColumn="0" w:noHBand="0" w:noVBand="1"/>
      </w:tblPr>
      <w:tblGrid>
        <w:gridCol w:w="888"/>
        <w:gridCol w:w="2621"/>
        <w:gridCol w:w="2198"/>
        <w:gridCol w:w="2069"/>
      </w:tblGrid>
      <w:tr w:rsidR="00F00C16">
        <w:tblPrEx>
          <w:tblCellMar>
            <w:top w:w="0" w:type="dxa"/>
            <w:bottom w:w="0" w:type="dxa"/>
          </w:tblCellMar>
        </w:tblPrEx>
        <w:trPr>
          <w:trHeight w:hRule="exact" w:val="1339"/>
          <w:jc w:val="right"/>
        </w:trPr>
        <w:tc>
          <w:tcPr>
            <w:tcW w:w="888" w:type="dxa"/>
            <w:tcBorders>
              <w:top w:val="single" w:sz="4" w:space="0" w:color="auto"/>
              <w:left w:val="single" w:sz="4" w:space="0" w:color="auto"/>
            </w:tcBorders>
            <w:shd w:val="clear" w:color="auto" w:fill="FFFFFF"/>
            <w:vAlign w:val="center"/>
          </w:tcPr>
          <w:p w:rsidR="00F00C16" w:rsidRDefault="00A00C58">
            <w:pPr>
              <w:pStyle w:val="120"/>
              <w:framePr w:w="7776" w:wrap="notBeside" w:vAnchor="text" w:hAnchor="text" w:xAlign="right" w:y="1"/>
              <w:shd w:val="clear" w:color="auto" w:fill="auto"/>
              <w:spacing w:after="60" w:line="240" w:lineRule="exact"/>
              <w:ind w:left="240"/>
            </w:pPr>
            <w:r>
              <w:rPr>
                <w:rStyle w:val="12TimesNewRoman12pt"/>
                <w:rFonts w:eastAsia="Century Gothic"/>
              </w:rPr>
              <w:lastRenderedPageBreak/>
              <w:t>Код</w:t>
            </w:r>
          </w:p>
          <w:p w:rsidR="00F00C16" w:rsidRDefault="00A00C58">
            <w:pPr>
              <w:pStyle w:val="120"/>
              <w:framePr w:w="7776" w:wrap="notBeside" w:vAnchor="text" w:hAnchor="text" w:xAlign="right" w:y="1"/>
              <w:shd w:val="clear" w:color="auto" w:fill="auto"/>
              <w:spacing w:before="60" w:after="0" w:line="240" w:lineRule="exact"/>
              <w:ind w:left="240"/>
            </w:pPr>
            <w:r>
              <w:rPr>
                <w:rStyle w:val="12TimesNewRoman12pt"/>
                <w:rFonts w:eastAsia="Century Gothic"/>
                <w:lang w:val="en-US" w:eastAsia="en-US" w:bidi="en-US"/>
              </w:rPr>
              <w:t>ATX</w:t>
            </w:r>
          </w:p>
        </w:tc>
        <w:tc>
          <w:tcPr>
            <w:tcW w:w="2621" w:type="dxa"/>
            <w:tcBorders>
              <w:top w:val="single" w:sz="4" w:space="0" w:color="auto"/>
              <w:left w:val="single" w:sz="4" w:space="0" w:color="auto"/>
            </w:tcBorders>
            <w:shd w:val="clear" w:color="auto" w:fill="FFFFFF"/>
            <w:vAlign w:val="bottom"/>
          </w:tcPr>
          <w:p w:rsidR="00F00C16" w:rsidRDefault="00A00C58">
            <w:pPr>
              <w:pStyle w:val="120"/>
              <w:framePr w:w="7776" w:wrap="notBeside" w:vAnchor="text" w:hAnchor="text" w:xAlign="right" w:y="1"/>
              <w:shd w:val="clear" w:color="auto" w:fill="auto"/>
              <w:spacing w:after="0" w:line="283" w:lineRule="exact"/>
              <w:jc w:val="center"/>
            </w:pPr>
            <w:r>
              <w:rPr>
                <w:rStyle w:val="12TimesNewRoman12pt"/>
                <w:rFonts w:eastAsia="Century Gothic"/>
              </w:rPr>
              <w:t>Анатомо- терапевтическо- химическая классификация (АТХ)</w:t>
            </w:r>
          </w:p>
        </w:tc>
        <w:tc>
          <w:tcPr>
            <w:tcW w:w="2198" w:type="dxa"/>
            <w:tcBorders>
              <w:top w:val="single" w:sz="4" w:space="0" w:color="auto"/>
              <w:left w:val="single" w:sz="4" w:space="0" w:color="auto"/>
            </w:tcBorders>
            <w:shd w:val="clear" w:color="auto" w:fill="FFFFFF"/>
            <w:vAlign w:val="center"/>
          </w:tcPr>
          <w:p w:rsidR="00F00C16" w:rsidRDefault="00A00C58">
            <w:pPr>
              <w:pStyle w:val="120"/>
              <w:framePr w:w="7776" w:wrap="notBeside" w:vAnchor="text" w:hAnchor="text" w:xAlign="right" w:y="1"/>
              <w:shd w:val="clear" w:color="auto" w:fill="auto"/>
              <w:spacing w:after="120" w:line="240" w:lineRule="exact"/>
              <w:ind w:left="300"/>
            </w:pPr>
            <w:r>
              <w:rPr>
                <w:rStyle w:val="12TimesNewRoman12pt"/>
                <w:rFonts w:eastAsia="Century Gothic"/>
              </w:rPr>
              <w:t>Лекарственные</w:t>
            </w:r>
          </w:p>
          <w:p w:rsidR="00F00C16" w:rsidRDefault="00A00C58">
            <w:pPr>
              <w:pStyle w:val="120"/>
              <w:framePr w:w="7776" w:wrap="notBeside" w:vAnchor="text" w:hAnchor="text" w:xAlign="right" w:y="1"/>
              <w:shd w:val="clear" w:color="auto" w:fill="auto"/>
              <w:spacing w:before="120" w:after="0" w:line="240" w:lineRule="exact"/>
              <w:jc w:val="center"/>
            </w:pPr>
            <w:r>
              <w:rPr>
                <w:rStyle w:val="12TimesNewRoman12pt"/>
                <w:rFonts w:eastAsia="Century Gothic"/>
              </w:rPr>
              <w:t>препараты</w:t>
            </w:r>
          </w:p>
        </w:tc>
        <w:tc>
          <w:tcPr>
            <w:tcW w:w="2069"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7776" w:wrap="notBeside" w:vAnchor="text" w:hAnchor="text" w:xAlign="right" w:y="1"/>
              <w:shd w:val="clear" w:color="auto" w:fill="auto"/>
              <w:spacing w:after="60" w:line="240" w:lineRule="exact"/>
              <w:ind w:left="240"/>
            </w:pPr>
            <w:r>
              <w:rPr>
                <w:rStyle w:val="12TimesNewRoman12pt"/>
                <w:rFonts w:eastAsia="Century Gothic"/>
              </w:rPr>
              <w:t>Лекарственные</w:t>
            </w:r>
          </w:p>
          <w:p w:rsidR="00F00C16" w:rsidRDefault="00A00C58">
            <w:pPr>
              <w:pStyle w:val="120"/>
              <w:framePr w:w="7776" w:wrap="notBeside" w:vAnchor="text" w:hAnchor="text" w:xAlign="right" w:y="1"/>
              <w:shd w:val="clear" w:color="auto" w:fill="auto"/>
              <w:spacing w:before="60" w:after="0" w:line="240" w:lineRule="exact"/>
              <w:jc w:val="center"/>
            </w:pPr>
            <w:r>
              <w:rPr>
                <w:rStyle w:val="12TimesNewRoman12pt"/>
                <w:rFonts w:eastAsia="Century Gothic"/>
              </w:rPr>
              <w:t>формы</w:t>
            </w:r>
          </w:p>
        </w:tc>
      </w:tr>
      <w:tr w:rsidR="00F00C16">
        <w:tblPrEx>
          <w:tblCellMar>
            <w:top w:w="0" w:type="dxa"/>
            <w:bottom w:w="0" w:type="dxa"/>
          </w:tblCellMar>
        </w:tblPrEx>
        <w:trPr>
          <w:trHeight w:hRule="exact" w:val="5011"/>
          <w:jc w:val="right"/>
        </w:trPr>
        <w:tc>
          <w:tcPr>
            <w:tcW w:w="888" w:type="dxa"/>
            <w:tcBorders>
              <w:top w:val="single" w:sz="4" w:space="0" w:color="auto"/>
              <w:left w:val="single" w:sz="4" w:space="0" w:color="auto"/>
            </w:tcBorders>
            <w:shd w:val="clear" w:color="auto" w:fill="FFFFFF"/>
          </w:tcPr>
          <w:p w:rsidR="00F00C16" w:rsidRDefault="00F00C16">
            <w:pPr>
              <w:framePr w:w="7776" w:wrap="notBeside" w:vAnchor="text" w:hAnchor="text" w:xAlign="right" w:y="1"/>
              <w:rPr>
                <w:sz w:val="10"/>
                <w:szCs w:val="10"/>
              </w:rPr>
            </w:pPr>
          </w:p>
        </w:tc>
        <w:tc>
          <w:tcPr>
            <w:tcW w:w="2621" w:type="dxa"/>
            <w:tcBorders>
              <w:top w:val="single" w:sz="4" w:space="0" w:color="auto"/>
              <w:left w:val="single" w:sz="4" w:space="0" w:color="auto"/>
            </w:tcBorders>
            <w:shd w:val="clear" w:color="auto" w:fill="FFFFFF"/>
          </w:tcPr>
          <w:p w:rsidR="00F00C16" w:rsidRDefault="00F00C16">
            <w:pPr>
              <w:framePr w:w="7776" w:wrap="notBeside" w:vAnchor="text" w:hAnchor="text" w:xAlign="right" w:y="1"/>
              <w:rPr>
                <w:sz w:val="10"/>
                <w:szCs w:val="10"/>
              </w:rPr>
            </w:pPr>
          </w:p>
        </w:tc>
        <w:tc>
          <w:tcPr>
            <w:tcW w:w="2198" w:type="dxa"/>
            <w:tcBorders>
              <w:top w:val="single" w:sz="4" w:space="0" w:color="auto"/>
              <w:left w:val="single" w:sz="4" w:space="0" w:color="auto"/>
            </w:tcBorders>
            <w:shd w:val="clear" w:color="auto" w:fill="FFFFFF"/>
          </w:tcPr>
          <w:p w:rsidR="00F00C16" w:rsidRDefault="00F00C16">
            <w:pPr>
              <w:framePr w:w="7776" w:wrap="notBeside" w:vAnchor="text" w:hAnchor="text" w:xAlign="right" w:y="1"/>
              <w:rPr>
                <w:sz w:val="10"/>
                <w:szCs w:val="10"/>
              </w:rPr>
            </w:pPr>
          </w:p>
        </w:tc>
        <w:tc>
          <w:tcPr>
            <w:tcW w:w="2069" w:type="dxa"/>
            <w:tcBorders>
              <w:top w:val="single" w:sz="4" w:space="0" w:color="auto"/>
              <w:left w:val="single" w:sz="4" w:space="0" w:color="auto"/>
              <w:right w:val="single" w:sz="4" w:space="0" w:color="auto"/>
            </w:tcBorders>
            <w:shd w:val="clear" w:color="auto" w:fill="FFFFFF"/>
            <w:vAlign w:val="bottom"/>
          </w:tcPr>
          <w:p w:rsidR="00F00C16" w:rsidRDefault="00A00C58">
            <w:pPr>
              <w:pStyle w:val="120"/>
              <w:framePr w:w="7776" w:wrap="notBeside" w:vAnchor="text" w:hAnchor="text" w:xAlign="right" w:y="1"/>
              <w:shd w:val="clear" w:color="auto" w:fill="auto"/>
              <w:spacing w:after="0" w:line="283" w:lineRule="exact"/>
            </w:pPr>
            <w:r>
              <w:rPr>
                <w:rStyle w:val="12TimesNewRoman12pt"/>
                <w:rFonts w:eastAsia="Century Gothic"/>
              </w:rPr>
              <w:t>раствора для внутрйсосудисто- го и внутри‘ пузырного введения; лиофилизат для приготовления раствора для внутрисосудисто</w:t>
            </w:r>
            <w:r>
              <w:rPr>
                <w:rStyle w:val="12TimesNewRoman12pt"/>
                <w:rFonts w:eastAsia="Century Gothic"/>
              </w:rPr>
              <w:softHyphen/>
              <w:t>го и внутри- пузырного введения; раствор для внутрисосудисто</w:t>
            </w:r>
            <w:r>
              <w:rPr>
                <w:rStyle w:val="12TimesNewRoman12pt"/>
                <w:rFonts w:eastAsia="Century Gothic"/>
              </w:rPr>
              <w:softHyphen/>
              <w:t>го и вну гри- пузырного введения</w:t>
            </w:r>
          </w:p>
        </w:tc>
      </w:tr>
      <w:tr w:rsidR="00F00C16">
        <w:tblPrEx>
          <w:tblCellMar>
            <w:top w:w="0" w:type="dxa"/>
            <w:bottom w:w="0" w:type="dxa"/>
          </w:tblCellMar>
        </w:tblPrEx>
        <w:trPr>
          <w:trHeight w:hRule="exact" w:val="3005"/>
          <w:jc w:val="right"/>
        </w:trPr>
        <w:tc>
          <w:tcPr>
            <w:tcW w:w="888" w:type="dxa"/>
            <w:tcBorders>
              <w:top w:val="single" w:sz="4" w:space="0" w:color="auto"/>
              <w:left w:val="single" w:sz="4" w:space="0" w:color="auto"/>
            </w:tcBorders>
            <w:shd w:val="clear" w:color="auto" w:fill="FFFFFF"/>
          </w:tcPr>
          <w:p w:rsidR="00F00C16" w:rsidRDefault="00F00C16">
            <w:pPr>
              <w:framePr w:w="7776" w:wrap="notBeside" w:vAnchor="text" w:hAnchor="text" w:xAlign="right" w:y="1"/>
              <w:rPr>
                <w:sz w:val="10"/>
                <w:szCs w:val="10"/>
              </w:rPr>
            </w:pPr>
          </w:p>
        </w:tc>
        <w:tc>
          <w:tcPr>
            <w:tcW w:w="2621" w:type="dxa"/>
            <w:tcBorders>
              <w:top w:val="single" w:sz="4" w:space="0" w:color="auto"/>
              <w:left w:val="single" w:sz="4" w:space="0" w:color="auto"/>
            </w:tcBorders>
            <w:shd w:val="clear" w:color="auto" w:fill="FFFFFF"/>
          </w:tcPr>
          <w:p w:rsidR="00F00C16" w:rsidRDefault="00F00C16">
            <w:pPr>
              <w:framePr w:w="7776" w:wrap="notBeside" w:vAnchor="text" w:hAnchor="text" w:xAlign="right" w:y="1"/>
              <w:rPr>
                <w:sz w:val="10"/>
                <w:szCs w:val="10"/>
              </w:rPr>
            </w:pPr>
          </w:p>
        </w:tc>
        <w:tc>
          <w:tcPr>
            <w:tcW w:w="2198" w:type="dxa"/>
            <w:tcBorders>
              <w:top w:val="single" w:sz="4" w:space="0" w:color="auto"/>
              <w:left w:val="single" w:sz="4" w:space="0" w:color="auto"/>
            </w:tcBorders>
            <w:shd w:val="clear" w:color="auto" w:fill="FFFFFF"/>
          </w:tcPr>
          <w:p w:rsidR="00F00C16" w:rsidRDefault="00A00C58">
            <w:pPr>
              <w:pStyle w:val="120"/>
              <w:framePr w:w="7776" w:wrap="notBeside" w:vAnchor="text" w:hAnchor="text" w:xAlign="right" w:y="1"/>
              <w:shd w:val="clear" w:color="auto" w:fill="auto"/>
              <w:spacing w:after="0" w:line="240" w:lineRule="exact"/>
            </w:pPr>
            <w:r>
              <w:rPr>
                <w:rStyle w:val="12TimesNewRoman12pt"/>
                <w:rFonts w:eastAsia="Century Gothic"/>
              </w:rPr>
              <w:t>идарубиции</w:t>
            </w:r>
          </w:p>
        </w:tc>
        <w:tc>
          <w:tcPr>
            <w:tcW w:w="2069"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7776" w:wrap="notBeside" w:vAnchor="text" w:hAnchor="text" w:xAlign="right" w:y="1"/>
              <w:shd w:val="clear" w:color="auto" w:fill="auto"/>
              <w:spacing w:after="0" w:line="278" w:lineRule="exact"/>
            </w:pPr>
            <w:r>
              <w:rPr>
                <w:rStyle w:val="12TimesNewRoman12pt"/>
                <w:rFonts w:eastAsia="Century Gothic"/>
              </w:rPr>
              <w:t>капсулы; лиофилизат для приготовления раствора для внутривенного введения; раствор для внутривенного введения</w:t>
            </w:r>
          </w:p>
        </w:tc>
      </w:tr>
      <w:tr w:rsidR="00F00C16">
        <w:tblPrEx>
          <w:tblCellMar>
            <w:top w:w="0" w:type="dxa"/>
            <w:bottom w:w="0" w:type="dxa"/>
          </w:tblCellMar>
        </w:tblPrEx>
        <w:trPr>
          <w:trHeight w:hRule="exact" w:val="2467"/>
          <w:jc w:val="right"/>
        </w:trPr>
        <w:tc>
          <w:tcPr>
            <w:tcW w:w="888" w:type="dxa"/>
            <w:tcBorders>
              <w:top w:val="single" w:sz="4" w:space="0" w:color="auto"/>
              <w:left w:val="single" w:sz="4" w:space="0" w:color="auto"/>
              <w:bottom w:val="single" w:sz="4" w:space="0" w:color="auto"/>
            </w:tcBorders>
            <w:shd w:val="clear" w:color="auto" w:fill="FFFFFF"/>
          </w:tcPr>
          <w:p w:rsidR="00F00C16" w:rsidRDefault="00F00C16">
            <w:pPr>
              <w:framePr w:w="7776" w:wrap="notBeside" w:vAnchor="text" w:hAnchor="text" w:xAlign="right" w:y="1"/>
              <w:rPr>
                <w:sz w:val="10"/>
                <w:szCs w:val="10"/>
              </w:rPr>
            </w:pPr>
          </w:p>
        </w:tc>
        <w:tc>
          <w:tcPr>
            <w:tcW w:w="2621" w:type="dxa"/>
            <w:tcBorders>
              <w:top w:val="single" w:sz="4" w:space="0" w:color="auto"/>
              <w:left w:val="single" w:sz="4" w:space="0" w:color="auto"/>
              <w:bottom w:val="single" w:sz="4" w:space="0" w:color="auto"/>
            </w:tcBorders>
            <w:shd w:val="clear" w:color="auto" w:fill="FFFFFF"/>
          </w:tcPr>
          <w:p w:rsidR="00F00C16" w:rsidRDefault="00F00C16">
            <w:pPr>
              <w:framePr w:w="7776" w:wrap="notBeside" w:vAnchor="text" w:hAnchor="text" w:xAlign="right" w:y="1"/>
              <w:rPr>
                <w:sz w:val="10"/>
                <w:szCs w:val="10"/>
              </w:rPr>
            </w:pPr>
          </w:p>
        </w:tc>
        <w:tc>
          <w:tcPr>
            <w:tcW w:w="2198" w:type="dxa"/>
            <w:tcBorders>
              <w:top w:val="single" w:sz="4" w:space="0" w:color="auto"/>
              <w:left w:val="single" w:sz="4" w:space="0" w:color="auto"/>
              <w:bottom w:val="single" w:sz="4" w:space="0" w:color="auto"/>
            </w:tcBorders>
            <w:shd w:val="clear" w:color="auto" w:fill="FFFFFF"/>
          </w:tcPr>
          <w:p w:rsidR="00F00C16" w:rsidRDefault="00A00C58">
            <w:pPr>
              <w:pStyle w:val="120"/>
              <w:framePr w:w="7776" w:wrap="notBeside" w:vAnchor="text" w:hAnchor="text" w:xAlign="right" w:y="1"/>
              <w:shd w:val="clear" w:color="auto" w:fill="auto"/>
              <w:spacing w:after="0" w:line="240" w:lineRule="exact"/>
            </w:pPr>
            <w:r>
              <w:rPr>
                <w:rStyle w:val="12TimesNewRoman12pt"/>
                <w:rFonts w:eastAsia="Century Gothic"/>
              </w:rPr>
              <w:t>митоксантрон</w:t>
            </w:r>
          </w:p>
        </w:tc>
        <w:tc>
          <w:tcPr>
            <w:tcW w:w="2069" w:type="dxa"/>
            <w:tcBorders>
              <w:top w:val="single" w:sz="4" w:space="0" w:color="auto"/>
              <w:left w:val="single" w:sz="4" w:space="0" w:color="auto"/>
              <w:bottom w:val="single" w:sz="4" w:space="0" w:color="auto"/>
              <w:right w:val="single" w:sz="4" w:space="0" w:color="auto"/>
            </w:tcBorders>
            <w:shd w:val="clear" w:color="auto" w:fill="FFFFFF"/>
            <w:vAlign w:val="center"/>
          </w:tcPr>
          <w:p w:rsidR="00F00C16" w:rsidRDefault="00A00C58">
            <w:pPr>
              <w:pStyle w:val="120"/>
              <w:framePr w:w="7776" w:wrap="notBeside" w:vAnchor="text" w:hAnchor="text" w:xAlign="right" w:y="1"/>
              <w:shd w:val="clear" w:color="auto" w:fill="auto"/>
              <w:spacing w:after="0" w:line="278" w:lineRule="exact"/>
            </w:pPr>
            <w:r>
              <w:rPr>
                <w:rStyle w:val="12TimesNewRoman12pt"/>
                <w:rFonts w:eastAsia="Century Gothic"/>
              </w:rPr>
              <w:t>кончен грат для приготовления раствора для внутривенного и внутриплевраль- ного введения; концентрат для приготовления</w:t>
            </w:r>
          </w:p>
        </w:tc>
      </w:tr>
    </w:tbl>
    <w:p w:rsidR="00F00C16" w:rsidRDefault="00F00C16">
      <w:pPr>
        <w:framePr w:w="7776" w:wrap="notBeside" w:vAnchor="text" w:hAnchor="text" w:xAlign="right" w:y="1"/>
        <w:rPr>
          <w:sz w:val="2"/>
          <w:szCs w:val="2"/>
        </w:rPr>
      </w:pPr>
    </w:p>
    <w:p w:rsidR="00F00C16" w:rsidRDefault="00F00C16">
      <w:pPr>
        <w:rPr>
          <w:sz w:val="2"/>
          <w:szCs w:val="2"/>
        </w:rPr>
      </w:pPr>
    </w:p>
    <w:tbl>
      <w:tblPr>
        <w:tblOverlap w:val="never"/>
        <w:tblW w:w="0" w:type="auto"/>
        <w:jc w:val="right"/>
        <w:tblLayout w:type="fixed"/>
        <w:tblCellMar>
          <w:left w:w="10" w:type="dxa"/>
          <w:right w:w="10" w:type="dxa"/>
        </w:tblCellMar>
        <w:tblLook w:val="04A0" w:firstRow="1" w:lastRow="0" w:firstColumn="1" w:lastColumn="0" w:noHBand="0" w:noVBand="1"/>
      </w:tblPr>
      <w:tblGrid>
        <w:gridCol w:w="888"/>
        <w:gridCol w:w="2616"/>
        <w:gridCol w:w="2198"/>
        <w:gridCol w:w="2074"/>
      </w:tblGrid>
      <w:tr w:rsidR="00F00C16">
        <w:tblPrEx>
          <w:tblCellMar>
            <w:top w:w="0" w:type="dxa"/>
            <w:bottom w:w="0" w:type="dxa"/>
          </w:tblCellMar>
        </w:tblPrEx>
        <w:trPr>
          <w:trHeight w:hRule="exact" w:val="1363"/>
          <w:jc w:val="right"/>
        </w:trPr>
        <w:tc>
          <w:tcPr>
            <w:tcW w:w="888" w:type="dxa"/>
            <w:tcBorders>
              <w:top w:val="single" w:sz="4" w:space="0" w:color="auto"/>
              <w:left w:val="single" w:sz="4" w:space="0" w:color="auto"/>
            </w:tcBorders>
            <w:shd w:val="clear" w:color="auto" w:fill="FFFFFF"/>
            <w:vAlign w:val="center"/>
          </w:tcPr>
          <w:p w:rsidR="00F00C16" w:rsidRDefault="00A00C58">
            <w:pPr>
              <w:pStyle w:val="120"/>
              <w:framePr w:w="7776" w:wrap="notBeside" w:vAnchor="text" w:hAnchor="text" w:xAlign="right" w:y="1"/>
              <w:shd w:val="clear" w:color="auto" w:fill="auto"/>
              <w:spacing w:after="60" w:line="240" w:lineRule="exact"/>
              <w:ind w:left="220"/>
            </w:pPr>
            <w:r>
              <w:rPr>
                <w:rStyle w:val="12TimesNewRoman12pt"/>
                <w:rFonts w:eastAsia="Century Gothic"/>
              </w:rPr>
              <w:lastRenderedPageBreak/>
              <w:t>Код</w:t>
            </w:r>
          </w:p>
          <w:p w:rsidR="00F00C16" w:rsidRDefault="00A00C58">
            <w:pPr>
              <w:pStyle w:val="120"/>
              <w:framePr w:w="7776" w:wrap="notBeside" w:vAnchor="text" w:hAnchor="text" w:xAlign="right" w:y="1"/>
              <w:shd w:val="clear" w:color="auto" w:fill="auto"/>
              <w:spacing w:before="60" w:after="0" w:line="240" w:lineRule="exact"/>
              <w:ind w:left="220"/>
            </w:pPr>
            <w:r>
              <w:rPr>
                <w:rStyle w:val="12TimesNewRoman12pt"/>
                <w:rFonts w:eastAsia="Century Gothic"/>
                <w:lang w:val="en-US" w:eastAsia="en-US" w:bidi="en-US"/>
              </w:rPr>
              <w:t>ATX</w:t>
            </w:r>
          </w:p>
        </w:tc>
        <w:tc>
          <w:tcPr>
            <w:tcW w:w="2616" w:type="dxa"/>
            <w:tcBorders>
              <w:top w:val="single" w:sz="4" w:space="0" w:color="auto"/>
              <w:left w:val="single" w:sz="4" w:space="0" w:color="auto"/>
            </w:tcBorders>
            <w:shd w:val="clear" w:color="auto" w:fill="FFFFFF"/>
            <w:vAlign w:val="bottom"/>
          </w:tcPr>
          <w:p w:rsidR="00F00C16" w:rsidRDefault="00A00C58">
            <w:pPr>
              <w:pStyle w:val="120"/>
              <w:framePr w:w="7776" w:wrap="notBeside" w:vAnchor="text" w:hAnchor="text" w:xAlign="right" w:y="1"/>
              <w:shd w:val="clear" w:color="auto" w:fill="auto"/>
              <w:spacing w:after="0" w:line="288" w:lineRule="exact"/>
              <w:jc w:val="center"/>
            </w:pPr>
            <w:r>
              <w:rPr>
                <w:rStyle w:val="12TimesNewRoman12pt"/>
                <w:rFonts w:eastAsia="Century Gothic"/>
              </w:rPr>
              <w:t>Лнатомо- терапсвтическо- химичеекая классификация (АТХ)</w:t>
            </w:r>
          </w:p>
        </w:tc>
        <w:tc>
          <w:tcPr>
            <w:tcW w:w="2198" w:type="dxa"/>
            <w:tcBorders>
              <w:top w:val="single" w:sz="4" w:space="0" w:color="auto"/>
              <w:left w:val="single" w:sz="4" w:space="0" w:color="auto"/>
            </w:tcBorders>
            <w:shd w:val="clear" w:color="auto" w:fill="FFFFFF"/>
            <w:vAlign w:val="center"/>
          </w:tcPr>
          <w:p w:rsidR="00F00C16" w:rsidRDefault="00A00C58">
            <w:pPr>
              <w:pStyle w:val="120"/>
              <w:framePr w:w="7776" w:wrap="notBeside" w:vAnchor="text" w:hAnchor="text" w:xAlign="right" w:y="1"/>
              <w:shd w:val="clear" w:color="auto" w:fill="auto"/>
              <w:spacing w:after="120" w:line="240" w:lineRule="exact"/>
              <w:ind w:left="280"/>
            </w:pPr>
            <w:r>
              <w:rPr>
                <w:rStyle w:val="12TimesNewRoman12pt"/>
                <w:rFonts w:eastAsia="Century Gothic"/>
              </w:rPr>
              <w:t>Лекарственные</w:t>
            </w:r>
          </w:p>
          <w:p w:rsidR="00F00C16" w:rsidRDefault="00A00C58">
            <w:pPr>
              <w:pStyle w:val="120"/>
              <w:framePr w:w="7776" w:wrap="notBeside" w:vAnchor="text" w:hAnchor="text" w:xAlign="right" w:y="1"/>
              <w:shd w:val="clear" w:color="auto" w:fill="auto"/>
              <w:spacing w:before="120" w:after="0" w:line="240" w:lineRule="exact"/>
              <w:jc w:val="center"/>
            </w:pPr>
            <w:r>
              <w:rPr>
                <w:rStyle w:val="12TimesNewRoman12pt"/>
                <w:rFonts w:eastAsia="Century Gothic"/>
              </w:rPr>
              <w:t>препараты</w:t>
            </w:r>
          </w:p>
        </w:tc>
        <w:tc>
          <w:tcPr>
            <w:tcW w:w="2074"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7776" w:wrap="notBeside" w:vAnchor="text" w:hAnchor="text" w:xAlign="right" w:y="1"/>
              <w:shd w:val="clear" w:color="auto" w:fill="auto"/>
              <w:spacing w:after="60" w:line="240" w:lineRule="exact"/>
              <w:ind w:left="240"/>
            </w:pPr>
            <w:r>
              <w:rPr>
                <w:rStyle w:val="12TimesNewRoman12pt"/>
                <w:rFonts w:eastAsia="Century Gothic"/>
              </w:rPr>
              <w:t>Лекарственные</w:t>
            </w:r>
          </w:p>
          <w:p w:rsidR="00F00C16" w:rsidRDefault="00A00C58">
            <w:pPr>
              <w:pStyle w:val="120"/>
              <w:framePr w:w="7776" w:wrap="notBeside" w:vAnchor="text" w:hAnchor="text" w:xAlign="right" w:y="1"/>
              <w:shd w:val="clear" w:color="auto" w:fill="auto"/>
              <w:spacing w:before="60" w:after="0" w:line="240" w:lineRule="exact"/>
              <w:jc w:val="center"/>
            </w:pPr>
            <w:r>
              <w:rPr>
                <w:rStyle w:val="12TimesNewRoman12pt"/>
                <w:rFonts w:eastAsia="Century Gothic"/>
              </w:rPr>
              <w:t>формы</w:t>
            </w:r>
          </w:p>
        </w:tc>
      </w:tr>
      <w:tr w:rsidR="00F00C16">
        <w:tblPrEx>
          <w:tblCellMar>
            <w:top w:w="0" w:type="dxa"/>
            <w:bottom w:w="0" w:type="dxa"/>
          </w:tblCellMar>
        </w:tblPrEx>
        <w:trPr>
          <w:trHeight w:hRule="exact" w:val="744"/>
          <w:jc w:val="right"/>
        </w:trPr>
        <w:tc>
          <w:tcPr>
            <w:tcW w:w="888" w:type="dxa"/>
            <w:vMerge w:val="restart"/>
            <w:tcBorders>
              <w:top w:val="single" w:sz="4" w:space="0" w:color="auto"/>
              <w:left w:val="single" w:sz="4" w:space="0" w:color="auto"/>
            </w:tcBorders>
            <w:shd w:val="clear" w:color="auto" w:fill="FFFFFF"/>
          </w:tcPr>
          <w:p w:rsidR="00F00C16" w:rsidRDefault="00F00C16">
            <w:pPr>
              <w:framePr w:w="7776" w:wrap="notBeside" w:vAnchor="text" w:hAnchor="text" w:xAlign="right" w:y="1"/>
              <w:rPr>
                <w:sz w:val="10"/>
                <w:szCs w:val="10"/>
              </w:rPr>
            </w:pPr>
          </w:p>
        </w:tc>
        <w:tc>
          <w:tcPr>
            <w:tcW w:w="2616" w:type="dxa"/>
            <w:vMerge w:val="restart"/>
            <w:tcBorders>
              <w:top w:val="single" w:sz="4" w:space="0" w:color="auto"/>
              <w:left w:val="single" w:sz="4" w:space="0" w:color="auto"/>
            </w:tcBorders>
            <w:shd w:val="clear" w:color="auto" w:fill="FFFFFF"/>
          </w:tcPr>
          <w:p w:rsidR="00F00C16" w:rsidRDefault="00F00C16">
            <w:pPr>
              <w:framePr w:w="7776" w:wrap="notBeside" w:vAnchor="text" w:hAnchor="text" w:xAlign="right" w:y="1"/>
              <w:rPr>
                <w:sz w:val="10"/>
                <w:szCs w:val="10"/>
              </w:rPr>
            </w:pPr>
          </w:p>
        </w:tc>
        <w:tc>
          <w:tcPr>
            <w:tcW w:w="2198" w:type="dxa"/>
            <w:tcBorders>
              <w:top w:val="single" w:sz="4" w:space="0" w:color="auto"/>
              <w:left w:val="single" w:sz="4" w:space="0" w:color="auto"/>
            </w:tcBorders>
            <w:shd w:val="clear" w:color="auto" w:fill="FFFFFF"/>
          </w:tcPr>
          <w:p w:rsidR="00F00C16" w:rsidRDefault="00F00C16">
            <w:pPr>
              <w:framePr w:w="7776" w:wrap="notBeside" w:vAnchor="text" w:hAnchor="text" w:xAlign="right" w:y="1"/>
              <w:rPr>
                <w:sz w:val="10"/>
                <w:szCs w:val="10"/>
              </w:rPr>
            </w:pPr>
          </w:p>
        </w:tc>
        <w:tc>
          <w:tcPr>
            <w:tcW w:w="2074" w:type="dxa"/>
            <w:tcBorders>
              <w:top w:val="single" w:sz="4" w:space="0" w:color="auto"/>
              <w:left w:val="single" w:sz="4" w:space="0" w:color="auto"/>
              <w:right w:val="single" w:sz="4" w:space="0" w:color="auto"/>
            </w:tcBorders>
            <w:shd w:val="clear" w:color="auto" w:fill="FFFFFF"/>
            <w:vAlign w:val="bottom"/>
          </w:tcPr>
          <w:p w:rsidR="00F00C16" w:rsidRDefault="00A00C58">
            <w:pPr>
              <w:pStyle w:val="120"/>
              <w:framePr w:w="7776" w:wrap="notBeside" w:vAnchor="text" w:hAnchor="text" w:xAlign="right" w:y="1"/>
              <w:shd w:val="clear" w:color="auto" w:fill="auto"/>
              <w:spacing w:after="0" w:line="283" w:lineRule="exact"/>
            </w:pPr>
            <w:r>
              <w:rPr>
                <w:rStyle w:val="12TimesNewRoman12pt"/>
                <w:rFonts w:eastAsia="Century Gothic"/>
              </w:rPr>
              <w:t>раствора для инфузий</w:t>
            </w:r>
          </w:p>
        </w:tc>
      </w:tr>
      <w:tr w:rsidR="00F00C16">
        <w:tblPrEx>
          <w:tblCellMar>
            <w:top w:w="0" w:type="dxa"/>
            <w:bottom w:w="0" w:type="dxa"/>
          </w:tblCellMar>
        </w:tblPrEx>
        <w:trPr>
          <w:trHeight w:hRule="exact" w:val="5861"/>
          <w:jc w:val="right"/>
        </w:trPr>
        <w:tc>
          <w:tcPr>
            <w:tcW w:w="888" w:type="dxa"/>
            <w:vMerge/>
            <w:tcBorders>
              <w:left w:val="single" w:sz="4" w:space="0" w:color="auto"/>
            </w:tcBorders>
            <w:shd w:val="clear" w:color="auto" w:fill="FFFFFF"/>
          </w:tcPr>
          <w:p w:rsidR="00F00C16" w:rsidRDefault="00F00C16">
            <w:pPr>
              <w:framePr w:w="7776" w:wrap="notBeside" w:vAnchor="text" w:hAnchor="text" w:xAlign="right" w:y="1"/>
            </w:pPr>
          </w:p>
        </w:tc>
        <w:tc>
          <w:tcPr>
            <w:tcW w:w="2616" w:type="dxa"/>
            <w:vMerge/>
            <w:tcBorders>
              <w:left w:val="single" w:sz="4" w:space="0" w:color="auto"/>
            </w:tcBorders>
            <w:shd w:val="clear" w:color="auto" w:fill="FFFFFF"/>
          </w:tcPr>
          <w:p w:rsidR="00F00C16" w:rsidRDefault="00F00C16">
            <w:pPr>
              <w:framePr w:w="7776" w:wrap="notBeside" w:vAnchor="text" w:hAnchor="text" w:xAlign="right" w:y="1"/>
            </w:pPr>
          </w:p>
        </w:tc>
        <w:tc>
          <w:tcPr>
            <w:tcW w:w="2198" w:type="dxa"/>
            <w:tcBorders>
              <w:top w:val="single" w:sz="4" w:space="0" w:color="auto"/>
              <w:left w:val="single" w:sz="4" w:space="0" w:color="auto"/>
            </w:tcBorders>
            <w:shd w:val="clear" w:color="auto" w:fill="FFFFFF"/>
          </w:tcPr>
          <w:p w:rsidR="00F00C16" w:rsidRDefault="00A00C58">
            <w:pPr>
              <w:pStyle w:val="120"/>
              <w:framePr w:w="7776" w:wrap="notBeside" w:vAnchor="text" w:hAnchor="text" w:xAlign="right" w:y="1"/>
              <w:shd w:val="clear" w:color="auto" w:fill="auto"/>
              <w:spacing w:after="0" w:line="240" w:lineRule="exact"/>
            </w:pPr>
            <w:r>
              <w:rPr>
                <w:rStyle w:val="12TimesNewRoman12pt"/>
                <w:rFonts w:eastAsia="Century Gothic"/>
              </w:rPr>
              <w:t>эпирубицин</w:t>
            </w:r>
          </w:p>
        </w:tc>
        <w:tc>
          <w:tcPr>
            <w:tcW w:w="2074"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7776" w:wrap="notBeside" w:vAnchor="text" w:hAnchor="text" w:xAlign="right" w:y="1"/>
              <w:shd w:val="clear" w:color="auto" w:fill="auto"/>
              <w:spacing w:after="0" w:line="283" w:lineRule="exact"/>
            </w:pPr>
            <w:r>
              <w:rPr>
                <w:rStyle w:val="12TimesNewRoman12pt"/>
                <w:rFonts w:eastAsia="Century Gothic"/>
              </w:rPr>
              <w:t>концентрат для приготовления раствора для внутривенного и внутриполостного введения; концентрат для приготовления раствора для внутрисосуди</w:t>
            </w:r>
            <w:r>
              <w:rPr>
                <w:rStyle w:val="12TimesNewRoman12pt"/>
                <w:rFonts w:eastAsia="Century Gothic"/>
              </w:rPr>
              <w:softHyphen/>
              <w:t>стого ивнутри- пузырного введения; лиофилизат для приготовления раствора для внутрисосуди</w:t>
            </w:r>
            <w:r>
              <w:rPr>
                <w:rStyle w:val="12TimesNewRoman12pt"/>
                <w:rFonts w:eastAsia="Century Gothic"/>
              </w:rPr>
              <w:softHyphen/>
              <w:t>стого и внутри- пузырного введения</w:t>
            </w:r>
          </w:p>
        </w:tc>
      </w:tr>
      <w:tr w:rsidR="00F00C16">
        <w:tblPrEx>
          <w:tblCellMar>
            <w:top w:w="0" w:type="dxa"/>
            <w:bottom w:w="0" w:type="dxa"/>
          </w:tblCellMar>
        </w:tblPrEx>
        <w:trPr>
          <w:trHeight w:hRule="exact" w:val="1301"/>
          <w:jc w:val="right"/>
        </w:trPr>
        <w:tc>
          <w:tcPr>
            <w:tcW w:w="888" w:type="dxa"/>
            <w:vMerge w:val="restart"/>
            <w:tcBorders>
              <w:top w:val="single" w:sz="4" w:space="0" w:color="auto"/>
              <w:left w:val="single" w:sz="4" w:space="0" w:color="auto"/>
            </w:tcBorders>
            <w:shd w:val="clear" w:color="auto" w:fill="FFFFFF"/>
          </w:tcPr>
          <w:p w:rsidR="00F00C16" w:rsidRDefault="00A00C58">
            <w:pPr>
              <w:pStyle w:val="120"/>
              <w:framePr w:w="7776" w:wrap="notBeside" w:vAnchor="text" w:hAnchor="text" w:xAlign="right" w:y="1"/>
              <w:shd w:val="clear" w:color="auto" w:fill="auto"/>
              <w:spacing w:after="0" w:line="240" w:lineRule="exact"/>
            </w:pPr>
            <w:r>
              <w:rPr>
                <w:rStyle w:val="12TimesNewRoman12pt"/>
                <w:rFonts w:eastAsia="Century Gothic"/>
                <w:lang w:val="en-US" w:eastAsia="en-US" w:bidi="en-US"/>
              </w:rPr>
              <w:t>L01DC</w:t>
            </w:r>
          </w:p>
        </w:tc>
        <w:tc>
          <w:tcPr>
            <w:tcW w:w="2616" w:type="dxa"/>
            <w:vMerge w:val="restart"/>
            <w:tcBorders>
              <w:top w:val="single" w:sz="4" w:space="0" w:color="auto"/>
              <w:left w:val="single" w:sz="4" w:space="0" w:color="auto"/>
            </w:tcBorders>
            <w:shd w:val="clear" w:color="auto" w:fill="FFFFFF"/>
          </w:tcPr>
          <w:p w:rsidR="00F00C16" w:rsidRDefault="00A00C58">
            <w:pPr>
              <w:pStyle w:val="120"/>
              <w:framePr w:w="7776" w:wrap="notBeside" w:vAnchor="text" w:hAnchor="text" w:xAlign="right" w:y="1"/>
              <w:shd w:val="clear" w:color="auto" w:fill="auto"/>
              <w:spacing w:after="0" w:line="283" w:lineRule="exact"/>
            </w:pPr>
            <w:r>
              <w:rPr>
                <w:rStyle w:val="12TimesNewRoman12pt"/>
                <w:rFonts w:eastAsia="Century Gothic"/>
              </w:rPr>
              <w:t>другие</w:t>
            </w:r>
          </w:p>
          <w:p w:rsidR="00F00C16" w:rsidRDefault="00A00C58">
            <w:pPr>
              <w:pStyle w:val="120"/>
              <w:framePr w:w="7776" w:wrap="notBeside" w:vAnchor="text" w:hAnchor="text" w:xAlign="right" w:y="1"/>
              <w:shd w:val="clear" w:color="auto" w:fill="auto"/>
              <w:spacing w:after="0" w:line="283" w:lineRule="exact"/>
            </w:pPr>
            <w:r>
              <w:rPr>
                <w:rStyle w:val="12TimesNewRoman12pt"/>
                <w:rFonts w:eastAsia="Century Gothic"/>
              </w:rPr>
              <w:t>противоопухолевые</w:t>
            </w:r>
          </w:p>
          <w:p w:rsidR="00F00C16" w:rsidRDefault="00A00C58">
            <w:pPr>
              <w:pStyle w:val="120"/>
              <w:framePr w:w="7776" w:wrap="notBeside" w:vAnchor="text" w:hAnchor="text" w:xAlign="right" w:y="1"/>
              <w:shd w:val="clear" w:color="auto" w:fill="auto"/>
              <w:spacing w:after="0" w:line="283" w:lineRule="exact"/>
            </w:pPr>
            <w:r>
              <w:rPr>
                <w:rStyle w:val="12TimesNewRoman12pt"/>
                <w:rFonts w:eastAsia="Century Gothic"/>
              </w:rPr>
              <w:t>антибиотики</w:t>
            </w:r>
          </w:p>
        </w:tc>
        <w:tc>
          <w:tcPr>
            <w:tcW w:w="2198" w:type="dxa"/>
            <w:tcBorders>
              <w:top w:val="single" w:sz="4" w:space="0" w:color="auto"/>
              <w:left w:val="single" w:sz="4" w:space="0" w:color="auto"/>
            </w:tcBorders>
            <w:shd w:val="clear" w:color="auto" w:fill="FFFFFF"/>
          </w:tcPr>
          <w:p w:rsidR="00F00C16" w:rsidRDefault="00A00C58">
            <w:pPr>
              <w:pStyle w:val="120"/>
              <w:framePr w:w="7776" w:wrap="notBeside" w:vAnchor="text" w:hAnchor="text" w:xAlign="right" w:y="1"/>
              <w:shd w:val="clear" w:color="auto" w:fill="auto"/>
              <w:spacing w:after="0" w:line="240" w:lineRule="exact"/>
            </w:pPr>
            <w:r>
              <w:rPr>
                <w:rStyle w:val="12TimesNewRoman12pt"/>
                <w:rFonts w:eastAsia="Century Gothic"/>
              </w:rPr>
              <w:t>блеомицин</w:t>
            </w:r>
          </w:p>
        </w:tc>
        <w:tc>
          <w:tcPr>
            <w:tcW w:w="2074" w:type="dxa"/>
            <w:tcBorders>
              <w:top w:val="single" w:sz="4" w:space="0" w:color="auto"/>
              <w:left w:val="single" w:sz="4" w:space="0" w:color="auto"/>
              <w:right w:val="single" w:sz="4" w:space="0" w:color="auto"/>
            </w:tcBorders>
            <w:shd w:val="clear" w:color="auto" w:fill="FFFFFF"/>
            <w:vAlign w:val="bottom"/>
          </w:tcPr>
          <w:p w:rsidR="00F00C16" w:rsidRDefault="00A00C58">
            <w:pPr>
              <w:pStyle w:val="120"/>
              <w:framePr w:w="7776" w:wrap="notBeside" w:vAnchor="text" w:hAnchor="text" w:xAlign="right" w:y="1"/>
              <w:shd w:val="clear" w:color="auto" w:fill="auto"/>
              <w:spacing w:after="0" w:line="283" w:lineRule="exact"/>
            </w:pPr>
            <w:r>
              <w:rPr>
                <w:rStyle w:val="12TimesNewRoman12pt"/>
                <w:rFonts w:eastAsia="Century Gothic"/>
              </w:rPr>
              <w:t>лиофилизат для приготовления раствора для инъекций</w:t>
            </w:r>
          </w:p>
        </w:tc>
      </w:tr>
      <w:tr w:rsidR="00F00C16">
        <w:tblPrEx>
          <w:tblCellMar>
            <w:top w:w="0" w:type="dxa"/>
            <w:bottom w:w="0" w:type="dxa"/>
          </w:tblCellMar>
        </w:tblPrEx>
        <w:trPr>
          <w:trHeight w:hRule="exact" w:val="2486"/>
          <w:jc w:val="right"/>
        </w:trPr>
        <w:tc>
          <w:tcPr>
            <w:tcW w:w="888" w:type="dxa"/>
            <w:vMerge/>
            <w:tcBorders>
              <w:left w:val="single" w:sz="4" w:space="0" w:color="auto"/>
              <w:bottom w:val="single" w:sz="4" w:space="0" w:color="auto"/>
            </w:tcBorders>
            <w:shd w:val="clear" w:color="auto" w:fill="FFFFFF"/>
          </w:tcPr>
          <w:p w:rsidR="00F00C16" w:rsidRDefault="00F00C16">
            <w:pPr>
              <w:framePr w:w="7776" w:wrap="notBeside" w:vAnchor="text" w:hAnchor="text" w:xAlign="right" w:y="1"/>
            </w:pPr>
          </w:p>
        </w:tc>
        <w:tc>
          <w:tcPr>
            <w:tcW w:w="2616" w:type="dxa"/>
            <w:vMerge/>
            <w:tcBorders>
              <w:left w:val="single" w:sz="4" w:space="0" w:color="auto"/>
              <w:bottom w:val="single" w:sz="4" w:space="0" w:color="auto"/>
            </w:tcBorders>
            <w:shd w:val="clear" w:color="auto" w:fill="FFFFFF"/>
          </w:tcPr>
          <w:p w:rsidR="00F00C16" w:rsidRDefault="00F00C16">
            <w:pPr>
              <w:framePr w:w="7776" w:wrap="notBeside" w:vAnchor="text" w:hAnchor="text" w:xAlign="right" w:y="1"/>
            </w:pPr>
          </w:p>
        </w:tc>
        <w:tc>
          <w:tcPr>
            <w:tcW w:w="2198" w:type="dxa"/>
            <w:tcBorders>
              <w:top w:val="single" w:sz="4" w:space="0" w:color="auto"/>
              <w:left w:val="single" w:sz="4" w:space="0" w:color="auto"/>
              <w:bottom w:val="single" w:sz="4" w:space="0" w:color="auto"/>
            </w:tcBorders>
            <w:shd w:val="clear" w:color="auto" w:fill="FFFFFF"/>
          </w:tcPr>
          <w:p w:rsidR="00F00C16" w:rsidRDefault="00A00C58">
            <w:pPr>
              <w:pStyle w:val="120"/>
              <w:framePr w:w="7776" w:wrap="notBeside" w:vAnchor="text" w:hAnchor="text" w:xAlign="right" w:y="1"/>
              <w:shd w:val="clear" w:color="auto" w:fill="auto"/>
              <w:spacing w:after="0" w:line="240" w:lineRule="exact"/>
            </w:pPr>
            <w:r>
              <w:rPr>
                <w:rStyle w:val="12TimesNewRoman8pt"/>
                <w:rFonts w:eastAsia="Century Gothic"/>
              </w:rPr>
              <w:t>МИТОМ</w:t>
            </w:r>
            <w:r>
              <w:rPr>
                <w:rStyle w:val="12TimesNewRoman12pt"/>
                <w:rFonts w:eastAsia="Century Gothic"/>
              </w:rPr>
              <w:t>ицин</w:t>
            </w:r>
          </w:p>
        </w:tc>
        <w:tc>
          <w:tcPr>
            <w:tcW w:w="2074" w:type="dxa"/>
            <w:tcBorders>
              <w:top w:val="single" w:sz="4" w:space="0" w:color="auto"/>
              <w:left w:val="single" w:sz="4" w:space="0" w:color="auto"/>
              <w:bottom w:val="single" w:sz="4" w:space="0" w:color="auto"/>
              <w:right w:val="single" w:sz="4" w:space="0" w:color="auto"/>
            </w:tcBorders>
            <w:shd w:val="clear" w:color="auto" w:fill="FFFFFF"/>
            <w:vAlign w:val="center"/>
          </w:tcPr>
          <w:p w:rsidR="00F00C16" w:rsidRDefault="00A00C58">
            <w:pPr>
              <w:pStyle w:val="120"/>
              <w:framePr w:w="7776" w:wrap="notBeside" w:vAnchor="text" w:hAnchor="text" w:xAlign="right" w:y="1"/>
              <w:shd w:val="clear" w:color="auto" w:fill="auto"/>
              <w:spacing w:after="0" w:line="278" w:lineRule="exact"/>
            </w:pPr>
            <w:r>
              <w:rPr>
                <w:rStyle w:val="12TimesNewRoman12pt"/>
                <w:rFonts w:eastAsia="Century Gothic"/>
              </w:rPr>
              <w:t>лиофилизат для приготовления раствора для инъекций; порошок для приготовления раствора для инъекций</w:t>
            </w:r>
          </w:p>
        </w:tc>
      </w:tr>
    </w:tbl>
    <w:p w:rsidR="00F00C16" w:rsidRDefault="00F00C16">
      <w:pPr>
        <w:framePr w:w="7776" w:wrap="notBeside" w:vAnchor="text" w:hAnchor="text" w:xAlign="right" w:y="1"/>
        <w:rPr>
          <w:sz w:val="2"/>
          <w:szCs w:val="2"/>
        </w:rPr>
      </w:pPr>
    </w:p>
    <w:p w:rsidR="00F00C16" w:rsidRDefault="00F00C16">
      <w:pPr>
        <w:rPr>
          <w:sz w:val="2"/>
          <w:szCs w:val="2"/>
        </w:rPr>
      </w:pPr>
    </w:p>
    <w:tbl>
      <w:tblPr>
        <w:tblOverlap w:val="never"/>
        <w:tblW w:w="0" w:type="auto"/>
        <w:jc w:val="right"/>
        <w:tblLayout w:type="fixed"/>
        <w:tblCellMar>
          <w:left w:w="10" w:type="dxa"/>
          <w:right w:w="10" w:type="dxa"/>
        </w:tblCellMar>
        <w:tblLook w:val="04A0" w:firstRow="1" w:lastRow="0" w:firstColumn="1" w:lastColumn="0" w:noHBand="0" w:noVBand="1"/>
      </w:tblPr>
      <w:tblGrid>
        <w:gridCol w:w="878"/>
        <w:gridCol w:w="2640"/>
        <w:gridCol w:w="2213"/>
        <w:gridCol w:w="2117"/>
      </w:tblGrid>
      <w:tr w:rsidR="00F00C16">
        <w:tblPrEx>
          <w:tblCellMar>
            <w:top w:w="0" w:type="dxa"/>
            <w:bottom w:w="0" w:type="dxa"/>
          </w:tblCellMar>
        </w:tblPrEx>
        <w:trPr>
          <w:trHeight w:hRule="exact" w:val="1373"/>
          <w:jc w:val="right"/>
        </w:trPr>
        <w:tc>
          <w:tcPr>
            <w:tcW w:w="878" w:type="dxa"/>
            <w:tcBorders>
              <w:top w:val="single" w:sz="4" w:space="0" w:color="auto"/>
              <w:left w:val="single" w:sz="4" w:space="0" w:color="auto"/>
            </w:tcBorders>
            <w:shd w:val="clear" w:color="auto" w:fill="FFFFFF"/>
            <w:vAlign w:val="center"/>
          </w:tcPr>
          <w:p w:rsidR="00F00C16" w:rsidRDefault="00A00C58">
            <w:pPr>
              <w:pStyle w:val="120"/>
              <w:framePr w:w="7848" w:wrap="notBeside" w:vAnchor="text" w:hAnchor="text" w:xAlign="right" w:y="1"/>
              <w:shd w:val="clear" w:color="auto" w:fill="auto"/>
              <w:spacing w:after="60" w:line="240" w:lineRule="exact"/>
              <w:ind w:left="200"/>
            </w:pPr>
            <w:r>
              <w:rPr>
                <w:rStyle w:val="12TimesNewRoman12pt"/>
                <w:rFonts w:eastAsia="Century Gothic"/>
              </w:rPr>
              <w:lastRenderedPageBreak/>
              <w:t>Код</w:t>
            </w:r>
          </w:p>
          <w:p w:rsidR="00F00C16" w:rsidRDefault="00A00C58">
            <w:pPr>
              <w:pStyle w:val="120"/>
              <w:framePr w:w="7848" w:wrap="notBeside" w:vAnchor="text" w:hAnchor="text" w:xAlign="right" w:y="1"/>
              <w:shd w:val="clear" w:color="auto" w:fill="auto"/>
              <w:spacing w:before="60" w:after="0" w:line="240" w:lineRule="exact"/>
              <w:ind w:left="200"/>
            </w:pPr>
            <w:r>
              <w:rPr>
                <w:rStyle w:val="12TimesNewRoman12pt"/>
                <w:rFonts w:eastAsia="Century Gothic"/>
                <w:lang w:val="en-US" w:eastAsia="en-US" w:bidi="en-US"/>
              </w:rPr>
              <w:t>ATX</w:t>
            </w:r>
          </w:p>
        </w:tc>
        <w:tc>
          <w:tcPr>
            <w:tcW w:w="2640" w:type="dxa"/>
            <w:tcBorders>
              <w:top w:val="single" w:sz="4" w:space="0" w:color="auto"/>
              <w:left w:val="single" w:sz="4" w:space="0" w:color="auto"/>
            </w:tcBorders>
            <w:shd w:val="clear" w:color="auto" w:fill="FFFFFF"/>
            <w:vAlign w:val="bottom"/>
          </w:tcPr>
          <w:p w:rsidR="00F00C16" w:rsidRDefault="00A00C58">
            <w:pPr>
              <w:pStyle w:val="120"/>
              <w:framePr w:w="7848" w:wrap="notBeside" w:vAnchor="text" w:hAnchor="text" w:xAlign="right" w:y="1"/>
              <w:shd w:val="clear" w:color="auto" w:fill="auto"/>
              <w:spacing w:after="0" w:line="288" w:lineRule="exact"/>
              <w:jc w:val="center"/>
            </w:pPr>
            <w:r>
              <w:rPr>
                <w:rStyle w:val="12TimesNewRoman12pt"/>
                <w:rFonts w:eastAsia="Century Gothic"/>
              </w:rPr>
              <w:t xml:space="preserve">Аиатомо- терапевгическо- химическая классификация </w:t>
            </w:r>
            <w:r w:rsidRPr="00D32091">
              <w:rPr>
                <w:rStyle w:val="12TimesNewRoman12pt"/>
                <w:rFonts w:eastAsia="Century Gothic"/>
                <w:lang w:eastAsia="en-US" w:bidi="en-US"/>
              </w:rPr>
              <w:t>(</w:t>
            </w:r>
            <w:r>
              <w:rPr>
                <w:rStyle w:val="12TimesNewRoman12pt"/>
                <w:rFonts w:eastAsia="Century Gothic"/>
                <w:lang w:val="en-US" w:eastAsia="en-US" w:bidi="en-US"/>
              </w:rPr>
              <w:t>ATX</w:t>
            </w:r>
            <w:r w:rsidRPr="00D32091">
              <w:rPr>
                <w:rStyle w:val="12TimesNewRoman12pt"/>
                <w:rFonts w:eastAsia="Century Gothic"/>
                <w:lang w:eastAsia="en-US" w:bidi="en-US"/>
              </w:rPr>
              <w:t>)</w:t>
            </w:r>
          </w:p>
        </w:tc>
        <w:tc>
          <w:tcPr>
            <w:tcW w:w="2213" w:type="dxa"/>
            <w:tcBorders>
              <w:top w:val="single" w:sz="4" w:space="0" w:color="auto"/>
              <w:left w:val="single" w:sz="4" w:space="0" w:color="auto"/>
            </w:tcBorders>
            <w:shd w:val="clear" w:color="auto" w:fill="FFFFFF"/>
            <w:vAlign w:val="center"/>
          </w:tcPr>
          <w:p w:rsidR="00F00C16" w:rsidRDefault="00A00C58">
            <w:pPr>
              <w:pStyle w:val="120"/>
              <w:framePr w:w="7848" w:wrap="notBeside" w:vAnchor="text" w:hAnchor="text" w:xAlign="right" w:y="1"/>
              <w:shd w:val="clear" w:color="auto" w:fill="auto"/>
              <w:spacing w:after="120" w:line="240" w:lineRule="exact"/>
              <w:ind w:left="300"/>
            </w:pPr>
            <w:r>
              <w:rPr>
                <w:rStyle w:val="12TimesNewRoman12pt"/>
                <w:rFonts w:eastAsia="Century Gothic"/>
              </w:rPr>
              <w:t>Лекарственные</w:t>
            </w:r>
          </w:p>
          <w:p w:rsidR="00F00C16" w:rsidRDefault="00A00C58">
            <w:pPr>
              <w:pStyle w:val="120"/>
              <w:framePr w:w="7848" w:wrap="notBeside" w:vAnchor="text" w:hAnchor="text" w:xAlign="right" w:y="1"/>
              <w:shd w:val="clear" w:color="auto" w:fill="auto"/>
              <w:spacing w:before="120" w:after="0" w:line="240" w:lineRule="exact"/>
              <w:jc w:val="center"/>
            </w:pPr>
            <w:r>
              <w:rPr>
                <w:rStyle w:val="12TimesNewRoman12pt"/>
                <w:rFonts w:eastAsia="Century Gothic"/>
              </w:rPr>
              <w:t>препараты</w:t>
            </w:r>
          </w:p>
        </w:tc>
        <w:tc>
          <w:tcPr>
            <w:tcW w:w="2117"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7848" w:wrap="notBeside" w:vAnchor="text" w:hAnchor="text" w:xAlign="right" w:y="1"/>
              <w:shd w:val="clear" w:color="auto" w:fill="auto"/>
              <w:spacing w:after="60" w:line="240" w:lineRule="exact"/>
              <w:ind w:left="240"/>
            </w:pPr>
            <w:r>
              <w:rPr>
                <w:rStyle w:val="12TimesNewRoman12pt"/>
                <w:rFonts w:eastAsia="Century Gothic"/>
              </w:rPr>
              <w:t>Лекарственные</w:t>
            </w:r>
          </w:p>
          <w:p w:rsidR="00F00C16" w:rsidRDefault="00A00C58">
            <w:pPr>
              <w:pStyle w:val="120"/>
              <w:framePr w:w="7848" w:wrap="notBeside" w:vAnchor="text" w:hAnchor="text" w:xAlign="right" w:y="1"/>
              <w:shd w:val="clear" w:color="auto" w:fill="auto"/>
              <w:spacing w:before="60" w:after="0" w:line="240" w:lineRule="exact"/>
              <w:jc w:val="center"/>
            </w:pPr>
            <w:r>
              <w:rPr>
                <w:rStyle w:val="12TimesNewRoman12pt"/>
                <w:rFonts w:eastAsia="Century Gothic"/>
              </w:rPr>
              <w:t>формы</w:t>
            </w:r>
          </w:p>
        </w:tc>
      </w:tr>
      <w:tr w:rsidR="00F00C16">
        <w:tblPrEx>
          <w:tblCellMar>
            <w:top w:w="0" w:type="dxa"/>
            <w:bottom w:w="0" w:type="dxa"/>
          </w:tblCellMar>
        </w:tblPrEx>
        <w:trPr>
          <w:trHeight w:hRule="exact" w:val="1042"/>
          <w:jc w:val="right"/>
        </w:trPr>
        <w:tc>
          <w:tcPr>
            <w:tcW w:w="878" w:type="dxa"/>
            <w:tcBorders>
              <w:top w:val="single" w:sz="4" w:space="0" w:color="auto"/>
              <w:left w:val="single" w:sz="4" w:space="0" w:color="auto"/>
            </w:tcBorders>
            <w:shd w:val="clear" w:color="auto" w:fill="FFFFFF"/>
          </w:tcPr>
          <w:p w:rsidR="00F00C16" w:rsidRDefault="00A00C58">
            <w:pPr>
              <w:pStyle w:val="120"/>
              <w:framePr w:w="7848" w:wrap="notBeside" w:vAnchor="text" w:hAnchor="text" w:xAlign="right" w:y="1"/>
              <w:shd w:val="clear" w:color="auto" w:fill="auto"/>
              <w:spacing w:after="0" w:line="240" w:lineRule="exact"/>
              <w:ind w:left="200"/>
            </w:pPr>
            <w:r>
              <w:rPr>
                <w:rStyle w:val="12TimesNewRoman12pt"/>
                <w:rFonts w:eastAsia="Century Gothic"/>
                <w:lang w:val="en-US" w:eastAsia="en-US" w:bidi="en-US"/>
              </w:rPr>
              <w:t>L01X</w:t>
            </w:r>
          </w:p>
        </w:tc>
        <w:tc>
          <w:tcPr>
            <w:tcW w:w="2640" w:type="dxa"/>
            <w:tcBorders>
              <w:top w:val="single" w:sz="4" w:space="0" w:color="auto"/>
              <w:left w:val="single" w:sz="4" w:space="0" w:color="auto"/>
            </w:tcBorders>
            <w:shd w:val="clear" w:color="auto" w:fill="FFFFFF"/>
            <w:vAlign w:val="bottom"/>
          </w:tcPr>
          <w:p w:rsidR="00F00C16" w:rsidRDefault="00A00C58">
            <w:pPr>
              <w:pStyle w:val="120"/>
              <w:framePr w:w="7848" w:wrap="notBeside" w:vAnchor="text" w:hAnchor="text" w:xAlign="right" w:y="1"/>
              <w:shd w:val="clear" w:color="auto" w:fill="auto"/>
              <w:spacing w:after="0" w:line="283" w:lineRule="exact"/>
            </w:pPr>
            <w:r>
              <w:rPr>
                <w:rStyle w:val="12TimesNewRoman12pt"/>
                <w:rFonts w:eastAsia="Century Gothic"/>
              </w:rPr>
              <w:t>другие</w:t>
            </w:r>
          </w:p>
          <w:p w:rsidR="00F00C16" w:rsidRDefault="00A00C58">
            <w:pPr>
              <w:pStyle w:val="120"/>
              <w:framePr w:w="7848" w:wrap="notBeside" w:vAnchor="text" w:hAnchor="text" w:xAlign="right" w:y="1"/>
              <w:shd w:val="clear" w:color="auto" w:fill="auto"/>
              <w:spacing w:after="0" w:line="283" w:lineRule="exact"/>
            </w:pPr>
            <w:r>
              <w:rPr>
                <w:rStyle w:val="12TimesNewRoman12pt"/>
                <w:rFonts w:eastAsia="Century Gothic"/>
              </w:rPr>
              <w:t>противоопухолевые</w:t>
            </w:r>
          </w:p>
          <w:p w:rsidR="00F00C16" w:rsidRDefault="00A00C58">
            <w:pPr>
              <w:pStyle w:val="120"/>
              <w:framePr w:w="7848" w:wrap="notBeside" w:vAnchor="text" w:hAnchor="text" w:xAlign="right" w:y="1"/>
              <w:shd w:val="clear" w:color="auto" w:fill="auto"/>
              <w:spacing w:after="0" w:line="283" w:lineRule="exact"/>
            </w:pPr>
            <w:r>
              <w:rPr>
                <w:rStyle w:val="12TimesNewRoman12pt"/>
                <w:rFonts w:eastAsia="Century Gothic"/>
              </w:rPr>
              <w:t>препараты</w:t>
            </w:r>
          </w:p>
        </w:tc>
        <w:tc>
          <w:tcPr>
            <w:tcW w:w="2213" w:type="dxa"/>
            <w:tcBorders>
              <w:top w:val="single" w:sz="4" w:space="0" w:color="auto"/>
              <w:left w:val="single" w:sz="4" w:space="0" w:color="auto"/>
            </w:tcBorders>
            <w:shd w:val="clear" w:color="auto" w:fill="FFFFFF"/>
          </w:tcPr>
          <w:p w:rsidR="00F00C16" w:rsidRDefault="00F00C16">
            <w:pPr>
              <w:framePr w:w="7848" w:wrap="notBeside" w:vAnchor="text" w:hAnchor="text" w:xAlign="right" w:y="1"/>
              <w:rPr>
                <w:sz w:val="10"/>
                <w:szCs w:val="10"/>
              </w:rPr>
            </w:pPr>
          </w:p>
        </w:tc>
        <w:tc>
          <w:tcPr>
            <w:tcW w:w="2117" w:type="dxa"/>
            <w:tcBorders>
              <w:top w:val="single" w:sz="4" w:space="0" w:color="auto"/>
              <w:left w:val="single" w:sz="4" w:space="0" w:color="auto"/>
              <w:right w:val="single" w:sz="4" w:space="0" w:color="auto"/>
            </w:tcBorders>
            <w:shd w:val="clear" w:color="auto" w:fill="FFFFFF"/>
          </w:tcPr>
          <w:p w:rsidR="00F00C16" w:rsidRDefault="00F00C16">
            <w:pPr>
              <w:framePr w:w="7848" w:wrap="notBeside" w:vAnchor="text" w:hAnchor="text" w:xAlign="right" w:y="1"/>
              <w:rPr>
                <w:sz w:val="10"/>
                <w:szCs w:val="10"/>
              </w:rPr>
            </w:pPr>
          </w:p>
        </w:tc>
      </w:tr>
      <w:tr w:rsidR="00F00C16">
        <w:tblPrEx>
          <w:tblCellMar>
            <w:top w:w="0" w:type="dxa"/>
            <w:bottom w:w="0" w:type="dxa"/>
          </w:tblCellMar>
        </w:tblPrEx>
        <w:trPr>
          <w:trHeight w:hRule="exact" w:val="2467"/>
          <w:jc w:val="right"/>
        </w:trPr>
        <w:tc>
          <w:tcPr>
            <w:tcW w:w="878" w:type="dxa"/>
            <w:tcBorders>
              <w:top w:val="single" w:sz="4" w:space="0" w:color="auto"/>
              <w:left w:val="single" w:sz="4" w:space="0" w:color="auto"/>
            </w:tcBorders>
            <w:shd w:val="clear" w:color="auto" w:fill="FFFFFF"/>
          </w:tcPr>
          <w:p w:rsidR="00F00C16" w:rsidRDefault="00A00C58">
            <w:pPr>
              <w:pStyle w:val="120"/>
              <w:framePr w:w="7848" w:wrap="notBeside" w:vAnchor="text" w:hAnchor="text" w:xAlign="right" w:y="1"/>
              <w:shd w:val="clear" w:color="auto" w:fill="auto"/>
              <w:spacing w:after="0" w:line="240" w:lineRule="exact"/>
            </w:pPr>
            <w:r>
              <w:rPr>
                <w:rStyle w:val="12TimesNewRoman12pt"/>
                <w:rFonts w:eastAsia="Century Gothic"/>
                <w:lang w:val="en-US" w:eastAsia="en-US" w:bidi="en-US"/>
              </w:rPr>
              <w:t>LOIXA</w:t>
            </w:r>
          </w:p>
        </w:tc>
        <w:tc>
          <w:tcPr>
            <w:tcW w:w="2640" w:type="dxa"/>
            <w:tcBorders>
              <w:top w:val="single" w:sz="4" w:space="0" w:color="auto"/>
              <w:left w:val="single" w:sz="4" w:space="0" w:color="auto"/>
            </w:tcBorders>
            <w:shd w:val="clear" w:color="auto" w:fill="FFFFFF"/>
          </w:tcPr>
          <w:p w:rsidR="00F00C16" w:rsidRDefault="00A00C58">
            <w:pPr>
              <w:pStyle w:val="120"/>
              <w:framePr w:w="7848" w:wrap="notBeside" w:vAnchor="text" w:hAnchor="text" w:xAlign="right" w:y="1"/>
              <w:shd w:val="clear" w:color="auto" w:fill="auto"/>
              <w:spacing w:after="0" w:line="240" w:lineRule="exact"/>
            </w:pPr>
            <w:r>
              <w:rPr>
                <w:rStyle w:val="12TimesNewRoman12pt"/>
                <w:rFonts w:eastAsia="Century Gothic"/>
              </w:rPr>
              <w:t>препараты платины</w:t>
            </w:r>
          </w:p>
        </w:tc>
        <w:tc>
          <w:tcPr>
            <w:tcW w:w="2213" w:type="dxa"/>
            <w:tcBorders>
              <w:top w:val="single" w:sz="4" w:space="0" w:color="auto"/>
              <w:left w:val="single" w:sz="4" w:space="0" w:color="auto"/>
            </w:tcBorders>
            <w:shd w:val="clear" w:color="auto" w:fill="FFFFFF"/>
          </w:tcPr>
          <w:p w:rsidR="00F00C16" w:rsidRDefault="00A00C58">
            <w:pPr>
              <w:pStyle w:val="120"/>
              <w:framePr w:w="7848" w:wrap="notBeside" w:vAnchor="text" w:hAnchor="text" w:xAlign="right" w:y="1"/>
              <w:shd w:val="clear" w:color="auto" w:fill="auto"/>
              <w:spacing w:after="0" w:line="230" w:lineRule="exact"/>
            </w:pPr>
            <w:r>
              <w:rPr>
                <w:rStyle w:val="12TimesNewRoman115pt"/>
                <w:rFonts w:eastAsia="Century Gothic"/>
              </w:rPr>
              <w:t>карбоплатин</w:t>
            </w:r>
          </w:p>
        </w:tc>
        <w:tc>
          <w:tcPr>
            <w:tcW w:w="2117" w:type="dxa"/>
            <w:tcBorders>
              <w:top w:val="single" w:sz="4" w:space="0" w:color="auto"/>
              <w:left w:val="single" w:sz="4" w:space="0" w:color="auto"/>
              <w:right w:val="single" w:sz="4" w:space="0" w:color="auto"/>
            </w:tcBorders>
            <w:shd w:val="clear" w:color="auto" w:fill="FFFFFF"/>
            <w:vAlign w:val="bottom"/>
          </w:tcPr>
          <w:p w:rsidR="00F00C16" w:rsidRDefault="00A00C58">
            <w:pPr>
              <w:pStyle w:val="120"/>
              <w:framePr w:w="7848" w:wrap="notBeside" w:vAnchor="text" w:hAnchor="text" w:xAlign="right" w:y="1"/>
              <w:shd w:val="clear" w:color="auto" w:fill="auto"/>
              <w:spacing w:after="0" w:line="288" w:lineRule="exact"/>
            </w:pPr>
            <w:r>
              <w:rPr>
                <w:rStyle w:val="12TimesNewRoman12pt"/>
                <w:rFonts w:eastAsia="Century Gothic"/>
              </w:rPr>
              <w:t>концентрат для приготовления раствора для инфузий; лиофилизат для приготовления раствора для инфузий</w:t>
            </w:r>
          </w:p>
        </w:tc>
      </w:tr>
      <w:tr w:rsidR="00F00C16">
        <w:tblPrEx>
          <w:tblCellMar>
            <w:top w:w="0" w:type="dxa"/>
            <w:bottom w:w="0" w:type="dxa"/>
          </w:tblCellMar>
        </w:tblPrEx>
        <w:trPr>
          <w:trHeight w:hRule="exact" w:val="2741"/>
          <w:jc w:val="right"/>
        </w:trPr>
        <w:tc>
          <w:tcPr>
            <w:tcW w:w="878" w:type="dxa"/>
            <w:tcBorders>
              <w:left w:val="single" w:sz="4" w:space="0" w:color="auto"/>
            </w:tcBorders>
            <w:shd w:val="clear" w:color="auto" w:fill="FFFFFF"/>
          </w:tcPr>
          <w:p w:rsidR="00F00C16" w:rsidRDefault="00F00C16">
            <w:pPr>
              <w:framePr w:w="7848" w:wrap="notBeside" w:vAnchor="text" w:hAnchor="text" w:xAlign="right" w:y="1"/>
              <w:rPr>
                <w:sz w:val="10"/>
                <w:szCs w:val="10"/>
              </w:rPr>
            </w:pPr>
          </w:p>
        </w:tc>
        <w:tc>
          <w:tcPr>
            <w:tcW w:w="2640" w:type="dxa"/>
            <w:tcBorders>
              <w:left w:val="single" w:sz="4" w:space="0" w:color="auto"/>
            </w:tcBorders>
            <w:shd w:val="clear" w:color="auto" w:fill="FFFFFF"/>
          </w:tcPr>
          <w:p w:rsidR="00F00C16" w:rsidRDefault="00F00C16">
            <w:pPr>
              <w:framePr w:w="7848" w:wrap="notBeside" w:vAnchor="text" w:hAnchor="text" w:xAlign="right" w:y="1"/>
              <w:rPr>
                <w:sz w:val="10"/>
                <w:szCs w:val="10"/>
              </w:rPr>
            </w:pPr>
          </w:p>
        </w:tc>
        <w:tc>
          <w:tcPr>
            <w:tcW w:w="2213" w:type="dxa"/>
            <w:tcBorders>
              <w:top w:val="single" w:sz="4" w:space="0" w:color="auto"/>
              <w:left w:val="single" w:sz="4" w:space="0" w:color="auto"/>
            </w:tcBorders>
            <w:shd w:val="clear" w:color="auto" w:fill="FFFFFF"/>
          </w:tcPr>
          <w:p w:rsidR="00F00C16" w:rsidRDefault="00A00C58">
            <w:pPr>
              <w:pStyle w:val="120"/>
              <w:framePr w:w="7848" w:wrap="notBeside" w:vAnchor="text" w:hAnchor="text" w:xAlign="right" w:y="1"/>
              <w:shd w:val="clear" w:color="auto" w:fill="auto"/>
              <w:spacing w:after="0" w:line="240" w:lineRule="exact"/>
            </w:pPr>
            <w:r>
              <w:rPr>
                <w:rStyle w:val="12TimesNewRoman12pt"/>
                <w:rFonts w:eastAsia="Century Gothic"/>
              </w:rPr>
              <w:t>оксалиплати н</w:t>
            </w:r>
          </w:p>
        </w:tc>
        <w:tc>
          <w:tcPr>
            <w:tcW w:w="2117"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7848" w:wrap="notBeside" w:vAnchor="text" w:hAnchor="text" w:xAlign="right" w:y="1"/>
              <w:shd w:val="clear" w:color="auto" w:fill="auto"/>
              <w:spacing w:after="0" w:line="283" w:lineRule="exact"/>
            </w:pPr>
            <w:r>
              <w:rPr>
                <w:rStyle w:val="12TimesNewRoman12pt"/>
                <w:rFonts w:eastAsia="Century Gothic"/>
              </w:rPr>
              <w:t>концентрат для приготовления раствора для инфузий; лиофилизат для приготовления раствора для инфузий</w:t>
            </w:r>
          </w:p>
        </w:tc>
      </w:tr>
      <w:tr w:rsidR="00F00C16">
        <w:tblPrEx>
          <w:tblCellMar>
            <w:top w:w="0" w:type="dxa"/>
            <w:bottom w:w="0" w:type="dxa"/>
          </w:tblCellMar>
        </w:tblPrEx>
        <w:trPr>
          <w:trHeight w:hRule="exact" w:val="4186"/>
          <w:jc w:val="right"/>
        </w:trPr>
        <w:tc>
          <w:tcPr>
            <w:tcW w:w="878" w:type="dxa"/>
            <w:tcBorders>
              <w:left w:val="single" w:sz="4" w:space="0" w:color="auto"/>
              <w:bottom w:val="single" w:sz="4" w:space="0" w:color="auto"/>
            </w:tcBorders>
            <w:shd w:val="clear" w:color="auto" w:fill="FFFFFF"/>
          </w:tcPr>
          <w:p w:rsidR="00F00C16" w:rsidRDefault="00F00C16">
            <w:pPr>
              <w:framePr w:w="7848" w:wrap="notBeside" w:vAnchor="text" w:hAnchor="text" w:xAlign="right" w:y="1"/>
              <w:rPr>
                <w:sz w:val="10"/>
                <w:szCs w:val="10"/>
              </w:rPr>
            </w:pPr>
          </w:p>
        </w:tc>
        <w:tc>
          <w:tcPr>
            <w:tcW w:w="2640" w:type="dxa"/>
            <w:tcBorders>
              <w:left w:val="single" w:sz="4" w:space="0" w:color="auto"/>
              <w:bottom w:val="single" w:sz="4" w:space="0" w:color="auto"/>
            </w:tcBorders>
            <w:shd w:val="clear" w:color="auto" w:fill="FFFFFF"/>
          </w:tcPr>
          <w:p w:rsidR="00F00C16" w:rsidRDefault="00F00C16">
            <w:pPr>
              <w:framePr w:w="7848" w:wrap="notBeside" w:vAnchor="text" w:hAnchor="text" w:xAlign="right" w:y="1"/>
              <w:rPr>
                <w:sz w:val="10"/>
                <w:szCs w:val="10"/>
              </w:rPr>
            </w:pPr>
          </w:p>
        </w:tc>
        <w:tc>
          <w:tcPr>
            <w:tcW w:w="2213" w:type="dxa"/>
            <w:tcBorders>
              <w:top w:val="single" w:sz="4" w:space="0" w:color="auto"/>
              <w:left w:val="single" w:sz="4" w:space="0" w:color="auto"/>
              <w:bottom w:val="single" w:sz="4" w:space="0" w:color="auto"/>
            </w:tcBorders>
            <w:shd w:val="clear" w:color="auto" w:fill="FFFFFF"/>
          </w:tcPr>
          <w:p w:rsidR="00F00C16" w:rsidRDefault="00A00C58">
            <w:pPr>
              <w:pStyle w:val="120"/>
              <w:framePr w:w="7848" w:wrap="notBeside" w:vAnchor="text" w:hAnchor="text" w:xAlign="right" w:y="1"/>
              <w:shd w:val="clear" w:color="auto" w:fill="auto"/>
              <w:spacing w:after="0" w:line="240" w:lineRule="exact"/>
            </w:pPr>
            <w:r>
              <w:rPr>
                <w:rStyle w:val="12TimesNewRoman12pt"/>
                <w:rFonts w:eastAsia="Century Gothic"/>
              </w:rPr>
              <w:t>цисплатин</w:t>
            </w:r>
          </w:p>
        </w:tc>
        <w:tc>
          <w:tcPr>
            <w:tcW w:w="2117" w:type="dxa"/>
            <w:tcBorders>
              <w:top w:val="single" w:sz="4" w:space="0" w:color="auto"/>
              <w:left w:val="single" w:sz="4" w:space="0" w:color="auto"/>
              <w:bottom w:val="single" w:sz="4" w:space="0" w:color="auto"/>
              <w:right w:val="single" w:sz="4" w:space="0" w:color="auto"/>
            </w:tcBorders>
            <w:shd w:val="clear" w:color="auto" w:fill="FFFFFF"/>
            <w:vAlign w:val="bottom"/>
          </w:tcPr>
          <w:p w:rsidR="00F00C16" w:rsidRDefault="00A00C58">
            <w:pPr>
              <w:pStyle w:val="120"/>
              <w:framePr w:w="7848" w:wrap="notBeside" w:vAnchor="text" w:hAnchor="text" w:xAlign="right" w:y="1"/>
              <w:shd w:val="clear" w:color="auto" w:fill="auto"/>
              <w:spacing w:after="0" w:line="283" w:lineRule="exact"/>
            </w:pPr>
            <w:r>
              <w:rPr>
                <w:rStyle w:val="12TimesNewRoman12pt"/>
                <w:rFonts w:eastAsia="Century Gothic"/>
              </w:rPr>
              <w:t>концентрат для приготовления раствора для инфузий; концентрат для приготовления раствора для инфузий и внутрибрюшин- ного введения; лиофилизат для приготовления раствора для инфузий;</w:t>
            </w:r>
          </w:p>
        </w:tc>
      </w:tr>
    </w:tbl>
    <w:p w:rsidR="00F00C16" w:rsidRDefault="00F00C16">
      <w:pPr>
        <w:framePr w:w="7848" w:wrap="notBeside" w:vAnchor="text" w:hAnchor="text" w:xAlign="right" w:y="1"/>
        <w:rPr>
          <w:sz w:val="2"/>
          <w:szCs w:val="2"/>
        </w:rPr>
      </w:pPr>
    </w:p>
    <w:p w:rsidR="00F00C16" w:rsidRDefault="00F00C16">
      <w:pPr>
        <w:rPr>
          <w:sz w:val="2"/>
          <w:szCs w:val="2"/>
        </w:rPr>
      </w:pPr>
    </w:p>
    <w:tbl>
      <w:tblPr>
        <w:tblOverlap w:val="never"/>
        <w:tblW w:w="0" w:type="auto"/>
        <w:jc w:val="right"/>
        <w:tblLayout w:type="fixed"/>
        <w:tblCellMar>
          <w:left w:w="10" w:type="dxa"/>
          <w:right w:w="10" w:type="dxa"/>
        </w:tblCellMar>
        <w:tblLook w:val="04A0" w:firstRow="1" w:lastRow="0" w:firstColumn="1" w:lastColumn="0" w:noHBand="0" w:noVBand="1"/>
      </w:tblPr>
      <w:tblGrid>
        <w:gridCol w:w="888"/>
        <w:gridCol w:w="2640"/>
        <w:gridCol w:w="2213"/>
        <w:gridCol w:w="2122"/>
      </w:tblGrid>
      <w:tr w:rsidR="00F00C16">
        <w:tblPrEx>
          <w:tblCellMar>
            <w:top w:w="0" w:type="dxa"/>
            <w:bottom w:w="0" w:type="dxa"/>
          </w:tblCellMar>
        </w:tblPrEx>
        <w:trPr>
          <w:trHeight w:hRule="exact" w:val="1358"/>
          <w:jc w:val="right"/>
        </w:trPr>
        <w:tc>
          <w:tcPr>
            <w:tcW w:w="888" w:type="dxa"/>
            <w:tcBorders>
              <w:top w:val="single" w:sz="4" w:space="0" w:color="auto"/>
              <w:left w:val="single" w:sz="4" w:space="0" w:color="auto"/>
            </w:tcBorders>
            <w:shd w:val="clear" w:color="auto" w:fill="FFFFFF"/>
            <w:vAlign w:val="center"/>
          </w:tcPr>
          <w:p w:rsidR="00F00C16" w:rsidRDefault="00A00C58">
            <w:pPr>
              <w:pStyle w:val="120"/>
              <w:framePr w:w="7862" w:wrap="notBeside" w:vAnchor="text" w:hAnchor="text" w:xAlign="right" w:y="1"/>
              <w:shd w:val="clear" w:color="auto" w:fill="auto"/>
              <w:spacing w:after="60" w:line="240" w:lineRule="exact"/>
              <w:ind w:left="220"/>
            </w:pPr>
            <w:r>
              <w:rPr>
                <w:rStyle w:val="12TimesNewRoman12pt"/>
                <w:rFonts w:eastAsia="Century Gothic"/>
              </w:rPr>
              <w:lastRenderedPageBreak/>
              <w:t>Код</w:t>
            </w:r>
          </w:p>
          <w:p w:rsidR="00F00C16" w:rsidRDefault="00A00C58">
            <w:pPr>
              <w:pStyle w:val="120"/>
              <w:framePr w:w="7862" w:wrap="notBeside" w:vAnchor="text" w:hAnchor="text" w:xAlign="right" w:y="1"/>
              <w:shd w:val="clear" w:color="auto" w:fill="auto"/>
              <w:spacing w:before="60" w:after="0" w:line="240" w:lineRule="exact"/>
              <w:ind w:left="220"/>
            </w:pPr>
            <w:r>
              <w:rPr>
                <w:rStyle w:val="12TimesNewRoman12pt"/>
                <w:rFonts w:eastAsia="Century Gothic"/>
                <w:lang w:val="en-US" w:eastAsia="en-US" w:bidi="en-US"/>
              </w:rPr>
              <w:t>ATX</w:t>
            </w:r>
          </w:p>
        </w:tc>
        <w:tc>
          <w:tcPr>
            <w:tcW w:w="2640" w:type="dxa"/>
            <w:tcBorders>
              <w:top w:val="single" w:sz="4" w:space="0" w:color="auto"/>
              <w:left w:val="single" w:sz="4" w:space="0" w:color="auto"/>
            </w:tcBorders>
            <w:shd w:val="clear" w:color="auto" w:fill="FFFFFF"/>
            <w:vAlign w:val="bottom"/>
          </w:tcPr>
          <w:p w:rsidR="00F00C16" w:rsidRDefault="00A00C58">
            <w:pPr>
              <w:pStyle w:val="120"/>
              <w:framePr w:w="7862" w:wrap="notBeside" w:vAnchor="text" w:hAnchor="text" w:xAlign="right" w:y="1"/>
              <w:shd w:val="clear" w:color="auto" w:fill="auto"/>
              <w:spacing w:after="0" w:line="288" w:lineRule="exact"/>
              <w:jc w:val="center"/>
            </w:pPr>
            <w:r>
              <w:rPr>
                <w:rStyle w:val="12TimesNewRoman12pt"/>
                <w:rFonts w:eastAsia="Century Gothic"/>
              </w:rPr>
              <w:t xml:space="preserve">Анатом о- терапевтическо- химическая классификация </w:t>
            </w:r>
            <w:r w:rsidRPr="00D32091">
              <w:rPr>
                <w:rStyle w:val="12TimesNewRoman12pt"/>
                <w:rFonts w:eastAsia="Century Gothic"/>
                <w:lang w:eastAsia="en-US" w:bidi="en-US"/>
              </w:rPr>
              <w:t>(</w:t>
            </w:r>
            <w:r>
              <w:rPr>
                <w:rStyle w:val="12TimesNewRoman12pt"/>
                <w:rFonts w:eastAsia="Century Gothic"/>
                <w:lang w:val="en-US" w:eastAsia="en-US" w:bidi="en-US"/>
              </w:rPr>
              <w:t>ATX</w:t>
            </w:r>
            <w:r w:rsidRPr="00D32091">
              <w:rPr>
                <w:rStyle w:val="12TimesNewRoman12pt"/>
                <w:rFonts w:eastAsia="Century Gothic"/>
                <w:lang w:eastAsia="en-US" w:bidi="en-US"/>
              </w:rPr>
              <w:t>)</w:t>
            </w:r>
          </w:p>
        </w:tc>
        <w:tc>
          <w:tcPr>
            <w:tcW w:w="2213" w:type="dxa"/>
            <w:tcBorders>
              <w:top w:val="single" w:sz="4" w:space="0" w:color="auto"/>
              <w:left w:val="single" w:sz="4" w:space="0" w:color="auto"/>
            </w:tcBorders>
            <w:shd w:val="clear" w:color="auto" w:fill="FFFFFF"/>
            <w:vAlign w:val="center"/>
          </w:tcPr>
          <w:p w:rsidR="00F00C16" w:rsidRDefault="00A00C58">
            <w:pPr>
              <w:pStyle w:val="120"/>
              <w:framePr w:w="7862" w:wrap="notBeside" w:vAnchor="text" w:hAnchor="text" w:xAlign="right" w:y="1"/>
              <w:shd w:val="clear" w:color="auto" w:fill="auto"/>
              <w:spacing w:after="120" w:line="240" w:lineRule="exact"/>
              <w:ind w:left="300"/>
            </w:pPr>
            <w:r>
              <w:rPr>
                <w:rStyle w:val="12TimesNewRoman12pt"/>
                <w:rFonts w:eastAsia="Century Gothic"/>
              </w:rPr>
              <w:t>Лекарственные</w:t>
            </w:r>
          </w:p>
          <w:p w:rsidR="00F00C16" w:rsidRDefault="00A00C58">
            <w:pPr>
              <w:pStyle w:val="120"/>
              <w:framePr w:w="7862" w:wrap="notBeside" w:vAnchor="text" w:hAnchor="text" w:xAlign="right" w:y="1"/>
              <w:shd w:val="clear" w:color="auto" w:fill="auto"/>
              <w:spacing w:before="120" w:after="0" w:line="240" w:lineRule="exact"/>
              <w:jc w:val="center"/>
            </w:pPr>
            <w:r>
              <w:rPr>
                <w:rStyle w:val="12TimesNewRoman12pt"/>
                <w:rFonts w:eastAsia="Century Gothic"/>
              </w:rPr>
              <w:t>препараты</w:t>
            </w:r>
          </w:p>
        </w:tc>
        <w:tc>
          <w:tcPr>
            <w:tcW w:w="2122"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7862" w:wrap="notBeside" w:vAnchor="text" w:hAnchor="text" w:xAlign="right" w:y="1"/>
              <w:shd w:val="clear" w:color="auto" w:fill="auto"/>
              <w:spacing w:after="60" w:line="240" w:lineRule="exact"/>
              <w:ind w:left="240"/>
            </w:pPr>
            <w:r>
              <w:rPr>
                <w:rStyle w:val="12TimesNewRoman12pt"/>
                <w:rFonts w:eastAsia="Century Gothic"/>
              </w:rPr>
              <w:t>Лекарственные</w:t>
            </w:r>
          </w:p>
          <w:p w:rsidR="00F00C16" w:rsidRDefault="00A00C58">
            <w:pPr>
              <w:pStyle w:val="120"/>
              <w:framePr w:w="7862" w:wrap="notBeside" w:vAnchor="text" w:hAnchor="text" w:xAlign="right" w:y="1"/>
              <w:shd w:val="clear" w:color="auto" w:fill="auto"/>
              <w:spacing w:before="60" w:after="0" w:line="240" w:lineRule="exact"/>
              <w:jc w:val="center"/>
            </w:pPr>
            <w:r>
              <w:rPr>
                <w:rStyle w:val="12TimesNewRoman12pt"/>
                <w:rFonts w:eastAsia="Century Gothic"/>
              </w:rPr>
              <w:t>формы</w:t>
            </w:r>
          </w:p>
        </w:tc>
      </w:tr>
      <w:tr w:rsidR="00F00C16">
        <w:tblPrEx>
          <w:tblCellMar>
            <w:top w:w="0" w:type="dxa"/>
            <w:bottom w:w="0" w:type="dxa"/>
          </w:tblCellMar>
        </w:tblPrEx>
        <w:trPr>
          <w:trHeight w:hRule="exact" w:val="749"/>
          <w:jc w:val="right"/>
        </w:trPr>
        <w:tc>
          <w:tcPr>
            <w:tcW w:w="888" w:type="dxa"/>
            <w:tcBorders>
              <w:top w:val="single" w:sz="4" w:space="0" w:color="auto"/>
              <w:left w:val="single" w:sz="4" w:space="0" w:color="auto"/>
            </w:tcBorders>
            <w:shd w:val="clear" w:color="auto" w:fill="FFFFFF"/>
          </w:tcPr>
          <w:p w:rsidR="00F00C16" w:rsidRDefault="00F00C16">
            <w:pPr>
              <w:framePr w:w="7862" w:wrap="notBeside" w:vAnchor="text" w:hAnchor="text" w:xAlign="right" w:y="1"/>
              <w:rPr>
                <w:sz w:val="10"/>
                <w:szCs w:val="10"/>
              </w:rPr>
            </w:pPr>
          </w:p>
        </w:tc>
        <w:tc>
          <w:tcPr>
            <w:tcW w:w="2640" w:type="dxa"/>
            <w:tcBorders>
              <w:top w:val="single" w:sz="4" w:space="0" w:color="auto"/>
              <w:left w:val="single" w:sz="4" w:space="0" w:color="auto"/>
            </w:tcBorders>
            <w:shd w:val="clear" w:color="auto" w:fill="FFFFFF"/>
          </w:tcPr>
          <w:p w:rsidR="00F00C16" w:rsidRDefault="00F00C16">
            <w:pPr>
              <w:framePr w:w="7862" w:wrap="notBeside" w:vAnchor="text" w:hAnchor="text" w:xAlign="right" w:y="1"/>
              <w:rPr>
                <w:sz w:val="10"/>
                <w:szCs w:val="10"/>
              </w:rPr>
            </w:pPr>
          </w:p>
        </w:tc>
        <w:tc>
          <w:tcPr>
            <w:tcW w:w="2213" w:type="dxa"/>
            <w:tcBorders>
              <w:top w:val="single" w:sz="4" w:space="0" w:color="auto"/>
              <w:left w:val="single" w:sz="4" w:space="0" w:color="auto"/>
            </w:tcBorders>
            <w:shd w:val="clear" w:color="auto" w:fill="FFFFFF"/>
          </w:tcPr>
          <w:p w:rsidR="00F00C16" w:rsidRDefault="00F00C16">
            <w:pPr>
              <w:framePr w:w="7862" w:wrap="notBeside" w:vAnchor="text" w:hAnchor="text" w:xAlign="right" w:y="1"/>
              <w:rPr>
                <w:sz w:val="10"/>
                <w:szCs w:val="10"/>
              </w:rPr>
            </w:pPr>
          </w:p>
        </w:tc>
        <w:tc>
          <w:tcPr>
            <w:tcW w:w="2122"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7862" w:wrap="notBeside" w:vAnchor="text" w:hAnchor="text" w:xAlign="right" w:y="1"/>
              <w:shd w:val="clear" w:color="auto" w:fill="auto"/>
              <w:spacing w:after="0" w:line="293" w:lineRule="exact"/>
            </w:pPr>
            <w:r>
              <w:rPr>
                <w:rStyle w:val="12TimesNewRoman12pt"/>
                <w:rFonts w:eastAsia="Century Gothic"/>
              </w:rPr>
              <w:t>раствор для инъекций</w:t>
            </w:r>
          </w:p>
        </w:tc>
      </w:tr>
      <w:tr w:rsidR="00F00C16">
        <w:tblPrEx>
          <w:tblCellMar>
            <w:top w:w="0" w:type="dxa"/>
            <w:bottom w:w="0" w:type="dxa"/>
          </w:tblCellMar>
        </w:tblPrEx>
        <w:trPr>
          <w:trHeight w:hRule="exact" w:val="470"/>
          <w:jc w:val="right"/>
        </w:trPr>
        <w:tc>
          <w:tcPr>
            <w:tcW w:w="888" w:type="dxa"/>
            <w:tcBorders>
              <w:top w:val="single" w:sz="4" w:space="0" w:color="auto"/>
              <w:left w:val="single" w:sz="4" w:space="0" w:color="auto"/>
            </w:tcBorders>
            <w:shd w:val="clear" w:color="auto" w:fill="FFFFFF"/>
            <w:vAlign w:val="bottom"/>
          </w:tcPr>
          <w:p w:rsidR="00F00C16" w:rsidRDefault="00A00C58">
            <w:pPr>
              <w:pStyle w:val="120"/>
              <w:framePr w:w="7862" w:wrap="notBeside" w:vAnchor="text" w:hAnchor="text" w:xAlign="right" w:y="1"/>
              <w:shd w:val="clear" w:color="auto" w:fill="auto"/>
              <w:spacing w:after="0" w:line="240" w:lineRule="exact"/>
            </w:pPr>
            <w:r>
              <w:rPr>
                <w:rStyle w:val="12TimesNewRoman12pt"/>
                <w:rFonts w:eastAsia="Century Gothic"/>
              </w:rPr>
              <w:t>1,01ХВ</w:t>
            </w:r>
          </w:p>
        </w:tc>
        <w:tc>
          <w:tcPr>
            <w:tcW w:w="2640" w:type="dxa"/>
            <w:tcBorders>
              <w:top w:val="single" w:sz="4" w:space="0" w:color="auto"/>
              <w:left w:val="single" w:sz="4" w:space="0" w:color="auto"/>
            </w:tcBorders>
            <w:shd w:val="clear" w:color="auto" w:fill="FFFFFF"/>
            <w:vAlign w:val="bottom"/>
          </w:tcPr>
          <w:p w:rsidR="00F00C16" w:rsidRDefault="00A00C58">
            <w:pPr>
              <w:pStyle w:val="120"/>
              <w:framePr w:w="7862" w:wrap="notBeside" w:vAnchor="text" w:hAnchor="text" w:xAlign="right" w:y="1"/>
              <w:shd w:val="clear" w:color="auto" w:fill="auto"/>
              <w:spacing w:after="0" w:line="240" w:lineRule="exact"/>
            </w:pPr>
            <w:r>
              <w:rPr>
                <w:rStyle w:val="12TimesNewRoman12pt"/>
                <w:rFonts w:eastAsia="Century Gothic"/>
              </w:rPr>
              <w:t>метилгидразины</w:t>
            </w:r>
          </w:p>
        </w:tc>
        <w:tc>
          <w:tcPr>
            <w:tcW w:w="2213" w:type="dxa"/>
            <w:tcBorders>
              <w:top w:val="single" w:sz="4" w:space="0" w:color="auto"/>
              <w:left w:val="single" w:sz="4" w:space="0" w:color="auto"/>
            </w:tcBorders>
            <w:shd w:val="clear" w:color="auto" w:fill="FFFFFF"/>
            <w:vAlign w:val="bottom"/>
          </w:tcPr>
          <w:p w:rsidR="00F00C16" w:rsidRDefault="00A00C58">
            <w:pPr>
              <w:pStyle w:val="120"/>
              <w:framePr w:w="7862" w:wrap="notBeside" w:vAnchor="text" w:hAnchor="text" w:xAlign="right" w:y="1"/>
              <w:shd w:val="clear" w:color="auto" w:fill="auto"/>
              <w:spacing w:after="0" w:line="240" w:lineRule="exact"/>
            </w:pPr>
            <w:r>
              <w:rPr>
                <w:rStyle w:val="12TimesNewRoman12pt"/>
                <w:rFonts w:eastAsia="Century Gothic"/>
              </w:rPr>
              <w:t>прокарбазин</w:t>
            </w:r>
          </w:p>
        </w:tc>
        <w:tc>
          <w:tcPr>
            <w:tcW w:w="2122" w:type="dxa"/>
            <w:tcBorders>
              <w:top w:val="single" w:sz="4" w:space="0" w:color="auto"/>
              <w:left w:val="single" w:sz="4" w:space="0" w:color="auto"/>
              <w:right w:val="single" w:sz="4" w:space="0" w:color="auto"/>
            </w:tcBorders>
            <w:shd w:val="clear" w:color="auto" w:fill="FFFFFF"/>
            <w:vAlign w:val="bottom"/>
          </w:tcPr>
          <w:p w:rsidR="00F00C16" w:rsidRDefault="00A00C58">
            <w:pPr>
              <w:pStyle w:val="120"/>
              <w:framePr w:w="7862" w:wrap="notBeside" w:vAnchor="text" w:hAnchor="text" w:xAlign="right" w:y="1"/>
              <w:shd w:val="clear" w:color="auto" w:fill="auto"/>
              <w:spacing w:after="0" w:line="240" w:lineRule="exact"/>
            </w:pPr>
            <w:r>
              <w:rPr>
                <w:rStyle w:val="12TimesNewRoman12pt"/>
                <w:rFonts w:eastAsia="Century Gothic"/>
              </w:rPr>
              <w:t>капсулы</w:t>
            </w:r>
          </w:p>
        </w:tc>
      </w:tr>
      <w:tr w:rsidR="00F00C16">
        <w:tblPrEx>
          <w:tblCellMar>
            <w:top w:w="0" w:type="dxa"/>
            <w:bottom w:w="0" w:type="dxa"/>
          </w:tblCellMar>
        </w:tblPrEx>
        <w:trPr>
          <w:trHeight w:hRule="exact" w:val="1320"/>
          <w:jc w:val="right"/>
        </w:trPr>
        <w:tc>
          <w:tcPr>
            <w:tcW w:w="888" w:type="dxa"/>
            <w:tcBorders>
              <w:top w:val="single" w:sz="4" w:space="0" w:color="auto"/>
              <w:left w:val="single" w:sz="4" w:space="0" w:color="auto"/>
            </w:tcBorders>
            <w:shd w:val="clear" w:color="auto" w:fill="FFFFFF"/>
          </w:tcPr>
          <w:p w:rsidR="00F00C16" w:rsidRDefault="00A00C58">
            <w:pPr>
              <w:pStyle w:val="120"/>
              <w:framePr w:w="7862" w:wrap="notBeside" w:vAnchor="text" w:hAnchor="text" w:xAlign="right" w:y="1"/>
              <w:shd w:val="clear" w:color="auto" w:fill="auto"/>
              <w:spacing w:after="0" w:line="240" w:lineRule="exact"/>
            </w:pPr>
            <w:r>
              <w:rPr>
                <w:rStyle w:val="12TimesNewRoman12pt"/>
                <w:rFonts w:eastAsia="Century Gothic"/>
                <w:lang w:val="en-US" w:eastAsia="en-US" w:bidi="en-US"/>
              </w:rPr>
              <w:t>L01XC</w:t>
            </w:r>
          </w:p>
        </w:tc>
        <w:tc>
          <w:tcPr>
            <w:tcW w:w="2640" w:type="dxa"/>
            <w:tcBorders>
              <w:top w:val="single" w:sz="4" w:space="0" w:color="auto"/>
              <w:left w:val="single" w:sz="4" w:space="0" w:color="auto"/>
            </w:tcBorders>
            <w:shd w:val="clear" w:color="auto" w:fill="FFFFFF"/>
          </w:tcPr>
          <w:p w:rsidR="00F00C16" w:rsidRDefault="00A00C58">
            <w:pPr>
              <w:pStyle w:val="120"/>
              <w:framePr w:w="7862" w:wrap="notBeside" w:vAnchor="text" w:hAnchor="text" w:xAlign="right" w:y="1"/>
              <w:shd w:val="clear" w:color="auto" w:fill="auto"/>
              <w:spacing w:after="120" w:line="240" w:lineRule="exact"/>
            </w:pPr>
            <w:r>
              <w:rPr>
                <w:rStyle w:val="12TimesNewRoman12pt"/>
                <w:rFonts w:eastAsia="Century Gothic"/>
              </w:rPr>
              <w:t>моноклональные</w:t>
            </w:r>
          </w:p>
          <w:p w:rsidR="00F00C16" w:rsidRDefault="00A00C58">
            <w:pPr>
              <w:pStyle w:val="120"/>
              <w:framePr w:w="7862" w:wrap="notBeside" w:vAnchor="text" w:hAnchor="text" w:xAlign="right" w:y="1"/>
              <w:shd w:val="clear" w:color="auto" w:fill="auto"/>
              <w:spacing w:before="120" w:after="0" w:line="240" w:lineRule="exact"/>
            </w:pPr>
            <w:r>
              <w:rPr>
                <w:rStyle w:val="12TimesNewRoman12pt"/>
                <w:rFonts w:eastAsia="Century Gothic"/>
              </w:rPr>
              <w:t>антитела</w:t>
            </w:r>
          </w:p>
        </w:tc>
        <w:tc>
          <w:tcPr>
            <w:tcW w:w="2213" w:type="dxa"/>
            <w:tcBorders>
              <w:top w:val="single" w:sz="4" w:space="0" w:color="auto"/>
              <w:left w:val="single" w:sz="4" w:space="0" w:color="auto"/>
            </w:tcBorders>
            <w:shd w:val="clear" w:color="auto" w:fill="FFFFFF"/>
          </w:tcPr>
          <w:p w:rsidR="00F00C16" w:rsidRDefault="00A00C58">
            <w:pPr>
              <w:pStyle w:val="120"/>
              <w:framePr w:w="7862" w:wrap="notBeside" w:vAnchor="text" w:hAnchor="text" w:xAlign="right" w:y="1"/>
              <w:shd w:val="clear" w:color="auto" w:fill="auto"/>
              <w:spacing w:after="0" w:line="240" w:lineRule="exact"/>
            </w:pPr>
            <w:r>
              <w:rPr>
                <w:rStyle w:val="12TimesNewRoman12pt"/>
                <w:rFonts w:eastAsia="Century Gothic"/>
              </w:rPr>
              <w:t>бевацизумаб</w:t>
            </w:r>
          </w:p>
        </w:tc>
        <w:tc>
          <w:tcPr>
            <w:tcW w:w="2122" w:type="dxa"/>
            <w:tcBorders>
              <w:top w:val="single" w:sz="4" w:space="0" w:color="auto"/>
              <w:left w:val="single" w:sz="4" w:space="0" w:color="auto"/>
              <w:right w:val="single" w:sz="4" w:space="0" w:color="auto"/>
            </w:tcBorders>
            <w:shd w:val="clear" w:color="auto" w:fill="FFFFFF"/>
            <w:vAlign w:val="bottom"/>
          </w:tcPr>
          <w:p w:rsidR="00F00C16" w:rsidRDefault="00A00C58">
            <w:pPr>
              <w:pStyle w:val="120"/>
              <w:framePr w:w="7862" w:wrap="notBeside" w:vAnchor="text" w:hAnchor="text" w:xAlign="right" w:y="1"/>
              <w:shd w:val="clear" w:color="auto" w:fill="auto"/>
              <w:spacing w:after="0" w:line="288" w:lineRule="exact"/>
            </w:pPr>
            <w:r>
              <w:rPr>
                <w:rStyle w:val="12TimesNewRoman12pt"/>
                <w:rFonts w:eastAsia="Century Gothic"/>
              </w:rPr>
              <w:t>концентрат для приготовления раствора для инфузий</w:t>
            </w:r>
          </w:p>
        </w:tc>
      </w:tr>
      <w:tr w:rsidR="00F00C16">
        <w:tblPrEx>
          <w:tblCellMar>
            <w:top w:w="0" w:type="dxa"/>
            <w:bottom w:w="0" w:type="dxa"/>
          </w:tblCellMar>
        </w:tblPrEx>
        <w:trPr>
          <w:trHeight w:hRule="exact" w:val="3034"/>
          <w:jc w:val="right"/>
        </w:trPr>
        <w:tc>
          <w:tcPr>
            <w:tcW w:w="888" w:type="dxa"/>
            <w:tcBorders>
              <w:left w:val="single" w:sz="4" w:space="0" w:color="auto"/>
            </w:tcBorders>
            <w:shd w:val="clear" w:color="auto" w:fill="FFFFFF"/>
          </w:tcPr>
          <w:p w:rsidR="00F00C16" w:rsidRDefault="00F00C16">
            <w:pPr>
              <w:framePr w:w="7862" w:wrap="notBeside" w:vAnchor="text" w:hAnchor="text" w:xAlign="right" w:y="1"/>
              <w:rPr>
                <w:sz w:val="10"/>
                <w:szCs w:val="10"/>
              </w:rPr>
            </w:pPr>
          </w:p>
        </w:tc>
        <w:tc>
          <w:tcPr>
            <w:tcW w:w="2640" w:type="dxa"/>
            <w:tcBorders>
              <w:left w:val="single" w:sz="4" w:space="0" w:color="auto"/>
            </w:tcBorders>
            <w:shd w:val="clear" w:color="auto" w:fill="FFFFFF"/>
          </w:tcPr>
          <w:p w:rsidR="00F00C16" w:rsidRDefault="00F00C16">
            <w:pPr>
              <w:framePr w:w="7862" w:wrap="notBeside" w:vAnchor="text" w:hAnchor="text" w:xAlign="right" w:y="1"/>
              <w:rPr>
                <w:sz w:val="10"/>
                <w:szCs w:val="10"/>
              </w:rPr>
            </w:pPr>
          </w:p>
        </w:tc>
        <w:tc>
          <w:tcPr>
            <w:tcW w:w="2213" w:type="dxa"/>
            <w:tcBorders>
              <w:top w:val="single" w:sz="4" w:space="0" w:color="auto"/>
              <w:left w:val="single" w:sz="4" w:space="0" w:color="auto"/>
            </w:tcBorders>
            <w:shd w:val="clear" w:color="auto" w:fill="FFFFFF"/>
          </w:tcPr>
          <w:p w:rsidR="00F00C16" w:rsidRDefault="00A00C58">
            <w:pPr>
              <w:pStyle w:val="120"/>
              <w:framePr w:w="7862" w:wrap="notBeside" w:vAnchor="text" w:hAnchor="text" w:xAlign="right" w:y="1"/>
              <w:shd w:val="clear" w:color="auto" w:fill="auto"/>
              <w:spacing w:after="0" w:line="288" w:lineRule="exact"/>
            </w:pPr>
            <w:r>
              <w:rPr>
                <w:rStyle w:val="12TimesNewRoman12pt"/>
                <w:rFonts w:eastAsia="Century Gothic"/>
              </w:rPr>
              <w:t>пертузумаб +</w:t>
            </w:r>
          </w:p>
          <w:p w:rsidR="00F00C16" w:rsidRDefault="00A00C58">
            <w:pPr>
              <w:pStyle w:val="120"/>
              <w:framePr w:w="7862" w:wrap="notBeside" w:vAnchor="text" w:hAnchor="text" w:xAlign="right" w:y="1"/>
              <w:shd w:val="clear" w:color="auto" w:fill="auto"/>
              <w:spacing w:after="0" w:line="288" w:lineRule="exact"/>
            </w:pPr>
            <w:r>
              <w:rPr>
                <w:rStyle w:val="12TimesNewRoman12pt"/>
                <w:rFonts w:eastAsia="Century Gothic"/>
              </w:rPr>
              <w:t>трастузумаб</w:t>
            </w:r>
          </w:p>
          <w:p w:rsidR="00F00C16" w:rsidRDefault="00A00C58">
            <w:pPr>
              <w:pStyle w:val="120"/>
              <w:framePr w:w="7862" w:wrap="notBeside" w:vAnchor="text" w:hAnchor="text" w:xAlign="right" w:y="1"/>
              <w:shd w:val="clear" w:color="auto" w:fill="auto"/>
              <w:spacing w:after="0" w:line="288" w:lineRule="exact"/>
            </w:pPr>
            <w:r>
              <w:rPr>
                <w:rStyle w:val="12TimesNewRoman12pt"/>
                <w:rFonts w:eastAsia="Century Gothic"/>
              </w:rPr>
              <w:t>(набор)</w:t>
            </w:r>
          </w:p>
        </w:tc>
        <w:tc>
          <w:tcPr>
            <w:tcW w:w="2122" w:type="dxa"/>
            <w:tcBorders>
              <w:top w:val="single" w:sz="4" w:space="0" w:color="auto"/>
              <w:left w:val="single" w:sz="4" w:space="0" w:color="auto"/>
              <w:right w:val="single" w:sz="4" w:space="0" w:color="auto"/>
            </w:tcBorders>
            <w:shd w:val="clear" w:color="auto" w:fill="FFFFFF"/>
            <w:vAlign w:val="bottom"/>
          </w:tcPr>
          <w:p w:rsidR="00F00C16" w:rsidRDefault="00A00C58">
            <w:pPr>
              <w:pStyle w:val="120"/>
              <w:framePr w:w="7862" w:wrap="notBeside" w:vAnchor="text" w:hAnchor="text" w:xAlign="right" w:y="1"/>
              <w:shd w:val="clear" w:color="auto" w:fill="auto"/>
              <w:spacing w:after="0" w:line="283" w:lineRule="exact"/>
            </w:pPr>
            <w:r>
              <w:rPr>
                <w:rStyle w:val="12TimesNewRoman12pt"/>
                <w:rFonts w:eastAsia="Century Gothic"/>
              </w:rPr>
              <w:t>набор: концентрат для приготовления раствора для инфузий + лиофилизат для приготовления концентрата для приготовления раствора для инфузий</w:t>
            </w:r>
          </w:p>
        </w:tc>
      </w:tr>
      <w:tr w:rsidR="00F00C16">
        <w:tblPrEx>
          <w:tblCellMar>
            <w:top w:w="0" w:type="dxa"/>
            <w:bottom w:w="0" w:type="dxa"/>
          </w:tblCellMar>
        </w:tblPrEx>
        <w:trPr>
          <w:trHeight w:hRule="exact" w:val="2165"/>
          <w:jc w:val="right"/>
        </w:trPr>
        <w:tc>
          <w:tcPr>
            <w:tcW w:w="888" w:type="dxa"/>
            <w:tcBorders>
              <w:left w:val="single" w:sz="4" w:space="0" w:color="auto"/>
            </w:tcBorders>
            <w:shd w:val="clear" w:color="auto" w:fill="FFFFFF"/>
          </w:tcPr>
          <w:p w:rsidR="00F00C16" w:rsidRDefault="00F00C16">
            <w:pPr>
              <w:framePr w:w="7862" w:wrap="notBeside" w:vAnchor="text" w:hAnchor="text" w:xAlign="right" w:y="1"/>
              <w:rPr>
                <w:sz w:val="10"/>
                <w:szCs w:val="10"/>
              </w:rPr>
            </w:pPr>
          </w:p>
        </w:tc>
        <w:tc>
          <w:tcPr>
            <w:tcW w:w="2640" w:type="dxa"/>
            <w:tcBorders>
              <w:left w:val="single" w:sz="4" w:space="0" w:color="auto"/>
            </w:tcBorders>
            <w:shd w:val="clear" w:color="auto" w:fill="FFFFFF"/>
          </w:tcPr>
          <w:p w:rsidR="00F00C16" w:rsidRDefault="00F00C16">
            <w:pPr>
              <w:framePr w:w="7862" w:wrap="notBeside" w:vAnchor="text" w:hAnchor="text" w:xAlign="right" w:y="1"/>
              <w:rPr>
                <w:sz w:val="10"/>
                <w:szCs w:val="10"/>
              </w:rPr>
            </w:pPr>
          </w:p>
        </w:tc>
        <w:tc>
          <w:tcPr>
            <w:tcW w:w="2213" w:type="dxa"/>
            <w:tcBorders>
              <w:top w:val="single" w:sz="4" w:space="0" w:color="auto"/>
              <w:left w:val="single" w:sz="4" w:space="0" w:color="auto"/>
            </w:tcBorders>
            <w:shd w:val="clear" w:color="auto" w:fill="FFFFFF"/>
          </w:tcPr>
          <w:p w:rsidR="00F00C16" w:rsidRDefault="00A00C58">
            <w:pPr>
              <w:pStyle w:val="120"/>
              <w:framePr w:w="7862" w:wrap="notBeside" w:vAnchor="text" w:hAnchor="text" w:xAlign="right" w:y="1"/>
              <w:shd w:val="clear" w:color="auto" w:fill="auto"/>
              <w:spacing w:after="0" w:line="240" w:lineRule="exact"/>
            </w:pPr>
            <w:r>
              <w:rPr>
                <w:rStyle w:val="12TimesNewRoman12pt"/>
                <w:rFonts w:eastAsia="Century Gothic"/>
              </w:rPr>
              <w:t>ритуксимаб</w:t>
            </w:r>
          </w:p>
        </w:tc>
        <w:tc>
          <w:tcPr>
            <w:tcW w:w="2122"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7862" w:wrap="notBeside" w:vAnchor="text" w:hAnchor="text" w:xAlign="right" w:y="1"/>
              <w:shd w:val="clear" w:color="auto" w:fill="auto"/>
              <w:spacing w:after="0" w:line="283" w:lineRule="exact"/>
            </w:pPr>
            <w:r>
              <w:rPr>
                <w:rStyle w:val="12TimesNewRoman12pt"/>
                <w:rFonts w:eastAsia="Century Gothic"/>
              </w:rPr>
              <w:t>концентрат для</w:t>
            </w:r>
          </w:p>
          <w:p w:rsidR="00F00C16" w:rsidRDefault="00A00C58">
            <w:pPr>
              <w:pStyle w:val="120"/>
              <w:framePr w:w="7862" w:wrap="notBeside" w:vAnchor="text" w:hAnchor="text" w:xAlign="right" w:y="1"/>
              <w:shd w:val="clear" w:color="auto" w:fill="auto"/>
              <w:spacing w:after="0" w:line="283" w:lineRule="exact"/>
            </w:pPr>
            <w:r>
              <w:rPr>
                <w:rStyle w:val="12TimesNewRoman12pt"/>
                <w:rFonts w:eastAsia="Century Gothic"/>
              </w:rPr>
              <w:t>приготовления</w:t>
            </w:r>
          </w:p>
          <w:p w:rsidR="00F00C16" w:rsidRDefault="00A00C58">
            <w:pPr>
              <w:pStyle w:val="120"/>
              <w:framePr w:w="7862" w:wrap="notBeside" w:vAnchor="text" w:hAnchor="text" w:xAlign="right" w:y="1"/>
              <w:shd w:val="clear" w:color="auto" w:fill="auto"/>
              <w:spacing w:after="0" w:line="283" w:lineRule="exact"/>
            </w:pPr>
            <w:r>
              <w:rPr>
                <w:rStyle w:val="12TimesNewRoman12pt"/>
                <w:rFonts w:eastAsia="Century Gothic"/>
              </w:rPr>
              <w:t>раствора для</w:t>
            </w:r>
          </w:p>
          <w:p w:rsidR="00F00C16" w:rsidRDefault="00A00C58">
            <w:pPr>
              <w:pStyle w:val="120"/>
              <w:framePr w:w="7862" w:wrap="notBeside" w:vAnchor="text" w:hAnchor="text" w:xAlign="right" w:y="1"/>
              <w:shd w:val="clear" w:color="auto" w:fill="auto"/>
              <w:spacing w:after="0" w:line="283" w:lineRule="exact"/>
            </w:pPr>
            <w:r>
              <w:rPr>
                <w:rStyle w:val="12TimesNewRoman12pt"/>
                <w:rFonts w:eastAsia="Century Gothic"/>
              </w:rPr>
              <w:t>инфузий;</w:t>
            </w:r>
          </w:p>
          <w:p w:rsidR="00F00C16" w:rsidRDefault="00A00C58">
            <w:pPr>
              <w:pStyle w:val="120"/>
              <w:framePr w:w="7862" w:wrap="notBeside" w:vAnchor="text" w:hAnchor="text" w:xAlign="right" w:y="1"/>
              <w:shd w:val="clear" w:color="auto" w:fill="auto"/>
              <w:spacing w:after="0" w:line="283" w:lineRule="exact"/>
            </w:pPr>
            <w:r>
              <w:rPr>
                <w:rStyle w:val="12TimesNewRoman12pt"/>
                <w:rFonts w:eastAsia="Century Gothic"/>
              </w:rPr>
              <w:t>раствор для</w:t>
            </w:r>
          </w:p>
          <w:p w:rsidR="00F00C16" w:rsidRDefault="00A00C58">
            <w:pPr>
              <w:pStyle w:val="120"/>
              <w:framePr w:w="7862" w:wrap="notBeside" w:vAnchor="text" w:hAnchor="text" w:xAlign="right" w:y="1"/>
              <w:shd w:val="clear" w:color="auto" w:fill="auto"/>
              <w:spacing w:after="0" w:line="283" w:lineRule="exact"/>
            </w:pPr>
            <w:r>
              <w:rPr>
                <w:rStyle w:val="12TimesNewRoman12pt"/>
                <w:rFonts w:eastAsia="Century Gothic"/>
              </w:rPr>
              <w:t>подкожного</w:t>
            </w:r>
          </w:p>
          <w:p w:rsidR="00F00C16" w:rsidRDefault="00A00C58">
            <w:pPr>
              <w:pStyle w:val="120"/>
              <w:framePr w:w="7862" w:wrap="notBeside" w:vAnchor="text" w:hAnchor="text" w:xAlign="right" w:y="1"/>
              <w:shd w:val="clear" w:color="auto" w:fill="auto"/>
              <w:spacing w:after="0" w:line="283" w:lineRule="exact"/>
            </w:pPr>
            <w:r>
              <w:rPr>
                <w:rStyle w:val="12TimesNewRoman12pt"/>
                <w:rFonts w:eastAsia="Century Gothic"/>
              </w:rPr>
              <w:t>введения</w:t>
            </w:r>
          </w:p>
        </w:tc>
      </w:tr>
      <w:tr w:rsidR="00F00C16">
        <w:tblPrEx>
          <w:tblCellMar>
            <w:top w:w="0" w:type="dxa"/>
            <w:bottom w:w="0" w:type="dxa"/>
          </w:tblCellMar>
        </w:tblPrEx>
        <w:trPr>
          <w:trHeight w:hRule="exact" w:val="2770"/>
          <w:jc w:val="right"/>
        </w:trPr>
        <w:tc>
          <w:tcPr>
            <w:tcW w:w="888" w:type="dxa"/>
            <w:tcBorders>
              <w:left w:val="single" w:sz="4" w:space="0" w:color="auto"/>
              <w:bottom w:val="single" w:sz="4" w:space="0" w:color="auto"/>
            </w:tcBorders>
            <w:shd w:val="clear" w:color="auto" w:fill="FFFFFF"/>
          </w:tcPr>
          <w:p w:rsidR="00F00C16" w:rsidRDefault="00F00C16">
            <w:pPr>
              <w:framePr w:w="7862" w:wrap="notBeside" w:vAnchor="text" w:hAnchor="text" w:xAlign="right" w:y="1"/>
              <w:rPr>
                <w:sz w:val="10"/>
                <w:szCs w:val="10"/>
              </w:rPr>
            </w:pPr>
          </w:p>
        </w:tc>
        <w:tc>
          <w:tcPr>
            <w:tcW w:w="2640" w:type="dxa"/>
            <w:tcBorders>
              <w:left w:val="single" w:sz="4" w:space="0" w:color="auto"/>
              <w:bottom w:val="single" w:sz="4" w:space="0" w:color="auto"/>
            </w:tcBorders>
            <w:shd w:val="clear" w:color="auto" w:fill="FFFFFF"/>
          </w:tcPr>
          <w:p w:rsidR="00F00C16" w:rsidRDefault="00F00C16">
            <w:pPr>
              <w:framePr w:w="7862" w:wrap="notBeside" w:vAnchor="text" w:hAnchor="text" w:xAlign="right" w:y="1"/>
              <w:rPr>
                <w:sz w:val="10"/>
                <w:szCs w:val="10"/>
              </w:rPr>
            </w:pPr>
          </w:p>
        </w:tc>
        <w:tc>
          <w:tcPr>
            <w:tcW w:w="2213" w:type="dxa"/>
            <w:tcBorders>
              <w:top w:val="single" w:sz="4" w:space="0" w:color="auto"/>
              <w:left w:val="single" w:sz="4" w:space="0" w:color="auto"/>
              <w:bottom w:val="single" w:sz="4" w:space="0" w:color="auto"/>
            </w:tcBorders>
            <w:shd w:val="clear" w:color="auto" w:fill="FFFFFF"/>
          </w:tcPr>
          <w:p w:rsidR="00F00C16" w:rsidRDefault="00A00C58">
            <w:pPr>
              <w:pStyle w:val="120"/>
              <w:framePr w:w="7862" w:wrap="notBeside" w:vAnchor="text" w:hAnchor="text" w:xAlign="right" w:y="1"/>
              <w:shd w:val="clear" w:color="auto" w:fill="auto"/>
              <w:spacing w:after="0" w:line="240" w:lineRule="exact"/>
            </w:pPr>
            <w:r>
              <w:rPr>
                <w:rStyle w:val="12TimesNewRoman12pt"/>
                <w:rFonts w:eastAsia="Century Gothic"/>
              </w:rPr>
              <w:t>трастузумаб</w:t>
            </w:r>
          </w:p>
        </w:tc>
        <w:tc>
          <w:tcPr>
            <w:tcW w:w="2122" w:type="dxa"/>
            <w:tcBorders>
              <w:top w:val="single" w:sz="4" w:space="0" w:color="auto"/>
              <w:left w:val="single" w:sz="4" w:space="0" w:color="auto"/>
              <w:bottom w:val="single" w:sz="4" w:space="0" w:color="auto"/>
              <w:right w:val="single" w:sz="4" w:space="0" w:color="auto"/>
            </w:tcBorders>
            <w:shd w:val="clear" w:color="auto" w:fill="FFFFFF"/>
            <w:vAlign w:val="center"/>
          </w:tcPr>
          <w:p w:rsidR="00F00C16" w:rsidRDefault="00A00C58">
            <w:pPr>
              <w:pStyle w:val="120"/>
              <w:framePr w:w="7862" w:wrap="notBeside" w:vAnchor="text" w:hAnchor="text" w:xAlign="right" w:y="1"/>
              <w:shd w:val="clear" w:color="auto" w:fill="auto"/>
              <w:spacing w:after="0" w:line="278" w:lineRule="exact"/>
            </w:pPr>
            <w:r>
              <w:rPr>
                <w:rStyle w:val="12TimesNewRoman12pt"/>
                <w:rFonts w:eastAsia="Century Gothic"/>
              </w:rPr>
              <w:t>лиофилизат для приготовления концентрата для приготовления раствора для инфузий; лиофилизат для приготовления раствора для</w:t>
            </w:r>
          </w:p>
        </w:tc>
      </w:tr>
    </w:tbl>
    <w:p w:rsidR="00F00C16" w:rsidRDefault="00F00C16">
      <w:pPr>
        <w:framePr w:w="7862" w:wrap="notBeside" w:vAnchor="text" w:hAnchor="text" w:xAlign="right" w:y="1"/>
        <w:rPr>
          <w:sz w:val="2"/>
          <w:szCs w:val="2"/>
        </w:rPr>
      </w:pPr>
    </w:p>
    <w:p w:rsidR="00F00C16" w:rsidRDefault="00F00C16">
      <w:pPr>
        <w:rPr>
          <w:sz w:val="2"/>
          <w:szCs w:val="2"/>
        </w:rPr>
      </w:pPr>
    </w:p>
    <w:tbl>
      <w:tblPr>
        <w:tblOverlap w:val="never"/>
        <w:tblW w:w="0" w:type="auto"/>
        <w:jc w:val="right"/>
        <w:tblLayout w:type="fixed"/>
        <w:tblCellMar>
          <w:left w:w="10" w:type="dxa"/>
          <w:right w:w="10" w:type="dxa"/>
        </w:tblCellMar>
        <w:tblLook w:val="04A0" w:firstRow="1" w:lastRow="0" w:firstColumn="1" w:lastColumn="0" w:noHBand="0" w:noVBand="1"/>
      </w:tblPr>
      <w:tblGrid>
        <w:gridCol w:w="893"/>
        <w:gridCol w:w="2630"/>
        <w:gridCol w:w="2208"/>
        <w:gridCol w:w="2126"/>
      </w:tblGrid>
      <w:tr w:rsidR="00F00C16">
        <w:tblPrEx>
          <w:tblCellMar>
            <w:top w:w="0" w:type="dxa"/>
            <w:bottom w:w="0" w:type="dxa"/>
          </w:tblCellMar>
        </w:tblPrEx>
        <w:trPr>
          <w:trHeight w:hRule="exact" w:val="1368"/>
          <w:jc w:val="right"/>
        </w:trPr>
        <w:tc>
          <w:tcPr>
            <w:tcW w:w="893" w:type="dxa"/>
            <w:tcBorders>
              <w:top w:val="single" w:sz="4" w:space="0" w:color="auto"/>
              <w:left w:val="single" w:sz="4" w:space="0" w:color="auto"/>
            </w:tcBorders>
            <w:shd w:val="clear" w:color="auto" w:fill="FFFFFF"/>
            <w:vAlign w:val="center"/>
          </w:tcPr>
          <w:p w:rsidR="00F00C16" w:rsidRDefault="00A00C58">
            <w:pPr>
              <w:pStyle w:val="120"/>
              <w:framePr w:w="7858" w:wrap="notBeside" w:vAnchor="text" w:hAnchor="text" w:xAlign="right" w:y="1"/>
              <w:shd w:val="clear" w:color="auto" w:fill="auto"/>
              <w:spacing w:after="60" w:line="240" w:lineRule="exact"/>
              <w:ind w:left="240"/>
            </w:pPr>
            <w:r>
              <w:rPr>
                <w:rStyle w:val="12TimesNewRoman12pt"/>
                <w:rFonts w:eastAsia="Century Gothic"/>
              </w:rPr>
              <w:lastRenderedPageBreak/>
              <w:t>Код</w:t>
            </w:r>
          </w:p>
          <w:p w:rsidR="00F00C16" w:rsidRDefault="00A00C58">
            <w:pPr>
              <w:pStyle w:val="120"/>
              <w:framePr w:w="7858" w:wrap="notBeside" w:vAnchor="text" w:hAnchor="text" w:xAlign="right" w:y="1"/>
              <w:shd w:val="clear" w:color="auto" w:fill="auto"/>
              <w:spacing w:before="60" w:after="0" w:line="240" w:lineRule="exact"/>
              <w:ind w:left="240"/>
            </w:pPr>
            <w:r>
              <w:rPr>
                <w:rStyle w:val="12TimesNewRoman12pt"/>
                <w:rFonts w:eastAsia="Century Gothic"/>
                <w:lang w:val="en-US" w:eastAsia="en-US" w:bidi="en-US"/>
              </w:rPr>
              <w:t>ATX</w:t>
            </w:r>
          </w:p>
        </w:tc>
        <w:tc>
          <w:tcPr>
            <w:tcW w:w="2630" w:type="dxa"/>
            <w:tcBorders>
              <w:top w:val="single" w:sz="4" w:space="0" w:color="auto"/>
              <w:left w:val="single" w:sz="4" w:space="0" w:color="auto"/>
            </w:tcBorders>
            <w:shd w:val="clear" w:color="auto" w:fill="FFFFFF"/>
            <w:vAlign w:val="bottom"/>
          </w:tcPr>
          <w:p w:rsidR="00F00C16" w:rsidRDefault="00A00C58">
            <w:pPr>
              <w:pStyle w:val="120"/>
              <w:framePr w:w="7858" w:wrap="notBeside" w:vAnchor="text" w:hAnchor="text" w:xAlign="right" w:y="1"/>
              <w:shd w:val="clear" w:color="auto" w:fill="auto"/>
              <w:spacing w:after="0" w:line="288" w:lineRule="exact"/>
              <w:jc w:val="center"/>
            </w:pPr>
            <w:r>
              <w:rPr>
                <w:rStyle w:val="12TimesNewRoman12pt"/>
                <w:rFonts w:eastAsia="Century Gothic"/>
              </w:rPr>
              <w:t>Анатомо- терапевтическо- химическая классификация (АТХ)</w:t>
            </w:r>
          </w:p>
        </w:tc>
        <w:tc>
          <w:tcPr>
            <w:tcW w:w="2208" w:type="dxa"/>
            <w:tcBorders>
              <w:top w:val="single" w:sz="4" w:space="0" w:color="auto"/>
              <w:left w:val="single" w:sz="4" w:space="0" w:color="auto"/>
            </w:tcBorders>
            <w:shd w:val="clear" w:color="auto" w:fill="FFFFFF"/>
            <w:vAlign w:val="center"/>
          </w:tcPr>
          <w:p w:rsidR="00F00C16" w:rsidRDefault="00A00C58">
            <w:pPr>
              <w:pStyle w:val="120"/>
              <w:framePr w:w="7858" w:wrap="notBeside" w:vAnchor="text" w:hAnchor="text" w:xAlign="right" w:y="1"/>
              <w:shd w:val="clear" w:color="auto" w:fill="auto"/>
              <w:spacing w:after="120" w:line="240" w:lineRule="exact"/>
              <w:ind w:left="300"/>
            </w:pPr>
            <w:r>
              <w:rPr>
                <w:rStyle w:val="12TimesNewRoman12pt"/>
                <w:rFonts w:eastAsia="Century Gothic"/>
              </w:rPr>
              <w:t>Лекарственные</w:t>
            </w:r>
          </w:p>
          <w:p w:rsidR="00F00C16" w:rsidRDefault="00A00C58">
            <w:pPr>
              <w:pStyle w:val="120"/>
              <w:framePr w:w="7858" w:wrap="notBeside" w:vAnchor="text" w:hAnchor="text" w:xAlign="right" w:y="1"/>
              <w:shd w:val="clear" w:color="auto" w:fill="auto"/>
              <w:spacing w:before="120" w:after="0" w:line="240" w:lineRule="exact"/>
              <w:jc w:val="center"/>
            </w:pPr>
            <w:r>
              <w:rPr>
                <w:rStyle w:val="12TimesNewRoman12pt"/>
                <w:rFonts w:eastAsia="Century Gothic"/>
              </w:rPr>
              <w:t>препараты</w:t>
            </w:r>
          </w:p>
        </w:tc>
        <w:tc>
          <w:tcPr>
            <w:tcW w:w="2126"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7858" w:wrap="notBeside" w:vAnchor="text" w:hAnchor="text" w:xAlign="right" w:y="1"/>
              <w:shd w:val="clear" w:color="auto" w:fill="auto"/>
              <w:spacing w:after="60" w:line="240" w:lineRule="exact"/>
              <w:ind w:left="240"/>
            </w:pPr>
            <w:r>
              <w:rPr>
                <w:rStyle w:val="12TimesNewRoman12pt"/>
                <w:rFonts w:eastAsia="Century Gothic"/>
              </w:rPr>
              <w:t>Лекарственные</w:t>
            </w:r>
          </w:p>
          <w:p w:rsidR="00F00C16" w:rsidRDefault="00A00C58">
            <w:pPr>
              <w:pStyle w:val="120"/>
              <w:framePr w:w="7858" w:wrap="notBeside" w:vAnchor="text" w:hAnchor="text" w:xAlign="right" w:y="1"/>
              <w:shd w:val="clear" w:color="auto" w:fill="auto"/>
              <w:spacing w:before="60" w:after="0" w:line="240" w:lineRule="exact"/>
              <w:jc w:val="center"/>
            </w:pPr>
            <w:r>
              <w:rPr>
                <w:rStyle w:val="12TimesNewRoman12pt"/>
                <w:rFonts w:eastAsia="Century Gothic"/>
              </w:rPr>
              <w:t>формы</w:t>
            </w:r>
          </w:p>
        </w:tc>
      </w:tr>
      <w:tr w:rsidR="00F00C16">
        <w:tblPrEx>
          <w:tblCellMar>
            <w:top w:w="0" w:type="dxa"/>
            <w:bottom w:w="0" w:type="dxa"/>
          </w:tblCellMar>
        </w:tblPrEx>
        <w:trPr>
          <w:trHeight w:hRule="exact" w:val="1325"/>
          <w:jc w:val="right"/>
        </w:trPr>
        <w:tc>
          <w:tcPr>
            <w:tcW w:w="893" w:type="dxa"/>
            <w:tcBorders>
              <w:top w:val="single" w:sz="4" w:space="0" w:color="auto"/>
              <w:left w:val="single" w:sz="4" w:space="0" w:color="auto"/>
            </w:tcBorders>
            <w:shd w:val="clear" w:color="auto" w:fill="FFFFFF"/>
          </w:tcPr>
          <w:p w:rsidR="00F00C16" w:rsidRDefault="00F00C16">
            <w:pPr>
              <w:framePr w:w="7858" w:wrap="notBeside" w:vAnchor="text" w:hAnchor="text" w:xAlign="right" w:y="1"/>
              <w:rPr>
                <w:sz w:val="10"/>
                <w:szCs w:val="10"/>
              </w:rPr>
            </w:pPr>
          </w:p>
        </w:tc>
        <w:tc>
          <w:tcPr>
            <w:tcW w:w="2630" w:type="dxa"/>
            <w:tcBorders>
              <w:top w:val="single" w:sz="4" w:space="0" w:color="auto"/>
              <w:left w:val="single" w:sz="4" w:space="0" w:color="auto"/>
            </w:tcBorders>
            <w:shd w:val="clear" w:color="auto" w:fill="FFFFFF"/>
          </w:tcPr>
          <w:p w:rsidR="00F00C16" w:rsidRDefault="00F00C16">
            <w:pPr>
              <w:framePr w:w="7858" w:wrap="notBeside" w:vAnchor="text" w:hAnchor="text" w:xAlign="right" w:y="1"/>
              <w:rPr>
                <w:sz w:val="10"/>
                <w:szCs w:val="10"/>
              </w:rPr>
            </w:pPr>
          </w:p>
        </w:tc>
        <w:tc>
          <w:tcPr>
            <w:tcW w:w="2208" w:type="dxa"/>
            <w:tcBorders>
              <w:top w:val="single" w:sz="4" w:space="0" w:color="auto"/>
              <w:left w:val="single" w:sz="4" w:space="0" w:color="auto"/>
            </w:tcBorders>
            <w:shd w:val="clear" w:color="auto" w:fill="FFFFFF"/>
          </w:tcPr>
          <w:p w:rsidR="00F00C16" w:rsidRDefault="00F00C16">
            <w:pPr>
              <w:framePr w:w="7858" w:wrap="notBeside" w:vAnchor="text" w:hAnchor="text" w:xAlign="right" w:y="1"/>
              <w:rPr>
                <w:sz w:val="10"/>
                <w:szCs w:val="10"/>
              </w:rPr>
            </w:pPr>
          </w:p>
        </w:tc>
        <w:tc>
          <w:tcPr>
            <w:tcW w:w="2126"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7858" w:wrap="notBeside" w:vAnchor="text" w:hAnchor="text" w:xAlign="right" w:y="1"/>
              <w:shd w:val="clear" w:color="auto" w:fill="auto"/>
              <w:spacing w:after="0" w:line="283" w:lineRule="exact"/>
            </w:pPr>
            <w:r>
              <w:rPr>
                <w:rStyle w:val="12TimesNewRoman12pt"/>
                <w:rFonts w:eastAsia="Century Gothic"/>
              </w:rPr>
              <w:t>инфузий; раствор для подкожного введения</w:t>
            </w:r>
          </w:p>
        </w:tc>
      </w:tr>
      <w:tr w:rsidR="00F00C16">
        <w:tblPrEx>
          <w:tblCellMar>
            <w:top w:w="0" w:type="dxa"/>
            <w:bottom w:w="0" w:type="dxa"/>
          </w:tblCellMar>
        </w:tblPrEx>
        <w:trPr>
          <w:trHeight w:hRule="exact" w:val="749"/>
          <w:jc w:val="right"/>
        </w:trPr>
        <w:tc>
          <w:tcPr>
            <w:tcW w:w="893" w:type="dxa"/>
            <w:tcBorders>
              <w:left w:val="single" w:sz="4" w:space="0" w:color="auto"/>
            </w:tcBorders>
            <w:shd w:val="clear" w:color="auto" w:fill="FFFFFF"/>
          </w:tcPr>
          <w:p w:rsidR="00F00C16" w:rsidRDefault="00F00C16">
            <w:pPr>
              <w:framePr w:w="7858" w:wrap="notBeside" w:vAnchor="text" w:hAnchor="text" w:xAlign="right" w:y="1"/>
              <w:rPr>
                <w:sz w:val="10"/>
                <w:szCs w:val="10"/>
              </w:rPr>
            </w:pPr>
          </w:p>
        </w:tc>
        <w:tc>
          <w:tcPr>
            <w:tcW w:w="2630" w:type="dxa"/>
            <w:tcBorders>
              <w:left w:val="single" w:sz="4" w:space="0" w:color="auto"/>
            </w:tcBorders>
            <w:shd w:val="clear" w:color="auto" w:fill="FFFFFF"/>
          </w:tcPr>
          <w:p w:rsidR="00F00C16" w:rsidRDefault="00F00C16">
            <w:pPr>
              <w:framePr w:w="7858" w:wrap="notBeside" w:vAnchor="text" w:hAnchor="text" w:xAlign="right" w:y="1"/>
              <w:rPr>
                <w:sz w:val="10"/>
                <w:szCs w:val="10"/>
              </w:rPr>
            </w:pPr>
          </w:p>
        </w:tc>
        <w:tc>
          <w:tcPr>
            <w:tcW w:w="2208" w:type="dxa"/>
            <w:tcBorders>
              <w:top w:val="single" w:sz="4" w:space="0" w:color="auto"/>
              <w:left w:val="single" w:sz="4" w:space="0" w:color="auto"/>
            </w:tcBorders>
            <w:shd w:val="clear" w:color="auto" w:fill="FFFFFF"/>
            <w:vAlign w:val="center"/>
          </w:tcPr>
          <w:p w:rsidR="00F00C16" w:rsidRDefault="00A00C58">
            <w:pPr>
              <w:pStyle w:val="120"/>
              <w:framePr w:w="7858" w:wrap="notBeside" w:vAnchor="text" w:hAnchor="text" w:xAlign="right" w:y="1"/>
              <w:shd w:val="clear" w:color="auto" w:fill="auto"/>
              <w:spacing w:after="0" w:line="240" w:lineRule="exact"/>
            </w:pPr>
            <w:r>
              <w:rPr>
                <w:rStyle w:val="12TimesNewRoman12pt"/>
                <w:rFonts w:eastAsia="Century Gothic"/>
              </w:rPr>
              <w:t>цетуксимаб</w:t>
            </w:r>
          </w:p>
        </w:tc>
        <w:tc>
          <w:tcPr>
            <w:tcW w:w="2126" w:type="dxa"/>
            <w:tcBorders>
              <w:top w:val="single" w:sz="4" w:space="0" w:color="auto"/>
              <w:left w:val="single" w:sz="4" w:space="0" w:color="auto"/>
              <w:right w:val="single" w:sz="4" w:space="0" w:color="auto"/>
            </w:tcBorders>
            <w:shd w:val="clear" w:color="auto" w:fill="FFFFFF"/>
            <w:vAlign w:val="bottom"/>
          </w:tcPr>
          <w:p w:rsidR="00F00C16" w:rsidRDefault="00A00C58">
            <w:pPr>
              <w:pStyle w:val="120"/>
              <w:framePr w:w="7858" w:wrap="notBeside" w:vAnchor="text" w:hAnchor="text" w:xAlign="right" w:y="1"/>
              <w:shd w:val="clear" w:color="auto" w:fill="auto"/>
              <w:spacing w:after="0" w:line="283" w:lineRule="exact"/>
            </w:pPr>
            <w:r>
              <w:rPr>
                <w:rStyle w:val="12TimesNewRoman12pt"/>
                <w:rFonts w:eastAsia="Century Gothic"/>
              </w:rPr>
              <w:t>раствор для инфузий</w:t>
            </w:r>
          </w:p>
        </w:tc>
      </w:tr>
      <w:tr w:rsidR="00F00C16">
        <w:tblPrEx>
          <w:tblCellMar>
            <w:top w:w="0" w:type="dxa"/>
            <w:bottom w:w="0" w:type="dxa"/>
          </w:tblCellMar>
        </w:tblPrEx>
        <w:trPr>
          <w:trHeight w:hRule="exact" w:val="1325"/>
          <w:jc w:val="right"/>
        </w:trPr>
        <w:tc>
          <w:tcPr>
            <w:tcW w:w="893" w:type="dxa"/>
            <w:tcBorders>
              <w:top w:val="single" w:sz="4" w:space="0" w:color="auto"/>
              <w:left w:val="single" w:sz="4" w:space="0" w:color="auto"/>
            </w:tcBorders>
            <w:shd w:val="clear" w:color="auto" w:fill="FFFFFF"/>
          </w:tcPr>
          <w:p w:rsidR="00F00C16" w:rsidRDefault="00A00C58">
            <w:pPr>
              <w:pStyle w:val="120"/>
              <w:framePr w:w="7858" w:wrap="notBeside" w:vAnchor="text" w:hAnchor="text" w:xAlign="right" w:y="1"/>
              <w:shd w:val="clear" w:color="auto" w:fill="auto"/>
              <w:spacing w:after="0" w:line="240" w:lineRule="exact"/>
            </w:pPr>
            <w:r>
              <w:rPr>
                <w:rStyle w:val="12TimesNewRoman12pt"/>
                <w:rFonts w:eastAsia="Century Gothic"/>
                <w:lang w:val="en-US" w:eastAsia="en-US" w:bidi="en-US"/>
              </w:rPr>
              <w:t>L01XE</w:t>
            </w:r>
          </w:p>
        </w:tc>
        <w:tc>
          <w:tcPr>
            <w:tcW w:w="2630" w:type="dxa"/>
            <w:tcBorders>
              <w:top w:val="single" w:sz="4" w:space="0" w:color="auto"/>
              <w:left w:val="single" w:sz="4" w:space="0" w:color="auto"/>
            </w:tcBorders>
            <w:shd w:val="clear" w:color="auto" w:fill="FFFFFF"/>
          </w:tcPr>
          <w:p w:rsidR="00F00C16" w:rsidRDefault="00A00C58">
            <w:pPr>
              <w:pStyle w:val="120"/>
              <w:framePr w:w="7858" w:wrap="notBeside" w:vAnchor="text" w:hAnchor="text" w:xAlign="right" w:y="1"/>
              <w:shd w:val="clear" w:color="auto" w:fill="auto"/>
              <w:spacing w:after="120" w:line="240" w:lineRule="exact"/>
            </w:pPr>
            <w:r>
              <w:rPr>
                <w:rStyle w:val="12TimesNewRoman12pt"/>
                <w:rFonts w:eastAsia="Century Gothic"/>
              </w:rPr>
              <w:t>ингибиторы</w:t>
            </w:r>
          </w:p>
          <w:p w:rsidR="00F00C16" w:rsidRDefault="00A00C58">
            <w:pPr>
              <w:pStyle w:val="120"/>
              <w:framePr w:w="7858" w:wrap="notBeside" w:vAnchor="text" w:hAnchor="text" w:xAlign="right" w:y="1"/>
              <w:shd w:val="clear" w:color="auto" w:fill="auto"/>
              <w:spacing w:before="120" w:after="0" w:line="240" w:lineRule="exact"/>
            </w:pPr>
            <w:r>
              <w:rPr>
                <w:rStyle w:val="12TimesNewRoman12pt"/>
                <w:rFonts w:eastAsia="Century Gothic"/>
              </w:rPr>
              <w:t>протеинкиназы</w:t>
            </w:r>
          </w:p>
        </w:tc>
        <w:tc>
          <w:tcPr>
            <w:tcW w:w="2208" w:type="dxa"/>
            <w:tcBorders>
              <w:top w:val="single" w:sz="4" w:space="0" w:color="auto"/>
              <w:left w:val="single" w:sz="4" w:space="0" w:color="auto"/>
            </w:tcBorders>
            <w:shd w:val="clear" w:color="auto" w:fill="FFFFFF"/>
          </w:tcPr>
          <w:p w:rsidR="00F00C16" w:rsidRDefault="00A00C58">
            <w:pPr>
              <w:pStyle w:val="120"/>
              <w:framePr w:w="7858" w:wrap="notBeside" w:vAnchor="text" w:hAnchor="text" w:xAlign="right" w:y="1"/>
              <w:shd w:val="clear" w:color="auto" w:fill="auto"/>
              <w:spacing w:after="0" w:line="240" w:lineRule="exact"/>
            </w:pPr>
            <w:r>
              <w:rPr>
                <w:rStyle w:val="12TimesNewRoman12pt"/>
                <w:rFonts w:eastAsia="Century Gothic"/>
              </w:rPr>
              <w:t>вандетаниб</w:t>
            </w:r>
          </w:p>
        </w:tc>
        <w:tc>
          <w:tcPr>
            <w:tcW w:w="2126"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7858" w:wrap="notBeside" w:vAnchor="text" w:hAnchor="text" w:xAlign="right" w:y="1"/>
              <w:shd w:val="clear" w:color="auto" w:fill="auto"/>
              <w:spacing w:after="0" w:line="283" w:lineRule="exact"/>
            </w:pPr>
            <w:r>
              <w:rPr>
                <w:rStyle w:val="12TimesNewRoman12pt"/>
                <w:rFonts w:eastAsia="Century Gothic"/>
              </w:rPr>
              <w:t>таблетки,</w:t>
            </w:r>
          </w:p>
          <w:p w:rsidR="00F00C16" w:rsidRDefault="00A00C58">
            <w:pPr>
              <w:pStyle w:val="120"/>
              <w:framePr w:w="7858" w:wrap="notBeside" w:vAnchor="text" w:hAnchor="text" w:xAlign="right" w:y="1"/>
              <w:shd w:val="clear" w:color="auto" w:fill="auto"/>
              <w:spacing w:after="0" w:line="283" w:lineRule="exact"/>
            </w:pPr>
            <w:r>
              <w:rPr>
                <w:rStyle w:val="12TimesNewRoman12pt"/>
                <w:rFonts w:eastAsia="Century Gothic"/>
              </w:rPr>
              <w:t>покрытые</w:t>
            </w:r>
          </w:p>
          <w:p w:rsidR="00F00C16" w:rsidRDefault="00A00C58">
            <w:pPr>
              <w:pStyle w:val="120"/>
              <w:framePr w:w="7858" w:wrap="notBeside" w:vAnchor="text" w:hAnchor="text" w:xAlign="right" w:y="1"/>
              <w:shd w:val="clear" w:color="auto" w:fill="auto"/>
              <w:spacing w:after="0" w:line="283" w:lineRule="exact"/>
            </w:pPr>
            <w:r>
              <w:rPr>
                <w:rStyle w:val="12TimesNewRoman12pt"/>
                <w:rFonts w:eastAsia="Century Gothic"/>
              </w:rPr>
              <w:t>пленочной</w:t>
            </w:r>
          </w:p>
          <w:p w:rsidR="00F00C16" w:rsidRDefault="00A00C58">
            <w:pPr>
              <w:pStyle w:val="120"/>
              <w:framePr w:w="7858" w:wrap="notBeside" w:vAnchor="text" w:hAnchor="text" w:xAlign="right" w:y="1"/>
              <w:shd w:val="clear" w:color="auto" w:fill="auto"/>
              <w:spacing w:after="0" w:line="283" w:lineRule="exact"/>
            </w:pPr>
            <w:r>
              <w:rPr>
                <w:rStyle w:val="12TimesNewRoman12pt"/>
                <w:rFonts w:eastAsia="Century Gothic"/>
              </w:rPr>
              <w:t>оболочкой</w:t>
            </w:r>
          </w:p>
        </w:tc>
      </w:tr>
      <w:tr w:rsidR="00F00C16">
        <w:tblPrEx>
          <w:tblCellMar>
            <w:top w:w="0" w:type="dxa"/>
            <w:bottom w:w="0" w:type="dxa"/>
          </w:tblCellMar>
        </w:tblPrEx>
        <w:trPr>
          <w:trHeight w:hRule="exact" w:val="1315"/>
          <w:jc w:val="right"/>
        </w:trPr>
        <w:tc>
          <w:tcPr>
            <w:tcW w:w="893" w:type="dxa"/>
            <w:tcBorders>
              <w:left w:val="single" w:sz="4" w:space="0" w:color="auto"/>
            </w:tcBorders>
            <w:shd w:val="clear" w:color="auto" w:fill="FFFFFF"/>
          </w:tcPr>
          <w:p w:rsidR="00F00C16" w:rsidRDefault="00F00C16">
            <w:pPr>
              <w:framePr w:w="7858" w:wrap="notBeside" w:vAnchor="text" w:hAnchor="text" w:xAlign="right" w:y="1"/>
              <w:rPr>
                <w:sz w:val="10"/>
                <w:szCs w:val="10"/>
              </w:rPr>
            </w:pPr>
          </w:p>
        </w:tc>
        <w:tc>
          <w:tcPr>
            <w:tcW w:w="2630" w:type="dxa"/>
            <w:tcBorders>
              <w:left w:val="single" w:sz="4" w:space="0" w:color="auto"/>
            </w:tcBorders>
            <w:shd w:val="clear" w:color="auto" w:fill="FFFFFF"/>
          </w:tcPr>
          <w:p w:rsidR="00F00C16" w:rsidRDefault="00F00C16">
            <w:pPr>
              <w:framePr w:w="7858" w:wrap="notBeside" w:vAnchor="text" w:hAnchor="text" w:xAlign="right" w:y="1"/>
              <w:rPr>
                <w:sz w:val="10"/>
                <w:szCs w:val="10"/>
              </w:rPr>
            </w:pPr>
          </w:p>
        </w:tc>
        <w:tc>
          <w:tcPr>
            <w:tcW w:w="2208" w:type="dxa"/>
            <w:tcBorders>
              <w:top w:val="single" w:sz="4" w:space="0" w:color="auto"/>
              <w:left w:val="single" w:sz="4" w:space="0" w:color="auto"/>
            </w:tcBorders>
            <w:shd w:val="clear" w:color="auto" w:fill="FFFFFF"/>
          </w:tcPr>
          <w:p w:rsidR="00F00C16" w:rsidRDefault="00A00C58">
            <w:pPr>
              <w:pStyle w:val="120"/>
              <w:framePr w:w="7858" w:wrap="notBeside" w:vAnchor="text" w:hAnchor="text" w:xAlign="right" w:y="1"/>
              <w:shd w:val="clear" w:color="auto" w:fill="auto"/>
              <w:spacing w:after="0" w:line="240" w:lineRule="exact"/>
            </w:pPr>
            <w:r>
              <w:rPr>
                <w:rStyle w:val="12TimesNewRoman12pt"/>
                <w:rFonts w:eastAsia="Century Gothic"/>
              </w:rPr>
              <w:t>гефитиниб</w:t>
            </w:r>
          </w:p>
        </w:tc>
        <w:tc>
          <w:tcPr>
            <w:tcW w:w="2126"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7858" w:wrap="notBeside" w:vAnchor="text" w:hAnchor="text" w:xAlign="right" w:y="1"/>
              <w:shd w:val="clear" w:color="auto" w:fill="auto"/>
              <w:spacing w:after="0" w:line="283" w:lineRule="exact"/>
            </w:pPr>
            <w:r>
              <w:rPr>
                <w:rStyle w:val="12TimesNewRoman12pt"/>
                <w:rFonts w:eastAsia="Century Gothic"/>
              </w:rPr>
              <w:t>таблетки,</w:t>
            </w:r>
          </w:p>
          <w:p w:rsidR="00F00C16" w:rsidRDefault="00A00C58">
            <w:pPr>
              <w:pStyle w:val="120"/>
              <w:framePr w:w="7858" w:wrap="notBeside" w:vAnchor="text" w:hAnchor="text" w:xAlign="right" w:y="1"/>
              <w:shd w:val="clear" w:color="auto" w:fill="auto"/>
              <w:spacing w:after="0" w:line="283" w:lineRule="exact"/>
            </w:pPr>
            <w:r>
              <w:rPr>
                <w:rStyle w:val="12TimesNewRoman12pt"/>
                <w:rFonts w:eastAsia="Century Gothic"/>
              </w:rPr>
              <w:t>покрытые</w:t>
            </w:r>
          </w:p>
          <w:p w:rsidR="00F00C16" w:rsidRDefault="00A00C58">
            <w:pPr>
              <w:pStyle w:val="120"/>
              <w:framePr w:w="7858" w:wrap="notBeside" w:vAnchor="text" w:hAnchor="text" w:xAlign="right" w:y="1"/>
              <w:shd w:val="clear" w:color="auto" w:fill="auto"/>
              <w:spacing w:after="0" w:line="283" w:lineRule="exact"/>
            </w:pPr>
            <w:r>
              <w:rPr>
                <w:rStyle w:val="12TimesNewRoman12pt"/>
                <w:rFonts w:eastAsia="Century Gothic"/>
              </w:rPr>
              <w:t>пленочной</w:t>
            </w:r>
          </w:p>
          <w:p w:rsidR="00F00C16" w:rsidRDefault="00A00C58">
            <w:pPr>
              <w:pStyle w:val="120"/>
              <w:framePr w:w="7858" w:wrap="notBeside" w:vAnchor="text" w:hAnchor="text" w:xAlign="right" w:y="1"/>
              <w:shd w:val="clear" w:color="auto" w:fill="auto"/>
              <w:spacing w:after="0" w:line="283" w:lineRule="exact"/>
            </w:pPr>
            <w:r>
              <w:rPr>
                <w:rStyle w:val="12TimesNewRoman12pt"/>
                <w:rFonts w:eastAsia="Century Gothic"/>
              </w:rPr>
              <w:t>оболочкой</w:t>
            </w:r>
          </w:p>
        </w:tc>
      </w:tr>
      <w:tr w:rsidR="00F00C16">
        <w:tblPrEx>
          <w:tblCellMar>
            <w:top w:w="0" w:type="dxa"/>
            <w:bottom w:w="0" w:type="dxa"/>
          </w:tblCellMar>
        </w:tblPrEx>
        <w:trPr>
          <w:trHeight w:hRule="exact" w:val="1320"/>
          <w:jc w:val="right"/>
        </w:trPr>
        <w:tc>
          <w:tcPr>
            <w:tcW w:w="893" w:type="dxa"/>
            <w:tcBorders>
              <w:left w:val="single" w:sz="4" w:space="0" w:color="auto"/>
            </w:tcBorders>
            <w:shd w:val="clear" w:color="auto" w:fill="FFFFFF"/>
          </w:tcPr>
          <w:p w:rsidR="00F00C16" w:rsidRDefault="00F00C16">
            <w:pPr>
              <w:framePr w:w="7858" w:wrap="notBeside" w:vAnchor="text" w:hAnchor="text" w:xAlign="right" w:y="1"/>
              <w:rPr>
                <w:sz w:val="10"/>
                <w:szCs w:val="10"/>
              </w:rPr>
            </w:pPr>
          </w:p>
        </w:tc>
        <w:tc>
          <w:tcPr>
            <w:tcW w:w="2630" w:type="dxa"/>
            <w:tcBorders>
              <w:left w:val="single" w:sz="4" w:space="0" w:color="auto"/>
            </w:tcBorders>
            <w:shd w:val="clear" w:color="auto" w:fill="FFFFFF"/>
          </w:tcPr>
          <w:p w:rsidR="00F00C16" w:rsidRDefault="00F00C16">
            <w:pPr>
              <w:framePr w:w="7858" w:wrap="notBeside" w:vAnchor="text" w:hAnchor="text" w:xAlign="right" w:y="1"/>
              <w:rPr>
                <w:sz w:val="10"/>
                <w:szCs w:val="10"/>
              </w:rPr>
            </w:pPr>
          </w:p>
        </w:tc>
        <w:tc>
          <w:tcPr>
            <w:tcW w:w="2208" w:type="dxa"/>
            <w:tcBorders>
              <w:top w:val="single" w:sz="4" w:space="0" w:color="auto"/>
              <w:left w:val="single" w:sz="4" w:space="0" w:color="auto"/>
            </w:tcBorders>
            <w:shd w:val="clear" w:color="auto" w:fill="FFFFFF"/>
          </w:tcPr>
          <w:p w:rsidR="00F00C16" w:rsidRDefault="00A00C58">
            <w:pPr>
              <w:pStyle w:val="120"/>
              <w:framePr w:w="7858" w:wrap="notBeside" w:vAnchor="text" w:hAnchor="text" w:xAlign="right" w:y="1"/>
              <w:shd w:val="clear" w:color="auto" w:fill="auto"/>
              <w:spacing w:after="0" w:line="240" w:lineRule="exact"/>
            </w:pPr>
            <w:r>
              <w:rPr>
                <w:rStyle w:val="12TimesNewRoman12pt"/>
                <w:rFonts w:eastAsia="Century Gothic"/>
              </w:rPr>
              <w:t>дазатиниб</w:t>
            </w:r>
          </w:p>
        </w:tc>
        <w:tc>
          <w:tcPr>
            <w:tcW w:w="2126"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7858" w:wrap="notBeside" w:vAnchor="text" w:hAnchor="text" w:xAlign="right" w:y="1"/>
              <w:shd w:val="clear" w:color="auto" w:fill="auto"/>
              <w:spacing w:after="0" w:line="283" w:lineRule="exact"/>
            </w:pPr>
            <w:r>
              <w:rPr>
                <w:rStyle w:val="12TimesNewRoman12pt"/>
                <w:rFonts w:eastAsia="Century Gothic"/>
              </w:rPr>
              <w:t>таблетки,</w:t>
            </w:r>
          </w:p>
          <w:p w:rsidR="00F00C16" w:rsidRDefault="00A00C58">
            <w:pPr>
              <w:pStyle w:val="120"/>
              <w:framePr w:w="7858" w:wrap="notBeside" w:vAnchor="text" w:hAnchor="text" w:xAlign="right" w:y="1"/>
              <w:shd w:val="clear" w:color="auto" w:fill="auto"/>
              <w:spacing w:after="0" w:line="283" w:lineRule="exact"/>
            </w:pPr>
            <w:r>
              <w:rPr>
                <w:rStyle w:val="12TimesNewRoman12pt"/>
                <w:rFonts w:eastAsia="Century Gothic"/>
              </w:rPr>
              <w:t>покрытые</w:t>
            </w:r>
          </w:p>
          <w:p w:rsidR="00F00C16" w:rsidRDefault="00A00C58">
            <w:pPr>
              <w:pStyle w:val="120"/>
              <w:framePr w:w="7858" w:wrap="notBeside" w:vAnchor="text" w:hAnchor="text" w:xAlign="right" w:y="1"/>
              <w:shd w:val="clear" w:color="auto" w:fill="auto"/>
              <w:spacing w:after="0" w:line="283" w:lineRule="exact"/>
            </w:pPr>
            <w:r>
              <w:rPr>
                <w:rStyle w:val="12TimesNewRoman12pt"/>
                <w:rFonts w:eastAsia="Century Gothic"/>
              </w:rPr>
              <w:t>пленочной</w:t>
            </w:r>
          </w:p>
          <w:p w:rsidR="00F00C16" w:rsidRDefault="00A00C58">
            <w:pPr>
              <w:pStyle w:val="120"/>
              <w:framePr w:w="7858" w:wrap="notBeside" w:vAnchor="text" w:hAnchor="text" w:xAlign="right" w:y="1"/>
              <w:shd w:val="clear" w:color="auto" w:fill="auto"/>
              <w:spacing w:after="0" w:line="283" w:lineRule="exact"/>
            </w:pPr>
            <w:r>
              <w:rPr>
                <w:rStyle w:val="12TimesNewRoman12pt"/>
                <w:rFonts w:eastAsia="Century Gothic"/>
              </w:rPr>
              <w:t>оболочкой</w:t>
            </w:r>
          </w:p>
        </w:tc>
      </w:tr>
      <w:tr w:rsidR="00F00C16">
        <w:tblPrEx>
          <w:tblCellMar>
            <w:top w:w="0" w:type="dxa"/>
            <w:bottom w:w="0" w:type="dxa"/>
          </w:tblCellMar>
        </w:tblPrEx>
        <w:trPr>
          <w:trHeight w:hRule="exact" w:val="461"/>
          <w:jc w:val="right"/>
        </w:trPr>
        <w:tc>
          <w:tcPr>
            <w:tcW w:w="893" w:type="dxa"/>
            <w:tcBorders>
              <w:left w:val="single" w:sz="4" w:space="0" w:color="auto"/>
            </w:tcBorders>
            <w:shd w:val="clear" w:color="auto" w:fill="FFFFFF"/>
          </w:tcPr>
          <w:p w:rsidR="00F00C16" w:rsidRDefault="00F00C16">
            <w:pPr>
              <w:framePr w:w="7858" w:wrap="notBeside" w:vAnchor="text" w:hAnchor="text" w:xAlign="right" w:y="1"/>
              <w:rPr>
                <w:sz w:val="10"/>
                <w:szCs w:val="10"/>
              </w:rPr>
            </w:pPr>
          </w:p>
        </w:tc>
        <w:tc>
          <w:tcPr>
            <w:tcW w:w="2630" w:type="dxa"/>
            <w:tcBorders>
              <w:left w:val="single" w:sz="4" w:space="0" w:color="auto"/>
            </w:tcBorders>
            <w:shd w:val="clear" w:color="auto" w:fill="FFFFFF"/>
          </w:tcPr>
          <w:p w:rsidR="00F00C16" w:rsidRDefault="00F00C16">
            <w:pPr>
              <w:framePr w:w="7858" w:wrap="notBeside" w:vAnchor="text" w:hAnchor="text" w:xAlign="right" w:y="1"/>
              <w:rPr>
                <w:sz w:val="10"/>
                <w:szCs w:val="10"/>
              </w:rPr>
            </w:pPr>
          </w:p>
        </w:tc>
        <w:tc>
          <w:tcPr>
            <w:tcW w:w="2208" w:type="dxa"/>
            <w:tcBorders>
              <w:top w:val="single" w:sz="4" w:space="0" w:color="auto"/>
              <w:left w:val="single" w:sz="4" w:space="0" w:color="auto"/>
            </w:tcBorders>
            <w:shd w:val="clear" w:color="auto" w:fill="FFFFFF"/>
            <w:vAlign w:val="bottom"/>
          </w:tcPr>
          <w:p w:rsidR="00F00C16" w:rsidRDefault="00A00C58">
            <w:pPr>
              <w:pStyle w:val="120"/>
              <w:framePr w:w="7858" w:wrap="notBeside" w:vAnchor="text" w:hAnchor="text" w:xAlign="right" w:y="1"/>
              <w:shd w:val="clear" w:color="auto" w:fill="auto"/>
              <w:spacing w:after="0" w:line="240" w:lineRule="exact"/>
            </w:pPr>
            <w:r>
              <w:rPr>
                <w:rStyle w:val="12TimesNewRoman12pt"/>
                <w:rFonts w:eastAsia="Century Gothic"/>
              </w:rPr>
              <w:t>ибрутиниб</w:t>
            </w:r>
          </w:p>
        </w:tc>
        <w:tc>
          <w:tcPr>
            <w:tcW w:w="2126" w:type="dxa"/>
            <w:tcBorders>
              <w:top w:val="single" w:sz="4" w:space="0" w:color="auto"/>
              <w:left w:val="single" w:sz="4" w:space="0" w:color="auto"/>
              <w:right w:val="single" w:sz="4" w:space="0" w:color="auto"/>
            </w:tcBorders>
            <w:shd w:val="clear" w:color="auto" w:fill="FFFFFF"/>
            <w:vAlign w:val="bottom"/>
          </w:tcPr>
          <w:p w:rsidR="00F00C16" w:rsidRDefault="00A00C58">
            <w:pPr>
              <w:pStyle w:val="120"/>
              <w:framePr w:w="7858" w:wrap="notBeside" w:vAnchor="text" w:hAnchor="text" w:xAlign="right" w:y="1"/>
              <w:shd w:val="clear" w:color="auto" w:fill="auto"/>
              <w:spacing w:after="0" w:line="240" w:lineRule="exact"/>
            </w:pPr>
            <w:r>
              <w:rPr>
                <w:rStyle w:val="12TimesNewRoman12pt"/>
                <w:rFonts w:eastAsia="Century Gothic"/>
              </w:rPr>
              <w:t>капсулы</w:t>
            </w:r>
          </w:p>
        </w:tc>
      </w:tr>
      <w:tr w:rsidR="00F00C16">
        <w:tblPrEx>
          <w:tblCellMar>
            <w:top w:w="0" w:type="dxa"/>
            <w:bottom w:w="0" w:type="dxa"/>
          </w:tblCellMar>
        </w:tblPrEx>
        <w:trPr>
          <w:trHeight w:hRule="exact" w:val="1891"/>
          <w:jc w:val="right"/>
        </w:trPr>
        <w:tc>
          <w:tcPr>
            <w:tcW w:w="893" w:type="dxa"/>
            <w:tcBorders>
              <w:left w:val="single" w:sz="4" w:space="0" w:color="auto"/>
            </w:tcBorders>
            <w:shd w:val="clear" w:color="auto" w:fill="FFFFFF"/>
          </w:tcPr>
          <w:p w:rsidR="00F00C16" w:rsidRDefault="00F00C16">
            <w:pPr>
              <w:framePr w:w="7858" w:wrap="notBeside" w:vAnchor="text" w:hAnchor="text" w:xAlign="right" w:y="1"/>
              <w:rPr>
                <w:sz w:val="10"/>
                <w:szCs w:val="10"/>
              </w:rPr>
            </w:pPr>
          </w:p>
        </w:tc>
        <w:tc>
          <w:tcPr>
            <w:tcW w:w="2630" w:type="dxa"/>
            <w:tcBorders>
              <w:left w:val="single" w:sz="4" w:space="0" w:color="auto"/>
            </w:tcBorders>
            <w:shd w:val="clear" w:color="auto" w:fill="FFFFFF"/>
          </w:tcPr>
          <w:p w:rsidR="00F00C16" w:rsidRDefault="00F00C16">
            <w:pPr>
              <w:framePr w:w="7858" w:wrap="notBeside" w:vAnchor="text" w:hAnchor="text" w:xAlign="right" w:y="1"/>
              <w:rPr>
                <w:sz w:val="10"/>
                <w:szCs w:val="10"/>
              </w:rPr>
            </w:pPr>
          </w:p>
        </w:tc>
        <w:tc>
          <w:tcPr>
            <w:tcW w:w="2208" w:type="dxa"/>
            <w:tcBorders>
              <w:top w:val="single" w:sz="4" w:space="0" w:color="auto"/>
              <w:left w:val="single" w:sz="4" w:space="0" w:color="auto"/>
            </w:tcBorders>
            <w:shd w:val="clear" w:color="auto" w:fill="FFFFFF"/>
          </w:tcPr>
          <w:p w:rsidR="00F00C16" w:rsidRDefault="00A00C58">
            <w:pPr>
              <w:pStyle w:val="120"/>
              <w:framePr w:w="7858" w:wrap="notBeside" w:vAnchor="text" w:hAnchor="text" w:xAlign="right" w:y="1"/>
              <w:shd w:val="clear" w:color="auto" w:fill="auto"/>
              <w:spacing w:after="0" w:line="240" w:lineRule="exact"/>
            </w:pPr>
            <w:r>
              <w:rPr>
                <w:rStyle w:val="12TimesNewRoman12pt"/>
                <w:rFonts w:eastAsia="Century Gothic"/>
              </w:rPr>
              <w:t>нматиииб</w:t>
            </w:r>
          </w:p>
        </w:tc>
        <w:tc>
          <w:tcPr>
            <w:tcW w:w="2126" w:type="dxa"/>
            <w:tcBorders>
              <w:top w:val="single" w:sz="4" w:space="0" w:color="auto"/>
              <w:left w:val="single" w:sz="4" w:space="0" w:color="auto"/>
              <w:right w:val="single" w:sz="4" w:space="0" w:color="auto"/>
            </w:tcBorders>
            <w:shd w:val="clear" w:color="auto" w:fill="FFFFFF"/>
          </w:tcPr>
          <w:p w:rsidR="00F00C16" w:rsidRDefault="00A00C58">
            <w:pPr>
              <w:pStyle w:val="120"/>
              <w:framePr w:w="7858" w:wrap="notBeside" w:vAnchor="text" w:hAnchor="text" w:xAlign="right" w:y="1"/>
              <w:shd w:val="clear" w:color="auto" w:fill="auto"/>
              <w:spacing w:after="0" w:line="283" w:lineRule="exact"/>
            </w:pPr>
            <w:r>
              <w:rPr>
                <w:rStyle w:val="12TimesNewRoman12pt"/>
                <w:rFonts w:eastAsia="Century Gothic"/>
              </w:rPr>
              <w:t>капсулы;</w:t>
            </w:r>
          </w:p>
          <w:p w:rsidR="00F00C16" w:rsidRDefault="00A00C58">
            <w:pPr>
              <w:pStyle w:val="120"/>
              <w:framePr w:w="7858" w:wrap="notBeside" w:vAnchor="text" w:hAnchor="text" w:xAlign="right" w:y="1"/>
              <w:shd w:val="clear" w:color="auto" w:fill="auto"/>
              <w:spacing w:after="0" w:line="283" w:lineRule="exact"/>
            </w:pPr>
            <w:r>
              <w:rPr>
                <w:rStyle w:val="12TimesNewRoman12pt"/>
                <w:rFonts w:eastAsia="Century Gothic"/>
              </w:rPr>
              <w:t>таблетки,</w:t>
            </w:r>
          </w:p>
          <w:p w:rsidR="00F00C16" w:rsidRDefault="00A00C58">
            <w:pPr>
              <w:pStyle w:val="120"/>
              <w:framePr w:w="7858" w:wrap="notBeside" w:vAnchor="text" w:hAnchor="text" w:xAlign="right" w:y="1"/>
              <w:shd w:val="clear" w:color="auto" w:fill="auto"/>
              <w:spacing w:after="0" w:line="283" w:lineRule="exact"/>
            </w:pPr>
            <w:r>
              <w:rPr>
                <w:rStyle w:val="12TimesNewRoman12pt"/>
                <w:rFonts w:eastAsia="Century Gothic"/>
              </w:rPr>
              <w:t>покрытые</w:t>
            </w:r>
          </w:p>
          <w:p w:rsidR="00F00C16" w:rsidRDefault="00A00C58">
            <w:pPr>
              <w:pStyle w:val="120"/>
              <w:framePr w:w="7858" w:wrap="notBeside" w:vAnchor="text" w:hAnchor="text" w:xAlign="right" w:y="1"/>
              <w:shd w:val="clear" w:color="auto" w:fill="auto"/>
              <w:spacing w:after="0" w:line="283" w:lineRule="exact"/>
            </w:pPr>
            <w:r>
              <w:rPr>
                <w:rStyle w:val="12TimesNewRoman12pt"/>
                <w:rFonts w:eastAsia="Century Gothic"/>
              </w:rPr>
              <w:t>пленочной</w:t>
            </w:r>
          </w:p>
          <w:p w:rsidR="00F00C16" w:rsidRDefault="00A00C58">
            <w:pPr>
              <w:pStyle w:val="120"/>
              <w:framePr w:w="7858" w:wrap="notBeside" w:vAnchor="text" w:hAnchor="text" w:xAlign="right" w:y="1"/>
              <w:shd w:val="clear" w:color="auto" w:fill="auto"/>
              <w:spacing w:after="0" w:line="283" w:lineRule="exact"/>
            </w:pPr>
            <w:r>
              <w:rPr>
                <w:rStyle w:val="12TimesNewRoman12pt"/>
                <w:rFonts w:eastAsia="Century Gothic"/>
              </w:rPr>
              <w:t>оболочкой</w:t>
            </w:r>
          </w:p>
        </w:tc>
      </w:tr>
      <w:tr w:rsidR="00F00C16">
        <w:tblPrEx>
          <w:tblCellMar>
            <w:top w:w="0" w:type="dxa"/>
            <w:bottom w:w="0" w:type="dxa"/>
          </w:tblCellMar>
        </w:tblPrEx>
        <w:trPr>
          <w:trHeight w:hRule="exact" w:val="456"/>
          <w:jc w:val="right"/>
        </w:trPr>
        <w:tc>
          <w:tcPr>
            <w:tcW w:w="893" w:type="dxa"/>
            <w:tcBorders>
              <w:left w:val="single" w:sz="4" w:space="0" w:color="auto"/>
            </w:tcBorders>
            <w:shd w:val="clear" w:color="auto" w:fill="FFFFFF"/>
          </w:tcPr>
          <w:p w:rsidR="00F00C16" w:rsidRDefault="00F00C16">
            <w:pPr>
              <w:framePr w:w="7858" w:wrap="notBeside" w:vAnchor="text" w:hAnchor="text" w:xAlign="right" w:y="1"/>
              <w:rPr>
                <w:sz w:val="10"/>
                <w:szCs w:val="10"/>
              </w:rPr>
            </w:pPr>
          </w:p>
        </w:tc>
        <w:tc>
          <w:tcPr>
            <w:tcW w:w="2630" w:type="dxa"/>
            <w:tcBorders>
              <w:left w:val="single" w:sz="4" w:space="0" w:color="auto"/>
            </w:tcBorders>
            <w:shd w:val="clear" w:color="auto" w:fill="FFFFFF"/>
          </w:tcPr>
          <w:p w:rsidR="00F00C16" w:rsidRDefault="00F00C16">
            <w:pPr>
              <w:framePr w:w="7858" w:wrap="notBeside" w:vAnchor="text" w:hAnchor="text" w:xAlign="right" w:y="1"/>
              <w:rPr>
                <w:sz w:val="10"/>
                <w:szCs w:val="10"/>
              </w:rPr>
            </w:pPr>
          </w:p>
        </w:tc>
        <w:tc>
          <w:tcPr>
            <w:tcW w:w="2208" w:type="dxa"/>
            <w:tcBorders>
              <w:top w:val="single" w:sz="4" w:space="0" w:color="auto"/>
              <w:left w:val="single" w:sz="4" w:space="0" w:color="auto"/>
            </w:tcBorders>
            <w:shd w:val="clear" w:color="auto" w:fill="FFFFFF"/>
            <w:vAlign w:val="bottom"/>
          </w:tcPr>
          <w:p w:rsidR="00F00C16" w:rsidRDefault="00A00C58">
            <w:pPr>
              <w:pStyle w:val="120"/>
              <w:framePr w:w="7858" w:wrap="notBeside" w:vAnchor="text" w:hAnchor="text" w:xAlign="right" w:y="1"/>
              <w:shd w:val="clear" w:color="auto" w:fill="auto"/>
              <w:spacing w:after="0" w:line="240" w:lineRule="exact"/>
            </w:pPr>
            <w:r>
              <w:rPr>
                <w:rStyle w:val="12TimesNewRoman12pt"/>
                <w:rFonts w:eastAsia="Century Gothic"/>
              </w:rPr>
              <w:t>нилотинйб</w:t>
            </w:r>
          </w:p>
        </w:tc>
        <w:tc>
          <w:tcPr>
            <w:tcW w:w="2126" w:type="dxa"/>
            <w:tcBorders>
              <w:top w:val="single" w:sz="4" w:space="0" w:color="auto"/>
              <w:left w:val="single" w:sz="4" w:space="0" w:color="auto"/>
              <w:right w:val="single" w:sz="4" w:space="0" w:color="auto"/>
            </w:tcBorders>
            <w:shd w:val="clear" w:color="auto" w:fill="FFFFFF"/>
            <w:vAlign w:val="bottom"/>
          </w:tcPr>
          <w:p w:rsidR="00F00C16" w:rsidRDefault="00A00C58">
            <w:pPr>
              <w:pStyle w:val="120"/>
              <w:framePr w:w="7858" w:wrap="notBeside" w:vAnchor="text" w:hAnchor="text" w:xAlign="right" w:y="1"/>
              <w:shd w:val="clear" w:color="auto" w:fill="auto"/>
              <w:spacing w:after="0" w:line="240" w:lineRule="exact"/>
            </w:pPr>
            <w:r>
              <w:rPr>
                <w:rStyle w:val="12TimesNewRoman12pt"/>
                <w:rFonts w:eastAsia="Century Gothic"/>
              </w:rPr>
              <w:t>капсулы</w:t>
            </w:r>
          </w:p>
        </w:tc>
      </w:tr>
      <w:tr w:rsidR="00F00C16">
        <w:tblPrEx>
          <w:tblCellMar>
            <w:top w:w="0" w:type="dxa"/>
            <w:bottom w:w="0" w:type="dxa"/>
          </w:tblCellMar>
        </w:tblPrEx>
        <w:trPr>
          <w:trHeight w:hRule="exact" w:val="1310"/>
          <w:jc w:val="right"/>
        </w:trPr>
        <w:tc>
          <w:tcPr>
            <w:tcW w:w="893" w:type="dxa"/>
            <w:tcBorders>
              <w:left w:val="single" w:sz="4" w:space="0" w:color="auto"/>
            </w:tcBorders>
            <w:shd w:val="clear" w:color="auto" w:fill="FFFFFF"/>
          </w:tcPr>
          <w:p w:rsidR="00F00C16" w:rsidRDefault="00F00C16">
            <w:pPr>
              <w:framePr w:w="7858" w:wrap="notBeside" w:vAnchor="text" w:hAnchor="text" w:xAlign="right" w:y="1"/>
              <w:rPr>
                <w:sz w:val="10"/>
                <w:szCs w:val="10"/>
              </w:rPr>
            </w:pPr>
          </w:p>
        </w:tc>
        <w:tc>
          <w:tcPr>
            <w:tcW w:w="2630" w:type="dxa"/>
            <w:tcBorders>
              <w:left w:val="single" w:sz="4" w:space="0" w:color="auto"/>
            </w:tcBorders>
            <w:shd w:val="clear" w:color="auto" w:fill="FFFFFF"/>
          </w:tcPr>
          <w:p w:rsidR="00F00C16" w:rsidRDefault="00F00C16">
            <w:pPr>
              <w:framePr w:w="7858" w:wrap="notBeside" w:vAnchor="text" w:hAnchor="text" w:xAlign="right" w:y="1"/>
              <w:rPr>
                <w:sz w:val="10"/>
                <w:szCs w:val="10"/>
              </w:rPr>
            </w:pPr>
          </w:p>
        </w:tc>
        <w:tc>
          <w:tcPr>
            <w:tcW w:w="2208" w:type="dxa"/>
            <w:tcBorders>
              <w:top w:val="single" w:sz="4" w:space="0" w:color="auto"/>
              <w:left w:val="single" w:sz="4" w:space="0" w:color="auto"/>
            </w:tcBorders>
            <w:shd w:val="clear" w:color="auto" w:fill="FFFFFF"/>
          </w:tcPr>
          <w:p w:rsidR="00F00C16" w:rsidRDefault="00A00C58">
            <w:pPr>
              <w:pStyle w:val="120"/>
              <w:framePr w:w="7858" w:wrap="notBeside" w:vAnchor="text" w:hAnchor="text" w:xAlign="right" w:y="1"/>
              <w:shd w:val="clear" w:color="auto" w:fill="auto"/>
              <w:spacing w:after="0" w:line="240" w:lineRule="exact"/>
            </w:pPr>
            <w:r>
              <w:rPr>
                <w:rStyle w:val="12TimesNewRoman12pt"/>
                <w:rFonts w:eastAsia="Century Gothic"/>
              </w:rPr>
              <w:t>сорафениб</w:t>
            </w:r>
          </w:p>
        </w:tc>
        <w:tc>
          <w:tcPr>
            <w:tcW w:w="2126"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7858" w:wrap="notBeside" w:vAnchor="text" w:hAnchor="text" w:xAlign="right" w:y="1"/>
              <w:shd w:val="clear" w:color="auto" w:fill="auto"/>
              <w:spacing w:after="0" w:line="278" w:lineRule="exact"/>
            </w:pPr>
            <w:r>
              <w:rPr>
                <w:rStyle w:val="12TimesNewRoman12pt"/>
                <w:rFonts w:eastAsia="Century Gothic"/>
              </w:rPr>
              <w:t>таблетки,</w:t>
            </w:r>
          </w:p>
          <w:p w:rsidR="00F00C16" w:rsidRDefault="00A00C58">
            <w:pPr>
              <w:pStyle w:val="120"/>
              <w:framePr w:w="7858" w:wrap="notBeside" w:vAnchor="text" w:hAnchor="text" w:xAlign="right" w:y="1"/>
              <w:shd w:val="clear" w:color="auto" w:fill="auto"/>
              <w:spacing w:after="0" w:line="278" w:lineRule="exact"/>
            </w:pPr>
            <w:r>
              <w:rPr>
                <w:rStyle w:val="12TimesNewRoman12pt"/>
                <w:rFonts w:eastAsia="Century Gothic"/>
              </w:rPr>
              <w:t>покрытые</w:t>
            </w:r>
          </w:p>
          <w:p w:rsidR="00F00C16" w:rsidRDefault="00A00C58">
            <w:pPr>
              <w:pStyle w:val="120"/>
              <w:framePr w:w="7858" w:wrap="notBeside" w:vAnchor="text" w:hAnchor="text" w:xAlign="right" w:y="1"/>
              <w:shd w:val="clear" w:color="auto" w:fill="auto"/>
              <w:spacing w:after="0" w:line="278" w:lineRule="exact"/>
            </w:pPr>
            <w:r>
              <w:rPr>
                <w:rStyle w:val="12TimesNewRoman115pt"/>
                <w:rFonts w:eastAsia="Century Gothic"/>
              </w:rPr>
              <w:t>пленочной</w:t>
            </w:r>
          </w:p>
          <w:p w:rsidR="00F00C16" w:rsidRDefault="00A00C58">
            <w:pPr>
              <w:pStyle w:val="120"/>
              <w:framePr w:w="7858" w:wrap="notBeside" w:vAnchor="text" w:hAnchor="text" w:xAlign="right" w:y="1"/>
              <w:shd w:val="clear" w:color="auto" w:fill="auto"/>
              <w:spacing w:after="0" w:line="278" w:lineRule="exact"/>
            </w:pPr>
            <w:r>
              <w:rPr>
                <w:rStyle w:val="12TimesNewRoman12pt"/>
                <w:rFonts w:eastAsia="Century Gothic"/>
              </w:rPr>
              <w:t>оболочкой</w:t>
            </w:r>
          </w:p>
        </w:tc>
      </w:tr>
      <w:tr w:rsidR="00F00C16">
        <w:tblPrEx>
          <w:tblCellMar>
            <w:top w:w="0" w:type="dxa"/>
            <w:bottom w:w="0" w:type="dxa"/>
          </w:tblCellMar>
        </w:tblPrEx>
        <w:trPr>
          <w:trHeight w:hRule="exact" w:val="485"/>
          <w:jc w:val="right"/>
        </w:trPr>
        <w:tc>
          <w:tcPr>
            <w:tcW w:w="893" w:type="dxa"/>
            <w:tcBorders>
              <w:left w:val="single" w:sz="4" w:space="0" w:color="auto"/>
              <w:bottom w:val="single" w:sz="4" w:space="0" w:color="auto"/>
            </w:tcBorders>
            <w:shd w:val="clear" w:color="auto" w:fill="FFFFFF"/>
          </w:tcPr>
          <w:p w:rsidR="00F00C16" w:rsidRDefault="00F00C16">
            <w:pPr>
              <w:framePr w:w="7858" w:wrap="notBeside" w:vAnchor="text" w:hAnchor="text" w:xAlign="right" w:y="1"/>
              <w:rPr>
                <w:sz w:val="10"/>
                <w:szCs w:val="10"/>
              </w:rPr>
            </w:pPr>
          </w:p>
        </w:tc>
        <w:tc>
          <w:tcPr>
            <w:tcW w:w="2630" w:type="dxa"/>
            <w:tcBorders>
              <w:left w:val="single" w:sz="4" w:space="0" w:color="auto"/>
              <w:bottom w:val="single" w:sz="4" w:space="0" w:color="auto"/>
            </w:tcBorders>
            <w:shd w:val="clear" w:color="auto" w:fill="FFFFFF"/>
          </w:tcPr>
          <w:p w:rsidR="00F00C16" w:rsidRDefault="00F00C16">
            <w:pPr>
              <w:framePr w:w="7858" w:wrap="notBeside" w:vAnchor="text" w:hAnchor="text" w:xAlign="right" w:y="1"/>
              <w:rPr>
                <w:sz w:val="10"/>
                <w:szCs w:val="10"/>
              </w:rPr>
            </w:pPr>
          </w:p>
        </w:tc>
        <w:tc>
          <w:tcPr>
            <w:tcW w:w="2208" w:type="dxa"/>
            <w:tcBorders>
              <w:top w:val="single" w:sz="4" w:space="0" w:color="auto"/>
              <w:left w:val="single" w:sz="4" w:space="0" w:color="auto"/>
              <w:bottom w:val="single" w:sz="4" w:space="0" w:color="auto"/>
            </w:tcBorders>
            <w:shd w:val="clear" w:color="auto" w:fill="FFFFFF"/>
            <w:vAlign w:val="bottom"/>
          </w:tcPr>
          <w:p w:rsidR="00F00C16" w:rsidRDefault="00A00C58">
            <w:pPr>
              <w:pStyle w:val="120"/>
              <w:framePr w:w="7858" w:wrap="notBeside" w:vAnchor="text" w:hAnchor="text" w:xAlign="right" w:y="1"/>
              <w:shd w:val="clear" w:color="auto" w:fill="auto"/>
              <w:spacing w:after="0" w:line="240" w:lineRule="exact"/>
            </w:pPr>
            <w:r>
              <w:rPr>
                <w:rStyle w:val="12TimesNewRoman12pt"/>
                <w:rFonts w:eastAsia="Century Gothic"/>
              </w:rPr>
              <w:t>сунитиниб</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tcPr>
          <w:p w:rsidR="00F00C16" w:rsidRDefault="00A00C58">
            <w:pPr>
              <w:pStyle w:val="120"/>
              <w:framePr w:w="7858" w:wrap="notBeside" w:vAnchor="text" w:hAnchor="text" w:xAlign="right" w:y="1"/>
              <w:shd w:val="clear" w:color="auto" w:fill="auto"/>
              <w:spacing w:after="0" w:line="240" w:lineRule="exact"/>
            </w:pPr>
            <w:r>
              <w:rPr>
                <w:rStyle w:val="12TimesNewRoman12pt"/>
                <w:rFonts w:eastAsia="Century Gothic"/>
              </w:rPr>
              <w:t>капсулы</w:t>
            </w:r>
          </w:p>
        </w:tc>
      </w:tr>
    </w:tbl>
    <w:p w:rsidR="00F00C16" w:rsidRDefault="00F00C16">
      <w:pPr>
        <w:framePr w:w="7858" w:wrap="notBeside" w:vAnchor="text" w:hAnchor="text" w:xAlign="right" w:y="1"/>
        <w:rPr>
          <w:sz w:val="2"/>
          <w:szCs w:val="2"/>
        </w:rPr>
      </w:pPr>
    </w:p>
    <w:p w:rsidR="00F00C16" w:rsidRDefault="00F00C16">
      <w:pPr>
        <w:rPr>
          <w:sz w:val="2"/>
          <w:szCs w:val="2"/>
        </w:rPr>
      </w:pPr>
    </w:p>
    <w:tbl>
      <w:tblPr>
        <w:tblOverlap w:val="never"/>
        <w:tblW w:w="0" w:type="auto"/>
        <w:jc w:val="right"/>
        <w:tblLayout w:type="fixed"/>
        <w:tblCellMar>
          <w:left w:w="10" w:type="dxa"/>
          <w:right w:w="10" w:type="dxa"/>
        </w:tblCellMar>
        <w:tblLook w:val="04A0" w:firstRow="1" w:lastRow="0" w:firstColumn="1" w:lastColumn="0" w:noHBand="0" w:noVBand="1"/>
      </w:tblPr>
      <w:tblGrid>
        <w:gridCol w:w="898"/>
        <w:gridCol w:w="2640"/>
        <w:gridCol w:w="2203"/>
        <w:gridCol w:w="2126"/>
      </w:tblGrid>
      <w:tr w:rsidR="00F00C16">
        <w:tblPrEx>
          <w:tblCellMar>
            <w:top w:w="0" w:type="dxa"/>
            <w:bottom w:w="0" w:type="dxa"/>
          </w:tblCellMar>
        </w:tblPrEx>
        <w:trPr>
          <w:trHeight w:hRule="exact" w:val="1363"/>
          <w:jc w:val="right"/>
        </w:trPr>
        <w:tc>
          <w:tcPr>
            <w:tcW w:w="898" w:type="dxa"/>
            <w:tcBorders>
              <w:top w:val="single" w:sz="4" w:space="0" w:color="auto"/>
              <w:left w:val="single" w:sz="4" w:space="0" w:color="auto"/>
            </w:tcBorders>
            <w:shd w:val="clear" w:color="auto" w:fill="FFFFFF"/>
            <w:vAlign w:val="center"/>
          </w:tcPr>
          <w:p w:rsidR="00F00C16" w:rsidRDefault="00A00C58">
            <w:pPr>
              <w:pStyle w:val="120"/>
              <w:framePr w:w="7867" w:wrap="notBeside" w:vAnchor="text" w:hAnchor="text" w:xAlign="right" w:y="1"/>
              <w:shd w:val="clear" w:color="auto" w:fill="auto"/>
              <w:spacing w:after="60" w:line="240" w:lineRule="exact"/>
              <w:ind w:left="240"/>
            </w:pPr>
            <w:r>
              <w:rPr>
                <w:rStyle w:val="12TimesNewRoman12pt"/>
                <w:rFonts w:eastAsia="Century Gothic"/>
              </w:rPr>
              <w:lastRenderedPageBreak/>
              <w:t>Код</w:t>
            </w:r>
          </w:p>
          <w:p w:rsidR="00F00C16" w:rsidRDefault="00A00C58">
            <w:pPr>
              <w:pStyle w:val="120"/>
              <w:framePr w:w="7867" w:wrap="notBeside" w:vAnchor="text" w:hAnchor="text" w:xAlign="right" w:y="1"/>
              <w:shd w:val="clear" w:color="auto" w:fill="auto"/>
              <w:spacing w:before="60" w:after="0" w:line="240" w:lineRule="exact"/>
              <w:ind w:left="240"/>
            </w:pPr>
            <w:r>
              <w:rPr>
                <w:rStyle w:val="12TimesNewRoman12pt"/>
                <w:rFonts w:eastAsia="Century Gothic"/>
                <w:lang w:val="en-US" w:eastAsia="en-US" w:bidi="en-US"/>
              </w:rPr>
              <w:t>ATX</w:t>
            </w:r>
          </w:p>
        </w:tc>
        <w:tc>
          <w:tcPr>
            <w:tcW w:w="2640" w:type="dxa"/>
            <w:tcBorders>
              <w:top w:val="single" w:sz="4" w:space="0" w:color="auto"/>
              <w:left w:val="single" w:sz="4" w:space="0" w:color="auto"/>
            </w:tcBorders>
            <w:shd w:val="clear" w:color="auto" w:fill="FFFFFF"/>
            <w:vAlign w:val="bottom"/>
          </w:tcPr>
          <w:p w:rsidR="00F00C16" w:rsidRDefault="00A00C58">
            <w:pPr>
              <w:pStyle w:val="120"/>
              <w:framePr w:w="7867" w:wrap="notBeside" w:vAnchor="text" w:hAnchor="text" w:xAlign="right" w:y="1"/>
              <w:shd w:val="clear" w:color="auto" w:fill="auto"/>
              <w:spacing w:after="0" w:line="288" w:lineRule="exact"/>
              <w:jc w:val="center"/>
            </w:pPr>
            <w:r>
              <w:rPr>
                <w:rStyle w:val="12TimesNewRoman12pt"/>
                <w:rFonts w:eastAsia="Century Gothic"/>
              </w:rPr>
              <w:t>Анатомо- герапевтическо- химическая классификация (АТХ)</w:t>
            </w:r>
          </w:p>
        </w:tc>
        <w:tc>
          <w:tcPr>
            <w:tcW w:w="2203" w:type="dxa"/>
            <w:tcBorders>
              <w:top w:val="single" w:sz="4" w:space="0" w:color="auto"/>
              <w:left w:val="single" w:sz="4" w:space="0" w:color="auto"/>
            </w:tcBorders>
            <w:shd w:val="clear" w:color="auto" w:fill="FFFFFF"/>
            <w:vAlign w:val="center"/>
          </w:tcPr>
          <w:p w:rsidR="00F00C16" w:rsidRDefault="00A00C58">
            <w:pPr>
              <w:pStyle w:val="120"/>
              <w:framePr w:w="7867" w:wrap="notBeside" w:vAnchor="text" w:hAnchor="text" w:xAlign="right" w:y="1"/>
              <w:shd w:val="clear" w:color="auto" w:fill="auto"/>
              <w:spacing w:after="120" w:line="240" w:lineRule="exact"/>
              <w:ind w:left="300"/>
            </w:pPr>
            <w:r>
              <w:rPr>
                <w:rStyle w:val="12TimesNewRoman12pt"/>
                <w:rFonts w:eastAsia="Century Gothic"/>
              </w:rPr>
              <w:t>Лекарственные</w:t>
            </w:r>
          </w:p>
          <w:p w:rsidR="00F00C16" w:rsidRDefault="00A00C58">
            <w:pPr>
              <w:pStyle w:val="120"/>
              <w:framePr w:w="7867" w:wrap="notBeside" w:vAnchor="text" w:hAnchor="text" w:xAlign="right" w:y="1"/>
              <w:shd w:val="clear" w:color="auto" w:fill="auto"/>
              <w:spacing w:before="120" w:after="0" w:line="240" w:lineRule="exact"/>
              <w:jc w:val="center"/>
            </w:pPr>
            <w:r>
              <w:rPr>
                <w:rStyle w:val="12TimesNewRoman12pt"/>
                <w:rFonts w:eastAsia="Century Gothic"/>
              </w:rPr>
              <w:t>препараты</w:t>
            </w:r>
          </w:p>
        </w:tc>
        <w:tc>
          <w:tcPr>
            <w:tcW w:w="2126"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7867" w:wrap="notBeside" w:vAnchor="text" w:hAnchor="text" w:xAlign="right" w:y="1"/>
              <w:shd w:val="clear" w:color="auto" w:fill="auto"/>
              <w:spacing w:after="60" w:line="240" w:lineRule="exact"/>
              <w:ind w:left="240"/>
            </w:pPr>
            <w:r>
              <w:rPr>
                <w:rStyle w:val="12TimesNewRoman12pt"/>
                <w:rFonts w:eastAsia="Century Gothic"/>
              </w:rPr>
              <w:t>Лекарственные</w:t>
            </w:r>
          </w:p>
          <w:p w:rsidR="00F00C16" w:rsidRDefault="00A00C58">
            <w:pPr>
              <w:pStyle w:val="120"/>
              <w:framePr w:w="7867" w:wrap="notBeside" w:vAnchor="text" w:hAnchor="text" w:xAlign="right" w:y="1"/>
              <w:shd w:val="clear" w:color="auto" w:fill="auto"/>
              <w:spacing w:before="60" w:after="0" w:line="240" w:lineRule="exact"/>
              <w:jc w:val="center"/>
            </w:pPr>
            <w:r>
              <w:rPr>
                <w:rStyle w:val="12TimesNewRoman12pt"/>
                <w:rFonts w:eastAsia="Century Gothic"/>
              </w:rPr>
              <w:t>формы</w:t>
            </w:r>
          </w:p>
        </w:tc>
      </w:tr>
      <w:tr w:rsidR="00F00C16">
        <w:tblPrEx>
          <w:tblCellMar>
            <w:top w:w="0" w:type="dxa"/>
            <w:bottom w:w="0" w:type="dxa"/>
          </w:tblCellMar>
        </w:tblPrEx>
        <w:trPr>
          <w:trHeight w:hRule="exact" w:val="1320"/>
          <w:jc w:val="right"/>
        </w:trPr>
        <w:tc>
          <w:tcPr>
            <w:tcW w:w="898" w:type="dxa"/>
            <w:tcBorders>
              <w:top w:val="single" w:sz="4" w:space="0" w:color="auto"/>
              <w:left w:val="single" w:sz="4" w:space="0" w:color="auto"/>
            </w:tcBorders>
            <w:shd w:val="clear" w:color="auto" w:fill="FFFFFF"/>
          </w:tcPr>
          <w:p w:rsidR="00F00C16" w:rsidRDefault="00F00C16">
            <w:pPr>
              <w:framePr w:w="7867" w:wrap="notBeside" w:vAnchor="text" w:hAnchor="text" w:xAlign="right" w:y="1"/>
              <w:rPr>
                <w:sz w:val="10"/>
                <w:szCs w:val="10"/>
              </w:rPr>
            </w:pPr>
          </w:p>
        </w:tc>
        <w:tc>
          <w:tcPr>
            <w:tcW w:w="2640" w:type="dxa"/>
            <w:tcBorders>
              <w:top w:val="single" w:sz="4" w:space="0" w:color="auto"/>
              <w:left w:val="single" w:sz="4" w:space="0" w:color="auto"/>
            </w:tcBorders>
            <w:shd w:val="clear" w:color="auto" w:fill="FFFFFF"/>
          </w:tcPr>
          <w:p w:rsidR="00F00C16" w:rsidRDefault="00F00C16">
            <w:pPr>
              <w:framePr w:w="7867" w:wrap="notBeside" w:vAnchor="text" w:hAnchor="text" w:xAlign="right" w:y="1"/>
              <w:rPr>
                <w:sz w:val="10"/>
                <w:szCs w:val="10"/>
              </w:rPr>
            </w:pPr>
          </w:p>
        </w:tc>
        <w:tc>
          <w:tcPr>
            <w:tcW w:w="2203" w:type="dxa"/>
            <w:tcBorders>
              <w:top w:val="single" w:sz="4" w:space="0" w:color="auto"/>
              <w:left w:val="single" w:sz="4" w:space="0" w:color="auto"/>
            </w:tcBorders>
            <w:shd w:val="clear" w:color="auto" w:fill="FFFFFF"/>
          </w:tcPr>
          <w:p w:rsidR="00F00C16" w:rsidRDefault="00A00C58">
            <w:pPr>
              <w:pStyle w:val="120"/>
              <w:framePr w:w="7867" w:wrap="notBeside" w:vAnchor="text" w:hAnchor="text" w:xAlign="right" w:y="1"/>
              <w:shd w:val="clear" w:color="auto" w:fill="auto"/>
              <w:spacing w:after="0" w:line="240" w:lineRule="exact"/>
            </w:pPr>
            <w:r>
              <w:rPr>
                <w:rStyle w:val="12TimesNewRoman12pt"/>
                <w:rFonts w:eastAsia="Century Gothic"/>
              </w:rPr>
              <w:t>эрлотиниб</w:t>
            </w:r>
          </w:p>
        </w:tc>
        <w:tc>
          <w:tcPr>
            <w:tcW w:w="2126"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7867" w:wrap="notBeside" w:vAnchor="text" w:hAnchor="text" w:xAlign="right" w:y="1"/>
              <w:shd w:val="clear" w:color="auto" w:fill="auto"/>
              <w:spacing w:after="0" w:line="283" w:lineRule="exact"/>
            </w:pPr>
            <w:r>
              <w:rPr>
                <w:rStyle w:val="12TimesNewRoman12pt"/>
                <w:rFonts w:eastAsia="Century Gothic"/>
              </w:rPr>
              <w:t>таблетки,</w:t>
            </w:r>
          </w:p>
          <w:p w:rsidR="00F00C16" w:rsidRDefault="00A00C58">
            <w:pPr>
              <w:pStyle w:val="120"/>
              <w:framePr w:w="7867" w:wrap="notBeside" w:vAnchor="text" w:hAnchor="text" w:xAlign="right" w:y="1"/>
              <w:shd w:val="clear" w:color="auto" w:fill="auto"/>
              <w:spacing w:after="0" w:line="283" w:lineRule="exact"/>
            </w:pPr>
            <w:r>
              <w:rPr>
                <w:rStyle w:val="12TimesNewRoman12pt"/>
                <w:rFonts w:eastAsia="Century Gothic"/>
              </w:rPr>
              <w:t>покрытые</w:t>
            </w:r>
          </w:p>
          <w:p w:rsidR="00F00C16" w:rsidRDefault="00A00C58">
            <w:pPr>
              <w:pStyle w:val="120"/>
              <w:framePr w:w="7867" w:wrap="notBeside" w:vAnchor="text" w:hAnchor="text" w:xAlign="right" w:y="1"/>
              <w:shd w:val="clear" w:color="auto" w:fill="auto"/>
              <w:spacing w:after="0" w:line="283" w:lineRule="exact"/>
            </w:pPr>
            <w:r>
              <w:rPr>
                <w:rStyle w:val="12TimesNewRoman12pt"/>
                <w:rFonts w:eastAsia="Century Gothic"/>
              </w:rPr>
              <w:t>пленочной</w:t>
            </w:r>
          </w:p>
          <w:p w:rsidR="00F00C16" w:rsidRDefault="00A00C58">
            <w:pPr>
              <w:pStyle w:val="120"/>
              <w:framePr w:w="7867" w:wrap="notBeside" w:vAnchor="text" w:hAnchor="text" w:xAlign="right" w:y="1"/>
              <w:shd w:val="clear" w:color="auto" w:fill="auto"/>
              <w:spacing w:after="0" w:line="283" w:lineRule="exact"/>
            </w:pPr>
            <w:r>
              <w:rPr>
                <w:rStyle w:val="12TimesNewRoman12pt"/>
                <w:rFonts w:eastAsia="Century Gothic"/>
              </w:rPr>
              <w:t>оболочкой</w:t>
            </w:r>
          </w:p>
        </w:tc>
      </w:tr>
      <w:tr w:rsidR="00F00C16">
        <w:tblPrEx>
          <w:tblCellMar>
            <w:top w:w="0" w:type="dxa"/>
            <w:bottom w:w="0" w:type="dxa"/>
          </w:tblCellMar>
        </w:tblPrEx>
        <w:trPr>
          <w:trHeight w:hRule="exact" w:val="466"/>
          <w:jc w:val="right"/>
        </w:trPr>
        <w:tc>
          <w:tcPr>
            <w:tcW w:w="898" w:type="dxa"/>
            <w:tcBorders>
              <w:left w:val="single" w:sz="4" w:space="0" w:color="auto"/>
            </w:tcBorders>
            <w:shd w:val="clear" w:color="auto" w:fill="FFFFFF"/>
          </w:tcPr>
          <w:p w:rsidR="00F00C16" w:rsidRDefault="00F00C16">
            <w:pPr>
              <w:framePr w:w="7867" w:wrap="notBeside" w:vAnchor="text" w:hAnchor="text" w:xAlign="right" w:y="1"/>
              <w:rPr>
                <w:sz w:val="10"/>
                <w:szCs w:val="10"/>
              </w:rPr>
            </w:pPr>
          </w:p>
        </w:tc>
        <w:tc>
          <w:tcPr>
            <w:tcW w:w="2640" w:type="dxa"/>
            <w:tcBorders>
              <w:left w:val="single" w:sz="4" w:space="0" w:color="auto"/>
            </w:tcBorders>
            <w:shd w:val="clear" w:color="auto" w:fill="FFFFFF"/>
          </w:tcPr>
          <w:p w:rsidR="00F00C16" w:rsidRDefault="00F00C16">
            <w:pPr>
              <w:framePr w:w="7867" w:wrap="notBeside" w:vAnchor="text" w:hAnchor="text" w:xAlign="right" w:y="1"/>
              <w:rPr>
                <w:sz w:val="10"/>
                <w:szCs w:val="10"/>
              </w:rPr>
            </w:pPr>
          </w:p>
        </w:tc>
        <w:tc>
          <w:tcPr>
            <w:tcW w:w="2203" w:type="dxa"/>
            <w:tcBorders>
              <w:top w:val="single" w:sz="4" w:space="0" w:color="auto"/>
              <w:left w:val="single" w:sz="4" w:space="0" w:color="auto"/>
            </w:tcBorders>
            <w:shd w:val="clear" w:color="auto" w:fill="FFFFFF"/>
            <w:vAlign w:val="bottom"/>
          </w:tcPr>
          <w:p w:rsidR="00F00C16" w:rsidRDefault="00A00C58">
            <w:pPr>
              <w:pStyle w:val="120"/>
              <w:framePr w:w="7867" w:wrap="notBeside" w:vAnchor="text" w:hAnchor="text" w:xAlign="right" w:y="1"/>
              <w:shd w:val="clear" w:color="auto" w:fill="auto"/>
              <w:spacing w:after="0" w:line="240" w:lineRule="exact"/>
            </w:pPr>
            <w:r>
              <w:rPr>
                <w:rStyle w:val="12TimesNewRoman12pt"/>
                <w:rFonts w:eastAsia="Century Gothic"/>
              </w:rPr>
              <w:t>кризотйниб</w:t>
            </w:r>
          </w:p>
        </w:tc>
        <w:tc>
          <w:tcPr>
            <w:tcW w:w="2126" w:type="dxa"/>
            <w:tcBorders>
              <w:top w:val="single" w:sz="4" w:space="0" w:color="auto"/>
              <w:left w:val="single" w:sz="4" w:space="0" w:color="auto"/>
              <w:right w:val="single" w:sz="4" w:space="0" w:color="auto"/>
            </w:tcBorders>
            <w:shd w:val="clear" w:color="auto" w:fill="FFFFFF"/>
            <w:vAlign w:val="bottom"/>
          </w:tcPr>
          <w:p w:rsidR="00F00C16" w:rsidRDefault="00A00C58">
            <w:pPr>
              <w:pStyle w:val="120"/>
              <w:framePr w:w="7867" w:wrap="notBeside" w:vAnchor="text" w:hAnchor="text" w:xAlign="right" w:y="1"/>
              <w:shd w:val="clear" w:color="auto" w:fill="auto"/>
              <w:spacing w:after="0" w:line="240" w:lineRule="exact"/>
            </w:pPr>
            <w:r>
              <w:rPr>
                <w:rStyle w:val="12TimesNewRoman12pt"/>
                <w:rFonts w:eastAsia="Century Gothic"/>
              </w:rPr>
              <w:t>капсулы</w:t>
            </w:r>
          </w:p>
        </w:tc>
      </w:tr>
      <w:tr w:rsidR="00F00C16">
        <w:tblPrEx>
          <w:tblCellMar>
            <w:top w:w="0" w:type="dxa"/>
            <w:bottom w:w="0" w:type="dxa"/>
          </w:tblCellMar>
        </w:tblPrEx>
        <w:trPr>
          <w:trHeight w:hRule="exact" w:val="1330"/>
          <w:jc w:val="right"/>
        </w:trPr>
        <w:tc>
          <w:tcPr>
            <w:tcW w:w="898" w:type="dxa"/>
            <w:tcBorders>
              <w:left w:val="single" w:sz="4" w:space="0" w:color="auto"/>
            </w:tcBorders>
            <w:shd w:val="clear" w:color="auto" w:fill="FFFFFF"/>
          </w:tcPr>
          <w:p w:rsidR="00F00C16" w:rsidRDefault="00F00C16">
            <w:pPr>
              <w:framePr w:w="7867" w:wrap="notBeside" w:vAnchor="text" w:hAnchor="text" w:xAlign="right" w:y="1"/>
              <w:rPr>
                <w:sz w:val="10"/>
                <w:szCs w:val="10"/>
              </w:rPr>
            </w:pPr>
          </w:p>
        </w:tc>
        <w:tc>
          <w:tcPr>
            <w:tcW w:w="2640" w:type="dxa"/>
            <w:tcBorders>
              <w:left w:val="single" w:sz="4" w:space="0" w:color="auto"/>
            </w:tcBorders>
            <w:shd w:val="clear" w:color="auto" w:fill="FFFFFF"/>
          </w:tcPr>
          <w:p w:rsidR="00F00C16" w:rsidRDefault="00F00C16">
            <w:pPr>
              <w:framePr w:w="7867" w:wrap="notBeside" w:vAnchor="text" w:hAnchor="text" w:xAlign="right" w:y="1"/>
              <w:rPr>
                <w:sz w:val="10"/>
                <w:szCs w:val="10"/>
              </w:rPr>
            </w:pPr>
          </w:p>
        </w:tc>
        <w:tc>
          <w:tcPr>
            <w:tcW w:w="2203" w:type="dxa"/>
            <w:tcBorders>
              <w:top w:val="single" w:sz="4" w:space="0" w:color="auto"/>
              <w:left w:val="single" w:sz="4" w:space="0" w:color="auto"/>
            </w:tcBorders>
            <w:shd w:val="clear" w:color="auto" w:fill="FFFFFF"/>
          </w:tcPr>
          <w:p w:rsidR="00F00C16" w:rsidRDefault="00A00C58">
            <w:pPr>
              <w:pStyle w:val="120"/>
              <w:framePr w:w="7867" w:wrap="notBeside" w:vAnchor="text" w:hAnchor="text" w:xAlign="right" w:y="1"/>
              <w:shd w:val="clear" w:color="auto" w:fill="auto"/>
              <w:spacing w:after="0" w:line="240" w:lineRule="exact"/>
            </w:pPr>
            <w:r>
              <w:rPr>
                <w:rStyle w:val="12TimesNewRoman12pt"/>
                <w:rFonts w:eastAsia="Century Gothic"/>
              </w:rPr>
              <w:t>вемурафениб</w:t>
            </w:r>
          </w:p>
        </w:tc>
        <w:tc>
          <w:tcPr>
            <w:tcW w:w="2126"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7867" w:wrap="notBeside" w:vAnchor="text" w:hAnchor="text" w:xAlign="right" w:y="1"/>
              <w:shd w:val="clear" w:color="auto" w:fill="auto"/>
              <w:spacing w:after="0" w:line="283" w:lineRule="exact"/>
            </w:pPr>
            <w:r>
              <w:rPr>
                <w:rStyle w:val="12TimesNewRoman12pt"/>
                <w:rFonts w:eastAsia="Century Gothic"/>
              </w:rPr>
              <w:t>таблетки,</w:t>
            </w:r>
          </w:p>
          <w:p w:rsidR="00F00C16" w:rsidRDefault="00A00C58">
            <w:pPr>
              <w:pStyle w:val="120"/>
              <w:framePr w:w="7867" w:wrap="notBeside" w:vAnchor="text" w:hAnchor="text" w:xAlign="right" w:y="1"/>
              <w:shd w:val="clear" w:color="auto" w:fill="auto"/>
              <w:spacing w:after="0" w:line="283" w:lineRule="exact"/>
            </w:pPr>
            <w:r>
              <w:rPr>
                <w:rStyle w:val="12TimesNewRoman12pt"/>
                <w:rFonts w:eastAsia="Century Gothic"/>
              </w:rPr>
              <w:t>покрытые</w:t>
            </w:r>
          </w:p>
          <w:p w:rsidR="00F00C16" w:rsidRDefault="00A00C58">
            <w:pPr>
              <w:pStyle w:val="120"/>
              <w:framePr w:w="7867" w:wrap="notBeside" w:vAnchor="text" w:hAnchor="text" w:xAlign="right" w:y="1"/>
              <w:shd w:val="clear" w:color="auto" w:fill="auto"/>
              <w:spacing w:after="0" w:line="283" w:lineRule="exact"/>
            </w:pPr>
            <w:r>
              <w:rPr>
                <w:rStyle w:val="12TimesNewRoman12pt"/>
                <w:rFonts w:eastAsia="Century Gothic"/>
              </w:rPr>
              <w:t>пленочной</w:t>
            </w:r>
          </w:p>
          <w:p w:rsidR="00F00C16" w:rsidRDefault="00A00C58">
            <w:pPr>
              <w:pStyle w:val="120"/>
              <w:framePr w:w="7867" w:wrap="notBeside" w:vAnchor="text" w:hAnchor="text" w:xAlign="right" w:y="1"/>
              <w:shd w:val="clear" w:color="auto" w:fill="auto"/>
              <w:spacing w:after="0" w:line="283" w:lineRule="exact"/>
            </w:pPr>
            <w:r>
              <w:rPr>
                <w:rStyle w:val="12TimesNewRoman12pt"/>
                <w:rFonts w:eastAsia="Century Gothic"/>
              </w:rPr>
              <w:t>оболочкой</w:t>
            </w:r>
          </w:p>
        </w:tc>
      </w:tr>
      <w:tr w:rsidR="00F00C16">
        <w:tblPrEx>
          <w:tblCellMar>
            <w:top w:w="0" w:type="dxa"/>
            <w:bottom w:w="0" w:type="dxa"/>
          </w:tblCellMar>
        </w:tblPrEx>
        <w:trPr>
          <w:trHeight w:hRule="exact" w:val="1877"/>
          <w:jc w:val="right"/>
        </w:trPr>
        <w:tc>
          <w:tcPr>
            <w:tcW w:w="898" w:type="dxa"/>
            <w:tcBorders>
              <w:top w:val="single" w:sz="4" w:space="0" w:color="auto"/>
              <w:left w:val="single" w:sz="4" w:space="0" w:color="auto"/>
            </w:tcBorders>
            <w:shd w:val="clear" w:color="auto" w:fill="FFFFFF"/>
          </w:tcPr>
          <w:p w:rsidR="00F00C16" w:rsidRDefault="00A00C58">
            <w:pPr>
              <w:pStyle w:val="120"/>
              <w:framePr w:w="7867" w:wrap="notBeside" w:vAnchor="text" w:hAnchor="text" w:xAlign="right" w:y="1"/>
              <w:shd w:val="clear" w:color="auto" w:fill="auto"/>
              <w:spacing w:after="0" w:line="240" w:lineRule="exact"/>
            </w:pPr>
            <w:r>
              <w:rPr>
                <w:rStyle w:val="12TimesNewRoman12pt"/>
                <w:rFonts w:eastAsia="Century Gothic"/>
                <w:lang w:val="en-US" w:eastAsia="en-US" w:bidi="en-US"/>
              </w:rPr>
              <w:t>L01XX</w:t>
            </w:r>
          </w:p>
        </w:tc>
        <w:tc>
          <w:tcPr>
            <w:tcW w:w="2640" w:type="dxa"/>
            <w:tcBorders>
              <w:top w:val="single" w:sz="4" w:space="0" w:color="auto"/>
              <w:left w:val="single" w:sz="4" w:space="0" w:color="auto"/>
            </w:tcBorders>
            <w:shd w:val="clear" w:color="auto" w:fill="FFFFFF"/>
          </w:tcPr>
          <w:p w:rsidR="00F00C16" w:rsidRDefault="00A00C58">
            <w:pPr>
              <w:pStyle w:val="120"/>
              <w:framePr w:w="7867" w:wrap="notBeside" w:vAnchor="text" w:hAnchor="text" w:xAlign="right" w:y="1"/>
              <w:shd w:val="clear" w:color="auto" w:fill="auto"/>
              <w:spacing w:after="0" w:line="288" w:lineRule="exact"/>
            </w:pPr>
            <w:r>
              <w:rPr>
                <w:rStyle w:val="12TimesNewRoman12pt"/>
                <w:rFonts w:eastAsia="Century Gothic"/>
              </w:rPr>
              <w:t>прочие</w:t>
            </w:r>
          </w:p>
          <w:p w:rsidR="00F00C16" w:rsidRDefault="00A00C58">
            <w:pPr>
              <w:pStyle w:val="120"/>
              <w:framePr w:w="7867" w:wrap="notBeside" w:vAnchor="text" w:hAnchor="text" w:xAlign="right" w:y="1"/>
              <w:shd w:val="clear" w:color="auto" w:fill="auto"/>
              <w:spacing w:after="0" w:line="288" w:lineRule="exact"/>
            </w:pPr>
            <w:r>
              <w:rPr>
                <w:rStyle w:val="12TimesNewRoman12pt"/>
                <w:rFonts w:eastAsia="Century Gothic"/>
              </w:rPr>
              <w:t>противоопухолевые</w:t>
            </w:r>
          </w:p>
          <w:p w:rsidR="00F00C16" w:rsidRDefault="00A00C58">
            <w:pPr>
              <w:pStyle w:val="120"/>
              <w:framePr w:w="7867" w:wrap="notBeside" w:vAnchor="text" w:hAnchor="text" w:xAlign="right" w:y="1"/>
              <w:shd w:val="clear" w:color="auto" w:fill="auto"/>
              <w:spacing w:after="0" w:line="288" w:lineRule="exact"/>
            </w:pPr>
            <w:r>
              <w:rPr>
                <w:rStyle w:val="12TimesNewRoman12pt"/>
                <w:rFonts w:eastAsia="Century Gothic"/>
              </w:rPr>
              <w:t>препараты</w:t>
            </w:r>
          </w:p>
        </w:tc>
        <w:tc>
          <w:tcPr>
            <w:tcW w:w="2203" w:type="dxa"/>
            <w:tcBorders>
              <w:top w:val="single" w:sz="4" w:space="0" w:color="auto"/>
              <w:left w:val="single" w:sz="4" w:space="0" w:color="auto"/>
            </w:tcBorders>
            <w:shd w:val="clear" w:color="auto" w:fill="FFFFFF"/>
          </w:tcPr>
          <w:p w:rsidR="00F00C16" w:rsidRDefault="00A00C58">
            <w:pPr>
              <w:pStyle w:val="120"/>
              <w:framePr w:w="7867" w:wrap="notBeside" w:vAnchor="text" w:hAnchor="text" w:xAlign="right" w:y="1"/>
              <w:shd w:val="clear" w:color="auto" w:fill="auto"/>
              <w:spacing w:after="0" w:line="240" w:lineRule="exact"/>
            </w:pPr>
            <w:r>
              <w:rPr>
                <w:rStyle w:val="12TimesNewRoman12pt"/>
                <w:rFonts w:eastAsia="Century Gothic"/>
              </w:rPr>
              <w:t>аспарагиназа</w:t>
            </w:r>
          </w:p>
        </w:tc>
        <w:tc>
          <w:tcPr>
            <w:tcW w:w="2126" w:type="dxa"/>
            <w:tcBorders>
              <w:top w:val="single" w:sz="4" w:space="0" w:color="auto"/>
              <w:left w:val="single" w:sz="4" w:space="0" w:color="auto"/>
              <w:right w:val="single" w:sz="4" w:space="0" w:color="auto"/>
            </w:tcBorders>
            <w:shd w:val="clear" w:color="auto" w:fill="FFFFFF"/>
            <w:vAlign w:val="bottom"/>
          </w:tcPr>
          <w:p w:rsidR="00F00C16" w:rsidRDefault="00A00C58">
            <w:pPr>
              <w:pStyle w:val="120"/>
              <w:framePr w:w="7867" w:wrap="notBeside" w:vAnchor="text" w:hAnchor="text" w:xAlign="right" w:y="1"/>
              <w:shd w:val="clear" w:color="auto" w:fill="auto"/>
              <w:spacing w:after="0" w:line="283" w:lineRule="exact"/>
            </w:pPr>
            <w:r>
              <w:rPr>
                <w:rStyle w:val="12TimesNewRoman12pt"/>
                <w:rFonts w:eastAsia="Century Gothic"/>
              </w:rPr>
              <w:t>лиофилизат для приготовления раствора для внутривенного и внутримышечного введения</w:t>
            </w:r>
          </w:p>
        </w:tc>
      </w:tr>
      <w:tr w:rsidR="00F00C16">
        <w:tblPrEx>
          <w:tblCellMar>
            <w:top w:w="0" w:type="dxa"/>
            <w:bottom w:w="0" w:type="dxa"/>
          </w:tblCellMar>
        </w:tblPrEx>
        <w:trPr>
          <w:trHeight w:hRule="exact" w:val="461"/>
          <w:jc w:val="right"/>
        </w:trPr>
        <w:tc>
          <w:tcPr>
            <w:tcW w:w="898" w:type="dxa"/>
            <w:tcBorders>
              <w:left w:val="single" w:sz="4" w:space="0" w:color="auto"/>
            </w:tcBorders>
            <w:shd w:val="clear" w:color="auto" w:fill="FFFFFF"/>
          </w:tcPr>
          <w:p w:rsidR="00F00C16" w:rsidRDefault="00F00C16">
            <w:pPr>
              <w:framePr w:w="7867" w:wrap="notBeside" w:vAnchor="text" w:hAnchor="text" w:xAlign="right" w:y="1"/>
              <w:rPr>
                <w:sz w:val="10"/>
                <w:szCs w:val="10"/>
              </w:rPr>
            </w:pPr>
          </w:p>
        </w:tc>
        <w:tc>
          <w:tcPr>
            <w:tcW w:w="2640" w:type="dxa"/>
            <w:tcBorders>
              <w:left w:val="single" w:sz="4" w:space="0" w:color="auto"/>
            </w:tcBorders>
            <w:shd w:val="clear" w:color="auto" w:fill="FFFFFF"/>
          </w:tcPr>
          <w:p w:rsidR="00F00C16" w:rsidRDefault="00F00C16">
            <w:pPr>
              <w:framePr w:w="7867" w:wrap="notBeside" w:vAnchor="text" w:hAnchor="text" w:xAlign="right" w:y="1"/>
              <w:rPr>
                <w:sz w:val="10"/>
                <w:szCs w:val="10"/>
              </w:rPr>
            </w:pPr>
          </w:p>
        </w:tc>
        <w:tc>
          <w:tcPr>
            <w:tcW w:w="2203" w:type="dxa"/>
            <w:tcBorders>
              <w:top w:val="single" w:sz="4" w:space="0" w:color="auto"/>
              <w:left w:val="single" w:sz="4" w:space="0" w:color="auto"/>
            </w:tcBorders>
            <w:shd w:val="clear" w:color="auto" w:fill="FFFFFF"/>
            <w:vAlign w:val="bottom"/>
          </w:tcPr>
          <w:p w:rsidR="00F00C16" w:rsidRDefault="00A00C58">
            <w:pPr>
              <w:pStyle w:val="120"/>
              <w:framePr w:w="7867" w:wrap="notBeside" w:vAnchor="text" w:hAnchor="text" w:xAlign="right" w:y="1"/>
              <w:shd w:val="clear" w:color="auto" w:fill="auto"/>
              <w:spacing w:after="0" w:line="240" w:lineRule="exact"/>
            </w:pPr>
            <w:r>
              <w:rPr>
                <w:rStyle w:val="12TimesNewRoman12pt"/>
                <w:rFonts w:eastAsia="Century Gothic"/>
              </w:rPr>
              <w:t>гидроксикарбамид</w:t>
            </w:r>
          </w:p>
        </w:tc>
        <w:tc>
          <w:tcPr>
            <w:tcW w:w="2126" w:type="dxa"/>
            <w:tcBorders>
              <w:top w:val="single" w:sz="4" w:space="0" w:color="auto"/>
              <w:left w:val="single" w:sz="4" w:space="0" w:color="auto"/>
              <w:right w:val="single" w:sz="4" w:space="0" w:color="auto"/>
            </w:tcBorders>
            <w:shd w:val="clear" w:color="auto" w:fill="FFFFFF"/>
            <w:vAlign w:val="bottom"/>
          </w:tcPr>
          <w:p w:rsidR="00F00C16" w:rsidRDefault="00A00C58">
            <w:pPr>
              <w:pStyle w:val="120"/>
              <w:framePr w:w="7867" w:wrap="notBeside" w:vAnchor="text" w:hAnchor="text" w:xAlign="right" w:y="1"/>
              <w:shd w:val="clear" w:color="auto" w:fill="auto"/>
              <w:spacing w:after="0" w:line="240" w:lineRule="exact"/>
            </w:pPr>
            <w:r>
              <w:rPr>
                <w:rStyle w:val="12TimesNewRoman12pt"/>
                <w:rFonts w:eastAsia="Century Gothic"/>
              </w:rPr>
              <w:t>капсулы</w:t>
            </w:r>
          </w:p>
        </w:tc>
      </w:tr>
      <w:tr w:rsidR="00F00C16">
        <w:tblPrEx>
          <w:tblCellMar>
            <w:top w:w="0" w:type="dxa"/>
            <w:bottom w:w="0" w:type="dxa"/>
          </w:tblCellMar>
        </w:tblPrEx>
        <w:trPr>
          <w:trHeight w:hRule="exact" w:val="4766"/>
          <w:jc w:val="right"/>
        </w:trPr>
        <w:tc>
          <w:tcPr>
            <w:tcW w:w="898" w:type="dxa"/>
            <w:tcBorders>
              <w:left w:val="single" w:sz="4" w:space="0" w:color="auto"/>
              <w:bottom w:val="single" w:sz="4" w:space="0" w:color="auto"/>
            </w:tcBorders>
            <w:shd w:val="clear" w:color="auto" w:fill="FFFFFF"/>
          </w:tcPr>
          <w:p w:rsidR="00F00C16" w:rsidRDefault="00F00C16">
            <w:pPr>
              <w:framePr w:w="7867" w:wrap="notBeside" w:vAnchor="text" w:hAnchor="text" w:xAlign="right" w:y="1"/>
              <w:rPr>
                <w:sz w:val="10"/>
                <w:szCs w:val="10"/>
              </w:rPr>
            </w:pPr>
          </w:p>
        </w:tc>
        <w:tc>
          <w:tcPr>
            <w:tcW w:w="2640" w:type="dxa"/>
            <w:tcBorders>
              <w:left w:val="single" w:sz="4" w:space="0" w:color="auto"/>
              <w:bottom w:val="single" w:sz="4" w:space="0" w:color="auto"/>
            </w:tcBorders>
            <w:shd w:val="clear" w:color="auto" w:fill="FFFFFF"/>
          </w:tcPr>
          <w:p w:rsidR="00F00C16" w:rsidRDefault="00F00C16">
            <w:pPr>
              <w:framePr w:w="7867" w:wrap="notBeside" w:vAnchor="text" w:hAnchor="text" w:xAlign="right" w:y="1"/>
              <w:rPr>
                <w:sz w:val="10"/>
                <w:szCs w:val="10"/>
              </w:rPr>
            </w:pPr>
          </w:p>
        </w:tc>
        <w:tc>
          <w:tcPr>
            <w:tcW w:w="2203" w:type="dxa"/>
            <w:tcBorders>
              <w:top w:val="single" w:sz="4" w:space="0" w:color="auto"/>
              <w:left w:val="single" w:sz="4" w:space="0" w:color="auto"/>
              <w:bottom w:val="single" w:sz="4" w:space="0" w:color="auto"/>
            </w:tcBorders>
            <w:shd w:val="clear" w:color="auto" w:fill="FFFFFF"/>
          </w:tcPr>
          <w:p w:rsidR="00F00C16" w:rsidRDefault="00A00C58">
            <w:pPr>
              <w:pStyle w:val="120"/>
              <w:framePr w:w="7867" w:wrap="notBeside" w:vAnchor="text" w:hAnchor="text" w:xAlign="right" w:y="1"/>
              <w:shd w:val="clear" w:color="auto" w:fill="auto"/>
              <w:spacing w:after="0" w:line="240" w:lineRule="exact"/>
            </w:pPr>
            <w:r>
              <w:rPr>
                <w:rStyle w:val="12TimesNewRoman12pt"/>
                <w:rFonts w:eastAsia="Century Gothic"/>
              </w:rPr>
              <w:t>бортезомиб</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F00C16" w:rsidRDefault="00A00C58">
            <w:pPr>
              <w:pStyle w:val="120"/>
              <w:framePr w:w="7867" w:wrap="notBeside" w:vAnchor="text" w:hAnchor="text" w:xAlign="right" w:y="1"/>
              <w:shd w:val="clear" w:color="auto" w:fill="auto"/>
              <w:spacing w:after="0" w:line="283" w:lineRule="exact"/>
            </w:pPr>
            <w:r>
              <w:rPr>
                <w:rStyle w:val="12TimesNewRoman12pt"/>
                <w:rFonts w:eastAsia="Century Gothic"/>
              </w:rPr>
              <w:t>лиофилизат для приготовления раствора для внутривенного введения; лиофилизат для приготовления раствора для внутривенного и подкожного введения; лиофилизат’ для приготовления раствора для подкожного введения</w:t>
            </w:r>
          </w:p>
        </w:tc>
      </w:tr>
    </w:tbl>
    <w:p w:rsidR="00F00C16" w:rsidRDefault="00F00C16">
      <w:pPr>
        <w:framePr w:w="7867" w:wrap="notBeside" w:vAnchor="text" w:hAnchor="text" w:xAlign="right" w:y="1"/>
        <w:rPr>
          <w:sz w:val="2"/>
          <w:szCs w:val="2"/>
        </w:rPr>
      </w:pPr>
    </w:p>
    <w:p w:rsidR="00F00C16" w:rsidRDefault="00F00C16">
      <w:pPr>
        <w:rPr>
          <w:sz w:val="2"/>
          <w:szCs w:val="2"/>
        </w:rPr>
      </w:pPr>
    </w:p>
    <w:tbl>
      <w:tblPr>
        <w:tblOverlap w:val="never"/>
        <w:tblW w:w="0" w:type="auto"/>
        <w:jc w:val="right"/>
        <w:tblLayout w:type="fixed"/>
        <w:tblCellMar>
          <w:left w:w="10" w:type="dxa"/>
          <w:right w:w="10" w:type="dxa"/>
        </w:tblCellMar>
        <w:tblLook w:val="04A0" w:firstRow="1" w:lastRow="0" w:firstColumn="1" w:lastColumn="0" w:noHBand="0" w:noVBand="1"/>
      </w:tblPr>
      <w:tblGrid>
        <w:gridCol w:w="883"/>
        <w:gridCol w:w="2640"/>
        <w:gridCol w:w="2213"/>
        <w:gridCol w:w="2131"/>
      </w:tblGrid>
      <w:tr w:rsidR="00F00C16">
        <w:tblPrEx>
          <w:tblCellMar>
            <w:top w:w="0" w:type="dxa"/>
            <w:bottom w:w="0" w:type="dxa"/>
          </w:tblCellMar>
        </w:tblPrEx>
        <w:trPr>
          <w:trHeight w:hRule="exact" w:val="1358"/>
          <w:jc w:val="right"/>
        </w:trPr>
        <w:tc>
          <w:tcPr>
            <w:tcW w:w="883" w:type="dxa"/>
            <w:tcBorders>
              <w:top w:val="single" w:sz="4" w:space="0" w:color="auto"/>
              <w:left w:val="single" w:sz="4" w:space="0" w:color="auto"/>
            </w:tcBorders>
            <w:shd w:val="clear" w:color="auto" w:fill="FFFFFF"/>
            <w:vAlign w:val="center"/>
          </w:tcPr>
          <w:p w:rsidR="00F00C16" w:rsidRDefault="00A00C58">
            <w:pPr>
              <w:pStyle w:val="120"/>
              <w:framePr w:w="7867" w:wrap="notBeside" w:vAnchor="text" w:hAnchor="text" w:xAlign="right" w:y="1"/>
              <w:shd w:val="clear" w:color="auto" w:fill="auto"/>
              <w:spacing w:after="60" w:line="240" w:lineRule="exact"/>
              <w:ind w:left="220"/>
            </w:pPr>
            <w:r>
              <w:rPr>
                <w:rStyle w:val="12TimesNewRoman12pt"/>
                <w:rFonts w:eastAsia="Century Gothic"/>
              </w:rPr>
              <w:lastRenderedPageBreak/>
              <w:t>Код</w:t>
            </w:r>
          </w:p>
          <w:p w:rsidR="00F00C16" w:rsidRDefault="00A00C58">
            <w:pPr>
              <w:pStyle w:val="120"/>
              <w:framePr w:w="7867" w:wrap="notBeside" w:vAnchor="text" w:hAnchor="text" w:xAlign="right" w:y="1"/>
              <w:shd w:val="clear" w:color="auto" w:fill="auto"/>
              <w:spacing w:before="60" w:after="0" w:line="240" w:lineRule="exact"/>
              <w:ind w:left="220"/>
            </w:pPr>
            <w:r>
              <w:rPr>
                <w:rStyle w:val="12TimesNewRoman12pt"/>
                <w:rFonts w:eastAsia="Century Gothic"/>
                <w:lang w:val="en-US" w:eastAsia="en-US" w:bidi="en-US"/>
              </w:rPr>
              <w:t>ATX</w:t>
            </w:r>
          </w:p>
        </w:tc>
        <w:tc>
          <w:tcPr>
            <w:tcW w:w="2640" w:type="dxa"/>
            <w:tcBorders>
              <w:top w:val="single" w:sz="4" w:space="0" w:color="auto"/>
              <w:left w:val="single" w:sz="4" w:space="0" w:color="auto"/>
            </w:tcBorders>
            <w:shd w:val="clear" w:color="auto" w:fill="FFFFFF"/>
            <w:vAlign w:val="bottom"/>
          </w:tcPr>
          <w:p w:rsidR="00F00C16" w:rsidRDefault="00A00C58">
            <w:pPr>
              <w:pStyle w:val="120"/>
              <w:framePr w:w="7867" w:wrap="notBeside" w:vAnchor="text" w:hAnchor="text" w:xAlign="right" w:y="1"/>
              <w:shd w:val="clear" w:color="auto" w:fill="auto"/>
              <w:spacing w:after="0" w:line="288" w:lineRule="exact"/>
              <w:jc w:val="center"/>
            </w:pPr>
            <w:r>
              <w:rPr>
                <w:rStyle w:val="12TimesNewRoman12pt"/>
                <w:rFonts w:eastAsia="Century Gothic"/>
              </w:rPr>
              <w:t>Лиатомо- терапевтическо- хи ми чес кая классификация (АТХ)</w:t>
            </w:r>
          </w:p>
        </w:tc>
        <w:tc>
          <w:tcPr>
            <w:tcW w:w="2213" w:type="dxa"/>
            <w:tcBorders>
              <w:top w:val="single" w:sz="4" w:space="0" w:color="auto"/>
              <w:left w:val="single" w:sz="4" w:space="0" w:color="auto"/>
            </w:tcBorders>
            <w:shd w:val="clear" w:color="auto" w:fill="FFFFFF"/>
            <w:vAlign w:val="center"/>
          </w:tcPr>
          <w:p w:rsidR="00F00C16" w:rsidRDefault="00A00C58">
            <w:pPr>
              <w:pStyle w:val="120"/>
              <w:framePr w:w="7867" w:wrap="notBeside" w:vAnchor="text" w:hAnchor="text" w:xAlign="right" w:y="1"/>
              <w:shd w:val="clear" w:color="auto" w:fill="auto"/>
              <w:spacing w:after="120" w:line="240" w:lineRule="exact"/>
              <w:ind w:left="320"/>
            </w:pPr>
            <w:r>
              <w:rPr>
                <w:rStyle w:val="12TimesNewRoman12pt"/>
                <w:rFonts w:eastAsia="Century Gothic"/>
              </w:rPr>
              <w:t>Лекарственные</w:t>
            </w:r>
          </w:p>
          <w:p w:rsidR="00F00C16" w:rsidRDefault="00A00C58">
            <w:pPr>
              <w:pStyle w:val="120"/>
              <w:framePr w:w="7867" w:wrap="notBeside" w:vAnchor="text" w:hAnchor="text" w:xAlign="right" w:y="1"/>
              <w:shd w:val="clear" w:color="auto" w:fill="auto"/>
              <w:spacing w:before="120" w:after="0" w:line="240" w:lineRule="exact"/>
              <w:jc w:val="center"/>
            </w:pPr>
            <w:r>
              <w:rPr>
                <w:rStyle w:val="12TimesNewRoman12pt"/>
                <w:rFonts w:eastAsia="Century Gothic"/>
              </w:rPr>
              <w:t>препараты</w:t>
            </w:r>
          </w:p>
        </w:tc>
        <w:tc>
          <w:tcPr>
            <w:tcW w:w="2131"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7867" w:wrap="notBeside" w:vAnchor="text" w:hAnchor="text" w:xAlign="right" w:y="1"/>
              <w:shd w:val="clear" w:color="auto" w:fill="auto"/>
              <w:spacing w:after="60" w:line="240" w:lineRule="exact"/>
              <w:ind w:left="260"/>
            </w:pPr>
            <w:r>
              <w:rPr>
                <w:rStyle w:val="12TimesNewRoman12pt"/>
                <w:rFonts w:eastAsia="Century Gothic"/>
              </w:rPr>
              <w:t>Лекарственные</w:t>
            </w:r>
          </w:p>
          <w:p w:rsidR="00F00C16" w:rsidRDefault="00A00C58">
            <w:pPr>
              <w:pStyle w:val="120"/>
              <w:framePr w:w="7867" w:wrap="notBeside" w:vAnchor="text" w:hAnchor="text" w:xAlign="right" w:y="1"/>
              <w:shd w:val="clear" w:color="auto" w:fill="auto"/>
              <w:spacing w:before="60" w:after="0" w:line="240" w:lineRule="exact"/>
              <w:jc w:val="center"/>
            </w:pPr>
            <w:r>
              <w:rPr>
                <w:rStyle w:val="12TimesNewRoman12pt"/>
                <w:rFonts w:eastAsia="Century Gothic"/>
              </w:rPr>
              <w:t>формы</w:t>
            </w:r>
          </w:p>
        </w:tc>
      </w:tr>
      <w:tr w:rsidR="00F00C16">
        <w:tblPrEx>
          <w:tblCellMar>
            <w:top w:w="0" w:type="dxa"/>
            <w:bottom w:w="0" w:type="dxa"/>
          </w:tblCellMar>
        </w:tblPrEx>
        <w:trPr>
          <w:trHeight w:hRule="exact" w:val="1330"/>
          <w:jc w:val="right"/>
        </w:trPr>
        <w:tc>
          <w:tcPr>
            <w:tcW w:w="883" w:type="dxa"/>
            <w:tcBorders>
              <w:top w:val="single" w:sz="4" w:space="0" w:color="auto"/>
              <w:left w:val="single" w:sz="4" w:space="0" w:color="auto"/>
            </w:tcBorders>
            <w:shd w:val="clear" w:color="auto" w:fill="FFFFFF"/>
          </w:tcPr>
          <w:p w:rsidR="00F00C16" w:rsidRDefault="00F00C16">
            <w:pPr>
              <w:framePr w:w="7867" w:wrap="notBeside" w:vAnchor="text" w:hAnchor="text" w:xAlign="right" w:y="1"/>
              <w:rPr>
                <w:sz w:val="10"/>
                <w:szCs w:val="10"/>
              </w:rPr>
            </w:pPr>
          </w:p>
        </w:tc>
        <w:tc>
          <w:tcPr>
            <w:tcW w:w="2640" w:type="dxa"/>
            <w:tcBorders>
              <w:top w:val="single" w:sz="4" w:space="0" w:color="auto"/>
              <w:left w:val="single" w:sz="4" w:space="0" w:color="auto"/>
            </w:tcBorders>
            <w:shd w:val="clear" w:color="auto" w:fill="FFFFFF"/>
          </w:tcPr>
          <w:p w:rsidR="00F00C16" w:rsidRDefault="00F00C16">
            <w:pPr>
              <w:framePr w:w="7867" w:wrap="notBeside" w:vAnchor="text" w:hAnchor="text" w:xAlign="right" w:y="1"/>
              <w:rPr>
                <w:sz w:val="10"/>
                <w:szCs w:val="10"/>
              </w:rPr>
            </w:pPr>
          </w:p>
        </w:tc>
        <w:tc>
          <w:tcPr>
            <w:tcW w:w="2213" w:type="dxa"/>
            <w:tcBorders>
              <w:top w:val="single" w:sz="4" w:space="0" w:color="auto"/>
              <w:left w:val="single" w:sz="4" w:space="0" w:color="auto"/>
            </w:tcBorders>
            <w:shd w:val="clear" w:color="auto" w:fill="FFFFFF"/>
          </w:tcPr>
          <w:p w:rsidR="00F00C16" w:rsidRDefault="00A00C58">
            <w:pPr>
              <w:pStyle w:val="120"/>
              <w:framePr w:w="7867" w:wrap="notBeside" w:vAnchor="text" w:hAnchor="text" w:xAlign="right" w:y="1"/>
              <w:shd w:val="clear" w:color="auto" w:fill="auto"/>
              <w:spacing w:after="0" w:line="240" w:lineRule="exact"/>
              <w:jc w:val="both"/>
            </w:pPr>
            <w:r>
              <w:rPr>
                <w:rStyle w:val="12TimesNewRoman12pt"/>
                <w:rFonts w:eastAsia="Century Gothic"/>
              </w:rPr>
              <w:t>иринотекан</w:t>
            </w:r>
          </w:p>
        </w:tc>
        <w:tc>
          <w:tcPr>
            <w:tcW w:w="2131" w:type="dxa"/>
            <w:tcBorders>
              <w:top w:val="single" w:sz="4" w:space="0" w:color="auto"/>
              <w:left w:val="single" w:sz="4" w:space="0" w:color="auto"/>
              <w:right w:val="single" w:sz="4" w:space="0" w:color="auto"/>
            </w:tcBorders>
            <w:shd w:val="clear" w:color="auto" w:fill="FFFFFF"/>
            <w:vAlign w:val="bottom"/>
          </w:tcPr>
          <w:p w:rsidR="00F00C16" w:rsidRDefault="00A00C58">
            <w:pPr>
              <w:pStyle w:val="120"/>
              <w:framePr w:w="7867" w:wrap="notBeside" w:vAnchor="text" w:hAnchor="text" w:xAlign="right" w:y="1"/>
              <w:shd w:val="clear" w:color="auto" w:fill="auto"/>
              <w:spacing w:after="0" w:line="288" w:lineRule="exact"/>
            </w:pPr>
            <w:r>
              <w:rPr>
                <w:rStyle w:val="12TimesNewRoman12pt"/>
                <w:rFonts w:eastAsia="Century Gothic"/>
              </w:rPr>
              <w:t>концентрат для приготовления раствора для инфузий</w:t>
            </w:r>
          </w:p>
        </w:tc>
      </w:tr>
      <w:tr w:rsidR="00F00C16">
        <w:tblPrEx>
          <w:tblCellMar>
            <w:top w:w="0" w:type="dxa"/>
            <w:bottom w:w="0" w:type="dxa"/>
          </w:tblCellMar>
        </w:tblPrEx>
        <w:trPr>
          <w:trHeight w:hRule="exact" w:val="461"/>
          <w:jc w:val="right"/>
        </w:trPr>
        <w:tc>
          <w:tcPr>
            <w:tcW w:w="883" w:type="dxa"/>
            <w:tcBorders>
              <w:left w:val="single" w:sz="4" w:space="0" w:color="auto"/>
            </w:tcBorders>
            <w:shd w:val="clear" w:color="auto" w:fill="FFFFFF"/>
          </w:tcPr>
          <w:p w:rsidR="00F00C16" w:rsidRDefault="00F00C16">
            <w:pPr>
              <w:framePr w:w="7867" w:wrap="notBeside" w:vAnchor="text" w:hAnchor="text" w:xAlign="right" w:y="1"/>
              <w:rPr>
                <w:sz w:val="10"/>
                <w:szCs w:val="10"/>
              </w:rPr>
            </w:pPr>
          </w:p>
        </w:tc>
        <w:tc>
          <w:tcPr>
            <w:tcW w:w="2640" w:type="dxa"/>
            <w:tcBorders>
              <w:left w:val="single" w:sz="4" w:space="0" w:color="auto"/>
            </w:tcBorders>
            <w:shd w:val="clear" w:color="auto" w:fill="FFFFFF"/>
          </w:tcPr>
          <w:p w:rsidR="00F00C16" w:rsidRDefault="00F00C16">
            <w:pPr>
              <w:framePr w:w="7867" w:wrap="notBeside" w:vAnchor="text" w:hAnchor="text" w:xAlign="right" w:y="1"/>
              <w:rPr>
                <w:sz w:val="10"/>
                <w:szCs w:val="10"/>
              </w:rPr>
            </w:pPr>
          </w:p>
        </w:tc>
        <w:tc>
          <w:tcPr>
            <w:tcW w:w="2213" w:type="dxa"/>
            <w:tcBorders>
              <w:top w:val="single" w:sz="4" w:space="0" w:color="auto"/>
              <w:left w:val="single" w:sz="4" w:space="0" w:color="auto"/>
            </w:tcBorders>
            <w:shd w:val="clear" w:color="auto" w:fill="FFFFFF"/>
            <w:vAlign w:val="bottom"/>
          </w:tcPr>
          <w:p w:rsidR="00F00C16" w:rsidRDefault="00A00C58">
            <w:pPr>
              <w:pStyle w:val="120"/>
              <w:framePr w:w="7867" w:wrap="notBeside" w:vAnchor="text" w:hAnchor="text" w:xAlign="right" w:y="1"/>
              <w:shd w:val="clear" w:color="auto" w:fill="auto"/>
              <w:spacing w:after="0" w:line="240" w:lineRule="exact"/>
              <w:jc w:val="both"/>
            </w:pPr>
            <w:r>
              <w:rPr>
                <w:rStyle w:val="12TimesNewRoman12pt"/>
                <w:rFonts w:eastAsia="Century Gothic"/>
              </w:rPr>
              <w:t>третипоин</w:t>
            </w:r>
          </w:p>
        </w:tc>
        <w:tc>
          <w:tcPr>
            <w:tcW w:w="2131" w:type="dxa"/>
            <w:tcBorders>
              <w:top w:val="single" w:sz="4" w:space="0" w:color="auto"/>
              <w:left w:val="single" w:sz="4" w:space="0" w:color="auto"/>
              <w:right w:val="single" w:sz="4" w:space="0" w:color="auto"/>
            </w:tcBorders>
            <w:shd w:val="clear" w:color="auto" w:fill="FFFFFF"/>
            <w:vAlign w:val="bottom"/>
          </w:tcPr>
          <w:p w:rsidR="00F00C16" w:rsidRDefault="00A00C58">
            <w:pPr>
              <w:pStyle w:val="120"/>
              <w:framePr w:w="7867" w:wrap="notBeside" w:vAnchor="text" w:hAnchor="text" w:xAlign="right" w:y="1"/>
              <w:shd w:val="clear" w:color="auto" w:fill="auto"/>
              <w:spacing w:after="0" w:line="240" w:lineRule="exact"/>
            </w:pPr>
            <w:r>
              <w:rPr>
                <w:rStyle w:val="12TimesNewRoman12pt"/>
                <w:rFonts w:eastAsia="Century Gothic"/>
              </w:rPr>
              <w:t>капсулы</w:t>
            </w:r>
          </w:p>
        </w:tc>
      </w:tr>
      <w:tr w:rsidR="00F00C16">
        <w:tblPrEx>
          <w:tblCellMar>
            <w:top w:w="0" w:type="dxa"/>
            <w:bottom w:w="0" w:type="dxa"/>
          </w:tblCellMar>
        </w:tblPrEx>
        <w:trPr>
          <w:trHeight w:hRule="exact" w:val="1037"/>
          <w:jc w:val="right"/>
        </w:trPr>
        <w:tc>
          <w:tcPr>
            <w:tcW w:w="883" w:type="dxa"/>
            <w:tcBorders>
              <w:left w:val="single" w:sz="4" w:space="0" w:color="auto"/>
            </w:tcBorders>
            <w:shd w:val="clear" w:color="auto" w:fill="FFFFFF"/>
          </w:tcPr>
          <w:p w:rsidR="00F00C16" w:rsidRDefault="00F00C16">
            <w:pPr>
              <w:framePr w:w="7867" w:wrap="notBeside" w:vAnchor="text" w:hAnchor="text" w:xAlign="right" w:y="1"/>
              <w:rPr>
                <w:sz w:val="10"/>
                <w:szCs w:val="10"/>
              </w:rPr>
            </w:pPr>
          </w:p>
        </w:tc>
        <w:tc>
          <w:tcPr>
            <w:tcW w:w="2640" w:type="dxa"/>
            <w:tcBorders>
              <w:left w:val="single" w:sz="4" w:space="0" w:color="auto"/>
            </w:tcBorders>
            <w:shd w:val="clear" w:color="auto" w:fill="FFFFFF"/>
          </w:tcPr>
          <w:p w:rsidR="00F00C16" w:rsidRDefault="00F00C16">
            <w:pPr>
              <w:framePr w:w="7867" w:wrap="notBeside" w:vAnchor="text" w:hAnchor="text" w:xAlign="right" w:y="1"/>
              <w:rPr>
                <w:sz w:val="10"/>
                <w:szCs w:val="10"/>
              </w:rPr>
            </w:pPr>
          </w:p>
        </w:tc>
        <w:tc>
          <w:tcPr>
            <w:tcW w:w="2213" w:type="dxa"/>
            <w:tcBorders>
              <w:top w:val="single" w:sz="4" w:space="0" w:color="auto"/>
              <w:left w:val="single" w:sz="4" w:space="0" w:color="auto"/>
            </w:tcBorders>
            <w:shd w:val="clear" w:color="auto" w:fill="FFFFFF"/>
          </w:tcPr>
          <w:p w:rsidR="00F00C16" w:rsidRDefault="00A00C58">
            <w:pPr>
              <w:pStyle w:val="120"/>
              <w:framePr w:w="7867" w:wrap="notBeside" w:vAnchor="text" w:hAnchor="text" w:xAlign="right" w:y="1"/>
              <w:shd w:val="clear" w:color="auto" w:fill="auto"/>
              <w:spacing w:after="0" w:line="240" w:lineRule="exact"/>
              <w:jc w:val="both"/>
            </w:pPr>
            <w:r>
              <w:rPr>
                <w:rStyle w:val="12TimesNewRoman12pt"/>
                <w:rFonts w:eastAsia="Century Gothic"/>
              </w:rPr>
              <w:t>эрибулин</w:t>
            </w:r>
          </w:p>
        </w:tc>
        <w:tc>
          <w:tcPr>
            <w:tcW w:w="2131"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7867" w:wrap="notBeside" w:vAnchor="text" w:hAnchor="text" w:xAlign="right" w:y="1"/>
              <w:shd w:val="clear" w:color="auto" w:fill="auto"/>
              <w:spacing w:after="0" w:line="283" w:lineRule="exact"/>
            </w:pPr>
            <w:r>
              <w:rPr>
                <w:rStyle w:val="12TimesNewRoman12pt"/>
                <w:rFonts w:eastAsia="Century Gothic"/>
              </w:rPr>
              <w:t>раствор для</w:t>
            </w:r>
          </w:p>
          <w:p w:rsidR="00F00C16" w:rsidRDefault="00A00C58">
            <w:pPr>
              <w:pStyle w:val="120"/>
              <w:framePr w:w="7867" w:wrap="notBeside" w:vAnchor="text" w:hAnchor="text" w:xAlign="right" w:y="1"/>
              <w:shd w:val="clear" w:color="auto" w:fill="auto"/>
              <w:spacing w:after="0" w:line="283" w:lineRule="exact"/>
            </w:pPr>
            <w:r>
              <w:rPr>
                <w:rStyle w:val="12TimesNewRoman12pt"/>
                <w:rFonts w:eastAsia="Century Gothic"/>
              </w:rPr>
              <w:t>внутривенного</w:t>
            </w:r>
          </w:p>
          <w:p w:rsidR="00F00C16" w:rsidRDefault="00A00C58">
            <w:pPr>
              <w:pStyle w:val="120"/>
              <w:framePr w:w="7867" w:wrap="notBeside" w:vAnchor="text" w:hAnchor="text" w:xAlign="right" w:y="1"/>
              <w:shd w:val="clear" w:color="auto" w:fill="auto"/>
              <w:spacing w:after="0" w:line="283" w:lineRule="exact"/>
            </w:pPr>
            <w:r>
              <w:rPr>
                <w:rStyle w:val="12TimesNewRoman12pt"/>
                <w:rFonts w:eastAsia="Century Gothic"/>
              </w:rPr>
              <w:t>введения</w:t>
            </w:r>
          </w:p>
        </w:tc>
      </w:tr>
      <w:tr w:rsidR="00F00C16">
        <w:tblPrEx>
          <w:tblCellMar>
            <w:top w:w="0" w:type="dxa"/>
            <w:bottom w:w="0" w:type="dxa"/>
          </w:tblCellMar>
        </w:tblPrEx>
        <w:trPr>
          <w:trHeight w:hRule="exact" w:val="1037"/>
          <w:jc w:val="right"/>
        </w:trPr>
        <w:tc>
          <w:tcPr>
            <w:tcW w:w="883" w:type="dxa"/>
            <w:tcBorders>
              <w:top w:val="single" w:sz="4" w:space="0" w:color="auto"/>
              <w:left w:val="single" w:sz="4" w:space="0" w:color="auto"/>
            </w:tcBorders>
            <w:shd w:val="clear" w:color="auto" w:fill="FFFFFF"/>
          </w:tcPr>
          <w:p w:rsidR="00F00C16" w:rsidRDefault="00A00C58">
            <w:pPr>
              <w:pStyle w:val="120"/>
              <w:framePr w:w="7867" w:wrap="notBeside" w:vAnchor="text" w:hAnchor="text" w:xAlign="right" w:y="1"/>
              <w:shd w:val="clear" w:color="auto" w:fill="auto"/>
              <w:spacing w:after="0" w:line="240" w:lineRule="exact"/>
              <w:ind w:left="220"/>
            </w:pPr>
            <w:r>
              <w:rPr>
                <w:rStyle w:val="12TimesNewRoman12pt"/>
                <w:rFonts w:eastAsia="Century Gothic"/>
                <w:lang w:val="en-US" w:eastAsia="en-US" w:bidi="en-US"/>
              </w:rPr>
              <w:t>L02</w:t>
            </w:r>
          </w:p>
        </w:tc>
        <w:tc>
          <w:tcPr>
            <w:tcW w:w="2640" w:type="dxa"/>
            <w:tcBorders>
              <w:top w:val="single" w:sz="4" w:space="0" w:color="auto"/>
              <w:left w:val="single" w:sz="4" w:space="0" w:color="auto"/>
            </w:tcBorders>
            <w:shd w:val="clear" w:color="auto" w:fill="FFFFFF"/>
            <w:vAlign w:val="bottom"/>
          </w:tcPr>
          <w:p w:rsidR="00F00C16" w:rsidRDefault="00A00C58">
            <w:pPr>
              <w:pStyle w:val="120"/>
              <w:framePr w:w="7867" w:wrap="notBeside" w:vAnchor="text" w:hAnchor="text" w:xAlign="right" w:y="1"/>
              <w:shd w:val="clear" w:color="auto" w:fill="auto"/>
              <w:spacing w:after="0" w:line="283" w:lineRule="exact"/>
              <w:jc w:val="both"/>
            </w:pPr>
            <w:r>
              <w:rPr>
                <w:rStyle w:val="12TimesNewRoman12pt"/>
                <w:rFonts w:eastAsia="Century Gothic"/>
              </w:rPr>
              <w:t>лротивоопухолевые</w:t>
            </w:r>
          </w:p>
          <w:p w:rsidR="00F00C16" w:rsidRDefault="00A00C58">
            <w:pPr>
              <w:pStyle w:val="120"/>
              <w:framePr w:w="7867" w:wrap="notBeside" w:vAnchor="text" w:hAnchor="text" w:xAlign="right" w:y="1"/>
              <w:shd w:val="clear" w:color="auto" w:fill="auto"/>
              <w:spacing w:after="0" w:line="283" w:lineRule="exact"/>
              <w:jc w:val="both"/>
            </w:pPr>
            <w:r>
              <w:rPr>
                <w:rStyle w:val="12TimesNewRoman12pt"/>
                <w:rFonts w:eastAsia="Century Gothic"/>
              </w:rPr>
              <w:t>гормональные</w:t>
            </w:r>
          </w:p>
          <w:p w:rsidR="00F00C16" w:rsidRDefault="00A00C58">
            <w:pPr>
              <w:pStyle w:val="120"/>
              <w:framePr w:w="7867" w:wrap="notBeside" w:vAnchor="text" w:hAnchor="text" w:xAlign="right" w:y="1"/>
              <w:shd w:val="clear" w:color="auto" w:fill="auto"/>
              <w:spacing w:after="0" w:line="283" w:lineRule="exact"/>
              <w:jc w:val="both"/>
            </w:pPr>
            <w:r>
              <w:rPr>
                <w:rStyle w:val="12TimesNewRoman12pt"/>
                <w:rFonts w:eastAsia="Century Gothic"/>
              </w:rPr>
              <w:t>препараты</w:t>
            </w:r>
          </w:p>
        </w:tc>
        <w:tc>
          <w:tcPr>
            <w:tcW w:w="2213" w:type="dxa"/>
            <w:tcBorders>
              <w:top w:val="single" w:sz="4" w:space="0" w:color="auto"/>
              <w:left w:val="single" w:sz="4" w:space="0" w:color="auto"/>
            </w:tcBorders>
            <w:shd w:val="clear" w:color="auto" w:fill="FFFFFF"/>
          </w:tcPr>
          <w:p w:rsidR="00F00C16" w:rsidRDefault="00F00C16">
            <w:pPr>
              <w:framePr w:w="7867" w:wrap="notBeside" w:vAnchor="text" w:hAnchor="text" w:xAlign="right" w:y="1"/>
              <w:rPr>
                <w:sz w:val="10"/>
                <w:szCs w:val="10"/>
              </w:rPr>
            </w:pPr>
          </w:p>
        </w:tc>
        <w:tc>
          <w:tcPr>
            <w:tcW w:w="2131" w:type="dxa"/>
            <w:tcBorders>
              <w:top w:val="single" w:sz="4" w:space="0" w:color="auto"/>
              <w:left w:val="single" w:sz="4" w:space="0" w:color="auto"/>
              <w:right w:val="single" w:sz="4" w:space="0" w:color="auto"/>
            </w:tcBorders>
            <w:shd w:val="clear" w:color="auto" w:fill="FFFFFF"/>
          </w:tcPr>
          <w:p w:rsidR="00F00C16" w:rsidRDefault="00F00C16">
            <w:pPr>
              <w:framePr w:w="7867" w:wrap="notBeside" w:vAnchor="text" w:hAnchor="text" w:xAlign="right" w:y="1"/>
              <w:rPr>
                <w:sz w:val="10"/>
                <w:szCs w:val="10"/>
              </w:rPr>
            </w:pPr>
          </w:p>
        </w:tc>
      </w:tr>
      <w:tr w:rsidR="00F00C16">
        <w:tblPrEx>
          <w:tblCellMar>
            <w:top w:w="0" w:type="dxa"/>
            <w:bottom w:w="0" w:type="dxa"/>
          </w:tblCellMar>
        </w:tblPrEx>
        <w:trPr>
          <w:trHeight w:hRule="exact" w:val="749"/>
          <w:jc w:val="right"/>
        </w:trPr>
        <w:tc>
          <w:tcPr>
            <w:tcW w:w="883" w:type="dxa"/>
            <w:tcBorders>
              <w:top w:val="single" w:sz="4" w:space="0" w:color="auto"/>
              <w:left w:val="single" w:sz="4" w:space="0" w:color="auto"/>
            </w:tcBorders>
            <w:shd w:val="clear" w:color="auto" w:fill="FFFFFF"/>
          </w:tcPr>
          <w:p w:rsidR="00F00C16" w:rsidRDefault="00A00C58">
            <w:pPr>
              <w:pStyle w:val="120"/>
              <w:framePr w:w="7867" w:wrap="notBeside" w:vAnchor="text" w:hAnchor="text" w:xAlign="right" w:y="1"/>
              <w:shd w:val="clear" w:color="auto" w:fill="auto"/>
              <w:spacing w:after="0" w:line="240" w:lineRule="exact"/>
              <w:ind w:left="220"/>
            </w:pPr>
            <w:r>
              <w:rPr>
                <w:rStyle w:val="12TimesNewRoman12pt"/>
                <w:rFonts w:eastAsia="Century Gothic"/>
                <w:lang w:val="en-US" w:eastAsia="en-US" w:bidi="en-US"/>
              </w:rPr>
              <w:t>L02A</w:t>
            </w:r>
          </w:p>
        </w:tc>
        <w:tc>
          <w:tcPr>
            <w:tcW w:w="2640" w:type="dxa"/>
            <w:tcBorders>
              <w:top w:val="single" w:sz="4" w:space="0" w:color="auto"/>
              <w:left w:val="single" w:sz="4" w:space="0" w:color="auto"/>
            </w:tcBorders>
            <w:shd w:val="clear" w:color="auto" w:fill="FFFFFF"/>
            <w:vAlign w:val="center"/>
          </w:tcPr>
          <w:p w:rsidR="00F00C16" w:rsidRDefault="00A00C58">
            <w:pPr>
              <w:pStyle w:val="120"/>
              <w:framePr w:w="7867" w:wrap="notBeside" w:vAnchor="text" w:hAnchor="text" w:xAlign="right" w:y="1"/>
              <w:shd w:val="clear" w:color="auto" w:fill="auto"/>
              <w:spacing w:after="0" w:line="288" w:lineRule="exact"/>
              <w:jc w:val="both"/>
            </w:pPr>
            <w:r>
              <w:rPr>
                <w:rStyle w:val="12TimesNewRoman12pt"/>
                <w:rFonts w:eastAsia="Century Gothic"/>
              </w:rPr>
              <w:t>гормоны и родственные соединения</w:t>
            </w:r>
          </w:p>
        </w:tc>
        <w:tc>
          <w:tcPr>
            <w:tcW w:w="2213" w:type="dxa"/>
            <w:tcBorders>
              <w:top w:val="single" w:sz="4" w:space="0" w:color="auto"/>
              <w:left w:val="single" w:sz="4" w:space="0" w:color="auto"/>
            </w:tcBorders>
            <w:shd w:val="clear" w:color="auto" w:fill="FFFFFF"/>
          </w:tcPr>
          <w:p w:rsidR="00F00C16" w:rsidRDefault="00F00C16">
            <w:pPr>
              <w:framePr w:w="7867" w:wrap="notBeside" w:vAnchor="text" w:hAnchor="text" w:xAlign="right" w:y="1"/>
              <w:rPr>
                <w:sz w:val="10"/>
                <w:szCs w:val="10"/>
              </w:rPr>
            </w:pPr>
          </w:p>
        </w:tc>
        <w:tc>
          <w:tcPr>
            <w:tcW w:w="2131" w:type="dxa"/>
            <w:tcBorders>
              <w:top w:val="single" w:sz="4" w:space="0" w:color="auto"/>
              <w:left w:val="single" w:sz="4" w:space="0" w:color="auto"/>
              <w:right w:val="single" w:sz="4" w:space="0" w:color="auto"/>
            </w:tcBorders>
            <w:shd w:val="clear" w:color="auto" w:fill="FFFFFF"/>
          </w:tcPr>
          <w:p w:rsidR="00F00C16" w:rsidRDefault="00F00C16">
            <w:pPr>
              <w:framePr w:w="7867" w:wrap="notBeside" w:vAnchor="text" w:hAnchor="text" w:xAlign="right" w:y="1"/>
              <w:rPr>
                <w:sz w:val="10"/>
                <w:szCs w:val="10"/>
              </w:rPr>
            </w:pPr>
          </w:p>
        </w:tc>
      </w:tr>
      <w:tr w:rsidR="00F00C16">
        <w:tblPrEx>
          <w:tblCellMar>
            <w:top w:w="0" w:type="dxa"/>
            <w:bottom w:w="0" w:type="dxa"/>
          </w:tblCellMar>
        </w:tblPrEx>
        <w:trPr>
          <w:trHeight w:hRule="exact" w:val="1320"/>
          <w:jc w:val="right"/>
        </w:trPr>
        <w:tc>
          <w:tcPr>
            <w:tcW w:w="883" w:type="dxa"/>
            <w:tcBorders>
              <w:top w:val="single" w:sz="4" w:space="0" w:color="auto"/>
              <w:left w:val="single" w:sz="4" w:space="0" w:color="auto"/>
            </w:tcBorders>
            <w:shd w:val="clear" w:color="auto" w:fill="FFFFFF"/>
          </w:tcPr>
          <w:p w:rsidR="00F00C16" w:rsidRDefault="00A00C58">
            <w:pPr>
              <w:pStyle w:val="120"/>
              <w:framePr w:w="7867" w:wrap="notBeside" w:vAnchor="text" w:hAnchor="text" w:xAlign="right" w:y="1"/>
              <w:shd w:val="clear" w:color="auto" w:fill="auto"/>
              <w:spacing w:after="0" w:line="240" w:lineRule="exact"/>
            </w:pPr>
            <w:r>
              <w:rPr>
                <w:rStyle w:val="12TimesNewRoman12pt"/>
                <w:rFonts w:eastAsia="Century Gothic"/>
                <w:lang w:val="en-US" w:eastAsia="en-US" w:bidi="en-US"/>
              </w:rPr>
              <w:t>L02AB</w:t>
            </w:r>
          </w:p>
        </w:tc>
        <w:tc>
          <w:tcPr>
            <w:tcW w:w="2640" w:type="dxa"/>
            <w:tcBorders>
              <w:top w:val="single" w:sz="4" w:space="0" w:color="auto"/>
              <w:left w:val="single" w:sz="4" w:space="0" w:color="auto"/>
            </w:tcBorders>
            <w:shd w:val="clear" w:color="auto" w:fill="FFFFFF"/>
          </w:tcPr>
          <w:p w:rsidR="00F00C16" w:rsidRDefault="00A00C58">
            <w:pPr>
              <w:pStyle w:val="120"/>
              <w:framePr w:w="7867" w:wrap="notBeside" w:vAnchor="text" w:hAnchor="text" w:xAlign="right" w:y="1"/>
              <w:shd w:val="clear" w:color="auto" w:fill="auto"/>
              <w:spacing w:after="0" w:line="240" w:lineRule="exact"/>
              <w:jc w:val="both"/>
            </w:pPr>
            <w:r>
              <w:rPr>
                <w:rStyle w:val="12TimesNewRoman12pt"/>
                <w:rFonts w:eastAsia="Century Gothic"/>
              </w:rPr>
              <w:t>гестагены</w:t>
            </w:r>
          </w:p>
        </w:tc>
        <w:tc>
          <w:tcPr>
            <w:tcW w:w="2213" w:type="dxa"/>
            <w:tcBorders>
              <w:top w:val="single" w:sz="4" w:space="0" w:color="auto"/>
              <w:left w:val="single" w:sz="4" w:space="0" w:color="auto"/>
            </w:tcBorders>
            <w:shd w:val="clear" w:color="auto" w:fill="FFFFFF"/>
          </w:tcPr>
          <w:p w:rsidR="00F00C16" w:rsidRDefault="00A00C58">
            <w:pPr>
              <w:pStyle w:val="120"/>
              <w:framePr w:w="7867" w:wrap="notBeside" w:vAnchor="text" w:hAnchor="text" w:xAlign="right" w:y="1"/>
              <w:shd w:val="clear" w:color="auto" w:fill="auto"/>
              <w:spacing w:after="0" w:line="288" w:lineRule="exact"/>
              <w:jc w:val="both"/>
            </w:pPr>
            <w:r>
              <w:rPr>
                <w:rStyle w:val="12TimesNewRoman12pt"/>
                <w:rFonts w:eastAsia="Century Gothic"/>
              </w:rPr>
              <w:t>медрокси прогесте</w:t>
            </w:r>
            <w:r>
              <w:rPr>
                <w:rStyle w:val="12TimesNewRoman12pt"/>
                <w:rFonts w:eastAsia="Century Gothic"/>
              </w:rPr>
              <w:softHyphen/>
              <w:t>рон</w:t>
            </w:r>
          </w:p>
        </w:tc>
        <w:tc>
          <w:tcPr>
            <w:tcW w:w="2131"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7867" w:wrap="notBeside" w:vAnchor="text" w:hAnchor="text" w:xAlign="right" w:y="1"/>
              <w:shd w:val="clear" w:color="auto" w:fill="auto"/>
              <w:spacing w:after="0" w:line="283" w:lineRule="exact"/>
            </w:pPr>
            <w:r>
              <w:rPr>
                <w:rStyle w:val="12TimesNewRoman12pt"/>
                <w:rFonts w:eastAsia="Century Gothic"/>
              </w:rPr>
              <w:t>суспензия для внутримышечного введения; таблетки</w:t>
            </w:r>
          </w:p>
        </w:tc>
      </w:tr>
      <w:tr w:rsidR="00F00C16">
        <w:tblPrEx>
          <w:tblCellMar>
            <w:top w:w="0" w:type="dxa"/>
            <w:bottom w:w="0" w:type="dxa"/>
          </w:tblCellMar>
        </w:tblPrEx>
        <w:trPr>
          <w:trHeight w:hRule="exact" w:val="2165"/>
          <w:jc w:val="right"/>
        </w:trPr>
        <w:tc>
          <w:tcPr>
            <w:tcW w:w="883" w:type="dxa"/>
            <w:tcBorders>
              <w:left w:val="single" w:sz="4" w:space="0" w:color="auto"/>
            </w:tcBorders>
            <w:shd w:val="clear" w:color="auto" w:fill="FFFFFF"/>
          </w:tcPr>
          <w:p w:rsidR="00F00C16" w:rsidRDefault="00F00C16">
            <w:pPr>
              <w:framePr w:w="7867" w:wrap="notBeside" w:vAnchor="text" w:hAnchor="text" w:xAlign="right" w:y="1"/>
              <w:rPr>
                <w:sz w:val="10"/>
                <w:szCs w:val="10"/>
              </w:rPr>
            </w:pPr>
          </w:p>
        </w:tc>
        <w:tc>
          <w:tcPr>
            <w:tcW w:w="2640" w:type="dxa"/>
            <w:tcBorders>
              <w:left w:val="single" w:sz="4" w:space="0" w:color="auto"/>
            </w:tcBorders>
            <w:shd w:val="clear" w:color="auto" w:fill="FFFFFF"/>
          </w:tcPr>
          <w:p w:rsidR="00F00C16" w:rsidRDefault="00F00C16">
            <w:pPr>
              <w:framePr w:w="7867" w:wrap="notBeside" w:vAnchor="text" w:hAnchor="text" w:xAlign="right" w:y="1"/>
              <w:rPr>
                <w:sz w:val="10"/>
                <w:szCs w:val="10"/>
              </w:rPr>
            </w:pPr>
          </w:p>
        </w:tc>
        <w:tc>
          <w:tcPr>
            <w:tcW w:w="2213" w:type="dxa"/>
            <w:tcBorders>
              <w:top w:val="single" w:sz="4" w:space="0" w:color="auto"/>
              <w:left w:val="single" w:sz="4" w:space="0" w:color="auto"/>
            </w:tcBorders>
            <w:shd w:val="clear" w:color="auto" w:fill="FFFFFF"/>
          </w:tcPr>
          <w:p w:rsidR="00F00C16" w:rsidRDefault="00A00C58">
            <w:pPr>
              <w:pStyle w:val="120"/>
              <w:framePr w:w="7867" w:wrap="notBeside" w:vAnchor="text" w:hAnchor="text" w:xAlign="right" w:y="1"/>
              <w:shd w:val="clear" w:color="auto" w:fill="auto"/>
              <w:spacing w:after="0" w:line="240" w:lineRule="exact"/>
              <w:jc w:val="both"/>
            </w:pPr>
            <w:r>
              <w:rPr>
                <w:rStyle w:val="12TimesNewRoman12pt"/>
                <w:rFonts w:eastAsia="Century Gothic"/>
              </w:rPr>
              <w:t>бусерелин</w:t>
            </w:r>
          </w:p>
        </w:tc>
        <w:tc>
          <w:tcPr>
            <w:tcW w:w="2131"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7867" w:wrap="notBeside" w:vAnchor="text" w:hAnchor="text" w:xAlign="right" w:y="1"/>
              <w:shd w:val="clear" w:color="auto" w:fill="auto"/>
              <w:spacing w:after="0" w:line="283" w:lineRule="exact"/>
            </w:pPr>
            <w:r>
              <w:rPr>
                <w:rStyle w:val="12TimesNewRoman12pt"/>
                <w:rFonts w:eastAsia="Century Gothic"/>
              </w:rPr>
              <w:t>лиофилизат для приготовления суспензии для внутримышечного введения пролонгирован</w:t>
            </w:r>
            <w:r>
              <w:rPr>
                <w:rStyle w:val="12TimesNewRoman12pt"/>
                <w:rFonts w:eastAsia="Century Gothic"/>
              </w:rPr>
              <w:softHyphen/>
              <w:t>ного действия</w:t>
            </w:r>
          </w:p>
        </w:tc>
      </w:tr>
      <w:tr w:rsidR="00F00C16">
        <w:tblPrEx>
          <w:tblCellMar>
            <w:top w:w="0" w:type="dxa"/>
            <w:bottom w:w="0" w:type="dxa"/>
          </w:tblCellMar>
        </w:tblPrEx>
        <w:trPr>
          <w:trHeight w:hRule="exact" w:val="1589"/>
          <w:jc w:val="right"/>
        </w:trPr>
        <w:tc>
          <w:tcPr>
            <w:tcW w:w="883" w:type="dxa"/>
            <w:tcBorders>
              <w:top w:val="single" w:sz="4" w:space="0" w:color="auto"/>
              <w:left w:val="single" w:sz="4" w:space="0" w:color="auto"/>
            </w:tcBorders>
            <w:shd w:val="clear" w:color="auto" w:fill="FFFFFF"/>
          </w:tcPr>
          <w:p w:rsidR="00F00C16" w:rsidRDefault="00A00C58">
            <w:pPr>
              <w:pStyle w:val="120"/>
              <w:framePr w:w="7867" w:wrap="notBeside" w:vAnchor="text" w:hAnchor="text" w:xAlign="right" w:y="1"/>
              <w:shd w:val="clear" w:color="auto" w:fill="auto"/>
              <w:spacing w:after="0" w:line="240" w:lineRule="exact"/>
            </w:pPr>
            <w:r>
              <w:rPr>
                <w:rStyle w:val="12TimesNewRoman12pt"/>
                <w:rFonts w:eastAsia="Century Gothic"/>
                <w:lang w:val="en-US" w:eastAsia="en-US" w:bidi="en-US"/>
              </w:rPr>
              <w:t>L02AE</w:t>
            </w:r>
          </w:p>
        </w:tc>
        <w:tc>
          <w:tcPr>
            <w:tcW w:w="2640" w:type="dxa"/>
            <w:tcBorders>
              <w:top w:val="single" w:sz="4" w:space="0" w:color="auto"/>
              <w:left w:val="single" w:sz="4" w:space="0" w:color="auto"/>
            </w:tcBorders>
            <w:shd w:val="clear" w:color="auto" w:fill="FFFFFF"/>
          </w:tcPr>
          <w:p w:rsidR="00F00C16" w:rsidRDefault="00A00C58">
            <w:pPr>
              <w:pStyle w:val="120"/>
              <w:framePr w:w="7867" w:wrap="notBeside" w:vAnchor="text" w:hAnchor="text" w:xAlign="right" w:y="1"/>
              <w:shd w:val="clear" w:color="auto" w:fill="auto"/>
              <w:spacing w:after="0" w:line="288" w:lineRule="exact"/>
              <w:jc w:val="both"/>
            </w:pPr>
            <w:r>
              <w:rPr>
                <w:rStyle w:val="12TimesNewRoman12pt"/>
                <w:rFonts w:eastAsia="Century Gothic"/>
              </w:rPr>
              <w:t>аналоги гонадотропип- рилизинггормона</w:t>
            </w:r>
          </w:p>
        </w:tc>
        <w:tc>
          <w:tcPr>
            <w:tcW w:w="2213" w:type="dxa"/>
            <w:tcBorders>
              <w:top w:val="single" w:sz="4" w:space="0" w:color="auto"/>
              <w:left w:val="single" w:sz="4" w:space="0" w:color="auto"/>
            </w:tcBorders>
            <w:shd w:val="clear" w:color="auto" w:fill="FFFFFF"/>
          </w:tcPr>
          <w:p w:rsidR="00F00C16" w:rsidRDefault="00A00C58">
            <w:pPr>
              <w:pStyle w:val="120"/>
              <w:framePr w:w="7867" w:wrap="notBeside" w:vAnchor="text" w:hAnchor="text" w:xAlign="right" w:y="1"/>
              <w:shd w:val="clear" w:color="auto" w:fill="auto"/>
              <w:spacing w:after="0" w:line="240" w:lineRule="exact"/>
              <w:jc w:val="both"/>
            </w:pPr>
            <w:r>
              <w:rPr>
                <w:rStyle w:val="12TimesNewRoman12pt"/>
                <w:rFonts w:eastAsia="Century Gothic"/>
              </w:rPr>
              <w:t>гозерелин</w:t>
            </w:r>
          </w:p>
        </w:tc>
        <w:tc>
          <w:tcPr>
            <w:tcW w:w="2131" w:type="dxa"/>
            <w:tcBorders>
              <w:top w:val="single" w:sz="4" w:space="0" w:color="auto"/>
              <w:left w:val="single" w:sz="4" w:space="0" w:color="auto"/>
              <w:right w:val="single" w:sz="4" w:space="0" w:color="auto"/>
            </w:tcBorders>
            <w:shd w:val="clear" w:color="auto" w:fill="FFFFFF"/>
            <w:vAlign w:val="bottom"/>
          </w:tcPr>
          <w:p w:rsidR="00F00C16" w:rsidRDefault="00A00C58">
            <w:pPr>
              <w:pStyle w:val="120"/>
              <w:framePr w:w="7867" w:wrap="notBeside" w:vAnchor="text" w:hAnchor="text" w:xAlign="right" w:y="1"/>
              <w:shd w:val="clear" w:color="auto" w:fill="auto"/>
              <w:spacing w:after="0" w:line="283" w:lineRule="exact"/>
            </w:pPr>
            <w:r>
              <w:rPr>
                <w:rStyle w:val="12TimesNewRoman12pt"/>
                <w:rFonts w:eastAsia="Century Gothic"/>
              </w:rPr>
              <w:t>капсула для подкожного введения пролонгирован</w:t>
            </w:r>
            <w:r>
              <w:rPr>
                <w:rStyle w:val="12TimesNewRoman12pt"/>
                <w:rFonts w:eastAsia="Century Gothic"/>
              </w:rPr>
              <w:softHyphen/>
              <w:t>ного действия</w:t>
            </w:r>
          </w:p>
        </w:tc>
      </w:tr>
      <w:tr w:rsidR="00F00C16">
        <w:tblPrEx>
          <w:tblCellMar>
            <w:top w:w="0" w:type="dxa"/>
            <w:bottom w:w="0" w:type="dxa"/>
          </w:tblCellMar>
        </w:tblPrEx>
        <w:trPr>
          <w:trHeight w:hRule="exact" w:val="763"/>
          <w:jc w:val="right"/>
        </w:trPr>
        <w:tc>
          <w:tcPr>
            <w:tcW w:w="883" w:type="dxa"/>
            <w:tcBorders>
              <w:left w:val="single" w:sz="4" w:space="0" w:color="auto"/>
              <w:bottom w:val="single" w:sz="4" w:space="0" w:color="auto"/>
            </w:tcBorders>
            <w:shd w:val="clear" w:color="auto" w:fill="FFFFFF"/>
          </w:tcPr>
          <w:p w:rsidR="00F00C16" w:rsidRDefault="00F00C16">
            <w:pPr>
              <w:framePr w:w="7867" w:wrap="notBeside" w:vAnchor="text" w:hAnchor="text" w:xAlign="right" w:y="1"/>
              <w:rPr>
                <w:sz w:val="10"/>
                <w:szCs w:val="10"/>
              </w:rPr>
            </w:pPr>
          </w:p>
        </w:tc>
        <w:tc>
          <w:tcPr>
            <w:tcW w:w="2640" w:type="dxa"/>
            <w:tcBorders>
              <w:left w:val="single" w:sz="4" w:space="0" w:color="auto"/>
              <w:bottom w:val="single" w:sz="4" w:space="0" w:color="auto"/>
            </w:tcBorders>
            <w:shd w:val="clear" w:color="auto" w:fill="FFFFFF"/>
          </w:tcPr>
          <w:p w:rsidR="00F00C16" w:rsidRDefault="00F00C16">
            <w:pPr>
              <w:framePr w:w="7867" w:wrap="notBeside" w:vAnchor="text" w:hAnchor="text" w:xAlign="right" w:y="1"/>
              <w:rPr>
                <w:sz w:val="10"/>
                <w:szCs w:val="10"/>
              </w:rPr>
            </w:pPr>
          </w:p>
        </w:tc>
        <w:tc>
          <w:tcPr>
            <w:tcW w:w="2213" w:type="dxa"/>
            <w:tcBorders>
              <w:top w:val="single" w:sz="4" w:space="0" w:color="auto"/>
              <w:left w:val="single" w:sz="4" w:space="0" w:color="auto"/>
              <w:bottom w:val="single" w:sz="4" w:space="0" w:color="auto"/>
            </w:tcBorders>
            <w:shd w:val="clear" w:color="auto" w:fill="FFFFFF"/>
            <w:vAlign w:val="center"/>
          </w:tcPr>
          <w:p w:rsidR="00F00C16" w:rsidRDefault="00A00C58">
            <w:pPr>
              <w:pStyle w:val="120"/>
              <w:framePr w:w="7867" w:wrap="notBeside" w:vAnchor="text" w:hAnchor="text" w:xAlign="right" w:y="1"/>
              <w:shd w:val="clear" w:color="auto" w:fill="auto"/>
              <w:spacing w:after="0" w:line="240" w:lineRule="exact"/>
              <w:jc w:val="both"/>
            </w:pPr>
            <w:r>
              <w:rPr>
                <w:rStyle w:val="12TimesNewRoman12pt"/>
                <w:rFonts w:eastAsia="Century Gothic"/>
              </w:rPr>
              <w:t>лейпрорелин</w:t>
            </w:r>
          </w:p>
        </w:tc>
        <w:tc>
          <w:tcPr>
            <w:tcW w:w="2131" w:type="dxa"/>
            <w:tcBorders>
              <w:top w:val="single" w:sz="4" w:space="0" w:color="auto"/>
              <w:left w:val="single" w:sz="4" w:space="0" w:color="auto"/>
              <w:bottom w:val="single" w:sz="4" w:space="0" w:color="auto"/>
              <w:right w:val="single" w:sz="4" w:space="0" w:color="auto"/>
            </w:tcBorders>
            <w:shd w:val="clear" w:color="auto" w:fill="FFFFFF"/>
            <w:vAlign w:val="bottom"/>
          </w:tcPr>
          <w:p w:rsidR="00F00C16" w:rsidRDefault="00A00C58">
            <w:pPr>
              <w:pStyle w:val="120"/>
              <w:framePr w:w="7867" w:wrap="notBeside" w:vAnchor="text" w:hAnchor="text" w:xAlign="right" w:y="1"/>
              <w:shd w:val="clear" w:color="auto" w:fill="auto"/>
              <w:spacing w:after="0" w:line="278" w:lineRule="exact"/>
            </w:pPr>
            <w:r>
              <w:rPr>
                <w:rStyle w:val="12TimesNewRoman12pt"/>
                <w:rFonts w:eastAsia="Century Gothic"/>
              </w:rPr>
              <w:t>лиофилизат для приготовления</w:t>
            </w:r>
          </w:p>
        </w:tc>
      </w:tr>
    </w:tbl>
    <w:p w:rsidR="00F00C16" w:rsidRDefault="00F00C16">
      <w:pPr>
        <w:framePr w:w="7867" w:wrap="notBeside" w:vAnchor="text" w:hAnchor="text" w:xAlign="right" w:y="1"/>
        <w:rPr>
          <w:sz w:val="2"/>
          <w:szCs w:val="2"/>
        </w:rPr>
      </w:pPr>
    </w:p>
    <w:p w:rsidR="00F00C16" w:rsidRDefault="00F00C16">
      <w:pPr>
        <w:rPr>
          <w:sz w:val="2"/>
          <w:szCs w:val="2"/>
        </w:rPr>
      </w:pPr>
    </w:p>
    <w:tbl>
      <w:tblPr>
        <w:tblOverlap w:val="never"/>
        <w:tblW w:w="0" w:type="auto"/>
        <w:jc w:val="right"/>
        <w:tblLayout w:type="fixed"/>
        <w:tblCellMar>
          <w:left w:w="10" w:type="dxa"/>
          <w:right w:w="10" w:type="dxa"/>
        </w:tblCellMar>
        <w:tblLook w:val="04A0" w:firstRow="1" w:lastRow="0" w:firstColumn="1" w:lastColumn="0" w:noHBand="0" w:noVBand="1"/>
      </w:tblPr>
      <w:tblGrid>
        <w:gridCol w:w="883"/>
        <w:gridCol w:w="2640"/>
        <w:gridCol w:w="2208"/>
        <w:gridCol w:w="2112"/>
      </w:tblGrid>
      <w:tr w:rsidR="00F00C16">
        <w:tblPrEx>
          <w:tblCellMar>
            <w:top w:w="0" w:type="dxa"/>
            <w:bottom w:w="0" w:type="dxa"/>
          </w:tblCellMar>
        </w:tblPrEx>
        <w:trPr>
          <w:trHeight w:hRule="exact" w:val="1354"/>
          <w:jc w:val="right"/>
        </w:trPr>
        <w:tc>
          <w:tcPr>
            <w:tcW w:w="883" w:type="dxa"/>
            <w:tcBorders>
              <w:top w:val="single" w:sz="4" w:space="0" w:color="auto"/>
              <w:left w:val="single" w:sz="4" w:space="0" w:color="auto"/>
            </w:tcBorders>
            <w:shd w:val="clear" w:color="auto" w:fill="FFFFFF"/>
            <w:vAlign w:val="center"/>
          </w:tcPr>
          <w:p w:rsidR="00F00C16" w:rsidRDefault="00A00C58">
            <w:pPr>
              <w:pStyle w:val="120"/>
              <w:framePr w:w="7843" w:wrap="notBeside" w:vAnchor="text" w:hAnchor="text" w:xAlign="right" w:y="1"/>
              <w:shd w:val="clear" w:color="auto" w:fill="auto"/>
              <w:spacing w:after="60" w:line="240" w:lineRule="exact"/>
              <w:ind w:left="220"/>
            </w:pPr>
            <w:r>
              <w:rPr>
                <w:rStyle w:val="12TimesNewRoman12pt"/>
                <w:rFonts w:eastAsia="Century Gothic"/>
              </w:rPr>
              <w:lastRenderedPageBreak/>
              <w:t>Код</w:t>
            </w:r>
          </w:p>
          <w:p w:rsidR="00F00C16" w:rsidRDefault="00A00C58">
            <w:pPr>
              <w:pStyle w:val="120"/>
              <w:framePr w:w="7843" w:wrap="notBeside" w:vAnchor="text" w:hAnchor="text" w:xAlign="right" w:y="1"/>
              <w:shd w:val="clear" w:color="auto" w:fill="auto"/>
              <w:spacing w:before="60" w:after="0" w:line="240" w:lineRule="exact"/>
              <w:ind w:left="220"/>
            </w:pPr>
            <w:r>
              <w:rPr>
                <w:rStyle w:val="12TimesNewRoman12pt"/>
                <w:rFonts w:eastAsia="Century Gothic"/>
                <w:lang w:val="en-US" w:eastAsia="en-US" w:bidi="en-US"/>
              </w:rPr>
              <w:t>ATX</w:t>
            </w:r>
          </w:p>
        </w:tc>
        <w:tc>
          <w:tcPr>
            <w:tcW w:w="2640" w:type="dxa"/>
            <w:tcBorders>
              <w:top w:val="single" w:sz="4" w:space="0" w:color="auto"/>
              <w:left w:val="single" w:sz="4" w:space="0" w:color="auto"/>
            </w:tcBorders>
            <w:shd w:val="clear" w:color="auto" w:fill="FFFFFF"/>
            <w:vAlign w:val="bottom"/>
          </w:tcPr>
          <w:p w:rsidR="00F00C16" w:rsidRDefault="00A00C58">
            <w:pPr>
              <w:pStyle w:val="120"/>
              <w:framePr w:w="7843" w:wrap="notBeside" w:vAnchor="text" w:hAnchor="text" w:xAlign="right" w:y="1"/>
              <w:shd w:val="clear" w:color="auto" w:fill="auto"/>
              <w:spacing w:after="0" w:line="288" w:lineRule="exact"/>
              <w:jc w:val="center"/>
            </w:pPr>
            <w:r>
              <w:rPr>
                <w:rStyle w:val="12TimesNewRoman12pt"/>
                <w:rFonts w:eastAsia="Century Gothic"/>
              </w:rPr>
              <w:t>Анатомо- терапевтическо- химическая классификация (АТХ)</w:t>
            </w:r>
          </w:p>
        </w:tc>
        <w:tc>
          <w:tcPr>
            <w:tcW w:w="2208" w:type="dxa"/>
            <w:tcBorders>
              <w:top w:val="single" w:sz="4" w:space="0" w:color="auto"/>
              <w:left w:val="single" w:sz="4" w:space="0" w:color="auto"/>
            </w:tcBorders>
            <w:shd w:val="clear" w:color="auto" w:fill="FFFFFF"/>
            <w:vAlign w:val="center"/>
          </w:tcPr>
          <w:p w:rsidR="00F00C16" w:rsidRDefault="00A00C58">
            <w:pPr>
              <w:pStyle w:val="120"/>
              <w:framePr w:w="7843" w:wrap="notBeside" w:vAnchor="text" w:hAnchor="text" w:xAlign="right" w:y="1"/>
              <w:shd w:val="clear" w:color="auto" w:fill="auto"/>
              <w:spacing w:after="120" w:line="240" w:lineRule="exact"/>
              <w:ind w:left="300"/>
            </w:pPr>
            <w:r>
              <w:rPr>
                <w:rStyle w:val="12TimesNewRoman12pt"/>
                <w:rFonts w:eastAsia="Century Gothic"/>
              </w:rPr>
              <w:t>Лекарственные</w:t>
            </w:r>
          </w:p>
          <w:p w:rsidR="00F00C16" w:rsidRDefault="00A00C58">
            <w:pPr>
              <w:pStyle w:val="120"/>
              <w:framePr w:w="7843" w:wrap="notBeside" w:vAnchor="text" w:hAnchor="text" w:xAlign="right" w:y="1"/>
              <w:shd w:val="clear" w:color="auto" w:fill="auto"/>
              <w:spacing w:before="120" w:after="0" w:line="240" w:lineRule="exact"/>
              <w:jc w:val="center"/>
            </w:pPr>
            <w:r>
              <w:rPr>
                <w:rStyle w:val="12TimesNewRoman12pt"/>
                <w:rFonts w:eastAsia="Century Gothic"/>
              </w:rPr>
              <w:t>препараты</w:t>
            </w:r>
          </w:p>
        </w:tc>
        <w:tc>
          <w:tcPr>
            <w:tcW w:w="2112"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7843" w:wrap="notBeside" w:vAnchor="text" w:hAnchor="text" w:xAlign="right" w:y="1"/>
              <w:shd w:val="clear" w:color="auto" w:fill="auto"/>
              <w:spacing w:after="60" w:line="240" w:lineRule="exact"/>
              <w:ind w:left="240"/>
            </w:pPr>
            <w:r>
              <w:rPr>
                <w:rStyle w:val="12TimesNewRoman12pt"/>
                <w:rFonts w:eastAsia="Century Gothic"/>
              </w:rPr>
              <w:t>Лекарственные</w:t>
            </w:r>
          </w:p>
          <w:p w:rsidR="00F00C16" w:rsidRDefault="00A00C58">
            <w:pPr>
              <w:pStyle w:val="120"/>
              <w:framePr w:w="7843" w:wrap="notBeside" w:vAnchor="text" w:hAnchor="text" w:xAlign="right" w:y="1"/>
              <w:shd w:val="clear" w:color="auto" w:fill="auto"/>
              <w:spacing w:before="60" w:after="0" w:line="240" w:lineRule="exact"/>
              <w:jc w:val="center"/>
            </w:pPr>
            <w:r>
              <w:rPr>
                <w:rStyle w:val="12TimesNewRoman12pt"/>
                <w:rFonts w:eastAsia="Century Gothic"/>
              </w:rPr>
              <w:t>формы</w:t>
            </w:r>
          </w:p>
        </w:tc>
      </w:tr>
      <w:tr w:rsidR="00F00C16">
        <w:tblPrEx>
          <w:tblCellMar>
            <w:top w:w="0" w:type="dxa"/>
            <w:bottom w:w="0" w:type="dxa"/>
          </w:tblCellMar>
        </w:tblPrEx>
        <w:trPr>
          <w:trHeight w:hRule="exact" w:val="5323"/>
          <w:jc w:val="right"/>
        </w:trPr>
        <w:tc>
          <w:tcPr>
            <w:tcW w:w="883" w:type="dxa"/>
            <w:vMerge w:val="restart"/>
            <w:tcBorders>
              <w:top w:val="single" w:sz="4" w:space="0" w:color="auto"/>
              <w:left w:val="single" w:sz="4" w:space="0" w:color="auto"/>
            </w:tcBorders>
            <w:shd w:val="clear" w:color="auto" w:fill="FFFFFF"/>
          </w:tcPr>
          <w:p w:rsidR="00F00C16" w:rsidRDefault="00F00C16">
            <w:pPr>
              <w:framePr w:w="7843" w:wrap="notBeside" w:vAnchor="text" w:hAnchor="text" w:xAlign="right" w:y="1"/>
              <w:rPr>
                <w:sz w:val="10"/>
                <w:szCs w:val="10"/>
              </w:rPr>
            </w:pPr>
          </w:p>
        </w:tc>
        <w:tc>
          <w:tcPr>
            <w:tcW w:w="2640" w:type="dxa"/>
            <w:vMerge w:val="restart"/>
            <w:tcBorders>
              <w:top w:val="single" w:sz="4" w:space="0" w:color="auto"/>
              <w:left w:val="single" w:sz="4" w:space="0" w:color="auto"/>
            </w:tcBorders>
            <w:shd w:val="clear" w:color="auto" w:fill="FFFFFF"/>
          </w:tcPr>
          <w:p w:rsidR="00F00C16" w:rsidRDefault="00F00C16">
            <w:pPr>
              <w:framePr w:w="7843" w:wrap="notBeside" w:vAnchor="text" w:hAnchor="text" w:xAlign="right" w:y="1"/>
              <w:rPr>
                <w:sz w:val="10"/>
                <w:szCs w:val="10"/>
              </w:rPr>
            </w:pPr>
          </w:p>
        </w:tc>
        <w:tc>
          <w:tcPr>
            <w:tcW w:w="2208" w:type="dxa"/>
            <w:tcBorders>
              <w:top w:val="single" w:sz="4" w:space="0" w:color="auto"/>
              <w:left w:val="single" w:sz="4" w:space="0" w:color="auto"/>
            </w:tcBorders>
            <w:shd w:val="clear" w:color="auto" w:fill="FFFFFF"/>
          </w:tcPr>
          <w:p w:rsidR="00F00C16" w:rsidRDefault="00F00C16">
            <w:pPr>
              <w:framePr w:w="7843" w:wrap="notBeside" w:vAnchor="text" w:hAnchor="text" w:xAlign="right" w:y="1"/>
              <w:rPr>
                <w:sz w:val="10"/>
                <w:szCs w:val="10"/>
              </w:rPr>
            </w:pPr>
          </w:p>
        </w:tc>
        <w:tc>
          <w:tcPr>
            <w:tcW w:w="2112" w:type="dxa"/>
            <w:tcBorders>
              <w:top w:val="single" w:sz="4" w:space="0" w:color="auto"/>
              <w:left w:val="single" w:sz="4" w:space="0" w:color="auto"/>
              <w:right w:val="single" w:sz="4" w:space="0" w:color="auto"/>
            </w:tcBorders>
            <w:shd w:val="clear" w:color="auto" w:fill="FFFFFF"/>
            <w:vAlign w:val="bottom"/>
          </w:tcPr>
          <w:p w:rsidR="00F00C16" w:rsidRDefault="00A00C58">
            <w:pPr>
              <w:pStyle w:val="120"/>
              <w:framePr w:w="7843" w:wrap="notBeside" w:vAnchor="text" w:hAnchor="text" w:xAlign="right" w:y="1"/>
              <w:shd w:val="clear" w:color="auto" w:fill="auto"/>
              <w:spacing w:after="0" w:line="283" w:lineRule="exact"/>
            </w:pPr>
            <w:r>
              <w:rPr>
                <w:rStyle w:val="12TimesNewRoman12pt"/>
                <w:rFonts w:eastAsia="Century Gothic"/>
              </w:rPr>
              <w:t>раствора для подкожного введения; лиофилизат для приготовления суспензии для внутримышечного и подкожного введения пролонгирован</w:t>
            </w:r>
            <w:r>
              <w:rPr>
                <w:rStyle w:val="12TimesNewRoman12pt"/>
                <w:rFonts w:eastAsia="Century Gothic"/>
              </w:rPr>
              <w:softHyphen/>
              <w:t>ного действия; лиофилизат для приготовления суспензии для подкожного введения пролонгирован</w:t>
            </w:r>
            <w:r>
              <w:rPr>
                <w:rStyle w:val="12TimesNewRoman12pt"/>
                <w:rFonts w:eastAsia="Century Gothic"/>
              </w:rPr>
              <w:softHyphen/>
              <w:t>ною действия</w:t>
            </w:r>
          </w:p>
        </w:tc>
      </w:tr>
      <w:tr w:rsidR="00F00C16">
        <w:tblPrEx>
          <w:tblCellMar>
            <w:top w:w="0" w:type="dxa"/>
            <w:bottom w:w="0" w:type="dxa"/>
          </w:tblCellMar>
        </w:tblPrEx>
        <w:trPr>
          <w:trHeight w:hRule="exact" w:val="5338"/>
          <w:jc w:val="right"/>
        </w:trPr>
        <w:tc>
          <w:tcPr>
            <w:tcW w:w="883" w:type="dxa"/>
            <w:vMerge/>
            <w:tcBorders>
              <w:left w:val="single" w:sz="4" w:space="0" w:color="auto"/>
              <w:bottom w:val="single" w:sz="4" w:space="0" w:color="auto"/>
            </w:tcBorders>
            <w:shd w:val="clear" w:color="auto" w:fill="FFFFFF"/>
          </w:tcPr>
          <w:p w:rsidR="00F00C16" w:rsidRDefault="00F00C16">
            <w:pPr>
              <w:framePr w:w="7843" w:wrap="notBeside" w:vAnchor="text" w:hAnchor="text" w:xAlign="right" w:y="1"/>
            </w:pPr>
          </w:p>
        </w:tc>
        <w:tc>
          <w:tcPr>
            <w:tcW w:w="2640" w:type="dxa"/>
            <w:vMerge/>
            <w:tcBorders>
              <w:left w:val="single" w:sz="4" w:space="0" w:color="auto"/>
              <w:bottom w:val="single" w:sz="4" w:space="0" w:color="auto"/>
            </w:tcBorders>
            <w:shd w:val="clear" w:color="auto" w:fill="FFFFFF"/>
          </w:tcPr>
          <w:p w:rsidR="00F00C16" w:rsidRDefault="00F00C16">
            <w:pPr>
              <w:framePr w:w="7843" w:wrap="notBeside" w:vAnchor="text" w:hAnchor="text" w:xAlign="right" w:y="1"/>
            </w:pPr>
          </w:p>
        </w:tc>
        <w:tc>
          <w:tcPr>
            <w:tcW w:w="2208" w:type="dxa"/>
            <w:tcBorders>
              <w:top w:val="single" w:sz="4" w:space="0" w:color="auto"/>
              <w:left w:val="single" w:sz="4" w:space="0" w:color="auto"/>
              <w:bottom w:val="single" w:sz="4" w:space="0" w:color="auto"/>
            </w:tcBorders>
            <w:shd w:val="clear" w:color="auto" w:fill="FFFFFF"/>
          </w:tcPr>
          <w:p w:rsidR="00F00C16" w:rsidRDefault="00A00C58">
            <w:pPr>
              <w:pStyle w:val="120"/>
              <w:framePr w:w="7843" w:wrap="notBeside" w:vAnchor="text" w:hAnchor="text" w:xAlign="right" w:y="1"/>
              <w:shd w:val="clear" w:color="auto" w:fill="auto"/>
              <w:spacing w:after="0" w:line="240" w:lineRule="exact"/>
            </w:pPr>
            <w:r>
              <w:rPr>
                <w:rStyle w:val="12TimesNewRoman12pt"/>
                <w:rFonts w:eastAsia="Century Gothic"/>
              </w:rPr>
              <w:t>трипторелин</w:t>
            </w:r>
          </w:p>
        </w:tc>
        <w:tc>
          <w:tcPr>
            <w:tcW w:w="2112" w:type="dxa"/>
            <w:tcBorders>
              <w:top w:val="single" w:sz="4" w:space="0" w:color="auto"/>
              <w:left w:val="single" w:sz="4" w:space="0" w:color="auto"/>
              <w:bottom w:val="single" w:sz="4" w:space="0" w:color="auto"/>
              <w:right w:val="single" w:sz="4" w:space="0" w:color="auto"/>
            </w:tcBorders>
            <w:shd w:val="clear" w:color="auto" w:fill="FFFFFF"/>
            <w:vAlign w:val="center"/>
          </w:tcPr>
          <w:p w:rsidR="00F00C16" w:rsidRDefault="00A00C58">
            <w:pPr>
              <w:pStyle w:val="120"/>
              <w:framePr w:w="7843" w:wrap="notBeside" w:vAnchor="text" w:hAnchor="text" w:xAlign="right" w:y="1"/>
              <w:shd w:val="clear" w:color="auto" w:fill="auto"/>
              <w:spacing w:after="0" w:line="283" w:lineRule="exact"/>
            </w:pPr>
            <w:r>
              <w:rPr>
                <w:rStyle w:val="12TimesNewRoman115pt"/>
                <w:rFonts w:eastAsia="Century Gothic"/>
              </w:rPr>
              <w:t xml:space="preserve">лиофилизат </w:t>
            </w:r>
            <w:r>
              <w:rPr>
                <w:rStyle w:val="12TimesNewRoman12pt"/>
                <w:rFonts w:eastAsia="Century Gothic"/>
              </w:rPr>
              <w:t>для приготовления раствора для подкожного введения; лиофилизат для приготовления суспензии для внутримышечного введения пролонгирован</w:t>
            </w:r>
            <w:r>
              <w:rPr>
                <w:rStyle w:val="12TimesNewRoman12pt"/>
                <w:rFonts w:eastAsia="Century Gothic"/>
              </w:rPr>
              <w:softHyphen/>
              <w:t>ного действия; лиофилизат для приготовления суспензии для в н угри м ы ш е ч него и подкожного введения</w:t>
            </w:r>
          </w:p>
        </w:tc>
      </w:tr>
    </w:tbl>
    <w:p w:rsidR="00F00C16" w:rsidRDefault="00F00C16">
      <w:pPr>
        <w:framePr w:w="7843" w:wrap="notBeside" w:vAnchor="text" w:hAnchor="text" w:xAlign="right" w:y="1"/>
        <w:rPr>
          <w:sz w:val="2"/>
          <w:szCs w:val="2"/>
        </w:rPr>
      </w:pPr>
    </w:p>
    <w:p w:rsidR="00F00C16" w:rsidRDefault="00F00C16">
      <w:pPr>
        <w:rPr>
          <w:sz w:val="2"/>
          <w:szCs w:val="2"/>
        </w:rPr>
      </w:pPr>
    </w:p>
    <w:tbl>
      <w:tblPr>
        <w:tblOverlap w:val="never"/>
        <w:tblW w:w="0" w:type="auto"/>
        <w:jc w:val="right"/>
        <w:tblLayout w:type="fixed"/>
        <w:tblCellMar>
          <w:left w:w="10" w:type="dxa"/>
          <w:right w:w="10" w:type="dxa"/>
        </w:tblCellMar>
        <w:tblLook w:val="04A0" w:firstRow="1" w:lastRow="0" w:firstColumn="1" w:lastColumn="0" w:noHBand="0" w:noVBand="1"/>
      </w:tblPr>
      <w:tblGrid>
        <w:gridCol w:w="874"/>
        <w:gridCol w:w="2645"/>
        <w:gridCol w:w="2218"/>
        <w:gridCol w:w="2131"/>
      </w:tblGrid>
      <w:tr w:rsidR="00F00C16">
        <w:tblPrEx>
          <w:tblCellMar>
            <w:top w:w="0" w:type="dxa"/>
            <w:bottom w:w="0" w:type="dxa"/>
          </w:tblCellMar>
        </w:tblPrEx>
        <w:trPr>
          <w:trHeight w:hRule="exact" w:val="1363"/>
          <w:jc w:val="right"/>
        </w:trPr>
        <w:tc>
          <w:tcPr>
            <w:tcW w:w="874" w:type="dxa"/>
            <w:tcBorders>
              <w:top w:val="single" w:sz="4" w:space="0" w:color="auto"/>
              <w:left w:val="single" w:sz="4" w:space="0" w:color="auto"/>
            </w:tcBorders>
            <w:shd w:val="clear" w:color="auto" w:fill="FFFFFF"/>
            <w:vAlign w:val="center"/>
          </w:tcPr>
          <w:p w:rsidR="00F00C16" w:rsidRDefault="00A00C58">
            <w:pPr>
              <w:pStyle w:val="120"/>
              <w:framePr w:w="7867" w:wrap="notBeside" w:vAnchor="text" w:hAnchor="text" w:xAlign="right" w:y="1"/>
              <w:shd w:val="clear" w:color="auto" w:fill="auto"/>
              <w:spacing w:after="60" w:line="240" w:lineRule="exact"/>
              <w:ind w:left="220"/>
            </w:pPr>
            <w:r>
              <w:rPr>
                <w:rStyle w:val="12TimesNewRoman12pt"/>
                <w:rFonts w:eastAsia="Century Gothic"/>
              </w:rPr>
              <w:lastRenderedPageBreak/>
              <w:t>Код</w:t>
            </w:r>
          </w:p>
          <w:p w:rsidR="00F00C16" w:rsidRDefault="00A00C58">
            <w:pPr>
              <w:pStyle w:val="120"/>
              <w:framePr w:w="7867" w:wrap="notBeside" w:vAnchor="text" w:hAnchor="text" w:xAlign="right" w:y="1"/>
              <w:shd w:val="clear" w:color="auto" w:fill="auto"/>
              <w:spacing w:before="60" w:after="0" w:line="240" w:lineRule="exact"/>
              <w:ind w:left="220"/>
            </w:pPr>
            <w:r>
              <w:rPr>
                <w:rStyle w:val="12TimesNewRoman12pt"/>
                <w:rFonts w:eastAsia="Century Gothic"/>
                <w:lang w:val="en-US" w:eastAsia="en-US" w:bidi="en-US"/>
              </w:rPr>
              <w:t>ATX</w:t>
            </w:r>
          </w:p>
        </w:tc>
        <w:tc>
          <w:tcPr>
            <w:tcW w:w="2645" w:type="dxa"/>
            <w:tcBorders>
              <w:top w:val="single" w:sz="4" w:space="0" w:color="auto"/>
              <w:left w:val="single" w:sz="4" w:space="0" w:color="auto"/>
            </w:tcBorders>
            <w:shd w:val="clear" w:color="auto" w:fill="FFFFFF"/>
            <w:vAlign w:val="bottom"/>
          </w:tcPr>
          <w:p w:rsidR="00F00C16" w:rsidRDefault="00A00C58">
            <w:pPr>
              <w:pStyle w:val="120"/>
              <w:framePr w:w="7867" w:wrap="notBeside" w:vAnchor="text" w:hAnchor="text" w:xAlign="right" w:y="1"/>
              <w:shd w:val="clear" w:color="auto" w:fill="auto"/>
              <w:spacing w:after="0" w:line="288" w:lineRule="exact"/>
              <w:jc w:val="center"/>
            </w:pPr>
            <w:r>
              <w:rPr>
                <w:rStyle w:val="12TimesNewRoman12pt"/>
                <w:rFonts w:eastAsia="Century Gothic"/>
              </w:rPr>
              <w:t>Анатомо- терапевтическо- химическая классификация (АТХ)</w:t>
            </w:r>
          </w:p>
        </w:tc>
        <w:tc>
          <w:tcPr>
            <w:tcW w:w="2218" w:type="dxa"/>
            <w:tcBorders>
              <w:top w:val="single" w:sz="4" w:space="0" w:color="auto"/>
              <w:left w:val="single" w:sz="4" w:space="0" w:color="auto"/>
            </w:tcBorders>
            <w:shd w:val="clear" w:color="auto" w:fill="FFFFFF"/>
            <w:vAlign w:val="center"/>
          </w:tcPr>
          <w:p w:rsidR="00F00C16" w:rsidRDefault="00A00C58">
            <w:pPr>
              <w:pStyle w:val="120"/>
              <w:framePr w:w="7867" w:wrap="notBeside" w:vAnchor="text" w:hAnchor="text" w:xAlign="right" w:y="1"/>
              <w:shd w:val="clear" w:color="auto" w:fill="auto"/>
              <w:spacing w:after="120" w:line="240" w:lineRule="exact"/>
              <w:ind w:left="320"/>
            </w:pPr>
            <w:r>
              <w:rPr>
                <w:rStyle w:val="12TimesNewRoman12pt"/>
                <w:rFonts w:eastAsia="Century Gothic"/>
              </w:rPr>
              <w:t>Лекарственные</w:t>
            </w:r>
          </w:p>
          <w:p w:rsidR="00F00C16" w:rsidRDefault="00A00C58">
            <w:pPr>
              <w:pStyle w:val="120"/>
              <w:framePr w:w="7867" w:wrap="notBeside" w:vAnchor="text" w:hAnchor="text" w:xAlign="right" w:y="1"/>
              <w:shd w:val="clear" w:color="auto" w:fill="auto"/>
              <w:spacing w:before="120" w:after="0" w:line="240" w:lineRule="exact"/>
              <w:jc w:val="center"/>
            </w:pPr>
            <w:r>
              <w:rPr>
                <w:rStyle w:val="12TimesNewRoman12pt"/>
                <w:rFonts w:eastAsia="Century Gothic"/>
              </w:rPr>
              <w:t>препараты</w:t>
            </w:r>
          </w:p>
        </w:tc>
        <w:tc>
          <w:tcPr>
            <w:tcW w:w="2131"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7867" w:wrap="notBeside" w:vAnchor="text" w:hAnchor="text" w:xAlign="right" w:y="1"/>
              <w:shd w:val="clear" w:color="auto" w:fill="auto"/>
              <w:spacing w:after="60" w:line="240" w:lineRule="exact"/>
              <w:ind w:left="260"/>
            </w:pPr>
            <w:r>
              <w:rPr>
                <w:rStyle w:val="12TimesNewRoman12pt"/>
                <w:rFonts w:eastAsia="Century Gothic"/>
              </w:rPr>
              <w:t>Лекарственные</w:t>
            </w:r>
          </w:p>
          <w:p w:rsidR="00F00C16" w:rsidRDefault="00A00C58">
            <w:pPr>
              <w:pStyle w:val="120"/>
              <w:framePr w:w="7867" w:wrap="notBeside" w:vAnchor="text" w:hAnchor="text" w:xAlign="right" w:y="1"/>
              <w:shd w:val="clear" w:color="auto" w:fill="auto"/>
              <w:spacing w:before="60" w:after="0" w:line="240" w:lineRule="exact"/>
              <w:jc w:val="center"/>
            </w:pPr>
            <w:r>
              <w:rPr>
                <w:rStyle w:val="12TimesNewRoman12pt"/>
                <w:rFonts w:eastAsia="Century Gothic"/>
              </w:rPr>
              <w:t>формы</w:t>
            </w:r>
          </w:p>
        </w:tc>
      </w:tr>
      <w:tr w:rsidR="00F00C16">
        <w:tblPrEx>
          <w:tblCellMar>
            <w:top w:w="0" w:type="dxa"/>
            <w:bottom w:w="0" w:type="dxa"/>
          </w:tblCellMar>
        </w:tblPrEx>
        <w:trPr>
          <w:trHeight w:hRule="exact" w:val="1613"/>
          <w:jc w:val="right"/>
        </w:trPr>
        <w:tc>
          <w:tcPr>
            <w:tcW w:w="874" w:type="dxa"/>
            <w:tcBorders>
              <w:top w:val="single" w:sz="4" w:space="0" w:color="auto"/>
              <w:left w:val="single" w:sz="4" w:space="0" w:color="auto"/>
            </w:tcBorders>
            <w:shd w:val="clear" w:color="auto" w:fill="FFFFFF"/>
          </w:tcPr>
          <w:p w:rsidR="00F00C16" w:rsidRDefault="00F00C16">
            <w:pPr>
              <w:framePr w:w="7867" w:wrap="notBeside" w:vAnchor="text" w:hAnchor="text" w:xAlign="right" w:y="1"/>
              <w:rPr>
                <w:sz w:val="10"/>
                <w:szCs w:val="10"/>
              </w:rPr>
            </w:pPr>
          </w:p>
        </w:tc>
        <w:tc>
          <w:tcPr>
            <w:tcW w:w="2645" w:type="dxa"/>
            <w:tcBorders>
              <w:top w:val="single" w:sz="4" w:space="0" w:color="auto"/>
              <w:left w:val="single" w:sz="4" w:space="0" w:color="auto"/>
            </w:tcBorders>
            <w:shd w:val="clear" w:color="auto" w:fill="FFFFFF"/>
          </w:tcPr>
          <w:p w:rsidR="00F00C16" w:rsidRDefault="00F00C16">
            <w:pPr>
              <w:framePr w:w="7867" w:wrap="notBeside" w:vAnchor="text" w:hAnchor="text" w:xAlign="right" w:y="1"/>
              <w:rPr>
                <w:sz w:val="10"/>
                <w:szCs w:val="10"/>
              </w:rPr>
            </w:pPr>
          </w:p>
        </w:tc>
        <w:tc>
          <w:tcPr>
            <w:tcW w:w="2218" w:type="dxa"/>
            <w:tcBorders>
              <w:top w:val="single" w:sz="4" w:space="0" w:color="auto"/>
              <w:left w:val="single" w:sz="4" w:space="0" w:color="auto"/>
            </w:tcBorders>
            <w:shd w:val="clear" w:color="auto" w:fill="FFFFFF"/>
          </w:tcPr>
          <w:p w:rsidR="00F00C16" w:rsidRDefault="00F00C16">
            <w:pPr>
              <w:framePr w:w="7867" w:wrap="notBeside" w:vAnchor="text" w:hAnchor="text" w:xAlign="right" w:y="1"/>
              <w:rPr>
                <w:sz w:val="10"/>
                <w:szCs w:val="10"/>
              </w:rPr>
            </w:pPr>
          </w:p>
        </w:tc>
        <w:tc>
          <w:tcPr>
            <w:tcW w:w="2131"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7867" w:wrap="notBeside" w:vAnchor="text" w:hAnchor="text" w:xAlign="right" w:y="1"/>
              <w:shd w:val="clear" w:color="auto" w:fill="auto"/>
              <w:spacing w:after="0" w:line="283" w:lineRule="exact"/>
            </w:pPr>
            <w:r>
              <w:rPr>
                <w:rStyle w:val="12TimesNewRoman12pt"/>
                <w:rFonts w:eastAsia="Century Gothic"/>
              </w:rPr>
              <w:t>пролонгирован</w:t>
            </w:r>
            <w:r>
              <w:rPr>
                <w:rStyle w:val="12TimesNewRoman12pt"/>
                <w:rFonts w:eastAsia="Century Gothic"/>
              </w:rPr>
              <w:softHyphen/>
              <w:t>ного действия; раствор для подкожного введения</w:t>
            </w:r>
          </w:p>
        </w:tc>
      </w:tr>
      <w:tr w:rsidR="00F00C16">
        <w:tblPrEx>
          <w:tblCellMar>
            <w:top w:w="0" w:type="dxa"/>
            <w:bottom w:w="0" w:type="dxa"/>
          </w:tblCellMar>
        </w:tblPrEx>
        <w:trPr>
          <w:trHeight w:hRule="exact" w:val="1037"/>
          <w:jc w:val="right"/>
        </w:trPr>
        <w:tc>
          <w:tcPr>
            <w:tcW w:w="874" w:type="dxa"/>
            <w:tcBorders>
              <w:top w:val="single" w:sz="4" w:space="0" w:color="auto"/>
              <w:left w:val="single" w:sz="4" w:space="0" w:color="auto"/>
            </w:tcBorders>
            <w:shd w:val="clear" w:color="auto" w:fill="FFFFFF"/>
          </w:tcPr>
          <w:p w:rsidR="00F00C16" w:rsidRDefault="00A00C58">
            <w:pPr>
              <w:pStyle w:val="120"/>
              <w:framePr w:w="7867" w:wrap="notBeside" w:vAnchor="text" w:hAnchor="text" w:xAlign="right" w:y="1"/>
              <w:shd w:val="clear" w:color="auto" w:fill="auto"/>
              <w:spacing w:after="0" w:line="240" w:lineRule="exact"/>
              <w:ind w:left="220"/>
            </w:pPr>
            <w:r>
              <w:rPr>
                <w:rStyle w:val="12TimesNewRoman12pt"/>
                <w:rFonts w:eastAsia="Century Gothic"/>
                <w:lang w:val="en-US" w:eastAsia="en-US" w:bidi="en-US"/>
              </w:rPr>
              <w:t>L02B</w:t>
            </w:r>
          </w:p>
        </w:tc>
        <w:tc>
          <w:tcPr>
            <w:tcW w:w="2645" w:type="dxa"/>
            <w:tcBorders>
              <w:top w:val="single" w:sz="4" w:space="0" w:color="auto"/>
              <w:left w:val="single" w:sz="4" w:space="0" w:color="auto"/>
            </w:tcBorders>
            <w:shd w:val="clear" w:color="auto" w:fill="FFFFFF"/>
            <w:vAlign w:val="center"/>
          </w:tcPr>
          <w:p w:rsidR="00F00C16" w:rsidRDefault="00A00C58">
            <w:pPr>
              <w:pStyle w:val="120"/>
              <w:framePr w:w="7867" w:wrap="notBeside" w:vAnchor="text" w:hAnchor="text" w:xAlign="right" w:y="1"/>
              <w:shd w:val="clear" w:color="auto" w:fill="auto"/>
              <w:spacing w:after="0" w:line="288" w:lineRule="exact"/>
            </w:pPr>
            <w:r>
              <w:rPr>
                <w:rStyle w:val="12TimesNewRoman12pt"/>
                <w:rFonts w:eastAsia="Century Gothic"/>
              </w:rPr>
              <w:t>антагонисты гормонов и родственные соединения</w:t>
            </w:r>
          </w:p>
        </w:tc>
        <w:tc>
          <w:tcPr>
            <w:tcW w:w="2218" w:type="dxa"/>
            <w:tcBorders>
              <w:top w:val="single" w:sz="4" w:space="0" w:color="auto"/>
              <w:left w:val="single" w:sz="4" w:space="0" w:color="auto"/>
            </w:tcBorders>
            <w:shd w:val="clear" w:color="auto" w:fill="FFFFFF"/>
          </w:tcPr>
          <w:p w:rsidR="00F00C16" w:rsidRDefault="00F00C16">
            <w:pPr>
              <w:framePr w:w="7867" w:wrap="notBeside" w:vAnchor="text" w:hAnchor="text" w:xAlign="right" w:y="1"/>
              <w:rPr>
                <w:sz w:val="10"/>
                <w:szCs w:val="10"/>
              </w:rPr>
            </w:pPr>
          </w:p>
        </w:tc>
        <w:tc>
          <w:tcPr>
            <w:tcW w:w="2131" w:type="dxa"/>
            <w:tcBorders>
              <w:top w:val="single" w:sz="4" w:space="0" w:color="auto"/>
              <w:left w:val="single" w:sz="4" w:space="0" w:color="auto"/>
              <w:right w:val="single" w:sz="4" w:space="0" w:color="auto"/>
            </w:tcBorders>
            <w:shd w:val="clear" w:color="auto" w:fill="FFFFFF"/>
          </w:tcPr>
          <w:p w:rsidR="00F00C16" w:rsidRDefault="00F00C16">
            <w:pPr>
              <w:framePr w:w="7867" w:wrap="notBeside" w:vAnchor="text" w:hAnchor="text" w:xAlign="right" w:y="1"/>
              <w:rPr>
                <w:sz w:val="10"/>
                <w:szCs w:val="10"/>
              </w:rPr>
            </w:pPr>
          </w:p>
        </w:tc>
      </w:tr>
      <w:tr w:rsidR="00F00C16">
        <w:tblPrEx>
          <w:tblCellMar>
            <w:top w:w="0" w:type="dxa"/>
            <w:bottom w:w="0" w:type="dxa"/>
          </w:tblCellMar>
        </w:tblPrEx>
        <w:trPr>
          <w:trHeight w:hRule="exact" w:val="1325"/>
          <w:jc w:val="right"/>
        </w:trPr>
        <w:tc>
          <w:tcPr>
            <w:tcW w:w="874" w:type="dxa"/>
            <w:vMerge w:val="restart"/>
            <w:tcBorders>
              <w:top w:val="single" w:sz="4" w:space="0" w:color="auto"/>
              <w:left w:val="single" w:sz="4" w:space="0" w:color="auto"/>
            </w:tcBorders>
            <w:shd w:val="clear" w:color="auto" w:fill="FFFFFF"/>
          </w:tcPr>
          <w:p w:rsidR="00F00C16" w:rsidRDefault="00A00C58">
            <w:pPr>
              <w:pStyle w:val="120"/>
              <w:framePr w:w="7867" w:wrap="notBeside" w:vAnchor="text" w:hAnchor="text" w:xAlign="right" w:y="1"/>
              <w:shd w:val="clear" w:color="auto" w:fill="auto"/>
              <w:spacing w:after="0" w:line="240" w:lineRule="exact"/>
            </w:pPr>
            <w:r>
              <w:rPr>
                <w:rStyle w:val="12TimesNewRoman12pt"/>
                <w:rFonts w:eastAsia="Century Gothic"/>
                <w:lang w:val="en-US" w:eastAsia="en-US" w:bidi="en-US"/>
              </w:rPr>
              <w:t>L02BA</w:t>
            </w:r>
          </w:p>
        </w:tc>
        <w:tc>
          <w:tcPr>
            <w:tcW w:w="2645" w:type="dxa"/>
            <w:vMerge w:val="restart"/>
            <w:tcBorders>
              <w:top w:val="single" w:sz="4" w:space="0" w:color="auto"/>
              <w:left w:val="single" w:sz="4" w:space="0" w:color="auto"/>
            </w:tcBorders>
            <w:shd w:val="clear" w:color="auto" w:fill="FFFFFF"/>
          </w:tcPr>
          <w:p w:rsidR="00F00C16" w:rsidRDefault="00A00C58">
            <w:pPr>
              <w:pStyle w:val="120"/>
              <w:framePr w:w="7867" w:wrap="notBeside" w:vAnchor="text" w:hAnchor="text" w:xAlign="right" w:y="1"/>
              <w:shd w:val="clear" w:color="auto" w:fill="auto"/>
              <w:spacing w:after="0" w:line="240" w:lineRule="exact"/>
            </w:pPr>
            <w:r>
              <w:rPr>
                <w:rStyle w:val="12TimesNewRoman12pt"/>
                <w:rFonts w:eastAsia="Century Gothic"/>
              </w:rPr>
              <w:t>ант и остро гены</w:t>
            </w:r>
          </w:p>
        </w:tc>
        <w:tc>
          <w:tcPr>
            <w:tcW w:w="2218" w:type="dxa"/>
            <w:tcBorders>
              <w:top w:val="single" w:sz="4" w:space="0" w:color="auto"/>
              <w:left w:val="single" w:sz="4" w:space="0" w:color="auto"/>
            </w:tcBorders>
            <w:shd w:val="clear" w:color="auto" w:fill="FFFFFF"/>
          </w:tcPr>
          <w:p w:rsidR="00F00C16" w:rsidRDefault="00A00C58">
            <w:pPr>
              <w:pStyle w:val="120"/>
              <w:framePr w:w="7867" w:wrap="notBeside" w:vAnchor="text" w:hAnchor="text" w:xAlign="right" w:y="1"/>
              <w:shd w:val="clear" w:color="auto" w:fill="auto"/>
              <w:spacing w:after="0" w:line="240" w:lineRule="exact"/>
            </w:pPr>
            <w:r>
              <w:rPr>
                <w:rStyle w:val="12TimesNewRoman12pt"/>
                <w:rFonts w:eastAsia="Century Gothic"/>
              </w:rPr>
              <w:t>тамоксифен</w:t>
            </w:r>
          </w:p>
        </w:tc>
        <w:tc>
          <w:tcPr>
            <w:tcW w:w="2131"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7867" w:wrap="notBeside" w:vAnchor="text" w:hAnchor="text" w:xAlign="right" w:y="1"/>
              <w:shd w:val="clear" w:color="auto" w:fill="auto"/>
              <w:spacing w:after="0" w:line="283" w:lineRule="exact"/>
            </w:pPr>
            <w:r>
              <w:rPr>
                <w:rStyle w:val="12TimesNewRoman12pt"/>
                <w:rFonts w:eastAsia="Century Gothic"/>
              </w:rPr>
              <w:t>таблетки;</w:t>
            </w:r>
          </w:p>
          <w:p w:rsidR="00F00C16" w:rsidRDefault="00A00C58">
            <w:pPr>
              <w:pStyle w:val="120"/>
              <w:framePr w:w="7867" w:wrap="notBeside" w:vAnchor="text" w:hAnchor="text" w:xAlign="right" w:y="1"/>
              <w:shd w:val="clear" w:color="auto" w:fill="auto"/>
              <w:spacing w:after="0" w:line="283" w:lineRule="exact"/>
            </w:pPr>
            <w:r>
              <w:rPr>
                <w:rStyle w:val="12TimesNewRoman12pt"/>
                <w:rFonts w:eastAsia="Century Gothic"/>
              </w:rPr>
              <w:t>таблетки,</w:t>
            </w:r>
          </w:p>
          <w:p w:rsidR="00F00C16" w:rsidRDefault="00A00C58">
            <w:pPr>
              <w:pStyle w:val="120"/>
              <w:framePr w:w="7867" w:wrap="notBeside" w:vAnchor="text" w:hAnchor="text" w:xAlign="right" w:y="1"/>
              <w:shd w:val="clear" w:color="auto" w:fill="auto"/>
              <w:spacing w:after="0" w:line="283" w:lineRule="exact"/>
            </w:pPr>
            <w:r>
              <w:rPr>
                <w:rStyle w:val="12TimesNewRoman12pt"/>
                <w:rFonts w:eastAsia="Century Gothic"/>
              </w:rPr>
              <w:t>покрытые</w:t>
            </w:r>
          </w:p>
          <w:p w:rsidR="00F00C16" w:rsidRDefault="00A00C58">
            <w:pPr>
              <w:pStyle w:val="120"/>
              <w:framePr w:w="7867" w:wrap="notBeside" w:vAnchor="text" w:hAnchor="text" w:xAlign="right" w:y="1"/>
              <w:shd w:val="clear" w:color="auto" w:fill="auto"/>
              <w:spacing w:after="0" w:line="283" w:lineRule="exact"/>
            </w:pPr>
            <w:r>
              <w:rPr>
                <w:rStyle w:val="12TimesNewRoman12pt"/>
                <w:rFonts w:eastAsia="Century Gothic"/>
              </w:rPr>
              <w:t>оболочкой</w:t>
            </w:r>
          </w:p>
        </w:tc>
      </w:tr>
      <w:tr w:rsidR="00F00C16">
        <w:tblPrEx>
          <w:tblCellMar>
            <w:top w:w="0" w:type="dxa"/>
            <w:bottom w:w="0" w:type="dxa"/>
          </w:tblCellMar>
        </w:tblPrEx>
        <w:trPr>
          <w:trHeight w:hRule="exact" w:val="1022"/>
          <w:jc w:val="right"/>
        </w:trPr>
        <w:tc>
          <w:tcPr>
            <w:tcW w:w="874" w:type="dxa"/>
            <w:vMerge/>
            <w:tcBorders>
              <w:left w:val="single" w:sz="4" w:space="0" w:color="auto"/>
            </w:tcBorders>
            <w:shd w:val="clear" w:color="auto" w:fill="FFFFFF"/>
          </w:tcPr>
          <w:p w:rsidR="00F00C16" w:rsidRDefault="00F00C16">
            <w:pPr>
              <w:framePr w:w="7867" w:wrap="notBeside" w:vAnchor="text" w:hAnchor="text" w:xAlign="right" w:y="1"/>
            </w:pPr>
          </w:p>
        </w:tc>
        <w:tc>
          <w:tcPr>
            <w:tcW w:w="2645" w:type="dxa"/>
            <w:vMerge/>
            <w:tcBorders>
              <w:left w:val="single" w:sz="4" w:space="0" w:color="auto"/>
            </w:tcBorders>
            <w:shd w:val="clear" w:color="auto" w:fill="FFFFFF"/>
          </w:tcPr>
          <w:p w:rsidR="00F00C16" w:rsidRDefault="00F00C16">
            <w:pPr>
              <w:framePr w:w="7867" w:wrap="notBeside" w:vAnchor="text" w:hAnchor="text" w:xAlign="right" w:y="1"/>
            </w:pPr>
          </w:p>
        </w:tc>
        <w:tc>
          <w:tcPr>
            <w:tcW w:w="2218" w:type="dxa"/>
            <w:tcBorders>
              <w:top w:val="single" w:sz="4" w:space="0" w:color="auto"/>
              <w:left w:val="single" w:sz="4" w:space="0" w:color="auto"/>
            </w:tcBorders>
            <w:shd w:val="clear" w:color="auto" w:fill="FFFFFF"/>
          </w:tcPr>
          <w:p w:rsidR="00F00C16" w:rsidRDefault="00A00C58">
            <w:pPr>
              <w:pStyle w:val="120"/>
              <w:framePr w:w="7867" w:wrap="notBeside" w:vAnchor="text" w:hAnchor="text" w:xAlign="right" w:y="1"/>
              <w:shd w:val="clear" w:color="auto" w:fill="auto"/>
              <w:spacing w:after="0" w:line="240" w:lineRule="exact"/>
            </w:pPr>
            <w:r>
              <w:rPr>
                <w:rStyle w:val="12TimesNewRoman12pt"/>
                <w:rFonts w:eastAsia="Century Gothic"/>
              </w:rPr>
              <w:t>фулвестрапт</w:t>
            </w:r>
          </w:p>
        </w:tc>
        <w:tc>
          <w:tcPr>
            <w:tcW w:w="2131"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7867" w:wrap="notBeside" w:vAnchor="text" w:hAnchor="text" w:xAlign="right" w:y="1"/>
              <w:shd w:val="clear" w:color="auto" w:fill="auto"/>
              <w:spacing w:after="0" w:line="283" w:lineRule="exact"/>
            </w:pPr>
            <w:r>
              <w:rPr>
                <w:rStyle w:val="12TimesNewRoman12pt"/>
                <w:rFonts w:eastAsia="Century Gothic"/>
              </w:rPr>
              <w:t>раствор для</w:t>
            </w:r>
          </w:p>
          <w:p w:rsidR="00F00C16" w:rsidRDefault="00A00C58">
            <w:pPr>
              <w:pStyle w:val="120"/>
              <w:framePr w:w="7867" w:wrap="notBeside" w:vAnchor="text" w:hAnchor="text" w:xAlign="right" w:y="1"/>
              <w:shd w:val="clear" w:color="auto" w:fill="auto"/>
              <w:spacing w:after="0" w:line="283" w:lineRule="exact"/>
            </w:pPr>
            <w:r>
              <w:rPr>
                <w:rStyle w:val="12TimesNewRoman12pt"/>
                <w:rFonts w:eastAsia="Century Gothic"/>
              </w:rPr>
              <w:t>внутримышечного</w:t>
            </w:r>
          </w:p>
          <w:p w:rsidR="00F00C16" w:rsidRDefault="00A00C58">
            <w:pPr>
              <w:pStyle w:val="120"/>
              <w:framePr w:w="7867" w:wrap="notBeside" w:vAnchor="text" w:hAnchor="text" w:xAlign="right" w:y="1"/>
              <w:shd w:val="clear" w:color="auto" w:fill="auto"/>
              <w:spacing w:after="0" w:line="283" w:lineRule="exact"/>
            </w:pPr>
            <w:r>
              <w:rPr>
                <w:rStyle w:val="12TimesNewRoman12pt"/>
                <w:rFonts w:eastAsia="Century Gothic"/>
              </w:rPr>
              <w:t>введения</w:t>
            </w:r>
          </w:p>
        </w:tc>
      </w:tr>
      <w:tr w:rsidR="00F00C16">
        <w:tblPrEx>
          <w:tblCellMar>
            <w:top w:w="0" w:type="dxa"/>
            <w:bottom w:w="0" w:type="dxa"/>
          </w:tblCellMar>
        </w:tblPrEx>
        <w:trPr>
          <w:trHeight w:hRule="exact" w:val="1320"/>
          <w:jc w:val="right"/>
        </w:trPr>
        <w:tc>
          <w:tcPr>
            <w:tcW w:w="874" w:type="dxa"/>
            <w:vMerge w:val="restart"/>
            <w:tcBorders>
              <w:top w:val="single" w:sz="4" w:space="0" w:color="auto"/>
              <w:left w:val="single" w:sz="4" w:space="0" w:color="auto"/>
            </w:tcBorders>
            <w:shd w:val="clear" w:color="auto" w:fill="FFFFFF"/>
          </w:tcPr>
          <w:p w:rsidR="00F00C16" w:rsidRDefault="00A00C58">
            <w:pPr>
              <w:pStyle w:val="120"/>
              <w:framePr w:w="7867" w:wrap="notBeside" w:vAnchor="text" w:hAnchor="text" w:xAlign="right" w:y="1"/>
              <w:shd w:val="clear" w:color="auto" w:fill="auto"/>
              <w:spacing w:after="0" w:line="240" w:lineRule="exact"/>
            </w:pPr>
            <w:r>
              <w:rPr>
                <w:rStyle w:val="12TimesNewRoman12pt"/>
                <w:rFonts w:eastAsia="Century Gothic"/>
                <w:lang w:val="en-US" w:eastAsia="en-US" w:bidi="en-US"/>
              </w:rPr>
              <w:t>L02BB</w:t>
            </w:r>
          </w:p>
        </w:tc>
        <w:tc>
          <w:tcPr>
            <w:tcW w:w="2645" w:type="dxa"/>
            <w:vMerge w:val="restart"/>
            <w:tcBorders>
              <w:top w:val="single" w:sz="4" w:space="0" w:color="auto"/>
              <w:left w:val="single" w:sz="4" w:space="0" w:color="auto"/>
            </w:tcBorders>
            <w:shd w:val="clear" w:color="auto" w:fill="FFFFFF"/>
          </w:tcPr>
          <w:p w:rsidR="00F00C16" w:rsidRDefault="00A00C58">
            <w:pPr>
              <w:pStyle w:val="120"/>
              <w:framePr w:w="7867" w:wrap="notBeside" w:vAnchor="text" w:hAnchor="text" w:xAlign="right" w:y="1"/>
              <w:shd w:val="clear" w:color="auto" w:fill="auto"/>
              <w:spacing w:after="0" w:line="240" w:lineRule="exact"/>
            </w:pPr>
            <w:r>
              <w:rPr>
                <w:rStyle w:val="12TimesNewRoman12pt"/>
                <w:rFonts w:eastAsia="Century Gothic"/>
              </w:rPr>
              <w:t>антиандрогепы</w:t>
            </w:r>
          </w:p>
        </w:tc>
        <w:tc>
          <w:tcPr>
            <w:tcW w:w="2218" w:type="dxa"/>
            <w:tcBorders>
              <w:top w:val="single" w:sz="4" w:space="0" w:color="auto"/>
              <w:left w:val="single" w:sz="4" w:space="0" w:color="auto"/>
            </w:tcBorders>
            <w:shd w:val="clear" w:color="auto" w:fill="FFFFFF"/>
          </w:tcPr>
          <w:p w:rsidR="00F00C16" w:rsidRDefault="00A00C58">
            <w:pPr>
              <w:pStyle w:val="120"/>
              <w:framePr w:w="7867" w:wrap="notBeside" w:vAnchor="text" w:hAnchor="text" w:xAlign="right" w:y="1"/>
              <w:shd w:val="clear" w:color="auto" w:fill="auto"/>
              <w:spacing w:after="0" w:line="240" w:lineRule="exact"/>
            </w:pPr>
            <w:r>
              <w:rPr>
                <w:rStyle w:val="12TimesNewRoman12pt"/>
                <w:rFonts w:eastAsia="Century Gothic"/>
              </w:rPr>
              <w:t>бикалугамид</w:t>
            </w:r>
          </w:p>
        </w:tc>
        <w:tc>
          <w:tcPr>
            <w:tcW w:w="2131"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7867" w:wrap="notBeside" w:vAnchor="text" w:hAnchor="text" w:xAlign="right" w:y="1"/>
              <w:shd w:val="clear" w:color="auto" w:fill="auto"/>
              <w:spacing w:after="0" w:line="283" w:lineRule="exact"/>
            </w:pPr>
            <w:r>
              <w:rPr>
                <w:rStyle w:val="12TimesNewRoman12pt"/>
                <w:rFonts w:eastAsia="Century Gothic"/>
              </w:rPr>
              <w:t>таблетки,</w:t>
            </w:r>
          </w:p>
          <w:p w:rsidR="00F00C16" w:rsidRDefault="00A00C58">
            <w:pPr>
              <w:pStyle w:val="120"/>
              <w:framePr w:w="7867" w:wrap="notBeside" w:vAnchor="text" w:hAnchor="text" w:xAlign="right" w:y="1"/>
              <w:shd w:val="clear" w:color="auto" w:fill="auto"/>
              <w:spacing w:after="0" w:line="283" w:lineRule="exact"/>
            </w:pPr>
            <w:r>
              <w:rPr>
                <w:rStyle w:val="12TimesNewRoman12pt"/>
                <w:rFonts w:eastAsia="Century Gothic"/>
              </w:rPr>
              <w:t>покрытые</w:t>
            </w:r>
          </w:p>
          <w:p w:rsidR="00F00C16" w:rsidRDefault="00A00C58">
            <w:pPr>
              <w:pStyle w:val="120"/>
              <w:framePr w:w="7867" w:wrap="notBeside" w:vAnchor="text" w:hAnchor="text" w:xAlign="right" w:y="1"/>
              <w:shd w:val="clear" w:color="auto" w:fill="auto"/>
              <w:spacing w:after="0" w:line="283" w:lineRule="exact"/>
            </w:pPr>
            <w:r>
              <w:rPr>
                <w:rStyle w:val="12TimesNewRoman12pt"/>
                <w:rFonts w:eastAsia="Century Gothic"/>
              </w:rPr>
              <w:t>пленочной</w:t>
            </w:r>
          </w:p>
          <w:p w:rsidR="00F00C16" w:rsidRDefault="00A00C58">
            <w:pPr>
              <w:pStyle w:val="120"/>
              <w:framePr w:w="7867" w:wrap="notBeside" w:vAnchor="text" w:hAnchor="text" w:xAlign="right" w:y="1"/>
              <w:shd w:val="clear" w:color="auto" w:fill="auto"/>
              <w:spacing w:after="0" w:line="283" w:lineRule="exact"/>
            </w:pPr>
            <w:r>
              <w:rPr>
                <w:rStyle w:val="12TimesNewRoman115pt"/>
                <w:rFonts w:eastAsia="Century Gothic"/>
              </w:rPr>
              <w:t>оболочкой</w:t>
            </w:r>
          </w:p>
        </w:tc>
      </w:tr>
      <w:tr w:rsidR="00F00C16">
        <w:tblPrEx>
          <w:tblCellMar>
            <w:top w:w="0" w:type="dxa"/>
            <w:bottom w:w="0" w:type="dxa"/>
          </w:tblCellMar>
        </w:tblPrEx>
        <w:trPr>
          <w:trHeight w:hRule="exact" w:val="1603"/>
          <w:jc w:val="right"/>
        </w:trPr>
        <w:tc>
          <w:tcPr>
            <w:tcW w:w="874" w:type="dxa"/>
            <w:vMerge/>
            <w:tcBorders>
              <w:left w:val="single" w:sz="4" w:space="0" w:color="auto"/>
            </w:tcBorders>
            <w:shd w:val="clear" w:color="auto" w:fill="FFFFFF"/>
          </w:tcPr>
          <w:p w:rsidR="00F00C16" w:rsidRDefault="00F00C16">
            <w:pPr>
              <w:framePr w:w="7867" w:wrap="notBeside" w:vAnchor="text" w:hAnchor="text" w:xAlign="right" w:y="1"/>
            </w:pPr>
          </w:p>
        </w:tc>
        <w:tc>
          <w:tcPr>
            <w:tcW w:w="2645" w:type="dxa"/>
            <w:vMerge/>
            <w:tcBorders>
              <w:left w:val="single" w:sz="4" w:space="0" w:color="auto"/>
            </w:tcBorders>
            <w:shd w:val="clear" w:color="auto" w:fill="FFFFFF"/>
          </w:tcPr>
          <w:p w:rsidR="00F00C16" w:rsidRDefault="00F00C16">
            <w:pPr>
              <w:framePr w:w="7867" w:wrap="notBeside" w:vAnchor="text" w:hAnchor="text" w:xAlign="right" w:y="1"/>
            </w:pPr>
          </w:p>
        </w:tc>
        <w:tc>
          <w:tcPr>
            <w:tcW w:w="2218" w:type="dxa"/>
            <w:tcBorders>
              <w:top w:val="single" w:sz="4" w:space="0" w:color="auto"/>
              <w:left w:val="single" w:sz="4" w:space="0" w:color="auto"/>
            </w:tcBorders>
            <w:shd w:val="clear" w:color="auto" w:fill="FFFFFF"/>
          </w:tcPr>
          <w:p w:rsidR="00F00C16" w:rsidRDefault="00A00C58">
            <w:pPr>
              <w:pStyle w:val="120"/>
              <w:framePr w:w="7867" w:wrap="notBeside" w:vAnchor="text" w:hAnchor="text" w:xAlign="right" w:y="1"/>
              <w:shd w:val="clear" w:color="auto" w:fill="auto"/>
              <w:spacing w:after="0" w:line="240" w:lineRule="exact"/>
            </w:pPr>
            <w:r>
              <w:rPr>
                <w:rStyle w:val="12TimesNewRoman12pt"/>
                <w:rFonts w:eastAsia="Century Gothic"/>
              </w:rPr>
              <w:t>флутамид</w:t>
            </w:r>
          </w:p>
        </w:tc>
        <w:tc>
          <w:tcPr>
            <w:tcW w:w="2131"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7867" w:wrap="notBeside" w:vAnchor="text" w:hAnchor="text" w:xAlign="right" w:y="1"/>
              <w:shd w:val="clear" w:color="auto" w:fill="auto"/>
              <w:spacing w:after="0" w:line="283" w:lineRule="exact"/>
            </w:pPr>
            <w:r>
              <w:rPr>
                <w:rStyle w:val="12TimesNewRoman12pt"/>
                <w:rFonts w:eastAsia="Century Gothic"/>
              </w:rPr>
              <w:t>таблетки;</w:t>
            </w:r>
          </w:p>
          <w:p w:rsidR="00F00C16" w:rsidRDefault="00A00C58">
            <w:pPr>
              <w:pStyle w:val="120"/>
              <w:framePr w:w="7867" w:wrap="notBeside" w:vAnchor="text" w:hAnchor="text" w:xAlign="right" w:y="1"/>
              <w:shd w:val="clear" w:color="auto" w:fill="auto"/>
              <w:spacing w:after="0" w:line="283" w:lineRule="exact"/>
            </w:pPr>
            <w:r>
              <w:rPr>
                <w:rStyle w:val="12TimesNewRoman12pt"/>
                <w:rFonts w:eastAsia="Century Gothic"/>
              </w:rPr>
              <w:t>таблетки,</w:t>
            </w:r>
          </w:p>
          <w:p w:rsidR="00F00C16" w:rsidRDefault="00A00C58">
            <w:pPr>
              <w:pStyle w:val="120"/>
              <w:framePr w:w="7867" w:wrap="notBeside" w:vAnchor="text" w:hAnchor="text" w:xAlign="right" w:y="1"/>
              <w:shd w:val="clear" w:color="auto" w:fill="auto"/>
              <w:spacing w:after="0" w:line="283" w:lineRule="exact"/>
            </w:pPr>
            <w:r>
              <w:rPr>
                <w:rStyle w:val="12TimesNewRoman12pt"/>
                <w:rFonts w:eastAsia="Century Gothic"/>
              </w:rPr>
              <w:t>покрытые</w:t>
            </w:r>
          </w:p>
          <w:p w:rsidR="00F00C16" w:rsidRDefault="00A00C58">
            <w:pPr>
              <w:pStyle w:val="120"/>
              <w:framePr w:w="7867" w:wrap="notBeside" w:vAnchor="text" w:hAnchor="text" w:xAlign="right" w:y="1"/>
              <w:shd w:val="clear" w:color="auto" w:fill="auto"/>
              <w:spacing w:after="0" w:line="283" w:lineRule="exact"/>
            </w:pPr>
            <w:r>
              <w:rPr>
                <w:rStyle w:val="12TimesNewRoman12pt"/>
                <w:rFonts w:eastAsia="Century Gothic"/>
              </w:rPr>
              <w:t>пленочной</w:t>
            </w:r>
          </w:p>
          <w:p w:rsidR="00F00C16" w:rsidRDefault="00A00C58">
            <w:pPr>
              <w:pStyle w:val="120"/>
              <w:framePr w:w="7867" w:wrap="notBeside" w:vAnchor="text" w:hAnchor="text" w:xAlign="right" w:y="1"/>
              <w:shd w:val="clear" w:color="auto" w:fill="auto"/>
              <w:spacing w:after="0" w:line="283" w:lineRule="exact"/>
            </w:pPr>
            <w:r>
              <w:rPr>
                <w:rStyle w:val="12TimesNewRoman12pt"/>
                <w:rFonts w:eastAsia="Century Gothic"/>
              </w:rPr>
              <w:t>оболочкой</w:t>
            </w:r>
          </w:p>
        </w:tc>
      </w:tr>
      <w:tr w:rsidR="00F00C16">
        <w:tblPrEx>
          <w:tblCellMar>
            <w:top w:w="0" w:type="dxa"/>
            <w:bottom w:w="0" w:type="dxa"/>
          </w:tblCellMar>
        </w:tblPrEx>
        <w:trPr>
          <w:trHeight w:hRule="exact" w:val="1306"/>
          <w:jc w:val="right"/>
        </w:trPr>
        <w:tc>
          <w:tcPr>
            <w:tcW w:w="874" w:type="dxa"/>
            <w:tcBorders>
              <w:top w:val="single" w:sz="4" w:space="0" w:color="auto"/>
              <w:left w:val="single" w:sz="4" w:space="0" w:color="auto"/>
            </w:tcBorders>
            <w:shd w:val="clear" w:color="auto" w:fill="FFFFFF"/>
          </w:tcPr>
          <w:p w:rsidR="00F00C16" w:rsidRDefault="00A00C58">
            <w:pPr>
              <w:pStyle w:val="120"/>
              <w:framePr w:w="7867" w:wrap="notBeside" w:vAnchor="text" w:hAnchor="text" w:xAlign="right" w:y="1"/>
              <w:shd w:val="clear" w:color="auto" w:fill="auto"/>
              <w:spacing w:after="0" w:line="240" w:lineRule="exact"/>
            </w:pPr>
            <w:r>
              <w:rPr>
                <w:rStyle w:val="12TimesNewRoman12pt"/>
                <w:rFonts w:eastAsia="Century Gothic"/>
                <w:lang w:val="en-US" w:eastAsia="en-US" w:bidi="en-US"/>
              </w:rPr>
              <w:t>L02BG</w:t>
            </w:r>
          </w:p>
        </w:tc>
        <w:tc>
          <w:tcPr>
            <w:tcW w:w="2645" w:type="dxa"/>
            <w:tcBorders>
              <w:top w:val="single" w:sz="4" w:space="0" w:color="auto"/>
              <w:left w:val="single" w:sz="4" w:space="0" w:color="auto"/>
            </w:tcBorders>
            <w:shd w:val="clear" w:color="auto" w:fill="FFFFFF"/>
          </w:tcPr>
          <w:p w:rsidR="00F00C16" w:rsidRDefault="00A00C58">
            <w:pPr>
              <w:pStyle w:val="120"/>
              <w:framePr w:w="7867" w:wrap="notBeside" w:vAnchor="text" w:hAnchor="text" w:xAlign="right" w:y="1"/>
              <w:shd w:val="clear" w:color="auto" w:fill="auto"/>
              <w:spacing w:after="0" w:line="240" w:lineRule="exact"/>
            </w:pPr>
            <w:r>
              <w:rPr>
                <w:rStyle w:val="12TimesNewRoman12pt"/>
                <w:rFonts w:eastAsia="Century Gothic"/>
              </w:rPr>
              <w:t>ингибиторы ферментов</w:t>
            </w:r>
          </w:p>
        </w:tc>
        <w:tc>
          <w:tcPr>
            <w:tcW w:w="2218" w:type="dxa"/>
            <w:tcBorders>
              <w:top w:val="single" w:sz="4" w:space="0" w:color="auto"/>
              <w:left w:val="single" w:sz="4" w:space="0" w:color="auto"/>
            </w:tcBorders>
            <w:shd w:val="clear" w:color="auto" w:fill="FFFFFF"/>
          </w:tcPr>
          <w:p w:rsidR="00F00C16" w:rsidRDefault="00A00C58">
            <w:pPr>
              <w:pStyle w:val="120"/>
              <w:framePr w:w="7867" w:wrap="notBeside" w:vAnchor="text" w:hAnchor="text" w:xAlign="right" w:y="1"/>
              <w:shd w:val="clear" w:color="auto" w:fill="auto"/>
              <w:spacing w:after="0" w:line="240" w:lineRule="exact"/>
            </w:pPr>
            <w:r>
              <w:rPr>
                <w:rStyle w:val="12TimesNewRoman12pt"/>
                <w:rFonts w:eastAsia="Century Gothic"/>
              </w:rPr>
              <w:t>анастрозол</w:t>
            </w:r>
          </w:p>
        </w:tc>
        <w:tc>
          <w:tcPr>
            <w:tcW w:w="2131"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7867" w:wrap="notBeside" w:vAnchor="text" w:hAnchor="text" w:xAlign="right" w:y="1"/>
              <w:shd w:val="clear" w:color="auto" w:fill="auto"/>
              <w:spacing w:after="0" w:line="283" w:lineRule="exact"/>
            </w:pPr>
            <w:r>
              <w:rPr>
                <w:rStyle w:val="12TimesNewRoman12pt"/>
                <w:rFonts w:eastAsia="Century Gothic"/>
              </w:rPr>
              <w:t>таблетки,</w:t>
            </w:r>
          </w:p>
          <w:p w:rsidR="00F00C16" w:rsidRDefault="00A00C58">
            <w:pPr>
              <w:pStyle w:val="120"/>
              <w:framePr w:w="7867" w:wrap="notBeside" w:vAnchor="text" w:hAnchor="text" w:xAlign="right" w:y="1"/>
              <w:shd w:val="clear" w:color="auto" w:fill="auto"/>
              <w:spacing w:after="0" w:line="283" w:lineRule="exact"/>
            </w:pPr>
            <w:r>
              <w:rPr>
                <w:rStyle w:val="12TimesNewRoman12pt"/>
                <w:rFonts w:eastAsia="Century Gothic"/>
              </w:rPr>
              <w:t>покрытые</w:t>
            </w:r>
          </w:p>
          <w:p w:rsidR="00F00C16" w:rsidRDefault="00A00C58">
            <w:pPr>
              <w:pStyle w:val="120"/>
              <w:framePr w:w="7867" w:wrap="notBeside" w:vAnchor="text" w:hAnchor="text" w:xAlign="right" w:y="1"/>
              <w:shd w:val="clear" w:color="auto" w:fill="auto"/>
              <w:spacing w:after="0" w:line="283" w:lineRule="exact"/>
            </w:pPr>
            <w:r>
              <w:rPr>
                <w:rStyle w:val="12TimesNewRoman12pt"/>
                <w:rFonts w:eastAsia="Century Gothic"/>
              </w:rPr>
              <w:t>пленочной</w:t>
            </w:r>
          </w:p>
          <w:p w:rsidR="00F00C16" w:rsidRDefault="00A00C58">
            <w:pPr>
              <w:pStyle w:val="120"/>
              <w:framePr w:w="7867" w:wrap="notBeside" w:vAnchor="text" w:hAnchor="text" w:xAlign="right" w:y="1"/>
              <w:shd w:val="clear" w:color="auto" w:fill="auto"/>
              <w:spacing w:after="0" w:line="283" w:lineRule="exact"/>
            </w:pPr>
            <w:r>
              <w:rPr>
                <w:rStyle w:val="12TimesNewRoman12pt"/>
                <w:rFonts w:eastAsia="Century Gothic"/>
              </w:rPr>
              <w:t>оболочкой</w:t>
            </w:r>
          </w:p>
        </w:tc>
      </w:tr>
      <w:tr w:rsidR="00F00C16">
        <w:tblPrEx>
          <w:tblCellMar>
            <w:top w:w="0" w:type="dxa"/>
            <w:bottom w:w="0" w:type="dxa"/>
          </w:tblCellMar>
        </w:tblPrEx>
        <w:trPr>
          <w:trHeight w:hRule="exact" w:val="1330"/>
          <w:jc w:val="right"/>
        </w:trPr>
        <w:tc>
          <w:tcPr>
            <w:tcW w:w="874" w:type="dxa"/>
            <w:tcBorders>
              <w:top w:val="single" w:sz="4" w:space="0" w:color="auto"/>
              <w:left w:val="single" w:sz="4" w:space="0" w:color="auto"/>
            </w:tcBorders>
            <w:shd w:val="clear" w:color="auto" w:fill="FFFFFF"/>
          </w:tcPr>
          <w:p w:rsidR="00F00C16" w:rsidRDefault="00A00C58">
            <w:pPr>
              <w:pStyle w:val="120"/>
              <w:framePr w:w="7867" w:wrap="notBeside" w:vAnchor="text" w:hAnchor="text" w:xAlign="right" w:y="1"/>
              <w:shd w:val="clear" w:color="auto" w:fill="auto"/>
              <w:spacing w:after="0" w:line="240" w:lineRule="exact"/>
            </w:pPr>
            <w:r>
              <w:rPr>
                <w:rStyle w:val="12TimesNewRoman12pt"/>
                <w:rFonts w:eastAsia="Century Gothic"/>
                <w:lang w:val="en-US" w:eastAsia="en-US" w:bidi="en-US"/>
              </w:rPr>
              <w:t>L02BX</w:t>
            </w:r>
          </w:p>
        </w:tc>
        <w:tc>
          <w:tcPr>
            <w:tcW w:w="2645" w:type="dxa"/>
            <w:tcBorders>
              <w:top w:val="single" w:sz="4" w:space="0" w:color="auto"/>
              <w:left w:val="single" w:sz="4" w:space="0" w:color="auto"/>
              <w:bottom w:val="single" w:sz="4" w:space="0" w:color="auto"/>
            </w:tcBorders>
            <w:shd w:val="clear" w:color="auto" w:fill="FFFFFF"/>
            <w:vAlign w:val="center"/>
          </w:tcPr>
          <w:p w:rsidR="00F00C16" w:rsidRDefault="00A00C58">
            <w:pPr>
              <w:pStyle w:val="120"/>
              <w:framePr w:w="7867" w:wrap="notBeside" w:vAnchor="text" w:hAnchor="text" w:xAlign="right" w:y="1"/>
              <w:shd w:val="clear" w:color="auto" w:fill="auto"/>
              <w:spacing w:after="0" w:line="278" w:lineRule="exact"/>
            </w:pPr>
            <w:r>
              <w:rPr>
                <w:rStyle w:val="12TimesNewRoman12pt"/>
                <w:rFonts w:eastAsia="Century Gothic"/>
              </w:rPr>
              <w:t>другие антагонисты гормонов и родственные соединения</w:t>
            </w:r>
          </w:p>
        </w:tc>
        <w:tc>
          <w:tcPr>
            <w:tcW w:w="2218" w:type="dxa"/>
            <w:tcBorders>
              <w:top w:val="single" w:sz="4" w:space="0" w:color="auto"/>
              <w:left w:val="single" w:sz="4" w:space="0" w:color="auto"/>
              <w:bottom w:val="single" w:sz="4" w:space="0" w:color="auto"/>
            </w:tcBorders>
            <w:shd w:val="clear" w:color="auto" w:fill="FFFFFF"/>
          </w:tcPr>
          <w:p w:rsidR="00F00C16" w:rsidRDefault="00A00C58">
            <w:pPr>
              <w:pStyle w:val="120"/>
              <w:framePr w:w="7867" w:wrap="notBeside" w:vAnchor="text" w:hAnchor="text" w:xAlign="right" w:y="1"/>
              <w:shd w:val="clear" w:color="auto" w:fill="auto"/>
              <w:spacing w:after="0" w:line="240" w:lineRule="exact"/>
            </w:pPr>
            <w:r>
              <w:rPr>
                <w:rStyle w:val="12TimesNewRoman12pt"/>
                <w:rFonts w:eastAsia="Century Gothic"/>
              </w:rPr>
              <w:t>абиратерон</w:t>
            </w:r>
          </w:p>
        </w:tc>
        <w:tc>
          <w:tcPr>
            <w:tcW w:w="2131" w:type="dxa"/>
            <w:tcBorders>
              <w:top w:val="single" w:sz="4" w:space="0" w:color="auto"/>
              <w:left w:val="single" w:sz="4" w:space="0" w:color="auto"/>
              <w:bottom w:val="single" w:sz="4" w:space="0" w:color="auto"/>
              <w:right w:val="single" w:sz="4" w:space="0" w:color="auto"/>
            </w:tcBorders>
            <w:shd w:val="clear" w:color="auto" w:fill="FFFFFF"/>
          </w:tcPr>
          <w:p w:rsidR="00F00C16" w:rsidRDefault="00A00C58">
            <w:pPr>
              <w:pStyle w:val="120"/>
              <w:framePr w:w="7867" w:wrap="notBeside" w:vAnchor="text" w:hAnchor="text" w:xAlign="right" w:y="1"/>
              <w:shd w:val="clear" w:color="auto" w:fill="auto"/>
              <w:spacing w:after="0" w:line="240" w:lineRule="exact"/>
            </w:pPr>
            <w:r>
              <w:rPr>
                <w:rStyle w:val="12TimesNewRoman12pt"/>
                <w:rFonts w:eastAsia="Century Gothic"/>
              </w:rPr>
              <w:t>таблетки</w:t>
            </w:r>
          </w:p>
        </w:tc>
      </w:tr>
    </w:tbl>
    <w:p w:rsidR="00F00C16" w:rsidRDefault="00F00C16">
      <w:pPr>
        <w:framePr w:w="7867" w:wrap="notBeside" w:vAnchor="text" w:hAnchor="text" w:xAlign="right" w:y="1"/>
        <w:rPr>
          <w:sz w:val="2"/>
          <w:szCs w:val="2"/>
        </w:rPr>
      </w:pPr>
    </w:p>
    <w:p w:rsidR="00F00C16" w:rsidRDefault="00F00C16">
      <w:pPr>
        <w:rPr>
          <w:sz w:val="2"/>
          <w:szCs w:val="2"/>
        </w:rPr>
      </w:pPr>
    </w:p>
    <w:tbl>
      <w:tblPr>
        <w:tblOverlap w:val="never"/>
        <w:tblW w:w="0" w:type="auto"/>
        <w:jc w:val="right"/>
        <w:tblLayout w:type="fixed"/>
        <w:tblCellMar>
          <w:left w:w="10" w:type="dxa"/>
          <w:right w:w="10" w:type="dxa"/>
        </w:tblCellMar>
        <w:tblLook w:val="04A0" w:firstRow="1" w:lastRow="0" w:firstColumn="1" w:lastColumn="0" w:noHBand="0" w:noVBand="1"/>
      </w:tblPr>
      <w:tblGrid>
        <w:gridCol w:w="883"/>
        <w:gridCol w:w="2616"/>
        <w:gridCol w:w="2198"/>
        <w:gridCol w:w="2088"/>
      </w:tblGrid>
      <w:tr w:rsidR="00F00C16">
        <w:tblPrEx>
          <w:tblCellMar>
            <w:top w:w="0" w:type="dxa"/>
            <w:bottom w:w="0" w:type="dxa"/>
          </w:tblCellMar>
        </w:tblPrEx>
        <w:trPr>
          <w:trHeight w:hRule="exact" w:val="1339"/>
          <w:jc w:val="right"/>
        </w:trPr>
        <w:tc>
          <w:tcPr>
            <w:tcW w:w="883" w:type="dxa"/>
            <w:tcBorders>
              <w:top w:val="single" w:sz="4" w:space="0" w:color="auto"/>
              <w:left w:val="single" w:sz="4" w:space="0" w:color="auto"/>
            </w:tcBorders>
            <w:shd w:val="clear" w:color="auto" w:fill="FFFFFF"/>
            <w:vAlign w:val="center"/>
          </w:tcPr>
          <w:p w:rsidR="00F00C16" w:rsidRDefault="00A00C58">
            <w:pPr>
              <w:pStyle w:val="120"/>
              <w:framePr w:w="7786" w:wrap="notBeside" w:vAnchor="text" w:hAnchor="text" w:xAlign="right" w:y="1"/>
              <w:shd w:val="clear" w:color="auto" w:fill="auto"/>
              <w:spacing w:after="60" w:line="240" w:lineRule="exact"/>
              <w:ind w:left="220"/>
            </w:pPr>
            <w:r>
              <w:rPr>
                <w:rStyle w:val="12TimesNewRoman12pt"/>
                <w:rFonts w:eastAsia="Century Gothic"/>
              </w:rPr>
              <w:lastRenderedPageBreak/>
              <w:t>Код</w:t>
            </w:r>
          </w:p>
          <w:p w:rsidR="00F00C16" w:rsidRDefault="00A00C58">
            <w:pPr>
              <w:pStyle w:val="120"/>
              <w:framePr w:w="7786" w:wrap="notBeside" w:vAnchor="text" w:hAnchor="text" w:xAlign="right" w:y="1"/>
              <w:shd w:val="clear" w:color="auto" w:fill="auto"/>
              <w:spacing w:before="60" w:after="0" w:line="240" w:lineRule="exact"/>
              <w:ind w:left="220"/>
            </w:pPr>
            <w:r>
              <w:rPr>
                <w:rStyle w:val="12TimesNewRoman12pt"/>
                <w:rFonts w:eastAsia="Century Gothic"/>
                <w:lang w:val="en-US" w:eastAsia="en-US" w:bidi="en-US"/>
              </w:rPr>
              <w:t>ATX</w:t>
            </w:r>
          </w:p>
        </w:tc>
        <w:tc>
          <w:tcPr>
            <w:tcW w:w="2616" w:type="dxa"/>
            <w:tcBorders>
              <w:top w:val="single" w:sz="4" w:space="0" w:color="auto"/>
              <w:left w:val="single" w:sz="4" w:space="0" w:color="auto"/>
            </w:tcBorders>
            <w:shd w:val="clear" w:color="auto" w:fill="FFFFFF"/>
            <w:vAlign w:val="bottom"/>
          </w:tcPr>
          <w:p w:rsidR="00F00C16" w:rsidRDefault="00A00C58">
            <w:pPr>
              <w:pStyle w:val="120"/>
              <w:framePr w:w="7786" w:wrap="notBeside" w:vAnchor="text" w:hAnchor="text" w:xAlign="right" w:y="1"/>
              <w:shd w:val="clear" w:color="auto" w:fill="auto"/>
              <w:spacing w:after="0" w:line="283" w:lineRule="exact"/>
              <w:jc w:val="center"/>
            </w:pPr>
            <w:r>
              <w:rPr>
                <w:rStyle w:val="12TimesNewRoman12pt"/>
                <w:rFonts w:eastAsia="Century Gothic"/>
              </w:rPr>
              <w:t>Аиатомо- терапевтическо- химическая классификация (АТХ)</w:t>
            </w:r>
          </w:p>
        </w:tc>
        <w:tc>
          <w:tcPr>
            <w:tcW w:w="2198" w:type="dxa"/>
            <w:tcBorders>
              <w:top w:val="single" w:sz="4" w:space="0" w:color="auto"/>
              <w:left w:val="single" w:sz="4" w:space="0" w:color="auto"/>
            </w:tcBorders>
            <w:shd w:val="clear" w:color="auto" w:fill="FFFFFF"/>
            <w:vAlign w:val="center"/>
          </w:tcPr>
          <w:p w:rsidR="00F00C16" w:rsidRDefault="00A00C58">
            <w:pPr>
              <w:pStyle w:val="120"/>
              <w:framePr w:w="7786" w:wrap="notBeside" w:vAnchor="text" w:hAnchor="text" w:xAlign="right" w:y="1"/>
              <w:shd w:val="clear" w:color="auto" w:fill="auto"/>
              <w:spacing w:after="120" w:line="240" w:lineRule="exact"/>
              <w:ind w:left="280"/>
            </w:pPr>
            <w:r>
              <w:rPr>
                <w:rStyle w:val="12TimesNewRoman12pt"/>
                <w:rFonts w:eastAsia="Century Gothic"/>
              </w:rPr>
              <w:t>Лекарственные</w:t>
            </w:r>
          </w:p>
          <w:p w:rsidR="00F00C16" w:rsidRDefault="00A00C58">
            <w:pPr>
              <w:pStyle w:val="120"/>
              <w:framePr w:w="7786" w:wrap="notBeside" w:vAnchor="text" w:hAnchor="text" w:xAlign="right" w:y="1"/>
              <w:shd w:val="clear" w:color="auto" w:fill="auto"/>
              <w:spacing w:before="120" w:after="0" w:line="240" w:lineRule="exact"/>
              <w:jc w:val="center"/>
            </w:pPr>
            <w:r>
              <w:rPr>
                <w:rStyle w:val="12TimesNewRoman12pt"/>
                <w:rFonts w:eastAsia="Century Gothic"/>
              </w:rPr>
              <w:t>препараты</w:t>
            </w:r>
          </w:p>
        </w:tc>
        <w:tc>
          <w:tcPr>
            <w:tcW w:w="2088"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7786" w:wrap="notBeside" w:vAnchor="text" w:hAnchor="text" w:xAlign="right" w:y="1"/>
              <w:shd w:val="clear" w:color="auto" w:fill="auto"/>
              <w:spacing w:after="60" w:line="240" w:lineRule="exact"/>
              <w:ind w:left="240"/>
            </w:pPr>
            <w:r>
              <w:rPr>
                <w:rStyle w:val="12TimesNewRoman12pt"/>
                <w:rFonts w:eastAsia="Century Gothic"/>
              </w:rPr>
              <w:t>Лекарственные</w:t>
            </w:r>
          </w:p>
          <w:p w:rsidR="00F00C16" w:rsidRDefault="00A00C58">
            <w:pPr>
              <w:pStyle w:val="120"/>
              <w:framePr w:w="7786" w:wrap="notBeside" w:vAnchor="text" w:hAnchor="text" w:xAlign="right" w:y="1"/>
              <w:shd w:val="clear" w:color="auto" w:fill="auto"/>
              <w:spacing w:before="60" w:after="0" w:line="240" w:lineRule="exact"/>
              <w:jc w:val="center"/>
            </w:pPr>
            <w:r>
              <w:rPr>
                <w:rStyle w:val="12TimesNewRoman12pt"/>
                <w:rFonts w:eastAsia="Century Gothic"/>
              </w:rPr>
              <w:t>формы</w:t>
            </w:r>
          </w:p>
        </w:tc>
      </w:tr>
      <w:tr w:rsidR="00F00C16">
        <w:tblPrEx>
          <w:tblCellMar>
            <w:top w:w="0" w:type="dxa"/>
            <w:bottom w:w="0" w:type="dxa"/>
          </w:tblCellMar>
        </w:tblPrEx>
        <w:trPr>
          <w:trHeight w:hRule="exact" w:val="466"/>
          <w:jc w:val="right"/>
        </w:trPr>
        <w:tc>
          <w:tcPr>
            <w:tcW w:w="883" w:type="dxa"/>
            <w:tcBorders>
              <w:top w:val="single" w:sz="4" w:space="0" w:color="auto"/>
              <w:left w:val="single" w:sz="4" w:space="0" w:color="auto"/>
            </w:tcBorders>
            <w:shd w:val="clear" w:color="auto" w:fill="FFFFFF"/>
            <w:vAlign w:val="bottom"/>
          </w:tcPr>
          <w:p w:rsidR="00F00C16" w:rsidRDefault="00A00C58">
            <w:pPr>
              <w:pStyle w:val="120"/>
              <w:framePr w:w="7786" w:wrap="notBeside" w:vAnchor="text" w:hAnchor="text" w:xAlign="right" w:y="1"/>
              <w:shd w:val="clear" w:color="auto" w:fill="auto"/>
              <w:spacing w:after="0" w:line="240" w:lineRule="exact"/>
              <w:ind w:left="220"/>
            </w:pPr>
            <w:r>
              <w:rPr>
                <w:rStyle w:val="12TimesNewRoman12pt"/>
                <w:rFonts w:eastAsia="Century Gothic"/>
                <w:lang w:val="en-US" w:eastAsia="en-US" w:bidi="en-US"/>
              </w:rPr>
              <w:t>L03</w:t>
            </w:r>
          </w:p>
        </w:tc>
        <w:tc>
          <w:tcPr>
            <w:tcW w:w="2616" w:type="dxa"/>
            <w:tcBorders>
              <w:top w:val="single" w:sz="4" w:space="0" w:color="auto"/>
              <w:left w:val="single" w:sz="4" w:space="0" w:color="auto"/>
            </w:tcBorders>
            <w:shd w:val="clear" w:color="auto" w:fill="FFFFFF"/>
            <w:vAlign w:val="bottom"/>
          </w:tcPr>
          <w:p w:rsidR="00F00C16" w:rsidRDefault="00A00C58">
            <w:pPr>
              <w:pStyle w:val="120"/>
              <w:framePr w:w="7786" w:wrap="notBeside" w:vAnchor="text" w:hAnchor="text" w:xAlign="right" w:y="1"/>
              <w:shd w:val="clear" w:color="auto" w:fill="auto"/>
              <w:spacing w:after="0" w:line="240" w:lineRule="exact"/>
            </w:pPr>
            <w:r>
              <w:rPr>
                <w:rStyle w:val="12TimesNewRoman12pt"/>
                <w:rFonts w:eastAsia="Century Gothic"/>
              </w:rPr>
              <w:t>и м муиости мул яторы</w:t>
            </w:r>
          </w:p>
        </w:tc>
        <w:tc>
          <w:tcPr>
            <w:tcW w:w="2198" w:type="dxa"/>
            <w:tcBorders>
              <w:top w:val="single" w:sz="4" w:space="0" w:color="auto"/>
              <w:left w:val="single" w:sz="4" w:space="0" w:color="auto"/>
            </w:tcBorders>
            <w:shd w:val="clear" w:color="auto" w:fill="FFFFFF"/>
          </w:tcPr>
          <w:p w:rsidR="00F00C16" w:rsidRDefault="00F00C16">
            <w:pPr>
              <w:framePr w:w="7786" w:wrap="notBeside" w:vAnchor="text" w:hAnchor="text" w:xAlign="right" w:y="1"/>
              <w:rPr>
                <w:sz w:val="10"/>
                <w:szCs w:val="10"/>
              </w:rPr>
            </w:pPr>
          </w:p>
        </w:tc>
        <w:tc>
          <w:tcPr>
            <w:tcW w:w="2088" w:type="dxa"/>
            <w:tcBorders>
              <w:top w:val="single" w:sz="4" w:space="0" w:color="auto"/>
              <w:left w:val="single" w:sz="4" w:space="0" w:color="auto"/>
              <w:right w:val="single" w:sz="4" w:space="0" w:color="auto"/>
            </w:tcBorders>
            <w:shd w:val="clear" w:color="auto" w:fill="FFFFFF"/>
          </w:tcPr>
          <w:p w:rsidR="00F00C16" w:rsidRDefault="00F00C16">
            <w:pPr>
              <w:framePr w:w="7786" w:wrap="notBeside" w:vAnchor="text" w:hAnchor="text" w:xAlign="right" w:y="1"/>
              <w:rPr>
                <w:sz w:val="10"/>
                <w:szCs w:val="10"/>
              </w:rPr>
            </w:pPr>
          </w:p>
        </w:tc>
      </w:tr>
      <w:tr w:rsidR="00F00C16">
        <w:tblPrEx>
          <w:tblCellMar>
            <w:top w:w="0" w:type="dxa"/>
            <w:bottom w:w="0" w:type="dxa"/>
          </w:tblCellMar>
        </w:tblPrEx>
        <w:trPr>
          <w:trHeight w:hRule="exact" w:val="461"/>
          <w:jc w:val="right"/>
        </w:trPr>
        <w:tc>
          <w:tcPr>
            <w:tcW w:w="883" w:type="dxa"/>
            <w:tcBorders>
              <w:top w:val="single" w:sz="4" w:space="0" w:color="auto"/>
              <w:left w:val="single" w:sz="4" w:space="0" w:color="auto"/>
            </w:tcBorders>
            <w:shd w:val="clear" w:color="auto" w:fill="FFFFFF"/>
            <w:vAlign w:val="bottom"/>
          </w:tcPr>
          <w:p w:rsidR="00F00C16" w:rsidRDefault="00A00C58">
            <w:pPr>
              <w:pStyle w:val="120"/>
              <w:framePr w:w="7786" w:wrap="notBeside" w:vAnchor="text" w:hAnchor="text" w:xAlign="right" w:y="1"/>
              <w:shd w:val="clear" w:color="auto" w:fill="auto"/>
              <w:spacing w:after="0" w:line="240" w:lineRule="exact"/>
              <w:ind w:left="220"/>
            </w:pPr>
            <w:r>
              <w:rPr>
                <w:rStyle w:val="12TimesNewRoman12pt"/>
                <w:rFonts w:eastAsia="Century Gothic"/>
                <w:lang w:val="en-US" w:eastAsia="en-US" w:bidi="en-US"/>
              </w:rPr>
              <w:t>L03A</w:t>
            </w:r>
          </w:p>
        </w:tc>
        <w:tc>
          <w:tcPr>
            <w:tcW w:w="2616" w:type="dxa"/>
            <w:tcBorders>
              <w:top w:val="single" w:sz="4" w:space="0" w:color="auto"/>
              <w:left w:val="single" w:sz="4" w:space="0" w:color="auto"/>
            </w:tcBorders>
            <w:shd w:val="clear" w:color="auto" w:fill="FFFFFF"/>
            <w:vAlign w:val="bottom"/>
          </w:tcPr>
          <w:p w:rsidR="00F00C16" w:rsidRDefault="00A00C58">
            <w:pPr>
              <w:pStyle w:val="120"/>
              <w:framePr w:w="7786" w:wrap="notBeside" w:vAnchor="text" w:hAnchor="text" w:xAlign="right" w:y="1"/>
              <w:shd w:val="clear" w:color="auto" w:fill="auto"/>
              <w:spacing w:after="0" w:line="240" w:lineRule="exact"/>
            </w:pPr>
            <w:r>
              <w:rPr>
                <w:rStyle w:val="12TimesNewRoman12pt"/>
                <w:rFonts w:eastAsia="Century Gothic"/>
              </w:rPr>
              <w:t>иммуностимуляторы</w:t>
            </w:r>
          </w:p>
        </w:tc>
        <w:tc>
          <w:tcPr>
            <w:tcW w:w="2198" w:type="dxa"/>
            <w:tcBorders>
              <w:top w:val="single" w:sz="4" w:space="0" w:color="auto"/>
              <w:left w:val="single" w:sz="4" w:space="0" w:color="auto"/>
            </w:tcBorders>
            <w:shd w:val="clear" w:color="auto" w:fill="FFFFFF"/>
          </w:tcPr>
          <w:p w:rsidR="00F00C16" w:rsidRDefault="00F00C16">
            <w:pPr>
              <w:framePr w:w="7786" w:wrap="notBeside" w:vAnchor="text" w:hAnchor="text" w:xAlign="right" w:y="1"/>
              <w:rPr>
                <w:sz w:val="10"/>
                <w:szCs w:val="10"/>
              </w:rPr>
            </w:pPr>
          </w:p>
        </w:tc>
        <w:tc>
          <w:tcPr>
            <w:tcW w:w="2088" w:type="dxa"/>
            <w:tcBorders>
              <w:top w:val="single" w:sz="4" w:space="0" w:color="auto"/>
              <w:left w:val="single" w:sz="4" w:space="0" w:color="auto"/>
              <w:right w:val="single" w:sz="4" w:space="0" w:color="auto"/>
            </w:tcBorders>
            <w:shd w:val="clear" w:color="auto" w:fill="FFFFFF"/>
          </w:tcPr>
          <w:p w:rsidR="00F00C16" w:rsidRDefault="00F00C16">
            <w:pPr>
              <w:framePr w:w="7786" w:wrap="notBeside" w:vAnchor="text" w:hAnchor="text" w:xAlign="right" w:y="1"/>
              <w:rPr>
                <w:sz w:val="10"/>
                <w:szCs w:val="10"/>
              </w:rPr>
            </w:pPr>
          </w:p>
        </w:tc>
      </w:tr>
      <w:tr w:rsidR="00F00C16">
        <w:tblPrEx>
          <w:tblCellMar>
            <w:top w:w="0" w:type="dxa"/>
            <w:bottom w:w="0" w:type="dxa"/>
          </w:tblCellMar>
        </w:tblPrEx>
        <w:trPr>
          <w:trHeight w:hRule="exact" w:val="2174"/>
          <w:jc w:val="right"/>
        </w:trPr>
        <w:tc>
          <w:tcPr>
            <w:tcW w:w="883" w:type="dxa"/>
            <w:tcBorders>
              <w:top w:val="single" w:sz="4" w:space="0" w:color="auto"/>
              <w:left w:val="single" w:sz="4" w:space="0" w:color="auto"/>
            </w:tcBorders>
            <w:shd w:val="clear" w:color="auto" w:fill="FFFFFF"/>
          </w:tcPr>
          <w:p w:rsidR="00F00C16" w:rsidRDefault="00A00C58">
            <w:pPr>
              <w:pStyle w:val="120"/>
              <w:framePr w:w="7786" w:wrap="notBeside" w:vAnchor="text" w:hAnchor="text" w:xAlign="right" w:y="1"/>
              <w:shd w:val="clear" w:color="auto" w:fill="auto"/>
              <w:spacing w:after="0" w:line="240" w:lineRule="exact"/>
            </w:pPr>
            <w:r>
              <w:rPr>
                <w:rStyle w:val="12TimesNewRoman12pt"/>
                <w:rFonts w:eastAsia="Century Gothic"/>
                <w:lang w:val="en-US" w:eastAsia="en-US" w:bidi="en-US"/>
              </w:rPr>
              <w:t>L03AA</w:t>
            </w:r>
          </w:p>
        </w:tc>
        <w:tc>
          <w:tcPr>
            <w:tcW w:w="2616" w:type="dxa"/>
            <w:tcBorders>
              <w:top w:val="single" w:sz="4" w:space="0" w:color="auto"/>
              <w:left w:val="single" w:sz="4" w:space="0" w:color="auto"/>
            </w:tcBorders>
            <w:shd w:val="clear" w:color="auto" w:fill="FFFFFF"/>
          </w:tcPr>
          <w:p w:rsidR="00F00C16" w:rsidRDefault="00A00C58">
            <w:pPr>
              <w:pStyle w:val="120"/>
              <w:framePr w:w="7786" w:wrap="notBeside" w:vAnchor="text" w:hAnchor="text" w:xAlign="right" w:y="1"/>
              <w:shd w:val="clear" w:color="auto" w:fill="auto"/>
              <w:spacing w:after="0" w:line="283" w:lineRule="exact"/>
            </w:pPr>
            <w:r>
              <w:rPr>
                <w:rStyle w:val="12TimesNewRoman12pt"/>
                <w:rFonts w:eastAsia="Century Gothic"/>
              </w:rPr>
              <w:t>колон нести мул ируга- щие факторы</w:t>
            </w:r>
          </w:p>
        </w:tc>
        <w:tc>
          <w:tcPr>
            <w:tcW w:w="2198" w:type="dxa"/>
            <w:tcBorders>
              <w:top w:val="single" w:sz="4" w:space="0" w:color="auto"/>
              <w:left w:val="single" w:sz="4" w:space="0" w:color="auto"/>
            </w:tcBorders>
            <w:shd w:val="clear" w:color="auto" w:fill="FFFFFF"/>
          </w:tcPr>
          <w:p w:rsidR="00F00C16" w:rsidRDefault="00A00C58">
            <w:pPr>
              <w:pStyle w:val="120"/>
              <w:framePr w:w="7786" w:wrap="notBeside" w:vAnchor="text" w:hAnchor="text" w:xAlign="right" w:y="1"/>
              <w:shd w:val="clear" w:color="auto" w:fill="auto"/>
              <w:spacing w:after="0" w:line="240" w:lineRule="exact"/>
            </w:pPr>
            <w:r>
              <w:rPr>
                <w:rStyle w:val="12TimesNewRoman12pt"/>
                <w:rFonts w:eastAsia="Century Gothic"/>
              </w:rPr>
              <w:t>филграстим</w:t>
            </w:r>
          </w:p>
        </w:tc>
        <w:tc>
          <w:tcPr>
            <w:tcW w:w="2088"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7786" w:wrap="notBeside" w:vAnchor="text" w:hAnchor="text" w:xAlign="right" w:y="1"/>
              <w:shd w:val="clear" w:color="auto" w:fill="auto"/>
              <w:spacing w:after="0" w:line="283" w:lineRule="exact"/>
            </w:pPr>
            <w:r>
              <w:rPr>
                <w:rStyle w:val="12TimesNewRoman12pt"/>
                <w:rFonts w:eastAsia="Century Gothic"/>
              </w:rPr>
              <w:t>раствор для</w:t>
            </w:r>
          </w:p>
          <w:p w:rsidR="00F00C16" w:rsidRDefault="00A00C58">
            <w:pPr>
              <w:pStyle w:val="120"/>
              <w:framePr w:w="7786" w:wrap="notBeside" w:vAnchor="text" w:hAnchor="text" w:xAlign="right" w:y="1"/>
              <w:shd w:val="clear" w:color="auto" w:fill="auto"/>
              <w:spacing w:after="0" w:line="283" w:lineRule="exact"/>
            </w:pPr>
            <w:r>
              <w:rPr>
                <w:rStyle w:val="12TimesNewRoman12pt"/>
                <w:rFonts w:eastAsia="Century Gothic"/>
              </w:rPr>
              <w:t>внутривенного и</w:t>
            </w:r>
          </w:p>
          <w:p w:rsidR="00F00C16" w:rsidRDefault="00A00C58">
            <w:pPr>
              <w:pStyle w:val="120"/>
              <w:framePr w:w="7786" w:wrap="notBeside" w:vAnchor="text" w:hAnchor="text" w:xAlign="right" w:y="1"/>
              <w:shd w:val="clear" w:color="auto" w:fill="auto"/>
              <w:spacing w:after="0" w:line="283" w:lineRule="exact"/>
            </w:pPr>
            <w:r>
              <w:rPr>
                <w:rStyle w:val="12TimesNewRoman12pt"/>
                <w:rFonts w:eastAsia="Century Gothic"/>
              </w:rPr>
              <w:t>подкожного</w:t>
            </w:r>
          </w:p>
          <w:p w:rsidR="00F00C16" w:rsidRDefault="00A00C58">
            <w:pPr>
              <w:pStyle w:val="120"/>
              <w:framePr w:w="7786" w:wrap="notBeside" w:vAnchor="text" w:hAnchor="text" w:xAlign="right" w:y="1"/>
              <w:shd w:val="clear" w:color="auto" w:fill="auto"/>
              <w:spacing w:after="0" w:line="283" w:lineRule="exact"/>
            </w:pPr>
            <w:r>
              <w:rPr>
                <w:rStyle w:val="12TimesNewRoman12pt"/>
                <w:rFonts w:eastAsia="Century Gothic"/>
              </w:rPr>
              <w:t>введения;</w:t>
            </w:r>
          </w:p>
          <w:p w:rsidR="00F00C16" w:rsidRDefault="00A00C58">
            <w:pPr>
              <w:pStyle w:val="120"/>
              <w:framePr w:w="7786" w:wrap="notBeside" w:vAnchor="text" w:hAnchor="text" w:xAlign="right" w:y="1"/>
              <w:shd w:val="clear" w:color="auto" w:fill="auto"/>
              <w:spacing w:after="0" w:line="283" w:lineRule="exact"/>
            </w:pPr>
            <w:r>
              <w:rPr>
                <w:rStyle w:val="12TimesNewRoman12pt"/>
                <w:rFonts w:eastAsia="Century Gothic"/>
              </w:rPr>
              <w:t>раствор для</w:t>
            </w:r>
          </w:p>
          <w:p w:rsidR="00F00C16" w:rsidRDefault="00A00C58">
            <w:pPr>
              <w:pStyle w:val="120"/>
              <w:framePr w:w="7786" w:wrap="notBeside" w:vAnchor="text" w:hAnchor="text" w:xAlign="right" w:y="1"/>
              <w:shd w:val="clear" w:color="auto" w:fill="auto"/>
              <w:spacing w:after="0" w:line="283" w:lineRule="exact"/>
            </w:pPr>
            <w:r>
              <w:rPr>
                <w:rStyle w:val="12TimesNewRoman12pt"/>
                <w:rFonts w:eastAsia="Century Gothic"/>
              </w:rPr>
              <w:t>подкожного</w:t>
            </w:r>
          </w:p>
          <w:p w:rsidR="00F00C16" w:rsidRDefault="00A00C58">
            <w:pPr>
              <w:pStyle w:val="120"/>
              <w:framePr w:w="7786" w:wrap="notBeside" w:vAnchor="text" w:hAnchor="text" w:xAlign="right" w:y="1"/>
              <w:shd w:val="clear" w:color="auto" w:fill="auto"/>
              <w:spacing w:after="0" w:line="283" w:lineRule="exact"/>
            </w:pPr>
            <w:r>
              <w:rPr>
                <w:rStyle w:val="12TimesNewRoman12pt"/>
                <w:rFonts w:eastAsia="Century Gothic"/>
              </w:rPr>
              <w:t>введения</w:t>
            </w:r>
          </w:p>
        </w:tc>
      </w:tr>
      <w:tr w:rsidR="00F00C16">
        <w:tblPrEx>
          <w:tblCellMar>
            <w:top w:w="0" w:type="dxa"/>
            <w:bottom w:w="0" w:type="dxa"/>
          </w:tblCellMar>
        </w:tblPrEx>
        <w:trPr>
          <w:trHeight w:hRule="exact" w:val="7282"/>
          <w:jc w:val="right"/>
        </w:trPr>
        <w:tc>
          <w:tcPr>
            <w:tcW w:w="883" w:type="dxa"/>
            <w:tcBorders>
              <w:top w:val="single" w:sz="4" w:space="0" w:color="auto"/>
              <w:left w:val="single" w:sz="4" w:space="0" w:color="auto"/>
              <w:bottom w:val="single" w:sz="4" w:space="0" w:color="auto"/>
            </w:tcBorders>
            <w:shd w:val="clear" w:color="auto" w:fill="FFFFFF"/>
          </w:tcPr>
          <w:p w:rsidR="00F00C16" w:rsidRDefault="00A00C58">
            <w:pPr>
              <w:pStyle w:val="120"/>
              <w:framePr w:w="7786" w:wrap="notBeside" w:vAnchor="text" w:hAnchor="text" w:xAlign="right" w:y="1"/>
              <w:shd w:val="clear" w:color="auto" w:fill="auto"/>
              <w:spacing w:after="0" w:line="240" w:lineRule="exact"/>
            </w:pPr>
            <w:r>
              <w:rPr>
                <w:rStyle w:val="12TimesNewRoman12pt"/>
                <w:rFonts w:eastAsia="Century Gothic"/>
                <w:lang w:val="en-US" w:eastAsia="en-US" w:bidi="en-US"/>
              </w:rPr>
              <w:t>L03AB</w:t>
            </w:r>
          </w:p>
        </w:tc>
        <w:tc>
          <w:tcPr>
            <w:tcW w:w="2616" w:type="dxa"/>
            <w:tcBorders>
              <w:top w:val="single" w:sz="4" w:space="0" w:color="auto"/>
              <w:left w:val="single" w:sz="4" w:space="0" w:color="auto"/>
              <w:bottom w:val="single" w:sz="4" w:space="0" w:color="auto"/>
            </w:tcBorders>
            <w:shd w:val="clear" w:color="auto" w:fill="FFFFFF"/>
          </w:tcPr>
          <w:p w:rsidR="00F00C16" w:rsidRDefault="00A00C58">
            <w:pPr>
              <w:pStyle w:val="120"/>
              <w:framePr w:w="7786" w:wrap="notBeside" w:vAnchor="text" w:hAnchor="text" w:xAlign="right" w:y="1"/>
              <w:shd w:val="clear" w:color="auto" w:fill="auto"/>
              <w:spacing w:after="0" w:line="240" w:lineRule="exact"/>
            </w:pPr>
            <w:r>
              <w:rPr>
                <w:rStyle w:val="12TimesNewRoman12pt"/>
                <w:rFonts w:eastAsia="Century Gothic"/>
              </w:rPr>
              <w:t>интерфероны</w:t>
            </w:r>
          </w:p>
        </w:tc>
        <w:tc>
          <w:tcPr>
            <w:tcW w:w="2198" w:type="dxa"/>
            <w:tcBorders>
              <w:top w:val="single" w:sz="4" w:space="0" w:color="auto"/>
              <w:left w:val="single" w:sz="4" w:space="0" w:color="auto"/>
              <w:bottom w:val="single" w:sz="4" w:space="0" w:color="auto"/>
            </w:tcBorders>
            <w:shd w:val="clear" w:color="auto" w:fill="FFFFFF"/>
          </w:tcPr>
          <w:p w:rsidR="00F00C16" w:rsidRDefault="00A00C58">
            <w:pPr>
              <w:pStyle w:val="120"/>
              <w:framePr w:w="7786" w:wrap="notBeside" w:vAnchor="text" w:hAnchor="text" w:xAlign="right" w:y="1"/>
              <w:shd w:val="clear" w:color="auto" w:fill="auto"/>
              <w:spacing w:after="0" w:line="240" w:lineRule="exact"/>
            </w:pPr>
            <w:r>
              <w:rPr>
                <w:rStyle w:val="12TimesNewRoman12pt"/>
                <w:rFonts w:eastAsia="Century Gothic"/>
              </w:rPr>
              <w:t>интерферон альфа</w:t>
            </w:r>
          </w:p>
        </w:tc>
        <w:tc>
          <w:tcPr>
            <w:tcW w:w="2088" w:type="dxa"/>
            <w:tcBorders>
              <w:top w:val="single" w:sz="4" w:space="0" w:color="auto"/>
              <w:left w:val="single" w:sz="4" w:space="0" w:color="auto"/>
              <w:bottom w:val="single" w:sz="4" w:space="0" w:color="auto"/>
              <w:right w:val="single" w:sz="4" w:space="0" w:color="auto"/>
            </w:tcBorders>
            <w:shd w:val="clear" w:color="auto" w:fill="FFFFFF"/>
            <w:vAlign w:val="center"/>
          </w:tcPr>
          <w:p w:rsidR="00F00C16" w:rsidRDefault="00A00C58">
            <w:pPr>
              <w:pStyle w:val="120"/>
              <w:framePr w:w="7786" w:wrap="notBeside" w:vAnchor="text" w:hAnchor="text" w:xAlign="right" w:y="1"/>
              <w:shd w:val="clear" w:color="auto" w:fill="auto"/>
              <w:spacing w:after="0" w:line="278" w:lineRule="exact"/>
            </w:pPr>
            <w:r>
              <w:rPr>
                <w:rStyle w:val="12TimesNewRoman12pt"/>
                <w:rFonts w:eastAsia="Century Gothic"/>
              </w:rPr>
              <w:t>гель для местного и наружного применения; капли натальные; лиофилизат для приготовления раствора для внутримышечного и подкожного введения; лиофилизат для приготовления раствора для внутримышечно</w:t>
            </w:r>
            <w:r>
              <w:rPr>
                <w:rStyle w:val="12TimesNewRoman12pt"/>
                <w:rFonts w:eastAsia="Century Gothic"/>
              </w:rPr>
              <w:softHyphen/>
              <w:t>го, субконъюикти- вального введения и закапывания в глаз;</w:t>
            </w:r>
          </w:p>
          <w:p w:rsidR="00F00C16" w:rsidRDefault="00A00C58">
            <w:pPr>
              <w:pStyle w:val="120"/>
              <w:framePr w:w="7786" w:wrap="notBeside" w:vAnchor="text" w:hAnchor="text" w:xAlign="right" w:y="1"/>
              <w:shd w:val="clear" w:color="auto" w:fill="auto"/>
              <w:spacing w:after="0" w:line="278" w:lineRule="exact"/>
            </w:pPr>
            <w:r>
              <w:rPr>
                <w:rStyle w:val="12TimesNewRoman12pt"/>
                <w:rFonts w:eastAsia="Century Gothic"/>
              </w:rPr>
              <w:t>лиофилизат для</w:t>
            </w:r>
          </w:p>
          <w:p w:rsidR="00F00C16" w:rsidRDefault="00A00C58">
            <w:pPr>
              <w:pStyle w:val="120"/>
              <w:framePr w:w="7786" w:wrap="notBeside" w:vAnchor="text" w:hAnchor="text" w:xAlign="right" w:y="1"/>
              <w:shd w:val="clear" w:color="auto" w:fill="auto"/>
              <w:spacing w:after="0" w:line="278" w:lineRule="exact"/>
            </w:pPr>
            <w:r>
              <w:rPr>
                <w:rStyle w:val="12TimesNewRoman12pt"/>
                <w:rFonts w:eastAsia="Century Gothic"/>
              </w:rPr>
              <w:t>приготовления</w:t>
            </w:r>
          </w:p>
          <w:p w:rsidR="00F00C16" w:rsidRDefault="00A00C58">
            <w:pPr>
              <w:pStyle w:val="120"/>
              <w:framePr w:w="7786" w:wrap="notBeside" w:vAnchor="text" w:hAnchor="text" w:xAlign="right" w:y="1"/>
              <w:shd w:val="clear" w:color="auto" w:fill="auto"/>
              <w:spacing w:after="0" w:line="278" w:lineRule="exact"/>
            </w:pPr>
            <w:r>
              <w:rPr>
                <w:rStyle w:val="12TimesNewRoman12pt"/>
                <w:rFonts w:eastAsia="Century Gothic"/>
              </w:rPr>
              <w:t>раствора для</w:t>
            </w:r>
          </w:p>
          <w:p w:rsidR="00F00C16" w:rsidRDefault="00A00C58">
            <w:pPr>
              <w:pStyle w:val="120"/>
              <w:framePr w:w="7786" w:wrap="notBeside" w:vAnchor="text" w:hAnchor="text" w:xAlign="right" w:y="1"/>
              <w:shd w:val="clear" w:color="auto" w:fill="auto"/>
              <w:spacing w:after="0" w:line="278" w:lineRule="exact"/>
              <w:jc w:val="center"/>
            </w:pPr>
            <w:r>
              <w:rPr>
                <w:rStyle w:val="12TimesNewRoman12pt"/>
                <w:rFonts w:eastAsia="Century Gothic"/>
              </w:rPr>
              <w:t>интраназального</w:t>
            </w:r>
          </w:p>
          <w:p w:rsidR="00F00C16" w:rsidRDefault="00A00C58">
            <w:pPr>
              <w:pStyle w:val="120"/>
              <w:framePr w:w="7786" w:wrap="notBeside" w:vAnchor="text" w:hAnchor="text" w:xAlign="right" w:y="1"/>
              <w:shd w:val="clear" w:color="auto" w:fill="auto"/>
              <w:spacing w:after="0" w:line="278" w:lineRule="exact"/>
            </w:pPr>
            <w:r>
              <w:rPr>
                <w:rStyle w:val="12TimesNewRoman12pt"/>
                <w:rFonts w:eastAsia="Century Gothic"/>
              </w:rPr>
              <w:t>введения;</w:t>
            </w:r>
          </w:p>
          <w:p w:rsidR="00F00C16" w:rsidRDefault="00A00C58">
            <w:pPr>
              <w:pStyle w:val="120"/>
              <w:framePr w:w="7786" w:wrap="notBeside" w:vAnchor="text" w:hAnchor="text" w:xAlign="right" w:y="1"/>
              <w:shd w:val="clear" w:color="auto" w:fill="auto"/>
              <w:spacing w:after="0" w:line="278" w:lineRule="exact"/>
            </w:pPr>
            <w:r>
              <w:rPr>
                <w:rStyle w:val="12TimesNewRoman12pt"/>
                <w:rFonts w:eastAsia="Century Gothic"/>
              </w:rPr>
              <w:t>лиофилизат для</w:t>
            </w:r>
          </w:p>
          <w:p w:rsidR="00F00C16" w:rsidRDefault="00A00C58">
            <w:pPr>
              <w:pStyle w:val="120"/>
              <w:framePr w:w="7786" w:wrap="notBeside" w:vAnchor="text" w:hAnchor="text" w:xAlign="right" w:y="1"/>
              <w:shd w:val="clear" w:color="auto" w:fill="auto"/>
              <w:spacing w:after="0" w:line="278" w:lineRule="exact"/>
            </w:pPr>
            <w:r>
              <w:rPr>
                <w:rStyle w:val="12TimesNewRoman12pt"/>
                <w:rFonts w:eastAsia="Century Gothic"/>
              </w:rPr>
              <w:t>приготовления</w:t>
            </w:r>
          </w:p>
        </w:tc>
      </w:tr>
    </w:tbl>
    <w:p w:rsidR="00F00C16" w:rsidRDefault="00F00C16">
      <w:pPr>
        <w:framePr w:w="7786" w:wrap="notBeside" w:vAnchor="text" w:hAnchor="text" w:xAlign="right" w:y="1"/>
        <w:rPr>
          <w:sz w:val="2"/>
          <w:szCs w:val="2"/>
        </w:rPr>
      </w:pPr>
    </w:p>
    <w:p w:rsidR="00F00C16" w:rsidRDefault="00F00C16">
      <w:pPr>
        <w:rPr>
          <w:sz w:val="2"/>
          <w:szCs w:val="2"/>
        </w:rPr>
      </w:pPr>
    </w:p>
    <w:tbl>
      <w:tblPr>
        <w:tblOverlap w:val="never"/>
        <w:tblW w:w="0" w:type="auto"/>
        <w:jc w:val="right"/>
        <w:tblLayout w:type="fixed"/>
        <w:tblCellMar>
          <w:left w:w="10" w:type="dxa"/>
          <w:right w:w="10" w:type="dxa"/>
        </w:tblCellMar>
        <w:tblLook w:val="04A0" w:firstRow="1" w:lastRow="0" w:firstColumn="1" w:lastColumn="0" w:noHBand="0" w:noVBand="1"/>
      </w:tblPr>
      <w:tblGrid>
        <w:gridCol w:w="907"/>
        <w:gridCol w:w="2640"/>
        <w:gridCol w:w="2203"/>
        <w:gridCol w:w="2126"/>
      </w:tblGrid>
      <w:tr w:rsidR="00F00C16">
        <w:tblPrEx>
          <w:tblCellMar>
            <w:top w:w="0" w:type="dxa"/>
            <w:bottom w:w="0" w:type="dxa"/>
          </w:tblCellMar>
        </w:tblPrEx>
        <w:trPr>
          <w:trHeight w:hRule="exact" w:val="1358"/>
          <w:jc w:val="right"/>
        </w:trPr>
        <w:tc>
          <w:tcPr>
            <w:tcW w:w="907" w:type="dxa"/>
            <w:tcBorders>
              <w:top w:val="single" w:sz="4" w:space="0" w:color="auto"/>
              <w:left w:val="single" w:sz="4" w:space="0" w:color="auto"/>
            </w:tcBorders>
            <w:shd w:val="clear" w:color="auto" w:fill="FFFFFF"/>
            <w:vAlign w:val="center"/>
          </w:tcPr>
          <w:p w:rsidR="00F00C16" w:rsidRDefault="00A00C58">
            <w:pPr>
              <w:pStyle w:val="120"/>
              <w:framePr w:w="7877" w:wrap="notBeside" w:vAnchor="text" w:hAnchor="text" w:xAlign="right" w:y="1"/>
              <w:shd w:val="clear" w:color="auto" w:fill="auto"/>
              <w:spacing w:after="60" w:line="240" w:lineRule="exact"/>
              <w:ind w:left="240"/>
            </w:pPr>
            <w:r>
              <w:rPr>
                <w:rStyle w:val="12TimesNewRoman12pt"/>
                <w:rFonts w:eastAsia="Century Gothic"/>
              </w:rPr>
              <w:lastRenderedPageBreak/>
              <w:t>Код</w:t>
            </w:r>
          </w:p>
          <w:p w:rsidR="00F00C16" w:rsidRDefault="00A00C58">
            <w:pPr>
              <w:pStyle w:val="120"/>
              <w:framePr w:w="7877" w:wrap="notBeside" w:vAnchor="text" w:hAnchor="text" w:xAlign="right" w:y="1"/>
              <w:shd w:val="clear" w:color="auto" w:fill="auto"/>
              <w:spacing w:before="60" w:after="0" w:line="230" w:lineRule="exact"/>
              <w:ind w:left="240"/>
            </w:pPr>
            <w:r>
              <w:rPr>
                <w:rStyle w:val="12TimesNewRoman115pt"/>
                <w:rFonts w:eastAsia="Century Gothic"/>
                <w:lang w:val="en-US" w:eastAsia="en-US" w:bidi="en-US"/>
              </w:rPr>
              <w:t>ATX</w:t>
            </w:r>
          </w:p>
        </w:tc>
        <w:tc>
          <w:tcPr>
            <w:tcW w:w="2640" w:type="dxa"/>
            <w:tcBorders>
              <w:top w:val="single" w:sz="4" w:space="0" w:color="auto"/>
              <w:left w:val="single" w:sz="4" w:space="0" w:color="auto"/>
            </w:tcBorders>
            <w:shd w:val="clear" w:color="auto" w:fill="FFFFFF"/>
            <w:vAlign w:val="bottom"/>
          </w:tcPr>
          <w:p w:rsidR="00F00C16" w:rsidRDefault="00A00C58">
            <w:pPr>
              <w:pStyle w:val="120"/>
              <w:framePr w:w="7877" w:wrap="notBeside" w:vAnchor="text" w:hAnchor="text" w:xAlign="right" w:y="1"/>
              <w:shd w:val="clear" w:color="auto" w:fill="auto"/>
              <w:spacing w:after="0" w:line="288" w:lineRule="exact"/>
              <w:jc w:val="center"/>
            </w:pPr>
            <w:r>
              <w:rPr>
                <w:rStyle w:val="12TimesNewRoman12pt"/>
                <w:rFonts w:eastAsia="Century Gothic"/>
              </w:rPr>
              <w:t>Лиатомо- терапевтическо- химическая классификация (АТХ)</w:t>
            </w:r>
          </w:p>
        </w:tc>
        <w:tc>
          <w:tcPr>
            <w:tcW w:w="2203" w:type="dxa"/>
            <w:tcBorders>
              <w:top w:val="single" w:sz="4" w:space="0" w:color="auto"/>
              <w:left w:val="single" w:sz="4" w:space="0" w:color="auto"/>
            </w:tcBorders>
            <w:shd w:val="clear" w:color="auto" w:fill="FFFFFF"/>
            <w:vAlign w:val="center"/>
          </w:tcPr>
          <w:p w:rsidR="00F00C16" w:rsidRDefault="00A00C58">
            <w:pPr>
              <w:pStyle w:val="120"/>
              <w:framePr w:w="7877" w:wrap="notBeside" w:vAnchor="text" w:hAnchor="text" w:xAlign="right" w:y="1"/>
              <w:shd w:val="clear" w:color="auto" w:fill="auto"/>
              <w:spacing w:after="120" w:line="240" w:lineRule="exact"/>
              <w:ind w:left="300"/>
            </w:pPr>
            <w:r>
              <w:rPr>
                <w:rStyle w:val="12TimesNewRoman12pt"/>
                <w:rFonts w:eastAsia="Century Gothic"/>
              </w:rPr>
              <w:t>Лекарственные</w:t>
            </w:r>
          </w:p>
          <w:p w:rsidR="00F00C16" w:rsidRDefault="00A00C58">
            <w:pPr>
              <w:pStyle w:val="120"/>
              <w:framePr w:w="7877" w:wrap="notBeside" w:vAnchor="text" w:hAnchor="text" w:xAlign="right" w:y="1"/>
              <w:shd w:val="clear" w:color="auto" w:fill="auto"/>
              <w:spacing w:before="120" w:after="0" w:line="240" w:lineRule="exact"/>
              <w:jc w:val="center"/>
            </w:pPr>
            <w:r>
              <w:rPr>
                <w:rStyle w:val="12TimesNewRoman12pt"/>
                <w:rFonts w:eastAsia="Century Gothic"/>
              </w:rPr>
              <w:t>препараты</w:t>
            </w:r>
          </w:p>
        </w:tc>
        <w:tc>
          <w:tcPr>
            <w:tcW w:w="2126"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7877" w:wrap="notBeside" w:vAnchor="text" w:hAnchor="text" w:xAlign="right" w:y="1"/>
              <w:shd w:val="clear" w:color="auto" w:fill="auto"/>
              <w:spacing w:after="60" w:line="240" w:lineRule="exact"/>
              <w:ind w:left="240"/>
            </w:pPr>
            <w:r>
              <w:rPr>
                <w:rStyle w:val="12TimesNewRoman12pt"/>
                <w:rFonts w:eastAsia="Century Gothic"/>
              </w:rPr>
              <w:t>Лекарственные</w:t>
            </w:r>
          </w:p>
          <w:p w:rsidR="00F00C16" w:rsidRDefault="00A00C58">
            <w:pPr>
              <w:pStyle w:val="120"/>
              <w:framePr w:w="7877" w:wrap="notBeside" w:vAnchor="text" w:hAnchor="text" w:xAlign="right" w:y="1"/>
              <w:shd w:val="clear" w:color="auto" w:fill="auto"/>
              <w:spacing w:before="60" w:after="0" w:line="240" w:lineRule="exact"/>
              <w:jc w:val="center"/>
            </w:pPr>
            <w:r>
              <w:rPr>
                <w:rStyle w:val="12TimesNewRoman12pt"/>
                <w:rFonts w:eastAsia="Century Gothic"/>
              </w:rPr>
              <w:t>формы</w:t>
            </w:r>
          </w:p>
        </w:tc>
      </w:tr>
      <w:tr w:rsidR="00F00C16">
        <w:tblPrEx>
          <w:tblCellMar>
            <w:top w:w="0" w:type="dxa"/>
            <w:bottom w:w="0" w:type="dxa"/>
          </w:tblCellMar>
        </w:tblPrEx>
        <w:trPr>
          <w:trHeight w:hRule="exact" w:val="10464"/>
          <w:jc w:val="right"/>
        </w:trPr>
        <w:tc>
          <w:tcPr>
            <w:tcW w:w="907" w:type="dxa"/>
            <w:tcBorders>
              <w:top w:val="single" w:sz="4" w:space="0" w:color="auto"/>
              <w:left w:val="single" w:sz="4" w:space="0" w:color="auto"/>
              <w:bottom w:val="single" w:sz="4" w:space="0" w:color="auto"/>
            </w:tcBorders>
            <w:shd w:val="clear" w:color="auto" w:fill="FFFFFF"/>
          </w:tcPr>
          <w:p w:rsidR="00F00C16" w:rsidRDefault="00F00C16">
            <w:pPr>
              <w:framePr w:w="7877" w:wrap="notBeside" w:vAnchor="text" w:hAnchor="text" w:xAlign="right" w:y="1"/>
              <w:rPr>
                <w:sz w:val="10"/>
                <w:szCs w:val="10"/>
              </w:rPr>
            </w:pPr>
          </w:p>
        </w:tc>
        <w:tc>
          <w:tcPr>
            <w:tcW w:w="2640" w:type="dxa"/>
            <w:tcBorders>
              <w:top w:val="single" w:sz="4" w:space="0" w:color="auto"/>
              <w:left w:val="single" w:sz="4" w:space="0" w:color="auto"/>
              <w:bottom w:val="single" w:sz="4" w:space="0" w:color="auto"/>
            </w:tcBorders>
            <w:shd w:val="clear" w:color="auto" w:fill="FFFFFF"/>
          </w:tcPr>
          <w:p w:rsidR="00F00C16" w:rsidRDefault="00F00C16">
            <w:pPr>
              <w:framePr w:w="7877" w:wrap="notBeside" w:vAnchor="text" w:hAnchor="text" w:xAlign="right" w:y="1"/>
              <w:rPr>
                <w:sz w:val="10"/>
                <w:szCs w:val="10"/>
              </w:rPr>
            </w:pPr>
          </w:p>
        </w:tc>
        <w:tc>
          <w:tcPr>
            <w:tcW w:w="2203" w:type="dxa"/>
            <w:tcBorders>
              <w:top w:val="single" w:sz="4" w:space="0" w:color="auto"/>
              <w:left w:val="single" w:sz="4" w:space="0" w:color="auto"/>
              <w:bottom w:val="single" w:sz="4" w:space="0" w:color="auto"/>
            </w:tcBorders>
            <w:shd w:val="clear" w:color="auto" w:fill="FFFFFF"/>
          </w:tcPr>
          <w:p w:rsidR="00F00C16" w:rsidRDefault="00F00C16">
            <w:pPr>
              <w:framePr w:w="7877" w:wrap="notBeside" w:vAnchor="text" w:hAnchor="text" w:xAlign="right" w:y="1"/>
              <w:rPr>
                <w:sz w:val="10"/>
                <w:szCs w:val="10"/>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F00C16" w:rsidRDefault="00A00C58">
            <w:pPr>
              <w:pStyle w:val="120"/>
              <w:framePr w:w="7877" w:wrap="notBeside" w:vAnchor="text" w:hAnchor="text" w:xAlign="right" w:y="1"/>
              <w:shd w:val="clear" w:color="auto" w:fill="auto"/>
              <w:spacing w:after="0" w:line="283" w:lineRule="exact"/>
            </w:pPr>
            <w:r>
              <w:rPr>
                <w:rStyle w:val="12TimesNewRoman12pt"/>
                <w:rFonts w:eastAsia="Century Gothic"/>
              </w:rPr>
              <w:t xml:space="preserve">раствора для инъекций; </w:t>
            </w:r>
            <w:r>
              <w:rPr>
                <w:rStyle w:val="12TimesNewRoman115pt"/>
                <w:rFonts w:eastAsia="Century Gothic"/>
              </w:rPr>
              <w:t xml:space="preserve">лиофилизат </w:t>
            </w:r>
            <w:r>
              <w:rPr>
                <w:rStyle w:val="12TimesNewRoman12pt"/>
                <w:rFonts w:eastAsia="Century Gothic"/>
              </w:rPr>
              <w:t>для приготовления раствора для инъекций и местного применения; лиофилизат для приготовления суспензии для приема внутрь; мазь для наружного и местного применения; раствор для внутримышечно</w:t>
            </w:r>
            <w:r>
              <w:rPr>
                <w:rStyle w:val="12TimesNewRoman12pt"/>
                <w:rFonts w:eastAsia="Century Gothic"/>
              </w:rPr>
              <w:softHyphen/>
              <w:t>го, субконъюнкти- вального введения и закапывания в глаз;</w:t>
            </w:r>
          </w:p>
          <w:p w:rsidR="00F00C16" w:rsidRDefault="00A00C58">
            <w:pPr>
              <w:pStyle w:val="120"/>
              <w:framePr w:w="7877" w:wrap="notBeside" w:vAnchor="text" w:hAnchor="text" w:xAlign="right" w:y="1"/>
              <w:shd w:val="clear" w:color="auto" w:fill="auto"/>
              <w:spacing w:after="0" w:line="283" w:lineRule="exact"/>
            </w:pPr>
            <w:r>
              <w:rPr>
                <w:rStyle w:val="12TimesNewRoman12pt"/>
                <w:rFonts w:eastAsia="Century Gothic"/>
              </w:rPr>
              <w:t>раствор для</w:t>
            </w:r>
          </w:p>
          <w:p w:rsidR="00F00C16" w:rsidRDefault="00A00C58">
            <w:pPr>
              <w:pStyle w:val="120"/>
              <w:framePr w:w="7877" w:wrap="notBeside" w:vAnchor="text" w:hAnchor="text" w:xAlign="right" w:y="1"/>
              <w:shd w:val="clear" w:color="auto" w:fill="auto"/>
              <w:spacing w:after="0" w:line="283" w:lineRule="exact"/>
            </w:pPr>
            <w:r>
              <w:rPr>
                <w:rStyle w:val="12TimesNewRoman12pt"/>
                <w:rFonts w:eastAsia="Century Gothic"/>
              </w:rPr>
              <w:t>инъекций;</w:t>
            </w:r>
          </w:p>
          <w:p w:rsidR="00F00C16" w:rsidRDefault="00A00C58">
            <w:pPr>
              <w:pStyle w:val="120"/>
              <w:framePr w:w="7877" w:wrap="notBeside" w:vAnchor="text" w:hAnchor="text" w:xAlign="right" w:y="1"/>
              <w:shd w:val="clear" w:color="auto" w:fill="auto"/>
              <w:spacing w:after="0" w:line="283" w:lineRule="exact"/>
            </w:pPr>
            <w:r>
              <w:rPr>
                <w:rStyle w:val="12TimesNewRoman12pt"/>
                <w:rFonts w:eastAsia="Century Gothic"/>
              </w:rPr>
              <w:t>раствор для</w:t>
            </w:r>
          </w:p>
          <w:p w:rsidR="00F00C16" w:rsidRDefault="00A00C58">
            <w:pPr>
              <w:pStyle w:val="120"/>
              <w:framePr w:w="7877" w:wrap="notBeside" w:vAnchor="text" w:hAnchor="text" w:xAlign="right" w:y="1"/>
              <w:shd w:val="clear" w:color="auto" w:fill="auto"/>
              <w:spacing w:after="0" w:line="283" w:lineRule="exact"/>
            </w:pPr>
            <w:r>
              <w:rPr>
                <w:rStyle w:val="12TimesNewRoman12pt"/>
                <w:rFonts w:eastAsia="Century Gothic"/>
              </w:rPr>
              <w:t>внутривенного и</w:t>
            </w:r>
          </w:p>
          <w:p w:rsidR="00F00C16" w:rsidRDefault="00A00C58">
            <w:pPr>
              <w:pStyle w:val="120"/>
              <w:framePr w:w="7877" w:wrap="notBeside" w:vAnchor="text" w:hAnchor="text" w:xAlign="right" w:y="1"/>
              <w:shd w:val="clear" w:color="auto" w:fill="auto"/>
              <w:spacing w:after="0" w:line="283" w:lineRule="exact"/>
            </w:pPr>
            <w:r>
              <w:rPr>
                <w:rStyle w:val="12TimesNewRoman12pt"/>
                <w:rFonts w:eastAsia="Century Gothic"/>
              </w:rPr>
              <w:t>подкожного</w:t>
            </w:r>
          </w:p>
          <w:p w:rsidR="00F00C16" w:rsidRDefault="00A00C58">
            <w:pPr>
              <w:pStyle w:val="120"/>
              <w:framePr w:w="7877" w:wrap="notBeside" w:vAnchor="text" w:hAnchor="text" w:xAlign="right" w:y="1"/>
              <w:shd w:val="clear" w:color="auto" w:fill="auto"/>
              <w:spacing w:after="0" w:line="283" w:lineRule="exact"/>
            </w:pPr>
            <w:r>
              <w:rPr>
                <w:rStyle w:val="12TimesNewRoman12pt"/>
                <w:rFonts w:eastAsia="Century Gothic"/>
              </w:rPr>
              <w:t>введения;</w:t>
            </w:r>
          </w:p>
          <w:p w:rsidR="00F00C16" w:rsidRDefault="00A00C58">
            <w:pPr>
              <w:pStyle w:val="120"/>
              <w:framePr w:w="7877" w:wrap="notBeside" w:vAnchor="text" w:hAnchor="text" w:xAlign="right" w:y="1"/>
              <w:shd w:val="clear" w:color="auto" w:fill="auto"/>
              <w:spacing w:after="0" w:line="283" w:lineRule="exact"/>
            </w:pPr>
            <w:r>
              <w:rPr>
                <w:rStyle w:val="12TimesNewRoman12pt"/>
                <w:rFonts w:eastAsia="Century Gothic"/>
              </w:rPr>
              <w:t>раствор для</w:t>
            </w:r>
          </w:p>
          <w:p w:rsidR="00F00C16" w:rsidRDefault="00A00C58">
            <w:pPr>
              <w:pStyle w:val="120"/>
              <w:framePr w:w="7877" w:wrap="notBeside" w:vAnchor="text" w:hAnchor="text" w:xAlign="right" w:y="1"/>
              <w:shd w:val="clear" w:color="auto" w:fill="auto"/>
              <w:spacing w:after="0" w:line="283" w:lineRule="exact"/>
            </w:pPr>
            <w:r>
              <w:rPr>
                <w:rStyle w:val="12TimesNewRoman12pt"/>
                <w:rFonts w:eastAsia="Century Gothic"/>
              </w:rPr>
              <w:t>подкожного</w:t>
            </w:r>
          </w:p>
          <w:p w:rsidR="00F00C16" w:rsidRDefault="00A00C58">
            <w:pPr>
              <w:pStyle w:val="120"/>
              <w:framePr w:w="7877" w:wrap="notBeside" w:vAnchor="text" w:hAnchor="text" w:xAlign="right" w:y="1"/>
              <w:shd w:val="clear" w:color="auto" w:fill="auto"/>
              <w:spacing w:after="0" w:line="283" w:lineRule="exact"/>
            </w:pPr>
            <w:r>
              <w:rPr>
                <w:rStyle w:val="12TimesNewRoman12pt"/>
                <w:rFonts w:eastAsia="Century Gothic"/>
              </w:rPr>
              <w:t>введения;</w:t>
            </w:r>
          </w:p>
          <w:p w:rsidR="00F00C16" w:rsidRDefault="00A00C58">
            <w:pPr>
              <w:pStyle w:val="120"/>
              <w:framePr w:w="7877" w:wrap="notBeside" w:vAnchor="text" w:hAnchor="text" w:xAlign="right" w:y="1"/>
              <w:shd w:val="clear" w:color="auto" w:fill="auto"/>
              <w:spacing w:after="0" w:line="283" w:lineRule="exact"/>
            </w:pPr>
            <w:r>
              <w:rPr>
                <w:rStyle w:val="12TimesNewRoman12pt"/>
                <w:rFonts w:eastAsia="Century Gothic"/>
              </w:rPr>
              <w:t>суппозитории</w:t>
            </w:r>
          </w:p>
          <w:p w:rsidR="00F00C16" w:rsidRDefault="00A00C58">
            <w:pPr>
              <w:pStyle w:val="120"/>
              <w:framePr w:w="7877" w:wrap="notBeside" w:vAnchor="text" w:hAnchor="text" w:xAlign="right" w:y="1"/>
              <w:shd w:val="clear" w:color="auto" w:fill="auto"/>
              <w:spacing w:after="0" w:line="283" w:lineRule="exact"/>
            </w:pPr>
            <w:r>
              <w:rPr>
                <w:rStyle w:val="12TimesNewRoman115pt"/>
                <w:rFonts w:eastAsia="Century Gothic"/>
              </w:rPr>
              <w:t>ректальные;</w:t>
            </w:r>
          </w:p>
          <w:p w:rsidR="00F00C16" w:rsidRDefault="00A00C58">
            <w:pPr>
              <w:pStyle w:val="120"/>
              <w:framePr w:w="7877" w:wrap="notBeside" w:vAnchor="text" w:hAnchor="text" w:xAlign="right" w:y="1"/>
              <w:shd w:val="clear" w:color="auto" w:fill="auto"/>
              <w:spacing w:after="0" w:line="283" w:lineRule="exact"/>
            </w:pPr>
            <w:r>
              <w:rPr>
                <w:rStyle w:val="12TimesNewRoman12pt"/>
                <w:rFonts w:eastAsia="Century Gothic"/>
              </w:rPr>
              <w:t>раствор для</w:t>
            </w:r>
          </w:p>
          <w:p w:rsidR="00F00C16" w:rsidRDefault="00A00C58">
            <w:pPr>
              <w:pStyle w:val="120"/>
              <w:framePr w:w="7877" w:wrap="notBeside" w:vAnchor="text" w:hAnchor="text" w:xAlign="right" w:y="1"/>
              <w:shd w:val="clear" w:color="auto" w:fill="auto"/>
              <w:spacing w:after="0" w:line="283" w:lineRule="exact"/>
            </w:pPr>
            <w:r>
              <w:rPr>
                <w:rStyle w:val="12TimesNewRoman12pt"/>
                <w:rFonts w:eastAsia="Century Gothic"/>
              </w:rPr>
              <w:t>подкожного</w:t>
            </w:r>
          </w:p>
          <w:p w:rsidR="00F00C16" w:rsidRDefault="00A00C58">
            <w:pPr>
              <w:pStyle w:val="120"/>
              <w:framePr w:w="7877" w:wrap="notBeside" w:vAnchor="text" w:hAnchor="text" w:xAlign="right" w:y="1"/>
              <w:shd w:val="clear" w:color="auto" w:fill="auto"/>
              <w:spacing w:after="0" w:line="283" w:lineRule="exact"/>
            </w:pPr>
            <w:r>
              <w:rPr>
                <w:rStyle w:val="12TimesNewRoman12pt"/>
                <w:rFonts w:eastAsia="Century Gothic"/>
              </w:rPr>
              <w:t>введения</w:t>
            </w:r>
          </w:p>
        </w:tc>
      </w:tr>
    </w:tbl>
    <w:p w:rsidR="00F00C16" w:rsidRDefault="00F00C16">
      <w:pPr>
        <w:framePr w:w="7877" w:wrap="notBeside" w:vAnchor="text" w:hAnchor="text" w:xAlign="right" w:y="1"/>
        <w:rPr>
          <w:sz w:val="2"/>
          <w:szCs w:val="2"/>
        </w:rPr>
      </w:pPr>
    </w:p>
    <w:p w:rsidR="00F00C16" w:rsidRDefault="00F00C16">
      <w:pPr>
        <w:rPr>
          <w:sz w:val="2"/>
          <w:szCs w:val="2"/>
        </w:rPr>
      </w:pPr>
    </w:p>
    <w:tbl>
      <w:tblPr>
        <w:tblOverlap w:val="never"/>
        <w:tblW w:w="0" w:type="auto"/>
        <w:jc w:val="right"/>
        <w:tblLayout w:type="fixed"/>
        <w:tblCellMar>
          <w:left w:w="10" w:type="dxa"/>
          <w:right w:w="10" w:type="dxa"/>
        </w:tblCellMar>
        <w:tblLook w:val="04A0" w:firstRow="1" w:lastRow="0" w:firstColumn="1" w:lastColumn="0" w:noHBand="0" w:noVBand="1"/>
      </w:tblPr>
      <w:tblGrid>
        <w:gridCol w:w="893"/>
        <w:gridCol w:w="2640"/>
        <w:gridCol w:w="2213"/>
        <w:gridCol w:w="2122"/>
      </w:tblGrid>
      <w:tr w:rsidR="00F00C16">
        <w:tblPrEx>
          <w:tblCellMar>
            <w:top w:w="0" w:type="dxa"/>
            <w:bottom w:w="0" w:type="dxa"/>
          </w:tblCellMar>
        </w:tblPrEx>
        <w:trPr>
          <w:trHeight w:hRule="exact" w:val="1368"/>
          <w:jc w:val="right"/>
        </w:trPr>
        <w:tc>
          <w:tcPr>
            <w:tcW w:w="893" w:type="dxa"/>
            <w:tcBorders>
              <w:left w:val="single" w:sz="4" w:space="0" w:color="auto"/>
            </w:tcBorders>
            <w:shd w:val="clear" w:color="auto" w:fill="FFFFFF"/>
            <w:vAlign w:val="center"/>
          </w:tcPr>
          <w:p w:rsidR="00F00C16" w:rsidRDefault="00A00C58">
            <w:pPr>
              <w:pStyle w:val="120"/>
              <w:framePr w:w="7867" w:wrap="notBeside" w:vAnchor="text" w:hAnchor="text" w:xAlign="right" w:y="1"/>
              <w:shd w:val="clear" w:color="auto" w:fill="auto"/>
              <w:spacing w:after="60" w:line="240" w:lineRule="exact"/>
              <w:ind w:left="220"/>
            </w:pPr>
            <w:r>
              <w:rPr>
                <w:rStyle w:val="12TimesNewRoman12pt"/>
                <w:rFonts w:eastAsia="Century Gothic"/>
              </w:rPr>
              <w:lastRenderedPageBreak/>
              <w:t>Код</w:t>
            </w:r>
          </w:p>
          <w:p w:rsidR="00F00C16" w:rsidRDefault="00A00C58">
            <w:pPr>
              <w:pStyle w:val="120"/>
              <w:framePr w:w="7867" w:wrap="notBeside" w:vAnchor="text" w:hAnchor="text" w:xAlign="right" w:y="1"/>
              <w:shd w:val="clear" w:color="auto" w:fill="auto"/>
              <w:spacing w:before="60" w:after="0" w:line="240" w:lineRule="exact"/>
              <w:ind w:left="220"/>
            </w:pPr>
            <w:r>
              <w:rPr>
                <w:rStyle w:val="12TimesNewRoman12pt"/>
                <w:rFonts w:eastAsia="Century Gothic"/>
                <w:lang w:val="en-US" w:eastAsia="en-US" w:bidi="en-US"/>
              </w:rPr>
              <w:t>ATX</w:t>
            </w:r>
          </w:p>
        </w:tc>
        <w:tc>
          <w:tcPr>
            <w:tcW w:w="2640" w:type="dxa"/>
            <w:tcBorders>
              <w:top w:val="single" w:sz="4" w:space="0" w:color="auto"/>
              <w:left w:val="single" w:sz="4" w:space="0" w:color="auto"/>
            </w:tcBorders>
            <w:shd w:val="clear" w:color="auto" w:fill="FFFFFF"/>
            <w:vAlign w:val="bottom"/>
          </w:tcPr>
          <w:p w:rsidR="00F00C16" w:rsidRDefault="00A00C58">
            <w:pPr>
              <w:pStyle w:val="120"/>
              <w:framePr w:w="7867" w:wrap="notBeside" w:vAnchor="text" w:hAnchor="text" w:xAlign="right" w:y="1"/>
              <w:shd w:val="clear" w:color="auto" w:fill="auto"/>
              <w:spacing w:after="0" w:line="288" w:lineRule="exact"/>
              <w:jc w:val="center"/>
            </w:pPr>
            <w:r>
              <w:rPr>
                <w:rStyle w:val="12TimesNewRoman12pt"/>
                <w:rFonts w:eastAsia="Century Gothic"/>
              </w:rPr>
              <w:t>Анатомо- терапевтическо- химическая классификация (ЛТХ)</w:t>
            </w:r>
          </w:p>
        </w:tc>
        <w:tc>
          <w:tcPr>
            <w:tcW w:w="2213" w:type="dxa"/>
            <w:tcBorders>
              <w:top w:val="single" w:sz="4" w:space="0" w:color="auto"/>
              <w:left w:val="single" w:sz="4" w:space="0" w:color="auto"/>
            </w:tcBorders>
            <w:shd w:val="clear" w:color="auto" w:fill="FFFFFF"/>
            <w:vAlign w:val="center"/>
          </w:tcPr>
          <w:p w:rsidR="00F00C16" w:rsidRDefault="00A00C58">
            <w:pPr>
              <w:pStyle w:val="120"/>
              <w:framePr w:w="7867" w:wrap="notBeside" w:vAnchor="text" w:hAnchor="text" w:xAlign="right" w:y="1"/>
              <w:shd w:val="clear" w:color="auto" w:fill="auto"/>
              <w:spacing w:after="120" w:line="230" w:lineRule="exact"/>
              <w:ind w:left="280"/>
            </w:pPr>
            <w:r>
              <w:rPr>
                <w:rStyle w:val="12TimesNewRoman115pt"/>
                <w:rFonts w:eastAsia="Century Gothic"/>
              </w:rPr>
              <w:t>Лекарственные</w:t>
            </w:r>
          </w:p>
          <w:p w:rsidR="00F00C16" w:rsidRDefault="00A00C58">
            <w:pPr>
              <w:pStyle w:val="120"/>
              <w:framePr w:w="7867" w:wrap="notBeside" w:vAnchor="text" w:hAnchor="text" w:xAlign="right" w:y="1"/>
              <w:shd w:val="clear" w:color="auto" w:fill="auto"/>
              <w:spacing w:before="120" w:after="0" w:line="240" w:lineRule="exact"/>
              <w:jc w:val="center"/>
            </w:pPr>
            <w:r>
              <w:rPr>
                <w:rStyle w:val="12TimesNewRoman12pt"/>
                <w:rFonts w:eastAsia="Century Gothic"/>
              </w:rPr>
              <w:t>препараты</w:t>
            </w:r>
          </w:p>
        </w:tc>
        <w:tc>
          <w:tcPr>
            <w:tcW w:w="2122"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7867" w:wrap="notBeside" w:vAnchor="text" w:hAnchor="text" w:xAlign="right" w:y="1"/>
              <w:shd w:val="clear" w:color="auto" w:fill="auto"/>
              <w:spacing w:after="60" w:line="230" w:lineRule="exact"/>
              <w:ind w:left="240"/>
            </w:pPr>
            <w:r>
              <w:rPr>
                <w:rStyle w:val="12TimesNewRoman115pt"/>
                <w:rFonts w:eastAsia="Century Gothic"/>
              </w:rPr>
              <w:t>Лекарственные</w:t>
            </w:r>
          </w:p>
          <w:p w:rsidR="00F00C16" w:rsidRDefault="00A00C58">
            <w:pPr>
              <w:pStyle w:val="120"/>
              <w:framePr w:w="7867" w:wrap="notBeside" w:vAnchor="text" w:hAnchor="text" w:xAlign="right" w:y="1"/>
              <w:shd w:val="clear" w:color="auto" w:fill="auto"/>
              <w:spacing w:before="60" w:after="0" w:line="240" w:lineRule="exact"/>
              <w:jc w:val="center"/>
            </w:pPr>
            <w:r>
              <w:rPr>
                <w:rStyle w:val="12TimesNewRoman12pt"/>
                <w:rFonts w:eastAsia="Century Gothic"/>
              </w:rPr>
              <w:t>формы</w:t>
            </w:r>
          </w:p>
        </w:tc>
      </w:tr>
      <w:tr w:rsidR="00F00C16">
        <w:tblPrEx>
          <w:tblCellMar>
            <w:top w:w="0" w:type="dxa"/>
            <w:bottom w:w="0" w:type="dxa"/>
          </w:tblCellMar>
        </w:tblPrEx>
        <w:trPr>
          <w:trHeight w:hRule="exact" w:val="3610"/>
          <w:jc w:val="right"/>
        </w:trPr>
        <w:tc>
          <w:tcPr>
            <w:tcW w:w="893" w:type="dxa"/>
            <w:tcBorders>
              <w:top w:val="single" w:sz="4" w:space="0" w:color="auto"/>
              <w:left w:val="single" w:sz="4" w:space="0" w:color="auto"/>
            </w:tcBorders>
            <w:shd w:val="clear" w:color="auto" w:fill="FFFFFF"/>
          </w:tcPr>
          <w:p w:rsidR="00F00C16" w:rsidRDefault="00F00C16">
            <w:pPr>
              <w:framePr w:w="7867" w:wrap="notBeside" w:vAnchor="text" w:hAnchor="text" w:xAlign="right" w:y="1"/>
              <w:rPr>
                <w:sz w:val="10"/>
                <w:szCs w:val="10"/>
              </w:rPr>
            </w:pPr>
          </w:p>
        </w:tc>
        <w:tc>
          <w:tcPr>
            <w:tcW w:w="2640" w:type="dxa"/>
            <w:tcBorders>
              <w:top w:val="single" w:sz="4" w:space="0" w:color="auto"/>
              <w:left w:val="single" w:sz="4" w:space="0" w:color="auto"/>
            </w:tcBorders>
            <w:shd w:val="clear" w:color="auto" w:fill="FFFFFF"/>
          </w:tcPr>
          <w:p w:rsidR="00F00C16" w:rsidRDefault="00F00C16">
            <w:pPr>
              <w:framePr w:w="7867" w:wrap="notBeside" w:vAnchor="text" w:hAnchor="text" w:xAlign="right" w:y="1"/>
              <w:rPr>
                <w:sz w:val="10"/>
                <w:szCs w:val="10"/>
              </w:rPr>
            </w:pPr>
          </w:p>
        </w:tc>
        <w:tc>
          <w:tcPr>
            <w:tcW w:w="2213" w:type="dxa"/>
            <w:tcBorders>
              <w:top w:val="single" w:sz="4" w:space="0" w:color="auto"/>
              <w:left w:val="single" w:sz="4" w:space="0" w:color="auto"/>
            </w:tcBorders>
            <w:shd w:val="clear" w:color="auto" w:fill="FFFFFF"/>
          </w:tcPr>
          <w:p w:rsidR="00F00C16" w:rsidRDefault="00A00C58">
            <w:pPr>
              <w:pStyle w:val="120"/>
              <w:framePr w:w="7867" w:wrap="notBeside" w:vAnchor="text" w:hAnchor="text" w:xAlign="right" w:y="1"/>
              <w:shd w:val="clear" w:color="auto" w:fill="auto"/>
              <w:spacing w:after="0" w:line="240" w:lineRule="exact"/>
            </w:pPr>
            <w:r>
              <w:rPr>
                <w:rStyle w:val="12TimesNewRoman12pt"/>
                <w:rFonts w:eastAsia="Century Gothic"/>
              </w:rPr>
              <w:t>интерферон гамма</w:t>
            </w:r>
          </w:p>
        </w:tc>
        <w:tc>
          <w:tcPr>
            <w:tcW w:w="2122" w:type="dxa"/>
            <w:tcBorders>
              <w:top w:val="single" w:sz="4" w:space="0" w:color="auto"/>
              <w:left w:val="single" w:sz="4" w:space="0" w:color="auto"/>
              <w:right w:val="single" w:sz="4" w:space="0" w:color="auto"/>
            </w:tcBorders>
            <w:shd w:val="clear" w:color="auto" w:fill="FFFFFF"/>
          </w:tcPr>
          <w:p w:rsidR="00F00C16" w:rsidRDefault="00A00C58">
            <w:pPr>
              <w:pStyle w:val="120"/>
              <w:framePr w:w="7867" w:wrap="notBeside" w:vAnchor="text" w:hAnchor="text" w:xAlign="right" w:y="1"/>
              <w:shd w:val="clear" w:color="auto" w:fill="auto"/>
              <w:spacing w:after="0" w:line="283" w:lineRule="exact"/>
            </w:pPr>
            <w:r>
              <w:rPr>
                <w:rStyle w:val="12TimesNewRoman115pt"/>
                <w:rFonts w:eastAsia="Century Gothic"/>
              </w:rPr>
              <w:t>лиофилизат для</w:t>
            </w:r>
          </w:p>
          <w:p w:rsidR="00F00C16" w:rsidRDefault="00A00C58">
            <w:pPr>
              <w:pStyle w:val="120"/>
              <w:framePr w:w="7867" w:wrap="notBeside" w:vAnchor="text" w:hAnchor="text" w:xAlign="right" w:y="1"/>
              <w:shd w:val="clear" w:color="auto" w:fill="auto"/>
              <w:spacing w:after="0" w:line="283" w:lineRule="exact"/>
            </w:pPr>
            <w:r>
              <w:rPr>
                <w:rStyle w:val="12TimesNewRoman12pt"/>
                <w:rFonts w:eastAsia="Century Gothic"/>
              </w:rPr>
              <w:t>приготовления</w:t>
            </w:r>
          </w:p>
          <w:p w:rsidR="00F00C16" w:rsidRDefault="00A00C58">
            <w:pPr>
              <w:pStyle w:val="120"/>
              <w:framePr w:w="7867" w:wrap="notBeside" w:vAnchor="text" w:hAnchor="text" w:xAlign="right" w:y="1"/>
              <w:shd w:val="clear" w:color="auto" w:fill="auto"/>
              <w:spacing w:after="0" w:line="283" w:lineRule="exact"/>
            </w:pPr>
            <w:r>
              <w:rPr>
                <w:rStyle w:val="12TimesNewRoman12pt"/>
                <w:rFonts w:eastAsia="Century Gothic"/>
              </w:rPr>
              <w:t>раствора для</w:t>
            </w:r>
          </w:p>
          <w:p w:rsidR="00F00C16" w:rsidRDefault="00A00C58">
            <w:pPr>
              <w:pStyle w:val="120"/>
              <w:framePr w:w="7867" w:wrap="notBeside" w:vAnchor="text" w:hAnchor="text" w:xAlign="right" w:y="1"/>
              <w:shd w:val="clear" w:color="auto" w:fill="auto"/>
              <w:spacing w:after="0" w:line="283" w:lineRule="exact"/>
            </w:pPr>
            <w:r>
              <w:rPr>
                <w:rStyle w:val="12TimesNewRoman12pt"/>
                <w:rFonts w:eastAsia="Century Gothic"/>
              </w:rPr>
              <w:t>внутримышечного</w:t>
            </w:r>
          </w:p>
          <w:p w:rsidR="00F00C16" w:rsidRDefault="00A00C58">
            <w:pPr>
              <w:pStyle w:val="120"/>
              <w:framePr w:w="7867" w:wrap="notBeside" w:vAnchor="text" w:hAnchor="text" w:xAlign="right" w:y="1"/>
              <w:shd w:val="clear" w:color="auto" w:fill="auto"/>
              <w:spacing w:after="0" w:line="283" w:lineRule="exact"/>
            </w:pPr>
            <w:r>
              <w:rPr>
                <w:rStyle w:val="12TimesNewRoman12pt"/>
                <w:rFonts w:eastAsia="Century Gothic"/>
              </w:rPr>
              <w:t>и подкожного</w:t>
            </w:r>
          </w:p>
          <w:p w:rsidR="00F00C16" w:rsidRDefault="00A00C58">
            <w:pPr>
              <w:pStyle w:val="120"/>
              <w:framePr w:w="7867" w:wrap="notBeside" w:vAnchor="text" w:hAnchor="text" w:xAlign="right" w:y="1"/>
              <w:shd w:val="clear" w:color="auto" w:fill="auto"/>
              <w:spacing w:after="0" w:line="283" w:lineRule="exact"/>
            </w:pPr>
            <w:r>
              <w:rPr>
                <w:rStyle w:val="12TimesNewRoman12pt"/>
                <w:rFonts w:eastAsia="Century Gothic"/>
              </w:rPr>
              <w:t>введения;</w:t>
            </w:r>
          </w:p>
          <w:p w:rsidR="00F00C16" w:rsidRDefault="00A00C58">
            <w:pPr>
              <w:pStyle w:val="120"/>
              <w:framePr w:w="7867" w:wrap="notBeside" w:vAnchor="text" w:hAnchor="text" w:xAlign="right" w:y="1"/>
              <w:shd w:val="clear" w:color="auto" w:fill="auto"/>
              <w:spacing w:after="0" w:line="283" w:lineRule="exact"/>
            </w:pPr>
            <w:r>
              <w:rPr>
                <w:rStyle w:val="12TimesNewRoman12pt"/>
                <w:rFonts w:eastAsia="Century Gothic"/>
              </w:rPr>
              <w:t>лиофилизат для</w:t>
            </w:r>
          </w:p>
          <w:p w:rsidR="00F00C16" w:rsidRDefault="00A00C58">
            <w:pPr>
              <w:pStyle w:val="120"/>
              <w:framePr w:w="7867" w:wrap="notBeside" w:vAnchor="text" w:hAnchor="text" w:xAlign="right" w:y="1"/>
              <w:shd w:val="clear" w:color="auto" w:fill="auto"/>
              <w:spacing w:after="0" w:line="283" w:lineRule="exact"/>
            </w:pPr>
            <w:r>
              <w:rPr>
                <w:rStyle w:val="12TimesNewRoman12pt"/>
                <w:rFonts w:eastAsia="Century Gothic"/>
              </w:rPr>
              <w:t>приготовления</w:t>
            </w:r>
          </w:p>
          <w:p w:rsidR="00F00C16" w:rsidRDefault="00A00C58">
            <w:pPr>
              <w:pStyle w:val="120"/>
              <w:framePr w:w="7867" w:wrap="notBeside" w:vAnchor="text" w:hAnchor="text" w:xAlign="right" w:y="1"/>
              <w:shd w:val="clear" w:color="auto" w:fill="auto"/>
              <w:spacing w:after="0" w:line="283" w:lineRule="exact"/>
            </w:pPr>
            <w:r>
              <w:rPr>
                <w:rStyle w:val="12TimesNewRoman12pt"/>
                <w:rFonts w:eastAsia="Century Gothic"/>
              </w:rPr>
              <w:t>раствора для</w:t>
            </w:r>
          </w:p>
          <w:p w:rsidR="00F00C16" w:rsidRDefault="00A00C58">
            <w:pPr>
              <w:pStyle w:val="120"/>
              <w:framePr w:w="7867" w:wrap="notBeside" w:vAnchor="text" w:hAnchor="text" w:xAlign="right" w:y="1"/>
              <w:shd w:val="clear" w:color="auto" w:fill="auto"/>
              <w:spacing w:after="0" w:line="283" w:lineRule="exact"/>
            </w:pPr>
            <w:r>
              <w:rPr>
                <w:rStyle w:val="12TimesNewRoman12pt"/>
                <w:rFonts w:eastAsia="Century Gothic"/>
              </w:rPr>
              <w:t>иптраназального</w:t>
            </w:r>
          </w:p>
          <w:p w:rsidR="00F00C16" w:rsidRDefault="00A00C58">
            <w:pPr>
              <w:pStyle w:val="120"/>
              <w:framePr w:w="7867" w:wrap="notBeside" w:vAnchor="text" w:hAnchor="text" w:xAlign="right" w:y="1"/>
              <w:shd w:val="clear" w:color="auto" w:fill="auto"/>
              <w:spacing w:after="0" w:line="283" w:lineRule="exact"/>
            </w:pPr>
            <w:r>
              <w:rPr>
                <w:rStyle w:val="12TimesNewRoman12pt"/>
                <w:rFonts w:eastAsia="Century Gothic"/>
              </w:rPr>
              <w:t>введения</w:t>
            </w:r>
          </w:p>
        </w:tc>
      </w:tr>
      <w:tr w:rsidR="00F00C16">
        <w:tblPrEx>
          <w:tblCellMar>
            <w:top w:w="0" w:type="dxa"/>
            <w:bottom w:w="0" w:type="dxa"/>
          </w:tblCellMar>
        </w:tblPrEx>
        <w:trPr>
          <w:trHeight w:hRule="exact" w:val="1032"/>
          <w:jc w:val="right"/>
        </w:trPr>
        <w:tc>
          <w:tcPr>
            <w:tcW w:w="893" w:type="dxa"/>
            <w:tcBorders>
              <w:left w:val="single" w:sz="4" w:space="0" w:color="auto"/>
            </w:tcBorders>
            <w:shd w:val="clear" w:color="auto" w:fill="FFFFFF"/>
          </w:tcPr>
          <w:p w:rsidR="00F00C16" w:rsidRDefault="00F00C16">
            <w:pPr>
              <w:framePr w:w="7867" w:wrap="notBeside" w:vAnchor="text" w:hAnchor="text" w:xAlign="right" w:y="1"/>
              <w:rPr>
                <w:sz w:val="10"/>
                <w:szCs w:val="10"/>
              </w:rPr>
            </w:pPr>
          </w:p>
        </w:tc>
        <w:tc>
          <w:tcPr>
            <w:tcW w:w="2640" w:type="dxa"/>
            <w:tcBorders>
              <w:left w:val="single" w:sz="4" w:space="0" w:color="auto"/>
            </w:tcBorders>
            <w:shd w:val="clear" w:color="auto" w:fill="FFFFFF"/>
          </w:tcPr>
          <w:p w:rsidR="00F00C16" w:rsidRDefault="00F00C16">
            <w:pPr>
              <w:framePr w:w="7867" w:wrap="notBeside" w:vAnchor="text" w:hAnchor="text" w:xAlign="right" w:y="1"/>
              <w:rPr>
                <w:sz w:val="10"/>
                <w:szCs w:val="10"/>
              </w:rPr>
            </w:pPr>
          </w:p>
        </w:tc>
        <w:tc>
          <w:tcPr>
            <w:tcW w:w="2213" w:type="dxa"/>
            <w:tcBorders>
              <w:top w:val="single" w:sz="4" w:space="0" w:color="auto"/>
              <w:left w:val="single" w:sz="4" w:space="0" w:color="auto"/>
            </w:tcBorders>
            <w:shd w:val="clear" w:color="auto" w:fill="FFFFFF"/>
            <w:vAlign w:val="center"/>
          </w:tcPr>
          <w:p w:rsidR="00F00C16" w:rsidRDefault="00A00C58">
            <w:pPr>
              <w:pStyle w:val="120"/>
              <w:framePr w:w="7867" w:wrap="notBeside" w:vAnchor="text" w:hAnchor="text" w:xAlign="right" w:y="1"/>
              <w:shd w:val="clear" w:color="auto" w:fill="auto"/>
              <w:spacing w:after="0" w:line="288" w:lineRule="exact"/>
            </w:pPr>
            <w:r>
              <w:rPr>
                <w:rStyle w:val="12TimesNewRoman12pt"/>
                <w:rFonts w:eastAsia="Century Gothic"/>
              </w:rPr>
              <w:t>пэгиптерферон альфа-2 а</w:t>
            </w:r>
          </w:p>
        </w:tc>
        <w:tc>
          <w:tcPr>
            <w:tcW w:w="2122"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7867" w:wrap="notBeside" w:vAnchor="text" w:hAnchor="text" w:xAlign="right" w:y="1"/>
              <w:shd w:val="clear" w:color="auto" w:fill="auto"/>
              <w:spacing w:after="0" w:line="283" w:lineRule="exact"/>
            </w:pPr>
            <w:r>
              <w:rPr>
                <w:rStyle w:val="12TimesNewRoman12pt"/>
                <w:rFonts w:eastAsia="Century Gothic"/>
              </w:rPr>
              <w:t>раствор для подкожного введения</w:t>
            </w:r>
          </w:p>
        </w:tc>
      </w:tr>
      <w:tr w:rsidR="00F00C16">
        <w:tblPrEx>
          <w:tblCellMar>
            <w:top w:w="0" w:type="dxa"/>
            <w:bottom w:w="0" w:type="dxa"/>
          </w:tblCellMar>
        </w:tblPrEx>
        <w:trPr>
          <w:trHeight w:hRule="exact" w:val="1608"/>
          <w:jc w:val="right"/>
        </w:trPr>
        <w:tc>
          <w:tcPr>
            <w:tcW w:w="893" w:type="dxa"/>
            <w:tcBorders>
              <w:left w:val="single" w:sz="4" w:space="0" w:color="auto"/>
            </w:tcBorders>
            <w:shd w:val="clear" w:color="auto" w:fill="FFFFFF"/>
          </w:tcPr>
          <w:p w:rsidR="00F00C16" w:rsidRDefault="00F00C16">
            <w:pPr>
              <w:framePr w:w="7867" w:wrap="notBeside" w:vAnchor="text" w:hAnchor="text" w:xAlign="right" w:y="1"/>
              <w:rPr>
                <w:sz w:val="10"/>
                <w:szCs w:val="10"/>
              </w:rPr>
            </w:pPr>
          </w:p>
        </w:tc>
        <w:tc>
          <w:tcPr>
            <w:tcW w:w="2640" w:type="dxa"/>
            <w:tcBorders>
              <w:left w:val="single" w:sz="4" w:space="0" w:color="auto"/>
            </w:tcBorders>
            <w:shd w:val="clear" w:color="auto" w:fill="FFFFFF"/>
          </w:tcPr>
          <w:p w:rsidR="00F00C16" w:rsidRDefault="00F00C16">
            <w:pPr>
              <w:framePr w:w="7867" w:wrap="notBeside" w:vAnchor="text" w:hAnchor="text" w:xAlign="right" w:y="1"/>
              <w:rPr>
                <w:sz w:val="10"/>
                <w:szCs w:val="10"/>
              </w:rPr>
            </w:pPr>
          </w:p>
        </w:tc>
        <w:tc>
          <w:tcPr>
            <w:tcW w:w="2213" w:type="dxa"/>
            <w:tcBorders>
              <w:top w:val="single" w:sz="4" w:space="0" w:color="auto"/>
              <w:left w:val="single" w:sz="4" w:space="0" w:color="auto"/>
            </w:tcBorders>
            <w:shd w:val="clear" w:color="auto" w:fill="FFFFFF"/>
          </w:tcPr>
          <w:p w:rsidR="00F00C16" w:rsidRDefault="00A00C58">
            <w:pPr>
              <w:pStyle w:val="120"/>
              <w:framePr w:w="7867" w:wrap="notBeside" w:vAnchor="text" w:hAnchor="text" w:xAlign="right" w:y="1"/>
              <w:shd w:val="clear" w:color="auto" w:fill="auto"/>
              <w:spacing w:after="60" w:line="240" w:lineRule="exact"/>
            </w:pPr>
            <w:r>
              <w:rPr>
                <w:rStyle w:val="12TimesNewRoman12pt"/>
                <w:rFonts w:eastAsia="Century Gothic"/>
              </w:rPr>
              <w:t>пэгинтерферон</w:t>
            </w:r>
          </w:p>
          <w:p w:rsidR="00F00C16" w:rsidRDefault="00A00C58">
            <w:pPr>
              <w:pStyle w:val="120"/>
              <w:framePr w:w="7867" w:wrap="notBeside" w:vAnchor="text" w:hAnchor="text" w:xAlign="right" w:y="1"/>
              <w:shd w:val="clear" w:color="auto" w:fill="auto"/>
              <w:spacing w:before="60" w:after="0" w:line="240" w:lineRule="exact"/>
            </w:pPr>
            <w:r>
              <w:rPr>
                <w:rStyle w:val="12TimesNewRoman12pt"/>
                <w:rFonts w:eastAsia="Century Gothic"/>
              </w:rPr>
              <w:t>альфа-2Ь</w:t>
            </w:r>
          </w:p>
        </w:tc>
        <w:tc>
          <w:tcPr>
            <w:tcW w:w="2122"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7867" w:wrap="notBeside" w:vAnchor="text" w:hAnchor="text" w:xAlign="right" w:y="1"/>
              <w:shd w:val="clear" w:color="auto" w:fill="auto"/>
              <w:spacing w:after="0" w:line="283" w:lineRule="exact"/>
            </w:pPr>
            <w:r>
              <w:rPr>
                <w:rStyle w:val="12TimesNewRoman12pt"/>
                <w:rFonts w:eastAsia="Century Gothic"/>
              </w:rPr>
              <w:t>лиофилизат для приготовления раствора для подкожного введения</w:t>
            </w:r>
          </w:p>
        </w:tc>
      </w:tr>
      <w:tr w:rsidR="00F00C16">
        <w:tblPrEx>
          <w:tblCellMar>
            <w:top w:w="0" w:type="dxa"/>
            <w:bottom w:w="0" w:type="dxa"/>
          </w:tblCellMar>
        </w:tblPrEx>
        <w:trPr>
          <w:trHeight w:hRule="exact" w:val="3005"/>
          <w:jc w:val="right"/>
        </w:trPr>
        <w:tc>
          <w:tcPr>
            <w:tcW w:w="893" w:type="dxa"/>
            <w:tcBorders>
              <w:top w:val="single" w:sz="4" w:space="0" w:color="auto"/>
              <w:left w:val="single" w:sz="4" w:space="0" w:color="auto"/>
            </w:tcBorders>
            <w:shd w:val="clear" w:color="auto" w:fill="FFFFFF"/>
          </w:tcPr>
          <w:p w:rsidR="00F00C16" w:rsidRDefault="00A00C58">
            <w:pPr>
              <w:pStyle w:val="120"/>
              <w:framePr w:w="7867" w:wrap="notBeside" w:vAnchor="text" w:hAnchor="text" w:xAlign="right" w:y="1"/>
              <w:shd w:val="clear" w:color="auto" w:fill="auto"/>
              <w:spacing w:after="0" w:line="240" w:lineRule="exact"/>
            </w:pPr>
            <w:r>
              <w:rPr>
                <w:rStyle w:val="12TimesNewRoman12pt"/>
                <w:rFonts w:eastAsia="Century Gothic"/>
              </w:rPr>
              <w:t>ШАХ</w:t>
            </w:r>
          </w:p>
        </w:tc>
        <w:tc>
          <w:tcPr>
            <w:tcW w:w="2640" w:type="dxa"/>
            <w:tcBorders>
              <w:top w:val="single" w:sz="4" w:space="0" w:color="auto"/>
              <w:left w:val="single" w:sz="4" w:space="0" w:color="auto"/>
            </w:tcBorders>
            <w:shd w:val="clear" w:color="auto" w:fill="FFFFFF"/>
          </w:tcPr>
          <w:p w:rsidR="00F00C16" w:rsidRDefault="00A00C58">
            <w:pPr>
              <w:pStyle w:val="120"/>
              <w:framePr w:w="7867" w:wrap="notBeside" w:vAnchor="text" w:hAnchor="text" w:xAlign="right" w:y="1"/>
              <w:shd w:val="clear" w:color="auto" w:fill="auto"/>
              <w:spacing w:after="120" w:line="240" w:lineRule="exact"/>
            </w:pPr>
            <w:r>
              <w:rPr>
                <w:rStyle w:val="12TimesNewRoman12pt"/>
                <w:rFonts w:eastAsia="Century Gothic"/>
              </w:rPr>
              <w:t>другие</w:t>
            </w:r>
          </w:p>
          <w:p w:rsidR="00F00C16" w:rsidRDefault="00A00C58">
            <w:pPr>
              <w:pStyle w:val="120"/>
              <w:framePr w:w="7867" w:wrap="notBeside" w:vAnchor="text" w:hAnchor="text" w:xAlign="right" w:y="1"/>
              <w:shd w:val="clear" w:color="auto" w:fill="auto"/>
              <w:spacing w:before="120" w:after="0" w:line="240" w:lineRule="exact"/>
            </w:pPr>
            <w:r>
              <w:rPr>
                <w:rStyle w:val="12TimesNewRoman12pt"/>
                <w:rFonts w:eastAsia="Century Gothic"/>
              </w:rPr>
              <w:t>иммуностимуляторы</w:t>
            </w:r>
          </w:p>
        </w:tc>
        <w:tc>
          <w:tcPr>
            <w:tcW w:w="2213" w:type="dxa"/>
            <w:tcBorders>
              <w:top w:val="single" w:sz="4" w:space="0" w:color="auto"/>
              <w:left w:val="single" w:sz="4" w:space="0" w:color="auto"/>
            </w:tcBorders>
            <w:shd w:val="clear" w:color="auto" w:fill="FFFFFF"/>
          </w:tcPr>
          <w:p w:rsidR="00F00C16" w:rsidRDefault="00A00C58">
            <w:pPr>
              <w:pStyle w:val="120"/>
              <w:framePr w:w="7867" w:wrap="notBeside" w:vAnchor="text" w:hAnchor="text" w:xAlign="right" w:y="1"/>
              <w:shd w:val="clear" w:color="auto" w:fill="auto"/>
              <w:spacing w:after="0" w:line="240" w:lineRule="exact"/>
            </w:pPr>
            <w:r>
              <w:rPr>
                <w:rStyle w:val="12TimesNewRoman115pt"/>
                <w:rFonts w:eastAsia="Century Gothic"/>
              </w:rPr>
              <w:t xml:space="preserve">азокеимера </w:t>
            </w:r>
            <w:r>
              <w:rPr>
                <w:rStyle w:val="12TimesNewRoman12pt"/>
                <w:rFonts w:eastAsia="Century Gothic"/>
              </w:rPr>
              <w:t>бромид</w:t>
            </w:r>
          </w:p>
        </w:tc>
        <w:tc>
          <w:tcPr>
            <w:tcW w:w="2122"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7867" w:wrap="notBeside" w:vAnchor="text" w:hAnchor="text" w:xAlign="right" w:y="1"/>
              <w:shd w:val="clear" w:color="auto" w:fill="auto"/>
              <w:spacing w:after="0" w:line="283" w:lineRule="exact"/>
            </w:pPr>
            <w:r>
              <w:rPr>
                <w:rStyle w:val="12TimesNewRoman12pt"/>
                <w:rFonts w:eastAsia="Century Gothic"/>
              </w:rPr>
              <w:t>лиофилизат для</w:t>
            </w:r>
          </w:p>
          <w:p w:rsidR="00F00C16" w:rsidRDefault="00A00C58">
            <w:pPr>
              <w:pStyle w:val="120"/>
              <w:framePr w:w="7867" w:wrap="notBeside" w:vAnchor="text" w:hAnchor="text" w:xAlign="right" w:y="1"/>
              <w:shd w:val="clear" w:color="auto" w:fill="auto"/>
              <w:spacing w:after="0" w:line="283" w:lineRule="exact"/>
            </w:pPr>
            <w:r>
              <w:rPr>
                <w:rStyle w:val="12TimesNewRoman12pt"/>
                <w:rFonts w:eastAsia="Century Gothic"/>
              </w:rPr>
              <w:t>приготовления</w:t>
            </w:r>
          </w:p>
          <w:p w:rsidR="00F00C16" w:rsidRDefault="00A00C58">
            <w:pPr>
              <w:pStyle w:val="120"/>
              <w:framePr w:w="7867" w:wrap="notBeside" w:vAnchor="text" w:hAnchor="text" w:xAlign="right" w:y="1"/>
              <w:shd w:val="clear" w:color="auto" w:fill="auto"/>
              <w:spacing w:after="0" w:line="283" w:lineRule="exact"/>
            </w:pPr>
            <w:r>
              <w:rPr>
                <w:rStyle w:val="12TimesNewRoman12pt"/>
                <w:rFonts w:eastAsia="Century Gothic"/>
              </w:rPr>
              <w:t>раствора для</w:t>
            </w:r>
          </w:p>
          <w:p w:rsidR="00F00C16" w:rsidRDefault="00A00C58">
            <w:pPr>
              <w:pStyle w:val="120"/>
              <w:framePr w:w="7867" w:wrap="notBeside" w:vAnchor="text" w:hAnchor="text" w:xAlign="right" w:y="1"/>
              <w:shd w:val="clear" w:color="auto" w:fill="auto"/>
              <w:spacing w:after="0" w:line="283" w:lineRule="exact"/>
            </w:pPr>
            <w:r>
              <w:rPr>
                <w:rStyle w:val="12TimesNewRoman12pt"/>
                <w:rFonts w:eastAsia="Century Gothic"/>
              </w:rPr>
              <w:t>инъекций и</w:t>
            </w:r>
          </w:p>
          <w:p w:rsidR="00F00C16" w:rsidRDefault="00A00C58">
            <w:pPr>
              <w:pStyle w:val="120"/>
              <w:framePr w:w="7867" w:wrap="notBeside" w:vAnchor="text" w:hAnchor="text" w:xAlign="right" w:y="1"/>
              <w:shd w:val="clear" w:color="auto" w:fill="auto"/>
              <w:spacing w:after="0" w:line="283" w:lineRule="exact"/>
            </w:pPr>
            <w:r>
              <w:rPr>
                <w:rStyle w:val="12TimesNewRoman12pt"/>
                <w:rFonts w:eastAsia="Century Gothic"/>
              </w:rPr>
              <w:t>местного</w:t>
            </w:r>
          </w:p>
          <w:p w:rsidR="00F00C16" w:rsidRDefault="00A00C58">
            <w:pPr>
              <w:pStyle w:val="120"/>
              <w:framePr w:w="7867" w:wrap="notBeside" w:vAnchor="text" w:hAnchor="text" w:xAlign="right" w:y="1"/>
              <w:shd w:val="clear" w:color="auto" w:fill="auto"/>
              <w:spacing w:after="0" w:line="283" w:lineRule="exact"/>
            </w:pPr>
            <w:r>
              <w:rPr>
                <w:rStyle w:val="12TimesNewRoman12pt"/>
                <w:rFonts w:eastAsia="Century Gothic"/>
              </w:rPr>
              <w:t>применения;</w:t>
            </w:r>
          </w:p>
          <w:p w:rsidR="00F00C16" w:rsidRDefault="00A00C58">
            <w:pPr>
              <w:pStyle w:val="120"/>
              <w:framePr w:w="7867" w:wrap="notBeside" w:vAnchor="text" w:hAnchor="text" w:xAlign="right" w:y="1"/>
              <w:shd w:val="clear" w:color="auto" w:fill="auto"/>
              <w:spacing w:after="0" w:line="283" w:lineRule="exact"/>
            </w:pPr>
            <w:r>
              <w:rPr>
                <w:rStyle w:val="12TimesNewRoman12pt"/>
                <w:rFonts w:eastAsia="Century Gothic"/>
              </w:rPr>
              <w:t>суппозитории</w:t>
            </w:r>
          </w:p>
          <w:p w:rsidR="00F00C16" w:rsidRDefault="00A00C58">
            <w:pPr>
              <w:pStyle w:val="120"/>
              <w:framePr w:w="7867" w:wrap="notBeside" w:vAnchor="text" w:hAnchor="text" w:xAlign="right" w:y="1"/>
              <w:shd w:val="clear" w:color="auto" w:fill="auto"/>
              <w:spacing w:after="0" w:line="283" w:lineRule="exact"/>
            </w:pPr>
            <w:r>
              <w:rPr>
                <w:rStyle w:val="12TimesNewRoman12pt"/>
                <w:rFonts w:eastAsia="Century Gothic"/>
              </w:rPr>
              <w:t>вагинальные и</w:t>
            </w:r>
          </w:p>
          <w:p w:rsidR="00F00C16" w:rsidRDefault="00A00C58">
            <w:pPr>
              <w:pStyle w:val="120"/>
              <w:framePr w:w="7867" w:wrap="notBeside" w:vAnchor="text" w:hAnchor="text" w:xAlign="right" w:y="1"/>
              <w:shd w:val="clear" w:color="auto" w:fill="auto"/>
              <w:spacing w:after="0" w:line="283" w:lineRule="exact"/>
            </w:pPr>
            <w:r>
              <w:rPr>
                <w:rStyle w:val="12TimesNewRoman12pt"/>
                <w:rFonts w:eastAsia="Century Gothic"/>
              </w:rPr>
              <w:t>ректальные;</w:t>
            </w:r>
          </w:p>
          <w:p w:rsidR="00F00C16" w:rsidRDefault="00A00C58">
            <w:pPr>
              <w:pStyle w:val="120"/>
              <w:framePr w:w="7867" w:wrap="notBeside" w:vAnchor="text" w:hAnchor="text" w:xAlign="right" w:y="1"/>
              <w:shd w:val="clear" w:color="auto" w:fill="auto"/>
              <w:spacing w:after="0" w:line="283" w:lineRule="exact"/>
            </w:pPr>
            <w:r>
              <w:rPr>
                <w:rStyle w:val="12TimesNewRoman12pt"/>
                <w:rFonts w:eastAsia="Century Gothic"/>
              </w:rPr>
              <w:t>таблетки</w:t>
            </w:r>
          </w:p>
        </w:tc>
      </w:tr>
      <w:tr w:rsidR="00F00C16">
        <w:tblPrEx>
          <w:tblCellMar>
            <w:top w:w="0" w:type="dxa"/>
            <w:bottom w:w="0" w:type="dxa"/>
          </w:tblCellMar>
        </w:tblPrEx>
        <w:trPr>
          <w:trHeight w:hRule="exact" w:val="1080"/>
          <w:jc w:val="right"/>
        </w:trPr>
        <w:tc>
          <w:tcPr>
            <w:tcW w:w="893" w:type="dxa"/>
            <w:tcBorders>
              <w:left w:val="single" w:sz="4" w:space="0" w:color="auto"/>
              <w:bottom w:val="single" w:sz="4" w:space="0" w:color="auto"/>
            </w:tcBorders>
            <w:shd w:val="clear" w:color="auto" w:fill="FFFFFF"/>
          </w:tcPr>
          <w:p w:rsidR="00F00C16" w:rsidRDefault="00F00C16">
            <w:pPr>
              <w:framePr w:w="7867" w:wrap="notBeside" w:vAnchor="text" w:hAnchor="text" w:xAlign="right" w:y="1"/>
              <w:rPr>
                <w:sz w:val="10"/>
                <w:szCs w:val="10"/>
              </w:rPr>
            </w:pPr>
          </w:p>
        </w:tc>
        <w:tc>
          <w:tcPr>
            <w:tcW w:w="2640" w:type="dxa"/>
            <w:tcBorders>
              <w:left w:val="single" w:sz="4" w:space="0" w:color="auto"/>
              <w:bottom w:val="single" w:sz="4" w:space="0" w:color="auto"/>
            </w:tcBorders>
            <w:shd w:val="clear" w:color="auto" w:fill="FFFFFF"/>
          </w:tcPr>
          <w:p w:rsidR="00F00C16" w:rsidRDefault="00F00C16">
            <w:pPr>
              <w:framePr w:w="7867" w:wrap="notBeside" w:vAnchor="text" w:hAnchor="text" w:xAlign="right" w:y="1"/>
              <w:rPr>
                <w:sz w:val="10"/>
                <w:szCs w:val="10"/>
              </w:rPr>
            </w:pPr>
          </w:p>
        </w:tc>
        <w:tc>
          <w:tcPr>
            <w:tcW w:w="2213" w:type="dxa"/>
            <w:tcBorders>
              <w:top w:val="single" w:sz="4" w:space="0" w:color="auto"/>
              <w:left w:val="single" w:sz="4" w:space="0" w:color="auto"/>
              <w:bottom w:val="single" w:sz="4" w:space="0" w:color="auto"/>
            </w:tcBorders>
            <w:shd w:val="clear" w:color="auto" w:fill="FFFFFF"/>
          </w:tcPr>
          <w:p w:rsidR="00F00C16" w:rsidRDefault="00A00C58">
            <w:pPr>
              <w:pStyle w:val="120"/>
              <w:framePr w:w="7867" w:wrap="notBeside" w:vAnchor="text" w:hAnchor="text" w:xAlign="right" w:y="1"/>
              <w:shd w:val="clear" w:color="auto" w:fill="auto"/>
              <w:spacing w:after="0" w:line="240" w:lineRule="exact"/>
            </w:pPr>
            <w:r>
              <w:rPr>
                <w:rStyle w:val="12TimesNewRoman12pt"/>
                <w:rFonts w:eastAsia="Century Gothic"/>
              </w:rPr>
              <w:t>глатирамера ацетат</w:t>
            </w:r>
          </w:p>
        </w:tc>
        <w:tc>
          <w:tcPr>
            <w:tcW w:w="2122" w:type="dxa"/>
            <w:tcBorders>
              <w:top w:val="single" w:sz="4" w:space="0" w:color="auto"/>
              <w:left w:val="single" w:sz="4" w:space="0" w:color="auto"/>
              <w:bottom w:val="single" w:sz="4" w:space="0" w:color="auto"/>
              <w:right w:val="single" w:sz="4" w:space="0" w:color="auto"/>
            </w:tcBorders>
            <w:shd w:val="clear" w:color="auto" w:fill="FFFFFF"/>
            <w:vAlign w:val="center"/>
          </w:tcPr>
          <w:p w:rsidR="00F00C16" w:rsidRDefault="00A00C58">
            <w:pPr>
              <w:pStyle w:val="120"/>
              <w:framePr w:w="7867" w:wrap="notBeside" w:vAnchor="text" w:hAnchor="text" w:xAlign="right" w:y="1"/>
              <w:shd w:val="clear" w:color="auto" w:fill="auto"/>
              <w:spacing w:after="0" w:line="283" w:lineRule="exact"/>
            </w:pPr>
            <w:r>
              <w:rPr>
                <w:rStyle w:val="12TimesNewRoman12pt"/>
                <w:rFonts w:eastAsia="Century Gothic"/>
              </w:rPr>
              <w:t>рас твор для подкожного введения</w:t>
            </w:r>
          </w:p>
        </w:tc>
      </w:tr>
    </w:tbl>
    <w:p w:rsidR="00F00C16" w:rsidRDefault="00F00C16">
      <w:pPr>
        <w:framePr w:w="7867" w:wrap="notBeside" w:vAnchor="text" w:hAnchor="text" w:xAlign="right" w:y="1"/>
        <w:rPr>
          <w:sz w:val="2"/>
          <w:szCs w:val="2"/>
        </w:rPr>
      </w:pPr>
    </w:p>
    <w:p w:rsidR="00F00C16" w:rsidRDefault="00F00C16">
      <w:pPr>
        <w:rPr>
          <w:sz w:val="2"/>
          <w:szCs w:val="2"/>
        </w:rPr>
      </w:pPr>
    </w:p>
    <w:tbl>
      <w:tblPr>
        <w:tblOverlap w:val="never"/>
        <w:tblW w:w="0" w:type="auto"/>
        <w:jc w:val="right"/>
        <w:tblLayout w:type="fixed"/>
        <w:tblCellMar>
          <w:left w:w="10" w:type="dxa"/>
          <w:right w:w="10" w:type="dxa"/>
        </w:tblCellMar>
        <w:tblLook w:val="04A0" w:firstRow="1" w:lastRow="0" w:firstColumn="1" w:lastColumn="0" w:noHBand="0" w:noVBand="1"/>
      </w:tblPr>
      <w:tblGrid>
        <w:gridCol w:w="883"/>
        <w:gridCol w:w="2635"/>
        <w:gridCol w:w="2213"/>
        <w:gridCol w:w="2141"/>
      </w:tblGrid>
      <w:tr w:rsidR="00F00C16">
        <w:tblPrEx>
          <w:tblCellMar>
            <w:top w:w="0" w:type="dxa"/>
            <w:bottom w:w="0" w:type="dxa"/>
          </w:tblCellMar>
        </w:tblPrEx>
        <w:trPr>
          <w:trHeight w:hRule="exact" w:val="1354"/>
          <w:jc w:val="right"/>
        </w:trPr>
        <w:tc>
          <w:tcPr>
            <w:tcW w:w="883" w:type="dxa"/>
            <w:tcBorders>
              <w:top w:val="single" w:sz="4" w:space="0" w:color="auto"/>
              <w:left w:val="single" w:sz="4" w:space="0" w:color="auto"/>
            </w:tcBorders>
            <w:shd w:val="clear" w:color="auto" w:fill="FFFFFF"/>
            <w:vAlign w:val="center"/>
          </w:tcPr>
          <w:p w:rsidR="00F00C16" w:rsidRDefault="00A00C58">
            <w:pPr>
              <w:pStyle w:val="120"/>
              <w:framePr w:w="7872" w:wrap="notBeside" w:vAnchor="text" w:hAnchor="text" w:xAlign="right" w:y="1"/>
              <w:shd w:val="clear" w:color="auto" w:fill="auto"/>
              <w:spacing w:after="60" w:line="240" w:lineRule="exact"/>
              <w:ind w:left="220"/>
            </w:pPr>
            <w:r>
              <w:rPr>
                <w:rStyle w:val="12TimesNewRoman12pt"/>
                <w:rFonts w:eastAsia="Century Gothic"/>
              </w:rPr>
              <w:lastRenderedPageBreak/>
              <w:t>Код</w:t>
            </w:r>
          </w:p>
          <w:p w:rsidR="00F00C16" w:rsidRDefault="00A00C58">
            <w:pPr>
              <w:pStyle w:val="120"/>
              <w:framePr w:w="7872" w:wrap="notBeside" w:vAnchor="text" w:hAnchor="text" w:xAlign="right" w:y="1"/>
              <w:shd w:val="clear" w:color="auto" w:fill="auto"/>
              <w:spacing w:before="60" w:after="0" w:line="240" w:lineRule="exact"/>
              <w:ind w:left="220"/>
            </w:pPr>
            <w:r>
              <w:rPr>
                <w:rStyle w:val="12TimesNewRoman12pt"/>
                <w:rFonts w:eastAsia="Century Gothic"/>
                <w:lang w:val="en-US" w:eastAsia="en-US" w:bidi="en-US"/>
              </w:rPr>
              <w:t>ATX</w:t>
            </w:r>
          </w:p>
        </w:tc>
        <w:tc>
          <w:tcPr>
            <w:tcW w:w="2635" w:type="dxa"/>
            <w:tcBorders>
              <w:top w:val="single" w:sz="4" w:space="0" w:color="auto"/>
              <w:left w:val="single" w:sz="4" w:space="0" w:color="auto"/>
            </w:tcBorders>
            <w:shd w:val="clear" w:color="auto" w:fill="FFFFFF"/>
            <w:vAlign w:val="bottom"/>
          </w:tcPr>
          <w:p w:rsidR="00F00C16" w:rsidRDefault="00A00C58">
            <w:pPr>
              <w:pStyle w:val="120"/>
              <w:framePr w:w="7872" w:wrap="notBeside" w:vAnchor="text" w:hAnchor="text" w:xAlign="right" w:y="1"/>
              <w:shd w:val="clear" w:color="auto" w:fill="auto"/>
              <w:spacing w:after="0" w:line="283" w:lineRule="exact"/>
              <w:jc w:val="center"/>
            </w:pPr>
            <w:r>
              <w:rPr>
                <w:rStyle w:val="12TimesNewRoman12pt"/>
                <w:rFonts w:eastAsia="Century Gothic"/>
              </w:rPr>
              <w:t>Анатомо- терапевтическо- химическая классификация (АТХ)</w:t>
            </w:r>
          </w:p>
        </w:tc>
        <w:tc>
          <w:tcPr>
            <w:tcW w:w="2213" w:type="dxa"/>
            <w:tcBorders>
              <w:top w:val="single" w:sz="4" w:space="0" w:color="auto"/>
              <w:left w:val="single" w:sz="4" w:space="0" w:color="auto"/>
            </w:tcBorders>
            <w:shd w:val="clear" w:color="auto" w:fill="FFFFFF"/>
            <w:vAlign w:val="center"/>
          </w:tcPr>
          <w:p w:rsidR="00F00C16" w:rsidRDefault="00A00C58">
            <w:pPr>
              <w:pStyle w:val="120"/>
              <w:framePr w:w="7872" w:wrap="notBeside" w:vAnchor="text" w:hAnchor="text" w:xAlign="right" w:y="1"/>
              <w:shd w:val="clear" w:color="auto" w:fill="auto"/>
              <w:spacing w:after="120" w:line="240" w:lineRule="exact"/>
              <w:ind w:left="320"/>
            </w:pPr>
            <w:r>
              <w:rPr>
                <w:rStyle w:val="12TimesNewRoman12pt"/>
                <w:rFonts w:eastAsia="Century Gothic"/>
              </w:rPr>
              <w:t>Лекарственные</w:t>
            </w:r>
          </w:p>
          <w:p w:rsidR="00F00C16" w:rsidRDefault="00A00C58">
            <w:pPr>
              <w:pStyle w:val="120"/>
              <w:framePr w:w="7872" w:wrap="notBeside" w:vAnchor="text" w:hAnchor="text" w:xAlign="right" w:y="1"/>
              <w:shd w:val="clear" w:color="auto" w:fill="auto"/>
              <w:spacing w:before="120" w:after="0" w:line="240" w:lineRule="exact"/>
              <w:jc w:val="center"/>
            </w:pPr>
            <w:r>
              <w:rPr>
                <w:rStyle w:val="12TimesNewRoman12pt"/>
                <w:rFonts w:eastAsia="Century Gothic"/>
              </w:rPr>
              <w:t>препараты</w:t>
            </w:r>
          </w:p>
        </w:tc>
        <w:tc>
          <w:tcPr>
            <w:tcW w:w="2141"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7872" w:wrap="notBeside" w:vAnchor="text" w:hAnchor="text" w:xAlign="right" w:y="1"/>
              <w:shd w:val="clear" w:color="auto" w:fill="auto"/>
              <w:spacing w:after="60" w:line="240" w:lineRule="exact"/>
              <w:ind w:left="260"/>
            </w:pPr>
            <w:r>
              <w:rPr>
                <w:rStyle w:val="12TimesNewRoman12pt"/>
                <w:rFonts w:eastAsia="Century Gothic"/>
              </w:rPr>
              <w:t>Лекарственные</w:t>
            </w:r>
          </w:p>
          <w:p w:rsidR="00F00C16" w:rsidRDefault="00A00C58">
            <w:pPr>
              <w:pStyle w:val="120"/>
              <w:framePr w:w="7872" w:wrap="notBeside" w:vAnchor="text" w:hAnchor="text" w:xAlign="right" w:y="1"/>
              <w:shd w:val="clear" w:color="auto" w:fill="auto"/>
              <w:spacing w:before="60" w:after="0" w:line="240" w:lineRule="exact"/>
              <w:jc w:val="center"/>
            </w:pPr>
            <w:r>
              <w:rPr>
                <w:rStyle w:val="12TimesNewRoman12pt"/>
                <w:rFonts w:eastAsia="Century Gothic"/>
              </w:rPr>
              <w:t>формы</w:t>
            </w:r>
          </w:p>
        </w:tc>
      </w:tr>
      <w:tr w:rsidR="00F00C16">
        <w:tblPrEx>
          <w:tblCellMar>
            <w:top w:w="0" w:type="dxa"/>
            <w:bottom w:w="0" w:type="dxa"/>
          </w:tblCellMar>
        </w:tblPrEx>
        <w:trPr>
          <w:trHeight w:hRule="exact" w:val="1037"/>
          <w:jc w:val="right"/>
        </w:trPr>
        <w:tc>
          <w:tcPr>
            <w:tcW w:w="883" w:type="dxa"/>
            <w:tcBorders>
              <w:top w:val="single" w:sz="4" w:space="0" w:color="auto"/>
              <w:left w:val="single" w:sz="4" w:space="0" w:color="auto"/>
            </w:tcBorders>
            <w:shd w:val="clear" w:color="auto" w:fill="FFFFFF"/>
          </w:tcPr>
          <w:p w:rsidR="00F00C16" w:rsidRDefault="00F00C16">
            <w:pPr>
              <w:framePr w:w="7872" w:wrap="notBeside" w:vAnchor="text" w:hAnchor="text" w:xAlign="right" w:y="1"/>
              <w:rPr>
                <w:sz w:val="10"/>
                <w:szCs w:val="10"/>
              </w:rPr>
            </w:pPr>
          </w:p>
        </w:tc>
        <w:tc>
          <w:tcPr>
            <w:tcW w:w="2635" w:type="dxa"/>
            <w:tcBorders>
              <w:top w:val="single" w:sz="4" w:space="0" w:color="auto"/>
              <w:left w:val="single" w:sz="4" w:space="0" w:color="auto"/>
            </w:tcBorders>
            <w:shd w:val="clear" w:color="auto" w:fill="FFFFFF"/>
          </w:tcPr>
          <w:p w:rsidR="00F00C16" w:rsidRDefault="00F00C16">
            <w:pPr>
              <w:framePr w:w="7872" w:wrap="notBeside" w:vAnchor="text" w:hAnchor="text" w:xAlign="right" w:y="1"/>
              <w:rPr>
                <w:sz w:val="10"/>
                <w:szCs w:val="10"/>
              </w:rPr>
            </w:pPr>
          </w:p>
        </w:tc>
        <w:tc>
          <w:tcPr>
            <w:tcW w:w="2213" w:type="dxa"/>
            <w:tcBorders>
              <w:top w:val="single" w:sz="4" w:space="0" w:color="auto"/>
              <w:left w:val="single" w:sz="4" w:space="0" w:color="auto"/>
            </w:tcBorders>
            <w:shd w:val="clear" w:color="auto" w:fill="FFFFFF"/>
            <w:vAlign w:val="bottom"/>
          </w:tcPr>
          <w:p w:rsidR="00F00C16" w:rsidRDefault="00A00C58">
            <w:pPr>
              <w:pStyle w:val="120"/>
              <w:framePr w:w="7872" w:wrap="notBeside" w:vAnchor="text" w:hAnchor="text" w:xAlign="right" w:y="1"/>
              <w:shd w:val="clear" w:color="auto" w:fill="auto"/>
              <w:spacing w:after="0" w:line="283" w:lineRule="exact"/>
            </w:pPr>
            <w:r>
              <w:rPr>
                <w:rStyle w:val="12TimesNewRoman12pt"/>
                <w:rFonts w:eastAsia="Century Gothic"/>
              </w:rPr>
              <w:t>глутамил-</w:t>
            </w:r>
          </w:p>
          <w:p w:rsidR="00F00C16" w:rsidRDefault="00A00C58">
            <w:pPr>
              <w:pStyle w:val="120"/>
              <w:framePr w:w="7872" w:wrap="notBeside" w:vAnchor="text" w:hAnchor="text" w:xAlign="right" w:y="1"/>
              <w:shd w:val="clear" w:color="auto" w:fill="auto"/>
              <w:spacing w:after="0" w:line="283" w:lineRule="exact"/>
            </w:pPr>
            <w:r>
              <w:rPr>
                <w:rStyle w:val="12TimesNewRoman12pt"/>
                <w:rFonts w:eastAsia="Century Gothic"/>
              </w:rPr>
              <w:t>цисгеинил-глицин</w:t>
            </w:r>
          </w:p>
          <w:p w:rsidR="00F00C16" w:rsidRDefault="00A00C58">
            <w:pPr>
              <w:pStyle w:val="120"/>
              <w:framePr w:w="7872" w:wrap="notBeside" w:vAnchor="text" w:hAnchor="text" w:xAlign="right" w:y="1"/>
              <w:shd w:val="clear" w:color="auto" w:fill="auto"/>
              <w:spacing w:after="0" w:line="283" w:lineRule="exact"/>
            </w:pPr>
            <w:r>
              <w:rPr>
                <w:rStyle w:val="12TimesNewRoman12pt"/>
                <w:rFonts w:eastAsia="Century Gothic"/>
              </w:rPr>
              <w:t>динатрия</w:t>
            </w:r>
          </w:p>
        </w:tc>
        <w:tc>
          <w:tcPr>
            <w:tcW w:w="2141"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7872" w:wrap="notBeside" w:vAnchor="text" w:hAnchor="text" w:xAlign="right" w:y="1"/>
              <w:shd w:val="clear" w:color="auto" w:fill="auto"/>
              <w:spacing w:after="0" w:line="288" w:lineRule="exact"/>
            </w:pPr>
            <w:r>
              <w:rPr>
                <w:rStyle w:val="12TimesNewRoman12pt"/>
                <w:rFonts w:eastAsia="Century Gothic"/>
              </w:rPr>
              <w:t>раствор для инъекций</w:t>
            </w:r>
          </w:p>
        </w:tc>
      </w:tr>
      <w:tr w:rsidR="00F00C16">
        <w:tblPrEx>
          <w:tblCellMar>
            <w:top w:w="0" w:type="dxa"/>
            <w:bottom w:w="0" w:type="dxa"/>
          </w:tblCellMar>
        </w:tblPrEx>
        <w:trPr>
          <w:trHeight w:hRule="exact" w:val="2467"/>
          <w:jc w:val="right"/>
        </w:trPr>
        <w:tc>
          <w:tcPr>
            <w:tcW w:w="883" w:type="dxa"/>
            <w:tcBorders>
              <w:left w:val="single" w:sz="4" w:space="0" w:color="auto"/>
            </w:tcBorders>
            <w:shd w:val="clear" w:color="auto" w:fill="FFFFFF"/>
          </w:tcPr>
          <w:p w:rsidR="00F00C16" w:rsidRDefault="00F00C16">
            <w:pPr>
              <w:framePr w:w="7872" w:wrap="notBeside" w:vAnchor="text" w:hAnchor="text" w:xAlign="right" w:y="1"/>
              <w:rPr>
                <w:sz w:val="10"/>
                <w:szCs w:val="10"/>
              </w:rPr>
            </w:pPr>
          </w:p>
        </w:tc>
        <w:tc>
          <w:tcPr>
            <w:tcW w:w="2635" w:type="dxa"/>
            <w:tcBorders>
              <w:left w:val="single" w:sz="4" w:space="0" w:color="auto"/>
            </w:tcBorders>
            <w:shd w:val="clear" w:color="auto" w:fill="FFFFFF"/>
          </w:tcPr>
          <w:p w:rsidR="00F00C16" w:rsidRDefault="00F00C16">
            <w:pPr>
              <w:framePr w:w="7872" w:wrap="notBeside" w:vAnchor="text" w:hAnchor="text" w:xAlign="right" w:y="1"/>
              <w:rPr>
                <w:sz w:val="10"/>
                <w:szCs w:val="10"/>
              </w:rPr>
            </w:pPr>
          </w:p>
        </w:tc>
        <w:tc>
          <w:tcPr>
            <w:tcW w:w="2213" w:type="dxa"/>
            <w:tcBorders>
              <w:top w:val="single" w:sz="4" w:space="0" w:color="auto"/>
              <w:left w:val="single" w:sz="4" w:space="0" w:color="auto"/>
            </w:tcBorders>
            <w:shd w:val="clear" w:color="auto" w:fill="FFFFFF"/>
          </w:tcPr>
          <w:p w:rsidR="00F00C16" w:rsidRDefault="00A00C58">
            <w:pPr>
              <w:pStyle w:val="120"/>
              <w:framePr w:w="7872" w:wrap="notBeside" w:vAnchor="text" w:hAnchor="text" w:xAlign="right" w:y="1"/>
              <w:shd w:val="clear" w:color="auto" w:fill="auto"/>
              <w:spacing w:after="120" w:line="240" w:lineRule="exact"/>
            </w:pPr>
            <w:r>
              <w:rPr>
                <w:rStyle w:val="12TimesNewRoman12pt"/>
                <w:rFonts w:eastAsia="Century Gothic"/>
              </w:rPr>
              <w:t>меглюмина</w:t>
            </w:r>
          </w:p>
          <w:p w:rsidR="00F00C16" w:rsidRDefault="00A00C58">
            <w:pPr>
              <w:pStyle w:val="120"/>
              <w:framePr w:w="7872" w:wrap="notBeside" w:vAnchor="text" w:hAnchor="text" w:xAlign="right" w:y="1"/>
              <w:shd w:val="clear" w:color="auto" w:fill="auto"/>
              <w:spacing w:before="120" w:after="0" w:line="240" w:lineRule="exact"/>
            </w:pPr>
            <w:r>
              <w:rPr>
                <w:rStyle w:val="12TimesNewRoman12pt"/>
                <w:rFonts w:eastAsia="Century Gothic"/>
              </w:rPr>
              <w:t>акридонацетат</w:t>
            </w:r>
          </w:p>
        </w:tc>
        <w:tc>
          <w:tcPr>
            <w:tcW w:w="2141"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7872" w:wrap="notBeside" w:vAnchor="text" w:hAnchor="text" w:xAlign="right" w:y="1"/>
              <w:shd w:val="clear" w:color="auto" w:fill="auto"/>
              <w:spacing w:after="0" w:line="283" w:lineRule="exact"/>
            </w:pPr>
            <w:r>
              <w:rPr>
                <w:rStyle w:val="12TimesNewRoman12pt"/>
                <w:rFonts w:eastAsia="Century Gothic"/>
              </w:rPr>
              <w:t>раствор для внутривенного и внутримышечного введения; таблетки, покрытые кишечнораствори</w:t>
            </w:r>
            <w:r>
              <w:rPr>
                <w:rStyle w:val="12TimesNewRoman12pt"/>
                <w:rFonts w:eastAsia="Century Gothic"/>
              </w:rPr>
              <w:softHyphen/>
              <w:t>мой оболочкой</w:t>
            </w:r>
          </w:p>
        </w:tc>
      </w:tr>
      <w:tr w:rsidR="00F00C16">
        <w:tblPrEx>
          <w:tblCellMar>
            <w:top w:w="0" w:type="dxa"/>
            <w:bottom w:w="0" w:type="dxa"/>
          </w:tblCellMar>
        </w:tblPrEx>
        <w:trPr>
          <w:trHeight w:hRule="exact" w:val="2458"/>
          <w:jc w:val="right"/>
        </w:trPr>
        <w:tc>
          <w:tcPr>
            <w:tcW w:w="883" w:type="dxa"/>
            <w:tcBorders>
              <w:left w:val="single" w:sz="4" w:space="0" w:color="auto"/>
            </w:tcBorders>
            <w:shd w:val="clear" w:color="auto" w:fill="FFFFFF"/>
          </w:tcPr>
          <w:p w:rsidR="00F00C16" w:rsidRDefault="00F00C16">
            <w:pPr>
              <w:framePr w:w="7872" w:wrap="notBeside" w:vAnchor="text" w:hAnchor="text" w:xAlign="right" w:y="1"/>
              <w:rPr>
                <w:sz w:val="10"/>
                <w:szCs w:val="10"/>
              </w:rPr>
            </w:pPr>
          </w:p>
        </w:tc>
        <w:tc>
          <w:tcPr>
            <w:tcW w:w="2635" w:type="dxa"/>
            <w:tcBorders>
              <w:left w:val="single" w:sz="4" w:space="0" w:color="auto"/>
            </w:tcBorders>
            <w:shd w:val="clear" w:color="auto" w:fill="FFFFFF"/>
          </w:tcPr>
          <w:p w:rsidR="00F00C16" w:rsidRDefault="00F00C16">
            <w:pPr>
              <w:framePr w:w="7872" w:wrap="notBeside" w:vAnchor="text" w:hAnchor="text" w:xAlign="right" w:y="1"/>
              <w:rPr>
                <w:sz w:val="10"/>
                <w:szCs w:val="10"/>
              </w:rPr>
            </w:pPr>
          </w:p>
        </w:tc>
        <w:tc>
          <w:tcPr>
            <w:tcW w:w="2213" w:type="dxa"/>
            <w:tcBorders>
              <w:top w:val="single" w:sz="4" w:space="0" w:color="auto"/>
              <w:left w:val="single" w:sz="4" w:space="0" w:color="auto"/>
            </w:tcBorders>
            <w:shd w:val="clear" w:color="auto" w:fill="FFFFFF"/>
          </w:tcPr>
          <w:p w:rsidR="00F00C16" w:rsidRDefault="00A00C58">
            <w:pPr>
              <w:pStyle w:val="120"/>
              <w:framePr w:w="7872" w:wrap="notBeside" w:vAnchor="text" w:hAnchor="text" w:xAlign="right" w:y="1"/>
              <w:shd w:val="clear" w:color="auto" w:fill="auto"/>
              <w:spacing w:after="0" w:line="240" w:lineRule="exact"/>
            </w:pPr>
            <w:r>
              <w:rPr>
                <w:rStyle w:val="12TimesNewRoman12pt"/>
                <w:rFonts w:eastAsia="Century Gothic"/>
              </w:rPr>
              <w:t>тилорон</w:t>
            </w:r>
          </w:p>
        </w:tc>
        <w:tc>
          <w:tcPr>
            <w:tcW w:w="2141"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7872" w:wrap="notBeside" w:vAnchor="text" w:hAnchor="text" w:xAlign="right" w:y="1"/>
              <w:shd w:val="clear" w:color="auto" w:fill="auto"/>
              <w:spacing w:after="0" w:line="283" w:lineRule="exact"/>
            </w:pPr>
            <w:r>
              <w:rPr>
                <w:rStyle w:val="12TimesNewRoman12pt"/>
                <w:rFonts w:eastAsia="Century Gothic"/>
              </w:rPr>
              <w:t>капсулы;</w:t>
            </w:r>
          </w:p>
          <w:p w:rsidR="00F00C16" w:rsidRDefault="00A00C58">
            <w:pPr>
              <w:pStyle w:val="120"/>
              <w:framePr w:w="7872" w:wrap="notBeside" w:vAnchor="text" w:hAnchor="text" w:xAlign="right" w:y="1"/>
              <w:shd w:val="clear" w:color="auto" w:fill="auto"/>
              <w:spacing w:after="0" w:line="283" w:lineRule="exact"/>
            </w:pPr>
            <w:r>
              <w:rPr>
                <w:rStyle w:val="12TimesNewRoman12pt"/>
                <w:rFonts w:eastAsia="Century Gothic"/>
              </w:rPr>
              <w:t>таблетки,</w:t>
            </w:r>
          </w:p>
          <w:p w:rsidR="00F00C16" w:rsidRDefault="00A00C58">
            <w:pPr>
              <w:pStyle w:val="120"/>
              <w:framePr w:w="7872" w:wrap="notBeside" w:vAnchor="text" w:hAnchor="text" w:xAlign="right" w:y="1"/>
              <w:shd w:val="clear" w:color="auto" w:fill="auto"/>
              <w:spacing w:after="0" w:line="283" w:lineRule="exact"/>
            </w:pPr>
            <w:r>
              <w:rPr>
                <w:rStyle w:val="12TimesNewRoman12pt"/>
                <w:rFonts w:eastAsia="Century Gothic"/>
              </w:rPr>
              <w:t>покрытые</w:t>
            </w:r>
          </w:p>
          <w:p w:rsidR="00F00C16" w:rsidRDefault="00A00C58">
            <w:pPr>
              <w:pStyle w:val="120"/>
              <w:framePr w:w="7872" w:wrap="notBeside" w:vAnchor="text" w:hAnchor="text" w:xAlign="right" w:y="1"/>
              <w:shd w:val="clear" w:color="auto" w:fill="auto"/>
              <w:spacing w:after="0" w:line="283" w:lineRule="exact"/>
            </w:pPr>
            <w:r>
              <w:rPr>
                <w:rStyle w:val="12TimesNewRoman12pt"/>
                <w:rFonts w:eastAsia="Century Gothic"/>
              </w:rPr>
              <w:t>оболочкой;</w:t>
            </w:r>
          </w:p>
          <w:p w:rsidR="00F00C16" w:rsidRDefault="00A00C58">
            <w:pPr>
              <w:pStyle w:val="120"/>
              <w:framePr w:w="7872" w:wrap="notBeside" w:vAnchor="text" w:hAnchor="text" w:xAlign="right" w:y="1"/>
              <w:shd w:val="clear" w:color="auto" w:fill="auto"/>
              <w:spacing w:after="0" w:line="283" w:lineRule="exact"/>
            </w:pPr>
            <w:r>
              <w:rPr>
                <w:rStyle w:val="12TimesNewRoman12pt"/>
                <w:rFonts w:eastAsia="Century Gothic"/>
              </w:rPr>
              <w:t>таблетки,</w:t>
            </w:r>
          </w:p>
          <w:p w:rsidR="00F00C16" w:rsidRDefault="00A00C58">
            <w:pPr>
              <w:pStyle w:val="120"/>
              <w:framePr w:w="7872" w:wrap="notBeside" w:vAnchor="text" w:hAnchor="text" w:xAlign="right" w:y="1"/>
              <w:shd w:val="clear" w:color="auto" w:fill="auto"/>
              <w:spacing w:after="0" w:line="283" w:lineRule="exact"/>
            </w:pPr>
            <w:r>
              <w:rPr>
                <w:rStyle w:val="12TimesNewRoman12pt"/>
                <w:rFonts w:eastAsia="Century Gothic"/>
              </w:rPr>
              <w:t>покрытые</w:t>
            </w:r>
          </w:p>
          <w:p w:rsidR="00F00C16" w:rsidRDefault="00A00C58">
            <w:pPr>
              <w:pStyle w:val="120"/>
              <w:framePr w:w="7872" w:wrap="notBeside" w:vAnchor="text" w:hAnchor="text" w:xAlign="right" w:y="1"/>
              <w:shd w:val="clear" w:color="auto" w:fill="auto"/>
              <w:spacing w:after="0" w:line="283" w:lineRule="exact"/>
            </w:pPr>
            <w:r>
              <w:rPr>
                <w:rStyle w:val="12TimesNewRoman12pt"/>
                <w:rFonts w:eastAsia="Century Gothic"/>
              </w:rPr>
              <w:t>пленочной</w:t>
            </w:r>
          </w:p>
          <w:p w:rsidR="00F00C16" w:rsidRDefault="00A00C58">
            <w:pPr>
              <w:pStyle w:val="120"/>
              <w:framePr w:w="7872" w:wrap="notBeside" w:vAnchor="text" w:hAnchor="text" w:xAlign="right" w:y="1"/>
              <w:shd w:val="clear" w:color="auto" w:fill="auto"/>
              <w:spacing w:after="0" w:line="283" w:lineRule="exact"/>
            </w:pPr>
            <w:r>
              <w:rPr>
                <w:rStyle w:val="12TimesNewRoman12pt"/>
                <w:rFonts w:eastAsia="Century Gothic"/>
              </w:rPr>
              <w:t>оболочкой</w:t>
            </w:r>
          </w:p>
        </w:tc>
      </w:tr>
      <w:tr w:rsidR="00F00C16">
        <w:tblPrEx>
          <w:tblCellMar>
            <w:top w:w="0" w:type="dxa"/>
            <w:bottom w:w="0" w:type="dxa"/>
          </w:tblCellMar>
        </w:tblPrEx>
        <w:trPr>
          <w:trHeight w:hRule="exact" w:val="739"/>
          <w:jc w:val="right"/>
        </w:trPr>
        <w:tc>
          <w:tcPr>
            <w:tcW w:w="883" w:type="dxa"/>
            <w:tcBorders>
              <w:top w:val="single" w:sz="4" w:space="0" w:color="auto"/>
              <w:left w:val="single" w:sz="4" w:space="0" w:color="auto"/>
            </w:tcBorders>
            <w:shd w:val="clear" w:color="auto" w:fill="FFFFFF"/>
            <w:vAlign w:val="center"/>
          </w:tcPr>
          <w:p w:rsidR="00F00C16" w:rsidRDefault="00A00C58">
            <w:pPr>
              <w:pStyle w:val="120"/>
              <w:framePr w:w="7872" w:wrap="notBeside" w:vAnchor="text" w:hAnchor="text" w:xAlign="right" w:y="1"/>
              <w:shd w:val="clear" w:color="auto" w:fill="auto"/>
              <w:spacing w:after="0" w:line="240" w:lineRule="exact"/>
              <w:ind w:left="220"/>
            </w:pPr>
            <w:r>
              <w:rPr>
                <w:rStyle w:val="12TimesNewRoman12pt"/>
                <w:rFonts w:eastAsia="Century Gothic"/>
                <w:lang w:val="en-US" w:eastAsia="en-US" w:bidi="en-US"/>
              </w:rPr>
              <w:t>L04</w:t>
            </w:r>
          </w:p>
        </w:tc>
        <w:tc>
          <w:tcPr>
            <w:tcW w:w="2635" w:type="dxa"/>
            <w:tcBorders>
              <w:top w:val="single" w:sz="4" w:space="0" w:color="auto"/>
              <w:left w:val="single" w:sz="4" w:space="0" w:color="auto"/>
            </w:tcBorders>
            <w:shd w:val="clear" w:color="auto" w:fill="FFFFFF"/>
            <w:vAlign w:val="center"/>
          </w:tcPr>
          <w:p w:rsidR="00F00C16" w:rsidRDefault="00A00C58">
            <w:pPr>
              <w:pStyle w:val="120"/>
              <w:framePr w:w="7872" w:wrap="notBeside" w:vAnchor="text" w:hAnchor="text" w:xAlign="right" w:y="1"/>
              <w:shd w:val="clear" w:color="auto" w:fill="auto"/>
              <w:spacing w:after="0" w:line="240" w:lineRule="exact"/>
            </w:pPr>
            <w:r>
              <w:rPr>
                <w:rStyle w:val="12TimesNewRoman12pt"/>
                <w:rFonts w:eastAsia="Century Gothic"/>
              </w:rPr>
              <w:t>иммунодепрессанты</w:t>
            </w:r>
          </w:p>
        </w:tc>
        <w:tc>
          <w:tcPr>
            <w:tcW w:w="2213" w:type="dxa"/>
            <w:tcBorders>
              <w:top w:val="single" w:sz="4" w:space="0" w:color="auto"/>
              <w:left w:val="single" w:sz="4" w:space="0" w:color="auto"/>
            </w:tcBorders>
            <w:shd w:val="clear" w:color="auto" w:fill="FFFFFF"/>
          </w:tcPr>
          <w:p w:rsidR="00F00C16" w:rsidRDefault="00F00C16">
            <w:pPr>
              <w:framePr w:w="7872" w:wrap="notBeside" w:vAnchor="text" w:hAnchor="text" w:xAlign="right" w:y="1"/>
              <w:rPr>
                <w:sz w:val="10"/>
                <w:szCs w:val="10"/>
              </w:rPr>
            </w:pPr>
          </w:p>
        </w:tc>
        <w:tc>
          <w:tcPr>
            <w:tcW w:w="2141" w:type="dxa"/>
            <w:tcBorders>
              <w:top w:val="single" w:sz="4" w:space="0" w:color="auto"/>
              <w:left w:val="single" w:sz="4" w:space="0" w:color="auto"/>
              <w:right w:val="single" w:sz="4" w:space="0" w:color="auto"/>
            </w:tcBorders>
            <w:shd w:val="clear" w:color="auto" w:fill="FFFFFF"/>
          </w:tcPr>
          <w:p w:rsidR="00F00C16" w:rsidRDefault="00F00C16">
            <w:pPr>
              <w:framePr w:w="7872" w:wrap="notBeside" w:vAnchor="text" w:hAnchor="text" w:xAlign="right" w:y="1"/>
              <w:rPr>
                <w:sz w:val="10"/>
                <w:szCs w:val="10"/>
              </w:rPr>
            </w:pPr>
          </w:p>
        </w:tc>
      </w:tr>
      <w:tr w:rsidR="00F00C16">
        <w:tblPrEx>
          <w:tblCellMar>
            <w:top w:w="0" w:type="dxa"/>
            <w:bottom w:w="0" w:type="dxa"/>
          </w:tblCellMar>
        </w:tblPrEx>
        <w:trPr>
          <w:trHeight w:hRule="exact" w:val="749"/>
          <w:jc w:val="right"/>
        </w:trPr>
        <w:tc>
          <w:tcPr>
            <w:tcW w:w="883" w:type="dxa"/>
            <w:tcBorders>
              <w:top w:val="single" w:sz="4" w:space="0" w:color="auto"/>
              <w:left w:val="single" w:sz="4" w:space="0" w:color="auto"/>
            </w:tcBorders>
            <w:shd w:val="clear" w:color="auto" w:fill="FFFFFF"/>
            <w:vAlign w:val="center"/>
          </w:tcPr>
          <w:p w:rsidR="00F00C16" w:rsidRDefault="00A00C58">
            <w:pPr>
              <w:pStyle w:val="120"/>
              <w:framePr w:w="7872" w:wrap="notBeside" w:vAnchor="text" w:hAnchor="text" w:xAlign="right" w:y="1"/>
              <w:shd w:val="clear" w:color="auto" w:fill="auto"/>
              <w:spacing w:after="0" w:line="240" w:lineRule="exact"/>
              <w:ind w:left="220"/>
            </w:pPr>
            <w:r>
              <w:rPr>
                <w:rStyle w:val="12TimesNewRoman12pt"/>
                <w:rFonts w:eastAsia="Century Gothic"/>
                <w:lang w:val="en-US" w:eastAsia="en-US" w:bidi="en-US"/>
              </w:rPr>
              <w:t>L04A</w:t>
            </w:r>
          </w:p>
        </w:tc>
        <w:tc>
          <w:tcPr>
            <w:tcW w:w="2635" w:type="dxa"/>
            <w:tcBorders>
              <w:top w:val="single" w:sz="4" w:space="0" w:color="auto"/>
              <w:left w:val="single" w:sz="4" w:space="0" w:color="auto"/>
            </w:tcBorders>
            <w:shd w:val="clear" w:color="auto" w:fill="FFFFFF"/>
            <w:vAlign w:val="center"/>
          </w:tcPr>
          <w:p w:rsidR="00F00C16" w:rsidRDefault="00A00C58">
            <w:pPr>
              <w:pStyle w:val="120"/>
              <w:framePr w:w="7872" w:wrap="notBeside" w:vAnchor="text" w:hAnchor="text" w:xAlign="right" w:y="1"/>
              <w:shd w:val="clear" w:color="auto" w:fill="auto"/>
              <w:spacing w:after="0" w:line="240" w:lineRule="exact"/>
            </w:pPr>
            <w:r>
              <w:rPr>
                <w:rStyle w:val="12TimesNewRoman12pt"/>
                <w:rFonts w:eastAsia="Century Gothic"/>
              </w:rPr>
              <w:t>иммунодепрессанты</w:t>
            </w:r>
          </w:p>
        </w:tc>
        <w:tc>
          <w:tcPr>
            <w:tcW w:w="2213" w:type="dxa"/>
            <w:tcBorders>
              <w:top w:val="single" w:sz="4" w:space="0" w:color="auto"/>
              <w:left w:val="single" w:sz="4" w:space="0" w:color="auto"/>
            </w:tcBorders>
            <w:shd w:val="clear" w:color="auto" w:fill="FFFFFF"/>
          </w:tcPr>
          <w:p w:rsidR="00F00C16" w:rsidRDefault="00F00C16">
            <w:pPr>
              <w:framePr w:w="7872" w:wrap="notBeside" w:vAnchor="text" w:hAnchor="text" w:xAlign="right" w:y="1"/>
              <w:rPr>
                <w:sz w:val="10"/>
                <w:szCs w:val="10"/>
              </w:rPr>
            </w:pPr>
          </w:p>
        </w:tc>
        <w:tc>
          <w:tcPr>
            <w:tcW w:w="2141" w:type="dxa"/>
            <w:tcBorders>
              <w:top w:val="single" w:sz="4" w:space="0" w:color="auto"/>
              <w:left w:val="single" w:sz="4" w:space="0" w:color="auto"/>
              <w:right w:val="single" w:sz="4" w:space="0" w:color="auto"/>
            </w:tcBorders>
            <w:shd w:val="clear" w:color="auto" w:fill="FFFFFF"/>
          </w:tcPr>
          <w:p w:rsidR="00F00C16" w:rsidRDefault="00F00C16">
            <w:pPr>
              <w:framePr w:w="7872" w:wrap="notBeside" w:vAnchor="text" w:hAnchor="text" w:xAlign="right" w:y="1"/>
              <w:rPr>
                <w:sz w:val="10"/>
                <w:szCs w:val="10"/>
              </w:rPr>
            </w:pPr>
          </w:p>
        </w:tc>
      </w:tr>
      <w:tr w:rsidR="00F00C16">
        <w:tblPrEx>
          <w:tblCellMar>
            <w:top w:w="0" w:type="dxa"/>
            <w:bottom w:w="0" w:type="dxa"/>
          </w:tblCellMar>
        </w:tblPrEx>
        <w:trPr>
          <w:trHeight w:hRule="exact" w:val="2160"/>
          <w:jc w:val="right"/>
        </w:trPr>
        <w:tc>
          <w:tcPr>
            <w:tcW w:w="883" w:type="dxa"/>
            <w:tcBorders>
              <w:top w:val="single" w:sz="4" w:space="0" w:color="auto"/>
              <w:left w:val="single" w:sz="4" w:space="0" w:color="auto"/>
            </w:tcBorders>
            <w:shd w:val="clear" w:color="auto" w:fill="FFFFFF"/>
          </w:tcPr>
          <w:p w:rsidR="00F00C16" w:rsidRDefault="00A00C58">
            <w:pPr>
              <w:pStyle w:val="120"/>
              <w:framePr w:w="7872" w:wrap="notBeside" w:vAnchor="text" w:hAnchor="text" w:xAlign="right" w:y="1"/>
              <w:shd w:val="clear" w:color="auto" w:fill="auto"/>
              <w:spacing w:after="0" w:line="240" w:lineRule="exact"/>
            </w:pPr>
            <w:r>
              <w:rPr>
                <w:rStyle w:val="12TimesNewRoman12pt"/>
                <w:rFonts w:eastAsia="Century Gothic"/>
                <w:lang w:val="en-US" w:eastAsia="en-US" w:bidi="en-US"/>
              </w:rPr>
              <w:t>L04AA</w:t>
            </w:r>
          </w:p>
        </w:tc>
        <w:tc>
          <w:tcPr>
            <w:tcW w:w="2635" w:type="dxa"/>
            <w:tcBorders>
              <w:top w:val="single" w:sz="4" w:space="0" w:color="auto"/>
              <w:left w:val="single" w:sz="4" w:space="0" w:color="auto"/>
            </w:tcBorders>
            <w:shd w:val="clear" w:color="auto" w:fill="FFFFFF"/>
          </w:tcPr>
          <w:p w:rsidR="00F00C16" w:rsidRDefault="00A00C58">
            <w:pPr>
              <w:pStyle w:val="120"/>
              <w:framePr w:w="7872" w:wrap="notBeside" w:vAnchor="text" w:hAnchor="text" w:xAlign="right" w:y="1"/>
              <w:shd w:val="clear" w:color="auto" w:fill="auto"/>
              <w:spacing w:after="120" w:line="240" w:lineRule="exact"/>
            </w:pPr>
            <w:r>
              <w:rPr>
                <w:rStyle w:val="12TimesNewRoman12pt"/>
                <w:rFonts w:eastAsia="Century Gothic"/>
              </w:rPr>
              <w:t>селективные</w:t>
            </w:r>
          </w:p>
          <w:p w:rsidR="00F00C16" w:rsidRDefault="00A00C58">
            <w:pPr>
              <w:pStyle w:val="120"/>
              <w:framePr w:w="7872" w:wrap="notBeside" w:vAnchor="text" w:hAnchor="text" w:xAlign="right" w:y="1"/>
              <w:shd w:val="clear" w:color="auto" w:fill="auto"/>
              <w:spacing w:before="120" w:after="0" w:line="240" w:lineRule="exact"/>
            </w:pPr>
            <w:r>
              <w:rPr>
                <w:rStyle w:val="12TimesNewRoman12pt"/>
                <w:rFonts w:eastAsia="Century Gothic"/>
              </w:rPr>
              <w:t>иммунодепрессанты</w:t>
            </w:r>
          </w:p>
        </w:tc>
        <w:tc>
          <w:tcPr>
            <w:tcW w:w="2213" w:type="dxa"/>
            <w:tcBorders>
              <w:top w:val="single" w:sz="4" w:space="0" w:color="auto"/>
              <w:left w:val="single" w:sz="4" w:space="0" w:color="auto"/>
            </w:tcBorders>
            <w:shd w:val="clear" w:color="auto" w:fill="FFFFFF"/>
          </w:tcPr>
          <w:p w:rsidR="00F00C16" w:rsidRDefault="00A00C58">
            <w:pPr>
              <w:pStyle w:val="120"/>
              <w:framePr w:w="7872" w:wrap="notBeside" w:vAnchor="text" w:hAnchor="text" w:xAlign="right" w:y="1"/>
              <w:shd w:val="clear" w:color="auto" w:fill="auto"/>
              <w:spacing w:after="0" w:line="240" w:lineRule="exact"/>
            </w:pPr>
            <w:r>
              <w:rPr>
                <w:rStyle w:val="12TimesNewRoman12pt"/>
                <w:rFonts w:eastAsia="Century Gothic"/>
              </w:rPr>
              <w:t>абатацепт</w:t>
            </w:r>
          </w:p>
        </w:tc>
        <w:tc>
          <w:tcPr>
            <w:tcW w:w="2141"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7872" w:wrap="notBeside" w:vAnchor="text" w:hAnchor="text" w:xAlign="right" w:y="1"/>
              <w:shd w:val="clear" w:color="auto" w:fill="auto"/>
              <w:spacing w:after="0" w:line="278" w:lineRule="exact"/>
            </w:pPr>
            <w:r>
              <w:rPr>
                <w:rStyle w:val="12TimesNewRoman12pt"/>
                <w:rFonts w:eastAsia="Century Gothic"/>
              </w:rPr>
              <w:t>лиофилизат для</w:t>
            </w:r>
          </w:p>
          <w:p w:rsidR="00F00C16" w:rsidRDefault="00A00C58">
            <w:pPr>
              <w:pStyle w:val="120"/>
              <w:framePr w:w="7872" w:wrap="notBeside" w:vAnchor="text" w:hAnchor="text" w:xAlign="right" w:y="1"/>
              <w:shd w:val="clear" w:color="auto" w:fill="auto"/>
              <w:spacing w:after="0" w:line="278" w:lineRule="exact"/>
            </w:pPr>
            <w:r>
              <w:rPr>
                <w:rStyle w:val="12TimesNewRoman12pt"/>
                <w:rFonts w:eastAsia="Century Gothic"/>
              </w:rPr>
              <w:t>приготовления</w:t>
            </w:r>
          </w:p>
          <w:p w:rsidR="00F00C16" w:rsidRDefault="00A00C58">
            <w:pPr>
              <w:pStyle w:val="120"/>
              <w:framePr w:w="7872" w:wrap="notBeside" w:vAnchor="text" w:hAnchor="text" w:xAlign="right" w:y="1"/>
              <w:shd w:val="clear" w:color="auto" w:fill="auto"/>
              <w:spacing w:after="0" w:line="278" w:lineRule="exact"/>
            </w:pPr>
            <w:r>
              <w:rPr>
                <w:rStyle w:val="12TimesNewRoman12pt"/>
                <w:rFonts w:eastAsia="Century Gothic"/>
              </w:rPr>
              <w:t>раствора для</w:t>
            </w:r>
          </w:p>
          <w:p w:rsidR="00F00C16" w:rsidRDefault="00A00C58">
            <w:pPr>
              <w:pStyle w:val="120"/>
              <w:framePr w:w="7872" w:wrap="notBeside" w:vAnchor="text" w:hAnchor="text" w:xAlign="right" w:y="1"/>
              <w:shd w:val="clear" w:color="auto" w:fill="auto"/>
              <w:spacing w:after="0" w:line="278" w:lineRule="exact"/>
            </w:pPr>
            <w:r>
              <w:rPr>
                <w:rStyle w:val="12TimesNewRoman12pt"/>
                <w:rFonts w:eastAsia="Century Gothic"/>
              </w:rPr>
              <w:t>инфузий;</w:t>
            </w:r>
          </w:p>
          <w:p w:rsidR="00F00C16" w:rsidRDefault="00A00C58">
            <w:pPr>
              <w:pStyle w:val="120"/>
              <w:framePr w:w="7872" w:wrap="notBeside" w:vAnchor="text" w:hAnchor="text" w:xAlign="right" w:y="1"/>
              <w:shd w:val="clear" w:color="auto" w:fill="auto"/>
              <w:spacing w:after="0" w:line="278" w:lineRule="exact"/>
            </w:pPr>
            <w:r>
              <w:rPr>
                <w:rStyle w:val="12TimesNewRoman12pt"/>
                <w:rFonts w:eastAsia="Century Gothic"/>
              </w:rPr>
              <w:t>раствор для</w:t>
            </w:r>
          </w:p>
          <w:p w:rsidR="00F00C16" w:rsidRDefault="00A00C58">
            <w:pPr>
              <w:pStyle w:val="120"/>
              <w:framePr w:w="7872" w:wrap="notBeside" w:vAnchor="text" w:hAnchor="text" w:xAlign="right" w:y="1"/>
              <w:shd w:val="clear" w:color="auto" w:fill="auto"/>
              <w:spacing w:after="0" w:line="278" w:lineRule="exact"/>
            </w:pPr>
            <w:r>
              <w:rPr>
                <w:rStyle w:val="12TimesNewRoman12pt"/>
                <w:rFonts w:eastAsia="Century Gothic"/>
              </w:rPr>
              <w:t>подкожного</w:t>
            </w:r>
          </w:p>
          <w:p w:rsidR="00F00C16" w:rsidRDefault="00A00C58">
            <w:pPr>
              <w:pStyle w:val="120"/>
              <w:framePr w:w="7872" w:wrap="notBeside" w:vAnchor="text" w:hAnchor="text" w:xAlign="right" w:y="1"/>
              <w:shd w:val="clear" w:color="auto" w:fill="auto"/>
              <w:spacing w:after="0" w:line="278" w:lineRule="exact"/>
            </w:pPr>
            <w:r>
              <w:rPr>
                <w:rStyle w:val="12TimesNewRoman12pt"/>
                <w:rFonts w:eastAsia="Century Gothic"/>
              </w:rPr>
              <w:t>введения</w:t>
            </w:r>
          </w:p>
        </w:tc>
      </w:tr>
      <w:tr w:rsidR="00F00C16">
        <w:tblPrEx>
          <w:tblCellMar>
            <w:top w:w="0" w:type="dxa"/>
            <w:bottom w:w="0" w:type="dxa"/>
          </w:tblCellMar>
        </w:tblPrEx>
        <w:trPr>
          <w:trHeight w:hRule="exact" w:val="763"/>
          <w:jc w:val="right"/>
        </w:trPr>
        <w:tc>
          <w:tcPr>
            <w:tcW w:w="883" w:type="dxa"/>
            <w:tcBorders>
              <w:left w:val="single" w:sz="4" w:space="0" w:color="auto"/>
              <w:bottom w:val="single" w:sz="4" w:space="0" w:color="auto"/>
            </w:tcBorders>
            <w:shd w:val="clear" w:color="auto" w:fill="FFFFFF"/>
          </w:tcPr>
          <w:p w:rsidR="00F00C16" w:rsidRDefault="00F00C16">
            <w:pPr>
              <w:framePr w:w="7872" w:wrap="notBeside" w:vAnchor="text" w:hAnchor="text" w:xAlign="right" w:y="1"/>
              <w:rPr>
                <w:sz w:val="10"/>
                <w:szCs w:val="10"/>
              </w:rPr>
            </w:pPr>
          </w:p>
        </w:tc>
        <w:tc>
          <w:tcPr>
            <w:tcW w:w="2635" w:type="dxa"/>
            <w:tcBorders>
              <w:left w:val="single" w:sz="4" w:space="0" w:color="auto"/>
              <w:bottom w:val="single" w:sz="4" w:space="0" w:color="auto"/>
            </w:tcBorders>
            <w:shd w:val="clear" w:color="auto" w:fill="FFFFFF"/>
          </w:tcPr>
          <w:p w:rsidR="00F00C16" w:rsidRDefault="00F00C16">
            <w:pPr>
              <w:framePr w:w="7872" w:wrap="notBeside" w:vAnchor="text" w:hAnchor="text" w:xAlign="right" w:y="1"/>
              <w:rPr>
                <w:sz w:val="10"/>
                <w:szCs w:val="10"/>
              </w:rPr>
            </w:pPr>
          </w:p>
        </w:tc>
        <w:tc>
          <w:tcPr>
            <w:tcW w:w="2213" w:type="dxa"/>
            <w:tcBorders>
              <w:top w:val="single" w:sz="4" w:space="0" w:color="auto"/>
              <w:left w:val="single" w:sz="4" w:space="0" w:color="auto"/>
              <w:bottom w:val="single" w:sz="4" w:space="0" w:color="auto"/>
            </w:tcBorders>
            <w:shd w:val="clear" w:color="auto" w:fill="FFFFFF"/>
            <w:vAlign w:val="center"/>
          </w:tcPr>
          <w:p w:rsidR="00F00C16" w:rsidRDefault="00A00C58">
            <w:pPr>
              <w:pStyle w:val="120"/>
              <w:framePr w:w="7872" w:wrap="notBeside" w:vAnchor="text" w:hAnchor="text" w:xAlign="right" w:y="1"/>
              <w:shd w:val="clear" w:color="auto" w:fill="auto"/>
              <w:spacing w:after="60" w:line="240" w:lineRule="exact"/>
            </w:pPr>
            <w:r>
              <w:rPr>
                <w:rStyle w:val="12TimesNewRoman12pt"/>
                <w:rFonts w:eastAsia="Century Gothic"/>
              </w:rPr>
              <w:t>микофеиолата</w:t>
            </w:r>
          </w:p>
          <w:p w:rsidR="00F00C16" w:rsidRDefault="00A00C58">
            <w:pPr>
              <w:pStyle w:val="120"/>
              <w:framePr w:w="7872" w:wrap="notBeside" w:vAnchor="text" w:hAnchor="text" w:xAlign="right" w:y="1"/>
              <w:shd w:val="clear" w:color="auto" w:fill="auto"/>
              <w:spacing w:before="60" w:after="0" w:line="240" w:lineRule="exact"/>
            </w:pPr>
            <w:r>
              <w:rPr>
                <w:rStyle w:val="12TimesNewRoman12pt"/>
                <w:rFonts w:eastAsia="Century Gothic"/>
              </w:rPr>
              <w:t>мофетил</w:t>
            </w:r>
          </w:p>
        </w:tc>
        <w:tc>
          <w:tcPr>
            <w:tcW w:w="2141" w:type="dxa"/>
            <w:tcBorders>
              <w:top w:val="single" w:sz="4" w:space="0" w:color="auto"/>
              <w:left w:val="single" w:sz="4" w:space="0" w:color="auto"/>
              <w:bottom w:val="single" w:sz="4" w:space="0" w:color="auto"/>
              <w:right w:val="single" w:sz="4" w:space="0" w:color="auto"/>
            </w:tcBorders>
            <w:shd w:val="clear" w:color="auto" w:fill="FFFFFF"/>
            <w:vAlign w:val="center"/>
          </w:tcPr>
          <w:p w:rsidR="00F00C16" w:rsidRDefault="00A00C58">
            <w:pPr>
              <w:pStyle w:val="120"/>
              <w:framePr w:w="7872" w:wrap="notBeside" w:vAnchor="text" w:hAnchor="text" w:xAlign="right" w:y="1"/>
              <w:shd w:val="clear" w:color="auto" w:fill="auto"/>
              <w:spacing w:after="60" w:line="240" w:lineRule="exact"/>
            </w:pPr>
            <w:r>
              <w:rPr>
                <w:rStyle w:val="12TimesNewRoman12pt"/>
                <w:rFonts w:eastAsia="Century Gothic"/>
              </w:rPr>
              <w:t>капсулы;</w:t>
            </w:r>
          </w:p>
          <w:p w:rsidR="00F00C16" w:rsidRDefault="00A00C58">
            <w:pPr>
              <w:pStyle w:val="120"/>
              <w:framePr w:w="7872" w:wrap="notBeside" w:vAnchor="text" w:hAnchor="text" w:xAlign="right" w:y="1"/>
              <w:shd w:val="clear" w:color="auto" w:fill="auto"/>
              <w:spacing w:before="60" w:after="0" w:line="240" w:lineRule="exact"/>
            </w:pPr>
            <w:r>
              <w:rPr>
                <w:rStyle w:val="12TimesNewRoman12pt"/>
                <w:rFonts w:eastAsia="Century Gothic"/>
              </w:rPr>
              <w:t>таблетки,</w:t>
            </w:r>
          </w:p>
        </w:tc>
      </w:tr>
    </w:tbl>
    <w:p w:rsidR="00F00C16" w:rsidRDefault="00F00C16">
      <w:pPr>
        <w:framePr w:w="7872" w:wrap="notBeside" w:vAnchor="text" w:hAnchor="text" w:xAlign="right" w:y="1"/>
        <w:rPr>
          <w:sz w:val="2"/>
          <w:szCs w:val="2"/>
        </w:rPr>
      </w:pPr>
    </w:p>
    <w:p w:rsidR="00F00C16" w:rsidRDefault="00F00C16">
      <w:pPr>
        <w:rPr>
          <w:sz w:val="2"/>
          <w:szCs w:val="2"/>
        </w:rPr>
      </w:pPr>
    </w:p>
    <w:tbl>
      <w:tblPr>
        <w:tblOverlap w:val="never"/>
        <w:tblW w:w="0" w:type="auto"/>
        <w:jc w:val="right"/>
        <w:tblLayout w:type="fixed"/>
        <w:tblCellMar>
          <w:left w:w="10" w:type="dxa"/>
          <w:right w:w="10" w:type="dxa"/>
        </w:tblCellMar>
        <w:tblLook w:val="04A0" w:firstRow="1" w:lastRow="0" w:firstColumn="1" w:lastColumn="0" w:noHBand="0" w:noVBand="1"/>
      </w:tblPr>
      <w:tblGrid>
        <w:gridCol w:w="883"/>
        <w:gridCol w:w="2645"/>
        <w:gridCol w:w="2208"/>
        <w:gridCol w:w="2112"/>
      </w:tblGrid>
      <w:tr w:rsidR="00F00C16">
        <w:tblPrEx>
          <w:tblCellMar>
            <w:top w:w="0" w:type="dxa"/>
            <w:bottom w:w="0" w:type="dxa"/>
          </w:tblCellMar>
        </w:tblPrEx>
        <w:trPr>
          <w:trHeight w:hRule="exact" w:val="1363"/>
          <w:jc w:val="right"/>
        </w:trPr>
        <w:tc>
          <w:tcPr>
            <w:tcW w:w="883" w:type="dxa"/>
            <w:tcBorders>
              <w:top w:val="single" w:sz="4" w:space="0" w:color="auto"/>
              <w:left w:val="single" w:sz="4" w:space="0" w:color="auto"/>
            </w:tcBorders>
            <w:shd w:val="clear" w:color="auto" w:fill="FFFFFF"/>
            <w:vAlign w:val="center"/>
          </w:tcPr>
          <w:p w:rsidR="00F00C16" w:rsidRDefault="00A00C58">
            <w:pPr>
              <w:pStyle w:val="120"/>
              <w:framePr w:w="7848" w:wrap="notBeside" w:vAnchor="text" w:hAnchor="text" w:xAlign="right" w:y="1"/>
              <w:shd w:val="clear" w:color="auto" w:fill="auto"/>
              <w:spacing w:after="60" w:line="240" w:lineRule="exact"/>
              <w:ind w:left="240"/>
            </w:pPr>
            <w:r>
              <w:rPr>
                <w:rStyle w:val="12TimesNewRoman12pt"/>
                <w:rFonts w:eastAsia="Century Gothic"/>
              </w:rPr>
              <w:lastRenderedPageBreak/>
              <w:t>Код</w:t>
            </w:r>
          </w:p>
          <w:p w:rsidR="00F00C16" w:rsidRDefault="00A00C58">
            <w:pPr>
              <w:pStyle w:val="120"/>
              <w:framePr w:w="7848" w:wrap="notBeside" w:vAnchor="text" w:hAnchor="text" w:xAlign="right" w:y="1"/>
              <w:shd w:val="clear" w:color="auto" w:fill="auto"/>
              <w:spacing w:before="60" w:after="0" w:line="240" w:lineRule="exact"/>
              <w:ind w:left="240"/>
            </w:pPr>
            <w:r>
              <w:rPr>
                <w:rStyle w:val="12TimesNewRoman12pt"/>
                <w:rFonts w:eastAsia="Century Gothic"/>
                <w:lang w:val="en-US" w:eastAsia="en-US" w:bidi="en-US"/>
              </w:rPr>
              <w:t>ATX</w:t>
            </w:r>
          </w:p>
        </w:tc>
        <w:tc>
          <w:tcPr>
            <w:tcW w:w="2645" w:type="dxa"/>
            <w:tcBorders>
              <w:top w:val="single" w:sz="4" w:space="0" w:color="auto"/>
              <w:left w:val="single" w:sz="4" w:space="0" w:color="auto"/>
            </w:tcBorders>
            <w:shd w:val="clear" w:color="auto" w:fill="FFFFFF"/>
            <w:vAlign w:val="bottom"/>
          </w:tcPr>
          <w:p w:rsidR="00F00C16" w:rsidRDefault="00A00C58">
            <w:pPr>
              <w:pStyle w:val="120"/>
              <w:framePr w:w="7848" w:wrap="notBeside" w:vAnchor="text" w:hAnchor="text" w:xAlign="right" w:y="1"/>
              <w:shd w:val="clear" w:color="auto" w:fill="auto"/>
              <w:spacing w:after="0" w:line="288" w:lineRule="exact"/>
              <w:jc w:val="center"/>
            </w:pPr>
            <w:r>
              <w:rPr>
                <w:rStyle w:val="12TimesNewRoman12pt"/>
                <w:rFonts w:eastAsia="Century Gothic"/>
              </w:rPr>
              <w:t>Анатомо- терапевтическо- химическая классификация (АТХ)</w:t>
            </w:r>
          </w:p>
        </w:tc>
        <w:tc>
          <w:tcPr>
            <w:tcW w:w="2208" w:type="dxa"/>
            <w:tcBorders>
              <w:top w:val="single" w:sz="4" w:space="0" w:color="auto"/>
              <w:left w:val="single" w:sz="4" w:space="0" w:color="auto"/>
            </w:tcBorders>
            <w:shd w:val="clear" w:color="auto" w:fill="FFFFFF"/>
            <w:vAlign w:val="center"/>
          </w:tcPr>
          <w:p w:rsidR="00F00C16" w:rsidRDefault="00A00C58">
            <w:pPr>
              <w:pStyle w:val="120"/>
              <w:framePr w:w="7848" w:wrap="notBeside" w:vAnchor="text" w:hAnchor="text" w:xAlign="right" w:y="1"/>
              <w:shd w:val="clear" w:color="auto" w:fill="auto"/>
              <w:spacing w:after="120" w:line="240" w:lineRule="exact"/>
              <w:ind w:left="300"/>
            </w:pPr>
            <w:r>
              <w:rPr>
                <w:rStyle w:val="12TimesNewRoman12pt"/>
                <w:rFonts w:eastAsia="Century Gothic"/>
              </w:rPr>
              <w:t>Лекарственные</w:t>
            </w:r>
          </w:p>
          <w:p w:rsidR="00F00C16" w:rsidRDefault="00A00C58">
            <w:pPr>
              <w:pStyle w:val="120"/>
              <w:framePr w:w="7848" w:wrap="notBeside" w:vAnchor="text" w:hAnchor="text" w:xAlign="right" w:y="1"/>
              <w:shd w:val="clear" w:color="auto" w:fill="auto"/>
              <w:spacing w:before="120" w:after="0" w:line="240" w:lineRule="exact"/>
              <w:jc w:val="center"/>
            </w:pPr>
            <w:r>
              <w:rPr>
                <w:rStyle w:val="12TimesNewRoman12pt"/>
                <w:rFonts w:eastAsia="Century Gothic"/>
              </w:rPr>
              <w:t>препараты</w:t>
            </w:r>
          </w:p>
        </w:tc>
        <w:tc>
          <w:tcPr>
            <w:tcW w:w="2112"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7848" w:wrap="notBeside" w:vAnchor="text" w:hAnchor="text" w:xAlign="right" w:y="1"/>
              <w:shd w:val="clear" w:color="auto" w:fill="auto"/>
              <w:spacing w:after="60" w:line="240" w:lineRule="exact"/>
              <w:ind w:left="240"/>
            </w:pPr>
            <w:r>
              <w:rPr>
                <w:rStyle w:val="12TimesNewRoman12pt"/>
                <w:rFonts w:eastAsia="Century Gothic"/>
              </w:rPr>
              <w:t>Лекарственные</w:t>
            </w:r>
          </w:p>
          <w:p w:rsidR="00F00C16" w:rsidRDefault="00A00C58">
            <w:pPr>
              <w:pStyle w:val="120"/>
              <w:framePr w:w="7848" w:wrap="notBeside" w:vAnchor="text" w:hAnchor="text" w:xAlign="right" w:y="1"/>
              <w:shd w:val="clear" w:color="auto" w:fill="auto"/>
              <w:spacing w:before="60" w:after="0" w:line="240" w:lineRule="exact"/>
              <w:jc w:val="center"/>
            </w:pPr>
            <w:r>
              <w:rPr>
                <w:rStyle w:val="12TimesNewRoman12pt"/>
                <w:rFonts w:eastAsia="Century Gothic"/>
              </w:rPr>
              <w:t>формы</w:t>
            </w:r>
          </w:p>
        </w:tc>
      </w:tr>
      <w:tr w:rsidR="00F00C16">
        <w:tblPrEx>
          <w:tblCellMar>
            <w:top w:w="0" w:type="dxa"/>
            <w:bottom w:w="0" w:type="dxa"/>
          </w:tblCellMar>
        </w:tblPrEx>
        <w:trPr>
          <w:trHeight w:hRule="exact" w:val="1032"/>
          <w:jc w:val="right"/>
        </w:trPr>
        <w:tc>
          <w:tcPr>
            <w:tcW w:w="883" w:type="dxa"/>
            <w:tcBorders>
              <w:top w:val="single" w:sz="4" w:space="0" w:color="auto"/>
              <w:left w:val="single" w:sz="4" w:space="0" w:color="auto"/>
            </w:tcBorders>
            <w:shd w:val="clear" w:color="auto" w:fill="FFFFFF"/>
          </w:tcPr>
          <w:p w:rsidR="00F00C16" w:rsidRDefault="00F00C16">
            <w:pPr>
              <w:framePr w:w="7848" w:wrap="notBeside" w:vAnchor="text" w:hAnchor="text" w:xAlign="right" w:y="1"/>
              <w:rPr>
                <w:sz w:val="10"/>
                <w:szCs w:val="10"/>
              </w:rPr>
            </w:pPr>
          </w:p>
        </w:tc>
        <w:tc>
          <w:tcPr>
            <w:tcW w:w="2645" w:type="dxa"/>
            <w:tcBorders>
              <w:top w:val="single" w:sz="4" w:space="0" w:color="auto"/>
              <w:left w:val="single" w:sz="4" w:space="0" w:color="auto"/>
            </w:tcBorders>
            <w:shd w:val="clear" w:color="auto" w:fill="FFFFFF"/>
          </w:tcPr>
          <w:p w:rsidR="00F00C16" w:rsidRDefault="00F00C16">
            <w:pPr>
              <w:framePr w:w="7848" w:wrap="notBeside" w:vAnchor="text" w:hAnchor="text" w:xAlign="right" w:y="1"/>
              <w:rPr>
                <w:sz w:val="10"/>
                <w:szCs w:val="10"/>
              </w:rPr>
            </w:pPr>
          </w:p>
        </w:tc>
        <w:tc>
          <w:tcPr>
            <w:tcW w:w="2208" w:type="dxa"/>
            <w:tcBorders>
              <w:top w:val="single" w:sz="4" w:space="0" w:color="auto"/>
              <w:left w:val="single" w:sz="4" w:space="0" w:color="auto"/>
            </w:tcBorders>
            <w:shd w:val="clear" w:color="auto" w:fill="FFFFFF"/>
          </w:tcPr>
          <w:p w:rsidR="00F00C16" w:rsidRDefault="00F00C16">
            <w:pPr>
              <w:framePr w:w="7848" w:wrap="notBeside" w:vAnchor="text" w:hAnchor="text" w:xAlign="right" w:y="1"/>
              <w:rPr>
                <w:sz w:val="10"/>
                <w:szCs w:val="10"/>
              </w:rPr>
            </w:pPr>
          </w:p>
        </w:tc>
        <w:tc>
          <w:tcPr>
            <w:tcW w:w="2112"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7848" w:wrap="notBeside" w:vAnchor="text" w:hAnchor="text" w:xAlign="right" w:y="1"/>
              <w:shd w:val="clear" w:color="auto" w:fill="auto"/>
              <w:spacing w:after="0" w:line="288" w:lineRule="exact"/>
            </w:pPr>
            <w:r>
              <w:rPr>
                <w:rStyle w:val="12TimesNewRoman12pt"/>
                <w:rFonts w:eastAsia="Century Gothic"/>
              </w:rPr>
              <w:t>покрытые</w:t>
            </w:r>
          </w:p>
          <w:p w:rsidR="00F00C16" w:rsidRDefault="00A00C58">
            <w:pPr>
              <w:pStyle w:val="120"/>
              <w:framePr w:w="7848" w:wrap="notBeside" w:vAnchor="text" w:hAnchor="text" w:xAlign="right" w:y="1"/>
              <w:shd w:val="clear" w:color="auto" w:fill="auto"/>
              <w:spacing w:after="0" w:line="288" w:lineRule="exact"/>
            </w:pPr>
            <w:r>
              <w:rPr>
                <w:rStyle w:val="12TimesNewRoman12pt"/>
                <w:rFonts w:eastAsia="Century Gothic"/>
              </w:rPr>
              <w:t>пленочной</w:t>
            </w:r>
          </w:p>
          <w:p w:rsidR="00F00C16" w:rsidRDefault="00A00C58">
            <w:pPr>
              <w:pStyle w:val="120"/>
              <w:framePr w:w="7848" w:wrap="notBeside" w:vAnchor="text" w:hAnchor="text" w:xAlign="right" w:y="1"/>
              <w:shd w:val="clear" w:color="auto" w:fill="auto"/>
              <w:spacing w:after="0" w:line="288" w:lineRule="exact"/>
            </w:pPr>
            <w:r>
              <w:rPr>
                <w:rStyle w:val="12TimesNewRoman12pt"/>
                <w:rFonts w:eastAsia="Century Gothic"/>
              </w:rPr>
              <w:t>оболочкой</w:t>
            </w:r>
          </w:p>
        </w:tc>
      </w:tr>
      <w:tr w:rsidR="00F00C16">
        <w:tblPrEx>
          <w:tblCellMar>
            <w:top w:w="0" w:type="dxa"/>
            <w:bottom w:w="0" w:type="dxa"/>
          </w:tblCellMar>
        </w:tblPrEx>
        <w:trPr>
          <w:trHeight w:hRule="exact" w:val="1320"/>
          <w:jc w:val="right"/>
        </w:trPr>
        <w:tc>
          <w:tcPr>
            <w:tcW w:w="883" w:type="dxa"/>
            <w:tcBorders>
              <w:top w:val="single" w:sz="4" w:space="0" w:color="auto"/>
              <w:left w:val="single" w:sz="4" w:space="0" w:color="auto"/>
            </w:tcBorders>
            <w:shd w:val="clear" w:color="auto" w:fill="FFFFFF"/>
          </w:tcPr>
          <w:p w:rsidR="00F00C16" w:rsidRDefault="00F00C16">
            <w:pPr>
              <w:framePr w:w="7848" w:wrap="notBeside" w:vAnchor="text" w:hAnchor="text" w:xAlign="right" w:y="1"/>
              <w:rPr>
                <w:sz w:val="10"/>
                <w:szCs w:val="10"/>
              </w:rPr>
            </w:pPr>
          </w:p>
        </w:tc>
        <w:tc>
          <w:tcPr>
            <w:tcW w:w="2645" w:type="dxa"/>
            <w:tcBorders>
              <w:top w:val="single" w:sz="4" w:space="0" w:color="auto"/>
              <w:left w:val="single" w:sz="4" w:space="0" w:color="auto"/>
            </w:tcBorders>
            <w:shd w:val="clear" w:color="auto" w:fill="FFFFFF"/>
          </w:tcPr>
          <w:p w:rsidR="00F00C16" w:rsidRDefault="00F00C16">
            <w:pPr>
              <w:framePr w:w="7848" w:wrap="notBeside" w:vAnchor="text" w:hAnchor="text" w:xAlign="right" w:y="1"/>
              <w:rPr>
                <w:sz w:val="10"/>
                <w:szCs w:val="10"/>
              </w:rPr>
            </w:pPr>
          </w:p>
        </w:tc>
        <w:tc>
          <w:tcPr>
            <w:tcW w:w="2208" w:type="dxa"/>
            <w:tcBorders>
              <w:top w:val="single" w:sz="4" w:space="0" w:color="auto"/>
              <w:left w:val="single" w:sz="4" w:space="0" w:color="auto"/>
            </w:tcBorders>
            <w:shd w:val="clear" w:color="auto" w:fill="FFFFFF"/>
          </w:tcPr>
          <w:p w:rsidR="00F00C16" w:rsidRDefault="00A00C58">
            <w:pPr>
              <w:pStyle w:val="120"/>
              <w:framePr w:w="7848" w:wrap="notBeside" w:vAnchor="text" w:hAnchor="text" w:xAlign="right" w:y="1"/>
              <w:shd w:val="clear" w:color="auto" w:fill="auto"/>
              <w:spacing w:after="120" w:line="240" w:lineRule="exact"/>
            </w:pPr>
            <w:r>
              <w:rPr>
                <w:rStyle w:val="12TimesNewRoman12pt"/>
                <w:rFonts w:eastAsia="Century Gothic"/>
              </w:rPr>
              <w:t>микофеноловая</w:t>
            </w:r>
          </w:p>
          <w:p w:rsidR="00F00C16" w:rsidRDefault="00A00C58">
            <w:pPr>
              <w:pStyle w:val="120"/>
              <w:framePr w:w="7848" w:wrap="notBeside" w:vAnchor="text" w:hAnchor="text" w:xAlign="right" w:y="1"/>
              <w:shd w:val="clear" w:color="auto" w:fill="auto"/>
              <w:spacing w:before="120" w:after="0" w:line="230" w:lineRule="exact"/>
            </w:pPr>
            <w:r>
              <w:rPr>
                <w:rStyle w:val="12TimesNewRoman115pt"/>
                <w:rFonts w:eastAsia="Century Gothic"/>
              </w:rPr>
              <w:t>кислота</w:t>
            </w:r>
          </w:p>
        </w:tc>
        <w:tc>
          <w:tcPr>
            <w:tcW w:w="2112"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7848" w:wrap="notBeside" w:vAnchor="text" w:hAnchor="text" w:xAlign="right" w:y="1"/>
              <w:shd w:val="clear" w:color="auto" w:fill="auto"/>
              <w:spacing w:after="0" w:line="283" w:lineRule="exact"/>
            </w:pPr>
            <w:r>
              <w:rPr>
                <w:rStyle w:val="12TimesNewRoman12pt"/>
                <w:rFonts w:eastAsia="Century Gothic"/>
              </w:rPr>
              <w:t>таблетки, покрытые кишечнораствори- мой оболочкой</w:t>
            </w:r>
          </w:p>
        </w:tc>
      </w:tr>
      <w:tr w:rsidR="00F00C16">
        <w:tblPrEx>
          <w:tblCellMar>
            <w:top w:w="0" w:type="dxa"/>
            <w:bottom w:w="0" w:type="dxa"/>
          </w:tblCellMar>
        </w:tblPrEx>
        <w:trPr>
          <w:trHeight w:hRule="exact" w:val="1325"/>
          <w:jc w:val="right"/>
        </w:trPr>
        <w:tc>
          <w:tcPr>
            <w:tcW w:w="883" w:type="dxa"/>
            <w:tcBorders>
              <w:top w:val="single" w:sz="4" w:space="0" w:color="auto"/>
              <w:left w:val="single" w:sz="4" w:space="0" w:color="auto"/>
            </w:tcBorders>
            <w:shd w:val="clear" w:color="auto" w:fill="FFFFFF"/>
          </w:tcPr>
          <w:p w:rsidR="00F00C16" w:rsidRDefault="00F00C16">
            <w:pPr>
              <w:framePr w:w="7848" w:wrap="notBeside" w:vAnchor="text" w:hAnchor="text" w:xAlign="right" w:y="1"/>
              <w:rPr>
                <w:sz w:val="10"/>
                <w:szCs w:val="10"/>
              </w:rPr>
            </w:pPr>
          </w:p>
        </w:tc>
        <w:tc>
          <w:tcPr>
            <w:tcW w:w="2645" w:type="dxa"/>
            <w:tcBorders>
              <w:top w:val="single" w:sz="4" w:space="0" w:color="auto"/>
              <w:left w:val="single" w:sz="4" w:space="0" w:color="auto"/>
            </w:tcBorders>
            <w:shd w:val="clear" w:color="auto" w:fill="FFFFFF"/>
          </w:tcPr>
          <w:p w:rsidR="00F00C16" w:rsidRDefault="00F00C16">
            <w:pPr>
              <w:framePr w:w="7848" w:wrap="notBeside" w:vAnchor="text" w:hAnchor="text" w:xAlign="right" w:y="1"/>
              <w:rPr>
                <w:sz w:val="10"/>
                <w:szCs w:val="10"/>
              </w:rPr>
            </w:pPr>
          </w:p>
        </w:tc>
        <w:tc>
          <w:tcPr>
            <w:tcW w:w="2208" w:type="dxa"/>
            <w:tcBorders>
              <w:top w:val="single" w:sz="4" w:space="0" w:color="auto"/>
              <w:left w:val="single" w:sz="4" w:space="0" w:color="auto"/>
            </w:tcBorders>
            <w:shd w:val="clear" w:color="auto" w:fill="FFFFFF"/>
          </w:tcPr>
          <w:p w:rsidR="00F00C16" w:rsidRDefault="00A00C58">
            <w:pPr>
              <w:pStyle w:val="120"/>
              <w:framePr w:w="7848" w:wrap="notBeside" w:vAnchor="text" w:hAnchor="text" w:xAlign="right" w:y="1"/>
              <w:shd w:val="clear" w:color="auto" w:fill="auto"/>
              <w:spacing w:after="0" w:line="230" w:lineRule="exact"/>
            </w:pPr>
            <w:r>
              <w:rPr>
                <w:rStyle w:val="12TimesNewRoman115pt"/>
                <w:rFonts w:eastAsia="Century Gothic"/>
              </w:rPr>
              <w:t>терифлуномид</w:t>
            </w:r>
          </w:p>
        </w:tc>
        <w:tc>
          <w:tcPr>
            <w:tcW w:w="2112"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7848" w:wrap="notBeside" w:vAnchor="text" w:hAnchor="text" w:xAlign="right" w:y="1"/>
              <w:shd w:val="clear" w:color="auto" w:fill="auto"/>
              <w:spacing w:after="0" w:line="283" w:lineRule="exact"/>
            </w:pPr>
            <w:r>
              <w:rPr>
                <w:rStyle w:val="12TimesNewRoman12pt"/>
                <w:rFonts w:eastAsia="Century Gothic"/>
              </w:rPr>
              <w:t>таблетки,</w:t>
            </w:r>
          </w:p>
          <w:p w:rsidR="00F00C16" w:rsidRDefault="00A00C58">
            <w:pPr>
              <w:pStyle w:val="120"/>
              <w:framePr w:w="7848" w:wrap="notBeside" w:vAnchor="text" w:hAnchor="text" w:xAlign="right" w:y="1"/>
              <w:shd w:val="clear" w:color="auto" w:fill="auto"/>
              <w:spacing w:after="0" w:line="283" w:lineRule="exact"/>
            </w:pPr>
            <w:r>
              <w:rPr>
                <w:rStyle w:val="12TimesNewRoman12pt"/>
                <w:rFonts w:eastAsia="Century Gothic"/>
              </w:rPr>
              <w:t>покрытые</w:t>
            </w:r>
          </w:p>
          <w:p w:rsidR="00F00C16" w:rsidRDefault="00A00C58">
            <w:pPr>
              <w:pStyle w:val="120"/>
              <w:framePr w:w="7848" w:wrap="notBeside" w:vAnchor="text" w:hAnchor="text" w:xAlign="right" w:y="1"/>
              <w:shd w:val="clear" w:color="auto" w:fill="auto"/>
              <w:spacing w:after="0" w:line="283" w:lineRule="exact"/>
            </w:pPr>
            <w:r>
              <w:rPr>
                <w:rStyle w:val="12TimesNewRoman12pt"/>
                <w:rFonts w:eastAsia="Century Gothic"/>
              </w:rPr>
              <w:t>пленочной</w:t>
            </w:r>
          </w:p>
          <w:p w:rsidR="00F00C16" w:rsidRDefault="00A00C58">
            <w:pPr>
              <w:pStyle w:val="120"/>
              <w:framePr w:w="7848" w:wrap="notBeside" w:vAnchor="text" w:hAnchor="text" w:xAlign="right" w:y="1"/>
              <w:shd w:val="clear" w:color="auto" w:fill="auto"/>
              <w:spacing w:after="0" w:line="283" w:lineRule="exact"/>
            </w:pPr>
            <w:r>
              <w:rPr>
                <w:rStyle w:val="12TimesNewRoman12pt"/>
                <w:rFonts w:eastAsia="Century Gothic"/>
              </w:rPr>
              <w:t>оболочкой</w:t>
            </w:r>
          </w:p>
        </w:tc>
      </w:tr>
      <w:tr w:rsidR="00F00C16">
        <w:tblPrEx>
          <w:tblCellMar>
            <w:top w:w="0" w:type="dxa"/>
            <w:bottom w:w="0" w:type="dxa"/>
          </w:tblCellMar>
        </w:tblPrEx>
        <w:trPr>
          <w:trHeight w:hRule="exact" w:val="461"/>
          <w:jc w:val="right"/>
        </w:trPr>
        <w:tc>
          <w:tcPr>
            <w:tcW w:w="883" w:type="dxa"/>
            <w:tcBorders>
              <w:top w:val="single" w:sz="4" w:space="0" w:color="auto"/>
              <w:left w:val="single" w:sz="4" w:space="0" w:color="auto"/>
            </w:tcBorders>
            <w:shd w:val="clear" w:color="auto" w:fill="FFFFFF"/>
          </w:tcPr>
          <w:p w:rsidR="00F00C16" w:rsidRDefault="00F00C16">
            <w:pPr>
              <w:framePr w:w="7848" w:wrap="notBeside" w:vAnchor="text" w:hAnchor="text" w:xAlign="right" w:y="1"/>
              <w:rPr>
                <w:sz w:val="10"/>
                <w:szCs w:val="10"/>
              </w:rPr>
            </w:pPr>
          </w:p>
        </w:tc>
        <w:tc>
          <w:tcPr>
            <w:tcW w:w="2645" w:type="dxa"/>
            <w:tcBorders>
              <w:top w:val="single" w:sz="4" w:space="0" w:color="auto"/>
              <w:left w:val="single" w:sz="4" w:space="0" w:color="auto"/>
            </w:tcBorders>
            <w:shd w:val="clear" w:color="auto" w:fill="FFFFFF"/>
          </w:tcPr>
          <w:p w:rsidR="00F00C16" w:rsidRDefault="00F00C16">
            <w:pPr>
              <w:framePr w:w="7848" w:wrap="notBeside" w:vAnchor="text" w:hAnchor="text" w:xAlign="right" w:y="1"/>
              <w:rPr>
                <w:sz w:val="10"/>
                <w:szCs w:val="10"/>
              </w:rPr>
            </w:pPr>
          </w:p>
        </w:tc>
        <w:tc>
          <w:tcPr>
            <w:tcW w:w="2208" w:type="dxa"/>
            <w:tcBorders>
              <w:top w:val="single" w:sz="4" w:space="0" w:color="auto"/>
              <w:left w:val="single" w:sz="4" w:space="0" w:color="auto"/>
            </w:tcBorders>
            <w:shd w:val="clear" w:color="auto" w:fill="FFFFFF"/>
            <w:vAlign w:val="bottom"/>
          </w:tcPr>
          <w:p w:rsidR="00F00C16" w:rsidRDefault="00A00C58">
            <w:pPr>
              <w:pStyle w:val="120"/>
              <w:framePr w:w="7848" w:wrap="notBeside" w:vAnchor="text" w:hAnchor="text" w:xAlign="right" w:y="1"/>
              <w:shd w:val="clear" w:color="auto" w:fill="auto"/>
              <w:spacing w:after="0" w:line="240" w:lineRule="exact"/>
            </w:pPr>
            <w:r>
              <w:rPr>
                <w:rStyle w:val="12TimesNewRoman12pt"/>
                <w:rFonts w:eastAsia="Century Gothic"/>
              </w:rPr>
              <w:t>финголимод</w:t>
            </w:r>
          </w:p>
        </w:tc>
        <w:tc>
          <w:tcPr>
            <w:tcW w:w="2112" w:type="dxa"/>
            <w:tcBorders>
              <w:top w:val="single" w:sz="4" w:space="0" w:color="auto"/>
              <w:left w:val="single" w:sz="4" w:space="0" w:color="auto"/>
              <w:right w:val="single" w:sz="4" w:space="0" w:color="auto"/>
            </w:tcBorders>
            <w:shd w:val="clear" w:color="auto" w:fill="FFFFFF"/>
            <w:vAlign w:val="bottom"/>
          </w:tcPr>
          <w:p w:rsidR="00F00C16" w:rsidRDefault="00A00C58">
            <w:pPr>
              <w:pStyle w:val="120"/>
              <w:framePr w:w="7848" w:wrap="notBeside" w:vAnchor="text" w:hAnchor="text" w:xAlign="right" w:y="1"/>
              <w:shd w:val="clear" w:color="auto" w:fill="auto"/>
              <w:spacing w:after="0" w:line="240" w:lineRule="exact"/>
            </w:pPr>
            <w:r>
              <w:rPr>
                <w:rStyle w:val="12TimesNewRoman12pt"/>
                <w:rFonts w:eastAsia="Century Gothic"/>
              </w:rPr>
              <w:t>капсулы</w:t>
            </w:r>
          </w:p>
        </w:tc>
      </w:tr>
      <w:tr w:rsidR="00F00C16">
        <w:tblPrEx>
          <w:tblCellMar>
            <w:top w:w="0" w:type="dxa"/>
            <w:bottom w:w="0" w:type="dxa"/>
          </w:tblCellMar>
        </w:tblPrEx>
        <w:trPr>
          <w:trHeight w:hRule="exact" w:val="1027"/>
          <w:jc w:val="right"/>
        </w:trPr>
        <w:tc>
          <w:tcPr>
            <w:tcW w:w="883" w:type="dxa"/>
            <w:tcBorders>
              <w:top w:val="single" w:sz="4" w:space="0" w:color="auto"/>
              <w:left w:val="single" w:sz="4" w:space="0" w:color="auto"/>
            </w:tcBorders>
            <w:shd w:val="clear" w:color="auto" w:fill="FFFFFF"/>
          </w:tcPr>
          <w:p w:rsidR="00F00C16" w:rsidRDefault="00F00C16">
            <w:pPr>
              <w:framePr w:w="7848" w:wrap="notBeside" w:vAnchor="text" w:hAnchor="text" w:xAlign="right" w:y="1"/>
              <w:rPr>
                <w:sz w:val="10"/>
                <w:szCs w:val="10"/>
              </w:rPr>
            </w:pPr>
          </w:p>
        </w:tc>
        <w:tc>
          <w:tcPr>
            <w:tcW w:w="2645" w:type="dxa"/>
            <w:tcBorders>
              <w:top w:val="single" w:sz="4" w:space="0" w:color="auto"/>
              <w:left w:val="single" w:sz="4" w:space="0" w:color="auto"/>
            </w:tcBorders>
            <w:shd w:val="clear" w:color="auto" w:fill="FFFFFF"/>
          </w:tcPr>
          <w:p w:rsidR="00F00C16" w:rsidRDefault="00F00C16">
            <w:pPr>
              <w:framePr w:w="7848" w:wrap="notBeside" w:vAnchor="text" w:hAnchor="text" w:xAlign="right" w:y="1"/>
              <w:rPr>
                <w:sz w:val="10"/>
                <w:szCs w:val="10"/>
              </w:rPr>
            </w:pPr>
          </w:p>
        </w:tc>
        <w:tc>
          <w:tcPr>
            <w:tcW w:w="2208" w:type="dxa"/>
            <w:tcBorders>
              <w:top w:val="single" w:sz="4" w:space="0" w:color="auto"/>
              <w:left w:val="single" w:sz="4" w:space="0" w:color="auto"/>
            </w:tcBorders>
            <w:shd w:val="clear" w:color="auto" w:fill="FFFFFF"/>
          </w:tcPr>
          <w:p w:rsidR="00F00C16" w:rsidRDefault="00A00C58">
            <w:pPr>
              <w:pStyle w:val="120"/>
              <w:framePr w:w="7848" w:wrap="notBeside" w:vAnchor="text" w:hAnchor="text" w:xAlign="right" w:y="1"/>
              <w:shd w:val="clear" w:color="auto" w:fill="auto"/>
              <w:spacing w:after="0" w:line="240" w:lineRule="exact"/>
            </w:pPr>
            <w:r>
              <w:rPr>
                <w:rStyle w:val="12TimesNewRoman12pt"/>
                <w:rFonts w:eastAsia="Century Gothic"/>
              </w:rPr>
              <w:t>зверолимус</w:t>
            </w:r>
          </w:p>
        </w:tc>
        <w:tc>
          <w:tcPr>
            <w:tcW w:w="2112" w:type="dxa"/>
            <w:tcBorders>
              <w:top w:val="single" w:sz="4" w:space="0" w:color="auto"/>
              <w:left w:val="single" w:sz="4" w:space="0" w:color="auto"/>
              <w:right w:val="single" w:sz="4" w:space="0" w:color="auto"/>
            </w:tcBorders>
            <w:shd w:val="clear" w:color="auto" w:fill="FFFFFF"/>
            <w:vAlign w:val="bottom"/>
          </w:tcPr>
          <w:p w:rsidR="00F00C16" w:rsidRDefault="00A00C58">
            <w:pPr>
              <w:pStyle w:val="120"/>
              <w:framePr w:w="7848" w:wrap="notBeside" w:vAnchor="text" w:hAnchor="text" w:xAlign="right" w:y="1"/>
              <w:shd w:val="clear" w:color="auto" w:fill="auto"/>
              <w:spacing w:after="0" w:line="283" w:lineRule="exact"/>
            </w:pPr>
            <w:r>
              <w:rPr>
                <w:rStyle w:val="12TimesNewRoman12pt"/>
                <w:rFonts w:eastAsia="Century Gothic"/>
              </w:rPr>
              <w:t>таблетки;</w:t>
            </w:r>
          </w:p>
          <w:p w:rsidR="00F00C16" w:rsidRDefault="00A00C58">
            <w:pPr>
              <w:pStyle w:val="120"/>
              <w:framePr w:w="7848" w:wrap="notBeside" w:vAnchor="text" w:hAnchor="text" w:xAlign="right" w:y="1"/>
              <w:shd w:val="clear" w:color="auto" w:fill="auto"/>
              <w:spacing w:after="0" w:line="283" w:lineRule="exact"/>
            </w:pPr>
            <w:r>
              <w:rPr>
                <w:rStyle w:val="12TimesNewRoman12pt"/>
                <w:rFonts w:eastAsia="Century Gothic"/>
              </w:rPr>
              <w:t>таблетки</w:t>
            </w:r>
          </w:p>
          <w:p w:rsidR="00F00C16" w:rsidRDefault="00A00C58">
            <w:pPr>
              <w:pStyle w:val="120"/>
              <w:framePr w:w="7848" w:wrap="notBeside" w:vAnchor="text" w:hAnchor="text" w:xAlign="right" w:y="1"/>
              <w:shd w:val="clear" w:color="auto" w:fill="auto"/>
              <w:spacing w:after="0" w:line="283" w:lineRule="exact"/>
            </w:pPr>
            <w:r>
              <w:rPr>
                <w:rStyle w:val="12TimesNewRoman12pt"/>
                <w:rFonts w:eastAsia="Century Gothic"/>
              </w:rPr>
              <w:t>диспергируемые</w:t>
            </w:r>
          </w:p>
        </w:tc>
      </w:tr>
      <w:tr w:rsidR="00F00C16">
        <w:tblPrEx>
          <w:tblCellMar>
            <w:top w:w="0" w:type="dxa"/>
            <w:bottom w:w="0" w:type="dxa"/>
          </w:tblCellMar>
        </w:tblPrEx>
        <w:trPr>
          <w:trHeight w:hRule="exact" w:val="1315"/>
          <w:jc w:val="right"/>
        </w:trPr>
        <w:tc>
          <w:tcPr>
            <w:tcW w:w="883" w:type="dxa"/>
            <w:tcBorders>
              <w:top w:val="single" w:sz="4" w:space="0" w:color="auto"/>
              <w:left w:val="single" w:sz="4" w:space="0" w:color="auto"/>
            </w:tcBorders>
            <w:shd w:val="clear" w:color="auto" w:fill="FFFFFF"/>
          </w:tcPr>
          <w:p w:rsidR="00F00C16" w:rsidRDefault="00F00C16">
            <w:pPr>
              <w:framePr w:w="7848" w:wrap="notBeside" w:vAnchor="text" w:hAnchor="text" w:xAlign="right" w:y="1"/>
              <w:rPr>
                <w:sz w:val="10"/>
                <w:szCs w:val="10"/>
              </w:rPr>
            </w:pPr>
          </w:p>
        </w:tc>
        <w:tc>
          <w:tcPr>
            <w:tcW w:w="2645" w:type="dxa"/>
            <w:tcBorders>
              <w:top w:val="single" w:sz="4" w:space="0" w:color="auto"/>
              <w:left w:val="single" w:sz="4" w:space="0" w:color="auto"/>
            </w:tcBorders>
            <w:shd w:val="clear" w:color="auto" w:fill="FFFFFF"/>
          </w:tcPr>
          <w:p w:rsidR="00F00C16" w:rsidRDefault="00F00C16">
            <w:pPr>
              <w:framePr w:w="7848" w:wrap="notBeside" w:vAnchor="text" w:hAnchor="text" w:xAlign="right" w:y="1"/>
              <w:rPr>
                <w:sz w:val="10"/>
                <w:szCs w:val="10"/>
              </w:rPr>
            </w:pPr>
          </w:p>
        </w:tc>
        <w:tc>
          <w:tcPr>
            <w:tcW w:w="2208" w:type="dxa"/>
            <w:tcBorders>
              <w:top w:val="single" w:sz="4" w:space="0" w:color="auto"/>
              <w:left w:val="single" w:sz="4" w:space="0" w:color="auto"/>
            </w:tcBorders>
            <w:shd w:val="clear" w:color="auto" w:fill="FFFFFF"/>
          </w:tcPr>
          <w:p w:rsidR="00F00C16" w:rsidRDefault="00A00C58">
            <w:pPr>
              <w:pStyle w:val="120"/>
              <w:framePr w:w="7848" w:wrap="notBeside" w:vAnchor="text" w:hAnchor="text" w:xAlign="right" w:y="1"/>
              <w:shd w:val="clear" w:color="auto" w:fill="auto"/>
              <w:spacing w:after="0" w:line="240" w:lineRule="exact"/>
            </w:pPr>
            <w:r>
              <w:rPr>
                <w:rStyle w:val="12TimesNewRoman12pt"/>
                <w:rFonts w:eastAsia="Century Gothic"/>
              </w:rPr>
              <w:t>экулизумаб</w:t>
            </w:r>
          </w:p>
        </w:tc>
        <w:tc>
          <w:tcPr>
            <w:tcW w:w="2112" w:type="dxa"/>
            <w:tcBorders>
              <w:top w:val="single" w:sz="4" w:space="0" w:color="auto"/>
              <w:left w:val="single" w:sz="4" w:space="0" w:color="auto"/>
              <w:right w:val="single" w:sz="4" w:space="0" w:color="auto"/>
            </w:tcBorders>
            <w:shd w:val="clear" w:color="auto" w:fill="FFFFFF"/>
            <w:vAlign w:val="bottom"/>
          </w:tcPr>
          <w:p w:rsidR="00F00C16" w:rsidRDefault="00A00C58">
            <w:pPr>
              <w:pStyle w:val="120"/>
              <w:framePr w:w="7848" w:wrap="notBeside" w:vAnchor="text" w:hAnchor="text" w:xAlign="right" w:y="1"/>
              <w:shd w:val="clear" w:color="auto" w:fill="auto"/>
              <w:spacing w:after="0" w:line="278" w:lineRule="exact"/>
            </w:pPr>
            <w:r>
              <w:rPr>
                <w:rStyle w:val="12TimesNewRoman12pt"/>
                <w:rFonts w:eastAsia="Century Gothic"/>
              </w:rPr>
              <w:t>концентрат для приготовления раствора для инфузий</w:t>
            </w:r>
          </w:p>
        </w:tc>
      </w:tr>
      <w:tr w:rsidR="00F00C16">
        <w:tblPrEx>
          <w:tblCellMar>
            <w:top w:w="0" w:type="dxa"/>
            <w:bottom w:w="0" w:type="dxa"/>
          </w:tblCellMar>
        </w:tblPrEx>
        <w:trPr>
          <w:trHeight w:hRule="exact" w:val="1320"/>
          <w:jc w:val="right"/>
        </w:trPr>
        <w:tc>
          <w:tcPr>
            <w:tcW w:w="883" w:type="dxa"/>
            <w:tcBorders>
              <w:top w:val="single" w:sz="4" w:space="0" w:color="auto"/>
              <w:left w:val="single" w:sz="4" w:space="0" w:color="auto"/>
            </w:tcBorders>
            <w:shd w:val="clear" w:color="auto" w:fill="FFFFFF"/>
          </w:tcPr>
          <w:p w:rsidR="00F00C16" w:rsidRDefault="00F00C16">
            <w:pPr>
              <w:framePr w:w="7848" w:wrap="notBeside" w:vAnchor="text" w:hAnchor="text" w:xAlign="right" w:y="1"/>
              <w:rPr>
                <w:sz w:val="10"/>
                <w:szCs w:val="10"/>
              </w:rPr>
            </w:pPr>
          </w:p>
        </w:tc>
        <w:tc>
          <w:tcPr>
            <w:tcW w:w="2645" w:type="dxa"/>
            <w:tcBorders>
              <w:top w:val="single" w:sz="4" w:space="0" w:color="auto"/>
              <w:left w:val="single" w:sz="4" w:space="0" w:color="auto"/>
            </w:tcBorders>
            <w:shd w:val="clear" w:color="auto" w:fill="FFFFFF"/>
          </w:tcPr>
          <w:p w:rsidR="00F00C16" w:rsidRDefault="00F00C16">
            <w:pPr>
              <w:framePr w:w="7848" w:wrap="notBeside" w:vAnchor="text" w:hAnchor="text" w:xAlign="right" w:y="1"/>
              <w:rPr>
                <w:sz w:val="10"/>
                <w:szCs w:val="10"/>
              </w:rPr>
            </w:pPr>
          </w:p>
        </w:tc>
        <w:tc>
          <w:tcPr>
            <w:tcW w:w="2208" w:type="dxa"/>
            <w:tcBorders>
              <w:top w:val="single" w:sz="4" w:space="0" w:color="auto"/>
              <w:left w:val="single" w:sz="4" w:space="0" w:color="auto"/>
            </w:tcBorders>
            <w:shd w:val="clear" w:color="auto" w:fill="FFFFFF"/>
          </w:tcPr>
          <w:p w:rsidR="00F00C16" w:rsidRDefault="00A00C58">
            <w:pPr>
              <w:pStyle w:val="120"/>
              <w:framePr w:w="7848" w:wrap="notBeside" w:vAnchor="text" w:hAnchor="text" w:xAlign="right" w:y="1"/>
              <w:shd w:val="clear" w:color="auto" w:fill="auto"/>
              <w:spacing w:after="0" w:line="240" w:lineRule="exact"/>
            </w:pPr>
            <w:r>
              <w:rPr>
                <w:rStyle w:val="12TimesNewRoman12pt"/>
                <w:rFonts w:eastAsia="Century Gothic"/>
              </w:rPr>
              <w:t>тофацитиниб</w:t>
            </w:r>
          </w:p>
        </w:tc>
        <w:tc>
          <w:tcPr>
            <w:tcW w:w="2112"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7848" w:wrap="notBeside" w:vAnchor="text" w:hAnchor="text" w:xAlign="right" w:y="1"/>
              <w:shd w:val="clear" w:color="auto" w:fill="auto"/>
              <w:spacing w:after="0" w:line="283" w:lineRule="exact"/>
            </w:pPr>
            <w:r>
              <w:rPr>
                <w:rStyle w:val="12TimesNewRoman12pt"/>
                <w:rFonts w:eastAsia="Century Gothic"/>
              </w:rPr>
              <w:t>таблетки,</w:t>
            </w:r>
          </w:p>
          <w:p w:rsidR="00F00C16" w:rsidRDefault="00A00C58">
            <w:pPr>
              <w:pStyle w:val="120"/>
              <w:framePr w:w="7848" w:wrap="notBeside" w:vAnchor="text" w:hAnchor="text" w:xAlign="right" w:y="1"/>
              <w:shd w:val="clear" w:color="auto" w:fill="auto"/>
              <w:spacing w:after="0" w:line="283" w:lineRule="exact"/>
            </w:pPr>
            <w:r>
              <w:rPr>
                <w:rStyle w:val="12TimesNewRoman12pt"/>
                <w:rFonts w:eastAsia="Century Gothic"/>
              </w:rPr>
              <w:t>покрытые</w:t>
            </w:r>
          </w:p>
          <w:p w:rsidR="00F00C16" w:rsidRDefault="00A00C58">
            <w:pPr>
              <w:pStyle w:val="120"/>
              <w:framePr w:w="7848" w:wrap="notBeside" w:vAnchor="text" w:hAnchor="text" w:xAlign="right" w:y="1"/>
              <w:shd w:val="clear" w:color="auto" w:fill="auto"/>
              <w:spacing w:after="0" w:line="283" w:lineRule="exact"/>
            </w:pPr>
            <w:r>
              <w:rPr>
                <w:rStyle w:val="12TimesNewRoman12pt"/>
                <w:rFonts w:eastAsia="Century Gothic"/>
              </w:rPr>
              <w:t>пленочной</w:t>
            </w:r>
          </w:p>
          <w:p w:rsidR="00F00C16" w:rsidRDefault="00A00C58">
            <w:pPr>
              <w:pStyle w:val="120"/>
              <w:framePr w:w="7848" w:wrap="notBeside" w:vAnchor="text" w:hAnchor="text" w:xAlign="right" w:y="1"/>
              <w:shd w:val="clear" w:color="auto" w:fill="auto"/>
              <w:spacing w:after="0" w:line="283" w:lineRule="exact"/>
            </w:pPr>
            <w:r>
              <w:rPr>
                <w:rStyle w:val="12TimesNewRoman12pt"/>
                <w:rFonts w:eastAsia="Century Gothic"/>
              </w:rPr>
              <w:t>оболочкой</w:t>
            </w:r>
          </w:p>
        </w:tc>
      </w:tr>
      <w:tr w:rsidR="00F00C16">
        <w:tblPrEx>
          <w:tblCellMar>
            <w:top w:w="0" w:type="dxa"/>
            <w:bottom w:w="0" w:type="dxa"/>
          </w:tblCellMar>
        </w:tblPrEx>
        <w:trPr>
          <w:trHeight w:hRule="exact" w:val="1022"/>
          <w:jc w:val="right"/>
        </w:trPr>
        <w:tc>
          <w:tcPr>
            <w:tcW w:w="883" w:type="dxa"/>
            <w:tcBorders>
              <w:top w:val="single" w:sz="4" w:space="0" w:color="auto"/>
              <w:left w:val="single" w:sz="4" w:space="0" w:color="auto"/>
            </w:tcBorders>
            <w:shd w:val="clear" w:color="auto" w:fill="FFFFFF"/>
          </w:tcPr>
          <w:p w:rsidR="00F00C16" w:rsidRDefault="00A00C58">
            <w:pPr>
              <w:pStyle w:val="120"/>
              <w:framePr w:w="7848" w:wrap="notBeside" w:vAnchor="text" w:hAnchor="text" w:xAlign="right" w:y="1"/>
              <w:shd w:val="clear" w:color="auto" w:fill="auto"/>
              <w:spacing w:after="0" w:line="240" w:lineRule="exact"/>
            </w:pPr>
            <w:r>
              <w:rPr>
                <w:rStyle w:val="12TimesNewRoman12pt"/>
                <w:rFonts w:eastAsia="Century Gothic"/>
                <w:lang w:val="en-US" w:eastAsia="en-US" w:bidi="en-US"/>
              </w:rPr>
              <w:t>L04AB</w:t>
            </w:r>
          </w:p>
        </w:tc>
        <w:tc>
          <w:tcPr>
            <w:tcW w:w="2645" w:type="dxa"/>
            <w:tcBorders>
              <w:top w:val="single" w:sz="4" w:space="0" w:color="auto"/>
              <w:left w:val="single" w:sz="4" w:space="0" w:color="auto"/>
            </w:tcBorders>
            <w:shd w:val="clear" w:color="auto" w:fill="FFFFFF"/>
            <w:vAlign w:val="bottom"/>
          </w:tcPr>
          <w:p w:rsidR="00F00C16" w:rsidRDefault="00A00C58">
            <w:pPr>
              <w:pStyle w:val="120"/>
              <w:framePr w:w="7848" w:wrap="notBeside" w:vAnchor="text" w:hAnchor="text" w:xAlign="right" w:y="1"/>
              <w:shd w:val="clear" w:color="auto" w:fill="auto"/>
              <w:spacing w:after="0" w:line="283" w:lineRule="exact"/>
            </w:pPr>
            <w:r>
              <w:rPr>
                <w:rStyle w:val="12TimesNewRoman12pt"/>
                <w:rFonts w:eastAsia="Century Gothic"/>
              </w:rPr>
              <w:t>ингибиторы фактора некроза опухоли альфа (ФНО-альфа)</w:t>
            </w:r>
          </w:p>
        </w:tc>
        <w:tc>
          <w:tcPr>
            <w:tcW w:w="2208" w:type="dxa"/>
            <w:tcBorders>
              <w:top w:val="single" w:sz="4" w:space="0" w:color="auto"/>
              <w:left w:val="single" w:sz="4" w:space="0" w:color="auto"/>
            </w:tcBorders>
            <w:shd w:val="clear" w:color="auto" w:fill="FFFFFF"/>
          </w:tcPr>
          <w:p w:rsidR="00F00C16" w:rsidRDefault="00A00C58">
            <w:pPr>
              <w:pStyle w:val="120"/>
              <w:framePr w:w="7848" w:wrap="notBeside" w:vAnchor="text" w:hAnchor="text" w:xAlign="right" w:y="1"/>
              <w:shd w:val="clear" w:color="auto" w:fill="auto"/>
              <w:spacing w:after="0" w:line="240" w:lineRule="exact"/>
            </w:pPr>
            <w:r>
              <w:rPr>
                <w:rStyle w:val="12TimesNewRoman12pt"/>
                <w:rFonts w:eastAsia="Century Gothic"/>
              </w:rPr>
              <w:t>адалимумаб</w:t>
            </w:r>
          </w:p>
        </w:tc>
        <w:tc>
          <w:tcPr>
            <w:tcW w:w="2112" w:type="dxa"/>
            <w:tcBorders>
              <w:top w:val="single" w:sz="4" w:space="0" w:color="auto"/>
              <w:left w:val="single" w:sz="4" w:space="0" w:color="auto"/>
              <w:right w:val="single" w:sz="4" w:space="0" w:color="auto"/>
            </w:tcBorders>
            <w:shd w:val="clear" w:color="auto" w:fill="FFFFFF"/>
            <w:vAlign w:val="bottom"/>
          </w:tcPr>
          <w:p w:rsidR="00F00C16" w:rsidRDefault="00A00C58">
            <w:pPr>
              <w:pStyle w:val="120"/>
              <w:framePr w:w="7848" w:wrap="notBeside" w:vAnchor="text" w:hAnchor="text" w:xAlign="right" w:y="1"/>
              <w:shd w:val="clear" w:color="auto" w:fill="auto"/>
              <w:spacing w:after="0" w:line="283" w:lineRule="exact"/>
            </w:pPr>
            <w:r>
              <w:rPr>
                <w:rStyle w:val="12TimesNewRoman12pt"/>
                <w:rFonts w:eastAsia="Century Gothic"/>
              </w:rPr>
              <w:t>раствор для подкожного введения</w:t>
            </w:r>
          </w:p>
        </w:tc>
      </w:tr>
      <w:tr w:rsidR="00F00C16">
        <w:tblPrEx>
          <w:tblCellMar>
            <w:top w:w="0" w:type="dxa"/>
            <w:bottom w:w="0" w:type="dxa"/>
          </w:tblCellMar>
        </w:tblPrEx>
        <w:trPr>
          <w:trHeight w:hRule="exact" w:val="1027"/>
          <w:jc w:val="right"/>
        </w:trPr>
        <w:tc>
          <w:tcPr>
            <w:tcW w:w="883" w:type="dxa"/>
            <w:tcBorders>
              <w:top w:val="single" w:sz="4" w:space="0" w:color="auto"/>
              <w:left w:val="single" w:sz="4" w:space="0" w:color="auto"/>
            </w:tcBorders>
            <w:shd w:val="clear" w:color="auto" w:fill="FFFFFF"/>
          </w:tcPr>
          <w:p w:rsidR="00F00C16" w:rsidRDefault="00F00C16">
            <w:pPr>
              <w:framePr w:w="7848" w:wrap="notBeside" w:vAnchor="text" w:hAnchor="text" w:xAlign="right" w:y="1"/>
              <w:rPr>
                <w:sz w:val="10"/>
                <w:szCs w:val="10"/>
              </w:rPr>
            </w:pPr>
          </w:p>
        </w:tc>
        <w:tc>
          <w:tcPr>
            <w:tcW w:w="2645" w:type="dxa"/>
            <w:tcBorders>
              <w:top w:val="single" w:sz="4" w:space="0" w:color="auto"/>
              <w:left w:val="single" w:sz="4" w:space="0" w:color="auto"/>
            </w:tcBorders>
            <w:shd w:val="clear" w:color="auto" w:fill="FFFFFF"/>
          </w:tcPr>
          <w:p w:rsidR="00F00C16" w:rsidRDefault="00F00C16">
            <w:pPr>
              <w:framePr w:w="7848" w:wrap="notBeside" w:vAnchor="text" w:hAnchor="text" w:xAlign="right" w:y="1"/>
              <w:rPr>
                <w:sz w:val="10"/>
                <w:szCs w:val="10"/>
              </w:rPr>
            </w:pPr>
          </w:p>
        </w:tc>
        <w:tc>
          <w:tcPr>
            <w:tcW w:w="2208" w:type="dxa"/>
            <w:tcBorders>
              <w:top w:val="single" w:sz="4" w:space="0" w:color="auto"/>
              <w:left w:val="single" w:sz="4" w:space="0" w:color="auto"/>
            </w:tcBorders>
            <w:shd w:val="clear" w:color="auto" w:fill="FFFFFF"/>
          </w:tcPr>
          <w:p w:rsidR="00F00C16" w:rsidRDefault="00A00C58">
            <w:pPr>
              <w:pStyle w:val="120"/>
              <w:framePr w:w="7848" w:wrap="notBeside" w:vAnchor="text" w:hAnchor="text" w:xAlign="right" w:y="1"/>
              <w:shd w:val="clear" w:color="auto" w:fill="auto"/>
              <w:spacing w:after="0" w:line="240" w:lineRule="exact"/>
            </w:pPr>
            <w:r>
              <w:rPr>
                <w:rStyle w:val="12TimesNewRoman12pt"/>
                <w:rFonts w:eastAsia="Century Gothic"/>
              </w:rPr>
              <w:t>голимумаб</w:t>
            </w:r>
          </w:p>
        </w:tc>
        <w:tc>
          <w:tcPr>
            <w:tcW w:w="2112"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7848" w:wrap="notBeside" w:vAnchor="text" w:hAnchor="text" w:xAlign="right" w:y="1"/>
              <w:shd w:val="clear" w:color="auto" w:fill="auto"/>
              <w:spacing w:after="0" w:line="278" w:lineRule="exact"/>
            </w:pPr>
            <w:r>
              <w:rPr>
                <w:rStyle w:val="12TimesNewRoman12pt"/>
                <w:rFonts w:eastAsia="Century Gothic"/>
              </w:rPr>
              <w:t>раствор для подкожного введения</w:t>
            </w:r>
          </w:p>
        </w:tc>
      </w:tr>
      <w:tr w:rsidR="00F00C16">
        <w:tblPrEx>
          <w:tblCellMar>
            <w:top w:w="0" w:type="dxa"/>
            <w:bottom w:w="0" w:type="dxa"/>
          </w:tblCellMar>
        </w:tblPrEx>
        <w:trPr>
          <w:trHeight w:hRule="exact" w:val="787"/>
          <w:jc w:val="right"/>
        </w:trPr>
        <w:tc>
          <w:tcPr>
            <w:tcW w:w="883" w:type="dxa"/>
            <w:tcBorders>
              <w:top w:val="single" w:sz="4" w:space="0" w:color="auto"/>
              <w:left w:val="single" w:sz="4" w:space="0" w:color="auto"/>
              <w:bottom w:val="single" w:sz="4" w:space="0" w:color="auto"/>
            </w:tcBorders>
            <w:shd w:val="clear" w:color="auto" w:fill="FFFFFF"/>
          </w:tcPr>
          <w:p w:rsidR="00F00C16" w:rsidRDefault="00F00C16">
            <w:pPr>
              <w:framePr w:w="7848" w:wrap="notBeside" w:vAnchor="text" w:hAnchor="text" w:xAlign="right" w:y="1"/>
              <w:rPr>
                <w:sz w:val="10"/>
                <w:szCs w:val="10"/>
              </w:rPr>
            </w:pPr>
          </w:p>
        </w:tc>
        <w:tc>
          <w:tcPr>
            <w:tcW w:w="2645" w:type="dxa"/>
            <w:tcBorders>
              <w:top w:val="single" w:sz="4" w:space="0" w:color="auto"/>
              <w:left w:val="single" w:sz="4" w:space="0" w:color="auto"/>
              <w:bottom w:val="single" w:sz="4" w:space="0" w:color="auto"/>
            </w:tcBorders>
            <w:shd w:val="clear" w:color="auto" w:fill="FFFFFF"/>
          </w:tcPr>
          <w:p w:rsidR="00F00C16" w:rsidRDefault="00F00C16">
            <w:pPr>
              <w:framePr w:w="7848" w:wrap="notBeside" w:vAnchor="text" w:hAnchor="text" w:xAlign="right" w:y="1"/>
              <w:rPr>
                <w:sz w:val="10"/>
                <w:szCs w:val="10"/>
              </w:rPr>
            </w:pPr>
          </w:p>
        </w:tc>
        <w:tc>
          <w:tcPr>
            <w:tcW w:w="2208" w:type="dxa"/>
            <w:tcBorders>
              <w:top w:val="single" w:sz="4" w:space="0" w:color="auto"/>
              <w:left w:val="single" w:sz="4" w:space="0" w:color="auto"/>
              <w:bottom w:val="single" w:sz="4" w:space="0" w:color="auto"/>
            </w:tcBorders>
            <w:shd w:val="clear" w:color="auto" w:fill="FFFFFF"/>
          </w:tcPr>
          <w:p w:rsidR="00F00C16" w:rsidRDefault="00A00C58">
            <w:pPr>
              <w:pStyle w:val="120"/>
              <w:framePr w:w="7848" w:wrap="notBeside" w:vAnchor="text" w:hAnchor="text" w:xAlign="right" w:y="1"/>
              <w:shd w:val="clear" w:color="auto" w:fill="auto"/>
              <w:spacing w:after="0" w:line="240" w:lineRule="exact"/>
            </w:pPr>
            <w:r>
              <w:rPr>
                <w:rStyle w:val="12TimesNewRoman12pt"/>
                <w:rFonts w:eastAsia="Century Gothic"/>
              </w:rPr>
              <w:t>инфликсимаб</w:t>
            </w:r>
          </w:p>
        </w:tc>
        <w:tc>
          <w:tcPr>
            <w:tcW w:w="2112" w:type="dxa"/>
            <w:tcBorders>
              <w:top w:val="single" w:sz="4" w:space="0" w:color="auto"/>
              <w:left w:val="single" w:sz="4" w:space="0" w:color="auto"/>
              <w:bottom w:val="single" w:sz="4" w:space="0" w:color="auto"/>
              <w:right w:val="single" w:sz="4" w:space="0" w:color="auto"/>
            </w:tcBorders>
            <w:shd w:val="clear" w:color="auto" w:fill="FFFFFF"/>
            <w:vAlign w:val="center"/>
          </w:tcPr>
          <w:p w:rsidR="00F00C16" w:rsidRDefault="00A00C58">
            <w:pPr>
              <w:pStyle w:val="120"/>
              <w:framePr w:w="7848" w:wrap="notBeside" w:vAnchor="text" w:hAnchor="text" w:xAlign="right" w:y="1"/>
              <w:shd w:val="clear" w:color="auto" w:fill="auto"/>
              <w:spacing w:after="0" w:line="288" w:lineRule="exact"/>
            </w:pPr>
            <w:r>
              <w:rPr>
                <w:rStyle w:val="12TimesNewRoman12pt"/>
                <w:rFonts w:eastAsia="Century Gothic"/>
              </w:rPr>
              <w:t>лиофилизат для приготовления</w:t>
            </w:r>
          </w:p>
        </w:tc>
      </w:tr>
    </w:tbl>
    <w:p w:rsidR="00F00C16" w:rsidRDefault="00F00C16">
      <w:pPr>
        <w:framePr w:w="7848" w:wrap="notBeside" w:vAnchor="text" w:hAnchor="text" w:xAlign="right" w:y="1"/>
        <w:rPr>
          <w:sz w:val="2"/>
          <w:szCs w:val="2"/>
        </w:rPr>
      </w:pPr>
    </w:p>
    <w:p w:rsidR="00F00C16" w:rsidRDefault="00F00C16">
      <w:pPr>
        <w:rPr>
          <w:sz w:val="2"/>
          <w:szCs w:val="2"/>
        </w:rPr>
      </w:pPr>
    </w:p>
    <w:tbl>
      <w:tblPr>
        <w:tblOverlap w:val="never"/>
        <w:tblW w:w="0" w:type="auto"/>
        <w:jc w:val="right"/>
        <w:tblLayout w:type="fixed"/>
        <w:tblCellMar>
          <w:left w:w="10" w:type="dxa"/>
          <w:right w:w="10" w:type="dxa"/>
        </w:tblCellMar>
        <w:tblLook w:val="04A0" w:firstRow="1" w:lastRow="0" w:firstColumn="1" w:lastColumn="0" w:noHBand="0" w:noVBand="1"/>
      </w:tblPr>
      <w:tblGrid>
        <w:gridCol w:w="878"/>
        <w:gridCol w:w="2635"/>
        <w:gridCol w:w="2213"/>
        <w:gridCol w:w="2126"/>
      </w:tblGrid>
      <w:tr w:rsidR="00F00C16">
        <w:tblPrEx>
          <w:tblCellMar>
            <w:top w:w="0" w:type="dxa"/>
            <w:bottom w:w="0" w:type="dxa"/>
          </w:tblCellMar>
        </w:tblPrEx>
        <w:trPr>
          <w:trHeight w:hRule="exact" w:val="1354"/>
          <w:jc w:val="right"/>
        </w:trPr>
        <w:tc>
          <w:tcPr>
            <w:tcW w:w="878" w:type="dxa"/>
            <w:tcBorders>
              <w:top w:val="single" w:sz="4" w:space="0" w:color="auto"/>
              <w:left w:val="single" w:sz="4" w:space="0" w:color="auto"/>
            </w:tcBorders>
            <w:shd w:val="clear" w:color="auto" w:fill="FFFFFF"/>
            <w:vAlign w:val="center"/>
          </w:tcPr>
          <w:p w:rsidR="00F00C16" w:rsidRDefault="00A00C58">
            <w:pPr>
              <w:pStyle w:val="120"/>
              <w:framePr w:w="7853" w:wrap="notBeside" w:vAnchor="text" w:hAnchor="text" w:xAlign="right" w:y="1"/>
              <w:shd w:val="clear" w:color="auto" w:fill="auto"/>
              <w:spacing w:after="60" w:line="240" w:lineRule="exact"/>
              <w:ind w:left="240"/>
            </w:pPr>
            <w:r>
              <w:rPr>
                <w:rStyle w:val="12TimesNewRoman12pt"/>
                <w:rFonts w:eastAsia="Century Gothic"/>
              </w:rPr>
              <w:lastRenderedPageBreak/>
              <w:t>Код</w:t>
            </w:r>
          </w:p>
          <w:p w:rsidR="00F00C16" w:rsidRDefault="00A00C58">
            <w:pPr>
              <w:pStyle w:val="120"/>
              <w:framePr w:w="7853" w:wrap="notBeside" w:vAnchor="text" w:hAnchor="text" w:xAlign="right" w:y="1"/>
              <w:shd w:val="clear" w:color="auto" w:fill="auto"/>
              <w:spacing w:before="60" w:after="0" w:line="240" w:lineRule="exact"/>
              <w:ind w:left="240"/>
            </w:pPr>
            <w:r>
              <w:rPr>
                <w:rStyle w:val="12TimesNewRoman12pt"/>
                <w:rFonts w:eastAsia="Century Gothic"/>
                <w:lang w:val="en-US" w:eastAsia="en-US" w:bidi="en-US"/>
              </w:rPr>
              <w:t>ATX</w:t>
            </w:r>
          </w:p>
        </w:tc>
        <w:tc>
          <w:tcPr>
            <w:tcW w:w="2635" w:type="dxa"/>
            <w:tcBorders>
              <w:top w:val="single" w:sz="4" w:space="0" w:color="auto"/>
              <w:left w:val="single" w:sz="4" w:space="0" w:color="auto"/>
            </w:tcBorders>
            <w:shd w:val="clear" w:color="auto" w:fill="FFFFFF"/>
            <w:vAlign w:val="bottom"/>
          </w:tcPr>
          <w:p w:rsidR="00F00C16" w:rsidRDefault="00A00C58">
            <w:pPr>
              <w:pStyle w:val="120"/>
              <w:framePr w:w="7853" w:wrap="notBeside" w:vAnchor="text" w:hAnchor="text" w:xAlign="right" w:y="1"/>
              <w:shd w:val="clear" w:color="auto" w:fill="auto"/>
              <w:spacing w:after="0" w:line="288" w:lineRule="exact"/>
              <w:jc w:val="center"/>
            </w:pPr>
            <w:r>
              <w:rPr>
                <w:rStyle w:val="12TimesNewRoman12pt"/>
                <w:rFonts w:eastAsia="Century Gothic"/>
              </w:rPr>
              <w:t>Анатомо</w:t>
            </w:r>
            <w:r>
              <w:rPr>
                <w:rStyle w:val="12TimesNewRoman12pt"/>
                <w:rFonts w:eastAsia="Century Gothic"/>
              </w:rPr>
              <w:softHyphen/>
              <w:t>терапевтическо* химическая классификация ( АТХ)</w:t>
            </w:r>
          </w:p>
        </w:tc>
        <w:tc>
          <w:tcPr>
            <w:tcW w:w="2213" w:type="dxa"/>
            <w:tcBorders>
              <w:top w:val="single" w:sz="4" w:space="0" w:color="auto"/>
              <w:left w:val="single" w:sz="4" w:space="0" w:color="auto"/>
            </w:tcBorders>
            <w:shd w:val="clear" w:color="auto" w:fill="FFFFFF"/>
            <w:vAlign w:val="center"/>
          </w:tcPr>
          <w:p w:rsidR="00F00C16" w:rsidRDefault="00A00C58">
            <w:pPr>
              <w:pStyle w:val="120"/>
              <w:framePr w:w="7853" w:wrap="notBeside" w:vAnchor="text" w:hAnchor="text" w:xAlign="right" w:y="1"/>
              <w:shd w:val="clear" w:color="auto" w:fill="auto"/>
              <w:spacing w:after="120" w:line="240" w:lineRule="exact"/>
              <w:ind w:left="300"/>
            </w:pPr>
            <w:r>
              <w:rPr>
                <w:rStyle w:val="12TimesNewRoman12pt"/>
                <w:rFonts w:eastAsia="Century Gothic"/>
              </w:rPr>
              <w:t>Лекарственные</w:t>
            </w:r>
          </w:p>
          <w:p w:rsidR="00F00C16" w:rsidRDefault="00A00C58">
            <w:pPr>
              <w:pStyle w:val="120"/>
              <w:framePr w:w="7853" w:wrap="notBeside" w:vAnchor="text" w:hAnchor="text" w:xAlign="right" w:y="1"/>
              <w:shd w:val="clear" w:color="auto" w:fill="auto"/>
              <w:spacing w:before="120" w:after="0" w:line="240" w:lineRule="exact"/>
              <w:jc w:val="center"/>
            </w:pPr>
            <w:r>
              <w:rPr>
                <w:rStyle w:val="12TimesNewRoman12pt"/>
                <w:rFonts w:eastAsia="Century Gothic"/>
              </w:rPr>
              <w:t>препараты</w:t>
            </w:r>
          </w:p>
        </w:tc>
        <w:tc>
          <w:tcPr>
            <w:tcW w:w="2126"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7853" w:wrap="notBeside" w:vAnchor="text" w:hAnchor="text" w:xAlign="right" w:y="1"/>
              <w:shd w:val="clear" w:color="auto" w:fill="auto"/>
              <w:spacing w:after="60" w:line="240" w:lineRule="exact"/>
              <w:ind w:left="240"/>
            </w:pPr>
            <w:r>
              <w:rPr>
                <w:rStyle w:val="12TimesNewRoman12pt"/>
                <w:rFonts w:eastAsia="Century Gothic"/>
              </w:rPr>
              <w:t>Лекарственные</w:t>
            </w:r>
          </w:p>
          <w:p w:rsidR="00F00C16" w:rsidRDefault="00A00C58">
            <w:pPr>
              <w:pStyle w:val="120"/>
              <w:framePr w:w="7853" w:wrap="notBeside" w:vAnchor="text" w:hAnchor="text" w:xAlign="right" w:y="1"/>
              <w:shd w:val="clear" w:color="auto" w:fill="auto"/>
              <w:spacing w:before="60" w:after="0" w:line="240" w:lineRule="exact"/>
              <w:jc w:val="center"/>
            </w:pPr>
            <w:r>
              <w:rPr>
                <w:rStyle w:val="12TimesNewRoman12pt"/>
                <w:rFonts w:eastAsia="Century Gothic"/>
              </w:rPr>
              <w:t>формы</w:t>
            </w:r>
          </w:p>
        </w:tc>
      </w:tr>
      <w:tr w:rsidR="00F00C16">
        <w:tblPrEx>
          <w:tblCellMar>
            <w:top w:w="0" w:type="dxa"/>
            <w:bottom w:w="0" w:type="dxa"/>
          </w:tblCellMar>
        </w:tblPrEx>
        <w:trPr>
          <w:trHeight w:hRule="exact" w:val="2472"/>
          <w:jc w:val="right"/>
        </w:trPr>
        <w:tc>
          <w:tcPr>
            <w:tcW w:w="878" w:type="dxa"/>
            <w:tcBorders>
              <w:top w:val="single" w:sz="4" w:space="0" w:color="auto"/>
              <w:left w:val="single" w:sz="4" w:space="0" w:color="auto"/>
            </w:tcBorders>
            <w:shd w:val="clear" w:color="auto" w:fill="FFFFFF"/>
          </w:tcPr>
          <w:p w:rsidR="00F00C16" w:rsidRDefault="00F00C16">
            <w:pPr>
              <w:framePr w:w="7853" w:wrap="notBeside" w:vAnchor="text" w:hAnchor="text" w:xAlign="right" w:y="1"/>
              <w:rPr>
                <w:sz w:val="10"/>
                <w:szCs w:val="10"/>
              </w:rPr>
            </w:pPr>
          </w:p>
        </w:tc>
        <w:tc>
          <w:tcPr>
            <w:tcW w:w="2635" w:type="dxa"/>
            <w:tcBorders>
              <w:top w:val="single" w:sz="4" w:space="0" w:color="auto"/>
              <w:left w:val="single" w:sz="4" w:space="0" w:color="auto"/>
            </w:tcBorders>
            <w:shd w:val="clear" w:color="auto" w:fill="FFFFFF"/>
          </w:tcPr>
          <w:p w:rsidR="00F00C16" w:rsidRDefault="00F00C16">
            <w:pPr>
              <w:framePr w:w="7853" w:wrap="notBeside" w:vAnchor="text" w:hAnchor="text" w:xAlign="right" w:y="1"/>
              <w:rPr>
                <w:sz w:val="10"/>
                <w:szCs w:val="10"/>
              </w:rPr>
            </w:pPr>
          </w:p>
        </w:tc>
        <w:tc>
          <w:tcPr>
            <w:tcW w:w="2213" w:type="dxa"/>
            <w:tcBorders>
              <w:top w:val="single" w:sz="4" w:space="0" w:color="auto"/>
              <w:left w:val="single" w:sz="4" w:space="0" w:color="auto"/>
            </w:tcBorders>
            <w:shd w:val="clear" w:color="auto" w:fill="FFFFFF"/>
          </w:tcPr>
          <w:p w:rsidR="00F00C16" w:rsidRDefault="00F00C16">
            <w:pPr>
              <w:framePr w:w="7853" w:wrap="notBeside" w:vAnchor="text" w:hAnchor="text" w:xAlign="right" w:y="1"/>
              <w:rPr>
                <w:sz w:val="10"/>
                <w:szCs w:val="10"/>
              </w:rPr>
            </w:pPr>
          </w:p>
        </w:tc>
        <w:tc>
          <w:tcPr>
            <w:tcW w:w="2126" w:type="dxa"/>
            <w:tcBorders>
              <w:top w:val="single" w:sz="4" w:space="0" w:color="auto"/>
              <w:left w:val="single" w:sz="4" w:space="0" w:color="auto"/>
              <w:right w:val="single" w:sz="4" w:space="0" w:color="auto"/>
            </w:tcBorders>
            <w:shd w:val="clear" w:color="auto" w:fill="FFFFFF"/>
            <w:vAlign w:val="bottom"/>
          </w:tcPr>
          <w:p w:rsidR="00F00C16" w:rsidRDefault="00A00C58">
            <w:pPr>
              <w:pStyle w:val="120"/>
              <w:framePr w:w="7853" w:wrap="notBeside" w:vAnchor="text" w:hAnchor="text" w:xAlign="right" w:y="1"/>
              <w:shd w:val="clear" w:color="auto" w:fill="auto"/>
              <w:spacing w:after="0" w:line="283" w:lineRule="exact"/>
            </w:pPr>
            <w:r>
              <w:rPr>
                <w:rStyle w:val="12TimesNewRoman12pt"/>
                <w:rFonts w:eastAsia="Century Gothic"/>
              </w:rPr>
              <w:t xml:space="preserve">раствора для </w:t>
            </w:r>
            <w:r>
              <w:rPr>
                <w:rStyle w:val="12TimesNewRoman115pt"/>
                <w:rFonts w:eastAsia="Century Gothic"/>
              </w:rPr>
              <w:t xml:space="preserve">инфузий; лиофилизат </w:t>
            </w:r>
            <w:r>
              <w:rPr>
                <w:rStyle w:val="12TimesNewRoman12pt"/>
                <w:rFonts w:eastAsia="Century Gothic"/>
              </w:rPr>
              <w:t xml:space="preserve">для приготовления концентрата для приготовления раствора для </w:t>
            </w:r>
            <w:r>
              <w:rPr>
                <w:rStyle w:val="12TimesNewRoman115pt"/>
                <w:rFonts w:eastAsia="Century Gothic"/>
              </w:rPr>
              <w:t>инфузий</w:t>
            </w:r>
          </w:p>
        </w:tc>
      </w:tr>
      <w:tr w:rsidR="00F00C16">
        <w:tblPrEx>
          <w:tblCellMar>
            <w:top w:w="0" w:type="dxa"/>
            <w:bottom w:w="0" w:type="dxa"/>
          </w:tblCellMar>
        </w:tblPrEx>
        <w:trPr>
          <w:trHeight w:hRule="exact" w:val="1037"/>
          <w:jc w:val="right"/>
        </w:trPr>
        <w:tc>
          <w:tcPr>
            <w:tcW w:w="878" w:type="dxa"/>
            <w:tcBorders>
              <w:left w:val="single" w:sz="4" w:space="0" w:color="auto"/>
            </w:tcBorders>
            <w:shd w:val="clear" w:color="auto" w:fill="FFFFFF"/>
          </w:tcPr>
          <w:p w:rsidR="00F00C16" w:rsidRDefault="00F00C16">
            <w:pPr>
              <w:framePr w:w="7853" w:wrap="notBeside" w:vAnchor="text" w:hAnchor="text" w:xAlign="right" w:y="1"/>
              <w:rPr>
                <w:sz w:val="10"/>
                <w:szCs w:val="10"/>
              </w:rPr>
            </w:pPr>
          </w:p>
        </w:tc>
        <w:tc>
          <w:tcPr>
            <w:tcW w:w="2635" w:type="dxa"/>
            <w:tcBorders>
              <w:left w:val="single" w:sz="4" w:space="0" w:color="auto"/>
            </w:tcBorders>
            <w:shd w:val="clear" w:color="auto" w:fill="FFFFFF"/>
          </w:tcPr>
          <w:p w:rsidR="00F00C16" w:rsidRDefault="00F00C16">
            <w:pPr>
              <w:framePr w:w="7853" w:wrap="notBeside" w:vAnchor="text" w:hAnchor="text" w:xAlign="right" w:y="1"/>
              <w:rPr>
                <w:sz w:val="10"/>
                <w:szCs w:val="10"/>
              </w:rPr>
            </w:pPr>
          </w:p>
        </w:tc>
        <w:tc>
          <w:tcPr>
            <w:tcW w:w="2213" w:type="dxa"/>
            <w:tcBorders>
              <w:top w:val="single" w:sz="4" w:space="0" w:color="auto"/>
              <w:left w:val="single" w:sz="4" w:space="0" w:color="auto"/>
            </w:tcBorders>
            <w:shd w:val="clear" w:color="auto" w:fill="FFFFFF"/>
          </w:tcPr>
          <w:p w:rsidR="00F00C16" w:rsidRDefault="00A00C58">
            <w:pPr>
              <w:pStyle w:val="120"/>
              <w:framePr w:w="7853" w:wrap="notBeside" w:vAnchor="text" w:hAnchor="text" w:xAlign="right" w:y="1"/>
              <w:shd w:val="clear" w:color="auto" w:fill="auto"/>
              <w:spacing w:after="120" w:line="230" w:lineRule="exact"/>
            </w:pPr>
            <w:r>
              <w:rPr>
                <w:rStyle w:val="12TimesNewRoman115pt"/>
                <w:rFonts w:eastAsia="Century Gothic"/>
              </w:rPr>
              <w:t>цертолизумаба</w:t>
            </w:r>
          </w:p>
          <w:p w:rsidR="00F00C16" w:rsidRDefault="00A00C58">
            <w:pPr>
              <w:pStyle w:val="120"/>
              <w:framePr w:w="7853" w:wrap="notBeside" w:vAnchor="text" w:hAnchor="text" w:xAlign="right" w:y="1"/>
              <w:shd w:val="clear" w:color="auto" w:fill="auto"/>
              <w:spacing w:before="120" w:after="0" w:line="230" w:lineRule="exact"/>
            </w:pPr>
            <w:r>
              <w:rPr>
                <w:rStyle w:val="12TimesNewRoman115pt"/>
                <w:rFonts w:eastAsia="Century Gothic"/>
              </w:rPr>
              <w:t>пэгол</w:t>
            </w:r>
          </w:p>
        </w:tc>
        <w:tc>
          <w:tcPr>
            <w:tcW w:w="2126" w:type="dxa"/>
            <w:tcBorders>
              <w:top w:val="single" w:sz="4" w:space="0" w:color="auto"/>
              <w:left w:val="single" w:sz="4" w:space="0" w:color="auto"/>
              <w:right w:val="single" w:sz="4" w:space="0" w:color="auto"/>
            </w:tcBorders>
            <w:shd w:val="clear" w:color="auto" w:fill="FFFFFF"/>
            <w:vAlign w:val="bottom"/>
          </w:tcPr>
          <w:p w:rsidR="00F00C16" w:rsidRDefault="00A00C58">
            <w:pPr>
              <w:pStyle w:val="120"/>
              <w:framePr w:w="7853" w:wrap="notBeside" w:vAnchor="text" w:hAnchor="text" w:xAlign="right" w:y="1"/>
              <w:shd w:val="clear" w:color="auto" w:fill="auto"/>
              <w:spacing w:after="0" w:line="283" w:lineRule="exact"/>
            </w:pPr>
            <w:r>
              <w:rPr>
                <w:rStyle w:val="12TimesNewRoman12pt"/>
                <w:rFonts w:eastAsia="Century Gothic"/>
              </w:rPr>
              <w:t>раствор для подкожного введения</w:t>
            </w:r>
          </w:p>
        </w:tc>
      </w:tr>
      <w:tr w:rsidR="00F00C16">
        <w:tblPrEx>
          <w:tblCellMar>
            <w:top w:w="0" w:type="dxa"/>
            <w:bottom w:w="0" w:type="dxa"/>
          </w:tblCellMar>
        </w:tblPrEx>
        <w:trPr>
          <w:trHeight w:hRule="exact" w:val="2453"/>
          <w:jc w:val="right"/>
        </w:trPr>
        <w:tc>
          <w:tcPr>
            <w:tcW w:w="878" w:type="dxa"/>
            <w:tcBorders>
              <w:left w:val="single" w:sz="4" w:space="0" w:color="auto"/>
            </w:tcBorders>
            <w:shd w:val="clear" w:color="auto" w:fill="FFFFFF"/>
          </w:tcPr>
          <w:p w:rsidR="00F00C16" w:rsidRDefault="00F00C16">
            <w:pPr>
              <w:framePr w:w="7853" w:wrap="notBeside" w:vAnchor="text" w:hAnchor="text" w:xAlign="right" w:y="1"/>
              <w:rPr>
                <w:sz w:val="10"/>
                <w:szCs w:val="10"/>
              </w:rPr>
            </w:pPr>
          </w:p>
        </w:tc>
        <w:tc>
          <w:tcPr>
            <w:tcW w:w="2635" w:type="dxa"/>
            <w:tcBorders>
              <w:left w:val="single" w:sz="4" w:space="0" w:color="auto"/>
            </w:tcBorders>
            <w:shd w:val="clear" w:color="auto" w:fill="FFFFFF"/>
          </w:tcPr>
          <w:p w:rsidR="00F00C16" w:rsidRDefault="00F00C16">
            <w:pPr>
              <w:framePr w:w="7853" w:wrap="notBeside" w:vAnchor="text" w:hAnchor="text" w:xAlign="right" w:y="1"/>
              <w:rPr>
                <w:sz w:val="10"/>
                <w:szCs w:val="10"/>
              </w:rPr>
            </w:pPr>
          </w:p>
        </w:tc>
        <w:tc>
          <w:tcPr>
            <w:tcW w:w="2213" w:type="dxa"/>
            <w:tcBorders>
              <w:top w:val="single" w:sz="4" w:space="0" w:color="auto"/>
              <w:left w:val="single" w:sz="4" w:space="0" w:color="auto"/>
            </w:tcBorders>
            <w:shd w:val="clear" w:color="auto" w:fill="FFFFFF"/>
          </w:tcPr>
          <w:p w:rsidR="00F00C16" w:rsidRDefault="00A00C58">
            <w:pPr>
              <w:pStyle w:val="120"/>
              <w:framePr w:w="7853" w:wrap="notBeside" w:vAnchor="text" w:hAnchor="text" w:xAlign="right" w:y="1"/>
              <w:shd w:val="clear" w:color="auto" w:fill="auto"/>
              <w:spacing w:after="0" w:line="240" w:lineRule="exact"/>
            </w:pPr>
            <w:r>
              <w:rPr>
                <w:rStyle w:val="12TimesNewRoman12pt"/>
                <w:rFonts w:eastAsia="Century Gothic"/>
              </w:rPr>
              <w:t>этанерцепт</w:t>
            </w:r>
          </w:p>
        </w:tc>
        <w:tc>
          <w:tcPr>
            <w:tcW w:w="2126"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7853" w:wrap="notBeside" w:vAnchor="text" w:hAnchor="text" w:xAlign="right" w:y="1"/>
              <w:shd w:val="clear" w:color="auto" w:fill="auto"/>
              <w:spacing w:after="0" w:line="283" w:lineRule="exact"/>
            </w:pPr>
            <w:r>
              <w:rPr>
                <w:rStyle w:val="12TimesNewRoman12pt"/>
                <w:rFonts w:eastAsia="Century Gothic"/>
              </w:rPr>
              <w:t>лиофилизат для приготовления раствора для подкожного введения; раствор для подкожного введения</w:t>
            </w:r>
          </w:p>
        </w:tc>
      </w:tr>
      <w:tr w:rsidR="00F00C16">
        <w:tblPrEx>
          <w:tblCellMar>
            <w:top w:w="0" w:type="dxa"/>
            <w:bottom w:w="0" w:type="dxa"/>
          </w:tblCellMar>
        </w:tblPrEx>
        <w:trPr>
          <w:trHeight w:hRule="exact" w:val="1320"/>
          <w:jc w:val="right"/>
        </w:trPr>
        <w:tc>
          <w:tcPr>
            <w:tcW w:w="878" w:type="dxa"/>
            <w:tcBorders>
              <w:left w:val="single" w:sz="4" w:space="0" w:color="auto"/>
            </w:tcBorders>
            <w:shd w:val="clear" w:color="auto" w:fill="FFFFFF"/>
          </w:tcPr>
          <w:p w:rsidR="00F00C16" w:rsidRDefault="00F00C16">
            <w:pPr>
              <w:framePr w:w="7853" w:wrap="notBeside" w:vAnchor="text" w:hAnchor="text" w:xAlign="right" w:y="1"/>
              <w:rPr>
                <w:sz w:val="10"/>
                <w:szCs w:val="10"/>
              </w:rPr>
            </w:pPr>
          </w:p>
        </w:tc>
        <w:tc>
          <w:tcPr>
            <w:tcW w:w="2635" w:type="dxa"/>
            <w:tcBorders>
              <w:left w:val="single" w:sz="4" w:space="0" w:color="auto"/>
            </w:tcBorders>
            <w:shd w:val="clear" w:color="auto" w:fill="FFFFFF"/>
          </w:tcPr>
          <w:p w:rsidR="00F00C16" w:rsidRDefault="00F00C16">
            <w:pPr>
              <w:framePr w:w="7853" w:wrap="notBeside" w:vAnchor="text" w:hAnchor="text" w:xAlign="right" w:y="1"/>
              <w:rPr>
                <w:sz w:val="10"/>
                <w:szCs w:val="10"/>
              </w:rPr>
            </w:pPr>
          </w:p>
        </w:tc>
        <w:tc>
          <w:tcPr>
            <w:tcW w:w="2213" w:type="dxa"/>
            <w:tcBorders>
              <w:top w:val="single" w:sz="4" w:space="0" w:color="auto"/>
              <w:left w:val="single" w:sz="4" w:space="0" w:color="auto"/>
            </w:tcBorders>
            <w:shd w:val="clear" w:color="auto" w:fill="FFFFFF"/>
          </w:tcPr>
          <w:p w:rsidR="00F00C16" w:rsidRDefault="00A00C58">
            <w:pPr>
              <w:pStyle w:val="120"/>
              <w:framePr w:w="7853" w:wrap="notBeside" w:vAnchor="text" w:hAnchor="text" w:xAlign="right" w:y="1"/>
              <w:shd w:val="clear" w:color="auto" w:fill="auto"/>
              <w:spacing w:after="0" w:line="240" w:lineRule="exact"/>
            </w:pPr>
            <w:r>
              <w:rPr>
                <w:rStyle w:val="12TimesNewRoman12pt"/>
                <w:rFonts w:eastAsia="Century Gothic"/>
              </w:rPr>
              <w:t>тоцилизумаб</w:t>
            </w:r>
          </w:p>
        </w:tc>
        <w:tc>
          <w:tcPr>
            <w:tcW w:w="2126" w:type="dxa"/>
            <w:tcBorders>
              <w:top w:val="single" w:sz="4" w:space="0" w:color="auto"/>
              <w:left w:val="single" w:sz="4" w:space="0" w:color="auto"/>
              <w:right w:val="single" w:sz="4" w:space="0" w:color="auto"/>
            </w:tcBorders>
            <w:shd w:val="clear" w:color="auto" w:fill="FFFFFF"/>
            <w:vAlign w:val="bottom"/>
          </w:tcPr>
          <w:p w:rsidR="00F00C16" w:rsidRDefault="00A00C58">
            <w:pPr>
              <w:pStyle w:val="120"/>
              <w:framePr w:w="7853" w:wrap="notBeside" w:vAnchor="text" w:hAnchor="text" w:xAlign="right" w:y="1"/>
              <w:shd w:val="clear" w:color="auto" w:fill="auto"/>
              <w:spacing w:after="0" w:line="283" w:lineRule="exact"/>
            </w:pPr>
            <w:r>
              <w:rPr>
                <w:rStyle w:val="12TimesNewRoman12pt"/>
                <w:rFonts w:eastAsia="Century Gothic"/>
              </w:rPr>
              <w:t xml:space="preserve">концентрат для приготовления </w:t>
            </w:r>
            <w:r>
              <w:rPr>
                <w:rStyle w:val="12TimesNewRoman115pt"/>
                <w:rFonts w:eastAsia="Century Gothic"/>
              </w:rPr>
              <w:t xml:space="preserve">раствора </w:t>
            </w:r>
            <w:r>
              <w:rPr>
                <w:rStyle w:val="12TimesNewRoman12pt"/>
                <w:rFonts w:eastAsia="Century Gothic"/>
              </w:rPr>
              <w:t>для инфузий</w:t>
            </w:r>
          </w:p>
        </w:tc>
      </w:tr>
      <w:tr w:rsidR="00F00C16">
        <w:tblPrEx>
          <w:tblCellMar>
            <w:top w:w="0" w:type="dxa"/>
            <w:bottom w:w="0" w:type="dxa"/>
          </w:tblCellMar>
        </w:tblPrEx>
        <w:trPr>
          <w:trHeight w:hRule="exact" w:val="1042"/>
          <w:jc w:val="right"/>
        </w:trPr>
        <w:tc>
          <w:tcPr>
            <w:tcW w:w="878" w:type="dxa"/>
            <w:tcBorders>
              <w:left w:val="single" w:sz="4" w:space="0" w:color="auto"/>
            </w:tcBorders>
            <w:shd w:val="clear" w:color="auto" w:fill="FFFFFF"/>
          </w:tcPr>
          <w:p w:rsidR="00F00C16" w:rsidRDefault="00F00C16">
            <w:pPr>
              <w:framePr w:w="7853" w:wrap="notBeside" w:vAnchor="text" w:hAnchor="text" w:xAlign="right" w:y="1"/>
              <w:rPr>
                <w:sz w:val="10"/>
                <w:szCs w:val="10"/>
              </w:rPr>
            </w:pPr>
          </w:p>
        </w:tc>
        <w:tc>
          <w:tcPr>
            <w:tcW w:w="2635" w:type="dxa"/>
            <w:tcBorders>
              <w:left w:val="single" w:sz="4" w:space="0" w:color="auto"/>
            </w:tcBorders>
            <w:shd w:val="clear" w:color="auto" w:fill="FFFFFF"/>
          </w:tcPr>
          <w:p w:rsidR="00F00C16" w:rsidRDefault="00F00C16">
            <w:pPr>
              <w:framePr w:w="7853" w:wrap="notBeside" w:vAnchor="text" w:hAnchor="text" w:xAlign="right" w:y="1"/>
              <w:rPr>
                <w:sz w:val="10"/>
                <w:szCs w:val="10"/>
              </w:rPr>
            </w:pPr>
          </w:p>
        </w:tc>
        <w:tc>
          <w:tcPr>
            <w:tcW w:w="2213" w:type="dxa"/>
            <w:tcBorders>
              <w:top w:val="single" w:sz="4" w:space="0" w:color="auto"/>
              <w:left w:val="single" w:sz="4" w:space="0" w:color="auto"/>
            </w:tcBorders>
            <w:shd w:val="clear" w:color="auto" w:fill="FFFFFF"/>
          </w:tcPr>
          <w:p w:rsidR="00F00C16" w:rsidRDefault="00A00C58">
            <w:pPr>
              <w:pStyle w:val="120"/>
              <w:framePr w:w="7853" w:wrap="notBeside" w:vAnchor="text" w:hAnchor="text" w:xAlign="right" w:y="1"/>
              <w:shd w:val="clear" w:color="auto" w:fill="auto"/>
              <w:spacing w:after="0" w:line="240" w:lineRule="exact"/>
            </w:pPr>
            <w:r>
              <w:rPr>
                <w:rStyle w:val="12TimesNewRoman12pt"/>
                <w:rFonts w:eastAsia="Century Gothic"/>
              </w:rPr>
              <w:t>устекинумаб</w:t>
            </w:r>
          </w:p>
        </w:tc>
        <w:tc>
          <w:tcPr>
            <w:tcW w:w="2126"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7853" w:wrap="notBeside" w:vAnchor="text" w:hAnchor="text" w:xAlign="right" w:y="1"/>
              <w:shd w:val="clear" w:color="auto" w:fill="auto"/>
              <w:spacing w:after="0" w:line="288" w:lineRule="exact"/>
            </w:pPr>
            <w:r>
              <w:rPr>
                <w:rStyle w:val="12TimesNewRoman12pt"/>
                <w:rFonts w:eastAsia="Century Gothic"/>
              </w:rPr>
              <w:t>раствор для подкожного введения</w:t>
            </w:r>
          </w:p>
        </w:tc>
      </w:tr>
      <w:tr w:rsidR="00F00C16">
        <w:tblPrEx>
          <w:tblCellMar>
            <w:top w:w="0" w:type="dxa"/>
            <w:bottom w:w="0" w:type="dxa"/>
          </w:tblCellMar>
        </w:tblPrEx>
        <w:trPr>
          <w:trHeight w:hRule="exact" w:val="2194"/>
          <w:jc w:val="right"/>
        </w:trPr>
        <w:tc>
          <w:tcPr>
            <w:tcW w:w="878" w:type="dxa"/>
            <w:tcBorders>
              <w:top w:val="single" w:sz="4" w:space="0" w:color="auto"/>
              <w:left w:val="single" w:sz="4" w:space="0" w:color="auto"/>
              <w:bottom w:val="single" w:sz="4" w:space="0" w:color="auto"/>
            </w:tcBorders>
            <w:shd w:val="clear" w:color="auto" w:fill="FFFFFF"/>
          </w:tcPr>
          <w:p w:rsidR="00F00C16" w:rsidRDefault="00A00C58">
            <w:pPr>
              <w:pStyle w:val="120"/>
              <w:framePr w:w="7853" w:wrap="notBeside" w:vAnchor="text" w:hAnchor="text" w:xAlign="right" w:y="1"/>
              <w:shd w:val="clear" w:color="auto" w:fill="auto"/>
              <w:spacing w:after="0" w:line="230" w:lineRule="exact"/>
            </w:pPr>
            <w:r>
              <w:rPr>
                <w:rStyle w:val="12TimesNewRoman115pt"/>
                <w:rFonts w:eastAsia="Century Gothic"/>
                <w:lang w:val="en-US" w:eastAsia="en-US" w:bidi="en-US"/>
              </w:rPr>
              <w:t>L04AD</w:t>
            </w:r>
          </w:p>
        </w:tc>
        <w:tc>
          <w:tcPr>
            <w:tcW w:w="2635" w:type="dxa"/>
            <w:tcBorders>
              <w:top w:val="single" w:sz="4" w:space="0" w:color="auto"/>
              <w:left w:val="single" w:sz="4" w:space="0" w:color="auto"/>
              <w:bottom w:val="single" w:sz="4" w:space="0" w:color="auto"/>
            </w:tcBorders>
            <w:shd w:val="clear" w:color="auto" w:fill="FFFFFF"/>
          </w:tcPr>
          <w:p w:rsidR="00F00C16" w:rsidRDefault="00A00C58">
            <w:pPr>
              <w:pStyle w:val="120"/>
              <w:framePr w:w="7853" w:wrap="notBeside" w:vAnchor="text" w:hAnchor="text" w:xAlign="right" w:y="1"/>
              <w:shd w:val="clear" w:color="auto" w:fill="auto"/>
              <w:spacing w:after="120" w:line="230" w:lineRule="exact"/>
            </w:pPr>
            <w:r>
              <w:rPr>
                <w:rStyle w:val="12TimesNewRoman115pt"/>
                <w:rFonts w:eastAsia="Century Gothic"/>
              </w:rPr>
              <w:t>ингибиторы</w:t>
            </w:r>
          </w:p>
          <w:p w:rsidR="00F00C16" w:rsidRDefault="00A00C58">
            <w:pPr>
              <w:pStyle w:val="120"/>
              <w:framePr w:w="7853" w:wrap="notBeside" w:vAnchor="text" w:hAnchor="text" w:xAlign="right" w:y="1"/>
              <w:shd w:val="clear" w:color="auto" w:fill="auto"/>
              <w:spacing w:before="120" w:after="0" w:line="240" w:lineRule="exact"/>
            </w:pPr>
            <w:r>
              <w:rPr>
                <w:rStyle w:val="12TimesNewRoman12pt"/>
                <w:rFonts w:eastAsia="Century Gothic"/>
              </w:rPr>
              <w:t>кальциневрина</w:t>
            </w:r>
          </w:p>
        </w:tc>
        <w:tc>
          <w:tcPr>
            <w:tcW w:w="2213" w:type="dxa"/>
            <w:tcBorders>
              <w:top w:val="single" w:sz="4" w:space="0" w:color="auto"/>
              <w:left w:val="single" w:sz="4" w:space="0" w:color="auto"/>
              <w:bottom w:val="single" w:sz="4" w:space="0" w:color="auto"/>
            </w:tcBorders>
            <w:shd w:val="clear" w:color="auto" w:fill="FFFFFF"/>
          </w:tcPr>
          <w:p w:rsidR="00F00C16" w:rsidRDefault="00A00C58">
            <w:pPr>
              <w:pStyle w:val="120"/>
              <w:framePr w:w="7853" w:wrap="notBeside" w:vAnchor="text" w:hAnchor="text" w:xAlign="right" w:y="1"/>
              <w:shd w:val="clear" w:color="auto" w:fill="auto"/>
              <w:spacing w:after="0" w:line="240" w:lineRule="exact"/>
            </w:pPr>
            <w:r>
              <w:rPr>
                <w:rStyle w:val="12TimesNewRoman12pt"/>
                <w:rFonts w:eastAsia="Century Gothic"/>
              </w:rPr>
              <w:t>такролимус</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F00C16" w:rsidRDefault="00A00C58">
            <w:pPr>
              <w:pStyle w:val="120"/>
              <w:framePr w:w="7853" w:wrap="notBeside" w:vAnchor="text" w:hAnchor="text" w:xAlign="right" w:y="1"/>
              <w:shd w:val="clear" w:color="auto" w:fill="auto"/>
              <w:spacing w:after="0" w:line="283" w:lineRule="exact"/>
            </w:pPr>
            <w:r>
              <w:rPr>
                <w:rStyle w:val="12TimesNewRoman12pt"/>
                <w:rFonts w:eastAsia="Century Gothic"/>
              </w:rPr>
              <w:t>капсулы; капсулы пролонгирован</w:t>
            </w:r>
            <w:r>
              <w:rPr>
                <w:rStyle w:val="12TimesNewRoman12pt"/>
                <w:rFonts w:eastAsia="Century Gothic"/>
              </w:rPr>
              <w:softHyphen/>
              <w:t>ного действия; концентрат для приготовления раствора для</w:t>
            </w:r>
          </w:p>
        </w:tc>
      </w:tr>
    </w:tbl>
    <w:p w:rsidR="00F00C16" w:rsidRDefault="00F00C16">
      <w:pPr>
        <w:framePr w:w="7853" w:wrap="notBeside" w:vAnchor="text" w:hAnchor="text" w:xAlign="right" w:y="1"/>
        <w:rPr>
          <w:sz w:val="2"/>
          <w:szCs w:val="2"/>
        </w:rPr>
      </w:pPr>
    </w:p>
    <w:p w:rsidR="00F00C16" w:rsidRDefault="00F00C16">
      <w:pPr>
        <w:rPr>
          <w:sz w:val="2"/>
          <w:szCs w:val="2"/>
        </w:rPr>
      </w:pPr>
    </w:p>
    <w:tbl>
      <w:tblPr>
        <w:tblOverlap w:val="never"/>
        <w:tblW w:w="0" w:type="auto"/>
        <w:jc w:val="right"/>
        <w:tblLayout w:type="fixed"/>
        <w:tblCellMar>
          <w:left w:w="10" w:type="dxa"/>
          <w:right w:w="10" w:type="dxa"/>
        </w:tblCellMar>
        <w:tblLook w:val="04A0" w:firstRow="1" w:lastRow="0" w:firstColumn="1" w:lastColumn="0" w:noHBand="0" w:noVBand="1"/>
      </w:tblPr>
      <w:tblGrid>
        <w:gridCol w:w="883"/>
        <w:gridCol w:w="2621"/>
        <w:gridCol w:w="2198"/>
        <w:gridCol w:w="2074"/>
      </w:tblGrid>
      <w:tr w:rsidR="00F00C16">
        <w:tblPrEx>
          <w:tblCellMar>
            <w:top w:w="0" w:type="dxa"/>
            <w:bottom w:w="0" w:type="dxa"/>
          </w:tblCellMar>
        </w:tblPrEx>
        <w:trPr>
          <w:trHeight w:hRule="exact" w:val="1354"/>
          <w:jc w:val="right"/>
        </w:trPr>
        <w:tc>
          <w:tcPr>
            <w:tcW w:w="883" w:type="dxa"/>
            <w:tcBorders>
              <w:top w:val="single" w:sz="4" w:space="0" w:color="auto"/>
              <w:left w:val="single" w:sz="4" w:space="0" w:color="auto"/>
            </w:tcBorders>
            <w:shd w:val="clear" w:color="auto" w:fill="FFFFFF"/>
            <w:vAlign w:val="center"/>
          </w:tcPr>
          <w:p w:rsidR="00F00C16" w:rsidRDefault="00A00C58">
            <w:pPr>
              <w:pStyle w:val="120"/>
              <w:framePr w:w="7776" w:wrap="notBeside" w:vAnchor="text" w:hAnchor="text" w:xAlign="right" w:y="1"/>
              <w:shd w:val="clear" w:color="auto" w:fill="auto"/>
              <w:spacing w:after="60" w:line="240" w:lineRule="exact"/>
              <w:ind w:left="220"/>
            </w:pPr>
            <w:r>
              <w:rPr>
                <w:rStyle w:val="12TimesNewRoman12pt"/>
                <w:rFonts w:eastAsia="Century Gothic"/>
              </w:rPr>
              <w:lastRenderedPageBreak/>
              <w:t>Код</w:t>
            </w:r>
          </w:p>
          <w:p w:rsidR="00F00C16" w:rsidRDefault="00A00C58">
            <w:pPr>
              <w:pStyle w:val="120"/>
              <w:framePr w:w="7776" w:wrap="notBeside" w:vAnchor="text" w:hAnchor="text" w:xAlign="right" w:y="1"/>
              <w:shd w:val="clear" w:color="auto" w:fill="auto"/>
              <w:spacing w:before="60" w:after="0" w:line="240" w:lineRule="exact"/>
              <w:ind w:left="220"/>
            </w:pPr>
            <w:r>
              <w:rPr>
                <w:rStyle w:val="12TimesNewRoman12pt"/>
                <w:rFonts w:eastAsia="Century Gothic"/>
              </w:rPr>
              <w:t>лтх</w:t>
            </w:r>
          </w:p>
        </w:tc>
        <w:tc>
          <w:tcPr>
            <w:tcW w:w="2621" w:type="dxa"/>
            <w:tcBorders>
              <w:top w:val="single" w:sz="4" w:space="0" w:color="auto"/>
              <w:left w:val="single" w:sz="4" w:space="0" w:color="auto"/>
            </w:tcBorders>
            <w:shd w:val="clear" w:color="auto" w:fill="FFFFFF"/>
            <w:vAlign w:val="bottom"/>
          </w:tcPr>
          <w:p w:rsidR="00F00C16" w:rsidRDefault="00A00C58">
            <w:pPr>
              <w:pStyle w:val="120"/>
              <w:framePr w:w="7776" w:wrap="notBeside" w:vAnchor="text" w:hAnchor="text" w:xAlign="right" w:y="1"/>
              <w:shd w:val="clear" w:color="auto" w:fill="auto"/>
              <w:spacing w:after="0" w:line="283" w:lineRule="exact"/>
              <w:jc w:val="center"/>
            </w:pPr>
            <w:r>
              <w:rPr>
                <w:rStyle w:val="12TimesNewRoman12pt"/>
                <w:rFonts w:eastAsia="Century Gothic"/>
              </w:rPr>
              <w:t>Анатомо- тсраиевгическо- химическая классификация (АТХ)</w:t>
            </w:r>
          </w:p>
        </w:tc>
        <w:tc>
          <w:tcPr>
            <w:tcW w:w="2198" w:type="dxa"/>
            <w:tcBorders>
              <w:top w:val="single" w:sz="4" w:space="0" w:color="auto"/>
              <w:left w:val="single" w:sz="4" w:space="0" w:color="auto"/>
            </w:tcBorders>
            <w:shd w:val="clear" w:color="auto" w:fill="FFFFFF"/>
            <w:vAlign w:val="center"/>
          </w:tcPr>
          <w:p w:rsidR="00F00C16" w:rsidRDefault="00A00C58">
            <w:pPr>
              <w:pStyle w:val="120"/>
              <w:framePr w:w="7776" w:wrap="notBeside" w:vAnchor="text" w:hAnchor="text" w:xAlign="right" w:y="1"/>
              <w:shd w:val="clear" w:color="auto" w:fill="auto"/>
              <w:spacing w:after="120" w:line="240" w:lineRule="exact"/>
              <w:ind w:left="300"/>
            </w:pPr>
            <w:r>
              <w:rPr>
                <w:rStyle w:val="12TimesNewRoman12pt"/>
                <w:rFonts w:eastAsia="Century Gothic"/>
              </w:rPr>
              <w:t>Лекарственные</w:t>
            </w:r>
          </w:p>
          <w:p w:rsidR="00F00C16" w:rsidRDefault="00A00C58">
            <w:pPr>
              <w:pStyle w:val="120"/>
              <w:framePr w:w="7776" w:wrap="notBeside" w:vAnchor="text" w:hAnchor="text" w:xAlign="right" w:y="1"/>
              <w:shd w:val="clear" w:color="auto" w:fill="auto"/>
              <w:spacing w:before="120" w:after="0" w:line="240" w:lineRule="exact"/>
              <w:jc w:val="center"/>
            </w:pPr>
            <w:r>
              <w:rPr>
                <w:rStyle w:val="12TimesNewRoman12pt"/>
                <w:rFonts w:eastAsia="Century Gothic"/>
              </w:rPr>
              <w:t>препараты</w:t>
            </w:r>
          </w:p>
        </w:tc>
        <w:tc>
          <w:tcPr>
            <w:tcW w:w="2074"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7776" w:wrap="notBeside" w:vAnchor="text" w:hAnchor="text" w:xAlign="right" w:y="1"/>
              <w:shd w:val="clear" w:color="auto" w:fill="auto"/>
              <w:spacing w:after="60" w:line="240" w:lineRule="exact"/>
              <w:ind w:left="240"/>
            </w:pPr>
            <w:r>
              <w:rPr>
                <w:rStyle w:val="12TimesNewRoman12pt"/>
                <w:rFonts w:eastAsia="Century Gothic"/>
              </w:rPr>
              <w:t>Лекарственные</w:t>
            </w:r>
          </w:p>
          <w:p w:rsidR="00F00C16" w:rsidRDefault="00A00C58">
            <w:pPr>
              <w:pStyle w:val="120"/>
              <w:framePr w:w="7776" w:wrap="notBeside" w:vAnchor="text" w:hAnchor="text" w:xAlign="right" w:y="1"/>
              <w:shd w:val="clear" w:color="auto" w:fill="auto"/>
              <w:spacing w:before="60" w:after="0" w:line="240" w:lineRule="exact"/>
              <w:jc w:val="center"/>
            </w:pPr>
            <w:r>
              <w:rPr>
                <w:rStyle w:val="12TimesNewRoman12pt"/>
                <w:rFonts w:eastAsia="Century Gothic"/>
              </w:rPr>
              <w:t>формы</w:t>
            </w:r>
          </w:p>
        </w:tc>
      </w:tr>
      <w:tr w:rsidR="00F00C16">
        <w:tblPrEx>
          <w:tblCellMar>
            <w:top w:w="0" w:type="dxa"/>
            <w:bottom w:w="0" w:type="dxa"/>
          </w:tblCellMar>
        </w:tblPrEx>
        <w:trPr>
          <w:trHeight w:hRule="exact" w:val="1613"/>
          <w:jc w:val="right"/>
        </w:trPr>
        <w:tc>
          <w:tcPr>
            <w:tcW w:w="883" w:type="dxa"/>
            <w:vMerge w:val="restart"/>
            <w:tcBorders>
              <w:top w:val="single" w:sz="4" w:space="0" w:color="auto"/>
              <w:left w:val="single" w:sz="4" w:space="0" w:color="auto"/>
            </w:tcBorders>
            <w:shd w:val="clear" w:color="auto" w:fill="FFFFFF"/>
          </w:tcPr>
          <w:p w:rsidR="00F00C16" w:rsidRDefault="00F00C16">
            <w:pPr>
              <w:framePr w:w="7776" w:wrap="notBeside" w:vAnchor="text" w:hAnchor="text" w:xAlign="right" w:y="1"/>
              <w:rPr>
                <w:sz w:val="10"/>
                <w:szCs w:val="10"/>
              </w:rPr>
            </w:pPr>
          </w:p>
        </w:tc>
        <w:tc>
          <w:tcPr>
            <w:tcW w:w="2621" w:type="dxa"/>
            <w:vMerge w:val="restart"/>
            <w:tcBorders>
              <w:top w:val="single" w:sz="4" w:space="0" w:color="auto"/>
              <w:left w:val="single" w:sz="4" w:space="0" w:color="auto"/>
            </w:tcBorders>
            <w:shd w:val="clear" w:color="auto" w:fill="FFFFFF"/>
          </w:tcPr>
          <w:p w:rsidR="00F00C16" w:rsidRDefault="00F00C16">
            <w:pPr>
              <w:framePr w:w="7776" w:wrap="notBeside" w:vAnchor="text" w:hAnchor="text" w:xAlign="right" w:y="1"/>
              <w:rPr>
                <w:sz w:val="10"/>
                <w:szCs w:val="10"/>
              </w:rPr>
            </w:pPr>
          </w:p>
        </w:tc>
        <w:tc>
          <w:tcPr>
            <w:tcW w:w="2198" w:type="dxa"/>
            <w:tcBorders>
              <w:top w:val="single" w:sz="4" w:space="0" w:color="auto"/>
              <w:left w:val="single" w:sz="4" w:space="0" w:color="auto"/>
            </w:tcBorders>
            <w:shd w:val="clear" w:color="auto" w:fill="FFFFFF"/>
          </w:tcPr>
          <w:p w:rsidR="00F00C16" w:rsidRDefault="00F00C16">
            <w:pPr>
              <w:framePr w:w="7776" w:wrap="notBeside" w:vAnchor="text" w:hAnchor="text" w:xAlign="right" w:y="1"/>
              <w:rPr>
                <w:sz w:val="10"/>
                <w:szCs w:val="10"/>
              </w:rPr>
            </w:pPr>
          </w:p>
        </w:tc>
        <w:tc>
          <w:tcPr>
            <w:tcW w:w="2074" w:type="dxa"/>
            <w:tcBorders>
              <w:top w:val="single" w:sz="4" w:space="0" w:color="auto"/>
              <w:left w:val="single" w:sz="4" w:space="0" w:color="auto"/>
              <w:right w:val="single" w:sz="4" w:space="0" w:color="auto"/>
            </w:tcBorders>
            <w:shd w:val="clear" w:color="auto" w:fill="FFFFFF"/>
            <w:vAlign w:val="bottom"/>
          </w:tcPr>
          <w:p w:rsidR="00F00C16" w:rsidRDefault="00A00C58">
            <w:pPr>
              <w:pStyle w:val="120"/>
              <w:framePr w:w="7776" w:wrap="notBeside" w:vAnchor="text" w:hAnchor="text" w:xAlign="right" w:y="1"/>
              <w:shd w:val="clear" w:color="auto" w:fill="auto"/>
              <w:spacing w:after="0" w:line="283" w:lineRule="exact"/>
            </w:pPr>
            <w:r>
              <w:rPr>
                <w:rStyle w:val="12TimesNewRoman12pt"/>
                <w:rFonts w:eastAsia="Century Gothic"/>
              </w:rPr>
              <w:t>внутривенного введения; мазь для наружного применения</w:t>
            </w:r>
          </w:p>
        </w:tc>
      </w:tr>
      <w:tr w:rsidR="00F00C16">
        <w:tblPrEx>
          <w:tblCellMar>
            <w:top w:w="0" w:type="dxa"/>
            <w:bottom w:w="0" w:type="dxa"/>
          </w:tblCellMar>
        </w:tblPrEx>
        <w:trPr>
          <w:trHeight w:hRule="exact" w:val="2448"/>
          <w:jc w:val="right"/>
        </w:trPr>
        <w:tc>
          <w:tcPr>
            <w:tcW w:w="883" w:type="dxa"/>
            <w:vMerge/>
            <w:tcBorders>
              <w:left w:val="single" w:sz="4" w:space="0" w:color="auto"/>
            </w:tcBorders>
            <w:shd w:val="clear" w:color="auto" w:fill="FFFFFF"/>
          </w:tcPr>
          <w:p w:rsidR="00F00C16" w:rsidRDefault="00F00C16">
            <w:pPr>
              <w:framePr w:w="7776" w:wrap="notBeside" w:vAnchor="text" w:hAnchor="text" w:xAlign="right" w:y="1"/>
            </w:pPr>
          </w:p>
        </w:tc>
        <w:tc>
          <w:tcPr>
            <w:tcW w:w="2621" w:type="dxa"/>
            <w:vMerge/>
            <w:tcBorders>
              <w:left w:val="single" w:sz="4" w:space="0" w:color="auto"/>
            </w:tcBorders>
            <w:shd w:val="clear" w:color="auto" w:fill="FFFFFF"/>
          </w:tcPr>
          <w:p w:rsidR="00F00C16" w:rsidRDefault="00F00C16">
            <w:pPr>
              <w:framePr w:w="7776" w:wrap="notBeside" w:vAnchor="text" w:hAnchor="text" w:xAlign="right" w:y="1"/>
            </w:pPr>
          </w:p>
        </w:tc>
        <w:tc>
          <w:tcPr>
            <w:tcW w:w="2198" w:type="dxa"/>
            <w:tcBorders>
              <w:top w:val="single" w:sz="4" w:space="0" w:color="auto"/>
              <w:left w:val="single" w:sz="4" w:space="0" w:color="auto"/>
            </w:tcBorders>
            <w:shd w:val="clear" w:color="auto" w:fill="FFFFFF"/>
          </w:tcPr>
          <w:p w:rsidR="00F00C16" w:rsidRDefault="00A00C58">
            <w:pPr>
              <w:pStyle w:val="120"/>
              <w:framePr w:w="7776" w:wrap="notBeside" w:vAnchor="text" w:hAnchor="text" w:xAlign="right" w:y="1"/>
              <w:shd w:val="clear" w:color="auto" w:fill="auto"/>
              <w:spacing w:after="0" w:line="240" w:lineRule="exact"/>
            </w:pPr>
            <w:r>
              <w:rPr>
                <w:rStyle w:val="12TimesNewRoman12pt"/>
                <w:rFonts w:eastAsia="Century Gothic"/>
              </w:rPr>
              <w:t>циклоспорин</w:t>
            </w:r>
          </w:p>
        </w:tc>
        <w:tc>
          <w:tcPr>
            <w:tcW w:w="2074" w:type="dxa"/>
            <w:tcBorders>
              <w:top w:val="single" w:sz="4" w:space="0" w:color="auto"/>
              <w:left w:val="single" w:sz="4" w:space="0" w:color="auto"/>
              <w:right w:val="single" w:sz="4" w:space="0" w:color="auto"/>
            </w:tcBorders>
            <w:shd w:val="clear" w:color="auto" w:fill="FFFFFF"/>
            <w:vAlign w:val="bottom"/>
          </w:tcPr>
          <w:p w:rsidR="00F00C16" w:rsidRDefault="00A00C58">
            <w:pPr>
              <w:pStyle w:val="120"/>
              <w:framePr w:w="7776" w:wrap="notBeside" w:vAnchor="text" w:hAnchor="text" w:xAlign="right" w:y="1"/>
              <w:shd w:val="clear" w:color="auto" w:fill="auto"/>
              <w:spacing w:after="0" w:line="283" w:lineRule="exact"/>
            </w:pPr>
            <w:r>
              <w:rPr>
                <w:rStyle w:val="12TimesNewRoman12pt"/>
                <w:rFonts w:eastAsia="Century Gothic"/>
              </w:rPr>
              <w:t>капсулы; капсулы мягкие; концентрат для приготовления раствора для инфузий; раствор для приема внутрь</w:t>
            </w:r>
          </w:p>
        </w:tc>
      </w:tr>
      <w:tr w:rsidR="00F00C16">
        <w:tblPrEx>
          <w:tblCellMar>
            <w:top w:w="0" w:type="dxa"/>
            <w:bottom w:w="0" w:type="dxa"/>
          </w:tblCellMar>
        </w:tblPrEx>
        <w:trPr>
          <w:trHeight w:hRule="exact" w:val="461"/>
          <w:jc w:val="right"/>
        </w:trPr>
        <w:tc>
          <w:tcPr>
            <w:tcW w:w="883" w:type="dxa"/>
            <w:vMerge w:val="restart"/>
            <w:tcBorders>
              <w:top w:val="single" w:sz="4" w:space="0" w:color="auto"/>
              <w:left w:val="single" w:sz="4" w:space="0" w:color="auto"/>
            </w:tcBorders>
            <w:shd w:val="clear" w:color="auto" w:fill="FFFFFF"/>
          </w:tcPr>
          <w:p w:rsidR="00F00C16" w:rsidRDefault="00A00C58">
            <w:pPr>
              <w:pStyle w:val="120"/>
              <w:framePr w:w="7776" w:wrap="notBeside" w:vAnchor="text" w:hAnchor="text" w:xAlign="right" w:y="1"/>
              <w:shd w:val="clear" w:color="auto" w:fill="auto"/>
              <w:spacing w:after="0" w:line="240" w:lineRule="exact"/>
            </w:pPr>
            <w:r>
              <w:rPr>
                <w:rStyle w:val="12TimesNewRoman12pt"/>
                <w:rFonts w:eastAsia="Century Gothic"/>
                <w:lang w:val="en-US" w:eastAsia="en-US" w:bidi="en-US"/>
              </w:rPr>
              <w:t>L04AX</w:t>
            </w:r>
          </w:p>
        </w:tc>
        <w:tc>
          <w:tcPr>
            <w:tcW w:w="2621" w:type="dxa"/>
            <w:vMerge w:val="restart"/>
            <w:tcBorders>
              <w:top w:val="single" w:sz="4" w:space="0" w:color="auto"/>
              <w:left w:val="single" w:sz="4" w:space="0" w:color="auto"/>
            </w:tcBorders>
            <w:shd w:val="clear" w:color="auto" w:fill="FFFFFF"/>
            <w:vAlign w:val="center"/>
          </w:tcPr>
          <w:p w:rsidR="00F00C16" w:rsidRDefault="00A00C58">
            <w:pPr>
              <w:pStyle w:val="120"/>
              <w:framePr w:w="7776" w:wrap="notBeside" w:vAnchor="text" w:hAnchor="text" w:xAlign="right" w:y="1"/>
              <w:shd w:val="clear" w:color="auto" w:fill="auto"/>
              <w:spacing w:after="120" w:line="240" w:lineRule="exact"/>
            </w:pPr>
            <w:r>
              <w:rPr>
                <w:rStyle w:val="12TimesNewRoman12pt"/>
                <w:rFonts w:eastAsia="Century Gothic"/>
              </w:rPr>
              <w:t>другие</w:t>
            </w:r>
          </w:p>
          <w:p w:rsidR="00F00C16" w:rsidRDefault="00A00C58">
            <w:pPr>
              <w:pStyle w:val="120"/>
              <w:framePr w:w="7776" w:wrap="notBeside" w:vAnchor="text" w:hAnchor="text" w:xAlign="right" w:y="1"/>
              <w:shd w:val="clear" w:color="auto" w:fill="auto"/>
              <w:spacing w:before="120" w:after="0" w:line="240" w:lineRule="exact"/>
            </w:pPr>
            <w:r>
              <w:rPr>
                <w:rStyle w:val="12TimesNewRoman12pt"/>
                <w:rFonts w:eastAsia="Century Gothic"/>
              </w:rPr>
              <w:t>иммунодепрессанты</w:t>
            </w:r>
          </w:p>
        </w:tc>
        <w:tc>
          <w:tcPr>
            <w:tcW w:w="2198" w:type="dxa"/>
            <w:tcBorders>
              <w:top w:val="single" w:sz="4" w:space="0" w:color="auto"/>
              <w:left w:val="single" w:sz="4" w:space="0" w:color="auto"/>
            </w:tcBorders>
            <w:shd w:val="clear" w:color="auto" w:fill="FFFFFF"/>
            <w:vAlign w:val="bottom"/>
          </w:tcPr>
          <w:p w:rsidR="00F00C16" w:rsidRDefault="00A00C58">
            <w:pPr>
              <w:pStyle w:val="120"/>
              <w:framePr w:w="7776" w:wrap="notBeside" w:vAnchor="text" w:hAnchor="text" w:xAlign="right" w:y="1"/>
              <w:shd w:val="clear" w:color="auto" w:fill="auto"/>
              <w:spacing w:after="0" w:line="240" w:lineRule="exact"/>
            </w:pPr>
            <w:r>
              <w:rPr>
                <w:rStyle w:val="12TimesNewRoman12pt"/>
                <w:rFonts w:eastAsia="Century Gothic"/>
              </w:rPr>
              <w:t>азатиоприн</w:t>
            </w:r>
          </w:p>
        </w:tc>
        <w:tc>
          <w:tcPr>
            <w:tcW w:w="2074" w:type="dxa"/>
            <w:tcBorders>
              <w:top w:val="single" w:sz="4" w:space="0" w:color="auto"/>
              <w:left w:val="single" w:sz="4" w:space="0" w:color="auto"/>
              <w:right w:val="single" w:sz="4" w:space="0" w:color="auto"/>
            </w:tcBorders>
            <w:shd w:val="clear" w:color="auto" w:fill="FFFFFF"/>
            <w:vAlign w:val="bottom"/>
          </w:tcPr>
          <w:p w:rsidR="00F00C16" w:rsidRDefault="00A00C58">
            <w:pPr>
              <w:pStyle w:val="120"/>
              <w:framePr w:w="7776" w:wrap="notBeside" w:vAnchor="text" w:hAnchor="text" w:xAlign="right" w:y="1"/>
              <w:shd w:val="clear" w:color="auto" w:fill="auto"/>
              <w:spacing w:after="0" w:line="240" w:lineRule="exact"/>
            </w:pPr>
            <w:r>
              <w:rPr>
                <w:rStyle w:val="12TimesNewRoman12pt"/>
                <w:rFonts w:eastAsia="Century Gothic"/>
              </w:rPr>
              <w:t>таблетки</w:t>
            </w:r>
          </w:p>
        </w:tc>
      </w:tr>
      <w:tr w:rsidR="00F00C16">
        <w:tblPrEx>
          <w:tblCellMar>
            <w:top w:w="0" w:type="dxa"/>
            <w:bottom w:w="0" w:type="dxa"/>
          </w:tblCellMar>
        </w:tblPrEx>
        <w:trPr>
          <w:trHeight w:hRule="exact" w:val="461"/>
          <w:jc w:val="right"/>
        </w:trPr>
        <w:tc>
          <w:tcPr>
            <w:tcW w:w="883" w:type="dxa"/>
            <w:vMerge/>
            <w:tcBorders>
              <w:left w:val="single" w:sz="4" w:space="0" w:color="auto"/>
            </w:tcBorders>
            <w:shd w:val="clear" w:color="auto" w:fill="FFFFFF"/>
          </w:tcPr>
          <w:p w:rsidR="00F00C16" w:rsidRDefault="00F00C16">
            <w:pPr>
              <w:framePr w:w="7776" w:wrap="notBeside" w:vAnchor="text" w:hAnchor="text" w:xAlign="right" w:y="1"/>
            </w:pPr>
          </w:p>
        </w:tc>
        <w:tc>
          <w:tcPr>
            <w:tcW w:w="2621" w:type="dxa"/>
            <w:vMerge/>
            <w:tcBorders>
              <w:left w:val="single" w:sz="4" w:space="0" w:color="auto"/>
            </w:tcBorders>
            <w:shd w:val="clear" w:color="auto" w:fill="FFFFFF"/>
            <w:vAlign w:val="center"/>
          </w:tcPr>
          <w:p w:rsidR="00F00C16" w:rsidRDefault="00F00C16">
            <w:pPr>
              <w:framePr w:w="7776" w:wrap="notBeside" w:vAnchor="text" w:hAnchor="text" w:xAlign="right" w:y="1"/>
            </w:pPr>
          </w:p>
        </w:tc>
        <w:tc>
          <w:tcPr>
            <w:tcW w:w="2198" w:type="dxa"/>
            <w:tcBorders>
              <w:top w:val="single" w:sz="4" w:space="0" w:color="auto"/>
              <w:left w:val="single" w:sz="4" w:space="0" w:color="auto"/>
            </w:tcBorders>
            <w:shd w:val="clear" w:color="auto" w:fill="FFFFFF"/>
            <w:vAlign w:val="bottom"/>
          </w:tcPr>
          <w:p w:rsidR="00F00C16" w:rsidRDefault="00A00C58">
            <w:pPr>
              <w:pStyle w:val="120"/>
              <w:framePr w:w="7776" w:wrap="notBeside" w:vAnchor="text" w:hAnchor="text" w:xAlign="right" w:y="1"/>
              <w:shd w:val="clear" w:color="auto" w:fill="auto"/>
              <w:spacing w:after="0" w:line="240" w:lineRule="exact"/>
            </w:pPr>
            <w:r>
              <w:rPr>
                <w:rStyle w:val="12TimesNewRoman12pt"/>
                <w:rFonts w:eastAsia="Century Gothic"/>
              </w:rPr>
              <w:t>леналидомид</w:t>
            </w:r>
          </w:p>
        </w:tc>
        <w:tc>
          <w:tcPr>
            <w:tcW w:w="2074" w:type="dxa"/>
            <w:tcBorders>
              <w:top w:val="single" w:sz="4" w:space="0" w:color="auto"/>
              <w:left w:val="single" w:sz="4" w:space="0" w:color="auto"/>
              <w:right w:val="single" w:sz="4" w:space="0" w:color="auto"/>
            </w:tcBorders>
            <w:shd w:val="clear" w:color="auto" w:fill="FFFFFF"/>
            <w:vAlign w:val="bottom"/>
          </w:tcPr>
          <w:p w:rsidR="00F00C16" w:rsidRDefault="00A00C58">
            <w:pPr>
              <w:pStyle w:val="120"/>
              <w:framePr w:w="7776" w:wrap="notBeside" w:vAnchor="text" w:hAnchor="text" w:xAlign="right" w:y="1"/>
              <w:shd w:val="clear" w:color="auto" w:fill="auto"/>
              <w:spacing w:after="0" w:line="240" w:lineRule="exact"/>
            </w:pPr>
            <w:r>
              <w:rPr>
                <w:rStyle w:val="12TimesNewRoman12pt"/>
                <w:rFonts w:eastAsia="Century Gothic"/>
              </w:rPr>
              <w:t>капсулы</w:t>
            </w:r>
          </w:p>
        </w:tc>
      </w:tr>
      <w:tr w:rsidR="00F00C16">
        <w:tblPrEx>
          <w:tblCellMar>
            <w:top w:w="0" w:type="dxa"/>
            <w:bottom w:w="0" w:type="dxa"/>
          </w:tblCellMar>
        </w:tblPrEx>
        <w:trPr>
          <w:trHeight w:hRule="exact" w:val="749"/>
          <w:jc w:val="right"/>
        </w:trPr>
        <w:tc>
          <w:tcPr>
            <w:tcW w:w="883" w:type="dxa"/>
            <w:tcBorders>
              <w:top w:val="single" w:sz="4" w:space="0" w:color="auto"/>
              <w:left w:val="single" w:sz="4" w:space="0" w:color="auto"/>
            </w:tcBorders>
            <w:shd w:val="clear" w:color="auto" w:fill="FFFFFF"/>
          </w:tcPr>
          <w:p w:rsidR="00F00C16" w:rsidRDefault="00A00C58">
            <w:pPr>
              <w:pStyle w:val="120"/>
              <w:framePr w:w="7776" w:wrap="notBeside" w:vAnchor="text" w:hAnchor="text" w:xAlign="right" w:y="1"/>
              <w:shd w:val="clear" w:color="auto" w:fill="auto"/>
              <w:spacing w:after="0" w:line="240" w:lineRule="exact"/>
              <w:ind w:right="340"/>
              <w:jc w:val="right"/>
            </w:pPr>
            <w:r>
              <w:rPr>
                <w:rStyle w:val="12TimesNewRoman12pt"/>
                <w:rFonts w:eastAsia="Century Gothic"/>
              </w:rPr>
              <w:t>М</w:t>
            </w:r>
          </w:p>
        </w:tc>
        <w:tc>
          <w:tcPr>
            <w:tcW w:w="2621" w:type="dxa"/>
            <w:tcBorders>
              <w:top w:val="single" w:sz="4" w:space="0" w:color="auto"/>
              <w:left w:val="single" w:sz="4" w:space="0" w:color="auto"/>
            </w:tcBorders>
            <w:shd w:val="clear" w:color="auto" w:fill="FFFFFF"/>
            <w:vAlign w:val="center"/>
          </w:tcPr>
          <w:p w:rsidR="00F00C16" w:rsidRDefault="00A00C58">
            <w:pPr>
              <w:pStyle w:val="120"/>
              <w:framePr w:w="7776" w:wrap="notBeside" w:vAnchor="text" w:hAnchor="text" w:xAlign="right" w:y="1"/>
              <w:shd w:val="clear" w:color="auto" w:fill="auto"/>
              <w:spacing w:after="120" w:line="240" w:lineRule="exact"/>
            </w:pPr>
            <w:r>
              <w:rPr>
                <w:rStyle w:val="12TimesNewRoman12pt"/>
                <w:rFonts w:eastAsia="Century Gothic"/>
              </w:rPr>
              <w:t>костно-мышечная</w:t>
            </w:r>
          </w:p>
          <w:p w:rsidR="00F00C16" w:rsidRDefault="00A00C58">
            <w:pPr>
              <w:pStyle w:val="120"/>
              <w:framePr w:w="7776" w:wrap="notBeside" w:vAnchor="text" w:hAnchor="text" w:xAlign="right" w:y="1"/>
              <w:shd w:val="clear" w:color="auto" w:fill="auto"/>
              <w:spacing w:before="120" w:after="0" w:line="240" w:lineRule="exact"/>
            </w:pPr>
            <w:r>
              <w:rPr>
                <w:rStyle w:val="12TimesNewRoman12pt"/>
                <w:rFonts w:eastAsia="Century Gothic"/>
              </w:rPr>
              <w:t>система</w:t>
            </w:r>
          </w:p>
        </w:tc>
        <w:tc>
          <w:tcPr>
            <w:tcW w:w="2198" w:type="dxa"/>
            <w:tcBorders>
              <w:top w:val="single" w:sz="4" w:space="0" w:color="auto"/>
              <w:left w:val="single" w:sz="4" w:space="0" w:color="auto"/>
            </w:tcBorders>
            <w:shd w:val="clear" w:color="auto" w:fill="FFFFFF"/>
          </w:tcPr>
          <w:p w:rsidR="00F00C16" w:rsidRDefault="00F00C16">
            <w:pPr>
              <w:framePr w:w="7776" w:wrap="notBeside" w:vAnchor="text" w:hAnchor="text" w:xAlign="right" w:y="1"/>
              <w:rPr>
                <w:sz w:val="10"/>
                <w:szCs w:val="10"/>
              </w:rPr>
            </w:pPr>
          </w:p>
        </w:tc>
        <w:tc>
          <w:tcPr>
            <w:tcW w:w="2074" w:type="dxa"/>
            <w:tcBorders>
              <w:top w:val="single" w:sz="4" w:space="0" w:color="auto"/>
              <w:left w:val="single" w:sz="4" w:space="0" w:color="auto"/>
              <w:right w:val="single" w:sz="4" w:space="0" w:color="auto"/>
            </w:tcBorders>
            <w:shd w:val="clear" w:color="auto" w:fill="FFFFFF"/>
          </w:tcPr>
          <w:p w:rsidR="00F00C16" w:rsidRDefault="00F00C16">
            <w:pPr>
              <w:framePr w:w="7776" w:wrap="notBeside" w:vAnchor="text" w:hAnchor="text" w:xAlign="right" w:y="1"/>
              <w:rPr>
                <w:sz w:val="10"/>
                <w:szCs w:val="10"/>
              </w:rPr>
            </w:pPr>
          </w:p>
        </w:tc>
      </w:tr>
      <w:tr w:rsidR="00F00C16">
        <w:tblPrEx>
          <w:tblCellMar>
            <w:top w:w="0" w:type="dxa"/>
            <w:bottom w:w="0" w:type="dxa"/>
          </w:tblCellMar>
        </w:tblPrEx>
        <w:trPr>
          <w:trHeight w:hRule="exact" w:val="1310"/>
          <w:jc w:val="right"/>
        </w:trPr>
        <w:tc>
          <w:tcPr>
            <w:tcW w:w="883" w:type="dxa"/>
            <w:tcBorders>
              <w:top w:val="single" w:sz="4" w:space="0" w:color="auto"/>
              <w:left w:val="single" w:sz="4" w:space="0" w:color="auto"/>
            </w:tcBorders>
            <w:shd w:val="clear" w:color="auto" w:fill="FFFFFF"/>
          </w:tcPr>
          <w:p w:rsidR="00F00C16" w:rsidRDefault="00A00C58">
            <w:pPr>
              <w:pStyle w:val="120"/>
              <w:framePr w:w="7776" w:wrap="notBeside" w:vAnchor="text" w:hAnchor="text" w:xAlign="right" w:y="1"/>
              <w:shd w:val="clear" w:color="auto" w:fill="auto"/>
              <w:spacing w:after="0" w:line="240" w:lineRule="exact"/>
              <w:ind w:left="220"/>
            </w:pPr>
            <w:r>
              <w:rPr>
                <w:rStyle w:val="12TimesNewRoman12pt"/>
                <w:rFonts w:eastAsia="Century Gothic"/>
              </w:rPr>
              <w:t>М01</w:t>
            </w:r>
          </w:p>
        </w:tc>
        <w:tc>
          <w:tcPr>
            <w:tcW w:w="2621" w:type="dxa"/>
            <w:tcBorders>
              <w:top w:val="single" w:sz="4" w:space="0" w:color="auto"/>
              <w:left w:val="single" w:sz="4" w:space="0" w:color="auto"/>
            </w:tcBorders>
            <w:shd w:val="clear" w:color="auto" w:fill="FFFFFF"/>
            <w:vAlign w:val="bottom"/>
          </w:tcPr>
          <w:p w:rsidR="00F00C16" w:rsidRDefault="00A00C58">
            <w:pPr>
              <w:pStyle w:val="120"/>
              <w:framePr w:w="7776" w:wrap="notBeside" w:vAnchor="text" w:hAnchor="text" w:xAlign="right" w:y="1"/>
              <w:shd w:val="clear" w:color="auto" w:fill="auto"/>
              <w:spacing w:after="0" w:line="283" w:lineRule="exact"/>
            </w:pPr>
            <w:r>
              <w:rPr>
                <w:rStyle w:val="12TimesNewRoman12pt"/>
                <w:rFonts w:eastAsia="Century Gothic"/>
              </w:rPr>
              <w:t>противовоспалитель</w:t>
            </w:r>
            <w:r>
              <w:rPr>
                <w:rStyle w:val="12TimesNewRoman12pt"/>
                <w:rFonts w:eastAsia="Century Gothic"/>
              </w:rPr>
              <w:softHyphen/>
              <w:t>ные и</w:t>
            </w:r>
          </w:p>
          <w:p w:rsidR="00F00C16" w:rsidRDefault="00A00C58">
            <w:pPr>
              <w:pStyle w:val="120"/>
              <w:framePr w:w="7776" w:wrap="notBeside" w:vAnchor="text" w:hAnchor="text" w:xAlign="right" w:y="1"/>
              <w:shd w:val="clear" w:color="auto" w:fill="auto"/>
              <w:spacing w:after="0" w:line="283" w:lineRule="exact"/>
            </w:pPr>
            <w:r>
              <w:rPr>
                <w:rStyle w:val="12TimesNewRoman12pt"/>
                <w:rFonts w:eastAsia="Century Gothic"/>
              </w:rPr>
              <w:t>противоревматические</w:t>
            </w:r>
          </w:p>
          <w:p w:rsidR="00F00C16" w:rsidRDefault="00A00C58">
            <w:pPr>
              <w:pStyle w:val="120"/>
              <w:framePr w:w="7776" w:wrap="notBeside" w:vAnchor="text" w:hAnchor="text" w:xAlign="right" w:y="1"/>
              <w:shd w:val="clear" w:color="auto" w:fill="auto"/>
              <w:spacing w:after="0" w:line="283" w:lineRule="exact"/>
            </w:pPr>
            <w:r>
              <w:rPr>
                <w:rStyle w:val="12TimesNewRoman12pt"/>
                <w:rFonts w:eastAsia="Century Gothic"/>
              </w:rPr>
              <w:t>препараты</w:t>
            </w:r>
          </w:p>
        </w:tc>
        <w:tc>
          <w:tcPr>
            <w:tcW w:w="2198" w:type="dxa"/>
            <w:tcBorders>
              <w:top w:val="single" w:sz="4" w:space="0" w:color="auto"/>
              <w:left w:val="single" w:sz="4" w:space="0" w:color="auto"/>
            </w:tcBorders>
            <w:shd w:val="clear" w:color="auto" w:fill="FFFFFF"/>
          </w:tcPr>
          <w:p w:rsidR="00F00C16" w:rsidRDefault="00F00C16">
            <w:pPr>
              <w:framePr w:w="7776" w:wrap="notBeside" w:vAnchor="text" w:hAnchor="text" w:xAlign="right" w:y="1"/>
              <w:rPr>
                <w:sz w:val="10"/>
                <w:szCs w:val="10"/>
              </w:rPr>
            </w:pPr>
          </w:p>
        </w:tc>
        <w:tc>
          <w:tcPr>
            <w:tcW w:w="2074" w:type="dxa"/>
            <w:tcBorders>
              <w:top w:val="single" w:sz="4" w:space="0" w:color="auto"/>
              <w:left w:val="single" w:sz="4" w:space="0" w:color="auto"/>
              <w:right w:val="single" w:sz="4" w:space="0" w:color="auto"/>
            </w:tcBorders>
            <w:shd w:val="clear" w:color="auto" w:fill="FFFFFF"/>
          </w:tcPr>
          <w:p w:rsidR="00F00C16" w:rsidRDefault="00F00C16">
            <w:pPr>
              <w:framePr w:w="7776" w:wrap="notBeside" w:vAnchor="text" w:hAnchor="text" w:xAlign="right" w:y="1"/>
              <w:rPr>
                <w:sz w:val="10"/>
                <w:szCs w:val="10"/>
              </w:rPr>
            </w:pPr>
          </w:p>
        </w:tc>
      </w:tr>
      <w:tr w:rsidR="00F00C16">
        <w:tblPrEx>
          <w:tblCellMar>
            <w:top w:w="0" w:type="dxa"/>
            <w:bottom w:w="0" w:type="dxa"/>
          </w:tblCellMar>
        </w:tblPrEx>
        <w:trPr>
          <w:trHeight w:hRule="exact" w:val="1589"/>
          <w:jc w:val="right"/>
        </w:trPr>
        <w:tc>
          <w:tcPr>
            <w:tcW w:w="883" w:type="dxa"/>
            <w:tcBorders>
              <w:top w:val="single" w:sz="4" w:space="0" w:color="auto"/>
              <w:left w:val="single" w:sz="4" w:space="0" w:color="auto"/>
            </w:tcBorders>
            <w:shd w:val="clear" w:color="auto" w:fill="FFFFFF"/>
          </w:tcPr>
          <w:p w:rsidR="00F00C16" w:rsidRDefault="00A00C58">
            <w:pPr>
              <w:pStyle w:val="120"/>
              <w:framePr w:w="7776" w:wrap="notBeside" w:vAnchor="text" w:hAnchor="text" w:xAlign="right" w:y="1"/>
              <w:shd w:val="clear" w:color="auto" w:fill="auto"/>
              <w:spacing w:after="0" w:line="240" w:lineRule="exact"/>
              <w:ind w:left="220"/>
            </w:pPr>
            <w:r>
              <w:rPr>
                <w:rStyle w:val="12TimesNewRoman12pt"/>
                <w:rFonts w:eastAsia="Century Gothic"/>
              </w:rPr>
              <w:t>М01А</w:t>
            </w:r>
          </w:p>
        </w:tc>
        <w:tc>
          <w:tcPr>
            <w:tcW w:w="2621" w:type="dxa"/>
            <w:tcBorders>
              <w:top w:val="single" w:sz="4" w:space="0" w:color="auto"/>
              <w:left w:val="single" w:sz="4" w:space="0" w:color="auto"/>
            </w:tcBorders>
            <w:shd w:val="clear" w:color="auto" w:fill="FFFFFF"/>
            <w:vAlign w:val="bottom"/>
          </w:tcPr>
          <w:p w:rsidR="00F00C16" w:rsidRDefault="00A00C58">
            <w:pPr>
              <w:pStyle w:val="120"/>
              <w:framePr w:w="7776" w:wrap="notBeside" w:vAnchor="text" w:hAnchor="text" w:xAlign="right" w:y="1"/>
              <w:shd w:val="clear" w:color="auto" w:fill="auto"/>
              <w:spacing w:after="0" w:line="278" w:lineRule="exact"/>
            </w:pPr>
            <w:r>
              <w:rPr>
                <w:rStyle w:val="12TimesNewRoman12pt"/>
                <w:rFonts w:eastAsia="Century Gothic"/>
              </w:rPr>
              <w:t>нестероидные противовоспалитель</w:t>
            </w:r>
            <w:r>
              <w:rPr>
                <w:rStyle w:val="12TimesNewRoman12pt"/>
                <w:rFonts w:eastAsia="Century Gothic"/>
              </w:rPr>
              <w:softHyphen/>
              <w:t>ные и</w:t>
            </w:r>
          </w:p>
          <w:p w:rsidR="00F00C16" w:rsidRDefault="00A00C58">
            <w:pPr>
              <w:pStyle w:val="120"/>
              <w:framePr w:w="7776" w:wrap="notBeside" w:vAnchor="text" w:hAnchor="text" w:xAlign="right" w:y="1"/>
              <w:shd w:val="clear" w:color="auto" w:fill="auto"/>
              <w:spacing w:after="0" w:line="278" w:lineRule="exact"/>
            </w:pPr>
            <w:r>
              <w:rPr>
                <w:rStyle w:val="12TimesNewRoman12pt"/>
                <w:rFonts w:eastAsia="Century Gothic"/>
              </w:rPr>
              <w:t>противоревматические</w:t>
            </w:r>
          </w:p>
          <w:p w:rsidR="00F00C16" w:rsidRDefault="00A00C58">
            <w:pPr>
              <w:pStyle w:val="120"/>
              <w:framePr w:w="7776" w:wrap="notBeside" w:vAnchor="text" w:hAnchor="text" w:xAlign="right" w:y="1"/>
              <w:shd w:val="clear" w:color="auto" w:fill="auto"/>
              <w:spacing w:after="0" w:line="278" w:lineRule="exact"/>
            </w:pPr>
            <w:r>
              <w:rPr>
                <w:rStyle w:val="12TimesNewRoman12pt"/>
                <w:rFonts w:eastAsia="Century Gothic"/>
              </w:rPr>
              <w:t>препараты</w:t>
            </w:r>
          </w:p>
        </w:tc>
        <w:tc>
          <w:tcPr>
            <w:tcW w:w="2198" w:type="dxa"/>
            <w:tcBorders>
              <w:top w:val="single" w:sz="4" w:space="0" w:color="auto"/>
              <w:left w:val="single" w:sz="4" w:space="0" w:color="auto"/>
            </w:tcBorders>
            <w:shd w:val="clear" w:color="auto" w:fill="FFFFFF"/>
          </w:tcPr>
          <w:p w:rsidR="00F00C16" w:rsidRDefault="00F00C16">
            <w:pPr>
              <w:framePr w:w="7776" w:wrap="notBeside" w:vAnchor="text" w:hAnchor="text" w:xAlign="right" w:y="1"/>
              <w:rPr>
                <w:sz w:val="10"/>
                <w:szCs w:val="10"/>
              </w:rPr>
            </w:pPr>
          </w:p>
        </w:tc>
        <w:tc>
          <w:tcPr>
            <w:tcW w:w="2074" w:type="dxa"/>
            <w:tcBorders>
              <w:top w:val="single" w:sz="4" w:space="0" w:color="auto"/>
              <w:left w:val="single" w:sz="4" w:space="0" w:color="auto"/>
              <w:right w:val="single" w:sz="4" w:space="0" w:color="auto"/>
            </w:tcBorders>
            <w:shd w:val="clear" w:color="auto" w:fill="FFFFFF"/>
          </w:tcPr>
          <w:p w:rsidR="00F00C16" w:rsidRDefault="00F00C16">
            <w:pPr>
              <w:framePr w:w="7776" w:wrap="notBeside" w:vAnchor="text" w:hAnchor="text" w:xAlign="right" w:y="1"/>
              <w:rPr>
                <w:sz w:val="10"/>
                <w:szCs w:val="10"/>
              </w:rPr>
            </w:pPr>
          </w:p>
        </w:tc>
      </w:tr>
      <w:tr w:rsidR="00F00C16">
        <w:tblPrEx>
          <w:tblCellMar>
            <w:top w:w="0" w:type="dxa"/>
            <w:bottom w:w="0" w:type="dxa"/>
          </w:tblCellMar>
        </w:tblPrEx>
        <w:trPr>
          <w:trHeight w:hRule="exact" w:val="1886"/>
          <w:jc w:val="right"/>
        </w:trPr>
        <w:tc>
          <w:tcPr>
            <w:tcW w:w="883" w:type="dxa"/>
            <w:tcBorders>
              <w:top w:val="single" w:sz="4" w:space="0" w:color="auto"/>
              <w:left w:val="single" w:sz="4" w:space="0" w:color="auto"/>
              <w:bottom w:val="single" w:sz="4" w:space="0" w:color="auto"/>
            </w:tcBorders>
            <w:shd w:val="clear" w:color="auto" w:fill="FFFFFF"/>
          </w:tcPr>
          <w:p w:rsidR="00F00C16" w:rsidRDefault="00A00C58">
            <w:pPr>
              <w:pStyle w:val="120"/>
              <w:framePr w:w="7776" w:wrap="notBeside" w:vAnchor="text" w:hAnchor="text" w:xAlign="right" w:y="1"/>
              <w:shd w:val="clear" w:color="auto" w:fill="auto"/>
              <w:spacing w:after="0" w:line="240" w:lineRule="exact"/>
            </w:pPr>
            <w:r>
              <w:rPr>
                <w:rStyle w:val="12TimesNewRoman12pt"/>
                <w:rFonts w:eastAsia="Century Gothic"/>
                <w:lang w:val="en-US" w:eastAsia="en-US" w:bidi="en-US"/>
              </w:rPr>
              <w:t>M0IA13</w:t>
            </w:r>
          </w:p>
        </w:tc>
        <w:tc>
          <w:tcPr>
            <w:tcW w:w="2621" w:type="dxa"/>
            <w:tcBorders>
              <w:top w:val="single" w:sz="4" w:space="0" w:color="auto"/>
              <w:left w:val="single" w:sz="4" w:space="0" w:color="auto"/>
              <w:bottom w:val="single" w:sz="4" w:space="0" w:color="auto"/>
            </w:tcBorders>
            <w:shd w:val="clear" w:color="auto" w:fill="FFFFFF"/>
          </w:tcPr>
          <w:p w:rsidR="00F00C16" w:rsidRDefault="00A00C58">
            <w:pPr>
              <w:pStyle w:val="120"/>
              <w:framePr w:w="7776" w:wrap="notBeside" w:vAnchor="text" w:hAnchor="text" w:xAlign="right" w:y="1"/>
              <w:shd w:val="clear" w:color="auto" w:fill="auto"/>
              <w:spacing w:after="0" w:line="283" w:lineRule="exact"/>
            </w:pPr>
            <w:r>
              <w:rPr>
                <w:rStyle w:val="12TimesNewRoman12pt"/>
                <w:rFonts w:eastAsia="Century Gothic"/>
              </w:rPr>
              <w:t>производные уксусной кислоты и родственные соединения</w:t>
            </w:r>
          </w:p>
        </w:tc>
        <w:tc>
          <w:tcPr>
            <w:tcW w:w="2198" w:type="dxa"/>
            <w:tcBorders>
              <w:top w:val="single" w:sz="4" w:space="0" w:color="auto"/>
              <w:left w:val="single" w:sz="4" w:space="0" w:color="auto"/>
              <w:bottom w:val="single" w:sz="4" w:space="0" w:color="auto"/>
            </w:tcBorders>
            <w:shd w:val="clear" w:color="auto" w:fill="FFFFFF"/>
          </w:tcPr>
          <w:p w:rsidR="00F00C16" w:rsidRDefault="00A00C58">
            <w:pPr>
              <w:pStyle w:val="120"/>
              <w:framePr w:w="7776" w:wrap="notBeside" w:vAnchor="text" w:hAnchor="text" w:xAlign="right" w:y="1"/>
              <w:shd w:val="clear" w:color="auto" w:fill="auto"/>
              <w:spacing w:after="0" w:line="240" w:lineRule="exact"/>
            </w:pPr>
            <w:r>
              <w:rPr>
                <w:rStyle w:val="12TimesNewRoman12pt"/>
                <w:rFonts w:eastAsia="Century Gothic"/>
              </w:rPr>
              <w:t>диклофенак</w:t>
            </w:r>
          </w:p>
        </w:tc>
        <w:tc>
          <w:tcPr>
            <w:tcW w:w="2074" w:type="dxa"/>
            <w:tcBorders>
              <w:top w:val="single" w:sz="4" w:space="0" w:color="auto"/>
              <w:left w:val="single" w:sz="4" w:space="0" w:color="auto"/>
              <w:bottom w:val="single" w:sz="4" w:space="0" w:color="auto"/>
              <w:right w:val="single" w:sz="4" w:space="0" w:color="auto"/>
            </w:tcBorders>
            <w:shd w:val="clear" w:color="auto" w:fill="FFFFFF"/>
            <w:vAlign w:val="center"/>
          </w:tcPr>
          <w:p w:rsidR="00F00C16" w:rsidRDefault="00A00C58">
            <w:pPr>
              <w:pStyle w:val="120"/>
              <w:framePr w:w="7776" w:wrap="notBeside" w:vAnchor="text" w:hAnchor="text" w:xAlign="right" w:y="1"/>
              <w:shd w:val="clear" w:color="auto" w:fill="auto"/>
              <w:spacing w:after="0" w:line="278" w:lineRule="exact"/>
            </w:pPr>
            <w:r>
              <w:rPr>
                <w:rStyle w:val="12TimesNewRoman12pt"/>
                <w:rFonts w:eastAsia="Century Gothic"/>
              </w:rPr>
              <w:t>капли глазные;</w:t>
            </w:r>
          </w:p>
          <w:p w:rsidR="00F00C16" w:rsidRDefault="00A00C58">
            <w:pPr>
              <w:pStyle w:val="120"/>
              <w:framePr w:w="7776" w:wrap="notBeside" w:vAnchor="text" w:hAnchor="text" w:xAlign="right" w:y="1"/>
              <w:shd w:val="clear" w:color="auto" w:fill="auto"/>
              <w:spacing w:after="0" w:line="278" w:lineRule="exact"/>
            </w:pPr>
            <w:r>
              <w:rPr>
                <w:rStyle w:val="12TimesNewRoman12pt"/>
                <w:rFonts w:eastAsia="Century Gothic"/>
              </w:rPr>
              <w:t>капсулы;</w:t>
            </w:r>
          </w:p>
          <w:p w:rsidR="00F00C16" w:rsidRDefault="00A00C58">
            <w:pPr>
              <w:pStyle w:val="120"/>
              <w:framePr w:w="7776" w:wrap="notBeside" w:vAnchor="text" w:hAnchor="text" w:xAlign="right" w:y="1"/>
              <w:shd w:val="clear" w:color="auto" w:fill="auto"/>
              <w:spacing w:after="0" w:line="278" w:lineRule="exact"/>
            </w:pPr>
            <w:r>
              <w:rPr>
                <w:rStyle w:val="12TimesNewRoman12pt"/>
                <w:rFonts w:eastAsia="Century Gothic"/>
              </w:rPr>
              <w:t>капсулы</w:t>
            </w:r>
          </w:p>
          <w:p w:rsidR="00F00C16" w:rsidRDefault="00A00C58">
            <w:pPr>
              <w:pStyle w:val="120"/>
              <w:framePr w:w="7776" w:wrap="notBeside" w:vAnchor="text" w:hAnchor="text" w:xAlign="right" w:y="1"/>
              <w:shd w:val="clear" w:color="auto" w:fill="auto"/>
              <w:spacing w:after="0" w:line="278" w:lineRule="exact"/>
            </w:pPr>
            <w:r>
              <w:rPr>
                <w:rStyle w:val="12TimesNewRoman12pt"/>
                <w:rFonts w:eastAsia="Century Gothic"/>
              </w:rPr>
              <w:t>к и шечнораствори</w:t>
            </w:r>
            <w:r>
              <w:rPr>
                <w:rStyle w:val="12TimesNewRoman12pt"/>
                <w:rFonts w:eastAsia="Century Gothic"/>
              </w:rPr>
              <w:softHyphen/>
              <w:t>мые;</w:t>
            </w:r>
          </w:p>
          <w:p w:rsidR="00F00C16" w:rsidRDefault="00A00C58">
            <w:pPr>
              <w:pStyle w:val="120"/>
              <w:framePr w:w="7776" w:wrap="notBeside" w:vAnchor="text" w:hAnchor="text" w:xAlign="right" w:y="1"/>
              <w:shd w:val="clear" w:color="auto" w:fill="auto"/>
              <w:spacing w:after="0" w:line="278" w:lineRule="exact"/>
            </w:pPr>
            <w:r>
              <w:rPr>
                <w:rStyle w:val="12TimesNewRoman12pt"/>
                <w:rFonts w:eastAsia="Century Gothic"/>
              </w:rPr>
              <w:t>капсулы с</w:t>
            </w:r>
          </w:p>
        </w:tc>
      </w:tr>
    </w:tbl>
    <w:p w:rsidR="00F00C16" w:rsidRDefault="00F00C16">
      <w:pPr>
        <w:framePr w:w="7776" w:wrap="notBeside" w:vAnchor="text" w:hAnchor="text" w:xAlign="right" w:y="1"/>
        <w:rPr>
          <w:sz w:val="2"/>
          <w:szCs w:val="2"/>
        </w:rPr>
      </w:pPr>
    </w:p>
    <w:p w:rsidR="00F00C16" w:rsidRDefault="00F00C16">
      <w:pPr>
        <w:rPr>
          <w:sz w:val="2"/>
          <w:szCs w:val="2"/>
        </w:rPr>
      </w:pPr>
    </w:p>
    <w:tbl>
      <w:tblPr>
        <w:tblOverlap w:val="never"/>
        <w:tblW w:w="0" w:type="auto"/>
        <w:jc w:val="right"/>
        <w:tblLayout w:type="fixed"/>
        <w:tblCellMar>
          <w:left w:w="10" w:type="dxa"/>
          <w:right w:w="10" w:type="dxa"/>
        </w:tblCellMar>
        <w:tblLook w:val="04A0" w:firstRow="1" w:lastRow="0" w:firstColumn="1" w:lastColumn="0" w:noHBand="0" w:noVBand="1"/>
      </w:tblPr>
      <w:tblGrid>
        <w:gridCol w:w="883"/>
        <w:gridCol w:w="2640"/>
        <w:gridCol w:w="2218"/>
        <w:gridCol w:w="2107"/>
      </w:tblGrid>
      <w:tr w:rsidR="00F00C16">
        <w:tblPrEx>
          <w:tblCellMar>
            <w:top w:w="0" w:type="dxa"/>
            <w:bottom w:w="0" w:type="dxa"/>
          </w:tblCellMar>
        </w:tblPrEx>
        <w:trPr>
          <w:trHeight w:hRule="exact" w:val="1363"/>
          <w:jc w:val="right"/>
        </w:trPr>
        <w:tc>
          <w:tcPr>
            <w:tcW w:w="883" w:type="dxa"/>
            <w:tcBorders>
              <w:top w:val="single" w:sz="4" w:space="0" w:color="auto"/>
              <w:left w:val="single" w:sz="4" w:space="0" w:color="auto"/>
            </w:tcBorders>
            <w:shd w:val="clear" w:color="auto" w:fill="FFFFFF"/>
            <w:vAlign w:val="center"/>
          </w:tcPr>
          <w:p w:rsidR="00F00C16" w:rsidRDefault="00A00C58">
            <w:pPr>
              <w:pStyle w:val="120"/>
              <w:framePr w:w="7848" w:wrap="notBeside" w:vAnchor="text" w:hAnchor="text" w:xAlign="right" w:y="1"/>
              <w:shd w:val="clear" w:color="auto" w:fill="auto"/>
              <w:spacing w:after="60" w:line="240" w:lineRule="exact"/>
              <w:ind w:left="240"/>
            </w:pPr>
            <w:r>
              <w:rPr>
                <w:rStyle w:val="12TimesNewRoman12pt"/>
                <w:rFonts w:eastAsia="Century Gothic"/>
              </w:rPr>
              <w:lastRenderedPageBreak/>
              <w:t>Код</w:t>
            </w:r>
          </w:p>
          <w:p w:rsidR="00F00C16" w:rsidRDefault="00A00C58">
            <w:pPr>
              <w:pStyle w:val="120"/>
              <w:framePr w:w="7848" w:wrap="notBeside" w:vAnchor="text" w:hAnchor="text" w:xAlign="right" w:y="1"/>
              <w:shd w:val="clear" w:color="auto" w:fill="auto"/>
              <w:spacing w:before="60" w:after="0" w:line="240" w:lineRule="exact"/>
              <w:ind w:left="240"/>
            </w:pPr>
            <w:r>
              <w:rPr>
                <w:rStyle w:val="12TimesNewRoman12pt"/>
                <w:rFonts w:eastAsia="Century Gothic"/>
                <w:lang w:val="en-US" w:eastAsia="en-US" w:bidi="en-US"/>
              </w:rPr>
              <w:t>ATX</w:t>
            </w:r>
          </w:p>
        </w:tc>
        <w:tc>
          <w:tcPr>
            <w:tcW w:w="2640" w:type="dxa"/>
            <w:tcBorders>
              <w:top w:val="single" w:sz="4" w:space="0" w:color="auto"/>
              <w:left w:val="single" w:sz="4" w:space="0" w:color="auto"/>
            </w:tcBorders>
            <w:shd w:val="clear" w:color="auto" w:fill="FFFFFF"/>
            <w:vAlign w:val="bottom"/>
          </w:tcPr>
          <w:p w:rsidR="00F00C16" w:rsidRDefault="00A00C58">
            <w:pPr>
              <w:pStyle w:val="120"/>
              <w:framePr w:w="7848" w:wrap="notBeside" w:vAnchor="text" w:hAnchor="text" w:xAlign="right" w:y="1"/>
              <w:shd w:val="clear" w:color="auto" w:fill="auto"/>
              <w:spacing w:after="0" w:line="288" w:lineRule="exact"/>
              <w:jc w:val="center"/>
            </w:pPr>
            <w:r>
              <w:rPr>
                <w:rStyle w:val="12TimesNewRoman12pt"/>
                <w:rFonts w:eastAsia="Century Gothic"/>
              </w:rPr>
              <w:t>Анатомо- тсрапевгическо- химическая классификация (АТХ)</w:t>
            </w:r>
          </w:p>
        </w:tc>
        <w:tc>
          <w:tcPr>
            <w:tcW w:w="2218" w:type="dxa"/>
            <w:tcBorders>
              <w:top w:val="single" w:sz="4" w:space="0" w:color="auto"/>
              <w:left w:val="single" w:sz="4" w:space="0" w:color="auto"/>
            </w:tcBorders>
            <w:shd w:val="clear" w:color="auto" w:fill="FFFFFF"/>
            <w:vAlign w:val="center"/>
          </w:tcPr>
          <w:p w:rsidR="00F00C16" w:rsidRDefault="00A00C58">
            <w:pPr>
              <w:pStyle w:val="120"/>
              <w:framePr w:w="7848" w:wrap="notBeside" w:vAnchor="text" w:hAnchor="text" w:xAlign="right" w:y="1"/>
              <w:shd w:val="clear" w:color="auto" w:fill="auto"/>
              <w:spacing w:after="0" w:line="288" w:lineRule="exact"/>
              <w:jc w:val="center"/>
            </w:pPr>
            <w:r>
              <w:rPr>
                <w:rStyle w:val="12TimesNewRoman12pt"/>
                <w:rFonts w:eastAsia="Century Gothic"/>
              </w:rPr>
              <w:t>Лекаре! венные препараты</w:t>
            </w:r>
          </w:p>
        </w:tc>
        <w:tc>
          <w:tcPr>
            <w:tcW w:w="2107"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7848" w:wrap="notBeside" w:vAnchor="text" w:hAnchor="text" w:xAlign="right" w:y="1"/>
              <w:shd w:val="clear" w:color="auto" w:fill="auto"/>
              <w:spacing w:after="60" w:line="240" w:lineRule="exact"/>
              <w:ind w:left="240"/>
            </w:pPr>
            <w:r>
              <w:rPr>
                <w:rStyle w:val="12TimesNewRoman12pt"/>
                <w:rFonts w:eastAsia="Century Gothic"/>
              </w:rPr>
              <w:t>Лекарственные</w:t>
            </w:r>
          </w:p>
          <w:p w:rsidR="00F00C16" w:rsidRDefault="00A00C58">
            <w:pPr>
              <w:pStyle w:val="120"/>
              <w:framePr w:w="7848" w:wrap="notBeside" w:vAnchor="text" w:hAnchor="text" w:xAlign="right" w:y="1"/>
              <w:shd w:val="clear" w:color="auto" w:fill="auto"/>
              <w:spacing w:before="60" w:after="0" w:line="240" w:lineRule="exact"/>
              <w:jc w:val="center"/>
            </w:pPr>
            <w:r>
              <w:rPr>
                <w:rStyle w:val="12TimesNewRoman12pt"/>
                <w:rFonts w:eastAsia="Century Gothic"/>
              </w:rPr>
              <w:t>формы</w:t>
            </w:r>
          </w:p>
        </w:tc>
      </w:tr>
      <w:tr w:rsidR="00F00C16">
        <w:tblPrEx>
          <w:tblCellMar>
            <w:top w:w="0" w:type="dxa"/>
            <w:bottom w:w="0" w:type="dxa"/>
          </w:tblCellMar>
        </w:tblPrEx>
        <w:trPr>
          <w:trHeight w:hRule="exact" w:val="10493"/>
          <w:jc w:val="right"/>
        </w:trPr>
        <w:tc>
          <w:tcPr>
            <w:tcW w:w="883" w:type="dxa"/>
            <w:tcBorders>
              <w:top w:val="single" w:sz="4" w:space="0" w:color="auto"/>
              <w:left w:val="single" w:sz="4" w:space="0" w:color="auto"/>
              <w:bottom w:val="single" w:sz="4" w:space="0" w:color="auto"/>
            </w:tcBorders>
            <w:shd w:val="clear" w:color="auto" w:fill="FFFFFF"/>
          </w:tcPr>
          <w:p w:rsidR="00F00C16" w:rsidRDefault="00F00C16">
            <w:pPr>
              <w:framePr w:w="7848" w:wrap="notBeside" w:vAnchor="text" w:hAnchor="text" w:xAlign="right" w:y="1"/>
              <w:rPr>
                <w:sz w:val="10"/>
                <w:szCs w:val="10"/>
              </w:rPr>
            </w:pPr>
          </w:p>
        </w:tc>
        <w:tc>
          <w:tcPr>
            <w:tcW w:w="2640" w:type="dxa"/>
            <w:tcBorders>
              <w:top w:val="single" w:sz="4" w:space="0" w:color="auto"/>
              <w:left w:val="single" w:sz="4" w:space="0" w:color="auto"/>
              <w:bottom w:val="single" w:sz="4" w:space="0" w:color="auto"/>
            </w:tcBorders>
            <w:shd w:val="clear" w:color="auto" w:fill="FFFFFF"/>
          </w:tcPr>
          <w:p w:rsidR="00F00C16" w:rsidRDefault="00F00C16">
            <w:pPr>
              <w:framePr w:w="7848" w:wrap="notBeside" w:vAnchor="text" w:hAnchor="text" w:xAlign="right" w:y="1"/>
              <w:rPr>
                <w:sz w:val="10"/>
                <w:szCs w:val="10"/>
              </w:rPr>
            </w:pPr>
          </w:p>
        </w:tc>
        <w:tc>
          <w:tcPr>
            <w:tcW w:w="2218" w:type="dxa"/>
            <w:tcBorders>
              <w:top w:val="single" w:sz="4" w:space="0" w:color="auto"/>
              <w:left w:val="single" w:sz="4" w:space="0" w:color="auto"/>
              <w:bottom w:val="single" w:sz="4" w:space="0" w:color="auto"/>
            </w:tcBorders>
            <w:shd w:val="clear" w:color="auto" w:fill="FFFFFF"/>
          </w:tcPr>
          <w:p w:rsidR="00F00C16" w:rsidRDefault="00F00C16">
            <w:pPr>
              <w:framePr w:w="7848" w:wrap="notBeside" w:vAnchor="text" w:hAnchor="text" w:xAlign="right" w:y="1"/>
              <w:rPr>
                <w:sz w:val="10"/>
                <w:szCs w:val="10"/>
              </w:rPr>
            </w:pPr>
          </w:p>
        </w:tc>
        <w:tc>
          <w:tcPr>
            <w:tcW w:w="2107" w:type="dxa"/>
            <w:tcBorders>
              <w:top w:val="single" w:sz="4" w:space="0" w:color="auto"/>
              <w:left w:val="single" w:sz="4" w:space="0" w:color="auto"/>
              <w:bottom w:val="single" w:sz="4" w:space="0" w:color="auto"/>
              <w:right w:val="single" w:sz="4" w:space="0" w:color="auto"/>
            </w:tcBorders>
            <w:shd w:val="clear" w:color="auto" w:fill="FFFFFF"/>
            <w:vAlign w:val="center"/>
          </w:tcPr>
          <w:p w:rsidR="00F00C16" w:rsidRDefault="00A00C58">
            <w:pPr>
              <w:pStyle w:val="120"/>
              <w:framePr w:w="7848" w:wrap="notBeside" w:vAnchor="text" w:hAnchor="text" w:xAlign="right" w:y="1"/>
              <w:shd w:val="clear" w:color="auto" w:fill="auto"/>
              <w:spacing w:after="0" w:line="283" w:lineRule="exact"/>
            </w:pPr>
            <w:r>
              <w:rPr>
                <w:rStyle w:val="12TimesNewRoman12pt"/>
                <w:rFonts w:eastAsia="Century Gothic"/>
              </w:rPr>
              <w:t>модифицирован</w:t>
            </w:r>
            <w:r>
              <w:rPr>
                <w:rStyle w:val="12TimesNewRoman12pt"/>
                <w:rFonts w:eastAsia="Century Gothic"/>
              </w:rPr>
              <w:softHyphen/>
            </w:r>
          </w:p>
          <w:p w:rsidR="00F00C16" w:rsidRDefault="00A00C58">
            <w:pPr>
              <w:pStyle w:val="120"/>
              <w:framePr w:w="7848" w:wrap="notBeside" w:vAnchor="text" w:hAnchor="text" w:xAlign="right" w:y="1"/>
              <w:shd w:val="clear" w:color="auto" w:fill="auto"/>
              <w:spacing w:after="0" w:line="283" w:lineRule="exact"/>
            </w:pPr>
            <w:r>
              <w:rPr>
                <w:rStyle w:val="12TimesNewRoman12pt"/>
                <w:rFonts w:eastAsia="Century Gothic"/>
              </w:rPr>
              <w:t>ным</w:t>
            </w:r>
          </w:p>
          <w:p w:rsidR="00F00C16" w:rsidRDefault="00A00C58">
            <w:pPr>
              <w:pStyle w:val="120"/>
              <w:framePr w:w="7848" w:wrap="notBeside" w:vAnchor="text" w:hAnchor="text" w:xAlign="right" w:y="1"/>
              <w:shd w:val="clear" w:color="auto" w:fill="auto"/>
              <w:spacing w:after="0" w:line="283" w:lineRule="exact"/>
            </w:pPr>
            <w:r>
              <w:rPr>
                <w:rStyle w:val="12TimesNewRoman12pt"/>
                <w:rFonts w:eastAsia="Century Gothic"/>
              </w:rPr>
              <w:t>высвобождением; раствор для внутримышечного введения; таблетки, покрытые кишечнораствори</w:t>
            </w:r>
            <w:r>
              <w:rPr>
                <w:rStyle w:val="12TimesNewRoman12pt"/>
                <w:rFonts w:eastAsia="Century Gothic"/>
              </w:rPr>
              <w:softHyphen/>
              <w:t>мой оболочкой; таблетки, покрытые кишечнораствори</w:t>
            </w:r>
            <w:r>
              <w:rPr>
                <w:rStyle w:val="12TimesNewRoman12pt"/>
                <w:rFonts w:eastAsia="Century Gothic"/>
              </w:rPr>
              <w:softHyphen/>
              <w:t>мой пленочной оболочкой; таблетки, покрытые оболочкой; таблетки, покрытые пленочной оболочкой; таблетки пролонгирован</w:t>
            </w:r>
            <w:r>
              <w:rPr>
                <w:rStyle w:val="12TimesNewRoman12pt"/>
                <w:rFonts w:eastAsia="Century Gothic"/>
              </w:rPr>
              <w:softHyphen/>
              <w:t>ного действия; таблетки пролонгирован</w:t>
            </w:r>
            <w:r>
              <w:rPr>
                <w:rStyle w:val="12TimesNewRoman12pt"/>
                <w:rFonts w:eastAsia="Century Gothic"/>
              </w:rPr>
              <w:softHyphen/>
              <w:t>ного действия, покрытые кишечнораствори</w:t>
            </w:r>
            <w:r>
              <w:rPr>
                <w:rStyle w:val="12TimesNewRoman12pt"/>
                <w:rFonts w:eastAsia="Century Gothic"/>
              </w:rPr>
              <w:softHyphen/>
              <w:t>мой оболочкой; таблетки пролонгирован</w:t>
            </w:r>
            <w:r>
              <w:rPr>
                <w:rStyle w:val="12TimesNewRoman12pt"/>
                <w:rFonts w:eastAsia="Century Gothic"/>
              </w:rPr>
              <w:softHyphen/>
              <w:t>ного действия, покрытые оболочкой;</w:t>
            </w:r>
          </w:p>
        </w:tc>
      </w:tr>
    </w:tbl>
    <w:p w:rsidR="00F00C16" w:rsidRDefault="00F00C16">
      <w:pPr>
        <w:framePr w:w="7848" w:wrap="notBeside" w:vAnchor="text" w:hAnchor="text" w:xAlign="right" w:y="1"/>
        <w:rPr>
          <w:sz w:val="2"/>
          <w:szCs w:val="2"/>
        </w:rPr>
      </w:pPr>
    </w:p>
    <w:p w:rsidR="00F00C16" w:rsidRDefault="00F00C16">
      <w:pPr>
        <w:rPr>
          <w:sz w:val="2"/>
          <w:szCs w:val="2"/>
        </w:rPr>
      </w:pPr>
    </w:p>
    <w:tbl>
      <w:tblPr>
        <w:tblOverlap w:val="never"/>
        <w:tblW w:w="0" w:type="auto"/>
        <w:jc w:val="right"/>
        <w:tblLayout w:type="fixed"/>
        <w:tblCellMar>
          <w:left w:w="10" w:type="dxa"/>
          <w:right w:w="10" w:type="dxa"/>
        </w:tblCellMar>
        <w:tblLook w:val="04A0" w:firstRow="1" w:lastRow="0" w:firstColumn="1" w:lastColumn="0" w:noHBand="0" w:noVBand="1"/>
      </w:tblPr>
      <w:tblGrid>
        <w:gridCol w:w="878"/>
        <w:gridCol w:w="2635"/>
        <w:gridCol w:w="2218"/>
        <w:gridCol w:w="2122"/>
      </w:tblGrid>
      <w:tr w:rsidR="00F00C16">
        <w:tblPrEx>
          <w:tblCellMar>
            <w:top w:w="0" w:type="dxa"/>
            <w:bottom w:w="0" w:type="dxa"/>
          </w:tblCellMar>
        </w:tblPrEx>
        <w:trPr>
          <w:trHeight w:hRule="exact" w:val="1363"/>
          <w:jc w:val="right"/>
        </w:trPr>
        <w:tc>
          <w:tcPr>
            <w:tcW w:w="878" w:type="dxa"/>
            <w:tcBorders>
              <w:top w:val="single" w:sz="4" w:space="0" w:color="auto"/>
              <w:left w:val="single" w:sz="4" w:space="0" w:color="auto"/>
            </w:tcBorders>
            <w:shd w:val="clear" w:color="auto" w:fill="FFFFFF"/>
            <w:vAlign w:val="center"/>
          </w:tcPr>
          <w:p w:rsidR="00F00C16" w:rsidRDefault="00A00C58">
            <w:pPr>
              <w:pStyle w:val="120"/>
              <w:framePr w:w="7853" w:wrap="notBeside" w:vAnchor="text" w:hAnchor="text" w:xAlign="right" w:y="1"/>
              <w:shd w:val="clear" w:color="auto" w:fill="auto"/>
              <w:spacing w:after="60" w:line="240" w:lineRule="exact"/>
              <w:ind w:left="240"/>
            </w:pPr>
            <w:r>
              <w:rPr>
                <w:rStyle w:val="12TimesNewRoman12pt"/>
                <w:rFonts w:eastAsia="Century Gothic"/>
              </w:rPr>
              <w:lastRenderedPageBreak/>
              <w:t>Код</w:t>
            </w:r>
          </w:p>
          <w:p w:rsidR="00F00C16" w:rsidRDefault="00A00C58">
            <w:pPr>
              <w:pStyle w:val="120"/>
              <w:framePr w:w="7853" w:wrap="notBeside" w:vAnchor="text" w:hAnchor="text" w:xAlign="right" w:y="1"/>
              <w:shd w:val="clear" w:color="auto" w:fill="auto"/>
              <w:spacing w:before="60" w:after="0" w:line="230" w:lineRule="exact"/>
              <w:ind w:left="240"/>
            </w:pPr>
            <w:r>
              <w:rPr>
                <w:rStyle w:val="12TimesNewRoman115pt"/>
                <w:rFonts w:eastAsia="Century Gothic"/>
                <w:lang w:val="en-US" w:eastAsia="en-US" w:bidi="en-US"/>
              </w:rPr>
              <w:t>ATX</w:t>
            </w:r>
          </w:p>
        </w:tc>
        <w:tc>
          <w:tcPr>
            <w:tcW w:w="2635" w:type="dxa"/>
            <w:tcBorders>
              <w:top w:val="single" w:sz="4" w:space="0" w:color="auto"/>
              <w:left w:val="single" w:sz="4" w:space="0" w:color="auto"/>
            </w:tcBorders>
            <w:shd w:val="clear" w:color="auto" w:fill="FFFFFF"/>
            <w:vAlign w:val="bottom"/>
          </w:tcPr>
          <w:p w:rsidR="00F00C16" w:rsidRDefault="00A00C58">
            <w:pPr>
              <w:pStyle w:val="120"/>
              <w:framePr w:w="7853" w:wrap="notBeside" w:vAnchor="text" w:hAnchor="text" w:xAlign="right" w:y="1"/>
              <w:shd w:val="clear" w:color="auto" w:fill="auto"/>
              <w:spacing w:after="0" w:line="288" w:lineRule="exact"/>
              <w:jc w:val="center"/>
            </w:pPr>
            <w:r>
              <w:rPr>
                <w:rStyle w:val="12TimesNewRoman12pt"/>
                <w:rFonts w:eastAsia="Century Gothic"/>
              </w:rPr>
              <w:t>Анатомо- герапевтическо- химическая классификация (АТХ)</w:t>
            </w:r>
          </w:p>
        </w:tc>
        <w:tc>
          <w:tcPr>
            <w:tcW w:w="2218" w:type="dxa"/>
            <w:tcBorders>
              <w:top w:val="single" w:sz="4" w:space="0" w:color="auto"/>
              <w:left w:val="single" w:sz="4" w:space="0" w:color="auto"/>
            </w:tcBorders>
            <w:shd w:val="clear" w:color="auto" w:fill="FFFFFF"/>
            <w:vAlign w:val="center"/>
          </w:tcPr>
          <w:p w:rsidR="00F00C16" w:rsidRDefault="00A00C58">
            <w:pPr>
              <w:pStyle w:val="120"/>
              <w:framePr w:w="7853" w:wrap="notBeside" w:vAnchor="text" w:hAnchor="text" w:xAlign="right" w:y="1"/>
              <w:shd w:val="clear" w:color="auto" w:fill="auto"/>
              <w:spacing w:after="120" w:line="240" w:lineRule="exact"/>
              <w:ind w:left="300"/>
            </w:pPr>
            <w:r>
              <w:rPr>
                <w:rStyle w:val="12TimesNewRoman12pt"/>
                <w:rFonts w:eastAsia="Century Gothic"/>
              </w:rPr>
              <w:t>Лекарственные</w:t>
            </w:r>
          </w:p>
          <w:p w:rsidR="00F00C16" w:rsidRDefault="00A00C58">
            <w:pPr>
              <w:pStyle w:val="120"/>
              <w:framePr w:w="7853" w:wrap="notBeside" w:vAnchor="text" w:hAnchor="text" w:xAlign="right" w:y="1"/>
              <w:shd w:val="clear" w:color="auto" w:fill="auto"/>
              <w:spacing w:before="120" w:after="0" w:line="240" w:lineRule="exact"/>
              <w:jc w:val="center"/>
            </w:pPr>
            <w:r>
              <w:rPr>
                <w:rStyle w:val="12TimesNewRoman12pt"/>
                <w:rFonts w:eastAsia="Century Gothic"/>
              </w:rPr>
              <w:t>препараты</w:t>
            </w:r>
          </w:p>
        </w:tc>
        <w:tc>
          <w:tcPr>
            <w:tcW w:w="2122"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7853" w:wrap="notBeside" w:vAnchor="text" w:hAnchor="text" w:xAlign="right" w:y="1"/>
              <w:shd w:val="clear" w:color="auto" w:fill="auto"/>
              <w:spacing w:after="60" w:line="240" w:lineRule="exact"/>
              <w:ind w:left="240"/>
            </w:pPr>
            <w:r>
              <w:rPr>
                <w:rStyle w:val="12TimesNewRoman12pt"/>
                <w:rFonts w:eastAsia="Century Gothic"/>
              </w:rPr>
              <w:t>Лекарственные</w:t>
            </w:r>
          </w:p>
          <w:p w:rsidR="00F00C16" w:rsidRDefault="00A00C58">
            <w:pPr>
              <w:pStyle w:val="120"/>
              <w:framePr w:w="7853" w:wrap="notBeside" w:vAnchor="text" w:hAnchor="text" w:xAlign="right" w:y="1"/>
              <w:shd w:val="clear" w:color="auto" w:fill="auto"/>
              <w:spacing w:before="60" w:after="0" w:line="240" w:lineRule="exact"/>
              <w:jc w:val="center"/>
            </w:pPr>
            <w:r>
              <w:rPr>
                <w:rStyle w:val="12TimesNewRoman12pt"/>
                <w:rFonts w:eastAsia="Century Gothic"/>
              </w:rPr>
              <w:t>формы</w:t>
            </w:r>
          </w:p>
        </w:tc>
      </w:tr>
      <w:tr w:rsidR="00F00C16">
        <w:tblPrEx>
          <w:tblCellMar>
            <w:top w:w="0" w:type="dxa"/>
            <w:bottom w:w="0" w:type="dxa"/>
          </w:tblCellMar>
        </w:tblPrEx>
        <w:trPr>
          <w:trHeight w:hRule="exact" w:val="3043"/>
          <w:jc w:val="right"/>
        </w:trPr>
        <w:tc>
          <w:tcPr>
            <w:tcW w:w="878" w:type="dxa"/>
            <w:tcBorders>
              <w:top w:val="single" w:sz="4" w:space="0" w:color="auto"/>
              <w:left w:val="single" w:sz="4" w:space="0" w:color="auto"/>
            </w:tcBorders>
            <w:shd w:val="clear" w:color="auto" w:fill="FFFFFF"/>
          </w:tcPr>
          <w:p w:rsidR="00F00C16" w:rsidRDefault="00F00C16">
            <w:pPr>
              <w:framePr w:w="7853" w:wrap="notBeside" w:vAnchor="text" w:hAnchor="text" w:xAlign="right" w:y="1"/>
              <w:rPr>
                <w:sz w:val="10"/>
                <w:szCs w:val="10"/>
              </w:rPr>
            </w:pPr>
          </w:p>
        </w:tc>
        <w:tc>
          <w:tcPr>
            <w:tcW w:w="2635" w:type="dxa"/>
            <w:tcBorders>
              <w:top w:val="single" w:sz="4" w:space="0" w:color="auto"/>
              <w:left w:val="single" w:sz="4" w:space="0" w:color="auto"/>
            </w:tcBorders>
            <w:shd w:val="clear" w:color="auto" w:fill="FFFFFF"/>
          </w:tcPr>
          <w:p w:rsidR="00F00C16" w:rsidRDefault="00F00C16">
            <w:pPr>
              <w:framePr w:w="7853" w:wrap="notBeside" w:vAnchor="text" w:hAnchor="text" w:xAlign="right" w:y="1"/>
              <w:rPr>
                <w:sz w:val="10"/>
                <w:szCs w:val="10"/>
              </w:rPr>
            </w:pPr>
          </w:p>
        </w:tc>
        <w:tc>
          <w:tcPr>
            <w:tcW w:w="2218" w:type="dxa"/>
            <w:tcBorders>
              <w:top w:val="single" w:sz="4" w:space="0" w:color="auto"/>
              <w:left w:val="single" w:sz="4" w:space="0" w:color="auto"/>
            </w:tcBorders>
            <w:shd w:val="clear" w:color="auto" w:fill="FFFFFF"/>
          </w:tcPr>
          <w:p w:rsidR="00F00C16" w:rsidRDefault="00F00C16">
            <w:pPr>
              <w:framePr w:w="7853" w:wrap="notBeside" w:vAnchor="text" w:hAnchor="text" w:xAlign="right" w:y="1"/>
              <w:rPr>
                <w:sz w:val="10"/>
                <w:szCs w:val="10"/>
              </w:rPr>
            </w:pPr>
          </w:p>
        </w:tc>
        <w:tc>
          <w:tcPr>
            <w:tcW w:w="2122"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7853" w:wrap="notBeside" w:vAnchor="text" w:hAnchor="text" w:xAlign="right" w:y="1"/>
              <w:shd w:val="clear" w:color="auto" w:fill="auto"/>
              <w:spacing w:after="0" w:line="283" w:lineRule="exact"/>
            </w:pPr>
            <w:r>
              <w:rPr>
                <w:rStyle w:val="12TimesNewRoman12pt"/>
                <w:rFonts w:eastAsia="Century Gothic"/>
              </w:rPr>
              <w:t>таблетки пролонгирован' иого действия, покрытые пленочной оболочкой; таблетки с модифицирован</w:t>
            </w:r>
            <w:r>
              <w:rPr>
                <w:rStyle w:val="12TimesNewRoman12pt"/>
                <w:rFonts w:eastAsia="Century Gothic"/>
              </w:rPr>
              <w:softHyphen/>
              <w:t>ным</w:t>
            </w:r>
          </w:p>
          <w:p w:rsidR="00F00C16" w:rsidRDefault="00A00C58">
            <w:pPr>
              <w:pStyle w:val="120"/>
              <w:framePr w:w="7853" w:wrap="notBeside" w:vAnchor="text" w:hAnchor="text" w:xAlign="right" w:y="1"/>
              <w:shd w:val="clear" w:color="auto" w:fill="auto"/>
              <w:spacing w:after="0" w:line="283" w:lineRule="exact"/>
            </w:pPr>
            <w:r>
              <w:rPr>
                <w:rStyle w:val="12TimesNewRoman12pt"/>
                <w:rFonts w:eastAsia="Century Gothic"/>
              </w:rPr>
              <w:t>высвобождением</w:t>
            </w:r>
          </w:p>
        </w:tc>
      </w:tr>
      <w:tr w:rsidR="00F00C16">
        <w:tblPrEx>
          <w:tblCellMar>
            <w:top w:w="0" w:type="dxa"/>
            <w:bottom w:w="0" w:type="dxa"/>
          </w:tblCellMar>
        </w:tblPrEx>
        <w:trPr>
          <w:trHeight w:hRule="exact" w:val="4459"/>
          <w:jc w:val="right"/>
        </w:trPr>
        <w:tc>
          <w:tcPr>
            <w:tcW w:w="878" w:type="dxa"/>
            <w:tcBorders>
              <w:top w:val="single" w:sz="4" w:space="0" w:color="auto"/>
              <w:left w:val="single" w:sz="4" w:space="0" w:color="auto"/>
            </w:tcBorders>
            <w:shd w:val="clear" w:color="auto" w:fill="FFFFFF"/>
          </w:tcPr>
          <w:p w:rsidR="00F00C16" w:rsidRDefault="00F00C16">
            <w:pPr>
              <w:framePr w:w="7853" w:wrap="notBeside" w:vAnchor="text" w:hAnchor="text" w:xAlign="right" w:y="1"/>
              <w:rPr>
                <w:sz w:val="10"/>
                <w:szCs w:val="10"/>
              </w:rPr>
            </w:pPr>
          </w:p>
        </w:tc>
        <w:tc>
          <w:tcPr>
            <w:tcW w:w="2635" w:type="dxa"/>
            <w:tcBorders>
              <w:top w:val="single" w:sz="4" w:space="0" w:color="auto"/>
              <w:left w:val="single" w:sz="4" w:space="0" w:color="auto"/>
            </w:tcBorders>
            <w:shd w:val="clear" w:color="auto" w:fill="FFFFFF"/>
          </w:tcPr>
          <w:p w:rsidR="00F00C16" w:rsidRDefault="00F00C16">
            <w:pPr>
              <w:framePr w:w="7853" w:wrap="notBeside" w:vAnchor="text" w:hAnchor="text" w:xAlign="right" w:y="1"/>
              <w:rPr>
                <w:sz w:val="10"/>
                <w:szCs w:val="10"/>
              </w:rPr>
            </w:pPr>
          </w:p>
        </w:tc>
        <w:tc>
          <w:tcPr>
            <w:tcW w:w="2218" w:type="dxa"/>
            <w:tcBorders>
              <w:top w:val="single" w:sz="4" w:space="0" w:color="auto"/>
              <w:left w:val="single" w:sz="4" w:space="0" w:color="auto"/>
            </w:tcBorders>
            <w:shd w:val="clear" w:color="auto" w:fill="FFFFFF"/>
          </w:tcPr>
          <w:p w:rsidR="00F00C16" w:rsidRDefault="00A00C58">
            <w:pPr>
              <w:pStyle w:val="120"/>
              <w:framePr w:w="7853" w:wrap="notBeside" w:vAnchor="text" w:hAnchor="text" w:xAlign="right" w:y="1"/>
              <w:shd w:val="clear" w:color="auto" w:fill="auto"/>
              <w:spacing w:after="0" w:line="240" w:lineRule="exact"/>
            </w:pPr>
            <w:r>
              <w:rPr>
                <w:rStyle w:val="12TimesNewRoman12pt"/>
                <w:rFonts w:eastAsia="Century Gothic"/>
              </w:rPr>
              <w:t>кеторолак</w:t>
            </w:r>
          </w:p>
        </w:tc>
        <w:tc>
          <w:tcPr>
            <w:tcW w:w="2122"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7853" w:wrap="notBeside" w:vAnchor="text" w:hAnchor="text" w:xAlign="right" w:y="1"/>
              <w:shd w:val="clear" w:color="auto" w:fill="auto"/>
              <w:spacing w:after="0" w:line="283" w:lineRule="exact"/>
            </w:pPr>
            <w:r>
              <w:rPr>
                <w:rStyle w:val="12TimesNewRoman12pt"/>
                <w:rFonts w:eastAsia="Century Gothic"/>
              </w:rPr>
              <w:t>раствор для</w:t>
            </w:r>
          </w:p>
          <w:p w:rsidR="00F00C16" w:rsidRDefault="00A00C58">
            <w:pPr>
              <w:pStyle w:val="120"/>
              <w:framePr w:w="7853" w:wrap="notBeside" w:vAnchor="text" w:hAnchor="text" w:xAlign="right" w:y="1"/>
              <w:shd w:val="clear" w:color="auto" w:fill="auto"/>
              <w:spacing w:after="0" w:line="283" w:lineRule="exact"/>
            </w:pPr>
            <w:r>
              <w:rPr>
                <w:rStyle w:val="12TimesNewRoman12pt"/>
                <w:rFonts w:eastAsia="Century Gothic"/>
              </w:rPr>
              <w:t>внутривенного и</w:t>
            </w:r>
          </w:p>
          <w:p w:rsidR="00F00C16" w:rsidRDefault="00A00C58">
            <w:pPr>
              <w:pStyle w:val="120"/>
              <w:framePr w:w="7853" w:wrap="notBeside" w:vAnchor="text" w:hAnchor="text" w:xAlign="right" w:y="1"/>
              <w:shd w:val="clear" w:color="auto" w:fill="auto"/>
              <w:spacing w:after="0" w:line="283" w:lineRule="exact"/>
            </w:pPr>
            <w:r>
              <w:rPr>
                <w:rStyle w:val="12TimesNewRoman12pt"/>
                <w:rFonts w:eastAsia="Century Gothic"/>
              </w:rPr>
              <w:t>внутримышечного</w:t>
            </w:r>
          </w:p>
          <w:p w:rsidR="00F00C16" w:rsidRDefault="00A00C58">
            <w:pPr>
              <w:pStyle w:val="120"/>
              <w:framePr w:w="7853" w:wrap="notBeside" w:vAnchor="text" w:hAnchor="text" w:xAlign="right" w:y="1"/>
              <w:shd w:val="clear" w:color="auto" w:fill="auto"/>
              <w:spacing w:after="0" w:line="283" w:lineRule="exact"/>
            </w:pPr>
            <w:r>
              <w:rPr>
                <w:rStyle w:val="12TimesNewRoman12pt"/>
                <w:rFonts w:eastAsia="Century Gothic"/>
              </w:rPr>
              <w:t>введения;</w:t>
            </w:r>
          </w:p>
          <w:p w:rsidR="00F00C16" w:rsidRDefault="00A00C58">
            <w:pPr>
              <w:pStyle w:val="120"/>
              <w:framePr w:w="7853" w:wrap="notBeside" w:vAnchor="text" w:hAnchor="text" w:xAlign="right" w:y="1"/>
              <w:shd w:val="clear" w:color="auto" w:fill="auto"/>
              <w:spacing w:after="0" w:line="283" w:lineRule="exact"/>
            </w:pPr>
            <w:r>
              <w:rPr>
                <w:rStyle w:val="12TimesNewRoman12pt"/>
                <w:rFonts w:eastAsia="Century Gothic"/>
              </w:rPr>
              <w:t>раствор для</w:t>
            </w:r>
          </w:p>
          <w:p w:rsidR="00F00C16" w:rsidRDefault="00A00C58">
            <w:pPr>
              <w:pStyle w:val="120"/>
              <w:framePr w:w="7853" w:wrap="notBeside" w:vAnchor="text" w:hAnchor="text" w:xAlign="right" w:y="1"/>
              <w:shd w:val="clear" w:color="auto" w:fill="auto"/>
              <w:spacing w:after="0" w:line="283" w:lineRule="exact"/>
            </w:pPr>
            <w:r>
              <w:rPr>
                <w:rStyle w:val="12TimesNewRoman12pt"/>
                <w:rFonts w:eastAsia="Century Gothic"/>
              </w:rPr>
              <w:t>внутримышечного</w:t>
            </w:r>
          </w:p>
          <w:p w:rsidR="00F00C16" w:rsidRDefault="00A00C58">
            <w:pPr>
              <w:pStyle w:val="120"/>
              <w:framePr w:w="7853" w:wrap="notBeside" w:vAnchor="text" w:hAnchor="text" w:xAlign="right" w:y="1"/>
              <w:shd w:val="clear" w:color="auto" w:fill="auto"/>
              <w:spacing w:after="0" w:line="283" w:lineRule="exact"/>
            </w:pPr>
            <w:r>
              <w:rPr>
                <w:rStyle w:val="12TimesNewRoman12pt"/>
                <w:rFonts w:eastAsia="Century Gothic"/>
              </w:rPr>
              <w:t>введения;</w:t>
            </w:r>
          </w:p>
          <w:p w:rsidR="00F00C16" w:rsidRDefault="00A00C58">
            <w:pPr>
              <w:pStyle w:val="120"/>
              <w:framePr w:w="7853" w:wrap="notBeside" w:vAnchor="text" w:hAnchor="text" w:xAlign="right" w:y="1"/>
              <w:shd w:val="clear" w:color="auto" w:fill="auto"/>
              <w:spacing w:after="0" w:line="283" w:lineRule="exact"/>
            </w:pPr>
            <w:r>
              <w:rPr>
                <w:rStyle w:val="12TimesNewRoman12pt"/>
                <w:rFonts w:eastAsia="Century Gothic"/>
              </w:rPr>
              <w:t>таблетки;</w:t>
            </w:r>
          </w:p>
          <w:p w:rsidR="00F00C16" w:rsidRDefault="00A00C58">
            <w:pPr>
              <w:pStyle w:val="120"/>
              <w:framePr w:w="7853" w:wrap="notBeside" w:vAnchor="text" w:hAnchor="text" w:xAlign="right" w:y="1"/>
              <w:shd w:val="clear" w:color="auto" w:fill="auto"/>
              <w:spacing w:after="0" w:line="283" w:lineRule="exact"/>
            </w:pPr>
            <w:r>
              <w:rPr>
                <w:rStyle w:val="12TimesNewRoman12pt"/>
                <w:rFonts w:eastAsia="Century Gothic"/>
              </w:rPr>
              <w:t>таблетки,</w:t>
            </w:r>
          </w:p>
          <w:p w:rsidR="00F00C16" w:rsidRDefault="00A00C58">
            <w:pPr>
              <w:pStyle w:val="120"/>
              <w:framePr w:w="7853" w:wrap="notBeside" w:vAnchor="text" w:hAnchor="text" w:xAlign="right" w:y="1"/>
              <w:shd w:val="clear" w:color="auto" w:fill="auto"/>
              <w:spacing w:after="0" w:line="283" w:lineRule="exact"/>
            </w:pPr>
            <w:r>
              <w:rPr>
                <w:rStyle w:val="12TimesNewRoman12pt"/>
                <w:rFonts w:eastAsia="Century Gothic"/>
              </w:rPr>
              <w:t>покрытые</w:t>
            </w:r>
          </w:p>
          <w:p w:rsidR="00F00C16" w:rsidRDefault="00A00C58">
            <w:pPr>
              <w:pStyle w:val="120"/>
              <w:framePr w:w="7853" w:wrap="notBeside" w:vAnchor="text" w:hAnchor="text" w:xAlign="right" w:y="1"/>
              <w:shd w:val="clear" w:color="auto" w:fill="auto"/>
              <w:spacing w:after="0" w:line="283" w:lineRule="exact"/>
            </w:pPr>
            <w:r>
              <w:rPr>
                <w:rStyle w:val="12TimesNewRoman12pt"/>
                <w:rFonts w:eastAsia="Century Gothic"/>
              </w:rPr>
              <w:t>оболочкой;</w:t>
            </w:r>
          </w:p>
          <w:p w:rsidR="00F00C16" w:rsidRDefault="00A00C58">
            <w:pPr>
              <w:pStyle w:val="120"/>
              <w:framePr w:w="7853" w:wrap="notBeside" w:vAnchor="text" w:hAnchor="text" w:xAlign="right" w:y="1"/>
              <w:shd w:val="clear" w:color="auto" w:fill="auto"/>
              <w:spacing w:after="0" w:line="283" w:lineRule="exact"/>
            </w:pPr>
            <w:r>
              <w:rPr>
                <w:rStyle w:val="12TimesNewRoman12pt"/>
                <w:rFonts w:eastAsia="Century Gothic"/>
              </w:rPr>
              <w:t>таблетки,</w:t>
            </w:r>
          </w:p>
          <w:p w:rsidR="00F00C16" w:rsidRDefault="00A00C58">
            <w:pPr>
              <w:pStyle w:val="120"/>
              <w:framePr w:w="7853" w:wrap="notBeside" w:vAnchor="text" w:hAnchor="text" w:xAlign="right" w:y="1"/>
              <w:shd w:val="clear" w:color="auto" w:fill="auto"/>
              <w:spacing w:after="0" w:line="283" w:lineRule="exact"/>
            </w:pPr>
            <w:r>
              <w:rPr>
                <w:rStyle w:val="12TimesNewRoman12pt"/>
                <w:rFonts w:eastAsia="Century Gothic"/>
              </w:rPr>
              <w:t>покрытые</w:t>
            </w:r>
          </w:p>
          <w:p w:rsidR="00F00C16" w:rsidRDefault="00A00C58">
            <w:pPr>
              <w:pStyle w:val="120"/>
              <w:framePr w:w="7853" w:wrap="notBeside" w:vAnchor="text" w:hAnchor="text" w:xAlign="right" w:y="1"/>
              <w:shd w:val="clear" w:color="auto" w:fill="auto"/>
              <w:spacing w:after="0" w:line="283" w:lineRule="exact"/>
            </w:pPr>
            <w:r>
              <w:rPr>
                <w:rStyle w:val="12TimesNewRoman115pt"/>
                <w:rFonts w:eastAsia="Century Gothic"/>
              </w:rPr>
              <w:t>пленочной</w:t>
            </w:r>
          </w:p>
          <w:p w:rsidR="00F00C16" w:rsidRDefault="00A00C58">
            <w:pPr>
              <w:pStyle w:val="120"/>
              <w:framePr w:w="7853" w:wrap="notBeside" w:vAnchor="text" w:hAnchor="text" w:xAlign="right" w:y="1"/>
              <w:shd w:val="clear" w:color="auto" w:fill="auto"/>
              <w:spacing w:after="0" w:line="283" w:lineRule="exact"/>
            </w:pPr>
            <w:r>
              <w:rPr>
                <w:rStyle w:val="12TimesNewRoman12pt"/>
                <w:rFonts w:eastAsia="Century Gothic"/>
              </w:rPr>
              <w:t>оболочкой</w:t>
            </w:r>
          </w:p>
        </w:tc>
      </w:tr>
      <w:tr w:rsidR="00F00C16">
        <w:tblPrEx>
          <w:tblCellMar>
            <w:top w:w="0" w:type="dxa"/>
            <w:bottom w:w="0" w:type="dxa"/>
          </w:tblCellMar>
        </w:tblPrEx>
        <w:trPr>
          <w:trHeight w:hRule="exact" w:val="3053"/>
          <w:jc w:val="right"/>
        </w:trPr>
        <w:tc>
          <w:tcPr>
            <w:tcW w:w="878" w:type="dxa"/>
            <w:tcBorders>
              <w:top w:val="single" w:sz="4" w:space="0" w:color="auto"/>
              <w:left w:val="single" w:sz="4" w:space="0" w:color="auto"/>
              <w:bottom w:val="single" w:sz="4" w:space="0" w:color="auto"/>
            </w:tcBorders>
            <w:shd w:val="clear" w:color="auto" w:fill="FFFFFF"/>
          </w:tcPr>
          <w:p w:rsidR="00F00C16" w:rsidRDefault="00A00C58">
            <w:pPr>
              <w:pStyle w:val="120"/>
              <w:framePr w:w="7853" w:wrap="notBeside" w:vAnchor="text" w:hAnchor="text" w:xAlign="right" w:y="1"/>
              <w:shd w:val="clear" w:color="auto" w:fill="auto"/>
              <w:spacing w:after="0" w:line="240" w:lineRule="exact"/>
            </w:pPr>
            <w:r>
              <w:rPr>
                <w:rStyle w:val="12TimesNewRoman12pt"/>
                <w:rFonts w:eastAsia="Century Gothic"/>
              </w:rPr>
              <w:t>М01АС</w:t>
            </w:r>
          </w:p>
        </w:tc>
        <w:tc>
          <w:tcPr>
            <w:tcW w:w="2635" w:type="dxa"/>
            <w:tcBorders>
              <w:top w:val="single" w:sz="4" w:space="0" w:color="auto"/>
              <w:left w:val="single" w:sz="4" w:space="0" w:color="auto"/>
              <w:bottom w:val="single" w:sz="4" w:space="0" w:color="auto"/>
            </w:tcBorders>
            <w:shd w:val="clear" w:color="auto" w:fill="FFFFFF"/>
          </w:tcPr>
          <w:p w:rsidR="00F00C16" w:rsidRDefault="00A00C58">
            <w:pPr>
              <w:pStyle w:val="120"/>
              <w:framePr w:w="7853" w:wrap="notBeside" w:vAnchor="text" w:hAnchor="text" w:xAlign="right" w:y="1"/>
              <w:shd w:val="clear" w:color="auto" w:fill="auto"/>
              <w:spacing w:after="0" w:line="240" w:lineRule="exact"/>
            </w:pPr>
            <w:r>
              <w:rPr>
                <w:rStyle w:val="12TimesNewRoman12pt"/>
                <w:rFonts w:eastAsia="Century Gothic"/>
              </w:rPr>
              <w:t>оксикамы</w:t>
            </w:r>
          </w:p>
        </w:tc>
        <w:tc>
          <w:tcPr>
            <w:tcW w:w="2218" w:type="dxa"/>
            <w:tcBorders>
              <w:top w:val="single" w:sz="4" w:space="0" w:color="auto"/>
              <w:left w:val="single" w:sz="4" w:space="0" w:color="auto"/>
              <w:bottom w:val="single" w:sz="4" w:space="0" w:color="auto"/>
            </w:tcBorders>
            <w:shd w:val="clear" w:color="auto" w:fill="FFFFFF"/>
          </w:tcPr>
          <w:p w:rsidR="00F00C16" w:rsidRDefault="00A00C58">
            <w:pPr>
              <w:pStyle w:val="120"/>
              <w:framePr w:w="7853" w:wrap="notBeside" w:vAnchor="text" w:hAnchor="text" w:xAlign="right" w:y="1"/>
              <w:shd w:val="clear" w:color="auto" w:fill="auto"/>
              <w:spacing w:after="0" w:line="240" w:lineRule="exact"/>
            </w:pPr>
            <w:r>
              <w:rPr>
                <w:rStyle w:val="12TimesNewRoman12pt"/>
                <w:rFonts w:eastAsia="Century Gothic"/>
              </w:rPr>
              <w:t>лорноксикам</w:t>
            </w:r>
          </w:p>
        </w:tc>
        <w:tc>
          <w:tcPr>
            <w:tcW w:w="2122" w:type="dxa"/>
            <w:tcBorders>
              <w:top w:val="single" w:sz="4" w:space="0" w:color="auto"/>
              <w:left w:val="single" w:sz="4" w:space="0" w:color="auto"/>
              <w:bottom w:val="single" w:sz="4" w:space="0" w:color="auto"/>
              <w:right w:val="single" w:sz="4" w:space="0" w:color="auto"/>
            </w:tcBorders>
            <w:shd w:val="clear" w:color="auto" w:fill="FFFFFF"/>
            <w:vAlign w:val="center"/>
          </w:tcPr>
          <w:p w:rsidR="00F00C16" w:rsidRDefault="00A00C58">
            <w:pPr>
              <w:pStyle w:val="120"/>
              <w:framePr w:w="7853" w:wrap="notBeside" w:vAnchor="text" w:hAnchor="text" w:xAlign="right" w:y="1"/>
              <w:shd w:val="clear" w:color="auto" w:fill="auto"/>
              <w:spacing w:after="0" w:line="278" w:lineRule="exact"/>
            </w:pPr>
            <w:r>
              <w:rPr>
                <w:rStyle w:val="12TimesNewRoman12pt"/>
                <w:rFonts w:eastAsia="Century Gothic"/>
              </w:rPr>
              <w:t>лиофилизат для</w:t>
            </w:r>
          </w:p>
          <w:p w:rsidR="00F00C16" w:rsidRDefault="00A00C58">
            <w:pPr>
              <w:pStyle w:val="120"/>
              <w:framePr w:w="7853" w:wrap="notBeside" w:vAnchor="text" w:hAnchor="text" w:xAlign="right" w:y="1"/>
              <w:shd w:val="clear" w:color="auto" w:fill="auto"/>
              <w:spacing w:after="0" w:line="278" w:lineRule="exact"/>
            </w:pPr>
            <w:r>
              <w:rPr>
                <w:rStyle w:val="12TimesNewRoman12pt"/>
                <w:rFonts w:eastAsia="Century Gothic"/>
              </w:rPr>
              <w:t>приготовления</w:t>
            </w:r>
          </w:p>
          <w:p w:rsidR="00F00C16" w:rsidRDefault="00A00C58">
            <w:pPr>
              <w:pStyle w:val="120"/>
              <w:framePr w:w="7853" w:wrap="notBeside" w:vAnchor="text" w:hAnchor="text" w:xAlign="right" w:y="1"/>
              <w:shd w:val="clear" w:color="auto" w:fill="auto"/>
              <w:spacing w:after="0" w:line="278" w:lineRule="exact"/>
            </w:pPr>
            <w:r>
              <w:rPr>
                <w:rStyle w:val="12TimesNewRoman12pt"/>
                <w:rFonts w:eastAsia="Century Gothic"/>
              </w:rPr>
              <w:t>раствора для</w:t>
            </w:r>
          </w:p>
          <w:p w:rsidR="00F00C16" w:rsidRDefault="00A00C58">
            <w:pPr>
              <w:pStyle w:val="120"/>
              <w:framePr w:w="7853" w:wrap="notBeside" w:vAnchor="text" w:hAnchor="text" w:xAlign="right" w:y="1"/>
              <w:shd w:val="clear" w:color="auto" w:fill="auto"/>
              <w:spacing w:after="0" w:line="278" w:lineRule="exact"/>
            </w:pPr>
            <w:r>
              <w:rPr>
                <w:rStyle w:val="12TimesNewRoman12pt"/>
                <w:rFonts w:eastAsia="Century Gothic"/>
              </w:rPr>
              <w:t>внутривенного и</w:t>
            </w:r>
          </w:p>
          <w:p w:rsidR="00F00C16" w:rsidRDefault="00A00C58">
            <w:pPr>
              <w:pStyle w:val="120"/>
              <w:framePr w:w="7853" w:wrap="notBeside" w:vAnchor="text" w:hAnchor="text" w:xAlign="right" w:y="1"/>
              <w:shd w:val="clear" w:color="auto" w:fill="auto"/>
              <w:spacing w:after="0" w:line="278" w:lineRule="exact"/>
            </w:pPr>
            <w:r>
              <w:rPr>
                <w:rStyle w:val="12TimesNewRoman12pt"/>
                <w:rFonts w:eastAsia="Century Gothic"/>
              </w:rPr>
              <w:t>в ну три м ы Ш СМИ ого</w:t>
            </w:r>
          </w:p>
          <w:p w:rsidR="00F00C16" w:rsidRDefault="00A00C58">
            <w:pPr>
              <w:pStyle w:val="120"/>
              <w:framePr w:w="7853" w:wrap="notBeside" w:vAnchor="text" w:hAnchor="text" w:xAlign="right" w:y="1"/>
              <w:shd w:val="clear" w:color="auto" w:fill="auto"/>
              <w:spacing w:after="0" w:line="278" w:lineRule="exact"/>
            </w:pPr>
            <w:r>
              <w:rPr>
                <w:rStyle w:val="12TimesNewRoman12pt"/>
                <w:rFonts w:eastAsia="Century Gothic"/>
              </w:rPr>
              <w:t>введения;</w:t>
            </w:r>
          </w:p>
          <w:p w:rsidR="00F00C16" w:rsidRDefault="00A00C58">
            <w:pPr>
              <w:pStyle w:val="120"/>
              <w:framePr w:w="7853" w:wrap="notBeside" w:vAnchor="text" w:hAnchor="text" w:xAlign="right" w:y="1"/>
              <w:shd w:val="clear" w:color="auto" w:fill="auto"/>
              <w:spacing w:after="0" w:line="278" w:lineRule="exact"/>
            </w:pPr>
            <w:r>
              <w:rPr>
                <w:rStyle w:val="12TimesNewRoman12pt"/>
                <w:rFonts w:eastAsia="Century Gothic"/>
              </w:rPr>
              <w:t>таблетки,</w:t>
            </w:r>
          </w:p>
          <w:p w:rsidR="00F00C16" w:rsidRDefault="00A00C58">
            <w:pPr>
              <w:pStyle w:val="120"/>
              <w:framePr w:w="7853" w:wrap="notBeside" w:vAnchor="text" w:hAnchor="text" w:xAlign="right" w:y="1"/>
              <w:shd w:val="clear" w:color="auto" w:fill="auto"/>
              <w:spacing w:after="0" w:line="278" w:lineRule="exact"/>
            </w:pPr>
            <w:r>
              <w:rPr>
                <w:rStyle w:val="12TimesNewRoman12pt"/>
                <w:rFonts w:eastAsia="Century Gothic"/>
              </w:rPr>
              <w:t>покрытые</w:t>
            </w:r>
          </w:p>
          <w:p w:rsidR="00F00C16" w:rsidRDefault="00A00C58">
            <w:pPr>
              <w:pStyle w:val="120"/>
              <w:framePr w:w="7853" w:wrap="notBeside" w:vAnchor="text" w:hAnchor="text" w:xAlign="right" w:y="1"/>
              <w:shd w:val="clear" w:color="auto" w:fill="auto"/>
              <w:spacing w:after="0" w:line="278" w:lineRule="exact"/>
            </w:pPr>
            <w:r>
              <w:rPr>
                <w:rStyle w:val="12TimesNewRoman12pt"/>
                <w:rFonts w:eastAsia="Century Gothic"/>
              </w:rPr>
              <w:t>пленочной</w:t>
            </w:r>
          </w:p>
          <w:p w:rsidR="00F00C16" w:rsidRDefault="00A00C58">
            <w:pPr>
              <w:pStyle w:val="120"/>
              <w:framePr w:w="7853" w:wrap="notBeside" w:vAnchor="text" w:hAnchor="text" w:xAlign="right" w:y="1"/>
              <w:shd w:val="clear" w:color="auto" w:fill="auto"/>
              <w:spacing w:after="0" w:line="278" w:lineRule="exact"/>
            </w:pPr>
            <w:r>
              <w:rPr>
                <w:rStyle w:val="12TimesNewRoman12pt"/>
                <w:rFonts w:eastAsia="Century Gothic"/>
              </w:rPr>
              <w:t>оболочкой</w:t>
            </w:r>
          </w:p>
        </w:tc>
      </w:tr>
    </w:tbl>
    <w:p w:rsidR="00F00C16" w:rsidRDefault="00F00C16">
      <w:pPr>
        <w:framePr w:w="7853" w:wrap="notBeside" w:vAnchor="text" w:hAnchor="text" w:xAlign="right" w:y="1"/>
        <w:rPr>
          <w:sz w:val="2"/>
          <w:szCs w:val="2"/>
        </w:rPr>
      </w:pPr>
    </w:p>
    <w:p w:rsidR="00F00C16" w:rsidRDefault="00F00C16">
      <w:pPr>
        <w:rPr>
          <w:sz w:val="2"/>
          <w:szCs w:val="2"/>
        </w:rPr>
      </w:pPr>
    </w:p>
    <w:tbl>
      <w:tblPr>
        <w:tblOverlap w:val="never"/>
        <w:tblW w:w="0" w:type="auto"/>
        <w:jc w:val="right"/>
        <w:tblLayout w:type="fixed"/>
        <w:tblCellMar>
          <w:left w:w="10" w:type="dxa"/>
          <w:right w:w="10" w:type="dxa"/>
        </w:tblCellMar>
        <w:tblLook w:val="04A0" w:firstRow="1" w:lastRow="0" w:firstColumn="1" w:lastColumn="0" w:noHBand="0" w:noVBand="1"/>
      </w:tblPr>
      <w:tblGrid>
        <w:gridCol w:w="888"/>
        <w:gridCol w:w="2635"/>
        <w:gridCol w:w="2213"/>
        <w:gridCol w:w="2122"/>
      </w:tblGrid>
      <w:tr w:rsidR="00F00C16">
        <w:tblPrEx>
          <w:tblCellMar>
            <w:top w:w="0" w:type="dxa"/>
            <w:bottom w:w="0" w:type="dxa"/>
          </w:tblCellMar>
        </w:tblPrEx>
        <w:trPr>
          <w:trHeight w:hRule="exact" w:val="1373"/>
          <w:jc w:val="right"/>
        </w:trPr>
        <w:tc>
          <w:tcPr>
            <w:tcW w:w="888" w:type="dxa"/>
            <w:tcBorders>
              <w:top w:val="single" w:sz="4" w:space="0" w:color="auto"/>
              <w:left w:val="single" w:sz="4" w:space="0" w:color="auto"/>
            </w:tcBorders>
            <w:shd w:val="clear" w:color="auto" w:fill="FFFFFF"/>
            <w:vAlign w:val="center"/>
          </w:tcPr>
          <w:p w:rsidR="00F00C16" w:rsidRDefault="00A00C58">
            <w:pPr>
              <w:pStyle w:val="120"/>
              <w:framePr w:w="7858" w:wrap="notBeside" w:vAnchor="text" w:hAnchor="text" w:xAlign="right" w:y="1"/>
              <w:shd w:val="clear" w:color="auto" w:fill="auto"/>
              <w:spacing w:after="60" w:line="240" w:lineRule="exact"/>
              <w:ind w:left="220"/>
            </w:pPr>
            <w:r>
              <w:rPr>
                <w:rStyle w:val="12TimesNewRoman12pt"/>
                <w:rFonts w:eastAsia="Century Gothic"/>
              </w:rPr>
              <w:lastRenderedPageBreak/>
              <w:t>Код</w:t>
            </w:r>
          </w:p>
          <w:p w:rsidR="00F00C16" w:rsidRDefault="00A00C58">
            <w:pPr>
              <w:pStyle w:val="120"/>
              <w:framePr w:w="7858" w:wrap="notBeside" w:vAnchor="text" w:hAnchor="text" w:xAlign="right" w:y="1"/>
              <w:shd w:val="clear" w:color="auto" w:fill="auto"/>
              <w:spacing w:before="60" w:after="0" w:line="240" w:lineRule="exact"/>
              <w:ind w:left="220"/>
            </w:pPr>
            <w:r>
              <w:rPr>
                <w:rStyle w:val="12TimesNewRoman12pt"/>
                <w:rFonts w:eastAsia="Century Gothic"/>
                <w:lang w:val="en-US" w:eastAsia="en-US" w:bidi="en-US"/>
              </w:rPr>
              <w:t>ATX</w:t>
            </w:r>
          </w:p>
        </w:tc>
        <w:tc>
          <w:tcPr>
            <w:tcW w:w="2635" w:type="dxa"/>
            <w:tcBorders>
              <w:top w:val="single" w:sz="4" w:space="0" w:color="auto"/>
              <w:left w:val="single" w:sz="4" w:space="0" w:color="auto"/>
            </w:tcBorders>
            <w:shd w:val="clear" w:color="auto" w:fill="FFFFFF"/>
            <w:vAlign w:val="bottom"/>
          </w:tcPr>
          <w:p w:rsidR="00F00C16" w:rsidRDefault="00A00C58">
            <w:pPr>
              <w:pStyle w:val="120"/>
              <w:framePr w:w="7858" w:wrap="notBeside" w:vAnchor="text" w:hAnchor="text" w:xAlign="right" w:y="1"/>
              <w:shd w:val="clear" w:color="auto" w:fill="auto"/>
              <w:spacing w:after="0" w:line="283" w:lineRule="exact"/>
              <w:jc w:val="center"/>
            </w:pPr>
            <w:r>
              <w:rPr>
                <w:rStyle w:val="12TimesNewRoman12pt"/>
                <w:rFonts w:eastAsia="Century Gothic"/>
              </w:rPr>
              <w:t>Анатомо- терапевтичееко- химическая классификация (АТХ)</w:t>
            </w:r>
          </w:p>
        </w:tc>
        <w:tc>
          <w:tcPr>
            <w:tcW w:w="2213" w:type="dxa"/>
            <w:tcBorders>
              <w:top w:val="single" w:sz="4" w:space="0" w:color="auto"/>
              <w:left w:val="single" w:sz="4" w:space="0" w:color="auto"/>
            </w:tcBorders>
            <w:shd w:val="clear" w:color="auto" w:fill="FFFFFF"/>
            <w:vAlign w:val="center"/>
          </w:tcPr>
          <w:p w:rsidR="00F00C16" w:rsidRDefault="00A00C58">
            <w:pPr>
              <w:pStyle w:val="120"/>
              <w:framePr w:w="7858" w:wrap="notBeside" w:vAnchor="text" w:hAnchor="text" w:xAlign="right" w:y="1"/>
              <w:shd w:val="clear" w:color="auto" w:fill="auto"/>
              <w:spacing w:after="120" w:line="240" w:lineRule="exact"/>
              <w:ind w:left="300"/>
            </w:pPr>
            <w:r>
              <w:rPr>
                <w:rStyle w:val="12TimesNewRoman12pt"/>
                <w:rFonts w:eastAsia="Century Gothic"/>
              </w:rPr>
              <w:t>Лекарственные</w:t>
            </w:r>
          </w:p>
          <w:p w:rsidR="00F00C16" w:rsidRDefault="00A00C58">
            <w:pPr>
              <w:pStyle w:val="120"/>
              <w:framePr w:w="7858" w:wrap="notBeside" w:vAnchor="text" w:hAnchor="text" w:xAlign="right" w:y="1"/>
              <w:shd w:val="clear" w:color="auto" w:fill="auto"/>
              <w:spacing w:before="120" w:after="0" w:line="240" w:lineRule="exact"/>
              <w:jc w:val="center"/>
            </w:pPr>
            <w:r>
              <w:rPr>
                <w:rStyle w:val="12TimesNewRoman12pt"/>
                <w:rFonts w:eastAsia="Century Gothic"/>
              </w:rPr>
              <w:t>препараты</w:t>
            </w:r>
          </w:p>
        </w:tc>
        <w:tc>
          <w:tcPr>
            <w:tcW w:w="2122"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7858" w:wrap="notBeside" w:vAnchor="text" w:hAnchor="text" w:xAlign="right" w:y="1"/>
              <w:shd w:val="clear" w:color="auto" w:fill="auto"/>
              <w:spacing w:after="60" w:line="240" w:lineRule="exact"/>
              <w:ind w:left="240"/>
            </w:pPr>
            <w:r>
              <w:rPr>
                <w:rStyle w:val="12TimesNewRoman12pt"/>
                <w:rFonts w:eastAsia="Century Gothic"/>
              </w:rPr>
              <w:t>Лекарственные</w:t>
            </w:r>
          </w:p>
          <w:p w:rsidR="00F00C16" w:rsidRDefault="00A00C58">
            <w:pPr>
              <w:pStyle w:val="120"/>
              <w:framePr w:w="7858" w:wrap="notBeside" w:vAnchor="text" w:hAnchor="text" w:xAlign="right" w:y="1"/>
              <w:shd w:val="clear" w:color="auto" w:fill="auto"/>
              <w:spacing w:before="60" w:after="0" w:line="240" w:lineRule="exact"/>
              <w:jc w:val="center"/>
            </w:pPr>
            <w:r>
              <w:rPr>
                <w:rStyle w:val="12TimesNewRoman12pt"/>
                <w:rFonts w:eastAsia="Century Gothic"/>
              </w:rPr>
              <w:t>формы</w:t>
            </w:r>
          </w:p>
        </w:tc>
      </w:tr>
      <w:tr w:rsidR="00F00C16">
        <w:tblPrEx>
          <w:tblCellMar>
            <w:top w:w="0" w:type="dxa"/>
            <w:bottom w:w="0" w:type="dxa"/>
          </w:tblCellMar>
        </w:tblPrEx>
        <w:trPr>
          <w:trHeight w:hRule="exact" w:val="10488"/>
          <w:jc w:val="right"/>
        </w:trPr>
        <w:tc>
          <w:tcPr>
            <w:tcW w:w="888" w:type="dxa"/>
            <w:tcBorders>
              <w:top w:val="single" w:sz="4" w:space="0" w:color="auto"/>
              <w:left w:val="single" w:sz="4" w:space="0" w:color="auto"/>
              <w:bottom w:val="single" w:sz="4" w:space="0" w:color="auto"/>
            </w:tcBorders>
            <w:shd w:val="clear" w:color="auto" w:fill="FFFFFF"/>
          </w:tcPr>
          <w:p w:rsidR="00F00C16" w:rsidRDefault="00A00C58">
            <w:pPr>
              <w:pStyle w:val="120"/>
              <w:framePr w:w="7858" w:wrap="notBeside" w:vAnchor="text" w:hAnchor="text" w:xAlign="right" w:y="1"/>
              <w:shd w:val="clear" w:color="auto" w:fill="auto"/>
              <w:spacing w:after="0" w:line="240" w:lineRule="exact"/>
            </w:pPr>
            <w:r>
              <w:rPr>
                <w:rStyle w:val="12TimesNewRoman12pt"/>
                <w:rFonts w:eastAsia="Century Gothic"/>
              </w:rPr>
              <w:t>М01АЕ</w:t>
            </w:r>
          </w:p>
        </w:tc>
        <w:tc>
          <w:tcPr>
            <w:tcW w:w="2635" w:type="dxa"/>
            <w:tcBorders>
              <w:top w:val="single" w:sz="4" w:space="0" w:color="auto"/>
              <w:left w:val="single" w:sz="4" w:space="0" w:color="auto"/>
              <w:bottom w:val="single" w:sz="4" w:space="0" w:color="auto"/>
            </w:tcBorders>
            <w:shd w:val="clear" w:color="auto" w:fill="FFFFFF"/>
          </w:tcPr>
          <w:p w:rsidR="00F00C16" w:rsidRDefault="00A00C58">
            <w:pPr>
              <w:pStyle w:val="120"/>
              <w:framePr w:w="7858" w:wrap="notBeside" w:vAnchor="text" w:hAnchor="text" w:xAlign="right" w:y="1"/>
              <w:shd w:val="clear" w:color="auto" w:fill="auto"/>
              <w:spacing w:after="0" w:line="288" w:lineRule="exact"/>
            </w:pPr>
            <w:r>
              <w:rPr>
                <w:rStyle w:val="12TimesNewRoman12pt"/>
                <w:rFonts w:eastAsia="Century Gothic"/>
              </w:rPr>
              <w:t>производные пропионовой кислоты</w:t>
            </w:r>
          </w:p>
        </w:tc>
        <w:tc>
          <w:tcPr>
            <w:tcW w:w="2213" w:type="dxa"/>
            <w:tcBorders>
              <w:top w:val="single" w:sz="4" w:space="0" w:color="auto"/>
              <w:left w:val="single" w:sz="4" w:space="0" w:color="auto"/>
              <w:bottom w:val="single" w:sz="4" w:space="0" w:color="auto"/>
            </w:tcBorders>
            <w:shd w:val="clear" w:color="auto" w:fill="FFFFFF"/>
          </w:tcPr>
          <w:p w:rsidR="00F00C16" w:rsidRDefault="00A00C58">
            <w:pPr>
              <w:pStyle w:val="120"/>
              <w:framePr w:w="7858" w:wrap="notBeside" w:vAnchor="text" w:hAnchor="text" w:xAlign="right" w:y="1"/>
              <w:shd w:val="clear" w:color="auto" w:fill="auto"/>
              <w:spacing w:after="0" w:line="240" w:lineRule="exact"/>
            </w:pPr>
            <w:r>
              <w:rPr>
                <w:rStyle w:val="12TimesNewRoman12pt"/>
                <w:rFonts w:eastAsia="Century Gothic"/>
              </w:rPr>
              <w:t>ибупрофен</w:t>
            </w:r>
          </w:p>
        </w:tc>
        <w:tc>
          <w:tcPr>
            <w:tcW w:w="2122" w:type="dxa"/>
            <w:tcBorders>
              <w:top w:val="single" w:sz="4" w:space="0" w:color="auto"/>
              <w:left w:val="single" w:sz="4" w:space="0" w:color="auto"/>
              <w:bottom w:val="single" w:sz="4" w:space="0" w:color="auto"/>
              <w:right w:val="single" w:sz="4" w:space="0" w:color="auto"/>
            </w:tcBorders>
            <w:shd w:val="clear" w:color="auto" w:fill="FFFFFF"/>
            <w:vAlign w:val="center"/>
          </w:tcPr>
          <w:p w:rsidR="00F00C16" w:rsidRDefault="00A00C58">
            <w:pPr>
              <w:pStyle w:val="120"/>
              <w:framePr w:w="7858" w:wrap="notBeside" w:vAnchor="text" w:hAnchor="text" w:xAlign="right" w:y="1"/>
              <w:shd w:val="clear" w:color="auto" w:fill="auto"/>
              <w:spacing w:after="0" w:line="283" w:lineRule="exact"/>
            </w:pPr>
            <w:r>
              <w:rPr>
                <w:rStyle w:val="12TimesNewRoman12pt"/>
                <w:rFonts w:eastAsia="Century Gothic"/>
              </w:rPr>
              <w:t xml:space="preserve">гель для наружного применения; гранулы для приготовления раствора для приема внутрь; капсулы; крем для наружного применения; мазь для наружного применения; раствор для </w:t>
            </w:r>
            <w:r>
              <w:rPr>
                <w:rStyle w:val="12TimesNewRoman115pt"/>
                <w:rFonts w:eastAsia="Century Gothic"/>
              </w:rPr>
              <w:t xml:space="preserve">внутривенного </w:t>
            </w:r>
            <w:r>
              <w:rPr>
                <w:rStyle w:val="12TimesNewRoman12pt"/>
                <w:rFonts w:eastAsia="Century Gothic"/>
              </w:rPr>
              <w:t xml:space="preserve">введения; суппозитории ректальные; суппозитории ректальные (для детей); суспензия для приема внутрь; </w:t>
            </w:r>
            <w:r>
              <w:rPr>
                <w:rStyle w:val="12TimesNewRoman115pt"/>
                <w:rFonts w:eastAsia="Century Gothic"/>
              </w:rPr>
              <w:t xml:space="preserve">таблетки, </w:t>
            </w:r>
            <w:r>
              <w:rPr>
                <w:rStyle w:val="12TimesNewRoman12pt"/>
                <w:rFonts w:eastAsia="Century Gothic"/>
              </w:rPr>
              <w:t xml:space="preserve">покрытые </w:t>
            </w:r>
            <w:r>
              <w:rPr>
                <w:rStyle w:val="12TimesNewRoman115pt"/>
                <w:rFonts w:eastAsia="Century Gothic"/>
              </w:rPr>
              <w:t xml:space="preserve">оболочкой; </w:t>
            </w:r>
            <w:r>
              <w:rPr>
                <w:rStyle w:val="12TimesNewRoman12pt"/>
                <w:rFonts w:eastAsia="Century Gothic"/>
              </w:rPr>
              <w:t xml:space="preserve">таблетки, покрытые пленочной оболочкой; </w:t>
            </w:r>
            <w:r>
              <w:rPr>
                <w:rStyle w:val="12TimesNewRoman115pt"/>
                <w:rFonts w:eastAsia="Century Gothic"/>
              </w:rPr>
              <w:t xml:space="preserve">таблетки </w:t>
            </w:r>
            <w:r>
              <w:rPr>
                <w:rStyle w:val="12TimesNewRoman12pt"/>
                <w:rFonts w:eastAsia="Century Gothic"/>
              </w:rPr>
              <w:t>пролонгирован</w:t>
            </w:r>
            <w:r>
              <w:rPr>
                <w:rStyle w:val="12TimesNewRoman12pt"/>
                <w:rFonts w:eastAsia="Century Gothic"/>
              </w:rPr>
              <w:softHyphen/>
              <w:t>ного действия, покрытые оболочкой</w:t>
            </w:r>
          </w:p>
        </w:tc>
      </w:tr>
    </w:tbl>
    <w:p w:rsidR="00F00C16" w:rsidRDefault="00F00C16">
      <w:pPr>
        <w:framePr w:w="7858" w:wrap="notBeside" w:vAnchor="text" w:hAnchor="text" w:xAlign="right" w:y="1"/>
        <w:rPr>
          <w:sz w:val="2"/>
          <w:szCs w:val="2"/>
        </w:rPr>
      </w:pPr>
    </w:p>
    <w:p w:rsidR="00F00C16" w:rsidRDefault="00F00C16">
      <w:pPr>
        <w:rPr>
          <w:sz w:val="2"/>
          <w:szCs w:val="2"/>
        </w:rPr>
      </w:pPr>
    </w:p>
    <w:tbl>
      <w:tblPr>
        <w:tblOverlap w:val="never"/>
        <w:tblW w:w="0" w:type="auto"/>
        <w:jc w:val="right"/>
        <w:tblLayout w:type="fixed"/>
        <w:tblCellMar>
          <w:left w:w="10" w:type="dxa"/>
          <w:right w:w="10" w:type="dxa"/>
        </w:tblCellMar>
        <w:tblLook w:val="04A0" w:firstRow="1" w:lastRow="0" w:firstColumn="1" w:lastColumn="0" w:noHBand="0" w:noVBand="1"/>
      </w:tblPr>
      <w:tblGrid>
        <w:gridCol w:w="888"/>
        <w:gridCol w:w="2635"/>
        <w:gridCol w:w="2208"/>
        <w:gridCol w:w="2150"/>
      </w:tblGrid>
      <w:tr w:rsidR="00F00C16">
        <w:tblPrEx>
          <w:tblCellMar>
            <w:top w:w="0" w:type="dxa"/>
            <w:bottom w:w="0" w:type="dxa"/>
          </w:tblCellMar>
        </w:tblPrEx>
        <w:trPr>
          <w:trHeight w:hRule="exact" w:val="1368"/>
          <w:jc w:val="right"/>
        </w:trPr>
        <w:tc>
          <w:tcPr>
            <w:tcW w:w="888" w:type="dxa"/>
            <w:tcBorders>
              <w:top w:val="single" w:sz="4" w:space="0" w:color="auto"/>
              <w:left w:val="single" w:sz="4" w:space="0" w:color="auto"/>
            </w:tcBorders>
            <w:shd w:val="clear" w:color="auto" w:fill="FFFFFF"/>
            <w:vAlign w:val="center"/>
          </w:tcPr>
          <w:p w:rsidR="00F00C16" w:rsidRDefault="00A00C58">
            <w:pPr>
              <w:pStyle w:val="120"/>
              <w:framePr w:w="7882" w:wrap="notBeside" w:vAnchor="text" w:hAnchor="text" w:xAlign="right" w:y="1"/>
              <w:shd w:val="clear" w:color="auto" w:fill="auto"/>
              <w:spacing w:after="60" w:line="240" w:lineRule="exact"/>
              <w:ind w:left="240"/>
            </w:pPr>
            <w:r>
              <w:rPr>
                <w:rStyle w:val="12TimesNewRoman12pt"/>
                <w:rFonts w:eastAsia="Century Gothic"/>
              </w:rPr>
              <w:lastRenderedPageBreak/>
              <w:t>Код</w:t>
            </w:r>
          </w:p>
          <w:p w:rsidR="00F00C16" w:rsidRDefault="00A00C58">
            <w:pPr>
              <w:pStyle w:val="120"/>
              <w:framePr w:w="7882" w:wrap="notBeside" w:vAnchor="text" w:hAnchor="text" w:xAlign="right" w:y="1"/>
              <w:shd w:val="clear" w:color="auto" w:fill="auto"/>
              <w:spacing w:before="60" w:after="0" w:line="240" w:lineRule="exact"/>
              <w:ind w:left="240"/>
            </w:pPr>
            <w:r>
              <w:rPr>
                <w:rStyle w:val="12TimesNewRoman12pt"/>
                <w:rFonts w:eastAsia="Century Gothic"/>
                <w:lang w:val="en-US" w:eastAsia="en-US" w:bidi="en-US"/>
              </w:rPr>
              <w:t>ATX</w:t>
            </w:r>
          </w:p>
        </w:tc>
        <w:tc>
          <w:tcPr>
            <w:tcW w:w="2635" w:type="dxa"/>
            <w:tcBorders>
              <w:top w:val="single" w:sz="4" w:space="0" w:color="auto"/>
              <w:left w:val="single" w:sz="4" w:space="0" w:color="auto"/>
            </w:tcBorders>
            <w:shd w:val="clear" w:color="auto" w:fill="FFFFFF"/>
            <w:vAlign w:val="bottom"/>
          </w:tcPr>
          <w:p w:rsidR="00F00C16" w:rsidRDefault="00A00C58">
            <w:pPr>
              <w:pStyle w:val="120"/>
              <w:framePr w:w="7882" w:wrap="notBeside" w:vAnchor="text" w:hAnchor="text" w:xAlign="right" w:y="1"/>
              <w:shd w:val="clear" w:color="auto" w:fill="auto"/>
              <w:spacing w:after="0" w:line="288" w:lineRule="exact"/>
              <w:jc w:val="center"/>
            </w:pPr>
            <w:r>
              <w:rPr>
                <w:rStyle w:val="12TimesNewRoman12pt"/>
                <w:rFonts w:eastAsia="Century Gothic"/>
              </w:rPr>
              <w:t>Аиатомо- тераиевтическо- химическая классификация (АТХ)</w:t>
            </w:r>
          </w:p>
        </w:tc>
        <w:tc>
          <w:tcPr>
            <w:tcW w:w="2208" w:type="dxa"/>
            <w:tcBorders>
              <w:top w:val="single" w:sz="4" w:space="0" w:color="auto"/>
              <w:left w:val="single" w:sz="4" w:space="0" w:color="auto"/>
            </w:tcBorders>
            <w:shd w:val="clear" w:color="auto" w:fill="FFFFFF"/>
            <w:vAlign w:val="center"/>
          </w:tcPr>
          <w:p w:rsidR="00F00C16" w:rsidRDefault="00A00C58">
            <w:pPr>
              <w:pStyle w:val="120"/>
              <w:framePr w:w="7882" w:wrap="notBeside" w:vAnchor="text" w:hAnchor="text" w:xAlign="right" w:y="1"/>
              <w:shd w:val="clear" w:color="auto" w:fill="auto"/>
              <w:spacing w:after="120" w:line="240" w:lineRule="exact"/>
              <w:ind w:left="320"/>
            </w:pPr>
            <w:r>
              <w:rPr>
                <w:rStyle w:val="12TimesNewRoman12pt"/>
                <w:rFonts w:eastAsia="Century Gothic"/>
              </w:rPr>
              <w:t>Лекарственные</w:t>
            </w:r>
          </w:p>
          <w:p w:rsidR="00F00C16" w:rsidRDefault="00A00C58">
            <w:pPr>
              <w:pStyle w:val="120"/>
              <w:framePr w:w="7882" w:wrap="notBeside" w:vAnchor="text" w:hAnchor="text" w:xAlign="right" w:y="1"/>
              <w:shd w:val="clear" w:color="auto" w:fill="auto"/>
              <w:spacing w:before="120" w:after="0" w:line="240" w:lineRule="exact"/>
              <w:jc w:val="center"/>
            </w:pPr>
            <w:r>
              <w:rPr>
                <w:rStyle w:val="12TimesNewRoman12pt"/>
                <w:rFonts w:eastAsia="Century Gothic"/>
              </w:rPr>
              <w:t>препараты</w:t>
            </w:r>
          </w:p>
        </w:tc>
        <w:tc>
          <w:tcPr>
            <w:tcW w:w="2150"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7882" w:wrap="notBeside" w:vAnchor="text" w:hAnchor="text" w:xAlign="right" w:y="1"/>
              <w:shd w:val="clear" w:color="auto" w:fill="auto"/>
              <w:spacing w:after="60" w:line="240" w:lineRule="exact"/>
              <w:ind w:left="260"/>
            </w:pPr>
            <w:r>
              <w:rPr>
                <w:rStyle w:val="12TimesNewRoman12pt"/>
                <w:rFonts w:eastAsia="Century Gothic"/>
              </w:rPr>
              <w:t>Лекарственные</w:t>
            </w:r>
          </w:p>
          <w:p w:rsidR="00F00C16" w:rsidRDefault="00A00C58">
            <w:pPr>
              <w:pStyle w:val="120"/>
              <w:framePr w:w="7882" w:wrap="notBeside" w:vAnchor="text" w:hAnchor="text" w:xAlign="right" w:y="1"/>
              <w:shd w:val="clear" w:color="auto" w:fill="auto"/>
              <w:spacing w:before="60" w:after="0" w:line="240" w:lineRule="exact"/>
              <w:jc w:val="center"/>
            </w:pPr>
            <w:r>
              <w:rPr>
                <w:rStyle w:val="12TimesNewRoman12pt"/>
                <w:rFonts w:eastAsia="Century Gothic"/>
              </w:rPr>
              <w:t>формы</w:t>
            </w:r>
          </w:p>
        </w:tc>
      </w:tr>
      <w:tr w:rsidR="00F00C16">
        <w:tblPrEx>
          <w:tblCellMar>
            <w:top w:w="0" w:type="dxa"/>
            <w:bottom w:w="0" w:type="dxa"/>
          </w:tblCellMar>
        </w:tblPrEx>
        <w:trPr>
          <w:trHeight w:hRule="exact" w:val="10464"/>
          <w:jc w:val="right"/>
        </w:trPr>
        <w:tc>
          <w:tcPr>
            <w:tcW w:w="888" w:type="dxa"/>
            <w:tcBorders>
              <w:top w:val="single" w:sz="4" w:space="0" w:color="auto"/>
              <w:left w:val="single" w:sz="4" w:space="0" w:color="auto"/>
              <w:bottom w:val="single" w:sz="4" w:space="0" w:color="auto"/>
            </w:tcBorders>
            <w:shd w:val="clear" w:color="auto" w:fill="FFFFFF"/>
          </w:tcPr>
          <w:p w:rsidR="00F00C16" w:rsidRDefault="00F00C16">
            <w:pPr>
              <w:framePr w:w="7882" w:wrap="notBeside" w:vAnchor="text" w:hAnchor="text" w:xAlign="right" w:y="1"/>
              <w:rPr>
                <w:sz w:val="10"/>
                <w:szCs w:val="10"/>
              </w:rPr>
            </w:pPr>
          </w:p>
        </w:tc>
        <w:tc>
          <w:tcPr>
            <w:tcW w:w="2635" w:type="dxa"/>
            <w:tcBorders>
              <w:top w:val="single" w:sz="4" w:space="0" w:color="auto"/>
              <w:left w:val="single" w:sz="4" w:space="0" w:color="auto"/>
              <w:bottom w:val="single" w:sz="4" w:space="0" w:color="auto"/>
            </w:tcBorders>
            <w:shd w:val="clear" w:color="auto" w:fill="FFFFFF"/>
          </w:tcPr>
          <w:p w:rsidR="00F00C16" w:rsidRDefault="00F00C16">
            <w:pPr>
              <w:framePr w:w="7882" w:wrap="notBeside" w:vAnchor="text" w:hAnchor="text" w:xAlign="right" w:y="1"/>
              <w:rPr>
                <w:sz w:val="10"/>
                <w:szCs w:val="10"/>
              </w:rPr>
            </w:pPr>
          </w:p>
        </w:tc>
        <w:tc>
          <w:tcPr>
            <w:tcW w:w="2208" w:type="dxa"/>
            <w:tcBorders>
              <w:top w:val="single" w:sz="4" w:space="0" w:color="auto"/>
              <w:left w:val="single" w:sz="4" w:space="0" w:color="auto"/>
              <w:bottom w:val="single" w:sz="4" w:space="0" w:color="auto"/>
            </w:tcBorders>
            <w:shd w:val="clear" w:color="auto" w:fill="FFFFFF"/>
          </w:tcPr>
          <w:p w:rsidR="00F00C16" w:rsidRDefault="00A00C58">
            <w:pPr>
              <w:pStyle w:val="120"/>
              <w:framePr w:w="7882" w:wrap="notBeside" w:vAnchor="text" w:hAnchor="text" w:xAlign="right" w:y="1"/>
              <w:shd w:val="clear" w:color="auto" w:fill="auto"/>
              <w:spacing w:after="0" w:line="240" w:lineRule="exact"/>
            </w:pPr>
            <w:r>
              <w:rPr>
                <w:rStyle w:val="12TimesNewRoman12pt"/>
                <w:rFonts w:eastAsia="Century Gothic"/>
              </w:rPr>
              <w:t>кетопрофен</w:t>
            </w:r>
          </w:p>
        </w:tc>
        <w:tc>
          <w:tcPr>
            <w:tcW w:w="2150" w:type="dxa"/>
            <w:tcBorders>
              <w:top w:val="single" w:sz="4" w:space="0" w:color="auto"/>
              <w:left w:val="single" w:sz="4" w:space="0" w:color="auto"/>
              <w:bottom w:val="single" w:sz="4" w:space="0" w:color="auto"/>
              <w:right w:val="single" w:sz="4" w:space="0" w:color="auto"/>
            </w:tcBorders>
            <w:shd w:val="clear" w:color="auto" w:fill="FFFFFF"/>
            <w:vAlign w:val="bottom"/>
          </w:tcPr>
          <w:p w:rsidR="00F00C16" w:rsidRDefault="00A00C58">
            <w:pPr>
              <w:pStyle w:val="120"/>
              <w:framePr w:w="7882" w:wrap="notBeside" w:vAnchor="text" w:hAnchor="text" w:xAlign="right" w:y="1"/>
              <w:shd w:val="clear" w:color="auto" w:fill="auto"/>
              <w:spacing w:after="0" w:line="283" w:lineRule="exact"/>
            </w:pPr>
            <w:r>
              <w:rPr>
                <w:rStyle w:val="12TimesNewRoman12pt"/>
                <w:rFonts w:eastAsia="Century Gothic"/>
              </w:rPr>
              <w:t>капсулы; капсулы пролонгирован</w:t>
            </w:r>
            <w:r>
              <w:rPr>
                <w:rStyle w:val="12TimesNewRoman12pt"/>
                <w:rFonts w:eastAsia="Century Gothic"/>
              </w:rPr>
              <w:softHyphen/>
              <w:t>ного действия; капсулы с модифицирован</w:t>
            </w:r>
            <w:r>
              <w:rPr>
                <w:rStyle w:val="12TimesNewRoman12pt"/>
                <w:rFonts w:eastAsia="Century Gothic"/>
              </w:rPr>
              <w:softHyphen/>
              <w:t>ным</w:t>
            </w:r>
          </w:p>
          <w:p w:rsidR="00F00C16" w:rsidRDefault="00A00C58">
            <w:pPr>
              <w:pStyle w:val="120"/>
              <w:framePr w:w="7882" w:wrap="notBeside" w:vAnchor="text" w:hAnchor="text" w:xAlign="right" w:y="1"/>
              <w:shd w:val="clear" w:color="auto" w:fill="auto"/>
              <w:spacing w:after="0" w:line="283" w:lineRule="exact"/>
            </w:pPr>
            <w:r>
              <w:rPr>
                <w:rStyle w:val="12TimesNewRoman12pt"/>
                <w:rFonts w:eastAsia="Century Gothic"/>
              </w:rPr>
              <w:t>высвобождением; лиофилизат для приготовления раствора для внутримышечного введения; раствор для внутривенного и внутри м ы шечного введения; раствор для инфузий и внутримышечного введения; суппозитории ректальные; суппозитории ректальные (для детей); таблетки; таблетки, покрытые пленочной оболочкой; таблетки пролонгирован</w:t>
            </w:r>
            <w:r>
              <w:rPr>
                <w:rStyle w:val="12TimesNewRoman12pt"/>
                <w:rFonts w:eastAsia="Century Gothic"/>
              </w:rPr>
              <w:softHyphen/>
              <w:t>ного действия; таблетки с модифицирован-</w:t>
            </w:r>
          </w:p>
        </w:tc>
      </w:tr>
    </w:tbl>
    <w:p w:rsidR="00F00C16" w:rsidRDefault="00F00C16">
      <w:pPr>
        <w:framePr w:w="7882" w:wrap="notBeside" w:vAnchor="text" w:hAnchor="text" w:xAlign="right" w:y="1"/>
        <w:rPr>
          <w:sz w:val="2"/>
          <w:szCs w:val="2"/>
        </w:rPr>
      </w:pPr>
    </w:p>
    <w:p w:rsidR="00F00C16" w:rsidRDefault="00F00C16">
      <w:pPr>
        <w:rPr>
          <w:sz w:val="2"/>
          <w:szCs w:val="2"/>
        </w:rPr>
      </w:pPr>
    </w:p>
    <w:tbl>
      <w:tblPr>
        <w:tblOverlap w:val="never"/>
        <w:tblW w:w="0" w:type="auto"/>
        <w:jc w:val="right"/>
        <w:tblLayout w:type="fixed"/>
        <w:tblCellMar>
          <w:left w:w="10" w:type="dxa"/>
          <w:right w:w="10" w:type="dxa"/>
        </w:tblCellMar>
        <w:tblLook w:val="04A0" w:firstRow="1" w:lastRow="0" w:firstColumn="1" w:lastColumn="0" w:noHBand="0" w:noVBand="1"/>
      </w:tblPr>
      <w:tblGrid>
        <w:gridCol w:w="893"/>
        <w:gridCol w:w="2640"/>
        <w:gridCol w:w="2203"/>
        <w:gridCol w:w="2136"/>
      </w:tblGrid>
      <w:tr w:rsidR="00F00C16">
        <w:tblPrEx>
          <w:tblCellMar>
            <w:top w:w="0" w:type="dxa"/>
            <w:bottom w:w="0" w:type="dxa"/>
          </w:tblCellMar>
        </w:tblPrEx>
        <w:trPr>
          <w:trHeight w:hRule="exact" w:val="1354"/>
          <w:jc w:val="right"/>
        </w:trPr>
        <w:tc>
          <w:tcPr>
            <w:tcW w:w="893" w:type="dxa"/>
            <w:tcBorders>
              <w:top w:val="single" w:sz="4" w:space="0" w:color="auto"/>
              <w:left w:val="single" w:sz="4" w:space="0" w:color="auto"/>
            </w:tcBorders>
            <w:shd w:val="clear" w:color="auto" w:fill="FFFFFF"/>
            <w:vAlign w:val="center"/>
          </w:tcPr>
          <w:p w:rsidR="00F00C16" w:rsidRDefault="00A00C58">
            <w:pPr>
              <w:pStyle w:val="120"/>
              <w:framePr w:w="7872" w:wrap="notBeside" w:vAnchor="text" w:hAnchor="text" w:xAlign="right" w:y="1"/>
              <w:shd w:val="clear" w:color="auto" w:fill="auto"/>
              <w:spacing w:after="60" w:line="240" w:lineRule="exact"/>
              <w:ind w:left="240"/>
            </w:pPr>
            <w:r>
              <w:rPr>
                <w:rStyle w:val="12TimesNewRoman12pt"/>
                <w:rFonts w:eastAsia="Century Gothic"/>
              </w:rPr>
              <w:lastRenderedPageBreak/>
              <w:t>Код</w:t>
            </w:r>
          </w:p>
          <w:p w:rsidR="00F00C16" w:rsidRDefault="00A00C58">
            <w:pPr>
              <w:pStyle w:val="120"/>
              <w:framePr w:w="7872" w:wrap="notBeside" w:vAnchor="text" w:hAnchor="text" w:xAlign="right" w:y="1"/>
              <w:shd w:val="clear" w:color="auto" w:fill="auto"/>
              <w:spacing w:before="60" w:after="0" w:line="240" w:lineRule="exact"/>
              <w:ind w:left="240"/>
            </w:pPr>
            <w:r>
              <w:rPr>
                <w:rStyle w:val="12TimesNewRoman12pt"/>
                <w:rFonts w:eastAsia="Century Gothic"/>
                <w:lang w:val="en-US" w:eastAsia="en-US" w:bidi="en-US"/>
              </w:rPr>
              <w:t>ATX</w:t>
            </w:r>
          </w:p>
        </w:tc>
        <w:tc>
          <w:tcPr>
            <w:tcW w:w="2640" w:type="dxa"/>
            <w:tcBorders>
              <w:top w:val="single" w:sz="4" w:space="0" w:color="auto"/>
              <w:left w:val="single" w:sz="4" w:space="0" w:color="auto"/>
            </w:tcBorders>
            <w:shd w:val="clear" w:color="auto" w:fill="FFFFFF"/>
            <w:vAlign w:val="bottom"/>
          </w:tcPr>
          <w:p w:rsidR="00F00C16" w:rsidRDefault="00A00C58">
            <w:pPr>
              <w:pStyle w:val="120"/>
              <w:framePr w:w="7872" w:wrap="notBeside" w:vAnchor="text" w:hAnchor="text" w:xAlign="right" w:y="1"/>
              <w:shd w:val="clear" w:color="auto" w:fill="auto"/>
              <w:spacing w:after="0" w:line="283" w:lineRule="exact"/>
              <w:jc w:val="center"/>
            </w:pPr>
            <w:r>
              <w:rPr>
                <w:rStyle w:val="12TimesNewRoman12pt"/>
                <w:rFonts w:eastAsia="Century Gothic"/>
              </w:rPr>
              <w:t xml:space="preserve">Анатомо- терапевтическо- химическая классификация </w:t>
            </w:r>
            <w:r w:rsidRPr="00D32091">
              <w:rPr>
                <w:rStyle w:val="12TimesNewRoman12pt"/>
                <w:rFonts w:eastAsia="Century Gothic"/>
                <w:lang w:eastAsia="en-US" w:bidi="en-US"/>
              </w:rPr>
              <w:t>(</w:t>
            </w:r>
            <w:r>
              <w:rPr>
                <w:rStyle w:val="12TimesNewRoman12pt"/>
                <w:rFonts w:eastAsia="Century Gothic"/>
                <w:lang w:val="en-US" w:eastAsia="en-US" w:bidi="en-US"/>
              </w:rPr>
              <w:t>ATX</w:t>
            </w:r>
            <w:r w:rsidRPr="00D32091">
              <w:rPr>
                <w:rStyle w:val="12TimesNewRoman12pt"/>
                <w:rFonts w:eastAsia="Century Gothic"/>
                <w:lang w:eastAsia="en-US" w:bidi="en-US"/>
              </w:rPr>
              <w:t>)</w:t>
            </w:r>
          </w:p>
        </w:tc>
        <w:tc>
          <w:tcPr>
            <w:tcW w:w="2203" w:type="dxa"/>
            <w:tcBorders>
              <w:top w:val="single" w:sz="4" w:space="0" w:color="auto"/>
              <w:left w:val="single" w:sz="4" w:space="0" w:color="auto"/>
            </w:tcBorders>
            <w:shd w:val="clear" w:color="auto" w:fill="FFFFFF"/>
            <w:vAlign w:val="center"/>
          </w:tcPr>
          <w:p w:rsidR="00F00C16" w:rsidRDefault="00A00C58">
            <w:pPr>
              <w:pStyle w:val="120"/>
              <w:framePr w:w="7872" w:wrap="notBeside" w:vAnchor="text" w:hAnchor="text" w:xAlign="right" w:y="1"/>
              <w:shd w:val="clear" w:color="auto" w:fill="auto"/>
              <w:spacing w:after="120" w:line="240" w:lineRule="exact"/>
              <w:ind w:left="320"/>
            </w:pPr>
            <w:r>
              <w:rPr>
                <w:rStyle w:val="12TimesNewRoman12pt"/>
                <w:rFonts w:eastAsia="Century Gothic"/>
              </w:rPr>
              <w:t>Лекарственные</w:t>
            </w:r>
          </w:p>
          <w:p w:rsidR="00F00C16" w:rsidRDefault="00A00C58">
            <w:pPr>
              <w:pStyle w:val="120"/>
              <w:framePr w:w="7872" w:wrap="notBeside" w:vAnchor="text" w:hAnchor="text" w:xAlign="right" w:y="1"/>
              <w:shd w:val="clear" w:color="auto" w:fill="auto"/>
              <w:spacing w:before="120" w:after="0" w:line="240" w:lineRule="exact"/>
              <w:jc w:val="center"/>
            </w:pPr>
            <w:r>
              <w:rPr>
                <w:rStyle w:val="12TimesNewRoman12pt"/>
                <w:rFonts w:eastAsia="Century Gothic"/>
              </w:rPr>
              <w:t>препараты</w:t>
            </w:r>
          </w:p>
        </w:tc>
        <w:tc>
          <w:tcPr>
            <w:tcW w:w="2136"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7872" w:wrap="notBeside" w:vAnchor="text" w:hAnchor="text" w:xAlign="right" w:y="1"/>
              <w:shd w:val="clear" w:color="auto" w:fill="auto"/>
              <w:spacing w:after="60" w:line="240" w:lineRule="exact"/>
              <w:ind w:left="260"/>
            </w:pPr>
            <w:r>
              <w:rPr>
                <w:rStyle w:val="12TimesNewRoman12pt"/>
                <w:rFonts w:eastAsia="Century Gothic"/>
              </w:rPr>
              <w:t>Лекарственные</w:t>
            </w:r>
          </w:p>
          <w:p w:rsidR="00F00C16" w:rsidRDefault="00A00C58">
            <w:pPr>
              <w:pStyle w:val="120"/>
              <w:framePr w:w="7872" w:wrap="notBeside" w:vAnchor="text" w:hAnchor="text" w:xAlign="right" w:y="1"/>
              <w:shd w:val="clear" w:color="auto" w:fill="auto"/>
              <w:spacing w:before="60" w:after="0" w:line="240" w:lineRule="exact"/>
              <w:jc w:val="center"/>
            </w:pPr>
            <w:r>
              <w:rPr>
                <w:rStyle w:val="12TimesNewRoman12pt"/>
                <w:rFonts w:eastAsia="Century Gothic"/>
              </w:rPr>
              <w:t>формы</w:t>
            </w:r>
          </w:p>
        </w:tc>
      </w:tr>
      <w:tr w:rsidR="00F00C16">
        <w:tblPrEx>
          <w:tblCellMar>
            <w:top w:w="0" w:type="dxa"/>
            <w:bottom w:w="0" w:type="dxa"/>
          </w:tblCellMar>
        </w:tblPrEx>
        <w:trPr>
          <w:trHeight w:hRule="exact" w:val="758"/>
          <w:jc w:val="right"/>
        </w:trPr>
        <w:tc>
          <w:tcPr>
            <w:tcW w:w="893" w:type="dxa"/>
            <w:tcBorders>
              <w:top w:val="single" w:sz="4" w:space="0" w:color="auto"/>
              <w:left w:val="single" w:sz="4" w:space="0" w:color="auto"/>
            </w:tcBorders>
            <w:shd w:val="clear" w:color="auto" w:fill="FFFFFF"/>
          </w:tcPr>
          <w:p w:rsidR="00F00C16" w:rsidRDefault="00F00C16">
            <w:pPr>
              <w:framePr w:w="7872" w:wrap="notBeside" w:vAnchor="text" w:hAnchor="text" w:xAlign="right" w:y="1"/>
              <w:rPr>
                <w:sz w:val="10"/>
                <w:szCs w:val="10"/>
              </w:rPr>
            </w:pPr>
          </w:p>
        </w:tc>
        <w:tc>
          <w:tcPr>
            <w:tcW w:w="2640" w:type="dxa"/>
            <w:tcBorders>
              <w:top w:val="single" w:sz="4" w:space="0" w:color="auto"/>
              <w:left w:val="single" w:sz="4" w:space="0" w:color="auto"/>
            </w:tcBorders>
            <w:shd w:val="clear" w:color="auto" w:fill="FFFFFF"/>
          </w:tcPr>
          <w:p w:rsidR="00F00C16" w:rsidRDefault="00F00C16">
            <w:pPr>
              <w:framePr w:w="7872" w:wrap="notBeside" w:vAnchor="text" w:hAnchor="text" w:xAlign="right" w:y="1"/>
              <w:rPr>
                <w:sz w:val="10"/>
                <w:szCs w:val="10"/>
              </w:rPr>
            </w:pPr>
          </w:p>
        </w:tc>
        <w:tc>
          <w:tcPr>
            <w:tcW w:w="2203" w:type="dxa"/>
            <w:tcBorders>
              <w:top w:val="single" w:sz="4" w:space="0" w:color="auto"/>
              <w:left w:val="single" w:sz="4" w:space="0" w:color="auto"/>
            </w:tcBorders>
            <w:shd w:val="clear" w:color="auto" w:fill="FFFFFF"/>
          </w:tcPr>
          <w:p w:rsidR="00F00C16" w:rsidRDefault="00F00C16">
            <w:pPr>
              <w:framePr w:w="7872" w:wrap="notBeside" w:vAnchor="text" w:hAnchor="text" w:xAlign="right" w:y="1"/>
              <w:rPr>
                <w:sz w:val="10"/>
                <w:szCs w:val="10"/>
              </w:rPr>
            </w:pPr>
          </w:p>
        </w:tc>
        <w:tc>
          <w:tcPr>
            <w:tcW w:w="2136" w:type="dxa"/>
            <w:tcBorders>
              <w:top w:val="single" w:sz="4" w:space="0" w:color="auto"/>
              <w:left w:val="single" w:sz="4" w:space="0" w:color="auto"/>
              <w:right w:val="single" w:sz="4" w:space="0" w:color="auto"/>
            </w:tcBorders>
            <w:shd w:val="clear" w:color="auto" w:fill="FFFFFF"/>
            <w:vAlign w:val="bottom"/>
          </w:tcPr>
          <w:p w:rsidR="00F00C16" w:rsidRDefault="00A00C58">
            <w:pPr>
              <w:pStyle w:val="120"/>
              <w:framePr w:w="7872" w:wrap="notBeside" w:vAnchor="text" w:hAnchor="text" w:xAlign="right" w:y="1"/>
              <w:shd w:val="clear" w:color="auto" w:fill="auto"/>
              <w:spacing w:after="60" w:line="240" w:lineRule="exact"/>
            </w:pPr>
            <w:r>
              <w:rPr>
                <w:rStyle w:val="12TimesNewRoman12pt"/>
                <w:rFonts w:eastAsia="Century Gothic"/>
              </w:rPr>
              <w:t>ным</w:t>
            </w:r>
          </w:p>
          <w:p w:rsidR="00F00C16" w:rsidRDefault="00A00C58">
            <w:pPr>
              <w:pStyle w:val="120"/>
              <w:framePr w:w="7872" w:wrap="notBeside" w:vAnchor="text" w:hAnchor="text" w:xAlign="right" w:y="1"/>
              <w:shd w:val="clear" w:color="auto" w:fill="auto"/>
              <w:spacing w:before="60" w:after="0" w:line="240" w:lineRule="exact"/>
            </w:pPr>
            <w:r>
              <w:rPr>
                <w:rStyle w:val="12TimesNewRoman12pt"/>
                <w:rFonts w:eastAsia="Century Gothic"/>
              </w:rPr>
              <w:t>высвобождением</w:t>
            </w:r>
          </w:p>
        </w:tc>
      </w:tr>
      <w:tr w:rsidR="00F00C16">
        <w:tblPrEx>
          <w:tblCellMar>
            <w:top w:w="0" w:type="dxa"/>
            <w:bottom w:w="0" w:type="dxa"/>
          </w:tblCellMar>
        </w:tblPrEx>
        <w:trPr>
          <w:trHeight w:hRule="exact" w:val="1042"/>
          <w:jc w:val="right"/>
        </w:trPr>
        <w:tc>
          <w:tcPr>
            <w:tcW w:w="893" w:type="dxa"/>
            <w:tcBorders>
              <w:top w:val="single" w:sz="4" w:space="0" w:color="auto"/>
              <w:left w:val="single" w:sz="4" w:space="0" w:color="auto"/>
            </w:tcBorders>
            <w:shd w:val="clear" w:color="auto" w:fill="FFFFFF"/>
          </w:tcPr>
          <w:p w:rsidR="00F00C16" w:rsidRDefault="00A00C58">
            <w:pPr>
              <w:pStyle w:val="120"/>
              <w:framePr w:w="7872" w:wrap="notBeside" w:vAnchor="text" w:hAnchor="text" w:xAlign="right" w:y="1"/>
              <w:shd w:val="clear" w:color="auto" w:fill="auto"/>
              <w:spacing w:after="0" w:line="240" w:lineRule="exact"/>
            </w:pPr>
            <w:r>
              <w:rPr>
                <w:rStyle w:val="12TimesNewRoman12pt"/>
                <w:rFonts w:eastAsia="Century Gothic"/>
              </w:rPr>
              <w:t>М01С</w:t>
            </w:r>
          </w:p>
        </w:tc>
        <w:tc>
          <w:tcPr>
            <w:tcW w:w="2640" w:type="dxa"/>
            <w:tcBorders>
              <w:top w:val="single" w:sz="4" w:space="0" w:color="auto"/>
              <w:left w:val="single" w:sz="4" w:space="0" w:color="auto"/>
            </w:tcBorders>
            <w:shd w:val="clear" w:color="auto" w:fill="FFFFFF"/>
            <w:vAlign w:val="bottom"/>
          </w:tcPr>
          <w:p w:rsidR="00F00C16" w:rsidRDefault="00A00C58">
            <w:pPr>
              <w:pStyle w:val="120"/>
              <w:framePr w:w="7872" w:wrap="notBeside" w:vAnchor="text" w:hAnchor="text" w:xAlign="right" w:y="1"/>
              <w:shd w:val="clear" w:color="auto" w:fill="auto"/>
              <w:spacing w:after="0" w:line="288" w:lineRule="exact"/>
            </w:pPr>
            <w:r>
              <w:rPr>
                <w:rStyle w:val="12TimesNewRoman12pt"/>
                <w:rFonts w:eastAsia="Century Gothic"/>
              </w:rPr>
              <w:t>базисные</w:t>
            </w:r>
          </w:p>
          <w:p w:rsidR="00F00C16" w:rsidRDefault="00A00C58">
            <w:pPr>
              <w:pStyle w:val="120"/>
              <w:framePr w:w="7872" w:wrap="notBeside" w:vAnchor="text" w:hAnchor="text" w:xAlign="right" w:y="1"/>
              <w:shd w:val="clear" w:color="auto" w:fill="auto"/>
              <w:spacing w:after="0" w:line="288" w:lineRule="exact"/>
            </w:pPr>
            <w:r>
              <w:rPr>
                <w:rStyle w:val="12TimesNewRoman12pt"/>
                <w:rFonts w:eastAsia="Century Gothic"/>
              </w:rPr>
              <w:t>противоревматические</w:t>
            </w:r>
          </w:p>
          <w:p w:rsidR="00F00C16" w:rsidRDefault="00A00C58">
            <w:pPr>
              <w:pStyle w:val="120"/>
              <w:framePr w:w="7872" w:wrap="notBeside" w:vAnchor="text" w:hAnchor="text" w:xAlign="right" w:y="1"/>
              <w:shd w:val="clear" w:color="auto" w:fill="auto"/>
              <w:spacing w:after="0" w:line="288" w:lineRule="exact"/>
            </w:pPr>
            <w:r>
              <w:rPr>
                <w:rStyle w:val="12TimesNewRoman12pt"/>
                <w:rFonts w:eastAsia="Century Gothic"/>
              </w:rPr>
              <w:t>препараты</w:t>
            </w:r>
          </w:p>
        </w:tc>
        <w:tc>
          <w:tcPr>
            <w:tcW w:w="2203" w:type="dxa"/>
            <w:tcBorders>
              <w:top w:val="single" w:sz="4" w:space="0" w:color="auto"/>
              <w:left w:val="single" w:sz="4" w:space="0" w:color="auto"/>
            </w:tcBorders>
            <w:shd w:val="clear" w:color="auto" w:fill="FFFFFF"/>
          </w:tcPr>
          <w:p w:rsidR="00F00C16" w:rsidRDefault="00F00C16">
            <w:pPr>
              <w:framePr w:w="7872" w:wrap="notBeside" w:vAnchor="text" w:hAnchor="text" w:xAlign="right" w:y="1"/>
              <w:rPr>
                <w:sz w:val="10"/>
                <w:szCs w:val="10"/>
              </w:rPr>
            </w:pPr>
          </w:p>
        </w:tc>
        <w:tc>
          <w:tcPr>
            <w:tcW w:w="2136" w:type="dxa"/>
            <w:tcBorders>
              <w:top w:val="single" w:sz="4" w:space="0" w:color="auto"/>
              <w:left w:val="single" w:sz="4" w:space="0" w:color="auto"/>
              <w:right w:val="single" w:sz="4" w:space="0" w:color="auto"/>
            </w:tcBorders>
            <w:shd w:val="clear" w:color="auto" w:fill="FFFFFF"/>
          </w:tcPr>
          <w:p w:rsidR="00F00C16" w:rsidRDefault="00F00C16">
            <w:pPr>
              <w:framePr w:w="7872" w:wrap="notBeside" w:vAnchor="text" w:hAnchor="text" w:xAlign="right" w:y="1"/>
              <w:rPr>
                <w:sz w:val="10"/>
                <w:szCs w:val="10"/>
              </w:rPr>
            </w:pPr>
          </w:p>
        </w:tc>
      </w:tr>
      <w:tr w:rsidR="00F00C16">
        <w:tblPrEx>
          <w:tblCellMar>
            <w:top w:w="0" w:type="dxa"/>
            <w:bottom w:w="0" w:type="dxa"/>
          </w:tblCellMar>
        </w:tblPrEx>
        <w:trPr>
          <w:trHeight w:hRule="exact" w:val="1325"/>
          <w:jc w:val="right"/>
        </w:trPr>
        <w:tc>
          <w:tcPr>
            <w:tcW w:w="893" w:type="dxa"/>
            <w:tcBorders>
              <w:top w:val="single" w:sz="4" w:space="0" w:color="auto"/>
              <w:left w:val="single" w:sz="4" w:space="0" w:color="auto"/>
            </w:tcBorders>
            <w:shd w:val="clear" w:color="auto" w:fill="FFFFFF"/>
          </w:tcPr>
          <w:p w:rsidR="00F00C16" w:rsidRDefault="00A00C58">
            <w:pPr>
              <w:pStyle w:val="120"/>
              <w:framePr w:w="7872" w:wrap="notBeside" w:vAnchor="text" w:hAnchor="text" w:xAlign="right" w:y="1"/>
              <w:shd w:val="clear" w:color="auto" w:fill="auto"/>
              <w:spacing w:after="0" w:line="240" w:lineRule="exact"/>
            </w:pPr>
            <w:r>
              <w:rPr>
                <w:rStyle w:val="12TimesNewRoman12pt"/>
                <w:rFonts w:eastAsia="Century Gothic"/>
                <w:lang w:val="en-US" w:eastAsia="en-US" w:bidi="en-US"/>
              </w:rPr>
              <w:t>MO ICC</w:t>
            </w:r>
          </w:p>
        </w:tc>
        <w:tc>
          <w:tcPr>
            <w:tcW w:w="2640" w:type="dxa"/>
            <w:tcBorders>
              <w:top w:val="single" w:sz="4" w:space="0" w:color="auto"/>
              <w:left w:val="single" w:sz="4" w:space="0" w:color="auto"/>
            </w:tcBorders>
            <w:shd w:val="clear" w:color="auto" w:fill="FFFFFF"/>
          </w:tcPr>
          <w:p w:rsidR="00F00C16" w:rsidRDefault="00A00C58">
            <w:pPr>
              <w:pStyle w:val="120"/>
              <w:framePr w:w="7872" w:wrap="notBeside" w:vAnchor="text" w:hAnchor="text" w:xAlign="right" w:y="1"/>
              <w:shd w:val="clear" w:color="auto" w:fill="auto"/>
              <w:spacing w:after="0" w:line="288" w:lineRule="exact"/>
            </w:pPr>
            <w:r>
              <w:rPr>
                <w:rStyle w:val="12TimesNewRoman12pt"/>
                <w:rFonts w:eastAsia="Century Gothic"/>
              </w:rPr>
              <w:t>пеницилламини подобные препараты</w:t>
            </w:r>
          </w:p>
        </w:tc>
        <w:tc>
          <w:tcPr>
            <w:tcW w:w="2203" w:type="dxa"/>
            <w:tcBorders>
              <w:top w:val="single" w:sz="4" w:space="0" w:color="auto"/>
              <w:left w:val="single" w:sz="4" w:space="0" w:color="auto"/>
            </w:tcBorders>
            <w:shd w:val="clear" w:color="auto" w:fill="FFFFFF"/>
          </w:tcPr>
          <w:p w:rsidR="00F00C16" w:rsidRDefault="00A00C58">
            <w:pPr>
              <w:pStyle w:val="120"/>
              <w:framePr w:w="7872" w:wrap="notBeside" w:vAnchor="text" w:hAnchor="text" w:xAlign="right" w:y="1"/>
              <w:shd w:val="clear" w:color="auto" w:fill="auto"/>
              <w:spacing w:after="0" w:line="240" w:lineRule="exact"/>
            </w:pPr>
            <w:r>
              <w:rPr>
                <w:rStyle w:val="12TimesNewRoman12pt"/>
                <w:rFonts w:eastAsia="Century Gothic"/>
              </w:rPr>
              <w:t>пеницилламин</w:t>
            </w:r>
          </w:p>
        </w:tc>
        <w:tc>
          <w:tcPr>
            <w:tcW w:w="2136"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7872" w:wrap="notBeside" w:vAnchor="text" w:hAnchor="text" w:xAlign="right" w:y="1"/>
              <w:shd w:val="clear" w:color="auto" w:fill="auto"/>
              <w:spacing w:after="0" w:line="288" w:lineRule="exact"/>
            </w:pPr>
            <w:r>
              <w:rPr>
                <w:rStyle w:val="12TimesNewRoman12pt"/>
                <w:rFonts w:eastAsia="Century Gothic"/>
              </w:rPr>
              <w:t>таблетки,</w:t>
            </w:r>
          </w:p>
          <w:p w:rsidR="00F00C16" w:rsidRDefault="00A00C58">
            <w:pPr>
              <w:pStyle w:val="120"/>
              <w:framePr w:w="7872" w:wrap="notBeside" w:vAnchor="text" w:hAnchor="text" w:xAlign="right" w:y="1"/>
              <w:shd w:val="clear" w:color="auto" w:fill="auto"/>
              <w:spacing w:after="0" w:line="288" w:lineRule="exact"/>
            </w:pPr>
            <w:r>
              <w:rPr>
                <w:rStyle w:val="12TimesNewRoman12pt"/>
                <w:rFonts w:eastAsia="Century Gothic"/>
              </w:rPr>
              <w:t>покрытые</w:t>
            </w:r>
          </w:p>
          <w:p w:rsidR="00F00C16" w:rsidRDefault="00A00C58">
            <w:pPr>
              <w:pStyle w:val="120"/>
              <w:framePr w:w="7872" w:wrap="notBeside" w:vAnchor="text" w:hAnchor="text" w:xAlign="right" w:y="1"/>
              <w:shd w:val="clear" w:color="auto" w:fill="auto"/>
              <w:spacing w:after="0" w:line="288" w:lineRule="exact"/>
            </w:pPr>
            <w:r>
              <w:rPr>
                <w:rStyle w:val="12TimesNewRoman12pt"/>
                <w:rFonts w:eastAsia="Century Gothic"/>
              </w:rPr>
              <w:t>пленочной</w:t>
            </w:r>
          </w:p>
          <w:p w:rsidR="00F00C16" w:rsidRDefault="00A00C58">
            <w:pPr>
              <w:pStyle w:val="120"/>
              <w:framePr w:w="7872" w:wrap="notBeside" w:vAnchor="text" w:hAnchor="text" w:xAlign="right" w:y="1"/>
              <w:shd w:val="clear" w:color="auto" w:fill="auto"/>
              <w:spacing w:after="0" w:line="288" w:lineRule="exact"/>
            </w:pPr>
            <w:r>
              <w:rPr>
                <w:rStyle w:val="12TimesNewRoman12pt"/>
                <w:rFonts w:eastAsia="Century Gothic"/>
              </w:rPr>
              <w:t>оболочкой</w:t>
            </w:r>
          </w:p>
        </w:tc>
      </w:tr>
      <w:tr w:rsidR="00F00C16">
        <w:tblPrEx>
          <w:tblCellMar>
            <w:top w:w="0" w:type="dxa"/>
            <w:bottom w:w="0" w:type="dxa"/>
          </w:tblCellMar>
        </w:tblPrEx>
        <w:trPr>
          <w:trHeight w:hRule="exact" w:val="1320"/>
          <w:jc w:val="right"/>
        </w:trPr>
        <w:tc>
          <w:tcPr>
            <w:tcW w:w="893" w:type="dxa"/>
            <w:tcBorders>
              <w:top w:val="single" w:sz="4" w:space="0" w:color="auto"/>
              <w:left w:val="single" w:sz="4" w:space="0" w:color="auto"/>
            </w:tcBorders>
            <w:shd w:val="clear" w:color="auto" w:fill="FFFFFF"/>
          </w:tcPr>
          <w:p w:rsidR="00F00C16" w:rsidRDefault="00A00C58">
            <w:pPr>
              <w:pStyle w:val="120"/>
              <w:framePr w:w="7872" w:wrap="notBeside" w:vAnchor="text" w:hAnchor="text" w:xAlign="right" w:y="1"/>
              <w:shd w:val="clear" w:color="auto" w:fill="auto"/>
              <w:spacing w:after="0" w:line="240" w:lineRule="exact"/>
            </w:pPr>
            <w:r>
              <w:rPr>
                <w:rStyle w:val="12TimesNewRoman12pt"/>
                <w:rFonts w:eastAsia="Century Gothic"/>
              </w:rPr>
              <w:t>М01СХ</w:t>
            </w:r>
          </w:p>
        </w:tc>
        <w:tc>
          <w:tcPr>
            <w:tcW w:w="2640" w:type="dxa"/>
            <w:tcBorders>
              <w:top w:val="single" w:sz="4" w:space="0" w:color="auto"/>
              <w:left w:val="single" w:sz="4" w:space="0" w:color="auto"/>
            </w:tcBorders>
            <w:shd w:val="clear" w:color="auto" w:fill="FFFFFF"/>
          </w:tcPr>
          <w:p w:rsidR="00F00C16" w:rsidRDefault="00A00C58">
            <w:pPr>
              <w:pStyle w:val="120"/>
              <w:framePr w:w="7872" w:wrap="notBeside" w:vAnchor="text" w:hAnchor="text" w:xAlign="right" w:y="1"/>
              <w:shd w:val="clear" w:color="auto" w:fill="auto"/>
              <w:spacing w:after="0" w:line="288" w:lineRule="exact"/>
            </w:pPr>
            <w:r>
              <w:rPr>
                <w:rStyle w:val="12TimesNewRoman12pt"/>
                <w:rFonts w:eastAsia="Century Gothic"/>
              </w:rPr>
              <w:t>другие базисные</w:t>
            </w:r>
          </w:p>
          <w:p w:rsidR="00F00C16" w:rsidRDefault="00A00C58">
            <w:pPr>
              <w:pStyle w:val="120"/>
              <w:framePr w:w="7872" w:wrap="notBeside" w:vAnchor="text" w:hAnchor="text" w:xAlign="right" w:y="1"/>
              <w:shd w:val="clear" w:color="auto" w:fill="auto"/>
              <w:spacing w:after="0" w:line="288" w:lineRule="exact"/>
            </w:pPr>
            <w:r>
              <w:rPr>
                <w:rStyle w:val="12TimesNewRoman12pt"/>
                <w:rFonts w:eastAsia="Century Gothic"/>
              </w:rPr>
              <w:t>противоревматические</w:t>
            </w:r>
          </w:p>
          <w:p w:rsidR="00F00C16" w:rsidRDefault="00A00C58">
            <w:pPr>
              <w:pStyle w:val="120"/>
              <w:framePr w:w="7872" w:wrap="notBeside" w:vAnchor="text" w:hAnchor="text" w:xAlign="right" w:y="1"/>
              <w:shd w:val="clear" w:color="auto" w:fill="auto"/>
              <w:spacing w:after="0" w:line="288" w:lineRule="exact"/>
            </w:pPr>
            <w:r>
              <w:rPr>
                <w:rStyle w:val="12TimesNewRoman12pt"/>
                <w:rFonts w:eastAsia="Century Gothic"/>
              </w:rPr>
              <w:t>препараты</w:t>
            </w:r>
          </w:p>
        </w:tc>
        <w:tc>
          <w:tcPr>
            <w:tcW w:w="2203" w:type="dxa"/>
            <w:tcBorders>
              <w:top w:val="single" w:sz="4" w:space="0" w:color="auto"/>
              <w:left w:val="single" w:sz="4" w:space="0" w:color="auto"/>
            </w:tcBorders>
            <w:shd w:val="clear" w:color="auto" w:fill="FFFFFF"/>
          </w:tcPr>
          <w:p w:rsidR="00F00C16" w:rsidRDefault="00A00C58">
            <w:pPr>
              <w:pStyle w:val="120"/>
              <w:framePr w:w="7872" w:wrap="notBeside" w:vAnchor="text" w:hAnchor="text" w:xAlign="right" w:y="1"/>
              <w:shd w:val="clear" w:color="auto" w:fill="auto"/>
              <w:spacing w:after="0" w:line="240" w:lineRule="exact"/>
            </w:pPr>
            <w:r>
              <w:rPr>
                <w:rStyle w:val="12TimesNewRoman12pt"/>
                <w:rFonts w:eastAsia="Century Gothic"/>
              </w:rPr>
              <w:t>лефлуномид</w:t>
            </w:r>
          </w:p>
        </w:tc>
        <w:tc>
          <w:tcPr>
            <w:tcW w:w="2136"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7872" w:wrap="notBeside" w:vAnchor="text" w:hAnchor="text" w:xAlign="right" w:y="1"/>
              <w:shd w:val="clear" w:color="auto" w:fill="auto"/>
              <w:spacing w:after="0" w:line="283" w:lineRule="exact"/>
            </w:pPr>
            <w:r>
              <w:rPr>
                <w:rStyle w:val="12TimesNewRoman12pt"/>
                <w:rFonts w:eastAsia="Century Gothic"/>
              </w:rPr>
              <w:t>таблетки,</w:t>
            </w:r>
          </w:p>
          <w:p w:rsidR="00F00C16" w:rsidRDefault="00A00C58">
            <w:pPr>
              <w:pStyle w:val="120"/>
              <w:framePr w:w="7872" w:wrap="notBeside" w:vAnchor="text" w:hAnchor="text" w:xAlign="right" w:y="1"/>
              <w:shd w:val="clear" w:color="auto" w:fill="auto"/>
              <w:spacing w:after="0" w:line="283" w:lineRule="exact"/>
            </w:pPr>
            <w:r>
              <w:rPr>
                <w:rStyle w:val="12TimesNewRoman12pt"/>
                <w:rFonts w:eastAsia="Century Gothic"/>
              </w:rPr>
              <w:t>покрытые</w:t>
            </w:r>
          </w:p>
          <w:p w:rsidR="00F00C16" w:rsidRDefault="00A00C58">
            <w:pPr>
              <w:pStyle w:val="120"/>
              <w:framePr w:w="7872" w:wrap="notBeside" w:vAnchor="text" w:hAnchor="text" w:xAlign="right" w:y="1"/>
              <w:shd w:val="clear" w:color="auto" w:fill="auto"/>
              <w:spacing w:after="0" w:line="283" w:lineRule="exact"/>
            </w:pPr>
            <w:r>
              <w:rPr>
                <w:rStyle w:val="12TimesNewRoman12pt"/>
                <w:rFonts w:eastAsia="Century Gothic"/>
              </w:rPr>
              <w:t>пленочной</w:t>
            </w:r>
          </w:p>
          <w:p w:rsidR="00F00C16" w:rsidRDefault="00A00C58">
            <w:pPr>
              <w:pStyle w:val="120"/>
              <w:framePr w:w="7872" w:wrap="notBeside" w:vAnchor="text" w:hAnchor="text" w:xAlign="right" w:y="1"/>
              <w:shd w:val="clear" w:color="auto" w:fill="auto"/>
              <w:spacing w:after="0" w:line="283" w:lineRule="exact"/>
            </w:pPr>
            <w:r>
              <w:rPr>
                <w:rStyle w:val="12TimesNewRoman12pt"/>
                <w:rFonts w:eastAsia="Century Gothic"/>
              </w:rPr>
              <w:t>оболочкой</w:t>
            </w:r>
          </w:p>
        </w:tc>
      </w:tr>
      <w:tr w:rsidR="00F00C16">
        <w:tblPrEx>
          <w:tblCellMar>
            <w:top w:w="0" w:type="dxa"/>
            <w:bottom w:w="0" w:type="dxa"/>
          </w:tblCellMar>
        </w:tblPrEx>
        <w:trPr>
          <w:trHeight w:hRule="exact" w:val="466"/>
          <w:jc w:val="right"/>
        </w:trPr>
        <w:tc>
          <w:tcPr>
            <w:tcW w:w="893" w:type="dxa"/>
            <w:tcBorders>
              <w:top w:val="single" w:sz="4" w:space="0" w:color="auto"/>
              <w:left w:val="single" w:sz="4" w:space="0" w:color="auto"/>
            </w:tcBorders>
            <w:shd w:val="clear" w:color="auto" w:fill="FFFFFF"/>
            <w:vAlign w:val="center"/>
          </w:tcPr>
          <w:p w:rsidR="00F00C16" w:rsidRDefault="00A00C58">
            <w:pPr>
              <w:pStyle w:val="120"/>
              <w:framePr w:w="7872" w:wrap="notBeside" w:vAnchor="text" w:hAnchor="text" w:xAlign="right" w:y="1"/>
              <w:shd w:val="clear" w:color="auto" w:fill="auto"/>
              <w:spacing w:after="0" w:line="240" w:lineRule="exact"/>
              <w:ind w:left="240"/>
            </w:pPr>
            <w:r>
              <w:rPr>
                <w:rStyle w:val="12TimesNewRoman12pt"/>
                <w:rFonts w:eastAsia="Century Gothic"/>
                <w:lang w:val="en-US" w:eastAsia="en-US" w:bidi="en-US"/>
              </w:rPr>
              <w:t>M03</w:t>
            </w:r>
          </w:p>
        </w:tc>
        <w:tc>
          <w:tcPr>
            <w:tcW w:w="2640" w:type="dxa"/>
            <w:tcBorders>
              <w:top w:val="single" w:sz="4" w:space="0" w:color="auto"/>
              <w:left w:val="single" w:sz="4" w:space="0" w:color="auto"/>
            </w:tcBorders>
            <w:shd w:val="clear" w:color="auto" w:fill="FFFFFF"/>
            <w:vAlign w:val="center"/>
          </w:tcPr>
          <w:p w:rsidR="00F00C16" w:rsidRDefault="00A00C58">
            <w:pPr>
              <w:pStyle w:val="120"/>
              <w:framePr w:w="7872" w:wrap="notBeside" w:vAnchor="text" w:hAnchor="text" w:xAlign="right" w:y="1"/>
              <w:shd w:val="clear" w:color="auto" w:fill="auto"/>
              <w:spacing w:after="0" w:line="240" w:lineRule="exact"/>
            </w:pPr>
            <w:r>
              <w:rPr>
                <w:rStyle w:val="12TimesNewRoman12pt"/>
                <w:rFonts w:eastAsia="Century Gothic"/>
              </w:rPr>
              <w:t>миорелаксанты</w:t>
            </w:r>
          </w:p>
        </w:tc>
        <w:tc>
          <w:tcPr>
            <w:tcW w:w="2203" w:type="dxa"/>
            <w:tcBorders>
              <w:top w:val="single" w:sz="4" w:space="0" w:color="auto"/>
              <w:left w:val="single" w:sz="4" w:space="0" w:color="auto"/>
            </w:tcBorders>
            <w:shd w:val="clear" w:color="auto" w:fill="FFFFFF"/>
          </w:tcPr>
          <w:p w:rsidR="00F00C16" w:rsidRDefault="00F00C16">
            <w:pPr>
              <w:framePr w:w="7872" w:wrap="notBeside" w:vAnchor="text" w:hAnchor="text" w:xAlign="right" w:y="1"/>
              <w:rPr>
                <w:sz w:val="10"/>
                <w:szCs w:val="10"/>
              </w:rPr>
            </w:pPr>
          </w:p>
        </w:tc>
        <w:tc>
          <w:tcPr>
            <w:tcW w:w="2136" w:type="dxa"/>
            <w:tcBorders>
              <w:top w:val="single" w:sz="4" w:space="0" w:color="auto"/>
              <w:left w:val="single" w:sz="4" w:space="0" w:color="auto"/>
              <w:right w:val="single" w:sz="4" w:space="0" w:color="auto"/>
            </w:tcBorders>
            <w:shd w:val="clear" w:color="auto" w:fill="FFFFFF"/>
          </w:tcPr>
          <w:p w:rsidR="00F00C16" w:rsidRDefault="00F00C16">
            <w:pPr>
              <w:framePr w:w="7872" w:wrap="notBeside" w:vAnchor="text" w:hAnchor="text" w:xAlign="right" w:y="1"/>
              <w:rPr>
                <w:sz w:val="10"/>
                <w:szCs w:val="10"/>
              </w:rPr>
            </w:pPr>
          </w:p>
        </w:tc>
      </w:tr>
      <w:tr w:rsidR="00F00C16">
        <w:tblPrEx>
          <w:tblCellMar>
            <w:top w:w="0" w:type="dxa"/>
            <w:bottom w:w="0" w:type="dxa"/>
          </w:tblCellMar>
        </w:tblPrEx>
        <w:trPr>
          <w:trHeight w:hRule="exact" w:val="1598"/>
          <w:jc w:val="right"/>
        </w:trPr>
        <w:tc>
          <w:tcPr>
            <w:tcW w:w="893" w:type="dxa"/>
            <w:tcBorders>
              <w:top w:val="single" w:sz="4" w:space="0" w:color="auto"/>
              <w:left w:val="single" w:sz="4" w:space="0" w:color="auto"/>
            </w:tcBorders>
            <w:shd w:val="clear" w:color="auto" w:fill="FFFFFF"/>
          </w:tcPr>
          <w:p w:rsidR="00F00C16" w:rsidRDefault="00A00C58">
            <w:pPr>
              <w:pStyle w:val="120"/>
              <w:framePr w:w="7872" w:wrap="notBeside" w:vAnchor="text" w:hAnchor="text" w:xAlign="right" w:y="1"/>
              <w:shd w:val="clear" w:color="auto" w:fill="auto"/>
              <w:spacing w:after="0" w:line="240" w:lineRule="exact"/>
            </w:pPr>
            <w:r>
              <w:rPr>
                <w:rStyle w:val="12TimesNewRoman12pt"/>
                <w:rFonts w:eastAsia="Century Gothic"/>
                <w:lang w:val="en-US" w:eastAsia="en-US" w:bidi="en-US"/>
              </w:rPr>
              <w:t>M03AX</w:t>
            </w:r>
          </w:p>
        </w:tc>
        <w:tc>
          <w:tcPr>
            <w:tcW w:w="2640" w:type="dxa"/>
            <w:tcBorders>
              <w:top w:val="single" w:sz="4" w:space="0" w:color="auto"/>
              <w:left w:val="single" w:sz="4" w:space="0" w:color="auto"/>
            </w:tcBorders>
            <w:shd w:val="clear" w:color="auto" w:fill="FFFFFF"/>
          </w:tcPr>
          <w:p w:rsidR="00F00C16" w:rsidRDefault="00A00C58">
            <w:pPr>
              <w:pStyle w:val="120"/>
              <w:framePr w:w="7872" w:wrap="notBeside" w:vAnchor="text" w:hAnchor="text" w:xAlign="right" w:y="1"/>
              <w:shd w:val="clear" w:color="auto" w:fill="auto"/>
              <w:spacing w:after="0" w:line="283" w:lineRule="exact"/>
            </w:pPr>
            <w:r>
              <w:rPr>
                <w:rStyle w:val="12TimesNewRoman12pt"/>
                <w:rFonts w:eastAsia="Century Gothic"/>
              </w:rPr>
              <w:t>другие миорелаксанты</w:t>
            </w:r>
          </w:p>
          <w:p w:rsidR="00F00C16" w:rsidRDefault="00A00C58">
            <w:pPr>
              <w:pStyle w:val="120"/>
              <w:framePr w:w="7872" w:wrap="notBeside" w:vAnchor="text" w:hAnchor="text" w:xAlign="right" w:y="1"/>
              <w:shd w:val="clear" w:color="auto" w:fill="auto"/>
              <w:spacing w:after="0" w:line="283" w:lineRule="exact"/>
            </w:pPr>
            <w:r>
              <w:rPr>
                <w:rStyle w:val="12TimesNewRoman12pt"/>
                <w:rFonts w:eastAsia="Century Gothic"/>
              </w:rPr>
              <w:t>периферического</w:t>
            </w:r>
          </w:p>
          <w:p w:rsidR="00F00C16" w:rsidRDefault="00A00C58">
            <w:pPr>
              <w:pStyle w:val="120"/>
              <w:framePr w:w="7872" w:wrap="notBeside" w:vAnchor="text" w:hAnchor="text" w:xAlign="right" w:y="1"/>
              <w:shd w:val="clear" w:color="auto" w:fill="auto"/>
              <w:spacing w:after="0" w:line="283" w:lineRule="exact"/>
            </w:pPr>
            <w:r>
              <w:rPr>
                <w:rStyle w:val="12TimesNewRoman12pt"/>
                <w:rFonts w:eastAsia="Century Gothic"/>
              </w:rPr>
              <w:t>действия</w:t>
            </w:r>
          </w:p>
        </w:tc>
        <w:tc>
          <w:tcPr>
            <w:tcW w:w="2203" w:type="dxa"/>
            <w:tcBorders>
              <w:top w:val="single" w:sz="4" w:space="0" w:color="auto"/>
              <w:left w:val="single" w:sz="4" w:space="0" w:color="auto"/>
            </w:tcBorders>
            <w:shd w:val="clear" w:color="auto" w:fill="FFFFFF"/>
          </w:tcPr>
          <w:p w:rsidR="00F00C16" w:rsidRDefault="00A00C58">
            <w:pPr>
              <w:pStyle w:val="120"/>
              <w:framePr w:w="7872" w:wrap="notBeside" w:vAnchor="text" w:hAnchor="text" w:xAlign="right" w:y="1"/>
              <w:shd w:val="clear" w:color="auto" w:fill="auto"/>
              <w:spacing w:after="0" w:line="278" w:lineRule="exact"/>
            </w:pPr>
            <w:r>
              <w:rPr>
                <w:rStyle w:val="12TimesNewRoman12pt"/>
                <w:rFonts w:eastAsia="Century Gothic"/>
              </w:rPr>
              <w:t>богулинический токсин типа А</w:t>
            </w:r>
          </w:p>
        </w:tc>
        <w:tc>
          <w:tcPr>
            <w:tcW w:w="2136"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7872" w:wrap="notBeside" w:vAnchor="text" w:hAnchor="text" w:xAlign="right" w:y="1"/>
              <w:shd w:val="clear" w:color="auto" w:fill="auto"/>
              <w:spacing w:after="0" w:line="283" w:lineRule="exact"/>
            </w:pPr>
            <w:r>
              <w:rPr>
                <w:rStyle w:val="12TimesNewRoman12pt"/>
                <w:rFonts w:eastAsia="Century Gothic"/>
              </w:rPr>
              <w:t>лиофилизат для приготовления раствора для внутримышечного введения</w:t>
            </w:r>
          </w:p>
        </w:tc>
      </w:tr>
      <w:tr w:rsidR="00F00C16">
        <w:tblPrEx>
          <w:tblCellMar>
            <w:top w:w="0" w:type="dxa"/>
            <w:bottom w:w="0" w:type="dxa"/>
          </w:tblCellMar>
        </w:tblPrEx>
        <w:trPr>
          <w:trHeight w:hRule="exact" w:val="2731"/>
          <w:jc w:val="right"/>
        </w:trPr>
        <w:tc>
          <w:tcPr>
            <w:tcW w:w="893" w:type="dxa"/>
            <w:tcBorders>
              <w:left w:val="single" w:sz="4" w:space="0" w:color="auto"/>
            </w:tcBorders>
            <w:shd w:val="clear" w:color="auto" w:fill="FFFFFF"/>
          </w:tcPr>
          <w:p w:rsidR="00F00C16" w:rsidRDefault="00F00C16">
            <w:pPr>
              <w:framePr w:w="7872" w:wrap="notBeside" w:vAnchor="text" w:hAnchor="text" w:xAlign="right" w:y="1"/>
              <w:rPr>
                <w:sz w:val="10"/>
                <w:szCs w:val="10"/>
              </w:rPr>
            </w:pPr>
          </w:p>
        </w:tc>
        <w:tc>
          <w:tcPr>
            <w:tcW w:w="2640" w:type="dxa"/>
            <w:tcBorders>
              <w:left w:val="single" w:sz="4" w:space="0" w:color="auto"/>
            </w:tcBorders>
            <w:shd w:val="clear" w:color="auto" w:fill="FFFFFF"/>
          </w:tcPr>
          <w:p w:rsidR="00F00C16" w:rsidRDefault="00F00C16">
            <w:pPr>
              <w:framePr w:w="7872" w:wrap="notBeside" w:vAnchor="text" w:hAnchor="text" w:xAlign="right" w:y="1"/>
              <w:rPr>
                <w:sz w:val="10"/>
                <w:szCs w:val="10"/>
              </w:rPr>
            </w:pPr>
          </w:p>
        </w:tc>
        <w:tc>
          <w:tcPr>
            <w:tcW w:w="2203" w:type="dxa"/>
            <w:tcBorders>
              <w:top w:val="single" w:sz="4" w:space="0" w:color="auto"/>
              <w:left w:val="single" w:sz="4" w:space="0" w:color="auto"/>
            </w:tcBorders>
            <w:shd w:val="clear" w:color="auto" w:fill="FFFFFF"/>
          </w:tcPr>
          <w:p w:rsidR="00F00C16" w:rsidRDefault="00A00C58">
            <w:pPr>
              <w:pStyle w:val="120"/>
              <w:framePr w:w="7872" w:wrap="notBeside" w:vAnchor="text" w:hAnchor="text" w:xAlign="right" w:y="1"/>
              <w:shd w:val="clear" w:color="auto" w:fill="auto"/>
              <w:spacing w:after="0" w:line="283" w:lineRule="exact"/>
            </w:pPr>
            <w:r>
              <w:rPr>
                <w:rStyle w:val="12TimesNewRoman12pt"/>
                <w:rFonts w:eastAsia="Century Gothic"/>
              </w:rPr>
              <w:t>богулинический токсин типа А- гемагглютинин комплекс</w:t>
            </w:r>
          </w:p>
        </w:tc>
        <w:tc>
          <w:tcPr>
            <w:tcW w:w="2136" w:type="dxa"/>
            <w:tcBorders>
              <w:top w:val="single" w:sz="4" w:space="0" w:color="auto"/>
              <w:left w:val="single" w:sz="4" w:space="0" w:color="auto"/>
              <w:right w:val="single" w:sz="4" w:space="0" w:color="auto"/>
            </w:tcBorders>
            <w:shd w:val="clear" w:color="auto" w:fill="FFFFFF"/>
            <w:vAlign w:val="bottom"/>
          </w:tcPr>
          <w:p w:rsidR="00F00C16" w:rsidRDefault="00A00C58">
            <w:pPr>
              <w:pStyle w:val="120"/>
              <w:framePr w:w="7872" w:wrap="notBeside" w:vAnchor="text" w:hAnchor="text" w:xAlign="right" w:y="1"/>
              <w:shd w:val="clear" w:color="auto" w:fill="auto"/>
              <w:spacing w:after="0" w:line="283" w:lineRule="exact"/>
            </w:pPr>
            <w:r>
              <w:rPr>
                <w:rStyle w:val="12TimesNewRoman12pt"/>
                <w:rFonts w:eastAsia="Century Gothic"/>
              </w:rPr>
              <w:t>лиофилизат для приготовления раствора для внутримышечного введения; лиофилизат для приготовления раствора для инъекций</w:t>
            </w:r>
          </w:p>
        </w:tc>
      </w:tr>
      <w:tr w:rsidR="00F00C16">
        <w:tblPrEx>
          <w:tblCellMar>
            <w:top w:w="0" w:type="dxa"/>
            <w:bottom w:w="0" w:type="dxa"/>
          </w:tblCellMar>
        </w:tblPrEx>
        <w:trPr>
          <w:trHeight w:hRule="exact" w:val="1051"/>
          <w:jc w:val="right"/>
        </w:trPr>
        <w:tc>
          <w:tcPr>
            <w:tcW w:w="893" w:type="dxa"/>
            <w:tcBorders>
              <w:top w:val="single" w:sz="4" w:space="0" w:color="auto"/>
              <w:left w:val="single" w:sz="4" w:space="0" w:color="auto"/>
              <w:bottom w:val="single" w:sz="4" w:space="0" w:color="auto"/>
            </w:tcBorders>
            <w:shd w:val="clear" w:color="auto" w:fill="FFFFFF"/>
          </w:tcPr>
          <w:p w:rsidR="00F00C16" w:rsidRDefault="00A00C58">
            <w:pPr>
              <w:pStyle w:val="120"/>
              <w:framePr w:w="7872" w:wrap="notBeside" w:vAnchor="text" w:hAnchor="text" w:xAlign="right" w:y="1"/>
              <w:shd w:val="clear" w:color="auto" w:fill="auto"/>
              <w:spacing w:after="0" w:line="240" w:lineRule="exact"/>
            </w:pPr>
            <w:r>
              <w:rPr>
                <w:rStyle w:val="12TimesNewRoman12pt"/>
                <w:rFonts w:eastAsia="Century Gothic"/>
                <w:lang w:val="en-US" w:eastAsia="en-US" w:bidi="en-US"/>
              </w:rPr>
              <w:t>M03B</w:t>
            </w:r>
          </w:p>
        </w:tc>
        <w:tc>
          <w:tcPr>
            <w:tcW w:w="2640" w:type="dxa"/>
            <w:tcBorders>
              <w:top w:val="single" w:sz="4" w:space="0" w:color="auto"/>
              <w:left w:val="single" w:sz="4" w:space="0" w:color="auto"/>
              <w:bottom w:val="single" w:sz="4" w:space="0" w:color="auto"/>
            </w:tcBorders>
            <w:shd w:val="clear" w:color="auto" w:fill="FFFFFF"/>
            <w:vAlign w:val="center"/>
          </w:tcPr>
          <w:p w:rsidR="00F00C16" w:rsidRDefault="00A00C58">
            <w:pPr>
              <w:pStyle w:val="120"/>
              <w:framePr w:w="7872" w:wrap="notBeside" w:vAnchor="text" w:hAnchor="text" w:xAlign="right" w:y="1"/>
              <w:shd w:val="clear" w:color="auto" w:fill="auto"/>
              <w:spacing w:after="0" w:line="283" w:lineRule="exact"/>
            </w:pPr>
            <w:r>
              <w:rPr>
                <w:rStyle w:val="12TimesNewRoman12pt"/>
                <w:rFonts w:eastAsia="Century Gothic"/>
              </w:rPr>
              <w:t>миорелаксанты центрального действия</w:t>
            </w:r>
          </w:p>
        </w:tc>
        <w:tc>
          <w:tcPr>
            <w:tcW w:w="2203" w:type="dxa"/>
            <w:tcBorders>
              <w:top w:val="single" w:sz="4" w:space="0" w:color="auto"/>
              <w:left w:val="single" w:sz="4" w:space="0" w:color="auto"/>
              <w:bottom w:val="single" w:sz="4" w:space="0" w:color="auto"/>
            </w:tcBorders>
            <w:shd w:val="clear" w:color="auto" w:fill="FFFFFF"/>
          </w:tcPr>
          <w:p w:rsidR="00F00C16" w:rsidRDefault="00F00C16">
            <w:pPr>
              <w:framePr w:w="7872" w:wrap="notBeside" w:vAnchor="text" w:hAnchor="text" w:xAlign="right" w:y="1"/>
              <w:rPr>
                <w:sz w:val="10"/>
                <w:szCs w:val="10"/>
              </w:rPr>
            </w:pPr>
          </w:p>
        </w:tc>
        <w:tc>
          <w:tcPr>
            <w:tcW w:w="2136" w:type="dxa"/>
            <w:tcBorders>
              <w:top w:val="single" w:sz="4" w:space="0" w:color="auto"/>
              <w:left w:val="single" w:sz="4" w:space="0" w:color="auto"/>
              <w:bottom w:val="single" w:sz="4" w:space="0" w:color="auto"/>
              <w:right w:val="single" w:sz="4" w:space="0" w:color="auto"/>
            </w:tcBorders>
            <w:shd w:val="clear" w:color="auto" w:fill="FFFFFF"/>
          </w:tcPr>
          <w:p w:rsidR="00F00C16" w:rsidRDefault="00F00C16">
            <w:pPr>
              <w:framePr w:w="7872" w:wrap="notBeside" w:vAnchor="text" w:hAnchor="text" w:xAlign="right" w:y="1"/>
              <w:rPr>
                <w:sz w:val="10"/>
                <w:szCs w:val="10"/>
              </w:rPr>
            </w:pPr>
          </w:p>
        </w:tc>
      </w:tr>
    </w:tbl>
    <w:p w:rsidR="00F00C16" w:rsidRDefault="00F00C16">
      <w:pPr>
        <w:framePr w:w="7872" w:wrap="notBeside" w:vAnchor="text" w:hAnchor="text" w:xAlign="right" w:y="1"/>
        <w:rPr>
          <w:sz w:val="2"/>
          <w:szCs w:val="2"/>
        </w:rPr>
      </w:pPr>
    </w:p>
    <w:p w:rsidR="00F00C16" w:rsidRDefault="00F00C16">
      <w:pPr>
        <w:rPr>
          <w:sz w:val="2"/>
          <w:szCs w:val="2"/>
        </w:rPr>
      </w:pPr>
    </w:p>
    <w:tbl>
      <w:tblPr>
        <w:tblOverlap w:val="never"/>
        <w:tblW w:w="0" w:type="auto"/>
        <w:jc w:val="right"/>
        <w:tblLayout w:type="fixed"/>
        <w:tblCellMar>
          <w:left w:w="10" w:type="dxa"/>
          <w:right w:w="10" w:type="dxa"/>
        </w:tblCellMar>
        <w:tblLook w:val="04A0" w:firstRow="1" w:lastRow="0" w:firstColumn="1" w:lastColumn="0" w:noHBand="0" w:noVBand="1"/>
      </w:tblPr>
      <w:tblGrid>
        <w:gridCol w:w="888"/>
        <w:gridCol w:w="2645"/>
        <w:gridCol w:w="2208"/>
        <w:gridCol w:w="2107"/>
      </w:tblGrid>
      <w:tr w:rsidR="00F00C16">
        <w:tblPrEx>
          <w:tblCellMar>
            <w:top w:w="0" w:type="dxa"/>
            <w:bottom w:w="0" w:type="dxa"/>
          </w:tblCellMar>
        </w:tblPrEx>
        <w:trPr>
          <w:trHeight w:hRule="exact" w:val="1368"/>
          <w:jc w:val="right"/>
        </w:trPr>
        <w:tc>
          <w:tcPr>
            <w:tcW w:w="888" w:type="dxa"/>
            <w:tcBorders>
              <w:top w:val="single" w:sz="4" w:space="0" w:color="auto"/>
              <w:left w:val="single" w:sz="4" w:space="0" w:color="auto"/>
            </w:tcBorders>
            <w:shd w:val="clear" w:color="auto" w:fill="FFFFFF"/>
            <w:vAlign w:val="center"/>
          </w:tcPr>
          <w:p w:rsidR="00F00C16" w:rsidRDefault="00A00C58">
            <w:pPr>
              <w:pStyle w:val="120"/>
              <w:framePr w:w="7848" w:wrap="notBeside" w:vAnchor="text" w:hAnchor="text" w:xAlign="right" w:y="1"/>
              <w:shd w:val="clear" w:color="auto" w:fill="auto"/>
              <w:spacing w:after="60" w:line="230" w:lineRule="exact"/>
              <w:ind w:left="200"/>
            </w:pPr>
            <w:r>
              <w:rPr>
                <w:rStyle w:val="12TimesNewRoman115pt"/>
                <w:rFonts w:eastAsia="Century Gothic"/>
              </w:rPr>
              <w:lastRenderedPageBreak/>
              <w:t>Код</w:t>
            </w:r>
          </w:p>
          <w:p w:rsidR="00F00C16" w:rsidRDefault="00A00C58">
            <w:pPr>
              <w:pStyle w:val="120"/>
              <w:framePr w:w="7848" w:wrap="notBeside" w:vAnchor="text" w:hAnchor="text" w:xAlign="right" w:y="1"/>
              <w:shd w:val="clear" w:color="auto" w:fill="auto"/>
              <w:spacing w:before="60" w:after="0" w:line="240" w:lineRule="exact"/>
              <w:ind w:left="200"/>
            </w:pPr>
            <w:r>
              <w:rPr>
                <w:rStyle w:val="12TimesNewRoman12pt"/>
                <w:rFonts w:eastAsia="Century Gothic"/>
                <w:lang w:val="en-US" w:eastAsia="en-US" w:bidi="en-US"/>
              </w:rPr>
              <w:t>ATX</w:t>
            </w:r>
          </w:p>
        </w:tc>
        <w:tc>
          <w:tcPr>
            <w:tcW w:w="2645" w:type="dxa"/>
            <w:tcBorders>
              <w:top w:val="single" w:sz="4" w:space="0" w:color="auto"/>
              <w:left w:val="single" w:sz="4" w:space="0" w:color="auto"/>
            </w:tcBorders>
            <w:shd w:val="clear" w:color="auto" w:fill="FFFFFF"/>
            <w:vAlign w:val="bottom"/>
          </w:tcPr>
          <w:p w:rsidR="00F00C16" w:rsidRDefault="00A00C58">
            <w:pPr>
              <w:pStyle w:val="120"/>
              <w:framePr w:w="7848" w:wrap="notBeside" w:vAnchor="text" w:hAnchor="text" w:xAlign="right" w:y="1"/>
              <w:shd w:val="clear" w:color="auto" w:fill="auto"/>
              <w:spacing w:after="0" w:line="288" w:lineRule="exact"/>
              <w:jc w:val="center"/>
            </w:pPr>
            <w:r>
              <w:rPr>
                <w:rStyle w:val="12TimesNewRoman12pt"/>
                <w:rFonts w:eastAsia="Century Gothic"/>
              </w:rPr>
              <w:t>Анатомо- терапевгическо- химическая классификация (АТХ)</w:t>
            </w:r>
          </w:p>
        </w:tc>
        <w:tc>
          <w:tcPr>
            <w:tcW w:w="2208" w:type="dxa"/>
            <w:tcBorders>
              <w:top w:val="single" w:sz="4" w:space="0" w:color="auto"/>
              <w:left w:val="single" w:sz="4" w:space="0" w:color="auto"/>
            </w:tcBorders>
            <w:shd w:val="clear" w:color="auto" w:fill="FFFFFF"/>
            <w:vAlign w:val="center"/>
          </w:tcPr>
          <w:p w:rsidR="00F00C16" w:rsidRDefault="00A00C58">
            <w:pPr>
              <w:pStyle w:val="120"/>
              <w:framePr w:w="7848" w:wrap="notBeside" w:vAnchor="text" w:hAnchor="text" w:xAlign="right" w:y="1"/>
              <w:shd w:val="clear" w:color="auto" w:fill="auto"/>
              <w:spacing w:after="120" w:line="240" w:lineRule="exact"/>
              <w:jc w:val="center"/>
            </w:pPr>
            <w:r>
              <w:rPr>
                <w:rStyle w:val="12TimesNewRoman12pt"/>
                <w:rFonts w:eastAsia="Century Gothic"/>
              </w:rPr>
              <w:t>Лекарственные</w:t>
            </w:r>
          </w:p>
          <w:p w:rsidR="00F00C16" w:rsidRDefault="00A00C58">
            <w:pPr>
              <w:pStyle w:val="120"/>
              <w:framePr w:w="7848" w:wrap="notBeside" w:vAnchor="text" w:hAnchor="text" w:xAlign="right" w:y="1"/>
              <w:shd w:val="clear" w:color="auto" w:fill="auto"/>
              <w:spacing w:before="120" w:after="0" w:line="230" w:lineRule="exact"/>
              <w:jc w:val="center"/>
            </w:pPr>
            <w:r>
              <w:rPr>
                <w:rStyle w:val="12TimesNewRoman115pt"/>
                <w:rFonts w:eastAsia="Century Gothic"/>
              </w:rPr>
              <w:t>препараты</w:t>
            </w:r>
          </w:p>
        </w:tc>
        <w:tc>
          <w:tcPr>
            <w:tcW w:w="2107"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7848" w:wrap="notBeside" w:vAnchor="text" w:hAnchor="text" w:xAlign="right" w:y="1"/>
              <w:shd w:val="clear" w:color="auto" w:fill="auto"/>
              <w:spacing w:after="60" w:line="240" w:lineRule="exact"/>
              <w:ind w:left="240"/>
            </w:pPr>
            <w:r>
              <w:rPr>
                <w:rStyle w:val="12TimesNewRoman12pt"/>
                <w:rFonts w:eastAsia="Century Gothic"/>
              </w:rPr>
              <w:t>Лекарственные</w:t>
            </w:r>
          </w:p>
          <w:p w:rsidR="00F00C16" w:rsidRDefault="00A00C58">
            <w:pPr>
              <w:pStyle w:val="120"/>
              <w:framePr w:w="7848" w:wrap="notBeside" w:vAnchor="text" w:hAnchor="text" w:xAlign="right" w:y="1"/>
              <w:shd w:val="clear" w:color="auto" w:fill="auto"/>
              <w:spacing w:before="60" w:after="0" w:line="240" w:lineRule="exact"/>
              <w:jc w:val="center"/>
            </w:pPr>
            <w:r>
              <w:rPr>
                <w:rStyle w:val="12TimesNewRoman12pt"/>
                <w:rFonts w:eastAsia="Century Gothic"/>
              </w:rPr>
              <w:t>формы</w:t>
            </w:r>
          </w:p>
        </w:tc>
      </w:tr>
      <w:tr w:rsidR="00F00C16">
        <w:tblPrEx>
          <w:tblCellMar>
            <w:top w:w="0" w:type="dxa"/>
            <w:bottom w:w="0" w:type="dxa"/>
          </w:tblCellMar>
        </w:tblPrEx>
        <w:trPr>
          <w:trHeight w:hRule="exact" w:val="1320"/>
          <w:jc w:val="right"/>
        </w:trPr>
        <w:tc>
          <w:tcPr>
            <w:tcW w:w="888" w:type="dxa"/>
            <w:vMerge w:val="restart"/>
            <w:tcBorders>
              <w:top w:val="single" w:sz="4" w:space="0" w:color="auto"/>
              <w:left w:val="single" w:sz="4" w:space="0" w:color="auto"/>
            </w:tcBorders>
            <w:shd w:val="clear" w:color="auto" w:fill="FFFFFF"/>
          </w:tcPr>
          <w:p w:rsidR="00F00C16" w:rsidRDefault="00A00C58">
            <w:pPr>
              <w:pStyle w:val="120"/>
              <w:framePr w:w="7848" w:wrap="notBeside" w:vAnchor="text" w:hAnchor="text" w:xAlign="right" w:y="1"/>
              <w:shd w:val="clear" w:color="auto" w:fill="auto"/>
              <w:spacing w:after="0" w:line="320" w:lineRule="exact"/>
            </w:pPr>
            <w:r>
              <w:rPr>
                <w:rStyle w:val="12TimesNewRoman16pt0"/>
                <w:rFonts w:eastAsia="Century Gothic"/>
                <w:b w:val="0"/>
                <w:bCs w:val="0"/>
              </w:rPr>
              <w:t>мозвх</w:t>
            </w:r>
          </w:p>
        </w:tc>
        <w:tc>
          <w:tcPr>
            <w:tcW w:w="2645" w:type="dxa"/>
            <w:vMerge w:val="restart"/>
            <w:tcBorders>
              <w:top w:val="single" w:sz="4" w:space="0" w:color="auto"/>
              <w:left w:val="single" w:sz="4" w:space="0" w:color="auto"/>
            </w:tcBorders>
            <w:shd w:val="clear" w:color="auto" w:fill="FFFFFF"/>
          </w:tcPr>
          <w:p w:rsidR="00F00C16" w:rsidRDefault="00A00C58">
            <w:pPr>
              <w:pStyle w:val="120"/>
              <w:framePr w:w="7848" w:wrap="notBeside" w:vAnchor="text" w:hAnchor="text" w:xAlign="right" w:y="1"/>
              <w:shd w:val="clear" w:color="auto" w:fill="auto"/>
              <w:spacing w:after="0" w:line="288" w:lineRule="exact"/>
              <w:jc w:val="center"/>
            </w:pPr>
            <w:r>
              <w:rPr>
                <w:rStyle w:val="12TimesNewRoman12pt"/>
                <w:rFonts w:eastAsia="Century Gothic"/>
              </w:rPr>
              <w:t>другие миорелаксанты центрального действия</w:t>
            </w:r>
          </w:p>
        </w:tc>
        <w:tc>
          <w:tcPr>
            <w:tcW w:w="2208" w:type="dxa"/>
            <w:tcBorders>
              <w:top w:val="single" w:sz="4" w:space="0" w:color="auto"/>
              <w:left w:val="single" w:sz="4" w:space="0" w:color="auto"/>
            </w:tcBorders>
            <w:shd w:val="clear" w:color="auto" w:fill="FFFFFF"/>
          </w:tcPr>
          <w:p w:rsidR="00F00C16" w:rsidRDefault="00A00C58">
            <w:pPr>
              <w:pStyle w:val="120"/>
              <w:framePr w:w="7848" w:wrap="notBeside" w:vAnchor="text" w:hAnchor="text" w:xAlign="right" w:y="1"/>
              <w:shd w:val="clear" w:color="auto" w:fill="auto"/>
              <w:spacing w:after="0" w:line="240" w:lineRule="exact"/>
            </w:pPr>
            <w:r>
              <w:rPr>
                <w:rStyle w:val="12TimesNewRoman12pt"/>
                <w:rFonts w:eastAsia="Century Gothic"/>
              </w:rPr>
              <w:t>баклофен</w:t>
            </w:r>
          </w:p>
        </w:tc>
        <w:tc>
          <w:tcPr>
            <w:tcW w:w="2107"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7848" w:wrap="notBeside" w:vAnchor="text" w:hAnchor="text" w:xAlign="right" w:y="1"/>
              <w:shd w:val="clear" w:color="auto" w:fill="auto"/>
              <w:spacing w:after="0" w:line="283" w:lineRule="exact"/>
            </w:pPr>
            <w:r>
              <w:rPr>
                <w:rStyle w:val="12TimesNewRoman115pt"/>
                <w:rFonts w:eastAsia="Century Gothic"/>
              </w:rPr>
              <w:t xml:space="preserve">раствор </w:t>
            </w:r>
            <w:r>
              <w:rPr>
                <w:rStyle w:val="12TimesNewRoman12pt"/>
                <w:rFonts w:eastAsia="Century Gothic"/>
              </w:rPr>
              <w:t>дл я интратекалыюго введения; таблетки</w:t>
            </w:r>
          </w:p>
        </w:tc>
      </w:tr>
      <w:tr w:rsidR="00F00C16">
        <w:tblPrEx>
          <w:tblCellMar>
            <w:top w:w="0" w:type="dxa"/>
            <w:bottom w:w="0" w:type="dxa"/>
          </w:tblCellMar>
        </w:tblPrEx>
        <w:trPr>
          <w:trHeight w:hRule="exact" w:val="1613"/>
          <w:jc w:val="right"/>
        </w:trPr>
        <w:tc>
          <w:tcPr>
            <w:tcW w:w="888" w:type="dxa"/>
            <w:vMerge/>
            <w:tcBorders>
              <w:left w:val="single" w:sz="4" w:space="0" w:color="auto"/>
            </w:tcBorders>
            <w:shd w:val="clear" w:color="auto" w:fill="FFFFFF"/>
          </w:tcPr>
          <w:p w:rsidR="00F00C16" w:rsidRDefault="00F00C16">
            <w:pPr>
              <w:framePr w:w="7848" w:wrap="notBeside" w:vAnchor="text" w:hAnchor="text" w:xAlign="right" w:y="1"/>
            </w:pPr>
          </w:p>
        </w:tc>
        <w:tc>
          <w:tcPr>
            <w:tcW w:w="2645" w:type="dxa"/>
            <w:vMerge/>
            <w:tcBorders>
              <w:left w:val="single" w:sz="4" w:space="0" w:color="auto"/>
            </w:tcBorders>
            <w:shd w:val="clear" w:color="auto" w:fill="FFFFFF"/>
          </w:tcPr>
          <w:p w:rsidR="00F00C16" w:rsidRDefault="00F00C16">
            <w:pPr>
              <w:framePr w:w="7848" w:wrap="notBeside" w:vAnchor="text" w:hAnchor="text" w:xAlign="right" w:y="1"/>
            </w:pPr>
          </w:p>
        </w:tc>
        <w:tc>
          <w:tcPr>
            <w:tcW w:w="2208" w:type="dxa"/>
            <w:tcBorders>
              <w:top w:val="single" w:sz="4" w:space="0" w:color="auto"/>
              <w:left w:val="single" w:sz="4" w:space="0" w:color="auto"/>
            </w:tcBorders>
            <w:shd w:val="clear" w:color="auto" w:fill="FFFFFF"/>
          </w:tcPr>
          <w:p w:rsidR="00F00C16" w:rsidRDefault="00A00C58">
            <w:pPr>
              <w:pStyle w:val="120"/>
              <w:framePr w:w="7848" w:wrap="notBeside" w:vAnchor="text" w:hAnchor="text" w:xAlign="right" w:y="1"/>
              <w:shd w:val="clear" w:color="auto" w:fill="auto"/>
              <w:spacing w:after="0" w:line="240" w:lineRule="exact"/>
            </w:pPr>
            <w:r>
              <w:rPr>
                <w:rStyle w:val="12TimesNewRoman12pt"/>
                <w:rFonts w:eastAsia="Century Gothic"/>
              </w:rPr>
              <w:t>тизанидин</w:t>
            </w:r>
          </w:p>
        </w:tc>
        <w:tc>
          <w:tcPr>
            <w:tcW w:w="2107"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7848" w:wrap="notBeside" w:vAnchor="text" w:hAnchor="text" w:xAlign="right" w:y="1"/>
              <w:shd w:val="clear" w:color="auto" w:fill="auto"/>
              <w:spacing w:after="0" w:line="283" w:lineRule="exact"/>
            </w:pPr>
            <w:r>
              <w:rPr>
                <w:rStyle w:val="12TimesNewRoman12pt"/>
                <w:rFonts w:eastAsia="Century Gothic"/>
              </w:rPr>
              <w:t>капсулы с модифицирован</w:t>
            </w:r>
            <w:r>
              <w:rPr>
                <w:rStyle w:val="12TimesNewRoman12pt"/>
                <w:rFonts w:eastAsia="Century Gothic"/>
              </w:rPr>
              <w:softHyphen/>
              <w:t>ным</w:t>
            </w:r>
          </w:p>
          <w:p w:rsidR="00F00C16" w:rsidRDefault="00A00C58">
            <w:pPr>
              <w:pStyle w:val="120"/>
              <w:framePr w:w="7848" w:wrap="notBeside" w:vAnchor="text" w:hAnchor="text" w:xAlign="right" w:y="1"/>
              <w:shd w:val="clear" w:color="auto" w:fill="auto"/>
              <w:spacing w:after="0" w:line="283" w:lineRule="exact"/>
            </w:pPr>
            <w:r>
              <w:rPr>
                <w:rStyle w:val="12TimesNewRoman12pt"/>
                <w:rFonts w:eastAsia="Century Gothic"/>
              </w:rPr>
              <w:t>высвобождением;</w:t>
            </w:r>
          </w:p>
          <w:p w:rsidR="00F00C16" w:rsidRDefault="00A00C58">
            <w:pPr>
              <w:pStyle w:val="120"/>
              <w:framePr w:w="7848" w:wrap="notBeside" w:vAnchor="text" w:hAnchor="text" w:xAlign="right" w:y="1"/>
              <w:shd w:val="clear" w:color="auto" w:fill="auto"/>
              <w:spacing w:after="0" w:line="283" w:lineRule="exact"/>
            </w:pPr>
            <w:r>
              <w:rPr>
                <w:rStyle w:val="12TimesNewRoman12pt"/>
                <w:rFonts w:eastAsia="Century Gothic"/>
              </w:rPr>
              <w:t>таблетки</w:t>
            </w:r>
          </w:p>
        </w:tc>
      </w:tr>
      <w:tr w:rsidR="00F00C16">
        <w:tblPrEx>
          <w:tblCellMar>
            <w:top w:w="0" w:type="dxa"/>
            <w:bottom w:w="0" w:type="dxa"/>
          </w:tblCellMar>
        </w:tblPrEx>
        <w:trPr>
          <w:trHeight w:hRule="exact" w:val="754"/>
          <w:jc w:val="right"/>
        </w:trPr>
        <w:tc>
          <w:tcPr>
            <w:tcW w:w="888" w:type="dxa"/>
            <w:tcBorders>
              <w:top w:val="single" w:sz="4" w:space="0" w:color="auto"/>
              <w:left w:val="single" w:sz="4" w:space="0" w:color="auto"/>
            </w:tcBorders>
            <w:shd w:val="clear" w:color="auto" w:fill="FFFFFF"/>
          </w:tcPr>
          <w:p w:rsidR="00F00C16" w:rsidRDefault="00A00C58">
            <w:pPr>
              <w:pStyle w:val="120"/>
              <w:framePr w:w="7848" w:wrap="notBeside" w:vAnchor="text" w:hAnchor="text" w:xAlign="right" w:y="1"/>
              <w:shd w:val="clear" w:color="auto" w:fill="auto"/>
              <w:spacing w:after="0" w:line="240" w:lineRule="exact"/>
              <w:ind w:left="200"/>
            </w:pPr>
            <w:r>
              <w:rPr>
                <w:rStyle w:val="12TimesNewRoman12pt"/>
                <w:rFonts w:eastAsia="Century Gothic"/>
              </w:rPr>
              <w:t>М04</w:t>
            </w:r>
          </w:p>
        </w:tc>
        <w:tc>
          <w:tcPr>
            <w:tcW w:w="2645" w:type="dxa"/>
            <w:tcBorders>
              <w:top w:val="single" w:sz="4" w:space="0" w:color="auto"/>
              <w:left w:val="single" w:sz="4" w:space="0" w:color="auto"/>
            </w:tcBorders>
            <w:shd w:val="clear" w:color="auto" w:fill="FFFFFF"/>
            <w:vAlign w:val="bottom"/>
          </w:tcPr>
          <w:p w:rsidR="00F00C16" w:rsidRDefault="00A00C58">
            <w:pPr>
              <w:pStyle w:val="120"/>
              <w:framePr w:w="7848" w:wrap="notBeside" w:vAnchor="text" w:hAnchor="text" w:xAlign="right" w:y="1"/>
              <w:shd w:val="clear" w:color="auto" w:fill="auto"/>
              <w:spacing w:after="120" w:line="240" w:lineRule="exact"/>
            </w:pPr>
            <w:r>
              <w:rPr>
                <w:rStyle w:val="12TimesNewRoman12pt"/>
                <w:rFonts w:eastAsia="Century Gothic"/>
              </w:rPr>
              <w:t>иротивоподагрические</w:t>
            </w:r>
          </w:p>
          <w:p w:rsidR="00F00C16" w:rsidRDefault="00A00C58">
            <w:pPr>
              <w:pStyle w:val="120"/>
              <w:framePr w:w="7848" w:wrap="notBeside" w:vAnchor="text" w:hAnchor="text" w:xAlign="right" w:y="1"/>
              <w:shd w:val="clear" w:color="auto" w:fill="auto"/>
              <w:spacing w:before="120" w:after="0" w:line="240" w:lineRule="exact"/>
            </w:pPr>
            <w:r>
              <w:rPr>
                <w:rStyle w:val="12TimesNewRoman12pt"/>
                <w:rFonts w:eastAsia="Century Gothic"/>
              </w:rPr>
              <w:t>препараты</w:t>
            </w:r>
          </w:p>
        </w:tc>
        <w:tc>
          <w:tcPr>
            <w:tcW w:w="2208" w:type="dxa"/>
            <w:tcBorders>
              <w:top w:val="single" w:sz="4" w:space="0" w:color="auto"/>
              <w:left w:val="single" w:sz="4" w:space="0" w:color="auto"/>
            </w:tcBorders>
            <w:shd w:val="clear" w:color="auto" w:fill="FFFFFF"/>
          </w:tcPr>
          <w:p w:rsidR="00F00C16" w:rsidRDefault="00F00C16">
            <w:pPr>
              <w:framePr w:w="7848" w:wrap="notBeside" w:vAnchor="text" w:hAnchor="text" w:xAlign="right" w:y="1"/>
              <w:rPr>
                <w:sz w:val="10"/>
                <w:szCs w:val="10"/>
              </w:rPr>
            </w:pPr>
          </w:p>
        </w:tc>
        <w:tc>
          <w:tcPr>
            <w:tcW w:w="2107" w:type="dxa"/>
            <w:tcBorders>
              <w:top w:val="single" w:sz="4" w:space="0" w:color="auto"/>
              <w:left w:val="single" w:sz="4" w:space="0" w:color="auto"/>
              <w:right w:val="single" w:sz="4" w:space="0" w:color="auto"/>
            </w:tcBorders>
            <w:shd w:val="clear" w:color="auto" w:fill="FFFFFF"/>
          </w:tcPr>
          <w:p w:rsidR="00F00C16" w:rsidRDefault="00F00C16">
            <w:pPr>
              <w:framePr w:w="7848" w:wrap="notBeside" w:vAnchor="text" w:hAnchor="text" w:xAlign="right" w:y="1"/>
              <w:rPr>
                <w:sz w:val="10"/>
                <w:szCs w:val="10"/>
              </w:rPr>
            </w:pPr>
          </w:p>
        </w:tc>
      </w:tr>
      <w:tr w:rsidR="00F00C16">
        <w:tblPrEx>
          <w:tblCellMar>
            <w:top w:w="0" w:type="dxa"/>
            <w:bottom w:w="0" w:type="dxa"/>
          </w:tblCellMar>
        </w:tblPrEx>
        <w:trPr>
          <w:trHeight w:hRule="exact" w:val="749"/>
          <w:jc w:val="right"/>
        </w:trPr>
        <w:tc>
          <w:tcPr>
            <w:tcW w:w="888" w:type="dxa"/>
            <w:tcBorders>
              <w:top w:val="single" w:sz="4" w:space="0" w:color="auto"/>
              <w:left w:val="single" w:sz="4" w:space="0" w:color="auto"/>
            </w:tcBorders>
            <w:shd w:val="clear" w:color="auto" w:fill="FFFFFF"/>
          </w:tcPr>
          <w:p w:rsidR="00F00C16" w:rsidRDefault="00A00C58">
            <w:pPr>
              <w:pStyle w:val="120"/>
              <w:framePr w:w="7848" w:wrap="notBeside" w:vAnchor="text" w:hAnchor="text" w:xAlign="right" w:y="1"/>
              <w:shd w:val="clear" w:color="auto" w:fill="auto"/>
              <w:spacing w:after="0" w:line="240" w:lineRule="exact"/>
              <w:ind w:left="200"/>
            </w:pPr>
            <w:r>
              <w:rPr>
                <w:rStyle w:val="12TimesNewRoman12pt"/>
                <w:rFonts w:eastAsia="Century Gothic"/>
              </w:rPr>
              <w:t>М04А</w:t>
            </w:r>
          </w:p>
        </w:tc>
        <w:tc>
          <w:tcPr>
            <w:tcW w:w="2645" w:type="dxa"/>
            <w:tcBorders>
              <w:top w:val="single" w:sz="4" w:space="0" w:color="auto"/>
              <w:left w:val="single" w:sz="4" w:space="0" w:color="auto"/>
            </w:tcBorders>
            <w:shd w:val="clear" w:color="auto" w:fill="FFFFFF"/>
            <w:vAlign w:val="bottom"/>
          </w:tcPr>
          <w:p w:rsidR="00F00C16" w:rsidRDefault="00A00C58">
            <w:pPr>
              <w:pStyle w:val="120"/>
              <w:framePr w:w="7848" w:wrap="notBeside" w:vAnchor="text" w:hAnchor="text" w:xAlign="right" w:y="1"/>
              <w:shd w:val="clear" w:color="auto" w:fill="auto"/>
              <w:spacing w:after="0" w:line="283" w:lineRule="exact"/>
            </w:pPr>
            <w:r>
              <w:rPr>
                <w:rStyle w:val="12TimesNewRoman12pt"/>
                <w:rFonts w:eastAsia="Century Gothic"/>
              </w:rPr>
              <w:t>п ротивоподагрические препараты</w:t>
            </w:r>
          </w:p>
        </w:tc>
        <w:tc>
          <w:tcPr>
            <w:tcW w:w="2208" w:type="dxa"/>
            <w:tcBorders>
              <w:top w:val="single" w:sz="4" w:space="0" w:color="auto"/>
              <w:left w:val="single" w:sz="4" w:space="0" w:color="auto"/>
            </w:tcBorders>
            <w:shd w:val="clear" w:color="auto" w:fill="FFFFFF"/>
          </w:tcPr>
          <w:p w:rsidR="00F00C16" w:rsidRDefault="00F00C16">
            <w:pPr>
              <w:framePr w:w="7848" w:wrap="notBeside" w:vAnchor="text" w:hAnchor="text" w:xAlign="right" w:y="1"/>
              <w:rPr>
                <w:sz w:val="10"/>
                <w:szCs w:val="10"/>
              </w:rPr>
            </w:pPr>
          </w:p>
        </w:tc>
        <w:tc>
          <w:tcPr>
            <w:tcW w:w="2107" w:type="dxa"/>
            <w:tcBorders>
              <w:top w:val="single" w:sz="4" w:space="0" w:color="auto"/>
              <w:left w:val="single" w:sz="4" w:space="0" w:color="auto"/>
              <w:right w:val="single" w:sz="4" w:space="0" w:color="auto"/>
            </w:tcBorders>
            <w:shd w:val="clear" w:color="auto" w:fill="FFFFFF"/>
          </w:tcPr>
          <w:p w:rsidR="00F00C16" w:rsidRDefault="00F00C16">
            <w:pPr>
              <w:framePr w:w="7848" w:wrap="notBeside" w:vAnchor="text" w:hAnchor="text" w:xAlign="right" w:y="1"/>
              <w:rPr>
                <w:sz w:val="10"/>
                <w:szCs w:val="10"/>
              </w:rPr>
            </w:pPr>
          </w:p>
        </w:tc>
      </w:tr>
      <w:tr w:rsidR="00F00C16">
        <w:tblPrEx>
          <w:tblCellMar>
            <w:top w:w="0" w:type="dxa"/>
            <w:bottom w:w="0" w:type="dxa"/>
          </w:tblCellMar>
        </w:tblPrEx>
        <w:trPr>
          <w:trHeight w:hRule="exact" w:val="1032"/>
          <w:jc w:val="right"/>
        </w:trPr>
        <w:tc>
          <w:tcPr>
            <w:tcW w:w="888" w:type="dxa"/>
            <w:tcBorders>
              <w:top w:val="single" w:sz="4" w:space="0" w:color="auto"/>
              <w:left w:val="single" w:sz="4" w:space="0" w:color="auto"/>
            </w:tcBorders>
            <w:shd w:val="clear" w:color="auto" w:fill="FFFFFF"/>
          </w:tcPr>
          <w:p w:rsidR="00F00C16" w:rsidRDefault="00A00C58">
            <w:pPr>
              <w:pStyle w:val="120"/>
              <w:framePr w:w="7848" w:wrap="notBeside" w:vAnchor="text" w:hAnchor="text" w:xAlign="right" w:y="1"/>
              <w:shd w:val="clear" w:color="auto" w:fill="auto"/>
              <w:spacing w:after="0" w:line="240" w:lineRule="exact"/>
            </w:pPr>
            <w:r>
              <w:rPr>
                <w:rStyle w:val="12TimesNewRoman12pt"/>
                <w:rFonts w:eastAsia="Century Gothic"/>
              </w:rPr>
              <w:t>М04АА</w:t>
            </w:r>
          </w:p>
        </w:tc>
        <w:tc>
          <w:tcPr>
            <w:tcW w:w="2645" w:type="dxa"/>
            <w:tcBorders>
              <w:top w:val="single" w:sz="4" w:space="0" w:color="auto"/>
              <w:left w:val="single" w:sz="4" w:space="0" w:color="auto"/>
            </w:tcBorders>
            <w:shd w:val="clear" w:color="auto" w:fill="FFFFFF"/>
            <w:vAlign w:val="center"/>
          </w:tcPr>
          <w:p w:rsidR="00F00C16" w:rsidRDefault="00A00C58">
            <w:pPr>
              <w:pStyle w:val="120"/>
              <w:framePr w:w="7848" w:wrap="notBeside" w:vAnchor="text" w:hAnchor="text" w:xAlign="right" w:y="1"/>
              <w:shd w:val="clear" w:color="auto" w:fill="auto"/>
              <w:spacing w:after="0" w:line="288" w:lineRule="exact"/>
            </w:pPr>
            <w:r>
              <w:rPr>
                <w:rStyle w:val="12TimesNewRoman12pt"/>
                <w:rFonts w:eastAsia="Century Gothic"/>
              </w:rPr>
              <w:t>ингибиторы образования мочевой кислоты</w:t>
            </w:r>
          </w:p>
        </w:tc>
        <w:tc>
          <w:tcPr>
            <w:tcW w:w="2208" w:type="dxa"/>
            <w:tcBorders>
              <w:top w:val="single" w:sz="4" w:space="0" w:color="auto"/>
              <w:left w:val="single" w:sz="4" w:space="0" w:color="auto"/>
            </w:tcBorders>
            <w:shd w:val="clear" w:color="auto" w:fill="FFFFFF"/>
          </w:tcPr>
          <w:p w:rsidR="00F00C16" w:rsidRDefault="00A00C58">
            <w:pPr>
              <w:pStyle w:val="120"/>
              <w:framePr w:w="7848" w:wrap="notBeside" w:vAnchor="text" w:hAnchor="text" w:xAlign="right" w:y="1"/>
              <w:shd w:val="clear" w:color="auto" w:fill="auto"/>
              <w:spacing w:after="0" w:line="240" w:lineRule="exact"/>
            </w:pPr>
            <w:r>
              <w:rPr>
                <w:rStyle w:val="12TimesNewRoman12pt"/>
                <w:rFonts w:eastAsia="Century Gothic"/>
              </w:rPr>
              <w:t>аллопуринол</w:t>
            </w:r>
          </w:p>
        </w:tc>
        <w:tc>
          <w:tcPr>
            <w:tcW w:w="2107" w:type="dxa"/>
            <w:tcBorders>
              <w:top w:val="single" w:sz="4" w:space="0" w:color="auto"/>
              <w:left w:val="single" w:sz="4" w:space="0" w:color="auto"/>
              <w:right w:val="single" w:sz="4" w:space="0" w:color="auto"/>
            </w:tcBorders>
            <w:shd w:val="clear" w:color="auto" w:fill="FFFFFF"/>
          </w:tcPr>
          <w:p w:rsidR="00F00C16" w:rsidRDefault="00A00C58">
            <w:pPr>
              <w:pStyle w:val="120"/>
              <w:framePr w:w="7848" w:wrap="notBeside" w:vAnchor="text" w:hAnchor="text" w:xAlign="right" w:y="1"/>
              <w:shd w:val="clear" w:color="auto" w:fill="auto"/>
              <w:spacing w:after="0" w:line="240" w:lineRule="exact"/>
            </w:pPr>
            <w:r>
              <w:rPr>
                <w:rStyle w:val="12TimesNewRoman12pt"/>
                <w:rFonts w:eastAsia="Century Gothic"/>
              </w:rPr>
              <w:t>таблетки</w:t>
            </w:r>
          </w:p>
        </w:tc>
      </w:tr>
      <w:tr w:rsidR="00F00C16">
        <w:tblPrEx>
          <w:tblCellMar>
            <w:top w:w="0" w:type="dxa"/>
            <w:bottom w:w="0" w:type="dxa"/>
          </w:tblCellMar>
        </w:tblPrEx>
        <w:trPr>
          <w:trHeight w:hRule="exact" w:val="749"/>
          <w:jc w:val="right"/>
        </w:trPr>
        <w:tc>
          <w:tcPr>
            <w:tcW w:w="888" w:type="dxa"/>
            <w:tcBorders>
              <w:top w:val="single" w:sz="4" w:space="0" w:color="auto"/>
              <w:left w:val="single" w:sz="4" w:space="0" w:color="auto"/>
            </w:tcBorders>
            <w:shd w:val="clear" w:color="auto" w:fill="FFFFFF"/>
          </w:tcPr>
          <w:p w:rsidR="00F00C16" w:rsidRDefault="00A00C58">
            <w:pPr>
              <w:pStyle w:val="120"/>
              <w:framePr w:w="7848" w:wrap="notBeside" w:vAnchor="text" w:hAnchor="text" w:xAlign="right" w:y="1"/>
              <w:shd w:val="clear" w:color="auto" w:fill="auto"/>
              <w:spacing w:after="0" w:line="240" w:lineRule="exact"/>
              <w:ind w:left="200"/>
            </w:pPr>
            <w:r>
              <w:rPr>
                <w:rStyle w:val="12TimesNewRoman12pt"/>
                <w:rFonts w:eastAsia="Century Gothic"/>
              </w:rPr>
              <w:t>М05</w:t>
            </w:r>
          </w:p>
        </w:tc>
        <w:tc>
          <w:tcPr>
            <w:tcW w:w="2645" w:type="dxa"/>
            <w:tcBorders>
              <w:top w:val="single" w:sz="4" w:space="0" w:color="auto"/>
              <w:left w:val="single" w:sz="4" w:space="0" w:color="auto"/>
            </w:tcBorders>
            <w:shd w:val="clear" w:color="auto" w:fill="FFFFFF"/>
            <w:vAlign w:val="center"/>
          </w:tcPr>
          <w:p w:rsidR="00F00C16" w:rsidRDefault="00A00C58">
            <w:pPr>
              <w:pStyle w:val="120"/>
              <w:framePr w:w="7848" w:wrap="notBeside" w:vAnchor="text" w:hAnchor="text" w:xAlign="right" w:y="1"/>
              <w:shd w:val="clear" w:color="auto" w:fill="auto"/>
              <w:spacing w:after="0" w:line="288" w:lineRule="exact"/>
            </w:pPr>
            <w:r>
              <w:rPr>
                <w:rStyle w:val="12TimesNewRoman12pt"/>
                <w:rFonts w:eastAsia="Century Gothic"/>
              </w:rPr>
              <w:t>препараты для лечения заболеваний костей</w:t>
            </w:r>
          </w:p>
        </w:tc>
        <w:tc>
          <w:tcPr>
            <w:tcW w:w="2208" w:type="dxa"/>
            <w:tcBorders>
              <w:top w:val="single" w:sz="4" w:space="0" w:color="auto"/>
              <w:left w:val="single" w:sz="4" w:space="0" w:color="auto"/>
            </w:tcBorders>
            <w:shd w:val="clear" w:color="auto" w:fill="FFFFFF"/>
          </w:tcPr>
          <w:p w:rsidR="00F00C16" w:rsidRDefault="00F00C16">
            <w:pPr>
              <w:framePr w:w="7848" w:wrap="notBeside" w:vAnchor="text" w:hAnchor="text" w:xAlign="right" w:y="1"/>
              <w:rPr>
                <w:sz w:val="10"/>
                <w:szCs w:val="10"/>
              </w:rPr>
            </w:pPr>
          </w:p>
        </w:tc>
        <w:tc>
          <w:tcPr>
            <w:tcW w:w="2107" w:type="dxa"/>
            <w:tcBorders>
              <w:top w:val="single" w:sz="4" w:space="0" w:color="auto"/>
              <w:left w:val="single" w:sz="4" w:space="0" w:color="auto"/>
              <w:right w:val="single" w:sz="4" w:space="0" w:color="auto"/>
            </w:tcBorders>
            <w:shd w:val="clear" w:color="auto" w:fill="FFFFFF"/>
          </w:tcPr>
          <w:p w:rsidR="00F00C16" w:rsidRDefault="00F00C16">
            <w:pPr>
              <w:framePr w:w="7848" w:wrap="notBeside" w:vAnchor="text" w:hAnchor="text" w:xAlign="right" w:y="1"/>
              <w:rPr>
                <w:sz w:val="10"/>
                <w:szCs w:val="10"/>
              </w:rPr>
            </w:pPr>
          </w:p>
        </w:tc>
      </w:tr>
      <w:tr w:rsidR="00F00C16">
        <w:tblPrEx>
          <w:tblCellMar>
            <w:top w:w="0" w:type="dxa"/>
            <w:bottom w:w="0" w:type="dxa"/>
          </w:tblCellMar>
        </w:tblPrEx>
        <w:trPr>
          <w:trHeight w:hRule="exact" w:val="1027"/>
          <w:jc w:val="right"/>
        </w:trPr>
        <w:tc>
          <w:tcPr>
            <w:tcW w:w="888" w:type="dxa"/>
            <w:tcBorders>
              <w:top w:val="single" w:sz="4" w:space="0" w:color="auto"/>
              <w:left w:val="single" w:sz="4" w:space="0" w:color="auto"/>
            </w:tcBorders>
            <w:shd w:val="clear" w:color="auto" w:fill="FFFFFF"/>
          </w:tcPr>
          <w:p w:rsidR="00F00C16" w:rsidRDefault="00A00C58">
            <w:pPr>
              <w:pStyle w:val="120"/>
              <w:framePr w:w="7848" w:wrap="notBeside" w:vAnchor="text" w:hAnchor="text" w:xAlign="right" w:y="1"/>
              <w:shd w:val="clear" w:color="auto" w:fill="auto"/>
              <w:spacing w:after="0" w:line="240" w:lineRule="exact"/>
              <w:ind w:left="200"/>
            </w:pPr>
            <w:r>
              <w:rPr>
                <w:rStyle w:val="12TimesNewRoman12pt"/>
                <w:rFonts w:eastAsia="Century Gothic"/>
              </w:rPr>
              <w:t>М05В</w:t>
            </w:r>
          </w:p>
        </w:tc>
        <w:tc>
          <w:tcPr>
            <w:tcW w:w="2645" w:type="dxa"/>
            <w:tcBorders>
              <w:top w:val="single" w:sz="4" w:space="0" w:color="auto"/>
              <w:left w:val="single" w:sz="4" w:space="0" w:color="auto"/>
            </w:tcBorders>
            <w:shd w:val="clear" w:color="auto" w:fill="FFFFFF"/>
            <w:vAlign w:val="bottom"/>
          </w:tcPr>
          <w:p w:rsidR="00F00C16" w:rsidRDefault="00A00C58">
            <w:pPr>
              <w:pStyle w:val="120"/>
              <w:framePr w:w="7848" w:wrap="notBeside" w:vAnchor="text" w:hAnchor="text" w:xAlign="right" w:y="1"/>
              <w:shd w:val="clear" w:color="auto" w:fill="auto"/>
              <w:spacing w:after="0" w:line="283" w:lineRule="exact"/>
            </w:pPr>
            <w:r>
              <w:rPr>
                <w:rStyle w:val="12TimesNewRoman12pt"/>
                <w:rFonts w:eastAsia="Century Gothic"/>
              </w:rPr>
              <w:t>препараты, влияющие на структуру и минерализацию костей</w:t>
            </w:r>
          </w:p>
        </w:tc>
        <w:tc>
          <w:tcPr>
            <w:tcW w:w="2208" w:type="dxa"/>
            <w:tcBorders>
              <w:top w:val="single" w:sz="4" w:space="0" w:color="auto"/>
              <w:left w:val="single" w:sz="4" w:space="0" w:color="auto"/>
            </w:tcBorders>
            <w:shd w:val="clear" w:color="auto" w:fill="FFFFFF"/>
          </w:tcPr>
          <w:p w:rsidR="00F00C16" w:rsidRDefault="00F00C16">
            <w:pPr>
              <w:framePr w:w="7848" w:wrap="notBeside" w:vAnchor="text" w:hAnchor="text" w:xAlign="right" w:y="1"/>
              <w:rPr>
                <w:sz w:val="10"/>
                <w:szCs w:val="10"/>
              </w:rPr>
            </w:pPr>
          </w:p>
        </w:tc>
        <w:tc>
          <w:tcPr>
            <w:tcW w:w="2107" w:type="dxa"/>
            <w:tcBorders>
              <w:top w:val="single" w:sz="4" w:space="0" w:color="auto"/>
              <w:left w:val="single" w:sz="4" w:space="0" w:color="auto"/>
              <w:right w:val="single" w:sz="4" w:space="0" w:color="auto"/>
            </w:tcBorders>
            <w:shd w:val="clear" w:color="auto" w:fill="FFFFFF"/>
          </w:tcPr>
          <w:p w:rsidR="00F00C16" w:rsidRDefault="00F00C16">
            <w:pPr>
              <w:framePr w:w="7848" w:wrap="notBeside" w:vAnchor="text" w:hAnchor="text" w:xAlign="right" w:y="1"/>
              <w:rPr>
                <w:sz w:val="10"/>
                <w:szCs w:val="10"/>
              </w:rPr>
            </w:pPr>
          </w:p>
        </w:tc>
      </w:tr>
      <w:tr w:rsidR="00F00C16">
        <w:tblPrEx>
          <w:tblCellMar>
            <w:top w:w="0" w:type="dxa"/>
            <w:bottom w:w="0" w:type="dxa"/>
          </w:tblCellMar>
        </w:tblPrEx>
        <w:trPr>
          <w:trHeight w:hRule="exact" w:val="1589"/>
          <w:jc w:val="right"/>
        </w:trPr>
        <w:tc>
          <w:tcPr>
            <w:tcW w:w="888" w:type="dxa"/>
            <w:vMerge w:val="restart"/>
            <w:tcBorders>
              <w:top w:val="single" w:sz="4" w:space="0" w:color="auto"/>
              <w:left w:val="single" w:sz="4" w:space="0" w:color="auto"/>
            </w:tcBorders>
            <w:shd w:val="clear" w:color="auto" w:fill="FFFFFF"/>
          </w:tcPr>
          <w:p w:rsidR="00F00C16" w:rsidRDefault="00A00C58">
            <w:pPr>
              <w:pStyle w:val="120"/>
              <w:framePr w:w="7848" w:wrap="notBeside" w:vAnchor="text" w:hAnchor="text" w:xAlign="right" w:y="1"/>
              <w:shd w:val="clear" w:color="auto" w:fill="auto"/>
              <w:spacing w:after="0" w:line="240" w:lineRule="exact"/>
            </w:pPr>
            <w:r>
              <w:rPr>
                <w:rStyle w:val="12TimesNewRoman12pt"/>
                <w:rFonts w:eastAsia="Century Gothic"/>
              </w:rPr>
              <w:t>М05ВА</w:t>
            </w:r>
          </w:p>
        </w:tc>
        <w:tc>
          <w:tcPr>
            <w:tcW w:w="2645" w:type="dxa"/>
            <w:vMerge w:val="restart"/>
            <w:tcBorders>
              <w:top w:val="single" w:sz="4" w:space="0" w:color="auto"/>
              <w:left w:val="single" w:sz="4" w:space="0" w:color="auto"/>
            </w:tcBorders>
            <w:shd w:val="clear" w:color="auto" w:fill="FFFFFF"/>
          </w:tcPr>
          <w:p w:rsidR="00F00C16" w:rsidRDefault="00A00C58">
            <w:pPr>
              <w:pStyle w:val="120"/>
              <w:framePr w:w="7848" w:wrap="notBeside" w:vAnchor="text" w:hAnchor="text" w:xAlign="right" w:y="1"/>
              <w:shd w:val="clear" w:color="auto" w:fill="auto"/>
              <w:spacing w:after="0" w:line="230" w:lineRule="exact"/>
            </w:pPr>
            <w:r>
              <w:rPr>
                <w:rStyle w:val="12TimesNewRoman115pt"/>
                <w:rFonts w:eastAsia="Century Gothic"/>
              </w:rPr>
              <w:t>бифосфонаты</w:t>
            </w:r>
          </w:p>
        </w:tc>
        <w:tc>
          <w:tcPr>
            <w:tcW w:w="2208" w:type="dxa"/>
            <w:tcBorders>
              <w:top w:val="single" w:sz="4" w:space="0" w:color="auto"/>
              <w:left w:val="single" w:sz="4" w:space="0" w:color="auto"/>
            </w:tcBorders>
            <w:shd w:val="clear" w:color="auto" w:fill="FFFFFF"/>
          </w:tcPr>
          <w:p w:rsidR="00F00C16" w:rsidRDefault="00A00C58">
            <w:pPr>
              <w:pStyle w:val="120"/>
              <w:framePr w:w="7848" w:wrap="notBeside" w:vAnchor="text" w:hAnchor="text" w:xAlign="right" w:y="1"/>
              <w:shd w:val="clear" w:color="auto" w:fill="auto"/>
              <w:spacing w:after="120" w:line="240" w:lineRule="exact"/>
            </w:pPr>
            <w:r>
              <w:rPr>
                <w:rStyle w:val="12TimesNewRoman12pt"/>
                <w:rFonts w:eastAsia="Century Gothic"/>
              </w:rPr>
              <w:t>алендроновая</w:t>
            </w:r>
          </w:p>
          <w:p w:rsidR="00F00C16" w:rsidRDefault="00A00C58">
            <w:pPr>
              <w:pStyle w:val="120"/>
              <w:framePr w:w="7848" w:wrap="notBeside" w:vAnchor="text" w:hAnchor="text" w:xAlign="right" w:y="1"/>
              <w:shd w:val="clear" w:color="auto" w:fill="auto"/>
              <w:spacing w:before="120" w:after="0" w:line="240" w:lineRule="exact"/>
            </w:pPr>
            <w:r>
              <w:rPr>
                <w:rStyle w:val="12TimesNewRoman12pt"/>
                <w:rFonts w:eastAsia="Century Gothic"/>
              </w:rPr>
              <w:t>кислота</w:t>
            </w:r>
          </w:p>
        </w:tc>
        <w:tc>
          <w:tcPr>
            <w:tcW w:w="2107"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7848" w:wrap="notBeside" w:vAnchor="text" w:hAnchor="text" w:xAlign="right" w:y="1"/>
              <w:shd w:val="clear" w:color="auto" w:fill="auto"/>
              <w:spacing w:after="0" w:line="283" w:lineRule="exact"/>
            </w:pPr>
            <w:r>
              <w:rPr>
                <w:rStyle w:val="12TimesNewRoman12pt"/>
                <w:rFonts w:eastAsia="Century Gothic"/>
              </w:rPr>
              <w:t>таблетки;</w:t>
            </w:r>
          </w:p>
          <w:p w:rsidR="00F00C16" w:rsidRDefault="00A00C58">
            <w:pPr>
              <w:pStyle w:val="120"/>
              <w:framePr w:w="7848" w:wrap="notBeside" w:vAnchor="text" w:hAnchor="text" w:xAlign="right" w:y="1"/>
              <w:shd w:val="clear" w:color="auto" w:fill="auto"/>
              <w:spacing w:after="0" w:line="283" w:lineRule="exact"/>
            </w:pPr>
            <w:r>
              <w:rPr>
                <w:rStyle w:val="12TimesNewRoman12pt"/>
                <w:rFonts w:eastAsia="Century Gothic"/>
              </w:rPr>
              <w:t>таблетки,</w:t>
            </w:r>
          </w:p>
          <w:p w:rsidR="00F00C16" w:rsidRDefault="00A00C58">
            <w:pPr>
              <w:pStyle w:val="120"/>
              <w:framePr w:w="7848" w:wrap="notBeside" w:vAnchor="text" w:hAnchor="text" w:xAlign="right" w:y="1"/>
              <w:shd w:val="clear" w:color="auto" w:fill="auto"/>
              <w:spacing w:after="0" w:line="283" w:lineRule="exact"/>
            </w:pPr>
            <w:r>
              <w:rPr>
                <w:rStyle w:val="12TimesNewRoman12pt"/>
                <w:rFonts w:eastAsia="Century Gothic"/>
              </w:rPr>
              <w:t>покрытые</w:t>
            </w:r>
          </w:p>
          <w:p w:rsidR="00F00C16" w:rsidRDefault="00A00C58">
            <w:pPr>
              <w:pStyle w:val="120"/>
              <w:framePr w:w="7848" w:wrap="notBeside" w:vAnchor="text" w:hAnchor="text" w:xAlign="right" w:y="1"/>
              <w:shd w:val="clear" w:color="auto" w:fill="auto"/>
              <w:spacing w:after="0" w:line="283" w:lineRule="exact"/>
            </w:pPr>
            <w:r>
              <w:rPr>
                <w:rStyle w:val="12TimesNewRoman12pt"/>
                <w:rFonts w:eastAsia="Century Gothic"/>
              </w:rPr>
              <w:t>пленочной</w:t>
            </w:r>
          </w:p>
          <w:p w:rsidR="00F00C16" w:rsidRDefault="00A00C58">
            <w:pPr>
              <w:pStyle w:val="120"/>
              <w:framePr w:w="7848" w:wrap="notBeside" w:vAnchor="text" w:hAnchor="text" w:xAlign="right" w:y="1"/>
              <w:shd w:val="clear" w:color="auto" w:fill="auto"/>
              <w:spacing w:after="0" w:line="283" w:lineRule="exact"/>
            </w:pPr>
            <w:r>
              <w:rPr>
                <w:rStyle w:val="12TimesNewRoman12pt"/>
                <w:rFonts w:eastAsia="Century Gothic"/>
              </w:rPr>
              <w:t>оболочкой</w:t>
            </w:r>
          </w:p>
        </w:tc>
      </w:tr>
      <w:tr w:rsidR="00F00C16">
        <w:tblPrEx>
          <w:tblCellMar>
            <w:top w:w="0" w:type="dxa"/>
            <w:bottom w:w="0" w:type="dxa"/>
          </w:tblCellMar>
        </w:tblPrEx>
        <w:trPr>
          <w:trHeight w:hRule="exact" w:val="1632"/>
          <w:jc w:val="right"/>
        </w:trPr>
        <w:tc>
          <w:tcPr>
            <w:tcW w:w="888" w:type="dxa"/>
            <w:vMerge/>
            <w:tcBorders>
              <w:left w:val="single" w:sz="4" w:space="0" w:color="auto"/>
              <w:bottom w:val="single" w:sz="4" w:space="0" w:color="auto"/>
            </w:tcBorders>
            <w:shd w:val="clear" w:color="auto" w:fill="FFFFFF"/>
          </w:tcPr>
          <w:p w:rsidR="00F00C16" w:rsidRDefault="00F00C16">
            <w:pPr>
              <w:framePr w:w="7848" w:wrap="notBeside" w:vAnchor="text" w:hAnchor="text" w:xAlign="right" w:y="1"/>
            </w:pPr>
          </w:p>
        </w:tc>
        <w:tc>
          <w:tcPr>
            <w:tcW w:w="2645" w:type="dxa"/>
            <w:vMerge/>
            <w:tcBorders>
              <w:left w:val="single" w:sz="4" w:space="0" w:color="auto"/>
              <w:bottom w:val="single" w:sz="4" w:space="0" w:color="auto"/>
            </w:tcBorders>
            <w:shd w:val="clear" w:color="auto" w:fill="FFFFFF"/>
          </w:tcPr>
          <w:p w:rsidR="00F00C16" w:rsidRDefault="00F00C16">
            <w:pPr>
              <w:framePr w:w="7848" w:wrap="notBeside" w:vAnchor="text" w:hAnchor="text" w:xAlign="right" w:y="1"/>
            </w:pPr>
          </w:p>
        </w:tc>
        <w:tc>
          <w:tcPr>
            <w:tcW w:w="2208" w:type="dxa"/>
            <w:tcBorders>
              <w:top w:val="single" w:sz="4" w:space="0" w:color="auto"/>
              <w:left w:val="single" w:sz="4" w:space="0" w:color="auto"/>
              <w:bottom w:val="single" w:sz="4" w:space="0" w:color="auto"/>
            </w:tcBorders>
            <w:shd w:val="clear" w:color="auto" w:fill="FFFFFF"/>
          </w:tcPr>
          <w:p w:rsidR="00F00C16" w:rsidRDefault="00A00C58">
            <w:pPr>
              <w:pStyle w:val="120"/>
              <w:framePr w:w="7848" w:wrap="notBeside" w:vAnchor="text" w:hAnchor="text" w:xAlign="right" w:y="1"/>
              <w:shd w:val="clear" w:color="auto" w:fill="auto"/>
              <w:spacing w:after="120" w:line="240" w:lineRule="exact"/>
            </w:pPr>
            <w:r>
              <w:rPr>
                <w:rStyle w:val="12TimesNewRoman12pt"/>
                <w:rFonts w:eastAsia="Century Gothic"/>
              </w:rPr>
              <w:t>золедроновая</w:t>
            </w:r>
          </w:p>
          <w:p w:rsidR="00F00C16" w:rsidRDefault="00A00C58">
            <w:pPr>
              <w:pStyle w:val="120"/>
              <w:framePr w:w="7848" w:wrap="notBeside" w:vAnchor="text" w:hAnchor="text" w:xAlign="right" w:y="1"/>
              <w:shd w:val="clear" w:color="auto" w:fill="auto"/>
              <w:spacing w:before="120" w:after="0" w:line="240" w:lineRule="exact"/>
            </w:pPr>
            <w:r>
              <w:rPr>
                <w:rStyle w:val="12TimesNewRoman12pt"/>
                <w:rFonts w:eastAsia="Century Gothic"/>
              </w:rPr>
              <w:t>кислота</w:t>
            </w:r>
          </w:p>
        </w:tc>
        <w:tc>
          <w:tcPr>
            <w:tcW w:w="2107" w:type="dxa"/>
            <w:tcBorders>
              <w:top w:val="single" w:sz="4" w:space="0" w:color="auto"/>
              <w:left w:val="single" w:sz="4" w:space="0" w:color="auto"/>
              <w:bottom w:val="single" w:sz="4" w:space="0" w:color="auto"/>
              <w:right w:val="single" w:sz="4" w:space="0" w:color="auto"/>
            </w:tcBorders>
            <w:shd w:val="clear" w:color="auto" w:fill="FFFFFF"/>
            <w:vAlign w:val="center"/>
          </w:tcPr>
          <w:p w:rsidR="00F00C16" w:rsidRDefault="00A00C58">
            <w:pPr>
              <w:pStyle w:val="120"/>
              <w:framePr w:w="7848" w:wrap="notBeside" w:vAnchor="text" w:hAnchor="text" w:xAlign="right" w:y="1"/>
              <w:shd w:val="clear" w:color="auto" w:fill="auto"/>
              <w:spacing w:after="0" w:line="283" w:lineRule="exact"/>
            </w:pPr>
            <w:r>
              <w:rPr>
                <w:rStyle w:val="12TimesNewRoman12pt"/>
                <w:rFonts w:eastAsia="Century Gothic"/>
              </w:rPr>
              <w:t>концентрат для приготовления раствора для инфузий; лиофилизат для</w:t>
            </w:r>
          </w:p>
        </w:tc>
      </w:tr>
    </w:tbl>
    <w:p w:rsidR="00F00C16" w:rsidRDefault="00F00C16">
      <w:pPr>
        <w:framePr w:w="7848" w:wrap="notBeside" w:vAnchor="text" w:hAnchor="text" w:xAlign="right" w:y="1"/>
        <w:rPr>
          <w:sz w:val="2"/>
          <w:szCs w:val="2"/>
        </w:rPr>
      </w:pPr>
    </w:p>
    <w:p w:rsidR="00F00C16" w:rsidRDefault="00F00C16">
      <w:pPr>
        <w:rPr>
          <w:sz w:val="2"/>
          <w:szCs w:val="2"/>
        </w:rPr>
      </w:pPr>
    </w:p>
    <w:tbl>
      <w:tblPr>
        <w:tblOverlap w:val="never"/>
        <w:tblW w:w="0" w:type="auto"/>
        <w:jc w:val="right"/>
        <w:tblLayout w:type="fixed"/>
        <w:tblCellMar>
          <w:left w:w="10" w:type="dxa"/>
          <w:right w:w="10" w:type="dxa"/>
        </w:tblCellMar>
        <w:tblLook w:val="04A0" w:firstRow="1" w:lastRow="0" w:firstColumn="1" w:lastColumn="0" w:noHBand="0" w:noVBand="1"/>
      </w:tblPr>
      <w:tblGrid>
        <w:gridCol w:w="878"/>
        <w:gridCol w:w="2640"/>
        <w:gridCol w:w="2218"/>
        <w:gridCol w:w="2131"/>
      </w:tblGrid>
      <w:tr w:rsidR="00F00C16">
        <w:tblPrEx>
          <w:tblCellMar>
            <w:top w:w="0" w:type="dxa"/>
            <w:bottom w:w="0" w:type="dxa"/>
          </w:tblCellMar>
        </w:tblPrEx>
        <w:trPr>
          <w:trHeight w:hRule="exact" w:val="1349"/>
          <w:jc w:val="right"/>
        </w:trPr>
        <w:tc>
          <w:tcPr>
            <w:tcW w:w="878" w:type="dxa"/>
            <w:tcBorders>
              <w:top w:val="single" w:sz="4" w:space="0" w:color="auto"/>
              <w:left w:val="single" w:sz="4" w:space="0" w:color="auto"/>
            </w:tcBorders>
            <w:shd w:val="clear" w:color="auto" w:fill="FFFFFF"/>
            <w:vAlign w:val="center"/>
          </w:tcPr>
          <w:p w:rsidR="00F00C16" w:rsidRDefault="00A00C58">
            <w:pPr>
              <w:pStyle w:val="120"/>
              <w:framePr w:w="7867" w:wrap="notBeside" w:vAnchor="text" w:hAnchor="text" w:xAlign="right" w:y="1"/>
              <w:shd w:val="clear" w:color="auto" w:fill="auto"/>
              <w:spacing w:after="60" w:line="240" w:lineRule="exact"/>
              <w:ind w:left="240"/>
            </w:pPr>
            <w:r>
              <w:rPr>
                <w:rStyle w:val="12TimesNewRoman12pt"/>
                <w:rFonts w:eastAsia="Century Gothic"/>
              </w:rPr>
              <w:lastRenderedPageBreak/>
              <w:t>Код</w:t>
            </w:r>
          </w:p>
          <w:p w:rsidR="00F00C16" w:rsidRDefault="00A00C58">
            <w:pPr>
              <w:pStyle w:val="120"/>
              <w:framePr w:w="7867" w:wrap="notBeside" w:vAnchor="text" w:hAnchor="text" w:xAlign="right" w:y="1"/>
              <w:shd w:val="clear" w:color="auto" w:fill="auto"/>
              <w:spacing w:before="60" w:after="0" w:line="240" w:lineRule="exact"/>
              <w:ind w:left="240"/>
            </w:pPr>
            <w:r>
              <w:rPr>
                <w:rStyle w:val="12TimesNewRoman12pt"/>
                <w:rFonts w:eastAsia="Century Gothic"/>
                <w:lang w:val="en-US" w:eastAsia="en-US" w:bidi="en-US"/>
              </w:rPr>
              <w:t>ATX</w:t>
            </w:r>
          </w:p>
        </w:tc>
        <w:tc>
          <w:tcPr>
            <w:tcW w:w="2640" w:type="dxa"/>
            <w:tcBorders>
              <w:top w:val="single" w:sz="4" w:space="0" w:color="auto"/>
              <w:left w:val="single" w:sz="4" w:space="0" w:color="auto"/>
            </w:tcBorders>
            <w:shd w:val="clear" w:color="auto" w:fill="FFFFFF"/>
            <w:vAlign w:val="bottom"/>
          </w:tcPr>
          <w:p w:rsidR="00F00C16" w:rsidRDefault="00A00C58">
            <w:pPr>
              <w:pStyle w:val="120"/>
              <w:framePr w:w="7867" w:wrap="notBeside" w:vAnchor="text" w:hAnchor="text" w:xAlign="right" w:y="1"/>
              <w:shd w:val="clear" w:color="auto" w:fill="auto"/>
              <w:spacing w:after="0" w:line="288" w:lineRule="exact"/>
              <w:jc w:val="center"/>
            </w:pPr>
            <w:r>
              <w:rPr>
                <w:rStyle w:val="12TimesNewRoman12pt"/>
                <w:rFonts w:eastAsia="Century Gothic"/>
              </w:rPr>
              <w:t>А патом о- терапсвтическо- химическая классификация (АТХ)</w:t>
            </w:r>
          </w:p>
        </w:tc>
        <w:tc>
          <w:tcPr>
            <w:tcW w:w="2218" w:type="dxa"/>
            <w:tcBorders>
              <w:top w:val="single" w:sz="4" w:space="0" w:color="auto"/>
              <w:left w:val="single" w:sz="4" w:space="0" w:color="auto"/>
            </w:tcBorders>
            <w:shd w:val="clear" w:color="auto" w:fill="FFFFFF"/>
            <w:vAlign w:val="center"/>
          </w:tcPr>
          <w:p w:rsidR="00F00C16" w:rsidRDefault="00A00C58">
            <w:pPr>
              <w:pStyle w:val="120"/>
              <w:framePr w:w="7867" w:wrap="notBeside" w:vAnchor="text" w:hAnchor="text" w:xAlign="right" w:y="1"/>
              <w:shd w:val="clear" w:color="auto" w:fill="auto"/>
              <w:spacing w:after="120" w:line="240" w:lineRule="exact"/>
              <w:ind w:left="320"/>
            </w:pPr>
            <w:r>
              <w:rPr>
                <w:rStyle w:val="12TimesNewRoman12pt"/>
                <w:rFonts w:eastAsia="Century Gothic"/>
              </w:rPr>
              <w:t>Лекарственные</w:t>
            </w:r>
          </w:p>
          <w:p w:rsidR="00F00C16" w:rsidRDefault="00A00C58">
            <w:pPr>
              <w:pStyle w:val="120"/>
              <w:framePr w:w="7867" w:wrap="notBeside" w:vAnchor="text" w:hAnchor="text" w:xAlign="right" w:y="1"/>
              <w:shd w:val="clear" w:color="auto" w:fill="auto"/>
              <w:spacing w:before="120" w:after="0" w:line="240" w:lineRule="exact"/>
              <w:jc w:val="center"/>
            </w:pPr>
            <w:r>
              <w:rPr>
                <w:rStyle w:val="12TimesNewRoman12pt"/>
                <w:rFonts w:eastAsia="Century Gothic"/>
              </w:rPr>
              <w:t>препараты</w:t>
            </w:r>
          </w:p>
        </w:tc>
        <w:tc>
          <w:tcPr>
            <w:tcW w:w="2131"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7867" w:wrap="notBeside" w:vAnchor="text" w:hAnchor="text" w:xAlign="right" w:y="1"/>
              <w:shd w:val="clear" w:color="auto" w:fill="auto"/>
              <w:spacing w:after="60" w:line="240" w:lineRule="exact"/>
              <w:ind w:left="260"/>
            </w:pPr>
            <w:r>
              <w:rPr>
                <w:rStyle w:val="12TimesNewRoman12pt"/>
                <w:rFonts w:eastAsia="Century Gothic"/>
              </w:rPr>
              <w:t>Лекарственные</w:t>
            </w:r>
          </w:p>
          <w:p w:rsidR="00F00C16" w:rsidRDefault="00A00C58">
            <w:pPr>
              <w:pStyle w:val="120"/>
              <w:framePr w:w="7867" w:wrap="notBeside" w:vAnchor="text" w:hAnchor="text" w:xAlign="right" w:y="1"/>
              <w:shd w:val="clear" w:color="auto" w:fill="auto"/>
              <w:spacing w:before="60" w:after="0" w:line="240" w:lineRule="exact"/>
              <w:jc w:val="center"/>
            </w:pPr>
            <w:r>
              <w:rPr>
                <w:rStyle w:val="12TimesNewRoman12pt"/>
                <w:rFonts w:eastAsia="Century Gothic"/>
              </w:rPr>
              <w:t>формы</w:t>
            </w:r>
          </w:p>
        </w:tc>
      </w:tr>
      <w:tr w:rsidR="00F00C16">
        <w:tblPrEx>
          <w:tblCellMar>
            <w:top w:w="0" w:type="dxa"/>
            <w:bottom w:w="0" w:type="dxa"/>
          </w:tblCellMar>
        </w:tblPrEx>
        <w:trPr>
          <w:trHeight w:hRule="exact" w:val="3053"/>
          <w:jc w:val="right"/>
        </w:trPr>
        <w:tc>
          <w:tcPr>
            <w:tcW w:w="878" w:type="dxa"/>
            <w:tcBorders>
              <w:top w:val="single" w:sz="4" w:space="0" w:color="auto"/>
              <w:left w:val="single" w:sz="4" w:space="0" w:color="auto"/>
            </w:tcBorders>
            <w:shd w:val="clear" w:color="auto" w:fill="FFFFFF"/>
          </w:tcPr>
          <w:p w:rsidR="00F00C16" w:rsidRDefault="00F00C16">
            <w:pPr>
              <w:framePr w:w="7867" w:wrap="notBeside" w:vAnchor="text" w:hAnchor="text" w:xAlign="right" w:y="1"/>
              <w:rPr>
                <w:sz w:val="10"/>
                <w:szCs w:val="10"/>
              </w:rPr>
            </w:pPr>
          </w:p>
        </w:tc>
        <w:tc>
          <w:tcPr>
            <w:tcW w:w="2640" w:type="dxa"/>
            <w:tcBorders>
              <w:top w:val="single" w:sz="4" w:space="0" w:color="auto"/>
              <w:left w:val="single" w:sz="4" w:space="0" w:color="auto"/>
            </w:tcBorders>
            <w:shd w:val="clear" w:color="auto" w:fill="FFFFFF"/>
          </w:tcPr>
          <w:p w:rsidR="00F00C16" w:rsidRDefault="00F00C16">
            <w:pPr>
              <w:framePr w:w="7867" w:wrap="notBeside" w:vAnchor="text" w:hAnchor="text" w:xAlign="right" w:y="1"/>
              <w:rPr>
                <w:sz w:val="10"/>
                <w:szCs w:val="10"/>
              </w:rPr>
            </w:pPr>
          </w:p>
        </w:tc>
        <w:tc>
          <w:tcPr>
            <w:tcW w:w="2218" w:type="dxa"/>
            <w:tcBorders>
              <w:top w:val="single" w:sz="4" w:space="0" w:color="auto"/>
              <w:left w:val="single" w:sz="4" w:space="0" w:color="auto"/>
            </w:tcBorders>
            <w:shd w:val="clear" w:color="auto" w:fill="FFFFFF"/>
          </w:tcPr>
          <w:p w:rsidR="00F00C16" w:rsidRDefault="00F00C16">
            <w:pPr>
              <w:framePr w:w="7867" w:wrap="notBeside" w:vAnchor="text" w:hAnchor="text" w:xAlign="right" w:y="1"/>
              <w:rPr>
                <w:sz w:val="10"/>
                <w:szCs w:val="10"/>
              </w:rPr>
            </w:pPr>
          </w:p>
        </w:tc>
        <w:tc>
          <w:tcPr>
            <w:tcW w:w="2131" w:type="dxa"/>
            <w:tcBorders>
              <w:top w:val="single" w:sz="4" w:space="0" w:color="auto"/>
              <w:left w:val="single" w:sz="4" w:space="0" w:color="auto"/>
              <w:right w:val="single" w:sz="4" w:space="0" w:color="auto"/>
            </w:tcBorders>
            <w:shd w:val="clear" w:color="auto" w:fill="FFFFFF"/>
            <w:vAlign w:val="bottom"/>
          </w:tcPr>
          <w:p w:rsidR="00F00C16" w:rsidRDefault="00A00C58">
            <w:pPr>
              <w:pStyle w:val="120"/>
              <w:framePr w:w="7867" w:wrap="notBeside" w:vAnchor="text" w:hAnchor="text" w:xAlign="right" w:y="1"/>
              <w:shd w:val="clear" w:color="auto" w:fill="auto"/>
              <w:spacing w:after="0" w:line="283" w:lineRule="exact"/>
            </w:pPr>
            <w:r>
              <w:rPr>
                <w:rStyle w:val="12TimesNewRoman12pt"/>
                <w:rFonts w:eastAsia="Century Gothic"/>
              </w:rPr>
              <w:t>приготовления раствора для внутривенного введения; лиофилизат для приготовления раствора для инфузий; раствор для инфузий</w:t>
            </w:r>
          </w:p>
        </w:tc>
      </w:tr>
      <w:tr w:rsidR="00F00C16">
        <w:tblPrEx>
          <w:tblCellMar>
            <w:top w:w="0" w:type="dxa"/>
            <w:bottom w:w="0" w:type="dxa"/>
          </w:tblCellMar>
        </w:tblPrEx>
        <w:trPr>
          <w:trHeight w:hRule="exact" w:val="1032"/>
          <w:jc w:val="right"/>
        </w:trPr>
        <w:tc>
          <w:tcPr>
            <w:tcW w:w="878" w:type="dxa"/>
            <w:vMerge w:val="restart"/>
            <w:tcBorders>
              <w:top w:val="single" w:sz="4" w:space="0" w:color="auto"/>
              <w:left w:val="single" w:sz="4" w:space="0" w:color="auto"/>
            </w:tcBorders>
            <w:shd w:val="clear" w:color="auto" w:fill="FFFFFF"/>
          </w:tcPr>
          <w:p w:rsidR="00F00C16" w:rsidRDefault="00A00C58">
            <w:pPr>
              <w:pStyle w:val="120"/>
              <w:framePr w:w="7867" w:wrap="notBeside" w:vAnchor="text" w:hAnchor="text" w:xAlign="right" w:y="1"/>
              <w:shd w:val="clear" w:color="auto" w:fill="auto"/>
              <w:spacing w:after="0" w:line="240" w:lineRule="exact"/>
            </w:pPr>
            <w:r>
              <w:rPr>
                <w:rStyle w:val="12TimesNewRoman12pt"/>
                <w:rFonts w:eastAsia="Century Gothic"/>
              </w:rPr>
              <w:t>М05ВХ</w:t>
            </w:r>
          </w:p>
        </w:tc>
        <w:tc>
          <w:tcPr>
            <w:tcW w:w="2640" w:type="dxa"/>
            <w:vMerge w:val="restart"/>
            <w:tcBorders>
              <w:top w:val="single" w:sz="4" w:space="0" w:color="auto"/>
              <w:left w:val="single" w:sz="4" w:space="0" w:color="auto"/>
            </w:tcBorders>
            <w:shd w:val="clear" w:color="auto" w:fill="FFFFFF"/>
          </w:tcPr>
          <w:p w:rsidR="00F00C16" w:rsidRDefault="00A00C58">
            <w:pPr>
              <w:pStyle w:val="120"/>
              <w:framePr w:w="7867" w:wrap="notBeside" w:vAnchor="text" w:hAnchor="text" w:xAlign="right" w:y="1"/>
              <w:shd w:val="clear" w:color="auto" w:fill="auto"/>
              <w:spacing w:after="0" w:line="288" w:lineRule="exact"/>
            </w:pPr>
            <w:r>
              <w:rPr>
                <w:rStyle w:val="12TimesNewRoman12pt"/>
                <w:rFonts w:eastAsia="Century Gothic"/>
              </w:rPr>
              <w:t>другие препараты, влияющие на структуру и минерализацию костей</w:t>
            </w:r>
          </w:p>
        </w:tc>
        <w:tc>
          <w:tcPr>
            <w:tcW w:w="2218" w:type="dxa"/>
            <w:tcBorders>
              <w:top w:val="single" w:sz="4" w:space="0" w:color="auto"/>
              <w:left w:val="single" w:sz="4" w:space="0" w:color="auto"/>
            </w:tcBorders>
            <w:shd w:val="clear" w:color="auto" w:fill="FFFFFF"/>
          </w:tcPr>
          <w:p w:rsidR="00F00C16" w:rsidRDefault="00A00C58">
            <w:pPr>
              <w:pStyle w:val="120"/>
              <w:framePr w:w="7867" w:wrap="notBeside" w:vAnchor="text" w:hAnchor="text" w:xAlign="right" w:y="1"/>
              <w:shd w:val="clear" w:color="auto" w:fill="auto"/>
              <w:spacing w:after="0" w:line="240" w:lineRule="exact"/>
            </w:pPr>
            <w:r>
              <w:rPr>
                <w:rStyle w:val="12TimesNewRoman12pt"/>
                <w:rFonts w:eastAsia="Century Gothic"/>
              </w:rPr>
              <w:t>деносумаб</w:t>
            </w:r>
          </w:p>
        </w:tc>
        <w:tc>
          <w:tcPr>
            <w:tcW w:w="2131" w:type="dxa"/>
            <w:tcBorders>
              <w:top w:val="single" w:sz="4" w:space="0" w:color="auto"/>
              <w:left w:val="single" w:sz="4" w:space="0" w:color="auto"/>
              <w:right w:val="single" w:sz="4" w:space="0" w:color="auto"/>
            </w:tcBorders>
            <w:shd w:val="clear" w:color="auto" w:fill="FFFFFF"/>
            <w:vAlign w:val="bottom"/>
          </w:tcPr>
          <w:p w:rsidR="00F00C16" w:rsidRDefault="00A00C58">
            <w:pPr>
              <w:pStyle w:val="120"/>
              <w:framePr w:w="7867" w:wrap="notBeside" w:vAnchor="text" w:hAnchor="text" w:xAlign="right" w:y="1"/>
              <w:shd w:val="clear" w:color="auto" w:fill="auto"/>
              <w:spacing w:after="0" w:line="283" w:lineRule="exact"/>
            </w:pPr>
            <w:r>
              <w:rPr>
                <w:rStyle w:val="12TimesNewRoman12pt"/>
                <w:rFonts w:eastAsia="Century Gothic"/>
              </w:rPr>
              <w:t>раствор для подкожного введения</w:t>
            </w:r>
          </w:p>
        </w:tc>
      </w:tr>
      <w:tr w:rsidR="00F00C16">
        <w:tblPrEx>
          <w:tblCellMar>
            <w:top w:w="0" w:type="dxa"/>
            <w:bottom w:w="0" w:type="dxa"/>
          </w:tblCellMar>
        </w:tblPrEx>
        <w:trPr>
          <w:trHeight w:hRule="exact" w:val="1315"/>
          <w:jc w:val="right"/>
        </w:trPr>
        <w:tc>
          <w:tcPr>
            <w:tcW w:w="878" w:type="dxa"/>
            <w:vMerge/>
            <w:tcBorders>
              <w:left w:val="single" w:sz="4" w:space="0" w:color="auto"/>
            </w:tcBorders>
            <w:shd w:val="clear" w:color="auto" w:fill="FFFFFF"/>
          </w:tcPr>
          <w:p w:rsidR="00F00C16" w:rsidRDefault="00F00C16">
            <w:pPr>
              <w:framePr w:w="7867" w:wrap="notBeside" w:vAnchor="text" w:hAnchor="text" w:xAlign="right" w:y="1"/>
            </w:pPr>
          </w:p>
        </w:tc>
        <w:tc>
          <w:tcPr>
            <w:tcW w:w="2640" w:type="dxa"/>
            <w:vMerge/>
            <w:tcBorders>
              <w:left w:val="single" w:sz="4" w:space="0" w:color="auto"/>
            </w:tcBorders>
            <w:shd w:val="clear" w:color="auto" w:fill="FFFFFF"/>
          </w:tcPr>
          <w:p w:rsidR="00F00C16" w:rsidRDefault="00F00C16">
            <w:pPr>
              <w:framePr w:w="7867" w:wrap="notBeside" w:vAnchor="text" w:hAnchor="text" w:xAlign="right" w:y="1"/>
            </w:pPr>
          </w:p>
        </w:tc>
        <w:tc>
          <w:tcPr>
            <w:tcW w:w="2218" w:type="dxa"/>
            <w:tcBorders>
              <w:top w:val="single" w:sz="4" w:space="0" w:color="auto"/>
              <w:left w:val="single" w:sz="4" w:space="0" w:color="auto"/>
            </w:tcBorders>
            <w:shd w:val="clear" w:color="auto" w:fill="FFFFFF"/>
          </w:tcPr>
          <w:p w:rsidR="00F00C16" w:rsidRDefault="00A00C58">
            <w:pPr>
              <w:pStyle w:val="120"/>
              <w:framePr w:w="7867" w:wrap="notBeside" w:vAnchor="text" w:hAnchor="text" w:xAlign="right" w:y="1"/>
              <w:shd w:val="clear" w:color="auto" w:fill="auto"/>
              <w:spacing w:after="0" w:line="240" w:lineRule="exact"/>
            </w:pPr>
            <w:r>
              <w:rPr>
                <w:rStyle w:val="12TimesNewRoman12pt"/>
                <w:rFonts w:eastAsia="Century Gothic"/>
              </w:rPr>
              <w:t>стронция ранелат</w:t>
            </w:r>
          </w:p>
        </w:tc>
        <w:tc>
          <w:tcPr>
            <w:tcW w:w="2131" w:type="dxa"/>
            <w:tcBorders>
              <w:top w:val="single" w:sz="4" w:space="0" w:color="auto"/>
              <w:left w:val="single" w:sz="4" w:space="0" w:color="auto"/>
              <w:right w:val="single" w:sz="4" w:space="0" w:color="auto"/>
            </w:tcBorders>
            <w:shd w:val="clear" w:color="auto" w:fill="FFFFFF"/>
            <w:vAlign w:val="bottom"/>
          </w:tcPr>
          <w:p w:rsidR="00F00C16" w:rsidRDefault="00A00C58">
            <w:pPr>
              <w:pStyle w:val="120"/>
              <w:framePr w:w="7867" w:wrap="notBeside" w:vAnchor="text" w:hAnchor="text" w:xAlign="right" w:y="1"/>
              <w:shd w:val="clear" w:color="auto" w:fill="auto"/>
              <w:spacing w:after="0" w:line="283" w:lineRule="exact"/>
            </w:pPr>
            <w:r>
              <w:rPr>
                <w:rStyle w:val="12TimesNewRoman12pt"/>
                <w:rFonts w:eastAsia="Century Gothic"/>
              </w:rPr>
              <w:t>порошок для приготовления суспензии для приема внутрь</w:t>
            </w:r>
          </w:p>
        </w:tc>
      </w:tr>
      <w:tr w:rsidR="00F00C16">
        <w:tblPrEx>
          <w:tblCellMar>
            <w:top w:w="0" w:type="dxa"/>
            <w:bottom w:w="0" w:type="dxa"/>
          </w:tblCellMar>
        </w:tblPrEx>
        <w:trPr>
          <w:trHeight w:hRule="exact" w:val="461"/>
          <w:jc w:val="right"/>
        </w:trPr>
        <w:tc>
          <w:tcPr>
            <w:tcW w:w="878" w:type="dxa"/>
            <w:tcBorders>
              <w:top w:val="single" w:sz="4" w:space="0" w:color="auto"/>
              <w:left w:val="single" w:sz="4" w:space="0" w:color="auto"/>
            </w:tcBorders>
            <w:shd w:val="clear" w:color="auto" w:fill="FFFFFF"/>
            <w:vAlign w:val="bottom"/>
          </w:tcPr>
          <w:p w:rsidR="00F00C16" w:rsidRDefault="00A00C58">
            <w:pPr>
              <w:pStyle w:val="120"/>
              <w:framePr w:w="7867" w:wrap="notBeside" w:vAnchor="text" w:hAnchor="text" w:xAlign="right" w:y="1"/>
              <w:shd w:val="clear" w:color="auto" w:fill="auto"/>
              <w:spacing w:after="0" w:line="240" w:lineRule="exact"/>
              <w:jc w:val="center"/>
            </w:pPr>
            <w:r>
              <w:rPr>
                <w:rStyle w:val="12TimesNewRoman12pt"/>
                <w:rFonts w:eastAsia="Century Gothic"/>
                <w:lang w:val="en-US" w:eastAsia="en-US" w:bidi="en-US"/>
              </w:rPr>
              <w:t>N</w:t>
            </w:r>
          </w:p>
        </w:tc>
        <w:tc>
          <w:tcPr>
            <w:tcW w:w="2640" w:type="dxa"/>
            <w:tcBorders>
              <w:top w:val="single" w:sz="4" w:space="0" w:color="auto"/>
              <w:left w:val="single" w:sz="4" w:space="0" w:color="auto"/>
            </w:tcBorders>
            <w:shd w:val="clear" w:color="auto" w:fill="FFFFFF"/>
            <w:vAlign w:val="bottom"/>
          </w:tcPr>
          <w:p w:rsidR="00F00C16" w:rsidRDefault="00A00C58">
            <w:pPr>
              <w:pStyle w:val="120"/>
              <w:framePr w:w="7867" w:wrap="notBeside" w:vAnchor="text" w:hAnchor="text" w:xAlign="right" w:y="1"/>
              <w:shd w:val="clear" w:color="auto" w:fill="auto"/>
              <w:spacing w:after="0" w:line="240" w:lineRule="exact"/>
            </w:pPr>
            <w:r>
              <w:rPr>
                <w:rStyle w:val="12TimesNewRoman12pt"/>
                <w:rFonts w:eastAsia="Century Gothic"/>
              </w:rPr>
              <w:t>нервная система</w:t>
            </w:r>
          </w:p>
        </w:tc>
        <w:tc>
          <w:tcPr>
            <w:tcW w:w="2218" w:type="dxa"/>
            <w:tcBorders>
              <w:top w:val="single" w:sz="4" w:space="0" w:color="auto"/>
              <w:left w:val="single" w:sz="4" w:space="0" w:color="auto"/>
            </w:tcBorders>
            <w:shd w:val="clear" w:color="auto" w:fill="FFFFFF"/>
          </w:tcPr>
          <w:p w:rsidR="00F00C16" w:rsidRDefault="00F00C16">
            <w:pPr>
              <w:framePr w:w="7867" w:wrap="notBeside" w:vAnchor="text" w:hAnchor="text" w:xAlign="right" w:y="1"/>
              <w:rPr>
                <w:sz w:val="10"/>
                <w:szCs w:val="10"/>
              </w:rPr>
            </w:pPr>
          </w:p>
        </w:tc>
        <w:tc>
          <w:tcPr>
            <w:tcW w:w="2131" w:type="dxa"/>
            <w:tcBorders>
              <w:top w:val="single" w:sz="4" w:space="0" w:color="auto"/>
              <w:left w:val="single" w:sz="4" w:space="0" w:color="auto"/>
              <w:right w:val="single" w:sz="4" w:space="0" w:color="auto"/>
            </w:tcBorders>
            <w:shd w:val="clear" w:color="auto" w:fill="FFFFFF"/>
          </w:tcPr>
          <w:p w:rsidR="00F00C16" w:rsidRDefault="00F00C16">
            <w:pPr>
              <w:framePr w:w="7867" w:wrap="notBeside" w:vAnchor="text" w:hAnchor="text" w:xAlign="right" w:y="1"/>
              <w:rPr>
                <w:sz w:val="10"/>
                <w:szCs w:val="10"/>
              </w:rPr>
            </w:pPr>
          </w:p>
        </w:tc>
      </w:tr>
      <w:tr w:rsidR="00F00C16">
        <w:tblPrEx>
          <w:tblCellMar>
            <w:top w:w="0" w:type="dxa"/>
            <w:bottom w:w="0" w:type="dxa"/>
          </w:tblCellMar>
        </w:tblPrEx>
        <w:trPr>
          <w:trHeight w:hRule="exact" w:val="466"/>
          <w:jc w:val="right"/>
        </w:trPr>
        <w:tc>
          <w:tcPr>
            <w:tcW w:w="878" w:type="dxa"/>
            <w:tcBorders>
              <w:top w:val="single" w:sz="4" w:space="0" w:color="auto"/>
              <w:left w:val="single" w:sz="4" w:space="0" w:color="auto"/>
            </w:tcBorders>
            <w:shd w:val="clear" w:color="auto" w:fill="FFFFFF"/>
            <w:vAlign w:val="center"/>
          </w:tcPr>
          <w:p w:rsidR="00F00C16" w:rsidRDefault="00A00C58">
            <w:pPr>
              <w:pStyle w:val="120"/>
              <w:framePr w:w="7867" w:wrap="notBeside" w:vAnchor="text" w:hAnchor="text" w:xAlign="right" w:y="1"/>
              <w:shd w:val="clear" w:color="auto" w:fill="auto"/>
              <w:spacing w:after="0" w:line="240" w:lineRule="exact"/>
              <w:ind w:left="240"/>
            </w:pPr>
            <w:r>
              <w:rPr>
                <w:rStyle w:val="12TimesNewRoman12pt"/>
                <w:rFonts w:eastAsia="Century Gothic"/>
                <w:lang w:val="en-US" w:eastAsia="en-US" w:bidi="en-US"/>
              </w:rPr>
              <w:t>N01</w:t>
            </w:r>
          </w:p>
        </w:tc>
        <w:tc>
          <w:tcPr>
            <w:tcW w:w="2640" w:type="dxa"/>
            <w:tcBorders>
              <w:top w:val="single" w:sz="4" w:space="0" w:color="auto"/>
              <w:left w:val="single" w:sz="4" w:space="0" w:color="auto"/>
            </w:tcBorders>
            <w:shd w:val="clear" w:color="auto" w:fill="FFFFFF"/>
            <w:vAlign w:val="center"/>
          </w:tcPr>
          <w:p w:rsidR="00F00C16" w:rsidRDefault="00A00C58">
            <w:pPr>
              <w:pStyle w:val="120"/>
              <w:framePr w:w="7867" w:wrap="notBeside" w:vAnchor="text" w:hAnchor="text" w:xAlign="right" w:y="1"/>
              <w:shd w:val="clear" w:color="auto" w:fill="auto"/>
              <w:spacing w:after="0" w:line="240" w:lineRule="exact"/>
            </w:pPr>
            <w:r>
              <w:rPr>
                <w:rStyle w:val="12TimesNewRoman12pt"/>
                <w:rFonts w:eastAsia="Century Gothic"/>
              </w:rPr>
              <w:t>анестетики</w:t>
            </w:r>
          </w:p>
        </w:tc>
        <w:tc>
          <w:tcPr>
            <w:tcW w:w="2218" w:type="dxa"/>
            <w:tcBorders>
              <w:top w:val="single" w:sz="4" w:space="0" w:color="auto"/>
              <w:left w:val="single" w:sz="4" w:space="0" w:color="auto"/>
            </w:tcBorders>
            <w:shd w:val="clear" w:color="auto" w:fill="FFFFFF"/>
          </w:tcPr>
          <w:p w:rsidR="00F00C16" w:rsidRDefault="00F00C16">
            <w:pPr>
              <w:framePr w:w="7867" w:wrap="notBeside" w:vAnchor="text" w:hAnchor="text" w:xAlign="right" w:y="1"/>
              <w:rPr>
                <w:sz w:val="10"/>
                <w:szCs w:val="10"/>
              </w:rPr>
            </w:pPr>
          </w:p>
        </w:tc>
        <w:tc>
          <w:tcPr>
            <w:tcW w:w="2131" w:type="dxa"/>
            <w:tcBorders>
              <w:top w:val="single" w:sz="4" w:space="0" w:color="auto"/>
              <w:left w:val="single" w:sz="4" w:space="0" w:color="auto"/>
              <w:right w:val="single" w:sz="4" w:space="0" w:color="auto"/>
            </w:tcBorders>
            <w:shd w:val="clear" w:color="auto" w:fill="FFFFFF"/>
          </w:tcPr>
          <w:p w:rsidR="00F00C16" w:rsidRDefault="00F00C16">
            <w:pPr>
              <w:framePr w:w="7867" w:wrap="notBeside" w:vAnchor="text" w:hAnchor="text" w:xAlign="right" w:y="1"/>
              <w:rPr>
                <w:sz w:val="10"/>
                <w:szCs w:val="10"/>
              </w:rPr>
            </w:pPr>
          </w:p>
        </w:tc>
      </w:tr>
      <w:tr w:rsidR="00F00C16">
        <w:tblPrEx>
          <w:tblCellMar>
            <w:top w:w="0" w:type="dxa"/>
            <w:bottom w:w="0" w:type="dxa"/>
          </w:tblCellMar>
        </w:tblPrEx>
        <w:trPr>
          <w:trHeight w:hRule="exact" w:val="749"/>
          <w:jc w:val="right"/>
        </w:trPr>
        <w:tc>
          <w:tcPr>
            <w:tcW w:w="878" w:type="dxa"/>
            <w:tcBorders>
              <w:top w:val="single" w:sz="4" w:space="0" w:color="auto"/>
              <w:left w:val="single" w:sz="4" w:space="0" w:color="auto"/>
            </w:tcBorders>
            <w:shd w:val="clear" w:color="auto" w:fill="FFFFFF"/>
          </w:tcPr>
          <w:p w:rsidR="00F00C16" w:rsidRDefault="00A00C58">
            <w:pPr>
              <w:pStyle w:val="120"/>
              <w:framePr w:w="7867" w:wrap="notBeside" w:vAnchor="text" w:hAnchor="text" w:xAlign="right" w:y="1"/>
              <w:shd w:val="clear" w:color="auto" w:fill="auto"/>
              <w:spacing w:after="0" w:line="240" w:lineRule="exact"/>
            </w:pPr>
            <w:r>
              <w:rPr>
                <w:rStyle w:val="12TimesNewRoman12pt"/>
                <w:rFonts w:eastAsia="Century Gothic"/>
                <w:lang w:val="en-US" w:eastAsia="en-US" w:bidi="en-US"/>
              </w:rPr>
              <w:t>N01</w:t>
            </w:r>
            <w:r>
              <w:rPr>
                <w:rStyle w:val="12TimesNewRoman12pt"/>
                <w:rFonts w:eastAsia="Century Gothic"/>
              </w:rPr>
              <w:t>А</w:t>
            </w:r>
          </w:p>
        </w:tc>
        <w:tc>
          <w:tcPr>
            <w:tcW w:w="2640" w:type="dxa"/>
            <w:tcBorders>
              <w:top w:val="single" w:sz="4" w:space="0" w:color="auto"/>
              <w:left w:val="single" w:sz="4" w:space="0" w:color="auto"/>
            </w:tcBorders>
            <w:shd w:val="clear" w:color="auto" w:fill="FFFFFF"/>
            <w:vAlign w:val="center"/>
          </w:tcPr>
          <w:p w:rsidR="00F00C16" w:rsidRDefault="00A00C58">
            <w:pPr>
              <w:pStyle w:val="120"/>
              <w:framePr w:w="7867" w:wrap="notBeside" w:vAnchor="text" w:hAnchor="text" w:xAlign="right" w:y="1"/>
              <w:shd w:val="clear" w:color="auto" w:fill="auto"/>
              <w:spacing w:after="0" w:line="288" w:lineRule="exact"/>
            </w:pPr>
            <w:r>
              <w:rPr>
                <w:rStyle w:val="12TimesNewRoman12pt"/>
                <w:rFonts w:eastAsia="Century Gothic"/>
              </w:rPr>
              <w:t>препараты для общей анестезии</w:t>
            </w:r>
          </w:p>
        </w:tc>
        <w:tc>
          <w:tcPr>
            <w:tcW w:w="2218" w:type="dxa"/>
            <w:tcBorders>
              <w:top w:val="single" w:sz="4" w:space="0" w:color="auto"/>
              <w:left w:val="single" w:sz="4" w:space="0" w:color="auto"/>
            </w:tcBorders>
            <w:shd w:val="clear" w:color="auto" w:fill="FFFFFF"/>
          </w:tcPr>
          <w:p w:rsidR="00F00C16" w:rsidRDefault="00F00C16">
            <w:pPr>
              <w:framePr w:w="7867" w:wrap="notBeside" w:vAnchor="text" w:hAnchor="text" w:xAlign="right" w:y="1"/>
              <w:rPr>
                <w:sz w:val="10"/>
                <w:szCs w:val="10"/>
              </w:rPr>
            </w:pPr>
          </w:p>
        </w:tc>
        <w:tc>
          <w:tcPr>
            <w:tcW w:w="2131" w:type="dxa"/>
            <w:tcBorders>
              <w:top w:val="single" w:sz="4" w:space="0" w:color="auto"/>
              <w:left w:val="single" w:sz="4" w:space="0" w:color="auto"/>
              <w:right w:val="single" w:sz="4" w:space="0" w:color="auto"/>
            </w:tcBorders>
            <w:shd w:val="clear" w:color="auto" w:fill="FFFFFF"/>
          </w:tcPr>
          <w:p w:rsidR="00F00C16" w:rsidRDefault="00F00C16">
            <w:pPr>
              <w:framePr w:w="7867" w:wrap="notBeside" w:vAnchor="text" w:hAnchor="text" w:xAlign="right" w:y="1"/>
              <w:rPr>
                <w:sz w:val="10"/>
                <w:szCs w:val="10"/>
              </w:rPr>
            </w:pPr>
          </w:p>
        </w:tc>
      </w:tr>
      <w:tr w:rsidR="00F00C16">
        <w:tblPrEx>
          <w:tblCellMar>
            <w:top w:w="0" w:type="dxa"/>
            <w:bottom w:w="0" w:type="dxa"/>
          </w:tblCellMar>
        </w:tblPrEx>
        <w:trPr>
          <w:trHeight w:hRule="exact" w:val="744"/>
          <w:jc w:val="right"/>
        </w:trPr>
        <w:tc>
          <w:tcPr>
            <w:tcW w:w="878" w:type="dxa"/>
            <w:tcBorders>
              <w:top w:val="single" w:sz="4" w:space="0" w:color="auto"/>
              <w:left w:val="single" w:sz="4" w:space="0" w:color="auto"/>
            </w:tcBorders>
            <w:shd w:val="clear" w:color="auto" w:fill="FFFFFF"/>
          </w:tcPr>
          <w:p w:rsidR="00F00C16" w:rsidRDefault="00A00C58">
            <w:pPr>
              <w:pStyle w:val="120"/>
              <w:framePr w:w="7867" w:wrap="notBeside" w:vAnchor="text" w:hAnchor="text" w:xAlign="right" w:y="1"/>
              <w:shd w:val="clear" w:color="auto" w:fill="auto"/>
              <w:spacing w:after="0" w:line="240" w:lineRule="exact"/>
            </w:pPr>
            <w:r>
              <w:rPr>
                <w:rStyle w:val="12TimesNewRoman12pt"/>
                <w:rFonts w:eastAsia="Century Gothic"/>
                <w:lang w:val="en-US" w:eastAsia="en-US" w:bidi="en-US"/>
              </w:rPr>
              <w:t>N01</w:t>
            </w:r>
            <w:r>
              <w:rPr>
                <w:rStyle w:val="12TimesNewRoman12pt"/>
                <w:rFonts w:eastAsia="Century Gothic"/>
              </w:rPr>
              <w:t>А В</w:t>
            </w:r>
          </w:p>
        </w:tc>
        <w:tc>
          <w:tcPr>
            <w:tcW w:w="2640" w:type="dxa"/>
            <w:tcBorders>
              <w:top w:val="single" w:sz="4" w:space="0" w:color="auto"/>
              <w:left w:val="single" w:sz="4" w:space="0" w:color="auto"/>
            </w:tcBorders>
            <w:shd w:val="clear" w:color="auto" w:fill="FFFFFF"/>
            <w:vAlign w:val="bottom"/>
          </w:tcPr>
          <w:p w:rsidR="00F00C16" w:rsidRDefault="00A00C58">
            <w:pPr>
              <w:pStyle w:val="120"/>
              <w:framePr w:w="7867" w:wrap="notBeside" w:vAnchor="text" w:hAnchor="text" w:xAlign="right" w:y="1"/>
              <w:shd w:val="clear" w:color="auto" w:fill="auto"/>
              <w:spacing w:after="0" w:line="288" w:lineRule="exact"/>
            </w:pPr>
            <w:r>
              <w:rPr>
                <w:rStyle w:val="12TimesNewRoman12pt"/>
                <w:rFonts w:eastAsia="Century Gothic"/>
              </w:rPr>
              <w:t>гал оге н и ро ван н ы е уп</w:t>
            </w:r>
            <w:r>
              <w:rPr>
                <w:rStyle w:val="12Candara10pt0"/>
              </w:rPr>
              <w:t>1</w:t>
            </w:r>
            <w:r>
              <w:rPr>
                <w:rStyle w:val="12TimesNewRoman12pt"/>
                <w:rFonts w:eastAsia="Century Gothic"/>
              </w:rPr>
              <w:t>еводороды</w:t>
            </w:r>
          </w:p>
        </w:tc>
        <w:tc>
          <w:tcPr>
            <w:tcW w:w="2218" w:type="dxa"/>
            <w:tcBorders>
              <w:top w:val="single" w:sz="4" w:space="0" w:color="auto"/>
              <w:left w:val="single" w:sz="4" w:space="0" w:color="auto"/>
            </w:tcBorders>
            <w:shd w:val="clear" w:color="auto" w:fill="FFFFFF"/>
          </w:tcPr>
          <w:p w:rsidR="00F00C16" w:rsidRDefault="00A00C58">
            <w:pPr>
              <w:pStyle w:val="120"/>
              <w:framePr w:w="7867" w:wrap="notBeside" w:vAnchor="text" w:hAnchor="text" w:xAlign="right" w:y="1"/>
              <w:shd w:val="clear" w:color="auto" w:fill="auto"/>
              <w:spacing w:after="0" w:line="240" w:lineRule="exact"/>
            </w:pPr>
            <w:r>
              <w:rPr>
                <w:rStyle w:val="12TimesNewRoman12pt"/>
                <w:rFonts w:eastAsia="Century Gothic"/>
              </w:rPr>
              <w:t>галотан</w:t>
            </w:r>
          </w:p>
        </w:tc>
        <w:tc>
          <w:tcPr>
            <w:tcW w:w="2131" w:type="dxa"/>
            <w:tcBorders>
              <w:top w:val="single" w:sz="4" w:space="0" w:color="auto"/>
              <w:left w:val="single" w:sz="4" w:space="0" w:color="auto"/>
              <w:right w:val="single" w:sz="4" w:space="0" w:color="auto"/>
            </w:tcBorders>
            <w:shd w:val="clear" w:color="auto" w:fill="FFFFFF"/>
            <w:vAlign w:val="bottom"/>
          </w:tcPr>
          <w:p w:rsidR="00F00C16" w:rsidRDefault="00A00C58">
            <w:pPr>
              <w:pStyle w:val="120"/>
              <w:framePr w:w="7867" w:wrap="notBeside" w:vAnchor="text" w:hAnchor="text" w:xAlign="right" w:y="1"/>
              <w:shd w:val="clear" w:color="auto" w:fill="auto"/>
              <w:spacing w:after="0" w:line="283" w:lineRule="exact"/>
            </w:pPr>
            <w:r>
              <w:rPr>
                <w:rStyle w:val="12TimesNewRoman12pt"/>
                <w:rFonts w:eastAsia="Century Gothic"/>
              </w:rPr>
              <w:t>жидкость для ингаляций</w:t>
            </w:r>
          </w:p>
        </w:tc>
      </w:tr>
      <w:tr w:rsidR="00F00C16">
        <w:tblPrEx>
          <w:tblCellMar>
            <w:top w:w="0" w:type="dxa"/>
            <w:bottom w:w="0" w:type="dxa"/>
          </w:tblCellMar>
        </w:tblPrEx>
        <w:trPr>
          <w:trHeight w:hRule="exact" w:val="749"/>
          <w:jc w:val="right"/>
        </w:trPr>
        <w:tc>
          <w:tcPr>
            <w:tcW w:w="878" w:type="dxa"/>
            <w:tcBorders>
              <w:top w:val="single" w:sz="4" w:space="0" w:color="auto"/>
              <w:left w:val="single" w:sz="4" w:space="0" w:color="auto"/>
            </w:tcBorders>
            <w:shd w:val="clear" w:color="auto" w:fill="FFFFFF"/>
          </w:tcPr>
          <w:p w:rsidR="00F00C16" w:rsidRDefault="00F00C16">
            <w:pPr>
              <w:framePr w:w="7867" w:wrap="notBeside" w:vAnchor="text" w:hAnchor="text" w:xAlign="right" w:y="1"/>
              <w:rPr>
                <w:sz w:val="10"/>
                <w:szCs w:val="10"/>
              </w:rPr>
            </w:pPr>
          </w:p>
        </w:tc>
        <w:tc>
          <w:tcPr>
            <w:tcW w:w="2640" w:type="dxa"/>
            <w:tcBorders>
              <w:top w:val="single" w:sz="4" w:space="0" w:color="auto"/>
              <w:left w:val="single" w:sz="4" w:space="0" w:color="auto"/>
            </w:tcBorders>
            <w:shd w:val="clear" w:color="auto" w:fill="FFFFFF"/>
          </w:tcPr>
          <w:p w:rsidR="00F00C16" w:rsidRDefault="00F00C16">
            <w:pPr>
              <w:framePr w:w="7867" w:wrap="notBeside" w:vAnchor="text" w:hAnchor="text" w:xAlign="right" w:y="1"/>
              <w:rPr>
                <w:sz w:val="10"/>
                <w:szCs w:val="10"/>
              </w:rPr>
            </w:pPr>
          </w:p>
        </w:tc>
        <w:tc>
          <w:tcPr>
            <w:tcW w:w="2218" w:type="dxa"/>
            <w:tcBorders>
              <w:top w:val="single" w:sz="4" w:space="0" w:color="auto"/>
              <w:left w:val="single" w:sz="4" w:space="0" w:color="auto"/>
            </w:tcBorders>
            <w:shd w:val="clear" w:color="auto" w:fill="FFFFFF"/>
            <w:vAlign w:val="center"/>
          </w:tcPr>
          <w:p w:rsidR="00F00C16" w:rsidRDefault="00A00C58">
            <w:pPr>
              <w:pStyle w:val="120"/>
              <w:framePr w:w="7867" w:wrap="notBeside" w:vAnchor="text" w:hAnchor="text" w:xAlign="right" w:y="1"/>
              <w:shd w:val="clear" w:color="auto" w:fill="auto"/>
              <w:spacing w:after="0" w:line="240" w:lineRule="exact"/>
            </w:pPr>
            <w:r>
              <w:rPr>
                <w:rStyle w:val="12TimesNewRoman12pt"/>
                <w:rFonts w:eastAsia="Century Gothic"/>
              </w:rPr>
              <w:t>севофлуран</w:t>
            </w:r>
          </w:p>
        </w:tc>
        <w:tc>
          <w:tcPr>
            <w:tcW w:w="2131"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7867" w:wrap="notBeside" w:vAnchor="text" w:hAnchor="text" w:xAlign="right" w:y="1"/>
              <w:shd w:val="clear" w:color="auto" w:fill="auto"/>
              <w:spacing w:after="0" w:line="278" w:lineRule="exact"/>
            </w:pPr>
            <w:r>
              <w:rPr>
                <w:rStyle w:val="12TimesNewRoman12pt"/>
                <w:rFonts w:eastAsia="Century Gothic"/>
              </w:rPr>
              <w:t>жидкость для ингаляций</w:t>
            </w:r>
          </w:p>
        </w:tc>
      </w:tr>
      <w:tr w:rsidR="00F00C16">
        <w:tblPrEx>
          <w:tblCellMar>
            <w:top w:w="0" w:type="dxa"/>
            <w:bottom w:w="0" w:type="dxa"/>
          </w:tblCellMar>
        </w:tblPrEx>
        <w:trPr>
          <w:trHeight w:hRule="exact" w:val="1022"/>
          <w:jc w:val="right"/>
        </w:trPr>
        <w:tc>
          <w:tcPr>
            <w:tcW w:w="878" w:type="dxa"/>
            <w:tcBorders>
              <w:top w:val="single" w:sz="4" w:space="0" w:color="auto"/>
              <w:left w:val="single" w:sz="4" w:space="0" w:color="auto"/>
            </w:tcBorders>
            <w:shd w:val="clear" w:color="auto" w:fill="FFFFFF"/>
          </w:tcPr>
          <w:p w:rsidR="00F00C16" w:rsidRDefault="00A00C58">
            <w:pPr>
              <w:pStyle w:val="120"/>
              <w:framePr w:w="7867" w:wrap="notBeside" w:vAnchor="text" w:hAnchor="text" w:xAlign="right" w:y="1"/>
              <w:shd w:val="clear" w:color="auto" w:fill="auto"/>
              <w:spacing w:after="0" w:line="240" w:lineRule="exact"/>
            </w:pPr>
            <w:r>
              <w:rPr>
                <w:rStyle w:val="12TimesNewRoman12pt"/>
                <w:rFonts w:eastAsia="Century Gothic"/>
                <w:lang w:val="en-US" w:eastAsia="en-US" w:bidi="en-US"/>
              </w:rPr>
              <w:t xml:space="preserve">N01 </w:t>
            </w:r>
            <w:r>
              <w:rPr>
                <w:rStyle w:val="12TimesNewRoman12pt"/>
                <w:rFonts w:eastAsia="Century Gothic"/>
              </w:rPr>
              <w:t>АН</w:t>
            </w:r>
          </w:p>
        </w:tc>
        <w:tc>
          <w:tcPr>
            <w:tcW w:w="2640" w:type="dxa"/>
            <w:tcBorders>
              <w:top w:val="single" w:sz="4" w:space="0" w:color="auto"/>
              <w:left w:val="single" w:sz="4" w:space="0" w:color="auto"/>
            </w:tcBorders>
            <w:shd w:val="clear" w:color="auto" w:fill="FFFFFF"/>
          </w:tcPr>
          <w:p w:rsidR="00F00C16" w:rsidRDefault="00A00C58">
            <w:pPr>
              <w:pStyle w:val="120"/>
              <w:framePr w:w="7867" w:wrap="notBeside" w:vAnchor="text" w:hAnchor="text" w:xAlign="right" w:y="1"/>
              <w:shd w:val="clear" w:color="auto" w:fill="auto"/>
              <w:spacing w:after="0" w:line="240" w:lineRule="exact"/>
            </w:pPr>
            <w:r>
              <w:rPr>
                <w:rStyle w:val="12TimesNewRoman12pt"/>
                <w:rFonts w:eastAsia="Century Gothic"/>
              </w:rPr>
              <w:t>ониоидные анальгетики</w:t>
            </w:r>
          </w:p>
        </w:tc>
        <w:tc>
          <w:tcPr>
            <w:tcW w:w="2218" w:type="dxa"/>
            <w:tcBorders>
              <w:top w:val="single" w:sz="4" w:space="0" w:color="auto"/>
              <w:left w:val="single" w:sz="4" w:space="0" w:color="auto"/>
            </w:tcBorders>
            <w:shd w:val="clear" w:color="auto" w:fill="FFFFFF"/>
          </w:tcPr>
          <w:p w:rsidR="00F00C16" w:rsidRDefault="00A00C58">
            <w:pPr>
              <w:pStyle w:val="120"/>
              <w:framePr w:w="7867" w:wrap="notBeside" w:vAnchor="text" w:hAnchor="text" w:xAlign="right" w:y="1"/>
              <w:shd w:val="clear" w:color="auto" w:fill="auto"/>
              <w:spacing w:after="0" w:line="240" w:lineRule="exact"/>
            </w:pPr>
            <w:r>
              <w:rPr>
                <w:rStyle w:val="12TimesNewRoman12pt"/>
                <w:rFonts w:eastAsia="Century Gothic"/>
              </w:rPr>
              <w:t>тримеперидин</w:t>
            </w:r>
          </w:p>
        </w:tc>
        <w:tc>
          <w:tcPr>
            <w:tcW w:w="2131"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7867" w:wrap="notBeside" w:vAnchor="text" w:hAnchor="text" w:xAlign="right" w:y="1"/>
              <w:shd w:val="clear" w:color="auto" w:fill="auto"/>
              <w:spacing w:after="0" w:line="278" w:lineRule="exact"/>
            </w:pPr>
            <w:r>
              <w:rPr>
                <w:rStyle w:val="12TimesNewRoman12pt"/>
                <w:rFonts w:eastAsia="Century Gothic"/>
              </w:rPr>
              <w:t>раствор для</w:t>
            </w:r>
          </w:p>
          <w:p w:rsidR="00F00C16" w:rsidRDefault="00A00C58">
            <w:pPr>
              <w:pStyle w:val="120"/>
              <w:framePr w:w="7867" w:wrap="notBeside" w:vAnchor="text" w:hAnchor="text" w:xAlign="right" w:y="1"/>
              <w:shd w:val="clear" w:color="auto" w:fill="auto"/>
              <w:spacing w:after="0" w:line="278" w:lineRule="exact"/>
            </w:pPr>
            <w:r>
              <w:rPr>
                <w:rStyle w:val="12TimesNewRoman12pt"/>
                <w:rFonts w:eastAsia="Century Gothic"/>
              </w:rPr>
              <w:t>инъекций;</w:t>
            </w:r>
          </w:p>
          <w:p w:rsidR="00F00C16" w:rsidRDefault="00A00C58">
            <w:pPr>
              <w:pStyle w:val="120"/>
              <w:framePr w:w="7867" w:wrap="notBeside" w:vAnchor="text" w:hAnchor="text" w:xAlign="right" w:y="1"/>
              <w:shd w:val="clear" w:color="auto" w:fill="auto"/>
              <w:spacing w:after="0" w:line="278" w:lineRule="exact"/>
            </w:pPr>
            <w:r>
              <w:rPr>
                <w:rStyle w:val="12TimesNewRoman12pt"/>
                <w:rFonts w:eastAsia="Century Gothic"/>
              </w:rPr>
              <w:t>таблетки</w:t>
            </w:r>
          </w:p>
        </w:tc>
      </w:tr>
      <w:tr w:rsidR="00F00C16">
        <w:tblPrEx>
          <w:tblCellMar>
            <w:top w:w="0" w:type="dxa"/>
            <w:bottom w:w="0" w:type="dxa"/>
          </w:tblCellMar>
        </w:tblPrEx>
        <w:trPr>
          <w:trHeight w:hRule="exact" w:val="758"/>
          <w:jc w:val="right"/>
        </w:trPr>
        <w:tc>
          <w:tcPr>
            <w:tcW w:w="878" w:type="dxa"/>
            <w:tcBorders>
              <w:top w:val="single" w:sz="4" w:space="0" w:color="auto"/>
              <w:left w:val="single" w:sz="4" w:space="0" w:color="auto"/>
              <w:bottom w:val="single" w:sz="4" w:space="0" w:color="auto"/>
            </w:tcBorders>
            <w:shd w:val="clear" w:color="auto" w:fill="FFFFFF"/>
          </w:tcPr>
          <w:p w:rsidR="00F00C16" w:rsidRDefault="00A00C58">
            <w:pPr>
              <w:pStyle w:val="120"/>
              <w:framePr w:w="7867" w:wrap="notBeside" w:vAnchor="text" w:hAnchor="text" w:xAlign="right" w:y="1"/>
              <w:shd w:val="clear" w:color="auto" w:fill="auto"/>
              <w:spacing w:after="0" w:line="240" w:lineRule="exact"/>
            </w:pPr>
            <w:r>
              <w:rPr>
                <w:rStyle w:val="12TimesNewRoman12pt"/>
                <w:rFonts w:eastAsia="Century Gothic"/>
                <w:lang w:val="en-US" w:eastAsia="en-US" w:bidi="en-US"/>
              </w:rPr>
              <w:t>N01B</w:t>
            </w:r>
          </w:p>
        </w:tc>
        <w:tc>
          <w:tcPr>
            <w:tcW w:w="2640" w:type="dxa"/>
            <w:tcBorders>
              <w:top w:val="single" w:sz="4" w:space="0" w:color="auto"/>
              <w:left w:val="single" w:sz="4" w:space="0" w:color="auto"/>
              <w:bottom w:val="single" w:sz="4" w:space="0" w:color="auto"/>
            </w:tcBorders>
            <w:shd w:val="clear" w:color="auto" w:fill="FFFFFF"/>
          </w:tcPr>
          <w:p w:rsidR="00F00C16" w:rsidRDefault="00A00C58">
            <w:pPr>
              <w:pStyle w:val="120"/>
              <w:framePr w:w="7867" w:wrap="notBeside" w:vAnchor="text" w:hAnchor="text" w:xAlign="right" w:y="1"/>
              <w:shd w:val="clear" w:color="auto" w:fill="auto"/>
              <w:spacing w:after="0" w:line="240" w:lineRule="exact"/>
            </w:pPr>
            <w:r>
              <w:rPr>
                <w:rStyle w:val="12TimesNewRoman12pt"/>
                <w:rFonts w:eastAsia="Century Gothic"/>
              </w:rPr>
              <w:t>местные анестетики</w:t>
            </w:r>
          </w:p>
        </w:tc>
        <w:tc>
          <w:tcPr>
            <w:tcW w:w="2218" w:type="dxa"/>
            <w:tcBorders>
              <w:top w:val="single" w:sz="4" w:space="0" w:color="auto"/>
              <w:left w:val="single" w:sz="4" w:space="0" w:color="auto"/>
              <w:bottom w:val="single" w:sz="4" w:space="0" w:color="auto"/>
            </w:tcBorders>
            <w:shd w:val="clear" w:color="auto" w:fill="FFFFFF"/>
          </w:tcPr>
          <w:p w:rsidR="00F00C16" w:rsidRDefault="00F00C16">
            <w:pPr>
              <w:framePr w:w="7867" w:wrap="notBeside" w:vAnchor="text" w:hAnchor="text" w:xAlign="right" w:y="1"/>
              <w:rPr>
                <w:sz w:val="10"/>
                <w:szCs w:val="10"/>
              </w:rPr>
            </w:pPr>
          </w:p>
        </w:tc>
        <w:tc>
          <w:tcPr>
            <w:tcW w:w="2131" w:type="dxa"/>
            <w:tcBorders>
              <w:top w:val="single" w:sz="4" w:space="0" w:color="auto"/>
              <w:left w:val="single" w:sz="4" w:space="0" w:color="auto"/>
              <w:bottom w:val="single" w:sz="4" w:space="0" w:color="auto"/>
              <w:right w:val="single" w:sz="4" w:space="0" w:color="auto"/>
            </w:tcBorders>
            <w:shd w:val="clear" w:color="auto" w:fill="FFFFFF"/>
          </w:tcPr>
          <w:p w:rsidR="00F00C16" w:rsidRDefault="00F00C16">
            <w:pPr>
              <w:framePr w:w="7867" w:wrap="notBeside" w:vAnchor="text" w:hAnchor="text" w:xAlign="right" w:y="1"/>
              <w:rPr>
                <w:sz w:val="10"/>
                <w:szCs w:val="10"/>
              </w:rPr>
            </w:pPr>
          </w:p>
        </w:tc>
      </w:tr>
    </w:tbl>
    <w:p w:rsidR="00F00C16" w:rsidRDefault="00F00C16">
      <w:pPr>
        <w:framePr w:w="7867" w:wrap="notBeside" w:vAnchor="text" w:hAnchor="text" w:xAlign="right" w:y="1"/>
        <w:rPr>
          <w:sz w:val="2"/>
          <w:szCs w:val="2"/>
        </w:rPr>
      </w:pPr>
    </w:p>
    <w:p w:rsidR="00F00C16" w:rsidRDefault="00F00C16">
      <w:pPr>
        <w:rPr>
          <w:sz w:val="2"/>
          <w:szCs w:val="2"/>
        </w:rPr>
      </w:pPr>
    </w:p>
    <w:tbl>
      <w:tblPr>
        <w:tblOverlap w:val="never"/>
        <w:tblW w:w="0" w:type="auto"/>
        <w:jc w:val="right"/>
        <w:tblLayout w:type="fixed"/>
        <w:tblCellMar>
          <w:left w:w="10" w:type="dxa"/>
          <w:right w:w="10" w:type="dxa"/>
        </w:tblCellMar>
        <w:tblLook w:val="04A0" w:firstRow="1" w:lastRow="0" w:firstColumn="1" w:lastColumn="0" w:noHBand="0" w:noVBand="1"/>
      </w:tblPr>
      <w:tblGrid>
        <w:gridCol w:w="883"/>
        <w:gridCol w:w="2640"/>
        <w:gridCol w:w="2213"/>
        <w:gridCol w:w="2122"/>
      </w:tblGrid>
      <w:tr w:rsidR="00F00C16">
        <w:tblPrEx>
          <w:tblCellMar>
            <w:top w:w="0" w:type="dxa"/>
            <w:bottom w:w="0" w:type="dxa"/>
          </w:tblCellMar>
        </w:tblPrEx>
        <w:trPr>
          <w:trHeight w:hRule="exact" w:val="1373"/>
          <w:jc w:val="right"/>
        </w:trPr>
        <w:tc>
          <w:tcPr>
            <w:tcW w:w="883" w:type="dxa"/>
            <w:tcBorders>
              <w:top w:val="single" w:sz="4" w:space="0" w:color="auto"/>
              <w:left w:val="single" w:sz="4" w:space="0" w:color="auto"/>
            </w:tcBorders>
            <w:shd w:val="clear" w:color="auto" w:fill="FFFFFF"/>
            <w:vAlign w:val="center"/>
          </w:tcPr>
          <w:p w:rsidR="00F00C16" w:rsidRDefault="00A00C58">
            <w:pPr>
              <w:pStyle w:val="120"/>
              <w:framePr w:w="7858" w:wrap="notBeside" w:vAnchor="text" w:hAnchor="text" w:xAlign="right" w:y="1"/>
              <w:shd w:val="clear" w:color="auto" w:fill="auto"/>
              <w:spacing w:after="60" w:line="240" w:lineRule="exact"/>
              <w:ind w:left="220"/>
            </w:pPr>
            <w:r>
              <w:rPr>
                <w:rStyle w:val="12TimesNewRoman12pt"/>
                <w:rFonts w:eastAsia="Century Gothic"/>
              </w:rPr>
              <w:lastRenderedPageBreak/>
              <w:t>Код</w:t>
            </w:r>
          </w:p>
          <w:p w:rsidR="00F00C16" w:rsidRDefault="00A00C58">
            <w:pPr>
              <w:pStyle w:val="120"/>
              <w:framePr w:w="7858" w:wrap="notBeside" w:vAnchor="text" w:hAnchor="text" w:xAlign="right" w:y="1"/>
              <w:shd w:val="clear" w:color="auto" w:fill="auto"/>
              <w:spacing w:before="60" w:after="0" w:line="240" w:lineRule="exact"/>
              <w:ind w:left="220"/>
            </w:pPr>
            <w:r>
              <w:rPr>
                <w:rStyle w:val="12TimesNewRoman12pt"/>
                <w:rFonts w:eastAsia="Century Gothic"/>
                <w:lang w:val="en-US" w:eastAsia="en-US" w:bidi="en-US"/>
              </w:rPr>
              <w:t>ATX</w:t>
            </w:r>
          </w:p>
        </w:tc>
        <w:tc>
          <w:tcPr>
            <w:tcW w:w="2640" w:type="dxa"/>
            <w:tcBorders>
              <w:top w:val="single" w:sz="4" w:space="0" w:color="auto"/>
              <w:left w:val="single" w:sz="4" w:space="0" w:color="auto"/>
            </w:tcBorders>
            <w:shd w:val="clear" w:color="auto" w:fill="FFFFFF"/>
            <w:vAlign w:val="bottom"/>
          </w:tcPr>
          <w:p w:rsidR="00F00C16" w:rsidRDefault="00A00C58">
            <w:pPr>
              <w:pStyle w:val="120"/>
              <w:framePr w:w="7858" w:wrap="notBeside" w:vAnchor="text" w:hAnchor="text" w:xAlign="right" w:y="1"/>
              <w:shd w:val="clear" w:color="auto" w:fill="auto"/>
              <w:spacing w:after="0" w:line="288" w:lineRule="exact"/>
              <w:jc w:val="center"/>
            </w:pPr>
            <w:r>
              <w:rPr>
                <w:rStyle w:val="12TimesNewRoman12pt"/>
                <w:rFonts w:eastAsia="Century Gothic"/>
              </w:rPr>
              <w:t xml:space="preserve">Анатомо- терапсвтическо- химическая классификация </w:t>
            </w:r>
            <w:r w:rsidRPr="00D32091">
              <w:rPr>
                <w:rStyle w:val="12TimesNewRoman12pt"/>
                <w:rFonts w:eastAsia="Century Gothic"/>
                <w:lang w:eastAsia="en-US" w:bidi="en-US"/>
              </w:rPr>
              <w:t>(</w:t>
            </w:r>
            <w:r>
              <w:rPr>
                <w:rStyle w:val="12TimesNewRoman12pt"/>
                <w:rFonts w:eastAsia="Century Gothic"/>
                <w:lang w:val="en-US" w:eastAsia="en-US" w:bidi="en-US"/>
              </w:rPr>
              <w:t>ATX</w:t>
            </w:r>
            <w:r w:rsidRPr="00D32091">
              <w:rPr>
                <w:rStyle w:val="12TimesNewRoman12pt"/>
                <w:rFonts w:eastAsia="Century Gothic"/>
                <w:lang w:eastAsia="en-US" w:bidi="en-US"/>
              </w:rPr>
              <w:t>)</w:t>
            </w:r>
          </w:p>
        </w:tc>
        <w:tc>
          <w:tcPr>
            <w:tcW w:w="2213" w:type="dxa"/>
            <w:tcBorders>
              <w:top w:val="single" w:sz="4" w:space="0" w:color="auto"/>
              <w:left w:val="single" w:sz="4" w:space="0" w:color="auto"/>
            </w:tcBorders>
            <w:shd w:val="clear" w:color="auto" w:fill="FFFFFF"/>
            <w:vAlign w:val="center"/>
          </w:tcPr>
          <w:p w:rsidR="00F00C16" w:rsidRDefault="00A00C58">
            <w:pPr>
              <w:pStyle w:val="120"/>
              <w:framePr w:w="7858" w:wrap="notBeside" w:vAnchor="text" w:hAnchor="text" w:xAlign="right" w:y="1"/>
              <w:shd w:val="clear" w:color="auto" w:fill="auto"/>
              <w:spacing w:after="120" w:line="240" w:lineRule="exact"/>
              <w:ind w:left="300"/>
            </w:pPr>
            <w:r>
              <w:rPr>
                <w:rStyle w:val="12TimesNewRoman12pt"/>
                <w:rFonts w:eastAsia="Century Gothic"/>
              </w:rPr>
              <w:t>Лекарственные</w:t>
            </w:r>
          </w:p>
          <w:p w:rsidR="00F00C16" w:rsidRDefault="00A00C58">
            <w:pPr>
              <w:pStyle w:val="120"/>
              <w:framePr w:w="7858" w:wrap="notBeside" w:vAnchor="text" w:hAnchor="text" w:xAlign="right" w:y="1"/>
              <w:shd w:val="clear" w:color="auto" w:fill="auto"/>
              <w:spacing w:before="120" w:after="0" w:line="240" w:lineRule="exact"/>
              <w:jc w:val="center"/>
            </w:pPr>
            <w:r>
              <w:rPr>
                <w:rStyle w:val="12TimesNewRoman12pt"/>
                <w:rFonts w:eastAsia="Century Gothic"/>
              </w:rPr>
              <w:t>препараты</w:t>
            </w:r>
          </w:p>
        </w:tc>
        <w:tc>
          <w:tcPr>
            <w:tcW w:w="2122"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7858" w:wrap="notBeside" w:vAnchor="text" w:hAnchor="text" w:xAlign="right" w:y="1"/>
              <w:shd w:val="clear" w:color="auto" w:fill="auto"/>
              <w:spacing w:after="60" w:line="240" w:lineRule="exact"/>
              <w:ind w:left="240"/>
            </w:pPr>
            <w:r>
              <w:rPr>
                <w:rStyle w:val="12TimesNewRoman12pt"/>
                <w:rFonts w:eastAsia="Century Gothic"/>
              </w:rPr>
              <w:t>Лекарственные</w:t>
            </w:r>
          </w:p>
          <w:p w:rsidR="00F00C16" w:rsidRDefault="00A00C58">
            <w:pPr>
              <w:pStyle w:val="120"/>
              <w:framePr w:w="7858" w:wrap="notBeside" w:vAnchor="text" w:hAnchor="text" w:xAlign="right" w:y="1"/>
              <w:shd w:val="clear" w:color="auto" w:fill="auto"/>
              <w:spacing w:before="60" w:after="0" w:line="240" w:lineRule="exact"/>
              <w:jc w:val="center"/>
            </w:pPr>
            <w:r>
              <w:rPr>
                <w:rStyle w:val="12TimesNewRoman12pt"/>
                <w:rFonts w:eastAsia="Century Gothic"/>
              </w:rPr>
              <w:t>формы</w:t>
            </w:r>
          </w:p>
        </w:tc>
      </w:tr>
      <w:tr w:rsidR="00F00C16">
        <w:tblPrEx>
          <w:tblCellMar>
            <w:top w:w="0" w:type="dxa"/>
            <w:bottom w:w="0" w:type="dxa"/>
          </w:tblCellMar>
        </w:tblPrEx>
        <w:trPr>
          <w:trHeight w:hRule="exact" w:val="744"/>
          <w:jc w:val="right"/>
        </w:trPr>
        <w:tc>
          <w:tcPr>
            <w:tcW w:w="883" w:type="dxa"/>
            <w:tcBorders>
              <w:top w:val="single" w:sz="4" w:space="0" w:color="auto"/>
              <w:left w:val="single" w:sz="4" w:space="0" w:color="auto"/>
            </w:tcBorders>
            <w:shd w:val="clear" w:color="auto" w:fill="FFFFFF"/>
            <w:vAlign w:val="center"/>
          </w:tcPr>
          <w:p w:rsidR="00F00C16" w:rsidRDefault="00A00C58">
            <w:pPr>
              <w:pStyle w:val="120"/>
              <w:framePr w:w="7858" w:wrap="notBeside" w:vAnchor="text" w:hAnchor="text" w:xAlign="right" w:y="1"/>
              <w:shd w:val="clear" w:color="auto" w:fill="auto"/>
              <w:spacing w:after="0" w:line="240" w:lineRule="exact"/>
            </w:pPr>
            <w:r>
              <w:rPr>
                <w:rStyle w:val="12TimesNewRoman12pt"/>
                <w:rFonts w:eastAsia="Century Gothic"/>
                <w:lang w:val="en-US" w:eastAsia="en-US" w:bidi="en-US"/>
              </w:rPr>
              <w:t>N01 BA</w:t>
            </w:r>
          </w:p>
        </w:tc>
        <w:tc>
          <w:tcPr>
            <w:tcW w:w="2640" w:type="dxa"/>
            <w:tcBorders>
              <w:top w:val="single" w:sz="4" w:space="0" w:color="auto"/>
              <w:left w:val="single" w:sz="4" w:space="0" w:color="auto"/>
            </w:tcBorders>
            <w:shd w:val="clear" w:color="auto" w:fill="FFFFFF"/>
            <w:vAlign w:val="center"/>
          </w:tcPr>
          <w:p w:rsidR="00F00C16" w:rsidRDefault="00A00C58">
            <w:pPr>
              <w:pStyle w:val="120"/>
              <w:framePr w:w="7858" w:wrap="notBeside" w:vAnchor="text" w:hAnchor="text" w:xAlign="right" w:y="1"/>
              <w:shd w:val="clear" w:color="auto" w:fill="auto"/>
              <w:spacing w:after="0" w:line="288" w:lineRule="exact"/>
              <w:jc w:val="both"/>
            </w:pPr>
            <w:r>
              <w:rPr>
                <w:rStyle w:val="12TimesNewRoman12pt"/>
                <w:rFonts w:eastAsia="Century Gothic"/>
              </w:rPr>
              <w:t>эфиры аминобензойной кислоты</w:t>
            </w:r>
          </w:p>
        </w:tc>
        <w:tc>
          <w:tcPr>
            <w:tcW w:w="2213" w:type="dxa"/>
            <w:tcBorders>
              <w:top w:val="single" w:sz="4" w:space="0" w:color="auto"/>
              <w:left w:val="single" w:sz="4" w:space="0" w:color="auto"/>
            </w:tcBorders>
            <w:shd w:val="clear" w:color="auto" w:fill="FFFFFF"/>
            <w:vAlign w:val="center"/>
          </w:tcPr>
          <w:p w:rsidR="00F00C16" w:rsidRDefault="00A00C58">
            <w:pPr>
              <w:pStyle w:val="120"/>
              <w:framePr w:w="7858" w:wrap="notBeside" w:vAnchor="text" w:hAnchor="text" w:xAlign="right" w:y="1"/>
              <w:shd w:val="clear" w:color="auto" w:fill="auto"/>
              <w:spacing w:after="0" w:line="240" w:lineRule="exact"/>
            </w:pPr>
            <w:r>
              <w:rPr>
                <w:rStyle w:val="12TimesNewRoman12pt"/>
                <w:rFonts w:eastAsia="Century Gothic"/>
              </w:rPr>
              <w:t>прокаин</w:t>
            </w:r>
          </w:p>
        </w:tc>
        <w:tc>
          <w:tcPr>
            <w:tcW w:w="2122"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7858" w:wrap="notBeside" w:vAnchor="text" w:hAnchor="text" w:xAlign="right" w:y="1"/>
              <w:shd w:val="clear" w:color="auto" w:fill="auto"/>
              <w:spacing w:after="0" w:line="288" w:lineRule="exact"/>
            </w:pPr>
            <w:r>
              <w:rPr>
                <w:rStyle w:val="12TimesNewRoman12pt"/>
                <w:rFonts w:eastAsia="Century Gothic"/>
              </w:rPr>
              <w:t>раствор для инъекций</w:t>
            </w:r>
          </w:p>
        </w:tc>
      </w:tr>
      <w:tr w:rsidR="00F00C16">
        <w:tblPrEx>
          <w:tblCellMar>
            <w:top w:w="0" w:type="dxa"/>
            <w:bottom w:w="0" w:type="dxa"/>
          </w:tblCellMar>
        </w:tblPrEx>
        <w:trPr>
          <w:trHeight w:hRule="exact" w:val="466"/>
          <w:jc w:val="right"/>
        </w:trPr>
        <w:tc>
          <w:tcPr>
            <w:tcW w:w="883" w:type="dxa"/>
            <w:tcBorders>
              <w:top w:val="single" w:sz="4" w:space="0" w:color="auto"/>
              <w:left w:val="single" w:sz="4" w:space="0" w:color="auto"/>
            </w:tcBorders>
            <w:shd w:val="clear" w:color="auto" w:fill="FFFFFF"/>
            <w:vAlign w:val="center"/>
          </w:tcPr>
          <w:p w:rsidR="00F00C16" w:rsidRDefault="00A00C58">
            <w:pPr>
              <w:pStyle w:val="120"/>
              <w:framePr w:w="7858" w:wrap="notBeside" w:vAnchor="text" w:hAnchor="text" w:xAlign="right" w:y="1"/>
              <w:shd w:val="clear" w:color="auto" w:fill="auto"/>
              <w:spacing w:after="0" w:line="240" w:lineRule="exact"/>
              <w:ind w:left="220"/>
            </w:pPr>
            <w:r>
              <w:rPr>
                <w:rStyle w:val="12TimesNewRoman12pt"/>
                <w:rFonts w:eastAsia="Century Gothic"/>
                <w:lang w:val="en-US" w:eastAsia="en-US" w:bidi="en-US"/>
              </w:rPr>
              <w:t>N02</w:t>
            </w:r>
          </w:p>
        </w:tc>
        <w:tc>
          <w:tcPr>
            <w:tcW w:w="2640" w:type="dxa"/>
            <w:tcBorders>
              <w:top w:val="single" w:sz="4" w:space="0" w:color="auto"/>
              <w:left w:val="single" w:sz="4" w:space="0" w:color="auto"/>
            </w:tcBorders>
            <w:shd w:val="clear" w:color="auto" w:fill="FFFFFF"/>
            <w:vAlign w:val="center"/>
          </w:tcPr>
          <w:p w:rsidR="00F00C16" w:rsidRDefault="00A00C58">
            <w:pPr>
              <w:pStyle w:val="120"/>
              <w:framePr w:w="7858" w:wrap="notBeside" w:vAnchor="text" w:hAnchor="text" w:xAlign="right" w:y="1"/>
              <w:shd w:val="clear" w:color="auto" w:fill="auto"/>
              <w:spacing w:after="0" w:line="240" w:lineRule="exact"/>
              <w:jc w:val="both"/>
            </w:pPr>
            <w:r>
              <w:rPr>
                <w:rStyle w:val="12TimesNewRoman12pt"/>
                <w:rFonts w:eastAsia="Century Gothic"/>
              </w:rPr>
              <w:t>анальгетики</w:t>
            </w:r>
          </w:p>
        </w:tc>
        <w:tc>
          <w:tcPr>
            <w:tcW w:w="2213" w:type="dxa"/>
            <w:tcBorders>
              <w:top w:val="single" w:sz="4" w:space="0" w:color="auto"/>
              <w:left w:val="single" w:sz="4" w:space="0" w:color="auto"/>
            </w:tcBorders>
            <w:shd w:val="clear" w:color="auto" w:fill="FFFFFF"/>
          </w:tcPr>
          <w:p w:rsidR="00F00C16" w:rsidRDefault="00F00C16">
            <w:pPr>
              <w:framePr w:w="7858" w:wrap="notBeside" w:vAnchor="text" w:hAnchor="text" w:xAlign="right" w:y="1"/>
              <w:rPr>
                <w:sz w:val="10"/>
                <w:szCs w:val="10"/>
              </w:rPr>
            </w:pPr>
          </w:p>
        </w:tc>
        <w:tc>
          <w:tcPr>
            <w:tcW w:w="2122" w:type="dxa"/>
            <w:tcBorders>
              <w:top w:val="single" w:sz="4" w:space="0" w:color="auto"/>
              <w:left w:val="single" w:sz="4" w:space="0" w:color="auto"/>
              <w:right w:val="single" w:sz="4" w:space="0" w:color="auto"/>
            </w:tcBorders>
            <w:shd w:val="clear" w:color="auto" w:fill="FFFFFF"/>
          </w:tcPr>
          <w:p w:rsidR="00F00C16" w:rsidRDefault="00F00C16">
            <w:pPr>
              <w:framePr w:w="7858" w:wrap="notBeside" w:vAnchor="text" w:hAnchor="text" w:xAlign="right" w:y="1"/>
              <w:rPr>
                <w:sz w:val="10"/>
                <w:szCs w:val="10"/>
              </w:rPr>
            </w:pPr>
          </w:p>
        </w:tc>
      </w:tr>
      <w:tr w:rsidR="00F00C16">
        <w:tblPrEx>
          <w:tblCellMar>
            <w:top w:w="0" w:type="dxa"/>
            <w:bottom w:w="0" w:type="dxa"/>
          </w:tblCellMar>
        </w:tblPrEx>
        <w:trPr>
          <w:trHeight w:hRule="exact" w:val="466"/>
          <w:jc w:val="right"/>
        </w:trPr>
        <w:tc>
          <w:tcPr>
            <w:tcW w:w="883" w:type="dxa"/>
            <w:tcBorders>
              <w:top w:val="single" w:sz="4" w:space="0" w:color="auto"/>
              <w:left w:val="single" w:sz="4" w:space="0" w:color="auto"/>
            </w:tcBorders>
            <w:shd w:val="clear" w:color="auto" w:fill="FFFFFF"/>
            <w:vAlign w:val="bottom"/>
          </w:tcPr>
          <w:p w:rsidR="00F00C16" w:rsidRDefault="00A00C58">
            <w:pPr>
              <w:pStyle w:val="120"/>
              <w:framePr w:w="7858" w:wrap="notBeside" w:vAnchor="text" w:hAnchor="text" w:xAlign="right" w:y="1"/>
              <w:shd w:val="clear" w:color="auto" w:fill="auto"/>
              <w:spacing w:after="0" w:line="240" w:lineRule="exact"/>
              <w:ind w:left="220"/>
            </w:pPr>
            <w:r>
              <w:rPr>
                <w:rStyle w:val="12TimesNewRoman12pt"/>
                <w:rFonts w:eastAsia="Century Gothic"/>
                <w:lang w:val="en-US" w:eastAsia="en-US" w:bidi="en-US"/>
              </w:rPr>
              <w:t>N02 A</w:t>
            </w:r>
          </w:p>
        </w:tc>
        <w:tc>
          <w:tcPr>
            <w:tcW w:w="2640" w:type="dxa"/>
            <w:tcBorders>
              <w:top w:val="single" w:sz="4" w:space="0" w:color="auto"/>
              <w:left w:val="single" w:sz="4" w:space="0" w:color="auto"/>
            </w:tcBorders>
            <w:shd w:val="clear" w:color="auto" w:fill="FFFFFF"/>
            <w:vAlign w:val="bottom"/>
          </w:tcPr>
          <w:p w:rsidR="00F00C16" w:rsidRDefault="00A00C58">
            <w:pPr>
              <w:pStyle w:val="120"/>
              <w:framePr w:w="7858" w:wrap="notBeside" w:vAnchor="text" w:hAnchor="text" w:xAlign="right" w:y="1"/>
              <w:shd w:val="clear" w:color="auto" w:fill="auto"/>
              <w:spacing w:after="0" w:line="240" w:lineRule="exact"/>
              <w:jc w:val="both"/>
            </w:pPr>
            <w:r>
              <w:rPr>
                <w:rStyle w:val="12TimesNewRoman12pt"/>
                <w:rFonts w:eastAsia="Century Gothic"/>
              </w:rPr>
              <w:t>опиоиды</w:t>
            </w:r>
          </w:p>
        </w:tc>
        <w:tc>
          <w:tcPr>
            <w:tcW w:w="2213" w:type="dxa"/>
            <w:tcBorders>
              <w:top w:val="single" w:sz="4" w:space="0" w:color="auto"/>
              <w:left w:val="single" w:sz="4" w:space="0" w:color="auto"/>
            </w:tcBorders>
            <w:shd w:val="clear" w:color="auto" w:fill="FFFFFF"/>
          </w:tcPr>
          <w:p w:rsidR="00F00C16" w:rsidRDefault="00F00C16">
            <w:pPr>
              <w:framePr w:w="7858" w:wrap="notBeside" w:vAnchor="text" w:hAnchor="text" w:xAlign="right" w:y="1"/>
              <w:rPr>
                <w:sz w:val="10"/>
                <w:szCs w:val="10"/>
              </w:rPr>
            </w:pPr>
          </w:p>
        </w:tc>
        <w:tc>
          <w:tcPr>
            <w:tcW w:w="2122" w:type="dxa"/>
            <w:tcBorders>
              <w:top w:val="single" w:sz="4" w:space="0" w:color="auto"/>
              <w:left w:val="single" w:sz="4" w:space="0" w:color="auto"/>
              <w:right w:val="single" w:sz="4" w:space="0" w:color="auto"/>
            </w:tcBorders>
            <w:shd w:val="clear" w:color="auto" w:fill="FFFFFF"/>
          </w:tcPr>
          <w:p w:rsidR="00F00C16" w:rsidRDefault="00F00C16">
            <w:pPr>
              <w:framePr w:w="7858" w:wrap="notBeside" w:vAnchor="text" w:hAnchor="text" w:xAlign="right" w:y="1"/>
              <w:rPr>
                <w:sz w:val="10"/>
                <w:szCs w:val="10"/>
              </w:rPr>
            </w:pPr>
          </w:p>
        </w:tc>
      </w:tr>
      <w:tr w:rsidR="00F00C16">
        <w:tblPrEx>
          <w:tblCellMar>
            <w:top w:w="0" w:type="dxa"/>
            <w:bottom w:w="0" w:type="dxa"/>
          </w:tblCellMar>
        </w:tblPrEx>
        <w:trPr>
          <w:trHeight w:hRule="exact" w:val="3888"/>
          <w:jc w:val="right"/>
        </w:trPr>
        <w:tc>
          <w:tcPr>
            <w:tcW w:w="883" w:type="dxa"/>
            <w:tcBorders>
              <w:top w:val="single" w:sz="4" w:space="0" w:color="auto"/>
              <w:left w:val="single" w:sz="4" w:space="0" w:color="auto"/>
            </w:tcBorders>
            <w:shd w:val="clear" w:color="auto" w:fill="FFFFFF"/>
          </w:tcPr>
          <w:p w:rsidR="00F00C16" w:rsidRDefault="00A00C58">
            <w:pPr>
              <w:pStyle w:val="120"/>
              <w:framePr w:w="7858" w:wrap="notBeside" w:vAnchor="text" w:hAnchor="text" w:xAlign="right" w:y="1"/>
              <w:shd w:val="clear" w:color="auto" w:fill="auto"/>
              <w:spacing w:after="0" w:line="240" w:lineRule="exact"/>
            </w:pPr>
            <w:r>
              <w:rPr>
                <w:rStyle w:val="12TimesNewRoman12pt"/>
                <w:rFonts w:eastAsia="Century Gothic"/>
                <w:lang w:val="en-US" w:eastAsia="en-US" w:bidi="en-US"/>
              </w:rPr>
              <w:t>N02AA</w:t>
            </w:r>
          </w:p>
        </w:tc>
        <w:tc>
          <w:tcPr>
            <w:tcW w:w="2640" w:type="dxa"/>
            <w:tcBorders>
              <w:top w:val="single" w:sz="4" w:space="0" w:color="auto"/>
              <w:left w:val="single" w:sz="4" w:space="0" w:color="auto"/>
            </w:tcBorders>
            <w:shd w:val="clear" w:color="auto" w:fill="FFFFFF"/>
          </w:tcPr>
          <w:p w:rsidR="00F00C16" w:rsidRDefault="00A00C58">
            <w:pPr>
              <w:pStyle w:val="120"/>
              <w:framePr w:w="7858" w:wrap="notBeside" w:vAnchor="text" w:hAnchor="text" w:xAlign="right" w:y="1"/>
              <w:shd w:val="clear" w:color="auto" w:fill="auto"/>
              <w:spacing w:after="0" w:line="240" w:lineRule="exact"/>
              <w:jc w:val="both"/>
            </w:pPr>
            <w:r>
              <w:rPr>
                <w:rStyle w:val="12TimesNewRoman12pt"/>
                <w:rFonts w:eastAsia="Century Gothic"/>
              </w:rPr>
              <w:t>алкалоиды опия</w:t>
            </w:r>
          </w:p>
        </w:tc>
        <w:tc>
          <w:tcPr>
            <w:tcW w:w="2213" w:type="dxa"/>
            <w:tcBorders>
              <w:top w:val="single" w:sz="4" w:space="0" w:color="auto"/>
              <w:left w:val="single" w:sz="4" w:space="0" w:color="auto"/>
            </w:tcBorders>
            <w:shd w:val="clear" w:color="auto" w:fill="FFFFFF"/>
          </w:tcPr>
          <w:p w:rsidR="00F00C16" w:rsidRDefault="00A00C58">
            <w:pPr>
              <w:pStyle w:val="120"/>
              <w:framePr w:w="7858" w:wrap="notBeside" w:vAnchor="text" w:hAnchor="text" w:xAlign="right" w:y="1"/>
              <w:shd w:val="clear" w:color="auto" w:fill="auto"/>
              <w:spacing w:after="0" w:line="240" w:lineRule="exact"/>
            </w:pPr>
            <w:r>
              <w:rPr>
                <w:rStyle w:val="12TimesNewRoman12pt"/>
                <w:rFonts w:eastAsia="Century Gothic"/>
              </w:rPr>
              <w:t>морфин</w:t>
            </w:r>
          </w:p>
        </w:tc>
        <w:tc>
          <w:tcPr>
            <w:tcW w:w="2122"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7858" w:wrap="notBeside" w:vAnchor="text" w:hAnchor="text" w:xAlign="right" w:y="1"/>
              <w:shd w:val="clear" w:color="auto" w:fill="auto"/>
              <w:spacing w:after="0" w:line="283" w:lineRule="exact"/>
            </w:pPr>
            <w:r>
              <w:rPr>
                <w:rStyle w:val="12TimesNewRoman12pt"/>
                <w:rFonts w:eastAsia="Century Gothic"/>
              </w:rPr>
              <w:t>капсулы пролонгирован</w:t>
            </w:r>
            <w:r>
              <w:rPr>
                <w:rStyle w:val="12TimesNewRoman12pt"/>
                <w:rFonts w:eastAsia="Century Gothic"/>
              </w:rPr>
              <w:softHyphen/>
              <w:t>ного действия; раствор для инъекций; раствор для подкожного введения; таблетки пролонгирован</w:t>
            </w:r>
            <w:r>
              <w:rPr>
                <w:rStyle w:val="12TimesNewRoman12pt"/>
                <w:rFonts w:eastAsia="Century Gothic"/>
              </w:rPr>
              <w:softHyphen/>
              <w:t>ного действия, покрытые оболочкой</w:t>
            </w:r>
          </w:p>
        </w:tc>
      </w:tr>
      <w:tr w:rsidR="00F00C16">
        <w:tblPrEx>
          <w:tblCellMar>
            <w:top w:w="0" w:type="dxa"/>
            <w:bottom w:w="0" w:type="dxa"/>
          </w:tblCellMar>
        </w:tblPrEx>
        <w:trPr>
          <w:trHeight w:hRule="exact" w:val="1891"/>
          <w:jc w:val="right"/>
        </w:trPr>
        <w:tc>
          <w:tcPr>
            <w:tcW w:w="883" w:type="dxa"/>
            <w:vMerge w:val="restart"/>
            <w:tcBorders>
              <w:top w:val="single" w:sz="4" w:space="0" w:color="auto"/>
              <w:left w:val="single" w:sz="4" w:space="0" w:color="auto"/>
            </w:tcBorders>
            <w:shd w:val="clear" w:color="auto" w:fill="FFFFFF"/>
          </w:tcPr>
          <w:p w:rsidR="00F00C16" w:rsidRDefault="00A00C58">
            <w:pPr>
              <w:pStyle w:val="120"/>
              <w:framePr w:w="7858" w:wrap="notBeside" w:vAnchor="text" w:hAnchor="text" w:xAlign="right" w:y="1"/>
              <w:shd w:val="clear" w:color="auto" w:fill="auto"/>
              <w:spacing w:after="0" w:line="240" w:lineRule="exact"/>
            </w:pPr>
            <w:r>
              <w:rPr>
                <w:rStyle w:val="12TimesNewRoman12pt"/>
                <w:rFonts w:eastAsia="Century Gothic"/>
                <w:lang w:val="en-US" w:eastAsia="en-US" w:bidi="en-US"/>
              </w:rPr>
              <w:t>N02AB</w:t>
            </w:r>
          </w:p>
        </w:tc>
        <w:tc>
          <w:tcPr>
            <w:tcW w:w="2640" w:type="dxa"/>
            <w:vMerge w:val="restart"/>
            <w:tcBorders>
              <w:top w:val="single" w:sz="4" w:space="0" w:color="auto"/>
              <w:left w:val="single" w:sz="4" w:space="0" w:color="auto"/>
            </w:tcBorders>
            <w:shd w:val="clear" w:color="auto" w:fill="FFFFFF"/>
          </w:tcPr>
          <w:p w:rsidR="00F00C16" w:rsidRDefault="00A00C58">
            <w:pPr>
              <w:pStyle w:val="120"/>
              <w:framePr w:w="7858" w:wrap="notBeside" w:vAnchor="text" w:hAnchor="text" w:xAlign="right" w:y="1"/>
              <w:shd w:val="clear" w:color="auto" w:fill="auto"/>
              <w:spacing w:after="60" w:line="240" w:lineRule="exact"/>
              <w:jc w:val="both"/>
            </w:pPr>
            <w:r>
              <w:rPr>
                <w:rStyle w:val="12TimesNewRoman12pt"/>
                <w:rFonts w:eastAsia="Century Gothic"/>
              </w:rPr>
              <w:t>производные</w:t>
            </w:r>
          </w:p>
          <w:p w:rsidR="00F00C16" w:rsidRDefault="00A00C58">
            <w:pPr>
              <w:pStyle w:val="120"/>
              <w:framePr w:w="7858" w:wrap="notBeside" w:vAnchor="text" w:hAnchor="text" w:xAlign="right" w:y="1"/>
              <w:shd w:val="clear" w:color="auto" w:fill="auto"/>
              <w:spacing w:before="60" w:after="0" w:line="240" w:lineRule="exact"/>
              <w:jc w:val="both"/>
            </w:pPr>
            <w:r>
              <w:rPr>
                <w:rStyle w:val="12TimesNewRoman12pt"/>
                <w:rFonts w:eastAsia="Century Gothic"/>
              </w:rPr>
              <w:t>фенилпиперидина</w:t>
            </w:r>
          </w:p>
        </w:tc>
        <w:tc>
          <w:tcPr>
            <w:tcW w:w="2213" w:type="dxa"/>
            <w:tcBorders>
              <w:top w:val="single" w:sz="4" w:space="0" w:color="auto"/>
              <w:left w:val="single" w:sz="4" w:space="0" w:color="auto"/>
            </w:tcBorders>
            <w:shd w:val="clear" w:color="auto" w:fill="FFFFFF"/>
          </w:tcPr>
          <w:p w:rsidR="00F00C16" w:rsidRDefault="00A00C58">
            <w:pPr>
              <w:pStyle w:val="120"/>
              <w:framePr w:w="7858" w:wrap="notBeside" w:vAnchor="text" w:hAnchor="text" w:xAlign="right" w:y="1"/>
              <w:shd w:val="clear" w:color="auto" w:fill="auto"/>
              <w:spacing w:after="0" w:line="283" w:lineRule="exact"/>
            </w:pPr>
            <w:r>
              <w:rPr>
                <w:rStyle w:val="12TimesNewRoman12pt"/>
                <w:rFonts w:eastAsia="Century Gothic"/>
              </w:rPr>
              <w:t>налоксон + океикодон</w:t>
            </w:r>
          </w:p>
        </w:tc>
        <w:tc>
          <w:tcPr>
            <w:tcW w:w="2122"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7858" w:wrap="notBeside" w:vAnchor="text" w:hAnchor="text" w:xAlign="right" w:y="1"/>
              <w:shd w:val="clear" w:color="auto" w:fill="auto"/>
              <w:spacing w:after="0" w:line="283" w:lineRule="exact"/>
            </w:pPr>
            <w:r>
              <w:rPr>
                <w:rStyle w:val="12TimesNewRoman12pt"/>
                <w:rFonts w:eastAsia="Century Gothic"/>
              </w:rPr>
              <w:t>таблетки пролонгирован</w:t>
            </w:r>
            <w:r>
              <w:rPr>
                <w:rStyle w:val="12TimesNewRoman12pt"/>
                <w:rFonts w:eastAsia="Century Gothic"/>
              </w:rPr>
              <w:softHyphen/>
              <w:t>ного действия, покрытые пленочной оболочкой</w:t>
            </w:r>
          </w:p>
        </w:tc>
      </w:tr>
      <w:tr w:rsidR="00F00C16">
        <w:tblPrEx>
          <w:tblCellMar>
            <w:top w:w="0" w:type="dxa"/>
            <w:bottom w:w="0" w:type="dxa"/>
          </w:tblCellMar>
        </w:tblPrEx>
        <w:trPr>
          <w:trHeight w:hRule="exact" w:val="2750"/>
          <w:jc w:val="right"/>
        </w:trPr>
        <w:tc>
          <w:tcPr>
            <w:tcW w:w="883" w:type="dxa"/>
            <w:vMerge/>
            <w:tcBorders>
              <w:left w:val="single" w:sz="4" w:space="0" w:color="auto"/>
              <w:bottom w:val="single" w:sz="4" w:space="0" w:color="auto"/>
            </w:tcBorders>
            <w:shd w:val="clear" w:color="auto" w:fill="FFFFFF"/>
          </w:tcPr>
          <w:p w:rsidR="00F00C16" w:rsidRDefault="00F00C16">
            <w:pPr>
              <w:framePr w:w="7858" w:wrap="notBeside" w:vAnchor="text" w:hAnchor="text" w:xAlign="right" w:y="1"/>
            </w:pPr>
          </w:p>
        </w:tc>
        <w:tc>
          <w:tcPr>
            <w:tcW w:w="2640" w:type="dxa"/>
            <w:vMerge/>
            <w:tcBorders>
              <w:left w:val="single" w:sz="4" w:space="0" w:color="auto"/>
              <w:bottom w:val="single" w:sz="4" w:space="0" w:color="auto"/>
            </w:tcBorders>
            <w:shd w:val="clear" w:color="auto" w:fill="FFFFFF"/>
          </w:tcPr>
          <w:p w:rsidR="00F00C16" w:rsidRDefault="00F00C16">
            <w:pPr>
              <w:framePr w:w="7858" w:wrap="notBeside" w:vAnchor="text" w:hAnchor="text" w:xAlign="right" w:y="1"/>
            </w:pPr>
          </w:p>
        </w:tc>
        <w:tc>
          <w:tcPr>
            <w:tcW w:w="2213" w:type="dxa"/>
            <w:tcBorders>
              <w:top w:val="single" w:sz="4" w:space="0" w:color="auto"/>
              <w:left w:val="single" w:sz="4" w:space="0" w:color="auto"/>
              <w:bottom w:val="single" w:sz="4" w:space="0" w:color="auto"/>
            </w:tcBorders>
            <w:shd w:val="clear" w:color="auto" w:fill="FFFFFF"/>
          </w:tcPr>
          <w:p w:rsidR="00F00C16" w:rsidRDefault="00A00C58">
            <w:pPr>
              <w:pStyle w:val="120"/>
              <w:framePr w:w="7858" w:wrap="notBeside" w:vAnchor="text" w:hAnchor="text" w:xAlign="right" w:y="1"/>
              <w:shd w:val="clear" w:color="auto" w:fill="auto"/>
              <w:spacing w:after="0" w:line="240" w:lineRule="exact"/>
            </w:pPr>
            <w:r>
              <w:rPr>
                <w:rStyle w:val="12TimesNewRoman12pt"/>
                <w:rFonts w:eastAsia="Century Gothic"/>
              </w:rPr>
              <w:t>фентанил</w:t>
            </w:r>
          </w:p>
        </w:tc>
        <w:tc>
          <w:tcPr>
            <w:tcW w:w="2122" w:type="dxa"/>
            <w:tcBorders>
              <w:top w:val="single" w:sz="4" w:space="0" w:color="auto"/>
              <w:left w:val="single" w:sz="4" w:space="0" w:color="auto"/>
              <w:bottom w:val="single" w:sz="4" w:space="0" w:color="auto"/>
              <w:right w:val="single" w:sz="4" w:space="0" w:color="auto"/>
            </w:tcBorders>
            <w:shd w:val="clear" w:color="auto" w:fill="FFFFFF"/>
            <w:vAlign w:val="center"/>
          </w:tcPr>
          <w:p w:rsidR="00F00C16" w:rsidRDefault="00A00C58">
            <w:pPr>
              <w:pStyle w:val="120"/>
              <w:framePr w:w="7858" w:wrap="notBeside" w:vAnchor="text" w:hAnchor="text" w:xAlign="right" w:y="1"/>
              <w:shd w:val="clear" w:color="auto" w:fill="auto"/>
              <w:spacing w:after="0" w:line="283" w:lineRule="exact"/>
            </w:pPr>
            <w:r>
              <w:rPr>
                <w:rStyle w:val="12TimesNewRoman12pt"/>
                <w:rFonts w:eastAsia="Century Gothic"/>
              </w:rPr>
              <w:t>раствор для</w:t>
            </w:r>
          </w:p>
          <w:p w:rsidR="00F00C16" w:rsidRDefault="00A00C58">
            <w:pPr>
              <w:pStyle w:val="120"/>
              <w:framePr w:w="7858" w:wrap="notBeside" w:vAnchor="text" w:hAnchor="text" w:xAlign="right" w:y="1"/>
              <w:shd w:val="clear" w:color="auto" w:fill="auto"/>
              <w:spacing w:after="0" w:line="283" w:lineRule="exact"/>
            </w:pPr>
            <w:r>
              <w:rPr>
                <w:rStyle w:val="12TimesNewRoman12pt"/>
                <w:rFonts w:eastAsia="Century Gothic"/>
              </w:rPr>
              <w:t>внутривенного и</w:t>
            </w:r>
          </w:p>
          <w:p w:rsidR="00F00C16" w:rsidRDefault="00A00C58">
            <w:pPr>
              <w:pStyle w:val="120"/>
              <w:framePr w:w="7858" w:wrap="notBeside" w:vAnchor="text" w:hAnchor="text" w:xAlign="right" w:y="1"/>
              <w:shd w:val="clear" w:color="auto" w:fill="auto"/>
              <w:spacing w:after="0" w:line="283" w:lineRule="exact"/>
            </w:pPr>
            <w:r>
              <w:rPr>
                <w:rStyle w:val="12TimesNewRoman12pt"/>
                <w:rFonts w:eastAsia="Century Gothic"/>
              </w:rPr>
              <w:t>внутримышечного</w:t>
            </w:r>
          </w:p>
          <w:p w:rsidR="00F00C16" w:rsidRDefault="00A00C58">
            <w:pPr>
              <w:pStyle w:val="120"/>
              <w:framePr w:w="7858" w:wrap="notBeside" w:vAnchor="text" w:hAnchor="text" w:xAlign="right" w:y="1"/>
              <w:shd w:val="clear" w:color="auto" w:fill="auto"/>
              <w:spacing w:after="0" w:line="283" w:lineRule="exact"/>
            </w:pPr>
            <w:r>
              <w:rPr>
                <w:rStyle w:val="12TimesNewRoman12pt"/>
                <w:rFonts w:eastAsia="Century Gothic"/>
              </w:rPr>
              <w:t>введения;</w:t>
            </w:r>
          </w:p>
          <w:p w:rsidR="00F00C16" w:rsidRDefault="00A00C58">
            <w:pPr>
              <w:pStyle w:val="120"/>
              <w:framePr w:w="7858" w:wrap="notBeside" w:vAnchor="text" w:hAnchor="text" w:xAlign="right" w:y="1"/>
              <w:shd w:val="clear" w:color="auto" w:fill="auto"/>
              <w:spacing w:after="0" w:line="283" w:lineRule="exact"/>
            </w:pPr>
            <w:r>
              <w:rPr>
                <w:rStyle w:val="12TimesNewRoman12pt"/>
                <w:rFonts w:eastAsia="Century Gothic"/>
              </w:rPr>
              <w:t>таблетки</w:t>
            </w:r>
          </w:p>
          <w:p w:rsidR="00F00C16" w:rsidRDefault="00A00C58">
            <w:pPr>
              <w:pStyle w:val="120"/>
              <w:framePr w:w="7858" w:wrap="notBeside" w:vAnchor="text" w:hAnchor="text" w:xAlign="right" w:y="1"/>
              <w:shd w:val="clear" w:color="auto" w:fill="auto"/>
              <w:spacing w:after="0" w:line="283" w:lineRule="exact"/>
            </w:pPr>
            <w:r>
              <w:rPr>
                <w:rStyle w:val="12TimesNewRoman12pt"/>
                <w:rFonts w:eastAsia="Century Gothic"/>
              </w:rPr>
              <w:t>подъязычные;</w:t>
            </w:r>
          </w:p>
          <w:p w:rsidR="00F00C16" w:rsidRDefault="00A00C58">
            <w:pPr>
              <w:pStyle w:val="120"/>
              <w:framePr w:w="7858" w:wrap="notBeside" w:vAnchor="text" w:hAnchor="text" w:xAlign="right" w:y="1"/>
              <w:shd w:val="clear" w:color="auto" w:fill="auto"/>
              <w:spacing w:after="0" w:line="283" w:lineRule="exact"/>
            </w:pPr>
            <w:r>
              <w:rPr>
                <w:rStyle w:val="12TimesNewRoman12pt"/>
                <w:rFonts w:eastAsia="Century Gothic"/>
              </w:rPr>
              <w:t>трансдермальная</w:t>
            </w:r>
          </w:p>
          <w:p w:rsidR="00F00C16" w:rsidRDefault="00A00C58">
            <w:pPr>
              <w:pStyle w:val="120"/>
              <w:framePr w:w="7858" w:wrap="notBeside" w:vAnchor="text" w:hAnchor="text" w:xAlign="right" w:y="1"/>
              <w:shd w:val="clear" w:color="auto" w:fill="auto"/>
              <w:spacing w:after="0" w:line="283" w:lineRule="exact"/>
            </w:pPr>
            <w:r>
              <w:rPr>
                <w:rStyle w:val="12TimesNewRoman12pt"/>
                <w:rFonts w:eastAsia="Century Gothic"/>
              </w:rPr>
              <w:t>терапевтическая</w:t>
            </w:r>
          </w:p>
          <w:p w:rsidR="00F00C16" w:rsidRDefault="00A00C58">
            <w:pPr>
              <w:pStyle w:val="120"/>
              <w:framePr w:w="7858" w:wrap="notBeside" w:vAnchor="text" w:hAnchor="text" w:xAlign="right" w:y="1"/>
              <w:shd w:val="clear" w:color="auto" w:fill="auto"/>
              <w:spacing w:after="0" w:line="283" w:lineRule="exact"/>
            </w:pPr>
            <w:r>
              <w:rPr>
                <w:rStyle w:val="12TimesNewRoman12pt"/>
                <w:rFonts w:eastAsia="Century Gothic"/>
              </w:rPr>
              <w:t>система</w:t>
            </w:r>
          </w:p>
        </w:tc>
      </w:tr>
    </w:tbl>
    <w:p w:rsidR="00F00C16" w:rsidRDefault="00F00C16">
      <w:pPr>
        <w:framePr w:w="7858" w:wrap="notBeside" w:vAnchor="text" w:hAnchor="text" w:xAlign="right" w:y="1"/>
        <w:rPr>
          <w:sz w:val="2"/>
          <w:szCs w:val="2"/>
        </w:rPr>
      </w:pPr>
    </w:p>
    <w:p w:rsidR="00F00C16" w:rsidRDefault="00F00C16">
      <w:pPr>
        <w:rPr>
          <w:sz w:val="2"/>
          <w:szCs w:val="2"/>
        </w:rPr>
        <w:sectPr w:rsidR="00F00C16">
          <w:headerReference w:type="even" r:id="rId63"/>
          <w:headerReference w:type="default" r:id="rId64"/>
          <w:pgSz w:w="10027" w:h="13862"/>
          <w:pgMar w:top="134" w:right="385" w:bottom="0" w:left="455" w:header="0" w:footer="3" w:gutter="0"/>
          <w:pgNumType w:start="82"/>
          <w:cols w:space="720"/>
          <w:noEndnote/>
          <w:docGrid w:linePitch="360"/>
        </w:sectPr>
      </w:pPr>
    </w:p>
    <w:tbl>
      <w:tblPr>
        <w:tblOverlap w:val="never"/>
        <w:tblW w:w="0" w:type="auto"/>
        <w:jc w:val="right"/>
        <w:tblLayout w:type="fixed"/>
        <w:tblCellMar>
          <w:left w:w="10" w:type="dxa"/>
          <w:right w:w="10" w:type="dxa"/>
        </w:tblCellMar>
        <w:tblLook w:val="04A0" w:firstRow="1" w:lastRow="0" w:firstColumn="1" w:lastColumn="0" w:noHBand="0" w:noVBand="1"/>
      </w:tblPr>
      <w:tblGrid>
        <w:gridCol w:w="883"/>
        <w:gridCol w:w="2645"/>
        <w:gridCol w:w="2208"/>
        <w:gridCol w:w="2131"/>
      </w:tblGrid>
      <w:tr w:rsidR="00F00C16">
        <w:tblPrEx>
          <w:tblCellMar>
            <w:top w:w="0" w:type="dxa"/>
            <w:bottom w:w="0" w:type="dxa"/>
          </w:tblCellMar>
        </w:tblPrEx>
        <w:trPr>
          <w:trHeight w:hRule="exact" w:val="1358"/>
          <w:jc w:val="right"/>
        </w:trPr>
        <w:tc>
          <w:tcPr>
            <w:tcW w:w="883" w:type="dxa"/>
            <w:tcBorders>
              <w:top w:val="single" w:sz="4" w:space="0" w:color="auto"/>
              <w:left w:val="single" w:sz="4" w:space="0" w:color="auto"/>
            </w:tcBorders>
            <w:shd w:val="clear" w:color="auto" w:fill="FFFFFF"/>
            <w:vAlign w:val="center"/>
          </w:tcPr>
          <w:p w:rsidR="00F00C16" w:rsidRDefault="00A00C58">
            <w:pPr>
              <w:pStyle w:val="120"/>
              <w:framePr w:w="7867" w:wrap="notBeside" w:vAnchor="text" w:hAnchor="text" w:xAlign="right" w:y="1"/>
              <w:shd w:val="clear" w:color="auto" w:fill="auto"/>
              <w:spacing w:after="60" w:line="240" w:lineRule="exact"/>
              <w:ind w:left="240"/>
            </w:pPr>
            <w:r>
              <w:rPr>
                <w:rStyle w:val="12TimesNewRoman12pt"/>
                <w:rFonts w:eastAsia="Century Gothic"/>
              </w:rPr>
              <w:lastRenderedPageBreak/>
              <w:t>Код</w:t>
            </w:r>
          </w:p>
          <w:p w:rsidR="00F00C16" w:rsidRDefault="00A00C58">
            <w:pPr>
              <w:pStyle w:val="120"/>
              <w:framePr w:w="7867" w:wrap="notBeside" w:vAnchor="text" w:hAnchor="text" w:xAlign="right" w:y="1"/>
              <w:shd w:val="clear" w:color="auto" w:fill="auto"/>
              <w:spacing w:before="60" w:after="0" w:line="240" w:lineRule="exact"/>
              <w:ind w:left="240"/>
            </w:pPr>
            <w:r>
              <w:rPr>
                <w:rStyle w:val="12TimesNewRoman12pt"/>
                <w:rFonts w:eastAsia="Century Gothic"/>
                <w:lang w:val="en-US" w:eastAsia="en-US" w:bidi="en-US"/>
              </w:rPr>
              <w:t>ATX</w:t>
            </w:r>
          </w:p>
        </w:tc>
        <w:tc>
          <w:tcPr>
            <w:tcW w:w="2645" w:type="dxa"/>
            <w:tcBorders>
              <w:top w:val="single" w:sz="4" w:space="0" w:color="auto"/>
              <w:left w:val="single" w:sz="4" w:space="0" w:color="auto"/>
            </w:tcBorders>
            <w:shd w:val="clear" w:color="auto" w:fill="FFFFFF"/>
            <w:vAlign w:val="bottom"/>
          </w:tcPr>
          <w:p w:rsidR="00F00C16" w:rsidRDefault="00A00C58">
            <w:pPr>
              <w:pStyle w:val="120"/>
              <w:framePr w:w="7867" w:wrap="notBeside" w:vAnchor="text" w:hAnchor="text" w:xAlign="right" w:y="1"/>
              <w:shd w:val="clear" w:color="auto" w:fill="auto"/>
              <w:spacing w:after="0" w:line="288" w:lineRule="exact"/>
              <w:jc w:val="center"/>
            </w:pPr>
            <w:r>
              <w:rPr>
                <w:rStyle w:val="12TimesNewRoman12pt"/>
                <w:rFonts w:eastAsia="Century Gothic"/>
              </w:rPr>
              <w:t>Анатомо- тераиевтическо- химическая классификация (АТХ)</w:t>
            </w:r>
          </w:p>
        </w:tc>
        <w:tc>
          <w:tcPr>
            <w:tcW w:w="2208" w:type="dxa"/>
            <w:tcBorders>
              <w:top w:val="single" w:sz="4" w:space="0" w:color="auto"/>
              <w:left w:val="single" w:sz="4" w:space="0" w:color="auto"/>
            </w:tcBorders>
            <w:shd w:val="clear" w:color="auto" w:fill="FFFFFF"/>
            <w:vAlign w:val="center"/>
          </w:tcPr>
          <w:p w:rsidR="00F00C16" w:rsidRDefault="00A00C58">
            <w:pPr>
              <w:pStyle w:val="120"/>
              <w:framePr w:w="7867" w:wrap="notBeside" w:vAnchor="text" w:hAnchor="text" w:xAlign="right" w:y="1"/>
              <w:shd w:val="clear" w:color="auto" w:fill="auto"/>
              <w:spacing w:after="120" w:line="240" w:lineRule="exact"/>
              <w:ind w:left="300"/>
            </w:pPr>
            <w:r>
              <w:rPr>
                <w:rStyle w:val="12TimesNewRoman12pt"/>
                <w:rFonts w:eastAsia="Century Gothic"/>
              </w:rPr>
              <w:t>Лекарственные</w:t>
            </w:r>
          </w:p>
          <w:p w:rsidR="00F00C16" w:rsidRDefault="00A00C58">
            <w:pPr>
              <w:pStyle w:val="120"/>
              <w:framePr w:w="7867" w:wrap="notBeside" w:vAnchor="text" w:hAnchor="text" w:xAlign="right" w:y="1"/>
              <w:shd w:val="clear" w:color="auto" w:fill="auto"/>
              <w:spacing w:before="120" w:after="0" w:line="240" w:lineRule="exact"/>
              <w:jc w:val="center"/>
            </w:pPr>
            <w:r>
              <w:rPr>
                <w:rStyle w:val="12TimesNewRoman12pt"/>
                <w:rFonts w:eastAsia="Century Gothic"/>
              </w:rPr>
              <w:t>препараты</w:t>
            </w:r>
          </w:p>
        </w:tc>
        <w:tc>
          <w:tcPr>
            <w:tcW w:w="2131"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7867" w:wrap="notBeside" w:vAnchor="text" w:hAnchor="text" w:xAlign="right" w:y="1"/>
              <w:shd w:val="clear" w:color="auto" w:fill="auto"/>
              <w:spacing w:after="60" w:line="240" w:lineRule="exact"/>
              <w:ind w:left="260"/>
            </w:pPr>
            <w:r>
              <w:rPr>
                <w:rStyle w:val="12TimesNewRoman12pt"/>
                <w:rFonts w:eastAsia="Century Gothic"/>
              </w:rPr>
              <w:t>Лекарственные</w:t>
            </w:r>
          </w:p>
          <w:p w:rsidR="00F00C16" w:rsidRDefault="00A00C58">
            <w:pPr>
              <w:pStyle w:val="120"/>
              <w:framePr w:w="7867" w:wrap="notBeside" w:vAnchor="text" w:hAnchor="text" w:xAlign="right" w:y="1"/>
              <w:shd w:val="clear" w:color="auto" w:fill="auto"/>
              <w:spacing w:before="60" w:after="0" w:line="240" w:lineRule="exact"/>
              <w:jc w:val="center"/>
            </w:pPr>
            <w:r>
              <w:rPr>
                <w:rStyle w:val="12TimesNewRoman12pt"/>
                <w:rFonts w:eastAsia="Century Gothic"/>
              </w:rPr>
              <w:t>формы</w:t>
            </w:r>
          </w:p>
        </w:tc>
      </w:tr>
      <w:tr w:rsidR="00F00C16">
        <w:tblPrEx>
          <w:tblCellMar>
            <w:top w:w="0" w:type="dxa"/>
            <w:bottom w:w="0" w:type="dxa"/>
          </w:tblCellMar>
        </w:tblPrEx>
        <w:trPr>
          <w:trHeight w:hRule="exact" w:val="754"/>
          <w:jc w:val="right"/>
        </w:trPr>
        <w:tc>
          <w:tcPr>
            <w:tcW w:w="883" w:type="dxa"/>
            <w:tcBorders>
              <w:top w:val="single" w:sz="4" w:space="0" w:color="auto"/>
              <w:left w:val="single" w:sz="4" w:space="0" w:color="auto"/>
            </w:tcBorders>
            <w:shd w:val="clear" w:color="auto" w:fill="FFFFFF"/>
            <w:vAlign w:val="center"/>
          </w:tcPr>
          <w:p w:rsidR="00F00C16" w:rsidRDefault="00A00C58">
            <w:pPr>
              <w:pStyle w:val="120"/>
              <w:framePr w:w="7867" w:wrap="notBeside" w:vAnchor="text" w:hAnchor="text" w:xAlign="right" w:y="1"/>
              <w:shd w:val="clear" w:color="auto" w:fill="auto"/>
              <w:spacing w:after="0" w:line="240" w:lineRule="exact"/>
            </w:pPr>
            <w:r>
              <w:rPr>
                <w:rStyle w:val="12TimesNewRoman12pt"/>
                <w:rFonts w:eastAsia="Century Gothic"/>
                <w:lang w:val="en-US" w:eastAsia="en-US" w:bidi="en-US"/>
              </w:rPr>
              <w:t>N02AE</w:t>
            </w:r>
          </w:p>
        </w:tc>
        <w:tc>
          <w:tcPr>
            <w:tcW w:w="2645" w:type="dxa"/>
            <w:tcBorders>
              <w:top w:val="single" w:sz="4" w:space="0" w:color="auto"/>
              <w:left w:val="single" w:sz="4" w:space="0" w:color="auto"/>
            </w:tcBorders>
            <w:shd w:val="clear" w:color="auto" w:fill="FFFFFF"/>
            <w:vAlign w:val="center"/>
          </w:tcPr>
          <w:p w:rsidR="00F00C16" w:rsidRDefault="00A00C58">
            <w:pPr>
              <w:pStyle w:val="120"/>
              <w:framePr w:w="7867" w:wrap="notBeside" w:vAnchor="text" w:hAnchor="text" w:xAlign="right" w:y="1"/>
              <w:shd w:val="clear" w:color="auto" w:fill="auto"/>
              <w:spacing w:after="0" w:line="240" w:lineRule="exact"/>
            </w:pPr>
            <w:r>
              <w:rPr>
                <w:rStyle w:val="12TimesNewRoman12pt"/>
                <w:rFonts w:eastAsia="Century Gothic"/>
              </w:rPr>
              <w:t>производные орипавина</w:t>
            </w:r>
          </w:p>
        </w:tc>
        <w:tc>
          <w:tcPr>
            <w:tcW w:w="2208" w:type="dxa"/>
            <w:tcBorders>
              <w:top w:val="single" w:sz="4" w:space="0" w:color="auto"/>
              <w:left w:val="single" w:sz="4" w:space="0" w:color="auto"/>
            </w:tcBorders>
            <w:shd w:val="clear" w:color="auto" w:fill="FFFFFF"/>
            <w:vAlign w:val="center"/>
          </w:tcPr>
          <w:p w:rsidR="00F00C16" w:rsidRDefault="00A00C58">
            <w:pPr>
              <w:pStyle w:val="120"/>
              <w:framePr w:w="7867" w:wrap="notBeside" w:vAnchor="text" w:hAnchor="text" w:xAlign="right" w:y="1"/>
              <w:shd w:val="clear" w:color="auto" w:fill="auto"/>
              <w:spacing w:after="0" w:line="240" w:lineRule="exact"/>
            </w:pPr>
            <w:r>
              <w:rPr>
                <w:rStyle w:val="12TimesNewRoman12pt"/>
                <w:rFonts w:eastAsia="Century Gothic"/>
              </w:rPr>
              <w:t>бупренорфин</w:t>
            </w:r>
          </w:p>
        </w:tc>
        <w:tc>
          <w:tcPr>
            <w:tcW w:w="2131" w:type="dxa"/>
            <w:tcBorders>
              <w:top w:val="single" w:sz="4" w:space="0" w:color="auto"/>
              <w:left w:val="single" w:sz="4" w:space="0" w:color="auto"/>
              <w:right w:val="single" w:sz="4" w:space="0" w:color="auto"/>
            </w:tcBorders>
            <w:shd w:val="clear" w:color="auto" w:fill="FFFFFF"/>
            <w:vAlign w:val="bottom"/>
          </w:tcPr>
          <w:p w:rsidR="00F00C16" w:rsidRDefault="00A00C58">
            <w:pPr>
              <w:pStyle w:val="120"/>
              <w:framePr w:w="7867" w:wrap="notBeside" w:vAnchor="text" w:hAnchor="text" w:xAlign="right" w:y="1"/>
              <w:shd w:val="clear" w:color="auto" w:fill="auto"/>
              <w:spacing w:after="60" w:line="230" w:lineRule="exact"/>
            </w:pPr>
            <w:r>
              <w:rPr>
                <w:rStyle w:val="12TimesNewRoman115pt"/>
                <w:rFonts w:eastAsia="Century Gothic"/>
              </w:rPr>
              <w:t>пластырь</w:t>
            </w:r>
          </w:p>
          <w:p w:rsidR="00F00C16" w:rsidRDefault="00A00C58">
            <w:pPr>
              <w:pStyle w:val="120"/>
              <w:framePr w:w="7867" w:wrap="notBeside" w:vAnchor="text" w:hAnchor="text" w:xAlign="right" w:y="1"/>
              <w:shd w:val="clear" w:color="auto" w:fill="auto"/>
              <w:spacing w:before="60" w:after="0" w:line="240" w:lineRule="exact"/>
            </w:pPr>
            <w:r>
              <w:rPr>
                <w:rStyle w:val="12TimesNewRoman12pt"/>
                <w:rFonts w:eastAsia="Century Gothic"/>
              </w:rPr>
              <w:t>транедермальиый</w:t>
            </w:r>
          </w:p>
        </w:tc>
      </w:tr>
      <w:tr w:rsidR="00F00C16">
        <w:tblPrEx>
          <w:tblCellMar>
            <w:top w:w="0" w:type="dxa"/>
            <w:bottom w:w="0" w:type="dxa"/>
          </w:tblCellMar>
        </w:tblPrEx>
        <w:trPr>
          <w:trHeight w:hRule="exact" w:val="758"/>
          <w:jc w:val="right"/>
        </w:trPr>
        <w:tc>
          <w:tcPr>
            <w:tcW w:w="883" w:type="dxa"/>
            <w:vMerge w:val="restart"/>
            <w:tcBorders>
              <w:top w:val="single" w:sz="4" w:space="0" w:color="auto"/>
              <w:left w:val="single" w:sz="4" w:space="0" w:color="auto"/>
            </w:tcBorders>
            <w:shd w:val="clear" w:color="auto" w:fill="FFFFFF"/>
          </w:tcPr>
          <w:p w:rsidR="00F00C16" w:rsidRDefault="00A00C58">
            <w:pPr>
              <w:pStyle w:val="120"/>
              <w:framePr w:w="7867" w:wrap="notBeside" w:vAnchor="text" w:hAnchor="text" w:xAlign="right" w:y="1"/>
              <w:shd w:val="clear" w:color="auto" w:fill="auto"/>
              <w:spacing w:after="0" w:line="240" w:lineRule="exact"/>
            </w:pPr>
            <w:r>
              <w:rPr>
                <w:rStyle w:val="12TimesNewRoman12pt"/>
                <w:rFonts w:eastAsia="Century Gothic"/>
                <w:lang w:val="en-US" w:eastAsia="en-US" w:bidi="en-US"/>
              </w:rPr>
              <w:t>N02AX</w:t>
            </w:r>
          </w:p>
        </w:tc>
        <w:tc>
          <w:tcPr>
            <w:tcW w:w="2645" w:type="dxa"/>
            <w:vMerge w:val="restart"/>
            <w:tcBorders>
              <w:top w:val="single" w:sz="4" w:space="0" w:color="auto"/>
              <w:left w:val="single" w:sz="4" w:space="0" w:color="auto"/>
            </w:tcBorders>
            <w:shd w:val="clear" w:color="auto" w:fill="FFFFFF"/>
          </w:tcPr>
          <w:p w:rsidR="00F00C16" w:rsidRDefault="00A00C58">
            <w:pPr>
              <w:pStyle w:val="120"/>
              <w:framePr w:w="7867" w:wrap="notBeside" w:vAnchor="text" w:hAnchor="text" w:xAlign="right" w:y="1"/>
              <w:shd w:val="clear" w:color="auto" w:fill="auto"/>
              <w:spacing w:after="0" w:line="283" w:lineRule="exact"/>
            </w:pPr>
            <w:r>
              <w:rPr>
                <w:rStyle w:val="12TimesNewRoman12pt"/>
                <w:rFonts w:eastAsia="Century Gothic"/>
              </w:rPr>
              <w:t>анальгетики со смешанным механизмом действия</w:t>
            </w:r>
          </w:p>
        </w:tc>
        <w:tc>
          <w:tcPr>
            <w:tcW w:w="2208" w:type="dxa"/>
            <w:tcBorders>
              <w:top w:val="single" w:sz="4" w:space="0" w:color="auto"/>
              <w:left w:val="single" w:sz="4" w:space="0" w:color="auto"/>
            </w:tcBorders>
            <w:shd w:val="clear" w:color="auto" w:fill="FFFFFF"/>
            <w:vAlign w:val="bottom"/>
          </w:tcPr>
          <w:p w:rsidR="00F00C16" w:rsidRDefault="00A00C58">
            <w:pPr>
              <w:pStyle w:val="120"/>
              <w:framePr w:w="7867" w:wrap="notBeside" w:vAnchor="text" w:hAnchor="text" w:xAlign="right" w:y="1"/>
              <w:shd w:val="clear" w:color="auto" w:fill="auto"/>
              <w:spacing w:after="120" w:line="240" w:lineRule="exact"/>
            </w:pPr>
            <w:r>
              <w:rPr>
                <w:rStyle w:val="12TimesNewRoman12pt"/>
                <w:rFonts w:eastAsia="Century Gothic"/>
              </w:rPr>
              <w:t>пропионилфенилэг</w:t>
            </w:r>
          </w:p>
          <w:p w:rsidR="00F00C16" w:rsidRDefault="00A00C58">
            <w:pPr>
              <w:pStyle w:val="120"/>
              <w:framePr w:w="7867" w:wrap="notBeside" w:vAnchor="text" w:hAnchor="text" w:xAlign="right" w:y="1"/>
              <w:shd w:val="clear" w:color="auto" w:fill="auto"/>
              <w:spacing w:before="120" w:after="0" w:line="240" w:lineRule="exact"/>
            </w:pPr>
            <w:r>
              <w:rPr>
                <w:rStyle w:val="12TimesNewRoman12pt"/>
                <w:rFonts w:eastAsia="Century Gothic"/>
              </w:rPr>
              <w:t>оксиэтилпиперидин</w:t>
            </w:r>
          </w:p>
        </w:tc>
        <w:tc>
          <w:tcPr>
            <w:tcW w:w="2131" w:type="dxa"/>
            <w:tcBorders>
              <w:top w:val="single" w:sz="4" w:space="0" w:color="auto"/>
              <w:left w:val="single" w:sz="4" w:space="0" w:color="auto"/>
              <w:right w:val="single" w:sz="4" w:space="0" w:color="auto"/>
            </w:tcBorders>
            <w:shd w:val="clear" w:color="auto" w:fill="FFFFFF"/>
            <w:vAlign w:val="bottom"/>
          </w:tcPr>
          <w:p w:rsidR="00F00C16" w:rsidRDefault="00A00C58">
            <w:pPr>
              <w:pStyle w:val="120"/>
              <w:framePr w:w="7867" w:wrap="notBeside" w:vAnchor="text" w:hAnchor="text" w:xAlign="right" w:y="1"/>
              <w:shd w:val="clear" w:color="auto" w:fill="auto"/>
              <w:spacing w:after="120" w:line="240" w:lineRule="exact"/>
            </w:pPr>
            <w:r>
              <w:rPr>
                <w:rStyle w:val="12TimesNewRoman12pt"/>
                <w:rFonts w:eastAsia="Century Gothic"/>
              </w:rPr>
              <w:t>таблетки</w:t>
            </w:r>
          </w:p>
          <w:p w:rsidR="00F00C16" w:rsidRDefault="00A00C58">
            <w:pPr>
              <w:pStyle w:val="120"/>
              <w:framePr w:w="7867" w:wrap="notBeside" w:vAnchor="text" w:hAnchor="text" w:xAlign="right" w:y="1"/>
              <w:shd w:val="clear" w:color="auto" w:fill="auto"/>
              <w:spacing w:before="120" w:after="0" w:line="240" w:lineRule="exact"/>
            </w:pPr>
            <w:r>
              <w:rPr>
                <w:rStyle w:val="12TimesNewRoman12pt"/>
                <w:rFonts w:eastAsia="Century Gothic"/>
              </w:rPr>
              <w:t>защечные</w:t>
            </w:r>
          </w:p>
        </w:tc>
      </w:tr>
      <w:tr w:rsidR="00F00C16">
        <w:tblPrEx>
          <w:tblCellMar>
            <w:top w:w="0" w:type="dxa"/>
            <w:bottom w:w="0" w:type="dxa"/>
          </w:tblCellMar>
        </w:tblPrEx>
        <w:trPr>
          <w:trHeight w:hRule="exact" w:val="4176"/>
          <w:jc w:val="right"/>
        </w:trPr>
        <w:tc>
          <w:tcPr>
            <w:tcW w:w="883" w:type="dxa"/>
            <w:vMerge/>
            <w:tcBorders>
              <w:left w:val="single" w:sz="4" w:space="0" w:color="auto"/>
            </w:tcBorders>
            <w:shd w:val="clear" w:color="auto" w:fill="FFFFFF"/>
          </w:tcPr>
          <w:p w:rsidR="00F00C16" w:rsidRDefault="00F00C16">
            <w:pPr>
              <w:framePr w:w="7867" w:wrap="notBeside" w:vAnchor="text" w:hAnchor="text" w:xAlign="right" w:y="1"/>
            </w:pPr>
          </w:p>
        </w:tc>
        <w:tc>
          <w:tcPr>
            <w:tcW w:w="2645" w:type="dxa"/>
            <w:vMerge/>
            <w:tcBorders>
              <w:left w:val="single" w:sz="4" w:space="0" w:color="auto"/>
            </w:tcBorders>
            <w:shd w:val="clear" w:color="auto" w:fill="FFFFFF"/>
          </w:tcPr>
          <w:p w:rsidR="00F00C16" w:rsidRDefault="00F00C16">
            <w:pPr>
              <w:framePr w:w="7867" w:wrap="notBeside" w:vAnchor="text" w:hAnchor="text" w:xAlign="right" w:y="1"/>
            </w:pPr>
          </w:p>
        </w:tc>
        <w:tc>
          <w:tcPr>
            <w:tcW w:w="2208" w:type="dxa"/>
            <w:tcBorders>
              <w:top w:val="single" w:sz="4" w:space="0" w:color="auto"/>
              <w:left w:val="single" w:sz="4" w:space="0" w:color="auto"/>
            </w:tcBorders>
            <w:shd w:val="clear" w:color="auto" w:fill="FFFFFF"/>
          </w:tcPr>
          <w:p w:rsidR="00F00C16" w:rsidRDefault="00A00C58">
            <w:pPr>
              <w:pStyle w:val="120"/>
              <w:framePr w:w="7867" w:wrap="notBeside" w:vAnchor="text" w:hAnchor="text" w:xAlign="right" w:y="1"/>
              <w:shd w:val="clear" w:color="auto" w:fill="auto"/>
              <w:spacing w:after="0" w:line="240" w:lineRule="exact"/>
            </w:pPr>
            <w:r>
              <w:rPr>
                <w:rStyle w:val="12TimesNewRoman12pt"/>
                <w:rFonts w:eastAsia="Century Gothic"/>
              </w:rPr>
              <w:t>трамадол</w:t>
            </w:r>
          </w:p>
        </w:tc>
        <w:tc>
          <w:tcPr>
            <w:tcW w:w="2131"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7867" w:wrap="notBeside" w:vAnchor="text" w:hAnchor="text" w:xAlign="right" w:y="1"/>
              <w:shd w:val="clear" w:color="auto" w:fill="auto"/>
              <w:spacing w:after="0" w:line="283" w:lineRule="exact"/>
            </w:pPr>
            <w:r>
              <w:rPr>
                <w:rStyle w:val="12TimesNewRoman12pt"/>
                <w:rFonts w:eastAsia="Century Gothic"/>
              </w:rPr>
              <w:t>капли для приема внутрь; капсулы; раствор для инъекций; суппозитории ректальные; таблетки; таблетки пролонгирован</w:t>
            </w:r>
            <w:r>
              <w:rPr>
                <w:rStyle w:val="12TimesNewRoman12pt"/>
                <w:rFonts w:eastAsia="Century Gothic"/>
              </w:rPr>
              <w:softHyphen/>
              <w:t>ного действия, покрытые пленочной оболочкой</w:t>
            </w:r>
          </w:p>
        </w:tc>
      </w:tr>
      <w:tr w:rsidR="00F00C16">
        <w:tblPrEx>
          <w:tblCellMar>
            <w:top w:w="0" w:type="dxa"/>
            <w:bottom w:w="0" w:type="dxa"/>
          </w:tblCellMar>
        </w:tblPrEx>
        <w:trPr>
          <w:trHeight w:hRule="exact" w:val="739"/>
          <w:jc w:val="right"/>
        </w:trPr>
        <w:tc>
          <w:tcPr>
            <w:tcW w:w="883" w:type="dxa"/>
            <w:tcBorders>
              <w:top w:val="single" w:sz="4" w:space="0" w:color="auto"/>
              <w:left w:val="single" w:sz="4" w:space="0" w:color="auto"/>
            </w:tcBorders>
            <w:shd w:val="clear" w:color="auto" w:fill="FFFFFF"/>
          </w:tcPr>
          <w:p w:rsidR="00F00C16" w:rsidRDefault="00A00C58">
            <w:pPr>
              <w:pStyle w:val="120"/>
              <w:framePr w:w="7867" w:wrap="notBeside" w:vAnchor="text" w:hAnchor="text" w:xAlign="right" w:y="1"/>
              <w:shd w:val="clear" w:color="auto" w:fill="auto"/>
              <w:spacing w:after="0" w:line="240" w:lineRule="exact"/>
            </w:pPr>
            <w:r>
              <w:rPr>
                <w:rStyle w:val="12TimesNewRoman12pt"/>
                <w:rFonts w:eastAsia="Century Gothic"/>
                <w:lang w:val="en-US" w:eastAsia="en-US" w:bidi="en-US"/>
              </w:rPr>
              <w:t>N02B</w:t>
            </w:r>
          </w:p>
        </w:tc>
        <w:tc>
          <w:tcPr>
            <w:tcW w:w="2645" w:type="dxa"/>
            <w:tcBorders>
              <w:top w:val="single" w:sz="4" w:space="0" w:color="auto"/>
              <w:left w:val="single" w:sz="4" w:space="0" w:color="auto"/>
            </w:tcBorders>
            <w:shd w:val="clear" w:color="auto" w:fill="FFFFFF"/>
            <w:vAlign w:val="bottom"/>
          </w:tcPr>
          <w:p w:rsidR="00F00C16" w:rsidRDefault="00A00C58">
            <w:pPr>
              <w:pStyle w:val="120"/>
              <w:framePr w:w="7867" w:wrap="notBeside" w:vAnchor="text" w:hAnchor="text" w:xAlign="right" w:y="1"/>
              <w:shd w:val="clear" w:color="auto" w:fill="auto"/>
              <w:spacing w:after="0" w:line="288" w:lineRule="exact"/>
            </w:pPr>
            <w:r>
              <w:rPr>
                <w:rStyle w:val="12TimesNewRoman12pt"/>
                <w:rFonts w:eastAsia="Century Gothic"/>
              </w:rPr>
              <w:t>другие анальгетики и антипиретики</w:t>
            </w:r>
          </w:p>
        </w:tc>
        <w:tc>
          <w:tcPr>
            <w:tcW w:w="2208" w:type="dxa"/>
            <w:tcBorders>
              <w:top w:val="single" w:sz="4" w:space="0" w:color="auto"/>
              <w:left w:val="single" w:sz="4" w:space="0" w:color="auto"/>
            </w:tcBorders>
            <w:shd w:val="clear" w:color="auto" w:fill="FFFFFF"/>
          </w:tcPr>
          <w:p w:rsidR="00F00C16" w:rsidRDefault="00F00C16">
            <w:pPr>
              <w:framePr w:w="7867" w:wrap="notBeside" w:vAnchor="text" w:hAnchor="text" w:xAlign="right" w:y="1"/>
              <w:rPr>
                <w:sz w:val="10"/>
                <w:szCs w:val="10"/>
              </w:rPr>
            </w:pPr>
          </w:p>
        </w:tc>
        <w:tc>
          <w:tcPr>
            <w:tcW w:w="2131" w:type="dxa"/>
            <w:tcBorders>
              <w:top w:val="single" w:sz="4" w:space="0" w:color="auto"/>
              <w:left w:val="single" w:sz="4" w:space="0" w:color="auto"/>
              <w:right w:val="single" w:sz="4" w:space="0" w:color="auto"/>
            </w:tcBorders>
            <w:shd w:val="clear" w:color="auto" w:fill="FFFFFF"/>
          </w:tcPr>
          <w:p w:rsidR="00F00C16" w:rsidRDefault="00F00C16">
            <w:pPr>
              <w:framePr w:w="7867" w:wrap="notBeside" w:vAnchor="text" w:hAnchor="text" w:xAlign="right" w:y="1"/>
              <w:rPr>
                <w:sz w:val="10"/>
                <w:szCs w:val="10"/>
              </w:rPr>
            </w:pPr>
          </w:p>
        </w:tc>
      </w:tr>
      <w:tr w:rsidR="00F00C16">
        <w:tblPrEx>
          <w:tblCellMar>
            <w:top w:w="0" w:type="dxa"/>
            <w:bottom w:w="0" w:type="dxa"/>
          </w:tblCellMar>
        </w:tblPrEx>
        <w:trPr>
          <w:trHeight w:hRule="exact" w:val="3019"/>
          <w:jc w:val="right"/>
        </w:trPr>
        <w:tc>
          <w:tcPr>
            <w:tcW w:w="883" w:type="dxa"/>
            <w:tcBorders>
              <w:top w:val="single" w:sz="4" w:space="0" w:color="auto"/>
              <w:left w:val="single" w:sz="4" w:space="0" w:color="auto"/>
            </w:tcBorders>
            <w:shd w:val="clear" w:color="auto" w:fill="FFFFFF"/>
          </w:tcPr>
          <w:p w:rsidR="00F00C16" w:rsidRDefault="00A00C58">
            <w:pPr>
              <w:pStyle w:val="120"/>
              <w:framePr w:w="7867" w:wrap="notBeside" w:vAnchor="text" w:hAnchor="text" w:xAlign="right" w:y="1"/>
              <w:shd w:val="clear" w:color="auto" w:fill="auto"/>
              <w:spacing w:after="0" w:line="240" w:lineRule="exact"/>
            </w:pPr>
            <w:r>
              <w:rPr>
                <w:rStyle w:val="12TimesNewRoman12pt"/>
                <w:rFonts w:eastAsia="Century Gothic"/>
                <w:lang w:val="en-US" w:eastAsia="en-US" w:bidi="en-US"/>
              </w:rPr>
              <w:t>N02BA</w:t>
            </w:r>
          </w:p>
        </w:tc>
        <w:tc>
          <w:tcPr>
            <w:tcW w:w="2645" w:type="dxa"/>
            <w:tcBorders>
              <w:top w:val="single" w:sz="4" w:space="0" w:color="auto"/>
              <w:left w:val="single" w:sz="4" w:space="0" w:color="auto"/>
            </w:tcBorders>
            <w:shd w:val="clear" w:color="auto" w:fill="FFFFFF"/>
          </w:tcPr>
          <w:p w:rsidR="00F00C16" w:rsidRDefault="00A00C58">
            <w:pPr>
              <w:pStyle w:val="120"/>
              <w:framePr w:w="7867" w:wrap="notBeside" w:vAnchor="text" w:hAnchor="text" w:xAlign="right" w:y="1"/>
              <w:shd w:val="clear" w:color="auto" w:fill="auto"/>
              <w:spacing w:after="0" w:line="288" w:lineRule="exact"/>
            </w:pPr>
            <w:r>
              <w:rPr>
                <w:rStyle w:val="12TimesNewRoman12pt"/>
                <w:rFonts w:eastAsia="Century Gothic"/>
              </w:rPr>
              <w:t>салициловая кислота и се производные</w:t>
            </w:r>
          </w:p>
        </w:tc>
        <w:tc>
          <w:tcPr>
            <w:tcW w:w="2208" w:type="dxa"/>
            <w:tcBorders>
              <w:top w:val="single" w:sz="4" w:space="0" w:color="auto"/>
              <w:left w:val="single" w:sz="4" w:space="0" w:color="auto"/>
            </w:tcBorders>
            <w:shd w:val="clear" w:color="auto" w:fill="FFFFFF"/>
          </w:tcPr>
          <w:p w:rsidR="00F00C16" w:rsidRDefault="00A00C58">
            <w:pPr>
              <w:pStyle w:val="120"/>
              <w:framePr w:w="7867" w:wrap="notBeside" w:vAnchor="text" w:hAnchor="text" w:xAlign="right" w:y="1"/>
              <w:shd w:val="clear" w:color="auto" w:fill="auto"/>
              <w:spacing w:after="120" w:line="240" w:lineRule="exact"/>
            </w:pPr>
            <w:r>
              <w:rPr>
                <w:rStyle w:val="12TimesNewRoman12pt"/>
                <w:rFonts w:eastAsia="Century Gothic"/>
              </w:rPr>
              <w:t>ацетилсалициловая</w:t>
            </w:r>
          </w:p>
          <w:p w:rsidR="00F00C16" w:rsidRDefault="00A00C58">
            <w:pPr>
              <w:pStyle w:val="120"/>
              <w:framePr w:w="7867" w:wrap="notBeside" w:vAnchor="text" w:hAnchor="text" w:xAlign="right" w:y="1"/>
              <w:shd w:val="clear" w:color="auto" w:fill="auto"/>
              <w:spacing w:before="120" w:after="0" w:line="240" w:lineRule="exact"/>
            </w:pPr>
            <w:r>
              <w:rPr>
                <w:rStyle w:val="12TimesNewRoman12pt"/>
                <w:rFonts w:eastAsia="Century Gothic"/>
              </w:rPr>
              <w:t>кислота</w:t>
            </w:r>
          </w:p>
        </w:tc>
        <w:tc>
          <w:tcPr>
            <w:tcW w:w="2131"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7867" w:wrap="notBeside" w:vAnchor="text" w:hAnchor="text" w:xAlign="right" w:y="1"/>
              <w:shd w:val="clear" w:color="auto" w:fill="auto"/>
              <w:spacing w:after="0" w:line="283" w:lineRule="exact"/>
            </w:pPr>
            <w:r>
              <w:rPr>
                <w:rStyle w:val="12TimesNewRoman12pt"/>
                <w:rFonts w:eastAsia="Century Gothic"/>
              </w:rPr>
              <w:t>таблетки; таблетки, покрытые кишечнораствори- мой оболочкой; таблетки, покрытые кишечнораствори</w:t>
            </w:r>
            <w:r>
              <w:rPr>
                <w:rStyle w:val="12TimesNewRoman12pt"/>
                <w:rFonts w:eastAsia="Century Gothic"/>
              </w:rPr>
              <w:softHyphen/>
              <w:t>мой пленочной оболочкой</w:t>
            </w:r>
          </w:p>
        </w:tc>
      </w:tr>
      <w:tr w:rsidR="00F00C16">
        <w:tblPrEx>
          <w:tblCellMar>
            <w:top w:w="0" w:type="dxa"/>
            <w:bottom w:w="0" w:type="dxa"/>
          </w:tblCellMar>
        </w:tblPrEx>
        <w:trPr>
          <w:trHeight w:hRule="exact" w:val="1070"/>
          <w:jc w:val="right"/>
        </w:trPr>
        <w:tc>
          <w:tcPr>
            <w:tcW w:w="883" w:type="dxa"/>
            <w:tcBorders>
              <w:top w:val="single" w:sz="4" w:space="0" w:color="auto"/>
              <w:left w:val="single" w:sz="4" w:space="0" w:color="auto"/>
              <w:bottom w:val="single" w:sz="4" w:space="0" w:color="auto"/>
            </w:tcBorders>
            <w:shd w:val="clear" w:color="auto" w:fill="FFFFFF"/>
          </w:tcPr>
          <w:p w:rsidR="00F00C16" w:rsidRDefault="00A00C58">
            <w:pPr>
              <w:pStyle w:val="120"/>
              <w:framePr w:w="7867" w:wrap="notBeside" w:vAnchor="text" w:hAnchor="text" w:xAlign="right" w:y="1"/>
              <w:shd w:val="clear" w:color="auto" w:fill="auto"/>
              <w:spacing w:after="0" w:line="240" w:lineRule="exact"/>
            </w:pPr>
            <w:r>
              <w:rPr>
                <w:rStyle w:val="12TimesNewRoman12pt"/>
                <w:rFonts w:eastAsia="Century Gothic"/>
                <w:lang w:val="en-US" w:eastAsia="en-US" w:bidi="en-US"/>
              </w:rPr>
              <w:t>N02BE</w:t>
            </w:r>
          </w:p>
        </w:tc>
        <w:tc>
          <w:tcPr>
            <w:tcW w:w="2645" w:type="dxa"/>
            <w:tcBorders>
              <w:top w:val="single" w:sz="4" w:space="0" w:color="auto"/>
              <w:left w:val="single" w:sz="4" w:space="0" w:color="auto"/>
              <w:bottom w:val="single" w:sz="4" w:space="0" w:color="auto"/>
            </w:tcBorders>
            <w:shd w:val="clear" w:color="auto" w:fill="FFFFFF"/>
          </w:tcPr>
          <w:p w:rsidR="00F00C16" w:rsidRDefault="00A00C58">
            <w:pPr>
              <w:pStyle w:val="120"/>
              <w:framePr w:w="7867" w:wrap="notBeside" w:vAnchor="text" w:hAnchor="text" w:xAlign="right" w:y="1"/>
              <w:shd w:val="clear" w:color="auto" w:fill="auto"/>
              <w:spacing w:after="0" w:line="240" w:lineRule="exact"/>
            </w:pPr>
            <w:r>
              <w:rPr>
                <w:rStyle w:val="12TimesNewRoman12pt"/>
                <w:rFonts w:eastAsia="Century Gothic"/>
              </w:rPr>
              <w:t>анилиды</w:t>
            </w:r>
          </w:p>
        </w:tc>
        <w:tc>
          <w:tcPr>
            <w:tcW w:w="2208" w:type="dxa"/>
            <w:tcBorders>
              <w:top w:val="single" w:sz="4" w:space="0" w:color="auto"/>
              <w:left w:val="single" w:sz="4" w:space="0" w:color="auto"/>
              <w:bottom w:val="single" w:sz="4" w:space="0" w:color="auto"/>
            </w:tcBorders>
            <w:shd w:val="clear" w:color="auto" w:fill="FFFFFF"/>
          </w:tcPr>
          <w:p w:rsidR="00F00C16" w:rsidRDefault="00A00C58">
            <w:pPr>
              <w:pStyle w:val="120"/>
              <w:framePr w:w="7867" w:wrap="notBeside" w:vAnchor="text" w:hAnchor="text" w:xAlign="right" w:y="1"/>
              <w:shd w:val="clear" w:color="auto" w:fill="auto"/>
              <w:spacing w:after="0" w:line="240" w:lineRule="exact"/>
            </w:pPr>
            <w:r>
              <w:rPr>
                <w:rStyle w:val="12TimesNewRoman12pt"/>
                <w:rFonts w:eastAsia="Century Gothic"/>
              </w:rPr>
              <w:t>парацетамол</w:t>
            </w:r>
          </w:p>
        </w:tc>
        <w:tc>
          <w:tcPr>
            <w:tcW w:w="2131" w:type="dxa"/>
            <w:tcBorders>
              <w:top w:val="single" w:sz="4" w:space="0" w:color="auto"/>
              <w:left w:val="single" w:sz="4" w:space="0" w:color="auto"/>
              <w:bottom w:val="single" w:sz="4" w:space="0" w:color="auto"/>
              <w:right w:val="single" w:sz="4" w:space="0" w:color="auto"/>
            </w:tcBorders>
            <w:shd w:val="clear" w:color="auto" w:fill="FFFFFF"/>
            <w:vAlign w:val="center"/>
          </w:tcPr>
          <w:p w:rsidR="00F00C16" w:rsidRDefault="00A00C58">
            <w:pPr>
              <w:pStyle w:val="120"/>
              <w:framePr w:w="7867" w:wrap="notBeside" w:vAnchor="text" w:hAnchor="text" w:xAlign="right" w:y="1"/>
              <w:shd w:val="clear" w:color="auto" w:fill="auto"/>
              <w:spacing w:after="0" w:line="283" w:lineRule="exact"/>
            </w:pPr>
            <w:r>
              <w:rPr>
                <w:rStyle w:val="12TimesNewRoman12pt"/>
                <w:rFonts w:eastAsia="Century Gothic"/>
              </w:rPr>
              <w:t>гранулы для приготовления суспензии для</w:t>
            </w:r>
          </w:p>
        </w:tc>
      </w:tr>
    </w:tbl>
    <w:p w:rsidR="00F00C16" w:rsidRDefault="00F00C16">
      <w:pPr>
        <w:framePr w:w="7867" w:wrap="notBeside" w:vAnchor="text" w:hAnchor="text" w:xAlign="right" w:y="1"/>
        <w:rPr>
          <w:sz w:val="2"/>
          <w:szCs w:val="2"/>
        </w:rPr>
      </w:pPr>
    </w:p>
    <w:p w:rsidR="00F00C16" w:rsidRDefault="00F00C16">
      <w:pPr>
        <w:rPr>
          <w:sz w:val="2"/>
          <w:szCs w:val="2"/>
        </w:rPr>
      </w:pPr>
    </w:p>
    <w:tbl>
      <w:tblPr>
        <w:tblOverlap w:val="never"/>
        <w:tblW w:w="0" w:type="auto"/>
        <w:jc w:val="right"/>
        <w:tblLayout w:type="fixed"/>
        <w:tblCellMar>
          <w:left w:w="10" w:type="dxa"/>
          <w:right w:w="10" w:type="dxa"/>
        </w:tblCellMar>
        <w:tblLook w:val="04A0" w:firstRow="1" w:lastRow="0" w:firstColumn="1" w:lastColumn="0" w:noHBand="0" w:noVBand="1"/>
      </w:tblPr>
      <w:tblGrid>
        <w:gridCol w:w="878"/>
        <w:gridCol w:w="2635"/>
        <w:gridCol w:w="2222"/>
        <w:gridCol w:w="2122"/>
      </w:tblGrid>
      <w:tr w:rsidR="00F00C16">
        <w:tblPrEx>
          <w:tblCellMar>
            <w:top w:w="0" w:type="dxa"/>
            <w:bottom w:w="0" w:type="dxa"/>
          </w:tblCellMar>
        </w:tblPrEx>
        <w:trPr>
          <w:trHeight w:hRule="exact" w:val="1354"/>
          <w:jc w:val="right"/>
        </w:trPr>
        <w:tc>
          <w:tcPr>
            <w:tcW w:w="878" w:type="dxa"/>
            <w:tcBorders>
              <w:top w:val="single" w:sz="4" w:space="0" w:color="auto"/>
              <w:left w:val="single" w:sz="4" w:space="0" w:color="auto"/>
            </w:tcBorders>
            <w:shd w:val="clear" w:color="auto" w:fill="FFFFFF"/>
            <w:vAlign w:val="center"/>
          </w:tcPr>
          <w:p w:rsidR="00F00C16" w:rsidRDefault="00A00C58">
            <w:pPr>
              <w:pStyle w:val="120"/>
              <w:framePr w:w="7858" w:wrap="notBeside" w:vAnchor="text" w:hAnchor="text" w:xAlign="right" w:y="1"/>
              <w:shd w:val="clear" w:color="auto" w:fill="auto"/>
              <w:spacing w:after="60" w:line="240" w:lineRule="exact"/>
              <w:ind w:left="220"/>
            </w:pPr>
            <w:r>
              <w:rPr>
                <w:rStyle w:val="12TimesNewRoman12pt"/>
                <w:rFonts w:eastAsia="Century Gothic"/>
              </w:rPr>
              <w:lastRenderedPageBreak/>
              <w:t>Код</w:t>
            </w:r>
          </w:p>
          <w:p w:rsidR="00F00C16" w:rsidRDefault="00A00C58">
            <w:pPr>
              <w:pStyle w:val="120"/>
              <w:framePr w:w="7858" w:wrap="notBeside" w:vAnchor="text" w:hAnchor="text" w:xAlign="right" w:y="1"/>
              <w:shd w:val="clear" w:color="auto" w:fill="auto"/>
              <w:spacing w:before="60" w:after="0" w:line="240" w:lineRule="exact"/>
              <w:ind w:left="220"/>
            </w:pPr>
            <w:r>
              <w:rPr>
                <w:rStyle w:val="12TimesNewRoman12pt"/>
                <w:rFonts w:eastAsia="Century Gothic"/>
                <w:lang w:val="en-US" w:eastAsia="en-US" w:bidi="en-US"/>
              </w:rPr>
              <w:t>ATX</w:t>
            </w:r>
          </w:p>
        </w:tc>
        <w:tc>
          <w:tcPr>
            <w:tcW w:w="2635" w:type="dxa"/>
            <w:tcBorders>
              <w:top w:val="single" w:sz="4" w:space="0" w:color="auto"/>
              <w:left w:val="single" w:sz="4" w:space="0" w:color="auto"/>
            </w:tcBorders>
            <w:shd w:val="clear" w:color="auto" w:fill="FFFFFF"/>
            <w:vAlign w:val="bottom"/>
          </w:tcPr>
          <w:p w:rsidR="00F00C16" w:rsidRDefault="00A00C58">
            <w:pPr>
              <w:pStyle w:val="120"/>
              <w:framePr w:w="7858" w:wrap="notBeside" w:vAnchor="text" w:hAnchor="text" w:xAlign="right" w:y="1"/>
              <w:shd w:val="clear" w:color="auto" w:fill="auto"/>
              <w:spacing w:after="0" w:line="288" w:lineRule="exact"/>
              <w:jc w:val="center"/>
            </w:pPr>
            <w:r>
              <w:rPr>
                <w:rStyle w:val="12TimesNewRoman12pt"/>
                <w:rFonts w:eastAsia="Century Gothic"/>
              </w:rPr>
              <w:t>Анатомо</w:t>
            </w:r>
            <w:r>
              <w:rPr>
                <w:rStyle w:val="12TimesNewRoman12pt"/>
                <w:rFonts w:eastAsia="Century Gothic"/>
              </w:rPr>
              <w:softHyphen/>
              <w:t xml:space="preserve">терапевтическо- химическая классификация </w:t>
            </w:r>
            <w:r>
              <w:rPr>
                <w:rStyle w:val="12TimesNewRoman12pt"/>
                <w:rFonts w:eastAsia="Century Gothic"/>
                <w:lang w:val="en-US" w:eastAsia="en-US" w:bidi="en-US"/>
              </w:rPr>
              <w:t>(ATX)</w:t>
            </w:r>
          </w:p>
        </w:tc>
        <w:tc>
          <w:tcPr>
            <w:tcW w:w="2222" w:type="dxa"/>
            <w:tcBorders>
              <w:top w:val="single" w:sz="4" w:space="0" w:color="auto"/>
              <w:left w:val="single" w:sz="4" w:space="0" w:color="auto"/>
            </w:tcBorders>
            <w:shd w:val="clear" w:color="auto" w:fill="FFFFFF"/>
            <w:vAlign w:val="center"/>
          </w:tcPr>
          <w:p w:rsidR="00F00C16" w:rsidRDefault="00A00C58">
            <w:pPr>
              <w:pStyle w:val="120"/>
              <w:framePr w:w="7858" w:wrap="notBeside" w:vAnchor="text" w:hAnchor="text" w:xAlign="right" w:y="1"/>
              <w:shd w:val="clear" w:color="auto" w:fill="auto"/>
              <w:spacing w:after="120" w:line="240" w:lineRule="exact"/>
              <w:ind w:left="320"/>
            </w:pPr>
            <w:r>
              <w:rPr>
                <w:rStyle w:val="12TimesNewRoman12pt"/>
                <w:rFonts w:eastAsia="Century Gothic"/>
              </w:rPr>
              <w:t>Лекарственные</w:t>
            </w:r>
          </w:p>
          <w:p w:rsidR="00F00C16" w:rsidRDefault="00A00C58">
            <w:pPr>
              <w:pStyle w:val="120"/>
              <w:framePr w:w="7858" w:wrap="notBeside" w:vAnchor="text" w:hAnchor="text" w:xAlign="right" w:y="1"/>
              <w:shd w:val="clear" w:color="auto" w:fill="auto"/>
              <w:spacing w:before="120" w:after="0" w:line="240" w:lineRule="exact"/>
              <w:jc w:val="center"/>
            </w:pPr>
            <w:r>
              <w:rPr>
                <w:rStyle w:val="12TimesNewRoman12pt"/>
                <w:rFonts w:eastAsia="Century Gothic"/>
              </w:rPr>
              <w:t>препараты</w:t>
            </w:r>
          </w:p>
        </w:tc>
        <w:tc>
          <w:tcPr>
            <w:tcW w:w="2122"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7858" w:wrap="notBeside" w:vAnchor="text" w:hAnchor="text" w:xAlign="right" w:y="1"/>
              <w:shd w:val="clear" w:color="auto" w:fill="auto"/>
              <w:spacing w:after="60" w:line="240" w:lineRule="exact"/>
              <w:ind w:left="240"/>
            </w:pPr>
            <w:r>
              <w:rPr>
                <w:rStyle w:val="12TimesNewRoman12pt"/>
                <w:rFonts w:eastAsia="Century Gothic"/>
              </w:rPr>
              <w:t>Лекарственные</w:t>
            </w:r>
          </w:p>
          <w:p w:rsidR="00F00C16" w:rsidRDefault="00A00C58">
            <w:pPr>
              <w:pStyle w:val="120"/>
              <w:framePr w:w="7858" w:wrap="notBeside" w:vAnchor="text" w:hAnchor="text" w:xAlign="right" w:y="1"/>
              <w:shd w:val="clear" w:color="auto" w:fill="auto"/>
              <w:spacing w:before="60" w:after="0" w:line="240" w:lineRule="exact"/>
              <w:jc w:val="center"/>
            </w:pPr>
            <w:r>
              <w:rPr>
                <w:rStyle w:val="12TimesNewRoman12pt"/>
                <w:rFonts w:eastAsia="Century Gothic"/>
              </w:rPr>
              <w:t>формы</w:t>
            </w:r>
          </w:p>
        </w:tc>
      </w:tr>
      <w:tr w:rsidR="00F00C16">
        <w:tblPrEx>
          <w:tblCellMar>
            <w:top w:w="0" w:type="dxa"/>
            <w:bottom w:w="0" w:type="dxa"/>
          </w:tblCellMar>
        </w:tblPrEx>
        <w:trPr>
          <w:trHeight w:hRule="exact" w:val="5894"/>
          <w:jc w:val="right"/>
        </w:trPr>
        <w:tc>
          <w:tcPr>
            <w:tcW w:w="878" w:type="dxa"/>
            <w:tcBorders>
              <w:top w:val="single" w:sz="4" w:space="0" w:color="auto"/>
              <w:left w:val="single" w:sz="4" w:space="0" w:color="auto"/>
            </w:tcBorders>
            <w:shd w:val="clear" w:color="auto" w:fill="FFFFFF"/>
          </w:tcPr>
          <w:p w:rsidR="00F00C16" w:rsidRDefault="00F00C16">
            <w:pPr>
              <w:framePr w:w="7858" w:wrap="notBeside" w:vAnchor="text" w:hAnchor="text" w:xAlign="right" w:y="1"/>
              <w:rPr>
                <w:sz w:val="10"/>
                <w:szCs w:val="10"/>
              </w:rPr>
            </w:pPr>
          </w:p>
        </w:tc>
        <w:tc>
          <w:tcPr>
            <w:tcW w:w="2635" w:type="dxa"/>
            <w:tcBorders>
              <w:top w:val="single" w:sz="4" w:space="0" w:color="auto"/>
              <w:left w:val="single" w:sz="4" w:space="0" w:color="auto"/>
            </w:tcBorders>
            <w:shd w:val="clear" w:color="auto" w:fill="FFFFFF"/>
          </w:tcPr>
          <w:p w:rsidR="00F00C16" w:rsidRDefault="00F00C16">
            <w:pPr>
              <w:framePr w:w="7858" w:wrap="notBeside" w:vAnchor="text" w:hAnchor="text" w:xAlign="right" w:y="1"/>
              <w:rPr>
                <w:sz w:val="10"/>
                <w:szCs w:val="10"/>
              </w:rPr>
            </w:pPr>
          </w:p>
        </w:tc>
        <w:tc>
          <w:tcPr>
            <w:tcW w:w="2222" w:type="dxa"/>
            <w:tcBorders>
              <w:top w:val="single" w:sz="4" w:space="0" w:color="auto"/>
              <w:left w:val="single" w:sz="4" w:space="0" w:color="auto"/>
            </w:tcBorders>
            <w:shd w:val="clear" w:color="auto" w:fill="FFFFFF"/>
          </w:tcPr>
          <w:p w:rsidR="00F00C16" w:rsidRDefault="00F00C16">
            <w:pPr>
              <w:framePr w:w="7858" w:wrap="notBeside" w:vAnchor="text" w:hAnchor="text" w:xAlign="right" w:y="1"/>
              <w:rPr>
                <w:sz w:val="10"/>
                <w:szCs w:val="10"/>
              </w:rPr>
            </w:pPr>
          </w:p>
        </w:tc>
        <w:tc>
          <w:tcPr>
            <w:tcW w:w="2122"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7858" w:wrap="notBeside" w:vAnchor="text" w:hAnchor="text" w:xAlign="right" w:y="1"/>
              <w:shd w:val="clear" w:color="auto" w:fill="auto"/>
              <w:spacing w:after="0" w:line="283" w:lineRule="exact"/>
            </w:pPr>
            <w:r>
              <w:rPr>
                <w:rStyle w:val="12TimesNewRoman12pt"/>
                <w:rFonts w:eastAsia="Century Gothic"/>
              </w:rPr>
              <w:t>приема внутрь; раствор для инфузий; сироп;</w:t>
            </w:r>
          </w:p>
          <w:p w:rsidR="00F00C16" w:rsidRDefault="00A00C58">
            <w:pPr>
              <w:pStyle w:val="120"/>
              <w:framePr w:w="7858" w:wrap="notBeside" w:vAnchor="text" w:hAnchor="text" w:xAlign="right" w:y="1"/>
              <w:shd w:val="clear" w:color="auto" w:fill="auto"/>
              <w:spacing w:after="0" w:line="283" w:lineRule="exact"/>
            </w:pPr>
            <w:r>
              <w:rPr>
                <w:rStyle w:val="12TimesNewRoman12pt"/>
                <w:rFonts w:eastAsia="Century Gothic"/>
              </w:rPr>
              <w:t>сироп (для детей); суппозитории ректальные; суппозитории ректальные (для детей); суспензия для приема внутрь; суспензия для приема внутрь (для детей); таблетки; таблетки, покрытые пленочной оболочкой</w:t>
            </w:r>
          </w:p>
        </w:tc>
      </w:tr>
      <w:tr w:rsidR="00F00C16">
        <w:tblPrEx>
          <w:tblCellMar>
            <w:top w:w="0" w:type="dxa"/>
            <w:bottom w:w="0" w:type="dxa"/>
          </w:tblCellMar>
        </w:tblPrEx>
        <w:trPr>
          <w:trHeight w:hRule="exact" w:val="754"/>
          <w:jc w:val="right"/>
        </w:trPr>
        <w:tc>
          <w:tcPr>
            <w:tcW w:w="878" w:type="dxa"/>
            <w:tcBorders>
              <w:top w:val="single" w:sz="4" w:space="0" w:color="auto"/>
              <w:left w:val="single" w:sz="4" w:space="0" w:color="auto"/>
            </w:tcBorders>
            <w:shd w:val="clear" w:color="auto" w:fill="FFFFFF"/>
          </w:tcPr>
          <w:p w:rsidR="00F00C16" w:rsidRDefault="00A00C58">
            <w:pPr>
              <w:pStyle w:val="120"/>
              <w:framePr w:w="7858" w:wrap="notBeside" w:vAnchor="text" w:hAnchor="text" w:xAlign="right" w:y="1"/>
              <w:shd w:val="clear" w:color="auto" w:fill="auto"/>
              <w:spacing w:after="0" w:line="240" w:lineRule="exact"/>
              <w:ind w:left="220"/>
            </w:pPr>
            <w:r>
              <w:rPr>
                <w:rStyle w:val="12TimesNewRoman12pt"/>
                <w:rFonts w:eastAsia="Century Gothic"/>
                <w:lang w:val="en-US" w:eastAsia="en-US" w:bidi="en-US"/>
              </w:rPr>
              <w:t>N03</w:t>
            </w:r>
          </w:p>
        </w:tc>
        <w:tc>
          <w:tcPr>
            <w:tcW w:w="2635" w:type="dxa"/>
            <w:tcBorders>
              <w:top w:val="single" w:sz="4" w:space="0" w:color="auto"/>
              <w:left w:val="single" w:sz="4" w:space="0" w:color="auto"/>
            </w:tcBorders>
            <w:shd w:val="clear" w:color="auto" w:fill="FFFFFF"/>
            <w:vAlign w:val="bottom"/>
          </w:tcPr>
          <w:p w:rsidR="00F00C16" w:rsidRDefault="00A00C58">
            <w:pPr>
              <w:pStyle w:val="120"/>
              <w:framePr w:w="7858" w:wrap="notBeside" w:vAnchor="text" w:hAnchor="text" w:xAlign="right" w:y="1"/>
              <w:shd w:val="clear" w:color="auto" w:fill="auto"/>
              <w:spacing w:after="120" w:line="240" w:lineRule="exact"/>
            </w:pPr>
            <w:r>
              <w:rPr>
                <w:rStyle w:val="12TimesNewRoman12pt"/>
                <w:rFonts w:eastAsia="Century Gothic"/>
              </w:rPr>
              <w:t>противоэпилептические</w:t>
            </w:r>
          </w:p>
          <w:p w:rsidR="00F00C16" w:rsidRDefault="00A00C58">
            <w:pPr>
              <w:pStyle w:val="120"/>
              <w:framePr w:w="7858" w:wrap="notBeside" w:vAnchor="text" w:hAnchor="text" w:xAlign="right" w:y="1"/>
              <w:shd w:val="clear" w:color="auto" w:fill="auto"/>
              <w:spacing w:before="120" w:after="0" w:line="240" w:lineRule="exact"/>
            </w:pPr>
            <w:r>
              <w:rPr>
                <w:rStyle w:val="12TimesNewRoman12pt"/>
                <w:rFonts w:eastAsia="Century Gothic"/>
              </w:rPr>
              <w:t>препараты</w:t>
            </w:r>
          </w:p>
        </w:tc>
        <w:tc>
          <w:tcPr>
            <w:tcW w:w="2222" w:type="dxa"/>
            <w:tcBorders>
              <w:top w:val="single" w:sz="4" w:space="0" w:color="auto"/>
              <w:left w:val="single" w:sz="4" w:space="0" w:color="auto"/>
            </w:tcBorders>
            <w:shd w:val="clear" w:color="auto" w:fill="FFFFFF"/>
          </w:tcPr>
          <w:p w:rsidR="00F00C16" w:rsidRDefault="00F00C16">
            <w:pPr>
              <w:framePr w:w="7858" w:wrap="notBeside" w:vAnchor="text" w:hAnchor="text" w:xAlign="right" w:y="1"/>
              <w:rPr>
                <w:sz w:val="10"/>
                <w:szCs w:val="10"/>
              </w:rPr>
            </w:pPr>
          </w:p>
        </w:tc>
        <w:tc>
          <w:tcPr>
            <w:tcW w:w="2122" w:type="dxa"/>
            <w:tcBorders>
              <w:top w:val="single" w:sz="4" w:space="0" w:color="auto"/>
              <w:left w:val="single" w:sz="4" w:space="0" w:color="auto"/>
              <w:right w:val="single" w:sz="4" w:space="0" w:color="auto"/>
            </w:tcBorders>
            <w:shd w:val="clear" w:color="auto" w:fill="FFFFFF"/>
          </w:tcPr>
          <w:p w:rsidR="00F00C16" w:rsidRDefault="00F00C16">
            <w:pPr>
              <w:framePr w:w="7858" w:wrap="notBeside" w:vAnchor="text" w:hAnchor="text" w:xAlign="right" w:y="1"/>
              <w:rPr>
                <w:sz w:val="10"/>
                <w:szCs w:val="10"/>
              </w:rPr>
            </w:pPr>
          </w:p>
        </w:tc>
      </w:tr>
      <w:tr w:rsidR="00F00C16">
        <w:tblPrEx>
          <w:tblCellMar>
            <w:top w:w="0" w:type="dxa"/>
            <w:bottom w:w="0" w:type="dxa"/>
          </w:tblCellMar>
        </w:tblPrEx>
        <w:trPr>
          <w:trHeight w:hRule="exact" w:val="744"/>
          <w:jc w:val="right"/>
        </w:trPr>
        <w:tc>
          <w:tcPr>
            <w:tcW w:w="878" w:type="dxa"/>
            <w:tcBorders>
              <w:top w:val="single" w:sz="4" w:space="0" w:color="auto"/>
              <w:left w:val="single" w:sz="4" w:space="0" w:color="auto"/>
            </w:tcBorders>
            <w:shd w:val="clear" w:color="auto" w:fill="FFFFFF"/>
          </w:tcPr>
          <w:p w:rsidR="00F00C16" w:rsidRDefault="00A00C58">
            <w:pPr>
              <w:pStyle w:val="120"/>
              <w:framePr w:w="7858" w:wrap="notBeside" w:vAnchor="text" w:hAnchor="text" w:xAlign="right" w:y="1"/>
              <w:shd w:val="clear" w:color="auto" w:fill="auto"/>
              <w:spacing w:after="0" w:line="240" w:lineRule="exact"/>
              <w:ind w:left="220"/>
            </w:pPr>
            <w:r>
              <w:rPr>
                <w:rStyle w:val="12TimesNewRoman12pt"/>
                <w:rFonts w:eastAsia="Century Gothic"/>
                <w:lang w:val="en-US" w:eastAsia="en-US" w:bidi="en-US"/>
              </w:rPr>
              <w:t>N03 A</w:t>
            </w:r>
          </w:p>
        </w:tc>
        <w:tc>
          <w:tcPr>
            <w:tcW w:w="2635" w:type="dxa"/>
            <w:tcBorders>
              <w:top w:val="single" w:sz="4" w:space="0" w:color="auto"/>
              <w:left w:val="single" w:sz="4" w:space="0" w:color="auto"/>
            </w:tcBorders>
            <w:shd w:val="clear" w:color="auto" w:fill="FFFFFF"/>
            <w:vAlign w:val="bottom"/>
          </w:tcPr>
          <w:p w:rsidR="00F00C16" w:rsidRDefault="00A00C58">
            <w:pPr>
              <w:pStyle w:val="120"/>
              <w:framePr w:w="7858" w:wrap="notBeside" w:vAnchor="text" w:hAnchor="text" w:xAlign="right" w:y="1"/>
              <w:shd w:val="clear" w:color="auto" w:fill="auto"/>
              <w:spacing w:after="120" w:line="240" w:lineRule="exact"/>
            </w:pPr>
            <w:r>
              <w:rPr>
                <w:rStyle w:val="12TimesNewRoman12pt"/>
                <w:rFonts w:eastAsia="Century Gothic"/>
              </w:rPr>
              <w:t>противоэпилептические</w:t>
            </w:r>
          </w:p>
          <w:p w:rsidR="00F00C16" w:rsidRDefault="00A00C58">
            <w:pPr>
              <w:pStyle w:val="120"/>
              <w:framePr w:w="7858" w:wrap="notBeside" w:vAnchor="text" w:hAnchor="text" w:xAlign="right" w:y="1"/>
              <w:shd w:val="clear" w:color="auto" w:fill="auto"/>
              <w:spacing w:before="120" w:after="0" w:line="240" w:lineRule="exact"/>
            </w:pPr>
            <w:r>
              <w:rPr>
                <w:rStyle w:val="12TimesNewRoman12pt"/>
                <w:rFonts w:eastAsia="Century Gothic"/>
              </w:rPr>
              <w:t>препараты</w:t>
            </w:r>
          </w:p>
        </w:tc>
        <w:tc>
          <w:tcPr>
            <w:tcW w:w="2222" w:type="dxa"/>
            <w:tcBorders>
              <w:top w:val="single" w:sz="4" w:space="0" w:color="auto"/>
              <w:left w:val="single" w:sz="4" w:space="0" w:color="auto"/>
            </w:tcBorders>
            <w:shd w:val="clear" w:color="auto" w:fill="FFFFFF"/>
          </w:tcPr>
          <w:p w:rsidR="00F00C16" w:rsidRDefault="00F00C16">
            <w:pPr>
              <w:framePr w:w="7858" w:wrap="notBeside" w:vAnchor="text" w:hAnchor="text" w:xAlign="right" w:y="1"/>
              <w:rPr>
                <w:sz w:val="10"/>
                <w:szCs w:val="10"/>
              </w:rPr>
            </w:pPr>
          </w:p>
        </w:tc>
        <w:tc>
          <w:tcPr>
            <w:tcW w:w="2122" w:type="dxa"/>
            <w:tcBorders>
              <w:top w:val="single" w:sz="4" w:space="0" w:color="auto"/>
              <w:left w:val="single" w:sz="4" w:space="0" w:color="auto"/>
              <w:right w:val="single" w:sz="4" w:space="0" w:color="auto"/>
            </w:tcBorders>
            <w:shd w:val="clear" w:color="auto" w:fill="FFFFFF"/>
          </w:tcPr>
          <w:p w:rsidR="00F00C16" w:rsidRDefault="00F00C16">
            <w:pPr>
              <w:framePr w:w="7858" w:wrap="notBeside" w:vAnchor="text" w:hAnchor="text" w:xAlign="right" w:y="1"/>
              <w:rPr>
                <w:sz w:val="10"/>
                <w:szCs w:val="10"/>
              </w:rPr>
            </w:pPr>
          </w:p>
        </w:tc>
      </w:tr>
      <w:tr w:rsidR="00F00C16">
        <w:tblPrEx>
          <w:tblCellMar>
            <w:top w:w="0" w:type="dxa"/>
            <w:bottom w:w="0" w:type="dxa"/>
          </w:tblCellMar>
        </w:tblPrEx>
        <w:trPr>
          <w:trHeight w:hRule="exact" w:val="461"/>
          <w:jc w:val="right"/>
        </w:trPr>
        <w:tc>
          <w:tcPr>
            <w:tcW w:w="878" w:type="dxa"/>
            <w:vMerge w:val="restart"/>
            <w:tcBorders>
              <w:top w:val="single" w:sz="4" w:space="0" w:color="auto"/>
              <w:left w:val="single" w:sz="4" w:space="0" w:color="auto"/>
            </w:tcBorders>
            <w:shd w:val="clear" w:color="auto" w:fill="FFFFFF"/>
          </w:tcPr>
          <w:p w:rsidR="00F00C16" w:rsidRDefault="00A00C58">
            <w:pPr>
              <w:pStyle w:val="120"/>
              <w:framePr w:w="7858" w:wrap="notBeside" w:vAnchor="text" w:hAnchor="text" w:xAlign="right" w:y="1"/>
              <w:shd w:val="clear" w:color="auto" w:fill="auto"/>
              <w:spacing w:after="0" w:line="240" w:lineRule="exact"/>
            </w:pPr>
            <w:r>
              <w:rPr>
                <w:rStyle w:val="12TimesNewRoman12pt"/>
                <w:rFonts w:eastAsia="Century Gothic"/>
                <w:lang w:val="en-US" w:eastAsia="en-US" w:bidi="en-US"/>
              </w:rPr>
              <w:t>N03AA</w:t>
            </w:r>
          </w:p>
        </w:tc>
        <w:tc>
          <w:tcPr>
            <w:tcW w:w="2635" w:type="dxa"/>
            <w:vMerge w:val="restart"/>
            <w:tcBorders>
              <w:top w:val="single" w:sz="4" w:space="0" w:color="auto"/>
              <w:left w:val="single" w:sz="4" w:space="0" w:color="auto"/>
            </w:tcBorders>
            <w:shd w:val="clear" w:color="auto" w:fill="FFFFFF"/>
          </w:tcPr>
          <w:p w:rsidR="00F00C16" w:rsidRDefault="00A00C58">
            <w:pPr>
              <w:pStyle w:val="120"/>
              <w:framePr w:w="7858" w:wrap="notBeside" w:vAnchor="text" w:hAnchor="text" w:xAlign="right" w:y="1"/>
              <w:shd w:val="clear" w:color="auto" w:fill="auto"/>
              <w:spacing w:after="0" w:line="288" w:lineRule="exact"/>
            </w:pPr>
            <w:r>
              <w:rPr>
                <w:rStyle w:val="12TimesNewRoman12pt"/>
                <w:rFonts w:eastAsia="Century Gothic"/>
              </w:rPr>
              <w:t>барби тураты и их производные</w:t>
            </w:r>
          </w:p>
        </w:tc>
        <w:tc>
          <w:tcPr>
            <w:tcW w:w="2222" w:type="dxa"/>
            <w:tcBorders>
              <w:top w:val="single" w:sz="4" w:space="0" w:color="auto"/>
              <w:left w:val="single" w:sz="4" w:space="0" w:color="auto"/>
            </w:tcBorders>
            <w:shd w:val="clear" w:color="auto" w:fill="FFFFFF"/>
            <w:vAlign w:val="bottom"/>
          </w:tcPr>
          <w:p w:rsidR="00F00C16" w:rsidRDefault="00A00C58">
            <w:pPr>
              <w:pStyle w:val="120"/>
              <w:framePr w:w="7858" w:wrap="notBeside" w:vAnchor="text" w:hAnchor="text" w:xAlign="right" w:y="1"/>
              <w:shd w:val="clear" w:color="auto" w:fill="auto"/>
              <w:spacing w:after="0" w:line="240" w:lineRule="exact"/>
            </w:pPr>
            <w:r>
              <w:rPr>
                <w:rStyle w:val="12TimesNewRoman12pt"/>
                <w:rFonts w:eastAsia="Century Gothic"/>
              </w:rPr>
              <w:t>бензобарбитал</w:t>
            </w:r>
          </w:p>
        </w:tc>
        <w:tc>
          <w:tcPr>
            <w:tcW w:w="2122" w:type="dxa"/>
            <w:tcBorders>
              <w:top w:val="single" w:sz="4" w:space="0" w:color="auto"/>
              <w:left w:val="single" w:sz="4" w:space="0" w:color="auto"/>
              <w:right w:val="single" w:sz="4" w:space="0" w:color="auto"/>
            </w:tcBorders>
            <w:shd w:val="clear" w:color="auto" w:fill="FFFFFF"/>
            <w:vAlign w:val="bottom"/>
          </w:tcPr>
          <w:p w:rsidR="00F00C16" w:rsidRDefault="00A00C58">
            <w:pPr>
              <w:pStyle w:val="120"/>
              <w:framePr w:w="7858" w:wrap="notBeside" w:vAnchor="text" w:hAnchor="text" w:xAlign="right" w:y="1"/>
              <w:shd w:val="clear" w:color="auto" w:fill="auto"/>
              <w:spacing w:after="0" w:line="240" w:lineRule="exact"/>
            </w:pPr>
            <w:r>
              <w:rPr>
                <w:rStyle w:val="12TimesNewRoman12pt"/>
                <w:rFonts w:eastAsia="Century Gothic"/>
              </w:rPr>
              <w:t>таблетки</w:t>
            </w:r>
          </w:p>
        </w:tc>
      </w:tr>
      <w:tr w:rsidR="00F00C16">
        <w:tblPrEx>
          <w:tblCellMar>
            <w:top w:w="0" w:type="dxa"/>
            <w:bottom w:w="0" w:type="dxa"/>
          </w:tblCellMar>
        </w:tblPrEx>
        <w:trPr>
          <w:trHeight w:hRule="exact" w:val="1032"/>
          <w:jc w:val="right"/>
        </w:trPr>
        <w:tc>
          <w:tcPr>
            <w:tcW w:w="878" w:type="dxa"/>
            <w:vMerge/>
            <w:tcBorders>
              <w:left w:val="single" w:sz="4" w:space="0" w:color="auto"/>
            </w:tcBorders>
            <w:shd w:val="clear" w:color="auto" w:fill="FFFFFF"/>
          </w:tcPr>
          <w:p w:rsidR="00F00C16" w:rsidRDefault="00F00C16">
            <w:pPr>
              <w:framePr w:w="7858" w:wrap="notBeside" w:vAnchor="text" w:hAnchor="text" w:xAlign="right" w:y="1"/>
            </w:pPr>
          </w:p>
        </w:tc>
        <w:tc>
          <w:tcPr>
            <w:tcW w:w="2635" w:type="dxa"/>
            <w:vMerge/>
            <w:tcBorders>
              <w:left w:val="single" w:sz="4" w:space="0" w:color="auto"/>
            </w:tcBorders>
            <w:shd w:val="clear" w:color="auto" w:fill="FFFFFF"/>
          </w:tcPr>
          <w:p w:rsidR="00F00C16" w:rsidRDefault="00F00C16">
            <w:pPr>
              <w:framePr w:w="7858" w:wrap="notBeside" w:vAnchor="text" w:hAnchor="text" w:xAlign="right" w:y="1"/>
            </w:pPr>
          </w:p>
        </w:tc>
        <w:tc>
          <w:tcPr>
            <w:tcW w:w="2222" w:type="dxa"/>
            <w:tcBorders>
              <w:top w:val="single" w:sz="4" w:space="0" w:color="auto"/>
              <w:left w:val="single" w:sz="4" w:space="0" w:color="auto"/>
            </w:tcBorders>
            <w:shd w:val="clear" w:color="auto" w:fill="FFFFFF"/>
          </w:tcPr>
          <w:p w:rsidR="00F00C16" w:rsidRDefault="00A00C58">
            <w:pPr>
              <w:pStyle w:val="120"/>
              <w:framePr w:w="7858" w:wrap="notBeside" w:vAnchor="text" w:hAnchor="text" w:xAlign="right" w:y="1"/>
              <w:shd w:val="clear" w:color="auto" w:fill="auto"/>
              <w:spacing w:after="0" w:line="240" w:lineRule="exact"/>
            </w:pPr>
            <w:r>
              <w:rPr>
                <w:rStyle w:val="12TimesNewRoman12pt"/>
                <w:rFonts w:eastAsia="Century Gothic"/>
              </w:rPr>
              <w:t>фенобарбитал</w:t>
            </w:r>
          </w:p>
        </w:tc>
        <w:tc>
          <w:tcPr>
            <w:tcW w:w="2122" w:type="dxa"/>
            <w:tcBorders>
              <w:top w:val="single" w:sz="4" w:space="0" w:color="auto"/>
              <w:left w:val="single" w:sz="4" w:space="0" w:color="auto"/>
              <w:right w:val="single" w:sz="4" w:space="0" w:color="auto"/>
            </w:tcBorders>
            <w:shd w:val="clear" w:color="auto" w:fill="FFFFFF"/>
            <w:vAlign w:val="bottom"/>
          </w:tcPr>
          <w:p w:rsidR="00F00C16" w:rsidRDefault="00A00C58">
            <w:pPr>
              <w:pStyle w:val="120"/>
              <w:framePr w:w="7858" w:wrap="notBeside" w:vAnchor="text" w:hAnchor="text" w:xAlign="right" w:y="1"/>
              <w:shd w:val="clear" w:color="auto" w:fill="auto"/>
              <w:spacing w:after="0" w:line="278" w:lineRule="exact"/>
            </w:pPr>
            <w:r>
              <w:rPr>
                <w:rStyle w:val="12TimesNewRoman12pt"/>
                <w:rFonts w:eastAsia="Century Gothic"/>
              </w:rPr>
              <w:t>таблетки; таблетки (для детей)</w:t>
            </w:r>
          </w:p>
        </w:tc>
      </w:tr>
      <w:tr w:rsidR="00F00C16">
        <w:tblPrEx>
          <w:tblCellMar>
            <w:top w:w="0" w:type="dxa"/>
            <w:bottom w:w="0" w:type="dxa"/>
          </w:tblCellMar>
        </w:tblPrEx>
        <w:trPr>
          <w:trHeight w:hRule="exact" w:val="739"/>
          <w:jc w:val="right"/>
        </w:trPr>
        <w:tc>
          <w:tcPr>
            <w:tcW w:w="878" w:type="dxa"/>
            <w:tcBorders>
              <w:top w:val="single" w:sz="4" w:space="0" w:color="auto"/>
              <w:left w:val="single" w:sz="4" w:space="0" w:color="auto"/>
            </w:tcBorders>
            <w:shd w:val="clear" w:color="auto" w:fill="FFFFFF"/>
          </w:tcPr>
          <w:p w:rsidR="00F00C16" w:rsidRDefault="00A00C58">
            <w:pPr>
              <w:pStyle w:val="120"/>
              <w:framePr w:w="7858" w:wrap="notBeside" w:vAnchor="text" w:hAnchor="text" w:xAlign="right" w:y="1"/>
              <w:shd w:val="clear" w:color="auto" w:fill="auto"/>
              <w:spacing w:after="0" w:line="240" w:lineRule="exact"/>
            </w:pPr>
            <w:r>
              <w:rPr>
                <w:rStyle w:val="12TimesNewRoman12pt"/>
                <w:rFonts w:eastAsia="Century Gothic"/>
                <w:lang w:val="en-US" w:eastAsia="en-US" w:bidi="en-US"/>
              </w:rPr>
              <w:t>N03AB</w:t>
            </w:r>
          </w:p>
        </w:tc>
        <w:tc>
          <w:tcPr>
            <w:tcW w:w="2635" w:type="dxa"/>
            <w:tcBorders>
              <w:top w:val="single" w:sz="4" w:space="0" w:color="auto"/>
              <w:left w:val="single" w:sz="4" w:space="0" w:color="auto"/>
            </w:tcBorders>
            <w:shd w:val="clear" w:color="auto" w:fill="FFFFFF"/>
            <w:vAlign w:val="bottom"/>
          </w:tcPr>
          <w:p w:rsidR="00F00C16" w:rsidRDefault="00A00C58">
            <w:pPr>
              <w:pStyle w:val="120"/>
              <w:framePr w:w="7858" w:wrap="notBeside" w:vAnchor="text" w:hAnchor="text" w:xAlign="right" w:y="1"/>
              <w:shd w:val="clear" w:color="auto" w:fill="auto"/>
              <w:spacing w:after="120" w:line="240" w:lineRule="exact"/>
            </w:pPr>
            <w:r>
              <w:rPr>
                <w:rStyle w:val="12TimesNewRoman12pt"/>
                <w:rFonts w:eastAsia="Century Gothic"/>
              </w:rPr>
              <w:t>производные</w:t>
            </w:r>
          </w:p>
          <w:p w:rsidR="00F00C16" w:rsidRDefault="00A00C58">
            <w:pPr>
              <w:pStyle w:val="120"/>
              <w:framePr w:w="7858" w:wrap="notBeside" w:vAnchor="text" w:hAnchor="text" w:xAlign="right" w:y="1"/>
              <w:shd w:val="clear" w:color="auto" w:fill="auto"/>
              <w:spacing w:before="120" w:after="0" w:line="240" w:lineRule="exact"/>
            </w:pPr>
            <w:r>
              <w:rPr>
                <w:rStyle w:val="12TimesNewRoman12pt"/>
                <w:rFonts w:eastAsia="Century Gothic"/>
              </w:rPr>
              <w:t>гидантоина</w:t>
            </w:r>
          </w:p>
        </w:tc>
        <w:tc>
          <w:tcPr>
            <w:tcW w:w="2222" w:type="dxa"/>
            <w:tcBorders>
              <w:top w:val="single" w:sz="4" w:space="0" w:color="auto"/>
              <w:left w:val="single" w:sz="4" w:space="0" w:color="auto"/>
            </w:tcBorders>
            <w:shd w:val="clear" w:color="auto" w:fill="FFFFFF"/>
          </w:tcPr>
          <w:p w:rsidR="00F00C16" w:rsidRDefault="00A00C58">
            <w:pPr>
              <w:pStyle w:val="120"/>
              <w:framePr w:w="7858" w:wrap="notBeside" w:vAnchor="text" w:hAnchor="text" w:xAlign="right" w:y="1"/>
              <w:shd w:val="clear" w:color="auto" w:fill="auto"/>
              <w:spacing w:after="0" w:line="240" w:lineRule="exact"/>
            </w:pPr>
            <w:r>
              <w:rPr>
                <w:rStyle w:val="12TimesNewRoman12pt"/>
                <w:rFonts w:eastAsia="Century Gothic"/>
              </w:rPr>
              <w:t>фенитоин</w:t>
            </w:r>
          </w:p>
        </w:tc>
        <w:tc>
          <w:tcPr>
            <w:tcW w:w="2122" w:type="dxa"/>
            <w:tcBorders>
              <w:top w:val="single" w:sz="4" w:space="0" w:color="auto"/>
              <w:left w:val="single" w:sz="4" w:space="0" w:color="auto"/>
              <w:right w:val="single" w:sz="4" w:space="0" w:color="auto"/>
            </w:tcBorders>
            <w:shd w:val="clear" w:color="auto" w:fill="FFFFFF"/>
          </w:tcPr>
          <w:p w:rsidR="00F00C16" w:rsidRDefault="00A00C58">
            <w:pPr>
              <w:pStyle w:val="120"/>
              <w:framePr w:w="7858" w:wrap="notBeside" w:vAnchor="text" w:hAnchor="text" w:xAlign="right" w:y="1"/>
              <w:shd w:val="clear" w:color="auto" w:fill="auto"/>
              <w:spacing w:after="0" w:line="240" w:lineRule="exact"/>
            </w:pPr>
            <w:r>
              <w:rPr>
                <w:rStyle w:val="12TimesNewRoman12pt"/>
                <w:rFonts w:eastAsia="Century Gothic"/>
              </w:rPr>
              <w:t>таблетки</w:t>
            </w:r>
          </w:p>
        </w:tc>
      </w:tr>
      <w:tr w:rsidR="00F00C16">
        <w:tblPrEx>
          <w:tblCellMar>
            <w:top w:w="0" w:type="dxa"/>
            <w:bottom w:w="0" w:type="dxa"/>
          </w:tblCellMar>
        </w:tblPrEx>
        <w:trPr>
          <w:trHeight w:hRule="exact" w:val="754"/>
          <w:jc w:val="right"/>
        </w:trPr>
        <w:tc>
          <w:tcPr>
            <w:tcW w:w="878" w:type="dxa"/>
            <w:tcBorders>
              <w:top w:val="single" w:sz="4" w:space="0" w:color="auto"/>
              <w:left w:val="single" w:sz="4" w:space="0" w:color="auto"/>
              <w:bottom w:val="single" w:sz="4" w:space="0" w:color="auto"/>
            </w:tcBorders>
            <w:shd w:val="clear" w:color="auto" w:fill="FFFFFF"/>
            <w:vAlign w:val="center"/>
          </w:tcPr>
          <w:p w:rsidR="00F00C16" w:rsidRDefault="00A00C58">
            <w:pPr>
              <w:pStyle w:val="120"/>
              <w:framePr w:w="7858" w:wrap="notBeside" w:vAnchor="text" w:hAnchor="text" w:xAlign="right" w:y="1"/>
              <w:shd w:val="clear" w:color="auto" w:fill="auto"/>
              <w:spacing w:after="0" w:line="240" w:lineRule="exact"/>
            </w:pPr>
            <w:r>
              <w:rPr>
                <w:rStyle w:val="12TimesNewRoman12pt"/>
                <w:rFonts w:eastAsia="Century Gothic"/>
                <w:lang w:val="en-US" w:eastAsia="en-US" w:bidi="en-US"/>
              </w:rPr>
              <w:t>N03AD</w:t>
            </w:r>
          </w:p>
        </w:tc>
        <w:tc>
          <w:tcPr>
            <w:tcW w:w="2635" w:type="dxa"/>
            <w:tcBorders>
              <w:top w:val="single" w:sz="4" w:space="0" w:color="auto"/>
              <w:left w:val="single" w:sz="4" w:space="0" w:color="auto"/>
              <w:bottom w:val="single" w:sz="4" w:space="0" w:color="auto"/>
            </w:tcBorders>
            <w:shd w:val="clear" w:color="auto" w:fill="FFFFFF"/>
            <w:vAlign w:val="bottom"/>
          </w:tcPr>
          <w:p w:rsidR="00F00C16" w:rsidRDefault="00A00C58">
            <w:pPr>
              <w:pStyle w:val="120"/>
              <w:framePr w:w="7858" w:wrap="notBeside" w:vAnchor="text" w:hAnchor="text" w:xAlign="right" w:y="1"/>
              <w:shd w:val="clear" w:color="auto" w:fill="auto"/>
              <w:spacing w:after="120" w:line="240" w:lineRule="exact"/>
            </w:pPr>
            <w:r>
              <w:rPr>
                <w:rStyle w:val="12TimesNewRoman12pt"/>
                <w:rFonts w:eastAsia="Century Gothic"/>
              </w:rPr>
              <w:t>производные</w:t>
            </w:r>
          </w:p>
          <w:p w:rsidR="00F00C16" w:rsidRDefault="00A00C58">
            <w:pPr>
              <w:pStyle w:val="120"/>
              <w:framePr w:w="7858" w:wrap="notBeside" w:vAnchor="text" w:hAnchor="text" w:xAlign="right" w:y="1"/>
              <w:shd w:val="clear" w:color="auto" w:fill="auto"/>
              <w:spacing w:before="120" w:after="0" w:line="240" w:lineRule="exact"/>
            </w:pPr>
            <w:r>
              <w:rPr>
                <w:rStyle w:val="12TimesNewRoman12pt"/>
                <w:rFonts w:eastAsia="Century Gothic"/>
              </w:rPr>
              <w:t>сукцинимида</w:t>
            </w:r>
          </w:p>
        </w:tc>
        <w:tc>
          <w:tcPr>
            <w:tcW w:w="2222" w:type="dxa"/>
            <w:tcBorders>
              <w:top w:val="single" w:sz="4" w:space="0" w:color="auto"/>
              <w:left w:val="single" w:sz="4" w:space="0" w:color="auto"/>
              <w:bottom w:val="single" w:sz="4" w:space="0" w:color="auto"/>
            </w:tcBorders>
            <w:shd w:val="clear" w:color="auto" w:fill="FFFFFF"/>
            <w:vAlign w:val="center"/>
          </w:tcPr>
          <w:p w:rsidR="00F00C16" w:rsidRDefault="00A00C58">
            <w:pPr>
              <w:pStyle w:val="120"/>
              <w:framePr w:w="7858" w:wrap="notBeside" w:vAnchor="text" w:hAnchor="text" w:xAlign="right" w:y="1"/>
              <w:shd w:val="clear" w:color="auto" w:fill="auto"/>
              <w:spacing w:after="0" w:line="240" w:lineRule="exact"/>
            </w:pPr>
            <w:r>
              <w:rPr>
                <w:rStyle w:val="12TimesNewRoman12pt"/>
                <w:rFonts w:eastAsia="Century Gothic"/>
              </w:rPr>
              <w:t>этосукеимид</w:t>
            </w:r>
          </w:p>
        </w:tc>
        <w:tc>
          <w:tcPr>
            <w:tcW w:w="2122" w:type="dxa"/>
            <w:tcBorders>
              <w:top w:val="single" w:sz="4" w:space="0" w:color="auto"/>
              <w:left w:val="single" w:sz="4" w:space="0" w:color="auto"/>
              <w:bottom w:val="single" w:sz="4" w:space="0" w:color="auto"/>
              <w:right w:val="single" w:sz="4" w:space="0" w:color="auto"/>
            </w:tcBorders>
            <w:shd w:val="clear" w:color="auto" w:fill="FFFFFF"/>
            <w:vAlign w:val="center"/>
          </w:tcPr>
          <w:p w:rsidR="00F00C16" w:rsidRDefault="00A00C58">
            <w:pPr>
              <w:pStyle w:val="120"/>
              <w:framePr w:w="7858" w:wrap="notBeside" w:vAnchor="text" w:hAnchor="text" w:xAlign="right" w:y="1"/>
              <w:shd w:val="clear" w:color="auto" w:fill="auto"/>
              <w:spacing w:after="0" w:line="240" w:lineRule="exact"/>
            </w:pPr>
            <w:r>
              <w:rPr>
                <w:rStyle w:val="12TimesNewRoman12pt"/>
                <w:rFonts w:eastAsia="Century Gothic"/>
              </w:rPr>
              <w:t>капсулы</w:t>
            </w:r>
          </w:p>
        </w:tc>
      </w:tr>
    </w:tbl>
    <w:p w:rsidR="00F00C16" w:rsidRDefault="00F00C16">
      <w:pPr>
        <w:framePr w:w="7858" w:wrap="notBeside" w:vAnchor="text" w:hAnchor="text" w:xAlign="right" w:y="1"/>
        <w:rPr>
          <w:sz w:val="2"/>
          <w:szCs w:val="2"/>
        </w:rPr>
      </w:pPr>
    </w:p>
    <w:p w:rsidR="00F00C16" w:rsidRDefault="00F00C16">
      <w:pPr>
        <w:rPr>
          <w:sz w:val="2"/>
          <w:szCs w:val="2"/>
        </w:rPr>
        <w:sectPr w:rsidR="00F00C16">
          <w:headerReference w:type="even" r:id="rId65"/>
          <w:headerReference w:type="default" r:id="rId66"/>
          <w:headerReference w:type="first" r:id="rId67"/>
          <w:pgSz w:w="10027" w:h="13862"/>
          <w:pgMar w:top="134" w:right="385" w:bottom="0" w:left="455" w:header="0" w:footer="3" w:gutter="0"/>
          <w:pgNumType w:start="379"/>
          <w:cols w:space="720"/>
          <w:noEndnote/>
          <w:titlePg/>
          <w:docGrid w:linePitch="360"/>
        </w:sectPr>
      </w:pPr>
    </w:p>
    <w:tbl>
      <w:tblPr>
        <w:tblOverlap w:val="never"/>
        <w:tblW w:w="0" w:type="auto"/>
        <w:jc w:val="right"/>
        <w:tblLayout w:type="fixed"/>
        <w:tblCellMar>
          <w:left w:w="10" w:type="dxa"/>
          <w:right w:w="10" w:type="dxa"/>
        </w:tblCellMar>
        <w:tblLook w:val="04A0" w:firstRow="1" w:lastRow="0" w:firstColumn="1" w:lastColumn="0" w:noHBand="0" w:noVBand="1"/>
      </w:tblPr>
      <w:tblGrid>
        <w:gridCol w:w="883"/>
        <w:gridCol w:w="2635"/>
        <w:gridCol w:w="2213"/>
        <w:gridCol w:w="2146"/>
      </w:tblGrid>
      <w:tr w:rsidR="00F00C16">
        <w:tblPrEx>
          <w:tblCellMar>
            <w:top w:w="0" w:type="dxa"/>
            <w:bottom w:w="0" w:type="dxa"/>
          </w:tblCellMar>
        </w:tblPrEx>
        <w:trPr>
          <w:trHeight w:hRule="exact" w:val="1358"/>
          <w:jc w:val="right"/>
        </w:trPr>
        <w:tc>
          <w:tcPr>
            <w:tcW w:w="883" w:type="dxa"/>
            <w:tcBorders>
              <w:top w:val="single" w:sz="4" w:space="0" w:color="auto"/>
              <w:left w:val="single" w:sz="4" w:space="0" w:color="auto"/>
            </w:tcBorders>
            <w:shd w:val="clear" w:color="auto" w:fill="FFFFFF"/>
            <w:vAlign w:val="center"/>
          </w:tcPr>
          <w:p w:rsidR="00F00C16" w:rsidRDefault="00A00C58">
            <w:pPr>
              <w:pStyle w:val="120"/>
              <w:framePr w:w="7877" w:wrap="notBeside" w:vAnchor="text" w:hAnchor="text" w:xAlign="right" w:y="1"/>
              <w:shd w:val="clear" w:color="auto" w:fill="auto"/>
              <w:spacing w:after="60" w:line="240" w:lineRule="exact"/>
              <w:ind w:left="220"/>
            </w:pPr>
            <w:r>
              <w:rPr>
                <w:rStyle w:val="12TimesNewRoman12pt"/>
                <w:rFonts w:eastAsia="Century Gothic"/>
              </w:rPr>
              <w:lastRenderedPageBreak/>
              <w:t>Код</w:t>
            </w:r>
          </w:p>
          <w:p w:rsidR="00F00C16" w:rsidRDefault="00A00C58">
            <w:pPr>
              <w:pStyle w:val="120"/>
              <w:framePr w:w="7877" w:wrap="notBeside" w:vAnchor="text" w:hAnchor="text" w:xAlign="right" w:y="1"/>
              <w:shd w:val="clear" w:color="auto" w:fill="auto"/>
              <w:spacing w:before="60" w:after="0" w:line="230" w:lineRule="exact"/>
              <w:ind w:left="220"/>
            </w:pPr>
            <w:r>
              <w:rPr>
                <w:rStyle w:val="12TimesNewRoman115pt"/>
                <w:rFonts w:eastAsia="Century Gothic"/>
                <w:lang w:val="en-US" w:eastAsia="en-US" w:bidi="en-US"/>
              </w:rPr>
              <w:t>ATX</w:t>
            </w:r>
          </w:p>
        </w:tc>
        <w:tc>
          <w:tcPr>
            <w:tcW w:w="2635" w:type="dxa"/>
            <w:tcBorders>
              <w:top w:val="single" w:sz="4" w:space="0" w:color="auto"/>
              <w:left w:val="single" w:sz="4" w:space="0" w:color="auto"/>
            </w:tcBorders>
            <w:shd w:val="clear" w:color="auto" w:fill="FFFFFF"/>
            <w:vAlign w:val="bottom"/>
          </w:tcPr>
          <w:p w:rsidR="00F00C16" w:rsidRDefault="00A00C58">
            <w:pPr>
              <w:pStyle w:val="120"/>
              <w:framePr w:w="7877" w:wrap="notBeside" w:vAnchor="text" w:hAnchor="text" w:xAlign="right" w:y="1"/>
              <w:shd w:val="clear" w:color="auto" w:fill="auto"/>
              <w:spacing w:after="0" w:line="288" w:lineRule="exact"/>
              <w:jc w:val="center"/>
            </w:pPr>
            <w:r>
              <w:rPr>
                <w:rStyle w:val="12TimesNewRoman12pt"/>
                <w:rFonts w:eastAsia="Century Gothic"/>
              </w:rPr>
              <w:t xml:space="preserve">Анатомо- терапсвтическо- химическая классификация </w:t>
            </w:r>
            <w:r w:rsidRPr="00D32091">
              <w:rPr>
                <w:rStyle w:val="12TimesNewRoman12pt"/>
                <w:rFonts w:eastAsia="Century Gothic"/>
                <w:lang w:eastAsia="en-US" w:bidi="en-US"/>
              </w:rPr>
              <w:t>(</w:t>
            </w:r>
            <w:r>
              <w:rPr>
                <w:rStyle w:val="12TimesNewRoman12pt"/>
                <w:rFonts w:eastAsia="Century Gothic"/>
                <w:lang w:val="en-US" w:eastAsia="en-US" w:bidi="en-US"/>
              </w:rPr>
              <w:t>AT</w:t>
            </w:r>
            <w:r w:rsidRPr="00D32091">
              <w:rPr>
                <w:rStyle w:val="12TimesNewRoman12pt"/>
                <w:rFonts w:eastAsia="Century Gothic"/>
                <w:lang w:eastAsia="en-US" w:bidi="en-US"/>
              </w:rPr>
              <w:t xml:space="preserve"> </w:t>
            </w:r>
            <w:r>
              <w:rPr>
                <w:rStyle w:val="12TimesNewRoman12pt"/>
                <w:rFonts w:eastAsia="Century Gothic"/>
              </w:rPr>
              <w:t>X)</w:t>
            </w:r>
          </w:p>
        </w:tc>
        <w:tc>
          <w:tcPr>
            <w:tcW w:w="2213" w:type="dxa"/>
            <w:tcBorders>
              <w:top w:val="single" w:sz="4" w:space="0" w:color="auto"/>
              <w:left w:val="single" w:sz="4" w:space="0" w:color="auto"/>
            </w:tcBorders>
            <w:shd w:val="clear" w:color="auto" w:fill="FFFFFF"/>
            <w:vAlign w:val="center"/>
          </w:tcPr>
          <w:p w:rsidR="00F00C16" w:rsidRDefault="00A00C58">
            <w:pPr>
              <w:pStyle w:val="120"/>
              <w:framePr w:w="7877" w:wrap="notBeside" w:vAnchor="text" w:hAnchor="text" w:xAlign="right" w:y="1"/>
              <w:shd w:val="clear" w:color="auto" w:fill="auto"/>
              <w:spacing w:after="120" w:line="240" w:lineRule="exact"/>
              <w:ind w:left="320"/>
            </w:pPr>
            <w:r>
              <w:rPr>
                <w:rStyle w:val="12TimesNewRoman12pt"/>
                <w:rFonts w:eastAsia="Century Gothic"/>
              </w:rPr>
              <w:t>Лекарственные</w:t>
            </w:r>
          </w:p>
          <w:p w:rsidR="00F00C16" w:rsidRDefault="00A00C58">
            <w:pPr>
              <w:pStyle w:val="120"/>
              <w:framePr w:w="7877" w:wrap="notBeside" w:vAnchor="text" w:hAnchor="text" w:xAlign="right" w:y="1"/>
              <w:shd w:val="clear" w:color="auto" w:fill="auto"/>
              <w:spacing w:before="120" w:after="0" w:line="240" w:lineRule="exact"/>
              <w:jc w:val="center"/>
            </w:pPr>
            <w:r>
              <w:rPr>
                <w:rStyle w:val="12TimesNewRoman12pt"/>
                <w:rFonts w:eastAsia="Century Gothic"/>
              </w:rPr>
              <w:t>препараты</w:t>
            </w:r>
          </w:p>
        </w:tc>
        <w:tc>
          <w:tcPr>
            <w:tcW w:w="2146"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7877" w:wrap="notBeside" w:vAnchor="text" w:hAnchor="text" w:xAlign="right" w:y="1"/>
              <w:shd w:val="clear" w:color="auto" w:fill="auto"/>
              <w:spacing w:after="60" w:line="240" w:lineRule="exact"/>
              <w:ind w:left="260"/>
            </w:pPr>
            <w:r>
              <w:rPr>
                <w:rStyle w:val="12TimesNewRoman12pt"/>
                <w:rFonts w:eastAsia="Century Gothic"/>
              </w:rPr>
              <w:t>Лекарственные</w:t>
            </w:r>
          </w:p>
          <w:p w:rsidR="00F00C16" w:rsidRDefault="00A00C58">
            <w:pPr>
              <w:pStyle w:val="120"/>
              <w:framePr w:w="7877" w:wrap="notBeside" w:vAnchor="text" w:hAnchor="text" w:xAlign="right" w:y="1"/>
              <w:shd w:val="clear" w:color="auto" w:fill="auto"/>
              <w:spacing w:before="60" w:after="0" w:line="240" w:lineRule="exact"/>
              <w:jc w:val="center"/>
            </w:pPr>
            <w:r>
              <w:rPr>
                <w:rStyle w:val="12TimesNewRoman12pt"/>
                <w:rFonts w:eastAsia="Century Gothic"/>
              </w:rPr>
              <w:t>формы</w:t>
            </w:r>
          </w:p>
        </w:tc>
      </w:tr>
      <w:tr w:rsidR="00F00C16">
        <w:tblPrEx>
          <w:tblCellMar>
            <w:top w:w="0" w:type="dxa"/>
            <w:bottom w:w="0" w:type="dxa"/>
          </w:tblCellMar>
        </w:tblPrEx>
        <w:trPr>
          <w:trHeight w:hRule="exact" w:val="749"/>
          <w:jc w:val="right"/>
        </w:trPr>
        <w:tc>
          <w:tcPr>
            <w:tcW w:w="883" w:type="dxa"/>
            <w:tcBorders>
              <w:top w:val="single" w:sz="4" w:space="0" w:color="auto"/>
              <w:left w:val="single" w:sz="4" w:space="0" w:color="auto"/>
            </w:tcBorders>
            <w:shd w:val="clear" w:color="auto" w:fill="FFFFFF"/>
          </w:tcPr>
          <w:p w:rsidR="00F00C16" w:rsidRDefault="00A00C58">
            <w:pPr>
              <w:pStyle w:val="120"/>
              <w:framePr w:w="7877" w:wrap="notBeside" w:vAnchor="text" w:hAnchor="text" w:xAlign="right" w:y="1"/>
              <w:shd w:val="clear" w:color="auto" w:fill="auto"/>
              <w:spacing w:after="0" w:line="230" w:lineRule="exact"/>
            </w:pPr>
            <w:r>
              <w:rPr>
                <w:rStyle w:val="12TimesNewRoman115pt"/>
                <w:rFonts w:eastAsia="Century Gothic"/>
                <w:lang w:val="en-US" w:eastAsia="en-US" w:bidi="en-US"/>
              </w:rPr>
              <w:t>N03AB</w:t>
            </w:r>
          </w:p>
        </w:tc>
        <w:tc>
          <w:tcPr>
            <w:tcW w:w="2635" w:type="dxa"/>
            <w:tcBorders>
              <w:top w:val="single" w:sz="4" w:space="0" w:color="auto"/>
              <w:left w:val="single" w:sz="4" w:space="0" w:color="auto"/>
            </w:tcBorders>
            <w:shd w:val="clear" w:color="auto" w:fill="FFFFFF"/>
            <w:vAlign w:val="bottom"/>
          </w:tcPr>
          <w:p w:rsidR="00F00C16" w:rsidRDefault="00A00C58">
            <w:pPr>
              <w:pStyle w:val="120"/>
              <w:framePr w:w="7877" w:wrap="notBeside" w:vAnchor="text" w:hAnchor="text" w:xAlign="right" w:y="1"/>
              <w:shd w:val="clear" w:color="auto" w:fill="auto"/>
              <w:spacing w:after="60" w:line="240" w:lineRule="exact"/>
            </w:pPr>
            <w:r>
              <w:rPr>
                <w:rStyle w:val="12TimesNewRoman12pt"/>
                <w:rFonts w:eastAsia="Century Gothic"/>
              </w:rPr>
              <w:t>производные</w:t>
            </w:r>
          </w:p>
          <w:p w:rsidR="00F00C16" w:rsidRDefault="00A00C58">
            <w:pPr>
              <w:pStyle w:val="120"/>
              <w:framePr w:w="7877" w:wrap="notBeside" w:vAnchor="text" w:hAnchor="text" w:xAlign="right" w:y="1"/>
              <w:shd w:val="clear" w:color="auto" w:fill="auto"/>
              <w:spacing w:before="60" w:after="0" w:line="230" w:lineRule="exact"/>
            </w:pPr>
            <w:r>
              <w:rPr>
                <w:rStyle w:val="12TimesNewRoman115pt"/>
                <w:rFonts w:eastAsia="Century Gothic"/>
              </w:rPr>
              <w:t>бензодиазепина</w:t>
            </w:r>
          </w:p>
        </w:tc>
        <w:tc>
          <w:tcPr>
            <w:tcW w:w="2213" w:type="dxa"/>
            <w:tcBorders>
              <w:top w:val="single" w:sz="4" w:space="0" w:color="auto"/>
              <w:left w:val="single" w:sz="4" w:space="0" w:color="auto"/>
            </w:tcBorders>
            <w:shd w:val="clear" w:color="auto" w:fill="FFFFFF"/>
          </w:tcPr>
          <w:p w:rsidR="00F00C16" w:rsidRDefault="00A00C58">
            <w:pPr>
              <w:pStyle w:val="120"/>
              <w:framePr w:w="7877" w:wrap="notBeside" w:vAnchor="text" w:hAnchor="text" w:xAlign="right" w:y="1"/>
              <w:shd w:val="clear" w:color="auto" w:fill="auto"/>
              <w:spacing w:after="0" w:line="240" w:lineRule="exact"/>
            </w:pPr>
            <w:r>
              <w:rPr>
                <w:rStyle w:val="12TimesNewRoman12pt"/>
                <w:rFonts w:eastAsia="Century Gothic"/>
              </w:rPr>
              <w:t>клоназсиам</w:t>
            </w:r>
          </w:p>
        </w:tc>
        <w:tc>
          <w:tcPr>
            <w:tcW w:w="2146" w:type="dxa"/>
            <w:tcBorders>
              <w:top w:val="single" w:sz="4" w:space="0" w:color="auto"/>
              <w:left w:val="single" w:sz="4" w:space="0" w:color="auto"/>
              <w:right w:val="single" w:sz="4" w:space="0" w:color="auto"/>
            </w:tcBorders>
            <w:shd w:val="clear" w:color="auto" w:fill="FFFFFF"/>
          </w:tcPr>
          <w:p w:rsidR="00F00C16" w:rsidRDefault="00A00C58">
            <w:pPr>
              <w:pStyle w:val="120"/>
              <w:framePr w:w="7877" w:wrap="notBeside" w:vAnchor="text" w:hAnchor="text" w:xAlign="right" w:y="1"/>
              <w:shd w:val="clear" w:color="auto" w:fill="auto"/>
              <w:spacing w:after="0" w:line="240" w:lineRule="exact"/>
            </w:pPr>
            <w:r>
              <w:rPr>
                <w:rStyle w:val="12TimesNewRoman12pt"/>
                <w:rFonts w:eastAsia="Century Gothic"/>
              </w:rPr>
              <w:t>таблетки</w:t>
            </w:r>
          </w:p>
        </w:tc>
      </w:tr>
      <w:tr w:rsidR="00F00C16">
        <w:tblPrEx>
          <w:tblCellMar>
            <w:top w:w="0" w:type="dxa"/>
            <w:bottom w:w="0" w:type="dxa"/>
          </w:tblCellMar>
        </w:tblPrEx>
        <w:trPr>
          <w:trHeight w:hRule="exact" w:val="4752"/>
          <w:jc w:val="right"/>
        </w:trPr>
        <w:tc>
          <w:tcPr>
            <w:tcW w:w="883" w:type="dxa"/>
            <w:tcBorders>
              <w:top w:val="single" w:sz="4" w:space="0" w:color="auto"/>
              <w:left w:val="single" w:sz="4" w:space="0" w:color="auto"/>
            </w:tcBorders>
            <w:shd w:val="clear" w:color="auto" w:fill="FFFFFF"/>
          </w:tcPr>
          <w:p w:rsidR="00F00C16" w:rsidRDefault="00A00C58">
            <w:pPr>
              <w:pStyle w:val="120"/>
              <w:framePr w:w="7877" w:wrap="notBeside" w:vAnchor="text" w:hAnchor="text" w:xAlign="right" w:y="1"/>
              <w:shd w:val="clear" w:color="auto" w:fill="auto"/>
              <w:spacing w:after="0" w:line="240" w:lineRule="exact"/>
            </w:pPr>
            <w:r>
              <w:rPr>
                <w:rStyle w:val="12TimesNewRoman12pt"/>
                <w:rFonts w:eastAsia="Century Gothic"/>
                <w:lang w:val="en-US" w:eastAsia="en-US" w:bidi="en-US"/>
              </w:rPr>
              <w:t>N03AF</w:t>
            </w:r>
          </w:p>
        </w:tc>
        <w:tc>
          <w:tcPr>
            <w:tcW w:w="2635" w:type="dxa"/>
            <w:tcBorders>
              <w:top w:val="single" w:sz="4" w:space="0" w:color="auto"/>
              <w:left w:val="single" w:sz="4" w:space="0" w:color="auto"/>
            </w:tcBorders>
            <w:shd w:val="clear" w:color="auto" w:fill="FFFFFF"/>
          </w:tcPr>
          <w:p w:rsidR="00F00C16" w:rsidRDefault="00A00C58">
            <w:pPr>
              <w:pStyle w:val="120"/>
              <w:framePr w:w="7877" w:wrap="notBeside" w:vAnchor="text" w:hAnchor="text" w:xAlign="right" w:y="1"/>
              <w:shd w:val="clear" w:color="auto" w:fill="auto"/>
              <w:spacing w:after="60" w:line="240" w:lineRule="exact"/>
            </w:pPr>
            <w:r>
              <w:rPr>
                <w:rStyle w:val="12TimesNewRoman12pt"/>
                <w:rFonts w:eastAsia="Century Gothic"/>
              </w:rPr>
              <w:t>производные</w:t>
            </w:r>
          </w:p>
          <w:p w:rsidR="00F00C16" w:rsidRDefault="00A00C58">
            <w:pPr>
              <w:pStyle w:val="120"/>
              <w:framePr w:w="7877" w:wrap="notBeside" w:vAnchor="text" w:hAnchor="text" w:xAlign="right" w:y="1"/>
              <w:shd w:val="clear" w:color="auto" w:fill="auto"/>
              <w:spacing w:before="60" w:after="0" w:line="240" w:lineRule="exact"/>
            </w:pPr>
            <w:r>
              <w:rPr>
                <w:rStyle w:val="12TimesNewRoman12pt"/>
                <w:rFonts w:eastAsia="Century Gothic"/>
              </w:rPr>
              <w:t>карбоксамида</w:t>
            </w:r>
          </w:p>
        </w:tc>
        <w:tc>
          <w:tcPr>
            <w:tcW w:w="2213" w:type="dxa"/>
            <w:tcBorders>
              <w:top w:val="single" w:sz="4" w:space="0" w:color="auto"/>
              <w:left w:val="single" w:sz="4" w:space="0" w:color="auto"/>
            </w:tcBorders>
            <w:shd w:val="clear" w:color="auto" w:fill="FFFFFF"/>
          </w:tcPr>
          <w:p w:rsidR="00F00C16" w:rsidRDefault="00A00C58">
            <w:pPr>
              <w:pStyle w:val="120"/>
              <w:framePr w:w="7877" w:wrap="notBeside" w:vAnchor="text" w:hAnchor="text" w:xAlign="right" w:y="1"/>
              <w:shd w:val="clear" w:color="auto" w:fill="auto"/>
              <w:spacing w:after="0" w:line="230" w:lineRule="exact"/>
            </w:pPr>
            <w:r>
              <w:rPr>
                <w:rStyle w:val="12TimesNewRoman115pt"/>
                <w:rFonts w:eastAsia="Century Gothic"/>
              </w:rPr>
              <w:t>карбамазепин</w:t>
            </w:r>
          </w:p>
        </w:tc>
        <w:tc>
          <w:tcPr>
            <w:tcW w:w="2146"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7877" w:wrap="notBeside" w:vAnchor="text" w:hAnchor="text" w:xAlign="right" w:y="1"/>
              <w:shd w:val="clear" w:color="auto" w:fill="auto"/>
              <w:spacing w:after="0" w:line="283" w:lineRule="exact"/>
            </w:pPr>
            <w:r>
              <w:rPr>
                <w:rStyle w:val="12TimesNewRoman115pt"/>
                <w:rFonts w:eastAsia="Century Gothic"/>
              </w:rPr>
              <w:t xml:space="preserve">сироп; </w:t>
            </w:r>
            <w:r>
              <w:rPr>
                <w:rStyle w:val="12TimesNewRoman12pt"/>
                <w:rFonts w:eastAsia="Century Gothic"/>
              </w:rPr>
              <w:t xml:space="preserve">таблетки; </w:t>
            </w:r>
            <w:r>
              <w:rPr>
                <w:rStyle w:val="12TimesNewRoman115pt"/>
                <w:rFonts w:eastAsia="Century Gothic"/>
              </w:rPr>
              <w:t xml:space="preserve">таблетки </w:t>
            </w:r>
            <w:r>
              <w:rPr>
                <w:rStyle w:val="12TimesNewRoman12pt"/>
                <w:rFonts w:eastAsia="Century Gothic"/>
              </w:rPr>
              <w:t>пролонгирован</w:t>
            </w:r>
            <w:r>
              <w:rPr>
                <w:rStyle w:val="12TimesNewRoman12pt"/>
                <w:rFonts w:eastAsia="Century Gothic"/>
              </w:rPr>
              <w:softHyphen/>
              <w:t>ного действия; таблетки пролонгирован</w:t>
            </w:r>
            <w:r>
              <w:rPr>
                <w:rStyle w:val="12TimesNewRoman12pt"/>
                <w:rFonts w:eastAsia="Century Gothic"/>
              </w:rPr>
              <w:softHyphen/>
              <w:t>ного действия, покрытые оболочкой; таблетки пролонгирован</w:t>
            </w:r>
            <w:r>
              <w:rPr>
                <w:rStyle w:val="12TimesNewRoman12pt"/>
                <w:rFonts w:eastAsia="Century Gothic"/>
              </w:rPr>
              <w:softHyphen/>
              <w:t>ного действия, покрытые пленочной оболочкой</w:t>
            </w:r>
          </w:p>
        </w:tc>
      </w:tr>
      <w:tr w:rsidR="00F00C16">
        <w:tblPrEx>
          <w:tblCellMar>
            <w:top w:w="0" w:type="dxa"/>
            <w:bottom w:w="0" w:type="dxa"/>
          </w:tblCellMar>
        </w:tblPrEx>
        <w:trPr>
          <w:trHeight w:hRule="exact" w:val="1896"/>
          <w:jc w:val="right"/>
        </w:trPr>
        <w:tc>
          <w:tcPr>
            <w:tcW w:w="883" w:type="dxa"/>
            <w:tcBorders>
              <w:left w:val="single" w:sz="4" w:space="0" w:color="auto"/>
            </w:tcBorders>
            <w:shd w:val="clear" w:color="auto" w:fill="FFFFFF"/>
          </w:tcPr>
          <w:p w:rsidR="00F00C16" w:rsidRDefault="00F00C16">
            <w:pPr>
              <w:framePr w:w="7877" w:wrap="notBeside" w:vAnchor="text" w:hAnchor="text" w:xAlign="right" w:y="1"/>
              <w:rPr>
                <w:sz w:val="10"/>
                <w:szCs w:val="10"/>
              </w:rPr>
            </w:pPr>
          </w:p>
        </w:tc>
        <w:tc>
          <w:tcPr>
            <w:tcW w:w="2635" w:type="dxa"/>
            <w:tcBorders>
              <w:left w:val="single" w:sz="4" w:space="0" w:color="auto"/>
            </w:tcBorders>
            <w:shd w:val="clear" w:color="auto" w:fill="FFFFFF"/>
          </w:tcPr>
          <w:p w:rsidR="00F00C16" w:rsidRDefault="00F00C16">
            <w:pPr>
              <w:framePr w:w="7877" w:wrap="notBeside" w:vAnchor="text" w:hAnchor="text" w:xAlign="right" w:y="1"/>
              <w:rPr>
                <w:sz w:val="10"/>
                <w:szCs w:val="10"/>
              </w:rPr>
            </w:pPr>
          </w:p>
        </w:tc>
        <w:tc>
          <w:tcPr>
            <w:tcW w:w="2213" w:type="dxa"/>
            <w:tcBorders>
              <w:top w:val="single" w:sz="4" w:space="0" w:color="auto"/>
              <w:left w:val="single" w:sz="4" w:space="0" w:color="auto"/>
            </w:tcBorders>
            <w:shd w:val="clear" w:color="auto" w:fill="FFFFFF"/>
          </w:tcPr>
          <w:p w:rsidR="00F00C16" w:rsidRDefault="00A00C58">
            <w:pPr>
              <w:pStyle w:val="120"/>
              <w:framePr w:w="7877" w:wrap="notBeside" w:vAnchor="text" w:hAnchor="text" w:xAlign="right" w:y="1"/>
              <w:shd w:val="clear" w:color="auto" w:fill="auto"/>
              <w:spacing w:after="0" w:line="240" w:lineRule="exact"/>
            </w:pPr>
            <w:r>
              <w:rPr>
                <w:rStyle w:val="12TimesNewRoman12pt"/>
                <w:rFonts w:eastAsia="Century Gothic"/>
              </w:rPr>
              <w:t>окскарбазепин</w:t>
            </w:r>
          </w:p>
        </w:tc>
        <w:tc>
          <w:tcPr>
            <w:tcW w:w="2146"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7877" w:wrap="notBeside" w:vAnchor="text" w:hAnchor="text" w:xAlign="right" w:y="1"/>
              <w:shd w:val="clear" w:color="auto" w:fill="auto"/>
              <w:spacing w:after="0" w:line="283" w:lineRule="exact"/>
            </w:pPr>
            <w:r>
              <w:rPr>
                <w:rStyle w:val="12TimesNewRoman12pt"/>
                <w:rFonts w:eastAsia="Century Gothic"/>
              </w:rPr>
              <w:t>суспензия для</w:t>
            </w:r>
          </w:p>
          <w:p w:rsidR="00F00C16" w:rsidRDefault="00A00C58">
            <w:pPr>
              <w:pStyle w:val="120"/>
              <w:framePr w:w="7877" w:wrap="notBeside" w:vAnchor="text" w:hAnchor="text" w:xAlign="right" w:y="1"/>
              <w:shd w:val="clear" w:color="auto" w:fill="auto"/>
              <w:spacing w:after="0" w:line="283" w:lineRule="exact"/>
            </w:pPr>
            <w:r>
              <w:rPr>
                <w:rStyle w:val="12TimesNewRoman12pt"/>
                <w:rFonts w:eastAsia="Century Gothic"/>
              </w:rPr>
              <w:t>приема внутрь;</w:t>
            </w:r>
          </w:p>
          <w:p w:rsidR="00F00C16" w:rsidRDefault="00A00C58">
            <w:pPr>
              <w:pStyle w:val="120"/>
              <w:framePr w:w="7877" w:wrap="notBeside" w:vAnchor="text" w:hAnchor="text" w:xAlign="right" w:y="1"/>
              <w:shd w:val="clear" w:color="auto" w:fill="auto"/>
              <w:spacing w:after="0" w:line="283" w:lineRule="exact"/>
            </w:pPr>
            <w:r>
              <w:rPr>
                <w:rStyle w:val="12TimesNewRoman12pt"/>
                <w:rFonts w:eastAsia="Century Gothic"/>
              </w:rPr>
              <w:t>таблетки,</w:t>
            </w:r>
          </w:p>
          <w:p w:rsidR="00F00C16" w:rsidRDefault="00A00C58">
            <w:pPr>
              <w:pStyle w:val="120"/>
              <w:framePr w:w="7877" w:wrap="notBeside" w:vAnchor="text" w:hAnchor="text" w:xAlign="right" w:y="1"/>
              <w:shd w:val="clear" w:color="auto" w:fill="auto"/>
              <w:spacing w:after="0" w:line="283" w:lineRule="exact"/>
            </w:pPr>
            <w:r>
              <w:rPr>
                <w:rStyle w:val="12TimesNewRoman12pt"/>
                <w:rFonts w:eastAsia="Century Gothic"/>
              </w:rPr>
              <w:t>покрытые</w:t>
            </w:r>
          </w:p>
          <w:p w:rsidR="00F00C16" w:rsidRDefault="00A00C58">
            <w:pPr>
              <w:pStyle w:val="120"/>
              <w:framePr w:w="7877" w:wrap="notBeside" w:vAnchor="text" w:hAnchor="text" w:xAlign="right" w:y="1"/>
              <w:shd w:val="clear" w:color="auto" w:fill="auto"/>
              <w:spacing w:after="0" w:line="283" w:lineRule="exact"/>
            </w:pPr>
            <w:r>
              <w:rPr>
                <w:rStyle w:val="12TimesNewRoman12pt"/>
                <w:rFonts w:eastAsia="Century Gothic"/>
              </w:rPr>
              <w:t>пленочной</w:t>
            </w:r>
          </w:p>
          <w:p w:rsidR="00F00C16" w:rsidRDefault="00A00C58">
            <w:pPr>
              <w:pStyle w:val="120"/>
              <w:framePr w:w="7877" w:wrap="notBeside" w:vAnchor="text" w:hAnchor="text" w:xAlign="right" w:y="1"/>
              <w:shd w:val="clear" w:color="auto" w:fill="auto"/>
              <w:spacing w:after="0" w:line="283" w:lineRule="exact"/>
            </w:pPr>
            <w:r>
              <w:rPr>
                <w:rStyle w:val="12TimesNewRoman12pt"/>
                <w:rFonts w:eastAsia="Century Gothic"/>
              </w:rPr>
              <w:t>оболочкой</w:t>
            </w:r>
          </w:p>
        </w:tc>
      </w:tr>
      <w:tr w:rsidR="00F00C16">
        <w:tblPrEx>
          <w:tblCellMar>
            <w:top w:w="0" w:type="dxa"/>
            <w:bottom w:w="0" w:type="dxa"/>
          </w:tblCellMar>
        </w:tblPrEx>
        <w:trPr>
          <w:trHeight w:hRule="exact" w:val="3024"/>
          <w:jc w:val="right"/>
        </w:trPr>
        <w:tc>
          <w:tcPr>
            <w:tcW w:w="883" w:type="dxa"/>
            <w:tcBorders>
              <w:top w:val="single" w:sz="4" w:space="0" w:color="auto"/>
              <w:left w:val="single" w:sz="4" w:space="0" w:color="auto"/>
              <w:bottom w:val="single" w:sz="4" w:space="0" w:color="auto"/>
            </w:tcBorders>
            <w:shd w:val="clear" w:color="auto" w:fill="FFFFFF"/>
          </w:tcPr>
          <w:p w:rsidR="00F00C16" w:rsidRDefault="00A00C58">
            <w:pPr>
              <w:pStyle w:val="120"/>
              <w:framePr w:w="7877" w:wrap="notBeside" w:vAnchor="text" w:hAnchor="text" w:xAlign="right" w:y="1"/>
              <w:shd w:val="clear" w:color="auto" w:fill="auto"/>
              <w:spacing w:after="0" w:line="240" w:lineRule="exact"/>
            </w:pPr>
            <w:r>
              <w:rPr>
                <w:rStyle w:val="12TimesNewRoman12pt"/>
                <w:rFonts w:eastAsia="Century Gothic"/>
                <w:lang w:val="en-US" w:eastAsia="en-US" w:bidi="en-US"/>
              </w:rPr>
              <w:t>N03 AG</w:t>
            </w:r>
          </w:p>
        </w:tc>
        <w:tc>
          <w:tcPr>
            <w:tcW w:w="2635" w:type="dxa"/>
            <w:tcBorders>
              <w:top w:val="single" w:sz="4" w:space="0" w:color="auto"/>
              <w:left w:val="single" w:sz="4" w:space="0" w:color="auto"/>
              <w:bottom w:val="single" w:sz="4" w:space="0" w:color="auto"/>
            </w:tcBorders>
            <w:shd w:val="clear" w:color="auto" w:fill="FFFFFF"/>
          </w:tcPr>
          <w:p w:rsidR="00F00C16" w:rsidRDefault="00A00C58">
            <w:pPr>
              <w:pStyle w:val="120"/>
              <w:framePr w:w="7877" w:wrap="notBeside" w:vAnchor="text" w:hAnchor="text" w:xAlign="right" w:y="1"/>
              <w:shd w:val="clear" w:color="auto" w:fill="auto"/>
              <w:spacing w:after="0" w:line="288" w:lineRule="exact"/>
            </w:pPr>
            <w:r>
              <w:rPr>
                <w:rStyle w:val="12TimesNewRoman12pt"/>
                <w:rFonts w:eastAsia="Century Gothic"/>
              </w:rPr>
              <w:t>производные жирных кислот</w:t>
            </w:r>
          </w:p>
        </w:tc>
        <w:tc>
          <w:tcPr>
            <w:tcW w:w="2213" w:type="dxa"/>
            <w:tcBorders>
              <w:top w:val="single" w:sz="4" w:space="0" w:color="auto"/>
              <w:left w:val="single" w:sz="4" w:space="0" w:color="auto"/>
              <w:bottom w:val="single" w:sz="4" w:space="0" w:color="auto"/>
            </w:tcBorders>
            <w:shd w:val="clear" w:color="auto" w:fill="FFFFFF"/>
          </w:tcPr>
          <w:p w:rsidR="00F00C16" w:rsidRDefault="00A00C58">
            <w:pPr>
              <w:pStyle w:val="120"/>
              <w:framePr w:w="7877" w:wrap="notBeside" w:vAnchor="text" w:hAnchor="text" w:xAlign="right" w:y="1"/>
              <w:shd w:val="clear" w:color="auto" w:fill="auto"/>
              <w:spacing w:after="120" w:line="240" w:lineRule="exact"/>
            </w:pPr>
            <w:r>
              <w:rPr>
                <w:rStyle w:val="12TimesNewRoman12pt"/>
                <w:rFonts w:eastAsia="Century Gothic"/>
              </w:rPr>
              <w:t>вальпроевая</w:t>
            </w:r>
          </w:p>
          <w:p w:rsidR="00F00C16" w:rsidRDefault="00A00C58">
            <w:pPr>
              <w:pStyle w:val="120"/>
              <w:framePr w:w="7877" w:wrap="notBeside" w:vAnchor="text" w:hAnchor="text" w:xAlign="right" w:y="1"/>
              <w:shd w:val="clear" w:color="auto" w:fill="auto"/>
              <w:spacing w:before="120" w:after="0" w:line="240" w:lineRule="exact"/>
            </w:pPr>
            <w:r>
              <w:rPr>
                <w:rStyle w:val="12TimesNewRoman12pt"/>
                <w:rFonts w:eastAsia="Century Gothic"/>
              </w:rPr>
              <w:t>кислота</w:t>
            </w:r>
          </w:p>
        </w:tc>
        <w:tc>
          <w:tcPr>
            <w:tcW w:w="2146" w:type="dxa"/>
            <w:tcBorders>
              <w:top w:val="single" w:sz="4" w:space="0" w:color="auto"/>
              <w:left w:val="single" w:sz="4" w:space="0" w:color="auto"/>
              <w:bottom w:val="single" w:sz="4" w:space="0" w:color="auto"/>
              <w:right w:val="single" w:sz="4" w:space="0" w:color="auto"/>
            </w:tcBorders>
            <w:shd w:val="clear" w:color="auto" w:fill="FFFFFF"/>
            <w:vAlign w:val="bottom"/>
          </w:tcPr>
          <w:p w:rsidR="00F00C16" w:rsidRDefault="00A00C58">
            <w:pPr>
              <w:pStyle w:val="120"/>
              <w:framePr w:w="7877" w:wrap="notBeside" w:vAnchor="text" w:hAnchor="text" w:xAlign="right" w:y="1"/>
              <w:shd w:val="clear" w:color="auto" w:fill="auto"/>
              <w:spacing w:after="0" w:line="283" w:lineRule="exact"/>
            </w:pPr>
            <w:r>
              <w:rPr>
                <w:rStyle w:val="12TimesNewRoman12pt"/>
                <w:rFonts w:eastAsia="Century Gothic"/>
              </w:rPr>
              <w:t>гранулы пролонгирован</w:t>
            </w:r>
            <w:r>
              <w:rPr>
                <w:rStyle w:val="12TimesNewRoman12pt"/>
                <w:rFonts w:eastAsia="Century Gothic"/>
              </w:rPr>
              <w:softHyphen/>
              <w:t>ного действия; капли для приема внутрь; капсулы</w:t>
            </w:r>
          </w:p>
          <w:p w:rsidR="00F00C16" w:rsidRDefault="00A00C58">
            <w:pPr>
              <w:pStyle w:val="120"/>
              <w:framePr w:w="7877" w:wrap="notBeside" w:vAnchor="text" w:hAnchor="text" w:xAlign="right" w:y="1"/>
              <w:shd w:val="clear" w:color="auto" w:fill="auto"/>
              <w:spacing w:after="0" w:line="283" w:lineRule="exact"/>
            </w:pPr>
            <w:r>
              <w:rPr>
                <w:rStyle w:val="12TimesNewRoman12pt"/>
                <w:rFonts w:eastAsia="Century Gothic"/>
              </w:rPr>
              <w:t>кишечнораствори</w:t>
            </w:r>
            <w:r>
              <w:rPr>
                <w:rStyle w:val="12TimesNewRoman12pt"/>
                <w:rFonts w:eastAsia="Century Gothic"/>
              </w:rPr>
              <w:softHyphen/>
            </w:r>
          </w:p>
          <w:p w:rsidR="00F00C16" w:rsidRDefault="00A00C58">
            <w:pPr>
              <w:pStyle w:val="120"/>
              <w:framePr w:w="7877" w:wrap="notBeside" w:vAnchor="text" w:hAnchor="text" w:xAlign="right" w:y="1"/>
              <w:shd w:val="clear" w:color="auto" w:fill="auto"/>
              <w:spacing w:after="0" w:line="283" w:lineRule="exact"/>
            </w:pPr>
            <w:r>
              <w:rPr>
                <w:rStyle w:val="12TimesNewRoman12pt"/>
                <w:rFonts w:eastAsia="Century Gothic"/>
              </w:rPr>
              <w:t>мые;</w:t>
            </w:r>
          </w:p>
          <w:p w:rsidR="00F00C16" w:rsidRDefault="00A00C58">
            <w:pPr>
              <w:pStyle w:val="120"/>
              <w:framePr w:w="7877" w:wrap="notBeside" w:vAnchor="text" w:hAnchor="text" w:xAlign="right" w:y="1"/>
              <w:shd w:val="clear" w:color="auto" w:fill="auto"/>
              <w:spacing w:after="0" w:line="283" w:lineRule="exact"/>
            </w:pPr>
            <w:r>
              <w:rPr>
                <w:rStyle w:val="12TimesNewRoman12pt"/>
                <w:rFonts w:eastAsia="Century Gothic"/>
              </w:rPr>
              <w:t>лиофилизат для приготовления</w:t>
            </w:r>
          </w:p>
        </w:tc>
      </w:tr>
    </w:tbl>
    <w:p w:rsidR="00F00C16" w:rsidRDefault="00F00C16">
      <w:pPr>
        <w:framePr w:w="7877" w:wrap="notBeside" w:vAnchor="text" w:hAnchor="text" w:xAlign="right" w:y="1"/>
        <w:rPr>
          <w:sz w:val="2"/>
          <w:szCs w:val="2"/>
        </w:rPr>
      </w:pPr>
    </w:p>
    <w:p w:rsidR="00F00C16" w:rsidRDefault="00F00C16">
      <w:pPr>
        <w:rPr>
          <w:sz w:val="2"/>
          <w:szCs w:val="2"/>
        </w:rPr>
      </w:pPr>
    </w:p>
    <w:tbl>
      <w:tblPr>
        <w:tblOverlap w:val="never"/>
        <w:tblW w:w="0" w:type="auto"/>
        <w:jc w:val="right"/>
        <w:tblLayout w:type="fixed"/>
        <w:tblCellMar>
          <w:left w:w="10" w:type="dxa"/>
          <w:right w:w="10" w:type="dxa"/>
        </w:tblCellMar>
        <w:tblLook w:val="04A0" w:firstRow="1" w:lastRow="0" w:firstColumn="1" w:lastColumn="0" w:noHBand="0" w:noVBand="1"/>
      </w:tblPr>
      <w:tblGrid>
        <w:gridCol w:w="888"/>
        <w:gridCol w:w="2635"/>
        <w:gridCol w:w="2208"/>
        <w:gridCol w:w="2141"/>
      </w:tblGrid>
      <w:tr w:rsidR="00F00C16">
        <w:tblPrEx>
          <w:tblCellMar>
            <w:top w:w="0" w:type="dxa"/>
            <w:bottom w:w="0" w:type="dxa"/>
          </w:tblCellMar>
        </w:tblPrEx>
        <w:trPr>
          <w:trHeight w:hRule="exact" w:val="1373"/>
          <w:jc w:val="right"/>
        </w:trPr>
        <w:tc>
          <w:tcPr>
            <w:tcW w:w="888" w:type="dxa"/>
            <w:tcBorders>
              <w:top w:val="single" w:sz="4" w:space="0" w:color="auto"/>
              <w:left w:val="single" w:sz="4" w:space="0" w:color="auto"/>
            </w:tcBorders>
            <w:shd w:val="clear" w:color="auto" w:fill="FFFFFF"/>
            <w:vAlign w:val="center"/>
          </w:tcPr>
          <w:p w:rsidR="00F00C16" w:rsidRDefault="00A00C58">
            <w:pPr>
              <w:pStyle w:val="120"/>
              <w:framePr w:w="7872" w:wrap="notBeside" w:vAnchor="text" w:hAnchor="text" w:xAlign="right" w:y="1"/>
              <w:shd w:val="clear" w:color="auto" w:fill="auto"/>
              <w:spacing w:after="60" w:line="240" w:lineRule="exact"/>
              <w:ind w:left="240"/>
            </w:pPr>
            <w:r>
              <w:rPr>
                <w:rStyle w:val="12TimesNewRoman12pt"/>
                <w:rFonts w:eastAsia="Century Gothic"/>
              </w:rPr>
              <w:lastRenderedPageBreak/>
              <w:t>Код</w:t>
            </w:r>
          </w:p>
          <w:p w:rsidR="00F00C16" w:rsidRDefault="00A00C58">
            <w:pPr>
              <w:pStyle w:val="120"/>
              <w:framePr w:w="7872" w:wrap="notBeside" w:vAnchor="text" w:hAnchor="text" w:xAlign="right" w:y="1"/>
              <w:shd w:val="clear" w:color="auto" w:fill="auto"/>
              <w:spacing w:before="60" w:after="0" w:line="230" w:lineRule="exact"/>
              <w:ind w:left="240"/>
            </w:pPr>
            <w:r>
              <w:rPr>
                <w:rStyle w:val="12TimesNewRoman115pt"/>
                <w:rFonts w:eastAsia="Century Gothic"/>
                <w:lang w:val="en-US" w:eastAsia="en-US" w:bidi="en-US"/>
              </w:rPr>
              <w:t>ATX</w:t>
            </w:r>
          </w:p>
        </w:tc>
        <w:tc>
          <w:tcPr>
            <w:tcW w:w="2635" w:type="dxa"/>
            <w:tcBorders>
              <w:top w:val="single" w:sz="4" w:space="0" w:color="auto"/>
              <w:left w:val="single" w:sz="4" w:space="0" w:color="auto"/>
            </w:tcBorders>
            <w:shd w:val="clear" w:color="auto" w:fill="FFFFFF"/>
            <w:vAlign w:val="bottom"/>
          </w:tcPr>
          <w:p w:rsidR="00F00C16" w:rsidRDefault="00A00C58">
            <w:pPr>
              <w:pStyle w:val="120"/>
              <w:framePr w:w="7872" w:wrap="notBeside" w:vAnchor="text" w:hAnchor="text" w:xAlign="right" w:y="1"/>
              <w:shd w:val="clear" w:color="auto" w:fill="auto"/>
              <w:spacing w:after="0" w:line="283" w:lineRule="exact"/>
              <w:jc w:val="center"/>
            </w:pPr>
            <w:r>
              <w:rPr>
                <w:rStyle w:val="12TimesNewRoman115pt"/>
                <w:rFonts w:eastAsia="Century Gothic"/>
              </w:rPr>
              <w:t xml:space="preserve">Анатомо- </w:t>
            </w:r>
            <w:r>
              <w:rPr>
                <w:rStyle w:val="12TimesNewRoman12pt"/>
                <w:rFonts w:eastAsia="Century Gothic"/>
              </w:rPr>
              <w:t>терапевти</w:t>
            </w:r>
            <w:r>
              <w:rPr>
                <w:rStyle w:val="12TimesNewRoman115pt"/>
                <w:rFonts w:eastAsia="Century Gothic"/>
              </w:rPr>
              <w:t xml:space="preserve">ческо- </w:t>
            </w:r>
            <w:r>
              <w:rPr>
                <w:rStyle w:val="12TimesNewRoman12pt"/>
                <w:rFonts w:eastAsia="Century Gothic"/>
              </w:rPr>
              <w:t>химическая классификация (АТХ)</w:t>
            </w:r>
          </w:p>
        </w:tc>
        <w:tc>
          <w:tcPr>
            <w:tcW w:w="2208" w:type="dxa"/>
            <w:tcBorders>
              <w:top w:val="single" w:sz="4" w:space="0" w:color="auto"/>
              <w:left w:val="single" w:sz="4" w:space="0" w:color="auto"/>
            </w:tcBorders>
            <w:shd w:val="clear" w:color="auto" w:fill="FFFFFF"/>
            <w:vAlign w:val="center"/>
          </w:tcPr>
          <w:p w:rsidR="00F00C16" w:rsidRDefault="00A00C58">
            <w:pPr>
              <w:pStyle w:val="120"/>
              <w:framePr w:w="7872" w:wrap="notBeside" w:vAnchor="text" w:hAnchor="text" w:xAlign="right" w:y="1"/>
              <w:shd w:val="clear" w:color="auto" w:fill="auto"/>
              <w:spacing w:after="120" w:line="240" w:lineRule="exact"/>
              <w:ind w:left="320"/>
            </w:pPr>
            <w:r>
              <w:rPr>
                <w:rStyle w:val="12TimesNewRoman12pt"/>
                <w:rFonts w:eastAsia="Century Gothic"/>
              </w:rPr>
              <w:t>Лекарственные</w:t>
            </w:r>
          </w:p>
          <w:p w:rsidR="00F00C16" w:rsidRDefault="00A00C58">
            <w:pPr>
              <w:pStyle w:val="120"/>
              <w:framePr w:w="7872" w:wrap="notBeside" w:vAnchor="text" w:hAnchor="text" w:xAlign="right" w:y="1"/>
              <w:shd w:val="clear" w:color="auto" w:fill="auto"/>
              <w:spacing w:before="120" w:after="0" w:line="240" w:lineRule="exact"/>
              <w:jc w:val="center"/>
            </w:pPr>
            <w:r>
              <w:rPr>
                <w:rStyle w:val="12TimesNewRoman12pt"/>
                <w:rFonts w:eastAsia="Century Gothic"/>
              </w:rPr>
              <w:t>препараты</w:t>
            </w:r>
          </w:p>
        </w:tc>
        <w:tc>
          <w:tcPr>
            <w:tcW w:w="2141"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7872" w:wrap="notBeside" w:vAnchor="text" w:hAnchor="text" w:xAlign="right" w:y="1"/>
              <w:shd w:val="clear" w:color="auto" w:fill="auto"/>
              <w:spacing w:after="60" w:line="240" w:lineRule="exact"/>
              <w:ind w:left="260"/>
            </w:pPr>
            <w:r>
              <w:rPr>
                <w:rStyle w:val="12TimesNewRoman12pt"/>
                <w:rFonts w:eastAsia="Century Gothic"/>
              </w:rPr>
              <w:t>Лекарственные</w:t>
            </w:r>
          </w:p>
          <w:p w:rsidR="00F00C16" w:rsidRDefault="00A00C58">
            <w:pPr>
              <w:pStyle w:val="120"/>
              <w:framePr w:w="7872" w:wrap="notBeside" w:vAnchor="text" w:hAnchor="text" w:xAlign="right" w:y="1"/>
              <w:shd w:val="clear" w:color="auto" w:fill="auto"/>
              <w:spacing w:before="60" w:after="0" w:line="240" w:lineRule="exact"/>
              <w:jc w:val="center"/>
            </w:pPr>
            <w:r>
              <w:rPr>
                <w:rStyle w:val="12TimesNewRoman12pt"/>
                <w:rFonts w:eastAsia="Century Gothic"/>
              </w:rPr>
              <w:t>формы</w:t>
            </w:r>
          </w:p>
        </w:tc>
      </w:tr>
      <w:tr w:rsidR="00F00C16">
        <w:tblPrEx>
          <w:tblCellMar>
            <w:top w:w="0" w:type="dxa"/>
            <w:bottom w:w="0" w:type="dxa"/>
          </w:tblCellMar>
        </w:tblPrEx>
        <w:trPr>
          <w:trHeight w:hRule="exact" w:val="9586"/>
          <w:jc w:val="right"/>
        </w:trPr>
        <w:tc>
          <w:tcPr>
            <w:tcW w:w="888" w:type="dxa"/>
            <w:tcBorders>
              <w:top w:val="single" w:sz="4" w:space="0" w:color="auto"/>
              <w:left w:val="single" w:sz="4" w:space="0" w:color="auto"/>
            </w:tcBorders>
            <w:shd w:val="clear" w:color="auto" w:fill="FFFFFF"/>
          </w:tcPr>
          <w:p w:rsidR="00F00C16" w:rsidRDefault="00F00C16">
            <w:pPr>
              <w:framePr w:w="7872" w:wrap="notBeside" w:vAnchor="text" w:hAnchor="text" w:xAlign="right" w:y="1"/>
              <w:rPr>
                <w:sz w:val="10"/>
                <w:szCs w:val="10"/>
              </w:rPr>
            </w:pPr>
          </w:p>
        </w:tc>
        <w:tc>
          <w:tcPr>
            <w:tcW w:w="2635" w:type="dxa"/>
            <w:tcBorders>
              <w:top w:val="single" w:sz="4" w:space="0" w:color="auto"/>
              <w:left w:val="single" w:sz="4" w:space="0" w:color="auto"/>
            </w:tcBorders>
            <w:shd w:val="clear" w:color="auto" w:fill="FFFFFF"/>
          </w:tcPr>
          <w:p w:rsidR="00F00C16" w:rsidRDefault="00F00C16">
            <w:pPr>
              <w:framePr w:w="7872" w:wrap="notBeside" w:vAnchor="text" w:hAnchor="text" w:xAlign="right" w:y="1"/>
              <w:rPr>
                <w:sz w:val="10"/>
                <w:szCs w:val="10"/>
              </w:rPr>
            </w:pPr>
          </w:p>
        </w:tc>
        <w:tc>
          <w:tcPr>
            <w:tcW w:w="2208" w:type="dxa"/>
            <w:tcBorders>
              <w:top w:val="single" w:sz="4" w:space="0" w:color="auto"/>
              <w:left w:val="single" w:sz="4" w:space="0" w:color="auto"/>
            </w:tcBorders>
            <w:shd w:val="clear" w:color="auto" w:fill="FFFFFF"/>
          </w:tcPr>
          <w:p w:rsidR="00F00C16" w:rsidRDefault="00F00C16">
            <w:pPr>
              <w:framePr w:w="7872" w:wrap="notBeside" w:vAnchor="text" w:hAnchor="text" w:xAlign="right" w:y="1"/>
              <w:rPr>
                <w:sz w:val="10"/>
                <w:szCs w:val="10"/>
              </w:rPr>
            </w:pPr>
          </w:p>
        </w:tc>
        <w:tc>
          <w:tcPr>
            <w:tcW w:w="2141"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7872" w:wrap="notBeside" w:vAnchor="text" w:hAnchor="text" w:xAlign="right" w:y="1"/>
              <w:shd w:val="clear" w:color="auto" w:fill="auto"/>
              <w:spacing w:after="0" w:line="283" w:lineRule="exact"/>
            </w:pPr>
            <w:r>
              <w:rPr>
                <w:rStyle w:val="12TimesNewRoman12pt"/>
                <w:rFonts w:eastAsia="Century Gothic"/>
              </w:rPr>
              <w:t>раствора для внутривенного введения; раствор для внутривенного введения; раствор для приема внутрь; сироп;</w:t>
            </w:r>
          </w:p>
          <w:p w:rsidR="00F00C16" w:rsidRDefault="00A00C58">
            <w:pPr>
              <w:pStyle w:val="120"/>
              <w:framePr w:w="7872" w:wrap="notBeside" w:vAnchor="text" w:hAnchor="text" w:xAlign="right" w:y="1"/>
              <w:shd w:val="clear" w:color="auto" w:fill="auto"/>
              <w:spacing w:after="0" w:line="283" w:lineRule="exact"/>
            </w:pPr>
            <w:r>
              <w:rPr>
                <w:rStyle w:val="12TimesNewRoman12pt"/>
                <w:rFonts w:eastAsia="Century Gothic"/>
              </w:rPr>
              <w:t>сироп (для детей); таблетки; таблетки, покрытые кишечнораствори</w:t>
            </w:r>
            <w:r>
              <w:rPr>
                <w:rStyle w:val="12TimesNewRoman12pt"/>
                <w:rFonts w:eastAsia="Century Gothic"/>
              </w:rPr>
              <w:softHyphen/>
              <w:t>мой оболочкой; таблетки пролонгирован</w:t>
            </w:r>
            <w:r>
              <w:rPr>
                <w:rStyle w:val="12TimesNewRoman12pt"/>
                <w:rFonts w:eastAsia="Century Gothic"/>
              </w:rPr>
              <w:softHyphen/>
              <w:t>ного действия, покрытые оболочкой; таблетки пролонгирован</w:t>
            </w:r>
            <w:r>
              <w:rPr>
                <w:rStyle w:val="12TimesNewRoman12pt"/>
                <w:rFonts w:eastAsia="Century Gothic"/>
              </w:rPr>
              <w:softHyphen/>
              <w:t>ного действия, покрытые пленочной оболочкой; таблегки с пролонгирован</w:t>
            </w:r>
            <w:r>
              <w:rPr>
                <w:rStyle w:val="12TimesNewRoman12pt"/>
                <w:rFonts w:eastAsia="Century Gothic"/>
              </w:rPr>
              <w:softHyphen/>
              <w:t>ным</w:t>
            </w:r>
          </w:p>
          <w:p w:rsidR="00F00C16" w:rsidRDefault="00A00C58">
            <w:pPr>
              <w:pStyle w:val="120"/>
              <w:framePr w:w="7872" w:wrap="notBeside" w:vAnchor="text" w:hAnchor="text" w:xAlign="right" w:y="1"/>
              <w:shd w:val="clear" w:color="auto" w:fill="auto"/>
              <w:spacing w:after="0" w:line="283" w:lineRule="exact"/>
            </w:pPr>
            <w:r>
              <w:rPr>
                <w:rStyle w:val="12TimesNewRoman12pt"/>
                <w:rFonts w:eastAsia="Century Gothic"/>
              </w:rPr>
              <w:t>высвобождением,</w:t>
            </w:r>
          </w:p>
          <w:p w:rsidR="00F00C16" w:rsidRDefault="00A00C58">
            <w:pPr>
              <w:pStyle w:val="120"/>
              <w:framePr w:w="7872" w:wrap="notBeside" w:vAnchor="text" w:hAnchor="text" w:xAlign="right" w:y="1"/>
              <w:shd w:val="clear" w:color="auto" w:fill="auto"/>
              <w:spacing w:after="0" w:line="283" w:lineRule="exact"/>
            </w:pPr>
            <w:r>
              <w:rPr>
                <w:rStyle w:val="12TimesNewRoman12pt"/>
                <w:rFonts w:eastAsia="Century Gothic"/>
              </w:rPr>
              <w:t>покрытые</w:t>
            </w:r>
          </w:p>
          <w:p w:rsidR="00F00C16" w:rsidRDefault="00A00C58">
            <w:pPr>
              <w:pStyle w:val="120"/>
              <w:framePr w:w="7872" w:wrap="notBeside" w:vAnchor="text" w:hAnchor="text" w:xAlign="right" w:y="1"/>
              <w:shd w:val="clear" w:color="auto" w:fill="auto"/>
              <w:spacing w:after="0" w:line="283" w:lineRule="exact"/>
            </w:pPr>
            <w:r>
              <w:rPr>
                <w:rStyle w:val="12TimesNewRoman12pt"/>
                <w:rFonts w:eastAsia="Century Gothic"/>
              </w:rPr>
              <w:t>пленочной</w:t>
            </w:r>
          </w:p>
          <w:p w:rsidR="00F00C16" w:rsidRDefault="00A00C58">
            <w:pPr>
              <w:pStyle w:val="120"/>
              <w:framePr w:w="7872" w:wrap="notBeside" w:vAnchor="text" w:hAnchor="text" w:xAlign="right" w:y="1"/>
              <w:shd w:val="clear" w:color="auto" w:fill="auto"/>
              <w:spacing w:after="0" w:line="283" w:lineRule="exact"/>
            </w:pPr>
            <w:r>
              <w:rPr>
                <w:rStyle w:val="12TimesNewRoman12pt"/>
                <w:rFonts w:eastAsia="Century Gothic"/>
              </w:rPr>
              <w:t>оболочкой</w:t>
            </w:r>
          </w:p>
        </w:tc>
      </w:tr>
      <w:tr w:rsidR="00F00C16">
        <w:tblPrEx>
          <w:tblCellMar>
            <w:top w:w="0" w:type="dxa"/>
            <w:bottom w:w="0" w:type="dxa"/>
          </w:tblCellMar>
        </w:tblPrEx>
        <w:trPr>
          <w:trHeight w:hRule="exact" w:val="1066"/>
          <w:jc w:val="right"/>
        </w:trPr>
        <w:tc>
          <w:tcPr>
            <w:tcW w:w="888" w:type="dxa"/>
            <w:tcBorders>
              <w:top w:val="single" w:sz="4" w:space="0" w:color="auto"/>
              <w:left w:val="single" w:sz="4" w:space="0" w:color="auto"/>
              <w:bottom w:val="single" w:sz="4" w:space="0" w:color="auto"/>
            </w:tcBorders>
            <w:shd w:val="clear" w:color="auto" w:fill="FFFFFF"/>
          </w:tcPr>
          <w:p w:rsidR="00F00C16" w:rsidRDefault="00A00C58">
            <w:pPr>
              <w:pStyle w:val="120"/>
              <w:framePr w:w="7872" w:wrap="notBeside" w:vAnchor="text" w:hAnchor="text" w:xAlign="right" w:y="1"/>
              <w:shd w:val="clear" w:color="auto" w:fill="auto"/>
              <w:spacing w:after="0" w:line="240" w:lineRule="exact"/>
            </w:pPr>
            <w:r>
              <w:rPr>
                <w:rStyle w:val="12TimesNewRoman12pt"/>
                <w:rFonts w:eastAsia="Century Gothic"/>
                <w:lang w:val="en-US" w:eastAsia="en-US" w:bidi="en-US"/>
              </w:rPr>
              <w:t>N03AX</w:t>
            </w:r>
          </w:p>
        </w:tc>
        <w:tc>
          <w:tcPr>
            <w:tcW w:w="2635" w:type="dxa"/>
            <w:tcBorders>
              <w:top w:val="single" w:sz="4" w:space="0" w:color="auto"/>
              <w:left w:val="single" w:sz="4" w:space="0" w:color="auto"/>
              <w:bottom w:val="single" w:sz="4" w:space="0" w:color="auto"/>
            </w:tcBorders>
            <w:shd w:val="clear" w:color="auto" w:fill="FFFFFF"/>
            <w:vAlign w:val="bottom"/>
          </w:tcPr>
          <w:p w:rsidR="00F00C16" w:rsidRDefault="00A00C58">
            <w:pPr>
              <w:pStyle w:val="120"/>
              <w:framePr w:w="7872" w:wrap="notBeside" w:vAnchor="text" w:hAnchor="text" w:xAlign="right" w:y="1"/>
              <w:shd w:val="clear" w:color="auto" w:fill="auto"/>
              <w:spacing w:after="0" w:line="283" w:lineRule="exact"/>
            </w:pPr>
            <w:r>
              <w:rPr>
                <w:rStyle w:val="12TimesNewRoman12pt"/>
                <w:rFonts w:eastAsia="Century Gothic"/>
              </w:rPr>
              <w:t>другие</w:t>
            </w:r>
          </w:p>
          <w:p w:rsidR="00F00C16" w:rsidRDefault="00A00C58">
            <w:pPr>
              <w:pStyle w:val="120"/>
              <w:framePr w:w="7872" w:wrap="notBeside" w:vAnchor="text" w:hAnchor="text" w:xAlign="right" w:y="1"/>
              <w:shd w:val="clear" w:color="auto" w:fill="auto"/>
              <w:spacing w:after="0" w:line="283" w:lineRule="exact"/>
            </w:pPr>
            <w:r>
              <w:rPr>
                <w:rStyle w:val="12TimesNewRoman12pt"/>
                <w:rFonts w:eastAsia="Century Gothic"/>
              </w:rPr>
              <w:t>противоэпилептические</w:t>
            </w:r>
          </w:p>
          <w:p w:rsidR="00F00C16" w:rsidRDefault="00A00C58">
            <w:pPr>
              <w:pStyle w:val="120"/>
              <w:framePr w:w="7872" w:wrap="notBeside" w:vAnchor="text" w:hAnchor="text" w:xAlign="right" w:y="1"/>
              <w:shd w:val="clear" w:color="auto" w:fill="auto"/>
              <w:spacing w:after="0" w:line="283" w:lineRule="exact"/>
            </w:pPr>
            <w:r>
              <w:rPr>
                <w:rStyle w:val="12TimesNewRoman12pt"/>
                <w:rFonts w:eastAsia="Century Gothic"/>
              </w:rPr>
              <w:t>препараты</w:t>
            </w:r>
          </w:p>
        </w:tc>
        <w:tc>
          <w:tcPr>
            <w:tcW w:w="2208" w:type="dxa"/>
            <w:tcBorders>
              <w:top w:val="single" w:sz="4" w:space="0" w:color="auto"/>
              <w:left w:val="single" w:sz="4" w:space="0" w:color="auto"/>
              <w:bottom w:val="single" w:sz="4" w:space="0" w:color="auto"/>
            </w:tcBorders>
            <w:shd w:val="clear" w:color="auto" w:fill="FFFFFF"/>
            <w:vAlign w:val="bottom"/>
          </w:tcPr>
          <w:p w:rsidR="00F00C16" w:rsidRDefault="00A00C58">
            <w:pPr>
              <w:pStyle w:val="120"/>
              <w:framePr w:w="7872" w:wrap="notBeside" w:vAnchor="text" w:hAnchor="text" w:xAlign="right" w:y="1"/>
              <w:shd w:val="clear" w:color="auto" w:fill="auto"/>
              <w:spacing w:after="0" w:line="283" w:lineRule="exact"/>
            </w:pPr>
            <w:r>
              <w:rPr>
                <w:rStyle w:val="12TimesNewRoman12pt"/>
                <w:rFonts w:eastAsia="Century Gothic"/>
              </w:rPr>
              <w:t xml:space="preserve">бромизовал + кальция глюконат + кофеин </w:t>
            </w:r>
            <w:r>
              <w:rPr>
                <w:rStyle w:val="12TimesNewRoman12pt"/>
                <w:rFonts w:eastAsia="Century Gothic"/>
                <w:lang w:val="en-US" w:eastAsia="en-US" w:bidi="en-US"/>
              </w:rPr>
              <w:t>f</w:t>
            </w:r>
          </w:p>
        </w:tc>
        <w:tc>
          <w:tcPr>
            <w:tcW w:w="2141" w:type="dxa"/>
            <w:tcBorders>
              <w:top w:val="single" w:sz="4" w:space="0" w:color="auto"/>
              <w:left w:val="single" w:sz="4" w:space="0" w:color="auto"/>
              <w:bottom w:val="single" w:sz="4" w:space="0" w:color="auto"/>
              <w:right w:val="single" w:sz="4" w:space="0" w:color="auto"/>
            </w:tcBorders>
            <w:shd w:val="clear" w:color="auto" w:fill="FFFFFF"/>
          </w:tcPr>
          <w:p w:rsidR="00F00C16" w:rsidRDefault="00A00C58">
            <w:pPr>
              <w:pStyle w:val="120"/>
              <w:framePr w:w="7872" w:wrap="notBeside" w:vAnchor="text" w:hAnchor="text" w:xAlign="right" w:y="1"/>
              <w:shd w:val="clear" w:color="auto" w:fill="auto"/>
              <w:spacing w:after="0" w:line="240" w:lineRule="exact"/>
            </w:pPr>
            <w:r>
              <w:rPr>
                <w:rStyle w:val="12TimesNewRoman12pt"/>
                <w:rFonts w:eastAsia="Century Gothic"/>
              </w:rPr>
              <w:t>таблетки</w:t>
            </w:r>
          </w:p>
        </w:tc>
      </w:tr>
    </w:tbl>
    <w:p w:rsidR="00F00C16" w:rsidRDefault="00F00C16">
      <w:pPr>
        <w:framePr w:w="7872" w:wrap="notBeside" w:vAnchor="text" w:hAnchor="text" w:xAlign="right" w:y="1"/>
        <w:rPr>
          <w:sz w:val="2"/>
          <w:szCs w:val="2"/>
        </w:rPr>
      </w:pPr>
    </w:p>
    <w:p w:rsidR="00F00C16" w:rsidRDefault="00F00C16">
      <w:pPr>
        <w:rPr>
          <w:sz w:val="2"/>
          <w:szCs w:val="2"/>
        </w:rPr>
      </w:pPr>
    </w:p>
    <w:tbl>
      <w:tblPr>
        <w:tblOverlap w:val="never"/>
        <w:tblW w:w="0" w:type="auto"/>
        <w:jc w:val="right"/>
        <w:tblLayout w:type="fixed"/>
        <w:tblCellMar>
          <w:left w:w="10" w:type="dxa"/>
          <w:right w:w="10" w:type="dxa"/>
        </w:tblCellMar>
        <w:tblLook w:val="04A0" w:firstRow="1" w:lastRow="0" w:firstColumn="1" w:lastColumn="0" w:noHBand="0" w:noVBand="1"/>
      </w:tblPr>
      <w:tblGrid>
        <w:gridCol w:w="883"/>
        <w:gridCol w:w="2635"/>
        <w:gridCol w:w="2208"/>
        <w:gridCol w:w="2112"/>
      </w:tblGrid>
      <w:tr w:rsidR="00F00C16">
        <w:tblPrEx>
          <w:tblCellMar>
            <w:top w:w="0" w:type="dxa"/>
            <w:bottom w:w="0" w:type="dxa"/>
          </w:tblCellMar>
        </w:tblPrEx>
        <w:trPr>
          <w:trHeight w:hRule="exact" w:val="1354"/>
          <w:jc w:val="right"/>
        </w:trPr>
        <w:tc>
          <w:tcPr>
            <w:tcW w:w="883" w:type="dxa"/>
            <w:tcBorders>
              <w:top w:val="single" w:sz="4" w:space="0" w:color="auto"/>
              <w:left w:val="single" w:sz="4" w:space="0" w:color="auto"/>
            </w:tcBorders>
            <w:shd w:val="clear" w:color="auto" w:fill="FFFFFF"/>
            <w:vAlign w:val="center"/>
          </w:tcPr>
          <w:p w:rsidR="00F00C16" w:rsidRDefault="00A00C58">
            <w:pPr>
              <w:pStyle w:val="120"/>
              <w:framePr w:w="7838" w:wrap="notBeside" w:vAnchor="text" w:hAnchor="text" w:xAlign="right" w:y="1"/>
              <w:shd w:val="clear" w:color="auto" w:fill="auto"/>
              <w:spacing w:after="60" w:line="240" w:lineRule="exact"/>
              <w:ind w:left="240"/>
            </w:pPr>
            <w:r>
              <w:rPr>
                <w:rStyle w:val="12TimesNewRoman12pt"/>
                <w:rFonts w:eastAsia="Century Gothic"/>
              </w:rPr>
              <w:lastRenderedPageBreak/>
              <w:t>Код</w:t>
            </w:r>
          </w:p>
          <w:p w:rsidR="00F00C16" w:rsidRDefault="00A00C58">
            <w:pPr>
              <w:pStyle w:val="120"/>
              <w:framePr w:w="7838" w:wrap="notBeside" w:vAnchor="text" w:hAnchor="text" w:xAlign="right" w:y="1"/>
              <w:shd w:val="clear" w:color="auto" w:fill="auto"/>
              <w:spacing w:before="60" w:after="0" w:line="240" w:lineRule="exact"/>
              <w:ind w:left="240"/>
            </w:pPr>
            <w:r>
              <w:rPr>
                <w:rStyle w:val="12TimesNewRoman12pt"/>
                <w:rFonts w:eastAsia="Century Gothic"/>
                <w:lang w:val="en-US" w:eastAsia="en-US" w:bidi="en-US"/>
              </w:rPr>
              <w:t>ATX</w:t>
            </w:r>
          </w:p>
        </w:tc>
        <w:tc>
          <w:tcPr>
            <w:tcW w:w="2635" w:type="dxa"/>
            <w:tcBorders>
              <w:top w:val="single" w:sz="4" w:space="0" w:color="auto"/>
              <w:left w:val="single" w:sz="4" w:space="0" w:color="auto"/>
            </w:tcBorders>
            <w:shd w:val="clear" w:color="auto" w:fill="FFFFFF"/>
            <w:vAlign w:val="bottom"/>
          </w:tcPr>
          <w:p w:rsidR="00F00C16" w:rsidRDefault="00A00C58">
            <w:pPr>
              <w:pStyle w:val="120"/>
              <w:framePr w:w="7838" w:wrap="notBeside" w:vAnchor="text" w:hAnchor="text" w:xAlign="right" w:y="1"/>
              <w:shd w:val="clear" w:color="auto" w:fill="auto"/>
              <w:spacing w:after="0" w:line="288" w:lineRule="exact"/>
              <w:jc w:val="center"/>
            </w:pPr>
            <w:r>
              <w:rPr>
                <w:rStyle w:val="12TimesNewRoman12pt"/>
                <w:rFonts w:eastAsia="Century Gothic"/>
              </w:rPr>
              <w:t>Аиатомо- терапевтическо- химическая классификация (АТХ)</w:t>
            </w:r>
          </w:p>
        </w:tc>
        <w:tc>
          <w:tcPr>
            <w:tcW w:w="2208" w:type="dxa"/>
            <w:tcBorders>
              <w:top w:val="single" w:sz="4" w:space="0" w:color="auto"/>
              <w:left w:val="single" w:sz="4" w:space="0" w:color="auto"/>
            </w:tcBorders>
            <w:shd w:val="clear" w:color="auto" w:fill="FFFFFF"/>
            <w:vAlign w:val="center"/>
          </w:tcPr>
          <w:p w:rsidR="00F00C16" w:rsidRDefault="00A00C58">
            <w:pPr>
              <w:pStyle w:val="120"/>
              <w:framePr w:w="7838" w:wrap="notBeside" w:vAnchor="text" w:hAnchor="text" w:xAlign="right" w:y="1"/>
              <w:shd w:val="clear" w:color="auto" w:fill="auto"/>
              <w:spacing w:after="120" w:line="240" w:lineRule="exact"/>
              <w:ind w:left="300"/>
            </w:pPr>
            <w:r>
              <w:rPr>
                <w:rStyle w:val="12TimesNewRoman12pt"/>
                <w:rFonts w:eastAsia="Century Gothic"/>
              </w:rPr>
              <w:t>Лекарственные</w:t>
            </w:r>
          </w:p>
          <w:p w:rsidR="00F00C16" w:rsidRDefault="00A00C58">
            <w:pPr>
              <w:pStyle w:val="120"/>
              <w:framePr w:w="7838" w:wrap="notBeside" w:vAnchor="text" w:hAnchor="text" w:xAlign="right" w:y="1"/>
              <w:shd w:val="clear" w:color="auto" w:fill="auto"/>
              <w:spacing w:before="120" w:after="0" w:line="240" w:lineRule="exact"/>
              <w:jc w:val="center"/>
            </w:pPr>
            <w:r>
              <w:rPr>
                <w:rStyle w:val="12TimesNewRoman12pt"/>
                <w:rFonts w:eastAsia="Century Gothic"/>
              </w:rPr>
              <w:t>препараты</w:t>
            </w:r>
          </w:p>
        </w:tc>
        <w:tc>
          <w:tcPr>
            <w:tcW w:w="2112"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7838" w:wrap="notBeside" w:vAnchor="text" w:hAnchor="text" w:xAlign="right" w:y="1"/>
              <w:shd w:val="clear" w:color="auto" w:fill="auto"/>
              <w:spacing w:after="60" w:line="240" w:lineRule="exact"/>
              <w:ind w:left="240"/>
            </w:pPr>
            <w:r>
              <w:rPr>
                <w:rStyle w:val="12TimesNewRoman12pt"/>
                <w:rFonts w:eastAsia="Century Gothic"/>
              </w:rPr>
              <w:t>Лекарственные</w:t>
            </w:r>
          </w:p>
          <w:p w:rsidR="00F00C16" w:rsidRDefault="00A00C58">
            <w:pPr>
              <w:pStyle w:val="120"/>
              <w:framePr w:w="7838" w:wrap="notBeside" w:vAnchor="text" w:hAnchor="text" w:xAlign="right" w:y="1"/>
              <w:shd w:val="clear" w:color="auto" w:fill="auto"/>
              <w:spacing w:before="60" w:after="0" w:line="240" w:lineRule="exact"/>
              <w:jc w:val="center"/>
            </w:pPr>
            <w:r>
              <w:rPr>
                <w:rStyle w:val="12TimesNewRoman12pt"/>
                <w:rFonts w:eastAsia="Century Gothic"/>
              </w:rPr>
              <w:t>формы</w:t>
            </w:r>
          </w:p>
        </w:tc>
      </w:tr>
      <w:tr w:rsidR="00F00C16">
        <w:tblPrEx>
          <w:tblCellMar>
            <w:top w:w="0" w:type="dxa"/>
            <w:bottom w:w="0" w:type="dxa"/>
          </w:tblCellMar>
        </w:tblPrEx>
        <w:trPr>
          <w:trHeight w:hRule="exact" w:val="754"/>
          <w:jc w:val="right"/>
        </w:trPr>
        <w:tc>
          <w:tcPr>
            <w:tcW w:w="883" w:type="dxa"/>
            <w:vMerge w:val="restart"/>
            <w:tcBorders>
              <w:top w:val="single" w:sz="4" w:space="0" w:color="auto"/>
              <w:left w:val="single" w:sz="4" w:space="0" w:color="auto"/>
            </w:tcBorders>
            <w:shd w:val="clear" w:color="auto" w:fill="FFFFFF"/>
          </w:tcPr>
          <w:p w:rsidR="00F00C16" w:rsidRDefault="00F00C16">
            <w:pPr>
              <w:framePr w:w="7838" w:wrap="notBeside" w:vAnchor="text" w:hAnchor="text" w:xAlign="right" w:y="1"/>
              <w:rPr>
                <w:sz w:val="10"/>
                <w:szCs w:val="10"/>
              </w:rPr>
            </w:pPr>
          </w:p>
        </w:tc>
        <w:tc>
          <w:tcPr>
            <w:tcW w:w="2635" w:type="dxa"/>
            <w:vMerge w:val="restart"/>
            <w:tcBorders>
              <w:top w:val="single" w:sz="4" w:space="0" w:color="auto"/>
              <w:left w:val="single" w:sz="4" w:space="0" w:color="auto"/>
            </w:tcBorders>
            <w:shd w:val="clear" w:color="auto" w:fill="FFFFFF"/>
          </w:tcPr>
          <w:p w:rsidR="00F00C16" w:rsidRDefault="00F00C16">
            <w:pPr>
              <w:framePr w:w="7838" w:wrap="notBeside" w:vAnchor="text" w:hAnchor="text" w:xAlign="right" w:y="1"/>
              <w:rPr>
                <w:sz w:val="10"/>
                <w:szCs w:val="10"/>
              </w:rPr>
            </w:pPr>
          </w:p>
        </w:tc>
        <w:tc>
          <w:tcPr>
            <w:tcW w:w="2208" w:type="dxa"/>
            <w:tcBorders>
              <w:top w:val="single" w:sz="4" w:space="0" w:color="auto"/>
              <w:left w:val="single" w:sz="4" w:space="0" w:color="auto"/>
            </w:tcBorders>
            <w:shd w:val="clear" w:color="auto" w:fill="FFFFFF"/>
            <w:vAlign w:val="bottom"/>
          </w:tcPr>
          <w:p w:rsidR="00F00C16" w:rsidRDefault="00A00C58">
            <w:pPr>
              <w:pStyle w:val="120"/>
              <w:framePr w:w="7838" w:wrap="notBeside" w:vAnchor="text" w:hAnchor="text" w:xAlign="right" w:y="1"/>
              <w:shd w:val="clear" w:color="auto" w:fill="auto"/>
              <w:spacing w:after="0" w:line="278" w:lineRule="exact"/>
            </w:pPr>
            <w:r>
              <w:rPr>
                <w:rStyle w:val="12TimesNewRoman12pt"/>
                <w:rFonts w:eastAsia="Century Gothic"/>
              </w:rPr>
              <w:t>папаверин + фенобарбитал</w:t>
            </w:r>
          </w:p>
        </w:tc>
        <w:tc>
          <w:tcPr>
            <w:tcW w:w="2112" w:type="dxa"/>
            <w:tcBorders>
              <w:top w:val="single" w:sz="4" w:space="0" w:color="auto"/>
              <w:left w:val="single" w:sz="4" w:space="0" w:color="auto"/>
              <w:right w:val="single" w:sz="4" w:space="0" w:color="auto"/>
            </w:tcBorders>
            <w:shd w:val="clear" w:color="auto" w:fill="FFFFFF"/>
          </w:tcPr>
          <w:p w:rsidR="00F00C16" w:rsidRDefault="00F00C16">
            <w:pPr>
              <w:framePr w:w="7838" w:wrap="notBeside" w:vAnchor="text" w:hAnchor="text" w:xAlign="right" w:y="1"/>
              <w:rPr>
                <w:sz w:val="10"/>
                <w:szCs w:val="10"/>
              </w:rPr>
            </w:pPr>
          </w:p>
        </w:tc>
      </w:tr>
      <w:tr w:rsidR="00F00C16">
        <w:tblPrEx>
          <w:tblCellMar>
            <w:top w:w="0" w:type="dxa"/>
            <w:bottom w:w="0" w:type="dxa"/>
          </w:tblCellMar>
        </w:tblPrEx>
        <w:trPr>
          <w:trHeight w:hRule="exact" w:val="461"/>
          <w:jc w:val="right"/>
        </w:trPr>
        <w:tc>
          <w:tcPr>
            <w:tcW w:w="883" w:type="dxa"/>
            <w:vMerge/>
            <w:tcBorders>
              <w:left w:val="single" w:sz="4" w:space="0" w:color="auto"/>
            </w:tcBorders>
            <w:shd w:val="clear" w:color="auto" w:fill="FFFFFF"/>
          </w:tcPr>
          <w:p w:rsidR="00F00C16" w:rsidRDefault="00F00C16">
            <w:pPr>
              <w:framePr w:w="7838" w:wrap="notBeside" w:vAnchor="text" w:hAnchor="text" w:xAlign="right" w:y="1"/>
            </w:pPr>
          </w:p>
        </w:tc>
        <w:tc>
          <w:tcPr>
            <w:tcW w:w="2635" w:type="dxa"/>
            <w:vMerge/>
            <w:tcBorders>
              <w:left w:val="single" w:sz="4" w:space="0" w:color="auto"/>
            </w:tcBorders>
            <w:shd w:val="clear" w:color="auto" w:fill="FFFFFF"/>
          </w:tcPr>
          <w:p w:rsidR="00F00C16" w:rsidRDefault="00F00C16">
            <w:pPr>
              <w:framePr w:w="7838" w:wrap="notBeside" w:vAnchor="text" w:hAnchor="text" w:xAlign="right" w:y="1"/>
            </w:pPr>
          </w:p>
        </w:tc>
        <w:tc>
          <w:tcPr>
            <w:tcW w:w="2208" w:type="dxa"/>
            <w:tcBorders>
              <w:top w:val="single" w:sz="4" w:space="0" w:color="auto"/>
              <w:left w:val="single" w:sz="4" w:space="0" w:color="auto"/>
            </w:tcBorders>
            <w:shd w:val="clear" w:color="auto" w:fill="FFFFFF"/>
            <w:vAlign w:val="bottom"/>
          </w:tcPr>
          <w:p w:rsidR="00F00C16" w:rsidRDefault="00A00C58">
            <w:pPr>
              <w:pStyle w:val="120"/>
              <w:framePr w:w="7838" w:wrap="notBeside" w:vAnchor="text" w:hAnchor="text" w:xAlign="right" w:y="1"/>
              <w:shd w:val="clear" w:color="auto" w:fill="auto"/>
              <w:spacing w:after="0" w:line="240" w:lineRule="exact"/>
            </w:pPr>
            <w:r>
              <w:rPr>
                <w:rStyle w:val="12TimesNewRoman12pt"/>
                <w:rFonts w:eastAsia="Century Gothic"/>
              </w:rPr>
              <w:t>ламотриджин</w:t>
            </w:r>
          </w:p>
        </w:tc>
        <w:tc>
          <w:tcPr>
            <w:tcW w:w="2112" w:type="dxa"/>
            <w:tcBorders>
              <w:top w:val="single" w:sz="4" w:space="0" w:color="auto"/>
              <w:left w:val="single" w:sz="4" w:space="0" w:color="auto"/>
              <w:right w:val="single" w:sz="4" w:space="0" w:color="auto"/>
            </w:tcBorders>
            <w:shd w:val="clear" w:color="auto" w:fill="FFFFFF"/>
            <w:vAlign w:val="bottom"/>
          </w:tcPr>
          <w:p w:rsidR="00F00C16" w:rsidRDefault="00A00C58">
            <w:pPr>
              <w:pStyle w:val="120"/>
              <w:framePr w:w="7838" w:wrap="notBeside" w:vAnchor="text" w:hAnchor="text" w:xAlign="right" w:y="1"/>
              <w:shd w:val="clear" w:color="auto" w:fill="auto"/>
              <w:spacing w:after="0" w:line="240" w:lineRule="exact"/>
            </w:pPr>
            <w:r>
              <w:rPr>
                <w:rStyle w:val="12TimesNewRoman12pt"/>
                <w:rFonts w:eastAsia="Century Gothic"/>
              </w:rPr>
              <w:t>таблетки</w:t>
            </w:r>
          </w:p>
        </w:tc>
      </w:tr>
      <w:tr w:rsidR="00F00C16">
        <w:tblPrEx>
          <w:tblCellMar>
            <w:top w:w="0" w:type="dxa"/>
            <w:bottom w:w="0" w:type="dxa"/>
          </w:tblCellMar>
        </w:tblPrEx>
        <w:trPr>
          <w:trHeight w:hRule="exact" w:val="1901"/>
          <w:jc w:val="right"/>
        </w:trPr>
        <w:tc>
          <w:tcPr>
            <w:tcW w:w="883" w:type="dxa"/>
            <w:vMerge/>
            <w:tcBorders>
              <w:left w:val="single" w:sz="4" w:space="0" w:color="auto"/>
            </w:tcBorders>
            <w:shd w:val="clear" w:color="auto" w:fill="FFFFFF"/>
          </w:tcPr>
          <w:p w:rsidR="00F00C16" w:rsidRDefault="00F00C16">
            <w:pPr>
              <w:framePr w:w="7838" w:wrap="notBeside" w:vAnchor="text" w:hAnchor="text" w:xAlign="right" w:y="1"/>
            </w:pPr>
          </w:p>
        </w:tc>
        <w:tc>
          <w:tcPr>
            <w:tcW w:w="2635" w:type="dxa"/>
            <w:vMerge/>
            <w:tcBorders>
              <w:left w:val="single" w:sz="4" w:space="0" w:color="auto"/>
            </w:tcBorders>
            <w:shd w:val="clear" w:color="auto" w:fill="FFFFFF"/>
          </w:tcPr>
          <w:p w:rsidR="00F00C16" w:rsidRDefault="00F00C16">
            <w:pPr>
              <w:framePr w:w="7838" w:wrap="notBeside" w:vAnchor="text" w:hAnchor="text" w:xAlign="right" w:y="1"/>
            </w:pPr>
          </w:p>
        </w:tc>
        <w:tc>
          <w:tcPr>
            <w:tcW w:w="2208" w:type="dxa"/>
            <w:tcBorders>
              <w:top w:val="single" w:sz="4" w:space="0" w:color="auto"/>
              <w:left w:val="single" w:sz="4" w:space="0" w:color="auto"/>
            </w:tcBorders>
            <w:shd w:val="clear" w:color="auto" w:fill="FFFFFF"/>
          </w:tcPr>
          <w:p w:rsidR="00F00C16" w:rsidRDefault="00A00C58">
            <w:pPr>
              <w:pStyle w:val="120"/>
              <w:framePr w:w="7838" w:wrap="notBeside" w:vAnchor="text" w:hAnchor="text" w:xAlign="right" w:y="1"/>
              <w:shd w:val="clear" w:color="auto" w:fill="auto"/>
              <w:spacing w:after="0" w:line="240" w:lineRule="exact"/>
            </w:pPr>
            <w:r>
              <w:rPr>
                <w:rStyle w:val="12TimesNewRoman12pt"/>
                <w:rFonts w:eastAsia="Century Gothic"/>
              </w:rPr>
              <w:t>лакосамид</w:t>
            </w:r>
          </w:p>
        </w:tc>
        <w:tc>
          <w:tcPr>
            <w:tcW w:w="2112"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7838" w:wrap="notBeside" w:vAnchor="text" w:hAnchor="text" w:xAlign="right" w:y="1"/>
              <w:shd w:val="clear" w:color="auto" w:fill="auto"/>
              <w:spacing w:after="0" w:line="283" w:lineRule="exact"/>
            </w:pPr>
            <w:r>
              <w:rPr>
                <w:rStyle w:val="12TimesNewRoman12pt"/>
                <w:rFonts w:eastAsia="Century Gothic"/>
              </w:rPr>
              <w:t>раствор для</w:t>
            </w:r>
          </w:p>
          <w:p w:rsidR="00F00C16" w:rsidRDefault="00A00C58">
            <w:pPr>
              <w:pStyle w:val="120"/>
              <w:framePr w:w="7838" w:wrap="notBeside" w:vAnchor="text" w:hAnchor="text" w:xAlign="right" w:y="1"/>
              <w:shd w:val="clear" w:color="auto" w:fill="auto"/>
              <w:spacing w:after="0" w:line="283" w:lineRule="exact"/>
            </w:pPr>
            <w:r>
              <w:rPr>
                <w:rStyle w:val="12TimesNewRoman12pt"/>
                <w:rFonts w:eastAsia="Century Gothic"/>
              </w:rPr>
              <w:t>инфузий;</w:t>
            </w:r>
          </w:p>
          <w:p w:rsidR="00F00C16" w:rsidRDefault="00A00C58">
            <w:pPr>
              <w:pStyle w:val="120"/>
              <w:framePr w:w="7838" w:wrap="notBeside" w:vAnchor="text" w:hAnchor="text" w:xAlign="right" w:y="1"/>
              <w:shd w:val="clear" w:color="auto" w:fill="auto"/>
              <w:spacing w:after="0" w:line="283" w:lineRule="exact"/>
            </w:pPr>
            <w:r>
              <w:rPr>
                <w:rStyle w:val="12TimesNewRoman12pt"/>
                <w:rFonts w:eastAsia="Century Gothic"/>
              </w:rPr>
              <w:t>таблетки,</w:t>
            </w:r>
          </w:p>
          <w:p w:rsidR="00F00C16" w:rsidRDefault="00A00C58">
            <w:pPr>
              <w:pStyle w:val="120"/>
              <w:framePr w:w="7838" w:wrap="notBeside" w:vAnchor="text" w:hAnchor="text" w:xAlign="right" w:y="1"/>
              <w:shd w:val="clear" w:color="auto" w:fill="auto"/>
              <w:spacing w:after="0" w:line="283" w:lineRule="exact"/>
            </w:pPr>
            <w:r>
              <w:rPr>
                <w:rStyle w:val="12TimesNewRoman12pt"/>
                <w:rFonts w:eastAsia="Century Gothic"/>
              </w:rPr>
              <w:t>покрытые</w:t>
            </w:r>
          </w:p>
          <w:p w:rsidR="00F00C16" w:rsidRDefault="00A00C58">
            <w:pPr>
              <w:pStyle w:val="120"/>
              <w:framePr w:w="7838" w:wrap="notBeside" w:vAnchor="text" w:hAnchor="text" w:xAlign="right" w:y="1"/>
              <w:shd w:val="clear" w:color="auto" w:fill="auto"/>
              <w:spacing w:after="0" w:line="283" w:lineRule="exact"/>
            </w:pPr>
            <w:r>
              <w:rPr>
                <w:rStyle w:val="12TimesNewRoman12pt"/>
                <w:rFonts w:eastAsia="Century Gothic"/>
              </w:rPr>
              <w:t>пленочной</w:t>
            </w:r>
          </w:p>
          <w:p w:rsidR="00F00C16" w:rsidRDefault="00A00C58">
            <w:pPr>
              <w:pStyle w:val="120"/>
              <w:framePr w:w="7838" w:wrap="notBeside" w:vAnchor="text" w:hAnchor="text" w:xAlign="right" w:y="1"/>
              <w:shd w:val="clear" w:color="auto" w:fill="auto"/>
              <w:spacing w:after="0" w:line="283" w:lineRule="exact"/>
            </w:pPr>
            <w:r>
              <w:rPr>
                <w:rStyle w:val="12TimesNewRoman12pt"/>
                <w:rFonts w:eastAsia="Century Gothic"/>
              </w:rPr>
              <w:t>оболочкой</w:t>
            </w:r>
          </w:p>
        </w:tc>
      </w:tr>
      <w:tr w:rsidR="00F00C16">
        <w:tblPrEx>
          <w:tblCellMar>
            <w:top w:w="0" w:type="dxa"/>
            <w:bottom w:w="0" w:type="dxa"/>
          </w:tblCellMar>
        </w:tblPrEx>
        <w:trPr>
          <w:trHeight w:hRule="exact" w:val="3024"/>
          <w:jc w:val="right"/>
        </w:trPr>
        <w:tc>
          <w:tcPr>
            <w:tcW w:w="883" w:type="dxa"/>
            <w:vMerge/>
            <w:tcBorders>
              <w:left w:val="single" w:sz="4" w:space="0" w:color="auto"/>
            </w:tcBorders>
            <w:shd w:val="clear" w:color="auto" w:fill="FFFFFF"/>
          </w:tcPr>
          <w:p w:rsidR="00F00C16" w:rsidRDefault="00F00C16">
            <w:pPr>
              <w:framePr w:w="7838" w:wrap="notBeside" w:vAnchor="text" w:hAnchor="text" w:xAlign="right" w:y="1"/>
            </w:pPr>
          </w:p>
        </w:tc>
        <w:tc>
          <w:tcPr>
            <w:tcW w:w="2635" w:type="dxa"/>
            <w:vMerge/>
            <w:tcBorders>
              <w:left w:val="single" w:sz="4" w:space="0" w:color="auto"/>
            </w:tcBorders>
            <w:shd w:val="clear" w:color="auto" w:fill="FFFFFF"/>
          </w:tcPr>
          <w:p w:rsidR="00F00C16" w:rsidRDefault="00F00C16">
            <w:pPr>
              <w:framePr w:w="7838" w:wrap="notBeside" w:vAnchor="text" w:hAnchor="text" w:xAlign="right" w:y="1"/>
            </w:pPr>
          </w:p>
        </w:tc>
        <w:tc>
          <w:tcPr>
            <w:tcW w:w="2208" w:type="dxa"/>
            <w:tcBorders>
              <w:top w:val="single" w:sz="4" w:space="0" w:color="auto"/>
              <w:left w:val="single" w:sz="4" w:space="0" w:color="auto"/>
            </w:tcBorders>
            <w:shd w:val="clear" w:color="auto" w:fill="FFFFFF"/>
          </w:tcPr>
          <w:p w:rsidR="00F00C16" w:rsidRDefault="00A00C58">
            <w:pPr>
              <w:pStyle w:val="120"/>
              <w:framePr w:w="7838" w:wrap="notBeside" w:vAnchor="text" w:hAnchor="text" w:xAlign="right" w:y="1"/>
              <w:shd w:val="clear" w:color="auto" w:fill="auto"/>
              <w:spacing w:after="0" w:line="240" w:lineRule="exact"/>
            </w:pPr>
            <w:r>
              <w:rPr>
                <w:rStyle w:val="12TimesNewRoman12pt"/>
                <w:rFonts w:eastAsia="Century Gothic"/>
              </w:rPr>
              <w:t>лсветирацетам</w:t>
            </w:r>
          </w:p>
        </w:tc>
        <w:tc>
          <w:tcPr>
            <w:tcW w:w="2112"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7838" w:wrap="notBeside" w:vAnchor="text" w:hAnchor="text" w:xAlign="right" w:y="1"/>
              <w:shd w:val="clear" w:color="auto" w:fill="auto"/>
              <w:spacing w:after="0" w:line="283" w:lineRule="exact"/>
            </w:pPr>
            <w:r>
              <w:rPr>
                <w:rStyle w:val="12TimesNewRoman12pt"/>
                <w:rFonts w:eastAsia="Century Gothic"/>
              </w:rPr>
              <w:t>концентрат для</w:t>
            </w:r>
          </w:p>
          <w:p w:rsidR="00F00C16" w:rsidRDefault="00A00C58">
            <w:pPr>
              <w:pStyle w:val="120"/>
              <w:framePr w:w="7838" w:wrap="notBeside" w:vAnchor="text" w:hAnchor="text" w:xAlign="right" w:y="1"/>
              <w:shd w:val="clear" w:color="auto" w:fill="auto"/>
              <w:spacing w:after="0" w:line="283" w:lineRule="exact"/>
            </w:pPr>
            <w:r>
              <w:rPr>
                <w:rStyle w:val="12TimesNewRoman12pt"/>
                <w:rFonts w:eastAsia="Century Gothic"/>
              </w:rPr>
              <w:t>приготовления</w:t>
            </w:r>
          </w:p>
          <w:p w:rsidR="00F00C16" w:rsidRDefault="00A00C58">
            <w:pPr>
              <w:pStyle w:val="120"/>
              <w:framePr w:w="7838" w:wrap="notBeside" w:vAnchor="text" w:hAnchor="text" w:xAlign="right" w:y="1"/>
              <w:shd w:val="clear" w:color="auto" w:fill="auto"/>
              <w:spacing w:after="0" w:line="283" w:lineRule="exact"/>
            </w:pPr>
            <w:r>
              <w:rPr>
                <w:rStyle w:val="12TimesNewRoman12pt"/>
                <w:rFonts w:eastAsia="Century Gothic"/>
              </w:rPr>
              <w:t>раствора для</w:t>
            </w:r>
          </w:p>
          <w:p w:rsidR="00F00C16" w:rsidRDefault="00A00C58">
            <w:pPr>
              <w:pStyle w:val="120"/>
              <w:framePr w:w="7838" w:wrap="notBeside" w:vAnchor="text" w:hAnchor="text" w:xAlign="right" w:y="1"/>
              <w:shd w:val="clear" w:color="auto" w:fill="auto"/>
              <w:spacing w:after="0" w:line="283" w:lineRule="exact"/>
            </w:pPr>
            <w:r>
              <w:rPr>
                <w:rStyle w:val="12TimesNewRoman12pt"/>
                <w:rFonts w:eastAsia="Century Gothic"/>
              </w:rPr>
              <w:t>инфузий;</w:t>
            </w:r>
          </w:p>
          <w:p w:rsidR="00F00C16" w:rsidRDefault="00A00C58">
            <w:pPr>
              <w:pStyle w:val="120"/>
              <w:framePr w:w="7838" w:wrap="notBeside" w:vAnchor="text" w:hAnchor="text" w:xAlign="right" w:y="1"/>
              <w:shd w:val="clear" w:color="auto" w:fill="auto"/>
              <w:spacing w:after="0" w:line="283" w:lineRule="exact"/>
            </w:pPr>
            <w:r>
              <w:rPr>
                <w:rStyle w:val="12TimesNewRoman12pt"/>
                <w:rFonts w:eastAsia="Century Gothic"/>
              </w:rPr>
              <w:t>раствор для</w:t>
            </w:r>
          </w:p>
          <w:p w:rsidR="00F00C16" w:rsidRDefault="00A00C58">
            <w:pPr>
              <w:pStyle w:val="120"/>
              <w:framePr w:w="7838" w:wrap="notBeside" w:vAnchor="text" w:hAnchor="text" w:xAlign="right" w:y="1"/>
              <w:shd w:val="clear" w:color="auto" w:fill="auto"/>
              <w:spacing w:after="0" w:line="283" w:lineRule="exact"/>
            </w:pPr>
            <w:r>
              <w:rPr>
                <w:rStyle w:val="12TimesNewRoman12pt"/>
                <w:rFonts w:eastAsia="Century Gothic"/>
              </w:rPr>
              <w:t>приема внутрь;</w:t>
            </w:r>
          </w:p>
          <w:p w:rsidR="00F00C16" w:rsidRDefault="00A00C58">
            <w:pPr>
              <w:pStyle w:val="120"/>
              <w:framePr w:w="7838" w:wrap="notBeside" w:vAnchor="text" w:hAnchor="text" w:xAlign="right" w:y="1"/>
              <w:shd w:val="clear" w:color="auto" w:fill="auto"/>
              <w:spacing w:after="0" w:line="283" w:lineRule="exact"/>
            </w:pPr>
            <w:r>
              <w:rPr>
                <w:rStyle w:val="12TimesNewRoman12pt"/>
                <w:rFonts w:eastAsia="Century Gothic"/>
              </w:rPr>
              <w:t>таблетки,</w:t>
            </w:r>
          </w:p>
          <w:p w:rsidR="00F00C16" w:rsidRDefault="00A00C58">
            <w:pPr>
              <w:pStyle w:val="120"/>
              <w:framePr w:w="7838" w:wrap="notBeside" w:vAnchor="text" w:hAnchor="text" w:xAlign="right" w:y="1"/>
              <w:shd w:val="clear" w:color="auto" w:fill="auto"/>
              <w:spacing w:after="0" w:line="283" w:lineRule="exact"/>
            </w:pPr>
            <w:r>
              <w:rPr>
                <w:rStyle w:val="12TimesNewRoman12pt"/>
                <w:rFonts w:eastAsia="Century Gothic"/>
              </w:rPr>
              <w:t>покрытые</w:t>
            </w:r>
          </w:p>
          <w:p w:rsidR="00F00C16" w:rsidRDefault="00A00C58">
            <w:pPr>
              <w:pStyle w:val="120"/>
              <w:framePr w:w="7838" w:wrap="notBeside" w:vAnchor="text" w:hAnchor="text" w:xAlign="right" w:y="1"/>
              <w:shd w:val="clear" w:color="auto" w:fill="auto"/>
              <w:spacing w:after="0" w:line="283" w:lineRule="exact"/>
            </w:pPr>
            <w:r>
              <w:rPr>
                <w:rStyle w:val="12TimesNewRoman12pt"/>
                <w:rFonts w:eastAsia="Century Gothic"/>
              </w:rPr>
              <w:t>пленочной</w:t>
            </w:r>
          </w:p>
          <w:p w:rsidR="00F00C16" w:rsidRDefault="00A00C58">
            <w:pPr>
              <w:pStyle w:val="120"/>
              <w:framePr w:w="7838" w:wrap="notBeside" w:vAnchor="text" w:hAnchor="text" w:xAlign="right" w:y="1"/>
              <w:shd w:val="clear" w:color="auto" w:fill="auto"/>
              <w:spacing w:after="0" w:line="283" w:lineRule="exact"/>
            </w:pPr>
            <w:r>
              <w:rPr>
                <w:rStyle w:val="12TimesNewRoman12pt"/>
                <w:rFonts w:eastAsia="Century Gothic"/>
              </w:rPr>
              <w:t>оболочкой</w:t>
            </w:r>
          </w:p>
        </w:tc>
      </w:tr>
      <w:tr w:rsidR="00F00C16">
        <w:tblPrEx>
          <w:tblCellMar>
            <w:top w:w="0" w:type="dxa"/>
            <w:bottom w:w="0" w:type="dxa"/>
          </w:tblCellMar>
        </w:tblPrEx>
        <w:trPr>
          <w:trHeight w:hRule="exact" w:val="461"/>
          <w:jc w:val="right"/>
        </w:trPr>
        <w:tc>
          <w:tcPr>
            <w:tcW w:w="883" w:type="dxa"/>
            <w:vMerge/>
            <w:tcBorders>
              <w:left w:val="single" w:sz="4" w:space="0" w:color="auto"/>
            </w:tcBorders>
            <w:shd w:val="clear" w:color="auto" w:fill="FFFFFF"/>
          </w:tcPr>
          <w:p w:rsidR="00F00C16" w:rsidRDefault="00F00C16">
            <w:pPr>
              <w:framePr w:w="7838" w:wrap="notBeside" w:vAnchor="text" w:hAnchor="text" w:xAlign="right" w:y="1"/>
            </w:pPr>
          </w:p>
        </w:tc>
        <w:tc>
          <w:tcPr>
            <w:tcW w:w="2635" w:type="dxa"/>
            <w:vMerge/>
            <w:tcBorders>
              <w:left w:val="single" w:sz="4" w:space="0" w:color="auto"/>
            </w:tcBorders>
            <w:shd w:val="clear" w:color="auto" w:fill="FFFFFF"/>
          </w:tcPr>
          <w:p w:rsidR="00F00C16" w:rsidRDefault="00F00C16">
            <w:pPr>
              <w:framePr w:w="7838" w:wrap="notBeside" w:vAnchor="text" w:hAnchor="text" w:xAlign="right" w:y="1"/>
            </w:pPr>
          </w:p>
        </w:tc>
        <w:tc>
          <w:tcPr>
            <w:tcW w:w="2208" w:type="dxa"/>
            <w:tcBorders>
              <w:top w:val="single" w:sz="4" w:space="0" w:color="auto"/>
              <w:left w:val="single" w:sz="4" w:space="0" w:color="auto"/>
            </w:tcBorders>
            <w:shd w:val="clear" w:color="auto" w:fill="FFFFFF"/>
            <w:vAlign w:val="bottom"/>
          </w:tcPr>
          <w:p w:rsidR="00F00C16" w:rsidRDefault="00A00C58">
            <w:pPr>
              <w:pStyle w:val="120"/>
              <w:framePr w:w="7838" w:wrap="notBeside" w:vAnchor="text" w:hAnchor="text" w:xAlign="right" w:y="1"/>
              <w:shd w:val="clear" w:color="auto" w:fill="auto"/>
              <w:spacing w:after="0" w:line="240" w:lineRule="exact"/>
            </w:pPr>
            <w:r>
              <w:rPr>
                <w:rStyle w:val="12TimesNewRoman12pt"/>
                <w:rFonts w:eastAsia="Century Gothic"/>
              </w:rPr>
              <w:t>прегабалип</w:t>
            </w:r>
          </w:p>
        </w:tc>
        <w:tc>
          <w:tcPr>
            <w:tcW w:w="2112" w:type="dxa"/>
            <w:tcBorders>
              <w:top w:val="single" w:sz="4" w:space="0" w:color="auto"/>
              <w:left w:val="single" w:sz="4" w:space="0" w:color="auto"/>
              <w:right w:val="single" w:sz="4" w:space="0" w:color="auto"/>
            </w:tcBorders>
            <w:shd w:val="clear" w:color="auto" w:fill="FFFFFF"/>
            <w:vAlign w:val="bottom"/>
          </w:tcPr>
          <w:p w:rsidR="00F00C16" w:rsidRDefault="00A00C58">
            <w:pPr>
              <w:pStyle w:val="120"/>
              <w:framePr w:w="7838" w:wrap="notBeside" w:vAnchor="text" w:hAnchor="text" w:xAlign="right" w:y="1"/>
              <w:shd w:val="clear" w:color="auto" w:fill="auto"/>
              <w:spacing w:after="0" w:line="240" w:lineRule="exact"/>
            </w:pPr>
            <w:r>
              <w:rPr>
                <w:rStyle w:val="12TimesNewRoman12pt"/>
                <w:rFonts w:eastAsia="Century Gothic"/>
              </w:rPr>
              <w:t>капсулы</w:t>
            </w:r>
          </w:p>
        </w:tc>
      </w:tr>
      <w:tr w:rsidR="00F00C16">
        <w:tblPrEx>
          <w:tblCellMar>
            <w:top w:w="0" w:type="dxa"/>
            <w:bottom w:w="0" w:type="dxa"/>
          </w:tblCellMar>
        </w:tblPrEx>
        <w:trPr>
          <w:trHeight w:hRule="exact" w:val="2453"/>
          <w:jc w:val="right"/>
        </w:trPr>
        <w:tc>
          <w:tcPr>
            <w:tcW w:w="883" w:type="dxa"/>
            <w:vMerge/>
            <w:tcBorders>
              <w:left w:val="single" w:sz="4" w:space="0" w:color="auto"/>
            </w:tcBorders>
            <w:shd w:val="clear" w:color="auto" w:fill="FFFFFF"/>
          </w:tcPr>
          <w:p w:rsidR="00F00C16" w:rsidRDefault="00F00C16">
            <w:pPr>
              <w:framePr w:w="7838" w:wrap="notBeside" w:vAnchor="text" w:hAnchor="text" w:xAlign="right" w:y="1"/>
            </w:pPr>
          </w:p>
        </w:tc>
        <w:tc>
          <w:tcPr>
            <w:tcW w:w="2635" w:type="dxa"/>
            <w:vMerge/>
            <w:tcBorders>
              <w:left w:val="single" w:sz="4" w:space="0" w:color="auto"/>
            </w:tcBorders>
            <w:shd w:val="clear" w:color="auto" w:fill="FFFFFF"/>
          </w:tcPr>
          <w:p w:rsidR="00F00C16" w:rsidRDefault="00F00C16">
            <w:pPr>
              <w:framePr w:w="7838" w:wrap="notBeside" w:vAnchor="text" w:hAnchor="text" w:xAlign="right" w:y="1"/>
            </w:pPr>
          </w:p>
        </w:tc>
        <w:tc>
          <w:tcPr>
            <w:tcW w:w="2208" w:type="dxa"/>
            <w:tcBorders>
              <w:top w:val="single" w:sz="4" w:space="0" w:color="auto"/>
              <w:left w:val="single" w:sz="4" w:space="0" w:color="auto"/>
            </w:tcBorders>
            <w:shd w:val="clear" w:color="auto" w:fill="FFFFFF"/>
          </w:tcPr>
          <w:p w:rsidR="00F00C16" w:rsidRDefault="00A00C58">
            <w:pPr>
              <w:pStyle w:val="120"/>
              <w:framePr w:w="7838" w:wrap="notBeside" w:vAnchor="text" w:hAnchor="text" w:xAlign="right" w:y="1"/>
              <w:shd w:val="clear" w:color="auto" w:fill="auto"/>
              <w:spacing w:after="0" w:line="240" w:lineRule="exact"/>
            </w:pPr>
            <w:r>
              <w:rPr>
                <w:rStyle w:val="12TimesNewRoman12pt"/>
                <w:rFonts w:eastAsia="Century Gothic"/>
              </w:rPr>
              <w:t>топирамат</w:t>
            </w:r>
          </w:p>
        </w:tc>
        <w:tc>
          <w:tcPr>
            <w:tcW w:w="2112"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7838" w:wrap="notBeside" w:vAnchor="text" w:hAnchor="text" w:xAlign="right" w:y="1"/>
              <w:shd w:val="clear" w:color="auto" w:fill="auto"/>
              <w:spacing w:after="0" w:line="283" w:lineRule="exact"/>
            </w:pPr>
            <w:r>
              <w:rPr>
                <w:rStyle w:val="12TimesNewRoman12pt"/>
                <w:rFonts w:eastAsia="Century Gothic"/>
              </w:rPr>
              <w:t>капсулы;</w:t>
            </w:r>
          </w:p>
          <w:p w:rsidR="00F00C16" w:rsidRDefault="00A00C58">
            <w:pPr>
              <w:pStyle w:val="120"/>
              <w:framePr w:w="7838" w:wrap="notBeside" w:vAnchor="text" w:hAnchor="text" w:xAlign="right" w:y="1"/>
              <w:shd w:val="clear" w:color="auto" w:fill="auto"/>
              <w:spacing w:after="0" w:line="283" w:lineRule="exact"/>
            </w:pPr>
            <w:r>
              <w:rPr>
                <w:rStyle w:val="12TimesNewRoman12pt"/>
                <w:rFonts w:eastAsia="Century Gothic"/>
              </w:rPr>
              <w:t>таблетки,</w:t>
            </w:r>
          </w:p>
          <w:p w:rsidR="00F00C16" w:rsidRDefault="00A00C58">
            <w:pPr>
              <w:pStyle w:val="120"/>
              <w:framePr w:w="7838" w:wrap="notBeside" w:vAnchor="text" w:hAnchor="text" w:xAlign="right" w:y="1"/>
              <w:shd w:val="clear" w:color="auto" w:fill="auto"/>
              <w:spacing w:after="0" w:line="283" w:lineRule="exact"/>
            </w:pPr>
            <w:r>
              <w:rPr>
                <w:rStyle w:val="12TimesNewRoman12pt"/>
                <w:rFonts w:eastAsia="Century Gothic"/>
              </w:rPr>
              <w:t>покрытые</w:t>
            </w:r>
          </w:p>
          <w:p w:rsidR="00F00C16" w:rsidRDefault="00A00C58">
            <w:pPr>
              <w:pStyle w:val="120"/>
              <w:framePr w:w="7838" w:wrap="notBeside" w:vAnchor="text" w:hAnchor="text" w:xAlign="right" w:y="1"/>
              <w:shd w:val="clear" w:color="auto" w:fill="auto"/>
              <w:spacing w:after="0" w:line="283" w:lineRule="exact"/>
            </w:pPr>
            <w:r>
              <w:rPr>
                <w:rStyle w:val="12TimesNewRoman12pt"/>
                <w:rFonts w:eastAsia="Century Gothic"/>
              </w:rPr>
              <w:t>оболочкой;</w:t>
            </w:r>
          </w:p>
          <w:p w:rsidR="00F00C16" w:rsidRDefault="00A00C58">
            <w:pPr>
              <w:pStyle w:val="120"/>
              <w:framePr w:w="7838" w:wrap="notBeside" w:vAnchor="text" w:hAnchor="text" w:xAlign="right" w:y="1"/>
              <w:shd w:val="clear" w:color="auto" w:fill="auto"/>
              <w:spacing w:after="0" w:line="283" w:lineRule="exact"/>
            </w:pPr>
            <w:r>
              <w:rPr>
                <w:rStyle w:val="12TimesNewRoman12pt"/>
                <w:rFonts w:eastAsia="Century Gothic"/>
              </w:rPr>
              <w:t>таблетки,</w:t>
            </w:r>
          </w:p>
          <w:p w:rsidR="00F00C16" w:rsidRDefault="00A00C58">
            <w:pPr>
              <w:pStyle w:val="120"/>
              <w:framePr w:w="7838" w:wrap="notBeside" w:vAnchor="text" w:hAnchor="text" w:xAlign="right" w:y="1"/>
              <w:shd w:val="clear" w:color="auto" w:fill="auto"/>
              <w:spacing w:after="0" w:line="283" w:lineRule="exact"/>
            </w:pPr>
            <w:r>
              <w:rPr>
                <w:rStyle w:val="12TimesNewRoman12pt"/>
                <w:rFonts w:eastAsia="Century Gothic"/>
              </w:rPr>
              <w:t>покрытые</w:t>
            </w:r>
          </w:p>
          <w:p w:rsidR="00F00C16" w:rsidRDefault="00A00C58">
            <w:pPr>
              <w:pStyle w:val="120"/>
              <w:framePr w:w="7838" w:wrap="notBeside" w:vAnchor="text" w:hAnchor="text" w:xAlign="right" w:y="1"/>
              <w:shd w:val="clear" w:color="auto" w:fill="auto"/>
              <w:spacing w:after="0" w:line="283" w:lineRule="exact"/>
            </w:pPr>
            <w:r>
              <w:rPr>
                <w:rStyle w:val="12TimesNewRoman12pt"/>
                <w:rFonts w:eastAsia="Century Gothic"/>
              </w:rPr>
              <w:t>пленочной</w:t>
            </w:r>
          </w:p>
          <w:p w:rsidR="00F00C16" w:rsidRDefault="00A00C58">
            <w:pPr>
              <w:pStyle w:val="120"/>
              <w:framePr w:w="7838" w:wrap="notBeside" w:vAnchor="text" w:hAnchor="text" w:xAlign="right" w:y="1"/>
              <w:shd w:val="clear" w:color="auto" w:fill="auto"/>
              <w:spacing w:after="0" w:line="283" w:lineRule="exact"/>
            </w:pPr>
            <w:r>
              <w:rPr>
                <w:rStyle w:val="12TimesNewRoman12pt"/>
                <w:rFonts w:eastAsia="Century Gothic"/>
              </w:rPr>
              <w:t>оболочкой</w:t>
            </w:r>
          </w:p>
        </w:tc>
      </w:tr>
      <w:tr w:rsidR="00F00C16">
        <w:tblPrEx>
          <w:tblCellMar>
            <w:top w:w="0" w:type="dxa"/>
            <w:bottom w:w="0" w:type="dxa"/>
          </w:tblCellMar>
        </w:tblPrEx>
        <w:trPr>
          <w:trHeight w:hRule="exact" w:val="749"/>
          <w:jc w:val="right"/>
        </w:trPr>
        <w:tc>
          <w:tcPr>
            <w:tcW w:w="883" w:type="dxa"/>
            <w:tcBorders>
              <w:top w:val="single" w:sz="4" w:space="0" w:color="auto"/>
              <w:left w:val="single" w:sz="4" w:space="0" w:color="auto"/>
            </w:tcBorders>
            <w:shd w:val="clear" w:color="auto" w:fill="FFFFFF"/>
          </w:tcPr>
          <w:p w:rsidR="00F00C16" w:rsidRDefault="00A00C58">
            <w:pPr>
              <w:pStyle w:val="120"/>
              <w:framePr w:w="7838" w:wrap="notBeside" w:vAnchor="text" w:hAnchor="text" w:xAlign="right" w:y="1"/>
              <w:shd w:val="clear" w:color="auto" w:fill="auto"/>
              <w:spacing w:after="0" w:line="240" w:lineRule="exact"/>
              <w:ind w:left="240"/>
            </w:pPr>
            <w:r>
              <w:rPr>
                <w:rStyle w:val="12TimesNewRoman12pt"/>
                <w:rFonts w:eastAsia="Century Gothic"/>
                <w:lang w:val="en-US" w:eastAsia="en-US" w:bidi="en-US"/>
              </w:rPr>
              <w:t>N04</w:t>
            </w:r>
          </w:p>
        </w:tc>
        <w:tc>
          <w:tcPr>
            <w:tcW w:w="2635" w:type="dxa"/>
            <w:tcBorders>
              <w:top w:val="single" w:sz="4" w:space="0" w:color="auto"/>
              <w:left w:val="single" w:sz="4" w:space="0" w:color="auto"/>
            </w:tcBorders>
            <w:shd w:val="clear" w:color="auto" w:fill="FFFFFF"/>
            <w:vAlign w:val="bottom"/>
          </w:tcPr>
          <w:p w:rsidR="00F00C16" w:rsidRDefault="00A00C58">
            <w:pPr>
              <w:pStyle w:val="120"/>
              <w:framePr w:w="7838" w:wrap="notBeside" w:vAnchor="text" w:hAnchor="text" w:xAlign="right" w:y="1"/>
              <w:shd w:val="clear" w:color="auto" w:fill="auto"/>
              <w:spacing w:after="0" w:line="283" w:lineRule="exact"/>
              <w:jc w:val="both"/>
            </w:pPr>
            <w:r>
              <w:rPr>
                <w:rStyle w:val="12TimesNewRoman12pt"/>
                <w:rFonts w:eastAsia="Century Gothic"/>
              </w:rPr>
              <w:t>протинопаркиисоничсс- кие препараты</w:t>
            </w:r>
          </w:p>
        </w:tc>
        <w:tc>
          <w:tcPr>
            <w:tcW w:w="2208" w:type="dxa"/>
            <w:tcBorders>
              <w:top w:val="single" w:sz="4" w:space="0" w:color="auto"/>
              <w:left w:val="single" w:sz="4" w:space="0" w:color="auto"/>
            </w:tcBorders>
            <w:shd w:val="clear" w:color="auto" w:fill="FFFFFF"/>
          </w:tcPr>
          <w:p w:rsidR="00F00C16" w:rsidRDefault="00F00C16">
            <w:pPr>
              <w:framePr w:w="7838" w:wrap="notBeside" w:vAnchor="text" w:hAnchor="text" w:xAlign="right" w:y="1"/>
              <w:rPr>
                <w:sz w:val="10"/>
                <w:szCs w:val="10"/>
              </w:rPr>
            </w:pPr>
          </w:p>
        </w:tc>
        <w:tc>
          <w:tcPr>
            <w:tcW w:w="2112" w:type="dxa"/>
            <w:tcBorders>
              <w:top w:val="single" w:sz="4" w:space="0" w:color="auto"/>
              <w:left w:val="single" w:sz="4" w:space="0" w:color="auto"/>
              <w:right w:val="single" w:sz="4" w:space="0" w:color="auto"/>
            </w:tcBorders>
            <w:shd w:val="clear" w:color="auto" w:fill="FFFFFF"/>
          </w:tcPr>
          <w:p w:rsidR="00F00C16" w:rsidRDefault="00F00C16">
            <w:pPr>
              <w:framePr w:w="7838" w:wrap="notBeside" w:vAnchor="text" w:hAnchor="text" w:xAlign="right" w:y="1"/>
              <w:rPr>
                <w:sz w:val="10"/>
                <w:szCs w:val="10"/>
              </w:rPr>
            </w:pPr>
          </w:p>
        </w:tc>
      </w:tr>
      <w:tr w:rsidR="00F00C16">
        <w:tblPrEx>
          <w:tblCellMar>
            <w:top w:w="0" w:type="dxa"/>
            <w:bottom w:w="0" w:type="dxa"/>
          </w:tblCellMar>
        </w:tblPrEx>
        <w:trPr>
          <w:trHeight w:hRule="exact" w:val="754"/>
          <w:jc w:val="right"/>
        </w:trPr>
        <w:tc>
          <w:tcPr>
            <w:tcW w:w="883" w:type="dxa"/>
            <w:tcBorders>
              <w:top w:val="single" w:sz="4" w:space="0" w:color="auto"/>
              <w:left w:val="single" w:sz="4" w:space="0" w:color="auto"/>
              <w:bottom w:val="single" w:sz="4" w:space="0" w:color="auto"/>
            </w:tcBorders>
            <w:shd w:val="clear" w:color="auto" w:fill="FFFFFF"/>
          </w:tcPr>
          <w:p w:rsidR="00F00C16" w:rsidRDefault="00A00C58">
            <w:pPr>
              <w:pStyle w:val="120"/>
              <w:framePr w:w="7838" w:wrap="notBeside" w:vAnchor="text" w:hAnchor="text" w:xAlign="right" w:y="1"/>
              <w:shd w:val="clear" w:color="auto" w:fill="auto"/>
              <w:spacing w:after="0" w:line="240" w:lineRule="exact"/>
              <w:ind w:left="240"/>
            </w:pPr>
            <w:r>
              <w:rPr>
                <w:rStyle w:val="12TimesNewRoman12pt"/>
                <w:rFonts w:eastAsia="Century Gothic"/>
                <w:lang w:val="en-US" w:eastAsia="en-US" w:bidi="en-US"/>
              </w:rPr>
              <w:t>N04A</w:t>
            </w:r>
          </w:p>
        </w:tc>
        <w:tc>
          <w:tcPr>
            <w:tcW w:w="2635" w:type="dxa"/>
            <w:tcBorders>
              <w:top w:val="single" w:sz="4" w:space="0" w:color="auto"/>
              <w:left w:val="single" w:sz="4" w:space="0" w:color="auto"/>
              <w:bottom w:val="single" w:sz="4" w:space="0" w:color="auto"/>
            </w:tcBorders>
            <w:shd w:val="clear" w:color="auto" w:fill="FFFFFF"/>
            <w:vAlign w:val="bottom"/>
          </w:tcPr>
          <w:p w:rsidR="00F00C16" w:rsidRDefault="00A00C58">
            <w:pPr>
              <w:pStyle w:val="120"/>
              <w:framePr w:w="7838" w:wrap="notBeside" w:vAnchor="text" w:hAnchor="text" w:xAlign="right" w:y="1"/>
              <w:shd w:val="clear" w:color="auto" w:fill="auto"/>
              <w:spacing w:after="120" w:line="240" w:lineRule="exact"/>
              <w:jc w:val="both"/>
            </w:pPr>
            <w:r>
              <w:rPr>
                <w:rStyle w:val="12TimesNewRoman12pt"/>
                <w:rFonts w:eastAsia="Century Gothic"/>
              </w:rPr>
              <w:t>антихолинсргические</w:t>
            </w:r>
          </w:p>
          <w:p w:rsidR="00F00C16" w:rsidRDefault="00A00C58">
            <w:pPr>
              <w:pStyle w:val="120"/>
              <w:framePr w:w="7838" w:wrap="notBeside" w:vAnchor="text" w:hAnchor="text" w:xAlign="right" w:y="1"/>
              <w:shd w:val="clear" w:color="auto" w:fill="auto"/>
              <w:spacing w:before="120" w:after="0" w:line="240" w:lineRule="exact"/>
              <w:jc w:val="both"/>
            </w:pPr>
            <w:r>
              <w:rPr>
                <w:rStyle w:val="12TimesNewRoman12pt"/>
                <w:rFonts w:eastAsia="Century Gothic"/>
              </w:rPr>
              <w:t>средства</w:t>
            </w:r>
          </w:p>
        </w:tc>
        <w:tc>
          <w:tcPr>
            <w:tcW w:w="2208" w:type="dxa"/>
            <w:tcBorders>
              <w:top w:val="single" w:sz="4" w:space="0" w:color="auto"/>
              <w:left w:val="single" w:sz="4" w:space="0" w:color="auto"/>
              <w:bottom w:val="single" w:sz="4" w:space="0" w:color="auto"/>
            </w:tcBorders>
            <w:shd w:val="clear" w:color="auto" w:fill="FFFFFF"/>
          </w:tcPr>
          <w:p w:rsidR="00F00C16" w:rsidRDefault="00F00C16">
            <w:pPr>
              <w:framePr w:w="7838" w:wrap="notBeside" w:vAnchor="text" w:hAnchor="text" w:xAlign="right" w:y="1"/>
              <w:rPr>
                <w:sz w:val="10"/>
                <w:szCs w:val="10"/>
              </w:rPr>
            </w:pPr>
          </w:p>
        </w:tc>
        <w:tc>
          <w:tcPr>
            <w:tcW w:w="2112" w:type="dxa"/>
            <w:tcBorders>
              <w:top w:val="single" w:sz="4" w:space="0" w:color="auto"/>
              <w:left w:val="single" w:sz="4" w:space="0" w:color="auto"/>
              <w:bottom w:val="single" w:sz="4" w:space="0" w:color="auto"/>
              <w:right w:val="single" w:sz="4" w:space="0" w:color="auto"/>
            </w:tcBorders>
            <w:shd w:val="clear" w:color="auto" w:fill="FFFFFF"/>
          </w:tcPr>
          <w:p w:rsidR="00F00C16" w:rsidRDefault="00F00C16">
            <w:pPr>
              <w:framePr w:w="7838" w:wrap="notBeside" w:vAnchor="text" w:hAnchor="text" w:xAlign="right" w:y="1"/>
              <w:rPr>
                <w:sz w:val="10"/>
                <w:szCs w:val="10"/>
              </w:rPr>
            </w:pPr>
          </w:p>
        </w:tc>
      </w:tr>
    </w:tbl>
    <w:p w:rsidR="00F00C16" w:rsidRDefault="00F00C16">
      <w:pPr>
        <w:framePr w:w="7838" w:wrap="notBeside" w:vAnchor="text" w:hAnchor="text" w:xAlign="right" w:y="1"/>
        <w:rPr>
          <w:sz w:val="2"/>
          <w:szCs w:val="2"/>
        </w:rPr>
      </w:pPr>
    </w:p>
    <w:p w:rsidR="00F00C16" w:rsidRDefault="00F00C16">
      <w:pPr>
        <w:rPr>
          <w:sz w:val="2"/>
          <w:szCs w:val="2"/>
        </w:rPr>
      </w:pPr>
    </w:p>
    <w:tbl>
      <w:tblPr>
        <w:tblOverlap w:val="never"/>
        <w:tblW w:w="0" w:type="auto"/>
        <w:jc w:val="right"/>
        <w:tblLayout w:type="fixed"/>
        <w:tblCellMar>
          <w:left w:w="10" w:type="dxa"/>
          <w:right w:w="10" w:type="dxa"/>
        </w:tblCellMar>
        <w:tblLook w:val="04A0" w:firstRow="1" w:lastRow="0" w:firstColumn="1" w:lastColumn="0" w:noHBand="0" w:noVBand="1"/>
      </w:tblPr>
      <w:tblGrid>
        <w:gridCol w:w="878"/>
        <w:gridCol w:w="2640"/>
        <w:gridCol w:w="2218"/>
        <w:gridCol w:w="2122"/>
      </w:tblGrid>
      <w:tr w:rsidR="00F00C16">
        <w:tblPrEx>
          <w:tblCellMar>
            <w:top w:w="0" w:type="dxa"/>
            <w:bottom w:w="0" w:type="dxa"/>
          </w:tblCellMar>
        </w:tblPrEx>
        <w:trPr>
          <w:trHeight w:hRule="exact" w:val="1344"/>
          <w:jc w:val="right"/>
        </w:trPr>
        <w:tc>
          <w:tcPr>
            <w:tcW w:w="878" w:type="dxa"/>
            <w:tcBorders>
              <w:top w:val="single" w:sz="4" w:space="0" w:color="auto"/>
              <w:left w:val="single" w:sz="4" w:space="0" w:color="auto"/>
            </w:tcBorders>
            <w:shd w:val="clear" w:color="auto" w:fill="FFFFFF"/>
            <w:vAlign w:val="center"/>
          </w:tcPr>
          <w:p w:rsidR="00F00C16" w:rsidRDefault="00A00C58">
            <w:pPr>
              <w:pStyle w:val="120"/>
              <w:framePr w:w="7858" w:wrap="notBeside" w:vAnchor="text" w:hAnchor="text" w:xAlign="right" w:y="1"/>
              <w:shd w:val="clear" w:color="auto" w:fill="auto"/>
              <w:spacing w:after="60" w:line="240" w:lineRule="exact"/>
              <w:ind w:left="220"/>
            </w:pPr>
            <w:r>
              <w:rPr>
                <w:rStyle w:val="12TimesNewRoman12pt"/>
                <w:rFonts w:eastAsia="Century Gothic"/>
              </w:rPr>
              <w:lastRenderedPageBreak/>
              <w:t>Код</w:t>
            </w:r>
          </w:p>
          <w:p w:rsidR="00F00C16" w:rsidRDefault="00A00C58">
            <w:pPr>
              <w:pStyle w:val="120"/>
              <w:framePr w:w="7858" w:wrap="notBeside" w:vAnchor="text" w:hAnchor="text" w:xAlign="right" w:y="1"/>
              <w:shd w:val="clear" w:color="auto" w:fill="auto"/>
              <w:spacing w:before="60" w:after="0" w:line="240" w:lineRule="exact"/>
              <w:ind w:left="220"/>
            </w:pPr>
            <w:r>
              <w:rPr>
                <w:rStyle w:val="12TimesNewRoman12pt"/>
                <w:rFonts w:eastAsia="Century Gothic"/>
                <w:lang w:val="en-US" w:eastAsia="en-US" w:bidi="en-US"/>
              </w:rPr>
              <w:t>ATX</w:t>
            </w:r>
          </w:p>
        </w:tc>
        <w:tc>
          <w:tcPr>
            <w:tcW w:w="2640" w:type="dxa"/>
            <w:tcBorders>
              <w:top w:val="single" w:sz="4" w:space="0" w:color="auto"/>
              <w:left w:val="single" w:sz="4" w:space="0" w:color="auto"/>
            </w:tcBorders>
            <w:shd w:val="clear" w:color="auto" w:fill="FFFFFF"/>
            <w:vAlign w:val="bottom"/>
          </w:tcPr>
          <w:p w:rsidR="00F00C16" w:rsidRDefault="00A00C58">
            <w:pPr>
              <w:pStyle w:val="120"/>
              <w:framePr w:w="7858" w:wrap="notBeside" w:vAnchor="text" w:hAnchor="text" w:xAlign="right" w:y="1"/>
              <w:shd w:val="clear" w:color="auto" w:fill="auto"/>
              <w:spacing w:after="0" w:line="288" w:lineRule="exact"/>
              <w:jc w:val="center"/>
            </w:pPr>
            <w:r>
              <w:rPr>
                <w:rStyle w:val="12TimesNewRoman12pt"/>
                <w:rFonts w:eastAsia="Century Gothic"/>
              </w:rPr>
              <w:t>Анатомо- терапевтичсско- химическая классификация (АТХ)</w:t>
            </w:r>
          </w:p>
        </w:tc>
        <w:tc>
          <w:tcPr>
            <w:tcW w:w="2218" w:type="dxa"/>
            <w:tcBorders>
              <w:top w:val="single" w:sz="4" w:space="0" w:color="auto"/>
              <w:left w:val="single" w:sz="4" w:space="0" w:color="auto"/>
            </w:tcBorders>
            <w:shd w:val="clear" w:color="auto" w:fill="FFFFFF"/>
            <w:vAlign w:val="center"/>
          </w:tcPr>
          <w:p w:rsidR="00F00C16" w:rsidRDefault="00A00C58">
            <w:pPr>
              <w:pStyle w:val="120"/>
              <w:framePr w:w="7858" w:wrap="notBeside" w:vAnchor="text" w:hAnchor="text" w:xAlign="right" w:y="1"/>
              <w:shd w:val="clear" w:color="auto" w:fill="auto"/>
              <w:spacing w:after="120" w:line="240" w:lineRule="exact"/>
              <w:ind w:left="300"/>
            </w:pPr>
            <w:r>
              <w:rPr>
                <w:rStyle w:val="12TimesNewRoman12pt"/>
                <w:rFonts w:eastAsia="Century Gothic"/>
              </w:rPr>
              <w:t>Лекарственные</w:t>
            </w:r>
          </w:p>
          <w:p w:rsidR="00F00C16" w:rsidRDefault="00A00C58">
            <w:pPr>
              <w:pStyle w:val="120"/>
              <w:framePr w:w="7858" w:wrap="notBeside" w:vAnchor="text" w:hAnchor="text" w:xAlign="right" w:y="1"/>
              <w:shd w:val="clear" w:color="auto" w:fill="auto"/>
              <w:spacing w:before="120" w:after="0" w:line="240" w:lineRule="exact"/>
              <w:jc w:val="center"/>
            </w:pPr>
            <w:r>
              <w:rPr>
                <w:rStyle w:val="12TimesNewRoman12pt"/>
                <w:rFonts w:eastAsia="Century Gothic"/>
              </w:rPr>
              <w:t>препараты</w:t>
            </w:r>
          </w:p>
        </w:tc>
        <w:tc>
          <w:tcPr>
            <w:tcW w:w="2122"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7858" w:wrap="notBeside" w:vAnchor="text" w:hAnchor="text" w:xAlign="right" w:y="1"/>
              <w:shd w:val="clear" w:color="auto" w:fill="auto"/>
              <w:spacing w:after="60" w:line="240" w:lineRule="exact"/>
              <w:ind w:left="260"/>
            </w:pPr>
            <w:r>
              <w:rPr>
                <w:rStyle w:val="12TimesNewRoman12pt"/>
                <w:rFonts w:eastAsia="Century Gothic"/>
              </w:rPr>
              <w:t>Лекарственные</w:t>
            </w:r>
          </w:p>
          <w:p w:rsidR="00F00C16" w:rsidRDefault="00A00C58">
            <w:pPr>
              <w:pStyle w:val="120"/>
              <w:framePr w:w="7858" w:wrap="notBeside" w:vAnchor="text" w:hAnchor="text" w:xAlign="right" w:y="1"/>
              <w:shd w:val="clear" w:color="auto" w:fill="auto"/>
              <w:spacing w:before="60" w:after="0" w:line="240" w:lineRule="exact"/>
              <w:jc w:val="center"/>
            </w:pPr>
            <w:r>
              <w:rPr>
                <w:rStyle w:val="12TimesNewRoman12pt"/>
                <w:rFonts w:eastAsia="Century Gothic"/>
              </w:rPr>
              <w:t>формы</w:t>
            </w:r>
          </w:p>
        </w:tc>
      </w:tr>
      <w:tr w:rsidR="00F00C16">
        <w:tblPrEx>
          <w:tblCellMar>
            <w:top w:w="0" w:type="dxa"/>
            <w:bottom w:w="0" w:type="dxa"/>
          </w:tblCellMar>
        </w:tblPrEx>
        <w:trPr>
          <w:trHeight w:hRule="exact" w:val="1613"/>
          <w:jc w:val="right"/>
        </w:trPr>
        <w:tc>
          <w:tcPr>
            <w:tcW w:w="878" w:type="dxa"/>
            <w:tcBorders>
              <w:top w:val="single" w:sz="4" w:space="0" w:color="auto"/>
              <w:left w:val="single" w:sz="4" w:space="0" w:color="auto"/>
            </w:tcBorders>
            <w:shd w:val="clear" w:color="auto" w:fill="FFFFFF"/>
          </w:tcPr>
          <w:p w:rsidR="00F00C16" w:rsidRDefault="00A00C58">
            <w:pPr>
              <w:pStyle w:val="120"/>
              <w:framePr w:w="7858" w:wrap="notBeside" w:vAnchor="text" w:hAnchor="text" w:xAlign="right" w:y="1"/>
              <w:shd w:val="clear" w:color="auto" w:fill="auto"/>
              <w:spacing w:after="0" w:line="240" w:lineRule="exact"/>
            </w:pPr>
            <w:r>
              <w:rPr>
                <w:rStyle w:val="12TimesNewRoman12pt"/>
                <w:rFonts w:eastAsia="Century Gothic"/>
                <w:lang w:val="en-US" w:eastAsia="en-US" w:bidi="en-US"/>
              </w:rPr>
              <w:t xml:space="preserve">N04 </w:t>
            </w:r>
            <w:r>
              <w:rPr>
                <w:rStyle w:val="12TimesNewRoman12pt"/>
                <w:rFonts w:eastAsia="Century Gothic"/>
              </w:rPr>
              <w:t>АА</w:t>
            </w:r>
          </w:p>
        </w:tc>
        <w:tc>
          <w:tcPr>
            <w:tcW w:w="2640" w:type="dxa"/>
            <w:tcBorders>
              <w:top w:val="single" w:sz="4" w:space="0" w:color="auto"/>
              <w:left w:val="single" w:sz="4" w:space="0" w:color="auto"/>
            </w:tcBorders>
            <w:shd w:val="clear" w:color="auto" w:fill="FFFFFF"/>
          </w:tcPr>
          <w:p w:rsidR="00F00C16" w:rsidRDefault="00A00C58">
            <w:pPr>
              <w:pStyle w:val="120"/>
              <w:framePr w:w="7858" w:wrap="notBeside" w:vAnchor="text" w:hAnchor="text" w:xAlign="right" w:y="1"/>
              <w:shd w:val="clear" w:color="auto" w:fill="auto"/>
              <w:spacing w:after="0" w:line="240" w:lineRule="exact"/>
            </w:pPr>
            <w:r>
              <w:rPr>
                <w:rStyle w:val="12TimesNewRoman12pt"/>
                <w:rFonts w:eastAsia="Century Gothic"/>
              </w:rPr>
              <w:t>третичные амины</w:t>
            </w:r>
          </w:p>
        </w:tc>
        <w:tc>
          <w:tcPr>
            <w:tcW w:w="2218" w:type="dxa"/>
            <w:tcBorders>
              <w:top w:val="single" w:sz="4" w:space="0" w:color="auto"/>
              <w:left w:val="single" w:sz="4" w:space="0" w:color="auto"/>
            </w:tcBorders>
            <w:shd w:val="clear" w:color="auto" w:fill="FFFFFF"/>
          </w:tcPr>
          <w:p w:rsidR="00F00C16" w:rsidRDefault="00A00C58">
            <w:pPr>
              <w:pStyle w:val="120"/>
              <w:framePr w:w="7858" w:wrap="notBeside" w:vAnchor="text" w:hAnchor="text" w:xAlign="right" w:y="1"/>
              <w:shd w:val="clear" w:color="auto" w:fill="auto"/>
              <w:spacing w:after="0" w:line="240" w:lineRule="exact"/>
            </w:pPr>
            <w:r>
              <w:rPr>
                <w:rStyle w:val="12TimesNewRoman12pt"/>
                <w:rFonts w:eastAsia="Century Gothic"/>
              </w:rPr>
              <w:t>бипсриден</w:t>
            </w:r>
          </w:p>
        </w:tc>
        <w:tc>
          <w:tcPr>
            <w:tcW w:w="2122"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7858" w:wrap="notBeside" w:vAnchor="text" w:hAnchor="text" w:xAlign="right" w:y="1"/>
              <w:shd w:val="clear" w:color="auto" w:fill="auto"/>
              <w:spacing w:after="0" w:line="283" w:lineRule="exact"/>
            </w:pPr>
            <w:r>
              <w:rPr>
                <w:rStyle w:val="12TimesNewRoman12pt"/>
                <w:rFonts w:eastAsia="Century Gothic"/>
              </w:rPr>
              <w:t>раствор для внутривенного и внутримышечного введения; таблетки</w:t>
            </w:r>
          </w:p>
        </w:tc>
      </w:tr>
      <w:tr w:rsidR="00F00C16">
        <w:tblPrEx>
          <w:tblCellMar>
            <w:top w:w="0" w:type="dxa"/>
            <w:bottom w:w="0" w:type="dxa"/>
          </w:tblCellMar>
        </w:tblPrEx>
        <w:trPr>
          <w:trHeight w:hRule="exact" w:val="461"/>
          <w:jc w:val="right"/>
        </w:trPr>
        <w:tc>
          <w:tcPr>
            <w:tcW w:w="878" w:type="dxa"/>
            <w:tcBorders>
              <w:left w:val="single" w:sz="4" w:space="0" w:color="auto"/>
            </w:tcBorders>
            <w:shd w:val="clear" w:color="auto" w:fill="FFFFFF"/>
          </w:tcPr>
          <w:p w:rsidR="00F00C16" w:rsidRDefault="00F00C16">
            <w:pPr>
              <w:framePr w:w="7858" w:wrap="notBeside" w:vAnchor="text" w:hAnchor="text" w:xAlign="right" w:y="1"/>
              <w:rPr>
                <w:sz w:val="10"/>
                <w:szCs w:val="10"/>
              </w:rPr>
            </w:pPr>
          </w:p>
        </w:tc>
        <w:tc>
          <w:tcPr>
            <w:tcW w:w="2640" w:type="dxa"/>
            <w:tcBorders>
              <w:left w:val="single" w:sz="4" w:space="0" w:color="auto"/>
            </w:tcBorders>
            <w:shd w:val="clear" w:color="auto" w:fill="FFFFFF"/>
          </w:tcPr>
          <w:p w:rsidR="00F00C16" w:rsidRDefault="00F00C16">
            <w:pPr>
              <w:framePr w:w="7858" w:wrap="notBeside" w:vAnchor="text" w:hAnchor="text" w:xAlign="right" w:y="1"/>
              <w:rPr>
                <w:sz w:val="10"/>
                <w:szCs w:val="10"/>
              </w:rPr>
            </w:pPr>
          </w:p>
        </w:tc>
        <w:tc>
          <w:tcPr>
            <w:tcW w:w="2218" w:type="dxa"/>
            <w:tcBorders>
              <w:top w:val="single" w:sz="4" w:space="0" w:color="auto"/>
              <w:left w:val="single" w:sz="4" w:space="0" w:color="auto"/>
            </w:tcBorders>
            <w:shd w:val="clear" w:color="auto" w:fill="FFFFFF"/>
            <w:vAlign w:val="bottom"/>
          </w:tcPr>
          <w:p w:rsidR="00F00C16" w:rsidRDefault="00A00C58">
            <w:pPr>
              <w:pStyle w:val="120"/>
              <w:framePr w:w="7858" w:wrap="notBeside" w:vAnchor="text" w:hAnchor="text" w:xAlign="right" w:y="1"/>
              <w:shd w:val="clear" w:color="auto" w:fill="auto"/>
              <w:spacing w:after="0" w:line="240" w:lineRule="exact"/>
            </w:pPr>
            <w:r>
              <w:rPr>
                <w:rStyle w:val="12TimesNewRoman12pt"/>
                <w:rFonts w:eastAsia="Century Gothic"/>
              </w:rPr>
              <w:t>тригексифенидил</w:t>
            </w:r>
          </w:p>
        </w:tc>
        <w:tc>
          <w:tcPr>
            <w:tcW w:w="2122" w:type="dxa"/>
            <w:tcBorders>
              <w:top w:val="single" w:sz="4" w:space="0" w:color="auto"/>
              <w:left w:val="single" w:sz="4" w:space="0" w:color="auto"/>
              <w:right w:val="single" w:sz="4" w:space="0" w:color="auto"/>
            </w:tcBorders>
            <w:shd w:val="clear" w:color="auto" w:fill="FFFFFF"/>
            <w:vAlign w:val="bottom"/>
          </w:tcPr>
          <w:p w:rsidR="00F00C16" w:rsidRDefault="00A00C58">
            <w:pPr>
              <w:pStyle w:val="120"/>
              <w:framePr w:w="7858" w:wrap="notBeside" w:vAnchor="text" w:hAnchor="text" w:xAlign="right" w:y="1"/>
              <w:shd w:val="clear" w:color="auto" w:fill="auto"/>
              <w:spacing w:after="0" w:line="240" w:lineRule="exact"/>
            </w:pPr>
            <w:r>
              <w:rPr>
                <w:rStyle w:val="12TimesNewRoman12pt"/>
                <w:rFonts w:eastAsia="Century Gothic"/>
              </w:rPr>
              <w:t>таблетки</w:t>
            </w:r>
          </w:p>
        </w:tc>
      </w:tr>
      <w:tr w:rsidR="00F00C16">
        <w:tblPrEx>
          <w:tblCellMar>
            <w:top w:w="0" w:type="dxa"/>
            <w:bottom w:w="0" w:type="dxa"/>
          </w:tblCellMar>
        </w:tblPrEx>
        <w:trPr>
          <w:trHeight w:hRule="exact" w:val="749"/>
          <w:jc w:val="right"/>
        </w:trPr>
        <w:tc>
          <w:tcPr>
            <w:tcW w:w="878" w:type="dxa"/>
            <w:tcBorders>
              <w:top w:val="single" w:sz="4" w:space="0" w:color="auto"/>
              <w:left w:val="single" w:sz="4" w:space="0" w:color="auto"/>
            </w:tcBorders>
            <w:shd w:val="clear" w:color="auto" w:fill="FFFFFF"/>
          </w:tcPr>
          <w:p w:rsidR="00F00C16" w:rsidRDefault="00A00C58">
            <w:pPr>
              <w:pStyle w:val="120"/>
              <w:framePr w:w="7858" w:wrap="notBeside" w:vAnchor="text" w:hAnchor="text" w:xAlign="right" w:y="1"/>
              <w:shd w:val="clear" w:color="auto" w:fill="auto"/>
              <w:spacing w:after="0" w:line="240" w:lineRule="exact"/>
              <w:ind w:left="220"/>
            </w:pPr>
            <w:r>
              <w:rPr>
                <w:rStyle w:val="12TimesNewRoman12pt"/>
                <w:rFonts w:eastAsia="Century Gothic"/>
                <w:lang w:val="en-US" w:eastAsia="en-US" w:bidi="en-US"/>
              </w:rPr>
              <w:t>N04B</w:t>
            </w:r>
          </w:p>
        </w:tc>
        <w:tc>
          <w:tcPr>
            <w:tcW w:w="2640" w:type="dxa"/>
            <w:tcBorders>
              <w:top w:val="single" w:sz="4" w:space="0" w:color="auto"/>
              <w:left w:val="single" w:sz="4" w:space="0" w:color="auto"/>
            </w:tcBorders>
            <w:shd w:val="clear" w:color="auto" w:fill="FFFFFF"/>
            <w:vAlign w:val="bottom"/>
          </w:tcPr>
          <w:p w:rsidR="00F00C16" w:rsidRDefault="00A00C58">
            <w:pPr>
              <w:pStyle w:val="120"/>
              <w:framePr w:w="7858" w:wrap="notBeside" w:vAnchor="text" w:hAnchor="text" w:xAlign="right" w:y="1"/>
              <w:shd w:val="clear" w:color="auto" w:fill="auto"/>
              <w:spacing w:after="120" w:line="240" w:lineRule="exact"/>
            </w:pPr>
            <w:r>
              <w:rPr>
                <w:rStyle w:val="12TimesNewRoman12pt"/>
                <w:rFonts w:eastAsia="Century Gothic"/>
              </w:rPr>
              <w:t>дофаминергические</w:t>
            </w:r>
          </w:p>
          <w:p w:rsidR="00F00C16" w:rsidRDefault="00A00C58">
            <w:pPr>
              <w:pStyle w:val="120"/>
              <w:framePr w:w="7858" w:wrap="notBeside" w:vAnchor="text" w:hAnchor="text" w:xAlign="right" w:y="1"/>
              <w:shd w:val="clear" w:color="auto" w:fill="auto"/>
              <w:spacing w:before="120" w:after="0" w:line="240" w:lineRule="exact"/>
            </w:pPr>
            <w:r>
              <w:rPr>
                <w:rStyle w:val="12TimesNewRoman12pt"/>
                <w:rFonts w:eastAsia="Century Gothic"/>
              </w:rPr>
              <w:t>средства</w:t>
            </w:r>
          </w:p>
        </w:tc>
        <w:tc>
          <w:tcPr>
            <w:tcW w:w="2218" w:type="dxa"/>
            <w:tcBorders>
              <w:top w:val="single" w:sz="4" w:space="0" w:color="auto"/>
              <w:left w:val="single" w:sz="4" w:space="0" w:color="auto"/>
            </w:tcBorders>
            <w:shd w:val="clear" w:color="auto" w:fill="FFFFFF"/>
          </w:tcPr>
          <w:p w:rsidR="00F00C16" w:rsidRDefault="00F00C16">
            <w:pPr>
              <w:framePr w:w="7858" w:wrap="notBeside" w:vAnchor="text" w:hAnchor="text" w:xAlign="right" w:y="1"/>
              <w:rPr>
                <w:sz w:val="10"/>
                <w:szCs w:val="10"/>
              </w:rPr>
            </w:pPr>
          </w:p>
        </w:tc>
        <w:tc>
          <w:tcPr>
            <w:tcW w:w="2122" w:type="dxa"/>
            <w:tcBorders>
              <w:top w:val="single" w:sz="4" w:space="0" w:color="auto"/>
              <w:left w:val="single" w:sz="4" w:space="0" w:color="auto"/>
              <w:right w:val="single" w:sz="4" w:space="0" w:color="auto"/>
            </w:tcBorders>
            <w:shd w:val="clear" w:color="auto" w:fill="FFFFFF"/>
          </w:tcPr>
          <w:p w:rsidR="00F00C16" w:rsidRDefault="00F00C16">
            <w:pPr>
              <w:framePr w:w="7858" w:wrap="notBeside" w:vAnchor="text" w:hAnchor="text" w:xAlign="right" w:y="1"/>
              <w:rPr>
                <w:sz w:val="10"/>
                <w:szCs w:val="10"/>
              </w:rPr>
            </w:pPr>
          </w:p>
        </w:tc>
      </w:tr>
      <w:tr w:rsidR="00F00C16">
        <w:tblPrEx>
          <w:tblCellMar>
            <w:top w:w="0" w:type="dxa"/>
            <w:bottom w:w="0" w:type="dxa"/>
          </w:tblCellMar>
        </w:tblPrEx>
        <w:trPr>
          <w:trHeight w:hRule="exact" w:val="2458"/>
          <w:jc w:val="right"/>
        </w:trPr>
        <w:tc>
          <w:tcPr>
            <w:tcW w:w="878" w:type="dxa"/>
            <w:tcBorders>
              <w:top w:val="single" w:sz="4" w:space="0" w:color="auto"/>
              <w:left w:val="single" w:sz="4" w:space="0" w:color="auto"/>
            </w:tcBorders>
            <w:shd w:val="clear" w:color="auto" w:fill="FFFFFF"/>
          </w:tcPr>
          <w:p w:rsidR="00F00C16" w:rsidRDefault="00A00C58">
            <w:pPr>
              <w:pStyle w:val="120"/>
              <w:framePr w:w="7858" w:wrap="notBeside" w:vAnchor="text" w:hAnchor="text" w:xAlign="right" w:y="1"/>
              <w:shd w:val="clear" w:color="auto" w:fill="auto"/>
              <w:spacing w:after="0" w:line="240" w:lineRule="exact"/>
            </w:pPr>
            <w:r>
              <w:rPr>
                <w:rStyle w:val="12TimesNewRoman12pt"/>
                <w:rFonts w:eastAsia="Century Gothic"/>
                <w:lang w:val="en-US" w:eastAsia="en-US" w:bidi="en-US"/>
              </w:rPr>
              <w:t>N04BA</w:t>
            </w:r>
          </w:p>
        </w:tc>
        <w:tc>
          <w:tcPr>
            <w:tcW w:w="2640" w:type="dxa"/>
            <w:tcBorders>
              <w:top w:val="single" w:sz="4" w:space="0" w:color="auto"/>
              <w:left w:val="single" w:sz="4" w:space="0" w:color="auto"/>
            </w:tcBorders>
            <w:shd w:val="clear" w:color="auto" w:fill="FFFFFF"/>
          </w:tcPr>
          <w:p w:rsidR="00F00C16" w:rsidRDefault="00A00C58">
            <w:pPr>
              <w:pStyle w:val="120"/>
              <w:framePr w:w="7858" w:wrap="notBeside" w:vAnchor="text" w:hAnchor="text" w:xAlign="right" w:y="1"/>
              <w:shd w:val="clear" w:color="auto" w:fill="auto"/>
              <w:spacing w:after="0" w:line="240" w:lineRule="exact"/>
            </w:pPr>
            <w:r>
              <w:rPr>
                <w:rStyle w:val="12TimesNewRoman12pt"/>
                <w:rFonts w:eastAsia="Century Gothic"/>
              </w:rPr>
              <w:t>допа и ее производные</w:t>
            </w:r>
          </w:p>
        </w:tc>
        <w:tc>
          <w:tcPr>
            <w:tcW w:w="2218" w:type="dxa"/>
            <w:tcBorders>
              <w:top w:val="single" w:sz="4" w:space="0" w:color="auto"/>
              <w:left w:val="single" w:sz="4" w:space="0" w:color="auto"/>
            </w:tcBorders>
            <w:shd w:val="clear" w:color="auto" w:fill="FFFFFF"/>
          </w:tcPr>
          <w:p w:rsidR="00F00C16" w:rsidRDefault="00A00C58">
            <w:pPr>
              <w:pStyle w:val="120"/>
              <w:framePr w:w="7858" w:wrap="notBeside" w:vAnchor="text" w:hAnchor="text" w:xAlign="right" w:y="1"/>
              <w:shd w:val="clear" w:color="auto" w:fill="auto"/>
              <w:spacing w:after="0" w:line="288" w:lineRule="exact"/>
            </w:pPr>
            <w:r>
              <w:rPr>
                <w:rStyle w:val="12TimesNewRoman12pt"/>
                <w:rFonts w:eastAsia="Century Gothic"/>
              </w:rPr>
              <w:t>леводопа+ бенсеразид</w:t>
            </w:r>
          </w:p>
        </w:tc>
        <w:tc>
          <w:tcPr>
            <w:tcW w:w="2122" w:type="dxa"/>
            <w:tcBorders>
              <w:top w:val="single" w:sz="4" w:space="0" w:color="auto"/>
              <w:left w:val="single" w:sz="4" w:space="0" w:color="auto"/>
              <w:right w:val="single" w:sz="4" w:space="0" w:color="auto"/>
            </w:tcBorders>
            <w:shd w:val="clear" w:color="auto" w:fill="FFFFFF"/>
            <w:vAlign w:val="bottom"/>
          </w:tcPr>
          <w:p w:rsidR="00F00C16" w:rsidRDefault="00A00C58">
            <w:pPr>
              <w:pStyle w:val="120"/>
              <w:framePr w:w="7858" w:wrap="notBeside" w:vAnchor="text" w:hAnchor="text" w:xAlign="right" w:y="1"/>
              <w:shd w:val="clear" w:color="auto" w:fill="auto"/>
              <w:spacing w:after="0" w:line="283" w:lineRule="exact"/>
            </w:pPr>
            <w:r>
              <w:rPr>
                <w:rStyle w:val="12TimesNewRoman12pt"/>
                <w:rFonts w:eastAsia="Century Gothic"/>
              </w:rPr>
              <w:t>капсулы; капсулы с модифицирован</w:t>
            </w:r>
            <w:r>
              <w:rPr>
                <w:rStyle w:val="12TimesNewRoman12pt"/>
                <w:rFonts w:eastAsia="Century Gothic"/>
              </w:rPr>
              <w:softHyphen/>
              <w:t>ным</w:t>
            </w:r>
          </w:p>
          <w:p w:rsidR="00F00C16" w:rsidRDefault="00A00C58">
            <w:pPr>
              <w:pStyle w:val="120"/>
              <w:framePr w:w="7858" w:wrap="notBeside" w:vAnchor="text" w:hAnchor="text" w:xAlign="right" w:y="1"/>
              <w:shd w:val="clear" w:color="auto" w:fill="auto"/>
              <w:spacing w:after="0" w:line="283" w:lineRule="exact"/>
            </w:pPr>
            <w:r>
              <w:rPr>
                <w:rStyle w:val="12TimesNewRoman12pt"/>
                <w:rFonts w:eastAsia="Century Gothic"/>
              </w:rPr>
              <w:t>высвобождением;</w:t>
            </w:r>
          </w:p>
          <w:p w:rsidR="00F00C16" w:rsidRDefault="00A00C58">
            <w:pPr>
              <w:pStyle w:val="120"/>
              <w:framePr w:w="7858" w:wrap="notBeside" w:vAnchor="text" w:hAnchor="text" w:xAlign="right" w:y="1"/>
              <w:shd w:val="clear" w:color="auto" w:fill="auto"/>
              <w:spacing w:after="0" w:line="283" w:lineRule="exact"/>
            </w:pPr>
            <w:r>
              <w:rPr>
                <w:rStyle w:val="12TimesNewRoman12pt"/>
                <w:rFonts w:eastAsia="Century Gothic"/>
              </w:rPr>
              <w:t>таблетки;</w:t>
            </w:r>
          </w:p>
          <w:p w:rsidR="00F00C16" w:rsidRDefault="00A00C58">
            <w:pPr>
              <w:pStyle w:val="120"/>
              <w:framePr w:w="7858" w:wrap="notBeside" w:vAnchor="text" w:hAnchor="text" w:xAlign="right" w:y="1"/>
              <w:shd w:val="clear" w:color="auto" w:fill="auto"/>
              <w:spacing w:after="0" w:line="283" w:lineRule="exact"/>
            </w:pPr>
            <w:r>
              <w:rPr>
                <w:rStyle w:val="12TimesNewRoman12pt"/>
                <w:rFonts w:eastAsia="Century Gothic"/>
              </w:rPr>
              <w:t>таблетки</w:t>
            </w:r>
          </w:p>
          <w:p w:rsidR="00F00C16" w:rsidRDefault="00A00C58">
            <w:pPr>
              <w:pStyle w:val="120"/>
              <w:framePr w:w="7858" w:wrap="notBeside" w:vAnchor="text" w:hAnchor="text" w:xAlign="right" w:y="1"/>
              <w:shd w:val="clear" w:color="auto" w:fill="auto"/>
              <w:spacing w:after="0" w:line="283" w:lineRule="exact"/>
            </w:pPr>
            <w:r>
              <w:rPr>
                <w:rStyle w:val="12TimesNewRoman12pt"/>
                <w:rFonts w:eastAsia="Century Gothic"/>
              </w:rPr>
              <w:t>диспергируемые</w:t>
            </w:r>
          </w:p>
        </w:tc>
      </w:tr>
      <w:tr w:rsidR="00F00C16">
        <w:tblPrEx>
          <w:tblCellMar>
            <w:top w:w="0" w:type="dxa"/>
            <w:bottom w:w="0" w:type="dxa"/>
          </w:tblCellMar>
        </w:tblPrEx>
        <w:trPr>
          <w:trHeight w:hRule="exact" w:val="744"/>
          <w:jc w:val="right"/>
        </w:trPr>
        <w:tc>
          <w:tcPr>
            <w:tcW w:w="878" w:type="dxa"/>
            <w:tcBorders>
              <w:left w:val="single" w:sz="4" w:space="0" w:color="auto"/>
            </w:tcBorders>
            <w:shd w:val="clear" w:color="auto" w:fill="FFFFFF"/>
          </w:tcPr>
          <w:p w:rsidR="00F00C16" w:rsidRDefault="00F00C16">
            <w:pPr>
              <w:framePr w:w="7858" w:wrap="notBeside" w:vAnchor="text" w:hAnchor="text" w:xAlign="right" w:y="1"/>
              <w:rPr>
                <w:sz w:val="10"/>
                <w:szCs w:val="10"/>
              </w:rPr>
            </w:pPr>
          </w:p>
        </w:tc>
        <w:tc>
          <w:tcPr>
            <w:tcW w:w="2640" w:type="dxa"/>
            <w:tcBorders>
              <w:left w:val="single" w:sz="4" w:space="0" w:color="auto"/>
            </w:tcBorders>
            <w:shd w:val="clear" w:color="auto" w:fill="FFFFFF"/>
          </w:tcPr>
          <w:p w:rsidR="00F00C16" w:rsidRDefault="00F00C16">
            <w:pPr>
              <w:framePr w:w="7858" w:wrap="notBeside" w:vAnchor="text" w:hAnchor="text" w:xAlign="right" w:y="1"/>
              <w:rPr>
                <w:sz w:val="10"/>
                <w:szCs w:val="10"/>
              </w:rPr>
            </w:pPr>
          </w:p>
        </w:tc>
        <w:tc>
          <w:tcPr>
            <w:tcW w:w="2218" w:type="dxa"/>
            <w:tcBorders>
              <w:top w:val="single" w:sz="4" w:space="0" w:color="auto"/>
              <w:left w:val="single" w:sz="4" w:space="0" w:color="auto"/>
            </w:tcBorders>
            <w:shd w:val="clear" w:color="auto" w:fill="FFFFFF"/>
            <w:vAlign w:val="bottom"/>
          </w:tcPr>
          <w:p w:rsidR="00F00C16" w:rsidRDefault="00A00C58">
            <w:pPr>
              <w:pStyle w:val="120"/>
              <w:framePr w:w="7858" w:wrap="notBeside" w:vAnchor="text" w:hAnchor="text" w:xAlign="right" w:y="1"/>
              <w:shd w:val="clear" w:color="auto" w:fill="auto"/>
              <w:spacing w:after="0" w:line="293" w:lineRule="exact"/>
            </w:pPr>
            <w:r>
              <w:rPr>
                <w:rStyle w:val="12TimesNewRoman12pt"/>
                <w:rFonts w:eastAsia="Century Gothic"/>
              </w:rPr>
              <w:t>леводопа + карбидопа</w:t>
            </w:r>
          </w:p>
        </w:tc>
        <w:tc>
          <w:tcPr>
            <w:tcW w:w="2122" w:type="dxa"/>
            <w:tcBorders>
              <w:top w:val="single" w:sz="4" w:space="0" w:color="auto"/>
              <w:left w:val="single" w:sz="4" w:space="0" w:color="auto"/>
              <w:right w:val="single" w:sz="4" w:space="0" w:color="auto"/>
            </w:tcBorders>
            <w:shd w:val="clear" w:color="auto" w:fill="FFFFFF"/>
          </w:tcPr>
          <w:p w:rsidR="00F00C16" w:rsidRDefault="00A00C58">
            <w:pPr>
              <w:pStyle w:val="120"/>
              <w:framePr w:w="7858" w:wrap="notBeside" w:vAnchor="text" w:hAnchor="text" w:xAlign="right" w:y="1"/>
              <w:shd w:val="clear" w:color="auto" w:fill="auto"/>
              <w:spacing w:after="0" w:line="240" w:lineRule="exact"/>
            </w:pPr>
            <w:r>
              <w:rPr>
                <w:rStyle w:val="12TimesNewRoman12pt"/>
                <w:rFonts w:eastAsia="Century Gothic"/>
              </w:rPr>
              <w:t>таблетки</w:t>
            </w:r>
          </w:p>
        </w:tc>
      </w:tr>
      <w:tr w:rsidR="00F00C16">
        <w:tblPrEx>
          <w:tblCellMar>
            <w:top w:w="0" w:type="dxa"/>
            <w:bottom w:w="0" w:type="dxa"/>
          </w:tblCellMar>
        </w:tblPrEx>
        <w:trPr>
          <w:trHeight w:hRule="exact" w:val="1320"/>
          <w:jc w:val="right"/>
        </w:trPr>
        <w:tc>
          <w:tcPr>
            <w:tcW w:w="878" w:type="dxa"/>
            <w:tcBorders>
              <w:left w:val="single" w:sz="4" w:space="0" w:color="auto"/>
            </w:tcBorders>
            <w:shd w:val="clear" w:color="auto" w:fill="FFFFFF"/>
          </w:tcPr>
          <w:p w:rsidR="00F00C16" w:rsidRDefault="00F00C16">
            <w:pPr>
              <w:framePr w:w="7858" w:wrap="notBeside" w:vAnchor="text" w:hAnchor="text" w:xAlign="right" w:y="1"/>
              <w:rPr>
                <w:sz w:val="10"/>
                <w:szCs w:val="10"/>
              </w:rPr>
            </w:pPr>
          </w:p>
        </w:tc>
        <w:tc>
          <w:tcPr>
            <w:tcW w:w="2640" w:type="dxa"/>
            <w:tcBorders>
              <w:left w:val="single" w:sz="4" w:space="0" w:color="auto"/>
            </w:tcBorders>
            <w:shd w:val="clear" w:color="auto" w:fill="FFFFFF"/>
          </w:tcPr>
          <w:p w:rsidR="00F00C16" w:rsidRDefault="00F00C16">
            <w:pPr>
              <w:framePr w:w="7858" w:wrap="notBeside" w:vAnchor="text" w:hAnchor="text" w:xAlign="right" w:y="1"/>
              <w:rPr>
                <w:sz w:val="10"/>
                <w:szCs w:val="10"/>
              </w:rPr>
            </w:pPr>
          </w:p>
        </w:tc>
        <w:tc>
          <w:tcPr>
            <w:tcW w:w="2218" w:type="dxa"/>
            <w:tcBorders>
              <w:top w:val="single" w:sz="4" w:space="0" w:color="auto"/>
              <w:left w:val="single" w:sz="4" w:space="0" w:color="auto"/>
            </w:tcBorders>
            <w:shd w:val="clear" w:color="auto" w:fill="FFFFFF"/>
            <w:vAlign w:val="center"/>
          </w:tcPr>
          <w:p w:rsidR="00F00C16" w:rsidRDefault="00A00C58">
            <w:pPr>
              <w:pStyle w:val="120"/>
              <w:framePr w:w="7858" w:wrap="notBeside" w:vAnchor="text" w:hAnchor="text" w:xAlign="right" w:y="1"/>
              <w:shd w:val="clear" w:color="auto" w:fill="auto"/>
              <w:spacing w:after="0" w:line="283" w:lineRule="exact"/>
            </w:pPr>
            <w:r>
              <w:rPr>
                <w:rStyle w:val="12TimesNewRoman12pt"/>
                <w:rFonts w:eastAsia="Century Gothic"/>
              </w:rPr>
              <w:t>леводопа+ энтакапон + карбидопа</w:t>
            </w:r>
          </w:p>
        </w:tc>
        <w:tc>
          <w:tcPr>
            <w:tcW w:w="2122"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7858" w:wrap="notBeside" w:vAnchor="text" w:hAnchor="text" w:xAlign="right" w:y="1"/>
              <w:shd w:val="clear" w:color="auto" w:fill="auto"/>
              <w:spacing w:after="0" w:line="278" w:lineRule="exact"/>
            </w:pPr>
            <w:r>
              <w:rPr>
                <w:rStyle w:val="12TimesNewRoman12pt"/>
                <w:rFonts w:eastAsia="Century Gothic"/>
              </w:rPr>
              <w:t>таблетки,</w:t>
            </w:r>
          </w:p>
          <w:p w:rsidR="00F00C16" w:rsidRDefault="00A00C58">
            <w:pPr>
              <w:pStyle w:val="120"/>
              <w:framePr w:w="7858" w:wrap="notBeside" w:vAnchor="text" w:hAnchor="text" w:xAlign="right" w:y="1"/>
              <w:shd w:val="clear" w:color="auto" w:fill="auto"/>
              <w:spacing w:after="0" w:line="278" w:lineRule="exact"/>
            </w:pPr>
            <w:r>
              <w:rPr>
                <w:rStyle w:val="12TimesNewRoman12pt"/>
                <w:rFonts w:eastAsia="Century Gothic"/>
              </w:rPr>
              <w:t>покрытые</w:t>
            </w:r>
          </w:p>
          <w:p w:rsidR="00F00C16" w:rsidRDefault="00A00C58">
            <w:pPr>
              <w:pStyle w:val="120"/>
              <w:framePr w:w="7858" w:wrap="notBeside" w:vAnchor="text" w:hAnchor="text" w:xAlign="right" w:y="1"/>
              <w:shd w:val="clear" w:color="auto" w:fill="auto"/>
              <w:spacing w:after="0" w:line="278" w:lineRule="exact"/>
            </w:pPr>
            <w:r>
              <w:rPr>
                <w:rStyle w:val="12TimesNewRoman12pt"/>
                <w:rFonts w:eastAsia="Century Gothic"/>
              </w:rPr>
              <w:t>пленочной</w:t>
            </w:r>
          </w:p>
          <w:p w:rsidR="00F00C16" w:rsidRDefault="00A00C58">
            <w:pPr>
              <w:pStyle w:val="120"/>
              <w:framePr w:w="7858" w:wrap="notBeside" w:vAnchor="text" w:hAnchor="text" w:xAlign="right" w:y="1"/>
              <w:shd w:val="clear" w:color="auto" w:fill="auto"/>
              <w:spacing w:after="0" w:line="278" w:lineRule="exact"/>
            </w:pPr>
            <w:r>
              <w:rPr>
                <w:rStyle w:val="12TimesNewRoman12pt"/>
                <w:rFonts w:eastAsia="Century Gothic"/>
              </w:rPr>
              <w:t>оболочкой</w:t>
            </w:r>
          </w:p>
        </w:tc>
      </w:tr>
      <w:tr w:rsidR="00F00C16">
        <w:tblPrEx>
          <w:tblCellMar>
            <w:top w:w="0" w:type="dxa"/>
            <w:bottom w:w="0" w:type="dxa"/>
          </w:tblCellMar>
        </w:tblPrEx>
        <w:trPr>
          <w:trHeight w:hRule="exact" w:val="3034"/>
          <w:jc w:val="right"/>
        </w:trPr>
        <w:tc>
          <w:tcPr>
            <w:tcW w:w="878" w:type="dxa"/>
            <w:tcBorders>
              <w:top w:val="single" w:sz="4" w:space="0" w:color="auto"/>
              <w:left w:val="single" w:sz="4" w:space="0" w:color="auto"/>
              <w:bottom w:val="single" w:sz="4" w:space="0" w:color="auto"/>
            </w:tcBorders>
            <w:shd w:val="clear" w:color="auto" w:fill="FFFFFF"/>
          </w:tcPr>
          <w:p w:rsidR="00F00C16" w:rsidRDefault="00A00C58">
            <w:pPr>
              <w:pStyle w:val="120"/>
              <w:framePr w:w="7858" w:wrap="notBeside" w:vAnchor="text" w:hAnchor="text" w:xAlign="right" w:y="1"/>
              <w:shd w:val="clear" w:color="auto" w:fill="auto"/>
              <w:spacing w:after="0" w:line="240" w:lineRule="exact"/>
            </w:pPr>
            <w:r>
              <w:rPr>
                <w:rStyle w:val="12TimesNewRoman12pt"/>
                <w:rFonts w:eastAsia="Century Gothic"/>
                <w:lang w:val="en-US" w:eastAsia="en-US" w:bidi="en-US"/>
              </w:rPr>
              <w:t>N04BB</w:t>
            </w:r>
          </w:p>
        </w:tc>
        <w:tc>
          <w:tcPr>
            <w:tcW w:w="2640" w:type="dxa"/>
            <w:tcBorders>
              <w:top w:val="single" w:sz="4" w:space="0" w:color="auto"/>
              <w:left w:val="single" w:sz="4" w:space="0" w:color="auto"/>
              <w:bottom w:val="single" w:sz="4" w:space="0" w:color="auto"/>
            </w:tcBorders>
            <w:shd w:val="clear" w:color="auto" w:fill="FFFFFF"/>
          </w:tcPr>
          <w:p w:rsidR="00F00C16" w:rsidRDefault="00A00C58">
            <w:pPr>
              <w:pStyle w:val="120"/>
              <w:framePr w:w="7858" w:wrap="notBeside" w:vAnchor="text" w:hAnchor="text" w:xAlign="right" w:y="1"/>
              <w:shd w:val="clear" w:color="auto" w:fill="auto"/>
              <w:spacing w:after="120" w:line="240" w:lineRule="exact"/>
            </w:pPr>
            <w:r>
              <w:rPr>
                <w:rStyle w:val="12TimesNewRoman12pt"/>
                <w:rFonts w:eastAsia="Century Gothic"/>
              </w:rPr>
              <w:t>производные</w:t>
            </w:r>
          </w:p>
          <w:p w:rsidR="00F00C16" w:rsidRDefault="00A00C58">
            <w:pPr>
              <w:pStyle w:val="120"/>
              <w:framePr w:w="7858" w:wrap="notBeside" w:vAnchor="text" w:hAnchor="text" w:xAlign="right" w:y="1"/>
              <w:shd w:val="clear" w:color="auto" w:fill="auto"/>
              <w:spacing w:before="120" w:after="0" w:line="240" w:lineRule="exact"/>
            </w:pPr>
            <w:r>
              <w:rPr>
                <w:rStyle w:val="12TimesNewRoman12pt"/>
                <w:rFonts w:eastAsia="Century Gothic"/>
              </w:rPr>
              <w:t>адамантана</w:t>
            </w:r>
          </w:p>
        </w:tc>
        <w:tc>
          <w:tcPr>
            <w:tcW w:w="2218" w:type="dxa"/>
            <w:tcBorders>
              <w:top w:val="single" w:sz="4" w:space="0" w:color="auto"/>
              <w:left w:val="single" w:sz="4" w:space="0" w:color="auto"/>
              <w:bottom w:val="single" w:sz="4" w:space="0" w:color="auto"/>
            </w:tcBorders>
            <w:shd w:val="clear" w:color="auto" w:fill="FFFFFF"/>
          </w:tcPr>
          <w:p w:rsidR="00F00C16" w:rsidRDefault="00A00C58">
            <w:pPr>
              <w:pStyle w:val="120"/>
              <w:framePr w:w="7858" w:wrap="notBeside" w:vAnchor="text" w:hAnchor="text" w:xAlign="right" w:y="1"/>
              <w:shd w:val="clear" w:color="auto" w:fill="auto"/>
              <w:spacing w:after="0" w:line="240" w:lineRule="exact"/>
            </w:pPr>
            <w:r>
              <w:rPr>
                <w:rStyle w:val="12TimesNewRoman12pt"/>
                <w:rFonts w:eastAsia="Century Gothic"/>
              </w:rPr>
              <w:t>амантадин</w:t>
            </w:r>
          </w:p>
        </w:tc>
        <w:tc>
          <w:tcPr>
            <w:tcW w:w="2122" w:type="dxa"/>
            <w:tcBorders>
              <w:top w:val="single" w:sz="4" w:space="0" w:color="auto"/>
              <w:left w:val="single" w:sz="4" w:space="0" w:color="auto"/>
              <w:bottom w:val="single" w:sz="4" w:space="0" w:color="auto"/>
              <w:right w:val="single" w:sz="4" w:space="0" w:color="auto"/>
            </w:tcBorders>
            <w:shd w:val="clear" w:color="auto" w:fill="FFFFFF"/>
            <w:vAlign w:val="center"/>
          </w:tcPr>
          <w:p w:rsidR="00F00C16" w:rsidRDefault="00A00C58">
            <w:pPr>
              <w:pStyle w:val="120"/>
              <w:framePr w:w="7858" w:wrap="notBeside" w:vAnchor="text" w:hAnchor="text" w:xAlign="right" w:y="1"/>
              <w:shd w:val="clear" w:color="auto" w:fill="auto"/>
              <w:spacing w:after="0" w:line="283" w:lineRule="exact"/>
            </w:pPr>
            <w:r>
              <w:rPr>
                <w:rStyle w:val="12TimesNewRoman12pt"/>
                <w:rFonts w:eastAsia="Century Gothic"/>
              </w:rPr>
              <w:t>капсулы;</w:t>
            </w:r>
          </w:p>
          <w:p w:rsidR="00F00C16" w:rsidRDefault="00A00C58">
            <w:pPr>
              <w:pStyle w:val="120"/>
              <w:framePr w:w="7858" w:wrap="notBeside" w:vAnchor="text" w:hAnchor="text" w:xAlign="right" w:y="1"/>
              <w:shd w:val="clear" w:color="auto" w:fill="auto"/>
              <w:spacing w:after="0" w:line="283" w:lineRule="exact"/>
            </w:pPr>
            <w:r>
              <w:rPr>
                <w:rStyle w:val="12TimesNewRoman12pt"/>
                <w:rFonts w:eastAsia="Century Gothic"/>
              </w:rPr>
              <w:t>раствор для</w:t>
            </w:r>
          </w:p>
          <w:p w:rsidR="00F00C16" w:rsidRDefault="00A00C58">
            <w:pPr>
              <w:pStyle w:val="120"/>
              <w:framePr w:w="7858" w:wrap="notBeside" w:vAnchor="text" w:hAnchor="text" w:xAlign="right" w:y="1"/>
              <w:shd w:val="clear" w:color="auto" w:fill="auto"/>
              <w:spacing w:after="0" w:line="283" w:lineRule="exact"/>
            </w:pPr>
            <w:r>
              <w:rPr>
                <w:rStyle w:val="12TimesNewRoman12pt"/>
                <w:rFonts w:eastAsia="Century Gothic"/>
              </w:rPr>
              <w:t>инфузий;</w:t>
            </w:r>
          </w:p>
          <w:p w:rsidR="00F00C16" w:rsidRDefault="00A00C58">
            <w:pPr>
              <w:pStyle w:val="120"/>
              <w:framePr w:w="7858" w:wrap="notBeside" w:vAnchor="text" w:hAnchor="text" w:xAlign="right" w:y="1"/>
              <w:shd w:val="clear" w:color="auto" w:fill="auto"/>
              <w:spacing w:after="0" w:line="283" w:lineRule="exact"/>
            </w:pPr>
            <w:r>
              <w:rPr>
                <w:rStyle w:val="12TimesNewRoman12pt"/>
                <w:rFonts w:eastAsia="Century Gothic"/>
              </w:rPr>
              <w:t>таблетки,</w:t>
            </w:r>
          </w:p>
          <w:p w:rsidR="00F00C16" w:rsidRDefault="00A00C58">
            <w:pPr>
              <w:pStyle w:val="120"/>
              <w:framePr w:w="7858" w:wrap="notBeside" w:vAnchor="text" w:hAnchor="text" w:xAlign="right" w:y="1"/>
              <w:shd w:val="clear" w:color="auto" w:fill="auto"/>
              <w:spacing w:after="0" w:line="283" w:lineRule="exact"/>
            </w:pPr>
            <w:r>
              <w:rPr>
                <w:rStyle w:val="12TimesNewRoman12pt"/>
                <w:rFonts w:eastAsia="Century Gothic"/>
              </w:rPr>
              <w:t>покрытые</w:t>
            </w:r>
          </w:p>
          <w:p w:rsidR="00F00C16" w:rsidRDefault="00A00C58">
            <w:pPr>
              <w:pStyle w:val="120"/>
              <w:framePr w:w="7858" w:wrap="notBeside" w:vAnchor="text" w:hAnchor="text" w:xAlign="right" w:y="1"/>
              <w:shd w:val="clear" w:color="auto" w:fill="auto"/>
              <w:spacing w:after="0" w:line="283" w:lineRule="exact"/>
            </w:pPr>
            <w:r>
              <w:rPr>
                <w:rStyle w:val="12TimesNewRoman12pt"/>
                <w:rFonts w:eastAsia="Century Gothic"/>
              </w:rPr>
              <w:t>оболочкой;</w:t>
            </w:r>
          </w:p>
          <w:p w:rsidR="00F00C16" w:rsidRDefault="00A00C58">
            <w:pPr>
              <w:pStyle w:val="120"/>
              <w:framePr w:w="7858" w:wrap="notBeside" w:vAnchor="text" w:hAnchor="text" w:xAlign="right" w:y="1"/>
              <w:shd w:val="clear" w:color="auto" w:fill="auto"/>
              <w:spacing w:after="0" w:line="283" w:lineRule="exact"/>
            </w:pPr>
            <w:r>
              <w:rPr>
                <w:rStyle w:val="12TimesNewRoman12pt"/>
                <w:rFonts w:eastAsia="Century Gothic"/>
              </w:rPr>
              <w:t>таблетки,</w:t>
            </w:r>
          </w:p>
          <w:p w:rsidR="00F00C16" w:rsidRDefault="00A00C58">
            <w:pPr>
              <w:pStyle w:val="120"/>
              <w:framePr w:w="7858" w:wrap="notBeside" w:vAnchor="text" w:hAnchor="text" w:xAlign="right" w:y="1"/>
              <w:shd w:val="clear" w:color="auto" w:fill="auto"/>
              <w:spacing w:after="0" w:line="283" w:lineRule="exact"/>
            </w:pPr>
            <w:r>
              <w:rPr>
                <w:rStyle w:val="12TimesNewRoman12pt"/>
                <w:rFonts w:eastAsia="Century Gothic"/>
              </w:rPr>
              <w:t>покрытые</w:t>
            </w:r>
          </w:p>
          <w:p w:rsidR="00F00C16" w:rsidRDefault="00A00C58">
            <w:pPr>
              <w:pStyle w:val="120"/>
              <w:framePr w:w="7858" w:wrap="notBeside" w:vAnchor="text" w:hAnchor="text" w:xAlign="right" w:y="1"/>
              <w:shd w:val="clear" w:color="auto" w:fill="auto"/>
              <w:spacing w:after="0" w:line="283" w:lineRule="exact"/>
            </w:pPr>
            <w:r>
              <w:rPr>
                <w:rStyle w:val="12TimesNewRoman12pt"/>
                <w:rFonts w:eastAsia="Century Gothic"/>
              </w:rPr>
              <w:t>пленочной</w:t>
            </w:r>
          </w:p>
          <w:p w:rsidR="00F00C16" w:rsidRDefault="00A00C58">
            <w:pPr>
              <w:pStyle w:val="120"/>
              <w:framePr w:w="7858" w:wrap="notBeside" w:vAnchor="text" w:hAnchor="text" w:xAlign="right" w:y="1"/>
              <w:shd w:val="clear" w:color="auto" w:fill="auto"/>
              <w:spacing w:after="0" w:line="283" w:lineRule="exact"/>
            </w:pPr>
            <w:r>
              <w:rPr>
                <w:rStyle w:val="12TimesNewRoman12pt"/>
                <w:rFonts w:eastAsia="Century Gothic"/>
              </w:rPr>
              <w:t>оболочкой</w:t>
            </w:r>
          </w:p>
        </w:tc>
      </w:tr>
    </w:tbl>
    <w:p w:rsidR="00F00C16" w:rsidRDefault="00F00C16">
      <w:pPr>
        <w:framePr w:w="7858" w:wrap="notBeside" w:vAnchor="text" w:hAnchor="text" w:xAlign="right" w:y="1"/>
        <w:rPr>
          <w:sz w:val="2"/>
          <w:szCs w:val="2"/>
        </w:rPr>
      </w:pPr>
    </w:p>
    <w:p w:rsidR="00F00C16" w:rsidRDefault="00F00C16">
      <w:pPr>
        <w:rPr>
          <w:sz w:val="2"/>
          <w:szCs w:val="2"/>
        </w:rPr>
      </w:pPr>
    </w:p>
    <w:tbl>
      <w:tblPr>
        <w:tblOverlap w:val="never"/>
        <w:tblW w:w="0" w:type="auto"/>
        <w:jc w:val="right"/>
        <w:tblLayout w:type="fixed"/>
        <w:tblCellMar>
          <w:left w:w="10" w:type="dxa"/>
          <w:right w:w="10" w:type="dxa"/>
        </w:tblCellMar>
        <w:tblLook w:val="04A0" w:firstRow="1" w:lastRow="0" w:firstColumn="1" w:lastColumn="0" w:noHBand="0" w:noVBand="1"/>
      </w:tblPr>
      <w:tblGrid>
        <w:gridCol w:w="878"/>
        <w:gridCol w:w="2640"/>
        <w:gridCol w:w="2218"/>
        <w:gridCol w:w="2131"/>
      </w:tblGrid>
      <w:tr w:rsidR="00F00C16">
        <w:tblPrEx>
          <w:tblCellMar>
            <w:top w:w="0" w:type="dxa"/>
            <w:bottom w:w="0" w:type="dxa"/>
          </w:tblCellMar>
        </w:tblPrEx>
        <w:trPr>
          <w:trHeight w:hRule="exact" w:val="1368"/>
          <w:jc w:val="right"/>
        </w:trPr>
        <w:tc>
          <w:tcPr>
            <w:tcW w:w="878" w:type="dxa"/>
            <w:tcBorders>
              <w:top w:val="single" w:sz="4" w:space="0" w:color="auto"/>
              <w:left w:val="single" w:sz="4" w:space="0" w:color="auto"/>
            </w:tcBorders>
            <w:shd w:val="clear" w:color="auto" w:fill="FFFFFF"/>
            <w:vAlign w:val="center"/>
          </w:tcPr>
          <w:p w:rsidR="00F00C16" w:rsidRDefault="00A00C58">
            <w:pPr>
              <w:pStyle w:val="120"/>
              <w:framePr w:w="7867" w:wrap="notBeside" w:vAnchor="text" w:hAnchor="text" w:xAlign="right" w:y="1"/>
              <w:shd w:val="clear" w:color="auto" w:fill="auto"/>
              <w:spacing w:after="60" w:line="240" w:lineRule="exact"/>
              <w:ind w:left="220"/>
            </w:pPr>
            <w:r>
              <w:rPr>
                <w:rStyle w:val="12TimesNewRoman12pt"/>
                <w:rFonts w:eastAsia="Century Gothic"/>
              </w:rPr>
              <w:lastRenderedPageBreak/>
              <w:t>Код</w:t>
            </w:r>
          </w:p>
          <w:p w:rsidR="00F00C16" w:rsidRDefault="00A00C58">
            <w:pPr>
              <w:pStyle w:val="120"/>
              <w:framePr w:w="7867" w:wrap="notBeside" w:vAnchor="text" w:hAnchor="text" w:xAlign="right" w:y="1"/>
              <w:shd w:val="clear" w:color="auto" w:fill="auto"/>
              <w:spacing w:before="60" w:after="0" w:line="240" w:lineRule="exact"/>
              <w:ind w:left="220"/>
            </w:pPr>
            <w:r>
              <w:rPr>
                <w:rStyle w:val="12TimesNewRoman12pt"/>
                <w:rFonts w:eastAsia="Century Gothic"/>
                <w:lang w:val="en-US" w:eastAsia="en-US" w:bidi="en-US"/>
              </w:rPr>
              <w:t>ATX</w:t>
            </w:r>
          </w:p>
        </w:tc>
        <w:tc>
          <w:tcPr>
            <w:tcW w:w="2640" w:type="dxa"/>
            <w:tcBorders>
              <w:top w:val="single" w:sz="4" w:space="0" w:color="auto"/>
              <w:left w:val="single" w:sz="4" w:space="0" w:color="auto"/>
            </w:tcBorders>
            <w:shd w:val="clear" w:color="auto" w:fill="FFFFFF"/>
            <w:vAlign w:val="bottom"/>
          </w:tcPr>
          <w:p w:rsidR="00F00C16" w:rsidRDefault="00A00C58">
            <w:pPr>
              <w:pStyle w:val="120"/>
              <w:framePr w:w="7867" w:wrap="notBeside" w:vAnchor="text" w:hAnchor="text" w:xAlign="right" w:y="1"/>
              <w:shd w:val="clear" w:color="auto" w:fill="auto"/>
              <w:spacing w:after="0" w:line="288" w:lineRule="exact"/>
              <w:jc w:val="center"/>
            </w:pPr>
            <w:r>
              <w:rPr>
                <w:rStyle w:val="12TimesNewRoman12pt"/>
                <w:rFonts w:eastAsia="Century Gothic"/>
              </w:rPr>
              <w:t>Анатомо- терапевтическо- химическая классификация (АТХ)</w:t>
            </w:r>
          </w:p>
        </w:tc>
        <w:tc>
          <w:tcPr>
            <w:tcW w:w="2218" w:type="dxa"/>
            <w:tcBorders>
              <w:top w:val="single" w:sz="4" w:space="0" w:color="auto"/>
              <w:left w:val="single" w:sz="4" w:space="0" w:color="auto"/>
            </w:tcBorders>
            <w:shd w:val="clear" w:color="auto" w:fill="FFFFFF"/>
            <w:vAlign w:val="center"/>
          </w:tcPr>
          <w:p w:rsidR="00F00C16" w:rsidRDefault="00A00C58">
            <w:pPr>
              <w:pStyle w:val="120"/>
              <w:framePr w:w="7867" w:wrap="notBeside" w:vAnchor="text" w:hAnchor="text" w:xAlign="right" w:y="1"/>
              <w:shd w:val="clear" w:color="auto" w:fill="auto"/>
              <w:spacing w:after="120" w:line="240" w:lineRule="exact"/>
              <w:ind w:left="320"/>
            </w:pPr>
            <w:r>
              <w:rPr>
                <w:rStyle w:val="12TimesNewRoman12pt"/>
                <w:rFonts w:eastAsia="Century Gothic"/>
              </w:rPr>
              <w:t>Лекарственные</w:t>
            </w:r>
          </w:p>
          <w:p w:rsidR="00F00C16" w:rsidRDefault="00A00C58">
            <w:pPr>
              <w:pStyle w:val="120"/>
              <w:framePr w:w="7867" w:wrap="notBeside" w:vAnchor="text" w:hAnchor="text" w:xAlign="right" w:y="1"/>
              <w:shd w:val="clear" w:color="auto" w:fill="auto"/>
              <w:spacing w:before="120" w:after="0" w:line="240" w:lineRule="exact"/>
              <w:jc w:val="center"/>
            </w:pPr>
            <w:r>
              <w:rPr>
                <w:rStyle w:val="12TimesNewRoman12pt"/>
                <w:rFonts w:eastAsia="Century Gothic"/>
              </w:rPr>
              <w:t>препараты</w:t>
            </w:r>
          </w:p>
        </w:tc>
        <w:tc>
          <w:tcPr>
            <w:tcW w:w="2131"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7867" w:wrap="notBeside" w:vAnchor="text" w:hAnchor="text" w:xAlign="right" w:y="1"/>
              <w:shd w:val="clear" w:color="auto" w:fill="auto"/>
              <w:spacing w:after="60" w:line="240" w:lineRule="exact"/>
              <w:ind w:left="260"/>
            </w:pPr>
            <w:r>
              <w:rPr>
                <w:rStyle w:val="12TimesNewRoman12pt"/>
                <w:rFonts w:eastAsia="Century Gothic"/>
              </w:rPr>
              <w:t>Лекарственные</w:t>
            </w:r>
          </w:p>
          <w:p w:rsidR="00F00C16" w:rsidRDefault="00A00C58">
            <w:pPr>
              <w:pStyle w:val="120"/>
              <w:framePr w:w="7867" w:wrap="notBeside" w:vAnchor="text" w:hAnchor="text" w:xAlign="right" w:y="1"/>
              <w:shd w:val="clear" w:color="auto" w:fill="auto"/>
              <w:spacing w:before="60" w:after="0" w:line="240" w:lineRule="exact"/>
              <w:jc w:val="center"/>
            </w:pPr>
            <w:r>
              <w:rPr>
                <w:rStyle w:val="12TimesNewRoman12pt"/>
                <w:rFonts w:eastAsia="Century Gothic"/>
              </w:rPr>
              <w:t>формы</w:t>
            </w:r>
          </w:p>
        </w:tc>
      </w:tr>
      <w:tr w:rsidR="00F00C16">
        <w:tblPrEx>
          <w:tblCellMar>
            <w:top w:w="0" w:type="dxa"/>
            <w:bottom w:w="0" w:type="dxa"/>
          </w:tblCellMar>
        </w:tblPrEx>
        <w:trPr>
          <w:trHeight w:hRule="exact" w:val="1608"/>
          <w:jc w:val="right"/>
        </w:trPr>
        <w:tc>
          <w:tcPr>
            <w:tcW w:w="878" w:type="dxa"/>
            <w:tcBorders>
              <w:top w:val="single" w:sz="4" w:space="0" w:color="auto"/>
              <w:left w:val="single" w:sz="4" w:space="0" w:color="auto"/>
            </w:tcBorders>
            <w:shd w:val="clear" w:color="auto" w:fill="FFFFFF"/>
          </w:tcPr>
          <w:p w:rsidR="00F00C16" w:rsidRDefault="00A00C58">
            <w:pPr>
              <w:pStyle w:val="120"/>
              <w:framePr w:w="7867" w:wrap="notBeside" w:vAnchor="text" w:hAnchor="text" w:xAlign="right" w:y="1"/>
              <w:shd w:val="clear" w:color="auto" w:fill="auto"/>
              <w:spacing w:after="0" w:line="240" w:lineRule="exact"/>
            </w:pPr>
            <w:r>
              <w:rPr>
                <w:rStyle w:val="12TimesNewRoman12pt"/>
                <w:rFonts w:eastAsia="Century Gothic"/>
                <w:lang w:val="en-US" w:eastAsia="en-US" w:bidi="en-US"/>
              </w:rPr>
              <w:t>N04BC</w:t>
            </w:r>
          </w:p>
        </w:tc>
        <w:tc>
          <w:tcPr>
            <w:tcW w:w="2640" w:type="dxa"/>
            <w:tcBorders>
              <w:top w:val="single" w:sz="4" w:space="0" w:color="auto"/>
              <w:left w:val="single" w:sz="4" w:space="0" w:color="auto"/>
            </w:tcBorders>
            <w:shd w:val="clear" w:color="auto" w:fill="FFFFFF"/>
          </w:tcPr>
          <w:p w:rsidR="00F00C16" w:rsidRDefault="00A00C58">
            <w:pPr>
              <w:pStyle w:val="120"/>
              <w:framePr w:w="7867" w:wrap="notBeside" w:vAnchor="text" w:hAnchor="text" w:xAlign="right" w:y="1"/>
              <w:shd w:val="clear" w:color="auto" w:fill="auto"/>
              <w:spacing w:after="0" w:line="283" w:lineRule="exact"/>
              <w:jc w:val="both"/>
            </w:pPr>
            <w:r>
              <w:rPr>
                <w:rStyle w:val="12TimesNewRoman12pt"/>
                <w:rFonts w:eastAsia="Century Gothic"/>
              </w:rPr>
              <w:t>агонисты дофаминовых рецепторов</w:t>
            </w:r>
          </w:p>
        </w:tc>
        <w:tc>
          <w:tcPr>
            <w:tcW w:w="2218" w:type="dxa"/>
            <w:tcBorders>
              <w:top w:val="single" w:sz="4" w:space="0" w:color="auto"/>
              <w:left w:val="single" w:sz="4" w:space="0" w:color="auto"/>
            </w:tcBorders>
            <w:shd w:val="clear" w:color="auto" w:fill="FFFFFF"/>
          </w:tcPr>
          <w:p w:rsidR="00F00C16" w:rsidRDefault="00A00C58">
            <w:pPr>
              <w:pStyle w:val="120"/>
              <w:framePr w:w="7867" w:wrap="notBeside" w:vAnchor="text" w:hAnchor="text" w:xAlign="right" w:y="1"/>
              <w:shd w:val="clear" w:color="auto" w:fill="auto"/>
              <w:spacing w:after="0" w:line="240" w:lineRule="exact"/>
            </w:pPr>
            <w:r>
              <w:rPr>
                <w:rStyle w:val="12TimesNewRoman12pt"/>
                <w:rFonts w:eastAsia="Century Gothic"/>
              </w:rPr>
              <w:t>пирибедил</w:t>
            </w:r>
          </w:p>
        </w:tc>
        <w:tc>
          <w:tcPr>
            <w:tcW w:w="2131"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7867" w:wrap="notBeside" w:vAnchor="text" w:hAnchor="text" w:xAlign="right" w:y="1"/>
              <w:shd w:val="clear" w:color="auto" w:fill="auto"/>
              <w:spacing w:after="0" w:line="283" w:lineRule="exact"/>
            </w:pPr>
            <w:r>
              <w:rPr>
                <w:rStyle w:val="12TimesNewRoman12pt"/>
                <w:rFonts w:eastAsia="Century Gothic"/>
              </w:rPr>
              <w:t>таблетки с</w:t>
            </w:r>
          </w:p>
          <w:p w:rsidR="00F00C16" w:rsidRDefault="00A00C58">
            <w:pPr>
              <w:pStyle w:val="120"/>
              <w:framePr w:w="7867" w:wrap="notBeside" w:vAnchor="text" w:hAnchor="text" w:xAlign="right" w:y="1"/>
              <w:shd w:val="clear" w:color="auto" w:fill="auto"/>
              <w:spacing w:after="0" w:line="283" w:lineRule="exact"/>
              <w:jc w:val="center"/>
            </w:pPr>
            <w:r>
              <w:rPr>
                <w:rStyle w:val="12TimesNewRoman12pt"/>
                <w:rFonts w:eastAsia="Century Gothic"/>
              </w:rPr>
              <w:t>контролируемым</w:t>
            </w:r>
          </w:p>
          <w:p w:rsidR="00F00C16" w:rsidRDefault="00A00C58">
            <w:pPr>
              <w:pStyle w:val="120"/>
              <w:framePr w:w="7867" w:wrap="notBeside" w:vAnchor="text" w:hAnchor="text" w:xAlign="right" w:y="1"/>
              <w:shd w:val="clear" w:color="auto" w:fill="auto"/>
              <w:spacing w:after="0" w:line="283" w:lineRule="exact"/>
            </w:pPr>
            <w:r>
              <w:rPr>
                <w:rStyle w:val="12TimesNewRoman12pt"/>
                <w:rFonts w:eastAsia="Century Gothic"/>
              </w:rPr>
              <w:t>высвобождением,</w:t>
            </w:r>
          </w:p>
          <w:p w:rsidR="00F00C16" w:rsidRDefault="00A00C58">
            <w:pPr>
              <w:pStyle w:val="120"/>
              <w:framePr w:w="7867" w:wrap="notBeside" w:vAnchor="text" w:hAnchor="text" w:xAlign="right" w:y="1"/>
              <w:shd w:val="clear" w:color="auto" w:fill="auto"/>
              <w:spacing w:after="0" w:line="283" w:lineRule="exact"/>
            </w:pPr>
            <w:r>
              <w:rPr>
                <w:rStyle w:val="12TimesNewRoman12pt"/>
                <w:rFonts w:eastAsia="Century Gothic"/>
              </w:rPr>
              <w:t>покрытые</w:t>
            </w:r>
          </w:p>
          <w:p w:rsidR="00F00C16" w:rsidRDefault="00A00C58">
            <w:pPr>
              <w:pStyle w:val="120"/>
              <w:framePr w:w="7867" w:wrap="notBeside" w:vAnchor="text" w:hAnchor="text" w:xAlign="right" w:y="1"/>
              <w:shd w:val="clear" w:color="auto" w:fill="auto"/>
              <w:spacing w:after="0" w:line="283" w:lineRule="exact"/>
            </w:pPr>
            <w:r>
              <w:rPr>
                <w:rStyle w:val="12TimesNewRoman12pt"/>
                <w:rFonts w:eastAsia="Century Gothic"/>
              </w:rPr>
              <w:t>оболочкой</w:t>
            </w:r>
          </w:p>
        </w:tc>
      </w:tr>
      <w:tr w:rsidR="00F00C16">
        <w:tblPrEx>
          <w:tblCellMar>
            <w:top w:w="0" w:type="dxa"/>
            <w:bottom w:w="0" w:type="dxa"/>
          </w:tblCellMar>
        </w:tblPrEx>
        <w:trPr>
          <w:trHeight w:hRule="exact" w:val="466"/>
          <w:jc w:val="right"/>
        </w:trPr>
        <w:tc>
          <w:tcPr>
            <w:tcW w:w="878" w:type="dxa"/>
            <w:tcBorders>
              <w:left w:val="single" w:sz="4" w:space="0" w:color="auto"/>
            </w:tcBorders>
            <w:shd w:val="clear" w:color="auto" w:fill="FFFFFF"/>
          </w:tcPr>
          <w:p w:rsidR="00F00C16" w:rsidRDefault="00F00C16">
            <w:pPr>
              <w:framePr w:w="7867" w:wrap="notBeside" w:vAnchor="text" w:hAnchor="text" w:xAlign="right" w:y="1"/>
              <w:rPr>
                <w:sz w:val="10"/>
                <w:szCs w:val="10"/>
              </w:rPr>
            </w:pPr>
          </w:p>
        </w:tc>
        <w:tc>
          <w:tcPr>
            <w:tcW w:w="2640" w:type="dxa"/>
            <w:tcBorders>
              <w:left w:val="single" w:sz="4" w:space="0" w:color="auto"/>
            </w:tcBorders>
            <w:shd w:val="clear" w:color="auto" w:fill="FFFFFF"/>
          </w:tcPr>
          <w:p w:rsidR="00F00C16" w:rsidRDefault="00F00C16">
            <w:pPr>
              <w:framePr w:w="7867" w:wrap="notBeside" w:vAnchor="text" w:hAnchor="text" w:xAlign="right" w:y="1"/>
              <w:rPr>
                <w:sz w:val="10"/>
                <w:szCs w:val="10"/>
              </w:rPr>
            </w:pPr>
          </w:p>
        </w:tc>
        <w:tc>
          <w:tcPr>
            <w:tcW w:w="2218" w:type="dxa"/>
            <w:tcBorders>
              <w:top w:val="single" w:sz="4" w:space="0" w:color="auto"/>
              <w:left w:val="single" w:sz="4" w:space="0" w:color="auto"/>
            </w:tcBorders>
            <w:shd w:val="clear" w:color="auto" w:fill="FFFFFF"/>
            <w:vAlign w:val="bottom"/>
          </w:tcPr>
          <w:p w:rsidR="00F00C16" w:rsidRDefault="00A00C58">
            <w:pPr>
              <w:pStyle w:val="120"/>
              <w:framePr w:w="7867" w:wrap="notBeside" w:vAnchor="text" w:hAnchor="text" w:xAlign="right" w:y="1"/>
              <w:shd w:val="clear" w:color="auto" w:fill="auto"/>
              <w:spacing w:after="0" w:line="240" w:lineRule="exact"/>
            </w:pPr>
            <w:r>
              <w:rPr>
                <w:rStyle w:val="12TimesNewRoman12pt"/>
                <w:rFonts w:eastAsia="Century Gothic"/>
              </w:rPr>
              <w:t>прамипексол</w:t>
            </w:r>
          </w:p>
        </w:tc>
        <w:tc>
          <w:tcPr>
            <w:tcW w:w="2131" w:type="dxa"/>
            <w:tcBorders>
              <w:top w:val="single" w:sz="4" w:space="0" w:color="auto"/>
              <w:left w:val="single" w:sz="4" w:space="0" w:color="auto"/>
              <w:right w:val="single" w:sz="4" w:space="0" w:color="auto"/>
            </w:tcBorders>
            <w:shd w:val="clear" w:color="auto" w:fill="FFFFFF"/>
            <w:vAlign w:val="bottom"/>
          </w:tcPr>
          <w:p w:rsidR="00F00C16" w:rsidRDefault="00A00C58">
            <w:pPr>
              <w:pStyle w:val="120"/>
              <w:framePr w:w="7867" w:wrap="notBeside" w:vAnchor="text" w:hAnchor="text" w:xAlign="right" w:y="1"/>
              <w:shd w:val="clear" w:color="auto" w:fill="auto"/>
              <w:spacing w:after="0" w:line="240" w:lineRule="exact"/>
            </w:pPr>
            <w:r>
              <w:rPr>
                <w:rStyle w:val="12TimesNewRoman12pt"/>
                <w:rFonts w:eastAsia="Century Gothic"/>
              </w:rPr>
              <w:t>таблетки</w:t>
            </w:r>
          </w:p>
        </w:tc>
      </w:tr>
      <w:tr w:rsidR="00F00C16">
        <w:tblPrEx>
          <w:tblCellMar>
            <w:top w:w="0" w:type="dxa"/>
            <w:bottom w:w="0" w:type="dxa"/>
          </w:tblCellMar>
        </w:tblPrEx>
        <w:trPr>
          <w:trHeight w:hRule="exact" w:val="466"/>
          <w:jc w:val="right"/>
        </w:trPr>
        <w:tc>
          <w:tcPr>
            <w:tcW w:w="878" w:type="dxa"/>
            <w:tcBorders>
              <w:top w:val="single" w:sz="4" w:space="0" w:color="auto"/>
              <w:left w:val="single" w:sz="4" w:space="0" w:color="auto"/>
            </w:tcBorders>
            <w:shd w:val="clear" w:color="auto" w:fill="FFFFFF"/>
            <w:vAlign w:val="bottom"/>
          </w:tcPr>
          <w:p w:rsidR="00F00C16" w:rsidRDefault="00A00C58">
            <w:pPr>
              <w:pStyle w:val="120"/>
              <w:framePr w:w="7867" w:wrap="notBeside" w:vAnchor="text" w:hAnchor="text" w:xAlign="right" w:y="1"/>
              <w:shd w:val="clear" w:color="auto" w:fill="auto"/>
              <w:spacing w:after="0" w:line="240" w:lineRule="exact"/>
              <w:ind w:left="220"/>
            </w:pPr>
            <w:r>
              <w:rPr>
                <w:rStyle w:val="12TimesNewRoman12pt"/>
                <w:rFonts w:eastAsia="Century Gothic"/>
                <w:lang w:val="en-US" w:eastAsia="en-US" w:bidi="en-US"/>
              </w:rPr>
              <w:t>N05</w:t>
            </w:r>
          </w:p>
        </w:tc>
        <w:tc>
          <w:tcPr>
            <w:tcW w:w="2640" w:type="dxa"/>
            <w:tcBorders>
              <w:top w:val="single" w:sz="4" w:space="0" w:color="auto"/>
              <w:left w:val="single" w:sz="4" w:space="0" w:color="auto"/>
            </w:tcBorders>
            <w:shd w:val="clear" w:color="auto" w:fill="FFFFFF"/>
            <w:vAlign w:val="bottom"/>
          </w:tcPr>
          <w:p w:rsidR="00F00C16" w:rsidRDefault="00A00C58">
            <w:pPr>
              <w:pStyle w:val="120"/>
              <w:framePr w:w="7867" w:wrap="notBeside" w:vAnchor="text" w:hAnchor="text" w:xAlign="right" w:y="1"/>
              <w:shd w:val="clear" w:color="auto" w:fill="auto"/>
              <w:spacing w:after="0" w:line="240" w:lineRule="exact"/>
              <w:jc w:val="both"/>
            </w:pPr>
            <w:r>
              <w:rPr>
                <w:rStyle w:val="12TimesNewRoman12pt"/>
                <w:rFonts w:eastAsia="Century Gothic"/>
              </w:rPr>
              <w:t>психотро!Iиые средства</w:t>
            </w:r>
          </w:p>
        </w:tc>
        <w:tc>
          <w:tcPr>
            <w:tcW w:w="2218" w:type="dxa"/>
            <w:tcBorders>
              <w:top w:val="single" w:sz="4" w:space="0" w:color="auto"/>
              <w:left w:val="single" w:sz="4" w:space="0" w:color="auto"/>
            </w:tcBorders>
            <w:shd w:val="clear" w:color="auto" w:fill="FFFFFF"/>
          </w:tcPr>
          <w:p w:rsidR="00F00C16" w:rsidRDefault="00F00C16">
            <w:pPr>
              <w:framePr w:w="7867" w:wrap="notBeside" w:vAnchor="text" w:hAnchor="text" w:xAlign="right" w:y="1"/>
              <w:rPr>
                <w:sz w:val="10"/>
                <w:szCs w:val="10"/>
              </w:rPr>
            </w:pPr>
          </w:p>
        </w:tc>
        <w:tc>
          <w:tcPr>
            <w:tcW w:w="2131" w:type="dxa"/>
            <w:tcBorders>
              <w:top w:val="single" w:sz="4" w:space="0" w:color="auto"/>
              <w:left w:val="single" w:sz="4" w:space="0" w:color="auto"/>
              <w:right w:val="single" w:sz="4" w:space="0" w:color="auto"/>
            </w:tcBorders>
            <w:shd w:val="clear" w:color="auto" w:fill="FFFFFF"/>
          </w:tcPr>
          <w:p w:rsidR="00F00C16" w:rsidRDefault="00F00C16">
            <w:pPr>
              <w:framePr w:w="7867" w:wrap="notBeside" w:vAnchor="text" w:hAnchor="text" w:xAlign="right" w:y="1"/>
              <w:rPr>
                <w:sz w:val="10"/>
                <w:szCs w:val="10"/>
              </w:rPr>
            </w:pPr>
          </w:p>
        </w:tc>
      </w:tr>
      <w:tr w:rsidR="00F00C16">
        <w:tblPrEx>
          <w:tblCellMar>
            <w:top w:w="0" w:type="dxa"/>
            <w:bottom w:w="0" w:type="dxa"/>
          </w:tblCellMar>
        </w:tblPrEx>
        <w:trPr>
          <w:trHeight w:hRule="exact" w:val="749"/>
          <w:jc w:val="right"/>
        </w:trPr>
        <w:tc>
          <w:tcPr>
            <w:tcW w:w="878" w:type="dxa"/>
            <w:tcBorders>
              <w:top w:val="single" w:sz="4" w:space="0" w:color="auto"/>
              <w:left w:val="single" w:sz="4" w:space="0" w:color="auto"/>
            </w:tcBorders>
            <w:shd w:val="clear" w:color="auto" w:fill="FFFFFF"/>
          </w:tcPr>
          <w:p w:rsidR="00F00C16" w:rsidRDefault="00A00C58">
            <w:pPr>
              <w:pStyle w:val="120"/>
              <w:framePr w:w="7867" w:wrap="notBeside" w:vAnchor="text" w:hAnchor="text" w:xAlign="right" w:y="1"/>
              <w:shd w:val="clear" w:color="auto" w:fill="auto"/>
              <w:spacing w:after="0" w:line="240" w:lineRule="exact"/>
              <w:ind w:left="220"/>
            </w:pPr>
            <w:r>
              <w:rPr>
                <w:rStyle w:val="12TimesNewRoman12pt"/>
                <w:rFonts w:eastAsia="Century Gothic"/>
                <w:lang w:val="en-US" w:eastAsia="en-US" w:bidi="en-US"/>
              </w:rPr>
              <w:t>N05A</w:t>
            </w:r>
          </w:p>
        </w:tc>
        <w:tc>
          <w:tcPr>
            <w:tcW w:w="2640" w:type="dxa"/>
            <w:tcBorders>
              <w:top w:val="single" w:sz="4" w:space="0" w:color="auto"/>
              <w:left w:val="single" w:sz="4" w:space="0" w:color="auto"/>
            </w:tcBorders>
            <w:shd w:val="clear" w:color="auto" w:fill="FFFFFF"/>
            <w:vAlign w:val="bottom"/>
          </w:tcPr>
          <w:p w:rsidR="00F00C16" w:rsidRDefault="00A00C58">
            <w:pPr>
              <w:pStyle w:val="120"/>
              <w:framePr w:w="7867" w:wrap="notBeside" w:vAnchor="text" w:hAnchor="text" w:xAlign="right" w:y="1"/>
              <w:shd w:val="clear" w:color="auto" w:fill="auto"/>
              <w:spacing w:after="120" w:line="240" w:lineRule="exact"/>
              <w:jc w:val="both"/>
            </w:pPr>
            <w:r>
              <w:rPr>
                <w:rStyle w:val="12TimesNewRoman12pt"/>
                <w:rFonts w:eastAsia="Century Gothic"/>
              </w:rPr>
              <w:t>антипсихотические</w:t>
            </w:r>
          </w:p>
          <w:p w:rsidR="00F00C16" w:rsidRDefault="00A00C58">
            <w:pPr>
              <w:pStyle w:val="120"/>
              <w:framePr w:w="7867" w:wrap="notBeside" w:vAnchor="text" w:hAnchor="text" w:xAlign="right" w:y="1"/>
              <w:shd w:val="clear" w:color="auto" w:fill="auto"/>
              <w:spacing w:before="120" w:after="0" w:line="240" w:lineRule="exact"/>
              <w:jc w:val="both"/>
            </w:pPr>
            <w:r>
              <w:rPr>
                <w:rStyle w:val="12TimesNewRoman12pt"/>
                <w:rFonts w:eastAsia="Century Gothic"/>
              </w:rPr>
              <w:t>средства</w:t>
            </w:r>
          </w:p>
        </w:tc>
        <w:tc>
          <w:tcPr>
            <w:tcW w:w="2218" w:type="dxa"/>
            <w:tcBorders>
              <w:top w:val="single" w:sz="4" w:space="0" w:color="auto"/>
              <w:left w:val="single" w:sz="4" w:space="0" w:color="auto"/>
            </w:tcBorders>
            <w:shd w:val="clear" w:color="auto" w:fill="FFFFFF"/>
          </w:tcPr>
          <w:p w:rsidR="00F00C16" w:rsidRDefault="00F00C16">
            <w:pPr>
              <w:framePr w:w="7867" w:wrap="notBeside" w:vAnchor="text" w:hAnchor="text" w:xAlign="right" w:y="1"/>
              <w:rPr>
                <w:sz w:val="10"/>
                <w:szCs w:val="10"/>
              </w:rPr>
            </w:pPr>
          </w:p>
        </w:tc>
        <w:tc>
          <w:tcPr>
            <w:tcW w:w="2131" w:type="dxa"/>
            <w:tcBorders>
              <w:top w:val="single" w:sz="4" w:space="0" w:color="auto"/>
              <w:left w:val="single" w:sz="4" w:space="0" w:color="auto"/>
              <w:right w:val="single" w:sz="4" w:space="0" w:color="auto"/>
            </w:tcBorders>
            <w:shd w:val="clear" w:color="auto" w:fill="FFFFFF"/>
          </w:tcPr>
          <w:p w:rsidR="00F00C16" w:rsidRDefault="00F00C16">
            <w:pPr>
              <w:framePr w:w="7867" w:wrap="notBeside" w:vAnchor="text" w:hAnchor="text" w:xAlign="right" w:y="1"/>
              <w:rPr>
                <w:sz w:val="10"/>
                <w:szCs w:val="10"/>
              </w:rPr>
            </w:pPr>
          </w:p>
        </w:tc>
      </w:tr>
      <w:tr w:rsidR="00F00C16">
        <w:tblPrEx>
          <w:tblCellMar>
            <w:top w:w="0" w:type="dxa"/>
            <w:bottom w:w="0" w:type="dxa"/>
          </w:tblCellMar>
        </w:tblPrEx>
        <w:trPr>
          <w:trHeight w:hRule="exact" w:val="2170"/>
          <w:jc w:val="right"/>
        </w:trPr>
        <w:tc>
          <w:tcPr>
            <w:tcW w:w="878" w:type="dxa"/>
            <w:tcBorders>
              <w:top w:val="single" w:sz="4" w:space="0" w:color="auto"/>
              <w:left w:val="single" w:sz="4" w:space="0" w:color="auto"/>
            </w:tcBorders>
            <w:shd w:val="clear" w:color="auto" w:fill="FFFFFF"/>
          </w:tcPr>
          <w:p w:rsidR="00F00C16" w:rsidRDefault="00A00C58">
            <w:pPr>
              <w:pStyle w:val="120"/>
              <w:framePr w:w="7867" w:wrap="notBeside" w:vAnchor="text" w:hAnchor="text" w:xAlign="right" w:y="1"/>
              <w:shd w:val="clear" w:color="auto" w:fill="auto"/>
              <w:spacing w:after="0" w:line="240" w:lineRule="exact"/>
            </w:pPr>
            <w:r>
              <w:rPr>
                <w:rStyle w:val="12TimesNewRoman12pt"/>
                <w:rFonts w:eastAsia="Century Gothic"/>
                <w:lang w:val="en-US" w:eastAsia="en-US" w:bidi="en-US"/>
              </w:rPr>
              <w:t xml:space="preserve">N05 </w:t>
            </w:r>
            <w:r>
              <w:rPr>
                <w:rStyle w:val="12TimesNewRoman12pt"/>
                <w:rFonts w:eastAsia="Century Gothic"/>
              </w:rPr>
              <w:t>АА</w:t>
            </w:r>
          </w:p>
        </w:tc>
        <w:tc>
          <w:tcPr>
            <w:tcW w:w="2640" w:type="dxa"/>
            <w:tcBorders>
              <w:top w:val="single" w:sz="4" w:space="0" w:color="auto"/>
              <w:left w:val="single" w:sz="4" w:space="0" w:color="auto"/>
            </w:tcBorders>
            <w:shd w:val="clear" w:color="auto" w:fill="FFFFFF"/>
          </w:tcPr>
          <w:p w:rsidR="00F00C16" w:rsidRDefault="00A00C58">
            <w:pPr>
              <w:pStyle w:val="120"/>
              <w:framePr w:w="7867" w:wrap="notBeside" w:vAnchor="text" w:hAnchor="text" w:xAlign="right" w:y="1"/>
              <w:shd w:val="clear" w:color="auto" w:fill="auto"/>
              <w:spacing w:after="0" w:line="283" w:lineRule="exact"/>
              <w:jc w:val="both"/>
            </w:pPr>
            <w:r>
              <w:rPr>
                <w:rStyle w:val="12TimesNewRoman12pt"/>
                <w:rFonts w:eastAsia="Century Gothic"/>
              </w:rPr>
              <w:t>алифатические</w:t>
            </w:r>
          </w:p>
          <w:p w:rsidR="00F00C16" w:rsidRDefault="00A00C58">
            <w:pPr>
              <w:pStyle w:val="120"/>
              <w:framePr w:w="7867" w:wrap="notBeside" w:vAnchor="text" w:hAnchor="text" w:xAlign="right" w:y="1"/>
              <w:shd w:val="clear" w:color="auto" w:fill="auto"/>
              <w:spacing w:after="0" w:line="283" w:lineRule="exact"/>
              <w:jc w:val="both"/>
            </w:pPr>
            <w:r>
              <w:rPr>
                <w:rStyle w:val="12TimesNewRoman12pt"/>
                <w:rFonts w:eastAsia="Century Gothic"/>
              </w:rPr>
              <w:t>производные</w:t>
            </w:r>
          </w:p>
          <w:p w:rsidR="00F00C16" w:rsidRDefault="00A00C58">
            <w:pPr>
              <w:pStyle w:val="120"/>
              <w:framePr w:w="7867" w:wrap="notBeside" w:vAnchor="text" w:hAnchor="text" w:xAlign="right" w:y="1"/>
              <w:shd w:val="clear" w:color="auto" w:fill="auto"/>
              <w:spacing w:after="0" w:line="283" w:lineRule="exact"/>
              <w:jc w:val="both"/>
            </w:pPr>
            <w:r>
              <w:rPr>
                <w:rStyle w:val="12TimesNewRoman12pt"/>
                <w:rFonts w:eastAsia="Century Gothic"/>
              </w:rPr>
              <w:t>фенотиазина</w:t>
            </w:r>
          </w:p>
        </w:tc>
        <w:tc>
          <w:tcPr>
            <w:tcW w:w="2218" w:type="dxa"/>
            <w:tcBorders>
              <w:top w:val="single" w:sz="4" w:space="0" w:color="auto"/>
              <w:left w:val="single" w:sz="4" w:space="0" w:color="auto"/>
            </w:tcBorders>
            <w:shd w:val="clear" w:color="auto" w:fill="FFFFFF"/>
          </w:tcPr>
          <w:p w:rsidR="00F00C16" w:rsidRDefault="00A00C58">
            <w:pPr>
              <w:pStyle w:val="120"/>
              <w:framePr w:w="7867" w:wrap="notBeside" w:vAnchor="text" w:hAnchor="text" w:xAlign="right" w:y="1"/>
              <w:shd w:val="clear" w:color="auto" w:fill="auto"/>
              <w:spacing w:after="0" w:line="240" w:lineRule="exact"/>
            </w:pPr>
            <w:r>
              <w:rPr>
                <w:rStyle w:val="12TimesNewRoman12pt"/>
                <w:rFonts w:eastAsia="Century Gothic"/>
              </w:rPr>
              <w:t>левомепромазин</w:t>
            </w:r>
          </w:p>
        </w:tc>
        <w:tc>
          <w:tcPr>
            <w:tcW w:w="2131"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7867" w:wrap="notBeside" w:vAnchor="text" w:hAnchor="text" w:xAlign="right" w:y="1"/>
              <w:shd w:val="clear" w:color="auto" w:fill="auto"/>
              <w:spacing w:after="0" w:line="283" w:lineRule="exact"/>
            </w:pPr>
            <w:r>
              <w:rPr>
                <w:rStyle w:val="12TimesNewRoman12pt"/>
                <w:rFonts w:eastAsia="Century Gothic"/>
              </w:rPr>
              <w:t>раствор для</w:t>
            </w:r>
          </w:p>
          <w:p w:rsidR="00F00C16" w:rsidRDefault="00A00C58">
            <w:pPr>
              <w:pStyle w:val="120"/>
              <w:framePr w:w="7867" w:wrap="notBeside" w:vAnchor="text" w:hAnchor="text" w:xAlign="right" w:y="1"/>
              <w:shd w:val="clear" w:color="auto" w:fill="auto"/>
              <w:spacing w:after="0" w:line="283" w:lineRule="exact"/>
            </w:pPr>
            <w:r>
              <w:rPr>
                <w:rStyle w:val="12TimesNewRoman12pt"/>
                <w:rFonts w:eastAsia="Century Gothic"/>
              </w:rPr>
              <w:t>инфузий и</w:t>
            </w:r>
          </w:p>
          <w:p w:rsidR="00F00C16" w:rsidRDefault="00A00C58">
            <w:pPr>
              <w:pStyle w:val="120"/>
              <w:framePr w:w="7867" w:wrap="notBeside" w:vAnchor="text" w:hAnchor="text" w:xAlign="right" w:y="1"/>
              <w:shd w:val="clear" w:color="auto" w:fill="auto"/>
              <w:spacing w:after="0" w:line="283" w:lineRule="exact"/>
            </w:pPr>
            <w:r>
              <w:rPr>
                <w:rStyle w:val="12TimesNewRoman12pt"/>
                <w:rFonts w:eastAsia="Century Gothic"/>
              </w:rPr>
              <w:t>внутримышечного</w:t>
            </w:r>
          </w:p>
          <w:p w:rsidR="00F00C16" w:rsidRDefault="00A00C58">
            <w:pPr>
              <w:pStyle w:val="120"/>
              <w:framePr w:w="7867" w:wrap="notBeside" w:vAnchor="text" w:hAnchor="text" w:xAlign="right" w:y="1"/>
              <w:shd w:val="clear" w:color="auto" w:fill="auto"/>
              <w:spacing w:after="0" w:line="283" w:lineRule="exact"/>
            </w:pPr>
            <w:r>
              <w:rPr>
                <w:rStyle w:val="12TimesNewRoman12pt"/>
                <w:rFonts w:eastAsia="Century Gothic"/>
              </w:rPr>
              <w:t>введения;</w:t>
            </w:r>
          </w:p>
          <w:p w:rsidR="00F00C16" w:rsidRDefault="00A00C58">
            <w:pPr>
              <w:pStyle w:val="120"/>
              <w:framePr w:w="7867" w:wrap="notBeside" w:vAnchor="text" w:hAnchor="text" w:xAlign="right" w:y="1"/>
              <w:shd w:val="clear" w:color="auto" w:fill="auto"/>
              <w:spacing w:after="0" w:line="283" w:lineRule="exact"/>
            </w:pPr>
            <w:r>
              <w:rPr>
                <w:rStyle w:val="12TimesNewRoman12pt"/>
                <w:rFonts w:eastAsia="Century Gothic"/>
              </w:rPr>
              <w:t>таблетки,</w:t>
            </w:r>
          </w:p>
          <w:p w:rsidR="00F00C16" w:rsidRDefault="00A00C58">
            <w:pPr>
              <w:pStyle w:val="120"/>
              <w:framePr w:w="7867" w:wrap="notBeside" w:vAnchor="text" w:hAnchor="text" w:xAlign="right" w:y="1"/>
              <w:shd w:val="clear" w:color="auto" w:fill="auto"/>
              <w:spacing w:after="0" w:line="283" w:lineRule="exact"/>
            </w:pPr>
            <w:r>
              <w:rPr>
                <w:rStyle w:val="12TimesNewRoman12pt"/>
                <w:rFonts w:eastAsia="Century Gothic"/>
              </w:rPr>
              <w:t>покрытые</w:t>
            </w:r>
          </w:p>
          <w:p w:rsidR="00F00C16" w:rsidRDefault="00A00C58">
            <w:pPr>
              <w:pStyle w:val="120"/>
              <w:framePr w:w="7867" w:wrap="notBeside" w:vAnchor="text" w:hAnchor="text" w:xAlign="right" w:y="1"/>
              <w:shd w:val="clear" w:color="auto" w:fill="auto"/>
              <w:spacing w:after="0" w:line="283" w:lineRule="exact"/>
            </w:pPr>
            <w:r>
              <w:rPr>
                <w:rStyle w:val="12TimesNewRoman12pt"/>
                <w:rFonts w:eastAsia="Century Gothic"/>
              </w:rPr>
              <w:t>оболочкой</w:t>
            </w:r>
          </w:p>
        </w:tc>
      </w:tr>
      <w:tr w:rsidR="00F00C16">
        <w:tblPrEx>
          <w:tblCellMar>
            <w:top w:w="0" w:type="dxa"/>
            <w:bottom w:w="0" w:type="dxa"/>
          </w:tblCellMar>
        </w:tblPrEx>
        <w:trPr>
          <w:trHeight w:hRule="exact" w:val="1032"/>
          <w:jc w:val="right"/>
        </w:trPr>
        <w:tc>
          <w:tcPr>
            <w:tcW w:w="878" w:type="dxa"/>
            <w:tcBorders>
              <w:left w:val="single" w:sz="4" w:space="0" w:color="auto"/>
            </w:tcBorders>
            <w:shd w:val="clear" w:color="auto" w:fill="FFFFFF"/>
          </w:tcPr>
          <w:p w:rsidR="00F00C16" w:rsidRDefault="00F00C16">
            <w:pPr>
              <w:framePr w:w="7867" w:wrap="notBeside" w:vAnchor="text" w:hAnchor="text" w:xAlign="right" w:y="1"/>
              <w:rPr>
                <w:sz w:val="10"/>
                <w:szCs w:val="10"/>
              </w:rPr>
            </w:pPr>
          </w:p>
        </w:tc>
        <w:tc>
          <w:tcPr>
            <w:tcW w:w="2640" w:type="dxa"/>
            <w:tcBorders>
              <w:left w:val="single" w:sz="4" w:space="0" w:color="auto"/>
            </w:tcBorders>
            <w:shd w:val="clear" w:color="auto" w:fill="FFFFFF"/>
          </w:tcPr>
          <w:p w:rsidR="00F00C16" w:rsidRDefault="00F00C16">
            <w:pPr>
              <w:framePr w:w="7867" w:wrap="notBeside" w:vAnchor="text" w:hAnchor="text" w:xAlign="right" w:y="1"/>
              <w:rPr>
                <w:sz w:val="10"/>
                <w:szCs w:val="10"/>
              </w:rPr>
            </w:pPr>
          </w:p>
        </w:tc>
        <w:tc>
          <w:tcPr>
            <w:tcW w:w="2218" w:type="dxa"/>
            <w:tcBorders>
              <w:top w:val="single" w:sz="4" w:space="0" w:color="auto"/>
              <w:left w:val="single" w:sz="4" w:space="0" w:color="auto"/>
            </w:tcBorders>
            <w:shd w:val="clear" w:color="auto" w:fill="FFFFFF"/>
          </w:tcPr>
          <w:p w:rsidR="00F00C16" w:rsidRDefault="00A00C58">
            <w:pPr>
              <w:pStyle w:val="120"/>
              <w:framePr w:w="7867" w:wrap="notBeside" w:vAnchor="text" w:hAnchor="text" w:xAlign="right" w:y="1"/>
              <w:shd w:val="clear" w:color="auto" w:fill="auto"/>
              <w:spacing w:after="0" w:line="240" w:lineRule="exact"/>
            </w:pPr>
            <w:r>
              <w:rPr>
                <w:rStyle w:val="12TimesNewRoman12pt"/>
                <w:rFonts w:eastAsia="Century Gothic"/>
              </w:rPr>
              <w:t>промазин</w:t>
            </w:r>
          </w:p>
        </w:tc>
        <w:tc>
          <w:tcPr>
            <w:tcW w:w="2131"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7867" w:wrap="notBeside" w:vAnchor="text" w:hAnchor="text" w:xAlign="right" w:y="1"/>
              <w:shd w:val="clear" w:color="auto" w:fill="auto"/>
              <w:spacing w:after="0" w:line="283" w:lineRule="exact"/>
            </w:pPr>
            <w:r>
              <w:rPr>
                <w:rStyle w:val="12TimesNewRoman12pt"/>
                <w:rFonts w:eastAsia="Century Gothic"/>
              </w:rPr>
              <w:t>таблетки,</w:t>
            </w:r>
          </w:p>
          <w:p w:rsidR="00F00C16" w:rsidRDefault="00A00C58">
            <w:pPr>
              <w:pStyle w:val="120"/>
              <w:framePr w:w="7867" w:wrap="notBeside" w:vAnchor="text" w:hAnchor="text" w:xAlign="right" w:y="1"/>
              <w:shd w:val="clear" w:color="auto" w:fill="auto"/>
              <w:spacing w:after="0" w:line="283" w:lineRule="exact"/>
            </w:pPr>
            <w:r>
              <w:rPr>
                <w:rStyle w:val="12TimesNewRoman12pt"/>
                <w:rFonts w:eastAsia="Century Gothic"/>
              </w:rPr>
              <w:t>покрытые</w:t>
            </w:r>
          </w:p>
          <w:p w:rsidR="00F00C16" w:rsidRDefault="00A00C58">
            <w:pPr>
              <w:pStyle w:val="120"/>
              <w:framePr w:w="7867" w:wrap="notBeside" w:vAnchor="text" w:hAnchor="text" w:xAlign="right" w:y="1"/>
              <w:shd w:val="clear" w:color="auto" w:fill="auto"/>
              <w:spacing w:after="0" w:line="283" w:lineRule="exact"/>
            </w:pPr>
            <w:r>
              <w:rPr>
                <w:rStyle w:val="12TimesNewRoman12pt"/>
                <w:rFonts w:eastAsia="Century Gothic"/>
              </w:rPr>
              <w:t>оболочкой</w:t>
            </w:r>
          </w:p>
        </w:tc>
      </w:tr>
      <w:tr w:rsidR="00F00C16">
        <w:tblPrEx>
          <w:tblCellMar>
            <w:top w:w="0" w:type="dxa"/>
            <w:bottom w:w="0" w:type="dxa"/>
          </w:tblCellMar>
        </w:tblPrEx>
        <w:trPr>
          <w:trHeight w:hRule="exact" w:val="2731"/>
          <w:jc w:val="right"/>
        </w:trPr>
        <w:tc>
          <w:tcPr>
            <w:tcW w:w="878" w:type="dxa"/>
            <w:tcBorders>
              <w:left w:val="single" w:sz="4" w:space="0" w:color="auto"/>
            </w:tcBorders>
            <w:shd w:val="clear" w:color="auto" w:fill="FFFFFF"/>
          </w:tcPr>
          <w:p w:rsidR="00F00C16" w:rsidRDefault="00F00C16">
            <w:pPr>
              <w:framePr w:w="7867" w:wrap="notBeside" w:vAnchor="text" w:hAnchor="text" w:xAlign="right" w:y="1"/>
              <w:rPr>
                <w:sz w:val="10"/>
                <w:szCs w:val="10"/>
              </w:rPr>
            </w:pPr>
          </w:p>
        </w:tc>
        <w:tc>
          <w:tcPr>
            <w:tcW w:w="2640" w:type="dxa"/>
            <w:tcBorders>
              <w:left w:val="single" w:sz="4" w:space="0" w:color="auto"/>
            </w:tcBorders>
            <w:shd w:val="clear" w:color="auto" w:fill="FFFFFF"/>
          </w:tcPr>
          <w:p w:rsidR="00F00C16" w:rsidRDefault="00F00C16">
            <w:pPr>
              <w:framePr w:w="7867" w:wrap="notBeside" w:vAnchor="text" w:hAnchor="text" w:xAlign="right" w:y="1"/>
              <w:rPr>
                <w:sz w:val="10"/>
                <w:szCs w:val="10"/>
              </w:rPr>
            </w:pPr>
          </w:p>
        </w:tc>
        <w:tc>
          <w:tcPr>
            <w:tcW w:w="2218" w:type="dxa"/>
            <w:tcBorders>
              <w:top w:val="single" w:sz="4" w:space="0" w:color="auto"/>
              <w:left w:val="single" w:sz="4" w:space="0" w:color="auto"/>
            </w:tcBorders>
            <w:shd w:val="clear" w:color="auto" w:fill="FFFFFF"/>
          </w:tcPr>
          <w:p w:rsidR="00F00C16" w:rsidRDefault="00A00C58">
            <w:pPr>
              <w:pStyle w:val="120"/>
              <w:framePr w:w="7867" w:wrap="notBeside" w:vAnchor="text" w:hAnchor="text" w:xAlign="right" w:y="1"/>
              <w:shd w:val="clear" w:color="auto" w:fill="auto"/>
              <w:spacing w:after="0" w:line="240" w:lineRule="exact"/>
            </w:pPr>
            <w:r>
              <w:rPr>
                <w:rStyle w:val="12TimesNewRoman12pt"/>
                <w:rFonts w:eastAsia="Century Gothic"/>
              </w:rPr>
              <w:t>хлорпромазин</w:t>
            </w:r>
          </w:p>
        </w:tc>
        <w:tc>
          <w:tcPr>
            <w:tcW w:w="2131"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7867" w:wrap="notBeside" w:vAnchor="text" w:hAnchor="text" w:xAlign="right" w:y="1"/>
              <w:shd w:val="clear" w:color="auto" w:fill="auto"/>
              <w:spacing w:after="0" w:line="283" w:lineRule="exact"/>
            </w:pPr>
            <w:r>
              <w:rPr>
                <w:rStyle w:val="12TimesNewRoman12pt"/>
                <w:rFonts w:eastAsia="Century Gothic"/>
              </w:rPr>
              <w:t>драже;</w:t>
            </w:r>
          </w:p>
          <w:p w:rsidR="00F00C16" w:rsidRDefault="00A00C58">
            <w:pPr>
              <w:pStyle w:val="120"/>
              <w:framePr w:w="7867" w:wrap="notBeside" w:vAnchor="text" w:hAnchor="text" w:xAlign="right" w:y="1"/>
              <w:shd w:val="clear" w:color="auto" w:fill="auto"/>
              <w:spacing w:after="0" w:line="283" w:lineRule="exact"/>
            </w:pPr>
            <w:r>
              <w:rPr>
                <w:rStyle w:val="12TimesNewRoman12pt"/>
                <w:rFonts w:eastAsia="Century Gothic"/>
              </w:rPr>
              <w:t>раствор для</w:t>
            </w:r>
          </w:p>
          <w:p w:rsidR="00F00C16" w:rsidRDefault="00A00C58">
            <w:pPr>
              <w:pStyle w:val="120"/>
              <w:framePr w:w="7867" w:wrap="notBeside" w:vAnchor="text" w:hAnchor="text" w:xAlign="right" w:y="1"/>
              <w:shd w:val="clear" w:color="auto" w:fill="auto"/>
              <w:spacing w:after="0" w:line="283" w:lineRule="exact"/>
            </w:pPr>
            <w:r>
              <w:rPr>
                <w:rStyle w:val="12TimesNewRoman12pt"/>
                <w:rFonts w:eastAsia="Century Gothic"/>
              </w:rPr>
              <w:t>внутривенного и</w:t>
            </w:r>
          </w:p>
          <w:p w:rsidR="00F00C16" w:rsidRDefault="00A00C58">
            <w:pPr>
              <w:pStyle w:val="120"/>
              <w:framePr w:w="7867" w:wrap="notBeside" w:vAnchor="text" w:hAnchor="text" w:xAlign="right" w:y="1"/>
              <w:shd w:val="clear" w:color="auto" w:fill="auto"/>
              <w:spacing w:after="0" w:line="283" w:lineRule="exact"/>
            </w:pPr>
            <w:r>
              <w:rPr>
                <w:rStyle w:val="12TimesNewRoman12pt"/>
                <w:rFonts w:eastAsia="Century Gothic"/>
              </w:rPr>
              <w:t>внутримышечного</w:t>
            </w:r>
          </w:p>
          <w:p w:rsidR="00F00C16" w:rsidRDefault="00A00C58">
            <w:pPr>
              <w:pStyle w:val="120"/>
              <w:framePr w:w="7867" w:wrap="notBeside" w:vAnchor="text" w:hAnchor="text" w:xAlign="right" w:y="1"/>
              <w:shd w:val="clear" w:color="auto" w:fill="auto"/>
              <w:spacing w:after="0" w:line="283" w:lineRule="exact"/>
            </w:pPr>
            <w:r>
              <w:rPr>
                <w:rStyle w:val="12TimesNewRoman12pt"/>
                <w:rFonts w:eastAsia="Century Gothic"/>
              </w:rPr>
              <w:t>введения;</w:t>
            </w:r>
          </w:p>
          <w:p w:rsidR="00F00C16" w:rsidRDefault="00A00C58">
            <w:pPr>
              <w:pStyle w:val="120"/>
              <w:framePr w:w="7867" w:wrap="notBeside" w:vAnchor="text" w:hAnchor="text" w:xAlign="right" w:y="1"/>
              <w:shd w:val="clear" w:color="auto" w:fill="auto"/>
              <w:spacing w:after="0" w:line="283" w:lineRule="exact"/>
            </w:pPr>
            <w:r>
              <w:rPr>
                <w:rStyle w:val="12TimesNewRoman12pt"/>
                <w:rFonts w:eastAsia="Century Gothic"/>
              </w:rPr>
              <w:t>таблетки,</w:t>
            </w:r>
          </w:p>
          <w:p w:rsidR="00F00C16" w:rsidRDefault="00A00C58">
            <w:pPr>
              <w:pStyle w:val="120"/>
              <w:framePr w:w="7867" w:wrap="notBeside" w:vAnchor="text" w:hAnchor="text" w:xAlign="right" w:y="1"/>
              <w:shd w:val="clear" w:color="auto" w:fill="auto"/>
              <w:spacing w:after="0" w:line="283" w:lineRule="exact"/>
            </w:pPr>
            <w:r>
              <w:rPr>
                <w:rStyle w:val="12TimesNewRoman12pt"/>
                <w:rFonts w:eastAsia="Century Gothic"/>
              </w:rPr>
              <w:t>покрытые</w:t>
            </w:r>
          </w:p>
          <w:p w:rsidR="00F00C16" w:rsidRDefault="00A00C58">
            <w:pPr>
              <w:pStyle w:val="120"/>
              <w:framePr w:w="7867" w:wrap="notBeside" w:vAnchor="text" w:hAnchor="text" w:xAlign="right" w:y="1"/>
              <w:shd w:val="clear" w:color="auto" w:fill="auto"/>
              <w:spacing w:after="0" w:line="283" w:lineRule="exact"/>
            </w:pPr>
            <w:r>
              <w:rPr>
                <w:rStyle w:val="12TimesNewRoman12pt"/>
                <w:rFonts w:eastAsia="Century Gothic"/>
              </w:rPr>
              <w:t>пленочной</w:t>
            </w:r>
          </w:p>
          <w:p w:rsidR="00F00C16" w:rsidRDefault="00A00C58">
            <w:pPr>
              <w:pStyle w:val="120"/>
              <w:framePr w:w="7867" w:wrap="notBeside" w:vAnchor="text" w:hAnchor="text" w:xAlign="right" w:y="1"/>
              <w:shd w:val="clear" w:color="auto" w:fill="auto"/>
              <w:spacing w:after="0" w:line="283" w:lineRule="exact"/>
            </w:pPr>
            <w:r>
              <w:rPr>
                <w:rStyle w:val="12TimesNewRoman12pt"/>
                <w:rFonts w:eastAsia="Century Gothic"/>
              </w:rPr>
              <w:t>оболочкой</w:t>
            </w:r>
          </w:p>
        </w:tc>
      </w:tr>
      <w:tr w:rsidR="00F00C16">
        <w:tblPrEx>
          <w:tblCellMar>
            <w:top w:w="0" w:type="dxa"/>
            <w:bottom w:w="0" w:type="dxa"/>
          </w:tblCellMar>
        </w:tblPrEx>
        <w:trPr>
          <w:trHeight w:hRule="exact" w:val="1046"/>
          <w:jc w:val="right"/>
        </w:trPr>
        <w:tc>
          <w:tcPr>
            <w:tcW w:w="878" w:type="dxa"/>
            <w:tcBorders>
              <w:top w:val="single" w:sz="4" w:space="0" w:color="auto"/>
              <w:left w:val="single" w:sz="4" w:space="0" w:color="auto"/>
              <w:bottom w:val="single" w:sz="4" w:space="0" w:color="auto"/>
            </w:tcBorders>
            <w:shd w:val="clear" w:color="auto" w:fill="FFFFFF"/>
          </w:tcPr>
          <w:p w:rsidR="00F00C16" w:rsidRDefault="00A00C58">
            <w:pPr>
              <w:pStyle w:val="120"/>
              <w:framePr w:w="7867" w:wrap="notBeside" w:vAnchor="text" w:hAnchor="text" w:xAlign="right" w:y="1"/>
              <w:shd w:val="clear" w:color="auto" w:fill="auto"/>
              <w:spacing w:after="0" w:line="240" w:lineRule="exact"/>
            </w:pPr>
            <w:r>
              <w:rPr>
                <w:rStyle w:val="12TimesNewRoman12pt"/>
                <w:rFonts w:eastAsia="Century Gothic"/>
                <w:lang w:val="en-US" w:eastAsia="en-US" w:bidi="en-US"/>
              </w:rPr>
              <w:t>N05AB</w:t>
            </w:r>
          </w:p>
        </w:tc>
        <w:tc>
          <w:tcPr>
            <w:tcW w:w="2640" w:type="dxa"/>
            <w:tcBorders>
              <w:top w:val="single" w:sz="4" w:space="0" w:color="auto"/>
              <w:left w:val="single" w:sz="4" w:space="0" w:color="auto"/>
              <w:bottom w:val="single" w:sz="4" w:space="0" w:color="auto"/>
            </w:tcBorders>
            <w:shd w:val="clear" w:color="auto" w:fill="FFFFFF"/>
            <w:vAlign w:val="center"/>
          </w:tcPr>
          <w:p w:rsidR="00F00C16" w:rsidRDefault="00A00C58">
            <w:pPr>
              <w:pStyle w:val="120"/>
              <w:framePr w:w="7867" w:wrap="notBeside" w:vAnchor="text" w:hAnchor="text" w:xAlign="right" w:y="1"/>
              <w:shd w:val="clear" w:color="auto" w:fill="auto"/>
              <w:spacing w:after="0" w:line="283" w:lineRule="exact"/>
              <w:jc w:val="both"/>
            </w:pPr>
            <w:r>
              <w:rPr>
                <w:rStyle w:val="12TimesNewRoman12pt"/>
                <w:rFonts w:eastAsia="Century Gothic"/>
              </w:rPr>
              <w:t>пиперазиновые</w:t>
            </w:r>
          </w:p>
          <w:p w:rsidR="00F00C16" w:rsidRDefault="00A00C58">
            <w:pPr>
              <w:pStyle w:val="120"/>
              <w:framePr w:w="7867" w:wrap="notBeside" w:vAnchor="text" w:hAnchor="text" w:xAlign="right" w:y="1"/>
              <w:shd w:val="clear" w:color="auto" w:fill="auto"/>
              <w:spacing w:after="0" w:line="283" w:lineRule="exact"/>
              <w:jc w:val="both"/>
            </w:pPr>
            <w:r>
              <w:rPr>
                <w:rStyle w:val="12TimesNewRoman12pt"/>
                <w:rFonts w:eastAsia="Century Gothic"/>
              </w:rPr>
              <w:t>производные</w:t>
            </w:r>
          </w:p>
          <w:p w:rsidR="00F00C16" w:rsidRDefault="00A00C58">
            <w:pPr>
              <w:pStyle w:val="120"/>
              <w:framePr w:w="7867" w:wrap="notBeside" w:vAnchor="text" w:hAnchor="text" w:xAlign="right" w:y="1"/>
              <w:shd w:val="clear" w:color="auto" w:fill="auto"/>
              <w:spacing w:after="0" w:line="283" w:lineRule="exact"/>
              <w:jc w:val="both"/>
            </w:pPr>
            <w:r>
              <w:rPr>
                <w:rStyle w:val="12TimesNewRoman12pt"/>
                <w:rFonts w:eastAsia="Century Gothic"/>
              </w:rPr>
              <w:t>фенотиазина</w:t>
            </w:r>
          </w:p>
        </w:tc>
        <w:tc>
          <w:tcPr>
            <w:tcW w:w="2218" w:type="dxa"/>
            <w:tcBorders>
              <w:top w:val="single" w:sz="4" w:space="0" w:color="auto"/>
              <w:left w:val="single" w:sz="4" w:space="0" w:color="auto"/>
              <w:bottom w:val="single" w:sz="4" w:space="0" w:color="auto"/>
            </w:tcBorders>
            <w:shd w:val="clear" w:color="auto" w:fill="FFFFFF"/>
          </w:tcPr>
          <w:p w:rsidR="00F00C16" w:rsidRDefault="00A00C58">
            <w:pPr>
              <w:pStyle w:val="120"/>
              <w:framePr w:w="7867" w:wrap="notBeside" w:vAnchor="text" w:hAnchor="text" w:xAlign="right" w:y="1"/>
              <w:shd w:val="clear" w:color="auto" w:fill="auto"/>
              <w:spacing w:after="0" w:line="240" w:lineRule="exact"/>
            </w:pPr>
            <w:r>
              <w:rPr>
                <w:rStyle w:val="12TimesNewRoman12pt"/>
                <w:rFonts w:eastAsia="Century Gothic"/>
              </w:rPr>
              <w:t>перфеназин</w:t>
            </w:r>
          </w:p>
        </w:tc>
        <w:tc>
          <w:tcPr>
            <w:tcW w:w="2131" w:type="dxa"/>
            <w:tcBorders>
              <w:top w:val="single" w:sz="4" w:space="0" w:color="auto"/>
              <w:left w:val="single" w:sz="4" w:space="0" w:color="auto"/>
              <w:bottom w:val="single" w:sz="4" w:space="0" w:color="auto"/>
              <w:right w:val="single" w:sz="4" w:space="0" w:color="auto"/>
            </w:tcBorders>
            <w:shd w:val="clear" w:color="auto" w:fill="FFFFFF"/>
            <w:vAlign w:val="center"/>
          </w:tcPr>
          <w:p w:rsidR="00F00C16" w:rsidRDefault="00A00C58">
            <w:pPr>
              <w:pStyle w:val="120"/>
              <w:framePr w:w="7867" w:wrap="notBeside" w:vAnchor="text" w:hAnchor="text" w:xAlign="right" w:y="1"/>
              <w:shd w:val="clear" w:color="auto" w:fill="auto"/>
              <w:spacing w:after="0" w:line="283" w:lineRule="exact"/>
            </w:pPr>
            <w:r>
              <w:rPr>
                <w:rStyle w:val="12TimesNewRoman12pt"/>
                <w:rFonts w:eastAsia="Century Gothic"/>
              </w:rPr>
              <w:t>таблетки,</w:t>
            </w:r>
          </w:p>
          <w:p w:rsidR="00F00C16" w:rsidRDefault="00A00C58">
            <w:pPr>
              <w:pStyle w:val="120"/>
              <w:framePr w:w="7867" w:wrap="notBeside" w:vAnchor="text" w:hAnchor="text" w:xAlign="right" w:y="1"/>
              <w:shd w:val="clear" w:color="auto" w:fill="auto"/>
              <w:spacing w:after="0" w:line="283" w:lineRule="exact"/>
            </w:pPr>
            <w:r>
              <w:rPr>
                <w:rStyle w:val="12TimesNewRoman12pt"/>
                <w:rFonts w:eastAsia="Century Gothic"/>
              </w:rPr>
              <w:t>покрытые</w:t>
            </w:r>
          </w:p>
          <w:p w:rsidR="00F00C16" w:rsidRDefault="00A00C58">
            <w:pPr>
              <w:pStyle w:val="120"/>
              <w:framePr w:w="7867" w:wrap="notBeside" w:vAnchor="text" w:hAnchor="text" w:xAlign="right" w:y="1"/>
              <w:shd w:val="clear" w:color="auto" w:fill="auto"/>
              <w:spacing w:after="0" w:line="283" w:lineRule="exact"/>
            </w:pPr>
            <w:r>
              <w:rPr>
                <w:rStyle w:val="12TimesNewRoman12pt"/>
                <w:rFonts w:eastAsia="Century Gothic"/>
              </w:rPr>
              <w:t>оболочкой</w:t>
            </w:r>
          </w:p>
        </w:tc>
      </w:tr>
    </w:tbl>
    <w:p w:rsidR="00F00C16" w:rsidRDefault="00F00C16">
      <w:pPr>
        <w:framePr w:w="7867" w:wrap="notBeside" w:vAnchor="text" w:hAnchor="text" w:xAlign="right" w:y="1"/>
        <w:rPr>
          <w:sz w:val="2"/>
          <w:szCs w:val="2"/>
        </w:rPr>
      </w:pPr>
    </w:p>
    <w:p w:rsidR="00F00C16" w:rsidRDefault="00F00C16">
      <w:pPr>
        <w:rPr>
          <w:sz w:val="2"/>
          <w:szCs w:val="2"/>
        </w:rPr>
      </w:pPr>
    </w:p>
    <w:tbl>
      <w:tblPr>
        <w:tblOverlap w:val="never"/>
        <w:tblW w:w="0" w:type="auto"/>
        <w:jc w:val="right"/>
        <w:tblLayout w:type="fixed"/>
        <w:tblCellMar>
          <w:left w:w="10" w:type="dxa"/>
          <w:right w:w="10" w:type="dxa"/>
        </w:tblCellMar>
        <w:tblLook w:val="04A0" w:firstRow="1" w:lastRow="0" w:firstColumn="1" w:lastColumn="0" w:noHBand="0" w:noVBand="1"/>
      </w:tblPr>
      <w:tblGrid>
        <w:gridCol w:w="888"/>
        <w:gridCol w:w="2635"/>
        <w:gridCol w:w="2213"/>
        <w:gridCol w:w="2155"/>
      </w:tblGrid>
      <w:tr w:rsidR="00F00C16">
        <w:tblPrEx>
          <w:tblCellMar>
            <w:top w:w="0" w:type="dxa"/>
            <w:bottom w:w="0" w:type="dxa"/>
          </w:tblCellMar>
        </w:tblPrEx>
        <w:trPr>
          <w:trHeight w:hRule="exact" w:val="1363"/>
          <w:jc w:val="right"/>
        </w:trPr>
        <w:tc>
          <w:tcPr>
            <w:tcW w:w="888" w:type="dxa"/>
            <w:tcBorders>
              <w:top w:val="single" w:sz="4" w:space="0" w:color="auto"/>
              <w:left w:val="single" w:sz="4" w:space="0" w:color="auto"/>
            </w:tcBorders>
            <w:shd w:val="clear" w:color="auto" w:fill="FFFFFF"/>
            <w:vAlign w:val="center"/>
          </w:tcPr>
          <w:p w:rsidR="00F00C16" w:rsidRDefault="00A00C58">
            <w:pPr>
              <w:pStyle w:val="120"/>
              <w:framePr w:w="7891" w:wrap="notBeside" w:vAnchor="text" w:hAnchor="text" w:xAlign="right" w:y="1"/>
              <w:shd w:val="clear" w:color="auto" w:fill="auto"/>
              <w:spacing w:after="60" w:line="240" w:lineRule="exact"/>
              <w:ind w:left="240"/>
            </w:pPr>
            <w:r>
              <w:rPr>
                <w:rStyle w:val="12TimesNewRoman12pt"/>
                <w:rFonts w:eastAsia="Century Gothic"/>
              </w:rPr>
              <w:lastRenderedPageBreak/>
              <w:t>Код</w:t>
            </w:r>
          </w:p>
          <w:p w:rsidR="00F00C16" w:rsidRDefault="00A00C58">
            <w:pPr>
              <w:pStyle w:val="120"/>
              <w:framePr w:w="7891" w:wrap="notBeside" w:vAnchor="text" w:hAnchor="text" w:xAlign="right" w:y="1"/>
              <w:shd w:val="clear" w:color="auto" w:fill="auto"/>
              <w:spacing w:before="60" w:after="0" w:line="240" w:lineRule="exact"/>
              <w:ind w:left="240"/>
            </w:pPr>
            <w:r>
              <w:rPr>
                <w:rStyle w:val="12TimesNewRoman12pt"/>
                <w:rFonts w:eastAsia="Century Gothic"/>
                <w:lang w:val="en-US" w:eastAsia="en-US" w:bidi="en-US"/>
              </w:rPr>
              <w:t>ATX</w:t>
            </w:r>
          </w:p>
        </w:tc>
        <w:tc>
          <w:tcPr>
            <w:tcW w:w="2635" w:type="dxa"/>
            <w:tcBorders>
              <w:top w:val="single" w:sz="4" w:space="0" w:color="auto"/>
              <w:left w:val="single" w:sz="4" w:space="0" w:color="auto"/>
            </w:tcBorders>
            <w:shd w:val="clear" w:color="auto" w:fill="FFFFFF"/>
            <w:vAlign w:val="bottom"/>
          </w:tcPr>
          <w:p w:rsidR="00F00C16" w:rsidRDefault="00A00C58">
            <w:pPr>
              <w:pStyle w:val="120"/>
              <w:framePr w:w="7891" w:wrap="notBeside" w:vAnchor="text" w:hAnchor="text" w:xAlign="right" w:y="1"/>
              <w:shd w:val="clear" w:color="auto" w:fill="auto"/>
              <w:spacing w:after="0" w:line="288" w:lineRule="exact"/>
              <w:jc w:val="center"/>
            </w:pPr>
            <w:r>
              <w:rPr>
                <w:rStyle w:val="12TimesNewRoman12pt"/>
                <w:rFonts w:eastAsia="Century Gothic"/>
              </w:rPr>
              <w:t>Анатомо- герапевтическо- химическая классификация (АТХ)</w:t>
            </w:r>
          </w:p>
        </w:tc>
        <w:tc>
          <w:tcPr>
            <w:tcW w:w="2213" w:type="dxa"/>
            <w:tcBorders>
              <w:top w:val="single" w:sz="4" w:space="0" w:color="auto"/>
              <w:left w:val="single" w:sz="4" w:space="0" w:color="auto"/>
            </w:tcBorders>
            <w:shd w:val="clear" w:color="auto" w:fill="FFFFFF"/>
            <w:vAlign w:val="center"/>
          </w:tcPr>
          <w:p w:rsidR="00F00C16" w:rsidRDefault="00A00C58">
            <w:pPr>
              <w:pStyle w:val="120"/>
              <w:framePr w:w="7891" w:wrap="notBeside" w:vAnchor="text" w:hAnchor="text" w:xAlign="right" w:y="1"/>
              <w:shd w:val="clear" w:color="auto" w:fill="auto"/>
              <w:spacing w:after="120" w:line="240" w:lineRule="exact"/>
              <w:ind w:left="320"/>
            </w:pPr>
            <w:r>
              <w:rPr>
                <w:rStyle w:val="12TimesNewRoman12pt"/>
                <w:rFonts w:eastAsia="Century Gothic"/>
              </w:rPr>
              <w:t>Лекарственные</w:t>
            </w:r>
          </w:p>
          <w:p w:rsidR="00F00C16" w:rsidRDefault="00A00C58">
            <w:pPr>
              <w:pStyle w:val="120"/>
              <w:framePr w:w="7891" w:wrap="notBeside" w:vAnchor="text" w:hAnchor="text" w:xAlign="right" w:y="1"/>
              <w:shd w:val="clear" w:color="auto" w:fill="auto"/>
              <w:spacing w:before="120" w:after="0" w:line="240" w:lineRule="exact"/>
              <w:jc w:val="center"/>
            </w:pPr>
            <w:r>
              <w:rPr>
                <w:rStyle w:val="12TimesNewRoman12pt"/>
                <w:rFonts w:eastAsia="Century Gothic"/>
              </w:rPr>
              <w:t>препараты</w:t>
            </w:r>
          </w:p>
        </w:tc>
        <w:tc>
          <w:tcPr>
            <w:tcW w:w="2155"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7891" w:wrap="notBeside" w:vAnchor="text" w:hAnchor="text" w:xAlign="right" w:y="1"/>
              <w:shd w:val="clear" w:color="auto" w:fill="auto"/>
              <w:spacing w:after="60" w:line="240" w:lineRule="exact"/>
              <w:ind w:left="260"/>
            </w:pPr>
            <w:r>
              <w:rPr>
                <w:rStyle w:val="12TimesNewRoman12pt"/>
                <w:rFonts w:eastAsia="Century Gothic"/>
              </w:rPr>
              <w:t>Лекарственные</w:t>
            </w:r>
          </w:p>
          <w:p w:rsidR="00F00C16" w:rsidRDefault="00A00C58">
            <w:pPr>
              <w:pStyle w:val="120"/>
              <w:framePr w:w="7891" w:wrap="notBeside" w:vAnchor="text" w:hAnchor="text" w:xAlign="right" w:y="1"/>
              <w:shd w:val="clear" w:color="auto" w:fill="auto"/>
              <w:spacing w:before="60" w:after="0" w:line="240" w:lineRule="exact"/>
              <w:jc w:val="center"/>
            </w:pPr>
            <w:r>
              <w:rPr>
                <w:rStyle w:val="12TimesNewRoman12pt"/>
                <w:rFonts w:eastAsia="Century Gothic"/>
              </w:rPr>
              <w:t>формы</w:t>
            </w:r>
          </w:p>
        </w:tc>
      </w:tr>
      <w:tr w:rsidR="00F00C16">
        <w:tblPrEx>
          <w:tblCellMar>
            <w:top w:w="0" w:type="dxa"/>
            <w:bottom w:w="0" w:type="dxa"/>
          </w:tblCellMar>
        </w:tblPrEx>
        <w:trPr>
          <w:trHeight w:hRule="exact" w:val="1906"/>
          <w:jc w:val="right"/>
        </w:trPr>
        <w:tc>
          <w:tcPr>
            <w:tcW w:w="888" w:type="dxa"/>
            <w:tcBorders>
              <w:top w:val="single" w:sz="4" w:space="0" w:color="auto"/>
              <w:left w:val="single" w:sz="4" w:space="0" w:color="auto"/>
            </w:tcBorders>
            <w:shd w:val="clear" w:color="auto" w:fill="FFFFFF"/>
          </w:tcPr>
          <w:p w:rsidR="00F00C16" w:rsidRDefault="00F00C16">
            <w:pPr>
              <w:framePr w:w="7891" w:wrap="notBeside" w:vAnchor="text" w:hAnchor="text" w:xAlign="right" w:y="1"/>
              <w:rPr>
                <w:sz w:val="10"/>
                <w:szCs w:val="10"/>
              </w:rPr>
            </w:pPr>
          </w:p>
        </w:tc>
        <w:tc>
          <w:tcPr>
            <w:tcW w:w="2635" w:type="dxa"/>
            <w:tcBorders>
              <w:top w:val="single" w:sz="4" w:space="0" w:color="auto"/>
              <w:left w:val="single" w:sz="4" w:space="0" w:color="auto"/>
            </w:tcBorders>
            <w:shd w:val="clear" w:color="auto" w:fill="FFFFFF"/>
          </w:tcPr>
          <w:p w:rsidR="00F00C16" w:rsidRDefault="00F00C16">
            <w:pPr>
              <w:framePr w:w="7891" w:wrap="notBeside" w:vAnchor="text" w:hAnchor="text" w:xAlign="right" w:y="1"/>
              <w:rPr>
                <w:sz w:val="10"/>
                <w:szCs w:val="10"/>
              </w:rPr>
            </w:pPr>
          </w:p>
        </w:tc>
        <w:tc>
          <w:tcPr>
            <w:tcW w:w="2213" w:type="dxa"/>
            <w:tcBorders>
              <w:top w:val="single" w:sz="4" w:space="0" w:color="auto"/>
              <w:left w:val="single" w:sz="4" w:space="0" w:color="auto"/>
            </w:tcBorders>
            <w:shd w:val="clear" w:color="auto" w:fill="FFFFFF"/>
          </w:tcPr>
          <w:p w:rsidR="00F00C16" w:rsidRDefault="00A00C58">
            <w:pPr>
              <w:pStyle w:val="120"/>
              <w:framePr w:w="7891" w:wrap="notBeside" w:vAnchor="text" w:hAnchor="text" w:xAlign="right" w:y="1"/>
              <w:shd w:val="clear" w:color="auto" w:fill="auto"/>
              <w:spacing w:after="0" w:line="240" w:lineRule="exact"/>
            </w:pPr>
            <w:r>
              <w:rPr>
                <w:rStyle w:val="12TimesNewRoman12pt"/>
                <w:rFonts w:eastAsia="Century Gothic"/>
              </w:rPr>
              <w:t>трифлуоперазин</w:t>
            </w:r>
          </w:p>
        </w:tc>
        <w:tc>
          <w:tcPr>
            <w:tcW w:w="2155"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7891" w:wrap="notBeside" w:vAnchor="text" w:hAnchor="text" w:xAlign="right" w:y="1"/>
              <w:shd w:val="clear" w:color="auto" w:fill="auto"/>
              <w:spacing w:after="0" w:line="283" w:lineRule="exact"/>
            </w:pPr>
            <w:r>
              <w:rPr>
                <w:rStyle w:val="12TimesNewRoman12pt"/>
                <w:rFonts w:eastAsia="Century Gothic"/>
              </w:rPr>
              <w:t>раствор для</w:t>
            </w:r>
          </w:p>
          <w:p w:rsidR="00F00C16" w:rsidRDefault="00A00C58">
            <w:pPr>
              <w:pStyle w:val="120"/>
              <w:framePr w:w="7891" w:wrap="notBeside" w:vAnchor="text" w:hAnchor="text" w:xAlign="right" w:y="1"/>
              <w:shd w:val="clear" w:color="auto" w:fill="auto"/>
              <w:spacing w:after="0" w:line="283" w:lineRule="exact"/>
            </w:pPr>
            <w:r>
              <w:rPr>
                <w:rStyle w:val="12TimesNewRoman12pt"/>
                <w:rFonts w:eastAsia="Century Gothic"/>
              </w:rPr>
              <w:t>внутримышечного</w:t>
            </w:r>
          </w:p>
          <w:p w:rsidR="00F00C16" w:rsidRDefault="00A00C58">
            <w:pPr>
              <w:pStyle w:val="120"/>
              <w:framePr w:w="7891" w:wrap="notBeside" w:vAnchor="text" w:hAnchor="text" w:xAlign="right" w:y="1"/>
              <w:shd w:val="clear" w:color="auto" w:fill="auto"/>
              <w:spacing w:after="0" w:line="283" w:lineRule="exact"/>
            </w:pPr>
            <w:r>
              <w:rPr>
                <w:rStyle w:val="12TimesNewRoman12pt"/>
                <w:rFonts w:eastAsia="Century Gothic"/>
              </w:rPr>
              <w:t>введения;</w:t>
            </w:r>
          </w:p>
          <w:p w:rsidR="00F00C16" w:rsidRDefault="00A00C58">
            <w:pPr>
              <w:pStyle w:val="120"/>
              <w:framePr w:w="7891" w:wrap="notBeside" w:vAnchor="text" w:hAnchor="text" w:xAlign="right" w:y="1"/>
              <w:shd w:val="clear" w:color="auto" w:fill="auto"/>
              <w:spacing w:after="0" w:line="283" w:lineRule="exact"/>
            </w:pPr>
            <w:r>
              <w:rPr>
                <w:rStyle w:val="12TimesNewRoman12pt"/>
                <w:rFonts w:eastAsia="Century Gothic"/>
              </w:rPr>
              <w:t>таблетки,</w:t>
            </w:r>
          </w:p>
          <w:p w:rsidR="00F00C16" w:rsidRDefault="00A00C58">
            <w:pPr>
              <w:pStyle w:val="120"/>
              <w:framePr w:w="7891" w:wrap="notBeside" w:vAnchor="text" w:hAnchor="text" w:xAlign="right" w:y="1"/>
              <w:shd w:val="clear" w:color="auto" w:fill="auto"/>
              <w:spacing w:after="0" w:line="283" w:lineRule="exact"/>
            </w:pPr>
            <w:r>
              <w:rPr>
                <w:rStyle w:val="12TimesNewRoman12pt"/>
                <w:rFonts w:eastAsia="Century Gothic"/>
              </w:rPr>
              <w:t>покрытые</w:t>
            </w:r>
          </w:p>
          <w:p w:rsidR="00F00C16" w:rsidRDefault="00A00C58">
            <w:pPr>
              <w:pStyle w:val="120"/>
              <w:framePr w:w="7891" w:wrap="notBeside" w:vAnchor="text" w:hAnchor="text" w:xAlign="right" w:y="1"/>
              <w:shd w:val="clear" w:color="auto" w:fill="auto"/>
              <w:spacing w:after="0" w:line="283" w:lineRule="exact"/>
            </w:pPr>
            <w:r>
              <w:rPr>
                <w:rStyle w:val="12TimesNewRoman12pt"/>
                <w:rFonts w:eastAsia="Century Gothic"/>
              </w:rPr>
              <w:t>оболочкой</w:t>
            </w:r>
          </w:p>
        </w:tc>
      </w:tr>
      <w:tr w:rsidR="00F00C16">
        <w:tblPrEx>
          <w:tblCellMar>
            <w:top w:w="0" w:type="dxa"/>
            <w:bottom w:w="0" w:type="dxa"/>
          </w:tblCellMar>
        </w:tblPrEx>
        <w:trPr>
          <w:trHeight w:hRule="exact" w:val="1320"/>
          <w:jc w:val="right"/>
        </w:trPr>
        <w:tc>
          <w:tcPr>
            <w:tcW w:w="888" w:type="dxa"/>
            <w:tcBorders>
              <w:top w:val="single" w:sz="4" w:space="0" w:color="auto"/>
              <w:left w:val="single" w:sz="4" w:space="0" w:color="auto"/>
            </w:tcBorders>
            <w:shd w:val="clear" w:color="auto" w:fill="FFFFFF"/>
          </w:tcPr>
          <w:p w:rsidR="00F00C16" w:rsidRDefault="00F00C16">
            <w:pPr>
              <w:framePr w:w="7891" w:wrap="notBeside" w:vAnchor="text" w:hAnchor="text" w:xAlign="right" w:y="1"/>
              <w:rPr>
                <w:sz w:val="10"/>
                <w:szCs w:val="10"/>
              </w:rPr>
            </w:pPr>
          </w:p>
        </w:tc>
        <w:tc>
          <w:tcPr>
            <w:tcW w:w="2635" w:type="dxa"/>
            <w:tcBorders>
              <w:top w:val="single" w:sz="4" w:space="0" w:color="auto"/>
              <w:left w:val="single" w:sz="4" w:space="0" w:color="auto"/>
            </w:tcBorders>
            <w:shd w:val="clear" w:color="auto" w:fill="FFFFFF"/>
          </w:tcPr>
          <w:p w:rsidR="00F00C16" w:rsidRDefault="00F00C16">
            <w:pPr>
              <w:framePr w:w="7891" w:wrap="notBeside" w:vAnchor="text" w:hAnchor="text" w:xAlign="right" w:y="1"/>
              <w:rPr>
                <w:sz w:val="10"/>
                <w:szCs w:val="10"/>
              </w:rPr>
            </w:pPr>
          </w:p>
        </w:tc>
        <w:tc>
          <w:tcPr>
            <w:tcW w:w="2213" w:type="dxa"/>
            <w:tcBorders>
              <w:top w:val="single" w:sz="4" w:space="0" w:color="auto"/>
              <w:left w:val="single" w:sz="4" w:space="0" w:color="auto"/>
            </w:tcBorders>
            <w:shd w:val="clear" w:color="auto" w:fill="FFFFFF"/>
          </w:tcPr>
          <w:p w:rsidR="00F00C16" w:rsidRDefault="00A00C58">
            <w:pPr>
              <w:pStyle w:val="120"/>
              <w:framePr w:w="7891" w:wrap="notBeside" w:vAnchor="text" w:hAnchor="text" w:xAlign="right" w:y="1"/>
              <w:shd w:val="clear" w:color="auto" w:fill="auto"/>
              <w:spacing w:after="0" w:line="240" w:lineRule="exact"/>
            </w:pPr>
            <w:r>
              <w:rPr>
                <w:rStyle w:val="12TimesNewRoman12pt"/>
                <w:rFonts w:eastAsia="Century Gothic"/>
              </w:rPr>
              <w:t>флуфеназип</w:t>
            </w:r>
          </w:p>
        </w:tc>
        <w:tc>
          <w:tcPr>
            <w:tcW w:w="2155" w:type="dxa"/>
            <w:tcBorders>
              <w:top w:val="single" w:sz="4" w:space="0" w:color="auto"/>
              <w:left w:val="single" w:sz="4" w:space="0" w:color="auto"/>
              <w:right w:val="single" w:sz="4" w:space="0" w:color="auto"/>
            </w:tcBorders>
            <w:shd w:val="clear" w:color="auto" w:fill="FFFFFF"/>
            <w:vAlign w:val="bottom"/>
          </w:tcPr>
          <w:p w:rsidR="00F00C16" w:rsidRDefault="00A00C58">
            <w:pPr>
              <w:pStyle w:val="120"/>
              <w:framePr w:w="7891" w:wrap="notBeside" w:vAnchor="text" w:hAnchor="text" w:xAlign="right" w:y="1"/>
              <w:shd w:val="clear" w:color="auto" w:fill="auto"/>
              <w:spacing w:after="0" w:line="283" w:lineRule="exact"/>
            </w:pPr>
            <w:r>
              <w:rPr>
                <w:rStyle w:val="12TimesNewRoman12pt"/>
                <w:rFonts w:eastAsia="Century Gothic"/>
              </w:rPr>
              <w:t>раствор для внутримышечного введения (масляный)</w:t>
            </w:r>
          </w:p>
        </w:tc>
      </w:tr>
      <w:tr w:rsidR="00F00C16">
        <w:tblPrEx>
          <w:tblCellMar>
            <w:top w:w="0" w:type="dxa"/>
            <w:bottom w:w="0" w:type="dxa"/>
          </w:tblCellMar>
        </w:tblPrEx>
        <w:trPr>
          <w:trHeight w:hRule="exact" w:val="1037"/>
          <w:jc w:val="right"/>
        </w:trPr>
        <w:tc>
          <w:tcPr>
            <w:tcW w:w="888" w:type="dxa"/>
            <w:tcBorders>
              <w:top w:val="single" w:sz="4" w:space="0" w:color="auto"/>
              <w:left w:val="single" w:sz="4" w:space="0" w:color="auto"/>
            </w:tcBorders>
            <w:shd w:val="clear" w:color="auto" w:fill="FFFFFF"/>
          </w:tcPr>
          <w:p w:rsidR="00F00C16" w:rsidRDefault="00A00C58">
            <w:pPr>
              <w:pStyle w:val="120"/>
              <w:framePr w:w="7891" w:wrap="notBeside" w:vAnchor="text" w:hAnchor="text" w:xAlign="right" w:y="1"/>
              <w:shd w:val="clear" w:color="auto" w:fill="auto"/>
              <w:spacing w:after="0" w:line="240" w:lineRule="exact"/>
            </w:pPr>
            <w:r>
              <w:rPr>
                <w:rStyle w:val="12TimesNewRoman12pt"/>
                <w:rFonts w:eastAsia="Century Gothic"/>
                <w:lang w:val="en-US" w:eastAsia="en-US" w:bidi="en-US"/>
              </w:rPr>
              <w:t xml:space="preserve">N05 </w:t>
            </w:r>
            <w:r>
              <w:rPr>
                <w:rStyle w:val="12TimesNewRoman12pt"/>
                <w:rFonts w:eastAsia="Century Gothic"/>
              </w:rPr>
              <w:t>АС</w:t>
            </w:r>
          </w:p>
        </w:tc>
        <w:tc>
          <w:tcPr>
            <w:tcW w:w="2635" w:type="dxa"/>
            <w:tcBorders>
              <w:top w:val="single" w:sz="4" w:space="0" w:color="auto"/>
              <w:left w:val="single" w:sz="4" w:space="0" w:color="auto"/>
            </w:tcBorders>
            <w:shd w:val="clear" w:color="auto" w:fill="FFFFFF"/>
            <w:vAlign w:val="bottom"/>
          </w:tcPr>
          <w:p w:rsidR="00F00C16" w:rsidRDefault="00A00C58">
            <w:pPr>
              <w:pStyle w:val="120"/>
              <w:framePr w:w="7891" w:wrap="notBeside" w:vAnchor="text" w:hAnchor="text" w:xAlign="right" w:y="1"/>
              <w:shd w:val="clear" w:color="auto" w:fill="auto"/>
              <w:spacing w:after="0" w:line="278" w:lineRule="exact"/>
            </w:pPr>
            <w:r>
              <w:rPr>
                <w:rStyle w:val="12TimesNewRoman12pt"/>
                <w:rFonts w:eastAsia="Century Gothic"/>
              </w:rPr>
              <w:t>пиперидиновые</w:t>
            </w:r>
          </w:p>
          <w:p w:rsidR="00F00C16" w:rsidRDefault="00A00C58">
            <w:pPr>
              <w:pStyle w:val="120"/>
              <w:framePr w:w="7891" w:wrap="notBeside" w:vAnchor="text" w:hAnchor="text" w:xAlign="right" w:y="1"/>
              <w:shd w:val="clear" w:color="auto" w:fill="auto"/>
              <w:spacing w:after="0" w:line="278" w:lineRule="exact"/>
            </w:pPr>
            <w:r>
              <w:rPr>
                <w:rStyle w:val="12TimesNewRoman12pt"/>
                <w:rFonts w:eastAsia="Century Gothic"/>
              </w:rPr>
              <w:t>производные</w:t>
            </w:r>
          </w:p>
          <w:p w:rsidR="00F00C16" w:rsidRDefault="00A00C58">
            <w:pPr>
              <w:pStyle w:val="120"/>
              <w:framePr w:w="7891" w:wrap="notBeside" w:vAnchor="text" w:hAnchor="text" w:xAlign="right" w:y="1"/>
              <w:shd w:val="clear" w:color="auto" w:fill="auto"/>
              <w:spacing w:after="0" w:line="278" w:lineRule="exact"/>
            </w:pPr>
            <w:r>
              <w:rPr>
                <w:rStyle w:val="12TimesNewRoman12pt"/>
                <w:rFonts w:eastAsia="Century Gothic"/>
              </w:rPr>
              <w:t>фепотиазина</w:t>
            </w:r>
          </w:p>
        </w:tc>
        <w:tc>
          <w:tcPr>
            <w:tcW w:w="2213" w:type="dxa"/>
            <w:tcBorders>
              <w:top w:val="single" w:sz="4" w:space="0" w:color="auto"/>
              <w:left w:val="single" w:sz="4" w:space="0" w:color="auto"/>
            </w:tcBorders>
            <w:shd w:val="clear" w:color="auto" w:fill="FFFFFF"/>
          </w:tcPr>
          <w:p w:rsidR="00F00C16" w:rsidRDefault="00A00C58">
            <w:pPr>
              <w:pStyle w:val="120"/>
              <w:framePr w:w="7891" w:wrap="notBeside" w:vAnchor="text" w:hAnchor="text" w:xAlign="right" w:y="1"/>
              <w:shd w:val="clear" w:color="auto" w:fill="auto"/>
              <w:spacing w:after="0" w:line="240" w:lineRule="exact"/>
            </w:pPr>
            <w:r>
              <w:rPr>
                <w:rStyle w:val="12TimesNewRoman12pt"/>
                <w:rFonts w:eastAsia="Century Gothic"/>
              </w:rPr>
              <w:t>перициазин</w:t>
            </w:r>
          </w:p>
        </w:tc>
        <w:tc>
          <w:tcPr>
            <w:tcW w:w="2155" w:type="dxa"/>
            <w:tcBorders>
              <w:top w:val="single" w:sz="4" w:space="0" w:color="auto"/>
              <w:left w:val="single" w:sz="4" w:space="0" w:color="auto"/>
              <w:right w:val="single" w:sz="4" w:space="0" w:color="auto"/>
            </w:tcBorders>
            <w:shd w:val="clear" w:color="auto" w:fill="FFFFFF"/>
            <w:vAlign w:val="bottom"/>
          </w:tcPr>
          <w:p w:rsidR="00F00C16" w:rsidRDefault="00A00C58">
            <w:pPr>
              <w:pStyle w:val="120"/>
              <w:framePr w:w="7891" w:wrap="notBeside" w:vAnchor="text" w:hAnchor="text" w:xAlign="right" w:y="1"/>
              <w:shd w:val="clear" w:color="auto" w:fill="auto"/>
              <w:spacing w:after="0" w:line="283" w:lineRule="exact"/>
            </w:pPr>
            <w:r>
              <w:rPr>
                <w:rStyle w:val="12TimesNewRoman12pt"/>
                <w:rFonts w:eastAsia="Century Gothic"/>
              </w:rPr>
              <w:t>капсулы; раствор для приема внутрь</w:t>
            </w:r>
          </w:p>
        </w:tc>
      </w:tr>
      <w:tr w:rsidR="00F00C16">
        <w:tblPrEx>
          <w:tblCellMar>
            <w:top w:w="0" w:type="dxa"/>
            <w:bottom w:w="0" w:type="dxa"/>
          </w:tblCellMar>
        </w:tblPrEx>
        <w:trPr>
          <w:trHeight w:hRule="exact" w:val="2170"/>
          <w:jc w:val="right"/>
        </w:trPr>
        <w:tc>
          <w:tcPr>
            <w:tcW w:w="888" w:type="dxa"/>
            <w:tcBorders>
              <w:top w:val="single" w:sz="4" w:space="0" w:color="auto"/>
              <w:left w:val="single" w:sz="4" w:space="0" w:color="auto"/>
            </w:tcBorders>
            <w:shd w:val="clear" w:color="auto" w:fill="FFFFFF"/>
          </w:tcPr>
          <w:p w:rsidR="00F00C16" w:rsidRDefault="00F00C16">
            <w:pPr>
              <w:framePr w:w="7891" w:wrap="notBeside" w:vAnchor="text" w:hAnchor="text" w:xAlign="right" w:y="1"/>
              <w:rPr>
                <w:sz w:val="10"/>
                <w:szCs w:val="10"/>
              </w:rPr>
            </w:pPr>
          </w:p>
        </w:tc>
        <w:tc>
          <w:tcPr>
            <w:tcW w:w="2635" w:type="dxa"/>
            <w:tcBorders>
              <w:top w:val="single" w:sz="4" w:space="0" w:color="auto"/>
              <w:left w:val="single" w:sz="4" w:space="0" w:color="auto"/>
            </w:tcBorders>
            <w:shd w:val="clear" w:color="auto" w:fill="FFFFFF"/>
          </w:tcPr>
          <w:p w:rsidR="00F00C16" w:rsidRDefault="00F00C16">
            <w:pPr>
              <w:framePr w:w="7891" w:wrap="notBeside" w:vAnchor="text" w:hAnchor="text" w:xAlign="right" w:y="1"/>
              <w:rPr>
                <w:sz w:val="10"/>
                <w:szCs w:val="10"/>
              </w:rPr>
            </w:pPr>
          </w:p>
        </w:tc>
        <w:tc>
          <w:tcPr>
            <w:tcW w:w="2213" w:type="dxa"/>
            <w:tcBorders>
              <w:top w:val="single" w:sz="4" w:space="0" w:color="auto"/>
              <w:left w:val="single" w:sz="4" w:space="0" w:color="auto"/>
            </w:tcBorders>
            <w:shd w:val="clear" w:color="auto" w:fill="FFFFFF"/>
          </w:tcPr>
          <w:p w:rsidR="00F00C16" w:rsidRDefault="00A00C58">
            <w:pPr>
              <w:pStyle w:val="120"/>
              <w:framePr w:w="7891" w:wrap="notBeside" w:vAnchor="text" w:hAnchor="text" w:xAlign="right" w:y="1"/>
              <w:shd w:val="clear" w:color="auto" w:fill="auto"/>
              <w:spacing w:after="0" w:line="240" w:lineRule="exact"/>
            </w:pPr>
            <w:r>
              <w:rPr>
                <w:rStyle w:val="12TimesNewRoman12pt"/>
                <w:rFonts w:eastAsia="Century Gothic"/>
              </w:rPr>
              <w:t>тиоридазин</w:t>
            </w:r>
          </w:p>
        </w:tc>
        <w:tc>
          <w:tcPr>
            <w:tcW w:w="2155"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7891" w:wrap="notBeside" w:vAnchor="text" w:hAnchor="text" w:xAlign="right" w:y="1"/>
              <w:shd w:val="clear" w:color="auto" w:fill="auto"/>
              <w:spacing w:after="0" w:line="283" w:lineRule="exact"/>
            </w:pPr>
            <w:r>
              <w:rPr>
                <w:rStyle w:val="12TimesNewRoman12pt"/>
                <w:rFonts w:eastAsia="Century Gothic"/>
              </w:rPr>
              <w:t>таблетки,</w:t>
            </w:r>
          </w:p>
          <w:p w:rsidR="00F00C16" w:rsidRDefault="00A00C58">
            <w:pPr>
              <w:pStyle w:val="120"/>
              <w:framePr w:w="7891" w:wrap="notBeside" w:vAnchor="text" w:hAnchor="text" w:xAlign="right" w:y="1"/>
              <w:shd w:val="clear" w:color="auto" w:fill="auto"/>
              <w:spacing w:after="0" w:line="283" w:lineRule="exact"/>
            </w:pPr>
            <w:r>
              <w:rPr>
                <w:rStyle w:val="12TimesNewRoman12pt"/>
                <w:rFonts w:eastAsia="Century Gothic"/>
              </w:rPr>
              <w:t>покрытые</w:t>
            </w:r>
          </w:p>
          <w:p w:rsidR="00F00C16" w:rsidRDefault="00A00C58">
            <w:pPr>
              <w:pStyle w:val="120"/>
              <w:framePr w:w="7891" w:wrap="notBeside" w:vAnchor="text" w:hAnchor="text" w:xAlign="right" w:y="1"/>
              <w:shd w:val="clear" w:color="auto" w:fill="auto"/>
              <w:spacing w:after="0" w:line="283" w:lineRule="exact"/>
            </w:pPr>
            <w:r>
              <w:rPr>
                <w:rStyle w:val="12TimesNewRoman12pt"/>
                <w:rFonts w:eastAsia="Century Gothic"/>
              </w:rPr>
              <w:t>оболочкой;</w:t>
            </w:r>
          </w:p>
          <w:p w:rsidR="00F00C16" w:rsidRDefault="00A00C58">
            <w:pPr>
              <w:pStyle w:val="120"/>
              <w:framePr w:w="7891" w:wrap="notBeside" w:vAnchor="text" w:hAnchor="text" w:xAlign="right" w:y="1"/>
              <w:shd w:val="clear" w:color="auto" w:fill="auto"/>
              <w:spacing w:after="0" w:line="283" w:lineRule="exact"/>
            </w:pPr>
            <w:r>
              <w:rPr>
                <w:rStyle w:val="12TimesNewRoman12pt"/>
                <w:rFonts w:eastAsia="Century Gothic"/>
              </w:rPr>
              <w:t>таблетки,</w:t>
            </w:r>
          </w:p>
          <w:p w:rsidR="00F00C16" w:rsidRDefault="00A00C58">
            <w:pPr>
              <w:pStyle w:val="120"/>
              <w:framePr w:w="7891" w:wrap="notBeside" w:vAnchor="text" w:hAnchor="text" w:xAlign="right" w:y="1"/>
              <w:shd w:val="clear" w:color="auto" w:fill="auto"/>
              <w:spacing w:after="0" w:line="283" w:lineRule="exact"/>
            </w:pPr>
            <w:r>
              <w:rPr>
                <w:rStyle w:val="12TimesNewRoman12pt"/>
                <w:rFonts w:eastAsia="Century Gothic"/>
              </w:rPr>
              <w:t>покрытые</w:t>
            </w:r>
          </w:p>
          <w:p w:rsidR="00F00C16" w:rsidRDefault="00A00C58">
            <w:pPr>
              <w:pStyle w:val="120"/>
              <w:framePr w:w="7891" w:wrap="notBeside" w:vAnchor="text" w:hAnchor="text" w:xAlign="right" w:y="1"/>
              <w:shd w:val="clear" w:color="auto" w:fill="auto"/>
              <w:spacing w:after="0" w:line="283" w:lineRule="exact"/>
            </w:pPr>
            <w:r>
              <w:rPr>
                <w:rStyle w:val="12TimesNewRoman12pt"/>
                <w:rFonts w:eastAsia="Century Gothic"/>
              </w:rPr>
              <w:t>пленочной</w:t>
            </w:r>
          </w:p>
          <w:p w:rsidR="00F00C16" w:rsidRDefault="00A00C58">
            <w:pPr>
              <w:pStyle w:val="120"/>
              <w:framePr w:w="7891" w:wrap="notBeside" w:vAnchor="text" w:hAnchor="text" w:xAlign="right" w:y="1"/>
              <w:shd w:val="clear" w:color="auto" w:fill="auto"/>
              <w:spacing w:after="0" w:line="283" w:lineRule="exact"/>
            </w:pPr>
            <w:r>
              <w:rPr>
                <w:rStyle w:val="12TimesNewRoman12pt"/>
                <w:rFonts w:eastAsia="Century Gothic"/>
              </w:rPr>
              <w:t>оболочкой</w:t>
            </w:r>
          </w:p>
        </w:tc>
      </w:tr>
      <w:tr w:rsidR="00F00C16">
        <w:tblPrEx>
          <w:tblCellMar>
            <w:top w:w="0" w:type="dxa"/>
            <w:bottom w:w="0" w:type="dxa"/>
          </w:tblCellMar>
        </w:tblPrEx>
        <w:trPr>
          <w:trHeight w:hRule="exact" w:val="4195"/>
          <w:jc w:val="right"/>
        </w:trPr>
        <w:tc>
          <w:tcPr>
            <w:tcW w:w="888" w:type="dxa"/>
            <w:tcBorders>
              <w:top w:val="single" w:sz="4" w:space="0" w:color="auto"/>
              <w:left w:val="single" w:sz="4" w:space="0" w:color="auto"/>
              <w:bottom w:val="single" w:sz="4" w:space="0" w:color="auto"/>
            </w:tcBorders>
            <w:shd w:val="clear" w:color="auto" w:fill="FFFFFF"/>
          </w:tcPr>
          <w:p w:rsidR="00F00C16" w:rsidRDefault="00A00C58">
            <w:pPr>
              <w:pStyle w:val="120"/>
              <w:framePr w:w="7891" w:wrap="notBeside" w:vAnchor="text" w:hAnchor="text" w:xAlign="right" w:y="1"/>
              <w:shd w:val="clear" w:color="auto" w:fill="auto"/>
              <w:spacing w:after="0" w:line="240" w:lineRule="exact"/>
            </w:pPr>
            <w:r>
              <w:rPr>
                <w:rStyle w:val="12TimesNewRoman12pt"/>
                <w:rFonts w:eastAsia="Century Gothic"/>
                <w:lang w:val="en-US" w:eastAsia="en-US" w:bidi="en-US"/>
              </w:rPr>
              <w:t>N05AD</w:t>
            </w:r>
          </w:p>
        </w:tc>
        <w:tc>
          <w:tcPr>
            <w:tcW w:w="2635" w:type="dxa"/>
            <w:tcBorders>
              <w:top w:val="single" w:sz="4" w:space="0" w:color="auto"/>
              <w:left w:val="single" w:sz="4" w:space="0" w:color="auto"/>
              <w:bottom w:val="single" w:sz="4" w:space="0" w:color="auto"/>
            </w:tcBorders>
            <w:shd w:val="clear" w:color="auto" w:fill="FFFFFF"/>
          </w:tcPr>
          <w:p w:rsidR="00F00C16" w:rsidRDefault="00A00C58">
            <w:pPr>
              <w:pStyle w:val="120"/>
              <w:framePr w:w="7891" w:wrap="notBeside" w:vAnchor="text" w:hAnchor="text" w:xAlign="right" w:y="1"/>
              <w:shd w:val="clear" w:color="auto" w:fill="auto"/>
              <w:spacing w:after="60" w:line="240" w:lineRule="exact"/>
            </w:pPr>
            <w:r>
              <w:rPr>
                <w:rStyle w:val="12TimesNewRoman12pt"/>
                <w:rFonts w:eastAsia="Century Gothic"/>
              </w:rPr>
              <w:t>производные</w:t>
            </w:r>
          </w:p>
          <w:p w:rsidR="00F00C16" w:rsidRDefault="00A00C58">
            <w:pPr>
              <w:pStyle w:val="120"/>
              <w:framePr w:w="7891" w:wrap="notBeside" w:vAnchor="text" w:hAnchor="text" w:xAlign="right" w:y="1"/>
              <w:shd w:val="clear" w:color="auto" w:fill="auto"/>
              <w:spacing w:before="60" w:after="0" w:line="240" w:lineRule="exact"/>
            </w:pPr>
            <w:r>
              <w:rPr>
                <w:rStyle w:val="12TimesNewRoman12pt"/>
                <w:rFonts w:eastAsia="Century Gothic"/>
              </w:rPr>
              <w:t>бутирофенона</w:t>
            </w:r>
          </w:p>
        </w:tc>
        <w:tc>
          <w:tcPr>
            <w:tcW w:w="2213" w:type="dxa"/>
            <w:tcBorders>
              <w:top w:val="single" w:sz="4" w:space="0" w:color="auto"/>
              <w:left w:val="single" w:sz="4" w:space="0" w:color="auto"/>
              <w:bottom w:val="single" w:sz="4" w:space="0" w:color="auto"/>
            </w:tcBorders>
            <w:shd w:val="clear" w:color="auto" w:fill="FFFFFF"/>
          </w:tcPr>
          <w:p w:rsidR="00F00C16" w:rsidRDefault="00A00C58">
            <w:pPr>
              <w:pStyle w:val="120"/>
              <w:framePr w:w="7891" w:wrap="notBeside" w:vAnchor="text" w:hAnchor="text" w:xAlign="right" w:y="1"/>
              <w:shd w:val="clear" w:color="auto" w:fill="auto"/>
              <w:spacing w:after="0" w:line="240" w:lineRule="exact"/>
            </w:pPr>
            <w:r>
              <w:rPr>
                <w:rStyle w:val="12TimesNewRoman12pt"/>
                <w:rFonts w:eastAsia="Century Gothic"/>
              </w:rPr>
              <w:t>гапоперидол</w:t>
            </w:r>
          </w:p>
        </w:tc>
        <w:tc>
          <w:tcPr>
            <w:tcW w:w="2155" w:type="dxa"/>
            <w:tcBorders>
              <w:top w:val="single" w:sz="4" w:space="0" w:color="auto"/>
              <w:left w:val="single" w:sz="4" w:space="0" w:color="auto"/>
              <w:bottom w:val="single" w:sz="4" w:space="0" w:color="auto"/>
              <w:right w:val="single" w:sz="4" w:space="0" w:color="auto"/>
            </w:tcBorders>
            <w:shd w:val="clear" w:color="auto" w:fill="FFFFFF"/>
            <w:vAlign w:val="center"/>
          </w:tcPr>
          <w:p w:rsidR="00F00C16" w:rsidRDefault="00A00C58">
            <w:pPr>
              <w:pStyle w:val="120"/>
              <w:framePr w:w="7891" w:wrap="notBeside" w:vAnchor="text" w:hAnchor="text" w:xAlign="right" w:y="1"/>
              <w:shd w:val="clear" w:color="auto" w:fill="auto"/>
              <w:spacing w:after="0" w:line="283" w:lineRule="exact"/>
            </w:pPr>
            <w:r>
              <w:rPr>
                <w:rStyle w:val="12TimesNewRoman12pt"/>
                <w:rFonts w:eastAsia="Century Gothic"/>
              </w:rPr>
              <w:t>капли для приема</w:t>
            </w:r>
          </w:p>
          <w:p w:rsidR="00F00C16" w:rsidRDefault="00A00C58">
            <w:pPr>
              <w:pStyle w:val="120"/>
              <w:framePr w:w="7891" w:wrap="notBeside" w:vAnchor="text" w:hAnchor="text" w:xAlign="right" w:y="1"/>
              <w:shd w:val="clear" w:color="auto" w:fill="auto"/>
              <w:spacing w:after="0" w:line="283" w:lineRule="exact"/>
            </w:pPr>
            <w:r>
              <w:rPr>
                <w:rStyle w:val="12TimesNewRoman12pt"/>
                <w:rFonts w:eastAsia="Century Gothic"/>
              </w:rPr>
              <w:t>внутрь;</w:t>
            </w:r>
          </w:p>
          <w:p w:rsidR="00F00C16" w:rsidRDefault="00A00C58">
            <w:pPr>
              <w:pStyle w:val="120"/>
              <w:framePr w:w="7891" w:wrap="notBeside" w:vAnchor="text" w:hAnchor="text" w:xAlign="right" w:y="1"/>
              <w:shd w:val="clear" w:color="auto" w:fill="auto"/>
              <w:spacing w:after="0" w:line="283" w:lineRule="exact"/>
            </w:pPr>
            <w:r>
              <w:rPr>
                <w:rStyle w:val="12TimesNewRoman12pt"/>
                <w:rFonts w:eastAsia="Century Gothic"/>
              </w:rPr>
              <w:t>раствор для</w:t>
            </w:r>
          </w:p>
          <w:p w:rsidR="00F00C16" w:rsidRDefault="00A00C58">
            <w:pPr>
              <w:pStyle w:val="120"/>
              <w:framePr w:w="7891" w:wrap="notBeside" w:vAnchor="text" w:hAnchor="text" w:xAlign="right" w:y="1"/>
              <w:shd w:val="clear" w:color="auto" w:fill="auto"/>
              <w:spacing w:after="0" w:line="283" w:lineRule="exact"/>
            </w:pPr>
            <w:r>
              <w:rPr>
                <w:rStyle w:val="12TimesNewRoman12pt"/>
                <w:rFonts w:eastAsia="Century Gothic"/>
              </w:rPr>
              <w:t>внутривенного и</w:t>
            </w:r>
          </w:p>
          <w:p w:rsidR="00F00C16" w:rsidRDefault="00A00C58">
            <w:pPr>
              <w:pStyle w:val="120"/>
              <w:framePr w:w="7891" w:wrap="notBeside" w:vAnchor="text" w:hAnchor="text" w:xAlign="right" w:y="1"/>
              <w:shd w:val="clear" w:color="auto" w:fill="auto"/>
              <w:spacing w:after="0" w:line="283" w:lineRule="exact"/>
            </w:pPr>
            <w:r>
              <w:rPr>
                <w:rStyle w:val="12TimesNewRoman12pt"/>
                <w:rFonts w:eastAsia="Century Gothic"/>
              </w:rPr>
              <w:t>внутримышечного</w:t>
            </w:r>
          </w:p>
          <w:p w:rsidR="00F00C16" w:rsidRDefault="00A00C58">
            <w:pPr>
              <w:pStyle w:val="120"/>
              <w:framePr w:w="7891" w:wrap="notBeside" w:vAnchor="text" w:hAnchor="text" w:xAlign="right" w:y="1"/>
              <w:shd w:val="clear" w:color="auto" w:fill="auto"/>
              <w:spacing w:after="0" w:line="283" w:lineRule="exact"/>
            </w:pPr>
            <w:r>
              <w:rPr>
                <w:rStyle w:val="12TimesNewRoman12pt"/>
                <w:rFonts w:eastAsia="Century Gothic"/>
              </w:rPr>
              <w:t>введения;</w:t>
            </w:r>
          </w:p>
          <w:p w:rsidR="00F00C16" w:rsidRDefault="00A00C58">
            <w:pPr>
              <w:pStyle w:val="120"/>
              <w:framePr w:w="7891" w:wrap="notBeside" w:vAnchor="text" w:hAnchor="text" w:xAlign="right" w:y="1"/>
              <w:shd w:val="clear" w:color="auto" w:fill="auto"/>
              <w:spacing w:after="0" w:line="283" w:lineRule="exact"/>
            </w:pPr>
            <w:r>
              <w:rPr>
                <w:rStyle w:val="12TimesNewRoman12pt"/>
                <w:rFonts w:eastAsia="Century Gothic"/>
              </w:rPr>
              <w:t>раствор для</w:t>
            </w:r>
          </w:p>
          <w:p w:rsidR="00F00C16" w:rsidRDefault="00A00C58">
            <w:pPr>
              <w:pStyle w:val="120"/>
              <w:framePr w:w="7891" w:wrap="notBeside" w:vAnchor="text" w:hAnchor="text" w:xAlign="right" w:y="1"/>
              <w:shd w:val="clear" w:color="auto" w:fill="auto"/>
              <w:spacing w:after="0" w:line="283" w:lineRule="exact"/>
            </w:pPr>
            <w:r>
              <w:rPr>
                <w:rStyle w:val="12TimesNewRoman12pt"/>
                <w:rFonts w:eastAsia="Century Gothic"/>
              </w:rPr>
              <w:t>внутримышечного</w:t>
            </w:r>
          </w:p>
          <w:p w:rsidR="00F00C16" w:rsidRDefault="00A00C58">
            <w:pPr>
              <w:pStyle w:val="120"/>
              <w:framePr w:w="7891" w:wrap="notBeside" w:vAnchor="text" w:hAnchor="text" w:xAlign="right" w:y="1"/>
              <w:shd w:val="clear" w:color="auto" w:fill="auto"/>
              <w:spacing w:after="0" w:line="283" w:lineRule="exact"/>
            </w:pPr>
            <w:r>
              <w:rPr>
                <w:rStyle w:val="12TimesNewRoman12pt"/>
                <w:rFonts w:eastAsia="Century Gothic"/>
              </w:rPr>
              <w:t>введения;</w:t>
            </w:r>
          </w:p>
          <w:p w:rsidR="00F00C16" w:rsidRDefault="00A00C58">
            <w:pPr>
              <w:pStyle w:val="120"/>
              <w:framePr w:w="7891" w:wrap="notBeside" w:vAnchor="text" w:hAnchor="text" w:xAlign="right" w:y="1"/>
              <w:shd w:val="clear" w:color="auto" w:fill="auto"/>
              <w:spacing w:after="0" w:line="283" w:lineRule="exact"/>
            </w:pPr>
            <w:r>
              <w:rPr>
                <w:rStyle w:val="12TimesNewRoman12pt"/>
                <w:rFonts w:eastAsia="Century Gothic"/>
              </w:rPr>
              <w:t>раствор для</w:t>
            </w:r>
          </w:p>
          <w:p w:rsidR="00F00C16" w:rsidRDefault="00A00C58">
            <w:pPr>
              <w:pStyle w:val="120"/>
              <w:framePr w:w="7891" w:wrap="notBeside" w:vAnchor="text" w:hAnchor="text" w:xAlign="right" w:y="1"/>
              <w:shd w:val="clear" w:color="auto" w:fill="auto"/>
              <w:spacing w:after="0" w:line="283" w:lineRule="exact"/>
            </w:pPr>
            <w:r>
              <w:rPr>
                <w:rStyle w:val="12TimesNewRoman12pt"/>
                <w:rFonts w:eastAsia="Century Gothic"/>
              </w:rPr>
              <w:t>внутримышечного</w:t>
            </w:r>
          </w:p>
          <w:p w:rsidR="00F00C16" w:rsidRDefault="00A00C58">
            <w:pPr>
              <w:pStyle w:val="120"/>
              <w:framePr w:w="7891" w:wrap="notBeside" w:vAnchor="text" w:hAnchor="text" w:xAlign="right" w:y="1"/>
              <w:shd w:val="clear" w:color="auto" w:fill="auto"/>
              <w:spacing w:after="0" w:line="283" w:lineRule="exact"/>
            </w:pPr>
            <w:r>
              <w:rPr>
                <w:rStyle w:val="12TimesNewRoman12pt"/>
                <w:rFonts w:eastAsia="Century Gothic"/>
              </w:rPr>
              <w:t>введения</w:t>
            </w:r>
          </w:p>
          <w:p w:rsidR="00F00C16" w:rsidRDefault="00A00C58">
            <w:pPr>
              <w:pStyle w:val="120"/>
              <w:framePr w:w="7891" w:wrap="notBeside" w:vAnchor="text" w:hAnchor="text" w:xAlign="right" w:y="1"/>
              <w:shd w:val="clear" w:color="auto" w:fill="auto"/>
              <w:spacing w:after="0" w:line="283" w:lineRule="exact"/>
            </w:pPr>
            <w:r>
              <w:rPr>
                <w:rStyle w:val="12TimesNewRoman12pt"/>
                <w:rFonts w:eastAsia="Century Gothic"/>
              </w:rPr>
              <w:t>(масляный);</w:t>
            </w:r>
          </w:p>
          <w:p w:rsidR="00F00C16" w:rsidRDefault="00A00C58">
            <w:pPr>
              <w:pStyle w:val="120"/>
              <w:framePr w:w="7891" w:wrap="notBeside" w:vAnchor="text" w:hAnchor="text" w:xAlign="right" w:y="1"/>
              <w:shd w:val="clear" w:color="auto" w:fill="auto"/>
              <w:spacing w:after="0" w:line="283" w:lineRule="exact"/>
            </w:pPr>
            <w:r>
              <w:rPr>
                <w:rStyle w:val="12TimesNewRoman12pt"/>
                <w:rFonts w:eastAsia="Century Gothic"/>
              </w:rPr>
              <w:t>таблетки</w:t>
            </w:r>
          </w:p>
        </w:tc>
      </w:tr>
    </w:tbl>
    <w:p w:rsidR="00F00C16" w:rsidRDefault="00F00C16">
      <w:pPr>
        <w:framePr w:w="7891" w:wrap="notBeside" w:vAnchor="text" w:hAnchor="text" w:xAlign="right" w:y="1"/>
        <w:rPr>
          <w:sz w:val="2"/>
          <w:szCs w:val="2"/>
        </w:rPr>
      </w:pPr>
    </w:p>
    <w:p w:rsidR="00F00C16" w:rsidRDefault="00F00C16">
      <w:pPr>
        <w:rPr>
          <w:sz w:val="2"/>
          <w:szCs w:val="2"/>
        </w:rPr>
      </w:pPr>
    </w:p>
    <w:tbl>
      <w:tblPr>
        <w:tblOverlap w:val="never"/>
        <w:tblW w:w="0" w:type="auto"/>
        <w:jc w:val="right"/>
        <w:tblLayout w:type="fixed"/>
        <w:tblCellMar>
          <w:left w:w="10" w:type="dxa"/>
          <w:right w:w="10" w:type="dxa"/>
        </w:tblCellMar>
        <w:tblLook w:val="04A0" w:firstRow="1" w:lastRow="0" w:firstColumn="1" w:lastColumn="0" w:noHBand="0" w:noVBand="1"/>
      </w:tblPr>
      <w:tblGrid>
        <w:gridCol w:w="874"/>
        <w:gridCol w:w="2640"/>
        <w:gridCol w:w="2218"/>
        <w:gridCol w:w="2117"/>
      </w:tblGrid>
      <w:tr w:rsidR="00F00C16">
        <w:tblPrEx>
          <w:tblCellMar>
            <w:top w:w="0" w:type="dxa"/>
            <w:bottom w:w="0" w:type="dxa"/>
          </w:tblCellMar>
        </w:tblPrEx>
        <w:trPr>
          <w:trHeight w:hRule="exact" w:val="1368"/>
          <w:jc w:val="right"/>
        </w:trPr>
        <w:tc>
          <w:tcPr>
            <w:tcW w:w="874" w:type="dxa"/>
            <w:tcBorders>
              <w:top w:val="single" w:sz="4" w:space="0" w:color="auto"/>
              <w:left w:val="single" w:sz="4" w:space="0" w:color="auto"/>
            </w:tcBorders>
            <w:shd w:val="clear" w:color="auto" w:fill="FFFFFF"/>
            <w:vAlign w:val="center"/>
          </w:tcPr>
          <w:p w:rsidR="00F00C16" w:rsidRDefault="00A00C58">
            <w:pPr>
              <w:pStyle w:val="120"/>
              <w:framePr w:w="7848" w:wrap="notBeside" w:vAnchor="text" w:hAnchor="text" w:xAlign="right" w:y="1"/>
              <w:shd w:val="clear" w:color="auto" w:fill="auto"/>
              <w:spacing w:after="60" w:line="240" w:lineRule="exact"/>
              <w:ind w:left="220"/>
            </w:pPr>
            <w:r>
              <w:rPr>
                <w:rStyle w:val="12TimesNewRoman12pt"/>
                <w:rFonts w:eastAsia="Century Gothic"/>
              </w:rPr>
              <w:lastRenderedPageBreak/>
              <w:t>Код</w:t>
            </w:r>
          </w:p>
          <w:p w:rsidR="00F00C16" w:rsidRDefault="00A00C58">
            <w:pPr>
              <w:pStyle w:val="120"/>
              <w:framePr w:w="7848" w:wrap="notBeside" w:vAnchor="text" w:hAnchor="text" w:xAlign="right" w:y="1"/>
              <w:shd w:val="clear" w:color="auto" w:fill="auto"/>
              <w:spacing w:before="60" w:after="0" w:line="230" w:lineRule="exact"/>
              <w:ind w:left="220"/>
            </w:pPr>
            <w:r>
              <w:rPr>
                <w:rStyle w:val="12TimesNewRoman115pt"/>
                <w:rFonts w:eastAsia="Century Gothic"/>
                <w:lang w:val="en-US" w:eastAsia="en-US" w:bidi="en-US"/>
              </w:rPr>
              <w:t>ATX</w:t>
            </w:r>
          </w:p>
        </w:tc>
        <w:tc>
          <w:tcPr>
            <w:tcW w:w="2640" w:type="dxa"/>
            <w:tcBorders>
              <w:top w:val="single" w:sz="4" w:space="0" w:color="auto"/>
              <w:left w:val="single" w:sz="4" w:space="0" w:color="auto"/>
            </w:tcBorders>
            <w:shd w:val="clear" w:color="auto" w:fill="FFFFFF"/>
            <w:vAlign w:val="bottom"/>
          </w:tcPr>
          <w:p w:rsidR="00F00C16" w:rsidRDefault="00A00C58">
            <w:pPr>
              <w:pStyle w:val="120"/>
              <w:framePr w:w="7848" w:wrap="notBeside" w:vAnchor="text" w:hAnchor="text" w:xAlign="right" w:y="1"/>
              <w:shd w:val="clear" w:color="auto" w:fill="auto"/>
              <w:spacing w:after="0" w:line="288" w:lineRule="exact"/>
              <w:jc w:val="center"/>
            </w:pPr>
            <w:r>
              <w:rPr>
                <w:rStyle w:val="12TimesNewRoman115pt"/>
                <w:rFonts w:eastAsia="Century Gothic"/>
              </w:rPr>
              <w:t xml:space="preserve">Анатомо- </w:t>
            </w:r>
            <w:r>
              <w:rPr>
                <w:rStyle w:val="12TimesNewRoman12pt"/>
                <w:rFonts w:eastAsia="Century Gothic"/>
              </w:rPr>
              <w:t xml:space="preserve">терапевтическо- химическая классификация </w:t>
            </w:r>
            <w:r>
              <w:rPr>
                <w:rStyle w:val="12TimesNewRoman115pt"/>
                <w:rFonts w:eastAsia="Century Gothic"/>
              </w:rPr>
              <w:t>(АТХ)</w:t>
            </w:r>
          </w:p>
        </w:tc>
        <w:tc>
          <w:tcPr>
            <w:tcW w:w="2218" w:type="dxa"/>
            <w:tcBorders>
              <w:top w:val="single" w:sz="4" w:space="0" w:color="auto"/>
              <w:left w:val="single" w:sz="4" w:space="0" w:color="auto"/>
            </w:tcBorders>
            <w:shd w:val="clear" w:color="auto" w:fill="FFFFFF"/>
            <w:vAlign w:val="center"/>
          </w:tcPr>
          <w:p w:rsidR="00F00C16" w:rsidRDefault="00A00C58">
            <w:pPr>
              <w:pStyle w:val="120"/>
              <w:framePr w:w="7848" w:wrap="notBeside" w:vAnchor="text" w:hAnchor="text" w:xAlign="right" w:y="1"/>
              <w:shd w:val="clear" w:color="auto" w:fill="auto"/>
              <w:spacing w:after="120" w:line="240" w:lineRule="exact"/>
              <w:ind w:left="300"/>
            </w:pPr>
            <w:r>
              <w:rPr>
                <w:rStyle w:val="12TimesNewRoman12pt"/>
                <w:rFonts w:eastAsia="Century Gothic"/>
              </w:rPr>
              <w:t>Лекарственные</w:t>
            </w:r>
          </w:p>
          <w:p w:rsidR="00F00C16" w:rsidRDefault="00A00C58">
            <w:pPr>
              <w:pStyle w:val="120"/>
              <w:framePr w:w="7848" w:wrap="notBeside" w:vAnchor="text" w:hAnchor="text" w:xAlign="right" w:y="1"/>
              <w:shd w:val="clear" w:color="auto" w:fill="auto"/>
              <w:spacing w:before="120" w:after="0" w:line="230" w:lineRule="exact"/>
              <w:jc w:val="center"/>
            </w:pPr>
            <w:r>
              <w:rPr>
                <w:rStyle w:val="12TimesNewRoman115pt"/>
                <w:rFonts w:eastAsia="Century Gothic"/>
              </w:rPr>
              <w:t>препараты</w:t>
            </w:r>
          </w:p>
        </w:tc>
        <w:tc>
          <w:tcPr>
            <w:tcW w:w="2117"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7848" w:wrap="notBeside" w:vAnchor="text" w:hAnchor="text" w:xAlign="right" w:y="1"/>
              <w:shd w:val="clear" w:color="auto" w:fill="auto"/>
              <w:spacing w:after="60" w:line="240" w:lineRule="exact"/>
              <w:ind w:left="240"/>
            </w:pPr>
            <w:r>
              <w:rPr>
                <w:rStyle w:val="12TimesNewRoman12pt"/>
                <w:rFonts w:eastAsia="Century Gothic"/>
              </w:rPr>
              <w:t>Лекарственные</w:t>
            </w:r>
          </w:p>
          <w:p w:rsidR="00F00C16" w:rsidRDefault="00A00C58">
            <w:pPr>
              <w:pStyle w:val="120"/>
              <w:framePr w:w="7848" w:wrap="notBeside" w:vAnchor="text" w:hAnchor="text" w:xAlign="right" w:y="1"/>
              <w:shd w:val="clear" w:color="auto" w:fill="auto"/>
              <w:spacing w:before="60" w:after="0" w:line="240" w:lineRule="exact"/>
              <w:jc w:val="center"/>
            </w:pPr>
            <w:r>
              <w:rPr>
                <w:rStyle w:val="12TimesNewRoman12pt"/>
                <w:rFonts w:eastAsia="Century Gothic"/>
              </w:rPr>
              <w:t>формы</w:t>
            </w:r>
          </w:p>
        </w:tc>
      </w:tr>
      <w:tr w:rsidR="00F00C16">
        <w:tblPrEx>
          <w:tblCellMar>
            <w:top w:w="0" w:type="dxa"/>
            <w:bottom w:w="0" w:type="dxa"/>
          </w:tblCellMar>
        </w:tblPrEx>
        <w:trPr>
          <w:trHeight w:hRule="exact" w:val="1042"/>
          <w:jc w:val="right"/>
        </w:trPr>
        <w:tc>
          <w:tcPr>
            <w:tcW w:w="874" w:type="dxa"/>
            <w:tcBorders>
              <w:top w:val="single" w:sz="4" w:space="0" w:color="auto"/>
              <w:left w:val="single" w:sz="4" w:space="0" w:color="auto"/>
            </w:tcBorders>
            <w:shd w:val="clear" w:color="auto" w:fill="FFFFFF"/>
          </w:tcPr>
          <w:p w:rsidR="00F00C16" w:rsidRDefault="00A00C58">
            <w:pPr>
              <w:pStyle w:val="120"/>
              <w:framePr w:w="7848" w:wrap="notBeside" w:vAnchor="text" w:hAnchor="text" w:xAlign="right" w:y="1"/>
              <w:shd w:val="clear" w:color="auto" w:fill="auto"/>
              <w:spacing w:after="0" w:line="230" w:lineRule="exact"/>
            </w:pPr>
            <w:r>
              <w:rPr>
                <w:rStyle w:val="12TimesNewRoman115pt"/>
                <w:rFonts w:eastAsia="Century Gothic"/>
                <w:lang w:val="en-US" w:eastAsia="en-US" w:bidi="en-US"/>
              </w:rPr>
              <w:t>N05AE</w:t>
            </w:r>
          </w:p>
        </w:tc>
        <w:tc>
          <w:tcPr>
            <w:tcW w:w="2640" w:type="dxa"/>
            <w:tcBorders>
              <w:top w:val="single" w:sz="4" w:space="0" w:color="auto"/>
              <w:left w:val="single" w:sz="4" w:space="0" w:color="auto"/>
            </w:tcBorders>
            <w:shd w:val="clear" w:color="auto" w:fill="FFFFFF"/>
          </w:tcPr>
          <w:p w:rsidR="00F00C16" w:rsidRDefault="00A00C58">
            <w:pPr>
              <w:pStyle w:val="120"/>
              <w:framePr w:w="7848" w:wrap="notBeside" w:vAnchor="text" w:hAnchor="text" w:xAlign="right" w:y="1"/>
              <w:shd w:val="clear" w:color="auto" w:fill="auto"/>
              <w:spacing w:after="0" w:line="240" w:lineRule="exact"/>
              <w:jc w:val="both"/>
            </w:pPr>
            <w:r>
              <w:rPr>
                <w:rStyle w:val="12TimesNewRoman12pt"/>
                <w:rFonts w:eastAsia="Century Gothic"/>
              </w:rPr>
              <w:t>производные индола</w:t>
            </w:r>
          </w:p>
        </w:tc>
        <w:tc>
          <w:tcPr>
            <w:tcW w:w="2218" w:type="dxa"/>
            <w:tcBorders>
              <w:top w:val="single" w:sz="4" w:space="0" w:color="auto"/>
              <w:left w:val="single" w:sz="4" w:space="0" w:color="auto"/>
            </w:tcBorders>
            <w:shd w:val="clear" w:color="auto" w:fill="FFFFFF"/>
          </w:tcPr>
          <w:p w:rsidR="00F00C16" w:rsidRDefault="00A00C58">
            <w:pPr>
              <w:pStyle w:val="120"/>
              <w:framePr w:w="7848" w:wrap="notBeside" w:vAnchor="text" w:hAnchor="text" w:xAlign="right" w:y="1"/>
              <w:shd w:val="clear" w:color="auto" w:fill="auto"/>
              <w:spacing w:after="0" w:line="240" w:lineRule="exact"/>
            </w:pPr>
            <w:r>
              <w:rPr>
                <w:rStyle w:val="12TimesNewRoman12pt"/>
                <w:rFonts w:eastAsia="Century Gothic"/>
              </w:rPr>
              <w:t>сертиндол</w:t>
            </w:r>
          </w:p>
        </w:tc>
        <w:tc>
          <w:tcPr>
            <w:tcW w:w="2117"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7848" w:wrap="notBeside" w:vAnchor="text" w:hAnchor="text" w:xAlign="right" w:y="1"/>
              <w:shd w:val="clear" w:color="auto" w:fill="auto"/>
              <w:spacing w:after="0" w:line="288" w:lineRule="exact"/>
            </w:pPr>
            <w:r>
              <w:rPr>
                <w:rStyle w:val="12TimesNewRoman12pt"/>
                <w:rFonts w:eastAsia="Century Gothic"/>
              </w:rPr>
              <w:t>таблетки,</w:t>
            </w:r>
          </w:p>
          <w:p w:rsidR="00F00C16" w:rsidRDefault="00A00C58">
            <w:pPr>
              <w:pStyle w:val="120"/>
              <w:framePr w:w="7848" w:wrap="notBeside" w:vAnchor="text" w:hAnchor="text" w:xAlign="right" w:y="1"/>
              <w:shd w:val="clear" w:color="auto" w:fill="auto"/>
              <w:spacing w:after="0" w:line="288" w:lineRule="exact"/>
            </w:pPr>
            <w:r>
              <w:rPr>
                <w:rStyle w:val="12TimesNewRoman115pt"/>
                <w:rFonts w:eastAsia="Century Gothic"/>
              </w:rPr>
              <w:t>покрытые</w:t>
            </w:r>
          </w:p>
          <w:p w:rsidR="00F00C16" w:rsidRDefault="00A00C58">
            <w:pPr>
              <w:pStyle w:val="120"/>
              <w:framePr w:w="7848" w:wrap="notBeside" w:vAnchor="text" w:hAnchor="text" w:xAlign="right" w:y="1"/>
              <w:shd w:val="clear" w:color="auto" w:fill="auto"/>
              <w:spacing w:after="0" w:line="288" w:lineRule="exact"/>
            </w:pPr>
            <w:r>
              <w:rPr>
                <w:rStyle w:val="12TimesNewRoman115pt"/>
                <w:rFonts w:eastAsia="Century Gothic"/>
              </w:rPr>
              <w:t>оболочкой</w:t>
            </w:r>
          </w:p>
        </w:tc>
      </w:tr>
      <w:tr w:rsidR="00F00C16">
        <w:tblPrEx>
          <w:tblCellMar>
            <w:top w:w="0" w:type="dxa"/>
            <w:bottom w:w="0" w:type="dxa"/>
          </w:tblCellMar>
        </w:tblPrEx>
        <w:trPr>
          <w:trHeight w:hRule="exact" w:val="2462"/>
          <w:jc w:val="right"/>
        </w:trPr>
        <w:tc>
          <w:tcPr>
            <w:tcW w:w="874" w:type="dxa"/>
            <w:tcBorders>
              <w:top w:val="single" w:sz="4" w:space="0" w:color="auto"/>
              <w:left w:val="single" w:sz="4" w:space="0" w:color="auto"/>
            </w:tcBorders>
            <w:shd w:val="clear" w:color="auto" w:fill="FFFFFF"/>
          </w:tcPr>
          <w:p w:rsidR="00F00C16" w:rsidRDefault="00A00C58">
            <w:pPr>
              <w:pStyle w:val="120"/>
              <w:framePr w:w="7848" w:wrap="notBeside" w:vAnchor="text" w:hAnchor="text" w:xAlign="right" w:y="1"/>
              <w:shd w:val="clear" w:color="auto" w:fill="auto"/>
              <w:spacing w:after="0" w:line="230" w:lineRule="exact"/>
            </w:pPr>
            <w:r>
              <w:rPr>
                <w:rStyle w:val="12TimesNewRoman115pt"/>
                <w:rFonts w:eastAsia="Century Gothic"/>
                <w:lang w:val="en-US" w:eastAsia="en-US" w:bidi="en-US"/>
              </w:rPr>
              <w:t>N05AF</w:t>
            </w:r>
          </w:p>
        </w:tc>
        <w:tc>
          <w:tcPr>
            <w:tcW w:w="2640" w:type="dxa"/>
            <w:tcBorders>
              <w:top w:val="single" w:sz="4" w:space="0" w:color="auto"/>
              <w:left w:val="single" w:sz="4" w:space="0" w:color="auto"/>
            </w:tcBorders>
            <w:shd w:val="clear" w:color="auto" w:fill="FFFFFF"/>
          </w:tcPr>
          <w:p w:rsidR="00F00C16" w:rsidRDefault="00A00C58">
            <w:pPr>
              <w:pStyle w:val="120"/>
              <w:framePr w:w="7848" w:wrap="notBeside" w:vAnchor="text" w:hAnchor="text" w:xAlign="right" w:y="1"/>
              <w:shd w:val="clear" w:color="auto" w:fill="auto"/>
              <w:spacing w:after="120" w:line="240" w:lineRule="exact"/>
              <w:jc w:val="both"/>
            </w:pPr>
            <w:r>
              <w:rPr>
                <w:rStyle w:val="12TimesNewRoman12pt"/>
                <w:rFonts w:eastAsia="Century Gothic"/>
              </w:rPr>
              <w:t>производные</w:t>
            </w:r>
          </w:p>
          <w:p w:rsidR="00F00C16" w:rsidRDefault="00A00C58">
            <w:pPr>
              <w:pStyle w:val="120"/>
              <w:framePr w:w="7848" w:wrap="notBeside" w:vAnchor="text" w:hAnchor="text" w:xAlign="right" w:y="1"/>
              <w:shd w:val="clear" w:color="auto" w:fill="auto"/>
              <w:spacing w:before="120" w:after="0" w:line="240" w:lineRule="exact"/>
              <w:jc w:val="both"/>
            </w:pPr>
            <w:r>
              <w:rPr>
                <w:rStyle w:val="12TimesNewRoman12pt"/>
                <w:rFonts w:eastAsia="Century Gothic"/>
              </w:rPr>
              <w:t>тиоксантена</w:t>
            </w:r>
          </w:p>
        </w:tc>
        <w:tc>
          <w:tcPr>
            <w:tcW w:w="2218" w:type="dxa"/>
            <w:tcBorders>
              <w:top w:val="single" w:sz="4" w:space="0" w:color="auto"/>
              <w:left w:val="single" w:sz="4" w:space="0" w:color="auto"/>
            </w:tcBorders>
            <w:shd w:val="clear" w:color="auto" w:fill="FFFFFF"/>
          </w:tcPr>
          <w:p w:rsidR="00F00C16" w:rsidRDefault="00A00C58">
            <w:pPr>
              <w:pStyle w:val="120"/>
              <w:framePr w:w="7848" w:wrap="notBeside" w:vAnchor="text" w:hAnchor="text" w:xAlign="right" w:y="1"/>
              <w:shd w:val="clear" w:color="auto" w:fill="auto"/>
              <w:spacing w:after="0" w:line="240" w:lineRule="exact"/>
            </w:pPr>
            <w:r>
              <w:rPr>
                <w:rStyle w:val="12TimesNewRoman12pt"/>
                <w:rFonts w:eastAsia="Century Gothic"/>
              </w:rPr>
              <w:t>зуклопентиксол</w:t>
            </w:r>
          </w:p>
        </w:tc>
        <w:tc>
          <w:tcPr>
            <w:tcW w:w="2117"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7848" w:wrap="notBeside" w:vAnchor="text" w:hAnchor="text" w:xAlign="right" w:y="1"/>
              <w:shd w:val="clear" w:color="auto" w:fill="auto"/>
              <w:spacing w:after="0" w:line="283" w:lineRule="exact"/>
            </w:pPr>
            <w:r>
              <w:rPr>
                <w:rStyle w:val="12TimesNewRoman12pt"/>
                <w:rFonts w:eastAsia="Century Gothic"/>
              </w:rPr>
              <w:t>раствор для</w:t>
            </w:r>
          </w:p>
          <w:p w:rsidR="00F00C16" w:rsidRDefault="00A00C58">
            <w:pPr>
              <w:pStyle w:val="120"/>
              <w:framePr w:w="7848" w:wrap="notBeside" w:vAnchor="text" w:hAnchor="text" w:xAlign="right" w:y="1"/>
              <w:shd w:val="clear" w:color="auto" w:fill="auto"/>
              <w:spacing w:after="0" w:line="283" w:lineRule="exact"/>
            </w:pPr>
            <w:r>
              <w:rPr>
                <w:rStyle w:val="12TimesNewRoman12pt"/>
                <w:rFonts w:eastAsia="Century Gothic"/>
              </w:rPr>
              <w:t>внутримышечного</w:t>
            </w:r>
          </w:p>
          <w:p w:rsidR="00F00C16" w:rsidRDefault="00A00C58">
            <w:pPr>
              <w:pStyle w:val="120"/>
              <w:framePr w:w="7848" w:wrap="notBeside" w:vAnchor="text" w:hAnchor="text" w:xAlign="right" w:y="1"/>
              <w:shd w:val="clear" w:color="auto" w:fill="auto"/>
              <w:spacing w:after="0" w:line="283" w:lineRule="exact"/>
            </w:pPr>
            <w:r>
              <w:rPr>
                <w:rStyle w:val="12TimesNewRoman12pt"/>
                <w:rFonts w:eastAsia="Century Gothic"/>
              </w:rPr>
              <w:t>введения</w:t>
            </w:r>
          </w:p>
          <w:p w:rsidR="00F00C16" w:rsidRDefault="00A00C58">
            <w:pPr>
              <w:pStyle w:val="120"/>
              <w:framePr w:w="7848" w:wrap="notBeside" w:vAnchor="text" w:hAnchor="text" w:xAlign="right" w:y="1"/>
              <w:shd w:val="clear" w:color="auto" w:fill="auto"/>
              <w:spacing w:after="0" w:line="283" w:lineRule="exact"/>
            </w:pPr>
            <w:r>
              <w:rPr>
                <w:rStyle w:val="12TimesNewRoman115pt"/>
                <w:rFonts w:eastAsia="Century Gothic"/>
              </w:rPr>
              <w:t>(масляный);</w:t>
            </w:r>
          </w:p>
          <w:p w:rsidR="00F00C16" w:rsidRDefault="00A00C58">
            <w:pPr>
              <w:pStyle w:val="120"/>
              <w:framePr w:w="7848" w:wrap="notBeside" w:vAnchor="text" w:hAnchor="text" w:xAlign="right" w:y="1"/>
              <w:shd w:val="clear" w:color="auto" w:fill="auto"/>
              <w:spacing w:after="0" w:line="283" w:lineRule="exact"/>
            </w:pPr>
            <w:r>
              <w:rPr>
                <w:rStyle w:val="12TimesNewRoman12pt"/>
                <w:rFonts w:eastAsia="Century Gothic"/>
              </w:rPr>
              <w:t>таблетки,</w:t>
            </w:r>
          </w:p>
          <w:p w:rsidR="00F00C16" w:rsidRDefault="00A00C58">
            <w:pPr>
              <w:pStyle w:val="120"/>
              <w:framePr w:w="7848" w:wrap="notBeside" w:vAnchor="text" w:hAnchor="text" w:xAlign="right" w:y="1"/>
              <w:shd w:val="clear" w:color="auto" w:fill="auto"/>
              <w:spacing w:after="0" w:line="283" w:lineRule="exact"/>
            </w:pPr>
            <w:r>
              <w:rPr>
                <w:rStyle w:val="12TimesNewRoman12pt"/>
                <w:rFonts w:eastAsia="Century Gothic"/>
              </w:rPr>
              <w:t>покрытые</w:t>
            </w:r>
          </w:p>
          <w:p w:rsidR="00F00C16" w:rsidRDefault="00A00C58">
            <w:pPr>
              <w:pStyle w:val="120"/>
              <w:framePr w:w="7848" w:wrap="notBeside" w:vAnchor="text" w:hAnchor="text" w:xAlign="right" w:y="1"/>
              <w:shd w:val="clear" w:color="auto" w:fill="auto"/>
              <w:spacing w:after="0" w:line="283" w:lineRule="exact"/>
            </w:pPr>
            <w:r>
              <w:rPr>
                <w:rStyle w:val="12TimesNewRoman12pt"/>
                <w:rFonts w:eastAsia="Century Gothic"/>
              </w:rPr>
              <w:t>пленочной</w:t>
            </w:r>
          </w:p>
          <w:p w:rsidR="00F00C16" w:rsidRDefault="00A00C58">
            <w:pPr>
              <w:pStyle w:val="120"/>
              <w:framePr w:w="7848" w:wrap="notBeside" w:vAnchor="text" w:hAnchor="text" w:xAlign="right" w:y="1"/>
              <w:shd w:val="clear" w:color="auto" w:fill="auto"/>
              <w:spacing w:after="0" w:line="283" w:lineRule="exact"/>
            </w:pPr>
            <w:r>
              <w:rPr>
                <w:rStyle w:val="12TimesNewRoman12pt"/>
                <w:rFonts w:eastAsia="Century Gothic"/>
              </w:rPr>
              <w:t>оболочкой</w:t>
            </w:r>
          </w:p>
        </w:tc>
      </w:tr>
      <w:tr w:rsidR="00F00C16">
        <w:tblPrEx>
          <w:tblCellMar>
            <w:top w:w="0" w:type="dxa"/>
            <w:bottom w:w="0" w:type="dxa"/>
          </w:tblCellMar>
        </w:tblPrEx>
        <w:trPr>
          <w:trHeight w:hRule="exact" w:val="2179"/>
          <w:jc w:val="right"/>
        </w:trPr>
        <w:tc>
          <w:tcPr>
            <w:tcW w:w="874" w:type="dxa"/>
            <w:tcBorders>
              <w:left w:val="single" w:sz="4" w:space="0" w:color="auto"/>
            </w:tcBorders>
            <w:shd w:val="clear" w:color="auto" w:fill="FFFFFF"/>
          </w:tcPr>
          <w:p w:rsidR="00F00C16" w:rsidRDefault="00F00C16">
            <w:pPr>
              <w:framePr w:w="7848" w:wrap="notBeside" w:vAnchor="text" w:hAnchor="text" w:xAlign="right" w:y="1"/>
              <w:rPr>
                <w:sz w:val="10"/>
                <w:szCs w:val="10"/>
              </w:rPr>
            </w:pPr>
          </w:p>
        </w:tc>
        <w:tc>
          <w:tcPr>
            <w:tcW w:w="2640" w:type="dxa"/>
            <w:tcBorders>
              <w:left w:val="single" w:sz="4" w:space="0" w:color="auto"/>
            </w:tcBorders>
            <w:shd w:val="clear" w:color="auto" w:fill="FFFFFF"/>
          </w:tcPr>
          <w:p w:rsidR="00F00C16" w:rsidRDefault="00F00C16">
            <w:pPr>
              <w:framePr w:w="7848" w:wrap="notBeside" w:vAnchor="text" w:hAnchor="text" w:xAlign="right" w:y="1"/>
              <w:rPr>
                <w:sz w:val="10"/>
                <w:szCs w:val="10"/>
              </w:rPr>
            </w:pPr>
          </w:p>
        </w:tc>
        <w:tc>
          <w:tcPr>
            <w:tcW w:w="2218" w:type="dxa"/>
            <w:tcBorders>
              <w:top w:val="single" w:sz="4" w:space="0" w:color="auto"/>
              <w:left w:val="single" w:sz="4" w:space="0" w:color="auto"/>
            </w:tcBorders>
            <w:shd w:val="clear" w:color="auto" w:fill="FFFFFF"/>
          </w:tcPr>
          <w:p w:rsidR="00F00C16" w:rsidRDefault="00A00C58">
            <w:pPr>
              <w:pStyle w:val="120"/>
              <w:framePr w:w="7848" w:wrap="notBeside" w:vAnchor="text" w:hAnchor="text" w:xAlign="right" w:y="1"/>
              <w:shd w:val="clear" w:color="auto" w:fill="auto"/>
              <w:spacing w:after="0" w:line="230" w:lineRule="exact"/>
            </w:pPr>
            <w:r>
              <w:rPr>
                <w:rStyle w:val="12TimesNewRoman115pt"/>
                <w:rFonts w:eastAsia="Century Gothic"/>
              </w:rPr>
              <w:t>флупеитиксол</w:t>
            </w:r>
          </w:p>
        </w:tc>
        <w:tc>
          <w:tcPr>
            <w:tcW w:w="2117"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7848" w:wrap="notBeside" w:vAnchor="text" w:hAnchor="text" w:xAlign="right" w:y="1"/>
              <w:shd w:val="clear" w:color="auto" w:fill="auto"/>
              <w:spacing w:after="0" w:line="283" w:lineRule="exact"/>
            </w:pPr>
            <w:r>
              <w:rPr>
                <w:rStyle w:val="12TimesNewRoman12pt"/>
                <w:rFonts w:eastAsia="Century Gothic"/>
              </w:rPr>
              <w:t>раствор для</w:t>
            </w:r>
          </w:p>
          <w:p w:rsidR="00F00C16" w:rsidRDefault="00A00C58">
            <w:pPr>
              <w:pStyle w:val="120"/>
              <w:framePr w:w="7848" w:wrap="notBeside" w:vAnchor="text" w:hAnchor="text" w:xAlign="right" w:y="1"/>
              <w:shd w:val="clear" w:color="auto" w:fill="auto"/>
              <w:spacing w:after="0" w:line="283" w:lineRule="exact"/>
            </w:pPr>
            <w:r>
              <w:rPr>
                <w:rStyle w:val="12TimesNewRoman12pt"/>
                <w:rFonts w:eastAsia="Century Gothic"/>
              </w:rPr>
              <w:t>внутримышечного</w:t>
            </w:r>
          </w:p>
          <w:p w:rsidR="00F00C16" w:rsidRDefault="00A00C58">
            <w:pPr>
              <w:pStyle w:val="120"/>
              <w:framePr w:w="7848" w:wrap="notBeside" w:vAnchor="text" w:hAnchor="text" w:xAlign="right" w:y="1"/>
              <w:shd w:val="clear" w:color="auto" w:fill="auto"/>
              <w:spacing w:after="0" w:line="283" w:lineRule="exact"/>
            </w:pPr>
            <w:r>
              <w:rPr>
                <w:rStyle w:val="12TimesNewRoman12pt"/>
                <w:rFonts w:eastAsia="Century Gothic"/>
              </w:rPr>
              <w:t>введения</w:t>
            </w:r>
          </w:p>
          <w:p w:rsidR="00F00C16" w:rsidRDefault="00A00C58">
            <w:pPr>
              <w:pStyle w:val="120"/>
              <w:framePr w:w="7848" w:wrap="notBeside" w:vAnchor="text" w:hAnchor="text" w:xAlign="right" w:y="1"/>
              <w:shd w:val="clear" w:color="auto" w:fill="auto"/>
              <w:spacing w:after="0" w:line="283" w:lineRule="exact"/>
            </w:pPr>
            <w:r>
              <w:rPr>
                <w:rStyle w:val="12TimesNewRoman12pt"/>
                <w:rFonts w:eastAsia="Century Gothic"/>
              </w:rPr>
              <w:t>(масляный);</w:t>
            </w:r>
          </w:p>
          <w:p w:rsidR="00F00C16" w:rsidRDefault="00A00C58">
            <w:pPr>
              <w:pStyle w:val="120"/>
              <w:framePr w:w="7848" w:wrap="notBeside" w:vAnchor="text" w:hAnchor="text" w:xAlign="right" w:y="1"/>
              <w:shd w:val="clear" w:color="auto" w:fill="auto"/>
              <w:spacing w:after="0" w:line="283" w:lineRule="exact"/>
            </w:pPr>
            <w:r>
              <w:rPr>
                <w:rStyle w:val="12TimesNewRoman12pt"/>
                <w:rFonts w:eastAsia="Century Gothic"/>
              </w:rPr>
              <w:t>таблетки,</w:t>
            </w:r>
          </w:p>
          <w:p w:rsidR="00F00C16" w:rsidRDefault="00A00C58">
            <w:pPr>
              <w:pStyle w:val="120"/>
              <w:framePr w:w="7848" w:wrap="notBeside" w:vAnchor="text" w:hAnchor="text" w:xAlign="right" w:y="1"/>
              <w:shd w:val="clear" w:color="auto" w:fill="auto"/>
              <w:spacing w:after="0" w:line="283" w:lineRule="exact"/>
            </w:pPr>
            <w:r>
              <w:rPr>
                <w:rStyle w:val="12TimesNewRoman12pt"/>
                <w:rFonts w:eastAsia="Century Gothic"/>
              </w:rPr>
              <w:t>покрытые</w:t>
            </w:r>
          </w:p>
          <w:p w:rsidR="00F00C16" w:rsidRDefault="00A00C58">
            <w:pPr>
              <w:pStyle w:val="120"/>
              <w:framePr w:w="7848" w:wrap="notBeside" w:vAnchor="text" w:hAnchor="text" w:xAlign="right" w:y="1"/>
              <w:shd w:val="clear" w:color="auto" w:fill="auto"/>
              <w:spacing w:after="0" w:line="283" w:lineRule="exact"/>
            </w:pPr>
            <w:r>
              <w:rPr>
                <w:rStyle w:val="12TimesNewRoman12pt"/>
                <w:rFonts w:eastAsia="Century Gothic"/>
              </w:rPr>
              <w:t>оболочкой</w:t>
            </w:r>
          </w:p>
        </w:tc>
      </w:tr>
      <w:tr w:rsidR="00F00C16">
        <w:tblPrEx>
          <w:tblCellMar>
            <w:top w:w="0" w:type="dxa"/>
            <w:bottom w:w="0" w:type="dxa"/>
          </w:tblCellMar>
        </w:tblPrEx>
        <w:trPr>
          <w:trHeight w:hRule="exact" w:val="3014"/>
          <w:jc w:val="right"/>
        </w:trPr>
        <w:tc>
          <w:tcPr>
            <w:tcW w:w="874" w:type="dxa"/>
            <w:tcBorders>
              <w:top w:val="single" w:sz="4" w:space="0" w:color="auto"/>
              <w:left w:val="single" w:sz="4" w:space="0" w:color="auto"/>
            </w:tcBorders>
            <w:shd w:val="clear" w:color="auto" w:fill="FFFFFF"/>
          </w:tcPr>
          <w:p w:rsidR="00F00C16" w:rsidRDefault="00A00C58">
            <w:pPr>
              <w:pStyle w:val="120"/>
              <w:framePr w:w="7848" w:wrap="notBeside" w:vAnchor="text" w:hAnchor="text" w:xAlign="right" w:y="1"/>
              <w:shd w:val="clear" w:color="auto" w:fill="auto"/>
              <w:spacing w:after="0" w:line="230" w:lineRule="exact"/>
            </w:pPr>
            <w:r>
              <w:rPr>
                <w:rStyle w:val="12TimesNewRoman115pt"/>
                <w:rFonts w:eastAsia="Century Gothic"/>
                <w:lang w:val="en-US" w:eastAsia="en-US" w:bidi="en-US"/>
              </w:rPr>
              <w:t xml:space="preserve">N05 </w:t>
            </w:r>
            <w:r>
              <w:rPr>
                <w:rStyle w:val="12TimesNewRoman115pt"/>
                <w:rFonts w:eastAsia="Century Gothic"/>
              </w:rPr>
              <w:t>АН</w:t>
            </w:r>
          </w:p>
        </w:tc>
        <w:tc>
          <w:tcPr>
            <w:tcW w:w="2640" w:type="dxa"/>
            <w:tcBorders>
              <w:top w:val="single" w:sz="4" w:space="0" w:color="auto"/>
              <w:left w:val="single" w:sz="4" w:space="0" w:color="auto"/>
            </w:tcBorders>
            <w:shd w:val="clear" w:color="auto" w:fill="FFFFFF"/>
          </w:tcPr>
          <w:p w:rsidR="00F00C16" w:rsidRDefault="00A00C58">
            <w:pPr>
              <w:pStyle w:val="120"/>
              <w:framePr w:w="7848" w:wrap="notBeside" w:vAnchor="text" w:hAnchor="text" w:xAlign="right" w:y="1"/>
              <w:shd w:val="clear" w:color="auto" w:fill="auto"/>
              <w:spacing w:after="0" w:line="283" w:lineRule="exact"/>
              <w:jc w:val="both"/>
            </w:pPr>
            <w:r>
              <w:rPr>
                <w:rStyle w:val="12TimesNewRoman12pt"/>
                <w:rFonts w:eastAsia="Century Gothic"/>
              </w:rPr>
              <w:t>диазепины, оксазепины и тиазеиины</w:t>
            </w:r>
          </w:p>
        </w:tc>
        <w:tc>
          <w:tcPr>
            <w:tcW w:w="2218" w:type="dxa"/>
            <w:tcBorders>
              <w:top w:val="single" w:sz="4" w:space="0" w:color="auto"/>
              <w:left w:val="single" w:sz="4" w:space="0" w:color="auto"/>
            </w:tcBorders>
            <w:shd w:val="clear" w:color="auto" w:fill="FFFFFF"/>
          </w:tcPr>
          <w:p w:rsidR="00F00C16" w:rsidRDefault="00A00C58">
            <w:pPr>
              <w:pStyle w:val="120"/>
              <w:framePr w:w="7848" w:wrap="notBeside" w:vAnchor="text" w:hAnchor="text" w:xAlign="right" w:y="1"/>
              <w:shd w:val="clear" w:color="auto" w:fill="auto"/>
              <w:spacing w:after="0" w:line="240" w:lineRule="exact"/>
            </w:pPr>
            <w:r>
              <w:rPr>
                <w:rStyle w:val="12TimesNewRoman12pt"/>
                <w:rFonts w:eastAsia="Century Gothic"/>
              </w:rPr>
              <w:t>кветиапин</w:t>
            </w:r>
          </w:p>
        </w:tc>
        <w:tc>
          <w:tcPr>
            <w:tcW w:w="2117"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7848" w:wrap="notBeside" w:vAnchor="text" w:hAnchor="text" w:xAlign="right" w:y="1"/>
              <w:shd w:val="clear" w:color="auto" w:fill="auto"/>
              <w:spacing w:after="0" w:line="283" w:lineRule="exact"/>
            </w:pPr>
            <w:r>
              <w:rPr>
                <w:rStyle w:val="12TimesNewRoman12pt"/>
                <w:rFonts w:eastAsia="Century Gothic"/>
              </w:rPr>
              <w:t xml:space="preserve">таблетки, покрытые пленочной оболочкой; </w:t>
            </w:r>
            <w:r>
              <w:rPr>
                <w:rStyle w:val="12TimesNewRoman115pt"/>
                <w:rFonts w:eastAsia="Century Gothic"/>
              </w:rPr>
              <w:t xml:space="preserve">таблетки </w:t>
            </w:r>
            <w:r>
              <w:rPr>
                <w:rStyle w:val="12TimesNewRoman12pt"/>
                <w:rFonts w:eastAsia="Century Gothic"/>
              </w:rPr>
              <w:t>пролонгирован</w:t>
            </w:r>
            <w:r>
              <w:rPr>
                <w:rStyle w:val="12TimesNewRoman12pt"/>
                <w:rFonts w:eastAsia="Century Gothic"/>
              </w:rPr>
              <w:softHyphen/>
              <w:t>ного действия, покрытые пленочной оболочкой</w:t>
            </w:r>
          </w:p>
        </w:tc>
      </w:tr>
      <w:tr w:rsidR="00F00C16">
        <w:tblPrEx>
          <w:tblCellMar>
            <w:top w:w="0" w:type="dxa"/>
            <w:bottom w:w="0" w:type="dxa"/>
          </w:tblCellMar>
        </w:tblPrEx>
        <w:trPr>
          <w:trHeight w:hRule="exact" w:val="461"/>
          <w:jc w:val="right"/>
        </w:trPr>
        <w:tc>
          <w:tcPr>
            <w:tcW w:w="874" w:type="dxa"/>
            <w:tcBorders>
              <w:left w:val="single" w:sz="4" w:space="0" w:color="auto"/>
            </w:tcBorders>
            <w:shd w:val="clear" w:color="auto" w:fill="FFFFFF"/>
          </w:tcPr>
          <w:p w:rsidR="00F00C16" w:rsidRDefault="00F00C16">
            <w:pPr>
              <w:framePr w:w="7848" w:wrap="notBeside" w:vAnchor="text" w:hAnchor="text" w:xAlign="right" w:y="1"/>
              <w:rPr>
                <w:sz w:val="10"/>
                <w:szCs w:val="10"/>
              </w:rPr>
            </w:pPr>
          </w:p>
        </w:tc>
        <w:tc>
          <w:tcPr>
            <w:tcW w:w="2640" w:type="dxa"/>
            <w:tcBorders>
              <w:left w:val="single" w:sz="4" w:space="0" w:color="auto"/>
            </w:tcBorders>
            <w:shd w:val="clear" w:color="auto" w:fill="FFFFFF"/>
          </w:tcPr>
          <w:p w:rsidR="00F00C16" w:rsidRDefault="00F00C16">
            <w:pPr>
              <w:framePr w:w="7848" w:wrap="notBeside" w:vAnchor="text" w:hAnchor="text" w:xAlign="right" w:y="1"/>
              <w:rPr>
                <w:sz w:val="10"/>
                <w:szCs w:val="10"/>
              </w:rPr>
            </w:pPr>
          </w:p>
        </w:tc>
        <w:tc>
          <w:tcPr>
            <w:tcW w:w="2218" w:type="dxa"/>
            <w:tcBorders>
              <w:top w:val="single" w:sz="4" w:space="0" w:color="auto"/>
              <w:left w:val="single" w:sz="4" w:space="0" w:color="auto"/>
            </w:tcBorders>
            <w:shd w:val="clear" w:color="auto" w:fill="FFFFFF"/>
            <w:vAlign w:val="center"/>
          </w:tcPr>
          <w:p w:rsidR="00F00C16" w:rsidRDefault="00A00C58">
            <w:pPr>
              <w:pStyle w:val="120"/>
              <w:framePr w:w="7848" w:wrap="notBeside" w:vAnchor="text" w:hAnchor="text" w:xAlign="right" w:y="1"/>
              <w:shd w:val="clear" w:color="auto" w:fill="auto"/>
              <w:spacing w:after="0" w:line="240" w:lineRule="exact"/>
            </w:pPr>
            <w:r>
              <w:rPr>
                <w:rStyle w:val="12TimesNewRoman12pt"/>
                <w:rFonts w:eastAsia="Century Gothic"/>
              </w:rPr>
              <w:t>клозагшн</w:t>
            </w:r>
          </w:p>
        </w:tc>
        <w:tc>
          <w:tcPr>
            <w:tcW w:w="2117"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7848" w:wrap="notBeside" w:vAnchor="text" w:hAnchor="text" w:xAlign="right" w:y="1"/>
              <w:shd w:val="clear" w:color="auto" w:fill="auto"/>
              <w:spacing w:after="0" w:line="240" w:lineRule="exact"/>
            </w:pPr>
            <w:r>
              <w:rPr>
                <w:rStyle w:val="12TimesNewRoman12pt"/>
                <w:rFonts w:eastAsia="Century Gothic"/>
              </w:rPr>
              <w:t>таблетки</w:t>
            </w:r>
          </w:p>
        </w:tc>
      </w:tr>
      <w:tr w:rsidR="00F00C16">
        <w:tblPrEx>
          <w:tblCellMar>
            <w:top w:w="0" w:type="dxa"/>
            <w:bottom w:w="0" w:type="dxa"/>
          </w:tblCellMar>
        </w:tblPrEx>
        <w:trPr>
          <w:trHeight w:hRule="exact" w:val="1339"/>
          <w:jc w:val="right"/>
        </w:trPr>
        <w:tc>
          <w:tcPr>
            <w:tcW w:w="874" w:type="dxa"/>
            <w:tcBorders>
              <w:left w:val="single" w:sz="4" w:space="0" w:color="auto"/>
              <w:bottom w:val="single" w:sz="4" w:space="0" w:color="auto"/>
            </w:tcBorders>
            <w:shd w:val="clear" w:color="auto" w:fill="FFFFFF"/>
          </w:tcPr>
          <w:p w:rsidR="00F00C16" w:rsidRDefault="00F00C16">
            <w:pPr>
              <w:framePr w:w="7848" w:wrap="notBeside" w:vAnchor="text" w:hAnchor="text" w:xAlign="right" w:y="1"/>
              <w:rPr>
                <w:sz w:val="10"/>
                <w:szCs w:val="10"/>
              </w:rPr>
            </w:pPr>
          </w:p>
        </w:tc>
        <w:tc>
          <w:tcPr>
            <w:tcW w:w="2640" w:type="dxa"/>
            <w:tcBorders>
              <w:left w:val="single" w:sz="4" w:space="0" w:color="auto"/>
              <w:bottom w:val="single" w:sz="4" w:space="0" w:color="auto"/>
            </w:tcBorders>
            <w:shd w:val="clear" w:color="auto" w:fill="FFFFFF"/>
          </w:tcPr>
          <w:p w:rsidR="00F00C16" w:rsidRDefault="00F00C16">
            <w:pPr>
              <w:framePr w:w="7848" w:wrap="notBeside" w:vAnchor="text" w:hAnchor="text" w:xAlign="right" w:y="1"/>
              <w:rPr>
                <w:sz w:val="10"/>
                <w:szCs w:val="10"/>
              </w:rPr>
            </w:pPr>
          </w:p>
        </w:tc>
        <w:tc>
          <w:tcPr>
            <w:tcW w:w="2218" w:type="dxa"/>
            <w:tcBorders>
              <w:top w:val="single" w:sz="4" w:space="0" w:color="auto"/>
              <w:left w:val="single" w:sz="4" w:space="0" w:color="auto"/>
              <w:bottom w:val="single" w:sz="4" w:space="0" w:color="auto"/>
            </w:tcBorders>
            <w:shd w:val="clear" w:color="auto" w:fill="FFFFFF"/>
          </w:tcPr>
          <w:p w:rsidR="00F00C16" w:rsidRDefault="00A00C58">
            <w:pPr>
              <w:pStyle w:val="120"/>
              <w:framePr w:w="7848" w:wrap="notBeside" w:vAnchor="text" w:hAnchor="text" w:xAlign="right" w:y="1"/>
              <w:shd w:val="clear" w:color="auto" w:fill="auto"/>
              <w:spacing w:after="0" w:line="240" w:lineRule="exact"/>
            </w:pPr>
            <w:r>
              <w:rPr>
                <w:rStyle w:val="12TimesNewRoman12pt"/>
                <w:rFonts w:eastAsia="Century Gothic"/>
              </w:rPr>
              <w:t>оланзапин</w:t>
            </w:r>
          </w:p>
        </w:tc>
        <w:tc>
          <w:tcPr>
            <w:tcW w:w="2117" w:type="dxa"/>
            <w:tcBorders>
              <w:top w:val="single" w:sz="4" w:space="0" w:color="auto"/>
              <w:left w:val="single" w:sz="4" w:space="0" w:color="auto"/>
              <w:bottom w:val="single" w:sz="4" w:space="0" w:color="auto"/>
              <w:right w:val="single" w:sz="4" w:space="0" w:color="auto"/>
            </w:tcBorders>
            <w:shd w:val="clear" w:color="auto" w:fill="FFFFFF"/>
            <w:vAlign w:val="bottom"/>
          </w:tcPr>
          <w:p w:rsidR="00F00C16" w:rsidRDefault="00A00C58">
            <w:pPr>
              <w:pStyle w:val="120"/>
              <w:framePr w:w="7848" w:wrap="notBeside" w:vAnchor="text" w:hAnchor="text" w:xAlign="right" w:y="1"/>
              <w:shd w:val="clear" w:color="auto" w:fill="auto"/>
              <w:spacing w:after="0" w:line="278" w:lineRule="exact"/>
            </w:pPr>
            <w:r>
              <w:rPr>
                <w:rStyle w:val="12TimesNewRoman12pt"/>
                <w:rFonts w:eastAsia="Century Gothic"/>
              </w:rPr>
              <w:t>лиофилизат для приготовления раствора для внутримышечного</w:t>
            </w:r>
          </w:p>
        </w:tc>
      </w:tr>
    </w:tbl>
    <w:p w:rsidR="00F00C16" w:rsidRDefault="00F00C16">
      <w:pPr>
        <w:framePr w:w="7848" w:wrap="notBeside" w:vAnchor="text" w:hAnchor="text" w:xAlign="right" w:y="1"/>
        <w:rPr>
          <w:sz w:val="2"/>
          <w:szCs w:val="2"/>
        </w:rPr>
      </w:pPr>
    </w:p>
    <w:p w:rsidR="00F00C16" w:rsidRDefault="00F00C16">
      <w:pPr>
        <w:rPr>
          <w:sz w:val="2"/>
          <w:szCs w:val="2"/>
        </w:rPr>
        <w:sectPr w:rsidR="00F00C16">
          <w:headerReference w:type="even" r:id="rId68"/>
          <w:headerReference w:type="default" r:id="rId69"/>
          <w:headerReference w:type="first" r:id="rId70"/>
          <w:pgSz w:w="10027" w:h="13862"/>
          <w:pgMar w:top="134" w:right="385" w:bottom="0" w:left="455" w:header="0" w:footer="3" w:gutter="0"/>
          <w:pgNumType w:start="112"/>
          <w:cols w:space="720"/>
          <w:noEndnote/>
          <w:docGrid w:linePitch="360"/>
        </w:sectPr>
      </w:pPr>
    </w:p>
    <w:tbl>
      <w:tblPr>
        <w:tblOverlap w:val="never"/>
        <w:tblW w:w="0" w:type="auto"/>
        <w:jc w:val="right"/>
        <w:tblLayout w:type="fixed"/>
        <w:tblCellMar>
          <w:left w:w="10" w:type="dxa"/>
          <w:right w:w="10" w:type="dxa"/>
        </w:tblCellMar>
        <w:tblLook w:val="04A0" w:firstRow="1" w:lastRow="0" w:firstColumn="1" w:lastColumn="0" w:noHBand="0" w:noVBand="1"/>
      </w:tblPr>
      <w:tblGrid>
        <w:gridCol w:w="883"/>
        <w:gridCol w:w="2630"/>
        <w:gridCol w:w="2218"/>
        <w:gridCol w:w="2126"/>
      </w:tblGrid>
      <w:tr w:rsidR="00F00C16">
        <w:tblPrEx>
          <w:tblCellMar>
            <w:top w:w="0" w:type="dxa"/>
            <w:bottom w:w="0" w:type="dxa"/>
          </w:tblCellMar>
        </w:tblPrEx>
        <w:trPr>
          <w:trHeight w:hRule="exact" w:val="1368"/>
          <w:jc w:val="right"/>
        </w:trPr>
        <w:tc>
          <w:tcPr>
            <w:tcW w:w="883" w:type="dxa"/>
            <w:tcBorders>
              <w:top w:val="single" w:sz="4" w:space="0" w:color="auto"/>
              <w:left w:val="single" w:sz="4" w:space="0" w:color="auto"/>
            </w:tcBorders>
            <w:shd w:val="clear" w:color="auto" w:fill="FFFFFF"/>
            <w:vAlign w:val="center"/>
          </w:tcPr>
          <w:p w:rsidR="00F00C16" w:rsidRDefault="00A00C58">
            <w:pPr>
              <w:pStyle w:val="120"/>
              <w:framePr w:w="7858" w:wrap="notBeside" w:vAnchor="text" w:hAnchor="text" w:xAlign="right" w:y="1"/>
              <w:shd w:val="clear" w:color="auto" w:fill="auto"/>
              <w:spacing w:after="60" w:line="240" w:lineRule="exact"/>
              <w:ind w:left="240"/>
            </w:pPr>
            <w:r>
              <w:rPr>
                <w:rStyle w:val="12TimesNewRoman12pt"/>
                <w:rFonts w:eastAsia="Century Gothic"/>
              </w:rPr>
              <w:lastRenderedPageBreak/>
              <w:t>Код</w:t>
            </w:r>
          </w:p>
          <w:p w:rsidR="00F00C16" w:rsidRDefault="00A00C58">
            <w:pPr>
              <w:pStyle w:val="120"/>
              <w:framePr w:w="7858" w:wrap="notBeside" w:vAnchor="text" w:hAnchor="text" w:xAlign="right" w:y="1"/>
              <w:shd w:val="clear" w:color="auto" w:fill="auto"/>
              <w:spacing w:before="60" w:after="0" w:line="280" w:lineRule="exact"/>
              <w:ind w:left="240"/>
            </w:pPr>
            <w:r>
              <w:rPr>
                <w:rStyle w:val="12TimesNewRoman"/>
                <w:rFonts w:eastAsia="Century Gothic"/>
              </w:rPr>
              <w:t>лтх</w:t>
            </w:r>
          </w:p>
        </w:tc>
        <w:tc>
          <w:tcPr>
            <w:tcW w:w="2630" w:type="dxa"/>
            <w:tcBorders>
              <w:top w:val="single" w:sz="4" w:space="0" w:color="auto"/>
              <w:left w:val="single" w:sz="4" w:space="0" w:color="auto"/>
            </w:tcBorders>
            <w:shd w:val="clear" w:color="auto" w:fill="FFFFFF"/>
            <w:vAlign w:val="bottom"/>
          </w:tcPr>
          <w:p w:rsidR="00F00C16" w:rsidRDefault="00A00C58">
            <w:pPr>
              <w:pStyle w:val="120"/>
              <w:framePr w:w="7858" w:wrap="notBeside" w:vAnchor="text" w:hAnchor="text" w:xAlign="right" w:y="1"/>
              <w:shd w:val="clear" w:color="auto" w:fill="auto"/>
              <w:spacing w:after="0" w:line="288" w:lineRule="exact"/>
              <w:jc w:val="center"/>
            </w:pPr>
            <w:r>
              <w:rPr>
                <w:rStyle w:val="12TimesNewRoman12pt"/>
                <w:rFonts w:eastAsia="Century Gothic"/>
              </w:rPr>
              <w:t>Лнатомо- терапевтическо- химичеекая классификация (АТХ)</w:t>
            </w:r>
          </w:p>
        </w:tc>
        <w:tc>
          <w:tcPr>
            <w:tcW w:w="2218" w:type="dxa"/>
            <w:tcBorders>
              <w:top w:val="single" w:sz="4" w:space="0" w:color="auto"/>
              <w:left w:val="single" w:sz="4" w:space="0" w:color="auto"/>
            </w:tcBorders>
            <w:shd w:val="clear" w:color="auto" w:fill="FFFFFF"/>
            <w:vAlign w:val="center"/>
          </w:tcPr>
          <w:p w:rsidR="00F00C16" w:rsidRDefault="00A00C58">
            <w:pPr>
              <w:pStyle w:val="120"/>
              <w:framePr w:w="7858" w:wrap="notBeside" w:vAnchor="text" w:hAnchor="text" w:xAlign="right" w:y="1"/>
              <w:shd w:val="clear" w:color="auto" w:fill="auto"/>
              <w:spacing w:after="120" w:line="240" w:lineRule="exact"/>
              <w:ind w:left="300"/>
            </w:pPr>
            <w:r>
              <w:rPr>
                <w:rStyle w:val="12TimesNewRoman12pt"/>
                <w:rFonts w:eastAsia="Century Gothic"/>
              </w:rPr>
              <w:t>Лекарственные</w:t>
            </w:r>
          </w:p>
          <w:p w:rsidR="00F00C16" w:rsidRDefault="00A00C58">
            <w:pPr>
              <w:pStyle w:val="120"/>
              <w:framePr w:w="7858" w:wrap="notBeside" w:vAnchor="text" w:hAnchor="text" w:xAlign="right" w:y="1"/>
              <w:shd w:val="clear" w:color="auto" w:fill="auto"/>
              <w:spacing w:before="120" w:after="0" w:line="240" w:lineRule="exact"/>
              <w:jc w:val="center"/>
            </w:pPr>
            <w:r>
              <w:rPr>
                <w:rStyle w:val="12TimesNewRoman12pt"/>
                <w:rFonts w:eastAsia="Century Gothic"/>
              </w:rPr>
              <w:t>препараты</w:t>
            </w:r>
          </w:p>
        </w:tc>
        <w:tc>
          <w:tcPr>
            <w:tcW w:w="2126"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7858" w:wrap="notBeside" w:vAnchor="text" w:hAnchor="text" w:xAlign="right" w:y="1"/>
              <w:shd w:val="clear" w:color="auto" w:fill="auto"/>
              <w:spacing w:after="60" w:line="240" w:lineRule="exact"/>
              <w:ind w:left="240"/>
            </w:pPr>
            <w:r>
              <w:rPr>
                <w:rStyle w:val="12TimesNewRoman12pt"/>
                <w:rFonts w:eastAsia="Century Gothic"/>
              </w:rPr>
              <w:t>Лекарственные</w:t>
            </w:r>
          </w:p>
          <w:p w:rsidR="00F00C16" w:rsidRDefault="00A00C58">
            <w:pPr>
              <w:pStyle w:val="120"/>
              <w:framePr w:w="7858" w:wrap="notBeside" w:vAnchor="text" w:hAnchor="text" w:xAlign="right" w:y="1"/>
              <w:shd w:val="clear" w:color="auto" w:fill="auto"/>
              <w:spacing w:before="60" w:after="0" w:line="240" w:lineRule="exact"/>
              <w:jc w:val="center"/>
            </w:pPr>
            <w:r>
              <w:rPr>
                <w:rStyle w:val="12TimesNewRoman12pt"/>
                <w:rFonts w:eastAsia="Century Gothic"/>
              </w:rPr>
              <w:t>формы</w:t>
            </w:r>
          </w:p>
        </w:tc>
      </w:tr>
      <w:tr w:rsidR="00F00C16">
        <w:tblPrEx>
          <w:tblCellMar>
            <w:top w:w="0" w:type="dxa"/>
            <w:bottom w:w="0" w:type="dxa"/>
          </w:tblCellMar>
        </w:tblPrEx>
        <w:trPr>
          <w:trHeight w:hRule="exact" w:val="4474"/>
          <w:jc w:val="right"/>
        </w:trPr>
        <w:tc>
          <w:tcPr>
            <w:tcW w:w="883" w:type="dxa"/>
            <w:tcBorders>
              <w:top w:val="single" w:sz="4" w:space="0" w:color="auto"/>
              <w:left w:val="single" w:sz="4" w:space="0" w:color="auto"/>
            </w:tcBorders>
            <w:shd w:val="clear" w:color="auto" w:fill="FFFFFF"/>
          </w:tcPr>
          <w:p w:rsidR="00F00C16" w:rsidRDefault="00F00C16">
            <w:pPr>
              <w:framePr w:w="7858" w:wrap="notBeside" w:vAnchor="text" w:hAnchor="text" w:xAlign="right" w:y="1"/>
              <w:rPr>
                <w:sz w:val="10"/>
                <w:szCs w:val="10"/>
              </w:rPr>
            </w:pPr>
          </w:p>
        </w:tc>
        <w:tc>
          <w:tcPr>
            <w:tcW w:w="2630" w:type="dxa"/>
            <w:tcBorders>
              <w:top w:val="single" w:sz="4" w:space="0" w:color="auto"/>
              <w:left w:val="single" w:sz="4" w:space="0" w:color="auto"/>
            </w:tcBorders>
            <w:shd w:val="clear" w:color="auto" w:fill="FFFFFF"/>
          </w:tcPr>
          <w:p w:rsidR="00F00C16" w:rsidRDefault="00F00C16">
            <w:pPr>
              <w:framePr w:w="7858" w:wrap="notBeside" w:vAnchor="text" w:hAnchor="text" w:xAlign="right" w:y="1"/>
              <w:rPr>
                <w:sz w:val="10"/>
                <w:szCs w:val="10"/>
              </w:rPr>
            </w:pPr>
          </w:p>
        </w:tc>
        <w:tc>
          <w:tcPr>
            <w:tcW w:w="2218" w:type="dxa"/>
            <w:tcBorders>
              <w:top w:val="single" w:sz="4" w:space="0" w:color="auto"/>
              <w:left w:val="single" w:sz="4" w:space="0" w:color="auto"/>
            </w:tcBorders>
            <w:shd w:val="clear" w:color="auto" w:fill="FFFFFF"/>
          </w:tcPr>
          <w:p w:rsidR="00F00C16" w:rsidRDefault="00F00C16">
            <w:pPr>
              <w:framePr w:w="7858" w:wrap="notBeside" w:vAnchor="text" w:hAnchor="text" w:xAlign="right" w:y="1"/>
              <w:rPr>
                <w:sz w:val="10"/>
                <w:szCs w:val="10"/>
              </w:rPr>
            </w:pPr>
          </w:p>
        </w:tc>
        <w:tc>
          <w:tcPr>
            <w:tcW w:w="2126"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7858" w:wrap="notBeside" w:vAnchor="text" w:hAnchor="text" w:xAlign="right" w:y="1"/>
              <w:shd w:val="clear" w:color="auto" w:fill="auto"/>
              <w:spacing w:after="0" w:line="283" w:lineRule="exact"/>
            </w:pPr>
            <w:r>
              <w:rPr>
                <w:rStyle w:val="12TimesNewRoman12pt"/>
                <w:rFonts w:eastAsia="Century Gothic"/>
              </w:rPr>
              <w:t>введения;</w:t>
            </w:r>
          </w:p>
          <w:p w:rsidR="00F00C16" w:rsidRDefault="00A00C58">
            <w:pPr>
              <w:pStyle w:val="120"/>
              <w:framePr w:w="7858" w:wrap="notBeside" w:vAnchor="text" w:hAnchor="text" w:xAlign="right" w:y="1"/>
              <w:shd w:val="clear" w:color="auto" w:fill="auto"/>
              <w:spacing w:after="0" w:line="283" w:lineRule="exact"/>
            </w:pPr>
            <w:r>
              <w:rPr>
                <w:rStyle w:val="12TimesNewRoman12pt"/>
                <w:rFonts w:eastAsia="Century Gothic"/>
              </w:rPr>
              <w:t>порошок для</w:t>
            </w:r>
          </w:p>
          <w:p w:rsidR="00F00C16" w:rsidRDefault="00A00C58">
            <w:pPr>
              <w:pStyle w:val="120"/>
              <w:framePr w:w="7858" w:wrap="notBeside" w:vAnchor="text" w:hAnchor="text" w:xAlign="right" w:y="1"/>
              <w:shd w:val="clear" w:color="auto" w:fill="auto"/>
              <w:spacing w:after="0" w:line="283" w:lineRule="exact"/>
            </w:pPr>
            <w:r>
              <w:rPr>
                <w:rStyle w:val="12TimesNewRoman12pt"/>
                <w:rFonts w:eastAsia="Century Gothic"/>
              </w:rPr>
              <w:t>приготовления</w:t>
            </w:r>
          </w:p>
          <w:p w:rsidR="00F00C16" w:rsidRDefault="00A00C58">
            <w:pPr>
              <w:pStyle w:val="120"/>
              <w:framePr w:w="7858" w:wrap="notBeside" w:vAnchor="text" w:hAnchor="text" w:xAlign="right" w:y="1"/>
              <w:shd w:val="clear" w:color="auto" w:fill="auto"/>
              <w:spacing w:after="0" w:line="283" w:lineRule="exact"/>
            </w:pPr>
            <w:r>
              <w:rPr>
                <w:rStyle w:val="12TimesNewRoman12pt"/>
                <w:rFonts w:eastAsia="Century Gothic"/>
              </w:rPr>
              <w:t>суспензии для</w:t>
            </w:r>
          </w:p>
          <w:p w:rsidR="00F00C16" w:rsidRDefault="00A00C58">
            <w:pPr>
              <w:pStyle w:val="120"/>
              <w:framePr w:w="7858" w:wrap="notBeside" w:vAnchor="text" w:hAnchor="text" w:xAlign="right" w:y="1"/>
              <w:shd w:val="clear" w:color="auto" w:fill="auto"/>
              <w:spacing w:after="0" w:line="283" w:lineRule="exact"/>
            </w:pPr>
            <w:r>
              <w:rPr>
                <w:rStyle w:val="12TimesNewRoman12pt"/>
                <w:rFonts w:eastAsia="Century Gothic"/>
              </w:rPr>
              <w:t>внутримышечного</w:t>
            </w:r>
          </w:p>
          <w:p w:rsidR="00F00C16" w:rsidRDefault="00A00C58">
            <w:pPr>
              <w:pStyle w:val="120"/>
              <w:framePr w:w="7858" w:wrap="notBeside" w:vAnchor="text" w:hAnchor="text" w:xAlign="right" w:y="1"/>
              <w:shd w:val="clear" w:color="auto" w:fill="auto"/>
              <w:spacing w:after="0" w:line="283" w:lineRule="exact"/>
            </w:pPr>
            <w:r>
              <w:rPr>
                <w:rStyle w:val="12TimesNewRoman12pt"/>
                <w:rFonts w:eastAsia="Century Gothic"/>
              </w:rPr>
              <w:t>введения;</w:t>
            </w:r>
          </w:p>
          <w:p w:rsidR="00F00C16" w:rsidRDefault="00A00C58">
            <w:pPr>
              <w:pStyle w:val="120"/>
              <w:framePr w:w="7858" w:wrap="notBeside" w:vAnchor="text" w:hAnchor="text" w:xAlign="right" w:y="1"/>
              <w:shd w:val="clear" w:color="auto" w:fill="auto"/>
              <w:spacing w:after="0" w:line="283" w:lineRule="exact"/>
            </w:pPr>
            <w:r>
              <w:rPr>
                <w:rStyle w:val="12TimesNewRoman12pt"/>
                <w:rFonts w:eastAsia="Century Gothic"/>
              </w:rPr>
              <w:t>таблетки;</w:t>
            </w:r>
          </w:p>
          <w:p w:rsidR="00F00C16" w:rsidRDefault="00A00C58">
            <w:pPr>
              <w:pStyle w:val="120"/>
              <w:framePr w:w="7858" w:wrap="notBeside" w:vAnchor="text" w:hAnchor="text" w:xAlign="right" w:y="1"/>
              <w:shd w:val="clear" w:color="auto" w:fill="auto"/>
              <w:spacing w:after="0" w:line="283" w:lineRule="exact"/>
            </w:pPr>
            <w:r>
              <w:rPr>
                <w:rStyle w:val="12TimesNewRoman12pt"/>
                <w:rFonts w:eastAsia="Century Gothic"/>
              </w:rPr>
              <w:t>таблетки</w:t>
            </w:r>
          </w:p>
          <w:p w:rsidR="00F00C16" w:rsidRDefault="00A00C58">
            <w:pPr>
              <w:pStyle w:val="120"/>
              <w:framePr w:w="7858" w:wrap="notBeside" w:vAnchor="text" w:hAnchor="text" w:xAlign="right" w:y="1"/>
              <w:shd w:val="clear" w:color="auto" w:fill="auto"/>
              <w:spacing w:after="0" w:line="283" w:lineRule="exact"/>
            </w:pPr>
            <w:r>
              <w:rPr>
                <w:rStyle w:val="12TimesNewRoman12pt"/>
                <w:rFonts w:eastAsia="Century Gothic"/>
              </w:rPr>
              <w:t>диспергируемые;</w:t>
            </w:r>
          </w:p>
          <w:p w:rsidR="00F00C16" w:rsidRDefault="00A00C58">
            <w:pPr>
              <w:pStyle w:val="120"/>
              <w:framePr w:w="7858" w:wrap="notBeside" w:vAnchor="text" w:hAnchor="text" w:xAlign="right" w:y="1"/>
              <w:shd w:val="clear" w:color="auto" w:fill="auto"/>
              <w:spacing w:after="0" w:line="283" w:lineRule="exact"/>
            </w:pPr>
            <w:r>
              <w:rPr>
                <w:rStyle w:val="12TimesNewRoman12pt"/>
                <w:rFonts w:eastAsia="Century Gothic"/>
              </w:rPr>
              <w:t>таблетки для</w:t>
            </w:r>
          </w:p>
          <w:p w:rsidR="00F00C16" w:rsidRDefault="00A00C58">
            <w:pPr>
              <w:pStyle w:val="120"/>
              <w:framePr w:w="7858" w:wrap="notBeside" w:vAnchor="text" w:hAnchor="text" w:xAlign="right" w:y="1"/>
              <w:shd w:val="clear" w:color="auto" w:fill="auto"/>
              <w:spacing w:after="0" w:line="283" w:lineRule="exact"/>
            </w:pPr>
            <w:r>
              <w:rPr>
                <w:rStyle w:val="12TimesNewRoman12pt"/>
                <w:rFonts w:eastAsia="Century Gothic"/>
              </w:rPr>
              <w:t>рассасывания;</w:t>
            </w:r>
          </w:p>
          <w:p w:rsidR="00F00C16" w:rsidRDefault="00A00C58">
            <w:pPr>
              <w:pStyle w:val="120"/>
              <w:framePr w:w="7858" w:wrap="notBeside" w:vAnchor="text" w:hAnchor="text" w:xAlign="right" w:y="1"/>
              <w:shd w:val="clear" w:color="auto" w:fill="auto"/>
              <w:spacing w:after="0" w:line="283" w:lineRule="exact"/>
            </w:pPr>
            <w:r>
              <w:rPr>
                <w:rStyle w:val="12TimesNewRoman12pt"/>
                <w:rFonts w:eastAsia="Century Gothic"/>
              </w:rPr>
              <w:t>таблетки,</w:t>
            </w:r>
          </w:p>
          <w:p w:rsidR="00F00C16" w:rsidRDefault="00A00C58">
            <w:pPr>
              <w:pStyle w:val="120"/>
              <w:framePr w:w="7858" w:wrap="notBeside" w:vAnchor="text" w:hAnchor="text" w:xAlign="right" w:y="1"/>
              <w:shd w:val="clear" w:color="auto" w:fill="auto"/>
              <w:spacing w:after="0" w:line="283" w:lineRule="exact"/>
            </w:pPr>
            <w:r>
              <w:rPr>
                <w:rStyle w:val="12TimesNewRoman12pt"/>
                <w:rFonts w:eastAsia="Century Gothic"/>
              </w:rPr>
              <w:t>покрытые</w:t>
            </w:r>
          </w:p>
          <w:p w:rsidR="00F00C16" w:rsidRDefault="00A00C58">
            <w:pPr>
              <w:pStyle w:val="120"/>
              <w:framePr w:w="7858" w:wrap="notBeside" w:vAnchor="text" w:hAnchor="text" w:xAlign="right" w:y="1"/>
              <w:shd w:val="clear" w:color="auto" w:fill="auto"/>
              <w:spacing w:after="0" w:line="283" w:lineRule="exact"/>
            </w:pPr>
            <w:r>
              <w:rPr>
                <w:rStyle w:val="12TimesNewRoman12pt"/>
                <w:rFonts w:eastAsia="Century Gothic"/>
              </w:rPr>
              <w:t>пленочной</w:t>
            </w:r>
          </w:p>
          <w:p w:rsidR="00F00C16" w:rsidRDefault="00A00C58">
            <w:pPr>
              <w:pStyle w:val="120"/>
              <w:framePr w:w="7858" w:wrap="notBeside" w:vAnchor="text" w:hAnchor="text" w:xAlign="right" w:y="1"/>
              <w:shd w:val="clear" w:color="auto" w:fill="auto"/>
              <w:spacing w:after="0" w:line="283" w:lineRule="exact"/>
            </w:pPr>
            <w:r>
              <w:rPr>
                <w:rStyle w:val="12TimesNewRoman12pt"/>
                <w:rFonts w:eastAsia="Century Gothic"/>
              </w:rPr>
              <w:t>оболочкой</w:t>
            </w:r>
          </w:p>
        </w:tc>
      </w:tr>
      <w:tr w:rsidR="00F00C16">
        <w:tblPrEx>
          <w:tblCellMar>
            <w:top w:w="0" w:type="dxa"/>
            <w:bottom w:w="0" w:type="dxa"/>
          </w:tblCellMar>
        </w:tblPrEx>
        <w:trPr>
          <w:trHeight w:hRule="exact" w:val="3600"/>
          <w:jc w:val="right"/>
        </w:trPr>
        <w:tc>
          <w:tcPr>
            <w:tcW w:w="883" w:type="dxa"/>
            <w:tcBorders>
              <w:top w:val="single" w:sz="4" w:space="0" w:color="auto"/>
              <w:left w:val="single" w:sz="4" w:space="0" w:color="auto"/>
            </w:tcBorders>
            <w:shd w:val="clear" w:color="auto" w:fill="FFFFFF"/>
          </w:tcPr>
          <w:p w:rsidR="00F00C16" w:rsidRDefault="00A00C58">
            <w:pPr>
              <w:pStyle w:val="120"/>
              <w:framePr w:w="7858" w:wrap="notBeside" w:vAnchor="text" w:hAnchor="text" w:xAlign="right" w:y="1"/>
              <w:shd w:val="clear" w:color="auto" w:fill="auto"/>
              <w:spacing w:after="0" w:line="240" w:lineRule="exact"/>
            </w:pPr>
            <w:r>
              <w:rPr>
                <w:rStyle w:val="12TimesNewRoman12pt"/>
                <w:rFonts w:eastAsia="Century Gothic"/>
                <w:lang w:val="en-US" w:eastAsia="en-US" w:bidi="en-US"/>
              </w:rPr>
              <w:t>N05AL</w:t>
            </w:r>
          </w:p>
        </w:tc>
        <w:tc>
          <w:tcPr>
            <w:tcW w:w="2630" w:type="dxa"/>
            <w:tcBorders>
              <w:top w:val="single" w:sz="4" w:space="0" w:color="auto"/>
              <w:left w:val="single" w:sz="4" w:space="0" w:color="auto"/>
            </w:tcBorders>
            <w:shd w:val="clear" w:color="auto" w:fill="FFFFFF"/>
          </w:tcPr>
          <w:p w:rsidR="00F00C16" w:rsidRDefault="00A00C58">
            <w:pPr>
              <w:pStyle w:val="120"/>
              <w:framePr w:w="7858" w:wrap="notBeside" w:vAnchor="text" w:hAnchor="text" w:xAlign="right" w:y="1"/>
              <w:shd w:val="clear" w:color="auto" w:fill="auto"/>
              <w:spacing w:after="0" w:line="240" w:lineRule="exact"/>
            </w:pPr>
            <w:r>
              <w:rPr>
                <w:rStyle w:val="12TimesNewRoman12pt"/>
                <w:rFonts w:eastAsia="Century Gothic"/>
              </w:rPr>
              <w:t>бензамиды</w:t>
            </w:r>
          </w:p>
        </w:tc>
        <w:tc>
          <w:tcPr>
            <w:tcW w:w="2218" w:type="dxa"/>
            <w:tcBorders>
              <w:top w:val="single" w:sz="4" w:space="0" w:color="auto"/>
              <w:left w:val="single" w:sz="4" w:space="0" w:color="auto"/>
            </w:tcBorders>
            <w:shd w:val="clear" w:color="auto" w:fill="FFFFFF"/>
          </w:tcPr>
          <w:p w:rsidR="00F00C16" w:rsidRDefault="00A00C58">
            <w:pPr>
              <w:pStyle w:val="120"/>
              <w:framePr w:w="7858" w:wrap="notBeside" w:vAnchor="text" w:hAnchor="text" w:xAlign="right" w:y="1"/>
              <w:shd w:val="clear" w:color="auto" w:fill="auto"/>
              <w:spacing w:after="0" w:line="240" w:lineRule="exact"/>
            </w:pPr>
            <w:r>
              <w:rPr>
                <w:rStyle w:val="12TimesNewRoman12pt"/>
                <w:rFonts w:eastAsia="Century Gothic"/>
              </w:rPr>
              <w:t>сульпирид</w:t>
            </w:r>
          </w:p>
        </w:tc>
        <w:tc>
          <w:tcPr>
            <w:tcW w:w="2126" w:type="dxa"/>
            <w:tcBorders>
              <w:top w:val="single" w:sz="4" w:space="0" w:color="auto"/>
              <w:left w:val="single" w:sz="4" w:space="0" w:color="auto"/>
              <w:right w:val="single" w:sz="4" w:space="0" w:color="auto"/>
            </w:tcBorders>
            <w:shd w:val="clear" w:color="auto" w:fill="FFFFFF"/>
          </w:tcPr>
          <w:p w:rsidR="00F00C16" w:rsidRDefault="00A00C58">
            <w:pPr>
              <w:pStyle w:val="120"/>
              <w:framePr w:w="7858" w:wrap="notBeside" w:vAnchor="text" w:hAnchor="text" w:xAlign="right" w:y="1"/>
              <w:shd w:val="clear" w:color="auto" w:fill="auto"/>
              <w:spacing w:after="0" w:line="283" w:lineRule="exact"/>
            </w:pPr>
            <w:r>
              <w:rPr>
                <w:rStyle w:val="12TimesNewRoman12pt"/>
                <w:rFonts w:eastAsia="Century Gothic"/>
              </w:rPr>
              <w:t>капсулы;</w:t>
            </w:r>
          </w:p>
          <w:p w:rsidR="00F00C16" w:rsidRDefault="00A00C58">
            <w:pPr>
              <w:pStyle w:val="120"/>
              <w:framePr w:w="7858" w:wrap="notBeside" w:vAnchor="text" w:hAnchor="text" w:xAlign="right" w:y="1"/>
              <w:shd w:val="clear" w:color="auto" w:fill="auto"/>
              <w:spacing w:after="0" w:line="283" w:lineRule="exact"/>
            </w:pPr>
            <w:r>
              <w:rPr>
                <w:rStyle w:val="12TimesNewRoman12pt"/>
                <w:rFonts w:eastAsia="Century Gothic"/>
              </w:rPr>
              <w:t>раствор для</w:t>
            </w:r>
          </w:p>
          <w:p w:rsidR="00F00C16" w:rsidRDefault="00A00C58">
            <w:pPr>
              <w:pStyle w:val="120"/>
              <w:framePr w:w="7858" w:wrap="notBeside" w:vAnchor="text" w:hAnchor="text" w:xAlign="right" w:y="1"/>
              <w:shd w:val="clear" w:color="auto" w:fill="auto"/>
              <w:spacing w:after="0" w:line="283" w:lineRule="exact"/>
            </w:pPr>
            <w:r>
              <w:rPr>
                <w:rStyle w:val="12TimesNewRoman12pt"/>
                <w:rFonts w:eastAsia="Century Gothic"/>
              </w:rPr>
              <w:t>внутримышечного</w:t>
            </w:r>
          </w:p>
          <w:p w:rsidR="00F00C16" w:rsidRDefault="00A00C58">
            <w:pPr>
              <w:pStyle w:val="120"/>
              <w:framePr w:w="7858" w:wrap="notBeside" w:vAnchor="text" w:hAnchor="text" w:xAlign="right" w:y="1"/>
              <w:shd w:val="clear" w:color="auto" w:fill="auto"/>
              <w:spacing w:after="0" w:line="283" w:lineRule="exact"/>
            </w:pPr>
            <w:r>
              <w:rPr>
                <w:rStyle w:val="12TimesNewRoman12pt"/>
                <w:rFonts w:eastAsia="Century Gothic"/>
              </w:rPr>
              <w:t>введения;</w:t>
            </w:r>
          </w:p>
          <w:p w:rsidR="00F00C16" w:rsidRDefault="00A00C58">
            <w:pPr>
              <w:pStyle w:val="120"/>
              <w:framePr w:w="7858" w:wrap="notBeside" w:vAnchor="text" w:hAnchor="text" w:xAlign="right" w:y="1"/>
              <w:shd w:val="clear" w:color="auto" w:fill="auto"/>
              <w:spacing w:after="0" w:line="283" w:lineRule="exact"/>
            </w:pPr>
            <w:r>
              <w:rPr>
                <w:rStyle w:val="12TimesNewRoman12pt"/>
                <w:rFonts w:eastAsia="Century Gothic"/>
              </w:rPr>
              <w:t>раствор для</w:t>
            </w:r>
          </w:p>
          <w:p w:rsidR="00F00C16" w:rsidRDefault="00A00C58">
            <w:pPr>
              <w:pStyle w:val="120"/>
              <w:framePr w:w="7858" w:wrap="notBeside" w:vAnchor="text" w:hAnchor="text" w:xAlign="right" w:y="1"/>
              <w:shd w:val="clear" w:color="auto" w:fill="auto"/>
              <w:spacing w:after="0" w:line="283" w:lineRule="exact"/>
            </w:pPr>
            <w:r>
              <w:rPr>
                <w:rStyle w:val="12TimesNewRoman12pt"/>
                <w:rFonts w:eastAsia="Century Gothic"/>
              </w:rPr>
              <w:t>приема внутрь;</w:t>
            </w:r>
          </w:p>
          <w:p w:rsidR="00F00C16" w:rsidRDefault="00A00C58">
            <w:pPr>
              <w:pStyle w:val="120"/>
              <w:framePr w:w="7858" w:wrap="notBeside" w:vAnchor="text" w:hAnchor="text" w:xAlign="right" w:y="1"/>
              <w:shd w:val="clear" w:color="auto" w:fill="auto"/>
              <w:spacing w:after="0" w:line="283" w:lineRule="exact"/>
            </w:pPr>
            <w:r>
              <w:rPr>
                <w:rStyle w:val="12TimesNewRoman12pt"/>
                <w:rFonts w:eastAsia="Century Gothic"/>
              </w:rPr>
              <w:t>таблетки;</w:t>
            </w:r>
          </w:p>
          <w:p w:rsidR="00F00C16" w:rsidRDefault="00A00C58">
            <w:pPr>
              <w:pStyle w:val="120"/>
              <w:framePr w:w="7858" w:wrap="notBeside" w:vAnchor="text" w:hAnchor="text" w:xAlign="right" w:y="1"/>
              <w:shd w:val="clear" w:color="auto" w:fill="auto"/>
              <w:spacing w:after="0" w:line="283" w:lineRule="exact"/>
            </w:pPr>
            <w:r>
              <w:rPr>
                <w:rStyle w:val="12TimesNewRoman12pt"/>
                <w:rFonts w:eastAsia="Century Gothic"/>
              </w:rPr>
              <w:t>таблетки,</w:t>
            </w:r>
          </w:p>
          <w:p w:rsidR="00F00C16" w:rsidRDefault="00A00C58">
            <w:pPr>
              <w:pStyle w:val="120"/>
              <w:framePr w:w="7858" w:wrap="notBeside" w:vAnchor="text" w:hAnchor="text" w:xAlign="right" w:y="1"/>
              <w:shd w:val="clear" w:color="auto" w:fill="auto"/>
              <w:spacing w:after="0" w:line="283" w:lineRule="exact"/>
            </w:pPr>
            <w:r>
              <w:rPr>
                <w:rStyle w:val="12TimesNewRoman12pt"/>
                <w:rFonts w:eastAsia="Century Gothic"/>
              </w:rPr>
              <w:t>покрытые</w:t>
            </w:r>
          </w:p>
          <w:p w:rsidR="00F00C16" w:rsidRDefault="00A00C58">
            <w:pPr>
              <w:pStyle w:val="120"/>
              <w:framePr w:w="7858" w:wrap="notBeside" w:vAnchor="text" w:hAnchor="text" w:xAlign="right" w:y="1"/>
              <w:shd w:val="clear" w:color="auto" w:fill="auto"/>
              <w:spacing w:after="0" w:line="283" w:lineRule="exact"/>
            </w:pPr>
            <w:r>
              <w:rPr>
                <w:rStyle w:val="12TimesNewRoman12pt"/>
                <w:rFonts w:eastAsia="Century Gothic"/>
              </w:rPr>
              <w:t>пленочной</w:t>
            </w:r>
          </w:p>
          <w:p w:rsidR="00F00C16" w:rsidRDefault="00A00C58">
            <w:pPr>
              <w:pStyle w:val="120"/>
              <w:framePr w:w="7858" w:wrap="notBeside" w:vAnchor="text" w:hAnchor="text" w:xAlign="right" w:y="1"/>
              <w:shd w:val="clear" w:color="auto" w:fill="auto"/>
              <w:spacing w:after="0" w:line="283" w:lineRule="exact"/>
            </w:pPr>
            <w:r>
              <w:rPr>
                <w:rStyle w:val="12TimesNewRoman12pt"/>
                <w:rFonts w:eastAsia="Century Gothic"/>
              </w:rPr>
              <w:t>оболочкой</w:t>
            </w:r>
          </w:p>
        </w:tc>
      </w:tr>
      <w:tr w:rsidR="00F00C16">
        <w:tblPrEx>
          <w:tblCellMar>
            <w:top w:w="0" w:type="dxa"/>
            <w:bottom w:w="0" w:type="dxa"/>
          </w:tblCellMar>
        </w:tblPrEx>
        <w:trPr>
          <w:trHeight w:hRule="exact" w:val="2477"/>
          <w:jc w:val="right"/>
        </w:trPr>
        <w:tc>
          <w:tcPr>
            <w:tcW w:w="883" w:type="dxa"/>
            <w:tcBorders>
              <w:top w:val="single" w:sz="4" w:space="0" w:color="auto"/>
              <w:left w:val="single" w:sz="4" w:space="0" w:color="auto"/>
              <w:bottom w:val="single" w:sz="4" w:space="0" w:color="auto"/>
            </w:tcBorders>
            <w:shd w:val="clear" w:color="auto" w:fill="FFFFFF"/>
          </w:tcPr>
          <w:p w:rsidR="00F00C16" w:rsidRDefault="00A00C58">
            <w:pPr>
              <w:pStyle w:val="120"/>
              <w:framePr w:w="7858" w:wrap="notBeside" w:vAnchor="text" w:hAnchor="text" w:xAlign="right" w:y="1"/>
              <w:shd w:val="clear" w:color="auto" w:fill="auto"/>
              <w:spacing w:after="0" w:line="240" w:lineRule="exact"/>
            </w:pPr>
            <w:r>
              <w:rPr>
                <w:rStyle w:val="12TimesNewRoman12pt"/>
                <w:rFonts w:eastAsia="Century Gothic"/>
                <w:lang w:val="en-US" w:eastAsia="en-US" w:bidi="en-US"/>
              </w:rPr>
              <w:t>N05AX</w:t>
            </w:r>
          </w:p>
        </w:tc>
        <w:tc>
          <w:tcPr>
            <w:tcW w:w="2630" w:type="dxa"/>
            <w:tcBorders>
              <w:top w:val="single" w:sz="4" w:space="0" w:color="auto"/>
              <w:left w:val="single" w:sz="4" w:space="0" w:color="auto"/>
              <w:bottom w:val="single" w:sz="4" w:space="0" w:color="auto"/>
            </w:tcBorders>
            <w:shd w:val="clear" w:color="auto" w:fill="FFFFFF"/>
          </w:tcPr>
          <w:p w:rsidR="00F00C16" w:rsidRDefault="00A00C58">
            <w:pPr>
              <w:pStyle w:val="120"/>
              <w:framePr w:w="7858" w:wrap="notBeside" w:vAnchor="text" w:hAnchor="text" w:xAlign="right" w:y="1"/>
              <w:shd w:val="clear" w:color="auto" w:fill="auto"/>
              <w:spacing w:after="120" w:line="240" w:lineRule="exact"/>
            </w:pPr>
            <w:r>
              <w:rPr>
                <w:rStyle w:val="12TimesNewRoman12pt"/>
                <w:rFonts w:eastAsia="Century Gothic"/>
              </w:rPr>
              <w:t>другие</w:t>
            </w:r>
          </w:p>
          <w:p w:rsidR="00F00C16" w:rsidRDefault="00A00C58">
            <w:pPr>
              <w:pStyle w:val="120"/>
              <w:framePr w:w="7858" w:wrap="notBeside" w:vAnchor="text" w:hAnchor="text" w:xAlign="right" w:y="1"/>
              <w:shd w:val="clear" w:color="auto" w:fill="auto"/>
              <w:spacing w:before="120" w:after="120" w:line="240" w:lineRule="exact"/>
            </w:pPr>
            <w:r>
              <w:rPr>
                <w:rStyle w:val="12TimesNewRoman12pt"/>
                <w:rFonts w:eastAsia="Century Gothic"/>
              </w:rPr>
              <w:t>антипсихотические</w:t>
            </w:r>
          </w:p>
          <w:p w:rsidR="00F00C16" w:rsidRDefault="00A00C58">
            <w:pPr>
              <w:pStyle w:val="120"/>
              <w:framePr w:w="7858" w:wrap="notBeside" w:vAnchor="text" w:hAnchor="text" w:xAlign="right" w:y="1"/>
              <w:shd w:val="clear" w:color="auto" w:fill="auto"/>
              <w:spacing w:before="120" w:after="0" w:line="240" w:lineRule="exact"/>
            </w:pPr>
            <w:r>
              <w:rPr>
                <w:rStyle w:val="12TimesNewRoman12pt"/>
                <w:rFonts w:eastAsia="Century Gothic"/>
              </w:rPr>
              <w:t>средства</w:t>
            </w:r>
          </w:p>
        </w:tc>
        <w:tc>
          <w:tcPr>
            <w:tcW w:w="2218" w:type="dxa"/>
            <w:tcBorders>
              <w:top w:val="single" w:sz="4" w:space="0" w:color="auto"/>
              <w:left w:val="single" w:sz="4" w:space="0" w:color="auto"/>
              <w:bottom w:val="single" w:sz="4" w:space="0" w:color="auto"/>
            </w:tcBorders>
            <w:shd w:val="clear" w:color="auto" w:fill="FFFFFF"/>
          </w:tcPr>
          <w:p w:rsidR="00F00C16" w:rsidRDefault="00A00C58">
            <w:pPr>
              <w:pStyle w:val="120"/>
              <w:framePr w:w="7858" w:wrap="notBeside" w:vAnchor="text" w:hAnchor="text" w:xAlign="right" w:y="1"/>
              <w:shd w:val="clear" w:color="auto" w:fill="auto"/>
              <w:spacing w:after="0" w:line="240" w:lineRule="exact"/>
            </w:pPr>
            <w:r>
              <w:rPr>
                <w:rStyle w:val="12TimesNewRoman12pt"/>
                <w:rFonts w:eastAsia="Century Gothic"/>
              </w:rPr>
              <w:t>палиперидон</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F00C16" w:rsidRDefault="00A00C58">
            <w:pPr>
              <w:pStyle w:val="120"/>
              <w:framePr w:w="7858" w:wrap="notBeside" w:vAnchor="text" w:hAnchor="text" w:xAlign="right" w:y="1"/>
              <w:shd w:val="clear" w:color="auto" w:fill="auto"/>
              <w:spacing w:after="0" w:line="283" w:lineRule="exact"/>
            </w:pPr>
            <w:r>
              <w:rPr>
                <w:rStyle w:val="12TimesNewRoman12pt"/>
                <w:rFonts w:eastAsia="Century Gothic"/>
              </w:rPr>
              <w:t>суспензия для внутримышечного введения пролонгирован</w:t>
            </w:r>
            <w:r>
              <w:rPr>
                <w:rStyle w:val="12TimesNewRoman12pt"/>
                <w:rFonts w:eastAsia="Century Gothic"/>
              </w:rPr>
              <w:softHyphen/>
              <w:t>ного действия; таблетки пролонгирован</w:t>
            </w:r>
            <w:r>
              <w:rPr>
                <w:rStyle w:val="12TimesNewRoman12pt"/>
                <w:rFonts w:eastAsia="Century Gothic"/>
              </w:rPr>
              <w:softHyphen/>
              <w:t>ного действия,</w:t>
            </w:r>
          </w:p>
        </w:tc>
      </w:tr>
    </w:tbl>
    <w:p w:rsidR="00F00C16" w:rsidRDefault="00F00C16">
      <w:pPr>
        <w:framePr w:w="7858" w:wrap="notBeside" w:vAnchor="text" w:hAnchor="text" w:xAlign="right" w:y="1"/>
        <w:rPr>
          <w:sz w:val="2"/>
          <w:szCs w:val="2"/>
        </w:rPr>
      </w:pPr>
    </w:p>
    <w:p w:rsidR="00F00C16" w:rsidRDefault="00F00C16">
      <w:pPr>
        <w:rPr>
          <w:sz w:val="2"/>
          <w:szCs w:val="2"/>
        </w:rPr>
        <w:sectPr w:rsidR="00F00C16">
          <w:headerReference w:type="even" r:id="rId71"/>
          <w:headerReference w:type="default" r:id="rId72"/>
          <w:pgSz w:w="10027" w:h="13862"/>
          <w:pgMar w:top="134" w:right="385" w:bottom="0" w:left="455" w:header="0" w:footer="3" w:gutter="0"/>
          <w:pgNumType w:start="388"/>
          <w:cols w:space="720"/>
          <w:noEndnote/>
          <w:docGrid w:linePitch="360"/>
        </w:sectPr>
      </w:pPr>
    </w:p>
    <w:tbl>
      <w:tblPr>
        <w:tblOverlap w:val="never"/>
        <w:tblW w:w="0" w:type="auto"/>
        <w:jc w:val="right"/>
        <w:tblLayout w:type="fixed"/>
        <w:tblCellMar>
          <w:left w:w="10" w:type="dxa"/>
          <w:right w:w="10" w:type="dxa"/>
        </w:tblCellMar>
        <w:tblLook w:val="04A0" w:firstRow="1" w:lastRow="0" w:firstColumn="1" w:lastColumn="0" w:noHBand="0" w:noVBand="1"/>
      </w:tblPr>
      <w:tblGrid>
        <w:gridCol w:w="902"/>
        <w:gridCol w:w="2630"/>
        <w:gridCol w:w="2213"/>
        <w:gridCol w:w="2136"/>
      </w:tblGrid>
      <w:tr w:rsidR="00F00C16">
        <w:tblPrEx>
          <w:tblCellMar>
            <w:top w:w="0" w:type="dxa"/>
            <w:bottom w:w="0" w:type="dxa"/>
          </w:tblCellMar>
        </w:tblPrEx>
        <w:trPr>
          <w:trHeight w:hRule="exact" w:val="1363"/>
          <w:jc w:val="right"/>
        </w:trPr>
        <w:tc>
          <w:tcPr>
            <w:tcW w:w="902" w:type="dxa"/>
            <w:tcBorders>
              <w:top w:val="single" w:sz="4" w:space="0" w:color="auto"/>
              <w:left w:val="single" w:sz="4" w:space="0" w:color="auto"/>
            </w:tcBorders>
            <w:shd w:val="clear" w:color="auto" w:fill="FFFFFF"/>
            <w:vAlign w:val="center"/>
          </w:tcPr>
          <w:p w:rsidR="00F00C16" w:rsidRDefault="00A00C58">
            <w:pPr>
              <w:pStyle w:val="120"/>
              <w:framePr w:w="7882" w:wrap="notBeside" w:vAnchor="text" w:hAnchor="text" w:xAlign="right" w:y="1"/>
              <w:shd w:val="clear" w:color="auto" w:fill="auto"/>
              <w:spacing w:after="60" w:line="240" w:lineRule="exact"/>
              <w:ind w:left="220"/>
            </w:pPr>
            <w:r>
              <w:rPr>
                <w:rStyle w:val="12TimesNewRoman12pt"/>
                <w:rFonts w:eastAsia="Century Gothic"/>
              </w:rPr>
              <w:lastRenderedPageBreak/>
              <w:t>Код</w:t>
            </w:r>
          </w:p>
          <w:p w:rsidR="00F00C16" w:rsidRDefault="00A00C58">
            <w:pPr>
              <w:pStyle w:val="120"/>
              <w:framePr w:w="7882" w:wrap="notBeside" w:vAnchor="text" w:hAnchor="text" w:xAlign="right" w:y="1"/>
              <w:shd w:val="clear" w:color="auto" w:fill="auto"/>
              <w:spacing w:before="60" w:after="0" w:line="320" w:lineRule="exact"/>
              <w:ind w:left="220"/>
            </w:pPr>
            <w:r>
              <w:rPr>
                <w:rStyle w:val="12TimesNewRoman16pt"/>
                <w:rFonts w:eastAsia="Century Gothic"/>
                <w:b w:val="0"/>
                <w:bCs w:val="0"/>
                <w:lang w:val="ru-RU" w:eastAsia="ru-RU" w:bidi="ru-RU"/>
              </w:rPr>
              <w:t>лтх</w:t>
            </w:r>
          </w:p>
        </w:tc>
        <w:tc>
          <w:tcPr>
            <w:tcW w:w="2630" w:type="dxa"/>
            <w:tcBorders>
              <w:top w:val="single" w:sz="4" w:space="0" w:color="auto"/>
              <w:left w:val="single" w:sz="4" w:space="0" w:color="auto"/>
            </w:tcBorders>
            <w:shd w:val="clear" w:color="auto" w:fill="FFFFFF"/>
            <w:vAlign w:val="bottom"/>
          </w:tcPr>
          <w:p w:rsidR="00F00C16" w:rsidRDefault="00A00C58">
            <w:pPr>
              <w:pStyle w:val="120"/>
              <w:framePr w:w="7882" w:wrap="notBeside" w:vAnchor="text" w:hAnchor="text" w:xAlign="right" w:y="1"/>
              <w:shd w:val="clear" w:color="auto" w:fill="auto"/>
              <w:spacing w:after="0" w:line="288" w:lineRule="exact"/>
              <w:jc w:val="center"/>
            </w:pPr>
            <w:r>
              <w:rPr>
                <w:rStyle w:val="12TimesNewRoman12pt"/>
                <w:rFonts w:eastAsia="Century Gothic"/>
              </w:rPr>
              <w:t>Анатомо- терапевтическо- химическая классификация (АТХ)</w:t>
            </w:r>
          </w:p>
        </w:tc>
        <w:tc>
          <w:tcPr>
            <w:tcW w:w="2213" w:type="dxa"/>
            <w:tcBorders>
              <w:top w:val="single" w:sz="4" w:space="0" w:color="auto"/>
              <w:left w:val="single" w:sz="4" w:space="0" w:color="auto"/>
            </w:tcBorders>
            <w:shd w:val="clear" w:color="auto" w:fill="FFFFFF"/>
            <w:vAlign w:val="center"/>
          </w:tcPr>
          <w:p w:rsidR="00F00C16" w:rsidRDefault="00A00C58">
            <w:pPr>
              <w:pStyle w:val="120"/>
              <w:framePr w:w="7882" w:wrap="notBeside" w:vAnchor="text" w:hAnchor="text" w:xAlign="right" w:y="1"/>
              <w:shd w:val="clear" w:color="auto" w:fill="auto"/>
              <w:spacing w:after="120" w:line="230" w:lineRule="exact"/>
              <w:ind w:left="300"/>
            </w:pPr>
            <w:r>
              <w:rPr>
                <w:rStyle w:val="12TimesNewRoman115pt"/>
                <w:rFonts w:eastAsia="Century Gothic"/>
              </w:rPr>
              <w:t>Лекарственные</w:t>
            </w:r>
          </w:p>
          <w:p w:rsidR="00F00C16" w:rsidRDefault="00A00C58">
            <w:pPr>
              <w:pStyle w:val="120"/>
              <w:framePr w:w="7882" w:wrap="notBeside" w:vAnchor="text" w:hAnchor="text" w:xAlign="right" w:y="1"/>
              <w:shd w:val="clear" w:color="auto" w:fill="auto"/>
              <w:spacing w:before="120" w:after="0" w:line="240" w:lineRule="exact"/>
              <w:jc w:val="center"/>
            </w:pPr>
            <w:r>
              <w:rPr>
                <w:rStyle w:val="12TimesNewRoman12pt"/>
                <w:rFonts w:eastAsia="Century Gothic"/>
              </w:rPr>
              <w:t>препараты</w:t>
            </w:r>
          </w:p>
        </w:tc>
        <w:tc>
          <w:tcPr>
            <w:tcW w:w="2136"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7882" w:wrap="notBeside" w:vAnchor="text" w:hAnchor="text" w:xAlign="right" w:y="1"/>
              <w:shd w:val="clear" w:color="auto" w:fill="auto"/>
              <w:spacing w:after="60" w:line="240" w:lineRule="exact"/>
              <w:ind w:left="240"/>
            </w:pPr>
            <w:r>
              <w:rPr>
                <w:rStyle w:val="12TimesNewRoman12pt"/>
                <w:rFonts w:eastAsia="Century Gothic"/>
              </w:rPr>
              <w:t>Лекарственные</w:t>
            </w:r>
          </w:p>
          <w:p w:rsidR="00F00C16" w:rsidRDefault="00A00C58">
            <w:pPr>
              <w:pStyle w:val="120"/>
              <w:framePr w:w="7882" w:wrap="notBeside" w:vAnchor="text" w:hAnchor="text" w:xAlign="right" w:y="1"/>
              <w:shd w:val="clear" w:color="auto" w:fill="auto"/>
              <w:spacing w:before="60" w:after="0" w:line="240" w:lineRule="exact"/>
              <w:jc w:val="center"/>
            </w:pPr>
            <w:r>
              <w:rPr>
                <w:rStyle w:val="12TimesNewRoman12pt"/>
                <w:rFonts w:eastAsia="Century Gothic"/>
              </w:rPr>
              <w:t>формы</w:t>
            </w:r>
          </w:p>
        </w:tc>
      </w:tr>
      <w:tr w:rsidR="00F00C16">
        <w:tblPrEx>
          <w:tblCellMar>
            <w:top w:w="0" w:type="dxa"/>
            <w:bottom w:w="0" w:type="dxa"/>
          </w:tblCellMar>
        </w:tblPrEx>
        <w:trPr>
          <w:trHeight w:hRule="exact" w:val="749"/>
          <w:jc w:val="right"/>
        </w:trPr>
        <w:tc>
          <w:tcPr>
            <w:tcW w:w="902" w:type="dxa"/>
            <w:vMerge w:val="restart"/>
            <w:tcBorders>
              <w:top w:val="single" w:sz="4" w:space="0" w:color="auto"/>
              <w:left w:val="single" w:sz="4" w:space="0" w:color="auto"/>
            </w:tcBorders>
            <w:shd w:val="clear" w:color="auto" w:fill="FFFFFF"/>
          </w:tcPr>
          <w:p w:rsidR="00F00C16" w:rsidRDefault="00F00C16">
            <w:pPr>
              <w:framePr w:w="7882" w:wrap="notBeside" w:vAnchor="text" w:hAnchor="text" w:xAlign="right" w:y="1"/>
              <w:rPr>
                <w:sz w:val="10"/>
                <w:szCs w:val="10"/>
              </w:rPr>
            </w:pPr>
          </w:p>
        </w:tc>
        <w:tc>
          <w:tcPr>
            <w:tcW w:w="2630" w:type="dxa"/>
            <w:vMerge w:val="restart"/>
            <w:tcBorders>
              <w:top w:val="single" w:sz="4" w:space="0" w:color="auto"/>
              <w:left w:val="single" w:sz="4" w:space="0" w:color="auto"/>
            </w:tcBorders>
            <w:shd w:val="clear" w:color="auto" w:fill="FFFFFF"/>
          </w:tcPr>
          <w:p w:rsidR="00F00C16" w:rsidRDefault="00F00C16">
            <w:pPr>
              <w:framePr w:w="7882" w:wrap="notBeside" w:vAnchor="text" w:hAnchor="text" w:xAlign="right" w:y="1"/>
              <w:rPr>
                <w:sz w:val="10"/>
                <w:szCs w:val="10"/>
              </w:rPr>
            </w:pPr>
          </w:p>
        </w:tc>
        <w:tc>
          <w:tcPr>
            <w:tcW w:w="2213" w:type="dxa"/>
            <w:tcBorders>
              <w:top w:val="single" w:sz="4" w:space="0" w:color="auto"/>
              <w:left w:val="single" w:sz="4" w:space="0" w:color="auto"/>
            </w:tcBorders>
            <w:shd w:val="clear" w:color="auto" w:fill="FFFFFF"/>
          </w:tcPr>
          <w:p w:rsidR="00F00C16" w:rsidRDefault="00F00C16">
            <w:pPr>
              <w:framePr w:w="7882" w:wrap="notBeside" w:vAnchor="text" w:hAnchor="text" w:xAlign="right" w:y="1"/>
              <w:rPr>
                <w:sz w:val="10"/>
                <w:szCs w:val="10"/>
              </w:rPr>
            </w:pPr>
          </w:p>
        </w:tc>
        <w:tc>
          <w:tcPr>
            <w:tcW w:w="2136"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7882" w:wrap="notBeside" w:vAnchor="text" w:hAnchor="text" w:xAlign="right" w:y="1"/>
              <w:shd w:val="clear" w:color="auto" w:fill="auto"/>
              <w:spacing w:after="60" w:line="230" w:lineRule="exact"/>
            </w:pPr>
            <w:r>
              <w:rPr>
                <w:rStyle w:val="12TimesNewRoman115pt"/>
                <w:rFonts w:eastAsia="Century Gothic"/>
              </w:rPr>
              <w:t>покрытые</w:t>
            </w:r>
          </w:p>
          <w:p w:rsidR="00F00C16" w:rsidRDefault="00A00C58">
            <w:pPr>
              <w:pStyle w:val="120"/>
              <w:framePr w:w="7882" w:wrap="notBeside" w:vAnchor="text" w:hAnchor="text" w:xAlign="right" w:y="1"/>
              <w:shd w:val="clear" w:color="auto" w:fill="auto"/>
              <w:spacing w:before="60" w:after="0" w:line="240" w:lineRule="exact"/>
            </w:pPr>
            <w:r>
              <w:rPr>
                <w:rStyle w:val="12TimesNewRoman12pt"/>
                <w:rFonts w:eastAsia="Century Gothic"/>
              </w:rPr>
              <w:t>оболочкой</w:t>
            </w:r>
          </w:p>
        </w:tc>
      </w:tr>
      <w:tr w:rsidR="00F00C16">
        <w:tblPrEx>
          <w:tblCellMar>
            <w:top w:w="0" w:type="dxa"/>
            <w:bottom w:w="0" w:type="dxa"/>
          </w:tblCellMar>
        </w:tblPrEx>
        <w:trPr>
          <w:trHeight w:hRule="exact" w:val="6470"/>
          <w:jc w:val="right"/>
        </w:trPr>
        <w:tc>
          <w:tcPr>
            <w:tcW w:w="902" w:type="dxa"/>
            <w:vMerge/>
            <w:tcBorders>
              <w:left w:val="single" w:sz="4" w:space="0" w:color="auto"/>
            </w:tcBorders>
            <w:shd w:val="clear" w:color="auto" w:fill="FFFFFF"/>
          </w:tcPr>
          <w:p w:rsidR="00F00C16" w:rsidRDefault="00F00C16">
            <w:pPr>
              <w:framePr w:w="7882" w:wrap="notBeside" w:vAnchor="text" w:hAnchor="text" w:xAlign="right" w:y="1"/>
            </w:pPr>
          </w:p>
        </w:tc>
        <w:tc>
          <w:tcPr>
            <w:tcW w:w="2630" w:type="dxa"/>
            <w:vMerge/>
            <w:tcBorders>
              <w:left w:val="single" w:sz="4" w:space="0" w:color="auto"/>
            </w:tcBorders>
            <w:shd w:val="clear" w:color="auto" w:fill="FFFFFF"/>
          </w:tcPr>
          <w:p w:rsidR="00F00C16" w:rsidRDefault="00F00C16">
            <w:pPr>
              <w:framePr w:w="7882" w:wrap="notBeside" w:vAnchor="text" w:hAnchor="text" w:xAlign="right" w:y="1"/>
            </w:pPr>
          </w:p>
        </w:tc>
        <w:tc>
          <w:tcPr>
            <w:tcW w:w="2213" w:type="dxa"/>
            <w:tcBorders>
              <w:top w:val="single" w:sz="4" w:space="0" w:color="auto"/>
              <w:left w:val="single" w:sz="4" w:space="0" w:color="auto"/>
            </w:tcBorders>
            <w:shd w:val="clear" w:color="auto" w:fill="FFFFFF"/>
          </w:tcPr>
          <w:p w:rsidR="00F00C16" w:rsidRDefault="00A00C58">
            <w:pPr>
              <w:pStyle w:val="120"/>
              <w:framePr w:w="7882" w:wrap="notBeside" w:vAnchor="text" w:hAnchor="text" w:xAlign="right" w:y="1"/>
              <w:shd w:val="clear" w:color="auto" w:fill="auto"/>
              <w:spacing w:after="0" w:line="240" w:lineRule="exact"/>
            </w:pPr>
            <w:r>
              <w:rPr>
                <w:rStyle w:val="12TimesNewRoman12pt"/>
                <w:rFonts w:eastAsia="Century Gothic"/>
              </w:rPr>
              <w:t>рисперидон</w:t>
            </w:r>
          </w:p>
        </w:tc>
        <w:tc>
          <w:tcPr>
            <w:tcW w:w="2136"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7882" w:wrap="notBeside" w:vAnchor="text" w:hAnchor="text" w:xAlign="right" w:y="1"/>
              <w:shd w:val="clear" w:color="auto" w:fill="auto"/>
              <w:spacing w:after="0" w:line="283" w:lineRule="exact"/>
            </w:pPr>
            <w:r>
              <w:rPr>
                <w:rStyle w:val="12TimesNewRoman115pt"/>
                <w:rFonts w:eastAsia="Century Gothic"/>
              </w:rPr>
              <w:t xml:space="preserve">порошок </w:t>
            </w:r>
            <w:r>
              <w:rPr>
                <w:rStyle w:val="12TimesNewRoman12pt"/>
                <w:rFonts w:eastAsia="Century Gothic"/>
              </w:rPr>
              <w:t>для приготовления суспензии для внутримышечного введения пролонгирован</w:t>
            </w:r>
            <w:r>
              <w:rPr>
                <w:rStyle w:val="12TimesNewRoman12pt"/>
                <w:rFonts w:eastAsia="Century Gothic"/>
              </w:rPr>
              <w:softHyphen/>
              <w:t xml:space="preserve">ного действия; раствор для приема внутрь; таблетки; таблетки, диспергируемые в полости рта; таблетки для </w:t>
            </w:r>
            <w:r>
              <w:rPr>
                <w:rStyle w:val="12TimesNewRoman115pt"/>
                <w:rFonts w:eastAsia="Century Gothic"/>
              </w:rPr>
              <w:t xml:space="preserve">рассасывания; </w:t>
            </w:r>
            <w:r>
              <w:rPr>
                <w:rStyle w:val="12TimesNewRoman12pt"/>
                <w:rFonts w:eastAsia="Century Gothic"/>
              </w:rPr>
              <w:t>таблетки, покрытые оболочкой; таблетки, покрытые пленочной оболочкой</w:t>
            </w:r>
          </w:p>
        </w:tc>
      </w:tr>
      <w:tr w:rsidR="00F00C16">
        <w:tblPrEx>
          <w:tblCellMar>
            <w:top w:w="0" w:type="dxa"/>
            <w:bottom w:w="0" w:type="dxa"/>
          </w:tblCellMar>
        </w:tblPrEx>
        <w:trPr>
          <w:trHeight w:hRule="exact" w:val="470"/>
          <w:jc w:val="right"/>
        </w:trPr>
        <w:tc>
          <w:tcPr>
            <w:tcW w:w="902" w:type="dxa"/>
            <w:tcBorders>
              <w:top w:val="single" w:sz="4" w:space="0" w:color="auto"/>
              <w:left w:val="single" w:sz="4" w:space="0" w:color="auto"/>
            </w:tcBorders>
            <w:shd w:val="clear" w:color="auto" w:fill="FFFFFF"/>
            <w:vAlign w:val="bottom"/>
          </w:tcPr>
          <w:p w:rsidR="00F00C16" w:rsidRDefault="00A00C58">
            <w:pPr>
              <w:pStyle w:val="120"/>
              <w:framePr w:w="7882" w:wrap="notBeside" w:vAnchor="text" w:hAnchor="text" w:xAlign="right" w:y="1"/>
              <w:shd w:val="clear" w:color="auto" w:fill="auto"/>
              <w:spacing w:after="0" w:line="240" w:lineRule="exact"/>
              <w:ind w:left="220"/>
            </w:pPr>
            <w:r>
              <w:rPr>
                <w:rStyle w:val="12TimesNewRoman12pt"/>
                <w:rFonts w:eastAsia="Century Gothic"/>
                <w:lang w:val="en-US" w:eastAsia="en-US" w:bidi="en-US"/>
              </w:rPr>
              <w:t>N05B</w:t>
            </w:r>
          </w:p>
        </w:tc>
        <w:tc>
          <w:tcPr>
            <w:tcW w:w="2630" w:type="dxa"/>
            <w:tcBorders>
              <w:top w:val="single" w:sz="4" w:space="0" w:color="auto"/>
              <w:left w:val="single" w:sz="4" w:space="0" w:color="auto"/>
            </w:tcBorders>
            <w:shd w:val="clear" w:color="auto" w:fill="FFFFFF"/>
            <w:vAlign w:val="bottom"/>
          </w:tcPr>
          <w:p w:rsidR="00F00C16" w:rsidRDefault="00A00C58">
            <w:pPr>
              <w:pStyle w:val="120"/>
              <w:framePr w:w="7882" w:wrap="notBeside" w:vAnchor="text" w:hAnchor="text" w:xAlign="right" w:y="1"/>
              <w:shd w:val="clear" w:color="auto" w:fill="auto"/>
              <w:spacing w:after="0" w:line="240" w:lineRule="exact"/>
            </w:pPr>
            <w:r>
              <w:rPr>
                <w:rStyle w:val="12TimesNewRoman12pt"/>
                <w:rFonts w:eastAsia="Century Gothic"/>
              </w:rPr>
              <w:t>анксиолитики</w:t>
            </w:r>
          </w:p>
        </w:tc>
        <w:tc>
          <w:tcPr>
            <w:tcW w:w="2213" w:type="dxa"/>
            <w:tcBorders>
              <w:top w:val="single" w:sz="4" w:space="0" w:color="auto"/>
              <w:left w:val="single" w:sz="4" w:space="0" w:color="auto"/>
            </w:tcBorders>
            <w:shd w:val="clear" w:color="auto" w:fill="FFFFFF"/>
          </w:tcPr>
          <w:p w:rsidR="00F00C16" w:rsidRDefault="00F00C16">
            <w:pPr>
              <w:framePr w:w="7882" w:wrap="notBeside" w:vAnchor="text" w:hAnchor="text" w:xAlign="right" w:y="1"/>
              <w:rPr>
                <w:sz w:val="10"/>
                <w:szCs w:val="10"/>
              </w:rPr>
            </w:pPr>
          </w:p>
        </w:tc>
        <w:tc>
          <w:tcPr>
            <w:tcW w:w="2136" w:type="dxa"/>
            <w:tcBorders>
              <w:top w:val="single" w:sz="4" w:space="0" w:color="auto"/>
              <w:left w:val="single" w:sz="4" w:space="0" w:color="auto"/>
              <w:right w:val="single" w:sz="4" w:space="0" w:color="auto"/>
            </w:tcBorders>
            <w:shd w:val="clear" w:color="auto" w:fill="FFFFFF"/>
          </w:tcPr>
          <w:p w:rsidR="00F00C16" w:rsidRDefault="00F00C16">
            <w:pPr>
              <w:framePr w:w="7882" w:wrap="notBeside" w:vAnchor="text" w:hAnchor="text" w:xAlign="right" w:y="1"/>
              <w:rPr>
                <w:sz w:val="10"/>
                <w:szCs w:val="10"/>
              </w:rPr>
            </w:pPr>
          </w:p>
        </w:tc>
      </w:tr>
      <w:tr w:rsidR="00F00C16">
        <w:tblPrEx>
          <w:tblCellMar>
            <w:top w:w="0" w:type="dxa"/>
            <w:bottom w:w="0" w:type="dxa"/>
          </w:tblCellMar>
        </w:tblPrEx>
        <w:trPr>
          <w:trHeight w:hRule="exact" w:val="1584"/>
          <w:jc w:val="right"/>
        </w:trPr>
        <w:tc>
          <w:tcPr>
            <w:tcW w:w="902" w:type="dxa"/>
            <w:vMerge w:val="restart"/>
            <w:tcBorders>
              <w:top w:val="single" w:sz="4" w:space="0" w:color="auto"/>
              <w:left w:val="single" w:sz="4" w:space="0" w:color="auto"/>
            </w:tcBorders>
            <w:shd w:val="clear" w:color="auto" w:fill="FFFFFF"/>
          </w:tcPr>
          <w:p w:rsidR="00F00C16" w:rsidRDefault="00A00C58">
            <w:pPr>
              <w:pStyle w:val="120"/>
              <w:framePr w:w="7882" w:wrap="notBeside" w:vAnchor="text" w:hAnchor="text" w:xAlign="right" w:y="1"/>
              <w:shd w:val="clear" w:color="auto" w:fill="auto"/>
              <w:spacing w:after="0" w:line="320" w:lineRule="exact"/>
            </w:pPr>
            <w:r>
              <w:rPr>
                <w:rStyle w:val="12TimesNewRoman16pt"/>
                <w:rFonts w:eastAsia="Century Gothic"/>
                <w:b w:val="0"/>
                <w:bCs w:val="0"/>
              </w:rPr>
              <w:t>N05BA</w:t>
            </w:r>
          </w:p>
        </w:tc>
        <w:tc>
          <w:tcPr>
            <w:tcW w:w="2630" w:type="dxa"/>
            <w:vMerge w:val="restart"/>
            <w:tcBorders>
              <w:top w:val="single" w:sz="4" w:space="0" w:color="auto"/>
              <w:left w:val="single" w:sz="4" w:space="0" w:color="auto"/>
            </w:tcBorders>
            <w:shd w:val="clear" w:color="auto" w:fill="FFFFFF"/>
          </w:tcPr>
          <w:p w:rsidR="00F00C16" w:rsidRDefault="00A00C58">
            <w:pPr>
              <w:pStyle w:val="120"/>
              <w:framePr w:w="7882" w:wrap="notBeside" w:vAnchor="text" w:hAnchor="text" w:xAlign="right" w:y="1"/>
              <w:shd w:val="clear" w:color="auto" w:fill="auto"/>
              <w:spacing w:after="60" w:line="240" w:lineRule="exact"/>
            </w:pPr>
            <w:r>
              <w:rPr>
                <w:rStyle w:val="12TimesNewRoman12pt"/>
                <w:rFonts w:eastAsia="Century Gothic"/>
              </w:rPr>
              <w:t>производные</w:t>
            </w:r>
          </w:p>
          <w:p w:rsidR="00F00C16" w:rsidRDefault="00A00C58">
            <w:pPr>
              <w:pStyle w:val="120"/>
              <w:framePr w:w="7882" w:wrap="notBeside" w:vAnchor="text" w:hAnchor="text" w:xAlign="right" w:y="1"/>
              <w:shd w:val="clear" w:color="auto" w:fill="auto"/>
              <w:spacing w:before="60" w:after="0" w:line="240" w:lineRule="exact"/>
            </w:pPr>
            <w:r>
              <w:rPr>
                <w:rStyle w:val="12TimesNewRoman12pt"/>
                <w:rFonts w:eastAsia="Century Gothic"/>
              </w:rPr>
              <w:t>бензодиазепииа</w:t>
            </w:r>
          </w:p>
        </w:tc>
        <w:tc>
          <w:tcPr>
            <w:tcW w:w="2213" w:type="dxa"/>
            <w:tcBorders>
              <w:top w:val="single" w:sz="4" w:space="0" w:color="auto"/>
              <w:left w:val="single" w:sz="4" w:space="0" w:color="auto"/>
            </w:tcBorders>
            <w:shd w:val="clear" w:color="auto" w:fill="FFFFFF"/>
          </w:tcPr>
          <w:p w:rsidR="00F00C16" w:rsidRDefault="00A00C58">
            <w:pPr>
              <w:pStyle w:val="120"/>
              <w:framePr w:w="7882" w:wrap="notBeside" w:vAnchor="text" w:hAnchor="text" w:xAlign="right" w:y="1"/>
              <w:shd w:val="clear" w:color="auto" w:fill="auto"/>
              <w:spacing w:after="0" w:line="288" w:lineRule="exact"/>
            </w:pPr>
            <w:r>
              <w:rPr>
                <w:rStyle w:val="12TimesNewRoman12pt"/>
                <w:rFonts w:eastAsia="Century Gothic"/>
              </w:rPr>
              <w:t>бромдигидрохлор-</w:t>
            </w:r>
          </w:p>
          <w:p w:rsidR="00F00C16" w:rsidRDefault="00A00C58">
            <w:pPr>
              <w:pStyle w:val="120"/>
              <w:framePr w:w="7882" w:wrap="notBeside" w:vAnchor="text" w:hAnchor="text" w:xAlign="right" w:y="1"/>
              <w:shd w:val="clear" w:color="auto" w:fill="auto"/>
              <w:spacing w:after="0" w:line="288" w:lineRule="exact"/>
            </w:pPr>
            <w:r>
              <w:rPr>
                <w:rStyle w:val="12TimesNewRoman12pt"/>
                <w:rFonts w:eastAsia="Century Gothic"/>
              </w:rPr>
              <w:t>фенилбензодиазе-</w:t>
            </w:r>
          </w:p>
          <w:p w:rsidR="00F00C16" w:rsidRDefault="00A00C58">
            <w:pPr>
              <w:pStyle w:val="120"/>
              <w:framePr w:w="7882" w:wrap="notBeside" w:vAnchor="text" w:hAnchor="text" w:xAlign="right" w:y="1"/>
              <w:shd w:val="clear" w:color="auto" w:fill="auto"/>
              <w:spacing w:after="0" w:line="288" w:lineRule="exact"/>
            </w:pPr>
            <w:r>
              <w:rPr>
                <w:rStyle w:val="12TimesNewRoman12pt"/>
                <w:rFonts w:eastAsia="Century Gothic"/>
              </w:rPr>
              <w:t>пин</w:t>
            </w:r>
          </w:p>
        </w:tc>
        <w:tc>
          <w:tcPr>
            <w:tcW w:w="2136"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7882" w:wrap="notBeside" w:vAnchor="text" w:hAnchor="text" w:xAlign="right" w:y="1"/>
              <w:shd w:val="clear" w:color="auto" w:fill="auto"/>
              <w:spacing w:after="0" w:line="278" w:lineRule="exact"/>
            </w:pPr>
            <w:r>
              <w:rPr>
                <w:rStyle w:val="12TimesNewRoman12pt"/>
                <w:rFonts w:eastAsia="Century Gothic"/>
              </w:rPr>
              <w:t>раствор для внутривенного и внутримышечного введения; таблетки</w:t>
            </w:r>
          </w:p>
        </w:tc>
      </w:tr>
      <w:tr w:rsidR="00F00C16">
        <w:tblPrEx>
          <w:tblCellMar>
            <w:top w:w="0" w:type="dxa"/>
            <w:bottom w:w="0" w:type="dxa"/>
          </w:tblCellMar>
        </w:tblPrEx>
        <w:trPr>
          <w:trHeight w:hRule="exact" w:val="1354"/>
          <w:jc w:val="right"/>
        </w:trPr>
        <w:tc>
          <w:tcPr>
            <w:tcW w:w="902" w:type="dxa"/>
            <w:vMerge/>
            <w:tcBorders>
              <w:left w:val="single" w:sz="4" w:space="0" w:color="auto"/>
              <w:bottom w:val="single" w:sz="4" w:space="0" w:color="auto"/>
            </w:tcBorders>
            <w:shd w:val="clear" w:color="auto" w:fill="FFFFFF"/>
          </w:tcPr>
          <w:p w:rsidR="00F00C16" w:rsidRDefault="00F00C16">
            <w:pPr>
              <w:framePr w:w="7882" w:wrap="notBeside" w:vAnchor="text" w:hAnchor="text" w:xAlign="right" w:y="1"/>
            </w:pPr>
          </w:p>
        </w:tc>
        <w:tc>
          <w:tcPr>
            <w:tcW w:w="2630" w:type="dxa"/>
            <w:vMerge/>
            <w:tcBorders>
              <w:left w:val="single" w:sz="4" w:space="0" w:color="auto"/>
              <w:bottom w:val="single" w:sz="4" w:space="0" w:color="auto"/>
            </w:tcBorders>
            <w:shd w:val="clear" w:color="auto" w:fill="FFFFFF"/>
          </w:tcPr>
          <w:p w:rsidR="00F00C16" w:rsidRDefault="00F00C16">
            <w:pPr>
              <w:framePr w:w="7882" w:wrap="notBeside" w:vAnchor="text" w:hAnchor="text" w:xAlign="right" w:y="1"/>
            </w:pPr>
          </w:p>
        </w:tc>
        <w:tc>
          <w:tcPr>
            <w:tcW w:w="2213" w:type="dxa"/>
            <w:tcBorders>
              <w:top w:val="single" w:sz="4" w:space="0" w:color="auto"/>
              <w:left w:val="single" w:sz="4" w:space="0" w:color="auto"/>
              <w:bottom w:val="single" w:sz="4" w:space="0" w:color="auto"/>
            </w:tcBorders>
            <w:shd w:val="clear" w:color="auto" w:fill="FFFFFF"/>
          </w:tcPr>
          <w:p w:rsidR="00F00C16" w:rsidRDefault="00A00C58">
            <w:pPr>
              <w:pStyle w:val="120"/>
              <w:framePr w:w="7882" w:wrap="notBeside" w:vAnchor="text" w:hAnchor="text" w:xAlign="right" w:y="1"/>
              <w:shd w:val="clear" w:color="auto" w:fill="auto"/>
              <w:spacing w:after="0" w:line="240" w:lineRule="exact"/>
            </w:pPr>
            <w:r>
              <w:rPr>
                <w:rStyle w:val="12TimesNewRoman12pt"/>
                <w:rFonts w:eastAsia="Century Gothic"/>
              </w:rPr>
              <w:t>диазепам</w:t>
            </w:r>
          </w:p>
        </w:tc>
        <w:tc>
          <w:tcPr>
            <w:tcW w:w="2136" w:type="dxa"/>
            <w:tcBorders>
              <w:top w:val="single" w:sz="4" w:space="0" w:color="auto"/>
              <w:left w:val="single" w:sz="4" w:space="0" w:color="auto"/>
              <w:bottom w:val="single" w:sz="4" w:space="0" w:color="auto"/>
              <w:right w:val="single" w:sz="4" w:space="0" w:color="auto"/>
            </w:tcBorders>
            <w:shd w:val="clear" w:color="auto" w:fill="FFFFFF"/>
            <w:vAlign w:val="center"/>
          </w:tcPr>
          <w:p w:rsidR="00F00C16" w:rsidRDefault="00A00C58">
            <w:pPr>
              <w:pStyle w:val="120"/>
              <w:framePr w:w="7882" w:wrap="notBeside" w:vAnchor="text" w:hAnchor="text" w:xAlign="right" w:y="1"/>
              <w:shd w:val="clear" w:color="auto" w:fill="auto"/>
              <w:spacing w:after="0" w:line="283" w:lineRule="exact"/>
            </w:pPr>
            <w:r>
              <w:rPr>
                <w:rStyle w:val="12TimesNewRoman12pt"/>
                <w:rFonts w:eastAsia="Century Gothic"/>
              </w:rPr>
              <w:t>раствор для внутривенного и внутримышечного введения;</w:t>
            </w:r>
          </w:p>
        </w:tc>
      </w:tr>
    </w:tbl>
    <w:p w:rsidR="00F00C16" w:rsidRDefault="00F00C16">
      <w:pPr>
        <w:framePr w:w="7882" w:wrap="notBeside" w:vAnchor="text" w:hAnchor="text" w:xAlign="right" w:y="1"/>
        <w:rPr>
          <w:sz w:val="2"/>
          <w:szCs w:val="2"/>
        </w:rPr>
      </w:pPr>
    </w:p>
    <w:p w:rsidR="00F00C16" w:rsidRDefault="00F00C16">
      <w:pPr>
        <w:rPr>
          <w:sz w:val="2"/>
          <w:szCs w:val="2"/>
        </w:rPr>
      </w:pPr>
    </w:p>
    <w:tbl>
      <w:tblPr>
        <w:tblOverlap w:val="never"/>
        <w:tblW w:w="0" w:type="auto"/>
        <w:jc w:val="right"/>
        <w:tblLayout w:type="fixed"/>
        <w:tblCellMar>
          <w:left w:w="10" w:type="dxa"/>
          <w:right w:w="10" w:type="dxa"/>
        </w:tblCellMar>
        <w:tblLook w:val="04A0" w:firstRow="1" w:lastRow="0" w:firstColumn="1" w:lastColumn="0" w:noHBand="0" w:noVBand="1"/>
      </w:tblPr>
      <w:tblGrid>
        <w:gridCol w:w="970"/>
        <w:gridCol w:w="2626"/>
        <w:gridCol w:w="2189"/>
        <w:gridCol w:w="2074"/>
      </w:tblGrid>
      <w:tr w:rsidR="00F00C16">
        <w:tblPrEx>
          <w:tblCellMar>
            <w:top w:w="0" w:type="dxa"/>
            <w:bottom w:w="0" w:type="dxa"/>
          </w:tblCellMar>
        </w:tblPrEx>
        <w:trPr>
          <w:trHeight w:hRule="exact" w:val="1363"/>
          <w:jc w:val="right"/>
        </w:trPr>
        <w:tc>
          <w:tcPr>
            <w:tcW w:w="970" w:type="dxa"/>
            <w:tcBorders>
              <w:top w:val="single" w:sz="4" w:space="0" w:color="auto"/>
              <w:left w:val="single" w:sz="4" w:space="0" w:color="auto"/>
            </w:tcBorders>
            <w:shd w:val="clear" w:color="auto" w:fill="FFFFFF"/>
            <w:vAlign w:val="center"/>
          </w:tcPr>
          <w:p w:rsidR="00F00C16" w:rsidRDefault="00A00C58">
            <w:pPr>
              <w:pStyle w:val="120"/>
              <w:framePr w:w="7858" w:wrap="notBeside" w:vAnchor="text" w:hAnchor="text" w:xAlign="right" w:y="1"/>
              <w:shd w:val="clear" w:color="auto" w:fill="auto"/>
              <w:spacing w:after="60" w:line="240" w:lineRule="exact"/>
              <w:ind w:left="260"/>
            </w:pPr>
            <w:r>
              <w:rPr>
                <w:rStyle w:val="12TimesNewRoman12pt"/>
                <w:rFonts w:eastAsia="Century Gothic"/>
              </w:rPr>
              <w:lastRenderedPageBreak/>
              <w:t>Код</w:t>
            </w:r>
          </w:p>
          <w:p w:rsidR="00F00C16" w:rsidRDefault="00A00C58">
            <w:pPr>
              <w:pStyle w:val="120"/>
              <w:framePr w:w="7858" w:wrap="notBeside" w:vAnchor="text" w:hAnchor="text" w:xAlign="right" w:y="1"/>
              <w:shd w:val="clear" w:color="auto" w:fill="auto"/>
              <w:spacing w:before="60" w:after="0" w:line="240" w:lineRule="exact"/>
              <w:ind w:left="260"/>
            </w:pPr>
            <w:r>
              <w:rPr>
                <w:rStyle w:val="12TimesNewRoman12pt"/>
                <w:rFonts w:eastAsia="Century Gothic"/>
                <w:lang w:val="en-US" w:eastAsia="en-US" w:bidi="en-US"/>
              </w:rPr>
              <w:t>ATX</w:t>
            </w:r>
          </w:p>
        </w:tc>
        <w:tc>
          <w:tcPr>
            <w:tcW w:w="2626" w:type="dxa"/>
            <w:tcBorders>
              <w:top w:val="single" w:sz="4" w:space="0" w:color="auto"/>
              <w:left w:val="single" w:sz="4" w:space="0" w:color="auto"/>
            </w:tcBorders>
            <w:shd w:val="clear" w:color="auto" w:fill="FFFFFF"/>
            <w:vAlign w:val="bottom"/>
          </w:tcPr>
          <w:p w:rsidR="00F00C16" w:rsidRDefault="00A00C58">
            <w:pPr>
              <w:pStyle w:val="120"/>
              <w:framePr w:w="7858" w:wrap="notBeside" w:vAnchor="text" w:hAnchor="text" w:xAlign="right" w:y="1"/>
              <w:shd w:val="clear" w:color="auto" w:fill="auto"/>
              <w:spacing w:after="0" w:line="288" w:lineRule="exact"/>
              <w:jc w:val="center"/>
            </w:pPr>
            <w:r>
              <w:rPr>
                <w:rStyle w:val="12TimesNewRoman12pt"/>
                <w:rFonts w:eastAsia="Century Gothic"/>
              </w:rPr>
              <w:t>Анатомо- терапевтическо- химическая классификация (АТХ)</w:t>
            </w:r>
          </w:p>
        </w:tc>
        <w:tc>
          <w:tcPr>
            <w:tcW w:w="2189" w:type="dxa"/>
            <w:tcBorders>
              <w:top w:val="single" w:sz="4" w:space="0" w:color="auto"/>
              <w:left w:val="single" w:sz="4" w:space="0" w:color="auto"/>
            </w:tcBorders>
            <w:shd w:val="clear" w:color="auto" w:fill="FFFFFF"/>
            <w:vAlign w:val="center"/>
          </w:tcPr>
          <w:p w:rsidR="00F00C16" w:rsidRDefault="00A00C58">
            <w:pPr>
              <w:pStyle w:val="120"/>
              <w:framePr w:w="7858" w:wrap="notBeside" w:vAnchor="text" w:hAnchor="text" w:xAlign="right" w:y="1"/>
              <w:shd w:val="clear" w:color="auto" w:fill="auto"/>
              <w:spacing w:after="120" w:line="240" w:lineRule="exact"/>
              <w:ind w:left="300"/>
            </w:pPr>
            <w:r>
              <w:rPr>
                <w:rStyle w:val="12TimesNewRoman12pt"/>
                <w:rFonts w:eastAsia="Century Gothic"/>
              </w:rPr>
              <w:t>Лекарственные</w:t>
            </w:r>
          </w:p>
          <w:p w:rsidR="00F00C16" w:rsidRDefault="00A00C58">
            <w:pPr>
              <w:pStyle w:val="120"/>
              <w:framePr w:w="7858" w:wrap="notBeside" w:vAnchor="text" w:hAnchor="text" w:xAlign="right" w:y="1"/>
              <w:shd w:val="clear" w:color="auto" w:fill="auto"/>
              <w:spacing w:before="120" w:after="0" w:line="240" w:lineRule="exact"/>
              <w:jc w:val="center"/>
            </w:pPr>
            <w:r>
              <w:rPr>
                <w:rStyle w:val="12TimesNewRoman12pt"/>
                <w:rFonts w:eastAsia="Century Gothic"/>
              </w:rPr>
              <w:t>препараты</w:t>
            </w:r>
          </w:p>
        </w:tc>
        <w:tc>
          <w:tcPr>
            <w:tcW w:w="2074"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7858" w:wrap="notBeside" w:vAnchor="text" w:hAnchor="text" w:xAlign="right" w:y="1"/>
              <w:shd w:val="clear" w:color="auto" w:fill="auto"/>
              <w:spacing w:after="60" w:line="240" w:lineRule="exact"/>
              <w:ind w:left="240"/>
            </w:pPr>
            <w:r>
              <w:rPr>
                <w:rStyle w:val="12TimesNewRoman12pt"/>
                <w:rFonts w:eastAsia="Century Gothic"/>
              </w:rPr>
              <w:t>Лекарственные</w:t>
            </w:r>
          </w:p>
          <w:p w:rsidR="00F00C16" w:rsidRDefault="00A00C58">
            <w:pPr>
              <w:pStyle w:val="120"/>
              <w:framePr w:w="7858" w:wrap="notBeside" w:vAnchor="text" w:hAnchor="text" w:xAlign="right" w:y="1"/>
              <w:shd w:val="clear" w:color="auto" w:fill="auto"/>
              <w:spacing w:before="60" w:after="0" w:line="240" w:lineRule="exact"/>
              <w:jc w:val="center"/>
            </w:pPr>
            <w:r>
              <w:rPr>
                <w:rStyle w:val="12TimesNewRoman12pt"/>
                <w:rFonts w:eastAsia="Century Gothic"/>
              </w:rPr>
              <w:t>формы</w:t>
            </w:r>
          </w:p>
        </w:tc>
      </w:tr>
      <w:tr w:rsidR="00F00C16">
        <w:tblPrEx>
          <w:tblCellMar>
            <w:top w:w="0" w:type="dxa"/>
            <w:bottom w:w="0" w:type="dxa"/>
          </w:tblCellMar>
        </w:tblPrEx>
        <w:trPr>
          <w:trHeight w:hRule="exact" w:val="1310"/>
          <w:jc w:val="right"/>
        </w:trPr>
        <w:tc>
          <w:tcPr>
            <w:tcW w:w="970" w:type="dxa"/>
            <w:tcBorders>
              <w:top w:val="single" w:sz="4" w:space="0" w:color="auto"/>
              <w:left w:val="single" w:sz="4" w:space="0" w:color="auto"/>
            </w:tcBorders>
            <w:shd w:val="clear" w:color="auto" w:fill="FFFFFF"/>
          </w:tcPr>
          <w:p w:rsidR="00F00C16" w:rsidRDefault="00F00C16">
            <w:pPr>
              <w:framePr w:w="7858" w:wrap="notBeside" w:vAnchor="text" w:hAnchor="text" w:xAlign="right" w:y="1"/>
              <w:rPr>
                <w:sz w:val="10"/>
                <w:szCs w:val="10"/>
              </w:rPr>
            </w:pPr>
          </w:p>
        </w:tc>
        <w:tc>
          <w:tcPr>
            <w:tcW w:w="2626" w:type="dxa"/>
            <w:tcBorders>
              <w:top w:val="single" w:sz="4" w:space="0" w:color="auto"/>
              <w:left w:val="single" w:sz="4" w:space="0" w:color="auto"/>
            </w:tcBorders>
            <w:shd w:val="clear" w:color="auto" w:fill="FFFFFF"/>
          </w:tcPr>
          <w:p w:rsidR="00F00C16" w:rsidRDefault="00F00C16">
            <w:pPr>
              <w:framePr w:w="7858" w:wrap="notBeside" w:vAnchor="text" w:hAnchor="text" w:xAlign="right" w:y="1"/>
              <w:rPr>
                <w:sz w:val="10"/>
                <w:szCs w:val="10"/>
              </w:rPr>
            </w:pPr>
          </w:p>
        </w:tc>
        <w:tc>
          <w:tcPr>
            <w:tcW w:w="2189" w:type="dxa"/>
            <w:tcBorders>
              <w:top w:val="single" w:sz="4" w:space="0" w:color="auto"/>
              <w:left w:val="single" w:sz="4" w:space="0" w:color="auto"/>
            </w:tcBorders>
            <w:shd w:val="clear" w:color="auto" w:fill="FFFFFF"/>
          </w:tcPr>
          <w:p w:rsidR="00F00C16" w:rsidRDefault="00F00C16">
            <w:pPr>
              <w:framePr w:w="7858" w:wrap="notBeside" w:vAnchor="text" w:hAnchor="text" w:xAlign="right" w:y="1"/>
              <w:rPr>
                <w:sz w:val="10"/>
                <w:szCs w:val="10"/>
              </w:rPr>
            </w:pPr>
          </w:p>
        </w:tc>
        <w:tc>
          <w:tcPr>
            <w:tcW w:w="2074"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7858" w:wrap="notBeside" w:vAnchor="text" w:hAnchor="text" w:xAlign="right" w:y="1"/>
              <w:shd w:val="clear" w:color="auto" w:fill="auto"/>
              <w:spacing w:after="0" w:line="283" w:lineRule="exact"/>
            </w:pPr>
            <w:r>
              <w:rPr>
                <w:rStyle w:val="12TimesNewRoman12pt"/>
                <w:rFonts w:eastAsia="Century Gothic"/>
              </w:rPr>
              <w:t>таблетки;</w:t>
            </w:r>
          </w:p>
          <w:p w:rsidR="00F00C16" w:rsidRDefault="00A00C58">
            <w:pPr>
              <w:pStyle w:val="120"/>
              <w:framePr w:w="7858" w:wrap="notBeside" w:vAnchor="text" w:hAnchor="text" w:xAlign="right" w:y="1"/>
              <w:shd w:val="clear" w:color="auto" w:fill="auto"/>
              <w:spacing w:after="0" w:line="283" w:lineRule="exact"/>
            </w:pPr>
            <w:r>
              <w:rPr>
                <w:rStyle w:val="12TimesNewRoman12pt"/>
                <w:rFonts w:eastAsia="Century Gothic"/>
              </w:rPr>
              <w:t>таблетки,</w:t>
            </w:r>
          </w:p>
          <w:p w:rsidR="00F00C16" w:rsidRDefault="00A00C58">
            <w:pPr>
              <w:pStyle w:val="120"/>
              <w:framePr w:w="7858" w:wrap="notBeside" w:vAnchor="text" w:hAnchor="text" w:xAlign="right" w:y="1"/>
              <w:shd w:val="clear" w:color="auto" w:fill="auto"/>
              <w:spacing w:after="0" w:line="283" w:lineRule="exact"/>
            </w:pPr>
            <w:r>
              <w:rPr>
                <w:rStyle w:val="12TimesNewRoman12pt"/>
                <w:rFonts w:eastAsia="Century Gothic"/>
              </w:rPr>
              <w:t>покрытые</w:t>
            </w:r>
          </w:p>
          <w:p w:rsidR="00F00C16" w:rsidRDefault="00A00C58">
            <w:pPr>
              <w:pStyle w:val="120"/>
              <w:framePr w:w="7858" w:wrap="notBeside" w:vAnchor="text" w:hAnchor="text" w:xAlign="right" w:y="1"/>
              <w:shd w:val="clear" w:color="auto" w:fill="auto"/>
              <w:spacing w:after="0" w:line="283" w:lineRule="exact"/>
            </w:pPr>
            <w:r>
              <w:rPr>
                <w:rStyle w:val="12TimesNewRoman12pt"/>
                <w:rFonts w:eastAsia="Century Gothic"/>
              </w:rPr>
              <w:t>оболочкой</w:t>
            </w:r>
          </w:p>
        </w:tc>
      </w:tr>
      <w:tr w:rsidR="00F00C16">
        <w:tblPrEx>
          <w:tblCellMar>
            <w:top w:w="0" w:type="dxa"/>
            <w:bottom w:w="0" w:type="dxa"/>
          </w:tblCellMar>
        </w:tblPrEx>
        <w:trPr>
          <w:trHeight w:hRule="exact" w:val="1037"/>
          <w:jc w:val="right"/>
        </w:trPr>
        <w:tc>
          <w:tcPr>
            <w:tcW w:w="970" w:type="dxa"/>
            <w:tcBorders>
              <w:left w:val="single" w:sz="4" w:space="0" w:color="auto"/>
            </w:tcBorders>
            <w:shd w:val="clear" w:color="auto" w:fill="FFFFFF"/>
          </w:tcPr>
          <w:p w:rsidR="00F00C16" w:rsidRDefault="00F00C16">
            <w:pPr>
              <w:framePr w:w="7858" w:wrap="notBeside" w:vAnchor="text" w:hAnchor="text" w:xAlign="right" w:y="1"/>
              <w:rPr>
                <w:sz w:val="10"/>
                <w:szCs w:val="10"/>
              </w:rPr>
            </w:pPr>
          </w:p>
        </w:tc>
        <w:tc>
          <w:tcPr>
            <w:tcW w:w="2626" w:type="dxa"/>
            <w:tcBorders>
              <w:left w:val="single" w:sz="4" w:space="0" w:color="auto"/>
            </w:tcBorders>
            <w:shd w:val="clear" w:color="auto" w:fill="FFFFFF"/>
          </w:tcPr>
          <w:p w:rsidR="00F00C16" w:rsidRDefault="00F00C16">
            <w:pPr>
              <w:framePr w:w="7858" w:wrap="notBeside" w:vAnchor="text" w:hAnchor="text" w:xAlign="right" w:y="1"/>
              <w:rPr>
                <w:sz w:val="10"/>
                <w:szCs w:val="10"/>
              </w:rPr>
            </w:pPr>
          </w:p>
        </w:tc>
        <w:tc>
          <w:tcPr>
            <w:tcW w:w="2189" w:type="dxa"/>
            <w:tcBorders>
              <w:top w:val="single" w:sz="4" w:space="0" w:color="auto"/>
              <w:left w:val="single" w:sz="4" w:space="0" w:color="auto"/>
            </w:tcBorders>
            <w:shd w:val="clear" w:color="auto" w:fill="FFFFFF"/>
          </w:tcPr>
          <w:p w:rsidR="00F00C16" w:rsidRDefault="00A00C58">
            <w:pPr>
              <w:pStyle w:val="120"/>
              <w:framePr w:w="7858" w:wrap="notBeside" w:vAnchor="text" w:hAnchor="text" w:xAlign="right" w:y="1"/>
              <w:shd w:val="clear" w:color="auto" w:fill="auto"/>
              <w:spacing w:after="0" w:line="240" w:lineRule="exact"/>
            </w:pPr>
            <w:r>
              <w:rPr>
                <w:rStyle w:val="12TimesNewRoman12pt"/>
                <w:rFonts w:eastAsia="Century Gothic"/>
              </w:rPr>
              <w:t>лоразепам</w:t>
            </w:r>
          </w:p>
        </w:tc>
        <w:tc>
          <w:tcPr>
            <w:tcW w:w="2074"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7858" w:wrap="notBeside" w:vAnchor="text" w:hAnchor="text" w:xAlign="right" w:y="1"/>
              <w:shd w:val="clear" w:color="auto" w:fill="auto"/>
              <w:spacing w:after="0" w:line="283" w:lineRule="exact"/>
            </w:pPr>
            <w:r>
              <w:rPr>
                <w:rStyle w:val="12TimesNewRoman12pt"/>
                <w:rFonts w:eastAsia="Century Gothic"/>
              </w:rPr>
              <w:t>таблетки,</w:t>
            </w:r>
          </w:p>
          <w:p w:rsidR="00F00C16" w:rsidRDefault="00A00C58">
            <w:pPr>
              <w:pStyle w:val="120"/>
              <w:framePr w:w="7858" w:wrap="notBeside" w:vAnchor="text" w:hAnchor="text" w:xAlign="right" w:y="1"/>
              <w:shd w:val="clear" w:color="auto" w:fill="auto"/>
              <w:spacing w:after="0" w:line="283" w:lineRule="exact"/>
            </w:pPr>
            <w:r>
              <w:rPr>
                <w:rStyle w:val="12TimesNewRoman12pt"/>
                <w:rFonts w:eastAsia="Century Gothic"/>
              </w:rPr>
              <w:t>покрытые</w:t>
            </w:r>
          </w:p>
          <w:p w:rsidR="00F00C16" w:rsidRDefault="00A00C58">
            <w:pPr>
              <w:pStyle w:val="120"/>
              <w:framePr w:w="7858" w:wrap="notBeside" w:vAnchor="text" w:hAnchor="text" w:xAlign="right" w:y="1"/>
              <w:shd w:val="clear" w:color="auto" w:fill="auto"/>
              <w:spacing w:after="0" w:line="283" w:lineRule="exact"/>
            </w:pPr>
            <w:r>
              <w:rPr>
                <w:rStyle w:val="12TimesNewRoman12pt"/>
                <w:rFonts w:eastAsia="Century Gothic"/>
              </w:rPr>
              <w:t>оболочкой</w:t>
            </w:r>
          </w:p>
        </w:tc>
      </w:tr>
      <w:tr w:rsidR="00F00C16">
        <w:tblPrEx>
          <w:tblCellMar>
            <w:top w:w="0" w:type="dxa"/>
            <w:bottom w:w="0" w:type="dxa"/>
          </w:tblCellMar>
        </w:tblPrEx>
        <w:trPr>
          <w:trHeight w:hRule="exact" w:val="1603"/>
          <w:jc w:val="right"/>
        </w:trPr>
        <w:tc>
          <w:tcPr>
            <w:tcW w:w="970" w:type="dxa"/>
            <w:tcBorders>
              <w:left w:val="single" w:sz="4" w:space="0" w:color="auto"/>
            </w:tcBorders>
            <w:shd w:val="clear" w:color="auto" w:fill="FFFFFF"/>
          </w:tcPr>
          <w:p w:rsidR="00F00C16" w:rsidRDefault="00F00C16">
            <w:pPr>
              <w:framePr w:w="7858" w:wrap="notBeside" w:vAnchor="text" w:hAnchor="text" w:xAlign="right" w:y="1"/>
              <w:rPr>
                <w:sz w:val="10"/>
                <w:szCs w:val="10"/>
              </w:rPr>
            </w:pPr>
          </w:p>
        </w:tc>
        <w:tc>
          <w:tcPr>
            <w:tcW w:w="2626" w:type="dxa"/>
            <w:tcBorders>
              <w:left w:val="single" w:sz="4" w:space="0" w:color="auto"/>
            </w:tcBorders>
            <w:shd w:val="clear" w:color="auto" w:fill="FFFFFF"/>
          </w:tcPr>
          <w:p w:rsidR="00F00C16" w:rsidRDefault="00F00C16">
            <w:pPr>
              <w:framePr w:w="7858" w:wrap="notBeside" w:vAnchor="text" w:hAnchor="text" w:xAlign="right" w:y="1"/>
              <w:rPr>
                <w:sz w:val="10"/>
                <w:szCs w:val="10"/>
              </w:rPr>
            </w:pPr>
          </w:p>
        </w:tc>
        <w:tc>
          <w:tcPr>
            <w:tcW w:w="2189" w:type="dxa"/>
            <w:tcBorders>
              <w:top w:val="single" w:sz="4" w:space="0" w:color="auto"/>
              <w:left w:val="single" w:sz="4" w:space="0" w:color="auto"/>
            </w:tcBorders>
            <w:shd w:val="clear" w:color="auto" w:fill="FFFFFF"/>
          </w:tcPr>
          <w:p w:rsidR="00F00C16" w:rsidRDefault="00A00C58">
            <w:pPr>
              <w:pStyle w:val="120"/>
              <w:framePr w:w="7858" w:wrap="notBeside" w:vAnchor="text" w:hAnchor="text" w:xAlign="right" w:y="1"/>
              <w:shd w:val="clear" w:color="auto" w:fill="auto"/>
              <w:spacing w:after="0" w:line="240" w:lineRule="exact"/>
            </w:pPr>
            <w:r>
              <w:rPr>
                <w:rStyle w:val="12TimesNewRoman12pt"/>
                <w:rFonts w:eastAsia="Century Gothic"/>
              </w:rPr>
              <w:t>оксазепам</w:t>
            </w:r>
          </w:p>
        </w:tc>
        <w:tc>
          <w:tcPr>
            <w:tcW w:w="2074"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7858" w:wrap="notBeside" w:vAnchor="text" w:hAnchor="text" w:xAlign="right" w:y="1"/>
              <w:shd w:val="clear" w:color="auto" w:fill="auto"/>
              <w:spacing w:after="0" w:line="283" w:lineRule="exact"/>
            </w:pPr>
            <w:r>
              <w:rPr>
                <w:rStyle w:val="12TimesNewRoman12pt"/>
                <w:rFonts w:eastAsia="Century Gothic"/>
              </w:rPr>
              <w:t>таблетки;</w:t>
            </w:r>
          </w:p>
          <w:p w:rsidR="00F00C16" w:rsidRDefault="00A00C58">
            <w:pPr>
              <w:pStyle w:val="120"/>
              <w:framePr w:w="7858" w:wrap="notBeside" w:vAnchor="text" w:hAnchor="text" w:xAlign="right" w:y="1"/>
              <w:shd w:val="clear" w:color="auto" w:fill="auto"/>
              <w:spacing w:after="0" w:line="283" w:lineRule="exact"/>
            </w:pPr>
            <w:r>
              <w:rPr>
                <w:rStyle w:val="12TimesNewRoman12pt"/>
                <w:rFonts w:eastAsia="Century Gothic"/>
              </w:rPr>
              <w:t>таблетки,</w:t>
            </w:r>
          </w:p>
          <w:p w:rsidR="00F00C16" w:rsidRDefault="00A00C58">
            <w:pPr>
              <w:pStyle w:val="120"/>
              <w:framePr w:w="7858" w:wrap="notBeside" w:vAnchor="text" w:hAnchor="text" w:xAlign="right" w:y="1"/>
              <w:shd w:val="clear" w:color="auto" w:fill="auto"/>
              <w:spacing w:after="0" w:line="283" w:lineRule="exact"/>
            </w:pPr>
            <w:r>
              <w:rPr>
                <w:rStyle w:val="12TimesNewRoman12pt"/>
                <w:rFonts w:eastAsia="Century Gothic"/>
              </w:rPr>
              <w:t>покрытые</w:t>
            </w:r>
          </w:p>
          <w:p w:rsidR="00F00C16" w:rsidRDefault="00A00C58">
            <w:pPr>
              <w:pStyle w:val="120"/>
              <w:framePr w:w="7858" w:wrap="notBeside" w:vAnchor="text" w:hAnchor="text" w:xAlign="right" w:y="1"/>
              <w:shd w:val="clear" w:color="auto" w:fill="auto"/>
              <w:spacing w:after="0" w:line="283" w:lineRule="exact"/>
            </w:pPr>
            <w:r>
              <w:rPr>
                <w:rStyle w:val="12TimesNewRoman12pt"/>
                <w:rFonts w:eastAsia="Century Gothic"/>
              </w:rPr>
              <w:t>пленочной</w:t>
            </w:r>
          </w:p>
          <w:p w:rsidR="00F00C16" w:rsidRDefault="00A00C58">
            <w:pPr>
              <w:pStyle w:val="120"/>
              <w:framePr w:w="7858" w:wrap="notBeside" w:vAnchor="text" w:hAnchor="text" w:xAlign="right" w:y="1"/>
              <w:shd w:val="clear" w:color="auto" w:fill="auto"/>
              <w:spacing w:after="0" w:line="283" w:lineRule="exact"/>
            </w:pPr>
            <w:r>
              <w:rPr>
                <w:rStyle w:val="12TimesNewRoman12pt"/>
                <w:rFonts w:eastAsia="Century Gothic"/>
              </w:rPr>
              <w:t>оболочкой</w:t>
            </w:r>
          </w:p>
        </w:tc>
      </w:tr>
      <w:tr w:rsidR="00F00C16">
        <w:tblPrEx>
          <w:tblCellMar>
            <w:top w:w="0" w:type="dxa"/>
            <w:bottom w:w="0" w:type="dxa"/>
          </w:tblCellMar>
        </w:tblPrEx>
        <w:trPr>
          <w:trHeight w:hRule="exact" w:val="2150"/>
          <w:jc w:val="right"/>
        </w:trPr>
        <w:tc>
          <w:tcPr>
            <w:tcW w:w="970" w:type="dxa"/>
            <w:tcBorders>
              <w:top w:val="single" w:sz="4" w:space="0" w:color="auto"/>
              <w:left w:val="single" w:sz="4" w:space="0" w:color="auto"/>
            </w:tcBorders>
            <w:shd w:val="clear" w:color="auto" w:fill="FFFFFF"/>
          </w:tcPr>
          <w:p w:rsidR="00F00C16" w:rsidRDefault="00A00C58">
            <w:pPr>
              <w:pStyle w:val="120"/>
              <w:framePr w:w="7858" w:wrap="notBeside" w:vAnchor="text" w:hAnchor="text" w:xAlign="right" w:y="1"/>
              <w:shd w:val="clear" w:color="auto" w:fill="auto"/>
              <w:spacing w:after="0" w:line="240" w:lineRule="exact"/>
              <w:ind w:left="140"/>
            </w:pPr>
            <w:r>
              <w:rPr>
                <w:rStyle w:val="12TimesNewRoman12pt"/>
                <w:rFonts w:eastAsia="Century Gothic"/>
                <w:lang w:val="en-US" w:eastAsia="en-US" w:bidi="en-US"/>
              </w:rPr>
              <w:t>N05BB</w:t>
            </w:r>
          </w:p>
        </w:tc>
        <w:tc>
          <w:tcPr>
            <w:tcW w:w="2626" w:type="dxa"/>
            <w:tcBorders>
              <w:top w:val="single" w:sz="4" w:space="0" w:color="auto"/>
              <w:left w:val="single" w:sz="4" w:space="0" w:color="auto"/>
            </w:tcBorders>
            <w:shd w:val="clear" w:color="auto" w:fill="FFFFFF"/>
          </w:tcPr>
          <w:p w:rsidR="00F00C16" w:rsidRDefault="00A00C58">
            <w:pPr>
              <w:pStyle w:val="120"/>
              <w:framePr w:w="7858" w:wrap="notBeside" w:vAnchor="text" w:hAnchor="text" w:xAlign="right" w:y="1"/>
              <w:shd w:val="clear" w:color="auto" w:fill="auto"/>
              <w:spacing w:after="60" w:line="240" w:lineRule="exact"/>
              <w:jc w:val="both"/>
            </w:pPr>
            <w:r>
              <w:rPr>
                <w:rStyle w:val="12TimesNewRoman12pt"/>
                <w:rFonts w:eastAsia="Century Gothic"/>
              </w:rPr>
              <w:t>производные</w:t>
            </w:r>
          </w:p>
          <w:p w:rsidR="00F00C16" w:rsidRDefault="00A00C58">
            <w:pPr>
              <w:pStyle w:val="120"/>
              <w:framePr w:w="7858" w:wrap="notBeside" w:vAnchor="text" w:hAnchor="text" w:xAlign="right" w:y="1"/>
              <w:shd w:val="clear" w:color="auto" w:fill="auto"/>
              <w:spacing w:before="60" w:after="0" w:line="240" w:lineRule="exact"/>
              <w:jc w:val="both"/>
            </w:pPr>
            <w:r>
              <w:rPr>
                <w:rStyle w:val="12TimesNewRoman12pt"/>
                <w:rFonts w:eastAsia="Century Gothic"/>
              </w:rPr>
              <w:t>дифснилметана</w:t>
            </w:r>
          </w:p>
        </w:tc>
        <w:tc>
          <w:tcPr>
            <w:tcW w:w="2189" w:type="dxa"/>
            <w:tcBorders>
              <w:top w:val="single" w:sz="4" w:space="0" w:color="auto"/>
              <w:left w:val="single" w:sz="4" w:space="0" w:color="auto"/>
            </w:tcBorders>
            <w:shd w:val="clear" w:color="auto" w:fill="FFFFFF"/>
          </w:tcPr>
          <w:p w:rsidR="00F00C16" w:rsidRDefault="00A00C58">
            <w:pPr>
              <w:pStyle w:val="120"/>
              <w:framePr w:w="7858" w:wrap="notBeside" w:vAnchor="text" w:hAnchor="text" w:xAlign="right" w:y="1"/>
              <w:shd w:val="clear" w:color="auto" w:fill="auto"/>
              <w:spacing w:after="0" w:line="240" w:lineRule="exact"/>
            </w:pPr>
            <w:r>
              <w:rPr>
                <w:rStyle w:val="12TimesNewRoman12pt"/>
                <w:rFonts w:eastAsia="Century Gothic"/>
              </w:rPr>
              <w:t>гидроксизин</w:t>
            </w:r>
          </w:p>
        </w:tc>
        <w:tc>
          <w:tcPr>
            <w:tcW w:w="2074"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7858" w:wrap="notBeside" w:vAnchor="text" w:hAnchor="text" w:xAlign="right" w:y="1"/>
              <w:shd w:val="clear" w:color="auto" w:fill="auto"/>
              <w:spacing w:after="0" w:line="278" w:lineRule="exact"/>
            </w:pPr>
            <w:r>
              <w:rPr>
                <w:rStyle w:val="12TimesNewRoman12pt"/>
                <w:rFonts w:eastAsia="Century Gothic"/>
              </w:rPr>
              <w:t>раствор для</w:t>
            </w:r>
          </w:p>
          <w:p w:rsidR="00F00C16" w:rsidRDefault="00A00C58">
            <w:pPr>
              <w:pStyle w:val="120"/>
              <w:framePr w:w="7858" w:wrap="notBeside" w:vAnchor="text" w:hAnchor="text" w:xAlign="right" w:y="1"/>
              <w:shd w:val="clear" w:color="auto" w:fill="auto"/>
              <w:spacing w:after="0" w:line="278" w:lineRule="exact"/>
            </w:pPr>
            <w:r>
              <w:rPr>
                <w:rStyle w:val="12TimesNewRoman12pt"/>
                <w:rFonts w:eastAsia="Century Gothic"/>
              </w:rPr>
              <w:t>внутримышечного</w:t>
            </w:r>
          </w:p>
          <w:p w:rsidR="00F00C16" w:rsidRDefault="00A00C58">
            <w:pPr>
              <w:pStyle w:val="120"/>
              <w:framePr w:w="7858" w:wrap="notBeside" w:vAnchor="text" w:hAnchor="text" w:xAlign="right" w:y="1"/>
              <w:shd w:val="clear" w:color="auto" w:fill="auto"/>
              <w:spacing w:after="0" w:line="278" w:lineRule="exact"/>
            </w:pPr>
            <w:r>
              <w:rPr>
                <w:rStyle w:val="12TimesNewRoman12pt"/>
                <w:rFonts w:eastAsia="Century Gothic"/>
              </w:rPr>
              <w:t>введения;</w:t>
            </w:r>
          </w:p>
          <w:p w:rsidR="00F00C16" w:rsidRDefault="00A00C58">
            <w:pPr>
              <w:pStyle w:val="120"/>
              <w:framePr w:w="7858" w:wrap="notBeside" w:vAnchor="text" w:hAnchor="text" w:xAlign="right" w:y="1"/>
              <w:shd w:val="clear" w:color="auto" w:fill="auto"/>
              <w:spacing w:after="0" w:line="278" w:lineRule="exact"/>
            </w:pPr>
            <w:r>
              <w:rPr>
                <w:rStyle w:val="12TimesNewRoman12pt"/>
                <w:rFonts w:eastAsia="Century Gothic"/>
              </w:rPr>
              <w:t>таблетки,</w:t>
            </w:r>
          </w:p>
          <w:p w:rsidR="00F00C16" w:rsidRDefault="00A00C58">
            <w:pPr>
              <w:pStyle w:val="120"/>
              <w:framePr w:w="7858" w:wrap="notBeside" w:vAnchor="text" w:hAnchor="text" w:xAlign="right" w:y="1"/>
              <w:shd w:val="clear" w:color="auto" w:fill="auto"/>
              <w:spacing w:after="0" w:line="278" w:lineRule="exact"/>
            </w:pPr>
            <w:r>
              <w:rPr>
                <w:rStyle w:val="12TimesNewRoman12pt"/>
                <w:rFonts w:eastAsia="Century Gothic"/>
              </w:rPr>
              <w:t>покрытые</w:t>
            </w:r>
          </w:p>
          <w:p w:rsidR="00F00C16" w:rsidRDefault="00A00C58">
            <w:pPr>
              <w:pStyle w:val="120"/>
              <w:framePr w:w="7858" w:wrap="notBeside" w:vAnchor="text" w:hAnchor="text" w:xAlign="right" w:y="1"/>
              <w:shd w:val="clear" w:color="auto" w:fill="auto"/>
              <w:spacing w:after="0" w:line="278" w:lineRule="exact"/>
            </w:pPr>
            <w:r>
              <w:rPr>
                <w:rStyle w:val="12TimesNewRoman12pt"/>
                <w:rFonts w:eastAsia="Century Gothic"/>
              </w:rPr>
              <w:t>пленочной</w:t>
            </w:r>
          </w:p>
          <w:p w:rsidR="00F00C16" w:rsidRDefault="00A00C58">
            <w:pPr>
              <w:pStyle w:val="120"/>
              <w:framePr w:w="7858" w:wrap="notBeside" w:vAnchor="text" w:hAnchor="text" w:xAlign="right" w:y="1"/>
              <w:shd w:val="clear" w:color="auto" w:fill="auto"/>
              <w:spacing w:after="0" w:line="278" w:lineRule="exact"/>
            </w:pPr>
            <w:r>
              <w:rPr>
                <w:rStyle w:val="12TimesNewRoman12pt"/>
                <w:rFonts w:eastAsia="Century Gothic"/>
              </w:rPr>
              <w:t>оболочкой</w:t>
            </w:r>
          </w:p>
        </w:tc>
      </w:tr>
      <w:tr w:rsidR="00F00C16">
        <w:tblPrEx>
          <w:tblCellMar>
            <w:top w:w="0" w:type="dxa"/>
            <w:bottom w:w="0" w:type="dxa"/>
          </w:tblCellMar>
        </w:tblPrEx>
        <w:trPr>
          <w:trHeight w:hRule="exact" w:val="754"/>
          <w:jc w:val="right"/>
        </w:trPr>
        <w:tc>
          <w:tcPr>
            <w:tcW w:w="970" w:type="dxa"/>
            <w:tcBorders>
              <w:top w:val="single" w:sz="4" w:space="0" w:color="auto"/>
              <w:left w:val="single" w:sz="4" w:space="0" w:color="auto"/>
            </w:tcBorders>
            <w:shd w:val="clear" w:color="auto" w:fill="FFFFFF"/>
          </w:tcPr>
          <w:p w:rsidR="00F00C16" w:rsidRDefault="00A00C58">
            <w:pPr>
              <w:pStyle w:val="120"/>
              <w:framePr w:w="7858" w:wrap="notBeside" w:vAnchor="text" w:hAnchor="text" w:xAlign="right" w:y="1"/>
              <w:shd w:val="clear" w:color="auto" w:fill="auto"/>
              <w:spacing w:after="0" w:line="240" w:lineRule="exact"/>
              <w:ind w:left="260"/>
            </w:pPr>
            <w:r>
              <w:rPr>
                <w:rStyle w:val="12TimesNewRoman12pt"/>
                <w:rFonts w:eastAsia="Century Gothic"/>
                <w:lang w:val="en-US" w:eastAsia="en-US" w:bidi="en-US"/>
              </w:rPr>
              <w:t>N05C</w:t>
            </w:r>
          </w:p>
        </w:tc>
        <w:tc>
          <w:tcPr>
            <w:tcW w:w="2626" w:type="dxa"/>
            <w:tcBorders>
              <w:top w:val="single" w:sz="4" w:space="0" w:color="auto"/>
              <w:left w:val="single" w:sz="4" w:space="0" w:color="auto"/>
            </w:tcBorders>
            <w:shd w:val="clear" w:color="auto" w:fill="FFFFFF"/>
            <w:vAlign w:val="bottom"/>
          </w:tcPr>
          <w:p w:rsidR="00F00C16" w:rsidRDefault="00A00C58">
            <w:pPr>
              <w:pStyle w:val="120"/>
              <w:framePr w:w="7858" w:wrap="notBeside" w:vAnchor="text" w:hAnchor="text" w:xAlign="right" w:y="1"/>
              <w:shd w:val="clear" w:color="auto" w:fill="auto"/>
              <w:spacing w:after="0" w:line="283" w:lineRule="exact"/>
            </w:pPr>
            <w:r>
              <w:rPr>
                <w:rStyle w:val="12TimesNewRoman12pt"/>
                <w:rFonts w:eastAsia="Century Gothic"/>
              </w:rPr>
              <w:t>снотворные и седативные средства</w:t>
            </w:r>
          </w:p>
        </w:tc>
        <w:tc>
          <w:tcPr>
            <w:tcW w:w="2189" w:type="dxa"/>
            <w:tcBorders>
              <w:top w:val="single" w:sz="4" w:space="0" w:color="auto"/>
              <w:left w:val="single" w:sz="4" w:space="0" w:color="auto"/>
            </w:tcBorders>
            <w:shd w:val="clear" w:color="auto" w:fill="FFFFFF"/>
          </w:tcPr>
          <w:p w:rsidR="00F00C16" w:rsidRDefault="00F00C16">
            <w:pPr>
              <w:framePr w:w="7858" w:wrap="notBeside" w:vAnchor="text" w:hAnchor="text" w:xAlign="right" w:y="1"/>
              <w:rPr>
                <w:sz w:val="10"/>
                <w:szCs w:val="10"/>
              </w:rPr>
            </w:pPr>
          </w:p>
        </w:tc>
        <w:tc>
          <w:tcPr>
            <w:tcW w:w="2074" w:type="dxa"/>
            <w:tcBorders>
              <w:top w:val="single" w:sz="4" w:space="0" w:color="auto"/>
              <w:left w:val="single" w:sz="4" w:space="0" w:color="auto"/>
              <w:right w:val="single" w:sz="4" w:space="0" w:color="auto"/>
            </w:tcBorders>
            <w:shd w:val="clear" w:color="auto" w:fill="FFFFFF"/>
          </w:tcPr>
          <w:p w:rsidR="00F00C16" w:rsidRDefault="00F00C16">
            <w:pPr>
              <w:framePr w:w="7858" w:wrap="notBeside" w:vAnchor="text" w:hAnchor="text" w:xAlign="right" w:y="1"/>
              <w:rPr>
                <w:sz w:val="10"/>
                <w:szCs w:val="10"/>
              </w:rPr>
            </w:pPr>
          </w:p>
        </w:tc>
      </w:tr>
      <w:tr w:rsidR="00F00C16">
        <w:tblPrEx>
          <w:tblCellMar>
            <w:top w:w="0" w:type="dxa"/>
            <w:bottom w:w="0" w:type="dxa"/>
          </w:tblCellMar>
        </w:tblPrEx>
        <w:trPr>
          <w:trHeight w:hRule="exact" w:val="1296"/>
          <w:jc w:val="right"/>
        </w:trPr>
        <w:tc>
          <w:tcPr>
            <w:tcW w:w="970" w:type="dxa"/>
            <w:tcBorders>
              <w:top w:val="single" w:sz="4" w:space="0" w:color="auto"/>
              <w:left w:val="single" w:sz="4" w:space="0" w:color="auto"/>
            </w:tcBorders>
            <w:shd w:val="clear" w:color="auto" w:fill="FFFFFF"/>
          </w:tcPr>
          <w:p w:rsidR="00F00C16" w:rsidRDefault="00A00C58">
            <w:pPr>
              <w:pStyle w:val="120"/>
              <w:framePr w:w="7858" w:wrap="notBeside" w:vAnchor="text" w:hAnchor="text" w:xAlign="right" w:y="1"/>
              <w:shd w:val="clear" w:color="auto" w:fill="auto"/>
              <w:spacing w:after="0" w:line="240" w:lineRule="exact"/>
              <w:ind w:left="140"/>
            </w:pPr>
            <w:r>
              <w:rPr>
                <w:rStyle w:val="12TimesNewRoman12pt"/>
                <w:rFonts w:eastAsia="Century Gothic"/>
                <w:lang w:val="en-US" w:eastAsia="en-US" w:bidi="en-US"/>
              </w:rPr>
              <w:t>N05CD</w:t>
            </w:r>
          </w:p>
        </w:tc>
        <w:tc>
          <w:tcPr>
            <w:tcW w:w="2626" w:type="dxa"/>
            <w:tcBorders>
              <w:top w:val="single" w:sz="4" w:space="0" w:color="auto"/>
              <w:left w:val="single" w:sz="4" w:space="0" w:color="auto"/>
            </w:tcBorders>
            <w:shd w:val="clear" w:color="auto" w:fill="FFFFFF"/>
          </w:tcPr>
          <w:p w:rsidR="00F00C16" w:rsidRDefault="00A00C58">
            <w:pPr>
              <w:pStyle w:val="120"/>
              <w:framePr w:w="7858" w:wrap="notBeside" w:vAnchor="text" w:hAnchor="text" w:xAlign="right" w:y="1"/>
              <w:shd w:val="clear" w:color="auto" w:fill="auto"/>
              <w:spacing w:after="60" w:line="240" w:lineRule="exact"/>
            </w:pPr>
            <w:r>
              <w:rPr>
                <w:rStyle w:val="12TimesNewRoman12pt"/>
                <w:rFonts w:eastAsia="Century Gothic"/>
              </w:rPr>
              <w:t>производные</w:t>
            </w:r>
          </w:p>
          <w:p w:rsidR="00F00C16" w:rsidRDefault="00A00C58">
            <w:pPr>
              <w:pStyle w:val="120"/>
              <w:framePr w:w="7858" w:wrap="notBeside" w:vAnchor="text" w:hAnchor="text" w:xAlign="right" w:y="1"/>
              <w:shd w:val="clear" w:color="auto" w:fill="auto"/>
              <w:spacing w:before="60" w:after="0" w:line="240" w:lineRule="exact"/>
            </w:pPr>
            <w:r>
              <w:rPr>
                <w:rStyle w:val="12TimesNewRoman12pt"/>
                <w:rFonts w:eastAsia="Century Gothic"/>
              </w:rPr>
              <w:t>бензодиазепипа</w:t>
            </w:r>
          </w:p>
        </w:tc>
        <w:tc>
          <w:tcPr>
            <w:tcW w:w="2189" w:type="dxa"/>
            <w:tcBorders>
              <w:top w:val="single" w:sz="4" w:space="0" w:color="auto"/>
              <w:left w:val="single" w:sz="4" w:space="0" w:color="auto"/>
            </w:tcBorders>
            <w:shd w:val="clear" w:color="auto" w:fill="FFFFFF"/>
          </w:tcPr>
          <w:p w:rsidR="00F00C16" w:rsidRDefault="00A00C58">
            <w:pPr>
              <w:pStyle w:val="120"/>
              <w:framePr w:w="7858" w:wrap="notBeside" w:vAnchor="text" w:hAnchor="text" w:xAlign="right" w:y="1"/>
              <w:shd w:val="clear" w:color="auto" w:fill="auto"/>
              <w:spacing w:after="0" w:line="240" w:lineRule="exact"/>
            </w:pPr>
            <w:r>
              <w:rPr>
                <w:rStyle w:val="12TimesNewRoman12pt"/>
                <w:rFonts w:eastAsia="Century Gothic"/>
              </w:rPr>
              <w:t>мидазолам</w:t>
            </w:r>
          </w:p>
        </w:tc>
        <w:tc>
          <w:tcPr>
            <w:tcW w:w="2074" w:type="dxa"/>
            <w:tcBorders>
              <w:top w:val="single" w:sz="4" w:space="0" w:color="auto"/>
              <w:left w:val="single" w:sz="4" w:space="0" w:color="auto"/>
              <w:right w:val="single" w:sz="4" w:space="0" w:color="auto"/>
            </w:tcBorders>
            <w:shd w:val="clear" w:color="auto" w:fill="FFFFFF"/>
            <w:vAlign w:val="bottom"/>
          </w:tcPr>
          <w:p w:rsidR="00F00C16" w:rsidRDefault="00A00C58">
            <w:pPr>
              <w:pStyle w:val="120"/>
              <w:framePr w:w="7858" w:wrap="notBeside" w:vAnchor="text" w:hAnchor="text" w:xAlign="right" w:y="1"/>
              <w:shd w:val="clear" w:color="auto" w:fill="auto"/>
              <w:spacing w:after="0" w:line="278" w:lineRule="exact"/>
            </w:pPr>
            <w:r>
              <w:rPr>
                <w:rStyle w:val="12TimesNewRoman12pt"/>
                <w:rFonts w:eastAsia="Century Gothic"/>
              </w:rPr>
              <w:t>раствор для внутривенного и внутримышечного введения</w:t>
            </w:r>
          </w:p>
        </w:tc>
      </w:tr>
      <w:tr w:rsidR="00F00C16">
        <w:tblPrEx>
          <w:tblCellMar>
            <w:top w:w="0" w:type="dxa"/>
            <w:bottom w:w="0" w:type="dxa"/>
          </w:tblCellMar>
        </w:tblPrEx>
        <w:trPr>
          <w:trHeight w:hRule="exact" w:val="744"/>
          <w:jc w:val="right"/>
        </w:trPr>
        <w:tc>
          <w:tcPr>
            <w:tcW w:w="970" w:type="dxa"/>
            <w:tcBorders>
              <w:left w:val="single" w:sz="4" w:space="0" w:color="auto"/>
            </w:tcBorders>
            <w:shd w:val="clear" w:color="auto" w:fill="FFFFFF"/>
          </w:tcPr>
          <w:p w:rsidR="00F00C16" w:rsidRDefault="00F00C16">
            <w:pPr>
              <w:framePr w:w="7858" w:wrap="notBeside" w:vAnchor="text" w:hAnchor="text" w:xAlign="right" w:y="1"/>
              <w:rPr>
                <w:sz w:val="10"/>
                <w:szCs w:val="10"/>
              </w:rPr>
            </w:pPr>
          </w:p>
        </w:tc>
        <w:tc>
          <w:tcPr>
            <w:tcW w:w="2626" w:type="dxa"/>
            <w:tcBorders>
              <w:left w:val="single" w:sz="4" w:space="0" w:color="auto"/>
            </w:tcBorders>
            <w:shd w:val="clear" w:color="auto" w:fill="FFFFFF"/>
          </w:tcPr>
          <w:p w:rsidR="00F00C16" w:rsidRDefault="00F00C16">
            <w:pPr>
              <w:framePr w:w="7858" w:wrap="notBeside" w:vAnchor="text" w:hAnchor="text" w:xAlign="right" w:y="1"/>
              <w:rPr>
                <w:sz w:val="10"/>
                <w:szCs w:val="10"/>
              </w:rPr>
            </w:pPr>
          </w:p>
        </w:tc>
        <w:tc>
          <w:tcPr>
            <w:tcW w:w="2189" w:type="dxa"/>
            <w:tcBorders>
              <w:top w:val="single" w:sz="4" w:space="0" w:color="auto"/>
              <w:left w:val="single" w:sz="4" w:space="0" w:color="auto"/>
            </w:tcBorders>
            <w:shd w:val="clear" w:color="auto" w:fill="FFFFFF"/>
            <w:vAlign w:val="center"/>
          </w:tcPr>
          <w:p w:rsidR="00F00C16" w:rsidRDefault="00A00C58">
            <w:pPr>
              <w:pStyle w:val="120"/>
              <w:framePr w:w="7858" w:wrap="notBeside" w:vAnchor="text" w:hAnchor="text" w:xAlign="right" w:y="1"/>
              <w:shd w:val="clear" w:color="auto" w:fill="auto"/>
              <w:spacing w:after="0" w:line="240" w:lineRule="exact"/>
            </w:pPr>
            <w:r>
              <w:rPr>
                <w:rStyle w:val="12TimesNewRoman12pt"/>
                <w:rFonts w:eastAsia="Century Gothic"/>
              </w:rPr>
              <w:t>нитразепам</w:t>
            </w:r>
          </w:p>
        </w:tc>
        <w:tc>
          <w:tcPr>
            <w:tcW w:w="2074"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7858" w:wrap="notBeside" w:vAnchor="text" w:hAnchor="text" w:xAlign="right" w:y="1"/>
              <w:shd w:val="clear" w:color="auto" w:fill="auto"/>
              <w:spacing w:after="0" w:line="240" w:lineRule="exact"/>
            </w:pPr>
            <w:r>
              <w:rPr>
                <w:rStyle w:val="12TimesNewRoman12pt"/>
                <w:rFonts w:eastAsia="Century Gothic"/>
              </w:rPr>
              <w:t>габлетки</w:t>
            </w:r>
          </w:p>
        </w:tc>
      </w:tr>
      <w:tr w:rsidR="00F00C16">
        <w:tblPrEx>
          <w:tblCellMar>
            <w:top w:w="0" w:type="dxa"/>
            <w:bottom w:w="0" w:type="dxa"/>
          </w:tblCellMar>
        </w:tblPrEx>
        <w:trPr>
          <w:trHeight w:hRule="exact" w:val="1622"/>
          <w:jc w:val="right"/>
        </w:trPr>
        <w:tc>
          <w:tcPr>
            <w:tcW w:w="970" w:type="dxa"/>
            <w:tcBorders>
              <w:top w:val="single" w:sz="4" w:space="0" w:color="auto"/>
              <w:left w:val="single" w:sz="4" w:space="0" w:color="auto"/>
              <w:bottom w:val="single" w:sz="4" w:space="0" w:color="auto"/>
            </w:tcBorders>
            <w:shd w:val="clear" w:color="auto" w:fill="FFFFFF"/>
          </w:tcPr>
          <w:p w:rsidR="00F00C16" w:rsidRDefault="00A00C58">
            <w:pPr>
              <w:pStyle w:val="120"/>
              <w:framePr w:w="7858" w:wrap="notBeside" w:vAnchor="text" w:hAnchor="text" w:xAlign="right" w:y="1"/>
              <w:shd w:val="clear" w:color="auto" w:fill="auto"/>
              <w:spacing w:after="0" w:line="240" w:lineRule="exact"/>
              <w:ind w:left="140"/>
            </w:pPr>
            <w:r>
              <w:rPr>
                <w:rStyle w:val="12TimesNewRoman12pt"/>
                <w:rFonts w:eastAsia="Century Gothic"/>
                <w:lang w:val="en-US" w:eastAsia="en-US" w:bidi="en-US"/>
              </w:rPr>
              <w:t>N05CF</w:t>
            </w:r>
          </w:p>
        </w:tc>
        <w:tc>
          <w:tcPr>
            <w:tcW w:w="2626" w:type="dxa"/>
            <w:tcBorders>
              <w:top w:val="single" w:sz="4" w:space="0" w:color="auto"/>
              <w:left w:val="single" w:sz="4" w:space="0" w:color="auto"/>
              <w:bottom w:val="single" w:sz="4" w:space="0" w:color="auto"/>
            </w:tcBorders>
            <w:shd w:val="clear" w:color="auto" w:fill="FFFFFF"/>
          </w:tcPr>
          <w:p w:rsidR="00F00C16" w:rsidRDefault="00A00C58">
            <w:pPr>
              <w:pStyle w:val="120"/>
              <w:framePr w:w="7858" w:wrap="notBeside" w:vAnchor="text" w:hAnchor="text" w:xAlign="right" w:y="1"/>
              <w:shd w:val="clear" w:color="auto" w:fill="auto"/>
              <w:spacing w:after="0" w:line="283" w:lineRule="exact"/>
            </w:pPr>
            <w:r>
              <w:rPr>
                <w:rStyle w:val="12TimesNewRoman12pt"/>
                <w:rFonts w:eastAsia="Century Gothic"/>
              </w:rPr>
              <w:t>бензодиазепиноподоб- ные средства</w:t>
            </w:r>
          </w:p>
        </w:tc>
        <w:tc>
          <w:tcPr>
            <w:tcW w:w="2189" w:type="dxa"/>
            <w:tcBorders>
              <w:top w:val="single" w:sz="4" w:space="0" w:color="auto"/>
              <w:left w:val="single" w:sz="4" w:space="0" w:color="auto"/>
              <w:bottom w:val="single" w:sz="4" w:space="0" w:color="auto"/>
            </w:tcBorders>
            <w:shd w:val="clear" w:color="auto" w:fill="FFFFFF"/>
          </w:tcPr>
          <w:p w:rsidR="00F00C16" w:rsidRDefault="00A00C58">
            <w:pPr>
              <w:pStyle w:val="120"/>
              <w:framePr w:w="7858" w:wrap="notBeside" w:vAnchor="text" w:hAnchor="text" w:xAlign="right" w:y="1"/>
              <w:shd w:val="clear" w:color="auto" w:fill="auto"/>
              <w:spacing w:after="0" w:line="240" w:lineRule="exact"/>
            </w:pPr>
            <w:r>
              <w:rPr>
                <w:rStyle w:val="12TimesNewRoman12pt"/>
                <w:rFonts w:eastAsia="Century Gothic"/>
              </w:rPr>
              <w:t>зопиклон</w:t>
            </w:r>
          </w:p>
        </w:tc>
        <w:tc>
          <w:tcPr>
            <w:tcW w:w="2074" w:type="dxa"/>
            <w:tcBorders>
              <w:top w:val="single" w:sz="4" w:space="0" w:color="auto"/>
              <w:left w:val="single" w:sz="4" w:space="0" w:color="auto"/>
              <w:bottom w:val="single" w:sz="4" w:space="0" w:color="auto"/>
              <w:right w:val="single" w:sz="4" w:space="0" w:color="auto"/>
            </w:tcBorders>
            <w:shd w:val="clear" w:color="auto" w:fill="FFFFFF"/>
            <w:vAlign w:val="center"/>
          </w:tcPr>
          <w:p w:rsidR="00F00C16" w:rsidRDefault="00A00C58">
            <w:pPr>
              <w:pStyle w:val="120"/>
              <w:framePr w:w="7858" w:wrap="notBeside" w:vAnchor="text" w:hAnchor="text" w:xAlign="right" w:y="1"/>
              <w:shd w:val="clear" w:color="auto" w:fill="auto"/>
              <w:spacing w:after="0" w:line="278" w:lineRule="exact"/>
            </w:pPr>
            <w:r>
              <w:rPr>
                <w:rStyle w:val="12TimesNewRoman12pt"/>
                <w:rFonts w:eastAsia="Century Gothic"/>
              </w:rPr>
              <w:t>таблетки,</w:t>
            </w:r>
          </w:p>
          <w:p w:rsidR="00F00C16" w:rsidRDefault="00A00C58">
            <w:pPr>
              <w:pStyle w:val="120"/>
              <w:framePr w:w="7858" w:wrap="notBeside" w:vAnchor="text" w:hAnchor="text" w:xAlign="right" w:y="1"/>
              <w:shd w:val="clear" w:color="auto" w:fill="auto"/>
              <w:spacing w:after="0" w:line="278" w:lineRule="exact"/>
            </w:pPr>
            <w:r>
              <w:rPr>
                <w:rStyle w:val="12TimesNewRoman12pt"/>
                <w:rFonts w:eastAsia="Century Gothic"/>
              </w:rPr>
              <w:t>покрытые</w:t>
            </w:r>
          </w:p>
          <w:p w:rsidR="00F00C16" w:rsidRDefault="00A00C58">
            <w:pPr>
              <w:pStyle w:val="120"/>
              <w:framePr w:w="7858" w:wrap="notBeside" w:vAnchor="text" w:hAnchor="text" w:xAlign="right" w:y="1"/>
              <w:shd w:val="clear" w:color="auto" w:fill="auto"/>
              <w:spacing w:after="0" w:line="278" w:lineRule="exact"/>
            </w:pPr>
            <w:r>
              <w:rPr>
                <w:rStyle w:val="12TimesNewRoman12pt"/>
                <w:rFonts w:eastAsia="Century Gothic"/>
              </w:rPr>
              <w:t>оболочкой;</w:t>
            </w:r>
          </w:p>
          <w:p w:rsidR="00F00C16" w:rsidRDefault="00A00C58">
            <w:pPr>
              <w:pStyle w:val="120"/>
              <w:framePr w:w="7858" w:wrap="notBeside" w:vAnchor="text" w:hAnchor="text" w:xAlign="right" w:y="1"/>
              <w:shd w:val="clear" w:color="auto" w:fill="auto"/>
              <w:spacing w:after="0" w:line="278" w:lineRule="exact"/>
            </w:pPr>
            <w:r>
              <w:rPr>
                <w:rStyle w:val="12TimesNewRoman12pt"/>
                <w:rFonts w:eastAsia="Century Gothic"/>
              </w:rPr>
              <w:t>таблетки,</w:t>
            </w:r>
          </w:p>
          <w:p w:rsidR="00F00C16" w:rsidRDefault="00A00C58">
            <w:pPr>
              <w:pStyle w:val="120"/>
              <w:framePr w:w="7858" w:wrap="notBeside" w:vAnchor="text" w:hAnchor="text" w:xAlign="right" w:y="1"/>
              <w:shd w:val="clear" w:color="auto" w:fill="auto"/>
              <w:spacing w:after="0" w:line="278" w:lineRule="exact"/>
            </w:pPr>
            <w:r>
              <w:rPr>
                <w:rStyle w:val="12TimesNewRoman12pt"/>
                <w:rFonts w:eastAsia="Century Gothic"/>
              </w:rPr>
              <w:t>покрытые</w:t>
            </w:r>
          </w:p>
        </w:tc>
      </w:tr>
    </w:tbl>
    <w:p w:rsidR="00F00C16" w:rsidRDefault="00F00C16">
      <w:pPr>
        <w:framePr w:w="7858" w:wrap="notBeside" w:vAnchor="text" w:hAnchor="text" w:xAlign="right" w:y="1"/>
        <w:rPr>
          <w:sz w:val="2"/>
          <w:szCs w:val="2"/>
        </w:rPr>
      </w:pPr>
    </w:p>
    <w:p w:rsidR="00F00C16" w:rsidRDefault="00F00C16">
      <w:pPr>
        <w:rPr>
          <w:sz w:val="2"/>
          <w:szCs w:val="2"/>
        </w:rPr>
      </w:pPr>
    </w:p>
    <w:tbl>
      <w:tblPr>
        <w:tblOverlap w:val="never"/>
        <w:tblW w:w="0" w:type="auto"/>
        <w:jc w:val="right"/>
        <w:tblLayout w:type="fixed"/>
        <w:tblCellMar>
          <w:left w:w="10" w:type="dxa"/>
          <w:right w:w="10" w:type="dxa"/>
        </w:tblCellMar>
        <w:tblLook w:val="04A0" w:firstRow="1" w:lastRow="0" w:firstColumn="1" w:lastColumn="0" w:noHBand="0" w:noVBand="1"/>
      </w:tblPr>
      <w:tblGrid>
        <w:gridCol w:w="883"/>
        <w:gridCol w:w="2640"/>
        <w:gridCol w:w="2218"/>
        <w:gridCol w:w="2107"/>
      </w:tblGrid>
      <w:tr w:rsidR="00F00C16">
        <w:tblPrEx>
          <w:tblCellMar>
            <w:top w:w="0" w:type="dxa"/>
            <w:bottom w:w="0" w:type="dxa"/>
          </w:tblCellMar>
        </w:tblPrEx>
        <w:trPr>
          <w:trHeight w:hRule="exact" w:val="1358"/>
          <w:jc w:val="right"/>
        </w:trPr>
        <w:tc>
          <w:tcPr>
            <w:tcW w:w="883" w:type="dxa"/>
            <w:tcBorders>
              <w:top w:val="single" w:sz="4" w:space="0" w:color="auto"/>
              <w:left w:val="single" w:sz="4" w:space="0" w:color="auto"/>
            </w:tcBorders>
            <w:shd w:val="clear" w:color="auto" w:fill="FFFFFF"/>
            <w:vAlign w:val="center"/>
          </w:tcPr>
          <w:p w:rsidR="00F00C16" w:rsidRDefault="00A00C58">
            <w:pPr>
              <w:pStyle w:val="120"/>
              <w:framePr w:w="7848" w:wrap="notBeside" w:vAnchor="text" w:hAnchor="text" w:xAlign="right" w:y="1"/>
              <w:shd w:val="clear" w:color="auto" w:fill="auto"/>
              <w:spacing w:after="60" w:line="240" w:lineRule="exact"/>
              <w:ind w:left="220"/>
            </w:pPr>
            <w:r>
              <w:rPr>
                <w:rStyle w:val="12TimesNewRoman12pt"/>
                <w:rFonts w:eastAsia="Century Gothic"/>
              </w:rPr>
              <w:lastRenderedPageBreak/>
              <w:t>Код</w:t>
            </w:r>
          </w:p>
          <w:p w:rsidR="00F00C16" w:rsidRDefault="00A00C58">
            <w:pPr>
              <w:pStyle w:val="120"/>
              <w:framePr w:w="7848" w:wrap="notBeside" w:vAnchor="text" w:hAnchor="text" w:xAlign="right" w:y="1"/>
              <w:shd w:val="clear" w:color="auto" w:fill="auto"/>
              <w:spacing w:before="60" w:after="0" w:line="240" w:lineRule="exact"/>
              <w:ind w:left="220"/>
            </w:pPr>
            <w:r>
              <w:rPr>
                <w:rStyle w:val="12TimesNewRoman12pt"/>
                <w:rFonts w:eastAsia="Century Gothic"/>
                <w:lang w:val="en-US" w:eastAsia="en-US" w:bidi="en-US"/>
              </w:rPr>
              <w:t>ATX</w:t>
            </w:r>
          </w:p>
        </w:tc>
        <w:tc>
          <w:tcPr>
            <w:tcW w:w="2640" w:type="dxa"/>
            <w:tcBorders>
              <w:top w:val="single" w:sz="4" w:space="0" w:color="auto"/>
              <w:left w:val="single" w:sz="4" w:space="0" w:color="auto"/>
            </w:tcBorders>
            <w:shd w:val="clear" w:color="auto" w:fill="FFFFFF"/>
            <w:vAlign w:val="bottom"/>
          </w:tcPr>
          <w:p w:rsidR="00F00C16" w:rsidRDefault="00A00C58">
            <w:pPr>
              <w:pStyle w:val="120"/>
              <w:framePr w:w="7848" w:wrap="notBeside" w:vAnchor="text" w:hAnchor="text" w:xAlign="right" w:y="1"/>
              <w:shd w:val="clear" w:color="auto" w:fill="auto"/>
              <w:spacing w:after="0" w:line="288" w:lineRule="exact"/>
              <w:jc w:val="center"/>
            </w:pPr>
            <w:r>
              <w:rPr>
                <w:rStyle w:val="12TimesNewRoman12pt"/>
                <w:rFonts w:eastAsia="Century Gothic"/>
              </w:rPr>
              <w:t>Анатомо- терапевтическо- химическая классификация (АТХ)</w:t>
            </w:r>
          </w:p>
        </w:tc>
        <w:tc>
          <w:tcPr>
            <w:tcW w:w="2218" w:type="dxa"/>
            <w:tcBorders>
              <w:top w:val="single" w:sz="4" w:space="0" w:color="auto"/>
              <w:left w:val="single" w:sz="4" w:space="0" w:color="auto"/>
            </w:tcBorders>
            <w:shd w:val="clear" w:color="auto" w:fill="FFFFFF"/>
            <w:vAlign w:val="center"/>
          </w:tcPr>
          <w:p w:rsidR="00F00C16" w:rsidRDefault="00A00C58">
            <w:pPr>
              <w:pStyle w:val="120"/>
              <w:framePr w:w="7848" w:wrap="notBeside" w:vAnchor="text" w:hAnchor="text" w:xAlign="right" w:y="1"/>
              <w:shd w:val="clear" w:color="auto" w:fill="auto"/>
              <w:spacing w:after="120" w:line="240" w:lineRule="exact"/>
              <w:ind w:left="300"/>
            </w:pPr>
            <w:r>
              <w:rPr>
                <w:rStyle w:val="12TimesNewRoman12pt"/>
                <w:rFonts w:eastAsia="Century Gothic"/>
              </w:rPr>
              <w:t>Лекарственные</w:t>
            </w:r>
          </w:p>
          <w:p w:rsidR="00F00C16" w:rsidRDefault="00A00C58">
            <w:pPr>
              <w:pStyle w:val="120"/>
              <w:framePr w:w="7848" w:wrap="notBeside" w:vAnchor="text" w:hAnchor="text" w:xAlign="right" w:y="1"/>
              <w:shd w:val="clear" w:color="auto" w:fill="auto"/>
              <w:spacing w:before="120" w:after="0" w:line="240" w:lineRule="exact"/>
              <w:jc w:val="center"/>
            </w:pPr>
            <w:r>
              <w:rPr>
                <w:rStyle w:val="12TimesNewRoman12pt"/>
                <w:rFonts w:eastAsia="Century Gothic"/>
              </w:rPr>
              <w:t>препараты</w:t>
            </w:r>
          </w:p>
        </w:tc>
        <w:tc>
          <w:tcPr>
            <w:tcW w:w="2107"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7848" w:wrap="notBeside" w:vAnchor="text" w:hAnchor="text" w:xAlign="right" w:y="1"/>
              <w:shd w:val="clear" w:color="auto" w:fill="auto"/>
              <w:spacing w:after="60" w:line="240" w:lineRule="exact"/>
              <w:ind w:left="240"/>
            </w:pPr>
            <w:r>
              <w:rPr>
                <w:rStyle w:val="12TimesNewRoman12pt"/>
                <w:rFonts w:eastAsia="Century Gothic"/>
              </w:rPr>
              <w:t>Лекарственные</w:t>
            </w:r>
          </w:p>
          <w:p w:rsidR="00F00C16" w:rsidRDefault="00A00C58">
            <w:pPr>
              <w:pStyle w:val="120"/>
              <w:framePr w:w="7848" w:wrap="notBeside" w:vAnchor="text" w:hAnchor="text" w:xAlign="right" w:y="1"/>
              <w:shd w:val="clear" w:color="auto" w:fill="auto"/>
              <w:spacing w:before="60" w:after="0" w:line="240" w:lineRule="exact"/>
              <w:jc w:val="center"/>
            </w:pPr>
            <w:r>
              <w:rPr>
                <w:rStyle w:val="12TimesNewRoman12pt"/>
                <w:rFonts w:eastAsia="Century Gothic"/>
              </w:rPr>
              <w:t>формы</w:t>
            </w:r>
          </w:p>
        </w:tc>
      </w:tr>
      <w:tr w:rsidR="00F00C16">
        <w:tblPrEx>
          <w:tblCellMar>
            <w:top w:w="0" w:type="dxa"/>
            <w:bottom w:w="0" w:type="dxa"/>
          </w:tblCellMar>
        </w:tblPrEx>
        <w:trPr>
          <w:trHeight w:hRule="exact" w:val="754"/>
          <w:jc w:val="right"/>
        </w:trPr>
        <w:tc>
          <w:tcPr>
            <w:tcW w:w="883" w:type="dxa"/>
            <w:tcBorders>
              <w:top w:val="single" w:sz="4" w:space="0" w:color="auto"/>
              <w:left w:val="single" w:sz="4" w:space="0" w:color="auto"/>
            </w:tcBorders>
            <w:shd w:val="clear" w:color="auto" w:fill="FFFFFF"/>
          </w:tcPr>
          <w:p w:rsidR="00F00C16" w:rsidRDefault="00F00C16">
            <w:pPr>
              <w:framePr w:w="7848" w:wrap="notBeside" w:vAnchor="text" w:hAnchor="text" w:xAlign="right" w:y="1"/>
              <w:rPr>
                <w:sz w:val="10"/>
                <w:szCs w:val="10"/>
              </w:rPr>
            </w:pPr>
          </w:p>
        </w:tc>
        <w:tc>
          <w:tcPr>
            <w:tcW w:w="2640" w:type="dxa"/>
            <w:tcBorders>
              <w:top w:val="single" w:sz="4" w:space="0" w:color="auto"/>
              <w:left w:val="single" w:sz="4" w:space="0" w:color="auto"/>
            </w:tcBorders>
            <w:shd w:val="clear" w:color="auto" w:fill="FFFFFF"/>
          </w:tcPr>
          <w:p w:rsidR="00F00C16" w:rsidRDefault="00F00C16">
            <w:pPr>
              <w:framePr w:w="7848" w:wrap="notBeside" w:vAnchor="text" w:hAnchor="text" w:xAlign="right" w:y="1"/>
              <w:rPr>
                <w:sz w:val="10"/>
                <w:szCs w:val="10"/>
              </w:rPr>
            </w:pPr>
          </w:p>
        </w:tc>
        <w:tc>
          <w:tcPr>
            <w:tcW w:w="2218" w:type="dxa"/>
            <w:tcBorders>
              <w:top w:val="single" w:sz="4" w:space="0" w:color="auto"/>
              <w:left w:val="single" w:sz="4" w:space="0" w:color="auto"/>
            </w:tcBorders>
            <w:shd w:val="clear" w:color="auto" w:fill="FFFFFF"/>
          </w:tcPr>
          <w:p w:rsidR="00F00C16" w:rsidRDefault="00F00C16">
            <w:pPr>
              <w:framePr w:w="7848" w:wrap="notBeside" w:vAnchor="text" w:hAnchor="text" w:xAlign="right" w:y="1"/>
              <w:rPr>
                <w:sz w:val="10"/>
                <w:szCs w:val="10"/>
              </w:rPr>
            </w:pPr>
          </w:p>
        </w:tc>
        <w:tc>
          <w:tcPr>
            <w:tcW w:w="2107"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7848" w:wrap="notBeside" w:vAnchor="text" w:hAnchor="text" w:xAlign="right" w:y="1"/>
              <w:shd w:val="clear" w:color="auto" w:fill="auto"/>
              <w:spacing w:after="60" w:line="240" w:lineRule="exact"/>
            </w:pPr>
            <w:r>
              <w:rPr>
                <w:rStyle w:val="12TimesNewRoman12pt"/>
                <w:rFonts w:eastAsia="Century Gothic"/>
              </w:rPr>
              <w:t>пленочной</w:t>
            </w:r>
          </w:p>
          <w:p w:rsidR="00F00C16" w:rsidRDefault="00A00C58">
            <w:pPr>
              <w:pStyle w:val="120"/>
              <w:framePr w:w="7848" w:wrap="notBeside" w:vAnchor="text" w:hAnchor="text" w:xAlign="right" w:y="1"/>
              <w:shd w:val="clear" w:color="auto" w:fill="auto"/>
              <w:spacing w:before="60" w:after="0" w:line="240" w:lineRule="exact"/>
            </w:pPr>
            <w:r>
              <w:rPr>
                <w:rStyle w:val="12TimesNewRoman12pt"/>
                <w:rFonts w:eastAsia="Century Gothic"/>
              </w:rPr>
              <w:t>оболочкой</w:t>
            </w:r>
          </w:p>
        </w:tc>
      </w:tr>
      <w:tr w:rsidR="00F00C16">
        <w:tblPrEx>
          <w:tblCellMar>
            <w:top w:w="0" w:type="dxa"/>
            <w:bottom w:w="0" w:type="dxa"/>
          </w:tblCellMar>
        </w:tblPrEx>
        <w:trPr>
          <w:trHeight w:hRule="exact" w:val="466"/>
          <w:jc w:val="right"/>
        </w:trPr>
        <w:tc>
          <w:tcPr>
            <w:tcW w:w="883" w:type="dxa"/>
            <w:tcBorders>
              <w:top w:val="single" w:sz="4" w:space="0" w:color="auto"/>
              <w:left w:val="single" w:sz="4" w:space="0" w:color="auto"/>
            </w:tcBorders>
            <w:shd w:val="clear" w:color="auto" w:fill="FFFFFF"/>
            <w:vAlign w:val="center"/>
          </w:tcPr>
          <w:p w:rsidR="00F00C16" w:rsidRDefault="00A00C58">
            <w:pPr>
              <w:pStyle w:val="120"/>
              <w:framePr w:w="7848" w:wrap="notBeside" w:vAnchor="text" w:hAnchor="text" w:xAlign="right" w:y="1"/>
              <w:shd w:val="clear" w:color="auto" w:fill="auto"/>
              <w:spacing w:after="0" w:line="240" w:lineRule="exact"/>
              <w:ind w:left="220"/>
            </w:pPr>
            <w:r>
              <w:rPr>
                <w:rStyle w:val="12TimesNewRoman12pt"/>
                <w:rFonts w:eastAsia="Century Gothic"/>
                <w:lang w:val="en-US" w:eastAsia="en-US" w:bidi="en-US"/>
              </w:rPr>
              <w:t>N06</w:t>
            </w:r>
          </w:p>
        </w:tc>
        <w:tc>
          <w:tcPr>
            <w:tcW w:w="2640" w:type="dxa"/>
            <w:tcBorders>
              <w:top w:val="single" w:sz="4" w:space="0" w:color="auto"/>
              <w:left w:val="single" w:sz="4" w:space="0" w:color="auto"/>
            </w:tcBorders>
            <w:shd w:val="clear" w:color="auto" w:fill="FFFFFF"/>
            <w:vAlign w:val="center"/>
          </w:tcPr>
          <w:p w:rsidR="00F00C16" w:rsidRDefault="00A00C58">
            <w:pPr>
              <w:pStyle w:val="120"/>
              <w:framePr w:w="7848" w:wrap="notBeside" w:vAnchor="text" w:hAnchor="text" w:xAlign="right" w:y="1"/>
              <w:shd w:val="clear" w:color="auto" w:fill="auto"/>
              <w:spacing w:after="0" w:line="240" w:lineRule="exact"/>
            </w:pPr>
            <w:r>
              <w:rPr>
                <w:rStyle w:val="12TimesNewRoman12pt"/>
                <w:rFonts w:eastAsia="Century Gothic"/>
              </w:rPr>
              <w:t>психоаналептики</w:t>
            </w:r>
          </w:p>
        </w:tc>
        <w:tc>
          <w:tcPr>
            <w:tcW w:w="2218" w:type="dxa"/>
            <w:tcBorders>
              <w:top w:val="single" w:sz="4" w:space="0" w:color="auto"/>
              <w:left w:val="single" w:sz="4" w:space="0" w:color="auto"/>
            </w:tcBorders>
            <w:shd w:val="clear" w:color="auto" w:fill="FFFFFF"/>
          </w:tcPr>
          <w:p w:rsidR="00F00C16" w:rsidRDefault="00F00C16">
            <w:pPr>
              <w:framePr w:w="7848" w:wrap="notBeside" w:vAnchor="text" w:hAnchor="text" w:xAlign="right" w:y="1"/>
              <w:rPr>
                <w:sz w:val="10"/>
                <w:szCs w:val="10"/>
              </w:rPr>
            </w:pPr>
          </w:p>
        </w:tc>
        <w:tc>
          <w:tcPr>
            <w:tcW w:w="2107" w:type="dxa"/>
            <w:tcBorders>
              <w:top w:val="single" w:sz="4" w:space="0" w:color="auto"/>
              <w:left w:val="single" w:sz="4" w:space="0" w:color="auto"/>
              <w:right w:val="single" w:sz="4" w:space="0" w:color="auto"/>
            </w:tcBorders>
            <w:shd w:val="clear" w:color="auto" w:fill="FFFFFF"/>
          </w:tcPr>
          <w:p w:rsidR="00F00C16" w:rsidRDefault="00F00C16">
            <w:pPr>
              <w:framePr w:w="7848" w:wrap="notBeside" w:vAnchor="text" w:hAnchor="text" w:xAlign="right" w:y="1"/>
              <w:rPr>
                <w:sz w:val="10"/>
                <w:szCs w:val="10"/>
              </w:rPr>
            </w:pPr>
          </w:p>
        </w:tc>
      </w:tr>
      <w:tr w:rsidR="00F00C16">
        <w:tblPrEx>
          <w:tblCellMar>
            <w:top w:w="0" w:type="dxa"/>
            <w:bottom w:w="0" w:type="dxa"/>
          </w:tblCellMar>
        </w:tblPrEx>
        <w:trPr>
          <w:trHeight w:hRule="exact" w:val="466"/>
          <w:jc w:val="right"/>
        </w:trPr>
        <w:tc>
          <w:tcPr>
            <w:tcW w:w="883" w:type="dxa"/>
            <w:tcBorders>
              <w:top w:val="single" w:sz="4" w:space="0" w:color="auto"/>
              <w:left w:val="single" w:sz="4" w:space="0" w:color="auto"/>
            </w:tcBorders>
            <w:shd w:val="clear" w:color="auto" w:fill="FFFFFF"/>
            <w:vAlign w:val="bottom"/>
          </w:tcPr>
          <w:p w:rsidR="00F00C16" w:rsidRDefault="00A00C58">
            <w:pPr>
              <w:pStyle w:val="120"/>
              <w:framePr w:w="7848" w:wrap="notBeside" w:vAnchor="text" w:hAnchor="text" w:xAlign="right" w:y="1"/>
              <w:shd w:val="clear" w:color="auto" w:fill="auto"/>
              <w:spacing w:after="0" w:line="240" w:lineRule="exact"/>
              <w:ind w:left="220"/>
            </w:pPr>
            <w:r>
              <w:rPr>
                <w:rStyle w:val="12TimesNewRoman12pt"/>
                <w:rFonts w:eastAsia="Century Gothic"/>
                <w:lang w:val="en-US" w:eastAsia="en-US" w:bidi="en-US"/>
              </w:rPr>
              <w:t>N06A</w:t>
            </w:r>
          </w:p>
        </w:tc>
        <w:tc>
          <w:tcPr>
            <w:tcW w:w="2640" w:type="dxa"/>
            <w:tcBorders>
              <w:top w:val="single" w:sz="4" w:space="0" w:color="auto"/>
              <w:left w:val="single" w:sz="4" w:space="0" w:color="auto"/>
            </w:tcBorders>
            <w:shd w:val="clear" w:color="auto" w:fill="FFFFFF"/>
            <w:vAlign w:val="bottom"/>
          </w:tcPr>
          <w:p w:rsidR="00F00C16" w:rsidRDefault="00A00C58">
            <w:pPr>
              <w:pStyle w:val="120"/>
              <w:framePr w:w="7848" w:wrap="notBeside" w:vAnchor="text" w:hAnchor="text" w:xAlign="right" w:y="1"/>
              <w:shd w:val="clear" w:color="auto" w:fill="auto"/>
              <w:spacing w:after="0" w:line="240" w:lineRule="exact"/>
            </w:pPr>
            <w:r>
              <w:rPr>
                <w:rStyle w:val="12TimesNewRoman12pt"/>
                <w:rFonts w:eastAsia="Century Gothic"/>
              </w:rPr>
              <w:t>антидепрессанты</w:t>
            </w:r>
          </w:p>
        </w:tc>
        <w:tc>
          <w:tcPr>
            <w:tcW w:w="2218" w:type="dxa"/>
            <w:tcBorders>
              <w:top w:val="single" w:sz="4" w:space="0" w:color="auto"/>
              <w:left w:val="single" w:sz="4" w:space="0" w:color="auto"/>
            </w:tcBorders>
            <w:shd w:val="clear" w:color="auto" w:fill="FFFFFF"/>
          </w:tcPr>
          <w:p w:rsidR="00F00C16" w:rsidRDefault="00F00C16">
            <w:pPr>
              <w:framePr w:w="7848" w:wrap="notBeside" w:vAnchor="text" w:hAnchor="text" w:xAlign="right" w:y="1"/>
              <w:rPr>
                <w:sz w:val="10"/>
                <w:szCs w:val="10"/>
              </w:rPr>
            </w:pPr>
          </w:p>
        </w:tc>
        <w:tc>
          <w:tcPr>
            <w:tcW w:w="2107" w:type="dxa"/>
            <w:tcBorders>
              <w:top w:val="single" w:sz="4" w:space="0" w:color="auto"/>
              <w:left w:val="single" w:sz="4" w:space="0" w:color="auto"/>
              <w:right w:val="single" w:sz="4" w:space="0" w:color="auto"/>
            </w:tcBorders>
            <w:shd w:val="clear" w:color="auto" w:fill="FFFFFF"/>
          </w:tcPr>
          <w:p w:rsidR="00F00C16" w:rsidRDefault="00F00C16">
            <w:pPr>
              <w:framePr w:w="7848" w:wrap="notBeside" w:vAnchor="text" w:hAnchor="text" w:xAlign="right" w:y="1"/>
              <w:rPr>
                <w:sz w:val="10"/>
                <w:szCs w:val="10"/>
              </w:rPr>
            </w:pPr>
          </w:p>
        </w:tc>
      </w:tr>
      <w:tr w:rsidR="00F00C16">
        <w:tblPrEx>
          <w:tblCellMar>
            <w:top w:w="0" w:type="dxa"/>
            <w:bottom w:w="0" w:type="dxa"/>
          </w:tblCellMar>
        </w:tblPrEx>
        <w:trPr>
          <w:trHeight w:hRule="exact" w:val="5314"/>
          <w:jc w:val="right"/>
        </w:trPr>
        <w:tc>
          <w:tcPr>
            <w:tcW w:w="883" w:type="dxa"/>
            <w:tcBorders>
              <w:top w:val="single" w:sz="4" w:space="0" w:color="auto"/>
              <w:left w:val="single" w:sz="4" w:space="0" w:color="auto"/>
            </w:tcBorders>
            <w:shd w:val="clear" w:color="auto" w:fill="FFFFFF"/>
          </w:tcPr>
          <w:p w:rsidR="00F00C16" w:rsidRDefault="00A00C58">
            <w:pPr>
              <w:pStyle w:val="120"/>
              <w:framePr w:w="7848" w:wrap="notBeside" w:vAnchor="text" w:hAnchor="text" w:xAlign="right" w:y="1"/>
              <w:shd w:val="clear" w:color="auto" w:fill="auto"/>
              <w:spacing w:after="0" w:line="240" w:lineRule="exact"/>
            </w:pPr>
            <w:r>
              <w:rPr>
                <w:rStyle w:val="12TimesNewRoman12pt"/>
                <w:rFonts w:eastAsia="Century Gothic"/>
                <w:lang w:val="en-US" w:eastAsia="en-US" w:bidi="en-US"/>
              </w:rPr>
              <w:t xml:space="preserve">N06 </w:t>
            </w:r>
            <w:r>
              <w:rPr>
                <w:rStyle w:val="12TimesNewRoman12pt"/>
                <w:rFonts w:eastAsia="Century Gothic"/>
              </w:rPr>
              <w:t>А А</w:t>
            </w:r>
          </w:p>
        </w:tc>
        <w:tc>
          <w:tcPr>
            <w:tcW w:w="2640" w:type="dxa"/>
            <w:tcBorders>
              <w:top w:val="single" w:sz="4" w:space="0" w:color="auto"/>
              <w:left w:val="single" w:sz="4" w:space="0" w:color="auto"/>
            </w:tcBorders>
            <w:shd w:val="clear" w:color="auto" w:fill="FFFFFF"/>
          </w:tcPr>
          <w:p w:rsidR="00F00C16" w:rsidRDefault="00A00C58">
            <w:pPr>
              <w:pStyle w:val="120"/>
              <w:framePr w:w="7848" w:wrap="notBeside" w:vAnchor="text" w:hAnchor="text" w:xAlign="right" w:y="1"/>
              <w:shd w:val="clear" w:color="auto" w:fill="auto"/>
              <w:spacing w:after="0" w:line="288" w:lineRule="exact"/>
            </w:pPr>
            <w:r>
              <w:rPr>
                <w:rStyle w:val="12TimesNewRoman12pt"/>
                <w:rFonts w:eastAsia="Century Gothic"/>
              </w:rPr>
              <w:t>неселективные ингибиторы обратного захвата моноаминов</w:t>
            </w:r>
          </w:p>
        </w:tc>
        <w:tc>
          <w:tcPr>
            <w:tcW w:w="2218" w:type="dxa"/>
            <w:tcBorders>
              <w:top w:val="single" w:sz="4" w:space="0" w:color="auto"/>
              <w:left w:val="single" w:sz="4" w:space="0" w:color="auto"/>
            </w:tcBorders>
            <w:shd w:val="clear" w:color="auto" w:fill="FFFFFF"/>
          </w:tcPr>
          <w:p w:rsidR="00F00C16" w:rsidRDefault="00A00C58">
            <w:pPr>
              <w:pStyle w:val="120"/>
              <w:framePr w:w="7848" w:wrap="notBeside" w:vAnchor="text" w:hAnchor="text" w:xAlign="right" w:y="1"/>
              <w:shd w:val="clear" w:color="auto" w:fill="auto"/>
              <w:spacing w:after="0" w:line="240" w:lineRule="exact"/>
            </w:pPr>
            <w:r>
              <w:rPr>
                <w:rStyle w:val="12TimesNewRoman12pt"/>
                <w:rFonts w:eastAsia="Century Gothic"/>
              </w:rPr>
              <w:t>амитриптилин</w:t>
            </w:r>
          </w:p>
        </w:tc>
        <w:tc>
          <w:tcPr>
            <w:tcW w:w="2107"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7848" w:wrap="notBeside" w:vAnchor="text" w:hAnchor="text" w:xAlign="right" w:y="1"/>
              <w:shd w:val="clear" w:color="auto" w:fill="auto"/>
              <w:spacing w:after="0" w:line="283" w:lineRule="exact"/>
            </w:pPr>
            <w:r>
              <w:rPr>
                <w:rStyle w:val="12TimesNewRoman12pt"/>
                <w:rFonts w:eastAsia="Century Gothic"/>
              </w:rPr>
              <w:t>капсулы пролонгирован</w:t>
            </w:r>
            <w:r>
              <w:rPr>
                <w:rStyle w:val="12TimesNewRoman12pt"/>
                <w:rFonts w:eastAsia="Century Gothic"/>
              </w:rPr>
              <w:softHyphen/>
              <w:t>ного действия; раствор для внутривенного и внутримышечного введения; раствор дл я внутримышечного введения; таблетки; таблетки, покрытые оболочкой; таблетки, покрытые пленочной оболочкой</w:t>
            </w:r>
          </w:p>
        </w:tc>
      </w:tr>
      <w:tr w:rsidR="00F00C16">
        <w:tblPrEx>
          <w:tblCellMar>
            <w:top w:w="0" w:type="dxa"/>
            <w:bottom w:w="0" w:type="dxa"/>
          </w:tblCellMar>
        </w:tblPrEx>
        <w:trPr>
          <w:trHeight w:hRule="exact" w:val="2448"/>
          <w:jc w:val="right"/>
        </w:trPr>
        <w:tc>
          <w:tcPr>
            <w:tcW w:w="883" w:type="dxa"/>
            <w:tcBorders>
              <w:left w:val="single" w:sz="4" w:space="0" w:color="auto"/>
            </w:tcBorders>
            <w:shd w:val="clear" w:color="auto" w:fill="FFFFFF"/>
          </w:tcPr>
          <w:p w:rsidR="00F00C16" w:rsidRDefault="00F00C16">
            <w:pPr>
              <w:framePr w:w="7848" w:wrap="notBeside" w:vAnchor="text" w:hAnchor="text" w:xAlign="right" w:y="1"/>
              <w:rPr>
                <w:sz w:val="10"/>
                <w:szCs w:val="10"/>
              </w:rPr>
            </w:pPr>
          </w:p>
        </w:tc>
        <w:tc>
          <w:tcPr>
            <w:tcW w:w="2640" w:type="dxa"/>
            <w:tcBorders>
              <w:left w:val="single" w:sz="4" w:space="0" w:color="auto"/>
            </w:tcBorders>
            <w:shd w:val="clear" w:color="auto" w:fill="FFFFFF"/>
          </w:tcPr>
          <w:p w:rsidR="00F00C16" w:rsidRDefault="00F00C16">
            <w:pPr>
              <w:framePr w:w="7848" w:wrap="notBeside" w:vAnchor="text" w:hAnchor="text" w:xAlign="right" w:y="1"/>
              <w:rPr>
                <w:sz w:val="10"/>
                <w:szCs w:val="10"/>
              </w:rPr>
            </w:pPr>
          </w:p>
        </w:tc>
        <w:tc>
          <w:tcPr>
            <w:tcW w:w="2218" w:type="dxa"/>
            <w:tcBorders>
              <w:top w:val="single" w:sz="4" w:space="0" w:color="auto"/>
              <w:left w:val="single" w:sz="4" w:space="0" w:color="auto"/>
            </w:tcBorders>
            <w:shd w:val="clear" w:color="auto" w:fill="FFFFFF"/>
          </w:tcPr>
          <w:p w:rsidR="00F00C16" w:rsidRDefault="00A00C58">
            <w:pPr>
              <w:pStyle w:val="120"/>
              <w:framePr w:w="7848" w:wrap="notBeside" w:vAnchor="text" w:hAnchor="text" w:xAlign="right" w:y="1"/>
              <w:shd w:val="clear" w:color="auto" w:fill="auto"/>
              <w:spacing w:after="0" w:line="240" w:lineRule="exact"/>
            </w:pPr>
            <w:r>
              <w:rPr>
                <w:rStyle w:val="12TimesNewRoman12pt"/>
                <w:rFonts w:eastAsia="Century Gothic"/>
              </w:rPr>
              <w:t>имипрамин</w:t>
            </w:r>
          </w:p>
        </w:tc>
        <w:tc>
          <w:tcPr>
            <w:tcW w:w="2107"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7848" w:wrap="notBeside" w:vAnchor="text" w:hAnchor="text" w:xAlign="right" w:y="1"/>
              <w:shd w:val="clear" w:color="auto" w:fill="auto"/>
              <w:spacing w:after="0" w:line="283" w:lineRule="exact"/>
            </w:pPr>
            <w:r>
              <w:rPr>
                <w:rStyle w:val="12TimesNewRoman12pt"/>
                <w:rFonts w:eastAsia="Century Gothic"/>
              </w:rPr>
              <w:t>драже;</w:t>
            </w:r>
          </w:p>
          <w:p w:rsidR="00F00C16" w:rsidRDefault="00A00C58">
            <w:pPr>
              <w:pStyle w:val="120"/>
              <w:framePr w:w="7848" w:wrap="notBeside" w:vAnchor="text" w:hAnchor="text" w:xAlign="right" w:y="1"/>
              <w:shd w:val="clear" w:color="auto" w:fill="auto"/>
              <w:spacing w:after="0" w:line="283" w:lineRule="exact"/>
            </w:pPr>
            <w:r>
              <w:rPr>
                <w:rStyle w:val="12TimesNewRoman12pt"/>
                <w:rFonts w:eastAsia="Century Gothic"/>
              </w:rPr>
              <w:t>раствор для</w:t>
            </w:r>
          </w:p>
          <w:p w:rsidR="00F00C16" w:rsidRDefault="00A00C58">
            <w:pPr>
              <w:pStyle w:val="120"/>
              <w:framePr w:w="7848" w:wrap="notBeside" w:vAnchor="text" w:hAnchor="text" w:xAlign="right" w:y="1"/>
              <w:shd w:val="clear" w:color="auto" w:fill="auto"/>
              <w:spacing w:after="0" w:line="283" w:lineRule="exact"/>
            </w:pPr>
            <w:r>
              <w:rPr>
                <w:rStyle w:val="12TimesNewRoman12pt"/>
                <w:rFonts w:eastAsia="Century Gothic"/>
              </w:rPr>
              <w:t>внутримышечного</w:t>
            </w:r>
          </w:p>
          <w:p w:rsidR="00F00C16" w:rsidRDefault="00A00C58">
            <w:pPr>
              <w:pStyle w:val="120"/>
              <w:framePr w:w="7848" w:wrap="notBeside" w:vAnchor="text" w:hAnchor="text" w:xAlign="right" w:y="1"/>
              <w:shd w:val="clear" w:color="auto" w:fill="auto"/>
              <w:spacing w:after="0" w:line="283" w:lineRule="exact"/>
            </w:pPr>
            <w:r>
              <w:rPr>
                <w:rStyle w:val="12TimesNewRoman12pt"/>
                <w:rFonts w:eastAsia="Century Gothic"/>
              </w:rPr>
              <w:t>введения;</w:t>
            </w:r>
          </w:p>
          <w:p w:rsidR="00F00C16" w:rsidRDefault="00A00C58">
            <w:pPr>
              <w:pStyle w:val="120"/>
              <w:framePr w:w="7848" w:wrap="notBeside" w:vAnchor="text" w:hAnchor="text" w:xAlign="right" w:y="1"/>
              <w:shd w:val="clear" w:color="auto" w:fill="auto"/>
              <w:spacing w:after="0" w:line="283" w:lineRule="exact"/>
            </w:pPr>
            <w:r>
              <w:rPr>
                <w:rStyle w:val="12TimesNewRoman12pt"/>
                <w:rFonts w:eastAsia="Century Gothic"/>
              </w:rPr>
              <w:t>таблетки,</w:t>
            </w:r>
          </w:p>
          <w:p w:rsidR="00F00C16" w:rsidRDefault="00A00C58">
            <w:pPr>
              <w:pStyle w:val="120"/>
              <w:framePr w:w="7848" w:wrap="notBeside" w:vAnchor="text" w:hAnchor="text" w:xAlign="right" w:y="1"/>
              <w:shd w:val="clear" w:color="auto" w:fill="auto"/>
              <w:spacing w:after="0" w:line="283" w:lineRule="exact"/>
            </w:pPr>
            <w:r>
              <w:rPr>
                <w:rStyle w:val="12TimesNewRoman12pt"/>
                <w:rFonts w:eastAsia="Century Gothic"/>
              </w:rPr>
              <w:t>покрытые</w:t>
            </w:r>
          </w:p>
          <w:p w:rsidR="00F00C16" w:rsidRDefault="00A00C58">
            <w:pPr>
              <w:pStyle w:val="120"/>
              <w:framePr w:w="7848" w:wrap="notBeside" w:vAnchor="text" w:hAnchor="text" w:xAlign="right" w:y="1"/>
              <w:shd w:val="clear" w:color="auto" w:fill="auto"/>
              <w:spacing w:after="0" w:line="283" w:lineRule="exact"/>
            </w:pPr>
            <w:r>
              <w:rPr>
                <w:rStyle w:val="12TimesNewRoman12pt"/>
                <w:rFonts w:eastAsia="Century Gothic"/>
              </w:rPr>
              <w:t>пленочной</w:t>
            </w:r>
          </w:p>
          <w:p w:rsidR="00F00C16" w:rsidRDefault="00A00C58">
            <w:pPr>
              <w:pStyle w:val="120"/>
              <w:framePr w:w="7848" w:wrap="notBeside" w:vAnchor="text" w:hAnchor="text" w:xAlign="right" w:y="1"/>
              <w:shd w:val="clear" w:color="auto" w:fill="auto"/>
              <w:spacing w:after="0" w:line="283" w:lineRule="exact"/>
            </w:pPr>
            <w:r>
              <w:rPr>
                <w:rStyle w:val="12TimesNewRoman12pt"/>
                <w:rFonts w:eastAsia="Century Gothic"/>
              </w:rPr>
              <w:t>оболочкой</w:t>
            </w:r>
          </w:p>
        </w:tc>
      </w:tr>
      <w:tr w:rsidR="00F00C16">
        <w:tblPrEx>
          <w:tblCellMar>
            <w:top w:w="0" w:type="dxa"/>
            <w:bottom w:w="0" w:type="dxa"/>
          </w:tblCellMar>
        </w:tblPrEx>
        <w:trPr>
          <w:trHeight w:hRule="exact" w:val="1070"/>
          <w:jc w:val="right"/>
        </w:trPr>
        <w:tc>
          <w:tcPr>
            <w:tcW w:w="883" w:type="dxa"/>
            <w:tcBorders>
              <w:left w:val="single" w:sz="4" w:space="0" w:color="auto"/>
              <w:bottom w:val="single" w:sz="4" w:space="0" w:color="auto"/>
            </w:tcBorders>
            <w:shd w:val="clear" w:color="auto" w:fill="FFFFFF"/>
          </w:tcPr>
          <w:p w:rsidR="00F00C16" w:rsidRDefault="00F00C16">
            <w:pPr>
              <w:framePr w:w="7848" w:wrap="notBeside" w:vAnchor="text" w:hAnchor="text" w:xAlign="right" w:y="1"/>
              <w:rPr>
                <w:sz w:val="10"/>
                <w:szCs w:val="10"/>
              </w:rPr>
            </w:pPr>
          </w:p>
        </w:tc>
        <w:tc>
          <w:tcPr>
            <w:tcW w:w="2640" w:type="dxa"/>
            <w:tcBorders>
              <w:left w:val="single" w:sz="4" w:space="0" w:color="auto"/>
              <w:bottom w:val="single" w:sz="4" w:space="0" w:color="auto"/>
            </w:tcBorders>
            <w:shd w:val="clear" w:color="auto" w:fill="FFFFFF"/>
          </w:tcPr>
          <w:p w:rsidR="00F00C16" w:rsidRDefault="00F00C16">
            <w:pPr>
              <w:framePr w:w="7848" w:wrap="notBeside" w:vAnchor="text" w:hAnchor="text" w:xAlign="right" w:y="1"/>
              <w:rPr>
                <w:sz w:val="10"/>
                <w:szCs w:val="10"/>
              </w:rPr>
            </w:pPr>
          </w:p>
        </w:tc>
        <w:tc>
          <w:tcPr>
            <w:tcW w:w="2218" w:type="dxa"/>
            <w:tcBorders>
              <w:top w:val="single" w:sz="4" w:space="0" w:color="auto"/>
              <w:left w:val="single" w:sz="4" w:space="0" w:color="auto"/>
              <w:bottom w:val="single" w:sz="4" w:space="0" w:color="auto"/>
            </w:tcBorders>
            <w:shd w:val="clear" w:color="auto" w:fill="FFFFFF"/>
          </w:tcPr>
          <w:p w:rsidR="00F00C16" w:rsidRDefault="00A00C58">
            <w:pPr>
              <w:pStyle w:val="120"/>
              <w:framePr w:w="7848" w:wrap="notBeside" w:vAnchor="text" w:hAnchor="text" w:xAlign="right" w:y="1"/>
              <w:shd w:val="clear" w:color="auto" w:fill="auto"/>
              <w:spacing w:after="0" w:line="240" w:lineRule="exact"/>
            </w:pPr>
            <w:r>
              <w:rPr>
                <w:rStyle w:val="12TimesNewRoman12pt"/>
                <w:rFonts w:eastAsia="Century Gothic"/>
              </w:rPr>
              <w:t>кломипрамин</w:t>
            </w:r>
          </w:p>
        </w:tc>
        <w:tc>
          <w:tcPr>
            <w:tcW w:w="2107" w:type="dxa"/>
            <w:tcBorders>
              <w:top w:val="single" w:sz="4" w:space="0" w:color="auto"/>
              <w:left w:val="single" w:sz="4" w:space="0" w:color="auto"/>
              <w:bottom w:val="single" w:sz="4" w:space="0" w:color="auto"/>
              <w:right w:val="single" w:sz="4" w:space="0" w:color="auto"/>
            </w:tcBorders>
            <w:shd w:val="clear" w:color="auto" w:fill="FFFFFF"/>
            <w:vAlign w:val="center"/>
          </w:tcPr>
          <w:p w:rsidR="00F00C16" w:rsidRDefault="00A00C58">
            <w:pPr>
              <w:pStyle w:val="120"/>
              <w:framePr w:w="7848" w:wrap="notBeside" w:vAnchor="text" w:hAnchor="text" w:xAlign="right" w:y="1"/>
              <w:shd w:val="clear" w:color="auto" w:fill="auto"/>
              <w:spacing w:after="0" w:line="278" w:lineRule="exact"/>
            </w:pPr>
            <w:r>
              <w:rPr>
                <w:rStyle w:val="12TimesNewRoman12pt"/>
                <w:rFonts w:eastAsia="Century Gothic"/>
              </w:rPr>
              <w:t>раствор для внутривенного и внутримышечного</w:t>
            </w:r>
          </w:p>
        </w:tc>
      </w:tr>
    </w:tbl>
    <w:p w:rsidR="00F00C16" w:rsidRDefault="00F00C16">
      <w:pPr>
        <w:framePr w:w="7848" w:wrap="notBeside" w:vAnchor="text" w:hAnchor="text" w:xAlign="right" w:y="1"/>
        <w:rPr>
          <w:sz w:val="2"/>
          <w:szCs w:val="2"/>
        </w:rPr>
      </w:pPr>
    </w:p>
    <w:p w:rsidR="00F00C16" w:rsidRDefault="00F00C16">
      <w:pPr>
        <w:rPr>
          <w:sz w:val="2"/>
          <w:szCs w:val="2"/>
        </w:rPr>
      </w:pPr>
    </w:p>
    <w:tbl>
      <w:tblPr>
        <w:tblOverlap w:val="never"/>
        <w:tblW w:w="0" w:type="auto"/>
        <w:jc w:val="right"/>
        <w:tblLayout w:type="fixed"/>
        <w:tblCellMar>
          <w:left w:w="10" w:type="dxa"/>
          <w:right w:w="10" w:type="dxa"/>
        </w:tblCellMar>
        <w:tblLook w:val="04A0" w:firstRow="1" w:lastRow="0" w:firstColumn="1" w:lastColumn="0" w:noHBand="0" w:noVBand="1"/>
      </w:tblPr>
      <w:tblGrid>
        <w:gridCol w:w="878"/>
        <w:gridCol w:w="2640"/>
        <w:gridCol w:w="2208"/>
        <w:gridCol w:w="2122"/>
      </w:tblGrid>
      <w:tr w:rsidR="00F00C16">
        <w:tblPrEx>
          <w:tblCellMar>
            <w:top w:w="0" w:type="dxa"/>
            <w:bottom w:w="0" w:type="dxa"/>
          </w:tblCellMar>
        </w:tblPrEx>
        <w:trPr>
          <w:trHeight w:hRule="exact" w:val="1378"/>
          <w:jc w:val="right"/>
        </w:trPr>
        <w:tc>
          <w:tcPr>
            <w:tcW w:w="878" w:type="dxa"/>
            <w:tcBorders>
              <w:top w:val="single" w:sz="4" w:space="0" w:color="auto"/>
              <w:left w:val="single" w:sz="4" w:space="0" w:color="auto"/>
            </w:tcBorders>
            <w:shd w:val="clear" w:color="auto" w:fill="FFFFFF"/>
            <w:vAlign w:val="center"/>
          </w:tcPr>
          <w:p w:rsidR="00F00C16" w:rsidRDefault="00A00C58">
            <w:pPr>
              <w:pStyle w:val="120"/>
              <w:framePr w:w="7848" w:wrap="notBeside" w:vAnchor="text" w:hAnchor="text" w:xAlign="right" w:y="1"/>
              <w:shd w:val="clear" w:color="auto" w:fill="auto"/>
              <w:spacing w:after="60" w:line="230" w:lineRule="exact"/>
              <w:ind w:left="220"/>
            </w:pPr>
            <w:r>
              <w:rPr>
                <w:rStyle w:val="12TimesNewRoman115pt"/>
                <w:rFonts w:eastAsia="Century Gothic"/>
              </w:rPr>
              <w:lastRenderedPageBreak/>
              <w:t>Код</w:t>
            </w:r>
          </w:p>
          <w:p w:rsidR="00F00C16" w:rsidRDefault="00A00C58">
            <w:pPr>
              <w:pStyle w:val="120"/>
              <w:framePr w:w="7848" w:wrap="notBeside" w:vAnchor="text" w:hAnchor="text" w:xAlign="right" w:y="1"/>
              <w:shd w:val="clear" w:color="auto" w:fill="auto"/>
              <w:spacing w:before="60" w:after="0" w:line="230" w:lineRule="exact"/>
              <w:ind w:left="220"/>
            </w:pPr>
            <w:r>
              <w:rPr>
                <w:rStyle w:val="12TimesNewRoman115pt"/>
                <w:rFonts w:eastAsia="Century Gothic"/>
                <w:lang w:val="en-US" w:eastAsia="en-US" w:bidi="en-US"/>
              </w:rPr>
              <w:t>ATX</w:t>
            </w:r>
          </w:p>
        </w:tc>
        <w:tc>
          <w:tcPr>
            <w:tcW w:w="2640" w:type="dxa"/>
            <w:tcBorders>
              <w:top w:val="single" w:sz="4" w:space="0" w:color="auto"/>
              <w:left w:val="single" w:sz="4" w:space="0" w:color="auto"/>
            </w:tcBorders>
            <w:shd w:val="clear" w:color="auto" w:fill="FFFFFF"/>
            <w:vAlign w:val="bottom"/>
          </w:tcPr>
          <w:p w:rsidR="00F00C16" w:rsidRDefault="00A00C58">
            <w:pPr>
              <w:pStyle w:val="120"/>
              <w:framePr w:w="7848" w:wrap="notBeside" w:vAnchor="text" w:hAnchor="text" w:xAlign="right" w:y="1"/>
              <w:shd w:val="clear" w:color="auto" w:fill="auto"/>
              <w:spacing w:after="0" w:line="283" w:lineRule="exact"/>
              <w:jc w:val="center"/>
            </w:pPr>
            <w:r>
              <w:rPr>
                <w:rStyle w:val="12TimesNewRoman115pt"/>
                <w:rFonts w:eastAsia="Century Gothic"/>
              </w:rPr>
              <w:t xml:space="preserve">Анатомо- тералсетическо- химическая </w:t>
            </w:r>
            <w:r>
              <w:rPr>
                <w:rStyle w:val="12TimesNewRoman12pt"/>
                <w:rFonts w:eastAsia="Century Gothic"/>
              </w:rPr>
              <w:t xml:space="preserve">классификация </w:t>
            </w:r>
            <w:r>
              <w:rPr>
                <w:rStyle w:val="12TimesNewRoman115pt"/>
                <w:rFonts w:eastAsia="Century Gothic"/>
              </w:rPr>
              <w:t>(АТХ)</w:t>
            </w:r>
          </w:p>
        </w:tc>
        <w:tc>
          <w:tcPr>
            <w:tcW w:w="2208" w:type="dxa"/>
            <w:tcBorders>
              <w:top w:val="single" w:sz="4" w:space="0" w:color="auto"/>
              <w:left w:val="single" w:sz="4" w:space="0" w:color="auto"/>
            </w:tcBorders>
            <w:shd w:val="clear" w:color="auto" w:fill="FFFFFF"/>
            <w:vAlign w:val="center"/>
          </w:tcPr>
          <w:p w:rsidR="00F00C16" w:rsidRDefault="00A00C58">
            <w:pPr>
              <w:pStyle w:val="120"/>
              <w:framePr w:w="7848" w:wrap="notBeside" w:vAnchor="text" w:hAnchor="text" w:xAlign="right" w:y="1"/>
              <w:shd w:val="clear" w:color="auto" w:fill="auto"/>
              <w:spacing w:after="120" w:line="240" w:lineRule="exact"/>
              <w:ind w:left="300"/>
            </w:pPr>
            <w:r>
              <w:rPr>
                <w:rStyle w:val="12TimesNewRoman12pt"/>
                <w:rFonts w:eastAsia="Century Gothic"/>
              </w:rPr>
              <w:t>Лекарственные</w:t>
            </w:r>
          </w:p>
          <w:p w:rsidR="00F00C16" w:rsidRDefault="00A00C58">
            <w:pPr>
              <w:pStyle w:val="120"/>
              <w:framePr w:w="7848" w:wrap="notBeside" w:vAnchor="text" w:hAnchor="text" w:xAlign="right" w:y="1"/>
              <w:shd w:val="clear" w:color="auto" w:fill="auto"/>
              <w:spacing w:before="120" w:after="0" w:line="240" w:lineRule="exact"/>
              <w:jc w:val="center"/>
            </w:pPr>
            <w:r>
              <w:rPr>
                <w:rStyle w:val="12TimesNewRoman12pt"/>
                <w:rFonts w:eastAsia="Century Gothic"/>
              </w:rPr>
              <w:t>препараты</w:t>
            </w:r>
          </w:p>
        </w:tc>
        <w:tc>
          <w:tcPr>
            <w:tcW w:w="2122"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7848" w:wrap="notBeside" w:vAnchor="text" w:hAnchor="text" w:xAlign="right" w:y="1"/>
              <w:shd w:val="clear" w:color="auto" w:fill="auto"/>
              <w:spacing w:after="60" w:line="240" w:lineRule="exact"/>
              <w:ind w:left="240"/>
            </w:pPr>
            <w:r>
              <w:rPr>
                <w:rStyle w:val="12TimesNewRoman12pt"/>
                <w:rFonts w:eastAsia="Century Gothic"/>
              </w:rPr>
              <w:t>Лекарственные</w:t>
            </w:r>
          </w:p>
          <w:p w:rsidR="00F00C16" w:rsidRDefault="00A00C58">
            <w:pPr>
              <w:pStyle w:val="120"/>
              <w:framePr w:w="7848" w:wrap="notBeside" w:vAnchor="text" w:hAnchor="text" w:xAlign="right" w:y="1"/>
              <w:shd w:val="clear" w:color="auto" w:fill="auto"/>
              <w:spacing w:before="60" w:after="0" w:line="230" w:lineRule="exact"/>
              <w:jc w:val="center"/>
            </w:pPr>
            <w:r>
              <w:rPr>
                <w:rStyle w:val="12TimesNewRoman115pt"/>
                <w:rFonts w:eastAsia="Century Gothic"/>
              </w:rPr>
              <w:t>формы</w:t>
            </w:r>
          </w:p>
        </w:tc>
      </w:tr>
      <w:tr w:rsidR="00F00C16">
        <w:tblPrEx>
          <w:tblCellMar>
            <w:top w:w="0" w:type="dxa"/>
            <w:bottom w:w="0" w:type="dxa"/>
          </w:tblCellMar>
        </w:tblPrEx>
        <w:trPr>
          <w:trHeight w:hRule="exact" w:val="4190"/>
          <w:jc w:val="right"/>
        </w:trPr>
        <w:tc>
          <w:tcPr>
            <w:tcW w:w="878" w:type="dxa"/>
            <w:tcBorders>
              <w:top w:val="single" w:sz="4" w:space="0" w:color="auto"/>
              <w:left w:val="single" w:sz="4" w:space="0" w:color="auto"/>
            </w:tcBorders>
            <w:shd w:val="clear" w:color="auto" w:fill="FFFFFF"/>
          </w:tcPr>
          <w:p w:rsidR="00F00C16" w:rsidRDefault="00F00C16">
            <w:pPr>
              <w:framePr w:w="7848" w:wrap="notBeside" w:vAnchor="text" w:hAnchor="text" w:xAlign="right" w:y="1"/>
              <w:rPr>
                <w:sz w:val="10"/>
                <w:szCs w:val="10"/>
              </w:rPr>
            </w:pPr>
          </w:p>
        </w:tc>
        <w:tc>
          <w:tcPr>
            <w:tcW w:w="2640" w:type="dxa"/>
            <w:tcBorders>
              <w:top w:val="single" w:sz="4" w:space="0" w:color="auto"/>
              <w:left w:val="single" w:sz="4" w:space="0" w:color="auto"/>
            </w:tcBorders>
            <w:shd w:val="clear" w:color="auto" w:fill="FFFFFF"/>
          </w:tcPr>
          <w:p w:rsidR="00F00C16" w:rsidRDefault="00F00C16">
            <w:pPr>
              <w:framePr w:w="7848" w:wrap="notBeside" w:vAnchor="text" w:hAnchor="text" w:xAlign="right" w:y="1"/>
              <w:rPr>
                <w:sz w:val="10"/>
                <w:szCs w:val="10"/>
              </w:rPr>
            </w:pPr>
          </w:p>
        </w:tc>
        <w:tc>
          <w:tcPr>
            <w:tcW w:w="2208" w:type="dxa"/>
            <w:tcBorders>
              <w:top w:val="single" w:sz="4" w:space="0" w:color="auto"/>
              <w:left w:val="single" w:sz="4" w:space="0" w:color="auto"/>
            </w:tcBorders>
            <w:shd w:val="clear" w:color="auto" w:fill="FFFFFF"/>
          </w:tcPr>
          <w:p w:rsidR="00F00C16" w:rsidRDefault="00F00C16">
            <w:pPr>
              <w:framePr w:w="7848" w:wrap="notBeside" w:vAnchor="text" w:hAnchor="text" w:xAlign="right" w:y="1"/>
              <w:rPr>
                <w:sz w:val="10"/>
                <w:szCs w:val="10"/>
              </w:rPr>
            </w:pPr>
          </w:p>
        </w:tc>
        <w:tc>
          <w:tcPr>
            <w:tcW w:w="2122"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7848" w:wrap="notBeside" w:vAnchor="text" w:hAnchor="text" w:xAlign="right" w:y="1"/>
              <w:shd w:val="clear" w:color="auto" w:fill="auto"/>
              <w:spacing w:after="0" w:line="283" w:lineRule="exact"/>
            </w:pPr>
            <w:r>
              <w:rPr>
                <w:rStyle w:val="12TimesNewRoman12pt"/>
                <w:rFonts w:eastAsia="Century Gothic"/>
              </w:rPr>
              <w:t>введения; таблетки, покрытые оболочкой; таблетки, покрытые пленочной оболочкой; таблетки пролонгирован</w:t>
            </w:r>
            <w:r>
              <w:rPr>
                <w:rStyle w:val="12TimesNewRoman12pt"/>
                <w:rFonts w:eastAsia="Century Gothic"/>
              </w:rPr>
              <w:softHyphen/>
              <w:t>ного действия, покрытые пленочной оболочкой</w:t>
            </w:r>
          </w:p>
        </w:tc>
      </w:tr>
      <w:tr w:rsidR="00F00C16">
        <w:tblPrEx>
          <w:tblCellMar>
            <w:top w:w="0" w:type="dxa"/>
            <w:bottom w:w="0" w:type="dxa"/>
          </w:tblCellMar>
        </w:tblPrEx>
        <w:trPr>
          <w:trHeight w:hRule="exact" w:val="2736"/>
          <w:jc w:val="right"/>
        </w:trPr>
        <w:tc>
          <w:tcPr>
            <w:tcW w:w="878" w:type="dxa"/>
            <w:tcBorders>
              <w:top w:val="single" w:sz="4" w:space="0" w:color="auto"/>
              <w:left w:val="single" w:sz="4" w:space="0" w:color="auto"/>
            </w:tcBorders>
            <w:shd w:val="clear" w:color="auto" w:fill="FFFFFF"/>
          </w:tcPr>
          <w:p w:rsidR="00F00C16" w:rsidRDefault="00A00C58">
            <w:pPr>
              <w:pStyle w:val="120"/>
              <w:framePr w:w="7848" w:wrap="notBeside" w:vAnchor="text" w:hAnchor="text" w:xAlign="right" w:y="1"/>
              <w:shd w:val="clear" w:color="auto" w:fill="auto"/>
              <w:spacing w:after="0" w:line="230" w:lineRule="exact"/>
            </w:pPr>
            <w:r>
              <w:rPr>
                <w:rStyle w:val="12TimesNewRoman115pt"/>
                <w:rFonts w:eastAsia="Century Gothic"/>
                <w:lang w:val="en-US" w:eastAsia="en-US" w:bidi="en-US"/>
              </w:rPr>
              <w:t>N06AB</w:t>
            </w:r>
          </w:p>
        </w:tc>
        <w:tc>
          <w:tcPr>
            <w:tcW w:w="2640" w:type="dxa"/>
            <w:tcBorders>
              <w:top w:val="single" w:sz="4" w:space="0" w:color="auto"/>
              <w:left w:val="single" w:sz="4" w:space="0" w:color="auto"/>
            </w:tcBorders>
            <w:shd w:val="clear" w:color="auto" w:fill="FFFFFF"/>
          </w:tcPr>
          <w:p w:rsidR="00F00C16" w:rsidRDefault="00A00C58">
            <w:pPr>
              <w:pStyle w:val="120"/>
              <w:framePr w:w="7848" w:wrap="notBeside" w:vAnchor="text" w:hAnchor="text" w:xAlign="right" w:y="1"/>
              <w:shd w:val="clear" w:color="auto" w:fill="auto"/>
              <w:spacing w:after="0" w:line="283" w:lineRule="exact"/>
            </w:pPr>
            <w:r>
              <w:rPr>
                <w:rStyle w:val="12TimesNewRoman12pt"/>
                <w:rFonts w:eastAsia="Century Gothic"/>
              </w:rPr>
              <w:t>селективные ингибиторы обратного захвата серотонина</w:t>
            </w:r>
          </w:p>
        </w:tc>
        <w:tc>
          <w:tcPr>
            <w:tcW w:w="2208" w:type="dxa"/>
            <w:tcBorders>
              <w:top w:val="single" w:sz="4" w:space="0" w:color="auto"/>
              <w:left w:val="single" w:sz="4" w:space="0" w:color="auto"/>
            </w:tcBorders>
            <w:shd w:val="clear" w:color="auto" w:fill="FFFFFF"/>
          </w:tcPr>
          <w:p w:rsidR="00F00C16" w:rsidRDefault="00A00C58">
            <w:pPr>
              <w:pStyle w:val="120"/>
              <w:framePr w:w="7848" w:wrap="notBeside" w:vAnchor="text" w:hAnchor="text" w:xAlign="right" w:y="1"/>
              <w:shd w:val="clear" w:color="auto" w:fill="auto"/>
              <w:spacing w:after="0" w:line="240" w:lineRule="exact"/>
            </w:pPr>
            <w:r>
              <w:rPr>
                <w:rStyle w:val="12TimesNewRoman12pt"/>
                <w:rFonts w:eastAsia="Century Gothic"/>
              </w:rPr>
              <w:t>парокеетин</w:t>
            </w:r>
          </w:p>
        </w:tc>
        <w:tc>
          <w:tcPr>
            <w:tcW w:w="2122"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7848" w:wrap="notBeside" w:vAnchor="text" w:hAnchor="text" w:xAlign="right" w:y="1"/>
              <w:shd w:val="clear" w:color="auto" w:fill="auto"/>
              <w:spacing w:after="0" w:line="283" w:lineRule="exact"/>
            </w:pPr>
            <w:r>
              <w:rPr>
                <w:rStyle w:val="12TimesNewRoman12pt"/>
                <w:rFonts w:eastAsia="Century Gothic"/>
              </w:rPr>
              <w:t>капли для приема</w:t>
            </w:r>
          </w:p>
          <w:p w:rsidR="00F00C16" w:rsidRDefault="00A00C58">
            <w:pPr>
              <w:pStyle w:val="120"/>
              <w:framePr w:w="7848" w:wrap="notBeside" w:vAnchor="text" w:hAnchor="text" w:xAlign="right" w:y="1"/>
              <w:shd w:val="clear" w:color="auto" w:fill="auto"/>
              <w:spacing w:after="0" w:line="283" w:lineRule="exact"/>
            </w:pPr>
            <w:r>
              <w:rPr>
                <w:rStyle w:val="12TimesNewRoman12pt"/>
                <w:rFonts w:eastAsia="Century Gothic"/>
              </w:rPr>
              <w:t>внутрь;</w:t>
            </w:r>
          </w:p>
          <w:p w:rsidR="00F00C16" w:rsidRDefault="00A00C58">
            <w:pPr>
              <w:pStyle w:val="120"/>
              <w:framePr w:w="7848" w:wrap="notBeside" w:vAnchor="text" w:hAnchor="text" w:xAlign="right" w:y="1"/>
              <w:shd w:val="clear" w:color="auto" w:fill="auto"/>
              <w:spacing w:after="0" w:line="283" w:lineRule="exact"/>
            </w:pPr>
            <w:r>
              <w:rPr>
                <w:rStyle w:val="12TimesNewRoman12pt"/>
                <w:rFonts w:eastAsia="Century Gothic"/>
              </w:rPr>
              <w:t>таблетки,</w:t>
            </w:r>
          </w:p>
          <w:p w:rsidR="00F00C16" w:rsidRDefault="00A00C58">
            <w:pPr>
              <w:pStyle w:val="120"/>
              <w:framePr w:w="7848" w:wrap="notBeside" w:vAnchor="text" w:hAnchor="text" w:xAlign="right" w:y="1"/>
              <w:shd w:val="clear" w:color="auto" w:fill="auto"/>
              <w:spacing w:after="0" w:line="283" w:lineRule="exact"/>
            </w:pPr>
            <w:r>
              <w:rPr>
                <w:rStyle w:val="12TimesNewRoman12pt"/>
                <w:rFonts w:eastAsia="Century Gothic"/>
              </w:rPr>
              <w:t>покрытые</w:t>
            </w:r>
          </w:p>
          <w:p w:rsidR="00F00C16" w:rsidRDefault="00A00C58">
            <w:pPr>
              <w:pStyle w:val="120"/>
              <w:framePr w:w="7848" w:wrap="notBeside" w:vAnchor="text" w:hAnchor="text" w:xAlign="right" w:y="1"/>
              <w:shd w:val="clear" w:color="auto" w:fill="auto"/>
              <w:spacing w:after="0" w:line="283" w:lineRule="exact"/>
            </w:pPr>
            <w:r>
              <w:rPr>
                <w:rStyle w:val="12TimesNewRoman12pt"/>
                <w:rFonts w:eastAsia="Century Gothic"/>
              </w:rPr>
              <w:t>оболочкой;</w:t>
            </w:r>
          </w:p>
          <w:p w:rsidR="00F00C16" w:rsidRDefault="00A00C58">
            <w:pPr>
              <w:pStyle w:val="120"/>
              <w:framePr w:w="7848" w:wrap="notBeside" w:vAnchor="text" w:hAnchor="text" w:xAlign="right" w:y="1"/>
              <w:shd w:val="clear" w:color="auto" w:fill="auto"/>
              <w:spacing w:after="0" w:line="283" w:lineRule="exact"/>
            </w:pPr>
            <w:r>
              <w:rPr>
                <w:rStyle w:val="12TimesNewRoman12pt"/>
                <w:rFonts w:eastAsia="Century Gothic"/>
              </w:rPr>
              <w:t>таблетки,</w:t>
            </w:r>
          </w:p>
          <w:p w:rsidR="00F00C16" w:rsidRDefault="00A00C58">
            <w:pPr>
              <w:pStyle w:val="120"/>
              <w:framePr w:w="7848" w:wrap="notBeside" w:vAnchor="text" w:hAnchor="text" w:xAlign="right" w:y="1"/>
              <w:shd w:val="clear" w:color="auto" w:fill="auto"/>
              <w:spacing w:after="0" w:line="283" w:lineRule="exact"/>
            </w:pPr>
            <w:r>
              <w:rPr>
                <w:rStyle w:val="12TimesNewRoman12pt"/>
                <w:rFonts w:eastAsia="Century Gothic"/>
              </w:rPr>
              <w:t>покрытые</w:t>
            </w:r>
          </w:p>
          <w:p w:rsidR="00F00C16" w:rsidRDefault="00A00C58">
            <w:pPr>
              <w:pStyle w:val="120"/>
              <w:framePr w:w="7848" w:wrap="notBeside" w:vAnchor="text" w:hAnchor="text" w:xAlign="right" w:y="1"/>
              <w:shd w:val="clear" w:color="auto" w:fill="auto"/>
              <w:spacing w:after="0" w:line="283" w:lineRule="exact"/>
            </w:pPr>
            <w:r>
              <w:rPr>
                <w:rStyle w:val="12TimesNewRoman12pt"/>
                <w:rFonts w:eastAsia="Century Gothic"/>
              </w:rPr>
              <w:t>пленочной</w:t>
            </w:r>
          </w:p>
          <w:p w:rsidR="00F00C16" w:rsidRDefault="00A00C58">
            <w:pPr>
              <w:pStyle w:val="120"/>
              <w:framePr w:w="7848" w:wrap="notBeside" w:vAnchor="text" w:hAnchor="text" w:xAlign="right" w:y="1"/>
              <w:shd w:val="clear" w:color="auto" w:fill="auto"/>
              <w:spacing w:after="0" w:line="283" w:lineRule="exact"/>
            </w:pPr>
            <w:r>
              <w:rPr>
                <w:rStyle w:val="12TimesNewRoman12pt"/>
                <w:rFonts w:eastAsia="Century Gothic"/>
              </w:rPr>
              <w:t>оболочкой</w:t>
            </w:r>
          </w:p>
        </w:tc>
      </w:tr>
      <w:tr w:rsidR="00F00C16">
        <w:tblPrEx>
          <w:tblCellMar>
            <w:top w:w="0" w:type="dxa"/>
            <w:bottom w:w="0" w:type="dxa"/>
          </w:tblCellMar>
        </w:tblPrEx>
        <w:trPr>
          <w:trHeight w:hRule="exact" w:val="2165"/>
          <w:jc w:val="right"/>
        </w:trPr>
        <w:tc>
          <w:tcPr>
            <w:tcW w:w="878" w:type="dxa"/>
            <w:tcBorders>
              <w:top w:val="single" w:sz="4" w:space="0" w:color="auto"/>
              <w:left w:val="single" w:sz="4" w:space="0" w:color="auto"/>
            </w:tcBorders>
            <w:shd w:val="clear" w:color="auto" w:fill="FFFFFF"/>
          </w:tcPr>
          <w:p w:rsidR="00F00C16" w:rsidRDefault="00F00C16">
            <w:pPr>
              <w:framePr w:w="7848" w:wrap="notBeside" w:vAnchor="text" w:hAnchor="text" w:xAlign="right" w:y="1"/>
              <w:rPr>
                <w:sz w:val="10"/>
                <w:szCs w:val="10"/>
              </w:rPr>
            </w:pPr>
          </w:p>
        </w:tc>
        <w:tc>
          <w:tcPr>
            <w:tcW w:w="2640" w:type="dxa"/>
            <w:tcBorders>
              <w:top w:val="single" w:sz="4" w:space="0" w:color="auto"/>
              <w:left w:val="single" w:sz="4" w:space="0" w:color="auto"/>
            </w:tcBorders>
            <w:shd w:val="clear" w:color="auto" w:fill="FFFFFF"/>
          </w:tcPr>
          <w:p w:rsidR="00F00C16" w:rsidRDefault="00F00C16">
            <w:pPr>
              <w:framePr w:w="7848" w:wrap="notBeside" w:vAnchor="text" w:hAnchor="text" w:xAlign="right" w:y="1"/>
              <w:rPr>
                <w:sz w:val="10"/>
                <w:szCs w:val="10"/>
              </w:rPr>
            </w:pPr>
          </w:p>
        </w:tc>
        <w:tc>
          <w:tcPr>
            <w:tcW w:w="2208" w:type="dxa"/>
            <w:tcBorders>
              <w:top w:val="single" w:sz="4" w:space="0" w:color="auto"/>
              <w:left w:val="single" w:sz="4" w:space="0" w:color="auto"/>
            </w:tcBorders>
            <w:shd w:val="clear" w:color="auto" w:fill="FFFFFF"/>
          </w:tcPr>
          <w:p w:rsidR="00F00C16" w:rsidRDefault="00A00C58">
            <w:pPr>
              <w:pStyle w:val="120"/>
              <w:framePr w:w="7848" w:wrap="notBeside" w:vAnchor="text" w:hAnchor="text" w:xAlign="right" w:y="1"/>
              <w:shd w:val="clear" w:color="auto" w:fill="auto"/>
              <w:spacing w:after="0" w:line="240" w:lineRule="exact"/>
            </w:pPr>
            <w:r>
              <w:rPr>
                <w:rStyle w:val="12TimesNewRoman12pt"/>
                <w:rFonts w:eastAsia="Century Gothic"/>
              </w:rPr>
              <w:t>сертралин</w:t>
            </w:r>
          </w:p>
        </w:tc>
        <w:tc>
          <w:tcPr>
            <w:tcW w:w="2122"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7848" w:wrap="notBeside" w:vAnchor="text" w:hAnchor="text" w:xAlign="right" w:y="1"/>
              <w:shd w:val="clear" w:color="auto" w:fill="auto"/>
              <w:spacing w:after="0" w:line="283" w:lineRule="exact"/>
            </w:pPr>
            <w:r>
              <w:rPr>
                <w:rStyle w:val="12TimesNewRoman12pt"/>
                <w:rFonts w:eastAsia="Century Gothic"/>
              </w:rPr>
              <w:t>таблетки,</w:t>
            </w:r>
          </w:p>
          <w:p w:rsidR="00F00C16" w:rsidRDefault="00A00C58">
            <w:pPr>
              <w:pStyle w:val="120"/>
              <w:framePr w:w="7848" w:wrap="notBeside" w:vAnchor="text" w:hAnchor="text" w:xAlign="right" w:y="1"/>
              <w:shd w:val="clear" w:color="auto" w:fill="auto"/>
              <w:spacing w:after="0" w:line="283" w:lineRule="exact"/>
            </w:pPr>
            <w:r>
              <w:rPr>
                <w:rStyle w:val="12TimesNewRoman12pt"/>
                <w:rFonts w:eastAsia="Century Gothic"/>
              </w:rPr>
              <w:t>покрытые</w:t>
            </w:r>
          </w:p>
          <w:p w:rsidR="00F00C16" w:rsidRDefault="00A00C58">
            <w:pPr>
              <w:pStyle w:val="120"/>
              <w:framePr w:w="7848" w:wrap="notBeside" w:vAnchor="text" w:hAnchor="text" w:xAlign="right" w:y="1"/>
              <w:shd w:val="clear" w:color="auto" w:fill="auto"/>
              <w:spacing w:after="0" w:line="283" w:lineRule="exact"/>
            </w:pPr>
            <w:r>
              <w:rPr>
                <w:rStyle w:val="12TimesNewRoman12pt"/>
                <w:rFonts w:eastAsia="Century Gothic"/>
              </w:rPr>
              <w:t>оболочкой;</w:t>
            </w:r>
          </w:p>
          <w:p w:rsidR="00F00C16" w:rsidRDefault="00A00C58">
            <w:pPr>
              <w:pStyle w:val="120"/>
              <w:framePr w:w="7848" w:wrap="notBeside" w:vAnchor="text" w:hAnchor="text" w:xAlign="right" w:y="1"/>
              <w:shd w:val="clear" w:color="auto" w:fill="auto"/>
              <w:spacing w:after="0" w:line="283" w:lineRule="exact"/>
            </w:pPr>
            <w:r>
              <w:rPr>
                <w:rStyle w:val="12TimesNewRoman12pt"/>
                <w:rFonts w:eastAsia="Century Gothic"/>
              </w:rPr>
              <w:t>таблетки,</w:t>
            </w:r>
          </w:p>
          <w:p w:rsidR="00F00C16" w:rsidRDefault="00A00C58">
            <w:pPr>
              <w:pStyle w:val="120"/>
              <w:framePr w:w="7848" w:wrap="notBeside" w:vAnchor="text" w:hAnchor="text" w:xAlign="right" w:y="1"/>
              <w:shd w:val="clear" w:color="auto" w:fill="auto"/>
              <w:spacing w:after="0" w:line="283" w:lineRule="exact"/>
            </w:pPr>
            <w:r>
              <w:rPr>
                <w:rStyle w:val="12TimesNewRoman12pt"/>
                <w:rFonts w:eastAsia="Century Gothic"/>
              </w:rPr>
              <w:t>покрытые</w:t>
            </w:r>
          </w:p>
          <w:p w:rsidR="00F00C16" w:rsidRDefault="00A00C58">
            <w:pPr>
              <w:pStyle w:val="120"/>
              <w:framePr w:w="7848" w:wrap="notBeside" w:vAnchor="text" w:hAnchor="text" w:xAlign="right" w:y="1"/>
              <w:shd w:val="clear" w:color="auto" w:fill="auto"/>
              <w:spacing w:after="0" w:line="283" w:lineRule="exact"/>
            </w:pPr>
            <w:r>
              <w:rPr>
                <w:rStyle w:val="12TimesNewRoman12pt"/>
                <w:rFonts w:eastAsia="Century Gothic"/>
              </w:rPr>
              <w:t>пленочной</w:t>
            </w:r>
          </w:p>
          <w:p w:rsidR="00F00C16" w:rsidRDefault="00A00C58">
            <w:pPr>
              <w:pStyle w:val="120"/>
              <w:framePr w:w="7848" w:wrap="notBeside" w:vAnchor="text" w:hAnchor="text" w:xAlign="right" w:y="1"/>
              <w:shd w:val="clear" w:color="auto" w:fill="auto"/>
              <w:spacing w:after="0" w:line="283" w:lineRule="exact"/>
            </w:pPr>
            <w:r>
              <w:rPr>
                <w:rStyle w:val="12TimesNewRoman115pt"/>
                <w:rFonts w:eastAsia="Century Gothic"/>
              </w:rPr>
              <w:t>оболочкой</w:t>
            </w:r>
          </w:p>
        </w:tc>
      </w:tr>
      <w:tr w:rsidR="00F00C16">
        <w:tblPrEx>
          <w:tblCellMar>
            <w:top w:w="0" w:type="dxa"/>
            <w:bottom w:w="0" w:type="dxa"/>
          </w:tblCellMar>
        </w:tblPrEx>
        <w:trPr>
          <w:trHeight w:hRule="exact" w:val="749"/>
          <w:jc w:val="right"/>
        </w:trPr>
        <w:tc>
          <w:tcPr>
            <w:tcW w:w="878" w:type="dxa"/>
            <w:tcBorders>
              <w:top w:val="single" w:sz="4" w:space="0" w:color="auto"/>
              <w:left w:val="single" w:sz="4" w:space="0" w:color="auto"/>
            </w:tcBorders>
            <w:shd w:val="clear" w:color="auto" w:fill="FFFFFF"/>
          </w:tcPr>
          <w:p w:rsidR="00F00C16" w:rsidRDefault="00F00C16">
            <w:pPr>
              <w:framePr w:w="7848" w:wrap="notBeside" w:vAnchor="text" w:hAnchor="text" w:xAlign="right" w:y="1"/>
              <w:rPr>
                <w:sz w:val="10"/>
                <w:szCs w:val="10"/>
              </w:rPr>
            </w:pPr>
          </w:p>
        </w:tc>
        <w:tc>
          <w:tcPr>
            <w:tcW w:w="2640" w:type="dxa"/>
            <w:tcBorders>
              <w:top w:val="single" w:sz="4" w:space="0" w:color="auto"/>
              <w:left w:val="single" w:sz="4" w:space="0" w:color="auto"/>
            </w:tcBorders>
            <w:shd w:val="clear" w:color="auto" w:fill="FFFFFF"/>
          </w:tcPr>
          <w:p w:rsidR="00F00C16" w:rsidRDefault="00F00C16">
            <w:pPr>
              <w:framePr w:w="7848" w:wrap="notBeside" w:vAnchor="text" w:hAnchor="text" w:xAlign="right" w:y="1"/>
              <w:rPr>
                <w:sz w:val="10"/>
                <w:szCs w:val="10"/>
              </w:rPr>
            </w:pPr>
          </w:p>
        </w:tc>
        <w:tc>
          <w:tcPr>
            <w:tcW w:w="2208" w:type="dxa"/>
            <w:tcBorders>
              <w:top w:val="single" w:sz="4" w:space="0" w:color="auto"/>
              <w:left w:val="single" w:sz="4" w:space="0" w:color="auto"/>
            </w:tcBorders>
            <w:shd w:val="clear" w:color="auto" w:fill="FFFFFF"/>
            <w:vAlign w:val="center"/>
          </w:tcPr>
          <w:p w:rsidR="00F00C16" w:rsidRDefault="00A00C58">
            <w:pPr>
              <w:pStyle w:val="120"/>
              <w:framePr w:w="7848" w:wrap="notBeside" w:vAnchor="text" w:hAnchor="text" w:xAlign="right" w:y="1"/>
              <w:shd w:val="clear" w:color="auto" w:fill="auto"/>
              <w:spacing w:after="0" w:line="240" w:lineRule="exact"/>
            </w:pPr>
            <w:r>
              <w:rPr>
                <w:rStyle w:val="12TimesNewRoman12pt"/>
                <w:rFonts w:eastAsia="Century Gothic"/>
              </w:rPr>
              <w:t>флуоксетин</w:t>
            </w:r>
          </w:p>
        </w:tc>
        <w:tc>
          <w:tcPr>
            <w:tcW w:w="2122"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7848" w:wrap="notBeside" w:vAnchor="text" w:hAnchor="text" w:xAlign="right" w:y="1"/>
              <w:shd w:val="clear" w:color="auto" w:fill="auto"/>
              <w:spacing w:after="60" w:line="240" w:lineRule="exact"/>
            </w:pPr>
            <w:r>
              <w:rPr>
                <w:rStyle w:val="12TimesNewRoman12pt"/>
                <w:rFonts w:eastAsia="Century Gothic"/>
              </w:rPr>
              <w:t>капсулы;</w:t>
            </w:r>
          </w:p>
          <w:p w:rsidR="00F00C16" w:rsidRDefault="00A00C58">
            <w:pPr>
              <w:pStyle w:val="120"/>
              <w:framePr w:w="7848" w:wrap="notBeside" w:vAnchor="text" w:hAnchor="text" w:xAlign="right" w:y="1"/>
              <w:shd w:val="clear" w:color="auto" w:fill="auto"/>
              <w:spacing w:before="60" w:after="0" w:line="240" w:lineRule="exact"/>
            </w:pPr>
            <w:r>
              <w:rPr>
                <w:rStyle w:val="12TimesNewRoman12pt"/>
                <w:rFonts w:eastAsia="Century Gothic"/>
              </w:rPr>
              <w:t>таблетки</w:t>
            </w:r>
          </w:p>
        </w:tc>
      </w:tr>
      <w:tr w:rsidR="00F00C16">
        <w:tblPrEx>
          <w:tblCellMar>
            <w:top w:w="0" w:type="dxa"/>
            <w:bottom w:w="0" w:type="dxa"/>
          </w:tblCellMar>
        </w:tblPrEx>
        <w:trPr>
          <w:trHeight w:hRule="exact" w:val="782"/>
          <w:jc w:val="right"/>
        </w:trPr>
        <w:tc>
          <w:tcPr>
            <w:tcW w:w="878" w:type="dxa"/>
            <w:tcBorders>
              <w:top w:val="single" w:sz="4" w:space="0" w:color="auto"/>
              <w:left w:val="single" w:sz="4" w:space="0" w:color="auto"/>
              <w:bottom w:val="single" w:sz="4" w:space="0" w:color="auto"/>
            </w:tcBorders>
            <w:shd w:val="clear" w:color="auto" w:fill="FFFFFF"/>
          </w:tcPr>
          <w:p w:rsidR="00F00C16" w:rsidRDefault="00A00C58">
            <w:pPr>
              <w:pStyle w:val="120"/>
              <w:framePr w:w="7848" w:wrap="notBeside" w:vAnchor="text" w:hAnchor="text" w:xAlign="right" w:y="1"/>
              <w:shd w:val="clear" w:color="auto" w:fill="auto"/>
              <w:spacing w:after="0" w:line="230" w:lineRule="exact"/>
            </w:pPr>
            <w:r>
              <w:rPr>
                <w:rStyle w:val="12TimesNewRoman115pt"/>
                <w:rFonts w:eastAsia="Century Gothic"/>
                <w:lang w:val="en-US" w:eastAsia="en-US" w:bidi="en-US"/>
              </w:rPr>
              <w:t>N06AX</w:t>
            </w:r>
          </w:p>
        </w:tc>
        <w:tc>
          <w:tcPr>
            <w:tcW w:w="2640" w:type="dxa"/>
            <w:tcBorders>
              <w:top w:val="single" w:sz="4" w:space="0" w:color="auto"/>
              <w:left w:val="single" w:sz="4" w:space="0" w:color="auto"/>
              <w:bottom w:val="single" w:sz="4" w:space="0" w:color="auto"/>
            </w:tcBorders>
            <w:shd w:val="clear" w:color="auto" w:fill="FFFFFF"/>
            <w:vAlign w:val="center"/>
          </w:tcPr>
          <w:p w:rsidR="00F00C16" w:rsidRDefault="00A00C58">
            <w:pPr>
              <w:pStyle w:val="120"/>
              <w:framePr w:w="7848" w:wrap="notBeside" w:vAnchor="text" w:hAnchor="text" w:xAlign="right" w:y="1"/>
              <w:shd w:val="clear" w:color="auto" w:fill="auto"/>
              <w:spacing w:after="120" w:line="240" w:lineRule="exact"/>
            </w:pPr>
            <w:r>
              <w:rPr>
                <w:rStyle w:val="12TimesNewRoman12pt"/>
                <w:rFonts w:eastAsia="Century Gothic"/>
              </w:rPr>
              <w:t>другие</w:t>
            </w:r>
          </w:p>
          <w:p w:rsidR="00F00C16" w:rsidRDefault="00A00C58">
            <w:pPr>
              <w:pStyle w:val="120"/>
              <w:framePr w:w="7848" w:wrap="notBeside" w:vAnchor="text" w:hAnchor="text" w:xAlign="right" w:y="1"/>
              <w:shd w:val="clear" w:color="auto" w:fill="auto"/>
              <w:spacing w:before="120" w:after="0" w:line="240" w:lineRule="exact"/>
            </w:pPr>
            <w:r>
              <w:rPr>
                <w:rStyle w:val="12TimesNewRoman12pt"/>
                <w:rFonts w:eastAsia="Century Gothic"/>
              </w:rPr>
              <w:t>антидепрессанты</w:t>
            </w:r>
          </w:p>
        </w:tc>
        <w:tc>
          <w:tcPr>
            <w:tcW w:w="2208" w:type="dxa"/>
            <w:tcBorders>
              <w:top w:val="single" w:sz="4" w:space="0" w:color="auto"/>
              <w:left w:val="single" w:sz="4" w:space="0" w:color="auto"/>
              <w:bottom w:val="single" w:sz="4" w:space="0" w:color="auto"/>
            </w:tcBorders>
            <w:shd w:val="clear" w:color="auto" w:fill="FFFFFF"/>
          </w:tcPr>
          <w:p w:rsidR="00F00C16" w:rsidRDefault="00A00C58">
            <w:pPr>
              <w:pStyle w:val="120"/>
              <w:framePr w:w="7848" w:wrap="notBeside" w:vAnchor="text" w:hAnchor="text" w:xAlign="right" w:y="1"/>
              <w:shd w:val="clear" w:color="auto" w:fill="auto"/>
              <w:spacing w:after="0" w:line="240" w:lineRule="exact"/>
            </w:pPr>
            <w:r>
              <w:rPr>
                <w:rStyle w:val="12TimesNewRoman12pt"/>
                <w:rFonts w:eastAsia="Century Gothic"/>
              </w:rPr>
              <w:t>агомелатин</w:t>
            </w:r>
          </w:p>
        </w:tc>
        <w:tc>
          <w:tcPr>
            <w:tcW w:w="2122" w:type="dxa"/>
            <w:tcBorders>
              <w:top w:val="single" w:sz="4" w:space="0" w:color="auto"/>
              <w:left w:val="single" w:sz="4" w:space="0" w:color="auto"/>
              <w:bottom w:val="single" w:sz="4" w:space="0" w:color="auto"/>
              <w:right w:val="single" w:sz="4" w:space="0" w:color="auto"/>
            </w:tcBorders>
            <w:shd w:val="clear" w:color="auto" w:fill="FFFFFF"/>
            <w:vAlign w:val="center"/>
          </w:tcPr>
          <w:p w:rsidR="00F00C16" w:rsidRDefault="00A00C58">
            <w:pPr>
              <w:pStyle w:val="120"/>
              <w:framePr w:w="7848" w:wrap="notBeside" w:vAnchor="text" w:hAnchor="text" w:xAlign="right" w:y="1"/>
              <w:shd w:val="clear" w:color="auto" w:fill="auto"/>
              <w:spacing w:after="120" w:line="240" w:lineRule="exact"/>
            </w:pPr>
            <w:r>
              <w:rPr>
                <w:rStyle w:val="12TimesNewRoman12pt"/>
                <w:rFonts w:eastAsia="Century Gothic"/>
              </w:rPr>
              <w:t>таблетки,</w:t>
            </w:r>
          </w:p>
          <w:p w:rsidR="00F00C16" w:rsidRDefault="00A00C58">
            <w:pPr>
              <w:pStyle w:val="120"/>
              <w:framePr w:w="7848" w:wrap="notBeside" w:vAnchor="text" w:hAnchor="text" w:xAlign="right" w:y="1"/>
              <w:shd w:val="clear" w:color="auto" w:fill="auto"/>
              <w:spacing w:before="120" w:after="0" w:line="240" w:lineRule="exact"/>
            </w:pPr>
            <w:r>
              <w:rPr>
                <w:rStyle w:val="12TimesNewRoman12pt"/>
                <w:rFonts w:eastAsia="Century Gothic"/>
              </w:rPr>
              <w:t>покрытые</w:t>
            </w:r>
          </w:p>
        </w:tc>
      </w:tr>
    </w:tbl>
    <w:p w:rsidR="00F00C16" w:rsidRDefault="00F00C16">
      <w:pPr>
        <w:framePr w:w="7848" w:wrap="notBeside" w:vAnchor="text" w:hAnchor="text" w:xAlign="right" w:y="1"/>
        <w:rPr>
          <w:sz w:val="2"/>
          <w:szCs w:val="2"/>
        </w:rPr>
      </w:pPr>
    </w:p>
    <w:p w:rsidR="00F00C16" w:rsidRDefault="00F00C16">
      <w:pPr>
        <w:rPr>
          <w:sz w:val="2"/>
          <w:szCs w:val="2"/>
        </w:rPr>
      </w:pPr>
    </w:p>
    <w:tbl>
      <w:tblPr>
        <w:tblOverlap w:val="never"/>
        <w:tblW w:w="0" w:type="auto"/>
        <w:jc w:val="right"/>
        <w:tblLayout w:type="fixed"/>
        <w:tblCellMar>
          <w:left w:w="10" w:type="dxa"/>
          <w:right w:w="10" w:type="dxa"/>
        </w:tblCellMar>
        <w:tblLook w:val="04A0" w:firstRow="1" w:lastRow="0" w:firstColumn="1" w:lastColumn="0" w:noHBand="0" w:noVBand="1"/>
      </w:tblPr>
      <w:tblGrid>
        <w:gridCol w:w="869"/>
        <w:gridCol w:w="2645"/>
        <w:gridCol w:w="2218"/>
        <w:gridCol w:w="2146"/>
      </w:tblGrid>
      <w:tr w:rsidR="00F00C16">
        <w:tblPrEx>
          <w:tblCellMar>
            <w:top w:w="0" w:type="dxa"/>
            <w:bottom w:w="0" w:type="dxa"/>
          </w:tblCellMar>
        </w:tblPrEx>
        <w:trPr>
          <w:trHeight w:hRule="exact" w:val="1354"/>
          <w:jc w:val="right"/>
        </w:trPr>
        <w:tc>
          <w:tcPr>
            <w:tcW w:w="869" w:type="dxa"/>
            <w:tcBorders>
              <w:top w:val="single" w:sz="4" w:space="0" w:color="auto"/>
              <w:left w:val="single" w:sz="4" w:space="0" w:color="auto"/>
            </w:tcBorders>
            <w:shd w:val="clear" w:color="auto" w:fill="FFFFFF"/>
            <w:vAlign w:val="center"/>
          </w:tcPr>
          <w:p w:rsidR="00F00C16" w:rsidRDefault="00A00C58">
            <w:pPr>
              <w:pStyle w:val="120"/>
              <w:framePr w:w="7877" w:wrap="notBeside" w:vAnchor="text" w:hAnchor="text" w:xAlign="right" w:y="1"/>
              <w:shd w:val="clear" w:color="auto" w:fill="auto"/>
              <w:spacing w:after="60" w:line="240" w:lineRule="exact"/>
              <w:ind w:left="220"/>
            </w:pPr>
            <w:r>
              <w:rPr>
                <w:rStyle w:val="12TimesNewRoman12pt"/>
                <w:rFonts w:eastAsia="Century Gothic"/>
              </w:rPr>
              <w:lastRenderedPageBreak/>
              <w:t>Код</w:t>
            </w:r>
          </w:p>
          <w:p w:rsidR="00F00C16" w:rsidRDefault="00A00C58">
            <w:pPr>
              <w:pStyle w:val="120"/>
              <w:framePr w:w="7877" w:wrap="notBeside" w:vAnchor="text" w:hAnchor="text" w:xAlign="right" w:y="1"/>
              <w:shd w:val="clear" w:color="auto" w:fill="auto"/>
              <w:spacing w:before="60" w:after="0" w:line="240" w:lineRule="exact"/>
              <w:ind w:left="220"/>
            </w:pPr>
            <w:r>
              <w:rPr>
                <w:rStyle w:val="12TimesNewRoman12pt"/>
                <w:rFonts w:eastAsia="Century Gothic"/>
                <w:lang w:val="en-US" w:eastAsia="en-US" w:bidi="en-US"/>
              </w:rPr>
              <w:t>ATX</w:t>
            </w:r>
          </w:p>
        </w:tc>
        <w:tc>
          <w:tcPr>
            <w:tcW w:w="2645" w:type="dxa"/>
            <w:tcBorders>
              <w:top w:val="single" w:sz="4" w:space="0" w:color="auto"/>
              <w:left w:val="single" w:sz="4" w:space="0" w:color="auto"/>
            </w:tcBorders>
            <w:shd w:val="clear" w:color="auto" w:fill="FFFFFF"/>
            <w:vAlign w:val="bottom"/>
          </w:tcPr>
          <w:p w:rsidR="00F00C16" w:rsidRDefault="00A00C58">
            <w:pPr>
              <w:pStyle w:val="120"/>
              <w:framePr w:w="7877" w:wrap="notBeside" w:vAnchor="text" w:hAnchor="text" w:xAlign="right" w:y="1"/>
              <w:shd w:val="clear" w:color="auto" w:fill="auto"/>
              <w:spacing w:after="0" w:line="288" w:lineRule="exact"/>
              <w:jc w:val="center"/>
            </w:pPr>
            <w:r>
              <w:rPr>
                <w:rStyle w:val="12TimesNewRoman12pt"/>
                <w:rFonts w:eastAsia="Century Gothic"/>
              </w:rPr>
              <w:t>Анатомо- терапевтическо- химическая классификация (АТХ)</w:t>
            </w:r>
          </w:p>
        </w:tc>
        <w:tc>
          <w:tcPr>
            <w:tcW w:w="2218" w:type="dxa"/>
            <w:tcBorders>
              <w:top w:val="single" w:sz="4" w:space="0" w:color="auto"/>
              <w:left w:val="single" w:sz="4" w:space="0" w:color="auto"/>
            </w:tcBorders>
            <w:shd w:val="clear" w:color="auto" w:fill="FFFFFF"/>
            <w:vAlign w:val="center"/>
          </w:tcPr>
          <w:p w:rsidR="00F00C16" w:rsidRDefault="00A00C58">
            <w:pPr>
              <w:pStyle w:val="120"/>
              <w:framePr w:w="7877" w:wrap="notBeside" w:vAnchor="text" w:hAnchor="text" w:xAlign="right" w:y="1"/>
              <w:shd w:val="clear" w:color="auto" w:fill="auto"/>
              <w:spacing w:after="120" w:line="240" w:lineRule="exact"/>
              <w:ind w:left="300"/>
            </w:pPr>
            <w:r>
              <w:rPr>
                <w:rStyle w:val="12TimesNewRoman12pt"/>
                <w:rFonts w:eastAsia="Century Gothic"/>
              </w:rPr>
              <w:t>Лекарственные</w:t>
            </w:r>
          </w:p>
          <w:p w:rsidR="00F00C16" w:rsidRDefault="00A00C58">
            <w:pPr>
              <w:pStyle w:val="120"/>
              <w:framePr w:w="7877" w:wrap="notBeside" w:vAnchor="text" w:hAnchor="text" w:xAlign="right" w:y="1"/>
              <w:shd w:val="clear" w:color="auto" w:fill="auto"/>
              <w:spacing w:before="120" w:after="0" w:line="240" w:lineRule="exact"/>
              <w:jc w:val="center"/>
            </w:pPr>
            <w:r>
              <w:rPr>
                <w:rStyle w:val="12TimesNewRoman12pt"/>
                <w:rFonts w:eastAsia="Century Gothic"/>
              </w:rPr>
              <w:t>препараты</w:t>
            </w:r>
          </w:p>
        </w:tc>
        <w:tc>
          <w:tcPr>
            <w:tcW w:w="2146"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7877" w:wrap="notBeside" w:vAnchor="text" w:hAnchor="text" w:xAlign="right" w:y="1"/>
              <w:shd w:val="clear" w:color="auto" w:fill="auto"/>
              <w:spacing w:after="60" w:line="240" w:lineRule="exact"/>
              <w:ind w:left="260"/>
            </w:pPr>
            <w:r>
              <w:rPr>
                <w:rStyle w:val="12TimesNewRoman12pt"/>
                <w:rFonts w:eastAsia="Century Gothic"/>
              </w:rPr>
              <w:t>Лекарственные</w:t>
            </w:r>
          </w:p>
          <w:p w:rsidR="00F00C16" w:rsidRDefault="00A00C58">
            <w:pPr>
              <w:pStyle w:val="120"/>
              <w:framePr w:w="7877" w:wrap="notBeside" w:vAnchor="text" w:hAnchor="text" w:xAlign="right" w:y="1"/>
              <w:shd w:val="clear" w:color="auto" w:fill="auto"/>
              <w:spacing w:before="60" w:after="0" w:line="240" w:lineRule="exact"/>
              <w:jc w:val="center"/>
            </w:pPr>
            <w:r>
              <w:rPr>
                <w:rStyle w:val="12TimesNewRoman12pt"/>
                <w:rFonts w:eastAsia="Century Gothic"/>
              </w:rPr>
              <w:t>формы</w:t>
            </w:r>
          </w:p>
        </w:tc>
      </w:tr>
      <w:tr w:rsidR="00F00C16">
        <w:tblPrEx>
          <w:tblCellMar>
            <w:top w:w="0" w:type="dxa"/>
            <w:bottom w:w="0" w:type="dxa"/>
          </w:tblCellMar>
        </w:tblPrEx>
        <w:trPr>
          <w:trHeight w:hRule="exact" w:val="754"/>
          <w:jc w:val="right"/>
        </w:trPr>
        <w:tc>
          <w:tcPr>
            <w:tcW w:w="869" w:type="dxa"/>
            <w:vMerge w:val="restart"/>
            <w:tcBorders>
              <w:top w:val="single" w:sz="4" w:space="0" w:color="auto"/>
              <w:left w:val="single" w:sz="4" w:space="0" w:color="auto"/>
            </w:tcBorders>
            <w:shd w:val="clear" w:color="auto" w:fill="FFFFFF"/>
          </w:tcPr>
          <w:p w:rsidR="00F00C16" w:rsidRDefault="00F00C16">
            <w:pPr>
              <w:framePr w:w="7877" w:wrap="notBeside" w:vAnchor="text" w:hAnchor="text" w:xAlign="right" w:y="1"/>
              <w:rPr>
                <w:sz w:val="10"/>
                <w:szCs w:val="10"/>
              </w:rPr>
            </w:pPr>
          </w:p>
        </w:tc>
        <w:tc>
          <w:tcPr>
            <w:tcW w:w="2645" w:type="dxa"/>
            <w:vMerge w:val="restart"/>
            <w:tcBorders>
              <w:top w:val="single" w:sz="4" w:space="0" w:color="auto"/>
              <w:left w:val="single" w:sz="4" w:space="0" w:color="auto"/>
            </w:tcBorders>
            <w:shd w:val="clear" w:color="auto" w:fill="FFFFFF"/>
          </w:tcPr>
          <w:p w:rsidR="00F00C16" w:rsidRDefault="00F00C16">
            <w:pPr>
              <w:framePr w:w="7877" w:wrap="notBeside" w:vAnchor="text" w:hAnchor="text" w:xAlign="right" w:y="1"/>
              <w:rPr>
                <w:sz w:val="10"/>
                <w:szCs w:val="10"/>
              </w:rPr>
            </w:pPr>
          </w:p>
        </w:tc>
        <w:tc>
          <w:tcPr>
            <w:tcW w:w="2218" w:type="dxa"/>
            <w:tcBorders>
              <w:top w:val="single" w:sz="4" w:space="0" w:color="auto"/>
              <w:left w:val="single" w:sz="4" w:space="0" w:color="auto"/>
            </w:tcBorders>
            <w:shd w:val="clear" w:color="auto" w:fill="FFFFFF"/>
          </w:tcPr>
          <w:p w:rsidR="00F00C16" w:rsidRDefault="00F00C16">
            <w:pPr>
              <w:framePr w:w="7877" w:wrap="notBeside" w:vAnchor="text" w:hAnchor="text" w:xAlign="right" w:y="1"/>
              <w:rPr>
                <w:sz w:val="10"/>
                <w:szCs w:val="10"/>
              </w:rPr>
            </w:pPr>
          </w:p>
        </w:tc>
        <w:tc>
          <w:tcPr>
            <w:tcW w:w="2146"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7877" w:wrap="notBeside" w:vAnchor="text" w:hAnchor="text" w:xAlign="right" w:y="1"/>
              <w:shd w:val="clear" w:color="auto" w:fill="auto"/>
              <w:spacing w:after="60" w:line="240" w:lineRule="exact"/>
            </w:pPr>
            <w:r>
              <w:rPr>
                <w:rStyle w:val="12TimesNewRoman12pt"/>
                <w:rFonts w:eastAsia="Century Gothic"/>
              </w:rPr>
              <w:t>пленочной</w:t>
            </w:r>
          </w:p>
          <w:p w:rsidR="00F00C16" w:rsidRDefault="00A00C58">
            <w:pPr>
              <w:pStyle w:val="120"/>
              <w:framePr w:w="7877" w:wrap="notBeside" w:vAnchor="text" w:hAnchor="text" w:xAlign="right" w:y="1"/>
              <w:shd w:val="clear" w:color="auto" w:fill="auto"/>
              <w:spacing w:before="60" w:after="0" w:line="240" w:lineRule="exact"/>
            </w:pPr>
            <w:r>
              <w:rPr>
                <w:rStyle w:val="12TimesNewRoman12pt"/>
                <w:rFonts w:eastAsia="Century Gothic"/>
              </w:rPr>
              <w:t>оболочкой</w:t>
            </w:r>
          </w:p>
        </w:tc>
      </w:tr>
      <w:tr w:rsidR="00F00C16">
        <w:tblPrEx>
          <w:tblCellMar>
            <w:top w:w="0" w:type="dxa"/>
            <w:bottom w:w="0" w:type="dxa"/>
          </w:tblCellMar>
        </w:tblPrEx>
        <w:trPr>
          <w:trHeight w:hRule="exact" w:val="1613"/>
          <w:jc w:val="right"/>
        </w:trPr>
        <w:tc>
          <w:tcPr>
            <w:tcW w:w="869" w:type="dxa"/>
            <w:vMerge/>
            <w:tcBorders>
              <w:left w:val="single" w:sz="4" w:space="0" w:color="auto"/>
            </w:tcBorders>
            <w:shd w:val="clear" w:color="auto" w:fill="FFFFFF"/>
          </w:tcPr>
          <w:p w:rsidR="00F00C16" w:rsidRDefault="00F00C16">
            <w:pPr>
              <w:framePr w:w="7877" w:wrap="notBeside" w:vAnchor="text" w:hAnchor="text" w:xAlign="right" w:y="1"/>
            </w:pPr>
          </w:p>
        </w:tc>
        <w:tc>
          <w:tcPr>
            <w:tcW w:w="2645" w:type="dxa"/>
            <w:vMerge/>
            <w:tcBorders>
              <w:left w:val="single" w:sz="4" w:space="0" w:color="auto"/>
            </w:tcBorders>
            <w:shd w:val="clear" w:color="auto" w:fill="FFFFFF"/>
          </w:tcPr>
          <w:p w:rsidR="00F00C16" w:rsidRDefault="00F00C16">
            <w:pPr>
              <w:framePr w:w="7877" w:wrap="notBeside" w:vAnchor="text" w:hAnchor="text" w:xAlign="right" w:y="1"/>
            </w:pPr>
          </w:p>
        </w:tc>
        <w:tc>
          <w:tcPr>
            <w:tcW w:w="2218" w:type="dxa"/>
            <w:tcBorders>
              <w:top w:val="single" w:sz="4" w:space="0" w:color="auto"/>
              <w:left w:val="single" w:sz="4" w:space="0" w:color="auto"/>
            </w:tcBorders>
            <w:shd w:val="clear" w:color="auto" w:fill="FFFFFF"/>
          </w:tcPr>
          <w:p w:rsidR="00F00C16" w:rsidRDefault="00A00C58">
            <w:pPr>
              <w:pStyle w:val="120"/>
              <w:framePr w:w="7877" w:wrap="notBeside" w:vAnchor="text" w:hAnchor="text" w:xAlign="right" w:y="1"/>
              <w:shd w:val="clear" w:color="auto" w:fill="auto"/>
              <w:spacing w:after="0" w:line="240" w:lineRule="exact"/>
            </w:pPr>
            <w:r>
              <w:rPr>
                <w:rStyle w:val="12TimesNewRoman12pt"/>
                <w:rFonts w:eastAsia="Century Gothic"/>
              </w:rPr>
              <w:t>пмиофсзин</w:t>
            </w:r>
          </w:p>
        </w:tc>
        <w:tc>
          <w:tcPr>
            <w:tcW w:w="2146"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7877" w:wrap="notBeside" w:vAnchor="text" w:hAnchor="text" w:xAlign="right" w:y="1"/>
              <w:shd w:val="clear" w:color="auto" w:fill="auto"/>
              <w:spacing w:after="0" w:line="283" w:lineRule="exact"/>
            </w:pPr>
            <w:r>
              <w:rPr>
                <w:rStyle w:val="12TimesNewRoman12pt"/>
                <w:rFonts w:eastAsia="Century Gothic"/>
              </w:rPr>
              <w:t>таблетки; таблетки с модифицирован</w:t>
            </w:r>
            <w:r>
              <w:rPr>
                <w:rStyle w:val="12TimesNewRoman12pt"/>
                <w:rFonts w:eastAsia="Century Gothic"/>
              </w:rPr>
              <w:softHyphen/>
              <w:t>ным</w:t>
            </w:r>
          </w:p>
          <w:p w:rsidR="00F00C16" w:rsidRDefault="00A00C58">
            <w:pPr>
              <w:pStyle w:val="120"/>
              <w:framePr w:w="7877" w:wrap="notBeside" w:vAnchor="text" w:hAnchor="text" w:xAlign="right" w:y="1"/>
              <w:shd w:val="clear" w:color="auto" w:fill="auto"/>
              <w:spacing w:after="0" w:line="283" w:lineRule="exact"/>
            </w:pPr>
            <w:r>
              <w:rPr>
                <w:rStyle w:val="12TimesNewRoman12pt"/>
                <w:rFonts w:eastAsia="Century Gothic"/>
              </w:rPr>
              <w:t>высвобождением</w:t>
            </w:r>
          </w:p>
        </w:tc>
      </w:tr>
      <w:tr w:rsidR="00F00C16">
        <w:tblPrEx>
          <w:tblCellMar>
            <w:top w:w="0" w:type="dxa"/>
            <w:bottom w:w="0" w:type="dxa"/>
          </w:tblCellMar>
        </w:tblPrEx>
        <w:trPr>
          <w:trHeight w:hRule="exact" w:val="1896"/>
          <w:jc w:val="right"/>
        </w:trPr>
        <w:tc>
          <w:tcPr>
            <w:tcW w:w="869" w:type="dxa"/>
            <w:tcBorders>
              <w:top w:val="single" w:sz="4" w:space="0" w:color="auto"/>
              <w:left w:val="single" w:sz="4" w:space="0" w:color="auto"/>
            </w:tcBorders>
            <w:shd w:val="clear" w:color="auto" w:fill="FFFFFF"/>
          </w:tcPr>
          <w:p w:rsidR="00F00C16" w:rsidRDefault="00A00C58">
            <w:pPr>
              <w:pStyle w:val="120"/>
              <w:framePr w:w="7877" w:wrap="notBeside" w:vAnchor="text" w:hAnchor="text" w:xAlign="right" w:y="1"/>
              <w:shd w:val="clear" w:color="auto" w:fill="auto"/>
              <w:spacing w:after="0" w:line="240" w:lineRule="exact"/>
              <w:ind w:left="220"/>
            </w:pPr>
            <w:r>
              <w:rPr>
                <w:rStyle w:val="12TimesNewRoman12pt"/>
                <w:rFonts w:eastAsia="Century Gothic"/>
                <w:lang w:val="en-US" w:eastAsia="en-US" w:bidi="en-US"/>
              </w:rPr>
              <w:t>N06.B</w:t>
            </w:r>
          </w:p>
        </w:tc>
        <w:tc>
          <w:tcPr>
            <w:tcW w:w="2645" w:type="dxa"/>
            <w:tcBorders>
              <w:top w:val="single" w:sz="4" w:space="0" w:color="auto"/>
              <w:left w:val="single" w:sz="4" w:space="0" w:color="auto"/>
            </w:tcBorders>
            <w:shd w:val="clear" w:color="auto" w:fill="FFFFFF"/>
            <w:vAlign w:val="bottom"/>
          </w:tcPr>
          <w:p w:rsidR="00F00C16" w:rsidRDefault="00A00C58">
            <w:pPr>
              <w:pStyle w:val="120"/>
              <w:framePr w:w="7877" w:wrap="notBeside" w:vAnchor="text" w:hAnchor="text" w:xAlign="right" w:y="1"/>
              <w:shd w:val="clear" w:color="auto" w:fill="auto"/>
              <w:spacing w:after="0" w:line="288" w:lineRule="exact"/>
            </w:pPr>
            <w:r>
              <w:rPr>
                <w:rStyle w:val="12TimesNewRoman12pt"/>
                <w:rFonts w:eastAsia="Century Gothic"/>
              </w:rPr>
              <w:t>психостимуляторы, средства, применяемые при синдроме дефицита внимания с гиперактивностью, и ноотропные препараты</w:t>
            </w:r>
          </w:p>
        </w:tc>
        <w:tc>
          <w:tcPr>
            <w:tcW w:w="2218" w:type="dxa"/>
            <w:tcBorders>
              <w:top w:val="single" w:sz="4" w:space="0" w:color="auto"/>
              <w:left w:val="single" w:sz="4" w:space="0" w:color="auto"/>
            </w:tcBorders>
            <w:shd w:val="clear" w:color="auto" w:fill="FFFFFF"/>
          </w:tcPr>
          <w:p w:rsidR="00F00C16" w:rsidRDefault="00F00C16">
            <w:pPr>
              <w:framePr w:w="7877" w:wrap="notBeside" w:vAnchor="text" w:hAnchor="text" w:xAlign="right" w:y="1"/>
              <w:rPr>
                <w:sz w:val="10"/>
                <w:szCs w:val="10"/>
              </w:rPr>
            </w:pPr>
          </w:p>
        </w:tc>
        <w:tc>
          <w:tcPr>
            <w:tcW w:w="2146" w:type="dxa"/>
            <w:tcBorders>
              <w:top w:val="single" w:sz="4" w:space="0" w:color="auto"/>
              <w:left w:val="single" w:sz="4" w:space="0" w:color="auto"/>
              <w:right w:val="single" w:sz="4" w:space="0" w:color="auto"/>
            </w:tcBorders>
            <w:shd w:val="clear" w:color="auto" w:fill="FFFFFF"/>
          </w:tcPr>
          <w:p w:rsidR="00F00C16" w:rsidRDefault="00F00C16">
            <w:pPr>
              <w:framePr w:w="7877" w:wrap="notBeside" w:vAnchor="text" w:hAnchor="text" w:xAlign="right" w:y="1"/>
              <w:rPr>
                <w:sz w:val="10"/>
                <w:szCs w:val="10"/>
              </w:rPr>
            </w:pPr>
          </w:p>
        </w:tc>
      </w:tr>
      <w:tr w:rsidR="00F00C16">
        <w:tblPrEx>
          <w:tblCellMar>
            <w:top w:w="0" w:type="dxa"/>
            <w:bottom w:w="0" w:type="dxa"/>
          </w:tblCellMar>
        </w:tblPrEx>
        <w:trPr>
          <w:trHeight w:hRule="exact" w:val="3874"/>
          <w:jc w:val="right"/>
        </w:trPr>
        <w:tc>
          <w:tcPr>
            <w:tcW w:w="869" w:type="dxa"/>
            <w:vMerge w:val="restart"/>
            <w:tcBorders>
              <w:top w:val="single" w:sz="4" w:space="0" w:color="auto"/>
              <w:left w:val="single" w:sz="4" w:space="0" w:color="auto"/>
            </w:tcBorders>
            <w:shd w:val="clear" w:color="auto" w:fill="FFFFFF"/>
          </w:tcPr>
          <w:p w:rsidR="00F00C16" w:rsidRDefault="00A00C58">
            <w:pPr>
              <w:pStyle w:val="120"/>
              <w:framePr w:w="7877" w:wrap="notBeside" w:vAnchor="text" w:hAnchor="text" w:xAlign="right" w:y="1"/>
              <w:shd w:val="clear" w:color="auto" w:fill="auto"/>
              <w:spacing w:after="0" w:line="240" w:lineRule="exact"/>
            </w:pPr>
            <w:r>
              <w:rPr>
                <w:rStyle w:val="12TimesNewRoman12pt"/>
                <w:rFonts w:eastAsia="Century Gothic"/>
                <w:lang w:val="en-US" w:eastAsia="en-US" w:bidi="en-US"/>
              </w:rPr>
              <w:t>N06BX</w:t>
            </w:r>
          </w:p>
        </w:tc>
        <w:tc>
          <w:tcPr>
            <w:tcW w:w="2645" w:type="dxa"/>
            <w:vMerge w:val="restart"/>
            <w:tcBorders>
              <w:top w:val="single" w:sz="4" w:space="0" w:color="auto"/>
              <w:left w:val="single" w:sz="4" w:space="0" w:color="auto"/>
            </w:tcBorders>
            <w:shd w:val="clear" w:color="auto" w:fill="FFFFFF"/>
          </w:tcPr>
          <w:p w:rsidR="00F00C16" w:rsidRDefault="00A00C58">
            <w:pPr>
              <w:pStyle w:val="120"/>
              <w:framePr w:w="7877" w:wrap="notBeside" w:vAnchor="text" w:hAnchor="text" w:xAlign="right" w:y="1"/>
              <w:shd w:val="clear" w:color="auto" w:fill="auto"/>
              <w:spacing w:after="0" w:line="283" w:lineRule="exact"/>
            </w:pPr>
            <w:r>
              <w:rPr>
                <w:rStyle w:val="12TimesNewRoman12pt"/>
                <w:rFonts w:eastAsia="Century Gothic"/>
              </w:rPr>
              <w:t>другие</w:t>
            </w:r>
          </w:p>
          <w:p w:rsidR="00F00C16" w:rsidRDefault="00A00C58">
            <w:pPr>
              <w:pStyle w:val="120"/>
              <w:framePr w:w="7877" w:wrap="notBeside" w:vAnchor="text" w:hAnchor="text" w:xAlign="right" w:y="1"/>
              <w:shd w:val="clear" w:color="auto" w:fill="auto"/>
              <w:spacing w:after="0" w:line="283" w:lineRule="exact"/>
            </w:pPr>
            <w:r>
              <w:rPr>
                <w:rStyle w:val="12TimesNewRoman12pt"/>
                <w:rFonts w:eastAsia="Century Gothic"/>
              </w:rPr>
              <w:t>психостимуляторы и ноотроп н ые п ре параты</w:t>
            </w:r>
          </w:p>
        </w:tc>
        <w:tc>
          <w:tcPr>
            <w:tcW w:w="2218" w:type="dxa"/>
            <w:tcBorders>
              <w:top w:val="single" w:sz="4" w:space="0" w:color="auto"/>
              <w:left w:val="single" w:sz="4" w:space="0" w:color="auto"/>
            </w:tcBorders>
            <w:shd w:val="clear" w:color="auto" w:fill="FFFFFF"/>
          </w:tcPr>
          <w:p w:rsidR="00F00C16" w:rsidRDefault="00A00C58">
            <w:pPr>
              <w:pStyle w:val="120"/>
              <w:framePr w:w="7877" w:wrap="notBeside" w:vAnchor="text" w:hAnchor="text" w:xAlign="right" w:y="1"/>
              <w:shd w:val="clear" w:color="auto" w:fill="auto"/>
              <w:spacing w:after="0" w:line="240" w:lineRule="exact"/>
            </w:pPr>
            <w:r>
              <w:rPr>
                <w:rStyle w:val="12TimesNewRoman12pt"/>
                <w:rFonts w:eastAsia="Century Gothic"/>
              </w:rPr>
              <w:t>винпоцетин</w:t>
            </w:r>
          </w:p>
        </w:tc>
        <w:tc>
          <w:tcPr>
            <w:tcW w:w="2146"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7877" w:wrap="notBeside" w:vAnchor="text" w:hAnchor="text" w:xAlign="right" w:y="1"/>
              <w:shd w:val="clear" w:color="auto" w:fill="auto"/>
              <w:spacing w:after="0" w:line="283" w:lineRule="exact"/>
            </w:pPr>
            <w:r>
              <w:rPr>
                <w:rStyle w:val="12TimesNewRoman12pt"/>
                <w:rFonts w:eastAsia="Century Gothic"/>
              </w:rPr>
              <w:t>концентрат для</w:t>
            </w:r>
          </w:p>
          <w:p w:rsidR="00F00C16" w:rsidRDefault="00A00C58">
            <w:pPr>
              <w:pStyle w:val="120"/>
              <w:framePr w:w="7877" w:wrap="notBeside" w:vAnchor="text" w:hAnchor="text" w:xAlign="right" w:y="1"/>
              <w:shd w:val="clear" w:color="auto" w:fill="auto"/>
              <w:spacing w:after="0" w:line="283" w:lineRule="exact"/>
            </w:pPr>
            <w:r>
              <w:rPr>
                <w:rStyle w:val="12TimesNewRoman12pt"/>
                <w:rFonts w:eastAsia="Century Gothic"/>
              </w:rPr>
              <w:t>приготовления</w:t>
            </w:r>
          </w:p>
          <w:p w:rsidR="00F00C16" w:rsidRDefault="00A00C58">
            <w:pPr>
              <w:pStyle w:val="120"/>
              <w:framePr w:w="7877" w:wrap="notBeside" w:vAnchor="text" w:hAnchor="text" w:xAlign="right" w:y="1"/>
              <w:shd w:val="clear" w:color="auto" w:fill="auto"/>
              <w:spacing w:after="0" w:line="283" w:lineRule="exact"/>
            </w:pPr>
            <w:r>
              <w:rPr>
                <w:rStyle w:val="12TimesNewRoman12pt"/>
                <w:rFonts w:eastAsia="Century Gothic"/>
              </w:rPr>
              <w:t>раствора для</w:t>
            </w:r>
          </w:p>
          <w:p w:rsidR="00F00C16" w:rsidRDefault="00A00C58">
            <w:pPr>
              <w:pStyle w:val="120"/>
              <w:framePr w:w="7877" w:wrap="notBeside" w:vAnchor="text" w:hAnchor="text" w:xAlign="right" w:y="1"/>
              <w:shd w:val="clear" w:color="auto" w:fill="auto"/>
              <w:spacing w:after="0" w:line="283" w:lineRule="exact"/>
            </w:pPr>
            <w:r>
              <w:rPr>
                <w:rStyle w:val="12TimesNewRoman12pt"/>
                <w:rFonts w:eastAsia="Century Gothic"/>
              </w:rPr>
              <w:t>инфузий;</w:t>
            </w:r>
          </w:p>
          <w:p w:rsidR="00F00C16" w:rsidRDefault="00A00C58">
            <w:pPr>
              <w:pStyle w:val="120"/>
              <w:framePr w:w="7877" w:wrap="notBeside" w:vAnchor="text" w:hAnchor="text" w:xAlign="right" w:y="1"/>
              <w:shd w:val="clear" w:color="auto" w:fill="auto"/>
              <w:spacing w:after="0" w:line="283" w:lineRule="exact"/>
            </w:pPr>
            <w:r>
              <w:rPr>
                <w:rStyle w:val="12TimesNewRoman12pt"/>
                <w:rFonts w:eastAsia="Century Gothic"/>
              </w:rPr>
              <w:t>раствор для</w:t>
            </w:r>
          </w:p>
          <w:p w:rsidR="00F00C16" w:rsidRDefault="00A00C58">
            <w:pPr>
              <w:pStyle w:val="120"/>
              <w:framePr w:w="7877" w:wrap="notBeside" w:vAnchor="text" w:hAnchor="text" w:xAlign="right" w:y="1"/>
              <w:shd w:val="clear" w:color="auto" w:fill="auto"/>
              <w:spacing w:after="0" w:line="283" w:lineRule="exact"/>
            </w:pPr>
            <w:r>
              <w:rPr>
                <w:rStyle w:val="12TimesNewRoman115pt"/>
                <w:rFonts w:eastAsia="Century Gothic"/>
              </w:rPr>
              <w:t>внутривенного</w:t>
            </w:r>
          </w:p>
          <w:p w:rsidR="00F00C16" w:rsidRDefault="00A00C58">
            <w:pPr>
              <w:pStyle w:val="120"/>
              <w:framePr w:w="7877" w:wrap="notBeside" w:vAnchor="text" w:hAnchor="text" w:xAlign="right" w:y="1"/>
              <w:shd w:val="clear" w:color="auto" w:fill="auto"/>
              <w:spacing w:after="0" w:line="283" w:lineRule="exact"/>
            </w:pPr>
            <w:r>
              <w:rPr>
                <w:rStyle w:val="12TimesNewRoman12pt"/>
                <w:rFonts w:eastAsia="Century Gothic"/>
              </w:rPr>
              <w:t>введения;</w:t>
            </w:r>
          </w:p>
          <w:p w:rsidR="00F00C16" w:rsidRDefault="00A00C58">
            <w:pPr>
              <w:pStyle w:val="120"/>
              <w:framePr w:w="7877" w:wrap="notBeside" w:vAnchor="text" w:hAnchor="text" w:xAlign="right" w:y="1"/>
              <w:shd w:val="clear" w:color="auto" w:fill="auto"/>
              <w:spacing w:after="0" w:line="283" w:lineRule="exact"/>
            </w:pPr>
            <w:r>
              <w:rPr>
                <w:rStyle w:val="12TimesNewRoman12pt"/>
                <w:rFonts w:eastAsia="Century Gothic"/>
              </w:rPr>
              <w:t>раствор для</w:t>
            </w:r>
          </w:p>
          <w:p w:rsidR="00F00C16" w:rsidRDefault="00A00C58">
            <w:pPr>
              <w:pStyle w:val="120"/>
              <w:framePr w:w="7877" w:wrap="notBeside" w:vAnchor="text" w:hAnchor="text" w:xAlign="right" w:y="1"/>
              <w:shd w:val="clear" w:color="auto" w:fill="auto"/>
              <w:spacing w:after="0" w:line="283" w:lineRule="exact"/>
            </w:pPr>
            <w:r>
              <w:rPr>
                <w:rStyle w:val="12TimesNewRoman12pt"/>
                <w:rFonts w:eastAsia="Century Gothic"/>
              </w:rPr>
              <w:t>инъекций;</w:t>
            </w:r>
          </w:p>
          <w:p w:rsidR="00F00C16" w:rsidRDefault="00A00C58">
            <w:pPr>
              <w:pStyle w:val="120"/>
              <w:framePr w:w="7877" w:wrap="notBeside" w:vAnchor="text" w:hAnchor="text" w:xAlign="right" w:y="1"/>
              <w:shd w:val="clear" w:color="auto" w:fill="auto"/>
              <w:spacing w:after="0" w:line="283" w:lineRule="exact"/>
            </w:pPr>
            <w:r>
              <w:rPr>
                <w:rStyle w:val="12TimesNewRoman12pt"/>
                <w:rFonts w:eastAsia="Century Gothic"/>
              </w:rPr>
              <w:t>таблетки;</w:t>
            </w:r>
          </w:p>
          <w:p w:rsidR="00F00C16" w:rsidRDefault="00A00C58">
            <w:pPr>
              <w:pStyle w:val="120"/>
              <w:framePr w:w="7877" w:wrap="notBeside" w:vAnchor="text" w:hAnchor="text" w:xAlign="right" w:y="1"/>
              <w:shd w:val="clear" w:color="auto" w:fill="auto"/>
              <w:spacing w:after="0" w:line="283" w:lineRule="exact"/>
            </w:pPr>
            <w:r>
              <w:rPr>
                <w:rStyle w:val="12TimesNewRoman12pt"/>
                <w:rFonts w:eastAsia="Century Gothic"/>
              </w:rPr>
              <w:t>таблетки,</w:t>
            </w:r>
          </w:p>
          <w:p w:rsidR="00F00C16" w:rsidRDefault="00A00C58">
            <w:pPr>
              <w:pStyle w:val="120"/>
              <w:framePr w:w="7877" w:wrap="notBeside" w:vAnchor="text" w:hAnchor="text" w:xAlign="right" w:y="1"/>
              <w:shd w:val="clear" w:color="auto" w:fill="auto"/>
              <w:spacing w:after="0" w:line="283" w:lineRule="exact"/>
            </w:pPr>
            <w:r>
              <w:rPr>
                <w:rStyle w:val="12TimesNewRoman12pt"/>
                <w:rFonts w:eastAsia="Century Gothic"/>
              </w:rPr>
              <w:t>покрытые</w:t>
            </w:r>
          </w:p>
          <w:p w:rsidR="00F00C16" w:rsidRDefault="00A00C58">
            <w:pPr>
              <w:pStyle w:val="120"/>
              <w:framePr w:w="7877" w:wrap="notBeside" w:vAnchor="text" w:hAnchor="text" w:xAlign="right" w:y="1"/>
              <w:shd w:val="clear" w:color="auto" w:fill="auto"/>
              <w:spacing w:after="0" w:line="283" w:lineRule="exact"/>
            </w:pPr>
            <w:r>
              <w:rPr>
                <w:rStyle w:val="12TimesNewRoman12pt"/>
                <w:rFonts w:eastAsia="Century Gothic"/>
              </w:rPr>
              <w:t>оболочкой</w:t>
            </w:r>
          </w:p>
        </w:tc>
      </w:tr>
      <w:tr w:rsidR="00F00C16">
        <w:tblPrEx>
          <w:tblCellMar>
            <w:top w:w="0" w:type="dxa"/>
            <w:bottom w:w="0" w:type="dxa"/>
          </w:tblCellMar>
        </w:tblPrEx>
        <w:trPr>
          <w:trHeight w:hRule="exact" w:val="1310"/>
          <w:jc w:val="right"/>
        </w:trPr>
        <w:tc>
          <w:tcPr>
            <w:tcW w:w="869" w:type="dxa"/>
            <w:vMerge/>
            <w:tcBorders>
              <w:left w:val="single" w:sz="4" w:space="0" w:color="auto"/>
            </w:tcBorders>
            <w:shd w:val="clear" w:color="auto" w:fill="FFFFFF"/>
          </w:tcPr>
          <w:p w:rsidR="00F00C16" w:rsidRDefault="00F00C16">
            <w:pPr>
              <w:framePr w:w="7877" w:wrap="notBeside" w:vAnchor="text" w:hAnchor="text" w:xAlign="right" w:y="1"/>
            </w:pPr>
          </w:p>
        </w:tc>
        <w:tc>
          <w:tcPr>
            <w:tcW w:w="2645" w:type="dxa"/>
            <w:vMerge/>
            <w:tcBorders>
              <w:left w:val="single" w:sz="4" w:space="0" w:color="auto"/>
            </w:tcBorders>
            <w:shd w:val="clear" w:color="auto" w:fill="FFFFFF"/>
          </w:tcPr>
          <w:p w:rsidR="00F00C16" w:rsidRDefault="00F00C16">
            <w:pPr>
              <w:framePr w:w="7877" w:wrap="notBeside" w:vAnchor="text" w:hAnchor="text" w:xAlign="right" w:y="1"/>
            </w:pPr>
          </w:p>
        </w:tc>
        <w:tc>
          <w:tcPr>
            <w:tcW w:w="2218" w:type="dxa"/>
            <w:tcBorders>
              <w:top w:val="single" w:sz="4" w:space="0" w:color="auto"/>
              <w:left w:val="single" w:sz="4" w:space="0" w:color="auto"/>
            </w:tcBorders>
            <w:shd w:val="clear" w:color="auto" w:fill="FFFFFF"/>
          </w:tcPr>
          <w:p w:rsidR="00F00C16" w:rsidRDefault="00A00C58">
            <w:pPr>
              <w:pStyle w:val="120"/>
              <w:framePr w:w="7877" w:wrap="notBeside" w:vAnchor="text" w:hAnchor="text" w:xAlign="right" w:y="1"/>
              <w:shd w:val="clear" w:color="auto" w:fill="auto"/>
              <w:spacing w:after="0" w:line="240" w:lineRule="exact"/>
            </w:pPr>
            <w:r>
              <w:rPr>
                <w:rStyle w:val="12TimesNewRoman12pt"/>
                <w:rFonts w:eastAsia="Century Gothic"/>
              </w:rPr>
              <w:t>глицин</w:t>
            </w:r>
          </w:p>
        </w:tc>
        <w:tc>
          <w:tcPr>
            <w:tcW w:w="2146"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7877" w:wrap="notBeside" w:vAnchor="text" w:hAnchor="text" w:xAlign="right" w:y="1"/>
              <w:shd w:val="clear" w:color="auto" w:fill="auto"/>
              <w:spacing w:after="0" w:line="278" w:lineRule="exact"/>
            </w:pPr>
            <w:r>
              <w:rPr>
                <w:rStyle w:val="12TimesNewRoman12pt"/>
                <w:rFonts w:eastAsia="Century Gothic"/>
              </w:rPr>
              <w:t>таблетки</w:t>
            </w:r>
          </w:p>
          <w:p w:rsidR="00F00C16" w:rsidRDefault="00A00C58">
            <w:pPr>
              <w:pStyle w:val="120"/>
              <w:framePr w:w="7877" w:wrap="notBeside" w:vAnchor="text" w:hAnchor="text" w:xAlign="right" w:y="1"/>
              <w:shd w:val="clear" w:color="auto" w:fill="auto"/>
              <w:spacing w:after="0" w:line="278" w:lineRule="exact"/>
            </w:pPr>
            <w:r>
              <w:rPr>
                <w:rStyle w:val="12TimesNewRoman12pt"/>
                <w:rFonts w:eastAsia="Century Gothic"/>
              </w:rPr>
              <w:t>защечные;</w:t>
            </w:r>
          </w:p>
          <w:p w:rsidR="00F00C16" w:rsidRDefault="00A00C58">
            <w:pPr>
              <w:pStyle w:val="120"/>
              <w:framePr w:w="7877" w:wrap="notBeside" w:vAnchor="text" w:hAnchor="text" w:xAlign="right" w:y="1"/>
              <w:shd w:val="clear" w:color="auto" w:fill="auto"/>
              <w:spacing w:after="0" w:line="278" w:lineRule="exact"/>
            </w:pPr>
            <w:r>
              <w:rPr>
                <w:rStyle w:val="12TimesNewRoman12pt"/>
                <w:rFonts w:eastAsia="Century Gothic"/>
              </w:rPr>
              <w:t>таблетки</w:t>
            </w:r>
          </w:p>
          <w:p w:rsidR="00F00C16" w:rsidRDefault="00A00C58">
            <w:pPr>
              <w:pStyle w:val="120"/>
              <w:framePr w:w="7877" w:wrap="notBeside" w:vAnchor="text" w:hAnchor="text" w:xAlign="right" w:y="1"/>
              <w:shd w:val="clear" w:color="auto" w:fill="auto"/>
              <w:spacing w:after="0" w:line="278" w:lineRule="exact"/>
            </w:pPr>
            <w:r>
              <w:rPr>
                <w:rStyle w:val="12TimesNewRoman12pt"/>
                <w:rFonts w:eastAsia="Century Gothic"/>
              </w:rPr>
              <w:t>подъязычные</w:t>
            </w:r>
          </w:p>
        </w:tc>
      </w:tr>
      <w:tr w:rsidR="00F00C16">
        <w:tblPrEx>
          <w:tblCellMar>
            <w:top w:w="0" w:type="dxa"/>
            <w:bottom w:w="0" w:type="dxa"/>
          </w:tblCellMar>
        </w:tblPrEx>
        <w:trPr>
          <w:trHeight w:hRule="exact" w:val="763"/>
          <w:jc w:val="right"/>
        </w:trPr>
        <w:tc>
          <w:tcPr>
            <w:tcW w:w="869" w:type="dxa"/>
            <w:vMerge/>
            <w:tcBorders>
              <w:left w:val="single" w:sz="4" w:space="0" w:color="auto"/>
              <w:bottom w:val="single" w:sz="4" w:space="0" w:color="auto"/>
            </w:tcBorders>
            <w:shd w:val="clear" w:color="auto" w:fill="FFFFFF"/>
          </w:tcPr>
          <w:p w:rsidR="00F00C16" w:rsidRDefault="00F00C16">
            <w:pPr>
              <w:framePr w:w="7877" w:wrap="notBeside" w:vAnchor="text" w:hAnchor="text" w:xAlign="right" w:y="1"/>
            </w:pPr>
          </w:p>
        </w:tc>
        <w:tc>
          <w:tcPr>
            <w:tcW w:w="2645" w:type="dxa"/>
            <w:vMerge/>
            <w:tcBorders>
              <w:left w:val="single" w:sz="4" w:space="0" w:color="auto"/>
              <w:bottom w:val="single" w:sz="4" w:space="0" w:color="auto"/>
            </w:tcBorders>
            <w:shd w:val="clear" w:color="auto" w:fill="FFFFFF"/>
          </w:tcPr>
          <w:p w:rsidR="00F00C16" w:rsidRDefault="00F00C16">
            <w:pPr>
              <w:framePr w:w="7877" w:wrap="notBeside" w:vAnchor="text" w:hAnchor="text" w:xAlign="right" w:y="1"/>
            </w:pPr>
          </w:p>
        </w:tc>
        <w:tc>
          <w:tcPr>
            <w:tcW w:w="2218" w:type="dxa"/>
            <w:tcBorders>
              <w:top w:val="single" w:sz="4" w:space="0" w:color="auto"/>
              <w:left w:val="single" w:sz="4" w:space="0" w:color="auto"/>
              <w:bottom w:val="single" w:sz="4" w:space="0" w:color="auto"/>
            </w:tcBorders>
            <w:shd w:val="clear" w:color="auto" w:fill="FFFFFF"/>
            <w:vAlign w:val="center"/>
          </w:tcPr>
          <w:p w:rsidR="00F00C16" w:rsidRDefault="00A00C58">
            <w:pPr>
              <w:pStyle w:val="120"/>
              <w:framePr w:w="7877" w:wrap="notBeside" w:vAnchor="text" w:hAnchor="text" w:xAlign="right" w:y="1"/>
              <w:shd w:val="clear" w:color="auto" w:fill="auto"/>
              <w:spacing w:after="120" w:line="240" w:lineRule="exact"/>
            </w:pPr>
            <w:r>
              <w:rPr>
                <w:rStyle w:val="12TimesNewRoman12pt"/>
                <w:rFonts w:eastAsia="Century Gothic"/>
              </w:rPr>
              <w:t>гоиантеновая</w:t>
            </w:r>
          </w:p>
          <w:p w:rsidR="00F00C16" w:rsidRDefault="00A00C58">
            <w:pPr>
              <w:pStyle w:val="120"/>
              <w:framePr w:w="7877" w:wrap="notBeside" w:vAnchor="text" w:hAnchor="text" w:xAlign="right" w:y="1"/>
              <w:shd w:val="clear" w:color="auto" w:fill="auto"/>
              <w:spacing w:before="120" w:after="0" w:line="240" w:lineRule="exact"/>
            </w:pPr>
            <w:r>
              <w:rPr>
                <w:rStyle w:val="12TimesNewRoman12pt"/>
                <w:rFonts w:eastAsia="Century Gothic"/>
              </w:rPr>
              <w:t>кислота</w:t>
            </w:r>
          </w:p>
        </w:tc>
        <w:tc>
          <w:tcPr>
            <w:tcW w:w="2146" w:type="dxa"/>
            <w:tcBorders>
              <w:top w:val="single" w:sz="4" w:space="0" w:color="auto"/>
              <w:left w:val="single" w:sz="4" w:space="0" w:color="auto"/>
              <w:bottom w:val="single" w:sz="4" w:space="0" w:color="auto"/>
              <w:right w:val="single" w:sz="4" w:space="0" w:color="auto"/>
            </w:tcBorders>
            <w:shd w:val="clear" w:color="auto" w:fill="FFFFFF"/>
            <w:vAlign w:val="center"/>
          </w:tcPr>
          <w:p w:rsidR="00F00C16" w:rsidRDefault="00A00C58">
            <w:pPr>
              <w:pStyle w:val="120"/>
              <w:framePr w:w="7877" w:wrap="notBeside" w:vAnchor="text" w:hAnchor="text" w:xAlign="right" w:y="1"/>
              <w:shd w:val="clear" w:color="auto" w:fill="auto"/>
              <w:spacing w:after="120" w:line="240" w:lineRule="exact"/>
            </w:pPr>
            <w:r>
              <w:rPr>
                <w:rStyle w:val="12TimesNewRoman12pt"/>
                <w:rFonts w:eastAsia="Century Gothic"/>
              </w:rPr>
              <w:t>таблетки;</w:t>
            </w:r>
          </w:p>
          <w:p w:rsidR="00F00C16" w:rsidRDefault="00A00C58">
            <w:pPr>
              <w:pStyle w:val="120"/>
              <w:framePr w:w="7877" w:wrap="notBeside" w:vAnchor="text" w:hAnchor="text" w:xAlign="right" w:y="1"/>
              <w:shd w:val="clear" w:color="auto" w:fill="auto"/>
              <w:spacing w:before="120" w:after="0" w:line="240" w:lineRule="exact"/>
            </w:pPr>
            <w:r>
              <w:rPr>
                <w:rStyle w:val="12TimesNewRoman12pt"/>
                <w:rFonts w:eastAsia="Century Gothic"/>
              </w:rPr>
              <w:t>сироп</w:t>
            </w:r>
          </w:p>
        </w:tc>
      </w:tr>
    </w:tbl>
    <w:p w:rsidR="00F00C16" w:rsidRDefault="00F00C16">
      <w:pPr>
        <w:framePr w:w="7877" w:wrap="notBeside" w:vAnchor="text" w:hAnchor="text" w:xAlign="right" w:y="1"/>
        <w:rPr>
          <w:sz w:val="2"/>
          <w:szCs w:val="2"/>
        </w:rPr>
      </w:pPr>
    </w:p>
    <w:p w:rsidR="00F00C16" w:rsidRDefault="00F00C16">
      <w:pPr>
        <w:rPr>
          <w:sz w:val="2"/>
          <w:szCs w:val="2"/>
        </w:rPr>
      </w:pPr>
    </w:p>
    <w:tbl>
      <w:tblPr>
        <w:tblOverlap w:val="never"/>
        <w:tblW w:w="0" w:type="auto"/>
        <w:jc w:val="right"/>
        <w:tblLayout w:type="fixed"/>
        <w:tblCellMar>
          <w:left w:w="10" w:type="dxa"/>
          <w:right w:w="10" w:type="dxa"/>
        </w:tblCellMar>
        <w:tblLook w:val="04A0" w:firstRow="1" w:lastRow="0" w:firstColumn="1" w:lastColumn="0" w:noHBand="0" w:noVBand="1"/>
      </w:tblPr>
      <w:tblGrid>
        <w:gridCol w:w="893"/>
        <w:gridCol w:w="2630"/>
        <w:gridCol w:w="2213"/>
        <w:gridCol w:w="2126"/>
      </w:tblGrid>
      <w:tr w:rsidR="00F00C16">
        <w:tblPrEx>
          <w:tblCellMar>
            <w:top w:w="0" w:type="dxa"/>
            <w:bottom w:w="0" w:type="dxa"/>
          </w:tblCellMar>
        </w:tblPrEx>
        <w:trPr>
          <w:trHeight w:hRule="exact" w:val="1373"/>
          <w:jc w:val="right"/>
        </w:trPr>
        <w:tc>
          <w:tcPr>
            <w:tcW w:w="893" w:type="dxa"/>
            <w:tcBorders>
              <w:top w:val="single" w:sz="4" w:space="0" w:color="auto"/>
              <w:left w:val="single" w:sz="4" w:space="0" w:color="auto"/>
            </w:tcBorders>
            <w:shd w:val="clear" w:color="auto" w:fill="FFFFFF"/>
            <w:vAlign w:val="center"/>
          </w:tcPr>
          <w:p w:rsidR="00F00C16" w:rsidRDefault="00A00C58">
            <w:pPr>
              <w:pStyle w:val="120"/>
              <w:framePr w:w="7862" w:wrap="notBeside" w:vAnchor="text" w:hAnchor="text" w:xAlign="right" w:y="1"/>
              <w:shd w:val="clear" w:color="auto" w:fill="auto"/>
              <w:spacing w:after="60" w:line="240" w:lineRule="exact"/>
              <w:ind w:left="220"/>
            </w:pPr>
            <w:r>
              <w:rPr>
                <w:rStyle w:val="12TimesNewRoman12pt"/>
                <w:rFonts w:eastAsia="Century Gothic"/>
              </w:rPr>
              <w:lastRenderedPageBreak/>
              <w:t>Код</w:t>
            </w:r>
          </w:p>
          <w:p w:rsidR="00F00C16" w:rsidRDefault="00A00C58">
            <w:pPr>
              <w:pStyle w:val="120"/>
              <w:framePr w:w="7862" w:wrap="notBeside" w:vAnchor="text" w:hAnchor="text" w:xAlign="right" w:y="1"/>
              <w:shd w:val="clear" w:color="auto" w:fill="auto"/>
              <w:spacing w:before="60" w:after="0" w:line="240" w:lineRule="exact"/>
              <w:ind w:left="220"/>
            </w:pPr>
            <w:r>
              <w:rPr>
                <w:rStyle w:val="12TimesNewRoman12pt"/>
                <w:rFonts w:eastAsia="Century Gothic"/>
                <w:lang w:val="en-US" w:eastAsia="en-US" w:bidi="en-US"/>
              </w:rPr>
              <w:t>ATX</w:t>
            </w:r>
          </w:p>
        </w:tc>
        <w:tc>
          <w:tcPr>
            <w:tcW w:w="2630" w:type="dxa"/>
            <w:tcBorders>
              <w:top w:val="single" w:sz="4" w:space="0" w:color="auto"/>
              <w:left w:val="single" w:sz="4" w:space="0" w:color="auto"/>
            </w:tcBorders>
            <w:shd w:val="clear" w:color="auto" w:fill="FFFFFF"/>
            <w:vAlign w:val="bottom"/>
          </w:tcPr>
          <w:p w:rsidR="00F00C16" w:rsidRDefault="00A00C58">
            <w:pPr>
              <w:pStyle w:val="120"/>
              <w:framePr w:w="7862" w:wrap="notBeside" w:vAnchor="text" w:hAnchor="text" w:xAlign="right" w:y="1"/>
              <w:shd w:val="clear" w:color="auto" w:fill="auto"/>
              <w:spacing w:after="0" w:line="288" w:lineRule="exact"/>
              <w:jc w:val="center"/>
            </w:pPr>
            <w:r>
              <w:rPr>
                <w:rStyle w:val="12TimesNewRoman12pt"/>
                <w:rFonts w:eastAsia="Century Gothic"/>
              </w:rPr>
              <w:t>Анатомо- терапевтическо- химическая классификация (АТХ)</w:t>
            </w:r>
          </w:p>
        </w:tc>
        <w:tc>
          <w:tcPr>
            <w:tcW w:w="2213" w:type="dxa"/>
            <w:tcBorders>
              <w:top w:val="single" w:sz="4" w:space="0" w:color="auto"/>
              <w:left w:val="single" w:sz="4" w:space="0" w:color="auto"/>
            </w:tcBorders>
            <w:shd w:val="clear" w:color="auto" w:fill="FFFFFF"/>
            <w:vAlign w:val="center"/>
          </w:tcPr>
          <w:p w:rsidR="00F00C16" w:rsidRDefault="00A00C58">
            <w:pPr>
              <w:pStyle w:val="120"/>
              <w:framePr w:w="7862" w:wrap="notBeside" w:vAnchor="text" w:hAnchor="text" w:xAlign="right" w:y="1"/>
              <w:shd w:val="clear" w:color="auto" w:fill="auto"/>
              <w:spacing w:after="120" w:line="240" w:lineRule="exact"/>
              <w:ind w:left="300"/>
            </w:pPr>
            <w:r>
              <w:rPr>
                <w:rStyle w:val="12TimesNewRoman12pt"/>
                <w:rFonts w:eastAsia="Century Gothic"/>
              </w:rPr>
              <w:t>Лекарственные</w:t>
            </w:r>
          </w:p>
          <w:p w:rsidR="00F00C16" w:rsidRDefault="00A00C58">
            <w:pPr>
              <w:pStyle w:val="120"/>
              <w:framePr w:w="7862" w:wrap="notBeside" w:vAnchor="text" w:hAnchor="text" w:xAlign="right" w:y="1"/>
              <w:shd w:val="clear" w:color="auto" w:fill="auto"/>
              <w:spacing w:before="120" w:after="0" w:line="240" w:lineRule="exact"/>
              <w:jc w:val="center"/>
            </w:pPr>
            <w:r>
              <w:rPr>
                <w:rStyle w:val="12TimesNewRoman12pt"/>
                <w:rFonts w:eastAsia="Century Gothic"/>
              </w:rPr>
              <w:t>препараты</w:t>
            </w:r>
          </w:p>
        </w:tc>
        <w:tc>
          <w:tcPr>
            <w:tcW w:w="2126"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7862" w:wrap="notBeside" w:vAnchor="text" w:hAnchor="text" w:xAlign="right" w:y="1"/>
              <w:shd w:val="clear" w:color="auto" w:fill="auto"/>
              <w:spacing w:after="60" w:line="240" w:lineRule="exact"/>
              <w:ind w:left="240"/>
            </w:pPr>
            <w:r>
              <w:rPr>
                <w:rStyle w:val="12TimesNewRoman12pt"/>
                <w:rFonts w:eastAsia="Century Gothic"/>
              </w:rPr>
              <w:t>Лекарственные</w:t>
            </w:r>
          </w:p>
          <w:p w:rsidR="00F00C16" w:rsidRDefault="00A00C58">
            <w:pPr>
              <w:pStyle w:val="120"/>
              <w:framePr w:w="7862" w:wrap="notBeside" w:vAnchor="text" w:hAnchor="text" w:xAlign="right" w:y="1"/>
              <w:shd w:val="clear" w:color="auto" w:fill="auto"/>
              <w:spacing w:before="60" w:after="0" w:line="240" w:lineRule="exact"/>
              <w:jc w:val="center"/>
            </w:pPr>
            <w:r>
              <w:rPr>
                <w:rStyle w:val="12TimesNewRoman12pt"/>
                <w:rFonts w:eastAsia="Century Gothic"/>
              </w:rPr>
              <w:t>формы</w:t>
            </w:r>
          </w:p>
        </w:tc>
      </w:tr>
      <w:tr w:rsidR="00F00C16">
        <w:tblPrEx>
          <w:tblCellMar>
            <w:top w:w="0" w:type="dxa"/>
            <w:bottom w:w="0" w:type="dxa"/>
          </w:tblCellMar>
        </w:tblPrEx>
        <w:trPr>
          <w:trHeight w:hRule="exact" w:val="1613"/>
          <w:jc w:val="right"/>
        </w:trPr>
        <w:tc>
          <w:tcPr>
            <w:tcW w:w="893" w:type="dxa"/>
            <w:tcBorders>
              <w:top w:val="single" w:sz="4" w:space="0" w:color="auto"/>
              <w:left w:val="single" w:sz="4" w:space="0" w:color="auto"/>
            </w:tcBorders>
            <w:shd w:val="clear" w:color="auto" w:fill="FFFFFF"/>
          </w:tcPr>
          <w:p w:rsidR="00F00C16" w:rsidRDefault="00F00C16">
            <w:pPr>
              <w:framePr w:w="7862" w:wrap="notBeside" w:vAnchor="text" w:hAnchor="text" w:xAlign="right" w:y="1"/>
              <w:rPr>
                <w:sz w:val="10"/>
                <w:szCs w:val="10"/>
              </w:rPr>
            </w:pPr>
          </w:p>
        </w:tc>
        <w:tc>
          <w:tcPr>
            <w:tcW w:w="2630" w:type="dxa"/>
            <w:tcBorders>
              <w:top w:val="single" w:sz="4" w:space="0" w:color="auto"/>
              <w:left w:val="single" w:sz="4" w:space="0" w:color="auto"/>
            </w:tcBorders>
            <w:shd w:val="clear" w:color="auto" w:fill="FFFFFF"/>
          </w:tcPr>
          <w:p w:rsidR="00F00C16" w:rsidRDefault="00F00C16">
            <w:pPr>
              <w:framePr w:w="7862" w:wrap="notBeside" w:vAnchor="text" w:hAnchor="text" w:xAlign="right" w:y="1"/>
              <w:rPr>
                <w:sz w:val="10"/>
                <w:szCs w:val="10"/>
              </w:rPr>
            </w:pPr>
          </w:p>
        </w:tc>
        <w:tc>
          <w:tcPr>
            <w:tcW w:w="2213" w:type="dxa"/>
            <w:tcBorders>
              <w:top w:val="single" w:sz="4" w:space="0" w:color="auto"/>
              <w:left w:val="single" w:sz="4" w:space="0" w:color="auto"/>
            </w:tcBorders>
            <w:shd w:val="clear" w:color="auto" w:fill="FFFFFF"/>
            <w:vAlign w:val="bottom"/>
          </w:tcPr>
          <w:p w:rsidR="00F00C16" w:rsidRDefault="00A00C58">
            <w:pPr>
              <w:pStyle w:val="120"/>
              <w:framePr w:w="7862" w:wrap="notBeside" w:vAnchor="text" w:hAnchor="text" w:xAlign="right" w:y="1"/>
              <w:shd w:val="clear" w:color="auto" w:fill="auto"/>
              <w:spacing w:after="0" w:line="283" w:lineRule="exact"/>
            </w:pPr>
            <w:r>
              <w:rPr>
                <w:rStyle w:val="12TimesNewRoman12pt"/>
                <w:rFonts w:eastAsia="Century Gothic"/>
              </w:rPr>
              <w:t>метионил - глутам и л-гистидил- фенилаланил- пролил- глицил- пролим</w:t>
            </w:r>
          </w:p>
        </w:tc>
        <w:tc>
          <w:tcPr>
            <w:tcW w:w="2126" w:type="dxa"/>
            <w:tcBorders>
              <w:top w:val="single" w:sz="4" w:space="0" w:color="auto"/>
              <w:left w:val="single" w:sz="4" w:space="0" w:color="auto"/>
              <w:right w:val="single" w:sz="4" w:space="0" w:color="auto"/>
            </w:tcBorders>
            <w:shd w:val="clear" w:color="auto" w:fill="FFFFFF"/>
          </w:tcPr>
          <w:p w:rsidR="00F00C16" w:rsidRDefault="00A00C58">
            <w:pPr>
              <w:pStyle w:val="120"/>
              <w:framePr w:w="7862" w:wrap="notBeside" w:vAnchor="text" w:hAnchor="text" w:xAlign="right" w:y="1"/>
              <w:shd w:val="clear" w:color="auto" w:fill="auto"/>
              <w:spacing w:after="0" w:line="240" w:lineRule="exact"/>
            </w:pPr>
            <w:r>
              <w:rPr>
                <w:rStyle w:val="12TimesNewRoman12pt"/>
                <w:rFonts w:eastAsia="Century Gothic"/>
              </w:rPr>
              <w:t>капли назальные</w:t>
            </w:r>
          </w:p>
        </w:tc>
      </w:tr>
      <w:tr w:rsidR="00F00C16">
        <w:tblPrEx>
          <w:tblCellMar>
            <w:top w:w="0" w:type="dxa"/>
            <w:bottom w:w="0" w:type="dxa"/>
          </w:tblCellMar>
        </w:tblPrEx>
        <w:trPr>
          <w:trHeight w:hRule="exact" w:val="4742"/>
          <w:jc w:val="right"/>
        </w:trPr>
        <w:tc>
          <w:tcPr>
            <w:tcW w:w="893" w:type="dxa"/>
            <w:tcBorders>
              <w:left w:val="single" w:sz="4" w:space="0" w:color="auto"/>
            </w:tcBorders>
            <w:shd w:val="clear" w:color="auto" w:fill="FFFFFF"/>
          </w:tcPr>
          <w:p w:rsidR="00F00C16" w:rsidRDefault="00F00C16">
            <w:pPr>
              <w:framePr w:w="7862" w:wrap="notBeside" w:vAnchor="text" w:hAnchor="text" w:xAlign="right" w:y="1"/>
              <w:rPr>
                <w:sz w:val="10"/>
                <w:szCs w:val="10"/>
              </w:rPr>
            </w:pPr>
          </w:p>
        </w:tc>
        <w:tc>
          <w:tcPr>
            <w:tcW w:w="2630" w:type="dxa"/>
            <w:tcBorders>
              <w:left w:val="single" w:sz="4" w:space="0" w:color="auto"/>
            </w:tcBorders>
            <w:shd w:val="clear" w:color="auto" w:fill="FFFFFF"/>
          </w:tcPr>
          <w:p w:rsidR="00F00C16" w:rsidRDefault="00F00C16">
            <w:pPr>
              <w:framePr w:w="7862" w:wrap="notBeside" w:vAnchor="text" w:hAnchor="text" w:xAlign="right" w:y="1"/>
              <w:rPr>
                <w:sz w:val="10"/>
                <w:szCs w:val="10"/>
              </w:rPr>
            </w:pPr>
          </w:p>
        </w:tc>
        <w:tc>
          <w:tcPr>
            <w:tcW w:w="2213" w:type="dxa"/>
            <w:tcBorders>
              <w:top w:val="single" w:sz="4" w:space="0" w:color="auto"/>
              <w:left w:val="single" w:sz="4" w:space="0" w:color="auto"/>
            </w:tcBorders>
            <w:shd w:val="clear" w:color="auto" w:fill="FFFFFF"/>
          </w:tcPr>
          <w:p w:rsidR="00F00C16" w:rsidRDefault="00A00C58">
            <w:pPr>
              <w:pStyle w:val="120"/>
              <w:framePr w:w="7862" w:wrap="notBeside" w:vAnchor="text" w:hAnchor="text" w:xAlign="right" w:y="1"/>
              <w:shd w:val="clear" w:color="auto" w:fill="auto"/>
              <w:spacing w:after="0" w:line="240" w:lineRule="exact"/>
            </w:pPr>
            <w:r>
              <w:rPr>
                <w:rStyle w:val="12TimesNewRoman12pt"/>
                <w:rFonts w:eastAsia="Century Gothic"/>
              </w:rPr>
              <w:t>пирацетам</w:t>
            </w:r>
          </w:p>
        </w:tc>
        <w:tc>
          <w:tcPr>
            <w:tcW w:w="2126"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7862" w:wrap="notBeside" w:vAnchor="text" w:hAnchor="text" w:xAlign="right" w:y="1"/>
              <w:shd w:val="clear" w:color="auto" w:fill="auto"/>
              <w:spacing w:after="0" w:line="283" w:lineRule="exact"/>
            </w:pPr>
            <w:r>
              <w:rPr>
                <w:rStyle w:val="12TimesNewRoman12pt"/>
                <w:rFonts w:eastAsia="Century Gothic"/>
              </w:rPr>
              <w:t>капсулы;</w:t>
            </w:r>
          </w:p>
          <w:p w:rsidR="00F00C16" w:rsidRDefault="00A00C58">
            <w:pPr>
              <w:pStyle w:val="120"/>
              <w:framePr w:w="7862" w:wrap="notBeside" w:vAnchor="text" w:hAnchor="text" w:xAlign="right" w:y="1"/>
              <w:shd w:val="clear" w:color="auto" w:fill="auto"/>
              <w:spacing w:after="0" w:line="283" w:lineRule="exact"/>
            </w:pPr>
            <w:r>
              <w:rPr>
                <w:rStyle w:val="12TimesNewRoman12pt"/>
                <w:rFonts w:eastAsia="Century Gothic"/>
              </w:rPr>
              <w:t>раствор для</w:t>
            </w:r>
          </w:p>
          <w:p w:rsidR="00F00C16" w:rsidRDefault="00A00C58">
            <w:pPr>
              <w:pStyle w:val="120"/>
              <w:framePr w:w="7862" w:wrap="notBeside" w:vAnchor="text" w:hAnchor="text" w:xAlign="right" w:y="1"/>
              <w:shd w:val="clear" w:color="auto" w:fill="auto"/>
              <w:spacing w:after="0" w:line="283" w:lineRule="exact"/>
            </w:pPr>
            <w:r>
              <w:rPr>
                <w:rStyle w:val="12TimesNewRoman12pt"/>
                <w:rFonts w:eastAsia="Century Gothic"/>
              </w:rPr>
              <w:t>внутривенного и</w:t>
            </w:r>
          </w:p>
          <w:p w:rsidR="00F00C16" w:rsidRDefault="00A00C58">
            <w:pPr>
              <w:pStyle w:val="120"/>
              <w:framePr w:w="7862" w:wrap="notBeside" w:vAnchor="text" w:hAnchor="text" w:xAlign="right" w:y="1"/>
              <w:shd w:val="clear" w:color="auto" w:fill="auto"/>
              <w:spacing w:after="0" w:line="283" w:lineRule="exact"/>
            </w:pPr>
            <w:r>
              <w:rPr>
                <w:rStyle w:val="12TimesNewRoman12pt"/>
                <w:rFonts w:eastAsia="Century Gothic"/>
              </w:rPr>
              <w:t>внутримышечного</w:t>
            </w:r>
          </w:p>
          <w:p w:rsidR="00F00C16" w:rsidRDefault="00A00C58">
            <w:pPr>
              <w:pStyle w:val="120"/>
              <w:framePr w:w="7862" w:wrap="notBeside" w:vAnchor="text" w:hAnchor="text" w:xAlign="right" w:y="1"/>
              <w:shd w:val="clear" w:color="auto" w:fill="auto"/>
              <w:spacing w:after="0" w:line="283" w:lineRule="exact"/>
            </w:pPr>
            <w:r>
              <w:rPr>
                <w:rStyle w:val="12TimesNewRoman12pt"/>
                <w:rFonts w:eastAsia="Century Gothic"/>
              </w:rPr>
              <w:t>введения;</w:t>
            </w:r>
          </w:p>
          <w:p w:rsidR="00F00C16" w:rsidRDefault="00A00C58">
            <w:pPr>
              <w:pStyle w:val="120"/>
              <w:framePr w:w="7862" w:wrap="notBeside" w:vAnchor="text" w:hAnchor="text" w:xAlign="right" w:y="1"/>
              <w:shd w:val="clear" w:color="auto" w:fill="auto"/>
              <w:spacing w:after="0" w:line="283" w:lineRule="exact"/>
            </w:pPr>
            <w:r>
              <w:rPr>
                <w:rStyle w:val="12TimesNewRoman12pt"/>
                <w:rFonts w:eastAsia="Century Gothic"/>
              </w:rPr>
              <w:t>раствор для</w:t>
            </w:r>
          </w:p>
          <w:p w:rsidR="00F00C16" w:rsidRDefault="00A00C58">
            <w:pPr>
              <w:pStyle w:val="120"/>
              <w:framePr w:w="7862" w:wrap="notBeside" w:vAnchor="text" w:hAnchor="text" w:xAlign="right" w:y="1"/>
              <w:shd w:val="clear" w:color="auto" w:fill="auto"/>
              <w:spacing w:after="0" w:line="283" w:lineRule="exact"/>
            </w:pPr>
            <w:r>
              <w:rPr>
                <w:rStyle w:val="12TimesNewRoman12pt"/>
                <w:rFonts w:eastAsia="Century Gothic"/>
              </w:rPr>
              <w:t>инфузий;</w:t>
            </w:r>
          </w:p>
          <w:p w:rsidR="00F00C16" w:rsidRDefault="00A00C58">
            <w:pPr>
              <w:pStyle w:val="120"/>
              <w:framePr w:w="7862" w:wrap="notBeside" w:vAnchor="text" w:hAnchor="text" w:xAlign="right" w:y="1"/>
              <w:shd w:val="clear" w:color="auto" w:fill="auto"/>
              <w:spacing w:after="0" w:line="283" w:lineRule="exact"/>
            </w:pPr>
            <w:r>
              <w:rPr>
                <w:rStyle w:val="12TimesNewRoman12pt"/>
                <w:rFonts w:eastAsia="Century Gothic"/>
              </w:rPr>
              <w:t>раствор для</w:t>
            </w:r>
          </w:p>
          <w:p w:rsidR="00F00C16" w:rsidRDefault="00A00C58">
            <w:pPr>
              <w:pStyle w:val="120"/>
              <w:framePr w:w="7862" w:wrap="notBeside" w:vAnchor="text" w:hAnchor="text" w:xAlign="right" w:y="1"/>
              <w:shd w:val="clear" w:color="auto" w:fill="auto"/>
              <w:spacing w:after="0" w:line="283" w:lineRule="exact"/>
            </w:pPr>
            <w:r>
              <w:rPr>
                <w:rStyle w:val="12TimesNewRoman12pt"/>
                <w:rFonts w:eastAsia="Century Gothic"/>
              </w:rPr>
              <w:t>приема внутрь;</w:t>
            </w:r>
          </w:p>
          <w:p w:rsidR="00F00C16" w:rsidRDefault="00A00C58">
            <w:pPr>
              <w:pStyle w:val="120"/>
              <w:framePr w:w="7862" w:wrap="notBeside" w:vAnchor="text" w:hAnchor="text" w:xAlign="right" w:y="1"/>
              <w:shd w:val="clear" w:color="auto" w:fill="auto"/>
              <w:spacing w:after="0" w:line="283" w:lineRule="exact"/>
            </w:pPr>
            <w:r>
              <w:rPr>
                <w:rStyle w:val="12TimesNewRoman12pt"/>
                <w:rFonts w:eastAsia="Century Gothic"/>
              </w:rPr>
              <w:t>таблетки,</w:t>
            </w:r>
          </w:p>
          <w:p w:rsidR="00F00C16" w:rsidRDefault="00A00C58">
            <w:pPr>
              <w:pStyle w:val="120"/>
              <w:framePr w:w="7862" w:wrap="notBeside" w:vAnchor="text" w:hAnchor="text" w:xAlign="right" w:y="1"/>
              <w:shd w:val="clear" w:color="auto" w:fill="auto"/>
              <w:spacing w:after="0" w:line="283" w:lineRule="exact"/>
            </w:pPr>
            <w:r>
              <w:rPr>
                <w:rStyle w:val="12TimesNewRoman12pt"/>
                <w:rFonts w:eastAsia="Century Gothic"/>
              </w:rPr>
              <w:t>покрытые</w:t>
            </w:r>
          </w:p>
          <w:p w:rsidR="00F00C16" w:rsidRDefault="00A00C58">
            <w:pPr>
              <w:pStyle w:val="120"/>
              <w:framePr w:w="7862" w:wrap="notBeside" w:vAnchor="text" w:hAnchor="text" w:xAlign="right" w:y="1"/>
              <w:shd w:val="clear" w:color="auto" w:fill="auto"/>
              <w:spacing w:after="0" w:line="283" w:lineRule="exact"/>
            </w:pPr>
            <w:r>
              <w:rPr>
                <w:rStyle w:val="12TimesNewRoman12pt"/>
                <w:rFonts w:eastAsia="Century Gothic"/>
              </w:rPr>
              <w:t>оболочкой;</w:t>
            </w:r>
          </w:p>
          <w:p w:rsidR="00F00C16" w:rsidRDefault="00A00C58">
            <w:pPr>
              <w:pStyle w:val="120"/>
              <w:framePr w:w="7862" w:wrap="notBeside" w:vAnchor="text" w:hAnchor="text" w:xAlign="right" w:y="1"/>
              <w:shd w:val="clear" w:color="auto" w:fill="auto"/>
              <w:spacing w:after="0" w:line="283" w:lineRule="exact"/>
            </w:pPr>
            <w:r>
              <w:rPr>
                <w:rStyle w:val="12TimesNewRoman12pt"/>
                <w:rFonts w:eastAsia="Century Gothic"/>
              </w:rPr>
              <w:t>таблетки,</w:t>
            </w:r>
          </w:p>
          <w:p w:rsidR="00F00C16" w:rsidRDefault="00A00C58">
            <w:pPr>
              <w:pStyle w:val="120"/>
              <w:framePr w:w="7862" w:wrap="notBeside" w:vAnchor="text" w:hAnchor="text" w:xAlign="right" w:y="1"/>
              <w:shd w:val="clear" w:color="auto" w:fill="auto"/>
              <w:spacing w:after="0" w:line="283" w:lineRule="exact"/>
            </w:pPr>
            <w:r>
              <w:rPr>
                <w:rStyle w:val="12TimesNewRoman12pt"/>
                <w:rFonts w:eastAsia="Century Gothic"/>
              </w:rPr>
              <w:t>покрытые</w:t>
            </w:r>
          </w:p>
          <w:p w:rsidR="00F00C16" w:rsidRDefault="00A00C58">
            <w:pPr>
              <w:pStyle w:val="120"/>
              <w:framePr w:w="7862" w:wrap="notBeside" w:vAnchor="text" w:hAnchor="text" w:xAlign="right" w:y="1"/>
              <w:shd w:val="clear" w:color="auto" w:fill="auto"/>
              <w:spacing w:after="0" w:line="283" w:lineRule="exact"/>
            </w:pPr>
            <w:r>
              <w:rPr>
                <w:rStyle w:val="12TimesNewRoman12pt"/>
                <w:rFonts w:eastAsia="Century Gothic"/>
              </w:rPr>
              <w:t>пленочной</w:t>
            </w:r>
          </w:p>
          <w:p w:rsidR="00F00C16" w:rsidRDefault="00A00C58">
            <w:pPr>
              <w:pStyle w:val="120"/>
              <w:framePr w:w="7862" w:wrap="notBeside" w:vAnchor="text" w:hAnchor="text" w:xAlign="right" w:y="1"/>
              <w:shd w:val="clear" w:color="auto" w:fill="auto"/>
              <w:spacing w:after="0" w:line="283" w:lineRule="exact"/>
            </w:pPr>
            <w:r>
              <w:rPr>
                <w:rStyle w:val="12TimesNewRoman12pt"/>
                <w:rFonts w:eastAsia="Century Gothic"/>
              </w:rPr>
              <w:t>оболочкой</w:t>
            </w:r>
          </w:p>
        </w:tc>
      </w:tr>
      <w:tr w:rsidR="00F00C16">
        <w:tblPrEx>
          <w:tblCellMar>
            <w:top w:w="0" w:type="dxa"/>
            <w:bottom w:w="0" w:type="dxa"/>
          </w:tblCellMar>
        </w:tblPrEx>
        <w:trPr>
          <w:trHeight w:hRule="exact" w:val="1608"/>
          <w:jc w:val="right"/>
        </w:trPr>
        <w:tc>
          <w:tcPr>
            <w:tcW w:w="893" w:type="dxa"/>
            <w:tcBorders>
              <w:left w:val="single" w:sz="4" w:space="0" w:color="auto"/>
            </w:tcBorders>
            <w:shd w:val="clear" w:color="auto" w:fill="FFFFFF"/>
          </w:tcPr>
          <w:p w:rsidR="00F00C16" w:rsidRDefault="00F00C16">
            <w:pPr>
              <w:framePr w:w="7862" w:wrap="notBeside" w:vAnchor="text" w:hAnchor="text" w:xAlign="right" w:y="1"/>
              <w:rPr>
                <w:sz w:val="10"/>
                <w:szCs w:val="10"/>
              </w:rPr>
            </w:pPr>
          </w:p>
        </w:tc>
        <w:tc>
          <w:tcPr>
            <w:tcW w:w="2630" w:type="dxa"/>
            <w:tcBorders>
              <w:left w:val="single" w:sz="4" w:space="0" w:color="auto"/>
            </w:tcBorders>
            <w:shd w:val="clear" w:color="auto" w:fill="FFFFFF"/>
          </w:tcPr>
          <w:p w:rsidR="00F00C16" w:rsidRDefault="00F00C16">
            <w:pPr>
              <w:framePr w:w="7862" w:wrap="notBeside" w:vAnchor="text" w:hAnchor="text" w:xAlign="right" w:y="1"/>
              <w:rPr>
                <w:sz w:val="10"/>
                <w:szCs w:val="10"/>
              </w:rPr>
            </w:pPr>
          </w:p>
        </w:tc>
        <w:tc>
          <w:tcPr>
            <w:tcW w:w="2213" w:type="dxa"/>
            <w:tcBorders>
              <w:top w:val="single" w:sz="4" w:space="0" w:color="auto"/>
              <w:left w:val="single" w:sz="4" w:space="0" w:color="auto"/>
            </w:tcBorders>
            <w:shd w:val="clear" w:color="auto" w:fill="FFFFFF"/>
          </w:tcPr>
          <w:p w:rsidR="00F00C16" w:rsidRDefault="00A00C58">
            <w:pPr>
              <w:pStyle w:val="120"/>
              <w:framePr w:w="7862" w:wrap="notBeside" w:vAnchor="text" w:hAnchor="text" w:xAlign="right" w:y="1"/>
              <w:shd w:val="clear" w:color="auto" w:fill="auto"/>
              <w:spacing w:after="0" w:line="283" w:lineRule="exact"/>
            </w:pPr>
            <w:r>
              <w:rPr>
                <w:rStyle w:val="12TimesNewRoman12pt"/>
                <w:rFonts w:eastAsia="Century Gothic"/>
              </w:rPr>
              <w:t>полипептиды коры головного мозга скота</w:t>
            </w:r>
          </w:p>
        </w:tc>
        <w:tc>
          <w:tcPr>
            <w:tcW w:w="2126"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7862" w:wrap="notBeside" w:vAnchor="text" w:hAnchor="text" w:xAlign="right" w:y="1"/>
              <w:shd w:val="clear" w:color="auto" w:fill="auto"/>
              <w:spacing w:after="0" w:line="283" w:lineRule="exact"/>
            </w:pPr>
            <w:r>
              <w:rPr>
                <w:rStyle w:val="12TimesNewRoman12pt"/>
                <w:rFonts w:eastAsia="Century Gothic"/>
              </w:rPr>
              <w:t>лиофилизат для приготовления раствора для внутримышечного введения</w:t>
            </w:r>
          </w:p>
        </w:tc>
      </w:tr>
      <w:tr w:rsidR="00F00C16">
        <w:tblPrEx>
          <w:tblCellMar>
            <w:top w:w="0" w:type="dxa"/>
            <w:bottom w:w="0" w:type="dxa"/>
          </w:tblCellMar>
        </w:tblPrEx>
        <w:trPr>
          <w:trHeight w:hRule="exact" w:val="1022"/>
          <w:jc w:val="right"/>
        </w:trPr>
        <w:tc>
          <w:tcPr>
            <w:tcW w:w="893" w:type="dxa"/>
            <w:tcBorders>
              <w:left w:val="single" w:sz="4" w:space="0" w:color="auto"/>
            </w:tcBorders>
            <w:shd w:val="clear" w:color="auto" w:fill="FFFFFF"/>
          </w:tcPr>
          <w:p w:rsidR="00F00C16" w:rsidRDefault="00F00C16">
            <w:pPr>
              <w:framePr w:w="7862" w:wrap="notBeside" w:vAnchor="text" w:hAnchor="text" w:xAlign="right" w:y="1"/>
              <w:rPr>
                <w:sz w:val="10"/>
                <w:szCs w:val="10"/>
              </w:rPr>
            </w:pPr>
          </w:p>
        </w:tc>
        <w:tc>
          <w:tcPr>
            <w:tcW w:w="2630" w:type="dxa"/>
            <w:tcBorders>
              <w:left w:val="single" w:sz="4" w:space="0" w:color="auto"/>
            </w:tcBorders>
            <w:shd w:val="clear" w:color="auto" w:fill="FFFFFF"/>
          </w:tcPr>
          <w:p w:rsidR="00F00C16" w:rsidRDefault="00F00C16">
            <w:pPr>
              <w:framePr w:w="7862" w:wrap="notBeside" w:vAnchor="text" w:hAnchor="text" w:xAlign="right" w:y="1"/>
              <w:rPr>
                <w:sz w:val="10"/>
                <w:szCs w:val="10"/>
              </w:rPr>
            </w:pPr>
          </w:p>
        </w:tc>
        <w:tc>
          <w:tcPr>
            <w:tcW w:w="2213" w:type="dxa"/>
            <w:tcBorders>
              <w:top w:val="single" w:sz="4" w:space="0" w:color="auto"/>
              <w:left w:val="single" w:sz="4" w:space="0" w:color="auto"/>
            </w:tcBorders>
            <w:shd w:val="clear" w:color="auto" w:fill="FFFFFF"/>
            <w:vAlign w:val="bottom"/>
          </w:tcPr>
          <w:p w:rsidR="00F00C16" w:rsidRDefault="00A00C58">
            <w:pPr>
              <w:pStyle w:val="120"/>
              <w:framePr w:w="7862" w:wrap="notBeside" w:vAnchor="text" w:hAnchor="text" w:xAlign="right" w:y="1"/>
              <w:shd w:val="clear" w:color="auto" w:fill="auto"/>
              <w:spacing w:after="60" w:line="240" w:lineRule="exact"/>
            </w:pPr>
            <w:r>
              <w:rPr>
                <w:rStyle w:val="12TimesNewRoman12pt"/>
                <w:rFonts w:eastAsia="Century Gothic"/>
                <w:lang w:val="en-US" w:eastAsia="en-US" w:bidi="en-US"/>
              </w:rPr>
              <w:t>N</w:t>
            </w:r>
            <w:r>
              <w:rPr>
                <w:rStyle w:val="12TimesNewRoman12pt"/>
                <w:rFonts w:eastAsia="Century Gothic"/>
              </w:rPr>
              <w:t>-карбамоилметил-</w:t>
            </w:r>
          </w:p>
          <w:p w:rsidR="00F00C16" w:rsidRDefault="00A00C58">
            <w:pPr>
              <w:pStyle w:val="120"/>
              <w:framePr w:w="7862" w:wrap="notBeside" w:vAnchor="text" w:hAnchor="text" w:xAlign="right" w:y="1"/>
              <w:shd w:val="clear" w:color="auto" w:fill="auto"/>
              <w:spacing w:before="60" w:after="60" w:line="240" w:lineRule="exact"/>
            </w:pPr>
            <w:r>
              <w:rPr>
                <w:rStyle w:val="12TimesNewRoman12pt"/>
                <w:rFonts w:eastAsia="Century Gothic"/>
              </w:rPr>
              <w:t>4-фенил-2-</w:t>
            </w:r>
          </w:p>
          <w:p w:rsidR="00F00C16" w:rsidRDefault="00A00C58">
            <w:pPr>
              <w:pStyle w:val="120"/>
              <w:framePr w:w="7862" w:wrap="notBeside" w:vAnchor="text" w:hAnchor="text" w:xAlign="right" w:y="1"/>
              <w:shd w:val="clear" w:color="auto" w:fill="auto"/>
              <w:spacing w:before="60" w:after="0" w:line="240" w:lineRule="exact"/>
            </w:pPr>
            <w:r>
              <w:rPr>
                <w:rStyle w:val="12TimesNewRoman12pt"/>
                <w:rFonts w:eastAsia="Century Gothic"/>
              </w:rPr>
              <w:t>пирролидон</w:t>
            </w:r>
          </w:p>
        </w:tc>
        <w:tc>
          <w:tcPr>
            <w:tcW w:w="2126" w:type="dxa"/>
            <w:tcBorders>
              <w:top w:val="single" w:sz="4" w:space="0" w:color="auto"/>
              <w:left w:val="single" w:sz="4" w:space="0" w:color="auto"/>
              <w:right w:val="single" w:sz="4" w:space="0" w:color="auto"/>
            </w:tcBorders>
            <w:shd w:val="clear" w:color="auto" w:fill="FFFFFF"/>
          </w:tcPr>
          <w:p w:rsidR="00F00C16" w:rsidRDefault="00A00C58">
            <w:pPr>
              <w:pStyle w:val="120"/>
              <w:framePr w:w="7862" w:wrap="notBeside" w:vAnchor="text" w:hAnchor="text" w:xAlign="right" w:y="1"/>
              <w:shd w:val="clear" w:color="auto" w:fill="auto"/>
              <w:spacing w:after="0" w:line="240" w:lineRule="exact"/>
            </w:pPr>
            <w:r>
              <w:rPr>
                <w:rStyle w:val="12TimesNewRoman12pt"/>
                <w:rFonts w:eastAsia="Century Gothic"/>
              </w:rPr>
              <w:t>таблетки</w:t>
            </w:r>
          </w:p>
        </w:tc>
      </w:tr>
      <w:tr w:rsidR="00F00C16">
        <w:tblPrEx>
          <w:tblCellMar>
            <w:top w:w="0" w:type="dxa"/>
            <w:bottom w:w="0" w:type="dxa"/>
          </w:tblCellMar>
        </w:tblPrEx>
        <w:trPr>
          <w:trHeight w:hRule="exact" w:val="744"/>
          <w:jc w:val="right"/>
        </w:trPr>
        <w:tc>
          <w:tcPr>
            <w:tcW w:w="893" w:type="dxa"/>
            <w:tcBorders>
              <w:left w:val="single" w:sz="4" w:space="0" w:color="auto"/>
            </w:tcBorders>
            <w:shd w:val="clear" w:color="auto" w:fill="FFFFFF"/>
          </w:tcPr>
          <w:p w:rsidR="00F00C16" w:rsidRDefault="00F00C16">
            <w:pPr>
              <w:framePr w:w="7862" w:wrap="notBeside" w:vAnchor="text" w:hAnchor="text" w:xAlign="right" w:y="1"/>
              <w:rPr>
                <w:sz w:val="10"/>
                <w:szCs w:val="10"/>
              </w:rPr>
            </w:pPr>
          </w:p>
        </w:tc>
        <w:tc>
          <w:tcPr>
            <w:tcW w:w="2630" w:type="dxa"/>
            <w:tcBorders>
              <w:left w:val="single" w:sz="4" w:space="0" w:color="auto"/>
            </w:tcBorders>
            <w:shd w:val="clear" w:color="auto" w:fill="FFFFFF"/>
          </w:tcPr>
          <w:p w:rsidR="00F00C16" w:rsidRDefault="00F00C16">
            <w:pPr>
              <w:framePr w:w="7862" w:wrap="notBeside" w:vAnchor="text" w:hAnchor="text" w:xAlign="right" w:y="1"/>
              <w:rPr>
                <w:sz w:val="10"/>
                <w:szCs w:val="10"/>
              </w:rPr>
            </w:pPr>
          </w:p>
        </w:tc>
        <w:tc>
          <w:tcPr>
            <w:tcW w:w="2213" w:type="dxa"/>
            <w:tcBorders>
              <w:top w:val="single" w:sz="4" w:space="0" w:color="auto"/>
              <w:left w:val="single" w:sz="4" w:space="0" w:color="auto"/>
            </w:tcBorders>
            <w:shd w:val="clear" w:color="auto" w:fill="FFFFFF"/>
            <w:vAlign w:val="center"/>
          </w:tcPr>
          <w:p w:rsidR="00F00C16" w:rsidRDefault="00A00C58">
            <w:pPr>
              <w:pStyle w:val="120"/>
              <w:framePr w:w="7862" w:wrap="notBeside" w:vAnchor="text" w:hAnchor="text" w:xAlign="right" w:y="1"/>
              <w:shd w:val="clear" w:color="auto" w:fill="auto"/>
              <w:spacing w:after="0" w:line="240" w:lineRule="exact"/>
            </w:pPr>
            <w:r>
              <w:rPr>
                <w:rStyle w:val="12TimesNewRoman12pt"/>
                <w:rFonts w:eastAsia="Century Gothic"/>
              </w:rPr>
              <w:t>церебролизин</w:t>
            </w:r>
          </w:p>
        </w:tc>
        <w:tc>
          <w:tcPr>
            <w:tcW w:w="2126"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7862" w:wrap="notBeside" w:vAnchor="text" w:hAnchor="text" w:xAlign="right" w:y="1"/>
              <w:shd w:val="clear" w:color="auto" w:fill="auto"/>
              <w:spacing w:after="0" w:line="278" w:lineRule="exact"/>
            </w:pPr>
            <w:r>
              <w:rPr>
                <w:rStyle w:val="12TimesNewRoman12pt"/>
                <w:rFonts w:eastAsia="Century Gothic"/>
              </w:rPr>
              <w:t>раствор для инъекций</w:t>
            </w:r>
          </w:p>
        </w:tc>
      </w:tr>
      <w:tr w:rsidR="00F00C16">
        <w:tblPrEx>
          <w:tblCellMar>
            <w:top w:w="0" w:type="dxa"/>
            <w:bottom w:w="0" w:type="dxa"/>
          </w:tblCellMar>
        </w:tblPrEx>
        <w:trPr>
          <w:trHeight w:hRule="exact" w:val="787"/>
          <w:jc w:val="right"/>
        </w:trPr>
        <w:tc>
          <w:tcPr>
            <w:tcW w:w="893" w:type="dxa"/>
            <w:tcBorders>
              <w:left w:val="single" w:sz="4" w:space="0" w:color="auto"/>
              <w:bottom w:val="single" w:sz="4" w:space="0" w:color="auto"/>
            </w:tcBorders>
            <w:shd w:val="clear" w:color="auto" w:fill="FFFFFF"/>
          </w:tcPr>
          <w:p w:rsidR="00F00C16" w:rsidRDefault="00F00C16">
            <w:pPr>
              <w:framePr w:w="7862" w:wrap="notBeside" w:vAnchor="text" w:hAnchor="text" w:xAlign="right" w:y="1"/>
              <w:rPr>
                <w:sz w:val="10"/>
                <w:szCs w:val="10"/>
              </w:rPr>
            </w:pPr>
          </w:p>
        </w:tc>
        <w:tc>
          <w:tcPr>
            <w:tcW w:w="2630" w:type="dxa"/>
            <w:tcBorders>
              <w:left w:val="single" w:sz="4" w:space="0" w:color="auto"/>
              <w:bottom w:val="single" w:sz="4" w:space="0" w:color="auto"/>
            </w:tcBorders>
            <w:shd w:val="clear" w:color="auto" w:fill="FFFFFF"/>
          </w:tcPr>
          <w:p w:rsidR="00F00C16" w:rsidRDefault="00F00C16">
            <w:pPr>
              <w:framePr w:w="7862" w:wrap="notBeside" w:vAnchor="text" w:hAnchor="text" w:xAlign="right" w:y="1"/>
              <w:rPr>
                <w:sz w:val="10"/>
                <w:szCs w:val="10"/>
              </w:rPr>
            </w:pPr>
          </w:p>
        </w:tc>
        <w:tc>
          <w:tcPr>
            <w:tcW w:w="2213" w:type="dxa"/>
            <w:tcBorders>
              <w:top w:val="single" w:sz="4" w:space="0" w:color="auto"/>
              <w:left w:val="single" w:sz="4" w:space="0" w:color="auto"/>
              <w:bottom w:val="single" w:sz="4" w:space="0" w:color="auto"/>
            </w:tcBorders>
            <w:shd w:val="clear" w:color="auto" w:fill="FFFFFF"/>
          </w:tcPr>
          <w:p w:rsidR="00F00C16" w:rsidRDefault="00A00C58">
            <w:pPr>
              <w:pStyle w:val="120"/>
              <w:framePr w:w="7862" w:wrap="notBeside" w:vAnchor="text" w:hAnchor="text" w:xAlign="right" w:y="1"/>
              <w:shd w:val="clear" w:color="auto" w:fill="auto"/>
              <w:spacing w:after="0" w:line="240" w:lineRule="exact"/>
            </w:pPr>
            <w:r>
              <w:rPr>
                <w:rStyle w:val="12TimesNewRoman12pt"/>
                <w:rFonts w:eastAsia="Century Gothic"/>
              </w:rPr>
              <w:t>цитиколин</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F00C16" w:rsidRDefault="00A00C58">
            <w:pPr>
              <w:pStyle w:val="120"/>
              <w:framePr w:w="7862" w:wrap="notBeside" w:vAnchor="text" w:hAnchor="text" w:xAlign="right" w:y="1"/>
              <w:shd w:val="clear" w:color="auto" w:fill="auto"/>
              <w:spacing w:after="0" w:line="288" w:lineRule="exact"/>
            </w:pPr>
            <w:r>
              <w:rPr>
                <w:rStyle w:val="12TimesNewRoman12pt"/>
                <w:rFonts w:eastAsia="Century Gothic"/>
              </w:rPr>
              <w:t>раствор для внутривенного и</w:t>
            </w:r>
          </w:p>
        </w:tc>
      </w:tr>
    </w:tbl>
    <w:p w:rsidR="00F00C16" w:rsidRDefault="00F00C16">
      <w:pPr>
        <w:framePr w:w="7862" w:wrap="notBeside" w:vAnchor="text" w:hAnchor="text" w:xAlign="right" w:y="1"/>
        <w:rPr>
          <w:sz w:val="2"/>
          <w:szCs w:val="2"/>
        </w:rPr>
      </w:pPr>
    </w:p>
    <w:p w:rsidR="00F00C16" w:rsidRDefault="00F00C16">
      <w:pPr>
        <w:rPr>
          <w:sz w:val="2"/>
          <w:szCs w:val="2"/>
        </w:rPr>
      </w:pPr>
    </w:p>
    <w:tbl>
      <w:tblPr>
        <w:tblOverlap w:val="never"/>
        <w:tblW w:w="0" w:type="auto"/>
        <w:jc w:val="right"/>
        <w:tblLayout w:type="fixed"/>
        <w:tblCellMar>
          <w:left w:w="10" w:type="dxa"/>
          <w:right w:w="10" w:type="dxa"/>
        </w:tblCellMar>
        <w:tblLook w:val="04A0" w:firstRow="1" w:lastRow="0" w:firstColumn="1" w:lastColumn="0" w:noHBand="0" w:noVBand="1"/>
      </w:tblPr>
      <w:tblGrid>
        <w:gridCol w:w="893"/>
        <w:gridCol w:w="2645"/>
        <w:gridCol w:w="2203"/>
        <w:gridCol w:w="2117"/>
      </w:tblGrid>
      <w:tr w:rsidR="00F00C16">
        <w:tblPrEx>
          <w:tblCellMar>
            <w:top w:w="0" w:type="dxa"/>
            <w:bottom w:w="0" w:type="dxa"/>
          </w:tblCellMar>
        </w:tblPrEx>
        <w:trPr>
          <w:trHeight w:hRule="exact" w:val="1358"/>
          <w:jc w:val="right"/>
        </w:trPr>
        <w:tc>
          <w:tcPr>
            <w:tcW w:w="893" w:type="dxa"/>
            <w:tcBorders>
              <w:top w:val="single" w:sz="4" w:space="0" w:color="auto"/>
              <w:left w:val="single" w:sz="4" w:space="0" w:color="auto"/>
            </w:tcBorders>
            <w:shd w:val="clear" w:color="auto" w:fill="FFFFFF"/>
            <w:vAlign w:val="center"/>
          </w:tcPr>
          <w:p w:rsidR="00F00C16" w:rsidRDefault="00A00C58">
            <w:pPr>
              <w:pStyle w:val="120"/>
              <w:framePr w:w="7858" w:wrap="notBeside" w:vAnchor="text" w:hAnchor="text" w:xAlign="right" w:y="1"/>
              <w:shd w:val="clear" w:color="auto" w:fill="auto"/>
              <w:spacing w:after="60" w:line="240" w:lineRule="exact"/>
              <w:ind w:left="220"/>
            </w:pPr>
            <w:r>
              <w:rPr>
                <w:rStyle w:val="12TimesNewRoman12pt"/>
                <w:rFonts w:eastAsia="Century Gothic"/>
              </w:rPr>
              <w:lastRenderedPageBreak/>
              <w:t>Код</w:t>
            </w:r>
          </w:p>
          <w:p w:rsidR="00F00C16" w:rsidRDefault="00A00C58">
            <w:pPr>
              <w:pStyle w:val="120"/>
              <w:framePr w:w="7858" w:wrap="notBeside" w:vAnchor="text" w:hAnchor="text" w:xAlign="right" w:y="1"/>
              <w:shd w:val="clear" w:color="auto" w:fill="auto"/>
              <w:spacing w:before="60" w:after="0" w:line="240" w:lineRule="exact"/>
              <w:ind w:left="220"/>
            </w:pPr>
            <w:r>
              <w:rPr>
                <w:rStyle w:val="12TimesNewRoman12pt"/>
                <w:rFonts w:eastAsia="Century Gothic"/>
                <w:lang w:val="en-US" w:eastAsia="en-US" w:bidi="en-US"/>
              </w:rPr>
              <w:t>ATX</w:t>
            </w:r>
          </w:p>
        </w:tc>
        <w:tc>
          <w:tcPr>
            <w:tcW w:w="2645" w:type="dxa"/>
            <w:tcBorders>
              <w:top w:val="single" w:sz="4" w:space="0" w:color="auto"/>
              <w:left w:val="single" w:sz="4" w:space="0" w:color="auto"/>
            </w:tcBorders>
            <w:shd w:val="clear" w:color="auto" w:fill="FFFFFF"/>
            <w:vAlign w:val="bottom"/>
          </w:tcPr>
          <w:p w:rsidR="00F00C16" w:rsidRDefault="00A00C58">
            <w:pPr>
              <w:pStyle w:val="120"/>
              <w:framePr w:w="7858" w:wrap="notBeside" w:vAnchor="text" w:hAnchor="text" w:xAlign="right" w:y="1"/>
              <w:shd w:val="clear" w:color="auto" w:fill="auto"/>
              <w:spacing w:after="0" w:line="283" w:lineRule="exact"/>
              <w:jc w:val="center"/>
            </w:pPr>
            <w:r>
              <w:rPr>
                <w:rStyle w:val="12TimesNewRoman12pt"/>
                <w:rFonts w:eastAsia="Century Gothic"/>
              </w:rPr>
              <w:t>Анатомо- терапевтическо- химическая классификация (АТХ)</w:t>
            </w:r>
          </w:p>
        </w:tc>
        <w:tc>
          <w:tcPr>
            <w:tcW w:w="2203" w:type="dxa"/>
            <w:tcBorders>
              <w:top w:val="single" w:sz="4" w:space="0" w:color="auto"/>
              <w:left w:val="single" w:sz="4" w:space="0" w:color="auto"/>
            </w:tcBorders>
            <w:shd w:val="clear" w:color="auto" w:fill="FFFFFF"/>
            <w:vAlign w:val="center"/>
          </w:tcPr>
          <w:p w:rsidR="00F00C16" w:rsidRDefault="00A00C58">
            <w:pPr>
              <w:pStyle w:val="120"/>
              <w:framePr w:w="7858" w:wrap="notBeside" w:vAnchor="text" w:hAnchor="text" w:xAlign="right" w:y="1"/>
              <w:shd w:val="clear" w:color="auto" w:fill="auto"/>
              <w:spacing w:after="120" w:line="240" w:lineRule="exact"/>
              <w:ind w:left="300"/>
            </w:pPr>
            <w:r>
              <w:rPr>
                <w:rStyle w:val="12TimesNewRoman12pt"/>
                <w:rFonts w:eastAsia="Century Gothic"/>
              </w:rPr>
              <w:t>Лекарственные</w:t>
            </w:r>
          </w:p>
          <w:p w:rsidR="00F00C16" w:rsidRDefault="00A00C58">
            <w:pPr>
              <w:pStyle w:val="120"/>
              <w:framePr w:w="7858" w:wrap="notBeside" w:vAnchor="text" w:hAnchor="text" w:xAlign="right" w:y="1"/>
              <w:shd w:val="clear" w:color="auto" w:fill="auto"/>
              <w:spacing w:before="120" w:after="0" w:line="240" w:lineRule="exact"/>
              <w:jc w:val="center"/>
            </w:pPr>
            <w:r>
              <w:rPr>
                <w:rStyle w:val="12TimesNewRoman12pt"/>
                <w:rFonts w:eastAsia="Century Gothic"/>
              </w:rPr>
              <w:t>препараты</w:t>
            </w:r>
          </w:p>
        </w:tc>
        <w:tc>
          <w:tcPr>
            <w:tcW w:w="2117"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7858" w:wrap="notBeside" w:vAnchor="text" w:hAnchor="text" w:xAlign="right" w:y="1"/>
              <w:shd w:val="clear" w:color="auto" w:fill="auto"/>
              <w:spacing w:after="60" w:line="240" w:lineRule="exact"/>
              <w:ind w:left="240"/>
            </w:pPr>
            <w:r>
              <w:rPr>
                <w:rStyle w:val="12TimesNewRoman12pt"/>
                <w:rFonts w:eastAsia="Century Gothic"/>
              </w:rPr>
              <w:t>Лекарственные</w:t>
            </w:r>
          </w:p>
          <w:p w:rsidR="00F00C16" w:rsidRDefault="00A00C58">
            <w:pPr>
              <w:pStyle w:val="120"/>
              <w:framePr w:w="7858" w:wrap="notBeside" w:vAnchor="text" w:hAnchor="text" w:xAlign="right" w:y="1"/>
              <w:shd w:val="clear" w:color="auto" w:fill="auto"/>
              <w:spacing w:before="60" w:after="0" w:line="240" w:lineRule="exact"/>
              <w:jc w:val="center"/>
            </w:pPr>
            <w:r>
              <w:rPr>
                <w:rStyle w:val="12TimesNewRoman12pt"/>
                <w:rFonts w:eastAsia="Century Gothic"/>
              </w:rPr>
              <w:t>формы</w:t>
            </w:r>
          </w:p>
        </w:tc>
      </w:tr>
      <w:tr w:rsidR="00F00C16">
        <w:tblPrEx>
          <w:tblCellMar>
            <w:top w:w="0" w:type="dxa"/>
            <w:bottom w:w="0" w:type="dxa"/>
          </w:tblCellMar>
        </w:tblPrEx>
        <w:trPr>
          <w:trHeight w:hRule="exact" w:val="1325"/>
          <w:jc w:val="right"/>
        </w:trPr>
        <w:tc>
          <w:tcPr>
            <w:tcW w:w="893" w:type="dxa"/>
            <w:tcBorders>
              <w:top w:val="single" w:sz="4" w:space="0" w:color="auto"/>
              <w:left w:val="single" w:sz="4" w:space="0" w:color="auto"/>
            </w:tcBorders>
            <w:shd w:val="clear" w:color="auto" w:fill="FFFFFF"/>
          </w:tcPr>
          <w:p w:rsidR="00F00C16" w:rsidRDefault="00F00C16">
            <w:pPr>
              <w:framePr w:w="7858" w:wrap="notBeside" w:vAnchor="text" w:hAnchor="text" w:xAlign="right" w:y="1"/>
              <w:rPr>
                <w:sz w:val="10"/>
                <w:szCs w:val="10"/>
              </w:rPr>
            </w:pPr>
          </w:p>
        </w:tc>
        <w:tc>
          <w:tcPr>
            <w:tcW w:w="2645" w:type="dxa"/>
            <w:tcBorders>
              <w:top w:val="single" w:sz="4" w:space="0" w:color="auto"/>
              <w:left w:val="single" w:sz="4" w:space="0" w:color="auto"/>
            </w:tcBorders>
            <w:shd w:val="clear" w:color="auto" w:fill="FFFFFF"/>
          </w:tcPr>
          <w:p w:rsidR="00F00C16" w:rsidRDefault="00F00C16">
            <w:pPr>
              <w:framePr w:w="7858" w:wrap="notBeside" w:vAnchor="text" w:hAnchor="text" w:xAlign="right" w:y="1"/>
              <w:rPr>
                <w:sz w:val="10"/>
                <w:szCs w:val="10"/>
              </w:rPr>
            </w:pPr>
          </w:p>
        </w:tc>
        <w:tc>
          <w:tcPr>
            <w:tcW w:w="2203" w:type="dxa"/>
            <w:tcBorders>
              <w:top w:val="single" w:sz="4" w:space="0" w:color="auto"/>
              <w:left w:val="single" w:sz="4" w:space="0" w:color="auto"/>
            </w:tcBorders>
            <w:shd w:val="clear" w:color="auto" w:fill="FFFFFF"/>
          </w:tcPr>
          <w:p w:rsidR="00F00C16" w:rsidRDefault="00F00C16">
            <w:pPr>
              <w:framePr w:w="7858" w:wrap="notBeside" w:vAnchor="text" w:hAnchor="text" w:xAlign="right" w:y="1"/>
              <w:rPr>
                <w:sz w:val="10"/>
                <w:szCs w:val="10"/>
              </w:rPr>
            </w:pPr>
          </w:p>
        </w:tc>
        <w:tc>
          <w:tcPr>
            <w:tcW w:w="2117" w:type="dxa"/>
            <w:tcBorders>
              <w:top w:val="single" w:sz="4" w:space="0" w:color="auto"/>
              <w:left w:val="single" w:sz="4" w:space="0" w:color="auto"/>
              <w:right w:val="single" w:sz="4" w:space="0" w:color="auto"/>
            </w:tcBorders>
            <w:shd w:val="clear" w:color="auto" w:fill="FFFFFF"/>
            <w:vAlign w:val="bottom"/>
          </w:tcPr>
          <w:p w:rsidR="00F00C16" w:rsidRDefault="00A00C58">
            <w:pPr>
              <w:pStyle w:val="120"/>
              <w:framePr w:w="7858" w:wrap="notBeside" w:vAnchor="text" w:hAnchor="text" w:xAlign="right" w:y="1"/>
              <w:shd w:val="clear" w:color="auto" w:fill="auto"/>
              <w:spacing w:after="0" w:line="288" w:lineRule="exact"/>
            </w:pPr>
            <w:r>
              <w:rPr>
                <w:rStyle w:val="12TimesNewRoman12pt"/>
                <w:rFonts w:eastAsia="Century Gothic"/>
              </w:rPr>
              <w:t>внутримышечного введения; раствор для приема внутрь</w:t>
            </w:r>
          </w:p>
        </w:tc>
      </w:tr>
      <w:tr w:rsidR="00F00C16">
        <w:tblPrEx>
          <w:tblCellMar>
            <w:top w:w="0" w:type="dxa"/>
            <w:bottom w:w="0" w:type="dxa"/>
          </w:tblCellMar>
        </w:tblPrEx>
        <w:trPr>
          <w:trHeight w:hRule="exact" w:val="754"/>
          <w:jc w:val="right"/>
        </w:trPr>
        <w:tc>
          <w:tcPr>
            <w:tcW w:w="893" w:type="dxa"/>
            <w:tcBorders>
              <w:top w:val="single" w:sz="4" w:space="0" w:color="auto"/>
              <w:left w:val="single" w:sz="4" w:space="0" w:color="auto"/>
            </w:tcBorders>
            <w:shd w:val="clear" w:color="auto" w:fill="FFFFFF"/>
          </w:tcPr>
          <w:p w:rsidR="00F00C16" w:rsidRDefault="00A00C58">
            <w:pPr>
              <w:pStyle w:val="120"/>
              <w:framePr w:w="7858" w:wrap="notBeside" w:vAnchor="text" w:hAnchor="text" w:xAlign="right" w:y="1"/>
              <w:shd w:val="clear" w:color="auto" w:fill="auto"/>
              <w:spacing w:after="0" w:line="240" w:lineRule="exact"/>
              <w:ind w:left="220"/>
            </w:pPr>
            <w:r>
              <w:rPr>
                <w:rStyle w:val="12TimesNewRoman12pt"/>
                <w:rFonts w:eastAsia="Century Gothic"/>
                <w:lang w:val="en-US" w:eastAsia="en-US" w:bidi="en-US"/>
              </w:rPr>
              <w:t>N06D</w:t>
            </w:r>
          </w:p>
        </w:tc>
        <w:tc>
          <w:tcPr>
            <w:tcW w:w="2645" w:type="dxa"/>
            <w:tcBorders>
              <w:top w:val="single" w:sz="4" w:space="0" w:color="auto"/>
              <w:left w:val="single" w:sz="4" w:space="0" w:color="auto"/>
            </w:tcBorders>
            <w:shd w:val="clear" w:color="auto" w:fill="FFFFFF"/>
            <w:vAlign w:val="bottom"/>
          </w:tcPr>
          <w:p w:rsidR="00F00C16" w:rsidRDefault="00A00C58">
            <w:pPr>
              <w:pStyle w:val="120"/>
              <w:framePr w:w="7858" w:wrap="notBeside" w:vAnchor="text" w:hAnchor="text" w:xAlign="right" w:y="1"/>
              <w:shd w:val="clear" w:color="auto" w:fill="auto"/>
              <w:spacing w:after="0" w:line="288" w:lineRule="exact"/>
            </w:pPr>
            <w:r>
              <w:rPr>
                <w:rStyle w:val="12TimesNewRoman12pt"/>
                <w:rFonts w:eastAsia="Century Gothic"/>
              </w:rPr>
              <w:t>препараты для лечения деменции</w:t>
            </w:r>
          </w:p>
        </w:tc>
        <w:tc>
          <w:tcPr>
            <w:tcW w:w="2203" w:type="dxa"/>
            <w:tcBorders>
              <w:top w:val="single" w:sz="4" w:space="0" w:color="auto"/>
              <w:left w:val="single" w:sz="4" w:space="0" w:color="auto"/>
            </w:tcBorders>
            <w:shd w:val="clear" w:color="auto" w:fill="FFFFFF"/>
          </w:tcPr>
          <w:p w:rsidR="00F00C16" w:rsidRDefault="00F00C16">
            <w:pPr>
              <w:framePr w:w="7858" w:wrap="notBeside" w:vAnchor="text" w:hAnchor="text" w:xAlign="right" w:y="1"/>
              <w:rPr>
                <w:sz w:val="10"/>
                <w:szCs w:val="10"/>
              </w:rPr>
            </w:pPr>
          </w:p>
        </w:tc>
        <w:tc>
          <w:tcPr>
            <w:tcW w:w="2117" w:type="dxa"/>
            <w:tcBorders>
              <w:top w:val="single" w:sz="4" w:space="0" w:color="auto"/>
              <w:left w:val="single" w:sz="4" w:space="0" w:color="auto"/>
              <w:right w:val="single" w:sz="4" w:space="0" w:color="auto"/>
            </w:tcBorders>
            <w:shd w:val="clear" w:color="auto" w:fill="FFFFFF"/>
          </w:tcPr>
          <w:p w:rsidR="00F00C16" w:rsidRDefault="00F00C16">
            <w:pPr>
              <w:framePr w:w="7858" w:wrap="notBeside" w:vAnchor="text" w:hAnchor="text" w:xAlign="right" w:y="1"/>
              <w:rPr>
                <w:sz w:val="10"/>
                <w:szCs w:val="10"/>
              </w:rPr>
            </w:pPr>
          </w:p>
        </w:tc>
      </w:tr>
      <w:tr w:rsidR="00F00C16">
        <w:tblPrEx>
          <w:tblCellMar>
            <w:top w:w="0" w:type="dxa"/>
            <w:bottom w:w="0" w:type="dxa"/>
          </w:tblCellMar>
        </w:tblPrEx>
        <w:trPr>
          <w:trHeight w:hRule="exact" w:val="2462"/>
          <w:jc w:val="right"/>
        </w:trPr>
        <w:tc>
          <w:tcPr>
            <w:tcW w:w="893" w:type="dxa"/>
            <w:tcBorders>
              <w:top w:val="single" w:sz="4" w:space="0" w:color="auto"/>
              <w:left w:val="single" w:sz="4" w:space="0" w:color="auto"/>
            </w:tcBorders>
            <w:shd w:val="clear" w:color="auto" w:fill="FFFFFF"/>
          </w:tcPr>
          <w:p w:rsidR="00F00C16" w:rsidRDefault="00A00C58">
            <w:pPr>
              <w:pStyle w:val="120"/>
              <w:framePr w:w="7858" w:wrap="notBeside" w:vAnchor="text" w:hAnchor="text" w:xAlign="right" w:y="1"/>
              <w:shd w:val="clear" w:color="auto" w:fill="auto"/>
              <w:spacing w:after="0" w:line="240" w:lineRule="exact"/>
            </w:pPr>
            <w:r>
              <w:rPr>
                <w:rStyle w:val="12TimesNewRoman12pt"/>
                <w:rFonts w:eastAsia="Century Gothic"/>
                <w:lang w:val="en-US" w:eastAsia="en-US" w:bidi="en-US"/>
              </w:rPr>
              <w:t>N06 DA</w:t>
            </w:r>
          </w:p>
        </w:tc>
        <w:tc>
          <w:tcPr>
            <w:tcW w:w="2645" w:type="dxa"/>
            <w:tcBorders>
              <w:top w:val="single" w:sz="4" w:space="0" w:color="auto"/>
              <w:left w:val="single" w:sz="4" w:space="0" w:color="auto"/>
            </w:tcBorders>
            <w:shd w:val="clear" w:color="auto" w:fill="FFFFFF"/>
          </w:tcPr>
          <w:p w:rsidR="00F00C16" w:rsidRDefault="00A00C58">
            <w:pPr>
              <w:pStyle w:val="120"/>
              <w:framePr w:w="7858" w:wrap="notBeside" w:vAnchor="text" w:hAnchor="text" w:xAlign="right" w:y="1"/>
              <w:shd w:val="clear" w:color="auto" w:fill="auto"/>
              <w:spacing w:after="0" w:line="283" w:lineRule="exact"/>
            </w:pPr>
            <w:r>
              <w:rPr>
                <w:rStyle w:val="12TimesNewRoman12pt"/>
                <w:rFonts w:eastAsia="Century Gothic"/>
              </w:rPr>
              <w:t xml:space="preserve">анти хол и нэстерат! </w:t>
            </w:r>
            <w:r>
              <w:rPr>
                <w:rStyle w:val="12TimesNewRoman12pt"/>
                <w:rFonts w:eastAsia="Century Gothic"/>
                <w:lang w:val="en-US" w:eastAsia="en-US" w:bidi="en-US"/>
              </w:rPr>
              <w:t>i</w:t>
            </w:r>
            <w:r w:rsidRPr="00D32091">
              <w:rPr>
                <w:rStyle w:val="12TimesNewRoman12pt"/>
                <w:rFonts w:eastAsia="Century Gothic"/>
                <w:lang w:eastAsia="en-US" w:bidi="en-US"/>
              </w:rPr>
              <w:t xml:space="preserve"> </w:t>
            </w:r>
            <w:r>
              <w:rPr>
                <w:rStyle w:val="12TimesNewRoman12pt"/>
                <w:rFonts w:eastAsia="Century Gothic"/>
              </w:rPr>
              <w:t>ые средства</w:t>
            </w:r>
          </w:p>
        </w:tc>
        <w:tc>
          <w:tcPr>
            <w:tcW w:w="2203" w:type="dxa"/>
            <w:tcBorders>
              <w:top w:val="single" w:sz="4" w:space="0" w:color="auto"/>
              <w:left w:val="single" w:sz="4" w:space="0" w:color="auto"/>
            </w:tcBorders>
            <w:shd w:val="clear" w:color="auto" w:fill="FFFFFF"/>
          </w:tcPr>
          <w:p w:rsidR="00F00C16" w:rsidRDefault="00A00C58">
            <w:pPr>
              <w:pStyle w:val="120"/>
              <w:framePr w:w="7858" w:wrap="notBeside" w:vAnchor="text" w:hAnchor="text" w:xAlign="right" w:y="1"/>
              <w:shd w:val="clear" w:color="auto" w:fill="auto"/>
              <w:spacing w:after="0" w:line="240" w:lineRule="exact"/>
            </w:pPr>
            <w:r>
              <w:rPr>
                <w:rStyle w:val="12TimesNewRoman12pt"/>
                <w:rFonts w:eastAsia="Century Gothic"/>
              </w:rPr>
              <w:t>талантам и н</w:t>
            </w:r>
          </w:p>
        </w:tc>
        <w:tc>
          <w:tcPr>
            <w:tcW w:w="2117"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7858" w:wrap="notBeside" w:vAnchor="text" w:hAnchor="text" w:xAlign="right" w:y="1"/>
              <w:shd w:val="clear" w:color="auto" w:fill="auto"/>
              <w:spacing w:after="0" w:line="283" w:lineRule="exact"/>
            </w:pPr>
            <w:r>
              <w:rPr>
                <w:rStyle w:val="12TimesNewRoman12pt"/>
                <w:rFonts w:eastAsia="Century Gothic"/>
              </w:rPr>
              <w:t>капсулы пролонгирован</w:t>
            </w:r>
            <w:r>
              <w:rPr>
                <w:rStyle w:val="12TimesNewRoman12pt"/>
                <w:rFonts w:eastAsia="Century Gothic"/>
              </w:rPr>
              <w:softHyphen/>
              <w:t>ного действия; таблетки; таблетки, покрытые пленочной оболочкой</w:t>
            </w:r>
          </w:p>
        </w:tc>
      </w:tr>
      <w:tr w:rsidR="00F00C16">
        <w:tblPrEx>
          <w:tblCellMar>
            <w:top w:w="0" w:type="dxa"/>
            <w:bottom w:w="0" w:type="dxa"/>
          </w:tblCellMar>
        </w:tblPrEx>
        <w:trPr>
          <w:trHeight w:hRule="exact" w:val="1886"/>
          <w:jc w:val="right"/>
        </w:trPr>
        <w:tc>
          <w:tcPr>
            <w:tcW w:w="893" w:type="dxa"/>
            <w:tcBorders>
              <w:left w:val="single" w:sz="4" w:space="0" w:color="auto"/>
            </w:tcBorders>
            <w:shd w:val="clear" w:color="auto" w:fill="FFFFFF"/>
          </w:tcPr>
          <w:p w:rsidR="00F00C16" w:rsidRDefault="00F00C16">
            <w:pPr>
              <w:framePr w:w="7858" w:wrap="notBeside" w:vAnchor="text" w:hAnchor="text" w:xAlign="right" w:y="1"/>
              <w:rPr>
                <w:sz w:val="10"/>
                <w:szCs w:val="10"/>
              </w:rPr>
            </w:pPr>
          </w:p>
        </w:tc>
        <w:tc>
          <w:tcPr>
            <w:tcW w:w="2645" w:type="dxa"/>
            <w:tcBorders>
              <w:left w:val="single" w:sz="4" w:space="0" w:color="auto"/>
            </w:tcBorders>
            <w:shd w:val="clear" w:color="auto" w:fill="FFFFFF"/>
          </w:tcPr>
          <w:p w:rsidR="00F00C16" w:rsidRDefault="00F00C16">
            <w:pPr>
              <w:framePr w:w="7858" w:wrap="notBeside" w:vAnchor="text" w:hAnchor="text" w:xAlign="right" w:y="1"/>
              <w:rPr>
                <w:sz w:val="10"/>
                <w:szCs w:val="10"/>
              </w:rPr>
            </w:pPr>
          </w:p>
        </w:tc>
        <w:tc>
          <w:tcPr>
            <w:tcW w:w="2203" w:type="dxa"/>
            <w:tcBorders>
              <w:top w:val="single" w:sz="4" w:space="0" w:color="auto"/>
              <w:left w:val="single" w:sz="4" w:space="0" w:color="auto"/>
            </w:tcBorders>
            <w:shd w:val="clear" w:color="auto" w:fill="FFFFFF"/>
          </w:tcPr>
          <w:p w:rsidR="00F00C16" w:rsidRDefault="00A00C58">
            <w:pPr>
              <w:pStyle w:val="120"/>
              <w:framePr w:w="7858" w:wrap="notBeside" w:vAnchor="text" w:hAnchor="text" w:xAlign="right" w:y="1"/>
              <w:shd w:val="clear" w:color="auto" w:fill="auto"/>
              <w:spacing w:after="0" w:line="240" w:lineRule="exact"/>
            </w:pPr>
            <w:r>
              <w:rPr>
                <w:rStyle w:val="12TimesNewRoman12pt"/>
                <w:rFonts w:eastAsia="Century Gothic"/>
              </w:rPr>
              <w:t>ривастигмин</w:t>
            </w:r>
          </w:p>
        </w:tc>
        <w:tc>
          <w:tcPr>
            <w:tcW w:w="2117" w:type="dxa"/>
            <w:tcBorders>
              <w:top w:val="single" w:sz="4" w:space="0" w:color="auto"/>
              <w:left w:val="single" w:sz="4" w:space="0" w:color="auto"/>
              <w:right w:val="single" w:sz="4" w:space="0" w:color="auto"/>
            </w:tcBorders>
            <w:shd w:val="clear" w:color="auto" w:fill="FFFFFF"/>
            <w:vAlign w:val="bottom"/>
          </w:tcPr>
          <w:p w:rsidR="00F00C16" w:rsidRDefault="00A00C58">
            <w:pPr>
              <w:pStyle w:val="120"/>
              <w:framePr w:w="7858" w:wrap="notBeside" w:vAnchor="text" w:hAnchor="text" w:xAlign="right" w:y="1"/>
              <w:shd w:val="clear" w:color="auto" w:fill="auto"/>
              <w:spacing w:after="0" w:line="283" w:lineRule="exact"/>
            </w:pPr>
            <w:r>
              <w:rPr>
                <w:rStyle w:val="12TimesNewRoman12pt"/>
                <w:rFonts w:eastAsia="Century Gothic"/>
              </w:rPr>
              <w:t xml:space="preserve">капсулы; </w:t>
            </w:r>
            <w:r>
              <w:rPr>
                <w:rStyle w:val="12TimesNewRoman115pt"/>
                <w:rFonts w:eastAsia="Century Gothic"/>
              </w:rPr>
              <w:t xml:space="preserve">транедермальная </w:t>
            </w:r>
            <w:r>
              <w:rPr>
                <w:rStyle w:val="12TimesNewRoman12pt"/>
                <w:rFonts w:eastAsia="Century Gothic"/>
              </w:rPr>
              <w:t>терапевтическая система; раствор для приема внутрь</w:t>
            </w:r>
          </w:p>
        </w:tc>
      </w:tr>
      <w:tr w:rsidR="00F00C16">
        <w:tblPrEx>
          <w:tblCellMar>
            <w:top w:w="0" w:type="dxa"/>
            <w:bottom w:w="0" w:type="dxa"/>
          </w:tblCellMar>
        </w:tblPrEx>
        <w:trPr>
          <w:trHeight w:hRule="exact" w:val="1886"/>
          <w:jc w:val="right"/>
        </w:trPr>
        <w:tc>
          <w:tcPr>
            <w:tcW w:w="893" w:type="dxa"/>
            <w:tcBorders>
              <w:top w:val="single" w:sz="4" w:space="0" w:color="auto"/>
              <w:left w:val="single" w:sz="4" w:space="0" w:color="auto"/>
            </w:tcBorders>
            <w:shd w:val="clear" w:color="auto" w:fill="FFFFFF"/>
          </w:tcPr>
          <w:p w:rsidR="00F00C16" w:rsidRDefault="00A00C58">
            <w:pPr>
              <w:pStyle w:val="120"/>
              <w:framePr w:w="7858" w:wrap="notBeside" w:vAnchor="text" w:hAnchor="text" w:xAlign="right" w:y="1"/>
              <w:shd w:val="clear" w:color="auto" w:fill="auto"/>
              <w:spacing w:after="0" w:line="240" w:lineRule="exact"/>
            </w:pPr>
            <w:r>
              <w:rPr>
                <w:rStyle w:val="12TimesNewRoman12pt"/>
                <w:rFonts w:eastAsia="Century Gothic"/>
                <w:lang w:val="en-US" w:eastAsia="en-US" w:bidi="en-US"/>
              </w:rPr>
              <w:t>N06DX</w:t>
            </w:r>
          </w:p>
        </w:tc>
        <w:tc>
          <w:tcPr>
            <w:tcW w:w="2645" w:type="dxa"/>
            <w:tcBorders>
              <w:top w:val="single" w:sz="4" w:space="0" w:color="auto"/>
              <w:left w:val="single" w:sz="4" w:space="0" w:color="auto"/>
            </w:tcBorders>
            <w:shd w:val="clear" w:color="auto" w:fill="FFFFFF"/>
          </w:tcPr>
          <w:p w:rsidR="00F00C16" w:rsidRDefault="00A00C58">
            <w:pPr>
              <w:pStyle w:val="120"/>
              <w:framePr w:w="7858" w:wrap="notBeside" w:vAnchor="text" w:hAnchor="text" w:xAlign="right" w:y="1"/>
              <w:shd w:val="clear" w:color="auto" w:fill="auto"/>
              <w:spacing w:after="0" w:line="288" w:lineRule="exact"/>
            </w:pPr>
            <w:r>
              <w:rPr>
                <w:rStyle w:val="12TimesNewRoman12pt"/>
                <w:rFonts w:eastAsia="Century Gothic"/>
              </w:rPr>
              <w:t>другие препараты для лечения деменции</w:t>
            </w:r>
          </w:p>
        </w:tc>
        <w:tc>
          <w:tcPr>
            <w:tcW w:w="2203" w:type="dxa"/>
            <w:tcBorders>
              <w:top w:val="single" w:sz="4" w:space="0" w:color="auto"/>
              <w:left w:val="single" w:sz="4" w:space="0" w:color="auto"/>
            </w:tcBorders>
            <w:shd w:val="clear" w:color="auto" w:fill="FFFFFF"/>
          </w:tcPr>
          <w:p w:rsidR="00F00C16" w:rsidRDefault="00A00C58">
            <w:pPr>
              <w:pStyle w:val="120"/>
              <w:framePr w:w="7858" w:wrap="notBeside" w:vAnchor="text" w:hAnchor="text" w:xAlign="right" w:y="1"/>
              <w:shd w:val="clear" w:color="auto" w:fill="auto"/>
              <w:spacing w:after="0" w:line="240" w:lineRule="exact"/>
            </w:pPr>
            <w:r>
              <w:rPr>
                <w:rStyle w:val="12TimesNewRoman12pt"/>
                <w:rFonts w:eastAsia="Century Gothic"/>
              </w:rPr>
              <w:t>мемантин</w:t>
            </w:r>
          </w:p>
        </w:tc>
        <w:tc>
          <w:tcPr>
            <w:tcW w:w="2117"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7858" w:wrap="notBeside" w:vAnchor="text" w:hAnchor="text" w:xAlign="right" w:y="1"/>
              <w:shd w:val="clear" w:color="auto" w:fill="auto"/>
              <w:spacing w:after="0" w:line="283" w:lineRule="exact"/>
            </w:pPr>
            <w:r>
              <w:rPr>
                <w:rStyle w:val="12TimesNewRoman12pt"/>
                <w:rFonts w:eastAsia="Century Gothic"/>
              </w:rPr>
              <w:t>капли для приема</w:t>
            </w:r>
          </w:p>
          <w:p w:rsidR="00F00C16" w:rsidRDefault="00A00C58">
            <w:pPr>
              <w:pStyle w:val="120"/>
              <w:framePr w:w="7858" w:wrap="notBeside" w:vAnchor="text" w:hAnchor="text" w:xAlign="right" w:y="1"/>
              <w:shd w:val="clear" w:color="auto" w:fill="auto"/>
              <w:spacing w:after="0" w:line="283" w:lineRule="exact"/>
            </w:pPr>
            <w:r>
              <w:rPr>
                <w:rStyle w:val="12TimesNewRoman12pt"/>
                <w:rFonts w:eastAsia="Century Gothic"/>
              </w:rPr>
              <w:t>внутрь;</w:t>
            </w:r>
          </w:p>
          <w:p w:rsidR="00F00C16" w:rsidRDefault="00A00C58">
            <w:pPr>
              <w:pStyle w:val="120"/>
              <w:framePr w:w="7858" w:wrap="notBeside" w:vAnchor="text" w:hAnchor="text" w:xAlign="right" w:y="1"/>
              <w:shd w:val="clear" w:color="auto" w:fill="auto"/>
              <w:spacing w:after="0" w:line="283" w:lineRule="exact"/>
            </w:pPr>
            <w:r>
              <w:rPr>
                <w:rStyle w:val="12TimesNewRoman12pt"/>
                <w:rFonts w:eastAsia="Century Gothic"/>
              </w:rPr>
              <w:t>таблетки,</w:t>
            </w:r>
          </w:p>
          <w:p w:rsidR="00F00C16" w:rsidRDefault="00A00C58">
            <w:pPr>
              <w:pStyle w:val="120"/>
              <w:framePr w:w="7858" w:wrap="notBeside" w:vAnchor="text" w:hAnchor="text" w:xAlign="right" w:y="1"/>
              <w:shd w:val="clear" w:color="auto" w:fill="auto"/>
              <w:spacing w:after="0" w:line="283" w:lineRule="exact"/>
            </w:pPr>
            <w:r>
              <w:rPr>
                <w:rStyle w:val="12TimesNewRoman12pt"/>
                <w:rFonts w:eastAsia="Century Gothic"/>
              </w:rPr>
              <w:t>покрытые</w:t>
            </w:r>
          </w:p>
          <w:p w:rsidR="00F00C16" w:rsidRDefault="00A00C58">
            <w:pPr>
              <w:pStyle w:val="120"/>
              <w:framePr w:w="7858" w:wrap="notBeside" w:vAnchor="text" w:hAnchor="text" w:xAlign="right" w:y="1"/>
              <w:shd w:val="clear" w:color="auto" w:fill="auto"/>
              <w:spacing w:after="0" w:line="283" w:lineRule="exact"/>
            </w:pPr>
            <w:r>
              <w:rPr>
                <w:rStyle w:val="12TimesNewRoman12pt"/>
                <w:rFonts w:eastAsia="Century Gothic"/>
              </w:rPr>
              <w:t>пленочной</w:t>
            </w:r>
          </w:p>
          <w:p w:rsidR="00F00C16" w:rsidRDefault="00A00C58">
            <w:pPr>
              <w:pStyle w:val="120"/>
              <w:framePr w:w="7858" w:wrap="notBeside" w:vAnchor="text" w:hAnchor="text" w:xAlign="right" w:y="1"/>
              <w:shd w:val="clear" w:color="auto" w:fill="auto"/>
              <w:spacing w:after="0" w:line="283" w:lineRule="exact"/>
            </w:pPr>
            <w:r>
              <w:rPr>
                <w:rStyle w:val="12TimesNewRoman12pt"/>
                <w:rFonts w:eastAsia="Century Gothic"/>
              </w:rPr>
              <w:t>оболочкой</w:t>
            </w:r>
          </w:p>
        </w:tc>
      </w:tr>
      <w:tr w:rsidR="00F00C16">
        <w:tblPrEx>
          <w:tblCellMar>
            <w:top w:w="0" w:type="dxa"/>
            <w:bottom w:w="0" w:type="dxa"/>
          </w:tblCellMar>
        </w:tblPrEx>
        <w:trPr>
          <w:trHeight w:hRule="exact" w:val="1022"/>
          <w:jc w:val="right"/>
        </w:trPr>
        <w:tc>
          <w:tcPr>
            <w:tcW w:w="893" w:type="dxa"/>
            <w:tcBorders>
              <w:top w:val="single" w:sz="4" w:space="0" w:color="auto"/>
              <w:left w:val="single" w:sz="4" w:space="0" w:color="auto"/>
            </w:tcBorders>
            <w:shd w:val="clear" w:color="auto" w:fill="FFFFFF"/>
          </w:tcPr>
          <w:p w:rsidR="00F00C16" w:rsidRDefault="00A00C58">
            <w:pPr>
              <w:pStyle w:val="120"/>
              <w:framePr w:w="7858" w:wrap="notBeside" w:vAnchor="text" w:hAnchor="text" w:xAlign="right" w:y="1"/>
              <w:shd w:val="clear" w:color="auto" w:fill="auto"/>
              <w:spacing w:after="0" w:line="240" w:lineRule="exact"/>
              <w:ind w:left="220"/>
            </w:pPr>
            <w:r>
              <w:rPr>
                <w:rStyle w:val="12TimesNewRoman12pt"/>
                <w:rFonts w:eastAsia="Century Gothic"/>
                <w:lang w:val="en-US" w:eastAsia="en-US" w:bidi="en-US"/>
              </w:rPr>
              <w:t>N07</w:t>
            </w:r>
          </w:p>
        </w:tc>
        <w:tc>
          <w:tcPr>
            <w:tcW w:w="2645" w:type="dxa"/>
            <w:tcBorders>
              <w:top w:val="single" w:sz="4" w:space="0" w:color="auto"/>
              <w:left w:val="single" w:sz="4" w:space="0" w:color="auto"/>
            </w:tcBorders>
            <w:shd w:val="clear" w:color="auto" w:fill="FFFFFF"/>
            <w:vAlign w:val="bottom"/>
          </w:tcPr>
          <w:p w:rsidR="00F00C16" w:rsidRDefault="00A00C58">
            <w:pPr>
              <w:pStyle w:val="120"/>
              <w:framePr w:w="7858" w:wrap="notBeside" w:vAnchor="text" w:hAnchor="text" w:xAlign="right" w:y="1"/>
              <w:shd w:val="clear" w:color="auto" w:fill="auto"/>
              <w:spacing w:after="0" w:line="278" w:lineRule="exact"/>
            </w:pPr>
            <w:r>
              <w:rPr>
                <w:rStyle w:val="12TimesNewRoman12pt"/>
                <w:rFonts w:eastAsia="Century Gothic"/>
              </w:rPr>
              <w:t>другие препараты для лечения заболеваний нервной системы</w:t>
            </w:r>
          </w:p>
        </w:tc>
        <w:tc>
          <w:tcPr>
            <w:tcW w:w="2203" w:type="dxa"/>
            <w:tcBorders>
              <w:top w:val="single" w:sz="4" w:space="0" w:color="auto"/>
              <w:left w:val="single" w:sz="4" w:space="0" w:color="auto"/>
            </w:tcBorders>
            <w:shd w:val="clear" w:color="auto" w:fill="FFFFFF"/>
          </w:tcPr>
          <w:p w:rsidR="00F00C16" w:rsidRDefault="00F00C16">
            <w:pPr>
              <w:framePr w:w="7858" w:wrap="notBeside" w:vAnchor="text" w:hAnchor="text" w:xAlign="right" w:y="1"/>
              <w:rPr>
                <w:sz w:val="10"/>
                <w:szCs w:val="10"/>
              </w:rPr>
            </w:pPr>
          </w:p>
        </w:tc>
        <w:tc>
          <w:tcPr>
            <w:tcW w:w="2117" w:type="dxa"/>
            <w:tcBorders>
              <w:top w:val="single" w:sz="4" w:space="0" w:color="auto"/>
              <w:left w:val="single" w:sz="4" w:space="0" w:color="auto"/>
              <w:right w:val="single" w:sz="4" w:space="0" w:color="auto"/>
            </w:tcBorders>
            <w:shd w:val="clear" w:color="auto" w:fill="FFFFFF"/>
          </w:tcPr>
          <w:p w:rsidR="00F00C16" w:rsidRDefault="00F00C16">
            <w:pPr>
              <w:framePr w:w="7858" w:wrap="notBeside" w:vAnchor="text" w:hAnchor="text" w:xAlign="right" w:y="1"/>
              <w:rPr>
                <w:sz w:val="10"/>
                <w:szCs w:val="10"/>
              </w:rPr>
            </w:pPr>
          </w:p>
        </w:tc>
      </w:tr>
      <w:tr w:rsidR="00F00C16">
        <w:tblPrEx>
          <w:tblCellMar>
            <w:top w:w="0" w:type="dxa"/>
            <w:bottom w:w="0" w:type="dxa"/>
          </w:tblCellMar>
        </w:tblPrEx>
        <w:trPr>
          <w:trHeight w:hRule="exact" w:val="1070"/>
          <w:jc w:val="right"/>
        </w:trPr>
        <w:tc>
          <w:tcPr>
            <w:tcW w:w="893" w:type="dxa"/>
            <w:tcBorders>
              <w:top w:val="single" w:sz="4" w:space="0" w:color="auto"/>
              <w:left w:val="single" w:sz="4" w:space="0" w:color="auto"/>
              <w:bottom w:val="single" w:sz="4" w:space="0" w:color="auto"/>
            </w:tcBorders>
            <w:shd w:val="clear" w:color="auto" w:fill="FFFFFF"/>
          </w:tcPr>
          <w:p w:rsidR="00F00C16" w:rsidRDefault="00A00C58">
            <w:pPr>
              <w:pStyle w:val="120"/>
              <w:framePr w:w="7858" w:wrap="notBeside" w:vAnchor="text" w:hAnchor="text" w:xAlign="right" w:y="1"/>
              <w:shd w:val="clear" w:color="auto" w:fill="auto"/>
              <w:spacing w:after="0" w:line="240" w:lineRule="exact"/>
              <w:ind w:left="220"/>
            </w:pPr>
            <w:r>
              <w:rPr>
                <w:rStyle w:val="12TimesNewRoman12pt"/>
                <w:rFonts w:eastAsia="Century Gothic"/>
                <w:lang w:val="en-US" w:eastAsia="en-US" w:bidi="en-US"/>
              </w:rPr>
              <w:t>N07A</w:t>
            </w:r>
          </w:p>
        </w:tc>
        <w:tc>
          <w:tcPr>
            <w:tcW w:w="2645" w:type="dxa"/>
            <w:tcBorders>
              <w:top w:val="single" w:sz="4" w:space="0" w:color="auto"/>
              <w:left w:val="single" w:sz="4" w:space="0" w:color="auto"/>
              <w:bottom w:val="single" w:sz="4" w:space="0" w:color="auto"/>
            </w:tcBorders>
            <w:shd w:val="clear" w:color="auto" w:fill="FFFFFF"/>
            <w:vAlign w:val="center"/>
          </w:tcPr>
          <w:p w:rsidR="00F00C16" w:rsidRDefault="00A00C58">
            <w:pPr>
              <w:pStyle w:val="120"/>
              <w:framePr w:w="7858" w:wrap="notBeside" w:vAnchor="text" w:hAnchor="text" w:xAlign="right" w:y="1"/>
              <w:shd w:val="clear" w:color="auto" w:fill="auto"/>
              <w:spacing w:after="0" w:line="283" w:lineRule="exact"/>
            </w:pPr>
            <w:r>
              <w:rPr>
                <w:rStyle w:val="12TimesNewRoman12pt"/>
                <w:rFonts w:eastAsia="Century Gothic"/>
              </w:rPr>
              <w:t>препараты, влияющие на парасимпатическую нервную систему</w:t>
            </w:r>
          </w:p>
        </w:tc>
        <w:tc>
          <w:tcPr>
            <w:tcW w:w="2203" w:type="dxa"/>
            <w:tcBorders>
              <w:top w:val="single" w:sz="4" w:space="0" w:color="auto"/>
              <w:left w:val="single" w:sz="4" w:space="0" w:color="auto"/>
              <w:bottom w:val="single" w:sz="4" w:space="0" w:color="auto"/>
            </w:tcBorders>
            <w:shd w:val="clear" w:color="auto" w:fill="FFFFFF"/>
          </w:tcPr>
          <w:p w:rsidR="00F00C16" w:rsidRDefault="00F00C16">
            <w:pPr>
              <w:framePr w:w="7858" w:wrap="notBeside" w:vAnchor="text" w:hAnchor="text" w:xAlign="right" w:y="1"/>
              <w:rPr>
                <w:sz w:val="10"/>
                <w:szCs w:val="10"/>
              </w:rPr>
            </w:pPr>
          </w:p>
        </w:tc>
        <w:tc>
          <w:tcPr>
            <w:tcW w:w="2117" w:type="dxa"/>
            <w:tcBorders>
              <w:top w:val="single" w:sz="4" w:space="0" w:color="auto"/>
              <w:left w:val="single" w:sz="4" w:space="0" w:color="auto"/>
              <w:bottom w:val="single" w:sz="4" w:space="0" w:color="auto"/>
              <w:right w:val="single" w:sz="4" w:space="0" w:color="auto"/>
            </w:tcBorders>
            <w:shd w:val="clear" w:color="auto" w:fill="FFFFFF"/>
          </w:tcPr>
          <w:p w:rsidR="00F00C16" w:rsidRDefault="00F00C16">
            <w:pPr>
              <w:framePr w:w="7858" w:wrap="notBeside" w:vAnchor="text" w:hAnchor="text" w:xAlign="right" w:y="1"/>
              <w:rPr>
                <w:sz w:val="10"/>
                <w:szCs w:val="10"/>
              </w:rPr>
            </w:pPr>
          </w:p>
        </w:tc>
      </w:tr>
    </w:tbl>
    <w:p w:rsidR="00F00C16" w:rsidRDefault="00F00C16">
      <w:pPr>
        <w:framePr w:w="7858" w:wrap="notBeside" w:vAnchor="text" w:hAnchor="text" w:xAlign="right" w:y="1"/>
        <w:rPr>
          <w:sz w:val="2"/>
          <w:szCs w:val="2"/>
        </w:rPr>
      </w:pPr>
    </w:p>
    <w:p w:rsidR="00F00C16" w:rsidRDefault="00F00C16">
      <w:pPr>
        <w:rPr>
          <w:sz w:val="2"/>
          <w:szCs w:val="2"/>
        </w:rPr>
      </w:pPr>
    </w:p>
    <w:tbl>
      <w:tblPr>
        <w:tblOverlap w:val="never"/>
        <w:tblW w:w="0" w:type="auto"/>
        <w:jc w:val="right"/>
        <w:tblLayout w:type="fixed"/>
        <w:tblCellMar>
          <w:left w:w="10" w:type="dxa"/>
          <w:right w:w="10" w:type="dxa"/>
        </w:tblCellMar>
        <w:tblLook w:val="04A0" w:firstRow="1" w:lastRow="0" w:firstColumn="1" w:lastColumn="0" w:noHBand="0" w:noVBand="1"/>
      </w:tblPr>
      <w:tblGrid>
        <w:gridCol w:w="883"/>
        <w:gridCol w:w="2640"/>
        <w:gridCol w:w="2213"/>
        <w:gridCol w:w="2117"/>
      </w:tblGrid>
      <w:tr w:rsidR="00F00C16">
        <w:tblPrEx>
          <w:tblCellMar>
            <w:top w:w="0" w:type="dxa"/>
            <w:bottom w:w="0" w:type="dxa"/>
          </w:tblCellMar>
        </w:tblPrEx>
        <w:trPr>
          <w:trHeight w:hRule="exact" w:val="1363"/>
          <w:jc w:val="right"/>
        </w:trPr>
        <w:tc>
          <w:tcPr>
            <w:tcW w:w="883" w:type="dxa"/>
            <w:tcBorders>
              <w:top w:val="single" w:sz="4" w:space="0" w:color="auto"/>
              <w:left w:val="single" w:sz="4" w:space="0" w:color="auto"/>
            </w:tcBorders>
            <w:shd w:val="clear" w:color="auto" w:fill="FFFFFF"/>
            <w:vAlign w:val="center"/>
          </w:tcPr>
          <w:p w:rsidR="00F00C16" w:rsidRDefault="00A00C58">
            <w:pPr>
              <w:pStyle w:val="120"/>
              <w:framePr w:w="7853" w:wrap="notBeside" w:vAnchor="text" w:hAnchor="text" w:xAlign="right" w:y="1"/>
              <w:shd w:val="clear" w:color="auto" w:fill="auto"/>
              <w:spacing w:after="60" w:line="230" w:lineRule="exact"/>
              <w:ind w:left="200"/>
            </w:pPr>
            <w:r>
              <w:rPr>
                <w:rStyle w:val="12TimesNewRoman115pt"/>
                <w:rFonts w:eastAsia="Century Gothic"/>
              </w:rPr>
              <w:lastRenderedPageBreak/>
              <w:t>Код</w:t>
            </w:r>
          </w:p>
          <w:p w:rsidR="00F00C16" w:rsidRDefault="00A00C58">
            <w:pPr>
              <w:pStyle w:val="120"/>
              <w:framePr w:w="7853" w:wrap="notBeside" w:vAnchor="text" w:hAnchor="text" w:xAlign="right" w:y="1"/>
              <w:shd w:val="clear" w:color="auto" w:fill="auto"/>
              <w:spacing w:before="60" w:after="0" w:line="230" w:lineRule="exact"/>
              <w:ind w:left="200"/>
            </w:pPr>
            <w:r>
              <w:rPr>
                <w:rStyle w:val="12TimesNewRoman115pt"/>
                <w:rFonts w:eastAsia="Century Gothic"/>
                <w:lang w:val="en-US" w:eastAsia="en-US" w:bidi="en-US"/>
              </w:rPr>
              <w:t>ATX</w:t>
            </w:r>
          </w:p>
        </w:tc>
        <w:tc>
          <w:tcPr>
            <w:tcW w:w="2640" w:type="dxa"/>
            <w:tcBorders>
              <w:top w:val="single" w:sz="4" w:space="0" w:color="auto"/>
              <w:left w:val="single" w:sz="4" w:space="0" w:color="auto"/>
            </w:tcBorders>
            <w:shd w:val="clear" w:color="auto" w:fill="FFFFFF"/>
            <w:vAlign w:val="bottom"/>
          </w:tcPr>
          <w:p w:rsidR="00F00C16" w:rsidRDefault="00A00C58">
            <w:pPr>
              <w:pStyle w:val="120"/>
              <w:framePr w:w="7853" w:wrap="notBeside" w:vAnchor="text" w:hAnchor="text" w:xAlign="right" w:y="1"/>
              <w:shd w:val="clear" w:color="auto" w:fill="auto"/>
              <w:spacing w:after="0" w:line="288" w:lineRule="exact"/>
              <w:jc w:val="center"/>
            </w:pPr>
            <w:r>
              <w:rPr>
                <w:rStyle w:val="12TimesNewRoman12pt"/>
                <w:rFonts w:eastAsia="Century Gothic"/>
              </w:rPr>
              <w:t>Лиатомо- терапевтическо- химическая классификация (АТХ)</w:t>
            </w:r>
          </w:p>
        </w:tc>
        <w:tc>
          <w:tcPr>
            <w:tcW w:w="2213" w:type="dxa"/>
            <w:tcBorders>
              <w:top w:val="single" w:sz="4" w:space="0" w:color="auto"/>
              <w:left w:val="single" w:sz="4" w:space="0" w:color="auto"/>
            </w:tcBorders>
            <w:shd w:val="clear" w:color="auto" w:fill="FFFFFF"/>
            <w:vAlign w:val="center"/>
          </w:tcPr>
          <w:p w:rsidR="00F00C16" w:rsidRDefault="00A00C58">
            <w:pPr>
              <w:pStyle w:val="120"/>
              <w:framePr w:w="7853" w:wrap="notBeside" w:vAnchor="text" w:hAnchor="text" w:xAlign="right" w:y="1"/>
              <w:shd w:val="clear" w:color="auto" w:fill="auto"/>
              <w:spacing w:after="120" w:line="240" w:lineRule="exact"/>
              <w:ind w:left="300"/>
            </w:pPr>
            <w:r>
              <w:rPr>
                <w:rStyle w:val="12TimesNewRoman12pt"/>
                <w:rFonts w:eastAsia="Century Gothic"/>
              </w:rPr>
              <w:t>Лекарственные</w:t>
            </w:r>
          </w:p>
          <w:p w:rsidR="00F00C16" w:rsidRDefault="00A00C58">
            <w:pPr>
              <w:pStyle w:val="120"/>
              <w:framePr w:w="7853" w:wrap="notBeside" w:vAnchor="text" w:hAnchor="text" w:xAlign="right" w:y="1"/>
              <w:shd w:val="clear" w:color="auto" w:fill="auto"/>
              <w:spacing w:before="120" w:after="0" w:line="240" w:lineRule="exact"/>
              <w:jc w:val="center"/>
            </w:pPr>
            <w:r>
              <w:rPr>
                <w:rStyle w:val="12TimesNewRoman12pt"/>
                <w:rFonts w:eastAsia="Century Gothic"/>
              </w:rPr>
              <w:t>препараты</w:t>
            </w:r>
          </w:p>
        </w:tc>
        <w:tc>
          <w:tcPr>
            <w:tcW w:w="2117"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7853" w:wrap="notBeside" w:vAnchor="text" w:hAnchor="text" w:xAlign="right" w:y="1"/>
              <w:shd w:val="clear" w:color="auto" w:fill="auto"/>
              <w:spacing w:after="60" w:line="240" w:lineRule="exact"/>
              <w:ind w:left="240"/>
            </w:pPr>
            <w:r>
              <w:rPr>
                <w:rStyle w:val="12TimesNewRoman12pt"/>
                <w:rFonts w:eastAsia="Century Gothic"/>
              </w:rPr>
              <w:t>Лекарственные</w:t>
            </w:r>
          </w:p>
          <w:p w:rsidR="00F00C16" w:rsidRDefault="00A00C58">
            <w:pPr>
              <w:pStyle w:val="120"/>
              <w:framePr w:w="7853" w:wrap="notBeside" w:vAnchor="text" w:hAnchor="text" w:xAlign="right" w:y="1"/>
              <w:shd w:val="clear" w:color="auto" w:fill="auto"/>
              <w:spacing w:before="60" w:after="0" w:line="240" w:lineRule="exact"/>
              <w:jc w:val="center"/>
            </w:pPr>
            <w:r>
              <w:rPr>
                <w:rStyle w:val="12TimesNewRoman12pt"/>
                <w:rFonts w:eastAsia="Century Gothic"/>
              </w:rPr>
              <w:t>формы</w:t>
            </w:r>
          </w:p>
        </w:tc>
      </w:tr>
      <w:tr w:rsidR="00F00C16">
        <w:tblPrEx>
          <w:tblCellMar>
            <w:top w:w="0" w:type="dxa"/>
            <w:bottom w:w="0" w:type="dxa"/>
          </w:tblCellMar>
        </w:tblPrEx>
        <w:trPr>
          <w:trHeight w:hRule="exact" w:val="2184"/>
          <w:jc w:val="right"/>
        </w:trPr>
        <w:tc>
          <w:tcPr>
            <w:tcW w:w="883" w:type="dxa"/>
            <w:tcBorders>
              <w:top w:val="single" w:sz="4" w:space="0" w:color="auto"/>
              <w:left w:val="single" w:sz="4" w:space="0" w:color="auto"/>
            </w:tcBorders>
            <w:shd w:val="clear" w:color="auto" w:fill="FFFFFF"/>
          </w:tcPr>
          <w:p w:rsidR="00F00C16" w:rsidRDefault="00A00C58">
            <w:pPr>
              <w:pStyle w:val="120"/>
              <w:framePr w:w="7853" w:wrap="notBeside" w:vAnchor="text" w:hAnchor="text" w:xAlign="right" w:y="1"/>
              <w:shd w:val="clear" w:color="auto" w:fill="auto"/>
              <w:spacing w:after="0" w:line="240" w:lineRule="exact"/>
            </w:pPr>
            <w:r>
              <w:rPr>
                <w:rStyle w:val="12TimesNewRoman12pt"/>
                <w:rFonts w:eastAsia="Century Gothic"/>
                <w:lang w:val="en-US" w:eastAsia="en-US" w:bidi="en-US"/>
              </w:rPr>
              <w:t xml:space="preserve">N07 </w:t>
            </w:r>
            <w:r>
              <w:rPr>
                <w:rStyle w:val="12TimesNewRoman12pt"/>
                <w:rFonts w:eastAsia="Century Gothic"/>
              </w:rPr>
              <w:t>А Л</w:t>
            </w:r>
          </w:p>
        </w:tc>
        <w:tc>
          <w:tcPr>
            <w:tcW w:w="2640" w:type="dxa"/>
            <w:tcBorders>
              <w:top w:val="single" w:sz="4" w:space="0" w:color="auto"/>
              <w:left w:val="single" w:sz="4" w:space="0" w:color="auto"/>
            </w:tcBorders>
            <w:shd w:val="clear" w:color="auto" w:fill="FFFFFF"/>
          </w:tcPr>
          <w:p w:rsidR="00F00C16" w:rsidRDefault="00A00C58">
            <w:pPr>
              <w:pStyle w:val="120"/>
              <w:framePr w:w="7853" w:wrap="notBeside" w:vAnchor="text" w:hAnchor="text" w:xAlign="right" w:y="1"/>
              <w:shd w:val="clear" w:color="auto" w:fill="auto"/>
              <w:spacing w:after="120" w:line="240" w:lineRule="exact"/>
            </w:pPr>
            <w:r>
              <w:rPr>
                <w:rStyle w:val="12TimesNewRoman12pt"/>
                <w:rFonts w:eastAsia="Century Gothic"/>
              </w:rPr>
              <w:t>антихблинэстеразные</w:t>
            </w:r>
          </w:p>
          <w:p w:rsidR="00F00C16" w:rsidRDefault="00A00C58">
            <w:pPr>
              <w:pStyle w:val="120"/>
              <w:framePr w:w="7853" w:wrap="notBeside" w:vAnchor="text" w:hAnchor="text" w:xAlign="right" w:y="1"/>
              <w:shd w:val="clear" w:color="auto" w:fill="auto"/>
              <w:spacing w:before="120" w:after="0" w:line="240" w:lineRule="exact"/>
            </w:pPr>
            <w:r>
              <w:rPr>
                <w:rStyle w:val="12TimesNewRoman12pt"/>
                <w:rFonts w:eastAsia="Century Gothic"/>
              </w:rPr>
              <w:t>средства</w:t>
            </w:r>
          </w:p>
        </w:tc>
        <w:tc>
          <w:tcPr>
            <w:tcW w:w="2213" w:type="dxa"/>
            <w:tcBorders>
              <w:top w:val="single" w:sz="4" w:space="0" w:color="auto"/>
              <w:left w:val="single" w:sz="4" w:space="0" w:color="auto"/>
            </w:tcBorders>
            <w:shd w:val="clear" w:color="auto" w:fill="FFFFFF"/>
          </w:tcPr>
          <w:p w:rsidR="00F00C16" w:rsidRDefault="00A00C58">
            <w:pPr>
              <w:pStyle w:val="120"/>
              <w:framePr w:w="7853" w:wrap="notBeside" w:vAnchor="text" w:hAnchor="text" w:xAlign="right" w:y="1"/>
              <w:shd w:val="clear" w:color="auto" w:fill="auto"/>
              <w:spacing w:after="60" w:line="240" w:lineRule="exact"/>
            </w:pPr>
            <w:r>
              <w:rPr>
                <w:rStyle w:val="12TimesNewRoman12pt"/>
                <w:rFonts w:eastAsia="Century Gothic"/>
              </w:rPr>
              <w:t>неостигмина</w:t>
            </w:r>
          </w:p>
          <w:p w:rsidR="00F00C16" w:rsidRDefault="00A00C58">
            <w:pPr>
              <w:pStyle w:val="120"/>
              <w:framePr w:w="7853" w:wrap="notBeside" w:vAnchor="text" w:hAnchor="text" w:xAlign="right" w:y="1"/>
              <w:shd w:val="clear" w:color="auto" w:fill="auto"/>
              <w:spacing w:before="60" w:after="0" w:line="240" w:lineRule="exact"/>
            </w:pPr>
            <w:r>
              <w:rPr>
                <w:rStyle w:val="12TimesNewRoman12pt"/>
                <w:rFonts w:eastAsia="Century Gothic"/>
              </w:rPr>
              <w:t>метилсульфат</w:t>
            </w:r>
          </w:p>
        </w:tc>
        <w:tc>
          <w:tcPr>
            <w:tcW w:w="2117"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7853" w:wrap="notBeside" w:vAnchor="text" w:hAnchor="text" w:xAlign="right" w:y="1"/>
              <w:shd w:val="clear" w:color="auto" w:fill="auto"/>
              <w:spacing w:after="0" w:line="283" w:lineRule="exact"/>
            </w:pPr>
            <w:r>
              <w:rPr>
                <w:rStyle w:val="12TimesNewRoman12pt"/>
                <w:rFonts w:eastAsia="Century Gothic"/>
              </w:rPr>
              <w:t>раствор для</w:t>
            </w:r>
          </w:p>
          <w:p w:rsidR="00F00C16" w:rsidRDefault="00A00C58">
            <w:pPr>
              <w:pStyle w:val="120"/>
              <w:framePr w:w="7853" w:wrap="notBeside" w:vAnchor="text" w:hAnchor="text" w:xAlign="right" w:y="1"/>
              <w:shd w:val="clear" w:color="auto" w:fill="auto"/>
              <w:spacing w:after="0" w:line="283" w:lineRule="exact"/>
            </w:pPr>
            <w:r>
              <w:rPr>
                <w:rStyle w:val="12TimesNewRoman12pt"/>
                <w:rFonts w:eastAsia="Century Gothic"/>
              </w:rPr>
              <w:t>внутривенного и</w:t>
            </w:r>
          </w:p>
          <w:p w:rsidR="00F00C16" w:rsidRDefault="00A00C58">
            <w:pPr>
              <w:pStyle w:val="120"/>
              <w:framePr w:w="7853" w:wrap="notBeside" w:vAnchor="text" w:hAnchor="text" w:xAlign="right" w:y="1"/>
              <w:shd w:val="clear" w:color="auto" w:fill="auto"/>
              <w:spacing w:after="0" w:line="283" w:lineRule="exact"/>
            </w:pPr>
            <w:r>
              <w:rPr>
                <w:rStyle w:val="12TimesNewRoman12pt"/>
                <w:rFonts w:eastAsia="Century Gothic"/>
              </w:rPr>
              <w:t>подкожного</w:t>
            </w:r>
          </w:p>
          <w:p w:rsidR="00F00C16" w:rsidRDefault="00A00C58">
            <w:pPr>
              <w:pStyle w:val="120"/>
              <w:framePr w:w="7853" w:wrap="notBeside" w:vAnchor="text" w:hAnchor="text" w:xAlign="right" w:y="1"/>
              <w:shd w:val="clear" w:color="auto" w:fill="auto"/>
              <w:spacing w:after="0" w:line="283" w:lineRule="exact"/>
            </w:pPr>
            <w:r>
              <w:rPr>
                <w:rStyle w:val="12TimesNewRoman12pt"/>
                <w:rFonts w:eastAsia="Century Gothic"/>
              </w:rPr>
              <w:t>введения;</w:t>
            </w:r>
          </w:p>
          <w:p w:rsidR="00F00C16" w:rsidRDefault="00A00C58">
            <w:pPr>
              <w:pStyle w:val="120"/>
              <w:framePr w:w="7853" w:wrap="notBeside" w:vAnchor="text" w:hAnchor="text" w:xAlign="right" w:y="1"/>
              <w:shd w:val="clear" w:color="auto" w:fill="auto"/>
              <w:spacing w:after="0" w:line="283" w:lineRule="exact"/>
            </w:pPr>
            <w:r>
              <w:rPr>
                <w:rStyle w:val="12TimesNewRoman12pt"/>
                <w:rFonts w:eastAsia="Century Gothic"/>
              </w:rPr>
              <w:t>раствор для</w:t>
            </w:r>
          </w:p>
          <w:p w:rsidR="00F00C16" w:rsidRDefault="00A00C58">
            <w:pPr>
              <w:pStyle w:val="120"/>
              <w:framePr w:w="7853" w:wrap="notBeside" w:vAnchor="text" w:hAnchor="text" w:xAlign="right" w:y="1"/>
              <w:shd w:val="clear" w:color="auto" w:fill="auto"/>
              <w:spacing w:after="0" w:line="283" w:lineRule="exact"/>
            </w:pPr>
            <w:r>
              <w:rPr>
                <w:rStyle w:val="12TimesNewRoman12pt"/>
                <w:rFonts w:eastAsia="Century Gothic"/>
              </w:rPr>
              <w:t>инъекций;</w:t>
            </w:r>
          </w:p>
          <w:p w:rsidR="00F00C16" w:rsidRDefault="00A00C58">
            <w:pPr>
              <w:pStyle w:val="120"/>
              <w:framePr w:w="7853" w:wrap="notBeside" w:vAnchor="text" w:hAnchor="text" w:xAlign="right" w:y="1"/>
              <w:shd w:val="clear" w:color="auto" w:fill="auto"/>
              <w:spacing w:after="0" w:line="283" w:lineRule="exact"/>
            </w:pPr>
            <w:r>
              <w:rPr>
                <w:rStyle w:val="12TimesNewRoman12pt"/>
                <w:rFonts w:eastAsia="Century Gothic"/>
              </w:rPr>
              <w:t>таблетки</w:t>
            </w:r>
          </w:p>
        </w:tc>
      </w:tr>
      <w:tr w:rsidR="00F00C16">
        <w:tblPrEx>
          <w:tblCellMar>
            <w:top w:w="0" w:type="dxa"/>
            <w:bottom w:w="0" w:type="dxa"/>
          </w:tblCellMar>
        </w:tblPrEx>
        <w:trPr>
          <w:trHeight w:hRule="exact" w:val="754"/>
          <w:jc w:val="right"/>
        </w:trPr>
        <w:tc>
          <w:tcPr>
            <w:tcW w:w="883" w:type="dxa"/>
            <w:tcBorders>
              <w:left w:val="single" w:sz="4" w:space="0" w:color="auto"/>
            </w:tcBorders>
            <w:shd w:val="clear" w:color="auto" w:fill="FFFFFF"/>
          </w:tcPr>
          <w:p w:rsidR="00F00C16" w:rsidRDefault="00F00C16">
            <w:pPr>
              <w:framePr w:w="7853" w:wrap="notBeside" w:vAnchor="text" w:hAnchor="text" w:xAlign="right" w:y="1"/>
              <w:rPr>
                <w:sz w:val="10"/>
                <w:szCs w:val="10"/>
              </w:rPr>
            </w:pPr>
          </w:p>
        </w:tc>
        <w:tc>
          <w:tcPr>
            <w:tcW w:w="2640" w:type="dxa"/>
            <w:tcBorders>
              <w:left w:val="single" w:sz="4" w:space="0" w:color="auto"/>
            </w:tcBorders>
            <w:shd w:val="clear" w:color="auto" w:fill="FFFFFF"/>
          </w:tcPr>
          <w:p w:rsidR="00F00C16" w:rsidRDefault="00F00C16">
            <w:pPr>
              <w:framePr w:w="7853" w:wrap="notBeside" w:vAnchor="text" w:hAnchor="text" w:xAlign="right" w:y="1"/>
              <w:rPr>
                <w:sz w:val="10"/>
                <w:szCs w:val="10"/>
              </w:rPr>
            </w:pPr>
          </w:p>
        </w:tc>
        <w:tc>
          <w:tcPr>
            <w:tcW w:w="2213" w:type="dxa"/>
            <w:tcBorders>
              <w:top w:val="single" w:sz="4" w:space="0" w:color="auto"/>
              <w:left w:val="single" w:sz="4" w:space="0" w:color="auto"/>
            </w:tcBorders>
            <w:shd w:val="clear" w:color="auto" w:fill="FFFFFF"/>
            <w:vAlign w:val="bottom"/>
          </w:tcPr>
          <w:p w:rsidR="00F00C16" w:rsidRDefault="00A00C58">
            <w:pPr>
              <w:pStyle w:val="120"/>
              <w:framePr w:w="7853" w:wrap="notBeside" w:vAnchor="text" w:hAnchor="text" w:xAlign="right" w:y="1"/>
              <w:shd w:val="clear" w:color="auto" w:fill="auto"/>
              <w:spacing w:after="60" w:line="240" w:lineRule="exact"/>
            </w:pPr>
            <w:r>
              <w:rPr>
                <w:rStyle w:val="12TimesNewRoman12pt"/>
                <w:rFonts w:eastAsia="Century Gothic"/>
              </w:rPr>
              <w:t>пиридостигмина</w:t>
            </w:r>
          </w:p>
          <w:p w:rsidR="00F00C16" w:rsidRDefault="00A00C58">
            <w:pPr>
              <w:pStyle w:val="120"/>
              <w:framePr w:w="7853" w:wrap="notBeside" w:vAnchor="text" w:hAnchor="text" w:xAlign="right" w:y="1"/>
              <w:shd w:val="clear" w:color="auto" w:fill="auto"/>
              <w:spacing w:before="60" w:after="0" w:line="240" w:lineRule="exact"/>
            </w:pPr>
            <w:r>
              <w:rPr>
                <w:rStyle w:val="12TimesNewRoman12pt"/>
                <w:rFonts w:eastAsia="Century Gothic"/>
              </w:rPr>
              <w:t>бромид</w:t>
            </w:r>
          </w:p>
        </w:tc>
        <w:tc>
          <w:tcPr>
            <w:tcW w:w="2117" w:type="dxa"/>
            <w:tcBorders>
              <w:top w:val="single" w:sz="4" w:space="0" w:color="auto"/>
              <w:left w:val="single" w:sz="4" w:space="0" w:color="auto"/>
              <w:right w:val="single" w:sz="4" w:space="0" w:color="auto"/>
            </w:tcBorders>
            <w:shd w:val="clear" w:color="auto" w:fill="FFFFFF"/>
          </w:tcPr>
          <w:p w:rsidR="00F00C16" w:rsidRDefault="00A00C58">
            <w:pPr>
              <w:pStyle w:val="120"/>
              <w:framePr w:w="7853" w:wrap="notBeside" w:vAnchor="text" w:hAnchor="text" w:xAlign="right" w:y="1"/>
              <w:shd w:val="clear" w:color="auto" w:fill="auto"/>
              <w:spacing w:after="0" w:line="240" w:lineRule="exact"/>
            </w:pPr>
            <w:r>
              <w:rPr>
                <w:rStyle w:val="12TimesNewRoman12pt"/>
                <w:rFonts w:eastAsia="Century Gothic"/>
              </w:rPr>
              <w:t>таблетки</w:t>
            </w:r>
          </w:p>
        </w:tc>
      </w:tr>
      <w:tr w:rsidR="00F00C16">
        <w:tblPrEx>
          <w:tblCellMar>
            <w:top w:w="0" w:type="dxa"/>
            <w:bottom w:w="0" w:type="dxa"/>
          </w:tblCellMar>
        </w:tblPrEx>
        <w:trPr>
          <w:trHeight w:hRule="exact" w:val="1037"/>
          <w:jc w:val="right"/>
        </w:trPr>
        <w:tc>
          <w:tcPr>
            <w:tcW w:w="883" w:type="dxa"/>
            <w:tcBorders>
              <w:top w:val="single" w:sz="4" w:space="0" w:color="auto"/>
              <w:left w:val="single" w:sz="4" w:space="0" w:color="auto"/>
            </w:tcBorders>
            <w:shd w:val="clear" w:color="auto" w:fill="FFFFFF"/>
          </w:tcPr>
          <w:p w:rsidR="00F00C16" w:rsidRDefault="00A00C58">
            <w:pPr>
              <w:pStyle w:val="120"/>
              <w:framePr w:w="7853" w:wrap="notBeside" w:vAnchor="text" w:hAnchor="text" w:xAlign="right" w:y="1"/>
              <w:shd w:val="clear" w:color="auto" w:fill="auto"/>
              <w:spacing w:after="0" w:line="240" w:lineRule="exact"/>
              <w:ind w:left="200"/>
            </w:pPr>
            <w:r>
              <w:rPr>
                <w:rStyle w:val="12TimesNewRoman12pt"/>
                <w:rFonts w:eastAsia="Century Gothic"/>
                <w:lang w:val="en-US" w:eastAsia="en-US" w:bidi="en-US"/>
              </w:rPr>
              <w:t>N07C</w:t>
            </w:r>
          </w:p>
        </w:tc>
        <w:tc>
          <w:tcPr>
            <w:tcW w:w="2640" w:type="dxa"/>
            <w:tcBorders>
              <w:top w:val="single" w:sz="4" w:space="0" w:color="auto"/>
              <w:left w:val="single" w:sz="4" w:space="0" w:color="auto"/>
            </w:tcBorders>
            <w:shd w:val="clear" w:color="auto" w:fill="FFFFFF"/>
            <w:vAlign w:val="bottom"/>
          </w:tcPr>
          <w:p w:rsidR="00F00C16" w:rsidRDefault="00A00C58">
            <w:pPr>
              <w:pStyle w:val="120"/>
              <w:framePr w:w="7853" w:wrap="notBeside" w:vAnchor="text" w:hAnchor="text" w:xAlign="right" w:y="1"/>
              <w:shd w:val="clear" w:color="auto" w:fill="auto"/>
              <w:spacing w:after="0" w:line="288" w:lineRule="exact"/>
            </w:pPr>
            <w:r>
              <w:rPr>
                <w:rStyle w:val="12TimesNewRoman12pt"/>
                <w:rFonts w:eastAsia="Century Gothic"/>
              </w:rPr>
              <w:t>препараты для</w:t>
            </w:r>
          </w:p>
          <w:p w:rsidR="00F00C16" w:rsidRDefault="00A00C58">
            <w:pPr>
              <w:pStyle w:val="120"/>
              <w:framePr w:w="7853" w:wrap="notBeside" w:vAnchor="text" w:hAnchor="text" w:xAlign="right" w:y="1"/>
              <w:shd w:val="clear" w:color="auto" w:fill="auto"/>
              <w:spacing w:after="0" w:line="288" w:lineRule="exact"/>
            </w:pPr>
            <w:r>
              <w:rPr>
                <w:rStyle w:val="12TimesNewRoman12pt"/>
                <w:rFonts w:eastAsia="Century Gothic"/>
              </w:rPr>
              <w:t>устранения</w:t>
            </w:r>
          </w:p>
          <w:p w:rsidR="00F00C16" w:rsidRDefault="00A00C58">
            <w:pPr>
              <w:pStyle w:val="120"/>
              <w:framePr w:w="7853" w:wrap="notBeside" w:vAnchor="text" w:hAnchor="text" w:xAlign="right" w:y="1"/>
              <w:shd w:val="clear" w:color="auto" w:fill="auto"/>
              <w:spacing w:after="0" w:line="288" w:lineRule="exact"/>
            </w:pPr>
            <w:r>
              <w:rPr>
                <w:rStyle w:val="12TimesNewRoman12pt"/>
                <w:rFonts w:eastAsia="Century Gothic"/>
              </w:rPr>
              <w:t>головокружения</w:t>
            </w:r>
          </w:p>
        </w:tc>
        <w:tc>
          <w:tcPr>
            <w:tcW w:w="2213" w:type="dxa"/>
            <w:tcBorders>
              <w:top w:val="single" w:sz="4" w:space="0" w:color="auto"/>
              <w:left w:val="single" w:sz="4" w:space="0" w:color="auto"/>
            </w:tcBorders>
            <w:shd w:val="clear" w:color="auto" w:fill="FFFFFF"/>
          </w:tcPr>
          <w:p w:rsidR="00F00C16" w:rsidRDefault="00F00C16">
            <w:pPr>
              <w:framePr w:w="7853" w:wrap="notBeside" w:vAnchor="text" w:hAnchor="text" w:xAlign="right" w:y="1"/>
              <w:rPr>
                <w:sz w:val="10"/>
                <w:szCs w:val="10"/>
              </w:rPr>
            </w:pPr>
          </w:p>
        </w:tc>
        <w:tc>
          <w:tcPr>
            <w:tcW w:w="2117" w:type="dxa"/>
            <w:tcBorders>
              <w:top w:val="single" w:sz="4" w:space="0" w:color="auto"/>
              <w:left w:val="single" w:sz="4" w:space="0" w:color="auto"/>
              <w:right w:val="single" w:sz="4" w:space="0" w:color="auto"/>
            </w:tcBorders>
            <w:shd w:val="clear" w:color="auto" w:fill="FFFFFF"/>
          </w:tcPr>
          <w:p w:rsidR="00F00C16" w:rsidRDefault="00F00C16">
            <w:pPr>
              <w:framePr w:w="7853" w:wrap="notBeside" w:vAnchor="text" w:hAnchor="text" w:xAlign="right" w:y="1"/>
              <w:rPr>
                <w:sz w:val="10"/>
                <w:szCs w:val="10"/>
              </w:rPr>
            </w:pPr>
          </w:p>
        </w:tc>
      </w:tr>
      <w:tr w:rsidR="00F00C16">
        <w:tblPrEx>
          <w:tblCellMar>
            <w:top w:w="0" w:type="dxa"/>
            <w:bottom w:w="0" w:type="dxa"/>
          </w:tblCellMar>
        </w:tblPrEx>
        <w:trPr>
          <w:trHeight w:hRule="exact" w:val="1306"/>
          <w:jc w:val="right"/>
        </w:trPr>
        <w:tc>
          <w:tcPr>
            <w:tcW w:w="883" w:type="dxa"/>
            <w:tcBorders>
              <w:top w:val="single" w:sz="4" w:space="0" w:color="auto"/>
              <w:left w:val="single" w:sz="4" w:space="0" w:color="auto"/>
            </w:tcBorders>
            <w:shd w:val="clear" w:color="auto" w:fill="FFFFFF"/>
          </w:tcPr>
          <w:p w:rsidR="00F00C16" w:rsidRDefault="00A00C58">
            <w:pPr>
              <w:pStyle w:val="120"/>
              <w:framePr w:w="7853" w:wrap="notBeside" w:vAnchor="text" w:hAnchor="text" w:xAlign="right" w:y="1"/>
              <w:shd w:val="clear" w:color="auto" w:fill="auto"/>
              <w:spacing w:after="0" w:line="240" w:lineRule="exact"/>
            </w:pPr>
            <w:r>
              <w:rPr>
                <w:rStyle w:val="12TimesNewRoman12pt"/>
                <w:rFonts w:eastAsia="Century Gothic"/>
                <w:lang w:val="en-US" w:eastAsia="en-US" w:bidi="en-US"/>
              </w:rPr>
              <w:t>N07CA</w:t>
            </w:r>
          </w:p>
        </w:tc>
        <w:tc>
          <w:tcPr>
            <w:tcW w:w="2640" w:type="dxa"/>
            <w:tcBorders>
              <w:top w:val="single" w:sz="4" w:space="0" w:color="auto"/>
              <w:left w:val="single" w:sz="4" w:space="0" w:color="auto"/>
            </w:tcBorders>
            <w:shd w:val="clear" w:color="auto" w:fill="FFFFFF"/>
            <w:vAlign w:val="center"/>
          </w:tcPr>
          <w:p w:rsidR="00F00C16" w:rsidRDefault="00A00C58">
            <w:pPr>
              <w:pStyle w:val="120"/>
              <w:framePr w:w="7853" w:wrap="notBeside" w:vAnchor="text" w:hAnchor="text" w:xAlign="right" w:y="1"/>
              <w:shd w:val="clear" w:color="auto" w:fill="auto"/>
              <w:spacing w:after="0" w:line="283" w:lineRule="exact"/>
            </w:pPr>
            <w:r>
              <w:rPr>
                <w:rStyle w:val="12TimesNewRoman12pt"/>
                <w:rFonts w:eastAsia="Century Gothic"/>
              </w:rPr>
              <w:t>препараты для</w:t>
            </w:r>
          </w:p>
          <w:p w:rsidR="00F00C16" w:rsidRDefault="00A00C58">
            <w:pPr>
              <w:pStyle w:val="120"/>
              <w:framePr w:w="7853" w:wrap="notBeside" w:vAnchor="text" w:hAnchor="text" w:xAlign="right" w:y="1"/>
              <w:shd w:val="clear" w:color="auto" w:fill="auto"/>
              <w:spacing w:after="0" w:line="283" w:lineRule="exact"/>
            </w:pPr>
            <w:r>
              <w:rPr>
                <w:rStyle w:val="12TimesNewRoman12pt"/>
                <w:rFonts w:eastAsia="Century Gothic"/>
              </w:rPr>
              <w:t>устранения</w:t>
            </w:r>
          </w:p>
          <w:p w:rsidR="00F00C16" w:rsidRDefault="00A00C58">
            <w:pPr>
              <w:pStyle w:val="120"/>
              <w:framePr w:w="7853" w:wrap="notBeside" w:vAnchor="text" w:hAnchor="text" w:xAlign="right" w:y="1"/>
              <w:shd w:val="clear" w:color="auto" w:fill="auto"/>
              <w:spacing w:after="0" w:line="283" w:lineRule="exact"/>
            </w:pPr>
            <w:r>
              <w:rPr>
                <w:rStyle w:val="12TimesNewRoman12pt"/>
                <w:rFonts w:eastAsia="Century Gothic"/>
              </w:rPr>
              <w:t>головокружения</w:t>
            </w:r>
          </w:p>
        </w:tc>
        <w:tc>
          <w:tcPr>
            <w:tcW w:w="2213" w:type="dxa"/>
            <w:tcBorders>
              <w:top w:val="single" w:sz="4" w:space="0" w:color="auto"/>
              <w:left w:val="single" w:sz="4" w:space="0" w:color="auto"/>
            </w:tcBorders>
            <w:shd w:val="clear" w:color="auto" w:fill="FFFFFF"/>
          </w:tcPr>
          <w:p w:rsidR="00F00C16" w:rsidRDefault="00A00C58">
            <w:pPr>
              <w:pStyle w:val="120"/>
              <w:framePr w:w="7853" w:wrap="notBeside" w:vAnchor="text" w:hAnchor="text" w:xAlign="right" w:y="1"/>
              <w:shd w:val="clear" w:color="auto" w:fill="auto"/>
              <w:spacing w:after="0" w:line="240" w:lineRule="exact"/>
            </w:pPr>
            <w:r>
              <w:rPr>
                <w:rStyle w:val="12TimesNewRoman12pt"/>
                <w:rFonts w:eastAsia="Century Gothic"/>
              </w:rPr>
              <w:t>бетагистин</w:t>
            </w:r>
          </w:p>
        </w:tc>
        <w:tc>
          <w:tcPr>
            <w:tcW w:w="2117"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7853" w:wrap="notBeside" w:vAnchor="text" w:hAnchor="text" w:xAlign="right" w:y="1"/>
              <w:shd w:val="clear" w:color="auto" w:fill="auto"/>
              <w:spacing w:after="0" w:line="283" w:lineRule="exact"/>
            </w:pPr>
            <w:r>
              <w:rPr>
                <w:rStyle w:val="12TimesNewRoman12pt"/>
                <w:rFonts w:eastAsia="Century Gothic"/>
              </w:rPr>
              <w:t>капли для приема внутрь; капсулы; таблетки</w:t>
            </w:r>
          </w:p>
        </w:tc>
      </w:tr>
      <w:tr w:rsidR="00F00C16">
        <w:tblPrEx>
          <w:tblCellMar>
            <w:top w:w="0" w:type="dxa"/>
            <w:bottom w:w="0" w:type="dxa"/>
          </w:tblCellMar>
        </w:tblPrEx>
        <w:trPr>
          <w:trHeight w:hRule="exact" w:val="1037"/>
          <w:jc w:val="right"/>
        </w:trPr>
        <w:tc>
          <w:tcPr>
            <w:tcW w:w="883" w:type="dxa"/>
            <w:tcBorders>
              <w:top w:val="single" w:sz="4" w:space="0" w:color="auto"/>
              <w:left w:val="single" w:sz="4" w:space="0" w:color="auto"/>
            </w:tcBorders>
            <w:shd w:val="clear" w:color="auto" w:fill="FFFFFF"/>
          </w:tcPr>
          <w:p w:rsidR="00F00C16" w:rsidRDefault="00A00C58">
            <w:pPr>
              <w:pStyle w:val="120"/>
              <w:framePr w:w="7853" w:wrap="notBeside" w:vAnchor="text" w:hAnchor="text" w:xAlign="right" w:y="1"/>
              <w:shd w:val="clear" w:color="auto" w:fill="auto"/>
              <w:spacing w:after="0" w:line="240" w:lineRule="exact"/>
              <w:ind w:left="200"/>
            </w:pPr>
            <w:r>
              <w:rPr>
                <w:rStyle w:val="12TimesNewRoman12pt"/>
                <w:rFonts w:eastAsia="Century Gothic"/>
                <w:lang w:val="en-US" w:eastAsia="en-US" w:bidi="en-US"/>
              </w:rPr>
              <w:t>N07X</w:t>
            </w:r>
          </w:p>
        </w:tc>
        <w:tc>
          <w:tcPr>
            <w:tcW w:w="2640" w:type="dxa"/>
            <w:tcBorders>
              <w:top w:val="single" w:sz="4" w:space="0" w:color="auto"/>
              <w:left w:val="single" w:sz="4" w:space="0" w:color="auto"/>
            </w:tcBorders>
            <w:shd w:val="clear" w:color="auto" w:fill="FFFFFF"/>
            <w:vAlign w:val="bottom"/>
          </w:tcPr>
          <w:p w:rsidR="00F00C16" w:rsidRDefault="00A00C58">
            <w:pPr>
              <w:pStyle w:val="120"/>
              <w:framePr w:w="7853" w:wrap="notBeside" w:vAnchor="text" w:hAnchor="text" w:xAlign="right" w:y="1"/>
              <w:shd w:val="clear" w:color="auto" w:fill="auto"/>
              <w:spacing w:after="0" w:line="283" w:lineRule="exact"/>
            </w:pPr>
            <w:r>
              <w:rPr>
                <w:rStyle w:val="12TimesNewRoman12pt"/>
                <w:rFonts w:eastAsia="Century Gothic"/>
              </w:rPr>
              <w:t>другие препараты для лечения заболеваний нервной системы</w:t>
            </w:r>
          </w:p>
        </w:tc>
        <w:tc>
          <w:tcPr>
            <w:tcW w:w="2213" w:type="dxa"/>
            <w:tcBorders>
              <w:top w:val="single" w:sz="4" w:space="0" w:color="auto"/>
              <w:left w:val="single" w:sz="4" w:space="0" w:color="auto"/>
            </w:tcBorders>
            <w:shd w:val="clear" w:color="auto" w:fill="FFFFFF"/>
          </w:tcPr>
          <w:p w:rsidR="00F00C16" w:rsidRDefault="00F00C16">
            <w:pPr>
              <w:framePr w:w="7853" w:wrap="notBeside" w:vAnchor="text" w:hAnchor="text" w:xAlign="right" w:y="1"/>
              <w:rPr>
                <w:sz w:val="10"/>
                <w:szCs w:val="10"/>
              </w:rPr>
            </w:pPr>
          </w:p>
        </w:tc>
        <w:tc>
          <w:tcPr>
            <w:tcW w:w="2117" w:type="dxa"/>
            <w:tcBorders>
              <w:top w:val="single" w:sz="4" w:space="0" w:color="auto"/>
              <w:left w:val="single" w:sz="4" w:space="0" w:color="auto"/>
              <w:right w:val="single" w:sz="4" w:space="0" w:color="auto"/>
            </w:tcBorders>
            <w:shd w:val="clear" w:color="auto" w:fill="FFFFFF"/>
          </w:tcPr>
          <w:p w:rsidR="00F00C16" w:rsidRDefault="00F00C16">
            <w:pPr>
              <w:framePr w:w="7853" w:wrap="notBeside" w:vAnchor="text" w:hAnchor="text" w:xAlign="right" w:y="1"/>
              <w:rPr>
                <w:sz w:val="10"/>
                <w:szCs w:val="10"/>
              </w:rPr>
            </w:pPr>
          </w:p>
        </w:tc>
      </w:tr>
      <w:tr w:rsidR="00F00C16">
        <w:tblPrEx>
          <w:tblCellMar>
            <w:top w:w="0" w:type="dxa"/>
            <w:bottom w:w="0" w:type="dxa"/>
          </w:tblCellMar>
        </w:tblPrEx>
        <w:trPr>
          <w:trHeight w:hRule="exact" w:val="2448"/>
          <w:jc w:val="right"/>
        </w:trPr>
        <w:tc>
          <w:tcPr>
            <w:tcW w:w="883" w:type="dxa"/>
            <w:tcBorders>
              <w:top w:val="single" w:sz="4" w:space="0" w:color="auto"/>
              <w:left w:val="single" w:sz="4" w:space="0" w:color="auto"/>
            </w:tcBorders>
            <w:shd w:val="clear" w:color="auto" w:fill="FFFFFF"/>
          </w:tcPr>
          <w:p w:rsidR="00F00C16" w:rsidRDefault="00A00C58">
            <w:pPr>
              <w:pStyle w:val="120"/>
              <w:framePr w:w="7853" w:wrap="notBeside" w:vAnchor="text" w:hAnchor="text" w:xAlign="right" w:y="1"/>
              <w:shd w:val="clear" w:color="auto" w:fill="auto"/>
              <w:spacing w:after="0" w:line="240" w:lineRule="exact"/>
            </w:pPr>
            <w:r>
              <w:rPr>
                <w:rStyle w:val="12TimesNewRoman12pt"/>
                <w:rFonts w:eastAsia="Century Gothic"/>
                <w:lang w:val="en-US" w:eastAsia="en-US" w:bidi="en-US"/>
              </w:rPr>
              <w:t>N07XX</w:t>
            </w:r>
          </w:p>
        </w:tc>
        <w:tc>
          <w:tcPr>
            <w:tcW w:w="2640" w:type="dxa"/>
            <w:tcBorders>
              <w:top w:val="single" w:sz="4" w:space="0" w:color="auto"/>
              <w:left w:val="single" w:sz="4" w:space="0" w:color="auto"/>
            </w:tcBorders>
            <w:shd w:val="clear" w:color="auto" w:fill="FFFFFF"/>
          </w:tcPr>
          <w:p w:rsidR="00F00C16" w:rsidRDefault="00A00C58">
            <w:pPr>
              <w:pStyle w:val="120"/>
              <w:framePr w:w="7853" w:wrap="notBeside" w:vAnchor="text" w:hAnchor="text" w:xAlign="right" w:y="1"/>
              <w:shd w:val="clear" w:color="auto" w:fill="auto"/>
              <w:spacing w:after="0" w:line="288" w:lineRule="exact"/>
            </w:pPr>
            <w:r>
              <w:rPr>
                <w:rStyle w:val="12TimesNewRoman12pt"/>
                <w:rFonts w:eastAsia="Century Gothic"/>
              </w:rPr>
              <w:t>прочие препараты для лечения заболеваний нервной системы</w:t>
            </w:r>
          </w:p>
        </w:tc>
        <w:tc>
          <w:tcPr>
            <w:tcW w:w="2213" w:type="dxa"/>
            <w:tcBorders>
              <w:top w:val="single" w:sz="4" w:space="0" w:color="auto"/>
              <w:left w:val="single" w:sz="4" w:space="0" w:color="auto"/>
            </w:tcBorders>
            <w:shd w:val="clear" w:color="auto" w:fill="FFFFFF"/>
          </w:tcPr>
          <w:p w:rsidR="00F00C16" w:rsidRDefault="00A00C58">
            <w:pPr>
              <w:pStyle w:val="120"/>
              <w:framePr w:w="7853" w:wrap="notBeside" w:vAnchor="text" w:hAnchor="text" w:xAlign="right" w:y="1"/>
              <w:shd w:val="clear" w:color="auto" w:fill="auto"/>
              <w:spacing w:after="0" w:line="283" w:lineRule="exact"/>
            </w:pPr>
            <w:r>
              <w:rPr>
                <w:rStyle w:val="12TimesNewRoman12pt"/>
                <w:rFonts w:eastAsia="Century Gothic"/>
              </w:rPr>
              <w:t>инозин + никотинамид + рибофлавин + янтарная кислота</w:t>
            </w:r>
          </w:p>
        </w:tc>
        <w:tc>
          <w:tcPr>
            <w:tcW w:w="2117"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7853" w:wrap="notBeside" w:vAnchor="text" w:hAnchor="text" w:xAlign="right" w:y="1"/>
              <w:shd w:val="clear" w:color="auto" w:fill="auto"/>
              <w:spacing w:after="0" w:line="283" w:lineRule="exact"/>
            </w:pPr>
            <w:r>
              <w:rPr>
                <w:rStyle w:val="12TimesNewRoman12pt"/>
                <w:rFonts w:eastAsia="Century Gothic"/>
              </w:rPr>
              <w:t xml:space="preserve">раствор для внутривенного введения; </w:t>
            </w:r>
            <w:r>
              <w:rPr>
                <w:rStyle w:val="12TimesNewRoman115pt"/>
                <w:rFonts w:eastAsia="Century Gothic"/>
              </w:rPr>
              <w:t xml:space="preserve">таблетки, </w:t>
            </w:r>
            <w:r>
              <w:rPr>
                <w:rStyle w:val="12TimesNewRoman12pt"/>
                <w:rFonts w:eastAsia="Century Gothic"/>
              </w:rPr>
              <w:t>покрытые кишечнораствори</w:t>
            </w:r>
            <w:r>
              <w:rPr>
                <w:rStyle w:val="12TimesNewRoman12pt"/>
                <w:rFonts w:eastAsia="Century Gothic"/>
              </w:rPr>
              <w:softHyphen/>
              <w:t>мой оболочкой</w:t>
            </w:r>
          </w:p>
        </w:tc>
      </w:tr>
      <w:tr w:rsidR="00F00C16">
        <w:tblPrEx>
          <w:tblCellMar>
            <w:top w:w="0" w:type="dxa"/>
            <w:bottom w:w="0" w:type="dxa"/>
          </w:tblCellMar>
        </w:tblPrEx>
        <w:trPr>
          <w:trHeight w:hRule="exact" w:val="1622"/>
          <w:jc w:val="right"/>
        </w:trPr>
        <w:tc>
          <w:tcPr>
            <w:tcW w:w="883" w:type="dxa"/>
            <w:tcBorders>
              <w:left w:val="single" w:sz="4" w:space="0" w:color="auto"/>
              <w:bottom w:val="single" w:sz="4" w:space="0" w:color="auto"/>
            </w:tcBorders>
            <w:shd w:val="clear" w:color="auto" w:fill="FFFFFF"/>
          </w:tcPr>
          <w:p w:rsidR="00F00C16" w:rsidRDefault="00F00C16">
            <w:pPr>
              <w:framePr w:w="7853" w:wrap="notBeside" w:vAnchor="text" w:hAnchor="text" w:xAlign="right" w:y="1"/>
              <w:rPr>
                <w:sz w:val="10"/>
                <w:szCs w:val="10"/>
              </w:rPr>
            </w:pPr>
          </w:p>
        </w:tc>
        <w:tc>
          <w:tcPr>
            <w:tcW w:w="2640" w:type="dxa"/>
            <w:tcBorders>
              <w:left w:val="single" w:sz="4" w:space="0" w:color="auto"/>
              <w:bottom w:val="single" w:sz="4" w:space="0" w:color="auto"/>
            </w:tcBorders>
            <w:shd w:val="clear" w:color="auto" w:fill="FFFFFF"/>
          </w:tcPr>
          <w:p w:rsidR="00F00C16" w:rsidRDefault="00F00C16">
            <w:pPr>
              <w:framePr w:w="7853" w:wrap="notBeside" w:vAnchor="text" w:hAnchor="text" w:xAlign="right" w:y="1"/>
              <w:rPr>
                <w:sz w:val="10"/>
                <w:szCs w:val="10"/>
              </w:rPr>
            </w:pPr>
          </w:p>
        </w:tc>
        <w:tc>
          <w:tcPr>
            <w:tcW w:w="2213" w:type="dxa"/>
            <w:tcBorders>
              <w:top w:val="single" w:sz="4" w:space="0" w:color="auto"/>
              <w:left w:val="single" w:sz="4" w:space="0" w:color="auto"/>
              <w:bottom w:val="single" w:sz="4" w:space="0" w:color="auto"/>
            </w:tcBorders>
            <w:shd w:val="clear" w:color="auto" w:fill="FFFFFF"/>
          </w:tcPr>
          <w:p w:rsidR="00F00C16" w:rsidRDefault="00A00C58">
            <w:pPr>
              <w:pStyle w:val="120"/>
              <w:framePr w:w="7853" w:wrap="notBeside" w:vAnchor="text" w:hAnchor="text" w:xAlign="right" w:y="1"/>
              <w:shd w:val="clear" w:color="auto" w:fill="auto"/>
              <w:spacing w:after="60" w:line="240" w:lineRule="exact"/>
            </w:pPr>
            <w:r>
              <w:rPr>
                <w:rStyle w:val="12TimesNewRoman12pt"/>
                <w:rFonts w:eastAsia="Century Gothic"/>
              </w:rPr>
              <w:t>холина</w:t>
            </w:r>
          </w:p>
          <w:p w:rsidR="00F00C16" w:rsidRDefault="00A00C58">
            <w:pPr>
              <w:pStyle w:val="120"/>
              <w:framePr w:w="7853" w:wrap="notBeside" w:vAnchor="text" w:hAnchor="text" w:xAlign="right" w:y="1"/>
              <w:shd w:val="clear" w:color="auto" w:fill="auto"/>
              <w:spacing w:before="60" w:after="0" w:line="240" w:lineRule="exact"/>
            </w:pPr>
            <w:r>
              <w:rPr>
                <w:rStyle w:val="12TimesNewRoman12pt"/>
                <w:rFonts w:eastAsia="Century Gothic"/>
              </w:rPr>
              <w:t>альфосцерат</w:t>
            </w:r>
          </w:p>
        </w:tc>
        <w:tc>
          <w:tcPr>
            <w:tcW w:w="2117" w:type="dxa"/>
            <w:tcBorders>
              <w:top w:val="single" w:sz="4" w:space="0" w:color="auto"/>
              <w:left w:val="single" w:sz="4" w:space="0" w:color="auto"/>
              <w:bottom w:val="single" w:sz="4" w:space="0" w:color="auto"/>
              <w:right w:val="single" w:sz="4" w:space="0" w:color="auto"/>
            </w:tcBorders>
            <w:shd w:val="clear" w:color="auto" w:fill="FFFFFF"/>
            <w:vAlign w:val="center"/>
          </w:tcPr>
          <w:p w:rsidR="00F00C16" w:rsidRDefault="00A00C58">
            <w:pPr>
              <w:pStyle w:val="120"/>
              <w:framePr w:w="7853" w:wrap="notBeside" w:vAnchor="text" w:hAnchor="text" w:xAlign="right" w:y="1"/>
              <w:shd w:val="clear" w:color="auto" w:fill="auto"/>
              <w:spacing w:after="0" w:line="283" w:lineRule="exact"/>
            </w:pPr>
            <w:r>
              <w:rPr>
                <w:rStyle w:val="12TimesNewRoman12pt"/>
                <w:rFonts w:eastAsia="Century Gothic"/>
              </w:rPr>
              <w:t>капсулы; раствор для внутривенного и внутримышечного введения;</w:t>
            </w:r>
          </w:p>
        </w:tc>
      </w:tr>
    </w:tbl>
    <w:p w:rsidR="00F00C16" w:rsidRDefault="00F00C16">
      <w:pPr>
        <w:framePr w:w="7853" w:wrap="notBeside" w:vAnchor="text" w:hAnchor="text" w:xAlign="right" w:y="1"/>
        <w:rPr>
          <w:sz w:val="2"/>
          <w:szCs w:val="2"/>
        </w:rPr>
      </w:pPr>
    </w:p>
    <w:p w:rsidR="00F00C16" w:rsidRDefault="00F00C16">
      <w:pPr>
        <w:rPr>
          <w:sz w:val="2"/>
          <w:szCs w:val="2"/>
        </w:rPr>
        <w:sectPr w:rsidR="00F00C16">
          <w:headerReference w:type="even" r:id="rId73"/>
          <w:headerReference w:type="default" r:id="rId74"/>
          <w:pgSz w:w="10027" w:h="13862"/>
          <w:pgMar w:top="134" w:right="385" w:bottom="0" w:left="455" w:header="0" w:footer="3" w:gutter="0"/>
          <w:pgNumType w:start="120"/>
          <w:cols w:space="720"/>
          <w:noEndnote/>
          <w:docGrid w:linePitch="360"/>
        </w:sectPr>
      </w:pPr>
    </w:p>
    <w:p w:rsidR="00F00C16" w:rsidRDefault="00A00C58">
      <w:pPr>
        <w:pStyle w:val="103"/>
        <w:framePr w:w="7886" w:wrap="notBeside" w:vAnchor="text" w:hAnchor="text" w:xAlign="right" w:y="1"/>
        <w:shd w:val="clear" w:color="auto" w:fill="auto"/>
        <w:spacing w:line="300" w:lineRule="exact"/>
      </w:pPr>
      <w:r>
        <w:lastRenderedPageBreak/>
        <w:t>ш</w:t>
      </w:r>
    </w:p>
    <w:tbl>
      <w:tblPr>
        <w:tblOverlap w:val="never"/>
        <w:tblW w:w="0" w:type="auto"/>
        <w:jc w:val="right"/>
        <w:tblLayout w:type="fixed"/>
        <w:tblCellMar>
          <w:left w:w="10" w:type="dxa"/>
          <w:right w:w="10" w:type="dxa"/>
        </w:tblCellMar>
        <w:tblLook w:val="04A0" w:firstRow="1" w:lastRow="0" w:firstColumn="1" w:lastColumn="0" w:noHBand="0" w:noVBand="1"/>
      </w:tblPr>
      <w:tblGrid>
        <w:gridCol w:w="898"/>
        <w:gridCol w:w="2635"/>
        <w:gridCol w:w="2203"/>
        <w:gridCol w:w="2150"/>
      </w:tblGrid>
      <w:tr w:rsidR="00F00C16">
        <w:tblPrEx>
          <w:tblCellMar>
            <w:top w:w="0" w:type="dxa"/>
            <w:bottom w:w="0" w:type="dxa"/>
          </w:tblCellMar>
        </w:tblPrEx>
        <w:trPr>
          <w:trHeight w:hRule="exact" w:val="1373"/>
          <w:jc w:val="right"/>
        </w:trPr>
        <w:tc>
          <w:tcPr>
            <w:tcW w:w="898" w:type="dxa"/>
            <w:tcBorders>
              <w:top w:val="single" w:sz="4" w:space="0" w:color="auto"/>
              <w:left w:val="single" w:sz="4" w:space="0" w:color="auto"/>
            </w:tcBorders>
            <w:shd w:val="clear" w:color="auto" w:fill="FFFFFF"/>
            <w:vAlign w:val="center"/>
          </w:tcPr>
          <w:p w:rsidR="00F00C16" w:rsidRDefault="00A00C58">
            <w:pPr>
              <w:pStyle w:val="120"/>
              <w:framePr w:w="7886" w:wrap="notBeside" w:vAnchor="text" w:hAnchor="text" w:xAlign="right" w:y="1"/>
              <w:shd w:val="clear" w:color="auto" w:fill="auto"/>
              <w:spacing w:after="60" w:line="240" w:lineRule="exact"/>
              <w:ind w:left="240"/>
            </w:pPr>
            <w:r>
              <w:rPr>
                <w:rStyle w:val="12TimesNewRoman12pt"/>
                <w:rFonts w:eastAsia="Century Gothic"/>
              </w:rPr>
              <w:t>Код</w:t>
            </w:r>
          </w:p>
          <w:p w:rsidR="00F00C16" w:rsidRDefault="00A00C58">
            <w:pPr>
              <w:pStyle w:val="120"/>
              <w:framePr w:w="7886" w:wrap="notBeside" w:vAnchor="text" w:hAnchor="text" w:xAlign="right" w:y="1"/>
              <w:shd w:val="clear" w:color="auto" w:fill="auto"/>
              <w:spacing w:before="60" w:after="0" w:line="240" w:lineRule="exact"/>
              <w:ind w:left="240"/>
            </w:pPr>
            <w:r>
              <w:rPr>
                <w:rStyle w:val="12TimesNewRoman12pt"/>
                <w:rFonts w:eastAsia="Century Gothic"/>
                <w:lang w:val="en-US" w:eastAsia="en-US" w:bidi="en-US"/>
              </w:rPr>
              <w:t>ATX</w:t>
            </w:r>
          </w:p>
        </w:tc>
        <w:tc>
          <w:tcPr>
            <w:tcW w:w="2635" w:type="dxa"/>
            <w:tcBorders>
              <w:top w:val="single" w:sz="4" w:space="0" w:color="auto"/>
              <w:left w:val="single" w:sz="4" w:space="0" w:color="auto"/>
            </w:tcBorders>
            <w:shd w:val="clear" w:color="auto" w:fill="FFFFFF"/>
            <w:vAlign w:val="bottom"/>
          </w:tcPr>
          <w:p w:rsidR="00F00C16" w:rsidRDefault="00A00C58">
            <w:pPr>
              <w:pStyle w:val="120"/>
              <w:framePr w:w="7886" w:wrap="notBeside" w:vAnchor="text" w:hAnchor="text" w:xAlign="right" w:y="1"/>
              <w:shd w:val="clear" w:color="auto" w:fill="auto"/>
              <w:spacing w:after="0" w:line="288" w:lineRule="exact"/>
              <w:jc w:val="center"/>
            </w:pPr>
            <w:r>
              <w:rPr>
                <w:rStyle w:val="12TimesNewRoman12pt"/>
                <w:rFonts w:eastAsia="Century Gothic"/>
              </w:rPr>
              <w:t>Анатомо- герапевтическо- химическая классификация (АТХ)</w:t>
            </w:r>
          </w:p>
        </w:tc>
        <w:tc>
          <w:tcPr>
            <w:tcW w:w="2203" w:type="dxa"/>
            <w:tcBorders>
              <w:top w:val="single" w:sz="4" w:space="0" w:color="auto"/>
              <w:left w:val="single" w:sz="4" w:space="0" w:color="auto"/>
            </w:tcBorders>
            <w:shd w:val="clear" w:color="auto" w:fill="FFFFFF"/>
            <w:vAlign w:val="center"/>
          </w:tcPr>
          <w:p w:rsidR="00F00C16" w:rsidRDefault="00A00C58">
            <w:pPr>
              <w:pStyle w:val="120"/>
              <w:framePr w:w="7886" w:wrap="notBeside" w:vAnchor="text" w:hAnchor="text" w:xAlign="right" w:y="1"/>
              <w:shd w:val="clear" w:color="auto" w:fill="auto"/>
              <w:spacing w:after="120" w:line="240" w:lineRule="exact"/>
              <w:ind w:left="320"/>
            </w:pPr>
            <w:r>
              <w:rPr>
                <w:rStyle w:val="12TimesNewRoman12pt"/>
                <w:rFonts w:eastAsia="Century Gothic"/>
              </w:rPr>
              <w:t>Лекарственные</w:t>
            </w:r>
          </w:p>
          <w:p w:rsidR="00F00C16" w:rsidRDefault="00A00C58">
            <w:pPr>
              <w:pStyle w:val="120"/>
              <w:framePr w:w="7886" w:wrap="notBeside" w:vAnchor="text" w:hAnchor="text" w:xAlign="right" w:y="1"/>
              <w:shd w:val="clear" w:color="auto" w:fill="auto"/>
              <w:spacing w:before="120" w:after="0" w:line="240" w:lineRule="exact"/>
              <w:jc w:val="center"/>
            </w:pPr>
            <w:r>
              <w:rPr>
                <w:rStyle w:val="12TimesNewRoman12pt"/>
                <w:rFonts w:eastAsia="Century Gothic"/>
              </w:rPr>
              <w:t>препараты</w:t>
            </w:r>
          </w:p>
        </w:tc>
        <w:tc>
          <w:tcPr>
            <w:tcW w:w="2150"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7886" w:wrap="notBeside" w:vAnchor="text" w:hAnchor="text" w:xAlign="right" w:y="1"/>
              <w:shd w:val="clear" w:color="auto" w:fill="auto"/>
              <w:spacing w:after="60" w:line="240" w:lineRule="exact"/>
              <w:ind w:left="280"/>
            </w:pPr>
            <w:r>
              <w:rPr>
                <w:rStyle w:val="12TimesNewRoman12pt"/>
                <w:rFonts w:eastAsia="Century Gothic"/>
              </w:rPr>
              <w:t>Лекарственные</w:t>
            </w:r>
          </w:p>
          <w:p w:rsidR="00F00C16" w:rsidRDefault="00A00C58">
            <w:pPr>
              <w:pStyle w:val="120"/>
              <w:framePr w:w="7886" w:wrap="notBeside" w:vAnchor="text" w:hAnchor="text" w:xAlign="right" w:y="1"/>
              <w:shd w:val="clear" w:color="auto" w:fill="auto"/>
              <w:spacing w:before="60" w:after="0" w:line="240" w:lineRule="exact"/>
              <w:jc w:val="center"/>
            </w:pPr>
            <w:r>
              <w:rPr>
                <w:rStyle w:val="12TimesNewRoman12pt"/>
                <w:rFonts w:eastAsia="Century Gothic"/>
              </w:rPr>
              <w:t>формы</w:t>
            </w:r>
          </w:p>
        </w:tc>
      </w:tr>
      <w:tr w:rsidR="00F00C16">
        <w:tblPrEx>
          <w:tblCellMar>
            <w:top w:w="0" w:type="dxa"/>
            <w:bottom w:w="0" w:type="dxa"/>
          </w:tblCellMar>
        </w:tblPrEx>
        <w:trPr>
          <w:trHeight w:hRule="exact" w:val="768"/>
          <w:jc w:val="right"/>
        </w:trPr>
        <w:tc>
          <w:tcPr>
            <w:tcW w:w="898" w:type="dxa"/>
            <w:tcBorders>
              <w:top w:val="single" w:sz="4" w:space="0" w:color="auto"/>
              <w:left w:val="single" w:sz="4" w:space="0" w:color="auto"/>
            </w:tcBorders>
            <w:shd w:val="clear" w:color="auto" w:fill="FFFFFF"/>
          </w:tcPr>
          <w:p w:rsidR="00F00C16" w:rsidRDefault="00F00C16">
            <w:pPr>
              <w:framePr w:w="7886" w:wrap="notBeside" w:vAnchor="text" w:hAnchor="text" w:xAlign="right" w:y="1"/>
              <w:rPr>
                <w:sz w:val="10"/>
                <w:szCs w:val="10"/>
              </w:rPr>
            </w:pPr>
          </w:p>
        </w:tc>
        <w:tc>
          <w:tcPr>
            <w:tcW w:w="2635" w:type="dxa"/>
            <w:tcBorders>
              <w:top w:val="single" w:sz="4" w:space="0" w:color="auto"/>
              <w:left w:val="single" w:sz="4" w:space="0" w:color="auto"/>
            </w:tcBorders>
            <w:shd w:val="clear" w:color="auto" w:fill="FFFFFF"/>
          </w:tcPr>
          <w:p w:rsidR="00F00C16" w:rsidRDefault="00F00C16">
            <w:pPr>
              <w:framePr w:w="7886" w:wrap="notBeside" w:vAnchor="text" w:hAnchor="text" w:xAlign="right" w:y="1"/>
              <w:rPr>
                <w:sz w:val="10"/>
                <w:szCs w:val="10"/>
              </w:rPr>
            </w:pPr>
          </w:p>
        </w:tc>
        <w:tc>
          <w:tcPr>
            <w:tcW w:w="2203" w:type="dxa"/>
            <w:tcBorders>
              <w:top w:val="single" w:sz="4" w:space="0" w:color="auto"/>
              <w:left w:val="single" w:sz="4" w:space="0" w:color="auto"/>
            </w:tcBorders>
            <w:shd w:val="clear" w:color="auto" w:fill="FFFFFF"/>
          </w:tcPr>
          <w:p w:rsidR="00F00C16" w:rsidRDefault="00F00C16">
            <w:pPr>
              <w:framePr w:w="7886" w:wrap="notBeside" w:vAnchor="text" w:hAnchor="text" w:xAlign="right" w:y="1"/>
              <w:rPr>
                <w:sz w:val="10"/>
                <w:szCs w:val="10"/>
              </w:rPr>
            </w:pPr>
          </w:p>
        </w:tc>
        <w:tc>
          <w:tcPr>
            <w:tcW w:w="2150" w:type="dxa"/>
            <w:tcBorders>
              <w:top w:val="single" w:sz="4" w:space="0" w:color="auto"/>
              <w:left w:val="single" w:sz="4" w:space="0" w:color="auto"/>
              <w:right w:val="single" w:sz="4" w:space="0" w:color="auto"/>
            </w:tcBorders>
            <w:shd w:val="clear" w:color="auto" w:fill="FFFFFF"/>
            <w:vAlign w:val="bottom"/>
          </w:tcPr>
          <w:p w:rsidR="00F00C16" w:rsidRDefault="00A00C58">
            <w:pPr>
              <w:pStyle w:val="120"/>
              <w:framePr w:w="7886" w:wrap="notBeside" w:vAnchor="text" w:hAnchor="text" w:xAlign="right" w:y="1"/>
              <w:shd w:val="clear" w:color="auto" w:fill="auto"/>
              <w:spacing w:after="0" w:line="288" w:lineRule="exact"/>
            </w:pPr>
            <w:r>
              <w:rPr>
                <w:rStyle w:val="12TimesNewRoman12pt"/>
                <w:rFonts w:eastAsia="Century Gothic"/>
              </w:rPr>
              <w:t>раствор для приема внутрь</w:t>
            </w:r>
          </w:p>
        </w:tc>
      </w:tr>
      <w:tr w:rsidR="00F00C16">
        <w:tblPrEx>
          <w:tblCellMar>
            <w:top w:w="0" w:type="dxa"/>
            <w:bottom w:w="0" w:type="dxa"/>
          </w:tblCellMar>
        </w:tblPrEx>
        <w:trPr>
          <w:trHeight w:hRule="exact" w:val="3605"/>
          <w:jc w:val="right"/>
        </w:trPr>
        <w:tc>
          <w:tcPr>
            <w:tcW w:w="898" w:type="dxa"/>
            <w:tcBorders>
              <w:left w:val="single" w:sz="4" w:space="0" w:color="auto"/>
            </w:tcBorders>
            <w:shd w:val="clear" w:color="auto" w:fill="FFFFFF"/>
          </w:tcPr>
          <w:p w:rsidR="00F00C16" w:rsidRDefault="00F00C16">
            <w:pPr>
              <w:framePr w:w="7886" w:wrap="notBeside" w:vAnchor="text" w:hAnchor="text" w:xAlign="right" w:y="1"/>
              <w:rPr>
                <w:sz w:val="10"/>
                <w:szCs w:val="10"/>
              </w:rPr>
            </w:pPr>
          </w:p>
        </w:tc>
        <w:tc>
          <w:tcPr>
            <w:tcW w:w="2635" w:type="dxa"/>
            <w:tcBorders>
              <w:left w:val="single" w:sz="4" w:space="0" w:color="auto"/>
            </w:tcBorders>
            <w:shd w:val="clear" w:color="auto" w:fill="FFFFFF"/>
          </w:tcPr>
          <w:p w:rsidR="00F00C16" w:rsidRDefault="00F00C16">
            <w:pPr>
              <w:framePr w:w="7886" w:wrap="notBeside" w:vAnchor="text" w:hAnchor="text" w:xAlign="right" w:y="1"/>
              <w:rPr>
                <w:sz w:val="10"/>
                <w:szCs w:val="10"/>
              </w:rPr>
            </w:pPr>
          </w:p>
        </w:tc>
        <w:tc>
          <w:tcPr>
            <w:tcW w:w="2203" w:type="dxa"/>
            <w:tcBorders>
              <w:top w:val="single" w:sz="4" w:space="0" w:color="auto"/>
              <w:left w:val="single" w:sz="4" w:space="0" w:color="auto"/>
            </w:tcBorders>
            <w:shd w:val="clear" w:color="auto" w:fill="FFFFFF"/>
          </w:tcPr>
          <w:p w:rsidR="00F00C16" w:rsidRDefault="00A00C58">
            <w:pPr>
              <w:pStyle w:val="120"/>
              <w:framePr w:w="7886" w:wrap="notBeside" w:vAnchor="text" w:hAnchor="text" w:xAlign="right" w:y="1"/>
              <w:shd w:val="clear" w:color="auto" w:fill="auto"/>
              <w:spacing w:after="0" w:line="278" w:lineRule="exact"/>
            </w:pPr>
            <w:r>
              <w:rPr>
                <w:rStyle w:val="12TimesNewRoman12pt"/>
                <w:rFonts w:eastAsia="Century Gothic"/>
              </w:rPr>
              <w:t>этил метил гидро- ксиппридина сукцинат</w:t>
            </w:r>
          </w:p>
        </w:tc>
        <w:tc>
          <w:tcPr>
            <w:tcW w:w="2150"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7886" w:wrap="notBeside" w:vAnchor="text" w:hAnchor="text" w:xAlign="right" w:y="1"/>
              <w:shd w:val="clear" w:color="auto" w:fill="auto"/>
              <w:spacing w:after="0" w:line="283" w:lineRule="exact"/>
            </w:pPr>
            <w:r>
              <w:rPr>
                <w:rStyle w:val="12TimesNewRoman12pt"/>
                <w:rFonts w:eastAsia="Century Gothic"/>
              </w:rPr>
              <w:t>капсулы;</w:t>
            </w:r>
          </w:p>
          <w:p w:rsidR="00F00C16" w:rsidRDefault="00A00C58">
            <w:pPr>
              <w:pStyle w:val="120"/>
              <w:framePr w:w="7886" w:wrap="notBeside" w:vAnchor="text" w:hAnchor="text" w:xAlign="right" w:y="1"/>
              <w:shd w:val="clear" w:color="auto" w:fill="auto"/>
              <w:spacing w:after="0" w:line="283" w:lineRule="exact"/>
            </w:pPr>
            <w:r>
              <w:rPr>
                <w:rStyle w:val="12TimesNewRoman12pt"/>
                <w:rFonts w:eastAsia="Century Gothic"/>
              </w:rPr>
              <w:t>раствор для</w:t>
            </w:r>
          </w:p>
          <w:p w:rsidR="00F00C16" w:rsidRDefault="00A00C58">
            <w:pPr>
              <w:pStyle w:val="120"/>
              <w:framePr w:w="7886" w:wrap="notBeside" w:vAnchor="text" w:hAnchor="text" w:xAlign="right" w:y="1"/>
              <w:shd w:val="clear" w:color="auto" w:fill="auto"/>
              <w:spacing w:after="0" w:line="283" w:lineRule="exact"/>
            </w:pPr>
            <w:r>
              <w:rPr>
                <w:rStyle w:val="12TimesNewRoman12pt"/>
                <w:rFonts w:eastAsia="Century Gothic"/>
              </w:rPr>
              <w:t>внутривенного и</w:t>
            </w:r>
          </w:p>
          <w:p w:rsidR="00F00C16" w:rsidRDefault="00A00C58">
            <w:pPr>
              <w:pStyle w:val="120"/>
              <w:framePr w:w="7886" w:wrap="notBeside" w:vAnchor="text" w:hAnchor="text" w:xAlign="right" w:y="1"/>
              <w:shd w:val="clear" w:color="auto" w:fill="auto"/>
              <w:spacing w:after="0" w:line="283" w:lineRule="exact"/>
            </w:pPr>
            <w:r>
              <w:rPr>
                <w:rStyle w:val="12TimesNewRoman12pt"/>
                <w:rFonts w:eastAsia="Century Gothic"/>
              </w:rPr>
              <w:t>вн утри м ы ше ч но го</w:t>
            </w:r>
          </w:p>
          <w:p w:rsidR="00F00C16" w:rsidRDefault="00A00C58">
            <w:pPr>
              <w:pStyle w:val="120"/>
              <w:framePr w:w="7886" w:wrap="notBeside" w:vAnchor="text" w:hAnchor="text" w:xAlign="right" w:y="1"/>
              <w:shd w:val="clear" w:color="auto" w:fill="auto"/>
              <w:spacing w:after="0" w:line="283" w:lineRule="exact"/>
            </w:pPr>
            <w:r>
              <w:rPr>
                <w:rStyle w:val="12TimesNewRoman12pt"/>
                <w:rFonts w:eastAsia="Century Gothic"/>
              </w:rPr>
              <w:t>введения;</w:t>
            </w:r>
          </w:p>
          <w:p w:rsidR="00F00C16" w:rsidRDefault="00A00C58">
            <w:pPr>
              <w:pStyle w:val="120"/>
              <w:framePr w:w="7886" w:wrap="notBeside" w:vAnchor="text" w:hAnchor="text" w:xAlign="right" w:y="1"/>
              <w:shd w:val="clear" w:color="auto" w:fill="auto"/>
              <w:spacing w:after="0" w:line="283" w:lineRule="exact"/>
            </w:pPr>
            <w:r>
              <w:rPr>
                <w:rStyle w:val="12TimesNewRoman12pt"/>
                <w:rFonts w:eastAsia="Century Gothic"/>
              </w:rPr>
              <w:t>таблетки,</w:t>
            </w:r>
          </w:p>
          <w:p w:rsidR="00F00C16" w:rsidRDefault="00A00C58">
            <w:pPr>
              <w:pStyle w:val="120"/>
              <w:framePr w:w="7886" w:wrap="notBeside" w:vAnchor="text" w:hAnchor="text" w:xAlign="right" w:y="1"/>
              <w:shd w:val="clear" w:color="auto" w:fill="auto"/>
              <w:spacing w:after="0" w:line="283" w:lineRule="exact"/>
            </w:pPr>
            <w:r>
              <w:rPr>
                <w:rStyle w:val="12TimesNewRoman12pt"/>
                <w:rFonts w:eastAsia="Century Gothic"/>
              </w:rPr>
              <w:t>покрытые</w:t>
            </w:r>
          </w:p>
          <w:p w:rsidR="00F00C16" w:rsidRDefault="00A00C58">
            <w:pPr>
              <w:pStyle w:val="120"/>
              <w:framePr w:w="7886" w:wrap="notBeside" w:vAnchor="text" w:hAnchor="text" w:xAlign="right" w:y="1"/>
              <w:shd w:val="clear" w:color="auto" w:fill="auto"/>
              <w:spacing w:after="0" w:line="283" w:lineRule="exact"/>
            </w:pPr>
            <w:r>
              <w:rPr>
                <w:rStyle w:val="12TimesNewRoman12pt"/>
                <w:rFonts w:eastAsia="Century Gothic"/>
              </w:rPr>
              <w:t>оболочкой;</w:t>
            </w:r>
          </w:p>
          <w:p w:rsidR="00F00C16" w:rsidRDefault="00A00C58">
            <w:pPr>
              <w:pStyle w:val="120"/>
              <w:framePr w:w="7886" w:wrap="notBeside" w:vAnchor="text" w:hAnchor="text" w:xAlign="right" w:y="1"/>
              <w:shd w:val="clear" w:color="auto" w:fill="auto"/>
              <w:spacing w:after="0" w:line="283" w:lineRule="exact"/>
            </w:pPr>
            <w:r>
              <w:rPr>
                <w:rStyle w:val="12TimesNewRoman12pt"/>
                <w:rFonts w:eastAsia="Century Gothic"/>
              </w:rPr>
              <w:t>таблетки,</w:t>
            </w:r>
          </w:p>
          <w:p w:rsidR="00F00C16" w:rsidRDefault="00A00C58">
            <w:pPr>
              <w:pStyle w:val="120"/>
              <w:framePr w:w="7886" w:wrap="notBeside" w:vAnchor="text" w:hAnchor="text" w:xAlign="right" w:y="1"/>
              <w:shd w:val="clear" w:color="auto" w:fill="auto"/>
              <w:spacing w:after="0" w:line="283" w:lineRule="exact"/>
            </w:pPr>
            <w:r>
              <w:rPr>
                <w:rStyle w:val="12TimesNewRoman12pt"/>
                <w:rFonts w:eastAsia="Century Gothic"/>
              </w:rPr>
              <w:t>покрытые</w:t>
            </w:r>
          </w:p>
          <w:p w:rsidR="00F00C16" w:rsidRDefault="00A00C58">
            <w:pPr>
              <w:pStyle w:val="120"/>
              <w:framePr w:w="7886" w:wrap="notBeside" w:vAnchor="text" w:hAnchor="text" w:xAlign="right" w:y="1"/>
              <w:shd w:val="clear" w:color="auto" w:fill="auto"/>
              <w:spacing w:after="0" w:line="283" w:lineRule="exact"/>
            </w:pPr>
            <w:r>
              <w:rPr>
                <w:rStyle w:val="12TimesNewRoman12pt"/>
                <w:rFonts w:eastAsia="Century Gothic"/>
              </w:rPr>
              <w:t>пленочной</w:t>
            </w:r>
          </w:p>
          <w:p w:rsidR="00F00C16" w:rsidRDefault="00A00C58">
            <w:pPr>
              <w:pStyle w:val="120"/>
              <w:framePr w:w="7886" w:wrap="notBeside" w:vAnchor="text" w:hAnchor="text" w:xAlign="right" w:y="1"/>
              <w:shd w:val="clear" w:color="auto" w:fill="auto"/>
              <w:spacing w:after="0" w:line="283" w:lineRule="exact"/>
            </w:pPr>
            <w:r>
              <w:rPr>
                <w:rStyle w:val="12TimesNewRoman12pt"/>
                <w:rFonts w:eastAsia="Century Gothic"/>
              </w:rPr>
              <w:t>оболочкой</w:t>
            </w:r>
          </w:p>
        </w:tc>
      </w:tr>
      <w:tr w:rsidR="00F00C16">
        <w:tblPrEx>
          <w:tblCellMar>
            <w:top w:w="0" w:type="dxa"/>
            <w:bottom w:w="0" w:type="dxa"/>
          </w:tblCellMar>
        </w:tblPrEx>
        <w:trPr>
          <w:trHeight w:hRule="exact" w:val="1032"/>
          <w:jc w:val="right"/>
        </w:trPr>
        <w:tc>
          <w:tcPr>
            <w:tcW w:w="898" w:type="dxa"/>
            <w:tcBorders>
              <w:top w:val="single" w:sz="4" w:space="0" w:color="auto"/>
              <w:left w:val="single" w:sz="4" w:space="0" w:color="auto"/>
            </w:tcBorders>
            <w:shd w:val="clear" w:color="auto" w:fill="FFFFFF"/>
          </w:tcPr>
          <w:p w:rsidR="00F00C16" w:rsidRDefault="00A00C58">
            <w:pPr>
              <w:pStyle w:val="120"/>
              <w:framePr w:w="7886" w:wrap="notBeside" w:vAnchor="text" w:hAnchor="text" w:xAlign="right" w:y="1"/>
              <w:shd w:val="clear" w:color="auto" w:fill="auto"/>
              <w:spacing w:after="0" w:line="240" w:lineRule="exact"/>
            </w:pPr>
            <w:r>
              <w:rPr>
                <w:rStyle w:val="12TimesNewRoman12pt"/>
                <w:rFonts w:eastAsia="Century Gothic"/>
                <w:lang w:val="en-US" w:eastAsia="en-US" w:bidi="en-US"/>
              </w:rPr>
              <w:t>N07B</w:t>
            </w:r>
          </w:p>
        </w:tc>
        <w:tc>
          <w:tcPr>
            <w:tcW w:w="2635" w:type="dxa"/>
            <w:tcBorders>
              <w:top w:val="single" w:sz="4" w:space="0" w:color="auto"/>
              <w:left w:val="single" w:sz="4" w:space="0" w:color="auto"/>
            </w:tcBorders>
            <w:shd w:val="clear" w:color="auto" w:fill="FFFFFF"/>
            <w:vAlign w:val="center"/>
          </w:tcPr>
          <w:p w:rsidR="00F00C16" w:rsidRDefault="00A00C58">
            <w:pPr>
              <w:pStyle w:val="120"/>
              <w:framePr w:w="7886" w:wrap="notBeside" w:vAnchor="text" w:hAnchor="text" w:xAlign="right" w:y="1"/>
              <w:shd w:val="clear" w:color="auto" w:fill="auto"/>
              <w:spacing w:after="0" w:line="283" w:lineRule="exact"/>
            </w:pPr>
            <w:r>
              <w:rPr>
                <w:rStyle w:val="12TimesNewRoman12pt"/>
                <w:rFonts w:eastAsia="Century Gothic"/>
              </w:rPr>
              <w:t>препараты, применяемые при зависимостях</w:t>
            </w:r>
          </w:p>
        </w:tc>
        <w:tc>
          <w:tcPr>
            <w:tcW w:w="2203" w:type="dxa"/>
            <w:tcBorders>
              <w:top w:val="single" w:sz="4" w:space="0" w:color="auto"/>
              <w:left w:val="single" w:sz="4" w:space="0" w:color="auto"/>
            </w:tcBorders>
            <w:shd w:val="clear" w:color="auto" w:fill="FFFFFF"/>
          </w:tcPr>
          <w:p w:rsidR="00F00C16" w:rsidRDefault="00F00C16">
            <w:pPr>
              <w:framePr w:w="7886" w:wrap="notBeside" w:vAnchor="text" w:hAnchor="text" w:xAlign="right" w:y="1"/>
              <w:rPr>
                <w:sz w:val="10"/>
                <w:szCs w:val="10"/>
              </w:rPr>
            </w:pPr>
          </w:p>
        </w:tc>
        <w:tc>
          <w:tcPr>
            <w:tcW w:w="2150" w:type="dxa"/>
            <w:tcBorders>
              <w:top w:val="single" w:sz="4" w:space="0" w:color="auto"/>
              <w:left w:val="single" w:sz="4" w:space="0" w:color="auto"/>
              <w:right w:val="single" w:sz="4" w:space="0" w:color="auto"/>
            </w:tcBorders>
            <w:shd w:val="clear" w:color="auto" w:fill="FFFFFF"/>
          </w:tcPr>
          <w:p w:rsidR="00F00C16" w:rsidRDefault="00F00C16">
            <w:pPr>
              <w:framePr w:w="7886" w:wrap="notBeside" w:vAnchor="text" w:hAnchor="text" w:xAlign="right" w:y="1"/>
              <w:rPr>
                <w:sz w:val="10"/>
                <w:szCs w:val="10"/>
              </w:rPr>
            </w:pPr>
          </w:p>
        </w:tc>
      </w:tr>
      <w:tr w:rsidR="00F00C16">
        <w:tblPrEx>
          <w:tblCellMar>
            <w:top w:w="0" w:type="dxa"/>
            <w:bottom w:w="0" w:type="dxa"/>
          </w:tblCellMar>
        </w:tblPrEx>
        <w:trPr>
          <w:trHeight w:hRule="exact" w:val="1594"/>
          <w:jc w:val="right"/>
        </w:trPr>
        <w:tc>
          <w:tcPr>
            <w:tcW w:w="898" w:type="dxa"/>
            <w:tcBorders>
              <w:top w:val="single" w:sz="4" w:space="0" w:color="auto"/>
              <w:left w:val="single" w:sz="4" w:space="0" w:color="auto"/>
            </w:tcBorders>
            <w:shd w:val="clear" w:color="auto" w:fill="FFFFFF"/>
          </w:tcPr>
          <w:p w:rsidR="00F00C16" w:rsidRDefault="00A00C58">
            <w:pPr>
              <w:pStyle w:val="120"/>
              <w:framePr w:w="7886" w:wrap="notBeside" w:vAnchor="text" w:hAnchor="text" w:xAlign="right" w:y="1"/>
              <w:shd w:val="clear" w:color="auto" w:fill="auto"/>
              <w:spacing w:after="0" w:line="240" w:lineRule="exact"/>
            </w:pPr>
            <w:r>
              <w:rPr>
                <w:rStyle w:val="12TimesNewRoman12pt"/>
                <w:rFonts w:eastAsia="Century Gothic"/>
                <w:lang w:val="en-US" w:eastAsia="en-US" w:bidi="en-US"/>
              </w:rPr>
              <w:t>N07BB</w:t>
            </w:r>
          </w:p>
        </w:tc>
        <w:tc>
          <w:tcPr>
            <w:tcW w:w="2635" w:type="dxa"/>
            <w:tcBorders>
              <w:top w:val="single" w:sz="4" w:space="0" w:color="auto"/>
              <w:left w:val="single" w:sz="4" w:space="0" w:color="auto"/>
            </w:tcBorders>
            <w:shd w:val="clear" w:color="auto" w:fill="FFFFFF"/>
          </w:tcPr>
          <w:p w:rsidR="00F00C16" w:rsidRDefault="00A00C58">
            <w:pPr>
              <w:pStyle w:val="120"/>
              <w:framePr w:w="7886" w:wrap="notBeside" w:vAnchor="text" w:hAnchor="text" w:xAlign="right" w:y="1"/>
              <w:shd w:val="clear" w:color="auto" w:fill="auto"/>
              <w:spacing w:after="0" w:line="283" w:lineRule="exact"/>
            </w:pPr>
            <w:r>
              <w:rPr>
                <w:rStyle w:val="12TimesNewRoman12pt"/>
                <w:rFonts w:eastAsia="Century Gothic"/>
              </w:rPr>
              <w:t>препараты, применяемые при алкогольной зависимости</w:t>
            </w:r>
          </w:p>
        </w:tc>
        <w:tc>
          <w:tcPr>
            <w:tcW w:w="2203" w:type="dxa"/>
            <w:tcBorders>
              <w:top w:val="single" w:sz="4" w:space="0" w:color="auto"/>
              <w:left w:val="single" w:sz="4" w:space="0" w:color="auto"/>
            </w:tcBorders>
            <w:shd w:val="clear" w:color="auto" w:fill="FFFFFF"/>
          </w:tcPr>
          <w:p w:rsidR="00F00C16" w:rsidRDefault="00A00C58">
            <w:pPr>
              <w:pStyle w:val="120"/>
              <w:framePr w:w="7886" w:wrap="notBeside" w:vAnchor="text" w:hAnchor="text" w:xAlign="right" w:y="1"/>
              <w:shd w:val="clear" w:color="auto" w:fill="auto"/>
              <w:spacing w:after="0" w:line="240" w:lineRule="exact"/>
            </w:pPr>
            <w:r>
              <w:rPr>
                <w:rStyle w:val="12TimesNewRoman12pt"/>
                <w:rFonts w:eastAsia="Century Gothic"/>
              </w:rPr>
              <w:t>налтрексон</w:t>
            </w:r>
          </w:p>
        </w:tc>
        <w:tc>
          <w:tcPr>
            <w:tcW w:w="2150"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7886" w:wrap="notBeside" w:vAnchor="text" w:hAnchor="text" w:xAlign="right" w:y="1"/>
              <w:shd w:val="clear" w:color="auto" w:fill="auto"/>
              <w:spacing w:after="0" w:line="283" w:lineRule="exact"/>
            </w:pPr>
            <w:r>
              <w:rPr>
                <w:rStyle w:val="12TimesNewRoman12pt"/>
                <w:rFonts w:eastAsia="Century Gothic"/>
              </w:rPr>
              <w:t>капсулы;</w:t>
            </w:r>
          </w:p>
          <w:p w:rsidR="00F00C16" w:rsidRDefault="00A00C58">
            <w:pPr>
              <w:pStyle w:val="120"/>
              <w:framePr w:w="7886" w:wrap="notBeside" w:vAnchor="text" w:hAnchor="text" w:xAlign="right" w:y="1"/>
              <w:shd w:val="clear" w:color="auto" w:fill="auto"/>
              <w:spacing w:after="0" w:line="283" w:lineRule="exact"/>
            </w:pPr>
            <w:r>
              <w:rPr>
                <w:rStyle w:val="12TimesNewRoman12pt"/>
                <w:rFonts w:eastAsia="Century Gothic"/>
              </w:rPr>
              <w:t>таблетки;</w:t>
            </w:r>
          </w:p>
          <w:p w:rsidR="00F00C16" w:rsidRDefault="00A00C58">
            <w:pPr>
              <w:pStyle w:val="120"/>
              <w:framePr w:w="7886" w:wrap="notBeside" w:vAnchor="text" w:hAnchor="text" w:xAlign="right" w:y="1"/>
              <w:shd w:val="clear" w:color="auto" w:fill="auto"/>
              <w:spacing w:after="0" w:line="283" w:lineRule="exact"/>
            </w:pPr>
            <w:r>
              <w:rPr>
                <w:rStyle w:val="12TimesNewRoman12pt"/>
                <w:rFonts w:eastAsia="Century Gothic"/>
              </w:rPr>
              <w:t>таблетки,</w:t>
            </w:r>
          </w:p>
          <w:p w:rsidR="00F00C16" w:rsidRDefault="00A00C58">
            <w:pPr>
              <w:pStyle w:val="120"/>
              <w:framePr w:w="7886" w:wrap="notBeside" w:vAnchor="text" w:hAnchor="text" w:xAlign="right" w:y="1"/>
              <w:shd w:val="clear" w:color="auto" w:fill="auto"/>
              <w:spacing w:after="0" w:line="283" w:lineRule="exact"/>
            </w:pPr>
            <w:r>
              <w:rPr>
                <w:rStyle w:val="12TimesNewRoman12pt"/>
                <w:rFonts w:eastAsia="Century Gothic"/>
              </w:rPr>
              <w:t>покрытые</w:t>
            </w:r>
          </w:p>
          <w:p w:rsidR="00F00C16" w:rsidRDefault="00A00C58">
            <w:pPr>
              <w:pStyle w:val="120"/>
              <w:framePr w:w="7886" w:wrap="notBeside" w:vAnchor="text" w:hAnchor="text" w:xAlign="right" w:y="1"/>
              <w:shd w:val="clear" w:color="auto" w:fill="auto"/>
              <w:spacing w:after="0" w:line="283" w:lineRule="exact"/>
            </w:pPr>
            <w:r>
              <w:rPr>
                <w:rStyle w:val="12TimesNewRoman12pt"/>
                <w:rFonts w:eastAsia="Century Gothic"/>
              </w:rPr>
              <w:t>оболочкой</w:t>
            </w:r>
          </w:p>
        </w:tc>
      </w:tr>
      <w:tr w:rsidR="00F00C16">
        <w:tblPrEx>
          <w:tblCellMar>
            <w:top w:w="0" w:type="dxa"/>
            <w:bottom w:w="0" w:type="dxa"/>
          </w:tblCellMar>
        </w:tblPrEx>
        <w:trPr>
          <w:trHeight w:hRule="exact" w:val="1320"/>
          <w:jc w:val="right"/>
        </w:trPr>
        <w:tc>
          <w:tcPr>
            <w:tcW w:w="898" w:type="dxa"/>
            <w:tcBorders>
              <w:top w:val="single" w:sz="4" w:space="0" w:color="auto"/>
              <w:left w:val="single" w:sz="4" w:space="0" w:color="auto"/>
            </w:tcBorders>
            <w:shd w:val="clear" w:color="auto" w:fill="FFFFFF"/>
          </w:tcPr>
          <w:p w:rsidR="00F00C16" w:rsidRDefault="00A00C58">
            <w:pPr>
              <w:pStyle w:val="120"/>
              <w:framePr w:w="7886" w:wrap="notBeside" w:vAnchor="text" w:hAnchor="text" w:xAlign="right" w:y="1"/>
              <w:shd w:val="clear" w:color="auto" w:fill="auto"/>
              <w:spacing w:after="0" w:line="240" w:lineRule="exact"/>
              <w:jc w:val="center"/>
            </w:pPr>
            <w:r>
              <w:rPr>
                <w:rStyle w:val="12TimesNewRoman12pt"/>
                <w:rFonts w:eastAsia="Century Gothic"/>
              </w:rPr>
              <w:t>Р</w:t>
            </w:r>
          </w:p>
        </w:tc>
        <w:tc>
          <w:tcPr>
            <w:tcW w:w="2635" w:type="dxa"/>
            <w:tcBorders>
              <w:top w:val="single" w:sz="4" w:space="0" w:color="auto"/>
              <w:left w:val="single" w:sz="4" w:space="0" w:color="auto"/>
            </w:tcBorders>
            <w:shd w:val="clear" w:color="auto" w:fill="FFFFFF"/>
            <w:vAlign w:val="bottom"/>
          </w:tcPr>
          <w:p w:rsidR="00F00C16" w:rsidRDefault="00A00C58">
            <w:pPr>
              <w:pStyle w:val="120"/>
              <w:framePr w:w="7886" w:wrap="notBeside" w:vAnchor="text" w:hAnchor="text" w:xAlign="right" w:y="1"/>
              <w:shd w:val="clear" w:color="auto" w:fill="auto"/>
              <w:spacing w:after="0" w:line="283" w:lineRule="exact"/>
            </w:pPr>
            <w:r>
              <w:rPr>
                <w:rStyle w:val="12TimesNewRoman12pt"/>
                <w:rFonts w:eastAsia="Century Gothic"/>
              </w:rPr>
              <w:t>проти вопаразигарные препараты, инсектициды и репелленты</w:t>
            </w:r>
          </w:p>
        </w:tc>
        <w:tc>
          <w:tcPr>
            <w:tcW w:w="2203" w:type="dxa"/>
            <w:tcBorders>
              <w:top w:val="single" w:sz="4" w:space="0" w:color="auto"/>
              <w:left w:val="single" w:sz="4" w:space="0" w:color="auto"/>
            </w:tcBorders>
            <w:shd w:val="clear" w:color="auto" w:fill="FFFFFF"/>
          </w:tcPr>
          <w:p w:rsidR="00F00C16" w:rsidRDefault="00F00C16">
            <w:pPr>
              <w:framePr w:w="7886" w:wrap="notBeside" w:vAnchor="text" w:hAnchor="text" w:xAlign="right" w:y="1"/>
              <w:rPr>
                <w:sz w:val="10"/>
                <w:szCs w:val="10"/>
              </w:rPr>
            </w:pPr>
          </w:p>
        </w:tc>
        <w:tc>
          <w:tcPr>
            <w:tcW w:w="2150" w:type="dxa"/>
            <w:tcBorders>
              <w:top w:val="single" w:sz="4" w:space="0" w:color="auto"/>
              <w:left w:val="single" w:sz="4" w:space="0" w:color="auto"/>
              <w:right w:val="single" w:sz="4" w:space="0" w:color="auto"/>
            </w:tcBorders>
            <w:shd w:val="clear" w:color="auto" w:fill="FFFFFF"/>
          </w:tcPr>
          <w:p w:rsidR="00F00C16" w:rsidRDefault="00F00C16">
            <w:pPr>
              <w:framePr w:w="7886" w:wrap="notBeside" w:vAnchor="text" w:hAnchor="text" w:xAlign="right" w:y="1"/>
              <w:rPr>
                <w:sz w:val="10"/>
                <w:szCs w:val="10"/>
              </w:rPr>
            </w:pPr>
          </w:p>
        </w:tc>
      </w:tr>
      <w:tr w:rsidR="00F00C16">
        <w:tblPrEx>
          <w:tblCellMar>
            <w:top w:w="0" w:type="dxa"/>
            <w:bottom w:w="0" w:type="dxa"/>
          </w:tblCellMar>
        </w:tblPrEx>
        <w:trPr>
          <w:trHeight w:hRule="exact" w:val="739"/>
          <w:jc w:val="right"/>
        </w:trPr>
        <w:tc>
          <w:tcPr>
            <w:tcW w:w="898" w:type="dxa"/>
            <w:tcBorders>
              <w:top w:val="single" w:sz="4" w:space="0" w:color="auto"/>
              <w:left w:val="single" w:sz="4" w:space="0" w:color="auto"/>
            </w:tcBorders>
            <w:shd w:val="clear" w:color="auto" w:fill="FFFFFF"/>
          </w:tcPr>
          <w:p w:rsidR="00F00C16" w:rsidRDefault="00A00C58">
            <w:pPr>
              <w:pStyle w:val="120"/>
              <w:framePr w:w="7886" w:wrap="notBeside" w:vAnchor="text" w:hAnchor="text" w:xAlign="right" w:y="1"/>
              <w:shd w:val="clear" w:color="auto" w:fill="auto"/>
              <w:spacing w:after="0" w:line="240" w:lineRule="exact"/>
              <w:ind w:left="240"/>
            </w:pPr>
            <w:r>
              <w:rPr>
                <w:rStyle w:val="12TimesNewRoman12pt"/>
                <w:rFonts w:eastAsia="Century Gothic"/>
              </w:rPr>
              <w:t>Р01</w:t>
            </w:r>
          </w:p>
        </w:tc>
        <w:tc>
          <w:tcPr>
            <w:tcW w:w="2635" w:type="dxa"/>
            <w:tcBorders>
              <w:top w:val="single" w:sz="4" w:space="0" w:color="auto"/>
              <w:left w:val="single" w:sz="4" w:space="0" w:color="auto"/>
            </w:tcBorders>
            <w:shd w:val="clear" w:color="auto" w:fill="FFFFFF"/>
            <w:vAlign w:val="bottom"/>
          </w:tcPr>
          <w:p w:rsidR="00F00C16" w:rsidRDefault="00A00C58">
            <w:pPr>
              <w:pStyle w:val="120"/>
              <w:framePr w:w="7886" w:wrap="notBeside" w:vAnchor="text" w:hAnchor="text" w:xAlign="right" w:y="1"/>
              <w:shd w:val="clear" w:color="auto" w:fill="auto"/>
              <w:spacing w:after="0" w:line="283" w:lineRule="exact"/>
            </w:pPr>
            <w:r>
              <w:rPr>
                <w:rStyle w:val="12TimesNewRoman12pt"/>
                <w:rFonts w:eastAsia="Century Gothic"/>
              </w:rPr>
              <w:t>п роти воп ротозой п ы е препараты</w:t>
            </w:r>
          </w:p>
        </w:tc>
        <w:tc>
          <w:tcPr>
            <w:tcW w:w="2203" w:type="dxa"/>
            <w:tcBorders>
              <w:top w:val="single" w:sz="4" w:space="0" w:color="auto"/>
              <w:left w:val="single" w:sz="4" w:space="0" w:color="auto"/>
            </w:tcBorders>
            <w:shd w:val="clear" w:color="auto" w:fill="FFFFFF"/>
          </w:tcPr>
          <w:p w:rsidR="00F00C16" w:rsidRDefault="00F00C16">
            <w:pPr>
              <w:framePr w:w="7886" w:wrap="notBeside" w:vAnchor="text" w:hAnchor="text" w:xAlign="right" w:y="1"/>
              <w:rPr>
                <w:sz w:val="10"/>
                <w:szCs w:val="10"/>
              </w:rPr>
            </w:pPr>
          </w:p>
        </w:tc>
        <w:tc>
          <w:tcPr>
            <w:tcW w:w="2150" w:type="dxa"/>
            <w:tcBorders>
              <w:top w:val="single" w:sz="4" w:space="0" w:color="auto"/>
              <w:left w:val="single" w:sz="4" w:space="0" w:color="auto"/>
              <w:right w:val="single" w:sz="4" w:space="0" w:color="auto"/>
            </w:tcBorders>
            <w:shd w:val="clear" w:color="auto" w:fill="FFFFFF"/>
          </w:tcPr>
          <w:p w:rsidR="00F00C16" w:rsidRDefault="00F00C16">
            <w:pPr>
              <w:framePr w:w="7886" w:wrap="notBeside" w:vAnchor="text" w:hAnchor="text" w:xAlign="right" w:y="1"/>
              <w:rPr>
                <w:sz w:val="10"/>
                <w:szCs w:val="10"/>
              </w:rPr>
            </w:pPr>
          </w:p>
        </w:tc>
      </w:tr>
      <w:tr w:rsidR="00F00C16">
        <w:tblPrEx>
          <w:tblCellMar>
            <w:top w:w="0" w:type="dxa"/>
            <w:bottom w:w="0" w:type="dxa"/>
          </w:tblCellMar>
        </w:tblPrEx>
        <w:trPr>
          <w:trHeight w:hRule="exact" w:val="1334"/>
          <w:jc w:val="right"/>
        </w:trPr>
        <w:tc>
          <w:tcPr>
            <w:tcW w:w="898" w:type="dxa"/>
            <w:tcBorders>
              <w:top w:val="single" w:sz="4" w:space="0" w:color="auto"/>
              <w:left w:val="single" w:sz="4" w:space="0" w:color="auto"/>
              <w:bottom w:val="single" w:sz="4" w:space="0" w:color="auto"/>
            </w:tcBorders>
            <w:shd w:val="clear" w:color="auto" w:fill="FFFFFF"/>
          </w:tcPr>
          <w:p w:rsidR="00F00C16" w:rsidRDefault="00A00C58">
            <w:pPr>
              <w:pStyle w:val="120"/>
              <w:framePr w:w="7886" w:wrap="notBeside" w:vAnchor="text" w:hAnchor="text" w:xAlign="right" w:y="1"/>
              <w:shd w:val="clear" w:color="auto" w:fill="auto"/>
              <w:spacing w:after="0" w:line="240" w:lineRule="exact"/>
              <w:ind w:left="240"/>
            </w:pPr>
            <w:r>
              <w:rPr>
                <w:rStyle w:val="12TimesNewRoman12pt"/>
                <w:rFonts w:eastAsia="Century Gothic"/>
              </w:rPr>
              <w:t>Р01А</w:t>
            </w:r>
          </w:p>
        </w:tc>
        <w:tc>
          <w:tcPr>
            <w:tcW w:w="2635" w:type="dxa"/>
            <w:tcBorders>
              <w:top w:val="single" w:sz="4" w:space="0" w:color="auto"/>
              <w:left w:val="single" w:sz="4" w:space="0" w:color="auto"/>
              <w:bottom w:val="single" w:sz="4" w:space="0" w:color="auto"/>
            </w:tcBorders>
            <w:shd w:val="clear" w:color="auto" w:fill="FFFFFF"/>
            <w:vAlign w:val="center"/>
          </w:tcPr>
          <w:p w:rsidR="00F00C16" w:rsidRDefault="00A00C58">
            <w:pPr>
              <w:pStyle w:val="120"/>
              <w:framePr w:w="7886" w:wrap="notBeside" w:vAnchor="text" w:hAnchor="text" w:xAlign="right" w:y="1"/>
              <w:shd w:val="clear" w:color="auto" w:fill="auto"/>
              <w:spacing w:after="0" w:line="283" w:lineRule="exact"/>
            </w:pPr>
            <w:r>
              <w:rPr>
                <w:rStyle w:val="12TimesNewRoman12pt"/>
                <w:rFonts w:eastAsia="Century Gothic"/>
              </w:rPr>
              <w:t>препараты для лечения амебиаза и других проюзойных инфекций</w:t>
            </w:r>
          </w:p>
        </w:tc>
        <w:tc>
          <w:tcPr>
            <w:tcW w:w="2203" w:type="dxa"/>
            <w:tcBorders>
              <w:top w:val="single" w:sz="4" w:space="0" w:color="auto"/>
              <w:left w:val="single" w:sz="4" w:space="0" w:color="auto"/>
              <w:bottom w:val="single" w:sz="4" w:space="0" w:color="auto"/>
            </w:tcBorders>
            <w:shd w:val="clear" w:color="auto" w:fill="FFFFFF"/>
          </w:tcPr>
          <w:p w:rsidR="00F00C16" w:rsidRDefault="00F00C16">
            <w:pPr>
              <w:framePr w:w="7886" w:wrap="notBeside" w:vAnchor="text" w:hAnchor="text" w:xAlign="right" w:y="1"/>
              <w:rPr>
                <w:sz w:val="10"/>
                <w:szCs w:val="10"/>
              </w:rPr>
            </w:pPr>
          </w:p>
        </w:tc>
        <w:tc>
          <w:tcPr>
            <w:tcW w:w="2150" w:type="dxa"/>
            <w:tcBorders>
              <w:top w:val="single" w:sz="4" w:space="0" w:color="auto"/>
              <w:left w:val="single" w:sz="4" w:space="0" w:color="auto"/>
              <w:bottom w:val="single" w:sz="4" w:space="0" w:color="auto"/>
              <w:right w:val="single" w:sz="4" w:space="0" w:color="auto"/>
            </w:tcBorders>
            <w:shd w:val="clear" w:color="auto" w:fill="FFFFFF"/>
          </w:tcPr>
          <w:p w:rsidR="00F00C16" w:rsidRDefault="00F00C16">
            <w:pPr>
              <w:framePr w:w="7886" w:wrap="notBeside" w:vAnchor="text" w:hAnchor="text" w:xAlign="right" w:y="1"/>
              <w:rPr>
                <w:sz w:val="10"/>
                <w:szCs w:val="10"/>
              </w:rPr>
            </w:pPr>
          </w:p>
        </w:tc>
      </w:tr>
    </w:tbl>
    <w:p w:rsidR="00F00C16" w:rsidRDefault="00F00C16">
      <w:pPr>
        <w:framePr w:w="7886" w:wrap="notBeside" w:vAnchor="text" w:hAnchor="text" w:xAlign="right" w:y="1"/>
        <w:rPr>
          <w:sz w:val="2"/>
          <w:szCs w:val="2"/>
        </w:rPr>
      </w:pPr>
    </w:p>
    <w:p w:rsidR="00F00C16" w:rsidRDefault="00F00C16">
      <w:pPr>
        <w:rPr>
          <w:sz w:val="2"/>
          <w:szCs w:val="2"/>
        </w:rPr>
        <w:sectPr w:rsidR="00F00C16">
          <w:headerReference w:type="even" r:id="rId75"/>
          <w:headerReference w:type="default" r:id="rId76"/>
          <w:pgSz w:w="10027" w:h="13862"/>
          <w:pgMar w:top="134" w:right="385" w:bottom="0" w:left="455" w:header="0" w:footer="3" w:gutter="0"/>
          <w:pgNumType w:start="397"/>
          <w:cols w:space="720"/>
          <w:noEndnote/>
          <w:docGrid w:linePitch="360"/>
        </w:sectPr>
      </w:pPr>
    </w:p>
    <w:tbl>
      <w:tblPr>
        <w:tblOverlap w:val="never"/>
        <w:tblW w:w="0" w:type="auto"/>
        <w:jc w:val="right"/>
        <w:tblLayout w:type="fixed"/>
        <w:tblCellMar>
          <w:left w:w="10" w:type="dxa"/>
          <w:right w:w="10" w:type="dxa"/>
        </w:tblCellMar>
        <w:tblLook w:val="04A0" w:firstRow="1" w:lastRow="0" w:firstColumn="1" w:lastColumn="0" w:noHBand="0" w:noVBand="1"/>
      </w:tblPr>
      <w:tblGrid>
        <w:gridCol w:w="893"/>
        <w:gridCol w:w="2635"/>
        <w:gridCol w:w="2213"/>
        <w:gridCol w:w="2146"/>
      </w:tblGrid>
      <w:tr w:rsidR="00F00C16">
        <w:tblPrEx>
          <w:tblCellMar>
            <w:top w:w="0" w:type="dxa"/>
            <w:bottom w:w="0" w:type="dxa"/>
          </w:tblCellMar>
        </w:tblPrEx>
        <w:trPr>
          <w:trHeight w:hRule="exact" w:val="1373"/>
          <w:jc w:val="right"/>
        </w:trPr>
        <w:tc>
          <w:tcPr>
            <w:tcW w:w="893" w:type="dxa"/>
            <w:tcBorders>
              <w:top w:val="single" w:sz="4" w:space="0" w:color="auto"/>
              <w:left w:val="single" w:sz="4" w:space="0" w:color="auto"/>
            </w:tcBorders>
            <w:shd w:val="clear" w:color="auto" w:fill="FFFFFF"/>
            <w:vAlign w:val="center"/>
          </w:tcPr>
          <w:p w:rsidR="00F00C16" w:rsidRDefault="00A00C58">
            <w:pPr>
              <w:pStyle w:val="120"/>
              <w:framePr w:w="7886" w:wrap="notBeside" w:vAnchor="text" w:hAnchor="text" w:xAlign="right" w:y="1"/>
              <w:shd w:val="clear" w:color="auto" w:fill="auto"/>
              <w:spacing w:after="60" w:line="240" w:lineRule="exact"/>
              <w:ind w:left="240"/>
            </w:pPr>
            <w:r>
              <w:rPr>
                <w:rStyle w:val="12TimesNewRoman12pt"/>
                <w:rFonts w:eastAsia="Century Gothic"/>
              </w:rPr>
              <w:lastRenderedPageBreak/>
              <w:t>Код</w:t>
            </w:r>
          </w:p>
          <w:p w:rsidR="00F00C16" w:rsidRDefault="00A00C58">
            <w:pPr>
              <w:pStyle w:val="120"/>
              <w:framePr w:w="7886" w:wrap="notBeside" w:vAnchor="text" w:hAnchor="text" w:xAlign="right" w:y="1"/>
              <w:shd w:val="clear" w:color="auto" w:fill="auto"/>
              <w:spacing w:before="60" w:after="0" w:line="240" w:lineRule="exact"/>
              <w:ind w:left="240"/>
            </w:pPr>
            <w:r>
              <w:rPr>
                <w:rStyle w:val="12TimesNewRoman12pt"/>
                <w:rFonts w:eastAsia="Century Gothic"/>
                <w:lang w:val="en-US" w:eastAsia="en-US" w:bidi="en-US"/>
              </w:rPr>
              <w:t>ATX</w:t>
            </w:r>
          </w:p>
        </w:tc>
        <w:tc>
          <w:tcPr>
            <w:tcW w:w="2635" w:type="dxa"/>
            <w:tcBorders>
              <w:top w:val="single" w:sz="4" w:space="0" w:color="auto"/>
              <w:left w:val="single" w:sz="4" w:space="0" w:color="auto"/>
            </w:tcBorders>
            <w:shd w:val="clear" w:color="auto" w:fill="FFFFFF"/>
            <w:vAlign w:val="bottom"/>
          </w:tcPr>
          <w:p w:rsidR="00F00C16" w:rsidRDefault="00A00C58">
            <w:pPr>
              <w:pStyle w:val="120"/>
              <w:framePr w:w="7886" w:wrap="notBeside" w:vAnchor="text" w:hAnchor="text" w:xAlign="right" w:y="1"/>
              <w:shd w:val="clear" w:color="auto" w:fill="auto"/>
              <w:spacing w:after="0" w:line="288" w:lineRule="exact"/>
              <w:jc w:val="center"/>
            </w:pPr>
            <w:r>
              <w:rPr>
                <w:rStyle w:val="12TimesNewRoman12pt"/>
                <w:rFonts w:eastAsia="Century Gothic"/>
              </w:rPr>
              <w:t>Анатомо</w:t>
            </w:r>
            <w:r>
              <w:rPr>
                <w:rStyle w:val="12TimesNewRoman12pt"/>
                <w:rFonts w:eastAsia="Century Gothic"/>
              </w:rPr>
              <w:softHyphen/>
              <w:t xml:space="preserve">терапевтическо- химическая классификация </w:t>
            </w:r>
            <w:r>
              <w:rPr>
                <w:rStyle w:val="12TimesNewRoman12pt"/>
                <w:rFonts w:eastAsia="Century Gothic"/>
                <w:lang w:val="en-US" w:eastAsia="en-US" w:bidi="en-US"/>
              </w:rPr>
              <w:t>(ATX)</w:t>
            </w:r>
          </w:p>
        </w:tc>
        <w:tc>
          <w:tcPr>
            <w:tcW w:w="2213" w:type="dxa"/>
            <w:tcBorders>
              <w:top w:val="single" w:sz="4" w:space="0" w:color="auto"/>
              <w:left w:val="single" w:sz="4" w:space="0" w:color="auto"/>
            </w:tcBorders>
            <w:shd w:val="clear" w:color="auto" w:fill="FFFFFF"/>
            <w:vAlign w:val="center"/>
          </w:tcPr>
          <w:p w:rsidR="00F00C16" w:rsidRDefault="00A00C58">
            <w:pPr>
              <w:pStyle w:val="120"/>
              <w:framePr w:w="7886" w:wrap="notBeside" w:vAnchor="text" w:hAnchor="text" w:xAlign="right" w:y="1"/>
              <w:shd w:val="clear" w:color="auto" w:fill="auto"/>
              <w:spacing w:after="120" w:line="240" w:lineRule="exact"/>
              <w:ind w:left="320"/>
            </w:pPr>
            <w:r>
              <w:rPr>
                <w:rStyle w:val="12TimesNewRoman12pt"/>
                <w:rFonts w:eastAsia="Century Gothic"/>
              </w:rPr>
              <w:t>Лекарственные</w:t>
            </w:r>
          </w:p>
          <w:p w:rsidR="00F00C16" w:rsidRDefault="00A00C58">
            <w:pPr>
              <w:pStyle w:val="120"/>
              <w:framePr w:w="7886" w:wrap="notBeside" w:vAnchor="text" w:hAnchor="text" w:xAlign="right" w:y="1"/>
              <w:shd w:val="clear" w:color="auto" w:fill="auto"/>
              <w:spacing w:before="120" w:after="0" w:line="240" w:lineRule="exact"/>
              <w:jc w:val="center"/>
            </w:pPr>
            <w:r>
              <w:rPr>
                <w:rStyle w:val="12TimesNewRoman12pt"/>
                <w:rFonts w:eastAsia="Century Gothic"/>
              </w:rPr>
              <w:t>препараты</w:t>
            </w:r>
          </w:p>
        </w:tc>
        <w:tc>
          <w:tcPr>
            <w:tcW w:w="2146"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7886" w:wrap="notBeside" w:vAnchor="text" w:hAnchor="text" w:xAlign="right" w:y="1"/>
              <w:shd w:val="clear" w:color="auto" w:fill="auto"/>
              <w:spacing w:after="60" w:line="240" w:lineRule="exact"/>
              <w:ind w:left="260"/>
            </w:pPr>
            <w:r>
              <w:rPr>
                <w:rStyle w:val="12TimesNewRoman12pt"/>
                <w:rFonts w:eastAsia="Century Gothic"/>
              </w:rPr>
              <w:t>Лекарственные</w:t>
            </w:r>
          </w:p>
          <w:p w:rsidR="00F00C16" w:rsidRDefault="00A00C58">
            <w:pPr>
              <w:pStyle w:val="120"/>
              <w:framePr w:w="7886" w:wrap="notBeside" w:vAnchor="text" w:hAnchor="text" w:xAlign="right" w:y="1"/>
              <w:shd w:val="clear" w:color="auto" w:fill="auto"/>
              <w:spacing w:before="60" w:after="0" w:line="240" w:lineRule="exact"/>
              <w:jc w:val="center"/>
            </w:pPr>
            <w:r>
              <w:rPr>
                <w:rStyle w:val="12TimesNewRoman12pt"/>
                <w:rFonts w:eastAsia="Century Gothic"/>
              </w:rPr>
              <w:t>формы</w:t>
            </w:r>
          </w:p>
        </w:tc>
      </w:tr>
      <w:tr w:rsidR="00F00C16">
        <w:tblPrEx>
          <w:tblCellMar>
            <w:top w:w="0" w:type="dxa"/>
            <w:bottom w:w="0" w:type="dxa"/>
          </w:tblCellMar>
        </w:tblPrEx>
        <w:trPr>
          <w:trHeight w:hRule="exact" w:val="3048"/>
          <w:jc w:val="right"/>
        </w:trPr>
        <w:tc>
          <w:tcPr>
            <w:tcW w:w="893" w:type="dxa"/>
            <w:tcBorders>
              <w:top w:val="single" w:sz="4" w:space="0" w:color="auto"/>
              <w:left w:val="single" w:sz="4" w:space="0" w:color="auto"/>
            </w:tcBorders>
            <w:shd w:val="clear" w:color="auto" w:fill="FFFFFF"/>
          </w:tcPr>
          <w:p w:rsidR="00F00C16" w:rsidRDefault="00A00C58">
            <w:pPr>
              <w:pStyle w:val="120"/>
              <w:framePr w:w="7886" w:wrap="notBeside" w:vAnchor="text" w:hAnchor="text" w:xAlign="right" w:y="1"/>
              <w:shd w:val="clear" w:color="auto" w:fill="auto"/>
              <w:spacing w:after="0" w:line="240" w:lineRule="exact"/>
            </w:pPr>
            <w:r>
              <w:rPr>
                <w:rStyle w:val="12TimesNewRoman12pt"/>
                <w:rFonts w:eastAsia="Century Gothic"/>
                <w:lang w:val="en-US" w:eastAsia="en-US" w:bidi="en-US"/>
              </w:rPr>
              <w:t>POIAB</w:t>
            </w:r>
          </w:p>
        </w:tc>
        <w:tc>
          <w:tcPr>
            <w:tcW w:w="2635" w:type="dxa"/>
            <w:tcBorders>
              <w:top w:val="single" w:sz="4" w:space="0" w:color="auto"/>
              <w:left w:val="single" w:sz="4" w:space="0" w:color="auto"/>
            </w:tcBorders>
            <w:shd w:val="clear" w:color="auto" w:fill="FFFFFF"/>
          </w:tcPr>
          <w:p w:rsidR="00F00C16" w:rsidRDefault="00A00C58">
            <w:pPr>
              <w:pStyle w:val="120"/>
              <w:framePr w:w="7886" w:wrap="notBeside" w:vAnchor="text" w:hAnchor="text" w:xAlign="right" w:y="1"/>
              <w:shd w:val="clear" w:color="auto" w:fill="auto"/>
              <w:spacing w:after="120" w:line="240" w:lineRule="exact"/>
              <w:jc w:val="both"/>
            </w:pPr>
            <w:r>
              <w:rPr>
                <w:rStyle w:val="12TimesNewRoman12pt"/>
                <w:rFonts w:eastAsia="Century Gothic"/>
              </w:rPr>
              <w:t>производные</w:t>
            </w:r>
          </w:p>
          <w:p w:rsidR="00F00C16" w:rsidRDefault="00A00C58">
            <w:pPr>
              <w:pStyle w:val="120"/>
              <w:framePr w:w="7886" w:wrap="notBeside" w:vAnchor="text" w:hAnchor="text" w:xAlign="right" w:y="1"/>
              <w:shd w:val="clear" w:color="auto" w:fill="auto"/>
              <w:spacing w:before="120" w:after="0" w:line="240" w:lineRule="exact"/>
              <w:jc w:val="both"/>
            </w:pPr>
            <w:r>
              <w:rPr>
                <w:rStyle w:val="12TimesNewRoman12pt"/>
                <w:rFonts w:eastAsia="Century Gothic"/>
              </w:rPr>
              <w:t>нитроимидазола</w:t>
            </w:r>
          </w:p>
        </w:tc>
        <w:tc>
          <w:tcPr>
            <w:tcW w:w="2213" w:type="dxa"/>
            <w:tcBorders>
              <w:top w:val="single" w:sz="4" w:space="0" w:color="auto"/>
              <w:left w:val="single" w:sz="4" w:space="0" w:color="auto"/>
            </w:tcBorders>
            <w:shd w:val="clear" w:color="auto" w:fill="FFFFFF"/>
          </w:tcPr>
          <w:p w:rsidR="00F00C16" w:rsidRDefault="00A00C58">
            <w:pPr>
              <w:pStyle w:val="120"/>
              <w:framePr w:w="7886" w:wrap="notBeside" w:vAnchor="text" w:hAnchor="text" w:xAlign="right" w:y="1"/>
              <w:shd w:val="clear" w:color="auto" w:fill="auto"/>
              <w:spacing w:after="0" w:line="240" w:lineRule="exact"/>
            </w:pPr>
            <w:r>
              <w:rPr>
                <w:rStyle w:val="12TimesNewRoman12pt"/>
                <w:rFonts w:eastAsia="Century Gothic"/>
              </w:rPr>
              <w:t>метромидазол</w:t>
            </w:r>
          </w:p>
        </w:tc>
        <w:tc>
          <w:tcPr>
            <w:tcW w:w="2146"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7886" w:wrap="notBeside" w:vAnchor="text" w:hAnchor="text" w:xAlign="right" w:y="1"/>
              <w:shd w:val="clear" w:color="auto" w:fill="auto"/>
              <w:spacing w:after="0" w:line="283" w:lineRule="exact"/>
            </w:pPr>
            <w:r>
              <w:rPr>
                <w:rStyle w:val="12TimesNewRoman12pt"/>
                <w:rFonts w:eastAsia="Century Gothic"/>
              </w:rPr>
              <w:t>раствор для</w:t>
            </w:r>
          </w:p>
          <w:p w:rsidR="00F00C16" w:rsidRDefault="00A00C58">
            <w:pPr>
              <w:pStyle w:val="120"/>
              <w:framePr w:w="7886" w:wrap="notBeside" w:vAnchor="text" w:hAnchor="text" w:xAlign="right" w:y="1"/>
              <w:shd w:val="clear" w:color="auto" w:fill="auto"/>
              <w:spacing w:after="0" w:line="283" w:lineRule="exact"/>
            </w:pPr>
            <w:r>
              <w:rPr>
                <w:rStyle w:val="12TimesNewRoman12pt"/>
                <w:rFonts w:eastAsia="Century Gothic"/>
              </w:rPr>
              <w:t>внутривенного</w:t>
            </w:r>
          </w:p>
          <w:p w:rsidR="00F00C16" w:rsidRDefault="00A00C58">
            <w:pPr>
              <w:pStyle w:val="120"/>
              <w:framePr w:w="7886" w:wrap="notBeside" w:vAnchor="text" w:hAnchor="text" w:xAlign="right" w:y="1"/>
              <w:shd w:val="clear" w:color="auto" w:fill="auto"/>
              <w:spacing w:after="0" w:line="283" w:lineRule="exact"/>
            </w:pPr>
            <w:r>
              <w:rPr>
                <w:rStyle w:val="12TimesNewRoman12pt"/>
                <w:rFonts w:eastAsia="Century Gothic"/>
              </w:rPr>
              <w:t>введения;</w:t>
            </w:r>
          </w:p>
          <w:p w:rsidR="00F00C16" w:rsidRDefault="00A00C58">
            <w:pPr>
              <w:pStyle w:val="120"/>
              <w:framePr w:w="7886" w:wrap="notBeside" w:vAnchor="text" w:hAnchor="text" w:xAlign="right" w:y="1"/>
              <w:shd w:val="clear" w:color="auto" w:fill="auto"/>
              <w:spacing w:after="0" w:line="283" w:lineRule="exact"/>
            </w:pPr>
            <w:r>
              <w:rPr>
                <w:rStyle w:val="12TimesNewRoman12pt"/>
                <w:rFonts w:eastAsia="Century Gothic"/>
              </w:rPr>
              <w:t>раствор для</w:t>
            </w:r>
          </w:p>
          <w:p w:rsidR="00F00C16" w:rsidRDefault="00A00C58">
            <w:pPr>
              <w:pStyle w:val="120"/>
              <w:framePr w:w="7886" w:wrap="notBeside" w:vAnchor="text" w:hAnchor="text" w:xAlign="right" w:y="1"/>
              <w:shd w:val="clear" w:color="auto" w:fill="auto"/>
              <w:spacing w:after="0" w:line="283" w:lineRule="exact"/>
            </w:pPr>
            <w:r>
              <w:rPr>
                <w:rStyle w:val="12TimesNewRoman12pt"/>
                <w:rFonts w:eastAsia="Century Gothic"/>
              </w:rPr>
              <w:t>инфузий;</w:t>
            </w:r>
          </w:p>
          <w:p w:rsidR="00F00C16" w:rsidRDefault="00A00C58">
            <w:pPr>
              <w:pStyle w:val="120"/>
              <w:framePr w:w="7886" w:wrap="notBeside" w:vAnchor="text" w:hAnchor="text" w:xAlign="right" w:y="1"/>
              <w:shd w:val="clear" w:color="auto" w:fill="auto"/>
              <w:spacing w:after="0" w:line="283" w:lineRule="exact"/>
            </w:pPr>
            <w:r>
              <w:rPr>
                <w:rStyle w:val="12TimesNewRoman12pt"/>
                <w:rFonts w:eastAsia="Century Gothic"/>
              </w:rPr>
              <w:t>таблетки;</w:t>
            </w:r>
          </w:p>
          <w:p w:rsidR="00F00C16" w:rsidRDefault="00A00C58">
            <w:pPr>
              <w:pStyle w:val="120"/>
              <w:framePr w:w="7886" w:wrap="notBeside" w:vAnchor="text" w:hAnchor="text" w:xAlign="right" w:y="1"/>
              <w:shd w:val="clear" w:color="auto" w:fill="auto"/>
              <w:spacing w:after="0" w:line="283" w:lineRule="exact"/>
            </w:pPr>
            <w:r>
              <w:rPr>
                <w:rStyle w:val="12TimesNewRoman12pt"/>
                <w:rFonts w:eastAsia="Century Gothic"/>
              </w:rPr>
              <w:t>таблетки,</w:t>
            </w:r>
          </w:p>
          <w:p w:rsidR="00F00C16" w:rsidRDefault="00A00C58">
            <w:pPr>
              <w:pStyle w:val="120"/>
              <w:framePr w:w="7886" w:wrap="notBeside" w:vAnchor="text" w:hAnchor="text" w:xAlign="right" w:y="1"/>
              <w:shd w:val="clear" w:color="auto" w:fill="auto"/>
              <w:spacing w:after="0" w:line="283" w:lineRule="exact"/>
            </w:pPr>
            <w:r>
              <w:rPr>
                <w:rStyle w:val="12TimesNewRoman12pt"/>
                <w:rFonts w:eastAsia="Century Gothic"/>
              </w:rPr>
              <w:t>покрытые</w:t>
            </w:r>
          </w:p>
          <w:p w:rsidR="00F00C16" w:rsidRDefault="00A00C58">
            <w:pPr>
              <w:pStyle w:val="120"/>
              <w:framePr w:w="7886" w:wrap="notBeside" w:vAnchor="text" w:hAnchor="text" w:xAlign="right" w:y="1"/>
              <w:shd w:val="clear" w:color="auto" w:fill="auto"/>
              <w:spacing w:after="0" w:line="283" w:lineRule="exact"/>
            </w:pPr>
            <w:r>
              <w:rPr>
                <w:rStyle w:val="12TimesNewRoman12pt"/>
                <w:rFonts w:eastAsia="Century Gothic"/>
              </w:rPr>
              <w:t>пленочной</w:t>
            </w:r>
          </w:p>
          <w:p w:rsidR="00F00C16" w:rsidRDefault="00A00C58">
            <w:pPr>
              <w:pStyle w:val="120"/>
              <w:framePr w:w="7886" w:wrap="notBeside" w:vAnchor="text" w:hAnchor="text" w:xAlign="right" w:y="1"/>
              <w:shd w:val="clear" w:color="auto" w:fill="auto"/>
              <w:spacing w:after="0" w:line="283" w:lineRule="exact"/>
            </w:pPr>
            <w:r>
              <w:rPr>
                <w:rStyle w:val="12TimesNewRoman12pt"/>
                <w:rFonts w:eastAsia="Century Gothic"/>
              </w:rPr>
              <w:t>оболочкой</w:t>
            </w:r>
          </w:p>
        </w:tc>
      </w:tr>
      <w:tr w:rsidR="00F00C16">
        <w:tblPrEx>
          <w:tblCellMar>
            <w:top w:w="0" w:type="dxa"/>
            <w:bottom w:w="0" w:type="dxa"/>
          </w:tblCellMar>
        </w:tblPrEx>
        <w:trPr>
          <w:trHeight w:hRule="exact" w:val="749"/>
          <w:jc w:val="right"/>
        </w:trPr>
        <w:tc>
          <w:tcPr>
            <w:tcW w:w="893" w:type="dxa"/>
            <w:tcBorders>
              <w:top w:val="single" w:sz="4" w:space="0" w:color="auto"/>
              <w:left w:val="single" w:sz="4" w:space="0" w:color="auto"/>
            </w:tcBorders>
            <w:shd w:val="clear" w:color="auto" w:fill="FFFFFF"/>
          </w:tcPr>
          <w:p w:rsidR="00F00C16" w:rsidRDefault="00A00C58">
            <w:pPr>
              <w:pStyle w:val="120"/>
              <w:framePr w:w="7886" w:wrap="notBeside" w:vAnchor="text" w:hAnchor="text" w:xAlign="right" w:y="1"/>
              <w:shd w:val="clear" w:color="auto" w:fill="auto"/>
              <w:spacing w:after="0" w:line="240" w:lineRule="exact"/>
              <w:ind w:left="240"/>
            </w:pPr>
            <w:r>
              <w:rPr>
                <w:rStyle w:val="12TimesNewRoman12pt"/>
                <w:rFonts w:eastAsia="Century Gothic"/>
                <w:lang w:val="en-US" w:eastAsia="en-US" w:bidi="en-US"/>
              </w:rPr>
              <w:t>P01B</w:t>
            </w:r>
          </w:p>
        </w:tc>
        <w:tc>
          <w:tcPr>
            <w:tcW w:w="2635" w:type="dxa"/>
            <w:tcBorders>
              <w:top w:val="single" w:sz="4" w:space="0" w:color="auto"/>
              <w:left w:val="single" w:sz="4" w:space="0" w:color="auto"/>
            </w:tcBorders>
            <w:shd w:val="clear" w:color="auto" w:fill="FFFFFF"/>
            <w:vAlign w:val="bottom"/>
          </w:tcPr>
          <w:p w:rsidR="00F00C16" w:rsidRDefault="00A00C58">
            <w:pPr>
              <w:pStyle w:val="120"/>
              <w:framePr w:w="7886" w:wrap="notBeside" w:vAnchor="text" w:hAnchor="text" w:xAlign="right" w:y="1"/>
              <w:shd w:val="clear" w:color="auto" w:fill="auto"/>
              <w:spacing w:after="120" w:line="240" w:lineRule="exact"/>
              <w:jc w:val="both"/>
            </w:pPr>
            <w:r>
              <w:rPr>
                <w:rStyle w:val="12TimesNewRoman12pt"/>
                <w:rFonts w:eastAsia="Century Gothic"/>
              </w:rPr>
              <w:t>противомалярийные</w:t>
            </w:r>
          </w:p>
          <w:p w:rsidR="00F00C16" w:rsidRDefault="00A00C58">
            <w:pPr>
              <w:pStyle w:val="120"/>
              <w:framePr w:w="7886" w:wrap="notBeside" w:vAnchor="text" w:hAnchor="text" w:xAlign="right" w:y="1"/>
              <w:shd w:val="clear" w:color="auto" w:fill="auto"/>
              <w:spacing w:before="120" w:after="0" w:line="240" w:lineRule="exact"/>
              <w:jc w:val="both"/>
            </w:pPr>
            <w:r>
              <w:rPr>
                <w:rStyle w:val="12TimesNewRoman12pt"/>
                <w:rFonts w:eastAsia="Century Gothic"/>
              </w:rPr>
              <w:t>препараты</w:t>
            </w:r>
          </w:p>
        </w:tc>
        <w:tc>
          <w:tcPr>
            <w:tcW w:w="2213" w:type="dxa"/>
            <w:tcBorders>
              <w:top w:val="single" w:sz="4" w:space="0" w:color="auto"/>
              <w:left w:val="single" w:sz="4" w:space="0" w:color="auto"/>
            </w:tcBorders>
            <w:shd w:val="clear" w:color="auto" w:fill="FFFFFF"/>
          </w:tcPr>
          <w:p w:rsidR="00F00C16" w:rsidRDefault="00F00C16">
            <w:pPr>
              <w:framePr w:w="7886" w:wrap="notBeside" w:vAnchor="text" w:hAnchor="text" w:xAlign="right" w:y="1"/>
              <w:rPr>
                <w:sz w:val="10"/>
                <w:szCs w:val="10"/>
              </w:rPr>
            </w:pPr>
          </w:p>
        </w:tc>
        <w:tc>
          <w:tcPr>
            <w:tcW w:w="2146" w:type="dxa"/>
            <w:tcBorders>
              <w:top w:val="single" w:sz="4" w:space="0" w:color="auto"/>
              <w:left w:val="single" w:sz="4" w:space="0" w:color="auto"/>
              <w:right w:val="single" w:sz="4" w:space="0" w:color="auto"/>
            </w:tcBorders>
            <w:shd w:val="clear" w:color="auto" w:fill="FFFFFF"/>
          </w:tcPr>
          <w:p w:rsidR="00F00C16" w:rsidRDefault="00F00C16">
            <w:pPr>
              <w:framePr w:w="7886" w:wrap="notBeside" w:vAnchor="text" w:hAnchor="text" w:xAlign="right" w:y="1"/>
              <w:rPr>
                <w:sz w:val="10"/>
                <w:szCs w:val="10"/>
              </w:rPr>
            </w:pPr>
          </w:p>
        </w:tc>
      </w:tr>
      <w:tr w:rsidR="00F00C16">
        <w:tblPrEx>
          <w:tblCellMar>
            <w:top w:w="0" w:type="dxa"/>
            <w:bottom w:w="0" w:type="dxa"/>
          </w:tblCellMar>
        </w:tblPrEx>
        <w:trPr>
          <w:trHeight w:hRule="exact" w:val="1310"/>
          <w:jc w:val="right"/>
        </w:trPr>
        <w:tc>
          <w:tcPr>
            <w:tcW w:w="893" w:type="dxa"/>
            <w:tcBorders>
              <w:top w:val="single" w:sz="4" w:space="0" w:color="auto"/>
              <w:left w:val="single" w:sz="4" w:space="0" w:color="auto"/>
            </w:tcBorders>
            <w:shd w:val="clear" w:color="auto" w:fill="FFFFFF"/>
          </w:tcPr>
          <w:p w:rsidR="00F00C16" w:rsidRDefault="00A00C58">
            <w:pPr>
              <w:pStyle w:val="120"/>
              <w:framePr w:w="7886" w:wrap="notBeside" w:vAnchor="text" w:hAnchor="text" w:xAlign="right" w:y="1"/>
              <w:shd w:val="clear" w:color="auto" w:fill="auto"/>
              <w:spacing w:after="0" w:line="240" w:lineRule="exact"/>
            </w:pPr>
            <w:r>
              <w:rPr>
                <w:rStyle w:val="12TimesNewRoman12pt"/>
                <w:rFonts w:eastAsia="Century Gothic"/>
              </w:rPr>
              <w:t>Р01ВА</w:t>
            </w:r>
          </w:p>
        </w:tc>
        <w:tc>
          <w:tcPr>
            <w:tcW w:w="2635" w:type="dxa"/>
            <w:tcBorders>
              <w:top w:val="single" w:sz="4" w:space="0" w:color="auto"/>
              <w:left w:val="single" w:sz="4" w:space="0" w:color="auto"/>
            </w:tcBorders>
            <w:shd w:val="clear" w:color="auto" w:fill="FFFFFF"/>
          </w:tcPr>
          <w:p w:rsidR="00F00C16" w:rsidRDefault="00A00C58">
            <w:pPr>
              <w:pStyle w:val="120"/>
              <w:framePr w:w="7886" w:wrap="notBeside" w:vAnchor="text" w:hAnchor="text" w:xAlign="right" w:y="1"/>
              <w:shd w:val="clear" w:color="auto" w:fill="auto"/>
              <w:spacing w:after="0" w:line="240" w:lineRule="exact"/>
              <w:jc w:val="both"/>
            </w:pPr>
            <w:r>
              <w:rPr>
                <w:rStyle w:val="12TimesNewRoman12pt"/>
                <w:rFonts w:eastAsia="Century Gothic"/>
              </w:rPr>
              <w:t>амииохинолины</w:t>
            </w:r>
          </w:p>
        </w:tc>
        <w:tc>
          <w:tcPr>
            <w:tcW w:w="2213" w:type="dxa"/>
            <w:tcBorders>
              <w:top w:val="single" w:sz="4" w:space="0" w:color="auto"/>
              <w:left w:val="single" w:sz="4" w:space="0" w:color="auto"/>
            </w:tcBorders>
            <w:shd w:val="clear" w:color="auto" w:fill="FFFFFF"/>
          </w:tcPr>
          <w:p w:rsidR="00F00C16" w:rsidRDefault="00A00C58">
            <w:pPr>
              <w:pStyle w:val="120"/>
              <w:framePr w:w="7886" w:wrap="notBeside" w:vAnchor="text" w:hAnchor="text" w:xAlign="right" w:y="1"/>
              <w:shd w:val="clear" w:color="auto" w:fill="auto"/>
              <w:spacing w:after="0" w:line="240" w:lineRule="exact"/>
            </w:pPr>
            <w:r>
              <w:rPr>
                <w:rStyle w:val="12TimesNewRoman12pt"/>
                <w:rFonts w:eastAsia="Century Gothic"/>
              </w:rPr>
              <w:t>гидрокеи хлорох ии</w:t>
            </w:r>
          </w:p>
        </w:tc>
        <w:tc>
          <w:tcPr>
            <w:tcW w:w="2146"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7886" w:wrap="notBeside" w:vAnchor="text" w:hAnchor="text" w:xAlign="right" w:y="1"/>
              <w:shd w:val="clear" w:color="auto" w:fill="auto"/>
              <w:spacing w:after="0" w:line="283" w:lineRule="exact"/>
            </w:pPr>
            <w:r>
              <w:rPr>
                <w:rStyle w:val="12TimesNewRoman12pt"/>
                <w:rFonts w:eastAsia="Century Gothic"/>
              </w:rPr>
              <w:t>таблетки,</w:t>
            </w:r>
          </w:p>
          <w:p w:rsidR="00F00C16" w:rsidRDefault="00A00C58">
            <w:pPr>
              <w:pStyle w:val="120"/>
              <w:framePr w:w="7886" w:wrap="notBeside" w:vAnchor="text" w:hAnchor="text" w:xAlign="right" w:y="1"/>
              <w:shd w:val="clear" w:color="auto" w:fill="auto"/>
              <w:spacing w:after="0" w:line="283" w:lineRule="exact"/>
            </w:pPr>
            <w:r>
              <w:rPr>
                <w:rStyle w:val="12TimesNewRoman12pt"/>
                <w:rFonts w:eastAsia="Century Gothic"/>
              </w:rPr>
              <w:t>покрытые</w:t>
            </w:r>
          </w:p>
          <w:p w:rsidR="00F00C16" w:rsidRDefault="00A00C58">
            <w:pPr>
              <w:pStyle w:val="120"/>
              <w:framePr w:w="7886" w:wrap="notBeside" w:vAnchor="text" w:hAnchor="text" w:xAlign="right" w:y="1"/>
              <w:shd w:val="clear" w:color="auto" w:fill="auto"/>
              <w:spacing w:after="0" w:line="283" w:lineRule="exact"/>
            </w:pPr>
            <w:r>
              <w:rPr>
                <w:rStyle w:val="12TimesNewRoman12pt"/>
                <w:rFonts w:eastAsia="Century Gothic"/>
              </w:rPr>
              <w:t>пленочной</w:t>
            </w:r>
          </w:p>
          <w:p w:rsidR="00F00C16" w:rsidRDefault="00A00C58">
            <w:pPr>
              <w:pStyle w:val="120"/>
              <w:framePr w:w="7886" w:wrap="notBeside" w:vAnchor="text" w:hAnchor="text" w:xAlign="right" w:y="1"/>
              <w:shd w:val="clear" w:color="auto" w:fill="auto"/>
              <w:spacing w:after="0" w:line="283" w:lineRule="exact"/>
            </w:pPr>
            <w:r>
              <w:rPr>
                <w:rStyle w:val="12TimesNewRoman12pt"/>
                <w:rFonts w:eastAsia="Century Gothic"/>
              </w:rPr>
              <w:t>оболочкой</w:t>
            </w:r>
          </w:p>
        </w:tc>
      </w:tr>
      <w:tr w:rsidR="00F00C16">
        <w:tblPrEx>
          <w:tblCellMar>
            <w:top w:w="0" w:type="dxa"/>
            <w:bottom w:w="0" w:type="dxa"/>
          </w:tblCellMar>
        </w:tblPrEx>
        <w:trPr>
          <w:trHeight w:hRule="exact" w:val="461"/>
          <w:jc w:val="right"/>
        </w:trPr>
        <w:tc>
          <w:tcPr>
            <w:tcW w:w="893" w:type="dxa"/>
            <w:tcBorders>
              <w:top w:val="single" w:sz="4" w:space="0" w:color="auto"/>
              <w:left w:val="single" w:sz="4" w:space="0" w:color="auto"/>
            </w:tcBorders>
            <w:shd w:val="clear" w:color="auto" w:fill="FFFFFF"/>
            <w:vAlign w:val="bottom"/>
          </w:tcPr>
          <w:p w:rsidR="00F00C16" w:rsidRDefault="00A00C58">
            <w:pPr>
              <w:pStyle w:val="120"/>
              <w:framePr w:w="7886" w:wrap="notBeside" w:vAnchor="text" w:hAnchor="text" w:xAlign="right" w:y="1"/>
              <w:shd w:val="clear" w:color="auto" w:fill="auto"/>
              <w:spacing w:after="0" w:line="240" w:lineRule="exact"/>
            </w:pPr>
            <w:r>
              <w:rPr>
                <w:rStyle w:val="12TimesNewRoman12pt"/>
                <w:rFonts w:eastAsia="Century Gothic"/>
                <w:lang w:val="en-US" w:eastAsia="en-US" w:bidi="en-US"/>
              </w:rPr>
              <w:t>POIBC</w:t>
            </w:r>
          </w:p>
        </w:tc>
        <w:tc>
          <w:tcPr>
            <w:tcW w:w="2635" w:type="dxa"/>
            <w:tcBorders>
              <w:top w:val="single" w:sz="4" w:space="0" w:color="auto"/>
              <w:left w:val="single" w:sz="4" w:space="0" w:color="auto"/>
            </w:tcBorders>
            <w:shd w:val="clear" w:color="auto" w:fill="FFFFFF"/>
            <w:vAlign w:val="bottom"/>
          </w:tcPr>
          <w:p w:rsidR="00F00C16" w:rsidRDefault="00A00C58">
            <w:pPr>
              <w:pStyle w:val="120"/>
              <w:framePr w:w="7886" w:wrap="notBeside" w:vAnchor="text" w:hAnchor="text" w:xAlign="right" w:y="1"/>
              <w:shd w:val="clear" w:color="auto" w:fill="auto"/>
              <w:spacing w:after="0" w:line="240" w:lineRule="exact"/>
              <w:jc w:val="both"/>
            </w:pPr>
            <w:r>
              <w:rPr>
                <w:rStyle w:val="12TimesNewRoman12pt"/>
                <w:rFonts w:eastAsia="Century Gothic"/>
              </w:rPr>
              <w:t>метаиолхинолины</w:t>
            </w:r>
          </w:p>
        </w:tc>
        <w:tc>
          <w:tcPr>
            <w:tcW w:w="2213" w:type="dxa"/>
            <w:tcBorders>
              <w:top w:val="single" w:sz="4" w:space="0" w:color="auto"/>
              <w:left w:val="single" w:sz="4" w:space="0" w:color="auto"/>
            </w:tcBorders>
            <w:shd w:val="clear" w:color="auto" w:fill="FFFFFF"/>
            <w:vAlign w:val="bottom"/>
          </w:tcPr>
          <w:p w:rsidR="00F00C16" w:rsidRDefault="00A00C58">
            <w:pPr>
              <w:pStyle w:val="120"/>
              <w:framePr w:w="7886" w:wrap="notBeside" w:vAnchor="text" w:hAnchor="text" w:xAlign="right" w:y="1"/>
              <w:shd w:val="clear" w:color="auto" w:fill="auto"/>
              <w:spacing w:after="0" w:line="230" w:lineRule="exact"/>
            </w:pPr>
            <w:r>
              <w:rPr>
                <w:rStyle w:val="12TimesNewRoman115pt"/>
                <w:rFonts w:eastAsia="Century Gothic"/>
              </w:rPr>
              <w:t>мефлохин</w:t>
            </w:r>
          </w:p>
        </w:tc>
        <w:tc>
          <w:tcPr>
            <w:tcW w:w="2146" w:type="dxa"/>
            <w:tcBorders>
              <w:top w:val="single" w:sz="4" w:space="0" w:color="auto"/>
              <w:left w:val="single" w:sz="4" w:space="0" w:color="auto"/>
              <w:right w:val="single" w:sz="4" w:space="0" w:color="auto"/>
            </w:tcBorders>
            <w:shd w:val="clear" w:color="auto" w:fill="FFFFFF"/>
            <w:vAlign w:val="bottom"/>
          </w:tcPr>
          <w:p w:rsidR="00F00C16" w:rsidRDefault="00A00C58">
            <w:pPr>
              <w:pStyle w:val="120"/>
              <w:framePr w:w="7886" w:wrap="notBeside" w:vAnchor="text" w:hAnchor="text" w:xAlign="right" w:y="1"/>
              <w:shd w:val="clear" w:color="auto" w:fill="auto"/>
              <w:spacing w:after="0" w:line="240" w:lineRule="exact"/>
            </w:pPr>
            <w:r>
              <w:rPr>
                <w:rStyle w:val="12TimesNewRoman12pt"/>
                <w:rFonts w:eastAsia="Century Gothic"/>
              </w:rPr>
              <w:t>таблетки</w:t>
            </w:r>
          </w:p>
        </w:tc>
      </w:tr>
      <w:tr w:rsidR="00F00C16">
        <w:tblPrEx>
          <w:tblCellMar>
            <w:top w:w="0" w:type="dxa"/>
            <w:bottom w:w="0" w:type="dxa"/>
          </w:tblCellMar>
        </w:tblPrEx>
        <w:trPr>
          <w:trHeight w:hRule="exact" w:val="749"/>
          <w:jc w:val="right"/>
        </w:trPr>
        <w:tc>
          <w:tcPr>
            <w:tcW w:w="893" w:type="dxa"/>
            <w:tcBorders>
              <w:top w:val="single" w:sz="4" w:space="0" w:color="auto"/>
              <w:left w:val="single" w:sz="4" w:space="0" w:color="auto"/>
            </w:tcBorders>
            <w:shd w:val="clear" w:color="auto" w:fill="FFFFFF"/>
          </w:tcPr>
          <w:p w:rsidR="00F00C16" w:rsidRDefault="00A00C58">
            <w:pPr>
              <w:pStyle w:val="120"/>
              <w:framePr w:w="7886" w:wrap="notBeside" w:vAnchor="text" w:hAnchor="text" w:xAlign="right" w:y="1"/>
              <w:shd w:val="clear" w:color="auto" w:fill="auto"/>
              <w:spacing w:after="0" w:line="240" w:lineRule="exact"/>
              <w:ind w:left="240"/>
            </w:pPr>
            <w:r>
              <w:rPr>
                <w:rStyle w:val="12TimesNewRoman12pt"/>
                <w:rFonts w:eastAsia="Century Gothic"/>
                <w:lang w:val="en-US" w:eastAsia="en-US" w:bidi="en-US"/>
              </w:rPr>
              <w:t>P02</w:t>
            </w:r>
          </w:p>
        </w:tc>
        <w:tc>
          <w:tcPr>
            <w:tcW w:w="2635" w:type="dxa"/>
            <w:tcBorders>
              <w:top w:val="single" w:sz="4" w:space="0" w:color="auto"/>
              <w:left w:val="single" w:sz="4" w:space="0" w:color="auto"/>
            </w:tcBorders>
            <w:shd w:val="clear" w:color="auto" w:fill="FFFFFF"/>
            <w:vAlign w:val="bottom"/>
          </w:tcPr>
          <w:p w:rsidR="00F00C16" w:rsidRDefault="00A00C58">
            <w:pPr>
              <w:pStyle w:val="120"/>
              <w:framePr w:w="7886" w:wrap="notBeside" w:vAnchor="text" w:hAnchor="text" w:xAlign="right" w:y="1"/>
              <w:shd w:val="clear" w:color="auto" w:fill="auto"/>
              <w:spacing w:after="120" w:line="240" w:lineRule="exact"/>
              <w:jc w:val="both"/>
            </w:pPr>
            <w:r>
              <w:rPr>
                <w:rStyle w:val="12TimesNewRoman12pt"/>
                <w:rFonts w:eastAsia="Century Gothic"/>
              </w:rPr>
              <w:t>иротивогельминтные</w:t>
            </w:r>
          </w:p>
          <w:p w:rsidR="00F00C16" w:rsidRDefault="00A00C58">
            <w:pPr>
              <w:pStyle w:val="120"/>
              <w:framePr w:w="7886" w:wrap="notBeside" w:vAnchor="text" w:hAnchor="text" w:xAlign="right" w:y="1"/>
              <w:shd w:val="clear" w:color="auto" w:fill="auto"/>
              <w:spacing w:before="120" w:after="0" w:line="240" w:lineRule="exact"/>
              <w:jc w:val="both"/>
            </w:pPr>
            <w:r>
              <w:rPr>
                <w:rStyle w:val="12TimesNewRoman12pt"/>
                <w:rFonts w:eastAsia="Century Gothic"/>
              </w:rPr>
              <w:t>препараты</w:t>
            </w:r>
          </w:p>
        </w:tc>
        <w:tc>
          <w:tcPr>
            <w:tcW w:w="2213" w:type="dxa"/>
            <w:tcBorders>
              <w:top w:val="single" w:sz="4" w:space="0" w:color="auto"/>
              <w:left w:val="single" w:sz="4" w:space="0" w:color="auto"/>
            </w:tcBorders>
            <w:shd w:val="clear" w:color="auto" w:fill="FFFFFF"/>
          </w:tcPr>
          <w:p w:rsidR="00F00C16" w:rsidRDefault="00F00C16">
            <w:pPr>
              <w:framePr w:w="7886" w:wrap="notBeside" w:vAnchor="text" w:hAnchor="text" w:xAlign="right" w:y="1"/>
              <w:rPr>
                <w:sz w:val="10"/>
                <w:szCs w:val="10"/>
              </w:rPr>
            </w:pPr>
          </w:p>
        </w:tc>
        <w:tc>
          <w:tcPr>
            <w:tcW w:w="2146" w:type="dxa"/>
            <w:tcBorders>
              <w:top w:val="single" w:sz="4" w:space="0" w:color="auto"/>
              <w:left w:val="single" w:sz="4" w:space="0" w:color="auto"/>
              <w:right w:val="single" w:sz="4" w:space="0" w:color="auto"/>
            </w:tcBorders>
            <w:shd w:val="clear" w:color="auto" w:fill="FFFFFF"/>
          </w:tcPr>
          <w:p w:rsidR="00F00C16" w:rsidRDefault="00F00C16">
            <w:pPr>
              <w:framePr w:w="7886" w:wrap="notBeside" w:vAnchor="text" w:hAnchor="text" w:xAlign="right" w:y="1"/>
              <w:rPr>
                <w:sz w:val="10"/>
                <w:szCs w:val="10"/>
              </w:rPr>
            </w:pPr>
          </w:p>
        </w:tc>
      </w:tr>
      <w:tr w:rsidR="00F00C16">
        <w:tblPrEx>
          <w:tblCellMar>
            <w:top w:w="0" w:type="dxa"/>
            <w:bottom w:w="0" w:type="dxa"/>
          </w:tblCellMar>
        </w:tblPrEx>
        <w:trPr>
          <w:trHeight w:hRule="exact" w:val="749"/>
          <w:jc w:val="right"/>
        </w:trPr>
        <w:tc>
          <w:tcPr>
            <w:tcW w:w="893" w:type="dxa"/>
            <w:tcBorders>
              <w:top w:val="single" w:sz="4" w:space="0" w:color="auto"/>
              <w:left w:val="single" w:sz="4" w:space="0" w:color="auto"/>
            </w:tcBorders>
            <w:shd w:val="clear" w:color="auto" w:fill="FFFFFF"/>
          </w:tcPr>
          <w:p w:rsidR="00F00C16" w:rsidRDefault="00A00C58">
            <w:pPr>
              <w:pStyle w:val="120"/>
              <w:framePr w:w="7886" w:wrap="notBeside" w:vAnchor="text" w:hAnchor="text" w:xAlign="right" w:y="1"/>
              <w:shd w:val="clear" w:color="auto" w:fill="auto"/>
              <w:spacing w:after="0" w:line="240" w:lineRule="exact"/>
              <w:ind w:left="240"/>
            </w:pPr>
            <w:r>
              <w:rPr>
                <w:rStyle w:val="12TimesNewRoman12pt"/>
                <w:rFonts w:eastAsia="Century Gothic"/>
                <w:lang w:val="en-US" w:eastAsia="en-US" w:bidi="en-US"/>
              </w:rPr>
              <w:t>P02B</w:t>
            </w:r>
          </w:p>
        </w:tc>
        <w:tc>
          <w:tcPr>
            <w:tcW w:w="2635" w:type="dxa"/>
            <w:tcBorders>
              <w:top w:val="single" w:sz="4" w:space="0" w:color="auto"/>
              <w:left w:val="single" w:sz="4" w:space="0" w:color="auto"/>
            </w:tcBorders>
            <w:shd w:val="clear" w:color="auto" w:fill="FFFFFF"/>
            <w:vAlign w:val="bottom"/>
          </w:tcPr>
          <w:p w:rsidR="00F00C16" w:rsidRDefault="00A00C58">
            <w:pPr>
              <w:pStyle w:val="120"/>
              <w:framePr w:w="7886" w:wrap="notBeside" w:vAnchor="text" w:hAnchor="text" w:xAlign="right" w:y="1"/>
              <w:shd w:val="clear" w:color="auto" w:fill="auto"/>
              <w:spacing w:after="0" w:line="274" w:lineRule="exact"/>
              <w:jc w:val="both"/>
            </w:pPr>
            <w:r>
              <w:rPr>
                <w:rStyle w:val="12TimesNewRoman12pt"/>
                <w:rFonts w:eastAsia="Century Gothic"/>
              </w:rPr>
              <w:t>препараты для лечения трематодоза</w:t>
            </w:r>
          </w:p>
        </w:tc>
        <w:tc>
          <w:tcPr>
            <w:tcW w:w="2213" w:type="dxa"/>
            <w:tcBorders>
              <w:top w:val="single" w:sz="4" w:space="0" w:color="auto"/>
              <w:left w:val="single" w:sz="4" w:space="0" w:color="auto"/>
            </w:tcBorders>
            <w:shd w:val="clear" w:color="auto" w:fill="FFFFFF"/>
          </w:tcPr>
          <w:p w:rsidR="00F00C16" w:rsidRDefault="00F00C16">
            <w:pPr>
              <w:framePr w:w="7886" w:wrap="notBeside" w:vAnchor="text" w:hAnchor="text" w:xAlign="right" w:y="1"/>
              <w:rPr>
                <w:sz w:val="10"/>
                <w:szCs w:val="10"/>
              </w:rPr>
            </w:pPr>
          </w:p>
        </w:tc>
        <w:tc>
          <w:tcPr>
            <w:tcW w:w="2146" w:type="dxa"/>
            <w:tcBorders>
              <w:top w:val="single" w:sz="4" w:space="0" w:color="auto"/>
              <w:left w:val="single" w:sz="4" w:space="0" w:color="auto"/>
              <w:right w:val="single" w:sz="4" w:space="0" w:color="auto"/>
            </w:tcBorders>
            <w:shd w:val="clear" w:color="auto" w:fill="FFFFFF"/>
          </w:tcPr>
          <w:p w:rsidR="00F00C16" w:rsidRDefault="00F00C16">
            <w:pPr>
              <w:framePr w:w="7886" w:wrap="notBeside" w:vAnchor="text" w:hAnchor="text" w:xAlign="right" w:y="1"/>
              <w:rPr>
                <w:sz w:val="10"/>
                <w:szCs w:val="10"/>
              </w:rPr>
            </w:pPr>
          </w:p>
        </w:tc>
      </w:tr>
      <w:tr w:rsidR="00F00C16">
        <w:tblPrEx>
          <w:tblCellMar>
            <w:top w:w="0" w:type="dxa"/>
            <w:bottom w:w="0" w:type="dxa"/>
          </w:tblCellMar>
        </w:tblPrEx>
        <w:trPr>
          <w:trHeight w:hRule="exact" w:val="1315"/>
          <w:jc w:val="right"/>
        </w:trPr>
        <w:tc>
          <w:tcPr>
            <w:tcW w:w="893" w:type="dxa"/>
            <w:tcBorders>
              <w:top w:val="single" w:sz="4" w:space="0" w:color="auto"/>
              <w:left w:val="single" w:sz="4" w:space="0" w:color="auto"/>
            </w:tcBorders>
            <w:shd w:val="clear" w:color="auto" w:fill="FFFFFF"/>
          </w:tcPr>
          <w:p w:rsidR="00F00C16" w:rsidRDefault="00A00C58">
            <w:pPr>
              <w:pStyle w:val="120"/>
              <w:framePr w:w="7886" w:wrap="notBeside" w:vAnchor="text" w:hAnchor="text" w:xAlign="right" w:y="1"/>
              <w:shd w:val="clear" w:color="auto" w:fill="auto"/>
              <w:spacing w:after="0" w:line="240" w:lineRule="exact"/>
            </w:pPr>
            <w:r>
              <w:rPr>
                <w:rStyle w:val="12TimesNewRoman12pt"/>
                <w:rFonts w:eastAsia="Century Gothic"/>
                <w:lang w:val="en-US" w:eastAsia="en-US" w:bidi="en-US"/>
              </w:rPr>
              <w:t>P02BA</w:t>
            </w:r>
          </w:p>
        </w:tc>
        <w:tc>
          <w:tcPr>
            <w:tcW w:w="2635" w:type="dxa"/>
            <w:tcBorders>
              <w:top w:val="single" w:sz="4" w:space="0" w:color="auto"/>
              <w:left w:val="single" w:sz="4" w:space="0" w:color="auto"/>
            </w:tcBorders>
            <w:shd w:val="clear" w:color="auto" w:fill="FFFFFF"/>
          </w:tcPr>
          <w:p w:rsidR="00F00C16" w:rsidRDefault="00A00C58">
            <w:pPr>
              <w:pStyle w:val="120"/>
              <w:framePr w:w="7886" w:wrap="notBeside" w:vAnchor="text" w:hAnchor="text" w:xAlign="right" w:y="1"/>
              <w:shd w:val="clear" w:color="auto" w:fill="auto"/>
              <w:spacing w:after="0" w:line="240" w:lineRule="exact"/>
              <w:jc w:val="both"/>
            </w:pPr>
            <w:r>
              <w:rPr>
                <w:rStyle w:val="12TimesNewRoman12pt"/>
                <w:rFonts w:eastAsia="Century Gothic"/>
              </w:rPr>
              <w:t>производные хинолина</w:t>
            </w:r>
          </w:p>
        </w:tc>
        <w:tc>
          <w:tcPr>
            <w:tcW w:w="2213" w:type="dxa"/>
            <w:tcBorders>
              <w:top w:val="single" w:sz="4" w:space="0" w:color="auto"/>
              <w:left w:val="single" w:sz="4" w:space="0" w:color="auto"/>
            </w:tcBorders>
            <w:shd w:val="clear" w:color="auto" w:fill="FFFFFF"/>
          </w:tcPr>
          <w:p w:rsidR="00F00C16" w:rsidRDefault="00A00C58">
            <w:pPr>
              <w:pStyle w:val="120"/>
              <w:framePr w:w="7886" w:wrap="notBeside" w:vAnchor="text" w:hAnchor="text" w:xAlign="right" w:y="1"/>
              <w:shd w:val="clear" w:color="auto" w:fill="auto"/>
              <w:spacing w:after="0" w:line="240" w:lineRule="exact"/>
            </w:pPr>
            <w:r>
              <w:rPr>
                <w:rStyle w:val="12TimesNewRoman12pt"/>
                <w:rFonts w:eastAsia="Century Gothic"/>
              </w:rPr>
              <w:t>празиквантел</w:t>
            </w:r>
          </w:p>
        </w:tc>
        <w:tc>
          <w:tcPr>
            <w:tcW w:w="2146"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7886" w:wrap="notBeside" w:vAnchor="text" w:hAnchor="text" w:xAlign="right" w:y="1"/>
              <w:shd w:val="clear" w:color="auto" w:fill="auto"/>
              <w:spacing w:after="0" w:line="283" w:lineRule="exact"/>
            </w:pPr>
            <w:r>
              <w:rPr>
                <w:rStyle w:val="12TimesNewRoman12pt"/>
                <w:rFonts w:eastAsia="Century Gothic"/>
              </w:rPr>
              <w:t>таблетки,</w:t>
            </w:r>
          </w:p>
          <w:p w:rsidR="00F00C16" w:rsidRDefault="00A00C58">
            <w:pPr>
              <w:pStyle w:val="120"/>
              <w:framePr w:w="7886" w:wrap="notBeside" w:vAnchor="text" w:hAnchor="text" w:xAlign="right" w:y="1"/>
              <w:shd w:val="clear" w:color="auto" w:fill="auto"/>
              <w:spacing w:after="0" w:line="283" w:lineRule="exact"/>
            </w:pPr>
            <w:r>
              <w:rPr>
                <w:rStyle w:val="12TimesNewRoman12pt"/>
                <w:rFonts w:eastAsia="Century Gothic"/>
              </w:rPr>
              <w:t>покрытые</w:t>
            </w:r>
          </w:p>
          <w:p w:rsidR="00F00C16" w:rsidRDefault="00A00C58">
            <w:pPr>
              <w:pStyle w:val="120"/>
              <w:framePr w:w="7886" w:wrap="notBeside" w:vAnchor="text" w:hAnchor="text" w:xAlign="right" w:y="1"/>
              <w:shd w:val="clear" w:color="auto" w:fill="auto"/>
              <w:spacing w:after="0" w:line="283" w:lineRule="exact"/>
            </w:pPr>
            <w:r>
              <w:rPr>
                <w:rStyle w:val="12TimesNewRoman12pt"/>
                <w:rFonts w:eastAsia="Century Gothic"/>
              </w:rPr>
              <w:t>пленочной</w:t>
            </w:r>
          </w:p>
          <w:p w:rsidR="00F00C16" w:rsidRDefault="00A00C58">
            <w:pPr>
              <w:pStyle w:val="120"/>
              <w:framePr w:w="7886" w:wrap="notBeside" w:vAnchor="text" w:hAnchor="text" w:xAlign="right" w:y="1"/>
              <w:shd w:val="clear" w:color="auto" w:fill="auto"/>
              <w:spacing w:after="0" w:line="283" w:lineRule="exact"/>
            </w:pPr>
            <w:r>
              <w:rPr>
                <w:rStyle w:val="12TimesNewRoman12pt"/>
                <w:rFonts w:eastAsia="Century Gothic"/>
              </w:rPr>
              <w:t>оболочкой</w:t>
            </w:r>
          </w:p>
        </w:tc>
      </w:tr>
      <w:tr w:rsidR="00F00C16">
        <w:tblPrEx>
          <w:tblCellMar>
            <w:top w:w="0" w:type="dxa"/>
            <w:bottom w:w="0" w:type="dxa"/>
          </w:tblCellMar>
        </w:tblPrEx>
        <w:trPr>
          <w:trHeight w:hRule="exact" w:val="739"/>
          <w:jc w:val="right"/>
        </w:trPr>
        <w:tc>
          <w:tcPr>
            <w:tcW w:w="893" w:type="dxa"/>
            <w:tcBorders>
              <w:top w:val="single" w:sz="4" w:space="0" w:color="auto"/>
              <w:left w:val="single" w:sz="4" w:space="0" w:color="auto"/>
            </w:tcBorders>
            <w:shd w:val="clear" w:color="auto" w:fill="FFFFFF"/>
          </w:tcPr>
          <w:p w:rsidR="00F00C16" w:rsidRDefault="00A00C58">
            <w:pPr>
              <w:pStyle w:val="120"/>
              <w:framePr w:w="7886" w:wrap="notBeside" w:vAnchor="text" w:hAnchor="text" w:xAlign="right" w:y="1"/>
              <w:shd w:val="clear" w:color="auto" w:fill="auto"/>
              <w:spacing w:after="0" w:line="240" w:lineRule="exact"/>
              <w:ind w:left="240"/>
            </w:pPr>
            <w:r>
              <w:rPr>
                <w:rStyle w:val="12TimesNewRoman12pt"/>
                <w:rFonts w:eastAsia="Century Gothic"/>
                <w:lang w:val="en-US" w:eastAsia="en-US" w:bidi="en-US"/>
              </w:rPr>
              <w:t>P02C</w:t>
            </w:r>
          </w:p>
        </w:tc>
        <w:tc>
          <w:tcPr>
            <w:tcW w:w="2635" w:type="dxa"/>
            <w:tcBorders>
              <w:top w:val="single" w:sz="4" w:space="0" w:color="auto"/>
              <w:left w:val="single" w:sz="4" w:space="0" w:color="auto"/>
            </w:tcBorders>
            <w:shd w:val="clear" w:color="auto" w:fill="FFFFFF"/>
            <w:vAlign w:val="center"/>
          </w:tcPr>
          <w:p w:rsidR="00F00C16" w:rsidRDefault="00A00C58">
            <w:pPr>
              <w:pStyle w:val="120"/>
              <w:framePr w:w="7886" w:wrap="notBeside" w:vAnchor="text" w:hAnchor="text" w:xAlign="right" w:y="1"/>
              <w:shd w:val="clear" w:color="auto" w:fill="auto"/>
              <w:spacing w:after="0" w:line="288" w:lineRule="exact"/>
              <w:jc w:val="both"/>
            </w:pPr>
            <w:r>
              <w:rPr>
                <w:rStyle w:val="12TimesNewRoman12pt"/>
                <w:rFonts w:eastAsia="Century Gothic"/>
              </w:rPr>
              <w:t>препараты для лечения нематодоза</w:t>
            </w:r>
          </w:p>
        </w:tc>
        <w:tc>
          <w:tcPr>
            <w:tcW w:w="2213" w:type="dxa"/>
            <w:tcBorders>
              <w:top w:val="single" w:sz="4" w:space="0" w:color="auto"/>
              <w:left w:val="single" w:sz="4" w:space="0" w:color="auto"/>
            </w:tcBorders>
            <w:shd w:val="clear" w:color="auto" w:fill="FFFFFF"/>
          </w:tcPr>
          <w:p w:rsidR="00F00C16" w:rsidRDefault="00F00C16">
            <w:pPr>
              <w:framePr w:w="7886" w:wrap="notBeside" w:vAnchor="text" w:hAnchor="text" w:xAlign="right" w:y="1"/>
              <w:rPr>
                <w:sz w:val="10"/>
                <w:szCs w:val="10"/>
              </w:rPr>
            </w:pPr>
          </w:p>
        </w:tc>
        <w:tc>
          <w:tcPr>
            <w:tcW w:w="2146" w:type="dxa"/>
            <w:tcBorders>
              <w:top w:val="single" w:sz="4" w:space="0" w:color="auto"/>
              <w:left w:val="single" w:sz="4" w:space="0" w:color="auto"/>
              <w:right w:val="single" w:sz="4" w:space="0" w:color="auto"/>
            </w:tcBorders>
            <w:shd w:val="clear" w:color="auto" w:fill="FFFFFF"/>
          </w:tcPr>
          <w:p w:rsidR="00F00C16" w:rsidRDefault="00F00C16">
            <w:pPr>
              <w:framePr w:w="7886" w:wrap="notBeside" w:vAnchor="text" w:hAnchor="text" w:xAlign="right" w:y="1"/>
              <w:rPr>
                <w:sz w:val="10"/>
                <w:szCs w:val="10"/>
              </w:rPr>
            </w:pPr>
          </w:p>
        </w:tc>
      </w:tr>
      <w:tr w:rsidR="00F00C16">
        <w:tblPrEx>
          <w:tblCellMar>
            <w:top w:w="0" w:type="dxa"/>
            <w:bottom w:w="0" w:type="dxa"/>
          </w:tblCellMar>
        </w:tblPrEx>
        <w:trPr>
          <w:trHeight w:hRule="exact" w:val="470"/>
          <w:jc w:val="right"/>
        </w:trPr>
        <w:tc>
          <w:tcPr>
            <w:tcW w:w="893" w:type="dxa"/>
            <w:vMerge w:val="restart"/>
            <w:tcBorders>
              <w:top w:val="single" w:sz="4" w:space="0" w:color="auto"/>
              <w:left w:val="single" w:sz="4" w:space="0" w:color="auto"/>
            </w:tcBorders>
            <w:shd w:val="clear" w:color="auto" w:fill="FFFFFF"/>
          </w:tcPr>
          <w:p w:rsidR="00F00C16" w:rsidRDefault="00A00C58">
            <w:pPr>
              <w:pStyle w:val="120"/>
              <w:framePr w:w="7886" w:wrap="notBeside" w:vAnchor="text" w:hAnchor="text" w:xAlign="right" w:y="1"/>
              <w:shd w:val="clear" w:color="auto" w:fill="auto"/>
              <w:spacing w:after="0" w:line="240" w:lineRule="exact"/>
            </w:pPr>
            <w:r>
              <w:rPr>
                <w:rStyle w:val="12TimesNewRoman12pt"/>
                <w:rFonts w:eastAsia="Century Gothic"/>
                <w:lang w:val="en-US" w:eastAsia="en-US" w:bidi="en-US"/>
              </w:rPr>
              <w:t>P02CA</w:t>
            </w:r>
          </w:p>
        </w:tc>
        <w:tc>
          <w:tcPr>
            <w:tcW w:w="2635" w:type="dxa"/>
            <w:vMerge w:val="restart"/>
            <w:tcBorders>
              <w:top w:val="single" w:sz="4" w:space="0" w:color="auto"/>
              <w:left w:val="single" w:sz="4" w:space="0" w:color="auto"/>
            </w:tcBorders>
            <w:shd w:val="clear" w:color="auto" w:fill="FFFFFF"/>
          </w:tcPr>
          <w:p w:rsidR="00F00C16" w:rsidRDefault="00A00C58">
            <w:pPr>
              <w:pStyle w:val="120"/>
              <w:framePr w:w="7886" w:wrap="notBeside" w:vAnchor="text" w:hAnchor="text" w:xAlign="right" w:y="1"/>
              <w:shd w:val="clear" w:color="auto" w:fill="auto"/>
              <w:spacing w:after="60" w:line="240" w:lineRule="exact"/>
              <w:jc w:val="both"/>
            </w:pPr>
            <w:r>
              <w:rPr>
                <w:rStyle w:val="12TimesNewRoman12pt"/>
                <w:rFonts w:eastAsia="Century Gothic"/>
              </w:rPr>
              <w:t>производные</w:t>
            </w:r>
          </w:p>
          <w:p w:rsidR="00F00C16" w:rsidRDefault="00A00C58">
            <w:pPr>
              <w:pStyle w:val="120"/>
              <w:framePr w:w="7886" w:wrap="notBeside" w:vAnchor="text" w:hAnchor="text" w:xAlign="right" w:y="1"/>
              <w:shd w:val="clear" w:color="auto" w:fill="auto"/>
              <w:spacing w:before="60" w:after="0" w:line="240" w:lineRule="exact"/>
              <w:jc w:val="both"/>
            </w:pPr>
            <w:r>
              <w:rPr>
                <w:rStyle w:val="12TimesNewRoman12pt"/>
                <w:rFonts w:eastAsia="Century Gothic"/>
              </w:rPr>
              <w:t>бензимидазола</w:t>
            </w:r>
          </w:p>
        </w:tc>
        <w:tc>
          <w:tcPr>
            <w:tcW w:w="2213" w:type="dxa"/>
            <w:tcBorders>
              <w:top w:val="single" w:sz="4" w:space="0" w:color="auto"/>
              <w:left w:val="single" w:sz="4" w:space="0" w:color="auto"/>
            </w:tcBorders>
            <w:shd w:val="clear" w:color="auto" w:fill="FFFFFF"/>
            <w:vAlign w:val="center"/>
          </w:tcPr>
          <w:p w:rsidR="00F00C16" w:rsidRDefault="00A00C58">
            <w:pPr>
              <w:pStyle w:val="120"/>
              <w:framePr w:w="7886" w:wrap="notBeside" w:vAnchor="text" w:hAnchor="text" w:xAlign="right" w:y="1"/>
              <w:shd w:val="clear" w:color="auto" w:fill="auto"/>
              <w:spacing w:after="0" w:line="240" w:lineRule="exact"/>
            </w:pPr>
            <w:r>
              <w:rPr>
                <w:rStyle w:val="12TimesNewRoman12pt"/>
                <w:rFonts w:eastAsia="Century Gothic"/>
              </w:rPr>
              <w:t>мебендазол</w:t>
            </w:r>
          </w:p>
        </w:tc>
        <w:tc>
          <w:tcPr>
            <w:tcW w:w="2146"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7886" w:wrap="notBeside" w:vAnchor="text" w:hAnchor="text" w:xAlign="right" w:y="1"/>
              <w:shd w:val="clear" w:color="auto" w:fill="auto"/>
              <w:spacing w:after="0" w:line="240" w:lineRule="exact"/>
            </w:pPr>
            <w:r>
              <w:rPr>
                <w:rStyle w:val="12TimesNewRoman12pt"/>
                <w:rFonts w:eastAsia="Century Gothic"/>
              </w:rPr>
              <w:t>таблетки</w:t>
            </w:r>
          </w:p>
        </w:tc>
      </w:tr>
      <w:tr w:rsidR="00F00C16">
        <w:tblPrEx>
          <w:tblCellMar>
            <w:top w:w="0" w:type="dxa"/>
            <w:bottom w:w="0" w:type="dxa"/>
          </w:tblCellMar>
        </w:tblPrEx>
        <w:trPr>
          <w:trHeight w:hRule="exact" w:val="1037"/>
          <w:jc w:val="right"/>
        </w:trPr>
        <w:tc>
          <w:tcPr>
            <w:tcW w:w="893" w:type="dxa"/>
            <w:vMerge/>
            <w:tcBorders>
              <w:left w:val="single" w:sz="4" w:space="0" w:color="auto"/>
              <w:bottom w:val="single" w:sz="4" w:space="0" w:color="auto"/>
            </w:tcBorders>
            <w:shd w:val="clear" w:color="auto" w:fill="FFFFFF"/>
          </w:tcPr>
          <w:p w:rsidR="00F00C16" w:rsidRDefault="00F00C16">
            <w:pPr>
              <w:framePr w:w="7886" w:wrap="notBeside" w:vAnchor="text" w:hAnchor="text" w:xAlign="right" w:y="1"/>
            </w:pPr>
          </w:p>
        </w:tc>
        <w:tc>
          <w:tcPr>
            <w:tcW w:w="2635" w:type="dxa"/>
            <w:vMerge/>
            <w:tcBorders>
              <w:left w:val="single" w:sz="4" w:space="0" w:color="auto"/>
              <w:bottom w:val="single" w:sz="4" w:space="0" w:color="auto"/>
            </w:tcBorders>
            <w:shd w:val="clear" w:color="auto" w:fill="FFFFFF"/>
          </w:tcPr>
          <w:p w:rsidR="00F00C16" w:rsidRDefault="00F00C16">
            <w:pPr>
              <w:framePr w:w="7886" w:wrap="notBeside" w:vAnchor="text" w:hAnchor="text" w:xAlign="right" w:y="1"/>
            </w:pPr>
          </w:p>
        </w:tc>
        <w:tc>
          <w:tcPr>
            <w:tcW w:w="2213" w:type="dxa"/>
            <w:tcBorders>
              <w:top w:val="single" w:sz="4" w:space="0" w:color="auto"/>
              <w:left w:val="single" w:sz="4" w:space="0" w:color="auto"/>
              <w:bottom w:val="single" w:sz="4" w:space="0" w:color="auto"/>
            </w:tcBorders>
            <w:shd w:val="clear" w:color="auto" w:fill="FFFFFF"/>
          </w:tcPr>
          <w:p w:rsidR="00F00C16" w:rsidRDefault="00A00C58">
            <w:pPr>
              <w:pStyle w:val="120"/>
              <w:framePr w:w="7886" w:wrap="notBeside" w:vAnchor="text" w:hAnchor="text" w:xAlign="right" w:y="1"/>
              <w:shd w:val="clear" w:color="auto" w:fill="auto"/>
              <w:spacing w:after="0" w:line="240" w:lineRule="exact"/>
            </w:pPr>
            <w:r>
              <w:rPr>
                <w:rStyle w:val="12TimesNewRoman12pt"/>
                <w:rFonts w:eastAsia="Century Gothic"/>
              </w:rPr>
              <w:t>албендазол</w:t>
            </w:r>
          </w:p>
        </w:tc>
        <w:tc>
          <w:tcPr>
            <w:tcW w:w="2146" w:type="dxa"/>
            <w:tcBorders>
              <w:top w:val="single" w:sz="4" w:space="0" w:color="auto"/>
              <w:left w:val="single" w:sz="4" w:space="0" w:color="auto"/>
              <w:bottom w:val="single" w:sz="4" w:space="0" w:color="auto"/>
              <w:right w:val="single" w:sz="4" w:space="0" w:color="auto"/>
            </w:tcBorders>
            <w:shd w:val="clear" w:color="auto" w:fill="FFFFFF"/>
            <w:vAlign w:val="center"/>
          </w:tcPr>
          <w:p w:rsidR="00F00C16" w:rsidRDefault="00A00C58">
            <w:pPr>
              <w:pStyle w:val="120"/>
              <w:framePr w:w="7886" w:wrap="notBeside" w:vAnchor="text" w:hAnchor="text" w:xAlign="right" w:y="1"/>
              <w:shd w:val="clear" w:color="auto" w:fill="auto"/>
              <w:spacing w:after="0" w:line="278" w:lineRule="exact"/>
            </w:pPr>
            <w:r>
              <w:rPr>
                <w:rStyle w:val="12TimesNewRoman12pt"/>
                <w:rFonts w:eastAsia="Century Gothic"/>
              </w:rPr>
              <w:t>таблетки,</w:t>
            </w:r>
          </w:p>
          <w:p w:rsidR="00F00C16" w:rsidRDefault="00A00C58">
            <w:pPr>
              <w:pStyle w:val="120"/>
              <w:framePr w:w="7886" w:wrap="notBeside" w:vAnchor="text" w:hAnchor="text" w:xAlign="right" w:y="1"/>
              <w:shd w:val="clear" w:color="auto" w:fill="auto"/>
              <w:spacing w:after="0" w:line="278" w:lineRule="exact"/>
            </w:pPr>
            <w:r>
              <w:rPr>
                <w:rStyle w:val="12TimesNewRoman12pt"/>
                <w:rFonts w:eastAsia="Century Gothic"/>
              </w:rPr>
              <w:t>покрытые</w:t>
            </w:r>
          </w:p>
          <w:p w:rsidR="00F00C16" w:rsidRDefault="00A00C58">
            <w:pPr>
              <w:pStyle w:val="120"/>
              <w:framePr w:w="7886" w:wrap="notBeside" w:vAnchor="text" w:hAnchor="text" w:xAlign="right" w:y="1"/>
              <w:shd w:val="clear" w:color="auto" w:fill="auto"/>
              <w:spacing w:after="0" w:line="278" w:lineRule="exact"/>
            </w:pPr>
            <w:r>
              <w:rPr>
                <w:rStyle w:val="12TimesNewRoman12pt"/>
                <w:rFonts w:eastAsia="Century Gothic"/>
              </w:rPr>
              <w:t>оболочкой</w:t>
            </w:r>
          </w:p>
        </w:tc>
      </w:tr>
    </w:tbl>
    <w:p w:rsidR="00F00C16" w:rsidRDefault="00F00C16">
      <w:pPr>
        <w:framePr w:w="7886" w:wrap="notBeside" w:vAnchor="text" w:hAnchor="text" w:xAlign="right" w:y="1"/>
        <w:rPr>
          <w:sz w:val="2"/>
          <w:szCs w:val="2"/>
        </w:rPr>
      </w:pPr>
    </w:p>
    <w:p w:rsidR="00F00C16" w:rsidRDefault="00F00C16">
      <w:pPr>
        <w:rPr>
          <w:sz w:val="2"/>
          <w:szCs w:val="2"/>
        </w:rPr>
      </w:pPr>
    </w:p>
    <w:tbl>
      <w:tblPr>
        <w:tblOverlap w:val="never"/>
        <w:tblW w:w="0" w:type="auto"/>
        <w:jc w:val="right"/>
        <w:tblLayout w:type="fixed"/>
        <w:tblCellMar>
          <w:left w:w="10" w:type="dxa"/>
          <w:right w:w="10" w:type="dxa"/>
        </w:tblCellMar>
        <w:tblLook w:val="04A0" w:firstRow="1" w:lastRow="0" w:firstColumn="1" w:lastColumn="0" w:noHBand="0" w:noVBand="1"/>
      </w:tblPr>
      <w:tblGrid>
        <w:gridCol w:w="878"/>
        <w:gridCol w:w="2635"/>
        <w:gridCol w:w="2218"/>
        <w:gridCol w:w="2117"/>
      </w:tblGrid>
      <w:tr w:rsidR="00F00C16">
        <w:tblPrEx>
          <w:tblCellMar>
            <w:top w:w="0" w:type="dxa"/>
            <w:bottom w:w="0" w:type="dxa"/>
          </w:tblCellMar>
        </w:tblPrEx>
        <w:trPr>
          <w:trHeight w:hRule="exact" w:val="1358"/>
          <w:jc w:val="right"/>
        </w:trPr>
        <w:tc>
          <w:tcPr>
            <w:tcW w:w="878" w:type="dxa"/>
            <w:tcBorders>
              <w:top w:val="single" w:sz="4" w:space="0" w:color="auto"/>
              <w:left w:val="single" w:sz="4" w:space="0" w:color="auto"/>
            </w:tcBorders>
            <w:shd w:val="clear" w:color="auto" w:fill="FFFFFF"/>
            <w:vAlign w:val="center"/>
          </w:tcPr>
          <w:p w:rsidR="00F00C16" w:rsidRDefault="00A00C58">
            <w:pPr>
              <w:pStyle w:val="120"/>
              <w:framePr w:w="7848" w:wrap="notBeside" w:vAnchor="text" w:hAnchor="text" w:xAlign="right" w:y="1"/>
              <w:shd w:val="clear" w:color="auto" w:fill="auto"/>
              <w:spacing w:after="60" w:line="240" w:lineRule="exact"/>
              <w:ind w:left="240"/>
            </w:pPr>
            <w:r>
              <w:rPr>
                <w:rStyle w:val="12TimesNewRoman12pt"/>
                <w:rFonts w:eastAsia="Century Gothic"/>
              </w:rPr>
              <w:lastRenderedPageBreak/>
              <w:t>Код</w:t>
            </w:r>
          </w:p>
          <w:p w:rsidR="00F00C16" w:rsidRDefault="00A00C58">
            <w:pPr>
              <w:pStyle w:val="120"/>
              <w:framePr w:w="7848" w:wrap="notBeside" w:vAnchor="text" w:hAnchor="text" w:xAlign="right" w:y="1"/>
              <w:shd w:val="clear" w:color="auto" w:fill="auto"/>
              <w:spacing w:before="60" w:after="0" w:line="240" w:lineRule="exact"/>
              <w:ind w:left="240"/>
            </w:pPr>
            <w:r>
              <w:rPr>
                <w:rStyle w:val="12TimesNewRoman12pt"/>
                <w:rFonts w:eastAsia="Century Gothic"/>
                <w:lang w:val="en-US" w:eastAsia="en-US" w:bidi="en-US"/>
              </w:rPr>
              <w:t>ATX</w:t>
            </w:r>
          </w:p>
        </w:tc>
        <w:tc>
          <w:tcPr>
            <w:tcW w:w="2635" w:type="dxa"/>
            <w:tcBorders>
              <w:top w:val="single" w:sz="4" w:space="0" w:color="auto"/>
              <w:left w:val="single" w:sz="4" w:space="0" w:color="auto"/>
            </w:tcBorders>
            <w:shd w:val="clear" w:color="auto" w:fill="FFFFFF"/>
            <w:vAlign w:val="bottom"/>
          </w:tcPr>
          <w:p w:rsidR="00F00C16" w:rsidRDefault="00A00C58">
            <w:pPr>
              <w:pStyle w:val="120"/>
              <w:framePr w:w="7848" w:wrap="notBeside" w:vAnchor="text" w:hAnchor="text" w:xAlign="right" w:y="1"/>
              <w:shd w:val="clear" w:color="auto" w:fill="auto"/>
              <w:spacing w:after="0" w:line="288" w:lineRule="exact"/>
              <w:jc w:val="center"/>
            </w:pPr>
            <w:r>
              <w:rPr>
                <w:rStyle w:val="12TimesNewRoman12pt"/>
                <w:rFonts w:eastAsia="Century Gothic"/>
              </w:rPr>
              <w:t xml:space="preserve">Анатомо- терапеы и ческо- химическая классификация </w:t>
            </w:r>
            <w:r w:rsidRPr="00D32091">
              <w:rPr>
                <w:rStyle w:val="12TimesNewRoman12pt"/>
                <w:rFonts w:eastAsia="Century Gothic"/>
                <w:lang w:eastAsia="en-US" w:bidi="en-US"/>
              </w:rPr>
              <w:t>(</w:t>
            </w:r>
            <w:r>
              <w:rPr>
                <w:rStyle w:val="12TimesNewRoman12pt"/>
                <w:rFonts w:eastAsia="Century Gothic"/>
                <w:lang w:val="en-US" w:eastAsia="en-US" w:bidi="en-US"/>
              </w:rPr>
              <w:t>ATX</w:t>
            </w:r>
            <w:r w:rsidRPr="00D32091">
              <w:rPr>
                <w:rStyle w:val="12TimesNewRoman12pt"/>
                <w:rFonts w:eastAsia="Century Gothic"/>
                <w:lang w:eastAsia="en-US" w:bidi="en-US"/>
              </w:rPr>
              <w:t>)</w:t>
            </w:r>
          </w:p>
        </w:tc>
        <w:tc>
          <w:tcPr>
            <w:tcW w:w="2218" w:type="dxa"/>
            <w:tcBorders>
              <w:top w:val="single" w:sz="4" w:space="0" w:color="auto"/>
              <w:left w:val="single" w:sz="4" w:space="0" w:color="auto"/>
            </w:tcBorders>
            <w:shd w:val="clear" w:color="auto" w:fill="FFFFFF"/>
            <w:vAlign w:val="center"/>
          </w:tcPr>
          <w:p w:rsidR="00F00C16" w:rsidRDefault="00A00C58">
            <w:pPr>
              <w:pStyle w:val="120"/>
              <w:framePr w:w="7848" w:wrap="notBeside" w:vAnchor="text" w:hAnchor="text" w:xAlign="right" w:y="1"/>
              <w:shd w:val="clear" w:color="auto" w:fill="auto"/>
              <w:spacing w:after="120" w:line="240" w:lineRule="exact"/>
              <w:ind w:left="300"/>
            </w:pPr>
            <w:r>
              <w:rPr>
                <w:rStyle w:val="12TimesNewRoman12pt"/>
                <w:rFonts w:eastAsia="Century Gothic"/>
              </w:rPr>
              <w:t>Лекарственные</w:t>
            </w:r>
          </w:p>
          <w:p w:rsidR="00F00C16" w:rsidRDefault="00A00C58">
            <w:pPr>
              <w:pStyle w:val="120"/>
              <w:framePr w:w="7848" w:wrap="notBeside" w:vAnchor="text" w:hAnchor="text" w:xAlign="right" w:y="1"/>
              <w:shd w:val="clear" w:color="auto" w:fill="auto"/>
              <w:spacing w:before="120" w:after="0" w:line="240" w:lineRule="exact"/>
              <w:jc w:val="center"/>
            </w:pPr>
            <w:r>
              <w:rPr>
                <w:rStyle w:val="12TimesNewRoman12pt"/>
                <w:rFonts w:eastAsia="Century Gothic"/>
              </w:rPr>
              <w:t>препараты</w:t>
            </w:r>
          </w:p>
        </w:tc>
        <w:tc>
          <w:tcPr>
            <w:tcW w:w="2117"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7848" w:wrap="notBeside" w:vAnchor="text" w:hAnchor="text" w:xAlign="right" w:y="1"/>
              <w:shd w:val="clear" w:color="auto" w:fill="auto"/>
              <w:spacing w:after="60" w:line="240" w:lineRule="exact"/>
              <w:ind w:left="240"/>
            </w:pPr>
            <w:r>
              <w:rPr>
                <w:rStyle w:val="12TimesNewRoman12pt"/>
                <w:rFonts w:eastAsia="Century Gothic"/>
              </w:rPr>
              <w:t>Лекарственные</w:t>
            </w:r>
          </w:p>
          <w:p w:rsidR="00F00C16" w:rsidRDefault="00A00C58">
            <w:pPr>
              <w:pStyle w:val="120"/>
              <w:framePr w:w="7848" w:wrap="notBeside" w:vAnchor="text" w:hAnchor="text" w:xAlign="right" w:y="1"/>
              <w:shd w:val="clear" w:color="auto" w:fill="auto"/>
              <w:spacing w:before="60" w:after="0" w:line="240" w:lineRule="exact"/>
              <w:jc w:val="center"/>
            </w:pPr>
            <w:r>
              <w:rPr>
                <w:rStyle w:val="12TimesNewRoman12pt"/>
                <w:rFonts w:eastAsia="Century Gothic"/>
              </w:rPr>
              <w:t>формы</w:t>
            </w:r>
          </w:p>
        </w:tc>
      </w:tr>
      <w:tr w:rsidR="00F00C16">
        <w:tblPrEx>
          <w:tblCellMar>
            <w:top w:w="0" w:type="dxa"/>
            <w:bottom w:w="0" w:type="dxa"/>
          </w:tblCellMar>
        </w:tblPrEx>
        <w:trPr>
          <w:trHeight w:hRule="exact" w:val="1896"/>
          <w:jc w:val="right"/>
        </w:trPr>
        <w:tc>
          <w:tcPr>
            <w:tcW w:w="878" w:type="dxa"/>
            <w:tcBorders>
              <w:top w:val="single" w:sz="4" w:space="0" w:color="auto"/>
              <w:left w:val="single" w:sz="4" w:space="0" w:color="auto"/>
            </w:tcBorders>
            <w:shd w:val="clear" w:color="auto" w:fill="FFFFFF"/>
          </w:tcPr>
          <w:p w:rsidR="00F00C16" w:rsidRDefault="00A00C58">
            <w:pPr>
              <w:pStyle w:val="120"/>
              <w:framePr w:w="7848" w:wrap="notBeside" w:vAnchor="text" w:hAnchor="text" w:xAlign="right" w:y="1"/>
              <w:shd w:val="clear" w:color="auto" w:fill="auto"/>
              <w:spacing w:after="0" w:line="240" w:lineRule="exact"/>
            </w:pPr>
            <w:r>
              <w:rPr>
                <w:rStyle w:val="12TimesNewRoman12pt"/>
                <w:rFonts w:eastAsia="Century Gothic"/>
              </w:rPr>
              <w:t>Р02СС</w:t>
            </w:r>
          </w:p>
        </w:tc>
        <w:tc>
          <w:tcPr>
            <w:tcW w:w="2635" w:type="dxa"/>
            <w:tcBorders>
              <w:top w:val="single" w:sz="4" w:space="0" w:color="auto"/>
              <w:left w:val="single" w:sz="4" w:space="0" w:color="auto"/>
            </w:tcBorders>
            <w:shd w:val="clear" w:color="auto" w:fill="FFFFFF"/>
          </w:tcPr>
          <w:p w:rsidR="00F00C16" w:rsidRDefault="00A00C58">
            <w:pPr>
              <w:pStyle w:val="120"/>
              <w:framePr w:w="7848" w:wrap="notBeside" w:vAnchor="text" w:hAnchor="text" w:xAlign="right" w:y="1"/>
              <w:shd w:val="clear" w:color="auto" w:fill="auto"/>
              <w:spacing w:after="0" w:line="283" w:lineRule="exact"/>
            </w:pPr>
            <w:r>
              <w:rPr>
                <w:rStyle w:val="12TimesNewRoman12pt"/>
                <w:rFonts w:eastAsia="Century Gothic"/>
              </w:rPr>
              <w:t>производные тетрагидроп и ри м иди на</w:t>
            </w:r>
          </w:p>
        </w:tc>
        <w:tc>
          <w:tcPr>
            <w:tcW w:w="2218" w:type="dxa"/>
            <w:tcBorders>
              <w:top w:val="single" w:sz="4" w:space="0" w:color="auto"/>
              <w:left w:val="single" w:sz="4" w:space="0" w:color="auto"/>
            </w:tcBorders>
            <w:shd w:val="clear" w:color="auto" w:fill="FFFFFF"/>
          </w:tcPr>
          <w:p w:rsidR="00F00C16" w:rsidRDefault="00A00C58">
            <w:pPr>
              <w:pStyle w:val="120"/>
              <w:framePr w:w="7848" w:wrap="notBeside" w:vAnchor="text" w:hAnchor="text" w:xAlign="right" w:y="1"/>
              <w:shd w:val="clear" w:color="auto" w:fill="auto"/>
              <w:spacing w:after="0" w:line="240" w:lineRule="exact"/>
            </w:pPr>
            <w:r>
              <w:rPr>
                <w:rStyle w:val="12TimesNewRoman12pt"/>
                <w:rFonts w:eastAsia="Century Gothic"/>
              </w:rPr>
              <w:t>пирантел</w:t>
            </w:r>
          </w:p>
        </w:tc>
        <w:tc>
          <w:tcPr>
            <w:tcW w:w="2117"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7848" w:wrap="notBeside" w:vAnchor="text" w:hAnchor="text" w:xAlign="right" w:y="1"/>
              <w:shd w:val="clear" w:color="auto" w:fill="auto"/>
              <w:spacing w:after="0" w:line="288" w:lineRule="exact"/>
            </w:pPr>
            <w:r>
              <w:rPr>
                <w:rStyle w:val="12TimesNewRoman12pt"/>
                <w:rFonts w:eastAsia="Century Gothic"/>
              </w:rPr>
              <w:t>суспензия для</w:t>
            </w:r>
          </w:p>
          <w:p w:rsidR="00F00C16" w:rsidRDefault="00A00C58">
            <w:pPr>
              <w:pStyle w:val="120"/>
              <w:framePr w:w="7848" w:wrap="notBeside" w:vAnchor="text" w:hAnchor="text" w:xAlign="right" w:y="1"/>
              <w:shd w:val="clear" w:color="auto" w:fill="auto"/>
              <w:spacing w:after="0" w:line="288" w:lineRule="exact"/>
            </w:pPr>
            <w:r>
              <w:rPr>
                <w:rStyle w:val="12TimesNewRoman12pt"/>
                <w:rFonts w:eastAsia="Century Gothic"/>
              </w:rPr>
              <w:t>приема внутрь;</w:t>
            </w:r>
          </w:p>
          <w:p w:rsidR="00F00C16" w:rsidRDefault="00A00C58">
            <w:pPr>
              <w:pStyle w:val="120"/>
              <w:framePr w:w="7848" w:wrap="notBeside" w:vAnchor="text" w:hAnchor="text" w:xAlign="right" w:y="1"/>
              <w:shd w:val="clear" w:color="auto" w:fill="auto"/>
              <w:spacing w:after="0" w:line="288" w:lineRule="exact"/>
            </w:pPr>
            <w:r>
              <w:rPr>
                <w:rStyle w:val="12TimesNewRoman12pt"/>
                <w:rFonts w:eastAsia="Century Gothic"/>
              </w:rPr>
              <w:t>таблетки;</w:t>
            </w:r>
          </w:p>
          <w:p w:rsidR="00F00C16" w:rsidRDefault="00A00C58">
            <w:pPr>
              <w:pStyle w:val="120"/>
              <w:framePr w:w="7848" w:wrap="notBeside" w:vAnchor="text" w:hAnchor="text" w:xAlign="right" w:y="1"/>
              <w:shd w:val="clear" w:color="auto" w:fill="auto"/>
              <w:spacing w:after="0" w:line="288" w:lineRule="exact"/>
            </w:pPr>
            <w:r>
              <w:rPr>
                <w:rStyle w:val="12TimesNewRoman12pt"/>
                <w:rFonts w:eastAsia="Century Gothic"/>
              </w:rPr>
              <w:t>таблетки,</w:t>
            </w:r>
          </w:p>
          <w:p w:rsidR="00F00C16" w:rsidRDefault="00A00C58">
            <w:pPr>
              <w:pStyle w:val="120"/>
              <w:framePr w:w="7848" w:wrap="notBeside" w:vAnchor="text" w:hAnchor="text" w:xAlign="right" w:y="1"/>
              <w:shd w:val="clear" w:color="auto" w:fill="auto"/>
              <w:spacing w:after="0" w:line="288" w:lineRule="exact"/>
            </w:pPr>
            <w:r>
              <w:rPr>
                <w:rStyle w:val="12TimesNewRoman12pt"/>
                <w:rFonts w:eastAsia="Century Gothic"/>
              </w:rPr>
              <w:t>покрытые</w:t>
            </w:r>
          </w:p>
          <w:p w:rsidR="00F00C16" w:rsidRDefault="00A00C58">
            <w:pPr>
              <w:pStyle w:val="120"/>
              <w:framePr w:w="7848" w:wrap="notBeside" w:vAnchor="text" w:hAnchor="text" w:xAlign="right" w:y="1"/>
              <w:shd w:val="clear" w:color="auto" w:fill="auto"/>
              <w:spacing w:after="0" w:line="288" w:lineRule="exact"/>
            </w:pPr>
            <w:r>
              <w:rPr>
                <w:rStyle w:val="12TimesNewRoman12pt"/>
                <w:rFonts w:eastAsia="Century Gothic"/>
              </w:rPr>
              <w:t>оболочкой</w:t>
            </w:r>
          </w:p>
        </w:tc>
      </w:tr>
      <w:tr w:rsidR="00F00C16">
        <w:tblPrEx>
          <w:tblCellMar>
            <w:top w:w="0" w:type="dxa"/>
            <w:bottom w:w="0" w:type="dxa"/>
          </w:tblCellMar>
        </w:tblPrEx>
        <w:trPr>
          <w:trHeight w:hRule="exact" w:val="754"/>
          <w:jc w:val="right"/>
        </w:trPr>
        <w:tc>
          <w:tcPr>
            <w:tcW w:w="878" w:type="dxa"/>
            <w:tcBorders>
              <w:top w:val="single" w:sz="4" w:space="0" w:color="auto"/>
              <w:left w:val="single" w:sz="4" w:space="0" w:color="auto"/>
            </w:tcBorders>
            <w:shd w:val="clear" w:color="auto" w:fill="FFFFFF"/>
          </w:tcPr>
          <w:p w:rsidR="00F00C16" w:rsidRDefault="00A00C58">
            <w:pPr>
              <w:pStyle w:val="120"/>
              <w:framePr w:w="7848" w:wrap="notBeside" w:vAnchor="text" w:hAnchor="text" w:xAlign="right" w:y="1"/>
              <w:shd w:val="clear" w:color="auto" w:fill="auto"/>
              <w:spacing w:after="0" w:line="240" w:lineRule="exact"/>
            </w:pPr>
            <w:r>
              <w:rPr>
                <w:rStyle w:val="12TimesNewRoman12pt"/>
                <w:rFonts w:eastAsia="Century Gothic"/>
              </w:rPr>
              <w:t>Р02СЕ</w:t>
            </w:r>
          </w:p>
        </w:tc>
        <w:tc>
          <w:tcPr>
            <w:tcW w:w="2635" w:type="dxa"/>
            <w:tcBorders>
              <w:top w:val="single" w:sz="4" w:space="0" w:color="auto"/>
              <w:left w:val="single" w:sz="4" w:space="0" w:color="auto"/>
            </w:tcBorders>
            <w:shd w:val="clear" w:color="auto" w:fill="FFFFFF"/>
            <w:vAlign w:val="bottom"/>
          </w:tcPr>
          <w:p w:rsidR="00F00C16" w:rsidRDefault="00A00C58">
            <w:pPr>
              <w:pStyle w:val="120"/>
              <w:framePr w:w="7848" w:wrap="notBeside" w:vAnchor="text" w:hAnchor="text" w:xAlign="right" w:y="1"/>
              <w:shd w:val="clear" w:color="auto" w:fill="auto"/>
              <w:spacing w:after="120" w:line="240" w:lineRule="exact"/>
            </w:pPr>
            <w:r>
              <w:rPr>
                <w:rStyle w:val="12TimesNewRoman12pt"/>
                <w:rFonts w:eastAsia="Century Gothic"/>
              </w:rPr>
              <w:t>производные</w:t>
            </w:r>
          </w:p>
          <w:p w:rsidR="00F00C16" w:rsidRDefault="00A00C58">
            <w:pPr>
              <w:pStyle w:val="120"/>
              <w:framePr w:w="7848" w:wrap="notBeside" w:vAnchor="text" w:hAnchor="text" w:xAlign="right" w:y="1"/>
              <w:shd w:val="clear" w:color="auto" w:fill="auto"/>
              <w:spacing w:before="120" w:after="0" w:line="230" w:lineRule="exact"/>
            </w:pPr>
            <w:r>
              <w:rPr>
                <w:rStyle w:val="12TimesNewRoman115pt"/>
                <w:rFonts w:eastAsia="Century Gothic"/>
              </w:rPr>
              <w:t>имидазотиазола</w:t>
            </w:r>
          </w:p>
        </w:tc>
        <w:tc>
          <w:tcPr>
            <w:tcW w:w="2218" w:type="dxa"/>
            <w:tcBorders>
              <w:top w:val="single" w:sz="4" w:space="0" w:color="auto"/>
              <w:left w:val="single" w:sz="4" w:space="0" w:color="auto"/>
            </w:tcBorders>
            <w:shd w:val="clear" w:color="auto" w:fill="FFFFFF"/>
          </w:tcPr>
          <w:p w:rsidR="00F00C16" w:rsidRDefault="00A00C58">
            <w:pPr>
              <w:pStyle w:val="120"/>
              <w:framePr w:w="7848" w:wrap="notBeside" w:vAnchor="text" w:hAnchor="text" w:xAlign="right" w:y="1"/>
              <w:shd w:val="clear" w:color="auto" w:fill="auto"/>
              <w:spacing w:after="0" w:line="240" w:lineRule="exact"/>
            </w:pPr>
            <w:r>
              <w:rPr>
                <w:rStyle w:val="12TimesNewRoman12pt"/>
                <w:rFonts w:eastAsia="Century Gothic"/>
              </w:rPr>
              <w:t>левамизол</w:t>
            </w:r>
          </w:p>
        </w:tc>
        <w:tc>
          <w:tcPr>
            <w:tcW w:w="2117" w:type="dxa"/>
            <w:tcBorders>
              <w:top w:val="single" w:sz="4" w:space="0" w:color="auto"/>
              <w:left w:val="single" w:sz="4" w:space="0" w:color="auto"/>
              <w:right w:val="single" w:sz="4" w:space="0" w:color="auto"/>
            </w:tcBorders>
            <w:shd w:val="clear" w:color="auto" w:fill="FFFFFF"/>
          </w:tcPr>
          <w:p w:rsidR="00F00C16" w:rsidRDefault="00A00C58">
            <w:pPr>
              <w:pStyle w:val="120"/>
              <w:framePr w:w="7848" w:wrap="notBeside" w:vAnchor="text" w:hAnchor="text" w:xAlign="right" w:y="1"/>
              <w:shd w:val="clear" w:color="auto" w:fill="auto"/>
              <w:spacing w:after="0" w:line="240" w:lineRule="exact"/>
            </w:pPr>
            <w:r>
              <w:rPr>
                <w:rStyle w:val="12TimesNewRoman12pt"/>
                <w:rFonts w:eastAsia="Century Gothic"/>
              </w:rPr>
              <w:t>таблетки</w:t>
            </w:r>
          </w:p>
        </w:tc>
      </w:tr>
      <w:tr w:rsidR="00F00C16">
        <w:tblPrEx>
          <w:tblCellMar>
            <w:top w:w="0" w:type="dxa"/>
            <w:bottom w:w="0" w:type="dxa"/>
          </w:tblCellMar>
        </w:tblPrEx>
        <w:trPr>
          <w:trHeight w:hRule="exact" w:val="1886"/>
          <w:jc w:val="right"/>
        </w:trPr>
        <w:tc>
          <w:tcPr>
            <w:tcW w:w="878" w:type="dxa"/>
            <w:tcBorders>
              <w:top w:val="single" w:sz="4" w:space="0" w:color="auto"/>
              <w:left w:val="single" w:sz="4" w:space="0" w:color="auto"/>
            </w:tcBorders>
            <w:shd w:val="clear" w:color="auto" w:fill="FFFFFF"/>
          </w:tcPr>
          <w:p w:rsidR="00F00C16" w:rsidRDefault="00A00C58">
            <w:pPr>
              <w:pStyle w:val="120"/>
              <w:framePr w:w="7848" w:wrap="notBeside" w:vAnchor="text" w:hAnchor="text" w:xAlign="right" w:y="1"/>
              <w:shd w:val="clear" w:color="auto" w:fill="auto"/>
              <w:spacing w:after="0" w:line="240" w:lineRule="exact"/>
            </w:pPr>
            <w:r>
              <w:rPr>
                <w:rStyle w:val="12TimesNewRoman12pt"/>
                <w:rFonts w:eastAsia="Century Gothic"/>
              </w:rPr>
              <w:t>РОЗАХ</w:t>
            </w:r>
          </w:p>
        </w:tc>
        <w:tc>
          <w:tcPr>
            <w:tcW w:w="2635" w:type="dxa"/>
            <w:tcBorders>
              <w:top w:val="single" w:sz="4" w:space="0" w:color="auto"/>
              <w:left w:val="single" w:sz="4" w:space="0" w:color="auto"/>
            </w:tcBorders>
            <w:shd w:val="clear" w:color="auto" w:fill="FFFFFF"/>
          </w:tcPr>
          <w:p w:rsidR="00F00C16" w:rsidRDefault="00A00C58">
            <w:pPr>
              <w:pStyle w:val="120"/>
              <w:framePr w:w="7848" w:wrap="notBeside" w:vAnchor="text" w:hAnchor="text" w:xAlign="right" w:y="1"/>
              <w:shd w:val="clear" w:color="auto" w:fill="auto"/>
              <w:spacing w:after="0" w:line="288" w:lineRule="exact"/>
            </w:pPr>
            <w:r>
              <w:rPr>
                <w:rStyle w:val="12TimesNewRoman12pt"/>
                <w:rFonts w:eastAsia="Century Gothic"/>
              </w:rPr>
              <w:t>прочие препараты для</w:t>
            </w:r>
          </w:p>
          <w:p w:rsidR="00F00C16" w:rsidRDefault="00A00C58">
            <w:pPr>
              <w:pStyle w:val="120"/>
              <w:framePr w:w="7848" w:wrap="notBeside" w:vAnchor="text" w:hAnchor="text" w:xAlign="right" w:y="1"/>
              <w:shd w:val="clear" w:color="auto" w:fill="auto"/>
              <w:spacing w:after="0" w:line="288" w:lineRule="exact"/>
            </w:pPr>
            <w:r>
              <w:rPr>
                <w:rStyle w:val="12TimesNewRoman12pt"/>
                <w:rFonts w:eastAsia="Century Gothic"/>
              </w:rPr>
              <w:t>уничтожения</w:t>
            </w:r>
          </w:p>
          <w:p w:rsidR="00F00C16" w:rsidRDefault="00A00C58">
            <w:pPr>
              <w:pStyle w:val="120"/>
              <w:framePr w:w="7848" w:wrap="notBeside" w:vAnchor="text" w:hAnchor="text" w:xAlign="right" w:y="1"/>
              <w:shd w:val="clear" w:color="auto" w:fill="auto"/>
              <w:spacing w:after="0" w:line="288" w:lineRule="exact"/>
            </w:pPr>
            <w:r>
              <w:rPr>
                <w:rStyle w:val="12TimesNewRoman12pt"/>
                <w:rFonts w:eastAsia="Century Gothic"/>
              </w:rPr>
              <w:t>эктопаразитов</w:t>
            </w:r>
          </w:p>
        </w:tc>
        <w:tc>
          <w:tcPr>
            <w:tcW w:w="2218" w:type="dxa"/>
            <w:tcBorders>
              <w:top w:val="single" w:sz="4" w:space="0" w:color="auto"/>
              <w:left w:val="single" w:sz="4" w:space="0" w:color="auto"/>
            </w:tcBorders>
            <w:shd w:val="clear" w:color="auto" w:fill="FFFFFF"/>
          </w:tcPr>
          <w:p w:rsidR="00F00C16" w:rsidRDefault="00A00C58">
            <w:pPr>
              <w:pStyle w:val="120"/>
              <w:framePr w:w="7848" w:wrap="notBeside" w:vAnchor="text" w:hAnchor="text" w:xAlign="right" w:y="1"/>
              <w:shd w:val="clear" w:color="auto" w:fill="auto"/>
              <w:spacing w:after="0" w:line="240" w:lineRule="exact"/>
            </w:pPr>
            <w:r>
              <w:rPr>
                <w:rStyle w:val="12TimesNewRoman12pt"/>
                <w:rFonts w:eastAsia="Century Gothic"/>
              </w:rPr>
              <w:t>бензилбензоат</w:t>
            </w:r>
          </w:p>
        </w:tc>
        <w:tc>
          <w:tcPr>
            <w:tcW w:w="2117" w:type="dxa"/>
            <w:tcBorders>
              <w:top w:val="single" w:sz="4" w:space="0" w:color="auto"/>
              <w:left w:val="single" w:sz="4" w:space="0" w:color="auto"/>
              <w:right w:val="single" w:sz="4" w:space="0" w:color="auto"/>
            </w:tcBorders>
            <w:shd w:val="clear" w:color="auto" w:fill="FFFFFF"/>
            <w:vAlign w:val="bottom"/>
          </w:tcPr>
          <w:p w:rsidR="00F00C16" w:rsidRDefault="00A00C58">
            <w:pPr>
              <w:pStyle w:val="120"/>
              <w:framePr w:w="7848" w:wrap="notBeside" w:vAnchor="text" w:hAnchor="text" w:xAlign="right" w:y="1"/>
              <w:shd w:val="clear" w:color="auto" w:fill="auto"/>
              <w:spacing w:after="0" w:line="283" w:lineRule="exact"/>
            </w:pPr>
            <w:r>
              <w:rPr>
                <w:rStyle w:val="12TimesNewRoman12pt"/>
                <w:rFonts w:eastAsia="Century Gothic"/>
              </w:rPr>
              <w:t>мазь для</w:t>
            </w:r>
          </w:p>
          <w:p w:rsidR="00F00C16" w:rsidRDefault="00A00C58">
            <w:pPr>
              <w:pStyle w:val="120"/>
              <w:framePr w:w="7848" w:wrap="notBeside" w:vAnchor="text" w:hAnchor="text" w:xAlign="right" w:y="1"/>
              <w:shd w:val="clear" w:color="auto" w:fill="auto"/>
              <w:spacing w:after="0" w:line="283" w:lineRule="exact"/>
            </w:pPr>
            <w:r>
              <w:rPr>
                <w:rStyle w:val="12TimesNewRoman12pt"/>
                <w:rFonts w:eastAsia="Century Gothic"/>
              </w:rPr>
              <w:t>наружного</w:t>
            </w:r>
          </w:p>
          <w:p w:rsidR="00F00C16" w:rsidRDefault="00A00C58">
            <w:pPr>
              <w:pStyle w:val="120"/>
              <w:framePr w:w="7848" w:wrap="notBeside" w:vAnchor="text" w:hAnchor="text" w:xAlign="right" w:y="1"/>
              <w:shd w:val="clear" w:color="auto" w:fill="auto"/>
              <w:spacing w:after="0" w:line="283" w:lineRule="exact"/>
            </w:pPr>
            <w:r>
              <w:rPr>
                <w:rStyle w:val="12TimesNewRoman12pt"/>
                <w:rFonts w:eastAsia="Century Gothic"/>
              </w:rPr>
              <w:t>применения;</w:t>
            </w:r>
          </w:p>
          <w:p w:rsidR="00F00C16" w:rsidRDefault="00A00C58">
            <w:pPr>
              <w:pStyle w:val="120"/>
              <w:framePr w:w="7848" w:wrap="notBeside" w:vAnchor="text" w:hAnchor="text" w:xAlign="right" w:y="1"/>
              <w:shd w:val="clear" w:color="auto" w:fill="auto"/>
              <w:spacing w:after="0" w:line="283" w:lineRule="exact"/>
            </w:pPr>
            <w:r>
              <w:rPr>
                <w:rStyle w:val="12TimesNewRoman12pt"/>
                <w:rFonts w:eastAsia="Century Gothic"/>
              </w:rPr>
              <w:t>эмульсия для</w:t>
            </w:r>
          </w:p>
          <w:p w:rsidR="00F00C16" w:rsidRDefault="00A00C58">
            <w:pPr>
              <w:pStyle w:val="120"/>
              <w:framePr w:w="7848" w:wrap="notBeside" w:vAnchor="text" w:hAnchor="text" w:xAlign="right" w:y="1"/>
              <w:shd w:val="clear" w:color="auto" w:fill="auto"/>
              <w:spacing w:after="0" w:line="283" w:lineRule="exact"/>
            </w:pPr>
            <w:r>
              <w:rPr>
                <w:rStyle w:val="12TimesNewRoman12pt"/>
                <w:rFonts w:eastAsia="Century Gothic"/>
              </w:rPr>
              <w:t>наружного</w:t>
            </w:r>
          </w:p>
          <w:p w:rsidR="00F00C16" w:rsidRDefault="00A00C58">
            <w:pPr>
              <w:pStyle w:val="120"/>
              <w:framePr w:w="7848" w:wrap="notBeside" w:vAnchor="text" w:hAnchor="text" w:xAlign="right" w:y="1"/>
              <w:shd w:val="clear" w:color="auto" w:fill="auto"/>
              <w:spacing w:after="0" w:line="283" w:lineRule="exact"/>
            </w:pPr>
            <w:r>
              <w:rPr>
                <w:rStyle w:val="12TimesNewRoman12pt"/>
                <w:rFonts w:eastAsia="Century Gothic"/>
              </w:rPr>
              <w:t>применения</w:t>
            </w:r>
          </w:p>
        </w:tc>
      </w:tr>
      <w:tr w:rsidR="00F00C16">
        <w:tblPrEx>
          <w:tblCellMar>
            <w:top w:w="0" w:type="dxa"/>
            <w:bottom w:w="0" w:type="dxa"/>
          </w:tblCellMar>
        </w:tblPrEx>
        <w:trPr>
          <w:trHeight w:hRule="exact" w:val="466"/>
          <w:jc w:val="right"/>
        </w:trPr>
        <w:tc>
          <w:tcPr>
            <w:tcW w:w="878" w:type="dxa"/>
            <w:tcBorders>
              <w:top w:val="single" w:sz="4" w:space="0" w:color="auto"/>
              <w:left w:val="single" w:sz="4" w:space="0" w:color="auto"/>
            </w:tcBorders>
            <w:shd w:val="clear" w:color="auto" w:fill="FFFFFF"/>
            <w:vAlign w:val="bottom"/>
          </w:tcPr>
          <w:p w:rsidR="00F00C16" w:rsidRDefault="00A00C58">
            <w:pPr>
              <w:pStyle w:val="120"/>
              <w:framePr w:w="7848" w:wrap="notBeside" w:vAnchor="text" w:hAnchor="text" w:xAlign="right" w:y="1"/>
              <w:shd w:val="clear" w:color="auto" w:fill="auto"/>
              <w:spacing w:after="0" w:line="240" w:lineRule="exact"/>
              <w:jc w:val="center"/>
            </w:pPr>
            <w:r>
              <w:rPr>
                <w:rStyle w:val="12TimesNewRoman12pt"/>
                <w:rFonts w:eastAsia="Century Gothic"/>
                <w:lang w:val="en-US" w:eastAsia="en-US" w:bidi="en-US"/>
              </w:rPr>
              <w:t>R</w:t>
            </w:r>
          </w:p>
        </w:tc>
        <w:tc>
          <w:tcPr>
            <w:tcW w:w="2635" w:type="dxa"/>
            <w:tcBorders>
              <w:top w:val="single" w:sz="4" w:space="0" w:color="auto"/>
              <w:left w:val="single" w:sz="4" w:space="0" w:color="auto"/>
            </w:tcBorders>
            <w:shd w:val="clear" w:color="auto" w:fill="FFFFFF"/>
            <w:vAlign w:val="bottom"/>
          </w:tcPr>
          <w:p w:rsidR="00F00C16" w:rsidRDefault="00A00C58">
            <w:pPr>
              <w:pStyle w:val="120"/>
              <w:framePr w:w="7848" w:wrap="notBeside" w:vAnchor="text" w:hAnchor="text" w:xAlign="right" w:y="1"/>
              <w:shd w:val="clear" w:color="auto" w:fill="auto"/>
              <w:spacing w:after="0" w:line="240" w:lineRule="exact"/>
            </w:pPr>
            <w:r>
              <w:rPr>
                <w:rStyle w:val="12TimesNewRoman12pt"/>
                <w:rFonts w:eastAsia="Century Gothic"/>
              </w:rPr>
              <w:t>дыхательная система</w:t>
            </w:r>
          </w:p>
        </w:tc>
        <w:tc>
          <w:tcPr>
            <w:tcW w:w="2218" w:type="dxa"/>
            <w:tcBorders>
              <w:top w:val="single" w:sz="4" w:space="0" w:color="auto"/>
              <w:left w:val="single" w:sz="4" w:space="0" w:color="auto"/>
            </w:tcBorders>
            <w:shd w:val="clear" w:color="auto" w:fill="FFFFFF"/>
          </w:tcPr>
          <w:p w:rsidR="00F00C16" w:rsidRDefault="00F00C16">
            <w:pPr>
              <w:framePr w:w="7848" w:wrap="notBeside" w:vAnchor="text" w:hAnchor="text" w:xAlign="right" w:y="1"/>
              <w:rPr>
                <w:sz w:val="10"/>
                <w:szCs w:val="10"/>
              </w:rPr>
            </w:pPr>
          </w:p>
        </w:tc>
        <w:tc>
          <w:tcPr>
            <w:tcW w:w="2117" w:type="dxa"/>
            <w:tcBorders>
              <w:top w:val="single" w:sz="4" w:space="0" w:color="auto"/>
              <w:left w:val="single" w:sz="4" w:space="0" w:color="auto"/>
              <w:right w:val="single" w:sz="4" w:space="0" w:color="auto"/>
            </w:tcBorders>
            <w:shd w:val="clear" w:color="auto" w:fill="FFFFFF"/>
          </w:tcPr>
          <w:p w:rsidR="00F00C16" w:rsidRDefault="00F00C16">
            <w:pPr>
              <w:framePr w:w="7848" w:wrap="notBeside" w:vAnchor="text" w:hAnchor="text" w:xAlign="right" w:y="1"/>
              <w:rPr>
                <w:sz w:val="10"/>
                <w:szCs w:val="10"/>
              </w:rPr>
            </w:pPr>
          </w:p>
        </w:tc>
      </w:tr>
      <w:tr w:rsidR="00F00C16">
        <w:tblPrEx>
          <w:tblCellMar>
            <w:top w:w="0" w:type="dxa"/>
            <w:bottom w:w="0" w:type="dxa"/>
          </w:tblCellMar>
        </w:tblPrEx>
        <w:trPr>
          <w:trHeight w:hRule="exact" w:val="456"/>
          <w:jc w:val="right"/>
        </w:trPr>
        <w:tc>
          <w:tcPr>
            <w:tcW w:w="878" w:type="dxa"/>
            <w:tcBorders>
              <w:top w:val="single" w:sz="4" w:space="0" w:color="auto"/>
              <w:left w:val="single" w:sz="4" w:space="0" w:color="auto"/>
            </w:tcBorders>
            <w:shd w:val="clear" w:color="auto" w:fill="FFFFFF"/>
            <w:vAlign w:val="bottom"/>
          </w:tcPr>
          <w:p w:rsidR="00F00C16" w:rsidRDefault="00A00C58">
            <w:pPr>
              <w:pStyle w:val="120"/>
              <w:framePr w:w="7848" w:wrap="notBeside" w:vAnchor="text" w:hAnchor="text" w:xAlign="right" w:y="1"/>
              <w:shd w:val="clear" w:color="auto" w:fill="auto"/>
              <w:spacing w:after="0" w:line="240" w:lineRule="exact"/>
              <w:ind w:left="240"/>
            </w:pPr>
            <w:r>
              <w:rPr>
                <w:rStyle w:val="12TimesNewRoman12pt"/>
                <w:rFonts w:eastAsia="Century Gothic"/>
                <w:lang w:val="en-US" w:eastAsia="en-US" w:bidi="en-US"/>
              </w:rPr>
              <w:t>R01</w:t>
            </w:r>
          </w:p>
        </w:tc>
        <w:tc>
          <w:tcPr>
            <w:tcW w:w="2635" w:type="dxa"/>
            <w:tcBorders>
              <w:top w:val="single" w:sz="4" w:space="0" w:color="auto"/>
              <w:left w:val="single" w:sz="4" w:space="0" w:color="auto"/>
            </w:tcBorders>
            <w:shd w:val="clear" w:color="auto" w:fill="FFFFFF"/>
            <w:vAlign w:val="bottom"/>
          </w:tcPr>
          <w:p w:rsidR="00F00C16" w:rsidRDefault="00A00C58">
            <w:pPr>
              <w:pStyle w:val="120"/>
              <w:framePr w:w="7848" w:wrap="notBeside" w:vAnchor="text" w:hAnchor="text" w:xAlign="right" w:y="1"/>
              <w:shd w:val="clear" w:color="auto" w:fill="auto"/>
              <w:spacing w:after="0" w:line="240" w:lineRule="exact"/>
            </w:pPr>
            <w:r>
              <w:rPr>
                <w:rStyle w:val="12TimesNewRoman12pt"/>
                <w:rFonts w:eastAsia="Century Gothic"/>
              </w:rPr>
              <w:t>назальные препараты</w:t>
            </w:r>
          </w:p>
        </w:tc>
        <w:tc>
          <w:tcPr>
            <w:tcW w:w="2218" w:type="dxa"/>
            <w:tcBorders>
              <w:top w:val="single" w:sz="4" w:space="0" w:color="auto"/>
              <w:left w:val="single" w:sz="4" w:space="0" w:color="auto"/>
            </w:tcBorders>
            <w:shd w:val="clear" w:color="auto" w:fill="FFFFFF"/>
          </w:tcPr>
          <w:p w:rsidR="00F00C16" w:rsidRDefault="00F00C16">
            <w:pPr>
              <w:framePr w:w="7848" w:wrap="notBeside" w:vAnchor="text" w:hAnchor="text" w:xAlign="right" w:y="1"/>
              <w:rPr>
                <w:sz w:val="10"/>
                <w:szCs w:val="10"/>
              </w:rPr>
            </w:pPr>
          </w:p>
        </w:tc>
        <w:tc>
          <w:tcPr>
            <w:tcW w:w="2117" w:type="dxa"/>
            <w:tcBorders>
              <w:top w:val="single" w:sz="4" w:space="0" w:color="auto"/>
              <w:left w:val="single" w:sz="4" w:space="0" w:color="auto"/>
              <w:right w:val="single" w:sz="4" w:space="0" w:color="auto"/>
            </w:tcBorders>
            <w:shd w:val="clear" w:color="auto" w:fill="FFFFFF"/>
          </w:tcPr>
          <w:p w:rsidR="00F00C16" w:rsidRDefault="00F00C16">
            <w:pPr>
              <w:framePr w:w="7848" w:wrap="notBeside" w:vAnchor="text" w:hAnchor="text" w:xAlign="right" w:y="1"/>
              <w:rPr>
                <w:sz w:val="10"/>
                <w:szCs w:val="10"/>
              </w:rPr>
            </w:pPr>
          </w:p>
        </w:tc>
      </w:tr>
      <w:tr w:rsidR="00F00C16">
        <w:tblPrEx>
          <w:tblCellMar>
            <w:top w:w="0" w:type="dxa"/>
            <w:bottom w:w="0" w:type="dxa"/>
          </w:tblCellMar>
        </w:tblPrEx>
        <w:trPr>
          <w:trHeight w:hRule="exact" w:val="1037"/>
          <w:jc w:val="right"/>
        </w:trPr>
        <w:tc>
          <w:tcPr>
            <w:tcW w:w="878" w:type="dxa"/>
            <w:tcBorders>
              <w:top w:val="single" w:sz="4" w:space="0" w:color="auto"/>
              <w:left w:val="single" w:sz="4" w:space="0" w:color="auto"/>
            </w:tcBorders>
            <w:shd w:val="clear" w:color="auto" w:fill="FFFFFF"/>
          </w:tcPr>
          <w:p w:rsidR="00F00C16" w:rsidRDefault="00A00C58">
            <w:pPr>
              <w:pStyle w:val="120"/>
              <w:framePr w:w="7848" w:wrap="notBeside" w:vAnchor="text" w:hAnchor="text" w:xAlign="right" w:y="1"/>
              <w:shd w:val="clear" w:color="auto" w:fill="auto"/>
              <w:spacing w:after="0" w:line="240" w:lineRule="exact"/>
              <w:ind w:left="240"/>
            </w:pPr>
            <w:r>
              <w:rPr>
                <w:rStyle w:val="12TimesNewRoman12pt"/>
                <w:rFonts w:eastAsia="Century Gothic"/>
                <w:lang w:val="en-US" w:eastAsia="en-US" w:bidi="en-US"/>
              </w:rPr>
              <w:t>R01A</w:t>
            </w:r>
          </w:p>
        </w:tc>
        <w:tc>
          <w:tcPr>
            <w:tcW w:w="2635" w:type="dxa"/>
            <w:tcBorders>
              <w:top w:val="single" w:sz="4" w:space="0" w:color="auto"/>
              <w:left w:val="single" w:sz="4" w:space="0" w:color="auto"/>
            </w:tcBorders>
            <w:shd w:val="clear" w:color="auto" w:fill="FFFFFF"/>
            <w:vAlign w:val="bottom"/>
          </w:tcPr>
          <w:p w:rsidR="00F00C16" w:rsidRDefault="00A00C58">
            <w:pPr>
              <w:pStyle w:val="120"/>
              <w:framePr w:w="7848" w:wrap="notBeside" w:vAnchor="text" w:hAnchor="text" w:xAlign="right" w:y="1"/>
              <w:shd w:val="clear" w:color="auto" w:fill="auto"/>
              <w:spacing w:after="0" w:line="283" w:lineRule="exact"/>
            </w:pPr>
            <w:r>
              <w:rPr>
                <w:rStyle w:val="12TimesNewRoman12pt"/>
                <w:rFonts w:eastAsia="Century Gothic"/>
              </w:rPr>
              <w:t>деконгестанты и другие препараты для местного применения</w:t>
            </w:r>
          </w:p>
        </w:tc>
        <w:tc>
          <w:tcPr>
            <w:tcW w:w="2218" w:type="dxa"/>
            <w:tcBorders>
              <w:top w:val="single" w:sz="4" w:space="0" w:color="auto"/>
              <w:left w:val="single" w:sz="4" w:space="0" w:color="auto"/>
            </w:tcBorders>
            <w:shd w:val="clear" w:color="auto" w:fill="FFFFFF"/>
          </w:tcPr>
          <w:p w:rsidR="00F00C16" w:rsidRDefault="00F00C16">
            <w:pPr>
              <w:framePr w:w="7848" w:wrap="notBeside" w:vAnchor="text" w:hAnchor="text" w:xAlign="right" w:y="1"/>
              <w:rPr>
                <w:sz w:val="10"/>
                <w:szCs w:val="10"/>
              </w:rPr>
            </w:pPr>
          </w:p>
        </w:tc>
        <w:tc>
          <w:tcPr>
            <w:tcW w:w="2117" w:type="dxa"/>
            <w:tcBorders>
              <w:top w:val="single" w:sz="4" w:space="0" w:color="auto"/>
              <w:left w:val="single" w:sz="4" w:space="0" w:color="auto"/>
              <w:right w:val="single" w:sz="4" w:space="0" w:color="auto"/>
            </w:tcBorders>
            <w:shd w:val="clear" w:color="auto" w:fill="FFFFFF"/>
          </w:tcPr>
          <w:p w:rsidR="00F00C16" w:rsidRDefault="00F00C16">
            <w:pPr>
              <w:framePr w:w="7848" w:wrap="notBeside" w:vAnchor="text" w:hAnchor="text" w:xAlign="right" w:y="1"/>
              <w:rPr>
                <w:sz w:val="10"/>
                <w:szCs w:val="10"/>
              </w:rPr>
            </w:pPr>
          </w:p>
        </w:tc>
      </w:tr>
      <w:tr w:rsidR="00F00C16">
        <w:tblPrEx>
          <w:tblCellMar>
            <w:top w:w="0" w:type="dxa"/>
            <w:bottom w:w="0" w:type="dxa"/>
          </w:tblCellMar>
        </w:tblPrEx>
        <w:trPr>
          <w:trHeight w:hRule="exact" w:val="3010"/>
          <w:jc w:val="right"/>
        </w:trPr>
        <w:tc>
          <w:tcPr>
            <w:tcW w:w="878" w:type="dxa"/>
            <w:tcBorders>
              <w:top w:val="single" w:sz="4" w:space="0" w:color="auto"/>
              <w:left w:val="single" w:sz="4" w:space="0" w:color="auto"/>
            </w:tcBorders>
            <w:shd w:val="clear" w:color="auto" w:fill="FFFFFF"/>
          </w:tcPr>
          <w:p w:rsidR="00F00C16" w:rsidRDefault="00A00C58">
            <w:pPr>
              <w:pStyle w:val="120"/>
              <w:framePr w:w="7848" w:wrap="notBeside" w:vAnchor="text" w:hAnchor="text" w:xAlign="right" w:y="1"/>
              <w:shd w:val="clear" w:color="auto" w:fill="auto"/>
              <w:spacing w:after="0" w:line="240" w:lineRule="exact"/>
            </w:pPr>
            <w:r>
              <w:rPr>
                <w:rStyle w:val="12TimesNewRoman12pt"/>
                <w:rFonts w:eastAsia="Century Gothic"/>
                <w:lang w:val="en-US" w:eastAsia="en-US" w:bidi="en-US"/>
              </w:rPr>
              <w:t>R01AA</w:t>
            </w:r>
          </w:p>
        </w:tc>
        <w:tc>
          <w:tcPr>
            <w:tcW w:w="2635" w:type="dxa"/>
            <w:tcBorders>
              <w:top w:val="single" w:sz="4" w:space="0" w:color="auto"/>
              <w:left w:val="single" w:sz="4" w:space="0" w:color="auto"/>
            </w:tcBorders>
            <w:shd w:val="clear" w:color="auto" w:fill="FFFFFF"/>
          </w:tcPr>
          <w:p w:rsidR="00F00C16" w:rsidRDefault="00A00C58">
            <w:pPr>
              <w:pStyle w:val="120"/>
              <w:framePr w:w="7848" w:wrap="notBeside" w:vAnchor="text" w:hAnchor="text" w:xAlign="right" w:y="1"/>
              <w:shd w:val="clear" w:color="auto" w:fill="auto"/>
              <w:spacing w:after="0" w:line="240" w:lineRule="exact"/>
            </w:pPr>
            <w:r>
              <w:rPr>
                <w:rStyle w:val="12TimesNewRoman12pt"/>
                <w:rFonts w:eastAsia="Century Gothic"/>
              </w:rPr>
              <w:t>адреиомиметики</w:t>
            </w:r>
          </w:p>
        </w:tc>
        <w:tc>
          <w:tcPr>
            <w:tcW w:w="2218" w:type="dxa"/>
            <w:tcBorders>
              <w:top w:val="single" w:sz="4" w:space="0" w:color="auto"/>
              <w:left w:val="single" w:sz="4" w:space="0" w:color="auto"/>
            </w:tcBorders>
            <w:shd w:val="clear" w:color="auto" w:fill="FFFFFF"/>
          </w:tcPr>
          <w:p w:rsidR="00F00C16" w:rsidRDefault="00A00C58">
            <w:pPr>
              <w:pStyle w:val="120"/>
              <w:framePr w:w="7848" w:wrap="notBeside" w:vAnchor="text" w:hAnchor="text" w:xAlign="right" w:y="1"/>
              <w:shd w:val="clear" w:color="auto" w:fill="auto"/>
              <w:spacing w:after="0" w:line="240" w:lineRule="exact"/>
            </w:pPr>
            <w:r>
              <w:rPr>
                <w:rStyle w:val="12TimesNewRoman12pt"/>
                <w:rFonts w:eastAsia="Century Gothic"/>
              </w:rPr>
              <w:t>ксилометазолин</w:t>
            </w:r>
          </w:p>
        </w:tc>
        <w:tc>
          <w:tcPr>
            <w:tcW w:w="2117" w:type="dxa"/>
            <w:tcBorders>
              <w:top w:val="single" w:sz="4" w:space="0" w:color="auto"/>
              <w:left w:val="single" w:sz="4" w:space="0" w:color="auto"/>
              <w:right w:val="single" w:sz="4" w:space="0" w:color="auto"/>
            </w:tcBorders>
            <w:shd w:val="clear" w:color="auto" w:fill="FFFFFF"/>
            <w:vAlign w:val="bottom"/>
          </w:tcPr>
          <w:p w:rsidR="00F00C16" w:rsidRDefault="00A00C58">
            <w:pPr>
              <w:pStyle w:val="120"/>
              <w:framePr w:w="7848" w:wrap="notBeside" w:vAnchor="text" w:hAnchor="text" w:xAlign="right" w:y="1"/>
              <w:shd w:val="clear" w:color="auto" w:fill="auto"/>
              <w:spacing w:after="0" w:line="283" w:lineRule="exact"/>
            </w:pPr>
            <w:r>
              <w:rPr>
                <w:rStyle w:val="12TimesNewRoman12pt"/>
                <w:rFonts w:eastAsia="Century Gothic"/>
              </w:rPr>
              <w:t>гель назальный; капли назальные; капли назальные (для детей); спрей назальный; спрей назальный дозированный; спрей назальный дозированный (для детей)</w:t>
            </w:r>
          </w:p>
        </w:tc>
      </w:tr>
      <w:tr w:rsidR="00F00C16">
        <w:tblPrEx>
          <w:tblCellMar>
            <w:top w:w="0" w:type="dxa"/>
            <w:bottom w:w="0" w:type="dxa"/>
          </w:tblCellMar>
        </w:tblPrEx>
        <w:trPr>
          <w:trHeight w:hRule="exact" w:val="773"/>
          <w:jc w:val="right"/>
        </w:trPr>
        <w:tc>
          <w:tcPr>
            <w:tcW w:w="878" w:type="dxa"/>
            <w:tcBorders>
              <w:top w:val="single" w:sz="4" w:space="0" w:color="auto"/>
              <w:left w:val="single" w:sz="4" w:space="0" w:color="auto"/>
              <w:bottom w:val="single" w:sz="4" w:space="0" w:color="auto"/>
            </w:tcBorders>
            <w:shd w:val="clear" w:color="auto" w:fill="FFFFFF"/>
          </w:tcPr>
          <w:p w:rsidR="00F00C16" w:rsidRDefault="00A00C58">
            <w:pPr>
              <w:pStyle w:val="120"/>
              <w:framePr w:w="7848" w:wrap="notBeside" w:vAnchor="text" w:hAnchor="text" w:xAlign="right" w:y="1"/>
              <w:shd w:val="clear" w:color="auto" w:fill="auto"/>
              <w:spacing w:after="0" w:line="240" w:lineRule="exact"/>
            </w:pPr>
            <w:r>
              <w:rPr>
                <w:rStyle w:val="12TimesNewRoman12pt"/>
                <w:rFonts w:eastAsia="Century Gothic"/>
                <w:lang w:val="en-US" w:eastAsia="en-US" w:bidi="en-US"/>
              </w:rPr>
              <w:t>R02</w:t>
            </w:r>
          </w:p>
        </w:tc>
        <w:tc>
          <w:tcPr>
            <w:tcW w:w="2635" w:type="dxa"/>
            <w:tcBorders>
              <w:top w:val="single" w:sz="4" w:space="0" w:color="auto"/>
              <w:left w:val="single" w:sz="4" w:space="0" w:color="auto"/>
              <w:bottom w:val="single" w:sz="4" w:space="0" w:color="auto"/>
            </w:tcBorders>
            <w:shd w:val="clear" w:color="auto" w:fill="FFFFFF"/>
            <w:vAlign w:val="bottom"/>
          </w:tcPr>
          <w:p w:rsidR="00F00C16" w:rsidRDefault="00A00C58">
            <w:pPr>
              <w:pStyle w:val="120"/>
              <w:framePr w:w="7848" w:wrap="notBeside" w:vAnchor="text" w:hAnchor="text" w:xAlign="right" w:y="1"/>
              <w:shd w:val="clear" w:color="auto" w:fill="auto"/>
              <w:spacing w:after="0" w:line="288" w:lineRule="exact"/>
            </w:pPr>
            <w:r>
              <w:rPr>
                <w:rStyle w:val="12TimesNewRoman12pt"/>
                <w:rFonts w:eastAsia="Century Gothic"/>
              </w:rPr>
              <w:t>препараты для лечения заболеваний горла</w:t>
            </w:r>
          </w:p>
        </w:tc>
        <w:tc>
          <w:tcPr>
            <w:tcW w:w="2218" w:type="dxa"/>
            <w:tcBorders>
              <w:top w:val="single" w:sz="4" w:space="0" w:color="auto"/>
              <w:left w:val="single" w:sz="4" w:space="0" w:color="auto"/>
              <w:bottom w:val="single" w:sz="4" w:space="0" w:color="auto"/>
            </w:tcBorders>
            <w:shd w:val="clear" w:color="auto" w:fill="FFFFFF"/>
          </w:tcPr>
          <w:p w:rsidR="00F00C16" w:rsidRDefault="00F00C16">
            <w:pPr>
              <w:framePr w:w="7848" w:wrap="notBeside" w:vAnchor="text" w:hAnchor="text" w:xAlign="right" w:y="1"/>
              <w:rPr>
                <w:sz w:val="10"/>
                <w:szCs w:val="10"/>
              </w:rPr>
            </w:pPr>
          </w:p>
        </w:tc>
        <w:tc>
          <w:tcPr>
            <w:tcW w:w="2117" w:type="dxa"/>
            <w:tcBorders>
              <w:top w:val="single" w:sz="4" w:space="0" w:color="auto"/>
              <w:left w:val="single" w:sz="4" w:space="0" w:color="auto"/>
              <w:bottom w:val="single" w:sz="4" w:space="0" w:color="auto"/>
              <w:right w:val="single" w:sz="4" w:space="0" w:color="auto"/>
            </w:tcBorders>
            <w:shd w:val="clear" w:color="auto" w:fill="FFFFFF"/>
          </w:tcPr>
          <w:p w:rsidR="00F00C16" w:rsidRDefault="00F00C16">
            <w:pPr>
              <w:framePr w:w="7848" w:wrap="notBeside" w:vAnchor="text" w:hAnchor="text" w:xAlign="right" w:y="1"/>
              <w:rPr>
                <w:sz w:val="10"/>
                <w:szCs w:val="10"/>
              </w:rPr>
            </w:pPr>
          </w:p>
        </w:tc>
      </w:tr>
    </w:tbl>
    <w:p w:rsidR="00F00C16" w:rsidRDefault="00F00C16">
      <w:pPr>
        <w:framePr w:w="7848" w:wrap="notBeside" w:vAnchor="text" w:hAnchor="text" w:xAlign="right" w:y="1"/>
        <w:rPr>
          <w:sz w:val="2"/>
          <w:szCs w:val="2"/>
        </w:rPr>
      </w:pPr>
    </w:p>
    <w:p w:rsidR="00F00C16" w:rsidRDefault="00F00C16">
      <w:pPr>
        <w:rPr>
          <w:sz w:val="2"/>
          <w:szCs w:val="2"/>
        </w:rPr>
      </w:pPr>
    </w:p>
    <w:tbl>
      <w:tblPr>
        <w:tblOverlap w:val="never"/>
        <w:tblW w:w="0" w:type="auto"/>
        <w:jc w:val="right"/>
        <w:tblLayout w:type="fixed"/>
        <w:tblCellMar>
          <w:left w:w="10" w:type="dxa"/>
          <w:right w:w="10" w:type="dxa"/>
        </w:tblCellMar>
        <w:tblLook w:val="04A0" w:firstRow="1" w:lastRow="0" w:firstColumn="1" w:lastColumn="0" w:noHBand="0" w:noVBand="1"/>
      </w:tblPr>
      <w:tblGrid>
        <w:gridCol w:w="878"/>
        <w:gridCol w:w="2640"/>
        <w:gridCol w:w="2218"/>
        <w:gridCol w:w="2126"/>
      </w:tblGrid>
      <w:tr w:rsidR="00F00C16">
        <w:tblPrEx>
          <w:tblCellMar>
            <w:top w:w="0" w:type="dxa"/>
            <w:bottom w:w="0" w:type="dxa"/>
          </w:tblCellMar>
        </w:tblPrEx>
        <w:trPr>
          <w:trHeight w:hRule="exact" w:val="1363"/>
          <w:jc w:val="right"/>
        </w:trPr>
        <w:tc>
          <w:tcPr>
            <w:tcW w:w="878" w:type="dxa"/>
            <w:tcBorders>
              <w:top w:val="single" w:sz="4" w:space="0" w:color="auto"/>
              <w:left w:val="single" w:sz="4" w:space="0" w:color="auto"/>
            </w:tcBorders>
            <w:shd w:val="clear" w:color="auto" w:fill="FFFFFF"/>
            <w:vAlign w:val="center"/>
          </w:tcPr>
          <w:p w:rsidR="00F00C16" w:rsidRDefault="00A00C58">
            <w:pPr>
              <w:pStyle w:val="120"/>
              <w:framePr w:w="7862" w:wrap="notBeside" w:vAnchor="text" w:hAnchor="text" w:xAlign="right" w:y="1"/>
              <w:shd w:val="clear" w:color="auto" w:fill="auto"/>
              <w:spacing w:after="60" w:line="240" w:lineRule="exact"/>
              <w:ind w:left="220"/>
            </w:pPr>
            <w:r>
              <w:rPr>
                <w:rStyle w:val="12TimesNewRoman12pt"/>
                <w:rFonts w:eastAsia="Century Gothic"/>
              </w:rPr>
              <w:lastRenderedPageBreak/>
              <w:t>Код</w:t>
            </w:r>
          </w:p>
          <w:p w:rsidR="00F00C16" w:rsidRDefault="00A00C58">
            <w:pPr>
              <w:pStyle w:val="120"/>
              <w:framePr w:w="7862" w:wrap="notBeside" w:vAnchor="text" w:hAnchor="text" w:xAlign="right" w:y="1"/>
              <w:shd w:val="clear" w:color="auto" w:fill="auto"/>
              <w:spacing w:before="60" w:after="0" w:line="240" w:lineRule="exact"/>
              <w:ind w:left="220"/>
            </w:pPr>
            <w:r>
              <w:rPr>
                <w:rStyle w:val="12TimesNewRoman12pt"/>
                <w:rFonts w:eastAsia="Century Gothic"/>
                <w:lang w:val="en-US" w:eastAsia="en-US" w:bidi="en-US"/>
              </w:rPr>
              <w:t>ATX</w:t>
            </w:r>
          </w:p>
        </w:tc>
        <w:tc>
          <w:tcPr>
            <w:tcW w:w="2640" w:type="dxa"/>
            <w:tcBorders>
              <w:top w:val="single" w:sz="4" w:space="0" w:color="auto"/>
              <w:left w:val="single" w:sz="4" w:space="0" w:color="auto"/>
            </w:tcBorders>
            <w:shd w:val="clear" w:color="auto" w:fill="FFFFFF"/>
            <w:vAlign w:val="bottom"/>
          </w:tcPr>
          <w:p w:rsidR="00F00C16" w:rsidRDefault="00A00C58">
            <w:pPr>
              <w:pStyle w:val="120"/>
              <w:framePr w:w="7862" w:wrap="notBeside" w:vAnchor="text" w:hAnchor="text" w:xAlign="right" w:y="1"/>
              <w:shd w:val="clear" w:color="auto" w:fill="auto"/>
              <w:spacing w:after="0" w:line="288" w:lineRule="exact"/>
              <w:jc w:val="center"/>
            </w:pPr>
            <w:r>
              <w:rPr>
                <w:rStyle w:val="12TimesNewRoman12pt"/>
                <w:rFonts w:eastAsia="Century Gothic"/>
              </w:rPr>
              <w:t>Анатомо- терапевтическо- химическая классификация (АТХ)</w:t>
            </w:r>
          </w:p>
        </w:tc>
        <w:tc>
          <w:tcPr>
            <w:tcW w:w="2218" w:type="dxa"/>
            <w:tcBorders>
              <w:top w:val="single" w:sz="4" w:space="0" w:color="auto"/>
              <w:left w:val="single" w:sz="4" w:space="0" w:color="auto"/>
            </w:tcBorders>
            <w:shd w:val="clear" w:color="auto" w:fill="FFFFFF"/>
            <w:vAlign w:val="center"/>
          </w:tcPr>
          <w:p w:rsidR="00F00C16" w:rsidRDefault="00A00C58">
            <w:pPr>
              <w:pStyle w:val="120"/>
              <w:framePr w:w="7862" w:wrap="notBeside" w:vAnchor="text" w:hAnchor="text" w:xAlign="right" w:y="1"/>
              <w:shd w:val="clear" w:color="auto" w:fill="auto"/>
              <w:spacing w:after="120" w:line="240" w:lineRule="exact"/>
              <w:ind w:left="300"/>
            </w:pPr>
            <w:r>
              <w:rPr>
                <w:rStyle w:val="12TimesNewRoman12pt"/>
                <w:rFonts w:eastAsia="Century Gothic"/>
              </w:rPr>
              <w:t>Лекарственные</w:t>
            </w:r>
          </w:p>
          <w:p w:rsidR="00F00C16" w:rsidRDefault="00A00C58">
            <w:pPr>
              <w:pStyle w:val="120"/>
              <w:framePr w:w="7862" w:wrap="notBeside" w:vAnchor="text" w:hAnchor="text" w:xAlign="right" w:y="1"/>
              <w:shd w:val="clear" w:color="auto" w:fill="auto"/>
              <w:spacing w:before="120" w:after="0" w:line="240" w:lineRule="exact"/>
              <w:jc w:val="center"/>
            </w:pPr>
            <w:r>
              <w:rPr>
                <w:rStyle w:val="12TimesNewRoman12pt"/>
                <w:rFonts w:eastAsia="Century Gothic"/>
              </w:rPr>
              <w:t>препараты</w:t>
            </w:r>
          </w:p>
        </w:tc>
        <w:tc>
          <w:tcPr>
            <w:tcW w:w="2126"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7862" w:wrap="notBeside" w:vAnchor="text" w:hAnchor="text" w:xAlign="right" w:y="1"/>
              <w:shd w:val="clear" w:color="auto" w:fill="auto"/>
              <w:spacing w:after="60" w:line="240" w:lineRule="exact"/>
              <w:ind w:left="260"/>
            </w:pPr>
            <w:r>
              <w:rPr>
                <w:rStyle w:val="12TimesNewRoman12pt"/>
                <w:rFonts w:eastAsia="Century Gothic"/>
              </w:rPr>
              <w:t>Лекарственные</w:t>
            </w:r>
          </w:p>
          <w:p w:rsidR="00F00C16" w:rsidRDefault="00A00C58">
            <w:pPr>
              <w:pStyle w:val="120"/>
              <w:framePr w:w="7862" w:wrap="notBeside" w:vAnchor="text" w:hAnchor="text" w:xAlign="right" w:y="1"/>
              <w:shd w:val="clear" w:color="auto" w:fill="auto"/>
              <w:spacing w:before="60" w:after="0" w:line="240" w:lineRule="exact"/>
              <w:jc w:val="center"/>
            </w:pPr>
            <w:r>
              <w:rPr>
                <w:rStyle w:val="12TimesNewRoman12pt"/>
                <w:rFonts w:eastAsia="Century Gothic"/>
              </w:rPr>
              <w:t>формы</w:t>
            </w:r>
          </w:p>
        </w:tc>
      </w:tr>
      <w:tr w:rsidR="00F00C16">
        <w:tblPrEx>
          <w:tblCellMar>
            <w:top w:w="0" w:type="dxa"/>
            <w:bottom w:w="0" w:type="dxa"/>
          </w:tblCellMar>
        </w:tblPrEx>
        <w:trPr>
          <w:trHeight w:hRule="exact" w:val="749"/>
          <w:jc w:val="right"/>
        </w:trPr>
        <w:tc>
          <w:tcPr>
            <w:tcW w:w="878" w:type="dxa"/>
            <w:tcBorders>
              <w:top w:val="single" w:sz="4" w:space="0" w:color="auto"/>
              <w:left w:val="single" w:sz="4" w:space="0" w:color="auto"/>
            </w:tcBorders>
            <w:shd w:val="clear" w:color="auto" w:fill="FFFFFF"/>
          </w:tcPr>
          <w:p w:rsidR="00F00C16" w:rsidRDefault="00A00C58">
            <w:pPr>
              <w:pStyle w:val="120"/>
              <w:framePr w:w="7862" w:wrap="notBeside" w:vAnchor="text" w:hAnchor="text" w:xAlign="right" w:y="1"/>
              <w:shd w:val="clear" w:color="auto" w:fill="auto"/>
              <w:spacing w:after="0" w:line="240" w:lineRule="exact"/>
            </w:pPr>
            <w:r>
              <w:rPr>
                <w:rStyle w:val="12TimesNewRoman12pt"/>
                <w:rFonts w:eastAsia="Century Gothic"/>
                <w:lang w:val="en-US" w:eastAsia="en-US" w:bidi="en-US"/>
              </w:rPr>
              <w:t>R02A</w:t>
            </w:r>
          </w:p>
        </w:tc>
        <w:tc>
          <w:tcPr>
            <w:tcW w:w="2640" w:type="dxa"/>
            <w:tcBorders>
              <w:top w:val="single" w:sz="4" w:space="0" w:color="auto"/>
              <w:left w:val="single" w:sz="4" w:space="0" w:color="auto"/>
            </w:tcBorders>
            <w:shd w:val="clear" w:color="auto" w:fill="FFFFFF"/>
            <w:vAlign w:val="bottom"/>
          </w:tcPr>
          <w:p w:rsidR="00F00C16" w:rsidRDefault="00A00C58">
            <w:pPr>
              <w:pStyle w:val="120"/>
              <w:framePr w:w="7862" w:wrap="notBeside" w:vAnchor="text" w:hAnchor="text" w:xAlign="right" w:y="1"/>
              <w:shd w:val="clear" w:color="auto" w:fill="auto"/>
              <w:spacing w:after="0" w:line="288" w:lineRule="exact"/>
            </w:pPr>
            <w:r>
              <w:rPr>
                <w:rStyle w:val="12TimesNewRoman12pt"/>
                <w:rFonts w:eastAsia="Century Gothic"/>
              </w:rPr>
              <w:t>препараты для лечения заболеваний горла</w:t>
            </w:r>
          </w:p>
        </w:tc>
        <w:tc>
          <w:tcPr>
            <w:tcW w:w="2218" w:type="dxa"/>
            <w:tcBorders>
              <w:top w:val="single" w:sz="4" w:space="0" w:color="auto"/>
              <w:left w:val="single" w:sz="4" w:space="0" w:color="auto"/>
            </w:tcBorders>
            <w:shd w:val="clear" w:color="auto" w:fill="FFFFFF"/>
          </w:tcPr>
          <w:p w:rsidR="00F00C16" w:rsidRDefault="00F00C16">
            <w:pPr>
              <w:framePr w:w="7862" w:wrap="notBeside" w:vAnchor="text" w:hAnchor="text" w:xAlign="right" w:y="1"/>
              <w:rPr>
                <w:sz w:val="10"/>
                <w:szCs w:val="10"/>
              </w:rPr>
            </w:pPr>
          </w:p>
        </w:tc>
        <w:tc>
          <w:tcPr>
            <w:tcW w:w="2126" w:type="dxa"/>
            <w:tcBorders>
              <w:top w:val="single" w:sz="4" w:space="0" w:color="auto"/>
              <w:left w:val="single" w:sz="4" w:space="0" w:color="auto"/>
              <w:right w:val="single" w:sz="4" w:space="0" w:color="auto"/>
            </w:tcBorders>
            <w:shd w:val="clear" w:color="auto" w:fill="FFFFFF"/>
          </w:tcPr>
          <w:p w:rsidR="00F00C16" w:rsidRDefault="00F00C16">
            <w:pPr>
              <w:framePr w:w="7862" w:wrap="notBeside" w:vAnchor="text" w:hAnchor="text" w:xAlign="right" w:y="1"/>
              <w:rPr>
                <w:sz w:val="10"/>
                <w:szCs w:val="10"/>
              </w:rPr>
            </w:pPr>
          </w:p>
        </w:tc>
      </w:tr>
      <w:tr w:rsidR="00F00C16">
        <w:tblPrEx>
          <w:tblCellMar>
            <w:top w:w="0" w:type="dxa"/>
            <w:bottom w:w="0" w:type="dxa"/>
          </w:tblCellMar>
        </w:tblPrEx>
        <w:trPr>
          <w:trHeight w:hRule="exact" w:val="1896"/>
          <w:jc w:val="right"/>
        </w:trPr>
        <w:tc>
          <w:tcPr>
            <w:tcW w:w="878" w:type="dxa"/>
            <w:tcBorders>
              <w:top w:val="single" w:sz="4" w:space="0" w:color="auto"/>
              <w:left w:val="single" w:sz="4" w:space="0" w:color="auto"/>
            </w:tcBorders>
            <w:shd w:val="clear" w:color="auto" w:fill="FFFFFF"/>
          </w:tcPr>
          <w:p w:rsidR="00F00C16" w:rsidRDefault="00A00C58">
            <w:pPr>
              <w:pStyle w:val="120"/>
              <w:framePr w:w="7862" w:wrap="notBeside" w:vAnchor="text" w:hAnchor="text" w:xAlign="right" w:y="1"/>
              <w:shd w:val="clear" w:color="auto" w:fill="auto"/>
              <w:spacing w:after="0" w:line="240" w:lineRule="exact"/>
            </w:pPr>
            <w:r>
              <w:rPr>
                <w:rStyle w:val="12TimesNewRoman12pt"/>
                <w:rFonts w:eastAsia="Century Gothic"/>
                <w:lang w:val="en-US" w:eastAsia="en-US" w:bidi="en-US"/>
              </w:rPr>
              <w:t>R02AA</w:t>
            </w:r>
          </w:p>
        </w:tc>
        <w:tc>
          <w:tcPr>
            <w:tcW w:w="2640" w:type="dxa"/>
            <w:tcBorders>
              <w:top w:val="single" w:sz="4" w:space="0" w:color="auto"/>
              <w:left w:val="single" w:sz="4" w:space="0" w:color="auto"/>
            </w:tcBorders>
            <w:shd w:val="clear" w:color="auto" w:fill="FFFFFF"/>
          </w:tcPr>
          <w:p w:rsidR="00F00C16" w:rsidRDefault="00A00C58">
            <w:pPr>
              <w:pStyle w:val="120"/>
              <w:framePr w:w="7862" w:wrap="notBeside" w:vAnchor="text" w:hAnchor="text" w:xAlign="right" w:y="1"/>
              <w:shd w:val="clear" w:color="auto" w:fill="auto"/>
              <w:spacing w:after="120" w:line="240" w:lineRule="exact"/>
            </w:pPr>
            <w:r>
              <w:rPr>
                <w:rStyle w:val="12TimesNewRoman12pt"/>
                <w:rFonts w:eastAsia="Century Gothic"/>
              </w:rPr>
              <w:t>антисептические</w:t>
            </w:r>
          </w:p>
          <w:p w:rsidR="00F00C16" w:rsidRDefault="00A00C58">
            <w:pPr>
              <w:pStyle w:val="120"/>
              <w:framePr w:w="7862" w:wrap="notBeside" w:vAnchor="text" w:hAnchor="text" w:xAlign="right" w:y="1"/>
              <w:shd w:val="clear" w:color="auto" w:fill="auto"/>
              <w:spacing w:before="120" w:after="0" w:line="240" w:lineRule="exact"/>
            </w:pPr>
            <w:r>
              <w:rPr>
                <w:rStyle w:val="12TimesNewRoman12pt"/>
                <w:rFonts w:eastAsia="Century Gothic"/>
              </w:rPr>
              <w:t>препараты</w:t>
            </w:r>
          </w:p>
        </w:tc>
        <w:tc>
          <w:tcPr>
            <w:tcW w:w="2218" w:type="dxa"/>
            <w:tcBorders>
              <w:top w:val="single" w:sz="4" w:space="0" w:color="auto"/>
              <w:left w:val="single" w:sz="4" w:space="0" w:color="auto"/>
            </w:tcBorders>
            <w:shd w:val="clear" w:color="auto" w:fill="FFFFFF"/>
          </w:tcPr>
          <w:p w:rsidR="00F00C16" w:rsidRDefault="00A00C58">
            <w:pPr>
              <w:pStyle w:val="120"/>
              <w:framePr w:w="7862" w:wrap="notBeside" w:vAnchor="text" w:hAnchor="text" w:xAlign="right" w:y="1"/>
              <w:shd w:val="clear" w:color="auto" w:fill="auto"/>
              <w:spacing w:after="0" w:line="288" w:lineRule="exact"/>
              <w:jc w:val="both"/>
            </w:pPr>
            <w:r>
              <w:rPr>
                <w:rStyle w:val="12TimesNewRoman12pt"/>
                <w:rFonts w:eastAsia="Century Gothic"/>
              </w:rPr>
              <w:t>йод + калия йодид+ глицерол</w:t>
            </w:r>
          </w:p>
        </w:tc>
        <w:tc>
          <w:tcPr>
            <w:tcW w:w="2126" w:type="dxa"/>
            <w:tcBorders>
              <w:top w:val="single" w:sz="4" w:space="0" w:color="auto"/>
              <w:left w:val="single" w:sz="4" w:space="0" w:color="auto"/>
              <w:right w:val="single" w:sz="4" w:space="0" w:color="auto"/>
            </w:tcBorders>
            <w:shd w:val="clear" w:color="auto" w:fill="FFFFFF"/>
            <w:vAlign w:val="bottom"/>
          </w:tcPr>
          <w:p w:rsidR="00F00C16" w:rsidRDefault="00A00C58">
            <w:pPr>
              <w:pStyle w:val="120"/>
              <w:framePr w:w="7862" w:wrap="notBeside" w:vAnchor="text" w:hAnchor="text" w:xAlign="right" w:y="1"/>
              <w:shd w:val="clear" w:color="auto" w:fill="auto"/>
              <w:spacing w:after="0" w:line="283" w:lineRule="exact"/>
            </w:pPr>
            <w:r>
              <w:rPr>
                <w:rStyle w:val="12TimesNewRoman12pt"/>
                <w:rFonts w:eastAsia="Century Gothic"/>
              </w:rPr>
              <w:t>раствор для</w:t>
            </w:r>
          </w:p>
          <w:p w:rsidR="00F00C16" w:rsidRDefault="00A00C58">
            <w:pPr>
              <w:pStyle w:val="120"/>
              <w:framePr w:w="7862" w:wrap="notBeside" w:vAnchor="text" w:hAnchor="text" w:xAlign="right" w:y="1"/>
              <w:shd w:val="clear" w:color="auto" w:fill="auto"/>
              <w:spacing w:after="0" w:line="283" w:lineRule="exact"/>
            </w:pPr>
            <w:r>
              <w:rPr>
                <w:rStyle w:val="12TimesNewRoman12pt"/>
                <w:rFonts w:eastAsia="Century Gothic"/>
              </w:rPr>
              <w:t>местного</w:t>
            </w:r>
          </w:p>
          <w:p w:rsidR="00F00C16" w:rsidRDefault="00A00C58">
            <w:pPr>
              <w:pStyle w:val="120"/>
              <w:framePr w:w="7862" w:wrap="notBeside" w:vAnchor="text" w:hAnchor="text" w:xAlign="right" w:y="1"/>
              <w:shd w:val="clear" w:color="auto" w:fill="auto"/>
              <w:spacing w:after="0" w:line="283" w:lineRule="exact"/>
            </w:pPr>
            <w:r>
              <w:rPr>
                <w:rStyle w:val="12TimesNewRoman12pt"/>
                <w:rFonts w:eastAsia="Century Gothic"/>
              </w:rPr>
              <w:t>применения;</w:t>
            </w:r>
          </w:p>
          <w:p w:rsidR="00F00C16" w:rsidRDefault="00A00C58">
            <w:pPr>
              <w:pStyle w:val="120"/>
              <w:framePr w:w="7862" w:wrap="notBeside" w:vAnchor="text" w:hAnchor="text" w:xAlign="right" w:y="1"/>
              <w:shd w:val="clear" w:color="auto" w:fill="auto"/>
              <w:spacing w:after="0" w:line="283" w:lineRule="exact"/>
            </w:pPr>
            <w:r>
              <w:rPr>
                <w:rStyle w:val="12TimesNewRoman12pt"/>
                <w:rFonts w:eastAsia="Century Gothic"/>
              </w:rPr>
              <w:t>спрей для</w:t>
            </w:r>
          </w:p>
          <w:p w:rsidR="00F00C16" w:rsidRDefault="00A00C58">
            <w:pPr>
              <w:pStyle w:val="120"/>
              <w:framePr w:w="7862" w:wrap="notBeside" w:vAnchor="text" w:hAnchor="text" w:xAlign="right" w:y="1"/>
              <w:shd w:val="clear" w:color="auto" w:fill="auto"/>
              <w:spacing w:after="0" w:line="283" w:lineRule="exact"/>
            </w:pPr>
            <w:r>
              <w:rPr>
                <w:rStyle w:val="12TimesNewRoman12pt"/>
                <w:rFonts w:eastAsia="Century Gothic"/>
              </w:rPr>
              <w:t>местного</w:t>
            </w:r>
          </w:p>
          <w:p w:rsidR="00F00C16" w:rsidRDefault="00A00C58">
            <w:pPr>
              <w:pStyle w:val="120"/>
              <w:framePr w:w="7862" w:wrap="notBeside" w:vAnchor="text" w:hAnchor="text" w:xAlign="right" w:y="1"/>
              <w:shd w:val="clear" w:color="auto" w:fill="auto"/>
              <w:spacing w:after="0" w:line="283" w:lineRule="exact"/>
            </w:pPr>
            <w:r>
              <w:rPr>
                <w:rStyle w:val="12TimesNewRoman12pt"/>
                <w:rFonts w:eastAsia="Century Gothic"/>
              </w:rPr>
              <w:t>применения</w:t>
            </w:r>
          </w:p>
        </w:tc>
      </w:tr>
      <w:tr w:rsidR="00F00C16">
        <w:tblPrEx>
          <w:tblCellMar>
            <w:top w:w="0" w:type="dxa"/>
            <w:bottom w:w="0" w:type="dxa"/>
          </w:tblCellMar>
        </w:tblPrEx>
        <w:trPr>
          <w:trHeight w:hRule="exact" w:val="1325"/>
          <w:jc w:val="right"/>
        </w:trPr>
        <w:tc>
          <w:tcPr>
            <w:tcW w:w="878" w:type="dxa"/>
            <w:tcBorders>
              <w:top w:val="single" w:sz="4" w:space="0" w:color="auto"/>
              <w:left w:val="single" w:sz="4" w:space="0" w:color="auto"/>
            </w:tcBorders>
            <w:shd w:val="clear" w:color="auto" w:fill="FFFFFF"/>
          </w:tcPr>
          <w:p w:rsidR="00F00C16" w:rsidRDefault="00A00C58">
            <w:pPr>
              <w:pStyle w:val="120"/>
              <w:framePr w:w="7862" w:wrap="notBeside" w:vAnchor="text" w:hAnchor="text" w:xAlign="right" w:y="1"/>
              <w:shd w:val="clear" w:color="auto" w:fill="auto"/>
              <w:spacing w:after="0" w:line="240" w:lineRule="exact"/>
              <w:ind w:left="220"/>
            </w:pPr>
            <w:r>
              <w:rPr>
                <w:rStyle w:val="12TimesNewRoman12pt"/>
                <w:rFonts w:eastAsia="Century Gothic"/>
                <w:lang w:val="en-US" w:eastAsia="en-US" w:bidi="en-US"/>
              </w:rPr>
              <w:t>R03</w:t>
            </w:r>
          </w:p>
        </w:tc>
        <w:tc>
          <w:tcPr>
            <w:tcW w:w="2640" w:type="dxa"/>
            <w:tcBorders>
              <w:top w:val="single" w:sz="4" w:space="0" w:color="auto"/>
              <w:left w:val="single" w:sz="4" w:space="0" w:color="auto"/>
            </w:tcBorders>
            <w:shd w:val="clear" w:color="auto" w:fill="FFFFFF"/>
            <w:vAlign w:val="bottom"/>
          </w:tcPr>
          <w:p w:rsidR="00F00C16" w:rsidRDefault="00A00C58">
            <w:pPr>
              <w:pStyle w:val="120"/>
              <w:framePr w:w="7862" w:wrap="notBeside" w:vAnchor="text" w:hAnchor="text" w:xAlign="right" w:y="1"/>
              <w:shd w:val="clear" w:color="auto" w:fill="auto"/>
              <w:spacing w:after="0" w:line="288" w:lineRule="exact"/>
            </w:pPr>
            <w:r>
              <w:rPr>
                <w:rStyle w:val="12TimesNewRoman12pt"/>
                <w:rFonts w:eastAsia="Century Gothic"/>
              </w:rPr>
              <w:t>препараты для лечения обструктивных заболеваний дыхательных путей</w:t>
            </w:r>
          </w:p>
        </w:tc>
        <w:tc>
          <w:tcPr>
            <w:tcW w:w="2218" w:type="dxa"/>
            <w:tcBorders>
              <w:top w:val="single" w:sz="4" w:space="0" w:color="auto"/>
              <w:left w:val="single" w:sz="4" w:space="0" w:color="auto"/>
            </w:tcBorders>
            <w:shd w:val="clear" w:color="auto" w:fill="FFFFFF"/>
          </w:tcPr>
          <w:p w:rsidR="00F00C16" w:rsidRDefault="00F00C16">
            <w:pPr>
              <w:framePr w:w="7862" w:wrap="notBeside" w:vAnchor="text" w:hAnchor="text" w:xAlign="right" w:y="1"/>
              <w:rPr>
                <w:sz w:val="10"/>
                <w:szCs w:val="10"/>
              </w:rPr>
            </w:pPr>
          </w:p>
        </w:tc>
        <w:tc>
          <w:tcPr>
            <w:tcW w:w="2126" w:type="dxa"/>
            <w:tcBorders>
              <w:top w:val="single" w:sz="4" w:space="0" w:color="auto"/>
              <w:left w:val="single" w:sz="4" w:space="0" w:color="auto"/>
              <w:right w:val="single" w:sz="4" w:space="0" w:color="auto"/>
            </w:tcBorders>
            <w:shd w:val="clear" w:color="auto" w:fill="FFFFFF"/>
          </w:tcPr>
          <w:p w:rsidR="00F00C16" w:rsidRDefault="00F00C16">
            <w:pPr>
              <w:framePr w:w="7862" w:wrap="notBeside" w:vAnchor="text" w:hAnchor="text" w:xAlign="right" w:y="1"/>
              <w:rPr>
                <w:sz w:val="10"/>
                <w:szCs w:val="10"/>
              </w:rPr>
            </w:pPr>
          </w:p>
        </w:tc>
      </w:tr>
      <w:tr w:rsidR="00F00C16">
        <w:tblPrEx>
          <w:tblCellMar>
            <w:top w:w="0" w:type="dxa"/>
            <w:bottom w:w="0" w:type="dxa"/>
          </w:tblCellMar>
        </w:tblPrEx>
        <w:trPr>
          <w:trHeight w:hRule="exact" w:val="1310"/>
          <w:jc w:val="right"/>
        </w:trPr>
        <w:tc>
          <w:tcPr>
            <w:tcW w:w="878" w:type="dxa"/>
            <w:tcBorders>
              <w:top w:val="single" w:sz="4" w:space="0" w:color="auto"/>
              <w:left w:val="single" w:sz="4" w:space="0" w:color="auto"/>
            </w:tcBorders>
            <w:shd w:val="clear" w:color="auto" w:fill="FFFFFF"/>
          </w:tcPr>
          <w:p w:rsidR="00F00C16" w:rsidRDefault="00A00C58">
            <w:pPr>
              <w:pStyle w:val="120"/>
              <w:framePr w:w="7862" w:wrap="notBeside" w:vAnchor="text" w:hAnchor="text" w:xAlign="right" w:y="1"/>
              <w:shd w:val="clear" w:color="auto" w:fill="auto"/>
              <w:spacing w:after="0" w:line="240" w:lineRule="exact"/>
              <w:ind w:left="220"/>
            </w:pPr>
            <w:r>
              <w:rPr>
                <w:rStyle w:val="12TimesNewRoman12pt"/>
                <w:rFonts w:eastAsia="Century Gothic"/>
                <w:lang w:val="en-US" w:eastAsia="en-US" w:bidi="en-US"/>
              </w:rPr>
              <w:t>R03A</w:t>
            </w:r>
          </w:p>
        </w:tc>
        <w:tc>
          <w:tcPr>
            <w:tcW w:w="2640" w:type="dxa"/>
            <w:tcBorders>
              <w:top w:val="single" w:sz="4" w:space="0" w:color="auto"/>
              <w:left w:val="single" w:sz="4" w:space="0" w:color="auto"/>
            </w:tcBorders>
            <w:shd w:val="clear" w:color="auto" w:fill="FFFFFF"/>
            <w:vAlign w:val="center"/>
          </w:tcPr>
          <w:p w:rsidR="00F00C16" w:rsidRDefault="00A00C58">
            <w:pPr>
              <w:pStyle w:val="120"/>
              <w:framePr w:w="7862" w:wrap="notBeside" w:vAnchor="text" w:hAnchor="text" w:xAlign="right" w:y="1"/>
              <w:shd w:val="clear" w:color="auto" w:fill="auto"/>
              <w:spacing w:after="0" w:line="283" w:lineRule="exact"/>
            </w:pPr>
            <w:r>
              <w:rPr>
                <w:rStyle w:val="12TimesNewRoman12pt"/>
                <w:rFonts w:eastAsia="Century Gothic"/>
              </w:rPr>
              <w:t>адренергические средства для ингаляционного введения</w:t>
            </w:r>
          </w:p>
        </w:tc>
        <w:tc>
          <w:tcPr>
            <w:tcW w:w="2218" w:type="dxa"/>
            <w:tcBorders>
              <w:top w:val="single" w:sz="4" w:space="0" w:color="auto"/>
              <w:left w:val="single" w:sz="4" w:space="0" w:color="auto"/>
            </w:tcBorders>
            <w:shd w:val="clear" w:color="auto" w:fill="FFFFFF"/>
          </w:tcPr>
          <w:p w:rsidR="00F00C16" w:rsidRDefault="00F00C16">
            <w:pPr>
              <w:framePr w:w="7862" w:wrap="notBeside" w:vAnchor="text" w:hAnchor="text" w:xAlign="right" w:y="1"/>
              <w:rPr>
                <w:sz w:val="10"/>
                <w:szCs w:val="10"/>
              </w:rPr>
            </w:pPr>
          </w:p>
        </w:tc>
        <w:tc>
          <w:tcPr>
            <w:tcW w:w="2126" w:type="dxa"/>
            <w:tcBorders>
              <w:top w:val="single" w:sz="4" w:space="0" w:color="auto"/>
              <w:left w:val="single" w:sz="4" w:space="0" w:color="auto"/>
              <w:right w:val="single" w:sz="4" w:space="0" w:color="auto"/>
            </w:tcBorders>
            <w:shd w:val="clear" w:color="auto" w:fill="FFFFFF"/>
          </w:tcPr>
          <w:p w:rsidR="00F00C16" w:rsidRDefault="00F00C16">
            <w:pPr>
              <w:framePr w:w="7862" w:wrap="notBeside" w:vAnchor="text" w:hAnchor="text" w:xAlign="right" w:y="1"/>
              <w:rPr>
                <w:sz w:val="10"/>
                <w:szCs w:val="10"/>
              </w:rPr>
            </w:pPr>
          </w:p>
        </w:tc>
      </w:tr>
      <w:tr w:rsidR="00F00C16">
        <w:tblPrEx>
          <w:tblCellMar>
            <w:top w:w="0" w:type="dxa"/>
            <w:bottom w:w="0" w:type="dxa"/>
          </w:tblCellMar>
        </w:tblPrEx>
        <w:trPr>
          <w:trHeight w:hRule="exact" w:val="1032"/>
          <w:jc w:val="right"/>
        </w:trPr>
        <w:tc>
          <w:tcPr>
            <w:tcW w:w="878" w:type="dxa"/>
            <w:vMerge w:val="restart"/>
            <w:tcBorders>
              <w:top w:val="single" w:sz="4" w:space="0" w:color="auto"/>
              <w:left w:val="single" w:sz="4" w:space="0" w:color="auto"/>
            </w:tcBorders>
            <w:shd w:val="clear" w:color="auto" w:fill="FFFFFF"/>
          </w:tcPr>
          <w:p w:rsidR="00F00C16" w:rsidRDefault="00A00C58">
            <w:pPr>
              <w:pStyle w:val="120"/>
              <w:framePr w:w="7862" w:wrap="notBeside" w:vAnchor="text" w:hAnchor="text" w:xAlign="right" w:y="1"/>
              <w:shd w:val="clear" w:color="auto" w:fill="auto"/>
              <w:spacing w:after="0" w:line="240" w:lineRule="exact"/>
            </w:pPr>
            <w:r>
              <w:rPr>
                <w:rStyle w:val="12TimesNewRoman12pt"/>
                <w:rFonts w:eastAsia="Century Gothic"/>
                <w:lang w:val="en-US" w:eastAsia="en-US" w:bidi="en-US"/>
              </w:rPr>
              <w:t>R03AC</w:t>
            </w:r>
          </w:p>
        </w:tc>
        <w:tc>
          <w:tcPr>
            <w:tcW w:w="2640" w:type="dxa"/>
            <w:vMerge w:val="restart"/>
            <w:tcBorders>
              <w:top w:val="single" w:sz="4" w:space="0" w:color="auto"/>
              <w:left w:val="single" w:sz="4" w:space="0" w:color="auto"/>
            </w:tcBorders>
            <w:shd w:val="clear" w:color="auto" w:fill="FFFFFF"/>
          </w:tcPr>
          <w:p w:rsidR="00F00C16" w:rsidRDefault="00A00C58">
            <w:pPr>
              <w:pStyle w:val="120"/>
              <w:framePr w:w="7862" w:wrap="notBeside" w:vAnchor="text" w:hAnchor="text" w:xAlign="right" w:y="1"/>
              <w:shd w:val="clear" w:color="auto" w:fill="auto"/>
              <w:spacing w:after="0" w:line="283" w:lineRule="exact"/>
            </w:pPr>
            <w:r>
              <w:rPr>
                <w:rStyle w:val="12TimesNewRoman12pt"/>
                <w:rFonts w:eastAsia="Century Gothic"/>
              </w:rPr>
              <w:t>селективные бета 2-адрсномиметики</w:t>
            </w:r>
          </w:p>
        </w:tc>
        <w:tc>
          <w:tcPr>
            <w:tcW w:w="2218" w:type="dxa"/>
            <w:tcBorders>
              <w:top w:val="single" w:sz="4" w:space="0" w:color="auto"/>
              <w:left w:val="single" w:sz="4" w:space="0" w:color="auto"/>
            </w:tcBorders>
            <w:shd w:val="clear" w:color="auto" w:fill="FFFFFF"/>
          </w:tcPr>
          <w:p w:rsidR="00F00C16" w:rsidRDefault="00A00C58">
            <w:pPr>
              <w:pStyle w:val="120"/>
              <w:framePr w:w="7862" w:wrap="notBeside" w:vAnchor="text" w:hAnchor="text" w:xAlign="right" w:y="1"/>
              <w:shd w:val="clear" w:color="auto" w:fill="auto"/>
              <w:spacing w:after="0" w:line="240" w:lineRule="exact"/>
              <w:jc w:val="both"/>
            </w:pPr>
            <w:r>
              <w:rPr>
                <w:rStyle w:val="12TimesNewRoman12pt"/>
                <w:rFonts w:eastAsia="Century Gothic"/>
              </w:rPr>
              <w:t>индакатерол</w:t>
            </w:r>
          </w:p>
        </w:tc>
        <w:tc>
          <w:tcPr>
            <w:tcW w:w="2126"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7862" w:wrap="notBeside" w:vAnchor="text" w:hAnchor="text" w:xAlign="right" w:y="1"/>
              <w:shd w:val="clear" w:color="auto" w:fill="auto"/>
              <w:spacing w:after="0" w:line="283" w:lineRule="exact"/>
            </w:pPr>
            <w:r>
              <w:rPr>
                <w:rStyle w:val="12TimesNewRoman12pt"/>
                <w:rFonts w:eastAsia="Century Gothic"/>
              </w:rPr>
              <w:t>капсулы с порошком для ингаляций</w:t>
            </w:r>
          </w:p>
        </w:tc>
      </w:tr>
      <w:tr w:rsidR="00F00C16">
        <w:tblPrEx>
          <w:tblCellMar>
            <w:top w:w="0" w:type="dxa"/>
            <w:bottom w:w="0" w:type="dxa"/>
          </w:tblCellMar>
        </w:tblPrEx>
        <w:trPr>
          <w:trHeight w:hRule="exact" w:val="4195"/>
          <w:jc w:val="right"/>
        </w:trPr>
        <w:tc>
          <w:tcPr>
            <w:tcW w:w="878" w:type="dxa"/>
            <w:vMerge/>
            <w:tcBorders>
              <w:left w:val="single" w:sz="4" w:space="0" w:color="auto"/>
              <w:bottom w:val="single" w:sz="4" w:space="0" w:color="auto"/>
            </w:tcBorders>
            <w:shd w:val="clear" w:color="auto" w:fill="FFFFFF"/>
          </w:tcPr>
          <w:p w:rsidR="00F00C16" w:rsidRDefault="00F00C16">
            <w:pPr>
              <w:framePr w:w="7862" w:wrap="notBeside" w:vAnchor="text" w:hAnchor="text" w:xAlign="right" w:y="1"/>
            </w:pPr>
          </w:p>
        </w:tc>
        <w:tc>
          <w:tcPr>
            <w:tcW w:w="2640" w:type="dxa"/>
            <w:vMerge/>
            <w:tcBorders>
              <w:left w:val="single" w:sz="4" w:space="0" w:color="auto"/>
              <w:bottom w:val="single" w:sz="4" w:space="0" w:color="auto"/>
            </w:tcBorders>
            <w:shd w:val="clear" w:color="auto" w:fill="FFFFFF"/>
          </w:tcPr>
          <w:p w:rsidR="00F00C16" w:rsidRDefault="00F00C16">
            <w:pPr>
              <w:framePr w:w="7862" w:wrap="notBeside" w:vAnchor="text" w:hAnchor="text" w:xAlign="right" w:y="1"/>
            </w:pPr>
          </w:p>
        </w:tc>
        <w:tc>
          <w:tcPr>
            <w:tcW w:w="2218" w:type="dxa"/>
            <w:tcBorders>
              <w:top w:val="single" w:sz="4" w:space="0" w:color="auto"/>
              <w:left w:val="single" w:sz="4" w:space="0" w:color="auto"/>
              <w:bottom w:val="single" w:sz="4" w:space="0" w:color="auto"/>
            </w:tcBorders>
            <w:shd w:val="clear" w:color="auto" w:fill="FFFFFF"/>
          </w:tcPr>
          <w:p w:rsidR="00F00C16" w:rsidRDefault="00A00C58">
            <w:pPr>
              <w:pStyle w:val="120"/>
              <w:framePr w:w="7862" w:wrap="notBeside" w:vAnchor="text" w:hAnchor="text" w:xAlign="right" w:y="1"/>
              <w:shd w:val="clear" w:color="auto" w:fill="auto"/>
              <w:spacing w:after="0" w:line="240" w:lineRule="exact"/>
              <w:jc w:val="both"/>
            </w:pPr>
            <w:r>
              <w:rPr>
                <w:rStyle w:val="12TimesNewRoman12pt"/>
                <w:rFonts w:eastAsia="Century Gothic"/>
              </w:rPr>
              <w:t>сальбутамол</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F00C16" w:rsidRDefault="00A00C58">
            <w:pPr>
              <w:pStyle w:val="120"/>
              <w:framePr w:w="7862" w:wrap="notBeside" w:vAnchor="text" w:hAnchor="text" w:xAlign="right" w:y="1"/>
              <w:shd w:val="clear" w:color="auto" w:fill="auto"/>
              <w:spacing w:after="0" w:line="283" w:lineRule="exact"/>
            </w:pPr>
            <w:r>
              <w:rPr>
                <w:rStyle w:val="12TimesNewRoman12pt"/>
                <w:rFonts w:eastAsia="Century Gothic"/>
              </w:rPr>
              <w:t>аэрозоль для</w:t>
            </w:r>
          </w:p>
          <w:p w:rsidR="00F00C16" w:rsidRDefault="00A00C58">
            <w:pPr>
              <w:pStyle w:val="120"/>
              <w:framePr w:w="7862" w:wrap="notBeside" w:vAnchor="text" w:hAnchor="text" w:xAlign="right" w:y="1"/>
              <w:shd w:val="clear" w:color="auto" w:fill="auto"/>
              <w:spacing w:after="0" w:line="283" w:lineRule="exact"/>
            </w:pPr>
            <w:r>
              <w:rPr>
                <w:rStyle w:val="12TimesNewRoman12pt"/>
                <w:rFonts w:eastAsia="Century Gothic"/>
              </w:rPr>
              <w:t>ингаляций</w:t>
            </w:r>
          </w:p>
          <w:p w:rsidR="00F00C16" w:rsidRDefault="00A00C58">
            <w:pPr>
              <w:pStyle w:val="120"/>
              <w:framePr w:w="7862" w:wrap="notBeside" w:vAnchor="text" w:hAnchor="text" w:xAlign="right" w:y="1"/>
              <w:shd w:val="clear" w:color="auto" w:fill="auto"/>
              <w:spacing w:after="0" w:line="283" w:lineRule="exact"/>
            </w:pPr>
            <w:r>
              <w:rPr>
                <w:rStyle w:val="12TimesNewRoman12pt"/>
                <w:rFonts w:eastAsia="Century Gothic"/>
              </w:rPr>
              <w:t>дозированный;</w:t>
            </w:r>
          </w:p>
          <w:p w:rsidR="00F00C16" w:rsidRDefault="00A00C58">
            <w:pPr>
              <w:pStyle w:val="120"/>
              <w:framePr w:w="7862" w:wrap="notBeside" w:vAnchor="text" w:hAnchor="text" w:xAlign="right" w:y="1"/>
              <w:shd w:val="clear" w:color="auto" w:fill="auto"/>
              <w:spacing w:after="0" w:line="283" w:lineRule="exact"/>
            </w:pPr>
            <w:r>
              <w:rPr>
                <w:rStyle w:val="12TimesNewRoman12pt"/>
                <w:rFonts w:eastAsia="Century Gothic"/>
              </w:rPr>
              <w:t>аэрозоль для</w:t>
            </w:r>
          </w:p>
          <w:p w:rsidR="00F00C16" w:rsidRDefault="00A00C58">
            <w:pPr>
              <w:pStyle w:val="120"/>
              <w:framePr w:w="7862" w:wrap="notBeside" w:vAnchor="text" w:hAnchor="text" w:xAlign="right" w:y="1"/>
              <w:shd w:val="clear" w:color="auto" w:fill="auto"/>
              <w:spacing w:after="0" w:line="283" w:lineRule="exact"/>
            </w:pPr>
            <w:r>
              <w:rPr>
                <w:rStyle w:val="12TimesNewRoman12pt"/>
                <w:rFonts w:eastAsia="Century Gothic"/>
              </w:rPr>
              <w:t>ингаляций</w:t>
            </w:r>
          </w:p>
          <w:p w:rsidR="00F00C16" w:rsidRDefault="00A00C58">
            <w:pPr>
              <w:pStyle w:val="120"/>
              <w:framePr w:w="7862" w:wrap="notBeside" w:vAnchor="text" w:hAnchor="text" w:xAlign="right" w:y="1"/>
              <w:shd w:val="clear" w:color="auto" w:fill="auto"/>
              <w:spacing w:after="0" w:line="283" w:lineRule="exact"/>
            </w:pPr>
            <w:r>
              <w:rPr>
                <w:rStyle w:val="12TimesNewRoman12pt"/>
                <w:rFonts w:eastAsia="Century Gothic"/>
              </w:rPr>
              <w:t>дозированный,</w:t>
            </w:r>
          </w:p>
          <w:p w:rsidR="00F00C16" w:rsidRDefault="00A00C58">
            <w:pPr>
              <w:pStyle w:val="120"/>
              <w:framePr w:w="7862" w:wrap="notBeside" w:vAnchor="text" w:hAnchor="text" w:xAlign="right" w:y="1"/>
              <w:shd w:val="clear" w:color="auto" w:fill="auto"/>
              <w:spacing w:after="0" w:line="283" w:lineRule="exact"/>
            </w:pPr>
            <w:r>
              <w:rPr>
                <w:rStyle w:val="12TimesNewRoman12pt"/>
                <w:rFonts w:eastAsia="Century Gothic"/>
              </w:rPr>
              <w:t>активируемый</w:t>
            </w:r>
          </w:p>
          <w:p w:rsidR="00F00C16" w:rsidRDefault="00A00C58">
            <w:pPr>
              <w:pStyle w:val="120"/>
              <w:framePr w:w="7862" w:wrap="notBeside" w:vAnchor="text" w:hAnchor="text" w:xAlign="right" w:y="1"/>
              <w:shd w:val="clear" w:color="auto" w:fill="auto"/>
              <w:spacing w:after="0" w:line="283" w:lineRule="exact"/>
            </w:pPr>
            <w:r>
              <w:rPr>
                <w:rStyle w:val="12TimesNewRoman12pt"/>
                <w:rFonts w:eastAsia="Century Gothic"/>
              </w:rPr>
              <w:t>вдохом;</w:t>
            </w:r>
          </w:p>
          <w:p w:rsidR="00F00C16" w:rsidRDefault="00A00C58">
            <w:pPr>
              <w:pStyle w:val="120"/>
              <w:framePr w:w="7862" w:wrap="notBeside" w:vAnchor="text" w:hAnchor="text" w:xAlign="right" w:y="1"/>
              <w:shd w:val="clear" w:color="auto" w:fill="auto"/>
              <w:spacing w:after="0" w:line="283" w:lineRule="exact"/>
            </w:pPr>
            <w:r>
              <w:rPr>
                <w:rStyle w:val="12TimesNewRoman12pt"/>
                <w:rFonts w:eastAsia="Century Gothic"/>
              </w:rPr>
              <w:t>капсулы для</w:t>
            </w:r>
          </w:p>
          <w:p w:rsidR="00F00C16" w:rsidRDefault="00A00C58">
            <w:pPr>
              <w:pStyle w:val="120"/>
              <w:framePr w:w="7862" w:wrap="notBeside" w:vAnchor="text" w:hAnchor="text" w:xAlign="right" w:y="1"/>
              <w:shd w:val="clear" w:color="auto" w:fill="auto"/>
              <w:spacing w:after="0" w:line="283" w:lineRule="exact"/>
            </w:pPr>
            <w:r>
              <w:rPr>
                <w:rStyle w:val="12TimesNewRoman12pt"/>
                <w:rFonts w:eastAsia="Century Gothic"/>
              </w:rPr>
              <w:t>ингаляций;</w:t>
            </w:r>
          </w:p>
          <w:p w:rsidR="00F00C16" w:rsidRDefault="00A00C58">
            <w:pPr>
              <w:pStyle w:val="120"/>
              <w:framePr w:w="7862" w:wrap="notBeside" w:vAnchor="text" w:hAnchor="text" w:xAlign="right" w:y="1"/>
              <w:shd w:val="clear" w:color="auto" w:fill="auto"/>
              <w:spacing w:after="0" w:line="283" w:lineRule="exact"/>
            </w:pPr>
            <w:r>
              <w:rPr>
                <w:rStyle w:val="12TimesNewRoman12pt"/>
                <w:rFonts w:eastAsia="Century Gothic"/>
              </w:rPr>
              <w:t>порошок для</w:t>
            </w:r>
          </w:p>
          <w:p w:rsidR="00F00C16" w:rsidRDefault="00A00C58">
            <w:pPr>
              <w:pStyle w:val="120"/>
              <w:framePr w:w="7862" w:wrap="notBeside" w:vAnchor="text" w:hAnchor="text" w:xAlign="right" w:y="1"/>
              <w:shd w:val="clear" w:color="auto" w:fill="auto"/>
              <w:spacing w:after="0" w:line="283" w:lineRule="exact"/>
            </w:pPr>
            <w:r>
              <w:rPr>
                <w:rStyle w:val="12TimesNewRoman12pt"/>
                <w:rFonts w:eastAsia="Century Gothic"/>
              </w:rPr>
              <w:t>ингаляций</w:t>
            </w:r>
          </w:p>
          <w:p w:rsidR="00F00C16" w:rsidRDefault="00A00C58">
            <w:pPr>
              <w:pStyle w:val="120"/>
              <w:framePr w:w="7862" w:wrap="notBeside" w:vAnchor="text" w:hAnchor="text" w:xAlign="right" w:y="1"/>
              <w:shd w:val="clear" w:color="auto" w:fill="auto"/>
              <w:spacing w:after="0" w:line="283" w:lineRule="exact"/>
            </w:pPr>
            <w:r>
              <w:rPr>
                <w:rStyle w:val="12TimesNewRoman12pt"/>
                <w:rFonts w:eastAsia="Century Gothic"/>
              </w:rPr>
              <w:t>дозированный;</w:t>
            </w:r>
          </w:p>
          <w:p w:rsidR="00F00C16" w:rsidRDefault="00A00C58">
            <w:pPr>
              <w:pStyle w:val="120"/>
              <w:framePr w:w="7862" w:wrap="notBeside" w:vAnchor="text" w:hAnchor="text" w:xAlign="right" w:y="1"/>
              <w:shd w:val="clear" w:color="auto" w:fill="auto"/>
              <w:spacing w:after="0" w:line="283" w:lineRule="exact"/>
            </w:pPr>
            <w:r>
              <w:rPr>
                <w:rStyle w:val="12TimesNewRoman12pt"/>
                <w:rFonts w:eastAsia="Century Gothic"/>
              </w:rPr>
              <w:t>раствор для</w:t>
            </w:r>
          </w:p>
        </w:tc>
      </w:tr>
    </w:tbl>
    <w:p w:rsidR="00F00C16" w:rsidRDefault="00F00C16">
      <w:pPr>
        <w:framePr w:w="7862" w:wrap="notBeside" w:vAnchor="text" w:hAnchor="text" w:xAlign="right" w:y="1"/>
        <w:rPr>
          <w:sz w:val="2"/>
          <w:szCs w:val="2"/>
        </w:rPr>
      </w:pPr>
    </w:p>
    <w:p w:rsidR="00F00C16" w:rsidRDefault="00F00C16">
      <w:pPr>
        <w:rPr>
          <w:sz w:val="2"/>
          <w:szCs w:val="2"/>
        </w:rPr>
      </w:pPr>
    </w:p>
    <w:tbl>
      <w:tblPr>
        <w:tblOverlap w:val="never"/>
        <w:tblW w:w="0" w:type="auto"/>
        <w:jc w:val="right"/>
        <w:tblLayout w:type="fixed"/>
        <w:tblCellMar>
          <w:left w:w="10" w:type="dxa"/>
          <w:right w:w="10" w:type="dxa"/>
        </w:tblCellMar>
        <w:tblLook w:val="04A0" w:firstRow="1" w:lastRow="0" w:firstColumn="1" w:lastColumn="0" w:noHBand="0" w:noVBand="1"/>
      </w:tblPr>
      <w:tblGrid>
        <w:gridCol w:w="864"/>
        <w:gridCol w:w="2616"/>
        <w:gridCol w:w="2203"/>
        <w:gridCol w:w="2088"/>
      </w:tblGrid>
      <w:tr w:rsidR="00F00C16">
        <w:tblPrEx>
          <w:tblCellMar>
            <w:top w:w="0" w:type="dxa"/>
            <w:bottom w:w="0" w:type="dxa"/>
          </w:tblCellMar>
        </w:tblPrEx>
        <w:trPr>
          <w:trHeight w:hRule="exact" w:val="1339"/>
          <w:jc w:val="right"/>
        </w:trPr>
        <w:tc>
          <w:tcPr>
            <w:tcW w:w="864" w:type="dxa"/>
            <w:tcBorders>
              <w:top w:val="single" w:sz="4" w:space="0" w:color="auto"/>
              <w:left w:val="single" w:sz="4" w:space="0" w:color="auto"/>
            </w:tcBorders>
            <w:shd w:val="clear" w:color="auto" w:fill="FFFFFF"/>
            <w:vAlign w:val="center"/>
          </w:tcPr>
          <w:p w:rsidR="00F00C16" w:rsidRDefault="00A00C58">
            <w:pPr>
              <w:pStyle w:val="120"/>
              <w:framePr w:w="7771" w:wrap="notBeside" w:vAnchor="text" w:hAnchor="text" w:xAlign="right" w:y="1"/>
              <w:shd w:val="clear" w:color="auto" w:fill="auto"/>
              <w:spacing w:after="60" w:line="240" w:lineRule="exact"/>
              <w:ind w:left="220"/>
            </w:pPr>
            <w:r>
              <w:rPr>
                <w:rStyle w:val="12TimesNewRoman12pt"/>
                <w:rFonts w:eastAsia="Century Gothic"/>
              </w:rPr>
              <w:lastRenderedPageBreak/>
              <w:t>Код</w:t>
            </w:r>
          </w:p>
          <w:p w:rsidR="00F00C16" w:rsidRDefault="00A00C58">
            <w:pPr>
              <w:pStyle w:val="120"/>
              <w:framePr w:w="7771" w:wrap="notBeside" w:vAnchor="text" w:hAnchor="text" w:xAlign="right" w:y="1"/>
              <w:shd w:val="clear" w:color="auto" w:fill="auto"/>
              <w:spacing w:before="60" w:after="0" w:line="240" w:lineRule="exact"/>
              <w:ind w:left="220"/>
            </w:pPr>
            <w:r>
              <w:rPr>
                <w:rStyle w:val="12TimesNewRoman12pt"/>
                <w:rFonts w:eastAsia="Century Gothic"/>
                <w:lang w:val="en-US" w:eastAsia="en-US" w:bidi="en-US"/>
              </w:rPr>
              <w:t>ATX</w:t>
            </w:r>
          </w:p>
        </w:tc>
        <w:tc>
          <w:tcPr>
            <w:tcW w:w="2616" w:type="dxa"/>
            <w:tcBorders>
              <w:top w:val="single" w:sz="4" w:space="0" w:color="auto"/>
              <w:left w:val="single" w:sz="4" w:space="0" w:color="auto"/>
            </w:tcBorders>
            <w:shd w:val="clear" w:color="auto" w:fill="FFFFFF"/>
            <w:vAlign w:val="bottom"/>
          </w:tcPr>
          <w:p w:rsidR="00F00C16" w:rsidRDefault="00A00C58">
            <w:pPr>
              <w:pStyle w:val="120"/>
              <w:framePr w:w="7771" w:wrap="notBeside" w:vAnchor="text" w:hAnchor="text" w:xAlign="right" w:y="1"/>
              <w:shd w:val="clear" w:color="auto" w:fill="auto"/>
              <w:spacing w:after="0" w:line="288" w:lineRule="exact"/>
              <w:jc w:val="center"/>
            </w:pPr>
            <w:r>
              <w:rPr>
                <w:rStyle w:val="12TimesNewRoman12pt"/>
                <w:rFonts w:eastAsia="Century Gothic"/>
              </w:rPr>
              <w:t>Анатомо- терапевтическо- химическая классификация (АТХ)</w:t>
            </w:r>
          </w:p>
        </w:tc>
        <w:tc>
          <w:tcPr>
            <w:tcW w:w="2203" w:type="dxa"/>
            <w:tcBorders>
              <w:top w:val="single" w:sz="4" w:space="0" w:color="auto"/>
              <w:left w:val="single" w:sz="4" w:space="0" w:color="auto"/>
            </w:tcBorders>
            <w:shd w:val="clear" w:color="auto" w:fill="FFFFFF"/>
            <w:vAlign w:val="center"/>
          </w:tcPr>
          <w:p w:rsidR="00F00C16" w:rsidRDefault="00A00C58">
            <w:pPr>
              <w:pStyle w:val="120"/>
              <w:framePr w:w="7771" w:wrap="notBeside" w:vAnchor="text" w:hAnchor="text" w:xAlign="right" w:y="1"/>
              <w:shd w:val="clear" w:color="auto" w:fill="auto"/>
              <w:spacing w:after="120" w:line="240" w:lineRule="exact"/>
              <w:ind w:left="300"/>
            </w:pPr>
            <w:r>
              <w:rPr>
                <w:rStyle w:val="12TimesNewRoman12pt"/>
                <w:rFonts w:eastAsia="Century Gothic"/>
              </w:rPr>
              <w:t>Лекарственные</w:t>
            </w:r>
          </w:p>
          <w:p w:rsidR="00F00C16" w:rsidRDefault="00A00C58">
            <w:pPr>
              <w:pStyle w:val="120"/>
              <w:framePr w:w="7771" w:wrap="notBeside" w:vAnchor="text" w:hAnchor="text" w:xAlign="right" w:y="1"/>
              <w:shd w:val="clear" w:color="auto" w:fill="auto"/>
              <w:spacing w:before="120" w:after="0" w:line="240" w:lineRule="exact"/>
              <w:jc w:val="center"/>
            </w:pPr>
            <w:r>
              <w:rPr>
                <w:rStyle w:val="12TimesNewRoman12pt"/>
                <w:rFonts w:eastAsia="Century Gothic"/>
              </w:rPr>
              <w:t>препараты</w:t>
            </w:r>
          </w:p>
        </w:tc>
        <w:tc>
          <w:tcPr>
            <w:tcW w:w="2088"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7771" w:wrap="notBeside" w:vAnchor="text" w:hAnchor="text" w:xAlign="right" w:y="1"/>
              <w:shd w:val="clear" w:color="auto" w:fill="auto"/>
              <w:spacing w:after="60" w:line="240" w:lineRule="exact"/>
              <w:ind w:left="240"/>
            </w:pPr>
            <w:r>
              <w:rPr>
                <w:rStyle w:val="12TimesNewRoman12pt"/>
                <w:rFonts w:eastAsia="Century Gothic"/>
              </w:rPr>
              <w:t>Лекарственные</w:t>
            </w:r>
          </w:p>
          <w:p w:rsidR="00F00C16" w:rsidRDefault="00A00C58">
            <w:pPr>
              <w:pStyle w:val="120"/>
              <w:framePr w:w="7771" w:wrap="notBeside" w:vAnchor="text" w:hAnchor="text" w:xAlign="right" w:y="1"/>
              <w:shd w:val="clear" w:color="auto" w:fill="auto"/>
              <w:spacing w:before="60" w:after="0" w:line="240" w:lineRule="exact"/>
              <w:jc w:val="center"/>
            </w:pPr>
            <w:r>
              <w:rPr>
                <w:rStyle w:val="12TimesNewRoman12pt"/>
                <w:rFonts w:eastAsia="Century Gothic"/>
              </w:rPr>
              <w:t>формы</w:t>
            </w:r>
          </w:p>
        </w:tc>
      </w:tr>
      <w:tr w:rsidR="00F00C16">
        <w:tblPrEx>
          <w:tblCellMar>
            <w:top w:w="0" w:type="dxa"/>
            <w:bottom w:w="0" w:type="dxa"/>
          </w:tblCellMar>
        </w:tblPrEx>
        <w:trPr>
          <w:trHeight w:hRule="exact" w:val="1886"/>
          <w:jc w:val="right"/>
        </w:trPr>
        <w:tc>
          <w:tcPr>
            <w:tcW w:w="864" w:type="dxa"/>
            <w:tcBorders>
              <w:top w:val="single" w:sz="4" w:space="0" w:color="auto"/>
              <w:left w:val="single" w:sz="4" w:space="0" w:color="auto"/>
            </w:tcBorders>
            <w:shd w:val="clear" w:color="auto" w:fill="FFFFFF"/>
          </w:tcPr>
          <w:p w:rsidR="00F00C16" w:rsidRDefault="00F00C16">
            <w:pPr>
              <w:framePr w:w="7771" w:wrap="notBeside" w:vAnchor="text" w:hAnchor="text" w:xAlign="right" w:y="1"/>
              <w:rPr>
                <w:sz w:val="10"/>
                <w:szCs w:val="10"/>
              </w:rPr>
            </w:pPr>
          </w:p>
        </w:tc>
        <w:tc>
          <w:tcPr>
            <w:tcW w:w="2616" w:type="dxa"/>
            <w:tcBorders>
              <w:top w:val="single" w:sz="4" w:space="0" w:color="auto"/>
              <w:left w:val="single" w:sz="4" w:space="0" w:color="auto"/>
            </w:tcBorders>
            <w:shd w:val="clear" w:color="auto" w:fill="FFFFFF"/>
          </w:tcPr>
          <w:p w:rsidR="00F00C16" w:rsidRDefault="00F00C16">
            <w:pPr>
              <w:framePr w:w="7771" w:wrap="notBeside" w:vAnchor="text" w:hAnchor="text" w:xAlign="right" w:y="1"/>
              <w:rPr>
                <w:sz w:val="10"/>
                <w:szCs w:val="10"/>
              </w:rPr>
            </w:pPr>
          </w:p>
        </w:tc>
        <w:tc>
          <w:tcPr>
            <w:tcW w:w="2203" w:type="dxa"/>
            <w:tcBorders>
              <w:top w:val="single" w:sz="4" w:space="0" w:color="auto"/>
              <w:left w:val="single" w:sz="4" w:space="0" w:color="auto"/>
            </w:tcBorders>
            <w:shd w:val="clear" w:color="auto" w:fill="FFFFFF"/>
          </w:tcPr>
          <w:p w:rsidR="00F00C16" w:rsidRDefault="00F00C16">
            <w:pPr>
              <w:framePr w:w="7771" w:wrap="notBeside" w:vAnchor="text" w:hAnchor="text" w:xAlign="right" w:y="1"/>
              <w:rPr>
                <w:sz w:val="10"/>
                <w:szCs w:val="10"/>
              </w:rPr>
            </w:pPr>
          </w:p>
        </w:tc>
        <w:tc>
          <w:tcPr>
            <w:tcW w:w="2088"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7771" w:wrap="notBeside" w:vAnchor="text" w:hAnchor="text" w:xAlign="right" w:y="1"/>
              <w:shd w:val="clear" w:color="auto" w:fill="auto"/>
              <w:spacing w:after="0" w:line="283" w:lineRule="exact"/>
            </w:pPr>
            <w:r>
              <w:rPr>
                <w:rStyle w:val="12TimesNewRoman12pt"/>
                <w:rFonts w:eastAsia="Century Gothic"/>
              </w:rPr>
              <w:t>ингаляций; таблетки пролонгирован</w:t>
            </w:r>
            <w:r>
              <w:rPr>
                <w:rStyle w:val="12TimesNewRoman12pt"/>
                <w:rFonts w:eastAsia="Century Gothic"/>
              </w:rPr>
              <w:softHyphen/>
              <w:t>ного действия, покрытые оболочкой</w:t>
            </w:r>
          </w:p>
        </w:tc>
      </w:tr>
      <w:tr w:rsidR="00F00C16">
        <w:tblPrEx>
          <w:tblCellMar>
            <w:top w:w="0" w:type="dxa"/>
            <w:bottom w:w="0" w:type="dxa"/>
          </w:tblCellMar>
        </w:tblPrEx>
        <w:trPr>
          <w:trHeight w:hRule="exact" w:val="1603"/>
          <w:jc w:val="right"/>
        </w:trPr>
        <w:tc>
          <w:tcPr>
            <w:tcW w:w="864" w:type="dxa"/>
            <w:tcBorders>
              <w:left w:val="single" w:sz="4" w:space="0" w:color="auto"/>
            </w:tcBorders>
            <w:shd w:val="clear" w:color="auto" w:fill="FFFFFF"/>
          </w:tcPr>
          <w:p w:rsidR="00F00C16" w:rsidRDefault="00F00C16">
            <w:pPr>
              <w:framePr w:w="7771" w:wrap="notBeside" w:vAnchor="text" w:hAnchor="text" w:xAlign="right" w:y="1"/>
              <w:rPr>
                <w:sz w:val="10"/>
                <w:szCs w:val="10"/>
              </w:rPr>
            </w:pPr>
          </w:p>
        </w:tc>
        <w:tc>
          <w:tcPr>
            <w:tcW w:w="2616" w:type="dxa"/>
            <w:tcBorders>
              <w:left w:val="single" w:sz="4" w:space="0" w:color="auto"/>
            </w:tcBorders>
            <w:shd w:val="clear" w:color="auto" w:fill="FFFFFF"/>
          </w:tcPr>
          <w:p w:rsidR="00F00C16" w:rsidRDefault="00F00C16">
            <w:pPr>
              <w:framePr w:w="7771" w:wrap="notBeside" w:vAnchor="text" w:hAnchor="text" w:xAlign="right" w:y="1"/>
              <w:rPr>
                <w:sz w:val="10"/>
                <w:szCs w:val="10"/>
              </w:rPr>
            </w:pPr>
          </w:p>
        </w:tc>
        <w:tc>
          <w:tcPr>
            <w:tcW w:w="2203" w:type="dxa"/>
            <w:tcBorders>
              <w:top w:val="single" w:sz="4" w:space="0" w:color="auto"/>
              <w:left w:val="single" w:sz="4" w:space="0" w:color="auto"/>
            </w:tcBorders>
            <w:shd w:val="clear" w:color="auto" w:fill="FFFFFF"/>
          </w:tcPr>
          <w:p w:rsidR="00F00C16" w:rsidRDefault="00A00C58">
            <w:pPr>
              <w:pStyle w:val="120"/>
              <w:framePr w:w="7771" w:wrap="notBeside" w:vAnchor="text" w:hAnchor="text" w:xAlign="right" w:y="1"/>
              <w:shd w:val="clear" w:color="auto" w:fill="auto"/>
              <w:spacing w:after="0" w:line="240" w:lineRule="exact"/>
            </w:pPr>
            <w:r>
              <w:rPr>
                <w:rStyle w:val="12TimesNewRoman12pt"/>
                <w:rFonts w:eastAsia="Century Gothic"/>
              </w:rPr>
              <w:t>фенотерол</w:t>
            </w:r>
          </w:p>
        </w:tc>
        <w:tc>
          <w:tcPr>
            <w:tcW w:w="2088" w:type="dxa"/>
            <w:tcBorders>
              <w:top w:val="single" w:sz="4" w:space="0" w:color="auto"/>
              <w:left w:val="single" w:sz="4" w:space="0" w:color="auto"/>
              <w:right w:val="single" w:sz="4" w:space="0" w:color="auto"/>
            </w:tcBorders>
            <w:shd w:val="clear" w:color="auto" w:fill="FFFFFF"/>
            <w:vAlign w:val="bottom"/>
          </w:tcPr>
          <w:p w:rsidR="00F00C16" w:rsidRDefault="00A00C58">
            <w:pPr>
              <w:pStyle w:val="120"/>
              <w:framePr w:w="7771" w:wrap="notBeside" w:vAnchor="text" w:hAnchor="text" w:xAlign="right" w:y="1"/>
              <w:shd w:val="clear" w:color="auto" w:fill="auto"/>
              <w:spacing w:after="0" w:line="283" w:lineRule="exact"/>
            </w:pPr>
            <w:r>
              <w:rPr>
                <w:rStyle w:val="12TimesNewRoman12pt"/>
                <w:rFonts w:eastAsia="Century Gothic"/>
              </w:rPr>
              <w:t>раствор для ингаляций; аэрозоль для ингаляций дозированный</w:t>
            </w:r>
          </w:p>
        </w:tc>
      </w:tr>
      <w:tr w:rsidR="00F00C16">
        <w:tblPrEx>
          <w:tblCellMar>
            <w:top w:w="0" w:type="dxa"/>
            <w:bottom w:w="0" w:type="dxa"/>
          </w:tblCellMar>
        </w:tblPrEx>
        <w:trPr>
          <w:trHeight w:hRule="exact" w:val="2712"/>
          <w:jc w:val="right"/>
        </w:trPr>
        <w:tc>
          <w:tcPr>
            <w:tcW w:w="864" w:type="dxa"/>
            <w:tcBorders>
              <w:left w:val="single" w:sz="4" w:space="0" w:color="auto"/>
            </w:tcBorders>
            <w:shd w:val="clear" w:color="auto" w:fill="FFFFFF"/>
          </w:tcPr>
          <w:p w:rsidR="00F00C16" w:rsidRDefault="00F00C16">
            <w:pPr>
              <w:framePr w:w="7771" w:wrap="notBeside" w:vAnchor="text" w:hAnchor="text" w:xAlign="right" w:y="1"/>
              <w:rPr>
                <w:sz w:val="10"/>
                <w:szCs w:val="10"/>
              </w:rPr>
            </w:pPr>
          </w:p>
        </w:tc>
        <w:tc>
          <w:tcPr>
            <w:tcW w:w="2616" w:type="dxa"/>
            <w:tcBorders>
              <w:left w:val="single" w:sz="4" w:space="0" w:color="auto"/>
            </w:tcBorders>
            <w:shd w:val="clear" w:color="auto" w:fill="FFFFFF"/>
          </w:tcPr>
          <w:p w:rsidR="00F00C16" w:rsidRDefault="00F00C16">
            <w:pPr>
              <w:framePr w:w="7771" w:wrap="notBeside" w:vAnchor="text" w:hAnchor="text" w:xAlign="right" w:y="1"/>
              <w:rPr>
                <w:sz w:val="10"/>
                <w:szCs w:val="10"/>
              </w:rPr>
            </w:pPr>
          </w:p>
        </w:tc>
        <w:tc>
          <w:tcPr>
            <w:tcW w:w="2203" w:type="dxa"/>
            <w:tcBorders>
              <w:top w:val="single" w:sz="4" w:space="0" w:color="auto"/>
              <w:left w:val="single" w:sz="4" w:space="0" w:color="auto"/>
            </w:tcBorders>
            <w:shd w:val="clear" w:color="auto" w:fill="FFFFFF"/>
          </w:tcPr>
          <w:p w:rsidR="00F00C16" w:rsidRDefault="00A00C58">
            <w:pPr>
              <w:pStyle w:val="120"/>
              <w:framePr w:w="7771" w:wrap="notBeside" w:vAnchor="text" w:hAnchor="text" w:xAlign="right" w:y="1"/>
              <w:shd w:val="clear" w:color="auto" w:fill="auto"/>
              <w:spacing w:after="0" w:line="240" w:lineRule="exact"/>
            </w:pPr>
            <w:r>
              <w:rPr>
                <w:rStyle w:val="12TimesNewRoman12pt"/>
                <w:rFonts w:eastAsia="Century Gothic"/>
              </w:rPr>
              <w:t>формотерол</w:t>
            </w:r>
          </w:p>
        </w:tc>
        <w:tc>
          <w:tcPr>
            <w:tcW w:w="2088" w:type="dxa"/>
            <w:tcBorders>
              <w:top w:val="single" w:sz="4" w:space="0" w:color="auto"/>
              <w:left w:val="single" w:sz="4" w:space="0" w:color="auto"/>
              <w:right w:val="single" w:sz="4" w:space="0" w:color="auto"/>
            </w:tcBorders>
            <w:shd w:val="clear" w:color="auto" w:fill="FFFFFF"/>
            <w:vAlign w:val="bottom"/>
          </w:tcPr>
          <w:p w:rsidR="00F00C16" w:rsidRDefault="00A00C58">
            <w:pPr>
              <w:pStyle w:val="120"/>
              <w:framePr w:w="7771" w:wrap="notBeside" w:vAnchor="text" w:hAnchor="text" w:xAlign="right" w:y="1"/>
              <w:shd w:val="clear" w:color="auto" w:fill="auto"/>
              <w:spacing w:after="0" w:line="283" w:lineRule="exact"/>
            </w:pPr>
            <w:r>
              <w:rPr>
                <w:rStyle w:val="12TimesNewRoman12pt"/>
                <w:rFonts w:eastAsia="Century Gothic"/>
              </w:rPr>
              <w:t>аэрозоль для ингаляций дозированный; капсулы с порошком для ингаляций; порошок для ингаляций дозированный</w:t>
            </w:r>
          </w:p>
        </w:tc>
      </w:tr>
      <w:tr w:rsidR="00F00C16">
        <w:tblPrEx>
          <w:tblCellMar>
            <w:top w:w="0" w:type="dxa"/>
            <w:bottom w:w="0" w:type="dxa"/>
          </w:tblCellMar>
        </w:tblPrEx>
        <w:trPr>
          <w:trHeight w:hRule="exact" w:val="1032"/>
          <w:jc w:val="right"/>
        </w:trPr>
        <w:tc>
          <w:tcPr>
            <w:tcW w:w="864" w:type="dxa"/>
            <w:tcBorders>
              <w:top w:val="single" w:sz="4" w:space="0" w:color="auto"/>
              <w:left w:val="single" w:sz="4" w:space="0" w:color="auto"/>
            </w:tcBorders>
            <w:shd w:val="clear" w:color="auto" w:fill="FFFFFF"/>
          </w:tcPr>
          <w:p w:rsidR="00F00C16" w:rsidRDefault="00A00C58">
            <w:pPr>
              <w:pStyle w:val="120"/>
              <w:framePr w:w="7771" w:wrap="notBeside" w:vAnchor="text" w:hAnchor="text" w:xAlign="right" w:y="1"/>
              <w:shd w:val="clear" w:color="auto" w:fill="auto"/>
              <w:spacing w:after="0" w:line="240" w:lineRule="exact"/>
            </w:pPr>
            <w:r>
              <w:rPr>
                <w:rStyle w:val="12TimesNewRoman12pt"/>
                <w:rFonts w:eastAsia="Century Gothic"/>
                <w:lang w:val="en-US" w:eastAsia="en-US" w:bidi="en-US"/>
              </w:rPr>
              <w:t>R03AK</w:t>
            </w:r>
          </w:p>
        </w:tc>
        <w:tc>
          <w:tcPr>
            <w:tcW w:w="2616" w:type="dxa"/>
            <w:tcBorders>
              <w:top w:val="single" w:sz="4" w:space="0" w:color="auto"/>
              <w:left w:val="single" w:sz="4" w:space="0" w:color="auto"/>
            </w:tcBorders>
            <w:shd w:val="clear" w:color="auto" w:fill="FFFFFF"/>
            <w:vAlign w:val="bottom"/>
          </w:tcPr>
          <w:p w:rsidR="00F00C16" w:rsidRDefault="00A00C58">
            <w:pPr>
              <w:pStyle w:val="120"/>
              <w:framePr w:w="7771" w:wrap="notBeside" w:vAnchor="text" w:hAnchor="text" w:xAlign="right" w:y="1"/>
              <w:shd w:val="clear" w:color="auto" w:fill="auto"/>
              <w:spacing w:after="0" w:line="283" w:lineRule="exact"/>
            </w:pPr>
            <w:r>
              <w:rPr>
                <w:rStyle w:val="12TimesNewRoman12pt"/>
                <w:rFonts w:eastAsia="Century Gothic"/>
              </w:rPr>
              <w:t>симпатомиметики в комбинации с другими препаратами</w:t>
            </w:r>
          </w:p>
        </w:tc>
        <w:tc>
          <w:tcPr>
            <w:tcW w:w="2203" w:type="dxa"/>
            <w:tcBorders>
              <w:top w:val="single" w:sz="4" w:space="0" w:color="auto"/>
              <w:left w:val="single" w:sz="4" w:space="0" w:color="auto"/>
            </w:tcBorders>
            <w:shd w:val="clear" w:color="auto" w:fill="FFFFFF"/>
          </w:tcPr>
          <w:p w:rsidR="00F00C16" w:rsidRDefault="00A00C58">
            <w:pPr>
              <w:pStyle w:val="120"/>
              <w:framePr w:w="7771" w:wrap="notBeside" w:vAnchor="text" w:hAnchor="text" w:xAlign="right" w:y="1"/>
              <w:shd w:val="clear" w:color="auto" w:fill="auto"/>
              <w:spacing w:after="0" w:line="283" w:lineRule="exact"/>
            </w:pPr>
            <w:r>
              <w:rPr>
                <w:rStyle w:val="12TimesNewRoman12pt"/>
                <w:rFonts w:eastAsia="Century Gothic"/>
              </w:rPr>
              <w:t>беклометазон + формотерол</w:t>
            </w:r>
          </w:p>
        </w:tc>
        <w:tc>
          <w:tcPr>
            <w:tcW w:w="2088" w:type="dxa"/>
            <w:tcBorders>
              <w:top w:val="single" w:sz="4" w:space="0" w:color="auto"/>
              <w:left w:val="single" w:sz="4" w:space="0" w:color="auto"/>
              <w:right w:val="single" w:sz="4" w:space="0" w:color="auto"/>
            </w:tcBorders>
            <w:shd w:val="clear" w:color="auto" w:fill="FFFFFF"/>
            <w:vAlign w:val="bottom"/>
          </w:tcPr>
          <w:p w:rsidR="00F00C16" w:rsidRDefault="00A00C58">
            <w:pPr>
              <w:pStyle w:val="120"/>
              <w:framePr w:w="7771" w:wrap="notBeside" w:vAnchor="text" w:hAnchor="text" w:xAlign="right" w:y="1"/>
              <w:shd w:val="clear" w:color="auto" w:fill="auto"/>
              <w:spacing w:after="0" w:line="278" w:lineRule="exact"/>
            </w:pPr>
            <w:r>
              <w:rPr>
                <w:rStyle w:val="12TimesNewRoman12pt"/>
                <w:rFonts w:eastAsia="Century Gothic"/>
              </w:rPr>
              <w:t>аэрозоль для</w:t>
            </w:r>
          </w:p>
          <w:p w:rsidR="00F00C16" w:rsidRDefault="00A00C58">
            <w:pPr>
              <w:pStyle w:val="120"/>
              <w:framePr w:w="7771" w:wrap="notBeside" w:vAnchor="text" w:hAnchor="text" w:xAlign="right" w:y="1"/>
              <w:shd w:val="clear" w:color="auto" w:fill="auto"/>
              <w:spacing w:after="0" w:line="278" w:lineRule="exact"/>
            </w:pPr>
            <w:r>
              <w:rPr>
                <w:rStyle w:val="12TimesNewRoman12pt"/>
                <w:rFonts w:eastAsia="Century Gothic"/>
              </w:rPr>
              <w:t>ингаляций</w:t>
            </w:r>
          </w:p>
          <w:p w:rsidR="00F00C16" w:rsidRDefault="00A00C58">
            <w:pPr>
              <w:pStyle w:val="120"/>
              <w:framePr w:w="7771" w:wrap="notBeside" w:vAnchor="text" w:hAnchor="text" w:xAlign="right" w:y="1"/>
              <w:shd w:val="clear" w:color="auto" w:fill="auto"/>
              <w:spacing w:after="0" w:line="278" w:lineRule="exact"/>
            </w:pPr>
            <w:r>
              <w:rPr>
                <w:rStyle w:val="12TimesNewRoman12pt"/>
                <w:rFonts w:eastAsia="Century Gothic"/>
              </w:rPr>
              <w:t>дозированный</w:t>
            </w:r>
          </w:p>
        </w:tc>
      </w:tr>
      <w:tr w:rsidR="00F00C16">
        <w:tblPrEx>
          <w:tblCellMar>
            <w:top w:w="0" w:type="dxa"/>
            <w:bottom w:w="0" w:type="dxa"/>
          </w:tblCellMar>
        </w:tblPrEx>
        <w:trPr>
          <w:trHeight w:hRule="exact" w:val="1858"/>
          <w:jc w:val="right"/>
        </w:trPr>
        <w:tc>
          <w:tcPr>
            <w:tcW w:w="864" w:type="dxa"/>
            <w:tcBorders>
              <w:left w:val="single" w:sz="4" w:space="0" w:color="auto"/>
            </w:tcBorders>
            <w:shd w:val="clear" w:color="auto" w:fill="FFFFFF"/>
          </w:tcPr>
          <w:p w:rsidR="00F00C16" w:rsidRDefault="00F00C16">
            <w:pPr>
              <w:framePr w:w="7771" w:wrap="notBeside" w:vAnchor="text" w:hAnchor="text" w:xAlign="right" w:y="1"/>
              <w:rPr>
                <w:sz w:val="10"/>
                <w:szCs w:val="10"/>
              </w:rPr>
            </w:pPr>
          </w:p>
        </w:tc>
        <w:tc>
          <w:tcPr>
            <w:tcW w:w="2616" w:type="dxa"/>
            <w:tcBorders>
              <w:left w:val="single" w:sz="4" w:space="0" w:color="auto"/>
            </w:tcBorders>
            <w:shd w:val="clear" w:color="auto" w:fill="FFFFFF"/>
          </w:tcPr>
          <w:p w:rsidR="00F00C16" w:rsidRDefault="00F00C16">
            <w:pPr>
              <w:framePr w:w="7771" w:wrap="notBeside" w:vAnchor="text" w:hAnchor="text" w:xAlign="right" w:y="1"/>
              <w:rPr>
                <w:sz w:val="10"/>
                <w:szCs w:val="10"/>
              </w:rPr>
            </w:pPr>
          </w:p>
        </w:tc>
        <w:tc>
          <w:tcPr>
            <w:tcW w:w="2203" w:type="dxa"/>
            <w:tcBorders>
              <w:top w:val="single" w:sz="4" w:space="0" w:color="auto"/>
              <w:left w:val="single" w:sz="4" w:space="0" w:color="auto"/>
            </w:tcBorders>
            <w:shd w:val="clear" w:color="auto" w:fill="FFFFFF"/>
          </w:tcPr>
          <w:p w:rsidR="00F00C16" w:rsidRDefault="00A00C58">
            <w:pPr>
              <w:pStyle w:val="120"/>
              <w:framePr w:w="7771" w:wrap="notBeside" w:vAnchor="text" w:hAnchor="text" w:xAlign="right" w:y="1"/>
              <w:shd w:val="clear" w:color="auto" w:fill="auto"/>
              <w:spacing w:after="0" w:line="274" w:lineRule="exact"/>
            </w:pPr>
            <w:r>
              <w:rPr>
                <w:rStyle w:val="12TimesNewRoman12pt"/>
                <w:rFonts w:eastAsia="Century Gothic"/>
              </w:rPr>
              <w:t>будесонид + формотерол</w:t>
            </w:r>
          </w:p>
        </w:tc>
        <w:tc>
          <w:tcPr>
            <w:tcW w:w="2088" w:type="dxa"/>
            <w:tcBorders>
              <w:top w:val="single" w:sz="4" w:space="0" w:color="auto"/>
              <w:left w:val="single" w:sz="4" w:space="0" w:color="auto"/>
              <w:right w:val="single" w:sz="4" w:space="0" w:color="auto"/>
            </w:tcBorders>
            <w:shd w:val="clear" w:color="auto" w:fill="FFFFFF"/>
            <w:vAlign w:val="bottom"/>
          </w:tcPr>
          <w:p w:rsidR="00F00C16" w:rsidRDefault="00A00C58">
            <w:pPr>
              <w:pStyle w:val="120"/>
              <w:framePr w:w="7771" w:wrap="notBeside" w:vAnchor="text" w:hAnchor="text" w:xAlign="right" w:y="1"/>
              <w:shd w:val="clear" w:color="auto" w:fill="auto"/>
              <w:spacing w:after="0" w:line="278" w:lineRule="exact"/>
            </w:pPr>
            <w:r>
              <w:rPr>
                <w:rStyle w:val="12TimesNewRoman12pt"/>
                <w:rFonts w:eastAsia="Century Gothic"/>
              </w:rPr>
              <w:t>капсулы с порошком для ингаляций, набор; порошок для ингаляций дозированный</w:t>
            </w:r>
          </w:p>
        </w:tc>
      </w:tr>
      <w:tr w:rsidR="00F00C16">
        <w:tblPrEx>
          <w:tblCellMar>
            <w:top w:w="0" w:type="dxa"/>
            <w:bottom w:w="0" w:type="dxa"/>
          </w:tblCellMar>
        </w:tblPrEx>
        <w:trPr>
          <w:trHeight w:hRule="exact" w:val="1046"/>
          <w:jc w:val="right"/>
        </w:trPr>
        <w:tc>
          <w:tcPr>
            <w:tcW w:w="864" w:type="dxa"/>
            <w:tcBorders>
              <w:left w:val="single" w:sz="4" w:space="0" w:color="auto"/>
              <w:bottom w:val="single" w:sz="4" w:space="0" w:color="auto"/>
            </w:tcBorders>
            <w:shd w:val="clear" w:color="auto" w:fill="FFFFFF"/>
          </w:tcPr>
          <w:p w:rsidR="00F00C16" w:rsidRDefault="00F00C16">
            <w:pPr>
              <w:framePr w:w="7771" w:wrap="notBeside" w:vAnchor="text" w:hAnchor="text" w:xAlign="right" w:y="1"/>
              <w:rPr>
                <w:sz w:val="10"/>
                <w:szCs w:val="10"/>
              </w:rPr>
            </w:pPr>
          </w:p>
        </w:tc>
        <w:tc>
          <w:tcPr>
            <w:tcW w:w="2616" w:type="dxa"/>
            <w:tcBorders>
              <w:left w:val="single" w:sz="4" w:space="0" w:color="auto"/>
              <w:bottom w:val="single" w:sz="4" w:space="0" w:color="auto"/>
            </w:tcBorders>
            <w:shd w:val="clear" w:color="auto" w:fill="FFFFFF"/>
          </w:tcPr>
          <w:p w:rsidR="00F00C16" w:rsidRDefault="00F00C16">
            <w:pPr>
              <w:framePr w:w="7771" w:wrap="notBeside" w:vAnchor="text" w:hAnchor="text" w:xAlign="right" w:y="1"/>
              <w:rPr>
                <w:sz w:val="10"/>
                <w:szCs w:val="10"/>
              </w:rPr>
            </w:pPr>
          </w:p>
        </w:tc>
        <w:tc>
          <w:tcPr>
            <w:tcW w:w="2203" w:type="dxa"/>
            <w:tcBorders>
              <w:top w:val="single" w:sz="4" w:space="0" w:color="auto"/>
              <w:left w:val="single" w:sz="4" w:space="0" w:color="auto"/>
              <w:bottom w:val="single" w:sz="4" w:space="0" w:color="auto"/>
            </w:tcBorders>
            <w:shd w:val="clear" w:color="auto" w:fill="FFFFFF"/>
            <w:vAlign w:val="center"/>
          </w:tcPr>
          <w:p w:rsidR="00F00C16" w:rsidRDefault="00A00C58">
            <w:pPr>
              <w:pStyle w:val="120"/>
              <w:framePr w:w="7771" w:wrap="notBeside" w:vAnchor="text" w:hAnchor="text" w:xAlign="right" w:y="1"/>
              <w:shd w:val="clear" w:color="auto" w:fill="auto"/>
              <w:spacing w:after="0" w:line="283" w:lineRule="exact"/>
            </w:pPr>
            <w:r>
              <w:rPr>
                <w:rStyle w:val="12TimesNewRoman12pt"/>
                <w:rFonts w:eastAsia="Century Gothic"/>
              </w:rPr>
              <w:t>мометазон + формотерол</w:t>
            </w:r>
          </w:p>
        </w:tc>
        <w:tc>
          <w:tcPr>
            <w:tcW w:w="2088" w:type="dxa"/>
            <w:tcBorders>
              <w:top w:val="single" w:sz="4" w:space="0" w:color="auto"/>
              <w:left w:val="single" w:sz="4" w:space="0" w:color="auto"/>
              <w:bottom w:val="single" w:sz="4" w:space="0" w:color="auto"/>
              <w:right w:val="single" w:sz="4" w:space="0" w:color="auto"/>
            </w:tcBorders>
            <w:shd w:val="clear" w:color="auto" w:fill="FFFFFF"/>
            <w:vAlign w:val="center"/>
          </w:tcPr>
          <w:p w:rsidR="00F00C16" w:rsidRDefault="00A00C58">
            <w:pPr>
              <w:pStyle w:val="120"/>
              <w:framePr w:w="7771" w:wrap="notBeside" w:vAnchor="text" w:hAnchor="text" w:xAlign="right" w:y="1"/>
              <w:shd w:val="clear" w:color="auto" w:fill="auto"/>
              <w:spacing w:after="0" w:line="278" w:lineRule="exact"/>
            </w:pPr>
            <w:r>
              <w:rPr>
                <w:rStyle w:val="12TimesNewRoman12pt"/>
                <w:rFonts w:eastAsia="Century Gothic"/>
              </w:rPr>
              <w:t>аэрозоль для</w:t>
            </w:r>
          </w:p>
          <w:p w:rsidR="00F00C16" w:rsidRDefault="00A00C58">
            <w:pPr>
              <w:pStyle w:val="120"/>
              <w:framePr w:w="7771" w:wrap="notBeside" w:vAnchor="text" w:hAnchor="text" w:xAlign="right" w:y="1"/>
              <w:shd w:val="clear" w:color="auto" w:fill="auto"/>
              <w:spacing w:after="0" w:line="278" w:lineRule="exact"/>
            </w:pPr>
            <w:r>
              <w:rPr>
                <w:rStyle w:val="12TimesNewRoman12pt"/>
                <w:rFonts w:eastAsia="Century Gothic"/>
              </w:rPr>
              <w:t>ингаляций</w:t>
            </w:r>
          </w:p>
          <w:p w:rsidR="00F00C16" w:rsidRDefault="00A00C58">
            <w:pPr>
              <w:pStyle w:val="120"/>
              <w:framePr w:w="7771" w:wrap="notBeside" w:vAnchor="text" w:hAnchor="text" w:xAlign="right" w:y="1"/>
              <w:shd w:val="clear" w:color="auto" w:fill="auto"/>
              <w:spacing w:after="0" w:line="278" w:lineRule="exact"/>
            </w:pPr>
            <w:r>
              <w:rPr>
                <w:rStyle w:val="12TimesNewRoman12pt"/>
                <w:rFonts w:eastAsia="Century Gothic"/>
              </w:rPr>
              <w:t>дозированный</w:t>
            </w:r>
          </w:p>
        </w:tc>
      </w:tr>
    </w:tbl>
    <w:p w:rsidR="00F00C16" w:rsidRDefault="00F00C16">
      <w:pPr>
        <w:framePr w:w="7771" w:wrap="notBeside" w:vAnchor="text" w:hAnchor="text" w:xAlign="right" w:y="1"/>
        <w:rPr>
          <w:sz w:val="2"/>
          <w:szCs w:val="2"/>
        </w:rPr>
      </w:pPr>
    </w:p>
    <w:p w:rsidR="00F00C16" w:rsidRDefault="00F00C16">
      <w:pPr>
        <w:rPr>
          <w:sz w:val="2"/>
          <w:szCs w:val="2"/>
        </w:rPr>
      </w:pPr>
    </w:p>
    <w:tbl>
      <w:tblPr>
        <w:tblOverlap w:val="never"/>
        <w:tblW w:w="0" w:type="auto"/>
        <w:jc w:val="right"/>
        <w:tblLayout w:type="fixed"/>
        <w:tblCellMar>
          <w:left w:w="10" w:type="dxa"/>
          <w:right w:w="10" w:type="dxa"/>
        </w:tblCellMar>
        <w:tblLook w:val="04A0" w:firstRow="1" w:lastRow="0" w:firstColumn="1" w:lastColumn="0" w:noHBand="0" w:noVBand="1"/>
      </w:tblPr>
      <w:tblGrid>
        <w:gridCol w:w="883"/>
        <w:gridCol w:w="2640"/>
        <w:gridCol w:w="2208"/>
        <w:gridCol w:w="2136"/>
      </w:tblGrid>
      <w:tr w:rsidR="00F00C16">
        <w:tblPrEx>
          <w:tblCellMar>
            <w:top w:w="0" w:type="dxa"/>
            <w:bottom w:w="0" w:type="dxa"/>
          </w:tblCellMar>
        </w:tblPrEx>
        <w:trPr>
          <w:trHeight w:hRule="exact" w:val="1358"/>
          <w:jc w:val="right"/>
        </w:trPr>
        <w:tc>
          <w:tcPr>
            <w:tcW w:w="883" w:type="dxa"/>
            <w:tcBorders>
              <w:top w:val="single" w:sz="4" w:space="0" w:color="auto"/>
              <w:left w:val="single" w:sz="4" w:space="0" w:color="auto"/>
            </w:tcBorders>
            <w:shd w:val="clear" w:color="auto" w:fill="FFFFFF"/>
            <w:vAlign w:val="center"/>
          </w:tcPr>
          <w:p w:rsidR="00F00C16" w:rsidRDefault="00A00C58">
            <w:pPr>
              <w:pStyle w:val="120"/>
              <w:framePr w:w="7867" w:wrap="notBeside" w:vAnchor="text" w:hAnchor="text" w:xAlign="right" w:y="1"/>
              <w:shd w:val="clear" w:color="auto" w:fill="auto"/>
              <w:spacing w:after="60" w:line="240" w:lineRule="exact"/>
              <w:ind w:left="220"/>
            </w:pPr>
            <w:r>
              <w:rPr>
                <w:rStyle w:val="12TimesNewRoman12pt"/>
                <w:rFonts w:eastAsia="Century Gothic"/>
              </w:rPr>
              <w:lastRenderedPageBreak/>
              <w:t>Код</w:t>
            </w:r>
          </w:p>
          <w:p w:rsidR="00F00C16" w:rsidRDefault="00A00C58">
            <w:pPr>
              <w:pStyle w:val="120"/>
              <w:framePr w:w="7867" w:wrap="notBeside" w:vAnchor="text" w:hAnchor="text" w:xAlign="right" w:y="1"/>
              <w:shd w:val="clear" w:color="auto" w:fill="auto"/>
              <w:spacing w:before="60" w:after="0" w:line="240" w:lineRule="exact"/>
              <w:ind w:left="220"/>
            </w:pPr>
            <w:r>
              <w:rPr>
                <w:rStyle w:val="12TimesNewRoman12pt"/>
                <w:rFonts w:eastAsia="Century Gothic"/>
                <w:lang w:val="en-US" w:eastAsia="en-US" w:bidi="en-US"/>
              </w:rPr>
              <w:t>ATX</w:t>
            </w:r>
          </w:p>
        </w:tc>
        <w:tc>
          <w:tcPr>
            <w:tcW w:w="2640" w:type="dxa"/>
            <w:tcBorders>
              <w:top w:val="single" w:sz="4" w:space="0" w:color="auto"/>
              <w:left w:val="single" w:sz="4" w:space="0" w:color="auto"/>
            </w:tcBorders>
            <w:shd w:val="clear" w:color="auto" w:fill="FFFFFF"/>
            <w:vAlign w:val="bottom"/>
          </w:tcPr>
          <w:p w:rsidR="00F00C16" w:rsidRDefault="00A00C58">
            <w:pPr>
              <w:pStyle w:val="120"/>
              <w:framePr w:w="7867" w:wrap="notBeside" w:vAnchor="text" w:hAnchor="text" w:xAlign="right" w:y="1"/>
              <w:shd w:val="clear" w:color="auto" w:fill="auto"/>
              <w:spacing w:after="0" w:line="288" w:lineRule="exact"/>
              <w:jc w:val="center"/>
            </w:pPr>
            <w:r>
              <w:rPr>
                <w:rStyle w:val="12TimesNewRoman12pt"/>
                <w:rFonts w:eastAsia="Century Gothic"/>
              </w:rPr>
              <w:t>Анатомо- терапевтическо- химическая классификация (АТХ)</w:t>
            </w:r>
          </w:p>
        </w:tc>
        <w:tc>
          <w:tcPr>
            <w:tcW w:w="2208" w:type="dxa"/>
            <w:tcBorders>
              <w:top w:val="single" w:sz="4" w:space="0" w:color="auto"/>
              <w:left w:val="single" w:sz="4" w:space="0" w:color="auto"/>
            </w:tcBorders>
            <w:shd w:val="clear" w:color="auto" w:fill="FFFFFF"/>
            <w:vAlign w:val="center"/>
          </w:tcPr>
          <w:p w:rsidR="00F00C16" w:rsidRDefault="00A00C58">
            <w:pPr>
              <w:pStyle w:val="120"/>
              <w:framePr w:w="7867" w:wrap="notBeside" w:vAnchor="text" w:hAnchor="text" w:xAlign="right" w:y="1"/>
              <w:shd w:val="clear" w:color="auto" w:fill="auto"/>
              <w:spacing w:after="120" w:line="240" w:lineRule="exact"/>
              <w:ind w:left="300"/>
            </w:pPr>
            <w:r>
              <w:rPr>
                <w:rStyle w:val="12TimesNewRoman12pt"/>
                <w:rFonts w:eastAsia="Century Gothic"/>
              </w:rPr>
              <w:t>Лекарственные</w:t>
            </w:r>
          </w:p>
          <w:p w:rsidR="00F00C16" w:rsidRDefault="00A00C58">
            <w:pPr>
              <w:pStyle w:val="120"/>
              <w:framePr w:w="7867" w:wrap="notBeside" w:vAnchor="text" w:hAnchor="text" w:xAlign="right" w:y="1"/>
              <w:shd w:val="clear" w:color="auto" w:fill="auto"/>
              <w:spacing w:before="120" w:after="0" w:line="240" w:lineRule="exact"/>
              <w:jc w:val="center"/>
            </w:pPr>
            <w:r>
              <w:rPr>
                <w:rStyle w:val="12TimesNewRoman12pt"/>
                <w:rFonts w:eastAsia="Century Gothic"/>
              </w:rPr>
              <w:t>препараты</w:t>
            </w:r>
          </w:p>
        </w:tc>
        <w:tc>
          <w:tcPr>
            <w:tcW w:w="2136"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7867" w:wrap="notBeside" w:vAnchor="text" w:hAnchor="text" w:xAlign="right" w:y="1"/>
              <w:shd w:val="clear" w:color="auto" w:fill="auto"/>
              <w:spacing w:after="60" w:line="240" w:lineRule="exact"/>
              <w:ind w:left="240"/>
            </w:pPr>
            <w:r>
              <w:rPr>
                <w:rStyle w:val="12TimesNewRoman12pt"/>
                <w:rFonts w:eastAsia="Century Gothic"/>
              </w:rPr>
              <w:t>Лекарственные</w:t>
            </w:r>
          </w:p>
          <w:p w:rsidR="00F00C16" w:rsidRDefault="00A00C58">
            <w:pPr>
              <w:pStyle w:val="120"/>
              <w:framePr w:w="7867" w:wrap="notBeside" w:vAnchor="text" w:hAnchor="text" w:xAlign="right" w:y="1"/>
              <w:shd w:val="clear" w:color="auto" w:fill="auto"/>
              <w:spacing w:before="60" w:after="0" w:line="240" w:lineRule="exact"/>
              <w:jc w:val="center"/>
            </w:pPr>
            <w:r>
              <w:rPr>
                <w:rStyle w:val="12TimesNewRoman12pt"/>
                <w:rFonts w:eastAsia="Century Gothic"/>
              </w:rPr>
              <w:t>формы</w:t>
            </w:r>
          </w:p>
        </w:tc>
      </w:tr>
      <w:tr w:rsidR="00F00C16">
        <w:tblPrEx>
          <w:tblCellMar>
            <w:top w:w="0" w:type="dxa"/>
            <w:bottom w:w="0" w:type="dxa"/>
          </w:tblCellMar>
        </w:tblPrEx>
        <w:trPr>
          <w:trHeight w:hRule="exact" w:val="1608"/>
          <w:jc w:val="right"/>
        </w:trPr>
        <w:tc>
          <w:tcPr>
            <w:tcW w:w="883" w:type="dxa"/>
            <w:vMerge w:val="restart"/>
            <w:tcBorders>
              <w:top w:val="single" w:sz="4" w:space="0" w:color="auto"/>
              <w:left w:val="single" w:sz="4" w:space="0" w:color="auto"/>
            </w:tcBorders>
            <w:shd w:val="clear" w:color="auto" w:fill="FFFFFF"/>
          </w:tcPr>
          <w:p w:rsidR="00F00C16" w:rsidRDefault="00F00C16">
            <w:pPr>
              <w:framePr w:w="7867" w:wrap="notBeside" w:vAnchor="text" w:hAnchor="text" w:xAlign="right" w:y="1"/>
              <w:rPr>
                <w:sz w:val="10"/>
                <w:szCs w:val="10"/>
              </w:rPr>
            </w:pPr>
          </w:p>
        </w:tc>
        <w:tc>
          <w:tcPr>
            <w:tcW w:w="2640" w:type="dxa"/>
            <w:vMerge w:val="restart"/>
            <w:tcBorders>
              <w:top w:val="single" w:sz="4" w:space="0" w:color="auto"/>
              <w:left w:val="single" w:sz="4" w:space="0" w:color="auto"/>
            </w:tcBorders>
            <w:shd w:val="clear" w:color="auto" w:fill="FFFFFF"/>
          </w:tcPr>
          <w:p w:rsidR="00F00C16" w:rsidRDefault="00F00C16">
            <w:pPr>
              <w:framePr w:w="7867" w:wrap="notBeside" w:vAnchor="text" w:hAnchor="text" w:xAlign="right" w:y="1"/>
              <w:rPr>
                <w:sz w:val="10"/>
                <w:szCs w:val="10"/>
              </w:rPr>
            </w:pPr>
          </w:p>
        </w:tc>
        <w:tc>
          <w:tcPr>
            <w:tcW w:w="2208" w:type="dxa"/>
            <w:tcBorders>
              <w:top w:val="single" w:sz="4" w:space="0" w:color="auto"/>
              <w:left w:val="single" w:sz="4" w:space="0" w:color="auto"/>
            </w:tcBorders>
            <w:shd w:val="clear" w:color="auto" w:fill="FFFFFF"/>
          </w:tcPr>
          <w:p w:rsidR="00F00C16" w:rsidRDefault="00A00C58">
            <w:pPr>
              <w:pStyle w:val="120"/>
              <w:framePr w:w="7867" w:wrap="notBeside" w:vAnchor="text" w:hAnchor="text" w:xAlign="right" w:y="1"/>
              <w:shd w:val="clear" w:color="auto" w:fill="auto"/>
              <w:spacing w:after="0" w:line="283" w:lineRule="exact"/>
            </w:pPr>
            <w:r>
              <w:rPr>
                <w:rStyle w:val="12TimesNewRoman12pt"/>
                <w:rFonts w:eastAsia="Century Gothic"/>
              </w:rPr>
              <w:t>ипратропия бромид + фенотерол</w:t>
            </w:r>
          </w:p>
        </w:tc>
        <w:tc>
          <w:tcPr>
            <w:tcW w:w="2136"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7867" w:wrap="notBeside" w:vAnchor="text" w:hAnchor="text" w:xAlign="right" w:y="1"/>
              <w:shd w:val="clear" w:color="auto" w:fill="auto"/>
              <w:spacing w:after="0" w:line="283" w:lineRule="exact"/>
            </w:pPr>
            <w:r>
              <w:rPr>
                <w:rStyle w:val="12TimesNewRoman12pt"/>
                <w:rFonts w:eastAsia="Century Gothic"/>
              </w:rPr>
              <w:t>аэрозоль для ингаляций дозированный; раствор для ингаляций</w:t>
            </w:r>
          </w:p>
        </w:tc>
      </w:tr>
      <w:tr w:rsidR="00F00C16">
        <w:tblPrEx>
          <w:tblCellMar>
            <w:top w:w="0" w:type="dxa"/>
            <w:bottom w:w="0" w:type="dxa"/>
          </w:tblCellMar>
        </w:tblPrEx>
        <w:trPr>
          <w:trHeight w:hRule="exact" w:val="2189"/>
          <w:jc w:val="right"/>
        </w:trPr>
        <w:tc>
          <w:tcPr>
            <w:tcW w:w="883" w:type="dxa"/>
            <w:vMerge/>
            <w:tcBorders>
              <w:left w:val="single" w:sz="4" w:space="0" w:color="auto"/>
            </w:tcBorders>
            <w:shd w:val="clear" w:color="auto" w:fill="FFFFFF"/>
          </w:tcPr>
          <w:p w:rsidR="00F00C16" w:rsidRDefault="00F00C16">
            <w:pPr>
              <w:framePr w:w="7867" w:wrap="notBeside" w:vAnchor="text" w:hAnchor="text" w:xAlign="right" w:y="1"/>
            </w:pPr>
          </w:p>
        </w:tc>
        <w:tc>
          <w:tcPr>
            <w:tcW w:w="2640" w:type="dxa"/>
            <w:vMerge/>
            <w:tcBorders>
              <w:left w:val="single" w:sz="4" w:space="0" w:color="auto"/>
            </w:tcBorders>
            <w:shd w:val="clear" w:color="auto" w:fill="FFFFFF"/>
          </w:tcPr>
          <w:p w:rsidR="00F00C16" w:rsidRDefault="00F00C16">
            <w:pPr>
              <w:framePr w:w="7867" w:wrap="notBeside" w:vAnchor="text" w:hAnchor="text" w:xAlign="right" w:y="1"/>
            </w:pPr>
          </w:p>
        </w:tc>
        <w:tc>
          <w:tcPr>
            <w:tcW w:w="2208" w:type="dxa"/>
            <w:tcBorders>
              <w:top w:val="single" w:sz="4" w:space="0" w:color="auto"/>
              <w:left w:val="single" w:sz="4" w:space="0" w:color="auto"/>
            </w:tcBorders>
            <w:shd w:val="clear" w:color="auto" w:fill="FFFFFF"/>
          </w:tcPr>
          <w:p w:rsidR="00F00C16" w:rsidRDefault="00A00C58">
            <w:pPr>
              <w:pStyle w:val="120"/>
              <w:framePr w:w="7867" w:wrap="notBeside" w:vAnchor="text" w:hAnchor="text" w:xAlign="right" w:y="1"/>
              <w:shd w:val="clear" w:color="auto" w:fill="auto"/>
              <w:spacing w:after="0" w:line="293" w:lineRule="exact"/>
            </w:pPr>
            <w:r>
              <w:rPr>
                <w:rStyle w:val="12TimesNewRoman12pt"/>
                <w:rFonts w:eastAsia="Century Gothic"/>
              </w:rPr>
              <w:t>салметерол + флутиказон</w:t>
            </w:r>
          </w:p>
        </w:tc>
        <w:tc>
          <w:tcPr>
            <w:tcW w:w="2136"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7867" w:wrap="notBeside" w:vAnchor="text" w:hAnchor="text" w:xAlign="right" w:y="1"/>
              <w:shd w:val="clear" w:color="auto" w:fill="auto"/>
              <w:spacing w:after="0" w:line="283" w:lineRule="exact"/>
            </w:pPr>
            <w:r>
              <w:rPr>
                <w:rStyle w:val="12TimesNewRoman12pt"/>
                <w:rFonts w:eastAsia="Century Gothic"/>
              </w:rPr>
              <w:t>аэрозоль для</w:t>
            </w:r>
          </w:p>
          <w:p w:rsidR="00F00C16" w:rsidRDefault="00A00C58">
            <w:pPr>
              <w:pStyle w:val="120"/>
              <w:framePr w:w="7867" w:wrap="notBeside" w:vAnchor="text" w:hAnchor="text" w:xAlign="right" w:y="1"/>
              <w:shd w:val="clear" w:color="auto" w:fill="auto"/>
              <w:spacing w:after="0" w:line="283" w:lineRule="exact"/>
            </w:pPr>
            <w:r>
              <w:rPr>
                <w:rStyle w:val="12TimesNewRoman12pt"/>
                <w:rFonts w:eastAsia="Century Gothic"/>
              </w:rPr>
              <w:t>ингаляций</w:t>
            </w:r>
          </w:p>
          <w:p w:rsidR="00F00C16" w:rsidRDefault="00A00C58">
            <w:pPr>
              <w:pStyle w:val="120"/>
              <w:framePr w:w="7867" w:wrap="notBeside" w:vAnchor="text" w:hAnchor="text" w:xAlign="right" w:y="1"/>
              <w:shd w:val="clear" w:color="auto" w:fill="auto"/>
              <w:spacing w:after="0" w:line="283" w:lineRule="exact"/>
            </w:pPr>
            <w:r>
              <w:rPr>
                <w:rStyle w:val="12TimesNewRoman12pt"/>
                <w:rFonts w:eastAsia="Century Gothic"/>
              </w:rPr>
              <w:t>дозированный;</w:t>
            </w:r>
          </w:p>
          <w:p w:rsidR="00F00C16" w:rsidRDefault="00A00C58">
            <w:pPr>
              <w:pStyle w:val="120"/>
              <w:framePr w:w="7867" w:wrap="notBeside" w:vAnchor="text" w:hAnchor="text" w:xAlign="right" w:y="1"/>
              <w:shd w:val="clear" w:color="auto" w:fill="auto"/>
              <w:spacing w:after="0" w:line="283" w:lineRule="exact"/>
            </w:pPr>
            <w:r>
              <w:rPr>
                <w:rStyle w:val="12TimesNewRoman12pt"/>
                <w:rFonts w:eastAsia="Century Gothic"/>
              </w:rPr>
              <w:t>порошок для</w:t>
            </w:r>
          </w:p>
          <w:p w:rsidR="00F00C16" w:rsidRDefault="00A00C58">
            <w:pPr>
              <w:pStyle w:val="120"/>
              <w:framePr w:w="7867" w:wrap="notBeside" w:vAnchor="text" w:hAnchor="text" w:xAlign="right" w:y="1"/>
              <w:shd w:val="clear" w:color="auto" w:fill="auto"/>
              <w:spacing w:after="0" w:line="283" w:lineRule="exact"/>
            </w:pPr>
            <w:r>
              <w:rPr>
                <w:rStyle w:val="12TimesNewRoman12pt"/>
                <w:rFonts w:eastAsia="Century Gothic"/>
              </w:rPr>
              <w:t>ингаляций</w:t>
            </w:r>
          </w:p>
          <w:p w:rsidR="00F00C16" w:rsidRDefault="00A00C58">
            <w:pPr>
              <w:pStyle w:val="120"/>
              <w:framePr w:w="7867" w:wrap="notBeside" w:vAnchor="text" w:hAnchor="text" w:xAlign="right" w:y="1"/>
              <w:shd w:val="clear" w:color="auto" w:fill="auto"/>
              <w:spacing w:after="0" w:line="283" w:lineRule="exact"/>
            </w:pPr>
            <w:r>
              <w:rPr>
                <w:rStyle w:val="12TimesNewRoman12pt"/>
                <w:rFonts w:eastAsia="Century Gothic"/>
              </w:rPr>
              <w:t>дозированный</w:t>
            </w:r>
          </w:p>
        </w:tc>
      </w:tr>
      <w:tr w:rsidR="00F00C16">
        <w:tblPrEx>
          <w:tblCellMar>
            <w:top w:w="0" w:type="dxa"/>
            <w:bottom w:w="0" w:type="dxa"/>
          </w:tblCellMar>
        </w:tblPrEx>
        <w:trPr>
          <w:trHeight w:hRule="exact" w:val="1886"/>
          <w:jc w:val="right"/>
        </w:trPr>
        <w:tc>
          <w:tcPr>
            <w:tcW w:w="883" w:type="dxa"/>
            <w:tcBorders>
              <w:top w:val="single" w:sz="4" w:space="0" w:color="auto"/>
              <w:left w:val="single" w:sz="4" w:space="0" w:color="auto"/>
            </w:tcBorders>
            <w:shd w:val="clear" w:color="auto" w:fill="FFFFFF"/>
          </w:tcPr>
          <w:p w:rsidR="00F00C16" w:rsidRDefault="00A00C58">
            <w:pPr>
              <w:pStyle w:val="120"/>
              <w:framePr w:w="7867" w:wrap="notBeside" w:vAnchor="text" w:hAnchor="text" w:xAlign="right" w:y="1"/>
              <w:shd w:val="clear" w:color="auto" w:fill="auto"/>
              <w:spacing w:after="0" w:line="240" w:lineRule="exact"/>
              <w:ind w:left="220"/>
            </w:pPr>
            <w:r>
              <w:rPr>
                <w:rStyle w:val="12TimesNewRoman12pt"/>
                <w:rFonts w:eastAsia="Century Gothic"/>
                <w:lang w:val="en-US" w:eastAsia="en-US" w:bidi="en-US"/>
              </w:rPr>
              <w:t>R03B</w:t>
            </w:r>
          </w:p>
        </w:tc>
        <w:tc>
          <w:tcPr>
            <w:tcW w:w="2640" w:type="dxa"/>
            <w:tcBorders>
              <w:top w:val="single" w:sz="4" w:space="0" w:color="auto"/>
              <w:left w:val="single" w:sz="4" w:space="0" w:color="auto"/>
            </w:tcBorders>
            <w:shd w:val="clear" w:color="auto" w:fill="FFFFFF"/>
            <w:vAlign w:val="bottom"/>
          </w:tcPr>
          <w:p w:rsidR="00F00C16" w:rsidRDefault="00A00C58">
            <w:pPr>
              <w:pStyle w:val="120"/>
              <w:framePr w:w="7867" w:wrap="notBeside" w:vAnchor="text" w:hAnchor="text" w:xAlign="right" w:y="1"/>
              <w:shd w:val="clear" w:color="auto" w:fill="auto"/>
              <w:spacing w:after="0" w:line="283" w:lineRule="exact"/>
            </w:pPr>
            <w:r>
              <w:rPr>
                <w:rStyle w:val="12TimesNewRoman12pt"/>
                <w:rFonts w:eastAsia="Century Gothic"/>
              </w:rPr>
              <w:t>другие средства для лечения обструктивных заболеваний дыхательных путей для ингаляционного введения</w:t>
            </w:r>
          </w:p>
        </w:tc>
        <w:tc>
          <w:tcPr>
            <w:tcW w:w="2208" w:type="dxa"/>
            <w:tcBorders>
              <w:top w:val="single" w:sz="4" w:space="0" w:color="auto"/>
              <w:left w:val="single" w:sz="4" w:space="0" w:color="auto"/>
            </w:tcBorders>
            <w:shd w:val="clear" w:color="auto" w:fill="FFFFFF"/>
          </w:tcPr>
          <w:p w:rsidR="00F00C16" w:rsidRDefault="00F00C16">
            <w:pPr>
              <w:framePr w:w="7867" w:wrap="notBeside" w:vAnchor="text" w:hAnchor="text" w:xAlign="right" w:y="1"/>
              <w:rPr>
                <w:sz w:val="10"/>
                <w:szCs w:val="10"/>
              </w:rPr>
            </w:pPr>
          </w:p>
        </w:tc>
        <w:tc>
          <w:tcPr>
            <w:tcW w:w="2136" w:type="dxa"/>
            <w:tcBorders>
              <w:top w:val="single" w:sz="4" w:space="0" w:color="auto"/>
              <w:left w:val="single" w:sz="4" w:space="0" w:color="auto"/>
              <w:right w:val="single" w:sz="4" w:space="0" w:color="auto"/>
            </w:tcBorders>
            <w:shd w:val="clear" w:color="auto" w:fill="FFFFFF"/>
          </w:tcPr>
          <w:p w:rsidR="00F00C16" w:rsidRDefault="00F00C16">
            <w:pPr>
              <w:framePr w:w="7867" w:wrap="notBeside" w:vAnchor="text" w:hAnchor="text" w:xAlign="right" w:y="1"/>
              <w:rPr>
                <w:sz w:val="10"/>
                <w:szCs w:val="10"/>
              </w:rPr>
            </w:pPr>
          </w:p>
        </w:tc>
      </w:tr>
      <w:tr w:rsidR="00F00C16">
        <w:tblPrEx>
          <w:tblCellMar>
            <w:top w:w="0" w:type="dxa"/>
            <w:bottom w:w="0" w:type="dxa"/>
          </w:tblCellMar>
        </w:tblPrEx>
        <w:trPr>
          <w:trHeight w:hRule="exact" w:val="4752"/>
          <w:jc w:val="right"/>
        </w:trPr>
        <w:tc>
          <w:tcPr>
            <w:tcW w:w="883" w:type="dxa"/>
            <w:tcBorders>
              <w:top w:val="single" w:sz="4" w:space="0" w:color="auto"/>
              <w:left w:val="single" w:sz="4" w:space="0" w:color="auto"/>
              <w:bottom w:val="single" w:sz="4" w:space="0" w:color="auto"/>
            </w:tcBorders>
            <w:shd w:val="clear" w:color="auto" w:fill="FFFFFF"/>
          </w:tcPr>
          <w:p w:rsidR="00F00C16" w:rsidRDefault="00A00C58">
            <w:pPr>
              <w:pStyle w:val="120"/>
              <w:framePr w:w="7867" w:wrap="notBeside" w:vAnchor="text" w:hAnchor="text" w:xAlign="right" w:y="1"/>
              <w:shd w:val="clear" w:color="auto" w:fill="auto"/>
              <w:spacing w:after="0" w:line="240" w:lineRule="exact"/>
            </w:pPr>
            <w:r>
              <w:rPr>
                <w:rStyle w:val="12TimesNewRoman12pt"/>
                <w:rFonts w:eastAsia="Century Gothic"/>
                <w:lang w:val="en-US" w:eastAsia="en-US" w:bidi="en-US"/>
              </w:rPr>
              <w:t>R03BA</w:t>
            </w:r>
          </w:p>
        </w:tc>
        <w:tc>
          <w:tcPr>
            <w:tcW w:w="2640" w:type="dxa"/>
            <w:tcBorders>
              <w:top w:val="single" w:sz="4" w:space="0" w:color="auto"/>
              <w:left w:val="single" w:sz="4" w:space="0" w:color="auto"/>
              <w:bottom w:val="single" w:sz="4" w:space="0" w:color="auto"/>
            </w:tcBorders>
            <w:shd w:val="clear" w:color="auto" w:fill="FFFFFF"/>
          </w:tcPr>
          <w:p w:rsidR="00F00C16" w:rsidRDefault="00A00C58">
            <w:pPr>
              <w:pStyle w:val="120"/>
              <w:framePr w:w="7867" w:wrap="notBeside" w:vAnchor="text" w:hAnchor="text" w:xAlign="right" w:y="1"/>
              <w:shd w:val="clear" w:color="auto" w:fill="auto"/>
              <w:spacing w:after="0" w:line="240" w:lineRule="exact"/>
            </w:pPr>
            <w:r>
              <w:rPr>
                <w:rStyle w:val="12TimesNewRoman12pt"/>
                <w:rFonts w:eastAsia="Century Gothic"/>
              </w:rPr>
              <w:t>гл юкокорти кои ды</w:t>
            </w:r>
          </w:p>
        </w:tc>
        <w:tc>
          <w:tcPr>
            <w:tcW w:w="2208" w:type="dxa"/>
            <w:tcBorders>
              <w:top w:val="single" w:sz="4" w:space="0" w:color="auto"/>
              <w:left w:val="single" w:sz="4" w:space="0" w:color="auto"/>
              <w:bottom w:val="single" w:sz="4" w:space="0" w:color="auto"/>
            </w:tcBorders>
            <w:shd w:val="clear" w:color="auto" w:fill="FFFFFF"/>
          </w:tcPr>
          <w:p w:rsidR="00F00C16" w:rsidRDefault="00A00C58">
            <w:pPr>
              <w:pStyle w:val="120"/>
              <w:framePr w:w="7867" w:wrap="notBeside" w:vAnchor="text" w:hAnchor="text" w:xAlign="right" w:y="1"/>
              <w:shd w:val="clear" w:color="auto" w:fill="auto"/>
              <w:spacing w:after="0" w:line="240" w:lineRule="exact"/>
            </w:pPr>
            <w:r>
              <w:rPr>
                <w:rStyle w:val="12TimesNewRoman12pt"/>
                <w:rFonts w:eastAsia="Century Gothic"/>
              </w:rPr>
              <w:t>беклометазон</w:t>
            </w:r>
          </w:p>
        </w:tc>
        <w:tc>
          <w:tcPr>
            <w:tcW w:w="2136" w:type="dxa"/>
            <w:tcBorders>
              <w:top w:val="single" w:sz="4" w:space="0" w:color="auto"/>
              <w:left w:val="single" w:sz="4" w:space="0" w:color="auto"/>
              <w:bottom w:val="single" w:sz="4" w:space="0" w:color="auto"/>
              <w:right w:val="single" w:sz="4" w:space="0" w:color="auto"/>
            </w:tcBorders>
            <w:shd w:val="clear" w:color="auto" w:fill="FFFFFF"/>
          </w:tcPr>
          <w:p w:rsidR="00F00C16" w:rsidRDefault="00A00C58">
            <w:pPr>
              <w:pStyle w:val="120"/>
              <w:framePr w:w="7867" w:wrap="notBeside" w:vAnchor="text" w:hAnchor="text" w:xAlign="right" w:y="1"/>
              <w:shd w:val="clear" w:color="auto" w:fill="auto"/>
              <w:spacing w:after="0" w:line="283" w:lineRule="exact"/>
            </w:pPr>
            <w:r>
              <w:rPr>
                <w:rStyle w:val="12TimesNewRoman12pt"/>
                <w:rFonts w:eastAsia="Century Gothic"/>
              </w:rPr>
              <w:t>аэрозоль для</w:t>
            </w:r>
          </w:p>
          <w:p w:rsidR="00F00C16" w:rsidRDefault="00A00C58">
            <w:pPr>
              <w:pStyle w:val="120"/>
              <w:framePr w:w="7867" w:wrap="notBeside" w:vAnchor="text" w:hAnchor="text" w:xAlign="right" w:y="1"/>
              <w:shd w:val="clear" w:color="auto" w:fill="auto"/>
              <w:spacing w:after="0" w:line="283" w:lineRule="exact"/>
            </w:pPr>
            <w:r>
              <w:rPr>
                <w:rStyle w:val="12TimesNewRoman12pt"/>
                <w:rFonts w:eastAsia="Century Gothic"/>
              </w:rPr>
              <w:t>ингаляций</w:t>
            </w:r>
          </w:p>
          <w:p w:rsidR="00F00C16" w:rsidRDefault="00A00C58">
            <w:pPr>
              <w:pStyle w:val="120"/>
              <w:framePr w:w="7867" w:wrap="notBeside" w:vAnchor="text" w:hAnchor="text" w:xAlign="right" w:y="1"/>
              <w:shd w:val="clear" w:color="auto" w:fill="auto"/>
              <w:spacing w:after="0" w:line="283" w:lineRule="exact"/>
            </w:pPr>
            <w:r>
              <w:rPr>
                <w:rStyle w:val="12TimesNewRoman12pt"/>
                <w:rFonts w:eastAsia="Century Gothic"/>
              </w:rPr>
              <w:t>дозированный;</w:t>
            </w:r>
          </w:p>
          <w:p w:rsidR="00F00C16" w:rsidRDefault="00A00C58">
            <w:pPr>
              <w:pStyle w:val="120"/>
              <w:framePr w:w="7867" w:wrap="notBeside" w:vAnchor="text" w:hAnchor="text" w:xAlign="right" w:y="1"/>
              <w:shd w:val="clear" w:color="auto" w:fill="auto"/>
              <w:spacing w:after="0" w:line="283" w:lineRule="exact"/>
            </w:pPr>
            <w:r>
              <w:rPr>
                <w:rStyle w:val="12TimesNewRoman12pt"/>
                <w:rFonts w:eastAsia="Century Gothic"/>
              </w:rPr>
              <w:t>аэрозоль для</w:t>
            </w:r>
          </w:p>
          <w:p w:rsidR="00F00C16" w:rsidRDefault="00A00C58">
            <w:pPr>
              <w:pStyle w:val="120"/>
              <w:framePr w:w="7867" w:wrap="notBeside" w:vAnchor="text" w:hAnchor="text" w:xAlign="right" w:y="1"/>
              <w:shd w:val="clear" w:color="auto" w:fill="auto"/>
              <w:spacing w:after="0" w:line="283" w:lineRule="exact"/>
            </w:pPr>
            <w:r>
              <w:rPr>
                <w:rStyle w:val="12TimesNewRoman12pt"/>
                <w:rFonts w:eastAsia="Century Gothic"/>
              </w:rPr>
              <w:t>ингаляций</w:t>
            </w:r>
          </w:p>
          <w:p w:rsidR="00F00C16" w:rsidRDefault="00A00C58">
            <w:pPr>
              <w:pStyle w:val="120"/>
              <w:framePr w:w="7867" w:wrap="notBeside" w:vAnchor="text" w:hAnchor="text" w:xAlign="right" w:y="1"/>
              <w:shd w:val="clear" w:color="auto" w:fill="auto"/>
              <w:spacing w:after="0" w:line="283" w:lineRule="exact"/>
            </w:pPr>
            <w:r>
              <w:rPr>
                <w:rStyle w:val="12TimesNewRoman12pt"/>
                <w:rFonts w:eastAsia="Century Gothic"/>
              </w:rPr>
              <w:t>дозированный,</w:t>
            </w:r>
          </w:p>
          <w:p w:rsidR="00F00C16" w:rsidRDefault="00A00C58">
            <w:pPr>
              <w:pStyle w:val="120"/>
              <w:framePr w:w="7867" w:wrap="notBeside" w:vAnchor="text" w:hAnchor="text" w:xAlign="right" w:y="1"/>
              <w:shd w:val="clear" w:color="auto" w:fill="auto"/>
              <w:spacing w:after="0" w:line="283" w:lineRule="exact"/>
            </w:pPr>
            <w:r>
              <w:rPr>
                <w:rStyle w:val="12TimesNewRoman12pt"/>
                <w:rFonts w:eastAsia="Century Gothic"/>
              </w:rPr>
              <w:t>активируемый</w:t>
            </w:r>
          </w:p>
          <w:p w:rsidR="00F00C16" w:rsidRDefault="00A00C58">
            <w:pPr>
              <w:pStyle w:val="120"/>
              <w:framePr w:w="7867" w:wrap="notBeside" w:vAnchor="text" w:hAnchor="text" w:xAlign="right" w:y="1"/>
              <w:shd w:val="clear" w:color="auto" w:fill="auto"/>
              <w:spacing w:after="0" w:line="283" w:lineRule="exact"/>
            </w:pPr>
            <w:r>
              <w:rPr>
                <w:rStyle w:val="12TimesNewRoman12pt"/>
                <w:rFonts w:eastAsia="Century Gothic"/>
              </w:rPr>
              <w:t>вдохом;</w:t>
            </w:r>
          </w:p>
          <w:p w:rsidR="00F00C16" w:rsidRDefault="00A00C58">
            <w:pPr>
              <w:pStyle w:val="120"/>
              <w:framePr w:w="7867" w:wrap="notBeside" w:vAnchor="text" w:hAnchor="text" w:xAlign="right" w:y="1"/>
              <w:shd w:val="clear" w:color="auto" w:fill="auto"/>
              <w:spacing w:after="0" w:line="283" w:lineRule="exact"/>
            </w:pPr>
            <w:r>
              <w:rPr>
                <w:rStyle w:val="12TimesNewRoman12pt"/>
                <w:rFonts w:eastAsia="Century Gothic"/>
              </w:rPr>
              <w:t>аэрозоль</w:t>
            </w:r>
          </w:p>
          <w:p w:rsidR="00F00C16" w:rsidRDefault="00A00C58">
            <w:pPr>
              <w:pStyle w:val="120"/>
              <w:framePr w:w="7867" w:wrap="notBeside" w:vAnchor="text" w:hAnchor="text" w:xAlign="right" w:y="1"/>
              <w:shd w:val="clear" w:color="auto" w:fill="auto"/>
              <w:spacing w:after="0" w:line="283" w:lineRule="exact"/>
            </w:pPr>
            <w:r>
              <w:rPr>
                <w:rStyle w:val="12TimesNewRoman12pt"/>
                <w:rFonts w:eastAsia="Century Gothic"/>
              </w:rPr>
              <w:t>назальный</w:t>
            </w:r>
          </w:p>
          <w:p w:rsidR="00F00C16" w:rsidRDefault="00A00C58">
            <w:pPr>
              <w:pStyle w:val="120"/>
              <w:framePr w:w="7867" w:wrap="notBeside" w:vAnchor="text" w:hAnchor="text" w:xAlign="right" w:y="1"/>
              <w:shd w:val="clear" w:color="auto" w:fill="auto"/>
              <w:spacing w:after="0" w:line="283" w:lineRule="exact"/>
            </w:pPr>
            <w:r>
              <w:rPr>
                <w:rStyle w:val="12TimesNewRoman12pt"/>
                <w:rFonts w:eastAsia="Century Gothic"/>
              </w:rPr>
              <w:t>дозированный;</w:t>
            </w:r>
          </w:p>
          <w:p w:rsidR="00F00C16" w:rsidRDefault="00A00C58">
            <w:pPr>
              <w:pStyle w:val="120"/>
              <w:framePr w:w="7867" w:wrap="notBeside" w:vAnchor="text" w:hAnchor="text" w:xAlign="right" w:y="1"/>
              <w:shd w:val="clear" w:color="auto" w:fill="auto"/>
              <w:spacing w:after="0" w:line="283" w:lineRule="exact"/>
            </w:pPr>
            <w:r>
              <w:rPr>
                <w:rStyle w:val="12TimesNewRoman12pt"/>
                <w:rFonts w:eastAsia="Century Gothic"/>
              </w:rPr>
              <w:t>спрей назальный</w:t>
            </w:r>
          </w:p>
          <w:p w:rsidR="00F00C16" w:rsidRDefault="00A00C58">
            <w:pPr>
              <w:pStyle w:val="120"/>
              <w:framePr w:w="7867" w:wrap="notBeside" w:vAnchor="text" w:hAnchor="text" w:xAlign="right" w:y="1"/>
              <w:shd w:val="clear" w:color="auto" w:fill="auto"/>
              <w:spacing w:after="0" w:line="283" w:lineRule="exact"/>
            </w:pPr>
            <w:r>
              <w:rPr>
                <w:rStyle w:val="12TimesNewRoman12pt"/>
                <w:rFonts w:eastAsia="Century Gothic"/>
              </w:rPr>
              <w:t>дозированный;</w:t>
            </w:r>
          </w:p>
          <w:p w:rsidR="00F00C16" w:rsidRDefault="00A00C58">
            <w:pPr>
              <w:pStyle w:val="120"/>
              <w:framePr w:w="7867" w:wrap="notBeside" w:vAnchor="text" w:hAnchor="text" w:xAlign="right" w:y="1"/>
              <w:shd w:val="clear" w:color="auto" w:fill="auto"/>
              <w:spacing w:after="0" w:line="283" w:lineRule="exact"/>
            </w:pPr>
            <w:r>
              <w:rPr>
                <w:rStyle w:val="12TimesNewRoman12pt"/>
                <w:rFonts w:eastAsia="Century Gothic"/>
              </w:rPr>
              <w:t>суспензия для</w:t>
            </w:r>
          </w:p>
          <w:p w:rsidR="00F00C16" w:rsidRDefault="00A00C58">
            <w:pPr>
              <w:pStyle w:val="120"/>
              <w:framePr w:w="7867" w:wrap="notBeside" w:vAnchor="text" w:hAnchor="text" w:xAlign="right" w:y="1"/>
              <w:shd w:val="clear" w:color="auto" w:fill="auto"/>
              <w:spacing w:after="0" w:line="283" w:lineRule="exact"/>
            </w:pPr>
            <w:r>
              <w:rPr>
                <w:rStyle w:val="12TimesNewRoman12pt"/>
                <w:rFonts w:eastAsia="Century Gothic"/>
              </w:rPr>
              <w:t>ингаляций</w:t>
            </w:r>
          </w:p>
        </w:tc>
      </w:tr>
    </w:tbl>
    <w:p w:rsidR="00F00C16" w:rsidRDefault="00F00C16">
      <w:pPr>
        <w:framePr w:w="7867" w:wrap="notBeside" w:vAnchor="text" w:hAnchor="text" w:xAlign="right" w:y="1"/>
        <w:rPr>
          <w:sz w:val="2"/>
          <w:szCs w:val="2"/>
        </w:rPr>
      </w:pPr>
    </w:p>
    <w:p w:rsidR="00F00C16" w:rsidRDefault="00F00C16">
      <w:pPr>
        <w:rPr>
          <w:sz w:val="2"/>
          <w:szCs w:val="2"/>
        </w:rPr>
        <w:sectPr w:rsidR="00F00C16">
          <w:headerReference w:type="even" r:id="rId77"/>
          <w:headerReference w:type="default" r:id="rId78"/>
          <w:pgSz w:w="10027" w:h="13862"/>
          <w:pgMar w:top="134" w:right="385" w:bottom="0" w:left="455" w:header="0" w:footer="3" w:gutter="0"/>
          <w:pgNumType w:start="129"/>
          <w:cols w:space="720"/>
          <w:noEndnote/>
          <w:docGrid w:linePitch="360"/>
        </w:sectPr>
      </w:pPr>
    </w:p>
    <w:tbl>
      <w:tblPr>
        <w:tblOverlap w:val="never"/>
        <w:tblW w:w="0" w:type="auto"/>
        <w:jc w:val="right"/>
        <w:tblLayout w:type="fixed"/>
        <w:tblCellMar>
          <w:left w:w="10" w:type="dxa"/>
          <w:right w:w="10" w:type="dxa"/>
        </w:tblCellMar>
        <w:tblLook w:val="04A0" w:firstRow="1" w:lastRow="0" w:firstColumn="1" w:lastColumn="0" w:noHBand="0" w:noVBand="1"/>
      </w:tblPr>
      <w:tblGrid>
        <w:gridCol w:w="888"/>
        <w:gridCol w:w="2640"/>
        <w:gridCol w:w="2203"/>
        <w:gridCol w:w="2122"/>
      </w:tblGrid>
      <w:tr w:rsidR="00F00C16">
        <w:tblPrEx>
          <w:tblCellMar>
            <w:top w:w="0" w:type="dxa"/>
            <w:bottom w:w="0" w:type="dxa"/>
          </w:tblCellMar>
        </w:tblPrEx>
        <w:trPr>
          <w:trHeight w:hRule="exact" w:val="1378"/>
          <w:jc w:val="right"/>
        </w:trPr>
        <w:tc>
          <w:tcPr>
            <w:tcW w:w="888" w:type="dxa"/>
            <w:tcBorders>
              <w:top w:val="single" w:sz="4" w:space="0" w:color="auto"/>
              <w:left w:val="single" w:sz="4" w:space="0" w:color="auto"/>
            </w:tcBorders>
            <w:shd w:val="clear" w:color="auto" w:fill="FFFFFF"/>
            <w:vAlign w:val="center"/>
          </w:tcPr>
          <w:p w:rsidR="00F00C16" w:rsidRDefault="00A00C58">
            <w:pPr>
              <w:pStyle w:val="120"/>
              <w:framePr w:w="7853" w:wrap="notBeside" w:vAnchor="text" w:hAnchor="text" w:xAlign="right" w:y="1"/>
              <w:shd w:val="clear" w:color="auto" w:fill="auto"/>
              <w:spacing w:after="60" w:line="240" w:lineRule="exact"/>
              <w:ind w:left="240"/>
            </w:pPr>
            <w:r>
              <w:rPr>
                <w:rStyle w:val="12TimesNewRoman12pt"/>
                <w:rFonts w:eastAsia="Century Gothic"/>
              </w:rPr>
              <w:lastRenderedPageBreak/>
              <w:t>Код</w:t>
            </w:r>
          </w:p>
          <w:p w:rsidR="00F00C16" w:rsidRDefault="00A00C58">
            <w:pPr>
              <w:pStyle w:val="120"/>
              <w:framePr w:w="7853" w:wrap="notBeside" w:vAnchor="text" w:hAnchor="text" w:xAlign="right" w:y="1"/>
              <w:shd w:val="clear" w:color="auto" w:fill="auto"/>
              <w:spacing w:before="60" w:after="0" w:line="240" w:lineRule="exact"/>
              <w:ind w:left="240"/>
            </w:pPr>
            <w:r>
              <w:rPr>
                <w:rStyle w:val="12TimesNewRoman12pt"/>
                <w:rFonts w:eastAsia="Century Gothic"/>
                <w:lang w:val="en-US" w:eastAsia="en-US" w:bidi="en-US"/>
              </w:rPr>
              <w:t>ATX</w:t>
            </w:r>
          </w:p>
        </w:tc>
        <w:tc>
          <w:tcPr>
            <w:tcW w:w="2640" w:type="dxa"/>
            <w:tcBorders>
              <w:top w:val="single" w:sz="4" w:space="0" w:color="auto"/>
              <w:left w:val="single" w:sz="4" w:space="0" w:color="auto"/>
            </w:tcBorders>
            <w:shd w:val="clear" w:color="auto" w:fill="FFFFFF"/>
            <w:vAlign w:val="bottom"/>
          </w:tcPr>
          <w:p w:rsidR="00F00C16" w:rsidRDefault="00A00C58">
            <w:pPr>
              <w:pStyle w:val="120"/>
              <w:framePr w:w="7853" w:wrap="notBeside" w:vAnchor="text" w:hAnchor="text" w:xAlign="right" w:y="1"/>
              <w:shd w:val="clear" w:color="auto" w:fill="auto"/>
              <w:spacing w:after="0" w:line="288" w:lineRule="exact"/>
              <w:jc w:val="center"/>
            </w:pPr>
            <w:r>
              <w:rPr>
                <w:rStyle w:val="12TimesNewRoman12pt"/>
                <w:rFonts w:eastAsia="Century Gothic"/>
              </w:rPr>
              <w:t>Аиатомо- терапевш ческо- химическая классификация (АТХ)</w:t>
            </w:r>
          </w:p>
        </w:tc>
        <w:tc>
          <w:tcPr>
            <w:tcW w:w="2203" w:type="dxa"/>
            <w:tcBorders>
              <w:top w:val="single" w:sz="4" w:space="0" w:color="auto"/>
              <w:left w:val="single" w:sz="4" w:space="0" w:color="auto"/>
            </w:tcBorders>
            <w:shd w:val="clear" w:color="auto" w:fill="FFFFFF"/>
            <w:vAlign w:val="center"/>
          </w:tcPr>
          <w:p w:rsidR="00F00C16" w:rsidRDefault="00A00C58">
            <w:pPr>
              <w:pStyle w:val="120"/>
              <w:framePr w:w="7853" w:wrap="notBeside" w:vAnchor="text" w:hAnchor="text" w:xAlign="right" w:y="1"/>
              <w:shd w:val="clear" w:color="auto" w:fill="auto"/>
              <w:spacing w:after="120" w:line="240" w:lineRule="exact"/>
              <w:ind w:left="300"/>
            </w:pPr>
            <w:r>
              <w:rPr>
                <w:rStyle w:val="12TimesNewRoman12pt"/>
                <w:rFonts w:eastAsia="Century Gothic"/>
              </w:rPr>
              <w:t>Лекарственные</w:t>
            </w:r>
          </w:p>
          <w:p w:rsidR="00F00C16" w:rsidRDefault="00A00C58">
            <w:pPr>
              <w:pStyle w:val="120"/>
              <w:framePr w:w="7853" w:wrap="notBeside" w:vAnchor="text" w:hAnchor="text" w:xAlign="right" w:y="1"/>
              <w:shd w:val="clear" w:color="auto" w:fill="auto"/>
              <w:spacing w:before="120" w:after="0" w:line="240" w:lineRule="exact"/>
              <w:jc w:val="center"/>
            </w:pPr>
            <w:r>
              <w:rPr>
                <w:rStyle w:val="12TimesNewRoman12pt"/>
                <w:rFonts w:eastAsia="Century Gothic"/>
              </w:rPr>
              <w:t>препараты</w:t>
            </w:r>
          </w:p>
        </w:tc>
        <w:tc>
          <w:tcPr>
            <w:tcW w:w="2122"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7853" w:wrap="notBeside" w:vAnchor="text" w:hAnchor="text" w:xAlign="right" w:y="1"/>
              <w:shd w:val="clear" w:color="auto" w:fill="auto"/>
              <w:spacing w:after="60" w:line="240" w:lineRule="exact"/>
              <w:ind w:left="240"/>
            </w:pPr>
            <w:r>
              <w:rPr>
                <w:rStyle w:val="12TimesNewRoman12pt"/>
                <w:rFonts w:eastAsia="Century Gothic"/>
              </w:rPr>
              <w:t>Лекарственные</w:t>
            </w:r>
          </w:p>
          <w:p w:rsidR="00F00C16" w:rsidRDefault="00A00C58">
            <w:pPr>
              <w:pStyle w:val="120"/>
              <w:framePr w:w="7853" w:wrap="notBeside" w:vAnchor="text" w:hAnchor="text" w:xAlign="right" w:y="1"/>
              <w:shd w:val="clear" w:color="auto" w:fill="auto"/>
              <w:spacing w:before="60" w:after="0" w:line="240" w:lineRule="exact"/>
              <w:jc w:val="center"/>
            </w:pPr>
            <w:r>
              <w:rPr>
                <w:rStyle w:val="12TimesNewRoman12pt"/>
                <w:rFonts w:eastAsia="Century Gothic"/>
              </w:rPr>
              <w:t>формы</w:t>
            </w:r>
          </w:p>
        </w:tc>
      </w:tr>
      <w:tr w:rsidR="00F00C16">
        <w:tblPrEx>
          <w:tblCellMar>
            <w:top w:w="0" w:type="dxa"/>
            <w:bottom w:w="0" w:type="dxa"/>
          </w:tblCellMar>
        </w:tblPrEx>
        <w:trPr>
          <w:trHeight w:hRule="exact" w:val="4474"/>
          <w:jc w:val="right"/>
        </w:trPr>
        <w:tc>
          <w:tcPr>
            <w:tcW w:w="888" w:type="dxa"/>
            <w:tcBorders>
              <w:top w:val="single" w:sz="4" w:space="0" w:color="auto"/>
              <w:left w:val="single" w:sz="4" w:space="0" w:color="auto"/>
            </w:tcBorders>
            <w:shd w:val="clear" w:color="auto" w:fill="FFFFFF"/>
          </w:tcPr>
          <w:p w:rsidR="00F00C16" w:rsidRDefault="00F00C16">
            <w:pPr>
              <w:framePr w:w="7853" w:wrap="notBeside" w:vAnchor="text" w:hAnchor="text" w:xAlign="right" w:y="1"/>
              <w:rPr>
                <w:sz w:val="10"/>
                <w:szCs w:val="10"/>
              </w:rPr>
            </w:pPr>
          </w:p>
        </w:tc>
        <w:tc>
          <w:tcPr>
            <w:tcW w:w="2640" w:type="dxa"/>
            <w:tcBorders>
              <w:top w:val="single" w:sz="4" w:space="0" w:color="auto"/>
              <w:left w:val="single" w:sz="4" w:space="0" w:color="auto"/>
            </w:tcBorders>
            <w:shd w:val="clear" w:color="auto" w:fill="FFFFFF"/>
          </w:tcPr>
          <w:p w:rsidR="00F00C16" w:rsidRDefault="00F00C16">
            <w:pPr>
              <w:framePr w:w="7853" w:wrap="notBeside" w:vAnchor="text" w:hAnchor="text" w:xAlign="right" w:y="1"/>
              <w:rPr>
                <w:sz w:val="10"/>
                <w:szCs w:val="10"/>
              </w:rPr>
            </w:pPr>
          </w:p>
        </w:tc>
        <w:tc>
          <w:tcPr>
            <w:tcW w:w="2203" w:type="dxa"/>
            <w:tcBorders>
              <w:top w:val="single" w:sz="4" w:space="0" w:color="auto"/>
              <w:left w:val="single" w:sz="4" w:space="0" w:color="auto"/>
            </w:tcBorders>
            <w:shd w:val="clear" w:color="auto" w:fill="FFFFFF"/>
          </w:tcPr>
          <w:p w:rsidR="00F00C16" w:rsidRDefault="00A00C58">
            <w:pPr>
              <w:pStyle w:val="120"/>
              <w:framePr w:w="7853" w:wrap="notBeside" w:vAnchor="text" w:hAnchor="text" w:xAlign="right" w:y="1"/>
              <w:shd w:val="clear" w:color="auto" w:fill="auto"/>
              <w:spacing w:after="0" w:line="240" w:lineRule="exact"/>
            </w:pPr>
            <w:r>
              <w:rPr>
                <w:rStyle w:val="12TimesNewRoman12pt"/>
                <w:rFonts w:eastAsia="Century Gothic"/>
              </w:rPr>
              <w:t>будесонид</w:t>
            </w:r>
          </w:p>
        </w:tc>
        <w:tc>
          <w:tcPr>
            <w:tcW w:w="2122" w:type="dxa"/>
            <w:tcBorders>
              <w:top w:val="single" w:sz="4" w:space="0" w:color="auto"/>
              <w:left w:val="single" w:sz="4" w:space="0" w:color="auto"/>
              <w:right w:val="single" w:sz="4" w:space="0" w:color="auto"/>
            </w:tcBorders>
            <w:shd w:val="clear" w:color="auto" w:fill="FFFFFF"/>
            <w:vAlign w:val="bottom"/>
          </w:tcPr>
          <w:p w:rsidR="00F00C16" w:rsidRDefault="00A00C58">
            <w:pPr>
              <w:pStyle w:val="120"/>
              <w:framePr w:w="7853" w:wrap="notBeside" w:vAnchor="text" w:hAnchor="text" w:xAlign="right" w:y="1"/>
              <w:shd w:val="clear" w:color="auto" w:fill="auto"/>
              <w:spacing w:after="0" w:line="283" w:lineRule="exact"/>
            </w:pPr>
            <w:r>
              <w:rPr>
                <w:rStyle w:val="12TimesNewRoman12pt"/>
                <w:rFonts w:eastAsia="Century Gothic"/>
              </w:rPr>
              <w:t>аэрозоль для</w:t>
            </w:r>
          </w:p>
          <w:p w:rsidR="00F00C16" w:rsidRDefault="00A00C58">
            <w:pPr>
              <w:pStyle w:val="120"/>
              <w:framePr w:w="7853" w:wrap="notBeside" w:vAnchor="text" w:hAnchor="text" w:xAlign="right" w:y="1"/>
              <w:shd w:val="clear" w:color="auto" w:fill="auto"/>
              <w:spacing w:after="0" w:line="283" w:lineRule="exact"/>
            </w:pPr>
            <w:r>
              <w:rPr>
                <w:rStyle w:val="12TimesNewRoman12pt"/>
                <w:rFonts w:eastAsia="Century Gothic"/>
              </w:rPr>
              <w:t>ингаляций</w:t>
            </w:r>
          </w:p>
          <w:p w:rsidR="00F00C16" w:rsidRDefault="00A00C58">
            <w:pPr>
              <w:pStyle w:val="120"/>
              <w:framePr w:w="7853" w:wrap="notBeside" w:vAnchor="text" w:hAnchor="text" w:xAlign="right" w:y="1"/>
              <w:shd w:val="clear" w:color="auto" w:fill="auto"/>
              <w:spacing w:after="0" w:line="283" w:lineRule="exact"/>
            </w:pPr>
            <w:r>
              <w:rPr>
                <w:rStyle w:val="12TimesNewRoman115pt"/>
                <w:rFonts w:eastAsia="Century Gothic"/>
              </w:rPr>
              <w:t>дозированный;</w:t>
            </w:r>
          </w:p>
          <w:p w:rsidR="00F00C16" w:rsidRDefault="00A00C58">
            <w:pPr>
              <w:pStyle w:val="120"/>
              <w:framePr w:w="7853" w:wrap="notBeside" w:vAnchor="text" w:hAnchor="text" w:xAlign="right" w:y="1"/>
              <w:shd w:val="clear" w:color="auto" w:fill="auto"/>
              <w:spacing w:after="0" w:line="283" w:lineRule="exact"/>
            </w:pPr>
            <w:r>
              <w:rPr>
                <w:rStyle w:val="12TimesNewRoman12pt"/>
                <w:rFonts w:eastAsia="Century Gothic"/>
              </w:rPr>
              <w:t>капли назальные;</w:t>
            </w:r>
          </w:p>
          <w:p w:rsidR="00F00C16" w:rsidRDefault="00A00C58">
            <w:pPr>
              <w:pStyle w:val="120"/>
              <w:framePr w:w="7853" w:wrap="notBeside" w:vAnchor="text" w:hAnchor="text" w:xAlign="right" w:y="1"/>
              <w:shd w:val="clear" w:color="auto" w:fill="auto"/>
              <w:spacing w:after="0" w:line="283" w:lineRule="exact"/>
            </w:pPr>
            <w:r>
              <w:rPr>
                <w:rStyle w:val="12TimesNewRoman12pt"/>
                <w:rFonts w:eastAsia="Century Gothic"/>
              </w:rPr>
              <w:t>капсулы;</w:t>
            </w:r>
          </w:p>
          <w:p w:rsidR="00F00C16" w:rsidRDefault="00A00C58">
            <w:pPr>
              <w:pStyle w:val="120"/>
              <w:framePr w:w="7853" w:wrap="notBeside" w:vAnchor="text" w:hAnchor="text" w:xAlign="right" w:y="1"/>
              <w:shd w:val="clear" w:color="auto" w:fill="auto"/>
              <w:spacing w:after="0" w:line="283" w:lineRule="exact"/>
            </w:pPr>
            <w:r>
              <w:rPr>
                <w:rStyle w:val="12TimesNewRoman115pt"/>
                <w:rFonts w:eastAsia="Century Gothic"/>
              </w:rPr>
              <w:t xml:space="preserve">порошок </w:t>
            </w:r>
            <w:r>
              <w:rPr>
                <w:rStyle w:val="12TimesNewRoman12pt"/>
                <w:rFonts w:eastAsia="Century Gothic"/>
              </w:rPr>
              <w:t>для</w:t>
            </w:r>
          </w:p>
          <w:p w:rsidR="00F00C16" w:rsidRDefault="00A00C58">
            <w:pPr>
              <w:pStyle w:val="120"/>
              <w:framePr w:w="7853" w:wrap="notBeside" w:vAnchor="text" w:hAnchor="text" w:xAlign="right" w:y="1"/>
              <w:shd w:val="clear" w:color="auto" w:fill="auto"/>
              <w:spacing w:after="0" w:line="283" w:lineRule="exact"/>
            </w:pPr>
            <w:r>
              <w:rPr>
                <w:rStyle w:val="12TimesNewRoman12pt"/>
                <w:rFonts w:eastAsia="Century Gothic"/>
              </w:rPr>
              <w:t>ингаляций</w:t>
            </w:r>
          </w:p>
          <w:p w:rsidR="00F00C16" w:rsidRDefault="00A00C58">
            <w:pPr>
              <w:pStyle w:val="120"/>
              <w:framePr w:w="7853" w:wrap="notBeside" w:vAnchor="text" w:hAnchor="text" w:xAlign="right" w:y="1"/>
              <w:shd w:val="clear" w:color="auto" w:fill="auto"/>
              <w:spacing w:after="0" w:line="283" w:lineRule="exact"/>
            </w:pPr>
            <w:r>
              <w:rPr>
                <w:rStyle w:val="12TimesNewRoman12pt"/>
                <w:rFonts w:eastAsia="Century Gothic"/>
              </w:rPr>
              <w:t>дозированный;</w:t>
            </w:r>
          </w:p>
          <w:p w:rsidR="00F00C16" w:rsidRDefault="00A00C58">
            <w:pPr>
              <w:pStyle w:val="120"/>
              <w:framePr w:w="7853" w:wrap="notBeside" w:vAnchor="text" w:hAnchor="text" w:xAlign="right" w:y="1"/>
              <w:shd w:val="clear" w:color="auto" w:fill="auto"/>
              <w:spacing w:after="0" w:line="283" w:lineRule="exact"/>
            </w:pPr>
            <w:r>
              <w:rPr>
                <w:rStyle w:val="12TimesNewRoman12pt"/>
                <w:rFonts w:eastAsia="Century Gothic"/>
              </w:rPr>
              <w:t>раствор для</w:t>
            </w:r>
          </w:p>
          <w:p w:rsidR="00F00C16" w:rsidRDefault="00A00C58">
            <w:pPr>
              <w:pStyle w:val="120"/>
              <w:framePr w:w="7853" w:wrap="notBeside" w:vAnchor="text" w:hAnchor="text" w:xAlign="right" w:y="1"/>
              <w:shd w:val="clear" w:color="auto" w:fill="auto"/>
              <w:spacing w:after="0" w:line="283" w:lineRule="exact"/>
            </w:pPr>
            <w:r>
              <w:rPr>
                <w:rStyle w:val="12TimesNewRoman12pt"/>
                <w:rFonts w:eastAsia="Century Gothic"/>
              </w:rPr>
              <w:t>ингаляций;</w:t>
            </w:r>
          </w:p>
          <w:p w:rsidR="00F00C16" w:rsidRDefault="00A00C58">
            <w:pPr>
              <w:pStyle w:val="120"/>
              <w:framePr w:w="7853" w:wrap="notBeside" w:vAnchor="text" w:hAnchor="text" w:xAlign="right" w:y="1"/>
              <w:shd w:val="clear" w:color="auto" w:fill="auto"/>
              <w:spacing w:after="0" w:line="283" w:lineRule="exact"/>
            </w:pPr>
            <w:r>
              <w:rPr>
                <w:rStyle w:val="12TimesNewRoman12pt"/>
                <w:rFonts w:eastAsia="Century Gothic"/>
              </w:rPr>
              <w:t>спрей назальный</w:t>
            </w:r>
          </w:p>
          <w:p w:rsidR="00F00C16" w:rsidRDefault="00A00C58">
            <w:pPr>
              <w:pStyle w:val="120"/>
              <w:framePr w:w="7853" w:wrap="notBeside" w:vAnchor="text" w:hAnchor="text" w:xAlign="right" w:y="1"/>
              <w:shd w:val="clear" w:color="auto" w:fill="auto"/>
              <w:spacing w:after="0" w:line="283" w:lineRule="exact"/>
            </w:pPr>
            <w:r>
              <w:rPr>
                <w:rStyle w:val="12TimesNewRoman12pt"/>
                <w:rFonts w:eastAsia="Century Gothic"/>
              </w:rPr>
              <w:t>дозированный;</w:t>
            </w:r>
          </w:p>
          <w:p w:rsidR="00F00C16" w:rsidRDefault="00A00C58">
            <w:pPr>
              <w:pStyle w:val="120"/>
              <w:framePr w:w="7853" w:wrap="notBeside" w:vAnchor="text" w:hAnchor="text" w:xAlign="right" w:y="1"/>
              <w:shd w:val="clear" w:color="auto" w:fill="auto"/>
              <w:spacing w:after="0" w:line="283" w:lineRule="exact"/>
            </w:pPr>
            <w:r>
              <w:rPr>
                <w:rStyle w:val="12TimesNewRoman12pt"/>
                <w:rFonts w:eastAsia="Century Gothic"/>
              </w:rPr>
              <w:t>суспензия для</w:t>
            </w:r>
          </w:p>
          <w:p w:rsidR="00F00C16" w:rsidRDefault="00A00C58">
            <w:pPr>
              <w:pStyle w:val="120"/>
              <w:framePr w:w="7853" w:wrap="notBeside" w:vAnchor="text" w:hAnchor="text" w:xAlign="right" w:y="1"/>
              <w:shd w:val="clear" w:color="auto" w:fill="auto"/>
              <w:spacing w:after="0" w:line="283" w:lineRule="exact"/>
            </w:pPr>
            <w:r>
              <w:rPr>
                <w:rStyle w:val="12TimesNewRoman12pt"/>
                <w:rFonts w:eastAsia="Century Gothic"/>
              </w:rPr>
              <w:t>ингаляций</w:t>
            </w:r>
          </w:p>
          <w:p w:rsidR="00F00C16" w:rsidRDefault="00A00C58">
            <w:pPr>
              <w:pStyle w:val="120"/>
              <w:framePr w:w="7853" w:wrap="notBeside" w:vAnchor="text" w:hAnchor="text" w:xAlign="right" w:y="1"/>
              <w:shd w:val="clear" w:color="auto" w:fill="auto"/>
              <w:spacing w:after="0" w:line="283" w:lineRule="exact"/>
            </w:pPr>
            <w:r>
              <w:rPr>
                <w:rStyle w:val="12TimesNewRoman12pt"/>
                <w:rFonts w:eastAsia="Century Gothic"/>
              </w:rPr>
              <w:t>дозированная</w:t>
            </w:r>
          </w:p>
        </w:tc>
      </w:tr>
      <w:tr w:rsidR="00F00C16">
        <w:tblPrEx>
          <w:tblCellMar>
            <w:top w:w="0" w:type="dxa"/>
            <w:bottom w:w="0" w:type="dxa"/>
          </w:tblCellMar>
        </w:tblPrEx>
        <w:trPr>
          <w:trHeight w:hRule="exact" w:val="1027"/>
          <w:jc w:val="right"/>
        </w:trPr>
        <w:tc>
          <w:tcPr>
            <w:tcW w:w="888" w:type="dxa"/>
            <w:tcBorders>
              <w:top w:val="single" w:sz="4" w:space="0" w:color="auto"/>
              <w:left w:val="single" w:sz="4" w:space="0" w:color="auto"/>
            </w:tcBorders>
            <w:shd w:val="clear" w:color="auto" w:fill="FFFFFF"/>
          </w:tcPr>
          <w:p w:rsidR="00F00C16" w:rsidRDefault="00A00C58">
            <w:pPr>
              <w:pStyle w:val="120"/>
              <w:framePr w:w="7853" w:wrap="notBeside" w:vAnchor="text" w:hAnchor="text" w:xAlign="right" w:y="1"/>
              <w:shd w:val="clear" w:color="auto" w:fill="auto"/>
              <w:spacing w:after="0" w:line="230" w:lineRule="exact"/>
            </w:pPr>
            <w:r>
              <w:rPr>
                <w:rStyle w:val="12TimesNewRoman115pt"/>
                <w:rFonts w:eastAsia="Century Gothic"/>
                <w:lang w:val="en-US" w:eastAsia="en-US" w:bidi="en-US"/>
              </w:rPr>
              <w:t>R03BB</w:t>
            </w:r>
          </w:p>
        </w:tc>
        <w:tc>
          <w:tcPr>
            <w:tcW w:w="2640" w:type="dxa"/>
            <w:tcBorders>
              <w:top w:val="single" w:sz="4" w:space="0" w:color="auto"/>
              <w:left w:val="single" w:sz="4" w:space="0" w:color="auto"/>
            </w:tcBorders>
            <w:shd w:val="clear" w:color="auto" w:fill="FFFFFF"/>
            <w:vAlign w:val="center"/>
          </w:tcPr>
          <w:p w:rsidR="00F00C16" w:rsidRDefault="00A00C58">
            <w:pPr>
              <w:pStyle w:val="120"/>
              <w:framePr w:w="7853" w:wrap="notBeside" w:vAnchor="text" w:hAnchor="text" w:xAlign="right" w:y="1"/>
              <w:shd w:val="clear" w:color="auto" w:fill="auto"/>
              <w:spacing w:after="120" w:line="240" w:lineRule="exact"/>
            </w:pPr>
            <w:r>
              <w:rPr>
                <w:rStyle w:val="12TimesNewRoman12pt"/>
                <w:rFonts w:eastAsia="Century Gothic"/>
              </w:rPr>
              <w:t>антихолинергические</w:t>
            </w:r>
          </w:p>
          <w:p w:rsidR="00F00C16" w:rsidRDefault="00A00C58">
            <w:pPr>
              <w:pStyle w:val="120"/>
              <w:framePr w:w="7853" w:wrap="notBeside" w:vAnchor="text" w:hAnchor="text" w:xAlign="right" w:y="1"/>
              <w:shd w:val="clear" w:color="auto" w:fill="auto"/>
              <w:spacing w:before="120" w:after="0" w:line="240" w:lineRule="exact"/>
            </w:pPr>
            <w:r>
              <w:rPr>
                <w:rStyle w:val="12TimesNewRoman12pt"/>
                <w:rFonts w:eastAsia="Century Gothic"/>
              </w:rPr>
              <w:t>средства</w:t>
            </w:r>
          </w:p>
        </w:tc>
        <w:tc>
          <w:tcPr>
            <w:tcW w:w="2203" w:type="dxa"/>
            <w:tcBorders>
              <w:top w:val="single" w:sz="4" w:space="0" w:color="auto"/>
              <w:left w:val="single" w:sz="4" w:space="0" w:color="auto"/>
            </w:tcBorders>
            <w:shd w:val="clear" w:color="auto" w:fill="FFFFFF"/>
            <w:vAlign w:val="center"/>
          </w:tcPr>
          <w:p w:rsidR="00F00C16" w:rsidRDefault="00A00C58">
            <w:pPr>
              <w:pStyle w:val="120"/>
              <w:framePr w:w="7853" w:wrap="notBeside" w:vAnchor="text" w:hAnchor="text" w:xAlign="right" w:y="1"/>
              <w:shd w:val="clear" w:color="auto" w:fill="auto"/>
              <w:spacing w:after="60" w:line="240" w:lineRule="exact"/>
            </w:pPr>
            <w:r>
              <w:rPr>
                <w:rStyle w:val="12TimesNewRoman12pt"/>
                <w:rFonts w:eastAsia="Century Gothic"/>
              </w:rPr>
              <w:t>гликопиррония</w:t>
            </w:r>
          </w:p>
          <w:p w:rsidR="00F00C16" w:rsidRDefault="00A00C58">
            <w:pPr>
              <w:pStyle w:val="120"/>
              <w:framePr w:w="7853" w:wrap="notBeside" w:vAnchor="text" w:hAnchor="text" w:xAlign="right" w:y="1"/>
              <w:shd w:val="clear" w:color="auto" w:fill="auto"/>
              <w:spacing w:before="60" w:after="0" w:line="240" w:lineRule="exact"/>
            </w:pPr>
            <w:r>
              <w:rPr>
                <w:rStyle w:val="12TimesNewRoman12pt"/>
                <w:rFonts w:eastAsia="Century Gothic"/>
              </w:rPr>
              <w:t>бромид</w:t>
            </w:r>
          </w:p>
        </w:tc>
        <w:tc>
          <w:tcPr>
            <w:tcW w:w="2122"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7853" w:wrap="notBeside" w:vAnchor="text" w:hAnchor="text" w:xAlign="right" w:y="1"/>
              <w:shd w:val="clear" w:color="auto" w:fill="auto"/>
              <w:spacing w:after="0" w:line="288" w:lineRule="exact"/>
            </w:pPr>
            <w:r>
              <w:rPr>
                <w:rStyle w:val="12TimesNewRoman12pt"/>
                <w:rFonts w:eastAsia="Century Gothic"/>
              </w:rPr>
              <w:t>капсулы с порошком для ингаляций</w:t>
            </w:r>
          </w:p>
        </w:tc>
      </w:tr>
      <w:tr w:rsidR="00F00C16">
        <w:tblPrEx>
          <w:tblCellMar>
            <w:top w:w="0" w:type="dxa"/>
            <w:bottom w:w="0" w:type="dxa"/>
          </w:tblCellMar>
        </w:tblPrEx>
        <w:trPr>
          <w:trHeight w:hRule="exact" w:val="1608"/>
          <w:jc w:val="right"/>
        </w:trPr>
        <w:tc>
          <w:tcPr>
            <w:tcW w:w="888" w:type="dxa"/>
            <w:tcBorders>
              <w:top w:val="single" w:sz="4" w:space="0" w:color="auto"/>
              <w:left w:val="single" w:sz="4" w:space="0" w:color="auto"/>
            </w:tcBorders>
            <w:shd w:val="clear" w:color="auto" w:fill="FFFFFF"/>
          </w:tcPr>
          <w:p w:rsidR="00F00C16" w:rsidRDefault="00F00C16">
            <w:pPr>
              <w:framePr w:w="7853" w:wrap="notBeside" w:vAnchor="text" w:hAnchor="text" w:xAlign="right" w:y="1"/>
              <w:rPr>
                <w:sz w:val="10"/>
                <w:szCs w:val="10"/>
              </w:rPr>
            </w:pPr>
          </w:p>
        </w:tc>
        <w:tc>
          <w:tcPr>
            <w:tcW w:w="2640" w:type="dxa"/>
            <w:tcBorders>
              <w:top w:val="single" w:sz="4" w:space="0" w:color="auto"/>
              <w:left w:val="single" w:sz="4" w:space="0" w:color="auto"/>
            </w:tcBorders>
            <w:shd w:val="clear" w:color="auto" w:fill="FFFFFF"/>
          </w:tcPr>
          <w:p w:rsidR="00F00C16" w:rsidRDefault="00F00C16">
            <w:pPr>
              <w:framePr w:w="7853" w:wrap="notBeside" w:vAnchor="text" w:hAnchor="text" w:xAlign="right" w:y="1"/>
              <w:rPr>
                <w:sz w:val="10"/>
                <w:szCs w:val="10"/>
              </w:rPr>
            </w:pPr>
          </w:p>
        </w:tc>
        <w:tc>
          <w:tcPr>
            <w:tcW w:w="2203" w:type="dxa"/>
            <w:tcBorders>
              <w:top w:val="single" w:sz="4" w:space="0" w:color="auto"/>
              <w:left w:val="single" w:sz="4" w:space="0" w:color="auto"/>
            </w:tcBorders>
            <w:shd w:val="clear" w:color="auto" w:fill="FFFFFF"/>
          </w:tcPr>
          <w:p w:rsidR="00F00C16" w:rsidRDefault="00A00C58">
            <w:pPr>
              <w:pStyle w:val="120"/>
              <w:framePr w:w="7853" w:wrap="notBeside" w:vAnchor="text" w:hAnchor="text" w:xAlign="right" w:y="1"/>
              <w:shd w:val="clear" w:color="auto" w:fill="auto"/>
              <w:spacing w:after="0" w:line="240" w:lineRule="exact"/>
            </w:pPr>
            <w:r>
              <w:rPr>
                <w:rStyle w:val="12TimesNewRoman12pt"/>
                <w:rFonts w:eastAsia="Century Gothic"/>
              </w:rPr>
              <w:t>илратропия бромид</w:t>
            </w:r>
          </w:p>
        </w:tc>
        <w:tc>
          <w:tcPr>
            <w:tcW w:w="2122" w:type="dxa"/>
            <w:tcBorders>
              <w:top w:val="single" w:sz="4" w:space="0" w:color="auto"/>
              <w:left w:val="single" w:sz="4" w:space="0" w:color="auto"/>
              <w:right w:val="single" w:sz="4" w:space="0" w:color="auto"/>
            </w:tcBorders>
            <w:shd w:val="clear" w:color="auto" w:fill="FFFFFF"/>
            <w:vAlign w:val="bottom"/>
          </w:tcPr>
          <w:p w:rsidR="00F00C16" w:rsidRDefault="00A00C58">
            <w:pPr>
              <w:pStyle w:val="120"/>
              <w:framePr w:w="7853" w:wrap="notBeside" w:vAnchor="text" w:hAnchor="text" w:xAlign="right" w:y="1"/>
              <w:shd w:val="clear" w:color="auto" w:fill="auto"/>
              <w:spacing w:after="0" w:line="283" w:lineRule="exact"/>
            </w:pPr>
            <w:r>
              <w:rPr>
                <w:rStyle w:val="12TimesNewRoman12pt"/>
                <w:rFonts w:eastAsia="Century Gothic"/>
              </w:rPr>
              <w:t>аэрозоль для ингаляций дозированный; раствор для ингаляций</w:t>
            </w:r>
          </w:p>
        </w:tc>
      </w:tr>
      <w:tr w:rsidR="00F00C16">
        <w:tblPrEx>
          <w:tblCellMar>
            <w:top w:w="0" w:type="dxa"/>
            <w:bottom w:w="0" w:type="dxa"/>
          </w:tblCellMar>
        </w:tblPrEx>
        <w:trPr>
          <w:trHeight w:hRule="exact" w:val="1598"/>
          <w:jc w:val="right"/>
        </w:trPr>
        <w:tc>
          <w:tcPr>
            <w:tcW w:w="888" w:type="dxa"/>
            <w:tcBorders>
              <w:top w:val="single" w:sz="4" w:space="0" w:color="auto"/>
              <w:left w:val="single" w:sz="4" w:space="0" w:color="auto"/>
            </w:tcBorders>
            <w:shd w:val="clear" w:color="auto" w:fill="FFFFFF"/>
          </w:tcPr>
          <w:p w:rsidR="00F00C16" w:rsidRDefault="00F00C16">
            <w:pPr>
              <w:framePr w:w="7853" w:wrap="notBeside" w:vAnchor="text" w:hAnchor="text" w:xAlign="right" w:y="1"/>
              <w:rPr>
                <w:sz w:val="10"/>
                <w:szCs w:val="10"/>
              </w:rPr>
            </w:pPr>
          </w:p>
        </w:tc>
        <w:tc>
          <w:tcPr>
            <w:tcW w:w="2640" w:type="dxa"/>
            <w:tcBorders>
              <w:top w:val="single" w:sz="4" w:space="0" w:color="auto"/>
              <w:left w:val="single" w:sz="4" w:space="0" w:color="auto"/>
            </w:tcBorders>
            <w:shd w:val="clear" w:color="auto" w:fill="FFFFFF"/>
          </w:tcPr>
          <w:p w:rsidR="00F00C16" w:rsidRDefault="00F00C16">
            <w:pPr>
              <w:framePr w:w="7853" w:wrap="notBeside" w:vAnchor="text" w:hAnchor="text" w:xAlign="right" w:y="1"/>
              <w:rPr>
                <w:sz w:val="10"/>
                <w:szCs w:val="10"/>
              </w:rPr>
            </w:pPr>
          </w:p>
        </w:tc>
        <w:tc>
          <w:tcPr>
            <w:tcW w:w="2203" w:type="dxa"/>
            <w:tcBorders>
              <w:top w:val="single" w:sz="4" w:space="0" w:color="auto"/>
              <w:left w:val="single" w:sz="4" w:space="0" w:color="auto"/>
            </w:tcBorders>
            <w:shd w:val="clear" w:color="auto" w:fill="FFFFFF"/>
          </w:tcPr>
          <w:p w:rsidR="00F00C16" w:rsidRDefault="00A00C58">
            <w:pPr>
              <w:pStyle w:val="120"/>
              <w:framePr w:w="7853" w:wrap="notBeside" w:vAnchor="text" w:hAnchor="text" w:xAlign="right" w:y="1"/>
              <w:shd w:val="clear" w:color="auto" w:fill="auto"/>
              <w:spacing w:after="0" w:line="240" w:lineRule="exact"/>
            </w:pPr>
            <w:r>
              <w:rPr>
                <w:rStyle w:val="12TimesNewRoman12pt"/>
                <w:rFonts w:eastAsia="Century Gothic"/>
              </w:rPr>
              <w:t>тиотропия бромид</w:t>
            </w:r>
          </w:p>
        </w:tc>
        <w:tc>
          <w:tcPr>
            <w:tcW w:w="2122" w:type="dxa"/>
            <w:tcBorders>
              <w:top w:val="single" w:sz="4" w:space="0" w:color="auto"/>
              <w:left w:val="single" w:sz="4" w:space="0" w:color="auto"/>
              <w:right w:val="single" w:sz="4" w:space="0" w:color="auto"/>
            </w:tcBorders>
            <w:shd w:val="clear" w:color="auto" w:fill="FFFFFF"/>
            <w:vAlign w:val="bottom"/>
          </w:tcPr>
          <w:p w:rsidR="00F00C16" w:rsidRDefault="00A00C58">
            <w:pPr>
              <w:pStyle w:val="120"/>
              <w:framePr w:w="7853" w:wrap="notBeside" w:vAnchor="text" w:hAnchor="text" w:xAlign="right" w:y="1"/>
              <w:shd w:val="clear" w:color="auto" w:fill="auto"/>
              <w:spacing w:after="0" w:line="283" w:lineRule="exact"/>
            </w:pPr>
            <w:r>
              <w:rPr>
                <w:rStyle w:val="12TimesNewRoman12pt"/>
                <w:rFonts w:eastAsia="Century Gothic"/>
              </w:rPr>
              <w:t>капсулы с порошком для ингаляций; раствор для ингаляций</w:t>
            </w:r>
          </w:p>
        </w:tc>
      </w:tr>
      <w:tr w:rsidR="00F00C16">
        <w:tblPrEx>
          <w:tblCellMar>
            <w:top w:w="0" w:type="dxa"/>
            <w:bottom w:w="0" w:type="dxa"/>
          </w:tblCellMar>
        </w:tblPrEx>
        <w:trPr>
          <w:trHeight w:hRule="exact" w:val="1915"/>
          <w:jc w:val="right"/>
        </w:trPr>
        <w:tc>
          <w:tcPr>
            <w:tcW w:w="888" w:type="dxa"/>
            <w:tcBorders>
              <w:top w:val="single" w:sz="4" w:space="0" w:color="auto"/>
              <w:left w:val="single" w:sz="4" w:space="0" w:color="auto"/>
              <w:bottom w:val="single" w:sz="4" w:space="0" w:color="auto"/>
            </w:tcBorders>
            <w:shd w:val="clear" w:color="auto" w:fill="FFFFFF"/>
          </w:tcPr>
          <w:p w:rsidR="00F00C16" w:rsidRDefault="00A00C58">
            <w:pPr>
              <w:pStyle w:val="120"/>
              <w:framePr w:w="7853" w:wrap="notBeside" w:vAnchor="text" w:hAnchor="text" w:xAlign="right" w:y="1"/>
              <w:shd w:val="clear" w:color="auto" w:fill="auto"/>
              <w:spacing w:after="0" w:line="230" w:lineRule="exact"/>
            </w:pPr>
            <w:r>
              <w:rPr>
                <w:rStyle w:val="12TimesNewRoman115pt"/>
                <w:rFonts w:eastAsia="Century Gothic"/>
                <w:lang w:val="en-US" w:eastAsia="en-US" w:bidi="en-US"/>
              </w:rPr>
              <w:t>R03BC</w:t>
            </w:r>
          </w:p>
        </w:tc>
        <w:tc>
          <w:tcPr>
            <w:tcW w:w="2640" w:type="dxa"/>
            <w:tcBorders>
              <w:top w:val="single" w:sz="4" w:space="0" w:color="auto"/>
              <w:left w:val="single" w:sz="4" w:space="0" w:color="auto"/>
              <w:bottom w:val="single" w:sz="4" w:space="0" w:color="auto"/>
            </w:tcBorders>
            <w:shd w:val="clear" w:color="auto" w:fill="FFFFFF"/>
          </w:tcPr>
          <w:p w:rsidR="00F00C16" w:rsidRDefault="00A00C58">
            <w:pPr>
              <w:pStyle w:val="120"/>
              <w:framePr w:w="7853" w:wrap="notBeside" w:vAnchor="text" w:hAnchor="text" w:xAlign="right" w:y="1"/>
              <w:shd w:val="clear" w:color="auto" w:fill="auto"/>
              <w:spacing w:after="0" w:line="283" w:lineRule="exact"/>
            </w:pPr>
            <w:r>
              <w:rPr>
                <w:rStyle w:val="12TimesNewRoman12pt"/>
                <w:rFonts w:eastAsia="Century Gothic"/>
              </w:rPr>
              <w:t>противоаллергические средства, кроме глюкокортикоидов</w:t>
            </w:r>
          </w:p>
        </w:tc>
        <w:tc>
          <w:tcPr>
            <w:tcW w:w="2203" w:type="dxa"/>
            <w:tcBorders>
              <w:top w:val="single" w:sz="4" w:space="0" w:color="auto"/>
              <w:left w:val="single" w:sz="4" w:space="0" w:color="auto"/>
              <w:bottom w:val="single" w:sz="4" w:space="0" w:color="auto"/>
            </w:tcBorders>
            <w:shd w:val="clear" w:color="auto" w:fill="FFFFFF"/>
          </w:tcPr>
          <w:p w:rsidR="00F00C16" w:rsidRDefault="00A00C58">
            <w:pPr>
              <w:pStyle w:val="120"/>
              <w:framePr w:w="7853" w:wrap="notBeside" w:vAnchor="text" w:hAnchor="text" w:xAlign="right" w:y="1"/>
              <w:shd w:val="clear" w:color="auto" w:fill="auto"/>
              <w:spacing w:after="120" w:line="240" w:lineRule="exact"/>
            </w:pPr>
            <w:r>
              <w:rPr>
                <w:rStyle w:val="12TimesNewRoman12pt"/>
                <w:rFonts w:eastAsia="Century Gothic"/>
              </w:rPr>
              <w:t>кромоглициевая</w:t>
            </w:r>
          </w:p>
          <w:p w:rsidR="00F00C16" w:rsidRDefault="00A00C58">
            <w:pPr>
              <w:pStyle w:val="120"/>
              <w:framePr w:w="7853" w:wrap="notBeside" w:vAnchor="text" w:hAnchor="text" w:xAlign="right" w:y="1"/>
              <w:shd w:val="clear" w:color="auto" w:fill="auto"/>
              <w:spacing w:before="120" w:after="0" w:line="240" w:lineRule="exact"/>
            </w:pPr>
            <w:r>
              <w:rPr>
                <w:rStyle w:val="12TimesNewRoman12pt"/>
                <w:rFonts w:eastAsia="Century Gothic"/>
              </w:rPr>
              <w:t>кислота</w:t>
            </w:r>
          </w:p>
        </w:tc>
        <w:tc>
          <w:tcPr>
            <w:tcW w:w="2122" w:type="dxa"/>
            <w:tcBorders>
              <w:top w:val="single" w:sz="4" w:space="0" w:color="auto"/>
              <w:left w:val="single" w:sz="4" w:space="0" w:color="auto"/>
              <w:bottom w:val="single" w:sz="4" w:space="0" w:color="auto"/>
              <w:right w:val="single" w:sz="4" w:space="0" w:color="auto"/>
            </w:tcBorders>
            <w:shd w:val="clear" w:color="auto" w:fill="FFFFFF"/>
            <w:vAlign w:val="center"/>
          </w:tcPr>
          <w:p w:rsidR="00F00C16" w:rsidRDefault="00A00C58">
            <w:pPr>
              <w:pStyle w:val="120"/>
              <w:framePr w:w="7853" w:wrap="notBeside" w:vAnchor="text" w:hAnchor="text" w:xAlign="right" w:y="1"/>
              <w:shd w:val="clear" w:color="auto" w:fill="auto"/>
              <w:spacing w:after="0" w:line="283" w:lineRule="exact"/>
            </w:pPr>
            <w:r>
              <w:rPr>
                <w:rStyle w:val="12TimesNewRoman12pt"/>
                <w:rFonts w:eastAsia="Century Gothic"/>
              </w:rPr>
              <w:t>аэрозоль для ингаляций дозированный; капли глазные; капсулы; раствор для</w:t>
            </w:r>
          </w:p>
        </w:tc>
      </w:tr>
    </w:tbl>
    <w:p w:rsidR="00F00C16" w:rsidRDefault="00F00C16">
      <w:pPr>
        <w:framePr w:w="7853" w:wrap="notBeside" w:vAnchor="text" w:hAnchor="text" w:xAlign="right" w:y="1"/>
        <w:rPr>
          <w:sz w:val="2"/>
          <w:szCs w:val="2"/>
        </w:rPr>
      </w:pPr>
    </w:p>
    <w:p w:rsidR="00F00C16" w:rsidRDefault="00F00C16">
      <w:pPr>
        <w:rPr>
          <w:sz w:val="2"/>
          <w:szCs w:val="2"/>
        </w:rPr>
        <w:sectPr w:rsidR="00F00C16">
          <w:headerReference w:type="even" r:id="rId79"/>
          <w:headerReference w:type="default" r:id="rId80"/>
          <w:pgSz w:w="10027" w:h="13862"/>
          <w:pgMar w:top="134" w:right="385" w:bottom="0" w:left="455" w:header="0" w:footer="3" w:gutter="0"/>
          <w:pgNumType w:start="403"/>
          <w:cols w:space="720"/>
          <w:noEndnote/>
          <w:docGrid w:linePitch="360"/>
        </w:sectPr>
      </w:pPr>
    </w:p>
    <w:tbl>
      <w:tblPr>
        <w:tblOverlap w:val="never"/>
        <w:tblW w:w="0" w:type="auto"/>
        <w:jc w:val="right"/>
        <w:tblLayout w:type="fixed"/>
        <w:tblCellMar>
          <w:left w:w="10" w:type="dxa"/>
          <w:right w:w="10" w:type="dxa"/>
        </w:tblCellMar>
        <w:tblLook w:val="04A0" w:firstRow="1" w:lastRow="0" w:firstColumn="1" w:lastColumn="0" w:noHBand="0" w:noVBand="1"/>
      </w:tblPr>
      <w:tblGrid>
        <w:gridCol w:w="874"/>
        <w:gridCol w:w="2616"/>
        <w:gridCol w:w="2198"/>
        <w:gridCol w:w="2069"/>
      </w:tblGrid>
      <w:tr w:rsidR="00F00C16">
        <w:tblPrEx>
          <w:tblCellMar>
            <w:top w:w="0" w:type="dxa"/>
            <w:bottom w:w="0" w:type="dxa"/>
          </w:tblCellMar>
        </w:tblPrEx>
        <w:trPr>
          <w:trHeight w:hRule="exact" w:val="1363"/>
          <w:jc w:val="right"/>
        </w:trPr>
        <w:tc>
          <w:tcPr>
            <w:tcW w:w="874" w:type="dxa"/>
            <w:tcBorders>
              <w:top w:val="single" w:sz="4" w:space="0" w:color="auto"/>
              <w:left w:val="single" w:sz="4" w:space="0" w:color="auto"/>
            </w:tcBorders>
            <w:shd w:val="clear" w:color="auto" w:fill="FFFFFF"/>
            <w:vAlign w:val="center"/>
          </w:tcPr>
          <w:p w:rsidR="00F00C16" w:rsidRDefault="00A00C58">
            <w:pPr>
              <w:pStyle w:val="120"/>
              <w:framePr w:w="7757" w:wrap="notBeside" w:vAnchor="text" w:hAnchor="text" w:xAlign="right" w:y="1"/>
              <w:shd w:val="clear" w:color="auto" w:fill="auto"/>
              <w:spacing w:after="60" w:line="240" w:lineRule="exact"/>
              <w:ind w:left="200"/>
            </w:pPr>
            <w:r>
              <w:rPr>
                <w:rStyle w:val="12TimesNewRoman12pt"/>
                <w:rFonts w:eastAsia="Century Gothic"/>
              </w:rPr>
              <w:lastRenderedPageBreak/>
              <w:t>Код</w:t>
            </w:r>
          </w:p>
          <w:p w:rsidR="00F00C16" w:rsidRDefault="00A00C58">
            <w:pPr>
              <w:pStyle w:val="120"/>
              <w:framePr w:w="7757" w:wrap="notBeside" w:vAnchor="text" w:hAnchor="text" w:xAlign="right" w:y="1"/>
              <w:shd w:val="clear" w:color="auto" w:fill="auto"/>
              <w:spacing w:before="60" w:after="0" w:line="240" w:lineRule="exact"/>
              <w:ind w:left="200"/>
            </w:pPr>
            <w:r>
              <w:rPr>
                <w:rStyle w:val="12TimesNewRoman12pt"/>
                <w:rFonts w:eastAsia="Century Gothic"/>
                <w:lang w:val="en-US" w:eastAsia="en-US" w:bidi="en-US"/>
              </w:rPr>
              <w:t>ATX</w:t>
            </w:r>
          </w:p>
        </w:tc>
        <w:tc>
          <w:tcPr>
            <w:tcW w:w="2616" w:type="dxa"/>
            <w:tcBorders>
              <w:top w:val="single" w:sz="4" w:space="0" w:color="auto"/>
              <w:left w:val="single" w:sz="4" w:space="0" w:color="auto"/>
            </w:tcBorders>
            <w:shd w:val="clear" w:color="auto" w:fill="FFFFFF"/>
            <w:vAlign w:val="bottom"/>
          </w:tcPr>
          <w:p w:rsidR="00F00C16" w:rsidRDefault="00A00C58">
            <w:pPr>
              <w:pStyle w:val="120"/>
              <w:framePr w:w="7757" w:wrap="notBeside" w:vAnchor="text" w:hAnchor="text" w:xAlign="right" w:y="1"/>
              <w:shd w:val="clear" w:color="auto" w:fill="auto"/>
              <w:spacing w:after="0" w:line="288" w:lineRule="exact"/>
              <w:jc w:val="center"/>
            </w:pPr>
            <w:r>
              <w:rPr>
                <w:rStyle w:val="12TimesNewRoman12pt"/>
                <w:rFonts w:eastAsia="Century Gothic"/>
              </w:rPr>
              <w:t>Анатомо- терапевтическо- химическая классификация (АТХ)</w:t>
            </w:r>
          </w:p>
        </w:tc>
        <w:tc>
          <w:tcPr>
            <w:tcW w:w="2198" w:type="dxa"/>
            <w:tcBorders>
              <w:top w:val="single" w:sz="4" w:space="0" w:color="auto"/>
              <w:left w:val="single" w:sz="4" w:space="0" w:color="auto"/>
            </w:tcBorders>
            <w:shd w:val="clear" w:color="auto" w:fill="FFFFFF"/>
            <w:vAlign w:val="center"/>
          </w:tcPr>
          <w:p w:rsidR="00F00C16" w:rsidRDefault="00A00C58">
            <w:pPr>
              <w:pStyle w:val="120"/>
              <w:framePr w:w="7757" w:wrap="notBeside" w:vAnchor="text" w:hAnchor="text" w:xAlign="right" w:y="1"/>
              <w:shd w:val="clear" w:color="auto" w:fill="auto"/>
              <w:spacing w:after="120" w:line="230" w:lineRule="exact"/>
              <w:ind w:left="300"/>
            </w:pPr>
            <w:r>
              <w:rPr>
                <w:rStyle w:val="12TimesNewRoman115pt"/>
                <w:rFonts w:eastAsia="Century Gothic"/>
              </w:rPr>
              <w:t>Лекарственные</w:t>
            </w:r>
          </w:p>
          <w:p w:rsidR="00F00C16" w:rsidRDefault="00A00C58">
            <w:pPr>
              <w:pStyle w:val="120"/>
              <w:framePr w:w="7757" w:wrap="notBeside" w:vAnchor="text" w:hAnchor="text" w:xAlign="right" w:y="1"/>
              <w:shd w:val="clear" w:color="auto" w:fill="auto"/>
              <w:spacing w:before="120" w:after="0" w:line="240" w:lineRule="exact"/>
              <w:jc w:val="center"/>
            </w:pPr>
            <w:r>
              <w:rPr>
                <w:rStyle w:val="12TimesNewRoman12pt"/>
                <w:rFonts w:eastAsia="Century Gothic"/>
              </w:rPr>
              <w:t>препараты</w:t>
            </w:r>
          </w:p>
        </w:tc>
        <w:tc>
          <w:tcPr>
            <w:tcW w:w="2069"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7757" w:wrap="notBeside" w:vAnchor="text" w:hAnchor="text" w:xAlign="right" w:y="1"/>
              <w:shd w:val="clear" w:color="auto" w:fill="auto"/>
              <w:spacing w:after="60" w:line="240" w:lineRule="exact"/>
              <w:ind w:left="240"/>
            </w:pPr>
            <w:r>
              <w:rPr>
                <w:rStyle w:val="12TimesNewRoman12pt"/>
                <w:rFonts w:eastAsia="Century Gothic"/>
              </w:rPr>
              <w:t>Лекарственные</w:t>
            </w:r>
          </w:p>
          <w:p w:rsidR="00F00C16" w:rsidRDefault="00A00C58">
            <w:pPr>
              <w:pStyle w:val="120"/>
              <w:framePr w:w="7757" w:wrap="notBeside" w:vAnchor="text" w:hAnchor="text" w:xAlign="right" w:y="1"/>
              <w:shd w:val="clear" w:color="auto" w:fill="auto"/>
              <w:spacing w:before="60" w:after="0" w:line="240" w:lineRule="exact"/>
              <w:jc w:val="center"/>
            </w:pPr>
            <w:r>
              <w:rPr>
                <w:rStyle w:val="12TimesNewRoman12pt"/>
                <w:rFonts w:eastAsia="Century Gothic"/>
              </w:rPr>
              <w:t>формы</w:t>
            </w:r>
          </w:p>
        </w:tc>
      </w:tr>
      <w:tr w:rsidR="00F00C16">
        <w:tblPrEx>
          <w:tblCellMar>
            <w:top w:w="0" w:type="dxa"/>
            <w:bottom w:w="0" w:type="dxa"/>
          </w:tblCellMar>
        </w:tblPrEx>
        <w:trPr>
          <w:trHeight w:hRule="exact" w:val="1032"/>
          <w:jc w:val="right"/>
        </w:trPr>
        <w:tc>
          <w:tcPr>
            <w:tcW w:w="874" w:type="dxa"/>
            <w:tcBorders>
              <w:top w:val="single" w:sz="4" w:space="0" w:color="auto"/>
              <w:left w:val="single" w:sz="4" w:space="0" w:color="auto"/>
            </w:tcBorders>
            <w:shd w:val="clear" w:color="auto" w:fill="FFFFFF"/>
          </w:tcPr>
          <w:p w:rsidR="00F00C16" w:rsidRDefault="00F00C16">
            <w:pPr>
              <w:framePr w:w="7757" w:wrap="notBeside" w:vAnchor="text" w:hAnchor="text" w:xAlign="right" w:y="1"/>
              <w:rPr>
                <w:sz w:val="10"/>
                <w:szCs w:val="10"/>
              </w:rPr>
            </w:pPr>
          </w:p>
        </w:tc>
        <w:tc>
          <w:tcPr>
            <w:tcW w:w="2616" w:type="dxa"/>
            <w:tcBorders>
              <w:top w:val="single" w:sz="4" w:space="0" w:color="auto"/>
              <w:left w:val="single" w:sz="4" w:space="0" w:color="auto"/>
            </w:tcBorders>
            <w:shd w:val="clear" w:color="auto" w:fill="FFFFFF"/>
          </w:tcPr>
          <w:p w:rsidR="00F00C16" w:rsidRDefault="00F00C16">
            <w:pPr>
              <w:framePr w:w="7757" w:wrap="notBeside" w:vAnchor="text" w:hAnchor="text" w:xAlign="right" w:y="1"/>
              <w:rPr>
                <w:sz w:val="10"/>
                <w:szCs w:val="10"/>
              </w:rPr>
            </w:pPr>
          </w:p>
        </w:tc>
        <w:tc>
          <w:tcPr>
            <w:tcW w:w="2198" w:type="dxa"/>
            <w:tcBorders>
              <w:top w:val="single" w:sz="4" w:space="0" w:color="auto"/>
              <w:left w:val="single" w:sz="4" w:space="0" w:color="auto"/>
            </w:tcBorders>
            <w:shd w:val="clear" w:color="auto" w:fill="FFFFFF"/>
          </w:tcPr>
          <w:p w:rsidR="00F00C16" w:rsidRDefault="00F00C16">
            <w:pPr>
              <w:framePr w:w="7757" w:wrap="notBeside" w:vAnchor="text" w:hAnchor="text" w:xAlign="right" w:y="1"/>
              <w:rPr>
                <w:sz w:val="10"/>
                <w:szCs w:val="10"/>
              </w:rPr>
            </w:pPr>
          </w:p>
        </w:tc>
        <w:tc>
          <w:tcPr>
            <w:tcW w:w="2069" w:type="dxa"/>
            <w:tcBorders>
              <w:top w:val="single" w:sz="4" w:space="0" w:color="auto"/>
              <w:left w:val="single" w:sz="4" w:space="0" w:color="auto"/>
              <w:right w:val="single" w:sz="4" w:space="0" w:color="auto"/>
            </w:tcBorders>
            <w:shd w:val="clear" w:color="auto" w:fill="FFFFFF"/>
            <w:vAlign w:val="bottom"/>
          </w:tcPr>
          <w:p w:rsidR="00F00C16" w:rsidRDefault="00A00C58">
            <w:pPr>
              <w:pStyle w:val="120"/>
              <w:framePr w:w="7757" w:wrap="notBeside" w:vAnchor="text" w:hAnchor="text" w:xAlign="right" w:y="1"/>
              <w:shd w:val="clear" w:color="auto" w:fill="auto"/>
              <w:spacing w:after="0" w:line="283" w:lineRule="exact"/>
            </w:pPr>
            <w:r>
              <w:rPr>
                <w:rStyle w:val="12TimesNewRoman12pt"/>
                <w:rFonts w:eastAsia="Century Gothic"/>
              </w:rPr>
              <w:t>ингаляций; спрей начальный дозированный</w:t>
            </w:r>
          </w:p>
        </w:tc>
      </w:tr>
      <w:tr w:rsidR="00F00C16">
        <w:tblPrEx>
          <w:tblCellMar>
            <w:top w:w="0" w:type="dxa"/>
            <w:bottom w:w="0" w:type="dxa"/>
          </w:tblCellMar>
        </w:tblPrEx>
        <w:trPr>
          <w:trHeight w:hRule="exact" w:val="1882"/>
          <w:jc w:val="right"/>
        </w:trPr>
        <w:tc>
          <w:tcPr>
            <w:tcW w:w="874" w:type="dxa"/>
            <w:tcBorders>
              <w:top w:val="single" w:sz="4" w:space="0" w:color="auto"/>
              <w:left w:val="single" w:sz="4" w:space="0" w:color="auto"/>
            </w:tcBorders>
            <w:shd w:val="clear" w:color="auto" w:fill="FFFFFF"/>
          </w:tcPr>
          <w:p w:rsidR="00F00C16" w:rsidRDefault="00A00C58">
            <w:pPr>
              <w:pStyle w:val="120"/>
              <w:framePr w:w="7757" w:wrap="notBeside" w:vAnchor="text" w:hAnchor="text" w:xAlign="right" w:y="1"/>
              <w:shd w:val="clear" w:color="auto" w:fill="auto"/>
              <w:spacing w:after="0" w:line="240" w:lineRule="exact"/>
              <w:ind w:left="200"/>
            </w:pPr>
            <w:r>
              <w:rPr>
                <w:rStyle w:val="12TimesNewRoman12pt"/>
                <w:rFonts w:eastAsia="Century Gothic"/>
                <w:lang w:val="en-US" w:eastAsia="en-US" w:bidi="en-US"/>
              </w:rPr>
              <w:t>R03D</w:t>
            </w:r>
          </w:p>
        </w:tc>
        <w:tc>
          <w:tcPr>
            <w:tcW w:w="2616" w:type="dxa"/>
            <w:tcBorders>
              <w:top w:val="single" w:sz="4" w:space="0" w:color="auto"/>
              <w:left w:val="single" w:sz="4" w:space="0" w:color="auto"/>
            </w:tcBorders>
            <w:shd w:val="clear" w:color="auto" w:fill="FFFFFF"/>
            <w:vAlign w:val="bottom"/>
          </w:tcPr>
          <w:p w:rsidR="00F00C16" w:rsidRDefault="00A00C58">
            <w:pPr>
              <w:pStyle w:val="120"/>
              <w:framePr w:w="7757" w:wrap="notBeside" w:vAnchor="text" w:hAnchor="text" w:xAlign="right" w:y="1"/>
              <w:shd w:val="clear" w:color="auto" w:fill="auto"/>
              <w:spacing w:after="0" w:line="283" w:lineRule="exact"/>
            </w:pPr>
            <w:r>
              <w:rPr>
                <w:rStyle w:val="12TimesNewRoman12pt"/>
                <w:rFonts w:eastAsia="Century Gothic"/>
              </w:rPr>
              <w:t>другие средства системного действия для лечения обструктивных заболеваний дыхательных путей</w:t>
            </w:r>
          </w:p>
        </w:tc>
        <w:tc>
          <w:tcPr>
            <w:tcW w:w="2198" w:type="dxa"/>
            <w:tcBorders>
              <w:top w:val="single" w:sz="4" w:space="0" w:color="auto"/>
              <w:left w:val="single" w:sz="4" w:space="0" w:color="auto"/>
            </w:tcBorders>
            <w:shd w:val="clear" w:color="auto" w:fill="FFFFFF"/>
          </w:tcPr>
          <w:p w:rsidR="00F00C16" w:rsidRDefault="00F00C16">
            <w:pPr>
              <w:framePr w:w="7757" w:wrap="notBeside" w:vAnchor="text" w:hAnchor="text" w:xAlign="right" w:y="1"/>
              <w:rPr>
                <w:sz w:val="10"/>
                <w:szCs w:val="10"/>
              </w:rPr>
            </w:pPr>
          </w:p>
        </w:tc>
        <w:tc>
          <w:tcPr>
            <w:tcW w:w="2069" w:type="dxa"/>
            <w:tcBorders>
              <w:top w:val="single" w:sz="4" w:space="0" w:color="auto"/>
              <w:left w:val="single" w:sz="4" w:space="0" w:color="auto"/>
              <w:right w:val="single" w:sz="4" w:space="0" w:color="auto"/>
            </w:tcBorders>
            <w:shd w:val="clear" w:color="auto" w:fill="FFFFFF"/>
          </w:tcPr>
          <w:p w:rsidR="00F00C16" w:rsidRDefault="00F00C16">
            <w:pPr>
              <w:framePr w:w="7757" w:wrap="notBeside" w:vAnchor="text" w:hAnchor="text" w:xAlign="right" w:y="1"/>
              <w:rPr>
                <w:sz w:val="10"/>
                <w:szCs w:val="10"/>
              </w:rPr>
            </w:pPr>
          </w:p>
        </w:tc>
      </w:tr>
      <w:tr w:rsidR="00F00C16">
        <w:tblPrEx>
          <w:tblCellMar>
            <w:top w:w="0" w:type="dxa"/>
            <w:bottom w:w="0" w:type="dxa"/>
          </w:tblCellMar>
        </w:tblPrEx>
        <w:trPr>
          <w:trHeight w:hRule="exact" w:val="2165"/>
          <w:jc w:val="right"/>
        </w:trPr>
        <w:tc>
          <w:tcPr>
            <w:tcW w:w="874" w:type="dxa"/>
            <w:vMerge w:val="restart"/>
            <w:tcBorders>
              <w:top w:val="single" w:sz="4" w:space="0" w:color="auto"/>
              <w:left w:val="single" w:sz="4" w:space="0" w:color="auto"/>
            </w:tcBorders>
            <w:shd w:val="clear" w:color="auto" w:fill="FFFFFF"/>
          </w:tcPr>
          <w:p w:rsidR="00F00C16" w:rsidRDefault="00A00C58">
            <w:pPr>
              <w:pStyle w:val="120"/>
              <w:framePr w:w="7757" w:wrap="notBeside" w:vAnchor="text" w:hAnchor="text" w:xAlign="right" w:y="1"/>
              <w:shd w:val="clear" w:color="auto" w:fill="auto"/>
              <w:spacing w:after="0" w:line="240" w:lineRule="exact"/>
            </w:pPr>
            <w:r>
              <w:rPr>
                <w:rStyle w:val="12TimesNewRoman12pt"/>
                <w:rFonts w:eastAsia="Century Gothic"/>
                <w:lang w:val="en-US" w:eastAsia="en-US" w:bidi="en-US"/>
              </w:rPr>
              <w:t>R03DA</w:t>
            </w:r>
          </w:p>
        </w:tc>
        <w:tc>
          <w:tcPr>
            <w:tcW w:w="2616" w:type="dxa"/>
            <w:vMerge w:val="restart"/>
            <w:tcBorders>
              <w:top w:val="single" w:sz="4" w:space="0" w:color="auto"/>
              <w:left w:val="single" w:sz="4" w:space="0" w:color="auto"/>
            </w:tcBorders>
            <w:shd w:val="clear" w:color="auto" w:fill="FFFFFF"/>
          </w:tcPr>
          <w:p w:rsidR="00F00C16" w:rsidRDefault="00A00C58">
            <w:pPr>
              <w:pStyle w:val="120"/>
              <w:framePr w:w="7757" w:wrap="notBeside" w:vAnchor="text" w:hAnchor="text" w:xAlign="right" w:y="1"/>
              <w:shd w:val="clear" w:color="auto" w:fill="auto"/>
              <w:spacing w:after="0" w:line="240" w:lineRule="exact"/>
            </w:pPr>
            <w:r>
              <w:rPr>
                <w:rStyle w:val="12TimesNewRoman12pt"/>
                <w:rFonts w:eastAsia="Century Gothic"/>
              </w:rPr>
              <w:t>ксантины</w:t>
            </w:r>
          </w:p>
        </w:tc>
        <w:tc>
          <w:tcPr>
            <w:tcW w:w="2198" w:type="dxa"/>
            <w:tcBorders>
              <w:top w:val="single" w:sz="4" w:space="0" w:color="auto"/>
              <w:left w:val="single" w:sz="4" w:space="0" w:color="auto"/>
            </w:tcBorders>
            <w:shd w:val="clear" w:color="auto" w:fill="FFFFFF"/>
          </w:tcPr>
          <w:p w:rsidR="00F00C16" w:rsidRDefault="00A00C58">
            <w:pPr>
              <w:pStyle w:val="120"/>
              <w:framePr w:w="7757" w:wrap="notBeside" w:vAnchor="text" w:hAnchor="text" w:xAlign="right" w:y="1"/>
              <w:shd w:val="clear" w:color="auto" w:fill="auto"/>
              <w:spacing w:after="0" w:line="240" w:lineRule="exact"/>
            </w:pPr>
            <w:r>
              <w:rPr>
                <w:rStyle w:val="12TimesNewRoman12pt"/>
                <w:rFonts w:eastAsia="Century Gothic"/>
              </w:rPr>
              <w:t>аминофиллин</w:t>
            </w:r>
          </w:p>
        </w:tc>
        <w:tc>
          <w:tcPr>
            <w:tcW w:w="2069"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7757" w:wrap="notBeside" w:vAnchor="text" w:hAnchor="text" w:xAlign="right" w:y="1"/>
              <w:shd w:val="clear" w:color="auto" w:fill="auto"/>
              <w:spacing w:after="0" w:line="278" w:lineRule="exact"/>
            </w:pPr>
            <w:r>
              <w:rPr>
                <w:rStyle w:val="12TimesNewRoman115pt"/>
                <w:rFonts w:eastAsia="Century Gothic"/>
              </w:rPr>
              <w:t xml:space="preserve">раствор </w:t>
            </w:r>
            <w:r>
              <w:rPr>
                <w:rStyle w:val="12TimesNewRoman12pt"/>
                <w:rFonts w:eastAsia="Century Gothic"/>
              </w:rPr>
              <w:t>для</w:t>
            </w:r>
          </w:p>
          <w:p w:rsidR="00F00C16" w:rsidRDefault="00A00C58">
            <w:pPr>
              <w:pStyle w:val="120"/>
              <w:framePr w:w="7757" w:wrap="notBeside" w:vAnchor="text" w:hAnchor="text" w:xAlign="right" w:y="1"/>
              <w:shd w:val="clear" w:color="auto" w:fill="auto"/>
              <w:spacing w:after="0" w:line="278" w:lineRule="exact"/>
            </w:pPr>
            <w:r>
              <w:rPr>
                <w:rStyle w:val="12TimesNewRoman12pt"/>
                <w:rFonts w:eastAsia="Century Gothic"/>
              </w:rPr>
              <w:t>внутривенного</w:t>
            </w:r>
          </w:p>
          <w:p w:rsidR="00F00C16" w:rsidRDefault="00A00C58">
            <w:pPr>
              <w:pStyle w:val="120"/>
              <w:framePr w:w="7757" w:wrap="notBeside" w:vAnchor="text" w:hAnchor="text" w:xAlign="right" w:y="1"/>
              <w:shd w:val="clear" w:color="auto" w:fill="auto"/>
              <w:spacing w:after="0" w:line="278" w:lineRule="exact"/>
            </w:pPr>
            <w:r>
              <w:rPr>
                <w:rStyle w:val="12TimesNewRoman12pt"/>
                <w:rFonts w:eastAsia="Century Gothic"/>
              </w:rPr>
              <w:t>введения;</w:t>
            </w:r>
          </w:p>
          <w:p w:rsidR="00F00C16" w:rsidRDefault="00A00C58">
            <w:pPr>
              <w:pStyle w:val="120"/>
              <w:framePr w:w="7757" w:wrap="notBeside" w:vAnchor="text" w:hAnchor="text" w:xAlign="right" w:y="1"/>
              <w:shd w:val="clear" w:color="auto" w:fill="auto"/>
              <w:spacing w:after="0" w:line="278" w:lineRule="exact"/>
            </w:pPr>
            <w:r>
              <w:rPr>
                <w:rStyle w:val="12TimesNewRoman12pt"/>
                <w:rFonts w:eastAsia="Century Gothic"/>
              </w:rPr>
              <w:t>раствор для</w:t>
            </w:r>
          </w:p>
          <w:p w:rsidR="00F00C16" w:rsidRDefault="00A00C58">
            <w:pPr>
              <w:pStyle w:val="120"/>
              <w:framePr w:w="7757" w:wrap="notBeside" w:vAnchor="text" w:hAnchor="text" w:xAlign="right" w:y="1"/>
              <w:shd w:val="clear" w:color="auto" w:fill="auto"/>
              <w:spacing w:after="0" w:line="278" w:lineRule="exact"/>
            </w:pPr>
            <w:r>
              <w:rPr>
                <w:rStyle w:val="12TimesNewRoman12pt"/>
                <w:rFonts w:eastAsia="Century Gothic"/>
              </w:rPr>
              <w:t>внутримышечного</w:t>
            </w:r>
          </w:p>
          <w:p w:rsidR="00F00C16" w:rsidRDefault="00A00C58">
            <w:pPr>
              <w:pStyle w:val="120"/>
              <w:framePr w:w="7757" w:wrap="notBeside" w:vAnchor="text" w:hAnchor="text" w:xAlign="right" w:y="1"/>
              <w:shd w:val="clear" w:color="auto" w:fill="auto"/>
              <w:spacing w:after="0" w:line="278" w:lineRule="exact"/>
            </w:pPr>
            <w:r>
              <w:rPr>
                <w:rStyle w:val="12TimesNewRoman12pt"/>
                <w:rFonts w:eastAsia="Century Gothic"/>
              </w:rPr>
              <w:t>введения;</w:t>
            </w:r>
          </w:p>
          <w:p w:rsidR="00F00C16" w:rsidRDefault="00A00C58">
            <w:pPr>
              <w:pStyle w:val="120"/>
              <w:framePr w:w="7757" w:wrap="notBeside" w:vAnchor="text" w:hAnchor="text" w:xAlign="right" w:y="1"/>
              <w:shd w:val="clear" w:color="auto" w:fill="auto"/>
              <w:spacing w:after="0" w:line="278" w:lineRule="exact"/>
            </w:pPr>
            <w:r>
              <w:rPr>
                <w:rStyle w:val="12TimesNewRoman12pt"/>
                <w:rFonts w:eastAsia="Century Gothic"/>
              </w:rPr>
              <w:t>таблетки</w:t>
            </w:r>
          </w:p>
        </w:tc>
      </w:tr>
      <w:tr w:rsidR="00F00C16">
        <w:tblPrEx>
          <w:tblCellMar>
            <w:top w:w="0" w:type="dxa"/>
            <w:bottom w:w="0" w:type="dxa"/>
          </w:tblCellMar>
        </w:tblPrEx>
        <w:trPr>
          <w:trHeight w:hRule="exact" w:val="1032"/>
          <w:jc w:val="right"/>
        </w:trPr>
        <w:tc>
          <w:tcPr>
            <w:tcW w:w="874" w:type="dxa"/>
            <w:vMerge/>
            <w:tcBorders>
              <w:left w:val="single" w:sz="4" w:space="0" w:color="auto"/>
            </w:tcBorders>
            <w:shd w:val="clear" w:color="auto" w:fill="FFFFFF"/>
          </w:tcPr>
          <w:p w:rsidR="00F00C16" w:rsidRDefault="00F00C16">
            <w:pPr>
              <w:framePr w:w="7757" w:wrap="notBeside" w:vAnchor="text" w:hAnchor="text" w:xAlign="right" w:y="1"/>
            </w:pPr>
          </w:p>
        </w:tc>
        <w:tc>
          <w:tcPr>
            <w:tcW w:w="2616" w:type="dxa"/>
            <w:vMerge/>
            <w:tcBorders>
              <w:left w:val="single" w:sz="4" w:space="0" w:color="auto"/>
            </w:tcBorders>
            <w:shd w:val="clear" w:color="auto" w:fill="FFFFFF"/>
          </w:tcPr>
          <w:p w:rsidR="00F00C16" w:rsidRDefault="00F00C16">
            <w:pPr>
              <w:framePr w:w="7757" w:wrap="notBeside" w:vAnchor="text" w:hAnchor="text" w:xAlign="right" w:y="1"/>
            </w:pPr>
          </w:p>
        </w:tc>
        <w:tc>
          <w:tcPr>
            <w:tcW w:w="2198" w:type="dxa"/>
            <w:tcBorders>
              <w:top w:val="single" w:sz="4" w:space="0" w:color="auto"/>
              <w:left w:val="single" w:sz="4" w:space="0" w:color="auto"/>
            </w:tcBorders>
            <w:shd w:val="clear" w:color="auto" w:fill="FFFFFF"/>
          </w:tcPr>
          <w:p w:rsidR="00F00C16" w:rsidRDefault="00A00C58">
            <w:pPr>
              <w:pStyle w:val="120"/>
              <w:framePr w:w="7757" w:wrap="notBeside" w:vAnchor="text" w:hAnchor="text" w:xAlign="right" w:y="1"/>
              <w:shd w:val="clear" w:color="auto" w:fill="auto"/>
              <w:spacing w:after="0" w:line="240" w:lineRule="exact"/>
            </w:pPr>
            <w:r>
              <w:rPr>
                <w:rStyle w:val="12TimesNewRoman12pt"/>
                <w:rFonts w:eastAsia="Century Gothic"/>
              </w:rPr>
              <w:t>теофиллин</w:t>
            </w:r>
          </w:p>
        </w:tc>
        <w:tc>
          <w:tcPr>
            <w:tcW w:w="2069"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7757" w:wrap="notBeside" w:vAnchor="text" w:hAnchor="text" w:xAlign="right" w:y="1"/>
              <w:shd w:val="clear" w:color="auto" w:fill="auto"/>
              <w:spacing w:after="0" w:line="278" w:lineRule="exact"/>
            </w:pPr>
            <w:r>
              <w:rPr>
                <w:rStyle w:val="12TimesNewRoman12pt"/>
                <w:rFonts w:eastAsia="Century Gothic"/>
              </w:rPr>
              <w:t>таблетки пролонгирован</w:t>
            </w:r>
            <w:r>
              <w:rPr>
                <w:rStyle w:val="12TimesNewRoman12pt"/>
                <w:rFonts w:eastAsia="Century Gothic"/>
              </w:rPr>
              <w:softHyphen/>
              <w:t>ного действия</w:t>
            </w:r>
          </w:p>
        </w:tc>
      </w:tr>
      <w:tr w:rsidR="00F00C16">
        <w:tblPrEx>
          <w:tblCellMar>
            <w:top w:w="0" w:type="dxa"/>
            <w:bottom w:w="0" w:type="dxa"/>
          </w:tblCellMar>
        </w:tblPrEx>
        <w:trPr>
          <w:trHeight w:hRule="exact" w:val="1310"/>
          <w:jc w:val="right"/>
        </w:trPr>
        <w:tc>
          <w:tcPr>
            <w:tcW w:w="874" w:type="dxa"/>
            <w:tcBorders>
              <w:top w:val="single" w:sz="4" w:space="0" w:color="auto"/>
              <w:left w:val="single" w:sz="4" w:space="0" w:color="auto"/>
            </w:tcBorders>
            <w:shd w:val="clear" w:color="auto" w:fill="FFFFFF"/>
          </w:tcPr>
          <w:p w:rsidR="00F00C16" w:rsidRDefault="00A00C58">
            <w:pPr>
              <w:pStyle w:val="120"/>
              <w:framePr w:w="7757" w:wrap="notBeside" w:vAnchor="text" w:hAnchor="text" w:xAlign="right" w:y="1"/>
              <w:shd w:val="clear" w:color="auto" w:fill="auto"/>
              <w:spacing w:after="0" w:line="240" w:lineRule="exact"/>
            </w:pPr>
            <w:r>
              <w:rPr>
                <w:rStyle w:val="12TimesNewRoman12pt"/>
                <w:rFonts w:eastAsia="Century Gothic"/>
                <w:lang w:val="en-US" w:eastAsia="en-US" w:bidi="en-US"/>
              </w:rPr>
              <w:t>R03DC</w:t>
            </w:r>
          </w:p>
        </w:tc>
        <w:tc>
          <w:tcPr>
            <w:tcW w:w="2616" w:type="dxa"/>
            <w:tcBorders>
              <w:top w:val="single" w:sz="4" w:space="0" w:color="auto"/>
              <w:left w:val="single" w:sz="4" w:space="0" w:color="auto"/>
            </w:tcBorders>
            <w:shd w:val="clear" w:color="auto" w:fill="FFFFFF"/>
            <w:vAlign w:val="center"/>
          </w:tcPr>
          <w:p w:rsidR="00F00C16" w:rsidRDefault="00A00C58">
            <w:pPr>
              <w:pStyle w:val="120"/>
              <w:framePr w:w="7757" w:wrap="notBeside" w:vAnchor="text" w:hAnchor="text" w:xAlign="right" w:y="1"/>
              <w:shd w:val="clear" w:color="auto" w:fill="auto"/>
              <w:spacing w:after="0" w:line="278" w:lineRule="exact"/>
            </w:pPr>
            <w:r>
              <w:rPr>
                <w:rStyle w:val="12TimesNewRoman12pt"/>
                <w:rFonts w:eastAsia="Century Gothic"/>
              </w:rPr>
              <w:t>блокаторы</w:t>
            </w:r>
          </w:p>
          <w:p w:rsidR="00F00C16" w:rsidRDefault="00A00C58">
            <w:pPr>
              <w:pStyle w:val="120"/>
              <w:framePr w:w="7757" w:wrap="notBeside" w:vAnchor="text" w:hAnchor="text" w:xAlign="right" w:y="1"/>
              <w:shd w:val="clear" w:color="auto" w:fill="auto"/>
              <w:spacing w:after="0" w:line="278" w:lineRule="exact"/>
            </w:pPr>
            <w:r>
              <w:rPr>
                <w:rStyle w:val="12TimesNewRoman12pt"/>
                <w:rFonts w:eastAsia="Century Gothic"/>
              </w:rPr>
              <w:t>лейкотриеновых</w:t>
            </w:r>
          </w:p>
          <w:p w:rsidR="00F00C16" w:rsidRDefault="00A00C58">
            <w:pPr>
              <w:pStyle w:val="120"/>
              <w:framePr w:w="7757" w:wrap="notBeside" w:vAnchor="text" w:hAnchor="text" w:xAlign="right" w:y="1"/>
              <w:shd w:val="clear" w:color="auto" w:fill="auto"/>
              <w:spacing w:after="0" w:line="278" w:lineRule="exact"/>
            </w:pPr>
            <w:r>
              <w:rPr>
                <w:rStyle w:val="12TimesNewRoman12pt"/>
                <w:rFonts w:eastAsia="Century Gothic"/>
              </w:rPr>
              <w:t>рецепторов</w:t>
            </w:r>
          </w:p>
        </w:tc>
        <w:tc>
          <w:tcPr>
            <w:tcW w:w="2198" w:type="dxa"/>
            <w:tcBorders>
              <w:top w:val="single" w:sz="4" w:space="0" w:color="auto"/>
              <w:left w:val="single" w:sz="4" w:space="0" w:color="auto"/>
            </w:tcBorders>
            <w:shd w:val="clear" w:color="auto" w:fill="FFFFFF"/>
          </w:tcPr>
          <w:p w:rsidR="00F00C16" w:rsidRDefault="00A00C58">
            <w:pPr>
              <w:pStyle w:val="120"/>
              <w:framePr w:w="7757" w:wrap="notBeside" w:vAnchor="text" w:hAnchor="text" w:xAlign="right" w:y="1"/>
              <w:shd w:val="clear" w:color="auto" w:fill="auto"/>
              <w:spacing w:after="0" w:line="240" w:lineRule="exact"/>
            </w:pPr>
            <w:r>
              <w:rPr>
                <w:rStyle w:val="12TimesNewRoman12pt"/>
                <w:rFonts w:eastAsia="Century Gothic"/>
              </w:rPr>
              <w:t>зафирлукаст</w:t>
            </w:r>
          </w:p>
        </w:tc>
        <w:tc>
          <w:tcPr>
            <w:tcW w:w="2069"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7757" w:wrap="notBeside" w:vAnchor="text" w:hAnchor="text" w:xAlign="right" w:y="1"/>
              <w:shd w:val="clear" w:color="auto" w:fill="auto"/>
              <w:spacing w:after="0" w:line="283" w:lineRule="exact"/>
            </w:pPr>
            <w:r>
              <w:rPr>
                <w:rStyle w:val="12TimesNewRoman12pt"/>
                <w:rFonts w:eastAsia="Century Gothic"/>
              </w:rPr>
              <w:t>таблетки,</w:t>
            </w:r>
          </w:p>
          <w:p w:rsidR="00F00C16" w:rsidRDefault="00A00C58">
            <w:pPr>
              <w:pStyle w:val="120"/>
              <w:framePr w:w="7757" w:wrap="notBeside" w:vAnchor="text" w:hAnchor="text" w:xAlign="right" w:y="1"/>
              <w:shd w:val="clear" w:color="auto" w:fill="auto"/>
              <w:spacing w:after="0" w:line="283" w:lineRule="exact"/>
            </w:pPr>
            <w:r>
              <w:rPr>
                <w:rStyle w:val="12TimesNewRoman12pt"/>
                <w:rFonts w:eastAsia="Century Gothic"/>
              </w:rPr>
              <w:t>покрытые</w:t>
            </w:r>
          </w:p>
          <w:p w:rsidR="00F00C16" w:rsidRDefault="00A00C58">
            <w:pPr>
              <w:pStyle w:val="120"/>
              <w:framePr w:w="7757" w:wrap="notBeside" w:vAnchor="text" w:hAnchor="text" w:xAlign="right" w:y="1"/>
              <w:shd w:val="clear" w:color="auto" w:fill="auto"/>
              <w:spacing w:after="0" w:line="283" w:lineRule="exact"/>
            </w:pPr>
            <w:r>
              <w:rPr>
                <w:rStyle w:val="12TimesNewRoman12pt"/>
                <w:rFonts w:eastAsia="Century Gothic"/>
              </w:rPr>
              <w:t>пленочной</w:t>
            </w:r>
          </w:p>
          <w:p w:rsidR="00F00C16" w:rsidRDefault="00A00C58">
            <w:pPr>
              <w:pStyle w:val="120"/>
              <w:framePr w:w="7757" w:wrap="notBeside" w:vAnchor="text" w:hAnchor="text" w:xAlign="right" w:y="1"/>
              <w:shd w:val="clear" w:color="auto" w:fill="auto"/>
              <w:spacing w:after="0" w:line="283" w:lineRule="exact"/>
            </w:pPr>
            <w:r>
              <w:rPr>
                <w:rStyle w:val="12TimesNewRoman12pt"/>
                <w:rFonts w:eastAsia="Century Gothic"/>
              </w:rPr>
              <w:t>оболочкой</w:t>
            </w:r>
          </w:p>
        </w:tc>
      </w:tr>
      <w:tr w:rsidR="00F00C16">
        <w:tblPrEx>
          <w:tblCellMar>
            <w:top w:w="0" w:type="dxa"/>
            <w:bottom w:w="0" w:type="dxa"/>
          </w:tblCellMar>
        </w:tblPrEx>
        <w:trPr>
          <w:trHeight w:hRule="exact" w:val="1579"/>
          <w:jc w:val="right"/>
        </w:trPr>
        <w:tc>
          <w:tcPr>
            <w:tcW w:w="874" w:type="dxa"/>
            <w:vMerge w:val="restart"/>
            <w:tcBorders>
              <w:top w:val="single" w:sz="4" w:space="0" w:color="auto"/>
              <w:left w:val="single" w:sz="4" w:space="0" w:color="auto"/>
            </w:tcBorders>
            <w:shd w:val="clear" w:color="auto" w:fill="FFFFFF"/>
          </w:tcPr>
          <w:p w:rsidR="00F00C16" w:rsidRDefault="00A00C58">
            <w:pPr>
              <w:pStyle w:val="120"/>
              <w:framePr w:w="7757" w:wrap="notBeside" w:vAnchor="text" w:hAnchor="text" w:xAlign="right" w:y="1"/>
              <w:shd w:val="clear" w:color="auto" w:fill="auto"/>
              <w:spacing w:after="0" w:line="240" w:lineRule="exact"/>
            </w:pPr>
            <w:r>
              <w:rPr>
                <w:rStyle w:val="12TimesNewRoman12pt"/>
                <w:rFonts w:eastAsia="Century Gothic"/>
                <w:lang w:val="en-US" w:eastAsia="en-US" w:bidi="en-US"/>
              </w:rPr>
              <w:t>R03DX</w:t>
            </w:r>
          </w:p>
        </w:tc>
        <w:tc>
          <w:tcPr>
            <w:tcW w:w="2616" w:type="dxa"/>
            <w:vMerge w:val="restart"/>
            <w:tcBorders>
              <w:top w:val="single" w:sz="4" w:space="0" w:color="auto"/>
              <w:left w:val="single" w:sz="4" w:space="0" w:color="auto"/>
            </w:tcBorders>
            <w:shd w:val="clear" w:color="auto" w:fill="FFFFFF"/>
          </w:tcPr>
          <w:p w:rsidR="00F00C16" w:rsidRDefault="00A00C58">
            <w:pPr>
              <w:pStyle w:val="120"/>
              <w:framePr w:w="7757" w:wrap="notBeside" w:vAnchor="text" w:hAnchor="text" w:xAlign="right" w:y="1"/>
              <w:shd w:val="clear" w:color="auto" w:fill="auto"/>
              <w:spacing w:after="0" w:line="278" w:lineRule="exact"/>
            </w:pPr>
            <w:r>
              <w:rPr>
                <w:rStyle w:val="12TimesNewRoman12pt"/>
                <w:rFonts w:eastAsia="Century Gothic"/>
              </w:rPr>
              <w:t>прочие средства системного действия для лечения обструктивных заболеваний дыхательных путей</w:t>
            </w:r>
          </w:p>
        </w:tc>
        <w:tc>
          <w:tcPr>
            <w:tcW w:w="2198" w:type="dxa"/>
            <w:tcBorders>
              <w:top w:val="single" w:sz="4" w:space="0" w:color="auto"/>
              <w:left w:val="single" w:sz="4" w:space="0" w:color="auto"/>
            </w:tcBorders>
            <w:shd w:val="clear" w:color="auto" w:fill="FFFFFF"/>
          </w:tcPr>
          <w:p w:rsidR="00F00C16" w:rsidRDefault="00A00C58">
            <w:pPr>
              <w:pStyle w:val="120"/>
              <w:framePr w:w="7757" w:wrap="notBeside" w:vAnchor="text" w:hAnchor="text" w:xAlign="right" w:y="1"/>
              <w:shd w:val="clear" w:color="auto" w:fill="auto"/>
              <w:spacing w:after="0" w:line="240" w:lineRule="exact"/>
            </w:pPr>
            <w:r>
              <w:rPr>
                <w:rStyle w:val="12TimesNewRoman12pt"/>
                <w:rFonts w:eastAsia="Century Gothic"/>
              </w:rPr>
              <w:t>омализумаб</w:t>
            </w:r>
          </w:p>
        </w:tc>
        <w:tc>
          <w:tcPr>
            <w:tcW w:w="2069" w:type="dxa"/>
            <w:tcBorders>
              <w:top w:val="single" w:sz="4" w:space="0" w:color="auto"/>
              <w:left w:val="single" w:sz="4" w:space="0" w:color="auto"/>
              <w:right w:val="single" w:sz="4" w:space="0" w:color="auto"/>
            </w:tcBorders>
            <w:shd w:val="clear" w:color="auto" w:fill="FFFFFF"/>
            <w:vAlign w:val="bottom"/>
          </w:tcPr>
          <w:p w:rsidR="00F00C16" w:rsidRDefault="00A00C58">
            <w:pPr>
              <w:pStyle w:val="120"/>
              <w:framePr w:w="7757" w:wrap="notBeside" w:vAnchor="text" w:hAnchor="text" w:xAlign="right" w:y="1"/>
              <w:shd w:val="clear" w:color="auto" w:fill="auto"/>
              <w:spacing w:after="0" w:line="278" w:lineRule="exact"/>
            </w:pPr>
            <w:r>
              <w:rPr>
                <w:rStyle w:val="12TimesNewRoman115pt"/>
                <w:rFonts w:eastAsia="Century Gothic"/>
              </w:rPr>
              <w:t xml:space="preserve">лиофилизат </w:t>
            </w:r>
            <w:r>
              <w:rPr>
                <w:rStyle w:val="12TimesNewRoman12pt"/>
                <w:rFonts w:eastAsia="Century Gothic"/>
              </w:rPr>
              <w:t>для приготовления раствора для подкожного введения</w:t>
            </w:r>
          </w:p>
        </w:tc>
      </w:tr>
      <w:tr w:rsidR="00F00C16">
        <w:tblPrEx>
          <w:tblCellMar>
            <w:top w:w="0" w:type="dxa"/>
            <w:bottom w:w="0" w:type="dxa"/>
          </w:tblCellMar>
        </w:tblPrEx>
        <w:trPr>
          <w:trHeight w:hRule="exact" w:val="1354"/>
          <w:jc w:val="right"/>
        </w:trPr>
        <w:tc>
          <w:tcPr>
            <w:tcW w:w="874" w:type="dxa"/>
            <w:vMerge/>
            <w:tcBorders>
              <w:left w:val="single" w:sz="4" w:space="0" w:color="auto"/>
              <w:bottom w:val="single" w:sz="4" w:space="0" w:color="auto"/>
            </w:tcBorders>
            <w:shd w:val="clear" w:color="auto" w:fill="FFFFFF"/>
          </w:tcPr>
          <w:p w:rsidR="00F00C16" w:rsidRDefault="00F00C16">
            <w:pPr>
              <w:framePr w:w="7757" w:wrap="notBeside" w:vAnchor="text" w:hAnchor="text" w:xAlign="right" w:y="1"/>
            </w:pPr>
          </w:p>
        </w:tc>
        <w:tc>
          <w:tcPr>
            <w:tcW w:w="2616" w:type="dxa"/>
            <w:vMerge/>
            <w:tcBorders>
              <w:left w:val="single" w:sz="4" w:space="0" w:color="auto"/>
              <w:bottom w:val="single" w:sz="4" w:space="0" w:color="auto"/>
            </w:tcBorders>
            <w:shd w:val="clear" w:color="auto" w:fill="FFFFFF"/>
          </w:tcPr>
          <w:p w:rsidR="00F00C16" w:rsidRDefault="00F00C16">
            <w:pPr>
              <w:framePr w:w="7757" w:wrap="notBeside" w:vAnchor="text" w:hAnchor="text" w:xAlign="right" w:y="1"/>
            </w:pPr>
          </w:p>
        </w:tc>
        <w:tc>
          <w:tcPr>
            <w:tcW w:w="2198" w:type="dxa"/>
            <w:tcBorders>
              <w:top w:val="single" w:sz="4" w:space="0" w:color="auto"/>
              <w:left w:val="single" w:sz="4" w:space="0" w:color="auto"/>
              <w:bottom w:val="single" w:sz="4" w:space="0" w:color="auto"/>
            </w:tcBorders>
            <w:shd w:val="clear" w:color="auto" w:fill="FFFFFF"/>
          </w:tcPr>
          <w:p w:rsidR="00F00C16" w:rsidRDefault="00A00C58">
            <w:pPr>
              <w:pStyle w:val="120"/>
              <w:framePr w:w="7757" w:wrap="notBeside" w:vAnchor="text" w:hAnchor="text" w:xAlign="right" w:y="1"/>
              <w:shd w:val="clear" w:color="auto" w:fill="auto"/>
              <w:spacing w:after="0" w:line="240" w:lineRule="exact"/>
            </w:pPr>
            <w:r>
              <w:rPr>
                <w:rStyle w:val="12TimesNewRoman12pt"/>
                <w:rFonts w:eastAsia="Century Gothic"/>
              </w:rPr>
              <w:t>фенспирид</w:t>
            </w:r>
          </w:p>
        </w:tc>
        <w:tc>
          <w:tcPr>
            <w:tcW w:w="2069" w:type="dxa"/>
            <w:tcBorders>
              <w:top w:val="single" w:sz="4" w:space="0" w:color="auto"/>
              <w:left w:val="single" w:sz="4" w:space="0" w:color="auto"/>
              <w:bottom w:val="single" w:sz="4" w:space="0" w:color="auto"/>
              <w:right w:val="single" w:sz="4" w:space="0" w:color="auto"/>
            </w:tcBorders>
            <w:shd w:val="clear" w:color="auto" w:fill="FFFFFF"/>
            <w:vAlign w:val="center"/>
          </w:tcPr>
          <w:p w:rsidR="00F00C16" w:rsidRDefault="00A00C58">
            <w:pPr>
              <w:pStyle w:val="120"/>
              <w:framePr w:w="7757" w:wrap="notBeside" w:vAnchor="text" w:hAnchor="text" w:xAlign="right" w:y="1"/>
              <w:shd w:val="clear" w:color="auto" w:fill="auto"/>
              <w:spacing w:after="0" w:line="283" w:lineRule="exact"/>
            </w:pPr>
            <w:r>
              <w:rPr>
                <w:rStyle w:val="12TimesNewRoman12pt"/>
                <w:rFonts w:eastAsia="Century Gothic"/>
              </w:rPr>
              <w:t>сироп;</w:t>
            </w:r>
          </w:p>
          <w:p w:rsidR="00F00C16" w:rsidRDefault="00A00C58">
            <w:pPr>
              <w:pStyle w:val="120"/>
              <w:framePr w:w="7757" w:wrap="notBeside" w:vAnchor="text" w:hAnchor="text" w:xAlign="right" w:y="1"/>
              <w:shd w:val="clear" w:color="auto" w:fill="auto"/>
              <w:spacing w:after="0" w:line="283" w:lineRule="exact"/>
            </w:pPr>
            <w:r>
              <w:rPr>
                <w:rStyle w:val="12TimesNewRoman12pt"/>
                <w:rFonts w:eastAsia="Century Gothic"/>
              </w:rPr>
              <w:t>таблетки,</w:t>
            </w:r>
          </w:p>
          <w:p w:rsidR="00F00C16" w:rsidRDefault="00A00C58">
            <w:pPr>
              <w:pStyle w:val="120"/>
              <w:framePr w:w="7757" w:wrap="notBeside" w:vAnchor="text" w:hAnchor="text" w:xAlign="right" w:y="1"/>
              <w:shd w:val="clear" w:color="auto" w:fill="auto"/>
              <w:spacing w:after="0" w:line="283" w:lineRule="exact"/>
            </w:pPr>
            <w:r>
              <w:rPr>
                <w:rStyle w:val="12TimesNewRoman12pt"/>
                <w:rFonts w:eastAsia="Century Gothic"/>
              </w:rPr>
              <w:t>покрытые</w:t>
            </w:r>
          </w:p>
          <w:p w:rsidR="00F00C16" w:rsidRDefault="00A00C58">
            <w:pPr>
              <w:pStyle w:val="120"/>
              <w:framePr w:w="7757" w:wrap="notBeside" w:vAnchor="text" w:hAnchor="text" w:xAlign="right" w:y="1"/>
              <w:shd w:val="clear" w:color="auto" w:fill="auto"/>
              <w:spacing w:after="0" w:line="283" w:lineRule="exact"/>
            </w:pPr>
            <w:r>
              <w:rPr>
                <w:rStyle w:val="12TimesNewRoman12pt"/>
                <w:rFonts w:eastAsia="Century Gothic"/>
              </w:rPr>
              <w:t>пленочной</w:t>
            </w:r>
          </w:p>
        </w:tc>
      </w:tr>
    </w:tbl>
    <w:p w:rsidR="00F00C16" w:rsidRDefault="00F00C16">
      <w:pPr>
        <w:framePr w:w="7757" w:wrap="notBeside" w:vAnchor="text" w:hAnchor="text" w:xAlign="right" w:y="1"/>
        <w:rPr>
          <w:sz w:val="2"/>
          <w:szCs w:val="2"/>
        </w:rPr>
      </w:pPr>
    </w:p>
    <w:p w:rsidR="00F00C16" w:rsidRDefault="00F00C16">
      <w:pPr>
        <w:rPr>
          <w:sz w:val="2"/>
          <w:szCs w:val="2"/>
        </w:rPr>
      </w:pPr>
    </w:p>
    <w:tbl>
      <w:tblPr>
        <w:tblOverlap w:val="never"/>
        <w:tblW w:w="0" w:type="auto"/>
        <w:jc w:val="right"/>
        <w:tblLayout w:type="fixed"/>
        <w:tblCellMar>
          <w:left w:w="10" w:type="dxa"/>
          <w:right w:w="10" w:type="dxa"/>
        </w:tblCellMar>
        <w:tblLook w:val="04A0" w:firstRow="1" w:lastRow="0" w:firstColumn="1" w:lastColumn="0" w:noHBand="0" w:noVBand="1"/>
      </w:tblPr>
      <w:tblGrid>
        <w:gridCol w:w="883"/>
        <w:gridCol w:w="2640"/>
        <w:gridCol w:w="2213"/>
        <w:gridCol w:w="2131"/>
      </w:tblGrid>
      <w:tr w:rsidR="00F00C16">
        <w:tblPrEx>
          <w:tblCellMar>
            <w:top w:w="0" w:type="dxa"/>
            <w:bottom w:w="0" w:type="dxa"/>
          </w:tblCellMar>
        </w:tblPrEx>
        <w:trPr>
          <w:trHeight w:hRule="exact" w:val="1358"/>
          <w:jc w:val="right"/>
        </w:trPr>
        <w:tc>
          <w:tcPr>
            <w:tcW w:w="883" w:type="dxa"/>
            <w:tcBorders>
              <w:top w:val="single" w:sz="4" w:space="0" w:color="auto"/>
              <w:left w:val="single" w:sz="4" w:space="0" w:color="auto"/>
            </w:tcBorders>
            <w:shd w:val="clear" w:color="auto" w:fill="FFFFFF"/>
            <w:vAlign w:val="center"/>
          </w:tcPr>
          <w:p w:rsidR="00F00C16" w:rsidRDefault="00A00C58">
            <w:pPr>
              <w:pStyle w:val="120"/>
              <w:framePr w:w="7867" w:wrap="notBeside" w:vAnchor="text" w:hAnchor="text" w:xAlign="right" w:y="1"/>
              <w:shd w:val="clear" w:color="auto" w:fill="auto"/>
              <w:spacing w:after="60" w:line="240" w:lineRule="exact"/>
              <w:ind w:left="220"/>
            </w:pPr>
            <w:r>
              <w:rPr>
                <w:rStyle w:val="12TimesNewRoman12pt"/>
                <w:rFonts w:eastAsia="Century Gothic"/>
              </w:rPr>
              <w:lastRenderedPageBreak/>
              <w:t>Код</w:t>
            </w:r>
          </w:p>
          <w:p w:rsidR="00F00C16" w:rsidRDefault="00A00C58">
            <w:pPr>
              <w:pStyle w:val="120"/>
              <w:framePr w:w="7867" w:wrap="notBeside" w:vAnchor="text" w:hAnchor="text" w:xAlign="right" w:y="1"/>
              <w:shd w:val="clear" w:color="auto" w:fill="auto"/>
              <w:spacing w:before="60" w:after="0" w:line="240" w:lineRule="exact"/>
              <w:ind w:left="220"/>
            </w:pPr>
            <w:r>
              <w:rPr>
                <w:rStyle w:val="12TimesNewRoman12pt"/>
                <w:rFonts w:eastAsia="Century Gothic"/>
                <w:lang w:val="en-US" w:eastAsia="en-US" w:bidi="en-US"/>
              </w:rPr>
              <w:t>ATX</w:t>
            </w:r>
          </w:p>
        </w:tc>
        <w:tc>
          <w:tcPr>
            <w:tcW w:w="2640" w:type="dxa"/>
            <w:tcBorders>
              <w:top w:val="single" w:sz="4" w:space="0" w:color="auto"/>
              <w:left w:val="single" w:sz="4" w:space="0" w:color="auto"/>
            </w:tcBorders>
            <w:shd w:val="clear" w:color="auto" w:fill="FFFFFF"/>
            <w:vAlign w:val="bottom"/>
          </w:tcPr>
          <w:p w:rsidR="00F00C16" w:rsidRDefault="00A00C58">
            <w:pPr>
              <w:pStyle w:val="120"/>
              <w:framePr w:w="7867" w:wrap="notBeside" w:vAnchor="text" w:hAnchor="text" w:xAlign="right" w:y="1"/>
              <w:shd w:val="clear" w:color="auto" w:fill="auto"/>
              <w:spacing w:after="0" w:line="288" w:lineRule="exact"/>
              <w:jc w:val="center"/>
            </w:pPr>
            <w:r>
              <w:rPr>
                <w:rStyle w:val="12TimesNewRoman12pt"/>
                <w:rFonts w:eastAsia="Century Gothic"/>
              </w:rPr>
              <w:t>Анатомо- терапевтическо- химическая классификация (АТХ)</w:t>
            </w:r>
          </w:p>
        </w:tc>
        <w:tc>
          <w:tcPr>
            <w:tcW w:w="2213" w:type="dxa"/>
            <w:tcBorders>
              <w:top w:val="single" w:sz="4" w:space="0" w:color="auto"/>
              <w:left w:val="single" w:sz="4" w:space="0" w:color="auto"/>
            </w:tcBorders>
            <w:shd w:val="clear" w:color="auto" w:fill="FFFFFF"/>
            <w:vAlign w:val="center"/>
          </w:tcPr>
          <w:p w:rsidR="00F00C16" w:rsidRDefault="00A00C58">
            <w:pPr>
              <w:pStyle w:val="120"/>
              <w:framePr w:w="7867" w:wrap="notBeside" w:vAnchor="text" w:hAnchor="text" w:xAlign="right" w:y="1"/>
              <w:shd w:val="clear" w:color="auto" w:fill="auto"/>
              <w:spacing w:after="120" w:line="240" w:lineRule="exact"/>
              <w:ind w:left="300"/>
            </w:pPr>
            <w:r>
              <w:rPr>
                <w:rStyle w:val="12TimesNewRoman12pt"/>
                <w:rFonts w:eastAsia="Century Gothic"/>
              </w:rPr>
              <w:t>Лекарственные</w:t>
            </w:r>
          </w:p>
          <w:p w:rsidR="00F00C16" w:rsidRDefault="00A00C58">
            <w:pPr>
              <w:pStyle w:val="120"/>
              <w:framePr w:w="7867" w:wrap="notBeside" w:vAnchor="text" w:hAnchor="text" w:xAlign="right" w:y="1"/>
              <w:shd w:val="clear" w:color="auto" w:fill="auto"/>
              <w:spacing w:before="120" w:after="0" w:line="240" w:lineRule="exact"/>
              <w:jc w:val="center"/>
            </w:pPr>
            <w:r>
              <w:rPr>
                <w:rStyle w:val="12TimesNewRoman12pt"/>
                <w:rFonts w:eastAsia="Century Gothic"/>
              </w:rPr>
              <w:t>препараты</w:t>
            </w:r>
          </w:p>
        </w:tc>
        <w:tc>
          <w:tcPr>
            <w:tcW w:w="2131"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7867" w:wrap="notBeside" w:vAnchor="text" w:hAnchor="text" w:xAlign="right" w:y="1"/>
              <w:shd w:val="clear" w:color="auto" w:fill="auto"/>
              <w:spacing w:after="60" w:line="240" w:lineRule="exact"/>
              <w:ind w:left="240"/>
            </w:pPr>
            <w:r>
              <w:rPr>
                <w:rStyle w:val="12TimesNewRoman12pt"/>
                <w:rFonts w:eastAsia="Century Gothic"/>
              </w:rPr>
              <w:t>Лекарственные</w:t>
            </w:r>
          </w:p>
          <w:p w:rsidR="00F00C16" w:rsidRDefault="00A00C58">
            <w:pPr>
              <w:pStyle w:val="120"/>
              <w:framePr w:w="7867" w:wrap="notBeside" w:vAnchor="text" w:hAnchor="text" w:xAlign="right" w:y="1"/>
              <w:shd w:val="clear" w:color="auto" w:fill="auto"/>
              <w:spacing w:before="60" w:after="0" w:line="240" w:lineRule="exact"/>
              <w:jc w:val="center"/>
            </w:pPr>
            <w:r>
              <w:rPr>
                <w:rStyle w:val="12TimesNewRoman12pt"/>
                <w:rFonts w:eastAsia="Century Gothic"/>
              </w:rPr>
              <w:t>формы</w:t>
            </w:r>
          </w:p>
        </w:tc>
      </w:tr>
      <w:tr w:rsidR="00F00C16">
        <w:tblPrEx>
          <w:tblCellMar>
            <w:top w:w="0" w:type="dxa"/>
            <w:bottom w:w="0" w:type="dxa"/>
          </w:tblCellMar>
        </w:tblPrEx>
        <w:trPr>
          <w:trHeight w:hRule="exact" w:val="2189"/>
          <w:jc w:val="right"/>
        </w:trPr>
        <w:tc>
          <w:tcPr>
            <w:tcW w:w="883" w:type="dxa"/>
            <w:tcBorders>
              <w:top w:val="single" w:sz="4" w:space="0" w:color="auto"/>
              <w:left w:val="single" w:sz="4" w:space="0" w:color="auto"/>
            </w:tcBorders>
            <w:shd w:val="clear" w:color="auto" w:fill="FFFFFF"/>
          </w:tcPr>
          <w:p w:rsidR="00F00C16" w:rsidRDefault="00F00C16">
            <w:pPr>
              <w:framePr w:w="7867" w:wrap="notBeside" w:vAnchor="text" w:hAnchor="text" w:xAlign="right" w:y="1"/>
              <w:rPr>
                <w:sz w:val="10"/>
                <w:szCs w:val="10"/>
              </w:rPr>
            </w:pPr>
          </w:p>
        </w:tc>
        <w:tc>
          <w:tcPr>
            <w:tcW w:w="2640" w:type="dxa"/>
            <w:tcBorders>
              <w:top w:val="single" w:sz="4" w:space="0" w:color="auto"/>
              <w:left w:val="single" w:sz="4" w:space="0" w:color="auto"/>
            </w:tcBorders>
            <w:shd w:val="clear" w:color="auto" w:fill="FFFFFF"/>
          </w:tcPr>
          <w:p w:rsidR="00F00C16" w:rsidRDefault="00F00C16">
            <w:pPr>
              <w:framePr w:w="7867" w:wrap="notBeside" w:vAnchor="text" w:hAnchor="text" w:xAlign="right" w:y="1"/>
              <w:rPr>
                <w:sz w:val="10"/>
                <w:szCs w:val="10"/>
              </w:rPr>
            </w:pPr>
          </w:p>
        </w:tc>
        <w:tc>
          <w:tcPr>
            <w:tcW w:w="2213" w:type="dxa"/>
            <w:tcBorders>
              <w:top w:val="single" w:sz="4" w:space="0" w:color="auto"/>
              <w:left w:val="single" w:sz="4" w:space="0" w:color="auto"/>
            </w:tcBorders>
            <w:shd w:val="clear" w:color="auto" w:fill="FFFFFF"/>
          </w:tcPr>
          <w:p w:rsidR="00F00C16" w:rsidRDefault="00F00C16">
            <w:pPr>
              <w:framePr w:w="7867" w:wrap="notBeside" w:vAnchor="text" w:hAnchor="text" w:xAlign="right" w:y="1"/>
              <w:rPr>
                <w:sz w:val="10"/>
                <w:szCs w:val="10"/>
              </w:rPr>
            </w:pPr>
          </w:p>
        </w:tc>
        <w:tc>
          <w:tcPr>
            <w:tcW w:w="2131"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7867" w:wrap="notBeside" w:vAnchor="text" w:hAnchor="text" w:xAlign="right" w:y="1"/>
              <w:shd w:val="clear" w:color="auto" w:fill="auto"/>
              <w:spacing w:after="0" w:line="283" w:lineRule="exact"/>
            </w:pPr>
            <w:r>
              <w:rPr>
                <w:rStyle w:val="12TimesNewRoman12pt"/>
                <w:rFonts w:eastAsia="Century Gothic"/>
              </w:rPr>
              <w:t>оболочкой; таблетки пролонгирован</w:t>
            </w:r>
            <w:r>
              <w:rPr>
                <w:rStyle w:val="12TimesNewRoman12pt"/>
                <w:rFonts w:eastAsia="Century Gothic"/>
              </w:rPr>
              <w:softHyphen/>
              <w:t>ного действия, покрытые пленочной оболочкой</w:t>
            </w:r>
          </w:p>
        </w:tc>
      </w:tr>
      <w:tr w:rsidR="00F00C16">
        <w:tblPrEx>
          <w:tblCellMar>
            <w:top w:w="0" w:type="dxa"/>
            <w:bottom w:w="0" w:type="dxa"/>
          </w:tblCellMar>
        </w:tblPrEx>
        <w:trPr>
          <w:trHeight w:hRule="exact" w:val="1613"/>
          <w:jc w:val="right"/>
        </w:trPr>
        <w:tc>
          <w:tcPr>
            <w:tcW w:w="883" w:type="dxa"/>
            <w:tcBorders>
              <w:top w:val="single" w:sz="4" w:space="0" w:color="auto"/>
              <w:left w:val="single" w:sz="4" w:space="0" w:color="auto"/>
            </w:tcBorders>
            <w:shd w:val="clear" w:color="auto" w:fill="FFFFFF"/>
          </w:tcPr>
          <w:p w:rsidR="00F00C16" w:rsidRDefault="00A00C58">
            <w:pPr>
              <w:pStyle w:val="120"/>
              <w:framePr w:w="7867" w:wrap="notBeside" w:vAnchor="text" w:hAnchor="text" w:xAlign="right" w:y="1"/>
              <w:shd w:val="clear" w:color="auto" w:fill="auto"/>
              <w:spacing w:after="0" w:line="240" w:lineRule="exact"/>
              <w:ind w:left="220"/>
            </w:pPr>
            <w:r>
              <w:rPr>
                <w:rStyle w:val="12TimesNewRoman12pt"/>
                <w:rFonts w:eastAsia="Century Gothic"/>
                <w:lang w:val="en-US" w:eastAsia="en-US" w:bidi="en-US"/>
              </w:rPr>
              <w:t>R05</w:t>
            </w:r>
          </w:p>
        </w:tc>
        <w:tc>
          <w:tcPr>
            <w:tcW w:w="2640" w:type="dxa"/>
            <w:tcBorders>
              <w:top w:val="single" w:sz="4" w:space="0" w:color="auto"/>
              <w:left w:val="single" w:sz="4" w:space="0" w:color="auto"/>
            </w:tcBorders>
            <w:shd w:val="clear" w:color="auto" w:fill="FFFFFF"/>
            <w:vAlign w:val="center"/>
          </w:tcPr>
          <w:p w:rsidR="00F00C16" w:rsidRDefault="00A00C58">
            <w:pPr>
              <w:pStyle w:val="120"/>
              <w:framePr w:w="7867" w:wrap="notBeside" w:vAnchor="text" w:hAnchor="text" w:xAlign="right" w:y="1"/>
              <w:shd w:val="clear" w:color="auto" w:fill="auto"/>
              <w:spacing w:after="0" w:line="283" w:lineRule="exact"/>
            </w:pPr>
            <w:r>
              <w:rPr>
                <w:rStyle w:val="12TimesNewRoman12pt"/>
                <w:rFonts w:eastAsia="Century Gothic"/>
              </w:rPr>
              <w:t>противокашлевые препараты и средства для лечения простудных заболеваний</w:t>
            </w:r>
          </w:p>
        </w:tc>
        <w:tc>
          <w:tcPr>
            <w:tcW w:w="2213" w:type="dxa"/>
            <w:tcBorders>
              <w:top w:val="single" w:sz="4" w:space="0" w:color="auto"/>
              <w:left w:val="single" w:sz="4" w:space="0" w:color="auto"/>
            </w:tcBorders>
            <w:shd w:val="clear" w:color="auto" w:fill="FFFFFF"/>
          </w:tcPr>
          <w:p w:rsidR="00F00C16" w:rsidRDefault="00F00C16">
            <w:pPr>
              <w:framePr w:w="7867" w:wrap="notBeside" w:vAnchor="text" w:hAnchor="text" w:xAlign="right" w:y="1"/>
              <w:rPr>
                <w:sz w:val="10"/>
                <w:szCs w:val="10"/>
              </w:rPr>
            </w:pPr>
          </w:p>
        </w:tc>
        <w:tc>
          <w:tcPr>
            <w:tcW w:w="2131" w:type="dxa"/>
            <w:tcBorders>
              <w:top w:val="single" w:sz="4" w:space="0" w:color="auto"/>
              <w:left w:val="single" w:sz="4" w:space="0" w:color="auto"/>
              <w:right w:val="single" w:sz="4" w:space="0" w:color="auto"/>
            </w:tcBorders>
            <w:shd w:val="clear" w:color="auto" w:fill="FFFFFF"/>
          </w:tcPr>
          <w:p w:rsidR="00F00C16" w:rsidRDefault="00F00C16">
            <w:pPr>
              <w:framePr w:w="7867" w:wrap="notBeside" w:vAnchor="text" w:hAnchor="text" w:xAlign="right" w:y="1"/>
              <w:rPr>
                <w:sz w:val="10"/>
                <w:szCs w:val="10"/>
              </w:rPr>
            </w:pPr>
          </w:p>
        </w:tc>
      </w:tr>
      <w:tr w:rsidR="00F00C16">
        <w:tblPrEx>
          <w:tblCellMar>
            <w:top w:w="0" w:type="dxa"/>
            <w:bottom w:w="0" w:type="dxa"/>
          </w:tblCellMar>
        </w:tblPrEx>
        <w:trPr>
          <w:trHeight w:hRule="exact" w:val="1598"/>
          <w:jc w:val="right"/>
        </w:trPr>
        <w:tc>
          <w:tcPr>
            <w:tcW w:w="883" w:type="dxa"/>
            <w:tcBorders>
              <w:top w:val="single" w:sz="4" w:space="0" w:color="auto"/>
              <w:left w:val="single" w:sz="4" w:space="0" w:color="auto"/>
            </w:tcBorders>
            <w:shd w:val="clear" w:color="auto" w:fill="FFFFFF"/>
          </w:tcPr>
          <w:p w:rsidR="00F00C16" w:rsidRDefault="00A00C58">
            <w:pPr>
              <w:pStyle w:val="120"/>
              <w:framePr w:w="7867" w:wrap="notBeside" w:vAnchor="text" w:hAnchor="text" w:xAlign="right" w:y="1"/>
              <w:shd w:val="clear" w:color="auto" w:fill="auto"/>
              <w:spacing w:after="0" w:line="240" w:lineRule="exact"/>
              <w:ind w:left="220"/>
            </w:pPr>
            <w:r>
              <w:rPr>
                <w:rStyle w:val="12TimesNewRoman12pt"/>
                <w:rFonts w:eastAsia="Century Gothic"/>
                <w:lang w:val="en-US" w:eastAsia="en-US" w:bidi="en-US"/>
              </w:rPr>
              <w:t>R05C</w:t>
            </w:r>
          </w:p>
        </w:tc>
        <w:tc>
          <w:tcPr>
            <w:tcW w:w="2640" w:type="dxa"/>
            <w:tcBorders>
              <w:top w:val="single" w:sz="4" w:space="0" w:color="auto"/>
              <w:left w:val="single" w:sz="4" w:space="0" w:color="auto"/>
            </w:tcBorders>
            <w:shd w:val="clear" w:color="auto" w:fill="FFFFFF"/>
            <w:vAlign w:val="bottom"/>
          </w:tcPr>
          <w:p w:rsidR="00F00C16" w:rsidRDefault="00A00C58">
            <w:pPr>
              <w:pStyle w:val="120"/>
              <w:framePr w:w="7867" w:wrap="notBeside" w:vAnchor="text" w:hAnchor="text" w:xAlign="right" w:y="1"/>
              <w:shd w:val="clear" w:color="auto" w:fill="auto"/>
              <w:spacing w:after="0" w:line="283" w:lineRule="exact"/>
            </w:pPr>
            <w:r>
              <w:rPr>
                <w:rStyle w:val="12TimesNewRoman12pt"/>
                <w:rFonts w:eastAsia="Century Gothic"/>
              </w:rPr>
              <w:t>отхаркивающие препараты, кроме комбинаций с протинокашлевыми средствами</w:t>
            </w:r>
          </w:p>
        </w:tc>
        <w:tc>
          <w:tcPr>
            <w:tcW w:w="2213" w:type="dxa"/>
            <w:tcBorders>
              <w:top w:val="single" w:sz="4" w:space="0" w:color="auto"/>
              <w:left w:val="single" w:sz="4" w:space="0" w:color="auto"/>
            </w:tcBorders>
            <w:shd w:val="clear" w:color="auto" w:fill="FFFFFF"/>
          </w:tcPr>
          <w:p w:rsidR="00F00C16" w:rsidRDefault="00F00C16">
            <w:pPr>
              <w:framePr w:w="7867" w:wrap="notBeside" w:vAnchor="text" w:hAnchor="text" w:xAlign="right" w:y="1"/>
              <w:rPr>
                <w:sz w:val="10"/>
                <w:szCs w:val="10"/>
              </w:rPr>
            </w:pPr>
          </w:p>
        </w:tc>
        <w:tc>
          <w:tcPr>
            <w:tcW w:w="2131" w:type="dxa"/>
            <w:tcBorders>
              <w:top w:val="single" w:sz="4" w:space="0" w:color="auto"/>
              <w:left w:val="single" w:sz="4" w:space="0" w:color="auto"/>
              <w:right w:val="single" w:sz="4" w:space="0" w:color="auto"/>
            </w:tcBorders>
            <w:shd w:val="clear" w:color="auto" w:fill="FFFFFF"/>
          </w:tcPr>
          <w:p w:rsidR="00F00C16" w:rsidRDefault="00F00C16">
            <w:pPr>
              <w:framePr w:w="7867" w:wrap="notBeside" w:vAnchor="text" w:hAnchor="text" w:xAlign="right" w:y="1"/>
              <w:rPr>
                <w:sz w:val="10"/>
                <w:szCs w:val="10"/>
              </w:rPr>
            </w:pPr>
          </w:p>
        </w:tc>
      </w:tr>
      <w:tr w:rsidR="00F00C16">
        <w:tblPrEx>
          <w:tblCellMar>
            <w:top w:w="0" w:type="dxa"/>
            <w:bottom w:w="0" w:type="dxa"/>
          </w:tblCellMar>
        </w:tblPrEx>
        <w:trPr>
          <w:trHeight w:hRule="exact" w:val="1027"/>
          <w:jc w:val="right"/>
        </w:trPr>
        <w:tc>
          <w:tcPr>
            <w:tcW w:w="883" w:type="dxa"/>
            <w:tcBorders>
              <w:top w:val="single" w:sz="4" w:space="0" w:color="auto"/>
              <w:left w:val="single" w:sz="4" w:space="0" w:color="auto"/>
            </w:tcBorders>
            <w:shd w:val="clear" w:color="auto" w:fill="FFFFFF"/>
          </w:tcPr>
          <w:p w:rsidR="00F00C16" w:rsidRDefault="00A00C58">
            <w:pPr>
              <w:pStyle w:val="120"/>
              <w:framePr w:w="7867" w:wrap="notBeside" w:vAnchor="text" w:hAnchor="text" w:xAlign="right" w:y="1"/>
              <w:shd w:val="clear" w:color="auto" w:fill="auto"/>
              <w:spacing w:after="0" w:line="240" w:lineRule="exact"/>
            </w:pPr>
            <w:r>
              <w:rPr>
                <w:rStyle w:val="12TimesNewRoman12pt"/>
                <w:rFonts w:eastAsia="Century Gothic"/>
                <w:lang w:val="en-US" w:eastAsia="en-US" w:bidi="en-US"/>
              </w:rPr>
              <w:t>R05CA</w:t>
            </w:r>
          </w:p>
        </w:tc>
        <w:tc>
          <w:tcPr>
            <w:tcW w:w="2640" w:type="dxa"/>
            <w:tcBorders>
              <w:top w:val="single" w:sz="4" w:space="0" w:color="auto"/>
              <w:left w:val="single" w:sz="4" w:space="0" w:color="auto"/>
            </w:tcBorders>
            <w:shd w:val="clear" w:color="auto" w:fill="FFFFFF"/>
            <w:vAlign w:val="center"/>
          </w:tcPr>
          <w:p w:rsidR="00F00C16" w:rsidRDefault="00A00C58">
            <w:pPr>
              <w:pStyle w:val="120"/>
              <w:framePr w:w="7867" w:wrap="notBeside" w:vAnchor="text" w:hAnchor="text" w:xAlign="right" w:y="1"/>
              <w:shd w:val="clear" w:color="auto" w:fill="auto"/>
              <w:spacing w:after="120" w:line="240" w:lineRule="exact"/>
            </w:pPr>
            <w:r>
              <w:rPr>
                <w:rStyle w:val="12TimesNewRoman12pt"/>
                <w:rFonts w:eastAsia="Century Gothic"/>
              </w:rPr>
              <w:t>отхаркивающие</w:t>
            </w:r>
          </w:p>
          <w:p w:rsidR="00F00C16" w:rsidRDefault="00A00C58">
            <w:pPr>
              <w:pStyle w:val="120"/>
              <w:framePr w:w="7867" w:wrap="notBeside" w:vAnchor="text" w:hAnchor="text" w:xAlign="right" w:y="1"/>
              <w:shd w:val="clear" w:color="auto" w:fill="auto"/>
              <w:spacing w:before="120" w:after="0" w:line="240" w:lineRule="exact"/>
            </w:pPr>
            <w:r>
              <w:rPr>
                <w:rStyle w:val="12TimesNewRoman12pt"/>
                <w:rFonts w:eastAsia="Century Gothic"/>
              </w:rPr>
              <w:t>препараты</w:t>
            </w:r>
          </w:p>
        </w:tc>
        <w:tc>
          <w:tcPr>
            <w:tcW w:w="2213" w:type="dxa"/>
            <w:tcBorders>
              <w:top w:val="single" w:sz="4" w:space="0" w:color="auto"/>
              <w:left w:val="single" w:sz="4" w:space="0" w:color="auto"/>
            </w:tcBorders>
            <w:shd w:val="clear" w:color="auto" w:fill="FFFFFF"/>
            <w:vAlign w:val="bottom"/>
          </w:tcPr>
          <w:p w:rsidR="00F00C16" w:rsidRDefault="00A00C58">
            <w:pPr>
              <w:pStyle w:val="120"/>
              <w:framePr w:w="7867" w:wrap="notBeside" w:vAnchor="text" w:hAnchor="text" w:xAlign="right" w:y="1"/>
              <w:shd w:val="clear" w:color="auto" w:fill="auto"/>
              <w:spacing w:after="0" w:line="288" w:lineRule="exact"/>
            </w:pPr>
            <w:r>
              <w:rPr>
                <w:rStyle w:val="12TimesNewRoman12pt"/>
                <w:rFonts w:eastAsia="Century Gothic"/>
              </w:rPr>
              <w:t>алтея</w:t>
            </w:r>
          </w:p>
          <w:p w:rsidR="00F00C16" w:rsidRDefault="00A00C58">
            <w:pPr>
              <w:pStyle w:val="120"/>
              <w:framePr w:w="7867" w:wrap="notBeside" w:vAnchor="text" w:hAnchor="text" w:xAlign="right" w:y="1"/>
              <w:shd w:val="clear" w:color="auto" w:fill="auto"/>
              <w:spacing w:after="0" w:line="288" w:lineRule="exact"/>
            </w:pPr>
            <w:r>
              <w:rPr>
                <w:rStyle w:val="12TimesNewRoman12pt"/>
                <w:rFonts w:eastAsia="Century Gothic"/>
              </w:rPr>
              <w:t>лекарственного травы экстракт</w:t>
            </w:r>
          </w:p>
        </w:tc>
        <w:tc>
          <w:tcPr>
            <w:tcW w:w="2131" w:type="dxa"/>
            <w:tcBorders>
              <w:top w:val="single" w:sz="4" w:space="0" w:color="auto"/>
              <w:left w:val="single" w:sz="4" w:space="0" w:color="auto"/>
              <w:right w:val="single" w:sz="4" w:space="0" w:color="auto"/>
            </w:tcBorders>
            <w:shd w:val="clear" w:color="auto" w:fill="FFFFFF"/>
          </w:tcPr>
          <w:p w:rsidR="00F00C16" w:rsidRDefault="00A00C58">
            <w:pPr>
              <w:pStyle w:val="120"/>
              <w:framePr w:w="7867" w:wrap="notBeside" w:vAnchor="text" w:hAnchor="text" w:xAlign="right" w:y="1"/>
              <w:shd w:val="clear" w:color="auto" w:fill="auto"/>
              <w:spacing w:after="0" w:line="240" w:lineRule="exact"/>
            </w:pPr>
            <w:r>
              <w:rPr>
                <w:rStyle w:val="12TimesNewRoman12pt"/>
                <w:rFonts w:eastAsia="Century Gothic"/>
              </w:rPr>
              <w:t>таблетки</w:t>
            </w:r>
          </w:p>
        </w:tc>
      </w:tr>
      <w:tr w:rsidR="00F00C16">
        <w:tblPrEx>
          <w:tblCellMar>
            <w:top w:w="0" w:type="dxa"/>
            <w:bottom w:w="0" w:type="dxa"/>
          </w:tblCellMar>
        </w:tblPrEx>
        <w:trPr>
          <w:trHeight w:hRule="exact" w:val="4200"/>
          <w:jc w:val="right"/>
        </w:trPr>
        <w:tc>
          <w:tcPr>
            <w:tcW w:w="883" w:type="dxa"/>
            <w:tcBorders>
              <w:top w:val="single" w:sz="4" w:space="0" w:color="auto"/>
              <w:left w:val="single" w:sz="4" w:space="0" w:color="auto"/>
              <w:bottom w:val="single" w:sz="4" w:space="0" w:color="auto"/>
            </w:tcBorders>
            <w:shd w:val="clear" w:color="auto" w:fill="FFFFFF"/>
          </w:tcPr>
          <w:p w:rsidR="00F00C16" w:rsidRDefault="00A00C58">
            <w:pPr>
              <w:pStyle w:val="120"/>
              <w:framePr w:w="7867" w:wrap="notBeside" w:vAnchor="text" w:hAnchor="text" w:xAlign="right" w:y="1"/>
              <w:shd w:val="clear" w:color="auto" w:fill="auto"/>
              <w:spacing w:after="0" w:line="240" w:lineRule="exact"/>
            </w:pPr>
            <w:r>
              <w:rPr>
                <w:rStyle w:val="12TimesNewRoman12pt"/>
                <w:rFonts w:eastAsia="Century Gothic"/>
                <w:lang w:val="en-US" w:eastAsia="en-US" w:bidi="en-US"/>
              </w:rPr>
              <w:t>R05CB</w:t>
            </w:r>
          </w:p>
        </w:tc>
        <w:tc>
          <w:tcPr>
            <w:tcW w:w="2640" w:type="dxa"/>
            <w:tcBorders>
              <w:top w:val="single" w:sz="4" w:space="0" w:color="auto"/>
              <w:left w:val="single" w:sz="4" w:space="0" w:color="auto"/>
              <w:bottom w:val="single" w:sz="4" w:space="0" w:color="auto"/>
            </w:tcBorders>
            <w:shd w:val="clear" w:color="auto" w:fill="FFFFFF"/>
          </w:tcPr>
          <w:p w:rsidR="00F00C16" w:rsidRDefault="00A00C58">
            <w:pPr>
              <w:pStyle w:val="120"/>
              <w:framePr w:w="7867" w:wrap="notBeside" w:vAnchor="text" w:hAnchor="text" w:xAlign="right" w:y="1"/>
              <w:shd w:val="clear" w:color="auto" w:fill="auto"/>
              <w:spacing w:after="120" w:line="240" w:lineRule="exact"/>
            </w:pPr>
            <w:r>
              <w:rPr>
                <w:rStyle w:val="12TimesNewRoman12pt"/>
                <w:rFonts w:eastAsia="Century Gothic"/>
              </w:rPr>
              <w:t>муколитические</w:t>
            </w:r>
          </w:p>
          <w:p w:rsidR="00F00C16" w:rsidRDefault="00A00C58">
            <w:pPr>
              <w:pStyle w:val="120"/>
              <w:framePr w:w="7867" w:wrap="notBeside" w:vAnchor="text" w:hAnchor="text" w:xAlign="right" w:y="1"/>
              <w:shd w:val="clear" w:color="auto" w:fill="auto"/>
              <w:spacing w:before="120" w:after="0" w:line="240" w:lineRule="exact"/>
            </w:pPr>
            <w:r>
              <w:rPr>
                <w:rStyle w:val="12TimesNewRoman12pt"/>
                <w:rFonts w:eastAsia="Century Gothic"/>
              </w:rPr>
              <w:t>препараты</w:t>
            </w:r>
          </w:p>
        </w:tc>
        <w:tc>
          <w:tcPr>
            <w:tcW w:w="2213" w:type="dxa"/>
            <w:tcBorders>
              <w:top w:val="single" w:sz="4" w:space="0" w:color="auto"/>
              <w:left w:val="single" w:sz="4" w:space="0" w:color="auto"/>
              <w:bottom w:val="single" w:sz="4" w:space="0" w:color="auto"/>
            </w:tcBorders>
            <w:shd w:val="clear" w:color="auto" w:fill="FFFFFF"/>
          </w:tcPr>
          <w:p w:rsidR="00F00C16" w:rsidRDefault="00A00C58">
            <w:pPr>
              <w:pStyle w:val="120"/>
              <w:framePr w:w="7867" w:wrap="notBeside" w:vAnchor="text" w:hAnchor="text" w:xAlign="right" w:y="1"/>
              <w:shd w:val="clear" w:color="auto" w:fill="auto"/>
              <w:spacing w:after="0" w:line="240" w:lineRule="exact"/>
            </w:pPr>
            <w:r>
              <w:rPr>
                <w:rStyle w:val="12TimesNewRoman12pt"/>
                <w:rFonts w:eastAsia="Century Gothic"/>
              </w:rPr>
              <w:t>амброксол</w:t>
            </w:r>
          </w:p>
        </w:tc>
        <w:tc>
          <w:tcPr>
            <w:tcW w:w="2131" w:type="dxa"/>
            <w:tcBorders>
              <w:top w:val="single" w:sz="4" w:space="0" w:color="auto"/>
              <w:left w:val="single" w:sz="4" w:space="0" w:color="auto"/>
              <w:bottom w:val="single" w:sz="4" w:space="0" w:color="auto"/>
              <w:right w:val="single" w:sz="4" w:space="0" w:color="auto"/>
            </w:tcBorders>
            <w:shd w:val="clear" w:color="auto" w:fill="FFFFFF"/>
            <w:vAlign w:val="center"/>
          </w:tcPr>
          <w:p w:rsidR="00F00C16" w:rsidRDefault="00A00C58">
            <w:pPr>
              <w:pStyle w:val="120"/>
              <w:framePr w:w="7867" w:wrap="notBeside" w:vAnchor="text" w:hAnchor="text" w:xAlign="right" w:y="1"/>
              <w:shd w:val="clear" w:color="auto" w:fill="auto"/>
              <w:spacing w:after="0" w:line="283" w:lineRule="exact"/>
            </w:pPr>
            <w:r>
              <w:rPr>
                <w:rStyle w:val="12TimesNewRoman12pt"/>
                <w:rFonts w:eastAsia="Century Gothic"/>
              </w:rPr>
              <w:t>капсулы пролонгирован</w:t>
            </w:r>
            <w:r>
              <w:rPr>
                <w:rStyle w:val="12TimesNewRoman12pt"/>
                <w:rFonts w:eastAsia="Century Gothic"/>
              </w:rPr>
              <w:softHyphen/>
              <w:t>ного действия; пастилки; раствор для инъекций; раствор для приема внутрь; раствор для приема внутрь и ингаляций; сироп; таблетки; таблетки</w:t>
            </w:r>
          </w:p>
        </w:tc>
      </w:tr>
    </w:tbl>
    <w:p w:rsidR="00F00C16" w:rsidRDefault="00F00C16">
      <w:pPr>
        <w:framePr w:w="7867" w:wrap="notBeside" w:vAnchor="text" w:hAnchor="text" w:xAlign="right" w:y="1"/>
        <w:rPr>
          <w:sz w:val="2"/>
          <w:szCs w:val="2"/>
        </w:rPr>
      </w:pPr>
    </w:p>
    <w:p w:rsidR="00F00C16" w:rsidRDefault="00F00C16">
      <w:pPr>
        <w:rPr>
          <w:sz w:val="2"/>
          <w:szCs w:val="2"/>
        </w:rPr>
      </w:pPr>
    </w:p>
    <w:tbl>
      <w:tblPr>
        <w:tblOverlap w:val="never"/>
        <w:tblW w:w="0" w:type="auto"/>
        <w:jc w:val="right"/>
        <w:tblLayout w:type="fixed"/>
        <w:tblCellMar>
          <w:left w:w="10" w:type="dxa"/>
          <w:right w:w="10" w:type="dxa"/>
        </w:tblCellMar>
        <w:tblLook w:val="04A0" w:firstRow="1" w:lastRow="0" w:firstColumn="1" w:lastColumn="0" w:noHBand="0" w:noVBand="1"/>
      </w:tblPr>
      <w:tblGrid>
        <w:gridCol w:w="893"/>
        <w:gridCol w:w="2640"/>
        <w:gridCol w:w="2203"/>
        <w:gridCol w:w="2126"/>
      </w:tblGrid>
      <w:tr w:rsidR="00F00C16">
        <w:tblPrEx>
          <w:tblCellMar>
            <w:top w:w="0" w:type="dxa"/>
            <w:bottom w:w="0" w:type="dxa"/>
          </w:tblCellMar>
        </w:tblPrEx>
        <w:trPr>
          <w:trHeight w:hRule="exact" w:val="1363"/>
          <w:jc w:val="right"/>
        </w:trPr>
        <w:tc>
          <w:tcPr>
            <w:tcW w:w="893" w:type="dxa"/>
            <w:tcBorders>
              <w:top w:val="single" w:sz="4" w:space="0" w:color="auto"/>
              <w:left w:val="single" w:sz="4" w:space="0" w:color="auto"/>
            </w:tcBorders>
            <w:shd w:val="clear" w:color="auto" w:fill="FFFFFF"/>
            <w:vAlign w:val="center"/>
          </w:tcPr>
          <w:p w:rsidR="00F00C16" w:rsidRDefault="00A00C58">
            <w:pPr>
              <w:pStyle w:val="120"/>
              <w:framePr w:w="7862" w:wrap="notBeside" w:vAnchor="text" w:hAnchor="text" w:xAlign="right" w:y="1"/>
              <w:shd w:val="clear" w:color="auto" w:fill="auto"/>
              <w:spacing w:after="60" w:line="240" w:lineRule="exact"/>
              <w:ind w:left="240"/>
            </w:pPr>
            <w:r>
              <w:rPr>
                <w:rStyle w:val="12TimesNewRoman12pt"/>
                <w:rFonts w:eastAsia="Century Gothic"/>
              </w:rPr>
              <w:lastRenderedPageBreak/>
              <w:t>Код</w:t>
            </w:r>
          </w:p>
          <w:p w:rsidR="00F00C16" w:rsidRDefault="00A00C58">
            <w:pPr>
              <w:pStyle w:val="120"/>
              <w:framePr w:w="7862" w:wrap="notBeside" w:vAnchor="text" w:hAnchor="text" w:xAlign="right" w:y="1"/>
              <w:shd w:val="clear" w:color="auto" w:fill="auto"/>
              <w:spacing w:before="60" w:after="0" w:line="240" w:lineRule="exact"/>
              <w:ind w:left="240"/>
            </w:pPr>
            <w:r>
              <w:rPr>
                <w:rStyle w:val="12TimesNewRoman12pt"/>
                <w:rFonts w:eastAsia="Century Gothic"/>
                <w:lang w:val="en-US" w:eastAsia="en-US" w:bidi="en-US"/>
              </w:rPr>
              <w:t>ATX</w:t>
            </w:r>
          </w:p>
        </w:tc>
        <w:tc>
          <w:tcPr>
            <w:tcW w:w="2640" w:type="dxa"/>
            <w:tcBorders>
              <w:top w:val="single" w:sz="4" w:space="0" w:color="auto"/>
              <w:left w:val="single" w:sz="4" w:space="0" w:color="auto"/>
            </w:tcBorders>
            <w:shd w:val="clear" w:color="auto" w:fill="FFFFFF"/>
            <w:vAlign w:val="bottom"/>
          </w:tcPr>
          <w:p w:rsidR="00F00C16" w:rsidRDefault="00A00C58">
            <w:pPr>
              <w:pStyle w:val="120"/>
              <w:framePr w:w="7862" w:wrap="notBeside" w:vAnchor="text" w:hAnchor="text" w:xAlign="right" w:y="1"/>
              <w:shd w:val="clear" w:color="auto" w:fill="auto"/>
              <w:spacing w:after="0" w:line="288" w:lineRule="exact"/>
              <w:jc w:val="center"/>
            </w:pPr>
            <w:r>
              <w:rPr>
                <w:rStyle w:val="12TimesNewRoman12pt"/>
                <w:rFonts w:eastAsia="Century Gothic"/>
              </w:rPr>
              <w:t>Анатомо- терапсвтическо- химичсская классификация (АТХ)</w:t>
            </w:r>
          </w:p>
        </w:tc>
        <w:tc>
          <w:tcPr>
            <w:tcW w:w="2203" w:type="dxa"/>
            <w:tcBorders>
              <w:top w:val="single" w:sz="4" w:space="0" w:color="auto"/>
              <w:left w:val="single" w:sz="4" w:space="0" w:color="auto"/>
            </w:tcBorders>
            <w:shd w:val="clear" w:color="auto" w:fill="FFFFFF"/>
            <w:vAlign w:val="center"/>
          </w:tcPr>
          <w:p w:rsidR="00F00C16" w:rsidRDefault="00A00C58">
            <w:pPr>
              <w:pStyle w:val="120"/>
              <w:framePr w:w="7862" w:wrap="notBeside" w:vAnchor="text" w:hAnchor="text" w:xAlign="right" w:y="1"/>
              <w:shd w:val="clear" w:color="auto" w:fill="auto"/>
              <w:spacing w:after="120" w:line="240" w:lineRule="exact"/>
              <w:ind w:left="300"/>
            </w:pPr>
            <w:r>
              <w:rPr>
                <w:rStyle w:val="12TimesNewRoman12pt"/>
                <w:rFonts w:eastAsia="Century Gothic"/>
              </w:rPr>
              <w:t>Лекарственные</w:t>
            </w:r>
          </w:p>
          <w:p w:rsidR="00F00C16" w:rsidRDefault="00A00C58">
            <w:pPr>
              <w:pStyle w:val="120"/>
              <w:framePr w:w="7862" w:wrap="notBeside" w:vAnchor="text" w:hAnchor="text" w:xAlign="right" w:y="1"/>
              <w:shd w:val="clear" w:color="auto" w:fill="auto"/>
              <w:spacing w:before="120" w:after="0" w:line="240" w:lineRule="exact"/>
              <w:jc w:val="center"/>
            </w:pPr>
            <w:r>
              <w:rPr>
                <w:rStyle w:val="12TimesNewRoman12pt"/>
                <w:rFonts w:eastAsia="Century Gothic"/>
              </w:rPr>
              <w:t>препараты</w:t>
            </w:r>
          </w:p>
        </w:tc>
        <w:tc>
          <w:tcPr>
            <w:tcW w:w="2126"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7862" w:wrap="notBeside" w:vAnchor="text" w:hAnchor="text" w:xAlign="right" w:y="1"/>
              <w:shd w:val="clear" w:color="auto" w:fill="auto"/>
              <w:spacing w:after="60" w:line="240" w:lineRule="exact"/>
              <w:ind w:left="240"/>
            </w:pPr>
            <w:r>
              <w:rPr>
                <w:rStyle w:val="12TimesNewRoman12pt"/>
                <w:rFonts w:eastAsia="Century Gothic"/>
              </w:rPr>
              <w:t>Лекарственные</w:t>
            </w:r>
          </w:p>
          <w:p w:rsidR="00F00C16" w:rsidRDefault="00A00C58">
            <w:pPr>
              <w:pStyle w:val="120"/>
              <w:framePr w:w="7862" w:wrap="notBeside" w:vAnchor="text" w:hAnchor="text" w:xAlign="right" w:y="1"/>
              <w:shd w:val="clear" w:color="auto" w:fill="auto"/>
              <w:spacing w:before="60" w:after="0" w:line="240" w:lineRule="exact"/>
              <w:jc w:val="center"/>
            </w:pPr>
            <w:r>
              <w:rPr>
                <w:rStyle w:val="12TimesNewRoman12pt"/>
                <w:rFonts w:eastAsia="Century Gothic"/>
              </w:rPr>
              <w:t>формы</w:t>
            </w:r>
          </w:p>
        </w:tc>
      </w:tr>
      <w:tr w:rsidR="00F00C16">
        <w:tblPrEx>
          <w:tblCellMar>
            <w:top w:w="0" w:type="dxa"/>
            <w:bottom w:w="0" w:type="dxa"/>
          </w:tblCellMar>
        </w:tblPrEx>
        <w:trPr>
          <w:trHeight w:hRule="exact" w:val="1320"/>
          <w:jc w:val="right"/>
        </w:trPr>
        <w:tc>
          <w:tcPr>
            <w:tcW w:w="893" w:type="dxa"/>
            <w:tcBorders>
              <w:top w:val="single" w:sz="4" w:space="0" w:color="auto"/>
              <w:left w:val="single" w:sz="4" w:space="0" w:color="auto"/>
            </w:tcBorders>
            <w:shd w:val="clear" w:color="auto" w:fill="FFFFFF"/>
          </w:tcPr>
          <w:p w:rsidR="00F00C16" w:rsidRDefault="00F00C16">
            <w:pPr>
              <w:framePr w:w="7862" w:wrap="notBeside" w:vAnchor="text" w:hAnchor="text" w:xAlign="right" w:y="1"/>
              <w:rPr>
                <w:sz w:val="10"/>
                <w:szCs w:val="10"/>
              </w:rPr>
            </w:pPr>
          </w:p>
        </w:tc>
        <w:tc>
          <w:tcPr>
            <w:tcW w:w="2640" w:type="dxa"/>
            <w:tcBorders>
              <w:top w:val="single" w:sz="4" w:space="0" w:color="auto"/>
              <w:left w:val="single" w:sz="4" w:space="0" w:color="auto"/>
            </w:tcBorders>
            <w:shd w:val="clear" w:color="auto" w:fill="FFFFFF"/>
          </w:tcPr>
          <w:p w:rsidR="00F00C16" w:rsidRDefault="00F00C16">
            <w:pPr>
              <w:framePr w:w="7862" w:wrap="notBeside" w:vAnchor="text" w:hAnchor="text" w:xAlign="right" w:y="1"/>
              <w:rPr>
                <w:sz w:val="10"/>
                <w:szCs w:val="10"/>
              </w:rPr>
            </w:pPr>
          </w:p>
        </w:tc>
        <w:tc>
          <w:tcPr>
            <w:tcW w:w="2203" w:type="dxa"/>
            <w:tcBorders>
              <w:top w:val="single" w:sz="4" w:space="0" w:color="auto"/>
              <w:left w:val="single" w:sz="4" w:space="0" w:color="auto"/>
            </w:tcBorders>
            <w:shd w:val="clear" w:color="auto" w:fill="FFFFFF"/>
          </w:tcPr>
          <w:p w:rsidR="00F00C16" w:rsidRDefault="00F00C16">
            <w:pPr>
              <w:framePr w:w="7862" w:wrap="notBeside" w:vAnchor="text" w:hAnchor="text" w:xAlign="right" w:y="1"/>
              <w:rPr>
                <w:sz w:val="10"/>
                <w:szCs w:val="10"/>
              </w:rPr>
            </w:pPr>
          </w:p>
        </w:tc>
        <w:tc>
          <w:tcPr>
            <w:tcW w:w="2126" w:type="dxa"/>
            <w:tcBorders>
              <w:top w:val="single" w:sz="4" w:space="0" w:color="auto"/>
              <w:left w:val="single" w:sz="4" w:space="0" w:color="auto"/>
              <w:right w:val="single" w:sz="4" w:space="0" w:color="auto"/>
            </w:tcBorders>
            <w:shd w:val="clear" w:color="auto" w:fill="FFFFFF"/>
            <w:vAlign w:val="bottom"/>
          </w:tcPr>
          <w:p w:rsidR="00F00C16" w:rsidRDefault="00A00C58">
            <w:pPr>
              <w:pStyle w:val="120"/>
              <w:framePr w:w="7862" w:wrap="notBeside" w:vAnchor="text" w:hAnchor="text" w:xAlign="right" w:y="1"/>
              <w:shd w:val="clear" w:color="auto" w:fill="auto"/>
              <w:spacing w:after="0" w:line="283" w:lineRule="exact"/>
            </w:pPr>
            <w:r>
              <w:rPr>
                <w:rStyle w:val="12TimesNewRoman12pt"/>
                <w:rFonts w:eastAsia="Century Gothic"/>
              </w:rPr>
              <w:t>диспергируемые; таблетки для рассасывания; таблетки шипучие</w:t>
            </w:r>
          </w:p>
        </w:tc>
      </w:tr>
      <w:tr w:rsidR="00F00C16">
        <w:tblPrEx>
          <w:tblCellMar>
            <w:top w:w="0" w:type="dxa"/>
            <w:bottom w:w="0" w:type="dxa"/>
          </w:tblCellMar>
        </w:tblPrEx>
        <w:trPr>
          <w:trHeight w:hRule="exact" w:val="6749"/>
          <w:jc w:val="right"/>
        </w:trPr>
        <w:tc>
          <w:tcPr>
            <w:tcW w:w="893" w:type="dxa"/>
            <w:tcBorders>
              <w:top w:val="single" w:sz="4" w:space="0" w:color="auto"/>
              <w:left w:val="single" w:sz="4" w:space="0" w:color="auto"/>
            </w:tcBorders>
            <w:shd w:val="clear" w:color="auto" w:fill="FFFFFF"/>
          </w:tcPr>
          <w:p w:rsidR="00F00C16" w:rsidRDefault="00F00C16">
            <w:pPr>
              <w:framePr w:w="7862" w:wrap="notBeside" w:vAnchor="text" w:hAnchor="text" w:xAlign="right" w:y="1"/>
              <w:rPr>
                <w:sz w:val="10"/>
                <w:szCs w:val="10"/>
              </w:rPr>
            </w:pPr>
          </w:p>
        </w:tc>
        <w:tc>
          <w:tcPr>
            <w:tcW w:w="2640" w:type="dxa"/>
            <w:tcBorders>
              <w:top w:val="single" w:sz="4" w:space="0" w:color="auto"/>
              <w:left w:val="single" w:sz="4" w:space="0" w:color="auto"/>
            </w:tcBorders>
            <w:shd w:val="clear" w:color="auto" w:fill="FFFFFF"/>
          </w:tcPr>
          <w:p w:rsidR="00F00C16" w:rsidRDefault="00F00C16">
            <w:pPr>
              <w:framePr w:w="7862" w:wrap="notBeside" w:vAnchor="text" w:hAnchor="text" w:xAlign="right" w:y="1"/>
              <w:rPr>
                <w:sz w:val="10"/>
                <w:szCs w:val="10"/>
              </w:rPr>
            </w:pPr>
          </w:p>
        </w:tc>
        <w:tc>
          <w:tcPr>
            <w:tcW w:w="2203" w:type="dxa"/>
            <w:tcBorders>
              <w:top w:val="single" w:sz="4" w:space="0" w:color="auto"/>
              <w:left w:val="single" w:sz="4" w:space="0" w:color="auto"/>
            </w:tcBorders>
            <w:shd w:val="clear" w:color="auto" w:fill="FFFFFF"/>
          </w:tcPr>
          <w:p w:rsidR="00F00C16" w:rsidRDefault="00A00C58">
            <w:pPr>
              <w:pStyle w:val="120"/>
              <w:framePr w:w="7862" w:wrap="notBeside" w:vAnchor="text" w:hAnchor="text" w:xAlign="right" w:y="1"/>
              <w:shd w:val="clear" w:color="auto" w:fill="auto"/>
              <w:spacing w:after="0" w:line="240" w:lineRule="exact"/>
            </w:pPr>
            <w:r>
              <w:rPr>
                <w:rStyle w:val="12TimesNewRoman12pt"/>
                <w:rFonts w:eastAsia="Century Gothic"/>
              </w:rPr>
              <w:t>ацетилцистеин</w:t>
            </w:r>
          </w:p>
        </w:tc>
        <w:tc>
          <w:tcPr>
            <w:tcW w:w="2126" w:type="dxa"/>
            <w:tcBorders>
              <w:top w:val="single" w:sz="4" w:space="0" w:color="auto"/>
              <w:left w:val="single" w:sz="4" w:space="0" w:color="auto"/>
              <w:right w:val="single" w:sz="4" w:space="0" w:color="auto"/>
            </w:tcBorders>
            <w:shd w:val="clear" w:color="auto" w:fill="FFFFFF"/>
            <w:vAlign w:val="bottom"/>
          </w:tcPr>
          <w:p w:rsidR="00F00C16" w:rsidRDefault="00A00C58">
            <w:pPr>
              <w:pStyle w:val="120"/>
              <w:framePr w:w="7862" w:wrap="notBeside" w:vAnchor="text" w:hAnchor="text" w:xAlign="right" w:y="1"/>
              <w:shd w:val="clear" w:color="auto" w:fill="auto"/>
              <w:spacing w:after="0" w:line="283" w:lineRule="exact"/>
            </w:pPr>
            <w:r>
              <w:rPr>
                <w:rStyle w:val="12TimesNewRoman12pt"/>
                <w:rFonts w:eastAsia="Century Gothic"/>
              </w:rPr>
              <w:t>гранулы для приготовления сиропа; гранулы для приготовления раствора для приема внутрь; порошок для приготовления раствора для приема внутрь; раствор для внутривенного и внутримышечного введения; раствор для инъекций и ингаляций; раствор для приема внутрь; сироп; таблетки; таблетки шипучие</w:t>
            </w:r>
          </w:p>
        </w:tc>
      </w:tr>
      <w:tr w:rsidR="00F00C16">
        <w:tblPrEx>
          <w:tblCellMar>
            <w:top w:w="0" w:type="dxa"/>
            <w:bottom w:w="0" w:type="dxa"/>
          </w:tblCellMar>
        </w:tblPrEx>
        <w:trPr>
          <w:trHeight w:hRule="exact" w:val="739"/>
          <w:jc w:val="right"/>
        </w:trPr>
        <w:tc>
          <w:tcPr>
            <w:tcW w:w="893" w:type="dxa"/>
            <w:tcBorders>
              <w:top w:val="single" w:sz="4" w:space="0" w:color="auto"/>
              <w:left w:val="single" w:sz="4" w:space="0" w:color="auto"/>
            </w:tcBorders>
            <w:shd w:val="clear" w:color="auto" w:fill="FFFFFF"/>
          </w:tcPr>
          <w:p w:rsidR="00F00C16" w:rsidRDefault="00F00C16">
            <w:pPr>
              <w:framePr w:w="7862" w:wrap="notBeside" w:vAnchor="text" w:hAnchor="text" w:xAlign="right" w:y="1"/>
              <w:rPr>
                <w:sz w:val="10"/>
                <w:szCs w:val="10"/>
              </w:rPr>
            </w:pPr>
          </w:p>
        </w:tc>
        <w:tc>
          <w:tcPr>
            <w:tcW w:w="2640" w:type="dxa"/>
            <w:tcBorders>
              <w:top w:val="single" w:sz="4" w:space="0" w:color="auto"/>
              <w:left w:val="single" w:sz="4" w:space="0" w:color="auto"/>
            </w:tcBorders>
            <w:shd w:val="clear" w:color="auto" w:fill="FFFFFF"/>
          </w:tcPr>
          <w:p w:rsidR="00F00C16" w:rsidRDefault="00F00C16">
            <w:pPr>
              <w:framePr w:w="7862" w:wrap="notBeside" w:vAnchor="text" w:hAnchor="text" w:xAlign="right" w:y="1"/>
              <w:rPr>
                <w:sz w:val="10"/>
                <w:szCs w:val="10"/>
              </w:rPr>
            </w:pPr>
          </w:p>
        </w:tc>
        <w:tc>
          <w:tcPr>
            <w:tcW w:w="2203" w:type="dxa"/>
            <w:tcBorders>
              <w:top w:val="single" w:sz="4" w:space="0" w:color="auto"/>
              <w:left w:val="single" w:sz="4" w:space="0" w:color="auto"/>
            </w:tcBorders>
            <w:shd w:val="clear" w:color="auto" w:fill="FFFFFF"/>
            <w:vAlign w:val="center"/>
          </w:tcPr>
          <w:p w:rsidR="00F00C16" w:rsidRDefault="00A00C58">
            <w:pPr>
              <w:pStyle w:val="120"/>
              <w:framePr w:w="7862" w:wrap="notBeside" w:vAnchor="text" w:hAnchor="text" w:xAlign="right" w:y="1"/>
              <w:shd w:val="clear" w:color="auto" w:fill="auto"/>
              <w:spacing w:after="0" w:line="240" w:lineRule="exact"/>
            </w:pPr>
            <w:r>
              <w:rPr>
                <w:rStyle w:val="12TimesNewRoman12pt"/>
                <w:rFonts w:eastAsia="Century Gothic"/>
              </w:rPr>
              <w:t>бромгсксин</w:t>
            </w:r>
          </w:p>
        </w:tc>
        <w:tc>
          <w:tcPr>
            <w:tcW w:w="2126" w:type="dxa"/>
            <w:tcBorders>
              <w:top w:val="single" w:sz="4" w:space="0" w:color="auto"/>
              <w:left w:val="single" w:sz="4" w:space="0" w:color="auto"/>
              <w:right w:val="single" w:sz="4" w:space="0" w:color="auto"/>
            </w:tcBorders>
            <w:shd w:val="clear" w:color="auto" w:fill="FFFFFF"/>
            <w:vAlign w:val="bottom"/>
          </w:tcPr>
          <w:p w:rsidR="00F00C16" w:rsidRDefault="00A00C58">
            <w:pPr>
              <w:pStyle w:val="120"/>
              <w:framePr w:w="7862" w:wrap="notBeside" w:vAnchor="text" w:hAnchor="text" w:xAlign="right" w:y="1"/>
              <w:shd w:val="clear" w:color="auto" w:fill="auto"/>
              <w:spacing w:after="120" w:line="240" w:lineRule="exact"/>
            </w:pPr>
            <w:r>
              <w:rPr>
                <w:rStyle w:val="12TimesNewRoman12pt"/>
                <w:rFonts w:eastAsia="Century Gothic"/>
              </w:rPr>
              <w:t>таблетки;</w:t>
            </w:r>
          </w:p>
          <w:p w:rsidR="00F00C16" w:rsidRDefault="00A00C58">
            <w:pPr>
              <w:pStyle w:val="120"/>
              <w:framePr w:w="7862" w:wrap="notBeside" w:vAnchor="text" w:hAnchor="text" w:xAlign="right" w:y="1"/>
              <w:shd w:val="clear" w:color="auto" w:fill="auto"/>
              <w:spacing w:before="120" w:after="0" w:line="240" w:lineRule="exact"/>
            </w:pPr>
            <w:r>
              <w:rPr>
                <w:rStyle w:val="12TimesNewRoman12pt"/>
                <w:rFonts w:eastAsia="Century Gothic"/>
              </w:rPr>
              <w:t>сироп</w:t>
            </w:r>
          </w:p>
        </w:tc>
      </w:tr>
      <w:tr w:rsidR="00F00C16">
        <w:tblPrEx>
          <w:tblCellMar>
            <w:top w:w="0" w:type="dxa"/>
            <w:bottom w:w="0" w:type="dxa"/>
          </w:tblCellMar>
        </w:tblPrEx>
        <w:trPr>
          <w:trHeight w:hRule="exact" w:val="744"/>
          <w:jc w:val="right"/>
        </w:trPr>
        <w:tc>
          <w:tcPr>
            <w:tcW w:w="893" w:type="dxa"/>
            <w:tcBorders>
              <w:top w:val="single" w:sz="4" w:space="0" w:color="auto"/>
              <w:left w:val="single" w:sz="4" w:space="0" w:color="auto"/>
            </w:tcBorders>
            <w:shd w:val="clear" w:color="auto" w:fill="FFFFFF"/>
          </w:tcPr>
          <w:p w:rsidR="00F00C16" w:rsidRDefault="00F00C16">
            <w:pPr>
              <w:framePr w:w="7862" w:wrap="notBeside" w:vAnchor="text" w:hAnchor="text" w:xAlign="right" w:y="1"/>
              <w:rPr>
                <w:sz w:val="10"/>
                <w:szCs w:val="10"/>
              </w:rPr>
            </w:pPr>
          </w:p>
        </w:tc>
        <w:tc>
          <w:tcPr>
            <w:tcW w:w="2640" w:type="dxa"/>
            <w:tcBorders>
              <w:top w:val="single" w:sz="4" w:space="0" w:color="auto"/>
              <w:left w:val="single" w:sz="4" w:space="0" w:color="auto"/>
            </w:tcBorders>
            <w:shd w:val="clear" w:color="auto" w:fill="FFFFFF"/>
          </w:tcPr>
          <w:p w:rsidR="00F00C16" w:rsidRDefault="00F00C16">
            <w:pPr>
              <w:framePr w:w="7862" w:wrap="notBeside" w:vAnchor="text" w:hAnchor="text" w:xAlign="right" w:y="1"/>
              <w:rPr>
                <w:sz w:val="10"/>
                <w:szCs w:val="10"/>
              </w:rPr>
            </w:pPr>
          </w:p>
        </w:tc>
        <w:tc>
          <w:tcPr>
            <w:tcW w:w="2203" w:type="dxa"/>
            <w:tcBorders>
              <w:top w:val="single" w:sz="4" w:space="0" w:color="auto"/>
              <w:left w:val="single" w:sz="4" w:space="0" w:color="auto"/>
            </w:tcBorders>
            <w:shd w:val="clear" w:color="auto" w:fill="FFFFFF"/>
            <w:vAlign w:val="center"/>
          </w:tcPr>
          <w:p w:rsidR="00F00C16" w:rsidRDefault="00A00C58">
            <w:pPr>
              <w:pStyle w:val="120"/>
              <w:framePr w:w="7862" w:wrap="notBeside" w:vAnchor="text" w:hAnchor="text" w:xAlign="right" w:y="1"/>
              <w:shd w:val="clear" w:color="auto" w:fill="auto"/>
              <w:spacing w:after="0" w:line="240" w:lineRule="exact"/>
            </w:pPr>
            <w:r>
              <w:rPr>
                <w:rStyle w:val="12TimesNewRoman12pt"/>
                <w:rFonts w:eastAsia="Century Gothic"/>
              </w:rPr>
              <w:t>дориаза альфа</w:t>
            </w:r>
          </w:p>
        </w:tc>
        <w:tc>
          <w:tcPr>
            <w:tcW w:w="2126"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7862" w:wrap="notBeside" w:vAnchor="text" w:hAnchor="text" w:xAlign="right" w:y="1"/>
              <w:shd w:val="clear" w:color="auto" w:fill="auto"/>
              <w:spacing w:after="0" w:line="283" w:lineRule="exact"/>
            </w:pPr>
            <w:r>
              <w:rPr>
                <w:rStyle w:val="12TimesNewRoman12pt"/>
                <w:rFonts w:eastAsia="Century Gothic"/>
              </w:rPr>
              <w:t>раствор для ингаляций</w:t>
            </w:r>
          </w:p>
        </w:tc>
      </w:tr>
      <w:tr w:rsidR="00F00C16">
        <w:tblPrEx>
          <w:tblCellMar>
            <w:top w:w="0" w:type="dxa"/>
            <w:bottom w:w="0" w:type="dxa"/>
          </w:tblCellMar>
        </w:tblPrEx>
        <w:trPr>
          <w:trHeight w:hRule="exact" w:val="1075"/>
          <w:jc w:val="right"/>
        </w:trPr>
        <w:tc>
          <w:tcPr>
            <w:tcW w:w="893" w:type="dxa"/>
            <w:tcBorders>
              <w:top w:val="single" w:sz="4" w:space="0" w:color="auto"/>
              <w:left w:val="single" w:sz="4" w:space="0" w:color="auto"/>
              <w:bottom w:val="single" w:sz="4" w:space="0" w:color="auto"/>
            </w:tcBorders>
            <w:shd w:val="clear" w:color="auto" w:fill="FFFFFF"/>
          </w:tcPr>
          <w:p w:rsidR="00F00C16" w:rsidRDefault="00A00C58">
            <w:pPr>
              <w:pStyle w:val="120"/>
              <w:framePr w:w="7862" w:wrap="notBeside" w:vAnchor="text" w:hAnchor="text" w:xAlign="right" w:y="1"/>
              <w:shd w:val="clear" w:color="auto" w:fill="auto"/>
              <w:spacing w:after="0" w:line="240" w:lineRule="exact"/>
              <w:ind w:left="240"/>
            </w:pPr>
            <w:r>
              <w:rPr>
                <w:rStyle w:val="12TimesNewRoman12pt"/>
                <w:rFonts w:eastAsia="Century Gothic"/>
                <w:lang w:val="en-US" w:eastAsia="en-US" w:bidi="en-US"/>
              </w:rPr>
              <w:t>R06</w:t>
            </w:r>
          </w:p>
        </w:tc>
        <w:tc>
          <w:tcPr>
            <w:tcW w:w="2640" w:type="dxa"/>
            <w:tcBorders>
              <w:top w:val="single" w:sz="4" w:space="0" w:color="auto"/>
              <w:left w:val="single" w:sz="4" w:space="0" w:color="auto"/>
              <w:bottom w:val="single" w:sz="4" w:space="0" w:color="auto"/>
            </w:tcBorders>
            <w:shd w:val="clear" w:color="auto" w:fill="FFFFFF"/>
            <w:vAlign w:val="center"/>
          </w:tcPr>
          <w:p w:rsidR="00F00C16" w:rsidRDefault="00A00C58">
            <w:pPr>
              <w:pStyle w:val="120"/>
              <w:framePr w:w="7862" w:wrap="notBeside" w:vAnchor="text" w:hAnchor="text" w:xAlign="right" w:y="1"/>
              <w:shd w:val="clear" w:color="auto" w:fill="auto"/>
              <w:spacing w:after="0" w:line="283" w:lineRule="exact"/>
            </w:pPr>
            <w:r>
              <w:rPr>
                <w:rStyle w:val="12TimesNewRoman12pt"/>
                <w:rFonts w:eastAsia="Century Gothic"/>
              </w:rPr>
              <w:t>антигистамйнные средства системного действия</w:t>
            </w:r>
          </w:p>
        </w:tc>
        <w:tc>
          <w:tcPr>
            <w:tcW w:w="2203" w:type="dxa"/>
            <w:tcBorders>
              <w:top w:val="single" w:sz="4" w:space="0" w:color="auto"/>
              <w:left w:val="single" w:sz="4" w:space="0" w:color="auto"/>
              <w:bottom w:val="single" w:sz="4" w:space="0" w:color="auto"/>
            </w:tcBorders>
            <w:shd w:val="clear" w:color="auto" w:fill="FFFFFF"/>
          </w:tcPr>
          <w:p w:rsidR="00F00C16" w:rsidRDefault="00F00C16">
            <w:pPr>
              <w:framePr w:w="7862" w:wrap="notBeside" w:vAnchor="text" w:hAnchor="text" w:xAlign="right" w:y="1"/>
              <w:rPr>
                <w:sz w:val="10"/>
                <w:szCs w:val="10"/>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F00C16" w:rsidRDefault="00F00C16">
            <w:pPr>
              <w:framePr w:w="7862" w:wrap="notBeside" w:vAnchor="text" w:hAnchor="text" w:xAlign="right" w:y="1"/>
              <w:rPr>
                <w:sz w:val="10"/>
                <w:szCs w:val="10"/>
              </w:rPr>
            </w:pPr>
          </w:p>
        </w:tc>
      </w:tr>
    </w:tbl>
    <w:p w:rsidR="00F00C16" w:rsidRDefault="00F00C16">
      <w:pPr>
        <w:framePr w:w="7862" w:wrap="notBeside" w:vAnchor="text" w:hAnchor="text" w:xAlign="right" w:y="1"/>
        <w:rPr>
          <w:sz w:val="2"/>
          <w:szCs w:val="2"/>
        </w:rPr>
      </w:pPr>
    </w:p>
    <w:p w:rsidR="00F00C16" w:rsidRDefault="00F00C16">
      <w:pPr>
        <w:rPr>
          <w:sz w:val="2"/>
          <w:szCs w:val="2"/>
        </w:rPr>
      </w:pPr>
    </w:p>
    <w:tbl>
      <w:tblPr>
        <w:tblOverlap w:val="never"/>
        <w:tblW w:w="0" w:type="auto"/>
        <w:jc w:val="right"/>
        <w:tblLayout w:type="fixed"/>
        <w:tblCellMar>
          <w:left w:w="10" w:type="dxa"/>
          <w:right w:w="10" w:type="dxa"/>
        </w:tblCellMar>
        <w:tblLook w:val="04A0" w:firstRow="1" w:lastRow="0" w:firstColumn="1" w:lastColumn="0" w:noHBand="0" w:noVBand="1"/>
      </w:tblPr>
      <w:tblGrid>
        <w:gridCol w:w="878"/>
        <w:gridCol w:w="2645"/>
        <w:gridCol w:w="2213"/>
        <w:gridCol w:w="2112"/>
      </w:tblGrid>
      <w:tr w:rsidR="00F00C16">
        <w:tblPrEx>
          <w:tblCellMar>
            <w:top w:w="0" w:type="dxa"/>
            <w:bottom w:w="0" w:type="dxa"/>
          </w:tblCellMar>
        </w:tblPrEx>
        <w:trPr>
          <w:trHeight w:hRule="exact" w:val="1373"/>
          <w:jc w:val="right"/>
        </w:trPr>
        <w:tc>
          <w:tcPr>
            <w:tcW w:w="878" w:type="dxa"/>
            <w:tcBorders>
              <w:top w:val="single" w:sz="4" w:space="0" w:color="auto"/>
              <w:left w:val="single" w:sz="4" w:space="0" w:color="auto"/>
            </w:tcBorders>
            <w:shd w:val="clear" w:color="auto" w:fill="FFFFFF"/>
            <w:vAlign w:val="center"/>
          </w:tcPr>
          <w:p w:rsidR="00F00C16" w:rsidRDefault="00A00C58">
            <w:pPr>
              <w:pStyle w:val="120"/>
              <w:framePr w:w="7848" w:wrap="notBeside" w:vAnchor="text" w:hAnchor="text" w:xAlign="right" w:y="1"/>
              <w:shd w:val="clear" w:color="auto" w:fill="auto"/>
              <w:spacing w:after="60" w:line="240" w:lineRule="exact"/>
              <w:ind w:left="220"/>
            </w:pPr>
            <w:r>
              <w:rPr>
                <w:rStyle w:val="12TimesNewRoman12pt"/>
                <w:rFonts w:eastAsia="Century Gothic"/>
              </w:rPr>
              <w:lastRenderedPageBreak/>
              <w:t>Код</w:t>
            </w:r>
          </w:p>
          <w:p w:rsidR="00F00C16" w:rsidRDefault="00A00C58">
            <w:pPr>
              <w:pStyle w:val="120"/>
              <w:framePr w:w="7848" w:wrap="notBeside" w:vAnchor="text" w:hAnchor="text" w:xAlign="right" w:y="1"/>
              <w:shd w:val="clear" w:color="auto" w:fill="auto"/>
              <w:spacing w:before="60" w:after="0" w:line="240" w:lineRule="exact"/>
              <w:ind w:left="220"/>
            </w:pPr>
            <w:r>
              <w:rPr>
                <w:rStyle w:val="12TimesNewRoman12pt"/>
                <w:rFonts w:eastAsia="Century Gothic"/>
                <w:lang w:val="en-US" w:eastAsia="en-US" w:bidi="en-US"/>
              </w:rPr>
              <w:t>ATX</w:t>
            </w:r>
          </w:p>
        </w:tc>
        <w:tc>
          <w:tcPr>
            <w:tcW w:w="2645" w:type="dxa"/>
            <w:tcBorders>
              <w:top w:val="single" w:sz="4" w:space="0" w:color="auto"/>
              <w:left w:val="single" w:sz="4" w:space="0" w:color="auto"/>
            </w:tcBorders>
            <w:shd w:val="clear" w:color="auto" w:fill="FFFFFF"/>
            <w:vAlign w:val="bottom"/>
          </w:tcPr>
          <w:p w:rsidR="00F00C16" w:rsidRDefault="00A00C58">
            <w:pPr>
              <w:pStyle w:val="120"/>
              <w:framePr w:w="7848" w:wrap="notBeside" w:vAnchor="text" w:hAnchor="text" w:xAlign="right" w:y="1"/>
              <w:shd w:val="clear" w:color="auto" w:fill="auto"/>
              <w:spacing w:after="0" w:line="288" w:lineRule="exact"/>
              <w:jc w:val="center"/>
            </w:pPr>
            <w:r>
              <w:rPr>
                <w:rStyle w:val="12TimesNewRoman12pt"/>
                <w:rFonts w:eastAsia="Century Gothic"/>
              </w:rPr>
              <w:t xml:space="preserve">Анатомо- терапевтическо- химическая классификация </w:t>
            </w:r>
            <w:r w:rsidRPr="00D32091">
              <w:rPr>
                <w:rStyle w:val="12TimesNewRoman12pt"/>
                <w:rFonts w:eastAsia="Century Gothic"/>
                <w:lang w:eastAsia="en-US" w:bidi="en-US"/>
              </w:rPr>
              <w:t>(</w:t>
            </w:r>
            <w:r>
              <w:rPr>
                <w:rStyle w:val="12TimesNewRoman12pt"/>
                <w:rFonts w:eastAsia="Century Gothic"/>
                <w:lang w:val="en-US" w:eastAsia="en-US" w:bidi="en-US"/>
              </w:rPr>
              <w:t>ATX</w:t>
            </w:r>
            <w:r w:rsidRPr="00D32091">
              <w:rPr>
                <w:rStyle w:val="12TimesNewRoman12pt"/>
                <w:rFonts w:eastAsia="Century Gothic"/>
                <w:lang w:eastAsia="en-US" w:bidi="en-US"/>
              </w:rPr>
              <w:t>)</w:t>
            </w:r>
          </w:p>
        </w:tc>
        <w:tc>
          <w:tcPr>
            <w:tcW w:w="2213" w:type="dxa"/>
            <w:tcBorders>
              <w:top w:val="single" w:sz="4" w:space="0" w:color="auto"/>
              <w:left w:val="single" w:sz="4" w:space="0" w:color="auto"/>
            </w:tcBorders>
            <w:shd w:val="clear" w:color="auto" w:fill="FFFFFF"/>
            <w:vAlign w:val="center"/>
          </w:tcPr>
          <w:p w:rsidR="00F00C16" w:rsidRDefault="00A00C58">
            <w:pPr>
              <w:pStyle w:val="120"/>
              <w:framePr w:w="7848" w:wrap="notBeside" w:vAnchor="text" w:hAnchor="text" w:xAlign="right" w:y="1"/>
              <w:shd w:val="clear" w:color="auto" w:fill="auto"/>
              <w:spacing w:after="120" w:line="240" w:lineRule="exact"/>
              <w:ind w:left="280"/>
            </w:pPr>
            <w:r>
              <w:rPr>
                <w:rStyle w:val="12TimesNewRoman12pt"/>
                <w:rFonts w:eastAsia="Century Gothic"/>
              </w:rPr>
              <w:t>Лекарственные</w:t>
            </w:r>
          </w:p>
          <w:p w:rsidR="00F00C16" w:rsidRDefault="00A00C58">
            <w:pPr>
              <w:pStyle w:val="120"/>
              <w:framePr w:w="7848" w:wrap="notBeside" w:vAnchor="text" w:hAnchor="text" w:xAlign="right" w:y="1"/>
              <w:shd w:val="clear" w:color="auto" w:fill="auto"/>
              <w:spacing w:before="120" w:after="0" w:line="240" w:lineRule="exact"/>
              <w:jc w:val="center"/>
            </w:pPr>
            <w:r>
              <w:rPr>
                <w:rStyle w:val="12TimesNewRoman12pt"/>
                <w:rFonts w:eastAsia="Century Gothic"/>
              </w:rPr>
              <w:t>препараты</w:t>
            </w:r>
          </w:p>
        </w:tc>
        <w:tc>
          <w:tcPr>
            <w:tcW w:w="2112"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7848" w:wrap="notBeside" w:vAnchor="text" w:hAnchor="text" w:xAlign="right" w:y="1"/>
              <w:shd w:val="clear" w:color="auto" w:fill="auto"/>
              <w:spacing w:after="60" w:line="240" w:lineRule="exact"/>
              <w:ind w:left="240"/>
            </w:pPr>
            <w:r>
              <w:rPr>
                <w:rStyle w:val="12TimesNewRoman12pt"/>
                <w:rFonts w:eastAsia="Century Gothic"/>
              </w:rPr>
              <w:t>Лекарственные</w:t>
            </w:r>
          </w:p>
          <w:p w:rsidR="00F00C16" w:rsidRDefault="00A00C58">
            <w:pPr>
              <w:pStyle w:val="120"/>
              <w:framePr w:w="7848" w:wrap="notBeside" w:vAnchor="text" w:hAnchor="text" w:xAlign="right" w:y="1"/>
              <w:shd w:val="clear" w:color="auto" w:fill="auto"/>
              <w:spacing w:before="60" w:after="0" w:line="240" w:lineRule="exact"/>
              <w:jc w:val="center"/>
            </w:pPr>
            <w:r>
              <w:rPr>
                <w:rStyle w:val="12TimesNewRoman12pt"/>
                <w:rFonts w:eastAsia="Century Gothic"/>
              </w:rPr>
              <w:t>формы</w:t>
            </w:r>
          </w:p>
        </w:tc>
      </w:tr>
      <w:tr w:rsidR="00F00C16">
        <w:tblPrEx>
          <w:tblCellMar>
            <w:top w:w="0" w:type="dxa"/>
            <w:bottom w:w="0" w:type="dxa"/>
          </w:tblCellMar>
        </w:tblPrEx>
        <w:trPr>
          <w:trHeight w:hRule="exact" w:val="1042"/>
          <w:jc w:val="right"/>
        </w:trPr>
        <w:tc>
          <w:tcPr>
            <w:tcW w:w="878" w:type="dxa"/>
            <w:tcBorders>
              <w:top w:val="single" w:sz="4" w:space="0" w:color="auto"/>
              <w:left w:val="single" w:sz="4" w:space="0" w:color="auto"/>
            </w:tcBorders>
            <w:shd w:val="clear" w:color="auto" w:fill="FFFFFF"/>
          </w:tcPr>
          <w:p w:rsidR="00F00C16" w:rsidRDefault="00A00C58">
            <w:pPr>
              <w:pStyle w:val="120"/>
              <w:framePr w:w="7848" w:wrap="notBeside" w:vAnchor="text" w:hAnchor="text" w:xAlign="right" w:y="1"/>
              <w:shd w:val="clear" w:color="auto" w:fill="auto"/>
              <w:spacing w:after="0" w:line="240" w:lineRule="exact"/>
              <w:ind w:left="220"/>
            </w:pPr>
            <w:r>
              <w:rPr>
                <w:rStyle w:val="12TimesNewRoman12pt"/>
                <w:rFonts w:eastAsia="Century Gothic"/>
                <w:lang w:val="en-US" w:eastAsia="en-US" w:bidi="en-US"/>
              </w:rPr>
              <w:t>R06A</w:t>
            </w:r>
          </w:p>
        </w:tc>
        <w:tc>
          <w:tcPr>
            <w:tcW w:w="2645" w:type="dxa"/>
            <w:tcBorders>
              <w:top w:val="single" w:sz="4" w:space="0" w:color="auto"/>
              <w:left w:val="single" w:sz="4" w:space="0" w:color="auto"/>
            </w:tcBorders>
            <w:shd w:val="clear" w:color="auto" w:fill="FFFFFF"/>
            <w:vAlign w:val="bottom"/>
          </w:tcPr>
          <w:p w:rsidR="00F00C16" w:rsidRDefault="00A00C58">
            <w:pPr>
              <w:pStyle w:val="120"/>
              <w:framePr w:w="7848" w:wrap="notBeside" w:vAnchor="text" w:hAnchor="text" w:xAlign="right" w:y="1"/>
              <w:shd w:val="clear" w:color="auto" w:fill="auto"/>
              <w:spacing w:after="0" w:line="288" w:lineRule="exact"/>
            </w:pPr>
            <w:r>
              <w:rPr>
                <w:rStyle w:val="12TimesNewRoman12pt"/>
                <w:rFonts w:eastAsia="Century Gothic"/>
              </w:rPr>
              <w:t>анти гистам и иные средс тва системного действия</w:t>
            </w:r>
          </w:p>
        </w:tc>
        <w:tc>
          <w:tcPr>
            <w:tcW w:w="2213" w:type="dxa"/>
            <w:tcBorders>
              <w:top w:val="single" w:sz="4" w:space="0" w:color="auto"/>
              <w:left w:val="single" w:sz="4" w:space="0" w:color="auto"/>
            </w:tcBorders>
            <w:shd w:val="clear" w:color="auto" w:fill="FFFFFF"/>
          </w:tcPr>
          <w:p w:rsidR="00F00C16" w:rsidRDefault="00F00C16">
            <w:pPr>
              <w:framePr w:w="7848" w:wrap="notBeside" w:vAnchor="text" w:hAnchor="text" w:xAlign="right" w:y="1"/>
              <w:rPr>
                <w:sz w:val="10"/>
                <w:szCs w:val="10"/>
              </w:rPr>
            </w:pPr>
          </w:p>
        </w:tc>
        <w:tc>
          <w:tcPr>
            <w:tcW w:w="2112" w:type="dxa"/>
            <w:tcBorders>
              <w:top w:val="single" w:sz="4" w:space="0" w:color="auto"/>
              <w:left w:val="single" w:sz="4" w:space="0" w:color="auto"/>
              <w:right w:val="single" w:sz="4" w:space="0" w:color="auto"/>
            </w:tcBorders>
            <w:shd w:val="clear" w:color="auto" w:fill="FFFFFF"/>
          </w:tcPr>
          <w:p w:rsidR="00F00C16" w:rsidRDefault="00F00C16">
            <w:pPr>
              <w:framePr w:w="7848" w:wrap="notBeside" w:vAnchor="text" w:hAnchor="text" w:xAlign="right" w:y="1"/>
              <w:rPr>
                <w:sz w:val="10"/>
                <w:szCs w:val="10"/>
              </w:rPr>
            </w:pPr>
          </w:p>
        </w:tc>
      </w:tr>
      <w:tr w:rsidR="00F00C16">
        <w:tblPrEx>
          <w:tblCellMar>
            <w:top w:w="0" w:type="dxa"/>
            <w:bottom w:w="0" w:type="dxa"/>
          </w:tblCellMar>
        </w:tblPrEx>
        <w:trPr>
          <w:trHeight w:hRule="exact" w:val="2472"/>
          <w:jc w:val="right"/>
        </w:trPr>
        <w:tc>
          <w:tcPr>
            <w:tcW w:w="878" w:type="dxa"/>
            <w:tcBorders>
              <w:top w:val="single" w:sz="4" w:space="0" w:color="auto"/>
              <w:left w:val="single" w:sz="4" w:space="0" w:color="auto"/>
            </w:tcBorders>
            <w:shd w:val="clear" w:color="auto" w:fill="FFFFFF"/>
          </w:tcPr>
          <w:p w:rsidR="00F00C16" w:rsidRDefault="00A00C58">
            <w:pPr>
              <w:pStyle w:val="120"/>
              <w:framePr w:w="7848" w:wrap="notBeside" w:vAnchor="text" w:hAnchor="text" w:xAlign="right" w:y="1"/>
              <w:shd w:val="clear" w:color="auto" w:fill="auto"/>
              <w:spacing w:after="0" w:line="240" w:lineRule="exact"/>
            </w:pPr>
            <w:r>
              <w:rPr>
                <w:rStyle w:val="12TimesNewRoman12pt"/>
                <w:rFonts w:eastAsia="Century Gothic"/>
                <w:lang w:val="en-US" w:eastAsia="en-US" w:bidi="en-US"/>
              </w:rPr>
              <w:t>R06AA</w:t>
            </w:r>
          </w:p>
        </w:tc>
        <w:tc>
          <w:tcPr>
            <w:tcW w:w="2645" w:type="dxa"/>
            <w:tcBorders>
              <w:top w:val="single" w:sz="4" w:space="0" w:color="auto"/>
              <w:left w:val="single" w:sz="4" w:space="0" w:color="auto"/>
            </w:tcBorders>
            <w:shd w:val="clear" w:color="auto" w:fill="FFFFFF"/>
          </w:tcPr>
          <w:p w:rsidR="00F00C16" w:rsidRDefault="00A00C58">
            <w:pPr>
              <w:pStyle w:val="120"/>
              <w:framePr w:w="7848" w:wrap="notBeside" w:vAnchor="text" w:hAnchor="text" w:xAlign="right" w:y="1"/>
              <w:shd w:val="clear" w:color="auto" w:fill="auto"/>
              <w:spacing w:after="0" w:line="240" w:lineRule="exact"/>
            </w:pPr>
            <w:r>
              <w:rPr>
                <w:rStyle w:val="12TimesNewRoman12pt"/>
                <w:rFonts w:eastAsia="Century Gothic"/>
              </w:rPr>
              <w:t>эфиры алкиламинов</w:t>
            </w:r>
          </w:p>
        </w:tc>
        <w:tc>
          <w:tcPr>
            <w:tcW w:w="2213" w:type="dxa"/>
            <w:tcBorders>
              <w:top w:val="single" w:sz="4" w:space="0" w:color="auto"/>
              <w:left w:val="single" w:sz="4" w:space="0" w:color="auto"/>
            </w:tcBorders>
            <w:shd w:val="clear" w:color="auto" w:fill="FFFFFF"/>
          </w:tcPr>
          <w:p w:rsidR="00F00C16" w:rsidRDefault="00A00C58">
            <w:pPr>
              <w:pStyle w:val="120"/>
              <w:framePr w:w="7848" w:wrap="notBeside" w:vAnchor="text" w:hAnchor="text" w:xAlign="right" w:y="1"/>
              <w:shd w:val="clear" w:color="auto" w:fill="auto"/>
              <w:spacing w:after="0" w:line="240" w:lineRule="exact"/>
            </w:pPr>
            <w:r>
              <w:rPr>
                <w:rStyle w:val="12TimesNewRoman12pt"/>
                <w:rFonts w:eastAsia="Century Gothic"/>
              </w:rPr>
              <w:t>дифенгидрамин</w:t>
            </w:r>
          </w:p>
        </w:tc>
        <w:tc>
          <w:tcPr>
            <w:tcW w:w="2112"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7848" w:wrap="notBeside" w:vAnchor="text" w:hAnchor="text" w:xAlign="right" w:y="1"/>
              <w:shd w:val="clear" w:color="auto" w:fill="auto"/>
              <w:spacing w:after="0" w:line="283" w:lineRule="exact"/>
            </w:pPr>
            <w:r>
              <w:rPr>
                <w:rStyle w:val="12TimesNewRoman12pt"/>
                <w:rFonts w:eastAsia="Century Gothic"/>
              </w:rPr>
              <w:t>раствор для внутривенного и внутримышечного введения; раствор для внутримышечного введения; таблетки</w:t>
            </w:r>
          </w:p>
        </w:tc>
      </w:tr>
      <w:tr w:rsidR="00F00C16">
        <w:tblPrEx>
          <w:tblCellMar>
            <w:top w:w="0" w:type="dxa"/>
            <w:bottom w:w="0" w:type="dxa"/>
          </w:tblCellMar>
        </w:tblPrEx>
        <w:trPr>
          <w:trHeight w:hRule="exact" w:val="1598"/>
          <w:jc w:val="right"/>
        </w:trPr>
        <w:tc>
          <w:tcPr>
            <w:tcW w:w="878" w:type="dxa"/>
            <w:tcBorders>
              <w:top w:val="single" w:sz="4" w:space="0" w:color="auto"/>
              <w:left w:val="single" w:sz="4" w:space="0" w:color="auto"/>
            </w:tcBorders>
            <w:shd w:val="clear" w:color="auto" w:fill="FFFFFF"/>
          </w:tcPr>
          <w:p w:rsidR="00F00C16" w:rsidRDefault="00A00C58">
            <w:pPr>
              <w:pStyle w:val="120"/>
              <w:framePr w:w="7848" w:wrap="notBeside" w:vAnchor="text" w:hAnchor="text" w:xAlign="right" w:y="1"/>
              <w:shd w:val="clear" w:color="auto" w:fill="auto"/>
              <w:spacing w:after="0" w:line="240" w:lineRule="exact"/>
            </w:pPr>
            <w:r>
              <w:rPr>
                <w:rStyle w:val="12TimesNewRoman12pt"/>
                <w:rFonts w:eastAsia="Century Gothic"/>
                <w:lang w:val="en-US" w:eastAsia="en-US" w:bidi="en-US"/>
              </w:rPr>
              <w:t>R06AC</w:t>
            </w:r>
          </w:p>
        </w:tc>
        <w:tc>
          <w:tcPr>
            <w:tcW w:w="2645" w:type="dxa"/>
            <w:tcBorders>
              <w:top w:val="single" w:sz="4" w:space="0" w:color="auto"/>
              <w:left w:val="single" w:sz="4" w:space="0" w:color="auto"/>
            </w:tcBorders>
            <w:shd w:val="clear" w:color="auto" w:fill="FFFFFF"/>
          </w:tcPr>
          <w:p w:rsidR="00F00C16" w:rsidRDefault="00A00C58">
            <w:pPr>
              <w:pStyle w:val="120"/>
              <w:framePr w:w="7848" w:wrap="notBeside" w:vAnchor="text" w:hAnchor="text" w:xAlign="right" w:y="1"/>
              <w:shd w:val="clear" w:color="auto" w:fill="auto"/>
              <w:spacing w:after="0" w:line="288" w:lineRule="exact"/>
            </w:pPr>
            <w:r>
              <w:rPr>
                <w:rStyle w:val="12TimesNewRoman12pt"/>
                <w:rFonts w:eastAsia="Century Gothic"/>
              </w:rPr>
              <w:t>замещенные эти лен диамины</w:t>
            </w:r>
          </w:p>
        </w:tc>
        <w:tc>
          <w:tcPr>
            <w:tcW w:w="2213" w:type="dxa"/>
            <w:tcBorders>
              <w:top w:val="single" w:sz="4" w:space="0" w:color="auto"/>
              <w:left w:val="single" w:sz="4" w:space="0" w:color="auto"/>
            </w:tcBorders>
            <w:shd w:val="clear" w:color="auto" w:fill="FFFFFF"/>
          </w:tcPr>
          <w:p w:rsidR="00F00C16" w:rsidRDefault="00A00C58">
            <w:pPr>
              <w:pStyle w:val="120"/>
              <w:framePr w:w="7848" w:wrap="notBeside" w:vAnchor="text" w:hAnchor="text" w:xAlign="right" w:y="1"/>
              <w:shd w:val="clear" w:color="auto" w:fill="auto"/>
              <w:spacing w:after="0" w:line="240" w:lineRule="exact"/>
            </w:pPr>
            <w:r>
              <w:rPr>
                <w:rStyle w:val="12TimesNewRoman12pt"/>
                <w:rFonts w:eastAsia="Century Gothic"/>
              </w:rPr>
              <w:t>хлоропирамин</w:t>
            </w:r>
          </w:p>
        </w:tc>
        <w:tc>
          <w:tcPr>
            <w:tcW w:w="2112"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7848" w:wrap="notBeside" w:vAnchor="text" w:hAnchor="text" w:xAlign="right" w:y="1"/>
              <w:shd w:val="clear" w:color="auto" w:fill="auto"/>
              <w:spacing w:after="0" w:line="283" w:lineRule="exact"/>
            </w:pPr>
            <w:r>
              <w:rPr>
                <w:rStyle w:val="12TimesNewRoman12pt"/>
                <w:rFonts w:eastAsia="Century Gothic"/>
              </w:rPr>
              <w:t>раствор для внутривенного и внутримышечного введения; таблетки</w:t>
            </w:r>
          </w:p>
        </w:tc>
      </w:tr>
      <w:tr w:rsidR="00F00C16">
        <w:tblPrEx>
          <w:tblCellMar>
            <w:top w:w="0" w:type="dxa"/>
            <w:bottom w:w="0" w:type="dxa"/>
          </w:tblCellMar>
        </w:tblPrEx>
        <w:trPr>
          <w:trHeight w:hRule="exact" w:val="3595"/>
          <w:jc w:val="right"/>
        </w:trPr>
        <w:tc>
          <w:tcPr>
            <w:tcW w:w="878" w:type="dxa"/>
            <w:tcBorders>
              <w:top w:val="single" w:sz="4" w:space="0" w:color="auto"/>
              <w:left w:val="single" w:sz="4" w:space="0" w:color="auto"/>
            </w:tcBorders>
            <w:shd w:val="clear" w:color="auto" w:fill="FFFFFF"/>
          </w:tcPr>
          <w:p w:rsidR="00F00C16" w:rsidRDefault="00A00C58">
            <w:pPr>
              <w:pStyle w:val="120"/>
              <w:framePr w:w="7848" w:wrap="notBeside" w:vAnchor="text" w:hAnchor="text" w:xAlign="right" w:y="1"/>
              <w:shd w:val="clear" w:color="auto" w:fill="auto"/>
              <w:spacing w:after="0" w:line="240" w:lineRule="exact"/>
            </w:pPr>
            <w:r>
              <w:rPr>
                <w:rStyle w:val="12TimesNewRoman12pt"/>
                <w:rFonts w:eastAsia="Century Gothic"/>
                <w:lang w:val="en-US" w:eastAsia="en-US" w:bidi="en-US"/>
              </w:rPr>
              <w:t>R06AE</w:t>
            </w:r>
          </w:p>
        </w:tc>
        <w:tc>
          <w:tcPr>
            <w:tcW w:w="2645" w:type="dxa"/>
            <w:tcBorders>
              <w:top w:val="single" w:sz="4" w:space="0" w:color="auto"/>
              <w:left w:val="single" w:sz="4" w:space="0" w:color="auto"/>
            </w:tcBorders>
            <w:shd w:val="clear" w:color="auto" w:fill="FFFFFF"/>
          </w:tcPr>
          <w:p w:rsidR="00F00C16" w:rsidRDefault="00A00C58">
            <w:pPr>
              <w:pStyle w:val="120"/>
              <w:framePr w:w="7848" w:wrap="notBeside" w:vAnchor="text" w:hAnchor="text" w:xAlign="right" w:y="1"/>
              <w:shd w:val="clear" w:color="auto" w:fill="auto"/>
              <w:spacing w:after="120" w:line="240" w:lineRule="exact"/>
            </w:pPr>
            <w:r>
              <w:rPr>
                <w:rStyle w:val="12TimesNewRoman12pt"/>
                <w:rFonts w:eastAsia="Century Gothic"/>
              </w:rPr>
              <w:t>производные</w:t>
            </w:r>
          </w:p>
          <w:p w:rsidR="00F00C16" w:rsidRDefault="00A00C58">
            <w:pPr>
              <w:pStyle w:val="120"/>
              <w:framePr w:w="7848" w:wrap="notBeside" w:vAnchor="text" w:hAnchor="text" w:xAlign="right" w:y="1"/>
              <w:shd w:val="clear" w:color="auto" w:fill="auto"/>
              <w:spacing w:before="120" w:after="0" w:line="240" w:lineRule="exact"/>
            </w:pPr>
            <w:r>
              <w:rPr>
                <w:rStyle w:val="12TimesNewRoman12pt"/>
                <w:rFonts w:eastAsia="Century Gothic"/>
              </w:rPr>
              <w:t>пиперазина</w:t>
            </w:r>
          </w:p>
        </w:tc>
        <w:tc>
          <w:tcPr>
            <w:tcW w:w="2213" w:type="dxa"/>
            <w:tcBorders>
              <w:top w:val="single" w:sz="4" w:space="0" w:color="auto"/>
              <w:left w:val="single" w:sz="4" w:space="0" w:color="auto"/>
            </w:tcBorders>
            <w:shd w:val="clear" w:color="auto" w:fill="FFFFFF"/>
          </w:tcPr>
          <w:p w:rsidR="00F00C16" w:rsidRDefault="00A00C58">
            <w:pPr>
              <w:pStyle w:val="120"/>
              <w:framePr w:w="7848" w:wrap="notBeside" w:vAnchor="text" w:hAnchor="text" w:xAlign="right" w:y="1"/>
              <w:shd w:val="clear" w:color="auto" w:fill="auto"/>
              <w:spacing w:after="0" w:line="240" w:lineRule="exact"/>
            </w:pPr>
            <w:r>
              <w:rPr>
                <w:rStyle w:val="12TimesNewRoman12pt"/>
                <w:rFonts w:eastAsia="Century Gothic"/>
              </w:rPr>
              <w:t>цетиризин</w:t>
            </w:r>
          </w:p>
        </w:tc>
        <w:tc>
          <w:tcPr>
            <w:tcW w:w="2112"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7848" w:wrap="notBeside" w:vAnchor="text" w:hAnchor="text" w:xAlign="right" w:y="1"/>
              <w:shd w:val="clear" w:color="auto" w:fill="auto"/>
              <w:spacing w:after="0" w:line="283" w:lineRule="exact"/>
            </w:pPr>
            <w:r>
              <w:rPr>
                <w:rStyle w:val="12TimesNewRoman12pt"/>
                <w:rFonts w:eastAsia="Century Gothic"/>
              </w:rPr>
              <w:t>капли для приема</w:t>
            </w:r>
          </w:p>
          <w:p w:rsidR="00F00C16" w:rsidRDefault="00A00C58">
            <w:pPr>
              <w:pStyle w:val="120"/>
              <w:framePr w:w="7848" w:wrap="notBeside" w:vAnchor="text" w:hAnchor="text" w:xAlign="right" w:y="1"/>
              <w:shd w:val="clear" w:color="auto" w:fill="auto"/>
              <w:spacing w:after="0" w:line="283" w:lineRule="exact"/>
            </w:pPr>
            <w:r>
              <w:rPr>
                <w:rStyle w:val="12TimesNewRoman12pt"/>
                <w:rFonts w:eastAsia="Century Gothic"/>
              </w:rPr>
              <w:t>внутрь;</w:t>
            </w:r>
          </w:p>
          <w:p w:rsidR="00F00C16" w:rsidRDefault="00A00C58">
            <w:pPr>
              <w:pStyle w:val="120"/>
              <w:framePr w:w="7848" w:wrap="notBeside" w:vAnchor="text" w:hAnchor="text" w:xAlign="right" w:y="1"/>
              <w:shd w:val="clear" w:color="auto" w:fill="auto"/>
              <w:spacing w:after="0" w:line="283" w:lineRule="exact"/>
            </w:pPr>
            <w:r>
              <w:rPr>
                <w:rStyle w:val="12TimesNewRoman12pt"/>
                <w:rFonts w:eastAsia="Century Gothic"/>
              </w:rPr>
              <w:t>раствор для</w:t>
            </w:r>
          </w:p>
          <w:p w:rsidR="00F00C16" w:rsidRDefault="00A00C58">
            <w:pPr>
              <w:pStyle w:val="120"/>
              <w:framePr w:w="7848" w:wrap="notBeside" w:vAnchor="text" w:hAnchor="text" w:xAlign="right" w:y="1"/>
              <w:shd w:val="clear" w:color="auto" w:fill="auto"/>
              <w:spacing w:after="0" w:line="283" w:lineRule="exact"/>
            </w:pPr>
            <w:r>
              <w:rPr>
                <w:rStyle w:val="12TimesNewRoman12pt"/>
                <w:rFonts w:eastAsia="Century Gothic"/>
              </w:rPr>
              <w:t>приема внутрь;</w:t>
            </w:r>
          </w:p>
          <w:p w:rsidR="00F00C16" w:rsidRDefault="00A00C58">
            <w:pPr>
              <w:pStyle w:val="120"/>
              <w:framePr w:w="7848" w:wrap="notBeside" w:vAnchor="text" w:hAnchor="text" w:xAlign="right" w:y="1"/>
              <w:shd w:val="clear" w:color="auto" w:fill="auto"/>
              <w:spacing w:after="0" w:line="283" w:lineRule="exact"/>
            </w:pPr>
            <w:r>
              <w:rPr>
                <w:rStyle w:val="12TimesNewRoman12pt"/>
                <w:rFonts w:eastAsia="Century Gothic"/>
              </w:rPr>
              <w:t>сироп;</w:t>
            </w:r>
          </w:p>
          <w:p w:rsidR="00F00C16" w:rsidRDefault="00A00C58">
            <w:pPr>
              <w:pStyle w:val="120"/>
              <w:framePr w:w="7848" w:wrap="notBeside" w:vAnchor="text" w:hAnchor="text" w:xAlign="right" w:y="1"/>
              <w:shd w:val="clear" w:color="auto" w:fill="auto"/>
              <w:spacing w:after="0" w:line="283" w:lineRule="exact"/>
            </w:pPr>
            <w:r>
              <w:rPr>
                <w:rStyle w:val="12TimesNewRoman12pt"/>
                <w:rFonts w:eastAsia="Century Gothic"/>
              </w:rPr>
              <w:t>таблетки,</w:t>
            </w:r>
          </w:p>
          <w:p w:rsidR="00F00C16" w:rsidRDefault="00A00C58">
            <w:pPr>
              <w:pStyle w:val="120"/>
              <w:framePr w:w="7848" w:wrap="notBeside" w:vAnchor="text" w:hAnchor="text" w:xAlign="right" w:y="1"/>
              <w:shd w:val="clear" w:color="auto" w:fill="auto"/>
              <w:spacing w:after="0" w:line="283" w:lineRule="exact"/>
            </w:pPr>
            <w:r>
              <w:rPr>
                <w:rStyle w:val="12TimesNewRoman12pt"/>
                <w:rFonts w:eastAsia="Century Gothic"/>
              </w:rPr>
              <w:t>покрытые</w:t>
            </w:r>
          </w:p>
          <w:p w:rsidR="00F00C16" w:rsidRDefault="00A00C58">
            <w:pPr>
              <w:pStyle w:val="120"/>
              <w:framePr w:w="7848" w:wrap="notBeside" w:vAnchor="text" w:hAnchor="text" w:xAlign="right" w:y="1"/>
              <w:shd w:val="clear" w:color="auto" w:fill="auto"/>
              <w:spacing w:after="0" w:line="283" w:lineRule="exact"/>
            </w:pPr>
            <w:r>
              <w:rPr>
                <w:rStyle w:val="12TimesNewRoman12pt"/>
                <w:rFonts w:eastAsia="Century Gothic"/>
              </w:rPr>
              <w:t>оболочкой;</w:t>
            </w:r>
          </w:p>
          <w:p w:rsidR="00F00C16" w:rsidRDefault="00A00C58">
            <w:pPr>
              <w:pStyle w:val="120"/>
              <w:framePr w:w="7848" w:wrap="notBeside" w:vAnchor="text" w:hAnchor="text" w:xAlign="right" w:y="1"/>
              <w:shd w:val="clear" w:color="auto" w:fill="auto"/>
              <w:spacing w:after="0" w:line="283" w:lineRule="exact"/>
            </w:pPr>
            <w:r>
              <w:rPr>
                <w:rStyle w:val="12TimesNewRoman12pt"/>
                <w:rFonts w:eastAsia="Century Gothic"/>
              </w:rPr>
              <w:t>таблетки,</w:t>
            </w:r>
          </w:p>
          <w:p w:rsidR="00F00C16" w:rsidRDefault="00A00C58">
            <w:pPr>
              <w:pStyle w:val="120"/>
              <w:framePr w:w="7848" w:wrap="notBeside" w:vAnchor="text" w:hAnchor="text" w:xAlign="right" w:y="1"/>
              <w:shd w:val="clear" w:color="auto" w:fill="auto"/>
              <w:spacing w:after="0" w:line="283" w:lineRule="exact"/>
            </w:pPr>
            <w:r>
              <w:rPr>
                <w:rStyle w:val="12TimesNewRoman12pt"/>
                <w:rFonts w:eastAsia="Century Gothic"/>
              </w:rPr>
              <w:t>покрытые</w:t>
            </w:r>
          </w:p>
          <w:p w:rsidR="00F00C16" w:rsidRDefault="00A00C58">
            <w:pPr>
              <w:pStyle w:val="120"/>
              <w:framePr w:w="7848" w:wrap="notBeside" w:vAnchor="text" w:hAnchor="text" w:xAlign="right" w:y="1"/>
              <w:shd w:val="clear" w:color="auto" w:fill="auto"/>
              <w:spacing w:after="0" w:line="283" w:lineRule="exact"/>
            </w:pPr>
            <w:r>
              <w:rPr>
                <w:rStyle w:val="12TimesNewRoman12pt"/>
                <w:rFonts w:eastAsia="Century Gothic"/>
              </w:rPr>
              <w:t>пленочной</w:t>
            </w:r>
          </w:p>
          <w:p w:rsidR="00F00C16" w:rsidRDefault="00A00C58">
            <w:pPr>
              <w:pStyle w:val="120"/>
              <w:framePr w:w="7848" w:wrap="notBeside" w:vAnchor="text" w:hAnchor="text" w:xAlign="right" w:y="1"/>
              <w:shd w:val="clear" w:color="auto" w:fill="auto"/>
              <w:spacing w:after="0" w:line="283" w:lineRule="exact"/>
            </w:pPr>
            <w:r>
              <w:rPr>
                <w:rStyle w:val="12TimesNewRoman12pt"/>
                <w:rFonts w:eastAsia="Century Gothic"/>
              </w:rPr>
              <w:t>оболочкой</w:t>
            </w:r>
          </w:p>
        </w:tc>
      </w:tr>
      <w:tr w:rsidR="00F00C16">
        <w:tblPrEx>
          <w:tblCellMar>
            <w:top w:w="0" w:type="dxa"/>
            <w:bottom w:w="0" w:type="dxa"/>
          </w:tblCellMar>
        </w:tblPrEx>
        <w:trPr>
          <w:trHeight w:hRule="exact" w:val="1306"/>
          <w:jc w:val="right"/>
        </w:trPr>
        <w:tc>
          <w:tcPr>
            <w:tcW w:w="878" w:type="dxa"/>
            <w:tcBorders>
              <w:top w:val="single" w:sz="4" w:space="0" w:color="auto"/>
              <w:left w:val="single" w:sz="4" w:space="0" w:color="auto"/>
            </w:tcBorders>
            <w:shd w:val="clear" w:color="auto" w:fill="FFFFFF"/>
          </w:tcPr>
          <w:p w:rsidR="00F00C16" w:rsidRDefault="00A00C58">
            <w:pPr>
              <w:pStyle w:val="120"/>
              <w:framePr w:w="7848" w:wrap="notBeside" w:vAnchor="text" w:hAnchor="text" w:xAlign="right" w:y="1"/>
              <w:shd w:val="clear" w:color="auto" w:fill="auto"/>
              <w:spacing w:after="0" w:line="240" w:lineRule="exact"/>
            </w:pPr>
            <w:r>
              <w:rPr>
                <w:rStyle w:val="12TimesNewRoman12pt"/>
                <w:rFonts w:eastAsia="Century Gothic"/>
                <w:lang w:val="en-US" w:eastAsia="en-US" w:bidi="en-US"/>
              </w:rPr>
              <w:t>R06AX</w:t>
            </w:r>
          </w:p>
        </w:tc>
        <w:tc>
          <w:tcPr>
            <w:tcW w:w="2645" w:type="dxa"/>
            <w:tcBorders>
              <w:top w:val="single" w:sz="4" w:space="0" w:color="auto"/>
              <w:left w:val="single" w:sz="4" w:space="0" w:color="auto"/>
            </w:tcBorders>
            <w:shd w:val="clear" w:color="auto" w:fill="FFFFFF"/>
            <w:vAlign w:val="center"/>
          </w:tcPr>
          <w:p w:rsidR="00F00C16" w:rsidRDefault="00A00C58">
            <w:pPr>
              <w:pStyle w:val="120"/>
              <w:framePr w:w="7848" w:wrap="notBeside" w:vAnchor="text" w:hAnchor="text" w:xAlign="right" w:y="1"/>
              <w:shd w:val="clear" w:color="auto" w:fill="auto"/>
              <w:spacing w:after="0" w:line="283" w:lineRule="exact"/>
            </w:pPr>
            <w:r>
              <w:rPr>
                <w:rStyle w:val="12TimesNewRoman12pt"/>
                <w:rFonts w:eastAsia="Century Gothic"/>
              </w:rPr>
              <w:t>другие</w:t>
            </w:r>
          </w:p>
          <w:p w:rsidR="00F00C16" w:rsidRDefault="00A00C58">
            <w:pPr>
              <w:pStyle w:val="120"/>
              <w:framePr w:w="7848" w:wrap="notBeside" w:vAnchor="text" w:hAnchor="text" w:xAlign="right" w:y="1"/>
              <w:shd w:val="clear" w:color="auto" w:fill="auto"/>
              <w:spacing w:after="0" w:line="283" w:lineRule="exact"/>
            </w:pPr>
            <w:r>
              <w:rPr>
                <w:rStyle w:val="12TimesNewRoman12pt"/>
                <w:rFonts w:eastAsia="Century Gothic"/>
              </w:rPr>
              <w:t>антигистаминные средства системного действия</w:t>
            </w:r>
          </w:p>
        </w:tc>
        <w:tc>
          <w:tcPr>
            <w:tcW w:w="2213" w:type="dxa"/>
            <w:tcBorders>
              <w:top w:val="single" w:sz="4" w:space="0" w:color="auto"/>
              <w:left w:val="single" w:sz="4" w:space="0" w:color="auto"/>
            </w:tcBorders>
            <w:shd w:val="clear" w:color="auto" w:fill="FFFFFF"/>
          </w:tcPr>
          <w:p w:rsidR="00F00C16" w:rsidRDefault="00A00C58">
            <w:pPr>
              <w:pStyle w:val="120"/>
              <w:framePr w:w="7848" w:wrap="notBeside" w:vAnchor="text" w:hAnchor="text" w:xAlign="right" w:y="1"/>
              <w:shd w:val="clear" w:color="auto" w:fill="auto"/>
              <w:spacing w:after="0" w:line="240" w:lineRule="exact"/>
            </w:pPr>
            <w:r>
              <w:rPr>
                <w:rStyle w:val="12TimesNewRoman12pt"/>
                <w:rFonts w:eastAsia="Century Gothic"/>
              </w:rPr>
              <w:t>лоратадин</w:t>
            </w:r>
          </w:p>
        </w:tc>
        <w:tc>
          <w:tcPr>
            <w:tcW w:w="2112"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7848" w:wrap="notBeside" w:vAnchor="text" w:hAnchor="text" w:xAlign="right" w:y="1"/>
              <w:shd w:val="clear" w:color="auto" w:fill="auto"/>
              <w:spacing w:after="0" w:line="278" w:lineRule="exact"/>
            </w:pPr>
            <w:r>
              <w:rPr>
                <w:rStyle w:val="12TimesNewRoman12pt"/>
                <w:rFonts w:eastAsia="Century Gothic"/>
              </w:rPr>
              <w:t>сироп;</w:t>
            </w:r>
          </w:p>
          <w:p w:rsidR="00F00C16" w:rsidRDefault="00A00C58">
            <w:pPr>
              <w:pStyle w:val="120"/>
              <w:framePr w:w="7848" w:wrap="notBeside" w:vAnchor="text" w:hAnchor="text" w:xAlign="right" w:y="1"/>
              <w:shd w:val="clear" w:color="auto" w:fill="auto"/>
              <w:spacing w:after="0" w:line="278" w:lineRule="exact"/>
            </w:pPr>
            <w:r>
              <w:rPr>
                <w:rStyle w:val="12TimesNewRoman12pt"/>
                <w:rFonts w:eastAsia="Century Gothic"/>
              </w:rPr>
              <w:t>суспензия для приема внутрь; таблетки</w:t>
            </w:r>
          </w:p>
        </w:tc>
      </w:tr>
      <w:tr w:rsidR="00F00C16">
        <w:tblPrEx>
          <w:tblCellMar>
            <w:top w:w="0" w:type="dxa"/>
            <w:bottom w:w="0" w:type="dxa"/>
          </w:tblCellMar>
        </w:tblPrEx>
        <w:trPr>
          <w:trHeight w:hRule="exact" w:val="504"/>
          <w:jc w:val="right"/>
        </w:trPr>
        <w:tc>
          <w:tcPr>
            <w:tcW w:w="878" w:type="dxa"/>
            <w:tcBorders>
              <w:top w:val="single" w:sz="4" w:space="0" w:color="auto"/>
              <w:left w:val="single" w:sz="4" w:space="0" w:color="auto"/>
              <w:bottom w:val="single" w:sz="4" w:space="0" w:color="auto"/>
            </w:tcBorders>
            <w:shd w:val="clear" w:color="auto" w:fill="FFFFFF"/>
            <w:vAlign w:val="center"/>
          </w:tcPr>
          <w:p w:rsidR="00F00C16" w:rsidRDefault="00A00C58">
            <w:pPr>
              <w:pStyle w:val="120"/>
              <w:framePr w:w="7848" w:wrap="notBeside" w:vAnchor="text" w:hAnchor="text" w:xAlign="right" w:y="1"/>
              <w:shd w:val="clear" w:color="auto" w:fill="auto"/>
              <w:spacing w:after="0" w:line="240" w:lineRule="exact"/>
              <w:jc w:val="center"/>
            </w:pPr>
            <w:r>
              <w:rPr>
                <w:rStyle w:val="12TimesNewRoman12pt"/>
                <w:rFonts w:eastAsia="Century Gothic"/>
                <w:lang w:val="en-US" w:eastAsia="en-US" w:bidi="en-US"/>
              </w:rPr>
              <w:t>S</w:t>
            </w:r>
          </w:p>
        </w:tc>
        <w:tc>
          <w:tcPr>
            <w:tcW w:w="2645" w:type="dxa"/>
            <w:tcBorders>
              <w:top w:val="single" w:sz="4" w:space="0" w:color="auto"/>
              <w:left w:val="single" w:sz="4" w:space="0" w:color="auto"/>
              <w:bottom w:val="single" w:sz="4" w:space="0" w:color="auto"/>
            </w:tcBorders>
            <w:shd w:val="clear" w:color="auto" w:fill="FFFFFF"/>
            <w:vAlign w:val="center"/>
          </w:tcPr>
          <w:p w:rsidR="00F00C16" w:rsidRDefault="00A00C58">
            <w:pPr>
              <w:pStyle w:val="120"/>
              <w:framePr w:w="7848" w:wrap="notBeside" w:vAnchor="text" w:hAnchor="text" w:xAlign="right" w:y="1"/>
              <w:shd w:val="clear" w:color="auto" w:fill="auto"/>
              <w:spacing w:after="0" w:line="240" w:lineRule="exact"/>
            </w:pPr>
            <w:r>
              <w:rPr>
                <w:rStyle w:val="12TimesNewRoman12pt"/>
                <w:rFonts w:eastAsia="Century Gothic"/>
              </w:rPr>
              <w:t>органы чувств</w:t>
            </w:r>
          </w:p>
        </w:tc>
        <w:tc>
          <w:tcPr>
            <w:tcW w:w="2213" w:type="dxa"/>
            <w:tcBorders>
              <w:top w:val="single" w:sz="4" w:space="0" w:color="auto"/>
              <w:left w:val="single" w:sz="4" w:space="0" w:color="auto"/>
              <w:bottom w:val="single" w:sz="4" w:space="0" w:color="auto"/>
            </w:tcBorders>
            <w:shd w:val="clear" w:color="auto" w:fill="FFFFFF"/>
          </w:tcPr>
          <w:p w:rsidR="00F00C16" w:rsidRDefault="00F00C16">
            <w:pPr>
              <w:framePr w:w="7848" w:wrap="notBeside" w:vAnchor="text" w:hAnchor="text" w:xAlign="right" w:y="1"/>
              <w:rPr>
                <w:sz w:val="10"/>
                <w:szCs w:val="10"/>
              </w:rPr>
            </w:pPr>
          </w:p>
        </w:tc>
        <w:tc>
          <w:tcPr>
            <w:tcW w:w="2112" w:type="dxa"/>
            <w:tcBorders>
              <w:top w:val="single" w:sz="4" w:space="0" w:color="auto"/>
              <w:left w:val="single" w:sz="4" w:space="0" w:color="auto"/>
              <w:bottom w:val="single" w:sz="4" w:space="0" w:color="auto"/>
              <w:right w:val="single" w:sz="4" w:space="0" w:color="auto"/>
            </w:tcBorders>
            <w:shd w:val="clear" w:color="auto" w:fill="FFFFFF"/>
          </w:tcPr>
          <w:p w:rsidR="00F00C16" w:rsidRDefault="00F00C16">
            <w:pPr>
              <w:framePr w:w="7848" w:wrap="notBeside" w:vAnchor="text" w:hAnchor="text" w:xAlign="right" w:y="1"/>
              <w:rPr>
                <w:sz w:val="10"/>
                <w:szCs w:val="10"/>
              </w:rPr>
            </w:pPr>
          </w:p>
        </w:tc>
      </w:tr>
    </w:tbl>
    <w:p w:rsidR="00F00C16" w:rsidRDefault="00F00C16">
      <w:pPr>
        <w:framePr w:w="7848" w:wrap="notBeside" w:vAnchor="text" w:hAnchor="text" w:xAlign="right" w:y="1"/>
        <w:rPr>
          <w:sz w:val="2"/>
          <w:szCs w:val="2"/>
        </w:rPr>
      </w:pPr>
    </w:p>
    <w:p w:rsidR="00F00C16" w:rsidRDefault="00F00C16">
      <w:pPr>
        <w:rPr>
          <w:sz w:val="2"/>
          <w:szCs w:val="2"/>
        </w:rPr>
      </w:pPr>
    </w:p>
    <w:tbl>
      <w:tblPr>
        <w:tblOverlap w:val="never"/>
        <w:tblW w:w="0" w:type="auto"/>
        <w:jc w:val="right"/>
        <w:tblLayout w:type="fixed"/>
        <w:tblCellMar>
          <w:left w:w="10" w:type="dxa"/>
          <w:right w:w="10" w:type="dxa"/>
        </w:tblCellMar>
        <w:tblLook w:val="04A0" w:firstRow="1" w:lastRow="0" w:firstColumn="1" w:lastColumn="0" w:noHBand="0" w:noVBand="1"/>
      </w:tblPr>
      <w:tblGrid>
        <w:gridCol w:w="888"/>
        <w:gridCol w:w="2645"/>
        <w:gridCol w:w="2213"/>
        <w:gridCol w:w="2126"/>
      </w:tblGrid>
      <w:tr w:rsidR="00F00C16">
        <w:tblPrEx>
          <w:tblCellMar>
            <w:top w:w="0" w:type="dxa"/>
            <w:bottom w:w="0" w:type="dxa"/>
          </w:tblCellMar>
        </w:tblPrEx>
        <w:trPr>
          <w:trHeight w:hRule="exact" w:val="1382"/>
          <w:jc w:val="right"/>
        </w:trPr>
        <w:tc>
          <w:tcPr>
            <w:tcW w:w="888" w:type="dxa"/>
            <w:tcBorders>
              <w:top w:val="single" w:sz="4" w:space="0" w:color="auto"/>
              <w:left w:val="single" w:sz="4" w:space="0" w:color="auto"/>
            </w:tcBorders>
            <w:shd w:val="clear" w:color="auto" w:fill="FFFFFF"/>
            <w:vAlign w:val="center"/>
          </w:tcPr>
          <w:p w:rsidR="00F00C16" w:rsidRDefault="00A00C58">
            <w:pPr>
              <w:pStyle w:val="120"/>
              <w:framePr w:w="7872" w:wrap="notBeside" w:vAnchor="text" w:hAnchor="text" w:xAlign="right" w:y="1"/>
              <w:shd w:val="clear" w:color="auto" w:fill="auto"/>
              <w:spacing w:after="60" w:line="240" w:lineRule="exact"/>
              <w:ind w:left="200"/>
            </w:pPr>
            <w:r>
              <w:rPr>
                <w:rStyle w:val="12TimesNewRoman12pt"/>
                <w:rFonts w:eastAsia="Century Gothic"/>
              </w:rPr>
              <w:lastRenderedPageBreak/>
              <w:t>Кол</w:t>
            </w:r>
          </w:p>
          <w:p w:rsidR="00F00C16" w:rsidRDefault="00A00C58">
            <w:pPr>
              <w:pStyle w:val="120"/>
              <w:framePr w:w="7872" w:wrap="notBeside" w:vAnchor="text" w:hAnchor="text" w:xAlign="right" w:y="1"/>
              <w:shd w:val="clear" w:color="auto" w:fill="auto"/>
              <w:spacing w:before="60" w:after="0" w:line="240" w:lineRule="exact"/>
              <w:ind w:left="200"/>
            </w:pPr>
            <w:r>
              <w:rPr>
                <w:rStyle w:val="12TimesNewRoman12pt"/>
                <w:rFonts w:eastAsia="Century Gothic"/>
                <w:lang w:val="en-US" w:eastAsia="en-US" w:bidi="en-US"/>
              </w:rPr>
              <w:t>ATX</w:t>
            </w:r>
          </w:p>
        </w:tc>
        <w:tc>
          <w:tcPr>
            <w:tcW w:w="2645" w:type="dxa"/>
            <w:tcBorders>
              <w:top w:val="single" w:sz="4" w:space="0" w:color="auto"/>
              <w:left w:val="single" w:sz="4" w:space="0" w:color="auto"/>
            </w:tcBorders>
            <w:shd w:val="clear" w:color="auto" w:fill="FFFFFF"/>
            <w:vAlign w:val="bottom"/>
          </w:tcPr>
          <w:p w:rsidR="00F00C16" w:rsidRDefault="00A00C58">
            <w:pPr>
              <w:pStyle w:val="120"/>
              <w:framePr w:w="7872" w:wrap="notBeside" w:vAnchor="text" w:hAnchor="text" w:xAlign="right" w:y="1"/>
              <w:shd w:val="clear" w:color="auto" w:fill="auto"/>
              <w:spacing w:after="0" w:line="288" w:lineRule="exact"/>
              <w:jc w:val="center"/>
            </w:pPr>
            <w:r>
              <w:rPr>
                <w:rStyle w:val="12TimesNewRoman12pt"/>
                <w:rFonts w:eastAsia="Century Gothic"/>
              </w:rPr>
              <w:t xml:space="preserve">Анатомо- терапевтическо* химическая классификация </w:t>
            </w:r>
            <w:r w:rsidRPr="00D32091">
              <w:rPr>
                <w:rStyle w:val="12TimesNewRoman12pt"/>
                <w:rFonts w:eastAsia="Century Gothic"/>
                <w:lang w:eastAsia="en-US" w:bidi="en-US"/>
              </w:rPr>
              <w:t>(</w:t>
            </w:r>
            <w:r>
              <w:rPr>
                <w:rStyle w:val="12TimesNewRoman12pt"/>
                <w:rFonts w:eastAsia="Century Gothic"/>
                <w:lang w:val="en-US" w:eastAsia="en-US" w:bidi="en-US"/>
              </w:rPr>
              <w:t>ATX</w:t>
            </w:r>
            <w:r w:rsidRPr="00D32091">
              <w:rPr>
                <w:rStyle w:val="12TimesNewRoman12pt"/>
                <w:rFonts w:eastAsia="Century Gothic"/>
                <w:lang w:eastAsia="en-US" w:bidi="en-US"/>
              </w:rPr>
              <w:t>)</w:t>
            </w:r>
          </w:p>
        </w:tc>
        <w:tc>
          <w:tcPr>
            <w:tcW w:w="2213" w:type="dxa"/>
            <w:tcBorders>
              <w:top w:val="single" w:sz="4" w:space="0" w:color="auto"/>
              <w:left w:val="single" w:sz="4" w:space="0" w:color="auto"/>
            </w:tcBorders>
            <w:shd w:val="clear" w:color="auto" w:fill="FFFFFF"/>
            <w:vAlign w:val="center"/>
          </w:tcPr>
          <w:p w:rsidR="00F00C16" w:rsidRDefault="00A00C58">
            <w:pPr>
              <w:pStyle w:val="120"/>
              <w:framePr w:w="7872" w:wrap="notBeside" w:vAnchor="text" w:hAnchor="text" w:xAlign="right" w:y="1"/>
              <w:shd w:val="clear" w:color="auto" w:fill="auto"/>
              <w:spacing w:after="120" w:line="240" w:lineRule="exact"/>
              <w:jc w:val="center"/>
            </w:pPr>
            <w:r>
              <w:rPr>
                <w:rStyle w:val="12TimesNewRoman12pt"/>
                <w:rFonts w:eastAsia="Century Gothic"/>
              </w:rPr>
              <w:t>Лекарственные</w:t>
            </w:r>
          </w:p>
          <w:p w:rsidR="00F00C16" w:rsidRDefault="00A00C58">
            <w:pPr>
              <w:pStyle w:val="120"/>
              <w:framePr w:w="7872" w:wrap="notBeside" w:vAnchor="text" w:hAnchor="text" w:xAlign="right" w:y="1"/>
              <w:shd w:val="clear" w:color="auto" w:fill="auto"/>
              <w:spacing w:before="120" w:after="0" w:line="240" w:lineRule="exact"/>
              <w:jc w:val="center"/>
            </w:pPr>
            <w:r>
              <w:rPr>
                <w:rStyle w:val="12TimesNewRoman12pt"/>
                <w:rFonts w:eastAsia="Century Gothic"/>
              </w:rPr>
              <w:t>препараты</w:t>
            </w:r>
          </w:p>
        </w:tc>
        <w:tc>
          <w:tcPr>
            <w:tcW w:w="2126"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7872" w:wrap="notBeside" w:vAnchor="text" w:hAnchor="text" w:xAlign="right" w:y="1"/>
              <w:shd w:val="clear" w:color="auto" w:fill="auto"/>
              <w:spacing w:after="60" w:line="240" w:lineRule="exact"/>
              <w:ind w:left="240"/>
            </w:pPr>
            <w:r>
              <w:rPr>
                <w:rStyle w:val="12TimesNewRoman12pt"/>
                <w:rFonts w:eastAsia="Century Gothic"/>
              </w:rPr>
              <w:t>Лекарственные</w:t>
            </w:r>
          </w:p>
          <w:p w:rsidR="00F00C16" w:rsidRDefault="00A00C58">
            <w:pPr>
              <w:pStyle w:val="120"/>
              <w:framePr w:w="7872" w:wrap="notBeside" w:vAnchor="text" w:hAnchor="text" w:xAlign="right" w:y="1"/>
              <w:shd w:val="clear" w:color="auto" w:fill="auto"/>
              <w:spacing w:before="60" w:after="0" w:line="240" w:lineRule="exact"/>
              <w:jc w:val="center"/>
            </w:pPr>
            <w:r>
              <w:rPr>
                <w:rStyle w:val="12TimesNewRoman12pt"/>
                <w:rFonts w:eastAsia="Century Gothic"/>
              </w:rPr>
              <w:t>формы</w:t>
            </w:r>
          </w:p>
        </w:tc>
      </w:tr>
      <w:tr w:rsidR="00F00C16">
        <w:tblPrEx>
          <w:tblCellMar>
            <w:top w:w="0" w:type="dxa"/>
            <w:bottom w:w="0" w:type="dxa"/>
          </w:tblCellMar>
        </w:tblPrEx>
        <w:trPr>
          <w:trHeight w:hRule="exact" w:val="749"/>
          <w:jc w:val="right"/>
        </w:trPr>
        <w:tc>
          <w:tcPr>
            <w:tcW w:w="888" w:type="dxa"/>
            <w:tcBorders>
              <w:top w:val="single" w:sz="4" w:space="0" w:color="auto"/>
              <w:left w:val="single" w:sz="4" w:space="0" w:color="auto"/>
            </w:tcBorders>
            <w:shd w:val="clear" w:color="auto" w:fill="FFFFFF"/>
          </w:tcPr>
          <w:p w:rsidR="00F00C16" w:rsidRDefault="00A00C58">
            <w:pPr>
              <w:pStyle w:val="120"/>
              <w:framePr w:w="7872" w:wrap="notBeside" w:vAnchor="text" w:hAnchor="text" w:xAlign="right" w:y="1"/>
              <w:shd w:val="clear" w:color="auto" w:fill="auto"/>
              <w:spacing w:after="0" w:line="240" w:lineRule="exact"/>
              <w:ind w:left="200"/>
            </w:pPr>
            <w:r>
              <w:rPr>
                <w:rStyle w:val="12TimesNewRoman12pt"/>
                <w:rFonts w:eastAsia="Century Gothic"/>
                <w:lang w:val="en-US" w:eastAsia="en-US" w:bidi="en-US"/>
              </w:rPr>
              <w:t>SOI</w:t>
            </w:r>
          </w:p>
        </w:tc>
        <w:tc>
          <w:tcPr>
            <w:tcW w:w="2645" w:type="dxa"/>
            <w:tcBorders>
              <w:top w:val="single" w:sz="4" w:space="0" w:color="auto"/>
              <w:left w:val="single" w:sz="4" w:space="0" w:color="auto"/>
            </w:tcBorders>
            <w:shd w:val="clear" w:color="auto" w:fill="FFFFFF"/>
            <w:vAlign w:val="bottom"/>
          </w:tcPr>
          <w:p w:rsidR="00F00C16" w:rsidRDefault="00A00C58">
            <w:pPr>
              <w:pStyle w:val="120"/>
              <w:framePr w:w="7872" w:wrap="notBeside" w:vAnchor="text" w:hAnchor="text" w:xAlign="right" w:y="1"/>
              <w:shd w:val="clear" w:color="auto" w:fill="auto"/>
              <w:spacing w:after="120" w:line="240" w:lineRule="exact"/>
            </w:pPr>
            <w:r>
              <w:rPr>
                <w:rStyle w:val="12TimesNewRoman12pt"/>
                <w:rFonts w:eastAsia="Century Gothic"/>
              </w:rPr>
              <w:t>офтальмологические</w:t>
            </w:r>
          </w:p>
          <w:p w:rsidR="00F00C16" w:rsidRDefault="00A00C58">
            <w:pPr>
              <w:pStyle w:val="120"/>
              <w:framePr w:w="7872" w:wrap="notBeside" w:vAnchor="text" w:hAnchor="text" w:xAlign="right" w:y="1"/>
              <w:shd w:val="clear" w:color="auto" w:fill="auto"/>
              <w:spacing w:before="120" w:after="0" w:line="240" w:lineRule="exact"/>
            </w:pPr>
            <w:r>
              <w:rPr>
                <w:rStyle w:val="12TimesNewRoman12pt"/>
                <w:rFonts w:eastAsia="Century Gothic"/>
              </w:rPr>
              <w:t>препараты</w:t>
            </w:r>
          </w:p>
        </w:tc>
        <w:tc>
          <w:tcPr>
            <w:tcW w:w="2213" w:type="dxa"/>
            <w:tcBorders>
              <w:top w:val="single" w:sz="4" w:space="0" w:color="auto"/>
              <w:left w:val="single" w:sz="4" w:space="0" w:color="auto"/>
            </w:tcBorders>
            <w:shd w:val="clear" w:color="auto" w:fill="FFFFFF"/>
          </w:tcPr>
          <w:p w:rsidR="00F00C16" w:rsidRDefault="00F00C16">
            <w:pPr>
              <w:framePr w:w="7872" w:wrap="notBeside" w:vAnchor="text" w:hAnchor="text" w:xAlign="right" w:y="1"/>
              <w:rPr>
                <w:sz w:val="10"/>
                <w:szCs w:val="10"/>
              </w:rPr>
            </w:pPr>
          </w:p>
        </w:tc>
        <w:tc>
          <w:tcPr>
            <w:tcW w:w="2126" w:type="dxa"/>
            <w:tcBorders>
              <w:top w:val="single" w:sz="4" w:space="0" w:color="auto"/>
              <w:left w:val="single" w:sz="4" w:space="0" w:color="auto"/>
              <w:right w:val="single" w:sz="4" w:space="0" w:color="auto"/>
            </w:tcBorders>
            <w:shd w:val="clear" w:color="auto" w:fill="FFFFFF"/>
          </w:tcPr>
          <w:p w:rsidR="00F00C16" w:rsidRDefault="00F00C16">
            <w:pPr>
              <w:framePr w:w="7872" w:wrap="notBeside" w:vAnchor="text" w:hAnchor="text" w:xAlign="right" w:y="1"/>
              <w:rPr>
                <w:sz w:val="10"/>
                <w:szCs w:val="10"/>
              </w:rPr>
            </w:pPr>
          </w:p>
        </w:tc>
      </w:tr>
      <w:tr w:rsidR="00F00C16">
        <w:tblPrEx>
          <w:tblCellMar>
            <w:top w:w="0" w:type="dxa"/>
            <w:bottom w:w="0" w:type="dxa"/>
          </w:tblCellMar>
        </w:tblPrEx>
        <w:trPr>
          <w:trHeight w:hRule="exact" w:val="749"/>
          <w:jc w:val="right"/>
        </w:trPr>
        <w:tc>
          <w:tcPr>
            <w:tcW w:w="888" w:type="dxa"/>
            <w:tcBorders>
              <w:top w:val="single" w:sz="4" w:space="0" w:color="auto"/>
              <w:left w:val="single" w:sz="4" w:space="0" w:color="auto"/>
            </w:tcBorders>
            <w:shd w:val="clear" w:color="auto" w:fill="FFFFFF"/>
          </w:tcPr>
          <w:p w:rsidR="00F00C16" w:rsidRDefault="00A00C58">
            <w:pPr>
              <w:pStyle w:val="120"/>
              <w:framePr w:w="7872" w:wrap="notBeside" w:vAnchor="text" w:hAnchor="text" w:xAlign="right" w:y="1"/>
              <w:shd w:val="clear" w:color="auto" w:fill="auto"/>
              <w:spacing w:after="0" w:line="240" w:lineRule="exact"/>
              <w:ind w:left="200"/>
            </w:pPr>
            <w:r>
              <w:rPr>
                <w:rStyle w:val="12TimesNewRoman12pt"/>
                <w:rFonts w:eastAsia="Century Gothic"/>
                <w:lang w:val="en-US" w:eastAsia="en-US" w:bidi="en-US"/>
              </w:rPr>
              <w:t>S01A</w:t>
            </w:r>
          </w:p>
        </w:tc>
        <w:tc>
          <w:tcPr>
            <w:tcW w:w="2645" w:type="dxa"/>
            <w:tcBorders>
              <w:top w:val="single" w:sz="4" w:space="0" w:color="auto"/>
              <w:left w:val="single" w:sz="4" w:space="0" w:color="auto"/>
            </w:tcBorders>
            <w:shd w:val="clear" w:color="auto" w:fill="FFFFFF"/>
            <w:vAlign w:val="bottom"/>
          </w:tcPr>
          <w:p w:rsidR="00F00C16" w:rsidRDefault="00A00C58">
            <w:pPr>
              <w:pStyle w:val="120"/>
              <w:framePr w:w="7872" w:wrap="notBeside" w:vAnchor="text" w:hAnchor="text" w:xAlign="right" w:y="1"/>
              <w:shd w:val="clear" w:color="auto" w:fill="auto"/>
              <w:spacing w:after="0" w:line="278" w:lineRule="exact"/>
            </w:pPr>
            <w:r>
              <w:rPr>
                <w:rStyle w:val="12TimesNewRoman12pt"/>
                <w:rFonts w:eastAsia="Century Gothic"/>
              </w:rPr>
              <w:t>п роти вом и кробн ые препараты</w:t>
            </w:r>
          </w:p>
        </w:tc>
        <w:tc>
          <w:tcPr>
            <w:tcW w:w="2213" w:type="dxa"/>
            <w:tcBorders>
              <w:top w:val="single" w:sz="4" w:space="0" w:color="auto"/>
              <w:left w:val="single" w:sz="4" w:space="0" w:color="auto"/>
            </w:tcBorders>
            <w:shd w:val="clear" w:color="auto" w:fill="FFFFFF"/>
          </w:tcPr>
          <w:p w:rsidR="00F00C16" w:rsidRDefault="00F00C16">
            <w:pPr>
              <w:framePr w:w="7872" w:wrap="notBeside" w:vAnchor="text" w:hAnchor="text" w:xAlign="right" w:y="1"/>
              <w:rPr>
                <w:sz w:val="10"/>
                <w:szCs w:val="10"/>
              </w:rPr>
            </w:pPr>
          </w:p>
        </w:tc>
        <w:tc>
          <w:tcPr>
            <w:tcW w:w="2126" w:type="dxa"/>
            <w:tcBorders>
              <w:top w:val="single" w:sz="4" w:space="0" w:color="auto"/>
              <w:left w:val="single" w:sz="4" w:space="0" w:color="auto"/>
              <w:right w:val="single" w:sz="4" w:space="0" w:color="auto"/>
            </w:tcBorders>
            <w:shd w:val="clear" w:color="auto" w:fill="FFFFFF"/>
          </w:tcPr>
          <w:p w:rsidR="00F00C16" w:rsidRDefault="00F00C16">
            <w:pPr>
              <w:framePr w:w="7872" w:wrap="notBeside" w:vAnchor="text" w:hAnchor="text" w:xAlign="right" w:y="1"/>
              <w:rPr>
                <w:sz w:val="10"/>
                <w:szCs w:val="10"/>
              </w:rPr>
            </w:pPr>
          </w:p>
        </w:tc>
      </w:tr>
      <w:tr w:rsidR="00F00C16">
        <w:tblPrEx>
          <w:tblCellMar>
            <w:top w:w="0" w:type="dxa"/>
            <w:bottom w:w="0" w:type="dxa"/>
          </w:tblCellMar>
        </w:tblPrEx>
        <w:trPr>
          <w:trHeight w:hRule="exact" w:val="466"/>
          <w:jc w:val="right"/>
        </w:trPr>
        <w:tc>
          <w:tcPr>
            <w:tcW w:w="888" w:type="dxa"/>
            <w:tcBorders>
              <w:top w:val="single" w:sz="4" w:space="0" w:color="auto"/>
              <w:left w:val="single" w:sz="4" w:space="0" w:color="auto"/>
            </w:tcBorders>
            <w:shd w:val="clear" w:color="auto" w:fill="FFFFFF"/>
            <w:vAlign w:val="bottom"/>
          </w:tcPr>
          <w:p w:rsidR="00F00C16" w:rsidRDefault="00A00C58">
            <w:pPr>
              <w:pStyle w:val="120"/>
              <w:framePr w:w="7872" w:wrap="notBeside" w:vAnchor="text" w:hAnchor="text" w:xAlign="right" w:y="1"/>
              <w:shd w:val="clear" w:color="auto" w:fill="auto"/>
              <w:spacing w:after="0" w:line="240" w:lineRule="exact"/>
            </w:pPr>
            <w:r>
              <w:rPr>
                <w:rStyle w:val="12TimesNewRoman12pt"/>
                <w:rFonts w:eastAsia="Century Gothic"/>
                <w:lang w:val="en-US" w:eastAsia="en-US" w:bidi="en-US"/>
              </w:rPr>
              <w:t>SOI AA</w:t>
            </w:r>
          </w:p>
        </w:tc>
        <w:tc>
          <w:tcPr>
            <w:tcW w:w="2645" w:type="dxa"/>
            <w:tcBorders>
              <w:top w:val="single" w:sz="4" w:space="0" w:color="auto"/>
              <w:left w:val="single" w:sz="4" w:space="0" w:color="auto"/>
            </w:tcBorders>
            <w:shd w:val="clear" w:color="auto" w:fill="FFFFFF"/>
            <w:vAlign w:val="bottom"/>
          </w:tcPr>
          <w:p w:rsidR="00F00C16" w:rsidRDefault="00A00C58">
            <w:pPr>
              <w:pStyle w:val="120"/>
              <w:framePr w:w="7872" w:wrap="notBeside" w:vAnchor="text" w:hAnchor="text" w:xAlign="right" w:y="1"/>
              <w:shd w:val="clear" w:color="auto" w:fill="auto"/>
              <w:spacing w:after="0" w:line="240" w:lineRule="exact"/>
            </w:pPr>
            <w:r>
              <w:rPr>
                <w:rStyle w:val="12TimesNewRoman12pt"/>
                <w:rFonts w:eastAsia="Century Gothic"/>
              </w:rPr>
              <w:t>антибиотики</w:t>
            </w:r>
          </w:p>
        </w:tc>
        <w:tc>
          <w:tcPr>
            <w:tcW w:w="2213" w:type="dxa"/>
            <w:tcBorders>
              <w:top w:val="single" w:sz="4" w:space="0" w:color="auto"/>
              <w:left w:val="single" w:sz="4" w:space="0" w:color="auto"/>
            </w:tcBorders>
            <w:shd w:val="clear" w:color="auto" w:fill="FFFFFF"/>
            <w:vAlign w:val="bottom"/>
          </w:tcPr>
          <w:p w:rsidR="00F00C16" w:rsidRDefault="00A00C58">
            <w:pPr>
              <w:pStyle w:val="120"/>
              <w:framePr w:w="7872" w:wrap="notBeside" w:vAnchor="text" w:hAnchor="text" w:xAlign="right" w:y="1"/>
              <w:shd w:val="clear" w:color="auto" w:fill="auto"/>
              <w:spacing w:after="0" w:line="240" w:lineRule="exact"/>
            </w:pPr>
            <w:r>
              <w:rPr>
                <w:rStyle w:val="12TimesNewRoman12pt"/>
                <w:rFonts w:eastAsia="Century Gothic"/>
              </w:rPr>
              <w:t>тетрациклин</w:t>
            </w:r>
          </w:p>
        </w:tc>
        <w:tc>
          <w:tcPr>
            <w:tcW w:w="2126" w:type="dxa"/>
            <w:tcBorders>
              <w:top w:val="single" w:sz="4" w:space="0" w:color="auto"/>
              <w:left w:val="single" w:sz="4" w:space="0" w:color="auto"/>
              <w:right w:val="single" w:sz="4" w:space="0" w:color="auto"/>
            </w:tcBorders>
            <w:shd w:val="clear" w:color="auto" w:fill="FFFFFF"/>
            <w:vAlign w:val="bottom"/>
          </w:tcPr>
          <w:p w:rsidR="00F00C16" w:rsidRDefault="00A00C58">
            <w:pPr>
              <w:pStyle w:val="120"/>
              <w:framePr w:w="7872" w:wrap="notBeside" w:vAnchor="text" w:hAnchor="text" w:xAlign="right" w:y="1"/>
              <w:shd w:val="clear" w:color="auto" w:fill="auto"/>
              <w:spacing w:after="0" w:line="240" w:lineRule="exact"/>
            </w:pPr>
            <w:r>
              <w:rPr>
                <w:rStyle w:val="12TimesNewRoman12pt"/>
                <w:rFonts w:eastAsia="Century Gothic"/>
              </w:rPr>
              <w:t>мазь глазная</w:t>
            </w:r>
          </w:p>
        </w:tc>
      </w:tr>
      <w:tr w:rsidR="00F00C16">
        <w:tblPrEx>
          <w:tblCellMar>
            <w:top w:w="0" w:type="dxa"/>
            <w:bottom w:w="0" w:type="dxa"/>
          </w:tblCellMar>
        </w:tblPrEx>
        <w:trPr>
          <w:trHeight w:hRule="exact" w:val="1037"/>
          <w:jc w:val="right"/>
        </w:trPr>
        <w:tc>
          <w:tcPr>
            <w:tcW w:w="888" w:type="dxa"/>
            <w:tcBorders>
              <w:top w:val="single" w:sz="4" w:space="0" w:color="auto"/>
              <w:left w:val="single" w:sz="4" w:space="0" w:color="auto"/>
            </w:tcBorders>
            <w:shd w:val="clear" w:color="auto" w:fill="FFFFFF"/>
          </w:tcPr>
          <w:p w:rsidR="00F00C16" w:rsidRDefault="00A00C58">
            <w:pPr>
              <w:pStyle w:val="120"/>
              <w:framePr w:w="7872" w:wrap="notBeside" w:vAnchor="text" w:hAnchor="text" w:xAlign="right" w:y="1"/>
              <w:shd w:val="clear" w:color="auto" w:fill="auto"/>
              <w:spacing w:after="0" w:line="240" w:lineRule="exact"/>
              <w:ind w:left="200"/>
            </w:pPr>
            <w:r>
              <w:rPr>
                <w:rStyle w:val="12TimesNewRoman12pt"/>
                <w:rFonts w:eastAsia="Century Gothic"/>
                <w:lang w:val="en-US" w:eastAsia="en-US" w:bidi="en-US"/>
              </w:rPr>
              <w:t>SO IE</w:t>
            </w:r>
          </w:p>
        </w:tc>
        <w:tc>
          <w:tcPr>
            <w:tcW w:w="2645" w:type="dxa"/>
            <w:tcBorders>
              <w:top w:val="single" w:sz="4" w:space="0" w:color="auto"/>
              <w:left w:val="single" w:sz="4" w:space="0" w:color="auto"/>
            </w:tcBorders>
            <w:shd w:val="clear" w:color="auto" w:fill="FFFFFF"/>
            <w:vAlign w:val="bottom"/>
          </w:tcPr>
          <w:p w:rsidR="00F00C16" w:rsidRDefault="00A00C58">
            <w:pPr>
              <w:pStyle w:val="120"/>
              <w:framePr w:w="7872" w:wrap="notBeside" w:vAnchor="text" w:hAnchor="text" w:xAlign="right" w:y="1"/>
              <w:shd w:val="clear" w:color="auto" w:fill="auto"/>
              <w:spacing w:after="0" w:line="288" w:lineRule="exact"/>
            </w:pPr>
            <w:r>
              <w:rPr>
                <w:rStyle w:val="12Candara10pt"/>
              </w:rPr>
              <w:t>11</w:t>
            </w:r>
            <w:r>
              <w:rPr>
                <w:rStyle w:val="12TimesNewRoman12pt"/>
                <w:rFonts w:eastAsia="Century Gothic"/>
              </w:rPr>
              <w:t xml:space="preserve"> роти во гл ау ком н ы е препараты и миогическис средства</w:t>
            </w:r>
          </w:p>
        </w:tc>
        <w:tc>
          <w:tcPr>
            <w:tcW w:w="2213" w:type="dxa"/>
            <w:tcBorders>
              <w:top w:val="single" w:sz="4" w:space="0" w:color="auto"/>
              <w:left w:val="single" w:sz="4" w:space="0" w:color="auto"/>
            </w:tcBorders>
            <w:shd w:val="clear" w:color="auto" w:fill="FFFFFF"/>
          </w:tcPr>
          <w:p w:rsidR="00F00C16" w:rsidRDefault="00F00C16">
            <w:pPr>
              <w:framePr w:w="7872" w:wrap="notBeside" w:vAnchor="text" w:hAnchor="text" w:xAlign="right" w:y="1"/>
              <w:rPr>
                <w:sz w:val="10"/>
                <w:szCs w:val="10"/>
              </w:rPr>
            </w:pPr>
          </w:p>
        </w:tc>
        <w:tc>
          <w:tcPr>
            <w:tcW w:w="2126" w:type="dxa"/>
            <w:tcBorders>
              <w:top w:val="single" w:sz="4" w:space="0" w:color="auto"/>
              <w:left w:val="single" w:sz="4" w:space="0" w:color="auto"/>
              <w:right w:val="single" w:sz="4" w:space="0" w:color="auto"/>
            </w:tcBorders>
            <w:shd w:val="clear" w:color="auto" w:fill="FFFFFF"/>
          </w:tcPr>
          <w:p w:rsidR="00F00C16" w:rsidRDefault="00F00C16">
            <w:pPr>
              <w:framePr w:w="7872" w:wrap="notBeside" w:vAnchor="text" w:hAnchor="text" w:xAlign="right" w:y="1"/>
              <w:rPr>
                <w:sz w:val="10"/>
                <w:szCs w:val="10"/>
              </w:rPr>
            </w:pPr>
          </w:p>
        </w:tc>
      </w:tr>
      <w:tr w:rsidR="00F00C16">
        <w:tblPrEx>
          <w:tblCellMar>
            <w:top w:w="0" w:type="dxa"/>
            <w:bottom w:w="0" w:type="dxa"/>
          </w:tblCellMar>
        </w:tblPrEx>
        <w:trPr>
          <w:trHeight w:hRule="exact" w:val="466"/>
          <w:jc w:val="right"/>
        </w:trPr>
        <w:tc>
          <w:tcPr>
            <w:tcW w:w="888" w:type="dxa"/>
            <w:tcBorders>
              <w:top w:val="single" w:sz="4" w:space="0" w:color="auto"/>
              <w:left w:val="single" w:sz="4" w:space="0" w:color="auto"/>
            </w:tcBorders>
            <w:shd w:val="clear" w:color="auto" w:fill="FFFFFF"/>
            <w:vAlign w:val="bottom"/>
          </w:tcPr>
          <w:p w:rsidR="00F00C16" w:rsidRDefault="00A00C58">
            <w:pPr>
              <w:pStyle w:val="120"/>
              <w:framePr w:w="7872" w:wrap="notBeside" w:vAnchor="text" w:hAnchor="text" w:xAlign="right" w:y="1"/>
              <w:shd w:val="clear" w:color="auto" w:fill="auto"/>
              <w:spacing w:after="0" w:line="240" w:lineRule="exact"/>
            </w:pPr>
            <w:r>
              <w:rPr>
                <w:rStyle w:val="12TimesNewRoman12pt"/>
                <w:rFonts w:eastAsia="Century Gothic"/>
                <w:lang w:val="en-US" w:eastAsia="en-US" w:bidi="en-US"/>
              </w:rPr>
              <w:t>S01F.B</w:t>
            </w:r>
          </w:p>
        </w:tc>
        <w:tc>
          <w:tcPr>
            <w:tcW w:w="2645" w:type="dxa"/>
            <w:tcBorders>
              <w:top w:val="single" w:sz="4" w:space="0" w:color="auto"/>
              <w:left w:val="single" w:sz="4" w:space="0" w:color="auto"/>
            </w:tcBorders>
            <w:shd w:val="clear" w:color="auto" w:fill="FFFFFF"/>
            <w:vAlign w:val="bottom"/>
          </w:tcPr>
          <w:p w:rsidR="00F00C16" w:rsidRDefault="00A00C58">
            <w:pPr>
              <w:pStyle w:val="120"/>
              <w:framePr w:w="7872" w:wrap="notBeside" w:vAnchor="text" w:hAnchor="text" w:xAlign="right" w:y="1"/>
              <w:shd w:val="clear" w:color="auto" w:fill="auto"/>
              <w:spacing w:after="0" w:line="240" w:lineRule="exact"/>
            </w:pPr>
            <w:r>
              <w:rPr>
                <w:rStyle w:val="12TimesNewRoman12pt"/>
                <w:rFonts w:eastAsia="Century Gothic"/>
              </w:rPr>
              <w:t>парасимпатоммметики</w:t>
            </w:r>
          </w:p>
        </w:tc>
        <w:tc>
          <w:tcPr>
            <w:tcW w:w="2213" w:type="dxa"/>
            <w:tcBorders>
              <w:top w:val="single" w:sz="4" w:space="0" w:color="auto"/>
              <w:left w:val="single" w:sz="4" w:space="0" w:color="auto"/>
            </w:tcBorders>
            <w:shd w:val="clear" w:color="auto" w:fill="FFFFFF"/>
            <w:vAlign w:val="bottom"/>
          </w:tcPr>
          <w:p w:rsidR="00F00C16" w:rsidRDefault="00A00C58">
            <w:pPr>
              <w:pStyle w:val="120"/>
              <w:framePr w:w="7872" w:wrap="notBeside" w:vAnchor="text" w:hAnchor="text" w:xAlign="right" w:y="1"/>
              <w:shd w:val="clear" w:color="auto" w:fill="auto"/>
              <w:spacing w:after="0" w:line="240" w:lineRule="exact"/>
            </w:pPr>
            <w:r>
              <w:rPr>
                <w:rStyle w:val="12TimesNewRoman12pt"/>
                <w:rFonts w:eastAsia="Century Gothic"/>
              </w:rPr>
              <w:t>пилокарпин</w:t>
            </w:r>
          </w:p>
        </w:tc>
        <w:tc>
          <w:tcPr>
            <w:tcW w:w="2126" w:type="dxa"/>
            <w:tcBorders>
              <w:top w:val="single" w:sz="4" w:space="0" w:color="auto"/>
              <w:left w:val="single" w:sz="4" w:space="0" w:color="auto"/>
              <w:right w:val="single" w:sz="4" w:space="0" w:color="auto"/>
            </w:tcBorders>
            <w:shd w:val="clear" w:color="auto" w:fill="FFFFFF"/>
            <w:vAlign w:val="bottom"/>
          </w:tcPr>
          <w:p w:rsidR="00F00C16" w:rsidRDefault="00A00C58">
            <w:pPr>
              <w:pStyle w:val="120"/>
              <w:framePr w:w="7872" w:wrap="notBeside" w:vAnchor="text" w:hAnchor="text" w:xAlign="right" w:y="1"/>
              <w:shd w:val="clear" w:color="auto" w:fill="auto"/>
              <w:spacing w:after="0" w:line="240" w:lineRule="exact"/>
            </w:pPr>
            <w:r>
              <w:rPr>
                <w:rStyle w:val="12TimesNewRoman12pt"/>
                <w:rFonts w:eastAsia="Century Gothic"/>
              </w:rPr>
              <w:t>капли глазные</w:t>
            </w:r>
          </w:p>
        </w:tc>
      </w:tr>
      <w:tr w:rsidR="00F00C16">
        <w:tblPrEx>
          <w:tblCellMar>
            <w:top w:w="0" w:type="dxa"/>
            <w:bottom w:w="0" w:type="dxa"/>
          </w:tblCellMar>
        </w:tblPrEx>
        <w:trPr>
          <w:trHeight w:hRule="exact" w:val="461"/>
          <w:jc w:val="right"/>
        </w:trPr>
        <w:tc>
          <w:tcPr>
            <w:tcW w:w="888" w:type="dxa"/>
            <w:vMerge w:val="restart"/>
            <w:tcBorders>
              <w:top w:val="single" w:sz="4" w:space="0" w:color="auto"/>
              <w:left w:val="single" w:sz="4" w:space="0" w:color="auto"/>
            </w:tcBorders>
            <w:shd w:val="clear" w:color="auto" w:fill="FFFFFF"/>
          </w:tcPr>
          <w:p w:rsidR="00F00C16" w:rsidRDefault="00A00C58">
            <w:pPr>
              <w:pStyle w:val="120"/>
              <w:framePr w:w="7872" w:wrap="notBeside" w:vAnchor="text" w:hAnchor="text" w:xAlign="right" w:y="1"/>
              <w:shd w:val="clear" w:color="auto" w:fill="auto"/>
              <w:spacing w:after="0" w:line="240" w:lineRule="exact"/>
            </w:pPr>
            <w:r>
              <w:rPr>
                <w:rStyle w:val="12TimesNewRoman12pt"/>
                <w:rFonts w:eastAsia="Century Gothic"/>
                <w:lang w:val="en-US" w:eastAsia="en-US" w:bidi="en-US"/>
              </w:rPr>
              <w:t>SOI EC</w:t>
            </w:r>
          </w:p>
        </w:tc>
        <w:tc>
          <w:tcPr>
            <w:tcW w:w="2645" w:type="dxa"/>
            <w:vMerge w:val="restart"/>
            <w:tcBorders>
              <w:top w:val="single" w:sz="4" w:space="0" w:color="auto"/>
              <w:left w:val="single" w:sz="4" w:space="0" w:color="auto"/>
            </w:tcBorders>
            <w:shd w:val="clear" w:color="auto" w:fill="FFFFFF"/>
            <w:vAlign w:val="center"/>
          </w:tcPr>
          <w:p w:rsidR="00F00C16" w:rsidRDefault="00A00C58">
            <w:pPr>
              <w:pStyle w:val="120"/>
              <w:framePr w:w="7872" w:wrap="notBeside" w:vAnchor="text" w:hAnchor="text" w:xAlign="right" w:y="1"/>
              <w:shd w:val="clear" w:color="auto" w:fill="auto"/>
              <w:spacing w:after="60" w:line="240" w:lineRule="exact"/>
            </w:pPr>
            <w:r>
              <w:rPr>
                <w:rStyle w:val="12TimesNewRoman12pt"/>
                <w:rFonts w:eastAsia="Century Gothic"/>
              </w:rPr>
              <w:t>ингибиторы</w:t>
            </w:r>
          </w:p>
          <w:p w:rsidR="00F00C16" w:rsidRDefault="00A00C58">
            <w:pPr>
              <w:pStyle w:val="120"/>
              <w:framePr w:w="7872" w:wrap="notBeside" w:vAnchor="text" w:hAnchor="text" w:xAlign="right" w:y="1"/>
              <w:shd w:val="clear" w:color="auto" w:fill="auto"/>
              <w:spacing w:before="60" w:after="0" w:line="240" w:lineRule="exact"/>
            </w:pPr>
            <w:r>
              <w:rPr>
                <w:rStyle w:val="12TimesNewRoman12pt"/>
                <w:rFonts w:eastAsia="Century Gothic"/>
              </w:rPr>
              <w:t>карбоангидразы</w:t>
            </w:r>
          </w:p>
        </w:tc>
        <w:tc>
          <w:tcPr>
            <w:tcW w:w="2213" w:type="dxa"/>
            <w:tcBorders>
              <w:top w:val="single" w:sz="4" w:space="0" w:color="auto"/>
              <w:left w:val="single" w:sz="4" w:space="0" w:color="auto"/>
            </w:tcBorders>
            <w:shd w:val="clear" w:color="auto" w:fill="FFFFFF"/>
            <w:vAlign w:val="center"/>
          </w:tcPr>
          <w:p w:rsidR="00F00C16" w:rsidRDefault="00A00C58">
            <w:pPr>
              <w:pStyle w:val="120"/>
              <w:framePr w:w="7872" w:wrap="notBeside" w:vAnchor="text" w:hAnchor="text" w:xAlign="right" w:y="1"/>
              <w:shd w:val="clear" w:color="auto" w:fill="auto"/>
              <w:spacing w:after="0" w:line="240" w:lineRule="exact"/>
            </w:pPr>
            <w:r>
              <w:rPr>
                <w:rStyle w:val="12TimesNewRoman12pt"/>
                <w:rFonts w:eastAsia="Century Gothic"/>
              </w:rPr>
              <w:t>ацетазоламид</w:t>
            </w:r>
          </w:p>
        </w:tc>
        <w:tc>
          <w:tcPr>
            <w:tcW w:w="2126"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7872" w:wrap="notBeside" w:vAnchor="text" w:hAnchor="text" w:xAlign="right" w:y="1"/>
              <w:shd w:val="clear" w:color="auto" w:fill="auto"/>
              <w:spacing w:after="0" w:line="240" w:lineRule="exact"/>
            </w:pPr>
            <w:r>
              <w:rPr>
                <w:rStyle w:val="12TimesNewRoman12pt"/>
                <w:rFonts w:eastAsia="Century Gothic"/>
              </w:rPr>
              <w:t>таблетки</w:t>
            </w:r>
          </w:p>
        </w:tc>
      </w:tr>
      <w:tr w:rsidR="00F00C16">
        <w:tblPrEx>
          <w:tblCellMar>
            <w:top w:w="0" w:type="dxa"/>
            <w:bottom w:w="0" w:type="dxa"/>
          </w:tblCellMar>
        </w:tblPrEx>
        <w:trPr>
          <w:trHeight w:hRule="exact" w:val="470"/>
          <w:jc w:val="right"/>
        </w:trPr>
        <w:tc>
          <w:tcPr>
            <w:tcW w:w="888" w:type="dxa"/>
            <w:vMerge/>
            <w:tcBorders>
              <w:left w:val="single" w:sz="4" w:space="0" w:color="auto"/>
            </w:tcBorders>
            <w:shd w:val="clear" w:color="auto" w:fill="FFFFFF"/>
          </w:tcPr>
          <w:p w:rsidR="00F00C16" w:rsidRDefault="00F00C16">
            <w:pPr>
              <w:framePr w:w="7872" w:wrap="notBeside" w:vAnchor="text" w:hAnchor="text" w:xAlign="right" w:y="1"/>
            </w:pPr>
          </w:p>
        </w:tc>
        <w:tc>
          <w:tcPr>
            <w:tcW w:w="2645" w:type="dxa"/>
            <w:vMerge/>
            <w:tcBorders>
              <w:left w:val="single" w:sz="4" w:space="0" w:color="auto"/>
            </w:tcBorders>
            <w:shd w:val="clear" w:color="auto" w:fill="FFFFFF"/>
            <w:vAlign w:val="center"/>
          </w:tcPr>
          <w:p w:rsidR="00F00C16" w:rsidRDefault="00F00C16">
            <w:pPr>
              <w:framePr w:w="7872" w:wrap="notBeside" w:vAnchor="text" w:hAnchor="text" w:xAlign="right" w:y="1"/>
            </w:pPr>
          </w:p>
        </w:tc>
        <w:tc>
          <w:tcPr>
            <w:tcW w:w="2213" w:type="dxa"/>
            <w:tcBorders>
              <w:top w:val="single" w:sz="4" w:space="0" w:color="auto"/>
              <w:left w:val="single" w:sz="4" w:space="0" w:color="auto"/>
            </w:tcBorders>
            <w:shd w:val="clear" w:color="auto" w:fill="FFFFFF"/>
            <w:vAlign w:val="center"/>
          </w:tcPr>
          <w:p w:rsidR="00F00C16" w:rsidRDefault="00A00C58">
            <w:pPr>
              <w:pStyle w:val="120"/>
              <w:framePr w:w="7872" w:wrap="notBeside" w:vAnchor="text" w:hAnchor="text" w:xAlign="right" w:y="1"/>
              <w:shd w:val="clear" w:color="auto" w:fill="auto"/>
              <w:spacing w:after="0" w:line="240" w:lineRule="exact"/>
            </w:pPr>
            <w:r>
              <w:rPr>
                <w:rStyle w:val="12TimesNewRoman12pt"/>
                <w:rFonts w:eastAsia="Century Gothic"/>
              </w:rPr>
              <w:t>дорзоламид</w:t>
            </w:r>
          </w:p>
        </w:tc>
        <w:tc>
          <w:tcPr>
            <w:tcW w:w="2126"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7872" w:wrap="notBeside" w:vAnchor="text" w:hAnchor="text" w:xAlign="right" w:y="1"/>
              <w:shd w:val="clear" w:color="auto" w:fill="auto"/>
              <w:spacing w:after="0" w:line="240" w:lineRule="exact"/>
            </w:pPr>
            <w:r>
              <w:rPr>
                <w:rStyle w:val="12TimesNewRoman12pt"/>
                <w:rFonts w:eastAsia="Century Gothic"/>
              </w:rPr>
              <w:t>капли глазные</w:t>
            </w:r>
          </w:p>
        </w:tc>
      </w:tr>
      <w:tr w:rsidR="00F00C16">
        <w:tblPrEx>
          <w:tblCellMar>
            <w:top w:w="0" w:type="dxa"/>
            <w:bottom w:w="0" w:type="dxa"/>
          </w:tblCellMar>
        </w:tblPrEx>
        <w:trPr>
          <w:trHeight w:hRule="exact" w:val="456"/>
          <w:jc w:val="right"/>
        </w:trPr>
        <w:tc>
          <w:tcPr>
            <w:tcW w:w="888" w:type="dxa"/>
            <w:vMerge w:val="restart"/>
            <w:tcBorders>
              <w:top w:val="single" w:sz="4" w:space="0" w:color="auto"/>
              <w:left w:val="single" w:sz="4" w:space="0" w:color="auto"/>
            </w:tcBorders>
            <w:shd w:val="clear" w:color="auto" w:fill="FFFFFF"/>
          </w:tcPr>
          <w:p w:rsidR="00F00C16" w:rsidRDefault="00A00C58">
            <w:pPr>
              <w:pStyle w:val="120"/>
              <w:framePr w:w="7872" w:wrap="notBeside" w:vAnchor="text" w:hAnchor="text" w:xAlign="right" w:y="1"/>
              <w:shd w:val="clear" w:color="auto" w:fill="auto"/>
              <w:spacing w:after="0" w:line="240" w:lineRule="exact"/>
              <w:ind w:left="200"/>
            </w:pPr>
            <w:r>
              <w:rPr>
                <w:rStyle w:val="12TimesNewRoman12pt"/>
                <w:rFonts w:eastAsia="Century Gothic"/>
                <w:lang w:val="en-US" w:eastAsia="en-US" w:bidi="en-US"/>
              </w:rPr>
              <w:t>SI ED</w:t>
            </w:r>
          </w:p>
        </w:tc>
        <w:tc>
          <w:tcPr>
            <w:tcW w:w="2645" w:type="dxa"/>
            <w:vMerge w:val="restart"/>
            <w:tcBorders>
              <w:top w:val="single" w:sz="4" w:space="0" w:color="auto"/>
              <w:left w:val="single" w:sz="4" w:space="0" w:color="auto"/>
            </w:tcBorders>
            <w:shd w:val="clear" w:color="auto" w:fill="FFFFFF"/>
          </w:tcPr>
          <w:p w:rsidR="00F00C16" w:rsidRDefault="00A00C58">
            <w:pPr>
              <w:pStyle w:val="120"/>
              <w:framePr w:w="7872" w:wrap="notBeside" w:vAnchor="text" w:hAnchor="text" w:xAlign="right" w:y="1"/>
              <w:shd w:val="clear" w:color="auto" w:fill="auto"/>
              <w:spacing w:after="0" w:line="240" w:lineRule="exact"/>
            </w:pPr>
            <w:r>
              <w:rPr>
                <w:rStyle w:val="12TimesNewRoman12pt"/>
                <w:rFonts w:eastAsia="Century Gothic"/>
              </w:rPr>
              <w:t>бета-адрсноблокаторы</w:t>
            </w:r>
          </w:p>
        </w:tc>
        <w:tc>
          <w:tcPr>
            <w:tcW w:w="2213" w:type="dxa"/>
            <w:tcBorders>
              <w:top w:val="single" w:sz="4" w:space="0" w:color="auto"/>
              <w:left w:val="single" w:sz="4" w:space="0" w:color="auto"/>
            </w:tcBorders>
            <w:shd w:val="clear" w:color="auto" w:fill="FFFFFF"/>
            <w:vAlign w:val="center"/>
          </w:tcPr>
          <w:p w:rsidR="00F00C16" w:rsidRDefault="00A00C58">
            <w:pPr>
              <w:pStyle w:val="120"/>
              <w:framePr w:w="7872" w:wrap="notBeside" w:vAnchor="text" w:hAnchor="text" w:xAlign="right" w:y="1"/>
              <w:shd w:val="clear" w:color="auto" w:fill="auto"/>
              <w:spacing w:after="0" w:line="240" w:lineRule="exact"/>
            </w:pPr>
            <w:r>
              <w:rPr>
                <w:rStyle w:val="12TimesNewRoman12pt"/>
                <w:rFonts w:eastAsia="Century Gothic"/>
              </w:rPr>
              <w:t>бетаксолол</w:t>
            </w:r>
          </w:p>
        </w:tc>
        <w:tc>
          <w:tcPr>
            <w:tcW w:w="2126"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7872" w:wrap="notBeside" w:vAnchor="text" w:hAnchor="text" w:xAlign="right" w:y="1"/>
              <w:shd w:val="clear" w:color="auto" w:fill="auto"/>
              <w:spacing w:after="0" w:line="240" w:lineRule="exact"/>
            </w:pPr>
            <w:r>
              <w:rPr>
                <w:rStyle w:val="12TimesNewRoman12pt"/>
                <w:rFonts w:eastAsia="Century Gothic"/>
              </w:rPr>
              <w:t>капли глазные</w:t>
            </w:r>
          </w:p>
        </w:tc>
      </w:tr>
      <w:tr w:rsidR="00F00C16">
        <w:tblPrEx>
          <w:tblCellMar>
            <w:top w:w="0" w:type="dxa"/>
            <w:bottom w:w="0" w:type="dxa"/>
          </w:tblCellMar>
        </w:tblPrEx>
        <w:trPr>
          <w:trHeight w:hRule="exact" w:val="744"/>
          <w:jc w:val="right"/>
        </w:trPr>
        <w:tc>
          <w:tcPr>
            <w:tcW w:w="888" w:type="dxa"/>
            <w:vMerge/>
            <w:tcBorders>
              <w:left w:val="single" w:sz="4" w:space="0" w:color="auto"/>
            </w:tcBorders>
            <w:shd w:val="clear" w:color="auto" w:fill="FFFFFF"/>
          </w:tcPr>
          <w:p w:rsidR="00F00C16" w:rsidRDefault="00F00C16">
            <w:pPr>
              <w:framePr w:w="7872" w:wrap="notBeside" w:vAnchor="text" w:hAnchor="text" w:xAlign="right" w:y="1"/>
            </w:pPr>
          </w:p>
        </w:tc>
        <w:tc>
          <w:tcPr>
            <w:tcW w:w="2645" w:type="dxa"/>
            <w:vMerge/>
            <w:tcBorders>
              <w:left w:val="single" w:sz="4" w:space="0" w:color="auto"/>
            </w:tcBorders>
            <w:shd w:val="clear" w:color="auto" w:fill="FFFFFF"/>
          </w:tcPr>
          <w:p w:rsidR="00F00C16" w:rsidRDefault="00F00C16">
            <w:pPr>
              <w:framePr w:w="7872" w:wrap="notBeside" w:vAnchor="text" w:hAnchor="text" w:xAlign="right" w:y="1"/>
            </w:pPr>
          </w:p>
        </w:tc>
        <w:tc>
          <w:tcPr>
            <w:tcW w:w="2213" w:type="dxa"/>
            <w:tcBorders>
              <w:top w:val="single" w:sz="4" w:space="0" w:color="auto"/>
              <w:left w:val="single" w:sz="4" w:space="0" w:color="auto"/>
            </w:tcBorders>
            <w:shd w:val="clear" w:color="auto" w:fill="FFFFFF"/>
          </w:tcPr>
          <w:p w:rsidR="00F00C16" w:rsidRDefault="00A00C58">
            <w:pPr>
              <w:pStyle w:val="120"/>
              <w:framePr w:w="7872" w:wrap="notBeside" w:vAnchor="text" w:hAnchor="text" w:xAlign="right" w:y="1"/>
              <w:shd w:val="clear" w:color="auto" w:fill="auto"/>
              <w:spacing w:after="0" w:line="240" w:lineRule="exact"/>
            </w:pPr>
            <w:r>
              <w:rPr>
                <w:rStyle w:val="12TimesNewRoman12pt"/>
                <w:rFonts w:eastAsia="Century Gothic"/>
              </w:rPr>
              <w:t>тимолол</w:t>
            </w:r>
          </w:p>
        </w:tc>
        <w:tc>
          <w:tcPr>
            <w:tcW w:w="2126"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7872" w:wrap="notBeside" w:vAnchor="text" w:hAnchor="text" w:xAlign="right" w:y="1"/>
              <w:shd w:val="clear" w:color="auto" w:fill="auto"/>
              <w:spacing w:after="0" w:line="283" w:lineRule="exact"/>
            </w:pPr>
            <w:r>
              <w:rPr>
                <w:rStyle w:val="12TimesNewRoman12pt"/>
                <w:rFonts w:eastAsia="Century Gothic"/>
              </w:rPr>
              <w:t>капли глазные; гель глазной</w:t>
            </w:r>
          </w:p>
        </w:tc>
      </w:tr>
      <w:tr w:rsidR="00F00C16">
        <w:tblPrEx>
          <w:tblCellMar>
            <w:top w:w="0" w:type="dxa"/>
            <w:bottom w:w="0" w:type="dxa"/>
          </w:tblCellMar>
        </w:tblPrEx>
        <w:trPr>
          <w:trHeight w:hRule="exact" w:val="1320"/>
          <w:jc w:val="right"/>
        </w:trPr>
        <w:tc>
          <w:tcPr>
            <w:tcW w:w="888" w:type="dxa"/>
            <w:tcBorders>
              <w:top w:val="single" w:sz="4" w:space="0" w:color="auto"/>
              <w:left w:val="single" w:sz="4" w:space="0" w:color="auto"/>
            </w:tcBorders>
            <w:shd w:val="clear" w:color="auto" w:fill="FFFFFF"/>
          </w:tcPr>
          <w:p w:rsidR="00F00C16" w:rsidRDefault="00A00C58">
            <w:pPr>
              <w:pStyle w:val="120"/>
              <w:framePr w:w="7872" w:wrap="notBeside" w:vAnchor="text" w:hAnchor="text" w:xAlign="right" w:y="1"/>
              <w:shd w:val="clear" w:color="auto" w:fill="auto"/>
              <w:spacing w:after="0" w:line="240" w:lineRule="exact"/>
            </w:pPr>
            <w:r>
              <w:rPr>
                <w:rStyle w:val="12TimesNewRoman12pt"/>
                <w:rFonts w:eastAsia="Century Gothic"/>
                <w:lang w:val="en-US" w:eastAsia="en-US" w:bidi="en-US"/>
              </w:rPr>
              <w:t>SOI EX</w:t>
            </w:r>
          </w:p>
        </w:tc>
        <w:tc>
          <w:tcPr>
            <w:tcW w:w="2645" w:type="dxa"/>
            <w:tcBorders>
              <w:top w:val="single" w:sz="4" w:space="0" w:color="auto"/>
              <w:left w:val="single" w:sz="4" w:space="0" w:color="auto"/>
            </w:tcBorders>
            <w:shd w:val="clear" w:color="auto" w:fill="FFFFFF"/>
            <w:vAlign w:val="center"/>
          </w:tcPr>
          <w:p w:rsidR="00F00C16" w:rsidRDefault="00A00C58">
            <w:pPr>
              <w:pStyle w:val="120"/>
              <w:framePr w:w="7872" w:wrap="notBeside" w:vAnchor="text" w:hAnchor="text" w:xAlign="right" w:y="1"/>
              <w:shd w:val="clear" w:color="auto" w:fill="auto"/>
              <w:spacing w:after="0" w:line="283" w:lineRule="exact"/>
            </w:pPr>
            <w:r>
              <w:rPr>
                <w:rStyle w:val="12TimesNewRoman12pt"/>
                <w:rFonts w:eastAsia="Century Gothic"/>
              </w:rPr>
              <w:t>другие</w:t>
            </w:r>
          </w:p>
          <w:p w:rsidR="00F00C16" w:rsidRDefault="00A00C58">
            <w:pPr>
              <w:pStyle w:val="120"/>
              <w:framePr w:w="7872" w:wrap="notBeside" w:vAnchor="text" w:hAnchor="text" w:xAlign="right" w:y="1"/>
              <w:shd w:val="clear" w:color="auto" w:fill="auto"/>
              <w:spacing w:after="0" w:line="283" w:lineRule="exact"/>
            </w:pPr>
            <w:r>
              <w:rPr>
                <w:rStyle w:val="12TimesNewRoman12pt"/>
                <w:rFonts w:eastAsia="Century Gothic"/>
              </w:rPr>
              <w:t>противоглаукомиые</w:t>
            </w:r>
          </w:p>
          <w:p w:rsidR="00F00C16" w:rsidRDefault="00A00C58">
            <w:pPr>
              <w:pStyle w:val="120"/>
              <w:framePr w:w="7872" w:wrap="notBeside" w:vAnchor="text" w:hAnchor="text" w:xAlign="right" w:y="1"/>
              <w:shd w:val="clear" w:color="auto" w:fill="auto"/>
              <w:spacing w:after="0" w:line="283" w:lineRule="exact"/>
            </w:pPr>
            <w:r>
              <w:rPr>
                <w:rStyle w:val="12TimesNewRoman12pt"/>
                <w:rFonts w:eastAsia="Century Gothic"/>
              </w:rPr>
              <w:t>препараты</w:t>
            </w:r>
          </w:p>
        </w:tc>
        <w:tc>
          <w:tcPr>
            <w:tcW w:w="2213" w:type="dxa"/>
            <w:tcBorders>
              <w:top w:val="single" w:sz="4" w:space="0" w:color="auto"/>
              <w:left w:val="single" w:sz="4" w:space="0" w:color="auto"/>
            </w:tcBorders>
            <w:shd w:val="clear" w:color="auto" w:fill="FFFFFF"/>
            <w:vAlign w:val="center"/>
          </w:tcPr>
          <w:p w:rsidR="00F00C16" w:rsidRDefault="00A00C58">
            <w:pPr>
              <w:pStyle w:val="120"/>
              <w:framePr w:w="7872" w:wrap="notBeside" w:vAnchor="text" w:hAnchor="text" w:xAlign="right" w:y="1"/>
              <w:shd w:val="clear" w:color="auto" w:fill="auto"/>
              <w:spacing w:after="0" w:line="283" w:lineRule="exact"/>
            </w:pPr>
            <w:r>
              <w:rPr>
                <w:rStyle w:val="12TimesNewRoman12pt"/>
                <w:rFonts w:eastAsia="Century Gothic"/>
              </w:rPr>
              <w:t>бутил</w:t>
            </w:r>
          </w:p>
          <w:p w:rsidR="00F00C16" w:rsidRDefault="00A00C58">
            <w:pPr>
              <w:pStyle w:val="120"/>
              <w:framePr w:w="7872" w:wrap="notBeside" w:vAnchor="text" w:hAnchor="text" w:xAlign="right" w:y="1"/>
              <w:shd w:val="clear" w:color="auto" w:fill="auto"/>
              <w:spacing w:after="0" w:line="283" w:lineRule="exact"/>
            </w:pPr>
            <w:r>
              <w:rPr>
                <w:rStyle w:val="12TimesNewRoman12pt"/>
                <w:rFonts w:eastAsia="Century Gothic"/>
              </w:rPr>
              <w:t>аминогидроксилро</w:t>
            </w:r>
          </w:p>
          <w:p w:rsidR="00F00C16" w:rsidRDefault="00A00C58">
            <w:pPr>
              <w:pStyle w:val="120"/>
              <w:framePr w:w="7872" w:wrap="notBeside" w:vAnchor="text" w:hAnchor="text" w:xAlign="right" w:y="1"/>
              <w:shd w:val="clear" w:color="auto" w:fill="auto"/>
              <w:spacing w:after="0" w:line="283" w:lineRule="exact"/>
            </w:pPr>
            <w:r>
              <w:rPr>
                <w:rStyle w:val="12TimesNewRoman12pt"/>
                <w:rFonts w:eastAsia="Century Gothic"/>
              </w:rPr>
              <w:t>поксифеноксимсти</w:t>
            </w:r>
          </w:p>
          <w:p w:rsidR="00F00C16" w:rsidRDefault="00A00C58">
            <w:pPr>
              <w:pStyle w:val="120"/>
              <w:framePr w:w="7872" w:wrap="notBeside" w:vAnchor="text" w:hAnchor="text" w:xAlign="right" w:y="1"/>
              <w:shd w:val="clear" w:color="auto" w:fill="auto"/>
              <w:spacing w:after="0" w:line="283" w:lineRule="exact"/>
              <w:jc w:val="center"/>
            </w:pPr>
            <w:r>
              <w:rPr>
                <w:rStyle w:val="12TimesNewRoman12pt"/>
                <w:rFonts w:eastAsia="Century Gothic"/>
              </w:rPr>
              <w:t>лметилоксадиазол</w:t>
            </w:r>
          </w:p>
        </w:tc>
        <w:tc>
          <w:tcPr>
            <w:tcW w:w="2126" w:type="dxa"/>
            <w:tcBorders>
              <w:top w:val="single" w:sz="4" w:space="0" w:color="auto"/>
              <w:left w:val="single" w:sz="4" w:space="0" w:color="auto"/>
              <w:right w:val="single" w:sz="4" w:space="0" w:color="auto"/>
            </w:tcBorders>
            <w:shd w:val="clear" w:color="auto" w:fill="FFFFFF"/>
          </w:tcPr>
          <w:p w:rsidR="00F00C16" w:rsidRDefault="00A00C58">
            <w:pPr>
              <w:pStyle w:val="120"/>
              <w:framePr w:w="7872" w:wrap="notBeside" w:vAnchor="text" w:hAnchor="text" w:xAlign="right" w:y="1"/>
              <w:shd w:val="clear" w:color="auto" w:fill="auto"/>
              <w:spacing w:after="0" w:line="240" w:lineRule="exact"/>
            </w:pPr>
            <w:r>
              <w:rPr>
                <w:rStyle w:val="12TimesNewRoman12pt"/>
                <w:rFonts w:eastAsia="Century Gothic"/>
              </w:rPr>
              <w:t>капли глазные</w:t>
            </w:r>
          </w:p>
        </w:tc>
      </w:tr>
      <w:tr w:rsidR="00F00C16">
        <w:tblPrEx>
          <w:tblCellMar>
            <w:top w:w="0" w:type="dxa"/>
            <w:bottom w:w="0" w:type="dxa"/>
          </w:tblCellMar>
        </w:tblPrEx>
        <w:trPr>
          <w:trHeight w:hRule="exact" w:val="1032"/>
          <w:jc w:val="right"/>
        </w:trPr>
        <w:tc>
          <w:tcPr>
            <w:tcW w:w="888" w:type="dxa"/>
            <w:tcBorders>
              <w:top w:val="single" w:sz="4" w:space="0" w:color="auto"/>
              <w:left w:val="single" w:sz="4" w:space="0" w:color="auto"/>
            </w:tcBorders>
            <w:shd w:val="clear" w:color="auto" w:fill="FFFFFF"/>
          </w:tcPr>
          <w:p w:rsidR="00F00C16" w:rsidRDefault="00A00C58">
            <w:pPr>
              <w:pStyle w:val="120"/>
              <w:framePr w:w="7872" w:wrap="notBeside" w:vAnchor="text" w:hAnchor="text" w:xAlign="right" w:y="1"/>
              <w:shd w:val="clear" w:color="auto" w:fill="auto"/>
              <w:spacing w:after="0" w:line="240" w:lineRule="exact"/>
              <w:ind w:left="200"/>
            </w:pPr>
            <w:r>
              <w:rPr>
                <w:rStyle w:val="12TimesNewRoman12pt"/>
                <w:rFonts w:eastAsia="Century Gothic"/>
                <w:lang w:val="en-US" w:eastAsia="en-US" w:bidi="en-US"/>
              </w:rPr>
              <w:t>S01F</w:t>
            </w:r>
          </w:p>
        </w:tc>
        <w:tc>
          <w:tcPr>
            <w:tcW w:w="2645" w:type="dxa"/>
            <w:tcBorders>
              <w:top w:val="single" w:sz="4" w:space="0" w:color="auto"/>
              <w:left w:val="single" w:sz="4" w:space="0" w:color="auto"/>
            </w:tcBorders>
            <w:shd w:val="clear" w:color="auto" w:fill="FFFFFF"/>
            <w:vAlign w:val="bottom"/>
          </w:tcPr>
          <w:p w:rsidR="00F00C16" w:rsidRDefault="00A00C58">
            <w:pPr>
              <w:pStyle w:val="120"/>
              <w:framePr w:w="7872" w:wrap="notBeside" w:vAnchor="text" w:hAnchor="text" w:xAlign="right" w:y="1"/>
              <w:shd w:val="clear" w:color="auto" w:fill="auto"/>
              <w:spacing w:after="0" w:line="283" w:lineRule="exact"/>
            </w:pPr>
            <w:r>
              <w:rPr>
                <w:rStyle w:val="12TimesNewRoman12pt"/>
                <w:rFonts w:eastAsia="Century Gothic"/>
              </w:rPr>
              <w:t>мидриатические и циклоплегические средства</w:t>
            </w:r>
          </w:p>
        </w:tc>
        <w:tc>
          <w:tcPr>
            <w:tcW w:w="2213" w:type="dxa"/>
            <w:tcBorders>
              <w:top w:val="single" w:sz="4" w:space="0" w:color="auto"/>
              <w:left w:val="single" w:sz="4" w:space="0" w:color="auto"/>
            </w:tcBorders>
            <w:shd w:val="clear" w:color="auto" w:fill="FFFFFF"/>
          </w:tcPr>
          <w:p w:rsidR="00F00C16" w:rsidRDefault="00F00C16">
            <w:pPr>
              <w:framePr w:w="7872" w:wrap="notBeside" w:vAnchor="text" w:hAnchor="text" w:xAlign="right" w:y="1"/>
              <w:rPr>
                <w:sz w:val="10"/>
                <w:szCs w:val="10"/>
              </w:rPr>
            </w:pPr>
          </w:p>
        </w:tc>
        <w:tc>
          <w:tcPr>
            <w:tcW w:w="2126" w:type="dxa"/>
            <w:tcBorders>
              <w:top w:val="single" w:sz="4" w:space="0" w:color="auto"/>
              <w:left w:val="single" w:sz="4" w:space="0" w:color="auto"/>
              <w:right w:val="single" w:sz="4" w:space="0" w:color="auto"/>
            </w:tcBorders>
            <w:shd w:val="clear" w:color="auto" w:fill="FFFFFF"/>
          </w:tcPr>
          <w:p w:rsidR="00F00C16" w:rsidRDefault="00F00C16">
            <w:pPr>
              <w:framePr w:w="7872" w:wrap="notBeside" w:vAnchor="text" w:hAnchor="text" w:xAlign="right" w:y="1"/>
              <w:rPr>
                <w:sz w:val="10"/>
                <w:szCs w:val="10"/>
              </w:rPr>
            </w:pPr>
          </w:p>
        </w:tc>
      </w:tr>
      <w:tr w:rsidR="00F00C16">
        <w:tblPrEx>
          <w:tblCellMar>
            <w:top w:w="0" w:type="dxa"/>
            <w:bottom w:w="0" w:type="dxa"/>
          </w:tblCellMar>
        </w:tblPrEx>
        <w:trPr>
          <w:trHeight w:hRule="exact" w:val="739"/>
          <w:jc w:val="right"/>
        </w:trPr>
        <w:tc>
          <w:tcPr>
            <w:tcW w:w="888" w:type="dxa"/>
            <w:tcBorders>
              <w:top w:val="single" w:sz="4" w:space="0" w:color="auto"/>
              <w:left w:val="single" w:sz="4" w:space="0" w:color="auto"/>
            </w:tcBorders>
            <w:shd w:val="clear" w:color="auto" w:fill="FFFFFF"/>
            <w:vAlign w:val="center"/>
          </w:tcPr>
          <w:p w:rsidR="00F00C16" w:rsidRDefault="00A00C58">
            <w:pPr>
              <w:pStyle w:val="120"/>
              <w:framePr w:w="7872" w:wrap="notBeside" w:vAnchor="text" w:hAnchor="text" w:xAlign="right" w:y="1"/>
              <w:shd w:val="clear" w:color="auto" w:fill="auto"/>
              <w:spacing w:after="0" w:line="240" w:lineRule="exact"/>
              <w:ind w:left="200"/>
            </w:pPr>
            <w:r>
              <w:rPr>
                <w:rStyle w:val="12TimesNewRoman12pt"/>
                <w:rFonts w:eastAsia="Century Gothic"/>
                <w:lang w:val="en-US" w:eastAsia="en-US" w:bidi="en-US"/>
              </w:rPr>
              <w:t>SOI FA</w:t>
            </w:r>
          </w:p>
        </w:tc>
        <w:tc>
          <w:tcPr>
            <w:tcW w:w="2645" w:type="dxa"/>
            <w:tcBorders>
              <w:top w:val="single" w:sz="4" w:space="0" w:color="auto"/>
              <w:left w:val="single" w:sz="4" w:space="0" w:color="auto"/>
            </w:tcBorders>
            <w:shd w:val="clear" w:color="auto" w:fill="FFFFFF"/>
            <w:vAlign w:val="bottom"/>
          </w:tcPr>
          <w:p w:rsidR="00F00C16" w:rsidRDefault="00A00C58">
            <w:pPr>
              <w:pStyle w:val="120"/>
              <w:framePr w:w="7872" w:wrap="notBeside" w:vAnchor="text" w:hAnchor="text" w:xAlign="right" w:y="1"/>
              <w:shd w:val="clear" w:color="auto" w:fill="auto"/>
              <w:spacing w:after="120" w:line="240" w:lineRule="exact"/>
            </w:pPr>
            <w:r>
              <w:rPr>
                <w:rStyle w:val="12TimesNewRoman12pt"/>
                <w:rFonts w:eastAsia="Century Gothic"/>
              </w:rPr>
              <w:t>антихолипэргические</w:t>
            </w:r>
          </w:p>
          <w:p w:rsidR="00F00C16" w:rsidRDefault="00A00C58">
            <w:pPr>
              <w:pStyle w:val="120"/>
              <w:framePr w:w="7872" w:wrap="notBeside" w:vAnchor="text" w:hAnchor="text" w:xAlign="right" w:y="1"/>
              <w:shd w:val="clear" w:color="auto" w:fill="auto"/>
              <w:spacing w:before="120" w:after="0" w:line="240" w:lineRule="exact"/>
            </w:pPr>
            <w:r>
              <w:rPr>
                <w:rStyle w:val="12TimesNewRoman12pt"/>
                <w:rFonts w:eastAsia="Century Gothic"/>
              </w:rPr>
              <w:t>средства</w:t>
            </w:r>
          </w:p>
        </w:tc>
        <w:tc>
          <w:tcPr>
            <w:tcW w:w="2213" w:type="dxa"/>
            <w:tcBorders>
              <w:top w:val="single" w:sz="4" w:space="0" w:color="auto"/>
              <w:left w:val="single" w:sz="4" w:space="0" w:color="auto"/>
            </w:tcBorders>
            <w:shd w:val="clear" w:color="auto" w:fill="FFFFFF"/>
            <w:vAlign w:val="center"/>
          </w:tcPr>
          <w:p w:rsidR="00F00C16" w:rsidRDefault="00A00C58">
            <w:pPr>
              <w:pStyle w:val="120"/>
              <w:framePr w:w="7872" w:wrap="notBeside" w:vAnchor="text" w:hAnchor="text" w:xAlign="right" w:y="1"/>
              <w:shd w:val="clear" w:color="auto" w:fill="auto"/>
              <w:spacing w:after="0" w:line="240" w:lineRule="exact"/>
            </w:pPr>
            <w:r>
              <w:rPr>
                <w:rStyle w:val="12TimesNewRoman12pt"/>
                <w:rFonts w:eastAsia="Century Gothic"/>
              </w:rPr>
              <w:t>тропикамид</w:t>
            </w:r>
          </w:p>
        </w:tc>
        <w:tc>
          <w:tcPr>
            <w:tcW w:w="2126"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7872" w:wrap="notBeside" w:vAnchor="text" w:hAnchor="text" w:xAlign="right" w:y="1"/>
              <w:shd w:val="clear" w:color="auto" w:fill="auto"/>
              <w:spacing w:after="0" w:line="240" w:lineRule="exact"/>
            </w:pPr>
            <w:r>
              <w:rPr>
                <w:rStyle w:val="12TimesNewRoman12pt"/>
                <w:rFonts w:eastAsia="Century Gothic"/>
              </w:rPr>
              <w:t>капли глазные</w:t>
            </w:r>
          </w:p>
        </w:tc>
      </w:tr>
      <w:tr w:rsidR="00F00C16">
        <w:tblPrEx>
          <w:tblCellMar>
            <w:top w:w="0" w:type="dxa"/>
            <w:bottom w:w="0" w:type="dxa"/>
          </w:tblCellMar>
        </w:tblPrEx>
        <w:trPr>
          <w:trHeight w:hRule="exact" w:val="461"/>
          <w:jc w:val="right"/>
        </w:trPr>
        <w:tc>
          <w:tcPr>
            <w:tcW w:w="888" w:type="dxa"/>
            <w:tcBorders>
              <w:top w:val="single" w:sz="4" w:space="0" w:color="auto"/>
              <w:left w:val="single" w:sz="4" w:space="0" w:color="auto"/>
            </w:tcBorders>
            <w:shd w:val="clear" w:color="auto" w:fill="FFFFFF"/>
            <w:vAlign w:val="center"/>
          </w:tcPr>
          <w:p w:rsidR="00F00C16" w:rsidRDefault="00A00C58">
            <w:pPr>
              <w:pStyle w:val="120"/>
              <w:framePr w:w="7872" w:wrap="notBeside" w:vAnchor="text" w:hAnchor="text" w:xAlign="right" w:y="1"/>
              <w:shd w:val="clear" w:color="auto" w:fill="auto"/>
              <w:spacing w:after="0" w:line="240" w:lineRule="exact"/>
              <w:ind w:left="200"/>
            </w:pPr>
            <w:r>
              <w:rPr>
                <w:rStyle w:val="12TimesNewRoman12pt"/>
                <w:rFonts w:eastAsia="Century Gothic"/>
                <w:lang w:val="en-US" w:eastAsia="en-US" w:bidi="en-US"/>
              </w:rPr>
              <w:t>SOIH</w:t>
            </w:r>
          </w:p>
        </w:tc>
        <w:tc>
          <w:tcPr>
            <w:tcW w:w="2645" w:type="dxa"/>
            <w:tcBorders>
              <w:top w:val="single" w:sz="4" w:space="0" w:color="auto"/>
              <w:left w:val="single" w:sz="4" w:space="0" w:color="auto"/>
            </w:tcBorders>
            <w:shd w:val="clear" w:color="auto" w:fill="FFFFFF"/>
            <w:vAlign w:val="center"/>
          </w:tcPr>
          <w:p w:rsidR="00F00C16" w:rsidRDefault="00A00C58">
            <w:pPr>
              <w:pStyle w:val="120"/>
              <w:framePr w:w="7872" w:wrap="notBeside" w:vAnchor="text" w:hAnchor="text" w:xAlign="right" w:y="1"/>
              <w:shd w:val="clear" w:color="auto" w:fill="auto"/>
              <w:spacing w:after="0" w:line="240" w:lineRule="exact"/>
            </w:pPr>
            <w:r>
              <w:rPr>
                <w:rStyle w:val="12TimesNewRoman12pt"/>
                <w:rFonts w:eastAsia="Century Gothic"/>
              </w:rPr>
              <w:t>местные анестетики</w:t>
            </w:r>
          </w:p>
        </w:tc>
        <w:tc>
          <w:tcPr>
            <w:tcW w:w="2213" w:type="dxa"/>
            <w:tcBorders>
              <w:top w:val="single" w:sz="4" w:space="0" w:color="auto"/>
              <w:left w:val="single" w:sz="4" w:space="0" w:color="auto"/>
            </w:tcBorders>
            <w:shd w:val="clear" w:color="auto" w:fill="FFFFFF"/>
          </w:tcPr>
          <w:p w:rsidR="00F00C16" w:rsidRDefault="00F00C16">
            <w:pPr>
              <w:framePr w:w="7872" w:wrap="notBeside" w:vAnchor="text" w:hAnchor="text" w:xAlign="right" w:y="1"/>
              <w:rPr>
                <w:sz w:val="10"/>
                <w:szCs w:val="10"/>
              </w:rPr>
            </w:pPr>
          </w:p>
        </w:tc>
        <w:tc>
          <w:tcPr>
            <w:tcW w:w="2126" w:type="dxa"/>
            <w:tcBorders>
              <w:top w:val="single" w:sz="4" w:space="0" w:color="auto"/>
              <w:left w:val="single" w:sz="4" w:space="0" w:color="auto"/>
              <w:right w:val="single" w:sz="4" w:space="0" w:color="auto"/>
            </w:tcBorders>
            <w:shd w:val="clear" w:color="auto" w:fill="FFFFFF"/>
          </w:tcPr>
          <w:p w:rsidR="00F00C16" w:rsidRDefault="00F00C16">
            <w:pPr>
              <w:framePr w:w="7872" w:wrap="notBeside" w:vAnchor="text" w:hAnchor="text" w:xAlign="right" w:y="1"/>
              <w:rPr>
                <w:sz w:val="10"/>
                <w:szCs w:val="10"/>
              </w:rPr>
            </w:pPr>
          </w:p>
        </w:tc>
      </w:tr>
      <w:tr w:rsidR="00F00C16">
        <w:tblPrEx>
          <w:tblCellMar>
            <w:top w:w="0" w:type="dxa"/>
            <w:bottom w:w="0" w:type="dxa"/>
          </w:tblCellMar>
        </w:tblPrEx>
        <w:trPr>
          <w:trHeight w:hRule="exact" w:val="456"/>
          <w:jc w:val="right"/>
        </w:trPr>
        <w:tc>
          <w:tcPr>
            <w:tcW w:w="888" w:type="dxa"/>
            <w:tcBorders>
              <w:top w:val="single" w:sz="4" w:space="0" w:color="auto"/>
              <w:left w:val="single" w:sz="4" w:space="0" w:color="auto"/>
            </w:tcBorders>
            <w:shd w:val="clear" w:color="auto" w:fill="FFFFFF"/>
            <w:vAlign w:val="center"/>
          </w:tcPr>
          <w:p w:rsidR="00F00C16" w:rsidRDefault="00A00C58">
            <w:pPr>
              <w:pStyle w:val="120"/>
              <w:framePr w:w="7872" w:wrap="notBeside" w:vAnchor="text" w:hAnchor="text" w:xAlign="right" w:y="1"/>
              <w:shd w:val="clear" w:color="auto" w:fill="auto"/>
              <w:spacing w:after="0" w:line="240" w:lineRule="exact"/>
            </w:pPr>
            <w:r>
              <w:rPr>
                <w:rStyle w:val="12TimesNewRoman12pt"/>
                <w:rFonts w:eastAsia="Century Gothic"/>
                <w:lang w:val="en-US" w:eastAsia="en-US" w:bidi="en-US"/>
              </w:rPr>
              <w:t>SOI HA</w:t>
            </w:r>
          </w:p>
        </w:tc>
        <w:tc>
          <w:tcPr>
            <w:tcW w:w="2645" w:type="dxa"/>
            <w:tcBorders>
              <w:top w:val="single" w:sz="4" w:space="0" w:color="auto"/>
              <w:left w:val="single" w:sz="4" w:space="0" w:color="auto"/>
            </w:tcBorders>
            <w:shd w:val="clear" w:color="auto" w:fill="FFFFFF"/>
            <w:vAlign w:val="center"/>
          </w:tcPr>
          <w:p w:rsidR="00F00C16" w:rsidRDefault="00A00C58">
            <w:pPr>
              <w:pStyle w:val="120"/>
              <w:framePr w:w="7872" w:wrap="notBeside" w:vAnchor="text" w:hAnchor="text" w:xAlign="right" w:y="1"/>
              <w:shd w:val="clear" w:color="auto" w:fill="auto"/>
              <w:spacing w:after="0" w:line="240" w:lineRule="exact"/>
            </w:pPr>
            <w:r>
              <w:rPr>
                <w:rStyle w:val="12TimesNewRoman12pt"/>
                <w:rFonts w:eastAsia="Century Gothic"/>
              </w:rPr>
              <w:t>местные анестетики</w:t>
            </w:r>
          </w:p>
        </w:tc>
        <w:tc>
          <w:tcPr>
            <w:tcW w:w="2213" w:type="dxa"/>
            <w:tcBorders>
              <w:top w:val="single" w:sz="4" w:space="0" w:color="auto"/>
              <w:left w:val="single" w:sz="4" w:space="0" w:color="auto"/>
            </w:tcBorders>
            <w:shd w:val="clear" w:color="auto" w:fill="FFFFFF"/>
            <w:vAlign w:val="center"/>
          </w:tcPr>
          <w:p w:rsidR="00F00C16" w:rsidRDefault="00A00C58">
            <w:pPr>
              <w:pStyle w:val="120"/>
              <w:framePr w:w="7872" w:wrap="notBeside" w:vAnchor="text" w:hAnchor="text" w:xAlign="right" w:y="1"/>
              <w:shd w:val="clear" w:color="auto" w:fill="auto"/>
              <w:spacing w:after="0" w:line="240" w:lineRule="exact"/>
            </w:pPr>
            <w:r>
              <w:rPr>
                <w:rStyle w:val="12TimesNewRoman12pt"/>
                <w:rFonts w:eastAsia="Century Gothic"/>
              </w:rPr>
              <w:t>оксибумрокаин</w:t>
            </w:r>
          </w:p>
        </w:tc>
        <w:tc>
          <w:tcPr>
            <w:tcW w:w="2126"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7872" w:wrap="notBeside" w:vAnchor="text" w:hAnchor="text" w:xAlign="right" w:y="1"/>
              <w:shd w:val="clear" w:color="auto" w:fill="auto"/>
              <w:spacing w:after="0" w:line="240" w:lineRule="exact"/>
            </w:pPr>
            <w:r>
              <w:rPr>
                <w:rStyle w:val="12TimesNewRoman12pt"/>
                <w:rFonts w:eastAsia="Century Gothic"/>
              </w:rPr>
              <w:t>капли глазные</w:t>
            </w:r>
          </w:p>
        </w:tc>
      </w:tr>
      <w:tr w:rsidR="00F00C16">
        <w:tblPrEx>
          <w:tblCellMar>
            <w:top w:w="0" w:type="dxa"/>
            <w:bottom w:w="0" w:type="dxa"/>
          </w:tblCellMar>
        </w:tblPrEx>
        <w:trPr>
          <w:trHeight w:hRule="exact" w:val="797"/>
          <w:jc w:val="right"/>
        </w:trPr>
        <w:tc>
          <w:tcPr>
            <w:tcW w:w="888" w:type="dxa"/>
            <w:tcBorders>
              <w:top w:val="single" w:sz="4" w:space="0" w:color="auto"/>
              <w:left w:val="single" w:sz="4" w:space="0" w:color="auto"/>
              <w:bottom w:val="single" w:sz="4" w:space="0" w:color="auto"/>
            </w:tcBorders>
            <w:shd w:val="clear" w:color="auto" w:fill="FFFFFF"/>
          </w:tcPr>
          <w:p w:rsidR="00F00C16" w:rsidRDefault="00A00C58">
            <w:pPr>
              <w:pStyle w:val="120"/>
              <w:framePr w:w="7872" w:wrap="notBeside" w:vAnchor="text" w:hAnchor="text" w:xAlign="right" w:y="1"/>
              <w:shd w:val="clear" w:color="auto" w:fill="auto"/>
              <w:spacing w:after="0" w:line="240" w:lineRule="exact"/>
              <w:ind w:left="200"/>
            </w:pPr>
            <w:r>
              <w:rPr>
                <w:rStyle w:val="12TimesNewRoman12pt"/>
                <w:rFonts w:eastAsia="Century Gothic"/>
                <w:lang w:val="en-US" w:eastAsia="en-US" w:bidi="en-US"/>
              </w:rPr>
              <w:t xml:space="preserve">SOI </w:t>
            </w:r>
            <w:r>
              <w:rPr>
                <w:rStyle w:val="12TimesNewRoman12pt"/>
                <w:rFonts w:eastAsia="Century Gothic"/>
              </w:rPr>
              <w:t>К</w:t>
            </w:r>
          </w:p>
        </w:tc>
        <w:tc>
          <w:tcPr>
            <w:tcW w:w="2645" w:type="dxa"/>
            <w:tcBorders>
              <w:top w:val="single" w:sz="4" w:space="0" w:color="auto"/>
              <w:left w:val="single" w:sz="4" w:space="0" w:color="auto"/>
              <w:bottom w:val="single" w:sz="4" w:space="0" w:color="auto"/>
            </w:tcBorders>
            <w:shd w:val="clear" w:color="auto" w:fill="FFFFFF"/>
            <w:vAlign w:val="center"/>
          </w:tcPr>
          <w:p w:rsidR="00F00C16" w:rsidRDefault="00A00C58">
            <w:pPr>
              <w:pStyle w:val="120"/>
              <w:framePr w:w="7872" w:wrap="notBeside" w:vAnchor="text" w:hAnchor="text" w:xAlign="right" w:y="1"/>
              <w:shd w:val="clear" w:color="auto" w:fill="auto"/>
              <w:spacing w:after="0" w:line="278" w:lineRule="exact"/>
            </w:pPr>
            <w:r>
              <w:rPr>
                <w:rStyle w:val="12TimesNewRoman12pt"/>
                <w:rFonts w:eastAsia="Century Gothic"/>
              </w:rPr>
              <w:t>препараты, используемые при</w:t>
            </w:r>
          </w:p>
        </w:tc>
        <w:tc>
          <w:tcPr>
            <w:tcW w:w="2213" w:type="dxa"/>
            <w:tcBorders>
              <w:top w:val="single" w:sz="4" w:space="0" w:color="auto"/>
              <w:left w:val="single" w:sz="4" w:space="0" w:color="auto"/>
              <w:bottom w:val="single" w:sz="4" w:space="0" w:color="auto"/>
            </w:tcBorders>
            <w:shd w:val="clear" w:color="auto" w:fill="FFFFFF"/>
          </w:tcPr>
          <w:p w:rsidR="00F00C16" w:rsidRDefault="00F00C16">
            <w:pPr>
              <w:framePr w:w="7872" w:wrap="notBeside" w:vAnchor="text" w:hAnchor="text" w:xAlign="right" w:y="1"/>
              <w:rPr>
                <w:sz w:val="10"/>
                <w:szCs w:val="10"/>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F00C16" w:rsidRDefault="00F00C16">
            <w:pPr>
              <w:framePr w:w="7872" w:wrap="notBeside" w:vAnchor="text" w:hAnchor="text" w:xAlign="right" w:y="1"/>
              <w:rPr>
                <w:sz w:val="10"/>
                <w:szCs w:val="10"/>
              </w:rPr>
            </w:pPr>
          </w:p>
        </w:tc>
      </w:tr>
    </w:tbl>
    <w:p w:rsidR="00F00C16" w:rsidRDefault="00F00C16">
      <w:pPr>
        <w:framePr w:w="7872" w:wrap="notBeside" w:vAnchor="text" w:hAnchor="text" w:xAlign="right" w:y="1"/>
        <w:rPr>
          <w:sz w:val="2"/>
          <w:szCs w:val="2"/>
        </w:rPr>
      </w:pPr>
    </w:p>
    <w:p w:rsidR="00F00C16" w:rsidRDefault="00F00C16">
      <w:pPr>
        <w:rPr>
          <w:sz w:val="2"/>
          <w:szCs w:val="2"/>
        </w:rPr>
      </w:pPr>
    </w:p>
    <w:tbl>
      <w:tblPr>
        <w:tblOverlap w:val="never"/>
        <w:tblW w:w="0" w:type="auto"/>
        <w:jc w:val="right"/>
        <w:tblLayout w:type="fixed"/>
        <w:tblCellMar>
          <w:left w:w="10" w:type="dxa"/>
          <w:right w:w="10" w:type="dxa"/>
        </w:tblCellMar>
        <w:tblLook w:val="04A0" w:firstRow="1" w:lastRow="0" w:firstColumn="1" w:lastColumn="0" w:noHBand="0" w:noVBand="1"/>
      </w:tblPr>
      <w:tblGrid>
        <w:gridCol w:w="888"/>
        <w:gridCol w:w="2635"/>
        <w:gridCol w:w="2208"/>
        <w:gridCol w:w="2141"/>
      </w:tblGrid>
      <w:tr w:rsidR="00F00C16">
        <w:tblPrEx>
          <w:tblCellMar>
            <w:top w:w="0" w:type="dxa"/>
            <w:bottom w:w="0" w:type="dxa"/>
          </w:tblCellMar>
        </w:tblPrEx>
        <w:trPr>
          <w:trHeight w:hRule="exact" w:val="1368"/>
          <w:jc w:val="right"/>
        </w:trPr>
        <w:tc>
          <w:tcPr>
            <w:tcW w:w="888" w:type="dxa"/>
            <w:tcBorders>
              <w:top w:val="single" w:sz="4" w:space="0" w:color="auto"/>
              <w:left w:val="single" w:sz="4" w:space="0" w:color="auto"/>
            </w:tcBorders>
            <w:shd w:val="clear" w:color="auto" w:fill="FFFFFF"/>
            <w:vAlign w:val="center"/>
          </w:tcPr>
          <w:p w:rsidR="00F00C16" w:rsidRDefault="00A00C58">
            <w:pPr>
              <w:pStyle w:val="120"/>
              <w:framePr w:w="7872" w:wrap="notBeside" w:vAnchor="text" w:hAnchor="text" w:xAlign="right" w:y="1"/>
              <w:shd w:val="clear" w:color="auto" w:fill="auto"/>
              <w:spacing w:after="60" w:line="240" w:lineRule="exact"/>
              <w:ind w:left="220"/>
            </w:pPr>
            <w:r>
              <w:rPr>
                <w:rStyle w:val="12TimesNewRoman12pt"/>
                <w:rFonts w:eastAsia="Century Gothic"/>
              </w:rPr>
              <w:lastRenderedPageBreak/>
              <w:t>Код</w:t>
            </w:r>
          </w:p>
          <w:p w:rsidR="00F00C16" w:rsidRDefault="00A00C58">
            <w:pPr>
              <w:pStyle w:val="120"/>
              <w:framePr w:w="7872" w:wrap="notBeside" w:vAnchor="text" w:hAnchor="text" w:xAlign="right" w:y="1"/>
              <w:shd w:val="clear" w:color="auto" w:fill="auto"/>
              <w:spacing w:before="60" w:after="0" w:line="240" w:lineRule="exact"/>
              <w:ind w:left="220"/>
            </w:pPr>
            <w:r>
              <w:rPr>
                <w:rStyle w:val="12TimesNewRoman12pt"/>
                <w:rFonts w:eastAsia="Century Gothic"/>
                <w:lang w:val="en-US" w:eastAsia="en-US" w:bidi="en-US"/>
              </w:rPr>
              <w:t>ATX</w:t>
            </w:r>
          </w:p>
        </w:tc>
        <w:tc>
          <w:tcPr>
            <w:tcW w:w="2635" w:type="dxa"/>
            <w:tcBorders>
              <w:top w:val="single" w:sz="4" w:space="0" w:color="auto"/>
              <w:left w:val="single" w:sz="4" w:space="0" w:color="auto"/>
            </w:tcBorders>
            <w:shd w:val="clear" w:color="auto" w:fill="FFFFFF"/>
            <w:vAlign w:val="bottom"/>
          </w:tcPr>
          <w:p w:rsidR="00F00C16" w:rsidRDefault="00A00C58">
            <w:pPr>
              <w:pStyle w:val="120"/>
              <w:framePr w:w="7872" w:wrap="notBeside" w:vAnchor="text" w:hAnchor="text" w:xAlign="right" w:y="1"/>
              <w:shd w:val="clear" w:color="auto" w:fill="auto"/>
              <w:spacing w:after="0" w:line="288" w:lineRule="exact"/>
              <w:jc w:val="center"/>
            </w:pPr>
            <w:r>
              <w:rPr>
                <w:rStyle w:val="12TimesNewRoman12pt"/>
                <w:rFonts w:eastAsia="Century Gothic"/>
              </w:rPr>
              <w:t xml:space="preserve">Анатомо терапевтическо- химическая классификация </w:t>
            </w:r>
            <w:r w:rsidRPr="00D32091">
              <w:rPr>
                <w:rStyle w:val="12TimesNewRoman12pt"/>
                <w:rFonts w:eastAsia="Century Gothic"/>
                <w:lang w:eastAsia="en-US" w:bidi="en-US"/>
              </w:rPr>
              <w:t>(</w:t>
            </w:r>
            <w:r>
              <w:rPr>
                <w:rStyle w:val="12TimesNewRoman12pt"/>
                <w:rFonts w:eastAsia="Century Gothic"/>
                <w:lang w:val="en-US" w:eastAsia="en-US" w:bidi="en-US"/>
              </w:rPr>
              <w:t>ATX</w:t>
            </w:r>
            <w:r w:rsidRPr="00D32091">
              <w:rPr>
                <w:rStyle w:val="12TimesNewRoman12pt"/>
                <w:rFonts w:eastAsia="Century Gothic"/>
                <w:lang w:eastAsia="en-US" w:bidi="en-US"/>
              </w:rPr>
              <w:t>)</w:t>
            </w:r>
          </w:p>
        </w:tc>
        <w:tc>
          <w:tcPr>
            <w:tcW w:w="2208" w:type="dxa"/>
            <w:tcBorders>
              <w:top w:val="single" w:sz="4" w:space="0" w:color="auto"/>
              <w:left w:val="single" w:sz="4" w:space="0" w:color="auto"/>
            </w:tcBorders>
            <w:shd w:val="clear" w:color="auto" w:fill="FFFFFF"/>
            <w:vAlign w:val="center"/>
          </w:tcPr>
          <w:p w:rsidR="00F00C16" w:rsidRDefault="00A00C58">
            <w:pPr>
              <w:pStyle w:val="120"/>
              <w:framePr w:w="7872" w:wrap="notBeside" w:vAnchor="text" w:hAnchor="text" w:xAlign="right" w:y="1"/>
              <w:shd w:val="clear" w:color="auto" w:fill="auto"/>
              <w:spacing w:after="120" w:line="240" w:lineRule="exact"/>
              <w:ind w:left="300"/>
            </w:pPr>
            <w:r>
              <w:rPr>
                <w:rStyle w:val="12TimesNewRoman12pt"/>
                <w:rFonts w:eastAsia="Century Gothic"/>
              </w:rPr>
              <w:t>Лекарственные</w:t>
            </w:r>
          </w:p>
          <w:p w:rsidR="00F00C16" w:rsidRDefault="00A00C58">
            <w:pPr>
              <w:pStyle w:val="120"/>
              <w:framePr w:w="7872" w:wrap="notBeside" w:vAnchor="text" w:hAnchor="text" w:xAlign="right" w:y="1"/>
              <w:shd w:val="clear" w:color="auto" w:fill="auto"/>
              <w:spacing w:before="120" w:after="0" w:line="240" w:lineRule="exact"/>
              <w:jc w:val="center"/>
            </w:pPr>
            <w:r>
              <w:rPr>
                <w:rStyle w:val="12TimesNewRoman12pt"/>
                <w:rFonts w:eastAsia="Century Gothic"/>
              </w:rPr>
              <w:t>препараты</w:t>
            </w:r>
          </w:p>
        </w:tc>
        <w:tc>
          <w:tcPr>
            <w:tcW w:w="2141"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7872" w:wrap="notBeside" w:vAnchor="text" w:hAnchor="text" w:xAlign="right" w:y="1"/>
              <w:shd w:val="clear" w:color="auto" w:fill="auto"/>
              <w:spacing w:after="60" w:line="240" w:lineRule="exact"/>
              <w:ind w:left="260"/>
            </w:pPr>
            <w:r>
              <w:rPr>
                <w:rStyle w:val="12TimesNewRoman12pt"/>
                <w:rFonts w:eastAsia="Century Gothic"/>
              </w:rPr>
              <w:t>Лекарственные</w:t>
            </w:r>
          </w:p>
          <w:p w:rsidR="00F00C16" w:rsidRDefault="00A00C58">
            <w:pPr>
              <w:pStyle w:val="120"/>
              <w:framePr w:w="7872" w:wrap="notBeside" w:vAnchor="text" w:hAnchor="text" w:xAlign="right" w:y="1"/>
              <w:shd w:val="clear" w:color="auto" w:fill="auto"/>
              <w:spacing w:before="60" w:after="0" w:line="240" w:lineRule="exact"/>
              <w:jc w:val="center"/>
            </w:pPr>
            <w:r>
              <w:rPr>
                <w:rStyle w:val="12TimesNewRoman12pt"/>
                <w:rFonts w:eastAsia="Century Gothic"/>
              </w:rPr>
              <w:t>формы</w:t>
            </w:r>
          </w:p>
        </w:tc>
      </w:tr>
      <w:tr w:rsidR="00F00C16">
        <w:tblPrEx>
          <w:tblCellMar>
            <w:top w:w="0" w:type="dxa"/>
            <w:bottom w:w="0" w:type="dxa"/>
          </w:tblCellMar>
        </w:tblPrEx>
        <w:trPr>
          <w:trHeight w:hRule="exact" w:val="1042"/>
          <w:jc w:val="right"/>
        </w:trPr>
        <w:tc>
          <w:tcPr>
            <w:tcW w:w="888" w:type="dxa"/>
            <w:tcBorders>
              <w:top w:val="single" w:sz="4" w:space="0" w:color="auto"/>
              <w:left w:val="single" w:sz="4" w:space="0" w:color="auto"/>
            </w:tcBorders>
            <w:shd w:val="clear" w:color="auto" w:fill="FFFFFF"/>
          </w:tcPr>
          <w:p w:rsidR="00F00C16" w:rsidRDefault="00F00C16">
            <w:pPr>
              <w:framePr w:w="7872" w:wrap="notBeside" w:vAnchor="text" w:hAnchor="text" w:xAlign="right" w:y="1"/>
              <w:rPr>
                <w:sz w:val="10"/>
                <w:szCs w:val="10"/>
              </w:rPr>
            </w:pPr>
          </w:p>
        </w:tc>
        <w:tc>
          <w:tcPr>
            <w:tcW w:w="2635" w:type="dxa"/>
            <w:tcBorders>
              <w:top w:val="single" w:sz="4" w:space="0" w:color="auto"/>
              <w:left w:val="single" w:sz="4" w:space="0" w:color="auto"/>
            </w:tcBorders>
            <w:shd w:val="clear" w:color="auto" w:fill="FFFFFF"/>
            <w:vAlign w:val="bottom"/>
          </w:tcPr>
          <w:p w:rsidR="00F00C16" w:rsidRDefault="00A00C58">
            <w:pPr>
              <w:pStyle w:val="120"/>
              <w:framePr w:w="7872" w:wrap="notBeside" w:vAnchor="text" w:hAnchor="text" w:xAlign="right" w:y="1"/>
              <w:shd w:val="clear" w:color="auto" w:fill="auto"/>
              <w:spacing w:after="0" w:line="283" w:lineRule="exact"/>
            </w:pPr>
            <w:r>
              <w:rPr>
                <w:rStyle w:val="12TimesNewRoman12pt"/>
                <w:rFonts w:eastAsia="Century Gothic"/>
              </w:rPr>
              <w:t>хирургических вмешательствах в офтальмологии</w:t>
            </w:r>
          </w:p>
        </w:tc>
        <w:tc>
          <w:tcPr>
            <w:tcW w:w="2208" w:type="dxa"/>
            <w:tcBorders>
              <w:top w:val="single" w:sz="4" w:space="0" w:color="auto"/>
              <w:left w:val="single" w:sz="4" w:space="0" w:color="auto"/>
            </w:tcBorders>
            <w:shd w:val="clear" w:color="auto" w:fill="FFFFFF"/>
          </w:tcPr>
          <w:p w:rsidR="00F00C16" w:rsidRDefault="00F00C16">
            <w:pPr>
              <w:framePr w:w="7872" w:wrap="notBeside" w:vAnchor="text" w:hAnchor="text" w:xAlign="right" w:y="1"/>
              <w:rPr>
                <w:sz w:val="10"/>
                <w:szCs w:val="10"/>
              </w:rPr>
            </w:pPr>
          </w:p>
        </w:tc>
        <w:tc>
          <w:tcPr>
            <w:tcW w:w="2141" w:type="dxa"/>
            <w:tcBorders>
              <w:top w:val="single" w:sz="4" w:space="0" w:color="auto"/>
              <w:left w:val="single" w:sz="4" w:space="0" w:color="auto"/>
              <w:right w:val="single" w:sz="4" w:space="0" w:color="auto"/>
            </w:tcBorders>
            <w:shd w:val="clear" w:color="auto" w:fill="FFFFFF"/>
          </w:tcPr>
          <w:p w:rsidR="00F00C16" w:rsidRDefault="00F00C16">
            <w:pPr>
              <w:framePr w:w="7872" w:wrap="notBeside" w:vAnchor="text" w:hAnchor="text" w:xAlign="right" w:y="1"/>
              <w:rPr>
                <w:sz w:val="10"/>
                <w:szCs w:val="10"/>
              </w:rPr>
            </w:pPr>
          </w:p>
        </w:tc>
      </w:tr>
      <w:tr w:rsidR="00F00C16">
        <w:tblPrEx>
          <w:tblCellMar>
            <w:top w:w="0" w:type="dxa"/>
            <w:bottom w:w="0" w:type="dxa"/>
          </w:tblCellMar>
        </w:tblPrEx>
        <w:trPr>
          <w:trHeight w:hRule="exact" w:val="754"/>
          <w:jc w:val="right"/>
        </w:trPr>
        <w:tc>
          <w:tcPr>
            <w:tcW w:w="888" w:type="dxa"/>
            <w:tcBorders>
              <w:top w:val="single" w:sz="4" w:space="0" w:color="auto"/>
              <w:left w:val="single" w:sz="4" w:space="0" w:color="auto"/>
            </w:tcBorders>
            <w:shd w:val="clear" w:color="auto" w:fill="FFFFFF"/>
            <w:vAlign w:val="center"/>
          </w:tcPr>
          <w:p w:rsidR="00F00C16" w:rsidRDefault="00A00C58">
            <w:pPr>
              <w:pStyle w:val="120"/>
              <w:framePr w:w="7872" w:wrap="notBeside" w:vAnchor="text" w:hAnchor="text" w:xAlign="right" w:y="1"/>
              <w:shd w:val="clear" w:color="auto" w:fill="auto"/>
              <w:spacing w:after="0" w:line="240" w:lineRule="exact"/>
            </w:pPr>
            <w:r>
              <w:rPr>
                <w:rStyle w:val="12TimesNewRoman12pt"/>
                <w:rFonts w:eastAsia="Century Gothic"/>
                <w:lang w:val="en-US" w:eastAsia="en-US" w:bidi="en-US"/>
              </w:rPr>
              <w:t>S01KA</w:t>
            </w:r>
          </w:p>
        </w:tc>
        <w:tc>
          <w:tcPr>
            <w:tcW w:w="2635" w:type="dxa"/>
            <w:tcBorders>
              <w:top w:val="single" w:sz="4" w:space="0" w:color="auto"/>
              <w:left w:val="single" w:sz="4" w:space="0" w:color="auto"/>
            </w:tcBorders>
            <w:shd w:val="clear" w:color="auto" w:fill="FFFFFF"/>
            <w:vAlign w:val="bottom"/>
          </w:tcPr>
          <w:p w:rsidR="00F00C16" w:rsidRDefault="00A00C58">
            <w:pPr>
              <w:pStyle w:val="120"/>
              <w:framePr w:w="7872" w:wrap="notBeside" w:vAnchor="text" w:hAnchor="text" w:xAlign="right" w:y="1"/>
              <w:shd w:val="clear" w:color="auto" w:fill="auto"/>
              <w:spacing w:after="0" w:line="288" w:lineRule="exact"/>
            </w:pPr>
            <w:r>
              <w:rPr>
                <w:rStyle w:val="12TimesNewRoman12pt"/>
                <w:rFonts w:eastAsia="Century Gothic"/>
              </w:rPr>
              <w:t xml:space="preserve">в и с козоэ л </w:t>
            </w:r>
            <w:r>
              <w:rPr>
                <w:rStyle w:val="12TimesNewRoman115pt"/>
                <w:rFonts w:eastAsia="Century Gothic"/>
              </w:rPr>
              <w:t xml:space="preserve">асти </w:t>
            </w:r>
            <w:r>
              <w:rPr>
                <w:rStyle w:val="12TimesNewRoman12pt"/>
                <w:rFonts w:eastAsia="Century Gothic"/>
              </w:rPr>
              <w:t>ч н ы е соединения</w:t>
            </w:r>
          </w:p>
        </w:tc>
        <w:tc>
          <w:tcPr>
            <w:tcW w:w="2208" w:type="dxa"/>
            <w:tcBorders>
              <w:top w:val="single" w:sz="4" w:space="0" w:color="auto"/>
              <w:left w:val="single" w:sz="4" w:space="0" w:color="auto"/>
            </w:tcBorders>
            <w:shd w:val="clear" w:color="auto" w:fill="FFFFFF"/>
            <w:vAlign w:val="center"/>
          </w:tcPr>
          <w:p w:rsidR="00F00C16" w:rsidRDefault="00A00C58">
            <w:pPr>
              <w:pStyle w:val="120"/>
              <w:framePr w:w="7872" w:wrap="notBeside" w:vAnchor="text" w:hAnchor="text" w:xAlign="right" w:y="1"/>
              <w:shd w:val="clear" w:color="auto" w:fill="auto"/>
              <w:spacing w:after="0" w:line="240" w:lineRule="exact"/>
              <w:jc w:val="both"/>
            </w:pPr>
            <w:r>
              <w:rPr>
                <w:rStyle w:val="12TimesNewRoman12pt"/>
                <w:rFonts w:eastAsia="Century Gothic"/>
              </w:rPr>
              <w:t>гипромеллоза</w:t>
            </w:r>
          </w:p>
        </w:tc>
        <w:tc>
          <w:tcPr>
            <w:tcW w:w="2141"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7872" w:wrap="notBeside" w:vAnchor="text" w:hAnchor="text" w:xAlign="right" w:y="1"/>
              <w:shd w:val="clear" w:color="auto" w:fill="auto"/>
              <w:spacing w:after="0" w:line="240" w:lineRule="exact"/>
            </w:pPr>
            <w:r>
              <w:rPr>
                <w:rStyle w:val="12TimesNewRoman12pt"/>
                <w:rFonts w:eastAsia="Century Gothic"/>
              </w:rPr>
              <w:t>капли глазные</w:t>
            </w:r>
          </w:p>
        </w:tc>
      </w:tr>
      <w:tr w:rsidR="00F00C16">
        <w:tblPrEx>
          <w:tblCellMar>
            <w:top w:w="0" w:type="dxa"/>
            <w:bottom w:w="0" w:type="dxa"/>
          </w:tblCellMar>
        </w:tblPrEx>
        <w:trPr>
          <w:trHeight w:hRule="exact" w:val="749"/>
          <w:jc w:val="right"/>
        </w:trPr>
        <w:tc>
          <w:tcPr>
            <w:tcW w:w="888" w:type="dxa"/>
            <w:tcBorders>
              <w:top w:val="single" w:sz="4" w:space="0" w:color="auto"/>
              <w:left w:val="single" w:sz="4" w:space="0" w:color="auto"/>
            </w:tcBorders>
            <w:shd w:val="clear" w:color="auto" w:fill="FFFFFF"/>
          </w:tcPr>
          <w:p w:rsidR="00F00C16" w:rsidRDefault="00A00C58">
            <w:pPr>
              <w:pStyle w:val="120"/>
              <w:framePr w:w="7872" w:wrap="notBeside" w:vAnchor="text" w:hAnchor="text" w:xAlign="right" w:y="1"/>
              <w:shd w:val="clear" w:color="auto" w:fill="auto"/>
              <w:spacing w:after="0" w:line="240" w:lineRule="exact"/>
              <w:ind w:left="220"/>
            </w:pPr>
            <w:r>
              <w:rPr>
                <w:rStyle w:val="12TimesNewRoman12pt"/>
                <w:rFonts w:eastAsia="Century Gothic"/>
                <w:lang w:val="en-US" w:eastAsia="en-US" w:bidi="en-US"/>
              </w:rPr>
              <w:t>S02</w:t>
            </w:r>
          </w:p>
        </w:tc>
        <w:tc>
          <w:tcPr>
            <w:tcW w:w="2635" w:type="dxa"/>
            <w:tcBorders>
              <w:top w:val="single" w:sz="4" w:space="0" w:color="auto"/>
              <w:left w:val="single" w:sz="4" w:space="0" w:color="auto"/>
            </w:tcBorders>
            <w:shd w:val="clear" w:color="auto" w:fill="FFFFFF"/>
            <w:vAlign w:val="bottom"/>
          </w:tcPr>
          <w:p w:rsidR="00F00C16" w:rsidRDefault="00A00C58">
            <w:pPr>
              <w:pStyle w:val="120"/>
              <w:framePr w:w="7872" w:wrap="notBeside" w:vAnchor="text" w:hAnchor="text" w:xAlign="right" w:y="1"/>
              <w:shd w:val="clear" w:color="auto" w:fill="auto"/>
              <w:spacing w:after="0" w:line="288" w:lineRule="exact"/>
            </w:pPr>
            <w:r>
              <w:rPr>
                <w:rStyle w:val="12TimesNewRoman12pt"/>
                <w:rFonts w:eastAsia="Century Gothic"/>
              </w:rPr>
              <w:t>препараты для лечения заболеваний уха</w:t>
            </w:r>
          </w:p>
        </w:tc>
        <w:tc>
          <w:tcPr>
            <w:tcW w:w="2208" w:type="dxa"/>
            <w:tcBorders>
              <w:top w:val="single" w:sz="4" w:space="0" w:color="auto"/>
              <w:left w:val="single" w:sz="4" w:space="0" w:color="auto"/>
            </w:tcBorders>
            <w:shd w:val="clear" w:color="auto" w:fill="FFFFFF"/>
          </w:tcPr>
          <w:p w:rsidR="00F00C16" w:rsidRDefault="00F00C16">
            <w:pPr>
              <w:framePr w:w="7872" w:wrap="notBeside" w:vAnchor="text" w:hAnchor="text" w:xAlign="right" w:y="1"/>
              <w:rPr>
                <w:sz w:val="10"/>
                <w:szCs w:val="10"/>
              </w:rPr>
            </w:pPr>
          </w:p>
        </w:tc>
        <w:tc>
          <w:tcPr>
            <w:tcW w:w="2141" w:type="dxa"/>
            <w:tcBorders>
              <w:top w:val="single" w:sz="4" w:space="0" w:color="auto"/>
              <w:left w:val="single" w:sz="4" w:space="0" w:color="auto"/>
              <w:right w:val="single" w:sz="4" w:space="0" w:color="auto"/>
            </w:tcBorders>
            <w:shd w:val="clear" w:color="auto" w:fill="FFFFFF"/>
          </w:tcPr>
          <w:p w:rsidR="00F00C16" w:rsidRDefault="00F00C16">
            <w:pPr>
              <w:framePr w:w="7872" w:wrap="notBeside" w:vAnchor="text" w:hAnchor="text" w:xAlign="right" w:y="1"/>
              <w:rPr>
                <w:sz w:val="10"/>
                <w:szCs w:val="10"/>
              </w:rPr>
            </w:pPr>
          </w:p>
        </w:tc>
      </w:tr>
      <w:tr w:rsidR="00F00C16">
        <w:tblPrEx>
          <w:tblCellMar>
            <w:top w:w="0" w:type="dxa"/>
            <w:bottom w:w="0" w:type="dxa"/>
          </w:tblCellMar>
        </w:tblPrEx>
        <w:trPr>
          <w:trHeight w:hRule="exact" w:val="754"/>
          <w:jc w:val="right"/>
        </w:trPr>
        <w:tc>
          <w:tcPr>
            <w:tcW w:w="888" w:type="dxa"/>
            <w:tcBorders>
              <w:top w:val="single" w:sz="4" w:space="0" w:color="auto"/>
              <w:left w:val="single" w:sz="4" w:space="0" w:color="auto"/>
            </w:tcBorders>
            <w:shd w:val="clear" w:color="auto" w:fill="FFFFFF"/>
          </w:tcPr>
          <w:p w:rsidR="00F00C16" w:rsidRDefault="00A00C58">
            <w:pPr>
              <w:pStyle w:val="120"/>
              <w:framePr w:w="7872" w:wrap="notBeside" w:vAnchor="text" w:hAnchor="text" w:xAlign="right" w:y="1"/>
              <w:shd w:val="clear" w:color="auto" w:fill="auto"/>
              <w:spacing w:after="0" w:line="240" w:lineRule="exact"/>
              <w:ind w:left="220"/>
            </w:pPr>
            <w:r>
              <w:rPr>
                <w:rStyle w:val="12TimesNewRoman12pt"/>
                <w:rFonts w:eastAsia="Century Gothic"/>
                <w:lang w:val="en-US" w:eastAsia="en-US" w:bidi="en-US"/>
              </w:rPr>
              <w:t>S02A</w:t>
            </w:r>
          </w:p>
        </w:tc>
        <w:tc>
          <w:tcPr>
            <w:tcW w:w="2635" w:type="dxa"/>
            <w:tcBorders>
              <w:top w:val="single" w:sz="4" w:space="0" w:color="auto"/>
              <w:left w:val="single" w:sz="4" w:space="0" w:color="auto"/>
            </w:tcBorders>
            <w:shd w:val="clear" w:color="auto" w:fill="FFFFFF"/>
            <w:vAlign w:val="bottom"/>
          </w:tcPr>
          <w:p w:rsidR="00F00C16" w:rsidRDefault="00A00C58">
            <w:pPr>
              <w:pStyle w:val="120"/>
              <w:framePr w:w="7872" w:wrap="notBeside" w:vAnchor="text" w:hAnchor="text" w:xAlign="right" w:y="1"/>
              <w:shd w:val="clear" w:color="auto" w:fill="auto"/>
              <w:spacing w:after="120" w:line="240" w:lineRule="exact"/>
            </w:pPr>
            <w:r>
              <w:rPr>
                <w:rStyle w:val="12TimesNewRoman12pt"/>
                <w:rFonts w:eastAsia="Century Gothic"/>
              </w:rPr>
              <w:t>противомикробные</w:t>
            </w:r>
          </w:p>
          <w:p w:rsidR="00F00C16" w:rsidRDefault="00A00C58">
            <w:pPr>
              <w:pStyle w:val="120"/>
              <w:framePr w:w="7872" w:wrap="notBeside" w:vAnchor="text" w:hAnchor="text" w:xAlign="right" w:y="1"/>
              <w:shd w:val="clear" w:color="auto" w:fill="auto"/>
              <w:spacing w:before="120" w:after="0" w:line="240" w:lineRule="exact"/>
            </w:pPr>
            <w:r>
              <w:rPr>
                <w:rStyle w:val="12TimesNewRoman12pt"/>
                <w:rFonts w:eastAsia="Century Gothic"/>
              </w:rPr>
              <w:t>препараты</w:t>
            </w:r>
          </w:p>
        </w:tc>
        <w:tc>
          <w:tcPr>
            <w:tcW w:w="2208" w:type="dxa"/>
            <w:tcBorders>
              <w:top w:val="single" w:sz="4" w:space="0" w:color="auto"/>
              <w:left w:val="single" w:sz="4" w:space="0" w:color="auto"/>
            </w:tcBorders>
            <w:shd w:val="clear" w:color="auto" w:fill="FFFFFF"/>
          </w:tcPr>
          <w:p w:rsidR="00F00C16" w:rsidRDefault="00F00C16">
            <w:pPr>
              <w:framePr w:w="7872" w:wrap="notBeside" w:vAnchor="text" w:hAnchor="text" w:xAlign="right" w:y="1"/>
              <w:rPr>
                <w:sz w:val="10"/>
                <w:szCs w:val="10"/>
              </w:rPr>
            </w:pPr>
          </w:p>
        </w:tc>
        <w:tc>
          <w:tcPr>
            <w:tcW w:w="2141" w:type="dxa"/>
            <w:tcBorders>
              <w:top w:val="single" w:sz="4" w:space="0" w:color="auto"/>
              <w:left w:val="single" w:sz="4" w:space="0" w:color="auto"/>
              <w:right w:val="single" w:sz="4" w:space="0" w:color="auto"/>
            </w:tcBorders>
            <w:shd w:val="clear" w:color="auto" w:fill="FFFFFF"/>
          </w:tcPr>
          <w:p w:rsidR="00F00C16" w:rsidRDefault="00F00C16">
            <w:pPr>
              <w:framePr w:w="7872" w:wrap="notBeside" w:vAnchor="text" w:hAnchor="text" w:xAlign="right" w:y="1"/>
              <w:rPr>
                <w:sz w:val="10"/>
                <w:szCs w:val="10"/>
              </w:rPr>
            </w:pPr>
          </w:p>
        </w:tc>
      </w:tr>
      <w:tr w:rsidR="00F00C16">
        <w:tblPrEx>
          <w:tblCellMar>
            <w:top w:w="0" w:type="dxa"/>
            <w:bottom w:w="0" w:type="dxa"/>
          </w:tblCellMar>
        </w:tblPrEx>
        <w:trPr>
          <w:trHeight w:hRule="exact" w:val="749"/>
          <w:jc w:val="right"/>
        </w:trPr>
        <w:tc>
          <w:tcPr>
            <w:tcW w:w="888" w:type="dxa"/>
            <w:tcBorders>
              <w:top w:val="single" w:sz="4" w:space="0" w:color="auto"/>
              <w:left w:val="single" w:sz="4" w:space="0" w:color="auto"/>
            </w:tcBorders>
            <w:shd w:val="clear" w:color="auto" w:fill="FFFFFF"/>
            <w:vAlign w:val="center"/>
          </w:tcPr>
          <w:p w:rsidR="00F00C16" w:rsidRDefault="00A00C58">
            <w:pPr>
              <w:pStyle w:val="120"/>
              <w:framePr w:w="7872" w:wrap="notBeside" w:vAnchor="text" w:hAnchor="text" w:xAlign="right" w:y="1"/>
              <w:shd w:val="clear" w:color="auto" w:fill="auto"/>
              <w:spacing w:after="0" w:line="240" w:lineRule="exact"/>
            </w:pPr>
            <w:r>
              <w:rPr>
                <w:rStyle w:val="12TimesNewRoman12pt"/>
                <w:rFonts w:eastAsia="Century Gothic"/>
                <w:lang w:val="en-US" w:eastAsia="en-US" w:bidi="en-US"/>
              </w:rPr>
              <w:t>S02AA</w:t>
            </w:r>
          </w:p>
        </w:tc>
        <w:tc>
          <w:tcPr>
            <w:tcW w:w="2635" w:type="dxa"/>
            <w:tcBorders>
              <w:top w:val="single" w:sz="4" w:space="0" w:color="auto"/>
              <w:left w:val="single" w:sz="4" w:space="0" w:color="auto"/>
            </w:tcBorders>
            <w:shd w:val="clear" w:color="auto" w:fill="FFFFFF"/>
            <w:vAlign w:val="bottom"/>
          </w:tcPr>
          <w:p w:rsidR="00F00C16" w:rsidRDefault="00A00C58">
            <w:pPr>
              <w:pStyle w:val="120"/>
              <w:framePr w:w="7872" w:wrap="notBeside" w:vAnchor="text" w:hAnchor="text" w:xAlign="right" w:y="1"/>
              <w:shd w:val="clear" w:color="auto" w:fill="auto"/>
              <w:spacing w:after="120" w:line="240" w:lineRule="exact"/>
            </w:pPr>
            <w:r>
              <w:rPr>
                <w:rStyle w:val="12TimesNewRoman12pt"/>
                <w:rFonts w:eastAsia="Century Gothic"/>
              </w:rPr>
              <w:t>противомикробные</w:t>
            </w:r>
          </w:p>
          <w:p w:rsidR="00F00C16" w:rsidRDefault="00A00C58">
            <w:pPr>
              <w:pStyle w:val="120"/>
              <w:framePr w:w="7872" w:wrap="notBeside" w:vAnchor="text" w:hAnchor="text" w:xAlign="right" w:y="1"/>
              <w:shd w:val="clear" w:color="auto" w:fill="auto"/>
              <w:spacing w:before="120" w:after="0" w:line="240" w:lineRule="exact"/>
            </w:pPr>
            <w:r>
              <w:rPr>
                <w:rStyle w:val="12TimesNewRoman12pt"/>
                <w:rFonts w:eastAsia="Century Gothic"/>
              </w:rPr>
              <w:t>препараты</w:t>
            </w:r>
          </w:p>
        </w:tc>
        <w:tc>
          <w:tcPr>
            <w:tcW w:w="2208" w:type="dxa"/>
            <w:tcBorders>
              <w:top w:val="single" w:sz="4" w:space="0" w:color="auto"/>
              <w:left w:val="single" w:sz="4" w:space="0" w:color="auto"/>
            </w:tcBorders>
            <w:shd w:val="clear" w:color="auto" w:fill="FFFFFF"/>
            <w:vAlign w:val="center"/>
          </w:tcPr>
          <w:p w:rsidR="00F00C16" w:rsidRDefault="00A00C58">
            <w:pPr>
              <w:pStyle w:val="120"/>
              <w:framePr w:w="7872" w:wrap="notBeside" w:vAnchor="text" w:hAnchor="text" w:xAlign="right" w:y="1"/>
              <w:shd w:val="clear" w:color="auto" w:fill="auto"/>
              <w:spacing w:after="0" w:line="240" w:lineRule="exact"/>
              <w:jc w:val="both"/>
            </w:pPr>
            <w:r>
              <w:rPr>
                <w:rStyle w:val="12TimesNewRoman12pt"/>
                <w:rFonts w:eastAsia="Century Gothic"/>
              </w:rPr>
              <w:t>рифамицин</w:t>
            </w:r>
          </w:p>
        </w:tc>
        <w:tc>
          <w:tcPr>
            <w:tcW w:w="2141"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7872" w:wrap="notBeside" w:vAnchor="text" w:hAnchor="text" w:xAlign="right" w:y="1"/>
              <w:shd w:val="clear" w:color="auto" w:fill="auto"/>
              <w:spacing w:after="0" w:line="240" w:lineRule="exact"/>
            </w:pPr>
            <w:r>
              <w:rPr>
                <w:rStyle w:val="12TimesNewRoman12pt"/>
                <w:rFonts w:eastAsia="Century Gothic"/>
              </w:rPr>
              <w:t>капли ушные</w:t>
            </w:r>
          </w:p>
        </w:tc>
      </w:tr>
      <w:tr w:rsidR="00F00C16">
        <w:tblPrEx>
          <w:tblCellMar>
            <w:top w:w="0" w:type="dxa"/>
            <w:bottom w:w="0" w:type="dxa"/>
          </w:tblCellMar>
        </w:tblPrEx>
        <w:trPr>
          <w:trHeight w:hRule="exact" w:val="461"/>
          <w:jc w:val="right"/>
        </w:trPr>
        <w:tc>
          <w:tcPr>
            <w:tcW w:w="888" w:type="dxa"/>
            <w:tcBorders>
              <w:top w:val="single" w:sz="4" w:space="0" w:color="auto"/>
              <w:left w:val="single" w:sz="4" w:space="0" w:color="auto"/>
            </w:tcBorders>
            <w:shd w:val="clear" w:color="auto" w:fill="FFFFFF"/>
            <w:vAlign w:val="bottom"/>
          </w:tcPr>
          <w:p w:rsidR="00F00C16" w:rsidRDefault="00A00C58">
            <w:pPr>
              <w:pStyle w:val="120"/>
              <w:framePr w:w="7872" w:wrap="notBeside" w:vAnchor="text" w:hAnchor="text" w:xAlign="right" w:y="1"/>
              <w:shd w:val="clear" w:color="auto" w:fill="auto"/>
              <w:spacing w:after="0" w:line="240" w:lineRule="exact"/>
              <w:jc w:val="center"/>
            </w:pPr>
            <w:r>
              <w:rPr>
                <w:rStyle w:val="12TimesNewRoman12pt"/>
                <w:rFonts w:eastAsia="Century Gothic"/>
                <w:lang w:val="en-US" w:eastAsia="en-US" w:bidi="en-US"/>
              </w:rPr>
              <w:t>V</w:t>
            </w:r>
          </w:p>
        </w:tc>
        <w:tc>
          <w:tcPr>
            <w:tcW w:w="2635" w:type="dxa"/>
            <w:tcBorders>
              <w:top w:val="single" w:sz="4" w:space="0" w:color="auto"/>
              <w:left w:val="single" w:sz="4" w:space="0" w:color="auto"/>
            </w:tcBorders>
            <w:shd w:val="clear" w:color="auto" w:fill="FFFFFF"/>
            <w:vAlign w:val="bottom"/>
          </w:tcPr>
          <w:p w:rsidR="00F00C16" w:rsidRDefault="00A00C58">
            <w:pPr>
              <w:pStyle w:val="120"/>
              <w:framePr w:w="7872" w:wrap="notBeside" w:vAnchor="text" w:hAnchor="text" w:xAlign="right" w:y="1"/>
              <w:shd w:val="clear" w:color="auto" w:fill="auto"/>
              <w:spacing w:after="0" w:line="240" w:lineRule="exact"/>
            </w:pPr>
            <w:r>
              <w:rPr>
                <w:rStyle w:val="12TimesNewRoman12pt"/>
                <w:rFonts w:eastAsia="Century Gothic"/>
              </w:rPr>
              <w:t>прочие препараты</w:t>
            </w:r>
          </w:p>
        </w:tc>
        <w:tc>
          <w:tcPr>
            <w:tcW w:w="2208" w:type="dxa"/>
            <w:tcBorders>
              <w:top w:val="single" w:sz="4" w:space="0" w:color="auto"/>
              <w:left w:val="single" w:sz="4" w:space="0" w:color="auto"/>
            </w:tcBorders>
            <w:shd w:val="clear" w:color="auto" w:fill="FFFFFF"/>
          </w:tcPr>
          <w:p w:rsidR="00F00C16" w:rsidRDefault="00F00C16">
            <w:pPr>
              <w:framePr w:w="7872" w:wrap="notBeside" w:vAnchor="text" w:hAnchor="text" w:xAlign="right" w:y="1"/>
              <w:rPr>
                <w:sz w:val="10"/>
                <w:szCs w:val="10"/>
              </w:rPr>
            </w:pPr>
          </w:p>
        </w:tc>
        <w:tc>
          <w:tcPr>
            <w:tcW w:w="2141" w:type="dxa"/>
            <w:tcBorders>
              <w:top w:val="single" w:sz="4" w:space="0" w:color="auto"/>
              <w:left w:val="single" w:sz="4" w:space="0" w:color="auto"/>
              <w:right w:val="single" w:sz="4" w:space="0" w:color="auto"/>
            </w:tcBorders>
            <w:shd w:val="clear" w:color="auto" w:fill="FFFFFF"/>
          </w:tcPr>
          <w:p w:rsidR="00F00C16" w:rsidRDefault="00F00C16">
            <w:pPr>
              <w:framePr w:w="7872" w:wrap="notBeside" w:vAnchor="text" w:hAnchor="text" w:xAlign="right" w:y="1"/>
              <w:rPr>
                <w:sz w:val="10"/>
                <w:szCs w:val="10"/>
              </w:rPr>
            </w:pPr>
          </w:p>
        </w:tc>
      </w:tr>
      <w:tr w:rsidR="00F00C16">
        <w:tblPrEx>
          <w:tblCellMar>
            <w:top w:w="0" w:type="dxa"/>
            <w:bottom w:w="0" w:type="dxa"/>
          </w:tblCellMar>
        </w:tblPrEx>
        <w:trPr>
          <w:trHeight w:hRule="exact" w:val="744"/>
          <w:jc w:val="right"/>
        </w:trPr>
        <w:tc>
          <w:tcPr>
            <w:tcW w:w="888" w:type="dxa"/>
            <w:tcBorders>
              <w:top w:val="single" w:sz="4" w:space="0" w:color="auto"/>
              <w:left w:val="single" w:sz="4" w:space="0" w:color="auto"/>
            </w:tcBorders>
            <w:shd w:val="clear" w:color="auto" w:fill="FFFFFF"/>
            <w:textDirection w:val="tbRl"/>
            <w:vAlign w:val="bottom"/>
          </w:tcPr>
          <w:p w:rsidR="00F00C16" w:rsidRDefault="00A00C58">
            <w:pPr>
              <w:pStyle w:val="120"/>
              <w:framePr w:w="7872" w:wrap="notBeside" w:vAnchor="text" w:hAnchor="text" w:xAlign="right" w:y="1"/>
              <w:shd w:val="clear" w:color="auto" w:fill="auto"/>
              <w:spacing w:after="60" w:line="140" w:lineRule="exact"/>
              <w:ind w:left="140"/>
            </w:pPr>
            <w:r>
              <w:rPr>
                <w:rStyle w:val="12TimesNewRoman7pt"/>
                <w:rFonts w:eastAsia="Century Gothic"/>
              </w:rPr>
              <w:t>О</w:t>
            </w:r>
          </w:p>
          <w:p w:rsidR="00F00C16" w:rsidRDefault="00A00C58">
            <w:pPr>
              <w:pStyle w:val="120"/>
              <w:framePr w:w="7872" w:wrap="notBeside" w:vAnchor="text" w:hAnchor="text" w:xAlign="right" w:y="1"/>
              <w:shd w:val="clear" w:color="auto" w:fill="auto"/>
              <w:spacing w:before="60" w:after="0" w:line="240" w:lineRule="exact"/>
              <w:ind w:left="140"/>
            </w:pPr>
            <w:r>
              <w:rPr>
                <w:rStyle w:val="12TimesNewRoman12pt"/>
                <w:rFonts w:eastAsia="Century Gothic"/>
                <w:lang w:val="en-US" w:eastAsia="en-US" w:bidi="en-US"/>
              </w:rPr>
              <w:t>&gt;</w:t>
            </w:r>
          </w:p>
        </w:tc>
        <w:tc>
          <w:tcPr>
            <w:tcW w:w="2635" w:type="dxa"/>
            <w:tcBorders>
              <w:top w:val="single" w:sz="4" w:space="0" w:color="auto"/>
              <w:left w:val="single" w:sz="4" w:space="0" w:color="auto"/>
            </w:tcBorders>
            <w:shd w:val="clear" w:color="auto" w:fill="FFFFFF"/>
            <w:vAlign w:val="center"/>
          </w:tcPr>
          <w:p w:rsidR="00F00C16" w:rsidRDefault="00A00C58">
            <w:pPr>
              <w:pStyle w:val="120"/>
              <w:framePr w:w="7872" w:wrap="notBeside" w:vAnchor="text" w:hAnchor="text" w:xAlign="right" w:y="1"/>
              <w:shd w:val="clear" w:color="auto" w:fill="auto"/>
              <w:spacing w:after="0" w:line="288" w:lineRule="exact"/>
            </w:pPr>
            <w:r>
              <w:rPr>
                <w:rStyle w:val="12TimesNewRoman12pt"/>
                <w:rFonts w:eastAsia="Century Gothic"/>
              </w:rPr>
              <w:t>другие лечебные средства</w:t>
            </w:r>
          </w:p>
        </w:tc>
        <w:tc>
          <w:tcPr>
            <w:tcW w:w="2208" w:type="dxa"/>
            <w:tcBorders>
              <w:top w:val="single" w:sz="4" w:space="0" w:color="auto"/>
              <w:left w:val="single" w:sz="4" w:space="0" w:color="auto"/>
            </w:tcBorders>
            <w:shd w:val="clear" w:color="auto" w:fill="FFFFFF"/>
          </w:tcPr>
          <w:p w:rsidR="00F00C16" w:rsidRDefault="00F00C16">
            <w:pPr>
              <w:framePr w:w="7872" w:wrap="notBeside" w:vAnchor="text" w:hAnchor="text" w:xAlign="right" w:y="1"/>
              <w:rPr>
                <w:sz w:val="10"/>
                <w:szCs w:val="10"/>
              </w:rPr>
            </w:pPr>
          </w:p>
        </w:tc>
        <w:tc>
          <w:tcPr>
            <w:tcW w:w="2141" w:type="dxa"/>
            <w:tcBorders>
              <w:top w:val="single" w:sz="4" w:space="0" w:color="auto"/>
              <w:left w:val="single" w:sz="4" w:space="0" w:color="auto"/>
              <w:right w:val="single" w:sz="4" w:space="0" w:color="auto"/>
            </w:tcBorders>
            <w:shd w:val="clear" w:color="auto" w:fill="FFFFFF"/>
          </w:tcPr>
          <w:p w:rsidR="00F00C16" w:rsidRDefault="00F00C16">
            <w:pPr>
              <w:framePr w:w="7872" w:wrap="notBeside" w:vAnchor="text" w:hAnchor="text" w:xAlign="right" w:y="1"/>
              <w:rPr>
                <w:sz w:val="10"/>
                <w:szCs w:val="10"/>
              </w:rPr>
            </w:pPr>
          </w:p>
        </w:tc>
      </w:tr>
      <w:tr w:rsidR="00F00C16">
        <w:tblPrEx>
          <w:tblCellMar>
            <w:top w:w="0" w:type="dxa"/>
            <w:bottom w:w="0" w:type="dxa"/>
          </w:tblCellMar>
        </w:tblPrEx>
        <w:trPr>
          <w:trHeight w:hRule="exact" w:val="749"/>
          <w:jc w:val="right"/>
        </w:trPr>
        <w:tc>
          <w:tcPr>
            <w:tcW w:w="888" w:type="dxa"/>
            <w:tcBorders>
              <w:top w:val="single" w:sz="4" w:space="0" w:color="auto"/>
              <w:left w:val="single" w:sz="4" w:space="0" w:color="auto"/>
            </w:tcBorders>
            <w:shd w:val="clear" w:color="auto" w:fill="FFFFFF"/>
          </w:tcPr>
          <w:p w:rsidR="00F00C16" w:rsidRDefault="00A00C58">
            <w:pPr>
              <w:pStyle w:val="120"/>
              <w:framePr w:w="7872" w:wrap="notBeside" w:vAnchor="text" w:hAnchor="text" w:xAlign="right" w:y="1"/>
              <w:shd w:val="clear" w:color="auto" w:fill="auto"/>
              <w:spacing w:after="0" w:line="240" w:lineRule="exact"/>
              <w:ind w:left="220"/>
            </w:pPr>
            <w:r>
              <w:rPr>
                <w:rStyle w:val="12TimesNewRoman12pt"/>
                <w:rFonts w:eastAsia="Century Gothic"/>
                <w:lang w:val="en-US" w:eastAsia="en-US" w:bidi="en-US"/>
              </w:rPr>
              <w:t>V03A</w:t>
            </w:r>
          </w:p>
        </w:tc>
        <w:tc>
          <w:tcPr>
            <w:tcW w:w="2635" w:type="dxa"/>
            <w:tcBorders>
              <w:top w:val="single" w:sz="4" w:space="0" w:color="auto"/>
              <w:left w:val="single" w:sz="4" w:space="0" w:color="auto"/>
            </w:tcBorders>
            <w:shd w:val="clear" w:color="auto" w:fill="FFFFFF"/>
            <w:vAlign w:val="bottom"/>
          </w:tcPr>
          <w:p w:rsidR="00F00C16" w:rsidRDefault="00A00C58">
            <w:pPr>
              <w:pStyle w:val="120"/>
              <w:framePr w:w="7872" w:wrap="notBeside" w:vAnchor="text" w:hAnchor="text" w:xAlign="right" w:y="1"/>
              <w:shd w:val="clear" w:color="auto" w:fill="auto"/>
              <w:spacing w:after="0" w:line="283" w:lineRule="exact"/>
            </w:pPr>
            <w:r>
              <w:rPr>
                <w:rStyle w:val="12TimesNewRoman12pt"/>
                <w:rFonts w:eastAsia="Century Gothic"/>
              </w:rPr>
              <w:t>другие лечебные средства</w:t>
            </w:r>
          </w:p>
        </w:tc>
        <w:tc>
          <w:tcPr>
            <w:tcW w:w="2208" w:type="dxa"/>
            <w:tcBorders>
              <w:top w:val="single" w:sz="4" w:space="0" w:color="auto"/>
              <w:left w:val="single" w:sz="4" w:space="0" w:color="auto"/>
            </w:tcBorders>
            <w:shd w:val="clear" w:color="auto" w:fill="FFFFFF"/>
          </w:tcPr>
          <w:p w:rsidR="00F00C16" w:rsidRDefault="00F00C16">
            <w:pPr>
              <w:framePr w:w="7872" w:wrap="notBeside" w:vAnchor="text" w:hAnchor="text" w:xAlign="right" w:y="1"/>
              <w:rPr>
                <w:sz w:val="10"/>
                <w:szCs w:val="10"/>
              </w:rPr>
            </w:pPr>
          </w:p>
        </w:tc>
        <w:tc>
          <w:tcPr>
            <w:tcW w:w="2141" w:type="dxa"/>
            <w:tcBorders>
              <w:top w:val="single" w:sz="4" w:space="0" w:color="auto"/>
              <w:left w:val="single" w:sz="4" w:space="0" w:color="auto"/>
              <w:right w:val="single" w:sz="4" w:space="0" w:color="auto"/>
            </w:tcBorders>
            <w:shd w:val="clear" w:color="auto" w:fill="FFFFFF"/>
          </w:tcPr>
          <w:p w:rsidR="00F00C16" w:rsidRDefault="00F00C16">
            <w:pPr>
              <w:framePr w:w="7872" w:wrap="notBeside" w:vAnchor="text" w:hAnchor="text" w:xAlign="right" w:y="1"/>
              <w:rPr>
                <w:sz w:val="10"/>
                <w:szCs w:val="10"/>
              </w:rPr>
            </w:pPr>
          </w:p>
        </w:tc>
      </w:tr>
      <w:tr w:rsidR="00F00C16">
        <w:tblPrEx>
          <w:tblCellMar>
            <w:top w:w="0" w:type="dxa"/>
            <w:bottom w:w="0" w:type="dxa"/>
          </w:tblCellMar>
        </w:tblPrEx>
        <w:trPr>
          <w:trHeight w:hRule="exact" w:val="1027"/>
          <w:jc w:val="right"/>
        </w:trPr>
        <w:tc>
          <w:tcPr>
            <w:tcW w:w="888" w:type="dxa"/>
            <w:vMerge w:val="restart"/>
            <w:tcBorders>
              <w:top w:val="single" w:sz="4" w:space="0" w:color="auto"/>
              <w:left w:val="single" w:sz="4" w:space="0" w:color="auto"/>
            </w:tcBorders>
            <w:shd w:val="clear" w:color="auto" w:fill="FFFFFF"/>
          </w:tcPr>
          <w:p w:rsidR="00F00C16" w:rsidRDefault="00A00C58">
            <w:pPr>
              <w:pStyle w:val="120"/>
              <w:framePr w:w="7872" w:wrap="notBeside" w:vAnchor="text" w:hAnchor="text" w:xAlign="right" w:y="1"/>
              <w:shd w:val="clear" w:color="auto" w:fill="auto"/>
              <w:spacing w:after="0" w:line="240" w:lineRule="exact"/>
            </w:pPr>
            <w:r>
              <w:rPr>
                <w:rStyle w:val="12TimesNewRoman12pt"/>
                <w:rFonts w:eastAsia="Century Gothic"/>
                <w:lang w:val="en-US" w:eastAsia="en-US" w:bidi="en-US"/>
              </w:rPr>
              <w:t>V03AB</w:t>
            </w:r>
          </w:p>
        </w:tc>
        <w:tc>
          <w:tcPr>
            <w:tcW w:w="2635" w:type="dxa"/>
            <w:vMerge w:val="restart"/>
            <w:tcBorders>
              <w:top w:val="single" w:sz="4" w:space="0" w:color="auto"/>
              <w:left w:val="single" w:sz="4" w:space="0" w:color="auto"/>
            </w:tcBorders>
            <w:shd w:val="clear" w:color="auto" w:fill="FFFFFF"/>
          </w:tcPr>
          <w:p w:rsidR="00F00C16" w:rsidRDefault="00A00C58">
            <w:pPr>
              <w:pStyle w:val="120"/>
              <w:framePr w:w="7872" w:wrap="notBeside" w:vAnchor="text" w:hAnchor="text" w:xAlign="right" w:y="1"/>
              <w:shd w:val="clear" w:color="auto" w:fill="auto"/>
              <w:spacing w:after="0" w:line="240" w:lineRule="exact"/>
            </w:pPr>
            <w:r>
              <w:rPr>
                <w:rStyle w:val="12TimesNewRoman12pt"/>
                <w:rFonts w:eastAsia="Century Gothic"/>
              </w:rPr>
              <w:t>антидоты</w:t>
            </w:r>
          </w:p>
        </w:tc>
        <w:tc>
          <w:tcPr>
            <w:tcW w:w="2208" w:type="dxa"/>
            <w:tcBorders>
              <w:top w:val="single" w:sz="4" w:space="0" w:color="auto"/>
              <w:left w:val="single" w:sz="4" w:space="0" w:color="auto"/>
            </w:tcBorders>
            <w:shd w:val="clear" w:color="auto" w:fill="FFFFFF"/>
            <w:vAlign w:val="center"/>
          </w:tcPr>
          <w:p w:rsidR="00F00C16" w:rsidRDefault="00A00C58">
            <w:pPr>
              <w:pStyle w:val="120"/>
              <w:framePr w:w="7872" w:wrap="notBeside" w:vAnchor="text" w:hAnchor="text" w:xAlign="right" w:y="1"/>
              <w:shd w:val="clear" w:color="auto" w:fill="auto"/>
              <w:spacing w:after="60" w:line="240" w:lineRule="exact"/>
              <w:jc w:val="both"/>
            </w:pPr>
            <w:r>
              <w:rPr>
                <w:rStyle w:val="12TimesNewRoman12pt"/>
                <w:rFonts w:eastAsia="Century Gothic"/>
              </w:rPr>
              <w:t>калий-железо</w:t>
            </w:r>
          </w:p>
          <w:p w:rsidR="00F00C16" w:rsidRDefault="00A00C58">
            <w:pPr>
              <w:pStyle w:val="120"/>
              <w:framePr w:w="7872" w:wrap="notBeside" w:vAnchor="text" w:hAnchor="text" w:xAlign="right" w:y="1"/>
              <w:shd w:val="clear" w:color="auto" w:fill="auto"/>
              <w:spacing w:before="60" w:after="0" w:line="240" w:lineRule="exact"/>
              <w:jc w:val="both"/>
            </w:pPr>
            <w:r>
              <w:rPr>
                <w:rStyle w:val="12TimesNewRoman12pt"/>
                <w:rFonts w:eastAsia="Century Gothic"/>
              </w:rPr>
              <w:t>гексацианоферрат</w:t>
            </w:r>
          </w:p>
        </w:tc>
        <w:tc>
          <w:tcPr>
            <w:tcW w:w="2141" w:type="dxa"/>
            <w:tcBorders>
              <w:top w:val="single" w:sz="4" w:space="0" w:color="auto"/>
              <w:left w:val="single" w:sz="4" w:space="0" w:color="auto"/>
              <w:right w:val="single" w:sz="4" w:space="0" w:color="auto"/>
            </w:tcBorders>
            <w:shd w:val="clear" w:color="auto" w:fill="FFFFFF"/>
          </w:tcPr>
          <w:p w:rsidR="00F00C16" w:rsidRDefault="00A00C58">
            <w:pPr>
              <w:pStyle w:val="120"/>
              <w:framePr w:w="7872" w:wrap="notBeside" w:vAnchor="text" w:hAnchor="text" w:xAlign="right" w:y="1"/>
              <w:shd w:val="clear" w:color="auto" w:fill="auto"/>
              <w:spacing w:after="0" w:line="240" w:lineRule="exact"/>
            </w:pPr>
            <w:r>
              <w:rPr>
                <w:rStyle w:val="12TimesNewRoman12pt"/>
                <w:rFonts w:eastAsia="Century Gothic"/>
              </w:rPr>
              <w:t>таблетки</w:t>
            </w:r>
          </w:p>
        </w:tc>
      </w:tr>
      <w:tr w:rsidR="00F00C16">
        <w:tblPrEx>
          <w:tblCellMar>
            <w:top w:w="0" w:type="dxa"/>
            <w:bottom w:w="0" w:type="dxa"/>
          </w:tblCellMar>
        </w:tblPrEx>
        <w:trPr>
          <w:trHeight w:hRule="exact" w:val="1032"/>
          <w:jc w:val="right"/>
        </w:trPr>
        <w:tc>
          <w:tcPr>
            <w:tcW w:w="888" w:type="dxa"/>
            <w:vMerge/>
            <w:tcBorders>
              <w:left w:val="single" w:sz="4" w:space="0" w:color="auto"/>
            </w:tcBorders>
            <w:shd w:val="clear" w:color="auto" w:fill="FFFFFF"/>
          </w:tcPr>
          <w:p w:rsidR="00F00C16" w:rsidRDefault="00F00C16">
            <w:pPr>
              <w:framePr w:w="7872" w:wrap="notBeside" w:vAnchor="text" w:hAnchor="text" w:xAlign="right" w:y="1"/>
            </w:pPr>
          </w:p>
        </w:tc>
        <w:tc>
          <w:tcPr>
            <w:tcW w:w="2635" w:type="dxa"/>
            <w:vMerge/>
            <w:tcBorders>
              <w:left w:val="single" w:sz="4" w:space="0" w:color="auto"/>
            </w:tcBorders>
            <w:shd w:val="clear" w:color="auto" w:fill="FFFFFF"/>
          </w:tcPr>
          <w:p w:rsidR="00F00C16" w:rsidRDefault="00F00C16">
            <w:pPr>
              <w:framePr w:w="7872" w:wrap="notBeside" w:vAnchor="text" w:hAnchor="text" w:xAlign="right" w:y="1"/>
            </w:pPr>
          </w:p>
        </w:tc>
        <w:tc>
          <w:tcPr>
            <w:tcW w:w="2208" w:type="dxa"/>
            <w:tcBorders>
              <w:top w:val="single" w:sz="4" w:space="0" w:color="auto"/>
              <w:left w:val="single" w:sz="4" w:space="0" w:color="auto"/>
            </w:tcBorders>
            <w:shd w:val="clear" w:color="auto" w:fill="FFFFFF"/>
            <w:vAlign w:val="bottom"/>
          </w:tcPr>
          <w:p w:rsidR="00F00C16" w:rsidRDefault="00A00C58">
            <w:pPr>
              <w:pStyle w:val="120"/>
              <w:framePr w:w="7872" w:wrap="notBeside" w:vAnchor="text" w:hAnchor="text" w:xAlign="right" w:y="1"/>
              <w:shd w:val="clear" w:color="auto" w:fill="auto"/>
              <w:spacing w:after="0" w:line="283" w:lineRule="exact"/>
              <w:jc w:val="both"/>
            </w:pPr>
            <w:r>
              <w:rPr>
                <w:rStyle w:val="12TimesNewRoman12pt"/>
                <w:rFonts w:eastAsia="Century Gothic"/>
              </w:rPr>
              <w:t>цинка</w:t>
            </w:r>
          </w:p>
          <w:p w:rsidR="00F00C16" w:rsidRDefault="00A00C58">
            <w:pPr>
              <w:pStyle w:val="120"/>
              <w:framePr w:w="7872" w:wrap="notBeside" w:vAnchor="text" w:hAnchor="text" w:xAlign="right" w:y="1"/>
              <w:shd w:val="clear" w:color="auto" w:fill="auto"/>
              <w:spacing w:after="0" w:line="283" w:lineRule="exact"/>
              <w:jc w:val="both"/>
            </w:pPr>
            <w:r>
              <w:rPr>
                <w:rStyle w:val="12TimesNewRoman12pt"/>
                <w:rFonts w:eastAsia="Century Gothic"/>
              </w:rPr>
              <w:t>бисвииилимидазола диацетат</w:t>
            </w:r>
          </w:p>
        </w:tc>
        <w:tc>
          <w:tcPr>
            <w:tcW w:w="2141" w:type="dxa"/>
            <w:tcBorders>
              <w:top w:val="single" w:sz="4" w:space="0" w:color="auto"/>
              <w:left w:val="single" w:sz="4" w:space="0" w:color="auto"/>
              <w:right w:val="single" w:sz="4" w:space="0" w:color="auto"/>
            </w:tcBorders>
            <w:shd w:val="clear" w:color="auto" w:fill="FFFFFF"/>
          </w:tcPr>
          <w:p w:rsidR="00F00C16" w:rsidRDefault="00A00C58">
            <w:pPr>
              <w:pStyle w:val="120"/>
              <w:framePr w:w="7872" w:wrap="notBeside" w:vAnchor="text" w:hAnchor="text" w:xAlign="right" w:y="1"/>
              <w:shd w:val="clear" w:color="auto" w:fill="auto"/>
              <w:spacing w:after="0" w:line="240" w:lineRule="exact"/>
            </w:pPr>
            <w:r>
              <w:rPr>
                <w:rStyle w:val="12TimesNewRoman12pt"/>
                <w:rFonts w:eastAsia="Century Gothic"/>
              </w:rPr>
              <w:t>капсулы</w:t>
            </w:r>
          </w:p>
        </w:tc>
      </w:tr>
      <w:tr w:rsidR="00F00C16">
        <w:tblPrEx>
          <w:tblCellMar>
            <w:top w:w="0" w:type="dxa"/>
            <w:bottom w:w="0" w:type="dxa"/>
          </w:tblCellMar>
        </w:tblPrEx>
        <w:trPr>
          <w:trHeight w:hRule="exact" w:val="744"/>
          <w:jc w:val="right"/>
        </w:trPr>
        <w:tc>
          <w:tcPr>
            <w:tcW w:w="888" w:type="dxa"/>
            <w:tcBorders>
              <w:top w:val="single" w:sz="4" w:space="0" w:color="auto"/>
              <w:left w:val="single" w:sz="4" w:space="0" w:color="auto"/>
            </w:tcBorders>
            <w:shd w:val="clear" w:color="auto" w:fill="FFFFFF"/>
          </w:tcPr>
          <w:p w:rsidR="00F00C16" w:rsidRDefault="00A00C58">
            <w:pPr>
              <w:pStyle w:val="120"/>
              <w:framePr w:w="7872" w:wrap="notBeside" w:vAnchor="text" w:hAnchor="text" w:xAlign="right" w:y="1"/>
              <w:shd w:val="clear" w:color="auto" w:fill="auto"/>
              <w:spacing w:after="0" w:line="240" w:lineRule="exact"/>
            </w:pPr>
            <w:r>
              <w:rPr>
                <w:rStyle w:val="12TimesNewRoman12pt"/>
                <w:rFonts w:eastAsia="Century Gothic"/>
                <w:lang w:val="en-US" w:eastAsia="en-US" w:bidi="en-US"/>
              </w:rPr>
              <w:t>V03AC</w:t>
            </w:r>
          </w:p>
        </w:tc>
        <w:tc>
          <w:tcPr>
            <w:tcW w:w="2635" w:type="dxa"/>
            <w:tcBorders>
              <w:top w:val="single" w:sz="4" w:space="0" w:color="auto"/>
              <w:left w:val="single" w:sz="4" w:space="0" w:color="auto"/>
            </w:tcBorders>
            <w:shd w:val="clear" w:color="auto" w:fill="FFFFFF"/>
            <w:vAlign w:val="bottom"/>
          </w:tcPr>
          <w:p w:rsidR="00F00C16" w:rsidRDefault="00A00C58">
            <w:pPr>
              <w:pStyle w:val="120"/>
              <w:framePr w:w="7872" w:wrap="notBeside" w:vAnchor="text" w:hAnchor="text" w:xAlign="right" w:y="1"/>
              <w:shd w:val="clear" w:color="auto" w:fill="auto"/>
              <w:spacing w:after="120" w:line="240" w:lineRule="exact"/>
            </w:pPr>
            <w:r>
              <w:rPr>
                <w:rStyle w:val="12TimesNewRoman12pt"/>
                <w:rFonts w:eastAsia="Century Gothic"/>
              </w:rPr>
              <w:t>железосвязывающие</w:t>
            </w:r>
          </w:p>
          <w:p w:rsidR="00F00C16" w:rsidRDefault="00A00C58">
            <w:pPr>
              <w:pStyle w:val="120"/>
              <w:framePr w:w="7872" w:wrap="notBeside" w:vAnchor="text" w:hAnchor="text" w:xAlign="right" w:y="1"/>
              <w:shd w:val="clear" w:color="auto" w:fill="auto"/>
              <w:spacing w:before="120" w:after="0" w:line="240" w:lineRule="exact"/>
            </w:pPr>
            <w:r>
              <w:rPr>
                <w:rStyle w:val="12TimesNewRoman12pt"/>
                <w:rFonts w:eastAsia="Century Gothic"/>
              </w:rPr>
              <w:t>препараты</w:t>
            </w:r>
          </w:p>
        </w:tc>
        <w:tc>
          <w:tcPr>
            <w:tcW w:w="2208" w:type="dxa"/>
            <w:tcBorders>
              <w:top w:val="single" w:sz="4" w:space="0" w:color="auto"/>
              <w:left w:val="single" w:sz="4" w:space="0" w:color="auto"/>
            </w:tcBorders>
            <w:shd w:val="clear" w:color="auto" w:fill="FFFFFF"/>
          </w:tcPr>
          <w:p w:rsidR="00F00C16" w:rsidRDefault="00A00C58">
            <w:pPr>
              <w:pStyle w:val="120"/>
              <w:framePr w:w="7872" w:wrap="notBeside" w:vAnchor="text" w:hAnchor="text" w:xAlign="right" w:y="1"/>
              <w:shd w:val="clear" w:color="auto" w:fill="auto"/>
              <w:spacing w:after="0" w:line="240" w:lineRule="exact"/>
              <w:jc w:val="both"/>
            </w:pPr>
            <w:r>
              <w:rPr>
                <w:rStyle w:val="12TimesNewRoman12pt"/>
                <w:rFonts w:eastAsia="Century Gothic"/>
              </w:rPr>
              <w:t>деферазирокс</w:t>
            </w:r>
          </w:p>
        </w:tc>
        <w:tc>
          <w:tcPr>
            <w:tcW w:w="2141" w:type="dxa"/>
            <w:tcBorders>
              <w:top w:val="single" w:sz="4" w:space="0" w:color="auto"/>
              <w:left w:val="single" w:sz="4" w:space="0" w:color="auto"/>
              <w:right w:val="single" w:sz="4" w:space="0" w:color="auto"/>
            </w:tcBorders>
            <w:shd w:val="clear" w:color="auto" w:fill="FFFFFF"/>
            <w:vAlign w:val="bottom"/>
          </w:tcPr>
          <w:p w:rsidR="00F00C16" w:rsidRDefault="00A00C58">
            <w:pPr>
              <w:pStyle w:val="120"/>
              <w:framePr w:w="7872" w:wrap="notBeside" w:vAnchor="text" w:hAnchor="text" w:xAlign="right" w:y="1"/>
              <w:shd w:val="clear" w:color="auto" w:fill="auto"/>
              <w:spacing w:after="120" w:line="240" w:lineRule="exact"/>
            </w:pPr>
            <w:r>
              <w:rPr>
                <w:rStyle w:val="12TimesNewRoman12pt"/>
                <w:rFonts w:eastAsia="Century Gothic"/>
              </w:rPr>
              <w:t>таблетки</w:t>
            </w:r>
          </w:p>
          <w:p w:rsidR="00F00C16" w:rsidRDefault="00A00C58">
            <w:pPr>
              <w:pStyle w:val="120"/>
              <w:framePr w:w="7872" w:wrap="notBeside" w:vAnchor="text" w:hAnchor="text" w:xAlign="right" w:y="1"/>
              <w:shd w:val="clear" w:color="auto" w:fill="auto"/>
              <w:spacing w:before="120" w:after="0" w:line="240" w:lineRule="exact"/>
            </w:pPr>
            <w:r>
              <w:rPr>
                <w:rStyle w:val="12TimesNewRoman12pt"/>
                <w:rFonts w:eastAsia="Century Gothic"/>
              </w:rPr>
              <w:t>диспергируемые</w:t>
            </w:r>
          </w:p>
        </w:tc>
      </w:tr>
      <w:tr w:rsidR="00F00C16">
        <w:tblPrEx>
          <w:tblCellMar>
            <w:top w:w="0" w:type="dxa"/>
            <w:bottom w:w="0" w:type="dxa"/>
          </w:tblCellMar>
        </w:tblPrEx>
        <w:trPr>
          <w:trHeight w:hRule="exact" w:val="1618"/>
          <w:jc w:val="right"/>
        </w:trPr>
        <w:tc>
          <w:tcPr>
            <w:tcW w:w="888" w:type="dxa"/>
            <w:tcBorders>
              <w:top w:val="single" w:sz="4" w:space="0" w:color="auto"/>
              <w:left w:val="single" w:sz="4" w:space="0" w:color="auto"/>
              <w:bottom w:val="single" w:sz="4" w:space="0" w:color="auto"/>
            </w:tcBorders>
            <w:shd w:val="clear" w:color="auto" w:fill="FFFFFF"/>
          </w:tcPr>
          <w:p w:rsidR="00F00C16" w:rsidRDefault="00A00C58">
            <w:pPr>
              <w:pStyle w:val="120"/>
              <w:framePr w:w="7872" w:wrap="notBeside" w:vAnchor="text" w:hAnchor="text" w:xAlign="right" w:y="1"/>
              <w:shd w:val="clear" w:color="auto" w:fill="auto"/>
              <w:spacing w:after="0" w:line="240" w:lineRule="exact"/>
            </w:pPr>
            <w:r>
              <w:rPr>
                <w:rStyle w:val="12TimesNewRoman12pt"/>
                <w:rFonts w:eastAsia="Century Gothic"/>
                <w:lang w:val="en-US" w:eastAsia="en-US" w:bidi="en-US"/>
              </w:rPr>
              <w:t>V03AE</w:t>
            </w:r>
          </w:p>
        </w:tc>
        <w:tc>
          <w:tcPr>
            <w:tcW w:w="2635" w:type="dxa"/>
            <w:tcBorders>
              <w:top w:val="single" w:sz="4" w:space="0" w:color="auto"/>
              <w:left w:val="single" w:sz="4" w:space="0" w:color="auto"/>
              <w:bottom w:val="single" w:sz="4" w:space="0" w:color="auto"/>
            </w:tcBorders>
            <w:shd w:val="clear" w:color="auto" w:fill="FFFFFF"/>
          </w:tcPr>
          <w:p w:rsidR="00F00C16" w:rsidRDefault="00A00C58">
            <w:pPr>
              <w:pStyle w:val="120"/>
              <w:framePr w:w="7872" w:wrap="notBeside" w:vAnchor="text" w:hAnchor="text" w:xAlign="right" w:y="1"/>
              <w:shd w:val="clear" w:color="auto" w:fill="auto"/>
              <w:spacing w:after="0" w:line="283" w:lineRule="exact"/>
            </w:pPr>
            <w:r>
              <w:rPr>
                <w:rStyle w:val="12TimesNewRoman12pt"/>
                <w:rFonts w:eastAsia="Century Gothic"/>
              </w:rPr>
              <w:t>препараты для лечения гиперкалиемии и гиперфосфатемии</w:t>
            </w:r>
          </w:p>
        </w:tc>
        <w:tc>
          <w:tcPr>
            <w:tcW w:w="2208" w:type="dxa"/>
            <w:tcBorders>
              <w:top w:val="single" w:sz="4" w:space="0" w:color="auto"/>
              <w:left w:val="single" w:sz="4" w:space="0" w:color="auto"/>
              <w:bottom w:val="single" w:sz="4" w:space="0" w:color="auto"/>
            </w:tcBorders>
            <w:shd w:val="clear" w:color="auto" w:fill="FFFFFF"/>
          </w:tcPr>
          <w:p w:rsidR="00F00C16" w:rsidRDefault="00A00C58">
            <w:pPr>
              <w:pStyle w:val="120"/>
              <w:framePr w:w="7872" w:wrap="notBeside" w:vAnchor="text" w:hAnchor="text" w:xAlign="right" w:y="1"/>
              <w:shd w:val="clear" w:color="auto" w:fill="auto"/>
              <w:spacing w:after="0" w:line="230" w:lineRule="exact"/>
              <w:jc w:val="both"/>
            </w:pPr>
            <w:r>
              <w:rPr>
                <w:rStyle w:val="12TimesNewRoman115pt"/>
                <w:rFonts w:eastAsia="Century Gothic"/>
              </w:rPr>
              <w:t>севеламер</w:t>
            </w:r>
          </w:p>
        </w:tc>
        <w:tc>
          <w:tcPr>
            <w:tcW w:w="2141" w:type="dxa"/>
            <w:tcBorders>
              <w:top w:val="single" w:sz="4" w:space="0" w:color="auto"/>
              <w:left w:val="single" w:sz="4" w:space="0" w:color="auto"/>
              <w:bottom w:val="single" w:sz="4" w:space="0" w:color="auto"/>
              <w:right w:val="single" w:sz="4" w:space="0" w:color="auto"/>
            </w:tcBorders>
            <w:shd w:val="clear" w:color="auto" w:fill="FFFFFF"/>
          </w:tcPr>
          <w:p w:rsidR="00F00C16" w:rsidRDefault="00A00C58">
            <w:pPr>
              <w:pStyle w:val="120"/>
              <w:framePr w:w="7872" w:wrap="notBeside" w:vAnchor="text" w:hAnchor="text" w:xAlign="right" w:y="1"/>
              <w:shd w:val="clear" w:color="auto" w:fill="auto"/>
              <w:spacing w:after="0" w:line="278" w:lineRule="exact"/>
            </w:pPr>
            <w:r>
              <w:rPr>
                <w:rStyle w:val="12TimesNewRoman12pt"/>
                <w:rFonts w:eastAsia="Century Gothic"/>
              </w:rPr>
              <w:t>таблетки,</w:t>
            </w:r>
          </w:p>
          <w:p w:rsidR="00F00C16" w:rsidRDefault="00A00C58">
            <w:pPr>
              <w:pStyle w:val="120"/>
              <w:framePr w:w="7872" w:wrap="notBeside" w:vAnchor="text" w:hAnchor="text" w:xAlign="right" w:y="1"/>
              <w:shd w:val="clear" w:color="auto" w:fill="auto"/>
              <w:spacing w:after="0" w:line="278" w:lineRule="exact"/>
            </w:pPr>
            <w:r>
              <w:rPr>
                <w:rStyle w:val="12TimesNewRoman12pt"/>
                <w:rFonts w:eastAsia="Century Gothic"/>
              </w:rPr>
              <w:t>покрытые</w:t>
            </w:r>
          </w:p>
          <w:p w:rsidR="00F00C16" w:rsidRDefault="00A00C58">
            <w:pPr>
              <w:pStyle w:val="120"/>
              <w:framePr w:w="7872" w:wrap="notBeside" w:vAnchor="text" w:hAnchor="text" w:xAlign="right" w:y="1"/>
              <w:shd w:val="clear" w:color="auto" w:fill="auto"/>
              <w:spacing w:after="0" w:line="278" w:lineRule="exact"/>
            </w:pPr>
            <w:r>
              <w:rPr>
                <w:rStyle w:val="12TimesNewRoman12pt"/>
                <w:rFonts w:eastAsia="Century Gothic"/>
              </w:rPr>
              <w:t>пленочной</w:t>
            </w:r>
          </w:p>
          <w:p w:rsidR="00F00C16" w:rsidRDefault="00A00C58">
            <w:pPr>
              <w:pStyle w:val="120"/>
              <w:framePr w:w="7872" w:wrap="notBeside" w:vAnchor="text" w:hAnchor="text" w:xAlign="right" w:y="1"/>
              <w:shd w:val="clear" w:color="auto" w:fill="auto"/>
              <w:spacing w:after="0" w:line="278" w:lineRule="exact"/>
            </w:pPr>
            <w:r>
              <w:rPr>
                <w:rStyle w:val="12TimesNewRoman12pt"/>
                <w:rFonts w:eastAsia="Century Gothic"/>
              </w:rPr>
              <w:t>оболочкой</w:t>
            </w:r>
          </w:p>
        </w:tc>
      </w:tr>
    </w:tbl>
    <w:p w:rsidR="00F00C16" w:rsidRDefault="00F00C16">
      <w:pPr>
        <w:framePr w:w="7872" w:wrap="notBeside" w:vAnchor="text" w:hAnchor="text" w:xAlign="right" w:y="1"/>
        <w:rPr>
          <w:sz w:val="2"/>
          <w:szCs w:val="2"/>
        </w:rPr>
      </w:pPr>
    </w:p>
    <w:p w:rsidR="00F00C16" w:rsidRDefault="00F00C16">
      <w:pPr>
        <w:rPr>
          <w:sz w:val="2"/>
          <w:szCs w:val="2"/>
        </w:rPr>
      </w:pPr>
    </w:p>
    <w:tbl>
      <w:tblPr>
        <w:tblOverlap w:val="never"/>
        <w:tblW w:w="0" w:type="auto"/>
        <w:jc w:val="right"/>
        <w:tblLayout w:type="fixed"/>
        <w:tblCellMar>
          <w:left w:w="10" w:type="dxa"/>
          <w:right w:w="10" w:type="dxa"/>
        </w:tblCellMar>
        <w:tblLook w:val="04A0" w:firstRow="1" w:lastRow="0" w:firstColumn="1" w:lastColumn="0" w:noHBand="0" w:noVBand="1"/>
      </w:tblPr>
      <w:tblGrid>
        <w:gridCol w:w="893"/>
        <w:gridCol w:w="2635"/>
        <w:gridCol w:w="2208"/>
        <w:gridCol w:w="2136"/>
      </w:tblGrid>
      <w:tr w:rsidR="00F00C16">
        <w:tblPrEx>
          <w:tblCellMar>
            <w:top w:w="0" w:type="dxa"/>
            <w:bottom w:w="0" w:type="dxa"/>
          </w:tblCellMar>
        </w:tblPrEx>
        <w:trPr>
          <w:trHeight w:hRule="exact" w:val="1363"/>
          <w:jc w:val="right"/>
        </w:trPr>
        <w:tc>
          <w:tcPr>
            <w:tcW w:w="893" w:type="dxa"/>
            <w:tcBorders>
              <w:top w:val="single" w:sz="4" w:space="0" w:color="auto"/>
              <w:left w:val="single" w:sz="4" w:space="0" w:color="auto"/>
            </w:tcBorders>
            <w:shd w:val="clear" w:color="auto" w:fill="FFFFFF"/>
            <w:vAlign w:val="center"/>
          </w:tcPr>
          <w:p w:rsidR="00F00C16" w:rsidRDefault="00A00C58">
            <w:pPr>
              <w:pStyle w:val="120"/>
              <w:framePr w:w="7872" w:wrap="notBeside" w:vAnchor="text" w:hAnchor="text" w:xAlign="right" w:y="1"/>
              <w:shd w:val="clear" w:color="auto" w:fill="auto"/>
              <w:spacing w:after="60" w:line="240" w:lineRule="exact"/>
              <w:ind w:left="220"/>
            </w:pPr>
            <w:r>
              <w:rPr>
                <w:rStyle w:val="12TimesNewRoman12pt"/>
                <w:rFonts w:eastAsia="Century Gothic"/>
              </w:rPr>
              <w:lastRenderedPageBreak/>
              <w:t>Код</w:t>
            </w:r>
          </w:p>
          <w:p w:rsidR="00F00C16" w:rsidRDefault="00A00C58">
            <w:pPr>
              <w:pStyle w:val="120"/>
              <w:framePr w:w="7872" w:wrap="notBeside" w:vAnchor="text" w:hAnchor="text" w:xAlign="right" w:y="1"/>
              <w:shd w:val="clear" w:color="auto" w:fill="auto"/>
              <w:spacing w:before="60" w:after="0" w:line="240" w:lineRule="exact"/>
              <w:ind w:left="220"/>
            </w:pPr>
            <w:r>
              <w:rPr>
                <w:rStyle w:val="12TimesNewRoman12pt"/>
                <w:rFonts w:eastAsia="Century Gothic"/>
                <w:lang w:val="en-US" w:eastAsia="en-US" w:bidi="en-US"/>
              </w:rPr>
              <w:t>ATX</w:t>
            </w:r>
          </w:p>
        </w:tc>
        <w:tc>
          <w:tcPr>
            <w:tcW w:w="2635" w:type="dxa"/>
            <w:tcBorders>
              <w:top w:val="single" w:sz="4" w:space="0" w:color="auto"/>
              <w:left w:val="single" w:sz="4" w:space="0" w:color="auto"/>
            </w:tcBorders>
            <w:shd w:val="clear" w:color="auto" w:fill="FFFFFF"/>
            <w:vAlign w:val="bottom"/>
          </w:tcPr>
          <w:p w:rsidR="00F00C16" w:rsidRDefault="00A00C58">
            <w:pPr>
              <w:pStyle w:val="120"/>
              <w:framePr w:w="7872" w:wrap="notBeside" w:vAnchor="text" w:hAnchor="text" w:xAlign="right" w:y="1"/>
              <w:shd w:val="clear" w:color="auto" w:fill="auto"/>
              <w:spacing w:after="0" w:line="288" w:lineRule="exact"/>
              <w:jc w:val="center"/>
            </w:pPr>
            <w:r>
              <w:rPr>
                <w:rStyle w:val="12TimesNewRoman12pt"/>
                <w:rFonts w:eastAsia="Century Gothic"/>
              </w:rPr>
              <w:t>Анатомо- терапевтическо- химическая классификация (ЛТХ)</w:t>
            </w:r>
          </w:p>
        </w:tc>
        <w:tc>
          <w:tcPr>
            <w:tcW w:w="2208" w:type="dxa"/>
            <w:tcBorders>
              <w:top w:val="single" w:sz="4" w:space="0" w:color="auto"/>
              <w:left w:val="single" w:sz="4" w:space="0" w:color="auto"/>
            </w:tcBorders>
            <w:shd w:val="clear" w:color="auto" w:fill="FFFFFF"/>
            <w:vAlign w:val="center"/>
          </w:tcPr>
          <w:p w:rsidR="00F00C16" w:rsidRDefault="00A00C58">
            <w:pPr>
              <w:pStyle w:val="120"/>
              <w:framePr w:w="7872" w:wrap="notBeside" w:vAnchor="text" w:hAnchor="text" w:xAlign="right" w:y="1"/>
              <w:shd w:val="clear" w:color="auto" w:fill="auto"/>
              <w:spacing w:after="120" w:line="240" w:lineRule="exact"/>
              <w:ind w:left="300"/>
            </w:pPr>
            <w:r>
              <w:rPr>
                <w:rStyle w:val="12TimesNewRoman12pt"/>
                <w:rFonts w:eastAsia="Century Gothic"/>
              </w:rPr>
              <w:t>Лекарственные</w:t>
            </w:r>
          </w:p>
          <w:p w:rsidR="00F00C16" w:rsidRDefault="00A00C58">
            <w:pPr>
              <w:pStyle w:val="120"/>
              <w:framePr w:w="7872" w:wrap="notBeside" w:vAnchor="text" w:hAnchor="text" w:xAlign="right" w:y="1"/>
              <w:shd w:val="clear" w:color="auto" w:fill="auto"/>
              <w:spacing w:before="120" w:after="0" w:line="240" w:lineRule="exact"/>
              <w:jc w:val="center"/>
            </w:pPr>
            <w:r>
              <w:rPr>
                <w:rStyle w:val="12TimesNewRoman12pt"/>
                <w:rFonts w:eastAsia="Century Gothic"/>
              </w:rPr>
              <w:t>препараты</w:t>
            </w:r>
          </w:p>
        </w:tc>
        <w:tc>
          <w:tcPr>
            <w:tcW w:w="2136"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7872" w:wrap="notBeside" w:vAnchor="text" w:hAnchor="text" w:xAlign="right" w:y="1"/>
              <w:shd w:val="clear" w:color="auto" w:fill="auto"/>
              <w:spacing w:after="60" w:line="240" w:lineRule="exact"/>
              <w:ind w:left="240"/>
            </w:pPr>
            <w:r>
              <w:rPr>
                <w:rStyle w:val="12TimesNewRoman12pt"/>
                <w:rFonts w:eastAsia="Century Gothic"/>
              </w:rPr>
              <w:t>Лекарственные</w:t>
            </w:r>
          </w:p>
          <w:p w:rsidR="00F00C16" w:rsidRDefault="00A00C58">
            <w:pPr>
              <w:pStyle w:val="120"/>
              <w:framePr w:w="7872" w:wrap="notBeside" w:vAnchor="text" w:hAnchor="text" w:xAlign="right" w:y="1"/>
              <w:shd w:val="clear" w:color="auto" w:fill="auto"/>
              <w:spacing w:before="60" w:after="0" w:line="240" w:lineRule="exact"/>
              <w:jc w:val="center"/>
            </w:pPr>
            <w:r>
              <w:rPr>
                <w:rStyle w:val="12TimesNewRoman12pt"/>
                <w:rFonts w:eastAsia="Century Gothic"/>
              </w:rPr>
              <w:t>формы</w:t>
            </w:r>
          </w:p>
        </w:tc>
      </w:tr>
      <w:tr w:rsidR="00F00C16">
        <w:tblPrEx>
          <w:tblCellMar>
            <w:top w:w="0" w:type="dxa"/>
            <w:bottom w:w="0" w:type="dxa"/>
          </w:tblCellMar>
        </w:tblPrEx>
        <w:trPr>
          <w:trHeight w:hRule="exact" w:val="3331"/>
          <w:jc w:val="right"/>
        </w:trPr>
        <w:tc>
          <w:tcPr>
            <w:tcW w:w="893" w:type="dxa"/>
            <w:tcBorders>
              <w:top w:val="single" w:sz="4" w:space="0" w:color="auto"/>
              <w:left w:val="single" w:sz="4" w:space="0" w:color="auto"/>
            </w:tcBorders>
            <w:shd w:val="clear" w:color="auto" w:fill="FFFFFF"/>
          </w:tcPr>
          <w:p w:rsidR="00F00C16" w:rsidRDefault="00A00C58">
            <w:pPr>
              <w:pStyle w:val="120"/>
              <w:framePr w:w="7872" w:wrap="notBeside" w:vAnchor="text" w:hAnchor="text" w:xAlign="right" w:y="1"/>
              <w:shd w:val="clear" w:color="auto" w:fill="auto"/>
              <w:spacing w:after="0" w:line="240" w:lineRule="exact"/>
            </w:pPr>
            <w:r>
              <w:rPr>
                <w:rStyle w:val="12TimesNewRoman12pt"/>
                <w:rFonts w:eastAsia="Century Gothic"/>
                <w:lang w:val="en-US" w:eastAsia="en-US" w:bidi="en-US"/>
              </w:rPr>
              <w:t>V03AF</w:t>
            </w:r>
          </w:p>
        </w:tc>
        <w:tc>
          <w:tcPr>
            <w:tcW w:w="2635" w:type="dxa"/>
            <w:tcBorders>
              <w:top w:val="single" w:sz="4" w:space="0" w:color="auto"/>
              <w:left w:val="single" w:sz="4" w:space="0" w:color="auto"/>
            </w:tcBorders>
            <w:shd w:val="clear" w:color="auto" w:fill="FFFFFF"/>
          </w:tcPr>
          <w:p w:rsidR="00F00C16" w:rsidRDefault="00A00C58">
            <w:pPr>
              <w:pStyle w:val="120"/>
              <w:framePr w:w="7872" w:wrap="notBeside" w:vAnchor="text" w:hAnchor="text" w:xAlign="right" w:y="1"/>
              <w:shd w:val="clear" w:color="auto" w:fill="auto"/>
              <w:spacing w:after="0" w:line="288" w:lineRule="exact"/>
            </w:pPr>
            <w:r>
              <w:rPr>
                <w:rStyle w:val="12TimesNewRoman12pt"/>
                <w:rFonts w:eastAsia="Century Gothic"/>
              </w:rPr>
              <w:t>дезинтоксикационные препараты для противоопухолевой терапии</w:t>
            </w:r>
          </w:p>
        </w:tc>
        <w:tc>
          <w:tcPr>
            <w:tcW w:w="2208" w:type="dxa"/>
            <w:tcBorders>
              <w:top w:val="single" w:sz="4" w:space="0" w:color="auto"/>
              <w:left w:val="single" w:sz="4" w:space="0" w:color="auto"/>
            </w:tcBorders>
            <w:shd w:val="clear" w:color="auto" w:fill="FFFFFF"/>
          </w:tcPr>
          <w:p w:rsidR="00F00C16" w:rsidRDefault="00A00C58">
            <w:pPr>
              <w:pStyle w:val="120"/>
              <w:framePr w:w="7872" w:wrap="notBeside" w:vAnchor="text" w:hAnchor="text" w:xAlign="right" w:y="1"/>
              <w:shd w:val="clear" w:color="auto" w:fill="auto"/>
              <w:spacing w:after="0" w:line="240" w:lineRule="exact"/>
            </w:pPr>
            <w:r>
              <w:rPr>
                <w:rStyle w:val="12TimesNewRoman12pt"/>
                <w:rFonts w:eastAsia="Century Gothic"/>
              </w:rPr>
              <w:t>кальция фолинат</w:t>
            </w:r>
          </w:p>
        </w:tc>
        <w:tc>
          <w:tcPr>
            <w:tcW w:w="2136"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7872" w:wrap="notBeside" w:vAnchor="text" w:hAnchor="text" w:xAlign="right" w:y="1"/>
              <w:shd w:val="clear" w:color="auto" w:fill="auto"/>
              <w:spacing w:after="0" w:line="283" w:lineRule="exact"/>
            </w:pPr>
            <w:r>
              <w:rPr>
                <w:rStyle w:val="12TimesNewRoman12pt"/>
                <w:rFonts w:eastAsia="Century Gothic"/>
              </w:rPr>
              <w:t>капсулы; лиофилизат для приготовления раствора для внутривенного и внутримышечного введения; раствор для внутривенного и внутримышечного введения</w:t>
            </w:r>
          </w:p>
        </w:tc>
      </w:tr>
      <w:tr w:rsidR="00F00C16">
        <w:tblPrEx>
          <w:tblCellMar>
            <w:top w:w="0" w:type="dxa"/>
            <w:bottom w:w="0" w:type="dxa"/>
          </w:tblCellMar>
        </w:tblPrEx>
        <w:trPr>
          <w:trHeight w:hRule="exact" w:val="1037"/>
          <w:jc w:val="right"/>
        </w:trPr>
        <w:tc>
          <w:tcPr>
            <w:tcW w:w="893" w:type="dxa"/>
            <w:tcBorders>
              <w:left w:val="single" w:sz="4" w:space="0" w:color="auto"/>
            </w:tcBorders>
            <w:shd w:val="clear" w:color="auto" w:fill="FFFFFF"/>
          </w:tcPr>
          <w:p w:rsidR="00F00C16" w:rsidRDefault="00F00C16">
            <w:pPr>
              <w:framePr w:w="7872" w:wrap="notBeside" w:vAnchor="text" w:hAnchor="text" w:xAlign="right" w:y="1"/>
              <w:rPr>
                <w:sz w:val="10"/>
                <w:szCs w:val="10"/>
              </w:rPr>
            </w:pPr>
          </w:p>
        </w:tc>
        <w:tc>
          <w:tcPr>
            <w:tcW w:w="2635" w:type="dxa"/>
            <w:tcBorders>
              <w:left w:val="single" w:sz="4" w:space="0" w:color="auto"/>
            </w:tcBorders>
            <w:shd w:val="clear" w:color="auto" w:fill="FFFFFF"/>
          </w:tcPr>
          <w:p w:rsidR="00F00C16" w:rsidRDefault="00F00C16">
            <w:pPr>
              <w:framePr w:w="7872" w:wrap="notBeside" w:vAnchor="text" w:hAnchor="text" w:xAlign="right" w:y="1"/>
              <w:rPr>
                <w:sz w:val="10"/>
                <w:szCs w:val="10"/>
              </w:rPr>
            </w:pPr>
          </w:p>
        </w:tc>
        <w:tc>
          <w:tcPr>
            <w:tcW w:w="2208" w:type="dxa"/>
            <w:tcBorders>
              <w:top w:val="single" w:sz="4" w:space="0" w:color="auto"/>
              <w:left w:val="single" w:sz="4" w:space="0" w:color="auto"/>
            </w:tcBorders>
            <w:shd w:val="clear" w:color="auto" w:fill="FFFFFF"/>
          </w:tcPr>
          <w:p w:rsidR="00F00C16" w:rsidRDefault="00A00C58">
            <w:pPr>
              <w:pStyle w:val="120"/>
              <w:framePr w:w="7872" w:wrap="notBeside" w:vAnchor="text" w:hAnchor="text" w:xAlign="right" w:y="1"/>
              <w:shd w:val="clear" w:color="auto" w:fill="auto"/>
              <w:spacing w:after="0" w:line="240" w:lineRule="exact"/>
            </w:pPr>
            <w:r>
              <w:rPr>
                <w:rStyle w:val="12TimesNewRoman12pt"/>
                <w:rFonts w:eastAsia="Century Gothic"/>
              </w:rPr>
              <w:t>месна</w:t>
            </w:r>
          </w:p>
        </w:tc>
        <w:tc>
          <w:tcPr>
            <w:tcW w:w="2136"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7872" w:wrap="notBeside" w:vAnchor="text" w:hAnchor="text" w:xAlign="right" w:y="1"/>
              <w:shd w:val="clear" w:color="auto" w:fill="auto"/>
              <w:spacing w:after="0" w:line="288" w:lineRule="exact"/>
            </w:pPr>
            <w:r>
              <w:rPr>
                <w:rStyle w:val="12TimesNewRoman12pt"/>
                <w:rFonts w:eastAsia="Century Gothic"/>
              </w:rPr>
              <w:t>раствор для</w:t>
            </w:r>
          </w:p>
          <w:p w:rsidR="00F00C16" w:rsidRDefault="00A00C58">
            <w:pPr>
              <w:pStyle w:val="120"/>
              <w:framePr w:w="7872" w:wrap="notBeside" w:vAnchor="text" w:hAnchor="text" w:xAlign="right" w:y="1"/>
              <w:shd w:val="clear" w:color="auto" w:fill="auto"/>
              <w:spacing w:after="0" w:line="288" w:lineRule="exact"/>
            </w:pPr>
            <w:r>
              <w:rPr>
                <w:rStyle w:val="12TimesNewRoman12pt"/>
                <w:rFonts w:eastAsia="Century Gothic"/>
              </w:rPr>
              <w:t>внутривенного</w:t>
            </w:r>
          </w:p>
          <w:p w:rsidR="00F00C16" w:rsidRDefault="00A00C58">
            <w:pPr>
              <w:pStyle w:val="120"/>
              <w:framePr w:w="7872" w:wrap="notBeside" w:vAnchor="text" w:hAnchor="text" w:xAlign="right" w:y="1"/>
              <w:shd w:val="clear" w:color="auto" w:fill="auto"/>
              <w:spacing w:after="0" w:line="288" w:lineRule="exact"/>
            </w:pPr>
            <w:r>
              <w:rPr>
                <w:rStyle w:val="12TimesNewRoman12pt"/>
                <w:rFonts w:eastAsia="Century Gothic"/>
              </w:rPr>
              <w:t>введения</w:t>
            </w:r>
          </w:p>
        </w:tc>
      </w:tr>
      <w:tr w:rsidR="00F00C16">
        <w:tblPrEx>
          <w:tblCellMar>
            <w:top w:w="0" w:type="dxa"/>
            <w:bottom w:w="0" w:type="dxa"/>
          </w:tblCellMar>
        </w:tblPrEx>
        <w:trPr>
          <w:trHeight w:hRule="exact" w:val="461"/>
          <w:jc w:val="right"/>
        </w:trPr>
        <w:tc>
          <w:tcPr>
            <w:tcW w:w="893" w:type="dxa"/>
            <w:tcBorders>
              <w:top w:val="single" w:sz="4" w:space="0" w:color="auto"/>
              <w:left w:val="single" w:sz="4" w:space="0" w:color="auto"/>
            </w:tcBorders>
            <w:shd w:val="clear" w:color="auto" w:fill="FFFFFF"/>
            <w:vAlign w:val="center"/>
          </w:tcPr>
          <w:p w:rsidR="00F00C16" w:rsidRDefault="00A00C58">
            <w:pPr>
              <w:pStyle w:val="120"/>
              <w:framePr w:w="7872" w:wrap="notBeside" w:vAnchor="text" w:hAnchor="text" w:xAlign="right" w:y="1"/>
              <w:shd w:val="clear" w:color="auto" w:fill="auto"/>
              <w:spacing w:after="0" w:line="240" w:lineRule="exact"/>
              <w:ind w:left="220"/>
            </w:pPr>
            <w:r>
              <w:rPr>
                <w:rStyle w:val="12TimesNewRoman12pt"/>
                <w:rFonts w:eastAsia="Century Gothic"/>
                <w:lang w:val="en-US" w:eastAsia="en-US" w:bidi="en-US"/>
              </w:rPr>
              <w:t>V06</w:t>
            </w:r>
          </w:p>
        </w:tc>
        <w:tc>
          <w:tcPr>
            <w:tcW w:w="2635" w:type="dxa"/>
            <w:tcBorders>
              <w:top w:val="single" w:sz="4" w:space="0" w:color="auto"/>
              <w:left w:val="single" w:sz="4" w:space="0" w:color="auto"/>
            </w:tcBorders>
            <w:shd w:val="clear" w:color="auto" w:fill="FFFFFF"/>
            <w:vAlign w:val="center"/>
          </w:tcPr>
          <w:p w:rsidR="00F00C16" w:rsidRDefault="00A00C58">
            <w:pPr>
              <w:pStyle w:val="120"/>
              <w:framePr w:w="7872" w:wrap="notBeside" w:vAnchor="text" w:hAnchor="text" w:xAlign="right" w:y="1"/>
              <w:shd w:val="clear" w:color="auto" w:fill="auto"/>
              <w:spacing w:after="0" w:line="240" w:lineRule="exact"/>
            </w:pPr>
            <w:r>
              <w:rPr>
                <w:rStyle w:val="12TimesNewRoman12pt"/>
                <w:rFonts w:eastAsia="Century Gothic"/>
              </w:rPr>
              <w:t>лечебное питание</w:t>
            </w:r>
          </w:p>
        </w:tc>
        <w:tc>
          <w:tcPr>
            <w:tcW w:w="2208" w:type="dxa"/>
            <w:tcBorders>
              <w:top w:val="single" w:sz="4" w:space="0" w:color="auto"/>
              <w:left w:val="single" w:sz="4" w:space="0" w:color="auto"/>
            </w:tcBorders>
            <w:shd w:val="clear" w:color="auto" w:fill="FFFFFF"/>
          </w:tcPr>
          <w:p w:rsidR="00F00C16" w:rsidRDefault="00F00C16">
            <w:pPr>
              <w:framePr w:w="7872" w:wrap="notBeside" w:vAnchor="text" w:hAnchor="text" w:xAlign="right" w:y="1"/>
              <w:rPr>
                <w:sz w:val="10"/>
                <w:szCs w:val="10"/>
              </w:rPr>
            </w:pPr>
          </w:p>
        </w:tc>
        <w:tc>
          <w:tcPr>
            <w:tcW w:w="2136" w:type="dxa"/>
            <w:tcBorders>
              <w:top w:val="single" w:sz="4" w:space="0" w:color="auto"/>
              <w:left w:val="single" w:sz="4" w:space="0" w:color="auto"/>
              <w:right w:val="single" w:sz="4" w:space="0" w:color="auto"/>
            </w:tcBorders>
            <w:shd w:val="clear" w:color="auto" w:fill="FFFFFF"/>
          </w:tcPr>
          <w:p w:rsidR="00F00C16" w:rsidRDefault="00F00C16">
            <w:pPr>
              <w:framePr w:w="7872" w:wrap="notBeside" w:vAnchor="text" w:hAnchor="text" w:xAlign="right" w:y="1"/>
              <w:rPr>
                <w:sz w:val="10"/>
                <w:szCs w:val="10"/>
              </w:rPr>
            </w:pPr>
          </w:p>
        </w:tc>
      </w:tr>
      <w:tr w:rsidR="00F00C16">
        <w:tblPrEx>
          <w:tblCellMar>
            <w:top w:w="0" w:type="dxa"/>
            <w:bottom w:w="0" w:type="dxa"/>
          </w:tblCellMar>
        </w:tblPrEx>
        <w:trPr>
          <w:trHeight w:hRule="exact" w:val="744"/>
          <w:jc w:val="right"/>
        </w:trPr>
        <w:tc>
          <w:tcPr>
            <w:tcW w:w="893" w:type="dxa"/>
            <w:tcBorders>
              <w:top w:val="single" w:sz="4" w:space="0" w:color="auto"/>
              <w:left w:val="single" w:sz="4" w:space="0" w:color="auto"/>
            </w:tcBorders>
            <w:shd w:val="clear" w:color="auto" w:fill="FFFFFF"/>
          </w:tcPr>
          <w:p w:rsidR="00F00C16" w:rsidRDefault="00A00C58">
            <w:pPr>
              <w:pStyle w:val="120"/>
              <w:framePr w:w="7872" w:wrap="notBeside" w:vAnchor="text" w:hAnchor="text" w:xAlign="right" w:y="1"/>
              <w:shd w:val="clear" w:color="auto" w:fill="auto"/>
              <w:spacing w:after="0" w:line="240" w:lineRule="exact"/>
              <w:ind w:left="220"/>
            </w:pPr>
            <w:r>
              <w:rPr>
                <w:rStyle w:val="12TimesNewRoman12pt"/>
                <w:rFonts w:eastAsia="Century Gothic"/>
                <w:lang w:val="en-US" w:eastAsia="en-US" w:bidi="en-US"/>
              </w:rPr>
              <w:t>V06D</w:t>
            </w:r>
          </w:p>
        </w:tc>
        <w:tc>
          <w:tcPr>
            <w:tcW w:w="2635" w:type="dxa"/>
            <w:tcBorders>
              <w:top w:val="single" w:sz="4" w:space="0" w:color="auto"/>
              <w:left w:val="single" w:sz="4" w:space="0" w:color="auto"/>
            </w:tcBorders>
            <w:shd w:val="clear" w:color="auto" w:fill="FFFFFF"/>
            <w:vAlign w:val="center"/>
          </w:tcPr>
          <w:p w:rsidR="00F00C16" w:rsidRDefault="00A00C58">
            <w:pPr>
              <w:pStyle w:val="120"/>
              <w:framePr w:w="7872" w:wrap="notBeside" w:vAnchor="text" w:hAnchor="text" w:xAlign="right" w:y="1"/>
              <w:shd w:val="clear" w:color="auto" w:fill="auto"/>
              <w:spacing w:after="0" w:line="283" w:lineRule="exact"/>
            </w:pPr>
            <w:r>
              <w:rPr>
                <w:rStyle w:val="12TimesNewRoman12pt"/>
                <w:rFonts w:eastAsia="Century Gothic"/>
              </w:rPr>
              <w:t>другие продукты лечебного пи тания</w:t>
            </w:r>
          </w:p>
        </w:tc>
        <w:tc>
          <w:tcPr>
            <w:tcW w:w="2208" w:type="dxa"/>
            <w:tcBorders>
              <w:top w:val="single" w:sz="4" w:space="0" w:color="auto"/>
              <w:left w:val="single" w:sz="4" w:space="0" w:color="auto"/>
            </w:tcBorders>
            <w:shd w:val="clear" w:color="auto" w:fill="FFFFFF"/>
          </w:tcPr>
          <w:p w:rsidR="00F00C16" w:rsidRDefault="00F00C16">
            <w:pPr>
              <w:framePr w:w="7872" w:wrap="notBeside" w:vAnchor="text" w:hAnchor="text" w:xAlign="right" w:y="1"/>
              <w:rPr>
                <w:sz w:val="10"/>
                <w:szCs w:val="10"/>
              </w:rPr>
            </w:pPr>
          </w:p>
        </w:tc>
        <w:tc>
          <w:tcPr>
            <w:tcW w:w="2136" w:type="dxa"/>
            <w:tcBorders>
              <w:top w:val="single" w:sz="4" w:space="0" w:color="auto"/>
              <w:left w:val="single" w:sz="4" w:space="0" w:color="auto"/>
              <w:right w:val="single" w:sz="4" w:space="0" w:color="auto"/>
            </w:tcBorders>
            <w:shd w:val="clear" w:color="auto" w:fill="FFFFFF"/>
          </w:tcPr>
          <w:p w:rsidR="00F00C16" w:rsidRDefault="00F00C16">
            <w:pPr>
              <w:framePr w:w="7872" w:wrap="notBeside" w:vAnchor="text" w:hAnchor="text" w:xAlign="right" w:y="1"/>
              <w:rPr>
                <w:sz w:val="10"/>
                <w:szCs w:val="10"/>
              </w:rPr>
            </w:pPr>
          </w:p>
        </w:tc>
      </w:tr>
      <w:tr w:rsidR="00F00C16">
        <w:tblPrEx>
          <w:tblCellMar>
            <w:top w:w="0" w:type="dxa"/>
            <w:bottom w:w="0" w:type="dxa"/>
          </w:tblCellMar>
        </w:tblPrEx>
        <w:trPr>
          <w:trHeight w:hRule="exact" w:val="1320"/>
          <w:jc w:val="right"/>
        </w:trPr>
        <w:tc>
          <w:tcPr>
            <w:tcW w:w="893" w:type="dxa"/>
            <w:tcBorders>
              <w:top w:val="single" w:sz="4" w:space="0" w:color="auto"/>
              <w:left w:val="single" w:sz="4" w:space="0" w:color="auto"/>
            </w:tcBorders>
            <w:shd w:val="clear" w:color="auto" w:fill="FFFFFF"/>
          </w:tcPr>
          <w:p w:rsidR="00F00C16" w:rsidRDefault="00A00C58">
            <w:pPr>
              <w:pStyle w:val="120"/>
              <w:framePr w:w="7872" w:wrap="notBeside" w:vAnchor="text" w:hAnchor="text" w:xAlign="right" w:y="1"/>
              <w:shd w:val="clear" w:color="auto" w:fill="auto"/>
              <w:spacing w:after="0" w:line="240" w:lineRule="exact"/>
            </w:pPr>
            <w:r>
              <w:rPr>
                <w:rStyle w:val="12TimesNewRoman12pt"/>
                <w:rFonts w:eastAsia="Century Gothic"/>
                <w:lang w:val="en-US" w:eastAsia="en-US" w:bidi="en-US"/>
              </w:rPr>
              <w:t>V06DD</w:t>
            </w:r>
          </w:p>
        </w:tc>
        <w:tc>
          <w:tcPr>
            <w:tcW w:w="2635" w:type="dxa"/>
            <w:tcBorders>
              <w:top w:val="single" w:sz="4" w:space="0" w:color="auto"/>
              <w:left w:val="single" w:sz="4" w:space="0" w:color="auto"/>
            </w:tcBorders>
            <w:shd w:val="clear" w:color="auto" w:fill="FFFFFF"/>
            <w:vAlign w:val="center"/>
          </w:tcPr>
          <w:p w:rsidR="00F00C16" w:rsidRDefault="00A00C58">
            <w:pPr>
              <w:pStyle w:val="120"/>
              <w:framePr w:w="7872" w:wrap="notBeside" w:vAnchor="text" w:hAnchor="text" w:xAlign="right" w:y="1"/>
              <w:shd w:val="clear" w:color="auto" w:fill="auto"/>
              <w:spacing w:after="0" w:line="288" w:lineRule="exact"/>
            </w:pPr>
            <w:r>
              <w:rPr>
                <w:rStyle w:val="12TimesNewRoman12pt"/>
                <w:rFonts w:eastAsia="Century Gothic"/>
              </w:rPr>
              <w:t>аминокислоты, включая комбинации с полипептидами</w:t>
            </w:r>
          </w:p>
        </w:tc>
        <w:tc>
          <w:tcPr>
            <w:tcW w:w="2208" w:type="dxa"/>
            <w:tcBorders>
              <w:top w:val="single" w:sz="4" w:space="0" w:color="auto"/>
              <w:left w:val="single" w:sz="4" w:space="0" w:color="auto"/>
            </w:tcBorders>
            <w:shd w:val="clear" w:color="auto" w:fill="FFFFFF"/>
          </w:tcPr>
          <w:p w:rsidR="00F00C16" w:rsidRDefault="00A00C58">
            <w:pPr>
              <w:pStyle w:val="120"/>
              <w:framePr w:w="7872" w:wrap="notBeside" w:vAnchor="text" w:hAnchor="text" w:xAlign="right" w:y="1"/>
              <w:shd w:val="clear" w:color="auto" w:fill="auto"/>
              <w:spacing w:after="120" w:line="240" w:lineRule="exact"/>
            </w:pPr>
            <w:r>
              <w:rPr>
                <w:rStyle w:val="12TimesNewRoman12pt"/>
                <w:rFonts w:eastAsia="Century Gothic"/>
              </w:rPr>
              <w:t>кетоапалоги</w:t>
            </w:r>
          </w:p>
          <w:p w:rsidR="00F00C16" w:rsidRDefault="00A00C58">
            <w:pPr>
              <w:pStyle w:val="120"/>
              <w:framePr w:w="7872" w:wrap="notBeside" w:vAnchor="text" w:hAnchor="text" w:xAlign="right" w:y="1"/>
              <w:shd w:val="clear" w:color="auto" w:fill="auto"/>
              <w:spacing w:before="120" w:after="0" w:line="240" w:lineRule="exact"/>
            </w:pPr>
            <w:r>
              <w:rPr>
                <w:rStyle w:val="12TimesNewRoman12pt"/>
                <w:rFonts w:eastAsia="Century Gothic"/>
              </w:rPr>
              <w:t>аминокислот</w:t>
            </w:r>
          </w:p>
        </w:tc>
        <w:tc>
          <w:tcPr>
            <w:tcW w:w="2136"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7872" w:wrap="notBeside" w:vAnchor="text" w:hAnchor="text" w:xAlign="right" w:y="1"/>
              <w:shd w:val="clear" w:color="auto" w:fill="auto"/>
              <w:spacing w:after="0" w:line="283" w:lineRule="exact"/>
            </w:pPr>
            <w:r>
              <w:rPr>
                <w:rStyle w:val="12TimesNewRoman12pt"/>
                <w:rFonts w:eastAsia="Century Gothic"/>
              </w:rPr>
              <w:t>таблетки,</w:t>
            </w:r>
          </w:p>
          <w:p w:rsidR="00F00C16" w:rsidRDefault="00A00C58">
            <w:pPr>
              <w:pStyle w:val="120"/>
              <w:framePr w:w="7872" w:wrap="notBeside" w:vAnchor="text" w:hAnchor="text" w:xAlign="right" w:y="1"/>
              <w:shd w:val="clear" w:color="auto" w:fill="auto"/>
              <w:spacing w:after="0" w:line="283" w:lineRule="exact"/>
            </w:pPr>
            <w:r>
              <w:rPr>
                <w:rStyle w:val="12TimesNewRoman12pt"/>
                <w:rFonts w:eastAsia="Century Gothic"/>
              </w:rPr>
              <w:t>покрытые</w:t>
            </w:r>
          </w:p>
          <w:p w:rsidR="00F00C16" w:rsidRDefault="00A00C58">
            <w:pPr>
              <w:pStyle w:val="120"/>
              <w:framePr w:w="7872" w:wrap="notBeside" w:vAnchor="text" w:hAnchor="text" w:xAlign="right" w:y="1"/>
              <w:shd w:val="clear" w:color="auto" w:fill="auto"/>
              <w:spacing w:after="0" w:line="283" w:lineRule="exact"/>
            </w:pPr>
            <w:r>
              <w:rPr>
                <w:rStyle w:val="12TimesNewRoman12pt"/>
                <w:rFonts w:eastAsia="Century Gothic"/>
              </w:rPr>
              <w:t>пленочной</w:t>
            </w:r>
          </w:p>
          <w:p w:rsidR="00F00C16" w:rsidRDefault="00A00C58">
            <w:pPr>
              <w:pStyle w:val="120"/>
              <w:framePr w:w="7872" w:wrap="notBeside" w:vAnchor="text" w:hAnchor="text" w:xAlign="right" w:y="1"/>
              <w:shd w:val="clear" w:color="auto" w:fill="auto"/>
              <w:spacing w:after="0" w:line="283" w:lineRule="exact"/>
            </w:pPr>
            <w:r>
              <w:rPr>
                <w:rStyle w:val="12TimesNewRoman12pt"/>
                <w:rFonts w:eastAsia="Century Gothic"/>
              </w:rPr>
              <w:t>оболочкой</w:t>
            </w:r>
          </w:p>
        </w:tc>
      </w:tr>
      <w:tr w:rsidR="00F00C16">
        <w:tblPrEx>
          <w:tblCellMar>
            <w:top w:w="0" w:type="dxa"/>
            <w:bottom w:w="0" w:type="dxa"/>
          </w:tblCellMar>
        </w:tblPrEx>
        <w:trPr>
          <w:trHeight w:hRule="exact" w:val="1598"/>
          <w:jc w:val="right"/>
        </w:trPr>
        <w:tc>
          <w:tcPr>
            <w:tcW w:w="893" w:type="dxa"/>
            <w:tcBorders>
              <w:top w:val="single" w:sz="4" w:space="0" w:color="auto"/>
              <w:left w:val="single" w:sz="4" w:space="0" w:color="auto"/>
            </w:tcBorders>
            <w:shd w:val="clear" w:color="auto" w:fill="FFFFFF"/>
          </w:tcPr>
          <w:p w:rsidR="00F00C16" w:rsidRDefault="00A00C58">
            <w:pPr>
              <w:pStyle w:val="120"/>
              <w:framePr w:w="7872" w:wrap="notBeside" w:vAnchor="text" w:hAnchor="text" w:xAlign="right" w:y="1"/>
              <w:shd w:val="clear" w:color="auto" w:fill="auto"/>
              <w:spacing w:after="0" w:line="240" w:lineRule="exact"/>
            </w:pPr>
            <w:r>
              <w:rPr>
                <w:rStyle w:val="12TimesNewRoman12pt"/>
                <w:rFonts w:eastAsia="Century Gothic"/>
                <w:lang w:val="en-US" w:eastAsia="en-US" w:bidi="en-US"/>
              </w:rPr>
              <w:t>V07AB</w:t>
            </w:r>
          </w:p>
        </w:tc>
        <w:tc>
          <w:tcPr>
            <w:tcW w:w="2635" w:type="dxa"/>
            <w:tcBorders>
              <w:top w:val="single" w:sz="4" w:space="0" w:color="auto"/>
              <w:left w:val="single" w:sz="4" w:space="0" w:color="auto"/>
            </w:tcBorders>
            <w:shd w:val="clear" w:color="auto" w:fill="FFFFFF"/>
            <w:vAlign w:val="center"/>
          </w:tcPr>
          <w:p w:rsidR="00F00C16" w:rsidRDefault="00A00C58">
            <w:pPr>
              <w:pStyle w:val="120"/>
              <w:framePr w:w="7872" w:wrap="notBeside" w:vAnchor="text" w:hAnchor="text" w:xAlign="right" w:y="1"/>
              <w:shd w:val="clear" w:color="auto" w:fill="auto"/>
              <w:spacing w:after="0" w:line="283" w:lineRule="exact"/>
            </w:pPr>
            <w:r>
              <w:rPr>
                <w:rStyle w:val="12TimesNewRoman12pt"/>
                <w:rFonts w:eastAsia="Century Gothic"/>
              </w:rPr>
              <w:t>растворители и разбавители, включая ирригационные растворы</w:t>
            </w:r>
          </w:p>
        </w:tc>
        <w:tc>
          <w:tcPr>
            <w:tcW w:w="2208" w:type="dxa"/>
            <w:tcBorders>
              <w:top w:val="single" w:sz="4" w:space="0" w:color="auto"/>
              <w:left w:val="single" w:sz="4" w:space="0" w:color="auto"/>
            </w:tcBorders>
            <w:shd w:val="clear" w:color="auto" w:fill="FFFFFF"/>
          </w:tcPr>
          <w:p w:rsidR="00F00C16" w:rsidRDefault="00A00C58">
            <w:pPr>
              <w:pStyle w:val="120"/>
              <w:framePr w:w="7872" w:wrap="notBeside" w:vAnchor="text" w:hAnchor="text" w:xAlign="right" w:y="1"/>
              <w:shd w:val="clear" w:color="auto" w:fill="auto"/>
              <w:spacing w:after="0" w:line="240" w:lineRule="exact"/>
            </w:pPr>
            <w:r>
              <w:rPr>
                <w:rStyle w:val="12TimesNewRoman12pt"/>
                <w:rFonts w:eastAsia="Century Gothic"/>
              </w:rPr>
              <w:t>вода для инъекций</w:t>
            </w:r>
          </w:p>
        </w:tc>
        <w:tc>
          <w:tcPr>
            <w:tcW w:w="2136"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7872" w:wrap="notBeside" w:vAnchor="text" w:hAnchor="text" w:xAlign="right" w:y="1"/>
              <w:shd w:val="clear" w:color="auto" w:fill="auto"/>
              <w:spacing w:after="0" w:line="283" w:lineRule="exact"/>
            </w:pPr>
            <w:r>
              <w:rPr>
                <w:rStyle w:val="12TimesNewRoman12pt"/>
                <w:rFonts w:eastAsia="Century Gothic"/>
              </w:rPr>
              <w:t>растворитель для приготовления лекарственных форм для инъекций</w:t>
            </w:r>
          </w:p>
        </w:tc>
      </w:tr>
      <w:tr w:rsidR="00F00C16">
        <w:tblPrEx>
          <w:tblCellMar>
            <w:top w:w="0" w:type="dxa"/>
            <w:bottom w:w="0" w:type="dxa"/>
          </w:tblCellMar>
        </w:tblPrEx>
        <w:trPr>
          <w:trHeight w:hRule="exact" w:val="1325"/>
          <w:jc w:val="right"/>
        </w:trPr>
        <w:tc>
          <w:tcPr>
            <w:tcW w:w="893" w:type="dxa"/>
            <w:tcBorders>
              <w:top w:val="single" w:sz="4" w:space="0" w:color="auto"/>
              <w:left w:val="single" w:sz="4" w:space="0" w:color="auto"/>
              <w:bottom w:val="single" w:sz="4" w:space="0" w:color="auto"/>
            </w:tcBorders>
            <w:shd w:val="clear" w:color="auto" w:fill="FFFFFF"/>
          </w:tcPr>
          <w:p w:rsidR="00F00C16" w:rsidRDefault="00A00C58">
            <w:pPr>
              <w:pStyle w:val="120"/>
              <w:framePr w:w="7872" w:wrap="notBeside" w:vAnchor="text" w:hAnchor="text" w:xAlign="right" w:y="1"/>
              <w:shd w:val="clear" w:color="auto" w:fill="auto"/>
              <w:spacing w:after="0" w:line="240" w:lineRule="exact"/>
            </w:pPr>
            <w:r>
              <w:rPr>
                <w:rStyle w:val="12TimesNewRoman12pt"/>
                <w:rFonts w:eastAsia="Century Gothic"/>
                <w:lang w:val="en-US" w:eastAsia="en-US" w:bidi="en-US"/>
              </w:rPr>
              <w:t>V08BA</w:t>
            </w:r>
          </w:p>
        </w:tc>
        <w:tc>
          <w:tcPr>
            <w:tcW w:w="2635" w:type="dxa"/>
            <w:tcBorders>
              <w:top w:val="single" w:sz="4" w:space="0" w:color="auto"/>
              <w:left w:val="single" w:sz="4" w:space="0" w:color="auto"/>
              <w:bottom w:val="single" w:sz="4" w:space="0" w:color="auto"/>
            </w:tcBorders>
            <w:shd w:val="clear" w:color="auto" w:fill="FFFFFF"/>
            <w:vAlign w:val="center"/>
          </w:tcPr>
          <w:p w:rsidR="00F00C16" w:rsidRDefault="00A00C58">
            <w:pPr>
              <w:pStyle w:val="120"/>
              <w:framePr w:w="7872" w:wrap="notBeside" w:vAnchor="text" w:hAnchor="text" w:xAlign="right" w:y="1"/>
              <w:shd w:val="clear" w:color="auto" w:fill="auto"/>
              <w:spacing w:after="0" w:line="283" w:lineRule="exact"/>
            </w:pPr>
            <w:r>
              <w:rPr>
                <w:rStyle w:val="12TimesNewRoman12pt"/>
                <w:rFonts w:eastAsia="Century Gothic"/>
              </w:rPr>
              <w:t>рептгеноконтрастные средства, содержащие бария сульфат</w:t>
            </w:r>
          </w:p>
        </w:tc>
        <w:tc>
          <w:tcPr>
            <w:tcW w:w="2208" w:type="dxa"/>
            <w:tcBorders>
              <w:top w:val="single" w:sz="4" w:space="0" w:color="auto"/>
              <w:left w:val="single" w:sz="4" w:space="0" w:color="auto"/>
              <w:bottom w:val="single" w:sz="4" w:space="0" w:color="auto"/>
            </w:tcBorders>
            <w:shd w:val="clear" w:color="auto" w:fill="FFFFFF"/>
          </w:tcPr>
          <w:p w:rsidR="00F00C16" w:rsidRDefault="00A00C58">
            <w:pPr>
              <w:pStyle w:val="120"/>
              <w:framePr w:w="7872" w:wrap="notBeside" w:vAnchor="text" w:hAnchor="text" w:xAlign="right" w:y="1"/>
              <w:shd w:val="clear" w:color="auto" w:fill="auto"/>
              <w:spacing w:after="0" w:line="240" w:lineRule="exact"/>
            </w:pPr>
            <w:r>
              <w:rPr>
                <w:rStyle w:val="12TimesNewRoman12pt"/>
                <w:rFonts w:eastAsia="Century Gothic"/>
              </w:rPr>
              <w:t>бария сульфат</w:t>
            </w:r>
          </w:p>
        </w:tc>
        <w:tc>
          <w:tcPr>
            <w:tcW w:w="2136" w:type="dxa"/>
            <w:tcBorders>
              <w:top w:val="single" w:sz="4" w:space="0" w:color="auto"/>
              <w:left w:val="single" w:sz="4" w:space="0" w:color="auto"/>
              <w:bottom w:val="single" w:sz="4" w:space="0" w:color="auto"/>
              <w:right w:val="single" w:sz="4" w:space="0" w:color="auto"/>
            </w:tcBorders>
            <w:shd w:val="clear" w:color="auto" w:fill="FFFFFF"/>
            <w:vAlign w:val="center"/>
          </w:tcPr>
          <w:p w:rsidR="00F00C16" w:rsidRDefault="00A00C58">
            <w:pPr>
              <w:pStyle w:val="120"/>
              <w:framePr w:w="7872" w:wrap="notBeside" w:vAnchor="text" w:hAnchor="text" w:xAlign="right" w:y="1"/>
              <w:shd w:val="clear" w:color="auto" w:fill="auto"/>
              <w:spacing w:after="0" w:line="278" w:lineRule="exact"/>
            </w:pPr>
            <w:r>
              <w:rPr>
                <w:rStyle w:val="12TimesNewRoman12pt"/>
                <w:rFonts w:eastAsia="Century Gothic"/>
              </w:rPr>
              <w:t>порошок для приготовления суспензии для приема внутрь</w:t>
            </w:r>
          </w:p>
        </w:tc>
      </w:tr>
    </w:tbl>
    <w:p w:rsidR="00F00C16" w:rsidRDefault="00F00C16">
      <w:pPr>
        <w:framePr w:w="7872" w:wrap="notBeside" w:vAnchor="text" w:hAnchor="text" w:xAlign="right" w:y="1"/>
        <w:rPr>
          <w:sz w:val="2"/>
          <w:szCs w:val="2"/>
        </w:rPr>
      </w:pPr>
    </w:p>
    <w:p w:rsidR="00F00C16" w:rsidRDefault="00F00C16">
      <w:pPr>
        <w:rPr>
          <w:sz w:val="2"/>
          <w:szCs w:val="2"/>
        </w:rPr>
      </w:pPr>
    </w:p>
    <w:p w:rsidR="00F00C16" w:rsidRDefault="00A00C58">
      <w:pPr>
        <w:pStyle w:val="22"/>
        <w:shd w:val="clear" w:color="auto" w:fill="auto"/>
        <w:spacing w:before="0" w:line="293" w:lineRule="exact"/>
        <w:ind w:right="800" w:firstLine="0"/>
        <w:jc w:val="center"/>
      </w:pPr>
      <w:r>
        <w:t>Лекарственные препараты,</w:t>
      </w:r>
      <w:r>
        <w:br/>
        <w:t>изготавливаемые аптечными организациями</w:t>
      </w:r>
    </w:p>
    <w:tbl>
      <w:tblPr>
        <w:tblOverlap w:val="never"/>
        <w:tblW w:w="0" w:type="auto"/>
        <w:jc w:val="right"/>
        <w:tblLayout w:type="fixed"/>
        <w:tblCellMar>
          <w:left w:w="10" w:type="dxa"/>
          <w:right w:w="10" w:type="dxa"/>
        </w:tblCellMar>
        <w:tblLook w:val="04A0" w:firstRow="1" w:lastRow="0" w:firstColumn="1" w:lastColumn="0" w:noHBand="0" w:noVBand="1"/>
      </w:tblPr>
      <w:tblGrid>
        <w:gridCol w:w="619"/>
        <w:gridCol w:w="7142"/>
      </w:tblGrid>
      <w:tr w:rsidR="00F00C16">
        <w:tblPrEx>
          <w:tblCellMar>
            <w:top w:w="0" w:type="dxa"/>
            <w:bottom w:w="0" w:type="dxa"/>
          </w:tblCellMar>
        </w:tblPrEx>
        <w:trPr>
          <w:trHeight w:hRule="exact" w:val="763"/>
          <w:jc w:val="right"/>
        </w:trPr>
        <w:tc>
          <w:tcPr>
            <w:tcW w:w="619" w:type="dxa"/>
            <w:tcBorders>
              <w:top w:val="single" w:sz="4" w:space="0" w:color="auto"/>
              <w:left w:val="single" w:sz="4" w:space="0" w:color="auto"/>
            </w:tcBorders>
            <w:shd w:val="clear" w:color="auto" w:fill="FFFFFF"/>
            <w:vAlign w:val="center"/>
          </w:tcPr>
          <w:p w:rsidR="00F00C16" w:rsidRDefault="00A00C58">
            <w:pPr>
              <w:pStyle w:val="120"/>
              <w:framePr w:w="7762" w:wrap="notBeside" w:vAnchor="text" w:hAnchor="text" w:xAlign="right" w:y="1"/>
              <w:shd w:val="clear" w:color="auto" w:fill="auto"/>
              <w:spacing w:after="60" w:line="240" w:lineRule="exact"/>
              <w:ind w:left="180"/>
            </w:pPr>
            <w:r>
              <w:rPr>
                <w:rStyle w:val="12TimesNewRoman12pt"/>
                <w:rFonts w:eastAsia="Century Gothic"/>
              </w:rPr>
              <w:lastRenderedPageBreak/>
              <w:t>№</w:t>
            </w:r>
          </w:p>
          <w:p w:rsidR="00F00C16" w:rsidRDefault="00A00C58">
            <w:pPr>
              <w:pStyle w:val="120"/>
              <w:framePr w:w="7762" w:wrap="notBeside" w:vAnchor="text" w:hAnchor="text" w:xAlign="right" w:y="1"/>
              <w:shd w:val="clear" w:color="auto" w:fill="auto"/>
              <w:spacing w:before="60" w:after="0" w:line="240" w:lineRule="exact"/>
              <w:ind w:left="180"/>
            </w:pPr>
            <w:r>
              <w:rPr>
                <w:rStyle w:val="12TimesNewRoman12pt"/>
                <w:rFonts w:eastAsia="Century Gothic"/>
              </w:rPr>
              <w:t>п/п</w:t>
            </w:r>
          </w:p>
        </w:tc>
        <w:tc>
          <w:tcPr>
            <w:tcW w:w="7142"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7762" w:wrap="notBeside" w:vAnchor="text" w:hAnchor="text" w:xAlign="right" w:y="1"/>
              <w:shd w:val="clear" w:color="auto" w:fill="auto"/>
              <w:spacing w:after="0" w:line="240" w:lineRule="exact"/>
              <w:jc w:val="center"/>
            </w:pPr>
            <w:r>
              <w:rPr>
                <w:rStyle w:val="12TimesNewRoman12pt"/>
                <w:rFonts w:eastAsia="Century Gothic"/>
              </w:rPr>
              <w:t>Лекарственная форма</w:t>
            </w:r>
          </w:p>
        </w:tc>
      </w:tr>
      <w:tr w:rsidR="00F00C16">
        <w:tblPrEx>
          <w:tblCellMar>
            <w:top w:w="0" w:type="dxa"/>
            <w:bottom w:w="0" w:type="dxa"/>
          </w:tblCellMar>
        </w:tblPrEx>
        <w:trPr>
          <w:trHeight w:hRule="exact" w:val="398"/>
          <w:jc w:val="right"/>
        </w:trPr>
        <w:tc>
          <w:tcPr>
            <w:tcW w:w="619" w:type="dxa"/>
            <w:tcBorders>
              <w:top w:val="single" w:sz="4" w:space="0" w:color="auto"/>
              <w:left w:val="single" w:sz="4" w:space="0" w:color="auto"/>
            </w:tcBorders>
            <w:shd w:val="clear" w:color="auto" w:fill="FFFFFF"/>
            <w:vAlign w:val="bottom"/>
          </w:tcPr>
          <w:p w:rsidR="00F00C16" w:rsidRDefault="00A00C58">
            <w:pPr>
              <w:pStyle w:val="120"/>
              <w:framePr w:w="7762" w:wrap="notBeside" w:vAnchor="text" w:hAnchor="text" w:xAlign="right" w:y="1"/>
              <w:shd w:val="clear" w:color="auto" w:fill="auto"/>
              <w:spacing w:after="0" w:line="240" w:lineRule="exact"/>
              <w:ind w:left="280"/>
            </w:pPr>
            <w:r>
              <w:rPr>
                <w:rStyle w:val="12TimesNewRoman12pt"/>
                <w:rFonts w:eastAsia="Century Gothic"/>
              </w:rPr>
              <w:t>1</w:t>
            </w:r>
          </w:p>
        </w:tc>
        <w:tc>
          <w:tcPr>
            <w:tcW w:w="7142"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7762" w:wrap="notBeside" w:vAnchor="text" w:hAnchor="text" w:xAlign="right" w:y="1"/>
              <w:shd w:val="clear" w:color="auto" w:fill="auto"/>
              <w:spacing w:after="0" w:line="240" w:lineRule="exact"/>
            </w:pPr>
            <w:r>
              <w:rPr>
                <w:rStyle w:val="12TimesNewRoman12pt"/>
                <w:rFonts w:eastAsia="Century Gothic"/>
              </w:rPr>
              <w:t>Состав на 1 кг:</w:t>
            </w:r>
          </w:p>
        </w:tc>
      </w:tr>
      <w:tr w:rsidR="00F00C16">
        <w:tblPrEx>
          <w:tblCellMar>
            <w:top w:w="0" w:type="dxa"/>
            <w:bottom w:w="0" w:type="dxa"/>
          </w:tblCellMar>
        </w:tblPrEx>
        <w:trPr>
          <w:trHeight w:hRule="exact" w:val="288"/>
          <w:jc w:val="right"/>
        </w:trPr>
        <w:tc>
          <w:tcPr>
            <w:tcW w:w="619" w:type="dxa"/>
            <w:tcBorders>
              <w:left w:val="single" w:sz="4" w:space="0" w:color="auto"/>
            </w:tcBorders>
            <w:shd w:val="clear" w:color="auto" w:fill="FFFFFF"/>
          </w:tcPr>
          <w:p w:rsidR="00F00C16" w:rsidRDefault="00F00C16">
            <w:pPr>
              <w:framePr w:w="7762" w:wrap="notBeside" w:vAnchor="text" w:hAnchor="text" w:xAlign="right" w:y="1"/>
              <w:rPr>
                <w:sz w:val="10"/>
                <w:szCs w:val="10"/>
              </w:rPr>
            </w:pPr>
          </w:p>
        </w:tc>
        <w:tc>
          <w:tcPr>
            <w:tcW w:w="7142" w:type="dxa"/>
            <w:tcBorders>
              <w:left w:val="single" w:sz="4" w:space="0" w:color="auto"/>
              <w:right w:val="single" w:sz="4" w:space="0" w:color="auto"/>
            </w:tcBorders>
            <w:shd w:val="clear" w:color="auto" w:fill="FFFFFF"/>
          </w:tcPr>
          <w:p w:rsidR="00F00C16" w:rsidRDefault="00A00C58">
            <w:pPr>
              <w:pStyle w:val="120"/>
              <w:framePr w:w="7762" w:wrap="notBeside" w:vAnchor="text" w:hAnchor="text" w:xAlign="right" w:y="1"/>
              <w:shd w:val="clear" w:color="auto" w:fill="auto"/>
              <w:spacing w:after="0" w:line="240" w:lineRule="exact"/>
            </w:pPr>
            <w:r>
              <w:rPr>
                <w:rStyle w:val="12TimesNewRoman12pt"/>
                <w:rFonts w:eastAsia="Century Gothic"/>
              </w:rPr>
              <w:t>мочевина - 92,5 г;</w:t>
            </w:r>
          </w:p>
        </w:tc>
      </w:tr>
      <w:tr w:rsidR="00F00C16">
        <w:tblPrEx>
          <w:tblCellMar>
            <w:top w:w="0" w:type="dxa"/>
            <w:bottom w:w="0" w:type="dxa"/>
          </w:tblCellMar>
        </w:tblPrEx>
        <w:trPr>
          <w:trHeight w:hRule="exact" w:val="269"/>
          <w:jc w:val="right"/>
        </w:trPr>
        <w:tc>
          <w:tcPr>
            <w:tcW w:w="619" w:type="dxa"/>
            <w:tcBorders>
              <w:left w:val="single" w:sz="4" w:space="0" w:color="auto"/>
            </w:tcBorders>
            <w:shd w:val="clear" w:color="auto" w:fill="FFFFFF"/>
          </w:tcPr>
          <w:p w:rsidR="00F00C16" w:rsidRDefault="00F00C16">
            <w:pPr>
              <w:framePr w:w="7762" w:wrap="notBeside" w:vAnchor="text" w:hAnchor="text" w:xAlign="right" w:y="1"/>
              <w:rPr>
                <w:sz w:val="10"/>
                <w:szCs w:val="10"/>
              </w:rPr>
            </w:pPr>
          </w:p>
        </w:tc>
        <w:tc>
          <w:tcPr>
            <w:tcW w:w="7142" w:type="dxa"/>
            <w:tcBorders>
              <w:left w:val="single" w:sz="4" w:space="0" w:color="auto"/>
              <w:right w:val="single" w:sz="4" w:space="0" w:color="auto"/>
            </w:tcBorders>
            <w:shd w:val="clear" w:color="auto" w:fill="FFFFFF"/>
            <w:vAlign w:val="bottom"/>
          </w:tcPr>
          <w:p w:rsidR="00F00C16" w:rsidRDefault="00A00C58">
            <w:pPr>
              <w:pStyle w:val="120"/>
              <w:framePr w:w="7762" w:wrap="notBeside" w:vAnchor="text" w:hAnchor="text" w:xAlign="right" w:y="1"/>
              <w:shd w:val="clear" w:color="auto" w:fill="auto"/>
              <w:spacing w:after="0" w:line="240" w:lineRule="exact"/>
            </w:pPr>
            <w:r>
              <w:rPr>
                <w:rStyle w:val="12TimesNewRoman12pt"/>
                <w:rFonts w:eastAsia="Century Gothic"/>
              </w:rPr>
              <w:t>масло оливковое - 302,5 г;</w:t>
            </w:r>
          </w:p>
        </w:tc>
      </w:tr>
      <w:tr w:rsidR="00F00C16">
        <w:tblPrEx>
          <w:tblCellMar>
            <w:top w:w="0" w:type="dxa"/>
            <w:bottom w:w="0" w:type="dxa"/>
          </w:tblCellMar>
        </w:tblPrEx>
        <w:trPr>
          <w:trHeight w:hRule="exact" w:val="298"/>
          <w:jc w:val="right"/>
        </w:trPr>
        <w:tc>
          <w:tcPr>
            <w:tcW w:w="619" w:type="dxa"/>
            <w:tcBorders>
              <w:left w:val="single" w:sz="4" w:space="0" w:color="auto"/>
            </w:tcBorders>
            <w:shd w:val="clear" w:color="auto" w:fill="FFFFFF"/>
          </w:tcPr>
          <w:p w:rsidR="00F00C16" w:rsidRDefault="00F00C16">
            <w:pPr>
              <w:framePr w:w="7762" w:wrap="notBeside" w:vAnchor="text" w:hAnchor="text" w:xAlign="right" w:y="1"/>
              <w:rPr>
                <w:sz w:val="10"/>
                <w:szCs w:val="10"/>
              </w:rPr>
            </w:pPr>
          </w:p>
        </w:tc>
        <w:tc>
          <w:tcPr>
            <w:tcW w:w="7142" w:type="dxa"/>
            <w:tcBorders>
              <w:left w:val="single" w:sz="4" w:space="0" w:color="auto"/>
              <w:right w:val="single" w:sz="4" w:space="0" w:color="auto"/>
            </w:tcBorders>
            <w:shd w:val="clear" w:color="auto" w:fill="FFFFFF"/>
          </w:tcPr>
          <w:p w:rsidR="00F00C16" w:rsidRDefault="00A00C58">
            <w:pPr>
              <w:pStyle w:val="120"/>
              <w:framePr w:w="7762" w:wrap="notBeside" w:vAnchor="text" w:hAnchor="text" w:xAlign="right" w:y="1"/>
              <w:shd w:val="clear" w:color="auto" w:fill="auto"/>
              <w:spacing w:after="0" w:line="240" w:lineRule="exact"/>
            </w:pPr>
            <w:r>
              <w:rPr>
                <w:rStyle w:val="12TimesNewRoman12pt"/>
                <w:rFonts w:eastAsia="Century Gothic"/>
              </w:rPr>
              <w:t>ланолин - 302,5 г;</w:t>
            </w:r>
          </w:p>
        </w:tc>
      </w:tr>
      <w:tr w:rsidR="00F00C16">
        <w:tblPrEx>
          <w:tblCellMar>
            <w:top w:w="0" w:type="dxa"/>
            <w:bottom w:w="0" w:type="dxa"/>
          </w:tblCellMar>
        </w:tblPrEx>
        <w:trPr>
          <w:trHeight w:hRule="exact" w:val="350"/>
          <w:jc w:val="right"/>
        </w:trPr>
        <w:tc>
          <w:tcPr>
            <w:tcW w:w="619" w:type="dxa"/>
            <w:tcBorders>
              <w:left w:val="single" w:sz="4" w:space="0" w:color="auto"/>
            </w:tcBorders>
            <w:shd w:val="clear" w:color="auto" w:fill="FFFFFF"/>
          </w:tcPr>
          <w:p w:rsidR="00F00C16" w:rsidRDefault="00F00C16">
            <w:pPr>
              <w:framePr w:w="7762" w:wrap="notBeside" w:vAnchor="text" w:hAnchor="text" w:xAlign="right" w:y="1"/>
              <w:rPr>
                <w:sz w:val="10"/>
                <w:szCs w:val="10"/>
              </w:rPr>
            </w:pPr>
          </w:p>
        </w:tc>
        <w:tc>
          <w:tcPr>
            <w:tcW w:w="7142" w:type="dxa"/>
            <w:tcBorders>
              <w:left w:val="single" w:sz="4" w:space="0" w:color="auto"/>
              <w:right w:val="single" w:sz="4" w:space="0" w:color="auto"/>
            </w:tcBorders>
            <w:shd w:val="clear" w:color="auto" w:fill="FFFFFF"/>
          </w:tcPr>
          <w:p w:rsidR="00F00C16" w:rsidRDefault="00A00C58">
            <w:pPr>
              <w:pStyle w:val="120"/>
              <w:framePr w:w="7762" w:wrap="notBeside" w:vAnchor="text" w:hAnchor="text" w:xAlign="right" w:y="1"/>
              <w:shd w:val="clear" w:color="auto" w:fill="auto"/>
              <w:spacing w:after="0" w:line="240" w:lineRule="exact"/>
            </w:pPr>
            <w:r>
              <w:rPr>
                <w:rStyle w:val="12TimesNewRoman12pt"/>
                <w:rFonts w:eastAsia="Century Gothic"/>
              </w:rPr>
              <w:t>вода очищенная 302,5 г</w:t>
            </w:r>
          </w:p>
        </w:tc>
      </w:tr>
      <w:tr w:rsidR="00F00C16">
        <w:tblPrEx>
          <w:tblCellMar>
            <w:top w:w="0" w:type="dxa"/>
            <w:bottom w:w="0" w:type="dxa"/>
          </w:tblCellMar>
        </w:tblPrEx>
        <w:trPr>
          <w:trHeight w:hRule="exact" w:val="379"/>
          <w:jc w:val="right"/>
        </w:trPr>
        <w:tc>
          <w:tcPr>
            <w:tcW w:w="619" w:type="dxa"/>
            <w:tcBorders>
              <w:top w:val="single" w:sz="4" w:space="0" w:color="auto"/>
              <w:left w:val="single" w:sz="4" w:space="0" w:color="auto"/>
            </w:tcBorders>
            <w:shd w:val="clear" w:color="auto" w:fill="FFFFFF"/>
            <w:vAlign w:val="bottom"/>
          </w:tcPr>
          <w:p w:rsidR="00F00C16" w:rsidRDefault="00A00C58">
            <w:pPr>
              <w:pStyle w:val="120"/>
              <w:framePr w:w="7762" w:wrap="notBeside" w:vAnchor="text" w:hAnchor="text" w:xAlign="right" w:y="1"/>
              <w:shd w:val="clear" w:color="auto" w:fill="auto"/>
              <w:spacing w:after="0" w:line="240" w:lineRule="exact"/>
              <w:ind w:left="280"/>
            </w:pPr>
            <w:r>
              <w:rPr>
                <w:rStyle w:val="12TimesNewRoman12pt"/>
                <w:rFonts w:eastAsia="Century Gothic"/>
              </w:rPr>
              <w:t>2</w:t>
            </w:r>
          </w:p>
        </w:tc>
        <w:tc>
          <w:tcPr>
            <w:tcW w:w="7142"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7762" w:wrap="notBeside" w:vAnchor="text" w:hAnchor="text" w:xAlign="right" w:y="1"/>
              <w:shd w:val="clear" w:color="auto" w:fill="auto"/>
              <w:spacing w:after="0" w:line="240" w:lineRule="exact"/>
            </w:pPr>
            <w:r>
              <w:rPr>
                <w:rStyle w:val="12TimesNewRoman12pt"/>
                <w:rFonts w:eastAsia="Century Gothic"/>
              </w:rPr>
              <w:t>Состав на 1 кг:</w:t>
            </w:r>
          </w:p>
        </w:tc>
      </w:tr>
      <w:tr w:rsidR="00F00C16">
        <w:tblPrEx>
          <w:tblCellMar>
            <w:top w:w="0" w:type="dxa"/>
            <w:bottom w:w="0" w:type="dxa"/>
          </w:tblCellMar>
        </w:tblPrEx>
        <w:trPr>
          <w:trHeight w:hRule="exact" w:val="326"/>
          <w:jc w:val="right"/>
        </w:trPr>
        <w:tc>
          <w:tcPr>
            <w:tcW w:w="619" w:type="dxa"/>
            <w:tcBorders>
              <w:left w:val="single" w:sz="4" w:space="0" w:color="auto"/>
            </w:tcBorders>
            <w:shd w:val="clear" w:color="auto" w:fill="FFFFFF"/>
          </w:tcPr>
          <w:p w:rsidR="00F00C16" w:rsidRDefault="00F00C16">
            <w:pPr>
              <w:framePr w:w="7762" w:wrap="notBeside" w:vAnchor="text" w:hAnchor="text" w:xAlign="right" w:y="1"/>
              <w:rPr>
                <w:sz w:val="10"/>
                <w:szCs w:val="10"/>
              </w:rPr>
            </w:pPr>
          </w:p>
        </w:tc>
        <w:tc>
          <w:tcPr>
            <w:tcW w:w="7142" w:type="dxa"/>
            <w:tcBorders>
              <w:left w:val="single" w:sz="4" w:space="0" w:color="auto"/>
              <w:right w:val="single" w:sz="4" w:space="0" w:color="auto"/>
            </w:tcBorders>
            <w:shd w:val="clear" w:color="auto" w:fill="FFFFFF"/>
          </w:tcPr>
          <w:p w:rsidR="00F00C16" w:rsidRDefault="00A00C58">
            <w:pPr>
              <w:pStyle w:val="120"/>
              <w:framePr w:w="7762" w:wrap="notBeside" w:vAnchor="text" w:hAnchor="text" w:xAlign="right" w:y="1"/>
              <w:shd w:val="clear" w:color="auto" w:fill="auto"/>
              <w:spacing w:after="0" w:line="240" w:lineRule="exact"/>
            </w:pPr>
            <w:r>
              <w:rPr>
                <w:rStyle w:val="12TimesNewRoman12pt"/>
                <w:rFonts w:eastAsia="Century Gothic"/>
              </w:rPr>
              <w:t>глицерин - 250,0 г;</w:t>
            </w:r>
          </w:p>
        </w:tc>
      </w:tr>
      <w:tr w:rsidR="00F00C16">
        <w:tblPrEx>
          <w:tblCellMar>
            <w:top w:w="0" w:type="dxa"/>
            <w:bottom w:w="0" w:type="dxa"/>
          </w:tblCellMar>
        </w:tblPrEx>
        <w:trPr>
          <w:trHeight w:hRule="exact" w:val="250"/>
          <w:jc w:val="right"/>
        </w:trPr>
        <w:tc>
          <w:tcPr>
            <w:tcW w:w="619" w:type="dxa"/>
            <w:tcBorders>
              <w:left w:val="single" w:sz="4" w:space="0" w:color="auto"/>
            </w:tcBorders>
            <w:shd w:val="clear" w:color="auto" w:fill="FFFFFF"/>
          </w:tcPr>
          <w:p w:rsidR="00F00C16" w:rsidRDefault="00F00C16">
            <w:pPr>
              <w:framePr w:w="7762" w:wrap="notBeside" w:vAnchor="text" w:hAnchor="text" w:xAlign="right" w:y="1"/>
              <w:rPr>
                <w:sz w:val="10"/>
                <w:szCs w:val="10"/>
              </w:rPr>
            </w:pPr>
          </w:p>
        </w:tc>
        <w:tc>
          <w:tcPr>
            <w:tcW w:w="7142" w:type="dxa"/>
            <w:tcBorders>
              <w:left w:val="single" w:sz="4" w:space="0" w:color="auto"/>
              <w:right w:val="single" w:sz="4" w:space="0" w:color="auto"/>
            </w:tcBorders>
            <w:shd w:val="clear" w:color="auto" w:fill="FFFFFF"/>
          </w:tcPr>
          <w:p w:rsidR="00F00C16" w:rsidRDefault="00A00C58">
            <w:pPr>
              <w:pStyle w:val="120"/>
              <w:framePr w:w="7762" w:wrap="notBeside" w:vAnchor="text" w:hAnchor="text" w:xAlign="right" w:y="1"/>
              <w:shd w:val="clear" w:color="auto" w:fill="auto"/>
              <w:spacing w:after="0" w:line="240" w:lineRule="exact"/>
            </w:pPr>
            <w:r>
              <w:rPr>
                <w:rStyle w:val="12TimesNewRoman12pt"/>
                <w:rFonts w:eastAsia="Century Gothic"/>
              </w:rPr>
              <w:t>масло оливковое - 250,0 г;</w:t>
            </w:r>
          </w:p>
        </w:tc>
      </w:tr>
      <w:tr w:rsidR="00F00C16">
        <w:tblPrEx>
          <w:tblCellMar>
            <w:top w:w="0" w:type="dxa"/>
            <w:bottom w:w="0" w:type="dxa"/>
          </w:tblCellMar>
        </w:tblPrEx>
        <w:trPr>
          <w:trHeight w:hRule="exact" w:val="302"/>
          <w:jc w:val="right"/>
        </w:trPr>
        <w:tc>
          <w:tcPr>
            <w:tcW w:w="619" w:type="dxa"/>
            <w:tcBorders>
              <w:left w:val="single" w:sz="4" w:space="0" w:color="auto"/>
            </w:tcBorders>
            <w:shd w:val="clear" w:color="auto" w:fill="FFFFFF"/>
          </w:tcPr>
          <w:p w:rsidR="00F00C16" w:rsidRDefault="00F00C16">
            <w:pPr>
              <w:framePr w:w="7762" w:wrap="notBeside" w:vAnchor="text" w:hAnchor="text" w:xAlign="right" w:y="1"/>
              <w:rPr>
                <w:sz w:val="10"/>
                <w:szCs w:val="10"/>
              </w:rPr>
            </w:pPr>
          </w:p>
        </w:tc>
        <w:tc>
          <w:tcPr>
            <w:tcW w:w="7142" w:type="dxa"/>
            <w:tcBorders>
              <w:left w:val="single" w:sz="4" w:space="0" w:color="auto"/>
              <w:right w:val="single" w:sz="4" w:space="0" w:color="auto"/>
            </w:tcBorders>
            <w:shd w:val="clear" w:color="auto" w:fill="FFFFFF"/>
          </w:tcPr>
          <w:p w:rsidR="00F00C16" w:rsidRDefault="00A00C58">
            <w:pPr>
              <w:pStyle w:val="120"/>
              <w:framePr w:w="7762" w:wrap="notBeside" w:vAnchor="text" w:hAnchor="text" w:xAlign="right" w:y="1"/>
              <w:shd w:val="clear" w:color="auto" w:fill="auto"/>
              <w:spacing w:after="0" w:line="240" w:lineRule="exact"/>
            </w:pPr>
            <w:r>
              <w:rPr>
                <w:rStyle w:val="12TimesNewRoman12pt"/>
                <w:rFonts w:eastAsia="Century Gothic"/>
              </w:rPr>
              <w:t>ланолин - 250,0 г;</w:t>
            </w:r>
          </w:p>
        </w:tc>
      </w:tr>
      <w:tr w:rsidR="00F00C16">
        <w:tblPrEx>
          <w:tblCellMar>
            <w:top w:w="0" w:type="dxa"/>
            <w:bottom w:w="0" w:type="dxa"/>
          </w:tblCellMar>
        </w:tblPrEx>
        <w:trPr>
          <w:trHeight w:hRule="exact" w:val="360"/>
          <w:jc w:val="right"/>
        </w:trPr>
        <w:tc>
          <w:tcPr>
            <w:tcW w:w="619" w:type="dxa"/>
            <w:tcBorders>
              <w:left w:val="single" w:sz="4" w:space="0" w:color="auto"/>
              <w:bottom w:val="single" w:sz="4" w:space="0" w:color="auto"/>
            </w:tcBorders>
            <w:shd w:val="clear" w:color="auto" w:fill="FFFFFF"/>
          </w:tcPr>
          <w:p w:rsidR="00F00C16" w:rsidRDefault="00F00C16">
            <w:pPr>
              <w:framePr w:w="7762" w:wrap="notBeside" w:vAnchor="text" w:hAnchor="text" w:xAlign="right" w:y="1"/>
              <w:rPr>
                <w:sz w:val="10"/>
                <w:szCs w:val="10"/>
              </w:rPr>
            </w:pPr>
          </w:p>
        </w:tc>
        <w:tc>
          <w:tcPr>
            <w:tcW w:w="7142" w:type="dxa"/>
            <w:tcBorders>
              <w:left w:val="single" w:sz="4" w:space="0" w:color="auto"/>
              <w:bottom w:val="single" w:sz="4" w:space="0" w:color="auto"/>
              <w:right w:val="single" w:sz="4" w:space="0" w:color="auto"/>
            </w:tcBorders>
            <w:shd w:val="clear" w:color="auto" w:fill="FFFFFF"/>
          </w:tcPr>
          <w:p w:rsidR="00F00C16" w:rsidRDefault="00A00C58">
            <w:pPr>
              <w:pStyle w:val="120"/>
              <w:framePr w:w="7762" w:wrap="notBeside" w:vAnchor="text" w:hAnchor="text" w:xAlign="right" w:y="1"/>
              <w:shd w:val="clear" w:color="auto" w:fill="auto"/>
              <w:spacing w:after="0" w:line="240" w:lineRule="exact"/>
            </w:pPr>
            <w:r>
              <w:rPr>
                <w:rStyle w:val="12TimesNewRoman12pt"/>
                <w:rFonts w:eastAsia="Century Gothic"/>
              </w:rPr>
              <w:t>вода очищенная - 250,0 г</w:t>
            </w:r>
          </w:p>
        </w:tc>
      </w:tr>
    </w:tbl>
    <w:p w:rsidR="00F00C16" w:rsidRDefault="00F00C16">
      <w:pPr>
        <w:framePr w:w="7762" w:wrap="notBeside" w:vAnchor="text" w:hAnchor="text" w:xAlign="right" w:y="1"/>
        <w:rPr>
          <w:sz w:val="2"/>
          <w:szCs w:val="2"/>
        </w:rPr>
      </w:pPr>
    </w:p>
    <w:p w:rsidR="00F00C16" w:rsidRDefault="00F00C16">
      <w:pPr>
        <w:rPr>
          <w:sz w:val="2"/>
          <w:szCs w:val="2"/>
        </w:rPr>
      </w:pPr>
    </w:p>
    <w:p w:rsidR="00F00C16" w:rsidRDefault="00A00C58">
      <w:pPr>
        <w:pStyle w:val="22"/>
        <w:shd w:val="clear" w:color="auto" w:fill="auto"/>
        <w:spacing w:before="471" w:after="232"/>
        <w:ind w:right="800" w:firstLine="0"/>
        <w:jc w:val="center"/>
      </w:pPr>
      <w:r>
        <w:t>Изделия медицинского назначения и специализированные</w:t>
      </w:r>
      <w:r>
        <w:br/>
        <w:t>продукты лечебного питания</w:t>
      </w:r>
    </w:p>
    <w:p w:rsidR="00F00C16" w:rsidRDefault="00A00C58">
      <w:pPr>
        <w:pStyle w:val="22"/>
        <w:numPr>
          <w:ilvl w:val="0"/>
          <w:numId w:val="22"/>
        </w:numPr>
        <w:shd w:val="clear" w:color="auto" w:fill="auto"/>
        <w:tabs>
          <w:tab w:val="left" w:pos="1918"/>
        </w:tabs>
        <w:spacing w:before="0" w:line="288" w:lineRule="exact"/>
        <w:ind w:left="1160" w:right="340" w:firstLine="460"/>
      </w:pPr>
      <w:r>
        <w:t xml:space="preserve">Перевязочные средства: бинты стерильные и нестерильные, вата хирургическая, лейкопластырь, марля </w:t>
      </w:r>
      <w:r>
        <w:rPr>
          <w:rStyle w:val="2115pt"/>
        </w:rPr>
        <w:t>(инкурабельным онкобольным).</w:t>
      </w:r>
    </w:p>
    <w:p w:rsidR="00F00C16" w:rsidRDefault="00A00C58">
      <w:pPr>
        <w:pStyle w:val="22"/>
        <w:numPr>
          <w:ilvl w:val="0"/>
          <w:numId w:val="22"/>
        </w:numPr>
        <w:shd w:val="clear" w:color="auto" w:fill="auto"/>
        <w:tabs>
          <w:tab w:val="left" w:pos="1918"/>
        </w:tabs>
        <w:spacing w:before="0" w:line="283" w:lineRule="exact"/>
        <w:ind w:left="1160" w:right="340" w:firstLine="460"/>
      </w:pPr>
      <w:r>
        <w:t xml:space="preserve">Перевязочные </w:t>
      </w:r>
      <w:r>
        <w:rPr>
          <w:rStyle w:val="2115pt"/>
        </w:rPr>
        <w:t xml:space="preserve">средства: </w:t>
      </w:r>
      <w:r>
        <w:t>бинт, бинт без латекса, контактная накладка с мягким силиконовым покрытием (больным детям с системными хроническими тяжелыми заболеваниями кожи), абсорбирующая повязка с покрытием из мягкого силикона.</w:t>
      </w:r>
    </w:p>
    <w:p w:rsidR="00F00C16" w:rsidRDefault="00A00C58">
      <w:pPr>
        <w:pStyle w:val="22"/>
        <w:numPr>
          <w:ilvl w:val="0"/>
          <w:numId w:val="22"/>
        </w:numPr>
        <w:shd w:val="clear" w:color="auto" w:fill="auto"/>
        <w:tabs>
          <w:tab w:val="left" w:pos="1950"/>
        </w:tabs>
        <w:spacing w:before="0" w:line="283" w:lineRule="exact"/>
        <w:ind w:left="1160" w:firstLine="460"/>
      </w:pPr>
      <w:r>
        <w:t>Иглы инсулиновые.</w:t>
      </w:r>
    </w:p>
    <w:p w:rsidR="00F00C16" w:rsidRDefault="00A00C58">
      <w:pPr>
        <w:pStyle w:val="22"/>
        <w:numPr>
          <w:ilvl w:val="0"/>
          <w:numId w:val="22"/>
        </w:numPr>
        <w:shd w:val="clear" w:color="auto" w:fill="auto"/>
        <w:tabs>
          <w:tab w:val="left" w:pos="1950"/>
        </w:tabs>
        <w:spacing w:before="0" w:line="283" w:lineRule="exact"/>
        <w:ind w:left="1160" w:firstLine="460"/>
      </w:pPr>
      <w:r>
        <w:t>Шприц-ручка.</w:t>
      </w:r>
    </w:p>
    <w:p w:rsidR="00F00C16" w:rsidRDefault="00A00C58">
      <w:pPr>
        <w:pStyle w:val="22"/>
        <w:numPr>
          <w:ilvl w:val="0"/>
          <w:numId w:val="22"/>
        </w:numPr>
        <w:shd w:val="clear" w:color="auto" w:fill="auto"/>
        <w:tabs>
          <w:tab w:val="left" w:pos="1950"/>
        </w:tabs>
        <w:spacing w:before="0" w:line="283" w:lineRule="exact"/>
        <w:ind w:left="1160" w:firstLine="460"/>
      </w:pPr>
      <w:r>
        <w:t>Тест-полоски для определения содержания глюкозы в крови.</w:t>
      </w:r>
    </w:p>
    <w:p w:rsidR="00F00C16" w:rsidRDefault="00A00C58">
      <w:pPr>
        <w:pStyle w:val="22"/>
        <w:numPr>
          <w:ilvl w:val="0"/>
          <w:numId w:val="22"/>
        </w:numPr>
        <w:shd w:val="clear" w:color="auto" w:fill="auto"/>
        <w:tabs>
          <w:tab w:val="left" w:pos="1950"/>
        </w:tabs>
        <w:spacing w:before="0" w:line="283" w:lineRule="exact"/>
        <w:ind w:left="1160" w:firstLine="460"/>
      </w:pPr>
      <w:r>
        <w:t>Катетеры Пеццсра.</w:t>
      </w:r>
    </w:p>
    <w:p w:rsidR="00F00C16" w:rsidRDefault="00A00C58">
      <w:pPr>
        <w:pStyle w:val="22"/>
        <w:numPr>
          <w:ilvl w:val="0"/>
          <w:numId w:val="22"/>
        </w:numPr>
        <w:shd w:val="clear" w:color="auto" w:fill="auto"/>
        <w:tabs>
          <w:tab w:val="left" w:pos="1922"/>
        </w:tabs>
        <w:spacing w:before="0" w:line="283" w:lineRule="exact"/>
        <w:ind w:left="1160" w:right="340" w:firstLine="460"/>
        <w:sectPr w:rsidR="00F00C16">
          <w:headerReference w:type="even" r:id="rId81"/>
          <w:headerReference w:type="default" r:id="rId82"/>
          <w:pgSz w:w="10027" w:h="13862"/>
          <w:pgMar w:top="134" w:right="385" w:bottom="0" w:left="455" w:header="0" w:footer="3" w:gutter="0"/>
          <w:pgNumType w:start="135"/>
          <w:cols w:space="720"/>
          <w:noEndnote/>
          <w:docGrid w:linePitch="360"/>
        </w:sectPr>
      </w:pPr>
      <w:r>
        <w:t>Специализированные продукты лечебного питания без фенилаланина для детей, страдающих фенилкетонурией, согласно возрастным нормам.</w:t>
      </w:r>
    </w:p>
    <w:p w:rsidR="00F00C16" w:rsidRDefault="00A00C58">
      <w:pPr>
        <w:pStyle w:val="22"/>
        <w:shd w:val="clear" w:color="auto" w:fill="auto"/>
        <w:spacing w:before="0" w:after="540" w:line="283" w:lineRule="exact"/>
        <w:ind w:left="5360" w:firstLine="0"/>
        <w:jc w:val="left"/>
      </w:pPr>
      <w:r>
        <w:lastRenderedPageBreak/>
        <w:t>Приложение № 8 к Программе государственных гарантий бесплатного оказании гражданам медицинской помощи в Республике Башкортостан на 2018 год и плановый период 2019 и 2020 годов</w:t>
      </w:r>
    </w:p>
    <w:p w:rsidR="00F00C16" w:rsidRDefault="00A00C58">
      <w:pPr>
        <w:pStyle w:val="132"/>
        <w:keepNext/>
        <w:keepLines/>
        <w:shd w:val="clear" w:color="auto" w:fill="auto"/>
        <w:spacing w:before="0"/>
        <w:ind w:right="420"/>
      </w:pPr>
      <w:bookmarkStart w:id="1" w:name="bookmark2"/>
      <w:r>
        <w:t>ПЕРЕЧЕНЬ</w:t>
      </w:r>
      <w:bookmarkEnd w:id="1"/>
    </w:p>
    <w:p w:rsidR="00F00C16" w:rsidRDefault="00A00C58">
      <w:pPr>
        <w:pStyle w:val="22"/>
        <w:shd w:val="clear" w:color="auto" w:fill="auto"/>
        <w:spacing w:before="0" w:line="283" w:lineRule="exact"/>
        <w:ind w:right="420" w:firstLine="0"/>
        <w:jc w:val="center"/>
      </w:pPr>
      <w:r>
        <w:t>лекарственных препаратов, отпускаемых населению</w:t>
      </w:r>
      <w:r>
        <w:br/>
        <w:t>в соответствии с перечнем групп населения, при амбулаторном лечении</w:t>
      </w:r>
      <w:r>
        <w:br/>
        <w:t>которых лекарственные препараты отпускаются гражданам по рецеп там</w:t>
      </w:r>
      <w:r>
        <w:br/>
        <w:t>врачей с 50-процентной скидкой за счет средств бюджета</w:t>
      </w:r>
      <w:r>
        <w:br/>
        <w:t>Республики Башкортостан</w:t>
      </w:r>
    </w:p>
    <w:tbl>
      <w:tblPr>
        <w:tblOverlap w:val="never"/>
        <w:tblW w:w="0" w:type="auto"/>
        <w:jc w:val="right"/>
        <w:tblLayout w:type="fixed"/>
        <w:tblCellMar>
          <w:left w:w="10" w:type="dxa"/>
          <w:right w:w="10" w:type="dxa"/>
        </w:tblCellMar>
        <w:tblLook w:val="04A0" w:firstRow="1" w:lastRow="0" w:firstColumn="1" w:lastColumn="0" w:noHBand="0" w:noVBand="1"/>
      </w:tblPr>
      <w:tblGrid>
        <w:gridCol w:w="4286"/>
        <w:gridCol w:w="3797"/>
      </w:tblGrid>
      <w:tr w:rsidR="00F00C16">
        <w:tblPrEx>
          <w:tblCellMar>
            <w:top w:w="0" w:type="dxa"/>
            <w:bottom w:w="0" w:type="dxa"/>
          </w:tblCellMar>
        </w:tblPrEx>
        <w:trPr>
          <w:trHeight w:hRule="exact" w:val="1613"/>
          <w:jc w:val="right"/>
        </w:trPr>
        <w:tc>
          <w:tcPr>
            <w:tcW w:w="4286" w:type="dxa"/>
            <w:tcBorders>
              <w:top w:val="single" w:sz="4" w:space="0" w:color="auto"/>
              <w:left w:val="single" w:sz="4" w:space="0" w:color="auto"/>
            </w:tcBorders>
            <w:shd w:val="clear" w:color="auto" w:fill="FFFFFF"/>
            <w:vAlign w:val="bottom"/>
          </w:tcPr>
          <w:p w:rsidR="00F00C16" w:rsidRDefault="00A00C58">
            <w:pPr>
              <w:pStyle w:val="120"/>
              <w:framePr w:w="8083" w:wrap="notBeside" w:vAnchor="text" w:hAnchor="text" w:xAlign="right" w:y="1"/>
              <w:shd w:val="clear" w:color="auto" w:fill="auto"/>
              <w:spacing w:after="0" w:line="283" w:lineRule="exact"/>
              <w:jc w:val="center"/>
            </w:pPr>
            <w:r>
              <w:rPr>
                <w:rStyle w:val="12TimesNewRoman12pt"/>
                <w:rFonts w:eastAsia="Century Gothic"/>
              </w:rPr>
              <w:t>Лекарствегшый препарат (международное непатентованное наименование либо заменяющее его наименование (торговое, оригинальное, химическое, группировочное))</w:t>
            </w:r>
          </w:p>
        </w:tc>
        <w:tc>
          <w:tcPr>
            <w:tcW w:w="3797"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8083" w:wrap="notBeside" w:vAnchor="text" w:hAnchor="text" w:xAlign="right" w:y="1"/>
              <w:shd w:val="clear" w:color="auto" w:fill="auto"/>
              <w:spacing w:after="0" w:line="240" w:lineRule="exact"/>
              <w:ind w:left="220"/>
            </w:pPr>
            <w:r>
              <w:rPr>
                <w:rStyle w:val="12TimesNewRoman12pt"/>
                <w:rFonts w:eastAsia="Century Gothic"/>
              </w:rPr>
              <w:t>Лекарственная форма препарата</w:t>
            </w:r>
          </w:p>
        </w:tc>
      </w:tr>
      <w:tr w:rsidR="00F00C16">
        <w:tblPrEx>
          <w:tblCellMar>
            <w:top w:w="0" w:type="dxa"/>
            <w:bottom w:w="0" w:type="dxa"/>
          </w:tblCellMar>
        </w:tblPrEx>
        <w:trPr>
          <w:trHeight w:hRule="exact" w:val="739"/>
          <w:jc w:val="right"/>
        </w:trPr>
        <w:tc>
          <w:tcPr>
            <w:tcW w:w="4286" w:type="dxa"/>
            <w:tcBorders>
              <w:top w:val="single" w:sz="4" w:space="0" w:color="auto"/>
              <w:left w:val="single" w:sz="4" w:space="0" w:color="auto"/>
            </w:tcBorders>
            <w:shd w:val="clear" w:color="auto" w:fill="FFFFFF"/>
            <w:vAlign w:val="center"/>
          </w:tcPr>
          <w:p w:rsidR="00F00C16" w:rsidRDefault="00A00C58">
            <w:pPr>
              <w:pStyle w:val="120"/>
              <w:framePr w:w="8083" w:wrap="notBeside" w:vAnchor="text" w:hAnchor="text" w:xAlign="right" w:y="1"/>
              <w:shd w:val="clear" w:color="auto" w:fill="auto"/>
              <w:spacing w:after="0" w:line="240" w:lineRule="exact"/>
            </w:pPr>
            <w:r>
              <w:rPr>
                <w:rStyle w:val="12TimesNewRoman12pt"/>
                <w:rFonts w:eastAsia="Century Gothic"/>
              </w:rPr>
              <w:t>азеластин</w:t>
            </w:r>
          </w:p>
        </w:tc>
        <w:tc>
          <w:tcPr>
            <w:tcW w:w="3797"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8083" w:wrap="notBeside" w:vAnchor="text" w:hAnchor="text" w:xAlign="right" w:y="1"/>
              <w:shd w:val="clear" w:color="auto" w:fill="auto"/>
              <w:spacing w:after="0" w:line="283" w:lineRule="exact"/>
            </w:pPr>
            <w:r>
              <w:rPr>
                <w:rStyle w:val="12TimesNewRoman12pt"/>
                <w:rFonts w:eastAsia="Century Gothic"/>
              </w:rPr>
              <w:t>спрей назальный дозированный; капли глазные</w:t>
            </w:r>
          </w:p>
        </w:tc>
      </w:tr>
      <w:tr w:rsidR="00F00C16">
        <w:tblPrEx>
          <w:tblCellMar>
            <w:top w:w="0" w:type="dxa"/>
            <w:bottom w:w="0" w:type="dxa"/>
          </w:tblCellMar>
        </w:tblPrEx>
        <w:trPr>
          <w:trHeight w:hRule="exact" w:val="1310"/>
          <w:jc w:val="right"/>
        </w:trPr>
        <w:tc>
          <w:tcPr>
            <w:tcW w:w="4286" w:type="dxa"/>
            <w:tcBorders>
              <w:top w:val="single" w:sz="4" w:space="0" w:color="auto"/>
              <w:left w:val="single" w:sz="4" w:space="0" w:color="auto"/>
            </w:tcBorders>
            <w:shd w:val="clear" w:color="auto" w:fill="FFFFFF"/>
            <w:vAlign w:val="bottom"/>
          </w:tcPr>
          <w:p w:rsidR="00F00C16" w:rsidRDefault="00A00C58">
            <w:pPr>
              <w:pStyle w:val="120"/>
              <w:framePr w:w="8083" w:wrap="notBeside" w:vAnchor="text" w:hAnchor="text" w:xAlign="right" w:y="1"/>
              <w:shd w:val="clear" w:color="auto" w:fill="auto"/>
              <w:spacing w:after="0" w:line="283" w:lineRule="exact"/>
            </w:pPr>
            <w:r>
              <w:rPr>
                <w:rStyle w:val="12TimesNewRoman12pt"/>
                <w:rFonts w:eastAsia="Century Gothic"/>
              </w:rPr>
              <w:t>аира корневища + висмута субнитрат + келлин + крушины ольховидной кора + магния карбонат + натрия гидрокарбонат + рутозид</w:t>
            </w:r>
          </w:p>
        </w:tc>
        <w:tc>
          <w:tcPr>
            <w:tcW w:w="3797" w:type="dxa"/>
            <w:tcBorders>
              <w:top w:val="single" w:sz="4" w:space="0" w:color="auto"/>
              <w:left w:val="single" w:sz="4" w:space="0" w:color="auto"/>
              <w:right w:val="single" w:sz="4" w:space="0" w:color="auto"/>
            </w:tcBorders>
            <w:shd w:val="clear" w:color="auto" w:fill="FFFFFF"/>
          </w:tcPr>
          <w:p w:rsidR="00F00C16" w:rsidRDefault="00A00C58">
            <w:pPr>
              <w:pStyle w:val="120"/>
              <w:framePr w:w="8083" w:wrap="notBeside" w:vAnchor="text" w:hAnchor="text" w:xAlign="right" w:y="1"/>
              <w:shd w:val="clear" w:color="auto" w:fill="auto"/>
              <w:spacing w:after="0" w:line="240" w:lineRule="exact"/>
            </w:pPr>
            <w:r>
              <w:rPr>
                <w:rStyle w:val="12TimesNewRoman12pt"/>
                <w:rFonts w:eastAsia="Century Gothic"/>
              </w:rPr>
              <w:t>таблетки</w:t>
            </w:r>
          </w:p>
        </w:tc>
      </w:tr>
      <w:tr w:rsidR="00F00C16">
        <w:tblPrEx>
          <w:tblCellMar>
            <w:top w:w="0" w:type="dxa"/>
            <w:bottom w:w="0" w:type="dxa"/>
          </w:tblCellMar>
        </w:tblPrEx>
        <w:trPr>
          <w:trHeight w:hRule="exact" w:val="739"/>
          <w:jc w:val="right"/>
        </w:trPr>
        <w:tc>
          <w:tcPr>
            <w:tcW w:w="4286" w:type="dxa"/>
            <w:tcBorders>
              <w:top w:val="single" w:sz="4" w:space="0" w:color="auto"/>
              <w:left w:val="single" w:sz="4" w:space="0" w:color="auto"/>
            </w:tcBorders>
            <w:shd w:val="clear" w:color="auto" w:fill="FFFFFF"/>
            <w:vAlign w:val="center"/>
          </w:tcPr>
          <w:p w:rsidR="00F00C16" w:rsidRDefault="00A00C58">
            <w:pPr>
              <w:pStyle w:val="120"/>
              <w:framePr w:w="8083" w:wrap="notBeside" w:vAnchor="text" w:hAnchor="text" w:xAlign="right" w:y="1"/>
              <w:shd w:val="clear" w:color="auto" w:fill="auto"/>
              <w:spacing w:after="0" w:line="240" w:lineRule="exact"/>
            </w:pPr>
            <w:r>
              <w:rPr>
                <w:rStyle w:val="12TimesNewRoman12pt"/>
                <w:rFonts w:eastAsia="Century Gothic"/>
              </w:rPr>
              <w:t>активированный уголь</w:t>
            </w:r>
          </w:p>
        </w:tc>
        <w:tc>
          <w:tcPr>
            <w:tcW w:w="3797"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8083" w:wrap="notBeside" w:vAnchor="text" w:hAnchor="text" w:xAlign="right" w:y="1"/>
              <w:shd w:val="clear" w:color="auto" w:fill="auto"/>
              <w:spacing w:after="60" w:line="230" w:lineRule="exact"/>
            </w:pPr>
            <w:r>
              <w:rPr>
                <w:rStyle w:val="12TimesNewRoman115pt"/>
                <w:rFonts w:eastAsia="Century Gothic"/>
              </w:rPr>
              <w:t>капсулы;</w:t>
            </w:r>
          </w:p>
          <w:p w:rsidR="00F00C16" w:rsidRDefault="00A00C58">
            <w:pPr>
              <w:pStyle w:val="120"/>
              <w:framePr w:w="8083" w:wrap="notBeside" w:vAnchor="text" w:hAnchor="text" w:xAlign="right" w:y="1"/>
              <w:shd w:val="clear" w:color="auto" w:fill="auto"/>
              <w:spacing w:before="60" w:after="0" w:line="240" w:lineRule="exact"/>
            </w:pPr>
            <w:r>
              <w:rPr>
                <w:rStyle w:val="12TimesNewRoman12pt"/>
                <w:rFonts w:eastAsia="Century Gothic"/>
              </w:rPr>
              <w:t>таблетки</w:t>
            </w:r>
          </w:p>
        </w:tc>
      </w:tr>
      <w:tr w:rsidR="00F00C16">
        <w:tblPrEx>
          <w:tblCellMar>
            <w:top w:w="0" w:type="dxa"/>
            <w:bottom w:w="0" w:type="dxa"/>
          </w:tblCellMar>
        </w:tblPrEx>
        <w:trPr>
          <w:trHeight w:hRule="exact" w:val="1027"/>
          <w:jc w:val="right"/>
        </w:trPr>
        <w:tc>
          <w:tcPr>
            <w:tcW w:w="4286" w:type="dxa"/>
            <w:tcBorders>
              <w:top w:val="single" w:sz="4" w:space="0" w:color="auto"/>
              <w:left w:val="single" w:sz="4" w:space="0" w:color="auto"/>
            </w:tcBorders>
            <w:shd w:val="clear" w:color="auto" w:fill="FFFFFF"/>
            <w:vAlign w:val="bottom"/>
          </w:tcPr>
          <w:p w:rsidR="00F00C16" w:rsidRDefault="00A00C58">
            <w:pPr>
              <w:pStyle w:val="120"/>
              <w:framePr w:w="8083" w:wrap="notBeside" w:vAnchor="text" w:hAnchor="text" w:xAlign="right" w:y="1"/>
              <w:shd w:val="clear" w:color="auto" w:fill="auto"/>
              <w:spacing w:after="0" w:line="283" w:lineRule="exact"/>
            </w:pPr>
            <w:r>
              <w:rPr>
                <w:rStyle w:val="12TimesNewRoman12pt"/>
                <w:rFonts w:eastAsia="Century Gothic"/>
              </w:rPr>
              <w:t>активированный уголь + желчь + крапивы двудомной листья + чеснока посевного луковицы</w:t>
            </w:r>
          </w:p>
        </w:tc>
        <w:tc>
          <w:tcPr>
            <w:tcW w:w="3797" w:type="dxa"/>
            <w:tcBorders>
              <w:top w:val="single" w:sz="4" w:space="0" w:color="auto"/>
              <w:left w:val="single" w:sz="4" w:space="0" w:color="auto"/>
              <w:right w:val="single" w:sz="4" w:space="0" w:color="auto"/>
            </w:tcBorders>
            <w:shd w:val="clear" w:color="auto" w:fill="FFFFFF"/>
          </w:tcPr>
          <w:p w:rsidR="00F00C16" w:rsidRDefault="00A00C58">
            <w:pPr>
              <w:pStyle w:val="120"/>
              <w:framePr w:w="8083" w:wrap="notBeside" w:vAnchor="text" w:hAnchor="text" w:xAlign="right" w:y="1"/>
              <w:shd w:val="clear" w:color="auto" w:fill="auto"/>
              <w:spacing w:after="0" w:line="240" w:lineRule="exact"/>
            </w:pPr>
            <w:r>
              <w:rPr>
                <w:rStyle w:val="12TimesNewRoman12pt"/>
                <w:rFonts w:eastAsia="Century Gothic"/>
              </w:rPr>
              <w:t>таблетки, покрытые оболочкой</w:t>
            </w:r>
          </w:p>
        </w:tc>
      </w:tr>
      <w:tr w:rsidR="00F00C16">
        <w:tblPrEx>
          <w:tblCellMar>
            <w:top w:w="0" w:type="dxa"/>
            <w:bottom w:w="0" w:type="dxa"/>
          </w:tblCellMar>
        </w:tblPrEx>
        <w:trPr>
          <w:trHeight w:hRule="exact" w:val="730"/>
          <w:jc w:val="right"/>
        </w:trPr>
        <w:tc>
          <w:tcPr>
            <w:tcW w:w="4286" w:type="dxa"/>
            <w:tcBorders>
              <w:top w:val="single" w:sz="4" w:space="0" w:color="auto"/>
              <w:left w:val="single" w:sz="4" w:space="0" w:color="auto"/>
            </w:tcBorders>
            <w:shd w:val="clear" w:color="auto" w:fill="FFFFFF"/>
            <w:vAlign w:val="center"/>
          </w:tcPr>
          <w:p w:rsidR="00F00C16" w:rsidRDefault="00A00C58">
            <w:pPr>
              <w:pStyle w:val="120"/>
              <w:framePr w:w="8083" w:wrap="notBeside" w:vAnchor="text" w:hAnchor="text" w:xAlign="right" w:y="1"/>
              <w:shd w:val="clear" w:color="auto" w:fill="auto"/>
              <w:spacing w:after="0" w:line="240" w:lineRule="exact"/>
            </w:pPr>
            <w:r>
              <w:rPr>
                <w:rStyle w:val="12TimesNewRoman12pt"/>
                <w:rFonts w:eastAsia="Century Gothic"/>
              </w:rPr>
              <w:t>актовегин</w:t>
            </w:r>
          </w:p>
        </w:tc>
        <w:tc>
          <w:tcPr>
            <w:tcW w:w="3797" w:type="dxa"/>
            <w:tcBorders>
              <w:top w:val="single" w:sz="4" w:space="0" w:color="auto"/>
              <w:left w:val="single" w:sz="4" w:space="0" w:color="auto"/>
              <w:right w:val="single" w:sz="4" w:space="0" w:color="auto"/>
            </w:tcBorders>
            <w:shd w:val="clear" w:color="auto" w:fill="FFFFFF"/>
            <w:vAlign w:val="bottom"/>
          </w:tcPr>
          <w:p w:rsidR="00F00C16" w:rsidRDefault="00A00C58">
            <w:pPr>
              <w:pStyle w:val="120"/>
              <w:framePr w:w="8083" w:wrap="notBeside" w:vAnchor="text" w:hAnchor="text" w:xAlign="right" w:y="1"/>
              <w:shd w:val="clear" w:color="auto" w:fill="auto"/>
              <w:spacing w:after="0" w:line="278" w:lineRule="exact"/>
            </w:pPr>
            <w:r>
              <w:rPr>
                <w:rStyle w:val="12TimesNewRoman12pt"/>
                <w:rFonts w:eastAsia="Century Gothic"/>
              </w:rPr>
              <w:t>гель для наружного применения; мазь для наружного применения</w:t>
            </w:r>
          </w:p>
        </w:tc>
      </w:tr>
      <w:tr w:rsidR="00F00C16">
        <w:tblPrEx>
          <w:tblCellMar>
            <w:top w:w="0" w:type="dxa"/>
            <w:bottom w:w="0" w:type="dxa"/>
          </w:tblCellMar>
        </w:tblPrEx>
        <w:trPr>
          <w:trHeight w:hRule="exact" w:val="1051"/>
          <w:jc w:val="right"/>
        </w:trPr>
        <w:tc>
          <w:tcPr>
            <w:tcW w:w="4286" w:type="dxa"/>
            <w:tcBorders>
              <w:top w:val="single" w:sz="4" w:space="0" w:color="auto"/>
              <w:left w:val="single" w:sz="4" w:space="0" w:color="auto"/>
              <w:bottom w:val="single" w:sz="4" w:space="0" w:color="auto"/>
            </w:tcBorders>
            <w:shd w:val="clear" w:color="auto" w:fill="FFFFFF"/>
          </w:tcPr>
          <w:p w:rsidR="00F00C16" w:rsidRDefault="00A00C58">
            <w:pPr>
              <w:pStyle w:val="120"/>
              <w:framePr w:w="8083" w:wrap="notBeside" w:vAnchor="text" w:hAnchor="text" w:xAlign="right" w:y="1"/>
              <w:shd w:val="clear" w:color="auto" w:fill="auto"/>
              <w:spacing w:after="0" w:line="240" w:lineRule="exact"/>
            </w:pPr>
            <w:r>
              <w:rPr>
                <w:rStyle w:val="12TimesNewRoman12pt"/>
                <w:rFonts w:eastAsia="Century Gothic"/>
              </w:rPr>
              <w:t>алгелдрат + магния гидроксид</w:t>
            </w:r>
          </w:p>
        </w:tc>
        <w:tc>
          <w:tcPr>
            <w:tcW w:w="3797" w:type="dxa"/>
            <w:tcBorders>
              <w:top w:val="single" w:sz="4" w:space="0" w:color="auto"/>
              <w:left w:val="single" w:sz="4" w:space="0" w:color="auto"/>
              <w:bottom w:val="single" w:sz="4" w:space="0" w:color="auto"/>
              <w:right w:val="single" w:sz="4" w:space="0" w:color="auto"/>
            </w:tcBorders>
            <w:shd w:val="clear" w:color="auto" w:fill="FFFFFF"/>
            <w:vAlign w:val="center"/>
          </w:tcPr>
          <w:p w:rsidR="00F00C16" w:rsidRDefault="00A00C58">
            <w:pPr>
              <w:pStyle w:val="120"/>
              <w:framePr w:w="8083" w:wrap="notBeside" w:vAnchor="text" w:hAnchor="text" w:xAlign="right" w:y="1"/>
              <w:shd w:val="clear" w:color="auto" w:fill="auto"/>
              <w:spacing w:after="0" w:line="283" w:lineRule="exact"/>
            </w:pPr>
            <w:r>
              <w:rPr>
                <w:rStyle w:val="12TimesNewRoman12pt"/>
                <w:rFonts w:eastAsia="Century Gothic"/>
              </w:rPr>
              <w:t>гель для приема внутрь; суспензия для приема внутрь; таблетки для рассасывания;</w:t>
            </w:r>
          </w:p>
        </w:tc>
      </w:tr>
    </w:tbl>
    <w:p w:rsidR="00F00C16" w:rsidRDefault="00F00C16">
      <w:pPr>
        <w:framePr w:w="8083" w:wrap="notBeside" w:vAnchor="text" w:hAnchor="text" w:xAlign="right" w:y="1"/>
        <w:rPr>
          <w:sz w:val="2"/>
          <w:szCs w:val="2"/>
        </w:rPr>
      </w:pPr>
    </w:p>
    <w:p w:rsidR="00F00C16" w:rsidRDefault="00F00C16">
      <w:pPr>
        <w:rPr>
          <w:sz w:val="2"/>
          <w:szCs w:val="2"/>
        </w:rPr>
        <w:sectPr w:rsidR="00F00C16">
          <w:headerReference w:type="even" r:id="rId83"/>
          <w:headerReference w:type="default" r:id="rId84"/>
          <w:pgSz w:w="10027" w:h="13862"/>
          <w:pgMar w:top="569" w:right="420" w:bottom="764" w:left="420" w:header="0" w:footer="3" w:gutter="0"/>
          <w:pgNumType w:start="412"/>
          <w:cols w:space="720"/>
          <w:noEndnote/>
          <w:docGrid w:linePitch="360"/>
        </w:sectPr>
      </w:pPr>
    </w:p>
    <w:tbl>
      <w:tblPr>
        <w:tblOverlap w:val="never"/>
        <w:tblW w:w="0" w:type="auto"/>
        <w:jc w:val="right"/>
        <w:tblLayout w:type="fixed"/>
        <w:tblCellMar>
          <w:left w:w="10" w:type="dxa"/>
          <w:right w:w="10" w:type="dxa"/>
        </w:tblCellMar>
        <w:tblLook w:val="04A0" w:firstRow="1" w:lastRow="0" w:firstColumn="1" w:lastColumn="0" w:noHBand="0" w:noVBand="1"/>
      </w:tblPr>
      <w:tblGrid>
        <w:gridCol w:w="4272"/>
        <w:gridCol w:w="3792"/>
      </w:tblGrid>
      <w:tr w:rsidR="00F00C16">
        <w:tblPrEx>
          <w:tblCellMar>
            <w:top w:w="0" w:type="dxa"/>
            <w:bottom w:w="0" w:type="dxa"/>
          </w:tblCellMar>
        </w:tblPrEx>
        <w:trPr>
          <w:trHeight w:hRule="exact" w:val="2371"/>
          <w:jc w:val="right"/>
        </w:trPr>
        <w:tc>
          <w:tcPr>
            <w:tcW w:w="4272" w:type="dxa"/>
            <w:tcBorders>
              <w:top w:val="single" w:sz="4" w:space="0" w:color="auto"/>
              <w:left w:val="single" w:sz="4" w:space="0" w:color="auto"/>
            </w:tcBorders>
            <w:shd w:val="clear" w:color="auto" w:fill="FFFFFF"/>
          </w:tcPr>
          <w:p w:rsidR="00F00C16" w:rsidRDefault="00A00C58">
            <w:pPr>
              <w:pStyle w:val="120"/>
              <w:framePr w:w="8064" w:wrap="notBeside" w:vAnchor="text" w:hAnchor="text" w:xAlign="right" w:y="1"/>
              <w:shd w:val="clear" w:color="auto" w:fill="auto"/>
              <w:spacing w:after="0" w:line="283" w:lineRule="exact"/>
              <w:jc w:val="center"/>
            </w:pPr>
            <w:r>
              <w:rPr>
                <w:rStyle w:val="12TimesNewRoman12pt"/>
                <w:rFonts w:eastAsia="Century Gothic"/>
              </w:rPr>
              <w:lastRenderedPageBreak/>
              <w:t>Лекарственный препарат (международное непатентованное наименование либо заменяющее его наименование (торговое, оригинальное, химическое, группировочное))</w:t>
            </w:r>
          </w:p>
        </w:tc>
        <w:tc>
          <w:tcPr>
            <w:tcW w:w="3792" w:type="dxa"/>
            <w:tcBorders>
              <w:top w:val="single" w:sz="4" w:space="0" w:color="auto"/>
              <w:left w:val="single" w:sz="4" w:space="0" w:color="auto"/>
              <w:right w:val="single" w:sz="4" w:space="0" w:color="auto"/>
            </w:tcBorders>
            <w:shd w:val="clear" w:color="auto" w:fill="FFFFFF"/>
            <w:vAlign w:val="bottom"/>
          </w:tcPr>
          <w:p w:rsidR="00F00C16" w:rsidRDefault="00A00C58">
            <w:pPr>
              <w:pStyle w:val="120"/>
              <w:framePr w:w="8064" w:wrap="notBeside" w:vAnchor="text" w:hAnchor="text" w:xAlign="right" w:y="1"/>
              <w:shd w:val="clear" w:color="auto" w:fill="auto"/>
              <w:spacing w:after="780" w:line="240" w:lineRule="exact"/>
              <w:ind w:left="200"/>
            </w:pPr>
            <w:r>
              <w:rPr>
                <w:rStyle w:val="12TimesNewRoman12pt"/>
                <w:rFonts w:eastAsia="Century Gothic"/>
              </w:rPr>
              <w:t>Лекарственная форма препарата</w:t>
            </w:r>
          </w:p>
          <w:p w:rsidR="00F00C16" w:rsidRDefault="00A00C58">
            <w:pPr>
              <w:pStyle w:val="120"/>
              <w:framePr w:w="8064" w:wrap="notBeside" w:vAnchor="text" w:hAnchor="text" w:xAlign="right" w:y="1"/>
              <w:shd w:val="clear" w:color="auto" w:fill="auto"/>
              <w:spacing w:before="780" w:after="0" w:line="283" w:lineRule="exact"/>
            </w:pPr>
            <w:r>
              <w:rPr>
                <w:rStyle w:val="12TimesNewRoman12pt"/>
                <w:rFonts w:eastAsia="Century Gothic"/>
              </w:rPr>
              <w:t>таблетки жевательные; таблетки</w:t>
            </w:r>
          </w:p>
        </w:tc>
      </w:tr>
      <w:tr w:rsidR="00F00C16">
        <w:tblPrEx>
          <w:tblCellMar>
            <w:top w:w="0" w:type="dxa"/>
            <w:bottom w:w="0" w:type="dxa"/>
          </w:tblCellMar>
        </w:tblPrEx>
        <w:trPr>
          <w:trHeight w:hRule="exact" w:val="1882"/>
          <w:jc w:val="right"/>
        </w:trPr>
        <w:tc>
          <w:tcPr>
            <w:tcW w:w="4272" w:type="dxa"/>
            <w:tcBorders>
              <w:top w:val="single" w:sz="4" w:space="0" w:color="auto"/>
              <w:left w:val="single" w:sz="4" w:space="0" w:color="auto"/>
            </w:tcBorders>
            <w:shd w:val="clear" w:color="auto" w:fill="FFFFFF"/>
          </w:tcPr>
          <w:p w:rsidR="00F00C16" w:rsidRDefault="00A00C58">
            <w:pPr>
              <w:pStyle w:val="120"/>
              <w:framePr w:w="8064" w:wrap="notBeside" w:vAnchor="text" w:hAnchor="text" w:xAlign="right" w:y="1"/>
              <w:shd w:val="clear" w:color="auto" w:fill="auto"/>
              <w:spacing w:after="0" w:line="240" w:lineRule="exact"/>
            </w:pPr>
            <w:r>
              <w:rPr>
                <w:rStyle w:val="12TimesNewRoman12pt"/>
                <w:rFonts w:eastAsia="Century Gothic"/>
              </w:rPr>
              <w:t>алоэ древовидного листья</w:t>
            </w:r>
          </w:p>
        </w:tc>
        <w:tc>
          <w:tcPr>
            <w:tcW w:w="3792" w:type="dxa"/>
            <w:tcBorders>
              <w:top w:val="single" w:sz="4" w:space="0" w:color="auto"/>
              <w:left w:val="single" w:sz="4" w:space="0" w:color="auto"/>
              <w:right w:val="single" w:sz="4" w:space="0" w:color="auto"/>
            </w:tcBorders>
            <w:shd w:val="clear" w:color="auto" w:fill="FFFFFF"/>
            <w:vAlign w:val="bottom"/>
          </w:tcPr>
          <w:p w:rsidR="00F00C16" w:rsidRDefault="00A00C58">
            <w:pPr>
              <w:pStyle w:val="120"/>
              <w:framePr w:w="8064" w:wrap="notBeside" w:vAnchor="text" w:hAnchor="text" w:xAlign="right" w:y="1"/>
              <w:shd w:val="clear" w:color="auto" w:fill="auto"/>
              <w:spacing w:after="0" w:line="283" w:lineRule="exact"/>
            </w:pPr>
            <w:r>
              <w:rPr>
                <w:rStyle w:val="12TimesNewRoman12pt"/>
                <w:rFonts w:eastAsia="Century Gothic"/>
              </w:rPr>
              <w:t>сироп;</w:t>
            </w:r>
          </w:p>
          <w:p w:rsidR="00F00C16" w:rsidRDefault="00A00C58">
            <w:pPr>
              <w:pStyle w:val="120"/>
              <w:framePr w:w="8064" w:wrap="notBeside" w:vAnchor="text" w:hAnchor="text" w:xAlign="right" w:y="1"/>
              <w:shd w:val="clear" w:color="auto" w:fill="auto"/>
              <w:spacing w:after="0" w:line="283" w:lineRule="exact"/>
            </w:pPr>
            <w:r>
              <w:rPr>
                <w:rStyle w:val="12TimesNewRoman12pt"/>
                <w:rFonts w:eastAsia="Century Gothic"/>
              </w:rPr>
              <w:t>линимент;</w:t>
            </w:r>
          </w:p>
          <w:p w:rsidR="00F00C16" w:rsidRDefault="00A00C58">
            <w:pPr>
              <w:pStyle w:val="120"/>
              <w:framePr w:w="8064" w:wrap="notBeside" w:vAnchor="text" w:hAnchor="text" w:xAlign="right" w:y="1"/>
              <w:shd w:val="clear" w:color="auto" w:fill="auto"/>
              <w:spacing w:after="0" w:line="283" w:lineRule="exact"/>
            </w:pPr>
            <w:r>
              <w:rPr>
                <w:rStyle w:val="12TimesNewRoman12pt"/>
                <w:rFonts w:eastAsia="Century Gothic"/>
              </w:rPr>
              <w:t>сок;</w:t>
            </w:r>
          </w:p>
          <w:p w:rsidR="00F00C16" w:rsidRDefault="00A00C58">
            <w:pPr>
              <w:pStyle w:val="120"/>
              <w:framePr w:w="8064" w:wrap="notBeside" w:vAnchor="text" w:hAnchor="text" w:xAlign="right" w:y="1"/>
              <w:shd w:val="clear" w:color="auto" w:fill="auto"/>
              <w:spacing w:after="0" w:line="283" w:lineRule="exact"/>
            </w:pPr>
            <w:r>
              <w:rPr>
                <w:rStyle w:val="12TimesNewRoman12pt"/>
                <w:rFonts w:eastAsia="Century Gothic"/>
              </w:rPr>
              <w:t>таблетки, покрытые оболочкой; раствор для подкожного введения (ампулы)</w:t>
            </w:r>
          </w:p>
        </w:tc>
      </w:tr>
      <w:tr w:rsidR="00F00C16">
        <w:tblPrEx>
          <w:tblCellMar>
            <w:top w:w="0" w:type="dxa"/>
            <w:bottom w:w="0" w:type="dxa"/>
          </w:tblCellMar>
        </w:tblPrEx>
        <w:trPr>
          <w:trHeight w:hRule="exact" w:val="749"/>
          <w:jc w:val="right"/>
        </w:trPr>
        <w:tc>
          <w:tcPr>
            <w:tcW w:w="4272" w:type="dxa"/>
            <w:tcBorders>
              <w:top w:val="single" w:sz="4" w:space="0" w:color="auto"/>
              <w:left w:val="single" w:sz="4" w:space="0" w:color="auto"/>
            </w:tcBorders>
            <w:shd w:val="clear" w:color="auto" w:fill="FFFFFF"/>
            <w:vAlign w:val="center"/>
          </w:tcPr>
          <w:p w:rsidR="00F00C16" w:rsidRDefault="00A00C58">
            <w:pPr>
              <w:pStyle w:val="120"/>
              <w:framePr w:w="8064" w:wrap="notBeside" w:vAnchor="text" w:hAnchor="text" w:xAlign="right" w:y="1"/>
              <w:shd w:val="clear" w:color="auto" w:fill="auto"/>
              <w:spacing w:after="0" w:line="240" w:lineRule="exact"/>
            </w:pPr>
            <w:r>
              <w:rPr>
                <w:rStyle w:val="12TimesNewRoman12pt"/>
                <w:rFonts w:eastAsia="Century Gothic"/>
              </w:rPr>
              <w:t>алтея лекарст венного корней экстракт</w:t>
            </w:r>
          </w:p>
        </w:tc>
        <w:tc>
          <w:tcPr>
            <w:tcW w:w="3792"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8064" w:wrap="notBeside" w:vAnchor="text" w:hAnchor="text" w:xAlign="right" w:y="1"/>
              <w:shd w:val="clear" w:color="auto" w:fill="auto"/>
              <w:spacing w:after="0" w:line="240" w:lineRule="exact"/>
            </w:pPr>
            <w:r>
              <w:rPr>
                <w:rStyle w:val="12TimesNewRoman12pt"/>
                <w:rFonts w:eastAsia="Century Gothic"/>
              </w:rPr>
              <w:t>сироп</w:t>
            </w:r>
          </w:p>
        </w:tc>
      </w:tr>
      <w:tr w:rsidR="00F00C16">
        <w:tblPrEx>
          <w:tblCellMar>
            <w:top w:w="0" w:type="dxa"/>
            <w:bottom w:w="0" w:type="dxa"/>
          </w:tblCellMar>
        </w:tblPrEx>
        <w:trPr>
          <w:trHeight w:hRule="exact" w:val="3010"/>
          <w:jc w:val="right"/>
        </w:trPr>
        <w:tc>
          <w:tcPr>
            <w:tcW w:w="4272" w:type="dxa"/>
            <w:tcBorders>
              <w:top w:val="single" w:sz="4" w:space="0" w:color="auto"/>
              <w:left w:val="single" w:sz="4" w:space="0" w:color="auto"/>
            </w:tcBorders>
            <w:shd w:val="clear" w:color="auto" w:fill="FFFFFF"/>
          </w:tcPr>
          <w:p w:rsidR="00F00C16" w:rsidRDefault="00A00C58">
            <w:pPr>
              <w:pStyle w:val="120"/>
              <w:framePr w:w="8064" w:wrap="notBeside" w:vAnchor="text" w:hAnchor="text" w:xAlign="right" w:y="1"/>
              <w:shd w:val="clear" w:color="auto" w:fill="auto"/>
              <w:spacing w:after="0" w:line="240" w:lineRule="exact"/>
            </w:pPr>
            <w:r>
              <w:rPr>
                <w:rStyle w:val="12TimesNewRoman12pt"/>
                <w:rFonts w:eastAsia="Century Gothic"/>
              </w:rPr>
              <w:t>амброксол</w:t>
            </w:r>
          </w:p>
        </w:tc>
        <w:tc>
          <w:tcPr>
            <w:tcW w:w="3792"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8064" w:wrap="notBeside" w:vAnchor="text" w:hAnchor="text" w:xAlign="right" w:y="1"/>
              <w:shd w:val="clear" w:color="auto" w:fill="auto"/>
              <w:spacing w:after="0" w:line="283" w:lineRule="exact"/>
            </w:pPr>
            <w:r>
              <w:rPr>
                <w:rStyle w:val="12TimesNewRoman12pt"/>
                <w:rFonts w:eastAsia="Century Gothic"/>
              </w:rPr>
              <w:t>капсулы пролонгированного действия;</w:t>
            </w:r>
          </w:p>
          <w:p w:rsidR="00F00C16" w:rsidRDefault="00A00C58">
            <w:pPr>
              <w:pStyle w:val="120"/>
              <w:framePr w:w="8064" w:wrap="notBeside" w:vAnchor="text" w:hAnchor="text" w:xAlign="right" w:y="1"/>
              <w:shd w:val="clear" w:color="auto" w:fill="auto"/>
              <w:spacing w:after="0" w:line="283" w:lineRule="exact"/>
            </w:pPr>
            <w:r>
              <w:rPr>
                <w:rStyle w:val="12TimesNewRoman12pt"/>
                <w:rFonts w:eastAsia="Century Gothic"/>
              </w:rPr>
              <w:t>раст вор для приема внутрь; раствор для приема внут рь и ингаляций; сироп;</w:t>
            </w:r>
          </w:p>
          <w:p w:rsidR="00F00C16" w:rsidRDefault="00A00C58">
            <w:pPr>
              <w:pStyle w:val="120"/>
              <w:framePr w:w="8064" w:wrap="notBeside" w:vAnchor="text" w:hAnchor="text" w:xAlign="right" w:y="1"/>
              <w:shd w:val="clear" w:color="auto" w:fill="auto"/>
              <w:spacing w:after="0" w:line="283" w:lineRule="exact"/>
            </w:pPr>
            <w:r>
              <w:rPr>
                <w:rStyle w:val="12TimesNewRoman12pt"/>
                <w:rFonts w:eastAsia="Century Gothic"/>
              </w:rPr>
              <w:t>суппозитории ректальные; таблетки для рассасывания (без сахара); таблетки</w:t>
            </w:r>
          </w:p>
        </w:tc>
      </w:tr>
      <w:tr w:rsidR="00F00C16">
        <w:tblPrEx>
          <w:tblCellMar>
            <w:top w:w="0" w:type="dxa"/>
            <w:bottom w:w="0" w:type="dxa"/>
          </w:tblCellMar>
        </w:tblPrEx>
        <w:trPr>
          <w:trHeight w:hRule="exact" w:val="1589"/>
          <w:jc w:val="right"/>
        </w:trPr>
        <w:tc>
          <w:tcPr>
            <w:tcW w:w="4272" w:type="dxa"/>
            <w:tcBorders>
              <w:top w:val="single" w:sz="4" w:space="0" w:color="auto"/>
              <w:left w:val="single" w:sz="4" w:space="0" w:color="auto"/>
            </w:tcBorders>
            <w:shd w:val="clear" w:color="auto" w:fill="FFFFFF"/>
          </w:tcPr>
          <w:p w:rsidR="00F00C16" w:rsidRDefault="00A00C58">
            <w:pPr>
              <w:pStyle w:val="120"/>
              <w:framePr w:w="8064" w:wrap="notBeside" w:vAnchor="text" w:hAnchor="text" w:xAlign="right" w:y="1"/>
              <w:shd w:val="clear" w:color="auto" w:fill="auto"/>
              <w:spacing w:after="0" w:line="240" w:lineRule="exact"/>
            </w:pPr>
            <w:r>
              <w:rPr>
                <w:rStyle w:val="12TimesNewRoman12pt"/>
                <w:rFonts w:eastAsia="Century Gothic"/>
              </w:rPr>
              <w:t>амииофиллип</w:t>
            </w:r>
          </w:p>
        </w:tc>
        <w:tc>
          <w:tcPr>
            <w:tcW w:w="3792"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8064" w:wrap="notBeside" w:vAnchor="text" w:hAnchor="text" w:xAlign="right" w:y="1"/>
              <w:shd w:val="clear" w:color="auto" w:fill="auto"/>
              <w:spacing w:after="0" w:line="283" w:lineRule="exact"/>
            </w:pPr>
            <w:r>
              <w:rPr>
                <w:rStyle w:val="12TimesNewRoman12pt"/>
                <w:rFonts w:eastAsia="Century Gothic"/>
              </w:rPr>
              <w:t>раствор для внутривенного введения;</w:t>
            </w:r>
          </w:p>
          <w:p w:rsidR="00F00C16" w:rsidRDefault="00A00C58">
            <w:pPr>
              <w:pStyle w:val="120"/>
              <w:framePr w:w="8064" w:wrap="notBeside" w:vAnchor="text" w:hAnchor="text" w:xAlign="right" w:y="1"/>
              <w:shd w:val="clear" w:color="auto" w:fill="auto"/>
              <w:spacing w:after="0" w:line="283" w:lineRule="exact"/>
            </w:pPr>
            <w:r>
              <w:rPr>
                <w:rStyle w:val="12TimesNewRoman12pt"/>
                <w:rFonts w:eastAsia="Century Gothic"/>
              </w:rPr>
              <w:t>раствор для внутримышечного</w:t>
            </w:r>
          </w:p>
          <w:p w:rsidR="00F00C16" w:rsidRDefault="00A00C58">
            <w:pPr>
              <w:pStyle w:val="120"/>
              <w:framePr w:w="8064" w:wrap="notBeside" w:vAnchor="text" w:hAnchor="text" w:xAlign="right" w:y="1"/>
              <w:shd w:val="clear" w:color="auto" w:fill="auto"/>
              <w:spacing w:after="0" w:line="283" w:lineRule="exact"/>
            </w:pPr>
            <w:r>
              <w:rPr>
                <w:rStyle w:val="12TimesNewRoman12pt"/>
                <w:rFonts w:eastAsia="Century Gothic"/>
              </w:rPr>
              <w:t>введения;</w:t>
            </w:r>
          </w:p>
          <w:p w:rsidR="00F00C16" w:rsidRDefault="00A00C58">
            <w:pPr>
              <w:pStyle w:val="120"/>
              <w:framePr w:w="8064" w:wrap="notBeside" w:vAnchor="text" w:hAnchor="text" w:xAlign="right" w:y="1"/>
              <w:shd w:val="clear" w:color="auto" w:fill="auto"/>
              <w:spacing w:after="0" w:line="283" w:lineRule="exact"/>
            </w:pPr>
            <w:r>
              <w:rPr>
                <w:rStyle w:val="12TimesNewRoman12pt"/>
                <w:rFonts w:eastAsia="Century Gothic"/>
              </w:rPr>
              <w:t>таблетки</w:t>
            </w:r>
          </w:p>
        </w:tc>
      </w:tr>
      <w:tr w:rsidR="00F00C16">
        <w:tblPrEx>
          <w:tblCellMar>
            <w:top w:w="0" w:type="dxa"/>
            <w:bottom w:w="0" w:type="dxa"/>
          </w:tblCellMar>
        </w:tblPrEx>
        <w:trPr>
          <w:trHeight w:hRule="exact" w:val="739"/>
          <w:jc w:val="right"/>
        </w:trPr>
        <w:tc>
          <w:tcPr>
            <w:tcW w:w="4272" w:type="dxa"/>
            <w:tcBorders>
              <w:top w:val="single" w:sz="4" w:space="0" w:color="auto"/>
              <w:left w:val="single" w:sz="4" w:space="0" w:color="auto"/>
            </w:tcBorders>
            <w:shd w:val="clear" w:color="auto" w:fill="FFFFFF"/>
            <w:vAlign w:val="center"/>
          </w:tcPr>
          <w:p w:rsidR="00F00C16" w:rsidRDefault="00A00C58">
            <w:pPr>
              <w:pStyle w:val="120"/>
              <w:framePr w:w="8064" w:wrap="notBeside" w:vAnchor="text" w:hAnchor="text" w:xAlign="right" w:y="1"/>
              <w:shd w:val="clear" w:color="auto" w:fill="auto"/>
              <w:spacing w:after="0" w:line="240" w:lineRule="exact"/>
            </w:pPr>
            <w:r>
              <w:rPr>
                <w:rStyle w:val="12TimesNewRoman12pt"/>
                <w:rFonts w:eastAsia="Century Gothic"/>
              </w:rPr>
              <w:t>аммиак</w:t>
            </w:r>
          </w:p>
        </w:tc>
        <w:tc>
          <w:tcPr>
            <w:tcW w:w="3792" w:type="dxa"/>
            <w:tcBorders>
              <w:top w:val="single" w:sz="4" w:space="0" w:color="auto"/>
              <w:left w:val="single" w:sz="4" w:space="0" w:color="auto"/>
              <w:right w:val="single" w:sz="4" w:space="0" w:color="auto"/>
            </w:tcBorders>
            <w:shd w:val="clear" w:color="auto" w:fill="FFFFFF"/>
            <w:vAlign w:val="bottom"/>
          </w:tcPr>
          <w:p w:rsidR="00F00C16" w:rsidRDefault="00A00C58">
            <w:pPr>
              <w:pStyle w:val="120"/>
              <w:framePr w:w="8064" w:wrap="notBeside" w:vAnchor="text" w:hAnchor="text" w:xAlign="right" w:y="1"/>
              <w:shd w:val="clear" w:color="auto" w:fill="auto"/>
              <w:spacing w:after="0" w:line="278" w:lineRule="exact"/>
            </w:pPr>
            <w:r>
              <w:rPr>
                <w:rStyle w:val="12TimesNewRoman12pt"/>
                <w:rFonts w:eastAsia="Century Gothic"/>
              </w:rPr>
              <w:t>раствор для наружного применения и ингаляций</w:t>
            </w:r>
          </w:p>
        </w:tc>
      </w:tr>
      <w:tr w:rsidR="00F00C16">
        <w:tblPrEx>
          <w:tblCellMar>
            <w:top w:w="0" w:type="dxa"/>
            <w:bottom w:w="0" w:type="dxa"/>
          </w:tblCellMar>
        </w:tblPrEx>
        <w:trPr>
          <w:trHeight w:hRule="exact" w:val="1325"/>
          <w:jc w:val="right"/>
        </w:trPr>
        <w:tc>
          <w:tcPr>
            <w:tcW w:w="4272" w:type="dxa"/>
            <w:tcBorders>
              <w:top w:val="single" w:sz="4" w:space="0" w:color="auto"/>
              <w:left w:val="single" w:sz="4" w:space="0" w:color="auto"/>
              <w:bottom w:val="single" w:sz="4" w:space="0" w:color="auto"/>
            </w:tcBorders>
            <w:shd w:val="clear" w:color="auto" w:fill="FFFFFF"/>
          </w:tcPr>
          <w:p w:rsidR="00F00C16" w:rsidRDefault="00A00C58">
            <w:pPr>
              <w:pStyle w:val="120"/>
              <w:framePr w:w="8064" w:wrap="notBeside" w:vAnchor="text" w:hAnchor="text" w:xAlign="right" w:y="1"/>
              <w:shd w:val="clear" w:color="auto" w:fill="auto"/>
              <w:spacing w:after="0" w:line="240" w:lineRule="exact"/>
            </w:pPr>
            <w:r>
              <w:rPr>
                <w:rStyle w:val="12TimesNewRoman12pt"/>
                <w:rFonts w:eastAsia="Century Gothic"/>
              </w:rPr>
              <w:t>амоксициллин</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F00C16" w:rsidRDefault="00A00C58">
            <w:pPr>
              <w:pStyle w:val="120"/>
              <w:framePr w:w="8064" w:wrap="notBeside" w:vAnchor="text" w:hAnchor="text" w:xAlign="right" w:y="1"/>
              <w:shd w:val="clear" w:color="auto" w:fill="auto"/>
              <w:spacing w:after="0" w:line="283" w:lineRule="exact"/>
            </w:pPr>
            <w:r>
              <w:rPr>
                <w:rStyle w:val="12TimesNewRoman12pt"/>
                <w:rFonts w:eastAsia="Century Gothic"/>
              </w:rPr>
              <w:t>капсулы;</w:t>
            </w:r>
          </w:p>
          <w:p w:rsidR="00F00C16" w:rsidRDefault="00A00C58">
            <w:pPr>
              <w:pStyle w:val="120"/>
              <w:framePr w:w="8064" w:wrap="notBeside" w:vAnchor="text" w:hAnchor="text" w:xAlign="right" w:y="1"/>
              <w:shd w:val="clear" w:color="auto" w:fill="auto"/>
              <w:spacing w:after="0" w:line="283" w:lineRule="exact"/>
            </w:pPr>
            <w:r>
              <w:rPr>
                <w:rStyle w:val="12TimesNewRoman12pt"/>
                <w:rFonts w:eastAsia="Century Gothic"/>
              </w:rPr>
              <w:t>порошок для приготовления суспензии для приема внутрь; таблетки</w:t>
            </w:r>
          </w:p>
        </w:tc>
      </w:tr>
    </w:tbl>
    <w:p w:rsidR="00F00C16" w:rsidRDefault="00F00C16">
      <w:pPr>
        <w:framePr w:w="8064" w:wrap="notBeside" w:vAnchor="text" w:hAnchor="text" w:xAlign="right" w:y="1"/>
        <w:rPr>
          <w:sz w:val="2"/>
          <w:szCs w:val="2"/>
        </w:rPr>
      </w:pPr>
    </w:p>
    <w:p w:rsidR="00F00C16" w:rsidRDefault="00F00C16">
      <w:pPr>
        <w:rPr>
          <w:sz w:val="2"/>
          <w:szCs w:val="2"/>
        </w:rPr>
      </w:pPr>
    </w:p>
    <w:tbl>
      <w:tblPr>
        <w:tblOverlap w:val="never"/>
        <w:tblW w:w="0" w:type="auto"/>
        <w:jc w:val="right"/>
        <w:tblLayout w:type="fixed"/>
        <w:tblCellMar>
          <w:left w:w="10" w:type="dxa"/>
          <w:right w:w="10" w:type="dxa"/>
        </w:tblCellMar>
        <w:tblLook w:val="04A0" w:firstRow="1" w:lastRow="0" w:firstColumn="1" w:lastColumn="0" w:noHBand="0" w:noVBand="1"/>
      </w:tblPr>
      <w:tblGrid>
        <w:gridCol w:w="4267"/>
        <w:gridCol w:w="3797"/>
      </w:tblGrid>
      <w:tr w:rsidR="00F00C16">
        <w:tblPrEx>
          <w:tblCellMar>
            <w:top w:w="0" w:type="dxa"/>
            <w:bottom w:w="0" w:type="dxa"/>
          </w:tblCellMar>
        </w:tblPrEx>
        <w:trPr>
          <w:trHeight w:hRule="exact" w:val="1632"/>
          <w:jc w:val="right"/>
        </w:trPr>
        <w:tc>
          <w:tcPr>
            <w:tcW w:w="4267" w:type="dxa"/>
            <w:tcBorders>
              <w:top w:val="single" w:sz="4" w:space="0" w:color="auto"/>
              <w:left w:val="single" w:sz="4" w:space="0" w:color="auto"/>
            </w:tcBorders>
            <w:shd w:val="clear" w:color="auto" w:fill="FFFFFF"/>
            <w:vAlign w:val="bottom"/>
          </w:tcPr>
          <w:p w:rsidR="00F00C16" w:rsidRDefault="00A00C58">
            <w:pPr>
              <w:pStyle w:val="120"/>
              <w:framePr w:w="8064" w:wrap="notBeside" w:vAnchor="text" w:hAnchor="text" w:xAlign="right" w:y="1"/>
              <w:shd w:val="clear" w:color="auto" w:fill="auto"/>
              <w:spacing w:after="0" w:line="283" w:lineRule="exact"/>
              <w:jc w:val="center"/>
            </w:pPr>
            <w:r>
              <w:rPr>
                <w:rStyle w:val="12TimesNewRoman12pt"/>
                <w:rFonts w:eastAsia="Century Gothic"/>
              </w:rPr>
              <w:lastRenderedPageBreak/>
              <w:t>Лекарственный препарат (международное непатентованное наименование либо заменяющее его наименование (торговое, оригинальное, химическое, группировочиое))</w:t>
            </w:r>
          </w:p>
        </w:tc>
        <w:tc>
          <w:tcPr>
            <w:tcW w:w="3797"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8064" w:wrap="notBeside" w:vAnchor="text" w:hAnchor="text" w:xAlign="right" w:y="1"/>
              <w:shd w:val="clear" w:color="auto" w:fill="auto"/>
              <w:spacing w:after="0" w:line="240" w:lineRule="exact"/>
              <w:ind w:left="220"/>
            </w:pPr>
            <w:r>
              <w:rPr>
                <w:rStyle w:val="12TimesNewRoman12pt"/>
                <w:rFonts w:eastAsia="Century Gothic"/>
              </w:rPr>
              <w:t>Лекарственная форма препарата</w:t>
            </w:r>
          </w:p>
        </w:tc>
      </w:tr>
      <w:tr w:rsidR="00F00C16">
        <w:tblPrEx>
          <w:tblCellMar>
            <w:top w:w="0" w:type="dxa"/>
            <w:bottom w:w="0" w:type="dxa"/>
          </w:tblCellMar>
        </w:tblPrEx>
        <w:trPr>
          <w:trHeight w:hRule="exact" w:val="744"/>
          <w:jc w:val="right"/>
        </w:trPr>
        <w:tc>
          <w:tcPr>
            <w:tcW w:w="4267" w:type="dxa"/>
            <w:tcBorders>
              <w:top w:val="single" w:sz="4" w:space="0" w:color="auto"/>
              <w:left w:val="single" w:sz="4" w:space="0" w:color="auto"/>
            </w:tcBorders>
            <w:shd w:val="clear" w:color="auto" w:fill="FFFFFF"/>
            <w:vAlign w:val="center"/>
          </w:tcPr>
          <w:p w:rsidR="00F00C16" w:rsidRDefault="00A00C58">
            <w:pPr>
              <w:pStyle w:val="120"/>
              <w:framePr w:w="8064" w:wrap="notBeside" w:vAnchor="text" w:hAnchor="text" w:xAlign="right" w:y="1"/>
              <w:shd w:val="clear" w:color="auto" w:fill="auto"/>
              <w:spacing w:after="0" w:line="240" w:lineRule="exact"/>
            </w:pPr>
            <w:r>
              <w:rPr>
                <w:rStyle w:val="12TimesNewRoman12pt"/>
                <w:rFonts w:eastAsia="Century Gothic"/>
              </w:rPr>
              <w:t>ампициллин</w:t>
            </w:r>
          </w:p>
        </w:tc>
        <w:tc>
          <w:tcPr>
            <w:tcW w:w="3797"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8064" w:wrap="notBeside" w:vAnchor="text" w:hAnchor="text" w:xAlign="right" w:y="1"/>
              <w:shd w:val="clear" w:color="auto" w:fill="auto"/>
              <w:spacing w:after="60" w:line="240" w:lineRule="exact"/>
            </w:pPr>
            <w:r>
              <w:rPr>
                <w:rStyle w:val="12TimesNewRoman12pt"/>
                <w:rFonts w:eastAsia="Century Gothic"/>
              </w:rPr>
              <w:t>капсулы;</w:t>
            </w:r>
          </w:p>
          <w:p w:rsidR="00F00C16" w:rsidRDefault="00A00C58">
            <w:pPr>
              <w:pStyle w:val="120"/>
              <w:framePr w:w="8064" w:wrap="notBeside" w:vAnchor="text" w:hAnchor="text" w:xAlign="right" w:y="1"/>
              <w:shd w:val="clear" w:color="auto" w:fill="auto"/>
              <w:spacing w:before="60" w:after="0" w:line="240" w:lineRule="exact"/>
            </w:pPr>
            <w:r>
              <w:rPr>
                <w:rStyle w:val="12TimesNewRoman12pt"/>
                <w:rFonts w:eastAsia="Century Gothic"/>
              </w:rPr>
              <w:t>таблетки</w:t>
            </w:r>
          </w:p>
        </w:tc>
      </w:tr>
      <w:tr w:rsidR="00F00C16">
        <w:tblPrEx>
          <w:tblCellMar>
            <w:top w:w="0" w:type="dxa"/>
            <w:bottom w:w="0" w:type="dxa"/>
          </w:tblCellMar>
        </w:tblPrEx>
        <w:trPr>
          <w:trHeight w:hRule="exact" w:val="461"/>
          <w:jc w:val="right"/>
        </w:trPr>
        <w:tc>
          <w:tcPr>
            <w:tcW w:w="4267" w:type="dxa"/>
            <w:tcBorders>
              <w:top w:val="single" w:sz="4" w:space="0" w:color="auto"/>
              <w:left w:val="single" w:sz="4" w:space="0" w:color="auto"/>
            </w:tcBorders>
            <w:shd w:val="clear" w:color="auto" w:fill="FFFFFF"/>
            <w:vAlign w:val="bottom"/>
          </w:tcPr>
          <w:p w:rsidR="00F00C16" w:rsidRDefault="00A00C58">
            <w:pPr>
              <w:pStyle w:val="120"/>
              <w:framePr w:w="8064" w:wrap="notBeside" w:vAnchor="text" w:hAnchor="text" w:xAlign="right" w:y="1"/>
              <w:shd w:val="clear" w:color="auto" w:fill="auto"/>
              <w:spacing w:after="0" w:line="240" w:lineRule="exact"/>
            </w:pPr>
            <w:r>
              <w:rPr>
                <w:rStyle w:val="12TimesNewRoman12pt"/>
                <w:rFonts w:eastAsia="Century Gothic"/>
              </w:rPr>
              <w:t>анаферон детский</w:t>
            </w:r>
          </w:p>
        </w:tc>
        <w:tc>
          <w:tcPr>
            <w:tcW w:w="3797" w:type="dxa"/>
            <w:tcBorders>
              <w:top w:val="single" w:sz="4" w:space="0" w:color="auto"/>
              <w:left w:val="single" w:sz="4" w:space="0" w:color="auto"/>
              <w:right w:val="single" w:sz="4" w:space="0" w:color="auto"/>
            </w:tcBorders>
            <w:shd w:val="clear" w:color="auto" w:fill="FFFFFF"/>
            <w:vAlign w:val="bottom"/>
          </w:tcPr>
          <w:p w:rsidR="00F00C16" w:rsidRDefault="00A00C58">
            <w:pPr>
              <w:pStyle w:val="120"/>
              <w:framePr w:w="8064" w:wrap="notBeside" w:vAnchor="text" w:hAnchor="text" w:xAlign="right" w:y="1"/>
              <w:shd w:val="clear" w:color="auto" w:fill="auto"/>
              <w:spacing w:after="0" w:line="240" w:lineRule="exact"/>
            </w:pPr>
            <w:r>
              <w:rPr>
                <w:rStyle w:val="12TimesNewRoman12pt"/>
                <w:rFonts w:eastAsia="Century Gothic"/>
              </w:rPr>
              <w:t>таблетки для рассасывания</w:t>
            </w:r>
          </w:p>
        </w:tc>
      </w:tr>
      <w:tr w:rsidR="00F00C16">
        <w:tblPrEx>
          <w:tblCellMar>
            <w:top w:w="0" w:type="dxa"/>
            <w:bottom w:w="0" w:type="dxa"/>
          </w:tblCellMar>
        </w:tblPrEx>
        <w:trPr>
          <w:trHeight w:hRule="exact" w:val="1594"/>
          <w:jc w:val="right"/>
        </w:trPr>
        <w:tc>
          <w:tcPr>
            <w:tcW w:w="4267" w:type="dxa"/>
            <w:tcBorders>
              <w:top w:val="single" w:sz="4" w:space="0" w:color="auto"/>
              <w:left w:val="single" w:sz="4" w:space="0" w:color="auto"/>
            </w:tcBorders>
            <w:shd w:val="clear" w:color="auto" w:fill="FFFFFF"/>
          </w:tcPr>
          <w:p w:rsidR="00F00C16" w:rsidRDefault="00A00C58">
            <w:pPr>
              <w:pStyle w:val="120"/>
              <w:framePr w:w="8064" w:wrap="notBeside" w:vAnchor="text" w:hAnchor="text" w:xAlign="right" w:y="1"/>
              <w:shd w:val="clear" w:color="auto" w:fill="auto"/>
              <w:spacing w:after="0" w:line="240" w:lineRule="exact"/>
            </w:pPr>
            <w:r>
              <w:rPr>
                <w:rStyle w:val="12TimesNewRoman12pt"/>
                <w:rFonts w:eastAsia="Century Gothic"/>
              </w:rPr>
              <w:t>аскорбиновая кислота</w:t>
            </w:r>
          </w:p>
        </w:tc>
        <w:tc>
          <w:tcPr>
            <w:tcW w:w="3797"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8064" w:wrap="notBeside" w:vAnchor="text" w:hAnchor="text" w:xAlign="right" w:y="1"/>
              <w:shd w:val="clear" w:color="auto" w:fill="auto"/>
              <w:spacing w:after="0" w:line="283" w:lineRule="exact"/>
            </w:pPr>
            <w:r>
              <w:rPr>
                <w:rStyle w:val="12TimesNewRoman12pt"/>
                <w:rFonts w:eastAsia="Century Gothic"/>
              </w:rPr>
              <w:t>драже;</w:t>
            </w:r>
          </w:p>
          <w:p w:rsidR="00F00C16" w:rsidRDefault="00A00C58">
            <w:pPr>
              <w:pStyle w:val="120"/>
              <w:framePr w:w="8064" w:wrap="notBeside" w:vAnchor="text" w:hAnchor="text" w:xAlign="right" w:y="1"/>
              <w:shd w:val="clear" w:color="auto" w:fill="auto"/>
              <w:spacing w:after="0" w:line="283" w:lineRule="exact"/>
            </w:pPr>
            <w:r>
              <w:rPr>
                <w:rStyle w:val="12TimesNewRoman12pt"/>
                <w:rFonts w:eastAsia="Century Gothic"/>
              </w:rPr>
              <w:t>порошок для приема внутрь; раствор для внутривенного и внутримышечного введения; таблетки</w:t>
            </w:r>
          </w:p>
        </w:tc>
      </w:tr>
      <w:tr w:rsidR="00F00C16">
        <w:tblPrEx>
          <w:tblCellMar>
            <w:top w:w="0" w:type="dxa"/>
            <w:bottom w:w="0" w:type="dxa"/>
          </w:tblCellMar>
        </w:tblPrEx>
        <w:trPr>
          <w:trHeight w:hRule="exact" w:val="749"/>
          <w:jc w:val="right"/>
        </w:trPr>
        <w:tc>
          <w:tcPr>
            <w:tcW w:w="4267" w:type="dxa"/>
            <w:tcBorders>
              <w:top w:val="single" w:sz="4" w:space="0" w:color="auto"/>
              <w:left w:val="single" w:sz="4" w:space="0" w:color="auto"/>
            </w:tcBorders>
            <w:shd w:val="clear" w:color="auto" w:fill="FFFFFF"/>
            <w:vAlign w:val="center"/>
          </w:tcPr>
          <w:p w:rsidR="00F00C16" w:rsidRDefault="00A00C58">
            <w:pPr>
              <w:pStyle w:val="120"/>
              <w:framePr w:w="8064" w:wrap="notBeside" w:vAnchor="text" w:hAnchor="text" w:xAlign="right" w:y="1"/>
              <w:shd w:val="clear" w:color="auto" w:fill="auto"/>
              <w:spacing w:after="0" w:line="240" w:lineRule="exact"/>
            </w:pPr>
            <w:r>
              <w:rPr>
                <w:rStyle w:val="12TimesNewRoman12pt"/>
                <w:rFonts w:eastAsia="Century Gothic"/>
              </w:rPr>
              <w:t>атенолол</w:t>
            </w:r>
          </w:p>
        </w:tc>
        <w:tc>
          <w:tcPr>
            <w:tcW w:w="3797"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8064" w:wrap="notBeside" w:vAnchor="text" w:hAnchor="text" w:xAlign="right" w:y="1"/>
              <w:shd w:val="clear" w:color="auto" w:fill="auto"/>
              <w:spacing w:after="0" w:line="288" w:lineRule="exact"/>
            </w:pPr>
            <w:r>
              <w:rPr>
                <w:rStyle w:val="12TimesNewRoman12pt"/>
                <w:rFonts w:eastAsia="Century Gothic"/>
              </w:rPr>
              <w:t>таблетки, покрытые оболочкой; таблетки</w:t>
            </w:r>
          </w:p>
        </w:tc>
      </w:tr>
      <w:tr w:rsidR="00F00C16">
        <w:tblPrEx>
          <w:tblCellMar>
            <w:top w:w="0" w:type="dxa"/>
            <w:bottom w:w="0" w:type="dxa"/>
          </w:tblCellMar>
        </w:tblPrEx>
        <w:trPr>
          <w:trHeight w:hRule="exact" w:val="1872"/>
          <w:jc w:val="right"/>
        </w:trPr>
        <w:tc>
          <w:tcPr>
            <w:tcW w:w="4267" w:type="dxa"/>
            <w:tcBorders>
              <w:top w:val="single" w:sz="4" w:space="0" w:color="auto"/>
              <w:left w:val="single" w:sz="4" w:space="0" w:color="auto"/>
            </w:tcBorders>
            <w:shd w:val="clear" w:color="auto" w:fill="FFFFFF"/>
          </w:tcPr>
          <w:p w:rsidR="00F00C16" w:rsidRDefault="00A00C58">
            <w:pPr>
              <w:pStyle w:val="120"/>
              <w:framePr w:w="8064" w:wrap="notBeside" w:vAnchor="text" w:hAnchor="text" w:xAlign="right" w:y="1"/>
              <w:shd w:val="clear" w:color="auto" w:fill="auto"/>
              <w:spacing w:after="0" w:line="240" w:lineRule="exact"/>
            </w:pPr>
            <w:r>
              <w:rPr>
                <w:rStyle w:val="12TimesNewRoman12pt"/>
                <w:rFonts w:eastAsia="Century Gothic"/>
              </w:rPr>
              <w:t>ацетилсалициловая кислота</w:t>
            </w:r>
          </w:p>
        </w:tc>
        <w:tc>
          <w:tcPr>
            <w:tcW w:w="3797"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8064" w:wrap="notBeside" w:vAnchor="text" w:hAnchor="text" w:xAlign="right" w:y="1"/>
              <w:shd w:val="clear" w:color="auto" w:fill="auto"/>
              <w:spacing w:after="0" w:line="278" w:lineRule="exact"/>
            </w:pPr>
            <w:r>
              <w:rPr>
                <w:rStyle w:val="12TimesNewRoman12pt"/>
                <w:rFonts w:eastAsia="Century Gothic"/>
              </w:rPr>
              <w:t>таблетки, покрытые кишечнорастворимой оболочкой; таблетки, покрытые кишечнорастворимой пленочной оболочкой; таблетки</w:t>
            </w:r>
          </w:p>
        </w:tc>
      </w:tr>
      <w:tr w:rsidR="00F00C16">
        <w:tblPrEx>
          <w:tblCellMar>
            <w:top w:w="0" w:type="dxa"/>
            <w:bottom w:w="0" w:type="dxa"/>
          </w:tblCellMar>
        </w:tblPrEx>
        <w:trPr>
          <w:trHeight w:hRule="exact" w:val="4723"/>
          <w:jc w:val="right"/>
        </w:trPr>
        <w:tc>
          <w:tcPr>
            <w:tcW w:w="4267" w:type="dxa"/>
            <w:tcBorders>
              <w:top w:val="single" w:sz="4" w:space="0" w:color="auto"/>
              <w:left w:val="single" w:sz="4" w:space="0" w:color="auto"/>
              <w:bottom w:val="single" w:sz="4" w:space="0" w:color="auto"/>
            </w:tcBorders>
            <w:shd w:val="clear" w:color="auto" w:fill="FFFFFF"/>
          </w:tcPr>
          <w:p w:rsidR="00F00C16" w:rsidRDefault="00A00C58">
            <w:pPr>
              <w:pStyle w:val="120"/>
              <w:framePr w:w="8064" w:wrap="notBeside" w:vAnchor="text" w:hAnchor="text" w:xAlign="right" w:y="1"/>
              <w:shd w:val="clear" w:color="auto" w:fill="auto"/>
              <w:spacing w:after="0" w:line="293" w:lineRule="exact"/>
            </w:pPr>
            <w:r>
              <w:rPr>
                <w:rStyle w:val="12TimesNewRoman12pt"/>
                <w:rFonts w:eastAsia="Century Gothic"/>
              </w:rPr>
              <w:t>ацетилсалициловая кислота + комбинации</w:t>
            </w:r>
          </w:p>
        </w:tc>
        <w:tc>
          <w:tcPr>
            <w:tcW w:w="3797" w:type="dxa"/>
            <w:tcBorders>
              <w:top w:val="single" w:sz="4" w:space="0" w:color="auto"/>
              <w:left w:val="single" w:sz="4" w:space="0" w:color="auto"/>
              <w:bottom w:val="single" w:sz="4" w:space="0" w:color="auto"/>
              <w:right w:val="single" w:sz="4" w:space="0" w:color="auto"/>
            </w:tcBorders>
            <w:shd w:val="clear" w:color="auto" w:fill="FFFFFF"/>
            <w:vAlign w:val="center"/>
          </w:tcPr>
          <w:p w:rsidR="00F00C16" w:rsidRDefault="00A00C58">
            <w:pPr>
              <w:pStyle w:val="120"/>
              <w:framePr w:w="8064" w:wrap="notBeside" w:vAnchor="text" w:hAnchor="text" w:xAlign="right" w:y="1"/>
              <w:shd w:val="clear" w:color="auto" w:fill="auto"/>
              <w:spacing w:after="0" w:line="278" w:lineRule="exact"/>
            </w:pPr>
            <w:r>
              <w:rPr>
                <w:rStyle w:val="12TimesNewRoman12pt"/>
                <w:rFonts w:eastAsia="Century Gothic"/>
              </w:rPr>
              <w:t>гранулы для приготовления раствора для приема внутрь; капсулы с модифицированным высвобождением; капсулы;</w:t>
            </w:r>
          </w:p>
          <w:p w:rsidR="00F00C16" w:rsidRDefault="00A00C58">
            <w:pPr>
              <w:pStyle w:val="120"/>
              <w:framePr w:w="8064" w:wrap="notBeside" w:vAnchor="text" w:hAnchor="text" w:xAlign="right" w:y="1"/>
              <w:shd w:val="clear" w:color="auto" w:fill="auto"/>
              <w:spacing w:after="0" w:line="278" w:lineRule="exact"/>
            </w:pPr>
            <w:r>
              <w:rPr>
                <w:rStyle w:val="12TimesNewRoman12pt"/>
                <w:rFonts w:eastAsia="Century Gothic"/>
              </w:rPr>
              <w:t>порошок шипучий для приготовления раствора для приема внутрь;</w:t>
            </w:r>
          </w:p>
          <w:p w:rsidR="00F00C16" w:rsidRDefault="00A00C58">
            <w:pPr>
              <w:pStyle w:val="120"/>
              <w:framePr w:w="8064" w:wrap="notBeside" w:vAnchor="text" w:hAnchor="text" w:xAlign="right" w:y="1"/>
              <w:shd w:val="clear" w:color="auto" w:fill="auto"/>
              <w:spacing w:after="0" w:line="278" w:lineRule="exact"/>
            </w:pPr>
            <w:r>
              <w:rPr>
                <w:rStyle w:val="12TimesNewRoman12pt"/>
                <w:rFonts w:eastAsia="Century Gothic"/>
              </w:rPr>
              <w:t>таблетки жевательные для детей; таблетки, покры тые кишечнорастворимой оболочкой; таблетки, покрытые пленочной кишечнорастворимой оболочкой; таблетки, покрытые пленочной оболочкой; таблетки шипучие;</w:t>
            </w:r>
          </w:p>
        </w:tc>
      </w:tr>
    </w:tbl>
    <w:p w:rsidR="00F00C16" w:rsidRDefault="00F00C16">
      <w:pPr>
        <w:framePr w:w="8064" w:wrap="notBeside" w:vAnchor="text" w:hAnchor="text" w:xAlign="right" w:y="1"/>
        <w:rPr>
          <w:sz w:val="2"/>
          <w:szCs w:val="2"/>
        </w:rPr>
      </w:pPr>
    </w:p>
    <w:p w:rsidR="00F00C16" w:rsidRDefault="00F00C16">
      <w:pPr>
        <w:rPr>
          <w:sz w:val="2"/>
          <w:szCs w:val="2"/>
        </w:rPr>
      </w:pPr>
    </w:p>
    <w:tbl>
      <w:tblPr>
        <w:tblOverlap w:val="never"/>
        <w:tblW w:w="0" w:type="auto"/>
        <w:jc w:val="right"/>
        <w:tblLayout w:type="fixed"/>
        <w:tblCellMar>
          <w:left w:w="10" w:type="dxa"/>
          <w:right w:w="10" w:type="dxa"/>
        </w:tblCellMar>
        <w:tblLook w:val="04A0" w:firstRow="1" w:lastRow="0" w:firstColumn="1" w:lastColumn="0" w:noHBand="0" w:noVBand="1"/>
      </w:tblPr>
      <w:tblGrid>
        <w:gridCol w:w="4277"/>
        <w:gridCol w:w="3802"/>
      </w:tblGrid>
      <w:tr w:rsidR="00F00C16">
        <w:tblPrEx>
          <w:tblCellMar>
            <w:top w:w="0" w:type="dxa"/>
            <w:bottom w:w="0" w:type="dxa"/>
          </w:tblCellMar>
        </w:tblPrEx>
        <w:trPr>
          <w:trHeight w:hRule="exact" w:val="2366"/>
          <w:jc w:val="right"/>
        </w:trPr>
        <w:tc>
          <w:tcPr>
            <w:tcW w:w="4277" w:type="dxa"/>
            <w:tcBorders>
              <w:top w:val="single" w:sz="4" w:space="0" w:color="auto"/>
              <w:left w:val="single" w:sz="4" w:space="0" w:color="auto"/>
            </w:tcBorders>
            <w:shd w:val="clear" w:color="auto" w:fill="FFFFFF"/>
          </w:tcPr>
          <w:p w:rsidR="00F00C16" w:rsidRDefault="00A00C58">
            <w:pPr>
              <w:pStyle w:val="120"/>
              <w:framePr w:w="8078" w:wrap="notBeside" w:vAnchor="text" w:hAnchor="text" w:xAlign="right" w:y="1"/>
              <w:shd w:val="clear" w:color="auto" w:fill="auto"/>
              <w:spacing w:after="0" w:line="288" w:lineRule="exact"/>
              <w:jc w:val="center"/>
            </w:pPr>
            <w:r>
              <w:rPr>
                <w:rStyle w:val="12TimesNewRoman12pt"/>
                <w:rFonts w:eastAsia="Century Gothic"/>
              </w:rPr>
              <w:lastRenderedPageBreak/>
              <w:t>Лекарственный препарат (международное непатентованное наименование либо заменяющее его наименование (торговое, оригинальное, химическое, группировочиое))</w:t>
            </w:r>
          </w:p>
        </w:tc>
        <w:tc>
          <w:tcPr>
            <w:tcW w:w="3802" w:type="dxa"/>
            <w:tcBorders>
              <w:top w:val="single" w:sz="4" w:space="0" w:color="auto"/>
              <w:left w:val="single" w:sz="4" w:space="0" w:color="auto"/>
              <w:right w:val="single" w:sz="4" w:space="0" w:color="auto"/>
            </w:tcBorders>
            <w:shd w:val="clear" w:color="auto" w:fill="FFFFFF"/>
            <w:vAlign w:val="bottom"/>
          </w:tcPr>
          <w:p w:rsidR="00F00C16" w:rsidRDefault="00A00C58">
            <w:pPr>
              <w:pStyle w:val="120"/>
              <w:framePr w:w="8078" w:wrap="notBeside" w:vAnchor="text" w:hAnchor="text" w:xAlign="right" w:y="1"/>
              <w:shd w:val="clear" w:color="auto" w:fill="auto"/>
              <w:spacing w:after="780" w:line="240" w:lineRule="exact"/>
              <w:ind w:left="220"/>
            </w:pPr>
            <w:r>
              <w:rPr>
                <w:rStyle w:val="12TimesNewRoman12pt"/>
                <w:rFonts w:eastAsia="Century Gothic"/>
              </w:rPr>
              <w:t>Лекарственная форма препарата</w:t>
            </w:r>
          </w:p>
          <w:p w:rsidR="00F00C16" w:rsidRDefault="00A00C58">
            <w:pPr>
              <w:pStyle w:val="120"/>
              <w:framePr w:w="8078" w:wrap="notBeside" w:vAnchor="text" w:hAnchor="text" w:xAlign="right" w:y="1"/>
              <w:shd w:val="clear" w:color="auto" w:fill="auto"/>
              <w:spacing w:before="780" w:after="0" w:line="283" w:lineRule="exact"/>
            </w:pPr>
            <w:r>
              <w:rPr>
                <w:rStyle w:val="12TimesNewRoman12pt"/>
                <w:rFonts w:eastAsia="Century Gothic"/>
              </w:rPr>
              <w:t>таблеток и капсул набор; таблетки</w:t>
            </w:r>
          </w:p>
        </w:tc>
      </w:tr>
      <w:tr w:rsidR="00F00C16">
        <w:tblPrEx>
          <w:tblCellMar>
            <w:top w:w="0" w:type="dxa"/>
            <w:bottom w:w="0" w:type="dxa"/>
          </w:tblCellMar>
        </w:tblPrEx>
        <w:trPr>
          <w:trHeight w:hRule="exact" w:val="1877"/>
          <w:jc w:val="right"/>
        </w:trPr>
        <w:tc>
          <w:tcPr>
            <w:tcW w:w="4277" w:type="dxa"/>
            <w:tcBorders>
              <w:top w:val="single" w:sz="4" w:space="0" w:color="auto"/>
              <w:left w:val="single" w:sz="4" w:space="0" w:color="auto"/>
            </w:tcBorders>
            <w:shd w:val="clear" w:color="auto" w:fill="FFFFFF"/>
          </w:tcPr>
          <w:p w:rsidR="00F00C16" w:rsidRDefault="00A00C58">
            <w:pPr>
              <w:pStyle w:val="120"/>
              <w:framePr w:w="8078" w:wrap="notBeside" w:vAnchor="text" w:hAnchor="text" w:xAlign="right" w:y="1"/>
              <w:shd w:val="clear" w:color="auto" w:fill="auto"/>
              <w:spacing w:after="0" w:line="240" w:lineRule="exact"/>
            </w:pPr>
            <w:r>
              <w:rPr>
                <w:rStyle w:val="12TimesNewRoman12pt"/>
                <w:rFonts w:eastAsia="Century Gothic"/>
              </w:rPr>
              <w:t>ацстилцистсин</w:t>
            </w:r>
          </w:p>
        </w:tc>
        <w:tc>
          <w:tcPr>
            <w:tcW w:w="3802"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8078" w:wrap="notBeside" w:vAnchor="text" w:hAnchor="text" w:xAlign="right" w:y="1"/>
              <w:shd w:val="clear" w:color="auto" w:fill="auto"/>
              <w:spacing w:after="0" w:line="283" w:lineRule="exact"/>
            </w:pPr>
            <w:r>
              <w:rPr>
                <w:rStyle w:val="12TimesNewRoman12pt"/>
                <w:rFonts w:eastAsia="Century Gothic"/>
              </w:rPr>
              <w:t>гранулы для приготовления раствора для приема внутрь; порошок для приготовления раствора для приема внутрь; таблетки шипучие; таблетки</w:t>
            </w:r>
          </w:p>
        </w:tc>
      </w:tr>
      <w:tr w:rsidR="00F00C16">
        <w:tblPrEx>
          <w:tblCellMar>
            <w:top w:w="0" w:type="dxa"/>
            <w:bottom w:w="0" w:type="dxa"/>
          </w:tblCellMar>
        </w:tblPrEx>
        <w:trPr>
          <w:trHeight w:hRule="exact" w:val="1886"/>
          <w:jc w:val="right"/>
        </w:trPr>
        <w:tc>
          <w:tcPr>
            <w:tcW w:w="4277" w:type="dxa"/>
            <w:tcBorders>
              <w:top w:val="single" w:sz="4" w:space="0" w:color="auto"/>
              <w:left w:val="single" w:sz="4" w:space="0" w:color="auto"/>
            </w:tcBorders>
            <w:shd w:val="clear" w:color="auto" w:fill="FFFFFF"/>
          </w:tcPr>
          <w:p w:rsidR="00F00C16" w:rsidRDefault="00A00C58">
            <w:pPr>
              <w:pStyle w:val="120"/>
              <w:framePr w:w="8078" w:wrap="notBeside" w:vAnchor="text" w:hAnchor="text" w:xAlign="right" w:y="1"/>
              <w:shd w:val="clear" w:color="auto" w:fill="auto"/>
              <w:spacing w:after="0" w:line="240" w:lineRule="exact"/>
            </w:pPr>
            <w:r>
              <w:rPr>
                <w:rStyle w:val="12TimesNewRoman12pt"/>
                <w:rFonts w:eastAsia="Century Gothic"/>
              </w:rPr>
              <w:t>ацикловир</w:t>
            </w:r>
          </w:p>
        </w:tc>
        <w:tc>
          <w:tcPr>
            <w:tcW w:w="3802"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8078" w:wrap="notBeside" w:vAnchor="text" w:hAnchor="text" w:xAlign="right" w:y="1"/>
              <w:shd w:val="clear" w:color="auto" w:fill="auto"/>
              <w:spacing w:after="0" w:line="283" w:lineRule="exact"/>
            </w:pPr>
            <w:r>
              <w:rPr>
                <w:rStyle w:val="12TimesNewRoman12pt"/>
                <w:rFonts w:eastAsia="Century Gothic"/>
              </w:rPr>
              <w:t>крем для наружного применения; мазь глазная;</w:t>
            </w:r>
          </w:p>
          <w:p w:rsidR="00F00C16" w:rsidRDefault="00A00C58">
            <w:pPr>
              <w:pStyle w:val="120"/>
              <w:framePr w:w="8078" w:wrap="notBeside" w:vAnchor="text" w:hAnchor="text" w:xAlign="right" w:y="1"/>
              <w:shd w:val="clear" w:color="auto" w:fill="auto"/>
              <w:spacing w:after="0" w:line="283" w:lineRule="exact"/>
            </w:pPr>
            <w:r>
              <w:rPr>
                <w:rStyle w:val="12TimesNewRoman12pt"/>
                <w:rFonts w:eastAsia="Century Gothic"/>
              </w:rPr>
              <w:t>мазь для местного и наружного применения;</w:t>
            </w:r>
          </w:p>
          <w:p w:rsidR="00F00C16" w:rsidRDefault="00A00C58">
            <w:pPr>
              <w:pStyle w:val="120"/>
              <w:framePr w:w="8078" w:wrap="notBeside" w:vAnchor="text" w:hAnchor="text" w:xAlign="right" w:y="1"/>
              <w:shd w:val="clear" w:color="auto" w:fill="auto"/>
              <w:spacing w:after="0" w:line="283" w:lineRule="exact"/>
            </w:pPr>
            <w:r>
              <w:rPr>
                <w:rStyle w:val="12TimesNewRoman12pt"/>
                <w:rFonts w:eastAsia="Century Gothic"/>
              </w:rPr>
              <w:t>мазь для наружного применения; таблетки</w:t>
            </w:r>
          </w:p>
        </w:tc>
      </w:tr>
      <w:tr w:rsidR="00F00C16">
        <w:tblPrEx>
          <w:tblCellMar>
            <w:top w:w="0" w:type="dxa"/>
            <w:bottom w:w="0" w:type="dxa"/>
          </w:tblCellMar>
        </w:tblPrEx>
        <w:trPr>
          <w:trHeight w:hRule="exact" w:val="734"/>
          <w:jc w:val="right"/>
        </w:trPr>
        <w:tc>
          <w:tcPr>
            <w:tcW w:w="4277" w:type="dxa"/>
            <w:tcBorders>
              <w:top w:val="single" w:sz="4" w:space="0" w:color="auto"/>
              <w:left w:val="single" w:sz="4" w:space="0" w:color="auto"/>
            </w:tcBorders>
            <w:shd w:val="clear" w:color="auto" w:fill="FFFFFF"/>
          </w:tcPr>
          <w:p w:rsidR="00F00C16" w:rsidRDefault="00A00C58">
            <w:pPr>
              <w:pStyle w:val="120"/>
              <w:framePr w:w="8078" w:wrap="notBeside" w:vAnchor="text" w:hAnchor="text" w:xAlign="right" w:y="1"/>
              <w:shd w:val="clear" w:color="auto" w:fill="auto"/>
              <w:spacing w:after="0" w:line="240" w:lineRule="exact"/>
            </w:pPr>
            <w:r>
              <w:rPr>
                <w:rStyle w:val="12TimesNewRoman12pt"/>
                <w:rFonts w:eastAsia="Century Gothic"/>
              </w:rPr>
              <w:t>бадяга</w:t>
            </w:r>
          </w:p>
        </w:tc>
        <w:tc>
          <w:tcPr>
            <w:tcW w:w="3802" w:type="dxa"/>
            <w:tcBorders>
              <w:top w:val="single" w:sz="4" w:space="0" w:color="auto"/>
              <w:left w:val="single" w:sz="4" w:space="0" w:color="auto"/>
              <w:right w:val="single" w:sz="4" w:space="0" w:color="auto"/>
            </w:tcBorders>
            <w:shd w:val="clear" w:color="auto" w:fill="FFFFFF"/>
            <w:vAlign w:val="bottom"/>
          </w:tcPr>
          <w:p w:rsidR="00F00C16" w:rsidRDefault="00A00C58">
            <w:pPr>
              <w:pStyle w:val="120"/>
              <w:framePr w:w="8078" w:wrap="notBeside" w:vAnchor="text" w:hAnchor="text" w:xAlign="right" w:y="1"/>
              <w:shd w:val="clear" w:color="auto" w:fill="auto"/>
              <w:spacing w:after="0" w:line="283" w:lineRule="exact"/>
            </w:pPr>
            <w:r>
              <w:rPr>
                <w:rStyle w:val="12TimesNewRoman12pt"/>
                <w:rFonts w:eastAsia="Century Gothic"/>
              </w:rPr>
              <w:t>порошок для наружного применения</w:t>
            </w:r>
          </w:p>
        </w:tc>
      </w:tr>
      <w:tr w:rsidR="00F00C16">
        <w:tblPrEx>
          <w:tblCellMar>
            <w:top w:w="0" w:type="dxa"/>
            <w:bottom w:w="0" w:type="dxa"/>
          </w:tblCellMar>
        </w:tblPrEx>
        <w:trPr>
          <w:trHeight w:hRule="exact" w:val="1032"/>
          <w:jc w:val="right"/>
        </w:trPr>
        <w:tc>
          <w:tcPr>
            <w:tcW w:w="4277" w:type="dxa"/>
            <w:tcBorders>
              <w:top w:val="single" w:sz="4" w:space="0" w:color="auto"/>
              <w:left w:val="single" w:sz="4" w:space="0" w:color="auto"/>
            </w:tcBorders>
            <w:shd w:val="clear" w:color="auto" w:fill="FFFFFF"/>
          </w:tcPr>
          <w:p w:rsidR="00F00C16" w:rsidRDefault="00A00C58">
            <w:pPr>
              <w:pStyle w:val="120"/>
              <w:framePr w:w="8078" w:wrap="notBeside" w:vAnchor="text" w:hAnchor="text" w:xAlign="right" w:y="1"/>
              <w:shd w:val="clear" w:color="auto" w:fill="auto"/>
              <w:spacing w:after="0" w:line="240" w:lineRule="exact"/>
            </w:pPr>
            <w:r>
              <w:rPr>
                <w:rStyle w:val="12TimesNewRoman12pt"/>
                <w:rFonts w:eastAsia="Century Gothic"/>
              </w:rPr>
              <w:t>бекломегазон</w:t>
            </w:r>
          </w:p>
        </w:tc>
        <w:tc>
          <w:tcPr>
            <w:tcW w:w="3802" w:type="dxa"/>
            <w:tcBorders>
              <w:top w:val="single" w:sz="4" w:space="0" w:color="auto"/>
              <w:left w:val="single" w:sz="4" w:space="0" w:color="auto"/>
              <w:right w:val="single" w:sz="4" w:space="0" w:color="auto"/>
            </w:tcBorders>
            <w:shd w:val="clear" w:color="auto" w:fill="FFFFFF"/>
            <w:vAlign w:val="bottom"/>
          </w:tcPr>
          <w:p w:rsidR="00F00C16" w:rsidRDefault="00A00C58">
            <w:pPr>
              <w:pStyle w:val="120"/>
              <w:framePr w:w="8078" w:wrap="notBeside" w:vAnchor="text" w:hAnchor="text" w:xAlign="right" w:y="1"/>
              <w:shd w:val="clear" w:color="auto" w:fill="auto"/>
              <w:spacing w:after="0" w:line="283" w:lineRule="exact"/>
            </w:pPr>
            <w:r>
              <w:rPr>
                <w:rStyle w:val="12TimesNewRoman12pt"/>
                <w:rFonts w:eastAsia="Century Gothic"/>
              </w:rPr>
              <w:t>аэрозоль для ингаляций дозированный;</w:t>
            </w:r>
          </w:p>
          <w:p w:rsidR="00F00C16" w:rsidRDefault="00A00C58">
            <w:pPr>
              <w:pStyle w:val="120"/>
              <w:framePr w:w="8078" w:wrap="notBeside" w:vAnchor="text" w:hAnchor="text" w:xAlign="right" w:y="1"/>
              <w:shd w:val="clear" w:color="auto" w:fill="auto"/>
              <w:spacing w:after="0" w:line="283" w:lineRule="exact"/>
            </w:pPr>
            <w:r>
              <w:rPr>
                <w:rStyle w:val="12TimesNewRoman12pt"/>
                <w:rFonts w:eastAsia="Century Gothic"/>
              </w:rPr>
              <w:t>спрей назальный дозированный</w:t>
            </w:r>
          </w:p>
        </w:tc>
      </w:tr>
      <w:tr w:rsidR="00F00C16">
        <w:tblPrEx>
          <w:tblCellMar>
            <w:top w:w="0" w:type="dxa"/>
            <w:bottom w:w="0" w:type="dxa"/>
          </w:tblCellMar>
        </w:tblPrEx>
        <w:trPr>
          <w:trHeight w:hRule="exact" w:val="1306"/>
          <w:jc w:val="right"/>
        </w:trPr>
        <w:tc>
          <w:tcPr>
            <w:tcW w:w="4277" w:type="dxa"/>
            <w:tcBorders>
              <w:top w:val="single" w:sz="4" w:space="0" w:color="auto"/>
              <w:left w:val="single" w:sz="4" w:space="0" w:color="auto"/>
            </w:tcBorders>
            <w:shd w:val="clear" w:color="auto" w:fill="FFFFFF"/>
            <w:vAlign w:val="bottom"/>
          </w:tcPr>
          <w:p w:rsidR="00F00C16" w:rsidRDefault="00A00C58">
            <w:pPr>
              <w:pStyle w:val="120"/>
              <w:framePr w:w="8078" w:wrap="notBeside" w:vAnchor="text" w:hAnchor="text" w:xAlign="right" w:y="1"/>
              <w:shd w:val="clear" w:color="auto" w:fill="auto"/>
              <w:spacing w:after="0" w:line="283" w:lineRule="exact"/>
            </w:pPr>
            <w:r>
              <w:rPr>
                <w:rStyle w:val="12TimesNewRoman12pt"/>
                <w:rFonts w:eastAsia="Century Gothic"/>
              </w:rPr>
              <w:t>белладонны настойка + валерианы лекарственной корневища с корнями настойка + ландыша травы настойка + (левоментол)</w:t>
            </w:r>
          </w:p>
        </w:tc>
        <w:tc>
          <w:tcPr>
            <w:tcW w:w="3802" w:type="dxa"/>
            <w:tcBorders>
              <w:top w:val="single" w:sz="4" w:space="0" w:color="auto"/>
              <w:left w:val="single" w:sz="4" w:space="0" w:color="auto"/>
              <w:right w:val="single" w:sz="4" w:space="0" w:color="auto"/>
            </w:tcBorders>
            <w:shd w:val="clear" w:color="auto" w:fill="FFFFFF"/>
          </w:tcPr>
          <w:p w:rsidR="00F00C16" w:rsidRDefault="00A00C58">
            <w:pPr>
              <w:pStyle w:val="120"/>
              <w:framePr w:w="8078" w:wrap="notBeside" w:vAnchor="text" w:hAnchor="text" w:xAlign="right" w:y="1"/>
              <w:shd w:val="clear" w:color="auto" w:fill="auto"/>
              <w:spacing w:after="0" w:line="240" w:lineRule="exact"/>
            </w:pPr>
            <w:r>
              <w:rPr>
                <w:rStyle w:val="12TimesNewRoman12pt"/>
                <w:rFonts w:eastAsia="Century Gothic"/>
              </w:rPr>
              <w:t>капли для приема внутрь</w:t>
            </w:r>
          </w:p>
        </w:tc>
      </w:tr>
      <w:tr w:rsidR="00F00C16">
        <w:tblPrEx>
          <w:tblCellMar>
            <w:top w:w="0" w:type="dxa"/>
            <w:bottom w:w="0" w:type="dxa"/>
          </w:tblCellMar>
        </w:tblPrEx>
        <w:trPr>
          <w:trHeight w:hRule="exact" w:val="461"/>
          <w:jc w:val="right"/>
        </w:trPr>
        <w:tc>
          <w:tcPr>
            <w:tcW w:w="4277" w:type="dxa"/>
            <w:tcBorders>
              <w:top w:val="single" w:sz="4" w:space="0" w:color="auto"/>
              <w:left w:val="single" w:sz="4" w:space="0" w:color="auto"/>
            </w:tcBorders>
            <w:shd w:val="clear" w:color="auto" w:fill="FFFFFF"/>
            <w:vAlign w:val="center"/>
          </w:tcPr>
          <w:p w:rsidR="00F00C16" w:rsidRDefault="00A00C58">
            <w:pPr>
              <w:pStyle w:val="120"/>
              <w:framePr w:w="8078" w:wrap="notBeside" w:vAnchor="text" w:hAnchor="text" w:xAlign="right" w:y="1"/>
              <w:shd w:val="clear" w:color="auto" w:fill="auto"/>
              <w:spacing w:after="0" w:line="240" w:lineRule="exact"/>
            </w:pPr>
            <w:r>
              <w:rPr>
                <w:rStyle w:val="12TimesNewRoman12pt"/>
                <w:rFonts w:eastAsia="Century Gothic"/>
              </w:rPr>
              <w:t>бендазол</w:t>
            </w:r>
          </w:p>
        </w:tc>
        <w:tc>
          <w:tcPr>
            <w:tcW w:w="3802"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8078" w:wrap="notBeside" w:vAnchor="text" w:hAnchor="text" w:xAlign="right" w:y="1"/>
              <w:shd w:val="clear" w:color="auto" w:fill="auto"/>
              <w:spacing w:after="0" w:line="240" w:lineRule="exact"/>
            </w:pPr>
            <w:r>
              <w:rPr>
                <w:rStyle w:val="12TimesNewRoman12pt"/>
                <w:rFonts w:eastAsia="Century Gothic"/>
              </w:rPr>
              <w:t>таблетки</w:t>
            </w:r>
          </w:p>
        </w:tc>
      </w:tr>
      <w:tr w:rsidR="00F00C16">
        <w:tblPrEx>
          <w:tblCellMar>
            <w:top w:w="0" w:type="dxa"/>
            <w:bottom w:w="0" w:type="dxa"/>
          </w:tblCellMar>
        </w:tblPrEx>
        <w:trPr>
          <w:trHeight w:hRule="exact" w:val="1008"/>
          <w:jc w:val="right"/>
        </w:trPr>
        <w:tc>
          <w:tcPr>
            <w:tcW w:w="4277" w:type="dxa"/>
            <w:tcBorders>
              <w:top w:val="single" w:sz="4" w:space="0" w:color="auto"/>
              <w:left w:val="single" w:sz="4" w:space="0" w:color="auto"/>
            </w:tcBorders>
            <w:shd w:val="clear" w:color="auto" w:fill="FFFFFF"/>
          </w:tcPr>
          <w:p w:rsidR="00F00C16" w:rsidRDefault="00A00C58">
            <w:pPr>
              <w:pStyle w:val="120"/>
              <w:framePr w:w="8078" w:wrap="notBeside" w:vAnchor="text" w:hAnchor="text" w:xAlign="right" w:y="1"/>
              <w:shd w:val="clear" w:color="auto" w:fill="auto"/>
              <w:spacing w:after="0" w:line="240" w:lineRule="exact"/>
            </w:pPr>
            <w:r>
              <w:rPr>
                <w:rStyle w:val="12TimesNewRoman12pt"/>
                <w:rFonts w:eastAsia="Century Gothic"/>
              </w:rPr>
              <w:t>бензилбензоат</w:t>
            </w:r>
          </w:p>
        </w:tc>
        <w:tc>
          <w:tcPr>
            <w:tcW w:w="3802" w:type="dxa"/>
            <w:tcBorders>
              <w:top w:val="single" w:sz="4" w:space="0" w:color="auto"/>
              <w:left w:val="single" w:sz="4" w:space="0" w:color="auto"/>
              <w:right w:val="single" w:sz="4" w:space="0" w:color="auto"/>
            </w:tcBorders>
            <w:shd w:val="clear" w:color="auto" w:fill="FFFFFF"/>
            <w:vAlign w:val="bottom"/>
          </w:tcPr>
          <w:p w:rsidR="00F00C16" w:rsidRDefault="00A00C58">
            <w:pPr>
              <w:pStyle w:val="120"/>
              <w:framePr w:w="8078" w:wrap="notBeside" w:vAnchor="text" w:hAnchor="text" w:xAlign="right" w:y="1"/>
              <w:shd w:val="clear" w:color="auto" w:fill="auto"/>
              <w:spacing w:after="0" w:line="274" w:lineRule="exact"/>
            </w:pPr>
            <w:r>
              <w:rPr>
                <w:rStyle w:val="12TimesNewRoman12pt"/>
                <w:rFonts w:eastAsia="Century Gothic"/>
              </w:rPr>
              <w:t>мазь для наружного применения; эмульсия для наружного применения</w:t>
            </w:r>
          </w:p>
        </w:tc>
      </w:tr>
      <w:tr w:rsidR="00F00C16">
        <w:tblPrEx>
          <w:tblCellMar>
            <w:top w:w="0" w:type="dxa"/>
            <w:bottom w:w="0" w:type="dxa"/>
          </w:tblCellMar>
        </w:tblPrEx>
        <w:trPr>
          <w:trHeight w:hRule="exact" w:val="1051"/>
          <w:jc w:val="right"/>
        </w:trPr>
        <w:tc>
          <w:tcPr>
            <w:tcW w:w="4277" w:type="dxa"/>
            <w:tcBorders>
              <w:top w:val="single" w:sz="4" w:space="0" w:color="auto"/>
              <w:left w:val="single" w:sz="4" w:space="0" w:color="auto"/>
              <w:bottom w:val="single" w:sz="4" w:space="0" w:color="auto"/>
            </w:tcBorders>
            <w:shd w:val="clear" w:color="auto" w:fill="FFFFFF"/>
          </w:tcPr>
          <w:p w:rsidR="00F00C16" w:rsidRDefault="00A00C58">
            <w:pPr>
              <w:pStyle w:val="120"/>
              <w:framePr w:w="8078" w:wrap="notBeside" w:vAnchor="text" w:hAnchor="text" w:xAlign="right" w:y="1"/>
              <w:shd w:val="clear" w:color="auto" w:fill="auto"/>
              <w:spacing w:after="0" w:line="240" w:lineRule="exact"/>
            </w:pPr>
            <w:r>
              <w:rPr>
                <w:rStyle w:val="12TimesNewRoman12pt"/>
                <w:rFonts w:eastAsia="Century Gothic"/>
              </w:rPr>
              <w:t>бензилпенициллин</w:t>
            </w:r>
          </w:p>
        </w:tc>
        <w:tc>
          <w:tcPr>
            <w:tcW w:w="3802" w:type="dxa"/>
            <w:tcBorders>
              <w:top w:val="single" w:sz="4" w:space="0" w:color="auto"/>
              <w:left w:val="single" w:sz="4" w:space="0" w:color="auto"/>
              <w:bottom w:val="single" w:sz="4" w:space="0" w:color="auto"/>
              <w:right w:val="single" w:sz="4" w:space="0" w:color="auto"/>
            </w:tcBorders>
            <w:shd w:val="clear" w:color="auto" w:fill="FFFFFF"/>
            <w:vAlign w:val="center"/>
          </w:tcPr>
          <w:p w:rsidR="00F00C16" w:rsidRDefault="00A00C58">
            <w:pPr>
              <w:pStyle w:val="120"/>
              <w:framePr w:w="8078" w:wrap="notBeside" w:vAnchor="text" w:hAnchor="text" w:xAlign="right" w:y="1"/>
              <w:shd w:val="clear" w:color="auto" w:fill="auto"/>
              <w:spacing w:after="0" w:line="278" w:lineRule="exact"/>
            </w:pPr>
            <w:r>
              <w:rPr>
                <w:rStyle w:val="12TimesNewRoman12pt"/>
                <w:rFonts w:eastAsia="Century Gothic"/>
              </w:rPr>
              <w:t>порошок для приготовления раствора для внутривенного и внутримышечного введения</w:t>
            </w:r>
          </w:p>
        </w:tc>
      </w:tr>
    </w:tbl>
    <w:p w:rsidR="00F00C16" w:rsidRDefault="00F00C16">
      <w:pPr>
        <w:framePr w:w="8078" w:wrap="notBeside" w:vAnchor="text" w:hAnchor="text" w:xAlign="right" w:y="1"/>
        <w:rPr>
          <w:sz w:val="2"/>
          <w:szCs w:val="2"/>
        </w:rPr>
      </w:pPr>
    </w:p>
    <w:p w:rsidR="00F00C16" w:rsidRDefault="00F00C16">
      <w:pPr>
        <w:rPr>
          <w:sz w:val="2"/>
          <w:szCs w:val="2"/>
        </w:rPr>
      </w:pPr>
    </w:p>
    <w:tbl>
      <w:tblPr>
        <w:tblOverlap w:val="never"/>
        <w:tblW w:w="0" w:type="auto"/>
        <w:jc w:val="right"/>
        <w:tblLayout w:type="fixed"/>
        <w:tblCellMar>
          <w:left w:w="10" w:type="dxa"/>
          <w:right w:w="10" w:type="dxa"/>
        </w:tblCellMar>
        <w:tblLook w:val="04A0" w:firstRow="1" w:lastRow="0" w:firstColumn="1" w:lastColumn="0" w:noHBand="0" w:noVBand="1"/>
      </w:tblPr>
      <w:tblGrid>
        <w:gridCol w:w="4286"/>
        <w:gridCol w:w="3797"/>
      </w:tblGrid>
      <w:tr w:rsidR="00F00C16">
        <w:tblPrEx>
          <w:tblCellMar>
            <w:top w:w="0" w:type="dxa"/>
            <w:bottom w:w="0" w:type="dxa"/>
          </w:tblCellMar>
        </w:tblPrEx>
        <w:trPr>
          <w:trHeight w:hRule="exact" w:val="1618"/>
          <w:jc w:val="right"/>
        </w:trPr>
        <w:tc>
          <w:tcPr>
            <w:tcW w:w="4286" w:type="dxa"/>
            <w:tcBorders>
              <w:top w:val="single" w:sz="4" w:space="0" w:color="auto"/>
              <w:left w:val="single" w:sz="4" w:space="0" w:color="auto"/>
            </w:tcBorders>
            <w:shd w:val="clear" w:color="auto" w:fill="FFFFFF"/>
            <w:vAlign w:val="bottom"/>
          </w:tcPr>
          <w:p w:rsidR="00F00C16" w:rsidRDefault="00A00C58">
            <w:pPr>
              <w:pStyle w:val="120"/>
              <w:framePr w:w="8083" w:wrap="notBeside" w:vAnchor="text" w:hAnchor="text" w:xAlign="right" w:y="1"/>
              <w:shd w:val="clear" w:color="auto" w:fill="auto"/>
              <w:spacing w:after="0" w:line="283" w:lineRule="exact"/>
              <w:jc w:val="center"/>
            </w:pPr>
            <w:r>
              <w:rPr>
                <w:rStyle w:val="12TimesNewRoman12pt"/>
                <w:rFonts w:eastAsia="Century Gothic"/>
              </w:rPr>
              <w:lastRenderedPageBreak/>
              <w:t>Лекарственный препарат (мсждунароД1 юе непатентованное наименование либо заменяющее его наименование (торговое, оригинальное, химическое, груипировочное))</w:t>
            </w:r>
          </w:p>
        </w:tc>
        <w:tc>
          <w:tcPr>
            <w:tcW w:w="3797"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8083" w:wrap="notBeside" w:vAnchor="text" w:hAnchor="text" w:xAlign="right" w:y="1"/>
              <w:shd w:val="clear" w:color="auto" w:fill="auto"/>
              <w:spacing w:after="0" w:line="240" w:lineRule="exact"/>
              <w:ind w:left="200"/>
            </w:pPr>
            <w:r>
              <w:rPr>
                <w:rStyle w:val="12TimesNewRoman12pt"/>
                <w:rFonts w:eastAsia="Century Gothic"/>
              </w:rPr>
              <w:t>Лекарственная форма препарата</w:t>
            </w:r>
          </w:p>
        </w:tc>
      </w:tr>
      <w:tr w:rsidR="00F00C16">
        <w:tblPrEx>
          <w:tblCellMar>
            <w:top w:w="0" w:type="dxa"/>
            <w:bottom w:w="0" w:type="dxa"/>
          </w:tblCellMar>
        </w:tblPrEx>
        <w:trPr>
          <w:trHeight w:hRule="exact" w:val="749"/>
          <w:jc w:val="right"/>
        </w:trPr>
        <w:tc>
          <w:tcPr>
            <w:tcW w:w="4286" w:type="dxa"/>
            <w:tcBorders>
              <w:top w:val="single" w:sz="4" w:space="0" w:color="auto"/>
              <w:left w:val="single" w:sz="4" w:space="0" w:color="auto"/>
            </w:tcBorders>
            <w:shd w:val="clear" w:color="auto" w:fill="FFFFFF"/>
            <w:vAlign w:val="bottom"/>
          </w:tcPr>
          <w:p w:rsidR="00F00C16" w:rsidRDefault="00A00C58">
            <w:pPr>
              <w:pStyle w:val="120"/>
              <w:framePr w:w="8083" w:wrap="notBeside" w:vAnchor="text" w:hAnchor="text" w:xAlign="right" w:y="1"/>
              <w:shd w:val="clear" w:color="auto" w:fill="auto"/>
              <w:spacing w:after="0" w:line="288" w:lineRule="exact"/>
            </w:pPr>
            <w:r>
              <w:rPr>
                <w:rStyle w:val="12TimesNewRoman12pt"/>
                <w:rFonts w:eastAsia="Century Gothic"/>
              </w:rPr>
              <w:t>бензокаин + висмута субгаллат + цинка оксид + (левоментол)</w:t>
            </w:r>
          </w:p>
        </w:tc>
        <w:tc>
          <w:tcPr>
            <w:tcW w:w="3797"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8083" w:wrap="notBeside" w:vAnchor="text" w:hAnchor="text" w:xAlign="right" w:y="1"/>
              <w:shd w:val="clear" w:color="auto" w:fill="auto"/>
              <w:spacing w:after="0" w:line="240" w:lineRule="exact"/>
            </w:pPr>
            <w:r>
              <w:rPr>
                <w:rStyle w:val="12TimesNewRoman12pt"/>
                <w:rFonts w:eastAsia="Century Gothic"/>
              </w:rPr>
              <w:t xml:space="preserve">су </w:t>
            </w:r>
            <w:r>
              <w:rPr>
                <w:rStyle w:val="12Candara10pt"/>
              </w:rPr>
              <w:t>11</w:t>
            </w:r>
            <w:r>
              <w:rPr>
                <w:rStyle w:val="12TimesNewRoman12pt"/>
                <w:rFonts w:eastAsia="Century Gothic"/>
              </w:rPr>
              <w:t xml:space="preserve"> п о я и тори и ректал ы </w:t>
            </w:r>
            <w:r>
              <w:rPr>
                <w:rStyle w:val="12TimesNewRoman12pt"/>
                <w:rFonts w:eastAsia="Century Gothic"/>
                <w:lang w:val="en-US" w:eastAsia="en-US" w:bidi="en-US"/>
              </w:rPr>
              <w:t>i</w:t>
            </w:r>
            <w:r w:rsidRPr="00D32091">
              <w:rPr>
                <w:rStyle w:val="12TimesNewRoman12pt"/>
                <w:rFonts w:eastAsia="Century Gothic"/>
                <w:lang w:eastAsia="en-US" w:bidi="en-US"/>
              </w:rPr>
              <w:t xml:space="preserve"> </w:t>
            </w:r>
            <w:r>
              <w:rPr>
                <w:rStyle w:val="12TimesNewRoman12pt"/>
                <w:rFonts w:eastAsia="Century Gothic"/>
              </w:rPr>
              <w:t>ы е</w:t>
            </w:r>
          </w:p>
        </w:tc>
      </w:tr>
      <w:tr w:rsidR="00F00C16">
        <w:tblPrEx>
          <w:tblCellMar>
            <w:top w:w="0" w:type="dxa"/>
            <w:bottom w:w="0" w:type="dxa"/>
          </w:tblCellMar>
        </w:tblPrEx>
        <w:trPr>
          <w:trHeight w:hRule="exact" w:val="1027"/>
          <w:jc w:val="right"/>
        </w:trPr>
        <w:tc>
          <w:tcPr>
            <w:tcW w:w="4286" w:type="dxa"/>
            <w:tcBorders>
              <w:top w:val="single" w:sz="4" w:space="0" w:color="auto"/>
              <w:left w:val="single" w:sz="4" w:space="0" w:color="auto"/>
            </w:tcBorders>
            <w:shd w:val="clear" w:color="auto" w:fill="FFFFFF"/>
          </w:tcPr>
          <w:p w:rsidR="00F00C16" w:rsidRDefault="00A00C58">
            <w:pPr>
              <w:pStyle w:val="120"/>
              <w:framePr w:w="8083" w:wrap="notBeside" w:vAnchor="text" w:hAnchor="text" w:xAlign="right" w:y="1"/>
              <w:shd w:val="clear" w:color="auto" w:fill="auto"/>
              <w:spacing w:after="0" w:line="240" w:lineRule="exact"/>
            </w:pPr>
            <w:r>
              <w:rPr>
                <w:rStyle w:val="12TimesNewRoman12pt"/>
                <w:rFonts w:eastAsia="Century Gothic"/>
              </w:rPr>
              <w:t>бетаксолол</w:t>
            </w:r>
          </w:p>
        </w:tc>
        <w:tc>
          <w:tcPr>
            <w:tcW w:w="3797"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8083" w:wrap="notBeside" w:vAnchor="text" w:hAnchor="text" w:xAlign="right" w:y="1"/>
              <w:shd w:val="clear" w:color="auto" w:fill="auto"/>
              <w:spacing w:after="0" w:line="283" w:lineRule="exact"/>
            </w:pPr>
            <w:r>
              <w:rPr>
                <w:rStyle w:val="12TimesNewRoman12pt"/>
                <w:rFonts w:eastAsia="Century Gothic"/>
              </w:rPr>
              <w:t>капли глазные;</w:t>
            </w:r>
          </w:p>
          <w:p w:rsidR="00F00C16" w:rsidRDefault="00A00C58">
            <w:pPr>
              <w:pStyle w:val="120"/>
              <w:framePr w:w="8083" w:wrap="notBeside" w:vAnchor="text" w:hAnchor="text" w:xAlign="right" w:y="1"/>
              <w:shd w:val="clear" w:color="auto" w:fill="auto"/>
              <w:spacing w:after="0" w:line="283" w:lineRule="exact"/>
            </w:pPr>
            <w:r>
              <w:rPr>
                <w:rStyle w:val="12TimesNewRoman12pt"/>
                <w:rFonts w:eastAsia="Century Gothic"/>
              </w:rPr>
              <w:t>таблетки, покрытые пленочной оболочкой</w:t>
            </w:r>
          </w:p>
        </w:tc>
      </w:tr>
      <w:tr w:rsidR="00F00C16">
        <w:tblPrEx>
          <w:tblCellMar>
            <w:top w:w="0" w:type="dxa"/>
            <w:bottom w:w="0" w:type="dxa"/>
          </w:tblCellMar>
        </w:tblPrEx>
        <w:trPr>
          <w:trHeight w:hRule="exact" w:val="1320"/>
          <w:jc w:val="right"/>
        </w:trPr>
        <w:tc>
          <w:tcPr>
            <w:tcW w:w="4286" w:type="dxa"/>
            <w:tcBorders>
              <w:top w:val="single" w:sz="4" w:space="0" w:color="auto"/>
              <w:left w:val="single" w:sz="4" w:space="0" w:color="auto"/>
            </w:tcBorders>
            <w:shd w:val="clear" w:color="auto" w:fill="FFFFFF"/>
          </w:tcPr>
          <w:p w:rsidR="00F00C16" w:rsidRDefault="00A00C58">
            <w:pPr>
              <w:pStyle w:val="120"/>
              <w:framePr w:w="8083" w:wrap="notBeside" w:vAnchor="text" w:hAnchor="text" w:xAlign="right" w:y="1"/>
              <w:shd w:val="clear" w:color="auto" w:fill="auto"/>
              <w:spacing w:after="0" w:line="240" w:lineRule="exact"/>
            </w:pPr>
            <w:r>
              <w:rPr>
                <w:rStyle w:val="12TimesNewRoman12pt"/>
                <w:rFonts w:eastAsia="Century Gothic"/>
              </w:rPr>
              <w:t>бисакодил</w:t>
            </w:r>
          </w:p>
        </w:tc>
        <w:tc>
          <w:tcPr>
            <w:tcW w:w="3797" w:type="dxa"/>
            <w:tcBorders>
              <w:top w:val="single" w:sz="4" w:space="0" w:color="auto"/>
              <w:left w:val="single" w:sz="4" w:space="0" w:color="auto"/>
              <w:right w:val="single" w:sz="4" w:space="0" w:color="auto"/>
            </w:tcBorders>
            <w:shd w:val="clear" w:color="auto" w:fill="FFFFFF"/>
            <w:vAlign w:val="bottom"/>
          </w:tcPr>
          <w:p w:rsidR="00F00C16" w:rsidRDefault="00A00C58">
            <w:pPr>
              <w:pStyle w:val="120"/>
              <w:framePr w:w="8083" w:wrap="notBeside" w:vAnchor="text" w:hAnchor="text" w:xAlign="right" w:y="1"/>
              <w:shd w:val="clear" w:color="auto" w:fill="auto"/>
              <w:spacing w:after="0" w:line="283" w:lineRule="exact"/>
            </w:pPr>
            <w:r>
              <w:rPr>
                <w:rStyle w:val="12TimesNewRoman12pt"/>
                <w:rFonts w:eastAsia="Century Gothic"/>
              </w:rPr>
              <w:t>суппозитории ректальные; таблетки, покрытые кишечнорастворимой оболочкой; таблетки, покрытые оболочкой</w:t>
            </w:r>
          </w:p>
        </w:tc>
      </w:tr>
      <w:tr w:rsidR="00F00C16">
        <w:tblPrEx>
          <w:tblCellMar>
            <w:top w:w="0" w:type="dxa"/>
            <w:bottom w:w="0" w:type="dxa"/>
          </w:tblCellMar>
        </w:tblPrEx>
        <w:trPr>
          <w:trHeight w:hRule="exact" w:val="739"/>
          <w:jc w:val="right"/>
        </w:trPr>
        <w:tc>
          <w:tcPr>
            <w:tcW w:w="4286" w:type="dxa"/>
            <w:tcBorders>
              <w:top w:val="single" w:sz="4" w:space="0" w:color="auto"/>
              <w:left w:val="single" w:sz="4" w:space="0" w:color="auto"/>
            </w:tcBorders>
            <w:shd w:val="clear" w:color="auto" w:fill="FFFFFF"/>
          </w:tcPr>
          <w:p w:rsidR="00F00C16" w:rsidRDefault="00A00C58">
            <w:pPr>
              <w:pStyle w:val="120"/>
              <w:framePr w:w="8083" w:wrap="notBeside" w:vAnchor="text" w:hAnchor="text" w:xAlign="right" w:y="1"/>
              <w:shd w:val="clear" w:color="auto" w:fill="auto"/>
              <w:spacing w:after="0" w:line="240" w:lineRule="exact"/>
            </w:pPr>
            <w:r>
              <w:rPr>
                <w:rStyle w:val="12TimesNewRoman12pt"/>
                <w:rFonts w:eastAsia="Century Gothic"/>
              </w:rPr>
              <w:t>бриллиаитовый зеленый</w:t>
            </w:r>
          </w:p>
        </w:tc>
        <w:tc>
          <w:tcPr>
            <w:tcW w:w="3797" w:type="dxa"/>
            <w:tcBorders>
              <w:top w:val="single" w:sz="4" w:space="0" w:color="auto"/>
              <w:left w:val="single" w:sz="4" w:space="0" w:color="auto"/>
              <w:right w:val="single" w:sz="4" w:space="0" w:color="auto"/>
            </w:tcBorders>
            <w:shd w:val="clear" w:color="auto" w:fill="FFFFFF"/>
            <w:vAlign w:val="bottom"/>
          </w:tcPr>
          <w:p w:rsidR="00F00C16" w:rsidRDefault="00A00C58">
            <w:pPr>
              <w:pStyle w:val="120"/>
              <w:framePr w:w="8083" w:wrap="notBeside" w:vAnchor="text" w:hAnchor="text" w:xAlign="right" w:y="1"/>
              <w:shd w:val="clear" w:color="auto" w:fill="auto"/>
              <w:spacing w:after="0" w:line="283" w:lineRule="exact"/>
            </w:pPr>
            <w:r>
              <w:rPr>
                <w:rStyle w:val="12TimesNewRoman12pt"/>
                <w:rFonts w:eastAsia="Century Gothic"/>
              </w:rPr>
              <w:t>раствор для наружного применения спиртовой</w:t>
            </w:r>
          </w:p>
        </w:tc>
      </w:tr>
      <w:tr w:rsidR="00F00C16">
        <w:tblPrEx>
          <w:tblCellMar>
            <w:top w:w="0" w:type="dxa"/>
            <w:bottom w:w="0" w:type="dxa"/>
          </w:tblCellMar>
        </w:tblPrEx>
        <w:trPr>
          <w:trHeight w:hRule="exact" w:val="1598"/>
          <w:jc w:val="right"/>
        </w:trPr>
        <w:tc>
          <w:tcPr>
            <w:tcW w:w="4286" w:type="dxa"/>
            <w:tcBorders>
              <w:top w:val="single" w:sz="4" w:space="0" w:color="auto"/>
              <w:left w:val="single" w:sz="4" w:space="0" w:color="auto"/>
            </w:tcBorders>
            <w:shd w:val="clear" w:color="auto" w:fill="FFFFFF"/>
          </w:tcPr>
          <w:p w:rsidR="00F00C16" w:rsidRDefault="00A00C58">
            <w:pPr>
              <w:pStyle w:val="120"/>
              <w:framePr w:w="8083" w:wrap="notBeside" w:vAnchor="text" w:hAnchor="text" w:xAlign="right" w:y="1"/>
              <w:shd w:val="clear" w:color="auto" w:fill="auto"/>
              <w:spacing w:after="0" w:line="240" w:lineRule="exact"/>
            </w:pPr>
            <w:r>
              <w:rPr>
                <w:rStyle w:val="12TimesNewRoman12pt"/>
                <w:rFonts w:eastAsia="Century Gothic"/>
              </w:rPr>
              <w:t>бромгексин</w:t>
            </w:r>
          </w:p>
        </w:tc>
        <w:tc>
          <w:tcPr>
            <w:tcW w:w="3797"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8083" w:wrap="notBeside" w:vAnchor="text" w:hAnchor="text" w:xAlign="right" w:y="1"/>
              <w:shd w:val="clear" w:color="auto" w:fill="auto"/>
              <w:spacing w:after="0" w:line="278" w:lineRule="exact"/>
            </w:pPr>
            <w:r>
              <w:rPr>
                <w:rStyle w:val="12TimesNewRoman12pt"/>
                <w:rFonts w:eastAsia="Century Gothic"/>
              </w:rPr>
              <w:t>драже;</w:t>
            </w:r>
          </w:p>
          <w:p w:rsidR="00F00C16" w:rsidRDefault="00A00C58">
            <w:pPr>
              <w:pStyle w:val="120"/>
              <w:framePr w:w="8083" w:wrap="notBeside" w:vAnchor="text" w:hAnchor="text" w:xAlign="right" w:y="1"/>
              <w:shd w:val="clear" w:color="auto" w:fill="auto"/>
              <w:spacing w:after="0" w:line="278" w:lineRule="exact"/>
            </w:pPr>
            <w:r>
              <w:rPr>
                <w:rStyle w:val="12TimesNewRoman12pt"/>
                <w:rFonts w:eastAsia="Century Gothic"/>
              </w:rPr>
              <w:t>капли для приема внутрь; раствор для приема внутрь; сироп; таблетки</w:t>
            </w:r>
          </w:p>
        </w:tc>
      </w:tr>
      <w:tr w:rsidR="00F00C16">
        <w:tblPrEx>
          <w:tblCellMar>
            <w:top w:w="0" w:type="dxa"/>
            <w:bottom w:w="0" w:type="dxa"/>
          </w:tblCellMar>
        </w:tblPrEx>
        <w:trPr>
          <w:trHeight w:hRule="exact" w:val="734"/>
          <w:jc w:val="right"/>
        </w:trPr>
        <w:tc>
          <w:tcPr>
            <w:tcW w:w="4286" w:type="dxa"/>
            <w:tcBorders>
              <w:top w:val="single" w:sz="4" w:space="0" w:color="auto"/>
              <w:left w:val="single" w:sz="4" w:space="0" w:color="auto"/>
            </w:tcBorders>
            <w:shd w:val="clear" w:color="auto" w:fill="FFFFFF"/>
            <w:vAlign w:val="bottom"/>
          </w:tcPr>
          <w:p w:rsidR="00F00C16" w:rsidRDefault="00A00C58">
            <w:pPr>
              <w:pStyle w:val="120"/>
              <w:framePr w:w="8083" w:wrap="notBeside" w:vAnchor="text" w:hAnchor="text" w:xAlign="right" w:y="1"/>
              <w:shd w:val="clear" w:color="auto" w:fill="auto"/>
              <w:spacing w:after="0" w:line="288" w:lineRule="exact"/>
            </w:pPr>
            <w:r>
              <w:rPr>
                <w:rStyle w:val="12TimesNewRoman12pt"/>
                <w:rFonts w:eastAsia="Century Gothic"/>
              </w:rPr>
              <w:t>валерианы лекарственной корневища с корнями</w:t>
            </w:r>
          </w:p>
        </w:tc>
        <w:tc>
          <w:tcPr>
            <w:tcW w:w="3797" w:type="dxa"/>
            <w:tcBorders>
              <w:top w:val="single" w:sz="4" w:space="0" w:color="auto"/>
              <w:left w:val="single" w:sz="4" w:space="0" w:color="auto"/>
              <w:right w:val="single" w:sz="4" w:space="0" w:color="auto"/>
            </w:tcBorders>
            <w:shd w:val="clear" w:color="auto" w:fill="FFFFFF"/>
          </w:tcPr>
          <w:p w:rsidR="00F00C16" w:rsidRDefault="00A00C58">
            <w:pPr>
              <w:pStyle w:val="120"/>
              <w:framePr w:w="8083" w:wrap="notBeside" w:vAnchor="text" w:hAnchor="text" w:xAlign="right" w:y="1"/>
              <w:shd w:val="clear" w:color="auto" w:fill="auto"/>
              <w:spacing w:after="0" w:line="240" w:lineRule="exact"/>
            </w:pPr>
            <w:r>
              <w:rPr>
                <w:rStyle w:val="12TimesNewRoman12pt"/>
                <w:rFonts w:eastAsia="Century Gothic"/>
              </w:rPr>
              <w:t>таблетки, покрытые оболочкой</w:t>
            </w:r>
          </w:p>
        </w:tc>
      </w:tr>
      <w:tr w:rsidR="00F00C16">
        <w:tblPrEx>
          <w:tblCellMar>
            <w:top w:w="0" w:type="dxa"/>
            <w:bottom w:w="0" w:type="dxa"/>
          </w:tblCellMar>
        </w:tblPrEx>
        <w:trPr>
          <w:trHeight w:hRule="exact" w:val="1877"/>
          <w:jc w:val="right"/>
        </w:trPr>
        <w:tc>
          <w:tcPr>
            <w:tcW w:w="4286" w:type="dxa"/>
            <w:tcBorders>
              <w:top w:val="single" w:sz="4" w:space="0" w:color="auto"/>
              <w:left w:val="single" w:sz="4" w:space="0" w:color="auto"/>
            </w:tcBorders>
            <w:shd w:val="clear" w:color="auto" w:fill="FFFFFF"/>
          </w:tcPr>
          <w:p w:rsidR="00F00C16" w:rsidRDefault="00A00C58">
            <w:pPr>
              <w:pStyle w:val="120"/>
              <w:framePr w:w="8083" w:wrap="notBeside" w:vAnchor="text" w:hAnchor="text" w:xAlign="right" w:y="1"/>
              <w:shd w:val="clear" w:color="auto" w:fill="auto"/>
              <w:spacing w:after="0" w:line="240" w:lineRule="exact"/>
            </w:pPr>
            <w:r>
              <w:rPr>
                <w:rStyle w:val="12TimesNewRoman12pt"/>
                <w:rFonts w:eastAsia="Century Gothic"/>
              </w:rPr>
              <w:t>верапамил</w:t>
            </w:r>
          </w:p>
        </w:tc>
        <w:tc>
          <w:tcPr>
            <w:tcW w:w="3797"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8083" w:wrap="notBeside" w:vAnchor="text" w:hAnchor="text" w:xAlign="right" w:y="1"/>
              <w:shd w:val="clear" w:color="auto" w:fill="auto"/>
              <w:spacing w:after="0" w:line="283" w:lineRule="exact"/>
            </w:pPr>
            <w:r>
              <w:rPr>
                <w:rStyle w:val="12TimesNewRoman12pt"/>
                <w:rFonts w:eastAsia="Century Gothic"/>
              </w:rPr>
              <w:t>таблетки, покрытые оболочкой; таблетки, покрытые пленочной оболочкой;</w:t>
            </w:r>
          </w:p>
          <w:p w:rsidR="00F00C16" w:rsidRDefault="00A00C58">
            <w:pPr>
              <w:pStyle w:val="120"/>
              <w:framePr w:w="8083" w:wrap="notBeside" w:vAnchor="text" w:hAnchor="text" w:xAlign="right" w:y="1"/>
              <w:shd w:val="clear" w:color="auto" w:fill="auto"/>
              <w:spacing w:after="0" w:line="283" w:lineRule="exact"/>
            </w:pPr>
            <w:r>
              <w:rPr>
                <w:rStyle w:val="12TimesNewRoman12pt"/>
                <w:rFonts w:eastAsia="Century Gothic"/>
              </w:rPr>
              <w:t>таблетки пролонгированного действия, покрытые оболочкой; таблетки</w:t>
            </w:r>
          </w:p>
        </w:tc>
      </w:tr>
      <w:tr w:rsidR="00F00C16">
        <w:tblPrEx>
          <w:tblCellMar>
            <w:top w:w="0" w:type="dxa"/>
            <w:bottom w:w="0" w:type="dxa"/>
          </w:tblCellMar>
        </w:tblPrEx>
        <w:trPr>
          <w:trHeight w:hRule="exact" w:val="744"/>
          <w:jc w:val="right"/>
        </w:trPr>
        <w:tc>
          <w:tcPr>
            <w:tcW w:w="4286" w:type="dxa"/>
            <w:tcBorders>
              <w:top w:val="single" w:sz="4" w:space="0" w:color="auto"/>
              <w:left w:val="single" w:sz="4" w:space="0" w:color="auto"/>
            </w:tcBorders>
            <w:shd w:val="clear" w:color="auto" w:fill="FFFFFF"/>
            <w:vAlign w:val="center"/>
          </w:tcPr>
          <w:p w:rsidR="00F00C16" w:rsidRDefault="00A00C58">
            <w:pPr>
              <w:pStyle w:val="120"/>
              <w:framePr w:w="8083" w:wrap="notBeside" w:vAnchor="text" w:hAnchor="text" w:xAlign="right" w:y="1"/>
              <w:shd w:val="clear" w:color="auto" w:fill="auto"/>
              <w:spacing w:after="0" w:line="240" w:lineRule="exact"/>
            </w:pPr>
            <w:r>
              <w:rPr>
                <w:rStyle w:val="12TimesNewRoman12pt"/>
                <w:rFonts w:eastAsia="Century Gothic"/>
              </w:rPr>
              <w:t>винпоцетин</w:t>
            </w:r>
          </w:p>
        </w:tc>
        <w:tc>
          <w:tcPr>
            <w:tcW w:w="3797"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8083" w:wrap="notBeside" w:vAnchor="text" w:hAnchor="text" w:xAlign="right" w:y="1"/>
              <w:shd w:val="clear" w:color="auto" w:fill="auto"/>
              <w:spacing w:after="0" w:line="283" w:lineRule="exact"/>
            </w:pPr>
            <w:r>
              <w:rPr>
                <w:rStyle w:val="12TimesNewRoman12pt"/>
                <w:rFonts w:eastAsia="Century Gothic"/>
              </w:rPr>
              <w:t>таблетки, покрытые оболочкой; таблетки</w:t>
            </w:r>
          </w:p>
        </w:tc>
      </w:tr>
      <w:tr w:rsidR="00F00C16">
        <w:tblPrEx>
          <w:tblCellMar>
            <w:top w:w="0" w:type="dxa"/>
            <w:bottom w:w="0" w:type="dxa"/>
          </w:tblCellMar>
        </w:tblPrEx>
        <w:trPr>
          <w:trHeight w:hRule="exact" w:val="451"/>
          <w:jc w:val="right"/>
        </w:trPr>
        <w:tc>
          <w:tcPr>
            <w:tcW w:w="4286" w:type="dxa"/>
            <w:tcBorders>
              <w:top w:val="single" w:sz="4" w:space="0" w:color="auto"/>
              <w:left w:val="single" w:sz="4" w:space="0" w:color="auto"/>
            </w:tcBorders>
            <w:shd w:val="clear" w:color="auto" w:fill="FFFFFF"/>
            <w:vAlign w:val="center"/>
          </w:tcPr>
          <w:p w:rsidR="00F00C16" w:rsidRDefault="00A00C58">
            <w:pPr>
              <w:pStyle w:val="120"/>
              <w:framePr w:w="8083" w:wrap="notBeside" w:vAnchor="text" w:hAnchor="text" w:xAlign="right" w:y="1"/>
              <w:shd w:val="clear" w:color="auto" w:fill="auto"/>
              <w:spacing w:after="0" w:line="240" w:lineRule="exact"/>
            </w:pPr>
            <w:r>
              <w:rPr>
                <w:rStyle w:val="12TimesNewRoman12pt"/>
                <w:rFonts w:eastAsia="Century Gothic"/>
              </w:rPr>
              <w:t>гематоген</w:t>
            </w:r>
          </w:p>
        </w:tc>
        <w:tc>
          <w:tcPr>
            <w:tcW w:w="3797"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8083" w:wrap="notBeside" w:vAnchor="text" w:hAnchor="text" w:xAlign="right" w:y="1"/>
              <w:shd w:val="clear" w:color="auto" w:fill="auto"/>
              <w:spacing w:after="0" w:line="240" w:lineRule="exact"/>
            </w:pPr>
            <w:r>
              <w:rPr>
                <w:rStyle w:val="12TimesNewRoman12pt"/>
                <w:rFonts w:eastAsia="Century Gothic"/>
              </w:rPr>
              <w:t>пастилки жевательные</w:t>
            </w:r>
          </w:p>
        </w:tc>
      </w:tr>
      <w:tr w:rsidR="00F00C16">
        <w:tblPrEx>
          <w:tblCellMar>
            <w:top w:w="0" w:type="dxa"/>
            <w:bottom w:w="0" w:type="dxa"/>
          </w:tblCellMar>
        </w:tblPrEx>
        <w:trPr>
          <w:trHeight w:hRule="exact" w:val="763"/>
          <w:jc w:val="right"/>
        </w:trPr>
        <w:tc>
          <w:tcPr>
            <w:tcW w:w="4286" w:type="dxa"/>
            <w:tcBorders>
              <w:top w:val="single" w:sz="4" w:space="0" w:color="auto"/>
              <w:left w:val="single" w:sz="4" w:space="0" w:color="auto"/>
              <w:bottom w:val="single" w:sz="4" w:space="0" w:color="auto"/>
            </w:tcBorders>
            <w:shd w:val="clear" w:color="auto" w:fill="FFFFFF"/>
            <w:vAlign w:val="center"/>
          </w:tcPr>
          <w:p w:rsidR="00F00C16" w:rsidRDefault="00A00C58">
            <w:pPr>
              <w:pStyle w:val="120"/>
              <w:framePr w:w="8083" w:wrap="notBeside" w:vAnchor="text" w:hAnchor="text" w:xAlign="right" w:y="1"/>
              <w:shd w:val="clear" w:color="auto" w:fill="auto"/>
              <w:spacing w:after="0" w:line="288" w:lineRule="exact"/>
            </w:pPr>
            <w:r>
              <w:rPr>
                <w:rStyle w:val="12TimesNewRoman12pt"/>
                <w:rFonts w:eastAsia="Century Gothic"/>
              </w:rPr>
              <w:t>гепарин натрия + бензокаин ь бензилиикогинат</w:t>
            </w:r>
          </w:p>
        </w:tc>
        <w:tc>
          <w:tcPr>
            <w:tcW w:w="3797" w:type="dxa"/>
            <w:tcBorders>
              <w:top w:val="single" w:sz="4" w:space="0" w:color="auto"/>
              <w:left w:val="single" w:sz="4" w:space="0" w:color="auto"/>
              <w:bottom w:val="single" w:sz="4" w:space="0" w:color="auto"/>
              <w:right w:val="single" w:sz="4" w:space="0" w:color="auto"/>
            </w:tcBorders>
            <w:shd w:val="clear" w:color="auto" w:fill="FFFFFF"/>
            <w:vAlign w:val="center"/>
          </w:tcPr>
          <w:p w:rsidR="00F00C16" w:rsidRDefault="00A00C58">
            <w:pPr>
              <w:pStyle w:val="120"/>
              <w:framePr w:w="8083" w:wrap="notBeside" w:vAnchor="text" w:hAnchor="text" w:xAlign="right" w:y="1"/>
              <w:shd w:val="clear" w:color="auto" w:fill="auto"/>
              <w:spacing w:after="0" w:line="240" w:lineRule="exact"/>
            </w:pPr>
            <w:r>
              <w:rPr>
                <w:rStyle w:val="12TimesNewRoman12pt"/>
                <w:rFonts w:eastAsia="Century Gothic"/>
              </w:rPr>
              <w:t>мазь для наружного применения</w:t>
            </w:r>
          </w:p>
        </w:tc>
      </w:tr>
    </w:tbl>
    <w:p w:rsidR="00F00C16" w:rsidRDefault="00F00C16">
      <w:pPr>
        <w:framePr w:w="8083" w:wrap="notBeside" w:vAnchor="text" w:hAnchor="text" w:xAlign="right" w:y="1"/>
        <w:rPr>
          <w:sz w:val="2"/>
          <w:szCs w:val="2"/>
        </w:rPr>
      </w:pPr>
    </w:p>
    <w:p w:rsidR="00F00C16" w:rsidRDefault="00F00C16">
      <w:pPr>
        <w:rPr>
          <w:sz w:val="2"/>
          <w:szCs w:val="2"/>
        </w:rPr>
      </w:pPr>
    </w:p>
    <w:tbl>
      <w:tblPr>
        <w:tblOverlap w:val="never"/>
        <w:tblW w:w="0" w:type="auto"/>
        <w:jc w:val="right"/>
        <w:tblLayout w:type="fixed"/>
        <w:tblCellMar>
          <w:left w:w="10" w:type="dxa"/>
          <w:right w:w="10" w:type="dxa"/>
        </w:tblCellMar>
        <w:tblLook w:val="04A0" w:firstRow="1" w:lastRow="0" w:firstColumn="1" w:lastColumn="0" w:noHBand="0" w:noVBand="1"/>
      </w:tblPr>
      <w:tblGrid>
        <w:gridCol w:w="4282"/>
        <w:gridCol w:w="3787"/>
      </w:tblGrid>
      <w:tr w:rsidR="00F00C16">
        <w:tblPrEx>
          <w:tblCellMar>
            <w:top w:w="0" w:type="dxa"/>
            <w:bottom w:w="0" w:type="dxa"/>
          </w:tblCellMar>
        </w:tblPrEx>
        <w:trPr>
          <w:trHeight w:hRule="exact" w:val="1627"/>
          <w:jc w:val="right"/>
        </w:trPr>
        <w:tc>
          <w:tcPr>
            <w:tcW w:w="4282" w:type="dxa"/>
            <w:tcBorders>
              <w:top w:val="single" w:sz="4" w:space="0" w:color="auto"/>
              <w:left w:val="single" w:sz="4" w:space="0" w:color="auto"/>
            </w:tcBorders>
            <w:shd w:val="clear" w:color="auto" w:fill="FFFFFF"/>
            <w:vAlign w:val="bottom"/>
          </w:tcPr>
          <w:p w:rsidR="00F00C16" w:rsidRDefault="00A00C58">
            <w:pPr>
              <w:pStyle w:val="120"/>
              <w:framePr w:w="8069" w:wrap="notBeside" w:vAnchor="text" w:hAnchor="text" w:xAlign="right" w:y="1"/>
              <w:shd w:val="clear" w:color="auto" w:fill="auto"/>
              <w:spacing w:after="0" w:line="288" w:lineRule="exact"/>
              <w:jc w:val="center"/>
            </w:pPr>
            <w:r>
              <w:rPr>
                <w:rStyle w:val="12TimesNewRoman12pt"/>
                <w:rFonts w:eastAsia="Century Gothic"/>
              </w:rPr>
              <w:lastRenderedPageBreak/>
              <w:t>Лекарственный препарат (международное непатентованное наименование либо заменяющее его наименование (торговое, оригинальное, химическое, группировочное))</w:t>
            </w:r>
          </w:p>
        </w:tc>
        <w:tc>
          <w:tcPr>
            <w:tcW w:w="3787"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8069" w:wrap="notBeside" w:vAnchor="text" w:hAnchor="text" w:xAlign="right" w:y="1"/>
              <w:shd w:val="clear" w:color="auto" w:fill="auto"/>
              <w:spacing w:after="0" w:line="240" w:lineRule="exact"/>
              <w:ind w:left="200"/>
            </w:pPr>
            <w:r>
              <w:rPr>
                <w:rStyle w:val="12TimesNewRoman12pt"/>
                <w:rFonts w:eastAsia="Century Gothic"/>
              </w:rPr>
              <w:t>Лекарственная форма препарата</w:t>
            </w:r>
          </w:p>
        </w:tc>
      </w:tr>
      <w:tr w:rsidR="00F00C16">
        <w:tblPrEx>
          <w:tblCellMar>
            <w:top w:w="0" w:type="dxa"/>
            <w:bottom w:w="0" w:type="dxa"/>
          </w:tblCellMar>
        </w:tblPrEx>
        <w:trPr>
          <w:trHeight w:hRule="exact" w:val="1882"/>
          <w:jc w:val="right"/>
        </w:trPr>
        <w:tc>
          <w:tcPr>
            <w:tcW w:w="4282" w:type="dxa"/>
            <w:tcBorders>
              <w:top w:val="single" w:sz="4" w:space="0" w:color="auto"/>
              <w:left w:val="single" w:sz="4" w:space="0" w:color="auto"/>
            </w:tcBorders>
            <w:shd w:val="clear" w:color="auto" w:fill="FFFFFF"/>
          </w:tcPr>
          <w:p w:rsidR="00F00C16" w:rsidRDefault="00A00C58">
            <w:pPr>
              <w:pStyle w:val="120"/>
              <w:framePr w:w="8069" w:wrap="notBeside" w:vAnchor="text" w:hAnchor="text" w:xAlign="right" w:y="1"/>
              <w:shd w:val="clear" w:color="auto" w:fill="auto"/>
              <w:spacing w:after="0" w:line="240" w:lineRule="exact"/>
            </w:pPr>
            <w:r>
              <w:rPr>
                <w:rStyle w:val="12TimesNewRoman12pt"/>
                <w:rFonts w:eastAsia="Century Gothic"/>
              </w:rPr>
              <w:t>гидрокортизон</w:t>
            </w:r>
          </w:p>
        </w:tc>
        <w:tc>
          <w:tcPr>
            <w:tcW w:w="3787"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8069" w:wrap="notBeside" w:vAnchor="text" w:hAnchor="text" w:xAlign="right" w:y="1"/>
              <w:shd w:val="clear" w:color="auto" w:fill="auto"/>
              <w:spacing w:after="0" w:line="283" w:lineRule="exact"/>
            </w:pPr>
            <w:r>
              <w:rPr>
                <w:rStyle w:val="12TimesNewRoman12pt"/>
                <w:rFonts w:eastAsia="Century Gothic"/>
              </w:rPr>
              <w:t>крем для наружного применения; мазь глазная;</w:t>
            </w:r>
          </w:p>
          <w:p w:rsidR="00F00C16" w:rsidRDefault="00A00C58">
            <w:pPr>
              <w:pStyle w:val="120"/>
              <w:framePr w:w="8069" w:wrap="notBeside" w:vAnchor="text" w:hAnchor="text" w:xAlign="right" w:y="1"/>
              <w:shd w:val="clear" w:color="auto" w:fill="auto"/>
              <w:spacing w:after="0" w:line="283" w:lineRule="exact"/>
            </w:pPr>
            <w:r>
              <w:rPr>
                <w:rStyle w:val="12TimesNewRoman12pt"/>
                <w:rFonts w:eastAsia="Century Gothic"/>
              </w:rPr>
              <w:t>мазь для наружного применения; раствор для наружного применения; таблетки</w:t>
            </w:r>
          </w:p>
        </w:tc>
      </w:tr>
      <w:tr w:rsidR="00F00C16">
        <w:tblPrEx>
          <w:tblCellMar>
            <w:top w:w="0" w:type="dxa"/>
            <w:bottom w:w="0" w:type="dxa"/>
          </w:tblCellMar>
        </w:tblPrEx>
        <w:trPr>
          <w:trHeight w:hRule="exact" w:val="461"/>
          <w:jc w:val="right"/>
        </w:trPr>
        <w:tc>
          <w:tcPr>
            <w:tcW w:w="4282" w:type="dxa"/>
            <w:tcBorders>
              <w:top w:val="single" w:sz="4" w:space="0" w:color="auto"/>
              <w:left w:val="single" w:sz="4" w:space="0" w:color="auto"/>
            </w:tcBorders>
            <w:shd w:val="clear" w:color="auto" w:fill="FFFFFF"/>
            <w:vAlign w:val="bottom"/>
          </w:tcPr>
          <w:p w:rsidR="00F00C16" w:rsidRDefault="00A00C58">
            <w:pPr>
              <w:pStyle w:val="120"/>
              <w:framePr w:w="8069" w:wrap="notBeside" w:vAnchor="text" w:hAnchor="text" w:xAlign="right" w:y="1"/>
              <w:shd w:val="clear" w:color="auto" w:fill="auto"/>
              <w:spacing w:after="0" w:line="240" w:lineRule="exact"/>
            </w:pPr>
            <w:r>
              <w:rPr>
                <w:rStyle w:val="12TimesNewRoman12pt"/>
                <w:rFonts w:eastAsia="Century Gothic"/>
              </w:rPr>
              <w:t>гидрохлорогиазид</w:t>
            </w:r>
          </w:p>
        </w:tc>
        <w:tc>
          <w:tcPr>
            <w:tcW w:w="3787" w:type="dxa"/>
            <w:tcBorders>
              <w:top w:val="single" w:sz="4" w:space="0" w:color="auto"/>
              <w:left w:val="single" w:sz="4" w:space="0" w:color="auto"/>
              <w:right w:val="single" w:sz="4" w:space="0" w:color="auto"/>
            </w:tcBorders>
            <w:shd w:val="clear" w:color="auto" w:fill="FFFFFF"/>
            <w:vAlign w:val="bottom"/>
          </w:tcPr>
          <w:p w:rsidR="00F00C16" w:rsidRDefault="00A00C58">
            <w:pPr>
              <w:pStyle w:val="120"/>
              <w:framePr w:w="8069" w:wrap="notBeside" w:vAnchor="text" w:hAnchor="text" w:xAlign="right" w:y="1"/>
              <w:shd w:val="clear" w:color="auto" w:fill="auto"/>
              <w:spacing w:after="0" w:line="240" w:lineRule="exact"/>
            </w:pPr>
            <w:r>
              <w:rPr>
                <w:rStyle w:val="12TimesNewRoman12pt"/>
                <w:rFonts w:eastAsia="Century Gothic"/>
              </w:rPr>
              <w:t>таблетки</w:t>
            </w:r>
          </w:p>
        </w:tc>
      </w:tr>
      <w:tr w:rsidR="00F00C16">
        <w:tblPrEx>
          <w:tblCellMar>
            <w:top w:w="0" w:type="dxa"/>
            <w:bottom w:w="0" w:type="dxa"/>
          </w:tblCellMar>
        </w:tblPrEx>
        <w:trPr>
          <w:trHeight w:hRule="exact" w:val="749"/>
          <w:jc w:val="right"/>
        </w:trPr>
        <w:tc>
          <w:tcPr>
            <w:tcW w:w="4282" w:type="dxa"/>
            <w:tcBorders>
              <w:top w:val="single" w:sz="4" w:space="0" w:color="auto"/>
              <w:left w:val="single" w:sz="4" w:space="0" w:color="auto"/>
            </w:tcBorders>
            <w:shd w:val="clear" w:color="auto" w:fill="FFFFFF"/>
            <w:vAlign w:val="bottom"/>
          </w:tcPr>
          <w:p w:rsidR="00F00C16" w:rsidRDefault="00A00C58">
            <w:pPr>
              <w:pStyle w:val="120"/>
              <w:framePr w:w="8069" w:wrap="notBeside" w:vAnchor="text" w:hAnchor="text" w:xAlign="right" w:y="1"/>
              <w:shd w:val="clear" w:color="auto" w:fill="auto"/>
              <w:spacing w:after="0" w:line="283" w:lineRule="exact"/>
            </w:pPr>
            <w:r>
              <w:rPr>
                <w:rStyle w:val="12TimesNewRoman12pt"/>
                <w:rFonts w:eastAsia="Century Gothic"/>
              </w:rPr>
              <w:t>гидрохлоротиазид + дигидралазин + резерпин</w:t>
            </w:r>
          </w:p>
        </w:tc>
        <w:tc>
          <w:tcPr>
            <w:tcW w:w="3787" w:type="dxa"/>
            <w:tcBorders>
              <w:top w:val="single" w:sz="4" w:space="0" w:color="auto"/>
              <w:left w:val="single" w:sz="4" w:space="0" w:color="auto"/>
              <w:right w:val="single" w:sz="4" w:space="0" w:color="auto"/>
            </w:tcBorders>
            <w:shd w:val="clear" w:color="auto" w:fill="FFFFFF"/>
          </w:tcPr>
          <w:p w:rsidR="00F00C16" w:rsidRDefault="00A00C58">
            <w:pPr>
              <w:pStyle w:val="120"/>
              <w:framePr w:w="8069" w:wrap="notBeside" w:vAnchor="text" w:hAnchor="text" w:xAlign="right" w:y="1"/>
              <w:shd w:val="clear" w:color="auto" w:fill="auto"/>
              <w:spacing w:after="0" w:line="240" w:lineRule="exact"/>
            </w:pPr>
            <w:r>
              <w:rPr>
                <w:rStyle w:val="12TimesNewRoman12pt"/>
                <w:rFonts w:eastAsia="Century Gothic"/>
              </w:rPr>
              <w:t>таблетки</w:t>
            </w:r>
          </w:p>
        </w:tc>
      </w:tr>
      <w:tr w:rsidR="00F00C16">
        <w:tblPrEx>
          <w:tblCellMar>
            <w:top w:w="0" w:type="dxa"/>
            <w:bottom w:w="0" w:type="dxa"/>
          </w:tblCellMar>
        </w:tblPrEx>
        <w:trPr>
          <w:trHeight w:hRule="exact" w:val="461"/>
          <w:jc w:val="right"/>
        </w:trPr>
        <w:tc>
          <w:tcPr>
            <w:tcW w:w="4282" w:type="dxa"/>
            <w:tcBorders>
              <w:top w:val="single" w:sz="4" w:space="0" w:color="auto"/>
              <w:left w:val="single" w:sz="4" w:space="0" w:color="auto"/>
            </w:tcBorders>
            <w:shd w:val="clear" w:color="auto" w:fill="FFFFFF"/>
            <w:vAlign w:val="bottom"/>
          </w:tcPr>
          <w:p w:rsidR="00F00C16" w:rsidRDefault="00A00C58">
            <w:pPr>
              <w:pStyle w:val="120"/>
              <w:framePr w:w="8069" w:wrap="notBeside" w:vAnchor="text" w:hAnchor="text" w:xAlign="right" w:y="1"/>
              <w:shd w:val="clear" w:color="auto" w:fill="auto"/>
              <w:spacing w:after="0" w:line="240" w:lineRule="exact"/>
            </w:pPr>
            <w:r>
              <w:rPr>
                <w:rStyle w:val="12TimesNewRoman12pt"/>
                <w:rFonts w:eastAsia="Century Gothic"/>
              </w:rPr>
              <w:t>глибенкламид</w:t>
            </w:r>
          </w:p>
        </w:tc>
        <w:tc>
          <w:tcPr>
            <w:tcW w:w="3787" w:type="dxa"/>
            <w:tcBorders>
              <w:top w:val="single" w:sz="4" w:space="0" w:color="auto"/>
              <w:left w:val="single" w:sz="4" w:space="0" w:color="auto"/>
              <w:right w:val="single" w:sz="4" w:space="0" w:color="auto"/>
            </w:tcBorders>
            <w:shd w:val="clear" w:color="auto" w:fill="FFFFFF"/>
            <w:vAlign w:val="bottom"/>
          </w:tcPr>
          <w:p w:rsidR="00F00C16" w:rsidRDefault="00A00C58">
            <w:pPr>
              <w:pStyle w:val="120"/>
              <w:framePr w:w="8069" w:wrap="notBeside" w:vAnchor="text" w:hAnchor="text" w:xAlign="right" w:y="1"/>
              <w:shd w:val="clear" w:color="auto" w:fill="auto"/>
              <w:spacing w:after="0" w:line="240" w:lineRule="exact"/>
            </w:pPr>
            <w:r>
              <w:rPr>
                <w:rStyle w:val="12TimesNewRoman12pt"/>
                <w:rFonts w:eastAsia="Century Gothic"/>
              </w:rPr>
              <w:t>таблетки</w:t>
            </w:r>
          </w:p>
        </w:tc>
      </w:tr>
      <w:tr w:rsidR="00F00C16">
        <w:tblPrEx>
          <w:tblCellMar>
            <w:top w:w="0" w:type="dxa"/>
            <w:bottom w:w="0" w:type="dxa"/>
          </w:tblCellMar>
        </w:tblPrEx>
        <w:trPr>
          <w:trHeight w:hRule="exact" w:val="1589"/>
          <w:jc w:val="right"/>
        </w:trPr>
        <w:tc>
          <w:tcPr>
            <w:tcW w:w="4282" w:type="dxa"/>
            <w:tcBorders>
              <w:top w:val="single" w:sz="4" w:space="0" w:color="auto"/>
              <w:left w:val="single" w:sz="4" w:space="0" w:color="auto"/>
            </w:tcBorders>
            <w:shd w:val="clear" w:color="auto" w:fill="FFFFFF"/>
          </w:tcPr>
          <w:p w:rsidR="00F00C16" w:rsidRDefault="00A00C58">
            <w:pPr>
              <w:pStyle w:val="120"/>
              <w:framePr w:w="8069" w:wrap="notBeside" w:vAnchor="text" w:hAnchor="text" w:xAlign="right" w:y="1"/>
              <w:shd w:val="clear" w:color="auto" w:fill="auto"/>
              <w:spacing w:after="0" w:line="240" w:lineRule="exact"/>
            </w:pPr>
            <w:r>
              <w:rPr>
                <w:rStyle w:val="12TimesNewRoman12pt"/>
                <w:rFonts w:eastAsia="Century Gothic"/>
              </w:rPr>
              <w:t>гликлазид</w:t>
            </w:r>
          </w:p>
        </w:tc>
        <w:tc>
          <w:tcPr>
            <w:tcW w:w="3787"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8069" w:wrap="notBeside" w:vAnchor="text" w:hAnchor="text" w:xAlign="right" w:y="1"/>
              <w:shd w:val="clear" w:color="auto" w:fill="auto"/>
              <w:spacing w:after="0" w:line="283" w:lineRule="exact"/>
            </w:pPr>
            <w:r>
              <w:rPr>
                <w:rStyle w:val="12TimesNewRoman12pt"/>
                <w:rFonts w:eastAsia="Century Gothic"/>
              </w:rPr>
              <w:t>таблетки пролонгированного действия;</w:t>
            </w:r>
          </w:p>
          <w:p w:rsidR="00F00C16" w:rsidRDefault="00A00C58">
            <w:pPr>
              <w:pStyle w:val="120"/>
              <w:framePr w:w="8069" w:wrap="notBeside" w:vAnchor="text" w:hAnchor="text" w:xAlign="right" w:y="1"/>
              <w:shd w:val="clear" w:color="auto" w:fill="auto"/>
              <w:spacing w:after="0" w:line="283" w:lineRule="exact"/>
            </w:pPr>
            <w:r>
              <w:rPr>
                <w:rStyle w:val="12TimesNewRoman12pt"/>
                <w:rFonts w:eastAsia="Century Gothic"/>
              </w:rPr>
              <w:t>таблетки с модифицированным</w:t>
            </w:r>
          </w:p>
          <w:p w:rsidR="00F00C16" w:rsidRDefault="00A00C58">
            <w:pPr>
              <w:pStyle w:val="120"/>
              <w:framePr w:w="8069" w:wrap="notBeside" w:vAnchor="text" w:hAnchor="text" w:xAlign="right" w:y="1"/>
              <w:shd w:val="clear" w:color="auto" w:fill="auto"/>
              <w:spacing w:after="0" w:line="283" w:lineRule="exact"/>
            </w:pPr>
            <w:r>
              <w:rPr>
                <w:rStyle w:val="12TimesNewRoman12pt"/>
                <w:rFonts w:eastAsia="Century Gothic"/>
              </w:rPr>
              <w:t>высвобождением;</w:t>
            </w:r>
          </w:p>
          <w:p w:rsidR="00F00C16" w:rsidRDefault="00A00C58">
            <w:pPr>
              <w:pStyle w:val="120"/>
              <w:framePr w:w="8069" w:wrap="notBeside" w:vAnchor="text" w:hAnchor="text" w:xAlign="right" w:y="1"/>
              <w:shd w:val="clear" w:color="auto" w:fill="auto"/>
              <w:spacing w:after="0" w:line="283" w:lineRule="exact"/>
            </w:pPr>
            <w:r>
              <w:rPr>
                <w:rStyle w:val="12TimesNewRoman12pt"/>
                <w:rFonts w:eastAsia="Century Gothic"/>
              </w:rPr>
              <w:t>таблетки</w:t>
            </w:r>
          </w:p>
        </w:tc>
      </w:tr>
      <w:tr w:rsidR="00F00C16">
        <w:tblPrEx>
          <w:tblCellMar>
            <w:top w:w="0" w:type="dxa"/>
            <w:bottom w:w="0" w:type="dxa"/>
          </w:tblCellMar>
        </w:tblPrEx>
        <w:trPr>
          <w:trHeight w:hRule="exact" w:val="744"/>
          <w:jc w:val="right"/>
        </w:trPr>
        <w:tc>
          <w:tcPr>
            <w:tcW w:w="4282" w:type="dxa"/>
            <w:tcBorders>
              <w:top w:val="single" w:sz="4" w:space="0" w:color="auto"/>
              <w:left w:val="single" w:sz="4" w:space="0" w:color="auto"/>
            </w:tcBorders>
            <w:shd w:val="clear" w:color="auto" w:fill="FFFFFF"/>
            <w:vAlign w:val="center"/>
          </w:tcPr>
          <w:p w:rsidR="00F00C16" w:rsidRDefault="00A00C58">
            <w:pPr>
              <w:pStyle w:val="120"/>
              <w:framePr w:w="8069" w:wrap="notBeside" w:vAnchor="text" w:hAnchor="text" w:xAlign="right" w:y="1"/>
              <w:shd w:val="clear" w:color="auto" w:fill="auto"/>
              <w:spacing w:after="0" w:line="240" w:lineRule="exact"/>
            </w:pPr>
            <w:r>
              <w:rPr>
                <w:rStyle w:val="12TimesNewRoman12pt"/>
                <w:rFonts w:eastAsia="Century Gothic"/>
              </w:rPr>
              <w:t>глицин</w:t>
            </w:r>
          </w:p>
        </w:tc>
        <w:tc>
          <w:tcPr>
            <w:tcW w:w="3787" w:type="dxa"/>
            <w:tcBorders>
              <w:top w:val="single" w:sz="4" w:space="0" w:color="auto"/>
              <w:left w:val="single" w:sz="4" w:space="0" w:color="auto"/>
              <w:right w:val="single" w:sz="4" w:space="0" w:color="auto"/>
            </w:tcBorders>
            <w:shd w:val="clear" w:color="auto" w:fill="FFFFFF"/>
            <w:vAlign w:val="bottom"/>
          </w:tcPr>
          <w:p w:rsidR="00F00C16" w:rsidRDefault="00A00C58">
            <w:pPr>
              <w:pStyle w:val="120"/>
              <w:framePr w:w="8069" w:wrap="notBeside" w:vAnchor="text" w:hAnchor="text" w:xAlign="right" w:y="1"/>
              <w:shd w:val="clear" w:color="auto" w:fill="auto"/>
              <w:spacing w:after="0" w:line="283" w:lineRule="exact"/>
            </w:pPr>
            <w:r>
              <w:rPr>
                <w:rStyle w:val="12TimesNewRoman12pt"/>
                <w:rFonts w:eastAsia="Century Gothic"/>
              </w:rPr>
              <w:t>таблетки защечные; таблетки подъязычные</w:t>
            </w:r>
          </w:p>
        </w:tc>
      </w:tr>
      <w:tr w:rsidR="00F00C16">
        <w:tblPrEx>
          <w:tblCellMar>
            <w:top w:w="0" w:type="dxa"/>
            <w:bottom w:w="0" w:type="dxa"/>
          </w:tblCellMar>
        </w:tblPrEx>
        <w:trPr>
          <w:trHeight w:hRule="exact" w:val="749"/>
          <w:jc w:val="right"/>
        </w:trPr>
        <w:tc>
          <w:tcPr>
            <w:tcW w:w="4282" w:type="dxa"/>
            <w:tcBorders>
              <w:top w:val="single" w:sz="4" w:space="0" w:color="auto"/>
              <w:left w:val="single" w:sz="4" w:space="0" w:color="auto"/>
            </w:tcBorders>
            <w:shd w:val="clear" w:color="auto" w:fill="FFFFFF"/>
            <w:vAlign w:val="bottom"/>
          </w:tcPr>
          <w:p w:rsidR="00F00C16" w:rsidRDefault="00A00C58">
            <w:pPr>
              <w:pStyle w:val="120"/>
              <w:framePr w:w="8069" w:wrap="notBeside" w:vAnchor="text" w:hAnchor="text" w:xAlign="right" w:y="1"/>
              <w:shd w:val="clear" w:color="auto" w:fill="auto"/>
              <w:spacing w:after="0" w:line="288" w:lineRule="exact"/>
            </w:pPr>
            <w:r>
              <w:rPr>
                <w:rStyle w:val="12TimesNewRoman12pt"/>
                <w:rFonts w:eastAsia="Century Gothic"/>
              </w:rPr>
              <w:t>деготь + трибромфенолята висмута и висмута оксида комплекс</w:t>
            </w:r>
          </w:p>
        </w:tc>
        <w:tc>
          <w:tcPr>
            <w:tcW w:w="3787"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8069" w:wrap="notBeside" w:vAnchor="text" w:hAnchor="text" w:xAlign="right" w:y="1"/>
              <w:shd w:val="clear" w:color="auto" w:fill="auto"/>
              <w:spacing w:after="0" w:line="240" w:lineRule="exact"/>
            </w:pPr>
            <w:r>
              <w:rPr>
                <w:rStyle w:val="12TimesNewRoman12pt"/>
                <w:rFonts w:eastAsia="Century Gothic"/>
              </w:rPr>
              <w:t>мазь для наружного применения</w:t>
            </w:r>
          </w:p>
        </w:tc>
      </w:tr>
      <w:tr w:rsidR="00F00C16">
        <w:tblPrEx>
          <w:tblCellMar>
            <w:top w:w="0" w:type="dxa"/>
            <w:bottom w:w="0" w:type="dxa"/>
          </w:tblCellMar>
        </w:tblPrEx>
        <w:trPr>
          <w:trHeight w:hRule="exact" w:val="1306"/>
          <w:jc w:val="right"/>
        </w:trPr>
        <w:tc>
          <w:tcPr>
            <w:tcW w:w="4282" w:type="dxa"/>
            <w:tcBorders>
              <w:top w:val="single" w:sz="4" w:space="0" w:color="auto"/>
              <w:left w:val="single" w:sz="4" w:space="0" w:color="auto"/>
            </w:tcBorders>
            <w:shd w:val="clear" w:color="auto" w:fill="FFFFFF"/>
          </w:tcPr>
          <w:p w:rsidR="00F00C16" w:rsidRDefault="00A00C58">
            <w:pPr>
              <w:pStyle w:val="120"/>
              <w:framePr w:w="8069" w:wrap="notBeside" w:vAnchor="text" w:hAnchor="text" w:xAlign="right" w:y="1"/>
              <w:shd w:val="clear" w:color="auto" w:fill="auto"/>
              <w:spacing w:after="0" w:line="240" w:lineRule="exact"/>
            </w:pPr>
            <w:r>
              <w:rPr>
                <w:rStyle w:val="12TimesNewRoman12pt"/>
                <w:rFonts w:eastAsia="Century Gothic"/>
              </w:rPr>
              <w:t>дексаметазон</w:t>
            </w:r>
          </w:p>
        </w:tc>
        <w:tc>
          <w:tcPr>
            <w:tcW w:w="3787"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8069" w:wrap="notBeside" w:vAnchor="text" w:hAnchor="text" w:xAlign="right" w:y="1"/>
              <w:shd w:val="clear" w:color="auto" w:fill="auto"/>
              <w:spacing w:after="0" w:line="283" w:lineRule="exact"/>
            </w:pPr>
            <w:r>
              <w:rPr>
                <w:rStyle w:val="12TimesNewRoman12pt"/>
                <w:rFonts w:eastAsia="Century Gothic"/>
              </w:rPr>
              <w:t>капли глазные и ушные; капли глазные; мазь глазная; таблетки</w:t>
            </w:r>
          </w:p>
        </w:tc>
      </w:tr>
      <w:tr w:rsidR="00F00C16">
        <w:tblPrEx>
          <w:tblCellMar>
            <w:top w:w="0" w:type="dxa"/>
            <w:bottom w:w="0" w:type="dxa"/>
          </w:tblCellMar>
        </w:tblPrEx>
        <w:trPr>
          <w:trHeight w:hRule="exact" w:val="2165"/>
          <w:jc w:val="right"/>
        </w:trPr>
        <w:tc>
          <w:tcPr>
            <w:tcW w:w="4282" w:type="dxa"/>
            <w:tcBorders>
              <w:top w:val="single" w:sz="4" w:space="0" w:color="auto"/>
              <w:left w:val="single" w:sz="4" w:space="0" w:color="auto"/>
              <w:bottom w:val="single" w:sz="4" w:space="0" w:color="auto"/>
            </w:tcBorders>
            <w:shd w:val="clear" w:color="auto" w:fill="FFFFFF"/>
          </w:tcPr>
          <w:p w:rsidR="00F00C16" w:rsidRDefault="00A00C58">
            <w:pPr>
              <w:pStyle w:val="120"/>
              <w:framePr w:w="8069" w:wrap="notBeside" w:vAnchor="text" w:hAnchor="text" w:xAlign="right" w:y="1"/>
              <w:shd w:val="clear" w:color="auto" w:fill="auto"/>
              <w:spacing w:after="0" w:line="240" w:lineRule="exact"/>
            </w:pPr>
            <w:r>
              <w:rPr>
                <w:rStyle w:val="12TimesNewRoman12pt"/>
                <w:rFonts w:eastAsia="Century Gothic"/>
              </w:rPr>
              <w:t>диклофенак</w:t>
            </w:r>
          </w:p>
        </w:tc>
        <w:tc>
          <w:tcPr>
            <w:tcW w:w="3787" w:type="dxa"/>
            <w:tcBorders>
              <w:top w:val="single" w:sz="4" w:space="0" w:color="auto"/>
              <w:left w:val="single" w:sz="4" w:space="0" w:color="auto"/>
              <w:bottom w:val="single" w:sz="4" w:space="0" w:color="auto"/>
              <w:right w:val="single" w:sz="4" w:space="0" w:color="auto"/>
            </w:tcBorders>
            <w:shd w:val="clear" w:color="auto" w:fill="FFFFFF"/>
            <w:vAlign w:val="bottom"/>
          </w:tcPr>
          <w:p w:rsidR="00F00C16" w:rsidRDefault="00A00C58">
            <w:pPr>
              <w:pStyle w:val="120"/>
              <w:framePr w:w="8069" w:wrap="notBeside" w:vAnchor="text" w:hAnchor="text" w:xAlign="right" w:y="1"/>
              <w:shd w:val="clear" w:color="auto" w:fill="auto"/>
              <w:spacing w:after="0" w:line="278" w:lineRule="exact"/>
            </w:pPr>
            <w:r>
              <w:rPr>
                <w:rStyle w:val="12TimesNewRoman12pt"/>
                <w:rFonts w:eastAsia="Century Gothic"/>
              </w:rPr>
              <w:t>гель для наружного применения; капли глазные;</w:t>
            </w:r>
          </w:p>
          <w:p w:rsidR="00F00C16" w:rsidRDefault="00A00C58">
            <w:pPr>
              <w:pStyle w:val="120"/>
              <w:framePr w:w="8069" w:wrap="notBeside" w:vAnchor="text" w:hAnchor="text" w:xAlign="right" w:y="1"/>
              <w:shd w:val="clear" w:color="auto" w:fill="auto"/>
              <w:spacing w:after="0" w:line="278" w:lineRule="exact"/>
            </w:pPr>
            <w:r>
              <w:rPr>
                <w:rStyle w:val="12TimesNewRoman12pt"/>
                <w:rFonts w:eastAsia="Century Gothic"/>
              </w:rPr>
              <w:t>мазь для наружного применения; раствор для внутримышечного введения;</w:t>
            </w:r>
          </w:p>
          <w:p w:rsidR="00F00C16" w:rsidRDefault="00A00C58">
            <w:pPr>
              <w:pStyle w:val="120"/>
              <w:framePr w:w="8069" w:wrap="notBeside" w:vAnchor="text" w:hAnchor="text" w:xAlign="right" w:y="1"/>
              <w:shd w:val="clear" w:color="auto" w:fill="auto"/>
              <w:spacing w:after="0" w:line="278" w:lineRule="exact"/>
            </w:pPr>
            <w:r>
              <w:rPr>
                <w:rStyle w:val="12TimesNewRoman12pt"/>
                <w:rFonts w:eastAsia="Century Gothic"/>
              </w:rPr>
              <w:t>суппозитории ректальные; таблетки, покрытые</w:t>
            </w:r>
          </w:p>
        </w:tc>
      </w:tr>
    </w:tbl>
    <w:p w:rsidR="00F00C16" w:rsidRDefault="00F00C16">
      <w:pPr>
        <w:framePr w:w="8069" w:wrap="notBeside" w:vAnchor="text" w:hAnchor="text" w:xAlign="right" w:y="1"/>
        <w:rPr>
          <w:sz w:val="2"/>
          <w:szCs w:val="2"/>
        </w:rPr>
      </w:pPr>
    </w:p>
    <w:p w:rsidR="00F00C16" w:rsidRDefault="00F00C16">
      <w:pPr>
        <w:rPr>
          <w:sz w:val="2"/>
          <w:szCs w:val="2"/>
        </w:rPr>
      </w:pPr>
    </w:p>
    <w:tbl>
      <w:tblPr>
        <w:tblOverlap w:val="never"/>
        <w:tblW w:w="0" w:type="auto"/>
        <w:jc w:val="right"/>
        <w:tblLayout w:type="fixed"/>
        <w:tblCellMar>
          <w:left w:w="10" w:type="dxa"/>
          <w:right w:w="10" w:type="dxa"/>
        </w:tblCellMar>
        <w:tblLook w:val="04A0" w:firstRow="1" w:lastRow="0" w:firstColumn="1" w:lastColumn="0" w:noHBand="0" w:noVBand="1"/>
      </w:tblPr>
      <w:tblGrid>
        <w:gridCol w:w="4277"/>
        <w:gridCol w:w="3792"/>
      </w:tblGrid>
      <w:tr w:rsidR="00F00C16">
        <w:tblPrEx>
          <w:tblCellMar>
            <w:top w:w="0" w:type="dxa"/>
            <w:bottom w:w="0" w:type="dxa"/>
          </w:tblCellMar>
        </w:tblPrEx>
        <w:trPr>
          <w:trHeight w:hRule="exact" w:val="4368"/>
          <w:jc w:val="right"/>
        </w:trPr>
        <w:tc>
          <w:tcPr>
            <w:tcW w:w="4277" w:type="dxa"/>
            <w:tcBorders>
              <w:top w:val="single" w:sz="4" w:space="0" w:color="auto"/>
              <w:left w:val="single" w:sz="4" w:space="0" w:color="auto"/>
            </w:tcBorders>
            <w:shd w:val="clear" w:color="auto" w:fill="FFFFFF"/>
          </w:tcPr>
          <w:p w:rsidR="00F00C16" w:rsidRDefault="00A00C58">
            <w:pPr>
              <w:pStyle w:val="120"/>
              <w:framePr w:w="8069" w:wrap="notBeside" w:vAnchor="text" w:hAnchor="text" w:xAlign="right" w:y="1"/>
              <w:shd w:val="clear" w:color="auto" w:fill="auto"/>
              <w:spacing w:after="0" w:line="283" w:lineRule="exact"/>
              <w:jc w:val="center"/>
            </w:pPr>
            <w:r>
              <w:rPr>
                <w:rStyle w:val="12TimesNewRoman12pt"/>
                <w:rFonts w:eastAsia="Century Gothic"/>
              </w:rPr>
              <w:lastRenderedPageBreak/>
              <w:t>Лекарственный препарат (международное непатентованное наименование либо заменяющее его наименование (торговое, оригинальное, х и м и ч еекое, гру п п и рово ч ное))</w:t>
            </w:r>
          </w:p>
        </w:tc>
        <w:tc>
          <w:tcPr>
            <w:tcW w:w="3792" w:type="dxa"/>
            <w:tcBorders>
              <w:top w:val="single" w:sz="4" w:space="0" w:color="auto"/>
              <w:left w:val="single" w:sz="4" w:space="0" w:color="auto"/>
              <w:right w:val="single" w:sz="4" w:space="0" w:color="auto"/>
            </w:tcBorders>
            <w:shd w:val="clear" w:color="auto" w:fill="FFFFFF"/>
            <w:vAlign w:val="bottom"/>
          </w:tcPr>
          <w:p w:rsidR="00F00C16" w:rsidRDefault="00A00C58">
            <w:pPr>
              <w:pStyle w:val="120"/>
              <w:framePr w:w="8069" w:wrap="notBeside" w:vAnchor="text" w:hAnchor="text" w:xAlign="right" w:y="1"/>
              <w:shd w:val="clear" w:color="auto" w:fill="auto"/>
              <w:spacing w:after="780" w:line="240" w:lineRule="exact"/>
              <w:ind w:left="220"/>
            </w:pPr>
            <w:r>
              <w:rPr>
                <w:rStyle w:val="12TimesNewRoman12pt"/>
                <w:rFonts w:eastAsia="Century Gothic"/>
              </w:rPr>
              <w:t>Лекарственная форма препарата</w:t>
            </w:r>
          </w:p>
          <w:p w:rsidR="00F00C16" w:rsidRDefault="00A00C58">
            <w:pPr>
              <w:pStyle w:val="120"/>
              <w:framePr w:w="8069" w:wrap="notBeside" w:vAnchor="text" w:hAnchor="text" w:xAlign="right" w:y="1"/>
              <w:shd w:val="clear" w:color="auto" w:fill="auto"/>
              <w:spacing w:before="780" w:after="0" w:line="283" w:lineRule="exact"/>
            </w:pPr>
            <w:r>
              <w:rPr>
                <w:rStyle w:val="12TimesNewRoman12pt"/>
                <w:rFonts w:eastAsia="Century Gothic"/>
              </w:rPr>
              <w:t>кишечнорастворимой оболочкой; таблетки, покрытые оболочкой; таблетки пролонгированного действия, покрытые оболочкой; таблетки пролонгированного действия, покрытые пленочной оболочкой;</w:t>
            </w:r>
          </w:p>
          <w:p w:rsidR="00F00C16" w:rsidRDefault="00A00C58">
            <w:pPr>
              <w:pStyle w:val="120"/>
              <w:framePr w:w="8069" w:wrap="notBeside" w:vAnchor="text" w:hAnchor="text" w:xAlign="right" w:y="1"/>
              <w:shd w:val="clear" w:color="auto" w:fill="auto"/>
              <w:spacing w:after="0" w:line="283" w:lineRule="exact"/>
            </w:pPr>
            <w:r>
              <w:rPr>
                <w:rStyle w:val="12TimesNewRoman12pt"/>
                <w:rFonts w:eastAsia="Century Gothic"/>
              </w:rPr>
              <w:t>таблетки пролонгированного действия</w:t>
            </w:r>
          </w:p>
        </w:tc>
      </w:tr>
      <w:tr w:rsidR="00F00C16">
        <w:tblPrEx>
          <w:tblCellMar>
            <w:top w:w="0" w:type="dxa"/>
            <w:bottom w:w="0" w:type="dxa"/>
          </w:tblCellMar>
        </w:tblPrEx>
        <w:trPr>
          <w:trHeight w:hRule="exact" w:val="744"/>
          <w:jc w:val="right"/>
        </w:trPr>
        <w:tc>
          <w:tcPr>
            <w:tcW w:w="4277" w:type="dxa"/>
            <w:tcBorders>
              <w:top w:val="single" w:sz="4" w:space="0" w:color="auto"/>
              <w:left w:val="single" w:sz="4" w:space="0" w:color="auto"/>
            </w:tcBorders>
            <w:shd w:val="clear" w:color="auto" w:fill="FFFFFF"/>
            <w:vAlign w:val="bottom"/>
          </w:tcPr>
          <w:p w:rsidR="00F00C16" w:rsidRDefault="00A00C58">
            <w:pPr>
              <w:pStyle w:val="120"/>
              <w:framePr w:w="8069" w:wrap="notBeside" w:vAnchor="text" w:hAnchor="text" w:xAlign="right" w:y="1"/>
              <w:shd w:val="clear" w:color="auto" w:fill="auto"/>
              <w:spacing w:after="0" w:line="288" w:lineRule="exact"/>
            </w:pPr>
            <w:r>
              <w:rPr>
                <w:rStyle w:val="12TimesNewRoman12pt"/>
                <w:rFonts w:eastAsia="Century Gothic"/>
              </w:rPr>
              <w:t>диоксометилтетрагидропиримидин + хлорамфеникол</w:t>
            </w:r>
          </w:p>
        </w:tc>
        <w:tc>
          <w:tcPr>
            <w:tcW w:w="3792"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8069" w:wrap="notBeside" w:vAnchor="text" w:hAnchor="text" w:xAlign="right" w:y="1"/>
              <w:shd w:val="clear" w:color="auto" w:fill="auto"/>
              <w:spacing w:after="0" w:line="240" w:lineRule="exact"/>
            </w:pPr>
            <w:r>
              <w:rPr>
                <w:rStyle w:val="12TimesNewRoman12pt"/>
                <w:rFonts w:eastAsia="Century Gothic"/>
              </w:rPr>
              <w:t>мазь для наружного применения</w:t>
            </w:r>
          </w:p>
        </w:tc>
      </w:tr>
      <w:tr w:rsidR="00F00C16">
        <w:tblPrEx>
          <w:tblCellMar>
            <w:top w:w="0" w:type="dxa"/>
            <w:bottom w:w="0" w:type="dxa"/>
          </w:tblCellMar>
        </w:tblPrEx>
        <w:trPr>
          <w:trHeight w:hRule="exact" w:val="1027"/>
          <w:jc w:val="right"/>
        </w:trPr>
        <w:tc>
          <w:tcPr>
            <w:tcW w:w="4277" w:type="dxa"/>
            <w:tcBorders>
              <w:top w:val="single" w:sz="4" w:space="0" w:color="auto"/>
              <w:left w:val="single" w:sz="4" w:space="0" w:color="auto"/>
            </w:tcBorders>
            <w:shd w:val="clear" w:color="auto" w:fill="FFFFFF"/>
          </w:tcPr>
          <w:p w:rsidR="00F00C16" w:rsidRDefault="00A00C58">
            <w:pPr>
              <w:pStyle w:val="120"/>
              <w:framePr w:w="8069" w:wrap="notBeside" w:vAnchor="text" w:hAnchor="text" w:xAlign="right" w:y="1"/>
              <w:shd w:val="clear" w:color="auto" w:fill="auto"/>
              <w:spacing w:after="0" w:line="240" w:lineRule="exact"/>
            </w:pPr>
            <w:r>
              <w:rPr>
                <w:rStyle w:val="12TimesNewRoman12pt"/>
                <w:rFonts w:eastAsia="Century Gothic"/>
              </w:rPr>
              <w:t>доксициклин</w:t>
            </w:r>
          </w:p>
        </w:tc>
        <w:tc>
          <w:tcPr>
            <w:tcW w:w="3792"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8069" w:wrap="notBeside" w:vAnchor="text" w:hAnchor="text" w:xAlign="right" w:y="1"/>
              <w:shd w:val="clear" w:color="auto" w:fill="auto"/>
              <w:spacing w:after="0" w:line="274" w:lineRule="exact"/>
            </w:pPr>
            <w:r>
              <w:rPr>
                <w:rStyle w:val="12TimesNewRoman12pt"/>
                <w:rFonts w:eastAsia="Century Gothic"/>
              </w:rPr>
              <w:t>капсулы;</w:t>
            </w:r>
          </w:p>
          <w:p w:rsidR="00F00C16" w:rsidRDefault="00A00C58">
            <w:pPr>
              <w:pStyle w:val="120"/>
              <w:framePr w:w="8069" w:wrap="notBeside" w:vAnchor="text" w:hAnchor="text" w:xAlign="right" w:y="1"/>
              <w:shd w:val="clear" w:color="auto" w:fill="auto"/>
              <w:spacing w:after="0" w:line="274" w:lineRule="exact"/>
            </w:pPr>
            <w:r>
              <w:rPr>
                <w:rStyle w:val="12TimesNewRoman12pt"/>
                <w:rFonts w:eastAsia="Century Gothic"/>
              </w:rPr>
              <w:t>таблетки, покрытые оболочкой; таблетки</w:t>
            </w:r>
          </w:p>
        </w:tc>
      </w:tr>
      <w:tr w:rsidR="00F00C16">
        <w:tblPrEx>
          <w:tblCellMar>
            <w:top w:w="0" w:type="dxa"/>
            <w:bottom w:w="0" w:type="dxa"/>
          </w:tblCellMar>
        </w:tblPrEx>
        <w:trPr>
          <w:trHeight w:hRule="exact" w:val="1330"/>
          <w:jc w:val="right"/>
        </w:trPr>
        <w:tc>
          <w:tcPr>
            <w:tcW w:w="4277" w:type="dxa"/>
            <w:tcBorders>
              <w:top w:val="single" w:sz="4" w:space="0" w:color="auto"/>
              <w:left w:val="single" w:sz="4" w:space="0" w:color="auto"/>
            </w:tcBorders>
            <w:shd w:val="clear" w:color="auto" w:fill="FFFFFF"/>
          </w:tcPr>
          <w:p w:rsidR="00F00C16" w:rsidRDefault="00A00C58">
            <w:pPr>
              <w:pStyle w:val="120"/>
              <w:framePr w:w="8069" w:wrap="notBeside" w:vAnchor="text" w:hAnchor="text" w:xAlign="right" w:y="1"/>
              <w:shd w:val="clear" w:color="auto" w:fill="auto"/>
              <w:spacing w:after="0" w:line="240" w:lineRule="exact"/>
            </w:pPr>
            <w:r>
              <w:rPr>
                <w:rStyle w:val="12TimesNewRoman12pt"/>
                <w:rFonts w:eastAsia="Century Gothic"/>
              </w:rPr>
              <w:t>дротаверин</w:t>
            </w:r>
          </w:p>
        </w:tc>
        <w:tc>
          <w:tcPr>
            <w:tcW w:w="3792"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8069" w:wrap="notBeside" w:vAnchor="text" w:hAnchor="text" w:xAlign="right" w:y="1"/>
              <w:shd w:val="clear" w:color="auto" w:fill="auto"/>
              <w:spacing w:after="0" w:line="283" w:lineRule="exact"/>
            </w:pPr>
            <w:r>
              <w:rPr>
                <w:rStyle w:val="12TimesNewRoman12pt"/>
                <w:rFonts w:eastAsia="Century Gothic"/>
              </w:rPr>
              <w:t>раствор для внутривенного и внутримышечного введения; раствор для инъекций; таблетки</w:t>
            </w:r>
          </w:p>
        </w:tc>
      </w:tr>
      <w:tr w:rsidR="00F00C16">
        <w:tblPrEx>
          <w:tblCellMar>
            <w:top w:w="0" w:type="dxa"/>
            <w:bottom w:w="0" w:type="dxa"/>
          </w:tblCellMar>
        </w:tblPrEx>
        <w:trPr>
          <w:trHeight w:hRule="exact" w:val="730"/>
          <w:jc w:val="right"/>
        </w:trPr>
        <w:tc>
          <w:tcPr>
            <w:tcW w:w="4277" w:type="dxa"/>
            <w:tcBorders>
              <w:top w:val="single" w:sz="4" w:space="0" w:color="auto"/>
              <w:left w:val="single" w:sz="4" w:space="0" w:color="auto"/>
            </w:tcBorders>
            <w:shd w:val="clear" w:color="auto" w:fill="FFFFFF"/>
            <w:vAlign w:val="center"/>
          </w:tcPr>
          <w:p w:rsidR="00F00C16" w:rsidRDefault="00A00C58">
            <w:pPr>
              <w:pStyle w:val="120"/>
              <w:framePr w:w="8069" w:wrap="notBeside" w:vAnchor="text" w:hAnchor="text" w:xAlign="right" w:y="1"/>
              <w:shd w:val="clear" w:color="auto" w:fill="auto"/>
              <w:spacing w:after="0" w:line="240" w:lineRule="exact"/>
            </w:pPr>
            <w:r>
              <w:rPr>
                <w:rStyle w:val="12TimesNewRoman12pt"/>
                <w:rFonts w:eastAsia="Century Gothic"/>
              </w:rPr>
              <w:t>желудочный сок</w:t>
            </w:r>
          </w:p>
        </w:tc>
        <w:tc>
          <w:tcPr>
            <w:tcW w:w="3792" w:type="dxa"/>
            <w:tcBorders>
              <w:top w:val="single" w:sz="4" w:space="0" w:color="auto"/>
              <w:left w:val="single" w:sz="4" w:space="0" w:color="auto"/>
              <w:right w:val="single" w:sz="4" w:space="0" w:color="auto"/>
            </w:tcBorders>
            <w:shd w:val="clear" w:color="auto" w:fill="FFFFFF"/>
            <w:vAlign w:val="bottom"/>
          </w:tcPr>
          <w:p w:rsidR="00F00C16" w:rsidRDefault="00A00C58">
            <w:pPr>
              <w:pStyle w:val="120"/>
              <w:framePr w:w="8069" w:wrap="notBeside" w:vAnchor="text" w:hAnchor="text" w:xAlign="right" w:y="1"/>
              <w:shd w:val="clear" w:color="auto" w:fill="auto"/>
              <w:spacing w:after="0" w:line="278" w:lineRule="exact"/>
            </w:pPr>
            <w:r>
              <w:rPr>
                <w:rStyle w:val="12TimesNewRoman12pt"/>
                <w:rFonts w:eastAsia="Century Gothic"/>
              </w:rPr>
              <w:t>раствор для приема внутрь (флаконы)</w:t>
            </w:r>
          </w:p>
        </w:tc>
      </w:tr>
      <w:tr w:rsidR="00F00C16">
        <w:tblPrEx>
          <w:tblCellMar>
            <w:top w:w="0" w:type="dxa"/>
            <w:bottom w:w="0" w:type="dxa"/>
          </w:tblCellMar>
        </w:tblPrEx>
        <w:trPr>
          <w:trHeight w:hRule="exact" w:val="3590"/>
          <w:jc w:val="right"/>
        </w:trPr>
        <w:tc>
          <w:tcPr>
            <w:tcW w:w="4277" w:type="dxa"/>
            <w:tcBorders>
              <w:top w:val="single" w:sz="4" w:space="0" w:color="auto"/>
              <w:left w:val="single" w:sz="4" w:space="0" w:color="auto"/>
              <w:bottom w:val="single" w:sz="4" w:space="0" w:color="auto"/>
            </w:tcBorders>
            <w:shd w:val="clear" w:color="auto" w:fill="FFFFFF"/>
          </w:tcPr>
          <w:p w:rsidR="00F00C16" w:rsidRDefault="00A00C58">
            <w:pPr>
              <w:pStyle w:val="120"/>
              <w:framePr w:w="8069" w:wrap="notBeside" w:vAnchor="text" w:hAnchor="text" w:xAlign="right" w:y="1"/>
              <w:shd w:val="clear" w:color="auto" w:fill="auto"/>
              <w:spacing w:after="0" w:line="240" w:lineRule="exact"/>
            </w:pPr>
            <w:r>
              <w:rPr>
                <w:rStyle w:val="12TimesNewRoman12pt"/>
                <w:rFonts w:eastAsia="Century Gothic"/>
              </w:rPr>
              <w:t>ибупрофен</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F00C16" w:rsidRDefault="00A00C58">
            <w:pPr>
              <w:pStyle w:val="120"/>
              <w:framePr w:w="8069" w:wrap="notBeside" w:vAnchor="text" w:hAnchor="text" w:xAlign="right" w:y="1"/>
              <w:shd w:val="clear" w:color="auto" w:fill="auto"/>
              <w:spacing w:after="0" w:line="278" w:lineRule="exact"/>
            </w:pPr>
            <w:r>
              <w:rPr>
                <w:rStyle w:val="12TimesNewRoman12pt"/>
                <w:rFonts w:eastAsia="Century Gothic"/>
              </w:rPr>
              <w:t>гель для наружного применения; капсулы;</w:t>
            </w:r>
          </w:p>
          <w:p w:rsidR="00F00C16" w:rsidRDefault="00A00C58">
            <w:pPr>
              <w:pStyle w:val="120"/>
              <w:framePr w:w="8069" w:wrap="notBeside" w:vAnchor="text" w:hAnchor="text" w:xAlign="right" w:y="1"/>
              <w:shd w:val="clear" w:color="auto" w:fill="auto"/>
              <w:spacing w:after="0" w:line="278" w:lineRule="exact"/>
            </w:pPr>
            <w:r>
              <w:rPr>
                <w:rStyle w:val="12TimesNewRoman12pt"/>
                <w:rFonts w:eastAsia="Century Gothic"/>
              </w:rPr>
              <w:t>крем для наружного применения; мазь для наружного применения; суппозитории ректальные (для детей);</w:t>
            </w:r>
          </w:p>
          <w:p w:rsidR="00F00C16" w:rsidRDefault="00A00C58">
            <w:pPr>
              <w:pStyle w:val="120"/>
              <w:framePr w:w="8069" w:wrap="notBeside" w:vAnchor="text" w:hAnchor="text" w:xAlign="right" w:y="1"/>
              <w:shd w:val="clear" w:color="auto" w:fill="auto"/>
              <w:spacing w:after="0" w:line="278" w:lineRule="exact"/>
            </w:pPr>
            <w:r>
              <w:rPr>
                <w:rStyle w:val="12TimesNewRoman12pt"/>
                <w:rFonts w:eastAsia="Century Gothic"/>
              </w:rPr>
              <w:t>суспензия для приема внутрь; таблетки, покрытые оболочкой; таблетки, покрытые пленочной оболочкой;</w:t>
            </w:r>
          </w:p>
          <w:p w:rsidR="00F00C16" w:rsidRDefault="00A00C58">
            <w:pPr>
              <w:pStyle w:val="120"/>
              <w:framePr w:w="8069" w:wrap="notBeside" w:vAnchor="text" w:hAnchor="text" w:xAlign="right" w:y="1"/>
              <w:shd w:val="clear" w:color="auto" w:fill="auto"/>
              <w:spacing w:after="0" w:line="278" w:lineRule="exact"/>
            </w:pPr>
            <w:r>
              <w:rPr>
                <w:rStyle w:val="12TimesNewRoman12pt"/>
                <w:rFonts w:eastAsia="Century Gothic"/>
              </w:rPr>
              <w:t>таблетки, покрытые сахарной оболочкой;</w:t>
            </w:r>
          </w:p>
        </w:tc>
      </w:tr>
    </w:tbl>
    <w:p w:rsidR="00F00C16" w:rsidRDefault="00F00C16">
      <w:pPr>
        <w:framePr w:w="8069" w:wrap="notBeside" w:vAnchor="text" w:hAnchor="text" w:xAlign="right" w:y="1"/>
        <w:rPr>
          <w:sz w:val="2"/>
          <w:szCs w:val="2"/>
        </w:rPr>
      </w:pPr>
    </w:p>
    <w:p w:rsidR="00F00C16" w:rsidRDefault="00F00C16">
      <w:pPr>
        <w:rPr>
          <w:sz w:val="2"/>
          <w:szCs w:val="2"/>
        </w:rPr>
      </w:pPr>
    </w:p>
    <w:tbl>
      <w:tblPr>
        <w:tblOverlap w:val="never"/>
        <w:tblW w:w="0" w:type="auto"/>
        <w:jc w:val="right"/>
        <w:tblLayout w:type="fixed"/>
        <w:tblCellMar>
          <w:left w:w="10" w:type="dxa"/>
          <w:right w:w="10" w:type="dxa"/>
        </w:tblCellMar>
        <w:tblLook w:val="04A0" w:firstRow="1" w:lastRow="0" w:firstColumn="1" w:lastColumn="0" w:noHBand="0" w:noVBand="1"/>
      </w:tblPr>
      <w:tblGrid>
        <w:gridCol w:w="4272"/>
        <w:gridCol w:w="3787"/>
      </w:tblGrid>
      <w:tr w:rsidR="00F00C16">
        <w:tblPrEx>
          <w:tblCellMar>
            <w:top w:w="0" w:type="dxa"/>
            <w:bottom w:w="0" w:type="dxa"/>
          </w:tblCellMar>
        </w:tblPrEx>
        <w:trPr>
          <w:trHeight w:hRule="exact" w:val="2650"/>
          <w:jc w:val="right"/>
        </w:trPr>
        <w:tc>
          <w:tcPr>
            <w:tcW w:w="4272" w:type="dxa"/>
            <w:tcBorders>
              <w:top w:val="single" w:sz="4" w:space="0" w:color="auto"/>
              <w:left w:val="single" w:sz="4" w:space="0" w:color="auto"/>
            </w:tcBorders>
            <w:shd w:val="clear" w:color="auto" w:fill="FFFFFF"/>
          </w:tcPr>
          <w:p w:rsidR="00F00C16" w:rsidRDefault="00A00C58">
            <w:pPr>
              <w:pStyle w:val="120"/>
              <w:framePr w:w="8059" w:wrap="notBeside" w:vAnchor="text" w:hAnchor="text" w:xAlign="right" w:y="1"/>
              <w:shd w:val="clear" w:color="auto" w:fill="auto"/>
              <w:spacing w:after="0" w:line="283" w:lineRule="exact"/>
              <w:jc w:val="center"/>
            </w:pPr>
            <w:r>
              <w:rPr>
                <w:rStyle w:val="12TimesNewRoman12pt"/>
                <w:rFonts w:eastAsia="Century Gothic"/>
              </w:rPr>
              <w:lastRenderedPageBreak/>
              <w:t>Лекарственный препарат (международное непатентованное наименование либо заменяющее его наименование (торговое, оригинальное, химическое, групгщровочное))</w:t>
            </w:r>
          </w:p>
        </w:tc>
        <w:tc>
          <w:tcPr>
            <w:tcW w:w="3787" w:type="dxa"/>
            <w:tcBorders>
              <w:top w:val="single" w:sz="4" w:space="0" w:color="auto"/>
              <w:left w:val="single" w:sz="4" w:space="0" w:color="auto"/>
              <w:right w:val="single" w:sz="4" w:space="0" w:color="auto"/>
            </w:tcBorders>
            <w:shd w:val="clear" w:color="auto" w:fill="FFFFFF"/>
            <w:vAlign w:val="bottom"/>
          </w:tcPr>
          <w:p w:rsidR="00F00C16" w:rsidRDefault="00A00C58">
            <w:pPr>
              <w:pStyle w:val="120"/>
              <w:framePr w:w="8059" w:wrap="notBeside" w:vAnchor="text" w:hAnchor="text" w:xAlign="right" w:y="1"/>
              <w:shd w:val="clear" w:color="auto" w:fill="auto"/>
              <w:spacing w:after="780" w:line="240" w:lineRule="exact"/>
              <w:ind w:left="200"/>
            </w:pPr>
            <w:r>
              <w:rPr>
                <w:rStyle w:val="12TimesNewRoman12pt"/>
                <w:rFonts w:eastAsia="Century Gothic"/>
              </w:rPr>
              <w:t>Лекарственная форма препарата</w:t>
            </w:r>
          </w:p>
          <w:p w:rsidR="00F00C16" w:rsidRDefault="00A00C58">
            <w:pPr>
              <w:pStyle w:val="120"/>
              <w:framePr w:w="8059" w:wrap="notBeside" w:vAnchor="text" w:hAnchor="text" w:xAlign="right" w:y="1"/>
              <w:shd w:val="clear" w:color="auto" w:fill="auto"/>
              <w:spacing w:before="780" w:after="0" w:line="283" w:lineRule="exact"/>
            </w:pPr>
            <w:r>
              <w:rPr>
                <w:rStyle w:val="12TimesNewRoman12pt"/>
                <w:rFonts w:eastAsia="Century Gothic"/>
              </w:rPr>
              <w:t>таблетки пролонгированного действия, покрытые оболочкой; таблетки шипучие</w:t>
            </w:r>
          </w:p>
        </w:tc>
      </w:tr>
      <w:tr w:rsidR="00F00C16">
        <w:tblPrEx>
          <w:tblCellMar>
            <w:top w:w="0" w:type="dxa"/>
            <w:bottom w:w="0" w:type="dxa"/>
          </w:tblCellMar>
        </w:tblPrEx>
        <w:trPr>
          <w:trHeight w:hRule="exact" w:val="1891"/>
          <w:jc w:val="right"/>
        </w:trPr>
        <w:tc>
          <w:tcPr>
            <w:tcW w:w="4272" w:type="dxa"/>
            <w:tcBorders>
              <w:top w:val="single" w:sz="4" w:space="0" w:color="auto"/>
              <w:left w:val="single" w:sz="4" w:space="0" w:color="auto"/>
            </w:tcBorders>
            <w:shd w:val="clear" w:color="auto" w:fill="FFFFFF"/>
          </w:tcPr>
          <w:p w:rsidR="00F00C16" w:rsidRDefault="00A00C58">
            <w:pPr>
              <w:pStyle w:val="120"/>
              <w:framePr w:w="8059" w:wrap="notBeside" w:vAnchor="text" w:hAnchor="text" w:xAlign="right" w:y="1"/>
              <w:shd w:val="clear" w:color="auto" w:fill="auto"/>
              <w:spacing w:after="0" w:line="240" w:lineRule="exact"/>
            </w:pPr>
            <w:r>
              <w:rPr>
                <w:rStyle w:val="12TimesNewRoman12pt"/>
                <w:rFonts w:eastAsia="Century Gothic"/>
              </w:rPr>
              <w:t>изоеорбида динитрат</w:t>
            </w:r>
          </w:p>
        </w:tc>
        <w:tc>
          <w:tcPr>
            <w:tcW w:w="3787"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8059" w:wrap="notBeside" w:vAnchor="text" w:hAnchor="text" w:xAlign="right" w:y="1"/>
              <w:shd w:val="clear" w:color="auto" w:fill="auto"/>
              <w:spacing w:after="0" w:line="283" w:lineRule="exact"/>
            </w:pPr>
            <w:r>
              <w:rPr>
                <w:rStyle w:val="12TimesNewRoman12pt"/>
                <w:rFonts w:eastAsia="Century Gothic"/>
              </w:rPr>
              <w:t>аэрозоль;</w:t>
            </w:r>
          </w:p>
          <w:p w:rsidR="00F00C16" w:rsidRDefault="00A00C58">
            <w:pPr>
              <w:pStyle w:val="120"/>
              <w:framePr w:w="8059" w:wrap="notBeside" w:vAnchor="text" w:hAnchor="text" w:xAlign="right" w:y="1"/>
              <w:shd w:val="clear" w:color="auto" w:fill="auto"/>
              <w:spacing w:after="0" w:line="283" w:lineRule="exact"/>
            </w:pPr>
            <w:r>
              <w:rPr>
                <w:rStyle w:val="12TimesNewRoman12pt"/>
                <w:rFonts w:eastAsia="Century Gothic"/>
              </w:rPr>
              <w:t>капсулы рстард;</w:t>
            </w:r>
          </w:p>
          <w:p w:rsidR="00F00C16" w:rsidRDefault="00A00C58">
            <w:pPr>
              <w:pStyle w:val="120"/>
              <w:framePr w:w="8059" w:wrap="notBeside" w:vAnchor="text" w:hAnchor="text" w:xAlign="right" w:y="1"/>
              <w:shd w:val="clear" w:color="auto" w:fill="auto"/>
              <w:spacing w:after="0" w:line="283" w:lineRule="exact"/>
            </w:pPr>
            <w:r>
              <w:rPr>
                <w:rStyle w:val="12TimesNewRoman12pt"/>
                <w:rFonts w:eastAsia="Century Gothic"/>
              </w:rPr>
              <w:t>спрей дозированный;</w:t>
            </w:r>
          </w:p>
          <w:p w:rsidR="00F00C16" w:rsidRDefault="00A00C58">
            <w:pPr>
              <w:pStyle w:val="120"/>
              <w:framePr w:w="8059" w:wrap="notBeside" w:vAnchor="text" w:hAnchor="text" w:xAlign="right" w:y="1"/>
              <w:shd w:val="clear" w:color="auto" w:fill="auto"/>
              <w:spacing w:after="0" w:line="283" w:lineRule="exact"/>
            </w:pPr>
            <w:r>
              <w:rPr>
                <w:rStyle w:val="12TimesNewRoman12pt"/>
                <w:rFonts w:eastAsia="Century Gothic"/>
              </w:rPr>
              <w:t>таблетки пролонг ированного</w:t>
            </w:r>
          </w:p>
          <w:p w:rsidR="00F00C16" w:rsidRDefault="00A00C58">
            <w:pPr>
              <w:pStyle w:val="120"/>
              <w:framePr w:w="8059" w:wrap="notBeside" w:vAnchor="text" w:hAnchor="text" w:xAlign="right" w:y="1"/>
              <w:shd w:val="clear" w:color="auto" w:fill="auto"/>
              <w:spacing w:after="0" w:line="283" w:lineRule="exact"/>
            </w:pPr>
            <w:r>
              <w:rPr>
                <w:rStyle w:val="12TimesNewRoman12pt"/>
                <w:rFonts w:eastAsia="Century Gothic"/>
              </w:rPr>
              <w:t>действия;</w:t>
            </w:r>
          </w:p>
          <w:p w:rsidR="00F00C16" w:rsidRDefault="00A00C58">
            <w:pPr>
              <w:pStyle w:val="120"/>
              <w:framePr w:w="8059" w:wrap="notBeside" w:vAnchor="text" w:hAnchor="text" w:xAlign="right" w:y="1"/>
              <w:shd w:val="clear" w:color="auto" w:fill="auto"/>
              <w:spacing w:after="0" w:line="283" w:lineRule="exact"/>
            </w:pPr>
            <w:r>
              <w:rPr>
                <w:rStyle w:val="12TimesNewRoman12pt"/>
                <w:rFonts w:eastAsia="Century Gothic"/>
              </w:rPr>
              <w:t>таблетки</w:t>
            </w:r>
          </w:p>
        </w:tc>
      </w:tr>
      <w:tr w:rsidR="00F00C16">
        <w:tblPrEx>
          <w:tblCellMar>
            <w:top w:w="0" w:type="dxa"/>
            <w:bottom w:w="0" w:type="dxa"/>
          </w:tblCellMar>
        </w:tblPrEx>
        <w:trPr>
          <w:trHeight w:hRule="exact" w:val="1882"/>
          <w:jc w:val="right"/>
        </w:trPr>
        <w:tc>
          <w:tcPr>
            <w:tcW w:w="4272" w:type="dxa"/>
            <w:tcBorders>
              <w:top w:val="single" w:sz="4" w:space="0" w:color="auto"/>
              <w:left w:val="single" w:sz="4" w:space="0" w:color="auto"/>
            </w:tcBorders>
            <w:shd w:val="clear" w:color="auto" w:fill="FFFFFF"/>
          </w:tcPr>
          <w:p w:rsidR="00F00C16" w:rsidRDefault="00A00C58">
            <w:pPr>
              <w:pStyle w:val="120"/>
              <w:framePr w:w="8059" w:wrap="notBeside" w:vAnchor="text" w:hAnchor="text" w:xAlign="right" w:y="1"/>
              <w:shd w:val="clear" w:color="auto" w:fill="auto"/>
              <w:spacing w:after="0" w:line="240" w:lineRule="exact"/>
            </w:pPr>
            <w:r>
              <w:rPr>
                <w:rStyle w:val="12TimesNewRoman12pt"/>
                <w:rFonts w:eastAsia="Century Gothic"/>
              </w:rPr>
              <w:t>изосорбида мононитрат</w:t>
            </w:r>
          </w:p>
        </w:tc>
        <w:tc>
          <w:tcPr>
            <w:tcW w:w="3787"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8059" w:wrap="notBeside" w:vAnchor="text" w:hAnchor="text" w:xAlign="right" w:y="1"/>
              <w:shd w:val="clear" w:color="auto" w:fill="auto"/>
              <w:spacing w:after="0" w:line="283" w:lineRule="exact"/>
            </w:pPr>
            <w:r>
              <w:rPr>
                <w:rStyle w:val="12TimesNewRoman12pt"/>
                <w:rFonts w:eastAsia="Century Gothic"/>
              </w:rPr>
              <w:t>капсулы пролонгированного</w:t>
            </w:r>
          </w:p>
          <w:p w:rsidR="00F00C16" w:rsidRDefault="00A00C58">
            <w:pPr>
              <w:pStyle w:val="120"/>
              <w:framePr w:w="8059" w:wrap="notBeside" w:vAnchor="text" w:hAnchor="text" w:xAlign="right" w:y="1"/>
              <w:shd w:val="clear" w:color="auto" w:fill="auto"/>
              <w:spacing w:after="0" w:line="283" w:lineRule="exact"/>
            </w:pPr>
            <w:r>
              <w:rPr>
                <w:rStyle w:val="12TimesNewRoman12pt"/>
                <w:rFonts w:eastAsia="Century Gothic"/>
              </w:rPr>
              <w:t>действия;</w:t>
            </w:r>
          </w:p>
          <w:p w:rsidR="00F00C16" w:rsidRDefault="00A00C58">
            <w:pPr>
              <w:pStyle w:val="120"/>
              <w:framePr w:w="8059" w:wrap="notBeside" w:vAnchor="text" w:hAnchor="text" w:xAlign="right" w:y="1"/>
              <w:shd w:val="clear" w:color="auto" w:fill="auto"/>
              <w:spacing w:after="0" w:line="283" w:lineRule="exact"/>
            </w:pPr>
            <w:r>
              <w:rPr>
                <w:rStyle w:val="12TimesNewRoman12pt"/>
                <w:rFonts w:eastAsia="Century Gothic"/>
              </w:rPr>
              <w:t>капсулы ретард;</w:t>
            </w:r>
          </w:p>
          <w:p w:rsidR="00F00C16" w:rsidRDefault="00A00C58">
            <w:pPr>
              <w:pStyle w:val="120"/>
              <w:framePr w:w="8059" w:wrap="notBeside" w:vAnchor="text" w:hAnchor="text" w:xAlign="right" w:y="1"/>
              <w:shd w:val="clear" w:color="auto" w:fill="auto"/>
              <w:spacing w:after="0" w:line="283" w:lineRule="exact"/>
            </w:pPr>
            <w:r>
              <w:rPr>
                <w:rStyle w:val="12TimesNewRoman12pt"/>
                <w:rFonts w:eastAsia="Century Gothic"/>
              </w:rPr>
              <w:t>таблетки пролонгированного</w:t>
            </w:r>
          </w:p>
          <w:p w:rsidR="00F00C16" w:rsidRDefault="00A00C58">
            <w:pPr>
              <w:pStyle w:val="120"/>
              <w:framePr w:w="8059" w:wrap="notBeside" w:vAnchor="text" w:hAnchor="text" w:xAlign="right" w:y="1"/>
              <w:shd w:val="clear" w:color="auto" w:fill="auto"/>
              <w:spacing w:after="0" w:line="283" w:lineRule="exact"/>
            </w:pPr>
            <w:r>
              <w:rPr>
                <w:rStyle w:val="12TimesNewRoman12pt"/>
                <w:rFonts w:eastAsia="Century Gothic"/>
              </w:rPr>
              <w:t>действия;</w:t>
            </w:r>
          </w:p>
          <w:p w:rsidR="00F00C16" w:rsidRDefault="00A00C58">
            <w:pPr>
              <w:pStyle w:val="120"/>
              <w:framePr w:w="8059" w:wrap="notBeside" w:vAnchor="text" w:hAnchor="text" w:xAlign="right" w:y="1"/>
              <w:shd w:val="clear" w:color="auto" w:fill="auto"/>
              <w:spacing w:after="0" w:line="283" w:lineRule="exact"/>
            </w:pPr>
            <w:r>
              <w:rPr>
                <w:rStyle w:val="12TimesNewRoman12pt"/>
                <w:rFonts w:eastAsia="Century Gothic"/>
              </w:rPr>
              <w:t>таблетки</w:t>
            </w:r>
          </w:p>
        </w:tc>
      </w:tr>
      <w:tr w:rsidR="00F00C16">
        <w:tblPrEx>
          <w:tblCellMar>
            <w:top w:w="0" w:type="dxa"/>
            <w:bottom w:w="0" w:type="dxa"/>
          </w:tblCellMar>
        </w:tblPrEx>
        <w:trPr>
          <w:trHeight w:hRule="exact" w:val="734"/>
          <w:jc w:val="right"/>
        </w:trPr>
        <w:tc>
          <w:tcPr>
            <w:tcW w:w="4272" w:type="dxa"/>
            <w:tcBorders>
              <w:top w:val="single" w:sz="4" w:space="0" w:color="auto"/>
              <w:left w:val="single" w:sz="4" w:space="0" w:color="auto"/>
            </w:tcBorders>
            <w:shd w:val="clear" w:color="auto" w:fill="FFFFFF"/>
            <w:vAlign w:val="center"/>
          </w:tcPr>
          <w:p w:rsidR="00F00C16" w:rsidRDefault="00A00C58">
            <w:pPr>
              <w:pStyle w:val="120"/>
              <w:framePr w:w="8059" w:wrap="notBeside" w:vAnchor="text" w:hAnchor="text" w:xAlign="right" w:y="1"/>
              <w:shd w:val="clear" w:color="auto" w:fill="auto"/>
              <w:spacing w:after="0" w:line="278" w:lineRule="exact"/>
            </w:pPr>
            <w:r>
              <w:rPr>
                <w:rStyle w:val="12TimesNewRoman12pt"/>
                <w:rFonts w:eastAsia="Century Gothic"/>
              </w:rPr>
              <w:t>имилазолилэтанамид пентандиовой кислоты</w:t>
            </w:r>
          </w:p>
        </w:tc>
        <w:tc>
          <w:tcPr>
            <w:tcW w:w="3787"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8059" w:wrap="notBeside" w:vAnchor="text" w:hAnchor="text" w:xAlign="right" w:y="1"/>
              <w:shd w:val="clear" w:color="auto" w:fill="auto"/>
              <w:spacing w:after="60" w:line="240" w:lineRule="exact"/>
            </w:pPr>
            <w:r>
              <w:rPr>
                <w:rStyle w:val="12TimesNewRoman12pt"/>
                <w:rFonts w:eastAsia="Century Gothic"/>
              </w:rPr>
              <w:t>капсулы;</w:t>
            </w:r>
          </w:p>
          <w:p w:rsidR="00F00C16" w:rsidRDefault="00A00C58">
            <w:pPr>
              <w:pStyle w:val="120"/>
              <w:framePr w:w="8059" w:wrap="notBeside" w:vAnchor="text" w:hAnchor="text" w:xAlign="right" w:y="1"/>
              <w:shd w:val="clear" w:color="auto" w:fill="auto"/>
              <w:spacing w:before="60" w:after="0" w:line="240" w:lineRule="exact"/>
            </w:pPr>
            <w:r>
              <w:rPr>
                <w:rStyle w:val="12TimesNewRoman12pt"/>
                <w:rFonts w:eastAsia="Century Gothic"/>
              </w:rPr>
              <w:t>таблетки</w:t>
            </w:r>
          </w:p>
        </w:tc>
      </w:tr>
      <w:tr w:rsidR="00F00C16">
        <w:tblPrEx>
          <w:tblCellMar>
            <w:top w:w="0" w:type="dxa"/>
            <w:bottom w:w="0" w:type="dxa"/>
          </w:tblCellMar>
        </w:tblPrEx>
        <w:trPr>
          <w:trHeight w:hRule="exact" w:val="4723"/>
          <w:jc w:val="right"/>
        </w:trPr>
        <w:tc>
          <w:tcPr>
            <w:tcW w:w="4272" w:type="dxa"/>
            <w:tcBorders>
              <w:top w:val="single" w:sz="4" w:space="0" w:color="auto"/>
              <w:left w:val="single" w:sz="4" w:space="0" w:color="auto"/>
              <w:bottom w:val="single" w:sz="4" w:space="0" w:color="auto"/>
            </w:tcBorders>
            <w:shd w:val="clear" w:color="auto" w:fill="FFFFFF"/>
          </w:tcPr>
          <w:p w:rsidR="00F00C16" w:rsidRDefault="00A00C58">
            <w:pPr>
              <w:pStyle w:val="120"/>
              <w:framePr w:w="8059" w:wrap="notBeside" w:vAnchor="text" w:hAnchor="text" w:xAlign="right" w:y="1"/>
              <w:shd w:val="clear" w:color="auto" w:fill="auto"/>
              <w:spacing w:after="0" w:line="240" w:lineRule="exact"/>
            </w:pPr>
            <w:r>
              <w:rPr>
                <w:rStyle w:val="12TimesNewRoman12pt"/>
                <w:rFonts w:eastAsia="Century Gothic"/>
              </w:rPr>
              <w:t>индапамид</w:t>
            </w:r>
          </w:p>
        </w:tc>
        <w:tc>
          <w:tcPr>
            <w:tcW w:w="3787" w:type="dxa"/>
            <w:tcBorders>
              <w:top w:val="single" w:sz="4" w:space="0" w:color="auto"/>
              <w:left w:val="single" w:sz="4" w:space="0" w:color="auto"/>
              <w:bottom w:val="single" w:sz="4" w:space="0" w:color="auto"/>
              <w:right w:val="single" w:sz="4" w:space="0" w:color="auto"/>
            </w:tcBorders>
            <w:shd w:val="clear" w:color="auto" w:fill="FFFFFF"/>
          </w:tcPr>
          <w:p w:rsidR="00F00C16" w:rsidRDefault="00A00C58">
            <w:pPr>
              <w:pStyle w:val="120"/>
              <w:framePr w:w="8059" w:wrap="notBeside" w:vAnchor="text" w:hAnchor="text" w:xAlign="right" w:y="1"/>
              <w:shd w:val="clear" w:color="auto" w:fill="auto"/>
              <w:spacing w:after="0" w:line="278" w:lineRule="exact"/>
            </w:pPr>
            <w:r>
              <w:rPr>
                <w:rStyle w:val="12TimesNewRoman12pt"/>
                <w:rFonts w:eastAsia="Century Gothic"/>
              </w:rPr>
              <w:t>капсулы;</w:t>
            </w:r>
          </w:p>
          <w:p w:rsidR="00F00C16" w:rsidRDefault="00A00C58">
            <w:pPr>
              <w:pStyle w:val="120"/>
              <w:framePr w:w="8059" w:wrap="notBeside" w:vAnchor="text" w:hAnchor="text" w:xAlign="right" w:y="1"/>
              <w:shd w:val="clear" w:color="auto" w:fill="auto"/>
              <w:spacing w:after="0" w:line="278" w:lineRule="exact"/>
            </w:pPr>
            <w:r>
              <w:rPr>
                <w:rStyle w:val="12TimesNewRoman12pt"/>
                <w:rFonts w:eastAsia="Century Gothic"/>
              </w:rPr>
              <w:t>таблетки, покрытые оболочкой; таблетки, покрытые пленочной оболочкой;</w:t>
            </w:r>
          </w:p>
          <w:p w:rsidR="00F00C16" w:rsidRDefault="00A00C58">
            <w:pPr>
              <w:pStyle w:val="120"/>
              <w:framePr w:w="8059" w:wrap="notBeside" w:vAnchor="text" w:hAnchor="text" w:xAlign="right" w:y="1"/>
              <w:shd w:val="clear" w:color="auto" w:fill="auto"/>
              <w:spacing w:after="0" w:line="278" w:lineRule="exact"/>
            </w:pPr>
            <w:r>
              <w:rPr>
                <w:rStyle w:val="12TimesNewRoman12pt"/>
                <w:rFonts w:eastAsia="Century Gothic"/>
              </w:rPr>
              <w:t>таблетки пролонгированного действия, покрытые пленочной оболочкой;</w:t>
            </w:r>
          </w:p>
          <w:p w:rsidR="00F00C16" w:rsidRDefault="00A00C58">
            <w:pPr>
              <w:pStyle w:val="120"/>
              <w:framePr w:w="8059" w:wrap="notBeside" w:vAnchor="text" w:hAnchor="text" w:xAlign="right" w:y="1"/>
              <w:shd w:val="clear" w:color="auto" w:fill="auto"/>
              <w:spacing w:after="0" w:line="278" w:lineRule="exact"/>
            </w:pPr>
            <w:r>
              <w:rPr>
                <w:rStyle w:val="12TimesNewRoman12pt"/>
                <w:rFonts w:eastAsia="Century Gothic"/>
              </w:rPr>
              <w:t>таблетки пролонгированного действия, покрытые оболочкой; таблетки с контролируемым высвобождением, покрытые оболочкой;</w:t>
            </w:r>
          </w:p>
          <w:p w:rsidR="00F00C16" w:rsidRDefault="00A00C58">
            <w:pPr>
              <w:pStyle w:val="120"/>
              <w:framePr w:w="8059" w:wrap="notBeside" w:vAnchor="text" w:hAnchor="text" w:xAlign="right" w:y="1"/>
              <w:shd w:val="clear" w:color="auto" w:fill="auto"/>
              <w:spacing w:after="0" w:line="278" w:lineRule="exact"/>
            </w:pPr>
            <w:r>
              <w:rPr>
                <w:rStyle w:val="12TimesNewRoman12pt"/>
                <w:rFonts w:eastAsia="Century Gothic"/>
              </w:rPr>
              <w:t>таблет ки с модифицированным высвобождением, покрытые оболочкой</w:t>
            </w:r>
          </w:p>
        </w:tc>
      </w:tr>
    </w:tbl>
    <w:p w:rsidR="00F00C16" w:rsidRDefault="00F00C16">
      <w:pPr>
        <w:framePr w:w="8059" w:wrap="notBeside" w:vAnchor="text" w:hAnchor="text" w:xAlign="right" w:y="1"/>
        <w:rPr>
          <w:sz w:val="2"/>
          <w:szCs w:val="2"/>
        </w:rPr>
      </w:pPr>
    </w:p>
    <w:p w:rsidR="00F00C16" w:rsidRDefault="00F00C16">
      <w:pPr>
        <w:rPr>
          <w:sz w:val="2"/>
          <w:szCs w:val="2"/>
        </w:rPr>
      </w:pPr>
    </w:p>
    <w:tbl>
      <w:tblPr>
        <w:tblOverlap w:val="never"/>
        <w:tblW w:w="0" w:type="auto"/>
        <w:jc w:val="right"/>
        <w:tblLayout w:type="fixed"/>
        <w:tblCellMar>
          <w:left w:w="10" w:type="dxa"/>
          <w:right w:w="10" w:type="dxa"/>
        </w:tblCellMar>
        <w:tblLook w:val="04A0" w:firstRow="1" w:lastRow="0" w:firstColumn="1" w:lastColumn="0" w:noHBand="0" w:noVBand="1"/>
      </w:tblPr>
      <w:tblGrid>
        <w:gridCol w:w="4277"/>
        <w:gridCol w:w="3792"/>
      </w:tblGrid>
      <w:tr w:rsidR="00F00C16">
        <w:tblPrEx>
          <w:tblCellMar>
            <w:top w:w="0" w:type="dxa"/>
            <w:bottom w:w="0" w:type="dxa"/>
          </w:tblCellMar>
        </w:tblPrEx>
        <w:trPr>
          <w:trHeight w:hRule="exact" w:val="1622"/>
          <w:jc w:val="right"/>
        </w:trPr>
        <w:tc>
          <w:tcPr>
            <w:tcW w:w="4277" w:type="dxa"/>
            <w:tcBorders>
              <w:top w:val="single" w:sz="4" w:space="0" w:color="auto"/>
              <w:left w:val="single" w:sz="4" w:space="0" w:color="auto"/>
            </w:tcBorders>
            <w:shd w:val="clear" w:color="auto" w:fill="FFFFFF"/>
            <w:vAlign w:val="bottom"/>
          </w:tcPr>
          <w:p w:rsidR="00F00C16" w:rsidRDefault="00A00C58">
            <w:pPr>
              <w:pStyle w:val="120"/>
              <w:framePr w:w="8069" w:wrap="notBeside" w:vAnchor="text" w:hAnchor="text" w:xAlign="right" w:y="1"/>
              <w:shd w:val="clear" w:color="auto" w:fill="auto"/>
              <w:spacing w:after="0" w:line="283" w:lineRule="exact"/>
              <w:jc w:val="center"/>
            </w:pPr>
            <w:r>
              <w:rPr>
                <w:rStyle w:val="12TimesNewRoman12pt"/>
                <w:rFonts w:eastAsia="Century Gothic"/>
              </w:rPr>
              <w:lastRenderedPageBreak/>
              <w:t>Лекарственный препарат (международное непатентованное наименование либо заменяющее его наименование (торговое, оригинальное, химическое, групнировочное))</w:t>
            </w:r>
          </w:p>
        </w:tc>
        <w:tc>
          <w:tcPr>
            <w:tcW w:w="3792"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8069" w:wrap="notBeside" w:vAnchor="text" w:hAnchor="text" w:xAlign="right" w:y="1"/>
              <w:shd w:val="clear" w:color="auto" w:fill="auto"/>
              <w:spacing w:after="0" w:line="240" w:lineRule="exact"/>
              <w:ind w:left="220"/>
            </w:pPr>
            <w:r>
              <w:rPr>
                <w:rStyle w:val="12TimesNewRoman12pt"/>
                <w:rFonts w:eastAsia="Century Gothic"/>
              </w:rPr>
              <w:t>Лекарственная форма препарата</w:t>
            </w:r>
          </w:p>
        </w:tc>
      </w:tr>
      <w:tr w:rsidR="00F00C16">
        <w:tblPrEx>
          <w:tblCellMar>
            <w:top w:w="0" w:type="dxa"/>
            <w:bottom w:w="0" w:type="dxa"/>
          </w:tblCellMar>
        </w:tblPrEx>
        <w:trPr>
          <w:trHeight w:hRule="exact" w:val="3883"/>
          <w:jc w:val="right"/>
        </w:trPr>
        <w:tc>
          <w:tcPr>
            <w:tcW w:w="4277" w:type="dxa"/>
            <w:tcBorders>
              <w:top w:val="single" w:sz="4" w:space="0" w:color="auto"/>
              <w:left w:val="single" w:sz="4" w:space="0" w:color="auto"/>
            </w:tcBorders>
            <w:shd w:val="clear" w:color="auto" w:fill="FFFFFF"/>
          </w:tcPr>
          <w:p w:rsidR="00F00C16" w:rsidRDefault="00A00C58">
            <w:pPr>
              <w:pStyle w:val="120"/>
              <w:framePr w:w="8069" w:wrap="notBeside" w:vAnchor="text" w:hAnchor="text" w:xAlign="right" w:y="1"/>
              <w:shd w:val="clear" w:color="auto" w:fill="auto"/>
              <w:spacing w:after="0" w:line="240" w:lineRule="exact"/>
            </w:pPr>
            <w:r>
              <w:rPr>
                <w:rStyle w:val="12TimesNewRoman12pt"/>
                <w:rFonts w:eastAsia="Century Gothic"/>
              </w:rPr>
              <w:t>ин терферон альфа-2</w:t>
            </w:r>
          </w:p>
        </w:tc>
        <w:tc>
          <w:tcPr>
            <w:tcW w:w="3792" w:type="dxa"/>
            <w:tcBorders>
              <w:top w:val="single" w:sz="4" w:space="0" w:color="auto"/>
              <w:left w:val="single" w:sz="4" w:space="0" w:color="auto"/>
              <w:right w:val="single" w:sz="4" w:space="0" w:color="auto"/>
            </w:tcBorders>
            <w:shd w:val="clear" w:color="auto" w:fill="FFFFFF"/>
            <w:vAlign w:val="bottom"/>
          </w:tcPr>
          <w:p w:rsidR="00F00C16" w:rsidRDefault="00A00C58">
            <w:pPr>
              <w:pStyle w:val="120"/>
              <w:framePr w:w="8069" w:wrap="notBeside" w:vAnchor="text" w:hAnchor="text" w:xAlign="right" w:y="1"/>
              <w:shd w:val="clear" w:color="auto" w:fill="auto"/>
              <w:spacing w:after="0" w:line="283" w:lineRule="exact"/>
            </w:pPr>
            <w:r>
              <w:rPr>
                <w:rStyle w:val="12TimesNewRoman12pt"/>
                <w:rFonts w:eastAsia="Century Gothic"/>
              </w:rPr>
              <w:t>гель для местного и наружного применения;</w:t>
            </w:r>
          </w:p>
          <w:p w:rsidR="00F00C16" w:rsidRDefault="00A00C58">
            <w:pPr>
              <w:pStyle w:val="120"/>
              <w:framePr w:w="8069" w:wrap="notBeside" w:vAnchor="text" w:hAnchor="text" w:xAlign="right" w:y="1"/>
              <w:shd w:val="clear" w:color="auto" w:fill="auto"/>
              <w:spacing w:after="0" w:line="283" w:lineRule="exact"/>
            </w:pPr>
            <w:r>
              <w:rPr>
                <w:rStyle w:val="12TimesNewRoman12pt"/>
                <w:rFonts w:eastAsia="Century Gothic"/>
              </w:rPr>
              <w:t>гель для местного применения; капли назальные; лиофилизат для приготовления раствора для внутримышечного введения и местного применения; лиофилизат для приготовления суспензии для приема внутрь; мазь для местного и наружного применения;</w:t>
            </w:r>
          </w:p>
          <w:p w:rsidR="00F00C16" w:rsidRDefault="00A00C58">
            <w:pPr>
              <w:pStyle w:val="120"/>
              <w:framePr w:w="8069" w:wrap="notBeside" w:vAnchor="text" w:hAnchor="text" w:xAlign="right" w:y="1"/>
              <w:shd w:val="clear" w:color="auto" w:fill="auto"/>
              <w:spacing w:after="0" w:line="283" w:lineRule="exact"/>
            </w:pPr>
            <w:r>
              <w:rPr>
                <w:rStyle w:val="12TimesNewRoman12pt"/>
                <w:rFonts w:eastAsia="Century Gothic"/>
              </w:rPr>
              <w:t>мазь для наружного применения; суппозитории ректальные</w:t>
            </w:r>
          </w:p>
        </w:tc>
      </w:tr>
      <w:tr w:rsidR="00F00C16">
        <w:tblPrEx>
          <w:tblCellMar>
            <w:top w:w="0" w:type="dxa"/>
            <w:bottom w:w="0" w:type="dxa"/>
          </w:tblCellMar>
        </w:tblPrEx>
        <w:trPr>
          <w:trHeight w:hRule="exact" w:val="1877"/>
          <w:jc w:val="right"/>
        </w:trPr>
        <w:tc>
          <w:tcPr>
            <w:tcW w:w="4277" w:type="dxa"/>
            <w:tcBorders>
              <w:top w:val="single" w:sz="4" w:space="0" w:color="auto"/>
              <w:left w:val="single" w:sz="4" w:space="0" w:color="auto"/>
            </w:tcBorders>
            <w:shd w:val="clear" w:color="auto" w:fill="FFFFFF"/>
          </w:tcPr>
          <w:p w:rsidR="00F00C16" w:rsidRDefault="00A00C58">
            <w:pPr>
              <w:pStyle w:val="120"/>
              <w:framePr w:w="8069" w:wrap="notBeside" w:vAnchor="text" w:hAnchor="text" w:xAlign="right" w:y="1"/>
              <w:shd w:val="clear" w:color="auto" w:fill="auto"/>
              <w:spacing w:after="0" w:line="240" w:lineRule="exact"/>
            </w:pPr>
            <w:r>
              <w:rPr>
                <w:rStyle w:val="12TimesNewRoman12pt"/>
                <w:rFonts w:eastAsia="Century Gothic"/>
              </w:rPr>
              <w:t>интерферон гамма</w:t>
            </w:r>
          </w:p>
        </w:tc>
        <w:tc>
          <w:tcPr>
            <w:tcW w:w="3792" w:type="dxa"/>
            <w:tcBorders>
              <w:top w:val="single" w:sz="4" w:space="0" w:color="auto"/>
              <w:left w:val="single" w:sz="4" w:space="0" w:color="auto"/>
              <w:right w:val="single" w:sz="4" w:space="0" w:color="auto"/>
            </w:tcBorders>
            <w:shd w:val="clear" w:color="auto" w:fill="FFFFFF"/>
            <w:vAlign w:val="bottom"/>
          </w:tcPr>
          <w:p w:rsidR="00F00C16" w:rsidRDefault="00A00C58">
            <w:pPr>
              <w:pStyle w:val="120"/>
              <w:framePr w:w="8069" w:wrap="notBeside" w:vAnchor="text" w:hAnchor="text" w:xAlign="right" w:y="1"/>
              <w:shd w:val="clear" w:color="auto" w:fill="auto"/>
              <w:spacing w:after="0" w:line="283" w:lineRule="exact"/>
            </w:pPr>
            <w:r>
              <w:rPr>
                <w:rStyle w:val="12TimesNewRoman12pt"/>
                <w:rFonts w:eastAsia="Century Gothic"/>
              </w:rPr>
              <w:t>лиофилизат для приготовления раствора для интраназального введения;</w:t>
            </w:r>
          </w:p>
          <w:p w:rsidR="00F00C16" w:rsidRDefault="00A00C58">
            <w:pPr>
              <w:pStyle w:val="120"/>
              <w:framePr w:w="8069" w:wrap="notBeside" w:vAnchor="text" w:hAnchor="text" w:xAlign="right" w:y="1"/>
              <w:shd w:val="clear" w:color="auto" w:fill="auto"/>
              <w:spacing w:after="0" w:line="283" w:lineRule="exact"/>
            </w:pPr>
            <w:r>
              <w:rPr>
                <w:rStyle w:val="12TimesNewRoman12pt"/>
                <w:rFonts w:eastAsia="Century Gothic"/>
              </w:rPr>
              <w:t>лиофилизат для приготовления раствора для внутримышечного и подкожного введения</w:t>
            </w:r>
          </w:p>
        </w:tc>
      </w:tr>
      <w:tr w:rsidR="00F00C16">
        <w:tblPrEx>
          <w:tblCellMar>
            <w:top w:w="0" w:type="dxa"/>
            <w:bottom w:w="0" w:type="dxa"/>
          </w:tblCellMar>
        </w:tblPrEx>
        <w:trPr>
          <w:trHeight w:hRule="exact" w:val="739"/>
          <w:jc w:val="right"/>
        </w:trPr>
        <w:tc>
          <w:tcPr>
            <w:tcW w:w="4277" w:type="dxa"/>
            <w:tcBorders>
              <w:top w:val="single" w:sz="4" w:space="0" w:color="auto"/>
              <w:left w:val="single" w:sz="4" w:space="0" w:color="auto"/>
            </w:tcBorders>
            <w:shd w:val="clear" w:color="auto" w:fill="FFFFFF"/>
          </w:tcPr>
          <w:p w:rsidR="00F00C16" w:rsidRDefault="00A00C58">
            <w:pPr>
              <w:pStyle w:val="120"/>
              <w:framePr w:w="8069" w:wrap="notBeside" w:vAnchor="text" w:hAnchor="text" w:xAlign="right" w:y="1"/>
              <w:shd w:val="clear" w:color="auto" w:fill="auto"/>
              <w:spacing w:after="0" w:line="240" w:lineRule="exact"/>
            </w:pPr>
            <w:r>
              <w:rPr>
                <w:rStyle w:val="12TimesNewRoman12pt"/>
                <w:rFonts w:eastAsia="Century Gothic"/>
              </w:rPr>
              <w:t>йод + (калия йодид + этанол)</w:t>
            </w:r>
          </w:p>
        </w:tc>
        <w:tc>
          <w:tcPr>
            <w:tcW w:w="3792" w:type="dxa"/>
            <w:tcBorders>
              <w:top w:val="single" w:sz="4" w:space="0" w:color="auto"/>
              <w:left w:val="single" w:sz="4" w:space="0" w:color="auto"/>
              <w:right w:val="single" w:sz="4" w:space="0" w:color="auto"/>
            </w:tcBorders>
            <w:shd w:val="clear" w:color="auto" w:fill="FFFFFF"/>
            <w:vAlign w:val="bottom"/>
          </w:tcPr>
          <w:p w:rsidR="00F00C16" w:rsidRDefault="00A00C58">
            <w:pPr>
              <w:pStyle w:val="120"/>
              <w:framePr w:w="8069" w:wrap="notBeside" w:vAnchor="text" w:hAnchor="text" w:xAlign="right" w:y="1"/>
              <w:shd w:val="clear" w:color="auto" w:fill="auto"/>
              <w:spacing w:after="0" w:line="283" w:lineRule="exact"/>
            </w:pPr>
            <w:r>
              <w:rPr>
                <w:rStyle w:val="12TimesNewRoman12pt"/>
                <w:rFonts w:eastAsia="Century Gothic"/>
              </w:rPr>
              <w:t>раствор для наружног о применения спиртовой</w:t>
            </w:r>
          </w:p>
        </w:tc>
      </w:tr>
      <w:tr w:rsidR="00F00C16">
        <w:tblPrEx>
          <w:tblCellMar>
            <w:top w:w="0" w:type="dxa"/>
            <w:bottom w:w="0" w:type="dxa"/>
          </w:tblCellMar>
        </w:tblPrEx>
        <w:trPr>
          <w:trHeight w:hRule="exact" w:val="461"/>
          <w:jc w:val="right"/>
        </w:trPr>
        <w:tc>
          <w:tcPr>
            <w:tcW w:w="4277" w:type="dxa"/>
            <w:tcBorders>
              <w:top w:val="single" w:sz="4" w:space="0" w:color="auto"/>
              <w:left w:val="single" w:sz="4" w:space="0" w:color="auto"/>
            </w:tcBorders>
            <w:shd w:val="clear" w:color="auto" w:fill="FFFFFF"/>
            <w:vAlign w:val="bottom"/>
          </w:tcPr>
          <w:p w:rsidR="00F00C16" w:rsidRDefault="00A00C58">
            <w:pPr>
              <w:pStyle w:val="120"/>
              <w:framePr w:w="8069" w:wrap="notBeside" w:vAnchor="text" w:hAnchor="text" w:xAlign="right" w:y="1"/>
              <w:shd w:val="clear" w:color="auto" w:fill="auto"/>
              <w:spacing w:after="0" w:line="240" w:lineRule="exact"/>
            </w:pPr>
            <w:r>
              <w:rPr>
                <w:rStyle w:val="12TimesNewRoman12pt"/>
                <w:rFonts w:eastAsia="Century Gothic"/>
              </w:rPr>
              <w:t>кагоцел</w:t>
            </w:r>
          </w:p>
        </w:tc>
        <w:tc>
          <w:tcPr>
            <w:tcW w:w="3792" w:type="dxa"/>
            <w:tcBorders>
              <w:top w:val="single" w:sz="4" w:space="0" w:color="auto"/>
              <w:left w:val="single" w:sz="4" w:space="0" w:color="auto"/>
              <w:right w:val="single" w:sz="4" w:space="0" w:color="auto"/>
            </w:tcBorders>
            <w:shd w:val="clear" w:color="auto" w:fill="FFFFFF"/>
            <w:vAlign w:val="bottom"/>
          </w:tcPr>
          <w:p w:rsidR="00F00C16" w:rsidRDefault="00A00C58">
            <w:pPr>
              <w:pStyle w:val="120"/>
              <w:framePr w:w="8069" w:wrap="notBeside" w:vAnchor="text" w:hAnchor="text" w:xAlign="right" w:y="1"/>
              <w:shd w:val="clear" w:color="auto" w:fill="auto"/>
              <w:spacing w:after="0" w:line="240" w:lineRule="exact"/>
            </w:pPr>
            <w:r>
              <w:rPr>
                <w:rStyle w:val="12TimesNewRoman12pt"/>
                <w:rFonts w:eastAsia="Century Gothic"/>
              </w:rPr>
              <w:t>таблетки</w:t>
            </w:r>
          </w:p>
        </w:tc>
      </w:tr>
      <w:tr w:rsidR="00F00C16">
        <w:tblPrEx>
          <w:tblCellMar>
            <w:top w:w="0" w:type="dxa"/>
            <w:bottom w:w="0" w:type="dxa"/>
          </w:tblCellMar>
        </w:tblPrEx>
        <w:trPr>
          <w:trHeight w:hRule="exact" w:val="466"/>
          <w:jc w:val="right"/>
        </w:trPr>
        <w:tc>
          <w:tcPr>
            <w:tcW w:w="4277" w:type="dxa"/>
            <w:tcBorders>
              <w:top w:val="single" w:sz="4" w:space="0" w:color="auto"/>
              <w:left w:val="single" w:sz="4" w:space="0" w:color="auto"/>
            </w:tcBorders>
            <w:shd w:val="clear" w:color="auto" w:fill="FFFFFF"/>
            <w:vAlign w:val="bottom"/>
          </w:tcPr>
          <w:p w:rsidR="00F00C16" w:rsidRDefault="00A00C58">
            <w:pPr>
              <w:pStyle w:val="120"/>
              <w:framePr w:w="8069" w:wrap="notBeside" w:vAnchor="text" w:hAnchor="text" w:xAlign="right" w:y="1"/>
              <w:shd w:val="clear" w:color="auto" w:fill="auto"/>
              <w:spacing w:after="0" w:line="240" w:lineRule="exact"/>
            </w:pPr>
            <w:r>
              <w:rPr>
                <w:rStyle w:val="12TimesNewRoman12pt"/>
                <w:rFonts w:eastAsia="Century Gothic"/>
              </w:rPr>
              <w:t>калия и магния аспарагинат</w:t>
            </w:r>
          </w:p>
        </w:tc>
        <w:tc>
          <w:tcPr>
            <w:tcW w:w="3792" w:type="dxa"/>
            <w:tcBorders>
              <w:top w:val="single" w:sz="4" w:space="0" w:color="auto"/>
              <w:left w:val="single" w:sz="4" w:space="0" w:color="auto"/>
              <w:right w:val="single" w:sz="4" w:space="0" w:color="auto"/>
            </w:tcBorders>
            <w:shd w:val="clear" w:color="auto" w:fill="FFFFFF"/>
            <w:vAlign w:val="bottom"/>
          </w:tcPr>
          <w:p w:rsidR="00F00C16" w:rsidRDefault="00A00C58">
            <w:pPr>
              <w:pStyle w:val="120"/>
              <w:framePr w:w="8069" w:wrap="notBeside" w:vAnchor="text" w:hAnchor="text" w:xAlign="right" w:y="1"/>
              <w:shd w:val="clear" w:color="auto" w:fill="auto"/>
              <w:spacing w:after="0" w:line="240" w:lineRule="exact"/>
            </w:pPr>
            <w:r>
              <w:rPr>
                <w:rStyle w:val="12TimesNewRoman12pt"/>
                <w:rFonts w:eastAsia="Century Gothic"/>
              </w:rPr>
              <w:t>таблетки</w:t>
            </w:r>
          </w:p>
        </w:tc>
      </w:tr>
      <w:tr w:rsidR="00F00C16">
        <w:tblPrEx>
          <w:tblCellMar>
            <w:top w:w="0" w:type="dxa"/>
            <w:bottom w:w="0" w:type="dxa"/>
          </w:tblCellMar>
        </w:tblPrEx>
        <w:trPr>
          <w:trHeight w:hRule="exact" w:val="1018"/>
          <w:jc w:val="right"/>
        </w:trPr>
        <w:tc>
          <w:tcPr>
            <w:tcW w:w="4277" w:type="dxa"/>
            <w:tcBorders>
              <w:top w:val="single" w:sz="4" w:space="0" w:color="auto"/>
              <w:left w:val="single" w:sz="4" w:space="0" w:color="auto"/>
            </w:tcBorders>
            <w:shd w:val="clear" w:color="auto" w:fill="FFFFFF"/>
          </w:tcPr>
          <w:p w:rsidR="00F00C16" w:rsidRDefault="00A00C58">
            <w:pPr>
              <w:pStyle w:val="120"/>
              <w:framePr w:w="8069" w:wrap="notBeside" w:vAnchor="text" w:hAnchor="text" w:xAlign="right" w:y="1"/>
              <w:shd w:val="clear" w:color="auto" w:fill="auto"/>
              <w:spacing w:after="0" w:line="240" w:lineRule="exact"/>
            </w:pPr>
            <w:r>
              <w:rPr>
                <w:rStyle w:val="12TimesNewRoman12pt"/>
                <w:rFonts w:eastAsia="Century Gothic"/>
              </w:rPr>
              <w:t>камфора</w:t>
            </w:r>
          </w:p>
        </w:tc>
        <w:tc>
          <w:tcPr>
            <w:tcW w:w="3792"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8069" w:wrap="notBeside" w:vAnchor="text" w:hAnchor="text" w:xAlign="right" w:y="1"/>
              <w:shd w:val="clear" w:color="auto" w:fill="auto"/>
              <w:spacing w:after="0" w:line="278" w:lineRule="exact"/>
            </w:pPr>
            <w:r>
              <w:rPr>
                <w:rStyle w:val="12TimesNewRoman12pt"/>
                <w:rFonts w:eastAsia="Century Gothic"/>
              </w:rPr>
              <w:t>раствор для наружного применения спиртовым</w:t>
            </w:r>
          </w:p>
        </w:tc>
      </w:tr>
      <w:tr w:rsidR="00F00C16">
        <w:tblPrEx>
          <w:tblCellMar>
            <w:top w:w="0" w:type="dxa"/>
            <w:bottom w:w="0" w:type="dxa"/>
          </w:tblCellMar>
        </w:tblPrEx>
        <w:trPr>
          <w:trHeight w:hRule="exact" w:val="734"/>
          <w:jc w:val="right"/>
        </w:trPr>
        <w:tc>
          <w:tcPr>
            <w:tcW w:w="4277" w:type="dxa"/>
            <w:tcBorders>
              <w:top w:val="single" w:sz="4" w:space="0" w:color="auto"/>
              <w:left w:val="single" w:sz="4" w:space="0" w:color="auto"/>
            </w:tcBorders>
            <w:shd w:val="clear" w:color="auto" w:fill="FFFFFF"/>
            <w:vAlign w:val="bottom"/>
          </w:tcPr>
          <w:p w:rsidR="00F00C16" w:rsidRDefault="00A00C58">
            <w:pPr>
              <w:pStyle w:val="120"/>
              <w:framePr w:w="8069" w:wrap="notBeside" w:vAnchor="text" w:hAnchor="text" w:xAlign="right" w:y="1"/>
              <w:shd w:val="clear" w:color="auto" w:fill="auto"/>
              <w:spacing w:after="0" w:line="283" w:lineRule="exact"/>
            </w:pPr>
            <w:r>
              <w:rPr>
                <w:rStyle w:val="12TimesNewRoman12pt"/>
                <w:rFonts w:eastAsia="Century Gothic"/>
              </w:rPr>
              <w:t>камфора + салициловая кислота + скипидар живичный + яд гадюки</w:t>
            </w:r>
          </w:p>
        </w:tc>
        <w:tc>
          <w:tcPr>
            <w:tcW w:w="3792"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8069" w:wrap="notBeside" w:vAnchor="text" w:hAnchor="text" w:xAlign="right" w:y="1"/>
              <w:shd w:val="clear" w:color="auto" w:fill="auto"/>
              <w:spacing w:after="0" w:line="240" w:lineRule="exact"/>
            </w:pPr>
            <w:r>
              <w:rPr>
                <w:rStyle w:val="12TimesNewRoman12pt"/>
                <w:rFonts w:eastAsia="Century Gothic"/>
              </w:rPr>
              <w:t>мазь для наружного применения</w:t>
            </w:r>
          </w:p>
        </w:tc>
      </w:tr>
      <w:tr w:rsidR="00F00C16">
        <w:tblPrEx>
          <w:tblCellMar>
            <w:top w:w="0" w:type="dxa"/>
            <w:bottom w:w="0" w:type="dxa"/>
          </w:tblCellMar>
        </w:tblPrEx>
        <w:trPr>
          <w:trHeight w:hRule="exact" w:val="1037"/>
          <w:jc w:val="right"/>
        </w:trPr>
        <w:tc>
          <w:tcPr>
            <w:tcW w:w="4277" w:type="dxa"/>
            <w:tcBorders>
              <w:top w:val="single" w:sz="4" w:space="0" w:color="auto"/>
              <w:left w:val="single" w:sz="4" w:space="0" w:color="auto"/>
              <w:bottom w:val="single" w:sz="4" w:space="0" w:color="auto"/>
            </w:tcBorders>
            <w:shd w:val="clear" w:color="auto" w:fill="FFFFFF"/>
            <w:vAlign w:val="bottom"/>
          </w:tcPr>
          <w:p w:rsidR="00F00C16" w:rsidRDefault="00A00C58">
            <w:pPr>
              <w:pStyle w:val="120"/>
              <w:framePr w:w="8069" w:wrap="notBeside" w:vAnchor="text" w:hAnchor="text" w:xAlign="right" w:y="1"/>
              <w:shd w:val="clear" w:color="auto" w:fill="auto"/>
              <w:spacing w:after="0" w:line="283" w:lineRule="exact"/>
            </w:pPr>
            <w:r>
              <w:rPr>
                <w:rStyle w:val="12TimesNewRoman12pt"/>
                <w:rFonts w:eastAsia="Century Gothic"/>
              </w:rPr>
              <w:t>камфора + хлоробутанол + эвкалипта прутонидного листьев масло + (левоментол)</w:t>
            </w:r>
          </w:p>
        </w:tc>
        <w:tc>
          <w:tcPr>
            <w:tcW w:w="3792" w:type="dxa"/>
            <w:tcBorders>
              <w:top w:val="single" w:sz="4" w:space="0" w:color="auto"/>
              <w:left w:val="single" w:sz="4" w:space="0" w:color="auto"/>
              <w:bottom w:val="single" w:sz="4" w:space="0" w:color="auto"/>
              <w:right w:val="single" w:sz="4" w:space="0" w:color="auto"/>
            </w:tcBorders>
            <w:shd w:val="clear" w:color="auto" w:fill="FFFFFF"/>
          </w:tcPr>
          <w:p w:rsidR="00F00C16" w:rsidRDefault="00A00C58">
            <w:pPr>
              <w:pStyle w:val="120"/>
              <w:framePr w:w="8069" w:wrap="notBeside" w:vAnchor="text" w:hAnchor="text" w:xAlign="right" w:y="1"/>
              <w:shd w:val="clear" w:color="auto" w:fill="auto"/>
              <w:spacing w:after="0" w:line="240" w:lineRule="exact"/>
            </w:pPr>
            <w:r>
              <w:rPr>
                <w:rStyle w:val="12TimesNewRoman12pt"/>
                <w:rFonts w:eastAsia="Century Gothic"/>
              </w:rPr>
              <w:t>аэрозоль для местного применения</w:t>
            </w:r>
          </w:p>
        </w:tc>
      </w:tr>
    </w:tbl>
    <w:p w:rsidR="00F00C16" w:rsidRDefault="00F00C16">
      <w:pPr>
        <w:framePr w:w="8069" w:wrap="notBeside" w:vAnchor="text" w:hAnchor="text" w:xAlign="right" w:y="1"/>
        <w:rPr>
          <w:sz w:val="2"/>
          <w:szCs w:val="2"/>
        </w:rPr>
      </w:pPr>
    </w:p>
    <w:p w:rsidR="00F00C16" w:rsidRDefault="00F00C16">
      <w:pPr>
        <w:rPr>
          <w:sz w:val="2"/>
          <w:szCs w:val="2"/>
        </w:rPr>
      </w:pPr>
    </w:p>
    <w:tbl>
      <w:tblPr>
        <w:tblOverlap w:val="never"/>
        <w:tblW w:w="0" w:type="auto"/>
        <w:jc w:val="right"/>
        <w:tblLayout w:type="fixed"/>
        <w:tblCellMar>
          <w:left w:w="10" w:type="dxa"/>
          <w:right w:w="10" w:type="dxa"/>
        </w:tblCellMar>
        <w:tblLook w:val="04A0" w:firstRow="1" w:lastRow="0" w:firstColumn="1" w:lastColumn="0" w:noHBand="0" w:noVBand="1"/>
      </w:tblPr>
      <w:tblGrid>
        <w:gridCol w:w="4272"/>
        <w:gridCol w:w="3806"/>
      </w:tblGrid>
      <w:tr w:rsidR="00F00C16">
        <w:tblPrEx>
          <w:tblCellMar>
            <w:top w:w="0" w:type="dxa"/>
            <w:bottom w:w="0" w:type="dxa"/>
          </w:tblCellMar>
        </w:tblPrEx>
        <w:trPr>
          <w:trHeight w:hRule="exact" w:val="1632"/>
          <w:jc w:val="right"/>
        </w:trPr>
        <w:tc>
          <w:tcPr>
            <w:tcW w:w="4272" w:type="dxa"/>
            <w:tcBorders>
              <w:top w:val="single" w:sz="4" w:space="0" w:color="auto"/>
              <w:left w:val="single" w:sz="4" w:space="0" w:color="auto"/>
            </w:tcBorders>
            <w:shd w:val="clear" w:color="auto" w:fill="FFFFFF"/>
            <w:vAlign w:val="bottom"/>
          </w:tcPr>
          <w:p w:rsidR="00F00C16" w:rsidRDefault="00A00C58">
            <w:pPr>
              <w:pStyle w:val="120"/>
              <w:framePr w:w="8078" w:wrap="notBeside" w:vAnchor="text" w:hAnchor="text" w:xAlign="right" w:y="1"/>
              <w:shd w:val="clear" w:color="auto" w:fill="auto"/>
              <w:spacing w:after="0" w:line="283" w:lineRule="exact"/>
              <w:jc w:val="center"/>
            </w:pPr>
            <w:r>
              <w:rPr>
                <w:rStyle w:val="12TimesNewRoman12pt"/>
                <w:rFonts w:eastAsia="Century Gothic"/>
              </w:rPr>
              <w:lastRenderedPageBreak/>
              <w:t>Лекарственный препарат (международное непатентованное наименование либо заменяющее его наименование (торговое, оригинальное, химическое, груплировочное))</w:t>
            </w:r>
          </w:p>
        </w:tc>
        <w:tc>
          <w:tcPr>
            <w:tcW w:w="3806"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8078" w:wrap="notBeside" w:vAnchor="text" w:hAnchor="text" w:xAlign="right" w:y="1"/>
              <w:shd w:val="clear" w:color="auto" w:fill="auto"/>
              <w:spacing w:after="0" w:line="240" w:lineRule="exact"/>
              <w:ind w:left="220"/>
            </w:pPr>
            <w:r>
              <w:rPr>
                <w:rStyle w:val="12TimesNewRoman12pt"/>
                <w:rFonts w:eastAsia="Century Gothic"/>
              </w:rPr>
              <w:t>Лекарственная форма препарата</w:t>
            </w:r>
          </w:p>
        </w:tc>
      </w:tr>
      <w:tr w:rsidR="00F00C16">
        <w:tblPrEx>
          <w:tblCellMar>
            <w:top w:w="0" w:type="dxa"/>
            <w:bottom w:w="0" w:type="dxa"/>
          </w:tblCellMar>
        </w:tblPrEx>
        <w:trPr>
          <w:trHeight w:hRule="exact" w:val="744"/>
          <w:jc w:val="right"/>
        </w:trPr>
        <w:tc>
          <w:tcPr>
            <w:tcW w:w="4272" w:type="dxa"/>
            <w:tcBorders>
              <w:top w:val="single" w:sz="4" w:space="0" w:color="auto"/>
              <w:left w:val="single" w:sz="4" w:space="0" w:color="auto"/>
            </w:tcBorders>
            <w:shd w:val="clear" w:color="auto" w:fill="FFFFFF"/>
            <w:vAlign w:val="center"/>
          </w:tcPr>
          <w:p w:rsidR="00F00C16" w:rsidRDefault="00A00C58">
            <w:pPr>
              <w:pStyle w:val="120"/>
              <w:framePr w:w="8078" w:wrap="notBeside" w:vAnchor="text" w:hAnchor="text" w:xAlign="right" w:y="1"/>
              <w:shd w:val="clear" w:color="auto" w:fill="auto"/>
              <w:spacing w:after="0" w:line="240" w:lineRule="exact"/>
            </w:pPr>
            <w:r>
              <w:rPr>
                <w:rStyle w:val="12TimesNewRoman12pt"/>
                <w:rFonts w:eastAsia="Century Gothic"/>
              </w:rPr>
              <w:t>каптоприл</w:t>
            </w:r>
          </w:p>
        </w:tc>
        <w:tc>
          <w:tcPr>
            <w:tcW w:w="3806"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8078" w:wrap="notBeside" w:vAnchor="text" w:hAnchor="text" w:xAlign="right" w:y="1"/>
              <w:shd w:val="clear" w:color="auto" w:fill="auto"/>
              <w:spacing w:after="0" w:line="278" w:lineRule="exact"/>
            </w:pPr>
            <w:r>
              <w:rPr>
                <w:rStyle w:val="12TimesNewRoman12pt"/>
                <w:rFonts w:eastAsia="Century Gothic"/>
              </w:rPr>
              <w:t>таблетки, покрытые оболочкой; таблетки</w:t>
            </w:r>
          </w:p>
        </w:tc>
      </w:tr>
      <w:tr w:rsidR="00F00C16">
        <w:tblPrEx>
          <w:tblCellMar>
            <w:top w:w="0" w:type="dxa"/>
            <w:bottom w:w="0" w:type="dxa"/>
          </w:tblCellMar>
        </w:tblPrEx>
        <w:trPr>
          <w:trHeight w:hRule="exact" w:val="7834"/>
          <w:jc w:val="right"/>
        </w:trPr>
        <w:tc>
          <w:tcPr>
            <w:tcW w:w="4272" w:type="dxa"/>
            <w:tcBorders>
              <w:top w:val="single" w:sz="4" w:space="0" w:color="auto"/>
              <w:left w:val="single" w:sz="4" w:space="0" w:color="auto"/>
            </w:tcBorders>
            <w:shd w:val="clear" w:color="auto" w:fill="FFFFFF"/>
          </w:tcPr>
          <w:p w:rsidR="00F00C16" w:rsidRDefault="00A00C58">
            <w:pPr>
              <w:pStyle w:val="120"/>
              <w:framePr w:w="8078" w:wrap="notBeside" w:vAnchor="text" w:hAnchor="text" w:xAlign="right" w:y="1"/>
              <w:shd w:val="clear" w:color="auto" w:fill="auto"/>
              <w:spacing w:after="0" w:line="240" w:lineRule="exact"/>
            </w:pPr>
            <w:r>
              <w:rPr>
                <w:rStyle w:val="12TimesNewRoman12pt"/>
                <w:rFonts w:eastAsia="Century Gothic"/>
              </w:rPr>
              <w:t>кетопрофсн</w:t>
            </w:r>
          </w:p>
        </w:tc>
        <w:tc>
          <w:tcPr>
            <w:tcW w:w="3806"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8078" w:wrap="notBeside" w:vAnchor="text" w:hAnchor="text" w:xAlign="right" w:y="1"/>
              <w:shd w:val="clear" w:color="auto" w:fill="auto"/>
              <w:spacing w:after="0" w:line="283" w:lineRule="exact"/>
            </w:pPr>
            <w:r>
              <w:rPr>
                <w:rStyle w:val="12TimesNewRoman12pt"/>
                <w:rFonts w:eastAsia="Century Gothic"/>
              </w:rPr>
              <w:t>аэрозоль для наружного применения;</w:t>
            </w:r>
          </w:p>
          <w:p w:rsidR="00F00C16" w:rsidRDefault="00A00C58">
            <w:pPr>
              <w:pStyle w:val="120"/>
              <w:framePr w:w="8078" w:wrap="notBeside" w:vAnchor="text" w:hAnchor="text" w:xAlign="right" w:y="1"/>
              <w:shd w:val="clear" w:color="auto" w:fill="auto"/>
              <w:spacing w:after="0" w:line="283" w:lineRule="exact"/>
            </w:pPr>
            <w:r>
              <w:rPr>
                <w:rStyle w:val="12TimesNewRoman12pt"/>
                <w:rFonts w:eastAsia="Century Gothic"/>
              </w:rPr>
              <w:t>гель для наружного применения; гранулы для приго товления раствора для приема внутрь; капсулы;</w:t>
            </w:r>
          </w:p>
          <w:p w:rsidR="00F00C16" w:rsidRDefault="00A00C58">
            <w:pPr>
              <w:pStyle w:val="120"/>
              <w:framePr w:w="8078" w:wrap="notBeside" w:vAnchor="text" w:hAnchor="text" w:xAlign="right" w:y="1"/>
              <w:shd w:val="clear" w:color="auto" w:fill="auto"/>
              <w:spacing w:after="0" w:line="283" w:lineRule="exact"/>
            </w:pPr>
            <w:r>
              <w:rPr>
                <w:rStyle w:val="12TimesNewRoman12pt"/>
                <w:rFonts w:eastAsia="Century Gothic"/>
              </w:rPr>
              <w:t>капсулы пролонгированного действия;</w:t>
            </w:r>
          </w:p>
          <w:p w:rsidR="00F00C16" w:rsidRDefault="00A00C58">
            <w:pPr>
              <w:pStyle w:val="120"/>
              <w:framePr w:w="8078" w:wrap="notBeside" w:vAnchor="text" w:hAnchor="text" w:xAlign="right" w:y="1"/>
              <w:shd w:val="clear" w:color="auto" w:fill="auto"/>
              <w:spacing w:after="0" w:line="283" w:lineRule="exact"/>
            </w:pPr>
            <w:r>
              <w:rPr>
                <w:rStyle w:val="12TimesNewRoman12pt"/>
                <w:rFonts w:eastAsia="Century Gothic"/>
              </w:rPr>
              <w:t>капсулы с модифицированным</w:t>
            </w:r>
          </w:p>
          <w:p w:rsidR="00F00C16" w:rsidRDefault="00A00C58">
            <w:pPr>
              <w:pStyle w:val="120"/>
              <w:framePr w:w="8078" w:wrap="notBeside" w:vAnchor="text" w:hAnchor="text" w:xAlign="right" w:y="1"/>
              <w:shd w:val="clear" w:color="auto" w:fill="auto"/>
              <w:spacing w:after="0" w:line="283" w:lineRule="exact"/>
            </w:pPr>
            <w:r>
              <w:rPr>
                <w:rStyle w:val="12TimesNewRoman12pt"/>
                <w:rFonts w:eastAsia="Century Gothic"/>
              </w:rPr>
              <w:t>высвобождением;</w:t>
            </w:r>
          </w:p>
          <w:p w:rsidR="00F00C16" w:rsidRDefault="00A00C58">
            <w:pPr>
              <w:pStyle w:val="120"/>
              <w:framePr w:w="8078" w:wrap="notBeside" w:vAnchor="text" w:hAnchor="text" w:xAlign="right" w:y="1"/>
              <w:shd w:val="clear" w:color="auto" w:fill="auto"/>
              <w:spacing w:after="0" w:line="283" w:lineRule="exact"/>
            </w:pPr>
            <w:r>
              <w:rPr>
                <w:rStyle w:val="12TimesNewRoman12pt"/>
                <w:rFonts w:eastAsia="Century Gothic"/>
              </w:rPr>
              <w:t>крем для наружного применения;</w:t>
            </w:r>
          </w:p>
          <w:p w:rsidR="00F00C16" w:rsidRDefault="00A00C58">
            <w:pPr>
              <w:pStyle w:val="120"/>
              <w:framePr w:w="8078" w:wrap="notBeside" w:vAnchor="text" w:hAnchor="text" w:xAlign="right" w:y="1"/>
              <w:shd w:val="clear" w:color="auto" w:fill="auto"/>
              <w:spacing w:after="0" w:line="283" w:lineRule="exact"/>
            </w:pPr>
            <w:r>
              <w:rPr>
                <w:rStyle w:val="12TimesNewRoman12pt"/>
                <w:rFonts w:eastAsia="Century Gothic"/>
              </w:rPr>
              <w:t>лиофилизат для приготовления</w:t>
            </w:r>
          </w:p>
          <w:p w:rsidR="00F00C16" w:rsidRDefault="00A00C58">
            <w:pPr>
              <w:pStyle w:val="120"/>
              <w:framePr w:w="8078" w:wrap="notBeside" w:vAnchor="text" w:hAnchor="text" w:xAlign="right" w:y="1"/>
              <w:shd w:val="clear" w:color="auto" w:fill="auto"/>
              <w:spacing w:after="0" w:line="283" w:lineRule="exact"/>
            </w:pPr>
            <w:r>
              <w:rPr>
                <w:rStyle w:val="12TimesNewRoman12pt"/>
                <w:rFonts w:eastAsia="Century Gothic"/>
              </w:rPr>
              <w:t>раствора для внутримышечного</w:t>
            </w:r>
          </w:p>
          <w:p w:rsidR="00F00C16" w:rsidRDefault="00A00C58">
            <w:pPr>
              <w:pStyle w:val="120"/>
              <w:framePr w:w="8078" w:wrap="notBeside" w:vAnchor="text" w:hAnchor="text" w:xAlign="right" w:y="1"/>
              <w:shd w:val="clear" w:color="auto" w:fill="auto"/>
              <w:spacing w:after="0" w:line="283" w:lineRule="exact"/>
            </w:pPr>
            <w:r>
              <w:rPr>
                <w:rStyle w:val="12TimesNewRoman12pt"/>
                <w:rFonts w:eastAsia="Century Gothic"/>
              </w:rPr>
              <w:t>введения;</w:t>
            </w:r>
          </w:p>
          <w:p w:rsidR="00F00C16" w:rsidRDefault="00A00C58">
            <w:pPr>
              <w:pStyle w:val="120"/>
              <w:framePr w:w="8078" w:wrap="notBeside" w:vAnchor="text" w:hAnchor="text" w:xAlign="right" w:y="1"/>
              <w:shd w:val="clear" w:color="auto" w:fill="auto"/>
              <w:spacing w:after="0" w:line="283" w:lineRule="exact"/>
            </w:pPr>
            <w:r>
              <w:rPr>
                <w:rStyle w:val="12TimesNewRoman12pt"/>
                <w:rFonts w:eastAsia="Century Gothic"/>
              </w:rPr>
              <w:t>раствор для внутримышечного введения;</w:t>
            </w:r>
          </w:p>
          <w:p w:rsidR="00F00C16" w:rsidRDefault="00A00C58">
            <w:pPr>
              <w:pStyle w:val="120"/>
              <w:framePr w:w="8078" w:wrap="notBeside" w:vAnchor="text" w:hAnchor="text" w:xAlign="right" w:y="1"/>
              <w:shd w:val="clear" w:color="auto" w:fill="auto"/>
              <w:spacing w:after="0" w:line="283" w:lineRule="exact"/>
            </w:pPr>
            <w:r>
              <w:rPr>
                <w:rStyle w:val="12TimesNewRoman12pt"/>
                <w:rFonts w:eastAsia="Century Gothic"/>
              </w:rPr>
              <w:t>раствор для инъекций; раствор для местного применения; суппозитории ректальные; таблетки, покрытые оболочкой; таблетки, покрытые пленочной оболочкой;</w:t>
            </w:r>
          </w:p>
          <w:p w:rsidR="00F00C16" w:rsidRDefault="00A00C58">
            <w:pPr>
              <w:pStyle w:val="120"/>
              <w:framePr w:w="8078" w:wrap="notBeside" w:vAnchor="text" w:hAnchor="text" w:xAlign="right" w:y="1"/>
              <w:shd w:val="clear" w:color="auto" w:fill="auto"/>
              <w:spacing w:after="0" w:line="283" w:lineRule="exact"/>
            </w:pPr>
            <w:r>
              <w:rPr>
                <w:rStyle w:val="12TimesNewRoman12pt"/>
                <w:rFonts w:eastAsia="Century Gothic"/>
              </w:rPr>
              <w:t>таблетки пролонгированного действия;</w:t>
            </w:r>
          </w:p>
          <w:p w:rsidR="00F00C16" w:rsidRDefault="00A00C58">
            <w:pPr>
              <w:pStyle w:val="120"/>
              <w:framePr w:w="8078" w:wrap="notBeside" w:vAnchor="text" w:hAnchor="text" w:xAlign="right" w:y="1"/>
              <w:shd w:val="clear" w:color="auto" w:fill="auto"/>
              <w:spacing w:after="0" w:line="283" w:lineRule="exact"/>
            </w:pPr>
            <w:r>
              <w:rPr>
                <w:rStyle w:val="12TimesNewRoman12pt"/>
                <w:rFonts w:eastAsia="Century Gothic"/>
              </w:rPr>
              <w:t>таблетки с модифицированным</w:t>
            </w:r>
          </w:p>
          <w:p w:rsidR="00F00C16" w:rsidRDefault="00A00C58">
            <w:pPr>
              <w:pStyle w:val="120"/>
              <w:framePr w:w="8078" w:wrap="notBeside" w:vAnchor="text" w:hAnchor="text" w:xAlign="right" w:y="1"/>
              <w:shd w:val="clear" w:color="auto" w:fill="auto"/>
              <w:spacing w:after="0" w:line="283" w:lineRule="exact"/>
            </w:pPr>
            <w:r>
              <w:rPr>
                <w:rStyle w:val="12TimesNewRoman12pt"/>
                <w:rFonts w:eastAsia="Century Gothic"/>
              </w:rPr>
              <w:t>высвобождением;</w:t>
            </w:r>
          </w:p>
          <w:p w:rsidR="00F00C16" w:rsidRDefault="00A00C58">
            <w:pPr>
              <w:pStyle w:val="120"/>
              <w:framePr w:w="8078" w:wrap="notBeside" w:vAnchor="text" w:hAnchor="text" w:xAlign="right" w:y="1"/>
              <w:shd w:val="clear" w:color="auto" w:fill="auto"/>
              <w:spacing w:after="0" w:line="283" w:lineRule="exact"/>
            </w:pPr>
            <w:r>
              <w:rPr>
                <w:rStyle w:val="12TimesNewRoman12pt"/>
                <w:rFonts w:eastAsia="Century Gothic"/>
              </w:rPr>
              <w:t>таблетки</w:t>
            </w:r>
          </w:p>
        </w:tc>
      </w:tr>
      <w:tr w:rsidR="00F00C16">
        <w:tblPrEx>
          <w:tblCellMar>
            <w:top w:w="0" w:type="dxa"/>
            <w:bottom w:w="0" w:type="dxa"/>
          </w:tblCellMar>
        </w:tblPrEx>
        <w:trPr>
          <w:trHeight w:hRule="exact" w:val="1613"/>
          <w:jc w:val="right"/>
        </w:trPr>
        <w:tc>
          <w:tcPr>
            <w:tcW w:w="4272" w:type="dxa"/>
            <w:tcBorders>
              <w:top w:val="single" w:sz="4" w:space="0" w:color="auto"/>
              <w:left w:val="single" w:sz="4" w:space="0" w:color="auto"/>
              <w:bottom w:val="single" w:sz="4" w:space="0" w:color="auto"/>
            </w:tcBorders>
            <w:shd w:val="clear" w:color="auto" w:fill="FFFFFF"/>
          </w:tcPr>
          <w:p w:rsidR="00F00C16" w:rsidRDefault="00A00C58">
            <w:pPr>
              <w:pStyle w:val="120"/>
              <w:framePr w:w="8078" w:wrap="notBeside" w:vAnchor="text" w:hAnchor="text" w:xAlign="right" w:y="1"/>
              <w:shd w:val="clear" w:color="auto" w:fill="auto"/>
              <w:spacing w:after="0" w:line="240" w:lineRule="exact"/>
            </w:pPr>
            <w:r>
              <w:rPr>
                <w:rStyle w:val="12TimesNewRoman12pt"/>
                <w:rFonts w:eastAsia="Century Gothic"/>
              </w:rPr>
              <w:t>клотримазол</w:t>
            </w:r>
          </w:p>
        </w:tc>
        <w:tc>
          <w:tcPr>
            <w:tcW w:w="3806" w:type="dxa"/>
            <w:tcBorders>
              <w:top w:val="single" w:sz="4" w:space="0" w:color="auto"/>
              <w:left w:val="single" w:sz="4" w:space="0" w:color="auto"/>
              <w:bottom w:val="single" w:sz="4" w:space="0" w:color="auto"/>
              <w:right w:val="single" w:sz="4" w:space="0" w:color="auto"/>
            </w:tcBorders>
            <w:shd w:val="clear" w:color="auto" w:fill="FFFFFF"/>
            <w:vAlign w:val="center"/>
          </w:tcPr>
          <w:p w:rsidR="00F00C16" w:rsidRDefault="00A00C58">
            <w:pPr>
              <w:pStyle w:val="120"/>
              <w:framePr w:w="8078" w:wrap="notBeside" w:vAnchor="text" w:hAnchor="text" w:xAlign="right" w:y="1"/>
              <w:shd w:val="clear" w:color="auto" w:fill="auto"/>
              <w:spacing w:after="0" w:line="278" w:lineRule="exact"/>
            </w:pPr>
            <w:r>
              <w:rPr>
                <w:rStyle w:val="12TimesNewRoman12pt"/>
                <w:rFonts w:eastAsia="Century Gothic"/>
              </w:rPr>
              <w:t>аэрозоль для местного</w:t>
            </w:r>
          </w:p>
          <w:p w:rsidR="00F00C16" w:rsidRDefault="00A00C58">
            <w:pPr>
              <w:pStyle w:val="120"/>
              <w:framePr w:w="8078" w:wrap="notBeside" w:vAnchor="text" w:hAnchor="text" w:xAlign="right" w:y="1"/>
              <w:shd w:val="clear" w:color="auto" w:fill="auto"/>
              <w:spacing w:after="0" w:line="278" w:lineRule="exact"/>
            </w:pPr>
            <w:r>
              <w:rPr>
                <w:rStyle w:val="12TimesNewRoman12pt"/>
                <w:rFonts w:eastAsia="Century Gothic"/>
              </w:rPr>
              <w:t>применения;</w:t>
            </w:r>
          </w:p>
          <w:p w:rsidR="00F00C16" w:rsidRDefault="00A00C58">
            <w:pPr>
              <w:pStyle w:val="120"/>
              <w:framePr w:w="8078" w:wrap="notBeside" w:vAnchor="text" w:hAnchor="text" w:xAlign="right" w:y="1"/>
              <w:shd w:val="clear" w:color="auto" w:fill="auto"/>
              <w:spacing w:after="0" w:line="278" w:lineRule="exact"/>
            </w:pPr>
            <w:r>
              <w:rPr>
                <w:rStyle w:val="12TimesNewRoman12pt"/>
                <w:rFonts w:eastAsia="Century Gothic"/>
              </w:rPr>
              <w:t>гель вагинальный;</w:t>
            </w:r>
          </w:p>
          <w:p w:rsidR="00F00C16" w:rsidRDefault="00A00C58">
            <w:pPr>
              <w:pStyle w:val="120"/>
              <w:framePr w:w="8078" w:wrap="notBeside" w:vAnchor="text" w:hAnchor="text" w:xAlign="right" w:y="1"/>
              <w:shd w:val="clear" w:color="auto" w:fill="auto"/>
              <w:spacing w:after="0" w:line="278" w:lineRule="exact"/>
            </w:pPr>
            <w:r>
              <w:rPr>
                <w:rStyle w:val="12TimesNewRoman12pt"/>
                <w:rFonts w:eastAsia="Century Gothic"/>
              </w:rPr>
              <w:t>гель для наружного применения;</w:t>
            </w:r>
          </w:p>
          <w:p w:rsidR="00F00C16" w:rsidRDefault="00A00C58">
            <w:pPr>
              <w:pStyle w:val="120"/>
              <w:framePr w:w="8078" w:wrap="notBeside" w:vAnchor="text" w:hAnchor="text" w:xAlign="right" w:y="1"/>
              <w:shd w:val="clear" w:color="auto" w:fill="auto"/>
              <w:spacing w:after="0" w:line="278" w:lineRule="exact"/>
            </w:pPr>
            <w:r>
              <w:rPr>
                <w:rStyle w:val="12TimesNewRoman12pt"/>
                <w:rFonts w:eastAsia="Century Gothic"/>
              </w:rPr>
              <w:t>крем вагинальный;</w:t>
            </w:r>
          </w:p>
        </w:tc>
      </w:tr>
    </w:tbl>
    <w:p w:rsidR="00F00C16" w:rsidRDefault="00F00C16">
      <w:pPr>
        <w:framePr w:w="8078" w:wrap="notBeside" w:vAnchor="text" w:hAnchor="text" w:xAlign="right" w:y="1"/>
        <w:rPr>
          <w:sz w:val="2"/>
          <w:szCs w:val="2"/>
        </w:rPr>
      </w:pPr>
    </w:p>
    <w:p w:rsidR="00F00C16" w:rsidRDefault="00F00C16">
      <w:pPr>
        <w:rPr>
          <w:sz w:val="2"/>
          <w:szCs w:val="2"/>
        </w:rPr>
      </w:pPr>
    </w:p>
    <w:tbl>
      <w:tblPr>
        <w:tblOverlap w:val="never"/>
        <w:tblW w:w="0" w:type="auto"/>
        <w:jc w:val="right"/>
        <w:tblLayout w:type="fixed"/>
        <w:tblCellMar>
          <w:left w:w="10" w:type="dxa"/>
          <w:right w:w="10" w:type="dxa"/>
        </w:tblCellMar>
        <w:tblLook w:val="04A0" w:firstRow="1" w:lastRow="0" w:firstColumn="1" w:lastColumn="0" w:noHBand="0" w:noVBand="1"/>
      </w:tblPr>
      <w:tblGrid>
        <w:gridCol w:w="4282"/>
        <w:gridCol w:w="3792"/>
      </w:tblGrid>
      <w:tr w:rsidR="00F00C16">
        <w:tblPrEx>
          <w:tblCellMar>
            <w:top w:w="0" w:type="dxa"/>
            <w:bottom w:w="0" w:type="dxa"/>
          </w:tblCellMar>
        </w:tblPrEx>
        <w:trPr>
          <w:trHeight w:hRule="exact" w:val="3797"/>
          <w:jc w:val="right"/>
        </w:trPr>
        <w:tc>
          <w:tcPr>
            <w:tcW w:w="4282" w:type="dxa"/>
            <w:tcBorders>
              <w:top w:val="single" w:sz="4" w:space="0" w:color="auto"/>
              <w:left w:val="single" w:sz="4" w:space="0" w:color="auto"/>
            </w:tcBorders>
            <w:shd w:val="clear" w:color="auto" w:fill="FFFFFF"/>
          </w:tcPr>
          <w:p w:rsidR="00F00C16" w:rsidRDefault="00A00C58">
            <w:pPr>
              <w:pStyle w:val="120"/>
              <w:framePr w:w="8074" w:wrap="notBeside" w:vAnchor="text" w:hAnchor="text" w:xAlign="right" w:y="1"/>
              <w:shd w:val="clear" w:color="auto" w:fill="auto"/>
              <w:spacing w:after="0" w:line="288" w:lineRule="exact"/>
              <w:jc w:val="center"/>
            </w:pPr>
            <w:r>
              <w:rPr>
                <w:rStyle w:val="12TimesNewRoman12pt"/>
                <w:rFonts w:eastAsia="Century Gothic"/>
              </w:rPr>
              <w:lastRenderedPageBreak/>
              <w:t>Лекарственный препарат (международное непатентованное наименование либо заменяющее его наименование (торговое, оригинальное, химическое, группировочное))</w:t>
            </w:r>
          </w:p>
        </w:tc>
        <w:tc>
          <w:tcPr>
            <w:tcW w:w="3792" w:type="dxa"/>
            <w:tcBorders>
              <w:top w:val="single" w:sz="4" w:space="0" w:color="auto"/>
              <w:left w:val="single" w:sz="4" w:space="0" w:color="auto"/>
              <w:right w:val="single" w:sz="4" w:space="0" w:color="auto"/>
            </w:tcBorders>
            <w:shd w:val="clear" w:color="auto" w:fill="FFFFFF"/>
            <w:vAlign w:val="bottom"/>
          </w:tcPr>
          <w:p w:rsidR="00F00C16" w:rsidRDefault="00A00C58">
            <w:pPr>
              <w:pStyle w:val="120"/>
              <w:framePr w:w="8074" w:wrap="notBeside" w:vAnchor="text" w:hAnchor="text" w:xAlign="right" w:y="1"/>
              <w:shd w:val="clear" w:color="auto" w:fill="auto"/>
              <w:spacing w:after="840" w:line="240" w:lineRule="exact"/>
              <w:ind w:left="200"/>
            </w:pPr>
            <w:r>
              <w:rPr>
                <w:rStyle w:val="12TimesNewRoman12pt"/>
                <w:rFonts w:eastAsia="Century Gothic"/>
              </w:rPr>
              <w:t>Лекарственная форма препарата</w:t>
            </w:r>
          </w:p>
          <w:p w:rsidR="00F00C16" w:rsidRDefault="00A00C58">
            <w:pPr>
              <w:pStyle w:val="120"/>
              <w:framePr w:w="8074" w:wrap="notBeside" w:vAnchor="text" w:hAnchor="text" w:xAlign="right" w:y="1"/>
              <w:shd w:val="clear" w:color="auto" w:fill="auto"/>
              <w:spacing w:before="840" w:after="0" w:line="283" w:lineRule="exact"/>
            </w:pPr>
            <w:r>
              <w:rPr>
                <w:rStyle w:val="12TimesNewRoman12pt"/>
                <w:rFonts w:eastAsia="Century Gothic"/>
              </w:rPr>
              <w:t xml:space="preserve">крем для наружного применения; мазь для наружного применения; раствор для местного применения; раствор для наружного </w:t>
            </w:r>
            <w:r>
              <w:rPr>
                <w:rStyle w:val="12TimesNewRoman115pt"/>
                <w:rFonts w:eastAsia="Century Gothic"/>
              </w:rPr>
              <w:t>применения;</w:t>
            </w:r>
          </w:p>
          <w:p w:rsidR="00F00C16" w:rsidRDefault="00A00C58">
            <w:pPr>
              <w:pStyle w:val="120"/>
              <w:framePr w:w="8074" w:wrap="notBeside" w:vAnchor="text" w:hAnchor="text" w:xAlign="right" w:y="1"/>
              <w:shd w:val="clear" w:color="auto" w:fill="auto"/>
              <w:spacing w:after="0" w:line="283" w:lineRule="exact"/>
            </w:pPr>
            <w:r>
              <w:rPr>
                <w:rStyle w:val="12TimesNewRoman12pt"/>
                <w:rFonts w:eastAsia="Century Gothic"/>
              </w:rPr>
              <w:t>спрей для наружного применения; таблетки вагинальные</w:t>
            </w:r>
          </w:p>
        </w:tc>
      </w:tr>
      <w:tr w:rsidR="00F00C16">
        <w:tblPrEx>
          <w:tblCellMar>
            <w:top w:w="0" w:type="dxa"/>
            <w:bottom w:w="0" w:type="dxa"/>
          </w:tblCellMar>
        </w:tblPrEx>
        <w:trPr>
          <w:trHeight w:hRule="exact" w:val="1320"/>
          <w:jc w:val="right"/>
        </w:trPr>
        <w:tc>
          <w:tcPr>
            <w:tcW w:w="4282" w:type="dxa"/>
            <w:tcBorders>
              <w:top w:val="single" w:sz="4" w:space="0" w:color="auto"/>
              <w:left w:val="single" w:sz="4" w:space="0" w:color="auto"/>
            </w:tcBorders>
            <w:shd w:val="clear" w:color="auto" w:fill="FFFFFF"/>
          </w:tcPr>
          <w:p w:rsidR="00F00C16" w:rsidRDefault="00A00C58">
            <w:pPr>
              <w:pStyle w:val="120"/>
              <w:framePr w:w="8074" w:wrap="notBeside" w:vAnchor="text" w:hAnchor="text" w:xAlign="right" w:y="1"/>
              <w:shd w:val="clear" w:color="auto" w:fill="auto"/>
              <w:spacing w:after="0" w:line="240" w:lineRule="exact"/>
            </w:pPr>
            <w:r>
              <w:rPr>
                <w:rStyle w:val="12TimesNewRoman12pt"/>
                <w:rFonts w:eastAsia="Century Gothic"/>
              </w:rPr>
              <w:t>ко-тримоксазол</w:t>
            </w:r>
          </w:p>
        </w:tc>
        <w:tc>
          <w:tcPr>
            <w:tcW w:w="3792"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8074" w:wrap="notBeside" w:vAnchor="text" w:hAnchor="text" w:xAlign="right" w:y="1"/>
              <w:shd w:val="clear" w:color="auto" w:fill="auto"/>
              <w:spacing w:after="0" w:line="283" w:lineRule="exact"/>
            </w:pPr>
            <w:r>
              <w:rPr>
                <w:rStyle w:val="12TimesNewRoman12pt"/>
                <w:rFonts w:eastAsia="Century Gothic"/>
              </w:rPr>
              <w:t>суспензия для приема внутрь; суспензия оральная для детей; таблетки, покрытые оболочкой; таблетки</w:t>
            </w:r>
          </w:p>
        </w:tc>
      </w:tr>
      <w:tr w:rsidR="00F00C16">
        <w:tblPrEx>
          <w:tblCellMar>
            <w:top w:w="0" w:type="dxa"/>
            <w:bottom w:w="0" w:type="dxa"/>
          </w:tblCellMar>
        </w:tblPrEx>
        <w:trPr>
          <w:trHeight w:hRule="exact" w:val="744"/>
          <w:jc w:val="right"/>
        </w:trPr>
        <w:tc>
          <w:tcPr>
            <w:tcW w:w="4282" w:type="dxa"/>
            <w:tcBorders>
              <w:top w:val="single" w:sz="4" w:space="0" w:color="auto"/>
              <w:left w:val="single" w:sz="4" w:space="0" w:color="auto"/>
            </w:tcBorders>
            <w:shd w:val="clear" w:color="auto" w:fill="FFFFFF"/>
            <w:vAlign w:val="bottom"/>
          </w:tcPr>
          <w:p w:rsidR="00F00C16" w:rsidRDefault="00A00C58">
            <w:pPr>
              <w:pStyle w:val="120"/>
              <w:framePr w:w="8074" w:wrap="notBeside" w:vAnchor="text" w:hAnchor="text" w:xAlign="right" w:y="1"/>
              <w:shd w:val="clear" w:color="auto" w:fill="auto"/>
              <w:spacing w:after="0" w:line="293" w:lineRule="exact"/>
            </w:pPr>
            <w:r>
              <w:rPr>
                <w:rStyle w:val="12TimesNewRoman12pt"/>
                <w:rFonts w:eastAsia="Century Gothic"/>
              </w:rPr>
              <w:t>левоменгола раствор в ментил изовалерате</w:t>
            </w:r>
          </w:p>
        </w:tc>
        <w:tc>
          <w:tcPr>
            <w:tcW w:w="3792" w:type="dxa"/>
            <w:tcBorders>
              <w:top w:val="single" w:sz="4" w:space="0" w:color="auto"/>
              <w:left w:val="single" w:sz="4" w:space="0" w:color="auto"/>
              <w:right w:val="single" w:sz="4" w:space="0" w:color="auto"/>
            </w:tcBorders>
            <w:shd w:val="clear" w:color="auto" w:fill="FFFFFF"/>
          </w:tcPr>
          <w:p w:rsidR="00F00C16" w:rsidRDefault="00A00C58">
            <w:pPr>
              <w:pStyle w:val="120"/>
              <w:framePr w:w="8074" w:wrap="notBeside" w:vAnchor="text" w:hAnchor="text" w:xAlign="right" w:y="1"/>
              <w:shd w:val="clear" w:color="auto" w:fill="auto"/>
              <w:spacing w:after="0" w:line="240" w:lineRule="exact"/>
            </w:pPr>
            <w:r>
              <w:rPr>
                <w:rStyle w:val="12TimesNewRoman12pt"/>
                <w:rFonts w:eastAsia="Century Gothic"/>
              </w:rPr>
              <w:t>таблетки подъязычные</w:t>
            </w:r>
          </w:p>
        </w:tc>
      </w:tr>
      <w:tr w:rsidR="00F00C16">
        <w:tblPrEx>
          <w:tblCellMar>
            <w:top w:w="0" w:type="dxa"/>
            <w:bottom w:w="0" w:type="dxa"/>
          </w:tblCellMar>
        </w:tblPrEx>
        <w:trPr>
          <w:trHeight w:hRule="exact" w:val="1027"/>
          <w:jc w:val="right"/>
        </w:trPr>
        <w:tc>
          <w:tcPr>
            <w:tcW w:w="4282" w:type="dxa"/>
            <w:tcBorders>
              <w:top w:val="single" w:sz="4" w:space="0" w:color="auto"/>
              <w:left w:val="single" w:sz="4" w:space="0" w:color="auto"/>
            </w:tcBorders>
            <w:shd w:val="clear" w:color="auto" w:fill="FFFFFF"/>
          </w:tcPr>
          <w:p w:rsidR="00F00C16" w:rsidRDefault="00A00C58">
            <w:pPr>
              <w:pStyle w:val="120"/>
              <w:framePr w:w="8074" w:wrap="notBeside" w:vAnchor="text" w:hAnchor="text" w:xAlign="right" w:y="1"/>
              <w:shd w:val="clear" w:color="auto" w:fill="auto"/>
              <w:spacing w:after="0" w:line="240" w:lineRule="exact"/>
            </w:pPr>
            <w:r>
              <w:rPr>
                <w:rStyle w:val="12TimesNewRoman12pt"/>
                <w:rFonts w:eastAsia="Century Gothic"/>
              </w:rPr>
              <w:t>лоперамид</w:t>
            </w:r>
          </w:p>
        </w:tc>
        <w:tc>
          <w:tcPr>
            <w:tcW w:w="3792"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8074" w:wrap="notBeside" w:vAnchor="text" w:hAnchor="text" w:xAlign="right" w:y="1"/>
              <w:shd w:val="clear" w:color="auto" w:fill="auto"/>
              <w:spacing w:after="0" w:line="283" w:lineRule="exact"/>
            </w:pPr>
            <w:r>
              <w:rPr>
                <w:rStyle w:val="12TimesNewRoman12pt"/>
                <w:rFonts w:eastAsia="Century Gothic"/>
              </w:rPr>
              <w:t>капсулы;</w:t>
            </w:r>
          </w:p>
          <w:p w:rsidR="00F00C16" w:rsidRDefault="00A00C58">
            <w:pPr>
              <w:pStyle w:val="120"/>
              <w:framePr w:w="8074" w:wrap="notBeside" w:vAnchor="text" w:hAnchor="text" w:xAlign="right" w:y="1"/>
              <w:shd w:val="clear" w:color="auto" w:fill="auto"/>
              <w:spacing w:after="0" w:line="283" w:lineRule="exact"/>
            </w:pPr>
            <w:r>
              <w:rPr>
                <w:rStyle w:val="12TimesNewRoman12pt"/>
                <w:rFonts w:eastAsia="Century Gothic"/>
              </w:rPr>
              <w:t>таблетки для рассасывания; таблетки</w:t>
            </w:r>
          </w:p>
        </w:tc>
      </w:tr>
      <w:tr w:rsidR="00F00C16">
        <w:tblPrEx>
          <w:tblCellMar>
            <w:top w:w="0" w:type="dxa"/>
            <w:bottom w:w="0" w:type="dxa"/>
          </w:tblCellMar>
        </w:tblPrEx>
        <w:trPr>
          <w:trHeight w:hRule="exact" w:val="1594"/>
          <w:jc w:val="right"/>
        </w:trPr>
        <w:tc>
          <w:tcPr>
            <w:tcW w:w="4282" w:type="dxa"/>
            <w:tcBorders>
              <w:top w:val="single" w:sz="4" w:space="0" w:color="auto"/>
              <w:left w:val="single" w:sz="4" w:space="0" w:color="auto"/>
            </w:tcBorders>
            <w:shd w:val="clear" w:color="auto" w:fill="FFFFFF"/>
          </w:tcPr>
          <w:p w:rsidR="00F00C16" w:rsidRDefault="00A00C58">
            <w:pPr>
              <w:pStyle w:val="120"/>
              <w:framePr w:w="8074" w:wrap="notBeside" w:vAnchor="text" w:hAnchor="text" w:xAlign="right" w:y="1"/>
              <w:shd w:val="clear" w:color="auto" w:fill="auto"/>
              <w:spacing w:after="0" w:line="240" w:lineRule="exact"/>
            </w:pPr>
            <w:r>
              <w:rPr>
                <w:rStyle w:val="12TimesNewRoman12pt"/>
                <w:rFonts w:eastAsia="Century Gothic"/>
              </w:rPr>
              <w:t>лоратадин</w:t>
            </w:r>
          </w:p>
        </w:tc>
        <w:tc>
          <w:tcPr>
            <w:tcW w:w="3792"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8074" w:wrap="notBeside" w:vAnchor="text" w:hAnchor="text" w:xAlign="right" w:y="1"/>
              <w:shd w:val="clear" w:color="auto" w:fill="auto"/>
              <w:spacing w:after="0" w:line="283" w:lineRule="exact"/>
            </w:pPr>
            <w:r>
              <w:rPr>
                <w:rStyle w:val="12TimesNewRoman12pt"/>
                <w:rFonts w:eastAsia="Century Gothic"/>
              </w:rPr>
              <w:t>сироп;</w:t>
            </w:r>
          </w:p>
          <w:p w:rsidR="00F00C16" w:rsidRDefault="00A00C58">
            <w:pPr>
              <w:pStyle w:val="120"/>
              <w:framePr w:w="8074" w:wrap="notBeside" w:vAnchor="text" w:hAnchor="text" w:xAlign="right" w:y="1"/>
              <w:shd w:val="clear" w:color="auto" w:fill="auto"/>
              <w:spacing w:after="0" w:line="283" w:lineRule="exact"/>
            </w:pPr>
            <w:r>
              <w:rPr>
                <w:rStyle w:val="12TimesNewRoman12pt"/>
                <w:rFonts w:eastAsia="Century Gothic"/>
              </w:rPr>
              <w:t>суспензия для приема внутрь; суппозитории ректальные; таблетки для рассасывания; таблетки</w:t>
            </w:r>
          </w:p>
        </w:tc>
      </w:tr>
      <w:tr w:rsidR="00F00C16">
        <w:tblPrEx>
          <w:tblCellMar>
            <w:top w:w="0" w:type="dxa"/>
            <w:bottom w:w="0" w:type="dxa"/>
          </w:tblCellMar>
        </w:tblPrEx>
        <w:trPr>
          <w:trHeight w:hRule="exact" w:val="744"/>
          <w:jc w:val="right"/>
        </w:trPr>
        <w:tc>
          <w:tcPr>
            <w:tcW w:w="4282" w:type="dxa"/>
            <w:tcBorders>
              <w:top w:val="single" w:sz="4" w:space="0" w:color="auto"/>
              <w:left w:val="single" w:sz="4" w:space="0" w:color="auto"/>
            </w:tcBorders>
            <w:shd w:val="clear" w:color="auto" w:fill="FFFFFF"/>
            <w:vAlign w:val="center"/>
          </w:tcPr>
          <w:p w:rsidR="00F00C16" w:rsidRDefault="00A00C58">
            <w:pPr>
              <w:pStyle w:val="120"/>
              <w:framePr w:w="8074" w:wrap="notBeside" w:vAnchor="text" w:hAnchor="text" w:xAlign="right" w:y="1"/>
              <w:shd w:val="clear" w:color="auto" w:fill="auto"/>
              <w:spacing w:after="0" w:line="240" w:lineRule="exact"/>
            </w:pPr>
            <w:r>
              <w:rPr>
                <w:rStyle w:val="12TimesNewRoman12pt"/>
                <w:rFonts w:eastAsia="Century Gothic"/>
              </w:rPr>
              <w:t>мебгидролин</w:t>
            </w:r>
          </w:p>
        </w:tc>
        <w:tc>
          <w:tcPr>
            <w:tcW w:w="3792" w:type="dxa"/>
            <w:tcBorders>
              <w:top w:val="single" w:sz="4" w:space="0" w:color="auto"/>
              <w:left w:val="single" w:sz="4" w:space="0" w:color="auto"/>
              <w:right w:val="single" w:sz="4" w:space="0" w:color="auto"/>
            </w:tcBorders>
            <w:shd w:val="clear" w:color="auto" w:fill="FFFFFF"/>
            <w:vAlign w:val="bottom"/>
          </w:tcPr>
          <w:p w:rsidR="00F00C16" w:rsidRDefault="00A00C58">
            <w:pPr>
              <w:pStyle w:val="120"/>
              <w:framePr w:w="8074" w:wrap="notBeside" w:vAnchor="text" w:hAnchor="text" w:xAlign="right" w:y="1"/>
              <w:shd w:val="clear" w:color="auto" w:fill="auto"/>
              <w:spacing w:after="120" w:line="240" w:lineRule="exact"/>
            </w:pPr>
            <w:r>
              <w:rPr>
                <w:rStyle w:val="12TimesNewRoman12pt"/>
                <w:rFonts w:eastAsia="Century Gothic"/>
              </w:rPr>
              <w:t>таблетки;</w:t>
            </w:r>
          </w:p>
          <w:p w:rsidR="00F00C16" w:rsidRDefault="00A00C58">
            <w:pPr>
              <w:pStyle w:val="120"/>
              <w:framePr w:w="8074" w:wrap="notBeside" w:vAnchor="text" w:hAnchor="text" w:xAlign="right" w:y="1"/>
              <w:shd w:val="clear" w:color="auto" w:fill="auto"/>
              <w:spacing w:before="120" w:after="0" w:line="240" w:lineRule="exact"/>
            </w:pPr>
            <w:r>
              <w:rPr>
                <w:rStyle w:val="12TimesNewRoman12pt"/>
                <w:rFonts w:eastAsia="Century Gothic"/>
              </w:rPr>
              <w:t>драже</w:t>
            </w:r>
          </w:p>
        </w:tc>
      </w:tr>
      <w:tr w:rsidR="00F00C16">
        <w:tblPrEx>
          <w:tblCellMar>
            <w:top w:w="0" w:type="dxa"/>
            <w:bottom w:w="0" w:type="dxa"/>
          </w:tblCellMar>
        </w:tblPrEx>
        <w:trPr>
          <w:trHeight w:hRule="exact" w:val="2448"/>
          <w:jc w:val="right"/>
        </w:trPr>
        <w:tc>
          <w:tcPr>
            <w:tcW w:w="4282" w:type="dxa"/>
            <w:tcBorders>
              <w:top w:val="single" w:sz="4" w:space="0" w:color="auto"/>
              <w:left w:val="single" w:sz="4" w:space="0" w:color="auto"/>
              <w:bottom w:val="single" w:sz="4" w:space="0" w:color="auto"/>
            </w:tcBorders>
            <w:shd w:val="clear" w:color="auto" w:fill="FFFFFF"/>
          </w:tcPr>
          <w:p w:rsidR="00F00C16" w:rsidRDefault="00A00C58">
            <w:pPr>
              <w:pStyle w:val="120"/>
              <w:framePr w:w="8074" w:wrap="notBeside" w:vAnchor="text" w:hAnchor="text" w:xAlign="right" w:y="1"/>
              <w:shd w:val="clear" w:color="auto" w:fill="auto"/>
              <w:spacing w:after="0" w:line="240" w:lineRule="exact"/>
            </w:pPr>
            <w:r>
              <w:rPr>
                <w:rStyle w:val="12TimesNewRoman12pt"/>
                <w:rFonts w:eastAsia="Century Gothic"/>
              </w:rPr>
              <w:t>метамизол натрия</w:t>
            </w:r>
          </w:p>
        </w:tc>
        <w:tc>
          <w:tcPr>
            <w:tcW w:w="3792" w:type="dxa"/>
            <w:tcBorders>
              <w:top w:val="single" w:sz="4" w:space="0" w:color="auto"/>
              <w:left w:val="single" w:sz="4" w:space="0" w:color="auto"/>
              <w:bottom w:val="single" w:sz="4" w:space="0" w:color="auto"/>
              <w:right w:val="single" w:sz="4" w:space="0" w:color="auto"/>
            </w:tcBorders>
            <w:shd w:val="clear" w:color="auto" w:fill="FFFFFF"/>
          </w:tcPr>
          <w:p w:rsidR="00F00C16" w:rsidRDefault="00A00C58">
            <w:pPr>
              <w:pStyle w:val="120"/>
              <w:framePr w:w="8074" w:wrap="notBeside" w:vAnchor="text" w:hAnchor="text" w:xAlign="right" w:y="1"/>
              <w:shd w:val="clear" w:color="auto" w:fill="auto"/>
              <w:spacing w:after="0" w:line="278" w:lineRule="exact"/>
            </w:pPr>
            <w:r>
              <w:rPr>
                <w:rStyle w:val="12TimesNewRoman12pt"/>
                <w:rFonts w:eastAsia="Century Gothic"/>
              </w:rPr>
              <w:t>капсулы;</w:t>
            </w:r>
          </w:p>
          <w:p w:rsidR="00F00C16" w:rsidRDefault="00A00C58">
            <w:pPr>
              <w:pStyle w:val="120"/>
              <w:framePr w:w="8074" w:wrap="notBeside" w:vAnchor="text" w:hAnchor="text" w:xAlign="right" w:y="1"/>
              <w:shd w:val="clear" w:color="auto" w:fill="auto"/>
              <w:spacing w:after="0" w:line="278" w:lineRule="exact"/>
            </w:pPr>
            <w:r>
              <w:rPr>
                <w:rStyle w:val="12TimesNewRoman12pt"/>
                <w:rFonts w:eastAsia="Century Gothic"/>
              </w:rPr>
              <w:t>раствор для внутривенного и внутримышечного введения; раствор для инъекций; суппозитории ректальные для детей; таблетки</w:t>
            </w:r>
          </w:p>
        </w:tc>
      </w:tr>
    </w:tbl>
    <w:p w:rsidR="00F00C16" w:rsidRDefault="00F00C16">
      <w:pPr>
        <w:framePr w:w="8074" w:wrap="notBeside" w:vAnchor="text" w:hAnchor="text" w:xAlign="right" w:y="1"/>
        <w:rPr>
          <w:sz w:val="2"/>
          <w:szCs w:val="2"/>
        </w:rPr>
      </w:pPr>
    </w:p>
    <w:p w:rsidR="00F00C16" w:rsidRDefault="00F00C16">
      <w:pPr>
        <w:rPr>
          <w:sz w:val="2"/>
          <w:szCs w:val="2"/>
        </w:rPr>
      </w:pPr>
    </w:p>
    <w:tbl>
      <w:tblPr>
        <w:tblOverlap w:val="never"/>
        <w:tblW w:w="0" w:type="auto"/>
        <w:jc w:val="right"/>
        <w:tblLayout w:type="fixed"/>
        <w:tblCellMar>
          <w:left w:w="10" w:type="dxa"/>
          <w:right w:w="10" w:type="dxa"/>
        </w:tblCellMar>
        <w:tblLook w:val="04A0" w:firstRow="1" w:lastRow="0" w:firstColumn="1" w:lastColumn="0" w:noHBand="0" w:noVBand="1"/>
      </w:tblPr>
      <w:tblGrid>
        <w:gridCol w:w="4277"/>
        <w:gridCol w:w="3797"/>
      </w:tblGrid>
      <w:tr w:rsidR="00F00C16">
        <w:tblPrEx>
          <w:tblCellMar>
            <w:top w:w="0" w:type="dxa"/>
            <w:bottom w:w="0" w:type="dxa"/>
          </w:tblCellMar>
        </w:tblPrEx>
        <w:trPr>
          <w:trHeight w:hRule="exact" w:val="1618"/>
          <w:jc w:val="right"/>
        </w:trPr>
        <w:tc>
          <w:tcPr>
            <w:tcW w:w="4277" w:type="dxa"/>
            <w:tcBorders>
              <w:top w:val="single" w:sz="4" w:space="0" w:color="auto"/>
              <w:left w:val="single" w:sz="4" w:space="0" w:color="auto"/>
            </w:tcBorders>
            <w:shd w:val="clear" w:color="auto" w:fill="FFFFFF"/>
            <w:vAlign w:val="bottom"/>
          </w:tcPr>
          <w:p w:rsidR="00F00C16" w:rsidRDefault="00A00C58">
            <w:pPr>
              <w:pStyle w:val="120"/>
              <w:framePr w:w="8074" w:wrap="notBeside" w:vAnchor="text" w:hAnchor="text" w:xAlign="right" w:y="1"/>
              <w:shd w:val="clear" w:color="auto" w:fill="auto"/>
              <w:spacing w:after="0" w:line="283" w:lineRule="exact"/>
              <w:jc w:val="center"/>
            </w:pPr>
            <w:r>
              <w:rPr>
                <w:rStyle w:val="12TimesNewRoman12pt"/>
                <w:rFonts w:eastAsia="Century Gothic"/>
              </w:rPr>
              <w:lastRenderedPageBreak/>
              <w:t>Лекарственный препарат (международное непатентованное наименование либо заменяющее его наименование (торговое, оригинальное, химическое, группировочное))</w:t>
            </w:r>
          </w:p>
        </w:tc>
        <w:tc>
          <w:tcPr>
            <w:tcW w:w="3797"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8074" w:wrap="notBeside" w:vAnchor="text" w:hAnchor="text" w:xAlign="right" w:y="1"/>
              <w:shd w:val="clear" w:color="auto" w:fill="auto"/>
              <w:spacing w:after="0" w:line="240" w:lineRule="exact"/>
              <w:ind w:left="200"/>
            </w:pPr>
            <w:r>
              <w:rPr>
                <w:rStyle w:val="12TimesNewRoman12pt"/>
                <w:rFonts w:eastAsia="Century Gothic"/>
              </w:rPr>
              <w:t>Лекарственная форма препарата</w:t>
            </w:r>
          </w:p>
        </w:tc>
      </w:tr>
      <w:tr w:rsidR="00F00C16">
        <w:tblPrEx>
          <w:tblCellMar>
            <w:top w:w="0" w:type="dxa"/>
            <w:bottom w:w="0" w:type="dxa"/>
          </w:tblCellMar>
        </w:tblPrEx>
        <w:trPr>
          <w:trHeight w:hRule="exact" w:val="461"/>
          <w:jc w:val="right"/>
        </w:trPr>
        <w:tc>
          <w:tcPr>
            <w:tcW w:w="4277" w:type="dxa"/>
            <w:tcBorders>
              <w:top w:val="single" w:sz="4" w:space="0" w:color="auto"/>
              <w:left w:val="single" w:sz="4" w:space="0" w:color="auto"/>
            </w:tcBorders>
            <w:shd w:val="clear" w:color="auto" w:fill="FFFFFF"/>
            <w:vAlign w:val="bottom"/>
          </w:tcPr>
          <w:p w:rsidR="00F00C16" w:rsidRDefault="00A00C58">
            <w:pPr>
              <w:pStyle w:val="120"/>
              <w:framePr w:w="8074" w:wrap="notBeside" w:vAnchor="text" w:hAnchor="text" w:xAlign="right" w:y="1"/>
              <w:shd w:val="clear" w:color="auto" w:fill="auto"/>
              <w:spacing w:after="0" w:line="240" w:lineRule="exact"/>
            </w:pPr>
            <w:r>
              <w:rPr>
                <w:rStyle w:val="12TimesNewRoman12pt"/>
                <w:rFonts w:eastAsia="Century Gothic"/>
              </w:rPr>
              <w:t>метилсалицилат + (рацементол)</w:t>
            </w:r>
          </w:p>
        </w:tc>
        <w:tc>
          <w:tcPr>
            <w:tcW w:w="3797" w:type="dxa"/>
            <w:tcBorders>
              <w:top w:val="single" w:sz="4" w:space="0" w:color="auto"/>
              <w:left w:val="single" w:sz="4" w:space="0" w:color="auto"/>
              <w:right w:val="single" w:sz="4" w:space="0" w:color="auto"/>
            </w:tcBorders>
            <w:shd w:val="clear" w:color="auto" w:fill="FFFFFF"/>
            <w:vAlign w:val="bottom"/>
          </w:tcPr>
          <w:p w:rsidR="00F00C16" w:rsidRDefault="00A00C58">
            <w:pPr>
              <w:pStyle w:val="120"/>
              <w:framePr w:w="8074" w:wrap="notBeside" w:vAnchor="text" w:hAnchor="text" w:xAlign="right" w:y="1"/>
              <w:shd w:val="clear" w:color="auto" w:fill="auto"/>
              <w:spacing w:after="0" w:line="240" w:lineRule="exact"/>
            </w:pPr>
            <w:r>
              <w:rPr>
                <w:rStyle w:val="12TimesNewRoman12pt"/>
                <w:rFonts w:eastAsia="Century Gothic"/>
              </w:rPr>
              <w:t>мазь для наружного применения</w:t>
            </w:r>
          </w:p>
        </w:tc>
      </w:tr>
      <w:tr w:rsidR="00F00C16">
        <w:tblPrEx>
          <w:tblCellMar>
            <w:top w:w="0" w:type="dxa"/>
            <w:bottom w:w="0" w:type="dxa"/>
          </w:tblCellMar>
        </w:tblPrEx>
        <w:trPr>
          <w:trHeight w:hRule="exact" w:val="1320"/>
          <w:jc w:val="right"/>
        </w:trPr>
        <w:tc>
          <w:tcPr>
            <w:tcW w:w="4277" w:type="dxa"/>
            <w:tcBorders>
              <w:top w:val="single" w:sz="4" w:space="0" w:color="auto"/>
              <w:left w:val="single" w:sz="4" w:space="0" w:color="auto"/>
            </w:tcBorders>
            <w:shd w:val="clear" w:color="auto" w:fill="FFFFFF"/>
            <w:vAlign w:val="center"/>
          </w:tcPr>
          <w:p w:rsidR="00F00C16" w:rsidRDefault="00A00C58">
            <w:pPr>
              <w:pStyle w:val="120"/>
              <w:framePr w:w="8074" w:wrap="notBeside" w:vAnchor="text" w:hAnchor="text" w:xAlign="right" w:y="1"/>
              <w:shd w:val="clear" w:color="auto" w:fill="auto"/>
              <w:spacing w:after="0" w:line="283" w:lineRule="exact"/>
            </w:pPr>
            <w:r>
              <w:rPr>
                <w:rStyle w:val="12TimesNewRoman12pt"/>
                <w:rFonts w:eastAsia="Century Gothic"/>
              </w:rPr>
              <w:t>метилфенилтиометил диметиламино- мстил - гидроксиброминдол карбоновой кислоты этиловый эфир</w:t>
            </w:r>
          </w:p>
        </w:tc>
        <w:tc>
          <w:tcPr>
            <w:tcW w:w="3797"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8074" w:wrap="notBeside" w:vAnchor="text" w:hAnchor="text" w:xAlign="right" w:y="1"/>
              <w:shd w:val="clear" w:color="auto" w:fill="auto"/>
              <w:spacing w:after="0" w:line="283" w:lineRule="exact"/>
            </w:pPr>
            <w:r>
              <w:rPr>
                <w:rStyle w:val="12TimesNewRoman12pt"/>
                <w:rFonts w:eastAsia="Century Gothic"/>
              </w:rPr>
              <w:t>капсулы;</w:t>
            </w:r>
          </w:p>
          <w:p w:rsidR="00F00C16" w:rsidRDefault="00A00C58">
            <w:pPr>
              <w:pStyle w:val="120"/>
              <w:framePr w:w="8074" w:wrap="notBeside" w:vAnchor="text" w:hAnchor="text" w:xAlign="right" w:y="1"/>
              <w:shd w:val="clear" w:color="auto" w:fill="auto"/>
              <w:spacing w:after="0" w:line="283" w:lineRule="exact"/>
            </w:pPr>
            <w:r>
              <w:rPr>
                <w:rStyle w:val="12TimesNewRoman12pt"/>
                <w:rFonts w:eastAsia="Century Gothic"/>
              </w:rPr>
              <w:t>таблетки, покрытые оболочкой; таблетки, покрытые пленочной оболочкой</w:t>
            </w:r>
          </w:p>
        </w:tc>
      </w:tr>
      <w:tr w:rsidR="00F00C16">
        <w:tblPrEx>
          <w:tblCellMar>
            <w:top w:w="0" w:type="dxa"/>
            <w:bottom w:w="0" w:type="dxa"/>
          </w:tblCellMar>
        </w:tblPrEx>
        <w:trPr>
          <w:trHeight w:hRule="exact" w:val="1320"/>
          <w:jc w:val="right"/>
        </w:trPr>
        <w:tc>
          <w:tcPr>
            <w:tcW w:w="4277" w:type="dxa"/>
            <w:tcBorders>
              <w:top w:val="single" w:sz="4" w:space="0" w:color="auto"/>
              <w:left w:val="single" w:sz="4" w:space="0" w:color="auto"/>
            </w:tcBorders>
            <w:shd w:val="clear" w:color="auto" w:fill="FFFFFF"/>
          </w:tcPr>
          <w:p w:rsidR="00F00C16" w:rsidRDefault="00A00C58">
            <w:pPr>
              <w:pStyle w:val="120"/>
              <w:framePr w:w="8074" w:wrap="notBeside" w:vAnchor="text" w:hAnchor="text" w:xAlign="right" w:y="1"/>
              <w:shd w:val="clear" w:color="auto" w:fill="auto"/>
              <w:spacing w:after="0" w:line="240" w:lineRule="exact"/>
            </w:pPr>
            <w:r>
              <w:rPr>
                <w:rStyle w:val="12TimesNewRoman12pt"/>
                <w:rFonts w:eastAsia="Century Gothic"/>
              </w:rPr>
              <w:t>метоклопрамид</w:t>
            </w:r>
          </w:p>
        </w:tc>
        <w:tc>
          <w:tcPr>
            <w:tcW w:w="3797"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8074" w:wrap="notBeside" w:vAnchor="text" w:hAnchor="text" w:xAlign="right" w:y="1"/>
              <w:shd w:val="clear" w:color="auto" w:fill="auto"/>
              <w:spacing w:after="0" w:line="283" w:lineRule="exact"/>
            </w:pPr>
            <w:r>
              <w:rPr>
                <w:rStyle w:val="12TimesNewRoman12pt"/>
                <w:rFonts w:eastAsia="Century Gothic"/>
              </w:rPr>
              <w:t>раствор для внутривенного и внутримышечного введения; раствор для инъекций; таблетки</w:t>
            </w:r>
          </w:p>
        </w:tc>
      </w:tr>
      <w:tr w:rsidR="00F00C16">
        <w:tblPrEx>
          <w:tblCellMar>
            <w:top w:w="0" w:type="dxa"/>
            <w:bottom w:w="0" w:type="dxa"/>
          </w:tblCellMar>
        </w:tblPrEx>
        <w:trPr>
          <w:trHeight w:hRule="exact" w:val="2717"/>
          <w:jc w:val="right"/>
        </w:trPr>
        <w:tc>
          <w:tcPr>
            <w:tcW w:w="4277" w:type="dxa"/>
            <w:tcBorders>
              <w:top w:val="single" w:sz="4" w:space="0" w:color="auto"/>
              <w:left w:val="single" w:sz="4" w:space="0" w:color="auto"/>
            </w:tcBorders>
            <w:shd w:val="clear" w:color="auto" w:fill="FFFFFF"/>
          </w:tcPr>
          <w:p w:rsidR="00F00C16" w:rsidRDefault="00A00C58">
            <w:pPr>
              <w:pStyle w:val="120"/>
              <w:framePr w:w="8074" w:wrap="notBeside" w:vAnchor="text" w:hAnchor="text" w:xAlign="right" w:y="1"/>
              <w:shd w:val="clear" w:color="auto" w:fill="auto"/>
              <w:spacing w:after="0" w:line="240" w:lineRule="exact"/>
            </w:pPr>
            <w:r>
              <w:rPr>
                <w:rStyle w:val="12TimesNewRoman12pt"/>
                <w:rFonts w:eastAsia="Century Gothic"/>
              </w:rPr>
              <w:t>метронидазол</w:t>
            </w:r>
          </w:p>
        </w:tc>
        <w:tc>
          <w:tcPr>
            <w:tcW w:w="3797"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8074" w:wrap="notBeside" w:vAnchor="text" w:hAnchor="text" w:xAlign="right" w:y="1"/>
              <w:shd w:val="clear" w:color="auto" w:fill="auto"/>
              <w:spacing w:after="0" w:line="283" w:lineRule="exact"/>
            </w:pPr>
            <w:r>
              <w:rPr>
                <w:rStyle w:val="12TimesNewRoman12pt"/>
                <w:rFonts w:eastAsia="Century Gothic"/>
              </w:rPr>
              <w:t>гель вагинальный;</w:t>
            </w:r>
          </w:p>
          <w:p w:rsidR="00F00C16" w:rsidRDefault="00A00C58">
            <w:pPr>
              <w:pStyle w:val="120"/>
              <w:framePr w:w="8074" w:wrap="notBeside" w:vAnchor="text" w:hAnchor="text" w:xAlign="right" w:y="1"/>
              <w:shd w:val="clear" w:color="auto" w:fill="auto"/>
              <w:spacing w:after="0" w:line="283" w:lineRule="exact"/>
            </w:pPr>
            <w:r>
              <w:rPr>
                <w:rStyle w:val="12TimesNewRoman12pt"/>
                <w:rFonts w:eastAsia="Century Gothic"/>
              </w:rPr>
              <w:t>гель для наружного применения;</w:t>
            </w:r>
          </w:p>
          <w:p w:rsidR="00F00C16" w:rsidRDefault="00A00C58">
            <w:pPr>
              <w:pStyle w:val="120"/>
              <w:framePr w:w="8074" w:wrap="notBeside" w:vAnchor="text" w:hAnchor="text" w:xAlign="right" w:y="1"/>
              <w:shd w:val="clear" w:color="auto" w:fill="auto"/>
              <w:spacing w:after="0" w:line="283" w:lineRule="exact"/>
            </w:pPr>
            <w:r>
              <w:rPr>
                <w:rStyle w:val="12TimesNewRoman12pt"/>
                <w:rFonts w:eastAsia="Century Gothic"/>
              </w:rPr>
              <w:t>крем для наружного применения;</w:t>
            </w:r>
          </w:p>
          <w:p w:rsidR="00F00C16" w:rsidRDefault="00A00C58">
            <w:pPr>
              <w:pStyle w:val="120"/>
              <w:framePr w:w="8074" w:wrap="notBeside" w:vAnchor="text" w:hAnchor="text" w:xAlign="right" w:y="1"/>
              <w:shd w:val="clear" w:color="auto" w:fill="auto"/>
              <w:spacing w:after="0" w:line="283" w:lineRule="exact"/>
            </w:pPr>
            <w:r>
              <w:rPr>
                <w:rStyle w:val="12TimesNewRoman12pt"/>
                <w:rFonts w:eastAsia="Century Gothic"/>
              </w:rPr>
              <w:t>суппозитории вагинальные;</w:t>
            </w:r>
          </w:p>
          <w:p w:rsidR="00F00C16" w:rsidRDefault="00A00C58">
            <w:pPr>
              <w:pStyle w:val="120"/>
              <w:framePr w:w="8074" w:wrap="notBeside" w:vAnchor="text" w:hAnchor="text" w:xAlign="right" w:y="1"/>
              <w:shd w:val="clear" w:color="auto" w:fill="auto"/>
              <w:spacing w:after="0" w:line="283" w:lineRule="exact"/>
            </w:pPr>
            <w:r>
              <w:rPr>
                <w:rStyle w:val="12TimesNewRoman12pt"/>
                <w:rFonts w:eastAsia="Century Gothic"/>
              </w:rPr>
              <w:t>таблетки вагинальные;</w:t>
            </w:r>
          </w:p>
          <w:p w:rsidR="00F00C16" w:rsidRDefault="00A00C58">
            <w:pPr>
              <w:pStyle w:val="120"/>
              <w:framePr w:w="8074" w:wrap="notBeside" w:vAnchor="text" w:hAnchor="text" w:xAlign="right" w:y="1"/>
              <w:shd w:val="clear" w:color="auto" w:fill="auto"/>
              <w:spacing w:after="0" w:line="283" w:lineRule="exact"/>
            </w:pPr>
            <w:r>
              <w:rPr>
                <w:rStyle w:val="12TimesNewRoman12pt"/>
                <w:rFonts w:eastAsia="Century Gothic"/>
              </w:rPr>
              <w:t>таблетки, покрытые оболочкой;</w:t>
            </w:r>
          </w:p>
          <w:p w:rsidR="00F00C16" w:rsidRDefault="00A00C58">
            <w:pPr>
              <w:pStyle w:val="120"/>
              <w:framePr w:w="8074" w:wrap="notBeside" w:vAnchor="text" w:hAnchor="text" w:xAlign="right" w:y="1"/>
              <w:shd w:val="clear" w:color="auto" w:fill="auto"/>
              <w:spacing w:after="0" w:line="283" w:lineRule="exact"/>
            </w:pPr>
            <w:r>
              <w:rPr>
                <w:rStyle w:val="12TimesNewRoman12pt"/>
                <w:rFonts w:eastAsia="Century Gothic"/>
              </w:rPr>
              <w:t>таблетки, покрытые пленочной</w:t>
            </w:r>
          </w:p>
          <w:p w:rsidR="00F00C16" w:rsidRDefault="00A00C58">
            <w:pPr>
              <w:pStyle w:val="120"/>
              <w:framePr w:w="8074" w:wrap="notBeside" w:vAnchor="text" w:hAnchor="text" w:xAlign="right" w:y="1"/>
              <w:shd w:val="clear" w:color="auto" w:fill="auto"/>
              <w:spacing w:after="0" w:line="283" w:lineRule="exact"/>
            </w:pPr>
            <w:r>
              <w:rPr>
                <w:rStyle w:val="12TimesNewRoman12pt"/>
                <w:rFonts w:eastAsia="Century Gothic"/>
              </w:rPr>
              <w:t>оболочкой;</w:t>
            </w:r>
          </w:p>
          <w:p w:rsidR="00F00C16" w:rsidRDefault="00A00C58">
            <w:pPr>
              <w:pStyle w:val="120"/>
              <w:framePr w:w="8074" w:wrap="notBeside" w:vAnchor="text" w:hAnchor="text" w:xAlign="right" w:y="1"/>
              <w:shd w:val="clear" w:color="auto" w:fill="auto"/>
              <w:spacing w:after="0" w:line="283" w:lineRule="exact"/>
            </w:pPr>
            <w:r>
              <w:rPr>
                <w:rStyle w:val="12TimesNewRoman12pt"/>
                <w:rFonts w:eastAsia="Century Gothic"/>
              </w:rPr>
              <w:t>таблетки</w:t>
            </w:r>
          </w:p>
        </w:tc>
      </w:tr>
      <w:tr w:rsidR="00F00C16">
        <w:tblPrEx>
          <w:tblCellMar>
            <w:top w:w="0" w:type="dxa"/>
            <w:bottom w:w="0" w:type="dxa"/>
          </w:tblCellMar>
        </w:tblPrEx>
        <w:trPr>
          <w:trHeight w:hRule="exact" w:val="2760"/>
          <w:jc w:val="right"/>
        </w:trPr>
        <w:tc>
          <w:tcPr>
            <w:tcW w:w="4277" w:type="dxa"/>
            <w:tcBorders>
              <w:top w:val="single" w:sz="4" w:space="0" w:color="auto"/>
              <w:left w:val="single" w:sz="4" w:space="0" w:color="auto"/>
            </w:tcBorders>
            <w:shd w:val="clear" w:color="auto" w:fill="FFFFFF"/>
          </w:tcPr>
          <w:p w:rsidR="00F00C16" w:rsidRDefault="00A00C58">
            <w:pPr>
              <w:pStyle w:val="120"/>
              <w:framePr w:w="8074" w:wrap="notBeside" w:vAnchor="text" w:hAnchor="text" w:xAlign="right" w:y="1"/>
              <w:shd w:val="clear" w:color="auto" w:fill="auto"/>
              <w:spacing w:after="0" w:line="240" w:lineRule="exact"/>
            </w:pPr>
            <w:r>
              <w:rPr>
                <w:rStyle w:val="12TimesNewRoman12pt"/>
                <w:rFonts w:eastAsia="Century Gothic"/>
              </w:rPr>
              <w:t>метформин</w:t>
            </w:r>
          </w:p>
        </w:tc>
        <w:tc>
          <w:tcPr>
            <w:tcW w:w="3797"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8074" w:wrap="notBeside" w:vAnchor="text" w:hAnchor="text" w:xAlign="right" w:y="1"/>
              <w:shd w:val="clear" w:color="auto" w:fill="auto"/>
              <w:spacing w:after="0" w:line="278" w:lineRule="exact"/>
            </w:pPr>
            <w:r>
              <w:rPr>
                <w:rStyle w:val="12TimesNewRoman12pt"/>
                <w:rFonts w:eastAsia="Century Gothic"/>
              </w:rPr>
              <w:t>таблетки, покрытые кишечнорастворимой оболочкой; таблетки, покрытые оболочкой; таблетки, покрытые пленочной оболочкой;</w:t>
            </w:r>
          </w:p>
          <w:p w:rsidR="00F00C16" w:rsidRDefault="00A00C58">
            <w:pPr>
              <w:pStyle w:val="120"/>
              <w:framePr w:w="8074" w:wrap="notBeside" w:vAnchor="text" w:hAnchor="text" w:xAlign="right" w:y="1"/>
              <w:shd w:val="clear" w:color="auto" w:fill="auto"/>
              <w:spacing w:after="0" w:line="278" w:lineRule="exact"/>
            </w:pPr>
            <w:r>
              <w:rPr>
                <w:rStyle w:val="12TimesNewRoman12pt"/>
                <w:rFonts w:eastAsia="Century Gothic"/>
              </w:rPr>
              <w:t>таблетки пролонгированного действия;</w:t>
            </w:r>
          </w:p>
          <w:p w:rsidR="00F00C16" w:rsidRDefault="00A00C58">
            <w:pPr>
              <w:pStyle w:val="120"/>
              <w:framePr w:w="8074" w:wrap="notBeside" w:vAnchor="text" w:hAnchor="text" w:xAlign="right" w:y="1"/>
              <w:shd w:val="clear" w:color="auto" w:fill="auto"/>
              <w:spacing w:after="0" w:line="278" w:lineRule="exact"/>
            </w:pPr>
            <w:r>
              <w:rPr>
                <w:rStyle w:val="12TimesNewRoman12pt"/>
                <w:rFonts w:eastAsia="Century Gothic"/>
              </w:rPr>
              <w:t>таблетки пролонгированного действия, покрытые оболочкой</w:t>
            </w:r>
          </w:p>
        </w:tc>
      </w:tr>
      <w:tr w:rsidR="00F00C16">
        <w:tblPrEx>
          <w:tblCellMar>
            <w:top w:w="0" w:type="dxa"/>
            <w:bottom w:w="0" w:type="dxa"/>
          </w:tblCellMar>
        </w:tblPrEx>
        <w:trPr>
          <w:trHeight w:hRule="exact" w:val="1574"/>
          <w:jc w:val="right"/>
        </w:trPr>
        <w:tc>
          <w:tcPr>
            <w:tcW w:w="4277" w:type="dxa"/>
            <w:tcBorders>
              <w:top w:val="single" w:sz="4" w:space="0" w:color="auto"/>
              <w:left w:val="single" w:sz="4" w:space="0" w:color="auto"/>
              <w:bottom w:val="single" w:sz="4" w:space="0" w:color="auto"/>
            </w:tcBorders>
            <w:shd w:val="clear" w:color="auto" w:fill="FFFFFF"/>
          </w:tcPr>
          <w:p w:rsidR="00F00C16" w:rsidRDefault="00A00C58">
            <w:pPr>
              <w:pStyle w:val="120"/>
              <w:framePr w:w="8074" w:wrap="notBeside" w:vAnchor="text" w:hAnchor="text" w:xAlign="right" w:y="1"/>
              <w:shd w:val="clear" w:color="auto" w:fill="auto"/>
              <w:spacing w:after="0" w:line="283" w:lineRule="exact"/>
            </w:pPr>
            <w:r>
              <w:rPr>
                <w:rStyle w:val="12TimesNewRoman12pt"/>
                <w:rFonts w:eastAsia="Century Gothic"/>
              </w:rPr>
              <w:t>мяты перечной листьев масло + сульфаниламид + сульфатиазол + тимол + эвкалипта прутовидного листьев масло</w:t>
            </w:r>
          </w:p>
        </w:tc>
        <w:tc>
          <w:tcPr>
            <w:tcW w:w="3797" w:type="dxa"/>
            <w:tcBorders>
              <w:top w:val="single" w:sz="4" w:space="0" w:color="auto"/>
              <w:left w:val="single" w:sz="4" w:space="0" w:color="auto"/>
              <w:bottom w:val="single" w:sz="4" w:space="0" w:color="auto"/>
              <w:right w:val="single" w:sz="4" w:space="0" w:color="auto"/>
            </w:tcBorders>
            <w:shd w:val="clear" w:color="auto" w:fill="FFFFFF"/>
          </w:tcPr>
          <w:p w:rsidR="00F00C16" w:rsidRDefault="00A00C58">
            <w:pPr>
              <w:pStyle w:val="120"/>
              <w:framePr w:w="8074" w:wrap="notBeside" w:vAnchor="text" w:hAnchor="text" w:xAlign="right" w:y="1"/>
              <w:shd w:val="clear" w:color="auto" w:fill="auto"/>
              <w:spacing w:after="0" w:line="240" w:lineRule="exact"/>
            </w:pPr>
            <w:r>
              <w:rPr>
                <w:rStyle w:val="12TimesNewRoman12pt"/>
                <w:rFonts w:eastAsia="Century Gothic"/>
              </w:rPr>
              <w:t>аэрозоль для местного применения</w:t>
            </w:r>
          </w:p>
        </w:tc>
      </w:tr>
    </w:tbl>
    <w:p w:rsidR="00F00C16" w:rsidRDefault="00F00C16">
      <w:pPr>
        <w:framePr w:w="8074" w:wrap="notBeside" w:vAnchor="text" w:hAnchor="text" w:xAlign="right" w:y="1"/>
        <w:rPr>
          <w:sz w:val="2"/>
          <w:szCs w:val="2"/>
        </w:rPr>
      </w:pPr>
    </w:p>
    <w:p w:rsidR="00F00C16" w:rsidRDefault="00F00C16">
      <w:pPr>
        <w:rPr>
          <w:sz w:val="2"/>
          <w:szCs w:val="2"/>
        </w:rPr>
      </w:pPr>
    </w:p>
    <w:tbl>
      <w:tblPr>
        <w:tblOverlap w:val="never"/>
        <w:tblW w:w="0" w:type="auto"/>
        <w:jc w:val="right"/>
        <w:tblLayout w:type="fixed"/>
        <w:tblCellMar>
          <w:left w:w="10" w:type="dxa"/>
          <w:right w:w="10" w:type="dxa"/>
        </w:tblCellMar>
        <w:tblLook w:val="04A0" w:firstRow="1" w:lastRow="0" w:firstColumn="1" w:lastColumn="0" w:noHBand="0" w:noVBand="1"/>
      </w:tblPr>
      <w:tblGrid>
        <w:gridCol w:w="4282"/>
        <w:gridCol w:w="3792"/>
      </w:tblGrid>
      <w:tr w:rsidR="00F00C16">
        <w:tblPrEx>
          <w:tblCellMar>
            <w:top w:w="0" w:type="dxa"/>
            <w:bottom w:w="0" w:type="dxa"/>
          </w:tblCellMar>
        </w:tblPrEx>
        <w:trPr>
          <w:trHeight w:hRule="exact" w:val="1627"/>
          <w:jc w:val="right"/>
        </w:trPr>
        <w:tc>
          <w:tcPr>
            <w:tcW w:w="4282" w:type="dxa"/>
            <w:tcBorders>
              <w:top w:val="single" w:sz="4" w:space="0" w:color="auto"/>
              <w:left w:val="single" w:sz="4" w:space="0" w:color="auto"/>
            </w:tcBorders>
            <w:shd w:val="clear" w:color="auto" w:fill="FFFFFF"/>
            <w:vAlign w:val="bottom"/>
          </w:tcPr>
          <w:p w:rsidR="00F00C16" w:rsidRDefault="00A00C58">
            <w:pPr>
              <w:pStyle w:val="120"/>
              <w:framePr w:w="8074" w:wrap="notBeside" w:vAnchor="text" w:hAnchor="text" w:xAlign="right" w:y="1"/>
              <w:shd w:val="clear" w:color="auto" w:fill="auto"/>
              <w:spacing w:after="0" w:line="288" w:lineRule="exact"/>
              <w:jc w:val="center"/>
            </w:pPr>
            <w:r>
              <w:rPr>
                <w:rStyle w:val="12TimesNewRoman12pt"/>
                <w:rFonts w:eastAsia="Century Gothic"/>
              </w:rPr>
              <w:lastRenderedPageBreak/>
              <w:t>Лекарственный препарат (международное непатентованное наименование либо заменяющее его наименование (торговое, оригинальное, химическое, группировочное))</w:t>
            </w:r>
          </w:p>
        </w:tc>
        <w:tc>
          <w:tcPr>
            <w:tcW w:w="3792"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8074" w:wrap="notBeside" w:vAnchor="text" w:hAnchor="text" w:xAlign="right" w:y="1"/>
              <w:shd w:val="clear" w:color="auto" w:fill="auto"/>
              <w:spacing w:after="0" w:line="240" w:lineRule="exact"/>
              <w:ind w:left="200"/>
            </w:pPr>
            <w:r>
              <w:rPr>
                <w:rStyle w:val="12TimesNewRoman12pt"/>
                <w:rFonts w:eastAsia="Century Gothic"/>
              </w:rPr>
              <w:t>Лекарственная форма препарата</w:t>
            </w:r>
          </w:p>
        </w:tc>
      </w:tr>
      <w:tr w:rsidR="00F00C16">
        <w:tblPrEx>
          <w:tblCellMar>
            <w:top w:w="0" w:type="dxa"/>
            <w:bottom w:w="0" w:type="dxa"/>
          </w:tblCellMar>
        </w:tblPrEx>
        <w:trPr>
          <w:trHeight w:hRule="exact" w:val="744"/>
          <w:jc w:val="right"/>
        </w:trPr>
        <w:tc>
          <w:tcPr>
            <w:tcW w:w="4282" w:type="dxa"/>
            <w:tcBorders>
              <w:top w:val="single" w:sz="4" w:space="0" w:color="auto"/>
              <w:left w:val="single" w:sz="4" w:space="0" w:color="auto"/>
            </w:tcBorders>
            <w:shd w:val="clear" w:color="auto" w:fill="FFFFFF"/>
            <w:vAlign w:val="bottom"/>
          </w:tcPr>
          <w:p w:rsidR="00F00C16" w:rsidRDefault="00A00C58">
            <w:pPr>
              <w:pStyle w:val="120"/>
              <w:framePr w:w="8074" w:wrap="notBeside" w:vAnchor="text" w:hAnchor="text" w:xAlign="right" w:y="1"/>
              <w:shd w:val="clear" w:color="auto" w:fill="auto"/>
              <w:spacing w:after="0" w:line="288" w:lineRule="exact"/>
              <w:jc w:val="both"/>
            </w:pPr>
            <w:r>
              <w:rPr>
                <w:rStyle w:val="12TimesNewRoman12pt"/>
                <w:rFonts w:eastAsia="Century Gothic"/>
              </w:rPr>
              <w:t>мяты перечной масло + фенобарбитал + этилбромизовалеринат</w:t>
            </w:r>
          </w:p>
        </w:tc>
        <w:tc>
          <w:tcPr>
            <w:tcW w:w="3792"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8074" w:wrap="notBeside" w:vAnchor="text" w:hAnchor="text" w:xAlign="right" w:y="1"/>
              <w:shd w:val="clear" w:color="auto" w:fill="auto"/>
              <w:spacing w:after="0" w:line="240" w:lineRule="exact"/>
            </w:pPr>
            <w:r>
              <w:rPr>
                <w:rStyle w:val="12TimesNewRoman12pt"/>
                <w:rFonts w:eastAsia="Century Gothic"/>
              </w:rPr>
              <w:t>капли пероральные</w:t>
            </w:r>
          </w:p>
        </w:tc>
      </w:tr>
      <w:tr w:rsidR="00F00C16">
        <w:tblPrEx>
          <w:tblCellMar>
            <w:top w:w="0" w:type="dxa"/>
            <w:bottom w:w="0" w:type="dxa"/>
          </w:tblCellMar>
        </w:tblPrEx>
        <w:trPr>
          <w:trHeight w:hRule="exact" w:val="466"/>
          <w:jc w:val="right"/>
        </w:trPr>
        <w:tc>
          <w:tcPr>
            <w:tcW w:w="4282" w:type="dxa"/>
            <w:tcBorders>
              <w:top w:val="single" w:sz="4" w:space="0" w:color="auto"/>
              <w:left w:val="single" w:sz="4" w:space="0" w:color="auto"/>
            </w:tcBorders>
            <w:shd w:val="clear" w:color="auto" w:fill="FFFFFF"/>
            <w:vAlign w:val="center"/>
          </w:tcPr>
          <w:p w:rsidR="00F00C16" w:rsidRDefault="00A00C58">
            <w:pPr>
              <w:pStyle w:val="120"/>
              <w:framePr w:w="8074" w:wrap="notBeside" w:vAnchor="text" w:hAnchor="text" w:xAlign="right" w:y="1"/>
              <w:shd w:val="clear" w:color="auto" w:fill="auto"/>
              <w:spacing w:after="0" w:line="240" w:lineRule="exact"/>
              <w:jc w:val="both"/>
            </w:pPr>
            <w:r>
              <w:rPr>
                <w:rStyle w:val="12TimesNewRoman12pt"/>
                <w:rFonts w:eastAsia="Century Gothic"/>
              </w:rPr>
              <w:t>нафазолин</w:t>
            </w:r>
          </w:p>
        </w:tc>
        <w:tc>
          <w:tcPr>
            <w:tcW w:w="3792"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8074" w:wrap="notBeside" w:vAnchor="text" w:hAnchor="text" w:xAlign="right" w:y="1"/>
              <w:shd w:val="clear" w:color="auto" w:fill="auto"/>
              <w:spacing w:after="0" w:line="240" w:lineRule="exact"/>
            </w:pPr>
            <w:r>
              <w:rPr>
                <w:rStyle w:val="12TimesNewRoman12pt"/>
                <w:rFonts w:eastAsia="Century Gothic"/>
              </w:rPr>
              <w:t>капли назальные</w:t>
            </w:r>
          </w:p>
        </w:tc>
      </w:tr>
      <w:tr w:rsidR="00F00C16">
        <w:tblPrEx>
          <w:tblCellMar>
            <w:top w:w="0" w:type="dxa"/>
            <w:bottom w:w="0" w:type="dxa"/>
          </w:tblCellMar>
        </w:tblPrEx>
        <w:trPr>
          <w:trHeight w:hRule="exact" w:val="1310"/>
          <w:jc w:val="right"/>
        </w:trPr>
        <w:tc>
          <w:tcPr>
            <w:tcW w:w="4282" w:type="dxa"/>
            <w:tcBorders>
              <w:top w:val="single" w:sz="4" w:space="0" w:color="auto"/>
              <w:left w:val="single" w:sz="4" w:space="0" w:color="auto"/>
            </w:tcBorders>
            <w:shd w:val="clear" w:color="auto" w:fill="FFFFFF"/>
          </w:tcPr>
          <w:p w:rsidR="00F00C16" w:rsidRDefault="00A00C58">
            <w:pPr>
              <w:pStyle w:val="120"/>
              <w:framePr w:w="8074" w:wrap="notBeside" w:vAnchor="text" w:hAnchor="text" w:xAlign="right" w:y="1"/>
              <w:shd w:val="clear" w:color="auto" w:fill="auto"/>
              <w:spacing w:after="0" w:line="240" w:lineRule="exact"/>
              <w:jc w:val="both"/>
            </w:pPr>
            <w:r>
              <w:rPr>
                <w:rStyle w:val="12TimesNewRoman12pt"/>
                <w:rFonts w:eastAsia="Century Gothic"/>
              </w:rPr>
              <w:t>никотиновая кислота</w:t>
            </w:r>
          </w:p>
        </w:tc>
        <w:tc>
          <w:tcPr>
            <w:tcW w:w="3792"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8074" w:wrap="notBeside" w:vAnchor="text" w:hAnchor="text" w:xAlign="right" w:y="1"/>
              <w:shd w:val="clear" w:color="auto" w:fill="auto"/>
              <w:spacing w:after="0" w:line="283" w:lineRule="exact"/>
            </w:pPr>
            <w:r>
              <w:rPr>
                <w:rStyle w:val="12TimesNewRoman12pt"/>
                <w:rFonts w:eastAsia="Century Gothic"/>
              </w:rPr>
              <w:t>раствор для инъекций; таблетки пролонгированного действия; таблетки</w:t>
            </w:r>
          </w:p>
        </w:tc>
      </w:tr>
      <w:tr w:rsidR="00F00C16">
        <w:tblPrEx>
          <w:tblCellMar>
            <w:top w:w="0" w:type="dxa"/>
            <w:bottom w:w="0" w:type="dxa"/>
          </w:tblCellMar>
        </w:tblPrEx>
        <w:trPr>
          <w:trHeight w:hRule="exact" w:val="4152"/>
          <w:jc w:val="right"/>
        </w:trPr>
        <w:tc>
          <w:tcPr>
            <w:tcW w:w="4282" w:type="dxa"/>
            <w:tcBorders>
              <w:top w:val="single" w:sz="4" w:space="0" w:color="auto"/>
              <w:left w:val="single" w:sz="4" w:space="0" w:color="auto"/>
            </w:tcBorders>
            <w:shd w:val="clear" w:color="auto" w:fill="FFFFFF"/>
          </w:tcPr>
          <w:p w:rsidR="00F00C16" w:rsidRDefault="00A00C58">
            <w:pPr>
              <w:pStyle w:val="120"/>
              <w:framePr w:w="8074" w:wrap="notBeside" w:vAnchor="text" w:hAnchor="text" w:xAlign="right" w:y="1"/>
              <w:shd w:val="clear" w:color="auto" w:fill="auto"/>
              <w:spacing w:after="0" w:line="240" w:lineRule="exact"/>
              <w:jc w:val="both"/>
            </w:pPr>
            <w:r>
              <w:rPr>
                <w:rStyle w:val="12TimesNewRoman12pt"/>
                <w:rFonts w:eastAsia="Century Gothic"/>
              </w:rPr>
              <w:t>нитроглицерин</w:t>
            </w:r>
          </w:p>
        </w:tc>
        <w:tc>
          <w:tcPr>
            <w:tcW w:w="3792"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8074" w:wrap="notBeside" w:vAnchor="text" w:hAnchor="text" w:xAlign="right" w:y="1"/>
              <w:shd w:val="clear" w:color="auto" w:fill="auto"/>
              <w:spacing w:after="0" w:line="283" w:lineRule="exact"/>
            </w:pPr>
            <w:r>
              <w:rPr>
                <w:rStyle w:val="12TimesNewRoman12pt"/>
                <w:rFonts w:eastAsia="Century Gothic"/>
              </w:rPr>
              <w:t>аэрозоль подъязычный дозированный; капсулы подъязычные; раствор для внутривенного введения;</w:t>
            </w:r>
          </w:p>
          <w:p w:rsidR="00F00C16" w:rsidRDefault="00A00C58">
            <w:pPr>
              <w:pStyle w:val="120"/>
              <w:framePr w:w="8074" w:wrap="notBeside" w:vAnchor="text" w:hAnchor="text" w:xAlign="right" w:y="1"/>
              <w:shd w:val="clear" w:color="auto" w:fill="auto"/>
              <w:spacing w:after="0" w:line="283" w:lineRule="exact"/>
            </w:pPr>
            <w:r>
              <w:rPr>
                <w:rStyle w:val="12TimesNewRoman12pt"/>
                <w:rFonts w:eastAsia="Century Gothic"/>
              </w:rPr>
              <w:t>спрей подъязычный дозированный; таблетки подъязычные; таблетки пролонгированного действия;</w:t>
            </w:r>
          </w:p>
          <w:p w:rsidR="00F00C16" w:rsidRDefault="00A00C58">
            <w:pPr>
              <w:pStyle w:val="120"/>
              <w:framePr w:w="8074" w:wrap="notBeside" w:vAnchor="text" w:hAnchor="text" w:xAlign="right" w:y="1"/>
              <w:shd w:val="clear" w:color="auto" w:fill="auto"/>
              <w:spacing w:after="0" w:line="283" w:lineRule="exact"/>
            </w:pPr>
            <w:r>
              <w:rPr>
                <w:rStyle w:val="12TimesNewRoman12pt"/>
                <w:rFonts w:eastAsia="Century Gothic"/>
              </w:rPr>
              <w:t>таблетки пролонгированного действия, покрытые оболочкой; таблетки с замедленным высвобождением</w:t>
            </w:r>
          </w:p>
        </w:tc>
      </w:tr>
      <w:tr w:rsidR="00F00C16">
        <w:tblPrEx>
          <w:tblCellMar>
            <w:top w:w="0" w:type="dxa"/>
            <w:bottom w:w="0" w:type="dxa"/>
          </w:tblCellMar>
        </w:tblPrEx>
        <w:trPr>
          <w:trHeight w:hRule="exact" w:val="461"/>
          <w:jc w:val="right"/>
        </w:trPr>
        <w:tc>
          <w:tcPr>
            <w:tcW w:w="4282" w:type="dxa"/>
            <w:tcBorders>
              <w:top w:val="single" w:sz="4" w:space="0" w:color="auto"/>
              <w:left w:val="single" w:sz="4" w:space="0" w:color="auto"/>
            </w:tcBorders>
            <w:shd w:val="clear" w:color="auto" w:fill="FFFFFF"/>
            <w:vAlign w:val="bottom"/>
          </w:tcPr>
          <w:p w:rsidR="00F00C16" w:rsidRDefault="00A00C58">
            <w:pPr>
              <w:pStyle w:val="120"/>
              <w:framePr w:w="8074" w:wrap="notBeside" w:vAnchor="text" w:hAnchor="text" w:xAlign="right" w:y="1"/>
              <w:shd w:val="clear" w:color="auto" w:fill="auto"/>
              <w:spacing w:after="0" w:line="240" w:lineRule="exact"/>
              <w:jc w:val="both"/>
            </w:pPr>
            <w:r>
              <w:rPr>
                <w:rStyle w:val="12TimesNewRoman12pt"/>
                <w:rFonts w:eastAsia="Century Gothic"/>
              </w:rPr>
              <w:t>нитроксолин</w:t>
            </w:r>
          </w:p>
        </w:tc>
        <w:tc>
          <w:tcPr>
            <w:tcW w:w="3792" w:type="dxa"/>
            <w:tcBorders>
              <w:top w:val="single" w:sz="4" w:space="0" w:color="auto"/>
              <w:left w:val="single" w:sz="4" w:space="0" w:color="auto"/>
              <w:right w:val="single" w:sz="4" w:space="0" w:color="auto"/>
            </w:tcBorders>
            <w:shd w:val="clear" w:color="auto" w:fill="FFFFFF"/>
            <w:vAlign w:val="bottom"/>
          </w:tcPr>
          <w:p w:rsidR="00F00C16" w:rsidRDefault="00A00C58">
            <w:pPr>
              <w:pStyle w:val="120"/>
              <w:framePr w:w="8074" w:wrap="notBeside" w:vAnchor="text" w:hAnchor="text" w:xAlign="right" w:y="1"/>
              <w:shd w:val="clear" w:color="auto" w:fill="auto"/>
              <w:spacing w:after="0" w:line="240" w:lineRule="exact"/>
            </w:pPr>
            <w:r>
              <w:rPr>
                <w:rStyle w:val="12TimesNewRoman12pt"/>
                <w:rFonts w:eastAsia="Century Gothic"/>
              </w:rPr>
              <w:t>таблетки, покрытые оболочкой</w:t>
            </w:r>
          </w:p>
        </w:tc>
      </w:tr>
      <w:tr w:rsidR="00F00C16">
        <w:tblPrEx>
          <w:tblCellMar>
            <w:top w:w="0" w:type="dxa"/>
            <w:bottom w:w="0" w:type="dxa"/>
          </w:tblCellMar>
        </w:tblPrEx>
        <w:trPr>
          <w:trHeight w:hRule="exact" w:val="3019"/>
          <w:jc w:val="right"/>
        </w:trPr>
        <w:tc>
          <w:tcPr>
            <w:tcW w:w="4282" w:type="dxa"/>
            <w:tcBorders>
              <w:top w:val="single" w:sz="4" w:space="0" w:color="auto"/>
              <w:left w:val="single" w:sz="4" w:space="0" w:color="auto"/>
              <w:bottom w:val="single" w:sz="4" w:space="0" w:color="auto"/>
            </w:tcBorders>
            <w:shd w:val="clear" w:color="auto" w:fill="FFFFFF"/>
          </w:tcPr>
          <w:p w:rsidR="00F00C16" w:rsidRDefault="00A00C58">
            <w:pPr>
              <w:pStyle w:val="120"/>
              <w:framePr w:w="8074" w:wrap="notBeside" w:vAnchor="text" w:hAnchor="text" w:xAlign="right" w:y="1"/>
              <w:shd w:val="clear" w:color="auto" w:fill="auto"/>
              <w:spacing w:after="0" w:line="240" w:lineRule="exact"/>
              <w:jc w:val="both"/>
            </w:pPr>
            <w:r>
              <w:rPr>
                <w:rStyle w:val="12TimesNewRoman12pt"/>
                <w:rFonts w:eastAsia="Century Gothic"/>
              </w:rPr>
              <w:t>нифедипин</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F00C16" w:rsidRDefault="00A00C58">
            <w:pPr>
              <w:pStyle w:val="120"/>
              <w:framePr w:w="8074" w:wrap="notBeside" w:vAnchor="text" w:hAnchor="text" w:xAlign="right" w:y="1"/>
              <w:shd w:val="clear" w:color="auto" w:fill="auto"/>
              <w:spacing w:after="0" w:line="278" w:lineRule="exact"/>
            </w:pPr>
            <w:r>
              <w:rPr>
                <w:rStyle w:val="12TimesNewRoman12pt"/>
                <w:rFonts w:eastAsia="Century Gothic"/>
              </w:rPr>
              <w:t>драже;</w:t>
            </w:r>
          </w:p>
          <w:p w:rsidR="00F00C16" w:rsidRDefault="00A00C58">
            <w:pPr>
              <w:pStyle w:val="120"/>
              <w:framePr w:w="8074" w:wrap="notBeside" w:vAnchor="text" w:hAnchor="text" w:xAlign="right" w:y="1"/>
              <w:shd w:val="clear" w:color="auto" w:fill="auto"/>
              <w:spacing w:after="0" w:line="278" w:lineRule="exact"/>
            </w:pPr>
            <w:r>
              <w:rPr>
                <w:rStyle w:val="12TimesNewRoman12pt"/>
                <w:rFonts w:eastAsia="Century Gothic"/>
              </w:rPr>
              <w:t>капсулы;</w:t>
            </w:r>
          </w:p>
          <w:p w:rsidR="00F00C16" w:rsidRDefault="00A00C58">
            <w:pPr>
              <w:pStyle w:val="120"/>
              <w:framePr w:w="8074" w:wrap="notBeside" w:vAnchor="text" w:hAnchor="text" w:xAlign="right" w:y="1"/>
              <w:shd w:val="clear" w:color="auto" w:fill="auto"/>
              <w:spacing w:after="0" w:line="278" w:lineRule="exact"/>
            </w:pPr>
            <w:r>
              <w:rPr>
                <w:rStyle w:val="12TimesNewRoman12pt"/>
                <w:rFonts w:eastAsia="Century Gothic"/>
              </w:rPr>
              <w:t>таблетки, покрытые оболочкой; таблетки, покрытые пленочной оболочкой;</w:t>
            </w:r>
          </w:p>
          <w:p w:rsidR="00F00C16" w:rsidRDefault="00A00C58">
            <w:pPr>
              <w:pStyle w:val="120"/>
              <w:framePr w:w="8074" w:wrap="notBeside" w:vAnchor="text" w:hAnchor="text" w:xAlign="right" w:y="1"/>
              <w:shd w:val="clear" w:color="auto" w:fill="auto"/>
              <w:spacing w:after="0" w:line="278" w:lineRule="exact"/>
            </w:pPr>
            <w:r>
              <w:rPr>
                <w:rStyle w:val="12TimesNewRoman12pt"/>
                <w:rFonts w:eastAsia="Century Gothic"/>
              </w:rPr>
              <w:t>таблетки, покрытые пленочной оболочкой, пролонгированного действия;</w:t>
            </w:r>
          </w:p>
          <w:p w:rsidR="00F00C16" w:rsidRDefault="00A00C58">
            <w:pPr>
              <w:pStyle w:val="120"/>
              <w:framePr w:w="8074" w:wrap="notBeside" w:vAnchor="text" w:hAnchor="text" w:xAlign="right" w:y="1"/>
              <w:shd w:val="clear" w:color="auto" w:fill="auto"/>
              <w:spacing w:after="0" w:line="278" w:lineRule="exact"/>
            </w:pPr>
            <w:r>
              <w:rPr>
                <w:rStyle w:val="12TimesNewRoman12pt"/>
                <w:rFonts w:eastAsia="Century Gothic"/>
              </w:rPr>
              <w:t>таблетки, покрытые пленочной оболочкой с модифицированным</w:t>
            </w:r>
          </w:p>
        </w:tc>
      </w:tr>
    </w:tbl>
    <w:p w:rsidR="00F00C16" w:rsidRDefault="00F00C16">
      <w:pPr>
        <w:framePr w:w="8074" w:wrap="notBeside" w:vAnchor="text" w:hAnchor="text" w:xAlign="right" w:y="1"/>
        <w:rPr>
          <w:sz w:val="2"/>
          <w:szCs w:val="2"/>
        </w:rPr>
      </w:pPr>
    </w:p>
    <w:p w:rsidR="00F00C16" w:rsidRDefault="00F00C16">
      <w:pPr>
        <w:rPr>
          <w:sz w:val="2"/>
          <w:szCs w:val="2"/>
        </w:rPr>
      </w:pPr>
    </w:p>
    <w:tbl>
      <w:tblPr>
        <w:tblOverlap w:val="never"/>
        <w:tblW w:w="0" w:type="auto"/>
        <w:jc w:val="right"/>
        <w:tblLayout w:type="fixed"/>
        <w:tblCellMar>
          <w:left w:w="10" w:type="dxa"/>
          <w:right w:w="10" w:type="dxa"/>
        </w:tblCellMar>
        <w:tblLook w:val="04A0" w:firstRow="1" w:lastRow="0" w:firstColumn="1" w:lastColumn="0" w:noHBand="0" w:noVBand="1"/>
      </w:tblPr>
      <w:tblGrid>
        <w:gridCol w:w="4282"/>
        <w:gridCol w:w="3787"/>
      </w:tblGrid>
      <w:tr w:rsidR="00F00C16">
        <w:tblPrEx>
          <w:tblCellMar>
            <w:top w:w="0" w:type="dxa"/>
            <w:bottom w:w="0" w:type="dxa"/>
          </w:tblCellMar>
        </w:tblPrEx>
        <w:trPr>
          <w:trHeight w:hRule="exact" w:val="4656"/>
          <w:jc w:val="right"/>
        </w:trPr>
        <w:tc>
          <w:tcPr>
            <w:tcW w:w="4282" w:type="dxa"/>
            <w:tcBorders>
              <w:top w:val="single" w:sz="4" w:space="0" w:color="auto"/>
              <w:left w:val="single" w:sz="4" w:space="0" w:color="auto"/>
            </w:tcBorders>
            <w:shd w:val="clear" w:color="auto" w:fill="FFFFFF"/>
          </w:tcPr>
          <w:p w:rsidR="00F00C16" w:rsidRDefault="00A00C58">
            <w:pPr>
              <w:pStyle w:val="120"/>
              <w:framePr w:w="8069" w:wrap="notBeside" w:vAnchor="text" w:hAnchor="text" w:xAlign="right" w:y="1"/>
              <w:shd w:val="clear" w:color="auto" w:fill="auto"/>
              <w:spacing w:after="0" w:line="283" w:lineRule="exact"/>
              <w:jc w:val="center"/>
            </w:pPr>
            <w:r>
              <w:rPr>
                <w:rStyle w:val="12TimesNewRoman12pt"/>
                <w:rFonts w:eastAsia="Century Gothic"/>
              </w:rPr>
              <w:lastRenderedPageBreak/>
              <w:t>Лекарственный препарат (международное непатентован нее наименование либо заменяющее его наименование (торговое, ориг инальное, химическое, группировочиое))</w:t>
            </w:r>
          </w:p>
        </w:tc>
        <w:tc>
          <w:tcPr>
            <w:tcW w:w="3787" w:type="dxa"/>
            <w:tcBorders>
              <w:top w:val="single" w:sz="4" w:space="0" w:color="auto"/>
              <w:left w:val="single" w:sz="4" w:space="0" w:color="auto"/>
              <w:right w:val="single" w:sz="4" w:space="0" w:color="auto"/>
            </w:tcBorders>
            <w:shd w:val="clear" w:color="auto" w:fill="FFFFFF"/>
            <w:vAlign w:val="bottom"/>
          </w:tcPr>
          <w:p w:rsidR="00F00C16" w:rsidRDefault="00A00C58">
            <w:pPr>
              <w:pStyle w:val="120"/>
              <w:framePr w:w="8069" w:wrap="notBeside" w:vAnchor="text" w:hAnchor="text" w:xAlign="right" w:y="1"/>
              <w:shd w:val="clear" w:color="auto" w:fill="auto"/>
              <w:spacing w:after="780" w:line="240" w:lineRule="exact"/>
              <w:ind w:left="200"/>
            </w:pPr>
            <w:r>
              <w:rPr>
                <w:rStyle w:val="12TimesNewRoman12pt"/>
                <w:rFonts w:eastAsia="Century Gothic"/>
              </w:rPr>
              <w:t>Лекарственная форма препарата</w:t>
            </w:r>
          </w:p>
          <w:p w:rsidR="00F00C16" w:rsidRDefault="00A00C58">
            <w:pPr>
              <w:pStyle w:val="120"/>
              <w:framePr w:w="8069" w:wrap="notBeside" w:vAnchor="text" w:hAnchor="text" w:xAlign="right" w:y="1"/>
              <w:shd w:val="clear" w:color="auto" w:fill="auto"/>
              <w:spacing w:before="780" w:after="0" w:line="283" w:lineRule="exact"/>
            </w:pPr>
            <w:r>
              <w:rPr>
                <w:rStyle w:val="12TimesNewRoman12pt"/>
                <w:rFonts w:eastAsia="Century Gothic"/>
              </w:rPr>
              <w:t>высвобождением;</w:t>
            </w:r>
          </w:p>
          <w:p w:rsidR="00F00C16" w:rsidRDefault="00A00C58">
            <w:pPr>
              <w:pStyle w:val="120"/>
              <w:framePr w:w="8069" w:wrap="notBeside" w:vAnchor="text" w:hAnchor="text" w:xAlign="right" w:y="1"/>
              <w:shd w:val="clear" w:color="auto" w:fill="auto"/>
              <w:spacing w:after="0" w:line="283" w:lineRule="exact"/>
            </w:pPr>
            <w:r>
              <w:rPr>
                <w:rStyle w:val="12TimesNewRoman12pt"/>
                <w:rFonts w:eastAsia="Century Gothic"/>
              </w:rPr>
              <w:t>таблетки с кон тролируемым</w:t>
            </w:r>
          </w:p>
          <w:p w:rsidR="00F00C16" w:rsidRDefault="00A00C58">
            <w:pPr>
              <w:pStyle w:val="120"/>
              <w:framePr w:w="8069" w:wrap="notBeside" w:vAnchor="text" w:hAnchor="text" w:xAlign="right" w:y="1"/>
              <w:shd w:val="clear" w:color="auto" w:fill="auto"/>
              <w:spacing w:after="0" w:line="283" w:lineRule="exact"/>
            </w:pPr>
            <w:r>
              <w:rPr>
                <w:rStyle w:val="12TimesNewRoman12pt"/>
                <w:rFonts w:eastAsia="Century Gothic"/>
              </w:rPr>
              <w:t>высвобождением, покрытые</w:t>
            </w:r>
          </w:p>
          <w:p w:rsidR="00F00C16" w:rsidRDefault="00A00C58">
            <w:pPr>
              <w:pStyle w:val="120"/>
              <w:framePr w:w="8069" w:wrap="notBeside" w:vAnchor="text" w:hAnchor="text" w:xAlign="right" w:y="1"/>
              <w:shd w:val="clear" w:color="auto" w:fill="auto"/>
              <w:spacing w:after="0" w:line="283" w:lineRule="exact"/>
            </w:pPr>
            <w:r>
              <w:rPr>
                <w:rStyle w:val="12TimesNewRoman12pt"/>
                <w:rFonts w:eastAsia="Century Gothic"/>
              </w:rPr>
              <w:t>пленочной оболочкой;</w:t>
            </w:r>
          </w:p>
          <w:p w:rsidR="00F00C16" w:rsidRDefault="00A00C58">
            <w:pPr>
              <w:pStyle w:val="120"/>
              <w:framePr w:w="8069" w:wrap="notBeside" w:vAnchor="text" w:hAnchor="text" w:xAlign="right" w:y="1"/>
              <w:shd w:val="clear" w:color="auto" w:fill="auto"/>
              <w:spacing w:after="0" w:line="283" w:lineRule="exact"/>
            </w:pPr>
            <w:r>
              <w:rPr>
                <w:rStyle w:val="12TimesNewRoman12pt"/>
                <w:rFonts w:eastAsia="Century Gothic"/>
              </w:rPr>
              <w:t>таблетки с модифицированным</w:t>
            </w:r>
          </w:p>
          <w:p w:rsidR="00F00C16" w:rsidRDefault="00A00C58">
            <w:pPr>
              <w:pStyle w:val="120"/>
              <w:framePr w:w="8069" w:wrap="notBeside" w:vAnchor="text" w:hAnchor="text" w:xAlign="right" w:y="1"/>
              <w:shd w:val="clear" w:color="auto" w:fill="auto"/>
              <w:spacing w:after="0" w:line="283" w:lineRule="exact"/>
            </w:pPr>
            <w:r>
              <w:rPr>
                <w:rStyle w:val="12TimesNewRoman12pt"/>
                <w:rFonts w:eastAsia="Century Gothic"/>
              </w:rPr>
              <w:t>высвобождением;</w:t>
            </w:r>
          </w:p>
          <w:p w:rsidR="00F00C16" w:rsidRDefault="00A00C58">
            <w:pPr>
              <w:pStyle w:val="120"/>
              <w:framePr w:w="8069" w:wrap="notBeside" w:vAnchor="text" w:hAnchor="text" w:xAlign="right" w:y="1"/>
              <w:shd w:val="clear" w:color="auto" w:fill="auto"/>
              <w:spacing w:after="0" w:line="283" w:lineRule="exact"/>
            </w:pPr>
            <w:r>
              <w:rPr>
                <w:rStyle w:val="12TimesNewRoman12pt"/>
                <w:rFonts w:eastAsia="Century Gothic"/>
              </w:rPr>
              <w:t>таблетки с модифицированным</w:t>
            </w:r>
          </w:p>
          <w:p w:rsidR="00F00C16" w:rsidRDefault="00A00C58">
            <w:pPr>
              <w:pStyle w:val="120"/>
              <w:framePr w:w="8069" w:wrap="notBeside" w:vAnchor="text" w:hAnchor="text" w:xAlign="right" w:y="1"/>
              <w:shd w:val="clear" w:color="auto" w:fill="auto"/>
              <w:spacing w:after="0" w:line="283" w:lineRule="exact"/>
            </w:pPr>
            <w:r>
              <w:rPr>
                <w:rStyle w:val="12TimesNewRoman12pt"/>
                <w:rFonts w:eastAsia="Century Gothic"/>
              </w:rPr>
              <w:t>высвобождением, покрытые</w:t>
            </w:r>
          </w:p>
          <w:p w:rsidR="00F00C16" w:rsidRDefault="00A00C58">
            <w:pPr>
              <w:pStyle w:val="120"/>
              <w:framePr w:w="8069" w:wrap="notBeside" w:vAnchor="text" w:hAnchor="text" w:xAlign="right" w:y="1"/>
              <w:shd w:val="clear" w:color="auto" w:fill="auto"/>
              <w:spacing w:after="0" w:line="283" w:lineRule="exact"/>
            </w:pPr>
            <w:r>
              <w:rPr>
                <w:rStyle w:val="12TimesNewRoman12pt"/>
                <w:rFonts w:eastAsia="Century Gothic"/>
              </w:rPr>
              <w:t>оболочкой;</w:t>
            </w:r>
          </w:p>
          <w:p w:rsidR="00F00C16" w:rsidRDefault="00A00C58">
            <w:pPr>
              <w:pStyle w:val="120"/>
              <w:framePr w:w="8069" w:wrap="notBeside" w:vAnchor="text" w:hAnchor="text" w:xAlign="right" w:y="1"/>
              <w:shd w:val="clear" w:color="auto" w:fill="auto"/>
              <w:spacing w:after="0" w:line="283" w:lineRule="exact"/>
            </w:pPr>
            <w:r>
              <w:rPr>
                <w:rStyle w:val="12TimesNewRoman12pt"/>
                <w:rFonts w:eastAsia="Century Gothic"/>
              </w:rPr>
              <w:t>таблетки</w:t>
            </w:r>
          </w:p>
        </w:tc>
      </w:tr>
      <w:tr w:rsidR="00F00C16">
        <w:tblPrEx>
          <w:tblCellMar>
            <w:top w:w="0" w:type="dxa"/>
            <w:bottom w:w="0" w:type="dxa"/>
          </w:tblCellMar>
        </w:tblPrEx>
        <w:trPr>
          <w:trHeight w:hRule="exact" w:val="1022"/>
          <w:jc w:val="right"/>
        </w:trPr>
        <w:tc>
          <w:tcPr>
            <w:tcW w:w="4282" w:type="dxa"/>
            <w:tcBorders>
              <w:top w:val="single" w:sz="4" w:space="0" w:color="auto"/>
              <w:left w:val="single" w:sz="4" w:space="0" w:color="auto"/>
            </w:tcBorders>
            <w:shd w:val="clear" w:color="auto" w:fill="FFFFFF"/>
          </w:tcPr>
          <w:p w:rsidR="00F00C16" w:rsidRDefault="00A00C58">
            <w:pPr>
              <w:pStyle w:val="120"/>
              <w:framePr w:w="8069" w:wrap="notBeside" w:vAnchor="text" w:hAnchor="text" w:xAlign="right" w:y="1"/>
              <w:shd w:val="clear" w:color="auto" w:fill="auto"/>
              <w:spacing w:after="0" w:line="240" w:lineRule="exact"/>
            </w:pPr>
            <w:r>
              <w:rPr>
                <w:rStyle w:val="12TimesNewRoman12pt"/>
                <w:rFonts w:eastAsia="Century Gothic"/>
              </w:rPr>
              <w:t>омепразол</w:t>
            </w:r>
          </w:p>
        </w:tc>
        <w:tc>
          <w:tcPr>
            <w:tcW w:w="3787" w:type="dxa"/>
            <w:tcBorders>
              <w:top w:val="single" w:sz="4" w:space="0" w:color="auto"/>
              <w:left w:val="single" w:sz="4" w:space="0" w:color="auto"/>
              <w:right w:val="single" w:sz="4" w:space="0" w:color="auto"/>
            </w:tcBorders>
            <w:shd w:val="clear" w:color="auto" w:fill="FFFFFF"/>
            <w:vAlign w:val="bottom"/>
          </w:tcPr>
          <w:p w:rsidR="00F00C16" w:rsidRDefault="00A00C58">
            <w:pPr>
              <w:pStyle w:val="120"/>
              <w:framePr w:w="8069" w:wrap="notBeside" w:vAnchor="text" w:hAnchor="text" w:xAlign="right" w:y="1"/>
              <w:shd w:val="clear" w:color="auto" w:fill="auto"/>
              <w:spacing w:after="0" w:line="283" w:lineRule="exact"/>
            </w:pPr>
            <w:r>
              <w:rPr>
                <w:rStyle w:val="12TimesNewRoman12pt"/>
                <w:rFonts w:eastAsia="Century Gothic"/>
              </w:rPr>
              <w:t>капсулы;</w:t>
            </w:r>
          </w:p>
          <w:p w:rsidR="00F00C16" w:rsidRDefault="00A00C58">
            <w:pPr>
              <w:pStyle w:val="120"/>
              <w:framePr w:w="8069" w:wrap="notBeside" w:vAnchor="text" w:hAnchor="text" w:xAlign="right" w:y="1"/>
              <w:shd w:val="clear" w:color="auto" w:fill="auto"/>
              <w:spacing w:after="0" w:line="283" w:lineRule="exact"/>
            </w:pPr>
            <w:r>
              <w:rPr>
                <w:rStyle w:val="12TimesNewRoman12pt"/>
                <w:rFonts w:eastAsia="Century Gothic"/>
              </w:rPr>
              <w:t>капсулы кишечнорастворимые; таблетки, покрытые оболочкой</w:t>
            </w:r>
          </w:p>
        </w:tc>
      </w:tr>
      <w:tr w:rsidR="00F00C16">
        <w:tblPrEx>
          <w:tblCellMar>
            <w:top w:w="0" w:type="dxa"/>
            <w:bottom w:w="0" w:type="dxa"/>
          </w:tblCellMar>
        </w:tblPrEx>
        <w:trPr>
          <w:trHeight w:hRule="exact" w:val="1027"/>
          <w:jc w:val="right"/>
        </w:trPr>
        <w:tc>
          <w:tcPr>
            <w:tcW w:w="4282" w:type="dxa"/>
            <w:tcBorders>
              <w:top w:val="single" w:sz="4" w:space="0" w:color="auto"/>
              <w:left w:val="single" w:sz="4" w:space="0" w:color="auto"/>
            </w:tcBorders>
            <w:shd w:val="clear" w:color="auto" w:fill="FFFFFF"/>
          </w:tcPr>
          <w:p w:rsidR="00F00C16" w:rsidRDefault="00A00C58">
            <w:pPr>
              <w:pStyle w:val="120"/>
              <w:framePr w:w="8069" w:wrap="notBeside" w:vAnchor="text" w:hAnchor="text" w:xAlign="right" w:y="1"/>
              <w:shd w:val="clear" w:color="auto" w:fill="auto"/>
              <w:spacing w:after="0" w:line="240" w:lineRule="exact"/>
            </w:pPr>
            <w:r>
              <w:rPr>
                <w:rStyle w:val="12TimesNewRoman12pt"/>
                <w:rFonts w:eastAsia="Century Gothic"/>
              </w:rPr>
              <w:t>осельтамивир</w:t>
            </w:r>
          </w:p>
        </w:tc>
        <w:tc>
          <w:tcPr>
            <w:tcW w:w="3787" w:type="dxa"/>
            <w:tcBorders>
              <w:top w:val="single" w:sz="4" w:space="0" w:color="auto"/>
              <w:left w:val="single" w:sz="4" w:space="0" w:color="auto"/>
              <w:right w:val="single" w:sz="4" w:space="0" w:color="auto"/>
            </w:tcBorders>
            <w:shd w:val="clear" w:color="auto" w:fill="FFFFFF"/>
            <w:vAlign w:val="bottom"/>
          </w:tcPr>
          <w:p w:rsidR="00F00C16" w:rsidRDefault="00A00C58">
            <w:pPr>
              <w:pStyle w:val="120"/>
              <w:framePr w:w="8069" w:wrap="notBeside" w:vAnchor="text" w:hAnchor="text" w:xAlign="right" w:y="1"/>
              <w:shd w:val="clear" w:color="auto" w:fill="auto"/>
              <w:spacing w:after="0" w:line="283" w:lineRule="exact"/>
            </w:pPr>
            <w:r>
              <w:rPr>
                <w:rStyle w:val="12TimesNewRoman12pt"/>
                <w:rFonts w:eastAsia="Century Gothic"/>
              </w:rPr>
              <w:t>капсулы;</w:t>
            </w:r>
          </w:p>
          <w:p w:rsidR="00F00C16" w:rsidRDefault="00A00C58">
            <w:pPr>
              <w:pStyle w:val="120"/>
              <w:framePr w:w="8069" w:wrap="notBeside" w:vAnchor="text" w:hAnchor="text" w:xAlign="right" w:y="1"/>
              <w:shd w:val="clear" w:color="auto" w:fill="auto"/>
              <w:spacing w:after="0" w:line="283" w:lineRule="exact"/>
            </w:pPr>
            <w:r>
              <w:rPr>
                <w:rStyle w:val="12TimesNewRoman12pt"/>
                <w:rFonts w:eastAsia="Century Gothic"/>
              </w:rPr>
              <w:t>порошок для приготовления суспензии для приема внутрь</w:t>
            </w:r>
          </w:p>
        </w:tc>
      </w:tr>
      <w:tr w:rsidR="00F00C16">
        <w:tblPrEx>
          <w:tblCellMar>
            <w:top w:w="0" w:type="dxa"/>
            <w:bottom w:w="0" w:type="dxa"/>
          </w:tblCellMar>
        </w:tblPrEx>
        <w:trPr>
          <w:trHeight w:hRule="exact" w:val="1598"/>
          <w:jc w:val="right"/>
        </w:trPr>
        <w:tc>
          <w:tcPr>
            <w:tcW w:w="4282" w:type="dxa"/>
            <w:tcBorders>
              <w:top w:val="single" w:sz="4" w:space="0" w:color="auto"/>
              <w:left w:val="single" w:sz="4" w:space="0" w:color="auto"/>
            </w:tcBorders>
            <w:shd w:val="clear" w:color="auto" w:fill="FFFFFF"/>
          </w:tcPr>
          <w:p w:rsidR="00F00C16" w:rsidRDefault="00A00C58">
            <w:pPr>
              <w:pStyle w:val="120"/>
              <w:framePr w:w="8069" w:wrap="notBeside" w:vAnchor="text" w:hAnchor="text" w:xAlign="right" w:y="1"/>
              <w:shd w:val="clear" w:color="auto" w:fill="auto"/>
              <w:spacing w:after="0" w:line="240" w:lineRule="exact"/>
            </w:pPr>
            <w:r>
              <w:rPr>
                <w:rStyle w:val="12TimesNewRoman12pt"/>
                <w:rFonts w:eastAsia="Century Gothic"/>
              </w:rPr>
              <w:t>панкреатин</w:t>
            </w:r>
          </w:p>
        </w:tc>
        <w:tc>
          <w:tcPr>
            <w:tcW w:w="3787" w:type="dxa"/>
            <w:tcBorders>
              <w:top w:val="single" w:sz="4" w:space="0" w:color="auto"/>
              <w:left w:val="single" w:sz="4" w:space="0" w:color="auto"/>
              <w:right w:val="single" w:sz="4" w:space="0" w:color="auto"/>
            </w:tcBorders>
            <w:shd w:val="clear" w:color="auto" w:fill="FFFFFF"/>
            <w:vAlign w:val="bottom"/>
          </w:tcPr>
          <w:p w:rsidR="00F00C16" w:rsidRDefault="00A00C58">
            <w:pPr>
              <w:pStyle w:val="120"/>
              <w:framePr w:w="8069" w:wrap="notBeside" w:vAnchor="text" w:hAnchor="text" w:xAlign="right" w:y="1"/>
              <w:shd w:val="clear" w:color="auto" w:fill="auto"/>
              <w:spacing w:after="0" w:line="278" w:lineRule="exact"/>
            </w:pPr>
            <w:r>
              <w:rPr>
                <w:rStyle w:val="12TimesNewRoman12pt"/>
                <w:rFonts w:eastAsia="Century Gothic"/>
              </w:rPr>
              <w:t>капсулы;</w:t>
            </w:r>
          </w:p>
          <w:p w:rsidR="00F00C16" w:rsidRDefault="00A00C58">
            <w:pPr>
              <w:pStyle w:val="120"/>
              <w:framePr w:w="8069" w:wrap="notBeside" w:vAnchor="text" w:hAnchor="text" w:xAlign="right" w:y="1"/>
              <w:shd w:val="clear" w:color="auto" w:fill="auto"/>
              <w:spacing w:after="0" w:line="278" w:lineRule="exact"/>
            </w:pPr>
            <w:r>
              <w:rPr>
                <w:rStyle w:val="12TimesNewRoman12pt"/>
                <w:rFonts w:eastAsia="Century Gothic"/>
              </w:rPr>
              <w:t>капсулы кишечнорастворимые; таблетки, покрытые кишечнорастворимой оболочкой; таблетки, покрытые оболочкой</w:t>
            </w:r>
          </w:p>
        </w:tc>
      </w:tr>
      <w:tr w:rsidR="00F00C16">
        <w:tblPrEx>
          <w:tblCellMar>
            <w:top w:w="0" w:type="dxa"/>
            <w:bottom w:w="0" w:type="dxa"/>
          </w:tblCellMar>
        </w:tblPrEx>
        <w:trPr>
          <w:trHeight w:hRule="exact" w:val="1018"/>
          <w:jc w:val="right"/>
        </w:trPr>
        <w:tc>
          <w:tcPr>
            <w:tcW w:w="4282" w:type="dxa"/>
            <w:tcBorders>
              <w:top w:val="single" w:sz="4" w:space="0" w:color="auto"/>
              <w:left w:val="single" w:sz="4" w:space="0" w:color="auto"/>
            </w:tcBorders>
            <w:shd w:val="clear" w:color="auto" w:fill="FFFFFF"/>
          </w:tcPr>
          <w:p w:rsidR="00F00C16" w:rsidRDefault="00A00C58">
            <w:pPr>
              <w:pStyle w:val="120"/>
              <w:framePr w:w="8069" w:wrap="notBeside" w:vAnchor="text" w:hAnchor="text" w:xAlign="right" w:y="1"/>
              <w:shd w:val="clear" w:color="auto" w:fill="auto"/>
              <w:spacing w:after="0" w:line="240" w:lineRule="exact"/>
            </w:pPr>
            <w:r>
              <w:rPr>
                <w:rStyle w:val="12TimesNewRoman12pt"/>
                <w:rFonts w:eastAsia="Century Gothic"/>
              </w:rPr>
              <w:t>папаверин</w:t>
            </w:r>
          </w:p>
        </w:tc>
        <w:tc>
          <w:tcPr>
            <w:tcW w:w="3787"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8069" w:wrap="notBeside" w:vAnchor="text" w:hAnchor="text" w:xAlign="right" w:y="1"/>
              <w:shd w:val="clear" w:color="auto" w:fill="auto"/>
              <w:spacing w:after="0" w:line="278" w:lineRule="exact"/>
            </w:pPr>
            <w:r>
              <w:rPr>
                <w:rStyle w:val="12TimesNewRoman12pt"/>
                <w:rFonts w:eastAsia="Century Gothic"/>
              </w:rPr>
              <w:t>раствор для инъекций; суппозитории ректальные; таблетки</w:t>
            </w:r>
          </w:p>
        </w:tc>
      </w:tr>
      <w:tr w:rsidR="00F00C16">
        <w:tblPrEx>
          <w:tblCellMar>
            <w:top w:w="0" w:type="dxa"/>
            <w:bottom w:w="0" w:type="dxa"/>
          </w:tblCellMar>
        </w:tblPrEx>
        <w:trPr>
          <w:trHeight w:hRule="exact" w:val="2458"/>
          <w:jc w:val="right"/>
        </w:trPr>
        <w:tc>
          <w:tcPr>
            <w:tcW w:w="4282" w:type="dxa"/>
            <w:tcBorders>
              <w:top w:val="single" w:sz="4" w:space="0" w:color="auto"/>
              <w:left w:val="single" w:sz="4" w:space="0" w:color="auto"/>
              <w:bottom w:val="single" w:sz="4" w:space="0" w:color="auto"/>
            </w:tcBorders>
            <w:shd w:val="clear" w:color="auto" w:fill="FFFFFF"/>
          </w:tcPr>
          <w:p w:rsidR="00F00C16" w:rsidRDefault="00A00C58">
            <w:pPr>
              <w:pStyle w:val="120"/>
              <w:framePr w:w="8069" w:wrap="notBeside" w:vAnchor="text" w:hAnchor="text" w:xAlign="right" w:y="1"/>
              <w:shd w:val="clear" w:color="auto" w:fill="auto"/>
              <w:spacing w:after="0" w:line="240" w:lineRule="exact"/>
            </w:pPr>
            <w:r>
              <w:rPr>
                <w:rStyle w:val="12TimesNewRoman12pt"/>
                <w:rFonts w:eastAsia="Century Gothic"/>
              </w:rPr>
              <w:t>парацетамол</w:t>
            </w:r>
          </w:p>
        </w:tc>
        <w:tc>
          <w:tcPr>
            <w:tcW w:w="3787" w:type="dxa"/>
            <w:tcBorders>
              <w:top w:val="single" w:sz="4" w:space="0" w:color="auto"/>
              <w:left w:val="single" w:sz="4" w:space="0" w:color="auto"/>
              <w:bottom w:val="single" w:sz="4" w:space="0" w:color="auto"/>
              <w:right w:val="single" w:sz="4" w:space="0" w:color="auto"/>
            </w:tcBorders>
            <w:shd w:val="clear" w:color="auto" w:fill="FFFFFF"/>
            <w:vAlign w:val="center"/>
          </w:tcPr>
          <w:p w:rsidR="00F00C16" w:rsidRDefault="00A00C58">
            <w:pPr>
              <w:pStyle w:val="120"/>
              <w:framePr w:w="8069" w:wrap="notBeside" w:vAnchor="text" w:hAnchor="text" w:xAlign="right" w:y="1"/>
              <w:shd w:val="clear" w:color="auto" w:fill="auto"/>
              <w:spacing w:after="0" w:line="278" w:lineRule="exact"/>
            </w:pPr>
            <w:r>
              <w:rPr>
                <w:rStyle w:val="12TimesNewRoman12pt"/>
                <w:rFonts w:eastAsia="Century Gothic"/>
              </w:rPr>
              <w:t>сироп;</w:t>
            </w:r>
          </w:p>
          <w:p w:rsidR="00F00C16" w:rsidRDefault="00A00C58">
            <w:pPr>
              <w:pStyle w:val="120"/>
              <w:framePr w:w="8069" w:wrap="notBeside" w:vAnchor="text" w:hAnchor="text" w:xAlign="right" w:y="1"/>
              <w:shd w:val="clear" w:color="auto" w:fill="auto"/>
              <w:spacing w:after="0" w:line="278" w:lineRule="exact"/>
            </w:pPr>
            <w:r>
              <w:rPr>
                <w:rStyle w:val="12TimesNewRoman12pt"/>
                <w:rFonts w:eastAsia="Century Gothic"/>
              </w:rPr>
              <w:t>суппозитории ректальные для детей;</w:t>
            </w:r>
          </w:p>
          <w:p w:rsidR="00F00C16" w:rsidRDefault="00A00C58">
            <w:pPr>
              <w:pStyle w:val="120"/>
              <w:framePr w:w="8069" w:wrap="notBeside" w:vAnchor="text" w:hAnchor="text" w:xAlign="right" w:y="1"/>
              <w:shd w:val="clear" w:color="auto" w:fill="auto"/>
              <w:spacing w:after="0" w:line="278" w:lineRule="exact"/>
            </w:pPr>
            <w:r>
              <w:rPr>
                <w:rStyle w:val="12TimesNewRoman12pt"/>
                <w:rFonts w:eastAsia="Century Gothic"/>
              </w:rPr>
              <w:t>суппозитории ректальные; суспензия для приема внутрь; суспензия для приема внутрь для детей;</w:t>
            </w:r>
          </w:p>
          <w:p w:rsidR="00F00C16" w:rsidRDefault="00A00C58">
            <w:pPr>
              <w:pStyle w:val="120"/>
              <w:framePr w:w="8069" w:wrap="notBeside" w:vAnchor="text" w:hAnchor="text" w:xAlign="right" w:y="1"/>
              <w:shd w:val="clear" w:color="auto" w:fill="auto"/>
              <w:spacing w:after="0" w:line="278" w:lineRule="exact"/>
            </w:pPr>
            <w:r>
              <w:rPr>
                <w:rStyle w:val="12TimesNewRoman12pt"/>
                <w:rFonts w:eastAsia="Century Gothic"/>
              </w:rPr>
              <w:t>таблетки, покрытые пленочной</w:t>
            </w:r>
          </w:p>
        </w:tc>
      </w:tr>
    </w:tbl>
    <w:p w:rsidR="00F00C16" w:rsidRDefault="00F00C16">
      <w:pPr>
        <w:framePr w:w="8069" w:wrap="notBeside" w:vAnchor="text" w:hAnchor="text" w:xAlign="right" w:y="1"/>
        <w:rPr>
          <w:sz w:val="2"/>
          <w:szCs w:val="2"/>
        </w:rPr>
      </w:pPr>
    </w:p>
    <w:p w:rsidR="00F00C16" w:rsidRDefault="00F00C16">
      <w:pPr>
        <w:rPr>
          <w:sz w:val="2"/>
          <w:szCs w:val="2"/>
        </w:rPr>
        <w:sectPr w:rsidR="00F00C16">
          <w:headerReference w:type="even" r:id="rId85"/>
          <w:headerReference w:type="default" r:id="rId86"/>
          <w:pgSz w:w="10027" w:h="13862"/>
          <w:pgMar w:top="569" w:right="420" w:bottom="764" w:left="420" w:header="0" w:footer="3" w:gutter="0"/>
          <w:pgNumType w:start="2"/>
          <w:cols w:space="720"/>
          <w:noEndnote/>
          <w:docGrid w:linePitch="360"/>
        </w:sectPr>
      </w:pPr>
    </w:p>
    <w:tbl>
      <w:tblPr>
        <w:tblOverlap w:val="never"/>
        <w:tblW w:w="0" w:type="auto"/>
        <w:jc w:val="right"/>
        <w:tblLayout w:type="fixed"/>
        <w:tblCellMar>
          <w:left w:w="10" w:type="dxa"/>
          <w:right w:w="10" w:type="dxa"/>
        </w:tblCellMar>
        <w:tblLook w:val="04A0" w:firstRow="1" w:lastRow="0" w:firstColumn="1" w:lastColumn="0" w:noHBand="0" w:noVBand="1"/>
      </w:tblPr>
      <w:tblGrid>
        <w:gridCol w:w="4267"/>
        <w:gridCol w:w="3797"/>
      </w:tblGrid>
      <w:tr w:rsidR="00F00C16">
        <w:tblPrEx>
          <w:tblCellMar>
            <w:top w:w="0" w:type="dxa"/>
            <w:bottom w:w="0" w:type="dxa"/>
          </w:tblCellMar>
        </w:tblPrEx>
        <w:trPr>
          <w:trHeight w:hRule="exact" w:val="2938"/>
          <w:jc w:val="right"/>
        </w:trPr>
        <w:tc>
          <w:tcPr>
            <w:tcW w:w="4267" w:type="dxa"/>
            <w:tcBorders>
              <w:top w:val="single" w:sz="4" w:space="0" w:color="auto"/>
              <w:left w:val="single" w:sz="4" w:space="0" w:color="auto"/>
            </w:tcBorders>
            <w:shd w:val="clear" w:color="auto" w:fill="FFFFFF"/>
          </w:tcPr>
          <w:p w:rsidR="00F00C16" w:rsidRDefault="00A00C58">
            <w:pPr>
              <w:pStyle w:val="120"/>
              <w:framePr w:w="8064" w:wrap="notBeside" w:vAnchor="text" w:hAnchor="text" w:xAlign="right" w:y="1"/>
              <w:shd w:val="clear" w:color="auto" w:fill="auto"/>
              <w:spacing w:after="0" w:line="288" w:lineRule="exact"/>
              <w:jc w:val="center"/>
            </w:pPr>
            <w:r>
              <w:rPr>
                <w:rStyle w:val="12TimesNewRoman12pt"/>
                <w:rFonts w:eastAsia="Century Gothic"/>
              </w:rPr>
              <w:lastRenderedPageBreak/>
              <w:t>Лекарственный препарат (международное непатентованное наименование либо заменяющее его наименование (торговое, оригинальное, химическое, группировочное))</w:t>
            </w:r>
          </w:p>
        </w:tc>
        <w:tc>
          <w:tcPr>
            <w:tcW w:w="3797" w:type="dxa"/>
            <w:tcBorders>
              <w:top w:val="single" w:sz="4" w:space="0" w:color="auto"/>
              <w:left w:val="single" w:sz="4" w:space="0" w:color="auto"/>
              <w:right w:val="single" w:sz="4" w:space="0" w:color="auto"/>
            </w:tcBorders>
            <w:shd w:val="clear" w:color="auto" w:fill="FFFFFF"/>
            <w:vAlign w:val="bottom"/>
          </w:tcPr>
          <w:p w:rsidR="00F00C16" w:rsidRDefault="00A00C58">
            <w:pPr>
              <w:pStyle w:val="120"/>
              <w:framePr w:w="8064" w:wrap="notBeside" w:vAnchor="text" w:hAnchor="text" w:xAlign="right" w:y="1"/>
              <w:shd w:val="clear" w:color="auto" w:fill="auto"/>
              <w:spacing w:after="0" w:line="1027" w:lineRule="exact"/>
              <w:ind w:firstLine="200"/>
            </w:pPr>
            <w:r>
              <w:rPr>
                <w:rStyle w:val="12TimesNewRoman12pt"/>
                <w:rFonts w:eastAsia="Century Gothic"/>
              </w:rPr>
              <w:t>Лекарственная форма препарата оболочкой;</w:t>
            </w:r>
          </w:p>
          <w:p w:rsidR="00F00C16" w:rsidRDefault="00A00C58">
            <w:pPr>
              <w:pStyle w:val="120"/>
              <w:framePr w:w="8064" w:wrap="notBeside" w:vAnchor="text" w:hAnchor="text" w:xAlign="right" w:y="1"/>
              <w:shd w:val="clear" w:color="auto" w:fill="auto"/>
              <w:spacing w:after="0" w:line="283" w:lineRule="exact"/>
            </w:pPr>
            <w:r>
              <w:rPr>
                <w:rStyle w:val="12TimesNewRoman12pt"/>
                <w:rFonts w:eastAsia="Century Gothic"/>
              </w:rPr>
              <w:t>таблетки растворимые; таблетки шипучие; таблетки</w:t>
            </w:r>
          </w:p>
        </w:tc>
      </w:tr>
      <w:tr w:rsidR="00F00C16">
        <w:tblPrEx>
          <w:tblCellMar>
            <w:top w:w="0" w:type="dxa"/>
            <w:bottom w:w="0" w:type="dxa"/>
          </w:tblCellMar>
        </w:tblPrEx>
        <w:trPr>
          <w:trHeight w:hRule="exact" w:val="4723"/>
          <w:jc w:val="right"/>
        </w:trPr>
        <w:tc>
          <w:tcPr>
            <w:tcW w:w="4267" w:type="dxa"/>
            <w:tcBorders>
              <w:top w:val="single" w:sz="4" w:space="0" w:color="auto"/>
              <w:left w:val="single" w:sz="4" w:space="0" w:color="auto"/>
            </w:tcBorders>
            <w:shd w:val="clear" w:color="auto" w:fill="FFFFFF"/>
          </w:tcPr>
          <w:p w:rsidR="00F00C16" w:rsidRDefault="00A00C58">
            <w:pPr>
              <w:pStyle w:val="120"/>
              <w:framePr w:w="8064" w:wrap="notBeside" w:vAnchor="text" w:hAnchor="text" w:xAlign="right" w:y="1"/>
              <w:shd w:val="clear" w:color="auto" w:fill="auto"/>
              <w:spacing w:after="0" w:line="240" w:lineRule="exact"/>
            </w:pPr>
            <w:r>
              <w:rPr>
                <w:rStyle w:val="12TimesNewRoman12pt"/>
                <w:rFonts w:eastAsia="Century Gothic"/>
              </w:rPr>
              <w:t>парацетамол + комбинации</w:t>
            </w:r>
          </w:p>
        </w:tc>
        <w:tc>
          <w:tcPr>
            <w:tcW w:w="3797"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8064" w:wrap="notBeside" w:vAnchor="text" w:hAnchor="text" w:xAlign="right" w:y="1"/>
              <w:shd w:val="clear" w:color="auto" w:fill="auto"/>
              <w:spacing w:after="0" w:line="283" w:lineRule="exact"/>
            </w:pPr>
            <w:r>
              <w:rPr>
                <w:rStyle w:val="12TimesNewRoman12pt"/>
                <w:rFonts w:eastAsia="Century Gothic"/>
              </w:rPr>
              <w:t>гранулы для приготовления раствора для приема внутрь (саше);</w:t>
            </w:r>
          </w:p>
          <w:p w:rsidR="00F00C16" w:rsidRDefault="00A00C58">
            <w:pPr>
              <w:pStyle w:val="120"/>
              <w:framePr w:w="8064" w:wrap="notBeside" w:vAnchor="text" w:hAnchor="text" w:xAlign="right" w:y="1"/>
              <w:shd w:val="clear" w:color="auto" w:fill="auto"/>
              <w:spacing w:after="0" w:line="283" w:lineRule="exact"/>
            </w:pPr>
            <w:r>
              <w:rPr>
                <w:rStyle w:val="12TimesNewRoman12pt"/>
                <w:rFonts w:eastAsia="Century Gothic"/>
              </w:rPr>
              <w:t>капсулы пролонгированного действия;</w:t>
            </w:r>
          </w:p>
          <w:p w:rsidR="00F00C16" w:rsidRDefault="00A00C58">
            <w:pPr>
              <w:pStyle w:val="120"/>
              <w:framePr w:w="8064" w:wrap="notBeside" w:vAnchor="text" w:hAnchor="text" w:xAlign="right" w:y="1"/>
              <w:shd w:val="clear" w:color="auto" w:fill="auto"/>
              <w:spacing w:after="0" w:line="283" w:lineRule="exact"/>
            </w:pPr>
            <w:r>
              <w:rPr>
                <w:rStyle w:val="12TimesNewRoman12pt"/>
                <w:rFonts w:eastAsia="Century Gothic"/>
              </w:rPr>
              <w:t>порошок для приготовления раствора для приема внутрь; сироп;</w:t>
            </w:r>
          </w:p>
          <w:p w:rsidR="00F00C16" w:rsidRDefault="00A00C58">
            <w:pPr>
              <w:pStyle w:val="120"/>
              <w:framePr w:w="8064" w:wrap="notBeside" w:vAnchor="text" w:hAnchor="text" w:xAlign="right" w:y="1"/>
              <w:shd w:val="clear" w:color="auto" w:fill="auto"/>
              <w:spacing w:after="0" w:line="283" w:lineRule="exact"/>
            </w:pPr>
            <w:r>
              <w:rPr>
                <w:rStyle w:val="12TimesNewRoman12pt"/>
                <w:rFonts w:eastAsia="Century Gothic"/>
              </w:rPr>
              <w:t>суппозитории ректальные; суспензия для приема внутрь; таблетки, покрытые оболочкой; таблетки, покрытые пленочной оболочкой;</w:t>
            </w:r>
          </w:p>
          <w:p w:rsidR="00F00C16" w:rsidRDefault="00A00C58">
            <w:pPr>
              <w:pStyle w:val="120"/>
              <w:framePr w:w="8064" w:wrap="notBeside" w:vAnchor="text" w:hAnchor="text" w:xAlign="right" w:y="1"/>
              <w:shd w:val="clear" w:color="auto" w:fill="auto"/>
              <w:spacing w:after="0" w:line="283" w:lineRule="exact"/>
            </w:pPr>
            <w:r>
              <w:rPr>
                <w:rStyle w:val="12TimesNewRoman12pt"/>
                <w:rFonts w:eastAsia="Century Gothic"/>
              </w:rPr>
              <w:t>таблетки растворимые; таблетки шипучие; таблетки</w:t>
            </w:r>
          </w:p>
        </w:tc>
      </w:tr>
      <w:tr w:rsidR="00F00C16">
        <w:tblPrEx>
          <w:tblCellMar>
            <w:top w:w="0" w:type="dxa"/>
            <w:bottom w:w="0" w:type="dxa"/>
          </w:tblCellMar>
        </w:tblPrEx>
        <w:trPr>
          <w:trHeight w:hRule="exact" w:val="749"/>
          <w:jc w:val="right"/>
        </w:trPr>
        <w:tc>
          <w:tcPr>
            <w:tcW w:w="4267" w:type="dxa"/>
            <w:tcBorders>
              <w:top w:val="single" w:sz="4" w:space="0" w:color="auto"/>
              <w:left w:val="single" w:sz="4" w:space="0" w:color="auto"/>
            </w:tcBorders>
            <w:shd w:val="clear" w:color="auto" w:fill="FFFFFF"/>
            <w:vAlign w:val="center"/>
          </w:tcPr>
          <w:p w:rsidR="00F00C16" w:rsidRDefault="00A00C58">
            <w:pPr>
              <w:pStyle w:val="120"/>
              <w:framePr w:w="8064" w:wrap="notBeside" w:vAnchor="text" w:hAnchor="text" w:xAlign="right" w:y="1"/>
              <w:shd w:val="clear" w:color="auto" w:fill="auto"/>
              <w:spacing w:after="0" w:line="240" w:lineRule="exact"/>
            </w:pPr>
            <w:r>
              <w:rPr>
                <w:rStyle w:val="12TimesNewRoman12pt"/>
                <w:rFonts w:eastAsia="Century Gothic"/>
              </w:rPr>
              <w:t>пилокарпин</w:t>
            </w:r>
          </w:p>
        </w:tc>
        <w:tc>
          <w:tcPr>
            <w:tcW w:w="3797"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8064" w:wrap="notBeside" w:vAnchor="text" w:hAnchor="text" w:xAlign="right" w:y="1"/>
              <w:shd w:val="clear" w:color="auto" w:fill="auto"/>
              <w:spacing w:after="0" w:line="278" w:lineRule="exact"/>
            </w:pPr>
            <w:r>
              <w:rPr>
                <w:rStyle w:val="12TimesNewRoman12pt"/>
                <w:rFonts w:eastAsia="Century Gothic"/>
              </w:rPr>
              <w:t>капли глазные; мазь глазная</w:t>
            </w:r>
          </w:p>
        </w:tc>
      </w:tr>
      <w:tr w:rsidR="00F00C16">
        <w:tblPrEx>
          <w:tblCellMar>
            <w:top w:w="0" w:type="dxa"/>
            <w:bottom w:w="0" w:type="dxa"/>
          </w:tblCellMar>
        </w:tblPrEx>
        <w:trPr>
          <w:trHeight w:hRule="exact" w:val="1862"/>
          <w:jc w:val="right"/>
        </w:trPr>
        <w:tc>
          <w:tcPr>
            <w:tcW w:w="4267" w:type="dxa"/>
            <w:tcBorders>
              <w:top w:val="single" w:sz="4" w:space="0" w:color="auto"/>
              <w:left w:val="single" w:sz="4" w:space="0" w:color="auto"/>
            </w:tcBorders>
            <w:shd w:val="clear" w:color="auto" w:fill="FFFFFF"/>
          </w:tcPr>
          <w:p w:rsidR="00F00C16" w:rsidRDefault="00A00C58">
            <w:pPr>
              <w:pStyle w:val="120"/>
              <w:framePr w:w="8064" w:wrap="notBeside" w:vAnchor="text" w:hAnchor="text" w:xAlign="right" w:y="1"/>
              <w:shd w:val="clear" w:color="auto" w:fill="auto"/>
              <w:spacing w:after="0" w:line="240" w:lineRule="exact"/>
            </w:pPr>
            <w:r>
              <w:rPr>
                <w:rStyle w:val="12TimesNewRoman12pt"/>
                <w:rFonts w:eastAsia="Century Gothic"/>
              </w:rPr>
              <w:t>пирацетам</w:t>
            </w:r>
          </w:p>
        </w:tc>
        <w:tc>
          <w:tcPr>
            <w:tcW w:w="3797"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8064" w:wrap="notBeside" w:vAnchor="text" w:hAnchor="text" w:xAlign="right" w:y="1"/>
              <w:shd w:val="clear" w:color="auto" w:fill="auto"/>
              <w:spacing w:after="0" w:line="278" w:lineRule="exact"/>
            </w:pPr>
            <w:r>
              <w:rPr>
                <w:rStyle w:val="12TimesNewRoman12pt"/>
                <w:rFonts w:eastAsia="Century Gothic"/>
              </w:rPr>
              <w:t>капсулы;</w:t>
            </w:r>
          </w:p>
          <w:p w:rsidR="00F00C16" w:rsidRDefault="00A00C58">
            <w:pPr>
              <w:pStyle w:val="120"/>
              <w:framePr w:w="8064" w:wrap="notBeside" w:vAnchor="text" w:hAnchor="text" w:xAlign="right" w:y="1"/>
              <w:shd w:val="clear" w:color="auto" w:fill="auto"/>
              <w:spacing w:after="0" w:line="278" w:lineRule="exact"/>
            </w:pPr>
            <w:r>
              <w:rPr>
                <w:rStyle w:val="12TimesNewRoman12pt"/>
                <w:rFonts w:eastAsia="Century Gothic"/>
              </w:rPr>
              <w:t>раствор для внутривенного и внутримышечного введения; таблетки, покры тые оболочкой; таблетки, покрытые пленочной оболочкой</w:t>
            </w:r>
          </w:p>
        </w:tc>
      </w:tr>
      <w:tr w:rsidR="00F00C16">
        <w:tblPrEx>
          <w:tblCellMar>
            <w:top w:w="0" w:type="dxa"/>
            <w:bottom w:w="0" w:type="dxa"/>
          </w:tblCellMar>
        </w:tblPrEx>
        <w:trPr>
          <w:trHeight w:hRule="exact" w:val="739"/>
          <w:jc w:val="right"/>
        </w:trPr>
        <w:tc>
          <w:tcPr>
            <w:tcW w:w="4267" w:type="dxa"/>
            <w:tcBorders>
              <w:top w:val="single" w:sz="4" w:space="0" w:color="auto"/>
              <w:left w:val="single" w:sz="4" w:space="0" w:color="auto"/>
            </w:tcBorders>
            <w:shd w:val="clear" w:color="auto" w:fill="FFFFFF"/>
            <w:vAlign w:val="center"/>
          </w:tcPr>
          <w:p w:rsidR="00F00C16" w:rsidRDefault="00A00C58">
            <w:pPr>
              <w:pStyle w:val="120"/>
              <w:framePr w:w="8064" w:wrap="notBeside" w:vAnchor="text" w:hAnchor="text" w:xAlign="right" w:y="1"/>
              <w:shd w:val="clear" w:color="auto" w:fill="auto"/>
              <w:spacing w:after="0" w:line="240" w:lineRule="exact"/>
            </w:pPr>
            <w:r>
              <w:rPr>
                <w:rStyle w:val="12TimesNewRoman12pt"/>
                <w:rFonts w:eastAsia="Century Gothic"/>
              </w:rPr>
              <w:t>пирндоксин</w:t>
            </w:r>
          </w:p>
        </w:tc>
        <w:tc>
          <w:tcPr>
            <w:tcW w:w="3797"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8064" w:wrap="notBeside" w:vAnchor="text" w:hAnchor="text" w:xAlign="right" w:y="1"/>
              <w:shd w:val="clear" w:color="auto" w:fill="auto"/>
              <w:spacing w:after="0" w:line="288" w:lineRule="exact"/>
            </w:pPr>
            <w:r>
              <w:rPr>
                <w:rStyle w:val="12TimesNewRoman12pt"/>
                <w:rFonts w:eastAsia="Century Gothic"/>
              </w:rPr>
              <w:t>раствор для инъекций; таблетки</w:t>
            </w:r>
          </w:p>
        </w:tc>
      </w:tr>
      <w:tr w:rsidR="00F00C16">
        <w:tblPrEx>
          <w:tblCellMar>
            <w:top w:w="0" w:type="dxa"/>
            <w:bottom w:w="0" w:type="dxa"/>
          </w:tblCellMar>
        </w:tblPrEx>
        <w:trPr>
          <w:trHeight w:hRule="exact" w:val="768"/>
          <w:jc w:val="right"/>
        </w:trPr>
        <w:tc>
          <w:tcPr>
            <w:tcW w:w="4267" w:type="dxa"/>
            <w:tcBorders>
              <w:top w:val="single" w:sz="4" w:space="0" w:color="auto"/>
              <w:left w:val="single" w:sz="4" w:space="0" w:color="auto"/>
              <w:bottom w:val="single" w:sz="4" w:space="0" w:color="auto"/>
            </w:tcBorders>
            <w:shd w:val="clear" w:color="auto" w:fill="FFFFFF"/>
            <w:vAlign w:val="center"/>
          </w:tcPr>
          <w:p w:rsidR="00F00C16" w:rsidRDefault="00A00C58">
            <w:pPr>
              <w:pStyle w:val="120"/>
              <w:framePr w:w="8064" w:wrap="notBeside" w:vAnchor="text" w:hAnchor="text" w:xAlign="right" w:y="1"/>
              <w:shd w:val="clear" w:color="auto" w:fill="auto"/>
              <w:spacing w:after="0" w:line="240" w:lineRule="exact"/>
            </w:pPr>
            <w:r>
              <w:rPr>
                <w:rStyle w:val="12TimesNewRoman12pt"/>
                <w:rFonts w:eastAsia="Century Gothic"/>
              </w:rPr>
              <w:t>пропранолол</w:t>
            </w:r>
          </w:p>
        </w:tc>
        <w:tc>
          <w:tcPr>
            <w:tcW w:w="3797" w:type="dxa"/>
            <w:tcBorders>
              <w:top w:val="single" w:sz="4" w:space="0" w:color="auto"/>
              <w:left w:val="single" w:sz="4" w:space="0" w:color="auto"/>
              <w:bottom w:val="single" w:sz="4" w:space="0" w:color="auto"/>
              <w:right w:val="single" w:sz="4" w:space="0" w:color="auto"/>
            </w:tcBorders>
            <w:shd w:val="clear" w:color="auto" w:fill="FFFFFF"/>
            <w:vAlign w:val="center"/>
          </w:tcPr>
          <w:p w:rsidR="00F00C16" w:rsidRDefault="00A00C58">
            <w:pPr>
              <w:pStyle w:val="120"/>
              <w:framePr w:w="8064" w:wrap="notBeside" w:vAnchor="text" w:hAnchor="text" w:xAlign="right" w:y="1"/>
              <w:shd w:val="clear" w:color="auto" w:fill="auto"/>
              <w:spacing w:after="0" w:line="240" w:lineRule="exact"/>
            </w:pPr>
            <w:r>
              <w:rPr>
                <w:rStyle w:val="12TimesNewRoman12pt"/>
                <w:rFonts w:eastAsia="Century Gothic"/>
              </w:rPr>
              <w:t>таблетки</w:t>
            </w:r>
          </w:p>
        </w:tc>
      </w:tr>
    </w:tbl>
    <w:p w:rsidR="00F00C16" w:rsidRDefault="00F00C16">
      <w:pPr>
        <w:framePr w:w="8064" w:wrap="notBeside" w:vAnchor="text" w:hAnchor="text" w:xAlign="right" w:y="1"/>
        <w:rPr>
          <w:sz w:val="2"/>
          <w:szCs w:val="2"/>
        </w:rPr>
      </w:pPr>
    </w:p>
    <w:p w:rsidR="00F00C16" w:rsidRDefault="00F00C16">
      <w:pPr>
        <w:rPr>
          <w:sz w:val="2"/>
          <w:szCs w:val="2"/>
        </w:rPr>
        <w:sectPr w:rsidR="00F00C16">
          <w:headerReference w:type="even" r:id="rId87"/>
          <w:headerReference w:type="default" r:id="rId88"/>
          <w:pgSz w:w="10027" w:h="13862"/>
          <w:pgMar w:top="569" w:right="420" w:bottom="764" w:left="420" w:header="0" w:footer="3" w:gutter="0"/>
          <w:pgNumType w:start="426"/>
          <w:cols w:space="720"/>
          <w:noEndnote/>
          <w:docGrid w:linePitch="360"/>
        </w:sectPr>
      </w:pPr>
    </w:p>
    <w:tbl>
      <w:tblPr>
        <w:tblOverlap w:val="never"/>
        <w:tblW w:w="0" w:type="auto"/>
        <w:jc w:val="right"/>
        <w:tblLayout w:type="fixed"/>
        <w:tblCellMar>
          <w:left w:w="10" w:type="dxa"/>
          <w:right w:w="10" w:type="dxa"/>
        </w:tblCellMar>
        <w:tblLook w:val="04A0" w:firstRow="1" w:lastRow="0" w:firstColumn="1" w:lastColumn="0" w:noHBand="0" w:noVBand="1"/>
      </w:tblPr>
      <w:tblGrid>
        <w:gridCol w:w="4272"/>
        <w:gridCol w:w="3792"/>
      </w:tblGrid>
      <w:tr w:rsidR="00F00C16">
        <w:tblPrEx>
          <w:tblCellMar>
            <w:top w:w="0" w:type="dxa"/>
            <w:bottom w:w="0" w:type="dxa"/>
          </w:tblCellMar>
        </w:tblPrEx>
        <w:trPr>
          <w:trHeight w:hRule="exact" w:val="1622"/>
          <w:jc w:val="right"/>
        </w:trPr>
        <w:tc>
          <w:tcPr>
            <w:tcW w:w="4272" w:type="dxa"/>
            <w:tcBorders>
              <w:top w:val="single" w:sz="4" w:space="0" w:color="auto"/>
              <w:left w:val="single" w:sz="4" w:space="0" w:color="auto"/>
            </w:tcBorders>
            <w:shd w:val="clear" w:color="auto" w:fill="FFFFFF"/>
            <w:vAlign w:val="bottom"/>
          </w:tcPr>
          <w:p w:rsidR="00F00C16" w:rsidRDefault="00A00C58">
            <w:pPr>
              <w:pStyle w:val="120"/>
              <w:framePr w:w="8064" w:wrap="notBeside" w:vAnchor="text" w:hAnchor="text" w:xAlign="right" w:y="1"/>
              <w:shd w:val="clear" w:color="auto" w:fill="auto"/>
              <w:spacing w:after="0" w:line="288" w:lineRule="exact"/>
              <w:jc w:val="center"/>
            </w:pPr>
            <w:r>
              <w:rPr>
                <w:rStyle w:val="12TimesNewRoman12pt"/>
                <w:rFonts w:eastAsia="Century Gothic"/>
              </w:rPr>
              <w:lastRenderedPageBreak/>
              <w:t>Лекарственный препарат (международное непатентованное наименование либо заменяющее его наименование (торговое, оригинальное, химическое, группировочное))</w:t>
            </w:r>
          </w:p>
        </w:tc>
        <w:tc>
          <w:tcPr>
            <w:tcW w:w="3792"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8064" w:wrap="notBeside" w:vAnchor="text" w:hAnchor="text" w:xAlign="right" w:y="1"/>
              <w:shd w:val="clear" w:color="auto" w:fill="auto"/>
              <w:spacing w:after="0" w:line="240" w:lineRule="exact"/>
              <w:ind w:left="200"/>
            </w:pPr>
            <w:r>
              <w:rPr>
                <w:rStyle w:val="12TimesNewRoman12pt"/>
                <w:rFonts w:eastAsia="Century Gothic"/>
              </w:rPr>
              <w:t>Лекарственная форма препарата</w:t>
            </w:r>
          </w:p>
        </w:tc>
      </w:tr>
      <w:tr w:rsidR="00F00C16">
        <w:tblPrEx>
          <w:tblCellMar>
            <w:top w:w="0" w:type="dxa"/>
            <w:bottom w:w="0" w:type="dxa"/>
          </w:tblCellMar>
        </w:tblPrEx>
        <w:trPr>
          <w:trHeight w:hRule="exact" w:val="1320"/>
          <w:jc w:val="right"/>
        </w:trPr>
        <w:tc>
          <w:tcPr>
            <w:tcW w:w="4272" w:type="dxa"/>
            <w:tcBorders>
              <w:top w:val="single" w:sz="4" w:space="0" w:color="auto"/>
              <w:left w:val="single" w:sz="4" w:space="0" w:color="auto"/>
            </w:tcBorders>
            <w:shd w:val="clear" w:color="auto" w:fill="FFFFFF"/>
          </w:tcPr>
          <w:p w:rsidR="00F00C16" w:rsidRDefault="00A00C58">
            <w:pPr>
              <w:pStyle w:val="120"/>
              <w:framePr w:w="8064" w:wrap="notBeside" w:vAnchor="text" w:hAnchor="text" w:xAlign="right" w:y="1"/>
              <w:shd w:val="clear" w:color="auto" w:fill="auto"/>
              <w:spacing w:after="0" w:line="240" w:lineRule="exact"/>
            </w:pPr>
            <w:r>
              <w:rPr>
                <w:rStyle w:val="12TimesNewRoman12pt"/>
                <w:rFonts w:eastAsia="Century Gothic"/>
              </w:rPr>
              <w:t>ранитидин</w:t>
            </w:r>
          </w:p>
        </w:tc>
        <w:tc>
          <w:tcPr>
            <w:tcW w:w="3792"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8064" w:wrap="notBeside" w:vAnchor="text" w:hAnchor="text" w:xAlign="right" w:y="1"/>
              <w:shd w:val="clear" w:color="auto" w:fill="auto"/>
              <w:spacing w:after="0" w:line="283" w:lineRule="exact"/>
            </w:pPr>
            <w:r>
              <w:rPr>
                <w:rStyle w:val="12TimesNewRoman12pt"/>
                <w:rFonts w:eastAsia="Century Gothic"/>
              </w:rPr>
              <w:t>таблетки, покрытые пленочной оболочкой;</w:t>
            </w:r>
          </w:p>
          <w:p w:rsidR="00F00C16" w:rsidRDefault="00A00C58">
            <w:pPr>
              <w:pStyle w:val="120"/>
              <w:framePr w:w="8064" w:wrap="notBeside" w:vAnchor="text" w:hAnchor="text" w:xAlign="right" w:y="1"/>
              <w:shd w:val="clear" w:color="auto" w:fill="auto"/>
              <w:spacing w:after="0" w:line="283" w:lineRule="exact"/>
            </w:pPr>
            <w:r>
              <w:rPr>
                <w:rStyle w:val="12TimesNewRoman12pt"/>
                <w:rFonts w:eastAsia="Century Gothic"/>
              </w:rPr>
              <w:t>таблетки, покрытые оболочкой; таблетки</w:t>
            </w:r>
          </w:p>
        </w:tc>
      </w:tr>
      <w:tr w:rsidR="00F00C16">
        <w:tblPrEx>
          <w:tblCellMar>
            <w:top w:w="0" w:type="dxa"/>
            <w:bottom w:w="0" w:type="dxa"/>
          </w:tblCellMar>
        </w:tblPrEx>
        <w:trPr>
          <w:trHeight w:hRule="exact" w:val="1310"/>
          <w:jc w:val="right"/>
        </w:trPr>
        <w:tc>
          <w:tcPr>
            <w:tcW w:w="4272" w:type="dxa"/>
            <w:tcBorders>
              <w:top w:val="single" w:sz="4" w:space="0" w:color="auto"/>
              <w:left w:val="single" w:sz="4" w:space="0" w:color="auto"/>
            </w:tcBorders>
            <w:shd w:val="clear" w:color="auto" w:fill="FFFFFF"/>
          </w:tcPr>
          <w:p w:rsidR="00F00C16" w:rsidRDefault="00A00C58">
            <w:pPr>
              <w:pStyle w:val="120"/>
              <w:framePr w:w="8064" w:wrap="notBeside" w:vAnchor="text" w:hAnchor="text" w:xAlign="right" w:y="1"/>
              <w:shd w:val="clear" w:color="auto" w:fill="auto"/>
              <w:spacing w:after="0" w:line="240" w:lineRule="exact"/>
            </w:pPr>
            <w:r>
              <w:rPr>
                <w:rStyle w:val="12TimesNewRoman12pt"/>
                <w:rFonts w:eastAsia="Century Gothic"/>
              </w:rPr>
              <w:t>сальбутамол</w:t>
            </w:r>
          </w:p>
        </w:tc>
        <w:tc>
          <w:tcPr>
            <w:tcW w:w="3792" w:type="dxa"/>
            <w:tcBorders>
              <w:top w:val="single" w:sz="4" w:space="0" w:color="auto"/>
              <w:left w:val="single" w:sz="4" w:space="0" w:color="auto"/>
              <w:right w:val="single" w:sz="4" w:space="0" w:color="auto"/>
            </w:tcBorders>
            <w:shd w:val="clear" w:color="auto" w:fill="FFFFFF"/>
            <w:vAlign w:val="bottom"/>
          </w:tcPr>
          <w:p w:rsidR="00F00C16" w:rsidRDefault="00A00C58">
            <w:pPr>
              <w:pStyle w:val="120"/>
              <w:framePr w:w="8064" w:wrap="notBeside" w:vAnchor="text" w:hAnchor="text" w:xAlign="right" w:y="1"/>
              <w:shd w:val="clear" w:color="auto" w:fill="auto"/>
              <w:spacing w:after="0" w:line="283" w:lineRule="exact"/>
            </w:pPr>
            <w:r>
              <w:rPr>
                <w:rStyle w:val="12TimesNewRoman12pt"/>
                <w:rFonts w:eastAsia="Century Gothic"/>
              </w:rPr>
              <w:t>аэрозоль для ингаляций дозированный; порошок для ингаляций; раствор для ингаляций</w:t>
            </w:r>
          </w:p>
        </w:tc>
      </w:tr>
      <w:tr w:rsidR="00F00C16">
        <w:tblPrEx>
          <w:tblCellMar>
            <w:top w:w="0" w:type="dxa"/>
            <w:bottom w:w="0" w:type="dxa"/>
          </w:tblCellMar>
        </w:tblPrEx>
        <w:trPr>
          <w:trHeight w:hRule="exact" w:val="1315"/>
          <w:jc w:val="right"/>
        </w:trPr>
        <w:tc>
          <w:tcPr>
            <w:tcW w:w="4272" w:type="dxa"/>
            <w:tcBorders>
              <w:top w:val="single" w:sz="4" w:space="0" w:color="auto"/>
              <w:left w:val="single" w:sz="4" w:space="0" w:color="auto"/>
            </w:tcBorders>
            <w:shd w:val="clear" w:color="auto" w:fill="FFFFFF"/>
          </w:tcPr>
          <w:p w:rsidR="00F00C16" w:rsidRDefault="00A00C58">
            <w:pPr>
              <w:pStyle w:val="120"/>
              <w:framePr w:w="8064" w:wrap="notBeside" w:vAnchor="text" w:hAnchor="text" w:xAlign="right" w:y="1"/>
              <w:shd w:val="clear" w:color="auto" w:fill="auto"/>
              <w:spacing w:after="0" w:line="240" w:lineRule="exact"/>
            </w:pPr>
            <w:r>
              <w:rPr>
                <w:rStyle w:val="12TimesNewRoman12pt"/>
                <w:rFonts w:eastAsia="Century Gothic"/>
              </w:rPr>
              <w:t>сеннозиды А+В</w:t>
            </w:r>
          </w:p>
        </w:tc>
        <w:tc>
          <w:tcPr>
            <w:tcW w:w="3792"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8064" w:wrap="notBeside" w:vAnchor="text" w:hAnchor="text" w:xAlign="right" w:y="1"/>
              <w:shd w:val="clear" w:color="auto" w:fill="auto"/>
              <w:spacing w:after="0" w:line="283" w:lineRule="exact"/>
            </w:pPr>
            <w:r>
              <w:rPr>
                <w:rStyle w:val="12TimesNewRoman12pt"/>
                <w:rFonts w:eastAsia="Century Gothic"/>
              </w:rPr>
              <w:t>таблетки, покрытые оболочкой; таблетки, покрытые пленочной оболочкой; таблетки</w:t>
            </w:r>
          </w:p>
        </w:tc>
      </w:tr>
      <w:tr w:rsidR="00F00C16">
        <w:tblPrEx>
          <w:tblCellMar>
            <w:top w:w="0" w:type="dxa"/>
            <w:bottom w:w="0" w:type="dxa"/>
          </w:tblCellMar>
        </w:tblPrEx>
        <w:trPr>
          <w:trHeight w:hRule="exact" w:val="461"/>
          <w:jc w:val="right"/>
        </w:trPr>
        <w:tc>
          <w:tcPr>
            <w:tcW w:w="4272" w:type="dxa"/>
            <w:tcBorders>
              <w:top w:val="single" w:sz="4" w:space="0" w:color="auto"/>
              <w:left w:val="single" w:sz="4" w:space="0" w:color="auto"/>
            </w:tcBorders>
            <w:shd w:val="clear" w:color="auto" w:fill="FFFFFF"/>
            <w:vAlign w:val="bottom"/>
          </w:tcPr>
          <w:p w:rsidR="00F00C16" w:rsidRDefault="00A00C58">
            <w:pPr>
              <w:pStyle w:val="120"/>
              <w:framePr w:w="8064" w:wrap="notBeside" w:vAnchor="text" w:hAnchor="text" w:xAlign="right" w:y="1"/>
              <w:shd w:val="clear" w:color="auto" w:fill="auto"/>
              <w:spacing w:after="0" w:line="240" w:lineRule="exact"/>
            </w:pPr>
            <w:r>
              <w:rPr>
                <w:rStyle w:val="12TimesNewRoman12pt"/>
                <w:rFonts w:eastAsia="Century Gothic"/>
              </w:rPr>
              <w:t>сера</w:t>
            </w:r>
          </w:p>
        </w:tc>
        <w:tc>
          <w:tcPr>
            <w:tcW w:w="3792" w:type="dxa"/>
            <w:tcBorders>
              <w:top w:val="single" w:sz="4" w:space="0" w:color="auto"/>
              <w:left w:val="single" w:sz="4" w:space="0" w:color="auto"/>
              <w:right w:val="single" w:sz="4" w:space="0" w:color="auto"/>
            </w:tcBorders>
            <w:shd w:val="clear" w:color="auto" w:fill="FFFFFF"/>
            <w:vAlign w:val="bottom"/>
          </w:tcPr>
          <w:p w:rsidR="00F00C16" w:rsidRDefault="00A00C58">
            <w:pPr>
              <w:pStyle w:val="120"/>
              <w:framePr w:w="8064" w:wrap="notBeside" w:vAnchor="text" w:hAnchor="text" w:xAlign="right" w:y="1"/>
              <w:shd w:val="clear" w:color="auto" w:fill="auto"/>
              <w:spacing w:after="0" w:line="240" w:lineRule="exact"/>
            </w:pPr>
            <w:r>
              <w:rPr>
                <w:rStyle w:val="12TimesNewRoman12pt"/>
                <w:rFonts w:eastAsia="Century Gothic"/>
              </w:rPr>
              <w:t>мазь для наружного применения</w:t>
            </w:r>
          </w:p>
        </w:tc>
      </w:tr>
      <w:tr w:rsidR="00F00C16">
        <w:tblPrEx>
          <w:tblCellMar>
            <w:top w:w="0" w:type="dxa"/>
            <w:bottom w:w="0" w:type="dxa"/>
          </w:tblCellMar>
        </w:tblPrEx>
        <w:trPr>
          <w:trHeight w:hRule="exact" w:val="456"/>
          <w:jc w:val="right"/>
        </w:trPr>
        <w:tc>
          <w:tcPr>
            <w:tcW w:w="4272" w:type="dxa"/>
            <w:tcBorders>
              <w:top w:val="single" w:sz="4" w:space="0" w:color="auto"/>
              <w:left w:val="single" w:sz="4" w:space="0" w:color="auto"/>
            </w:tcBorders>
            <w:shd w:val="clear" w:color="auto" w:fill="FFFFFF"/>
            <w:vAlign w:val="bottom"/>
          </w:tcPr>
          <w:p w:rsidR="00F00C16" w:rsidRDefault="00A00C58">
            <w:pPr>
              <w:pStyle w:val="120"/>
              <w:framePr w:w="8064" w:wrap="notBeside" w:vAnchor="text" w:hAnchor="text" w:xAlign="right" w:y="1"/>
              <w:shd w:val="clear" w:color="auto" w:fill="auto"/>
              <w:spacing w:after="0" w:line="240" w:lineRule="exact"/>
            </w:pPr>
            <w:r>
              <w:rPr>
                <w:rStyle w:val="12TimesNewRoman12pt"/>
                <w:rFonts w:eastAsia="Century Gothic"/>
              </w:rPr>
              <w:t>симетикон</w:t>
            </w:r>
          </w:p>
        </w:tc>
        <w:tc>
          <w:tcPr>
            <w:tcW w:w="3792" w:type="dxa"/>
            <w:tcBorders>
              <w:top w:val="single" w:sz="4" w:space="0" w:color="auto"/>
              <w:left w:val="single" w:sz="4" w:space="0" w:color="auto"/>
              <w:right w:val="single" w:sz="4" w:space="0" w:color="auto"/>
            </w:tcBorders>
            <w:shd w:val="clear" w:color="auto" w:fill="FFFFFF"/>
            <w:vAlign w:val="bottom"/>
          </w:tcPr>
          <w:p w:rsidR="00F00C16" w:rsidRDefault="00A00C58">
            <w:pPr>
              <w:pStyle w:val="120"/>
              <w:framePr w:w="8064" w:wrap="notBeside" w:vAnchor="text" w:hAnchor="text" w:xAlign="right" w:y="1"/>
              <w:shd w:val="clear" w:color="auto" w:fill="auto"/>
              <w:spacing w:after="0" w:line="240" w:lineRule="exact"/>
            </w:pPr>
            <w:r>
              <w:rPr>
                <w:rStyle w:val="12TimesNewRoman12pt"/>
                <w:rFonts w:eastAsia="Century Gothic"/>
              </w:rPr>
              <w:t>капсулы</w:t>
            </w:r>
          </w:p>
        </w:tc>
      </w:tr>
      <w:tr w:rsidR="00F00C16">
        <w:tblPrEx>
          <w:tblCellMar>
            <w:top w:w="0" w:type="dxa"/>
            <w:bottom w:w="0" w:type="dxa"/>
          </w:tblCellMar>
        </w:tblPrEx>
        <w:trPr>
          <w:trHeight w:hRule="exact" w:val="1027"/>
          <w:jc w:val="right"/>
        </w:trPr>
        <w:tc>
          <w:tcPr>
            <w:tcW w:w="4272" w:type="dxa"/>
            <w:tcBorders>
              <w:top w:val="single" w:sz="4" w:space="0" w:color="auto"/>
              <w:left w:val="single" w:sz="4" w:space="0" w:color="auto"/>
            </w:tcBorders>
            <w:shd w:val="clear" w:color="auto" w:fill="FFFFFF"/>
          </w:tcPr>
          <w:p w:rsidR="00F00C16" w:rsidRDefault="00A00C58">
            <w:pPr>
              <w:pStyle w:val="120"/>
              <w:framePr w:w="8064" w:wrap="notBeside" w:vAnchor="text" w:hAnchor="text" w:xAlign="right" w:y="1"/>
              <w:shd w:val="clear" w:color="auto" w:fill="auto"/>
              <w:spacing w:after="0" w:line="240" w:lineRule="exact"/>
            </w:pPr>
            <w:r>
              <w:rPr>
                <w:rStyle w:val="12TimesNewRoman12pt"/>
                <w:rFonts w:eastAsia="Century Gothic"/>
              </w:rPr>
              <w:t>спиронолактон</w:t>
            </w:r>
          </w:p>
        </w:tc>
        <w:tc>
          <w:tcPr>
            <w:tcW w:w="3792"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8064" w:wrap="notBeside" w:vAnchor="text" w:hAnchor="text" w:xAlign="right" w:y="1"/>
              <w:shd w:val="clear" w:color="auto" w:fill="auto"/>
              <w:spacing w:after="0" w:line="278" w:lineRule="exact"/>
            </w:pPr>
            <w:r>
              <w:rPr>
                <w:rStyle w:val="12TimesNewRoman12pt"/>
                <w:rFonts w:eastAsia="Century Gothic"/>
              </w:rPr>
              <w:t>капсулы;</w:t>
            </w:r>
          </w:p>
          <w:p w:rsidR="00F00C16" w:rsidRDefault="00A00C58">
            <w:pPr>
              <w:pStyle w:val="120"/>
              <w:framePr w:w="8064" w:wrap="notBeside" w:vAnchor="text" w:hAnchor="text" w:xAlign="right" w:y="1"/>
              <w:shd w:val="clear" w:color="auto" w:fill="auto"/>
              <w:spacing w:after="0" w:line="278" w:lineRule="exact"/>
            </w:pPr>
            <w:r>
              <w:rPr>
                <w:rStyle w:val="12TimesNewRoman12pt"/>
                <w:rFonts w:eastAsia="Century Gothic"/>
              </w:rPr>
              <w:t>таблетки, покрытые оболочкой; таблетки</w:t>
            </w:r>
          </w:p>
        </w:tc>
      </w:tr>
      <w:tr w:rsidR="00F00C16">
        <w:tblPrEx>
          <w:tblCellMar>
            <w:top w:w="0" w:type="dxa"/>
            <w:bottom w:w="0" w:type="dxa"/>
          </w:tblCellMar>
        </w:tblPrEx>
        <w:trPr>
          <w:trHeight w:hRule="exact" w:val="739"/>
          <w:jc w:val="right"/>
        </w:trPr>
        <w:tc>
          <w:tcPr>
            <w:tcW w:w="4272" w:type="dxa"/>
            <w:tcBorders>
              <w:top w:val="single" w:sz="4" w:space="0" w:color="auto"/>
              <w:left w:val="single" w:sz="4" w:space="0" w:color="auto"/>
            </w:tcBorders>
            <w:shd w:val="clear" w:color="auto" w:fill="FFFFFF"/>
            <w:vAlign w:val="center"/>
          </w:tcPr>
          <w:p w:rsidR="00F00C16" w:rsidRDefault="00A00C58">
            <w:pPr>
              <w:pStyle w:val="120"/>
              <w:framePr w:w="8064" w:wrap="notBeside" w:vAnchor="text" w:hAnchor="text" w:xAlign="right" w:y="1"/>
              <w:shd w:val="clear" w:color="auto" w:fill="auto"/>
              <w:spacing w:after="0" w:line="240" w:lineRule="exact"/>
            </w:pPr>
            <w:r>
              <w:rPr>
                <w:rStyle w:val="12TimesNewRoman12pt"/>
                <w:rFonts w:eastAsia="Century Gothic"/>
              </w:rPr>
              <w:t>сульфацетамид</w:t>
            </w:r>
          </w:p>
        </w:tc>
        <w:tc>
          <w:tcPr>
            <w:tcW w:w="3792"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8064" w:wrap="notBeside" w:vAnchor="text" w:hAnchor="text" w:xAlign="right" w:y="1"/>
              <w:shd w:val="clear" w:color="auto" w:fill="auto"/>
              <w:spacing w:after="0" w:line="283" w:lineRule="exact"/>
            </w:pPr>
            <w:r>
              <w:rPr>
                <w:rStyle w:val="12TimesNewRoman12pt"/>
                <w:rFonts w:eastAsia="Century Gothic"/>
              </w:rPr>
              <w:t>капли глазные; мазь</w:t>
            </w:r>
          </w:p>
        </w:tc>
      </w:tr>
      <w:tr w:rsidR="00F00C16">
        <w:tblPrEx>
          <w:tblCellMar>
            <w:top w:w="0" w:type="dxa"/>
            <w:bottom w:w="0" w:type="dxa"/>
          </w:tblCellMar>
        </w:tblPrEx>
        <w:trPr>
          <w:trHeight w:hRule="exact" w:val="461"/>
          <w:jc w:val="right"/>
        </w:trPr>
        <w:tc>
          <w:tcPr>
            <w:tcW w:w="4272" w:type="dxa"/>
            <w:tcBorders>
              <w:top w:val="single" w:sz="4" w:space="0" w:color="auto"/>
              <w:left w:val="single" w:sz="4" w:space="0" w:color="auto"/>
            </w:tcBorders>
            <w:shd w:val="clear" w:color="auto" w:fill="FFFFFF"/>
            <w:vAlign w:val="bottom"/>
          </w:tcPr>
          <w:p w:rsidR="00F00C16" w:rsidRDefault="00A00C58">
            <w:pPr>
              <w:pStyle w:val="120"/>
              <w:framePr w:w="8064" w:wrap="notBeside" w:vAnchor="text" w:hAnchor="text" w:xAlign="right" w:y="1"/>
              <w:shd w:val="clear" w:color="auto" w:fill="auto"/>
              <w:spacing w:after="0" w:line="240" w:lineRule="exact"/>
            </w:pPr>
            <w:r>
              <w:rPr>
                <w:rStyle w:val="12TimesNewRoman12pt"/>
                <w:rFonts w:eastAsia="Century Gothic"/>
              </w:rPr>
              <w:t>таурии</w:t>
            </w:r>
          </w:p>
        </w:tc>
        <w:tc>
          <w:tcPr>
            <w:tcW w:w="3792" w:type="dxa"/>
            <w:tcBorders>
              <w:top w:val="single" w:sz="4" w:space="0" w:color="auto"/>
              <w:left w:val="single" w:sz="4" w:space="0" w:color="auto"/>
              <w:right w:val="single" w:sz="4" w:space="0" w:color="auto"/>
            </w:tcBorders>
            <w:shd w:val="clear" w:color="auto" w:fill="FFFFFF"/>
            <w:vAlign w:val="bottom"/>
          </w:tcPr>
          <w:p w:rsidR="00F00C16" w:rsidRDefault="00A00C58">
            <w:pPr>
              <w:pStyle w:val="120"/>
              <w:framePr w:w="8064" w:wrap="notBeside" w:vAnchor="text" w:hAnchor="text" w:xAlign="right" w:y="1"/>
              <w:shd w:val="clear" w:color="auto" w:fill="auto"/>
              <w:spacing w:after="0" w:line="240" w:lineRule="exact"/>
            </w:pPr>
            <w:r>
              <w:rPr>
                <w:rStyle w:val="12TimesNewRoman12pt"/>
                <w:rFonts w:eastAsia="Century Gothic"/>
              </w:rPr>
              <w:t>капли глазные</w:t>
            </w:r>
          </w:p>
        </w:tc>
      </w:tr>
      <w:tr w:rsidR="00F00C16">
        <w:tblPrEx>
          <w:tblCellMar>
            <w:top w:w="0" w:type="dxa"/>
            <w:bottom w:w="0" w:type="dxa"/>
          </w:tblCellMar>
        </w:tblPrEx>
        <w:trPr>
          <w:trHeight w:hRule="exact" w:val="1584"/>
          <w:jc w:val="right"/>
        </w:trPr>
        <w:tc>
          <w:tcPr>
            <w:tcW w:w="4272" w:type="dxa"/>
            <w:tcBorders>
              <w:top w:val="single" w:sz="4" w:space="0" w:color="auto"/>
              <w:left w:val="single" w:sz="4" w:space="0" w:color="auto"/>
            </w:tcBorders>
            <w:shd w:val="clear" w:color="auto" w:fill="FFFFFF"/>
          </w:tcPr>
          <w:p w:rsidR="00F00C16" w:rsidRDefault="00A00C58">
            <w:pPr>
              <w:pStyle w:val="120"/>
              <w:framePr w:w="8064" w:wrap="notBeside" w:vAnchor="text" w:hAnchor="text" w:xAlign="right" w:y="1"/>
              <w:shd w:val="clear" w:color="auto" w:fill="auto"/>
              <w:spacing w:after="0" w:line="240" w:lineRule="exact"/>
            </w:pPr>
            <w:r>
              <w:rPr>
                <w:rStyle w:val="12TimesNewRoman12pt"/>
                <w:rFonts w:eastAsia="Century Gothic"/>
              </w:rPr>
              <w:t>тетрациклин</w:t>
            </w:r>
          </w:p>
        </w:tc>
        <w:tc>
          <w:tcPr>
            <w:tcW w:w="3792"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8064" w:wrap="notBeside" w:vAnchor="text" w:hAnchor="text" w:xAlign="right" w:y="1"/>
              <w:shd w:val="clear" w:color="auto" w:fill="auto"/>
              <w:spacing w:after="0" w:line="278" w:lineRule="exact"/>
            </w:pPr>
            <w:r>
              <w:rPr>
                <w:rStyle w:val="12TimesNewRoman12pt"/>
                <w:rFonts w:eastAsia="Century Gothic"/>
              </w:rPr>
              <w:t>капсулы; мазь глазная;</w:t>
            </w:r>
          </w:p>
          <w:p w:rsidR="00F00C16" w:rsidRDefault="00A00C58">
            <w:pPr>
              <w:pStyle w:val="120"/>
              <w:framePr w:w="8064" w:wrap="notBeside" w:vAnchor="text" w:hAnchor="text" w:xAlign="right" w:y="1"/>
              <w:shd w:val="clear" w:color="auto" w:fill="auto"/>
              <w:spacing w:after="0" w:line="278" w:lineRule="exact"/>
            </w:pPr>
            <w:r>
              <w:rPr>
                <w:rStyle w:val="12TimesNewRoman12pt"/>
                <w:rFonts w:eastAsia="Century Gothic"/>
              </w:rPr>
              <w:t>мазь для наружного применении; таблетки, покрытые оболочкой; таблетки</w:t>
            </w:r>
          </w:p>
        </w:tc>
      </w:tr>
      <w:tr w:rsidR="00F00C16">
        <w:tblPrEx>
          <w:tblCellMar>
            <w:top w:w="0" w:type="dxa"/>
            <w:bottom w:w="0" w:type="dxa"/>
          </w:tblCellMar>
        </w:tblPrEx>
        <w:trPr>
          <w:trHeight w:hRule="exact" w:val="1613"/>
          <w:jc w:val="right"/>
        </w:trPr>
        <w:tc>
          <w:tcPr>
            <w:tcW w:w="4272" w:type="dxa"/>
            <w:tcBorders>
              <w:top w:val="single" w:sz="4" w:space="0" w:color="auto"/>
              <w:left w:val="single" w:sz="4" w:space="0" w:color="auto"/>
              <w:bottom w:val="single" w:sz="4" w:space="0" w:color="auto"/>
            </w:tcBorders>
            <w:shd w:val="clear" w:color="auto" w:fill="FFFFFF"/>
          </w:tcPr>
          <w:p w:rsidR="00F00C16" w:rsidRDefault="00A00C58">
            <w:pPr>
              <w:pStyle w:val="120"/>
              <w:framePr w:w="8064" w:wrap="notBeside" w:vAnchor="text" w:hAnchor="text" w:xAlign="right" w:y="1"/>
              <w:shd w:val="clear" w:color="auto" w:fill="auto"/>
              <w:spacing w:after="0" w:line="240" w:lineRule="exact"/>
            </w:pPr>
            <w:r>
              <w:rPr>
                <w:rStyle w:val="12TimesNewRoman12pt"/>
                <w:rFonts w:eastAsia="Century Gothic"/>
              </w:rPr>
              <w:t>тиамин</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F00C16" w:rsidRDefault="00A00C58">
            <w:pPr>
              <w:pStyle w:val="120"/>
              <w:framePr w:w="8064" w:wrap="notBeside" w:vAnchor="text" w:hAnchor="text" w:xAlign="right" w:y="1"/>
              <w:shd w:val="clear" w:color="auto" w:fill="auto"/>
              <w:spacing w:after="0" w:line="278" w:lineRule="exact"/>
            </w:pPr>
            <w:r>
              <w:rPr>
                <w:rStyle w:val="12TimesNewRoman12pt"/>
                <w:rFonts w:eastAsia="Century Gothic"/>
              </w:rPr>
              <w:t>капсулы;</w:t>
            </w:r>
          </w:p>
          <w:p w:rsidR="00F00C16" w:rsidRDefault="00A00C58">
            <w:pPr>
              <w:pStyle w:val="120"/>
              <w:framePr w:w="8064" w:wrap="notBeside" w:vAnchor="text" w:hAnchor="text" w:xAlign="right" w:y="1"/>
              <w:shd w:val="clear" w:color="auto" w:fill="auto"/>
              <w:spacing w:after="0" w:line="278" w:lineRule="exact"/>
            </w:pPr>
            <w:r>
              <w:rPr>
                <w:rStyle w:val="12TimesNewRoman12pt"/>
                <w:rFonts w:eastAsia="Century Gothic"/>
              </w:rPr>
              <w:t>рас твор для вну тримышечного введения;</w:t>
            </w:r>
          </w:p>
          <w:p w:rsidR="00F00C16" w:rsidRDefault="00A00C58">
            <w:pPr>
              <w:pStyle w:val="120"/>
              <w:framePr w:w="8064" w:wrap="notBeside" w:vAnchor="text" w:hAnchor="text" w:xAlign="right" w:y="1"/>
              <w:shd w:val="clear" w:color="auto" w:fill="auto"/>
              <w:spacing w:after="0" w:line="278" w:lineRule="exact"/>
            </w:pPr>
            <w:r>
              <w:rPr>
                <w:rStyle w:val="12TimesNewRoman12pt"/>
                <w:rFonts w:eastAsia="Century Gothic"/>
              </w:rPr>
              <w:t>таблетки, покрытые оболочкой; таблетки</w:t>
            </w:r>
          </w:p>
        </w:tc>
      </w:tr>
    </w:tbl>
    <w:p w:rsidR="00F00C16" w:rsidRDefault="00F00C16">
      <w:pPr>
        <w:framePr w:w="8064" w:wrap="notBeside" w:vAnchor="text" w:hAnchor="text" w:xAlign="right" w:y="1"/>
        <w:rPr>
          <w:sz w:val="2"/>
          <w:szCs w:val="2"/>
        </w:rPr>
      </w:pPr>
    </w:p>
    <w:p w:rsidR="00F00C16" w:rsidRDefault="00F00C16">
      <w:pPr>
        <w:rPr>
          <w:sz w:val="2"/>
          <w:szCs w:val="2"/>
        </w:rPr>
      </w:pPr>
    </w:p>
    <w:tbl>
      <w:tblPr>
        <w:tblOverlap w:val="never"/>
        <w:tblW w:w="0" w:type="auto"/>
        <w:jc w:val="right"/>
        <w:tblLayout w:type="fixed"/>
        <w:tblCellMar>
          <w:left w:w="10" w:type="dxa"/>
          <w:right w:w="10" w:type="dxa"/>
        </w:tblCellMar>
        <w:tblLook w:val="04A0" w:firstRow="1" w:lastRow="0" w:firstColumn="1" w:lastColumn="0" w:noHBand="0" w:noVBand="1"/>
      </w:tblPr>
      <w:tblGrid>
        <w:gridCol w:w="4272"/>
        <w:gridCol w:w="3797"/>
      </w:tblGrid>
      <w:tr w:rsidR="00F00C16">
        <w:tblPrEx>
          <w:tblCellMar>
            <w:top w:w="0" w:type="dxa"/>
            <w:bottom w:w="0" w:type="dxa"/>
          </w:tblCellMar>
        </w:tblPrEx>
        <w:trPr>
          <w:trHeight w:hRule="exact" w:val="1618"/>
          <w:jc w:val="right"/>
        </w:trPr>
        <w:tc>
          <w:tcPr>
            <w:tcW w:w="4272" w:type="dxa"/>
            <w:tcBorders>
              <w:top w:val="single" w:sz="4" w:space="0" w:color="auto"/>
              <w:left w:val="single" w:sz="4" w:space="0" w:color="auto"/>
            </w:tcBorders>
            <w:shd w:val="clear" w:color="auto" w:fill="FFFFFF"/>
            <w:vAlign w:val="bottom"/>
          </w:tcPr>
          <w:p w:rsidR="00F00C16" w:rsidRDefault="00A00C58">
            <w:pPr>
              <w:pStyle w:val="120"/>
              <w:framePr w:w="8069" w:wrap="notBeside" w:vAnchor="text" w:hAnchor="text" w:xAlign="right" w:y="1"/>
              <w:shd w:val="clear" w:color="auto" w:fill="auto"/>
              <w:spacing w:after="0" w:line="283" w:lineRule="exact"/>
              <w:jc w:val="center"/>
            </w:pPr>
            <w:r>
              <w:rPr>
                <w:rStyle w:val="12TimesNewRoman12pt"/>
                <w:rFonts w:eastAsia="Century Gothic"/>
              </w:rPr>
              <w:lastRenderedPageBreak/>
              <w:t>Лекарственный препарат (международное непатентованное наименование либо заменяющее его наименование (торговое, оригинальное, химическое, группировочное))</w:t>
            </w:r>
          </w:p>
        </w:tc>
        <w:tc>
          <w:tcPr>
            <w:tcW w:w="3797"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8069" w:wrap="notBeside" w:vAnchor="text" w:hAnchor="text" w:xAlign="right" w:y="1"/>
              <w:shd w:val="clear" w:color="auto" w:fill="auto"/>
              <w:spacing w:after="0" w:line="240" w:lineRule="exact"/>
              <w:ind w:left="220"/>
            </w:pPr>
            <w:r>
              <w:rPr>
                <w:rStyle w:val="12TimesNewRoman12pt"/>
                <w:rFonts w:eastAsia="Century Gothic"/>
              </w:rPr>
              <w:t>Лекарственная форма препарата</w:t>
            </w:r>
          </w:p>
        </w:tc>
      </w:tr>
      <w:tr w:rsidR="00F00C16">
        <w:tblPrEx>
          <w:tblCellMar>
            <w:top w:w="0" w:type="dxa"/>
            <w:bottom w:w="0" w:type="dxa"/>
          </w:tblCellMar>
        </w:tblPrEx>
        <w:trPr>
          <w:trHeight w:hRule="exact" w:val="461"/>
          <w:jc w:val="right"/>
        </w:trPr>
        <w:tc>
          <w:tcPr>
            <w:tcW w:w="4272" w:type="dxa"/>
            <w:tcBorders>
              <w:top w:val="single" w:sz="4" w:space="0" w:color="auto"/>
              <w:left w:val="single" w:sz="4" w:space="0" w:color="auto"/>
            </w:tcBorders>
            <w:shd w:val="clear" w:color="auto" w:fill="FFFFFF"/>
            <w:vAlign w:val="center"/>
          </w:tcPr>
          <w:p w:rsidR="00F00C16" w:rsidRDefault="00A00C58">
            <w:pPr>
              <w:pStyle w:val="120"/>
              <w:framePr w:w="8069" w:wrap="notBeside" w:vAnchor="text" w:hAnchor="text" w:xAlign="right" w:y="1"/>
              <w:shd w:val="clear" w:color="auto" w:fill="auto"/>
              <w:spacing w:after="0" w:line="170" w:lineRule="exact"/>
            </w:pPr>
            <w:r>
              <w:rPr>
                <w:rStyle w:val="12TrebuchetMS85pt"/>
              </w:rPr>
              <w:t>ТИМОЛОЛ</w:t>
            </w:r>
          </w:p>
        </w:tc>
        <w:tc>
          <w:tcPr>
            <w:tcW w:w="3797"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8069" w:wrap="notBeside" w:vAnchor="text" w:hAnchor="text" w:xAlign="right" w:y="1"/>
              <w:shd w:val="clear" w:color="auto" w:fill="auto"/>
              <w:spacing w:after="0" w:line="240" w:lineRule="exact"/>
            </w:pPr>
            <w:r>
              <w:rPr>
                <w:rStyle w:val="12TimesNewRoman12pt"/>
                <w:rFonts w:eastAsia="Century Gothic"/>
              </w:rPr>
              <w:t>капли глазные</w:t>
            </w:r>
          </w:p>
        </w:tc>
      </w:tr>
      <w:tr w:rsidR="00F00C16">
        <w:tblPrEx>
          <w:tblCellMar>
            <w:top w:w="0" w:type="dxa"/>
            <w:bottom w:w="0" w:type="dxa"/>
          </w:tblCellMar>
        </w:tblPrEx>
        <w:trPr>
          <w:trHeight w:hRule="exact" w:val="749"/>
          <w:jc w:val="right"/>
        </w:trPr>
        <w:tc>
          <w:tcPr>
            <w:tcW w:w="4272" w:type="dxa"/>
            <w:tcBorders>
              <w:top w:val="single" w:sz="4" w:space="0" w:color="auto"/>
              <w:left w:val="single" w:sz="4" w:space="0" w:color="auto"/>
            </w:tcBorders>
            <w:shd w:val="clear" w:color="auto" w:fill="FFFFFF"/>
            <w:vAlign w:val="center"/>
          </w:tcPr>
          <w:p w:rsidR="00F00C16" w:rsidRDefault="00A00C58">
            <w:pPr>
              <w:pStyle w:val="120"/>
              <w:framePr w:w="8069" w:wrap="notBeside" w:vAnchor="text" w:hAnchor="text" w:xAlign="right" w:y="1"/>
              <w:shd w:val="clear" w:color="auto" w:fill="auto"/>
              <w:spacing w:after="0" w:line="240" w:lineRule="exact"/>
            </w:pPr>
            <w:r>
              <w:rPr>
                <w:rStyle w:val="12TimesNewRoman12pt"/>
                <w:rFonts w:eastAsia="Century Gothic"/>
              </w:rPr>
              <w:t>фамотидин</w:t>
            </w:r>
          </w:p>
        </w:tc>
        <w:tc>
          <w:tcPr>
            <w:tcW w:w="3797"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8069" w:wrap="notBeside" w:vAnchor="text" w:hAnchor="text" w:xAlign="right" w:y="1"/>
              <w:shd w:val="clear" w:color="auto" w:fill="auto"/>
              <w:spacing w:after="0" w:line="288" w:lineRule="exact"/>
            </w:pPr>
            <w:r>
              <w:rPr>
                <w:rStyle w:val="12TimesNewRoman12pt"/>
                <w:rFonts w:eastAsia="Century Gothic"/>
              </w:rPr>
              <w:t>таблетки, покры тые оболочкой; таблетки</w:t>
            </w:r>
          </w:p>
        </w:tc>
      </w:tr>
      <w:tr w:rsidR="00F00C16">
        <w:tblPrEx>
          <w:tblCellMar>
            <w:top w:w="0" w:type="dxa"/>
            <w:bottom w:w="0" w:type="dxa"/>
          </w:tblCellMar>
        </w:tblPrEx>
        <w:trPr>
          <w:trHeight w:hRule="exact" w:val="461"/>
          <w:jc w:val="right"/>
        </w:trPr>
        <w:tc>
          <w:tcPr>
            <w:tcW w:w="4272" w:type="dxa"/>
            <w:tcBorders>
              <w:top w:val="single" w:sz="4" w:space="0" w:color="auto"/>
              <w:left w:val="single" w:sz="4" w:space="0" w:color="auto"/>
            </w:tcBorders>
            <w:shd w:val="clear" w:color="auto" w:fill="FFFFFF"/>
            <w:vAlign w:val="bottom"/>
          </w:tcPr>
          <w:p w:rsidR="00F00C16" w:rsidRDefault="00A00C58">
            <w:pPr>
              <w:pStyle w:val="120"/>
              <w:framePr w:w="8069" w:wrap="notBeside" w:vAnchor="text" w:hAnchor="text" w:xAlign="right" w:y="1"/>
              <w:shd w:val="clear" w:color="auto" w:fill="auto"/>
              <w:spacing w:after="0" w:line="240" w:lineRule="exact"/>
            </w:pPr>
            <w:r>
              <w:rPr>
                <w:rStyle w:val="12TimesNewRoman12pt"/>
                <w:rFonts w:eastAsia="Century Gothic"/>
              </w:rPr>
              <w:t>фуросемид</w:t>
            </w:r>
          </w:p>
        </w:tc>
        <w:tc>
          <w:tcPr>
            <w:tcW w:w="3797" w:type="dxa"/>
            <w:tcBorders>
              <w:top w:val="single" w:sz="4" w:space="0" w:color="auto"/>
              <w:left w:val="single" w:sz="4" w:space="0" w:color="auto"/>
              <w:right w:val="single" w:sz="4" w:space="0" w:color="auto"/>
            </w:tcBorders>
            <w:shd w:val="clear" w:color="auto" w:fill="FFFFFF"/>
            <w:vAlign w:val="bottom"/>
          </w:tcPr>
          <w:p w:rsidR="00F00C16" w:rsidRDefault="00A00C58">
            <w:pPr>
              <w:pStyle w:val="120"/>
              <w:framePr w:w="8069" w:wrap="notBeside" w:vAnchor="text" w:hAnchor="text" w:xAlign="right" w:y="1"/>
              <w:shd w:val="clear" w:color="auto" w:fill="auto"/>
              <w:spacing w:after="0" w:line="240" w:lineRule="exact"/>
            </w:pPr>
            <w:r>
              <w:rPr>
                <w:rStyle w:val="12TimesNewRoman12pt"/>
                <w:rFonts w:eastAsia="Century Gothic"/>
              </w:rPr>
              <w:t>таблетки</w:t>
            </w:r>
          </w:p>
        </w:tc>
      </w:tr>
      <w:tr w:rsidR="00F00C16">
        <w:tblPrEx>
          <w:tblCellMar>
            <w:top w:w="0" w:type="dxa"/>
            <w:bottom w:w="0" w:type="dxa"/>
          </w:tblCellMar>
        </w:tblPrEx>
        <w:trPr>
          <w:trHeight w:hRule="exact" w:val="3014"/>
          <w:jc w:val="right"/>
        </w:trPr>
        <w:tc>
          <w:tcPr>
            <w:tcW w:w="4272" w:type="dxa"/>
            <w:tcBorders>
              <w:top w:val="single" w:sz="4" w:space="0" w:color="auto"/>
              <w:left w:val="single" w:sz="4" w:space="0" w:color="auto"/>
            </w:tcBorders>
            <w:shd w:val="clear" w:color="auto" w:fill="FFFFFF"/>
          </w:tcPr>
          <w:p w:rsidR="00F00C16" w:rsidRDefault="00A00C58">
            <w:pPr>
              <w:pStyle w:val="120"/>
              <w:framePr w:w="8069" w:wrap="notBeside" w:vAnchor="text" w:hAnchor="text" w:xAlign="right" w:y="1"/>
              <w:shd w:val="clear" w:color="auto" w:fill="auto"/>
              <w:spacing w:after="0" w:line="240" w:lineRule="exact"/>
            </w:pPr>
            <w:r>
              <w:rPr>
                <w:rStyle w:val="12TimesNewRoman12pt"/>
                <w:rFonts w:eastAsia="Century Gothic"/>
              </w:rPr>
              <w:t>хлорамфсникол</w:t>
            </w:r>
          </w:p>
        </w:tc>
        <w:tc>
          <w:tcPr>
            <w:tcW w:w="3797"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8069" w:wrap="notBeside" w:vAnchor="text" w:hAnchor="text" w:xAlign="right" w:y="1"/>
              <w:shd w:val="clear" w:color="auto" w:fill="auto"/>
              <w:spacing w:after="0" w:line="283" w:lineRule="exact"/>
            </w:pPr>
            <w:r>
              <w:rPr>
                <w:rStyle w:val="12TimesNewRoman12pt"/>
                <w:rFonts w:eastAsia="Century Gothic"/>
              </w:rPr>
              <w:t>капли глазные; капсулы;</w:t>
            </w:r>
          </w:p>
          <w:p w:rsidR="00F00C16" w:rsidRDefault="00A00C58">
            <w:pPr>
              <w:pStyle w:val="120"/>
              <w:framePr w:w="8069" w:wrap="notBeside" w:vAnchor="text" w:hAnchor="text" w:xAlign="right" w:y="1"/>
              <w:shd w:val="clear" w:color="auto" w:fill="auto"/>
              <w:spacing w:after="0" w:line="283" w:lineRule="exact"/>
            </w:pPr>
            <w:r>
              <w:rPr>
                <w:rStyle w:val="12TimesNewRoman12pt"/>
                <w:rFonts w:eastAsia="Century Gothic"/>
              </w:rPr>
              <w:t>раствор для наружного применения;</w:t>
            </w:r>
          </w:p>
          <w:p w:rsidR="00F00C16" w:rsidRDefault="00A00C58">
            <w:pPr>
              <w:pStyle w:val="120"/>
              <w:framePr w:w="8069" w:wrap="notBeside" w:vAnchor="text" w:hAnchor="text" w:xAlign="right" w:y="1"/>
              <w:shd w:val="clear" w:color="auto" w:fill="auto"/>
              <w:spacing w:after="0" w:line="283" w:lineRule="exact"/>
            </w:pPr>
            <w:r>
              <w:rPr>
                <w:rStyle w:val="12TimesNewRoman12pt"/>
                <w:rFonts w:eastAsia="Century Gothic"/>
              </w:rPr>
              <w:t>таблетки, покрытые оболочкой; таблетки, покрытые пленочной оболочкой;</w:t>
            </w:r>
          </w:p>
          <w:p w:rsidR="00F00C16" w:rsidRDefault="00A00C58">
            <w:pPr>
              <w:pStyle w:val="120"/>
              <w:framePr w:w="8069" w:wrap="notBeside" w:vAnchor="text" w:hAnchor="text" w:xAlign="right" w:y="1"/>
              <w:shd w:val="clear" w:color="auto" w:fill="auto"/>
              <w:spacing w:after="0" w:line="283" w:lineRule="exact"/>
            </w:pPr>
            <w:r>
              <w:rPr>
                <w:rStyle w:val="12TimesNewRoman12pt"/>
                <w:rFonts w:eastAsia="Century Gothic"/>
              </w:rPr>
              <w:t>таблетки пролонгированного</w:t>
            </w:r>
          </w:p>
          <w:p w:rsidR="00F00C16" w:rsidRDefault="00A00C58">
            <w:pPr>
              <w:pStyle w:val="120"/>
              <w:framePr w:w="8069" w:wrap="notBeside" w:vAnchor="text" w:hAnchor="text" w:xAlign="right" w:y="1"/>
              <w:shd w:val="clear" w:color="auto" w:fill="auto"/>
              <w:spacing w:after="0" w:line="283" w:lineRule="exact"/>
            </w:pPr>
            <w:r>
              <w:rPr>
                <w:rStyle w:val="12TimesNewRoman12pt"/>
                <w:rFonts w:eastAsia="Century Gothic"/>
              </w:rPr>
              <w:t>действия;</w:t>
            </w:r>
          </w:p>
          <w:p w:rsidR="00F00C16" w:rsidRDefault="00A00C58">
            <w:pPr>
              <w:pStyle w:val="120"/>
              <w:framePr w:w="8069" w:wrap="notBeside" w:vAnchor="text" w:hAnchor="text" w:xAlign="right" w:y="1"/>
              <w:shd w:val="clear" w:color="auto" w:fill="auto"/>
              <w:spacing w:after="0" w:line="283" w:lineRule="exact"/>
            </w:pPr>
            <w:r>
              <w:rPr>
                <w:rStyle w:val="12TimesNewRoman12pt"/>
                <w:rFonts w:eastAsia="Century Gothic"/>
              </w:rPr>
              <w:t>таблетки</w:t>
            </w:r>
          </w:p>
        </w:tc>
      </w:tr>
      <w:tr w:rsidR="00F00C16">
        <w:tblPrEx>
          <w:tblCellMar>
            <w:top w:w="0" w:type="dxa"/>
            <w:bottom w:w="0" w:type="dxa"/>
          </w:tblCellMar>
        </w:tblPrEx>
        <w:trPr>
          <w:trHeight w:hRule="exact" w:val="1027"/>
          <w:jc w:val="right"/>
        </w:trPr>
        <w:tc>
          <w:tcPr>
            <w:tcW w:w="4272" w:type="dxa"/>
            <w:tcBorders>
              <w:top w:val="single" w:sz="4" w:space="0" w:color="auto"/>
              <w:left w:val="single" w:sz="4" w:space="0" w:color="auto"/>
            </w:tcBorders>
            <w:shd w:val="clear" w:color="auto" w:fill="FFFFFF"/>
          </w:tcPr>
          <w:p w:rsidR="00F00C16" w:rsidRDefault="00A00C58">
            <w:pPr>
              <w:pStyle w:val="120"/>
              <w:framePr w:w="8069" w:wrap="notBeside" w:vAnchor="text" w:hAnchor="text" w:xAlign="right" w:y="1"/>
              <w:shd w:val="clear" w:color="auto" w:fill="auto"/>
              <w:spacing w:after="0" w:line="240" w:lineRule="exact"/>
            </w:pPr>
            <w:r>
              <w:rPr>
                <w:rStyle w:val="12TimesNewRoman12pt"/>
                <w:rFonts w:eastAsia="Century Gothic"/>
              </w:rPr>
              <w:t>хлоропирамин</w:t>
            </w:r>
          </w:p>
        </w:tc>
        <w:tc>
          <w:tcPr>
            <w:tcW w:w="3797"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8069" w:wrap="notBeside" w:vAnchor="text" w:hAnchor="text" w:xAlign="right" w:y="1"/>
              <w:shd w:val="clear" w:color="auto" w:fill="auto"/>
              <w:spacing w:after="0" w:line="283" w:lineRule="exact"/>
            </w:pPr>
            <w:r>
              <w:rPr>
                <w:rStyle w:val="12TimesNewRoman12pt"/>
                <w:rFonts w:eastAsia="Century Gothic"/>
              </w:rPr>
              <w:t xml:space="preserve">раствор для внутривенного и внутримып </w:t>
            </w:r>
            <w:r>
              <w:rPr>
                <w:rStyle w:val="12Candara10pt0"/>
              </w:rPr>
              <w:t>1</w:t>
            </w:r>
            <w:r>
              <w:rPr>
                <w:rStyle w:val="12TimesNewRoman12pt"/>
                <w:rFonts w:eastAsia="Century Gothic"/>
              </w:rPr>
              <w:t>ечного введения; таблетки</w:t>
            </w:r>
          </w:p>
        </w:tc>
      </w:tr>
      <w:tr w:rsidR="00F00C16">
        <w:tblPrEx>
          <w:tblCellMar>
            <w:top w:w="0" w:type="dxa"/>
            <w:bottom w:w="0" w:type="dxa"/>
          </w:tblCellMar>
        </w:tblPrEx>
        <w:trPr>
          <w:trHeight w:hRule="exact" w:val="461"/>
          <w:jc w:val="right"/>
        </w:trPr>
        <w:tc>
          <w:tcPr>
            <w:tcW w:w="4272" w:type="dxa"/>
            <w:tcBorders>
              <w:top w:val="single" w:sz="4" w:space="0" w:color="auto"/>
              <w:left w:val="single" w:sz="4" w:space="0" w:color="auto"/>
            </w:tcBorders>
            <w:shd w:val="clear" w:color="auto" w:fill="FFFFFF"/>
            <w:vAlign w:val="bottom"/>
          </w:tcPr>
          <w:p w:rsidR="00F00C16" w:rsidRDefault="00A00C58">
            <w:pPr>
              <w:pStyle w:val="120"/>
              <w:framePr w:w="8069" w:wrap="notBeside" w:vAnchor="text" w:hAnchor="text" w:xAlign="right" w:y="1"/>
              <w:shd w:val="clear" w:color="auto" w:fill="auto"/>
              <w:spacing w:after="0" w:line="240" w:lineRule="exact"/>
            </w:pPr>
            <w:r>
              <w:rPr>
                <w:rStyle w:val="12TimesNewRoman12pt"/>
                <w:rFonts w:eastAsia="Century Gothic"/>
              </w:rPr>
              <w:t>цианокобаламин</w:t>
            </w:r>
          </w:p>
        </w:tc>
        <w:tc>
          <w:tcPr>
            <w:tcW w:w="3797" w:type="dxa"/>
            <w:tcBorders>
              <w:top w:val="single" w:sz="4" w:space="0" w:color="auto"/>
              <w:left w:val="single" w:sz="4" w:space="0" w:color="auto"/>
              <w:right w:val="single" w:sz="4" w:space="0" w:color="auto"/>
            </w:tcBorders>
            <w:shd w:val="clear" w:color="auto" w:fill="FFFFFF"/>
            <w:vAlign w:val="bottom"/>
          </w:tcPr>
          <w:p w:rsidR="00F00C16" w:rsidRDefault="00A00C58">
            <w:pPr>
              <w:pStyle w:val="120"/>
              <w:framePr w:w="8069" w:wrap="notBeside" w:vAnchor="text" w:hAnchor="text" w:xAlign="right" w:y="1"/>
              <w:shd w:val="clear" w:color="auto" w:fill="auto"/>
              <w:spacing w:after="0" w:line="240" w:lineRule="exact"/>
            </w:pPr>
            <w:r>
              <w:rPr>
                <w:rStyle w:val="12TimesNewRoman12pt"/>
                <w:rFonts w:eastAsia="Century Gothic"/>
              </w:rPr>
              <w:t>раствор для инъекций</w:t>
            </w:r>
          </w:p>
        </w:tc>
      </w:tr>
      <w:tr w:rsidR="00F00C16">
        <w:tblPrEx>
          <w:tblCellMar>
            <w:top w:w="0" w:type="dxa"/>
            <w:bottom w:w="0" w:type="dxa"/>
          </w:tblCellMar>
        </w:tblPrEx>
        <w:trPr>
          <w:trHeight w:hRule="exact" w:val="1872"/>
          <w:jc w:val="right"/>
        </w:trPr>
        <w:tc>
          <w:tcPr>
            <w:tcW w:w="4272" w:type="dxa"/>
            <w:tcBorders>
              <w:top w:val="single" w:sz="4" w:space="0" w:color="auto"/>
              <w:left w:val="single" w:sz="4" w:space="0" w:color="auto"/>
            </w:tcBorders>
            <w:shd w:val="clear" w:color="auto" w:fill="FFFFFF"/>
          </w:tcPr>
          <w:p w:rsidR="00F00C16" w:rsidRDefault="00A00C58">
            <w:pPr>
              <w:pStyle w:val="120"/>
              <w:framePr w:w="8069" w:wrap="notBeside" w:vAnchor="text" w:hAnchor="text" w:xAlign="right" w:y="1"/>
              <w:shd w:val="clear" w:color="auto" w:fill="auto"/>
              <w:spacing w:after="0" w:line="240" w:lineRule="exact"/>
            </w:pPr>
            <w:r>
              <w:rPr>
                <w:rStyle w:val="12TimesNewRoman12pt"/>
                <w:rFonts w:eastAsia="Century Gothic"/>
              </w:rPr>
              <w:t>ципрофлоксацин</w:t>
            </w:r>
          </w:p>
        </w:tc>
        <w:tc>
          <w:tcPr>
            <w:tcW w:w="3797"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8069" w:wrap="notBeside" w:vAnchor="text" w:hAnchor="text" w:xAlign="right" w:y="1"/>
              <w:shd w:val="clear" w:color="auto" w:fill="auto"/>
              <w:spacing w:after="0" w:line="283" w:lineRule="exact"/>
            </w:pPr>
            <w:r>
              <w:rPr>
                <w:rStyle w:val="12TimesNewRoman12pt"/>
                <w:rFonts w:eastAsia="Century Gothic"/>
              </w:rPr>
              <w:t>капли глазные и ушные; капли ушные;</w:t>
            </w:r>
          </w:p>
          <w:p w:rsidR="00F00C16" w:rsidRDefault="00A00C58">
            <w:pPr>
              <w:pStyle w:val="120"/>
              <w:framePr w:w="8069" w:wrap="notBeside" w:vAnchor="text" w:hAnchor="text" w:xAlign="right" w:y="1"/>
              <w:shd w:val="clear" w:color="auto" w:fill="auto"/>
              <w:spacing w:after="0" w:line="283" w:lineRule="exact"/>
            </w:pPr>
            <w:r>
              <w:rPr>
                <w:rStyle w:val="12TimesNewRoman12pt"/>
                <w:rFonts w:eastAsia="Century Gothic"/>
              </w:rPr>
              <w:t>таблетки, покрытые оболочкой; таблетки, покрытые пленочной оболочкой; таблетки</w:t>
            </w:r>
          </w:p>
        </w:tc>
      </w:tr>
      <w:tr w:rsidR="00F00C16">
        <w:tblPrEx>
          <w:tblCellMar>
            <w:top w:w="0" w:type="dxa"/>
            <w:bottom w:w="0" w:type="dxa"/>
          </w:tblCellMar>
        </w:tblPrEx>
        <w:trPr>
          <w:trHeight w:hRule="exact" w:val="461"/>
          <w:jc w:val="right"/>
        </w:trPr>
        <w:tc>
          <w:tcPr>
            <w:tcW w:w="4272" w:type="dxa"/>
            <w:tcBorders>
              <w:top w:val="single" w:sz="4" w:space="0" w:color="auto"/>
              <w:left w:val="single" w:sz="4" w:space="0" w:color="auto"/>
            </w:tcBorders>
            <w:shd w:val="clear" w:color="auto" w:fill="FFFFFF"/>
            <w:vAlign w:val="bottom"/>
          </w:tcPr>
          <w:p w:rsidR="00F00C16" w:rsidRDefault="00A00C58">
            <w:pPr>
              <w:pStyle w:val="120"/>
              <w:framePr w:w="8069" w:wrap="notBeside" w:vAnchor="text" w:hAnchor="text" w:xAlign="right" w:y="1"/>
              <w:shd w:val="clear" w:color="auto" w:fill="auto"/>
              <w:spacing w:after="0" w:line="240" w:lineRule="exact"/>
            </w:pPr>
            <w:r>
              <w:rPr>
                <w:rStyle w:val="12TimesNewRoman12pt"/>
                <w:rFonts w:eastAsia="Century Gothic"/>
              </w:rPr>
              <w:t>шиповника плодов экстракт</w:t>
            </w:r>
          </w:p>
        </w:tc>
        <w:tc>
          <w:tcPr>
            <w:tcW w:w="3797" w:type="dxa"/>
            <w:tcBorders>
              <w:top w:val="single" w:sz="4" w:space="0" w:color="auto"/>
              <w:left w:val="single" w:sz="4" w:space="0" w:color="auto"/>
              <w:right w:val="single" w:sz="4" w:space="0" w:color="auto"/>
            </w:tcBorders>
            <w:shd w:val="clear" w:color="auto" w:fill="FFFFFF"/>
            <w:vAlign w:val="bottom"/>
          </w:tcPr>
          <w:p w:rsidR="00F00C16" w:rsidRDefault="00A00C58">
            <w:pPr>
              <w:pStyle w:val="120"/>
              <w:framePr w:w="8069" w:wrap="notBeside" w:vAnchor="text" w:hAnchor="text" w:xAlign="right" w:y="1"/>
              <w:shd w:val="clear" w:color="auto" w:fill="auto"/>
              <w:spacing w:after="0" w:line="240" w:lineRule="exact"/>
            </w:pPr>
            <w:r>
              <w:rPr>
                <w:rStyle w:val="12TimesNewRoman12pt"/>
                <w:rFonts w:eastAsia="Century Gothic"/>
              </w:rPr>
              <w:t>сироп</w:t>
            </w:r>
          </w:p>
        </w:tc>
      </w:tr>
      <w:tr w:rsidR="00F00C16">
        <w:tblPrEx>
          <w:tblCellMar>
            <w:top w:w="0" w:type="dxa"/>
            <w:bottom w:w="0" w:type="dxa"/>
          </w:tblCellMar>
        </w:tblPrEx>
        <w:trPr>
          <w:trHeight w:hRule="exact" w:val="480"/>
          <w:jc w:val="right"/>
        </w:trPr>
        <w:tc>
          <w:tcPr>
            <w:tcW w:w="4272" w:type="dxa"/>
            <w:tcBorders>
              <w:top w:val="single" w:sz="4" w:space="0" w:color="auto"/>
              <w:left w:val="single" w:sz="4" w:space="0" w:color="auto"/>
              <w:bottom w:val="single" w:sz="4" w:space="0" w:color="auto"/>
            </w:tcBorders>
            <w:shd w:val="clear" w:color="auto" w:fill="FFFFFF"/>
            <w:vAlign w:val="center"/>
          </w:tcPr>
          <w:p w:rsidR="00F00C16" w:rsidRDefault="00A00C58">
            <w:pPr>
              <w:pStyle w:val="120"/>
              <w:framePr w:w="8069" w:wrap="notBeside" w:vAnchor="text" w:hAnchor="text" w:xAlign="right" w:y="1"/>
              <w:shd w:val="clear" w:color="auto" w:fill="auto"/>
              <w:spacing w:after="0" w:line="240" w:lineRule="exact"/>
            </w:pPr>
            <w:r>
              <w:rPr>
                <w:rStyle w:val="12TimesNewRoman12pt"/>
                <w:rFonts w:eastAsia="Century Gothic"/>
              </w:rPr>
              <w:t>яд пчелиный</w:t>
            </w:r>
          </w:p>
        </w:tc>
        <w:tc>
          <w:tcPr>
            <w:tcW w:w="3797" w:type="dxa"/>
            <w:tcBorders>
              <w:top w:val="single" w:sz="4" w:space="0" w:color="auto"/>
              <w:left w:val="single" w:sz="4" w:space="0" w:color="auto"/>
              <w:bottom w:val="single" w:sz="4" w:space="0" w:color="auto"/>
              <w:right w:val="single" w:sz="4" w:space="0" w:color="auto"/>
            </w:tcBorders>
            <w:shd w:val="clear" w:color="auto" w:fill="FFFFFF"/>
            <w:vAlign w:val="center"/>
          </w:tcPr>
          <w:p w:rsidR="00F00C16" w:rsidRDefault="00A00C58">
            <w:pPr>
              <w:pStyle w:val="120"/>
              <w:framePr w:w="8069" w:wrap="notBeside" w:vAnchor="text" w:hAnchor="text" w:xAlign="right" w:y="1"/>
              <w:shd w:val="clear" w:color="auto" w:fill="auto"/>
              <w:spacing w:after="0" w:line="240" w:lineRule="exact"/>
            </w:pPr>
            <w:r>
              <w:rPr>
                <w:rStyle w:val="12TimesNewRoman12pt"/>
                <w:rFonts w:eastAsia="Century Gothic"/>
              </w:rPr>
              <w:t>мазь для наружного применения</w:t>
            </w:r>
          </w:p>
        </w:tc>
      </w:tr>
    </w:tbl>
    <w:p w:rsidR="00F00C16" w:rsidRDefault="00F00C16">
      <w:pPr>
        <w:framePr w:w="8069" w:wrap="notBeside" w:vAnchor="text" w:hAnchor="text" w:xAlign="right" w:y="1"/>
        <w:rPr>
          <w:sz w:val="2"/>
          <w:szCs w:val="2"/>
        </w:rPr>
      </w:pPr>
    </w:p>
    <w:p w:rsidR="00F00C16" w:rsidRDefault="00F00C16">
      <w:pPr>
        <w:rPr>
          <w:sz w:val="2"/>
          <w:szCs w:val="2"/>
        </w:rPr>
        <w:sectPr w:rsidR="00F00C16">
          <w:headerReference w:type="even" r:id="rId89"/>
          <w:headerReference w:type="default" r:id="rId90"/>
          <w:pgSz w:w="10027" w:h="13862"/>
          <w:pgMar w:top="569" w:right="420" w:bottom="764" w:left="420" w:header="0" w:footer="3" w:gutter="0"/>
          <w:pgNumType w:start="16"/>
          <w:cols w:space="720"/>
          <w:noEndnote/>
          <w:docGrid w:linePitch="360"/>
        </w:sectPr>
      </w:pPr>
    </w:p>
    <w:p w:rsidR="00F00C16" w:rsidRDefault="00A00C58">
      <w:pPr>
        <w:pStyle w:val="50"/>
        <w:shd w:val="clear" w:color="auto" w:fill="auto"/>
        <w:spacing w:line="187" w:lineRule="exact"/>
        <w:ind w:left="5480"/>
      </w:pPr>
      <w:r>
        <w:lastRenderedPageBreak/>
        <w:t>Приложение № 9</w:t>
      </w:r>
    </w:p>
    <w:p w:rsidR="00F00C16" w:rsidRDefault="00A00C58">
      <w:pPr>
        <w:pStyle w:val="50"/>
        <w:shd w:val="clear" w:color="auto" w:fill="auto"/>
        <w:spacing w:after="176" w:line="187" w:lineRule="exact"/>
        <w:ind w:left="5480"/>
      </w:pPr>
      <w:r>
        <w:t>к Программе государственных гарант ий бесплатного оказания гражданам медицинской помощи в Республике Башкортостан на 2018 год и на плановый период 2019м 2020 годов</w:t>
      </w:r>
    </w:p>
    <w:p w:rsidR="00F00C16" w:rsidRDefault="00A00C58">
      <w:pPr>
        <w:pStyle w:val="150"/>
        <w:shd w:val="clear" w:color="auto" w:fill="auto"/>
        <w:spacing w:before="0"/>
        <w:ind w:left="4440"/>
      </w:pPr>
      <w:r>
        <w:t>ПЕРЕЧЕНЬ</w:t>
      </w:r>
    </w:p>
    <w:p w:rsidR="00F00C16" w:rsidRDefault="00A00C58">
      <w:pPr>
        <w:pStyle w:val="50"/>
        <w:shd w:val="clear" w:color="auto" w:fill="auto"/>
        <w:ind w:left="1040" w:right="480"/>
        <w:jc w:val="both"/>
      </w:pPr>
      <w:r>
        <w:t xml:space="preserve">изделий медицинского назначения и расходных материалов, применяемых при оказании стационарной медицинской помощи в рамках Программы государственных гарантий бесплатного оказания гражданам медицинской помощи </w:t>
      </w:r>
      <w:r>
        <w:rPr>
          <w:rStyle w:val="54"/>
        </w:rPr>
        <w:t>r</w:t>
      </w:r>
      <w:r w:rsidRPr="00D32091">
        <w:rPr>
          <w:lang w:eastAsia="en-US" w:bidi="en-US"/>
        </w:rPr>
        <w:t xml:space="preserve"> </w:t>
      </w:r>
      <w:r>
        <w:t>Республике Башкортостан на 2018 год и на плановый период 2019 и 2020 годов</w:t>
      </w:r>
    </w:p>
    <w:tbl>
      <w:tblPr>
        <w:tblOverlap w:val="never"/>
        <w:tblW w:w="0" w:type="auto"/>
        <w:jc w:val="center"/>
        <w:tblLayout w:type="fixed"/>
        <w:tblCellMar>
          <w:left w:w="10" w:type="dxa"/>
          <w:right w:w="10" w:type="dxa"/>
        </w:tblCellMar>
        <w:tblLook w:val="04A0" w:firstRow="1" w:lastRow="0" w:firstColumn="1" w:lastColumn="0" w:noHBand="0" w:noVBand="1"/>
      </w:tblPr>
      <w:tblGrid>
        <w:gridCol w:w="490"/>
        <w:gridCol w:w="3394"/>
        <w:gridCol w:w="4786"/>
      </w:tblGrid>
      <w:tr w:rsidR="00F00C16">
        <w:tblPrEx>
          <w:tblCellMar>
            <w:top w:w="0" w:type="dxa"/>
            <w:bottom w:w="0" w:type="dxa"/>
          </w:tblCellMar>
        </w:tblPrEx>
        <w:trPr>
          <w:trHeight w:hRule="exact" w:val="427"/>
          <w:jc w:val="center"/>
        </w:trPr>
        <w:tc>
          <w:tcPr>
            <w:tcW w:w="490" w:type="dxa"/>
            <w:tcBorders>
              <w:top w:val="single" w:sz="4" w:space="0" w:color="auto"/>
              <w:left w:val="single" w:sz="4" w:space="0" w:color="auto"/>
            </w:tcBorders>
            <w:shd w:val="clear" w:color="auto" w:fill="FFFFFF"/>
            <w:textDirection w:val="tbRl"/>
            <w:vAlign w:val="bottom"/>
          </w:tcPr>
          <w:p w:rsidR="00F00C16" w:rsidRDefault="00A00C58">
            <w:pPr>
              <w:pStyle w:val="120"/>
              <w:framePr w:w="8669" w:wrap="notBeside" w:vAnchor="text" w:hAnchor="text" w:xAlign="center" w:y="1"/>
              <w:shd w:val="clear" w:color="auto" w:fill="auto"/>
              <w:spacing w:after="0" w:line="160" w:lineRule="exact"/>
            </w:pPr>
            <w:r>
              <w:rPr>
                <w:rStyle w:val="12TimesNewRoman8pt"/>
                <w:rFonts w:eastAsia="Century Gothic"/>
              </w:rPr>
              <w:t>[</w:t>
            </w:r>
          </w:p>
          <w:p w:rsidR="00F00C16" w:rsidRDefault="00A00C58">
            <w:pPr>
              <w:pStyle w:val="120"/>
              <w:framePr w:w="8669" w:wrap="notBeside" w:vAnchor="text" w:hAnchor="text" w:xAlign="center" w:y="1"/>
              <w:shd w:val="clear" w:color="auto" w:fill="auto"/>
              <w:spacing w:after="0" w:line="460" w:lineRule="exact"/>
            </w:pPr>
            <w:r>
              <w:rPr>
                <w:rStyle w:val="12Impact23pt"/>
              </w:rPr>
              <w:t>с</w:t>
            </w:r>
            <w:r>
              <w:rPr>
                <w:rStyle w:val="12Tahoma10pt"/>
                <w:vertAlign w:val="superscript"/>
              </w:rPr>
              <w:t>1</w:t>
            </w:r>
          </w:p>
        </w:tc>
        <w:tc>
          <w:tcPr>
            <w:tcW w:w="3394" w:type="dxa"/>
            <w:tcBorders>
              <w:top w:val="single" w:sz="4" w:space="0" w:color="auto"/>
              <w:left w:val="single" w:sz="4" w:space="0" w:color="auto"/>
            </w:tcBorders>
            <w:shd w:val="clear" w:color="auto" w:fill="FFFFFF"/>
            <w:vAlign w:val="bottom"/>
          </w:tcPr>
          <w:p w:rsidR="00F00C16" w:rsidRDefault="00A00C58">
            <w:pPr>
              <w:pStyle w:val="120"/>
              <w:framePr w:w="8669" w:wrap="notBeside" w:vAnchor="text" w:hAnchor="text" w:xAlign="center" w:y="1"/>
              <w:shd w:val="clear" w:color="auto" w:fill="auto"/>
              <w:spacing w:after="0" w:line="192" w:lineRule="exact"/>
              <w:jc w:val="center"/>
            </w:pPr>
            <w:r>
              <w:rPr>
                <w:rStyle w:val="12TimesNewRoman8pt"/>
                <w:rFonts w:eastAsia="Century Gothic"/>
              </w:rPr>
              <w:t>Группа изделий медицинского назначения и расходных материалов</w:t>
            </w:r>
          </w:p>
        </w:tc>
        <w:tc>
          <w:tcPr>
            <w:tcW w:w="4786" w:type="dxa"/>
            <w:tcBorders>
              <w:top w:val="single" w:sz="4" w:space="0" w:color="auto"/>
              <w:left w:val="single" w:sz="4" w:space="0" w:color="auto"/>
              <w:right w:val="single" w:sz="4" w:space="0" w:color="auto"/>
            </w:tcBorders>
            <w:shd w:val="clear" w:color="auto" w:fill="FFFFFF"/>
            <w:vAlign w:val="bottom"/>
          </w:tcPr>
          <w:p w:rsidR="00F00C16" w:rsidRDefault="00A00C58">
            <w:pPr>
              <w:pStyle w:val="120"/>
              <w:framePr w:w="8669" w:wrap="notBeside" w:vAnchor="text" w:hAnchor="text" w:xAlign="center" w:y="1"/>
              <w:shd w:val="clear" w:color="auto" w:fill="auto"/>
              <w:spacing w:after="0" w:line="197" w:lineRule="exact"/>
              <w:ind w:left="1000"/>
            </w:pPr>
            <w:r>
              <w:rPr>
                <w:rStyle w:val="12TimesNewRoman8pt"/>
                <w:rFonts w:eastAsia="Century Gothic"/>
              </w:rPr>
              <w:t>Наименования изделий медицинского назначения и расходных материалов</w:t>
            </w:r>
          </w:p>
        </w:tc>
      </w:tr>
      <w:tr w:rsidR="00F00C16">
        <w:tblPrEx>
          <w:tblCellMar>
            <w:top w:w="0" w:type="dxa"/>
            <w:bottom w:w="0" w:type="dxa"/>
          </w:tblCellMar>
        </w:tblPrEx>
        <w:trPr>
          <w:trHeight w:hRule="exact" w:val="2803"/>
          <w:jc w:val="center"/>
        </w:trPr>
        <w:tc>
          <w:tcPr>
            <w:tcW w:w="490" w:type="dxa"/>
            <w:tcBorders>
              <w:top w:val="single" w:sz="4" w:space="0" w:color="auto"/>
              <w:left w:val="single" w:sz="4" w:space="0" w:color="auto"/>
              <w:bottom w:val="single" w:sz="4" w:space="0" w:color="auto"/>
            </w:tcBorders>
            <w:shd w:val="clear" w:color="auto" w:fill="FFFFFF"/>
          </w:tcPr>
          <w:p w:rsidR="00F00C16" w:rsidRDefault="00A00C58">
            <w:pPr>
              <w:pStyle w:val="120"/>
              <w:framePr w:w="8669" w:wrap="notBeside" w:vAnchor="text" w:hAnchor="text" w:xAlign="center" w:y="1"/>
              <w:shd w:val="clear" w:color="auto" w:fill="auto"/>
              <w:spacing w:after="0" w:line="160" w:lineRule="exact"/>
              <w:ind w:left="240"/>
            </w:pPr>
            <w:r>
              <w:rPr>
                <w:rStyle w:val="12TimesNewRoman8pt"/>
                <w:rFonts w:eastAsia="Century Gothic"/>
              </w:rPr>
              <w:t>1</w:t>
            </w:r>
          </w:p>
        </w:tc>
        <w:tc>
          <w:tcPr>
            <w:tcW w:w="3394" w:type="dxa"/>
            <w:tcBorders>
              <w:top w:val="single" w:sz="4" w:space="0" w:color="auto"/>
              <w:left w:val="single" w:sz="4" w:space="0" w:color="auto"/>
              <w:bottom w:val="single" w:sz="4" w:space="0" w:color="auto"/>
            </w:tcBorders>
            <w:shd w:val="clear" w:color="auto" w:fill="FFFFFF"/>
          </w:tcPr>
          <w:p w:rsidR="00F00C16" w:rsidRDefault="00A00C58">
            <w:pPr>
              <w:pStyle w:val="120"/>
              <w:framePr w:w="8669" w:wrap="notBeside" w:vAnchor="text" w:hAnchor="text" w:xAlign="center" w:y="1"/>
              <w:shd w:val="clear" w:color="auto" w:fill="auto"/>
              <w:spacing w:after="0" w:line="197" w:lineRule="exact"/>
            </w:pPr>
            <w:r>
              <w:rPr>
                <w:rStyle w:val="12TimesNewRoman8pt"/>
                <w:rFonts w:eastAsia="Century Gothic"/>
              </w:rPr>
              <w:t>Изделия медицинского назначения общего использования</w:t>
            </w:r>
          </w:p>
        </w:tc>
        <w:tc>
          <w:tcPr>
            <w:tcW w:w="4786" w:type="dxa"/>
            <w:tcBorders>
              <w:top w:val="single" w:sz="4" w:space="0" w:color="auto"/>
              <w:left w:val="single" w:sz="4" w:space="0" w:color="auto"/>
              <w:bottom w:val="single" w:sz="4" w:space="0" w:color="auto"/>
              <w:right w:val="single" w:sz="4" w:space="0" w:color="auto"/>
            </w:tcBorders>
            <w:shd w:val="clear" w:color="auto" w:fill="FFFFFF"/>
            <w:vAlign w:val="bottom"/>
          </w:tcPr>
          <w:p w:rsidR="00F00C16" w:rsidRDefault="00A00C58">
            <w:pPr>
              <w:pStyle w:val="120"/>
              <w:framePr w:w="8669" w:wrap="notBeside" w:vAnchor="text" w:hAnchor="text" w:xAlign="center" w:y="1"/>
              <w:shd w:val="clear" w:color="auto" w:fill="auto"/>
              <w:spacing w:after="0" w:line="197" w:lineRule="exact"/>
            </w:pPr>
            <w:r>
              <w:rPr>
                <w:rStyle w:val="12TimesNewRoman8pt"/>
                <w:rFonts w:eastAsia="Century Gothic"/>
              </w:rPr>
              <w:t>шприцы, системы для инфузий, катетеры, зонды, иглы для инъекций, иглы акупунктурные, канюли, жгуты, трубки. Наборы для проведения анестезин, контуры дыхательные, фильтры, пленки защитные, адаптеры, краны одно- и многоходовые, маски кислородные, перчатки, расходные материалы для новорожденных, воздуховоды, кружка Эсмарха, наконечники, канюли, скарификаторы, шпателя, пипетки глазные;</w:t>
            </w:r>
          </w:p>
          <w:p w:rsidR="00F00C16" w:rsidRDefault="00A00C58">
            <w:pPr>
              <w:pStyle w:val="120"/>
              <w:framePr w:w="8669" w:wrap="notBeside" w:vAnchor="text" w:hAnchor="text" w:xAlign="center" w:y="1"/>
              <w:shd w:val="clear" w:color="auto" w:fill="auto"/>
              <w:spacing w:after="0" w:line="197" w:lineRule="exact"/>
            </w:pPr>
            <w:r>
              <w:rPr>
                <w:rStyle w:val="12TimesNewRoman8pt"/>
                <w:rFonts w:eastAsia="Century Gothic"/>
              </w:rPr>
              <w:t>наборы для пункции плевральной полости, наборы для торокоцентеза, лапароцен теза; закрытые аспирационные системы, увлажнители для аппаратов ИВЛ, ЭКГ-датчики одноразовые, надгортанные воздуховоды, одноразовые ларингоскопы, переферичеекме катетеры, центральные катетеры;</w:t>
            </w:r>
          </w:p>
        </w:tc>
      </w:tr>
    </w:tbl>
    <w:p w:rsidR="00F00C16" w:rsidRDefault="00F00C16">
      <w:pPr>
        <w:framePr w:w="8669" w:wrap="notBeside" w:vAnchor="text" w:hAnchor="text" w:xAlign="center" w:y="1"/>
        <w:rPr>
          <w:sz w:val="2"/>
          <w:szCs w:val="2"/>
        </w:rPr>
      </w:pPr>
    </w:p>
    <w:p w:rsidR="00F00C16" w:rsidRDefault="00F00C16">
      <w:pPr>
        <w:rPr>
          <w:sz w:val="2"/>
          <w:szCs w:val="2"/>
        </w:rPr>
      </w:pPr>
    </w:p>
    <w:p w:rsidR="00F00C16" w:rsidRDefault="00F00C16">
      <w:pPr>
        <w:rPr>
          <w:sz w:val="2"/>
          <w:szCs w:val="2"/>
        </w:rPr>
        <w:sectPr w:rsidR="00F00C16">
          <w:headerReference w:type="even" r:id="rId91"/>
          <w:headerReference w:type="default" r:id="rId92"/>
          <w:pgSz w:w="10027" w:h="13862"/>
          <w:pgMar w:top="569" w:right="420" w:bottom="764" w:left="420" w:header="0" w:footer="3" w:gutter="0"/>
          <w:pgNumType w:start="429"/>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485"/>
        <w:gridCol w:w="3389"/>
        <w:gridCol w:w="4800"/>
      </w:tblGrid>
      <w:tr w:rsidR="00F00C16">
        <w:tblPrEx>
          <w:tblCellMar>
            <w:top w:w="0" w:type="dxa"/>
            <w:bottom w:w="0" w:type="dxa"/>
          </w:tblCellMar>
        </w:tblPrEx>
        <w:trPr>
          <w:trHeight w:hRule="exact" w:val="422"/>
          <w:jc w:val="center"/>
        </w:trPr>
        <w:tc>
          <w:tcPr>
            <w:tcW w:w="485" w:type="dxa"/>
            <w:tcBorders>
              <w:top w:val="single" w:sz="4" w:space="0" w:color="auto"/>
              <w:left w:val="single" w:sz="4" w:space="0" w:color="auto"/>
            </w:tcBorders>
            <w:shd w:val="clear" w:color="auto" w:fill="FFFFFF"/>
            <w:vAlign w:val="bottom"/>
          </w:tcPr>
          <w:p w:rsidR="00F00C16" w:rsidRDefault="00A00C58">
            <w:pPr>
              <w:pStyle w:val="120"/>
              <w:framePr w:w="8674" w:wrap="notBeside" w:vAnchor="text" w:hAnchor="text" w:xAlign="center" w:y="1"/>
              <w:shd w:val="clear" w:color="auto" w:fill="auto"/>
              <w:spacing w:after="0" w:line="160" w:lineRule="exact"/>
              <w:ind w:left="160"/>
            </w:pPr>
            <w:r>
              <w:rPr>
                <w:rStyle w:val="12TimesNewRoman8pt"/>
                <w:rFonts w:eastAsia="Century Gothic"/>
              </w:rPr>
              <w:lastRenderedPageBreak/>
              <w:t>№</w:t>
            </w:r>
          </w:p>
          <w:p w:rsidR="00F00C16" w:rsidRDefault="00A00C58">
            <w:pPr>
              <w:pStyle w:val="120"/>
              <w:framePr w:w="8674" w:wrap="notBeside" w:vAnchor="text" w:hAnchor="text" w:xAlign="center" w:y="1"/>
              <w:shd w:val="clear" w:color="auto" w:fill="auto"/>
              <w:spacing w:after="0" w:line="160" w:lineRule="exact"/>
              <w:ind w:left="160"/>
            </w:pPr>
            <w:r>
              <w:rPr>
                <w:rStyle w:val="12TimesNewRoman8pt"/>
                <w:rFonts w:eastAsia="Century Gothic"/>
              </w:rPr>
              <w:t>п/п</w:t>
            </w:r>
          </w:p>
        </w:tc>
        <w:tc>
          <w:tcPr>
            <w:tcW w:w="3389" w:type="dxa"/>
            <w:tcBorders>
              <w:top w:val="single" w:sz="4" w:space="0" w:color="auto"/>
              <w:left w:val="single" w:sz="4" w:space="0" w:color="auto"/>
            </w:tcBorders>
            <w:shd w:val="clear" w:color="auto" w:fill="FFFFFF"/>
            <w:vAlign w:val="bottom"/>
          </w:tcPr>
          <w:p w:rsidR="00F00C16" w:rsidRDefault="00A00C58">
            <w:pPr>
              <w:pStyle w:val="120"/>
              <w:framePr w:w="8674" w:wrap="notBeside" w:vAnchor="text" w:hAnchor="text" w:xAlign="center" w:y="1"/>
              <w:shd w:val="clear" w:color="auto" w:fill="auto"/>
              <w:spacing w:after="0" w:line="187" w:lineRule="exact"/>
              <w:jc w:val="center"/>
            </w:pPr>
            <w:r>
              <w:rPr>
                <w:rStyle w:val="12TimesNewRoman8pt"/>
                <w:rFonts w:eastAsia="Century Gothic"/>
              </w:rPr>
              <w:t>Группа изделий медицинского назначения и расходных материалов</w:t>
            </w:r>
          </w:p>
        </w:tc>
        <w:tc>
          <w:tcPr>
            <w:tcW w:w="4800" w:type="dxa"/>
            <w:tcBorders>
              <w:top w:val="single" w:sz="4" w:space="0" w:color="auto"/>
              <w:left w:val="single" w:sz="4" w:space="0" w:color="auto"/>
              <w:right w:val="single" w:sz="4" w:space="0" w:color="auto"/>
            </w:tcBorders>
            <w:shd w:val="clear" w:color="auto" w:fill="FFFFFF"/>
            <w:vAlign w:val="bottom"/>
          </w:tcPr>
          <w:p w:rsidR="00F00C16" w:rsidRDefault="00A00C58">
            <w:pPr>
              <w:pStyle w:val="120"/>
              <w:framePr w:w="8674" w:wrap="notBeside" w:vAnchor="text" w:hAnchor="text" w:xAlign="center" w:y="1"/>
              <w:shd w:val="clear" w:color="auto" w:fill="auto"/>
              <w:spacing w:after="0" w:line="187" w:lineRule="exact"/>
              <w:ind w:left="1020"/>
            </w:pPr>
            <w:r>
              <w:rPr>
                <w:rStyle w:val="12TimesNewRoman8pt"/>
                <w:rFonts w:eastAsia="Century Gothic"/>
              </w:rPr>
              <w:t>Наименования изделий медицинскою назначения и расходных материалов</w:t>
            </w:r>
          </w:p>
        </w:tc>
      </w:tr>
      <w:tr w:rsidR="00F00C16">
        <w:tblPrEx>
          <w:tblCellMar>
            <w:top w:w="0" w:type="dxa"/>
            <w:bottom w:w="0" w:type="dxa"/>
          </w:tblCellMar>
        </w:tblPrEx>
        <w:trPr>
          <w:trHeight w:hRule="exact" w:val="2150"/>
          <w:jc w:val="center"/>
        </w:trPr>
        <w:tc>
          <w:tcPr>
            <w:tcW w:w="485" w:type="dxa"/>
            <w:tcBorders>
              <w:top w:val="single" w:sz="4" w:space="0" w:color="auto"/>
              <w:left w:val="single" w:sz="4" w:space="0" w:color="auto"/>
            </w:tcBorders>
            <w:shd w:val="clear" w:color="auto" w:fill="FFFFFF"/>
          </w:tcPr>
          <w:p w:rsidR="00F00C16" w:rsidRDefault="00F00C16">
            <w:pPr>
              <w:framePr w:w="8674" w:wrap="notBeside" w:vAnchor="text" w:hAnchor="text" w:xAlign="center" w:y="1"/>
              <w:rPr>
                <w:sz w:val="10"/>
                <w:szCs w:val="10"/>
              </w:rPr>
            </w:pPr>
          </w:p>
        </w:tc>
        <w:tc>
          <w:tcPr>
            <w:tcW w:w="3389" w:type="dxa"/>
            <w:tcBorders>
              <w:top w:val="single" w:sz="4" w:space="0" w:color="auto"/>
              <w:left w:val="single" w:sz="4" w:space="0" w:color="auto"/>
            </w:tcBorders>
            <w:shd w:val="clear" w:color="auto" w:fill="FFFFFF"/>
          </w:tcPr>
          <w:p w:rsidR="00F00C16" w:rsidRDefault="00F00C16">
            <w:pPr>
              <w:framePr w:w="8674" w:wrap="notBeside" w:vAnchor="text" w:hAnchor="text" w:xAlign="center" w:y="1"/>
              <w:rPr>
                <w:sz w:val="10"/>
                <w:szCs w:val="10"/>
              </w:rPr>
            </w:pPr>
          </w:p>
        </w:tc>
        <w:tc>
          <w:tcPr>
            <w:tcW w:w="4800" w:type="dxa"/>
            <w:tcBorders>
              <w:top w:val="single" w:sz="4" w:space="0" w:color="auto"/>
              <w:left w:val="single" w:sz="4" w:space="0" w:color="auto"/>
              <w:right w:val="single" w:sz="4" w:space="0" w:color="auto"/>
            </w:tcBorders>
            <w:shd w:val="clear" w:color="auto" w:fill="FFFFFF"/>
            <w:vAlign w:val="bottom"/>
          </w:tcPr>
          <w:p w:rsidR="00F00C16" w:rsidRDefault="00A00C58">
            <w:pPr>
              <w:pStyle w:val="120"/>
              <w:framePr w:w="8674" w:wrap="notBeside" w:vAnchor="text" w:hAnchor="text" w:xAlign="center" w:y="1"/>
              <w:shd w:val="clear" w:color="auto" w:fill="auto"/>
              <w:spacing w:after="0" w:line="192" w:lineRule="exact"/>
            </w:pPr>
            <w:r>
              <w:rPr>
                <w:rStyle w:val="12TimesNewRoman8pt"/>
                <w:rFonts w:eastAsia="Century Gothic"/>
              </w:rPr>
              <w:t>манжеты (среднего размера) для измерения артериального данления к мониторам, датчики для измерения сатурации к мониторам, дистальные датчики на пять от ведений для измерения ЭКГ к мониторам; грахеостомичсскне Трубки с внутренней канюлей; пакеты и емкости для сбора медотходон Ь, 15, Г, одноразовые салфетки и полотенца, перчатки смотровые нестерильные, перчатки стерильные, контейнеры для сбора биологических жидкостей, фартуки одноразовые, банки для торакального дренирования, изделия хирургические для дренирования ран с принадлежностями и прочес</w:t>
            </w:r>
          </w:p>
        </w:tc>
      </w:tr>
      <w:tr w:rsidR="00F00C16">
        <w:tblPrEx>
          <w:tblCellMar>
            <w:top w:w="0" w:type="dxa"/>
            <w:bottom w:w="0" w:type="dxa"/>
          </w:tblCellMar>
        </w:tblPrEx>
        <w:trPr>
          <w:trHeight w:hRule="exact" w:val="2803"/>
          <w:jc w:val="center"/>
        </w:trPr>
        <w:tc>
          <w:tcPr>
            <w:tcW w:w="485" w:type="dxa"/>
            <w:tcBorders>
              <w:top w:val="single" w:sz="4" w:space="0" w:color="auto"/>
              <w:left w:val="single" w:sz="4" w:space="0" w:color="auto"/>
              <w:bottom w:val="single" w:sz="4" w:space="0" w:color="auto"/>
            </w:tcBorders>
            <w:shd w:val="clear" w:color="auto" w:fill="FFFFFF"/>
          </w:tcPr>
          <w:p w:rsidR="00F00C16" w:rsidRDefault="00A00C58">
            <w:pPr>
              <w:pStyle w:val="120"/>
              <w:framePr w:w="8674" w:wrap="notBeside" w:vAnchor="text" w:hAnchor="text" w:xAlign="center" w:y="1"/>
              <w:shd w:val="clear" w:color="auto" w:fill="auto"/>
              <w:spacing w:after="0" w:line="160" w:lineRule="exact"/>
              <w:ind w:left="220"/>
            </w:pPr>
            <w:r>
              <w:rPr>
                <w:rStyle w:val="12TimesNewRoman8pt"/>
                <w:rFonts w:eastAsia="Century Gothic"/>
              </w:rPr>
              <w:t>2</w:t>
            </w:r>
          </w:p>
        </w:tc>
        <w:tc>
          <w:tcPr>
            <w:tcW w:w="3389" w:type="dxa"/>
            <w:tcBorders>
              <w:top w:val="single" w:sz="4" w:space="0" w:color="auto"/>
              <w:left w:val="single" w:sz="4" w:space="0" w:color="auto"/>
              <w:bottom w:val="single" w:sz="4" w:space="0" w:color="auto"/>
            </w:tcBorders>
            <w:shd w:val="clear" w:color="auto" w:fill="FFFFFF"/>
          </w:tcPr>
          <w:p w:rsidR="00F00C16" w:rsidRDefault="00A00C58">
            <w:pPr>
              <w:pStyle w:val="120"/>
              <w:framePr w:w="8674" w:wrap="notBeside" w:vAnchor="text" w:hAnchor="text" w:xAlign="center" w:y="1"/>
              <w:shd w:val="clear" w:color="auto" w:fill="auto"/>
              <w:spacing w:after="0" w:line="197" w:lineRule="exact"/>
              <w:jc w:val="both"/>
            </w:pPr>
            <w:r>
              <w:rPr>
                <w:rStyle w:val="12TimesNewRoman8pt"/>
                <w:rFonts w:eastAsia="Century Gothic"/>
              </w:rPr>
              <w:t>Расходные материалы для лабораторной и функциональной диагностики</w:t>
            </w:r>
          </w:p>
        </w:tc>
        <w:tc>
          <w:tcPr>
            <w:tcW w:w="4800" w:type="dxa"/>
            <w:tcBorders>
              <w:top w:val="single" w:sz="4" w:space="0" w:color="auto"/>
              <w:left w:val="single" w:sz="4" w:space="0" w:color="auto"/>
              <w:bottom w:val="single" w:sz="4" w:space="0" w:color="auto"/>
              <w:right w:val="single" w:sz="4" w:space="0" w:color="auto"/>
            </w:tcBorders>
            <w:shd w:val="clear" w:color="auto" w:fill="FFFFFF"/>
          </w:tcPr>
          <w:p w:rsidR="00F00C16" w:rsidRDefault="00A00C58">
            <w:pPr>
              <w:pStyle w:val="120"/>
              <w:framePr w:w="8674" w:wrap="notBeside" w:vAnchor="text" w:hAnchor="text" w:xAlign="center" w:y="1"/>
              <w:shd w:val="clear" w:color="auto" w:fill="auto"/>
              <w:spacing w:after="0" w:line="197" w:lineRule="exact"/>
            </w:pPr>
            <w:r>
              <w:rPr>
                <w:rStyle w:val="12TimesNewRoman8pt"/>
                <w:rFonts w:eastAsia="Century Gothic"/>
              </w:rPr>
              <w:t>реактивы, лабораторное стекло (покровное, пробирки), расходные материалы и бумага для оборудования, гели для ультразвуковой диагностики, контрастный препарат внутривенного применения для дифференциальной ультразвуковой диагностики объемных образований, рентгенологические пленки, днагиостнкумы, восстановители, проявители, одноразовые пункционные режущие иглы «эхотип» для чрескожной биопсии, одноразовые аспирационные пункционные иглы «эхотип» с мандреиом, автоматическое устройство для чрескожной биопсии, защитное изделие для датчика № 2 (презерватив), термобумага для распечатки на Принтере сонограмм, распылители (вода), индикаторы, ирригоистема; тест-система; шапочки для ЭЭГ</w:t>
            </w:r>
          </w:p>
        </w:tc>
      </w:tr>
    </w:tbl>
    <w:p w:rsidR="00F00C16" w:rsidRDefault="00F00C16">
      <w:pPr>
        <w:framePr w:w="8674" w:wrap="notBeside" w:vAnchor="text" w:hAnchor="text" w:xAlign="center" w:y="1"/>
        <w:rPr>
          <w:sz w:val="2"/>
          <w:szCs w:val="2"/>
        </w:rPr>
      </w:pPr>
    </w:p>
    <w:p w:rsidR="00F00C16" w:rsidRDefault="00F00C16">
      <w:pPr>
        <w:rPr>
          <w:sz w:val="2"/>
          <w:szCs w:val="2"/>
        </w:rPr>
      </w:pPr>
    </w:p>
    <w:p w:rsidR="00F00C16" w:rsidRDefault="00F00C16">
      <w:pPr>
        <w:rPr>
          <w:sz w:val="2"/>
          <w:szCs w:val="2"/>
        </w:rPr>
        <w:sectPr w:rsidR="00F00C16">
          <w:headerReference w:type="even" r:id="rId93"/>
          <w:headerReference w:type="default" r:id="rId94"/>
          <w:pgSz w:w="10027" w:h="13862"/>
          <w:pgMar w:top="703" w:right="329" w:bottom="703" w:left="511" w:header="0" w:footer="3" w:gutter="0"/>
          <w:pgNumType w:start="2"/>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494"/>
        <w:gridCol w:w="3394"/>
        <w:gridCol w:w="4805"/>
      </w:tblGrid>
      <w:tr w:rsidR="00F00C16">
        <w:tblPrEx>
          <w:tblCellMar>
            <w:top w:w="0" w:type="dxa"/>
            <w:bottom w:w="0" w:type="dxa"/>
          </w:tblCellMar>
        </w:tblPrEx>
        <w:trPr>
          <w:trHeight w:hRule="exact" w:val="427"/>
          <w:jc w:val="center"/>
        </w:trPr>
        <w:tc>
          <w:tcPr>
            <w:tcW w:w="494" w:type="dxa"/>
            <w:tcBorders>
              <w:top w:val="single" w:sz="4" w:space="0" w:color="auto"/>
              <w:left w:val="single" w:sz="4" w:space="0" w:color="auto"/>
            </w:tcBorders>
            <w:shd w:val="clear" w:color="auto" w:fill="FFFFFF"/>
            <w:vAlign w:val="bottom"/>
          </w:tcPr>
          <w:p w:rsidR="00F00C16" w:rsidRDefault="00A00C58">
            <w:pPr>
              <w:pStyle w:val="120"/>
              <w:framePr w:w="8693" w:wrap="notBeside" w:vAnchor="text" w:hAnchor="text" w:xAlign="center" w:y="1"/>
              <w:shd w:val="clear" w:color="auto" w:fill="auto"/>
              <w:spacing w:after="0" w:line="160" w:lineRule="exact"/>
              <w:ind w:left="180"/>
            </w:pPr>
            <w:r>
              <w:rPr>
                <w:rStyle w:val="12TimesNewRoman8pt"/>
                <w:rFonts w:eastAsia="Century Gothic"/>
              </w:rPr>
              <w:lastRenderedPageBreak/>
              <w:t>Ля</w:t>
            </w:r>
          </w:p>
          <w:p w:rsidR="00F00C16" w:rsidRDefault="00A00C58">
            <w:pPr>
              <w:pStyle w:val="120"/>
              <w:framePr w:w="8693" w:wrap="notBeside" w:vAnchor="text" w:hAnchor="text" w:xAlign="center" w:y="1"/>
              <w:shd w:val="clear" w:color="auto" w:fill="auto"/>
              <w:spacing w:after="0" w:line="160" w:lineRule="exact"/>
              <w:ind w:left="180"/>
            </w:pPr>
            <w:r>
              <w:rPr>
                <w:rStyle w:val="12TimesNewRoman8pt"/>
                <w:rFonts w:eastAsia="Century Gothic"/>
              </w:rPr>
              <w:t>п/п</w:t>
            </w:r>
          </w:p>
        </w:tc>
        <w:tc>
          <w:tcPr>
            <w:tcW w:w="3394" w:type="dxa"/>
            <w:tcBorders>
              <w:top w:val="single" w:sz="4" w:space="0" w:color="auto"/>
              <w:left w:val="single" w:sz="4" w:space="0" w:color="auto"/>
            </w:tcBorders>
            <w:shd w:val="clear" w:color="auto" w:fill="FFFFFF"/>
            <w:vAlign w:val="bottom"/>
          </w:tcPr>
          <w:p w:rsidR="00F00C16" w:rsidRDefault="00A00C58">
            <w:pPr>
              <w:pStyle w:val="120"/>
              <w:framePr w:w="8693" w:wrap="notBeside" w:vAnchor="text" w:hAnchor="text" w:xAlign="center" w:y="1"/>
              <w:shd w:val="clear" w:color="auto" w:fill="auto"/>
              <w:spacing w:after="0" w:line="187" w:lineRule="exact"/>
              <w:jc w:val="center"/>
            </w:pPr>
            <w:r>
              <w:rPr>
                <w:rStyle w:val="12TimesNewRoman8pt"/>
                <w:rFonts w:eastAsia="Century Gothic"/>
              </w:rPr>
              <w:t>Группа изделий медицинского назначения и расходных материалов</w:t>
            </w:r>
          </w:p>
        </w:tc>
        <w:tc>
          <w:tcPr>
            <w:tcW w:w="4805" w:type="dxa"/>
            <w:tcBorders>
              <w:top w:val="single" w:sz="4" w:space="0" w:color="auto"/>
              <w:left w:val="single" w:sz="4" w:space="0" w:color="auto"/>
              <w:right w:val="single" w:sz="4" w:space="0" w:color="auto"/>
            </w:tcBorders>
            <w:shd w:val="clear" w:color="auto" w:fill="FFFFFF"/>
            <w:vAlign w:val="bottom"/>
          </w:tcPr>
          <w:p w:rsidR="00F00C16" w:rsidRDefault="00A00C58">
            <w:pPr>
              <w:pStyle w:val="120"/>
              <w:framePr w:w="8693" w:wrap="notBeside" w:vAnchor="text" w:hAnchor="text" w:xAlign="center" w:y="1"/>
              <w:shd w:val="clear" w:color="auto" w:fill="auto"/>
              <w:spacing w:after="0" w:line="187" w:lineRule="exact"/>
              <w:ind w:left="1000"/>
            </w:pPr>
            <w:r>
              <w:rPr>
                <w:rStyle w:val="12TimesNewRoman8pt"/>
                <w:rFonts w:eastAsia="Century Gothic"/>
              </w:rPr>
              <w:t>Наименования изделий медицинского назначения и расходных материалов</w:t>
            </w:r>
          </w:p>
        </w:tc>
      </w:tr>
      <w:tr w:rsidR="00F00C16">
        <w:tblPrEx>
          <w:tblCellMar>
            <w:top w:w="0" w:type="dxa"/>
            <w:bottom w:w="0" w:type="dxa"/>
          </w:tblCellMar>
        </w:tblPrEx>
        <w:trPr>
          <w:trHeight w:hRule="exact" w:val="3523"/>
          <w:jc w:val="center"/>
        </w:trPr>
        <w:tc>
          <w:tcPr>
            <w:tcW w:w="494" w:type="dxa"/>
            <w:tcBorders>
              <w:top w:val="single" w:sz="4" w:space="0" w:color="auto"/>
              <w:left w:val="single" w:sz="4" w:space="0" w:color="auto"/>
            </w:tcBorders>
            <w:shd w:val="clear" w:color="auto" w:fill="FFFFFF"/>
          </w:tcPr>
          <w:p w:rsidR="00F00C16" w:rsidRDefault="00A00C58">
            <w:pPr>
              <w:pStyle w:val="120"/>
              <w:framePr w:w="8693" w:wrap="notBeside" w:vAnchor="text" w:hAnchor="text" w:xAlign="center" w:y="1"/>
              <w:shd w:val="clear" w:color="auto" w:fill="auto"/>
              <w:spacing w:after="0" w:line="160" w:lineRule="exact"/>
              <w:ind w:left="180"/>
            </w:pPr>
            <w:r>
              <w:rPr>
                <w:rStyle w:val="12TimesNewRoman8pt"/>
                <w:rFonts w:eastAsia="Century Gothic"/>
              </w:rPr>
              <w:t>3</w:t>
            </w:r>
          </w:p>
        </w:tc>
        <w:tc>
          <w:tcPr>
            <w:tcW w:w="3394" w:type="dxa"/>
            <w:tcBorders>
              <w:top w:val="single" w:sz="4" w:space="0" w:color="auto"/>
              <w:left w:val="single" w:sz="4" w:space="0" w:color="auto"/>
            </w:tcBorders>
            <w:shd w:val="clear" w:color="auto" w:fill="FFFFFF"/>
          </w:tcPr>
          <w:p w:rsidR="00F00C16" w:rsidRDefault="00A00C58">
            <w:pPr>
              <w:pStyle w:val="120"/>
              <w:framePr w:w="8693" w:wrap="notBeside" w:vAnchor="text" w:hAnchor="text" w:xAlign="center" w:y="1"/>
              <w:shd w:val="clear" w:color="auto" w:fill="auto"/>
              <w:spacing w:after="0" w:line="160" w:lineRule="exact"/>
            </w:pPr>
            <w:r>
              <w:rPr>
                <w:rStyle w:val="12TimesNewRoman8pt"/>
                <w:rFonts w:eastAsia="Century Gothic"/>
              </w:rPr>
              <w:t>Предметы ухода чн больными</w:t>
            </w:r>
          </w:p>
        </w:tc>
        <w:tc>
          <w:tcPr>
            <w:tcW w:w="4805" w:type="dxa"/>
            <w:tcBorders>
              <w:top w:val="single" w:sz="4" w:space="0" w:color="auto"/>
              <w:left w:val="single" w:sz="4" w:space="0" w:color="auto"/>
              <w:right w:val="single" w:sz="4" w:space="0" w:color="auto"/>
            </w:tcBorders>
            <w:shd w:val="clear" w:color="auto" w:fill="FFFFFF"/>
            <w:vAlign w:val="bottom"/>
          </w:tcPr>
          <w:p w:rsidR="00F00C16" w:rsidRDefault="00A00C58">
            <w:pPr>
              <w:pStyle w:val="120"/>
              <w:framePr w:w="8693" w:wrap="notBeside" w:vAnchor="text" w:hAnchor="text" w:xAlign="center" w:y="1"/>
              <w:shd w:val="clear" w:color="auto" w:fill="auto"/>
              <w:spacing w:after="0" w:line="192" w:lineRule="exact"/>
            </w:pPr>
            <w:r>
              <w:rPr>
                <w:rStyle w:val="12TimesNewRoman8pt"/>
                <w:rFonts w:eastAsia="Century Gothic"/>
              </w:rPr>
              <w:t xml:space="preserve">грелки, дренажные и дыхательные системы, бандажи, пузыри для льда, спринцовки, наборы для установки клизм, наконечники, капо- и мочеприемники, мешки колостомные, мешки для искусственной вентиляции легких, подгузники, пакеты гигиенические, памперсы, кружки "Эсмарха, пипетки, очки защитные, плевательницы, поильники, костыли, клеенка подкладная, бумага вощении, термометры, специальные противовоспалительные средства для снижения рисков возникновения контактных дерматитов и пролежней (мази, кремы, гели, бальзамы, спреи), наседки капельницы, средства для смазки мочевых катетеров, эндоскопов и т.д., ходунки, </w:t>
            </w:r>
            <w:r>
              <w:rPr>
                <w:rStyle w:val="12TimesNewRoman7pt0"/>
                <w:rFonts w:eastAsia="Century Gothic"/>
              </w:rPr>
              <w:t xml:space="preserve">ГрОСТЬ, </w:t>
            </w:r>
            <w:r>
              <w:rPr>
                <w:rStyle w:val="12TimesNewRoman8pt"/>
                <w:rFonts w:eastAsia="Century Gothic"/>
              </w:rPr>
              <w:t>противопролежнепый матрац и круги, пипетки, ватные палочки, (для паллиативной помощи: средства гигиены, ножницы для стрижки ногтей, машинка для стрижки волос); эпилятор (крем для удаления волос); соски детские;</w:t>
            </w:r>
          </w:p>
          <w:p w:rsidR="00F00C16" w:rsidRDefault="00A00C58">
            <w:pPr>
              <w:pStyle w:val="120"/>
              <w:framePr w:w="8693" w:wrap="notBeside" w:vAnchor="text" w:hAnchor="text" w:xAlign="center" w:y="1"/>
              <w:shd w:val="clear" w:color="auto" w:fill="auto"/>
              <w:spacing w:after="0" w:line="192" w:lineRule="exact"/>
            </w:pPr>
            <w:r>
              <w:rPr>
                <w:rStyle w:val="12TimesNewRoman8pt"/>
                <w:rFonts w:eastAsia="Century Gothic"/>
              </w:rPr>
              <w:t>жгут кровоостанавливающий, судна, утки</w:t>
            </w:r>
          </w:p>
        </w:tc>
      </w:tr>
      <w:tr w:rsidR="00F00C16">
        <w:tblPrEx>
          <w:tblCellMar>
            <w:top w:w="0" w:type="dxa"/>
            <w:bottom w:w="0" w:type="dxa"/>
          </w:tblCellMar>
        </w:tblPrEx>
        <w:trPr>
          <w:trHeight w:hRule="exact" w:val="1421"/>
          <w:jc w:val="center"/>
        </w:trPr>
        <w:tc>
          <w:tcPr>
            <w:tcW w:w="494" w:type="dxa"/>
            <w:tcBorders>
              <w:top w:val="single" w:sz="4" w:space="0" w:color="auto"/>
              <w:left w:val="single" w:sz="4" w:space="0" w:color="auto"/>
              <w:bottom w:val="single" w:sz="4" w:space="0" w:color="auto"/>
            </w:tcBorders>
            <w:shd w:val="clear" w:color="auto" w:fill="FFFFFF"/>
          </w:tcPr>
          <w:p w:rsidR="00F00C16" w:rsidRDefault="00A00C58">
            <w:pPr>
              <w:pStyle w:val="120"/>
              <w:framePr w:w="8693" w:wrap="notBeside" w:vAnchor="text" w:hAnchor="text" w:xAlign="center" w:y="1"/>
              <w:shd w:val="clear" w:color="auto" w:fill="auto"/>
              <w:spacing w:after="0" w:line="160" w:lineRule="exact"/>
              <w:ind w:left="180"/>
            </w:pPr>
            <w:r>
              <w:rPr>
                <w:rStyle w:val="12TimesNewRoman8pt"/>
                <w:rFonts w:eastAsia="Century Gothic"/>
              </w:rPr>
              <w:t>4</w:t>
            </w:r>
          </w:p>
        </w:tc>
        <w:tc>
          <w:tcPr>
            <w:tcW w:w="3394" w:type="dxa"/>
            <w:tcBorders>
              <w:top w:val="single" w:sz="4" w:space="0" w:color="auto"/>
              <w:left w:val="single" w:sz="4" w:space="0" w:color="auto"/>
              <w:bottom w:val="single" w:sz="4" w:space="0" w:color="auto"/>
            </w:tcBorders>
            <w:shd w:val="clear" w:color="auto" w:fill="FFFFFF"/>
          </w:tcPr>
          <w:p w:rsidR="00F00C16" w:rsidRDefault="00A00C58">
            <w:pPr>
              <w:pStyle w:val="120"/>
              <w:framePr w:w="8693" w:wrap="notBeside" w:vAnchor="text" w:hAnchor="text" w:xAlign="center" w:y="1"/>
              <w:shd w:val="clear" w:color="auto" w:fill="auto"/>
              <w:spacing w:after="0" w:line="160" w:lineRule="exact"/>
            </w:pPr>
            <w:r>
              <w:rPr>
                <w:rStyle w:val="12TimesNewRoman8pt"/>
                <w:rFonts w:eastAsia="Century Gothic"/>
              </w:rPr>
              <w:t>Перевязочные средства</w:t>
            </w:r>
          </w:p>
        </w:tc>
        <w:tc>
          <w:tcPr>
            <w:tcW w:w="4805" w:type="dxa"/>
            <w:tcBorders>
              <w:top w:val="single" w:sz="4" w:space="0" w:color="auto"/>
              <w:left w:val="single" w:sz="4" w:space="0" w:color="auto"/>
              <w:bottom w:val="single" w:sz="4" w:space="0" w:color="auto"/>
              <w:right w:val="single" w:sz="4" w:space="0" w:color="auto"/>
            </w:tcBorders>
            <w:shd w:val="clear" w:color="auto" w:fill="FFFFFF"/>
          </w:tcPr>
          <w:p w:rsidR="00F00C16" w:rsidRDefault="00A00C58">
            <w:pPr>
              <w:pStyle w:val="120"/>
              <w:framePr w:w="8693" w:wrap="notBeside" w:vAnchor="text" w:hAnchor="text" w:xAlign="center" w:y="1"/>
              <w:shd w:val="clear" w:color="auto" w:fill="auto"/>
              <w:spacing w:after="0" w:line="197" w:lineRule="exact"/>
            </w:pPr>
            <w:r>
              <w:rPr>
                <w:rStyle w:val="12TimesNewRoman8pt"/>
                <w:rFonts w:eastAsia="Century Gothic"/>
              </w:rPr>
              <w:t>вата, марля, бинты (марлевые, сетчатые, трубчатые), салфетки (из нетканого полотна, с самоклеящейся поверхностью), лейкопластыри (гипоаллергенные, влаго- и воздухопроницаемые), ватные тампоны, кожный клей, фиксирующие повязки (гипс, полимерные материалы); антисептический растпор(0,1 % ундснилсновою амидопропнл-бетаина. 0,1 % нолиамимопропила бигуанида</w:t>
            </w:r>
          </w:p>
        </w:tc>
      </w:tr>
    </w:tbl>
    <w:p w:rsidR="00F00C16" w:rsidRDefault="00F00C16">
      <w:pPr>
        <w:framePr w:w="8693" w:wrap="notBeside" w:vAnchor="text" w:hAnchor="text" w:xAlign="center" w:y="1"/>
        <w:rPr>
          <w:sz w:val="2"/>
          <w:szCs w:val="2"/>
        </w:rPr>
      </w:pPr>
    </w:p>
    <w:p w:rsidR="00F00C16" w:rsidRDefault="00F00C16">
      <w:pPr>
        <w:rPr>
          <w:sz w:val="2"/>
          <w:szCs w:val="2"/>
        </w:rPr>
      </w:pPr>
    </w:p>
    <w:p w:rsidR="00F00C16" w:rsidRDefault="00F00C16">
      <w:pPr>
        <w:rPr>
          <w:sz w:val="2"/>
          <w:szCs w:val="2"/>
        </w:rPr>
        <w:sectPr w:rsidR="00F00C16">
          <w:headerReference w:type="even" r:id="rId95"/>
          <w:headerReference w:type="default" r:id="rId96"/>
          <w:pgSz w:w="10027" w:h="13862"/>
          <w:pgMar w:top="714" w:right="338" w:bottom="714" w:left="535" w:header="0" w:footer="3" w:gutter="0"/>
          <w:pgNumType w:start="431"/>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485"/>
        <w:gridCol w:w="3394"/>
        <w:gridCol w:w="4805"/>
      </w:tblGrid>
      <w:tr w:rsidR="00F00C16">
        <w:tblPrEx>
          <w:tblCellMar>
            <w:top w:w="0" w:type="dxa"/>
            <w:bottom w:w="0" w:type="dxa"/>
          </w:tblCellMar>
        </w:tblPrEx>
        <w:trPr>
          <w:trHeight w:hRule="exact" w:val="422"/>
          <w:jc w:val="center"/>
        </w:trPr>
        <w:tc>
          <w:tcPr>
            <w:tcW w:w="485" w:type="dxa"/>
            <w:tcBorders>
              <w:top w:val="single" w:sz="4" w:space="0" w:color="auto"/>
              <w:left w:val="single" w:sz="4" w:space="0" w:color="auto"/>
            </w:tcBorders>
            <w:shd w:val="clear" w:color="auto" w:fill="FFFFFF"/>
            <w:vAlign w:val="bottom"/>
          </w:tcPr>
          <w:p w:rsidR="00F00C16" w:rsidRDefault="00A00C58">
            <w:pPr>
              <w:pStyle w:val="120"/>
              <w:framePr w:w="8683" w:wrap="notBeside" w:vAnchor="text" w:hAnchor="text" w:xAlign="center" w:y="1"/>
              <w:shd w:val="clear" w:color="auto" w:fill="auto"/>
              <w:spacing w:after="0" w:line="160" w:lineRule="exact"/>
              <w:ind w:left="220"/>
            </w:pPr>
            <w:r>
              <w:rPr>
                <w:rStyle w:val="12TimesNewRoman8pt"/>
                <w:rFonts w:eastAsia="Century Gothic"/>
              </w:rPr>
              <w:lastRenderedPageBreak/>
              <w:t>Ха</w:t>
            </w:r>
          </w:p>
          <w:p w:rsidR="00F00C16" w:rsidRDefault="00A00C58">
            <w:pPr>
              <w:pStyle w:val="120"/>
              <w:framePr w:w="8683" w:wrap="notBeside" w:vAnchor="text" w:hAnchor="text" w:xAlign="center" w:y="1"/>
              <w:shd w:val="clear" w:color="auto" w:fill="auto"/>
              <w:spacing w:after="0" w:line="160" w:lineRule="exact"/>
              <w:ind w:left="160"/>
            </w:pPr>
            <w:r>
              <w:rPr>
                <w:rStyle w:val="12TimesNewRoman8pt"/>
                <w:rFonts w:eastAsia="Century Gothic"/>
              </w:rPr>
              <w:t>п/п</w:t>
            </w:r>
          </w:p>
        </w:tc>
        <w:tc>
          <w:tcPr>
            <w:tcW w:w="3394" w:type="dxa"/>
            <w:tcBorders>
              <w:top w:val="single" w:sz="4" w:space="0" w:color="auto"/>
              <w:left w:val="single" w:sz="4" w:space="0" w:color="auto"/>
            </w:tcBorders>
            <w:shd w:val="clear" w:color="auto" w:fill="FFFFFF"/>
            <w:vAlign w:val="bottom"/>
          </w:tcPr>
          <w:p w:rsidR="00F00C16" w:rsidRDefault="00A00C58">
            <w:pPr>
              <w:pStyle w:val="120"/>
              <w:framePr w:w="8683" w:wrap="notBeside" w:vAnchor="text" w:hAnchor="text" w:xAlign="center" w:y="1"/>
              <w:shd w:val="clear" w:color="auto" w:fill="auto"/>
              <w:spacing w:after="0" w:line="192" w:lineRule="exact"/>
              <w:jc w:val="center"/>
            </w:pPr>
            <w:r>
              <w:rPr>
                <w:rStyle w:val="12TimesNewRoman8pt"/>
                <w:rFonts w:eastAsia="Century Gothic"/>
              </w:rPr>
              <w:t>Группа изделий медицинского назначения и расходных материалов</w:t>
            </w:r>
          </w:p>
        </w:tc>
        <w:tc>
          <w:tcPr>
            <w:tcW w:w="4805" w:type="dxa"/>
            <w:tcBorders>
              <w:top w:val="single" w:sz="4" w:space="0" w:color="auto"/>
              <w:left w:val="single" w:sz="4" w:space="0" w:color="auto"/>
              <w:right w:val="single" w:sz="4" w:space="0" w:color="auto"/>
            </w:tcBorders>
            <w:shd w:val="clear" w:color="auto" w:fill="FFFFFF"/>
            <w:vAlign w:val="bottom"/>
          </w:tcPr>
          <w:p w:rsidR="00F00C16" w:rsidRDefault="00A00C58">
            <w:pPr>
              <w:pStyle w:val="120"/>
              <w:framePr w:w="8683" w:wrap="notBeside" w:vAnchor="text" w:hAnchor="text" w:xAlign="center" w:y="1"/>
              <w:shd w:val="clear" w:color="auto" w:fill="auto"/>
              <w:spacing w:after="0" w:line="187" w:lineRule="exact"/>
              <w:ind w:left="1000"/>
            </w:pPr>
            <w:r>
              <w:rPr>
                <w:rStyle w:val="12TimesNewRoman8pt"/>
                <w:rFonts w:eastAsia="Century Gothic"/>
              </w:rPr>
              <w:t>Наименования изделий медицинского назначения и расходных материалов</w:t>
            </w:r>
          </w:p>
        </w:tc>
      </w:tr>
      <w:tr w:rsidR="00F00C16">
        <w:tblPrEx>
          <w:tblCellMar>
            <w:top w:w="0" w:type="dxa"/>
            <w:bottom w:w="0" w:type="dxa"/>
          </w:tblCellMar>
        </w:tblPrEx>
        <w:trPr>
          <w:trHeight w:hRule="exact" w:val="384"/>
          <w:jc w:val="center"/>
        </w:trPr>
        <w:tc>
          <w:tcPr>
            <w:tcW w:w="485" w:type="dxa"/>
            <w:tcBorders>
              <w:top w:val="single" w:sz="4" w:space="0" w:color="auto"/>
              <w:left w:val="single" w:sz="4" w:space="0" w:color="auto"/>
            </w:tcBorders>
            <w:shd w:val="clear" w:color="auto" w:fill="FFFFFF"/>
          </w:tcPr>
          <w:p w:rsidR="00F00C16" w:rsidRDefault="00F00C16">
            <w:pPr>
              <w:framePr w:w="8683" w:wrap="notBeside" w:vAnchor="text" w:hAnchor="text" w:xAlign="center" w:y="1"/>
              <w:rPr>
                <w:sz w:val="10"/>
                <w:szCs w:val="10"/>
              </w:rPr>
            </w:pPr>
          </w:p>
        </w:tc>
        <w:tc>
          <w:tcPr>
            <w:tcW w:w="3394" w:type="dxa"/>
            <w:tcBorders>
              <w:top w:val="single" w:sz="4" w:space="0" w:color="auto"/>
              <w:left w:val="single" w:sz="4" w:space="0" w:color="auto"/>
            </w:tcBorders>
            <w:shd w:val="clear" w:color="auto" w:fill="FFFFFF"/>
          </w:tcPr>
          <w:p w:rsidR="00F00C16" w:rsidRDefault="00F00C16">
            <w:pPr>
              <w:framePr w:w="8683" w:wrap="notBeside" w:vAnchor="text" w:hAnchor="text" w:xAlign="center" w:y="1"/>
              <w:rPr>
                <w:sz w:val="10"/>
                <w:szCs w:val="10"/>
              </w:rPr>
            </w:pPr>
          </w:p>
        </w:tc>
        <w:tc>
          <w:tcPr>
            <w:tcW w:w="4805" w:type="dxa"/>
            <w:tcBorders>
              <w:top w:val="single" w:sz="4" w:space="0" w:color="auto"/>
              <w:left w:val="single" w:sz="4" w:space="0" w:color="auto"/>
              <w:right w:val="single" w:sz="4" w:space="0" w:color="auto"/>
            </w:tcBorders>
            <w:shd w:val="clear" w:color="auto" w:fill="FFFFFF"/>
            <w:vAlign w:val="bottom"/>
          </w:tcPr>
          <w:p w:rsidR="00F00C16" w:rsidRDefault="00A00C58">
            <w:pPr>
              <w:pStyle w:val="120"/>
              <w:framePr w:w="8683" w:wrap="notBeside" w:vAnchor="text" w:hAnchor="text" w:xAlign="center" w:y="1"/>
              <w:shd w:val="clear" w:color="auto" w:fill="auto"/>
              <w:spacing w:after="0" w:line="182" w:lineRule="exact"/>
            </w:pPr>
            <w:r>
              <w:rPr>
                <w:rStyle w:val="12TimesNewRoman8pt"/>
                <w:rFonts w:eastAsia="Century Gothic"/>
              </w:rPr>
              <w:t>(полнгекеанида), полигексанил (лавасепт) грыжевая сетка, гемостатическая губка</w:t>
            </w:r>
          </w:p>
        </w:tc>
      </w:tr>
      <w:tr w:rsidR="00F00C16">
        <w:tblPrEx>
          <w:tblCellMar>
            <w:top w:w="0" w:type="dxa"/>
            <w:bottom w:w="0" w:type="dxa"/>
          </w:tblCellMar>
        </w:tblPrEx>
        <w:trPr>
          <w:trHeight w:hRule="exact" w:val="979"/>
          <w:jc w:val="center"/>
        </w:trPr>
        <w:tc>
          <w:tcPr>
            <w:tcW w:w="485" w:type="dxa"/>
            <w:tcBorders>
              <w:top w:val="single" w:sz="4" w:space="0" w:color="auto"/>
              <w:left w:val="single" w:sz="4" w:space="0" w:color="auto"/>
            </w:tcBorders>
            <w:shd w:val="clear" w:color="auto" w:fill="FFFFFF"/>
          </w:tcPr>
          <w:p w:rsidR="00F00C16" w:rsidRDefault="00A00C58">
            <w:pPr>
              <w:pStyle w:val="120"/>
              <w:framePr w:w="8683" w:wrap="notBeside" w:vAnchor="text" w:hAnchor="text" w:xAlign="center" w:y="1"/>
              <w:shd w:val="clear" w:color="auto" w:fill="auto"/>
              <w:spacing w:after="0" w:line="160" w:lineRule="exact"/>
              <w:ind w:left="220"/>
            </w:pPr>
            <w:r>
              <w:rPr>
                <w:rStyle w:val="12TimesNewRoman8pt"/>
                <w:rFonts w:eastAsia="Century Gothic"/>
              </w:rPr>
              <w:t>5</w:t>
            </w:r>
          </w:p>
        </w:tc>
        <w:tc>
          <w:tcPr>
            <w:tcW w:w="3394" w:type="dxa"/>
            <w:tcBorders>
              <w:top w:val="single" w:sz="4" w:space="0" w:color="auto"/>
              <w:left w:val="single" w:sz="4" w:space="0" w:color="auto"/>
            </w:tcBorders>
            <w:shd w:val="clear" w:color="auto" w:fill="FFFFFF"/>
          </w:tcPr>
          <w:p w:rsidR="00F00C16" w:rsidRDefault="00A00C58">
            <w:pPr>
              <w:pStyle w:val="120"/>
              <w:framePr w:w="8683" w:wrap="notBeside" w:vAnchor="text" w:hAnchor="text" w:xAlign="center" w:y="1"/>
              <w:shd w:val="clear" w:color="auto" w:fill="auto"/>
              <w:spacing w:after="0" w:line="160" w:lineRule="exact"/>
            </w:pPr>
            <w:r>
              <w:rPr>
                <w:rStyle w:val="12TimesNewRoman8pt"/>
                <w:rFonts w:eastAsia="Century Gothic"/>
              </w:rPr>
              <w:t>Шовный материал</w:t>
            </w:r>
          </w:p>
        </w:tc>
        <w:tc>
          <w:tcPr>
            <w:tcW w:w="4805" w:type="dxa"/>
            <w:tcBorders>
              <w:top w:val="single" w:sz="4" w:space="0" w:color="auto"/>
              <w:left w:val="single" w:sz="4" w:space="0" w:color="auto"/>
              <w:right w:val="single" w:sz="4" w:space="0" w:color="auto"/>
            </w:tcBorders>
            <w:shd w:val="clear" w:color="auto" w:fill="FFFFFF"/>
            <w:vAlign w:val="bottom"/>
          </w:tcPr>
          <w:p w:rsidR="00F00C16" w:rsidRDefault="00A00C58">
            <w:pPr>
              <w:pStyle w:val="120"/>
              <w:framePr w:w="8683" w:wrap="notBeside" w:vAnchor="text" w:hAnchor="text" w:xAlign="center" w:y="1"/>
              <w:shd w:val="clear" w:color="auto" w:fill="auto"/>
              <w:spacing w:after="0" w:line="192" w:lineRule="exact"/>
            </w:pPr>
            <w:r>
              <w:rPr>
                <w:rStyle w:val="12TimesNewRoman8pt"/>
                <w:rFonts w:eastAsia="Century Gothic"/>
              </w:rPr>
              <w:t>абактолат, ай-кол, викрил, гемостатическая ни гь, полигликолид, кетгут, мерсилен, мсрсилк. нить хирургическая (капрон, лавсан, нейлон, шелк, стерибон, стерикрил), полипропилен, пролен, нолнкол 1ЩС, биосин, максон, полисорб, монокрил, вилок</w:t>
            </w:r>
          </w:p>
        </w:tc>
      </w:tr>
      <w:tr w:rsidR="00F00C16">
        <w:tblPrEx>
          <w:tblCellMar>
            <w:top w:w="0" w:type="dxa"/>
            <w:bottom w:w="0" w:type="dxa"/>
          </w:tblCellMar>
        </w:tblPrEx>
        <w:trPr>
          <w:trHeight w:hRule="exact" w:val="3154"/>
          <w:jc w:val="center"/>
        </w:trPr>
        <w:tc>
          <w:tcPr>
            <w:tcW w:w="485" w:type="dxa"/>
            <w:tcBorders>
              <w:top w:val="single" w:sz="4" w:space="0" w:color="auto"/>
              <w:left w:val="single" w:sz="4" w:space="0" w:color="auto"/>
            </w:tcBorders>
            <w:shd w:val="clear" w:color="auto" w:fill="FFFFFF"/>
          </w:tcPr>
          <w:p w:rsidR="00F00C16" w:rsidRDefault="00A00C58">
            <w:pPr>
              <w:pStyle w:val="120"/>
              <w:framePr w:w="8683" w:wrap="notBeside" w:vAnchor="text" w:hAnchor="text" w:xAlign="center" w:y="1"/>
              <w:shd w:val="clear" w:color="auto" w:fill="auto"/>
              <w:spacing w:after="0" w:line="160" w:lineRule="exact"/>
              <w:ind w:left="220"/>
            </w:pPr>
            <w:r>
              <w:rPr>
                <w:rStyle w:val="12TimesNewRoman8pt"/>
                <w:rFonts w:eastAsia="Century Gothic"/>
              </w:rPr>
              <w:t>6</w:t>
            </w:r>
          </w:p>
        </w:tc>
        <w:tc>
          <w:tcPr>
            <w:tcW w:w="3394" w:type="dxa"/>
            <w:tcBorders>
              <w:top w:val="single" w:sz="4" w:space="0" w:color="auto"/>
              <w:left w:val="single" w:sz="4" w:space="0" w:color="auto"/>
            </w:tcBorders>
            <w:shd w:val="clear" w:color="auto" w:fill="FFFFFF"/>
          </w:tcPr>
          <w:p w:rsidR="00F00C16" w:rsidRDefault="00A00C58">
            <w:pPr>
              <w:pStyle w:val="120"/>
              <w:framePr w:w="8683" w:wrap="notBeside" w:vAnchor="text" w:hAnchor="text" w:xAlign="center" w:y="1"/>
              <w:shd w:val="clear" w:color="auto" w:fill="auto"/>
              <w:spacing w:after="0" w:line="192" w:lineRule="exact"/>
            </w:pPr>
            <w:r>
              <w:rPr>
                <w:rStyle w:val="12TimesNewRoman8pt"/>
                <w:rFonts w:eastAsia="Century Gothic"/>
              </w:rPr>
              <w:t>Медицинский</w:t>
            </w:r>
          </w:p>
          <w:p w:rsidR="00F00C16" w:rsidRDefault="00A00C58">
            <w:pPr>
              <w:pStyle w:val="120"/>
              <w:framePr w:w="8683" w:wrap="notBeside" w:vAnchor="text" w:hAnchor="text" w:xAlign="center" w:y="1"/>
              <w:shd w:val="clear" w:color="auto" w:fill="auto"/>
              <w:spacing w:after="0" w:line="192" w:lineRule="exact"/>
            </w:pPr>
            <w:r>
              <w:rPr>
                <w:rStyle w:val="12TimesNewRoman8pt"/>
                <w:rFonts w:eastAsia="Century Gothic"/>
              </w:rPr>
              <w:t>инструментарий,</w:t>
            </w:r>
          </w:p>
          <w:p w:rsidR="00F00C16" w:rsidRDefault="00A00C58">
            <w:pPr>
              <w:pStyle w:val="120"/>
              <w:framePr w:w="8683" w:wrap="notBeside" w:vAnchor="text" w:hAnchor="text" w:xAlign="center" w:y="1"/>
              <w:shd w:val="clear" w:color="auto" w:fill="auto"/>
              <w:spacing w:after="0" w:line="192" w:lineRule="exact"/>
            </w:pPr>
            <w:r>
              <w:rPr>
                <w:rStyle w:val="12TimesNewRoman8pt"/>
                <w:rFonts w:eastAsia="Century Gothic"/>
              </w:rPr>
              <w:t>в том числе одноразовый</w:t>
            </w:r>
          </w:p>
        </w:tc>
        <w:tc>
          <w:tcPr>
            <w:tcW w:w="4805" w:type="dxa"/>
            <w:tcBorders>
              <w:top w:val="single" w:sz="4" w:space="0" w:color="auto"/>
              <w:left w:val="single" w:sz="4" w:space="0" w:color="auto"/>
              <w:right w:val="single" w:sz="4" w:space="0" w:color="auto"/>
            </w:tcBorders>
            <w:shd w:val="clear" w:color="auto" w:fill="FFFFFF"/>
            <w:vAlign w:val="bottom"/>
          </w:tcPr>
          <w:p w:rsidR="00F00C16" w:rsidRDefault="00A00C58">
            <w:pPr>
              <w:pStyle w:val="120"/>
              <w:framePr w:w="8683" w:wrap="notBeside" w:vAnchor="text" w:hAnchor="text" w:xAlign="center" w:y="1"/>
              <w:shd w:val="clear" w:color="auto" w:fill="auto"/>
              <w:spacing w:after="0" w:line="197" w:lineRule="exact"/>
            </w:pPr>
            <w:r>
              <w:rPr>
                <w:rStyle w:val="12TimesNewRoman8pt"/>
                <w:rFonts w:eastAsia="Century Gothic"/>
              </w:rPr>
              <w:t>ножницы, скальпели, пинцеты, зажимы, шпатели, корнцанги, распаторы, ирис-ретракторы, канюли глазные, выескатели, трепаны, кассеты с иглами, инструменты хирургические для наложения швов, пупочные клипсы (для новорожденных), зеркала, ранораоширнтсли, воронка ушная, корнцанги, биксы, сетки, крючки, кюретка, вес наборы хирургических инструментов;</w:t>
            </w:r>
          </w:p>
          <w:p w:rsidR="00F00C16" w:rsidRDefault="00A00C58">
            <w:pPr>
              <w:pStyle w:val="120"/>
              <w:framePr w:w="8683" w:wrap="notBeside" w:vAnchor="text" w:hAnchor="text" w:xAlign="center" w:y="1"/>
              <w:shd w:val="clear" w:color="auto" w:fill="auto"/>
              <w:spacing w:after="0" w:line="197" w:lineRule="exact"/>
            </w:pPr>
            <w:r>
              <w:rPr>
                <w:rStyle w:val="12TimesNewRoman8pt"/>
                <w:rFonts w:eastAsia="Century Gothic"/>
              </w:rPr>
              <w:t>эндоскопические инструменты, скобы для раны, стакан мерный, лотки прямоугольные и иочкообразнме, пила медицинская, наборы одноразовые гинекологические, наборы одноразовые отоларинологичсские, иглы хирургические, диссекторы, рднорасширители, цапки, иглодержатели, пила, молоток, костодсржатсли, кусачки, бужи, системы ретракторов, зеркала, эндоскопические инструменты, опт ика, лапароскопы, биопсийные шнппы, троакары, кабели, световоды, рукояти, шпатели, дрель, дерматом, расширители</w:t>
            </w:r>
          </w:p>
        </w:tc>
      </w:tr>
      <w:tr w:rsidR="00F00C16">
        <w:tblPrEx>
          <w:tblCellMar>
            <w:top w:w="0" w:type="dxa"/>
            <w:bottom w:w="0" w:type="dxa"/>
          </w:tblCellMar>
        </w:tblPrEx>
        <w:trPr>
          <w:trHeight w:hRule="exact" w:val="427"/>
          <w:jc w:val="center"/>
        </w:trPr>
        <w:tc>
          <w:tcPr>
            <w:tcW w:w="485" w:type="dxa"/>
            <w:tcBorders>
              <w:top w:val="single" w:sz="4" w:space="0" w:color="auto"/>
              <w:left w:val="single" w:sz="4" w:space="0" w:color="auto"/>
              <w:bottom w:val="single" w:sz="4" w:space="0" w:color="auto"/>
            </w:tcBorders>
            <w:shd w:val="clear" w:color="auto" w:fill="FFFFFF"/>
          </w:tcPr>
          <w:p w:rsidR="00F00C16" w:rsidRDefault="00A00C58">
            <w:pPr>
              <w:pStyle w:val="120"/>
              <w:framePr w:w="8683" w:wrap="notBeside" w:vAnchor="text" w:hAnchor="text" w:xAlign="center" w:y="1"/>
              <w:shd w:val="clear" w:color="auto" w:fill="auto"/>
              <w:spacing w:after="0" w:line="160" w:lineRule="exact"/>
              <w:ind w:left="220"/>
            </w:pPr>
            <w:r>
              <w:rPr>
                <w:rStyle w:val="12TimesNewRoman8pt"/>
                <w:rFonts w:eastAsia="Century Gothic"/>
              </w:rPr>
              <w:t>7</w:t>
            </w:r>
          </w:p>
        </w:tc>
        <w:tc>
          <w:tcPr>
            <w:tcW w:w="3394" w:type="dxa"/>
            <w:tcBorders>
              <w:top w:val="single" w:sz="4" w:space="0" w:color="auto"/>
              <w:left w:val="single" w:sz="4" w:space="0" w:color="auto"/>
              <w:bottom w:val="single" w:sz="4" w:space="0" w:color="auto"/>
            </w:tcBorders>
            <w:shd w:val="clear" w:color="auto" w:fill="FFFFFF"/>
          </w:tcPr>
          <w:p w:rsidR="00F00C16" w:rsidRDefault="00A00C58">
            <w:pPr>
              <w:pStyle w:val="120"/>
              <w:framePr w:w="8683" w:wrap="notBeside" w:vAnchor="text" w:hAnchor="text" w:xAlign="center" w:y="1"/>
              <w:shd w:val="clear" w:color="auto" w:fill="auto"/>
              <w:spacing w:after="0" w:line="160" w:lineRule="exact"/>
            </w:pPr>
            <w:r>
              <w:rPr>
                <w:rStyle w:val="12TimesNewRoman8pt"/>
                <w:rFonts w:eastAsia="Century Gothic"/>
              </w:rPr>
              <w:t>Расходный материал для офтальмологии</w:t>
            </w:r>
          </w:p>
        </w:tc>
        <w:tc>
          <w:tcPr>
            <w:tcW w:w="4805" w:type="dxa"/>
            <w:tcBorders>
              <w:top w:val="single" w:sz="4" w:space="0" w:color="auto"/>
              <w:left w:val="single" w:sz="4" w:space="0" w:color="auto"/>
              <w:bottom w:val="single" w:sz="4" w:space="0" w:color="auto"/>
              <w:right w:val="single" w:sz="4" w:space="0" w:color="auto"/>
            </w:tcBorders>
            <w:shd w:val="clear" w:color="auto" w:fill="FFFFFF"/>
          </w:tcPr>
          <w:p w:rsidR="00F00C16" w:rsidRDefault="00A00C58">
            <w:pPr>
              <w:pStyle w:val="120"/>
              <w:framePr w:w="8683" w:wrap="notBeside" w:vAnchor="text" w:hAnchor="text" w:xAlign="center" w:y="1"/>
              <w:shd w:val="clear" w:color="auto" w:fill="auto"/>
              <w:spacing w:after="0" w:line="197" w:lineRule="exact"/>
            </w:pPr>
            <w:r>
              <w:rPr>
                <w:rStyle w:val="12TimesNewRoman8pt"/>
                <w:rFonts w:eastAsia="Century Gothic"/>
              </w:rPr>
              <w:t>вискоэластнчный материал, картриджи для установки линз, интраокулярные линзы, интрветромальные роговичные</w:t>
            </w:r>
          </w:p>
        </w:tc>
      </w:tr>
    </w:tbl>
    <w:p w:rsidR="00F00C16" w:rsidRDefault="00F00C16">
      <w:pPr>
        <w:framePr w:w="8683" w:wrap="notBeside" w:vAnchor="text" w:hAnchor="text" w:xAlign="center" w:y="1"/>
        <w:rPr>
          <w:sz w:val="2"/>
          <w:szCs w:val="2"/>
        </w:rPr>
      </w:pPr>
    </w:p>
    <w:p w:rsidR="00F00C16" w:rsidRDefault="00F00C16">
      <w:pPr>
        <w:rPr>
          <w:sz w:val="2"/>
          <w:szCs w:val="2"/>
        </w:rPr>
      </w:pPr>
    </w:p>
    <w:p w:rsidR="00F00C16" w:rsidRDefault="00F00C16">
      <w:pPr>
        <w:rPr>
          <w:sz w:val="2"/>
          <w:szCs w:val="2"/>
        </w:rPr>
        <w:sectPr w:rsidR="00F00C16">
          <w:headerReference w:type="even" r:id="rId97"/>
          <w:headerReference w:type="default" r:id="rId98"/>
          <w:pgSz w:w="10027" w:h="13862"/>
          <w:pgMar w:top="732" w:right="324" w:bottom="732" w:left="559" w:header="0" w:footer="3" w:gutter="0"/>
          <w:pgNumType w:start="4"/>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494"/>
        <w:gridCol w:w="3389"/>
        <w:gridCol w:w="4805"/>
      </w:tblGrid>
      <w:tr w:rsidR="00F00C16">
        <w:tblPrEx>
          <w:tblCellMar>
            <w:top w:w="0" w:type="dxa"/>
            <w:bottom w:w="0" w:type="dxa"/>
          </w:tblCellMar>
        </w:tblPrEx>
        <w:trPr>
          <w:trHeight w:hRule="exact" w:val="427"/>
          <w:jc w:val="center"/>
        </w:trPr>
        <w:tc>
          <w:tcPr>
            <w:tcW w:w="494" w:type="dxa"/>
            <w:tcBorders>
              <w:top w:val="single" w:sz="4" w:space="0" w:color="auto"/>
              <w:left w:val="single" w:sz="4" w:space="0" w:color="auto"/>
            </w:tcBorders>
            <w:shd w:val="clear" w:color="auto" w:fill="FFFFFF"/>
            <w:vAlign w:val="bottom"/>
          </w:tcPr>
          <w:p w:rsidR="00F00C16" w:rsidRDefault="00A00C58">
            <w:pPr>
              <w:pStyle w:val="120"/>
              <w:framePr w:w="8688" w:wrap="notBeside" w:vAnchor="text" w:hAnchor="text" w:xAlign="center" w:y="1"/>
              <w:shd w:val="clear" w:color="auto" w:fill="auto"/>
              <w:spacing w:after="60" w:line="160" w:lineRule="exact"/>
              <w:ind w:left="180"/>
            </w:pPr>
            <w:r>
              <w:rPr>
                <w:rStyle w:val="12TimesNewRoman8pt"/>
                <w:rFonts w:eastAsia="Century Gothic"/>
              </w:rPr>
              <w:lastRenderedPageBreak/>
              <w:t>№</w:t>
            </w:r>
          </w:p>
          <w:p w:rsidR="00F00C16" w:rsidRDefault="00A00C58">
            <w:pPr>
              <w:pStyle w:val="120"/>
              <w:framePr w:w="8688" w:wrap="notBeside" w:vAnchor="text" w:hAnchor="text" w:xAlign="center" w:y="1"/>
              <w:shd w:val="clear" w:color="auto" w:fill="auto"/>
              <w:spacing w:before="60" w:after="0" w:line="160" w:lineRule="exact"/>
              <w:ind w:left="180"/>
            </w:pPr>
            <w:r>
              <w:rPr>
                <w:rStyle w:val="12TimesNewRoman8pt"/>
                <w:rFonts w:eastAsia="Century Gothic"/>
              </w:rPr>
              <w:t>п/п</w:t>
            </w:r>
          </w:p>
        </w:tc>
        <w:tc>
          <w:tcPr>
            <w:tcW w:w="3389" w:type="dxa"/>
            <w:tcBorders>
              <w:top w:val="single" w:sz="4" w:space="0" w:color="auto"/>
              <w:left w:val="single" w:sz="4" w:space="0" w:color="auto"/>
            </w:tcBorders>
            <w:shd w:val="clear" w:color="auto" w:fill="FFFFFF"/>
            <w:vAlign w:val="bottom"/>
          </w:tcPr>
          <w:p w:rsidR="00F00C16" w:rsidRDefault="00A00C58">
            <w:pPr>
              <w:pStyle w:val="120"/>
              <w:framePr w:w="8688" w:wrap="notBeside" w:vAnchor="text" w:hAnchor="text" w:xAlign="center" w:y="1"/>
              <w:shd w:val="clear" w:color="auto" w:fill="auto"/>
              <w:spacing w:after="0" w:line="192" w:lineRule="exact"/>
              <w:jc w:val="center"/>
            </w:pPr>
            <w:r>
              <w:rPr>
                <w:rStyle w:val="12TimesNewRoman8pt"/>
                <w:rFonts w:eastAsia="Century Gothic"/>
              </w:rPr>
              <w:t>1 руниа изделий медицинского назначения и расходных материалов</w:t>
            </w:r>
          </w:p>
        </w:tc>
        <w:tc>
          <w:tcPr>
            <w:tcW w:w="4805" w:type="dxa"/>
            <w:tcBorders>
              <w:top w:val="single" w:sz="4" w:space="0" w:color="auto"/>
              <w:left w:val="single" w:sz="4" w:space="0" w:color="auto"/>
              <w:right w:val="single" w:sz="4" w:space="0" w:color="auto"/>
            </w:tcBorders>
            <w:shd w:val="clear" w:color="auto" w:fill="FFFFFF"/>
            <w:vAlign w:val="bottom"/>
          </w:tcPr>
          <w:p w:rsidR="00F00C16" w:rsidRDefault="00A00C58">
            <w:pPr>
              <w:pStyle w:val="120"/>
              <w:framePr w:w="8688" w:wrap="notBeside" w:vAnchor="text" w:hAnchor="text" w:xAlign="center" w:y="1"/>
              <w:shd w:val="clear" w:color="auto" w:fill="auto"/>
              <w:spacing w:after="0" w:line="192" w:lineRule="exact"/>
              <w:ind w:left="1020"/>
            </w:pPr>
            <w:r>
              <w:rPr>
                <w:rStyle w:val="12TimesNewRoman8pt"/>
                <w:rFonts w:eastAsia="Century Gothic"/>
              </w:rPr>
              <w:t>Наименования изделий медицинского назначения и расходных материалов</w:t>
            </w:r>
          </w:p>
        </w:tc>
      </w:tr>
      <w:tr w:rsidR="00F00C16">
        <w:tblPrEx>
          <w:tblCellMar>
            <w:top w:w="0" w:type="dxa"/>
            <w:bottom w:w="0" w:type="dxa"/>
          </w:tblCellMar>
        </w:tblPrEx>
        <w:trPr>
          <w:trHeight w:hRule="exact" w:val="1550"/>
          <w:jc w:val="center"/>
        </w:trPr>
        <w:tc>
          <w:tcPr>
            <w:tcW w:w="494" w:type="dxa"/>
            <w:tcBorders>
              <w:top w:val="single" w:sz="4" w:space="0" w:color="auto"/>
              <w:left w:val="single" w:sz="4" w:space="0" w:color="auto"/>
            </w:tcBorders>
            <w:shd w:val="clear" w:color="auto" w:fill="FFFFFF"/>
          </w:tcPr>
          <w:p w:rsidR="00F00C16" w:rsidRDefault="00F00C16">
            <w:pPr>
              <w:framePr w:w="8688" w:wrap="notBeside" w:vAnchor="text" w:hAnchor="text" w:xAlign="center" w:y="1"/>
              <w:rPr>
                <w:sz w:val="10"/>
                <w:szCs w:val="10"/>
              </w:rPr>
            </w:pPr>
          </w:p>
        </w:tc>
        <w:tc>
          <w:tcPr>
            <w:tcW w:w="3389" w:type="dxa"/>
            <w:tcBorders>
              <w:top w:val="single" w:sz="4" w:space="0" w:color="auto"/>
              <w:left w:val="single" w:sz="4" w:space="0" w:color="auto"/>
            </w:tcBorders>
            <w:shd w:val="clear" w:color="auto" w:fill="FFFFFF"/>
          </w:tcPr>
          <w:p w:rsidR="00F00C16" w:rsidRDefault="00F00C16">
            <w:pPr>
              <w:framePr w:w="8688" w:wrap="notBeside" w:vAnchor="text" w:hAnchor="text" w:xAlign="center" w:y="1"/>
              <w:rPr>
                <w:sz w:val="10"/>
                <w:szCs w:val="10"/>
              </w:rPr>
            </w:pPr>
          </w:p>
        </w:tc>
        <w:tc>
          <w:tcPr>
            <w:tcW w:w="4805" w:type="dxa"/>
            <w:tcBorders>
              <w:top w:val="single" w:sz="4" w:space="0" w:color="auto"/>
              <w:left w:val="single" w:sz="4" w:space="0" w:color="auto"/>
              <w:right w:val="single" w:sz="4" w:space="0" w:color="auto"/>
            </w:tcBorders>
            <w:shd w:val="clear" w:color="auto" w:fill="FFFFFF"/>
            <w:vAlign w:val="bottom"/>
          </w:tcPr>
          <w:p w:rsidR="00F00C16" w:rsidRDefault="00A00C58">
            <w:pPr>
              <w:pStyle w:val="120"/>
              <w:framePr w:w="8688" w:wrap="notBeside" w:vAnchor="text" w:hAnchor="text" w:xAlign="center" w:y="1"/>
              <w:shd w:val="clear" w:color="auto" w:fill="auto"/>
              <w:spacing w:after="0" w:line="192" w:lineRule="exact"/>
            </w:pPr>
            <w:r>
              <w:rPr>
                <w:rStyle w:val="12TimesNewRoman8pt"/>
                <w:rFonts w:eastAsia="Century Gothic"/>
              </w:rPr>
              <w:t>сегменты, компресс для глаз, масло силиконовое, наборы для иитректОмии, наборы для факоэмульсифиКаЦии, перфтордскалин, полоски офтальмологические диагностические, растворы окрашивающие для офтальмохнрургии, расходные одноразовые принадлежности к офтальмологическим системам, тампонада нитреорегинальная, информационные карты, кольцо глазное и прочее</w:t>
            </w:r>
          </w:p>
        </w:tc>
      </w:tr>
      <w:tr w:rsidR="00F00C16">
        <w:tblPrEx>
          <w:tblCellMar>
            <w:top w:w="0" w:type="dxa"/>
            <w:bottom w:w="0" w:type="dxa"/>
          </w:tblCellMar>
        </w:tblPrEx>
        <w:trPr>
          <w:trHeight w:hRule="exact" w:val="403"/>
          <w:jc w:val="center"/>
        </w:trPr>
        <w:tc>
          <w:tcPr>
            <w:tcW w:w="494" w:type="dxa"/>
            <w:tcBorders>
              <w:top w:val="single" w:sz="4" w:space="0" w:color="auto"/>
              <w:left w:val="single" w:sz="4" w:space="0" w:color="auto"/>
            </w:tcBorders>
            <w:shd w:val="clear" w:color="auto" w:fill="FFFFFF"/>
            <w:vAlign w:val="center"/>
          </w:tcPr>
          <w:p w:rsidR="00F00C16" w:rsidRDefault="00A00C58">
            <w:pPr>
              <w:pStyle w:val="120"/>
              <w:framePr w:w="8688" w:wrap="notBeside" w:vAnchor="text" w:hAnchor="text" w:xAlign="center" w:y="1"/>
              <w:shd w:val="clear" w:color="auto" w:fill="auto"/>
              <w:spacing w:after="0" w:line="160" w:lineRule="exact"/>
              <w:ind w:left="220"/>
            </w:pPr>
            <w:r>
              <w:rPr>
                <w:rStyle w:val="12TimesNewRoman8pt"/>
                <w:rFonts w:eastAsia="Century Gothic"/>
              </w:rPr>
              <w:t>8</w:t>
            </w:r>
          </w:p>
        </w:tc>
        <w:tc>
          <w:tcPr>
            <w:tcW w:w="3389" w:type="dxa"/>
            <w:tcBorders>
              <w:top w:val="single" w:sz="4" w:space="0" w:color="auto"/>
              <w:left w:val="single" w:sz="4" w:space="0" w:color="auto"/>
            </w:tcBorders>
            <w:shd w:val="clear" w:color="auto" w:fill="FFFFFF"/>
            <w:vAlign w:val="bottom"/>
          </w:tcPr>
          <w:p w:rsidR="00F00C16" w:rsidRDefault="00A00C58">
            <w:pPr>
              <w:pStyle w:val="120"/>
              <w:framePr w:w="8688" w:wrap="notBeside" w:vAnchor="text" w:hAnchor="text" w:xAlign="center" w:y="1"/>
              <w:shd w:val="clear" w:color="auto" w:fill="auto"/>
              <w:spacing w:after="0" w:line="197" w:lineRule="exact"/>
            </w:pPr>
            <w:r>
              <w:rPr>
                <w:rStyle w:val="12TimesNewRoman8pt"/>
                <w:rFonts w:eastAsia="Century Gothic"/>
              </w:rPr>
              <w:t>Расходные средства для восстановительной герани и</w:t>
            </w:r>
          </w:p>
        </w:tc>
        <w:tc>
          <w:tcPr>
            <w:tcW w:w="4805" w:type="dxa"/>
            <w:tcBorders>
              <w:top w:val="single" w:sz="4" w:space="0" w:color="auto"/>
              <w:left w:val="single" w:sz="4" w:space="0" w:color="auto"/>
              <w:right w:val="single" w:sz="4" w:space="0" w:color="auto"/>
            </w:tcBorders>
            <w:shd w:val="clear" w:color="auto" w:fill="FFFFFF"/>
          </w:tcPr>
          <w:p w:rsidR="00F00C16" w:rsidRDefault="00A00C58">
            <w:pPr>
              <w:pStyle w:val="120"/>
              <w:framePr w:w="8688" w:wrap="notBeside" w:vAnchor="text" w:hAnchor="text" w:xAlign="center" w:y="1"/>
              <w:shd w:val="clear" w:color="auto" w:fill="auto"/>
              <w:spacing w:after="0" w:line="160" w:lineRule="exact"/>
            </w:pPr>
            <w:r>
              <w:rPr>
                <w:rStyle w:val="12TimesNewRoman8pt"/>
                <w:rFonts w:eastAsia="Century Gothic"/>
              </w:rPr>
              <w:t>парафин, озокерит, грязи, соль, масла и прочее</w:t>
            </w:r>
          </w:p>
        </w:tc>
      </w:tr>
      <w:tr w:rsidR="00F00C16">
        <w:tblPrEx>
          <w:tblCellMar>
            <w:top w:w="0" w:type="dxa"/>
            <w:bottom w:w="0" w:type="dxa"/>
          </w:tblCellMar>
        </w:tblPrEx>
        <w:trPr>
          <w:trHeight w:hRule="exact" w:val="394"/>
          <w:jc w:val="center"/>
        </w:trPr>
        <w:tc>
          <w:tcPr>
            <w:tcW w:w="494" w:type="dxa"/>
            <w:tcBorders>
              <w:top w:val="single" w:sz="4" w:space="0" w:color="auto"/>
              <w:left w:val="single" w:sz="4" w:space="0" w:color="auto"/>
            </w:tcBorders>
            <w:shd w:val="clear" w:color="auto" w:fill="FFFFFF"/>
          </w:tcPr>
          <w:p w:rsidR="00F00C16" w:rsidRDefault="00A00C58">
            <w:pPr>
              <w:pStyle w:val="120"/>
              <w:framePr w:w="8688" w:wrap="notBeside" w:vAnchor="text" w:hAnchor="text" w:xAlign="center" w:y="1"/>
              <w:shd w:val="clear" w:color="auto" w:fill="auto"/>
              <w:spacing w:after="0" w:line="160" w:lineRule="exact"/>
              <w:ind w:left="220"/>
            </w:pPr>
            <w:r>
              <w:rPr>
                <w:rStyle w:val="12TimesNewRoman8pt"/>
                <w:rFonts w:eastAsia="Century Gothic"/>
              </w:rPr>
              <w:t>9</w:t>
            </w:r>
          </w:p>
        </w:tc>
        <w:tc>
          <w:tcPr>
            <w:tcW w:w="3389" w:type="dxa"/>
            <w:tcBorders>
              <w:top w:val="single" w:sz="4" w:space="0" w:color="auto"/>
              <w:left w:val="single" w:sz="4" w:space="0" w:color="auto"/>
            </w:tcBorders>
            <w:shd w:val="clear" w:color="auto" w:fill="FFFFFF"/>
            <w:vAlign w:val="bottom"/>
          </w:tcPr>
          <w:p w:rsidR="00F00C16" w:rsidRDefault="00A00C58">
            <w:pPr>
              <w:pStyle w:val="120"/>
              <w:framePr w:w="8688" w:wrap="notBeside" w:vAnchor="text" w:hAnchor="text" w:xAlign="center" w:y="1"/>
              <w:shd w:val="clear" w:color="auto" w:fill="auto"/>
              <w:spacing w:after="0" w:line="197" w:lineRule="exact"/>
            </w:pPr>
            <w:r>
              <w:rPr>
                <w:rStyle w:val="12TimesNewRoman8pt"/>
                <w:rFonts w:eastAsia="Century Gothic"/>
              </w:rPr>
              <w:t>Одноразовое стерильное хирургическое белье</w:t>
            </w:r>
          </w:p>
        </w:tc>
        <w:tc>
          <w:tcPr>
            <w:tcW w:w="4805" w:type="dxa"/>
            <w:tcBorders>
              <w:top w:val="single" w:sz="4" w:space="0" w:color="auto"/>
              <w:left w:val="single" w:sz="4" w:space="0" w:color="auto"/>
              <w:right w:val="single" w:sz="4" w:space="0" w:color="auto"/>
            </w:tcBorders>
            <w:shd w:val="clear" w:color="auto" w:fill="FFFFFF"/>
            <w:vAlign w:val="bottom"/>
          </w:tcPr>
          <w:p w:rsidR="00F00C16" w:rsidRDefault="00A00C58">
            <w:pPr>
              <w:pStyle w:val="120"/>
              <w:framePr w:w="8688" w:wrap="notBeside" w:vAnchor="text" w:hAnchor="text" w:xAlign="center" w:y="1"/>
              <w:shd w:val="clear" w:color="auto" w:fill="auto"/>
              <w:spacing w:after="0" w:line="197" w:lineRule="exact"/>
            </w:pPr>
            <w:r>
              <w:rPr>
                <w:rStyle w:val="12TimesNewRoman8pt"/>
                <w:rFonts w:eastAsia="Century Gothic"/>
              </w:rPr>
              <w:t>комплекты хирургические, гинекологические, акушерские, маски, колпаки медицинские, бахилы, простыни И прочее</w:t>
            </w:r>
          </w:p>
        </w:tc>
      </w:tr>
      <w:tr w:rsidR="00F00C16">
        <w:tblPrEx>
          <w:tblCellMar>
            <w:top w:w="0" w:type="dxa"/>
            <w:bottom w:w="0" w:type="dxa"/>
          </w:tblCellMar>
        </w:tblPrEx>
        <w:trPr>
          <w:trHeight w:hRule="exact" w:val="1181"/>
          <w:jc w:val="center"/>
        </w:trPr>
        <w:tc>
          <w:tcPr>
            <w:tcW w:w="494" w:type="dxa"/>
            <w:tcBorders>
              <w:top w:val="single" w:sz="4" w:space="0" w:color="auto"/>
              <w:left w:val="single" w:sz="4" w:space="0" w:color="auto"/>
            </w:tcBorders>
            <w:shd w:val="clear" w:color="auto" w:fill="FFFFFF"/>
          </w:tcPr>
          <w:p w:rsidR="00F00C16" w:rsidRDefault="00A00C58">
            <w:pPr>
              <w:pStyle w:val="120"/>
              <w:framePr w:w="8688" w:wrap="notBeside" w:vAnchor="text" w:hAnchor="text" w:xAlign="center" w:y="1"/>
              <w:shd w:val="clear" w:color="auto" w:fill="auto"/>
              <w:spacing w:after="0" w:line="160" w:lineRule="exact"/>
              <w:ind w:left="220"/>
            </w:pPr>
            <w:r>
              <w:rPr>
                <w:rStyle w:val="12TimesNewRoman8pt"/>
                <w:rFonts w:eastAsia="Century Gothic"/>
              </w:rPr>
              <w:t>10</w:t>
            </w:r>
          </w:p>
        </w:tc>
        <w:tc>
          <w:tcPr>
            <w:tcW w:w="3389" w:type="dxa"/>
            <w:tcBorders>
              <w:top w:val="single" w:sz="4" w:space="0" w:color="auto"/>
              <w:left w:val="single" w:sz="4" w:space="0" w:color="auto"/>
            </w:tcBorders>
            <w:shd w:val="clear" w:color="auto" w:fill="FFFFFF"/>
          </w:tcPr>
          <w:p w:rsidR="00F00C16" w:rsidRDefault="00A00C58">
            <w:pPr>
              <w:pStyle w:val="120"/>
              <w:framePr w:w="8688" w:wrap="notBeside" w:vAnchor="text" w:hAnchor="text" w:xAlign="center" w:y="1"/>
              <w:shd w:val="clear" w:color="auto" w:fill="auto"/>
              <w:spacing w:after="0" w:line="197" w:lineRule="exact"/>
            </w:pPr>
            <w:r>
              <w:rPr>
                <w:rStyle w:val="12TimesNewRoman8pt"/>
                <w:rFonts w:eastAsia="Century Gothic"/>
              </w:rPr>
              <w:t>Расходный материал дня стерилизации</w:t>
            </w:r>
          </w:p>
          <w:p w:rsidR="00F00C16" w:rsidRDefault="00A00C58">
            <w:pPr>
              <w:pStyle w:val="120"/>
              <w:framePr w:w="8688" w:wrap="notBeside" w:vAnchor="text" w:hAnchor="text" w:xAlign="center" w:y="1"/>
              <w:shd w:val="clear" w:color="auto" w:fill="auto"/>
              <w:spacing w:after="0" w:line="197" w:lineRule="exact"/>
            </w:pPr>
            <w:r>
              <w:rPr>
                <w:rStyle w:val="12TimesNewRoman8pt"/>
                <w:rFonts w:eastAsia="Century Gothic"/>
              </w:rPr>
              <w:t>медицинского</w:t>
            </w:r>
          </w:p>
          <w:p w:rsidR="00F00C16" w:rsidRDefault="00A00C58">
            <w:pPr>
              <w:pStyle w:val="120"/>
              <w:framePr w:w="8688" w:wrap="notBeside" w:vAnchor="text" w:hAnchor="text" w:xAlign="center" w:y="1"/>
              <w:shd w:val="clear" w:color="auto" w:fill="auto"/>
              <w:spacing w:after="0" w:line="197" w:lineRule="exact"/>
            </w:pPr>
            <w:r>
              <w:rPr>
                <w:rStyle w:val="12TimesNewRoman8pt"/>
                <w:rFonts w:eastAsia="Century Gothic"/>
              </w:rPr>
              <w:t>инструментария</w:t>
            </w:r>
          </w:p>
        </w:tc>
        <w:tc>
          <w:tcPr>
            <w:tcW w:w="4805" w:type="dxa"/>
            <w:tcBorders>
              <w:top w:val="single" w:sz="4" w:space="0" w:color="auto"/>
              <w:left w:val="single" w:sz="4" w:space="0" w:color="auto"/>
              <w:right w:val="single" w:sz="4" w:space="0" w:color="auto"/>
            </w:tcBorders>
            <w:shd w:val="clear" w:color="auto" w:fill="FFFFFF"/>
            <w:vAlign w:val="bottom"/>
          </w:tcPr>
          <w:p w:rsidR="00F00C16" w:rsidRDefault="00A00C58">
            <w:pPr>
              <w:pStyle w:val="120"/>
              <w:framePr w:w="8688" w:wrap="notBeside" w:vAnchor="text" w:hAnchor="text" w:xAlign="center" w:y="1"/>
              <w:shd w:val="clear" w:color="auto" w:fill="auto"/>
              <w:spacing w:after="0" w:line="192" w:lineRule="exact"/>
            </w:pPr>
            <w:r>
              <w:rPr>
                <w:rStyle w:val="12TimesNewRoman8pt"/>
                <w:rFonts w:eastAsia="Century Gothic"/>
              </w:rPr>
              <w:t>макеты для стерилизации, крафг-бумага, индикаторы контроля стерилизации, нетканое полотно, кассеты и упаковочная бумага для низкотемпературной стерилизации, изделия медицинские для стерилизаторов медицинских СТВРРАД, биологический индикатор, картридж сменный к принтеру и аппарату И прочее</w:t>
            </w:r>
          </w:p>
        </w:tc>
      </w:tr>
      <w:tr w:rsidR="00F00C16">
        <w:tblPrEx>
          <w:tblCellMar>
            <w:top w:w="0" w:type="dxa"/>
            <w:bottom w:w="0" w:type="dxa"/>
          </w:tblCellMar>
        </w:tblPrEx>
        <w:trPr>
          <w:trHeight w:hRule="exact" w:val="600"/>
          <w:jc w:val="center"/>
        </w:trPr>
        <w:tc>
          <w:tcPr>
            <w:tcW w:w="494" w:type="dxa"/>
            <w:tcBorders>
              <w:top w:val="single" w:sz="4" w:space="0" w:color="auto"/>
              <w:left w:val="single" w:sz="4" w:space="0" w:color="auto"/>
            </w:tcBorders>
            <w:shd w:val="clear" w:color="auto" w:fill="FFFFFF"/>
          </w:tcPr>
          <w:p w:rsidR="00F00C16" w:rsidRDefault="00A00C58">
            <w:pPr>
              <w:pStyle w:val="120"/>
              <w:framePr w:w="8688" w:wrap="notBeside" w:vAnchor="text" w:hAnchor="text" w:xAlign="center" w:y="1"/>
              <w:shd w:val="clear" w:color="auto" w:fill="auto"/>
              <w:spacing w:after="0" w:line="160" w:lineRule="exact"/>
              <w:ind w:left="220"/>
            </w:pPr>
            <w:r>
              <w:rPr>
                <w:rStyle w:val="12TimesNewRoman8pt"/>
                <w:rFonts w:eastAsia="Century Gothic"/>
              </w:rPr>
              <w:t>II</w:t>
            </w:r>
          </w:p>
        </w:tc>
        <w:tc>
          <w:tcPr>
            <w:tcW w:w="3389" w:type="dxa"/>
            <w:tcBorders>
              <w:top w:val="single" w:sz="4" w:space="0" w:color="auto"/>
              <w:left w:val="single" w:sz="4" w:space="0" w:color="auto"/>
            </w:tcBorders>
            <w:shd w:val="clear" w:color="auto" w:fill="FFFFFF"/>
            <w:vAlign w:val="bottom"/>
          </w:tcPr>
          <w:p w:rsidR="00F00C16" w:rsidRDefault="00A00C58">
            <w:pPr>
              <w:pStyle w:val="120"/>
              <w:framePr w:w="8688" w:wrap="notBeside" w:vAnchor="text" w:hAnchor="text" w:xAlign="center" w:y="1"/>
              <w:shd w:val="clear" w:color="auto" w:fill="auto"/>
              <w:spacing w:after="0" w:line="197" w:lineRule="exact"/>
            </w:pPr>
            <w:r>
              <w:rPr>
                <w:rStyle w:val="12TimesNewRoman8pt"/>
                <w:rFonts w:eastAsia="Century Gothic"/>
              </w:rPr>
              <w:t>Расходные материалы для производства экстемпоральной рецептуры в аптеках медицинских организаций</w:t>
            </w:r>
          </w:p>
        </w:tc>
        <w:tc>
          <w:tcPr>
            <w:tcW w:w="4805" w:type="dxa"/>
            <w:tcBorders>
              <w:top w:val="single" w:sz="4" w:space="0" w:color="auto"/>
              <w:left w:val="single" w:sz="4" w:space="0" w:color="auto"/>
              <w:right w:val="single" w:sz="4" w:space="0" w:color="auto"/>
            </w:tcBorders>
            <w:shd w:val="clear" w:color="auto" w:fill="FFFFFF"/>
          </w:tcPr>
          <w:p w:rsidR="00F00C16" w:rsidRDefault="00A00C58">
            <w:pPr>
              <w:pStyle w:val="120"/>
              <w:framePr w:w="8688" w:wrap="notBeside" w:vAnchor="text" w:hAnchor="text" w:xAlign="center" w:y="1"/>
              <w:shd w:val="clear" w:color="auto" w:fill="auto"/>
              <w:spacing w:after="0" w:line="160" w:lineRule="exact"/>
            </w:pPr>
            <w:r>
              <w:rPr>
                <w:rStyle w:val="12TimesNewRoman8pt"/>
                <w:rFonts w:eastAsia="Century Gothic"/>
              </w:rPr>
              <w:t>аптечная посуда, пробки, колпачки, кулоны, капсулы и прочее</w:t>
            </w:r>
          </w:p>
        </w:tc>
      </w:tr>
      <w:tr w:rsidR="00F00C16">
        <w:tblPrEx>
          <w:tblCellMar>
            <w:top w:w="0" w:type="dxa"/>
            <w:bottom w:w="0" w:type="dxa"/>
          </w:tblCellMar>
        </w:tblPrEx>
        <w:trPr>
          <w:trHeight w:hRule="exact" w:val="830"/>
          <w:jc w:val="center"/>
        </w:trPr>
        <w:tc>
          <w:tcPr>
            <w:tcW w:w="494" w:type="dxa"/>
            <w:tcBorders>
              <w:top w:val="single" w:sz="4" w:space="0" w:color="auto"/>
              <w:left w:val="single" w:sz="4" w:space="0" w:color="auto"/>
              <w:bottom w:val="single" w:sz="4" w:space="0" w:color="auto"/>
            </w:tcBorders>
            <w:shd w:val="clear" w:color="auto" w:fill="FFFFFF"/>
          </w:tcPr>
          <w:p w:rsidR="00F00C16" w:rsidRDefault="00A00C58">
            <w:pPr>
              <w:pStyle w:val="120"/>
              <w:framePr w:w="8688" w:wrap="notBeside" w:vAnchor="text" w:hAnchor="text" w:xAlign="center" w:y="1"/>
              <w:shd w:val="clear" w:color="auto" w:fill="auto"/>
              <w:spacing w:after="0" w:line="160" w:lineRule="exact"/>
              <w:ind w:left="220"/>
            </w:pPr>
            <w:r>
              <w:rPr>
                <w:rStyle w:val="12TimesNewRoman8pt"/>
                <w:rFonts w:eastAsia="Century Gothic"/>
              </w:rPr>
              <w:t>12</w:t>
            </w:r>
          </w:p>
        </w:tc>
        <w:tc>
          <w:tcPr>
            <w:tcW w:w="3389" w:type="dxa"/>
            <w:tcBorders>
              <w:top w:val="single" w:sz="4" w:space="0" w:color="auto"/>
              <w:left w:val="single" w:sz="4" w:space="0" w:color="auto"/>
              <w:bottom w:val="single" w:sz="4" w:space="0" w:color="auto"/>
            </w:tcBorders>
            <w:shd w:val="clear" w:color="auto" w:fill="FFFFFF"/>
          </w:tcPr>
          <w:p w:rsidR="00F00C16" w:rsidRDefault="00A00C58">
            <w:pPr>
              <w:pStyle w:val="120"/>
              <w:framePr w:w="8688" w:wrap="notBeside" w:vAnchor="text" w:hAnchor="text" w:xAlign="center" w:y="1"/>
              <w:shd w:val="clear" w:color="auto" w:fill="auto"/>
              <w:spacing w:after="0" w:line="192" w:lineRule="exact"/>
            </w:pPr>
            <w:r>
              <w:rPr>
                <w:rStyle w:val="12TimesNewRoman8pt"/>
                <w:rFonts w:eastAsia="Century Gothic"/>
              </w:rPr>
              <w:t>Медицинские изделия, вживляемые в организм человека, не относящиеся к высокотехнологичной медицинской помощи</w:t>
            </w:r>
          </w:p>
        </w:tc>
        <w:tc>
          <w:tcPr>
            <w:tcW w:w="4805" w:type="dxa"/>
            <w:tcBorders>
              <w:top w:val="single" w:sz="4" w:space="0" w:color="auto"/>
              <w:left w:val="single" w:sz="4" w:space="0" w:color="auto"/>
              <w:bottom w:val="single" w:sz="4" w:space="0" w:color="auto"/>
              <w:right w:val="single" w:sz="4" w:space="0" w:color="auto"/>
            </w:tcBorders>
            <w:shd w:val="clear" w:color="auto" w:fill="FFFFFF"/>
          </w:tcPr>
          <w:p w:rsidR="00F00C16" w:rsidRDefault="00A00C58">
            <w:pPr>
              <w:pStyle w:val="120"/>
              <w:framePr w:w="8688" w:wrap="notBeside" w:vAnchor="text" w:hAnchor="text" w:xAlign="center" w:y="1"/>
              <w:shd w:val="clear" w:color="auto" w:fill="auto"/>
              <w:spacing w:after="0" w:line="197" w:lineRule="exact"/>
            </w:pPr>
            <w:r>
              <w:rPr>
                <w:rStyle w:val="12TimesNewRoman8pt"/>
                <w:rFonts w:eastAsia="Century Gothic"/>
              </w:rPr>
              <w:t>металлоконструкции, импланты для закрытия дефектов черепа, шунтирующие системы, мембраны для закрытия дефекта твердой мозговой оболочки, клипсы при операциях на сосудах головного мозга, биоматсриалы для замещения</w:t>
            </w:r>
          </w:p>
        </w:tc>
      </w:tr>
    </w:tbl>
    <w:p w:rsidR="00F00C16" w:rsidRDefault="00F00C16">
      <w:pPr>
        <w:framePr w:w="8688" w:wrap="notBeside" w:vAnchor="text" w:hAnchor="text" w:xAlign="center" w:y="1"/>
        <w:rPr>
          <w:sz w:val="2"/>
          <w:szCs w:val="2"/>
        </w:rPr>
      </w:pPr>
    </w:p>
    <w:p w:rsidR="00F00C16" w:rsidRDefault="00F00C16">
      <w:pPr>
        <w:rPr>
          <w:sz w:val="2"/>
          <w:szCs w:val="2"/>
        </w:rPr>
      </w:pPr>
    </w:p>
    <w:p w:rsidR="00F00C16" w:rsidRDefault="00F00C16">
      <w:pPr>
        <w:rPr>
          <w:sz w:val="2"/>
          <w:szCs w:val="2"/>
        </w:rPr>
        <w:sectPr w:rsidR="00F00C16">
          <w:pgSz w:w="10027" w:h="13862"/>
          <w:pgMar w:top="730" w:right="322" w:bottom="730" w:left="562" w:header="0" w:footer="3"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480"/>
        <w:gridCol w:w="3398"/>
        <w:gridCol w:w="4805"/>
      </w:tblGrid>
      <w:tr w:rsidR="00F00C16">
        <w:tblPrEx>
          <w:tblCellMar>
            <w:top w:w="0" w:type="dxa"/>
            <w:bottom w:w="0" w:type="dxa"/>
          </w:tblCellMar>
        </w:tblPrEx>
        <w:trPr>
          <w:trHeight w:hRule="exact" w:val="427"/>
          <w:jc w:val="center"/>
        </w:trPr>
        <w:tc>
          <w:tcPr>
            <w:tcW w:w="480" w:type="dxa"/>
            <w:tcBorders>
              <w:top w:val="single" w:sz="4" w:space="0" w:color="auto"/>
              <w:left w:val="single" w:sz="4" w:space="0" w:color="auto"/>
            </w:tcBorders>
            <w:shd w:val="clear" w:color="auto" w:fill="FFFFFF"/>
            <w:vAlign w:val="bottom"/>
          </w:tcPr>
          <w:p w:rsidR="00F00C16" w:rsidRDefault="00A00C58">
            <w:pPr>
              <w:pStyle w:val="120"/>
              <w:framePr w:w="8683" w:wrap="notBeside" w:vAnchor="text" w:hAnchor="text" w:xAlign="center" w:y="1"/>
              <w:shd w:val="clear" w:color="auto" w:fill="auto"/>
              <w:spacing w:after="0" w:line="160" w:lineRule="exact"/>
              <w:ind w:left="160"/>
            </w:pPr>
            <w:r>
              <w:rPr>
                <w:rStyle w:val="12TimesNewRoman8pt"/>
                <w:rFonts w:eastAsia="Century Gothic"/>
              </w:rPr>
              <w:lastRenderedPageBreak/>
              <w:t>л?</w:t>
            </w:r>
          </w:p>
          <w:p w:rsidR="00F00C16" w:rsidRDefault="00A00C58">
            <w:pPr>
              <w:pStyle w:val="120"/>
              <w:framePr w:w="8683" w:wrap="notBeside" w:vAnchor="text" w:hAnchor="text" w:xAlign="center" w:y="1"/>
              <w:shd w:val="clear" w:color="auto" w:fill="auto"/>
              <w:spacing w:after="0" w:line="160" w:lineRule="exact"/>
              <w:ind w:left="160"/>
            </w:pPr>
            <w:r>
              <w:rPr>
                <w:rStyle w:val="12TimesNewRoman8pt"/>
                <w:rFonts w:eastAsia="Century Gothic"/>
              </w:rPr>
              <w:t>и/п</w:t>
            </w:r>
          </w:p>
        </w:tc>
        <w:tc>
          <w:tcPr>
            <w:tcW w:w="3398" w:type="dxa"/>
            <w:tcBorders>
              <w:top w:val="single" w:sz="4" w:space="0" w:color="auto"/>
              <w:left w:val="single" w:sz="4" w:space="0" w:color="auto"/>
            </w:tcBorders>
            <w:shd w:val="clear" w:color="auto" w:fill="FFFFFF"/>
            <w:vAlign w:val="bottom"/>
          </w:tcPr>
          <w:p w:rsidR="00F00C16" w:rsidRDefault="00A00C58">
            <w:pPr>
              <w:pStyle w:val="120"/>
              <w:framePr w:w="8683" w:wrap="notBeside" w:vAnchor="text" w:hAnchor="text" w:xAlign="center" w:y="1"/>
              <w:shd w:val="clear" w:color="auto" w:fill="auto"/>
              <w:spacing w:after="0" w:line="192" w:lineRule="exact"/>
              <w:jc w:val="center"/>
            </w:pPr>
            <w:r>
              <w:rPr>
                <w:rStyle w:val="12TimesNewRoman8pt"/>
                <w:rFonts w:eastAsia="Century Gothic"/>
              </w:rPr>
              <w:t>Группа изделий медицинского назначения и расходных материалов</w:t>
            </w:r>
          </w:p>
        </w:tc>
        <w:tc>
          <w:tcPr>
            <w:tcW w:w="4805" w:type="dxa"/>
            <w:tcBorders>
              <w:top w:val="single" w:sz="4" w:space="0" w:color="auto"/>
              <w:left w:val="single" w:sz="4" w:space="0" w:color="auto"/>
              <w:right w:val="single" w:sz="4" w:space="0" w:color="auto"/>
            </w:tcBorders>
            <w:shd w:val="clear" w:color="auto" w:fill="FFFFFF"/>
            <w:vAlign w:val="bottom"/>
          </w:tcPr>
          <w:p w:rsidR="00F00C16" w:rsidRDefault="00A00C58">
            <w:pPr>
              <w:pStyle w:val="120"/>
              <w:framePr w:w="8683" w:wrap="notBeside" w:vAnchor="text" w:hAnchor="text" w:xAlign="center" w:y="1"/>
              <w:shd w:val="clear" w:color="auto" w:fill="auto"/>
              <w:spacing w:after="0" w:line="187" w:lineRule="exact"/>
              <w:ind w:left="1000"/>
            </w:pPr>
            <w:r>
              <w:rPr>
                <w:rStyle w:val="12TimesNewRoman8pt"/>
                <w:rFonts w:eastAsia="Century Gothic"/>
              </w:rPr>
              <w:t>Наименования изделий медицинского назначения и расходных материалов</w:t>
            </w:r>
          </w:p>
        </w:tc>
      </w:tr>
      <w:tr w:rsidR="00F00C16">
        <w:tblPrEx>
          <w:tblCellMar>
            <w:top w:w="0" w:type="dxa"/>
            <w:bottom w:w="0" w:type="dxa"/>
          </w:tblCellMar>
        </w:tblPrEx>
        <w:trPr>
          <w:trHeight w:hRule="exact" w:val="2141"/>
          <w:jc w:val="center"/>
        </w:trPr>
        <w:tc>
          <w:tcPr>
            <w:tcW w:w="480" w:type="dxa"/>
            <w:tcBorders>
              <w:top w:val="single" w:sz="4" w:space="0" w:color="auto"/>
              <w:left w:val="single" w:sz="4" w:space="0" w:color="auto"/>
            </w:tcBorders>
            <w:shd w:val="clear" w:color="auto" w:fill="FFFFFF"/>
          </w:tcPr>
          <w:p w:rsidR="00F00C16" w:rsidRDefault="00F00C16">
            <w:pPr>
              <w:framePr w:w="8683" w:wrap="notBeside" w:vAnchor="text" w:hAnchor="text" w:xAlign="center" w:y="1"/>
              <w:rPr>
                <w:sz w:val="10"/>
                <w:szCs w:val="10"/>
              </w:rPr>
            </w:pPr>
          </w:p>
        </w:tc>
        <w:tc>
          <w:tcPr>
            <w:tcW w:w="3398" w:type="dxa"/>
            <w:tcBorders>
              <w:top w:val="single" w:sz="4" w:space="0" w:color="auto"/>
              <w:left w:val="single" w:sz="4" w:space="0" w:color="auto"/>
            </w:tcBorders>
            <w:shd w:val="clear" w:color="auto" w:fill="FFFFFF"/>
          </w:tcPr>
          <w:p w:rsidR="00F00C16" w:rsidRDefault="00F00C16">
            <w:pPr>
              <w:framePr w:w="8683" w:wrap="notBeside" w:vAnchor="text" w:hAnchor="text" w:xAlign="center" w:y="1"/>
              <w:rPr>
                <w:sz w:val="10"/>
                <w:szCs w:val="10"/>
              </w:rPr>
            </w:pPr>
          </w:p>
        </w:tc>
        <w:tc>
          <w:tcPr>
            <w:tcW w:w="4805" w:type="dxa"/>
            <w:tcBorders>
              <w:top w:val="single" w:sz="4" w:space="0" w:color="auto"/>
              <w:left w:val="single" w:sz="4" w:space="0" w:color="auto"/>
              <w:right w:val="single" w:sz="4" w:space="0" w:color="auto"/>
            </w:tcBorders>
            <w:shd w:val="clear" w:color="auto" w:fill="FFFFFF"/>
            <w:vAlign w:val="bottom"/>
          </w:tcPr>
          <w:p w:rsidR="00F00C16" w:rsidRDefault="00A00C58">
            <w:pPr>
              <w:pStyle w:val="120"/>
              <w:framePr w:w="8683" w:wrap="notBeside" w:vAnchor="text" w:hAnchor="text" w:xAlign="center" w:y="1"/>
              <w:shd w:val="clear" w:color="auto" w:fill="auto"/>
              <w:spacing w:after="0" w:line="192" w:lineRule="exact"/>
            </w:pPr>
            <w:r>
              <w:rPr>
                <w:rStyle w:val="12TimesNewRoman8pt"/>
                <w:rFonts w:eastAsia="Century Gothic"/>
              </w:rPr>
              <w:t xml:space="preserve">костных дифсктов черепа, заменители твердой мозговой оболочки, сетчатые импланты для закрытия дефектов брюшной стенки, материалы для замещения костных дефектов позвоночника и конечностей, связочною аппарата, биоматериал для восстановления роговицы, дренаж антиглаукомный, </w:t>
            </w:r>
            <w:r>
              <w:rPr>
                <w:rStyle w:val="12TimesNewRoman55pt0pt"/>
                <w:rFonts w:eastAsia="Century Gothic"/>
              </w:rPr>
              <w:t xml:space="preserve">импланты </w:t>
            </w:r>
            <w:r>
              <w:rPr>
                <w:rStyle w:val="12TimesNewRoman8pt"/>
                <w:rFonts w:eastAsia="Century Gothic"/>
              </w:rPr>
              <w:t xml:space="preserve">вну трироговичные, имплантаты матричные офтальмологические, клапаны глаукоматозные, Кольцо глазное внутри капсульное, интрастромальныс </w:t>
            </w:r>
            <w:r>
              <w:rPr>
                <w:rStyle w:val="12TimesNewRoman8pt"/>
                <w:rFonts w:eastAsia="Century Gothic"/>
                <w:lang w:val="en-US" w:eastAsia="en-US" w:bidi="en-US"/>
              </w:rPr>
              <w:t>poi</w:t>
            </w:r>
            <w:r w:rsidRPr="00D32091">
              <w:rPr>
                <w:rStyle w:val="12TimesNewRoman8pt"/>
                <w:rFonts w:eastAsia="Century Gothic"/>
                <w:lang w:eastAsia="en-US" w:bidi="en-US"/>
              </w:rPr>
              <w:t xml:space="preserve"> </w:t>
            </w:r>
            <w:r>
              <w:rPr>
                <w:rStyle w:val="12TimesNewRoman8pt"/>
                <w:rFonts w:eastAsia="Century Gothic"/>
              </w:rPr>
              <w:t xml:space="preserve">овичные сегменты, трансплантаты для лечения блефароптозя, трансплантаты для создания опорно-двигательной </w:t>
            </w:r>
            <w:r>
              <w:rPr>
                <w:rStyle w:val="12TimesNewRoman55pt0pt0"/>
                <w:rFonts w:eastAsia="Century Gothic"/>
              </w:rPr>
              <w:t xml:space="preserve">культи и </w:t>
            </w:r>
            <w:r>
              <w:rPr>
                <w:rStyle w:val="12TimesNewRoman8pt"/>
                <w:rFonts w:eastAsia="Century Gothic"/>
              </w:rPr>
              <w:t>прочее</w:t>
            </w:r>
          </w:p>
        </w:tc>
      </w:tr>
      <w:tr w:rsidR="00F00C16">
        <w:tblPrEx>
          <w:tblCellMar>
            <w:top w:w="0" w:type="dxa"/>
            <w:bottom w:w="0" w:type="dxa"/>
          </w:tblCellMar>
        </w:tblPrEx>
        <w:trPr>
          <w:trHeight w:hRule="exact" w:val="2789"/>
          <w:jc w:val="center"/>
        </w:trPr>
        <w:tc>
          <w:tcPr>
            <w:tcW w:w="480" w:type="dxa"/>
            <w:tcBorders>
              <w:top w:val="single" w:sz="4" w:space="0" w:color="auto"/>
              <w:left w:val="single" w:sz="4" w:space="0" w:color="auto"/>
              <w:bottom w:val="single" w:sz="4" w:space="0" w:color="auto"/>
            </w:tcBorders>
            <w:shd w:val="clear" w:color="auto" w:fill="FFFFFF"/>
          </w:tcPr>
          <w:p w:rsidR="00F00C16" w:rsidRDefault="00A00C58">
            <w:pPr>
              <w:pStyle w:val="120"/>
              <w:framePr w:w="8683" w:wrap="notBeside" w:vAnchor="text" w:hAnchor="text" w:xAlign="center" w:y="1"/>
              <w:shd w:val="clear" w:color="auto" w:fill="auto"/>
              <w:spacing w:after="0" w:line="160" w:lineRule="exact"/>
              <w:ind w:left="160"/>
            </w:pPr>
            <w:r>
              <w:rPr>
                <w:rStyle w:val="12TimesNewRoman8pt"/>
                <w:rFonts w:eastAsia="Century Gothic"/>
              </w:rPr>
              <w:t>13</w:t>
            </w:r>
          </w:p>
        </w:tc>
        <w:tc>
          <w:tcPr>
            <w:tcW w:w="3398" w:type="dxa"/>
            <w:tcBorders>
              <w:top w:val="single" w:sz="4" w:space="0" w:color="auto"/>
              <w:left w:val="single" w:sz="4" w:space="0" w:color="auto"/>
              <w:bottom w:val="single" w:sz="4" w:space="0" w:color="auto"/>
            </w:tcBorders>
            <w:shd w:val="clear" w:color="auto" w:fill="FFFFFF"/>
          </w:tcPr>
          <w:p w:rsidR="00F00C16" w:rsidRDefault="00A00C58">
            <w:pPr>
              <w:pStyle w:val="120"/>
              <w:framePr w:w="8683" w:wrap="notBeside" w:vAnchor="text" w:hAnchor="text" w:xAlign="center" w:y="1"/>
              <w:shd w:val="clear" w:color="auto" w:fill="auto"/>
              <w:spacing w:after="0" w:line="192" w:lineRule="exact"/>
            </w:pPr>
            <w:r>
              <w:rPr>
                <w:rStyle w:val="12TimesNewRoman8pt"/>
                <w:rFonts w:eastAsia="Century Gothic"/>
              </w:rPr>
              <w:t>Дезинфицирующие средства, зарегистрированные в Российской Федерации и применяемые для дезинфекции медицинского оборудования, инвентаря, помещений, медицинскою инструментария, связанных с процессом оказания медицинской помощи, а также для обработки предметов ухода за больными, рук медицинского персонала</w:t>
            </w:r>
          </w:p>
        </w:tc>
        <w:tc>
          <w:tcPr>
            <w:tcW w:w="4805" w:type="dxa"/>
            <w:tcBorders>
              <w:top w:val="single" w:sz="4" w:space="0" w:color="auto"/>
              <w:left w:val="single" w:sz="4" w:space="0" w:color="auto"/>
              <w:bottom w:val="single" w:sz="4" w:space="0" w:color="auto"/>
              <w:right w:val="single" w:sz="4" w:space="0" w:color="auto"/>
            </w:tcBorders>
            <w:shd w:val="clear" w:color="auto" w:fill="FFFFFF"/>
            <w:vAlign w:val="bottom"/>
          </w:tcPr>
          <w:p w:rsidR="00F00C16" w:rsidRDefault="00A00C58">
            <w:pPr>
              <w:pStyle w:val="120"/>
              <w:framePr w:w="8683" w:wrap="notBeside" w:vAnchor="text" w:hAnchor="text" w:xAlign="center" w:y="1"/>
              <w:shd w:val="clear" w:color="auto" w:fill="auto"/>
              <w:spacing w:after="0" w:line="192" w:lineRule="exact"/>
            </w:pPr>
            <w:r>
              <w:rPr>
                <w:rStyle w:val="12TimesNewRoman8pt"/>
                <w:rFonts w:eastAsia="Century Gothic"/>
              </w:rPr>
              <w:t>четверти чно-аммо</w:t>
            </w:r>
            <w:r>
              <w:rPr>
                <w:rStyle w:val="12Corbel8pt"/>
              </w:rPr>
              <w:t>1</w:t>
            </w:r>
            <w:r>
              <w:rPr>
                <w:rStyle w:val="12TimesNewRoman8pt"/>
                <w:rFonts w:eastAsia="Century Gothic"/>
              </w:rPr>
              <w:t xml:space="preserve"> шевые соединен Ия (алкилдимстилбснзилвммоний хлорид, дидецилдимет ил аммоний хлорид, </w:t>
            </w:r>
            <w:r>
              <w:rPr>
                <w:rStyle w:val="12TimesNewRoman8pt"/>
                <w:rFonts w:eastAsia="Century Gothic"/>
                <w:lang w:val="en-US" w:eastAsia="en-US" w:bidi="en-US"/>
              </w:rPr>
              <w:t>N</w:t>
            </w:r>
            <w:r w:rsidRPr="00D32091">
              <w:rPr>
                <w:rStyle w:val="12TimesNewRoman8pt"/>
                <w:rFonts w:eastAsia="Century Gothic"/>
                <w:lang w:eastAsia="en-US" w:bidi="en-US"/>
              </w:rPr>
              <w:t xml:space="preserve">, </w:t>
            </w:r>
            <w:r>
              <w:rPr>
                <w:rStyle w:val="12TimesNewRoman8pt"/>
                <w:rFonts w:eastAsia="Century Gothic"/>
              </w:rPr>
              <w:t>Ы-дидецил-Ы-метил- поли (оксиэтнл)-зммония пропионат, клаграт дидецилдимстил-аммоннй бромида с мочевиной и т.Д,); полигексаметнленгуаниднны (полигексаметиленгуанидин гидрохлорид);</w:t>
            </w:r>
          </w:p>
          <w:p w:rsidR="00F00C16" w:rsidRDefault="00A00C58">
            <w:pPr>
              <w:pStyle w:val="120"/>
              <w:framePr w:w="8683" w:wrap="notBeside" w:vAnchor="text" w:hAnchor="text" w:xAlign="center" w:y="1"/>
              <w:shd w:val="clear" w:color="auto" w:fill="auto"/>
              <w:spacing w:after="0" w:line="192" w:lineRule="exact"/>
            </w:pPr>
            <w:r>
              <w:rPr>
                <w:rStyle w:val="12TimesNewRoman8pt"/>
                <w:rFonts w:eastAsia="Century Gothic"/>
              </w:rPr>
              <w:t xml:space="preserve">амины </w:t>
            </w:r>
            <w:r w:rsidRPr="00D32091">
              <w:rPr>
                <w:rStyle w:val="12TimesNewRoman8pt"/>
                <w:rFonts w:eastAsia="Century Gothic"/>
                <w:lang w:eastAsia="en-US" w:bidi="en-US"/>
              </w:rPr>
              <w:t>(</w:t>
            </w:r>
            <w:r>
              <w:rPr>
                <w:rStyle w:val="12TimesNewRoman8pt"/>
                <w:rFonts w:eastAsia="Century Gothic"/>
                <w:lang w:val="en-US" w:eastAsia="en-US" w:bidi="en-US"/>
              </w:rPr>
              <w:t>N</w:t>
            </w:r>
            <w:r w:rsidRPr="00D32091">
              <w:rPr>
                <w:rStyle w:val="12TimesNewRoman8pt"/>
                <w:rFonts w:eastAsia="Century Gothic"/>
                <w:lang w:eastAsia="en-US" w:bidi="en-US"/>
              </w:rPr>
              <w:t xml:space="preserve">. </w:t>
            </w:r>
            <w:r>
              <w:rPr>
                <w:rStyle w:val="12TimesNewRoman8pt"/>
                <w:rFonts w:eastAsia="Century Gothic"/>
                <w:lang w:val="en-US" w:eastAsia="en-US" w:bidi="en-US"/>
              </w:rPr>
              <w:t>N</w:t>
            </w:r>
            <w:r>
              <w:rPr>
                <w:rStyle w:val="12TimesNewRoman8pt"/>
                <w:rFonts w:eastAsia="Century Gothic"/>
              </w:rPr>
              <w:t>-бис (3-аминопропил) додециламин и др.); альдегиды (глутаровый альдегид, ортофталеный альдегид и</w:t>
            </w:r>
          </w:p>
          <w:p w:rsidR="00F00C16" w:rsidRDefault="00A00C58">
            <w:pPr>
              <w:pStyle w:val="120"/>
              <w:framePr w:w="8683" w:wrap="notBeside" w:vAnchor="text" w:hAnchor="text" w:xAlign="center" w:y="1"/>
              <w:shd w:val="clear" w:color="auto" w:fill="auto"/>
              <w:spacing w:after="0" w:line="192" w:lineRule="exact"/>
            </w:pPr>
            <w:r>
              <w:rPr>
                <w:rStyle w:val="12TimesNewRoman10pt80"/>
                <w:rFonts w:eastAsia="Century Gothic"/>
              </w:rPr>
              <w:t>т.д.);</w:t>
            </w:r>
          </w:p>
          <w:p w:rsidR="00F00C16" w:rsidRDefault="00A00C58">
            <w:pPr>
              <w:pStyle w:val="120"/>
              <w:framePr w:w="8683" w:wrap="notBeside" w:vAnchor="text" w:hAnchor="text" w:xAlign="center" w:y="1"/>
              <w:shd w:val="clear" w:color="auto" w:fill="auto"/>
              <w:spacing w:after="0" w:line="192" w:lineRule="exact"/>
            </w:pPr>
            <w:r>
              <w:rPr>
                <w:rStyle w:val="12TimesNewRoman8pt"/>
                <w:rFonts w:eastAsia="Century Gothic"/>
              </w:rPr>
              <w:t>кислоты (надуксусная, уксусная, адипиновая, ортофосфоркая кислота и др.);</w:t>
            </w:r>
          </w:p>
          <w:p w:rsidR="00F00C16" w:rsidRDefault="00A00C58">
            <w:pPr>
              <w:pStyle w:val="120"/>
              <w:framePr w:w="8683" w:wrap="notBeside" w:vAnchor="text" w:hAnchor="text" w:xAlign="center" w:y="1"/>
              <w:shd w:val="clear" w:color="auto" w:fill="auto"/>
              <w:spacing w:after="0" w:line="192" w:lineRule="exact"/>
            </w:pPr>
            <w:r>
              <w:rPr>
                <w:rStyle w:val="12TimesNewRoman8pt"/>
                <w:rFonts w:eastAsia="Century Gothic"/>
              </w:rPr>
              <w:t>спирты (пропанол, изопропанол. Этанол, пропилопый, изопропиловый, Этиловый спирт и т.д.);</w:t>
            </w:r>
          </w:p>
        </w:tc>
      </w:tr>
    </w:tbl>
    <w:p w:rsidR="00F00C16" w:rsidRDefault="00F00C16">
      <w:pPr>
        <w:framePr w:w="8683" w:wrap="notBeside" w:vAnchor="text" w:hAnchor="text" w:xAlign="center" w:y="1"/>
        <w:rPr>
          <w:sz w:val="2"/>
          <w:szCs w:val="2"/>
        </w:rPr>
      </w:pPr>
    </w:p>
    <w:p w:rsidR="00F00C16" w:rsidRDefault="00F00C16">
      <w:pPr>
        <w:rPr>
          <w:sz w:val="2"/>
          <w:szCs w:val="2"/>
        </w:rPr>
      </w:pPr>
    </w:p>
    <w:p w:rsidR="00F00C16" w:rsidRDefault="00F00C16">
      <w:pPr>
        <w:rPr>
          <w:sz w:val="2"/>
          <w:szCs w:val="2"/>
        </w:rPr>
        <w:sectPr w:rsidR="00F00C16">
          <w:pgSz w:w="10027" w:h="13862"/>
          <w:pgMar w:top="689" w:right="256" w:bottom="689" w:left="626" w:header="0" w:footer="3"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494"/>
        <w:gridCol w:w="3398"/>
        <w:gridCol w:w="4810"/>
      </w:tblGrid>
      <w:tr w:rsidR="00F00C16">
        <w:tblPrEx>
          <w:tblCellMar>
            <w:top w:w="0" w:type="dxa"/>
            <w:bottom w:w="0" w:type="dxa"/>
          </w:tblCellMar>
        </w:tblPrEx>
        <w:trPr>
          <w:trHeight w:hRule="exact" w:val="422"/>
          <w:jc w:val="center"/>
        </w:trPr>
        <w:tc>
          <w:tcPr>
            <w:tcW w:w="494" w:type="dxa"/>
            <w:tcBorders>
              <w:top w:val="single" w:sz="4" w:space="0" w:color="auto"/>
              <w:left w:val="single" w:sz="4" w:space="0" w:color="auto"/>
            </w:tcBorders>
            <w:shd w:val="clear" w:color="auto" w:fill="FFFFFF"/>
            <w:vAlign w:val="bottom"/>
          </w:tcPr>
          <w:p w:rsidR="00F00C16" w:rsidRDefault="00A00C58">
            <w:pPr>
              <w:pStyle w:val="120"/>
              <w:framePr w:w="8702" w:wrap="notBeside" w:vAnchor="text" w:hAnchor="text" w:xAlign="center" w:y="1"/>
              <w:shd w:val="clear" w:color="auto" w:fill="auto"/>
              <w:spacing w:after="0" w:line="160" w:lineRule="exact"/>
              <w:ind w:left="180"/>
            </w:pPr>
            <w:r>
              <w:rPr>
                <w:rStyle w:val="12TimesNewRoman8pt"/>
                <w:rFonts w:eastAsia="Century Gothic"/>
              </w:rPr>
              <w:lastRenderedPageBreak/>
              <w:t>№</w:t>
            </w:r>
          </w:p>
          <w:p w:rsidR="00F00C16" w:rsidRDefault="00A00C58">
            <w:pPr>
              <w:pStyle w:val="120"/>
              <w:framePr w:w="8702" w:wrap="notBeside" w:vAnchor="text" w:hAnchor="text" w:xAlign="center" w:y="1"/>
              <w:shd w:val="clear" w:color="auto" w:fill="auto"/>
              <w:spacing w:after="0" w:line="160" w:lineRule="exact"/>
              <w:ind w:left="180"/>
            </w:pPr>
            <w:r>
              <w:rPr>
                <w:rStyle w:val="12TimesNewRoman8pt"/>
                <w:rFonts w:eastAsia="Century Gothic"/>
              </w:rPr>
              <w:t>п/н</w:t>
            </w:r>
          </w:p>
        </w:tc>
        <w:tc>
          <w:tcPr>
            <w:tcW w:w="3398" w:type="dxa"/>
            <w:tcBorders>
              <w:top w:val="single" w:sz="4" w:space="0" w:color="auto"/>
              <w:left w:val="single" w:sz="4" w:space="0" w:color="auto"/>
            </w:tcBorders>
            <w:shd w:val="clear" w:color="auto" w:fill="FFFFFF"/>
            <w:vAlign w:val="bottom"/>
          </w:tcPr>
          <w:p w:rsidR="00F00C16" w:rsidRDefault="00A00C58">
            <w:pPr>
              <w:pStyle w:val="120"/>
              <w:framePr w:w="8702" w:wrap="notBeside" w:vAnchor="text" w:hAnchor="text" w:xAlign="center" w:y="1"/>
              <w:shd w:val="clear" w:color="auto" w:fill="auto"/>
              <w:spacing w:after="0" w:line="192" w:lineRule="exact"/>
              <w:jc w:val="center"/>
            </w:pPr>
            <w:r>
              <w:rPr>
                <w:rStyle w:val="12TimesNewRoman8pt"/>
                <w:rFonts w:eastAsia="Century Gothic"/>
              </w:rPr>
              <w:t>Группа изделий медицинского назначения и расходных материалов</w:t>
            </w:r>
          </w:p>
        </w:tc>
        <w:tc>
          <w:tcPr>
            <w:tcW w:w="4810" w:type="dxa"/>
            <w:tcBorders>
              <w:top w:val="single" w:sz="4" w:space="0" w:color="auto"/>
              <w:left w:val="single" w:sz="4" w:space="0" w:color="auto"/>
              <w:right w:val="single" w:sz="4" w:space="0" w:color="auto"/>
            </w:tcBorders>
            <w:shd w:val="clear" w:color="auto" w:fill="FFFFFF"/>
            <w:vAlign w:val="bottom"/>
          </w:tcPr>
          <w:p w:rsidR="00F00C16" w:rsidRDefault="00A00C58">
            <w:pPr>
              <w:pStyle w:val="120"/>
              <w:framePr w:w="8702" w:wrap="notBeside" w:vAnchor="text" w:hAnchor="text" w:xAlign="center" w:y="1"/>
              <w:shd w:val="clear" w:color="auto" w:fill="auto"/>
              <w:spacing w:after="0" w:line="187" w:lineRule="exact"/>
              <w:jc w:val="center"/>
            </w:pPr>
            <w:r>
              <w:rPr>
                <w:rStyle w:val="12TimesNewRoman8pt"/>
                <w:rFonts w:eastAsia="Century Gothic"/>
              </w:rPr>
              <w:t>Наименования изделий медицинского назначения и расходных материалов</w:t>
            </w:r>
          </w:p>
        </w:tc>
      </w:tr>
      <w:tr w:rsidR="00F00C16">
        <w:tblPrEx>
          <w:tblCellMar>
            <w:top w:w="0" w:type="dxa"/>
            <w:bottom w:w="0" w:type="dxa"/>
          </w:tblCellMar>
        </w:tblPrEx>
        <w:trPr>
          <w:trHeight w:hRule="exact" w:val="1555"/>
          <w:jc w:val="center"/>
        </w:trPr>
        <w:tc>
          <w:tcPr>
            <w:tcW w:w="494" w:type="dxa"/>
            <w:tcBorders>
              <w:top w:val="single" w:sz="4" w:space="0" w:color="auto"/>
              <w:left w:val="single" w:sz="4" w:space="0" w:color="auto"/>
            </w:tcBorders>
            <w:shd w:val="clear" w:color="auto" w:fill="FFFFFF"/>
          </w:tcPr>
          <w:p w:rsidR="00F00C16" w:rsidRDefault="00F00C16">
            <w:pPr>
              <w:framePr w:w="8702" w:wrap="notBeside" w:vAnchor="text" w:hAnchor="text" w:xAlign="center" w:y="1"/>
              <w:rPr>
                <w:sz w:val="10"/>
                <w:szCs w:val="10"/>
              </w:rPr>
            </w:pPr>
          </w:p>
        </w:tc>
        <w:tc>
          <w:tcPr>
            <w:tcW w:w="3398" w:type="dxa"/>
            <w:tcBorders>
              <w:top w:val="single" w:sz="4" w:space="0" w:color="auto"/>
              <w:left w:val="single" w:sz="4" w:space="0" w:color="auto"/>
            </w:tcBorders>
            <w:shd w:val="clear" w:color="auto" w:fill="FFFFFF"/>
          </w:tcPr>
          <w:p w:rsidR="00F00C16" w:rsidRDefault="00F00C16">
            <w:pPr>
              <w:framePr w:w="8702" w:wrap="notBeside" w:vAnchor="text" w:hAnchor="text" w:xAlign="center" w:y="1"/>
              <w:rPr>
                <w:sz w:val="10"/>
                <w:szCs w:val="10"/>
              </w:rPr>
            </w:pPr>
          </w:p>
        </w:tc>
        <w:tc>
          <w:tcPr>
            <w:tcW w:w="4810" w:type="dxa"/>
            <w:tcBorders>
              <w:top w:val="single" w:sz="4" w:space="0" w:color="auto"/>
              <w:left w:val="single" w:sz="4" w:space="0" w:color="auto"/>
              <w:right w:val="single" w:sz="4" w:space="0" w:color="auto"/>
            </w:tcBorders>
            <w:shd w:val="clear" w:color="auto" w:fill="FFFFFF"/>
            <w:vAlign w:val="bottom"/>
          </w:tcPr>
          <w:p w:rsidR="00F00C16" w:rsidRDefault="00A00C58">
            <w:pPr>
              <w:pStyle w:val="120"/>
              <w:framePr w:w="8702" w:wrap="notBeside" w:vAnchor="text" w:hAnchor="text" w:xAlign="center" w:y="1"/>
              <w:shd w:val="clear" w:color="auto" w:fill="auto"/>
              <w:spacing w:after="0" w:line="192" w:lineRule="exact"/>
            </w:pPr>
            <w:r>
              <w:rPr>
                <w:rStyle w:val="12TimesNewRoman8pt"/>
                <w:rFonts w:eastAsia="Century Gothic"/>
              </w:rPr>
              <w:t>кислородосолсржашис средства (пероксид водорода, перекись водорода и др.);</w:t>
            </w:r>
          </w:p>
          <w:p w:rsidR="00F00C16" w:rsidRDefault="00A00C58">
            <w:pPr>
              <w:pStyle w:val="120"/>
              <w:framePr w:w="8702" w:wrap="notBeside" w:vAnchor="text" w:hAnchor="text" w:xAlign="center" w:y="1"/>
              <w:shd w:val="clear" w:color="auto" w:fill="auto"/>
              <w:spacing w:after="0" w:line="192" w:lineRule="exact"/>
            </w:pPr>
            <w:r>
              <w:rPr>
                <w:rStyle w:val="12TimesNewRoman8pt"/>
                <w:rFonts w:eastAsia="Century Gothic"/>
              </w:rPr>
              <w:t>галоиды (хлоргсксидина бигдюконат) хлорсодержашие (натриевая соль дихлорнзоциануровой кислоты); энзимы;</w:t>
            </w:r>
          </w:p>
          <w:p w:rsidR="00F00C16" w:rsidRDefault="00A00C58">
            <w:pPr>
              <w:pStyle w:val="120"/>
              <w:framePr w:w="8702" w:wrap="notBeside" w:vAnchor="text" w:hAnchor="text" w:xAlign="center" w:y="1"/>
              <w:shd w:val="clear" w:color="auto" w:fill="auto"/>
              <w:spacing w:after="0" w:line="192" w:lineRule="exact"/>
            </w:pPr>
            <w:r>
              <w:rPr>
                <w:rStyle w:val="12TimesNewRoman8pt"/>
                <w:rFonts w:eastAsia="Century Gothic"/>
              </w:rPr>
              <w:t>спиртосодержащие (смесь этилового спирта, хлоргсксидина и производных фенола); антибактериальное мыло и прочее</w:t>
            </w:r>
          </w:p>
        </w:tc>
      </w:tr>
      <w:tr w:rsidR="00F00C16">
        <w:tblPrEx>
          <w:tblCellMar>
            <w:top w:w="0" w:type="dxa"/>
            <w:bottom w:w="0" w:type="dxa"/>
          </w:tblCellMar>
        </w:tblPrEx>
        <w:trPr>
          <w:trHeight w:hRule="exact" w:val="1181"/>
          <w:jc w:val="center"/>
        </w:trPr>
        <w:tc>
          <w:tcPr>
            <w:tcW w:w="494" w:type="dxa"/>
            <w:tcBorders>
              <w:top w:val="single" w:sz="4" w:space="0" w:color="auto"/>
              <w:left w:val="single" w:sz="4" w:space="0" w:color="auto"/>
            </w:tcBorders>
            <w:shd w:val="clear" w:color="auto" w:fill="FFFFFF"/>
          </w:tcPr>
          <w:p w:rsidR="00F00C16" w:rsidRDefault="00A00C58">
            <w:pPr>
              <w:pStyle w:val="120"/>
              <w:framePr w:w="8702" w:wrap="notBeside" w:vAnchor="text" w:hAnchor="text" w:xAlign="center" w:y="1"/>
              <w:shd w:val="clear" w:color="auto" w:fill="auto"/>
              <w:spacing w:after="0" w:line="160" w:lineRule="exact"/>
              <w:ind w:left="180"/>
            </w:pPr>
            <w:r>
              <w:rPr>
                <w:rStyle w:val="12TimesNewRoman8pt"/>
                <w:rFonts w:eastAsia="Century Gothic"/>
              </w:rPr>
              <w:t>14</w:t>
            </w:r>
          </w:p>
        </w:tc>
        <w:tc>
          <w:tcPr>
            <w:tcW w:w="3398" w:type="dxa"/>
            <w:tcBorders>
              <w:top w:val="single" w:sz="4" w:space="0" w:color="auto"/>
              <w:left w:val="single" w:sz="4" w:space="0" w:color="auto"/>
            </w:tcBorders>
            <w:shd w:val="clear" w:color="auto" w:fill="FFFFFF"/>
          </w:tcPr>
          <w:p w:rsidR="00F00C16" w:rsidRDefault="00A00C58">
            <w:pPr>
              <w:pStyle w:val="120"/>
              <w:framePr w:w="8702" w:wrap="notBeside" w:vAnchor="text" w:hAnchor="text" w:xAlign="center" w:y="1"/>
              <w:shd w:val="clear" w:color="auto" w:fill="auto"/>
              <w:spacing w:after="0" w:line="202" w:lineRule="exact"/>
            </w:pPr>
            <w:r>
              <w:rPr>
                <w:rStyle w:val="12TimesNewRoman8pt"/>
                <w:rFonts w:eastAsia="Century Gothic"/>
              </w:rPr>
              <w:t>Расходные материалы для гемодиализа и кардиохирургии</w:t>
            </w:r>
          </w:p>
        </w:tc>
        <w:tc>
          <w:tcPr>
            <w:tcW w:w="4810" w:type="dxa"/>
            <w:tcBorders>
              <w:top w:val="single" w:sz="4" w:space="0" w:color="auto"/>
              <w:left w:val="single" w:sz="4" w:space="0" w:color="auto"/>
              <w:right w:val="single" w:sz="4" w:space="0" w:color="auto"/>
            </w:tcBorders>
            <w:shd w:val="clear" w:color="auto" w:fill="FFFFFF"/>
            <w:vAlign w:val="bottom"/>
          </w:tcPr>
          <w:p w:rsidR="00F00C16" w:rsidRDefault="00A00C58">
            <w:pPr>
              <w:pStyle w:val="120"/>
              <w:framePr w:w="8702" w:wrap="notBeside" w:vAnchor="text" w:hAnchor="text" w:xAlign="center" w:y="1"/>
              <w:shd w:val="clear" w:color="auto" w:fill="auto"/>
              <w:spacing w:after="0" w:line="192" w:lineRule="exact"/>
            </w:pPr>
            <w:r>
              <w:rPr>
                <w:rStyle w:val="12TimesNewRoman8pt"/>
                <w:rFonts w:eastAsia="Century Gothic"/>
              </w:rPr>
              <w:t>гемофильтры, диализаторы, жидкие кислотные концентраты, иглы фистульные, измерительные картриджи, совместимые с анализатором крови, измерительные сенсоры (электроды), картридж для гемодиализного аппарата, картриджи бикарбонат ные, магистрали для замещающих растворов; термобумага для 12-канального электрокардиографа</w:t>
            </w:r>
          </w:p>
        </w:tc>
      </w:tr>
      <w:tr w:rsidR="00F00C16">
        <w:tblPrEx>
          <w:tblCellMar>
            <w:top w:w="0" w:type="dxa"/>
            <w:bottom w:w="0" w:type="dxa"/>
          </w:tblCellMar>
        </w:tblPrEx>
        <w:trPr>
          <w:trHeight w:hRule="exact" w:val="2203"/>
          <w:jc w:val="center"/>
        </w:trPr>
        <w:tc>
          <w:tcPr>
            <w:tcW w:w="494" w:type="dxa"/>
            <w:tcBorders>
              <w:top w:val="single" w:sz="4" w:space="0" w:color="auto"/>
              <w:left w:val="single" w:sz="4" w:space="0" w:color="auto"/>
              <w:bottom w:val="single" w:sz="4" w:space="0" w:color="auto"/>
            </w:tcBorders>
            <w:shd w:val="clear" w:color="auto" w:fill="FFFFFF"/>
          </w:tcPr>
          <w:p w:rsidR="00F00C16" w:rsidRDefault="00A00C58">
            <w:pPr>
              <w:pStyle w:val="120"/>
              <w:framePr w:w="8702" w:wrap="notBeside" w:vAnchor="text" w:hAnchor="text" w:xAlign="center" w:y="1"/>
              <w:shd w:val="clear" w:color="auto" w:fill="auto"/>
              <w:spacing w:after="0" w:line="160" w:lineRule="exact"/>
              <w:ind w:left="180"/>
            </w:pPr>
            <w:r>
              <w:rPr>
                <w:rStyle w:val="12TimesNewRoman8pt"/>
                <w:rFonts w:eastAsia="Century Gothic"/>
              </w:rPr>
              <w:t>15</w:t>
            </w:r>
          </w:p>
        </w:tc>
        <w:tc>
          <w:tcPr>
            <w:tcW w:w="3398" w:type="dxa"/>
            <w:tcBorders>
              <w:top w:val="single" w:sz="4" w:space="0" w:color="auto"/>
              <w:left w:val="single" w:sz="4" w:space="0" w:color="auto"/>
              <w:bottom w:val="single" w:sz="4" w:space="0" w:color="auto"/>
            </w:tcBorders>
            <w:shd w:val="clear" w:color="auto" w:fill="FFFFFF"/>
          </w:tcPr>
          <w:p w:rsidR="00F00C16" w:rsidRDefault="00A00C58">
            <w:pPr>
              <w:pStyle w:val="120"/>
              <w:framePr w:w="8702" w:wrap="notBeside" w:vAnchor="text" w:hAnchor="text" w:xAlign="center" w:y="1"/>
              <w:shd w:val="clear" w:color="auto" w:fill="auto"/>
              <w:spacing w:after="0" w:line="192" w:lineRule="exact"/>
            </w:pPr>
            <w:r>
              <w:rPr>
                <w:rStyle w:val="12TimesNewRoman8pt"/>
                <w:rFonts w:eastAsia="Century Gothic"/>
              </w:rPr>
              <w:t>Расходные материалы для кардноренттснологической хирургии</w:t>
            </w:r>
          </w:p>
        </w:tc>
        <w:tc>
          <w:tcPr>
            <w:tcW w:w="4810" w:type="dxa"/>
            <w:tcBorders>
              <w:top w:val="single" w:sz="4" w:space="0" w:color="auto"/>
              <w:left w:val="single" w:sz="4" w:space="0" w:color="auto"/>
              <w:bottom w:val="single" w:sz="4" w:space="0" w:color="auto"/>
              <w:right w:val="single" w:sz="4" w:space="0" w:color="auto"/>
            </w:tcBorders>
            <w:shd w:val="clear" w:color="auto" w:fill="FFFFFF"/>
            <w:vAlign w:val="bottom"/>
          </w:tcPr>
          <w:p w:rsidR="00F00C16" w:rsidRDefault="00A00C58">
            <w:pPr>
              <w:pStyle w:val="120"/>
              <w:framePr w:w="8702" w:wrap="notBeside" w:vAnchor="text" w:hAnchor="text" w:xAlign="center" w:y="1"/>
              <w:shd w:val="clear" w:color="auto" w:fill="auto"/>
              <w:spacing w:after="0" w:line="197" w:lineRule="exact"/>
            </w:pPr>
            <w:r>
              <w:rPr>
                <w:rStyle w:val="12TimesNewRoman8pt"/>
                <w:rFonts w:eastAsia="Century Gothic"/>
              </w:rPr>
              <w:t>зонд эластичный для электромагнитной навигации, измерительные трубки, материал эмболизационный, мнкропроводник коронарный, набор для коронирографии, набор для трансрадиального доступа, петлевой катетер ретривер, проводник коронарный, система дистальной зашиты сосудов головного мозга, спираль эмболизационная, стент коронарный, электрод для временной кардиостимуляции, устройство для закрытия места сосудов; ннтродьюсер радиальный, феморальный; диагностический Проводник, проводниковый кагетер, катетер баллонный дилатационный, инлефлитор, У-коннектор, линия</w:t>
            </w:r>
          </w:p>
        </w:tc>
      </w:tr>
    </w:tbl>
    <w:p w:rsidR="00F00C16" w:rsidRDefault="00F00C16">
      <w:pPr>
        <w:framePr w:w="8702" w:wrap="notBeside" w:vAnchor="text" w:hAnchor="text" w:xAlign="center" w:y="1"/>
        <w:rPr>
          <w:sz w:val="2"/>
          <w:szCs w:val="2"/>
        </w:rPr>
      </w:pPr>
    </w:p>
    <w:p w:rsidR="00F00C16" w:rsidRDefault="00F00C16">
      <w:pPr>
        <w:rPr>
          <w:sz w:val="2"/>
          <w:szCs w:val="2"/>
        </w:rPr>
      </w:pPr>
    </w:p>
    <w:p w:rsidR="00F00C16" w:rsidRDefault="00F00C16">
      <w:pPr>
        <w:rPr>
          <w:sz w:val="2"/>
          <w:szCs w:val="2"/>
        </w:rPr>
        <w:sectPr w:rsidR="00F00C16">
          <w:pgSz w:w="10027" w:h="13862"/>
          <w:pgMar w:top="713" w:right="304" w:bottom="713" w:left="578" w:header="0" w:footer="3"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485"/>
        <w:gridCol w:w="3394"/>
        <w:gridCol w:w="4810"/>
      </w:tblGrid>
      <w:tr w:rsidR="00F00C16">
        <w:tblPrEx>
          <w:tblCellMar>
            <w:top w:w="0" w:type="dxa"/>
            <w:bottom w:w="0" w:type="dxa"/>
          </w:tblCellMar>
        </w:tblPrEx>
        <w:trPr>
          <w:trHeight w:hRule="exact" w:val="418"/>
          <w:jc w:val="center"/>
        </w:trPr>
        <w:tc>
          <w:tcPr>
            <w:tcW w:w="485" w:type="dxa"/>
            <w:tcBorders>
              <w:top w:val="single" w:sz="4" w:space="0" w:color="auto"/>
              <w:left w:val="single" w:sz="4" w:space="0" w:color="auto"/>
            </w:tcBorders>
            <w:shd w:val="clear" w:color="auto" w:fill="FFFFFF"/>
            <w:vAlign w:val="bottom"/>
          </w:tcPr>
          <w:p w:rsidR="00F00C16" w:rsidRDefault="00A00C58">
            <w:pPr>
              <w:pStyle w:val="120"/>
              <w:framePr w:w="8688" w:wrap="notBeside" w:vAnchor="text" w:hAnchor="text" w:xAlign="center" w:y="1"/>
              <w:shd w:val="clear" w:color="auto" w:fill="auto"/>
              <w:spacing w:after="0" w:line="150" w:lineRule="exact"/>
              <w:ind w:left="160"/>
            </w:pPr>
            <w:r>
              <w:rPr>
                <w:rStyle w:val="12TimesNewRoman75pt"/>
                <w:rFonts w:eastAsia="Century Gothic"/>
                <w:i/>
                <w:iCs/>
              </w:rPr>
              <w:lastRenderedPageBreak/>
              <w:t>Na</w:t>
            </w:r>
          </w:p>
          <w:p w:rsidR="00F00C16" w:rsidRDefault="00A00C58">
            <w:pPr>
              <w:pStyle w:val="120"/>
              <w:framePr w:w="8688" w:wrap="notBeside" w:vAnchor="text" w:hAnchor="text" w:xAlign="center" w:y="1"/>
              <w:shd w:val="clear" w:color="auto" w:fill="auto"/>
              <w:spacing w:after="0" w:line="160" w:lineRule="exact"/>
              <w:ind w:left="160"/>
            </w:pPr>
            <w:r>
              <w:rPr>
                <w:rStyle w:val="12TimesNewRoman8pt"/>
                <w:rFonts w:eastAsia="Century Gothic"/>
                <w:lang w:val="en-US" w:eastAsia="en-US" w:bidi="en-US"/>
              </w:rPr>
              <w:t>ll/ll</w:t>
            </w:r>
          </w:p>
        </w:tc>
        <w:tc>
          <w:tcPr>
            <w:tcW w:w="3394" w:type="dxa"/>
            <w:tcBorders>
              <w:top w:val="single" w:sz="4" w:space="0" w:color="auto"/>
              <w:left w:val="single" w:sz="4" w:space="0" w:color="auto"/>
            </w:tcBorders>
            <w:shd w:val="clear" w:color="auto" w:fill="FFFFFF"/>
            <w:vAlign w:val="bottom"/>
          </w:tcPr>
          <w:p w:rsidR="00F00C16" w:rsidRDefault="00A00C58">
            <w:pPr>
              <w:pStyle w:val="120"/>
              <w:framePr w:w="8688" w:wrap="notBeside" w:vAnchor="text" w:hAnchor="text" w:xAlign="center" w:y="1"/>
              <w:shd w:val="clear" w:color="auto" w:fill="auto"/>
              <w:spacing w:after="0" w:line="187" w:lineRule="exact"/>
              <w:jc w:val="center"/>
            </w:pPr>
            <w:r>
              <w:rPr>
                <w:rStyle w:val="12TimesNewRoman8pt"/>
                <w:rFonts w:eastAsia="Century Gothic"/>
              </w:rPr>
              <w:t>Группя изделий медицинского назначения и расходных материалов</w:t>
            </w:r>
          </w:p>
        </w:tc>
        <w:tc>
          <w:tcPr>
            <w:tcW w:w="4810" w:type="dxa"/>
            <w:tcBorders>
              <w:top w:val="single" w:sz="4" w:space="0" w:color="auto"/>
              <w:left w:val="single" w:sz="4" w:space="0" w:color="auto"/>
              <w:right w:val="single" w:sz="4" w:space="0" w:color="auto"/>
            </w:tcBorders>
            <w:shd w:val="clear" w:color="auto" w:fill="FFFFFF"/>
            <w:vAlign w:val="bottom"/>
          </w:tcPr>
          <w:p w:rsidR="00F00C16" w:rsidRDefault="00A00C58">
            <w:pPr>
              <w:pStyle w:val="120"/>
              <w:framePr w:w="8688" w:wrap="notBeside" w:vAnchor="text" w:hAnchor="text" w:xAlign="center" w:y="1"/>
              <w:shd w:val="clear" w:color="auto" w:fill="auto"/>
              <w:spacing w:after="0" w:line="187" w:lineRule="exact"/>
              <w:ind w:left="1020"/>
            </w:pPr>
            <w:r>
              <w:rPr>
                <w:rStyle w:val="12TimesNewRoman8pt"/>
                <w:rFonts w:eastAsia="Century Gothic"/>
              </w:rPr>
              <w:t>Наименования изделий медицинского назначения и расходных материалов</w:t>
            </w:r>
          </w:p>
        </w:tc>
      </w:tr>
      <w:tr w:rsidR="00F00C16">
        <w:tblPrEx>
          <w:tblCellMar>
            <w:top w:w="0" w:type="dxa"/>
            <w:bottom w:w="0" w:type="dxa"/>
          </w:tblCellMar>
        </w:tblPrEx>
        <w:trPr>
          <w:trHeight w:hRule="exact" w:val="1368"/>
          <w:jc w:val="center"/>
        </w:trPr>
        <w:tc>
          <w:tcPr>
            <w:tcW w:w="485" w:type="dxa"/>
            <w:tcBorders>
              <w:top w:val="single" w:sz="4" w:space="0" w:color="auto"/>
              <w:left w:val="single" w:sz="4" w:space="0" w:color="auto"/>
            </w:tcBorders>
            <w:shd w:val="clear" w:color="auto" w:fill="FFFFFF"/>
          </w:tcPr>
          <w:p w:rsidR="00F00C16" w:rsidRDefault="00F00C16">
            <w:pPr>
              <w:framePr w:w="8688" w:wrap="notBeside" w:vAnchor="text" w:hAnchor="text" w:xAlign="center" w:y="1"/>
              <w:rPr>
                <w:sz w:val="10"/>
                <w:szCs w:val="10"/>
              </w:rPr>
            </w:pPr>
          </w:p>
        </w:tc>
        <w:tc>
          <w:tcPr>
            <w:tcW w:w="3394" w:type="dxa"/>
            <w:tcBorders>
              <w:top w:val="single" w:sz="4" w:space="0" w:color="auto"/>
              <w:left w:val="single" w:sz="4" w:space="0" w:color="auto"/>
            </w:tcBorders>
            <w:shd w:val="clear" w:color="auto" w:fill="FFFFFF"/>
          </w:tcPr>
          <w:p w:rsidR="00F00C16" w:rsidRDefault="00F00C16">
            <w:pPr>
              <w:framePr w:w="8688" w:wrap="notBeside" w:vAnchor="text" w:hAnchor="text" w:xAlign="center" w:y="1"/>
              <w:rPr>
                <w:sz w:val="10"/>
                <w:szCs w:val="10"/>
              </w:rPr>
            </w:pPr>
          </w:p>
        </w:tc>
        <w:tc>
          <w:tcPr>
            <w:tcW w:w="4810" w:type="dxa"/>
            <w:tcBorders>
              <w:top w:val="single" w:sz="4" w:space="0" w:color="auto"/>
              <w:left w:val="single" w:sz="4" w:space="0" w:color="auto"/>
              <w:right w:val="single" w:sz="4" w:space="0" w:color="auto"/>
            </w:tcBorders>
            <w:shd w:val="clear" w:color="auto" w:fill="FFFFFF"/>
            <w:vAlign w:val="bottom"/>
          </w:tcPr>
          <w:p w:rsidR="00F00C16" w:rsidRDefault="00A00C58">
            <w:pPr>
              <w:pStyle w:val="120"/>
              <w:framePr w:w="8688" w:wrap="notBeside" w:vAnchor="text" w:hAnchor="text" w:xAlign="center" w:y="1"/>
              <w:shd w:val="clear" w:color="auto" w:fill="auto"/>
              <w:spacing w:after="0" w:line="192" w:lineRule="exact"/>
            </w:pPr>
            <w:r>
              <w:rPr>
                <w:rStyle w:val="12TimesNewRoman8pt"/>
                <w:rFonts w:eastAsia="Century Gothic"/>
              </w:rPr>
              <w:t xml:space="preserve">высокого давления, микрокатетер, Гяй-иитродыосср. баллон окклюзиштонный, внутриаортальный баллонный контрпульсатор, сгент-ретривер, кава-фильтр, стент коронарный с лекарственным покрытием, иглы пункнноипые 18 О и </w:t>
            </w:r>
            <w:r w:rsidRPr="00D32091">
              <w:rPr>
                <w:rStyle w:val="12TimesNewRoman8pt"/>
                <w:rFonts w:eastAsia="Century Gothic"/>
                <w:lang w:eastAsia="en-US" w:bidi="en-US"/>
              </w:rPr>
              <w:t>2</w:t>
            </w:r>
            <w:r>
              <w:rPr>
                <w:rStyle w:val="12TimesNewRoman8pt"/>
                <w:rFonts w:eastAsia="Century Gothic"/>
                <w:lang w:val="en-US" w:eastAsia="en-US" w:bidi="en-US"/>
              </w:rPr>
              <w:t>J</w:t>
            </w:r>
            <w:r w:rsidRPr="00D32091">
              <w:rPr>
                <w:rStyle w:val="12TimesNewRoman8pt"/>
                <w:rFonts w:eastAsia="Century Gothic"/>
                <w:lang w:eastAsia="en-US" w:bidi="en-US"/>
              </w:rPr>
              <w:t xml:space="preserve"> </w:t>
            </w:r>
            <w:r>
              <w:rPr>
                <w:rStyle w:val="12TimesNewRoman8pt"/>
                <w:rFonts w:eastAsia="Century Gothic"/>
                <w:lang w:val="en-US" w:eastAsia="en-US" w:bidi="en-US"/>
              </w:rPr>
              <w:t>G</w:t>
            </w:r>
            <w:r w:rsidRPr="00D32091">
              <w:rPr>
                <w:rStyle w:val="12TimesNewRoman8pt"/>
                <w:rFonts w:eastAsia="Century Gothic"/>
                <w:lang w:eastAsia="en-US" w:bidi="en-US"/>
              </w:rPr>
              <w:t xml:space="preserve">, </w:t>
            </w:r>
            <w:r>
              <w:rPr>
                <w:rStyle w:val="12TimesNewRoman8pt"/>
                <w:rFonts w:eastAsia="Century Gothic"/>
              </w:rPr>
              <w:t>краник трехходовой, шприцы ангиографические, шприц-колба для иньектора, спирали для эмболизации периферические и церебральные; стент каротидным</w:t>
            </w:r>
          </w:p>
        </w:tc>
      </w:tr>
      <w:tr w:rsidR="00F00C16">
        <w:tblPrEx>
          <w:tblCellMar>
            <w:top w:w="0" w:type="dxa"/>
            <w:bottom w:w="0" w:type="dxa"/>
          </w:tblCellMar>
        </w:tblPrEx>
        <w:trPr>
          <w:trHeight w:hRule="exact" w:val="595"/>
          <w:jc w:val="center"/>
        </w:trPr>
        <w:tc>
          <w:tcPr>
            <w:tcW w:w="485" w:type="dxa"/>
            <w:tcBorders>
              <w:top w:val="single" w:sz="4" w:space="0" w:color="auto"/>
              <w:left w:val="single" w:sz="4" w:space="0" w:color="auto"/>
            </w:tcBorders>
            <w:shd w:val="clear" w:color="auto" w:fill="FFFFFF"/>
          </w:tcPr>
          <w:p w:rsidR="00F00C16" w:rsidRDefault="00A00C58">
            <w:pPr>
              <w:pStyle w:val="120"/>
              <w:framePr w:w="8688" w:wrap="notBeside" w:vAnchor="text" w:hAnchor="text" w:xAlign="center" w:y="1"/>
              <w:shd w:val="clear" w:color="auto" w:fill="auto"/>
              <w:spacing w:after="0" w:line="160" w:lineRule="exact"/>
              <w:ind w:left="160"/>
            </w:pPr>
            <w:r>
              <w:rPr>
                <w:rStyle w:val="12TimesNewRoman8pt"/>
                <w:rFonts w:eastAsia="Century Gothic"/>
                <w:lang w:val="en-US" w:eastAsia="en-US" w:bidi="en-US"/>
              </w:rPr>
              <w:t>16</w:t>
            </w:r>
          </w:p>
        </w:tc>
        <w:tc>
          <w:tcPr>
            <w:tcW w:w="3394" w:type="dxa"/>
            <w:tcBorders>
              <w:top w:val="single" w:sz="4" w:space="0" w:color="auto"/>
              <w:left w:val="single" w:sz="4" w:space="0" w:color="auto"/>
            </w:tcBorders>
            <w:shd w:val="clear" w:color="auto" w:fill="FFFFFF"/>
          </w:tcPr>
          <w:p w:rsidR="00F00C16" w:rsidRDefault="00A00C58">
            <w:pPr>
              <w:pStyle w:val="120"/>
              <w:framePr w:w="8688" w:wrap="notBeside" w:vAnchor="text" w:hAnchor="text" w:xAlign="center" w:y="1"/>
              <w:shd w:val="clear" w:color="auto" w:fill="auto"/>
              <w:spacing w:after="0" w:line="160" w:lineRule="exact"/>
            </w:pPr>
            <w:r>
              <w:rPr>
                <w:rStyle w:val="12TimesNewRoman8pt"/>
                <w:rFonts w:eastAsia="Century Gothic"/>
              </w:rPr>
              <w:t>Средства для энтерального питания</w:t>
            </w:r>
          </w:p>
        </w:tc>
        <w:tc>
          <w:tcPr>
            <w:tcW w:w="4810" w:type="dxa"/>
            <w:tcBorders>
              <w:top w:val="single" w:sz="4" w:space="0" w:color="auto"/>
              <w:left w:val="single" w:sz="4" w:space="0" w:color="auto"/>
              <w:right w:val="single" w:sz="4" w:space="0" w:color="auto"/>
            </w:tcBorders>
            <w:shd w:val="clear" w:color="auto" w:fill="FFFFFF"/>
            <w:vAlign w:val="bottom"/>
          </w:tcPr>
          <w:p w:rsidR="00F00C16" w:rsidRDefault="00A00C58">
            <w:pPr>
              <w:pStyle w:val="120"/>
              <w:framePr w:w="8688" w:wrap="notBeside" w:vAnchor="text" w:hAnchor="text" w:xAlign="center" w:y="1"/>
              <w:shd w:val="clear" w:color="auto" w:fill="auto"/>
              <w:spacing w:after="0" w:line="197" w:lineRule="exact"/>
            </w:pPr>
            <w:r>
              <w:rPr>
                <w:rStyle w:val="12TimesNewRoman8pt"/>
                <w:rFonts w:eastAsia="Century Gothic"/>
              </w:rPr>
              <w:t>готовые питательные смеси для сипингового питания, сухие смеси, белковые питательные смеси, системы для энтерального питания, зонды питающие</w:t>
            </w:r>
          </w:p>
        </w:tc>
      </w:tr>
      <w:tr w:rsidR="00F00C16">
        <w:tblPrEx>
          <w:tblCellMar>
            <w:top w:w="0" w:type="dxa"/>
            <w:bottom w:w="0" w:type="dxa"/>
          </w:tblCellMar>
        </w:tblPrEx>
        <w:trPr>
          <w:trHeight w:hRule="exact" w:val="2995"/>
          <w:jc w:val="center"/>
        </w:trPr>
        <w:tc>
          <w:tcPr>
            <w:tcW w:w="485" w:type="dxa"/>
            <w:tcBorders>
              <w:top w:val="single" w:sz="4" w:space="0" w:color="auto"/>
              <w:left w:val="single" w:sz="4" w:space="0" w:color="auto"/>
              <w:bottom w:val="single" w:sz="4" w:space="0" w:color="auto"/>
            </w:tcBorders>
            <w:shd w:val="clear" w:color="auto" w:fill="FFFFFF"/>
          </w:tcPr>
          <w:p w:rsidR="00F00C16" w:rsidRDefault="00A00C58">
            <w:pPr>
              <w:pStyle w:val="120"/>
              <w:framePr w:w="8688" w:wrap="notBeside" w:vAnchor="text" w:hAnchor="text" w:xAlign="center" w:y="1"/>
              <w:shd w:val="clear" w:color="auto" w:fill="auto"/>
              <w:spacing w:after="0" w:line="160" w:lineRule="exact"/>
              <w:ind w:left="160"/>
            </w:pPr>
            <w:r>
              <w:rPr>
                <w:rStyle w:val="12TimesNewRoman8pt"/>
                <w:rFonts w:eastAsia="Century Gothic"/>
                <w:lang w:val="en-US" w:eastAsia="en-US" w:bidi="en-US"/>
              </w:rPr>
              <w:t>17</w:t>
            </w:r>
          </w:p>
        </w:tc>
        <w:tc>
          <w:tcPr>
            <w:tcW w:w="3394" w:type="dxa"/>
            <w:tcBorders>
              <w:top w:val="single" w:sz="4" w:space="0" w:color="auto"/>
              <w:left w:val="single" w:sz="4" w:space="0" w:color="auto"/>
              <w:bottom w:val="single" w:sz="4" w:space="0" w:color="auto"/>
            </w:tcBorders>
            <w:shd w:val="clear" w:color="auto" w:fill="FFFFFF"/>
          </w:tcPr>
          <w:p w:rsidR="00F00C16" w:rsidRDefault="00A00C58">
            <w:pPr>
              <w:pStyle w:val="120"/>
              <w:framePr w:w="8688" w:wrap="notBeside" w:vAnchor="text" w:hAnchor="text" w:xAlign="center" w:y="1"/>
              <w:shd w:val="clear" w:color="auto" w:fill="auto"/>
              <w:spacing w:after="0" w:line="192" w:lineRule="exact"/>
            </w:pPr>
            <w:r>
              <w:rPr>
                <w:rStyle w:val="12TimesNewRoman8pt"/>
                <w:rFonts w:eastAsia="Century Gothic"/>
              </w:rPr>
              <w:t>Расходные материалы лля оториноларингологии</w:t>
            </w:r>
          </w:p>
        </w:tc>
        <w:tc>
          <w:tcPr>
            <w:tcW w:w="4810" w:type="dxa"/>
            <w:tcBorders>
              <w:top w:val="single" w:sz="4" w:space="0" w:color="auto"/>
              <w:left w:val="single" w:sz="4" w:space="0" w:color="auto"/>
              <w:bottom w:val="single" w:sz="4" w:space="0" w:color="auto"/>
              <w:right w:val="single" w:sz="4" w:space="0" w:color="auto"/>
            </w:tcBorders>
            <w:shd w:val="clear" w:color="auto" w:fill="FFFFFF"/>
          </w:tcPr>
          <w:p w:rsidR="00F00C16" w:rsidRDefault="00A00C58">
            <w:pPr>
              <w:pStyle w:val="120"/>
              <w:framePr w:w="8688" w:wrap="notBeside" w:vAnchor="text" w:hAnchor="text" w:xAlign="center" w:y="1"/>
              <w:shd w:val="clear" w:color="auto" w:fill="auto"/>
              <w:spacing w:after="0" w:line="197" w:lineRule="exact"/>
            </w:pPr>
            <w:r>
              <w:rPr>
                <w:rStyle w:val="12TimesNewRoman8pt"/>
                <w:rFonts w:eastAsia="Century Gothic"/>
              </w:rPr>
              <w:t>протезы для тимпанопластикн полные и частичные, протезы для отосклероза, наборы инструментов для микрохирургии уха. наборы инструментов для тимпанопластикн. наборы инструментов для отосклероза, бор-машины, ручки для бор</w:t>
            </w:r>
            <w:r>
              <w:rPr>
                <w:rStyle w:val="12TimesNewRoman8pt"/>
                <w:rFonts w:eastAsia="Century Gothic"/>
              </w:rPr>
              <w:softHyphen/>
              <w:t>машины прямые н изогнутые, поры режущие, вольфрамо- карбидные боры, алмазные боры, пинцеты для коагуляции е серебряным наконечником, ранорвеширители для уха, крючки двузубые, сепаровочные ножницы, москиты, иглодержатели золотые, шовный материал с иглами № 16 (викрил. стврикрил, стерилен), скальпели № 10, 11, 15, 23, шприцы инсулиновые; система мониторинга лицевого нерва; аллогенный хряш средний, большой (аллоплант), ушные тампоны, стерильные повязки, гемостатические материалы (сержиесль, гемостат ическая губка), саморассасывшощнеся губки, силиконовые пластинки, бинты, вата, лейкопластыри</w:t>
            </w:r>
          </w:p>
        </w:tc>
      </w:tr>
    </w:tbl>
    <w:p w:rsidR="00F00C16" w:rsidRDefault="00F00C16">
      <w:pPr>
        <w:framePr w:w="8688" w:wrap="notBeside" w:vAnchor="text" w:hAnchor="text" w:xAlign="center" w:y="1"/>
        <w:rPr>
          <w:sz w:val="2"/>
          <w:szCs w:val="2"/>
        </w:rPr>
      </w:pPr>
    </w:p>
    <w:p w:rsidR="00F00C16" w:rsidRDefault="00F00C16">
      <w:pPr>
        <w:rPr>
          <w:sz w:val="2"/>
          <w:szCs w:val="2"/>
        </w:rPr>
      </w:pPr>
    </w:p>
    <w:p w:rsidR="00F00C16" w:rsidRDefault="00F00C16">
      <w:pPr>
        <w:rPr>
          <w:sz w:val="2"/>
          <w:szCs w:val="2"/>
        </w:rPr>
        <w:sectPr w:rsidR="00F00C16">
          <w:pgSz w:w="10027" w:h="13862"/>
          <w:pgMar w:top="716" w:right="307" w:bottom="716" w:left="629" w:header="0" w:footer="3"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485"/>
        <w:gridCol w:w="3398"/>
        <w:gridCol w:w="4805"/>
      </w:tblGrid>
      <w:tr w:rsidR="00F00C16">
        <w:tblPrEx>
          <w:tblCellMar>
            <w:top w:w="0" w:type="dxa"/>
            <w:bottom w:w="0" w:type="dxa"/>
          </w:tblCellMar>
        </w:tblPrEx>
        <w:trPr>
          <w:trHeight w:hRule="exact" w:val="418"/>
          <w:jc w:val="center"/>
        </w:trPr>
        <w:tc>
          <w:tcPr>
            <w:tcW w:w="485" w:type="dxa"/>
            <w:tcBorders>
              <w:top w:val="single" w:sz="4" w:space="0" w:color="auto"/>
              <w:left w:val="single" w:sz="4" w:space="0" w:color="auto"/>
            </w:tcBorders>
            <w:shd w:val="clear" w:color="auto" w:fill="FFFFFF"/>
            <w:vAlign w:val="bottom"/>
          </w:tcPr>
          <w:p w:rsidR="00F00C16" w:rsidRDefault="00A00C58">
            <w:pPr>
              <w:pStyle w:val="120"/>
              <w:framePr w:w="8688" w:wrap="notBeside" w:vAnchor="text" w:hAnchor="text" w:xAlign="center" w:y="1"/>
              <w:shd w:val="clear" w:color="auto" w:fill="auto"/>
              <w:spacing w:after="0" w:line="160" w:lineRule="exact"/>
              <w:ind w:left="160"/>
            </w:pPr>
            <w:r>
              <w:rPr>
                <w:rStyle w:val="12TimesNewRoman8pt"/>
                <w:rFonts w:eastAsia="Century Gothic"/>
              </w:rPr>
              <w:lastRenderedPageBreak/>
              <w:t>№</w:t>
            </w:r>
          </w:p>
          <w:p w:rsidR="00F00C16" w:rsidRDefault="00A00C58">
            <w:pPr>
              <w:pStyle w:val="120"/>
              <w:framePr w:w="8688" w:wrap="notBeside" w:vAnchor="text" w:hAnchor="text" w:xAlign="center" w:y="1"/>
              <w:shd w:val="clear" w:color="auto" w:fill="auto"/>
              <w:spacing w:after="0" w:line="160" w:lineRule="exact"/>
              <w:ind w:left="160"/>
            </w:pPr>
            <w:r>
              <w:rPr>
                <w:rStyle w:val="12TimesNewRoman8pt"/>
                <w:rFonts w:eastAsia="Century Gothic"/>
                <w:lang w:val="en-US" w:eastAsia="en-US" w:bidi="en-US"/>
              </w:rPr>
              <w:t>it</w:t>
            </w:r>
            <w:r>
              <w:rPr>
                <w:rStyle w:val="12TimesNewRoman8pt"/>
                <w:rFonts w:eastAsia="Century Gothic"/>
              </w:rPr>
              <w:t>/и</w:t>
            </w:r>
          </w:p>
        </w:tc>
        <w:tc>
          <w:tcPr>
            <w:tcW w:w="3398" w:type="dxa"/>
            <w:tcBorders>
              <w:top w:val="single" w:sz="4" w:space="0" w:color="auto"/>
              <w:left w:val="single" w:sz="4" w:space="0" w:color="auto"/>
            </w:tcBorders>
            <w:shd w:val="clear" w:color="auto" w:fill="FFFFFF"/>
            <w:vAlign w:val="bottom"/>
          </w:tcPr>
          <w:p w:rsidR="00F00C16" w:rsidRDefault="00A00C58">
            <w:pPr>
              <w:pStyle w:val="120"/>
              <w:framePr w:w="8688" w:wrap="notBeside" w:vAnchor="text" w:hAnchor="text" w:xAlign="center" w:y="1"/>
              <w:shd w:val="clear" w:color="auto" w:fill="auto"/>
              <w:spacing w:after="0" w:line="192" w:lineRule="exact"/>
              <w:jc w:val="center"/>
            </w:pPr>
            <w:r>
              <w:rPr>
                <w:rStyle w:val="12TimesNewRoman8pt"/>
                <w:rFonts w:eastAsia="Century Gothic"/>
              </w:rPr>
              <w:t>Группа изделий медицинского назначения и расходных материалои</w:t>
            </w:r>
          </w:p>
        </w:tc>
        <w:tc>
          <w:tcPr>
            <w:tcW w:w="4805" w:type="dxa"/>
            <w:tcBorders>
              <w:top w:val="single" w:sz="4" w:space="0" w:color="auto"/>
              <w:left w:val="single" w:sz="4" w:space="0" w:color="auto"/>
              <w:right w:val="single" w:sz="4" w:space="0" w:color="auto"/>
            </w:tcBorders>
            <w:shd w:val="clear" w:color="auto" w:fill="FFFFFF"/>
            <w:vAlign w:val="bottom"/>
          </w:tcPr>
          <w:p w:rsidR="00F00C16" w:rsidRDefault="00A00C58">
            <w:pPr>
              <w:pStyle w:val="120"/>
              <w:framePr w:w="8688" w:wrap="notBeside" w:vAnchor="text" w:hAnchor="text" w:xAlign="center" w:y="1"/>
              <w:shd w:val="clear" w:color="auto" w:fill="auto"/>
              <w:spacing w:after="0" w:line="187" w:lineRule="exact"/>
              <w:ind w:left="1000"/>
            </w:pPr>
            <w:r>
              <w:rPr>
                <w:rStyle w:val="12TimesNewRoman8pt"/>
                <w:rFonts w:eastAsia="Century Gothic"/>
              </w:rPr>
              <w:t>Паимеиопаиия изделий медицинского назначения и расходных материален</w:t>
            </w:r>
          </w:p>
        </w:tc>
      </w:tr>
      <w:tr w:rsidR="00F00C16">
        <w:tblPrEx>
          <w:tblCellMar>
            <w:top w:w="0" w:type="dxa"/>
            <w:bottom w:w="0" w:type="dxa"/>
          </w:tblCellMar>
        </w:tblPrEx>
        <w:trPr>
          <w:trHeight w:hRule="exact" w:val="1181"/>
          <w:jc w:val="center"/>
        </w:trPr>
        <w:tc>
          <w:tcPr>
            <w:tcW w:w="485" w:type="dxa"/>
            <w:tcBorders>
              <w:top w:val="single" w:sz="4" w:space="0" w:color="auto"/>
              <w:left w:val="single" w:sz="4" w:space="0" w:color="auto"/>
            </w:tcBorders>
            <w:shd w:val="clear" w:color="auto" w:fill="FFFFFF"/>
          </w:tcPr>
          <w:p w:rsidR="00F00C16" w:rsidRDefault="00F00C16">
            <w:pPr>
              <w:framePr w:w="8688" w:wrap="notBeside" w:vAnchor="text" w:hAnchor="text" w:xAlign="center" w:y="1"/>
              <w:rPr>
                <w:sz w:val="10"/>
                <w:szCs w:val="10"/>
              </w:rPr>
            </w:pPr>
          </w:p>
        </w:tc>
        <w:tc>
          <w:tcPr>
            <w:tcW w:w="3398" w:type="dxa"/>
            <w:tcBorders>
              <w:top w:val="single" w:sz="4" w:space="0" w:color="auto"/>
              <w:left w:val="single" w:sz="4" w:space="0" w:color="auto"/>
            </w:tcBorders>
            <w:shd w:val="clear" w:color="auto" w:fill="FFFFFF"/>
          </w:tcPr>
          <w:p w:rsidR="00F00C16" w:rsidRDefault="00F00C16">
            <w:pPr>
              <w:framePr w:w="8688" w:wrap="notBeside" w:vAnchor="text" w:hAnchor="text" w:xAlign="center" w:y="1"/>
              <w:rPr>
                <w:sz w:val="10"/>
                <w:szCs w:val="10"/>
              </w:rPr>
            </w:pPr>
          </w:p>
        </w:tc>
        <w:tc>
          <w:tcPr>
            <w:tcW w:w="4805" w:type="dxa"/>
            <w:tcBorders>
              <w:top w:val="single" w:sz="4" w:space="0" w:color="auto"/>
              <w:left w:val="single" w:sz="4" w:space="0" w:color="auto"/>
              <w:right w:val="single" w:sz="4" w:space="0" w:color="auto"/>
            </w:tcBorders>
            <w:shd w:val="clear" w:color="auto" w:fill="FFFFFF"/>
            <w:vAlign w:val="bottom"/>
          </w:tcPr>
          <w:p w:rsidR="00F00C16" w:rsidRDefault="00A00C58">
            <w:pPr>
              <w:pStyle w:val="120"/>
              <w:framePr w:w="8688" w:wrap="notBeside" w:vAnchor="text" w:hAnchor="text" w:xAlign="center" w:y="1"/>
              <w:shd w:val="clear" w:color="auto" w:fill="auto"/>
              <w:spacing w:after="0" w:line="192" w:lineRule="exact"/>
            </w:pPr>
            <w:r>
              <w:rPr>
                <w:rStyle w:val="12TimesNewRoman8pt"/>
                <w:rFonts w:eastAsia="Century Gothic"/>
              </w:rPr>
              <w:t>гипоаллергенные воздухопроницаемые; световоды для эндоскопов: 00, 300, 450, 700, 700, наборы для ангиографии и Эмболизации сосудов микроэмболами и при помощи адтозннного агента, биполярные и мононолярные коагуляторы, уплотнительные носовые вкладки, клей для слизистой носа</w:t>
            </w:r>
          </w:p>
        </w:tc>
      </w:tr>
      <w:tr w:rsidR="00F00C16">
        <w:tblPrEx>
          <w:tblCellMar>
            <w:top w:w="0" w:type="dxa"/>
            <w:bottom w:w="0" w:type="dxa"/>
          </w:tblCellMar>
        </w:tblPrEx>
        <w:trPr>
          <w:trHeight w:hRule="exact" w:val="3806"/>
          <w:jc w:val="center"/>
        </w:trPr>
        <w:tc>
          <w:tcPr>
            <w:tcW w:w="485" w:type="dxa"/>
            <w:tcBorders>
              <w:top w:val="single" w:sz="4" w:space="0" w:color="auto"/>
              <w:left w:val="single" w:sz="4" w:space="0" w:color="auto"/>
              <w:bottom w:val="single" w:sz="4" w:space="0" w:color="auto"/>
            </w:tcBorders>
            <w:shd w:val="clear" w:color="auto" w:fill="FFFFFF"/>
          </w:tcPr>
          <w:p w:rsidR="00F00C16" w:rsidRDefault="00A00C58">
            <w:pPr>
              <w:pStyle w:val="120"/>
              <w:framePr w:w="8688" w:wrap="notBeside" w:vAnchor="text" w:hAnchor="text" w:xAlign="center" w:y="1"/>
              <w:shd w:val="clear" w:color="auto" w:fill="auto"/>
              <w:spacing w:after="0" w:line="160" w:lineRule="exact"/>
              <w:ind w:left="160"/>
            </w:pPr>
            <w:r>
              <w:rPr>
                <w:rStyle w:val="12TimesNewRoman8pt"/>
                <w:rFonts w:eastAsia="Century Gothic"/>
              </w:rPr>
              <w:t>18</w:t>
            </w:r>
          </w:p>
        </w:tc>
        <w:tc>
          <w:tcPr>
            <w:tcW w:w="3398" w:type="dxa"/>
            <w:tcBorders>
              <w:top w:val="single" w:sz="4" w:space="0" w:color="auto"/>
              <w:left w:val="single" w:sz="4" w:space="0" w:color="auto"/>
              <w:bottom w:val="single" w:sz="4" w:space="0" w:color="auto"/>
            </w:tcBorders>
            <w:shd w:val="clear" w:color="auto" w:fill="FFFFFF"/>
          </w:tcPr>
          <w:p w:rsidR="00F00C16" w:rsidRDefault="00A00C58">
            <w:pPr>
              <w:pStyle w:val="120"/>
              <w:framePr w:w="8688" w:wrap="notBeside" w:vAnchor="text" w:hAnchor="text" w:xAlign="center" w:y="1"/>
              <w:shd w:val="clear" w:color="auto" w:fill="auto"/>
              <w:spacing w:after="0" w:line="197" w:lineRule="exact"/>
            </w:pPr>
            <w:r>
              <w:rPr>
                <w:rStyle w:val="12TimesNewRoman8pt"/>
                <w:rFonts w:eastAsia="Century Gothic"/>
              </w:rPr>
              <w:t>Расходный материал для операционного блока онкодиспансера</w:t>
            </w:r>
          </w:p>
        </w:tc>
        <w:tc>
          <w:tcPr>
            <w:tcW w:w="4805" w:type="dxa"/>
            <w:tcBorders>
              <w:top w:val="single" w:sz="4" w:space="0" w:color="auto"/>
              <w:left w:val="single" w:sz="4" w:space="0" w:color="auto"/>
              <w:bottom w:val="single" w:sz="4" w:space="0" w:color="auto"/>
              <w:right w:val="single" w:sz="4" w:space="0" w:color="auto"/>
            </w:tcBorders>
            <w:shd w:val="clear" w:color="auto" w:fill="FFFFFF"/>
          </w:tcPr>
          <w:p w:rsidR="00F00C16" w:rsidRDefault="00A00C58">
            <w:pPr>
              <w:pStyle w:val="120"/>
              <w:framePr w:w="8688" w:wrap="notBeside" w:vAnchor="text" w:hAnchor="text" w:xAlign="center" w:y="1"/>
              <w:shd w:val="clear" w:color="auto" w:fill="auto"/>
              <w:spacing w:after="0" w:line="197" w:lineRule="exact"/>
            </w:pPr>
            <w:r>
              <w:rPr>
                <w:rStyle w:val="12TimesNewRoman8pt"/>
                <w:rFonts w:eastAsia="Century Gothic"/>
              </w:rPr>
              <w:t>аппарат сшивающий со скобами, скобы К аппарату, кассеты к инструментам хирургическим сшивающим, инструменты электролигирующие, инструменты и иасалки к ультразвуковому скальпелю, материал гемостатический рассасывающийся, инструменты хирургические сшивающие с кассетами и сменными брашнами для открытых и ■эндоскопических оперативных вмешательств, хирургический воск для костных тканей, петли хирургические для ретракции сосудов, инструменты зондирующие, бужирующие для аспирации и дренирования; крышки с трубками лля дренажных емкостей, маркеры хирургические кожные с линейкой, магистраль аутотрансфузионння с контейнером для реинфузии и кон тейнером для отходов, магистраль для аспирации и антикоагуляпнй крови, резервуар коллекторный, инструменты электрохнрургнческие моно* и биполярные к аппарату, электрод пациента возвратный, устройство для активного дренирования ран однократного применении с баллоном, кабель соединительный, средства ухода за колос томой, илеостомой и уростомой: стержень для стомы,</w:t>
            </w:r>
          </w:p>
        </w:tc>
      </w:tr>
    </w:tbl>
    <w:p w:rsidR="00F00C16" w:rsidRDefault="00F00C16">
      <w:pPr>
        <w:framePr w:w="8688" w:wrap="notBeside" w:vAnchor="text" w:hAnchor="text" w:xAlign="center" w:y="1"/>
        <w:rPr>
          <w:sz w:val="2"/>
          <w:szCs w:val="2"/>
        </w:rPr>
      </w:pPr>
    </w:p>
    <w:p w:rsidR="00F00C16" w:rsidRDefault="00F00C16">
      <w:pPr>
        <w:rPr>
          <w:sz w:val="2"/>
          <w:szCs w:val="2"/>
        </w:rPr>
      </w:pPr>
    </w:p>
    <w:p w:rsidR="00F00C16" w:rsidRDefault="00F00C16">
      <w:pPr>
        <w:rPr>
          <w:sz w:val="2"/>
          <w:szCs w:val="2"/>
        </w:rPr>
        <w:sectPr w:rsidR="00F00C16">
          <w:pgSz w:w="10027" w:h="13862"/>
          <w:pgMar w:top="717" w:right="249" w:bottom="717" w:left="686" w:header="0" w:footer="3"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480"/>
        <w:gridCol w:w="3394"/>
        <w:gridCol w:w="4805"/>
      </w:tblGrid>
      <w:tr w:rsidR="00F00C16">
        <w:tblPrEx>
          <w:tblCellMar>
            <w:top w:w="0" w:type="dxa"/>
            <w:bottom w:w="0" w:type="dxa"/>
          </w:tblCellMar>
        </w:tblPrEx>
        <w:trPr>
          <w:trHeight w:hRule="exact" w:val="422"/>
          <w:jc w:val="center"/>
        </w:trPr>
        <w:tc>
          <w:tcPr>
            <w:tcW w:w="480" w:type="dxa"/>
            <w:tcBorders>
              <w:top w:val="single" w:sz="4" w:space="0" w:color="auto"/>
              <w:left w:val="single" w:sz="4" w:space="0" w:color="auto"/>
            </w:tcBorders>
            <w:shd w:val="clear" w:color="auto" w:fill="FFFFFF"/>
            <w:vAlign w:val="bottom"/>
          </w:tcPr>
          <w:p w:rsidR="00F00C16" w:rsidRDefault="00A00C58">
            <w:pPr>
              <w:pStyle w:val="120"/>
              <w:framePr w:w="8678" w:wrap="notBeside" w:vAnchor="text" w:hAnchor="text" w:xAlign="center" w:y="1"/>
              <w:shd w:val="clear" w:color="auto" w:fill="auto"/>
              <w:spacing w:after="0" w:line="160" w:lineRule="exact"/>
              <w:ind w:left="160"/>
            </w:pPr>
            <w:r>
              <w:rPr>
                <w:rStyle w:val="12TimesNewRoman8pt"/>
                <w:rFonts w:eastAsia="Century Gothic"/>
              </w:rPr>
              <w:lastRenderedPageBreak/>
              <w:t>№</w:t>
            </w:r>
          </w:p>
          <w:p w:rsidR="00F00C16" w:rsidRDefault="00A00C58">
            <w:pPr>
              <w:pStyle w:val="120"/>
              <w:framePr w:w="8678" w:wrap="notBeside" w:vAnchor="text" w:hAnchor="text" w:xAlign="center" w:y="1"/>
              <w:shd w:val="clear" w:color="auto" w:fill="auto"/>
              <w:spacing w:after="0" w:line="160" w:lineRule="exact"/>
              <w:ind w:left="160"/>
            </w:pPr>
            <w:r>
              <w:rPr>
                <w:rStyle w:val="12TimesNewRoman8pt"/>
                <w:rFonts w:eastAsia="Century Gothic"/>
              </w:rPr>
              <w:t>п</w:t>
            </w:r>
            <w:r>
              <w:rPr>
                <w:rStyle w:val="12TimesNewRoman8pt"/>
                <w:rFonts w:eastAsia="Century Gothic"/>
                <w:lang w:val="en-US" w:eastAsia="en-US" w:bidi="en-US"/>
              </w:rPr>
              <w:t>/n</w:t>
            </w:r>
          </w:p>
        </w:tc>
        <w:tc>
          <w:tcPr>
            <w:tcW w:w="3394" w:type="dxa"/>
            <w:tcBorders>
              <w:top w:val="single" w:sz="4" w:space="0" w:color="auto"/>
              <w:left w:val="single" w:sz="4" w:space="0" w:color="auto"/>
            </w:tcBorders>
            <w:shd w:val="clear" w:color="auto" w:fill="FFFFFF"/>
            <w:vAlign w:val="bottom"/>
          </w:tcPr>
          <w:p w:rsidR="00F00C16" w:rsidRDefault="00A00C58">
            <w:pPr>
              <w:pStyle w:val="120"/>
              <w:framePr w:w="8678" w:wrap="notBeside" w:vAnchor="text" w:hAnchor="text" w:xAlign="center" w:y="1"/>
              <w:shd w:val="clear" w:color="auto" w:fill="auto"/>
              <w:spacing w:after="0" w:line="187" w:lineRule="exact"/>
              <w:jc w:val="center"/>
            </w:pPr>
            <w:r>
              <w:rPr>
                <w:rStyle w:val="12TimesNewRoman8pt"/>
                <w:rFonts w:eastAsia="Century Gothic"/>
              </w:rPr>
              <w:t>Группа изделий медицинского назначения и расходных материалов</w:t>
            </w:r>
          </w:p>
        </w:tc>
        <w:tc>
          <w:tcPr>
            <w:tcW w:w="4805" w:type="dxa"/>
            <w:tcBorders>
              <w:top w:val="single" w:sz="4" w:space="0" w:color="auto"/>
              <w:left w:val="single" w:sz="4" w:space="0" w:color="auto"/>
              <w:right w:val="single" w:sz="4" w:space="0" w:color="auto"/>
            </w:tcBorders>
            <w:shd w:val="clear" w:color="auto" w:fill="FFFFFF"/>
            <w:vAlign w:val="bottom"/>
          </w:tcPr>
          <w:p w:rsidR="00F00C16" w:rsidRDefault="00A00C58">
            <w:pPr>
              <w:pStyle w:val="120"/>
              <w:framePr w:w="8678" w:wrap="notBeside" w:vAnchor="text" w:hAnchor="text" w:xAlign="center" w:y="1"/>
              <w:shd w:val="clear" w:color="auto" w:fill="auto"/>
              <w:spacing w:after="0" w:line="192" w:lineRule="exact"/>
              <w:jc w:val="center"/>
            </w:pPr>
            <w:r>
              <w:rPr>
                <w:rStyle w:val="12TimesNewRoman8pt"/>
                <w:rFonts w:eastAsia="Century Gothic"/>
              </w:rPr>
              <w:t>Наименования изделий медицинского назначения и расходных материалов</w:t>
            </w:r>
          </w:p>
        </w:tc>
      </w:tr>
      <w:tr w:rsidR="00F00C16">
        <w:tblPrEx>
          <w:tblCellMar>
            <w:top w:w="0" w:type="dxa"/>
            <w:bottom w:w="0" w:type="dxa"/>
          </w:tblCellMar>
        </w:tblPrEx>
        <w:trPr>
          <w:trHeight w:hRule="exact" w:val="1594"/>
          <w:jc w:val="center"/>
        </w:trPr>
        <w:tc>
          <w:tcPr>
            <w:tcW w:w="480" w:type="dxa"/>
            <w:tcBorders>
              <w:top w:val="single" w:sz="4" w:space="0" w:color="auto"/>
              <w:left w:val="single" w:sz="4" w:space="0" w:color="auto"/>
              <w:bottom w:val="single" w:sz="4" w:space="0" w:color="auto"/>
            </w:tcBorders>
            <w:shd w:val="clear" w:color="auto" w:fill="FFFFFF"/>
          </w:tcPr>
          <w:p w:rsidR="00F00C16" w:rsidRDefault="00F00C16">
            <w:pPr>
              <w:framePr w:w="8678" w:wrap="notBeside" w:vAnchor="text" w:hAnchor="text" w:xAlign="center" w:y="1"/>
              <w:rPr>
                <w:sz w:val="10"/>
                <w:szCs w:val="10"/>
              </w:rPr>
            </w:pPr>
          </w:p>
        </w:tc>
        <w:tc>
          <w:tcPr>
            <w:tcW w:w="3394" w:type="dxa"/>
            <w:tcBorders>
              <w:top w:val="single" w:sz="4" w:space="0" w:color="auto"/>
              <w:left w:val="single" w:sz="4" w:space="0" w:color="auto"/>
              <w:bottom w:val="single" w:sz="4" w:space="0" w:color="auto"/>
            </w:tcBorders>
            <w:shd w:val="clear" w:color="auto" w:fill="FFFFFF"/>
          </w:tcPr>
          <w:p w:rsidR="00F00C16" w:rsidRDefault="00F00C16">
            <w:pPr>
              <w:framePr w:w="8678" w:wrap="notBeside" w:vAnchor="text" w:hAnchor="text" w:xAlign="center" w:y="1"/>
              <w:rPr>
                <w:sz w:val="10"/>
                <w:szCs w:val="10"/>
              </w:rPr>
            </w:pPr>
          </w:p>
        </w:tc>
        <w:tc>
          <w:tcPr>
            <w:tcW w:w="4805" w:type="dxa"/>
            <w:tcBorders>
              <w:top w:val="single" w:sz="4" w:space="0" w:color="auto"/>
              <w:left w:val="single" w:sz="4" w:space="0" w:color="auto"/>
              <w:bottom w:val="single" w:sz="4" w:space="0" w:color="auto"/>
              <w:right w:val="single" w:sz="4" w:space="0" w:color="auto"/>
            </w:tcBorders>
            <w:shd w:val="clear" w:color="auto" w:fill="FFFFFF"/>
            <w:vAlign w:val="bottom"/>
          </w:tcPr>
          <w:p w:rsidR="00F00C16" w:rsidRDefault="00A00C58">
            <w:pPr>
              <w:pStyle w:val="120"/>
              <w:framePr w:w="8678" w:wrap="notBeside" w:vAnchor="text" w:hAnchor="text" w:xAlign="center" w:y="1"/>
              <w:shd w:val="clear" w:color="auto" w:fill="auto"/>
              <w:spacing w:after="0" w:line="192" w:lineRule="exact"/>
            </w:pPr>
            <w:r>
              <w:rPr>
                <w:rStyle w:val="12TimesNewRoman8pt"/>
                <w:rFonts w:eastAsia="Century Gothic"/>
              </w:rPr>
              <w:t>кассеты ео скобами к аппарату эндоскопическому сшивающему прямому и артикуляционному, инструменты режущие с принадлежностями, скальпель стерильный, трубки силиконовые медицинские, протез молочной железы, эндоскопические инструмен ты и принадлежности, троакары, аспиррационно-иррш анионные сие темы, гемосгатинсскнй порошок, повязки, кожный степлер, сшивающий аппарат циркулярного шва</w:t>
            </w:r>
          </w:p>
        </w:tc>
      </w:tr>
    </w:tbl>
    <w:p w:rsidR="00F00C16" w:rsidRDefault="00F00C16">
      <w:pPr>
        <w:framePr w:w="8678" w:wrap="notBeside" w:vAnchor="text" w:hAnchor="text" w:xAlign="center" w:y="1"/>
        <w:rPr>
          <w:sz w:val="2"/>
          <w:szCs w:val="2"/>
        </w:rPr>
      </w:pPr>
    </w:p>
    <w:p w:rsidR="00F00C16" w:rsidRDefault="00F00C16">
      <w:pPr>
        <w:rPr>
          <w:sz w:val="2"/>
          <w:szCs w:val="2"/>
        </w:rPr>
      </w:pPr>
    </w:p>
    <w:p w:rsidR="00F00C16" w:rsidRDefault="00F00C16">
      <w:pPr>
        <w:rPr>
          <w:sz w:val="2"/>
          <w:szCs w:val="2"/>
        </w:rPr>
        <w:sectPr w:rsidR="00F00C16">
          <w:headerReference w:type="even" r:id="rId99"/>
          <w:headerReference w:type="default" r:id="rId100"/>
          <w:pgSz w:w="10027" w:h="13862"/>
          <w:pgMar w:top="711" w:right="267" w:bottom="711" w:left="670" w:header="0" w:footer="3" w:gutter="0"/>
          <w:pgNumType w:start="438"/>
          <w:cols w:space="720"/>
          <w:noEndnote/>
          <w:docGrid w:linePitch="360"/>
        </w:sectPr>
      </w:pPr>
    </w:p>
    <w:p w:rsidR="00F00C16" w:rsidRDefault="00A00C58">
      <w:pPr>
        <w:pStyle w:val="22"/>
        <w:shd w:val="clear" w:color="auto" w:fill="auto"/>
        <w:spacing w:before="0" w:line="269" w:lineRule="exact"/>
        <w:ind w:left="4460" w:firstLine="0"/>
        <w:jc w:val="left"/>
      </w:pPr>
      <w:r>
        <w:lastRenderedPageBreak/>
        <w:t>Приложением 10</w:t>
      </w:r>
    </w:p>
    <w:p w:rsidR="00F00C16" w:rsidRDefault="00A00C58">
      <w:pPr>
        <w:pStyle w:val="22"/>
        <w:shd w:val="clear" w:color="auto" w:fill="auto"/>
        <w:spacing w:before="0" w:after="484" w:line="269" w:lineRule="exact"/>
        <w:ind w:left="4460" w:right="740" w:firstLine="0"/>
        <w:jc w:val="left"/>
      </w:pPr>
      <w:r>
        <w:t>к Программе государственных гарантий бесплатного оказания гражданам медицинской помощи в Республике Башкортостан на 2018 год и плановый период 2019 и 2020 годы</w:t>
      </w:r>
    </w:p>
    <w:p w:rsidR="00F00C16" w:rsidRDefault="00A00C58">
      <w:pPr>
        <w:pStyle w:val="160"/>
        <w:shd w:val="clear" w:color="auto" w:fill="auto"/>
        <w:spacing w:before="0"/>
        <w:ind w:right="500"/>
      </w:pPr>
      <w:r>
        <w:t>ПЕРЕЧЕНЬ</w:t>
      </w:r>
    </w:p>
    <w:p w:rsidR="00F00C16" w:rsidRDefault="00A00C58">
      <w:pPr>
        <w:pStyle w:val="22"/>
        <w:shd w:val="clear" w:color="auto" w:fill="auto"/>
        <w:spacing w:before="0" w:line="264" w:lineRule="exact"/>
        <w:ind w:right="500" w:firstLine="0"/>
        <w:jc w:val="center"/>
      </w:pPr>
      <w:r>
        <w:t>медикаментов и лечебных стоматологических расходных материалов,</w:t>
      </w:r>
      <w:r>
        <w:br/>
        <w:t>применяемых при оказании бесплатной стоматологической помощи в рамках</w:t>
      </w:r>
      <w:r>
        <w:br/>
        <w:t>Программы государственных гарантий бесплатного оказания гражданам</w:t>
      </w:r>
      <w:r>
        <w:br/>
        <w:t>медицинской помощи в Республике Башкортостан,</w:t>
      </w:r>
      <w:r>
        <w:br/>
        <w:t>на 2018 год и плановый период 2019 и 2020 годы</w:t>
      </w:r>
    </w:p>
    <w:tbl>
      <w:tblPr>
        <w:tblOverlap w:val="never"/>
        <w:tblW w:w="0" w:type="auto"/>
        <w:jc w:val="center"/>
        <w:tblLayout w:type="fixed"/>
        <w:tblCellMar>
          <w:left w:w="10" w:type="dxa"/>
          <w:right w:w="10" w:type="dxa"/>
        </w:tblCellMar>
        <w:tblLook w:val="04A0" w:firstRow="1" w:lastRow="0" w:firstColumn="1" w:lastColumn="0" w:noHBand="0" w:noVBand="1"/>
      </w:tblPr>
      <w:tblGrid>
        <w:gridCol w:w="466"/>
        <w:gridCol w:w="2040"/>
        <w:gridCol w:w="3110"/>
        <w:gridCol w:w="2880"/>
      </w:tblGrid>
      <w:tr w:rsidR="00F00C16">
        <w:tblPrEx>
          <w:tblCellMar>
            <w:top w:w="0" w:type="dxa"/>
            <w:bottom w:w="0" w:type="dxa"/>
          </w:tblCellMar>
        </w:tblPrEx>
        <w:trPr>
          <w:trHeight w:hRule="exact" w:val="2155"/>
          <w:jc w:val="center"/>
        </w:trPr>
        <w:tc>
          <w:tcPr>
            <w:tcW w:w="466" w:type="dxa"/>
            <w:tcBorders>
              <w:top w:val="single" w:sz="4" w:space="0" w:color="auto"/>
              <w:left w:val="single" w:sz="4" w:space="0" w:color="auto"/>
            </w:tcBorders>
            <w:shd w:val="clear" w:color="auto" w:fill="FFFFFF"/>
            <w:textDirection w:val="btLr"/>
          </w:tcPr>
          <w:p w:rsidR="00F00C16" w:rsidRDefault="00F00C16">
            <w:pPr>
              <w:framePr w:w="8496" w:wrap="notBeside" w:vAnchor="text" w:hAnchor="text" w:xAlign="center" w:y="1"/>
              <w:rPr>
                <w:sz w:val="10"/>
                <w:szCs w:val="10"/>
              </w:rPr>
            </w:pPr>
          </w:p>
        </w:tc>
        <w:tc>
          <w:tcPr>
            <w:tcW w:w="2040" w:type="dxa"/>
            <w:tcBorders>
              <w:top w:val="single" w:sz="4" w:space="0" w:color="auto"/>
              <w:left w:val="single" w:sz="4" w:space="0" w:color="auto"/>
            </w:tcBorders>
            <w:shd w:val="clear" w:color="auto" w:fill="FFFFFF"/>
            <w:vAlign w:val="center"/>
          </w:tcPr>
          <w:p w:rsidR="00F00C16" w:rsidRDefault="00A00C58">
            <w:pPr>
              <w:pStyle w:val="120"/>
              <w:framePr w:w="8496" w:wrap="notBeside" w:vAnchor="text" w:hAnchor="text" w:xAlign="center" w:y="1"/>
              <w:shd w:val="clear" w:color="auto" w:fill="auto"/>
              <w:spacing w:after="0" w:line="264" w:lineRule="exact"/>
              <w:jc w:val="center"/>
            </w:pPr>
            <w:r>
              <w:rPr>
                <w:rStyle w:val="12TimesNewRoman12pt"/>
                <w:rFonts w:eastAsia="Century Gothic"/>
              </w:rPr>
              <w:t>Г руппа медикаментов и лечебных стоматологических расходных материалов</w:t>
            </w:r>
          </w:p>
        </w:tc>
        <w:tc>
          <w:tcPr>
            <w:tcW w:w="3110" w:type="dxa"/>
            <w:tcBorders>
              <w:top w:val="single" w:sz="4" w:space="0" w:color="auto"/>
              <w:left w:val="single" w:sz="4" w:space="0" w:color="auto"/>
            </w:tcBorders>
            <w:shd w:val="clear" w:color="auto" w:fill="FFFFFF"/>
            <w:vAlign w:val="center"/>
          </w:tcPr>
          <w:p w:rsidR="00F00C16" w:rsidRDefault="00A00C58">
            <w:pPr>
              <w:pStyle w:val="120"/>
              <w:framePr w:w="8496" w:wrap="notBeside" w:vAnchor="text" w:hAnchor="text" w:xAlign="center" w:y="1"/>
              <w:shd w:val="clear" w:color="auto" w:fill="auto"/>
              <w:spacing w:after="0" w:line="264" w:lineRule="exact"/>
              <w:jc w:val="center"/>
            </w:pPr>
            <w:r>
              <w:rPr>
                <w:rStyle w:val="12TimesNewRoman12pt"/>
                <w:rFonts w:eastAsia="Century Gothic"/>
              </w:rPr>
              <w:t>Наименование медикаментов и лечебных стоматологических расходных материалов</w:t>
            </w:r>
          </w:p>
        </w:tc>
        <w:tc>
          <w:tcPr>
            <w:tcW w:w="2880" w:type="dxa"/>
            <w:tcBorders>
              <w:top w:val="single" w:sz="4" w:space="0" w:color="auto"/>
              <w:left w:val="single" w:sz="4" w:space="0" w:color="auto"/>
              <w:right w:val="single" w:sz="4" w:space="0" w:color="auto"/>
            </w:tcBorders>
            <w:shd w:val="clear" w:color="auto" w:fill="FFFFFF"/>
            <w:vAlign w:val="bottom"/>
          </w:tcPr>
          <w:p w:rsidR="00F00C16" w:rsidRDefault="00A00C58">
            <w:pPr>
              <w:pStyle w:val="120"/>
              <w:framePr w:w="8496" w:wrap="notBeside" w:vAnchor="text" w:hAnchor="text" w:xAlign="center" w:y="1"/>
              <w:shd w:val="clear" w:color="auto" w:fill="auto"/>
              <w:spacing w:after="0" w:line="264" w:lineRule="exact"/>
              <w:jc w:val="center"/>
            </w:pPr>
            <w:r>
              <w:rPr>
                <w:rStyle w:val="12TimesNewRoman12pt"/>
                <w:rFonts w:eastAsia="Century Gothic"/>
              </w:rPr>
              <w:t>Наименование медикаментов и лечебных стоматологических расходных материалов, дополнительно применяемых при оказании стоматологической помощи детям*</w:t>
            </w:r>
          </w:p>
        </w:tc>
      </w:tr>
      <w:tr w:rsidR="00F00C16">
        <w:tblPrEx>
          <w:tblCellMar>
            <w:top w:w="0" w:type="dxa"/>
            <w:bottom w:w="0" w:type="dxa"/>
          </w:tblCellMar>
        </w:tblPrEx>
        <w:trPr>
          <w:trHeight w:hRule="exact" w:val="1066"/>
          <w:jc w:val="center"/>
        </w:trPr>
        <w:tc>
          <w:tcPr>
            <w:tcW w:w="466" w:type="dxa"/>
            <w:tcBorders>
              <w:top w:val="single" w:sz="4" w:space="0" w:color="auto"/>
              <w:left w:val="single" w:sz="4" w:space="0" w:color="auto"/>
            </w:tcBorders>
            <w:shd w:val="clear" w:color="auto" w:fill="FFFFFF"/>
          </w:tcPr>
          <w:p w:rsidR="00F00C16" w:rsidRDefault="00A00C58">
            <w:pPr>
              <w:pStyle w:val="120"/>
              <w:framePr w:w="8496" w:wrap="notBeside" w:vAnchor="text" w:hAnchor="text" w:xAlign="center" w:y="1"/>
              <w:shd w:val="clear" w:color="auto" w:fill="auto"/>
              <w:spacing w:after="0" w:line="240" w:lineRule="exact"/>
              <w:ind w:left="200"/>
            </w:pPr>
            <w:r>
              <w:rPr>
                <w:rStyle w:val="12TimesNewRoman12pt"/>
                <w:rFonts w:eastAsia="Century Gothic"/>
              </w:rPr>
              <w:t>1</w:t>
            </w:r>
          </w:p>
        </w:tc>
        <w:tc>
          <w:tcPr>
            <w:tcW w:w="2040" w:type="dxa"/>
            <w:tcBorders>
              <w:top w:val="single" w:sz="4" w:space="0" w:color="auto"/>
              <w:left w:val="single" w:sz="4" w:space="0" w:color="auto"/>
            </w:tcBorders>
            <w:shd w:val="clear" w:color="auto" w:fill="FFFFFF"/>
          </w:tcPr>
          <w:p w:rsidR="00F00C16" w:rsidRDefault="00A00C58">
            <w:pPr>
              <w:pStyle w:val="120"/>
              <w:framePr w:w="8496" w:wrap="notBeside" w:vAnchor="text" w:hAnchor="text" w:xAlign="center" w:y="1"/>
              <w:shd w:val="clear" w:color="auto" w:fill="auto"/>
              <w:spacing w:after="0" w:line="259" w:lineRule="exact"/>
            </w:pPr>
            <w:r>
              <w:rPr>
                <w:rStyle w:val="12TimesNewRoman12pt"/>
                <w:rFonts w:eastAsia="Century Gothic"/>
              </w:rPr>
              <w:t>Материалы для повязок и временных пломб</w:t>
            </w:r>
          </w:p>
        </w:tc>
        <w:tc>
          <w:tcPr>
            <w:tcW w:w="3110" w:type="dxa"/>
            <w:tcBorders>
              <w:top w:val="single" w:sz="4" w:space="0" w:color="auto"/>
              <w:left w:val="single" w:sz="4" w:space="0" w:color="auto"/>
            </w:tcBorders>
            <w:shd w:val="clear" w:color="auto" w:fill="FFFFFF"/>
            <w:vAlign w:val="bottom"/>
          </w:tcPr>
          <w:p w:rsidR="00F00C16" w:rsidRDefault="00A00C58">
            <w:pPr>
              <w:pStyle w:val="120"/>
              <w:framePr w:w="8496" w:wrap="notBeside" w:vAnchor="text" w:hAnchor="text" w:xAlign="center" w:y="1"/>
              <w:shd w:val="clear" w:color="auto" w:fill="auto"/>
              <w:spacing w:after="0" w:line="264" w:lineRule="exact"/>
            </w:pPr>
            <w:r>
              <w:rPr>
                <w:rStyle w:val="12TimesNewRoman12pt"/>
                <w:rFonts w:eastAsia="Century Gothic"/>
              </w:rPr>
              <w:t>дентин в виде порошка и пасты;</w:t>
            </w:r>
          </w:p>
          <w:p w:rsidR="00F00C16" w:rsidRDefault="00A00C58">
            <w:pPr>
              <w:pStyle w:val="120"/>
              <w:framePr w:w="8496" w:wrap="notBeside" w:vAnchor="text" w:hAnchor="text" w:xAlign="center" w:y="1"/>
              <w:shd w:val="clear" w:color="auto" w:fill="auto"/>
              <w:spacing w:after="0" w:line="264" w:lineRule="exact"/>
            </w:pPr>
            <w:r>
              <w:rPr>
                <w:rStyle w:val="12TimesNewRoman12pt"/>
                <w:rFonts w:eastAsia="Century Gothic"/>
              </w:rPr>
              <w:t>пасты, содержащие эвгенол и окись цинка</w:t>
            </w:r>
          </w:p>
        </w:tc>
        <w:tc>
          <w:tcPr>
            <w:tcW w:w="2880" w:type="dxa"/>
            <w:tcBorders>
              <w:top w:val="single" w:sz="4" w:space="0" w:color="auto"/>
              <w:left w:val="single" w:sz="4" w:space="0" w:color="auto"/>
              <w:right w:val="single" w:sz="4" w:space="0" w:color="auto"/>
            </w:tcBorders>
            <w:shd w:val="clear" w:color="auto" w:fill="FFFFFF"/>
          </w:tcPr>
          <w:p w:rsidR="00F00C16" w:rsidRDefault="00F00C16">
            <w:pPr>
              <w:framePr w:w="8496" w:wrap="notBeside" w:vAnchor="text" w:hAnchor="text" w:xAlign="center" w:y="1"/>
              <w:rPr>
                <w:sz w:val="10"/>
                <w:szCs w:val="10"/>
              </w:rPr>
            </w:pPr>
          </w:p>
        </w:tc>
      </w:tr>
      <w:tr w:rsidR="00F00C16">
        <w:tblPrEx>
          <w:tblCellMar>
            <w:top w:w="0" w:type="dxa"/>
            <w:bottom w:w="0" w:type="dxa"/>
          </w:tblCellMar>
        </w:tblPrEx>
        <w:trPr>
          <w:trHeight w:hRule="exact" w:val="1598"/>
          <w:jc w:val="center"/>
        </w:trPr>
        <w:tc>
          <w:tcPr>
            <w:tcW w:w="466" w:type="dxa"/>
            <w:tcBorders>
              <w:top w:val="single" w:sz="4" w:space="0" w:color="auto"/>
              <w:left w:val="single" w:sz="4" w:space="0" w:color="auto"/>
            </w:tcBorders>
            <w:shd w:val="clear" w:color="auto" w:fill="FFFFFF"/>
          </w:tcPr>
          <w:p w:rsidR="00F00C16" w:rsidRDefault="00A00C58">
            <w:pPr>
              <w:pStyle w:val="120"/>
              <w:framePr w:w="8496" w:wrap="notBeside" w:vAnchor="text" w:hAnchor="text" w:xAlign="center" w:y="1"/>
              <w:shd w:val="clear" w:color="auto" w:fill="auto"/>
              <w:spacing w:after="0" w:line="240" w:lineRule="exact"/>
              <w:ind w:left="200"/>
            </w:pPr>
            <w:r>
              <w:rPr>
                <w:rStyle w:val="12TimesNewRoman12pt"/>
                <w:rFonts w:eastAsia="Century Gothic"/>
              </w:rPr>
              <w:t>2</w:t>
            </w:r>
          </w:p>
        </w:tc>
        <w:tc>
          <w:tcPr>
            <w:tcW w:w="2040" w:type="dxa"/>
            <w:tcBorders>
              <w:top w:val="single" w:sz="4" w:space="0" w:color="auto"/>
              <w:left w:val="single" w:sz="4" w:space="0" w:color="auto"/>
            </w:tcBorders>
            <w:shd w:val="clear" w:color="auto" w:fill="FFFFFF"/>
          </w:tcPr>
          <w:p w:rsidR="00F00C16" w:rsidRDefault="00A00C58">
            <w:pPr>
              <w:pStyle w:val="120"/>
              <w:framePr w:w="8496" w:wrap="notBeside" w:vAnchor="text" w:hAnchor="text" w:xAlign="center" w:y="1"/>
              <w:shd w:val="clear" w:color="auto" w:fill="auto"/>
              <w:spacing w:after="0" w:line="269" w:lineRule="exact"/>
            </w:pPr>
            <w:r>
              <w:rPr>
                <w:rStyle w:val="12TimesNewRoman12pt"/>
                <w:rFonts w:eastAsia="Century Gothic"/>
              </w:rPr>
              <w:t>Материалы для</w:t>
            </w:r>
          </w:p>
          <w:p w:rsidR="00F00C16" w:rsidRDefault="00A00C58">
            <w:pPr>
              <w:pStyle w:val="120"/>
              <w:framePr w:w="8496" w:wrap="notBeside" w:vAnchor="text" w:hAnchor="text" w:xAlign="center" w:y="1"/>
              <w:shd w:val="clear" w:color="auto" w:fill="auto"/>
              <w:spacing w:after="0" w:line="269" w:lineRule="exact"/>
            </w:pPr>
            <w:r>
              <w:rPr>
                <w:rStyle w:val="12TimesNewRoman12pt"/>
                <w:rFonts w:eastAsia="Century Gothic"/>
              </w:rPr>
              <w:t>изолирующих</w:t>
            </w:r>
          </w:p>
          <w:p w:rsidR="00F00C16" w:rsidRDefault="00A00C58">
            <w:pPr>
              <w:pStyle w:val="120"/>
              <w:framePr w:w="8496" w:wrap="notBeside" w:vAnchor="text" w:hAnchor="text" w:xAlign="center" w:y="1"/>
              <w:shd w:val="clear" w:color="auto" w:fill="auto"/>
              <w:spacing w:after="0" w:line="269" w:lineRule="exact"/>
            </w:pPr>
            <w:r>
              <w:rPr>
                <w:rStyle w:val="12TimesNewRoman12pt"/>
                <w:rFonts w:eastAsia="Century Gothic"/>
              </w:rPr>
              <w:t>прокладок</w:t>
            </w:r>
          </w:p>
        </w:tc>
        <w:tc>
          <w:tcPr>
            <w:tcW w:w="3110" w:type="dxa"/>
            <w:tcBorders>
              <w:top w:val="single" w:sz="4" w:space="0" w:color="auto"/>
              <w:left w:val="single" w:sz="4" w:space="0" w:color="auto"/>
            </w:tcBorders>
            <w:shd w:val="clear" w:color="auto" w:fill="FFFFFF"/>
            <w:vAlign w:val="bottom"/>
          </w:tcPr>
          <w:p w:rsidR="00F00C16" w:rsidRDefault="00A00C58">
            <w:pPr>
              <w:pStyle w:val="120"/>
              <w:framePr w:w="8496" w:wrap="notBeside" w:vAnchor="text" w:hAnchor="text" w:xAlign="center" w:y="1"/>
              <w:shd w:val="clear" w:color="auto" w:fill="auto"/>
              <w:spacing w:after="0" w:line="264" w:lineRule="exact"/>
            </w:pPr>
            <w:r>
              <w:rPr>
                <w:rStyle w:val="12TimesNewRoman12pt"/>
                <w:rFonts w:eastAsia="Century Gothic"/>
              </w:rPr>
              <w:t>цементы: фосфатные, стеклоиономерные химического и светового отверждения, компомеры, в том числе жидкотекучие</w:t>
            </w:r>
          </w:p>
        </w:tc>
        <w:tc>
          <w:tcPr>
            <w:tcW w:w="2880" w:type="dxa"/>
            <w:tcBorders>
              <w:top w:val="single" w:sz="4" w:space="0" w:color="auto"/>
              <w:left w:val="single" w:sz="4" w:space="0" w:color="auto"/>
              <w:right w:val="single" w:sz="4" w:space="0" w:color="auto"/>
            </w:tcBorders>
            <w:shd w:val="clear" w:color="auto" w:fill="FFFFFF"/>
          </w:tcPr>
          <w:p w:rsidR="00F00C16" w:rsidRDefault="00F00C16">
            <w:pPr>
              <w:framePr w:w="8496" w:wrap="notBeside" w:vAnchor="text" w:hAnchor="text" w:xAlign="center" w:y="1"/>
              <w:rPr>
                <w:sz w:val="10"/>
                <w:szCs w:val="10"/>
              </w:rPr>
            </w:pPr>
          </w:p>
        </w:tc>
      </w:tr>
      <w:tr w:rsidR="00F00C16">
        <w:tblPrEx>
          <w:tblCellMar>
            <w:top w:w="0" w:type="dxa"/>
            <w:bottom w:w="0" w:type="dxa"/>
          </w:tblCellMar>
        </w:tblPrEx>
        <w:trPr>
          <w:trHeight w:hRule="exact" w:val="1114"/>
          <w:jc w:val="center"/>
        </w:trPr>
        <w:tc>
          <w:tcPr>
            <w:tcW w:w="466" w:type="dxa"/>
            <w:tcBorders>
              <w:top w:val="single" w:sz="4" w:space="0" w:color="auto"/>
              <w:left w:val="single" w:sz="4" w:space="0" w:color="auto"/>
              <w:bottom w:val="single" w:sz="4" w:space="0" w:color="auto"/>
            </w:tcBorders>
            <w:shd w:val="clear" w:color="auto" w:fill="FFFFFF"/>
          </w:tcPr>
          <w:p w:rsidR="00F00C16" w:rsidRDefault="00A00C58">
            <w:pPr>
              <w:pStyle w:val="120"/>
              <w:framePr w:w="8496" w:wrap="notBeside" w:vAnchor="text" w:hAnchor="text" w:xAlign="center" w:y="1"/>
              <w:shd w:val="clear" w:color="auto" w:fill="auto"/>
              <w:spacing w:after="0" w:line="240" w:lineRule="exact"/>
              <w:ind w:left="200"/>
            </w:pPr>
            <w:r>
              <w:rPr>
                <w:rStyle w:val="12TimesNewRoman12pt"/>
                <w:rFonts w:eastAsia="Century Gothic"/>
              </w:rPr>
              <w:t>3</w:t>
            </w:r>
          </w:p>
        </w:tc>
        <w:tc>
          <w:tcPr>
            <w:tcW w:w="2040" w:type="dxa"/>
            <w:tcBorders>
              <w:top w:val="single" w:sz="4" w:space="0" w:color="auto"/>
              <w:left w:val="single" w:sz="4" w:space="0" w:color="auto"/>
              <w:bottom w:val="single" w:sz="4" w:space="0" w:color="auto"/>
            </w:tcBorders>
            <w:shd w:val="clear" w:color="auto" w:fill="FFFFFF"/>
          </w:tcPr>
          <w:p w:rsidR="00F00C16" w:rsidRDefault="00A00C58">
            <w:pPr>
              <w:pStyle w:val="120"/>
              <w:framePr w:w="8496" w:wrap="notBeside" w:vAnchor="text" w:hAnchor="text" w:xAlign="center" w:y="1"/>
              <w:shd w:val="clear" w:color="auto" w:fill="auto"/>
              <w:spacing w:after="0" w:line="264" w:lineRule="exact"/>
            </w:pPr>
            <w:r>
              <w:rPr>
                <w:rStyle w:val="12TimesNewRoman12pt"/>
                <w:rFonts w:eastAsia="Century Gothic"/>
              </w:rPr>
              <w:t>Постоянные</w:t>
            </w:r>
          </w:p>
          <w:p w:rsidR="00F00C16" w:rsidRDefault="00A00C58">
            <w:pPr>
              <w:pStyle w:val="120"/>
              <w:framePr w:w="8496" w:wrap="notBeside" w:vAnchor="text" w:hAnchor="text" w:xAlign="center" w:y="1"/>
              <w:shd w:val="clear" w:color="auto" w:fill="auto"/>
              <w:spacing w:after="0" w:line="264" w:lineRule="exact"/>
            </w:pPr>
            <w:r>
              <w:rPr>
                <w:rStyle w:val="12TimesNewRoman12pt"/>
                <w:rFonts w:eastAsia="Century Gothic"/>
              </w:rPr>
              <w:t>пломбировочные</w:t>
            </w:r>
          </w:p>
          <w:p w:rsidR="00F00C16" w:rsidRDefault="00A00C58">
            <w:pPr>
              <w:pStyle w:val="120"/>
              <w:framePr w:w="8496" w:wrap="notBeside" w:vAnchor="text" w:hAnchor="text" w:xAlign="center" w:y="1"/>
              <w:shd w:val="clear" w:color="auto" w:fill="auto"/>
              <w:spacing w:after="0" w:line="264" w:lineRule="exact"/>
            </w:pPr>
            <w:r>
              <w:rPr>
                <w:rStyle w:val="12TimesNewRoman12pt"/>
                <w:rFonts w:eastAsia="Century Gothic"/>
              </w:rPr>
              <w:t>материалы</w:t>
            </w:r>
          </w:p>
        </w:tc>
        <w:tc>
          <w:tcPr>
            <w:tcW w:w="3110" w:type="dxa"/>
            <w:tcBorders>
              <w:top w:val="single" w:sz="4" w:space="0" w:color="auto"/>
              <w:left w:val="single" w:sz="4" w:space="0" w:color="auto"/>
              <w:bottom w:val="single" w:sz="4" w:space="0" w:color="auto"/>
            </w:tcBorders>
            <w:shd w:val="clear" w:color="auto" w:fill="FFFFFF"/>
          </w:tcPr>
          <w:p w:rsidR="00F00C16" w:rsidRDefault="00A00C58">
            <w:pPr>
              <w:pStyle w:val="120"/>
              <w:framePr w:w="8496" w:wrap="notBeside" w:vAnchor="text" w:hAnchor="text" w:xAlign="center" w:y="1"/>
              <w:shd w:val="clear" w:color="auto" w:fill="auto"/>
              <w:spacing w:after="0" w:line="264" w:lineRule="exact"/>
            </w:pPr>
            <w:r>
              <w:rPr>
                <w:rStyle w:val="12TimesNewRoman12pt"/>
                <w:rFonts w:eastAsia="Century Gothic"/>
              </w:rPr>
              <w:t>цементы: фосфатные, силикатные, силикофосфатные, стсклоиономерные</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F00C16" w:rsidRDefault="00A00C58">
            <w:pPr>
              <w:pStyle w:val="120"/>
              <w:framePr w:w="8496" w:wrap="notBeside" w:vAnchor="text" w:hAnchor="text" w:xAlign="center" w:y="1"/>
              <w:shd w:val="clear" w:color="auto" w:fill="auto"/>
              <w:spacing w:after="0" w:line="259" w:lineRule="exact"/>
            </w:pPr>
            <w:r>
              <w:rPr>
                <w:rStyle w:val="12TimesNewRoman12pt"/>
                <w:rFonts w:eastAsia="Century Gothic"/>
              </w:rPr>
              <w:t>цементы:</w:t>
            </w:r>
          </w:p>
          <w:p w:rsidR="00F00C16" w:rsidRDefault="00A00C58">
            <w:pPr>
              <w:pStyle w:val="120"/>
              <w:framePr w:w="8496" w:wrap="notBeside" w:vAnchor="text" w:hAnchor="text" w:xAlign="center" w:y="1"/>
              <w:shd w:val="clear" w:color="auto" w:fill="auto"/>
              <w:spacing w:after="0" w:line="259" w:lineRule="exact"/>
            </w:pPr>
            <w:r>
              <w:rPr>
                <w:rStyle w:val="12TimesNewRoman12pt"/>
                <w:rFonts w:eastAsia="Century Gothic"/>
              </w:rPr>
              <w:t>стеклоиоиомерные,</w:t>
            </w:r>
          </w:p>
          <w:p w:rsidR="00F00C16" w:rsidRDefault="00A00C58">
            <w:pPr>
              <w:pStyle w:val="120"/>
              <w:framePr w:w="8496" w:wrap="notBeside" w:vAnchor="text" w:hAnchor="text" w:xAlign="center" w:y="1"/>
              <w:shd w:val="clear" w:color="auto" w:fill="auto"/>
              <w:spacing w:after="0" w:line="259" w:lineRule="exact"/>
            </w:pPr>
            <w:r>
              <w:rPr>
                <w:rStyle w:val="12TimesNewRoman12pt"/>
                <w:rFonts w:eastAsia="Century Gothic"/>
              </w:rPr>
              <w:t>композитные,</w:t>
            </w:r>
          </w:p>
          <w:p w:rsidR="00F00C16" w:rsidRDefault="00A00C58">
            <w:pPr>
              <w:pStyle w:val="120"/>
              <w:framePr w:w="8496" w:wrap="notBeside" w:vAnchor="text" w:hAnchor="text" w:xAlign="center" w:y="1"/>
              <w:shd w:val="clear" w:color="auto" w:fill="auto"/>
              <w:spacing w:after="0" w:line="259" w:lineRule="exact"/>
            </w:pPr>
            <w:r>
              <w:rPr>
                <w:rStyle w:val="12TimesNewRoman12pt"/>
                <w:rFonts w:eastAsia="Century Gothic"/>
              </w:rPr>
              <w:t>пломбировочные</w:t>
            </w:r>
          </w:p>
        </w:tc>
      </w:tr>
    </w:tbl>
    <w:p w:rsidR="00F00C16" w:rsidRDefault="00A00C58">
      <w:pPr>
        <w:pStyle w:val="72"/>
        <w:framePr w:w="8496" w:wrap="notBeside" w:vAnchor="text" w:hAnchor="text" w:xAlign="center" w:y="1"/>
        <w:shd w:val="clear" w:color="auto" w:fill="auto"/>
        <w:spacing w:line="206" w:lineRule="exact"/>
        <w:jc w:val="both"/>
      </w:pPr>
      <w:r>
        <w:t>'Применяются дополнительно к медикаментам и лечебным стоматологическим расходным материалам, указанным в приказе Министерства здравоохранения Российской Федерации от 30 декабря 2003 года № 620 «Об утверждении протоколов "Ведение детей, страдающих стоматологическими заболеваниями"», Министерства здравоохранения и социального развития Российской Федерации от 14 апреля 2006 года Ха 289 «О мерах но дальнейшему совершенствованию стоматологической помощи детям в Российской Федерации» и Министерства здравоохранения Российской Федерации от 13 ноября 2012 года Ха 910м «Об утверждении Порядка оказания медицинской помощи детям со стоматологическими заболеваниями».</w:t>
      </w:r>
    </w:p>
    <w:p w:rsidR="00F00C16" w:rsidRDefault="00F00C16">
      <w:pPr>
        <w:framePr w:w="8496" w:wrap="notBeside" w:vAnchor="text" w:hAnchor="text" w:xAlign="center" w:y="1"/>
        <w:rPr>
          <w:sz w:val="2"/>
          <w:szCs w:val="2"/>
        </w:rPr>
      </w:pPr>
    </w:p>
    <w:p w:rsidR="00F00C16" w:rsidRDefault="00F00C16">
      <w:pPr>
        <w:rPr>
          <w:sz w:val="2"/>
          <w:szCs w:val="2"/>
        </w:rPr>
      </w:pPr>
    </w:p>
    <w:p w:rsidR="00F00C16" w:rsidRDefault="00F00C16">
      <w:pPr>
        <w:rPr>
          <w:sz w:val="2"/>
          <w:szCs w:val="2"/>
        </w:rPr>
        <w:sectPr w:rsidR="00F00C16">
          <w:pgSz w:w="10027" w:h="13862"/>
          <w:pgMar w:top="843" w:right="303" w:bottom="843" w:left="634" w:header="0" w:footer="3"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475"/>
        <w:gridCol w:w="2040"/>
        <w:gridCol w:w="3106"/>
        <w:gridCol w:w="2890"/>
      </w:tblGrid>
      <w:tr w:rsidR="00F00C16">
        <w:tblPrEx>
          <w:tblCellMar>
            <w:top w:w="0" w:type="dxa"/>
            <w:bottom w:w="0" w:type="dxa"/>
          </w:tblCellMar>
        </w:tblPrEx>
        <w:trPr>
          <w:trHeight w:hRule="exact" w:val="2165"/>
          <w:jc w:val="center"/>
        </w:trPr>
        <w:tc>
          <w:tcPr>
            <w:tcW w:w="475" w:type="dxa"/>
            <w:tcBorders>
              <w:top w:val="single" w:sz="4" w:space="0" w:color="auto"/>
              <w:left w:val="single" w:sz="4" w:space="0" w:color="auto"/>
            </w:tcBorders>
            <w:shd w:val="clear" w:color="auto" w:fill="FFFFFF"/>
            <w:vAlign w:val="center"/>
          </w:tcPr>
          <w:p w:rsidR="00F00C16" w:rsidRDefault="00A00C58">
            <w:pPr>
              <w:pStyle w:val="120"/>
              <w:framePr w:w="8510" w:wrap="notBeside" w:vAnchor="text" w:hAnchor="text" w:xAlign="center" w:y="1"/>
              <w:shd w:val="clear" w:color="auto" w:fill="auto"/>
              <w:spacing w:after="60" w:line="240" w:lineRule="exact"/>
              <w:ind w:left="200"/>
            </w:pPr>
            <w:r>
              <w:rPr>
                <w:rStyle w:val="12TimesNewRoman12pt"/>
                <w:rFonts w:eastAsia="Century Gothic"/>
              </w:rPr>
              <w:lastRenderedPageBreak/>
              <w:t>№</w:t>
            </w:r>
          </w:p>
          <w:p w:rsidR="00F00C16" w:rsidRDefault="00A00C58">
            <w:pPr>
              <w:pStyle w:val="120"/>
              <w:framePr w:w="8510" w:wrap="notBeside" w:vAnchor="text" w:hAnchor="text" w:xAlign="center" w:y="1"/>
              <w:shd w:val="clear" w:color="auto" w:fill="auto"/>
              <w:spacing w:before="60" w:after="0" w:line="240" w:lineRule="exact"/>
            </w:pPr>
            <w:r>
              <w:rPr>
                <w:rStyle w:val="12TimesNewRoman12pt"/>
                <w:rFonts w:eastAsia="Century Gothic"/>
              </w:rPr>
              <w:t>п/п</w:t>
            </w:r>
          </w:p>
        </w:tc>
        <w:tc>
          <w:tcPr>
            <w:tcW w:w="2040" w:type="dxa"/>
            <w:tcBorders>
              <w:top w:val="single" w:sz="4" w:space="0" w:color="auto"/>
              <w:left w:val="single" w:sz="4" w:space="0" w:color="auto"/>
            </w:tcBorders>
            <w:shd w:val="clear" w:color="auto" w:fill="FFFFFF"/>
            <w:vAlign w:val="center"/>
          </w:tcPr>
          <w:p w:rsidR="00F00C16" w:rsidRDefault="00A00C58">
            <w:pPr>
              <w:pStyle w:val="120"/>
              <w:framePr w:w="8510" w:wrap="notBeside" w:vAnchor="text" w:hAnchor="text" w:xAlign="center" w:y="1"/>
              <w:shd w:val="clear" w:color="auto" w:fill="auto"/>
              <w:spacing w:after="0" w:line="264" w:lineRule="exact"/>
              <w:jc w:val="center"/>
            </w:pPr>
            <w:r>
              <w:rPr>
                <w:rStyle w:val="12TimesNewRoman12pt"/>
                <w:rFonts w:eastAsia="Century Gothic"/>
              </w:rPr>
              <w:t>Группа медикаментов и лечебных стоматологических расходных материалов</w:t>
            </w:r>
          </w:p>
        </w:tc>
        <w:tc>
          <w:tcPr>
            <w:tcW w:w="3106" w:type="dxa"/>
            <w:tcBorders>
              <w:top w:val="single" w:sz="4" w:space="0" w:color="auto"/>
              <w:left w:val="single" w:sz="4" w:space="0" w:color="auto"/>
            </w:tcBorders>
            <w:shd w:val="clear" w:color="auto" w:fill="FFFFFF"/>
            <w:vAlign w:val="center"/>
          </w:tcPr>
          <w:p w:rsidR="00F00C16" w:rsidRDefault="00A00C58">
            <w:pPr>
              <w:pStyle w:val="120"/>
              <w:framePr w:w="8510" w:wrap="notBeside" w:vAnchor="text" w:hAnchor="text" w:xAlign="center" w:y="1"/>
              <w:shd w:val="clear" w:color="auto" w:fill="auto"/>
              <w:spacing w:after="0" w:line="264" w:lineRule="exact"/>
              <w:jc w:val="center"/>
            </w:pPr>
            <w:r>
              <w:rPr>
                <w:rStyle w:val="12TimesNewRoman12pt"/>
                <w:rFonts w:eastAsia="Century Gothic"/>
              </w:rPr>
              <w:t>Наименование медикаментов и лечебных стоматологических расходных материалов</w:t>
            </w:r>
          </w:p>
        </w:tc>
        <w:tc>
          <w:tcPr>
            <w:tcW w:w="2890" w:type="dxa"/>
            <w:tcBorders>
              <w:top w:val="single" w:sz="4" w:space="0" w:color="auto"/>
              <w:left w:val="single" w:sz="4" w:space="0" w:color="auto"/>
              <w:right w:val="single" w:sz="4" w:space="0" w:color="auto"/>
            </w:tcBorders>
            <w:shd w:val="clear" w:color="auto" w:fill="FFFFFF"/>
            <w:vAlign w:val="bottom"/>
          </w:tcPr>
          <w:p w:rsidR="00F00C16" w:rsidRDefault="00A00C58">
            <w:pPr>
              <w:pStyle w:val="120"/>
              <w:framePr w:w="8510" w:wrap="notBeside" w:vAnchor="text" w:hAnchor="text" w:xAlign="center" w:y="1"/>
              <w:shd w:val="clear" w:color="auto" w:fill="auto"/>
              <w:spacing w:after="0" w:line="264" w:lineRule="exact"/>
              <w:jc w:val="center"/>
            </w:pPr>
            <w:r>
              <w:rPr>
                <w:rStyle w:val="12TimesNewRoman12pt"/>
                <w:rFonts w:eastAsia="Century Gothic"/>
              </w:rPr>
              <w:t>Наименование медикаментов и лечебных стоматологических расходных материалов, дополнительно применяемых при оказании стоматолог ической помощи детям</w:t>
            </w:r>
          </w:p>
        </w:tc>
      </w:tr>
      <w:tr w:rsidR="00F00C16">
        <w:tblPrEx>
          <w:tblCellMar>
            <w:top w:w="0" w:type="dxa"/>
            <w:bottom w:w="0" w:type="dxa"/>
          </w:tblCellMar>
        </w:tblPrEx>
        <w:trPr>
          <w:trHeight w:hRule="exact" w:val="2136"/>
          <w:jc w:val="center"/>
        </w:trPr>
        <w:tc>
          <w:tcPr>
            <w:tcW w:w="475" w:type="dxa"/>
            <w:tcBorders>
              <w:top w:val="single" w:sz="4" w:space="0" w:color="auto"/>
              <w:left w:val="single" w:sz="4" w:space="0" w:color="auto"/>
            </w:tcBorders>
            <w:shd w:val="clear" w:color="auto" w:fill="FFFFFF"/>
          </w:tcPr>
          <w:p w:rsidR="00F00C16" w:rsidRDefault="00F00C16">
            <w:pPr>
              <w:framePr w:w="8510" w:wrap="notBeside" w:vAnchor="text" w:hAnchor="text" w:xAlign="center" w:y="1"/>
              <w:rPr>
                <w:sz w:val="10"/>
                <w:szCs w:val="10"/>
              </w:rPr>
            </w:pPr>
          </w:p>
        </w:tc>
        <w:tc>
          <w:tcPr>
            <w:tcW w:w="2040" w:type="dxa"/>
            <w:tcBorders>
              <w:top w:val="single" w:sz="4" w:space="0" w:color="auto"/>
              <w:left w:val="single" w:sz="4" w:space="0" w:color="auto"/>
            </w:tcBorders>
            <w:shd w:val="clear" w:color="auto" w:fill="FFFFFF"/>
          </w:tcPr>
          <w:p w:rsidR="00F00C16" w:rsidRDefault="00F00C16">
            <w:pPr>
              <w:framePr w:w="8510" w:wrap="notBeside" w:vAnchor="text" w:hAnchor="text" w:xAlign="center" w:y="1"/>
              <w:rPr>
                <w:sz w:val="10"/>
                <w:szCs w:val="10"/>
              </w:rPr>
            </w:pPr>
          </w:p>
        </w:tc>
        <w:tc>
          <w:tcPr>
            <w:tcW w:w="3106" w:type="dxa"/>
            <w:tcBorders>
              <w:top w:val="single" w:sz="4" w:space="0" w:color="auto"/>
              <w:left w:val="single" w:sz="4" w:space="0" w:color="auto"/>
            </w:tcBorders>
            <w:shd w:val="clear" w:color="auto" w:fill="FFFFFF"/>
            <w:vAlign w:val="bottom"/>
          </w:tcPr>
          <w:p w:rsidR="00F00C16" w:rsidRDefault="00A00C58">
            <w:pPr>
              <w:pStyle w:val="120"/>
              <w:framePr w:w="8510" w:wrap="notBeside" w:vAnchor="text" w:hAnchor="text" w:xAlign="center" w:y="1"/>
              <w:shd w:val="clear" w:color="auto" w:fill="auto"/>
              <w:spacing w:after="0" w:line="264" w:lineRule="exact"/>
            </w:pPr>
            <w:r>
              <w:rPr>
                <w:rStyle w:val="12TimesNewRoman12pt"/>
                <w:rFonts w:eastAsia="Century Gothic"/>
              </w:rPr>
              <w:t>химического и светового</w:t>
            </w:r>
          </w:p>
          <w:p w:rsidR="00F00C16" w:rsidRDefault="00A00C58">
            <w:pPr>
              <w:pStyle w:val="120"/>
              <w:framePr w:w="8510" w:wrap="notBeside" w:vAnchor="text" w:hAnchor="text" w:xAlign="center" w:y="1"/>
              <w:shd w:val="clear" w:color="auto" w:fill="auto"/>
              <w:spacing w:after="0" w:line="264" w:lineRule="exact"/>
            </w:pPr>
            <w:r>
              <w:rPr>
                <w:rStyle w:val="12TimesNewRoman12pt"/>
                <w:rFonts w:eastAsia="Century Gothic"/>
              </w:rPr>
              <w:t>отверждения;</w:t>
            </w:r>
          </w:p>
          <w:p w:rsidR="00F00C16" w:rsidRDefault="00A00C58">
            <w:pPr>
              <w:pStyle w:val="120"/>
              <w:framePr w:w="8510" w:wrap="notBeside" w:vAnchor="text" w:hAnchor="text" w:xAlign="center" w:y="1"/>
              <w:shd w:val="clear" w:color="auto" w:fill="auto"/>
              <w:spacing w:after="0" w:line="264" w:lineRule="exact"/>
            </w:pPr>
            <w:r>
              <w:rPr>
                <w:rStyle w:val="12TimesNewRoman12pt"/>
                <w:rFonts w:eastAsia="Century Gothic"/>
              </w:rPr>
              <w:t>композитные</w:t>
            </w:r>
          </w:p>
          <w:p w:rsidR="00F00C16" w:rsidRDefault="00A00C58">
            <w:pPr>
              <w:pStyle w:val="120"/>
              <w:framePr w:w="8510" w:wrap="notBeside" w:vAnchor="text" w:hAnchor="text" w:xAlign="center" w:y="1"/>
              <w:shd w:val="clear" w:color="auto" w:fill="auto"/>
              <w:spacing w:after="0" w:line="264" w:lineRule="exact"/>
            </w:pPr>
            <w:r>
              <w:rPr>
                <w:rStyle w:val="12TimesNewRoman12pt"/>
                <w:rFonts w:eastAsia="Century Gothic"/>
              </w:rPr>
              <w:t>пломбировочные материалы химического отверждения; композитные</w:t>
            </w:r>
          </w:p>
          <w:p w:rsidR="00F00C16" w:rsidRDefault="00A00C58">
            <w:pPr>
              <w:pStyle w:val="120"/>
              <w:framePr w:w="8510" w:wrap="notBeside" w:vAnchor="text" w:hAnchor="text" w:xAlign="center" w:y="1"/>
              <w:shd w:val="clear" w:color="auto" w:fill="auto"/>
              <w:spacing w:after="0" w:line="264" w:lineRule="exact"/>
            </w:pPr>
            <w:r>
              <w:rPr>
                <w:rStyle w:val="12TimesNewRoman12pt"/>
                <w:rFonts w:eastAsia="Century Gothic"/>
              </w:rPr>
              <w:t>пломбировочные материалы светового отверждения</w:t>
            </w:r>
          </w:p>
        </w:tc>
        <w:tc>
          <w:tcPr>
            <w:tcW w:w="2890" w:type="dxa"/>
            <w:tcBorders>
              <w:top w:val="single" w:sz="4" w:space="0" w:color="auto"/>
              <w:left w:val="single" w:sz="4" w:space="0" w:color="auto"/>
              <w:right w:val="single" w:sz="4" w:space="0" w:color="auto"/>
            </w:tcBorders>
            <w:shd w:val="clear" w:color="auto" w:fill="FFFFFF"/>
          </w:tcPr>
          <w:p w:rsidR="00F00C16" w:rsidRDefault="00A00C58">
            <w:pPr>
              <w:pStyle w:val="120"/>
              <w:framePr w:w="8510" w:wrap="notBeside" w:vAnchor="text" w:hAnchor="text" w:xAlign="center" w:y="1"/>
              <w:shd w:val="clear" w:color="auto" w:fill="auto"/>
              <w:spacing w:after="0" w:line="269" w:lineRule="exact"/>
            </w:pPr>
            <w:r>
              <w:rPr>
                <w:rStyle w:val="12TimesNewRoman12pt"/>
                <w:rFonts w:eastAsia="Century Gothic"/>
              </w:rPr>
              <w:t>материалы светового отверждения, амальгамы</w:t>
            </w:r>
          </w:p>
        </w:tc>
      </w:tr>
      <w:tr w:rsidR="00F00C16">
        <w:tblPrEx>
          <w:tblCellMar>
            <w:top w:w="0" w:type="dxa"/>
            <w:bottom w:w="0" w:type="dxa"/>
          </w:tblCellMar>
        </w:tblPrEx>
        <w:trPr>
          <w:trHeight w:hRule="exact" w:val="816"/>
          <w:jc w:val="center"/>
        </w:trPr>
        <w:tc>
          <w:tcPr>
            <w:tcW w:w="475" w:type="dxa"/>
            <w:tcBorders>
              <w:top w:val="single" w:sz="4" w:space="0" w:color="auto"/>
              <w:left w:val="single" w:sz="4" w:space="0" w:color="auto"/>
            </w:tcBorders>
            <w:shd w:val="clear" w:color="auto" w:fill="FFFFFF"/>
          </w:tcPr>
          <w:p w:rsidR="00F00C16" w:rsidRDefault="00A00C58">
            <w:pPr>
              <w:pStyle w:val="120"/>
              <w:framePr w:w="8510" w:wrap="notBeside" w:vAnchor="text" w:hAnchor="text" w:xAlign="center" w:y="1"/>
              <w:shd w:val="clear" w:color="auto" w:fill="auto"/>
              <w:spacing w:after="0" w:line="240" w:lineRule="exact"/>
              <w:ind w:left="200"/>
            </w:pPr>
            <w:r>
              <w:rPr>
                <w:rStyle w:val="12TimesNewRoman12pt"/>
                <w:rFonts w:eastAsia="Century Gothic"/>
              </w:rPr>
              <w:t>4</w:t>
            </w:r>
          </w:p>
        </w:tc>
        <w:tc>
          <w:tcPr>
            <w:tcW w:w="2040" w:type="dxa"/>
            <w:tcBorders>
              <w:top w:val="single" w:sz="4" w:space="0" w:color="auto"/>
              <w:left w:val="single" w:sz="4" w:space="0" w:color="auto"/>
            </w:tcBorders>
            <w:shd w:val="clear" w:color="auto" w:fill="FFFFFF"/>
            <w:vAlign w:val="bottom"/>
          </w:tcPr>
          <w:p w:rsidR="00F00C16" w:rsidRDefault="00A00C58">
            <w:pPr>
              <w:pStyle w:val="120"/>
              <w:framePr w:w="8510" w:wrap="notBeside" w:vAnchor="text" w:hAnchor="text" w:xAlign="center" w:y="1"/>
              <w:shd w:val="clear" w:color="auto" w:fill="auto"/>
              <w:spacing w:after="0" w:line="259" w:lineRule="exact"/>
            </w:pPr>
            <w:r>
              <w:rPr>
                <w:rStyle w:val="12TimesNewRoman12pt"/>
                <w:rFonts w:eastAsia="Century Gothic"/>
              </w:rPr>
              <w:t>Материалы для герметизации фиссур зубов</w:t>
            </w:r>
          </w:p>
        </w:tc>
        <w:tc>
          <w:tcPr>
            <w:tcW w:w="3106" w:type="dxa"/>
            <w:tcBorders>
              <w:top w:val="single" w:sz="4" w:space="0" w:color="auto"/>
              <w:left w:val="single" w:sz="4" w:space="0" w:color="auto"/>
            </w:tcBorders>
            <w:shd w:val="clear" w:color="auto" w:fill="FFFFFF"/>
          </w:tcPr>
          <w:p w:rsidR="00F00C16" w:rsidRDefault="00A00C58">
            <w:pPr>
              <w:pStyle w:val="120"/>
              <w:framePr w:w="8510" w:wrap="notBeside" w:vAnchor="text" w:hAnchor="text" w:xAlign="center" w:y="1"/>
              <w:shd w:val="clear" w:color="auto" w:fill="auto"/>
              <w:spacing w:after="0" w:line="269" w:lineRule="exact"/>
            </w:pPr>
            <w:r>
              <w:rPr>
                <w:rStyle w:val="12TimesNewRoman12pt"/>
                <w:rFonts w:eastAsia="Century Gothic"/>
              </w:rPr>
              <w:t>герметики светового и химическог о отверждения</w:t>
            </w:r>
          </w:p>
        </w:tc>
        <w:tc>
          <w:tcPr>
            <w:tcW w:w="2890" w:type="dxa"/>
            <w:tcBorders>
              <w:top w:val="single" w:sz="4" w:space="0" w:color="auto"/>
              <w:left w:val="single" w:sz="4" w:space="0" w:color="auto"/>
              <w:right w:val="single" w:sz="4" w:space="0" w:color="auto"/>
            </w:tcBorders>
            <w:shd w:val="clear" w:color="auto" w:fill="FFFFFF"/>
          </w:tcPr>
          <w:p w:rsidR="00F00C16" w:rsidRDefault="00A00C58">
            <w:pPr>
              <w:pStyle w:val="120"/>
              <w:framePr w:w="8510" w:wrap="notBeside" w:vAnchor="text" w:hAnchor="text" w:xAlign="center" w:y="1"/>
              <w:shd w:val="clear" w:color="auto" w:fill="auto"/>
              <w:spacing w:after="0" w:line="269" w:lineRule="exact"/>
            </w:pPr>
            <w:r>
              <w:rPr>
                <w:rStyle w:val="12TimesNewRoman12pt"/>
                <w:rFonts w:eastAsia="Century Gothic"/>
              </w:rPr>
              <w:t>герметики светового и химического отверждения</w:t>
            </w:r>
          </w:p>
        </w:tc>
      </w:tr>
      <w:tr w:rsidR="00F00C16">
        <w:tblPrEx>
          <w:tblCellMar>
            <w:top w:w="0" w:type="dxa"/>
            <w:bottom w:w="0" w:type="dxa"/>
          </w:tblCellMar>
        </w:tblPrEx>
        <w:trPr>
          <w:trHeight w:hRule="exact" w:val="1325"/>
          <w:jc w:val="center"/>
        </w:trPr>
        <w:tc>
          <w:tcPr>
            <w:tcW w:w="475" w:type="dxa"/>
            <w:tcBorders>
              <w:top w:val="single" w:sz="4" w:space="0" w:color="auto"/>
              <w:left w:val="single" w:sz="4" w:space="0" w:color="auto"/>
            </w:tcBorders>
            <w:shd w:val="clear" w:color="auto" w:fill="FFFFFF"/>
          </w:tcPr>
          <w:p w:rsidR="00F00C16" w:rsidRDefault="00A00C58">
            <w:pPr>
              <w:pStyle w:val="120"/>
              <w:framePr w:w="8510" w:wrap="notBeside" w:vAnchor="text" w:hAnchor="text" w:xAlign="center" w:y="1"/>
              <w:shd w:val="clear" w:color="auto" w:fill="auto"/>
              <w:spacing w:after="0" w:line="240" w:lineRule="exact"/>
              <w:ind w:left="200"/>
            </w:pPr>
            <w:r>
              <w:rPr>
                <w:rStyle w:val="12TimesNewRoman12pt"/>
                <w:rFonts w:eastAsia="Century Gothic"/>
              </w:rPr>
              <w:t>5</w:t>
            </w:r>
          </w:p>
        </w:tc>
        <w:tc>
          <w:tcPr>
            <w:tcW w:w="2040" w:type="dxa"/>
            <w:tcBorders>
              <w:top w:val="single" w:sz="4" w:space="0" w:color="auto"/>
              <w:left w:val="single" w:sz="4" w:space="0" w:color="auto"/>
            </w:tcBorders>
            <w:shd w:val="clear" w:color="auto" w:fill="FFFFFF"/>
          </w:tcPr>
          <w:p w:rsidR="00F00C16" w:rsidRDefault="00A00C58">
            <w:pPr>
              <w:pStyle w:val="120"/>
              <w:framePr w:w="8510" w:wrap="notBeside" w:vAnchor="text" w:hAnchor="text" w:xAlign="center" w:y="1"/>
              <w:shd w:val="clear" w:color="auto" w:fill="auto"/>
              <w:spacing w:after="0" w:line="264" w:lineRule="exact"/>
            </w:pPr>
            <w:r>
              <w:rPr>
                <w:rStyle w:val="12TimesNewRoman12pt"/>
                <w:rFonts w:eastAsia="Century Gothic"/>
              </w:rPr>
              <w:t>Материалы для обработки и девитализации пульпы</w:t>
            </w:r>
          </w:p>
        </w:tc>
        <w:tc>
          <w:tcPr>
            <w:tcW w:w="3106" w:type="dxa"/>
            <w:tcBorders>
              <w:top w:val="single" w:sz="4" w:space="0" w:color="auto"/>
              <w:left w:val="single" w:sz="4" w:space="0" w:color="auto"/>
            </w:tcBorders>
            <w:shd w:val="clear" w:color="auto" w:fill="FFFFFF"/>
            <w:vAlign w:val="bottom"/>
          </w:tcPr>
          <w:p w:rsidR="00F00C16" w:rsidRDefault="00A00C58">
            <w:pPr>
              <w:pStyle w:val="120"/>
              <w:framePr w:w="8510" w:wrap="notBeside" w:vAnchor="text" w:hAnchor="text" w:xAlign="center" w:y="1"/>
              <w:shd w:val="clear" w:color="auto" w:fill="auto"/>
              <w:spacing w:after="0" w:line="264" w:lineRule="exact"/>
            </w:pPr>
            <w:r>
              <w:rPr>
                <w:rStyle w:val="12TimesNewRoman12pt"/>
                <w:rFonts w:eastAsia="Century Gothic"/>
              </w:rPr>
              <w:t>пасты девитализирующие мышьяковистые и безмышьяковиетые, спреи, гели, жидкости для анестезии пульпы</w:t>
            </w:r>
          </w:p>
        </w:tc>
        <w:tc>
          <w:tcPr>
            <w:tcW w:w="2890" w:type="dxa"/>
            <w:tcBorders>
              <w:top w:val="single" w:sz="4" w:space="0" w:color="auto"/>
              <w:left w:val="single" w:sz="4" w:space="0" w:color="auto"/>
              <w:right w:val="single" w:sz="4" w:space="0" w:color="auto"/>
            </w:tcBorders>
            <w:shd w:val="clear" w:color="auto" w:fill="FFFFFF"/>
          </w:tcPr>
          <w:p w:rsidR="00F00C16" w:rsidRDefault="00F00C16">
            <w:pPr>
              <w:framePr w:w="8510" w:wrap="notBeside" w:vAnchor="text" w:hAnchor="text" w:xAlign="center" w:y="1"/>
              <w:rPr>
                <w:sz w:val="10"/>
                <w:szCs w:val="10"/>
              </w:rPr>
            </w:pPr>
          </w:p>
        </w:tc>
      </w:tr>
      <w:tr w:rsidR="00F00C16">
        <w:tblPrEx>
          <w:tblCellMar>
            <w:top w:w="0" w:type="dxa"/>
            <w:bottom w:w="0" w:type="dxa"/>
          </w:tblCellMar>
        </w:tblPrEx>
        <w:trPr>
          <w:trHeight w:hRule="exact" w:val="4781"/>
          <w:jc w:val="center"/>
        </w:trPr>
        <w:tc>
          <w:tcPr>
            <w:tcW w:w="475" w:type="dxa"/>
            <w:tcBorders>
              <w:top w:val="single" w:sz="4" w:space="0" w:color="auto"/>
              <w:left w:val="single" w:sz="4" w:space="0" w:color="auto"/>
            </w:tcBorders>
            <w:shd w:val="clear" w:color="auto" w:fill="FFFFFF"/>
          </w:tcPr>
          <w:p w:rsidR="00F00C16" w:rsidRDefault="00A00C58">
            <w:pPr>
              <w:pStyle w:val="120"/>
              <w:framePr w:w="8510" w:wrap="notBeside" w:vAnchor="text" w:hAnchor="text" w:xAlign="center" w:y="1"/>
              <w:shd w:val="clear" w:color="auto" w:fill="auto"/>
              <w:spacing w:after="0" w:line="240" w:lineRule="exact"/>
              <w:ind w:left="200"/>
            </w:pPr>
            <w:r>
              <w:rPr>
                <w:rStyle w:val="12TimesNewRoman12pt"/>
                <w:rFonts w:eastAsia="Century Gothic"/>
              </w:rPr>
              <w:t>6</w:t>
            </w:r>
          </w:p>
        </w:tc>
        <w:tc>
          <w:tcPr>
            <w:tcW w:w="2040" w:type="dxa"/>
            <w:tcBorders>
              <w:top w:val="single" w:sz="4" w:space="0" w:color="auto"/>
              <w:left w:val="single" w:sz="4" w:space="0" w:color="auto"/>
            </w:tcBorders>
            <w:shd w:val="clear" w:color="auto" w:fill="FFFFFF"/>
          </w:tcPr>
          <w:p w:rsidR="00F00C16" w:rsidRDefault="00A00C58">
            <w:pPr>
              <w:pStyle w:val="120"/>
              <w:framePr w:w="8510" w:wrap="notBeside" w:vAnchor="text" w:hAnchor="text" w:xAlign="center" w:y="1"/>
              <w:shd w:val="clear" w:color="auto" w:fill="auto"/>
              <w:spacing w:after="0" w:line="264" w:lineRule="exact"/>
            </w:pPr>
            <w:r>
              <w:rPr>
                <w:rStyle w:val="12TimesNewRoman12pt"/>
                <w:rFonts w:eastAsia="Century Gothic"/>
              </w:rPr>
              <w:t>Материалы для обработки и пломбирования каналов зубов</w:t>
            </w:r>
          </w:p>
        </w:tc>
        <w:tc>
          <w:tcPr>
            <w:tcW w:w="3106" w:type="dxa"/>
            <w:tcBorders>
              <w:top w:val="single" w:sz="4" w:space="0" w:color="auto"/>
              <w:left w:val="single" w:sz="4" w:space="0" w:color="auto"/>
            </w:tcBorders>
            <w:shd w:val="clear" w:color="auto" w:fill="FFFFFF"/>
            <w:vAlign w:val="bottom"/>
          </w:tcPr>
          <w:p w:rsidR="00F00C16" w:rsidRDefault="00A00C58">
            <w:pPr>
              <w:pStyle w:val="120"/>
              <w:framePr w:w="8510" w:wrap="notBeside" w:vAnchor="text" w:hAnchor="text" w:xAlign="center" w:y="1"/>
              <w:shd w:val="clear" w:color="auto" w:fill="auto"/>
              <w:spacing w:after="0" w:line="259" w:lineRule="exact"/>
            </w:pPr>
            <w:r>
              <w:rPr>
                <w:rStyle w:val="12TimesNewRoman12pt"/>
                <w:rFonts w:eastAsia="Century Gothic"/>
              </w:rPr>
              <w:t>антисептические жидкости, гели, пасты для расширения корневых каналов; гели и жидкости для распломбирования каналов; препараты для временного и постоянного пломбирования каналов; средства для сушки и обезжиривания каналов; жидкость для остановки капиллярного кровотечения; материалы для пломбирования корневых каналов зубов на основе эвгенола и окиси цинка, гидроокиси кальция, резорцин-формалина, йодоформа и прочес</w:t>
            </w:r>
          </w:p>
        </w:tc>
        <w:tc>
          <w:tcPr>
            <w:tcW w:w="2890" w:type="dxa"/>
            <w:tcBorders>
              <w:top w:val="single" w:sz="4" w:space="0" w:color="auto"/>
              <w:left w:val="single" w:sz="4" w:space="0" w:color="auto"/>
              <w:right w:val="single" w:sz="4" w:space="0" w:color="auto"/>
            </w:tcBorders>
            <w:shd w:val="clear" w:color="auto" w:fill="FFFFFF"/>
          </w:tcPr>
          <w:p w:rsidR="00F00C16" w:rsidRDefault="00F00C16">
            <w:pPr>
              <w:framePr w:w="8510" w:wrap="notBeside" w:vAnchor="text" w:hAnchor="text" w:xAlign="center" w:y="1"/>
              <w:rPr>
                <w:sz w:val="10"/>
                <w:szCs w:val="10"/>
              </w:rPr>
            </w:pPr>
          </w:p>
        </w:tc>
      </w:tr>
      <w:tr w:rsidR="00F00C16">
        <w:tblPrEx>
          <w:tblCellMar>
            <w:top w:w="0" w:type="dxa"/>
            <w:bottom w:w="0" w:type="dxa"/>
          </w:tblCellMar>
        </w:tblPrEx>
        <w:trPr>
          <w:trHeight w:hRule="exact" w:val="566"/>
          <w:jc w:val="center"/>
        </w:trPr>
        <w:tc>
          <w:tcPr>
            <w:tcW w:w="475" w:type="dxa"/>
            <w:tcBorders>
              <w:top w:val="single" w:sz="4" w:space="0" w:color="auto"/>
              <w:left w:val="single" w:sz="4" w:space="0" w:color="auto"/>
              <w:bottom w:val="single" w:sz="4" w:space="0" w:color="auto"/>
            </w:tcBorders>
            <w:shd w:val="clear" w:color="auto" w:fill="FFFFFF"/>
          </w:tcPr>
          <w:p w:rsidR="00F00C16" w:rsidRDefault="00A00C58">
            <w:pPr>
              <w:pStyle w:val="120"/>
              <w:framePr w:w="8510" w:wrap="notBeside" w:vAnchor="text" w:hAnchor="text" w:xAlign="center" w:y="1"/>
              <w:shd w:val="clear" w:color="auto" w:fill="auto"/>
              <w:spacing w:after="0" w:line="240" w:lineRule="exact"/>
              <w:ind w:left="200"/>
            </w:pPr>
            <w:r>
              <w:rPr>
                <w:rStyle w:val="12TimesNewRoman12pt"/>
                <w:rFonts w:eastAsia="Century Gothic"/>
              </w:rPr>
              <w:t>7</w:t>
            </w:r>
          </w:p>
        </w:tc>
        <w:tc>
          <w:tcPr>
            <w:tcW w:w="2040" w:type="dxa"/>
            <w:tcBorders>
              <w:top w:val="single" w:sz="4" w:space="0" w:color="auto"/>
              <w:left w:val="single" w:sz="4" w:space="0" w:color="auto"/>
              <w:bottom w:val="single" w:sz="4" w:space="0" w:color="auto"/>
            </w:tcBorders>
            <w:shd w:val="clear" w:color="auto" w:fill="FFFFFF"/>
            <w:vAlign w:val="bottom"/>
          </w:tcPr>
          <w:p w:rsidR="00F00C16" w:rsidRDefault="00A00C58">
            <w:pPr>
              <w:pStyle w:val="120"/>
              <w:framePr w:w="8510" w:wrap="notBeside" w:vAnchor="text" w:hAnchor="text" w:xAlign="center" w:y="1"/>
              <w:shd w:val="clear" w:color="auto" w:fill="auto"/>
              <w:spacing w:after="0" w:line="264" w:lineRule="exact"/>
            </w:pPr>
            <w:r>
              <w:rPr>
                <w:rStyle w:val="12TimesNewRoman12pt"/>
                <w:rFonts w:eastAsia="Century Gothic"/>
              </w:rPr>
              <w:t>Материалы для альвеолярных</w:t>
            </w:r>
          </w:p>
        </w:tc>
        <w:tc>
          <w:tcPr>
            <w:tcW w:w="3106" w:type="dxa"/>
            <w:tcBorders>
              <w:top w:val="single" w:sz="4" w:space="0" w:color="auto"/>
              <w:left w:val="single" w:sz="4" w:space="0" w:color="auto"/>
              <w:bottom w:val="single" w:sz="4" w:space="0" w:color="auto"/>
            </w:tcBorders>
            <w:shd w:val="clear" w:color="auto" w:fill="FFFFFF"/>
            <w:vAlign w:val="bottom"/>
          </w:tcPr>
          <w:p w:rsidR="00F00C16" w:rsidRDefault="00A00C58">
            <w:pPr>
              <w:pStyle w:val="120"/>
              <w:framePr w:w="8510" w:wrap="notBeside" w:vAnchor="text" w:hAnchor="text" w:xAlign="center" w:y="1"/>
              <w:shd w:val="clear" w:color="auto" w:fill="auto"/>
              <w:spacing w:after="0" w:line="264" w:lineRule="exact"/>
            </w:pPr>
            <w:r>
              <w:rPr>
                <w:rStyle w:val="12TimesNewRoman12pt"/>
                <w:rFonts w:eastAsia="Century Gothic"/>
              </w:rPr>
              <w:t>кровоостанавливающие средства в формах губки,</w:t>
            </w:r>
          </w:p>
        </w:tc>
        <w:tc>
          <w:tcPr>
            <w:tcW w:w="2890" w:type="dxa"/>
            <w:tcBorders>
              <w:top w:val="single" w:sz="4" w:space="0" w:color="auto"/>
              <w:left w:val="single" w:sz="4" w:space="0" w:color="auto"/>
              <w:bottom w:val="single" w:sz="4" w:space="0" w:color="auto"/>
              <w:right w:val="single" w:sz="4" w:space="0" w:color="auto"/>
            </w:tcBorders>
            <w:shd w:val="clear" w:color="auto" w:fill="FFFFFF"/>
          </w:tcPr>
          <w:p w:rsidR="00F00C16" w:rsidRDefault="00F00C16">
            <w:pPr>
              <w:framePr w:w="8510" w:wrap="notBeside" w:vAnchor="text" w:hAnchor="text" w:xAlign="center" w:y="1"/>
              <w:rPr>
                <w:sz w:val="10"/>
                <w:szCs w:val="10"/>
              </w:rPr>
            </w:pPr>
          </w:p>
        </w:tc>
      </w:tr>
    </w:tbl>
    <w:p w:rsidR="00F00C16" w:rsidRDefault="00F00C16">
      <w:pPr>
        <w:framePr w:w="8510" w:wrap="notBeside" w:vAnchor="text" w:hAnchor="text" w:xAlign="center" w:y="1"/>
        <w:rPr>
          <w:sz w:val="2"/>
          <w:szCs w:val="2"/>
        </w:rPr>
      </w:pPr>
    </w:p>
    <w:p w:rsidR="00F00C16" w:rsidRDefault="00F00C16">
      <w:pPr>
        <w:rPr>
          <w:sz w:val="2"/>
          <w:szCs w:val="2"/>
        </w:rPr>
        <w:sectPr w:rsidR="00F00C16">
          <w:headerReference w:type="even" r:id="rId101"/>
          <w:headerReference w:type="default" r:id="rId102"/>
          <w:pgSz w:w="10027" w:h="13862"/>
          <w:pgMar w:top="732" w:right="284" w:bottom="998" w:left="652" w:header="0" w:footer="3" w:gutter="0"/>
          <w:pgNumType w:start="2"/>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475"/>
        <w:gridCol w:w="2035"/>
        <w:gridCol w:w="3115"/>
        <w:gridCol w:w="2890"/>
      </w:tblGrid>
      <w:tr w:rsidR="00F00C16">
        <w:tblPrEx>
          <w:tblCellMar>
            <w:top w:w="0" w:type="dxa"/>
            <w:bottom w:w="0" w:type="dxa"/>
          </w:tblCellMar>
        </w:tblPrEx>
        <w:trPr>
          <w:trHeight w:hRule="exact" w:val="2170"/>
          <w:jc w:val="center"/>
        </w:trPr>
        <w:tc>
          <w:tcPr>
            <w:tcW w:w="475" w:type="dxa"/>
            <w:tcBorders>
              <w:top w:val="single" w:sz="4" w:space="0" w:color="auto"/>
              <w:left w:val="single" w:sz="4" w:space="0" w:color="auto"/>
            </w:tcBorders>
            <w:shd w:val="clear" w:color="auto" w:fill="FFFFFF"/>
            <w:vAlign w:val="center"/>
          </w:tcPr>
          <w:p w:rsidR="00F00C16" w:rsidRDefault="00A00C58">
            <w:pPr>
              <w:pStyle w:val="120"/>
              <w:framePr w:w="8515" w:wrap="notBeside" w:vAnchor="text" w:hAnchor="text" w:xAlign="center" w:y="1"/>
              <w:shd w:val="clear" w:color="auto" w:fill="auto"/>
              <w:spacing w:after="60" w:line="240" w:lineRule="exact"/>
              <w:ind w:left="160"/>
            </w:pPr>
            <w:r>
              <w:rPr>
                <w:rStyle w:val="12TimesNewRoman12pt"/>
                <w:rFonts w:eastAsia="Century Gothic"/>
              </w:rPr>
              <w:lastRenderedPageBreak/>
              <w:t>№</w:t>
            </w:r>
          </w:p>
          <w:p w:rsidR="00F00C16" w:rsidRDefault="00A00C58">
            <w:pPr>
              <w:pStyle w:val="120"/>
              <w:framePr w:w="8515" w:wrap="notBeside" w:vAnchor="text" w:hAnchor="text" w:xAlign="center" w:y="1"/>
              <w:shd w:val="clear" w:color="auto" w:fill="auto"/>
              <w:spacing w:before="60" w:after="0" w:line="240" w:lineRule="exact"/>
              <w:ind w:left="160"/>
            </w:pPr>
            <w:r>
              <w:rPr>
                <w:rStyle w:val="12TimesNewRoman12pt"/>
                <w:rFonts w:eastAsia="Century Gothic"/>
              </w:rPr>
              <w:t>п/п</w:t>
            </w:r>
          </w:p>
        </w:tc>
        <w:tc>
          <w:tcPr>
            <w:tcW w:w="2035" w:type="dxa"/>
            <w:tcBorders>
              <w:top w:val="single" w:sz="4" w:space="0" w:color="auto"/>
              <w:left w:val="single" w:sz="4" w:space="0" w:color="auto"/>
            </w:tcBorders>
            <w:shd w:val="clear" w:color="auto" w:fill="FFFFFF"/>
            <w:vAlign w:val="center"/>
          </w:tcPr>
          <w:p w:rsidR="00F00C16" w:rsidRDefault="00A00C58">
            <w:pPr>
              <w:pStyle w:val="120"/>
              <w:framePr w:w="8515" w:wrap="notBeside" w:vAnchor="text" w:hAnchor="text" w:xAlign="center" w:y="1"/>
              <w:shd w:val="clear" w:color="auto" w:fill="auto"/>
              <w:spacing w:after="0" w:line="264" w:lineRule="exact"/>
              <w:jc w:val="center"/>
            </w:pPr>
            <w:r>
              <w:rPr>
                <w:rStyle w:val="12TimesNewRoman12pt"/>
                <w:rFonts w:eastAsia="Century Gothic"/>
              </w:rPr>
              <w:t>Группа медикаментов и лечебных сто м атол оги чес ки х расходных материалов</w:t>
            </w:r>
          </w:p>
        </w:tc>
        <w:tc>
          <w:tcPr>
            <w:tcW w:w="3115" w:type="dxa"/>
            <w:tcBorders>
              <w:top w:val="single" w:sz="4" w:space="0" w:color="auto"/>
              <w:left w:val="single" w:sz="4" w:space="0" w:color="auto"/>
            </w:tcBorders>
            <w:shd w:val="clear" w:color="auto" w:fill="FFFFFF"/>
            <w:vAlign w:val="center"/>
          </w:tcPr>
          <w:p w:rsidR="00F00C16" w:rsidRDefault="00A00C58">
            <w:pPr>
              <w:pStyle w:val="120"/>
              <w:framePr w:w="8515" w:wrap="notBeside" w:vAnchor="text" w:hAnchor="text" w:xAlign="center" w:y="1"/>
              <w:shd w:val="clear" w:color="auto" w:fill="auto"/>
              <w:spacing w:after="0" w:line="264" w:lineRule="exact"/>
              <w:jc w:val="center"/>
            </w:pPr>
            <w:r>
              <w:rPr>
                <w:rStyle w:val="12TimesNewRoman12pt"/>
                <w:rFonts w:eastAsia="Century Gothic"/>
              </w:rPr>
              <w:t>Наименование медикаментов и лечебных стоматологических расходных материалов</w:t>
            </w:r>
          </w:p>
        </w:tc>
        <w:tc>
          <w:tcPr>
            <w:tcW w:w="2890" w:type="dxa"/>
            <w:tcBorders>
              <w:top w:val="single" w:sz="4" w:space="0" w:color="auto"/>
              <w:left w:val="single" w:sz="4" w:space="0" w:color="auto"/>
              <w:right w:val="single" w:sz="4" w:space="0" w:color="auto"/>
            </w:tcBorders>
            <w:shd w:val="clear" w:color="auto" w:fill="FFFFFF"/>
            <w:vAlign w:val="bottom"/>
          </w:tcPr>
          <w:p w:rsidR="00F00C16" w:rsidRDefault="00A00C58">
            <w:pPr>
              <w:pStyle w:val="120"/>
              <w:framePr w:w="8515" w:wrap="notBeside" w:vAnchor="text" w:hAnchor="text" w:xAlign="center" w:y="1"/>
              <w:shd w:val="clear" w:color="auto" w:fill="auto"/>
              <w:spacing w:after="0" w:line="264" w:lineRule="exact"/>
              <w:jc w:val="center"/>
            </w:pPr>
            <w:r>
              <w:rPr>
                <w:rStyle w:val="12TimesNewRoman12pt"/>
                <w:rFonts w:eastAsia="Century Gothic"/>
              </w:rPr>
              <w:t>Наименование медикаментов и лечебных стоматологических расходных материалов, дополнительно применяемых при оказании стоматологической помощи детям*</w:t>
            </w:r>
          </w:p>
        </w:tc>
      </w:tr>
      <w:tr w:rsidR="00F00C16">
        <w:tblPrEx>
          <w:tblCellMar>
            <w:top w:w="0" w:type="dxa"/>
            <w:bottom w:w="0" w:type="dxa"/>
          </w:tblCellMar>
        </w:tblPrEx>
        <w:trPr>
          <w:trHeight w:hRule="exact" w:val="3197"/>
          <w:jc w:val="center"/>
        </w:trPr>
        <w:tc>
          <w:tcPr>
            <w:tcW w:w="475" w:type="dxa"/>
            <w:tcBorders>
              <w:top w:val="single" w:sz="4" w:space="0" w:color="auto"/>
              <w:left w:val="single" w:sz="4" w:space="0" w:color="auto"/>
            </w:tcBorders>
            <w:shd w:val="clear" w:color="auto" w:fill="FFFFFF"/>
          </w:tcPr>
          <w:p w:rsidR="00F00C16" w:rsidRDefault="00F00C16">
            <w:pPr>
              <w:framePr w:w="8515" w:wrap="notBeside" w:vAnchor="text" w:hAnchor="text" w:xAlign="center" w:y="1"/>
              <w:rPr>
                <w:sz w:val="10"/>
                <w:szCs w:val="10"/>
              </w:rPr>
            </w:pPr>
          </w:p>
        </w:tc>
        <w:tc>
          <w:tcPr>
            <w:tcW w:w="2035" w:type="dxa"/>
            <w:tcBorders>
              <w:top w:val="single" w:sz="4" w:space="0" w:color="auto"/>
              <w:left w:val="single" w:sz="4" w:space="0" w:color="auto"/>
            </w:tcBorders>
            <w:shd w:val="clear" w:color="auto" w:fill="FFFFFF"/>
          </w:tcPr>
          <w:p w:rsidR="00F00C16" w:rsidRDefault="00A00C58">
            <w:pPr>
              <w:pStyle w:val="120"/>
              <w:framePr w:w="8515" w:wrap="notBeside" w:vAnchor="text" w:hAnchor="text" w:xAlign="center" w:y="1"/>
              <w:shd w:val="clear" w:color="auto" w:fill="auto"/>
              <w:spacing w:after="0" w:line="240" w:lineRule="exact"/>
            </w:pPr>
            <w:r>
              <w:rPr>
                <w:rStyle w:val="12TimesNewRoman12pt"/>
                <w:rFonts w:eastAsia="Century Gothic"/>
              </w:rPr>
              <w:t>повязок</w:t>
            </w:r>
          </w:p>
        </w:tc>
        <w:tc>
          <w:tcPr>
            <w:tcW w:w="3115" w:type="dxa"/>
            <w:tcBorders>
              <w:top w:val="single" w:sz="4" w:space="0" w:color="auto"/>
              <w:left w:val="single" w:sz="4" w:space="0" w:color="auto"/>
            </w:tcBorders>
            <w:shd w:val="clear" w:color="auto" w:fill="FFFFFF"/>
            <w:vAlign w:val="bottom"/>
          </w:tcPr>
          <w:p w:rsidR="00F00C16" w:rsidRDefault="00A00C58">
            <w:pPr>
              <w:pStyle w:val="120"/>
              <w:framePr w:w="8515" w:wrap="notBeside" w:vAnchor="text" w:hAnchor="text" w:xAlign="center" w:y="1"/>
              <w:shd w:val="clear" w:color="auto" w:fill="auto"/>
              <w:spacing w:after="0" w:line="264" w:lineRule="exact"/>
            </w:pPr>
            <w:r>
              <w:rPr>
                <w:rStyle w:val="12TimesNewRoman12pt"/>
                <w:rFonts w:eastAsia="Century Gothic"/>
              </w:rPr>
              <w:t>паст, порошков; альвеолярные компрессы после удаления зуба; жидкости, пасты для антисептической обработки слизистой оболочки полости рта; нити, конусы, шарики с антибиотиками и антисептиками для лечения слизистой полости рта; защитные компрессы для десен, наборы для ретракции десны и прочее</w:t>
            </w:r>
          </w:p>
        </w:tc>
        <w:tc>
          <w:tcPr>
            <w:tcW w:w="2890" w:type="dxa"/>
            <w:tcBorders>
              <w:top w:val="single" w:sz="4" w:space="0" w:color="auto"/>
              <w:left w:val="single" w:sz="4" w:space="0" w:color="auto"/>
              <w:right w:val="single" w:sz="4" w:space="0" w:color="auto"/>
            </w:tcBorders>
            <w:shd w:val="clear" w:color="auto" w:fill="FFFFFF"/>
          </w:tcPr>
          <w:p w:rsidR="00F00C16" w:rsidRDefault="00F00C16">
            <w:pPr>
              <w:framePr w:w="8515" w:wrap="notBeside" w:vAnchor="text" w:hAnchor="text" w:xAlign="center" w:y="1"/>
              <w:rPr>
                <w:sz w:val="10"/>
                <w:szCs w:val="10"/>
              </w:rPr>
            </w:pPr>
          </w:p>
        </w:tc>
      </w:tr>
      <w:tr w:rsidR="00F00C16">
        <w:tblPrEx>
          <w:tblCellMar>
            <w:top w:w="0" w:type="dxa"/>
            <w:bottom w:w="0" w:type="dxa"/>
          </w:tblCellMar>
        </w:tblPrEx>
        <w:trPr>
          <w:trHeight w:hRule="exact" w:val="1070"/>
          <w:jc w:val="center"/>
        </w:trPr>
        <w:tc>
          <w:tcPr>
            <w:tcW w:w="475" w:type="dxa"/>
            <w:tcBorders>
              <w:top w:val="single" w:sz="4" w:space="0" w:color="auto"/>
              <w:left w:val="single" w:sz="4" w:space="0" w:color="auto"/>
            </w:tcBorders>
            <w:shd w:val="clear" w:color="auto" w:fill="FFFFFF"/>
          </w:tcPr>
          <w:p w:rsidR="00F00C16" w:rsidRDefault="00A00C58">
            <w:pPr>
              <w:pStyle w:val="120"/>
              <w:framePr w:w="8515" w:wrap="notBeside" w:vAnchor="text" w:hAnchor="text" w:xAlign="center" w:y="1"/>
              <w:shd w:val="clear" w:color="auto" w:fill="auto"/>
              <w:spacing w:after="0" w:line="240" w:lineRule="exact"/>
              <w:ind w:left="200"/>
            </w:pPr>
            <w:r>
              <w:rPr>
                <w:rStyle w:val="12TimesNewRoman12pt"/>
                <w:rFonts w:eastAsia="Century Gothic"/>
              </w:rPr>
              <w:t>8</w:t>
            </w:r>
          </w:p>
        </w:tc>
        <w:tc>
          <w:tcPr>
            <w:tcW w:w="2035" w:type="dxa"/>
            <w:tcBorders>
              <w:top w:val="single" w:sz="4" w:space="0" w:color="auto"/>
              <w:left w:val="single" w:sz="4" w:space="0" w:color="auto"/>
            </w:tcBorders>
            <w:shd w:val="clear" w:color="auto" w:fill="FFFFFF"/>
          </w:tcPr>
          <w:p w:rsidR="00F00C16" w:rsidRDefault="00A00C58">
            <w:pPr>
              <w:pStyle w:val="120"/>
              <w:framePr w:w="8515" w:wrap="notBeside" w:vAnchor="text" w:hAnchor="text" w:xAlign="center" w:y="1"/>
              <w:shd w:val="clear" w:color="auto" w:fill="auto"/>
              <w:spacing w:after="0" w:line="264" w:lineRule="exact"/>
            </w:pPr>
            <w:r>
              <w:rPr>
                <w:rStyle w:val="12TimesNewRoman12pt"/>
                <w:rFonts w:eastAsia="Century Gothic"/>
              </w:rPr>
              <w:t>Лечебные</w:t>
            </w:r>
          </w:p>
          <w:p w:rsidR="00F00C16" w:rsidRDefault="00A00C58">
            <w:pPr>
              <w:pStyle w:val="120"/>
              <w:framePr w:w="8515" w:wrap="notBeside" w:vAnchor="text" w:hAnchor="text" w:xAlign="center" w:y="1"/>
              <w:shd w:val="clear" w:color="auto" w:fill="auto"/>
              <w:spacing w:after="0" w:line="264" w:lineRule="exact"/>
            </w:pPr>
            <w:r>
              <w:rPr>
                <w:rStyle w:val="12TimesNewRoman12pt"/>
                <w:rFonts w:eastAsia="Century Gothic"/>
              </w:rPr>
              <w:t>стоматологические</w:t>
            </w:r>
          </w:p>
          <w:p w:rsidR="00F00C16" w:rsidRDefault="00A00C58">
            <w:pPr>
              <w:pStyle w:val="120"/>
              <w:framePr w:w="8515" w:wrap="notBeside" w:vAnchor="text" w:hAnchor="text" w:xAlign="center" w:y="1"/>
              <w:shd w:val="clear" w:color="auto" w:fill="auto"/>
              <w:spacing w:after="0" w:line="264" w:lineRule="exact"/>
            </w:pPr>
            <w:r>
              <w:rPr>
                <w:rStyle w:val="12TimesNewRoman12pt"/>
                <w:rFonts w:eastAsia="Century Gothic"/>
              </w:rPr>
              <w:t>материалы</w:t>
            </w:r>
          </w:p>
        </w:tc>
        <w:tc>
          <w:tcPr>
            <w:tcW w:w="3115" w:type="dxa"/>
            <w:tcBorders>
              <w:top w:val="single" w:sz="4" w:space="0" w:color="auto"/>
              <w:left w:val="single" w:sz="4" w:space="0" w:color="auto"/>
            </w:tcBorders>
            <w:shd w:val="clear" w:color="auto" w:fill="FFFFFF"/>
            <w:vAlign w:val="bottom"/>
          </w:tcPr>
          <w:p w:rsidR="00F00C16" w:rsidRDefault="00A00C58">
            <w:pPr>
              <w:pStyle w:val="120"/>
              <w:framePr w:w="8515" w:wrap="notBeside" w:vAnchor="text" w:hAnchor="text" w:xAlign="center" w:y="1"/>
              <w:shd w:val="clear" w:color="auto" w:fill="auto"/>
              <w:spacing w:after="0" w:line="264" w:lineRule="exact"/>
            </w:pPr>
            <w:r>
              <w:rPr>
                <w:rStyle w:val="12TimesNewRoman12pt"/>
                <w:rFonts w:eastAsia="Century Gothic"/>
              </w:rPr>
              <w:t>кальцийсодержащие материалы химического и светового отверждения, пасты на основе эвгенола</w:t>
            </w:r>
          </w:p>
        </w:tc>
        <w:tc>
          <w:tcPr>
            <w:tcW w:w="2890" w:type="dxa"/>
            <w:tcBorders>
              <w:top w:val="single" w:sz="4" w:space="0" w:color="auto"/>
              <w:left w:val="single" w:sz="4" w:space="0" w:color="auto"/>
              <w:right w:val="single" w:sz="4" w:space="0" w:color="auto"/>
            </w:tcBorders>
            <w:shd w:val="clear" w:color="auto" w:fill="FFFFFF"/>
          </w:tcPr>
          <w:p w:rsidR="00F00C16" w:rsidRDefault="00F00C16">
            <w:pPr>
              <w:framePr w:w="8515" w:wrap="notBeside" w:vAnchor="text" w:hAnchor="text" w:xAlign="center" w:y="1"/>
              <w:rPr>
                <w:sz w:val="10"/>
                <w:szCs w:val="10"/>
              </w:rPr>
            </w:pPr>
          </w:p>
        </w:tc>
      </w:tr>
      <w:tr w:rsidR="00F00C16">
        <w:tblPrEx>
          <w:tblCellMar>
            <w:top w:w="0" w:type="dxa"/>
            <w:bottom w:w="0" w:type="dxa"/>
          </w:tblCellMar>
        </w:tblPrEx>
        <w:trPr>
          <w:trHeight w:hRule="exact" w:val="2918"/>
          <w:jc w:val="center"/>
        </w:trPr>
        <w:tc>
          <w:tcPr>
            <w:tcW w:w="475" w:type="dxa"/>
            <w:tcBorders>
              <w:top w:val="single" w:sz="4" w:space="0" w:color="auto"/>
              <w:left w:val="single" w:sz="4" w:space="0" w:color="auto"/>
            </w:tcBorders>
            <w:shd w:val="clear" w:color="auto" w:fill="FFFFFF"/>
          </w:tcPr>
          <w:p w:rsidR="00F00C16" w:rsidRDefault="00A00C58">
            <w:pPr>
              <w:pStyle w:val="120"/>
              <w:framePr w:w="8515" w:wrap="notBeside" w:vAnchor="text" w:hAnchor="text" w:xAlign="center" w:y="1"/>
              <w:shd w:val="clear" w:color="auto" w:fill="auto"/>
              <w:spacing w:after="0" w:line="240" w:lineRule="exact"/>
              <w:ind w:left="200"/>
            </w:pPr>
            <w:r>
              <w:rPr>
                <w:rStyle w:val="12TimesNewRoman12pt"/>
                <w:rFonts w:eastAsia="Century Gothic"/>
              </w:rPr>
              <w:t>9</w:t>
            </w:r>
          </w:p>
        </w:tc>
        <w:tc>
          <w:tcPr>
            <w:tcW w:w="2035" w:type="dxa"/>
            <w:tcBorders>
              <w:top w:val="single" w:sz="4" w:space="0" w:color="auto"/>
              <w:left w:val="single" w:sz="4" w:space="0" w:color="auto"/>
            </w:tcBorders>
            <w:shd w:val="clear" w:color="auto" w:fill="FFFFFF"/>
          </w:tcPr>
          <w:p w:rsidR="00F00C16" w:rsidRDefault="00A00C58">
            <w:pPr>
              <w:pStyle w:val="120"/>
              <w:framePr w:w="8515" w:wrap="notBeside" w:vAnchor="text" w:hAnchor="text" w:xAlign="center" w:y="1"/>
              <w:shd w:val="clear" w:color="auto" w:fill="auto"/>
              <w:spacing w:after="0" w:line="264" w:lineRule="exact"/>
            </w:pPr>
            <w:r>
              <w:rPr>
                <w:rStyle w:val="12TimesNewRoman12pt"/>
                <w:rFonts w:eastAsia="Century Gothic"/>
              </w:rPr>
              <w:t>Материалы для профилактики кариеса и некариозных поражений</w:t>
            </w:r>
          </w:p>
        </w:tc>
        <w:tc>
          <w:tcPr>
            <w:tcW w:w="3115" w:type="dxa"/>
            <w:tcBorders>
              <w:top w:val="single" w:sz="4" w:space="0" w:color="auto"/>
              <w:left w:val="single" w:sz="4" w:space="0" w:color="auto"/>
            </w:tcBorders>
            <w:shd w:val="clear" w:color="auto" w:fill="FFFFFF"/>
            <w:vAlign w:val="bottom"/>
          </w:tcPr>
          <w:p w:rsidR="00F00C16" w:rsidRDefault="00A00C58">
            <w:pPr>
              <w:pStyle w:val="120"/>
              <w:framePr w:w="8515" w:wrap="notBeside" w:vAnchor="text" w:hAnchor="text" w:xAlign="center" w:y="1"/>
              <w:shd w:val="clear" w:color="auto" w:fill="auto"/>
              <w:spacing w:after="0" w:line="264" w:lineRule="exact"/>
            </w:pPr>
            <w:r>
              <w:rPr>
                <w:rStyle w:val="12TimesNewRoman12pt"/>
                <w:rFonts w:eastAsia="Century Gothic"/>
              </w:rPr>
              <w:t>фторирующие и реминерализирующие гели, жидкости, насты; комплекты для г лубокого фторирования, фторлак, наборы цветных стоматологических индикаторов и колор-тесты, средства при повышенной чувствительности зубов, наборы полирующих паст</w:t>
            </w:r>
          </w:p>
        </w:tc>
        <w:tc>
          <w:tcPr>
            <w:tcW w:w="2890" w:type="dxa"/>
            <w:tcBorders>
              <w:top w:val="single" w:sz="4" w:space="0" w:color="auto"/>
              <w:left w:val="single" w:sz="4" w:space="0" w:color="auto"/>
              <w:right w:val="single" w:sz="4" w:space="0" w:color="auto"/>
            </w:tcBorders>
            <w:shd w:val="clear" w:color="auto" w:fill="FFFFFF"/>
          </w:tcPr>
          <w:p w:rsidR="00F00C16" w:rsidRDefault="00A00C58">
            <w:pPr>
              <w:pStyle w:val="120"/>
              <w:framePr w:w="8515" w:wrap="notBeside" w:vAnchor="text" w:hAnchor="text" w:xAlign="center" w:y="1"/>
              <w:shd w:val="clear" w:color="auto" w:fill="auto"/>
              <w:spacing w:after="0" w:line="269" w:lineRule="exact"/>
            </w:pPr>
            <w:r>
              <w:rPr>
                <w:rStyle w:val="12TimesNewRoman12pt"/>
                <w:rFonts w:eastAsia="Century Gothic"/>
              </w:rPr>
              <w:t>наборы для серебрения зубов у детей</w:t>
            </w:r>
          </w:p>
        </w:tc>
      </w:tr>
      <w:tr w:rsidR="00F00C16">
        <w:tblPrEx>
          <w:tblCellMar>
            <w:top w:w="0" w:type="dxa"/>
            <w:bottom w:w="0" w:type="dxa"/>
          </w:tblCellMar>
        </w:tblPrEx>
        <w:trPr>
          <w:trHeight w:hRule="exact" w:val="797"/>
          <w:jc w:val="center"/>
        </w:trPr>
        <w:tc>
          <w:tcPr>
            <w:tcW w:w="475" w:type="dxa"/>
            <w:tcBorders>
              <w:top w:val="single" w:sz="4" w:space="0" w:color="auto"/>
              <w:left w:val="single" w:sz="4" w:space="0" w:color="auto"/>
            </w:tcBorders>
            <w:shd w:val="clear" w:color="auto" w:fill="FFFFFF"/>
          </w:tcPr>
          <w:p w:rsidR="00F00C16" w:rsidRDefault="00A00C58">
            <w:pPr>
              <w:pStyle w:val="120"/>
              <w:framePr w:w="8515" w:wrap="notBeside" w:vAnchor="text" w:hAnchor="text" w:xAlign="center" w:y="1"/>
              <w:shd w:val="clear" w:color="auto" w:fill="auto"/>
              <w:spacing w:after="0" w:line="240" w:lineRule="exact"/>
              <w:ind w:left="160"/>
            </w:pPr>
            <w:r>
              <w:rPr>
                <w:rStyle w:val="12TimesNewRoman12pt"/>
                <w:rFonts w:eastAsia="Century Gothic"/>
              </w:rPr>
              <w:t>10</w:t>
            </w:r>
          </w:p>
        </w:tc>
        <w:tc>
          <w:tcPr>
            <w:tcW w:w="2035" w:type="dxa"/>
            <w:tcBorders>
              <w:top w:val="single" w:sz="4" w:space="0" w:color="auto"/>
              <w:left w:val="single" w:sz="4" w:space="0" w:color="auto"/>
            </w:tcBorders>
            <w:shd w:val="clear" w:color="auto" w:fill="FFFFFF"/>
            <w:vAlign w:val="bottom"/>
          </w:tcPr>
          <w:p w:rsidR="00F00C16" w:rsidRDefault="00A00C58">
            <w:pPr>
              <w:pStyle w:val="120"/>
              <w:framePr w:w="8515" w:wrap="notBeside" w:vAnchor="text" w:hAnchor="text" w:xAlign="center" w:y="1"/>
              <w:shd w:val="clear" w:color="auto" w:fill="auto"/>
              <w:spacing w:after="0" w:line="264" w:lineRule="exact"/>
            </w:pPr>
            <w:r>
              <w:rPr>
                <w:rStyle w:val="12TimesNewRoman12pt"/>
                <w:rFonts w:eastAsia="Century Gothic"/>
              </w:rPr>
              <w:t>Материалы для протравливания эмали и дентина</w:t>
            </w:r>
          </w:p>
        </w:tc>
        <w:tc>
          <w:tcPr>
            <w:tcW w:w="3115" w:type="dxa"/>
            <w:tcBorders>
              <w:top w:val="single" w:sz="4" w:space="0" w:color="auto"/>
              <w:left w:val="single" w:sz="4" w:space="0" w:color="auto"/>
            </w:tcBorders>
            <w:shd w:val="clear" w:color="auto" w:fill="FFFFFF"/>
          </w:tcPr>
          <w:p w:rsidR="00F00C16" w:rsidRDefault="00A00C58">
            <w:pPr>
              <w:pStyle w:val="120"/>
              <w:framePr w:w="8515" w:wrap="notBeside" w:vAnchor="text" w:hAnchor="text" w:xAlign="center" w:y="1"/>
              <w:shd w:val="clear" w:color="auto" w:fill="auto"/>
              <w:spacing w:after="0" w:line="264" w:lineRule="exact"/>
            </w:pPr>
            <w:r>
              <w:rPr>
                <w:rStyle w:val="12TimesNewRoman12pt"/>
                <w:rFonts w:eastAsia="Century Gothic"/>
              </w:rPr>
              <w:t>препара ты на основе ортофосфорной кислоты</w:t>
            </w:r>
          </w:p>
        </w:tc>
        <w:tc>
          <w:tcPr>
            <w:tcW w:w="2890" w:type="dxa"/>
            <w:tcBorders>
              <w:top w:val="single" w:sz="4" w:space="0" w:color="auto"/>
              <w:left w:val="single" w:sz="4" w:space="0" w:color="auto"/>
              <w:right w:val="single" w:sz="4" w:space="0" w:color="auto"/>
            </w:tcBorders>
            <w:shd w:val="clear" w:color="auto" w:fill="FFFFFF"/>
          </w:tcPr>
          <w:p w:rsidR="00F00C16" w:rsidRDefault="00F00C16">
            <w:pPr>
              <w:framePr w:w="8515" w:wrap="notBeside" w:vAnchor="text" w:hAnchor="text" w:xAlign="center" w:y="1"/>
              <w:rPr>
                <w:sz w:val="10"/>
                <w:szCs w:val="10"/>
              </w:rPr>
            </w:pPr>
          </w:p>
        </w:tc>
      </w:tr>
      <w:tr w:rsidR="00F00C16">
        <w:tblPrEx>
          <w:tblCellMar>
            <w:top w:w="0" w:type="dxa"/>
            <w:bottom w:w="0" w:type="dxa"/>
          </w:tblCellMar>
        </w:tblPrEx>
        <w:trPr>
          <w:trHeight w:hRule="exact" w:val="1632"/>
          <w:jc w:val="center"/>
        </w:trPr>
        <w:tc>
          <w:tcPr>
            <w:tcW w:w="475" w:type="dxa"/>
            <w:tcBorders>
              <w:top w:val="single" w:sz="4" w:space="0" w:color="auto"/>
              <w:left w:val="single" w:sz="4" w:space="0" w:color="auto"/>
              <w:bottom w:val="single" w:sz="4" w:space="0" w:color="auto"/>
            </w:tcBorders>
            <w:shd w:val="clear" w:color="auto" w:fill="FFFFFF"/>
          </w:tcPr>
          <w:p w:rsidR="00F00C16" w:rsidRDefault="00A00C58">
            <w:pPr>
              <w:pStyle w:val="120"/>
              <w:framePr w:w="8515" w:wrap="notBeside" w:vAnchor="text" w:hAnchor="text" w:xAlign="center" w:y="1"/>
              <w:shd w:val="clear" w:color="auto" w:fill="auto"/>
              <w:spacing w:after="0" w:line="240" w:lineRule="exact"/>
              <w:ind w:left="160"/>
            </w:pPr>
            <w:r>
              <w:rPr>
                <w:rStyle w:val="12TimesNewRoman12pt"/>
                <w:rFonts w:eastAsia="Century Gothic"/>
              </w:rPr>
              <w:t>11</w:t>
            </w:r>
          </w:p>
        </w:tc>
        <w:tc>
          <w:tcPr>
            <w:tcW w:w="2035" w:type="dxa"/>
            <w:tcBorders>
              <w:top w:val="single" w:sz="4" w:space="0" w:color="auto"/>
              <w:left w:val="single" w:sz="4" w:space="0" w:color="auto"/>
              <w:bottom w:val="single" w:sz="4" w:space="0" w:color="auto"/>
            </w:tcBorders>
            <w:shd w:val="clear" w:color="auto" w:fill="FFFFFF"/>
            <w:vAlign w:val="bottom"/>
          </w:tcPr>
          <w:p w:rsidR="00F00C16" w:rsidRDefault="00A00C58">
            <w:pPr>
              <w:pStyle w:val="120"/>
              <w:framePr w:w="8515" w:wrap="notBeside" w:vAnchor="text" w:hAnchor="text" w:xAlign="center" w:y="1"/>
              <w:shd w:val="clear" w:color="auto" w:fill="auto"/>
              <w:spacing w:after="0" w:line="259" w:lineRule="exact"/>
            </w:pPr>
            <w:r>
              <w:rPr>
                <w:rStyle w:val="12TimesNewRoman12pt"/>
                <w:rFonts w:eastAsia="Century Gothic"/>
              </w:rPr>
              <w:t>Препараты для лечения заболеваний пародонта и слизистой оболочки полости рта</w:t>
            </w:r>
          </w:p>
        </w:tc>
        <w:tc>
          <w:tcPr>
            <w:tcW w:w="3115" w:type="dxa"/>
            <w:tcBorders>
              <w:top w:val="single" w:sz="4" w:space="0" w:color="auto"/>
              <w:left w:val="single" w:sz="4" w:space="0" w:color="auto"/>
              <w:bottom w:val="single" w:sz="4" w:space="0" w:color="auto"/>
            </w:tcBorders>
            <w:shd w:val="clear" w:color="auto" w:fill="FFFFFF"/>
            <w:vAlign w:val="bottom"/>
          </w:tcPr>
          <w:p w:rsidR="00F00C16" w:rsidRDefault="00A00C58">
            <w:pPr>
              <w:pStyle w:val="120"/>
              <w:framePr w:w="8515" w:wrap="notBeside" w:vAnchor="text" w:hAnchor="text" w:xAlign="center" w:y="1"/>
              <w:shd w:val="clear" w:color="auto" w:fill="auto"/>
              <w:spacing w:after="0" w:line="259" w:lineRule="exact"/>
            </w:pPr>
            <w:r>
              <w:rPr>
                <w:rStyle w:val="12TimesNewRoman12pt"/>
                <w:rFonts w:eastAsia="Century Gothic"/>
              </w:rPr>
              <w:t>жидкости, гели, пасты, содержащие антимикробные, противовоспалительные, эпитслизирующие, противовирусные, противогрибковые препараты</w:t>
            </w:r>
          </w:p>
        </w:tc>
        <w:tc>
          <w:tcPr>
            <w:tcW w:w="2890" w:type="dxa"/>
            <w:tcBorders>
              <w:top w:val="single" w:sz="4" w:space="0" w:color="auto"/>
              <w:left w:val="single" w:sz="4" w:space="0" w:color="auto"/>
              <w:bottom w:val="single" w:sz="4" w:space="0" w:color="auto"/>
              <w:right w:val="single" w:sz="4" w:space="0" w:color="auto"/>
            </w:tcBorders>
            <w:shd w:val="clear" w:color="auto" w:fill="FFFFFF"/>
          </w:tcPr>
          <w:p w:rsidR="00F00C16" w:rsidRDefault="00F00C16">
            <w:pPr>
              <w:framePr w:w="8515" w:wrap="notBeside" w:vAnchor="text" w:hAnchor="text" w:xAlign="center" w:y="1"/>
              <w:rPr>
                <w:sz w:val="10"/>
                <w:szCs w:val="10"/>
              </w:rPr>
            </w:pPr>
          </w:p>
        </w:tc>
      </w:tr>
    </w:tbl>
    <w:p w:rsidR="00F00C16" w:rsidRDefault="00F00C16">
      <w:pPr>
        <w:framePr w:w="8515" w:wrap="notBeside" w:vAnchor="text" w:hAnchor="text" w:xAlign="center" w:y="1"/>
        <w:rPr>
          <w:sz w:val="2"/>
          <w:szCs w:val="2"/>
        </w:rPr>
      </w:pPr>
    </w:p>
    <w:p w:rsidR="00F00C16" w:rsidRDefault="00F00C16">
      <w:pPr>
        <w:rPr>
          <w:sz w:val="2"/>
          <w:szCs w:val="2"/>
        </w:rPr>
        <w:sectPr w:rsidR="00F00C16">
          <w:headerReference w:type="even" r:id="rId103"/>
          <w:headerReference w:type="default" r:id="rId104"/>
          <w:pgSz w:w="10027" w:h="13862"/>
          <w:pgMar w:top="732" w:right="284" w:bottom="998" w:left="652" w:header="0" w:footer="3" w:gutter="0"/>
          <w:pgNumType w:start="441"/>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475"/>
        <w:gridCol w:w="2040"/>
        <w:gridCol w:w="3106"/>
        <w:gridCol w:w="2899"/>
      </w:tblGrid>
      <w:tr w:rsidR="00F00C16">
        <w:tblPrEx>
          <w:tblCellMar>
            <w:top w:w="0" w:type="dxa"/>
            <w:bottom w:w="0" w:type="dxa"/>
          </w:tblCellMar>
        </w:tblPrEx>
        <w:trPr>
          <w:trHeight w:hRule="exact" w:val="2174"/>
          <w:jc w:val="center"/>
        </w:trPr>
        <w:tc>
          <w:tcPr>
            <w:tcW w:w="475" w:type="dxa"/>
            <w:tcBorders>
              <w:top w:val="single" w:sz="4" w:space="0" w:color="auto"/>
              <w:left w:val="single" w:sz="4" w:space="0" w:color="auto"/>
            </w:tcBorders>
            <w:shd w:val="clear" w:color="auto" w:fill="FFFFFF"/>
            <w:vAlign w:val="center"/>
          </w:tcPr>
          <w:p w:rsidR="00F00C16" w:rsidRDefault="00A00C58">
            <w:pPr>
              <w:pStyle w:val="120"/>
              <w:framePr w:w="8520" w:wrap="notBeside" w:vAnchor="text" w:hAnchor="text" w:xAlign="center" w:y="1"/>
              <w:shd w:val="clear" w:color="auto" w:fill="auto"/>
              <w:spacing w:after="60" w:line="240" w:lineRule="exact"/>
            </w:pPr>
            <w:r>
              <w:rPr>
                <w:rStyle w:val="12TimesNewRoman12pt"/>
                <w:rFonts w:eastAsia="Century Gothic"/>
              </w:rPr>
              <w:lastRenderedPageBreak/>
              <w:t>№</w:t>
            </w:r>
          </w:p>
          <w:p w:rsidR="00F00C16" w:rsidRDefault="00A00C58">
            <w:pPr>
              <w:pStyle w:val="120"/>
              <w:framePr w:w="8520" w:wrap="notBeside" w:vAnchor="text" w:hAnchor="text" w:xAlign="center" w:y="1"/>
              <w:shd w:val="clear" w:color="auto" w:fill="auto"/>
              <w:spacing w:before="60" w:after="0" w:line="240" w:lineRule="exact"/>
            </w:pPr>
            <w:r>
              <w:rPr>
                <w:rStyle w:val="12TimesNewRoman12pt"/>
                <w:rFonts w:eastAsia="Century Gothic"/>
              </w:rPr>
              <w:t>п/л</w:t>
            </w:r>
          </w:p>
        </w:tc>
        <w:tc>
          <w:tcPr>
            <w:tcW w:w="2040" w:type="dxa"/>
            <w:tcBorders>
              <w:top w:val="single" w:sz="4" w:space="0" w:color="auto"/>
              <w:left w:val="single" w:sz="4" w:space="0" w:color="auto"/>
            </w:tcBorders>
            <w:shd w:val="clear" w:color="auto" w:fill="FFFFFF"/>
            <w:vAlign w:val="center"/>
          </w:tcPr>
          <w:p w:rsidR="00F00C16" w:rsidRDefault="00A00C58">
            <w:pPr>
              <w:pStyle w:val="120"/>
              <w:framePr w:w="8520" w:wrap="notBeside" w:vAnchor="text" w:hAnchor="text" w:xAlign="center" w:y="1"/>
              <w:shd w:val="clear" w:color="auto" w:fill="auto"/>
              <w:spacing w:after="0" w:line="269" w:lineRule="exact"/>
              <w:jc w:val="center"/>
            </w:pPr>
            <w:r>
              <w:rPr>
                <w:rStyle w:val="12TimesNewRoman12pt"/>
                <w:rFonts w:eastAsia="Century Gothic"/>
              </w:rPr>
              <w:t>Группа медикаментов и лечебных стоматологических расходных материалов</w:t>
            </w:r>
          </w:p>
        </w:tc>
        <w:tc>
          <w:tcPr>
            <w:tcW w:w="3106" w:type="dxa"/>
            <w:tcBorders>
              <w:top w:val="single" w:sz="4" w:space="0" w:color="auto"/>
              <w:left w:val="single" w:sz="4" w:space="0" w:color="auto"/>
            </w:tcBorders>
            <w:shd w:val="clear" w:color="auto" w:fill="FFFFFF"/>
            <w:vAlign w:val="center"/>
          </w:tcPr>
          <w:p w:rsidR="00F00C16" w:rsidRDefault="00A00C58">
            <w:pPr>
              <w:pStyle w:val="120"/>
              <w:framePr w:w="8520" w:wrap="notBeside" w:vAnchor="text" w:hAnchor="text" w:xAlign="center" w:y="1"/>
              <w:shd w:val="clear" w:color="auto" w:fill="auto"/>
              <w:spacing w:after="0" w:line="264" w:lineRule="exact"/>
              <w:jc w:val="center"/>
            </w:pPr>
            <w:r>
              <w:rPr>
                <w:rStyle w:val="12TimesNewRoman12pt"/>
                <w:rFonts w:eastAsia="Century Gothic"/>
              </w:rPr>
              <w:t>Наименование медикаментов и лечебных стоматологических расходных материалов</w:t>
            </w:r>
          </w:p>
        </w:tc>
        <w:tc>
          <w:tcPr>
            <w:tcW w:w="2899" w:type="dxa"/>
            <w:tcBorders>
              <w:top w:val="single" w:sz="4" w:space="0" w:color="auto"/>
              <w:left w:val="single" w:sz="4" w:space="0" w:color="auto"/>
              <w:right w:val="single" w:sz="4" w:space="0" w:color="auto"/>
            </w:tcBorders>
            <w:shd w:val="clear" w:color="auto" w:fill="FFFFFF"/>
            <w:vAlign w:val="bottom"/>
          </w:tcPr>
          <w:p w:rsidR="00F00C16" w:rsidRDefault="00A00C58">
            <w:pPr>
              <w:pStyle w:val="120"/>
              <w:framePr w:w="8520" w:wrap="notBeside" w:vAnchor="text" w:hAnchor="text" w:xAlign="center" w:y="1"/>
              <w:shd w:val="clear" w:color="auto" w:fill="auto"/>
              <w:spacing w:after="0" w:line="264" w:lineRule="exact"/>
              <w:jc w:val="center"/>
            </w:pPr>
            <w:r>
              <w:rPr>
                <w:rStyle w:val="12TimesNewRoman12pt"/>
                <w:rFonts w:eastAsia="Century Gothic"/>
              </w:rPr>
              <w:t>Наименование медикаментов и лечебных стоматологи ческих расходных материалов, дополнительно применяемых при оказании стоматологической помощи детям*</w:t>
            </w:r>
          </w:p>
        </w:tc>
      </w:tr>
      <w:tr w:rsidR="00F00C16">
        <w:tblPrEx>
          <w:tblCellMar>
            <w:top w:w="0" w:type="dxa"/>
            <w:bottom w:w="0" w:type="dxa"/>
          </w:tblCellMar>
        </w:tblPrEx>
        <w:trPr>
          <w:trHeight w:hRule="exact" w:val="9571"/>
          <w:jc w:val="center"/>
        </w:trPr>
        <w:tc>
          <w:tcPr>
            <w:tcW w:w="475" w:type="dxa"/>
            <w:tcBorders>
              <w:top w:val="single" w:sz="4" w:space="0" w:color="auto"/>
              <w:left w:val="single" w:sz="4" w:space="0" w:color="auto"/>
              <w:bottom w:val="single" w:sz="4" w:space="0" w:color="auto"/>
            </w:tcBorders>
            <w:shd w:val="clear" w:color="auto" w:fill="FFFFFF"/>
          </w:tcPr>
          <w:p w:rsidR="00F00C16" w:rsidRDefault="00A00C58">
            <w:pPr>
              <w:pStyle w:val="120"/>
              <w:framePr w:w="8520" w:wrap="notBeside" w:vAnchor="text" w:hAnchor="text" w:xAlign="center" w:y="1"/>
              <w:shd w:val="clear" w:color="auto" w:fill="auto"/>
              <w:spacing w:after="0" w:line="240" w:lineRule="exact"/>
            </w:pPr>
            <w:r>
              <w:rPr>
                <w:rStyle w:val="12TimesNewRoman12pt"/>
                <w:rFonts w:eastAsia="Century Gothic"/>
              </w:rPr>
              <w:t>12</w:t>
            </w:r>
          </w:p>
        </w:tc>
        <w:tc>
          <w:tcPr>
            <w:tcW w:w="2040" w:type="dxa"/>
            <w:tcBorders>
              <w:top w:val="single" w:sz="4" w:space="0" w:color="auto"/>
              <w:left w:val="single" w:sz="4" w:space="0" w:color="auto"/>
              <w:bottom w:val="single" w:sz="4" w:space="0" w:color="auto"/>
            </w:tcBorders>
            <w:shd w:val="clear" w:color="auto" w:fill="FFFFFF"/>
          </w:tcPr>
          <w:p w:rsidR="00F00C16" w:rsidRDefault="00A00C58">
            <w:pPr>
              <w:pStyle w:val="120"/>
              <w:framePr w:w="8520" w:wrap="notBeside" w:vAnchor="text" w:hAnchor="text" w:xAlign="center" w:y="1"/>
              <w:shd w:val="clear" w:color="auto" w:fill="auto"/>
              <w:spacing w:after="120" w:line="240" w:lineRule="exact"/>
            </w:pPr>
            <w:r>
              <w:rPr>
                <w:rStyle w:val="12TimesNewRoman12pt"/>
                <w:rFonts w:eastAsia="Century Gothic"/>
              </w:rPr>
              <w:t>Вспомогательные</w:t>
            </w:r>
          </w:p>
          <w:p w:rsidR="00F00C16" w:rsidRDefault="00A00C58">
            <w:pPr>
              <w:pStyle w:val="120"/>
              <w:framePr w:w="8520" w:wrap="notBeside" w:vAnchor="text" w:hAnchor="text" w:xAlign="center" w:y="1"/>
              <w:shd w:val="clear" w:color="auto" w:fill="auto"/>
              <w:spacing w:before="120" w:after="0" w:line="240" w:lineRule="exact"/>
            </w:pPr>
            <w:r>
              <w:rPr>
                <w:rStyle w:val="12TimesNewRoman12pt"/>
                <w:rFonts w:eastAsia="Century Gothic"/>
              </w:rPr>
              <w:t>материалы</w:t>
            </w:r>
          </w:p>
        </w:tc>
        <w:tc>
          <w:tcPr>
            <w:tcW w:w="3106" w:type="dxa"/>
            <w:tcBorders>
              <w:top w:val="single" w:sz="4" w:space="0" w:color="auto"/>
              <w:left w:val="single" w:sz="4" w:space="0" w:color="auto"/>
              <w:bottom w:val="single" w:sz="4" w:space="0" w:color="auto"/>
            </w:tcBorders>
            <w:shd w:val="clear" w:color="auto" w:fill="FFFFFF"/>
            <w:vAlign w:val="bottom"/>
          </w:tcPr>
          <w:p w:rsidR="00F00C16" w:rsidRDefault="00A00C58">
            <w:pPr>
              <w:pStyle w:val="120"/>
              <w:framePr w:w="8520" w:wrap="notBeside" w:vAnchor="text" w:hAnchor="text" w:xAlign="center" w:y="1"/>
              <w:shd w:val="clear" w:color="auto" w:fill="auto"/>
              <w:spacing w:after="0" w:line="264" w:lineRule="exact"/>
            </w:pPr>
            <w:r>
              <w:rPr>
                <w:rStyle w:val="12TimesNewRoman12pt"/>
                <w:rFonts w:eastAsia="Century Gothic"/>
              </w:rPr>
              <w:t>кетгут простой + игла атравматическая; шовный материал из полиамидного (капронового) волокна + игла; шовный материал из полиглактида; аппликаторы;</w:t>
            </w:r>
          </w:p>
          <w:p w:rsidR="00F00C16" w:rsidRDefault="00A00C58">
            <w:pPr>
              <w:pStyle w:val="120"/>
              <w:framePr w:w="8520" w:wrap="notBeside" w:vAnchor="text" w:hAnchor="text" w:xAlign="center" w:y="1"/>
              <w:shd w:val="clear" w:color="auto" w:fill="auto"/>
              <w:spacing w:after="0" w:line="264" w:lineRule="exact"/>
            </w:pPr>
            <w:r>
              <w:rPr>
                <w:rStyle w:val="12TimesNewRoman12pt"/>
                <w:rFonts w:eastAsia="Century Gothic"/>
              </w:rPr>
              <w:t>диски, резиновые головки для полировки пломб; пульпоэкстрактор; каналонаполнитель; корневые иглы, иглы карпульные; клинья деревянные; штифты гуттаперчевые, стекловолоконные штифты; сепарационные полоски; матрицы контурные (лавсановые, металлические), матрицы в металлическом рулоне; боры твердосплавные для углового, турбинного и прямого наконечника, боры алмазные для турбинного наконечника; анкерные штифты; шина Васильева; проволока алюминиевая (диаметр-2 мм) для шинирования, проволока бронзо-алюминиевая лигатурная для шинирования, матрицы секционные, матрицы и ленты лавсановые; матрицедержатели; диски финишные (алмазные, разной</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F00C16" w:rsidRDefault="00A00C58">
            <w:pPr>
              <w:pStyle w:val="120"/>
              <w:framePr w:w="8520" w:wrap="notBeside" w:vAnchor="text" w:hAnchor="text" w:xAlign="center" w:y="1"/>
              <w:shd w:val="clear" w:color="auto" w:fill="auto"/>
              <w:spacing w:after="0" w:line="240" w:lineRule="exact"/>
            </w:pPr>
            <w:r>
              <w:rPr>
                <w:rStyle w:val="12TimesNewRoman12pt"/>
                <w:rFonts w:eastAsia="Century Gothic"/>
              </w:rPr>
              <w:t>файлы, риммеры</w:t>
            </w:r>
          </w:p>
        </w:tc>
      </w:tr>
    </w:tbl>
    <w:p w:rsidR="00F00C16" w:rsidRDefault="00F00C16">
      <w:pPr>
        <w:framePr w:w="8520" w:wrap="notBeside" w:vAnchor="text" w:hAnchor="text" w:xAlign="center" w:y="1"/>
        <w:rPr>
          <w:sz w:val="2"/>
          <w:szCs w:val="2"/>
        </w:rPr>
      </w:pPr>
    </w:p>
    <w:p w:rsidR="00F00C16" w:rsidRDefault="00F00C16">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475"/>
        <w:gridCol w:w="2040"/>
        <w:gridCol w:w="3110"/>
        <w:gridCol w:w="2894"/>
      </w:tblGrid>
      <w:tr w:rsidR="00F00C16">
        <w:tblPrEx>
          <w:tblCellMar>
            <w:top w:w="0" w:type="dxa"/>
            <w:bottom w:w="0" w:type="dxa"/>
          </w:tblCellMar>
        </w:tblPrEx>
        <w:trPr>
          <w:trHeight w:hRule="exact" w:val="2174"/>
          <w:jc w:val="center"/>
        </w:trPr>
        <w:tc>
          <w:tcPr>
            <w:tcW w:w="475" w:type="dxa"/>
            <w:tcBorders>
              <w:top w:val="single" w:sz="4" w:space="0" w:color="auto"/>
              <w:left w:val="single" w:sz="4" w:space="0" w:color="auto"/>
            </w:tcBorders>
            <w:shd w:val="clear" w:color="auto" w:fill="FFFFFF"/>
            <w:vAlign w:val="center"/>
          </w:tcPr>
          <w:p w:rsidR="00F00C16" w:rsidRDefault="00A00C58">
            <w:pPr>
              <w:pStyle w:val="120"/>
              <w:framePr w:w="8520" w:wrap="notBeside" w:vAnchor="text" w:hAnchor="text" w:xAlign="center" w:y="1"/>
              <w:shd w:val="clear" w:color="auto" w:fill="auto"/>
              <w:spacing w:after="0" w:line="264" w:lineRule="exact"/>
              <w:jc w:val="both"/>
            </w:pPr>
            <w:r>
              <w:rPr>
                <w:rStyle w:val="12TimesNewRoman12pt"/>
                <w:rFonts w:eastAsia="Century Gothic"/>
              </w:rPr>
              <w:lastRenderedPageBreak/>
              <w:t xml:space="preserve">№ </w:t>
            </w:r>
            <w:r>
              <w:rPr>
                <w:rStyle w:val="12TimesNewRoman7pt0"/>
                <w:rFonts w:eastAsia="Century Gothic"/>
              </w:rPr>
              <w:t>п/ II</w:t>
            </w:r>
          </w:p>
        </w:tc>
        <w:tc>
          <w:tcPr>
            <w:tcW w:w="2040" w:type="dxa"/>
            <w:tcBorders>
              <w:top w:val="single" w:sz="4" w:space="0" w:color="auto"/>
              <w:left w:val="single" w:sz="4" w:space="0" w:color="auto"/>
            </w:tcBorders>
            <w:shd w:val="clear" w:color="auto" w:fill="FFFFFF"/>
            <w:vAlign w:val="center"/>
          </w:tcPr>
          <w:p w:rsidR="00F00C16" w:rsidRDefault="00A00C58">
            <w:pPr>
              <w:pStyle w:val="120"/>
              <w:framePr w:w="8520" w:wrap="notBeside" w:vAnchor="text" w:hAnchor="text" w:xAlign="center" w:y="1"/>
              <w:shd w:val="clear" w:color="auto" w:fill="auto"/>
              <w:spacing w:after="0" w:line="264" w:lineRule="exact"/>
              <w:jc w:val="center"/>
            </w:pPr>
            <w:r>
              <w:rPr>
                <w:rStyle w:val="12TimesNewRoman12pt"/>
                <w:rFonts w:eastAsia="Century Gothic"/>
              </w:rPr>
              <w:t>Группа медикаментов и лечебных стоматологических расходных материалов</w:t>
            </w:r>
          </w:p>
        </w:tc>
        <w:tc>
          <w:tcPr>
            <w:tcW w:w="3110" w:type="dxa"/>
            <w:tcBorders>
              <w:top w:val="single" w:sz="4" w:space="0" w:color="auto"/>
              <w:left w:val="single" w:sz="4" w:space="0" w:color="auto"/>
            </w:tcBorders>
            <w:shd w:val="clear" w:color="auto" w:fill="FFFFFF"/>
            <w:vAlign w:val="center"/>
          </w:tcPr>
          <w:p w:rsidR="00F00C16" w:rsidRDefault="00A00C58">
            <w:pPr>
              <w:pStyle w:val="120"/>
              <w:framePr w:w="8520" w:wrap="notBeside" w:vAnchor="text" w:hAnchor="text" w:xAlign="center" w:y="1"/>
              <w:shd w:val="clear" w:color="auto" w:fill="auto"/>
              <w:spacing w:after="0" w:line="264" w:lineRule="exact"/>
              <w:jc w:val="center"/>
            </w:pPr>
            <w:r>
              <w:rPr>
                <w:rStyle w:val="12TimesNewRoman12pt"/>
                <w:rFonts w:eastAsia="Century Gothic"/>
              </w:rPr>
              <w:t>Наименование медикаментов и лечебных стоматологических расходных материалов</w:t>
            </w:r>
          </w:p>
        </w:tc>
        <w:tc>
          <w:tcPr>
            <w:tcW w:w="2894" w:type="dxa"/>
            <w:tcBorders>
              <w:top w:val="single" w:sz="4" w:space="0" w:color="auto"/>
              <w:left w:val="single" w:sz="4" w:space="0" w:color="auto"/>
              <w:right w:val="single" w:sz="4" w:space="0" w:color="auto"/>
            </w:tcBorders>
            <w:shd w:val="clear" w:color="auto" w:fill="FFFFFF"/>
            <w:vAlign w:val="bottom"/>
          </w:tcPr>
          <w:p w:rsidR="00F00C16" w:rsidRDefault="00A00C58">
            <w:pPr>
              <w:pStyle w:val="120"/>
              <w:framePr w:w="8520" w:wrap="notBeside" w:vAnchor="text" w:hAnchor="text" w:xAlign="center" w:y="1"/>
              <w:shd w:val="clear" w:color="auto" w:fill="auto"/>
              <w:spacing w:after="0" w:line="264" w:lineRule="exact"/>
              <w:jc w:val="center"/>
            </w:pPr>
            <w:r>
              <w:rPr>
                <w:rStyle w:val="12TimesNewRoman12pt"/>
                <w:rFonts w:eastAsia="Century Gothic"/>
              </w:rPr>
              <w:t>Наименование медикаментов и лечебных стоматологических расходных материалов, дополнительно применяемых при оказании стоматологической помощи детям'</w:t>
            </w:r>
          </w:p>
        </w:tc>
      </w:tr>
      <w:tr w:rsidR="00F00C16">
        <w:tblPrEx>
          <w:tblCellMar>
            <w:top w:w="0" w:type="dxa"/>
            <w:bottom w:w="0" w:type="dxa"/>
          </w:tblCellMar>
        </w:tblPrEx>
        <w:trPr>
          <w:trHeight w:hRule="exact" w:val="9562"/>
          <w:jc w:val="center"/>
        </w:trPr>
        <w:tc>
          <w:tcPr>
            <w:tcW w:w="475" w:type="dxa"/>
            <w:tcBorders>
              <w:top w:val="single" w:sz="4" w:space="0" w:color="auto"/>
              <w:left w:val="single" w:sz="4" w:space="0" w:color="auto"/>
              <w:bottom w:val="single" w:sz="4" w:space="0" w:color="auto"/>
            </w:tcBorders>
            <w:shd w:val="clear" w:color="auto" w:fill="FFFFFF"/>
          </w:tcPr>
          <w:p w:rsidR="00F00C16" w:rsidRDefault="00F00C16">
            <w:pPr>
              <w:framePr w:w="8520" w:wrap="notBeside" w:vAnchor="text" w:hAnchor="text" w:xAlign="center" w:y="1"/>
              <w:rPr>
                <w:sz w:val="10"/>
                <w:szCs w:val="10"/>
              </w:rPr>
            </w:pPr>
          </w:p>
        </w:tc>
        <w:tc>
          <w:tcPr>
            <w:tcW w:w="2040" w:type="dxa"/>
            <w:tcBorders>
              <w:top w:val="single" w:sz="4" w:space="0" w:color="auto"/>
              <w:left w:val="single" w:sz="4" w:space="0" w:color="auto"/>
              <w:bottom w:val="single" w:sz="4" w:space="0" w:color="auto"/>
            </w:tcBorders>
            <w:shd w:val="clear" w:color="auto" w:fill="FFFFFF"/>
          </w:tcPr>
          <w:p w:rsidR="00F00C16" w:rsidRDefault="00F00C16">
            <w:pPr>
              <w:framePr w:w="8520" w:wrap="notBeside" w:vAnchor="text" w:hAnchor="text" w:xAlign="center" w:y="1"/>
              <w:rPr>
                <w:sz w:val="10"/>
                <w:szCs w:val="10"/>
              </w:rPr>
            </w:pPr>
          </w:p>
        </w:tc>
        <w:tc>
          <w:tcPr>
            <w:tcW w:w="3110" w:type="dxa"/>
            <w:tcBorders>
              <w:top w:val="single" w:sz="4" w:space="0" w:color="auto"/>
              <w:left w:val="single" w:sz="4" w:space="0" w:color="auto"/>
              <w:bottom w:val="single" w:sz="4" w:space="0" w:color="auto"/>
            </w:tcBorders>
            <w:shd w:val="clear" w:color="auto" w:fill="FFFFFF"/>
            <w:vAlign w:val="bottom"/>
          </w:tcPr>
          <w:p w:rsidR="00F00C16" w:rsidRDefault="00A00C58">
            <w:pPr>
              <w:pStyle w:val="120"/>
              <w:framePr w:w="8520" w:wrap="notBeside" w:vAnchor="text" w:hAnchor="text" w:xAlign="center" w:y="1"/>
              <w:shd w:val="clear" w:color="auto" w:fill="auto"/>
              <w:spacing w:after="0" w:line="264" w:lineRule="exact"/>
            </w:pPr>
            <w:r>
              <w:rPr>
                <w:rStyle w:val="12TimesNewRoman12pt"/>
                <w:rFonts w:eastAsia="Century Gothic"/>
              </w:rPr>
              <w:t>абразивности); наконечник угловой, наконечник прямой, наконечники турбинные без фиброоптики;</w:t>
            </w:r>
          </w:p>
          <w:p w:rsidR="00F00C16" w:rsidRDefault="00A00C58">
            <w:pPr>
              <w:pStyle w:val="120"/>
              <w:framePr w:w="8520" w:wrap="notBeside" w:vAnchor="text" w:hAnchor="text" w:xAlign="center" w:y="1"/>
              <w:shd w:val="clear" w:color="auto" w:fill="auto"/>
              <w:spacing w:after="0" w:line="264" w:lineRule="exact"/>
            </w:pPr>
            <w:r>
              <w:rPr>
                <w:rStyle w:val="12TimesNewRoman12pt"/>
                <w:rFonts w:eastAsia="Century Gothic"/>
              </w:rPr>
              <w:t>роторная группа, микромотор; шприц карпульный с переходником; дрильборы машинные, дрильборы ручные, буравы корневые ручные, буравы корневые машинные; эндобокс;</w:t>
            </w:r>
          </w:p>
          <w:p w:rsidR="00F00C16" w:rsidRDefault="00A00C58">
            <w:pPr>
              <w:pStyle w:val="120"/>
              <w:framePr w:w="8520" w:wrap="notBeside" w:vAnchor="text" w:hAnchor="text" w:xAlign="center" w:y="1"/>
              <w:shd w:val="clear" w:color="auto" w:fill="auto"/>
              <w:spacing w:after="0" w:line="264" w:lineRule="exact"/>
            </w:pPr>
            <w:r>
              <w:rPr>
                <w:rStyle w:val="12TimesNewRoman12pt"/>
                <w:rFonts w:eastAsia="Century Gothic"/>
              </w:rPr>
              <w:t>шприц эндодонтический, эндодонтил, эндодонтические иглы;</w:t>
            </w:r>
          </w:p>
          <w:p w:rsidR="00F00C16" w:rsidRDefault="00A00C58">
            <w:pPr>
              <w:pStyle w:val="120"/>
              <w:framePr w:w="8520" w:wrap="notBeside" w:vAnchor="text" w:hAnchor="text" w:xAlign="center" w:y="1"/>
              <w:shd w:val="clear" w:color="auto" w:fill="auto"/>
              <w:spacing w:after="0" w:line="264" w:lineRule="exact"/>
            </w:pPr>
            <w:r>
              <w:rPr>
                <w:rStyle w:val="12TimesNewRoman12pt"/>
                <w:rFonts w:eastAsia="Century Gothic"/>
              </w:rPr>
              <w:t>клинья светоироводящие для фиксации матриц; кольцо фиксирующее; дискодержатель угловой; штифт стекловолоконный; очки слюдяные (защита от гелевой лампы); экран защитный; наконечники для слюноотсоса, пылесосы одноразовые; жидкость для очистки алмазных инструментов; головки фасонные с алмазным напылением разных форм и размеров для турбинных наконечников; жидкости и гели для выявления устьев корневых каналов и их расширения; жидкости и нити для</w:t>
            </w:r>
          </w:p>
        </w:tc>
        <w:tc>
          <w:tcPr>
            <w:tcW w:w="2894" w:type="dxa"/>
            <w:tcBorders>
              <w:top w:val="single" w:sz="4" w:space="0" w:color="auto"/>
              <w:left w:val="single" w:sz="4" w:space="0" w:color="auto"/>
              <w:bottom w:val="single" w:sz="4" w:space="0" w:color="auto"/>
              <w:right w:val="single" w:sz="4" w:space="0" w:color="auto"/>
            </w:tcBorders>
            <w:shd w:val="clear" w:color="auto" w:fill="FFFFFF"/>
            <w:vAlign w:val="center"/>
          </w:tcPr>
          <w:p w:rsidR="00F00C16" w:rsidRDefault="00A00C58">
            <w:pPr>
              <w:pStyle w:val="120"/>
              <w:framePr w:w="8520" w:wrap="notBeside" w:vAnchor="text" w:hAnchor="text" w:xAlign="center" w:y="1"/>
              <w:shd w:val="clear" w:color="auto" w:fill="auto"/>
              <w:spacing w:after="0" w:line="240" w:lineRule="exact"/>
              <w:ind w:left="1360"/>
            </w:pPr>
            <w:r>
              <w:rPr>
                <w:rStyle w:val="12TimesNewRoman12pt"/>
                <w:rFonts w:eastAsia="Century Gothic"/>
              </w:rPr>
              <w:t>•</w:t>
            </w:r>
          </w:p>
        </w:tc>
      </w:tr>
    </w:tbl>
    <w:p w:rsidR="00F00C16" w:rsidRDefault="00F00C16">
      <w:pPr>
        <w:framePr w:w="8520" w:wrap="notBeside" w:vAnchor="text" w:hAnchor="text" w:xAlign="center" w:y="1"/>
        <w:rPr>
          <w:sz w:val="2"/>
          <w:szCs w:val="2"/>
        </w:rPr>
      </w:pPr>
    </w:p>
    <w:p w:rsidR="00F00C16" w:rsidRDefault="00F00C16">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485"/>
        <w:gridCol w:w="2040"/>
        <w:gridCol w:w="3115"/>
        <w:gridCol w:w="2875"/>
      </w:tblGrid>
      <w:tr w:rsidR="00F00C16">
        <w:tblPrEx>
          <w:tblCellMar>
            <w:top w:w="0" w:type="dxa"/>
            <w:bottom w:w="0" w:type="dxa"/>
          </w:tblCellMar>
        </w:tblPrEx>
        <w:trPr>
          <w:trHeight w:hRule="exact" w:val="2170"/>
          <w:jc w:val="center"/>
        </w:trPr>
        <w:tc>
          <w:tcPr>
            <w:tcW w:w="485" w:type="dxa"/>
            <w:tcBorders>
              <w:top w:val="single" w:sz="4" w:space="0" w:color="auto"/>
              <w:left w:val="single" w:sz="4" w:space="0" w:color="auto"/>
            </w:tcBorders>
            <w:shd w:val="clear" w:color="auto" w:fill="FFFFFF"/>
            <w:vAlign w:val="center"/>
          </w:tcPr>
          <w:p w:rsidR="00F00C16" w:rsidRDefault="00A00C58">
            <w:pPr>
              <w:pStyle w:val="120"/>
              <w:framePr w:w="8515" w:wrap="notBeside" w:vAnchor="text" w:hAnchor="text" w:xAlign="center" w:y="1"/>
              <w:shd w:val="clear" w:color="auto" w:fill="auto"/>
              <w:spacing w:after="60" w:line="240" w:lineRule="exact"/>
            </w:pPr>
            <w:r>
              <w:rPr>
                <w:rStyle w:val="12TimesNewRoman12pt"/>
                <w:rFonts w:eastAsia="Century Gothic"/>
              </w:rPr>
              <w:lastRenderedPageBreak/>
              <w:t>№</w:t>
            </w:r>
          </w:p>
          <w:p w:rsidR="00F00C16" w:rsidRDefault="00A00C58">
            <w:pPr>
              <w:pStyle w:val="120"/>
              <w:framePr w:w="8515" w:wrap="notBeside" w:vAnchor="text" w:hAnchor="text" w:xAlign="center" w:y="1"/>
              <w:shd w:val="clear" w:color="auto" w:fill="auto"/>
              <w:spacing w:before="60" w:after="0" w:line="240" w:lineRule="exact"/>
            </w:pPr>
            <w:r>
              <w:rPr>
                <w:rStyle w:val="12TimesNewRoman12pt"/>
                <w:rFonts w:eastAsia="Century Gothic"/>
              </w:rPr>
              <w:t>и/п</w:t>
            </w:r>
          </w:p>
        </w:tc>
        <w:tc>
          <w:tcPr>
            <w:tcW w:w="2040" w:type="dxa"/>
            <w:tcBorders>
              <w:top w:val="single" w:sz="4" w:space="0" w:color="auto"/>
              <w:left w:val="single" w:sz="4" w:space="0" w:color="auto"/>
            </w:tcBorders>
            <w:shd w:val="clear" w:color="auto" w:fill="FFFFFF"/>
            <w:vAlign w:val="center"/>
          </w:tcPr>
          <w:p w:rsidR="00F00C16" w:rsidRDefault="00A00C58">
            <w:pPr>
              <w:pStyle w:val="120"/>
              <w:framePr w:w="8515" w:wrap="notBeside" w:vAnchor="text" w:hAnchor="text" w:xAlign="center" w:y="1"/>
              <w:shd w:val="clear" w:color="auto" w:fill="auto"/>
              <w:spacing w:after="0" w:line="264" w:lineRule="exact"/>
              <w:jc w:val="center"/>
            </w:pPr>
            <w:r>
              <w:rPr>
                <w:rStyle w:val="12TimesNewRoman12pt"/>
                <w:rFonts w:eastAsia="Century Gothic"/>
              </w:rPr>
              <w:t>Группа медикаментов и лечебных стоматологических расходных материалов</w:t>
            </w:r>
          </w:p>
        </w:tc>
        <w:tc>
          <w:tcPr>
            <w:tcW w:w="3115" w:type="dxa"/>
            <w:tcBorders>
              <w:top w:val="single" w:sz="4" w:space="0" w:color="auto"/>
              <w:left w:val="single" w:sz="4" w:space="0" w:color="auto"/>
            </w:tcBorders>
            <w:shd w:val="clear" w:color="auto" w:fill="FFFFFF"/>
            <w:vAlign w:val="center"/>
          </w:tcPr>
          <w:p w:rsidR="00F00C16" w:rsidRDefault="00A00C58">
            <w:pPr>
              <w:pStyle w:val="120"/>
              <w:framePr w:w="8515" w:wrap="notBeside" w:vAnchor="text" w:hAnchor="text" w:xAlign="center" w:y="1"/>
              <w:shd w:val="clear" w:color="auto" w:fill="auto"/>
              <w:spacing w:after="0" w:line="264" w:lineRule="exact"/>
              <w:jc w:val="center"/>
            </w:pPr>
            <w:r>
              <w:rPr>
                <w:rStyle w:val="12TimesNewRoman12pt"/>
                <w:rFonts w:eastAsia="Century Gothic"/>
              </w:rPr>
              <w:t>Наименование медикаментов и лечебных стоматологических расходных материалов</w:t>
            </w:r>
          </w:p>
        </w:tc>
        <w:tc>
          <w:tcPr>
            <w:tcW w:w="2875" w:type="dxa"/>
            <w:tcBorders>
              <w:top w:val="single" w:sz="4" w:space="0" w:color="auto"/>
              <w:left w:val="single" w:sz="4" w:space="0" w:color="auto"/>
              <w:right w:val="single" w:sz="4" w:space="0" w:color="auto"/>
            </w:tcBorders>
            <w:shd w:val="clear" w:color="auto" w:fill="FFFFFF"/>
            <w:vAlign w:val="bottom"/>
          </w:tcPr>
          <w:p w:rsidR="00F00C16" w:rsidRDefault="00A00C58">
            <w:pPr>
              <w:pStyle w:val="120"/>
              <w:framePr w:w="8515" w:wrap="notBeside" w:vAnchor="text" w:hAnchor="text" w:xAlign="center" w:y="1"/>
              <w:shd w:val="clear" w:color="auto" w:fill="auto"/>
              <w:spacing w:after="0" w:line="264" w:lineRule="exact"/>
              <w:jc w:val="center"/>
            </w:pPr>
            <w:r>
              <w:rPr>
                <w:rStyle w:val="12TimesNewRoman12pt"/>
                <w:rFonts w:eastAsia="Century Gothic"/>
              </w:rPr>
              <w:t>Наименование медикаментов и лечебных стоматологических расходных материалов, дополнительно применяемых при оказании стоматологической помощи детям</w:t>
            </w:r>
          </w:p>
        </w:tc>
      </w:tr>
      <w:tr w:rsidR="00F00C16">
        <w:tblPrEx>
          <w:tblCellMar>
            <w:top w:w="0" w:type="dxa"/>
            <w:bottom w:w="0" w:type="dxa"/>
          </w:tblCellMar>
        </w:tblPrEx>
        <w:trPr>
          <w:trHeight w:hRule="exact" w:val="9576"/>
          <w:jc w:val="center"/>
        </w:trPr>
        <w:tc>
          <w:tcPr>
            <w:tcW w:w="485" w:type="dxa"/>
            <w:tcBorders>
              <w:top w:val="single" w:sz="4" w:space="0" w:color="auto"/>
              <w:left w:val="single" w:sz="4" w:space="0" w:color="auto"/>
              <w:bottom w:val="single" w:sz="4" w:space="0" w:color="auto"/>
            </w:tcBorders>
            <w:shd w:val="clear" w:color="auto" w:fill="FFFFFF"/>
          </w:tcPr>
          <w:p w:rsidR="00F00C16" w:rsidRDefault="00F00C16">
            <w:pPr>
              <w:framePr w:w="8515" w:wrap="notBeside" w:vAnchor="text" w:hAnchor="text" w:xAlign="center" w:y="1"/>
              <w:rPr>
                <w:sz w:val="10"/>
                <w:szCs w:val="10"/>
              </w:rPr>
            </w:pPr>
          </w:p>
        </w:tc>
        <w:tc>
          <w:tcPr>
            <w:tcW w:w="2040" w:type="dxa"/>
            <w:tcBorders>
              <w:top w:val="single" w:sz="4" w:space="0" w:color="auto"/>
              <w:left w:val="single" w:sz="4" w:space="0" w:color="auto"/>
              <w:bottom w:val="single" w:sz="4" w:space="0" w:color="auto"/>
            </w:tcBorders>
            <w:shd w:val="clear" w:color="auto" w:fill="FFFFFF"/>
          </w:tcPr>
          <w:p w:rsidR="00F00C16" w:rsidRDefault="00F00C16">
            <w:pPr>
              <w:framePr w:w="8515" w:wrap="notBeside" w:vAnchor="text" w:hAnchor="text" w:xAlign="center" w:y="1"/>
              <w:rPr>
                <w:sz w:val="10"/>
                <w:szCs w:val="10"/>
              </w:rPr>
            </w:pPr>
          </w:p>
        </w:tc>
        <w:tc>
          <w:tcPr>
            <w:tcW w:w="3115" w:type="dxa"/>
            <w:tcBorders>
              <w:top w:val="single" w:sz="4" w:space="0" w:color="auto"/>
              <w:left w:val="single" w:sz="4" w:space="0" w:color="auto"/>
              <w:bottom w:val="single" w:sz="4" w:space="0" w:color="auto"/>
            </w:tcBorders>
            <w:shd w:val="clear" w:color="auto" w:fill="FFFFFF"/>
            <w:vAlign w:val="bottom"/>
          </w:tcPr>
          <w:p w:rsidR="00F00C16" w:rsidRDefault="00A00C58">
            <w:pPr>
              <w:pStyle w:val="120"/>
              <w:framePr w:w="8515" w:wrap="notBeside" w:vAnchor="text" w:hAnchor="text" w:xAlign="center" w:y="1"/>
              <w:shd w:val="clear" w:color="auto" w:fill="auto"/>
              <w:spacing w:after="0" w:line="264" w:lineRule="exact"/>
            </w:pPr>
            <w:r>
              <w:rPr>
                <w:rStyle w:val="12TimesNewRoman12pt"/>
                <w:rFonts w:eastAsia="Century Gothic"/>
              </w:rPr>
              <w:t>ретракции десны, гемостатические; пластины для изготовления ортодонтических шин, капп (в ассортименте); валики стоматологические; бахилы нестерильные; нагрудные салфетки для пациентов; очки защитные; средства для проверки окклюзии (артикуляционная бумага, пленка, полоски); аксессуары для эндодонтических работ (калибровочная линейка, линейка эндодонтическая, подставка для</w:t>
            </w:r>
          </w:p>
          <w:p w:rsidR="00F00C16" w:rsidRDefault="00A00C58">
            <w:pPr>
              <w:pStyle w:val="120"/>
              <w:framePr w:w="8515" w:wrap="notBeside" w:vAnchor="text" w:hAnchor="text" w:xAlign="center" w:y="1"/>
              <w:shd w:val="clear" w:color="auto" w:fill="auto"/>
              <w:spacing w:after="0" w:line="264" w:lineRule="exact"/>
            </w:pPr>
            <w:r>
              <w:rPr>
                <w:rStyle w:val="12TimesNewRoman12pt"/>
                <w:rFonts w:eastAsia="Century Gothic"/>
              </w:rPr>
              <w:t>кратковременного хранения эндодонтического инструментария, диски поролоновые для подставки, эндобокс, шприц эндодонтический, иглы для эндодонтического шприца); коффердам (система изоляции рабочего поля: рамка, клампы, завеса (лоток), пробойник (дырокол), щипцы установочные; жидкий коффердам; клинья фиксирующие пластиковые;</w:t>
            </w:r>
          </w:p>
          <w:p w:rsidR="00F00C16" w:rsidRDefault="00A00C58">
            <w:pPr>
              <w:pStyle w:val="120"/>
              <w:framePr w:w="8515" w:wrap="notBeside" w:vAnchor="text" w:hAnchor="text" w:xAlign="center" w:y="1"/>
              <w:shd w:val="clear" w:color="auto" w:fill="auto"/>
              <w:spacing w:after="0" w:line="264" w:lineRule="exact"/>
            </w:pPr>
            <w:r>
              <w:rPr>
                <w:rStyle w:val="12TimesNewRoman12pt"/>
                <w:rFonts w:eastAsia="Century Gothic"/>
              </w:rPr>
              <w:t>щипцы для установки колец фиксирующих; фиксаторы кольцевые;</w:t>
            </w:r>
          </w:p>
        </w:tc>
        <w:tc>
          <w:tcPr>
            <w:tcW w:w="2875" w:type="dxa"/>
            <w:tcBorders>
              <w:top w:val="single" w:sz="4" w:space="0" w:color="auto"/>
              <w:left w:val="single" w:sz="4" w:space="0" w:color="auto"/>
              <w:bottom w:val="single" w:sz="4" w:space="0" w:color="auto"/>
              <w:right w:val="single" w:sz="4" w:space="0" w:color="auto"/>
            </w:tcBorders>
            <w:shd w:val="clear" w:color="auto" w:fill="FFFFFF"/>
          </w:tcPr>
          <w:p w:rsidR="00F00C16" w:rsidRDefault="00F00C16">
            <w:pPr>
              <w:framePr w:w="8515" w:wrap="notBeside" w:vAnchor="text" w:hAnchor="text" w:xAlign="center" w:y="1"/>
              <w:rPr>
                <w:sz w:val="10"/>
                <w:szCs w:val="10"/>
              </w:rPr>
            </w:pPr>
          </w:p>
        </w:tc>
      </w:tr>
    </w:tbl>
    <w:p w:rsidR="00F00C16" w:rsidRDefault="00F00C16">
      <w:pPr>
        <w:framePr w:w="8515" w:wrap="notBeside" w:vAnchor="text" w:hAnchor="text" w:xAlign="center" w:y="1"/>
        <w:rPr>
          <w:sz w:val="2"/>
          <w:szCs w:val="2"/>
        </w:rPr>
      </w:pPr>
    </w:p>
    <w:p w:rsidR="00F00C16" w:rsidRDefault="00F00C16">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470"/>
        <w:gridCol w:w="2045"/>
        <w:gridCol w:w="3110"/>
        <w:gridCol w:w="2894"/>
      </w:tblGrid>
      <w:tr w:rsidR="00F00C16">
        <w:tblPrEx>
          <w:tblCellMar>
            <w:top w:w="0" w:type="dxa"/>
            <w:bottom w:w="0" w:type="dxa"/>
          </w:tblCellMar>
        </w:tblPrEx>
        <w:trPr>
          <w:trHeight w:hRule="exact" w:val="2170"/>
          <w:jc w:val="center"/>
        </w:trPr>
        <w:tc>
          <w:tcPr>
            <w:tcW w:w="470" w:type="dxa"/>
            <w:tcBorders>
              <w:top w:val="single" w:sz="4" w:space="0" w:color="auto"/>
              <w:left w:val="single" w:sz="4" w:space="0" w:color="auto"/>
            </w:tcBorders>
            <w:shd w:val="clear" w:color="auto" w:fill="FFFFFF"/>
            <w:vAlign w:val="center"/>
          </w:tcPr>
          <w:p w:rsidR="00F00C16" w:rsidRDefault="00A00C58">
            <w:pPr>
              <w:pStyle w:val="120"/>
              <w:framePr w:w="8520" w:wrap="notBeside" w:vAnchor="text" w:hAnchor="text" w:xAlign="center" w:y="1"/>
              <w:shd w:val="clear" w:color="auto" w:fill="auto"/>
              <w:spacing w:after="60" w:line="240" w:lineRule="exact"/>
              <w:ind w:left="140"/>
            </w:pPr>
            <w:r>
              <w:rPr>
                <w:rStyle w:val="12TimesNewRoman12pt"/>
                <w:rFonts w:eastAsia="Century Gothic"/>
              </w:rPr>
              <w:lastRenderedPageBreak/>
              <w:t>№</w:t>
            </w:r>
          </w:p>
          <w:p w:rsidR="00F00C16" w:rsidRDefault="00A00C58">
            <w:pPr>
              <w:pStyle w:val="120"/>
              <w:framePr w:w="8520" w:wrap="notBeside" w:vAnchor="text" w:hAnchor="text" w:xAlign="center" w:y="1"/>
              <w:shd w:val="clear" w:color="auto" w:fill="auto"/>
              <w:spacing w:before="60" w:after="0" w:line="240" w:lineRule="exact"/>
              <w:ind w:left="140"/>
            </w:pPr>
            <w:r>
              <w:rPr>
                <w:rStyle w:val="12TimesNewRoman12pt"/>
                <w:rFonts w:eastAsia="Century Gothic"/>
              </w:rPr>
              <w:t>п/п</w:t>
            </w:r>
          </w:p>
        </w:tc>
        <w:tc>
          <w:tcPr>
            <w:tcW w:w="2045" w:type="dxa"/>
            <w:tcBorders>
              <w:top w:val="single" w:sz="4" w:space="0" w:color="auto"/>
              <w:left w:val="single" w:sz="4" w:space="0" w:color="auto"/>
            </w:tcBorders>
            <w:shd w:val="clear" w:color="auto" w:fill="FFFFFF"/>
            <w:vAlign w:val="center"/>
          </w:tcPr>
          <w:p w:rsidR="00F00C16" w:rsidRDefault="00A00C58">
            <w:pPr>
              <w:pStyle w:val="120"/>
              <w:framePr w:w="8520" w:wrap="notBeside" w:vAnchor="text" w:hAnchor="text" w:xAlign="center" w:y="1"/>
              <w:shd w:val="clear" w:color="auto" w:fill="auto"/>
              <w:spacing w:after="0" w:line="264" w:lineRule="exact"/>
              <w:jc w:val="center"/>
            </w:pPr>
            <w:r>
              <w:rPr>
                <w:rStyle w:val="12TimesNewRoman12pt"/>
                <w:rFonts w:eastAsia="Century Gothic"/>
              </w:rPr>
              <w:t>Группа медикаментов и лечебных стоматологических расходных материалов</w:t>
            </w:r>
          </w:p>
        </w:tc>
        <w:tc>
          <w:tcPr>
            <w:tcW w:w="3110" w:type="dxa"/>
            <w:tcBorders>
              <w:top w:val="single" w:sz="4" w:space="0" w:color="auto"/>
              <w:left w:val="single" w:sz="4" w:space="0" w:color="auto"/>
            </w:tcBorders>
            <w:shd w:val="clear" w:color="auto" w:fill="FFFFFF"/>
            <w:vAlign w:val="center"/>
          </w:tcPr>
          <w:p w:rsidR="00F00C16" w:rsidRDefault="00A00C58">
            <w:pPr>
              <w:pStyle w:val="120"/>
              <w:framePr w:w="8520" w:wrap="notBeside" w:vAnchor="text" w:hAnchor="text" w:xAlign="center" w:y="1"/>
              <w:shd w:val="clear" w:color="auto" w:fill="auto"/>
              <w:spacing w:after="0" w:line="264" w:lineRule="exact"/>
              <w:jc w:val="center"/>
            </w:pPr>
            <w:r>
              <w:rPr>
                <w:rStyle w:val="12TimesNewRoman12pt"/>
                <w:rFonts w:eastAsia="Century Gothic"/>
              </w:rPr>
              <w:t>Наименование медикаментов и лечебных стоматологических расходных материалов</w:t>
            </w:r>
          </w:p>
        </w:tc>
        <w:tc>
          <w:tcPr>
            <w:tcW w:w="2894" w:type="dxa"/>
            <w:tcBorders>
              <w:top w:val="single" w:sz="4" w:space="0" w:color="auto"/>
              <w:left w:val="single" w:sz="4" w:space="0" w:color="auto"/>
              <w:right w:val="single" w:sz="4" w:space="0" w:color="auto"/>
            </w:tcBorders>
            <w:shd w:val="clear" w:color="auto" w:fill="FFFFFF"/>
            <w:vAlign w:val="bottom"/>
          </w:tcPr>
          <w:p w:rsidR="00F00C16" w:rsidRDefault="00A00C58">
            <w:pPr>
              <w:pStyle w:val="120"/>
              <w:framePr w:w="8520" w:wrap="notBeside" w:vAnchor="text" w:hAnchor="text" w:xAlign="center" w:y="1"/>
              <w:shd w:val="clear" w:color="auto" w:fill="auto"/>
              <w:spacing w:after="0" w:line="264" w:lineRule="exact"/>
              <w:jc w:val="center"/>
            </w:pPr>
            <w:r>
              <w:rPr>
                <w:rStyle w:val="12TimesNewRoman12pt"/>
                <w:rFonts w:eastAsia="Century Gothic"/>
              </w:rPr>
              <w:t>Наименование медикаментов и лечебных стоматологических расходных материалов, дополнительно применяемых при оказании стоматологи ческой помощи детям’</w:t>
            </w:r>
          </w:p>
        </w:tc>
      </w:tr>
      <w:tr w:rsidR="00F00C16">
        <w:tblPrEx>
          <w:tblCellMar>
            <w:top w:w="0" w:type="dxa"/>
            <w:bottom w:w="0" w:type="dxa"/>
          </w:tblCellMar>
        </w:tblPrEx>
        <w:trPr>
          <w:trHeight w:hRule="exact" w:val="3994"/>
          <w:jc w:val="center"/>
        </w:trPr>
        <w:tc>
          <w:tcPr>
            <w:tcW w:w="470" w:type="dxa"/>
            <w:tcBorders>
              <w:top w:val="single" w:sz="4" w:space="0" w:color="auto"/>
              <w:left w:val="single" w:sz="4" w:space="0" w:color="auto"/>
            </w:tcBorders>
            <w:shd w:val="clear" w:color="auto" w:fill="FFFFFF"/>
          </w:tcPr>
          <w:p w:rsidR="00F00C16" w:rsidRDefault="00F00C16">
            <w:pPr>
              <w:framePr w:w="8520" w:wrap="notBeside" w:vAnchor="text" w:hAnchor="text" w:xAlign="center" w:y="1"/>
              <w:rPr>
                <w:sz w:val="10"/>
                <w:szCs w:val="10"/>
              </w:rPr>
            </w:pPr>
          </w:p>
        </w:tc>
        <w:tc>
          <w:tcPr>
            <w:tcW w:w="2045" w:type="dxa"/>
            <w:tcBorders>
              <w:top w:val="single" w:sz="4" w:space="0" w:color="auto"/>
              <w:left w:val="single" w:sz="4" w:space="0" w:color="auto"/>
            </w:tcBorders>
            <w:shd w:val="clear" w:color="auto" w:fill="FFFFFF"/>
          </w:tcPr>
          <w:p w:rsidR="00F00C16" w:rsidRDefault="00F00C16">
            <w:pPr>
              <w:framePr w:w="8520" w:wrap="notBeside" w:vAnchor="text" w:hAnchor="text" w:xAlign="center" w:y="1"/>
              <w:rPr>
                <w:sz w:val="10"/>
                <w:szCs w:val="10"/>
              </w:rPr>
            </w:pPr>
          </w:p>
        </w:tc>
        <w:tc>
          <w:tcPr>
            <w:tcW w:w="3110" w:type="dxa"/>
            <w:tcBorders>
              <w:top w:val="single" w:sz="4" w:space="0" w:color="auto"/>
              <w:left w:val="single" w:sz="4" w:space="0" w:color="auto"/>
            </w:tcBorders>
            <w:shd w:val="clear" w:color="auto" w:fill="FFFFFF"/>
            <w:vAlign w:val="bottom"/>
          </w:tcPr>
          <w:p w:rsidR="00F00C16" w:rsidRDefault="00A00C58">
            <w:pPr>
              <w:pStyle w:val="120"/>
              <w:framePr w:w="8520" w:wrap="notBeside" w:vAnchor="text" w:hAnchor="text" w:xAlign="center" w:y="1"/>
              <w:shd w:val="clear" w:color="auto" w:fill="auto"/>
              <w:spacing w:after="0" w:line="264" w:lineRule="exact"/>
            </w:pPr>
            <w:r>
              <w:rPr>
                <w:rStyle w:val="12TimesNewRoman12pt"/>
                <w:rFonts w:eastAsia="Century Gothic"/>
              </w:rPr>
              <w:t>насадки силиконовые для фиксирующих колец; штрипсы металлические; штрипсы полировочные (пластиковые); щетки, пуховки, полиры фетровые (фильцы) для полировки пломб; силиконовые головки для полировки пломб;</w:t>
            </w:r>
          </w:p>
          <w:p w:rsidR="00F00C16" w:rsidRDefault="00A00C58">
            <w:pPr>
              <w:pStyle w:val="120"/>
              <w:framePr w:w="8520" w:wrap="notBeside" w:vAnchor="text" w:hAnchor="text" w:xAlign="center" w:y="1"/>
              <w:shd w:val="clear" w:color="auto" w:fill="auto"/>
              <w:spacing w:after="0" w:line="264" w:lineRule="exact"/>
            </w:pPr>
            <w:r>
              <w:rPr>
                <w:rStyle w:val="12TimesNewRoman12pt"/>
                <w:rFonts w:eastAsia="Century Gothic"/>
              </w:rPr>
              <w:t>УЗ-насадки для снятия зубных отложений;</w:t>
            </w:r>
          </w:p>
          <w:p w:rsidR="00F00C16" w:rsidRDefault="00A00C58">
            <w:pPr>
              <w:pStyle w:val="120"/>
              <w:framePr w:w="8520" w:wrap="notBeside" w:vAnchor="text" w:hAnchor="text" w:xAlign="center" w:y="1"/>
              <w:shd w:val="clear" w:color="auto" w:fill="auto"/>
              <w:spacing w:after="0" w:line="264" w:lineRule="exact"/>
            </w:pPr>
            <w:r>
              <w:rPr>
                <w:rStyle w:val="12TimesNewRoman12pt"/>
                <w:rFonts w:eastAsia="Century Gothic"/>
              </w:rPr>
              <w:t>УЗ-наконечник для сканера; спрей-масло для обработки наконечников</w:t>
            </w:r>
          </w:p>
        </w:tc>
        <w:tc>
          <w:tcPr>
            <w:tcW w:w="2894" w:type="dxa"/>
            <w:tcBorders>
              <w:top w:val="single" w:sz="4" w:space="0" w:color="auto"/>
              <w:left w:val="single" w:sz="4" w:space="0" w:color="auto"/>
              <w:right w:val="single" w:sz="4" w:space="0" w:color="auto"/>
            </w:tcBorders>
            <w:shd w:val="clear" w:color="auto" w:fill="FFFFFF"/>
          </w:tcPr>
          <w:p w:rsidR="00F00C16" w:rsidRDefault="00F00C16">
            <w:pPr>
              <w:framePr w:w="8520" w:wrap="notBeside" w:vAnchor="text" w:hAnchor="text" w:xAlign="center" w:y="1"/>
              <w:rPr>
                <w:sz w:val="10"/>
                <w:szCs w:val="10"/>
              </w:rPr>
            </w:pPr>
          </w:p>
        </w:tc>
      </w:tr>
      <w:tr w:rsidR="00F00C16">
        <w:tblPrEx>
          <w:tblCellMar>
            <w:top w:w="0" w:type="dxa"/>
            <w:bottom w:w="0" w:type="dxa"/>
          </w:tblCellMar>
        </w:tblPrEx>
        <w:trPr>
          <w:trHeight w:hRule="exact" w:val="542"/>
          <w:jc w:val="center"/>
        </w:trPr>
        <w:tc>
          <w:tcPr>
            <w:tcW w:w="470" w:type="dxa"/>
            <w:tcBorders>
              <w:top w:val="single" w:sz="4" w:space="0" w:color="auto"/>
              <w:left w:val="single" w:sz="4" w:space="0" w:color="auto"/>
            </w:tcBorders>
            <w:shd w:val="clear" w:color="auto" w:fill="FFFFFF"/>
          </w:tcPr>
          <w:p w:rsidR="00F00C16" w:rsidRDefault="00A00C58">
            <w:pPr>
              <w:pStyle w:val="120"/>
              <w:framePr w:w="8520" w:wrap="notBeside" w:vAnchor="text" w:hAnchor="text" w:xAlign="center" w:y="1"/>
              <w:shd w:val="clear" w:color="auto" w:fill="auto"/>
              <w:spacing w:after="0" w:line="240" w:lineRule="exact"/>
              <w:ind w:left="140"/>
            </w:pPr>
            <w:r>
              <w:rPr>
                <w:rStyle w:val="12TimesNewRoman12pt"/>
                <w:rFonts w:eastAsia="Century Gothic"/>
                <w:lang w:val="en-US" w:eastAsia="en-US" w:bidi="en-US"/>
              </w:rPr>
              <w:t>13</w:t>
            </w:r>
          </w:p>
        </w:tc>
        <w:tc>
          <w:tcPr>
            <w:tcW w:w="2045" w:type="dxa"/>
            <w:tcBorders>
              <w:top w:val="single" w:sz="4" w:space="0" w:color="auto"/>
              <w:left w:val="single" w:sz="4" w:space="0" w:color="auto"/>
            </w:tcBorders>
            <w:shd w:val="clear" w:color="auto" w:fill="FFFFFF"/>
            <w:vAlign w:val="bottom"/>
          </w:tcPr>
          <w:p w:rsidR="00F00C16" w:rsidRDefault="00A00C58">
            <w:pPr>
              <w:pStyle w:val="120"/>
              <w:framePr w:w="8520" w:wrap="notBeside" w:vAnchor="text" w:hAnchor="text" w:xAlign="center" w:y="1"/>
              <w:shd w:val="clear" w:color="auto" w:fill="auto"/>
              <w:spacing w:after="120" w:line="240" w:lineRule="exact"/>
            </w:pPr>
            <w:r>
              <w:rPr>
                <w:rStyle w:val="12TimesNewRoman12pt"/>
                <w:rFonts w:eastAsia="Century Gothic"/>
              </w:rPr>
              <w:t>Оттискные</w:t>
            </w:r>
          </w:p>
          <w:p w:rsidR="00F00C16" w:rsidRDefault="00A00C58">
            <w:pPr>
              <w:pStyle w:val="120"/>
              <w:framePr w:w="8520" w:wrap="notBeside" w:vAnchor="text" w:hAnchor="text" w:xAlign="center" w:y="1"/>
              <w:shd w:val="clear" w:color="auto" w:fill="auto"/>
              <w:spacing w:before="120" w:after="0" w:line="240" w:lineRule="exact"/>
            </w:pPr>
            <w:r>
              <w:rPr>
                <w:rStyle w:val="12TimesNewRoman12pt"/>
                <w:rFonts w:eastAsia="Century Gothic"/>
              </w:rPr>
              <w:t>материалы</w:t>
            </w:r>
          </w:p>
        </w:tc>
        <w:tc>
          <w:tcPr>
            <w:tcW w:w="3110" w:type="dxa"/>
            <w:tcBorders>
              <w:top w:val="single" w:sz="4" w:space="0" w:color="auto"/>
              <w:left w:val="single" w:sz="4" w:space="0" w:color="auto"/>
            </w:tcBorders>
            <w:shd w:val="clear" w:color="auto" w:fill="FFFFFF"/>
          </w:tcPr>
          <w:p w:rsidR="00F00C16" w:rsidRDefault="00A00C58">
            <w:pPr>
              <w:pStyle w:val="120"/>
              <w:framePr w:w="8520" w:wrap="notBeside" w:vAnchor="text" w:hAnchor="text" w:xAlign="center" w:y="1"/>
              <w:shd w:val="clear" w:color="auto" w:fill="auto"/>
              <w:spacing w:after="0" w:line="240" w:lineRule="exact"/>
              <w:jc w:val="center"/>
            </w:pPr>
            <w:r>
              <w:rPr>
                <w:rStyle w:val="12TimesNewRoman12pt"/>
                <w:rFonts w:eastAsia="Century Gothic"/>
              </w:rPr>
              <w:t>—</w:t>
            </w:r>
          </w:p>
        </w:tc>
        <w:tc>
          <w:tcPr>
            <w:tcW w:w="2894" w:type="dxa"/>
            <w:tcBorders>
              <w:top w:val="single" w:sz="4" w:space="0" w:color="auto"/>
              <w:left w:val="single" w:sz="4" w:space="0" w:color="auto"/>
              <w:right w:val="single" w:sz="4" w:space="0" w:color="auto"/>
            </w:tcBorders>
            <w:shd w:val="clear" w:color="auto" w:fill="FFFFFF"/>
            <w:vAlign w:val="bottom"/>
          </w:tcPr>
          <w:p w:rsidR="00F00C16" w:rsidRDefault="00A00C58">
            <w:pPr>
              <w:pStyle w:val="120"/>
              <w:framePr w:w="8520" w:wrap="notBeside" w:vAnchor="text" w:hAnchor="text" w:xAlign="center" w:y="1"/>
              <w:shd w:val="clear" w:color="auto" w:fill="auto"/>
              <w:spacing w:after="0" w:line="269" w:lineRule="exact"/>
            </w:pPr>
            <w:r>
              <w:rPr>
                <w:rStyle w:val="12TimesNewRoman12pt"/>
                <w:rFonts w:eastAsia="Century Gothic"/>
              </w:rPr>
              <w:t>альгинатные, силиконовые, цинк-оксид-эвгенольныс</w:t>
            </w:r>
          </w:p>
        </w:tc>
      </w:tr>
      <w:tr w:rsidR="00F00C16">
        <w:tblPrEx>
          <w:tblCellMar>
            <w:top w:w="0" w:type="dxa"/>
            <w:bottom w:w="0" w:type="dxa"/>
          </w:tblCellMar>
        </w:tblPrEx>
        <w:trPr>
          <w:trHeight w:hRule="exact" w:val="538"/>
          <w:jc w:val="center"/>
        </w:trPr>
        <w:tc>
          <w:tcPr>
            <w:tcW w:w="470" w:type="dxa"/>
            <w:tcBorders>
              <w:top w:val="single" w:sz="4" w:space="0" w:color="auto"/>
              <w:left w:val="single" w:sz="4" w:space="0" w:color="auto"/>
            </w:tcBorders>
            <w:shd w:val="clear" w:color="auto" w:fill="FFFFFF"/>
          </w:tcPr>
          <w:p w:rsidR="00F00C16" w:rsidRDefault="00A00C58">
            <w:pPr>
              <w:pStyle w:val="120"/>
              <w:framePr w:w="8520" w:wrap="notBeside" w:vAnchor="text" w:hAnchor="text" w:xAlign="center" w:y="1"/>
              <w:shd w:val="clear" w:color="auto" w:fill="auto"/>
              <w:spacing w:after="0" w:line="240" w:lineRule="exact"/>
              <w:ind w:left="140"/>
            </w:pPr>
            <w:r>
              <w:rPr>
                <w:rStyle w:val="12TimesNewRoman12pt"/>
                <w:rFonts w:eastAsia="Century Gothic"/>
                <w:lang w:val="en-US" w:eastAsia="en-US" w:bidi="en-US"/>
              </w:rPr>
              <w:t>14</w:t>
            </w:r>
          </w:p>
        </w:tc>
        <w:tc>
          <w:tcPr>
            <w:tcW w:w="2045" w:type="dxa"/>
            <w:tcBorders>
              <w:top w:val="single" w:sz="4" w:space="0" w:color="auto"/>
              <w:left w:val="single" w:sz="4" w:space="0" w:color="auto"/>
            </w:tcBorders>
            <w:shd w:val="clear" w:color="auto" w:fill="FFFFFF"/>
            <w:vAlign w:val="bottom"/>
          </w:tcPr>
          <w:p w:rsidR="00F00C16" w:rsidRDefault="00A00C58">
            <w:pPr>
              <w:pStyle w:val="120"/>
              <w:framePr w:w="8520" w:wrap="notBeside" w:vAnchor="text" w:hAnchor="text" w:xAlign="center" w:y="1"/>
              <w:shd w:val="clear" w:color="auto" w:fill="auto"/>
              <w:spacing w:after="0" w:line="259" w:lineRule="exact"/>
            </w:pPr>
            <w:r>
              <w:rPr>
                <w:rStyle w:val="12TimesNewRoman12pt"/>
                <w:rFonts w:eastAsia="Century Gothic"/>
              </w:rPr>
              <w:t>Материалы для отливки моделей</w:t>
            </w:r>
          </w:p>
        </w:tc>
        <w:tc>
          <w:tcPr>
            <w:tcW w:w="3110" w:type="dxa"/>
            <w:tcBorders>
              <w:top w:val="single" w:sz="4" w:space="0" w:color="auto"/>
              <w:left w:val="single" w:sz="4" w:space="0" w:color="auto"/>
            </w:tcBorders>
            <w:shd w:val="clear" w:color="auto" w:fill="FFFFFF"/>
          </w:tcPr>
          <w:p w:rsidR="00F00C16" w:rsidRDefault="00A00C58">
            <w:pPr>
              <w:pStyle w:val="120"/>
              <w:framePr w:w="8520" w:wrap="notBeside" w:vAnchor="text" w:hAnchor="text" w:xAlign="center" w:y="1"/>
              <w:shd w:val="clear" w:color="auto" w:fill="auto"/>
              <w:spacing w:after="0" w:line="240" w:lineRule="exact"/>
              <w:jc w:val="center"/>
            </w:pPr>
            <w:r>
              <w:rPr>
                <w:rStyle w:val="12TimesNewRoman12pt"/>
                <w:rFonts w:eastAsia="Century Gothic"/>
              </w:rPr>
              <w:t>—</w:t>
            </w:r>
          </w:p>
        </w:tc>
        <w:tc>
          <w:tcPr>
            <w:tcW w:w="2894" w:type="dxa"/>
            <w:tcBorders>
              <w:top w:val="single" w:sz="4" w:space="0" w:color="auto"/>
              <w:left w:val="single" w:sz="4" w:space="0" w:color="auto"/>
              <w:right w:val="single" w:sz="4" w:space="0" w:color="auto"/>
            </w:tcBorders>
            <w:shd w:val="clear" w:color="auto" w:fill="FFFFFF"/>
            <w:vAlign w:val="bottom"/>
          </w:tcPr>
          <w:p w:rsidR="00F00C16" w:rsidRDefault="00A00C58">
            <w:pPr>
              <w:pStyle w:val="120"/>
              <w:framePr w:w="8520" w:wrap="notBeside" w:vAnchor="text" w:hAnchor="text" w:xAlign="center" w:y="1"/>
              <w:shd w:val="clear" w:color="auto" w:fill="auto"/>
              <w:spacing w:after="0" w:line="264" w:lineRule="exact"/>
            </w:pPr>
            <w:r>
              <w:rPr>
                <w:rStyle w:val="12TimesNewRoman12pt"/>
                <w:rFonts w:eastAsia="Century Gothic"/>
              </w:rPr>
              <w:t>гипс медицинский, супергиис</w:t>
            </w:r>
          </w:p>
        </w:tc>
      </w:tr>
      <w:tr w:rsidR="00F00C16">
        <w:tblPrEx>
          <w:tblCellMar>
            <w:top w:w="0" w:type="dxa"/>
            <w:bottom w:w="0" w:type="dxa"/>
          </w:tblCellMar>
        </w:tblPrEx>
        <w:trPr>
          <w:trHeight w:hRule="exact" w:val="538"/>
          <w:jc w:val="center"/>
        </w:trPr>
        <w:tc>
          <w:tcPr>
            <w:tcW w:w="470" w:type="dxa"/>
            <w:tcBorders>
              <w:left w:val="single" w:sz="4" w:space="0" w:color="auto"/>
            </w:tcBorders>
            <w:shd w:val="clear" w:color="auto" w:fill="FFFFFF"/>
          </w:tcPr>
          <w:p w:rsidR="00F00C16" w:rsidRDefault="00A00C58">
            <w:pPr>
              <w:pStyle w:val="120"/>
              <w:framePr w:w="8520" w:wrap="notBeside" w:vAnchor="text" w:hAnchor="text" w:xAlign="center" w:y="1"/>
              <w:shd w:val="clear" w:color="auto" w:fill="auto"/>
              <w:spacing w:after="0" w:line="240" w:lineRule="exact"/>
              <w:ind w:left="140"/>
            </w:pPr>
            <w:r>
              <w:rPr>
                <w:rStyle w:val="12TimesNewRoman12pt"/>
                <w:rFonts w:eastAsia="Century Gothic"/>
                <w:lang w:val="en-US" w:eastAsia="en-US" w:bidi="en-US"/>
              </w:rPr>
              <w:t>15</w:t>
            </w:r>
          </w:p>
        </w:tc>
        <w:tc>
          <w:tcPr>
            <w:tcW w:w="2045" w:type="dxa"/>
            <w:tcBorders>
              <w:top w:val="single" w:sz="4" w:space="0" w:color="auto"/>
              <w:left w:val="single" w:sz="4" w:space="0" w:color="auto"/>
            </w:tcBorders>
            <w:shd w:val="clear" w:color="auto" w:fill="FFFFFF"/>
            <w:vAlign w:val="bottom"/>
          </w:tcPr>
          <w:p w:rsidR="00F00C16" w:rsidRDefault="00A00C58">
            <w:pPr>
              <w:pStyle w:val="120"/>
              <w:framePr w:w="8520" w:wrap="notBeside" w:vAnchor="text" w:hAnchor="text" w:xAlign="center" w:y="1"/>
              <w:shd w:val="clear" w:color="auto" w:fill="auto"/>
              <w:spacing w:after="60" w:line="240" w:lineRule="exact"/>
            </w:pPr>
            <w:r>
              <w:rPr>
                <w:rStyle w:val="12TimesNewRoman12pt"/>
                <w:rFonts w:eastAsia="Century Gothic"/>
              </w:rPr>
              <w:t>Воск</w:t>
            </w:r>
          </w:p>
          <w:p w:rsidR="00F00C16" w:rsidRDefault="00A00C58">
            <w:pPr>
              <w:pStyle w:val="120"/>
              <w:framePr w:w="8520" w:wrap="notBeside" w:vAnchor="text" w:hAnchor="text" w:xAlign="center" w:y="1"/>
              <w:shd w:val="clear" w:color="auto" w:fill="auto"/>
              <w:spacing w:before="60" w:after="0" w:line="240" w:lineRule="exact"/>
            </w:pPr>
            <w:r>
              <w:rPr>
                <w:rStyle w:val="12TimesNewRoman12pt"/>
                <w:rFonts w:eastAsia="Century Gothic"/>
              </w:rPr>
              <w:t>зуботехнический</w:t>
            </w:r>
          </w:p>
        </w:tc>
        <w:tc>
          <w:tcPr>
            <w:tcW w:w="3110" w:type="dxa"/>
            <w:tcBorders>
              <w:top w:val="single" w:sz="4" w:space="0" w:color="auto"/>
              <w:left w:val="single" w:sz="4" w:space="0" w:color="auto"/>
            </w:tcBorders>
            <w:shd w:val="clear" w:color="auto" w:fill="FFFFFF"/>
          </w:tcPr>
          <w:p w:rsidR="00F00C16" w:rsidRDefault="00F00C16">
            <w:pPr>
              <w:framePr w:w="8520" w:wrap="notBeside" w:vAnchor="text" w:hAnchor="text" w:xAlign="center" w:y="1"/>
              <w:rPr>
                <w:sz w:val="10"/>
                <w:szCs w:val="10"/>
              </w:rPr>
            </w:pPr>
          </w:p>
        </w:tc>
        <w:tc>
          <w:tcPr>
            <w:tcW w:w="2894" w:type="dxa"/>
            <w:tcBorders>
              <w:top w:val="single" w:sz="4" w:space="0" w:color="auto"/>
              <w:left w:val="single" w:sz="4" w:space="0" w:color="auto"/>
              <w:right w:val="single" w:sz="4" w:space="0" w:color="auto"/>
            </w:tcBorders>
            <w:shd w:val="clear" w:color="auto" w:fill="FFFFFF"/>
          </w:tcPr>
          <w:p w:rsidR="00F00C16" w:rsidRDefault="00A00C58">
            <w:pPr>
              <w:pStyle w:val="120"/>
              <w:framePr w:w="8520" w:wrap="notBeside" w:vAnchor="text" w:hAnchor="text" w:xAlign="center" w:y="1"/>
              <w:shd w:val="clear" w:color="auto" w:fill="auto"/>
              <w:spacing w:after="0" w:line="240" w:lineRule="exact"/>
            </w:pPr>
            <w:r>
              <w:rPr>
                <w:rStyle w:val="12TimesNewRoman12pt"/>
                <w:rFonts w:eastAsia="Century Gothic"/>
              </w:rPr>
              <w:t>воск липкий, воск базисный</w:t>
            </w:r>
          </w:p>
        </w:tc>
      </w:tr>
      <w:tr w:rsidR="00F00C16">
        <w:tblPrEx>
          <w:tblCellMar>
            <w:top w:w="0" w:type="dxa"/>
            <w:bottom w:w="0" w:type="dxa"/>
          </w:tblCellMar>
        </w:tblPrEx>
        <w:trPr>
          <w:trHeight w:hRule="exact" w:val="806"/>
          <w:jc w:val="center"/>
        </w:trPr>
        <w:tc>
          <w:tcPr>
            <w:tcW w:w="470" w:type="dxa"/>
            <w:tcBorders>
              <w:top w:val="single" w:sz="4" w:space="0" w:color="auto"/>
              <w:left w:val="single" w:sz="4" w:space="0" w:color="auto"/>
            </w:tcBorders>
            <w:shd w:val="clear" w:color="auto" w:fill="FFFFFF"/>
          </w:tcPr>
          <w:p w:rsidR="00F00C16" w:rsidRDefault="00A00C58">
            <w:pPr>
              <w:pStyle w:val="120"/>
              <w:framePr w:w="8520" w:wrap="notBeside" w:vAnchor="text" w:hAnchor="text" w:xAlign="center" w:y="1"/>
              <w:shd w:val="clear" w:color="auto" w:fill="auto"/>
              <w:spacing w:after="0" w:line="240" w:lineRule="exact"/>
              <w:ind w:left="140"/>
            </w:pPr>
            <w:r>
              <w:rPr>
                <w:rStyle w:val="12TimesNewRoman12pt"/>
                <w:rFonts w:eastAsia="Century Gothic"/>
                <w:lang w:val="en-US" w:eastAsia="en-US" w:bidi="en-US"/>
              </w:rPr>
              <w:t>16</w:t>
            </w:r>
          </w:p>
        </w:tc>
        <w:tc>
          <w:tcPr>
            <w:tcW w:w="2045" w:type="dxa"/>
            <w:tcBorders>
              <w:top w:val="single" w:sz="4" w:space="0" w:color="auto"/>
              <w:left w:val="single" w:sz="4" w:space="0" w:color="auto"/>
            </w:tcBorders>
            <w:shd w:val="clear" w:color="auto" w:fill="FFFFFF"/>
          </w:tcPr>
          <w:p w:rsidR="00F00C16" w:rsidRDefault="00A00C58">
            <w:pPr>
              <w:pStyle w:val="120"/>
              <w:framePr w:w="8520" w:wrap="notBeside" w:vAnchor="text" w:hAnchor="text" w:xAlign="center" w:y="1"/>
              <w:shd w:val="clear" w:color="auto" w:fill="auto"/>
              <w:spacing w:after="120" w:line="240" w:lineRule="exact"/>
            </w:pPr>
            <w:r>
              <w:rPr>
                <w:rStyle w:val="12TimesNewRoman12pt"/>
                <w:rFonts w:eastAsia="Century Gothic"/>
              </w:rPr>
              <w:t>Изолирующие</w:t>
            </w:r>
          </w:p>
          <w:p w:rsidR="00F00C16" w:rsidRDefault="00A00C58">
            <w:pPr>
              <w:pStyle w:val="120"/>
              <w:framePr w:w="8520" w:wrap="notBeside" w:vAnchor="text" w:hAnchor="text" w:xAlign="center" w:y="1"/>
              <w:shd w:val="clear" w:color="auto" w:fill="auto"/>
              <w:spacing w:before="120" w:after="0" w:line="240" w:lineRule="exact"/>
            </w:pPr>
            <w:r>
              <w:rPr>
                <w:rStyle w:val="12TimesNewRoman12pt"/>
                <w:rFonts w:eastAsia="Century Gothic"/>
              </w:rPr>
              <w:t>материалы</w:t>
            </w:r>
          </w:p>
        </w:tc>
        <w:tc>
          <w:tcPr>
            <w:tcW w:w="3110" w:type="dxa"/>
            <w:tcBorders>
              <w:top w:val="single" w:sz="4" w:space="0" w:color="auto"/>
              <w:left w:val="single" w:sz="4" w:space="0" w:color="auto"/>
            </w:tcBorders>
            <w:shd w:val="clear" w:color="auto" w:fill="FFFFFF"/>
          </w:tcPr>
          <w:p w:rsidR="00F00C16" w:rsidRDefault="00F00C16">
            <w:pPr>
              <w:framePr w:w="8520" w:wrap="notBeside" w:vAnchor="text" w:hAnchor="text" w:xAlign="center" w:y="1"/>
              <w:rPr>
                <w:sz w:val="10"/>
                <w:szCs w:val="10"/>
              </w:rPr>
            </w:pPr>
          </w:p>
        </w:tc>
        <w:tc>
          <w:tcPr>
            <w:tcW w:w="2894" w:type="dxa"/>
            <w:tcBorders>
              <w:top w:val="single" w:sz="4" w:space="0" w:color="auto"/>
              <w:left w:val="single" w:sz="4" w:space="0" w:color="auto"/>
              <w:right w:val="single" w:sz="4" w:space="0" w:color="auto"/>
            </w:tcBorders>
            <w:shd w:val="clear" w:color="auto" w:fill="FFFFFF"/>
            <w:vAlign w:val="bottom"/>
          </w:tcPr>
          <w:p w:rsidR="00F00C16" w:rsidRDefault="00A00C58">
            <w:pPr>
              <w:pStyle w:val="120"/>
              <w:framePr w:w="8520" w:wrap="notBeside" w:vAnchor="text" w:hAnchor="text" w:xAlign="center" w:y="1"/>
              <w:shd w:val="clear" w:color="auto" w:fill="auto"/>
              <w:spacing w:after="0" w:line="264" w:lineRule="exact"/>
            </w:pPr>
            <w:r>
              <w:rPr>
                <w:rStyle w:val="12TimesNewRoman12pt"/>
                <w:rFonts w:eastAsia="Century Gothic"/>
              </w:rPr>
              <w:t>лак для изоляции деталей</w:t>
            </w:r>
          </w:p>
          <w:p w:rsidR="00F00C16" w:rsidRDefault="00A00C58">
            <w:pPr>
              <w:pStyle w:val="120"/>
              <w:framePr w:w="8520" w:wrap="notBeside" w:vAnchor="text" w:hAnchor="text" w:xAlign="center" w:y="1"/>
              <w:shd w:val="clear" w:color="auto" w:fill="auto"/>
              <w:spacing w:after="0" w:line="264" w:lineRule="exact"/>
            </w:pPr>
            <w:r>
              <w:rPr>
                <w:rStyle w:val="12TimesNewRoman12pt"/>
                <w:rFonts w:eastAsia="Century Gothic"/>
              </w:rPr>
              <w:t>ортодонтических</w:t>
            </w:r>
          </w:p>
          <w:p w:rsidR="00F00C16" w:rsidRDefault="00A00C58">
            <w:pPr>
              <w:pStyle w:val="120"/>
              <w:framePr w:w="8520" w:wrap="notBeside" w:vAnchor="text" w:hAnchor="text" w:xAlign="center" w:y="1"/>
              <w:shd w:val="clear" w:color="auto" w:fill="auto"/>
              <w:spacing w:after="0" w:line="264" w:lineRule="exact"/>
            </w:pPr>
            <w:r>
              <w:rPr>
                <w:rStyle w:val="12TimesNewRoman12pt"/>
                <w:rFonts w:eastAsia="Century Gothic"/>
              </w:rPr>
              <w:t>конструкций</w:t>
            </w:r>
          </w:p>
        </w:tc>
      </w:tr>
      <w:tr w:rsidR="00F00C16">
        <w:tblPrEx>
          <w:tblCellMar>
            <w:top w:w="0" w:type="dxa"/>
            <w:bottom w:w="0" w:type="dxa"/>
          </w:tblCellMar>
        </w:tblPrEx>
        <w:trPr>
          <w:trHeight w:hRule="exact" w:val="1843"/>
          <w:jc w:val="center"/>
        </w:trPr>
        <w:tc>
          <w:tcPr>
            <w:tcW w:w="470" w:type="dxa"/>
            <w:tcBorders>
              <w:top w:val="single" w:sz="4" w:space="0" w:color="auto"/>
              <w:left w:val="single" w:sz="4" w:space="0" w:color="auto"/>
            </w:tcBorders>
            <w:shd w:val="clear" w:color="auto" w:fill="FFFFFF"/>
          </w:tcPr>
          <w:p w:rsidR="00F00C16" w:rsidRDefault="00A00C58">
            <w:pPr>
              <w:pStyle w:val="120"/>
              <w:framePr w:w="8520" w:wrap="notBeside" w:vAnchor="text" w:hAnchor="text" w:xAlign="center" w:y="1"/>
              <w:shd w:val="clear" w:color="auto" w:fill="auto"/>
              <w:spacing w:after="0" w:line="240" w:lineRule="exact"/>
              <w:ind w:left="140"/>
            </w:pPr>
            <w:r>
              <w:rPr>
                <w:rStyle w:val="12TimesNewRoman12pt"/>
                <w:rFonts w:eastAsia="Century Gothic"/>
                <w:lang w:val="en-US" w:eastAsia="en-US" w:bidi="en-US"/>
              </w:rPr>
              <w:t>17</w:t>
            </w:r>
          </w:p>
        </w:tc>
        <w:tc>
          <w:tcPr>
            <w:tcW w:w="2045" w:type="dxa"/>
            <w:tcBorders>
              <w:top w:val="single" w:sz="4" w:space="0" w:color="auto"/>
              <w:left w:val="single" w:sz="4" w:space="0" w:color="auto"/>
            </w:tcBorders>
            <w:shd w:val="clear" w:color="auto" w:fill="FFFFFF"/>
          </w:tcPr>
          <w:p w:rsidR="00F00C16" w:rsidRDefault="00A00C58">
            <w:pPr>
              <w:pStyle w:val="120"/>
              <w:framePr w:w="8520" w:wrap="notBeside" w:vAnchor="text" w:hAnchor="text" w:xAlign="center" w:y="1"/>
              <w:shd w:val="clear" w:color="auto" w:fill="auto"/>
              <w:spacing w:after="0" w:line="259" w:lineRule="exact"/>
            </w:pPr>
            <w:r>
              <w:rPr>
                <w:rStyle w:val="12TimesNewRoman12pt"/>
                <w:rFonts w:eastAsia="Century Gothic"/>
              </w:rPr>
              <w:t>Пластмасса для базисов зубных протезов и ортодонтических аппаратов</w:t>
            </w:r>
          </w:p>
        </w:tc>
        <w:tc>
          <w:tcPr>
            <w:tcW w:w="3110" w:type="dxa"/>
            <w:tcBorders>
              <w:top w:val="single" w:sz="4" w:space="0" w:color="auto"/>
              <w:left w:val="single" w:sz="4" w:space="0" w:color="auto"/>
            </w:tcBorders>
            <w:shd w:val="clear" w:color="auto" w:fill="FFFFFF"/>
          </w:tcPr>
          <w:p w:rsidR="00F00C16" w:rsidRDefault="00F00C16">
            <w:pPr>
              <w:framePr w:w="8520" w:wrap="notBeside" w:vAnchor="text" w:hAnchor="text" w:xAlign="center" w:y="1"/>
              <w:rPr>
                <w:sz w:val="10"/>
                <w:szCs w:val="10"/>
              </w:rPr>
            </w:pPr>
          </w:p>
        </w:tc>
        <w:tc>
          <w:tcPr>
            <w:tcW w:w="2894" w:type="dxa"/>
            <w:tcBorders>
              <w:top w:val="single" w:sz="4" w:space="0" w:color="auto"/>
              <w:left w:val="single" w:sz="4" w:space="0" w:color="auto"/>
              <w:right w:val="single" w:sz="4" w:space="0" w:color="auto"/>
            </w:tcBorders>
            <w:shd w:val="clear" w:color="auto" w:fill="FFFFFF"/>
            <w:vAlign w:val="bottom"/>
          </w:tcPr>
          <w:p w:rsidR="00F00C16" w:rsidRDefault="00A00C58">
            <w:pPr>
              <w:pStyle w:val="120"/>
              <w:framePr w:w="8520" w:wrap="notBeside" w:vAnchor="text" w:hAnchor="text" w:xAlign="center" w:y="1"/>
              <w:shd w:val="clear" w:color="auto" w:fill="auto"/>
              <w:spacing w:after="0" w:line="259" w:lineRule="exact"/>
            </w:pPr>
            <w:r>
              <w:rPr>
                <w:rStyle w:val="12TimesNewRoman12pt"/>
                <w:rFonts w:eastAsia="Century Gothic"/>
              </w:rPr>
              <w:t>пластмасса горячего отверждения</w:t>
            </w:r>
          </w:p>
          <w:p w:rsidR="00F00C16" w:rsidRDefault="00A00C58">
            <w:pPr>
              <w:pStyle w:val="120"/>
              <w:framePr w:w="8520" w:wrap="notBeside" w:vAnchor="text" w:hAnchor="text" w:xAlign="center" w:y="1"/>
              <w:shd w:val="clear" w:color="auto" w:fill="auto"/>
              <w:spacing w:after="0" w:line="259" w:lineRule="exact"/>
            </w:pPr>
            <w:r>
              <w:rPr>
                <w:rStyle w:val="12TimesNewRoman12pt"/>
                <w:rFonts w:eastAsia="Century Gothic"/>
              </w:rPr>
              <w:t>(бесцветная, окрашенная); пластмасса холодного отверждения; пластмасса само твердеющая</w:t>
            </w:r>
          </w:p>
        </w:tc>
      </w:tr>
      <w:tr w:rsidR="00F00C16">
        <w:tblPrEx>
          <w:tblCellMar>
            <w:top w:w="0" w:type="dxa"/>
            <w:bottom w:w="0" w:type="dxa"/>
          </w:tblCellMar>
        </w:tblPrEx>
        <w:trPr>
          <w:trHeight w:hRule="exact" w:val="1368"/>
          <w:jc w:val="center"/>
        </w:trPr>
        <w:tc>
          <w:tcPr>
            <w:tcW w:w="470" w:type="dxa"/>
            <w:tcBorders>
              <w:top w:val="single" w:sz="4" w:space="0" w:color="auto"/>
              <w:left w:val="single" w:sz="4" w:space="0" w:color="auto"/>
              <w:bottom w:val="single" w:sz="4" w:space="0" w:color="auto"/>
            </w:tcBorders>
            <w:shd w:val="clear" w:color="auto" w:fill="FFFFFF"/>
          </w:tcPr>
          <w:p w:rsidR="00F00C16" w:rsidRDefault="00A00C58">
            <w:pPr>
              <w:pStyle w:val="120"/>
              <w:framePr w:w="8520" w:wrap="notBeside" w:vAnchor="text" w:hAnchor="text" w:xAlign="center" w:y="1"/>
              <w:shd w:val="clear" w:color="auto" w:fill="auto"/>
              <w:spacing w:after="0" w:line="240" w:lineRule="exact"/>
              <w:ind w:left="140"/>
            </w:pPr>
            <w:r>
              <w:rPr>
                <w:rStyle w:val="12TimesNewRoman12pt"/>
                <w:rFonts w:eastAsia="Century Gothic"/>
                <w:lang w:val="en-US" w:eastAsia="en-US" w:bidi="en-US"/>
              </w:rPr>
              <w:t>18</w:t>
            </w:r>
          </w:p>
        </w:tc>
        <w:tc>
          <w:tcPr>
            <w:tcW w:w="2045" w:type="dxa"/>
            <w:tcBorders>
              <w:top w:val="single" w:sz="4" w:space="0" w:color="auto"/>
              <w:left w:val="single" w:sz="4" w:space="0" w:color="auto"/>
              <w:bottom w:val="single" w:sz="4" w:space="0" w:color="auto"/>
            </w:tcBorders>
            <w:shd w:val="clear" w:color="auto" w:fill="FFFFFF"/>
          </w:tcPr>
          <w:p w:rsidR="00F00C16" w:rsidRDefault="00A00C58">
            <w:pPr>
              <w:pStyle w:val="120"/>
              <w:framePr w:w="8520" w:wrap="notBeside" w:vAnchor="text" w:hAnchor="text" w:xAlign="center" w:y="1"/>
              <w:shd w:val="clear" w:color="auto" w:fill="auto"/>
              <w:spacing w:after="0" w:line="259" w:lineRule="exact"/>
            </w:pPr>
            <w:r>
              <w:rPr>
                <w:rStyle w:val="12TimesNewRoman12pt"/>
                <w:rFonts w:eastAsia="Century Gothic"/>
              </w:rPr>
              <w:t>Материалы для шлифовки ортодонтических конструкций</w:t>
            </w:r>
          </w:p>
        </w:tc>
        <w:tc>
          <w:tcPr>
            <w:tcW w:w="3110" w:type="dxa"/>
            <w:tcBorders>
              <w:top w:val="single" w:sz="4" w:space="0" w:color="auto"/>
              <w:left w:val="single" w:sz="4" w:space="0" w:color="auto"/>
              <w:bottom w:val="single" w:sz="4" w:space="0" w:color="auto"/>
            </w:tcBorders>
            <w:shd w:val="clear" w:color="auto" w:fill="FFFFFF"/>
          </w:tcPr>
          <w:p w:rsidR="00F00C16" w:rsidRDefault="00F00C16">
            <w:pPr>
              <w:framePr w:w="8520" w:wrap="notBeside" w:vAnchor="text" w:hAnchor="text" w:xAlign="center" w:y="1"/>
              <w:rPr>
                <w:sz w:val="10"/>
                <w:szCs w:val="10"/>
              </w:rPr>
            </w:pPr>
          </w:p>
        </w:tc>
        <w:tc>
          <w:tcPr>
            <w:tcW w:w="2894" w:type="dxa"/>
            <w:tcBorders>
              <w:top w:val="single" w:sz="4" w:space="0" w:color="auto"/>
              <w:left w:val="single" w:sz="4" w:space="0" w:color="auto"/>
              <w:bottom w:val="single" w:sz="4" w:space="0" w:color="auto"/>
              <w:right w:val="single" w:sz="4" w:space="0" w:color="auto"/>
            </w:tcBorders>
            <w:shd w:val="clear" w:color="auto" w:fill="FFFFFF"/>
          </w:tcPr>
          <w:p w:rsidR="00F00C16" w:rsidRDefault="00A00C58">
            <w:pPr>
              <w:pStyle w:val="120"/>
              <w:framePr w:w="8520" w:wrap="notBeside" w:vAnchor="text" w:hAnchor="text" w:xAlign="center" w:y="1"/>
              <w:shd w:val="clear" w:color="auto" w:fill="auto"/>
              <w:spacing w:after="0" w:line="259" w:lineRule="exact"/>
            </w:pPr>
            <w:r>
              <w:rPr>
                <w:rStyle w:val="12TimesNewRoman12pt"/>
                <w:rFonts w:eastAsia="Century Gothic"/>
              </w:rPr>
              <w:t>круги шлифовальные эластичные, карборундовые камни и фрезы, карборундовые фасонные головки</w:t>
            </w:r>
          </w:p>
        </w:tc>
      </w:tr>
    </w:tbl>
    <w:p w:rsidR="00F00C16" w:rsidRDefault="00F00C16">
      <w:pPr>
        <w:framePr w:w="8520" w:wrap="notBeside" w:vAnchor="text" w:hAnchor="text" w:xAlign="center" w:y="1"/>
        <w:rPr>
          <w:sz w:val="2"/>
          <w:szCs w:val="2"/>
        </w:rPr>
      </w:pPr>
    </w:p>
    <w:p w:rsidR="00F00C16" w:rsidRDefault="00F00C16">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485"/>
        <w:gridCol w:w="2050"/>
        <w:gridCol w:w="3106"/>
        <w:gridCol w:w="2890"/>
      </w:tblGrid>
      <w:tr w:rsidR="00F00C16">
        <w:tblPrEx>
          <w:tblCellMar>
            <w:top w:w="0" w:type="dxa"/>
            <w:bottom w:w="0" w:type="dxa"/>
          </w:tblCellMar>
        </w:tblPrEx>
        <w:trPr>
          <w:trHeight w:hRule="exact" w:val="2179"/>
          <w:jc w:val="center"/>
        </w:trPr>
        <w:tc>
          <w:tcPr>
            <w:tcW w:w="485" w:type="dxa"/>
            <w:tcBorders>
              <w:top w:val="single" w:sz="4" w:space="0" w:color="auto"/>
              <w:left w:val="single" w:sz="4" w:space="0" w:color="auto"/>
            </w:tcBorders>
            <w:shd w:val="clear" w:color="auto" w:fill="FFFFFF"/>
            <w:vAlign w:val="center"/>
          </w:tcPr>
          <w:p w:rsidR="00F00C16" w:rsidRDefault="00A00C58">
            <w:pPr>
              <w:pStyle w:val="120"/>
              <w:framePr w:w="8530" w:wrap="notBeside" w:vAnchor="text" w:hAnchor="text" w:xAlign="center" w:y="1"/>
              <w:shd w:val="clear" w:color="auto" w:fill="auto"/>
              <w:spacing w:after="60" w:line="240" w:lineRule="exact"/>
              <w:ind w:left="140"/>
            </w:pPr>
            <w:r>
              <w:rPr>
                <w:rStyle w:val="12TimesNewRoman12pt"/>
                <w:rFonts w:eastAsia="Century Gothic"/>
              </w:rPr>
              <w:lastRenderedPageBreak/>
              <w:t>№</w:t>
            </w:r>
          </w:p>
          <w:p w:rsidR="00F00C16" w:rsidRDefault="00A00C58">
            <w:pPr>
              <w:pStyle w:val="120"/>
              <w:framePr w:w="8530" w:wrap="notBeside" w:vAnchor="text" w:hAnchor="text" w:xAlign="center" w:y="1"/>
              <w:shd w:val="clear" w:color="auto" w:fill="auto"/>
              <w:spacing w:before="60" w:after="0" w:line="240" w:lineRule="exact"/>
              <w:ind w:left="140"/>
            </w:pPr>
            <w:r>
              <w:rPr>
                <w:rStyle w:val="12TimesNewRoman12pt"/>
                <w:rFonts w:eastAsia="Century Gothic"/>
              </w:rPr>
              <w:t>п/п</w:t>
            </w:r>
          </w:p>
        </w:tc>
        <w:tc>
          <w:tcPr>
            <w:tcW w:w="2050" w:type="dxa"/>
            <w:tcBorders>
              <w:top w:val="single" w:sz="4" w:space="0" w:color="auto"/>
              <w:left w:val="single" w:sz="4" w:space="0" w:color="auto"/>
            </w:tcBorders>
            <w:shd w:val="clear" w:color="auto" w:fill="FFFFFF"/>
            <w:vAlign w:val="center"/>
          </w:tcPr>
          <w:p w:rsidR="00F00C16" w:rsidRDefault="00A00C58">
            <w:pPr>
              <w:pStyle w:val="120"/>
              <w:framePr w:w="8530" w:wrap="notBeside" w:vAnchor="text" w:hAnchor="text" w:xAlign="center" w:y="1"/>
              <w:shd w:val="clear" w:color="auto" w:fill="auto"/>
              <w:spacing w:after="0" w:line="264" w:lineRule="exact"/>
              <w:jc w:val="center"/>
            </w:pPr>
            <w:r>
              <w:rPr>
                <w:rStyle w:val="12TimesNewRoman12pt"/>
                <w:rFonts w:eastAsia="Century Gothic"/>
              </w:rPr>
              <w:t>Г руппа медикаментов и лечебных стоматологических расходных материалов</w:t>
            </w:r>
          </w:p>
        </w:tc>
        <w:tc>
          <w:tcPr>
            <w:tcW w:w="3106" w:type="dxa"/>
            <w:tcBorders>
              <w:top w:val="single" w:sz="4" w:space="0" w:color="auto"/>
              <w:left w:val="single" w:sz="4" w:space="0" w:color="auto"/>
            </w:tcBorders>
            <w:shd w:val="clear" w:color="auto" w:fill="FFFFFF"/>
            <w:vAlign w:val="center"/>
          </w:tcPr>
          <w:p w:rsidR="00F00C16" w:rsidRDefault="00A00C58">
            <w:pPr>
              <w:pStyle w:val="120"/>
              <w:framePr w:w="8530" w:wrap="notBeside" w:vAnchor="text" w:hAnchor="text" w:xAlign="center" w:y="1"/>
              <w:shd w:val="clear" w:color="auto" w:fill="auto"/>
              <w:spacing w:after="0" w:line="264" w:lineRule="exact"/>
              <w:jc w:val="center"/>
            </w:pPr>
            <w:r>
              <w:rPr>
                <w:rStyle w:val="12TimesNewRoman12pt"/>
                <w:rFonts w:eastAsia="Century Gothic"/>
              </w:rPr>
              <w:t>Наименование медикаментов и лечебных стоматологических расходных материалов</w:t>
            </w:r>
          </w:p>
        </w:tc>
        <w:tc>
          <w:tcPr>
            <w:tcW w:w="2890" w:type="dxa"/>
            <w:tcBorders>
              <w:top w:val="single" w:sz="4" w:space="0" w:color="auto"/>
              <w:left w:val="single" w:sz="4" w:space="0" w:color="auto"/>
              <w:right w:val="single" w:sz="4" w:space="0" w:color="auto"/>
            </w:tcBorders>
            <w:shd w:val="clear" w:color="auto" w:fill="FFFFFF"/>
            <w:vAlign w:val="bottom"/>
          </w:tcPr>
          <w:p w:rsidR="00F00C16" w:rsidRDefault="00A00C58">
            <w:pPr>
              <w:pStyle w:val="120"/>
              <w:framePr w:w="8530" w:wrap="notBeside" w:vAnchor="text" w:hAnchor="text" w:xAlign="center" w:y="1"/>
              <w:shd w:val="clear" w:color="auto" w:fill="auto"/>
              <w:spacing w:after="0" w:line="264" w:lineRule="exact"/>
              <w:jc w:val="center"/>
            </w:pPr>
            <w:r>
              <w:rPr>
                <w:rStyle w:val="12TimesNewRoman12pt"/>
                <w:rFonts w:eastAsia="Century Gothic"/>
              </w:rPr>
              <w:t>Наименование медикаментов и лечебных стоматологических расходных материалов, дополнительно применяемых при оказании стоматологической помощи детям*</w:t>
            </w:r>
          </w:p>
        </w:tc>
      </w:tr>
      <w:tr w:rsidR="00F00C16">
        <w:tblPrEx>
          <w:tblCellMar>
            <w:top w:w="0" w:type="dxa"/>
            <w:bottom w:w="0" w:type="dxa"/>
          </w:tblCellMar>
        </w:tblPrEx>
        <w:trPr>
          <w:trHeight w:hRule="exact" w:val="2136"/>
          <w:jc w:val="center"/>
        </w:trPr>
        <w:tc>
          <w:tcPr>
            <w:tcW w:w="485" w:type="dxa"/>
            <w:tcBorders>
              <w:top w:val="single" w:sz="4" w:space="0" w:color="auto"/>
              <w:left w:val="single" w:sz="4" w:space="0" w:color="auto"/>
            </w:tcBorders>
            <w:shd w:val="clear" w:color="auto" w:fill="FFFFFF"/>
          </w:tcPr>
          <w:p w:rsidR="00F00C16" w:rsidRDefault="00A00C58">
            <w:pPr>
              <w:pStyle w:val="120"/>
              <w:framePr w:w="8530" w:wrap="notBeside" w:vAnchor="text" w:hAnchor="text" w:xAlign="center" w:y="1"/>
              <w:shd w:val="clear" w:color="auto" w:fill="auto"/>
              <w:spacing w:after="0" w:line="240" w:lineRule="exact"/>
              <w:ind w:left="140"/>
            </w:pPr>
            <w:r>
              <w:rPr>
                <w:rStyle w:val="12TimesNewRoman12pt"/>
                <w:rFonts w:eastAsia="Century Gothic"/>
              </w:rPr>
              <w:t>19</w:t>
            </w:r>
          </w:p>
        </w:tc>
        <w:tc>
          <w:tcPr>
            <w:tcW w:w="2050" w:type="dxa"/>
            <w:tcBorders>
              <w:top w:val="single" w:sz="4" w:space="0" w:color="auto"/>
              <w:left w:val="single" w:sz="4" w:space="0" w:color="auto"/>
            </w:tcBorders>
            <w:shd w:val="clear" w:color="auto" w:fill="FFFFFF"/>
          </w:tcPr>
          <w:p w:rsidR="00F00C16" w:rsidRDefault="00A00C58">
            <w:pPr>
              <w:pStyle w:val="120"/>
              <w:framePr w:w="8530" w:wrap="notBeside" w:vAnchor="text" w:hAnchor="text" w:xAlign="center" w:y="1"/>
              <w:shd w:val="clear" w:color="auto" w:fill="auto"/>
              <w:spacing w:after="0" w:line="264" w:lineRule="exact"/>
            </w:pPr>
            <w:r>
              <w:rPr>
                <w:rStyle w:val="12TimesNewRoman12pt"/>
                <w:rFonts w:eastAsia="Century Gothic"/>
              </w:rPr>
              <w:t>Материалы для полировки съемных и несъемных ортодонтических конструкций</w:t>
            </w:r>
          </w:p>
        </w:tc>
        <w:tc>
          <w:tcPr>
            <w:tcW w:w="3106" w:type="dxa"/>
            <w:tcBorders>
              <w:top w:val="single" w:sz="4" w:space="0" w:color="auto"/>
              <w:left w:val="single" w:sz="4" w:space="0" w:color="auto"/>
            </w:tcBorders>
            <w:shd w:val="clear" w:color="auto" w:fill="FFFFFF"/>
          </w:tcPr>
          <w:p w:rsidR="00F00C16" w:rsidRDefault="00F00C16">
            <w:pPr>
              <w:framePr w:w="8530" w:wrap="notBeside" w:vAnchor="text" w:hAnchor="text" w:xAlign="center" w:y="1"/>
              <w:rPr>
                <w:sz w:val="10"/>
                <w:szCs w:val="10"/>
              </w:rPr>
            </w:pPr>
          </w:p>
        </w:tc>
        <w:tc>
          <w:tcPr>
            <w:tcW w:w="2890" w:type="dxa"/>
            <w:tcBorders>
              <w:top w:val="single" w:sz="4" w:space="0" w:color="auto"/>
              <w:left w:val="single" w:sz="4" w:space="0" w:color="auto"/>
              <w:right w:val="single" w:sz="4" w:space="0" w:color="auto"/>
            </w:tcBorders>
            <w:shd w:val="clear" w:color="auto" w:fill="FFFFFF"/>
            <w:vAlign w:val="bottom"/>
          </w:tcPr>
          <w:p w:rsidR="00F00C16" w:rsidRDefault="00A00C58">
            <w:pPr>
              <w:pStyle w:val="120"/>
              <w:framePr w:w="8530" w:wrap="notBeside" w:vAnchor="text" w:hAnchor="text" w:xAlign="center" w:y="1"/>
              <w:shd w:val="clear" w:color="auto" w:fill="auto"/>
              <w:spacing w:after="0" w:line="264" w:lineRule="exact"/>
            </w:pPr>
            <w:r>
              <w:rPr>
                <w:rStyle w:val="12TimesNewRoman12pt"/>
                <w:rFonts w:eastAsia="Century Gothic"/>
              </w:rPr>
              <w:t>пасты, порошки, абразивная бумага, круги полировальные гибкие, круги полировальные из хлопчатобумажной ткани, фильцы войлочные, щетки зуботсхнические в ассортименте</w:t>
            </w:r>
          </w:p>
        </w:tc>
      </w:tr>
      <w:tr w:rsidR="00F00C16">
        <w:tblPrEx>
          <w:tblCellMar>
            <w:top w:w="0" w:type="dxa"/>
            <w:bottom w:w="0" w:type="dxa"/>
          </w:tblCellMar>
        </w:tblPrEx>
        <w:trPr>
          <w:trHeight w:hRule="exact" w:val="1339"/>
          <w:jc w:val="center"/>
        </w:trPr>
        <w:tc>
          <w:tcPr>
            <w:tcW w:w="485" w:type="dxa"/>
            <w:tcBorders>
              <w:top w:val="single" w:sz="4" w:space="0" w:color="auto"/>
              <w:left w:val="single" w:sz="4" w:space="0" w:color="auto"/>
            </w:tcBorders>
            <w:shd w:val="clear" w:color="auto" w:fill="FFFFFF"/>
          </w:tcPr>
          <w:p w:rsidR="00F00C16" w:rsidRDefault="00A00C58">
            <w:pPr>
              <w:pStyle w:val="120"/>
              <w:framePr w:w="8530" w:wrap="notBeside" w:vAnchor="text" w:hAnchor="text" w:xAlign="center" w:y="1"/>
              <w:shd w:val="clear" w:color="auto" w:fill="auto"/>
              <w:spacing w:after="0" w:line="240" w:lineRule="exact"/>
              <w:ind w:left="140"/>
            </w:pPr>
            <w:r>
              <w:rPr>
                <w:rStyle w:val="12TimesNewRoman12pt"/>
                <w:rFonts w:eastAsia="Century Gothic"/>
              </w:rPr>
              <w:t>20</w:t>
            </w:r>
          </w:p>
        </w:tc>
        <w:tc>
          <w:tcPr>
            <w:tcW w:w="2050" w:type="dxa"/>
            <w:tcBorders>
              <w:top w:val="single" w:sz="4" w:space="0" w:color="auto"/>
              <w:left w:val="single" w:sz="4" w:space="0" w:color="auto"/>
            </w:tcBorders>
            <w:shd w:val="clear" w:color="auto" w:fill="FFFFFF"/>
            <w:vAlign w:val="bottom"/>
          </w:tcPr>
          <w:p w:rsidR="00F00C16" w:rsidRDefault="00A00C58">
            <w:pPr>
              <w:pStyle w:val="120"/>
              <w:framePr w:w="8530" w:wrap="notBeside" w:vAnchor="text" w:hAnchor="text" w:xAlign="center" w:y="1"/>
              <w:shd w:val="clear" w:color="auto" w:fill="auto"/>
              <w:spacing w:after="0" w:line="264" w:lineRule="exact"/>
            </w:pPr>
            <w:r>
              <w:rPr>
                <w:rStyle w:val="12TimesNewRoman12pt"/>
                <w:rFonts w:eastAsia="Century Gothic"/>
              </w:rPr>
              <w:t>Материалы для пайки деталей мостовидных протезов и их обработки</w:t>
            </w:r>
          </w:p>
        </w:tc>
        <w:tc>
          <w:tcPr>
            <w:tcW w:w="3106" w:type="dxa"/>
            <w:tcBorders>
              <w:top w:val="single" w:sz="4" w:space="0" w:color="auto"/>
              <w:left w:val="single" w:sz="4" w:space="0" w:color="auto"/>
            </w:tcBorders>
            <w:shd w:val="clear" w:color="auto" w:fill="FFFFFF"/>
          </w:tcPr>
          <w:p w:rsidR="00F00C16" w:rsidRDefault="00F00C16">
            <w:pPr>
              <w:framePr w:w="8530" w:wrap="notBeside" w:vAnchor="text" w:hAnchor="text" w:xAlign="center" w:y="1"/>
              <w:rPr>
                <w:sz w:val="10"/>
                <w:szCs w:val="10"/>
              </w:rPr>
            </w:pPr>
          </w:p>
        </w:tc>
        <w:tc>
          <w:tcPr>
            <w:tcW w:w="2890" w:type="dxa"/>
            <w:tcBorders>
              <w:top w:val="single" w:sz="4" w:space="0" w:color="auto"/>
              <w:left w:val="single" w:sz="4" w:space="0" w:color="auto"/>
              <w:right w:val="single" w:sz="4" w:space="0" w:color="auto"/>
            </w:tcBorders>
            <w:shd w:val="clear" w:color="auto" w:fill="FFFFFF"/>
          </w:tcPr>
          <w:p w:rsidR="00F00C16" w:rsidRDefault="00A00C58">
            <w:pPr>
              <w:pStyle w:val="120"/>
              <w:framePr w:w="8530" w:wrap="notBeside" w:vAnchor="text" w:hAnchor="text" w:xAlign="center" w:y="1"/>
              <w:shd w:val="clear" w:color="auto" w:fill="auto"/>
              <w:spacing w:after="0" w:line="264" w:lineRule="exact"/>
            </w:pPr>
            <w:r>
              <w:rPr>
                <w:rStyle w:val="12TimesNewRoman12pt"/>
                <w:rFonts w:eastAsia="Century Gothic"/>
              </w:rPr>
              <w:t>припой, бура (порошок), круги вулканитовые в ассортименте</w:t>
            </w:r>
          </w:p>
        </w:tc>
      </w:tr>
      <w:tr w:rsidR="00F00C16">
        <w:tblPrEx>
          <w:tblCellMar>
            <w:top w:w="0" w:type="dxa"/>
            <w:bottom w:w="0" w:type="dxa"/>
          </w:tblCellMar>
        </w:tblPrEx>
        <w:trPr>
          <w:trHeight w:hRule="exact" w:val="1325"/>
          <w:jc w:val="center"/>
        </w:trPr>
        <w:tc>
          <w:tcPr>
            <w:tcW w:w="485" w:type="dxa"/>
            <w:tcBorders>
              <w:top w:val="single" w:sz="4" w:space="0" w:color="auto"/>
              <w:left w:val="single" w:sz="4" w:space="0" w:color="auto"/>
            </w:tcBorders>
            <w:shd w:val="clear" w:color="auto" w:fill="FFFFFF"/>
          </w:tcPr>
          <w:p w:rsidR="00F00C16" w:rsidRDefault="00A00C58">
            <w:pPr>
              <w:pStyle w:val="120"/>
              <w:framePr w:w="8530" w:wrap="notBeside" w:vAnchor="text" w:hAnchor="text" w:xAlign="center" w:y="1"/>
              <w:shd w:val="clear" w:color="auto" w:fill="auto"/>
              <w:spacing w:after="0" w:line="240" w:lineRule="exact"/>
              <w:ind w:left="140"/>
            </w:pPr>
            <w:r>
              <w:rPr>
                <w:rStyle w:val="12TimesNewRoman12pt"/>
                <w:rFonts w:eastAsia="Century Gothic"/>
              </w:rPr>
              <w:t>21</w:t>
            </w:r>
          </w:p>
        </w:tc>
        <w:tc>
          <w:tcPr>
            <w:tcW w:w="2050" w:type="dxa"/>
            <w:tcBorders>
              <w:top w:val="single" w:sz="4" w:space="0" w:color="auto"/>
              <w:left w:val="single" w:sz="4" w:space="0" w:color="auto"/>
            </w:tcBorders>
            <w:shd w:val="clear" w:color="auto" w:fill="FFFFFF"/>
          </w:tcPr>
          <w:p w:rsidR="00F00C16" w:rsidRDefault="00A00C58">
            <w:pPr>
              <w:pStyle w:val="120"/>
              <w:framePr w:w="8530" w:wrap="notBeside" w:vAnchor="text" w:hAnchor="text" w:xAlign="center" w:y="1"/>
              <w:shd w:val="clear" w:color="auto" w:fill="auto"/>
              <w:spacing w:after="0" w:line="259" w:lineRule="exact"/>
            </w:pPr>
            <w:r>
              <w:rPr>
                <w:rStyle w:val="12TimesNewRoman12pt"/>
                <w:rFonts w:eastAsia="Century Gothic"/>
              </w:rPr>
              <w:t>Материалы для штамповки ортодонтических коронок</w:t>
            </w:r>
          </w:p>
        </w:tc>
        <w:tc>
          <w:tcPr>
            <w:tcW w:w="3106" w:type="dxa"/>
            <w:tcBorders>
              <w:top w:val="single" w:sz="4" w:space="0" w:color="auto"/>
              <w:left w:val="single" w:sz="4" w:space="0" w:color="auto"/>
            </w:tcBorders>
            <w:shd w:val="clear" w:color="auto" w:fill="FFFFFF"/>
          </w:tcPr>
          <w:p w:rsidR="00F00C16" w:rsidRDefault="00F00C16">
            <w:pPr>
              <w:framePr w:w="8530" w:wrap="notBeside" w:vAnchor="text" w:hAnchor="text" w:xAlign="center" w:y="1"/>
              <w:rPr>
                <w:sz w:val="10"/>
                <w:szCs w:val="10"/>
              </w:rPr>
            </w:pPr>
          </w:p>
        </w:tc>
        <w:tc>
          <w:tcPr>
            <w:tcW w:w="2890" w:type="dxa"/>
            <w:tcBorders>
              <w:top w:val="single" w:sz="4" w:space="0" w:color="auto"/>
              <w:left w:val="single" w:sz="4" w:space="0" w:color="auto"/>
              <w:right w:val="single" w:sz="4" w:space="0" w:color="auto"/>
            </w:tcBorders>
            <w:shd w:val="clear" w:color="auto" w:fill="FFFFFF"/>
            <w:vAlign w:val="bottom"/>
          </w:tcPr>
          <w:p w:rsidR="00F00C16" w:rsidRDefault="00A00C58">
            <w:pPr>
              <w:pStyle w:val="120"/>
              <w:framePr w:w="8530" w:wrap="notBeside" w:vAnchor="text" w:hAnchor="text" w:xAlign="center" w:y="1"/>
              <w:shd w:val="clear" w:color="auto" w:fill="auto"/>
              <w:spacing w:after="0" w:line="264" w:lineRule="exact"/>
            </w:pPr>
            <w:r>
              <w:rPr>
                <w:rStyle w:val="12TimesNewRoman12pt"/>
                <w:rFonts w:eastAsia="Century Gothic"/>
              </w:rPr>
              <w:t>гильзы в ассортименте, стандартные ортодонтические кольца (коронки) в ассортименте, легкоплавный сплав, отбел</w:t>
            </w:r>
          </w:p>
        </w:tc>
      </w:tr>
      <w:tr w:rsidR="00F00C16">
        <w:tblPrEx>
          <w:tblCellMar>
            <w:top w:w="0" w:type="dxa"/>
            <w:bottom w:w="0" w:type="dxa"/>
          </w:tblCellMar>
        </w:tblPrEx>
        <w:trPr>
          <w:trHeight w:hRule="exact" w:val="4819"/>
          <w:jc w:val="center"/>
        </w:trPr>
        <w:tc>
          <w:tcPr>
            <w:tcW w:w="485" w:type="dxa"/>
            <w:tcBorders>
              <w:top w:val="single" w:sz="4" w:space="0" w:color="auto"/>
              <w:left w:val="single" w:sz="4" w:space="0" w:color="auto"/>
              <w:bottom w:val="single" w:sz="4" w:space="0" w:color="auto"/>
            </w:tcBorders>
            <w:shd w:val="clear" w:color="auto" w:fill="FFFFFF"/>
          </w:tcPr>
          <w:p w:rsidR="00F00C16" w:rsidRDefault="00A00C58">
            <w:pPr>
              <w:pStyle w:val="120"/>
              <w:framePr w:w="8530" w:wrap="notBeside" w:vAnchor="text" w:hAnchor="text" w:xAlign="center" w:y="1"/>
              <w:shd w:val="clear" w:color="auto" w:fill="auto"/>
              <w:spacing w:after="0" w:line="240" w:lineRule="exact"/>
              <w:ind w:left="140"/>
            </w:pPr>
            <w:r>
              <w:rPr>
                <w:rStyle w:val="12TimesNewRoman12pt"/>
                <w:rFonts w:eastAsia="Century Gothic"/>
              </w:rPr>
              <w:t>22</w:t>
            </w:r>
          </w:p>
        </w:tc>
        <w:tc>
          <w:tcPr>
            <w:tcW w:w="2050" w:type="dxa"/>
            <w:tcBorders>
              <w:top w:val="single" w:sz="4" w:space="0" w:color="auto"/>
              <w:left w:val="single" w:sz="4" w:space="0" w:color="auto"/>
              <w:bottom w:val="single" w:sz="4" w:space="0" w:color="auto"/>
            </w:tcBorders>
            <w:shd w:val="clear" w:color="auto" w:fill="FFFFFF"/>
          </w:tcPr>
          <w:p w:rsidR="00F00C16" w:rsidRDefault="00A00C58">
            <w:pPr>
              <w:pStyle w:val="120"/>
              <w:framePr w:w="8530" w:wrap="notBeside" w:vAnchor="text" w:hAnchor="text" w:xAlign="center" w:y="1"/>
              <w:shd w:val="clear" w:color="auto" w:fill="auto"/>
              <w:spacing w:after="0" w:line="264" w:lineRule="exact"/>
            </w:pPr>
            <w:r>
              <w:rPr>
                <w:rStyle w:val="12TimesNewRoman12pt"/>
                <w:rFonts w:eastAsia="Century Gothic"/>
              </w:rPr>
              <w:t>Вспомогательные материалы и стоматологический инструментарий</w:t>
            </w:r>
          </w:p>
        </w:tc>
        <w:tc>
          <w:tcPr>
            <w:tcW w:w="3106" w:type="dxa"/>
            <w:tcBorders>
              <w:top w:val="single" w:sz="4" w:space="0" w:color="auto"/>
              <w:left w:val="single" w:sz="4" w:space="0" w:color="auto"/>
              <w:bottom w:val="single" w:sz="4" w:space="0" w:color="auto"/>
            </w:tcBorders>
            <w:shd w:val="clear" w:color="auto" w:fill="FFFFFF"/>
          </w:tcPr>
          <w:p w:rsidR="00F00C16" w:rsidRDefault="00F00C16">
            <w:pPr>
              <w:framePr w:w="8530" w:wrap="notBeside" w:vAnchor="text" w:hAnchor="text" w:xAlign="center" w:y="1"/>
              <w:rPr>
                <w:sz w:val="10"/>
                <w:szCs w:val="10"/>
              </w:rPr>
            </w:pPr>
          </w:p>
        </w:tc>
        <w:tc>
          <w:tcPr>
            <w:tcW w:w="2890" w:type="dxa"/>
            <w:tcBorders>
              <w:top w:val="single" w:sz="4" w:space="0" w:color="auto"/>
              <w:left w:val="single" w:sz="4" w:space="0" w:color="auto"/>
              <w:bottom w:val="single" w:sz="4" w:space="0" w:color="auto"/>
              <w:right w:val="single" w:sz="4" w:space="0" w:color="auto"/>
            </w:tcBorders>
            <w:shd w:val="clear" w:color="auto" w:fill="FFFFFF"/>
          </w:tcPr>
          <w:p w:rsidR="00F00C16" w:rsidRDefault="00A00C58">
            <w:pPr>
              <w:pStyle w:val="120"/>
              <w:framePr w:w="8530" w:wrap="notBeside" w:vAnchor="text" w:hAnchor="text" w:xAlign="center" w:y="1"/>
              <w:shd w:val="clear" w:color="auto" w:fill="auto"/>
              <w:spacing w:after="0" w:line="259" w:lineRule="exact"/>
            </w:pPr>
            <w:r>
              <w:rPr>
                <w:rStyle w:val="12TimesNewRoman12pt"/>
                <w:rFonts w:eastAsia="Century Gothic"/>
              </w:rPr>
              <w:t>боры, фрезы зуботехнические, сспарационные диски зуботехиические, диски алмазные в ассортименте, ортодонтические пилы, зубы акриловые в ассортименте, винты ортодонтические в ассортименте, проволока ортодонтическая в ассортименте, кламмеры в ассортименте, кольца сспарационные, штрипсы металлические, лингвальные кнопки, лигатура металлическая в ассортименте, мешки и</w:t>
            </w:r>
          </w:p>
        </w:tc>
      </w:tr>
    </w:tbl>
    <w:p w:rsidR="00F00C16" w:rsidRDefault="00F00C16">
      <w:pPr>
        <w:framePr w:w="8530" w:wrap="notBeside" w:vAnchor="text" w:hAnchor="text" w:xAlign="center" w:y="1"/>
        <w:rPr>
          <w:sz w:val="2"/>
          <w:szCs w:val="2"/>
        </w:rPr>
      </w:pPr>
    </w:p>
    <w:p w:rsidR="00F00C16" w:rsidRDefault="00F00C16">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470"/>
        <w:gridCol w:w="2040"/>
        <w:gridCol w:w="3115"/>
        <w:gridCol w:w="2890"/>
      </w:tblGrid>
      <w:tr w:rsidR="00F00C16">
        <w:tblPrEx>
          <w:tblCellMar>
            <w:top w:w="0" w:type="dxa"/>
            <w:bottom w:w="0" w:type="dxa"/>
          </w:tblCellMar>
        </w:tblPrEx>
        <w:trPr>
          <w:trHeight w:hRule="exact" w:val="2179"/>
          <w:jc w:val="center"/>
        </w:trPr>
        <w:tc>
          <w:tcPr>
            <w:tcW w:w="470" w:type="dxa"/>
            <w:tcBorders>
              <w:top w:val="single" w:sz="4" w:space="0" w:color="auto"/>
              <w:left w:val="single" w:sz="4" w:space="0" w:color="auto"/>
            </w:tcBorders>
            <w:shd w:val="clear" w:color="auto" w:fill="FFFFFF"/>
            <w:vAlign w:val="center"/>
          </w:tcPr>
          <w:p w:rsidR="00F00C16" w:rsidRDefault="00A00C58">
            <w:pPr>
              <w:pStyle w:val="120"/>
              <w:framePr w:w="8515" w:wrap="notBeside" w:vAnchor="text" w:hAnchor="text" w:xAlign="center" w:y="1"/>
              <w:shd w:val="clear" w:color="auto" w:fill="auto"/>
              <w:spacing w:after="60" w:line="240" w:lineRule="exact"/>
            </w:pPr>
            <w:r>
              <w:rPr>
                <w:rStyle w:val="12TimesNewRoman12pt"/>
                <w:rFonts w:eastAsia="Century Gothic"/>
              </w:rPr>
              <w:lastRenderedPageBreak/>
              <w:t>№</w:t>
            </w:r>
          </w:p>
          <w:p w:rsidR="00F00C16" w:rsidRDefault="00A00C58">
            <w:pPr>
              <w:pStyle w:val="120"/>
              <w:framePr w:w="8515" w:wrap="notBeside" w:vAnchor="text" w:hAnchor="text" w:xAlign="center" w:y="1"/>
              <w:shd w:val="clear" w:color="auto" w:fill="auto"/>
              <w:spacing w:before="60" w:after="0" w:line="240" w:lineRule="exact"/>
            </w:pPr>
            <w:r>
              <w:rPr>
                <w:rStyle w:val="12TimesNewRoman12pt"/>
                <w:rFonts w:eastAsia="Century Gothic"/>
                <w:lang w:val="en-US" w:eastAsia="en-US" w:bidi="en-US"/>
              </w:rPr>
              <w:t>n</w:t>
            </w:r>
            <w:r>
              <w:rPr>
                <w:rStyle w:val="12TimesNewRoman12pt"/>
                <w:rFonts w:eastAsia="Century Gothic"/>
              </w:rPr>
              <w:t>/п</w:t>
            </w:r>
          </w:p>
        </w:tc>
        <w:tc>
          <w:tcPr>
            <w:tcW w:w="2040" w:type="dxa"/>
            <w:tcBorders>
              <w:top w:val="single" w:sz="4" w:space="0" w:color="auto"/>
              <w:left w:val="single" w:sz="4" w:space="0" w:color="auto"/>
            </w:tcBorders>
            <w:shd w:val="clear" w:color="auto" w:fill="FFFFFF"/>
            <w:vAlign w:val="center"/>
          </w:tcPr>
          <w:p w:rsidR="00F00C16" w:rsidRDefault="00A00C58">
            <w:pPr>
              <w:pStyle w:val="120"/>
              <w:framePr w:w="8515" w:wrap="notBeside" w:vAnchor="text" w:hAnchor="text" w:xAlign="center" w:y="1"/>
              <w:shd w:val="clear" w:color="auto" w:fill="auto"/>
              <w:spacing w:after="0" w:line="264" w:lineRule="exact"/>
              <w:jc w:val="center"/>
            </w:pPr>
            <w:r>
              <w:rPr>
                <w:rStyle w:val="12TimesNewRoman12pt"/>
                <w:rFonts w:eastAsia="Century Gothic"/>
              </w:rPr>
              <w:t>Группа медикаментов и лечебных стоматологических расходных материалов</w:t>
            </w:r>
          </w:p>
        </w:tc>
        <w:tc>
          <w:tcPr>
            <w:tcW w:w="3115" w:type="dxa"/>
            <w:tcBorders>
              <w:top w:val="single" w:sz="4" w:space="0" w:color="auto"/>
              <w:left w:val="single" w:sz="4" w:space="0" w:color="auto"/>
            </w:tcBorders>
            <w:shd w:val="clear" w:color="auto" w:fill="FFFFFF"/>
            <w:vAlign w:val="center"/>
          </w:tcPr>
          <w:p w:rsidR="00F00C16" w:rsidRDefault="00A00C58">
            <w:pPr>
              <w:pStyle w:val="120"/>
              <w:framePr w:w="8515" w:wrap="notBeside" w:vAnchor="text" w:hAnchor="text" w:xAlign="center" w:y="1"/>
              <w:shd w:val="clear" w:color="auto" w:fill="auto"/>
              <w:spacing w:after="0" w:line="264" w:lineRule="exact"/>
              <w:jc w:val="center"/>
            </w:pPr>
            <w:r>
              <w:rPr>
                <w:rStyle w:val="12TimesNewRoman12pt"/>
                <w:rFonts w:eastAsia="Century Gothic"/>
              </w:rPr>
              <w:t>Наименование медикаментов и лечебных стоматологических расходных материалов</w:t>
            </w:r>
          </w:p>
        </w:tc>
        <w:tc>
          <w:tcPr>
            <w:tcW w:w="2890" w:type="dxa"/>
            <w:tcBorders>
              <w:top w:val="single" w:sz="4" w:space="0" w:color="auto"/>
              <w:left w:val="single" w:sz="4" w:space="0" w:color="auto"/>
              <w:right w:val="single" w:sz="4" w:space="0" w:color="auto"/>
            </w:tcBorders>
            <w:shd w:val="clear" w:color="auto" w:fill="FFFFFF"/>
            <w:vAlign w:val="bottom"/>
          </w:tcPr>
          <w:p w:rsidR="00F00C16" w:rsidRDefault="00A00C58">
            <w:pPr>
              <w:pStyle w:val="120"/>
              <w:framePr w:w="8515" w:wrap="notBeside" w:vAnchor="text" w:hAnchor="text" w:xAlign="center" w:y="1"/>
              <w:shd w:val="clear" w:color="auto" w:fill="auto"/>
              <w:spacing w:after="0" w:line="264" w:lineRule="exact"/>
              <w:jc w:val="center"/>
            </w:pPr>
            <w:r>
              <w:rPr>
                <w:rStyle w:val="12TimesNewRoman12pt"/>
                <w:rFonts w:eastAsia="Century Gothic"/>
              </w:rPr>
              <w:t>Наименование медикаментов и лечебных стоматологических расходных материалов, дополнительно применяемых при оказании стоматологической помощи детям</w:t>
            </w:r>
          </w:p>
        </w:tc>
      </w:tr>
      <w:tr w:rsidR="00F00C16">
        <w:tblPrEx>
          <w:tblCellMar>
            <w:top w:w="0" w:type="dxa"/>
            <w:bottom w:w="0" w:type="dxa"/>
          </w:tblCellMar>
        </w:tblPrEx>
        <w:trPr>
          <w:trHeight w:hRule="exact" w:val="581"/>
          <w:jc w:val="center"/>
        </w:trPr>
        <w:tc>
          <w:tcPr>
            <w:tcW w:w="470" w:type="dxa"/>
            <w:tcBorders>
              <w:top w:val="single" w:sz="4" w:space="0" w:color="auto"/>
              <w:left w:val="single" w:sz="4" w:space="0" w:color="auto"/>
              <w:bottom w:val="single" w:sz="4" w:space="0" w:color="auto"/>
            </w:tcBorders>
            <w:shd w:val="clear" w:color="auto" w:fill="FFFFFF"/>
          </w:tcPr>
          <w:p w:rsidR="00F00C16" w:rsidRDefault="00F00C16">
            <w:pPr>
              <w:framePr w:w="8515" w:wrap="notBeside" w:vAnchor="text" w:hAnchor="text" w:xAlign="center" w:y="1"/>
              <w:rPr>
                <w:sz w:val="10"/>
                <w:szCs w:val="10"/>
              </w:rPr>
            </w:pPr>
          </w:p>
        </w:tc>
        <w:tc>
          <w:tcPr>
            <w:tcW w:w="2040" w:type="dxa"/>
            <w:tcBorders>
              <w:top w:val="single" w:sz="4" w:space="0" w:color="auto"/>
              <w:left w:val="single" w:sz="4" w:space="0" w:color="auto"/>
              <w:bottom w:val="single" w:sz="4" w:space="0" w:color="auto"/>
            </w:tcBorders>
            <w:shd w:val="clear" w:color="auto" w:fill="FFFFFF"/>
          </w:tcPr>
          <w:p w:rsidR="00F00C16" w:rsidRDefault="00F00C16">
            <w:pPr>
              <w:framePr w:w="8515" w:wrap="notBeside" w:vAnchor="text" w:hAnchor="text" w:xAlign="center" w:y="1"/>
              <w:rPr>
                <w:sz w:val="10"/>
                <w:szCs w:val="10"/>
              </w:rPr>
            </w:pPr>
          </w:p>
        </w:tc>
        <w:tc>
          <w:tcPr>
            <w:tcW w:w="3115" w:type="dxa"/>
            <w:tcBorders>
              <w:top w:val="single" w:sz="4" w:space="0" w:color="auto"/>
              <w:left w:val="single" w:sz="4" w:space="0" w:color="auto"/>
              <w:bottom w:val="single" w:sz="4" w:space="0" w:color="auto"/>
            </w:tcBorders>
            <w:shd w:val="clear" w:color="auto" w:fill="FFFFFF"/>
          </w:tcPr>
          <w:p w:rsidR="00F00C16" w:rsidRDefault="00F00C16">
            <w:pPr>
              <w:framePr w:w="8515" w:wrap="notBeside" w:vAnchor="text" w:hAnchor="text" w:xAlign="center" w:y="1"/>
              <w:rPr>
                <w:sz w:val="10"/>
                <w:szCs w:val="10"/>
              </w:rPr>
            </w:pPr>
          </w:p>
        </w:tc>
        <w:tc>
          <w:tcPr>
            <w:tcW w:w="2890" w:type="dxa"/>
            <w:tcBorders>
              <w:top w:val="single" w:sz="4" w:space="0" w:color="auto"/>
              <w:left w:val="single" w:sz="4" w:space="0" w:color="auto"/>
              <w:bottom w:val="single" w:sz="4" w:space="0" w:color="auto"/>
              <w:right w:val="single" w:sz="4" w:space="0" w:color="auto"/>
            </w:tcBorders>
            <w:shd w:val="clear" w:color="auto" w:fill="FFFFFF"/>
          </w:tcPr>
          <w:p w:rsidR="00F00C16" w:rsidRDefault="00A00C58">
            <w:pPr>
              <w:pStyle w:val="120"/>
              <w:framePr w:w="8515" w:wrap="notBeside" w:vAnchor="text" w:hAnchor="text" w:xAlign="center" w:y="1"/>
              <w:shd w:val="clear" w:color="auto" w:fill="auto"/>
              <w:spacing w:after="0" w:line="269" w:lineRule="exact"/>
            </w:pPr>
            <w:r>
              <w:rPr>
                <w:rStyle w:val="12TimesNewRoman12pt"/>
                <w:rFonts w:eastAsia="Century Gothic"/>
              </w:rPr>
              <w:t>фильтры для п ылеулавл и вател ей</w:t>
            </w:r>
          </w:p>
        </w:tc>
      </w:tr>
    </w:tbl>
    <w:p w:rsidR="00F00C16" w:rsidRDefault="00F00C16">
      <w:pPr>
        <w:framePr w:w="8515" w:wrap="notBeside" w:vAnchor="text" w:hAnchor="text" w:xAlign="center" w:y="1"/>
        <w:rPr>
          <w:sz w:val="2"/>
          <w:szCs w:val="2"/>
        </w:rPr>
      </w:pPr>
    </w:p>
    <w:p w:rsidR="00F00C16" w:rsidRDefault="00F00C16">
      <w:pPr>
        <w:rPr>
          <w:sz w:val="2"/>
          <w:szCs w:val="2"/>
        </w:rPr>
      </w:pPr>
    </w:p>
    <w:p w:rsidR="00F00C16" w:rsidRDefault="00F00C16">
      <w:pPr>
        <w:rPr>
          <w:sz w:val="2"/>
          <w:szCs w:val="2"/>
        </w:rPr>
        <w:sectPr w:rsidR="00F00C16">
          <w:headerReference w:type="even" r:id="rId105"/>
          <w:headerReference w:type="default" r:id="rId106"/>
          <w:pgSz w:w="10027" w:h="13862"/>
          <w:pgMar w:top="732" w:right="284" w:bottom="998" w:left="652" w:header="0" w:footer="3" w:gutter="0"/>
          <w:pgNumType w:start="4"/>
          <w:cols w:space="720"/>
          <w:noEndnote/>
          <w:docGrid w:linePitch="360"/>
        </w:sectPr>
      </w:pPr>
    </w:p>
    <w:p w:rsidR="00F00C16" w:rsidRDefault="00F00C16">
      <w:pPr>
        <w:rPr>
          <w:sz w:val="2"/>
          <w:szCs w:val="2"/>
        </w:rPr>
        <w:sectPr w:rsidR="00F00C16">
          <w:headerReference w:type="even" r:id="rId107"/>
          <w:headerReference w:type="default" r:id="rId108"/>
          <w:pgSz w:w="10027" w:h="13862"/>
          <w:pgMar w:top="890" w:right="249" w:bottom="890" w:left="686" w:header="0" w:footer="3" w:gutter="0"/>
          <w:cols w:space="720"/>
          <w:noEndnote/>
          <w:docGrid w:linePitch="360"/>
        </w:sectPr>
      </w:pPr>
      <w:bookmarkStart w:id="2" w:name="_GoBack"/>
      <w:bookmarkEnd w:id="2"/>
    </w:p>
    <w:tbl>
      <w:tblPr>
        <w:tblOverlap w:val="never"/>
        <w:tblW w:w="0" w:type="auto"/>
        <w:jc w:val="center"/>
        <w:tblLayout w:type="fixed"/>
        <w:tblCellMar>
          <w:left w:w="10" w:type="dxa"/>
          <w:right w:w="10" w:type="dxa"/>
        </w:tblCellMar>
        <w:tblLook w:val="04A0" w:firstRow="1" w:lastRow="0" w:firstColumn="1" w:lastColumn="0" w:noHBand="0" w:noVBand="1"/>
      </w:tblPr>
      <w:tblGrid>
        <w:gridCol w:w="2942"/>
        <w:gridCol w:w="653"/>
        <w:gridCol w:w="1550"/>
        <w:gridCol w:w="2126"/>
        <w:gridCol w:w="1258"/>
      </w:tblGrid>
      <w:tr w:rsidR="00F00C16">
        <w:tblPrEx>
          <w:tblCellMar>
            <w:top w:w="0" w:type="dxa"/>
            <w:bottom w:w="0" w:type="dxa"/>
          </w:tblCellMar>
        </w:tblPrEx>
        <w:trPr>
          <w:trHeight w:hRule="exact" w:val="1315"/>
          <w:jc w:val="center"/>
        </w:trPr>
        <w:tc>
          <w:tcPr>
            <w:tcW w:w="2942" w:type="dxa"/>
            <w:tcBorders>
              <w:top w:val="single" w:sz="4" w:space="0" w:color="auto"/>
              <w:left w:val="single" w:sz="4" w:space="0" w:color="auto"/>
            </w:tcBorders>
            <w:shd w:val="clear" w:color="auto" w:fill="FFFFFF"/>
            <w:vAlign w:val="center"/>
          </w:tcPr>
          <w:p w:rsidR="00F00C16" w:rsidRDefault="00A00C58">
            <w:pPr>
              <w:pStyle w:val="120"/>
              <w:framePr w:w="8530" w:wrap="notBeside" w:vAnchor="text" w:hAnchor="text" w:xAlign="center" w:y="1"/>
              <w:shd w:val="clear" w:color="auto" w:fill="auto"/>
              <w:spacing w:after="0" w:line="197" w:lineRule="exact"/>
              <w:jc w:val="center"/>
            </w:pPr>
            <w:r>
              <w:rPr>
                <w:rStyle w:val="12TimesNewRoman8pt"/>
                <w:rFonts w:eastAsia="Century Gothic"/>
              </w:rPr>
              <w:lastRenderedPageBreak/>
              <w:t>Медицинская помощь по источникам финансового обеспечения и условиям предоставления</w:t>
            </w:r>
          </w:p>
        </w:tc>
        <w:tc>
          <w:tcPr>
            <w:tcW w:w="653" w:type="dxa"/>
            <w:tcBorders>
              <w:top w:val="single" w:sz="4" w:space="0" w:color="auto"/>
              <w:left w:val="single" w:sz="4" w:space="0" w:color="auto"/>
            </w:tcBorders>
            <w:shd w:val="clear" w:color="auto" w:fill="FFFFFF"/>
            <w:vAlign w:val="center"/>
          </w:tcPr>
          <w:p w:rsidR="00F00C16" w:rsidRDefault="00A00C58">
            <w:pPr>
              <w:pStyle w:val="120"/>
              <w:framePr w:w="8530" w:wrap="notBeside" w:vAnchor="text" w:hAnchor="text" w:xAlign="center" w:y="1"/>
              <w:shd w:val="clear" w:color="auto" w:fill="auto"/>
              <w:spacing w:after="60" w:line="160" w:lineRule="exact"/>
              <w:ind w:left="240"/>
            </w:pPr>
            <w:r>
              <w:rPr>
                <w:rStyle w:val="12TimesNewRoman8pt"/>
                <w:rFonts w:eastAsia="Century Gothic"/>
              </w:rPr>
              <w:t>№</w:t>
            </w:r>
          </w:p>
          <w:p w:rsidR="00F00C16" w:rsidRDefault="00A00C58">
            <w:pPr>
              <w:pStyle w:val="120"/>
              <w:framePr w:w="8530" w:wrap="notBeside" w:vAnchor="text" w:hAnchor="text" w:xAlign="center" w:y="1"/>
              <w:shd w:val="clear" w:color="auto" w:fill="auto"/>
              <w:spacing w:before="60" w:after="0" w:line="160" w:lineRule="exact"/>
            </w:pPr>
            <w:r>
              <w:rPr>
                <w:rStyle w:val="12TimesNewRoman8pt"/>
                <w:rFonts w:eastAsia="Century Gothic"/>
              </w:rPr>
              <w:t>строки</w:t>
            </w:r>
          </w:p>
        </w:tc>
        <w:tc>
          <w:tcPr>
            <w:tcW w:w="1550" w:type="dxa"/>
            <w:tcBorders>
              <w:top w:val="single" w:sz="4" w:space="0" w:color="auto"/>
              <w:left w:val="single" w:sz="4" w:space="0" w:color="auto"/>
            </w:tcBorders>
            <w:shd w:val="clear" w:color="auto" w:fill="FFFFFF"/>
            <w:vAlign w:val="center"/>
          </w:tcPr>
          <w:p w:rsidR="00F00C16" w:rsidRDefault="00A00C58">
            <w:pPr>
              <w:pStyle w:val="120"/>
              <w:framePr w:w="8530" w:wrap="notBeside" w:vAnchor="text" w:hAnchor="text" w:xAlign="center" w:y="1"/>
              <w:shd w:val="clear" w:color="auto" w:fill="auto"/>
              <w:spacing w:after="60" w:line="160" w:lineRule="exact"/>
              <w:jc w:val="center"/>
            </w:pPr>
            <w:r>
              <w:rPr>
                <w:rStyle w:val="12TimesNewRoman8pt"/>
                <w:rFonts w:eastAsia="Century Gothic"/>
              </w:rPr>
              <w:t>Единица</w:t>
            </w:r>
          </w:p>
          <w:p w:rsidR="00F00C16" w:rsidRDefault="00A00C58">
            <w:pPr>
              <w:pStyle w:val="120"/>
              <w:framePr w:w="8530" w:wrap="notBeside" w:vAnchor="text" w:hAnchor="text" w:xAlign="center" w:y="1"/>
              <w:shd w:val="clear" w:color="auto" w:fill="auto"/>
              <w:spacing w:before="60" w:after="0" w:line="160" w:lineRule="exact"/>
              <w:jc w:val="center"/>
            </w:pPr>
            <w:r>
              <w:rPr>
                <w:rStyle w:val="12TimesNewRoman8pt"/>
                <w:rFonts w:eastAsia="Century Gothic"/>
              </w:rPr>
              <w:t>измерения</w:t>
            </w:r>
          </w:p>
        </w:tc>
        <w:tc>
          <w:tcPr>
            <w:tcW w:w="2126" w:type="dxa"/>
            <w:tcBorders>
              <w:top w:val="single" w:sz="4" w:space="0" w:color="auto"/>
              <w:left w:val="single" w:sz="4" w:space="0" w:color="auto"/>
            </w:tcBorders>
            <w:shd w:val="clear" w:color="auto" w:fill="FFFFFF"/>
            <w:vAlign w:val="center"/>
          </w:tcPr>
          <w:p w:rsidR="00F00C16" w:rsidRDefault="00A00C58">
            <w:pPr>
              <w:pStyle w:val="120"/>
              <w:framePr w:w="8530" w:wrap="notBeside" w:vAnchor="text" w:hAnchor="text" w:xAlign="center" w:y="1"/>
              <w:shd w:val="clear" w:color="auto" w:fill="auto"/>
              <w:spacing w:after="0" w:line="192" w:lineRule="exact"/>
              <w:jc w:val="center"/>
            </w:pPr>
            <w:r>
              <w:rPr>
                <w:rStyle w:val="12TimesNewRoman8pt"/>
                <w:rFonts w:eastAsia="Century Gothic"/>
              </w:rPr>
              <w:t>Нормативы объемов медицинской помощи на одного жителя (по Профамме ОМС на 1 застрахованное лицо) В год</w:t>
            </w:r>
          </w:p>
        </w:tc>
        <w:tc>
          <w:tcPr>
            <w:tcW w:w="1258"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8530" w:wrap="notBeside" w:vAnchor="text" w:hAnchor="text" w:xAlign="center" w:y="1"/>
              <w:shd w:val="clear" w:color="auto" w:fill="auto"/>
              <w:spacing w:after="0" w:line="192" w:lineRule="exact"/>
              <w:jc w:val="center"/>
            </w:pPr>
            <w:r>
              <w:rPr>
                <w:rStyle w:val="12TimesNewRoman8pt"/>
                <w:rFonts w:eastAsia="Century Gothic"/>
              </w:rPr>
              <w:t>Утвержден</w:t>
            </w:r>
            <w:r>
              <w:rPr>
                <w:rStyle w:val="12TimesNewRoman8pt"/>
                <w:rFonts w:eastAsia="Century Gothic"/>
              </w:rPr>
              <w:softHyphen/>
              <w:t>ные объемы медицинской помощи</w:t>
            </w:r>
          </w:p>
        </w:tc>
      </w:tr>
      <w:tr w:rsidR="00F00C16">
        <w:tblPrEx>
          <w:tblCellMar>
            <w:top w:w="0" w:type="dxa"/>
            <w:bottom w:w="0" w:type="dxa"/>
          </w:tblCellMar>
        </w:tblPrEx>
        <w:trPr>
          <w:trHeight w:hRule="exact" w:val="523"/>
          <w:jc w:val="center"/>
        </w:trPr>
        <w:tc>
          <w:tcPr>
            <w:tcW w:w="2942" w:type="dxa"/>
            <w:tcBorders>
              <w:top w:val="single" w:sz="4" w:space="0" w:color="auto"/>
              <w:left w:val="single" w:sz="4" w:space="0" w:color="auto"/>
            </w:tcBorders>
            <w:shd w:val="clear" w:color="auto" w:fill="FFFFFF"/>
          </w:tcPr>
          <w:p w:rsidR="00F00C16" w:rsidRDefault="00A00C58">
            <w:pPr>
              <w:pStyle w:val="120"/>
              <w:framePr w:w="8530" w:wrap="notBeside" w:vAnchor="text" w:hAnchor="text" w:xAlign="center" w:y="1"/>
              <w:shd w:val="clear" w:color="auto" w:fill="auto"/>
              <w:spacing w:after="0" w:line="197" w:lineRule="exact"/>
            </w:pPr>
            <w:r>
              <w:rPr>
                <w:rStyle w:val="12TimesNewRoman8pt"/>
                <w:rFonts w:eastAsia="Century Gothic"/>
              </w:rPr>
              <w:t>стационарная помошь, и том числе;</w:t>
            </w:r>
          </w:p>
        </w:tc>
        <w:tc>
          <w:tcPr>
            <w:tcW w:w="653" w:type="dxa"/>
            <w:tcBorders>
              <w:top w:val="single" w:sz="4" w:space="0" w:color="auto"/>
              <w:left w:val="single" w:sz="4" w:space="0" w:color="auto"/>
            </w:tcBorders>
            <w:shd w:val="clear" w:color="auto" w:fill="FFFFFF"/>
            <w:vAlign w:val="center"/>
          </w:tcPr>
          <w:p w:rsidR="00F00C16" w:rsidRDefault="00A00C58">
            <w:pPr>
              <w:pStyle w:val="120"/>
              <w:framePr w:w="8530" w:wrap="notBeside" w:vAnchor="text" w:hAnchor="text" w:xAlign="center" w:y="1"/>
              <w:shd w:val="clear" w:color="auto" w:fill="auto"/>
              <w:spacing w:after="0" w:line="160" w:lineRule="exact"/>
              <w:ind w:left="240"/>
            </w:pPr>
            <w:r>
              <w:rPr>
                <w:rStyle w:val="12TimesNewRoman8pt"/>
                <w:rFonts w:eastAsia="Century Gothic"/>
              </w:rPr>
              <w:t>10</w:t>
            </w:r>
          </w:p>
        </w:tc>
        <w:tc>
          <w:tcPr>
            <w:tcW w:w="1550" w:type="dxa"/>
            <w:tcBorders>
              <w:top w:val="single" w:sz="4" w:space="0" w:color="auto"/>
              <w:left w:val="single" w:sz="4" w:space="0" w:color="auto"/>
            </w:tcBorders>
            <w:shd w:val="clear" w:color="auto" w:fill="FFFFFF"/>
          </w:tcPr>
          <w:p w:rsidR="00F00C16" w:rsidRDefault="00A00C58">
            <w:pPr>
              <w:pStyle w:val="120"/>
              <w:framePr w:w="8530" w:wrap="notBeside" w:vAnchor="text" w:hAnchor="text" w:xAlign="center" w:y="1"/>
              <w:shd w:val="clear" w:color="auto" w:fill="auto"/>
              <w:spacing w:after="60" w:line="160" w:lineRule="exact"/>
              <w:jc w:val="center"/>
            </w:pPr>
            <w:r>
              <w:rPr>
                <w:rStyle w:val="12TimesNewRoman8pt"/>
                <w:rFonts w:eastAsia="Century Gothic"/>
              </w:rPr>
              <w:t>случаи</w:t>
            </w:r>
          </w:p>
          <w:p w:rsidR="00F00C16" w:rsidRDefault="00A00C58">
            <w:pPr>
              <w:pStyle w:val="120"/>
              <w:framePr w:w="8530" w:wrap="notBeside" w:vAnchor="text" w:hAnchor="text" w:xAlign="center" w:y="1"/>
              <w:shd w:val="clear" w:color="auto" w:fill="auto"/>
              <w:spacing w:before="60" w:after="0" w:line="160" w:lineRule="exact"/>
              <w:jc w:val="center"/>
            </w:pPr>
            <w:r>
              <w:rPr>
                <w:rStyle w:val="12TimesNewRoman8pt"/>
                <w:rFonts w:eastAsia="Century Gothic"/>
              </w:rPr>
              <w:t>госпитализации</w:t>
            </w:r>
          </w:p>
        </w:tc>
        <w:tc>
          <w:tcPr>
            <w:tcW w:w="2126" w:type="dxa"/>
            <w:tcBorders>
              <w:top w:val="single" w:sz="4" w:space="0" w:color="auto"/>
              <w:left w:val="single" w:sz="4" w:space="0" w:color="auto"/>
            </w:tcBorders>
            <w:shd w:val="clear" w:color="auto" w:fill="FFFFFF"/>
          </w:tcPr>
          <w:p w:rsidR="00F00C16" w:rsidRDefault="00A00C58">
            <w:pPr>
              <w:pStyle w:val="120"/>
              <w:framePr w:w="8530" w:wrap="notBeside" w:vAnchor="text" w:hAnchor="text" w:xAlign="center" w:y="1"/>
              <w:shd w:val="clear" w:color="auto" w:fill="auto"/>
              <w:spacing w:after="0" w:line="160" w:lineRule="exact"/>
              <w:jc w:val="center"/>
            </w:pPr>
            <w:r>
              <w:rPr>
                <w:rStyle w:val="12TimesNewRoman8pt"/>
                <w:rFonts w:eastAsia="Century Gothic"/>
              </w:rPr>
              <w:t>0.17235</w:t>
            </w:r>
          </w:p>
        </w:tc>
        <w:tc>
          <w:tcPr>
            <w:tcW w:w="1258" w:type="dxa"/>
            <w:tcBorders>
              <w:top w:val="single" w:sz="4" w:space="0" w:color="auto"/>
              <w:left w:val="single" w:sz="4" w:space="0" w:color="auto"/>
              <w:right w:val="single" w:sz="4" w:space="0" w:color="auto"/>
            </w:tcBorders>
            <w:shd w:val="clear" w:color="auto" w:fill="FFFFFF"/>
          </w:tcPr>
          <w:p w:rsidR="00F00C16" w:rsidRDefault="00A00C58">
            <w:pPr>
              <w:pStyle w:val="120"/>
              <w:framePr w:w="8530" w:wrap="notBeside" w:vAnchor="text" w:hAnchor="text" w:xAlign="center" w:y="1"/>
              <w:shd w:val="clear" w:color="auto" w:fill="auto"/>
              <w:spacing w:after="0" w:line="160" w:lineRule="exact"/>
              <w:jc w:val="center"/>
            </w:pPr>
            <w:r>
              <w:rPr>
                <w:rStyle w:val="12TimesNewRoman8pt"/>
                <w:rFonts w:eastAsia="Century Gothic"/>
              </w:rPr>
              <w:t>699707</w:t>
            </w:r>
          </w:p>
        </w:tc>
      </w:tr>
      <w:tr w:rsidR="00F00C16">
        <w:tblPrEx>
          <w:tblCellMar>
            <w:top w:w="0" w:type="dxa"/>
            <w:bottom w:w="0" w:type="dxa"/>
          </w:tblCellMar>
        </w:tblPrEx>
        <w:trPr>
          <w:trHeight w:hRule="exact" w:val="533"/>
          <w:jc w:val="center"/>
        </w:trPr>
        <w:tc>
          <w:tcPr>
            <w:tcW w:w="2942" w:type="dxa"/>
            <w:tcBorders>
              <w:top w:val="single" w:sz="4" w:space="0" w:color="auto"/>
              <w:left w:val="single" w:sz="4" w:space="0" w:color="auto"/>
            </w:tcBorders>
            <w:shd w:val="clear" w:color="auto" w:fill="FFFFFF"/>
          </w:tcPr>
          <w:p w:rsidR="00F00C16" w:rsidRDefault="00A00C58">
            <w:pPr>
              <w:pStyle w:val="120"/>
              <w:framePr w:w="8530" w:wrap="notBeside" w:vAnchor="text" w:hAnchor="text" w:xAlign="center" w:y="1"/>
              <w:shd w:val="clear" w:color="auto" w:fill="auto"/>
              <w:spacing w:after="0" w:line="197" w:lineRule="exact"/>
            </w:pPr>
            <w:r>
              <w:rPr>
                <w:rStyle w:val="12TimesNewRoman8pt"/>
                <w:rFonts w:eastAsia="Century Gothic"/>
              </w:rPr>
              <w:t>медицинская реабилитация в стационарных условиях</w:t>
            </w:r>
          </w:p>
        </w:tc>
        <w:tc>
          <w:tcPr>
            <w:tcW w:w="653" w:type="dxa"/>
            <w:tcBorders>
              <w:top w:val="single" w:sz="4" w:space="0" w:color="auto"/>
              <w:left w:val="single" w:sz="4" w:space="0" w:color="auto"/>
            </w:tcBorders>
            <w:shd w:val="clear" w:color="auto" w:fill="FFFFFF"/>
          </w:tcPr>
          <w:p w:rsidR="00F00C16" w:rsidRDefault="00A00C58">
            <w:pPr>
              <w:pStyle w:val="120"/>
              <w:framePr w:w="8530" w:wrap="notBeside" w:vAnchor="text" w:hAnchor="text" w:xAlign="center" w:y="1"/>
              <w:shd w:val="clear" w:color="auto" w:fill="auto"/>
              <w:spacing w:after="0" w:line="160" w:lineRule="exact"/>
              <w:ind w:left="240"/>
            </w:pPr>
            <w:r>
              <w:rPr>
                <w:rStyle w:val="12TimesNewRoman8pt"/>
                <w:rFonts w:eastAsia="Century Gothic"/>
              </w:rPr>
              <w:t>10.1</w:t>
            </w:r>
          </w:p>
        </w:tc>
        <w:tc>
          <w:tcPr>
            <w:tcW w:w="1550" w:type="dxa"/>
            <w:tcBorders>
              <w:top w:val="single" w:sz="4" w:space="0" w:color="auto"/>
              <w:left w:val="single" w:sz="4" w:space="0" w:color="auto"/>
            </w:tcBorders>
            <w:shd w:val="clear" w:color="auto" w:fill="FFFFFF"/>
          </w:tcPr>
          <w:p w:rsidR="00F00C16" w:rsidRDefault="00A00C58">
            <w:pPr>
              <w:pStyle w:val="120"/>
              <w:framePr w:w="8530" w:wrap="notBeside" w:vAnchor="text" w:hAnchor="text" w:xAlign="center" w:y="1"/>
              <w:shd w:val="clear" w:color="auto" w:fill="auto"/>
              <w:spacing w:after="0" w:line="160" w:lineRule="exact"/>
              <w:jc w:val="center"/>
            </w:pPr>
            <w:r>
              <w:rPr>
                <w:rStyle w:val="12TimesNewRoman8pt"/>
                <w:rFonts w:eastAsia="Century Gothic"/>
              </w:rPr>
              <w:t>койко-дни</w:t>
            </w:r>
          </w:p>
        </w:tc>
        <w:tc>
          <w:tcPr>
            <w:tcW w:w="2126" w:type="dxa"/>
            <w:tcBorders>
              <w:top w:val="single" w:sz="4" w:space="0" w:color="auto"/>
              <w:left w:val="single" w:sz="4" w:space="0" w:color="auto"/>
            </w:tcBorders>
            <w:shd w:val="clear" w:color="auto" w:fill="FFFFFF"/>
          </w:tcPr>
          <w:p w:rsidR="00F00C16" w:rsidRDefault="00A00C58">
            <w:pPr>
              <w:pStyle w:val="120"/>
              <w:framePr w:w="8530" w:wrap="notBeside" w:vAnchor="text" w:hAnchor="text" w:xAlign="center" w:y="1"/>
              <w:shd w:val="clear" w:color="auto" w:fill="auto"/>
              <w:spacing w:after="0" w:line="160" w:lineRule="exact"/>
              <w:jc w:val="center"/>
            </w:pPr>
            <w:r>
              <w:rPr>
                <w:rStyle w:val="12TimesNewRoman8pt"/>
                <w:rFonts w:eastAsia="Century Gothic"/>
              </w:rPr>
              <w:t>0,048</w:t>
            </w:r>
          </w:p>
        </w:tc>
        <w:tc>
          <w:tcPr>
            <w:tcW w:w="1258" w:type="dxa"/>
            <w:tcBorders>
              <w:top w:val="single" w:sz="4" w:space="0" w:color="auto"/>
              <w:left w:val="single" w:sz="4" w:space="0" w:color="auto"/>
              <w:right w:val="single" w:sz="4" w:space="0" w:color="auto"/>
            </w:tcBorders>
            <w:shd w:val="clear" w:color="auto" w:fill="FFFFFF"/>
          </w:tcPr>
          <w:p w:rsidR="00F00C16" w:rsidRDefault="00A00C58">
            <w:pPr>
              <w:pStyle w:val="120"/>
              <w:framePr w:w="8530" w:wrap="notBeside" w:vAnchor="text" w:hAnchor="text" w:xAlign="center" w:y="1"/>
              <w:shd w:val="clear" w:color="auto" w:fill="auto"/>
              <w:spacing w:after="0" w:line="160" w:lineRule="exact"/>
              <w:jc w:val="center"/>
            </w:pPr>
            <w:r>
              <w:rPr>
                <w:rStyle w:val="12TimesNewRoman8pt"/>
                <w:rFonts w:eastAsia="Century Gothic"/>
              </w:rPr>
              <w:t>194870</w:t>
            </w:r>
          </w:p>
        </w:tc>
      </w:tr>
      <w:tr w:rsidR="00F00C16">
        <w:tblPrEx>
          <w:tblCellMar>
            <w:top w:w="0" w:type="dxa"/>
            <w:bottom w:w="0" w:type="dxa"/>
          </w:tblCellMar>
        </w:tblPrEx>
        <w:trPr>
          <w:trHeight w:hRule="exact" w:val="528"/>
          <w:jc w:val="center"/>
        </w:trPr>
        <w:tc>
          <w:tcPr>
            <w:tcW w:w="2942" w:type="dxa"/>
            <w:tcBorders>
              <w:top w:val="single" w:sz="4" w:space="0" w:color="auto"/>
              <w:left w:val="single" w:sz="4" w:space="0" w:color="auto"/>
            </w:tcBorders>
            <w:shd w:val="clear" w:color="auto" w:fill="FFFFFF"/>
          </w:tcPr>
          <w:p w:rsidR="00F00C16" w:rsidRDefault="00A00C58">
            <w:pPr>
              <w:pStyle w:val="120"/>
              <w:framePr w:w="8530" w:wrap="notBeside" w:vAnchor="text" w:hAnchor="text" w:xAlign="center" w:y="1"/>
              <w:shd w:val="clear" w:color="auto" w:fill="auto"/>
              <w:spacing w:after="0" w:line="202" w:lineRule="exact"/>
            </w:pPr>
            <w:r>
              <w:rPr>
                <w:rStyle w:val="12TimesNewRoman8pt"/>
                <w:rFonts w:eastAsia="Century Gothic"/>
              </w:rPr>
              <w:t>высокотехнологичная медицинская помощь</w:t>
            </w:r>
          </w:p>
        </w:tc>
        <w:tc>
          <w:tcPr>
            <w:tcW w:w="653" w:type="dxa"/>
            <w:tcBorders>
              <w:top w:val="single" w:sz="4" w:space="0" w:color="auto"/>
              <w:left w:val="single" w:sz="4" w:space="0" w:color="auto"/>
            </w:tcBorders>
            <w:shd w:val="clear" w:color="auto" w:fill="FFFFFF"/>
          </w:tcPr>
          <w:p w:rsidR="00F00C16" w:rsidRDefault="00A00C58">
            <w:pPr>
              <w:pStyle w:val="120"/>
              <w:framePr w:w="8530" w:wrap="notBeside" w:vAnchor="text" w:hAnchor="text" w:xAlign="center" w:y="1"/>
              <w:shd w:val="clear" w:color="auto" w:fill="auto"/>
              <w:spacing w:after="0" w:line="160" w:lineRule="exact"/>
              <w:ind w:left="240"/>
            </w:pPr>
            <w:r>
              <w:rPr>
                <w:rStyle w:val="12TimesNewRoman8pt"/>
                <w:rFonts w:eastAsia="Century Gothic"/>
              </w:rPr>
              <w:t>10.2</w:t>
            </w:r>
          </w:p>
        </w:tc>
        <w:tc>
          <w:tcPr>
            <w:tcW w:w="1550" w:type="dxa"/>
            <w:tcBorders>
              <w:top w:val="single" w:sz="4" w:space="0" w:color="auto"/>
              <w:left w:val="single" w:sz="4" w:space="0" w:color="auto"/>
            </w:tcBorders>
            <w:shd w:val="clear" w:color="auto" w:fill="FFFFFF"/>
          </w:tcPr>
          <w:p w:rsidR="00F00C16" w:rsidRDefault="00A00C58">
            <w:pPr>
              <w:pStyle w:val="120"/>
              <w:framePr w:w="8530" w:wrap="notBeside" w:vAnchor="text" w:hAnchor="text" w:xAlign="center" w:y="1"/>
              <w:shd w:val="clear" w:color="auto" w:fill="auto"/>
              <w:spacing w:after="60" w:line="160" w:lineRule="exact"/>
              <w:jc w:val="center"/>
            </w:pPr>
            <w:r>
              <w:rPr>
                <w:rStyle w:val="12TimesNewRoman8pt"/>
                <w:rFonts w:eastAsia="Century Gothic"/>
              </w:rPr>
              <w:t>случаи</w:t>
            </w:r>
          </w:p>
          <w:p w:rsidR="00F00C16" w:rsidRDefault="00A00C58">
            <w:pPr>
              <w:pStyle w:val="120"/>
              <w:framePr w:w="8530" w:wrap="notBeside" w:vAnchor="text" w:hAnchor="text" w:xAlign="center" w:y="1"/>
              <w:shd w:val="clear" w:color="auto" w:fill="auto"/>
              <w:spacing w:before="60" w:after="0" w:line="160" w:lineRule="exact"/>
              <w:jc w:val="center"/>
            </w:pPr>
            <w:r>
              <w:rPr>
                <w:rStyle w:val="12TimesNewRoman8pt"/>
                <w:rFonts w:eastAsia="Century Gothic"/>
              </w:rPr>
              <w:t>госпитализации</w:t>
            </w:r>
          </w:p>
        </w:tc>
        <w:tc>
          <w:tcPr>
            <w:tcW w:w="2126" w:type="dxa"/>
            <w:tcBorders>
              <w:top w:val="single" w:sz="4" w:space="0" w:color="auto"/>
              <w:left w:val="single" w:sz="4" w:space="0" w:color="auto"/>
            </w:tcBorders>
            <w:shd w:val="clear" w:color="auto" w:fill="FFFFFF"/>
          </w:tcPr>
          <w:p w:rsidR="00F00C16" w:rsidRDefault="00A00C58">
            <w:pPr>
              <w:pStyle w:val="120"/>
              <w:framePr w:w="8530" w:wrap="notBeside" w:vAnchor="text" w:hAnchor="text" w:xAlign="center" w:y="1"/>
              <w:shd w:val="clear" w:color="auto" w:fill="auto"/>
              <w:spacing w:after="0" w:line="160" w:lineRule="exact"/>
              <w:jc w:val="center"/>
            </w:pPr>
            <w:r>
              <w:rPr>
                <w:rStyle w:val="12TimesNewRoman8pt"/>
                <w:rFonts w:eastAsia="Century Gothic"/>
              </w:rPr>
              <w:t>0,00418</w:t>
            </w:r>
          </w:p>
        </w:tc>
        <w:tc>
          <w:tcPr>
            <w:tcW w:w="1258" w:type="dxa"/>
            <w:tcBorders>
              <w:top w:val="single" w:sz="4" w:space="0" w:color="auto"/>
              <w:left w:val="single" w:sz="4" w:space="0" w:color="auto"/>
              <w:right w:val="single" w:sz="4" w:space="0" w:color="auto"/>
            </w:tcBorders>
            <w:shd w:val="clear" w:color="auto" w:fill="FFFFFF"/>
          </w:tcPr>
          <w:p w:rsidR="00F00C16" w:rsidRDefault="00A00C58">
            <w:pPr>
              <w:pStyle w:val="120"/>
              <w:framePr w:w="8530" w:wrap="notBeside" w:vAnchor="text" w:hAnchor="text" w:xAlign="center" w:y="1"/>
              <w:shd w:val="clear" w:color="auto" w:fill="auto"/>
              <w:spacing w:after="0" w:line="160" w:lineRule="exact"/>
              <w:jc w:val="center"/>
            </w:pPr>
            <w:r>
              <w:rPr>
                <w:rStyle w:val="12TimesNewRoman8pt"/>
                <w:rFonts w:eastAsia="Century Gothic"/>
              </w:rPr>
              <w:t>16976</w:t>
            </w:r>
          </w:p>
        </w:tc>
      </w:tr>
      <w:tr w:rsidR="00F00C16">
        <w:tblPrEx>
          <w:tblCellMar>
            <w:top w:w="0" w:type="dxa"/>
            <w:bottom w:w="0" w:type="dxa"/>
          </w:tblCellMar>
        </w:tblPrEx>
        <w:trPr>
          <w:trHeight w:hRule="exact" w:val="533"/>
          <w:jc w:val="center"/>
        </w:trPr>
        <w:tc>
          <w:tcPr>
            <w:tcW w:w="8529" w:type="dxa"/>
            <w:gridSpan w:val="5"/>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8530" w:wrap="notBeside" w:vAnchor="text" w:hAnchor="text" w:xAlign="center" w:y="1"/>
              <w:shd w:val="clear" w:color="auto" w:fill="auto"/>
              <w:spacing w:after="0" w:line="160" w:lineRule="exact"/>
              <w:jc w:val="center"/>
            </w:pPr>
            <w:r>
              <w:rPr>
                <w:rStyle w:val="12TimesNewRoman8pt"/>
                <w:rFonts w:eastAsia="Century Gothic"/>
              </w:rPr>
              <w:t>Медицинская помощь но видам и 'заболеваниям сверх базовой части Программы ОМС:</w:t>
            </w:r>
          </w:p>
        </w:tc>
      </w:tr>
      <w:tr w:rsidR="00F00C16">
        <w:tblPrEx>
          <w:tblCellMar>
            <w:top w:w="0" w:type="dxa"/>
            <w:bottom w:w="0" w:type="dxa"/>
          </w:tblCellMar>
        </w:tblPrEx>
        <w:trPr>
          <w:trHeight w:hRule="exact" w:val="528"/>
          <w:jc w:val="center"/>
        </w:trPr>
        <w:tc>
          <w:tcPr>
            <w:tcW w:w="2942" w:type="dxa"/>
            <w:tcBorders>
              <w:top w:val="single" w:sz="4" w:space="0" w:color="auto"/>
              <w:left w:val="single" w:sz="4" w:space="0" w:color="auto"/>
            </w:tcBorders>
            <w:shd w:val="clear" w:color="auto" w:fill="FFFFFF"/>
          </w:tcPr>
          <w:p w:rsidR="00F00C16" w:rsidRDefault="00A00C58">
            <w:pPr>
              <w:pStyle w:val="120"/>
              <w:framePr w:w="8530" w:wrap="notBeside" w:vAnchor="text" w:hAnchor="text" w:xAlign="center" w:y="1"/>
              <w:shd w:val="clear" w:color="auto" w:fill="auto"/>
              <w:spacing w:after="0" w:line="160" w:lineRule="exact"/>
            </w:pPr>
            <w:r>
              <w:rPr>
                <w:rStyle w:val="12TimesNewRoman8pt"/>
                <w:rFonts w:eastAsia="Century Gothic"/>
              </w:rPr>
              <w:t>скорая медицинская помощь</w:t>
            </w:r>
          </w:p>
        </w:tc>
        <w:tc>
          <w:tcPr>
            <w:tcW w:w="653" w:type="dxa"/>
            <w:tcBorders>
              <w:top w:val="single" w:sz="4" w:space="0" w:color="auto"/>
              <w:left w:val="single" w:sz="4" w:space="0" w:color="auto"/>
            </w:tcBorders>
            <w:shd w:val="clear" w:color="auto" w:fill="FFFFFF"/>
          </w:tcPr>
          <w:p w:rsidR="00F00C16" w:rsidRDefault="00A00C58">
            <w:pPr>
              <w:pStyle w:val="120"/>
              <w:framePr w:w="8530" w:wrap="notBeside" w:vAnchor="text" w:hAnchor="text" w:xAlign="center" w:y="1"/>
              <w:shd w:val="clear" w:color="auto" w:fill="auto"/>
              <w:spacing w:after="0" w:line="160" w:lineRule="exact"/>
              <w:ind w:left="240"/>
            </w:pPr>
            <w:r>
              <w:rPr>
                <w:rStyle w:val="12TimesNewRoman8pt"/>
                <w:rFonts w:eastAsia="Century Gothic"/>
              </w:rPr>
              <w:t>п</w:t>
            </w:r>
          </w:p>
        </w:tc>
        <w:tc>
          <w:tcPr>
            <w:tcW w:w="1550" w:type="dxa"/>
            <w:tcBorders>
              <w:top w:val="single" w:sz="4" w:space="0" w:color="auto"/>
              <w:left w:val="single" w:sz="4" w:space="0" w:color="auto"/>
            </w:tcBorders>
            <w:shd w:val="clear" w:color="auto" w:fill="FFFFFF"/>
          </w:tcPr>
          <w:p w:rsidR="00F00C16" w:rsidRDefault="00A00C58">
            <w:pPr>
              <w:pStyle w:val="120"/>
              <w:framePr w:w="8530" w:wrap="notBeside" w:vAnchor="text" w:hAnchor="text" w:xAlign="center" w:y="1"/>
              <w:shd w:val="clear" w:color="auto" w:fill="auto"/>
              <w:spacing w:after="0" w:line="160" w:lineRule="exact"/>
              <w:jc w:val="center"/>
            </w:pPr>
            <w:r>
              <w:rPr>
                <w:rStyle w:val="12TimesNewRoman8pt"/>
                <w:rFonts w:eastAsia="Century Gothic"/>
              </w:rPr>
              <w:t>вызовы</w:t>
            </w:r>
          </w:p>
        </w:tc>
        <w:tc>
          <w:tcPr>
            <w:tcW w:w="2126" w:type="dxa"/>
            <w:tcBorders>
              <w:top w:val="single" w:sz="4" w:space="0" w:color="auto"/>
              <w:left w:val="single" w:sz="4" w:space="0" w:color="auto"/>
            </w:tcBorders>
            <w:shd w:val="clear" w:color="auto" w:fill="FFFFFF"/>
          </w:tcPr>
          <w:p w:rsidR="00F00C16" w:rsidRDefault="00A00C58">
            <w:pPr>
              <w:pStyle w:val="120"/>
              <w:framePr w:w="8530" w:wrap="notBeside" w:vAnchor="text" w:hAnchor="text" w:xAlign="center" w:y="1"/>
              <w:shd w:val="clear" w:color="auto" w:fill="auto"/>
              <w:spacing w:after="0" w:line="160" w:lineRule="exact"/>
              <w:jc w:val="center"/>
            </w:pPr>
            <w:r>
              <w:rPr>
                <w:rStyle w:val="12TimesNewRoman8pt"/>
                <w:rFonts w:eastAsia="Century Gothic"/>
              </w:rPr>
              <w:t>0,00089</w:t>
            </w:r>
          </w:p>
        </w:tc>
        <w:tc>
          <w:tcPr>
            <w:tcW w:w="1258" w:type="dxa"/>
            <w:tcBorders>
              <w:top w:val="single" w:sz="4" w:space="0" w:color="auto"/>
              <w:left w:val="single" w:sz="4" w:space="0" w:color="auto"/>
              <w:right w:val="single" w:sz="4" w:space="0" w:color="auto"/>
            </w:tcBorders>
            <w:shd w:val="clear" w:color="auto" w:fill="FFFFFF"/>
          </w:tcPr>
          <w:p w:rsidR="00F00C16" w:rsidRDefault="00A00C58">
            <w:pPr>
              <w:pStyle w:val="120"/>
              <w:framePr w:w="8530" w:wrap="notBeside" w:vAnchor="text" w:hAnchor="text" w:xAlign="center" w:y="1"/>
              <w:shd w:val="clear" w:color="auto" w:fill="auto"/>
              <w:spacing w:after="0" w:line="160" w:lineRule="exact"/>
              <w:jc w:val="center"/>
            </w:pPr>
            <w:r>
              <w:rPr>
                <w:rStyle w:val="12TimesNewRoman8pt"/>
                <w:rFonts w:eastAsia="Century Gothic"/>
              </w:rPr>
              <w:t>3600</w:t>
            </w:r>
          </w:p>
        </w:tc>
      </w:tr>
      <w:tr w:rsidR="00F00C16">
        <w:tblPrEx>
          <w:tblCellMar>
            <w:top w:w="0" w:type="dxa"/>
            <w:bottom w:w="0" w:type="dxa"/>
          </w:tblCellMar>
        </w:tblPrEx>
        <w:trPr>
          <w:trHeight w:hRule="exact" w:val="533"/>
          <w:jc w:val="center"/>
        </w:trPr>
        <w:tc>
          <w:tcPr>
            <w:tcW w:w="2942" w:type="dxa"/>
            <w:tcBorders>
              <w:top w:val="single" w:sz="4" w:space="0" w:color="auto"/>
              <w:left w:val="single" w:sz="4" w:space="0" w:color="auto"/>
            </w:tcBorders>
            <w:shd w:val="clear" w:color="auto" w:fill="FFFFFF"/>
            <w:vAlign w:val="center"/>
          </w:tcPr>
          <w:p w:rsidR="00F00C16" w:rsidRDefault="00A00C58">
            <w:pPr>
              <w:pStyle w:val="120"/>
              <w:framePr w:w="8530" w:wrap="notBeside" w:vAnchor="text" w:hAnchor="text" w:xAlign="center" w:y="1"/>
              <w:shd w:val="clear" w:color="auto" w:fill="auto"/>
              <w:spacing w:after="0" w:line="197" w:lineRule="exact"/>
            </w:pPr>
            <w:r>
              <w:rPr>
                <w:rStyle w:val="12TimesNewRoman8pt"/>
                <w:rFonts w:eastAsia="Century Gothic"/>
              </w:rPr>
              <w:t>медицинская помошь о дневных стационарах</w:t>
            </w:r>
          </w:p>
        </w:tc>
        <w:tc>
          <w:tcPr>
            <w:tcW w:w="653" w:type="dxa"/>
            <w:tcBorders>
              <w:top w:val="single" w:sz="4" w:space="0" w:color="auto"/>
              <w:left w:val="single" w:sz="4" w:space="0" w:color="auto"/>
            </w:tcBorders>
            <w:shd w:val="clear" w:color="auto" w:fill="FFFFFF"/>
          </w:tcPr>
          <w:p w:rsidR="00F00C16" w:rsidRDefault="00A00C58">
            <w:pPr>
              <w:pStyle w:val="120"/>
              <w:framePr w:w="8530" w:wrap="notBeside" w:vAnchor="text" w:hAnchor="text" w:xAlign="center" w:y="1"/>
              <w:shd w:val="clear" w:color="auto" w:fill="auto"/>
              <w:spacing w:after="0" w:line="160" w:lineRule="exact"/>
              <w:ind w:left="240"/>
            </w:pPr>
            <w:r>
              <w:rPr>
                <w:rStyle w:val="12TimesNewRoman8pt"/>
                <w:rFonts w:eastAsia="Century Gothic"/>
              </w:rPr>
              <w:t>12</w:t>
            </w:r>
          </w:p>
        </w:tc>
        <w:tc>
          <w:tcPr>
            <w:tcW w:w="1550" w:type="dxa"/>
            <w:tcBorders>
              <w:top w:val="single" w:sz="4" w:space="0" w:color="auto"/>
              <w:left w:val="single" w:sz="4" w:space="0" w:color="auto"/>
            </w:tcBorders>
            <w:shd w:val="clear" w:color="auto" w:fill="FFFFFF"/>
          </w:tcPr>
          <w:p w:rsidR="00F00C16" w:rsidRDefault="00A00C58">
            <w:pPr>
              <w:pStyle w:val="120"/>
              <w:framePr w:w="8530" w:wrap="notBeside" w:vAnchor="text" w:hAnchor="text" w:xAlign="center" w:y="1"/>
              <w:shd w:val="clear" w:color="auto" w:fill="auto"/>
              <w:spacing w:after="0" w:line="160" w:lineRule="exact"/>
              <w:jc w:val="center"/>
            </w:pPr>
            <w:r>
              <w:rPr>
                <w:rStyle w:val="12TimesNewRoman8pt"/>
                <w:rFonts w:eastAsia="Century Gothic"/>
              </w:rPr>
              <w:t>случаи лечения</w:t>
            </w:r>
          </w:p>
        </w:tc>
        <w:tc>
          <w:tcPr>
            <w:tcW w:w="2126" w:type="dxa"/>
            <w:tcBorders>
              <w:top w:val="single" w:sz="4" w:space="0" w:color="auto"/>
              <w:left w:val="single" w:sz="4" w:space="0" w:color="auto"/>
            </w:tcBorders>
            <w:shd w:val="clear" w:color="auto" w:fill="FFFFFF"/>
          </w:tcPr>
          <w:p w:rsidR="00F00C16" w:rsidRDefault="00A00C58">
            <w:pPr>
              <w:pStyle w:val="120"/>
              <w:framePr w:w="8530" w:wrap="notBeside" w:vAnchor="text" w:hAnchor="text" w:xAlign="center" w:y="1"/>
              <w:shd w:val="clear" w:color="auto" w:fill="auto"/>
              <w:spacing w:after="0" w:line="160" w:lineRule="exact"/>
              <w:jc w:val="center"/>
            </w:pPr>
            <w:r>
              <w:rPr>
                <w:rStyle w:val="12TimesNewRoman8pt"/>
                <w:rFonts w:eastAsia="Century Gothic"/>
              </w:rPr>
              <w:t>0.00011</w:t>
            </w:r>
          </w:p>
        </w:tc>
        <w:tc>
          <w:tcPr>
            <w:tcW w:w="1258" w:type="dxa"/>
            <w:tcBorders>
              <w:top w:val="single" w:sz="4" w:space="0" w:color="auto"/>
              <w:left w:val="single" w:sz="4" w:space="0" w:color="auto"/>
              <w:right w:val="single" w:sz="4" w:space="0" w:color="auto"/>
            </w:tcBorders>
            <w:shd w:val="clear" w:color="auto" w:fill="FFFFFF"/>
          </w:tcPr>
          <w:p w:rsidR="00F00C16" w:rsidRDefault="00A00C58">
            <w:pPr>
              <w:pStyle w:val="120"/>
              <w:framePr w:w="8530" w:wrap="notBeside" w:vAnchor="text" w:hAnchor="text" w:xAlign="center" w:y="1"/>
              <w:shd w:val="clear" w:color="auto" w:fill="auto"/>
              <w:spacing w:after="0" w:line="160" w:lineRule="exact"/>
              <w:jc w:val="center"/>
            </w:pPr>
            <w:r>
              <w:rPr>
                <w:rStyle w:val="12TimesNewRoman8pt"/>
                <w:rFonts w:eastAsia="Century Gothic"/>
              </w:rPr>
              <w:t>443</w:t>
            </w:r>
          </w:p>
        </w:tc>
      </w:tr>
      <w:tr w:rsidR="00F00C16">
        <w:tblPrEx>
          <w:tblCellMar>
            <w:top w:w="0" w:type="dxa"/>
            <w:bottom w:w="0" w:type="dxa"/>
          </w:tblCellMar>
        </w:tblPrEx>
        <w:trPr>
          <w:trHeight w:hRule="exact" w:val="562"/>
          <w:jc w:val="center"/>
        </w:trPr>
        <w:tc>
          <w:tcPr>
            <w:tcW w:w="2942" w:type="dxa"/>
            <w:tcBorders>
              <w:top w:val="single" w:sz="4" w:space="0" w:color="auto"/>
              <w:left w:val="single" w:sz="4" w:space="0" w:color="auto"/>
              <w:bottom w:val="single" w:sz="4" w:space="0" w:color="auto"/>
            </w:tcBorders>
            <w:shd w:val="clear" w:color="auto" w:fill="FFFFFF"/>
          </w:tcPr>
          <w:p w:rsidR="00F00C16" w:rsidRDefault="00A00C58">
            <w:pPr>
              <w:pStyle w:val="120"/>
              <w:framePr w:w="8530" w:wrap="notBeside" w:vAnchor="text" w:hAnchor="text" w:xAlign="center" w:y="1"/>
              <w:shd w:val="clear" w:color="auto" w:fill="auto"/>
              <w:spacing w:after="0" w:line="160" w:lineRule="exact"/>
            </w:pPr>
            <w:r>
              <w:rPr>
                <w:rStyle w:val="12TimesNewRoman8pt"/>
                <w:rFonts w:eastAsia="Century Gothic"/>
              </w:rPr>
              <w:t>стационарная помошь. в том числе:</w:t>
            </w:r>
          </w:p>
        </w:tc>
        <w:tc>
          <w:tcPr>
            <w:tcW w:w="653" w:type="dxa"/>
            <w:tcBorders>
              <w:top w:val="single" w:sz="4" w:space="0" w:color="auto"/>
              <w:left w:val="single" w:sz="4" w:space="0" w:color="auto"/>
              <w:bottom w:val="single" w:sz="4" w:space="0" w:color="auto"/>
            </w:tcBorders>
            <w:shd w:val="clear" w:color="auto" w:fill="FFFFFF"/>
          </w:tcPr>
          <w:p w:rsidR="00F00C16" w:rsidRDefault="00A00C58">
            <w:pPr>
              <w:pStyle w:val="120"/>
              <w:framePr w:w="8530" w:wrap="notBeside" w:vAnchor="text" w:hAnchor="text" w:xAlign="center" w:y="1"/>
              <w:shd w:val="clear" w:color="auto" w:fill="auto"/>
              <w:spacing w:after="0" w:line="160" w:lineRule="exact"/>
              <w:ind w:right="240"/>
              <w:jc w:val="right"/>
            </w:pPr>
            <w:r>
              <w:rPr>
                <w:rStyle w:val="12TimesNewRoman8pt"/>
                <w:rFonts w:eastAsia="Century Gothic"/>
              </w:rPr>
              <w:t>13</w:t>
            </w:r>
          </w:p>
        </w:tc>
        <w:tc>
          <w:tcPr>
            <w:tcW w:w="1550" w:type="dxa"/>
            <w:tcBorders>
              <w:top w:val="single" w:sz="4" w:space="0" w:color="auto"/>
              <w:left w:val="single" w:sz="4" w:space="0" w:color="auto"/>
              <w:bottom w:val="single" w:sz="4" w:space="0" w:color="auto"/>
            </w:tcBorders>
            <w:shd w:val="clear" w:color="auto" w:fill="FFFFFF"/>
          </w:tcPr>
          <w:p w:rsidR="00F00C16" w:rsidRDefault="00A00C58">
            <w:pPr>
              <w:pStyle w:val="120"/>
              <w:framePr w:w="8530" w:wrap="notBeside" w:vAnchor="text" w:hAnchor="text" w:xAlign="center" w:y="1"/>
              <w:shd w:val="clear" w:color="auto" w:fill="auto"/>
              <w:spacing w:after="60" w:line="160" w:lineRule="exact"/>
              <w:jc w:val="center"/>
            </w:pPr>
            <w:r>
              <w:rPr>
                <w:rStyle w:val="12TimesNewRoman8pt"/>
                <w:rFonts w:eastAsia="Century Gothic"/>
              </w:rPr>
              <w:t>случаи</w:t>
            </w:r>
          </w:p>
          <w:p w:rsidR="00F00C16" w:rsidRDefault="00A00C58">
            <w:pPr>
              <w:pStyle w:val="120"/>
              <w:framePr w:w="8530" w:wrap="notBeside" w:vAnchor="text" w:hAnchor="text" w:xAlign="center" w:y="1"/>
              <w:shd w:val="clear" w:color="auto" w:fill="auto"/>
              <w:spacing w:before="60" w:after="0" w:line="160" w:lineRule="exact"/>
              <w:jc w:val="center"/>
            </w:pPr>
            <w:r>
              <w:rPr>
                <w:rStyle w:val="12TimesNewRoman8pt"/>
                <w:rFonts w:eastAsia="Century Gothic"/>
              </w:rPr>
              <w:t>госпитализации</w:t>
            </w:r>
          </w:p>
        </w:tc>
        <w:tc>
          <w:tcPr>
            <w:tcW w:w="2126" w:type="dxa"/>
            <w:tcBorders>
              <w:top w:val="single" w:sz="4" w:space="0" w:color="auto"/>
              <w:left w:val="single" w:sz="4" w:space="0" w:color="auto"/>
              <w:bottom w:val="single" w:sz="4" w:space="0" w:color="auto"/>
            </w:tcBorders>
            <w:shd w:val="clear" w:color="auto" w:fill="FFFFFF"/>
          </w:tcPr>
          <w:p w:rsidR="00F00C16" w:rsidRDefault="00A00C58">
            <w:pPr>
              <w:pStyle w:val="120"/>
              <w:framePr w:w="8530" w:wrap="notBeside" w:vAnchor="text" w:hAnchor="text" w:xAlign="center" w:y="1"/>
              <w:shd w:val="clear" w:color="auto" w:fill="auto"/>
              <w:spacing w:after="0" w:line="160" w:lineRule="exact"/>
              <w:jc w:val="center"/>
            </w:pPr>
            <w:r>
              <w:rPr>
                <w:rStyle w:val="12TimesNewRoman8pt"/>
                <w:rFonts w:eastAsia="Century Gothic"/>
              </w:rPr>
              <w:t>0,00148</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F00C16" w:rsidRDefault="00A00C58">
            <w:pPr>
              <w:pStyle w:val="120"/>
              <w:framePr w:w="8530" w:wrap="notBeside" w:vAnchor="text" w:hAnchor="text" w:xAlign="center" w:y="1"/>
              <w:shd w:val="clear" w:color="auto" w:fill="auto"/>
              <w:spacing w:after="0" w:line="160" w:lineRule="exact"/>
              <w:jc w:val="center"/>
            </w:pPr>
            <w:r>
              <w:rPr>
                <w:rStyle w:val="12TimesNewRoman8pt"/>
                <w:rFonts w:eastAsia="Century Gothic"/>
              </w:rPr>
              <w:t>6000</w:t>
            </w:r>
          </w:p>
        </w:tc>
      </w:tr>
    </w:tbl>
    <w:p w:rsidR="00F00C16" w:rsidRDefault="00F00C16">
      <w:pPr>
        <w:framePr w:w="8530" w:wrap="notBeside" w:vAnchor="text" w:hAnchor="text" w:xAlign="center" w:y="1"/>
        <w:rPr>
          <w:sz w:val="2"/>
          <w:szCs w:val="2"/>
        </w:rPr>
      </w:pPr>
    </w:p>
    <w:p w:rsidR="00F00C16" w:rsidRDefault="00F00C16">
      <w:pPr>
        <w:rPr>
          <w:sz w:val="2"/>
          <w:szCs w:val="2"/>
        </w:rPr>
      </w:pPr>
    </w:p>
    <w:p w:rsidR="00F00C16" w:rsidRDefault="00F00C16">
      <w:pPr>
        <w:rPr>
          <w:sz w:val="2"/>
          <w:szCs w:val="2"/>
        </w:rPr>
        <w:sectPr w:rsidR="00F00C16">
          <w:pgSz w:w="10027" w:h="13862"/>
          <w:pgMar w:top="889" w:right="255" w:bottom="889" w:left="682" w:header="0" w:footer="3"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397"/>
        <w:gridCol w:w="326"/>
        <w:gridCol w:w="1219"/>
        <w:gridCol w:w="653"/>
        <w:gridCol w:w="1550"/>
        <w:gridCol w:w="2131"/>
        <w:gridCol w:w="1253"/>
      </w:tblGrid>
      <w:tr w:rsidR="00F00C16">
        <w:tblPrEx>
          <w:tblCellMar>
            <w:top w:w="0" w:type="dxa"/>
            <w:bottom w:w="0" w:type="dxa"/>
          </w:tblCellMar>
        </w:tblPrEx>
        <w:trPr>
          <w:trHeight w:hRule="exact" w:val="1320"/>
          <w:jc w:val="center"/>
        </w:trPr>
        <w:tc>
          <w:tcPr>
            <w:tcW w:w="2942" w:type="dxa"/>
            <w:gridSpan w:val="3"/>
            <w:tcBorders>
              <w:top w:val="single" w:sz="4" w:space="0" w:color="auto"/>
              <w:left w:val="single" w:sz="4" w:space="0" w:color="auto"/>
            </w:tcBorders>
            <w:shd w:val="clear" w:color="auto" w:fill="FFFFFF"/>
            <w:vAlign w:val="center"/>
          </w:tcPr>
          <w:p w:rsidR="00F00C16" w:rsidRDefault="00A00C58">
            <w:pPr>
              <w:pStyle w:val="120"/>
              <w:framePr w:w="8530" w:wrap="notBeside" w:vAnchor="text" w:hAnchor="text" w:xAlign="center" w:y="1"/>
              <w:shd w:val="clear" w:color="auto" w:fill="auto"/>
              <w:spacing w:after="0" w:line="197" w:lineRule="exact"/>
              <w:jc w:val="center"/>
            </w:pPr>
            <w:r>
              <w:rPr>
                <w:rStyle w:val="12TimesNewRoman8pt"/>
                <w:rFonts w:eastAsia="Century Gothic"/>
              </w:rPr>
              <w:lastRenderedPageBreak/>
              <w:t>Медицинская помощь по источникам финансового обеспечения и условиям предоставления</w:t>
            </w:r>
          </w:p>
        </w:tc>
        <w:tc>
          <w:tcPr>
            <w:tcW w:w="653" w:type="dxa"/>
            <w:tcBorders>
              <w:top w:val="single" w:sz="4" w:space="0" w:color="auto"/>
              <w:left w:val="single" w:sz="4" w:space="0" w:color="auto"/>
            </w:tcBorders>
            <w:shd w:val="clear" w:color="auto" w:fill="FFFFFF"/>
            <w:vAlign w:val="center"/>
          </w:tcPr>
          <w:p w:rsidR="00F00C16" w:rsidRDefault="00A00C58">
            <w:pPr>
              <w:pStyle w:val="120"/>
              <w:framePr w:w="8530" w:wrap="notBeside" w:vAnchor="text" w:hAnchor="text" w:xAlign="center" w:y="1"/>
              <w:shd w:val="clear" w:color="auto" w:fill="auto"/>
              <w:spacing w:after="0" w:line="160" w:lineRule="exact"/>
            </w:pPr>
            <w:r>
              <w:rPr>
                <w:rStyle w:val="12TimesNewRoman8pt"/>
                <w:rFonts w:eastAsia="Century Gothic"/>
              </w:rPr>
              <w:t>строки</w:t>
            </w:r>
          </w:p>
        </w:tc>
        <w:tc>
          <w:tcPr>
            <w:tcW w:w="1550" w:type="dxa"/>
            <w:tcBorders>
              <w:top w:val="single" w:sz="4" w:space="0" w:color="auto"/>
              <w:left w:val="single" w:sz="4" w:space="0" w:color="auto"/>
            </w:tcBorders>
            <w:shd w:val="clear" w:color="auto" w:fill="FFFFFF"/>
            <w:vAlign w:val="center"/>
          </w:tcPr>
          <w:p w:rsidR="00F00C16" w:rsidRDefault="00A00C58">
            <w:pPr>
              <w:pStyle w:val="120"/>
              <w:framePr w:w="8530" w:wrap="notBeside" w:vAnchor="text" w:hAnchor="text" w:xAlign="center" w:y="1"/>
              <w:shd w:val="clear" w:color="auto" w:fill="auto"/>
              <w:spacing w:after="60" w:line="160" w:lineRule="exact"/>
              <w:jc w:val="center"/>
            </w:pPr>
            <w:r>
              <w:rPr>
                <w:rStyle w:val="12TimesNewRoman8pt"/>
                <w:rFonts w:eastAsia="Century Gothic"/>
              </w:rPr>
              <w:t>Единица</w:t>
            </w:r>
          </w:p>
          <w:p w:rsidR="00F00C16" w:rsidRDefault="00A00C58">
            <w:pPr>
              <w:pStyle w:val="120"/>
              <w:framePr w:w="8530" w:wrap="notBeside" w:vAnchor="text" w:hAnchor="text" w:xAlign="center" w:y="1"/>
              <w:shd w:val="clear" w:color="auto" w:fill="auto"/>
              <w:spacing w:before="60" w:after="0" w:line="160" w:lineRule="exact"/>
              <w:jc w:val="center"/>
            </w:pPr>
            <w:r>
              <w:rPr>
                <w:rStyle w:val="12TimesNewRoman8pt"/>
                <w:rFonts w:eastAsia="Century Gothic"/>
              </w:rPr>
              <w:t>измерения</w:t>
            </w:r>
          </w:p>
        </w:tc>
        <w:tc>
          <w:tcPr>
            <w:tcW w:w="2131" w:type="dxa"/>
            <w:tcBorders>
              <w:top w:val="single" w:sz="4" w:space="0" w:color="auto"/>
              <w:left w:val="single" w:sz="4" w:space="0" w:color="auto"/>
            </w:tcBorders>
            <w:shd w:val="clear" w:color="auto" w:fill="FFFFFF"/>
            <w:vAlign w:val="bottom"/>
          </w:tcPr>
          <w:p w:rsidR="00F00C16" w:rsidRDefault="00A00C58">
            <w:pPr>
              <w:pStyle w:val="120"/>
              <w:framePr w:w="8530" w:wrap="notBeside" w:vAnchor="text" w:hAnchor="text" w:xAlign="center" w:y="1"/>
              <w:shd w:val="clear" w:color="auto" w:fill="auto"/>
              <w:spacing w:after="0" w:line="192" w:lineRule="exact"/>
              <w:jc w:val="center"/>
            </w:pPr>
            <w:r>
              <w:rPr>
                <w:rStyle w:val="12TimesNewRoman8pt"/>
                <w:rFonts w:eastAsia="Century Gothic"/>
              </w:rPr>
              <w:t>Нормативы объемов медицинской помощи на одного жителя (по Программе ОМС на 1 застрахованное лицо) в год</w:t>
            </w:r>
          </w:p>
        </w:tc>
        <w:tc>
          <w:tcPr>
            <w:tcW w:w="1253"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8530" w:wrap="notBeside" w:vAnchor="text" w:hAnchor="text" w:xAlign="center" w:y="1"/>
              <w:shd w:val="clear" w:color="auto" w:fill="auto"/>
              <w:spacing w:after="0" w:line="192" w:lineRule="exact"/>
              <w:jc w:val="center"/>
            </w:pPr>
            <w:r>
              <w:rPr>
                <w:rStyle w:val="12TimesNewRoman8pt"/>
                <w:rFonts w:eastAsia="Century Gothic"/>
              </w:rPr>
              <w:t>Уч нерж ден</w:t>
            </w:r>
            <w:r>
              <w:rPr>
                <w:rStyle w:val="12TimesNewRoman8pt"/>
                <w:rFonts w:eastAsia="Century Gothic"/>
              </w:rPr>
              <w:softHyphen/>
              <w:t>ные объемы медицинской помощи</w:t>
            </w:r>
          </w:p>
        </w:tc>
      </w:tr>
      <w:tr w:rsidR="00F00C16">
        <w:tblPrEx>
          <w:tblCellMar>
            <w:top w:w="0" w:type="dxa"/>
            <w:bottom w:w="0" w:type="dxa"/>
          </w:tblCellMar>
        </w:tblPrEx>
        <w:trPr>
          <w:trHeight w:hRule="exact" w:val="523"/>
          <w:jc w:val="center"/>
        </w:trPr>
        <w:tc>
          <w:tcPr>
            <w:tcW w:w="2942" w:type="dxa"/>
            <w:gridSpan w:val="3"/>
            <w:tcBorders>
              <w:top w:val="single" w:sz="4" w:space="0" w:color="auto"/>
              <w:left w:val="single" w:sz="4" w:space="0" w:color="auto"/>
            </w:tcBorders>
            <w:shd w:val="clear" w:color="auto" w:fill="FFFFFF"/>
          </w:tcPr>
          <w:p w:rsidR="00F00C16" w:rsidRDefault="00A00C58">
            <w:pPr>
              <w:pStyle w:val="120"/>
              <w:framePr w:w="8530" w:wrap="notBeside" w:vAnchor="text" w:hAnchor="text" w:xAlign="center" w:y="1"/>
              <w:shd w:val="clear" w:color="auto" w:fill="auto"/>
              <w:spacing w:after="0" w:line="197" w:lineRule="exact"/>
            </w:pPr>
            <w:r>
              <w:rPr>
                <w:rStyle w:val="12TimesNewRoman8pt"/>
                <w:rFonts w:eastAsia="Century Gothic"/>
              </w:rPr>
              <w:t>медицинская реабилитация в стационарных условиях</w:t>
            </w:r>
          </w:p>
        </w:tc>
        <w:tc>
          <w:tcPr>
            <w:tcW w:w="653" w:type="dxa"/>
            <w:tcBorders>
              <w:top w:val="single" w:sz="4" w:space="0" w:color="auto"/>
              <w:left w:val="single" w:sz="4" w:space="0" w:color="auto"/>
            </w:tcBorders>
            <w:shd w:val="clear" w:color="auto" w:fill="FFFFFF"/>
          </w:tcPr>
          <w:p w:rsidR="00F00C16" w:rsidRDefault="00A00C58">
            <w:pPr>
              <w:pStyle w:val="120"/>
              <w:framePr w:w="8530" w:wrap="notBeside" w:vAnchor="text" w:hAnchor="text" w:xAlign="center" w:y="1"/>
              <w:shd w:val="clear" w:color="auto" w:fill="auto"/>
              <w:spacing w:after="0" w:line="160" w:lineRule="exact"/>
              <w:ind w:right="200"/>
              <w:jc w:val="right"/>
            </w:pPr>
            <w:r>
              <w:rPr>
                <w:rStyle w:val="12TimesNewRoman8pt"/>
                <w:rFonts w:eastAsia="Century Gothic"/>
              </w:rPr>
              <w:t>13.1</w:t>
            </w:r>
          </w:p>
        </w:tc>
        <w:tc>
          <w:tcPr>
            <w:tcW w:w="1550" w:type="dxa"/>
            <w:tcBorders>
              <w:top w:val="single" w:sz="4" w:space="0" w:color="auto"/>
              <w:left w:val="single" w:sz="4" w:space="0" w:color="auto"/>
            </w:tcBorders>
            <w:shd w:val="clear" w:color="auto" w:fill="FFFFFF"/>
          </w:tcPr>
          <w:p w:rsidR="00F00C16" w:rsidRDefault="00A00C58">
            <w:pPr>
              <w:pStyle w:val="120"/>
              <w:framePr w:w="8530" w:wrap="notBeside" w:vAnchor="text" w:hAnchor="text" w:xAlign="center" w:y="1"/>
              <w:shd w:val="clear" w:color="auto" w:fill="auto"/>
              <w:spacing w:after="0" w:line="160" w:lineRule="exact"/>
              <w:jc w:val="center"/>
            </w:pPr>
            <w:r>
              <w:rPr>
                <w:rStyle w:val="12TimesNewRoman8pt"/>
                <w:rFonts w:eastAsia="Century Gothic"/>
              </w:rPr>
              <w:t>койко-дни</w:t>
            </w:r>
          </w:p>
        </w:tc>
        <w:tc>
          <w:tcPr>
            <w:tcW w:w="2131" w:type="dxa"/>
            <w:tcBorders>
              <w:top w:val="single" w:sz="4" w:space="0" w:color="auto"/>
              <w:left w:val="single" w:sz="4" w:space="0" w:color="auto"/>
            </w:tcBorders>
            <w:shd w:val="clear" w:color="auto" w:fill="FFFFFF"/>
          </w:tcPr>
          <w:p w:rsidR="00F00C16" w:rsidRDefault="00A00C58">
            <w:pPr>
              <w:pStyle w:val="120"/>
              <w:framePr w:w="8530" w:wrap="notBeside" w:vAnchor="text" w:hAnchor="text" w:xAlign="center" w:y="1"/>
              <w:shd w:val="clear" w:color="auto" w:fill="auto"/>
              <w:spacing w:after="0" w:line="160" w:lineRule="exact"/>
              <w:jc w:val="center"/>
            </w:pPr>
            <w:r>
              <w:rPr>
                <w:rStyle w:val="12TimesNewRoman8pt"/>
                <w:rFonts w:eastAsia="Century Gothic"/>
              </w:rPr>
              <w:t>0,056600</w:t>
            </w:r>
          </w:p>
        </w:tc>
        <w:tc>
          <w:tcPr>
            <w:tcW w:w="1253" w:type="dxa"/>
            <w:tcBorders>
              <w:top w:val="single" w:sz="4" w:space="0" w:color="auto"/>
              <w:left w:val="single" w:sz="4" w:space="0" w:color="auto"/>
              <w:right w:val="single" w:sz="4" w:space="0" w:color="auto"/>
            </w:tcBorders>
            <w:shd w:val="clear" w:color="auto" w:fill="FFFFFF"/>
          </w:tcPr>
          <w:p w:rsidR="00F00C16" w:rsidRDefault="00A00C58">
            <w:pPr>
              <w:pStyle w:val="120"/>
              <w:framePr w:w="8530" w:wrap="notBeside" w:vAnchor="text" w:hAnchor="text" w:xAlign="center" w:y="1"/>
              <w:shd w:val="clear" w:color="auto" w:fill="auto"/>
              <w:spacing w:after="0" w:line="160" w:lineRule="exact"/>
              <w:jc w:val="center"/>
            </w:pPr>
            <w:r>
              <w:rPr>
                <w:rStyle w:val="12TimesNewRoman8pt"/>
                <w:rFonts w:eastAsia="Century Gothic"/>
              </w:rPr>
              <w:t>108000</w:t>
            </w:r>
          </w:p>
        </w:tc>
      </w:tr>
      <w:tr w:rsidR="00F00C16">
        <w:tblPrEx>
          <w:tblCellMar>
            <w:top w:w="0" w:type="dxa"/>
            <w:bottom w:w="0" w:type="dxa"/>
          </w:tblCellMar>
        </w:tblPrEx>
        <w:trPr>
          <w:trHeight w:hRule="exact" w:val="533"/>
          <w:jc w:val="center"/>
        </w:trPr>
        <w:tc>
          <w:tcPr>
            <w:tcW w:w="8529" w:type="dxa"/>
            <w:gridSpan w:val="7"/>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8530" w:wrap="notBeside" w:vAnchor="text" w:hAnchor="text" w:xAlign="center" w:y="1"/>
              <w:shd w:val="clear" w:color="auto" w:fill="auto"/>
              <w:spacing w:after="0" w:line="160" w:lineRule="exact"/>
              <w:jc w:val="center"/>
            </w:pPr>
            <w:r>
              <w:rPr>
                <w:rStyle w:val="12TimesNewRoman8pt"/>
                <w:rFonts w:eastAsia="Century Gothic"/>
              </w:rPr>
              <w:t>Медицинская помощь в рамках программы государственных гарантий Республики Башкортостан, всего:</w:t>
            </w:r>
          </w:p>
        </w:tc>
      </w:tr>
      <w:tr w:rsidR="00F00C16">
        <w:tblPrEx>
          <w:tblCellMar>
            <w:top w:w="0" w:type="dxa"/>
            <w:bottom w:w="0" w:type="dxa"/>
          </w:tblCellMar>
        </w:tblPrEx>
        <w:trPr>
          <w:trHeight w:hRule="exact" w:val="528"/>
          <w:jc w:val="center"/>
        </w:trPr>
        <w:tc>
          <w:tcPr>
            <w:tcW w:w="2942" w:type="dxa"/>
            <w:gridSpan w:val="3"/>
            <w:tcBorders>
              <w:top w:val="single" w:sz="4" w:space="0" w:color="auto"/>
              <w:left w:val="single" w:sz="4" w:space="0" w:color="auto"/>
            </w:tcBorders>
            <w:shd w:val="clear" w:color="auto" w:fill="FFFFFF"/>
          </w:tcPr>
          <w:p w:rsidR="00F00C16" w:rsidRDefault="00A00C58">
            <w:pPr>
              <w:pStyle w:val="120"/>
              <w:framePr w:w="8530" w:wrap="notBeside" w:vAnchor="text" w:hAnchor="text" w:xAlign="center" w:y="1"/>
              <w:shd w:val="clear" w:color="auto" w:fill="auto"/>
              <w:spacing w:after="0" w:line="197" w:lineRule="exact"/>
            </w:pPr>
            <w:r>
              <w:rPr>
                <w:rStyle w:val="12TimesNewRoman8pt"/>
                <w:rFonts w:eastAsia="Century Gothic"/>
              </w:rPr>
              <w:t xml:space="preserve">скорая медицинская </w:t>
            </w:r>
            <w:r>
              <w:rPr>
                <w:rStyle w:val="12TimesNewRoman7pt"/>
                <w:rFonts w:eastAsia="Century Gothic"/>
              </w:rPr>
              <w:t xml:space="preserve">помощь </w:t>
            </w:r>
            <w:r>
              <w:rPr>
                <w:rStyle w:val="12TimesNewRoman8pt"/>
                <w:rFonts w:eastAsia="Century Gothic"/>
              </w:rPr>
              <w:t xml:space="preserve">(сумма строк </w:t>
            </w:r>
            <w:r>
              <w:rPr>
                <w:rStyle w:val="12TimesNewRoman8pt1pt"/>
                <w:rFonts w:eastAsia="Century Gothic"/>
              </w:rPr>
              <w:t>1+7+11)</w:t>
            </w:r>
          </w:p>
        </w:tc>
        <w:tc>
          <w:tcPr>
            <w:tcW w:w="653" w:type="dxa"/>
            <w:tcBorders>
              <w:top w:val="single" w:sz="4" w:space="0" w:color="auto"/>
              <w:left w:val="single" w:sz="4" w:space="0" w:color="auto"/>
            </w:tcBorders>
            <w:shd w:val="clear" w:color="auto" w:fill="FFFFFF"/>
          </w:tcPr>
          <w:p w:rsidR="00F00C16" w:rsidRDefault="00A00C58">
            <w:pPr>
              <w:pStyle w:val="120"/>
              <w:framePr w:w="8530" w:wrap="notBeside" w:vAnchor="text" w:hAnchor="text" w:xAlign="center" w:y="1"/>
              <w:shd w:val="clear" w:color="auto" w:fill="auto"/>
              <w:spacing w:after="0" w:line="160" w:lineRule="exact"/>
              <w:ind w:right="200"/>
              <w:jc w:val="right"/>
            </w:pPr>
            <w:r>
              <w:rPr>
                <w:rStyle w:val="12TimesNewRoman8pt1pt"/>
                <w:rFonts w:eastAsia="Century Gothic"/>
              </w:rPr>
              <w:t>14</w:t>
            </w:r>
          </w:p>
        </w:tc>
        <w:tc>
          <w:tcPr>
            <w:tcW w:w="1550" w:type="dxa"/>
            <w:tcBorders>
              <w:top w:val="single" w:sz="4" w:space="0" w:color="auto"/>
              <w:left w:val="single" w:sz="4" w:space="0" w:color="auto"/>
            </w:tcBorders>
            <w:shd w:val="clear" w:color="auto" w:fill="FFFFFF"/>
          </w:tcPr>
          <w:p w:rsidR="00F00C16" w:rsidRDefault="00A00C58">
            <w:pPr>
              <w:pStyle w:val="120"/>
              <w:framePr w:w="8530" w:wrap="notBeside" w:vAnchor="text" w:hAnchor="text" w:xAlign="center" w:y="1"/>
              <w:shd w:val="clear" w:color="auto" w:fill="auto"/>
              <w:spacing w:after="0" w:line="160" w:lineRule="exact"/>
              <w:jc w:val="center"/>
            </w:pPr>
            <w:r>
              <w:rPr>
                <w:rStyle w:val="12TimesNewRoman8pt"/>
                <w:rFonts w:eastAsia="Century Gothic"/>
              </w:rPr>
              <w:t>вызовы</w:t>
            </w:r>
          </w:p>
        </w:tc>
        <w:tc>
          <w:tcPr>
            <w:tcW w:w="2131" w:type="dxa"/>
            <w:tcBorders>
              <w:top w:val="single" w:sz="4" w:space="0" w:color="auto"/>
              <w:left w:val="single" w:sz="4" w:space="0" w:color="auto"/>
            </w:tcBorders>
            <w:shd w:val="clear" w:color="auto" w:fill="FFFFFF"/>
          </w:tcPr>
          <w:p w:rsidR="00F00C16" w:rsidRDefault="00A00C58">
            <w:pPr>
              <w:pStyle w:val="120"/>
              <w:framePr w:w="8530" w:wrap="notBeside" w:vAnchor="text" w:hAnchor="text" w:xAlign="center" w:y="1"/>
              <w:shd w:val="clear" w:color="auto" w:fill="auto"/>
              <w:spacing w:after="0" w:line="160" w:lineRule="exact"/>
              <w:jc w:val="center"/>
            </w:pPr>
            <w:r>
              <w:rPr>
                <w:rStyle w:val="12TimesNewRoman8pt"/>
                <w:rFonts w:eastAsia="Century Gothic"/>
              </w:rPr>
              <w:t>0,30349</w:t>
            </w:r>
          </w:p>
        </w:tc>
        <w:tc>
          <w:tcPr>
            <w:tcW w:w="1253" w:type="dxa"/>
            <w:tcBorders>
              <w:top w:val="single" w:sz="4" w:space="0" w:color="auto"/>
              <w:left w:val="single" w:sz="4" w:space="0" w:color="auto"/>
              <w:right w:val="single" w:sz="4" w:space="0" w:color="auto"/>
            </w:tcBorders>
            <w:shd w:val="clear" w:color="auto" w:fill="FFFFFF"/>
          </w:tcPr>
          <w:p w:rsidR="00F00C16" w:rsidRDefault="00A00C58">
            <w:pPr>
              <w:pStyle w:val="120"/>
              <w:framePr w:w="8530" w:wrap="notBeside" w:vAnchor="text" w:hAnchor="text" w:xAlign="center" w:y="1"/>
              <w:shd w:val="clear" w:color="auto" w:fill="auto"/>
              <w:spacing w:after="0" w:line="160" w:lineRule="exact"/>
              <w:jc w:val="center"/>
            </w:pPr>
            <w:r>
              <w:rPr>
                <w:rStyle w:val="12TimesNewRoman8pt"/>
                <w:rFonts w:eastAsia="Century Gothic"/>
              </w:rPr>
              <w:t>1232041</w:t>
            </w:r>
          </w:p>
        </w:tc>
      </w:tr>
      <w:tr w:rsidR="00F00C16">
        <w:tblPrEx>
          <w:tblCellMar>
            <w:top w:w="0" w:type="dxa"/>
            <w:bottom w:w="0" w:type="dxa"/>
          </w:tblCellMar>
        </w:tblPrEx>
        <w:trPr>
          <w:trHeight w:hRule="exact" w:val="595"/>
          <w:jc w:val="center"/>
        </w:trPr>
        <w:tc>
          <w:tcPr>
            <w:tcW w:w="1397" w:type="dxa"/>
            <w:vMerge w:val="restart"/>
            <w:tcBorders>
              <w:top w:val="single" w:sz="4" w:space="0" w:color="auto"/>
              <w:left w:val="single" w:sz="4" w:space="0" w:color="auto"/>
            </w:tcBorders>
            <w:shd w:val="clear" w:color="auto" w:fill="FFFFFF"/>
          </w:tcPr>
          <w:p w:rsidR="00F00C16" w:rsidRDefault="00A00C58">
            <w:pPr>
              <w:pStyle w:val="120"/>
              <w:framePr w:w="8530" w:wrap="notBeside" w:vAnchor="text" w:hAnchor="text" w:xAlign="center" w:y="1"/>
              <w:shd w:val="clear" w:color="auto" w:fill="auto"/>
              <w:spacing w:after="180" w:line="160" w:lineRule="exact"/>
            </w:pPr>
            <w:r>
              <w:rPr>
                <w:rStyle w:val="12TimesNewRoman8pt"/>
                <w:rFonts w:eastAsia="Century Gothic"/>
              </w:rPr>
              <w:t>амбулаторная</w:t>
            </w:r>
          </w:p>
          <w:p w:rsidR="00F00C16" w:rsidRDefault="00A00C58">
            <w:pPr>
              <w:pStyle w:val="120"/>
              <w:framePr w:w="8530" w:wrap="notBeside" w:vAnchor="text" w:hAnchor="text" w:xAlign="center" w:y="1"/>
              <w:shd w:val="clear" w:color="auto" w:fill="auto"/>
              <w:spacing w:before="180" w:after="0" w:line="160" w:lineRule="exact"/>
            </w:pPr>
            <w:r>
              <w:rPr>
                <w:rStyle w:val="12TimesNewRoman8pt"/>
                <w:rFonts w:eastAsia="Century Gothic"/>
              </w:rPr>
              <w:t>помощь</w:t>
            </w:r>
          </w:p>
        </w:tc>
        <w:tc>
          <w:tcPr>
            <w:tcW w:w="326" w:type="dxa"/>
            <w:vMerge w:val="restart"/>
            <w:tcBorders>
              <w:top w:val="single" w:sz="4" w:space="0" w:color="auto"/>
              <w:left w:val="single" w:sz="4" w:space="0" w:color="auto"/>
            </w:tcBorders>
            <w:shd w:val="clear" w:color="auto" w:fill="FFFFFF"/>
            <w:textDirection w:val="btLr"/>
          </w:tcPr>
          <w:p w:rsidR="00F00C16" w:rsidRDefault="00A00C58">
            <w:pPr>
              <w:pStyle w:val="120"/>
              <w:framePr w:w="8530" w:wrap="notBeside" w:vAnchor="text" w:hAnchor="text" w:xAlign="center" w:y="1"/>
              <w:shd w:val="clear" w:color="auto" w:fill="auto"/>
              <w:spacing w:after="0" w:line="160" w:lineRule="exact"/>
              <w:jc w:val="center"/>
            </w:pPr>
            <w:r>
              <w:rPr>
                <w:rStyle w:val="12TimesNewRoman8pt"/>
                <w:rFonts w:eastAsia="Century Gothic"/>
              </w:rPr>
              <w:t>сумма строк</w:t>
            </w:r>
          </w:p>
        </w:tc>
        <w:tc>
          <w:tcPr>
            <w:tcW w:w="1219" w:type="dxa"/>
            <w:tcBorders>
              <w:top w:val="single" w:sz="4" w:space="0" w:color="auto"/>
              <w:left w:val="single" w:sz="4" w:space="0" w:color="auto"/>
            </w:tcBorders>
            <w:shd w:val="clear" w:color="auto" w:fill="FFFFFF"/>
          </w:tcPr>
          <w:p w:rsidR="00F00C16" w:rsidRDefault="00A00C58">
            <w:pPr>
              <w:pStyle w:val="120"/>
              <w:framePr w:w="8530" w:wrap="notBeside" w:vAnchor="text" w:hAnchor="text" w:xAlign="center" w:y="1"/>
              <w:shd w:val="clear" w:color="auto" w:fill="auto"/>
              <w:spacing w:after="0" w:line="160" w:lineRule="exact"/>
              <w:ind w:left="260"/>
            </w:pPr>
            <w:r>
              <w:rPr>
                <w:rStyle w:val="12TimesNewRoman8pt"/>
                <w:rFonts w:eastAsia="Century Gothic"/>
              </w:rPr>
              <w:t>(2.1 + 8.1)</w:t>
            </w:r>
          </w:p>
        </w:tc>
        <w:tc>
          <w:tcPr>
            <w:tcW w:w="653" w:type="dxa"/>
            <w:tcBorders>
              <w:top w:val="single" w:sz="4" w:space="0" w:color="auto"/>
              <w:left w:val="single" w:sz="4" w:space="0" w:color="auto"/>
            </w:tcBorders>
            <w:shd w:val="clear" w:color="auto" w:fill="FFFFFF"/>
          </w:tcPr>
          <w:p w:rsidR="00F00C16" w:rsidRDefault="00A00C58">
            <w:pPr>
              <w:pStyle w:val="120"/>
              <w:framePr w:w="8530" w:wrap="notBeside" w:vAnchor="text" w:hAnchor="text" w:xAlign="center" w:y="1"/>
              <w:shd w:val="clear" w:color="auto" w:fill="auto"/>
              <w:spacing w:after="0" w:line="160" w:lineRule="exact"/>
              <w:ind w:right="200"/>
              <w:jc w:val="right"/>
            </w:pPr>
            <w:r>
              <w:rPr>
                <w:rStyle w:val="12TimesNewRoman8pt"/>
                <w:rFonts w:eastAsia="Century Gothic"/>
              </w:rPr>
              <w:t>15.1</w:t>
            </w:r>
          </w:p>
        </w:tc>
        <w:tc>
          <w:tcPr>
            <w:tcW w:w="1550" w:type="dxa"/>
            <w:tcBorders>
              <w:top w:val="single" w:sz="4" w:space="0" w:color="auto"/>
              <w:left w:val="single" w:sz="4" w:space="0" w:color="auto"/>
            </w:tcBorders>
            <w:shd w:val="clear" w:color="auto" w:fill="FFFFFF"/>
            <w:vAlign w:val="bottom"/>
          </w:tcPr>
          <w:p w:rsidR="00F00C16" w:rsidRDefault="00A00C58">
            <w:pPr>
              <w:pStyle w:val="120"/>
              <w:framePr w:w="8530" w:wrap="notBeside" w:vAnchor="text" w:hAnchor="text" w:xAlign="center" w:y="1"/>
              <w:shd w:val="clear" w:color="auto" w:fill="auto"/>
              <w:spacing w:after="0" w:line="197" w:lineRule="exact"/>
              <w:jc w:val="center"/>
            </w:pPr>
            <w:r>
              <w:rPr>
                <w:rStyle w:val="12TimesNewRoman8pt"/>
                <w:rFonts w:eastAsia="Century Gothic"/>
              </w:rPr>
              <w:t>посещения с профилактической целью</w:t>
            </w:r>
          </w:p>
        </w:tc>
        <w:tc>
          <w:tcPr>
            <w:tcW w:w="2131" w:type="dxa"/>
            <w:tcBorders>
              <w:top w:val="single" w:sz="4" w:space="0" w:color="auto"/>
              <w:left w:val="single" w:sz="4" w:space="0" w:color="auto"/>
            </w:tcBorders>
            <w:shd w:val="clear" w:color="auto" w:fill="FFFFFF"/>
          </w:tcPr>
          <w:p w:rsidR="00F00C16" w:rsidRDefault="00A00C58">
            <w:pPr>
              <w:pStyle w:val="120"/>
              <w:framePr w:w="8530" w:wrap="notBeside" w:vAnchor="text" w:hAnchor="text" w:xAlign="center" w:y="1"/>
              <w:shd w:val="clear" w:color="auto" w:fill="auto"/>
              <w:spacing w:after="0" w:line="160" w:lineRule="exact"/>
              <w:jc w:val="center"/>
            </w:pPr>
            <w:r>
              <w:rPr>
                <w:rStyle w:val="12TimesNewRoman8pt"/>
                <w:rFonts w:eastAsia="Century Gothic"/>
              </w:rPr>
              <w:t>2,910</w:t>
            </w:r>
          </w:p>
        </w:tc>
        <w:tc>
          <w:tcPr>
            <w:tcW w:w="1253" w:type="dxa"/>
            <w:tcBorders>
              <w:top w:val="single" w:sz="4" w:space="0" w:color="auto"/>
              <w:left w:val="single" w:sz="4" w:space="0" w:color="auto"/>
              <w:right w:val="single" w:sz="4" w:space="0" w:color="auto"/>
            </w:tcBorders>
            <w:shd w:val="clear" w:color="auto" w:fill="FFFFFF"/>
          </w:tcPr>
          <w:p w:rsidR="00F00C16" w:rsidRDefault="00A00C58">
            <w:pPr>
              <w:pStyle w:val="120"/>
              <w:framePr w:w="8530" w:wrap="notBeside" w:vAnchor="text" w:hAnchor="text" w:xAlign="center" w:y="1"/>
              <w:shd w:val="clear" w:color="auto" w:fill="auto"/>
              <w:spacing w:after="0" w:line="160" w:lineRule="exact"/>
              <w:jc w:val="center"/>
            </w:pPr>
            <w:r>
              <w:rPr>
                <w:rStyle w:val="12TimesNewRoman8pt"/>
                <w:rFonts w:eastAsia="Century Gothic"/>
              </w:rPr>
              <w:t>11806318</w:t>
            </w:r>
          </w:p>
        </w:tc>
      </w:tr>
      <w:tr w:rsidR="00F00C16">
        <w:tblPrEx>
          <w:tblCellMar>
            <w:top w:w="0" w:type="dxa"/>
            <w:bottom w:w="0" w:type="dxa"/>
          </w:tblCellMar>
        </w:tblPrEx>
        <w:trPr>
          <w:trHeight w:hRule="exact" w:val="792"/>
          <w:jc w:val="center"/>
        </w:trPr>
        <w:tc>
          <w:tcPr>
            <w:tcW w:w="1397" w:type="dxa"/>
            <w:vMerge/>
            <w:tcBorders>
              <w:left w:val="single" w:sz="4" w:space="0" w:color="auto"/>
            </w:tcBorders>
            <w:shd w:val="clear" w:color="auto" w:fill="FFFFFF"/>
          </w:tcPr>
          <w:p w:rsidR="00F00C16" w:rsidRDefault="00F00C16">
            <w:pPr>
              <w:framePr w:w="8530" w:wrap="notBeside" w:vAnchor="text" w:hAnchor="text" w:xAlign="center" w:y="1"/>
            </w:pPr>
          </w:p>
        </w:tc>
        <w:tc>
          <w:tcPr>
            <w:tcW w:w="326" w:type="dxa"/>
            <w:vMerge/>
            <w:tcBorders>
              <w:left w:val="single" w:sz="4" w:space="0" w:color="auto"/>
            </w:tcBorders>
            <w:shd w:val="clear" w:color="auto" w:fill="FFFFFF"/>
            <w:textDirection w:val="btLr"/>
          </w:tcPr>
          <w:p w:rsidR="00F00C16" w:rsidRDefault="00F00C16">
            <w:pPr>
              <w:framePr w:w="8530" w:wrap="notBeside" w:vAnchor="text" w:hAnchor="text" w:xAlign="center" w:y="1"/>
            </w:pPr>
          </w:p>
        </w:tc>
        <w:tc>
          <w:tcPr>
            <w:tcW w:w="1219" w:type="dxa"/>
            <w:tcBorders>
              <w:top w:val="single" w:sz="4" w:space="0" w:color="auto"/>
              <w:left w:val="single" w:sz="4" w:space="0" w:color="auto"/>
            </w:tcBorders>
            <w:shd w:val="clear" w:color="auto" w:fill="FFFFFF"/>
          </w:tcPr>
          <w:p w:rsidR="00F00C16" w:rsidRDefault="00A00C58">
            <w:pPr>
              <w:pStyle w:val="120"/>
              <w:framePr w:w="8530" w:wrap="notBeside" w:vAnchor="text" w:hAnchor="text" w:xAlign="center" w:y="1"/>
              <w:shd w:val="clear" w:color="auto" w:fill="auto"/>
              <w:spacing w:after="0" w:line="160" w:lineRule="exact"/>
              <w:jc w:val="center"/>
            </w:pPr>
            <w:r>
              <w:rPr>
                <w:rStyle w:val="12TimesNewRoman8pt"/>
                <w:rFonts w:eastAsia="Century Gothic"/>
              </w:rPr>
              <w:t>(8.2)</w:t>
            </w:r>
          </w:p>
        </w:tc>
        <w:tc>
          <w:tcPr>
            <w:tcW w:w="653" w:type="dxa"/>
            <w:tcBorders>
              <w:top w:val="single" w:sz="4" w:space="0" w:color="auto"/>
              <w:left w:val="single" w:sz="4" w:space="0" w:color="auto"/>
            </w:tcBorders>
            <w:shd w:val="clear" w:color="auto" w:fill="FFFFFF"/>
          </w:tcPr>
          <w:p w:rsidR="00F00C16" w:rsidRDefault="00A00C58">
            <w:pPr>
              <w:pStyle w:val="120"/>
              <w:framePr w:w="8530" w:wrap="notBeside" w:vAnchor="text" w:hAnchor="text" w:xAlign="center" w:y="1"/>
              <w:shd w:val="clear" w:color="auto" w:fill="auto"/>
              <w:spacing w:after="0" w:line="160" w:lineRule="exact"/>
              <w:ind w:right="200"/>
              <w:jc w:val="right"/>
            </w:pPr>
            <w:r>
              <w:rPr>
                <w:rStyle w:val="12TimesNewRoman8pt"/>
                <w:rFonts w:eastAsia="Century Gothic"/>
              </w:rPr>
              <w:t>15.2</w:t>
            </w:r>
          </w:p>
        </w:tc>
        <w:tc>
          <w:tcPr>
            <w:tcW w:w="1550" w:type="dxa"/>
            <w:tcBorders>
              <w:top w:val="single" w:sz="4" w:space="0" w:color="auto"/>
              <w:left w:val="single" w:sz="4" w:space="0" w:color="auto"/>
            </w:tcBorders>
            <w:shd w:val="clear" w:color="auto" w:fill="FFFFFF"/>
            <w:vAlign w:val="bottom"/>
          </w:tcPr>
          <w:p w:rsidR="00F00C16" w:rsidRDefault="00A00C58">
            <w:pPr>
              <w:pStyle w:val="120"/>
              <w:framePr w:w="8530" w:wrap="notBeside" w:vAnchor="text" w:hAnchor="text" w:xAlign="center" w:y="1"/>
              <w:shd w:val="clear" w:color="auto" w:fill="auto"/>
              <w:spacing w:after="0" w:line="192" w:lineRule="exact"/>
              <w:jc w:val="center"/>
            </w:pPr>
            <w:r>
              <w:rPr>
                <w:rStyle w:val="12TimesNewRoman8pt"/>
                <w:rFonts w:eastAsia="Century Gothic"/>
              </w:rPr>
              <w:t>посещения но неотложной медицинской помощи</w:t>
            </w:r>
          </w:p>
        </w:tc>
        <w:tc>
          <w:tcPr>
            <w:tcW w:w="2131" w:type="dxa"/>
            <w:tcBorders>
              <w:top w:val="single" w:sz="4" w:space="0" w:color="auto"/>
              <w:left w:val="single" w:sz="4" w:space="0" w:color="auto"/>
            </w:tcBorders>
            <w:shd w:val="clear" w:color="auto" w:fill="FFFFFF"/>
          </w:tcPr>
          <w:p w:rsidR="00F00C16" w:rsidRDefault="00A00C58">
            <w:pPr>
              <w:pStyle w:val="120"/>
              <w:framePr w:w="8530" w:wrap="notBeside" w:vAnchor="text" w:hAnchor="text" w:xAlign="center" w:y="1"/>
              <w:shd w:val="clear" w:color="auto" w:fill="auto"/>
              <w:spacing w:after="0" w:line="160" w:lineRule="exact"/>
              <w:jc w:val="center"/>
            </w:pPr>
            <w:r>
              <w:rPr>
                <w:rStyle w:val="12TimesNewRoman8pt"/>
                <w:rFonts w:eastAsia="Century Gothic"/>
              </w:rPr>
              <w:t>0,56</w:t>
            </w:r>
          </w:p>
        </w:tc>
        <w:tc>
          <w:tcPr>
            <w:tcW w:w="1253" w:type="dxa"/>
            <w:tcBorders>
              <w:top w:val="single" w:sz="4" w:space="0" w:color="auto"/>
              <w:left w:val="single" w:sz="4" w:space="0" w:color="auto"/>
              <w:right w:val="single" w:sz="4" w:space="0" w:color="auto"/>
            </w:tcBorders>
            <w:shd w:val="clear" w:color="auto" w:fill="FFFFFF"/>
          </w:tcPr>
          <w:p w:rsidR="00F00C16" w:rsidRDefault="00A00C58">
            <w:pPr>
              <w:pStyle w:val="120"/>
              <w:framePr w:w="8530" w:wrap="notBeside" w:vAnchor="text" w:hAnchor="text" w:xAlign="center" w:y="1"/>
              <w:shd w:val="clear" w:color="auto" w:fill="auto"/>
              <w:spacing w:after="0" w:line="160" w:lineRule="exact"/>
              <w:jc w:val="center"/>
            </w:pPr>
            <w:r>
              <w:rPr>
                <w:rStyle w:val="12TimesNewRoman8pt"/>
                <w:rFonts w:eastAsia="Century Gothic"/>
              </w:rPr>
              <w:t>2273489</w:t>
            </w:r>
          </w:p>
        </w:tc>
      </w:tr>
      <w:tr w:rsidR="00F00C16">
        <w:tblPrEx>
          <w:tblCellMar>
            <w:top w:w="0" w:type="dxa"/>
            <w:bottom w:w="0" w:type="dxa"/>
          </w:tblCellMar>
        </w:tblPrEx>
        <w:trPr>
          <w:trHeight w:hRule="exact" w:val="557"/>
          <w:jc w:val="center"/>
        </w:trPr>
        <w:tc>
          <w:tcPr>
            <w:tcW w:w="1397" w:type="dxa"/>
            <w:vMerge/>
            <w:tcBorders>
              <w:left w:val="single" w:sz="4" w:space="0" w:color="auto"/>
              <w:bottom w:val="single" w:sz="4" w:space="0" w:color="auto"/>
            </w:tcBorders>
            <w:shd w:val="clear" w:color="auto" w:fill="FFFFFF"/>
          </w:tcPr>
          <w:p w:rsidR="00F00C16" w:rsidRDefault="00F00C16">
            <w:pPr>
              <w:framePr w:w="8530" w:wrap="notBeside" w:vAnchor="text" w:hAnchor="text" w:xAlign="center" w:y="1"/>
            </w:pPr>
          </w:p>
        </w:tc>
        <w:tc>
          <w:tcPr>
            <w:tcW w:w="326" w:type="dxa"/>
            <w:vMerge/>
            <w:tcBorders>
              <w:left w:val="single" w:sz="4" w:space="0" w:color="auto"/>
              <w:bottom w:val="single" w:sz="4" w:space="0" w:color="auto"/>
            </w:tcBorders>
            <w:shd w:val="clear" w:color="auto" w:fill="FFFFFF"/>
            <w:textDirection w:val="btLr"/>
          </w:tcPr>
          <w:p w:rsidR="00F00C16" w:rsidRDefault="00F00C16">
            <w:pPr>
              <w:framePr w:w="8530" w:wrap="notBeside" w:vAnchor="text" w:hAnchor="text" w:xAlign="center" w:y="1"/>
            </w:pPr>
          </w:p>
        </w:tc>
        <w:tc>
          <w:tcPr>
            <w:tcW w:w="1219" w:type="dxa"/>
            <w:tcBorders>
              <w:top w:val="single" w:sz="4" w:space="0" w:color="auto"/>
              <w:left w:val="single" w:sz="4" w:space="0" w:color="auto"/>
              <w:bottom w:val="single" w:sz="4" w:space="0" w:color="auto"/>
            </w:tcBorders>
            <w:shd w:val="clear" w:color="auto" w:fill="FFFFFF"/>
          </w:tcPr>
          <w:p w:rsidR="00F00C16" w:rsidRDefault="00A00C58">
            <w:pPr>
              <w:pStyle w:val="120"/>
              <w:framePr w:w="8530" w:wrap="notBeside" w:vAnchor="text" w:hAnchor="text" w:xAlign="center" w:y="1"/>
              <w:shd w:val="clear" w:color="auto" w:fill="auto"/>
              <w:spacing w:after="0" w:line="160" w:lineRule="exact"/>
              <w:ind w:left="260"/>
            </w:pPr>
            <w:r>
              <w:rPr>
                <w:rStyle w:val="12TimesNewRoman8pt"/>
                <w:rFonts w:eastAsia="Century Gothic"/>
              </w:rPr>
              <w:t>(2.2 + 8.3)</w:t>
            </w:r>
          </w:p>
        </w:tc>
        <w:tc>
          <w:tcPr>
            <w:tcW w:w="653" w:type="dxa"/>
            <w:tcBorders>
              <w:top w:val="single" w:sz="4" w:space="0" w:color="auto"/>
              <w:left w:val="single" w:sz="4" w:space="0" w:color="auto"/>
              <w:bottom w:val="single" w:sz="4" w:space="0" w:color="auto"/>
            </w:tcBorders>
            <w:shd w:val="clear" w:color="auto" w:fill="FFFFFF"/>
          </w:tcPr>
          <w:p w:rsidR="00F00C16" w:rsidRDefault="00A00C58">
            <w:pPr>
              <w:pStyle w:val="120"/>
              <w:framePr w:w="8530" w:wrap="notBeside" w:vAnchor="text" w:hAnchor="text" w:xAlign="center" w:y="1"/>
              <w:shd w:val="clear" w:color="auto" w:fill="auto"/>
              <w:spacing w:after="0" w:line="160" w:lineRule="exact"/>
              <w:ind w:right="200"/>
              <w:jc w:val="right"/>
            </w:pPr>
            <w:r>
              <w:rPr>
                <w:rStyle w:val="12TimesNewRoman8pt"/>
                <w:rFonts w:eastAsia="Century Gothic"/>
              </w:rPr>
              <w:t>15.3</w:t>
            </w:r>
          </w:p>
        </w:tc>
        <w:tc>
          <w:tcPr>
            <w:tcW w:w="1550" w:type="dxa"/>
            <w:tcBorders>
              <w:top w:val="single" w:sz="4" w:space="0" w:color="auto"/>
              <w:left w:val="single" w:sz="4" w:space="0" w:color="auto"/>
              <w:bottom w:val="single" w:sz="4" w:space="0" w:color="auto"/>
            </w:tcBorders>
            <w:shd w:val="clear" w:color="auto" w:fill="FFFFFF"/>
          </w:tcPr>
          <w:p w:rsidR="00F00C16" w:rsidRDefault="00A00C58">
            <w:pPr>
              <w:pStyle w:val="120"/>
              <w:framePr w:w="8530" w:wrap="notBeside" w:vAnchor="text" w:hAnchor="text" w:xAlign="center" w:y="1"/>
              <w:shd w:val="clear" w:color="auto" w:fill="auto"/>
              <w:spacing w:after="0" w:line="160" w:lineRule="exact"/>
              <w:jc w:val="center"/>
            </w:pPr>
            <w:r>
              <w:rPr>
                <w:rStyle w:val="12TimesNewRoman8pt"/>
                <w:rFonts w:eastAsia="Century Gothic"/>
              </w:rPr>
              <w:t>обращения</w:t>
            </w:r>
          </w:p>
        </w:tc>
        <w:tc>
          <w:tcPr>
            <w:tcW w:w="2131" w:type="dxa"/>
            <w:tcBorders>
              <w:top w:val="single" w:sz="4" w:space="0" w:color="auto"/>
              <w:left w:val="single" w:sz="4" w:space="0" w:color="auto"/>
              <w:bottom w:val="single" w:sz="4" w:space="0" w:color="auto"/>
            </w:tcBorders>
            <w:shd w:val="clear" w:color="auto" w:fill="FFFFFF"/>
          </w:tcPr>
          <w:p w:rsidR="00F00C16" w:rsidRDefault="00A00C58">
            <w:pPr>
              <w:pStyle w:val="120"/>
              <w:framePr w:w="8530" w:wrap="notBeside" w:vAnchor="text" w:hAnchor="text" w:xAlign="center" w:y="1"/>
              <w:shd w:val="clear" w:color="auto" w:fill="auto"/>
              <w:spacing w:after="0" w:line="160" w:lineRule="exact"/>
              <w:jc w:val="center"/>
            </w:pPr>
            <w:r>
              <w:rPr>
                <w:rStyle w:val="12TimesNewRoman8pt"/>
                <w:rFonts w:eastAsia="Century Gothic"/>
              </w:rPr>
              <w:t>2,134</w:t>
            </w:r>
          </w:p>
        </w:tc>
        <w:tc>
          <w:tcPr>
            <w:tcW w:w="1253" w:type="dxa"/>
            <w:tcBorders>
              <w:top w:val="single" w:sz="4" w:space="0" w:color="auto"/>
              <w:left w:val="single" w:sz="4" w:space="0" w:color="auto"/>
              <w:bottom w:val="single" w:sz="4" w:space="0" w:color="auto"/>
              <w:right w:val="single" w:sz="4" w:space="0" w:color="auto"/>
            </w:tcBorders>
            <w:shd w:val="clear" w:color="auto" w:fill="FFFFFF"/>
          </w:tcPr>
          <w:p w:rsidR="00F00C16" w:rsidRDefault="00A00C58">
            <w:pPr>
              <w:pStyle w:val="120"/>
              <w:framePr w:w="8530" w:wrap="notBeside" w:vAnchor="text" w:hAnchor="text" w:xAlign="center" w:y="1"/>
              <w:shd w:val="clear" w:color="auto" w:fill="auto"/>
              <w:spacing w:after="0" w:line="160" w:lineRule="exact"/>
              <w:jc w:val="center"/>
            </w:pPr>
            <w:r>
              <w:rPr>
                <w:rStyle w:val="12TimesNewRoman8pt"/>
                <w:rFonts w:eastAsia="Century Gothic"/>
              </w:rPr>
              <w:t>8662950</w:t>
            </w:r>
          </w:p>
        </w:tc>
      </w:tr>
    </w:tbl>
    <w:p w:rsidR="00F00C16" w:rsidRDefault="00F00C16">
      <w:pPr>
        <w:framePr w:w="8530" w:wrap="notBeside" w:vAnchor="text" w:hAnchor="text" w:xAlign="center" w:y="1"/>
        <w:rPr>
          <w:sz w:val="2"/>
          <w:szCs w:val="2"/>
        </w:rPr>
      </w:pPr>
    </w:p>
    <w:p w:rsidR="00F00C16" w:rsidRDefault="00F00C16">
      <w:pPr>
        <w:rPr>
          <w:sz w:val="2"/>
          <w:szCs w:val="2"/>
        </w:rPr>
      </w:pPr>
    </w:p>
    <w:p w:rsidR="00F00C16" w:rsidRDefault="00F00C16">
      <w:pPr>
        <w:rPr>
          <w:sz w:val="2"/>
          <w:szCs w:val="2"/>
        </w:rPr>
        <w:sectPr w:rsidR="00F00C16">
          <w:headerReference w:type="even" r:id="rId109"/>
          <w:headerReference w:type="default" r:id="rId110"/>
          <w:pgSz w:w="10027" w:h="13862"/>
          <w:pgMar w:top="888" w:right="264" w:bottom="888" w:left="672" w:header="0" w:footer="3" w:gutter="0"/>
          <w:pgNumType w:start="452"/>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947"/>
        <w:gridCol w:w="658"/>
        <w:gridCol w:w="1550"/>
        <w:gridCol w:w="2131"/>
        <w:gridCol w:w="1258"/>
      </w:tblGrid>
      <w:tr w:rsidR="00F00C16">
        <w:tblPrEx>
          <w:tblCellMar>
            <w:top w:w="0" w:type="dxa"/>
            <w:bottom w:w="0" w:type="dxa"/>
          </w:tblCellMar>
        </w:tblPrEx>
        <w:trPr>
          <w:trHeight w:hRule="exact" w:val="1306"/>
          <w:jc w:val="center"/>
        </w:trPr>
        <w:tc>
          <w:tcPr>
            <w:tcW w:w="2947" w:type="dxa"/>
            <w:tcBorders>
              <w:top w:val="single" w:sz="4" w:space="0" w:color="auto"/>
              <w:left w:val="single" w:sz="4" w:space="0" w:color="auto"/>
            </w:tcBorders>
            <w:shd w:val="clear" w:color="auto" w:fill="FFFFFF"/>
            <w:vAlign w:val="center"/>
          </w:tcPr>
          <w:p w:rsidR="00F00C16" w:rsidRDefault="00A00C58">
            <w:pPr>
              <w:pStyle w:val="120"/>
              <w:framePr w:w="8544" w:wrap="notBeside" w:vAnchor="text" w:hAnchor="text" w:xAlign="center" w:y="1"/>
              <w:shd w:val="clear" w:color="auto" w:fill="auto"/>
              <w:spacing w:after="0" w:line="192" w:lineRule="exact"/>
              <w:jc w:val="center"/>
            </w:pPr>
            <w:r>
              <w:rPr>
                <w:rStyle w:val="12TimesNewRoman8pt"/>
                <w:rFonts w:eastAsia="Century Gothic"/>
              </w:rPr>
              <w:lastRenderedPageBreak/>
              <w:t>Медицинская помощь по источникам финансового обеспечения и условиям предоставления</w:t>
            </w:r>
          </w:p>
        </w:tc>
        <w:tc>
          <w:tcPr>
            <w:tcW w:w="658" w:type="dxa"/>
            <w:tcBorders>
              <w:top w:val="single" w:sz="4" w:space="0" w:color="auto"/>
              <w:left w:val="single" w:sz="4" w:space="0" w:color="auto"/>
            </w:tcBorders>
            <w:shd w:val="clear" w:color="auto" w:fill="FFFFFF"/>
            <w:vAlign w:val="center"/>
          </w:tcPr>
          <w:p w:rsidR="00F00C16" w:rsidRDefault="00A00C58">
            <w:pPr>
              <w:pStyle w:val="120"/>
              <w:framePr w:w="8544" w:wrap="notBeside" w:vAnchor="text" w:hAnchor="text" w:xAlign="center" w:y="1"/>
              <w:shd w:val="clear" w:color="auto" w:fill="auto"/>
              <w:spacing w:after="60" w:line="160" w:lineRule="exact"/>
              <w:ind w:left="260"/>
            </w:pPr>
            <w:r>
              <w:rPr>
                <w:rStyle w:val="12TimesNewRoman8pt"/>
                <w:rFonts w:eastAsia="Century Gothic"/>
              </w:rPr>
              <w:t>№</w:t>
            </w:r>
          </w:p>
          <w:p w:rsidR="00F00C16" w:rsidRDefault="00A00C58">
            <w:pPr>
              <w:pStyle w:val="120"/>
              <w:framePr w:w="8544" w:wrap="notBeside" w:vAnchor="text" w:hAnchor="text" w:xAlign="center" w:y="1"/>
              <w:shd w:val="clear" w:color="auto" w:fill="auto"/>
              <w:spacing w:before="60" w:after="0" w:line="160" w:lineRule="exact"/>
            </w:pPr>
            <w:r>
              <w:rPr>
                <w:rStyle w:val="12TimesNewRoman8pt"/>
                <w:rFonts w:eastAsia="Century Gothic"/>
              </w:rPr>
              <w:t>строки</w:t>
            </w:r>
          </w:p>
        </w:tc>
        <w:tc>
          <w:tcPr>
            <w:tcW w:w="1550" w:type="dxa"/>
            <w:tcBorders>
              <w:top w:val="single" w:sz="4" w:space="0" w:color="auto"/>
              <w:left w:val="single" w:sz="4" w:space="0" w:color="auto"/>
            </w:tcBorders>
            <w:shd w:val="clear" w:color="auto" w:fill="FFFFFF"/>
            <w:vAlign w:val="center"/>
          </w:tcPr>
          <w:p w:rsidR="00F00C16" w:rsidRDefault="00A00C58">
            <w:pPr>
              <w:pStyle w:val="120"/>
              <w:framePr w:w="8544" w:wrap="notBeside" w:vAnchor="text" w:hAnchor="text" w:xAlign="center" w:y="1"/>
              <w:shd w:val="clear" w:color="auto" w:fill="auto"/>
              <w:spacing w:after="60" w:line="160" w:lineRule="exact"/>
              <w:jc w:val="center"/>
            </w:pPr>
            <w:r>
              <w:rPr>
                <w:rStyle w:val="12TimesNewRoman8pt"/>
                <w:rFonts w:eastAsia="Century Gothic"/>
              </w:rPr>
              <w:t>Единица</w:t>
            </w:r>
          </w:p>
          <w:p w:rsidR="00F00C16" w:rsidRDefault="00A00C58">
            <w:pPr>
              <w:pStyle w:val="120"/>
              <w:framePr w:w="8544" w:wrap="notBeside" w:vAnchor="text" w:hAnchor="text" w:xAlign="center" w:y="1"/>
              <w:shd w:val="clear" w:color="auto" w:fill="auto"/>
              <w:spacing w:before="60" w:after="0" w:line="160" w:lineRule="exact"/>
              <w:jc w:val="center"/>
            </w:pPr>
            <w:r>
              <w:rPr>
                <w:rStyle w:val="12TimesNewRoman8pt"/>
                <w:rFonts w:eastAsia="Century Gothic"/>
              </w:rPr>
              <w:t>измерения</w:t>
            </w:r>
          </w:p>
        </w:tc>
        <w:tc>
          <w:tcPr>
            <w:tcW w:w="2131" w:type="dxa"/>
            <w:tcBorders>
              <w:top w:val="single" w:sz="4" w:space="0" w:color="auto"/>
              <w:left w:val="single" w:sz="4" w:space="0" w:color="auto"/>
            </w:tcBorders>
            <w:shd w:val="clear" w:color="auto" w:fill="FFFFFF"/>
            <w:vAlign w:val="center"/>
          </w:tcPr>
          <w:p w:rsidR="00F00C16" w:rsidRDefault="00A00C58">
            <w:pPr>
              <w:pStyle w:val="120"/>
              <w:framePr w:w="8544" w:wrap="notBeside" w:vAnchor="text" w:hAnchor="text" w:xAlign="center" w:y="1"/>
              <w:shd w:val="clear" w:color="auto" w:fill="auto"/>
              <w:spacing w:after="0" w:line="187" w:lineRule="exact"/>
              <w:jc w:val="center"/>
            </w:pPr>
            <w:r>
              <w:rPr>
                <w:rStyle w:val="12TimesNewRoman8pt"/>
                <w:rFonts w:eastAsia="Century Gothic"/>
              </w:rPr>
              <w:t>Нормативы объемов медицинской помощи на одного жителя (по Программе ОМС • ни 1 застрахованное лицо) в год</w:t>
            </w:r>
          </w:p>
        </w:tc>
        <w:tc>
          <w:tcPr>
            <w:tcW w:w="1258" w:type="dxa"/>
            <w:tcBorders>
              <w:top w:val="single" w:sz="4" w:space="0" w:color="auto"/>
              <w:left w:val="single" w:sz="4" w:space="0" w:color="auto"/>
              <w:right w:val="single" w:sz="4" w:space="0" w:color="auto"/>
            </w:tcBorders>
            <w:shd w:val="clear" w:color="auto" w:fill="FFFFFF"/>
            <w:vAlign w:val="center"/>
          </w:tcPr>
          <w:p w:rsidR="00F00C16" w:rsidRDefault="00A00C58">
            <w:pPr>
              <w:pStyle w:val="120"/>
              <w:framePr w:w="8544" w:wrap="notBeside" w:vAnchor="text" w:hAnchor="text" w:xAlign="center" w:y="1"/>
              <w:shd w:val="clear" w:color="auto" w:fill="auto"/>
              <w:spacing w:after="0" w:line="187" w:lineRule="exact"/>
              <w:jc w:val="center"/>
            </w:pPr>
            <w:r>
              <w:rPr>
                <w:rStyle w:val="12TimesNewRoman8pt"/>
                <w:rFonts w:eastAsia="Century Gothic"/>
              </w:rPr>
              <w:t>Утвержден</w:t>
            </w:r>
            <w:r>
              <w:rPr>
                <w:rStyle w:val="12TimesNewRoman8pt"/>
                <w:rFonts w:eastAsia="Century Gothic"/>
              </w:rPr>
              <w:softHyphen/>
              <w:t>ные объемы медицинской помощи</w:t>
            </w:r>
          </w:p>
        </w:tc>
      </w:tr>
      <w:tr w:rsidR="00F00C16">
        <w:tblPrEx>
          <w:tblCellMar>
            <w:top w:w="0" w:type="dxa"/>
            <w:bottom w:w="0" w:type="dxa"/>
          </w:tblCellMar>
        </w:tblPrEx>
        <w:trPr>
          <w:trHeight w:hRule="exact" w:val="595"/>
          <w:jc w:val="center"/>
        </w:trPr>
        <w:tc>
          <w:tcPr>
            <w:tcW w:w="2947" w:type="dxa"/>
            <w:tcBorders>
              <w:top w:val="single" w:sz="4" w:space="0" w:color="auto"/>
              <w:left w:val="single" w:sz="4" w:space="0" w:color="auto"/>
            </w:tcBorders>
            <w:shd w:val="clear" w:color="auto" w:fill="FFFFFF"/>
            <w:vAlign w:val="bottom"/>
          </w:tcPr>
          <w:p w:rsidR="00F00C16" w:rsidRDefault="00A00C58">
            <w:pPr>
              <w:pStyle w:val="120"/>
              <w:framePr w:w="8544" w:wrap="notBeside" w:vAnchor="text" w:hAnchor="text" w:xAlign="center" w:y="1"/>
              <w:shd w:val="clear" w:color="auto" w:fill="auto"/>
              <w:spacing w:after="0" w:line="192" w:lineRule="exact"/>
            </w:pPr>
            <w:r>
              <w:rPr>
                <w:rStyle w:val="12TimesNewRoman8pt"/>
                <w:rFonts w:eastAsia="Century Gothic"/>
              </w:rPr>
              <w:t>медицинская помощь в дневных с тационарах (сумма строк 3 • 9 т 12)</w:t>
            </w:r>
          </w:p>
        </w:tc>
        <w:tc>
          <w:tcPr>
            <w:tcW w:w="658" w:type="dxa"/>
            <w:tcBorders>
              <w:top w:val="single" w:sz="4" w:space="0" w:color="auto"/>
              <w:left w:val="single" w:sz="4" w:space="0" w:color="auto"/>
            </w:tcBorders>
            <w:shd w:val="clear" w:color="auto" w:fill="FFFFFF"/>
          </w:tcPr>
          <w:p w:rsidR="00F00C16" w:rsidRDefault="00A00C58">
            <w:pPr>
              <w:pStyle w:val="120"/>
              <w:framePr w:w="8544" w:wrap="notBeside" w:vAnchor="text" w:hAnchor="text" w:xAlign="center" w:y="1"/>
              <w:shd w:val="clear" w:color="auto" w:fill="auto"/>
              <w:spacing w:after="0" w:line="140" w:lineRule="exact"/>
              <w:ind w:right="220"/>
              <w:jc w:val="right"/>
            </w:pPr>
            <w:r>
              <w:rPr>
                <w:rStyle w:val="12TimesNewRoman7pt"/>
                <w:rFonts w:eastAsia="Century Gothic"/>
              </w:rPr>
              <w:t>16</w:t>
            </w:r>
          </w:p>
        </w:tc>
        <w:tc>
          <w:tcPr>
            <w:tcW w:w="1550" w:type="dxa"/>
            <w:tcBorders>
              <w:top w:val="single" w:sz="4" w:space="0" w:color="auto"/>
              <w:left w:val="single" w:sz="4" w:space="0" w:color="auto"/>
            </w:tcBorders>
            <w:shd w:val="clear" w:color="auto" w:fill="FFFFFF"/>
          </w:tcPr>
          <w:p w:rsidR="00F00C16" w:rsidRDefault="00A00C58">
            <w:pPr>
              <w:pStyle w:val="120"/>
              <w:framePr w:w="8544" w:wrap="notBeside" w:vAnchor="text" w:hAnchor="text" w:xAlign="center" w:y="1"/>
              <w:shd w:val="clear" w:color="auto" w:fill="auto"/>
              <w:spacing w:after="0" w:line="160" w:lineRule="exact"/>
              <w:jc w:val="center"/>
            </w:pPr>
            <w:r>
              <w:rPr>
                <w:rStyle w:val="12TimesNewRoman8pt"/>
                <w:rFonts w:eastAsia="Century Gothic"/>
              </w:rPr>
              <w:t>случаи лечения</w:t>
            </w:r>
          </w:p>
        </w:tc>
        <w:tc>
          <w:tcPr>
            <w:tcW w:w="2131" w:type="dxa"/>
            <w:tcBorders>
              <w:top w:val="single" w:sz="4" w:space="0" w:color="auto"/>
              <w:left w:val="single" w:sz="4" w:space="0" w:color="auto"/>
            </w:tcBorders>
            <w:shd w:val="clear" w:color="auto" w:fill="FFFFFF"/>
          </w:tcPr>
          <w:p w:rsidR="00F00C16" w:rsidRDefault="00A00C58">
            <w:pPr>
              <w:pStyle w:val="120"/>
              <w:framePr w:w="8544" w:wrap="notBeside" w:vAnchor="text" w:hAnchor="text" w:xAlign="center" w:y="1"/>
              <w:shd w:val="clear" w:color="auto" w:fill="auto"/>
              <w:spacing w:after="0" w:line="160" w:lineRule="exact"/>
              <w:jc w:val="center"/>
            </w:pPr>
            <w:r>
              <w:rPr>
                <w:rStyle w:val="12TimesNewRoman8pt"/>
                <w:rFonts w:eastAsia="Century Gothic"/>
              </w:rPr>
              <w:t>0,06381</w:t>
            </w:r>
          </w:p>
        </w:tc>
        <w:tc>
          <w:tcPr>
            <w:tcW w:w="1258" w:type="dxa"/>
            <w:tcBorders>
              <w:top w:val="single" w:sz="4" w:space="0" w:color="auto"/>
              <w:left w:val="single" w:sz="4" w:space="0" w:color="auto"/>
              <w:right w:val="single" w:sz="4" w:space="0" w:color="auto"/>
            </w:tcBorders>
            <w:shd w:val="clear" w:color="auto" w:fill="FFFFFF"/>
          </w:tcPr>
          <w:p w:rsidR="00F00C16" w:rsidRDefault="00A00C58">
            <w:pPr>
              <w:pStyle w:val="120"/>
              <w:framePr w:w="8544" w:wrap="notBeside" w:vAnchor="text" w:hAnchor="text" w:xAlign="center" w:y="1"/>
              <w:shd w:val="clear" w:color="auto" w:fill="auto"/>
              <w:spacing w:after="0" w:line="160" w:lineRule="exact"/>
              <w:jc w:val="center"/>
            </w:pPr>
            <w:r>
              <w:rPr>
                <w:rStyle w:val="12TimesNewRoman8pt"/>
                <w:rFonts w:eastAsia="Century Gothic"/>
              </w:rPr>
              <w:t>259201</w:t>
            </w:r>
          </w:p>
        </w:tc>
      </w:tr>
      <w:tr w:rsidR="00F00C16">
        <w:tblPrEx>
          <w:tblCellMar>
            <w:top w:w="0" w:type="dxa"/>
            <w:bottom w:w="0" w:type="dxa"/>
          </w:tblCellMar>
        </w:tblPrEx>
        <w:trPr>
          <w:trHeight w:hRule="exact" w:val="600"/>
          <w:jc w:val="center"/>
        </w:trPr>
        <w:tc>
          <w:tcPr>
            <w:tcW w:w="2947" w:type="dxa"/>
            <w:tcBorders>
              <w:top w:val="single" w:sz="4" w:space="0" w:color="auto"/>
              <w:left w:val="single" w:sz="4" w:space="0" w:color="auto"/>
            </w:tcBorders>
            <w:shd w:val="clear" w:color="auto" w:fill="FFFFFF"/>
            <w:vAlign w:val="bottom"/>
          </w:tcPr>
          <w:p w:rsidR="00F00C16" w:rsidRDefault="00A00C58">
            <w:pPr>
              <w:pStyle w:val="120"/>
              <w:framePr w:w="8544" w:wrap="notBeside" w:vAnchor="text" w:hAnchor="text" w:xAlign="center" w:y="1"/>
              <w:shd w:val="clear" w:color="auto" w:fill="auto"/>
              <w:spacing w:after="0" w:line="197" w:lineRule="exact"/>
            </w:pPr>
            <w:r>
              <w:rPr>
                <w:rStyle w:val="12TimesNewRoman8pt"/>
                <w:rFonts w:eastAsia="Century Gothic"/>
              </w:rPr>
              <w:t>стационарная помощь, в том числе:</w:t>
            </w:r>
          </w:p>
          <w:p w:rsidR="00F00C16" w:rsidRDefault="00A00C58">
            <w:pPr>
              <w:pStyle w:val="120"/>
              <w:framePr w:w="8544" w:wrap="notBeside" w:vAnchor="text" w:hAnchor="text" w:xAlign="center" w:y="1"/>
              <w:shd w:val="clear" w:color="auto" w:fill="auto"/>
              <w:spacing w:after="0" w:line="197" w:lineRule="exact"/>
            </w:pPr>
            <w:r>
              <w:rPr>
                <w:rStyle w:val="12TimesNewRoman8pt"/>
                <w:rFonts w:eastAsia="Century Gothic"/>
              </w:rPr>
              <w:t>(сумма строк 4 + 10+ 13)</w:t>
            </w:r>
          </w:p>
        </w:tc>
        <w:tc>
          <w:tcPr>
            <w:tcW w:w="658" w:type="dxa"/>
            <w:tcBorders>
              <w:top w:val="single" w:sz="4" w:space="0" w:color="auto"/>
              <w:left w:val="single" w:sz="4" w:space="0" w:color="auto"/>
            </w:tcBorders>
            <w:shd w:val="clear" w:color="auto" w:fill="FFFFFF"/>
          </w:tcPr>
          <w:p w:rsidR="00F00C16" w:rsidRDefault="00A00C58">
            <w:pPr>
              <w:pStyle w:val="120"/>
              <w:framePr w:w="8544" w:wrap="notBeside" w:vAnchor="text" w:hAnchor="text" w:xAlign="center" w:y="1"/>
              <w:shd w:val="clear" w:color="auto" w:fill="auto"/>
              <w:spacing w:after="0" w:line="160" w:lineRule="exact"/>
              <w:ind w:left="260"/>
            </w:pPr>
            <w:r>
              <w:rPr>
                <w:rStyle w:val="12TimesNewRoman8pt"/>
                <w:rFonts w:eastAsia="Century Gothic"/>
              </w:rPr>
              <w:t>17</w:t>
            </w:r>
          </w:p>
        </w:tc>
        <w:tc>
          <w:tcPr>
            <w:tcW w:w="1550" w:type="dxa"/>
            <w:tcBorders>
              <w:top w:val="single" w:sz="4" w:space="0" w:color="auto"/>
              <w:left w:val="single" w:sz="4" w:space="0" w:color="auto"/>
            </w:tcBorders>
            <w:shd w:val="clear" w:color="auto" w:fill="FFFFFF"/>
          </w:tcPr>
          <w:p w:rsidR="00F00C16" w:rsidRDefault="00A00C58">
            <w:pPr>
              <w:pStyle w:val="120"/>
              <w:framePr w:w="8544" w:wrap="notBeside" w:vAnchor="text" w:hAnchor="text" w:xAlign="center" w:y="1"/>
              <w:shd w:val="clear" w:color="auto" w:fill="auto"/>
              <w:spacing w:after="60" w:line="160" w:lineRule="exact"/>
              <w:jc w:val="center"/>
            </w:pPr>
            <w:r>
              <w:rPr>
                <w:rStyle w:val="12TimesNewRoman8pt"/>
                <w:rFonts w:eastAsia="Century Gothic"/>
              </w:rPr>
              <w:t>случаи</w:t>
            </w:r>
          </w:p>
          <w:p w:rsidR="00F00C16" w:rsidRDefault="00A00C58">
            <w:pPr>
              <w:pStyle w:val="120"/>
              <w:framePr w:w="8544" w:wrap="notBeside" w:vAnchor="text" w:hAnchor="text" w:xAlign="center" w:y="1"/>
              <w:shd w:val="clear" w:color="auto" w:fill="auto"/>
              <w:spacing w:before="60" w:after="0" w:line="160" w:lineRule="exact"/>
              <w:jc w:val="center"/>
            </w:pPr>
            <w:r>
              <w:rPr>
                <w:rStyle w:val="12TimesNewRoman8pt"/>
                <w:rFonts w:eastAsia="Century Gothic"/>
              </w:rPr>
              <w:t>госпитализации</w:t>
            </w:r>
          </w:p>
        </w:tc>
        <w:tc>
          <w:tcPr>
            <w:tcW w:w="2131" w:type="dxa"/>
            <w:tcBorders>
              <w:top w:val="single" w:sz="4" w:space="0" w:color="auto"/>
              <w:left w:val="single" w:sz="4" w:space="0" w:color="auto"/>
            </w:tcBorders>
            <w:shd w:val="clear" w:color="auto" w:fill="FFFFFF"/>
          </w:tcPr>
          <w:p w:rsidR="00F00C16" w:rsidRDefault="00A00C58">
            <w:pPr>
              <w:pStyle w:val="120"/>
              <w:framePr w:w="8544" w:wrap="notBeside" w:vAnchor="text" w:hAnchor="text" w:xAlign="center" w:y="1"/>
              <w:shd w:val="clear" w:color="auto" w:fill="auto"/>
              <w:spacing w:after="0" w:line="160" w:lineRule="exact"/>
              <w:jc w:val="center"/>
            </w:pPr>
            <w:r>
              <w:rPr>
                <w:rStyle w:val="12TimesNewRoman8pt"/>
                <w:rFonts w:eastAsia="Century Gothic"/>
              </w:rPr>
              <w:t>0,18743</w:t>
            </w:r>
          </w:p>
        </w:tc>
        <w:tc>
          <w:tcPr>
            <w:tcW w:w="1258" w:type="dxa"/>
            <w:tcBorders>
              <w:top w:val="single" w:sz="4" w:space="0" w:color="auto"/>
              <w:left w:val="single" w:sz="4" w:space="0" w:color="auto"/>
              <w:right w:val="single" w:sz="4" w:space="0" w:color="auto"/>
            </w:tcBorders>
            <w:shd w:val="clear" w:color="auto" w:fill="FFFFFF"/>
          </w:tcPr>
          <w:p w:rsidR="00F00C16" w:rsidRDefault="00A00C58">
            <w:pPr>
              <w:pStyle w:val="120"/>
              <w:framePr w:w="8544" w:wrap="notBeside" w:vAnchor="text" w:hAnchor="text" w:xAlign="center" w:y="1"/>
              <w:shd w:val="clear" w:color="auto" w:fill="auto"/>
              <w:spacing w:after="0" w:line="160" w:lineRule="exact"/>
              <w:jc w:val="center"/>
            </w:pPr>
            <w:r>
              <w:rPr>
                <w:rStyle w:val="12TimesNewRoman8pt"/>
                <w:rFonts w:eastAsia="Century Gothic"/>
              </w:rPr>
              <w:t>760862</w:t>
            </w:r>
          </w:p>
        </w:tc>
      </w:tr>
      <w:tr w:rsidR="00F00C16">
        <w:tblPrEx>
          <w:tblCellMar>
            <w:top w:w="0" w:type="dxa"/>
            <w:bottom w:w="0" w:type="dxa"/>
          </w:tblCellMar>
        </w:tblPrEx>
        <w:trPr>
          <w:trHeight w:hRule="exact" w:val="590"/>
          <w:jc w:val="center"/>
        </w:trPr>
        <w:tc>
          <w:tcPr>
            <w:tcW w:w="2947" w:type="dxa"/>
            <w:tcBorders>
              <w:top w:val="single" w:sz="4" w:space="0" w:color="auto"/>
              <w:left w:val="single" w:sz="4" w:space="0" w:color="auto"/>
            </w:tcBorders>
            <w:shd w:val="clear" w:color="auto" w:fill="FFFFFF"/>
            <w:vAlign w:val="bottom"/>
          </w:tcPr>
          <w:p w:rsidR="00F00C16" w:rsidRDefault="00A00C58">
            <w:pPr>
              <w:pStyle w:val="120"/>
              <w:framePr w:w="8544" w:wrap="notBeside" w:vAnchor="text" w:hAnchor="text" w:xAlign="center" w:y="1"/>
              <w:shd w:val="clear" w:color="auto" w:fill="auto"/>
              <w:spacing w:after="0" w:line="197" w:lineRule="exact"/>
            </w:pPr>
            <w:r>
              <w:rPr>
                <w:rStyle w:val="12TimesNewRoman8pt"/>
                <w:rFonts w:eastAsia="Century Gothic"/>
              </w:rPr>
              <w:t>медицинская реабилитация в стационарных услопиях (сумма строк 10.1 + 13.1)</w:t>
            </w:r>
          </w:p>
        </w:tc>
        <w:tc>
          <w:tcPr>
            <w:tcW w:w="658" w:type="dxa"/>
            <w:tcBorders>
              <w:top w:val="single" w:sz="4" w:space="0" w:color="auto"/>
              <w:left w:val="single" w:sz="4" w:space="0" w:color="auto"/>
            </w:tcBorders>
            <w:shd w:val="clear" w:color="auto" w:fill="FFFFFF"/>
          </w:tcPr>
          <w:p w:rsidR="00F00C16" w:rsidRDefault="00A00C58">
            <w:pPr>
              <w:pStyle w:val="120"/>
              <w:framePr w:w="8544" w:wrap="notBeside" w:vAnchor="text" w:hAnchor="text" w:xAlign="center" w:y="1"/>
              <w:shd w:val="clear" w:color="auto" w:fill="auto"/>
              <w:spacing w:after="0" w:line="160" w:lineRule="exact"/>
              <w:ind w:left="260"/>
            </w:pPr>
            <w:r>
              <w:rPr>
                <w:rStyle w:val="12TimesNewRoman8pt"/>
                <w:rFonts w:eastAsia="Century Gothic"/>
              </w:rPr>
              <w:t>17.1</w:t>
            </w:r>
          </w:p>
        </w:tc>
        <w:tc>
          <w:tcPr>
            <w:tcW w:w="1550" w:type="dxa"/>
            <w:tcBorders>
              <w:top w:val="single" w:sz="4" w:space="0" w:color="auto"/>
              <w:left w:val="single" w:sz="4" w:space="0" w:color="auto"/>
            </w:tcBorders>
            <w:shd w:val="clear" w:color="auto" w:fill="FFFFFF"/>
          </w:tcPr>
          <w:p w:rsidR="00F00C16" w:rsidRDefault="00A00C58">
            <w:pPr>
              <w:pStyle w:val="120"/>
              <w:framePr w:w="8544" w:wrap="notBeside" w:vAnchor="text" w:hAnchor="text" w:xAlign="center" w:y="1"/>
              <w:shd w:val="clear" w:color="auto" w:fill="auto"/>
              <w:spacing w:after="0" w:line="140" w:lineRule="exact"/>
              <w:jc w:val="center"/>
            </w:pPr>
            <w:r>
              <w:rPr>
                <w:rStyle w:val="12TimesNewRoman7pt"/>
                <w:rFonts w:eastAsia="Century Gothic"/>
              </w:rPr>
              <w:t>КОЙКО-ДПИ</w:t>
            </w:r>
          </w:p>
        </w:tc>
        <w:tc>
          <w:tcPr>
            <w:tcW w:w="2131" w:type="dxa"/>
            <w:tcBorders>
              <w:top w:val="single" w:sz="4" w:space="0" w:color="auto"/>
              <w:left w:val="single" w:sz="4" w:space="0" w:color="auto"/>
            </w:tcBorders>
            <w:shd w:val="clear" w:color="auto" w:fill="FFFFFF"/>
          </w:tcPr>
          <w:p w:rsidR="00F00C16" w:rsidRDefault="00A00C58">
            <w:pPr>
              <w:pStyle w:val="120"/>
              <w:framePr w:w="8544" w:wrap="notBeside" w:vAnchor="text" w:hAnchor="text" w:xAlign="center" w:y="1"/>
              <w:shd w:val="clear" w:color="auto" w:fill="auto"/>
              <w:spacing w:after="0" w:line="160" w:lineRule="exact"/>
              <w:jc w:val="center"/>
            </w:pPr>
            <w:r>
              <w:rPr>
                <w:rStyle w:val="12TimesNewRoman8pt"/>
                <w:rFonts w:eastAsia="Century Gothic"/>
              </w:rPr>
              <w:t>0.0746</w:t>
            </w:r>
          </w:p>
        </w:tc>
        <w:tc>
          <w:tcPr>
            <w:tcW w:w="1258" w:type="dxa"/>
            <w:tcBorders>
              <w:top w:val="single" w:sz="4" w:space="0" w:color="auto"/>
              <w:left w:val="single" w:sz="4" w:space="0" w:color="auto"/>
              <w:right w:val="single" w:sz="4" w:space="0" w:color="auto"/>
            </w:tcBorders>
            <w:shd w:val="clear" w:color="auto" w:fill="FFFFFF"/>
          </w:tcPr>
          <w:p w:rsidR="00F00C16" w:rsidRDefault="00A00C58">
            <w:pPr>
              <w:pStyle w:val="120"/>
              <w:framePr w:w="8544" w:wrap="notBeside" w:vAnchor="text" w:hAnchor="text" w:xAlign="center" w:y="1"/>
              <w:shd w:val="clear" w:color="auto" w:fill="auto"/>
              <w:spacing w:after="0" w:line="160" w:lineRule="exact"/>
              <w:jc w:val="center"/>
            </w:pPr>
            <w:r>
              <w:rPr>
                <w:rStyle w:val="12TimesNewRoman8pt"/>
                <w:rFonts w:eastAsia="Century Gothic"/>
              </w:rPr>
              <w:t>302870</w:t>
            </w:r>
          </w:p>
        </w:tc>
      </w:tr>
      <w:tr w:rsidR="00F00C16">
        <w:tblPrEx>
          <w:tblCellMar>
            <w:top w:w="0" w:type="dxa"/>
            <w:bottom w:w="0" w:type="dxa"/>
          </w:tblCellMar>
        </w:tblPrEx>
        <w:trPr>
          <w:trHeight w:hRule="exact" w:val="595"/>
          <w:jc w:val="center"/>
        </w:trPr>
        <w:tc>
          <w:tcPr>
            <w:tcW w:w="2947" w:type="dxa"/>
            <w:tcBorders>
              <w:top w:val="single" w:sz="4" w:space="0" w:color="auto"/>
              <w:left w:val="single" w:sz="4" w:space="0" w:color="auto"/>
            </w:tcBorders>
            <w:shd w:val="clear" w:color="auto" w:fill="FFFFFF"/>
            <w:vAlign w:val="bottom"/>
          </w:tcPr>
          <w:p w:rsidR="00F00C16" w:rsidRDefault="00A00C58">
            <w:pPr>
              <w:pStyle w:val="120"/>
              <w:framePr w:w="8544" w:wrap="notBeside" w:vAnchor="text" w:hAnchor="text" w:xAlign="center" w:y="1"/>
              <w:shd w:val="clear" w:color="auto" w:fill="auto"/>
              <w:spacing w:after="0" w:line="192" w:lineRule="exact"/>
            </w:pPr>
            <w:r>
              <w:rPr>
                <w:rStyle w:val="12TimesNewRoman8pt"/>
                <w:rFonts w:eastAsia="Century Gothic"/>
              </w:rPr>
              <w:t>высокотехнологичная медицинская помощь</w:t>
            </w:r>
          </w:p>
          <w:p w:rsidR="00F00C16" w:rsidRDefault="00A00C58">
            <w:pPr>
              <w:pStyle w:val="120"/>
              <w:framePr w:w="8544" w:wrap="notBeside" w:vAnchor="text" w:hAnchor="text" w:xAlign="center" w:y="1"/>
              <w:shd w:val="clear" w:color="auto" w:fill="auto"/>
              <w:spacing w:after="0" w:line="192" w:lineRule="exact"/>
            </w:pPr>
            <w:r>
              <w:rPr>
                <w:rStyle w:val="12TimesNewRoman8pt"/>
                <w:rFonts w:eastAsia="Century Gothic"/>
              </w:rPr>
              <w:t>(сумма строк 5 + 10.2)</w:t>
            </w:r>
          </w:p>
        </w:tc>
        <w:tc>
          <w:tcPr>
            <w:tcW w:w="658" w:type="dxa"/>
            <w:tcBorders>
              <w:top w:val="single" w:sz="4" w:space="0" w:color="auto"/>
              <w:left w:val="single" w:sz="4" w:space="0" w:color="auto"/>
            </w:tcBorders>
            <w:shd w:val="clear" w:color="auto" w:fill="FFFFFF"/>
          </w:tcPr>
          <w:p w:rsidR="00F00C16" w:rsidRDefault="00A00C58">
            <w:pPr>
              <w:pStyle w:val="120"/>
              <w:framePr w:w="8544" w:wrap="notBeside" w:vAnchor="text" w:hAnchor="text" w:xAlign="center" w:y="1"/>
              <w:shd w:val="clear" w:color="auto" w:fill="auto"/>
              <w:spacing w:after="0" w:line="160" w:lineRule="exact"/>
              <w:ind w:left="260"/>
            </w:pPr>
            <w:r>
              <w:rPr>
                <w:rStyle w:val="12TimesNewRoman8pt"/>
                <w:rFonts w:eastAsia="Century Gothic"/>
              </w:rPr>
              <w:t>17.2</w:t>
            </w:r>
          </w:p>
        </w:tc>
        <w:tc>
          <w:tcPr>
            <w:tcW w:w="1550" w:type="dxa"/>
            <w:tcBorders>
              <w:top w:val="single" w:sz="4" w:space="0" w:color="auto"/>
              <w:left w:val="single" w:sz="4" w:space="0" w:color="auto"/>
            </w:tcBorders>
            <w:shd w:val="clear" w:color="auto" w:fill="FFFFFF"/>
          </w:tcPr>
          <w:p w:rsidR="00F00C16" w:rsidRDefault="00A00C58">
            <w:pPr>
              <w:pStyle w:val="120"/>
              <w:framePr w:w="8544" w:wrap="notBeside" w:vAnchor="text" w:hAnchor="text" w:xAlign="center" w:y="1"/>
              <w:shd w:val="clear" w:color="auto" w:fill="auto"/>
              <w:spacing w:after="60" w:line="160" w:lineRule="exact"/>
              <w:jc w:val="center"/>
            </w:pPr>
            <w:r>
              <w:rPr>
                <w:rStyle w:val="12TimesNewRoman8pt"/>
                <w:rFonts w:eastAsia="Century Gothic"/>
              </w:rPr>
              <w:t>случаи</w:t>
            </w:r>
          </w:p>
          <w:p w:rsidR="00F00C16" w:rsidRDefault="00A00C58">
            <w:pPr>
              <w:pStyle w:val="120"/>
              <w:framePr w:w="8544" w:wrap="notBeside" w:vAnchor="text" w:hAnchor="text" w:xAlign="center" w:y="1"/>
              <w:shd w:val="clear" w:color="auto" w:fill="auto"/>
              <w:spacing w:before="60" w:after="0" w:line="160" w:lineRule="exact"/>
              <w:jc w:val="center"/>
            </w:pPr>
            <w:r>
              <w:rPr>
                <w:rStyle w:val="12TimesNewRoman8pt"/>
                <w:rFonts w:eastAsia="Century Gothic"/>
              </w:rPr>
              <w:t>госпитализации</w:t>
            </w:r>
          </w:p>
        </w:tc>
        <w:tc>
          <w:tcPr>
            <w:tcW w:w="2131" w:type="dxa"/>
            <w:tcBorders>
              <w:top w:val="single" w:sz="4" w:space="0" w:color="auto"/>
              <w:left w:val="single" w:sz="4" w:space="0" w:color="auto"/>
            </w:tcBorders>
            <w:shd w:val="clear" w:color="auto" w:fill="FFFFFF"/>
          </w:tcPr>
          <w:p w:rsidR="00F00C16" w:rsidRDefault="00A00C58">
            <w:pPr>
              <w:pStyle w:val="120"/>
              <w:framePr w:w="8544" w:wrap="notBeside" w:vAnchor="text" w:hAnchor="text" w:xAlign="center" w:y="1"/>
              <w:shd w:val="clear" w:color="auto" w:fill="auto"/>
              <w:spacing w:after="0" w:line="160" w:lineRule="exact"/>
              <w:jc w:val="center"/>
            </w:pPr>
            <w:r>
              <w:rPr>
                <w:rStyle w:val="12TimesNewRoman8pt"/>
                <w:rFonts w:eastAsia="Century Gothic"/>
              </w:rPr>
              <w:t>0,00505</w:t>
            </w:r>
          </w:p>
        </w:tc>
        <w:tc>
          <w:tcPr>
            <w:tcW w:w="1258" w:type="dxa"/>
            <w:tcBorders>
              <w:top w:val="single" w:sz="4" w:space="0" w:color="auto"/>
              <w:left w:val="single" w:sz="4" w:space="0" w:color="auto"/>
              <w:right w:val="single" w:sz="4" w:space="0" w:color="auto"/>
            </w:tcBorders>
            <w:shd w:val="clear" w:color="auto" w:fill="FFFFFF"/>
          </w:tcPr>
          <w:p w:rsidR="00F00C16" w:rsidRDefault="00A00C58">
            <w:pPr>
              <w:pStyle w:val="120"/>
              <w:framePr w:w="8544" w:wrap="notBeside" w:vAnchor="text" w:hAnchor="text" w:xAlign="center" w:y="1"/>
              <w:shd w:val="clear" w:color="auto" w:fill="auto"/>
              <w:spacing w:after="0" w:line="160" w:lineRule="exact"/>
              <w:jc w:val="center"/>
            </w:pPr>
            <w:r>
              <w:rPr>
                <w:rStyle w:val="12TimesNewRoman8pt"/>
                <w:rFonts w:eastAsia="Century Gothic"/>
              </w:rPr>
              <w:t>20496</w:t>
            </w:r>
          </w:p>
        </w:tc>
      </w:tr>
      <w:tr w:rsidR="00F00C16">
        <w:tblPrEx>
          <w:tblCellMar>
            <w:top w:w="0" w:type="dxa"/>
            <w:bottom w:w="0" w:type="dxa"/>
          </w:tblCellMar>
        </w:tblPrEx>
        <w:trPr>
          <w:trHeight w:hRule="exact" w:val="552"/>
          <w:jc w:val="center"/>
        </w:trPr>
        <w:tc>
          <w:tcPr>
            <w:tcW w:w="2947" w:type="dxa"/>
            <w:tcBorders>
              <w:top w:val="single" w:sz="4" w:space="0" w:color="auto"/>
              <w:left w:val="single" w:sz="4" w:space="0" w:color="auto"/>
              <w:bottom w:val="single" w:sz="4" w:space="0" w:color="auto"/>
            </w:tcBorders>
            <w:shd w:val="clear" w:color="auto" w:fill="FFFFFF"/>
          </w:tcPr>
          <w:p w:rsidR="00F00C16" w:rsidRDefault="00A00C58">
            <w:pPr>
              <w:pStyle w:val="120"/>
              <w:framePr w:w="8544" w:wrap="notBeside" w:vAnchor="text" w:hAnchor="text" w:xAlign="center" w:y="1"/>
              <w:shd w:val="clear" w:color="auto" w:fill="auto"/>
              <w:spacing w:after="0" w:line="160" w:lineRule="exact"/>
            </w:pPr>
            <w:r>
              <w:rPr>
                <w:rStyle w:val="12TimesNewRoman8pt"/>
                <w:rFonts w:eastAsia="Century Gothic"/>
              </w:rPr>
              <w:t>паллиативная медицинская помощь</w:t>
            </w:r>
          </w:p>
        </w:tc>
        <w:tc>
          <w:tcPr>
            <w:tcW w:w="658" w:type="dxa"/>
            <w:tcBorders>
              <w:top w:val="single" w:sz="4" w:space="0" w:color="auto"/>
              <w:left w:val="single" w:sz="4" w:space="0" w:color="auto"/>
              <w:bottom w:val="single" w:sz="4" w:space="0" w:color="auto"/>
            </w:tcBorders>
            <w:shd w:val="clear" w:color="auto" w:fill="FFFFFF"/>
          </w:tcPr>
          <w:p w:rsidR="00F00C16" w:rsidRDefault="00A00C58">
            <w:pPr>
              <w:pStyle w:val="120"/>
              <w:framePr w:w="8544" w:wrap="notBeside" w:vAnchor="text" w:hAnchor="text" w:xAlign="center" w:y="1"/>
              <w:shd w:val="clear" w:color="auto" w:fill="auto"/>
              <w:spacing w:after="0" w:line="160" w:lineRule="exact"/>
              <w:ind w:right="220"/>
              <w:jc w:val="right"/>
            </w:pPr>
            <w:r>
              <w:rPr>
                <w:rStyle w:val="12TimesNewRoman8pt"/>
                <w:rFonts w:eastAsia="Century Gothic"/>
              </w:rPr>
              <w:t>18</w:t>
            </w:r>
          </w:p>
        </w:tc>
        <w:tc>
          <w:tcPr>
            <w:tcW w:w="1550" w:type="dxa"/>
            <w:tcBorders>
              <w:top w:val="single" w:sz="4" w:space="0" w:color="auto"/>
              <w:left w:val="single" w:sz="4" w:space="0" w:color="auto"/>
              <w:bottom w:val="single" w:sz="4" w:space="0" w:color="auto"/>
            </w:tcBorders>
            <w:shd w:val="clear" w:color="auto" w:fill="FFFFFF"/>
          </w:tcPr>
          <w:p w:rsidR="00F00C16" w:rsidRDefault="00A00C58">
            <w:pPr>
              <w:pStyle w:val="120"/>
              <w:framePr w:w="8544" w:wrap="notBeside" w:vAnchor="text" w:hAnchor="text" w:xAlign="center" w:y="1"/>
              <w:shd w:val="clear" w:color="auto" w:fill="auto"/>
              <w:spacing w:after="0" w:line="140" w:lineRule="exact"/>
              <w:jc w:val="center"/>
            </w:pPr>
            <w:r>
              <w:rPr>
                <w:rStyle w:val="12TimesNewRoman7pt"/>
                <w:rFonts w:eastAsia="Century Gothic"/>
              </w:rPr>
              <w:t>койко-дни</w:t>
            </w:r>
          </w:p>
        </w:tc>
        <w:tc>
          <w:tcPr>
            <w:tcW w:w="2131" w:type="dxa"/>
            <w:tcBorders>
              <w:top w:val="single" w:sz="4" w:space="0" w:color="auto"/>
              <w:left w:val="single" w:sz="4" w:space="0" w:color="auto"/>
              <w:bottom w:val="single" w:sz="4" w:space="0" w:color="auto"/>
            </w:tcBorders>
            <w:shd w:val="clear" w:color="auto" w:fill="FFFFFF"/>
          </w:tcPr>
          <w:p w:rsidR="00F00C16" w:rsidRDefault="00A00C58">
            <w:pPr>
              <w:pStyle w:val="120"/>
              <w:framePr w:w="8544" w:wrap="notBeside" w:vAnchor="text" w:hAnchor="text" w:xAlign="center" w:y="1"/>
              <w:shd w:val="clear" w:color="auto" w:fill="auto"/>
              <w:spacing w:after="0" w:line="160" w:lineRule="exact"/>
              <w:jc w:val="center"/>
            </w:pPr>
            <w:r>
              <w:rPr>
                <w:rStyle w:val="12TimesNewRoman8pt"/>
                <w:rFonts w:eastAsia="Century Gothic"/>
              </w:rPr>
              <w:t>0,092</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F00C16" w:rsidRDefault="00A00C58">
            <w:pPr>
              <w:pStyle w:val="120"/>
              <w:framePr w:w="8544" w:wrap="notBeside" w:vAnchor="text" w:hAnchor="text" w:xAlign="center" w:y="1"/>
              <w:shd w:val="clear" w:color="auto" w:fill="auto"/>
              <w:spacing w:after="0" w:line="160" w:lineRule="exact"/>
              <w:jc w:val="center"/>
            </w:pPr>
            <w:r>
              <w:rPr>
                <w:rStyle w:val="12TimesNewRoman8pt"/>
                <w:rFonts w:eastAsia="Century Gothic"/>
              </w:rPr>
              <w:t>371910</w:t>
            </w:r>
          </w:p>
        </w:tc>
      </w:tr>
    </w:tbl>
    <w:p w:rsidR="00F00C16" w:rsidRDefault="00F00C16">
      <w:pPr>
        <w:framePr w:w="8544" w:wrap="notBeside" w:vAnchor="text" w:hAnchor="text" w:xAlign="center" w:y="1"/>
        <w:rPr>
          <w:sz w:val="2"/>
          <w:szCs w:val="2"/>
        </w:rPr>
      </w:pPr>
    </w:p>
    <w:p w:rsidR="00F00C16" w:rsidRDefault="00F00C16">
      <w:pPr>
        <w:rPr>
          <w:sz w:val="2"/>
          <w:szCs w:val="2"/>
        </w:rPr>
      </w:pPr>
    </w:p>
    <w:p w:rsidR="00F00C16" w:rsidRDefault="00F00C16">
      <w:pPr>
        <w:rPr>
          <w:sz w:val="2"/>
          <w:szCs w:val="2"/>
        </w:rPr>
        <w:sectPr w:rsidR="00F00C16">
          <w:headerReference w:type="even" r:id="rId111"/>
          <w:headerReference w:type="default" r:id="rId112"/>
          <w:pgSz w:w="10027" w:h="13862"/>
          <w:pgMar w:top="906" w:right="273" w:bottom="906" w:left="662" w:header="0" w:footer="3" w:gutter="0"/>
          <w:pgNumType w:start="6"/>
          <w:cols w:space="720"/>
          <w:noEndnote/>
          <w:docGrid w:linePitch="360"/>
        </w:sectPr>
      </w:pPr>
    </w:p>
    <w:p w:rsidR="00F00C16" w:rsidRDefault="00A00C58">
      <w:pPr>
        <w:pStyle w:val="20"/>
        <w:shd w:val="clear" w:color="auto" w:fill="auto"/>
      </w:pPr>
      <w:r>
        <w:lastRenderedPageBreak/>
        <w:t xml:space="preserve">***П случае шг!1к№ННй </w:t>
      </w:r>
      <w:r>
        <w:rPr>
          <w:lang w:val="en-US" w:eastAsia="en-US" w:bidi="en-US"/>
        </w:rPr>
        <w:t>HMJWWMwiitii</w:t>
      </w:r>
      <w:r w:rsidRPr="00D32091">
        <w:rPr>
          <w:lang w:eastAsia="en-US" w:bidi="en-US"/>
        </w:rPr>
        <w:t xml:space="preserve"> </w:t>
      </w:r>
      <w:r>
        <w:t xml:space="preserve">мшищиииюп нпмтци и </w:t>
      </w:r>
      <w:r>
        <w:rPr>
          <w:lang w:val="en-US" w:eastAsia="en-US" w:bidi="en-US"/>
        </w:rPr>
        <w:t>mpturntpHUhiiyhi</w:t>
      </w:r>
      <w:r w:rsidRPr="00D32091">
        <w:rPr>
          <w:lang w:eastAsia="en-US" w:bidi="en-US"/>
        </w:rPr>
        <w:t xml:space="preserve"> </w:t>
      </w:r>
      <w:r>
        <w:t xml:space="preserve">иршрвмму ОМС сверл «кптой авсТЧ мрОфИммы оме с «.'«шыеисгиуншшм илпгсжим </w:t>
      </w:r>
      <w:r>
        <w:rPr>
          <w:lang w:val="en-US" w:eastAsia="en-US" w:bidi="en-US"/>
        </w:rPr>
        <w:t>cytiurti</w:t>
      </w:r>
      <w:r w:rsidRPr="00D32091">
        <w:rPr>
          <w:lang w:eastAsia="en-US" w:bidi="en-US"/>
        </w:rPr>
        <w:t xml:space="preserve"> </w:t>
      </w:r>
      <w:r>
        <w:t>РоввнНевий Федерации</w:t>
      </w:r>
    </w:p>
    <w:sectPr w:rsidR="00F00C16">
      <w:type w:val="continuous"/>
      <w:pgSz w:w="10027" w:h="13862"/>
      <w:pgMar w:top="906" w:right="273" w:bottom="906" w:left="662"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6462" w:rsidRDefault="00806462">
      <w:r>
        <w:separator/>
      </w:r>
    </w:p>
  </w:endnote>
  <w:endnote w:type="continuationSeparator" w:id="0">
    <w:p w:rsidR="00806462" w:rsidRDefault="00806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CC"/>
    <w:family w:val="swiss"/>
    <w:pitch w:val="variable"/>
    <w:sig w:usb0="000002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Candara">
    <w:panose1 w:val="020E0502030303020204"/>
    <w:charset w:val="CC"/>
    <w:family w:val="swiss"/>
    <w:pitch w:val="variable"/>
    <w:sig w:usb0="A00002EF" w:usb1="4000A44B"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Consolas">
    <w:panose1 w:val="020B0609020204030204"/>
    <w:charset w:val="CC"/>
    <w:family w:val="modern"/>
    <w:pitch w:val="fixed"/>
    <w:sig w:usb0="E10002FF" w:usb1="4000FCFF" w:usb2="00000009" w:usb3="00000000" w:csb0="0000019F" w:csb1="00000000"/>
  </w:font>
  <w:font w:name="Georgia">
    <w:panose1 w:val="02040502050405020303"/>
    <w:charset w:val="CC"/>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Palatino Linotype">
    <w:panose1 w:val="02040502050505030304"/>
    <w:charset w:val="CC"/>
    <w:family w:val="roman"/>
    <w:pitch w:val="variable"/>
    <w:sig w:usb0="E0000287" w:usb1="40000013" w:usb2="00000000" w:usb3="00000000" w:csb0="0000019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FrankRuehl">
    <w:panose1 w:val="020E0503060101010101"/>
    <w:charset w:val="B1"/>
    <w:family w:val="swiss"/>
    <w:pitch w:val="variable"/>
    <w:sig w:usb0="00000801" w:usb1="00000000" w:usb2="00000000" w:usb3="00000000" w:csb0="0000002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6462" w:rsidRDefault="00806462">
      <w:r>
        <w:separator/>
      </w:r>
    </w:p>
  </w:footnote>
  <w:footnote w:type="continuationSeparator" w:id="0">
    <w:p w:rsidR="00806462" w:rsidRDefault="0080646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091" w:rsidRDefault="00D32091"/>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091" w:rsidRDefault="00D32091"/>
</w:hdr>
</file>

<file path=word/header10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091" w:rsidRDefault="00751CF7">
    <w:pPr>
      <w:rPr>
        <w:sz w:val="2"/>
        <w:szCs w:val="2"/>
      </w:rPr>
    </w:pPr>
    <w:r>
      <w:rPr>
        <w:noProof/>
        <w:lang w:bidi="ar-SA"/>
      </w:rPr>
      <mc:AlternateContent>
        <mc:Choice Requires="wps">
          <w:drawing>
            <wp:anchor distT="0" distB="0" distL="63500" distR="63500" simplePos="0" relativeHeight="314572554" behindDoc="1" locked="0" layoutInCell="1" allowOverlap="1">
              <wp:simplePos x="0" y="0"/>
              <wp:positionH relativeFrom="page">
                <wp:posOffset>3380105</wp:posOffset>
              </wp:positionH>
              <wp:positionV relativeFrom="page">
                <wp:posOffset>310515</wp:posOffset>
              </wp:positionV>
              <wp:extent cx="76835" cy="175260"/>
              <wp:effectExtent l="0" t="0" r="635"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2091" w:rsidRDefault="00D32091">
                          <w:pPr>
                            <w:pStyle w:val="241"/>
                            <w:shd w:val="clear" w:color="auto" w:fill="auto"/>
                            <w:spacing w:line="240" w:lineRule="auto"/>
                          </w:pPr>
                          <w:r>
                            <w:fldChar w:fldCharType="begin"/>
                          </w:r>
                          <w:r>
                            <w:instrText xml:space="preserve"> PAGE \* MERGEFORMAT </w:instrText>
                          </w:r>
                          <w:r>
                            <w:fldChar w:fldCharType="separate"/>
                          </w:r>
                          <w:r w:rsidR="00751CF7" w:rsidRPr="00751CF7">
                            <w:rPr>
                              <w:rStyle w:val="2412pt"/>
                              <w:noProof/>
                            </w:rPr>
                            <w:t>5</w:t>
                          </w:r>
                          <w:r>
                            <w:rPr>
                              <w:rStyle w:val="2412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105" type="#_x0000_t202" style="position:absolute;margin-left:266.15pt;margin-top:24.45pt;width:6.05pt;height:13.8pt;z-index:-18874392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" filled="f" stroked="f">
              <v:textbox style="mso-fit-shape-to-text:t" inset="0,0,0,0">
                <w:txbxContent>
                  <w:p w:rsidR="00D32091" w:rsidRDefault="00D32091">
                    <w:pPr>
                      <w:pStyle w:val="241"/>
                      <w:shd w:val="clear" w:color="auto" w:fill="auto"/>
                      <w:spacing w:line="240" w:lineRule="auto"/>
                    </w:pPr>
                    <w:r>
                      <w:fldChar w:fldCharType="begin"/>
                    </w:r>
                    <w:r>
                      <w:instrText xml:space="preserve"> PAGE \* MERGEFORMAT </w:instrText>
                    </w:r>
                    <w:r>
                      <w:fldChar w:fldCharType="separate"/>
                    </w:r>
                    <w:r w:rsidR="00751CF7" w:rsidRPr="00751CF7">
                      <w:rPr>
                        <w:rStyle w:val="2412pt"/>
                        <w:noProof/>
                      </w:rPr>
                      <w:t>5</w:t>
                    </w:r>
                    <w:r>
                      <w:rPr>
                        <w:rStyle w:val="2412pt"/>
                      </w:rPr>
                      <w:fldChar w:fldCharType="end"/>
                    </w:r>
                  </w:p>
                </w:txbxContent>
              </v:textbox>
              <w10:wrap anchorx="page" anchory="page"/>
            </v:shape>
          </w:pict>
        </mc:Fallback>
      </mc:AlternateContent>
    </w:r>
  </w:p>
</w:hdr>
</file>

<file path=word/header10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091" w:rsidRDefault="00751CF7">
    <w:pPr>
      <w:rPr>
        <w:sz w:val="2"/>
        <w:szCs w:val="2"/>
      </w:rPr>
    </w:pPr>
    <w:r>
      <w:rPr>
        <w:noProof/>
        <w:lang w:bidi="ar-SA"/>
      </w:rPr>
      <mc:AlternateContent>
        <mc:Choice Requires="wps">
          <w:drawing>
            <wp:anchor distT="0" distB="0" distL="63500" distR="63500" simplePos="0" relativeHeight="314572555" behindDoc="1" locked="0" layoutInCell="1" allowOverlap="1">
              <wp:simplePos x="0" y="0"/>
              <wp:positionH relativeFrom="page">
                <wp:posOffset>3342005</wp:posOffset>
              </wp:positionH>
              <wp:positionV relativeFrom="page">
                <wp:posOffset>511810</wp:posOffset>
              </wp:positionV>
              <wp:extent cx="189230" cy="179070"/>
              <wp:effectExtent l="0" t="0" r="2540" b="444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30" cy="179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2091" w:rsidRDefault="00D32091">
                          <w:pPr>
                            <w:pStyle w:val="241"/>
                            <w:shd w:val="clear" w:color="auto" w:fill="auto"/>
                            <w:spacing w:line="240" w:lineRule="auto"/>
                          </w:pPr>
                          <w:r>
                            <w:fldChar w:fldCharType="begin"/>
                          </w:r>
                          <w:r>
                            <w:instrText xml:space="preserve"> PAGE \* MERGEFORMAT </w:instrText>
                          </w:r>
                          <w:r>
                            <w:fldChar w:fldCharType="separate"/>
                          </w:r>
                          <w:r w:rsidR="00751CF7" w:rsidRPr="00751CF7">
                            <w:rPr>
                              <w:rStyle w:val="24BookmanOldStyle12pt"/>
                              <w:noProof/>
                            </w:rPr>
                            <w:t>10</w:t>
                          </w:r>
                          <w:r>
                            <w:rPr>
                              <w:rStyle w:val="24BookmanOldStyle12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106" type="#_x0000_t202" style="position:absolute;margin-left:263.15pt;margin-top:40.3pt;width:14.9pt;height:14.1pt;z-index:-18874392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" filled="f" stroked="f">
              <v:textbox style="mso-fit-shape-to-text:t" inset="0,0,0,0">
                <w:txbxContent>
                  <w:p w:rsidR="00D32091" w:rsidRDefault="00D32091">
                    <w:pPr>
                      <w:pStyle w:val="241"/>
                      <w:shd w:val="clear" w:color="auto" w:fill="auto"/>
                      <w:spacing w:line="240" w:lineRule="auto"/>
                    </w:pPr>
                    <w:r>
                      <w:fldChar w:fldCharType="begin"/>
                    </w:r>
                    <w:r>
                      <w:instrText xml:space="preserve"> PAGE \* MERGEFORMAT </w:instrText>
                    </w:r>
                    <w:r>
                      <w:fldChar w:fldCharType="separate"/>
                    </w:r>
                    <w:r w:rsidR="00751CF7" w:rsidRPr="00751CF7">
                      <w:rPr>
                        <w:rStyle w:val="24BookmanOldStyle12pt"/>
                        <w:noProof/>
                      </w:rPr>
                      <w:t>10</w:t>
                    </w:r>
                    <w:r>
                      <w:rPr>
                        <w:rStyle w:val="24BookmanOldStyle12pt"/>
                      </w:rPr>
                      <w:fldChar w:fldCharType="end"/>
                    </w:r>
                  </w:p>
                </w:txbxContent>
              </v:textbox>
              <w10:wrap anchorx="page" anchory="page"/>
            </v:shape>
          </w:pict>
        </mc:Fallback>
      </mc:AlternateContent>
    </w:r>
  </w:p>
</w:hdr>
</file>

<file path=word/header10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091" w:rsidRDefault="00751CF7">
    <w:pPr>
      <w:rPr>
        <w:sz w:val="2"/>
        <w:szCs w:val="2"/>
      </w:rPr>
    </w:pPr>
    <w:r>
      <w:rPr>
        <w:noProof/>
        <w:lang w:bidi="ar-SA"/>
      </w:rPr>
      <mc:AlternateContent>
        <mc:Choice Requires="wps">
          <w:drawing>
            <wp:anchor distT="0" distB="0" distL="63500" distR="63500" simplePos="0" relativeHeight="314572556" behindDoc="1" locked="0" layoutInCell="1" allowOverlap="1">
              <wp:simplePos x="0" y="0"/>
              <wp:positionH relativeFrom="page">
                <wp:posOffset>3342005</wp:posOffset>
              </wp:positionH>
              <wp:positionV relativeFrom="page">
                <wp:posOffset>511810</wp:posOffset>
              </wp:positionV>
              <wp:extent cx="189230" cy="179070"/>
              <wp:effectExtent l="0" t="0" r="2540" b="444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30" cy="179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2091" w:rsidRDefault="00D32091">
                          <w:pPr>
                            <w:pStyle w:val="241"/>
                            <w:shd w:val="clear" w:color="auto" w:fill="auto"/>
                            <w:spacing w:line="240" w:lineRule="auto"/>
                          </w:pPr>
                          <w:r>
                            <w:fldChar w:fldCharType="begin"/>
                          </w:r>
                          <w:r>
                            <w:instrText xml:space="preserve"> PAGE \* MERGEFORMAT </w:instrText>
                          </w:r>
                          <w:r>
                            <w:fldChar w:fldCharType="separate"/>
                          </w:r>
                          <w:r w:rsidR="00751CF7" w:rsidRPr="00751CF7">
                            <w:rPr>
                              <w:rStyle w:val="24BookmanOldStyle12pt"/>
                              <w:noProof/>
                            </w:rPr>
                            <w:t>11</w:t>
                          </w:r>
                          <w:r>
                            <w:rPr>
                              <w:rStyle w:val="24BookmanOldStyle12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107" type="#_x0000_t202" style="position:absolute;margin-left:263.15pt;margin-top:40.3pt;width:14.9pt;height:14.1pt;z-index:-18874392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" filled="f" stroked="f">
              <v:textbox style="mso-fit-shape-to-text:t" inset="0,0,0,0">
                <w:txbxContent>
                  <w:p w:rsidR="00D32091" w:rsidRDefault="00D32091">
                    <w:pPr>
                      <w:pStyle w:val="241"/>
                      <w:shd w:val="clear" w:color="auto" w:fill="auto"/>
                      <w:spacing w:line="240" w:lineRule="auto"/>
                    </w:pPr>
                    <w:r>
                      <w:fldChar w:fldCharType="begin"/>
                    </w:r>
                    <w:r>
                      <w:instrText xml:space="preserve"> PAGE \* MERGEFORMAT </w:instrText>
                    </w:r>
                    <w:r>
                      <w:fldChar w:fldCharType="separate"/>
                    </w:r>
                    <w:r w:rsidR="00751CF7" w:rsidRPr="00751CF7">
                      <w:rPr>
                        <w:rStyle w:val="24BookmanOldStyle12pt"/>
                        <w:noProof/>
                      </w:rPr>
                      <w:t>11</w:t>
                    </w:r>
                    <w:r>
                      <w:rPr>
                        <w:rStyle w:val="24BookmanOldStyle12pt"/>
                      </w:rPr>
                      <w:fldChar w:fldCharType="end"/>
                    </w:r>
                  </w:p>
                </w:txbxContent>
              </v:textbox>
              <w10:wrap anchorx="page" anchory="page"/>
            </v:shape>
          </w:pict>
        </mc:Fallback>
      </mc:AlternateContent>
    </w:r>
  </w:p>
</w:hdr>
</file>

<file path=word/header10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091" w:rsidRDefault="00751CF7">
    <w:pPr>
      <w:rPr>
        <w:sz w:val="2"/>
        <w:szCs w:val="2"/>
      </w:rPr>
    </w:pPr>
    <w:r>
      <w:rPr>
        <w:noProof/>
        <w:lang w:bidi="ar-SA"/>
      </w:rPr>
      <mc:AlternateContent>
        <mc:Choice Requires="wps">
          <w:drawing>
            <wp:anchor distT="0" distB="0" distL="63500" distR="63500" simplePos="0" relativeHeight="314572557" behindDoc="1" locked="0" layoutInCell="1" allowOverlap="1">
              <wp:simplePos x="0" y="0"/>
              <wp:positionH relativeFrom="page">
                <wp:posOffset>3343910</wp:posOffset>
              </wp:positionH>
              <wp:positionV relativeFrom="page">
                <wp:posOffset>519430</wp:posOffset>
              </wp:positionV>
              <wp:extent cx="52070" cy="133350"/>
              <wp:effectExtent l="635" t="0" r="4445" b="444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7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2091" w:rsidRDefault="00D32091">
                          <w:pPr>
                            <w:pStyle w:val="241"/>
                            <w:shd w:val="clear" w:color="auto" w:fill="auto"/>
                            <w:spacing w:line="240" w:lineRule="auto"/>
                          </w:pPr>
                          <w:r>
                            <w:rPr>
                              <w:rStyle w:val="24FrankRuehl105pt"/>
                            </w:rPr>
                            <w:t>s</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108" type="#_x0000_t202" style="position:absolute;margin-left:263.3pt;margin-top:40.9pt;width:4.1pt;height:10.5pt;z-index:-18874392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" filled="f" stroked="f">
              <v:textbox style="mso-fit-shape-to-text:t" inset="0,0,0,0">
                <w:txbxContent>
                  <w:p w:rsidR="00D32091" w:rsidRDefault="00D32091">
                    <w:pPr>
                      <w:pStyle w:val="241"/>
                      <w:shd w:val="clear" w:color="auto" w:fill="auto"/>
                      <w:spacing w:line="240" w:lineRule="auto"/>
                    </w:pPr>
                    <w:r>
                      <w:rPr>
                        <w:rStyle w:val="24FrankRuehl105pt"/>
                      </w:rPr>
                      <w:t>s</w:t>
                    </w:r>
                  </w:p>
                </w:txbxContent>
              </v:textbox>
              <w10:wrap anchorx="page" anchory="page"/>
            </v:shape>
          </w:pict>
        </mc:Fallback>
      </mc:AlternateContent>
    </w:r>
  </w:p>
</w:hdr>
</file>

<file path=word/header10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091" w:rsidRDefault="00751CF7">
    <w:pPr>
      <w:rPr>
        <w:sz w:val="2"/>
        <w:szCs w:val="2"/>
      </w:rPr>
    </w:pPr>
    <w:r>
      <w:rPr>
        <w:noProof/>
        <w:lang w:bidi="ar-SA"/>
      </w:rPr>
      <mc:AlternateContent>
        <mc:Choice Requires="wps">
          <w:drawing>
            <wp:anchor distT="0" distB="0" distL="63500" distR="63500" simplePos="0" relativeHeight="314572558" behindDoc="1" locked="0" layoutInCell="1" allowOverlap="1">
              <wp:simplePos x="0" y="0"/>
              <wp:positionH relativeFrom="page">
                <wp:posOffset>3343910</wp:posOffset>
              </wp:positionH>
              <wp:positionV relativeFrom="page">
                <wp:posOffset>519430</wp:posOffset>
              </wp:positionV>
              <wp:extent cx="39370" cy="73025"/>
              <wp:effectExtent l="635"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2091" w:rsidRDefault="00D32091">
                          <w:pPr>
                            <w:pStyle w:val="241"/>
                            <w:shd w:val="clear" w:color="auto" w:fill="auto"/>
                            <w:spacing w:line="240" w:lineRule="auto"/>
                          </w:pPr>
                          <w:r>
                            <w:rPr>
                              <w:rStyle w:val="24FrankRuehl105pt"/>
                            </w:rPr>
                            <w:t>s</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109" type="#_x0000_t202" style="position:absolute;margin-left:263.3pt;margin-top:40.9pt;width:3.1pt;height:5.75pt;z-index:-18874392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" filled="f" stroked="f">
              <v:textbox style="mso-fit-shape-to-text:t" inset="0,0,0,0">
                <w:txbxContent>
                  <w:p w:rsidR="00D32091" w:rsidRDefault="00D32091">
                    <w:pPr>
                      <w:pStyle w:val="241"/>
                      <w:shd w:val="clear" w:color="auto" w:fill="auto"/>
                      <w:spacing w:line="240" w:lineRule="auto"/>
                    </w:pPr>
                    <w:r>
                      <w:rPr>
                        <w:rStyle w:val="24FrankRuehl105pt"/>
                      </w:rPr>
                      <w:t>s</w:t>
                    </w:r>
                  </w:p>
                </w:txbxContent>
              </v:textbox>
              <w10:wrap anchorx="page" anchory="page"/>
            </v:shape>
          </w:pict>
        </mc:Fallback>
      </mc:AlternateContent>
    </w:r>
  </w:p>
</w:hdr>
</file>

<file path=word/header10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091" w:rsidRDefault="00751CF7">
    <w:pPr>
      <w:rPr>
        <w:sz w:val="2"/>
        <w:szCs w:val="2"/>
      </w:rPr>
    </w:pPr>
    <w:r>
      <w:rPr>
        <w:noProof/>
        <w:lang w:bidi="ar-SA"/>
      </w:rPr>
      <mc:AlternateContent>
        <mc:Choice Requires="wps">
          <w:drawing>
            <wp:anchor distT="0" distB="0" distL="63500" distR="63500" simplePos="0" relativeHeight="314572559" behindDoc="1" locked="0" layoutInCell="1" allowOverlap="1">
              <wp:simplePos x="0" y="0"/>
              <wp:positionH relativeFrom="page">
                <wp:posOffset>3342005</wp:posOffset>
              </wp:positionH>
              <wp:positionV relativeFrom="page">
                <wp:posOffset>511810</wp:posOffset>
              </wp:positionV>
              <wp:extent cx="94615" cy="179070"/>
              <wp:effectExtent l="0" t="0" r="1905"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15" cy="179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2091" w:rsidRDefault="00D32091">
                          <w:pPr>
                            <w:pStyle w:val="241"/>
                            <w:shd w:val="clear" w:color="auto" w:fill="auto"/>
                            <w:spacing w:line="240" w:lineRule="auto"/>
                          </w:pPr>
                          <w:r>
                            <w:fldChar w:fldCharType="begin"/>
                          </w:r>
                          <w:r>
                            <w:instrText xml:space="preserve"> PAGE \* MERGEFORMAT </w:instrText>
                          </w:r>
                          <w:r>
                            <w:fldChar w:fldCharType="separate"/>
                          </w:r>
                          <w:r w:rsidR="00751CF7" w:rsidRPr="00751CF7">
                            <w:rPr>
                              <w:rStyle w:val="24BookmanOldStyle12pt"/>
                              <w:noProof/>
                            </w:rPr>
                            <w:t>6</w:t>
                          </w:r>
                          <w:r>
                            <w:rPr>
                              <w:rStyle w:val="24BookmanOldStyle12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110" type="#_x0000_t202" style="position:absolute;margin-left:263.15pt;margin-top:40.3pt;width:7.45pt;height:14.1pt;z-index:-18874392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" filled="f" stroked="f">
              <v:textbox style="mso-fit-shape-to-text:t" inset="0,0,0,0">
                <w:txbxContent>
                  <w:p w:rsidR="00D32091" w:rsidRDefault="00D32091">
                    <w:pPr>
                      <w:pStyle w:val="241"/>
                      <w:shd w:val="clear" w:color="auto" w:fill="auto"/>
                      <w:spacing w:line="240" w:lineRule="auto"/>
                    </w:pPr>
                    <w:r>
                      <w:fldChar w:fldCharType="begin"/>
                    </w:r>
                    <w:r>
                      <w:instrText xml:space="preserve"> PAGE \* MERGEFORMAT </w:instrText>
                    </w:r>
                    <w:r>
                      <w:fldChar w:fldCharType="separate"/>
                    </w:r>
                    <w:r w:rsidR="00751CF7" w:rsidRPr="00751CF7">
                      <w:rPr>
                        <w:rStyle w:val="24BookmanOldStyle12pt"/>
                        <w:noProof/>
                      </w:rPr>
                      <w:t>6</w:t>
                    </w:r>
                    <w:r>
                      <w:rPr>
                        <w:rStyle w:val="24BookmanOldStyle12pt"/>
                      </w:rPr>
                      <w:fldChar w:fldCharType="end"/>
                    </w:r>
                  </w:p>
                </w:txbxContent>
              </v:textbox>
              <w10:wrap anchorx="page" anchory="page"/>
            </v:shape>
          </w:pict>
        </mc:Fallback>
      </mc:AlternateContent>
    </w:r>
  </w:p>
</w:hdr>
</file>

<file path=word/header10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091" w:rsidRDefault="00751CF7">
    <w:pPr>
      <w:rPr>
        <w:sz w:val="2"/>
        <w:szCs w:val="2"/>
      </w:rPr>
    </w:pPr>
    <w:r>
      <w:rPr>
        <w:noProof/>
        <w:lang w:bidi="ar-SA"/>
      </w:rPr>
      <mc:AlternateContent>
        <mc:Choice Requires="wps">
          <w:drawing>
            <wp:anchor distT="0" distB="0" distL="63500" distR="63500" simplePos="0" relativeHeight="314572560" behindDoc="1" locked="0" layoutInCell="1" allowOverlap="1">
              <wp:simplePos x="0" y="0"/>
              <wp:positionH relativeFrom="page">
                <wp:posOffset>3342005</wp:posOffset>
              </wp:positionH>
              <wp:positionV relativeFrom="page">
                <wp:posOffset>511810</wp:posOffset>
              </wp:positionV>
              <wp:extent cx="48895" cy="76200"/>
              <wp:effectExtent l="0" t="0" r="0"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95"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2091" w:rsidRDefault="00D32091">
                          <w:pPr>
                            <w:pStyle w:val="241"/>
                            <w:shd w:val="clear" w:color="auto" w:fill="auto"/>
                            <w:spacing w:line="240" w:lineRule="auto"/>
                          </w:pPr>
                          <w:r>
                            <w:fldChar w:fldCharType="begin"/>
                          </w:r>
                          <w:r>
                            <w:instrText xml:space="preserve"> PAGE \* MERGEFORMAT </w:instrText>
                          </w:r>
                          <w:r>
                            <w:fldChar w:fldCharType="separate"/>
                          </w:r>
                          <w:r>
                            <w:rPr>
                              <w:rStyle w:val="24BookmanOldStyle12pt"/>
                            </w:rPr>
                            <w:t>#</w:t>
                          </w:r>
                          <w:r>
                            <w:rPr>
                              <w:rStyle w:val="24BookmanOldStyle12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111" type="#_x0000_t202" style="position:absolute;margin-left:263.15pt;margin-top:40.3pt;width:3.85pt;height:6pt;z-index:-18874392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" filled="f" stroked="f">
              <v:textbox style="mso-fit-shape-to-text:t" inset="0,0,0,0">
                <w:txbxContent>
                  <w:p w:rsidR="00D32091" w:rsidRDefault="00D32091">
                    <w:pPr>
                      <w:pStyle w:val="241"/>
                      <w:shd w:val="clear" w:color="auto" w:fill="auto"/>
                      <w:spacing w:line="240" w:lineRule="auto"/>
                    </w:pPr>
                    <w:r>
                      <w:fldChar w:fldCharType="begin"/>
                    </w:r>
                    <w:r>
                      <w:instrText xml:space="preserve"> PAGE \* MERGEFORMAT </w:instrText>
                    </w:r>
                    <w:r>
                      <w:fldChar w:fldCharType="separate"/>
                    </w:r>
                    <w:r>
                      <w:rPr>
                        <w:rStyle w:val="24BookmanOldStyle12pt"/>
                      </w:rPr>
                      <w:t>#</w:t>
                    </w:r>
                    <w:r>
                      <w:rPr>
                        <w:rStyle w:val="24BookmanOldStyle12pt"/>
                      </w:rPr>
                      <w:fldChar w:fldCharType="end"/>
                    </w:r>
                  </w:p>
                </w:txbxContent>
              </v:textbox>
              <w10:wrap anchorx="page" anchory="page"/>
            </v:shape>
          </w:pict>
        </mc:Fallback>
      </mc:AlternateContent>
    </w: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091" w:rsidRDefault="00751CF7">
    <w:pPr>
      <w:rPr>
        <w:sz w:val="2"/>
        <w:szCs w:val="2"/>
      </w:rPr>
    </w:pPr>
    <w:r>
      <w:rPr>
        <w:noProof/>
        <w:lang w:bidi="ar-SA"/>
      </w:rPr>
      <mc:AlternateContent>
        <mc:Choice Requires="wps">
          <w:drawing>
            <wp:anchor distT="0" distB="0" distL="63500" distR="63500" simplePos="0" relativeHeight="314572481" behindDoc="1" locked="0" layoutInCell="1" allowOverlap="1">
              <wp:simplePos x="0" y="0"/>
              <wp:positionH relativeFrom="page">
                <wp:posOffset>3307080</wp:posOffset>
              </wp:positionH>
              <wp:positionV relativeFrom="page">
                <wp:posOffset>314325</wp:posOffset>
              </wp:positionV>
              <wp:extent cx="114935" cy="131445"/>
              <wp:effectExtent l="1905" t="0" r="0" b="1905"/>
              <wp:wrapNone/>
              <wp:docPr id="80"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2091" w:rsidRDefault="00D32091">
                          <w:pPr>
                            <w:pStyle w:val="a8"/>
                            <w:shd w:val="clear" w:color="auto" w:fill="auto"/>
                            <w:spacing w:line="240" w:lineRule="auto"/>
                          </w:pPr>
                          <w:r>
                            <w:fldChar w:fldCharType="begin"/>
                          </w:r>
                          <w:r>
                            <w:instrText xml:space="preserve"> PAGE \* MERGEFORMAT </w:instrText>
                          </w:r>
                          <w:r>
                            <w:fldChar w:fldCharType="separate"/>
                          </w:r>
                          <w:r w:rsidR="00751CF7" w:rsidRPr="00751CF7">
                            <w:rPr>
                              <w:rStyle w:val="9pt0"/>
                              <w:noProof/>
                            </w:rPr>
                            <w:t>20</w:t>
                          </w:r>
                          <w:r>
                            <w:rPr>
                              <w:rStyle w:val="9pt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0" o:spid="_x0000_s1032" type="#_x0000_t202" style="position:absolute;margin-left:260.4pt;margin-top:24.75pt;width:9.05pt;height:10.35pt;z-index:-18874399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" filled="f" stroked="f">
              <v:textbox style="mso-fit-shape-to-text:t" inset="0,0,0,0">
                <w:txbxContent>
                  <w:p w:rsidR="00D32091" w:rsidRDefault="00D32091">
                    <w:pPr>
                      <w:pStyle w:val="a8"/>
                      <w:shd w:val="clear" w:color="auto" w:fill="auto"/>
                      <w:spacing w:line="240" w:lineRule="auto"/>
                    </w:pPr>
                    <w:r>
                      <w:fldChar w:fldCharType="begin"/>
                    </w:r>
                    <w:r>
                      <w:instrText xml:space="preserve"> PAGE \* MERGEFORMAT </w:instrText>
                    </w:r>
                    <w:r>
                      <w:fldChar w:fldCharType="separate"/>
                    </w:r>
                    <w:r w:rsidR="00751CF7" w:rsidRPr="00751CF7">
                      <w:rPr>
                        <w:rStyle w:val="9pt0"/>
                        <w:noProof/>
                      </w:rPr>
                      <w:t>20</w:t>
                    </w:r>
                    <w:r>
                      <w:rPr>
                        <w:rStyle w:val="9pt0"/>
                      </w:rPr>
                      <w:fldChar w:fldCharType="end"/>
                    </w:r>
                  </w:p>
                </w:txbxContent>
              </v:textbox>
              <w10:wrap anchorx="page" anchory="page"/>
            </v:shape>
          </w:pict>
        </mc:Fallback>
      </mc:AlternateContent>
    </w: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091" w:rsidRDefault="00751CF7">
    <w:pPr>
      <w:rPr>
        <w:sz w:val="2"/>
        <w:szCs w:val="2"/>
      </w:rPr>
    </w:pPr>
    <w:r>
      <w:rPr>
        <w:noProof/>
        <w:lang w:bidi="ar-SA"/>
      </w:rPr>
      <mc:AlternateContent>
        <mc:Choice Requires="wps">
          <w:drawing>
            <wp:anchor distT="0" distB="0" distL="63500" distR="63500" simplePos="0" relativeHeight="314572482" behindDoc="1" locked="0" layoutInCell="1" allowOverlap="1">
              <wp:simplePos x="0" y="0"/>
              <wp:positionH relativeFrom="page">
                <wp:posOffset>3307080</wp:posOffset>
              </wp:positionH>
              <wp:positionV relativeFrom="page">
                <wp:posOffset>314325</wp:posOffset>
              </wp:positionV>
              <wp:extent cx="114935" cy="131445"/>
              <wp:effectExtent l="1905" t="0" r="0" b="1905"/>
              <wp:wrapNone/>
              <wp:docPr id="79"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2091" w:rsidRDefault="00D32091">
                          <w:pPr>
                            <w:pStyle w:val="a8"/>
                            <w:shd w:val="clear" w:color="auto" w:fill="auto"/>
                            <w:spacing w:line="240" w:lineRule="auto"/>
                          </w:pPr>
                          <w:r>
                            <w:fldChar w:fldCharType="begin"/>
                          </w:r>
                          <w:r>
                            <w:instrText xml:space="preserve"> PAGE \* MERGEFORMAT </w:instrText>
                          </w:r>
                          <w:r>
                            <w:fldChar w:fldCharType="separate"/>
                          </w:r>
                          <w:r w:rsidR="00751CF7" w:rsidRPr="00751CF7">
                            <w:rPr>
                              <w:rStyle w:val="9pt0"/>
                              <w:noProof/>
                            </w:rPr>
                            <w:t>21</w:t>
                          </w:r>
                          <w:r>
                            <w:rPr>
                              <w:rStyle w:val="9pt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9" o:spid="_x0000_s1033" type="#_x0000_t202" style="position:absolute;margin-left:260.4pt;margin-top:24.75pt;width:9.05pt;height:10.35pt;z-index:-18874399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" filled="f" stroked="f">
              <v:textbox style="mso-fit-shape-to-text:t" inset="0,0,0,0">
                <w:txbxContent>
                  <w:p w:rsidR="00D32091" w:rsidRDefault="00D32091">
                    <w:pPr>
                      <w:pStyle w:val="a8"/>
                      <w:shd w:val="clear" w:color="auto" w:fill="auto"/>
                      <w:spacing w:line="240" w:lineRule="auto"/>
                    </w:pPr>
                    <w:r>
                      <w:fldChar w:fldCharType="begin"/>
                    </w:r>
                    <w:r>
                      <w:instrText xml:space="preserve"> PAGE \* MERGEFORMAT </w:instrText>
                    </w:r>
                    <w:r>
                      <w:fldChar w:fldCharType="separate"/>
                    </w:r>
                    <w:r w:rsidR="00751CF7" w:rsidRPr="00751CF7">
                      <w:rPr>
                        <w:rStyle w:val="9pt0"/>
                        <w:noProof/>
                      </w:rPr>
                      <w:t>21</w:t>
                    </w:r>
                    <w:r>
                      <w:rPr>
                        <w:rStyle w:val="9pt0"/>
                      </w:rPr>
                      <w:fldChar w:fldCharType="end"/>
                    </w:r>
                  </w:p>
                </w:txbxContent>
              </v:textbox>
              <w10:wrap anchorx="page" anchory="page"/>
            </v:shape>
          </w:pict>
        </mc:Fallback>
      </mc:AlternateContent>
    </w: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091" w:rsidRDefault="00D32091"/>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091" w:rsidRDefault="00D32091"/>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091" w:rsidRDefault="00751CF7">
    <w:pPr>
      <w:rPr>
        <w:sz w:val="2"/>
        <w:szCs w:val="2"/>
      </w:rPr>
    </w:pPr>
    <w:r>
      <w:rPr>
        <w:noProof/>
        <w:lang w:bidi="ar-SA"/>
      </w:rPr>
      <mc:AlternateContent>
        <mc:Choice Requires="wps">
          <w:drawing>
            <wp:anchor distT="0" distB="0" distL="63500" distR="63500" simplePos="0" relativeHeight="314572483" behindDoc="1" locked="0" layoutInCell="1" allowOverlap="1">
              <wp:simplePos x="0" y="0"/>
              <wp:positionH relativeFrom="page">
                <wp:posOffset>3307080</wp:posOffset>
              </wp:positionH>
              <wp:positionV relativeFrom="page">
                <wp:posOffset>314325</wp:posOffset>
              </wp:positionV>
              <wp:extent cx="114935" cy="131445"/>
              <wp:effectExtent l="1905" t="0" r="0" b="1905"/>
              <wp:wrapNone/>
              <wp:docPr id="78"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2091" w:rsidRDefault="00D32091">
                          <w:pPr>
                            <w:pStyle w:val="a8"/>
                            <w:shd w:val="clear" w:color="auto" w:fill="auto"/>
                            <w:spacing w:line="240" w:lineRule="auto"/>
                          </w:pPr>
                          <w:r>
                            <w:fldChar w:fldCharType="begin"/>
                          </w:r>
                          <w:r>
                            <w:instrText xml:space="preserve"> PAGE \* MERGEFORMAT </w:instrText>
                          </w:r>
                          <w:r>
                            <w:fldChar w:fldCharType="separate"/>
                          </w:r>
                          <w:r w:rsidR="00751CF7" w:rsidRPr="00751CF7">
                            <w:rPr>
                              <w:rStyle w:val="9pt0"/>
                              <w:noProof/>
                            </w:rPr>
                            <w:t>40</w:t>
                          </w:r>
                          <w:r>
                            <w:rPr>
                              <w:rStyle w:val="9pt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8" o:spid="_x0000_s1034" type="#_x0000_t202" style="position:absolute;margin-left:260.4pt;margin-top:24.75pt;width:9.05pt;height:10.35pt;z-index:-18874399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" filled="f" stroked="f">
              <v:textbox style="mso-fit-shape-to-text:t" inset="0,0,0,0">
                <w:txbxContent>
                  <w:p w:rsidR="00D32091" w:rsidRDefault="00D32091">
                    <w:pPr>
                      <w:pStyle w:val="a8"/>
                      <w:shd w:val="clear" w:color="auto" w:fill="auto"/>
                      <w:spacing w:line="240" w:lineRule="auto"/>
                    </w:pPr>
                    <w:r>
                      <w:fldChar w:fldCharType="begin"/>
                    </w:r>
                    <w:r>
                      <w:instrText xml:space="preserve"> PAGE \* MERGEFORMAT </w:instrText>
                    </w:r>
                    <w:r>
                      <w:fldChar w:fldCharType="separate"/>
                    </w:r>
                    <w:r w:rsidR="00751CF7" w:rsidRPr="00751CF7">
                      <w:rPr>
                        <w:rStyle w:val="9pt0"/>
                        <w:noProof/>
                      </w:rPr>
                      <w:t>40</w:t>
                    </w:r>
                    <w:r>
                      <w:rPr>
                        <w:rStyle w:val="9pt0"/>
                      </w:rPr>
                      <w:fldChar w:fldCharType="end"/>
                    </w:r>
                  </w:p>
                </w:txbxContent>
              </v:textbox>
              <w10:wrap anchorx="page" anchory="page"/>
            </v:shape>
          </w:pict>
        </mc:Fallback>
      </mc:AlternateContent>
    </w:r>
  </w:p>
</w:hdr>
</file>

<file path=word/header1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091" w:rsidRDefault="00751CF7">
    <w:pPr>
      <w:rPr>
        <w:sz w:val="2"/>
        <w:szCs w:val="2"/>
      </w:rPr>
    </w:pPr>
    <w:r>
      <w:rPr>
        <w:noProof/>
        <w:lang w:bidi="ar-SA"/>
      </w:rPr>
      <mc:AlternateContent>
        <mc:Choice Requires="wps">
          <w:drawing>
            <wp:anchor distT="0" distB="0" distL="63500" distR="63500" simplePos="0" relativeHeight="314572484" behindDoc="1" locked="0" layoutInCell="1" allowOverlap="1">
              <wp:simplePos x="0" y="0"/>
              <wp:positionH relativeFrom="page">
                <wp:posOffset>3307080</wp:posOffset>
              </wp:positionH>
              <wp:positionV relativeFrom="page">
                <wp:posOffset>314325</wp:posOffset>
              </wp:positionV>
              <wp:extent cx="114935" cy="131445"/>
              <wp:effectExtent l="1905" t="0" r="0" b="1905"/>
              <wp:wrapNone/>
              <wp:docPr id="77"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2091" w:rsidRDefault="00D32091">
                          <w:pPr>
                            <w:pStyle w:val="a8"/>
                            <w:shd w:val="clear" w:color="auto" w:fill="auto"/>
                            <w:spacing w:line="240" w:lineRule="auto"/>
                          </w:pPr>
                          <w:r>
                            <w:fldChar w:fldCharType="begin"/>
                          </w:r>
                          <w:r>
                            <w:instrText xml:space="preserve"> PAGE \* MERGEFORMAT </w:instrText>
                          </w:r>
                          <w:r>
                            <w:fldChar w:fldCharType="separate"/>
                          </w:r>
                          <w:r w:rsidR="00751CF7" w:rsidRPr="00751CF7">
                            <w:rPr>
                              <w:rStyle w:val="9pt0"/>
                              <w:noProof/>
                            </w:rPr>
                            <w:t>41</w:t>
                          </w:r>
                          <w:r>
                            <w:rPr>
                              <w:rStyle w:val="9pt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7" o:spid="_x0000_s1035" type="#_x0000_t202" style="position:absolute;margin-left:260.4pt;margin-top:24.75pt;width:9.05pt;height:10.35pt;z-index:-18874399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" filled="f" stroked="f">
              <v:textbox style="mso-fit-shape-to-text:t" inset="0,0,0,0">
                <w:txbxContent>
                  <w:p w:rsidR="00D32091" w:rsidRDefault="00D32091">
                    <w:pPr>
                      <w:pStyle w:val="a8"/>
                      <w:shd w:val="clear" w:color="auto" w:fill="auto"/>
                      <w:spacing w:line="240" w:lineRule="auto"/>
                    </w:pPr>
                    <w:r>
                      <w:fldChar w:fldCharType="begin"/>
                    </w:r>
                    <w:r>
                      <w:instrText xml:space="preserve"> PAGE \* MERGEFORMAT </w:instrText>
                    </w:r>
                    <w:r>
                      <w:fldChar w:fldCharType="separate"/>
                    </w:r>
                    <w:r w:rsidR="00751CF7" w:rsidRPr="00751CF7">
                      <w:rPr>
                        <w:rStyle w:val="9pt0"/>
                        <w:noProof/>
                      </w:rPr>
                      <w:t>41</w:t>
                    </w:r>
                    <w:r>
                      <w:rPr>
                        <w:rStyle w:val="9pt0"/>
                      </w:rPr>
                      <w:fldChar w:fldCharType="end"/>
                    </w:r>
                  </w:p>
                </w:txbxContent>
              </v:textbox>
              <w10:wrap anchorx="page" anchory="page"/>
            </v:shape>
          </w:pict>
        </mc:Fallback>
      </mc:AlternateContent>
    </w:r>
  </w:p>
</w:hdr>
</file>

<file path=word/header1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091" w:rsidRDefault="00751CF7">
    <w:pPr>
      <w:rPr>
        <w:sz w:val="2"/>
        <w:szCs w:val="2"/>
      </w:rPr>
    </w:pPr>
    <w:r>
      <w:rPr>
        <w:noProof/>
        <w:lang w:bidi="ar-SA"/>
      </w:rPr>
      <mc:AlternateContent>
        <mc:Choice Requires="wps">
          <w:drawing>
            <wp:anchor distT="0" distB="0" distL="63500" distR="63500" simplePos="0" relativeHeight="314572485" behindDoc="1" locked="0" layoutInCell="1" allowOverlap="1">
              <wp:simplePos x="0" y="0"/>
              <wp:positionH relativeFrom="page">
                <wp:posOffset>3275965</wp:posOffset>
              </wp:positionH>
              <wp:positionV relativeFrom="page">
                <wp:posOffset>418465</wp:posOffset>
              </wp:positionV>
              <wp:extent cx="103505" cy="76200"/>
              <wp:effectExtent l="0" t="0" r="1905" b="635"/>
              <wp:wrapNone/>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505"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2091" w:rsidRDefault="00D32091">
                          <w:pPr>
                            <w:pStyle w:val="a8"/>
                            <w:shd w:val="clear" w:color="auto" w:fill="auto"/>
                            <w:spacing w:line="240" w:lineRule="auto"/>
                          </w:pPr>
                          <w:r>
                            <w:rPr>
                              <w:rStyle w:val="Tahoma75pt0pt"/>
                            </w:rPr>
                            <w:t>А2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6" o:spid="_x0000_s1036" type="#_x0000_t202" style="position:absolute;margin-left:257.95pt;margin-top:32.95pt;width:8.15pt;height:6pt;z-index:-18874399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" filled="f" stroked="f">
              <v:textbox style="mso-fit-shape-to-text:t" inset="0,0,0,0">
                <w:txbxContent>
                  <w:p w:rsidR="00D32091" w:rsidRDefault="00D32091">
                    <w:pPr>
                      <w:pStyle w:val="a8"/>
                      <w:shd w:val="clear" w:color="auto" w:fill="auto"/>
                      <w:spacing w:line="240" w:lineRule="auto"/>
                    </w:pPr>
                    <w:r>
                      <w:rPr>
                        <w:rStyle w:val="Tahoma75pt0pt"/>
                      </w:rPr>
                      <w:t>А2</w:t>
                    </w:r>
                  </w:p>
                </w:txbxContent>
              </v:textbox>
              <w10:wrap anchorx="page" anchory="page"/>
            </v:shape>
          </w:pict>
        </mc:Fallback>
      </mc:AlternateContent>
    </w:r>
  </w:p>
</w:hdr>
</file>

<file path=word/header1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091" w:rsidRDefault="00751CF7">
    <w:pPr>
      <w:rPr>
        <w:sz w:val="2"/>
        <w:szCs w:val="2"/>
      </w:rPr>
    </w:pPr>
    <w:r>
      <w:rPr>
        <w:noProof/>
        <w:lang w:bidi="ar-SA"/>
      </w:rPr>
      <mc:AlternateContent>
        <mc:Choice Requires="wps">
          <w:drawing>
            <wp:anchor distT="0" distB="0" distL="63500" distR="63500" simplePos="0" relativeHeight="314572486" behindDoc="1" locked="0" layoutInCell="1" allowOverlap="1">
              <wp:simplePos x="0" y="0"/>
              <wp:positionH relativeFrom="page">
                <wp:posOffset>3275965</wp:posOffset>
              </wp:positionH>
              <wp:positionV relativeFrom="page">
                <wp:posOffset>418465</wp:posOffset>
              </wp:positionV>
              <wp:extent cx="142240" cy="114935"/>
              <wp:effectExtent l="0" t="0" r="1270" b="0"/>
              <wp:wrapNone/>
              <wp:docPr id="7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 cy="114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2091" w:rsidRDefault="00D32091">
                          <w:pPr>
                            <w:pStyle w:val="a8"/>
                            <w:shd w:val="clear" w:color="auto" w:fill="auto"/>
                            <w:spacing w:line="240" w:lineRule="auto"/>
                          </w:pPr>
                          <w:r>
                            <w:rPr>
                              <w:rStyle w:val="Tahoma75pt0pt"/>
                            </w:rPr>
                            <w:t>А2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5" o:spid="_x0000_s1037" type="#_x0000_t202" style="position:absolute;margin-left:257.95pt;margin-top:32.95pt;width:11.2pt;height:9.05pt;z-index:-18874399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" filled="f" stroked="f">
              <v:textbox style="mso-fit-shape-to-text:t" inset="0,0,0,0">
                <w:txbxContent>
                  <w:p w:rsidR="00D32091" w:rsidRDefault="00D32091">
                    <w:pPr>
                      <w:pStyle w:val="a8"/>
                      <w:shd w:val="clear" w:color="auto" w:fill="auto"/>
                      <w:spacing w:line="240" w:lineRule="auto"/>
                    </w:pPr>
                    <w:r>
                      <w:rPr>
                        <w:rStyle w:val="Tahoma75pt0pt"/>
                      </w:rPr>
                      <w:t>А2</w:t>
                    </w:r>
                  </w:p>
                </w:txbxContent>
              </v:textbox>
              <w10:wrap anchorx="page" anchory="page"/>
            </v:shape>
          </w:pict>
        </mc:Fallback>
      </mc:AlternateContent>
    </w:r>
  </w:p>
</w:hdr>
</file>

<file path=word/header1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091" w:rsidRDefault="00751CF7">
    <w:pPr>
      <w:rPr>
        <w:sz w:val="2"/>
        <w:szCs w:val="2"/>
      </w:rPr>
    </w:pPr>
    <w:r>
      <w:rPr>
        <w:noProof/>
        <w:lang w:bidi="ar-SA"/>
      </w:rPr>
      <mc:AlternateContent>
        <mc:Choice Requires="wps">
          <w:drawing>
            <wp:anchor distT="0" distB="0" distL="63500" distR="63500" simplePos="0" relativeHeight="314572487" behindDoc="1" locked="0" layoutInCell="1" allowOverlap="1">
              <wp:simplePos x="0" y="0"/>
              <wp:positionH relativeFrom="page">
                <wp:posOffset>3307080</wp:posOffset>
              </wp:positionH>
              <wp:positionV relativeFrom="page">
                <wp:posOffset>314325</wp:posOffset>
              </wp:positionV>
              <wp:extent cx="114935" cy="131445"/>
              <wp:effectExtent l="1905" t="0" r="0" b="1905"/>
              <wp:wrapNone/>
              <wp:docPr id="7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2091" w:rsidRDefault="00D32091">
                          <w:pPr>
                            <w:pStyle w:val="a8"/>
                            <w:shd w:val="clear" w:color="auto" w:fill="auto"/>
                            <w:spacing w:line="240" w:lineRule="auto"/>
                          </w:pPr>
                          <w:r>
                            <w:fldChar w:fldCharType="begin"/>
                          </w:r>
                          <w:r>
                            <w:instrText xml:space="preserve"> PAGE \* MERGEFORMAT </w:instrText>
                          </w:r>
                          <w:r>
                            <w:fldChar w:fldCharType="separate"/>
                          </w:r>
                          <w:r w:rsidR="00751CF7" w:rsidRPr="00751CF7">
                            <w:rPr>
                              <w:rStyle w:val="9pt0"/>
                              <w:noProof/>
                            </w:rPr>
                            <w:t>60</w:t>
                          </w:r>
                          <w:r>
                            <w:rPr>
                              <w:rStyle w:val="9pt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4" o:spid="_x0000_s1038" type="#_x0000_t202" style="position:absolute;margin-left:260.4pt;margin-top:24.75pt;width:9.05pt;height:10.35pt;z-index:-18874399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" filled="f" stroked="f">
              <v:textbox style="mso-fit-shape-to-text:t" inset="0,0,0,0">
                <w:txbxContent>
                  <w:p w:rsidR="00D32091" w:rsidRDefault="00D32091">
                    <w:pPr>
                      <w:pStyle w:val="a8"/>
                      <w:shd w:val="clear" w:color="auto" w:fill="auto"/>
                      <w:spacing w:line="240" w:lineRule="auto"/>
                    </w:pPr>
                    <w:r>
                      <w:fldChar w:fldCharType="begin"/>
                    </w:r>
                    <w:r>
                      <w:instrText xml:space="preserve"> PAGE \* MERGEFORMAT </w:instrText>
                    </w:r>
                    <w:r>
                      <w:fldChar w:fldCharType="separate"/>
                    </w:r>
                    <w:r w:rsidR="00751CF7" w:rsidRPr="00751CF7">
                      <w:rPr>
                        <w:rStyle w:val="9pt0"/>
                        <w:noProof/>
                      </w:rPr>
                      <w:t>60</w:t>
                    </w:r>
                    <w:r>
                      <w:rPr>
                        <w:rStyle w:val="9pt0"/>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091" w:rsidRDefault="00D32091"/>
</w:hdr>
</file>

<file path=word/header2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091" w:rsidRDefault="00751CF7">
    <w:pPr>
      <w:rPr>
        <w:sz w:val="2"/>
        <w:szCs w:val="2"/>
      </w:rPr>
    </w:pPr>
    <w:r>
      <w:rPr>
        <w:noProof/>
        <w:lang w:bidi="ar-SA"/>
      </w:rPr>
      <mc:AlternateContent>
        <mc:Choice Requires="wps">
          <w:drawing>
            <wp:anchor distT="0" distB="0" distL="63500" distR="63500" simplePos="0" relativeHeight="314572488" behindDoc="1" locked="0" layoutInCell="1" allowOverlap="1">
              <wp:simplePos x="0" y="0"/>
              <wp:positionH relativeFrom="page">
                <wp:posOffset>3307080</wp:posOffset>
              </wp:positionH>
              <wp:positionV relativeFrom="page">
                <wp:posOffset>314325</wp:posOffset>
              </wp:positionV>
              <wp:extent cx="114935" cy="131445"/>
              <wp:effectExtent l="1905" t="0" r="0" b="1905"/>
              <wp:wrapNone/>
              <wp:docPr id="7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2091" w:rsidRDefault="00D32091">
                          <w:pPr>
                            <w:pStyle w:val="a8"/>
                            <w:shd w:val="clear" w:color="auto" w:fill="auto"/>
                            <w:spacing w:line="240" w:lineRule="auto"/>
                          </w:pPr>
                          <w:r>
                            <w:fldChar w:fldCharType="begin"/>
                          </w:r>
                          <w:r>
                            <w:instrText xml:space="preserve"> PAGE \* MERGEFORMAT </w:instrText>
                          </w:r>
                          <w:r>
                            <w:fldChar w:fldCharType="separate"/>
                          </w:r>
                          <w:r w:rsidR="00751CF7" w:rsidRPr="00751CF7">
                            <w:rPr>
                              <w:rStyle w:val="9pt0"/>
                              <w:noProof/>
                            </w:rPr>
                            <w:t>59</w:t>
                          </w:r>
                          <w:r>
                            <w:rPr>
                              <w:rStyle w:val="9pt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3" o:spid="_x0000_s1039" type="#_x0000_t202" style="position:absolute;margin-left:260.4pt;margin-top:24.75pt;width:9.05pt;height:10.35pt;z-index:-1887439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" filled="f" stroked="f">
              <v:textbox style="mso-fit-shape-to-text:t" inset="0,0,0,0">
                <w:txbxContent>
                  <w:p w:rsidR="00D32091" w:rsidRDefault="00D32091">
                    <w:pPr>
                      <w:pStyle w:val="a8"/>
                      <w:shd w:val="clear" w:color="auto" w:fill="auto"/>
                      <w:spacing w:line="240" w:lineRule="auto"/>
                    </w:pPr>
                    <w:r>
                      <w:fldChar w:fldCharType="begin"/>
                    </w:r>
                    <w:r>
                      <w:instrText xml:space="preserve"> PAGE \* MERGEFORMAT </w:instrText>
                    </w:r>
                    <w:r>
                      <w:fldChar w:fldCharType="separate"/>
                    </w:r>
                    <w:r w:rsidR="00751CF7" w:rsidRPr="00751CF7">
                      <w:rPr>
                        <w:rStyle w:val="9pt0"/>
                        <w:noProof/>
                      </w:rPr>
                      <w:t>59</w:t>
                    </w:r>
                    <w:r>
                      <w:rPr>
                        <w:rStyle w:val="9pt0"/>
                      </w:rPr>
                      <w:fldChar w:fldCharType="end"/>
                    </w:r>
                  </w:p>
                </w:txbxContent>
              </v:textbox>
              <w10:wrap anchorx="page" anchory="page"/>
            </v:shape>
          </w:pict>
        </mc:Fallback>
      </mc:AlternateContent>
    </w:r>
  </w:p>
</w:hdr>
</file>

<file path=word/header2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091" w:rsidRDefault="00D32091"/>
</w:hdr>
</file>

<file path=word/header2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091" w:rsidRDefault="00D32091"/>
</w:hdr>
</file>

<file path=word/header2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091" w:rsidRDefault="00751CF7">
    <w:pPr>
      <w:rPr>
        <w:sz w:val="2"/>
        <w:szCs w:val="2"/>
      </w:rPr>
    </w:pPr>
    <w:r>
      <w:rPr>
        <w:noProof/>
        <w:lang w:bidi="ar-SA"/>
      </w:rPr>
      <mc:AlternateContent>
        <mc:Choice Requires="wps">
          <w:drawing>
            <wp:anchor distT="0" distB="0" distL="63500" distR="63500" simplePos="0" relativeHeight="314572489" behindDoc="1" locked="0" layoutInCell="1" allowOverlap="1">
              <wp:simplePos x="0" y="0"/>
              <wp:positionH relativeFrom="page">
                <wp:posOffset>3307080</wp:posOffset>
              </wp:positionH>
              <wp:positionV relativeFrom="page">
                <wp:posOffset>314325</wp:posOffset>
              </wp:positionV>
              <wp:extent cx="172085" cy="131445"/>
              <wp:effectExtent l="1905" t="0" r="0" b="1905"/>
              <wp:wrapNone/>
              <wp:docPr id="7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0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2091" w:rsidRDefault="00D32091">
                          <w:pPr>
                            <w:pStyle w:val="a8"/>
                            <w:shd w:val="clear" w:color="auto" w:fill="auto"/>
                            <w:spacing w:line="240" w:lineRule="auto"/>
                          </w:pPr>
                          <w:r>
                            <w:fldChar w:fldCharType="begin"/>
                          </w:r>
                          <w:r>
                            <w:instrText xml:space="preserve"> PAGE \* MERGEFORMAT </w:instrText>
                          </w:r>
                          <w:r>
                            <w:fldChar w:fldCharType="separate"/>
                          </w:r>
                          <w:r w:rsidR="00751CF7" w:rsidRPr="00751CF7">
                            <w:rPr>
                              <w:rStyle w:val="9pt0"/>
                              <w:noProof/>
                            </w:rPr>
                            <w:t>108</w:t>
                          </w:r>
                          <w:r>
                            <w:rPr>
                              <w:rStyle w:val="9pt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2" o:spid="_x0000_s1040" type="#_x0000_t202" style="position:absolute;margin-left:260.4pt;margin-top:24.75pt;width:13.55pt;height:10.35pt;z-index:-18874399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" filled="f" stroked="f">
              <v:textbox style="mso-fit-shape-to-text:t" inset="0,0,0,0">
                <w:txbxContent>
                  <w:p w:rsidR="00D32091" w:rsidRDefault="00D32091">
                    <w:pPr>
                      <w:pStyle w:val="a8"/>
                      <w:shd w:val="clear" w:color="auto" w:fill="auto"/>
                      <w:spacing w:line="240" w:lineRule="auto"/>
                    </w:pPr>
                    <w:r>
                      <w:fldChar w:fldCharType="begin"/>
                    </w:r>
                    <w:r>
                      <w:instrText xml:space="preserve"> PAGE \* MERGEFORMAT </w:instrText>
                    </w:r>
                    <w:r>
                      <w:fldChar w:fldCharType="separate"/>
                    </w:r>
                    <w:r w:rsidR="00751CF7" w:rsidRPr="00751CF7">
                      <w:rPr>
                        <w:rStyle w:val="9pt0"/>
                        <w:noProof/>
                      </w:rPr>
                      <w:t>108</w:t>
                    </w:r>
                    <w:r>
                      <w:rPr>
                        <w:rStyle w:val="9pt0"/>
                      </w:rPr>
                      <w:fldChar w:fldCharType="end"/>
                    </w:r>
                  </w:p>
                </w:txbxContent>
              </v:textbox>
              <w10:wrap anchorx="page" anchory="page"/>
            </v:shape>
          </w:pict>
        </mc:Fallback>
      </mc:AlternateContent>
    </w:r>
  </w:p>
</w:hdr>
</file>

<file path=word/header2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091" w:rsidRDefault="00751CF7">
    <w:pPr>
      <w:rPr>
        <w:sz w:val="2"/>
        <w:szCs w:val="2"/>
      </w:rPr>
    </w:pPr>
    <w:r>
      <w:rPr>
        <w:noProof/>
        <w:lang w:bidi="ar-SA"/>
      </w:rPr>
      <mc:AlternateContent>
        <mc:Choice Requires="wps">
          <w:drawing>
            <wp:anchor distT="0" distB="0" distL="63500" distR="63500" simplePos="0" relativeHeight="314572490" behindDoc="1" locked="0" layoutInCell="1" allowOverlap="1">
              <wp:simplePos x="0" y="0"/>
              <wp:positionH relativeFrom="page">
                <wp:posOffset>3307080</wp:posOffset>
              </wp:positionH>
              <wp:positionV relativeFrom="page">
                <wp:posOffset>314325</wp:posOffset>
              </wp:positionV>
              <wp:extent cx="172085" cy="131445"/>
              <wp:effectExtent l="1905" t="0" r="0" b="1905"/>
              <wp:wrapNone/>
              <wp:docPr id="7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0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2091" w:rsidRDefault="00D32091">
                          <w:pPr>
                            <w:pStyle w:val="a8"/>
                            <w:shd w:val="clear" w:color="auto" w:fill="auto"/>
                            <w:spacing w:line="240" w:lineRule="auto"/>
                          </w:pPr>
                          <w:r>
                            <w:fldChar w:fldCharType="begin"/>
                          </w:r>
                          <w:r>
                            <w:instrText xml:space="preserve"> PAGE \* MERGEFORMAT </w:instrText>
                          </w:r>
                          <w:r>
                            <w:fldChar w:fldCharType="separate"/>
                          </w:r>
                          <w:r w:rsidR="00751CF7" w:rsidRPr="00751CF7">
                            <w:rPr>
                              <w:rStyle w:val="9pt0"/>
                              <w:noProof/>
                            </w:rPr>
                            <w:t>109</w:t>
                          </w:r>
                          <w:r>
                            <w:rPr>
                              <w:rStyle w:val="9pt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1" o:spid="_x0000_s1041" type="#_x0000_t202" style="position:absolute;margin-left:260.4pt;margin-top:24.75pt;width:13.55pt;height:10.35pt;z-index:-18874399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" filled="f" stroked="f">
              <v:textbox style="mso-fit-shape-to-text:t" inset="0,0,0,0">
                <w:txbxContent>
                  <w:p w:rsidR="00D32091" w:rsidRDefault="00D32091">
                    <w:pPr>
                      <w:pStyle w:val="a8"/>
                      <w:shd w:val="clear" w:color="auto" w:fill="auto"/>
                      <w:spacing w:line="240" w:lineRule="auto"/>
                    </w:pPr>
                    <w:r>
                      <w:fldChar w:fldCharType="begin"/>
                    </w:r>
                    <w:r>
                      <w:instrText xml:space="preserve"> PAGE \* MERGEFORMAT </w:instrText>
                    </w:r>
                    <w:r>
                      <w:fldChar w:fldCharType="separate"/>
                    </w:r>
                    <w:r w:rsidR="00751CF7" w:rsidRPr="00751CF7">
                      <w:rPr>
                        <w:rStyle w:val="9pt0"/>
                        <w:noProof/>
                      </w:rPr>
                      <w:t>109</w:t>
                    </w:r>
                    <w:r>
                      <w:rPr>
                        <w:rStyle w:val="9pt0"/>
                      </w:rPr>
                      <w:fldChar w:fldCharType="end"/>
                    </w:r>
                  </w:p>
                </w:txbxContent>
              </v:textbox>
              <w10:wrap anchorx="page" anchory="page"/>
            </v:shape>
          </w:pict>
        </mc:Fallback>
      </mc:AlternateContent>
    </w:r>
  </w:p>
</w:hdr>
</file>

<file path=word/header2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091" w:rsidRDefault="00751CF7">
    <w:pPr>
      <w:rPr>
        <w:sz w:val="2"/>
        <w:szCs w:val="2"/>
      </w:rPr>
    </w:pPr>
    <w:r>
      <w:rPr>
        <w:noProof/>
        <w:lang w:bidi="ar-SA"/>
      </w:rPr>
      <mc:AlternateContent>
        <mc:Choice Requires="wps">
          <w:drawing>
            <wp:anchor distT="0" distB="0" distL="63500" distR="63500" simplePos="0" relativeHeight="314572491" behindDoc="1" locked="0" layoutInCell="1" allowOverlap="1">
              <wp:simplePos x="0" y="0"/>
              <wp:positionH relativeFrom="page">
                <wp:posOffset>3309620</wp:posOffset>
              </wp:positionH>
              <wp:positionV relativeFrom="page">
                <wp:posOffset>333375</wp:posOffset>
              </wp:positionV>
              <wp:extent cx="143510" cy="179070"/>
              <wp:effectExtent l="4445" t="0" r="4445" b="1905"/>
              <wp:wrapNone/>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510" cy="179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2091" w:rsidRDefault="00D32091">
                          <w:pPr>
                            <w:pStyle w:val="a8"/>
                            <w:shd w:val="clear" w:color="auto" w:fill="auto"/>
                            <w:spacing w:line="240" w:lineRule="auto"/>
                          </w:pPr>
                          <w:r>
                            <w:rPr>
                              <w:rStyle w:val="BookmanOldStyle12pt"/>
                            </w:rPr>
                            <w:t>m</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0" o:spid="_x0000_s1042" type="#_x0000_t202" style="position:absolute;margin-left:260.6pt;margin-top:26.25pt;width:11.3pt;height:14.1pt;z-index:-18874398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" filled="f" stroked="f">
              <v:textbox style="mso-fit-shape-to-text:t" inset="0,0,0,0">
                <w:txbxContent>
                  <w:p w:rsidR="00D32091" w:rsidRDefault="00D32091">
                    <w:pPr>
                      <w:pStyle w:val="a8"/>
                      <w:shd w:val="clear" w:color="auto" w:fill="auto"/>
                      <w:spacing w:line="240" w:lineRule="auto"/>
                    </w:pPr>
                    <w:r>
                      <w:rPr>
                        <w:rStyle w:val="BookmanOldStyle12pt"/>
                      </w:rPr>
                      <w:t>m</w:t>
                    </w:r>
                  </w:p>
                </w:txbxContent>
              </v:textbox>
              <w10:wrap anchorx="page" anchory="page"/>
            </v:shape>
          </w:pict>
        </mc:Fallback>
      </mc:AlternateContent>
    </w:r>
  </w:p>
</w:hdr>
</file>

<file path=word/header2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091" w:rsidRDefault="00751CF7">
    <w:pPr>
      <w:rPr>
        <w:sz w:val="2"/>
        <w:szCs w:val="2"/>
      </w:rPr>
    </w:pPr>
    <w:r>
      <w:rPr>
        <w:noProof/>
        <w:lang w:bidi="ar-SA"/>
      </w:rPr>
      <mc:AlternateContent>
        <mc:Choice Requires="wps">
          <w:drawing>
            <wp:anchor distT="0" distB="0" distL="63500" distR="63500" simplePos="0" relativeHeight="314572492" behindDoc="1" locked="0" layoutInCell="1" allowOverlap="1">
              <wp:simplePos x="0" y="0"/>
              <wp:positionH relativeFrom="page">
                <wp:posOffset>3309620</wp:posOffset>
              </wp:positionH>
              <wp:positionV relativeFrom="page">
                <wp:posOffset>333375</wp:posOffset>
              </wp:positionV>
              <wp:extent cx="158750" cy="76200"/>
              <wp:effectExtent l="4445" t="0" r="0" b="0"/>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2091" w:rsidRDefault="00D32091">
                          <w:pPr>
                            <w:pStyle w:val="a8"/>
                            <w:shd w:val="clear" w:color="auto" w:fill="auto"/>
                            <w:spacing w:line="240" w:lineRule="auto"/>
                          </w:pPr>
                          <w:r>
                            <w:rPr>
                              <w:rStyle w:val="BookmanOldStyle12pt"/>
                            </w:rPr>
                            <w:t>m</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9" o:spid="_x0000_s1043" type="#_x0000_t202" style="position:absolute;margin-left:260.6pt;margin-top:26.25pt;width:12.5pt;height:6pt;z-index:-1887439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" filled="f" stroked="f">
              <v:textbox style="mso-fit-shape-to-text:t" inset="0,0,0,0">
                <w:txbxContent>
                  <w:p w:rsidR="00D32091" w:rsidRDefault="00D32091">
                    <w:pPr>
                      <w:pStyle w:val="a8"/>
                      <w:shd w:val="clear" w:color="auto" w:fill="auto"/>
                      <w:spacing w:line="240" w:lineRule="auto"/>
                    </w:pPr>
                    <w:r>
                      <w:rPr>
                        <w:rStyle w:val="BookmanOldStyle12pt"/>
                      </w:rPr>
                      <w:t>m</w:t>
                    </w:r>
                  </w:p>
                </w:txbxContent>
              </v:textbox>
              <w10:wrap anchorx="page" anchory="page"/>
            </v:shape>
          </w:pict>
        </mc:Fallback>
      </mc:AlternateContent>
    </w:r>
  </w:p>
</w:hdr>
</file>

<file path=word/header2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091" w:rsidRDefault="00751CF7">
    <w:pPr>
      <w:rPr>
        <w:sz w:val="2"/>
        <w:szCs w:val="2"/>
      </w:rPr>
    </w:pPr>
    <w:r>
      <w:rPr>
        <w:noProof/>
        <w:lang w:bidi="ar-SA"/>
      </w:rPr>
      <mc:AlternateContent>
        <mc:Choice Requires="wps">
          <w:drawing>
            <wp:anchor distT="0" distB="0" distL="63500" distR="63500" simplePos="0" relativeHeight="314572493" behindDoc="1" locked="0" layoutInCell="1" allowOverlap="1">
              <wp:simplePos x="0" y="0"/>
              <wp:positionH relativeFrom="page">
                <wp:posOffset>3318510</wp:posOffset>
              </wp:positionH>
              <wp:positionV relativeFrom="page">
                <wp:posOffset>345440</wp:posOffset>
              </wp:positionV>
              <wp:extent cx="153035" cy="175260"/>
              <wp:effectExtent l="3810" t="2540" r="0" b="3175"/>
              <wp:wrapNone/>
              <wp:docPr id="6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2091" w:rsidRDefault="00D32091">
                          <w:pPr>
                            <w:pStyle w:val="a8"/>
                            <w:shd w:val="clear" w:color="auto" w:fill="auto"/>
                            <w:spacing w:line="240" w:lineRule="auto"/>
                          </w:pPr>
                          <w:r>
                            <w:rPr>
                              <w:rStyle w:val="12pt"/>
                            </w:rPr>
                            <w:t>no</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8" o:spid="_x0000_s1044" type="#_x0000_t202" style="position:absolute;margin-left:261.3pt;margin-top:27.2pt;width:12.05pt;height:13.8pt;z-index:-18874398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" filled="f" stroked="f">
              <v:textbox style="mso-fit-shape-to-text:t" inset="0,0,0,0">
                <w:txbxContent>
                  <w:p w:rsidR="00D32091" w:rsidRDefault="00D32091">
                    <w:pPr>
                      <w:pStyle w:val="a8"/>
                      <w:shd w:val="clear" w:color="auto" w:fill="auto"/>
                      <w:spacing w:line="240" w:lineRule="auto"/>
                    </w:pPr>
                    <w:r>
                      <w:rPr>
                        <w:rStyle w:val="12pt"/>
                      </w:rPr>
                      <w:t>no</w:t>
                    </w:r>
                  </w:p>
                </w:txbxContent>
              </v:textbox>
              <w10:wrap anchorx="page" anchory="page"/>
            </v:shape>
          </w:pict>
        </mc:Fallback>
      </mc:AlternateContent>
    </w:r>
  </w:p>
</w:hdr>
</file>

<file path=word/header2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091" w:rsidRDefault="00751CF7">
    <w:pPr>
      <w:rPr>
        <w:sz w:val="2"/>
        <w:szCs w:val="2"/>
      </w:rPr>
    </w:pPr>
    <w:r>
      <w:rPr>
        <w:noProof/>
        <w:lang w:bidi="ar-SA"/>
      </w:rPr>
      <mc:AlternateContent>
        <mc:Choice Requires="wps">
          <w:drawing>
            <wp:anchor distT="0" distB="0" distL="63500" distR="63500" simplePos="0" relativeHeight="314572494" behindDoc="1" locked="0" layoutInCell="1" allowOverlap="1">
              <wp:simplePos x="0" y="0"/>
              <wp:positionH relativeFrom="page">
                <wp:posOffset>3307080</wp:posOffset>
              </wp:positionH>
              <wp:positionV relativeFrom="page">
                <wp:posOffset>314325</wp:posOffset>
              </wp:positionV>
              <wp:extent cx="172085" cy="131445"/>
              <wp:effectExtent l="1905" t="0" r="0" b="1905"/>
              <wp:wrapNone/>
              <wp:docPr id="6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0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2091" w:rsidRDefault="00D32091">
                          <w:pPr>
                            <w:pStyle w:val="a8"/>
                            <w:shd w:val="clear" w:color="auto" w:fill="auto"/>
                            <w:spacing w:line="240" w:lineRule="auto"/>
                          </w:pPr>
                          <w:r>
                            <w:fldChar w:fldCharType="begin"/>
                          </w:r>
                          <w:r>
                            <w:instrText xml:space="preserve"> PAGE \* MERGEFORMAT </w:instrText>
                          </w:r>
                          <w:r>
                            <w:fldChar w:fldCharType="separate"/>
                          </w:r>
                          <w:r w:rsidR="00751CF7" w:rsidRPr="00751CF7">
                            <w:rPr>
                              <w:rStyle w:val="9pt0"/>
                              <w:noProof/>
                            </w:rPr>
                            <w:t>114</w:t>
                          </w:r>
                          <w:r>
                            <w:rPr>
                              <w:rStyle w:val="9pt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7" o:spid="_x0000_s1045" type="#_x0000_t202" style="position:absolute;margin-left:260.4pt;margin-top:24.75pt;width:13.55pt;height:10.35pt;z-index:-18874398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" filled="f" stroked="f">
              <v:textbox style="mso-fit-shape-to-text:t" inset="0,0,0,0">
                <w:txbxContent>
                  <w:p w:rsidR="00D32091" w:rsidRDefault="00D32091">
                    <w:pPr>
                      <w:pStyle w:val="a8"/>
                      <w:shd w:val="clear" w:color="auto" w:fill="auto"/>
                      <w:spacing w:line="240" w:lineRule="auto"/>
                    </w:pPr>
                    <w:r>
                      <w:fldChar w:fldCharType="begin"/>
                    </w:r>
                    <w:r>
                      <w:instrText xml:space="preserve"> PAGE \* MERGEFORMAT </w:instrText>
                    </w:r>
                    <w:r>
                      <w:fldChar w:fldCharType="separate"/>
                    </w:r>
                    <w:r w:rsidR="00751CF7" w:rsidRPr="00751CF7">
                      <w:rPr>
                        <w:rStyle w:val="9pt0"/>
                        <w:noProof/>
                      </w:rPr>
                      <w:t>114</w:t>
                    </w:r>
                    <w:r>
                      <w:rPr>
                        <w:rStyle w:val="9pt0"/>
                      </w:rPr>
                      <w:fldChar w:fldCharType="end"/>
                    </w:r>
                  </w:p>
                </w:txbxContent>
              </v:textbox>
              <w10:wrap anchorx="page" anchory="page"/>
            </v:shape>
          </w:pict>
        </mc:Fallback>
      </mc:AlternateContent>
    </w:r>
  </w:p>
</w:hdr>
</file>

<file path=word/header2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091" w:rsidRDefault="00751CF7">
    <w:pPr>
      <w:rPr>
        <w:sz w:val="2"/>
        <w:szCs w:val="2"/>
      </w:rPr>
    </w:pPr>
    <w:r>
      <w:rPr>
        <w:noProof/>
        <w:lang w:bidi="ar-SA"/>
      </w:rPr>
      <mc:AlternateContent>
        <mc:Choice Requires="wps">
          <w:drawing>
            <wp:anchor distT="0" distB="0" distL="63500" distR="63500" simplePos="0" relativeHeight="314572495" behindDoc="1" locked="0" layoutInCell="1" allowOverlap="1">
              <wp:simplePos x="0" y="0"/>
              <wp:positionH relativeFrom="page">
                <wp:posOffset>3307080</wp:posOffset>
              </wp:positionH>
              <wp:positionV relativeFrom="page">
                <wp:posOffset>314325</wp:posOffset>
              </wp:positionV>
              <wp:extent cx="172085" cy="131445"/>
              <wp:effectExtent l="1905" t="0" r="0" b="1905"/>
              <wp:wrapNone/>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0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2091" w:rsidRDefault="00D32091">
                          <w:pPr>
                            <w:pStyle w:val="a8"/>
                            <w:shd w:val="clear" w:color="auto" w:fill="auto"/>
                            <w:spacing w:line="240" w:lineRule="auto"/>
                          </w:pPr>
                          <w:r>
                            <w:fldChar w:fldCharType="begin"/>
                          </w:r>
                          <w:r>
                            <w:instrText xml:space="preserve"> PAGE \* MERGEFORMAT </w:instrText>
                          </w:r>
                          <w:r>
                            <w:fldChar w:fldCharType="separate"/>
                          </w:r>
                          <w:r w:rsidR="00751CF7" w:rsidRPr="00751CF7">
                            <w:rPr>
                              <w:rStyle w:val="9pt0"/>
                              <w:noProof/>
                            </w:rPr>
                            <w:t>113</w:t>
                          </w:r>
                          <w:r>
                            <w:rPr>
                              <w:rStyle w:val="9pt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6" o:spid="_x0000_s1046" type="#_x0000_t202" style="position:absolute;margin-left:260.4pt;margin-top:24.75pt;width:13.55pt;height:10.35pt;z-index:-18874398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" filled="f" stroked="f">
              <v:textbox style="mso-fit-shape-to-text:t" inset="0,0,0,0">
                <w:txbxContent>
                  <w:p w:rsidR="00D32091" w:rsidRDefault="00D32091">
                    <w:pPr>
                      <w:pStyle w:val="a8"/>
                      <w:shd w:val="clear" w:color="auto" w:fill="auto"/>
                      <w:spacing w:line="240" w:lineRule="auto"/>
                    </w:pPr>
                    <w:r>
                      <w:fldChar w:fldCharType="begin"/>
                    </w:r>
                    <w:r>
                      <w:instrText xml:space="preserve"> PAGE \* MERGEFORMAT </w:instrText>
                    </w:r>
                    <w:r>
                      <w:fldChar w:fldCharType="separate"/>
                    </w:r>
                    <w:r w:rsidR="00751CF7" w:rsidRPr="00751CF7">
                      <w:rPr>
                        <w:rStyle w:val="9pt0"/>
                        <w:noProof/>
                      </w:rPr>
                      <w:t>113</w:t>
                    </w:r>
                    <w:r>
                      <w:rPr>
                        <w:rStyle w:val="9pt0"/>
                      </w:rPr>
                      <w:fldChar w:fldCharType="end"/>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091" w:rsidRDefault="00751CF7">
    <w:pPr>
      <w:rPr>
        <w:sz w:val="2"/>
        <w:szCs w:val="2"/>
      </w:rPr>
    </w:pPr>
    <w:r>
      <w:rPr>
        <w:noProof/>
        <w:lang w:bidi="ar-SA"/>
      </w:rPr>
      <mc:AlternateContent>
        <mc:Choice Requires="wps">
          <w:drawing>
            <wp:anchor distT="0" distB="0" distL="63500" distR="63500" simplePos="0" relativeHeight="314572475" behindDoc="1" locked="0" layoutInCell="1" allowOverlap="1">
              <wp:simplePos x="0" y="0"/>
              <wp:positionH relativeFrom="page">
                <wp:posOffset>3361690</wp:posOffset>
              </wp:positionH>
              <wp:positionV relativeFrom="page">
                <wp:posOffset>307975</wp:posOffset>
              </wp:positionV>
              <wp:extent cx="60960" cy="138430"/>
              <wp:effectExtent l="0" t="3175" r="0" b="1270"/>
              <wp:wrapNone/>
              <wp:docPr id="86"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2091" w:rsidRDefault="00D32091">
                          <w:pPr>
                            <w:pStyle w:val="a8"/>
                            <w:shd w:val="clear" w:color="auto" w:fill="auto"/>
                            <w:spacing w:line="240" w:lineRule="auto"/>
                          </w:pPr>
                          <w:r>
                            <w:fldChar w:fldCharType="begin"/>
                          </w:r>
                          <w:r>
                            <w:instrText xml:space="preserve"> PAGE \* MERGEFORMAT </w:instrText>
                          </w:r>
                          <w:r>
                            <w:fldChar w:fldCharType="separate"/>
                          </w:r>
                          <w:r w:rsidR="00751CF7" w:rsidRPr="00751CF7">
                            <w:rPr>
                              <w:rStyle w:val="95pt0"/>
                              <w:noProof/>
                              <w:lang w:val="ru-RU" w:eastAsia="ru-RU" w:bidi="ru-RU"/>
                            </w:rPr>
                            <w:t>2</w:t>
                          </w:r>
                          <w:r>
                            <w:rPr>
                              <w:rStyle w:val="95pt0"/>
                              <w:lang w:val="ru-RU" w:eastAsia="ru-RU" w:bidi="ru-RU"/>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6" o:spid="_x0000_s1026" type="#_x0000_t202" style="position:absolute;margin-left:264.7pt;margin-top:24.25pt;width:4.8pt;height:10.9pt;z-index:-18874400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" filled="f" stroked="f">
              <v:textbox style="mso-fit-shape-to-text:t" inset="0,0,0,0">
                <w:txbxContent>
                  <w:p w:rsidR="00D32091" w:rsidRDefault="00D32091">
                    <w:pPr>
                      <w:pStyle w:val="a8"/>
                      <w:shd w:val="clear" w:color="auto" w:fill="auto"/>
                      <w:spacing w:line="240" w:lineRule="auto"/>
                    </w:pPr>
                    <w:r>
                      <w:fldChar w:fldCharType="begin"/>
                    </w:r>
                    <w:r>
                      <w:instrText xml:space="preserve"> PAGE \* MERGEFORMAT </w:instrText>
                    </w:r>
                    <w:r>
                      <w:fldChar w:fldCharType="separate"/>
                    </w:r>
                    <w:r w:rsidR="00751CF7" w:rsidRPr="00751CF7">
                      <w:rPr>
                        <w:rStyle w:val="95pt0"/>
                        <w:noProof/>
                        <w:lang w:val="ru-RU" w:eastAsia="ru-RU" w:bidi="ru-RU"/>
                      </w:rPr>
                      <w:t>2</w:t>
                    </w:r>
                    <w:r>
                      <w:rPr>
                        <w:rStyle w:val="95pt0"/>
                        <w:lang w:val="ru-RU" w:eastAsia="ru-RU" w:bidi="ru-RU"/>
                      </w:rPr>
                      <w:fldChar w:fldCharType="end"/>
                    </w:r>
                  </w:p>
                </w:txbxContent>
              </v:textbox>
              <w10:wrap anchorx="page" anchory="page"/>
            </v:shape>
          </w:pict>
        </mc:Fallback>
      </mc:AlternateContent>
    </w:r>
  </w:p>
</w:hdr>
</file>

<file path=word/header3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091" w:rsidRDefault="00D32091"/>
</w:hdr>
</file>

<file path=word/header3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091" w:rsidRDefault="00751CF7">
    <w:pPr>
      <w:rPr>
        <w:sz w:val="2"/>
        <w:szCs w:val="2"/>
      </w:rPr>
    </w:pPr>
    <w:r>
      <w:rPr>
        <w:noProof/>
        <w:lang w:bidi="ar-SA"/>
      </w:rPr>
      <mc:AlternateContent>
        <mc:Choice Requires="wps">
          <w:drawing>
            <wp:anchor distT="0" distB="0" distL="63500" distR="63500" simplePos="0" relativeHeight="314572496" behindDoc="1" locked="0" layoutInCell="1" allowOverlap="1">
              <wp:simplePos x="0" y="0"/>
              <wp:positionH relativeFrom="page">
                <wp:posOffset>3324860</wp:posOffset>
              </wp:positionH>
              <wp:positionV relativeFrom="page">
                <wp:posOffset>336550</wp:posOffset>
              </wp:positionV>
              <wp:extent cx="170180" cy="123825"/>
              <wp:effectExtent l="635" t="3175" r="635" b="0"/>
              <wp:wrapNone/>
              <wp:docPr id="6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18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2091" w:rsidRDefault="00D32091">
                          <w:pPr>
                            <w:pStyle w:val="a8"/>
                            <w:shd w:val="clear" w:color="auto" w:fill="auto"/>
                            <w:spacing w:line="240" w:lineRule="auto"/>
                          </w:pPr>
                          <w:r>
                            <w:rPr>
                              <w:rStyle w:val="85pt"/>
                            </w:rPr>
                            <w:t>11Ь</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5" o:spid="_x0000_s1047" type="#_x0000_t202" style="position:absolute;margin-left:261.8pt;margin-top:26.5pt;width:13.4pt;height:9.75pt;z-index:-18874398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" filled="f" stroked="f">
              <v:textbox style="mso-fit-shape-to-text:t" inset="0,0,0,0">
                <w:txbxContent>
                  <w:p w:rsidR="00D32091" w:rsidRDefault="00D32091">
                    <w:pPr>
                      <w:pStyle w:val="a8"/>
                      <w:shd w:val="clear" w:color="auto" w:fill="auto"/>
                      <w:spacing w:line="240" w:lineRule="auto"/>
                    </w:pPr>
                    <w:r>
                      <w:rPr>
                        <w:rStyle w:val="85pt"/>
                      </w:rPr>
                      <w:t>11Ь</w:t>
                    </w:r>
                  </w:p>
                </w:txbxContent>
              </v:textbox>
              <w10:wrap anchorx="page" anchory="page"/>
            </v:shape>
          </w:pict>
        </mc:Fallback>
      </mc:AlternateContent>
    </w:r>
  </w:p>
</w:hdr>
</file>

<file path=word/header3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091" w:rsidRDefault="00751CF7">
    <w:pPr>
      <w:rPr>
        <w:sz w:val="2"/>
        <w:szCs w:val="2"/>
      </w:rPr>
    </w:pPr>
    <w:r>
      <w:rPr>
        <w:noProof/>
        <w:lang w:bidi="ar-SA"/>
      </w:rPr>
      <mc:AlternateContent>
        <mc:Choice Requires="wps">
          <w:drawing>
            <wp:anchor distT="0" distB="0" distL="63500" distR="63500" simplePos="0" relativeHeight="314572497" behindDoc="1" locked="0" layoutInCell="1" allowOverlap="1">
              <wp:simplePos x="0" y="0"/>
              <wp:positionH relativeFrom="page">
                <wp:posOffset>3324860</wp:posOffset>
              </wp:positionH>
              <wp:positionV relativeFrom="page">
                <wp:posOffset>336550</wp:posOffset>
              </wp:positionV>
              <wp:extent cx="158750" cy="82550"/>
              <wp:effectExtent l="635" t="3175" r="2540" b="0"/>
              <wp:wrapNone/>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8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2091" w:rsidRDefault="00D32091">
                          <w:pPr>
                            <w:pStyle w:val="a8"/>
                            <w:shd w:val="clear" w:color="auto" w:fill="auto"/>
                            <w:spacing w:line="240" w:lineRule="auto"/>
                          </w:pPr>
                          <w:r>
                            <w:rPr>
                              <w:rStyle w:val="85pt"/>
                            </w:rPr>
                            <w:t>11Ь</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4" o:spid="_x0000_s1048" type="#_x0000_t202" style="position:absolute;margin-left:261.8pt;margin-top:26.5pt;width:12.5pt;height:6.5pt;z-index:-18874398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" filled="f" stroked="f">
              <v:textbox style="mso-fit-shape-to-text:t" inset="0,0,0,0">
                <w:txbxContent>
                  <w:p w:rsidR="00D32091" w:rsidRDefault="00D32091">
                    <w:pPr>
                      <w:pStyle w:val="a8"/>
                      <w:shd w:val="clear" w:color="auto" w:fill="auto"/>
                      <w:spacing w:line="240" w:lineRule="auto"/>
                    </w:pPr>
                    <w:r>
                      <w:rPr>
                        <w:rStyle w:val="85pt"/>
                      </w:rPr>
                      <w:t>11Ь</w:t>
                    </w:r>
                  </w:p>
                </w:txbxContent>
              </v:textbox>
              <w10:wrap anchorx="page" anchory="page"/>
            </v:shape>
          </w:pict>
        </mc:Fallback>
      </mc:AlternateContent>
    </w:r>
  </w:p>
</w:hdr>
</file>

<file path=word/header3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091" w:rsidRDefault="00751CF7">
    <w:pPr>
      <w:rPr>
        <w:sz w:val="2"/>
        <w:szCs w:val="2"/>
      </w:rPr>
    </w:pPr>
    <w:r>
      <w:rPr>
        <w:noProof/>
        <w:lang w:bidi="ar-SA"/>
      </w:rPr>
      <mc:AlternateContent>
        <mc:Choice Requires="wps">
          <w:drawing>
            <wp:anchor distT="0" distB="0" distL="63500" distR="63500" simplePos="0" relativeHeight="314572498" behindDoc="1" locked="0" layoutInCell="1" allowOverlap="1">
              <wp:simplePos x="0" y="0"/>
              <wp:positionH relativeFrom="page">
                <wp:posOffset>3307080</wp:posOffset>
              </wp:positionH>
              <wp:positionV relativeFrom="page">
                <wp:posOffset>314325</wp:posOffset>
              </wp:positionV>
              <wp:extent cx="172085" cy="131445"/>
              <wp:effectExtent l="1905" t="0" r="0" b="1905"/>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0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2091" w:rsidRDefault="00D32091">
                          <w:pPr>
                            <w:pStyle w:val="a8"/>
                            <w:shd w:val="clear" w:color="auto" w:fill="auto"/>
                            <w:spacing w:line="240" w:lineRule="auto"/>
                          </w:pPr>
                          <w:r>
                            <w:fldChar w:fldCharType="begin"/>
                          </w:r>
                          <w:r>
                            <w:instrText xml:space="preserve"> PAGE \* MERGEFORMAT </w:instrText>
                          </w:r>
                          <w:r>
                            <w:fldChar w:fldCharType="separate"/>
                          </w:r>
                          <w:r w:rsidR="00751CF7" w:rsidRPr="00751CF7">
                            <w:rPr>
                              <w:rStyle w:val="9pt0"/>
                              <w:noProof/>
                            </w:rPr>
                            <w:t>140</w:t>
                          </w:r>
                          <w:r>
                            <w:rPr>
                              <w:rStyle w:val="9pt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3" o:spid="_x0000_s1049" type="#_x0000_t202" style="position:absolute;margin-left:260.4pt;margin-top:24.75pt;width:13.55pt;height:10.35pt;z-index:-18874398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" filled="f" stroked="f">
              <v:textbox style="mso-fit-shape-to-text:t" inset="0,0,0,0">
                <w:txbxContent>
                  <w:p w:rsidR="00D32091" w:rsidRDefault="00D32091">
                    <w:pPr>
                      <w:pStyle w:val="a8"/>
                      <w:shd w:val="clear" w:color="auto" w:fill="auto"/>
                      <w:spacing w:line="240" w:lineRule="auto"/>
                    </w:pPr>
                    <w:r>
                      <w:fldChar w:fldCharType="begin"/>
                    </w:r>
                    <w:r>
                      <w:instrText xml:space="preserve"> PAGE \* MERGEFORMAT </w:instrText>
                    </w:r>
                    <w:r>
                      <w:fldChar w:fldCharType="separate"/>
                    </w:r>
                    <w:r w:rsidR="00751CF7" w:rsidRPr="00751CF7">
                      <w:rPr>
                        <w:rStyle w:val="9pt0"/>
                        <w:noProof/>
                      </w:rPr>
                      <w:t>140</w:t>
                    </w:r>
                    <w:r>
                      <w:rPr>
                        <w:rStyle w:val="9pt0"/>
                      </w:rPr>
                      <w:fldChar w:fldCharType="end"/>
                    </w:r>
                  </w:p>
                </w:txbxContent>
              </v:textbox>
              <w10:wrap anchorx="page" anchory="page"/>
            </v:shape>
          </w:pict>
        </mc:Fallback>
      </mc:AlternateContent>
    </w:r>
  </w:p>
</w:hdr>
</file>

<file path=word/header3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091" w:rsidRDefault="00751CF7">
    <w:pPr>
      <w:rPr>
        <w:sz w:val="2"/>
        <w:szCs w:val="2"/>
      </w:rPr>
    </w:pPr>
    <w:r>
      <w:rPr>
        <w:noProof/>
        <w:lang w:bidi="ar-SA"/>
      </w:rPr>
      <mc:AlternateContent>
        <mc:Choice Requires="wps">
          <w:drawing>
            <wp:anchor distT="0" distB="0" distL="63500" distR="63500" simplePos="0" relativeHeight="314572499" behindDoc="1" locked="0" layoutInCell="1" allowOverlap="1">
              <wp:simplePos x="0" y="0"/>
              <wp:positionH relativeFrom="page">
                <wp:posOffset>3307080</wp:posOffset>
              </wp:positionH>
              <wp:positionV relativeFrom="page">
                <wp:posOffset>314325</wp:posOffset>
              </wp:positionV>
              <wp:extent cx="172085" cy="131445"/>
              <wp:effectExtent l="1905" t="0" r="0" b="1905"/>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0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2091" w:rsidRDefault="00D32091">
                          <w:pPr>
                            <w:pStyle w:val="a8"/>
                            <w:shd w:val="clear" w:color="auto" w:fill="auto"/>
                            <w:spacing w:line="240" w:lineRule="auto"/>
                          </w:pPr>
                          <w:r>
                            <w:fldChar w:fldCharType="begin"/>
                          </w:r>
                          <w:r>
                            <w:instrText xml:space="preserve"> PAGE \* MERGEFORMAT </w:instrText>
                          </w:r>
                          <w:r>
                            <w:fldChar w:fldCharType="separate"/>
                          </w:r>
                          <w:r w:rsidR="00751CF7" w:rsidRPr="00751CF7">
                            <w:rPr>
                              <w:rStyle w:val="9pt0"/>
                              <w:noProof/>
                            </w:rPr>
                            <w:t>141</w:t>
                          </w:r>
                          <w:r>
                            <w:rPr>
                              <w:rStyle w:val="9pt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2" o:spid="_x0000_s1050" type="#_x0000_t202" style="position:absolute;margin-left:260.4pt;margin-top:24.75pt;width:13.55pt;height:10.35pt;z-index:-18874398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" filled="f" stroked="f">
              <v:textbox style="mso-fit-shape-to-text:t" inset="0,0,0,0">
                <w:txbxContent>
                  <w:p w:rsidR="00D32091" w:rsidRDefault="00D32091">
                    <w:pPr>
                      <w:pStyle w:val="a8"/>
                      <w:shd w:val="clear" w:color="auto" w:fill="auto"/>
                      <w:spacing w:line="240" w:lineRule="auto"/>
                    </w:pPr>
                    <w:r>
                      <w:fldChar w:fldCharType="begin"/>
                    </w:r>
                    <w:r>
                      <w:instrText xml:space="preserve"> PAGE \* MERGEFORMAT </w:instrText>
                    </w:r>
                    <w:r>
                      <w:fldChar w:fldCharType="separate"/>
                    </w:r>
                    <w:r w:rsidR="00751CF7" w:rsidRPr="00751CF7">
                      <w:rPr>
                        <w:rStyle w:val="9pt0"/>
                        <w:noProof/>
                      </w:rPr>
                      <w:t>141</w:t>
                    </w:r>
                    <w:r>
                      <w:rPr>
                        <w:rStyle w:val="9pt0"/>
                      </w:rPr>
                      <w:fldChar w:fldCharType="end"/>
                    </w:r>
                  </w:p>
                </w:txbxContent>
              </v:textbox>
              <w10:wrap anchorx="page" anchory="page"/>
            </v:shape>
          </w:pict>
        </mc:Fallback>
      </mc:AlternateContent>
    </w:r>
  </w:p>
</w:hdr>
</file>

<file path=word/header3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091" w:rsidRDefault="00751CF7">
    <w:pPr>
      <w:rPr>
        <w:sz w:val="2"/>
        <w:szCs w:val="2"/>
      </w:rPr>
    </w:pPr>
    <w:r>
      <w:rPr>
        <w:noProof/>
        <w:lang w:bidi="ar-SA"/>
      </w:rPr>
      <mc:AlternateContent>
        <mc:Choice Requires="wps">
          <w:drawing>
            <wp:anchor distT="0" distB="0" distL="63500" distR="63500" simplePos="0" relativeHeight="314572500" behindDoc="1" locked="0" layoutInCell="1" allowOverlap="1">
              <wp:simplePos x="0" y="0"/>
              <wp:positionH relativeFrom="page">
                <wp:posOffset>3307080</wp:posOffset>
              </wp:positionH>
              <wp:positionV relativeFrom="page">
                <wp:posOffset>314325</wp:posOffset>
              </wp:positionV>
              <wp:extent cx="172085" cy="131445"/>
              <wp:effectExtent l="1905" t="0" r="0" b="1905"/>
              <wp:wrapNone/>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0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2091" w:rsidRDefault="00D32091">
                          <w:pPr>
                            <w:pStyle w:val="a8"/>
                            <w:shd w:val="clear" w:color="auto" w:fill="auto"/>
                            <w:spacing w:line="240" w:lineRule="auto"/>
                          </w:pPr>
                          <w:r>
                            <w:fldChar w:fldCharType="begin"/>
                          </w:r>
                          <w:r>
                            <w:instrText xml:space="preserve"> PAGE \* MERGEFORMAT </w:instrText>
                          </w:r>
                          <w:r>
                            <w:fldChar w:fldCharType="separate"/>
                          </w:r>
                          <w:r w:rsidR="00751CF7" w:rsidRPr="00751CF7">
                            <w:rPr>
                              <w:rStyle w:val="9pt0"/>
                              <w:noProof/>
                            </w:rPr>
                            <w:t>156</w:t>
                          </w:r>
                          <w:r>
                            <w:rPr>
                              <w:rStyle w:val="9pt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1" o:spid="_x0000_s1051" type="#_x0000_t202" style="position:absolute;margin-left:260.4pt;margin-top:24.75pt;width:13.55pt;height:10.35pt;z-index:-18874398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" filled="f" stroked="f">
              <v:textbox style="mso-fit-shape-to-text:t" inset="0,0,0,0">
                <w:txbxContent>
                  <w:p w:rsidR="00D32091" w:rsidRDefault="00D32091">
                    <w:pPr>
                      <w:pStyle w:val="a8"/>
                      <w:shd w:val="clear" w:color="auto" w:fill="auto"/>
                      <w:spacing w:line="240" w:lineRule="auto"/>
                    </w:pPr>
                    <w:r>
                      <w:fldChar w:fldCharType="begin"/>
                    </w:r>
                    <w:r>
                      <w:instrText xml:space="preserve"> PAGE \* MERGEFORMAT </w:instrText>
                    </w:r>
                    <w:r>
                      <w:fldChar w:fldCharType="separate"/>
                    </w:r>
                    <w:r w:rsidR="00751CF7" w:rsidRPr="00751CF7">
                      <w:rPr>
                        <w:rStyle w:val="9pt0"/>
                        <w:noProof/>
                      </w:rPr>
                      <w:t>156</w:t>
                    </w:r>
                    <w:r>
                      <w:rPr>
                        <w:rStyle w:val="9pt0"/>
                      </w:rPr>
                      <w:fldChar w:fldCharType="end"/>
                    </w:r>
                  </w:p>
                </w:txbxContent>
              </v:textbox>
              <w10:wrap anchorx="page" anchory="page"/>
            </v:shape>
          </w:pict>
        </mc:Fallback>
      </mc:AlternateContent>
    </w:r>
  </w:p>
</w:hdr>
</file>

<file path=word/header3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091" w:rsidRDefault="00751CF7">
    <w:pPr>
      <w:rPr>
        <w:sz w:val="2"/>
        <w:szCs w:val="2"/>
      </w:rPr>
    </w:pPr>
    <w:r>
      <w:rPr>
        <w:noProof/>
        <w:lang w:bidi="ar-SA"/>
      </w:rPr>
      <mc:AlternateContent>
        <mc:Choice Requires="wps">
          <w:drawing>
            <wp:anchor distT="0" distB="0" distL="63500" distR="63500" simplePos="0" relativeHeight="314572501" behindDoc="1" locked="0" layoutInCell="1" allowOverlap="1">
              <wp:simplePos x="0" y="0"/>
              <wp:positionH relativeFrom="page">
                <wp:posOffset>3307080</wp:posOffset>
              </wp:positionH>
              <wp:positionV relativeFrom="page">
                <wp:posOffset>314325</wp:posOffset>
              </wp:positionV>
              <wp:extent cx="172085" cy="131445"/>
              <wp:effectExtent l="1905" t="0" r="0" b="1905"/>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0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2091" w:rsidRDefault="00D32091">
                          <w:pPr>
                            <w:pStyle w:val="a8"/>
                            <w:shd w:val="clear" w:color="auto" w:fill="auto"/>
                            <w:spacing w:line="240" w:lineRule="auto"/>
                          </w:pPr>
                          <w:r>
                            <w:fldChar w:fldCharType="begin"/>
                          </w:r>
                          <w:r>
                            <w:instrText xml:space="preserve"> PAGE \* MERGEFORMAT </w:instrText>
                          </w:r>
                          <w:r>
                            <w:fldChar w:fldCharType="separate"/>
                          </w:r>
                          <w:r w:rsidR="00751CF7" w:rsidRPr="00751CF7">
                            <w:rPr>
                              <w:rStyle w:val="9pt0"/>
                              <w:noProof/>
                            </w:rPr>
                            <w:t>155</w:t>
                          </w:r>
                          <w:r>
                            <w:rPr>
                              <w:rStyle w:val="9pt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0" o:spid="_x0000_s1052" type="#_x0000_t202" style="position:absolute;margin-left:260.4pt;margin-top:24.75pt;width:13.55pt;height:10.35pt;z-index:-18874397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" filled="f" stroked="f">
              <v:textbox style="mso-fit-shape-to-text:t" inset="0,0,0,0">
                <w:txbxContent>
                  <w:p w:rsidR="00D32091" w:rsidRDefault="00D32091">
                    <w:pPr>
                      <w:pStyle w:val="a8"/>
                      <w:shd w:val="clear" w:color="auto" w:fill="auto"/>
                      <w:spacing w:line="240" w:lineRule="auto"/>
                    </w:pPr>
                    <w:r>
                      <w:fldChar w:fldCharType="begin"/>
                    </w:r>
                    <w:r>
                      <w:instrText xml:space="preserve"> PAGE \* MERGEFORMAT </w:instrText>
                    </w:r>
                    <w:r>
                      <w:fldChar w:fldCharType="separate"/>
                    </w:r>
                    <w:r w:rsidR="00751CF7" w:rsidRPr="00751CF7">
                      <w:rPr>
                        <w:rStyle w:val="9pt0"/>
                        <w:noProof/>
                      </w:rPr>
                      <w:t>155</w:t>
                    </w:r>
                    <w:r>
                      <w:rPr>
                        <w:rStyle w:val="9pt0"/>
                      </w:rPr>
                      <w:fldChar w:fldCharType="end"/>
                    </w:r>
                  </w:p>
                </w:txbxContent>
              </v:textbox>
              <w10:wrap anchorx="page" anchory="page"/>
            </v:shape>
          </w:pict>
        </mc:Fallback>
      </mc:AlternateContent>
    </w:r>
  </w:p>
</w:hdr>
</file>

<file path=word/header3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091" w:rsidRDefault="00751CF7">
    <w:pPr>
      <w:rPr>
        <w:sz w:val="2"/>
        <w:szCs w:val="2"/>
      </w:rPr>
    </w:pPr>
    <w:r>
      <w:rPr>
        <w:noProof/>
        <w:lang w:bidi="ar-SA"/>
      </w:rPr>
      <mc:AlternateContent>
        <mc:Choice Requires="wps">
          <w:drawing>
            <wp:anchor distT="0" distB="0" distL="63500" distR="63500" simplePos="0" relativeHeight="314572502" behindDoc="1" locked="0" layoutInCell="1" allowOverlap="1">
              <wp:simplePos x="0" y="0"/>
              <wp:positionH relativeFrom="page">
                <wp:posOffset>3331210</wp:posOffset>
              </wp:positionH>
              <wp:positionV relativeFrom="page">
                <wp:posOffset>336550</wp:posOffset>
              </wp:positionV>
              <wp:extent cx="196850" cy="140335"/>
              <wp:effectExtent l="0" t="3175" r="0" b="0"/>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850"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2091" w:rsidRDefault="00D32091">
                          <w:pPr>
                            <w:pStyle w:val="a8"/>
                            <w:shd w:val="clear" w:color="auto" w:fill="auto"/>
                            <w:spacing w:line="240" w:lineRule="auto"/>
                          </w:pPr>
                          <w:r>
                            <w:rPr>
                              <w:rStyle w:val="CenturyGothic9pt0pt"/>
                            </w:rPr>
                            <w:t>,</w:t>
                          </w:r>
                          <w:r>
                            <w:fldChar w:fldCharType="begin"/>
                          </w:r>
                          <w:r>
                            <w:instrText xml:space="preserve"> PAGE \* MERGEFORMAT </w:instrText>
                          </w:r>
                          <w:r>
                            <w:fldChar w:fldCharType="separate"/>
                          </w:r>
                          <w:r w:rsidR="00751CF7" w:rsidRPr="00751CF7">
                            <w:rPr>
                              <w:rStyle w:val="CenturyGothic9pt0pt"/>
                              <w:noProof/>
                            </w:rPr>
                            <w:t>142</w:t>
                          </w:r>
                          <w:r>
                            <w:rPr>
                              <w:rStyle w:val="CenturyGothic9pt0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9" o:spid="_x0000_s1053" type="#_x0000_t202" style="position:absolute;margin-left:262.3pt;margin-top:26.5pt;width:15.5pt;height:11.05pt;z-index:-18874397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" filled="f" stroked="f">
              <v:textbox style="mso-fit-shape-to-text:t" inset="0,0,0,0">
                <w:txbxContent>
                  <w:p w:rsidR="00D32091" w:rsidRDefault="00D32091">
                    <w:pPr>
                      <w:pStyle w:val="a8"/>
                      <w:shd w:val="clear" w:color="auto" w:fill="auto"/>
                      <w:spacing w:line="240" w:lineRule="auto"/>
                    </w:pPr>
                    <w:r>
                      <w:rPr>
                        <w:rStyle w:val="CenturyGothic9pt0pt"/>
                      </w:rPr>
                      <w:t>,</w:t>
                    </w:r>
                    <w:r>
                      <w:fldChar w:fldCharType="begin"/>
                    </w:r>
                    <w:r>
                      <w:instrText xml:space="preserve"> PAGE \* MERGEFORMAT </w:instrText>
                    </w:r>
                    <w:r>
                      <w:fldChar w:fldCharType="separate"/>
                    </w:r>
                    <w:r w:rsidR="00751CF7" w:rsidRPr="00751CF7">
                      <w:rPr>
                        <w:rStyle w:val="CenturyGothic9pt0pt"/>
                        <w:noProof/>
                      </w:rPr>
                      <w:t>142</w:t>
                    </w:r>
                    <w:r>
                      <w:rPr>
                        <w:rStyle w:val="CenturyGothic9pt0pt"/>
                      </w:rPr>
                      <w:fldChar w:fldCharType="end"/>
                    </w:r>
                  </w:p>
                </w:txbxContent>
              </v:textbox>
              <w10:wrap anchorx="page" anchory="page"/>
            </v:shape>
          </w:pict>
        </mc:Fallback>
      </mc:AlternateContent>
    </w:r>
  </w:p>
</w:hdr>
</file>

<file path=word/header3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091" w:rsidRDefault="00D32091"/>
</w:hdr>
</file>

<file path=word/header3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091" w:rsidRDefault="00D32091"/>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091" w:rsidRDefault="00751CF7">
    <w:pPr>
      <w:rPr>
        <w:sz w:val="2"/>
        <w:szCs w:val="2"/>
      </w:rPr>
    </w:pPr>
    <w:r>
      <w:rPr>
        <w:noProof/>
        <w:lang w:bidi="ar-SA"/>
      </w:rPr>
      <mc:AlternateContent>
        <mc:Choice Requires="wps">
          <w:drawing>
            <wp:anchor distT="0" distB="0" distL="63500" distR="63500" simplePos="0" relativeHeight="314572476" behindDoc="1" locked="0" layoutInCell="1" allowOverlap="1">
              <wp:simplePos x="0" y="0"/>
              <wp:positionH relativeFrom="page">
                <wp:posOffset>3361690</wp:posOffset>
              </wp:positionH>
              <wp:positionV relativeFrom="page">
                <wp:posOffset>307975</wp:posOffset>
              </wp:positionV>
              <wp:extent cx="60960" cy="138430"/>
              <wp:effectExtent l="0" t="3175" r="0" b="1270"/>
              <wp:wrapNone/>
              <wp:docPr id="85"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2091" w:rsidRDefault="00D32091">
                          <w:pPr>
                            <w:pStyle w:val="a8"/>
                            <w:shd w:val="clear" w:color="auto" w:fill="auto"/>
                            <w:spacing w:line="240" w:lineRule="auto"/>
                          </w:pPr>
                          <w:r>
                            <w:fldChar w:fldCharType="begin"/>
                          </w:r>
                          <w:r>
                            <w:instrText xml:space="preserve"> PAGE \* MERGEFORMAT </w:instrText>
                          </w:r>
                          <w:r>
                            <w:fldChar w:fldCharType="separate"/>
                          </w:r>
                          <w:r w:rsidR="00751CF7" w:rsidRPr="00751CF7">
                            <w:rPr>
                              <w:rStyle w:val="95pt0"/>
                              <w:noProof/>
                              <w:lang w:val="ru-RU" w:eastAsia="ru-RU" w:bidi="ru-RU"/>
                            </w:rPr>
                            <w:t>3</w:t>
                          </w:r>
                          <w:r>
                            <w:rPr>
                              <w:rStyle w:val="95pt0"/>
                              <w:lang w:val="ru-RU" w:eastAsia="ru-RU" w:bidi="ru-RU"/>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5" o:spid="_x0000_s1027" type="#_x0000_t202" style="position:absolute;margin-left:264.7pt;margin-top:24.25pt;width:4.8pt;height:10.9pt;z-index:-18874400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" filled="f" stroked="f">
              <v:textbox style="mso-fit-shape-to-text:t" inset="0,0,0,0">
                <w:txbxContent>
                  <w:p w:rsidR="00D32091" w:rsidRDefault="00D32091">
                    <w:pPr>
                      <w:pStyle w:val="a8"/>
                      <w:shd w:val="clear" w:color="auto" w:fill="auto"/>
                      <w:spacing w:line="240" w:lineRule="auto"/>
                    </w:pPr>
                    <w:r>
                      <w:fldChar w:fldCharType="begin"/>
                    </w:r>
                    <w:r>
                      <w:instrText xml:space="preserve"> PAGE \* MERGEFORMAT </w:instrText>
                    </w:r>
                    <w:r>
                      <w:fldChar w:fldCharType="separate"/>
                    </w:r>
                    <w:r w:rsidR="00751CF7" w:rsidRPr="00751CF7">
                      <w:rPr>
                        <w:rStyle w:val="95pt0"/>
                        <w:noProof/>
                        <w:lang w:val="ru-RU" w:eastAsia="ru-RU" w:bidi="ru-RU"/>
                      </w:rPr>
                      <w:t>3</w:t>
                    </w:r>
                    <w:r>
                      <w:rPr>
                        <w:rStyle w:val="95pt0"/>
                        <w:lang w:val="ru-RU" w:eastAsia="ru-RU" w:bidi="ru-RU"/>
                      </w:rPr>
                      <w:fldChar w:fldCharType="end"/>
                    </w:r>
                  </w:p>
                </w:txbxContent>
              </v:textbox>
              <w10:wrap anchorx="page" anchory="page"/>
            </v:shape>
          </w:pict>
        </mc:Fallback>
      </mc:AlternateContent>
    </w:r>
  </w:p>
</w:hdr>
</file>

<file path=word/header4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091" w:rsidRDefault="00D32091"/>
</w:hdr>
</file>

<file path=word/header4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091" w:rsidRDefault="00751CF7">
    <w:pPr>
      <w:rPr>
        <w:sz w:val="2"/>
        <w:szCs w:val="2"/>
      </w:rPr>
    </w:pPr>
    <w:r>
      <w:rPr>
        <w:noProof/>
        <w:lang w:bidi="ar-SA"/>
      </w:rPr>
      <mc:AlternateContent>
        <mc:Choice Requires="wps">
          <w:drawing>
            <wp:anchor distT="0" distB="0" distL="63500" distR="63500" simplePos="0" relativeHeight="314572503" behindDoc="1" locked="0" layoutInCell="1" allowOverlap="1">
              <wp:simplePos x="0" y="0"/>
              <wp:positionH relativeFrom="page">
                <wp:posOffset>3401060</wp:posOffset>
              </wp:positionH>
              <wp:positionV relativeFrom="page">
                <wp:posOffset>323850</wp:posOffset>
              </wp:positionV>
              <wp:extent cx="104140" cy="114935"/>
              <wp:effectExtent l="635" t="0" r="0" b="0"/>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 cy="114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2091" w:rsidRDefault="00D32091">
                          <w:pPr>
                            <w:pStyle w:val="a8"/>
                            <w:shd w:val="clear" w:color="auto" w:fill="auto"/>
                            <w:spacing w:line="240" w:lineRule="auto"/>
                          </w:pPr>
                          <w:r>
                            <w:fldChar w:fldCharType="begin"/>
                          </w:r>
                          <w:r>
                            <w:instrText xml:space="preserve"> PAGE \* MERGEFORMAT </w:instrText>
                          </w:r>
                          <w:r>
                            <w:fldChar w:fldCharType="separate"/>
                          </w:r>
                          <w:r w:rsidR="00751CF7" w:rsidRPr="00751CF7">
                            <w:rPr>
                              <w:rStyle w:val="Tahoma75pt"/>
                              <w:noProof/>
                            </w:rPr>
                            <w:t>54</w:t>
                          </w:r>
                          <w:r>
                            <w:rPr>
                              <w:rStyle w:val="Tahoma75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8" o:spid="_x0000_s1054" type="#_x0000_t202" style="position:absolute;margin-left:267.8pt;margin-top:25.5pt;width:8.2pt;height:9.05pt;z-index:-18874397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" filled="f" stroked="f">
              <v:textbox style="mso-fit-shape-to-text:t" inset="0,0,0,0">
                <w:txbxContent>
                  <w:p w:rsidR="00D32091" w:rsidRDefault="00D32091">
                    <w:pPr>
                      <w:pStyle w:val="a8"/>
                      <w:shd w:val="clear" w:color="auto" w:fill="auto"/>
                      <w:spacing w:line="240" w:lineRule="auto"/>
                    </w:pPr>
                    <w:r>
                      <w:fldChar w:fldCharType="begin"/>
                    </w:r>
                    <w:r>
                      <w:instrText xml:space="preserve"> PAGE \* MERGEFORMAT </w:instrText>
                    </w:r>
                    <w:r>
                      <w:fldChar w:fldCharType="separate"/>
                    </w:r>
                    <w:r w:rsidR="00751CF7" w:rsidRPr="00751CF7">
                      <w:rPr>
                        <w:rStyle w:val="Tahoma75pt"/>
                        <w:noProof/>
                      </w:rPr>
                      <w:t>54</w:t>
                    </w:r>
                    <w:r>
                      <w:rPr>
                        <w:rStyle w:val="Tahoma75pt"/>
                      </w:rPr>
                      <w:fldChar w:fldCharType="end"/>
                    </w:r>
                  </w:p>
                </w:txbxContent>
              </v:textbox>
              <w10:wrap anchorx="page" anchory="page"/>
            </v:shape>
          </w:pict>
        </mc:Fallback>
      </mc:AlternateContent>
    </w:r>
  </w:p>
</w:hdr>
</file>

<file path=word/header4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091" w:rsidRDefault="00751CF7">
    <w:pPr>
      <w:rPr>
        <w:sz w:val="2"/>
        <w:szCs w:val="2"/>
      </w:rPr>
    </w:pPr>
    <w:r>
      <w:rPr>
        <w:noProof/>
        <w:lang w:bidi="ar-SA"/>
      </w:rPr>
      <mc:AlternateContent>
        <mc:Choice Requires="wps">
          <w:drawing>
            <wp:anchor distT="0" distB="0" distL="63500" distR="63500" simplePos="0" relativeHeight="314572504" behindDoc="1" locked="0" layoutInCell="1" allowOverlap="1">
              <wp:simplePos x="0" y="0"/>
              <wp:positionH relativeFrom="page">
                <wp:posOffset>3401060</wp:posOffset>
              </wp:positionH>
              <wp:positionV relativeFrom="page">
                <wp:posOffset>323850</wp:posOffset>
              </wp:positionV>
              <wp:extent cx="104140" cy="114935"/>
              <wp:effectExtent l="635" t="0" r="0" b="0"/>
              <wp:wrapNone/>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 cy="114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2091" w:rsidRDefault="00D32091">
                          <w:pPr>
                            <w:pStyle w:val="a8"/>
                            <w:shd w:val="clear" w:color="auto" w:fill="auto"/>
                            <w:spacing w:line="240" w:lineRule="auto"/>
                          </w:pPr>
                          <w:r>
                            <w:fldChar w:fldCharType="begin"/>
                          </w:r>
                          <w:r>
                            <w:instrText xml:space="preserve"> PAGE \* MERGEFORMAT </w:instrText>
                          </w:r>
                          <w:r>
                            <w:fldChar w:fldCharType="separate"/>
                          </w:r>
                          <w:r w:rsidR="00751CF7" w:rsidRPr="00751CF7">
                            <w:rPr>
                              <w:rStyle w:val="Tahoma75pt"/>
                              <w:noProof/>
                            </w:rPr>
                            <w:t>55</w:t>
                          </w:r>
                          <w:r>
                            <w:rPr>
                              <w:rStyle w:val="Tahoma75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7" o:spid="_x0000_s1055" type="#_x0000_t202" style="position:absolute;margin-left:267.8pt;margin-top:25.5pt;width:8.2pt;height:9.05pt;z-index:-18874397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" filled="f" stroked="f">
              <v:textbox style="mso-fit-shape-to-text:t" inset="0,0,0,0">
                <w:txbxContent>
                  <w:p w:rsidR="00D32091" w:rsidRDefault="00D32091">
                    <w:pPr>
                      <w:pStyle w:val="a8"/>
                      <w:shd w:val="clear" w:color="auto" w:fill="auto"/>
                      <w:spacing w:line="240" w:lineRule="auto"/>
                    </w:pPr>
                    <w:r>
                      <w:fldChar w:fldCharType="begin"/>
                    </w:r>
                    <w:r>
                      <w:instrText xml:space="preserve"> PAGE \* MERGEFORMAT </w:instrText>
                    </w:r>
                    <w:r>
                      <w:fldChar w:fldCharType="separate"/>
                    </w:r>
                    <w:r w:rsidR="00751CF7" w:rsidRPr="00751CF7">
                      <w:rPr>
                        <w:rStyle w:val="Tahoma75pt"/>
                        <w:noProof/>
                      </w:rPr>
                      <w:t>55</w:t>
                    </w:r>
                    <w:r>
                      <w:rPr>
                        <w:rStyle w:val="Tahoma75pt"/>
                      </w:rPr>
                      <w:fldChar w:fldCharType="end"/>
                    </w:r>
                  </w:p>
                </w:txbxContent>
              </v:textbox>
              <w10:wrap anchorx="page" anchory="page"/>
            </v:shape>
          </w:pict>
        </mc:Fallback>
      </mc:AlternateContent>
    </w:r>
  </w:p>
</w:hdr>
</file>

<file path=word/header4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091" w:rsidRDefault="00751CF7">
    <w:pPr>
      <w:rPr>
        <w:sz w:val="2"/>
        <w:szCs w:val="2"/>
      </w:rPr>
    </w:pPr>
    <w:r>
      <w:rPr>
        <w:noProof/>
        <w:lang w:bidi="ar-SA"/>
      </w:rPr>
      <mc:AlternateContent>
        <mc:Choice Requires="wps">
          <w:drawing>
            <wp:anchor distT="0" distB="0" distL="63500" distR="63500" simplePos="0" relativeHeight="314572505" behindDoc="1" locked="0" layoutInCell="1" allowOverlap="1">
              <wp:simplePos x="0" y="0"/>
              <wp:positionH relativeFrom="page">
                <wp:posOffset>3404235</wp:posOffset>
              </wp:positionH>
              <wp:positionV relativeFrom="page">
                <wp:posOffset>354330</wp:posOffset>
              </wp:positionV>
              <wp:extent cx="106680" cy="85090"/>
              <wp:effectExtent l="3810" t="1905" r="3810" b="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 cy="85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2091" w:rsidRDefault="00D32091">
                          <w:pPr>
                            <w:pStyle w:val="a8"/>
                            <w:shd w:val="clear" w:color="auto" w:fill="auto"/>
                            <w:spacing w:line="240" w:lineRule="auto"/>
                          </w:pPr>
                          <w:r>
                            <w:rPr>
                              <w:rStyle w:val="85pt0"/>
                            </w:rPr>
                            <w:t>ь$</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6" o:spid="_x0000_s1056" type="#_x0000_t202" style="position:absolute;margin-left:268.05pt;margin-top:27.9pt;width:8.4pt;height:6.7pt;z-index:-18874397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" filled="f" stroked="f">
              <v:textbox style="mso-fit-shape-to-text:t" inset="0,0,0,0">
                <w:txbxContent>
                  <w:p w:rsidR="00D32091" w:rsidRDefault="00D32091">
                    <w:pPr>
                      <w:pStyle w:val="a8"/>
                      <w:shd w:val="clear" w:color="auto" w:fill="auto"/>
                      <w:spacing w:line="240" w:lineRule="auto"/>
                    </w:pPr>
                    <w:r>
                      <w:rPr>
                        <w:rStyle w:val="85pt0"/>
                      </w:rPr>
                      <w:t>ь$</w:t>
                    </w:r>
                  </w:p>
                </w:txbxContent>
              </v:textbox>
              <w10:wrap anchorx="page" anchory="page"/>
            </v:shape>
          </w:pict>
        </mc:Fallback>
      </mc:AlternateContent>
    </w:r>
  </w:p>
</w:hdr>
</file>

<file path=word/header4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091" w:rsidRDefault="00751CF7">
    <w:pPr>
      <w:rPr>
        <w:sz w:val="2"/>
        <w:szCs w:val="2"/>
      </w:rPr>
    </w:pPr>
    <w:r>
      <w:rPr>
        <w:noProof/>
        <w:lang w:bidi="ar-SA"/>
      </w:rPr>
      <mc:AlternateContent>
        <mc:Choice Requires="wps">
          <w:drawing>
            <wp:anchor distT="0" distB="0" distL="63500" distR="63500" simplePos="0" relativeHeight="314572506" behindDoc="1" locked="0" layoutInCell="1" allowOverlap="1">
              <wp:simplePos x="0" y="0"/>
              <wp:positionH relativeFrom="page">
                <wp:posOffset>3404235</wp:posOffset>
              </wp:positionH>
              <wp:positionV relativeFrom="page">
                <wp:posOffset>354330</wp:posOffset>
              </wp:positionV>
              <wp:extent cx="103505" cy="123825"/>
              <wp:effectExtent l="3810" t="1905" r="0" b="0"/>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50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2091" w:rsidRDefault="00D32091">
                          <w:pPr>
                            <w:pStyle w:val="a8"/>
                            <w:shd w:val="clear" w:color="auto" w:fill="auto"/>
                            <w:spacing w:line="240" w:lineRule="auto"/>
                          </w:pPr>
                          <w:r>
                            <w:rPr>
                              <w:rStyle w:val="85pt0"/>
                            </w:rPr>
                            <w:t>ь$</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5" o:spid="_x0000_s1057" type="#_x0000_t202" style="position:absolute;margin-left:268.05pt;margin-top:27.9pt;width:8.15pt;height:9.75pt;z-index:-18874397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" filled="f" stroked="f">
              <v:textbox style="mso-fit-shape-to-text:t" inset="0,0,0,0">
                <w:txbxContent>
                  <w:p w:rsidR="00D32091" w:rsidRDefault="00D32091">
                    <w:pPr>
                      <w:pStyle w:val="a8"/>
                      <w:shd w:val="clear" w:color="auto" w:fill="auto"/>
                      <w:spacing w:line="240" w:lineRule="auto"/>
                    </w:pPr>
                    <w:r>
                      <w:rPr>
                        <w:rStyle w:val="85pt0"/>
                      </w:rPr>
                      <w:t>ь$</w:t>
                    </w:r>
                  </w:p>
                </w:txbxContent>
              </v:textbox>
              <w10:wrap anchorx="page" anchory="page"/>
            </v:shape>
          </w:pict>
        </mc:Fallback>
      </mc:AlternateContent>
    </w:r>
  </w:p>
</w:hdr>
</file>

<file path=word/header4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091" w:rsidRDefault="00751CF7">
    <w:pPr>
      <w:rPr>
        <w:sz w:val="2"/>
        <w:szCs w:val="2"/>
      </w:rPr>
    </w:pPr>
    <w:r>
      <w:rPr>
        <w:noProof/>
        <w:lang w:bidi="ar-SA"/>
      </w:rPr>
      <mc:AlternateContent>
        <mc:Choice Requires="wps">
          <w:drawing>
            <wp:anchor distT="0" distB="0" distL="63500" distR="63500" simplePos="0" relativeHeight="314572507" behindDoc="1" locked="0" layoutInCell="1" allowOverlap="1">
              <wp:simplePos x="0" y="0"/>
              <wp:positionH relativeFrom="page">
                <wp:posOffset>3401060</wp:posOffset>
              </wp:positionH>
              <wp:positionV relativeFrom="page">
                <wp:posOffset>323850</wp:posOffset>
              </wp:positionV>
              <wp:extent cx="104140" cy="114935"/>
              <wp:effectExtent l="635" t="0" r="0" b="0"/>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 cy="114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2091" w:rsidRDefault="00D32091">
                          <w:pPr>
                            <w:pStyle w:val="a8"/>
                            <w:shd w:val="clear" w:color="auto" w:fill="auto"/>
                            <w:spacing w:line="240" w:lineRule="auto"/>
                          </w:pPr>
                          <w:r>
                            <w:fldChar w:fldCharType="begin"/>
                          </w:r>
                          <w:r>
                            <w:instrText xml:space="preserve"> PAGE \* MERGEFORMAT </w:instrText>
                          </w:r>
                          <w:r>
                            <w:fldChar w:fldCharType="separate"/>
                          </w:r>
                          <w:r w:rsidR="00751CF7" w:rsidRPr="00751CF7">
                            <w:rPr>
                              <w:rStyle w:val="Tahoma75pt"/>
                              <w:noProof/>
                            </w:rPr>
                            <w:t>58</w:t>
                          </w:r>
                          <w:r>
                            <w:rPr>
                              <w:rStyle w:val="Tahoma75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4" o:spid="_x0000_s1058" type="#_x0000_t202" style="position:absolute;margin-left:267.8pt;margin-top:25.5pt;width:8.2pt;height:9.05pt;z-index:-18874397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" filled="f" stroked="f">
              <v:textbox style="mso-fit-shape-to-text:t" inset="0,0,0,0">
                <w:txbxContent>
                  <w:p w:rsidR="00D32091" w:rsidRDefault="00D32091">
                    <w:pPr>
                      <w:pStyle w:val="a8"/>
                      <w:shd w:val="clear" w:color="auto" w:fill="auto"/>
                      <w:spacing w:line="240" w:lineRule="auto"/>
                    </w:pPr>
                    <w:r>
                      <w:fldChar w:fldCharType="begin"/>
                    </w:r>
                    <w:r>
                      <w:instrText xml:space="preserve"> PAGE \* MERGEFORMAT </w:instrText>
                    </w:r>
                    <w:r>
                      <w:fldChar w:fldCharType="separate"/>
                    </w:r>
                    <w:r w:rsidR="00751CF7" w:rsidRPr="00751CF7">
                      <w:rPr>
                        <w:rStyle w:val="Tahoma75pt"/>
                        <w:noProof/>
                      </w:rPr>
                      <w:t>58</w:t>
                    </w:r>
                    <w:r>
                      <w:rPr>
                        <w:rStyle w:val="Tahoma75pt"/>
                      </w:rPr>
                      <w:fldChar w:fldCharType="end"/>
                    </w:r>
                  </w:p>
                </w:txbxContent>
              </v:textbox>
              <w10:wrap anchorx="page" anchory="page"/>
            </v:shape>
          </w:pict>
        </mc:Fallback>
      </mc:AlternateContent>
    </w:r>
  </w:p>
</w:hdr>
</file>

<file path=word/header4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091" w:rsidRDefault="00751CF7">
    <w:pPr>
      <w:rPr>
        <w:sz w:val="2"/>
        <w:szCs w:val="2"/>
      </w:rPr>
    </w:pPr>
    <w:r>
      <w:rPr>
        <w:noProof/>
        <w:lang w:bidi="ar-SA"/>
      </w:rPr>
      <mc:AlternateContent>
        <mc:Choice Requires="wps">
          <w:drawing>
            <wp:anchor distT="0" distB="0" distL="63500" distR="63500" simplePos="0" relativeHeight="314572508" behindDoc="1" locked="0" layoutInCell="1" allowOverlap="1">
              <wp:simplePos x="0" y="0"/>
              <wp:positionH relativeFrom="page">
                <wp:posOffset>3401060</wp:posOffset>
              </wp:positionH>
              <wp:positionV relativeFrom="page">
                <wp:posOffset>323850</wp:posOffset>
              </wp:positionV>
              <wp:extent cx="104140" cy="114935"/>
              <wp:effectExtent l="635" t="0" r="0" b="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 cy="114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2091" w:rsidRDefault="00D32091">
                          <w:pPr>
                            <w:pStyle w:val="a8"/>
                            <w:shd w:val="clear" w:color="auto" w:fill="auto"/>
                            <w:spacing w:line="240" w:lineRule="auto"/>
                          </w:pPr>
                          <w:r>
                            <w:fldChar w:fldCharType="begin"/>
                          </w:r>
                          <w:r>
                            <w:instrText xml:space="preserve"> PAGE \* MERGEFORMAT </w:instrText>
                          </w:r>
                          <w:r>
                            <w:fldChar w:fldCharType="separate"/>
                          </w:r>
                          <w:r w:rsidR="00751CF7" w:rsidRPr="00751CF7">
                            <w:rPr>
                              <w:rStyle w:val="Tahoma75pt"/>
                              <w:noProof/>
                            </w:rPr>
                            <w:t>59</w:t>
                          </w:r>
                          <w:r>
                            <w:rPr>
                              <w:rStyle w:val="Tahoma75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3" o:spid="_x0000_s1059" type="#_x0000_t202" style="position:absolute;margin-left:267.8pt;margin-top:25.5pt;width:8.2pt;height:9.05pt;z-index:-18874397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" filled="f" stroked="f">
              <v:textbox style="mso-fit-shape-to-text:t" inset="0,0,0,0">
                <w:txbxContent>
                  <w:p w:rsidR="00D32091" w:rsidRDefault="00D32091">
                    <w:pPr>
                      <w:pStyle w:val="a8"/>
                      <w:shd w:val="clear" w:color="auto" w:fill="auto"/>
                      <w:spacing w:line="240" w:lineRule="auto"/>
                    </w:pPr>
                    <w:r>
                      <w:fldChar w:fldCharType="begin"/>
                    </w:r>
                    <w:r>
                      <w:instrText xml:space="preserve"> PAGE \* MERGEFORMAT </w:instrText>
                    </w:r>
                    <w:r>
                      <w:fldChar w:fldCharType="separate"/>
                    </w:r>
                    <w:r w:rsidR="00751CF7" w:rsidRPr="00751CF7">
                      <w:rPr>
                        <w:rStyle w:val="Tahoma75pt"/>
                        <w:noProof/>
                      </w:rPr>
                      <w:t>59</w:t>
                    </w:r>
                    <w:r>
                      <w:rPr>
                        <w:rStyle w:val="Tahoma75pt"/>
                      </w:rPr>
                      <w:fldChar w:fldCharType="end"/>
                    </w:r>
                  </w:p>
                </w:txbxContent>
              </v:textbox>
              <w10:wrap anchorx="page" anchory="page"/>
            </v:shape>
          </w:pict>
        </mc:Fallback>
      </mc:AlternateContent>
    </w:r>
  </w:p>
</w:hdr>
</file>

<file path=word/header4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091" w:rsidRDefault="00751CF7">
    <w:pPr>
      <w:rPr>
        <w:sz w:val="2"/>
        <w:szCs w:val="2"/>
      </w:rPr>
    </w:pPr>
    <w:r>
      <w:rPr>
        <w:noProof/>
        <w:lang w:bidi="ar-SA"/>
      </w:rPr>
      <mc:AlternateContent>
        <mc:Choice Requires="wps">
          <w:drawing>
            <wp:anchor distT="0" distB="0" distL="63500" distR="63500" simplePos="0" relativeHeight="314572509" behindDoc="1" locked="0" layoutInCell="1" allowOverlap="1">
              <wp:simplePos x="0" y="0"/>
              <wp:positionH relativeFrom="page">
                <wp:posOffset>3401060</wp:posOffset>
              </wp:positionH>
              <wp:positionV relativeFrom="page">
                <wp:posOffset>354330</wp:posOffset>
              </wp:positionV>
              <wp:extent cx="106680" cy="85090"/>
              <wp:effectExtent l="635" t="1905" r="0" b="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 cy="85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2091" w:rsidRDefault="00D32091">
                          <w:pPr>
                            <w:pStyle w:val="a8"/>
                            <w:shd w:val="clear" w:color="auto" w:fill="auto"/>
                            <w:spacing w:line="240" w:lineRule="auto"/>
                          </w:pPr>
                          <w:r>
                            <w:rPr>
                              <w:rStyle w:val="David95pt"/>
                            </w:rPr>
                            <w:t>t&gt;0</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2" o:spid="_x0000_s1060" type="#_x0000_t202" style="position:absolute;margin-left:267.8pt;margin-top:27.9pt;width:8.4pt;height:6.7pt;z-index:-18874397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" filled="f" stroked="f">
              <v:textbox style="mso-fit-shape-to-text:t" inset="0,0,0,0">
                <w:txbxContent>
                  <w:p w:rsidR="00D32091" w:rsidRDefault="00D32091">
                    <w:pPr>
                      <w:pStyle w:val="a8"/>
                      <w:shd w:val="clear" w:color="auto" w:fill="auto"/>
                      <w:spacing w:line="240" w:lineRule="auto"/>
                    </w:pPr>
                    <w:r>
                      <w:rPr>
                        <w:rStyle w:val="David95pt"/>
                      </w:rPr>
                      <w:t>t&gt;0</w:t>
                    </w:r>
                  </w:p>
                </w:txbxContent>
              </v:textbox>
              <w10:wrap anchorx="page" anchory="page"/>
            </v:shape>
          </w:pict>
        </mc:Fallback>
      </mc:AlternateContent>
    </w:r>
  </w:p>
</w:hdr>
</file>

<file path=word/header4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091" w:rsidRDefault="00751CF7">
    <w:pPr>
      <w:rPr>
        <w:sz w:val="2"/>
        <w:szCs w:val="2"/>
      </w:rPr>
    </w:pPr>
    <w:r>
      <w:rPr>
        <w:noProof/>
        <w:lang w:bidi="ar-SA"/>
      </w:rPr>
      <mc:AlternateContent>
        <mc:Choice Requires="wps">
          <w:drawing>
            <wp:anchor distT="0" distB="0" distL="63500" distR="63500" simplePos="0" relativeHeight="314572510" behindDoc="1" locked="0" layoutInCell="1" allowOverlap="1">
              <wp:simplePos x="0" y="0"/>
              <wp:positionH relativeFrom="page">
                <wp:posOffset>3401060</wp:posOffset>
              </wp:positionH>
              <wp:positionV relativeFrom="page">
                <wp:posOffset>354330</wp:posOffset>
              </wp:positionV>
              <wp:extent cx="154940" cy="120650"/>
              <wp:effectExtent l="635" t="1905" r="0" b="127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2091" w:rsidRDefault="00D32091">
                          <w:pPr>
                            <w:pStyle w:val="a8"/>
                            <w:shd w:val="clear" w:color="auto" w:fill="auto"/>
                            <w:spacing w:line="240" w:lineRule="auto"/>
                          </w:pPr>
                          <w:r>
                            <w:rPr>
                              <w:rStyle w:val="David95pt"/>
                            </w:rPr>
                            <w:t>t&gt;0</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1" o:spid="_x0000_s1061" type="#_x0000_t202" style="position:absolute;margin-left:267.8pt;margin-top:27.9pt;width:12.2pt;height:9.5pt;z-index:-18874397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" filled="f" stroked="f">
              <v:textbox style="mso-fit-shape-to-text:t" inset="0,0,0,0">
                <w:txbxContent>
                  <w:p w:rsidR="00D32091" w:rsidRDefault="00D32091">
                    <w:pPr>
                      <w:pStyle w:val="a8"/>
                      <w:shd w:val="clear" w:color="auto" w:fill="auto"/>
                      <w:spacing w:line="240" w:lineRule="auto"/>
                    </w:pPr>
                    <w:r>
                      <w:rPr>
                        <w:rStyle w:val="David95pt"/>
                      </w:rPr>
                      <w:t>t&gt;0</w:t>
                    </w:r>
                  </w:p>
                </w:txbxContent>
              </v:textbox>
              <w10:wrap anchorx="page" anchory="page"/>
            </v:shape>
          </w:pict>
        </mc:Fallback>
      </mc:AlternateContent>
    </w:r>
  </w:p>
</w:hdr>
</file>

<file path=word/header4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091" w:rsidRDefault="00751CF7">
    <w:pPr>
      <w:rPr>
        <w:sz w:val="2"/>
        <w:szCs w:val="2"/>
      </w:rPr>
    </w:pPr>
    <w:r>
      <w:rPr>
        <w:noProof/>
        <w:lang w:bidi="ar-SA"/>
      </w:rPr>
      <mc:AlternateContent>
        <mc:Choice Requires="wps">
          <w:drawing>
            <wp:anchor distT="0" distB="0" distL="63500" distR="63500" simplePos="0" relativeHeight="314572511" behindDoc="1" locked="0" layoutInCell="1" allowOverlap="1">
              <wp:simplePos x="0" y="0"/>
              <wp:positionH relativeFrom="page">
                <wp:posOffset>3401060</wp:posOffset>
              </wp:positionH>
              <wp:positionV relativeFrom="page">
                <wp:posOffset>323850</wp:posOffset>
              </wp:positionV>
              <wp:extent cx="104140" cy="114935"/>
              <wp:effectExtent l="635" t="0" r="0" b="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 cy="114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2091" w:rsidRDefault="00D32091">
                          <w:pPr>
                            <w:pStyle w:val="a8"/>
                            <w:shd w:val="clear" w:color="auto" w:fill="auto"/>
                            <w:spacing w:line="240" w:lineRule="auto"/>
                          </w:pPr>
                          <w:r>
                            <w:fldChar w:fldCharType="begin"/>
                          </w:r>
                          <w:r>
                            <w:instrText xml:space="preserve"> PAGE \* MERGEFORMAT </w:instrText>
                          </w:r>
                          <w:r>
                            <w:fldChar w:fldCharType="separate"/>
                          </w:r>
                          <w:r w:rsidR="00751CF7" w:rsidRPr="00751CF7">
                            <w:rPr>
                              <w:rStyle w:val="Tahoma75pt"/>
                              <w:noProof/>
                            </w:rPr>
                            <w:t>62</w:t>
                          </w:r>
                          <w:r>
                            <w:rPr>
                              <w:rStyle w:val="Tahoma75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0" o:spid="_x0000_s1062" type="#_x0000_t202" style="position:absolute;margin-left:267.8pt;margin-top:25.5pt;width:8.2pt;height:9.05pt;z-index:-18874396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" filled="f" stroked="f">
              <v:textbox style="mso-fit-shape-to-text:t" inset="0,0,0,0">
                <w:txbxContent>
                  <w:p w:rsidR="00D32091" w:rsidRDefault="00D32091">
                    <w:pPr>
                      <w:pStyle w:val="a8"/>
                      <w:shd w:val="clear" w:color="auto" w:fill="auto"/>
                      <w:spacing w:line="240" w:lineRule="auto"/>
                    </w:pPr>
                    <w:r>
                      <w:fldChar w:fldCharType="begin"/>
                    </w:r>
                    <w:r>
                      <w:instrText xml:space="preserve"> PAGE \* MERGEFORMAT </w:instrText>
                    </w:r>
                    <w:r>
                      <w:fldChar w:fldCharType="separate"/>
                    </w:r>
                    <w:r w:rsidR="00751CF7" w:rsidRPr="00751CF7">
                      <w:rPr>
                        <w:rStyle w:val="Tahoma75pt"/>
                        <w:noProof/>
                      </w:rPr>
                      <w:t>62</w:t>
                    </w:r>
                    <w:r>
                      <w:rPr>
                        <w:rStyle w:val="Tahoma75pt"/>
                      </w:rPr>
                      <w:fldChar w:fldCharType="end"/>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091" w:rsidRDefault="00751CF7">
    <w:pPr>
      <w:rPr>
        <w:sz w:val="2"/>
        <w:szCs w:val="2"/>
      </w:rPr>
    </w:pPr>
    <w:r>
      <w:rPr>
        <w:noProof/>
        <w:lang w:bidi="ar-SA"/>
      </w:rPr>
      <mc:AlternateContent>
        <mc:Choice Requires="wps">
          <w:drawing>
            <wp:anchor distT="0" distB="0" distL="63500" distR="63500" simplePos="0" relativeHeight="314572477" behindDoc="1" locked="0" layoutInCell="1" allowOverlap="1">
              <wp:simplePos x="0" y="0"/>
              <wp:positionH relativeFrom="page">
                <wp:posOffset>3334385</wp:posOffset>
              </wp:positionH>
              <wp:positionV relativeFrom="page">
                <wp:posOffset>403225</wp:posOffset>
              </wp:positionV>
              <wp:extent cx="45720" cy="73025"/>
              <wp:effectExtent l="635" t="3175" r="1270" b="0"/>
              <wp:wrapNone/>
              <wp:docPr id="84"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2091" w:rsidRDefault="00D32091">
                          <w:pPr>
                            <w:pStyle w:val="a8"/>
                            <w:shd w:val="clear" w:color="auto" w:fill="auto"/>
                            <w:spacing w:line="240" w:lineRule="auto"/>
                          </w:pPr>
                          <w:r>
                            <w:rPr>
                              <w:rStyle w:val="Tahoma65pt"/>
                            </w:rPr>
                            <w:t>л</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4" o:spid="_x0000_s1028" type="#_x0000_t202" style="position:absolute;margin-left:262.55pt;margin-top:31.75pt;width:3.6pt;height:5.75pt;z-index:-18874400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" filled="f" stroked="f">
              <v:textbox style="mso-fit-shape-to-text:t" inset="0,0,0,0">
                <w:txbxContent>
                  <w:p w:rsidR="00D32091" w:rsidRDefault="00D32091">
                    <w:pPr>
                      <w:pStyle w:val="a8"/>
                      <w:shd w:val="clear" w:color="auto" w:fill="auto"/>
                      <w:spacing w:line="240" w:lineRule="auto"/>
                    </w:pPr>
                    <w:r>
                      <w:rPr>
                        <w:rStyle w:val="Tahoma65pt"/>
                      </w:rPr>
                      <w:t>л</w:t>
                    </w:r>
                  </w:p>
                </w:txbxContent>
              </v:textbox>
              <w10:wrap anchorx="page" anchory="page"/>
            </v:shape>
          </w:pict>
        </mc:Fallback>
      </mc:AlternateContent>
    </w:r>
  </w:p>
</w:hdr>
</file>

<file path=word/header5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091" w:rsidRDefault="00751CF7">
    <w:pPr>
      <w:rPr>
        <w:sz w:val="2"/>
        <w:szCs w:val="2"/>
      </w:rPr>
    </w:pPr>
    <w:r>
      <w:rPr>
        <w:noProof/>
        <w:lang w:bidi="ar-SA"/>
      </w:rPr>
      <mc:AlternateContent>
        <mc:Choice Requires="wps">
          <w:drawing>
            <wp:anchor distT="0" distB="0" distL="63500" distR="63500" simplePos="0" relativeHeight="314572512" behindDoc="1" locked="0" layoutInCell="1" allowOverlap="1">
              <wp:simplePos x="0" y="0"/>
              <wp:positionH relativeFrom="page">
                <wp:posOffset>3401060</wp:posOffset>
              </wp:positionH>
              <wp:positionV relativeFrom="page">
                <wp:posOffset>323850</wp:posOffset>
              </wp:positionV>
              <wp:extent cx="104140" cy="114935"/>
              <wp:effectExtent l="635" t="0" r="0" b="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 cy="114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2091" w:rsidRDefault="00D32091">
                          <w:pPr>
                            <w:pStyle w:val="a8"/>
                            <w:shd w:val="clear" w:color="auto" w:fill="auto"/>
                            <w:spacing w:line="240" w:lineRule="auto"/>
                          </w:pPr>
                          <w:r>
                            <w:fldChar w:fldCharType="begin"/>
                          </w:r>
                          <w:r>
                            <w:instrText xml:space="preserve"> PAGE \* MERGEFORMAT </w:instrText>
                          </w:r>
                          <w:r>
                            <w:fldChar w:fldCharType="separate"/>
                          </w:r>
                          <w:r w:rsidR="00751CF7" w:rsidRPr="00751CF7">
                            <w:rPr>
                              <w:rStyle w:val="Tahoma75pt"/>
                              <w:noProof/>
                            </w:rPr>
                            <w:t>63</w:t>
                          </w:r>
                          <w:r>
                            <w:rPr>
                              <w:rStyle w:val="Tahoma75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9" o:spid="_x0000_s1063" type="#_x0000_t202" style="position:absolute;margin-left:267.8pt;margin-top:25.5pt;width:8.2pt;height:9.05pt;z-index:-1887439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" filled="f" stroked="f">
              <v:textbox style="mso-fit-shape-to-text:t" inset="0,0,0,0">
                <w:txbxContent>
                  <w:p w:rsidR="00D32091" w:rsidRDefault="00D32091">
                    <w:pPr>
                      <w:pStyle w:val="a8"/>
                      <w:shd w:val="clear" w:color="auto" w:fill="auto"/>
                      <w:spacing w:line="240" w:lineRule="auto"/>
                    </w:pPr>
                    <w:r>
                      <w:fldChar w:fldCharType="begin"/>
                    </w:r>
                    <w:r>
                      <w:instrText xml:space="preserve"> PAGE \* MERGEFORMAT </w:instrText>
                    </w:r>
                    <w:r>
                      <w:fldChar w:fldCharType="separate"/>
                    </w:r>
                    <w:r w:rsidR="00751CF7" w:rsidRPr="00751CF7">
                      <w:rPr>
                        <w:rStyle w:val="Tahoma75pt"/>
                        <w:noProof/>
                      </w:rPr>
                      <w:t>63</w:t>
                    </w:r>
                    <w:r>
                      <w:rPr>
                        <w:rStyle w:val="Tahoma75pt"/>
                      </w:rPr>
                      <w:fldChar w:fldCharType="end"/>
                    </w:r>
                  </w:p>
                </w:txbxContent>
              </v:textbox>
              <w10:wrap anchorx="page" anchory="page"/>
            </v:shape>
          </w:pict>
        </mc:Fallback>
      </mc:AlternateContent>
    </w:r>
  </w:p>
</w:hdr>
</file>

<file path=word/header5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091" w:rsidRDefault="00751CF7">
    <w:pPr>
      <w:rPr>
        <w:sz w:val="2"/>
        <w:szCs w:val="2"/>
      </w:rPr>
    </w:pPr>
    <w:r>
      <w:rPr>
        <w:noProof/>
        <w:lang w:bidi="ar-SA"/>
      </w:rPr>
      <mc:AlternateContent>
        <mc:Choice Requires="wps">
          <w:drawing>
            <wp:anchor distT="0" distB="0" distL="63500" distR="63500" simplePos="0" relativeHeight="314572513" behindDoc="1" locked="0" layoutInCell="1" allowOverlap="1">
              <wp:simplePos x="0" y="0"/>
              <wp:positionH relativeFrom="page">
                <wp:posOffset>3404235</wp:posOffset>
              </wp:positionH>
              <wp:positionV relativeFrom="page">
                <wp:posOffset>363855</wp:posOffset>
              </wp:positionV>
              <wp:extent cx="106680" cy="79375"/>
              <wp:effectExtent l="3810" t="1905" r="3810" b="4445"/>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 cy="79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2091" w:rsidRDefault="00D32091">
                          <w:pPr>
                            <w:pStyle w:val="a8"/>
                            <w:shd w:val="clear" w:color="auto" w:fill="auto"/>
                            <w:spacing w:line="240" w:lineRule="auto"/>
                          </w:pPr>
                          <w:r>
                            <w:rPr>
                              <w:rStyle w:val="95pt0"/>
                            </w:rPr>
                            <w:t>G4</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8" o:spid="_x0000_s1064" type="#_x0000_t202" style="position:absolute;margin-left:268.05pt;margin-top:28.65pt;width:8.4pt;height:6.25pt;z-index:-18874396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" filled="f" stroked="f">
              <v:textbox style="mso-fit-shape-to-text:t" inset="0,0,0,0">
                <w:txbxContent>
                  <w:p w:rsidR="00D32091" w:rsidRDefault="00D32091">
                    <w:pPr>
                      <w:pStyle w:val="a8"/>
                      <w:shd w:val="clear" w:color="auto" w:fill="auto"/>
                      <w:spacing w:line="240" w:lineRule="auto"/>
                    </w:pPr>
                    <w:r>
                      <w:rPr>
                        <w:rStyle w:val="95pt0"/>
                      </w:rPr>
                      <w:t>G4</w:t>
                    </w:r>
                  </w:p>
                </w:txbxContent>
              </v:textbox>
              <w10:wrap anchorx="page" anchory="page"/>
            </v:shape>
          </w:pict>
        </mc:Fallback>
      </mc:AlternateContent>
    </w:r>
  </w:p>
</w:hdr>
</file>

<file path=word/header5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091" w:rsidRDefault="00751CF7">
    <w:pPr>
      <w:rPr>
        <w:sz w:val="2"/>
        <w:szCs w:val="2"/>
      </w:rPr>
    </w:pPr>
    <w:r>
      <w:rPr>
        <w:noProof/>
        <w:lang w:bidi="ar-SA"/>
      </w:rPr>
      <mc:AlternateContent>
        <mc:Choice Requires="wps">
          <w:drawing>
            <wp:anchor distT="0" distB="0" distL="63500" distR="63500" simplePos="0" relativeHeight="314572514" behindDoc="1" locked="0" layoutInCell="1" allowOverlap="1">
              <wp:simplePos x="0" y="0"/>
              <wp:positionH relativeFrom="page">
                <wp:posOffset>3404235</wp:posOffset>
              </wp:positionH>
              <wp:positionV relativeFrom="page">
                <wp:posOffset>363855</wp:posOffset>
              </wp:positionV>
              <wp:extent cx="147955" cy="138430"/>
              <wp:effectExtent l="3810" t="1905" r="635" b="254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95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2091" w:rsidRDefault="00D32091">
                          <w:pPr>
                            <w:pStyle w:val="a8"/>
                            <w:shd w:val="clear" w:color="auto" w:fill="auto"/>
                            <w:spacing w:line="240" w:lineRule="auto"/>
                          </w:pPr>
                          <w:r>
                            <w:rPr>
                              <w:rStyle w:val="95pt0"/>
                            </w:rPr>
                            <w:t>G4</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7" o:spid="_x0000_s1065" type="#_x0000_t202" style="position:absolute;margin-left:268.05pt;margin-top:28.65pt;width:11.65pt;height:10.9pt;z-index:-18874396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" filled="f" stroked="f">
              <v:textbox style="mso-fit-shape-to-text:t" inset="0,0,0,0">
                <w:txbxContent>
                  <w:p w:rsidR="00D32091" w:rsidRDefault="00D32091">
                    <w:pPr>
                      <w:pStyle w:val="a8"/>
                      <w:shd w:val="clear" w:color="auto" w:fill="auto"/>
                      <w:spacing w:line="240" w:lineRule="auto"/>
                    </w:pPr>
                    <w:r>
                      <w:rPr>
                        <w:rStyle w:val="95pt0"/>
                      </w:rPr>
                      <w:t>G4</w:t>
                    </w:r>
                  </w:p>
                </w:txbxContent>
              </v:textbox>
              <w10:wrap anchorx="page" anchory="page"/>
            </v:shape>
          </w:pict>
        </mc:Fallback>
      </mc:AlternateContent>
    </w:r>
  </w:p>
</w:hdr>
</file>

<file path=word/header5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091" w:rsidRDefault="00751CF7">
    <w:pPr>
      <w:rPr>
        <w:sz w:val="2"/>
        <w:szCs w:val="2"/>
      </w:rPr>
    </w:pPr>
    <w:r>
      <w:rPr>
        <w:noProof/>
        <w:lang w:bidi="ar-SA"/>
      </w:rPr>
      <mc:AlternateContent>
        <mc:Choice Requires="wps">
          <w:drawing>
            <wp:anchor distT="0" distB="0" distL="63500" distR="63500" simplePos="0" relativeHeight="314572515" behindDoc="1" locked="0" layoutInCell="1" allowOverlap="1">
              <wp:simplePos x="0" y="0"/>
              <wp:positionH relativeFrom="page">
                <wp:posOffset>3401060</wp:posOffset>
              </wp:positionH>
              <wp:positionV relativeFrom="page">
                <wp:posOffset>323850</wp:posOffset>
              </wp:positionV>
              <wp:extent cx="104140" cy="114935"/>
              <wp:effectExtent l="635" t="0" r="0" b="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 cy="114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2091" w:rsidRDefault="00D32091">
                          <w:pPr>
                            <w:pStyle w:val="a8"/>
                            <w:shd w:val="clear" w:color="auto" w:fill="auto"/>
                            <w:spacing w:line="240" w:lineRule="auto"/>
                          </w:pPr>
                          <w:r>
                            <w:fldChar w:fldCharType="begin"/>
                          </w:r>
                          <w:r>
                            <w:instrText xml:space="preserve"> PAGE \* MERGEFORMAT </w:instrText>
                          </w:r>
                          <w:r>
                            <w:fldChar w:fldCharType="separate"/>
                          </w:r>
                          <w:r w:rsidR="00751CF7" w:rsidRPr="00751CF7">
                            <w:rPr>
                              <w:rStyle w:val="Tahoma75pt"/>
                              <w:noProof/>
                            </w:rPr>
                            <w:t>80</w:t>
                          </w:r>
                          <w:r>
                            <w:rPr>
                              <w:rStyle w:val="Tahoma75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6" o:spid="_x0000_s1066" type="#_x0000_t202" style="position:absolute;margin-left:267.8pt;margin-top:25.5pt;width:8.2pt;height:9.05pt;z-index:-18874396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" filled="f" stroked="f">
              <v:textbox style="mso-fit-shape-to-text:t" inset="0,0,0,0">
                <w:txbxContent>
                  <w:p w:rsidR="00D32091" w:rsidRDefault="00D32091">
                    <w:pPr>
                      <w:pStyle w:val="a8"/>
                      <w:shd w:val="clear" w:color="auto" w:fill="auto"/>
                      <w:spacing w:line="240" w:lineRule="auto"/>
                    </w:pPr>
                    <w:r>
                      <w:fldChar w:fldCharType="begin"/>
                    </w:r>
                    <w:r>
                      <w:instrText xml:space="preserve"> PAGE \* MERGEFORMAT </w:instrText>
                    </w:r>
                    <w:r>
                      <w:fldChar w:fldCharType="separate"/>
                    </w:r>
                    <w:r w:rsidR="00751CF7" w:rsidRPr="00751CF7">
                      <w:rPr>
                        <w:rStyle w:val="Tahoma75pt"/>
                        <w:noProof/>
                      </w:rPr>
                      <w:t>80</w:t>
                    </w:r>
                    <w:r>
                      <w:rPr>
                        <w:rStyle w:val="Tahoma75pt"/>
                      </w:rPr>
                      <w:fldChar w:fldCharType="end"/>
                    </w:r>
                  </w:p>
                </w:txbxContent>
              </v:textbox>
              <w10:wrap anchorx="page" anchory="page"/>
            </v:shape>
          </w:pict>
        </mc:Fallback>
      </mc:AlternateContent>
    </w:r>
  </w:p>
</w:hdr>
</file>

<file path=word/header5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091" w:rsidRDefault="00751CF7">
    <w:pPr>
      <w:rPr>
        <w:sz w:val="2"/>
        <w:szCs w:val="2"/>
      </w:rPr>
    </w:pPr>
    <w:r>
      <w:rPr>
        <w:noProof/>
        <w:lang w:bidi="ar-SA"/>
      </w:rPr>
      <mc:AlternateContent>
        <mc:Choice Requires="wps">
          <w:drawing>
            <wp:anchor distT="0" distB="0" distL="63500" distR="63500" simplePos="0" relativeHeight="314572516" behindDoc="1" locked="0" layoutInCell="1" allowOverlap="1">
              <wp:simplePos x="0" y="0"/>
              <wp:positionH relativeFrom="page">
                <wp:posOffset>3401060</wp:posOffset>
              </wp:positionH>
              <wp:positionV relativeFrom="page">
                <wp:posOffset>323850</wp:posOffset>
              </wp:positionV>
              <wp:extent cx="104140" cy="114935"/>
              <wp:effectExtent l="635" t="0" r="0" b="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 cy="114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2091" w:rsidRDefault="00D32091">
                          <w:pPr>
                            <w:pStyle w:val="a8"/>
                            <w:shd w:val="clear" w:color="auto" w:fill="auto"/>
                            <w:spacing w:line="240" w:lineRule="auto"/>
                          </w:pPr>
                          <w:r>
                            <w:fldChar w:fldCharType="begin"/>
                          </w:r>
                          <w:r>
                            <w:instrText xml:space="preserve"> PAGE \* MERGEFORMAT </w:instrText>
                          </w:r>
                          <w:r>
                            <w:fldChar w:fldCharType="separate"/>
                          </w:r>
                          <w:r w:rsidR="00751CF7" w:rsidRPr="00751CF7">
                            <w:rPr>
                              <w:rStyle w:val="Tahoma75pt"/>
                              <w:noProof/>
                            </w:rPr>
                            <w:t>79</w:t>
                          </w:r>
                          <w:r>
                            <w:rPr>
                              <w:rStyle w:val="Tahoma75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5" o:spid="_x0000_s1067" type="#_x0000_t202" style="position:absolute;margin-left:267.8pt;margin-top:25.5pt;width:8.2pt;height:9.05pt;z-index:-1887439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" filled="f" stroked="f">
              <v:textbox style="mso-fit-shape-to-text:t" inset="0,0,0,0">
                <w:txbxContent>
                  <w:p w:rsidR="00D32091" w:rsidRDefault="00D32091">
                    <w:pPr>
                      <w:pStyle w:val="a8"/>
                      <w:shd w:val="clear" w:color="auto" w:fill="auto"/>
                      <w:spacing w:line="240" w:lineRule="auto"/>
                    </w:pPr>
                    <w:r>
                      <w:fldChar w:fldCharType="begin"/>
                    </w:r>
                    <w:r>
                      <w:instrText xml:space="preserve"> PAGE \* MERGEFORMAT </w:instrText>
                    </w:r>
                    <w:r>
                      <w:fldChar w:fldCharType="separate"/>
                    </w:r>
                    <w:r w:rsidR="00751CF7" w:rsidRPr="00751CF7">
                      <w:rPr>
                        <w:rStyle w:val="Tahoma75pt"/>
                        <w:noProof/>
                      </w:rPr>
                      <w:t>79</w:t>
                    </w:r>
                    <w:r>
                      <w:rPr>
                        <w:rStyle w:val="Tahoma75pt"/>
                      </w:rPr>
                      <w:fldChar w:fldCharType="end"/>
                    </w:r>
                  </w:p>
                </w:txbxContent>
              </v:textbox>
              <w10:wrap anchorx="page" anchory="page"/>
            </v:shape>
          </w:pict>
        </mc:Fallback>
      </mc:AlternateContent>
    </w:r>
  </w:p>
</w:hdr>
</file>

<file path=word/header5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091" w:rsidRDefault="00751CF7">
    <w:pPr>
      <w:rPr>
        <w:sz w:val="2"/>
        <w:szCs w:val="2"/>
      </w:rPr>
    </w:pPr>
    <w:r>
      <w:rPr>
        <w:noProof/>
        <w:lang w:bidi="ar-SA"/>
      </w:rPr>
      <mc:AlternateContent>
        <mc:Choice Requires="wps">
          <w:drawing>
            <wp:anchor distT="0" distB="0" distL="63500" distR="63500" simplePos="0" relativeHeight="314572517" behindDoc="1" locked="0" layoutInCell="1" allowOverlap="1">
              <wp:simplePos x="0" y="0"/>
              <wp:positionH relativeFrom="page">
                <wp:posOffset>3443605</wp:posOffset>
              </wp:positionH>
              <wp:positionV relativeFrom="page">
                <wp:posOffset>369570</wp:posOffset>
              </wp:positionV>
              <wp:extent cx="126365" cy="123825"/>
              <wp:effectExtent l="0" t="0" r="1905" b="1905"/>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6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2091" w:rsidRDefault="00D32091">
                          <w:pPr>
                            <w:pStyle w:val="a8"/>
                            <w:shd w:val="clear" w:color="auto" w:fill="auto"/>
                            <w:spacing w:line="240" w:lineRule="auto"/>
                          </w:pPr>
                          <w:r>
                            <w:rPr>
                              <w:rStyle w:val="85pt0"/>
                            </w:rPr>
                            <w:t>Я1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4" o:spid="_x0000_s1068" type="#_x0000_t202" style="position:absolute;margin-left:271.15pt;margin-top:29.1pt;width:9.95pt;height:9.75pt;z-index:-1887439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" filled="f" stroked="f">
              <v:textbox style="mso-fit-shape-to-text:t" inset="0,0,0,0">
                <w:txbxContent>
                  <w:p w:rsidR="00D32091" w:rsidRDefault="00D32091">
                    <w:pPr>
                      <w:pStyle w:val="a8"/>
                      <w:shd w:val="clear" w:color="auto" w:fill="auto"/>
                      <w:spacing w:line="240" w:lineRule="auto"/>
                    </w:pPr>
                    <w:r>
                      <w:rPr>
                        <w:rStyle w:val="85pt0"/>
                      </w:rPr>
                      <w:t>Я1</w:t>
                    </w:r>
                  </w:p>
                </w:txbxContent>
              </v:textbox>
              <w10:wrap anchorx="page" anchory="page"/>
            </v:shape>
          </w:pict>
        </mc:Fallback>
      </mc:AlternateContent>
    </w:r>
  </w:p>
</w:hdr>
</file>

<file path=word/header5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091" w:rsidRDefault="00751CF7">
    <w:pPr>
      <w:rPr>
        <w:sz w:val="2"/>
        <w:szCs w:val="2"/>
      </w:rPr>
    </w:pPr>
    <w:r>
      <w:rPr>
        <w:noProof/>
        <w:lang w:bidi="ar-SA"/>
      </w:rPr>
      <mc:AlternateContent>
        <mc:Choice Requires="wps">
          <w:drawing>
            <wp:anchor distT="0" distB="0" distL="63500" distR="63500" simplePos="0" relativeHeight="314572518" behindDoc="1" locked="0" layoutInCell="1" allowOverlap="1">
              <wp:simplePos x="0" y="0"/>
              <wp:positionH relativeFrom="page">
                <wp:posOffset>3443605</wp:posOffset>
              </wp:positionH>
              <wp:positionV relativeFrom="page">
                <wp:posOffset>369570</wp:posOffset>
              </wp:positionV>
              <wp:extent cx="100330" cy="76200"/>
              <wp:effectExtent l="0" t="0" r="0" b="1905"/>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2091" w:rsidRDefault="00D32091">
                          <w:pPr>
                            <w:pStyle w:val="a8"/>
                            <w:shd w:val="clear" w:color="auto" w:fill="auto"/>
                            <w:spacing w:line="240" w:lineRule="auto"/>
                          </w:pPr>
                          <w:r>
                            <w:rPr>
                              <w:rStyle w:val="85pt0"/>
                            </w:rPr>
                            <w:t>Я1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 o:spid="_x0000_s1069" type="#_x0000_t202" style="position:absolute;margin-left:271.15pt;margin-top:29.1pt;width:7.9pt;height:6pt;z-index:-1887439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" filled="f" stroked="f">
              <v:textbox style="mso-fit-shape-to-text:t" inset="0,0,0,0">
                <w:txbxContent>
                  <w:p w:rsidR="00D32091" w:rsidRDefault="00D32091">
                    <w:pPr>
                      <w:pStyle w:val="a8"/>
                      <w:shd w:val="clear" w:color="auto" w:fill="auto"/>
                      <w:spacing w:line="240" w:lineRule="auto"/>
                    </w:pPr>
                    <w:r>
                      <w:rPr>
                        <w:rStyle w:val="85pt0"/>
                      </w:rPr>
                      <w:t>Я1</w:t>
                    </w:r>
                  </w:p>
                </w:txbxContent>
              </v:textbox>
              <w10:wrap anchorx="page" anchory="page"/>
            </v:shape>
          </w:pict>
        </mc:Fallback>
      </mc:AlternateContent>
    </w:r>
  </w:p>
</w:hdr>
</file>

<file path=word/header5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091" w:rsidRDefault="00751CF7">
    <w:pPr>
      <w:rPr>
        <w:sz w:val="2"/>
        <w:szCs w:val="2"/>
      </w:rPr>
    </w:pPr>
    <w:r>
      <w:rPr>
        <w:noProof/>
        <w:lang w:bidi="ar-SA"/>
      </w:rPr>
      <mc:AlternateContent>
        <mc:Choice Requires="wps">
          <w:drawing>
            <wp:anchor distT="0" distB="0" distL="63500" distR="63500" simplePos="0" relativeHeight="314572519" behindDoc="1" locked="0" layoutInCell="1" allowOverlap="1">
              <wp:simplePos x="0" y="0"/>
              <wp:positionH relativeFrom="page">
                <wp:posOffset>3401060</wp:posOffset>
              </wp:positionH>
              <wp:positionV relativeFrom="page">
                <wp:posOffset>323850</wp:posOffset>
              </wp:positionV>
              <wp:extent cx="156210" cy="114935"/>
              <wp:effectExtent l="635" t="0" r="0" b="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 cy="114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2091" w:rsidRDefault="00D32091">
                          <w:pPr>
                            <w:pStyle w:val="a8"/>
                            <w:shd w:val="clear" w:color="auto" w:fill="auto"/>
                            <w:spacing w:line="240" w:lineRule="auto"/>
                          </w:pPr>
                          <w:r>
                            <w:fldChar w:fldCharType="begin"/>
                          </w:r>
                          <w:r>
                            <w:instrText xml:space="preserve"> PAGE \* MERGEFORMAT </w:instrText>
                          </w:r>
                          <w:r>
                            <w:fldChar w:fldCharType="separate"/>
                          </w:r>
                          <w:r w:rsidR="00751CF7" w:rsidRPr="00751CF7">
                            <w:rPr>
                              <w:rStyle w:val="Tahoma75pt"/>
                              <w:noProof/>
                            </w:rPr>
                            <w:t>108</w:t>
                          </w:r>
                          <w:r>
                            <w:rPr>
                              <w:rStyle w:val="Tahoma75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2" o:spid="_x0000_s1070" type="#_x0000_t202" style="position:absolute;margin-left:267.8pt;margin-top:25.5pt;width:12.3pt;height:9.05pt;z-index:-1887439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" filled="f" stroked="f">
              <v:textbox style="mso-fit-shape-to-text:t" inset="0,0,0,0">
                <w:txbxContent>
                  <w:p w:rsidR="00D32091" w:rsidRDefault="00D32091">
                    <w:pPr>
                      <w:pStyle w:val="a8"/>
                      <w:shd w:val="clear" w:color="auto" w:fill="auto"/>
                      <w:spacing w:line="240" w:lineRule="auto"/>
                    </w:pPr>
                    <w:r>
                      <w:fldChar w:fldCharType="begin"/>
                    </w:r>
                    <w:r>
                      <w:instrText xml:space="preserve"> PAGE \* MERGEFORMAT </w:instrText>
                    </w:r>
                    <w:r>
                      <w:fldChar w:fldCharType="separate"/>
                    </w:r>
                    <w:r w:rsidR="00751CF7" w:rsidRPr="00751CF7">
                      <w:rPr>
                        <w:rStyle w:val="Tahoma75pt"/>
                        <w:noProof/>
                      </w:rPr>
                      <w:t>108</w:t>
                    </w:r>
                    <w:r>
                      <w:rPr>
                        <w:rStyle w:val="Tahoma75pt"/>
                      </w:rPr>
                      <w:fldChar w:fldCharType="end"/>
                    </w:r>
                  </w:p>
                </w:txbxContent>
              </v:textbox>
              <w10:wrap anchorx="page" anchory="page"/>
            </v:shape>
          </w:pict>
        </mc:Fallback>
      </mc:AlternateContent>
    </w:r>
  </w:p>
</w:hdr>
</file>

<file path=word/header5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091" w:rsidRDefault="00751CF7">
    <w:pPr>
      <w:rPr>
        <w:sz w:val="2"/>
        <w:szCs w:val="2"/>
      </w:rPr>
    </w:pPr>
    <w:r>
      <w:rPr>
        <w:noProof/>
        <w:lang w:bidi="ar-SA"/>
      </w:rPr>
      <mc:AlternateContent>
        <mc:Choice Requires="wps">
          <w:drawing>
            <wp:anchor distT="0" distB="0" distL="63500" distR="63500" simplePos="0" relativeHeight="314572520" behindDoc="1" locked="0" layoutInCell="1" allowOverlap="1">
              <wp:simplePos x="0" y="0"/>
              <wp:positionH relativeFrom="page">
                <wp:posOffset>3401060</wp:posOffset>
              </wp:positionH>
              <wp:positionV relativeFrom="page">
                <wp:posOffset>323850</wp:posOffset>
              </wp:positionV>
              <wp:extent cx="156210" cy="114935"/>
              <wp:effectExtent l="635" t="0" r="0" b="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 cy="114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2091" w:rsidRDefault="00D32091">
                          <w:pPr>
                            <w:pStyle w:val="a8"/>
                            <w:shd w:val="clear" w:color="auto" w:fill="auto"/>
                            <w:spacing w:line="240" w:lineRule="auto"/>
                          </w:pPr>
                          <w:r>
                            <w:fldChar w:fldCharType="begin"/>
                          </w:r>
                          <w:r>
                            <w:instrText xml:space="preserve"> PAGE \* MERGEFORMAT </w:instrText>
                          </w:r>
                          <w:r>
                            <w:fldChar w:fldCharType="separate"/>
                          </w:r>
                          <w:r w:rsidR="00751CF7" w:rsidRPr="00751CF7">
                            <w:rPr>
                              <w:rStyle w:val="Tahoma75pt"/>
                              <w:noProof/>
                            </w:rPr>
                            <w:t>109</w:t>
                          </w:r>
                          <w:r>
                            <w:rPr>
                              <w:rStyle w:val="Tahoma75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1" o:spid="_x0000_s1071" type="#_x0000_t202" style="position:absolute;margin-left:267.8pt;margin-top:25.5pt;width:12.3pt;height:9.05pt;z-index:-1887439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" filled="f" stroked="f">
              <v:textbox style="mso-fit-shape-to-text:t" inset="0,0,0,0">
                <w:txbxContent>
                  <w:p w:rsidR="00D32091" w:rsidRDefault="00D32091">
                    <w:pPr>
                      <w:pStyle w:val="a8"/>
                      <w:shd w:val="clear" w:color="auto" w:fill="auto"/>
                      <w:spacing w:line="240" w:lineRule="auto"/>
                    </w:pPr>
                    <w:r>
                      <w:fldChar w:fldCharType="begin"/>
                    </w:r>
                    <w:r>
                      <w:instrText xml:space="preserve"> PAGE \* MERGEFORMAT </w:instrText>
                    </w:r>
                    <w:r>
                      <w:fldChar w:fldCharType="separate"/>
                    </w:r>
                    <w:r w:rsidR="00751CF7" w:rsidRPr="00751CF7">
                      <w:rPr>
                        <w:rStyle w:val="Tahoma75pt"/>
                        <w:noProof/>
                      </w:rPr>
                      <w:t>109</w:t>
                    </w:r>
                    <w:r>
                      <w:rPr>
                        <w:rStyle w:val="Tahoma75pt"/>
                      </w:rPr>
                      <w:fldChar w:fldCharType="end"/>
                    </w:r>
                  </w:p>
                </w:txbxContent>
              </v:textbox>
              <w10:wrap anchorx="page" anchory="page"/>
            </v:shape>
          </w:pict>
        </mc:Fallback>
      </mc:AlternateContent>
    </w:r>
  </w:p>
</w:hdr>
</file>

<file path=word/header5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091" w:rsidRDefault="00751CF7">
    <w:pPr>
      <w:rPr>
        <w:sz w:val="2"/>
        <w:szCs w:val="2"/>
      </w:rPr>
    </w:pPr>
    <w:r>
      <w:rPr>
        <w:noProof/>
        <w:lang w:bidi="ar-SA"/>
      </w:rPr>
      <mc:AlternateContent>
        <mc:Choice Requires="wps">
          <w:drawing>
            <wp:anchor distT="0" distB="0" distL="63500" distR="63500" simplePos="0" relativeHeight="314572521" behindDoc="1" locked="0" layoutInCell="1" allowOverlap="1">
              <wp:simplePos x="0" y="0"/>
              <wp:positionH relativeFrom="page">
                <wp:posOffset>3413125</wp:posOffset>
              </wp:positionH>
              <wp:positionV relativeFrom="page">
                <wp:posOffset>363855</wp:posOffset>
              </wp:positionV>
              <wp:extent cx="115570" cy="123825"/>
              <wp:effectExtent l="3175" t="1905" r="0" b="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7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2091" w:rsidRDefault="00D32091">
                          <w:pPr>
                            <w:pStyle w:val="241"/>
                            <w:shd w:val="clear" w:color="auto" w:fill="auto"/>
                            <w:spacing w:line="240" w:lineRule="auto"/>
                          </w:pPr>
                          <w:r>
                            <w:rPr>
                              <w:rStyle w:val="240pt"/>
                            </w:rPr>
                            <w:t>Ill</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0" o:spid="_x0000_s1072" type="#_x0000_t202" style="position:absolute;margin-left:268.75pt;margin-top:28.65pt;width:9.1pt;height:9.75pt;z-index:-18874395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" filled="f" stroked="f">
              <v:textbox style="mso-fit-shape-to-text:t" inset="0,0,0,0">
                <w:txbxContent>
                  <w:p w:rsidR="00D32091" w:rsidRDefault="00D32091">
                    <w:pPr>
                      <w:pStyle w:val="241"/>
                      <w:shd w:val="clear" w:color="auto" w:fill="auto"/>
                      <w:spacing w:line="240" w:lineRule="auto"/>
                    </w:pPr>
                    <w:r>
                      <w:rPr>
                        <w:rStyle w:val="240pt"/>
                      </w:rPr>
                      <w:t>Ill</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091" w:rsidRDefault="00751CF7">
    <w:pPr>
      <w:rPr>
        <w:sz w:val="2"/>
        <w:szCs w:val="2"/>
      </w:rPr>
    </w:pPr>
    <w:r>
      <w:rPr>
        <w:noProof/>
        <w:lang w:bidi="ar-SA"/>
      </w:rPr>
      <mc:AlternateContent>
        <mc:Choice Requires="wps">
          <w:drawing>
            <wp:anchor distT="0" distB="0" distL="63500" distR="63500" simplePos="0" relativeHeight="314572478" behindDoc="1" locked="0" layoutInCell="1" allowOverlap="1">
              <wp:simplePos x="0" y="0"/>
              <wp:positionH relativeFrom="page">
                <wp:posOffset>3334385</wp:posOffset>
              </wp:positionH>
              <wp:positionV relativeFrom="page">
                <wp:posOffset>403225</wp:posOffset>
              </wp:positionV>
              <wp:extent cx="55880" cy="99695"/>
              <wp:effectExtent l="635" t="3175" r="635" b="1905"/>
              <wp:wrapNone/>
              <wp:docPr id="83"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80" cy="99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2091" w:rsidRDefault="00D32091">
                          <w:pPr>
                            <w:pStyle w:val="a8"/>
                            <w:shd w:val="clear" w:color="auto" w:fill="auto"/>
                            <w:spacing w:line="240" w:lineRule="auto"/>
                          </w:pPr>
                          <w:r>
                            <w:rPr>
                              <w:rStyle w:val="Tahoma65pt"/>
                            </w:rPr>
                            <w:t>л</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3" o:spid="_x0000_s1029" type="#_x0000_t202" style="position:absolute;margin-left:262.55pt;margin-top:31.75pt;width:4.4pt;height:7.85pt;z-index:-18874400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" filled="f" stroked="f">
              <v:textbox style="mso-fit-shape-to-text:t" inset="0,0,0,0">
                <w:txbxContent>
                  <w:p w:rsidR="00D32091" w:rsidRDefault="00D32091">
                    <w:pPr>
                      <w:pStyle w:val="a8"/>
                      <w:shd w:val="clear" w:color="auto" w:fill="auto"/>
                      <w:spacing w:line="240" w:lineRule="auto"/>
                    </w:pPr>
                    <w:r>
                      <w:rPr>
                        <w:rStyle w:val="Tahoma65pt"/>
                      </w:rPr>
                      <w:t>л</w:t>
                    </w:r>
                  </w:p>
                </w:txbxContent>
              </v:textbox>
              <w10:wrap anchorx="page" anchory="page"/>
            </v:shape>
          </w:pict>
        </mc:Fallback>
      </mc:AlternateContent>
    </w:r>
  </w:p>
</w:hdr>
</file>

<file path=word/header6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091" w:rsidRDefault="00751CF7">
    <w:pPr>
      <w:rPr>
        <w:sz w:val="2"/>
        <w:szCs w:val="2"/>
      </w:rPr>
    </w:pPr>
    <w:r>
      <w:rPr>
        <w:noProof/>
        <w:lang w:bidi="ar-SA"/>
      </w:rPr>
      <mc:AlternateContent>
        <mc:Choice Requires="wps">
          <w:drawing>
            <wp:anchor distT="0" distB="0" distL="63500" distR="63500" simplePos="0" relativeHeight="314572522" behindDoc="1" locked="0" layoutInCell="1" allowOverlap="1">
              <wp:simplePos x="0" y="0"/>
              <wp:positionH relativeFrom="page">
                <wp:posOffset>3413125</wp:posOffset>
              </wp:positionH>
              <wp:positionV relativeFrom="page">
                <wp:posOffset>363855</wp:posOffset>
              </wp:positionV>
              <wp:extent cx="152400" cy="76200"/>
              <wp:effectExtent l="3175" t="1905" r="0" b="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2091" w:rsidRDefault="00D32091">
                          <w:pPr>
                            <w:pStyle w:val="241"/>
                            <w:shd w:val="clear" w:color="auto" w:fill="auto"/>
                            <w:spacing w:line="240" w:lineRule="auto"/>
                          </w:pPr>
                          <w:r>
                            <w:rPr>
                              <w:rStyle w:val="240pt"/>
                            </w:rPr>
                            <w:t>Ill</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9" o:spid="_x0000_s1073" type="#_x0000_t202" style="position:absolute;margin-left:268.75pt;margin-top:28.65pt;width:12pt;height:6pt;z-index:-18874395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" filled="f" stroked="f">
              <v:textbox style="mso-fit-shape-to-text:t" inset="0,0,0,0">
                <w:txbxContent>
                  <w:p w:rsidR="00D32091" w:rsidRDefault="00D32091">
                    <w:pPr>
                      <w:pStyle w:val="241"/>
                      <w:shd w:val="clear" w:color="auto" w:fill="auto"/>
                      <w:spacing w:line="240" w:lineRule="auto"/>
                    </w:pPr>
                    <w:r>
                      <w:rPr>
                        <w:rStyle w:val="240pt"/>
                      </w:rPr>
                      <w:t>Ill</w:t>
                    </w:r>
                  </w:p>
                </w:txbxContent>
              </v:textbox>
              <w10:wrap anchorx="page" anchory="page"/>
            </v:shape>
          </w:pict>
        </mc:Fallback>
      </mc:AlternateContent>
    </w:r>
  </w:p>
</w:hdr>
</file>

<file path=word/header6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091" w:rsidRDefault="00751CF7">
    <w:pPr>
      <w:rPr>
        <w:sz w:val="2"/>
        <w:szCs w:val="2"/>
      </w:rPr>
    </w:pPr>
    <w:r>
      <w:rPr>
        <w:noProof/>
        <w:lang w:bidi="ar-SA"/>
      </w:rPr>
      <mc:AlternateContent>
        <mc:Choice Requires="wps">
          <w:drawing>
            <wp:anchor distT="0" distB="0" distL="63500" distR="63500" simplePos="0" relativeHeight="314572523" behindDoc="1" locked="0" layoutInCell="1" allowOverlap="1">
              <wp:simplePos x="0" y="0"/>
              <wp:positionH relativeFrom="page">
                <wp:posOffset>3440430</wp:posOffset>
              </wp:positionH>
              <wp:positionV relativeFrom="page">
                <wp:posOffset>375920</wp:posOffset>
              </wp:positionV>
              <wp:extent cx="124460" cy="123825"/>
              <wp:effectExtent l="1905" t="4445" r="0" b="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46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2091" w:rsidRDefault="00D32091">
                          <w:pPr>
                            <w:pStyle w:val="241"/>
                            <w:shd w:val="clear" w:color="auto" w:fill="auto"/>
                            <w:spacing w:line="240" w:lineRule="auto"/>
                          </w:pPr>
                          <w:r>
                            <w:rPr>
                              <w:rStyle w:val="240pt"/>
                              <w:lang w:val="ru-RU" w:eastAsia="ru-RU" w:bidi="ru-RU"/>
                            </w:rPr>
                            <w:t>по</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8" o:spid="_x0000_s1074" type="#_x0000_t202" style="position:absolute;margin-left:270.9pt;margin-top:29.6pt;width:9.8pt;height:9.75pt;z-index:-18874395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" filled="f" stroked="f">
              <v:textbox style="mso-fit-shape-to-text:t" inset="0,0,0,0">
                <w:txbxContent>
                  <w:p w:rsidR="00D32091" w:rsidRDefault="00D32091">
                    <w:pPr>
                      <w:pStyle w:val="241"/>
                      <w:shd w:val="clear" w:color="auto" w:fill="auto"/>
                      <w:spacing w:line="240" w:lineRule="auto"/>
                    </w:pPr>
                    <w:r>
                      <w:rPr>
                        <w:rStyle w:val="240pt"/>
                        <w:lang w:val="ru-RU" w:eastAsia="ru-RU" w:bidi="ru-RU"/>
                      </w:rPr>
                      <w:t>по</w:t>
                    </w:r>
                  </w:p>
                </w:txbxContent>
              </v:textbox>
              <w10:wrap anchorx="page" anchory="page"/>
            </v:shape>
          </w:pict>
        </mc:Fallback>
      </mc:AlternateContent>
    </w:r>
  </w:p>
</w:hdr>
</file>

<file path=word/header6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091" w:rsidRDefault="00751CF7">
    <w:pPr>
      <w:rPr>
        <w:sz w:val="2"/>
        <w:szCs w:val="2"/>
      </w:rPr>
    </w:pPr>
    <w:r>
      <w:rPr>
        <w:noProof/>
        <w:lang w:bidi="ar-SA"/>
      </w:rPr>
      <mc:AlternateContent>
        <mc:Choice Requires="wps">
          <w:drawing>
            <wp:anchor distT="0" distB="0" distL="63500" distR="63500" simplePos="0" relativeHeight="314572524" behindDoc="1" locked="0" layoutInCell="1" allowOverlap="1">
              <wp:simplePos x="0" y="0"/>
              <wp:positionH relativeFrom="page">
                <wp:posOffset>3401060</wp:posOffset>
              </wp:positionH>
              <wp:positionV relativeFrom="page">
                <wp:posOffset>323850</wp:posOffset>
              </wp:positionV>
              <wp:extent cx="156210" cy="114935"/>
              <wp:effectExtent l="635" t="0" r="0" b="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 cy="114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2091" w:rsidRDefault="00D32091">
                          <w:pPr>
                            <w:pStyle w:val="a8"/>
                            <w:shd w:val="clear" w:color="auto" w:fill="auto"/>
                            <w:spacing w:line="240" w:lineRule="auto"/>
                          </w:pPr>
                          <w:r>
                            <w:fldChar w:fldCharType="begin"/>
                          </w:r>
                          <w:r>
                            <w:instrText xml:space="preserve"> PAGE \* MERGEFORMAT </w:instrText>
                          </w:r>
                          <w:r>
                            <w:fldChar w:fldCharType="separate"/>
                          </w:r>
                          <w:r w:rsidR="00751CF7" w:rsidRPr="00751CF7">
                            <w:rPr>
                              <w:rStyle w:val="Tahoma75pt"/>
                              <w:noProof/>
                            </w:rPr>
                            <w:t>118</w:t>
                          </w:r>
                          <w:r>
                            <w:rPr>
                              <w:rStyle w:val="Tahoma75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 o:spid="_x0000_s1075" type="#_x0000_t202" style="position:absolute;margin-left:267.8pt;margin-top:25.5pt;width:12.3pt;height:9.05pt;z-index:-18874395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" filled="f" stroked="f">
              <v:textbox style="mso-fit-shape-to-text:t" inset="0,0,0,0">
                <w:txbxContent>
                  <w:p w:rsidR="00D32091" w:rsidRDefault="00D32091">
                    <w:pPr>
                      <w:pStyle w:val="a8"/>
                      <w:shd w:val="clear" w:color="auto" w:fill="auto"/>
                      <w:spacing w:line="240" w:lineRule="auto"/>
                    </w:pPr>
                    <w:r>
                      <w:fldChar w:fldCharType="begin"/>
                    </w:r>
                    <w:r>
                      <w:instrText xml:space="preserve"> PAGE \* MERGEFORMAT </w:instrText>
                    </w:r>
                    <w:r>
                      <w:fldChar w:fldCharType="separate"/>
                    </w:r>
                    <w:r w:rsidR="00751CF7" w:rsidRPr="00751CF7">
                      <w:rPr>
                        <w:rStyle w:val="Tahoma75pt"/>
                        <w:noProof/>
                      </w:rPr>
                      <w:t>118</w:t>
                    </w:r>
                    <w:r>
                      <w:rPr>
                        <w:rStyle w:val="Tahoma75pt"/>
                      </w:rPr>
                      <w:fldChar w:fldCharType="end"/>
                    </w:r>
                  </w:p>
                </w:txbxContent>
              </v:textbox>
              <w10:wrap anchorx="page" anchory="page"/>
            </v:shape>
          </w:pict>
        </mc:Fallback>
      </mc:AlternateContent>
    </w:r>
  </w:p>
</w:hdr>
</file>

<file path=word/header6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091" w:rsidRDefault="00751CF7">
    <w:pPr>
      <w:rPr>
        <w:sz w:val="2"/>
        <w:szCs w:val="2"/>
      </w:rPr>
    </w:pPr>
    <w:r>
      <w:rPr>
        <w:noProof/>
        <w:lang w:bidi="ar-SA"/>
      </w:rPr>
      <mc:AlternateContent>
        <mc:Choice Requires="wps">
          <w:drawing>
            <wp:anchor distT="0" distB="0" distL="63500" distR="63500" simplePos="0" relativeHeight="314572525" behindDoc="1" locked="0" layoutInCell="1" allowOverlap="1">
              <wp:simplePos x="0" y="0"/>
              <wp:positionH relativeFrom="page">
                <wp:posOffset>3401060</wp:posOffset>
              </wp:positionH>
              <wp:positionV relativeFrom="page">
                <wp:posOffset>323850</wp:posOffset>
              </wp:positionV>
              <wp:extent cx="156210" cy="114935"/>
              <wp:effectExtent l="635" t="0" r="0" b="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 cy="114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2091" w:rsidRDefault="00D32091">
                          <w:pPr>
                            <w:pStyle w:val="a8"/>
                            <w:shd w:val="clear" w:color="auto" w:fill="auto"/>
                            <w:spacing w:line="240" w:lineRule="auto"/>
                          </w:pPr>
                          <w:r>
                            <w:fldChar w:fldCharType="begin"/>
                          </w:r>
                          <w:r>
                            <w:instrText xml:space="preserve"> PAGE \* MERGEFORMAT </w:instrText>
                          </w:r>
                          <w:r>
                            <w:fldChar w:fldCharType="separate"/>
                          </w:r>
                          <w:r w:rsidR="00751CF7" w:rsidRPr="00751CF7">
                            <w:rPr>
                              <w:rStyle w:val="Tahoma75pt"/>
                              <w:noProof/>
                            </w:rPr>
                            <w:t>117</w:t>
                          </w:r>
                          <w:r>
                            <w:rPr>
                              <w:rStyle w:val="Tahoma75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6" o:spid="_x0000_s1076" type="#_x0000_t202" style="position:absolute;margin-left:267.8pt;margin-top:25.5pt;width:12.3pt;height:9.05pt;z-index:-18874395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" filled="f" stroked="f">
              <v:textbox style="mso-fit-shape-to-text:t" inset="0,0,0,0">
                <w:txbxContent>
                  <w:p w:rsidR="00D32091" w:rsidRDefault="00D32091">
                    <w:pPr>
                      <w:pStyle w:val="a8"/>
                      <w:shd w:val="clear" w:color="auto" w:fill="auto"/>
                      <w:spacing w:line="240" w:lineRule="auto"/>
                    </w:pPr>
                    <w:r>
                      <w:fldChar w:fldCharType="begin"/>
                    </w:r>
                    <w:r>
                      <w:instrText xml:space="preserve"> PAGE \* MERGEFORMAT </w:instrText>
                    </w:r>
                    <w:r>
                      <w:fldChar w:fldCharType="separate"/>
                    </w:r>
                    <w:r w:rsidR="00751CF7" w:rsidRPr="00751CF7">
                      <w:rPr>
                        <w:rStyle w:val="Tahoma75pt"/>
                        <w:noProof/>
                      </w:rPr>
                      <w:t>117</w:t>
                    </w:r>
                    <w:r>
                      <w:rPr>
                        <w:rStyle w:val="Tahoma75pt"/>
                      </w:rPr>
                      <w:fldChar w:fldCharType="end"/>
                    </w:r>
                  </w:p>
                </w:txbxContent>
              </v:textbox>
              <w10:wrap anchorx="page" anchory="page"/>
            </v:shape>
          </w:pict>
        </mc:Fallback>
      </mc:AlternateContent>
    </w:r>
  </w:p>
</w:hdr>
</file>

<file path=word/header6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091" w:rsidRDefault="00D32091"/>
</w:hdr>
</file>

<file path=word/header6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091" w:rsidRDefault="00751CF7">
    <w:pPr>
      <w:rPr>
        <w:sz w:val="2"/>
        <w:szCs w:val="2"/>
      </w:rPr>
    </w:pPr>
    <w:r>
      <w:rPr>
        <w:noProof/>
        <w:lang w:bidi="ar-SA"/>
      </w:rPr>
      <mc:AlternateContent>
        <mc:Choice Requires="wps">
          <w:drawing>
            <wp:anchor distT="0" distB="0" distL="63500" distR="63500" simplePos="0" relativeHeight="314572526" behindDoc="1" locked="0" layoutInCell="1" allowOverlap="1">
              <wp:simplePos x="0" y="0"/>
              <wp:positionH relativeFrom="page">
                <wp:posOffset>3422650</wp:posOffset>
              </wp:positionH>
              <wp:positionV relativeFrom="page">
                <wp:posOffset>363855</wp:posOffset>
              </wp:positionV>
              <wp:extent cx="181610" cy="138430"/>
              <wp:effectExtent l="3175" t="1905" r="0" b="254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1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2091" w:rsidRDefault="00D32091">
                          <w:pPr>
                            <w:pStyle w:val="241"/>
                            <w:shd w:val="clear" w:color="auto" w:fill="auto"/>
                            <w:spacing w:line="240" w:lineRule="auto"/>
                          </w:pPr>
                          <w:r>
                            <w:rPr>
                              <w:rStyle w:val="2495pt0pt"/>
                            </w:rPr>
                            <w:t>11Э</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5" o:spid="_x0000_s1077" type="#_x0000_t202" style="position:absolute;margin-left:269.5pt;margin-top:28.65pt;width:14.3pt;height:10.9pt;z-index:-18874395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" filled="f" stroked="f">
              <v:textbox style="mso-fit-shape-to-text:t" inset="0,0,0,0">
                <w:txbxContent>
                  <w:p w:rsidR="00D32091" w:rsidRDefault="00D32091">
                    <w:pPr>
                      <w:pStyle w:val="241"/>
                      <w:shd w:val="clear" w:color="auto" w:fill="auto"/>
                      <w:spacing w:line="240" w:lineRule="auto"/>
                    </w:pPr>
                    <w:r>
                      <w:rPr>
                        <w:rStyle w:val="2495pt0pt"/>
                      </w:rPr>
                      <w:t>11Э</w:t>
                    </w:r>
                  </w:p>
                </w:txbxContent>
              </v:textbox>
              <w10:wrap anchorx="page" anchory="page"/>
            </v:shape>
          </w:pict>
        </mc:Fallback>
      </mc:AlternateContent>
    </w:r>
  </w:p>
</w:hdr>
</file>

<file path=word/header6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091" w:rsidRDefault="00751CF7">
    <w:pPr>
      <w:rPr>
        <w:sz w:val="2"/>
        <w:szCs w:val="2"/>
      </w:rPr>
    </w:pPr>
    <w:r>
      <w:rPr>
        <w:noProof/>
        <w:lang w:bidi="ar-SA"/>
      </w:rPr>
      <mc:AlternateContent>
        <mc:Choice Requires="wps">
          <w:drawing>
            <wp:anchor distT="0" distB="0" distL="63500" distR="63500" simplePos="0" relativeHeight="314572527" behindDoc="1" locked="0" layoutInCell="1" allowOverlap="1">
              <wp:simplePos x="0" y="0"/>
              <wp:positionH relativeFrom="page">
                <wp:posOffset>3422650</wp:posOffset>
              </wp:positionH>
              <wp:positionV relativeFrom="page">
                <wp:posOffset>363855</wp:posOffset>
              </wp:positionV>
              <wp:extent cx="152400" cy="76200"/>
              <wp:effectExtent l="3175" t="1905" r="0" b="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2091" w:rsidRDefault="00D32091">
                          <w:pPr>
                            <w:pStyle w:val="241"/>
                            <w:shd w:val="clear" w:color="auto" w:fill="auto"/>
                            <w:spacing w:line="240" w:lineRule="auto"/>
                          </w:pPr>
                          <w:r>
                            <w:rPr>
                              <w:rStyle w:val="2495pt0pt"/>
                            </w:rPr>
                            <w:t>11Э</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78" type="#_x0000_t202" style="position:absolute;margin-left:269.5pt;margin-top:28.65pt;width:12pt;height:6pt;z-index:-18874395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" filled="f" stroked="f">
              <v:textbox style="mso-fit-shape-to-text:t" inset="0,0,0,0">
                <w:txbxContent>
                  <w:p w:rsidR="00D32091" w:rsidRDefault="00D32091">
                    <w:pPr>
                      <w:pStyle w:val="241"/>
                      <w:shd w:val="clear" w:color="auto" w:fill="auto"/>
                      <w:spacing w:line="240" w:lineRule="auto"/>
                    </w:pPr>
                    <w:r>
                      <w:rPr>
                        <w:rStyle w:val="2495pt0pt"/>
                      </w:rPr>
                      <w:t>11Э</w:t>
                    </w:r>
                  </w:p>
                </w:txbxContent>
              </v:textbox>
              <w10:wrap anchorx="page" anchory="page"/>
            </v:shape>
          </w:pict>
        </mc:Fallback>
      </mc:AlternateContent>
    </w:r>
  </w:p>
</w:hdr>
</file>

<file path=word/header6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091" w:rsidRDefault="00751CF7">
    <w:pPr>
      <w:rPr>
        <w:sz w:val="2"/>
        <w:szCs w:val="2"/>
      </w:rPr>
    </w:pPr>
    <w:r>
      <w:rPr>
        <w:noProof/>
        <w:lang w:bidi="ar-SA"/>
      </w:rPr>
      <mc:AlternateContent>
        <mc:Choice Requires="wps">
          <w:drawing>
            <wp:anchor distT="0" distB="0" distL="63500" distR="63500" simplePos="0" relativeHeight="314572528" behindDoc="1" locked="0" layoutInCell="1" allowOverlap="1">
              <wp:simplePos x="0" y="0"/>
              <wp:positionH relativeFrom="page">
                <wp:posOffset>3401060</wp:posOffset>
              </wp:positionH>
              <wp:positionV relativeFrom="page">
                <wp:posOffset>323850</wp:posOffset>
              </wp:positionV>
              <wp:extent cx="156210" cy="114935"/>
              <wp:effectExtent l="635" t="0" r="0" b="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 cy="114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2091" w:rsidRDefault="00D32091">
                          <w:pPr>
                            <w:pStyle w:val="a8"/>
                            <w:shd w:val="clear" w:color="auto" w:fill="auto"/>
                            <w:spacing w:line="240" w:lineRule="auto"/>
                          </w:pPr>
                          <w:r>
                            <w:fldChar w:fldCharType="begin"/>
                          </w:r>
                          <w:r>
                            <w:instrText xml:space="preserve"> PAGE \* MERGEFORMAT </w:instrText>
                          </w:r>
                          <w:r>
                            <w:fldChar w:fldCharType="separate"/>
                          </w:r>
                          <w:r w:rsidR="00751CF7" w:rsidRPr="00751CF7">
                            <w:rPr>
                              <w:rStyle w:val="Tahoma75pt"/>
                              <w:noProof/>
                            </w:rPr>
                            <w:t>126</w:t>
                          </w:r>
                          <w:r>
                            <w:rPr>
                              <w:rStyle w:val="Tahoma75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 o:spid="_x0000_s1079" type="#_x0000_t202" style="position:absolute;margin-left:267.8pt;margin-top:25.5pt;width:12.3pt;height:9.05pt;z-index:-1887439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" filled="f" stroked="f">
              <v:textbox style="mso-fit-shape-to-text:t" inset="0,0,0,0">
                <w:txbxContent>
                  <w:p w:rsidR="00D32091" w:rsidRDefault="00D32091">
                    <w:pPr>
                      <w:pStyle w:val="a8"/>
                      <w:shd w:val="clear" w:color="auto" w:fill="auto"/>
                      <w:spacing w:line="240" w:lineRule="auto"/>
                    </w:pPr>
                    <w:r>
                      <w:fldChar w:fldCharType="begin"/>
                    </w:r>
                    <w:r>
                      <w:instrText xml:space="preserve"> PAGE \* MERGEFORMAT </w:instrText>
                    </w:r>
                    <w:r>
                      <w:fldChar w:fldCharType="separate"/>
                    </w:r>
                    <w:r w:rsidR="00751CF7" w:rsidRPr="00751CF7">
                      <w:rPr>
                        <w:rStyle w:val="Tahoma75pt"/>
                        <w:noProof/>
                      </w:rPr>
                      <w:t>126</w:t>
                    </w:r>
                    <w:r>
                      <w:rPr>
                        <w:rStyle w:val="Tahoma75pt"/>
                      </w:rPr>
                      <w:fldChar w:fldCharType="end"/>
                    </w:r>
                  </w:p>
                </w:txbxContent>
              </v:textbox>
              <w10:wrap anchorx="page" anchory="page"/>
            </v:shape>
          </w:pict>
        </mc:Fallback>
      </mc:AlternateContent>
    </w:r>
  </w:p>
</w:hdr>
</file>

<file path=word/header6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091" w:rsidRDefault="00751CF7">
    <w:pPr>
      <w:rPr>
        <w:sz w:val="2"/>
        <w:szCs w:val="2"/>
      </w:rPr>
    </w:pPr>
    <w:r>
      <w:rPr>
        <w:noProof/>
        <w:lang w:bidi="ar-SA"/>
      </w:rPr>
      <mc:AlternateContent>
        <mc:Choice Requires="wps">
          <w:drawing>
            <wp:anchor distT="0" distB="0" distL="63500" distR="63500" simplePos="0" relativeHeight="314572529" behindDoc="1" locked="0" layoutInCell="1" allowOverlap="1">
              <wp:simplePos x="0" y="0"/>
              <wp:positionH relativeFrom="page">
                <wp:posOffset>3401060</wp:posOffset>
              </wp:positionH>
              <wp:positionV relativeFrom="page">
                <wp:posOffset>323850</wp:posOffset>
              </wp:positionV>
              <wp:extent cx="156210" cy="114935"/>
              <wp:effectExtent l="635" t="0" r="0" b="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 cy="114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2091" w:rsidRDefault="00D32091">
                          <w:pPr>
                            <w:pStyle w:val="a8"/>
                            <w:shd w:val="clear" w:color="auto" w:fill="auto"/>
                            <w:spacing w:line="240" w:lineRule="auto"/>
                          </w:pPr>
                          <w:r>
                            <w:fldChar w:fldCharType="begin"/>
                          </w:r>
                          <w:r>
                            <w:instrText xml:space="preserve"> PAGE \* MERGEFORMAT </w:instrText>
                          </w:r>
                          <w:r>
                            <w:fldChar w:fldCharType="separate"/>
                          </w:r>
                          <w:r w:rsidR="00751CF7" w:rsidRPr="00751CF7">
                            <w:rPr>
                              <w:rStyle w:val="Tahoma75pt"/>
                              <w:noProof/>
                            </w:rPr>
                            <w:t>127</w:t>
                          </w:r>
                          <w:r>
                            <w:rPr>
                              <w:rStyle w:val="Tahoma75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 o:spid="_x0000_s1080" type="#_x0000_t202" style="position:absolute;margin-left:267.8pt;margin-top:25.5pt;width:12.3pt;height:9.05pt;z-index:-18874395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" filled="f" stroked="f">
              <v:textbox style="mso-fit-shape-to-text:t" inset="0,0,0,0">
                <w:txbxContent>
                  <w:p w:rsidR="00D32091" w:rsidRDefault="00D32091">
                    <w:pPr>
                      <w:pStyle w:val="a8"/>
                      <w:shd w:val="clear" w:color="auto" w:fill="auto"/>
                      <w:spacing w:line="240" w:lineRule="auto"/>
                    </w:pPr>
                    <w:r>
                      <w:fldChar w:fldCharType="begin"/>
                    </w:r>
                    <w:r>
                      <w:instrText xml:space="preserve"> PAGE \* MERGEFORMAT </w:instrText>
                    </w:r>
                    <w:r>
                      <w:fldChar w:fldCharType="separate"/>
                    </w:r>
                    <w:r w:rsidR="00751CF7" w:rsidRPr="00751CF7">
                      <w:rPr>
                        <w:rStyle w:val="Tahoma75pt"/>
                        <w:noProof/>
                      </w:rPr>
                      <w:t>127</w:t>
                    </w:r>
                    <w:r>
                      <w:rPr>
                        <w:rStyle w:val="Tahoma75pt"/>
                      </w:rPr>
                      <w:fldChar w:fldCharType="end"/>
                    </w:r>
                  </w:p>
                </w:txbxContent>
              </v:textbox>
              <w10:wrap anchorx="page" anchory="page"/>
            </v:shape>
          </w:pict>
        </mc:Fallback>
      </mc:AlternateContent>
    </w:r>
  </w:p>
</w:hdr>
</file>

<file path=word/header6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091" w:rsidRDefault="00D32091"/>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091" w:rsidRDefault="00751CF7">
    <w:pPr>
      <w:rPr>
        <w:sz w:val="2"/>
        <w:szCs w:val="2"/>
      </w:rPr>
    </w:pPr>
    <w:r>
      <w:rPr>
        <w:noProof/>
        <w:lang w:bidi="ar-SA"/>
      </w:rPr>
      <mc:AlternateContent>
        <mc:Choice Requires="wps">
          <w:drawing>
            <wp:anchor distT="0" distB="0" distL="63500" distR="63500" simplePos="0" relativeHeight="314572479" behindDoc="1" locked="0" layoutInCell="1" allowOverlap="1">
              <wp:simplePos x="0" y="0"/>
              <wp:positionH relativeFrom="page">
                <wp:posOffset>3307080</wp:posOffset>
              </wp:positionH>
              <wp:positionV relativeFrom="page">
                <wp:posOffset>314325</wp:posOffset>
              </wp:positionV>
              <wp:extent cx="57785" cy="131445"/>
              <wp:effectExtent l="1905" t="0" r="0" b="1905"/>
              <wp:wrapNone/>
              <wp:docPr id="82"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2091" w:rsidRDefault="00D32091">
                          <w:pPr>
                            <w:pStyle w:val="a8"/>
                            <w:shd w:val="clear" w:color="auto" w:fill="auto"/>
                            <w:spacing w:line="240" w:lineRule="auto"/>
                          </w:pPr>
                          <w:r>
                            <w:fldChar w:fldCharType="begin"/>
                          </w:r>
                          <w:r>
                            <w:instrText xml:space="preserve"> PAGE \* MERGEFORMAT </w:instrText>
                          </w:r>
                          <w:r>
                            <w:fldChar w:fldCharType="separate"/>
                          </w:r>
                          <w:r w:rsidR="00751CF7" w:rsidRPr="00751CF7">
                            <w:rPr>
                              <w:rStyle w:val="9pt0"/>
                              <w:noProof/>
                            </w:rPr>
                            <w:t>8</w:t>
                          </w:r>
                          <w:r>
                            <w:rPr>
                              <w:rStyle w:val="9pt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2" o:spid="_x0000_s1030" type="#_x0000_t202" style="position:absolute;margin-left:260.4pt;margin-top:24.75pt;width:4.55pt;height:10.35pt;z-index:-18874400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" filled="f" stroked="f">
              <v:textbox style="mso-fit-shape-to-text:t" inset="0,0,0,0">
                <w:txbxContent>
                  <w:p w:rsidR="00D32091" w:rsidRDefault="00D32091">
                    <w:pPr>
                      <w:pStyle w:val="a8"/>
                      <w:shd w:val="clear" w:color="auto" w:fill="auto"/>
                      <w:spacing w:line="240" w:lineRule="auto"/>
                    </w:pPr>
                    <w:r>
                      <w:fldChar w:fldCharType="begin"/>
                    </w:r>
                    <w:r>
                      <w:instrText xml:space="preserve"> PAGE \* MERGEFORMAT </w:instrText>
                    </w:r>
                    <w:r>
                      <w:fldChar w:fldCharType="separate"/>
                    </w:r>
                    <w:r w:rsidR="00751CF7" w:rsidRPr="00751CF7">
                      <w:rPr>
                        <w:rStyle w:val="9pt0"/>
                        <w:noProof/>
                      </w:rPr>
                      <w:t>8</w:t>
                    </w:r>
                    <w:r>
                      <w:rPr>
                        <w:rStyle w:val="9pt0"/>
                      </w:rPr>
                      <w:fldChar w:fldCharType="end"/>
                    </w:r>
                  </w:p>
                </w:txbxContent>
              </v:textbox>
              <w10:wrap anchorx="page" anchory="page"/>
            </v:shape>
          </w:pict>
        </mc:Fallback>
      </mc:AlternateContent>
    </w:r>
  </w:p>
</w:hdr>
</file>

<file path=word/header7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091" w:rsidRDefault="00D32091"/>
</w:hdr>
</file>

<file path=word/header7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091" w:rsidRDefault="00751CF7">
    <w:pPr>
      <w:rPr>
        <w:sz w:val="2"/>
        <w:szCs w:val="2"/>
      </w:rPr>
    </w:pPr>
    <w:r>
      <w:rPr>
        <w:noProof/>
        <w:lang w:bidi="ar-SA"/>
      </w:rPr>
      <mc:AlternateContent>
        <mc:Choice Requires="wps">
          <w:drawing>
            <wp:anchor distT="0" distB="0" distL="63500" distR="63500" simplePos="0" relativeHeight="314572530" behindDoc="1" locked="0" layoutInCell="1" allowOverlap="1">
              <wp:simplePos x="0" y="0"/>
              <wp:positionH relativeFrom="page">
                <wp:posOffset>3401060</wp:posOffset>
              </wp:positionH>
              <wp:positionV relativeFrom="page">
                <wp:posOffset>323850</wp:posOffset>
              </wp:positionV>
              <wp:extent cx="156210" cy="114935"/>
              <wp:effectExtent l="635" t="0" r="0" b="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 cy="114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2091" w:rsidRDefault="00D32091">
                          <w:pPr>
                            <w:pStyle w:val="a8"/>
                            <w:shd w:val="clear" w:color="auto" w:fill="auto"/>
                            <w:spacing w:line="240" w:lineRule="auto"/>
                          </w:pPr>
                          <w:r>
                            <w:fldChar w:fldCharType="begin"/>
                          </w:r>
                          <w:r>
                            <w:instrText xml:space="preserve"> PAGE \* MERGEFORMAT </w:instrText>
                          </w:r>
                          <w:r>
                            <w:fldChar w:fldCharType="separate"/>
                          </w:r>
                          <w:r w:rsidR="00751CF7" w:rsidRPr="00751CF7">
                            <w:rPr>
                              <w:rStyle w:val="Tahoma75pt"/>
                              <w:noProof/>
                            </w:rPr>
                            <w:t>132</w:t>
                          </w:r>
                          <w:r>
                            <w:rPr>
                              <w:rStyle w:val="Tahoma75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81" type="#_x0000_t202" style="position:absolute;margin-left:267.8pt;margin-top:25.5pt;width:12.3pt;height:9.05pt;z-index:-18874395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" filled="f" stroked="f">
              <v:textbox style="mso-fit-shape-to-text:t" inset="0,0,0,0">
                <w:txbxContent>
                  <w:p w:rsidR="00D32091" w:rsidRDefault="00D32091">
                    <w:pPr>
                      <w:pStyle w:val="a8"/>
                      <w:shd w:val="clear" w:color="auto" w:fill="auto"/>
                      <w:spacing w:line="240" w:lineRule="auto"/>
                    </w:pPr>
                    <w:r>
                      <w:fldChar w:fldCharType="begin"/>
                    </w:r>
                    <w:r>
                      <w:instrText xml:space="preserve"> PAGE \* MERGEFORMAT </w:instrText>
                    </w:r>
                    <w:r>
                      <w:fldChar w:fldCharType="separate"/>
                    </w:r>
                    <w:r w:rsidR="00751CF7" w:rsidRPr="00751CF7">
                      <w:rPr>
                        <w:rStyle w:val="Tahoma75pt"/>
                        <w:noProof/>
                      </w:rPr>
                      <w:t>132</w:t>
                    </w:r>
                    <w:r>
                      <w:rPr>
                        <w:rStyle w:val="Tahoma75pt"/>
                      </w:rPr>
                      <w:fldChar w:fldCharType="end"/>
                    </w:r>
                  </w:p>
                </w:txbxContent>
              </v:textbox>
              <w10:wrap anchorx="page" anchory="page"/>
            </v:shape>
          </w:pict>
        </mc:Fallback>
      </mc:AlternateContent>
    </w:r>
  </w:p>
</w:hdr>
</file>

<file path=word/header7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091" w:rsidRDefault="00751CF7">
    <w:pPr>
      <w:rPr>
        <w:sz w:val="2"/>
        <w:szCs w:val="2"/>
      </w:rPr>
    </w:pPr>
    <w:r>
      <w:rPr>
        <w:noProof/>
        <w:lang w:bidi="ar-SA"/>
      </w:rPr>
      <mc:AlternateContent>
        <mc:Choice Requires="wps">
          <w:drawing>
            <wp:anchor distT="0" distB="0" distL="63500" distR="63500" simplePos="0" relativeHeight="314572531" behindDoc="1" locked="0" layoutInCell="1" allowOverlap="1">
              <wp:simplePos x="0" y="0"/>
              <wp:positionH relativeFrom="page">
                <wp:posOffset>3401060</wp:posOffset>
              </wp:positionH>
              <wp:positionV relativeFrom="page">
                <wp:posOffset>323850</wp:posOffset>
              </wp:positionV>
              <wp:extent cx="156210" cy="114935"/>
              <wp:effectExtent l="635" t="0" r="0" b="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 cy="114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2091" w:rsidRDefault="00D32091">
                          <w:pPr>
                            <w:pStyle w:val="a8"/>
                            <w:shd w:val="clear" w:color="auto" w:fill="auto"/>
                            <w:spacing w:line="240" w:lineRule="auto"/>
                          </w:pPr>
                          <w:r>
                            <w:fldChar w:fldCharType="begin"/>
                          </w:r>
                          <w:r>
                            <w:instrText xml:space="preserve"> PAGE \* MERGEFORMAT </w:instrText>
                          </w:r>
                          <w:r>
                            <w:fldChar w:fldCharType="separate"/>
                          </w:r>
                          <w:r w:rsidR="00751CF7" w:rsidRPr="00751CF7">
                            <w:rPr>
                              <w:rStyle w:val="Tahoma75pt"/>
                              <w:noProof/>
                            </w:rPr>
                            <w:t>133</w:t>
                          </w:r>
                          <w:r>
                            <w:rPr>
                              <w:rStyle w:val="Tahoma75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 o:spid="_x0000_s1082" type="#_x0000_t202" style="position:absolute;margin-left:267.8pt;margin-top:25.5pt;width:12.3pt;height:9.05pt;z-index:-18874394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" filled="f" stroked="f">
              <v:textbox style="mso-fit-shape-to-text:t" inset="0,0,0,0">
                <w:txbxContent>
                  <w:p w:rsidR="00D32091" w:rsidRDefault="00D32091">
                    <w:pPr>
                      <w:pStyle w:val="a8"/>
                      <w:shd w:val="clear" w:color="auto" w:fill="auto"/>
                      <w:spacing w:line="240" w:lineRule="auto"/>
                    </w:pPr>
                    <w:r>
                      <w:fldChar w:fldCharType="begin"/>
                    </w:r>
                    <w:r>
                      <w:instrText xml:space="preserve"> PAGE \* MERGEFORMAT </w:instrText>
                    </w:r>
                    <w:r>
                      <w:fldChar w:fldCharType="separate"/>
                    </w:r>
                    <w:r w:rsidR="00751CF7" w:rsidRPr="00751CF7">
                      <w:rPr>
                        <w:rStyle w:val="Tahoma75pt"/>
                        <w:noProof/>
                      </w:rPr>
                      <w:t>133</w:t>
                    </w:r>
                    <w:r>
                      <w:rPr>
                        <w:rStyle w:val="Tahoma75pt"/>
                      </w:rPr>
                      <w:fldChar w:fldCharType="end"/>
                    </w:r>
                  </w:p>
                </w:txbxContent>
              </v:textbox>
              <w10:wrap anchorx="page" anchory="page"/>
            </v:shape>
          </w:pict>
        </mc:Fallback>
      </mc:AlternateContent>
    </w:r>
  </w:p>
</w:hdr>
</file>

<file path=word/header7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091" w:rsidRDefault="00751CF7">
    <w:pPr>
      <w:rPr>
        <w:sz w:val="2"/>
        <w:szCs w:val="2"/>
      </w:rPr>
    </w:pPr>
    <w:r>
      <w:rPr>
        <w:noProof/>
        <w:lang w:bidi="ar-SA"/>
      </w:rPr>
      <mc:AlternateContent>
        <mc:Choice Requires="wps">
          <w:drawing>
            <wp:anchor distT="0" distB="0" distL="63500" distR="63500" simplePos="0" relativeHeight="314572532" behindDoc="1" locked="0" layoutInCell="1" allowOverlap="1">
              <wp:simplePos x="0" y="0"/>
              <wp:positionH relativeFrom="page">
                <wp:posOffset>3422650</wp:posOffset>
              </wp:positionH>
              <wp:positionV relativeFrom="page">
                <wp:posOffset>363855</wp:posOffset>
              </wp:positionV>
              <wp:extent cx="155575" cy="79375"/>
              <wp:effectExtent l="3175" t="1905" r="3175" b="4445"/>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79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2091" w:rsidRDefault="00D32091">
                          <w:pPr>
                            <w:pStyle w:val="241"/>
                            <w:shd w:val="clear" w:color="auto" w:fill="auto"/>
                            <w:spacing w:line="240" w:lineRule="auto"/>
                          </w:pPr>
                          <w:r>
                            <w:rPr>
                              <w:rStyle w:val="24Tahoma75pt"/>
                            </w:rPr>
                            <w:t>13-1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 o:spid="_x0000_s1083" type="#_x0000_t202" style="position:absolute;margin-left:269.5pt;margin-top:28.65pt;width:12.25pt;height:6.25pt;z-index:-18874394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" filled="f" stroked="f">
              <v:textbox style="mso-fit-shape-to-text:t" inset="0,0,0,0">
                <w:txbxContent>
                  <w:p w:rsidR="00D32091" w:rsidRDefault="00D32091">
                    <w:pPr>
                      <w:pStyle w:val="241"/>
                      <w:shd w:val="clear" w:color="auto" w:fill="auto"/>
                      <w:spacing w:line="240" w:lineRule="auto"/>
                    </w:pPr>
                    <w:r>
                      <w:rPr>
                        <w:rStyle w:val="24Tahoma75pt"/>
                      </w:rPr>
                      <w:t>13-1</w:t>
                    </w:r>
                  </w:p>
                </w:txbxContent>
              </v:textbox>
              <w10:wrap anchorx="page" anchory="page"/>
            </v:shape>
          </w:pict>
        </mc:Fallback>
      </mc:AlternateContent>
    </w:r>
  </w:p>
</w:hdr>
</file>

<file path=word/header7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091" w:rsidRDefault="00751CF7">
    <w:pPr>
      <w:rPr>
        <w:sz w:val="2"/>
        <w:szCs w:val="2"/>
      </w:rPr>
    </w:pPr>
    <w:r>
      <w:rPr>
        <w:noProof/>
        <w:lang w:bidi="ar-SA"/>
      </w:rPr>
      <mc:AlternateContent>
        <mc:Choice Requires="wps">
          <w:drawing>
            <wp:anchor distT="0" distB="0" distL="63500" distR="63500" simplePos="0" relativeHeight="314572533" behindDoc="1" locked="0" layoutInCell="1" allowOverlap="1">
              <wp:simplePos x="0" y="0"/>
              <wp:positionH relativeFrom="page">
                <wp:posOffset>3422650</wp:posOffset>
              </wp:positionH>
              <wp:positionV relativeFrom="page">
                <wp:posOffset>363855</wp:posOffset>
              </wp:positionV>
              <wp:extent cx="191135" cy="114935"/>
              <wp:effectExtent l="3175" t="1905" r="0"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14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2091" w:rsidRDefault="00D32091">
                          <w:pPr>
                            <w:pStyle w:val="241"/>
                            <w:shd w:val="clear" w:color="auto" w:fill="auto"/>
                            <w:spacing w:line="240" w:lineRule="auto"/>
                          </w:pPr>
                          <w:r>
                            <w:rPr>
                              <w:rStyle w:val="24Tahoma75pt"/>
                            </w:rPr>
                            <w:t>13-1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84" type="#_x0000_t202" style="position:absolute;margin-left:269.5pt;margin-top:28.65pt;width:15.05pt;height:9.05pt;z-index:-18874394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" filled="f" stroked="f">
              <v:textbox style="mso-fit-shape-to-text:t" inset="0,0,0,0">
                <w:txbxContent>
                  <w:p w:rsidR="00D32091" w:rsidRDefault="00D32091">
                    <w:pPr>
                      <w:pStyle w:val="241"/>
                      <w:shd w:val="clear" w:color="auto" w:fill="auto"/>
                      <w:spacing w:line="240" w:lineRule="auto"/>
                    </w:pPr>
                    <w:r>
                      <w:rPr>
                        <w:rStyle w:val="24Tahoma75pt"/>
                      </w:rPr>
                      <w:t>13-1</w:t>
                    </w:r>
                  </w:p>
                </w:txbxContent>
              </v:textbox>
              <w10:wrap anchorx="page" anchory="page"/>
            </v:shape>
          </w:pict>
        </mc:Fallback>
      </mc:AlternateContent>
    </w:r>
  </w:p>
</w:hdr>
</file>

<file path=word/header7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091" w:rsidRDefault="00751CF7">
    <w:pPr>
      <w:rPr>
        <w:sz w:val="2"/>
        <w:szCs w:val="2"/>
      </w:rPr>
    </w:pPr>
    <w:r>
      <w:rPr>
        <w:noProof/>
        <w:lang w:bidi="ar-SA"/>
      </w:rPr>
      <mc:AlternateContent>
        <mc:Choice Requires="wps">
          <w:drawing>
            <wp:anchor distT="0" distB="0" distL="63500" distR="63500" simplePos="0" relativeHeight="314572534" behindDoc="1" locked="0" layoutInCell="1" allowOverlap="1">
              <wp:simplePos x="0" y="0"/>
              <wp:positionH relativeFrom="page">
                <wp:posOffset>3401060</wp:posOffset>
              </wp:positionH>
              <wp:positionV relativeFrom="page">
                <wp:posOffset>323850</wp:posOffset>
              </wp:positionV>
              <wp:extent cx="156210" cy="114935"/>
              <wp:effectExtent l="635" t="0" r="0"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 cy="114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2091" w:rsidRDefault="00D32091">
                          <w:pPr>
                            <w:pStyle w:val="a8"/>
                            <w:shd w:val="clear" w:color="auto" w:fill="auto"/>
                            <w:spacing w:line="240" w:lineRule="auto"/>
                          </w:pPr>
                          <w:r>
                            <w:fldChar w:fldCharType="begin"/>
                          </w:r>
                          <w:r>
                            <w:instrText xml:space="preserve"> PAGE \* MERGEFORMAT </w:instrText>
                          </w:r>
                          <w:r>
                            <w:fldChar w:fldCharType="separate"/>
                          </w:r>
                          <w:r w:rsidR="00751CF7" w:rsidRPr="00751CF7">
                            <w:rPr>
                              <w:rStyle w:val="Tahoma75pt"/>
                              <w:noProof/>
                            </w:rPr>
                            <w:t>142</w:t>
                          </w:r>
                          <w:r>
                            <w:rPr>
                              <w:rStyle w:val="Tahoma75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85" type="#_x0000_t202" style="position:absolute;margin-left:267.8pt;margin-top:25.5pt;width:12.3pt;height:9.05pt;z-index:-18874394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" filled="f" stroked="f">
              <v:textbox style="mso-fit-shape-to-text:t" inset="0,0,0,0">
                <w:txbxContent>
                  <w:p w:rsidR="00D32091" w:rsidRDefault="00D32091">
                    <w:pPr>
                      <w:pStyle w:val="a8"/>
                      <w:shd w:val="clear" w:color="auto" w:fill="auto"/>
                      <w:spacing w:line="240" w:lineRule="auto"/>
                    </w:pPr>
                    <w:r>
                      <w:fldChar w:fldCharType="begin"/>
                    </w:r>
                    <w:r>
                      <w:instrText xml:space="preserve"> PAGE \* MERGEFORMAT </w:instrText>
                    </w:r>
                    <w:r>
                      <w:fldChar w:fldCharType="separate"/>
                    </w:r>
                    <w:r w:rsidR="00751CF7" w:rsidRPr="00751CF7">
                      <w:rPr>
                        <w:rStyle w:val="Tahoma75pt"/>
                        <w:noProof/>
                      </w:rPr>
                      <w:t>142</w:t>
                    </w:r>
                    <w:r>
                      <w:rPr>
                        <w:rStyle w:val="Tahoma75pt"/>
                      </w:rPr>
                      <w:fldChar w:fldCharType="end"/>
                    </w:r>
                  </w:p>
                </w:txbxContent>
              </v:textbox>
              <w10:wrap anchorx="page" anchory="page"/>
            </v:shape>
          </w:pict>
        </mc:Fallback>
      </mc:AlternateContent>
    </w:r>
  </w:p>
</w:hdr>
</file>

<file path=word/header7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091" w:rsidRDefault="00751CF7">
    <w:pPr>
      <w:rPr>
        <w:sz w:val="2"/>
        <w:szCs w:val="2"/>
      </w:rPr>
    </w:pPr>
    <w:r>
      <w:rPr>
        <w:noProof/>
        <w:lang w:bidi="ar-SA"/>
      </w:rPr>
      <mc:AlternateContent>
        <mc:Choice Requires="wps">
          <w:drawing>
            <wp:anchor distT="0" distB="0" distL="63500" distR="63500" simplePos="0" relativeHeight="314572535" behindDoc="1" locked="0" layoutInCell="1" allowOverlap="1">
              <wp:simplePos x="0" y="0"/>
              <wp:positionH relativeFrom="page">
                <wp:posOffset>3401060</wp:posOffset>
              </wp:positionH>
              <wp:positionV relativeFrom="page">
                <wp:posOffset>323850</wp:posOffset>
              </wp:positionV>
              <wp:extent cx="156210" cy="114935"/>
              <wp:effectExtent l="635" t="0" r="0" b="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 cy="114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2091" w:rsidRDefault="00D32091">
                          <w:pPr>
                            <w:pStyle w:val="a8"/>
                            <w:shd w:val="clear" w:color="auto" w:fill="auto"/>
                            <w:spacing w:line="240" w:lineRule="auto"/>
                          </w:pPr>
                          <w:r>
                            <w:fldChar w:fldCharType="begin"/>
                          </w:r>
                          <w:r>
                            <w:instrText xml:space="preserve"> PAGE \* MERGEFORMAT </w:instrText>
                          </w:r>
                          <w:r>
                            <w:fldChar w:fldCharType="separate"/>
                          </w:r>
                          <w:r w:rsidR="00751CF7" w:rsidRPr="00751CF7">
                            <w:rPr>
                              <w:rStyle w:val="Tahoma75pt"/>
                              <w:noProof/>
                            </w:rPr>
                            <w:t>141</w:t>
                          </w:r>
                          <w:r>
                            <w:rPr>
                              <w:rStyle w:val="Tahoma75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86" type="#_x0000_t202" style="position:absolute;margin-left:267.8pt;margin-top:25.5pt;width:12.3pt;height:9.05pt;z-index:-18874394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" filled="f" stroked="f">
              <v:textbox style="mso-fit-shape-to-text:t" inset="0,0,0,0">
                <w:txbxContent>
                  <w:p w:rsidR="00D32091" w:rsidRDefault="00D32091">
                    <w:pPr>
                      <w:pStyle w:val="a8"/>
                      <w:shd w:val="clear" w:color="auto" w:fill="auto"/>
                      <w:spacing w:line="240" w:lineRule="auto"/>
                    </w:pPr>
                    <w:r>
                      <w:fldChar w:fldCharType="begin"/>
                    </w:r>
                    <w:r>
                      <w:instrText xml:space="preserve"> PAGE \* MERGEFORMAT </w:instrText>
                    </w:r>
                    <w:r>
                      <w:fldChar w:fldCharType="separate"/>
                    </w:r>
                    <w:r w:rsidR="00751CF7" w:rsidRPr="00751CF7">
                      <w:rPr>
                        <w:rStyle w:val="Tahoma75pt"/>
                        <w:noProof/>
                      </w:rPr>
                      <w:t>141</w:t>
                    </w:r>
                    <w:r>
                      <w:rPr>
                        <w:rStyle w:val="Tahoma75pt"/>
                      </w:rPr>
                      <w:fldChar w:fldCharType="end"/>
                    </w:r>
                  </w:p>
                </w:txbxContent>
              </v:textbox>
              <w10:wrap anchorx="page" anchory="page"/>
            </v:shape>
          </w:pict>
        </mc:Fallback>
      </mc:AlternateContent>
    </w:r>
  </w:p>
</w:hdr>
</file>

<file path=word/header7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091" w:rsidRDefault="00D32091"/>
</w:hdr>
</file>

<file path=word/header7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091" w:rsidRDefault="00D32091"/>
</w:hdr>
</file>

<file path=word/header7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091" w:rsidRDefault="00751CF7">
    <w:pPr>
      <w:rPr>
        <w:sz w:val="2"/>
        <w:szCs w:val="2"/>
      </w:rPr>
    </w:pPr>
    <w:r>
      <w:rPr>
        <w:noProof/>
        <w:lang w:bidi="ar-SA"/>
      </w:rPr>
      <mc:AlternateContent>
        <mc:Choice Requires="wps">
          <w:drawing>
            <wp:anchor distT="0" distB="0" distL="63500" distR="63500" simplePos="0" relativeHeight="314572536" behindDoc="1" locked="0" layoutInCell="1" allowOverlap="1">
              <wp:simplePos x="0" y="0"/>
              <wp:positionH relativeFrom="page">
                <wp:posOffset>3436620</wp:posOffset>
              </wp:positionH>
              <wp:positionV relativeFrom="page">
                <wp:posOffset>305435</wp:posOffset>
              </wp:positionV>
              <wp:extent cx="114935" cy="131445"/>
              <wp:effectExtent l="0" t="635" r="1270" b="127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2091" w:rsidRDefault="00D32091">
                          <w:pPr>
                            <w:pStyle w:val="241"/>
                            <w:shd w:val="clear" w:color="auto" w:fill="auto"/>
                            <w:spacing w:line="240" w:lineRule="auto"/>
                          </w:pPr>
                          <w:r>
                            <w:fldChar w:fldCharType="begin"/>
                          </w:r>
                          <w:r>
                            <w:instrText xml:space="preserve"> PAGE \* MERGEFORMAT </w:instrText>
                          </w:r>
                          <w:r>
                            <w:fldChar w:fldCharType="separate"/>
                          </w:r>
                          <w:r w:rsidR="00751CF7" w:rsidRPr="00751CF7">
                            <w:rPr>
                              <w:rStyle w:val="249pt"/>
                              <w:noProof/>
                            </w:rPr>
                            <w:t>14</w:t>
                          </w:r>
                          <w:r>
                            <w:rPr>
                              <w:rStyle w:val="249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87" type="#_x0000_t202" style="position:absolute;margin-left:270.6pt;margin-top:24.05pt;width:9.05pt;height:10.35pt;z-index:-18874394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" filled="f" stroked="f">
              <v:textbox style="mso-fit-shape-to-text:t" inset="0,0,0,0">
                <w:txbxContent>
                  <w:p w:rsidR="00D32091" w:rsidRDefault="00D32091">
                    <w:pPr>
                      <w:pStyle w:val="241"/>
                      <w:shd w:val="clear" w:color="auto" w:fill="auto"/>
                      <w:spacing w:line="240" w:lineRule="auto"/>
                    </w:pPr>
                    <w:r>
                      <w:fldChar w:fldCharType="begin"/>
                    </w:r>
                    <w:r>
                      <w:instrText xml:space="preserve"> PAGE \* MERGEFORMAT </w:instrText>
                    </w:r>
                    <w:r>
                      <w:fldChar w:fldCharType="separate"/>
                    </w:r>
                    <w:r w:rsidR="00751CF7" w:rsidRPr="00751CF7">
                      <w:rPr>
                        <w:rStyle w:val="249pt"/>
                        <w:noProof/>
                      </w:rPr>
                      <w:t>14</w:t>
                    </w:r>
                    <w:r>
                      <w:rPr>
                        <w:rStyle w:val="249pt"/>
                      </w:rPr>
                      <w:fldChar w:fldCharType="end"/>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091" w:rsidRDefault="00751CF7">
    <w:pPr>
      <w:rPr>
        <w:sz w:val="2"/>
        <w:szCs w:val="2"/>
      </w:rPr>
    </w:pPr>
    <w:r>
      <w:rPr>
        <w:noProof/>
        <w:lang w:bidi="ar-SA"/>
      </w:rPr>
      <mc:AlternateContent>
        <mc:Choice Requires="wps">
          <w:drawing>
            <wp:anchor distT="0" distB="0" distL="63500" distR="63500" simplePos="0" relativeHeight="314572480" behindDoc="1" locked="0" layoutInCell="1" allowOverlap="1">
              <wp:simplePos x="0" y="0"/>
              <wp:positionH relativeFrom="page">
                <wp:posOffset>3307080</wp:posOffset>
              </wp:positionH>
              <wp:positionV relativeFrom="page">
                <wp:posOffset>314325</wp:posOffset>
              </wp:positionV>
              <wp:extent cx="57785" cy="131445"/>
              <wp:effectExtent l="1905" t="0" r="0" b="1905"/>
              <wp:wrapNone/>
              <wp:docPr id="81"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2091" w:rsidRDefault="00D32091">
                          <w:pPr>
                            <w:pStyle w:val="a8"/>
                            <w:shd w:val="clear" w:color="auto" w:fill="auto"/>
                            <w:spacing w:line="240" w:lineRule="auto"/>
                          </w:pPr>
                          <w:r>
                            <w:fldChar w:fldCharType="begin"/>
                          </w:r>
                          <w:r>
                            <w:instrText xml:space="preserve"> PAGE \* MERGEFORMAT </w:instrText>
                          </w:r>
                          <w:r>
                            <w:fldChar w:fldCharType="separate"/>
                          </w:r>
                          <w:r w:rsidR="00751CF7" w:rsidRPr="00751CF7">
                            <w:rPr>
                              <w:rStyle w:val="9pt0"/>
                              <w:noProof/>
                            </w:rPr>
                            <w:t>9</w:t>
                          </w:r>
                          <w:r>
                            <w:rPr>
                              <w:rStyle w:val="9pt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1" o:spid="_x0000_s1031" type="#_x0000_t202" style="position:absolute;margin-left:260.4pt;margin-top:24.75pt;width:4.55pt;height:10.35pt;z-index:-18874400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" filled="f" stroked="f">
              <v:textbox style="mso-fit-shape-to-text:t" inset="0,0,0,0">
                <w:txbxContent>
                  <w:p w:rsidR="00D32091" w:rsidRDefault="00D32091">
                    <w:pPr>
                      <w:pStyle w:val="a8"/>
                      <w:shd w:val="clear" w:color="auto" w:fill="auto"/>
                      <w:spacing w:line="240" w:lineRule="auto"/>
                    </w:pPr>
                    <w:r>
                      <w:fldChar w:fldCharType="begin"/>
                    </w:r>
                    <w:r>
                      <w:instrText xml:space="preserve"> PAGE \* MERGEFORMAT </w:instrText>
                    </w:r>
                    <w:r>
                      <w:fldChar w:fldCharType="separate"/>
                    </w:r>
                    <w:r w:rsidR="00751CF7" w:rsidRPr="00751CF7">
                      <w:rPr>
                        <w:rStyle w:val="9pt0"/>
                        <w:noProof/>
                      </w:rPr>
                      <w:t>9</w:t>
                    </w:r>
                    <w:r>
                      <w:rPr>
                        <w:rStyle w:val="9pt0"/>
                      </w:rPr>
                      <w:fldChar w:fldCharType="end"/>
                    </w:r>
                  </w:p>
                </w:txbxContent>
              </v:textbox>
              <w10:wrap anchorx="page" anchory="page"/>
            </v:shape>
          </w:pict>
        </mc:Fallback>
      </mc:AlternateContent>
    </w:r>
  </w:p>
</w:hdr>
</file>

<file path=word/header8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091" w:rsidRDefault="00751CF7">
    <w:pPr>
      <w:rPr>
        <w:sz w:val="2"/>
        <w:szCs w:val="2"/>
      </w:rPr>
    </w:pPr>
    <w:r>
      <w:rPr>
        <w:noProof/>
        <w:lang w:bidi="ar-SA"/>
      </w:rPr>
      <mc:AlternateContent>
        <mc:Choice Requires="wps">
          <w:drawing>
            <wp:anchor distT="0" distB="0" distL="63500" distR="63500" simplePos="0" relativeHeight="314572537" behindDoc="1" locked="0" layoutInCell="1" allowOverlap="1">
              <wp:simplePos x="0" y="0"/>
              <wp:positionH relativeFrom="page">
                <wp:posOffset>3436620</wp:posOffset>
              </wp:positionH>
              <wp:positionV relativeFrom="page">
                <wp:posOffset>305435</wp:posOffset>
              </wp:positionV>
              <wp:extent cx="114935" cy="131445"/>
              <wp:effectExtent l="0" t="635" r="1270" b="127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2091" w:rsidRDefault="00D32091">
                          <w:pPr>
                            <w:pStyle w:val="241"/>
                            <w:shd w:val="clear" w:color="auto" w:fill="auto"/>
                            <w:spacing w:line="240" w:lineRule="auto"/>
                          </w:pPr>
                          <w:r>
                            <w:fldChar w:fldCharType="begin"/>
                          </w:r>
                          <w:r>
                            <w:instrText xml:space="preserve"> PAGE \* MERGEFORMAT </w:instrText>
                          </w:r>
                          <w:r>
                            <w:fldChar w:fldCharType="separate"/>
                          </w:r>
                          <w:r w:rsidR="00751CF7" w:rsidRPr="00751CF7">
                            <w:rPr>
                              <w:rStyle w:val="249pt"/>
                              <w:noProof/>
                            </w:rPr>
                            <w:t>13</w:t>
                          </w:r>
                          <w:r>
                            <w:rPr>
                              <w:rStyle w:val="249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88" type="#_x0000_t202" style="position:absolute;margin-left:270.6pt;margin-top:24.05pt;width:9.05pt;height:10.35pt;z-index:-18874394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" filled="f" stroked="f">
              <v:textbox style="mso-fit-shape-to-text:t" inset="0,0,0,0">
                <w:txbxContent>
                  <w:p w:rsidR="00D32091" w:rsidRDefault="00D32091">
                    <w:pPr>
                      <w:pStyle w:val="241"/>
                      <w:shd w:val="clear" w:color="auto" w:fill="auto"/>
                      <w:spacing w:line="240" w:lineRule="auto"/>
                    </w:pPr>
                    <w:r>
                      <w:fldChar w:fldCharType="begin"/>
                    </w:r>
                    <w:r>
                      <w:instrText xml:space="preserve"> PAGE \* MERGEFORMAT </w:instrText>
                    </w:r>
                    <w:r>
                      <w:fldChar w:fldCharType="separate"/>
                    </w:r>
                    <w:r w:rsidR="00751CF7" w:rsidRPr="00751CF7">
                      <w:rPr>
                        <w:rStyle w:val="249pt"/>
                        <w:noProof/>
                      </w:rPr>
                      <w:t>13</w:t>
                    </w:r>
                    <w:r>
                      <w:rPr>
                        <w:rStyle w:val="249pt"/>
                      </w:rPr>
                      <w:fldChar w:fldCharType="end"/>
                    </w:r>
                  </w:p>
                </w:txbxContent>
              </v:textbox>
              <w10:wrap anchorx="page" anchory="page"/>
            </v:shape>
          </w:pict>
        </mc:Fallback>
      </mc:AlternateContent>
    </w:r>
  </w:p>
</w:hdr>
</file>

<file path=word/header8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091" w:rsidRDefault="00751CF7">
    <w:pPr>
      <w:rPr>
        <w:sz w:val="2"/>
        <w:szCs w:val="2"/>
      </w:rPr>
    </w:pPr>
    <w:r>
      <w:rPr>
        <w:noProof/>
        <w:lang w:bidi="ar-SA"/>
      </w:rPr>
      <mc:AlternateContent>
        <mc:Choice Requires="wps">
          <w:drawing>
            <wp:anchor distT="0" distB="0" distL="63500" distR="63500" simplePos="0" relativeHeight="314572538" behindDoc="1" locked="0" layoutInCell="1" allowOverlap="1">
              <wp:simplePos x="0" y="0"/>
              <wp:positionH relativeFrom="page">
                <wp:posOffset>3427095</wp:posOffset>
              </wp:positionH>
              <wp:positionV relativeFrom="page">
                <wp:posOffset>305435</wp:posOffset>
              </wp:positionV>
              <wp:extent cx="96520" cy="123825"/>
              <wp:effectExtent l="0" t="635" r="635"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2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2091" w:rsidRDefault="00D32091">
                          <w:pPr>
                            <w:pStyle w:val="241"/>
                            <w:shd w:val="clear" w:color="auto" w:fill="auto"/>
                            <w:spacing w:line="240" w:lineRule="auto"/>
                          </w:pPr>
                          <w:r>
                            <w:rPr>
                              <w:rStyle w:val="242"/>
                            </w:rPr>
                            <w:t>IS</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89" type="#_x0000_t202" style="position:absolute;margin-left:269.85pt;margin-top:24.05pt;width:7.6pt;height:9.75pt;z-index:-18874394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" filled="f" stroked="f">
              <v:textbox style="mso-fit-shape-to-text:t" inset="0,0,0,0">
                <w:txbxContent>
                  <w:p w:rsidR="00D32091" w:rsidRDefault="00D32091">
                    <w:pPr>
                      <w:pStyle w:val="241"/>
                      <w:shd w:val="clear" w:color="auto" w:fill="auto"/>
                      <w:spacing w:line="240" w:lineRule="auto"/>
                    </w:pPr>
                    <w:r>
                      <w:rPr>
                        <w:rStyle w:val="242"/>
                      </w:rPr>
                      <w:t>IS</w:t>
                    </w:r>
                  </w:p>
                </w:txbxContent>
              </v:textbox>
              <w10:wrap anchorx="page" anchory="page"/>
            </v:shape>
          </w:pict>
        </mc:Fallback>
      </mc:AlternateContent>
    </w:r>
  </w:p>
</w:hdr>
</file>

<file path=word/header8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091" w:rsidRDefault="00751CF7">
    <w:pPr>
      <w:rPr>
        <w:sz w:val="2"/>
        <w:szCs w:val="2"/>
      </w:rPr>
    </w:pPr>
    <w:r>
      <w:rPr>
        <w:noProof/>
        <w:lang w:bidi="ar-SA"/>
      </w:rPr>
      <mc:AlternateContent>
        <mc:Choice Requires="wps">
          <w:drawing>
            <wp:anchor distT="0" distB="0" distL="63500" distR="63500" simplePos="0" relativeHeight="314572539" behindDoc="1" locked="0" layoutInCell="1" allowOverlap="1">
              <wp:simplePos x="0" y="0"/>
              <wp:positionH relativeFrom="page">
                <wp:posOffset>3427095</wp:posOffset>
              </wp:positionH>
              <wp:positionV relativeFrom="page">
                <wp:posOffset>305435</wp:posOffset>
              </wp:positionV>
              <wp:extent cx="97790" cy="85090"/>
              <wp:effectExtent l="0" t="635"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90" cy="85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2091" w:rsidRDefault="00D32091">
                          <w:pPr>
                            <w:pStyle w:val="241"/>
                            <w:shd w:val="clear" w:color="auto" w:fill="auto"/>
                            <w:spacing w:line="240" w:lineRule="auto"/>
                          </w:pPr>
                          <w:r>
                            <w:rPr>
                              <w:rStyle w:val="242"/>
                            </w:rPr>
                            <w:t>IS</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90" type="#_x0000_t202" style="position:absolute;margin-left:269.85pt;margin-top:24.05pt;width:7.7pt;height:6.7pt;z-index:-18874394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" filled="f" stroked="f">
              <v:textbox style="mso-fit-shape-to-text:t" inset="0,0,0,0">
                <w:txbxContent>
                  <w:p w:rsidR="00D32091" w:rsidRDefault="00D32091">
                    <w:pPr>
                      <w:pStyle w:val="241"/>
                      <w:shd w:val="clear" w:color="auto" w:fill="auto"/>
                      <w:spacing w:line="240" w:lineRule="auto"/>
                    </w:pPr>
                    <w:r>
                      <w:rPr>
                        <w:rStyle w:val="242"/>
                      </w:rPr>
                      <w:t>IS</w:t>
                    </w:r>
                  </w:p>
                </w:txbxContent>
              </v:textbox>
              <w10:wrap anchorx="page" anchory="page"/>
            </v:shape>
          </w:pict>
        </mc:Fallback>
      </mc:AlternateContent>
    </w:r>
  </w:p>
</w:hdr>
</file>

<file path=word/header8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091" w:rsidRDefault="00751CF7">
    <w:pPr>
      <w:rPr>
        <w:sz w:val="2"/>
        <w:szCs w:val="2"/>
      </w:rPr>
    </w:pPr>
    <w:r>
      <w:rPr>
        <w:noProof/>
        <w:lang w:bidi="ar-SA"/>
      </w:rPr>
      <mc:AlternateContent>
        <mc:Choice Requires="wps">
          <w:drawing>
            <wp:anchor distT="0" distB="0" distL="63500" distR="63500" simplePos="0" relativeHeight="314572540" behindDoc="1" locked="0" layoutInCell="1" allowOverlap="1">
              <wp:simplePos x="0" y="0"/>
              <wp:positionH relativeFrom="page">
                <wp:posOffset>3436620</wp:posOffset>
              </wp:positionH>
              <wp:positionV relativeFrom="page">
                <wp:posOffset>305435</wp:posOffset>
              </wp:positionV>
              <wp:extent cx="114935" cy="131445"/>
              <wp:effectExtent l="0" t="635" r="1270" b="127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2091" w:rsidRDefault="00D32091">
                          <w:pPr>
                            <w:pStyle w:val="241"/>
                            <w:shd w:val="clear" w:color="auto" w:fill="auto"/>
                            <w:spacing w:line="240" w:lineRule="auto"/>
                          </w:pPr>
                          <w:r>
                            <w:fldChar w:fldCharType="begin"/>
                          </w:r>
                          <w:r>
                            <w:instrText xml:space="preserve"> PAGE \* MERGEFORMAT </w:instrText>
                          </w:r>
                          <w:r>
                            <w:fldChar w:fldCharType="separate"/>
                          </w:r>
                          <w:r w:rsidR="00751CF7" w:rsidRPr="00751CF7">
                            <w:rPr>
                              <w:rStyle w:val="249pt"/>
                              <w:noProof/>
                            </w:rPr>
                            <w:t>16</w:t>
                          </w:r>
                          <w:r>
                            <w:rPr>
                              <w:rStyle w:val="249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91" type="#_x0000_t202" style="position:absolute;margin-left:270.6pt;margin-top:24.05pt;width:9.05pt;height:10.35pt;z-index:-1887439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" filled="f" stroked="f">
              <v:textbox style="mso-fit-shape-to-text:t" inset="0,0,0,0">
                <w:txbxContent>
                  <w:p w:rsidR="00D32091" w:rsidRDefault="00D32091">
                    <w:pPr>
                      <w:pStyle w:val="241"/>
                      <w:shd w:val="clear" w:color="auto" w:fill="auto"/>
                      <w:spacing w:line="240" w:lineRule="auto"/>
                    </w:pPr>
                    <w:r>
                      <w:fldChar w:fldCharType="begin"/>
                    </w:r>
                    <w:r>
                      <w:instrText xml:space="preserve"> PAGE \* MERGEFORMAT </w:instrText>
                    </w:r>
                    <w:r>
                      <w:fldChar w:fldCharType="separate"/>
                    </w:r>
                    <w:r w:rsidR="00751CF7" w:rsidRPr="00751CF7">
                      <w:rPr>
                        <w:rStyle w:val="249pt"/>
                        <w:noProof/>
                      </w:rPr>
                      <w:t>16</w:t>
                    </w:r>
                    <w:r>
                      <w:rPr>
                        <w:rStyle w:val="249pt"/>
                      </w:rPr>
                      <w:fldChar w:fldCharType="end"/>
                    </w:r>
                  </w:p>
                </w:txbxContent>
              </v:textbox>
              <w10:wrap anchorx="page" anchory="page"/>
            </v:shape>
          </w:pict>
        </mc:Fallback>
      </mc:AlternateContent>
    </w:r>
  </w:p>
</w:hdr>
</file>

<file path=word/header8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091" w:rsidRDefault="00751CF7">
    <w:pPr>
      <w:rPr>
        <w:sz w:val="2"/>
        <w:szCs w:val="2"/>
      </w:rPr>
    </w:pPr>
    <w:r>
      <w:rPr>
        <w:noProof/>
        <w:lang w:bidi="ar-SA"/>
      </w:rPr>
      <mc:AlternateContent>
        <mc:Choice Requires="wps">
          <w:drawing>
            <wp:anchor distT="0" distB="0" distL="63500" distR="63500" simplePos="0" relativeHeight="314572541" behindDoc="1" locked="0" layoutInCell="1" allowOverlap="1">
              <wp:simplePos x="0" y="0"/>
              <wp:positionH relativeFrom="page">
                <wp:posOffset>3436620</wp:posOffset>
              </wp:positionH>
              <wp:positionV relativeFrom="page">
                <wp:posOffset>305435</wp:posOffset>
              </wp:positionV>
              <wp:extent cx="114935" cy="131445"/>
              <wp:effectExtent l="0" t="635" r="1270" b="127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2091" w:rsidRDefault="00D32091">
                          <w:pPr>
                            <w:pStyle w:val="241"/>
                            <w:shd w:val="clear" w:color="auto" w:fill="auto"/>
                            <w:spacing w:line="240" w:lineRule="auto"/>
                          </w:pPr>
                          <w:r>
                            <w:fldChar w:fldCharType="begin"/>
                          </w:r>
                          <w:r>
                            <w:instrText xml:space="preserve"> PAGE \* MERGEFORMAT </w:instrText>
                          </w:r>
                          <w:r>
                            <w:fldChar w:fldCharType="separate"/>
                          </w:r>
                          <w:r w:rsidR="00751CF7" w:rsidRPr="00751CF7">
                            <w:rPr>
                              <w:rStyle w:val="249pt"/>
                              <w:noProof/>
                            </w:rPr>
                            <w:t>17</w:t>
                          </w:r>
                          <w:r>
                            <w:rPr>
                              <w:rStyle w:val="249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92" type="#_x0000_t202" style="position:absolute;margin-left:270.6pt;margin-top:24.05pt;width:9.05pt;height:10.35pt;z-index:-18874393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" filled="f" stroked="f">
              <v:textbox style="mso-fit-shape-to-text:t" inset="0,0,0,0">
                <w:txbxContent>
                  <w:p w:rsidR="00D32091" w:rsidRDefault="00D32091">
                    <w:pPr>
                      <w:pStyle w:val="241"/>
                      <w:shd w:val="clear" w:color="auto" w:fill="auto"/>
                      <w:spacing w:line="240" w:lineRule="auto"/>
                    </w:pPr>
                    <w:r>
                      <w:fldChar w:fldCharType="begin"/>
                    </w:r>
                    <w:r>
                      <w:instrText xml:space="preserve"> PAGE \* MERGEFORMAT </w:instrText>
                    </w:r>
                    <w:r>
                      <w:fldChar w:fldCharType="separate"/>
                    </w:r>
                    <w:r w:rsidR="00751CF7" w:rsidRPr="00751CF7">
                      <w:rPr>
                        <w:rStyle w:val="249pt"/>
                        <w:noProof/>
                      </w:rPr>
                      <w:t>17</w:t>
                    </w:r>
                    <w:r>
                      <w:rPr>
                        <w:rStyle w:val="249pt"/>
                      </w:rPr>
                      <w:fldChar w:fldCharType="end"/>
                    </w:r>
                  </w:p>
                </w:txbxContent>
              </v:textbox>
              <w10:wrap anchorx="page" anchory="page"/>
            </v:shape>
          </w:pict>
        </mc:Fallback>
      </mc:AlternateContent>
    </w:r>
  </w:p>
</w:hdr>
</file>

<file path=word/header8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091" w:rsidRDefault="00D32091"/>
</w:hdr>
</file>

<file path=word/header8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091" w:rsidRDefault="00D32091"/>
</w:hdr>
</file>

<file path=word/header8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091" w:rsidRDefault="00751CF7">
    <w:pPr>
      <w:rPr>
        <w:sz w:val="2"/>
        <w:szCs w:val="2"/>
      </w:rPr>
    </w:pPr>
    <w:r>
      <w:rPr>
        <w:noProof/>
        <w:lang w:bidi="ar-SA"/>
      </w:rPr>
      <mc:AlternateContent>
        <mc:Choice Requires="wps">
          <w:drawing>
            <wp:anchor distT="0" distB="0" distL="63500" distR="63500" simplePos="0" relativeHeight="314572542" behindDoc="1" locked="0" layoutInCell="1" allowOverlap="1">
              <wp:simplePos x="0" y="0"/>
              <wp:positionH relativeFrom="page">
                <wp:posOffset>3355975</wp:posOffset>
              </wp:positionH>
              <wp:positionV relativeFrom="page">
                <wp:posOffset>359410</wp:posOffset>
              </wp:positionV>
              <wp:extent cx="94615" cy="179070"/>
              <wp:effectExtent l="3175" t="0" r="0" b="444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15" cy="179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2091" w:rsidRDefault="00D32091">
                          <w:pPr>
                            <w:pStyle w:val="241"/>
                            <w:shd w:val="clear" w:color="auto" w:fill="auto"/>
                            <w:spacing w:line="240" w:lineRule="auto"/>
                          </w:pPr>
                          <w:r>
                            <w:fldChar w:fldCharType="begin"/>
                          </w:r>
                          <w:r>
                            <w:instrText xml:space="preserve"> PAGE \* MERGEFORMAT </w:instrText>
                          </w:r>
                          <w:r>
                            <w:fldChar w:fldCharType="separate"/>
                          </w:r>
                          <w:r w:rsidR="00751CF7" w:rsidRPr="00751CF7">
                            <w:rPr>
                              <w:rStyle w:val="24BookmanOldStyle12pt"/>
                              <w:noProof/>
                            </w:rPr>
                            <w:t>2</w:t>
                          </w:r>
                          <w:r>
                            <w:rPr>
                              <w:rStyle w:val="24BookmanOldStyle12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93" type="#_x0000_t202" style="position:absolute;margin-left:264.25pt;margin-top:28.3pt;width:7.45pt;height:14.1pt;z-index:-18874393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" filled="f" stroked="f">
              <v:textbox style="mso-fit-shape-to-text:t" inset="0,0,0,0">
                <w:txbxContent>
                  <w:p w:rsidR="00D32091" w:rsidRDefault="00D32091">
                    <w:pPr>
                      <w:pStyle w:val="241"/>
                      <w:shd w:val="clear" w:color="auto" w:fill="auto"/>
                      <w:spacing w:line="240" w:lineRule="auto"/>
                    </w:pPr>
                    <w:r>
                      <w:fldChar w:fldCharType="begin"/>
                    </w:r>
                    <w:r>
                      <w:instrText xml:space="preserve"> PAGE \* MERGEFORMAT </w:instrText>
                    </w:r>
                    <w:r>
                      <w:fldChar w:fldCharType="separate"/>
                    </w:r>
                    <w:r w:rsidR="00751CF7" w:rsidRPr="00751CF7">
                      <w:rPr>
                        <w:rStyle w:val="24BookmanOldStyle12pt"/>
                        <w:noProof/>
                      </w:rPr>
                      <w:t>2</w:t>
                    </w:r>
                    <w:r>
                      <w:rPr>
                        <w:rStyle w:val="24BookmanOldStyle12pt"/>
                      </w:rPr>
                      <w:fldChar w:fldCharType="end"/>
                    </w:r>
                  </w:p>
                </w:txbxContent>
              </v:textbox>
              <w10:wrap anchorx="page" anchory="page"/>
            </v:shape>
          </w:pict>
        </mc:Fallback>
      </mc:AlternateContent>
    </w:r>
  </w:p>
</w:hdr>
</file>

<file path=word/header8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091" w:rsidRDefault="00751CF7">
    <w:pPr>
      <w:rPr>
        <w:sz w:val="2"/>
        <w:szCs w:val="2"/>
      </w:rPr>
    </w:pPr>
    <w:r>
      <w:rPr>
        <w:noProof/>
        <w:lang w:bidi="ar-SA"/>
      </w:rPr>
      <mc:AlternateContent>
        <mc:Choice Requires="wps">
          <w:drawing>
            <wp:anchor distT="0" distB="0" distL="63500" distR="63500" simplePos="0" relativeHeight="314572543" behindDoc="1" locked="0" layoutInCell="1" allowOverlap="1">
              <wp:simplePos x="0" y="0"/>
              <wp:positionH relativeFrom="page">
                <wp:posOffset>3355975</wp:posOffset>
              </wp:positionH>
              <wp:positionV relativeFrom="page">
                <wp:posOffset>359410</wp:posOffset>
              </wp:positionV>
              <wp:extent cx="39370" cy="57785"/>
              <wp:effectExtent l="3175" t="0" r="0" b="190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 cy="57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2091" w:rsidRDefault="00D32091">
                          <w:pPr>
                            <w:pStyle w:val="241"/>
                            <w:shd w:val="clear" w:color="auto" w:fill="auto"/>
                            <w:spacing w:line="240" w:lineRule="auto"/>
                          </w:pPr>
                          <w:r>
                            <w:fldChar w:fldCharType="begin"/>
                          </w:r>
                          <w:r>
                            <w:instrText xml:space="preserve"> PAGE \* MERGEFORMAT </w:instrText>
                          </w:r>
                          <w:r>
                            <w:fldChar w:fldCharType="separate"/>
                          </w:r>
                          <w:r>
                            <w:rPr>
                              <w:rStyle w:val="24BookmanOldStyle12pt"/>
                            </w:rPr>
                            <w:t>#</w:t>
                          </w:r>
                          <w:r>
                            <w:rPr>
                              <w:rStyle w:val="24BookmanOldStyle12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94" type="#_x0000_t202" style="position:absolute;margin-left:264.25pt;margin-top:28.3pt;width:3.1pt;height:4.55pt;z-index:-18874393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" filled="f" stroked="f">
              <v:textbox style="mso-fit-shape-to-text:t" inset="0,0,0,0">
                <w:txbxContent>
                  <w:p w:rsidR="00D32091" w:rsidRDefault="00D32091">
                    <w:pPr>
                      <w:pStyle w:val="241"/>
                      <w:shd w:val="clear" w:color="auto" w:fill="auto"/>
                      <w:spacing w:line="240" w:lineRule="auto"/>
                    </w:pPr>
                    <w:r>
                      <w:fldChar w:fldCharType="begin"/>
                    </w:r>
                    <w:r>
                      <w:instrText xml:space="preserve"> PAGE \* MERGEFORMAT </w:instrText>
                    </w:r>
                    <w:r>
                      <w:fldChar w:fldCharType="separate"/>
                    </w:r>
                    <w:r>
                      <w:rPr>
                        <w:rStyle w:val="24BookmanOldStyle12pt"/>
                      </w:rPr>
                      <w:t>#</w:t>
                    </w:r>
                    <w:r>
                      <w:rPr>
                        <w:rStyle w:val="24BookmanOldStyle12pt"/>
                      </w:rPr>
                      <w:fldChar w:fldCharType="end"/>
                    </w:r>
                  </w:p>
                </w:txbxContent>
              </v:textbox>
              <w10:wrap anchorx="page" anchory="page"/>
            </v:shape>
          </w:pict>
        </mc:Fallback>
      </mc:AlternateContent>
    </w:r>
  </w:p>
</w:hdr>
</file>

<file path=word/header8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091" w:rsidRDefault="00751CF7">
    <w:pPr>
      <w:rPr>
        <w:sz w:val="2"/>
        <w:szCs w:val="2"/>
      </w:rPr>
    </w:pPr>
    <w:r>
      <w:rPr>
        <w:noProof/>
        <w:lang w:bidi="ar-SA"/>
      </w:rPr>
      <mc:AlternateContent>
        <mc:Choice Requires="wps">
          <w:drawing>
            <wp:anchor distT="0" distB="0" distL="63500" distR="63500" simplePos="0" relativeHeight="314572544" behindDoc="1" locked="0" layoutInCell="1" allowOverlap="1">
              <wp:simplePos x="0" y="0"/>
              <wp:positionH relativeFrom="page">
                <wp:posOffset>3372485</wp:posOffset>
              </wp:positionH>
              <wp:positionV relativeFrom="page">
                <wp:posOffset>375285</wp:posOffset>
              </wp:positionV>
              <wp:extent cx="33655" cy="67310"/>
              <wp:effectExtent l="635" t="3810" r="381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55" cy="67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2091" w:rsidRDefault="00D32091">
                          <w:pPr>
                            <w:pStyle w:val="241"/>
                            <w:shd w:val="clear" w:color="auto" w:fill="auto"/>
                            <w:spacing w:line="240" w:lineRule="auto"/>
                          </w:pPr>
                          <w:r>
                            <w:rPr>
                              <w:rStyle w:val="24Tahoma75pt"/>
                            </w:rPr>
                            <w:t>з</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95" type="#_x0000_t202" style="position:absolute;margin-left:265.55pt;margin-top:29.55pt;width:2.65pt;height:5.3pt;z-index:-18874393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" filled="f" stroked="f">
              <v:textbox style="mso-fit-shape-to-text:t" inset="0,0,0,0">
                <w:txbxContent>
                  <w:p w:rsidR="00D32091" w:rsidRDefault="00D32091">
                    <w:pPr>
                      <w:pStyle w:val="241"/>
                      <w:shd w:val="clear" w:color="auto" w:fill="auto"/>
                      <w:spacing w:line="240" w:lineRule="auto"/>
                    </w:pPr>
                    <w:r>
                      <w:rPr>
                        <w:rStyle w:val="24Tahoma75pt"/>
                      </w:rPr>
                      <w:t>з</w:t>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091" w:rsidRDefault="00D32091"/>
</w:hdr>
</file>

<file path=word/header9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091" w:rsidRDefault="00751CF7">
    <w:pPr>
      <w:rPr>
        <w:sz w:val="2"/>
        <w:szCs w:val="2"/>
      </w:rPr>
    </w:pPr>
    <w:r>
      <w:rPr>
        <w:noProof/>
        <w:lang w:bidi="ar-SA"/>
      </w:rPr>
      <mc:AlternateContent>
        <mc:Choice Requires="wps">
          <w:drawing>
            <wp:anchor distT="0" distB="0" distL="63500" distR="63500" simplePos="0" relativeHeight="314572545" behindDoc="1" locked="0" layoutInCell="1" allowOverlap="1">
              <wp:simplePos x="0" y="0"/>
              <wp:positionH relativeFrom="page">
                <wp:posOffset>3372485</wp:posOffset>
              </wp:positionH>
              <wp:positionV relativeFrom="page">
                <wp:posOffset>375285</wp:posOffset>
              </wp:positionV>
              <wp:extent cx="43815" cy="114935"/>
              <wp:effectExtent l="635" t="3810" r="3175"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 cy="114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2091" w:rsidRDefault="00D32091">
                          <w:pPr>
                            <w:pStyle w:val="241"/>
                            <w:shd w:val="clear" w:color="auto" w:fill="auto"/>
                            <w:spacing w:line="240" w:lineRule="auto"/>
                          </w:pPr>
                          <w:r>
                            <w:rPr>
                              <w:rStyle w:val="24Tahoma75pt"/>
                            </w:rPr>
                            <w:t>з</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96" type="#_x0000_t202" style="position:absolute;margin-left:265.55pt;margin-top:29.55pt;width:3.45pt;height:9.05pt;z-index:-18874393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" filled="f" stroked="f">
              <v:textbox style="mso-fit-shape-to-text:t" inset="0,0,0,0">
                <w:txbxContent>
                  <w:p w:rsidR="00D32091" w:rsidRDefault="00D32091">
                    <w:pPr>
                      <w:pStyle w:val="241"/>
                      <w:shd w:val="clear" w:color="auto" w:fill="auto"/>
                      <w:spacing w:line="240" w:lineRule="auto"/>
                    </w:pPr>
                    <w:r>
                      <w:rPr>
                        <w:rStyle w:val="24Tahoma75pt"/>
                      </w:rPr>
                      <w:t>з</w:t>
                    </w:r>
                  </w:p>
                </w:txbxContent>
              </v:textbox>
              <w10:wrap anchorx="page" anchory="page"/>
            </v:shape>
          </w:pict>
        </mc:Fallback>
      </mc:AlternateContent>
    </w:r>
  </w:p>
</w:hdr>
</file>

<file path=word/header9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091" w:rsidRDefault="00751CF7">
    <w:pPr>
      <w:rPr>
        <w:sz w:val="2"/>
        <w:szCs w:val="2"/>
      </w:rPr>
    </w:pPr>
    <w:r>
      <w:rPr>
        <w:noProof/>
        <w:lang w:bidi="ar-SA"/>
      </w:rPr>
      <mc:AlternateContent>
        <mc:Choice Requires="wps">
          <w:drawing>
            <wp:anchor distT="0" distB="0" distL="63500" distR="63500" simplePos="0" relativeHeight="314572546" behindDoc="1" locked="0" layoutInCell="1" allowOverlap="1">
              <wp:simplePos x="0" y="0"/>
              <wp:positionH relativeFrom="page">
                <wp:posOffset>3355975</wp:posOffset>
              </wp:positionH>
              <wp:positionV relativeFrom="page">
                <wp:posOffset>359410</wp:posOffset>
              </wp:positionV>
              <wp:extent cx="94615" cy="179070"/>
              <wp:effectExtent l="3175" t="0" r="0" b="444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15" cy="179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2091" w:rsidRDefault="00D32091">
                          <w:pPr>
                            <w:pStyle w:val="241"/>
                            <w:shd w:val="clear" w:color="auto" w:fill="auto"/>
                            <w:spacing w:line="240" w:lineRule="auto"/>
                          </w:pPr>
                          <w:r>
                            <w:fldChar w:fldCharType="begin"/>
                          </w:r>
                          <w:r>
                            <w:instrText xml:space="preserve"> PAGE \* MERGEFORMAT </w:instrText>
                          </w:r>
                          <w:r>
                            <w:fldChar w:fldCharType="separate"/>
                          </w:r>
                          <w:r w:rsidR="00751CF7" w:rsidRPr="00751CF7">
                            <w:rPr>
                              <w:rStyle w:val="24BookmanOldStyle12pt"/>
                              <w:noProof/>
                            </w:rPr>
                            <w:t>8</w:t>
                          </w:r>
                          <w:r>
                            <w:rPr>
                              <w:rStyle w:val="24BookmanOldStyle12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97" type="#_x0000_t202" style="position:absolute;margin-left:264.25pt;margin-top:28.3pt;width:7.45pt;height:14.1pt;z-index:-18874393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" filled="f" stroked="f">
              <v:textbox style="mso-fit-shape-to-text:t" inset="0,0,0,0">
                <w:txbxContent>
                  <w:p w:rsidR="00D32091" w:rsidRDefault="00D32091">
                    <w:pPr>
                      <w:pStyle w:val="241"/>
                      <w:shd w:val="clear" w:color="auto" w:fill="auto"/>
                      <w:spacing w:line="240" w:lineRule="auto"/>
                    </w:pPr>
                    <w:r>
                      <w:fldChar w:fldCharType="begin"/>
                    </w:r>
                    <w:r>
                      <w:instrText xml:space="preserve"> PAGE \* MERGEFORMAT </w:instrText>
                    </w:r>
                    <w:r>
                      <w:fldChar w:fldCharType="separate"/>
                    </w:r>
                    <w:r w:rsidR="00751CF7" w:rsidRPr="00751CF7">
                      <w:rPr>
                        <w:rStyle w:val="24BookmanOldStyle12pt"/>
                        <w:noProof/>
                      </w:rPr>
                      <w:t>8</w:t>
                    </w:r>
                    <w:r>
                      <w:rPr>
                        <w:rStyle w:val="24BookmanOldStyle12pt"/>
                      </w:rPr>
                      <w:fldChar w:fldCharType="end"/>
                    </w:r>
                  </w:p>
                </w:txbxContent>
              </v:textbox>
              <w10:wrap anchorx="page" anchory="page"/>
            </v:shape>
          </w:pict>
        </mc:Fallback>
      </mc:AlternateContent>
    </w:r>
  </w:p>
</w:hdr>
</file>

<file path=word/header9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091" w:rsidRDefault="00751CF7">
    <w:pPr>
      <w:rPr>
        <w:sz w:val="2"/>
        <w:szCs w:val="2"/>
      </w:rPr>
    </w:pPr>
    <w:r>
      <w:rPr>
        <w:noProof/>
        <w:lang w:bidi="ar-SA"/>
      </w:rPr>
      <mc:AlternateContent>
        <mc:Choice Requires="wps">
          <w:drawing>
            <wp:anchor distT="0" distB="0" distL="63500" distR="63500" simplePos="0" relativeHeight="314572547" behindDoc="1" locked="0" layoutInCell="1" allowOverlap="1">
              <wp:simplePos x="0" y="0"/>
              <wp:positionH relativeFrom="page">
                <wp:posOffset>3355975</wp:posOffset>
              </wp:positionH>
              <wp:positionV relativeFrom="page">
                <wp:posOffset>359410</wp:posOffset>
              </wp:positionV>
              <wp:extent cx="94615" cy="179070"/>
              <wp:effectExtent l="3175" t="0" r="0" b="444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15" cy="179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2091" w:rsidRDefault="00D32091">
                          <w:pPr>
                            <w:pStyle w:val="241"/>
                            <w:shd w:val="clear" w:color="auto" w:fill="auto"/>
                            <w:spacing w:line="240" w:lineRule="auto"/>
                          </w:pPr>
                          <w:r>
                            <w:fldChar w:fldCharType="begin"/>
                          </w:r>
                          <w:r>
                            <w:instrText xml:space="preserve"> PAGE \* MERGEFORMAT </w:instrText>
                          </w:r>
                          <w:r>
                            <w:fldChar w:fldCharType="separate"/>
                          </w:r>
                          <w:r w:rsidR="00751CF7" w:rsidRPr="00751CF7">
                            <w:rPr>
                              <w:rStyle w:val="24BookmanOldStyle12pt"/>
                              <w:noProof/>
                            </w:rPr>
                            <w:t>9</w:t>
                          </w:r>
                          <w:r>
                            <w:rPr>
                              <w:rStyle w:val="24BookmanOldStyle12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98" type="#_x0000_t202" style="position:absolute;margin-left:264.25pt;margin-top:28.3pt;width:7.45pt;height:14.1pt;z-index:-18874393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" filled="f" stroked="f">
              <v:textbox style="mso-fit-shape-to-text:t" inset="0,0,0,0">
                <w:txbxContent>
                  <w:p w:rsidR="00D32091" w:rsidRDefault="00D32091">
                    <w:pPr>
                      <w:pStyle w:val="241"/>
                      <w:shd w:val="clear" w:color="auto" w:fill="auto"/>
                      <w:spacing w:line="240" w:lineRule="auto"/>
                    </w:pPr>
                    <w:r>
                      <w:fldChar w:fldCharType="begin"/>
                    </w:r>
                    <w:r>
                      <w:instrText xml:space="preserve"> PAGE \* MERGEFORMAT </w:instrText>
                    </w:r>
                    <w:r>
                      <w:fldChar w:fldCharType="separate"/>
                    </w:r>
                    <w:r w:rsidR="00751CF7" w:rsidRPr="00751CF7">
                      <w:rPr>
                        <w:rStyle w:val="24BookmanOldStyle12pt"/>
                        <w:noProof/>
                      </w:rPr>
                      <w:t>9</w:t>
                    </w:r>
                    <w:r>
                      <w:rPr>
                        <w:rStyle w:val="24BookmanOldStyle12pt"/>
                      </w:rPr>
                      <w:fldChar w:fldCharType="end"/>
                    </w:r>
                  </w:p>
                </w:txbxContent>
              </v:textbox>
              <w10:wrap anchorx="page" anchory="page"/>
            </v:shape>
          </w:pict>
        </mc:Fallback>
      </mc:AlternateContent>
    </w:r>
  </w:p>
</w:hdr>
</file>

<file path=word/header9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091" w:rsidRDefault="00751CF7">
    <w:pPr>
      <w:rPr>
        <w:sz w:val="2"/>
        <w:szCs w:val="2"/>
      </w:rPr>
    </w:pPr>
    <w:r>
      <w:rPr>
        <w:noProof/>
        <w:lang w:bidi="ar-SA"/>
      </w:rPr>
      <mc:AlternateContent>
        <mc:Choice Requires="wps">
          <w:drawing>
            <wp:anchor distT="0" distB="0" distL="63500" distR="63500" simplePos="0" relativeHeight="314572548" behindDoc="1" locked="0" layoutInCell="1" allowOverlap="1">
              <wp:simplePos x="0" y="0"/>
              <wp:positionH relativeFrom="page">
                <wp:posOffset>3363595</wp:posOffset>
              </wp:positionH>
              <wp:positionV relativeFrom="page">
                <wp:posOffset>370840</wp:posOffset>
              </wp:positionV>
              <wp:extent cx="125095" cy="123825"/>
              <wp:effectExtent l="1270" t="0" r="0" b="63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2091" w:rsidRDefault="00D32091">
                          <w:pPr>
                            <w:pStyle w:val="241"/>
                            <w:shd w:val="clear" w:color="auto" w:fill="auto"/>
                            <w:spacing w:line="240" w:lineRule="auto"/>
                          </w:pPr>
                          <w:r>
                            <w:rPr>
                              <w:rStyle w:val="240pt0"/>
                            </w:rPr>
                            <w:t>1(1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99" type="#_x0000_t202" style="position:absolute;margin-left:264.85pt;margin-top:29.2pt;width:9.85pt;height:9.75pt;z-index:-18874393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" filled="f" stroked="f">
              <v:textbox style="mso-fit-shape-to-text:t" inset="0,0,0,0">
                <w:txbxContent>
                  <w:p w:rsidR="00D32091" w:rsidRDefault="00D32091">
                    <w:pPr>
                      <w:pStyle w:val="241"/>
                      <w:shd w:val="clear" w:color="auto" w:fill="auto"/>
                      <w:spacing w:line="240" w:lineRule="auto"/>
                    </w:pPr>
                    <w:r>
                      <w:rPr>
                        <w:rStyle w:val="240pt0"/>
                      </w:rPr>
                      <w:t>1(1</w:t>
                    </w:r>
                  </w:p>
                </w:txbxContent>
              </v:textbox>
              <w10:wrap anchorx="page" anchory="page"/>
            </v:shape>
          </w:pict>
        </mc:Fallback>
      </mc:AlternateContent>
    </w:r>
  </w:p>
</w:hdr>
</file>

<file path=word/header9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091" w:rsidRDefault="00D32091"/>
</w:hdr>
</file>

<file path=word/header9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091" w:rsidRDefault="00751CF7">
    <w:pPr>
      <w:rPr>
        <w:sz w:val="2"/>
        <w:szCs w:val="2"/>
      </w:rPr>
    </w:pPr>
    <w:r>
      <w:rPr>
        <w:noProof/>
        <w:lang w:bidi="ar-SA"/>
      </w:rPr>
      <mc:AlternateContent>
        <mc:Choice Requires="wps">
          <w:drawing>
            <wp:anchor distT="0" distB="0" distL="63500" distR="63500" simplePos="0" relativeHeight="314572549" behindDoc="1" locked="0" layoutInCell="1" allowOverlap="1">
              <wp:simplePos x="0" y="0"/>
              <wp:positionH relativeFrom="page">
                <wp:posOffset>3380105</wp:posOffset>
              </wp:positionH>
              <wp:positionV relativeFrom="page">
                <wp:posOffset>310515</wp:posOffset>
              </wp:positionV>
              <wp:extent cx="76835" cy="175260"/>
              <wp:effectExtent l="0" t="0" r="635"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2091" w:rsidRDefault="00D32091">
                          <w:pPr>
                            <w:pStyle w:val="241"/>
                            <w:shd w:val="clear" w:color="auto" w:fill="auto"/>
                            <w:spacing w:line="240" w:lineRule="auto"/>
                          </w:pPr>
                          <w:r>
                            <w:fldChar w:fldCharType="begin"/>
                          </w:r>
                          <w:r>
                            <w:instrText xml:space="preserve"> PAGE \* MERGEFORMAT </w:instrText>
                          </w:r>
                          <w:r>
                            <w:fldChar w:fldCharType="separate"/>
                          </w:r>
                          <w:r w:rsidR="00751CF7" w:rsidRPr="00751CF7">
                            <w:rPr>
                              <w:rStyle w:val="2412pt"/>
                              <w:noProof/>
                            </w:rPr>
                            <w:t>2</w:t>
                          </w:r>
                          <w:r>
                            <w:rPr>
                              <w:rStyle w:val="2412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100" type="#_x0000_t202" style="position:absolute;margin-left:266.15pt;margin-top:24.45pt;width:6.05pt;height:13.8pt;z-index:-18874393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" filled="f" stroked="f">
              <v:textbox style="mso-fit-shape-to-text:t" inset="0,0,0,0">
                <w:txbxContent>
                  <w:p w:rsidR="00D32091" w:rsidRDefault="00D32091">
                    <w:pPr>
                      <w:pStyle w:val="241"/>
                      <w:shd w:val="clear" w:color="auto" w:fill="auto"/>
                      <w:spacing w:line="240" w:lineRule="auto"/>
                    </w:pPr>
                    <w:r>
                      <w:fldChar w:fldCharType="begin"/>
                    </w:r>
                    <w:r>
                      <w:instrText xml:space="preserve"> PAGE \* MERGEFORMAT </w:instrText>
                    </w:r>
                    <w:r>
                      <w:fldChar w:fldCharType="separate"/>
                    </w:r>
                    <w:r w:rsidR="00751CF7" w:rsidRPr="00751CF7">
                      <w:rPr>
                        <w:rStyle w:val="2412pt"/>
                        <w:noProof/>
                      </w:rPr>
                      <w:t>2</w:t>
                    </w:r>
                    <w:r>
                      <w:rPr>
                        <w:rStyle w:val="2412pt"/>
                      </w:rPr>
                      <w:fldChar w:fldCharType="end"/>
                    </w:r>
                  </w:p>
                </w:txbxContent>
              </v:textbox>
              <w10:wrap anchorx="page" anchory="page"/>
            </v:shape>
          </w:pict>
        </mc:Fallback>
      </mc:AlternateContent>
    </w:r>
  </w:p>
</w:hdr>
</file>

<file path=word/header9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091" w:rsidRDefault="00751CF7">
    <w:pPr>
      <w:rPr>
        <w:sz w:val="2"/>
        <w:szCs w:val="2"/>
      </w:rPr>
    </w:pPr>
    <w:r>
      <w:rPr>
        <w:noProof/>
        <w:lang w:bidi="ar-SA"/>
      </w:rPr>
      <mc:AlternateContent>
        <mc:Choice Requires="wps">
          <w:drawing>
            <wp:anchor distT="0" distB="0" distL="63500" distR="63500" simplePos="0" relativeHeight="314572550" behindDoc="1" locked="0" layoutInCell="1" allowOverlap="1">
              <wp:simplePos x="0" y="0"/>
              <wp:positionH relativeFrom="page">
                <wp:posOffset>3380105</wp:posOffset>
              </wp:positionH>
              <wp:positionV relativeFrom="page">
                <wp:posOffset>310515</wp:posOffset>
              </wp:positionV>
              <wp:extent cx="52070" cy="85090"/>
              <wp:effectExtent l="0" t="0" r="0" b="444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70" cy="85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2091" w:rsidRDefault="00D32091">
                          <w:pPr>
                            <w:pStyle w:val="241"/>
                            <w:shd w:val="clear" w:color="auto" w:fill="auto"/>
                            <w:spacing w:line="240" w:lineRule="auto"/>
                          </w:pPr>
                          <w:r>
                            <w:fldChar w:fldCharType="begin"/>
                          </w:r>
                          <w:r>
                            <w:instrText xml:space="preserve"> PAGE \* MERGEFORMAT </w:instrText>
                          </w:r>
                          <w:r>
                            <w:fldChar w:fldCharType="separate"/>
                          </w:r>
                          <w:r>
                            <w:rPr>
                              <w:rStyle w:val="2412pt"/>
                            </w:rPr>
                            <w:t>#</w:t>
                          </w:r>
                          <w:r>
                            <w:rPr>
                              <w:rStyle w:val="2412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101" type="#_x0000_t202" style="position:absolute;margin-left:266.15pt;margin-top:24.45pt;width:4.1pt;height:6.7pt;z-index:-18874393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" filled="f" stroked="f">
              <v:textbox style="mso-fit-shape-to-text:t" inset="0,0,0,0">
                <w:txbxContent>
                  <w:p w:rsidR="00D32091" w:rsidRDefault="00D32091">
                    <w:pPr>
                      <w:pStyle w:val="241"/>
                      <w:shd w:val="clear" w:color="auto" w:fill="auto"/>
                      <w:spacing w:line="240" w:lineRule="auto"/>
                    </w:pPr>
                    <w:r>
                      <w:fldChar w:fldCharType="begin"/>
                    </w:r>
                    <w:r>
                      <w:instrText xml:space="preserve"> PAGE \* MERGEFORMAT </w:instrText>
                    </w:r>
                    <w:r>
                      <w:fldChar w:fldCharType="separate"/>
                    </w:r>
                    <w:r>
                      <w:rPr>
                        <w:rStyle w:val="2412pt"/>
                      </w:rPr>
                      <w:t>#</w:t>
                    </w:r>
                    <w:r>
                      <w:rPr>
                        <w:rStyle w:val="2412pt"/>
                      </w:rPr>
                      <w:fldChar w:fldCharType="end"/>
                    </w:r>
                  </w:p>
                </w:txbxContent>
              </v:textbox>
              <w10:wrap anchorx="page" anchory="page"/>
            </v:shape>
          </w:pict>
        </mc:Fallback>
      </mc:AlternateContent>
    </w:r>
  </w:p>
</w:hdr>
</file>

<file path=word/header9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091" w:rsidRDefault="00751CF7">
    <w:pPr>
      <w:rPr>
        <w:sz w:val="2"/>
        <w:szCs w:val="2"/>
      </w:rPr>
    </w:pPr>
    <w:r>
      <w:rPr>
        <w:noProof/>
        <w:lang w:bidi="ar-SA"/>
      </w:rPr>
      <mc:AlternateContent>
        <mc:Choice Requires="wps">
          <w:drawing>
            <wp:anchor distT="0" distB="0" distL="63500" distR="63500" simplePos="0" relativeHeight="314572551" behindDoc="1" locked="0" layoutInCell="1" allowOverlap="1">
              <wp:simplePos x="0" y="0"/>
              <wp:positionH relativeFrom="page">
                <wp:posOffset>3437890</wp:posOffset>
              </wp:positionH>
              <wp:positionV relativeFrom="page">
                <wp:posOffset>319405</wp:posOffset>
              </wp:positionV>
              <wp:extent cx="45720" cy="94615"/>
              <wp:effectExtent l="0" t="0" r="254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 cy="94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2091" w:rsidRDefault="00D32091">
                          <w:pPr>
                            <w:pStyle w:val="241"/>
                            <w:shd w:val="clear" w:color="auto" w:fill="auto"/>
                            <w:spacing w:line="240" w:lineRule="auto"/>
                          </w:pPr>
                          <w:r>
                            <w:rPr>
                              <w:rStyle w:val="240pt0"/>
                            </w:rPr>
                            <w:t>.4</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102" type="#_x0000_t202" style="position:absolute;margin-left:270.7pt;margin-top:25.15pt;width:3.6pt;height:7.45pt;z-index:-18874392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" filled="f" stroked="f">
              <v:textbox style="mso-fit-shape-to-text:t" inset="0,0,0,0">
                <w:txbxContent>
                  <w:p w:rsidR="00D32091" w:rsidRDefault="00D32091">
                    <w:pPr>
                      <w:pStyle w:val="241"/>
                      <w:shd w:val="clear" w:color="auto" w:fill="auto"/>
                      <w:spacing w:line="240" w:lineRule="auto"/>
                    </w:pPr>
                    <w:r>
                      <w:rPr>
                        <w:rStyle w:val="240pt0"/>
                      </w:rPr>
                      <w:t>.4</w:t>
                    </w:r>
                  </w:p>
                </w:txbxContent>
              </v:textbox>
              <w10:wrap anchorx="page" anchory="page"/>
            </v:shape>
          </w:pict>
        </mc:Fallback>
      </mc:AlternateContent>
    </w:r>
  </w:p>
</w:hdr>
</file>

<file path=word/header9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091" w:rsidRDefault="00751CF7">
    <w:pPr>
      <w:rPr>
        <w:sz w:val="2"/>
        <w:szCs w:val="2"/>
      </w:rPr>
    </w:pPr>
    <w:r>
      <w:rPr>
        <w:noProof/>
        <w:lang w:bidi="ar-SA"/>
      </w:rPr>
      <mc:AlternateContent>
        <mc:Choice Requires="wps">
          <w:drawing>
            <wp:anchor distT="0" distB="0" distL="63500" distR="63500" simplePos="0" relativeHeight="314572552" behindDoc="1" locked="0" layoutInCell="1" allowOverlap="1">
              <wp:simplePos x="0" y="0"/>
              <wp:positionH relativeFrom="page">
                <wp:posOffset>3437890</wp:posOffset>
              </wp:positionH>
              <wp:positionV relativeFrom="page">
                <wp:posOffset>319405</wp:posOffset>
              </wp:positionV>
              <wp:extent cx="68580" cy="123825"/>
              <wp:effectExtent l="0" t="0" r="0" b="444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2091" w:rsidRDefault="00D32091">
                          <w:pPr>
                            <w:pStyle w:val="241"/>
                            <w:shd w:val="clear" w:color="auto" w:fill="auto"/>
                            <w:spacing w:line="240" w:lineRule="auto"/>
                          </w:pPr>
                          <w:r>
                            <w:rPr>
                              <w:rStyle w:val="240pt0"/>
                            </w:rPr>
                            <w:t>.4</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103" type="#_x0000_t202" style="position:absolute;margin-left:270.7pt;margin-top:25.15pt;width:5.4pt;height:9.75pt;z-index:-18874392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" filled="f" stroked="f">
              <v:textbox style="mso-fit-shape-to-text:t" inset="0,0,0,0">
                <w:txbxContent>
                  <w:p w:rsidR="00D32091" w:rsidRDefault="00D32091">
                    <w:pPr>
                      <w:pStyle w:val="241"/>
                      <w:shd w:val="clear" w:color="auto" w:fill="auto"/>
                      <w:spacing w:line="240" w:lineRule="auto"/>
                    </w:pPr>
                    <w:r>
                      <w:rPr>
                        <w:rStyle w:val="240pt0"/>
                      </w:rPr>
                      <w:t>.4</w:t>
                    </w:r>
                  </w:p>
                </w:txbxContent>
              </v:textbox>
              <w10:wrap anchorx="page" anchory="page"/>
            </v:shape>
          </w:pict>
        </mc:Fallback>
      </mc:AlternateContent>
    </w:r>
  </w:p>
</w:hdr>
</file>

<file path=word/header9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091" w:rsidRDefault="00751CF7">
    <w:pPr>
      <w:rPr>
        <w:sz w:val="2"/>
        <w:szCs w:val="2"/>
      </w:rPr>
    </w:pPr>
    <w:r>
      <w:rPr>
        <w:noProof/>
        <w:lang w:bidi="ar-SA"/>
      </w:rPr>
      <mc:AlternateContent>
        <mc:Choice Requires="wps">
          <w:drawing>
            <wp:anchor distT="0" distB="0" distL="63500" distR="63500" simplePos="0" relativeHeight="314572553" behindDoc="1" locked="0" layoutInCell="1" allowOverlap="1">
              <wp:simplePos x="0" y="0"/>
              <wp:positionH relativeFrom="page">
                <wp:posOffset>3380105</wp:posOffset>
              </wp:positionH>
              <wp:positionV relativeFrom="page">
                <wp:posOffset>310515</wp:posOffset>
              </wp:positionV>
              <wp:extent cx="76835" cy="175260"/>
              <wp:effectExtent l="0" t="0" r="635"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2091" w:rsidRDefault="00D32091">
                          <w:pPr>
                            <w:pStyle w:val="241"/>
                            <w:shd w:val="clear" w:color="auto" w:fill="auto"/>
                            <w:spacing w:line="240" w:lineRule="auto"/>
                          </w:pPr>
                          <w:r>
                            <w:fldChar w:fldCharType="begin"/>
                          </w:r>
                          <w:r>
                            <w:instrText xml:space="preserve"> PAGE \* MERGEFORMAT </w:instrText>
                          </w:r>
                          <w:r>
                            <w:fldChar w:fldCharType="separate"/>
                          </w:r>
                          <w:r w:rsidR="00751CF7" w:rsidRPr="00751CF7">
                            <w:rPr>
                              <w:rStyle w:val="2412pt"/>
                              <w:noProof/>
                            </w:rPr>
                            <w:t>6</w:t>
                          </w:r>
                          <w:r>
                            <w:rPr>
                              <w:rStyle w:val="2412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104" type="#_x0000_t202" style="position:absolute;margin-left:266.15pt;margin-top:24.45pt;width:6.05pt;height:13.8pt;z-index:-18874392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" filled="f" stroked="f">
              <v:textbox style="mso-fit-shape-to-text:t" inset="0,0,0,0">
                <w:txbxContent>
                  <w:p w:rsidR="00D32091" w:rsidRDefault="00D32091">
                    <w:pPr>
                      <w:pStyle w:val="241"/>
                      <w:shd w:val="clear" w:color="auto" w:fill="auto"/>
                      <w:spacing w:line="240" w:lineRule="auto"/>
                    </w:pPr>
                    <w:r>
                      <w:fldChar w:fldCharType="begin"/>
                    </w:r>
                    <w:r>
                      <w:instrText xml:space="preserve"> PAGE \* MERGEFORMAT </w:instrText>
                    </w:r>
                    <w:r>
                      <w:fldChar w:fldCharType="separate"/>
                    </w:r>
                    <w:r w:rsidR="00751CF7" w:rsidRPr="00751CF7">
                      <w:rPr>
                        <w:rStyle w:val="2412pt"/>
                        <w:noProof/>
                      </w:rPr>
                      <w:t>6</w:t>
                    </w:r>
                    <w:r>
                      <w:rPr>
                        <w:rStyle w:val="2412pt"/>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3222B"/>
    <w:multiLevelType w:val="multilevel"/>
    <w:tmpl w:val="186C45D2"/>
    <w:lvl w:ilvl="0">
      <w:start w:val="1"/>
      <w:numFmt w:val="upperRoman"/>
      <w:lvlText w:val="%1"/>
      <w:lvlJc w:val="left"/>
      <w:rPr>
        <w:rFonts w:ascii="Century Gothic" w:eastAsia="Century Gothic" w:hAnsi="Century Gothic" w:cs="Century Gothic"/>
        <w:b w:val="0"/>
        <w:bCs w:val="0"/>
        <w:i/>
        <w:iCs/>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F892E36"/>
    <w:multiLevelType w:val="multilevel"/>
    <w:tmpl w:val="375423F6"/>
    <w:lvl w:ilvl="0">
      <w:start w:val="4"/>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5"/>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FD45F69"/>
    <w:multiLevelType w:val="multilevel"/>
    <w:tmpl w:val="FC5286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4EF4948"/>
    <w:multiLevelType w:val="multilevel"/>
    <w:tmpl w:val="1A58E4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ADA493D"/>
    <w:multiLevelType w:val="multilevel"/>
    <w:tmpl w:val="B6A2F0C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FE70A26"/>
    <w:multiLevelType w:val="multilevel"/>
    <w:tmpl w:val="1BAC0D4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796714B"/>
    <w:multiLevelType w:val="multilevel"/>
    <w:tmpl w:val="4336E626"/>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A721E01"/>
    <w:multiLevelType w:val="multilevel"/>
    <w:tmpl w:val="7CE2771E"/>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0FA3468"/>
    <w:multiLevelType w:val="multilevel"/>
    <w:tmpl w:val="8E106D96"/>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9C56C65"/>
    <w:multiLevelType w:val="multilevel"/>
    <w:tmpl w:val="6E6EF0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FBC4C58"/>
    <w:multiLevelType w:val="multilevel"/>
    <w:tmpl w:val="2EBA201A"/>
    <w:lvl w:ilvl="0">
      <w:start w:val="10"/>
      <w:numFmt w:val="decimal"/>
      <w:lvlText w:val="301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486078E"/>
    <w:multiLevelType w:val="multilevel"/>
    <w:tmpl w:val="070842AC"/>
    <w:lvl w:ilvl="0">
      <w:numFmt w:val="decimal"/>
      <w:lvlText w:val="%1"/>
      <w:lvlJc w:val="left"/>
      <w:rPr>
        <w:rFonts w:ascii="Times New Roman" w:eastAsia="Times New Roman" w:hAnsi="Times New Roman" w:cs="Times New Roman"/>
        <w:b/>
        <w:bCs/>
        <w:i w:val="0"/>
        <w:iCs w:val="0"/>
        <w:smallCaps w:val="0"/>
        <w:strike w:val="0"/>
        <w:color w:val="000000"/>
        <w:spacing w:val="10"/>
        <w:w w:val="100"/>
        <w:position w:val="0"/>
        <w:sz w:val="13"/>
        <w:szCs w:val="1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1962946"/>
    <w:multiLevelType w:val="multilevel"/>
    <w:tmpl w:val="1D9C69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4EC1680"/>
    <w:multiLevelType w:val="multilevel"/>
    <w:tmpl w:val="C44E7F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14A2F45"/>
    <w:multiLevelType w:val="multilevel"/>
    <w:tmpl w:val="2AE84E68"/>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5621B9C"/>
    <w:multiLevelType w:val="multilevel"/>
    <w:tmpl w:val="E2DA48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98028EC"/>
    <w:multiLevelType w:val="multilevel"/>
    <w:tmpl w:val="4A8643B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9AA7E32"/>
    <w:multiLevelType w:val="multilevel"/>
    <w:tmpl w:val="2C96DA9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3"/>
        <w:szCs w:val="13"/>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DE670E0"/>
    <w:multiLevelType w:val="multilevel"/>
    <w:tmpl w:val="02B40668"/>
    <w:lvl w:ilvl="0">
      <w:start w:val="10"/>
      <w:numFmt w:val="decimal"/>
      <w:lvlText w:val="1268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06B111A"/>
    <w:multiLevelType w:val="multilevel"/>
    <w:tmpl w:val="9182C5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52265E7"/>
    <w:multiLevelType w:val="multilevel"/>
    <w:tmpl w:val="46E405C0"/>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2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B9441A4"/>
    <w:multiLevelType w:val="multilevel"/>
    <w:tmpl w:val="E82CA2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21"/>
  </w:num>
  <w:num w:numId="3">
    <w:abstractNumId w:val="8"/>
  </w:num>
  <w:num w:numId="4">
    <w:abstractNumId w:val="13"/>
  </w:num>
  <w:num w:numId="5">
    <w:abstractNumId w:val="4"/>
  </w:num>
  <w:num w:numId="6">
    <w:abstractNumId w:val="1"/>
  </w:num>
  <w:num w:numId="7">
    <w:abstractNumId w:val="19"/>
  </w:num>
  <w:num w:numId="8">
    <w:abstractNumId w:val="12"/>
  </w:num>
  <w:num w:numId="9">
    <w:abstractNumId w:val="16"/>
  </w:num>
  <w:num w:numId="10">
    <w:abstractNumId w:val="9"/>
  </w:num>
  <w:num w:numId="11">
    <w:abstractNumId w:val="7"/>
  </w:num>
  <w:num w:numId="12">
    <w:abstractNumId w:val="5"/>
  </w:num>
  <w:num w:numId="13">
    <w:abstractNumId w:val="15"/>
  </w:num>
  <w:num w:numId="14">
    <w:abstractNumId w:val="6"/>
  </w:num>
  <w:num w:numId="15">
    <w:abstractNumId w:val="14"/>
  </w:num>
  <w:num w:numId="16">
    <w:abstractNumId w:val="10"/>
  </w:num>
  <w:num w:numId="17">
    <w:abstractNumId w:val="18"/>
  </w:num>
  <w:num w:numId="18">
    <w:abstractNumId w:val="0"/>
  </w:num>
  <w:num w:numId="19">
    <w:abstractNumId w:val="20"/>
  </w:num>
  <w:num w:numId="20">
    <w:abstractNumId w:val="17"/>
  </w:num>
  <w:num w:numId="21">
    <w:abstractNumId w:val="11"/>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C16"/>
    <w:rsid w:val="00751CF7"/>
    <w:rsid w:val="00806462"/>
    <w:rsid w:val="00931028"/>
    <w:rsid w:val="00A00C58"/>
    <w:rsid w:val="00D32091"/>
    <w:rsid w:val="00F00C16"/>
    <w:rsid w:val="00FB0D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96CE4BA-3D3A-4051-B364-185A41D75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Сноска (2)_"/>
    <w:basedOn w:val="a0"/>
    <w:link w:val="20"/>
    <w:rPr>
      <w:b w:val="0"/>
      <w:bCs w:val="0"/>
      <w:i w:val="0"/>
      <w:iCs w:val="0"/>
      <w:smallCaps w:val="0"/>
      <w:strike w:val="0"/>
      <w:sz w:val="10"/>
      <w:szCs w:val="10"/>
      <w:u w:val="none"/>
    </w:rPr>
  </w:style>
  <w:style w:type="character" w:customStyle="1" w:styleId="a4">
    <w:name w:val="Сноска_"/>
    <w:basedOn w:val="a0"/>
    <w:link w:val="a5"/>
    <w:rPr>
      <w:rFonts w:ascii="Times New Roman" w:eastAsia="Times New Roman" w:hAnsi="Times New Roman" w:cs="Times New Roman"/>
      <w:b w:val="0"/>
      <w:bCs w:val="0"/>
      <w:i w:val="0"/>
      <w:iCs w:val="0"/>
      <w:smallCaps w:val="0"/>
      <w:strike w:val="0"/>
      <w:sz w:val="12"/>
      <w:szCs w:val="12"/>
      <w:u w:val="none"/>
    </w:rPr>
  </w:style>
  <w:style w:type="character" w:customStyle="1" w:styleId="55pt">
    <w:name w:val="Сноска + 5;5 pt"/>
    <w:basedOn w:val="a4"/>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eastAsia="ru-RU" w:bidi="ru-RU"/>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u w:val="none"/>
    </w:rPr>
  </w:style>
  <w:style w:type="character" w:customStyle="1" w:styleId="2TrebuchetMS85pt">
    <w:name w:val="Основной текст (2) + Trebuchet MS;8;5 pt"/>
    <w:basedOn w:val="21"/>
    <w:rPr>
      <w:rFonts w:ascii="Trebuchet MS" w:eastAsia="Trebuchet MS" w:hAnsi="Trebuchet MS" w:cs="Trebuchet MS"/>
      <w:b w:val="0"/>
      <w:bCs w:val="0"/>
      <w:i w:val="0"/>
      <w:iCs w:val="0"/>
      <w:smallCaps w:val="0"/>
      <w:strike w:val="0"/>
      <w:color w:val="000000"/>
      <w:spacing w:val="0"/>
      <w:w w:val="100"/>
      <w:position w:val="0"/>
      <w:sz w:val="17"/>
      <w:szCs w:val="17"/>
      <w:u w:val="none"/>
      <w:lang w:val="ru-RU" w:eastAsia="ru-RU" w:bidi="ru-RU"/>
    </w:rPr>
  </w:style>
  <w:style w:type="character" w:customStyle="1" w:styleId="24pt">
    <w:name w:val="Основной текст (2) + Интервал 4 pt"/>
    <w:basedOn w:val="21"/>
    <w:rPr>
      <w:rFonts w:ascii="Times New Roman" w:eastAsia="Times New Roman" w:hAnsi="Times New Roman" w:cs="Times New Roman"/>
      <w:b w:val="0"/>
      <w:bCs w:val="0"/>
      <w:i w:val="0"/>
      <w:iCs w:val="0"/>
      <w:smallCaps w:val="0"/>
      <w:strike w:val="0"/>
      <w:color w:val="000000"/>
      <w:spacing w:val="80"/>
      <w:w w:val="100"/>
      <w:position w:val="0"/>
      <w:sz w:val="24"/>
      <w:szCs w:val="24"/>
      <w:u w:val="none"/>
      <w:lang w:val="en-US" w:eastAsia="en-US" w:bidi="en-US"/>
    </w:rPr>
  </w:style>
  <w:style w:type="character" w:customStyle="1" w:styleId="23">
    <w:name w:val="Основной текст (2)"/>
    <w:basedOn w:val="2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0pt">
    <w:name w:val="Основной текст (2) + Курсив;Интервал 0 pt"/>
    <w:basedOn w:val="21"/>
    <w:rPr>
      <w:rFonts w:ascii="Times New Roman" w:eastAsia="Times New Roman" w:hAnsi="Times New Roman" w:cs="Times New Roman"/>
      <w:b w:val="0"/>
      <w:bCs w:val="0"/>
      <w:i/>
      <w:iCs/>
      <w:smallCaps w:val="0"/>
      <w:strike w:val="0"/>
      <w:color w:val="000000"/>
      <w:spacing w:val="-10"/>
      <w:w w:val="100"/>
      <w:position w:val="0"/>
      <w:sz w:val="24"/>
      <w:szCs w:val="24"/>
      <w:u w:val="none"/>
      <w:lang w:val="en-US" w:eastAsia="en-US" w:bidi="en-US"/>
    </w:rPr>
  </w:style>
  <w:style w:type="character" w:customStyle="1" w:styleId="22pt">
    <w:name w:val="Основной текст (2) + Интервал 2 pt"/>
    <w:basedOn w:val="21"/>
    <w:rPr>
      <w:rFonts w:ascii="Times New Roman" w:eastAsia="Times New Roman" w:hAnsi="Times New Roman" w:cs="Times New Roman"/>
      <w:b w:val="0"/>
      <w:bCs w:val="0"/>
      <w:i w:val="0"/>
      <w:iCs w:val="0"/>
      <w:smallCaps w:val="0"/>
      <w:strike w:val="0"/>
      <w:color w:val="000000"/>
      <w:spacing w:val="40"/>
      <w:w w:val="100"/>
      <w:position w:val="0"/>
      <w:sz w:val="24"/>
      <w:szCs w:val="24"/>
      <w:u w:val="none"/>
      <w:lang w:val="ru-RU" w:eastAsia="ru-RU" w:bidi="ru-RU"/>
    </w:rPr>
  </w:style>
  <w:style w:type="character" w:customStyle="1" w:styleId="24">
    <w:name w:val="Основной текст (2) + Курсив"/>
    <w:basedOn w:val="21"/>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2TrebuchetMS85pt0">
    <w:name w:val="Основной текст (2) + Trebuchet MS;8;5 pt;Малые прописные"/>
    <w:basedOn w:val="21"/>
    <w:rPr>
      <w:rFonts w:ascii="Trebuchet MS" w:eastAsia="Trebuchet MS" w:hAnsi="Trebuchet MS" w:cs="Trebuchet MS"/>
      <w:b w:val="0"/>
      <w:bCs w:val="0"/>
      <w:i w:val="0"/>
      <w:iCs w:val="0"/>
      <w:smallCaps/>
      <w:strike w:val="0"/>
      <w:color w:val="000000"/>
      <w:spacing w:val="0"/>
      <w:w w:val="100"/>
      <w:position w:val="0"/>
      <w:sz w:val="17"/>
      <w:szCs w:val="17"/>
      <w:u w:val="none"/>
      <w:lang w:val="ru-RU" w:eastAsia="ru-RU" w:bidi="ru-RU"/>
    </w:rPr>
  </w:style>
  <w:style w:type="character" w:customStyle="1" w:styleId="2Corbel0pt">
    <w:name w:val="Основной текст (2) + Corbel;Интервал 0 pt"/>
    <w:basedOn w:val="21"/>
    <w:rPr>
      <w:rFonts w:ascii="Corbel" w:eastAsia="Corbel" w:hAnsi="Corbel" w:cs="Corbel"/>
      <w:b w:val="0"/>
      <w:bCs w:val="0"/>
      <w:i w:val="0"/>
      <w:iCs w:val="0"/>
      <w:smallCaps w:val="0"/>
      <w:strike w:val="0"/>
      <w:color w:val="000000"/>
      <w:spacing w:val="-10"/>
      <w:w w:val="100"/>
      <w:position w:val="0"/>
      <w:sz w:val="24"/>
      <w:szCs w:val="24"/>
      <w:u w:val="none"/>
      <w:lang w:val="ru-RU" w:eastAsia="ru-RU" w:bidi="ru-RU"/>
    </w:rPr>
  </w:style>
  <w:style w:type="character" w:customStyle="1" w:styleId="25">
    <w:name w:val="Основной текст (2)"/>
    <w:basedOn w:val="2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Exact">
    <w:name w:val="Подпись к картинке Exact"/>
    <w:basedOn w:val="a0"/>
    <w:link w:val="a6"/>
    <w:rPr>
      <w:rFonts w:ascii="Times New Roman" w:eastAsia="Times New Roman" w:hAnsi="Times New Roman" w:cs="Times New Roman"/>
      <w:b w:val="0"/>
      <w:bCs w:val="0"/>
      <w:i w:val="0"/>
      <w:iCs w:val="0"/>
      <w:smallCaps w:val="0"/>
      <w:strike w:val="0"/>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u w:val="none"/>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22"/>
      <w:szCs w:val="22"/>
      <w:u w:val="none"/>
    </w:rPr>
  </w:style>
  <w:style w:type="character" w:customStyle="1" w:styleId="41">
    <w:name w:val="Основной текст (4)"/>
    <w:basedOn w:val="4"/>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412pt">
    <w:name w:val="Основной текст (4) + 12 pt"/>
    <w:basedOn w:val="4"/>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412pt0">
    <w:name w:val="Основной текст (4) + 12 pt"/>
    <w:basedOn w:val="4"/>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4CenturyGothic95pt">
    <w:name w:val="Основной текст (4) + Century Gothic;9;5 pt"/>
    <w:basedOn w:val="4"/>
    <w:rPr>
      <w:rFonts w:ascii="Century Gothic" w:eastAsia="Century Gothic" w:hAnsi="Century Gothic" w:cs="Century Gothic"/>
      <w:b w:val="0"/>
      <w:bCs w:val="0"/>
      <w:i w:val="0"/>
      <w:iCs w:val="0"/>
      <w:smallCaps w:val="0"/>
      <w:strike w:val="0"/>
      <w:color w:val="000000"/>
      <w:spacing w:val="0"/>
      <w:w w:val="100"/>
      <w:position w:val="0"/>
      <w:sz w:val="19"/>
      <w:szCs w:val="19"/>
      <w:u w:val="none"/>
      <w:lang w:val="ru-RU" w:eastAsia="ru-RU" w:bidi="ru-RU"/>
    </w:rPr>
  </w:style>
  <w:style w:type="character" w:customStyle="1" w:styleId="4105pt">
    <w:name w:val="Основной текст (4) + 10;5 pt;Полужирный"/>
    <w:basedOn w:val="4"/>
    <w:rPr>
      <w:rFonts w:ascii="Times New Roman" w:eastAsia="Times New Roman" w:hAnsi="Times New Roman" w:cs="Times New Roman"/>
      <w:b/>
      <w:bCs/>
      <w:i w:val="0"/>
      <w:iCs w:val="0"/>
      <w:smallCaps w:val="0"/>
      <w:strike w:val="0"/>
      <w:color w:val="000000"/>
      <w:spacing w:val="0"/>
      <w:w w:val="100"/>
      <w:position w:val="0"/>
      <w:sz w:val="21"/>
      <w:szCs w:val="21"/>
      <w:u w:val="single"/>
      <w:lang w:val="ru-RU" w:eastAsia="ru-RU" w:bidi="ru-RU"/>
    </w:rPr>
  </w:style>
  <w:style w:type="character" w:customStyle="1" w:styleId="a7">
    <w:name w:val="Колонтитул_"/>
    <w:basedOn w:val="a0"/>
    <w:link w:val="a8"/>
    <w:rPr>
      <w:rFonts w:ascii="Times New Roman" w:eastAsia="Times New Roman" w:hAnsi="Times New Roman" w:cs="Times New Roman"/>
      <w:b w:val="0"/>
      <w:bCs w:val="0"/>
      <w:i w:val="0"/>
      <w:iCs w:val="0"/>
      <w:smallCaps w:val="0"/>
      <w:strike w:val="0"/>
      <w:sz w:val="20"/>
      <w:szCs w:val="20"/>
      <w:u w:val="none"/>
    </w:rPr>
  </w:style>
  <w:style w:type="character" w:customStyle="1" w:styleId="TrebuchetMS95pt">
    <w:name w:val="Колонтитул + Trebuchet MS;9;5 pt"/>
    <w:basedOn w:val="a7"/>
    <w:rPr>
      <w:rFonts w:ascii="Trebuchet MS" w:eastAsia="Trebuchet MS" w:hAnsi="Trebuchet MS" w:cs="Trebuchet MS"/>
      <w:b w:val="0"/>
      <w:bCs w:val="0"/>
      <w:i w:val="0"/>
      <w:iCs w:val="0"/>
      <w:smallCaps w:val="0"/>
      <w:strike w:val="0"/>
      <w:color w:val="000000"/>
      <w:spacing w:val="0"/>
      <w:w w:val="100"/>
      <w:position w:val="0"/>
      <w:sz w:val="19"/>
      <w:szCs w:val="19"/>
      <w:u w:val="none"/>
      <w:lang w:val="ru-RU" w:eastAsia="ru-RU" w:bidi="ru-RU"/>
    </w:rPr>
  </w:style>
  <w:style w:type="character" w:customStyle="1" w:styleId="a9">
    <w:name w:val="Колонтитул"/>
    <w:basedOn w:val="a7"/>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95pt">
    <w:name w:val="Колонтитул + 9;5 pt"/>
    <w:basedOn w:val="a7"/>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style>
  <w:style w:type="character" w:customStyle="1" w:styleId="2TrebuchetMS85pt1">
    <w:name w:val="Основной текст (2) + Trebuchet MS;8;5 pt"/>
    <w:basedOn w:val="21"/>
    <w:rPr>
      <w:rFonts w:ascii="Trebuchet MS" w:eastAsia="Trebuchet MS" w:hAnsi="Trebuchet MS" w:cs="Trebuchet MS"/>
      <w:b w:val="0"/>
      <w:bCs w:val="0"/>
      <w:i w:val="0"/>
      <w:iCs w:val="0"/>
      <w:smallCaps w:val="0"/>
      <w:strike w:val="0"/>
      <w:color w:val="000000"/>
      <w:spacing w:val="0"/>
      <w:w w:val="100"/>
      <w:position w:val="0"/>
      <w:sz w:val="17"/>
      <w:szCs w:val="17"/>
      <w:u w:val="none"/>
      <w:lang w:val="ru-RU" w:eastAsia="ru-RU" w:bidi="ru-RU"/>
    </w:rPr>
  </w:style>
  <w:style w:type="character" w:customStyle="1" w:styleId="26">
    <w:name w:val="Основной текст (2) + Малые прописные"/>
    <w:basedOn w:val="21"/>
    <w:rPr>
      <w:rFonts w:ascii="Times New Roman" w:eastAsia="Times New Roman" w:hAnsi="Times New Roman" w:cs="Times New Roman"/>
      <w:b w:val="0"/>
      <w:bCs w:val="0"/>
      <w:i w:val="0"/>
      <w:iCs w:val="0"/>
      <w:smallCaps/>
      <w:strike w:val="0"/>
      <w:color w:val="000000"/>
      <w:spacing w:val="0"/>
      <w:w w:val="100"/>
      <w:position w:val="0"/>
      <w:sz w:val="24"/>
      <w:szCs w:val="24"/>
      <w:u w:val="none"/>
      <w:lang w:val="en-US" w:eastAsia="en-US" w:bidi="en-US"/>
    </w:rPr>
  </w:style>
  <w:style w:type="character" w:customStyle="1" w:styleId="211pt">
    <w:name w:val="Основной текст (2) + 11 pt"/>
    <w:basedOn w:val="2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1">
    <w:name w:val="Заголовок №1_"/>
    <w:basedOn w:val="a0"/>
    <w:link w:val="10"/>
    <w:rPr>
      <w:rFonts w:ascii="Times New Roman" w:eastAsia="Times New Roman" w:hAnsi="Times New Roman" w:cs="Times New Roman"/>
      <w:b w:val="0"/>
      <w:bCs w:val="0"/>
      <w:i w:val="0"/>
      <w:iCs w:val="0"/>
      <w:smallCaps w:val="0"/>
      <w:strike w:val="0"/>
      <w:u w:val="none"/>
    </w:rPr>
  </w:style>
  <w:style w:type="character" w:customStyle="1" w:styleId="2Candara10pt">
    <w:name w:val="Основной текст (2) + Candara;10 pt"/>
    <w:basedOn w:val="21"/>
    <w:rPr>
      <w:rFonts w:ascii="Candara" w:eastAsia="Candara" w:hAnsi="Candara" w:cs="Candara"/>
      <w:b w:val="0"/>
      <w:bCs w:val="0"/>
      <w:i w:val="0"/>
      <w:iCs w:val="0"/>
      <w:smallCaps w:val="0"/>
      <w:strike w:val="0"/>
      <w:color w:val="000000"/>
      <w:spacing w:val="0"/>
      <w:w w:val="100"/>
      <w:position w:val="0"/>
      <w:sz w:val="20"/>
      <w:szCs w:val="20"/>
      <w:u w:val="none"/>
      <w:lang w:val="ru-RU" w:eastAsia="ru-RU" w:bidi="ru-RU"/>
    </w:rPr>
  </w:style>
  <w:style w:type="character" w:customStyle="1" w:styleId="2BookmanOldStyle7pt">
    <w:name w:val="Основной текст (2) + Bookman Old Style;7 pt"/>
    <w:basedOn w:val="21"/>
    <w:rPr>
      <w:rFonts w:ascii="Bookman Old Style" w:eastAsia="Bookman Old Style" w:hAnsi="Bookman Old Style" w:cs="Bookman Old Style"/>
      <w:b w:val="0"/>
      <w:bCs w:val="0"/>
      <w:i w:val="0"/>
      <w:iCs w:val="0"/>
      <w:smallCaps w:val="0"/>
      <w:strike w:val="0"/>
      <w:color w:val="000000"/>
      <w:spacing w:val="0"/>
      <w:w w:val="100"/>
      <w:position w:val="0"/>
      <w:sz w:val="14"/>
      <w:szCs w:val="14"/>
      <w:u w:val="none"/>
      <w:lang w:val="ru-RU" w:eastAsia="ru-RU" w:bidi="ru-RU"/>
    </w:rPr>
  </w:style>
  <w:style w:type="character" w:customStyle="1" w:styleId="aa">
    <w:name w:val="Подпись к таблице_"/>
    <w:basedOn w:val="a0"/>
    <w:link w:val="ab"/>
    <w:rPr>
      <w:rFonts w:ascii="Times New Roman" w:eastAsia="Times New Roman" w:hAnsi="Times New Roman" w:cs="Times New Roman"/>
      <w:b w:val="0"/>
      <w:bCs w:val="0"/>
      <w:i w:val="0"/>
      <w:iCs w:val="0"/>
      <w:smallCaps w:val="0"/>
      <w:strike w:val="0"/>
      <w:sz w:val="19"/>
      <w:szCs w:val="19"/>
      <w:u w:val="none"/>
    </w:rPr>
  </w:style>
  <w:style w:type="character" w:customStyle="1" w:styleId="2TrebuchetMS10pt">
    <w:name w:val="Основной текст (2) + Trebuchet MS;10 pt"/>
    <w:basedOn w:val="21"/>
    <w:rPr>
      <w:rFonts w:ascii="Trebuchet MS" w:eastAsia="Trebuchet MS" w:hAnsi="Trebuchet MS" w:cs="Trebuchet MS"/>
      <w:b w:val="0"/>
      <w:bCs w:val="0"/>
      <w:i w:val="0"/>
      <w:iCs w:val="0"/>
      <w:smallCaps w:val="0"/>
      <w:strike w:val="0"/>
      <w:color w:val="000000"/>
      <w:spacing w:val="0"/>
      <w:w w:val="100"/>
      <w:position w:val="0"/>
      <w:sz w:val="20"/>
      <w:szCs w:val="20"/>
      <w:u w:val="none"/>
      <w:lang w:val="ru-RU" w:eastAsia="ru-RU" w:bidi="ru-RU"/>
    </w:rPr>
  </w:style>
  <w:style w:type="character" w:customStyle="1" w:styleId="TrebuchetMS95pt1pt">
    <w:name w:val="Колонтитул + Trebuchet MS;9;5 pt;Интервал 1 pt"/>
    <w:basedOn w:val="a7"/>
    <w:rPr>
      <w:rFonts w:ascii="Trebuchet MS" w:eastAsia="Trebuchet MS" w:hAnsi="Trebuchet MS" w:cs="Trebuchet MS"/>
      <w:b w:val="0"/>
      <w:bCs w:val="0"/>
      <w:i w:val="0"/>
      <w:iCs w:val="0"/>
      <w:smallCaps w:val="0"/>
      <w:strike w:val="0"/>
      <w:color w:val="000000"/>
      <w:spacing w:val="20"/>
      <w:w w:val="100"/>
      <w:position w:val="0"/>
      <w:sz w:val="19"/>
      <w:szCs w:val="19"/>
      <w:u w:val="none"/>
      <w:lang w:val="ru-RU" w:eastAsia="ru-RU" w:bidi="ru-RU"/>
    </w:rPr>
  </w:style>
  <w:style w:type="character" w:customStyle="1" w:styleId="2Sylfaen14pt">
    <w:name w:val="Основной текст (2) + Sylfaen;14 pt;Курсив"/>
    <w:basedOn w:val="21"/>
    <w:rPr>
      <w:rFonts w:ascii="Sylfaen" w:eastAsia="Sylfaen" w:hAnsi="Sylfaen" w:cs="Sylfaen"/>
      <w:b w:val="0"/>
      <w:bCs w:val="0"/>
      <w:i/>
      <w:iCs/>
      <w:smallCaps w:val="0"/>
      <w:strike w:val="0"/>
      <w:color w:val="000000"/>
      <w:spacing w:val="0"/>
      <w:w w:val="100"/>
      <w:position w:val="0"/>
      <w:sz w:val="28"/>
      <w:szCs w:val="28"/>
      <w:u w:val="none"/>
      <w:lang w:val="ru-RU" w:eastAsia="ru-RU" w:bidi="ru-RU"/>
    </w:rPr>
  </w:style>
  <w:style w:type="character" w:customStyle="1" w:styleId="2115pt">
    <w:name w:val="Основной текст (2) + 11;5 pt"/>
    <w:basedOn w:val="21"/>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27">
    <w:name w:val="Основной текст (2)"/>
    <w:basedOn w:val="21"/>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z w:val="16"/>
      <w:szCs w:val="16"/>
      <w:u w:val="none"/>
    </w:rPr>
  </w:style>
  <w:style w:type="character" w:customStyle="1" w:styleId="5Corbel">
    <w:name w:val="Основной текст (5) + Corbel"/>
    <w:basedOn w:val="5"/>
    <w:rPr>
      <w:rFonts w:ascii="Corbel" w:eastAsia="Corbel" w:hAnsi="Corbel" w:cs="Corbel"/>
      <w:b w:val="0"/>
      <w:bCs w:val="0"/>
      <w:i w:val="0"/>
      <w:iCs w:val="0"/>
      <w:smallCaps w:val="0"/>
      <w:strike w:val="0"/>
      <w:color w:val="000000"/>
      <w:spacing w:val="0"/>
      <w:w w:val="100"/>
      <w:position w:val="0"/>
      <w:sz w:val="16"/>
      <w:szCs w:val="16"/>
      <w:u w:val="none"/>
      <w:lang w:val="en-US" w:eastAsia="en-US" w:bidi="en-US"/>
    </w:rPr>
  </w:style>
  <w:style w:type="character" w:customStyle="1" w:styleId="28pt">
    <w:name w:val="Основной текст (2) + 8 pt"/>
    <w:basedOn w:val="21"/>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9pt">
    <w:name w:val="Колонтитул + 9 pt"/>
    <w:basedOn w:val="a7"/>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Tahoma65pt">
    <w:name w:val="Колонтитул + Tahoma;6;5 pt;Курсив"/>
    <w:basedOn w:val="a7"/>
    <w:rPr>
      <w:rFonts w:ascii="Tahoma" w:eastAsia="Tahoma" w:hAnsi="Tahoma" w:cs="Tahoma"/>
      <w:b w:val="0"/>
      <w:bCs w:val="0"/>
      <w:i/>
      <w:iCs/>
      <w:smallCaps w:val="0"/>
      <w:strike w:val="0"/>
      <w:color w:val="000000"/>
      <w:spacing w:val="0"/>
      <w:w w:val="100"/>
      <w:position w:val="0"/>
      <w:sz w:val="13"/>
      <w:szCs w:val="13"/>
      <w:u w:val="none"/>
      <w:lang w:val="ru-RU" w:eastAsia="ru-RU" w:bidi="ru-RU"/>
    </w:rPr>
  </w:style>
  <w:style w:type="character" w:customStyle="1" w:styleId="27pt">
    <w:name w:val="Основной текст (2) + 7 pt"/>
    <w:basedOn w:val="21"/>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2Tahoma4pt0pt">
    <w:name w:val="Основной текст (2) + Tahoma;4 pt;Курсив;Интервал 0 pt"/>
    <w:basedOn w:val="21"/>
    <w:rPr>
      <w:rFonts w:ascii="Tahoma" w:eastAsia="Tahoma" w:hAnsi="Tahoma" w:cs="Tahoma"/>
      <w:b w:val="0"/>
      <w:bCs w:val="0"/>
      <w:i/>
      <w:iCs/>
      <w:smallCaps w:val="0"/>
      <w:strike w:val="0"/>
      <w:color w:val="000000"/>
      <w:spacing w:val="-10"/>
      <w:w w:val="100"/>
      <w:position w:val="0"/>
      <w:sz w:val="8"/>
      <w:szCs w:val="8"/>
      <w:u w:val="none"/>
      <w:lang w:val="ru-RU" w:eastAsia="ru-RU" w:bidi="ru-RU"/>
    </w:rPr>
  </w:style>
  <w:style w:type="character" w:customStyle="1" w:styleId="Tahoma75pt1pt">
    <w:name w:val="Колонтитул + Tahoma;7;5 pt;Интервал 1 pt"/>
    <w:basedOn w:val="a7"/>
    <w:rPr>
      <w:rFonts w:ascii="Tahoma" w:eastAsia="Tahoma" w:hAnsi="Tahoma" w:cs="Tahoma"/>
      <w:b w:val="0"/>
      <w:bCs w:val="0"/>
      <w:i w:val="0"/>
      <w:iCs w:val="0"/>
      <w:smallCaps w:val="0"/>
      <w:strike w:val="0"/>
      <w:color w:val="000000"/>
      <w:spacing w:val="30"/>
      <w:w w:val="100"/>
      <w:position w:val="0"/>
      <w:sz w:val="15"/>
      <w:szCs w:val="15"/>
      <w:u w:val="none"/>
      <w:lang w:val="ru-RU" w:eastAsia="ru-RU" w:bidi="ru-RU"/>
    </w:rPr>
  </w:style>
  <w:style w:type="character" w:customStyle="1" w:styleId="2Impact95pt">
    <w:name w:val="Основной текст (2) + Impact;9;5 pt;Курсив"/>
    <w:basedOn w:val="21"/>
    <w:rPr>
      <w:rFonts w:ascii="Impact" w:eastAsia="Impact" w:hAnsi="Impact" w:cs="Impact"/>
      <w:b w:val="0"/>
      <w:bCs w:val="0"/>
      <w:i/>
      <w:iCs/>
      <w:smallCaps w:val="0"/>
      <w:strike w:val="0"/>
      <w:color w:val="000000"/>
      <w:spacing w:val="0"/>
      <w:w w:val="100"/>
      <w:position w:val="0"/>
      <w:sz w:val="19"/>
      <w:szCs w:val="19"/>
      <w:u w:val="none"/>
      <w:lang w:val="ru-RU" w:eastAsia="ru-RU" w:bidi="ru-RU"/>
    </w:rPr>
  </w:style>
  <w:style w:type="character" w:customStyle="1" w:styleId="26pt">
    <w:name w:val="Основной текст (2) + 6 pt"/>
    <w:basedOn w:val="21"/>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eastAsia="ru-RU" w:bidi="ru-RU"/>
    </w:rPr>
  </w:style>
  <w:style w:type="character" w:customStyle="1" w:styleId="210pt80">
    <w:name w:val="Основной текст (2) + 10 pt;Масштаб 80%"/>
    <w:basedOn w:val="21"/>
    <w:rPr>
      <w:rFonts w:ascii="Times New Roman" w:eastAsia="Times New Roman" w:hAnsi="Times New Roman" w:cs="Times New Roman"/>
      <w:b w:val="0"/>
      <w:bCs w:val="0"/>
      <w:i w:val="0"/>
      <w:iCs w:val="0"/>
      <w:smallCaps w:val="0"/>
      <w:strike w:val="0"/>
      <w:color w:val="000000"/>
      <w:spacing w:val="0"/>
      <w:w w:val="80"/>
      <w:position w:val="0"/>
      <w:sz w:val="20"/>
      <w:szCs w:val="20"/>
      <w:u w:val="none"/>
      <w:lang w:val="ru-RU" w:eastAsia="ru-RU" w:bidi="ru-RU"/>
    </w:rPr>
  </w:style>
  <w:style w:type="character" w:customStyle="1" w:styleId="26pt0">
    <w:name w:val="Основной текст (2) + 6 pt;Малые прописные"/>
    <w:basedOn w:val="21"/>
    <w:rPr>
      <w:rFonts w:ascii="Times New Roman" w:eastAsia="Times New Roman" w:hAnsi="Times New Roman" w:cs="Times New Roman"/>
      <w:b w:val="0"/>
      <w:bCs w:val="0"/>
      <w:i w:val="0"/>
      <w:iCs w:val="0"/>
      <w:smallCaps/>
      <w:strike w:val="0"/>
      <w:color w:val="000000"/>
      <w:spacing w:val="0"/>
      <w:w w:val="100"/>
      <w:position w:val="0"/>
      <w:sz w:val="12"/>
      <w:szCs w:val="12"/>
      <w:u w:val="none"/>
      <w:lang w:val="en-US" w:eastAsia="en-US" w:bidi="en-US"/>
    </w:rPr>
  </w:style>
  <w:style w:type="character" w:customStyle="1" w:styleId="29pt-1pt">
    <w:name w:val="Основной текст (2) + 9 pt;Интервал -1 pt"/>
    <w:basedOn w:val="21"/>
    <w:rPr>
      <w:rFonts w:ascii="Times New Roman" w:eastAsia="Times New Roman" w:hAnsi="Times New Roman" w:cs="Times New Roman"/>
      <w:b w:val="0"/>
      <w:bCs w:val="0"/>
      <w:i w:val="0"/>
      <w:iCs w:val="0"/>
      <w:smallCaps w:val="0"/>
      <w:strike w:val="0"/>
      <w:color w:val="000000"/>
      <w:spacing w:val="-30"/>
      <w:w w:val="100"/>
      <w:position w:val="0"/>
      <w:sz w:val="18"/>
      <w:szCs w:val="18"/>
      <w:u w:val="none"/>
      <w:lang w:val="ru-RU" w:eastAsia="ru-RU" w:bidi="ru-RU"/>
    </w:rPr>
  </w:style>
  <w:style w:type="character" w:customStyle="1" w:styleId="29pt">
    <w:name w:val="Основной текст (2) + 9 pt"/>
    <w:basedOn w:val="21"/>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29pt0">
    <w:name w:val="Основной текст (2) + 9 pt;Малые прописные"/>
    <w:basedOn w:val="21"/>
    <w:rPr>
      <w:rFonts w:ascii="Times New Roman" w:eastAsia="Times New Roman" w:hAnsi="Times New Roman" w:cs="Times New Roman"/>
      <w:b w:val="0"/>
      <w:bCs w:val="0"/>
      <w:i w:val="0"/>
      <w:iCs w:val="0"/>
      <w:smallCaps/>
      <w:strike w:val="0"/>
      <w:color w:val="000000"/>
      <w:spacing w:val="0"/>
      <w:w w:val="100"/>
      <w:position w:val="0"/>
      <w:sz w:val="18"/>
      <w:szCs w:val="18"/>
      <w:u w:val="none"/>
      <w:lang w:val="ru-RU" w:eastAsia="ru-RU" w:bidi="ru-RU"/>
    </w:rPr>
  </w:style>
  <w:style w:type="character" w:customStyle="1" w:styleId="2Tahoma75pt">
    <w:name w:val="Основной текст (2) + Tahoma;7;5 pt"/>
    <w:basedOn w:val="21"/>
    <w:rPr>
      <w:rFonts w:ascii="Tahoma" w:eastAsia="Tahoma" w:hAnsi="Tahoma" w:cs="Tahoma"/>
      <w:b w:val="0"/>
      <w:bCs w:val="0"/>
      <w:i w:val="0"/>
      <w:iCs w:val="0"/>
      <w:smallCaps w:val="0"/>
      <w:strike w:val="0"/>
      <w:color w:val="000000"/>
      <w:spacing w:val="0"/>
      <w:w w:val="100"/>
      <w:position w:val="0"/>
      <w:sz w:val="15"/>
      <w:szCs w:val="15"/>
      <w:u w:val="none"/>
      <w:lang w:val="ru-RU" w:eastAsia="ru-RU" w:bidi="ru-RU"/>
    </w:rPr>
  </w:style>
  <w:style w:type="character" w:customStyle="1" w:styleId="27pt0">
    <w:name w:val="Основной текст (2) + 7 pt"/>
    <w:basedOn w:val="21"/>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2TrebuchetMS95pt0pt">
    <w:name w:val="Основной текст (2) + Trebuchet MS;9;5 pt;Интервал 0 pt"/>
    <w:basedOn w:val="21"/>
    <w:rPr>
      <w:rFonts w:ascii="Trebuchet MS" w:eastAsia="Trebuchet MS" w:hAnsi="Trebuchet MS" w:cs="Trebuchet MS"/>
      <w:b w:val="0"/>
      <w:bCs w:val="0"/>
      <w:i w:val="0"/>
      <w:iCs w:val="0"/>
      <w:smallCaps w:val="0"/>
      <w:strike w:val="0"/>
      <w:color w:val="000000"/>
      <w:spacing w:val="10"/>
      <w:w w:val="100"/>
      <w:position w:val="0"/>
      <w:sz w:val="19"/>
      <w:szCs w:val="19"/>
      <w:u w:val="none"/>
      <w:lang w:val="ru-RU" w:eastAsia="ru-RU" w:bidi="ru-RU"/>
    </w:rPr>
  </w:style>
  <w:style w:type="character" w:customStyle="1" w:styleId="28pt0">
    <w:name w:val="Основной текст (2) + 8 pt;Малые прописные"/>
    <w:basedOn w:val="21"/>
    <w:rPr>
      <w:rFonts w:ascii="Times New Roman" w:eastAsia="Times New Roman" w:hAnsi="Times New Roman" w:cs="Times New Roman"/>
      <w:b w:val="0"/>
      <w:bCs w:val="0"/>
      <w:i w:val="0"/>
      <w:iCs w:val="0"/>
      <w:smallCaps/>
      <w:strike w:val="0"/>
      <w:color w:val="000000"/>
      <w:spacing w:val="0"/>
      <w:w w:val="100"/>
      <w:position w:val="0"/>
      <w:sz w:val="16"/>
      <w:szCs w:val="16"/>
      <w:u w:val="none"/>
      <w:lang w:val="ru-RU" w:eastAsia="ru-RU" w:bidi="ru-RU"/>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z w:val="18"/>
      <w:szCs w:val="18"/>
      <w:u w:val="none"/>
    </w:rPr>
  </w:style>
  <w:style w:type="character" w:customStyle="1" w:styleId="68pt">
    <w:name w:val="Основной текст (6) + 8 pt"/>
    <w:basedOn w:val="6"/>
    <w:rPr>
      <w:rFonts w:ascii="Times New Roman" w:eastAsia="Times New Roman" w:hAnsi="Times New Roman" w:cs="Times New Roman"/>
      <w:b w:val="0"/>
      <w:bCs w:val="0"/>
      <w:i w:val="0"/>
      <w:iCs w:val="0"/>
      <w:smallCaps w:val="0"/>
      <w:strike w:val="0"/>
      <w:color w:val="000000"/>
      <w:spacing w:val="0"/>
      <w:w w:val="100"/>
      <w:position w:val="0"/>
      <w:sz w:val="16"/>
      <w:szCs w:val="16"/>
      <w:u w:val="none"/>
      <w:lang w:val="en-US" w:eastAsia="en-US" w:bidi="en-US"/>
    </w:rPr>
  </w:style>
  <w:style w:type="character" w:customStyle="1" w:styleId="28">
    <w:name w:val="Подпись к таблице (2)_"/>
    <w:basedOn w:val="a0"/>
    <w:link w:val="29"/>
    <w:rPr>
      <w:rFonts w:ascii="Times New Roman" w:eastAsia="Times New Roman" w:hAnsi="Times New Roman" w:cs="Times New Roman"/>
      <w:b w:val="0"/>
      <w:bCs w:val="0"/>
      <w:i w:val="0"/>
      <w:iCs w:val="0"/>
      <w:smallCaps w:val="0"/>
      <w:strike w:val="0"/>
      <w:sz w:val="12"/>
      <w:szCs w:val="12"/>
      <w:u w:val="none"/>
    </w:rPr>
  </w:style>
  <w:style w:type="character" w:customStyle="1" w:styleId="2a">
    <w:name w:val="Подпись к таблице (2) + Малые прописные"/>
    <w:basedOn w:val="28"/>
    <w:rPr>
      <w:rFonts w:ascii="Times New Roman" w:eastAsia="Times New Roman" w:hAnsi="Times New Roman" w:cs="Times New Roman"/>
      <w:b w:val="0"/>
      <w:bCs w:val="0"/>
      <w:i w:val="0"/>
      <w:iCs w:val="0"/>
      <w:smallCaps/>
      <w:strike w:val="0"/>
      <w:color w:val="000000"/>
      <w:spacing w:val="0"/>
      <w:w w:val="100"/>
      <w:position w:val="0"/>
      <w:sz w:val="12"/>
      <w:szCs w:val="12"/>
      <w:u w:val="none"/>
      <w:lang w:val="en-US" w:eastAsia="en-US" w:bidi="en-US"/>
    </w:rPr>
  </w:style>
  <w:style w:type="character" w:customStyle="1" w:styleId="2Impact45pt">
    <w:name w:val="Подпись к таблице (2) + Impact;4;5 pt;Курсив"/>
    <w:basedOn w:val="28"/>
    <w:rPr>
      <w:rFonts w:ascii="Impact" w:eastAsia="Impact" w:hAnsi="Impact" w:cs="Impact"/>
      <w:b w:val="0"/>
      <w:bCs w:val="0"/>
      <w:i/>
      <w:iCs/>
      <w:smallCaps w:val="0"/>
      <w:strike w:val="0"/>
      <w:color w:val="000000"/>
      <w:spacing w:val="0"/>
      <w:w w:val="100"/>
      <w:position w:val="0"/>
      <w:sz w:val="9"/>
      <w:szCs w:val="9"/>
      <w:u w:val="none"/>
      <w:lang w:val="ru-RU" w:eastAsia="ru-RU" w:bidi="ru-RU"/>
    </w:rPr>
  </w:style>
  <w:style w:type="character" w:customStyle="1" w:styleId="255pt">
    <w:name w:val="Основной текст (2) + 5;5 pt;Курсив"/>
    <w:basedOn w:val="21"/>
    <w:rPr>
      <w:rFonts w:ascii="Times New Roman" w:eastAsia="Times New Roman" w:hAnsi="Times New Roman" w:cs="Times New Roman"/>
      <w:b w:val="0"/>
      <w:bCs w:val="0"/>
      <w:i/>
      <w:iCs/>
      <w:smallCaps w:val="0"/>
      <w:strike w:val="0"/>
      <w:color w:val="000000"/>
      <w:spacing w:val="0"/>
      <w:w w:val="100"/>
      <w:position w:val="0"/>
      <w:sz w:val="11"/>
      <w:szCs w:val="11"/>
      <w:u w:val="none"/>
      <w:lang w:val="ru-RU" w:eastAsia="ru-RU" w:bidi="ru-RU"/>
    </w:rPr>
  </w:style>
  <w:style w:type="character" w:customStyle="1" w:styleId="24pt0">
    <w:name w:val="Основной текст (2) + 4 pt"/>
    <w:basedOn w:val="21"/>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31">
    <w:name w:val="Подпись к таблице (3)_"/>
    <w:basedOn w:val="a0"/>
    <w:link w:val="32"/>
    <w:rPr>
      <w:rFonts w:ascii="Times New Roman" w:eastAsia="Times New Roman" w:hAnsi="Times New Roman" w:cs="Times New Roman"/>
      <w:b w:val="0"/>
      <w:bCs w:val="0"/>
      <w:i w:val="0"/>
      <w:iCs w:val="0"/>
      <w:smallCaps w:val="0"/>
      <w:strike w:val="0"/>
      <w:sz w:val="12"/>
      <w:szCs w:val="12"/>
      <w:u w:val="none"/>
    </w:rPr>
  </w:style>
  <w:style w:type="character" w:customStyle="1" w:styleId="33">
    <w:name w:val="Подпись к таблице (3) + Малые прописные"/>
    <w:basedOn w:val="31"/>
    <w:rPr>
      <w:rFonts w:ascii="Times New Roman" w:eastAsia="Times New Roman" w:hAnsi="Times New Roman" w:cs="Times New Roman"/>
      <w:b w:val="0"/>
      <w:bCs w:val="0"/>
      <w:i w:val="0"/>
      <w:iCs w:val="0"/>
      <w:smallCaps/>
      <w:strike w:val="0"/>
      <w:color w:val="000000"/>
      <w:spacing w:val="0"/>
      <w:w w:val="100"/>
      <w:position w:val="0"/>
      <w:sz w:val="12"/>
      <w:szCs w:val="12"/>
      <w:u w:val="none"/>
      <w:lang w:val="en-US" w:eastAsia="en-US" w:bidi="en-US"/>
    </w:rPr>
  </w:style>
  <w:style w:type="character" w:customStyle="1" w:styleId="210pt-1pt">
    <w:name w:val="Основной текст (2) + 10 pt;Курсив;Интервал -1 pt"/>
    <w:basedOn w:val="21"/>
    <w:rPr>
      <w:rFonts w:ascii="Times New Roman" w:eastAsia="Times New Roman" w:hAnsi="Times New Roman" w:cs="Times New Roman"/>
      <w:b w:val="0"/>
      <w:bCs w:val="0"/>
      <w:i/>
      <w:iCs/>
      <w:smallCaps w:val="0"/>
      <w:strike w:val="0"/>
      <w:color w:val="000000"/>
      <w:spacing w:val="-20"/>
      <w:w w:val="100"/>
      <w:position w:val="0"/>
      <w:sz w:val="20"/>
      <w:szCs w:val="20"/>
      <w:u w:val="none"/>
      <w:lang w:val="ru-RU" w:eastAsia="ru-RU" w:bidi="ru-RU"/>
    </w:rPr>
  </w:style>
  <w:style w:type="character" w:customStyle="1" w:styleId="2BookmanOldStyle15pt">
    <w:name w:val="Основной текст (2) + Bookman Old Style;15 pt"/>
    <w:basedOn w:val="21"/>
    <w:rPr>
      <w:rFonts w:ascii="Bookman Old Style" w:eastAsia="Bookman Old Style" w:hAnsi="Bookman Old Style" w:cs="Bookman Old Style"/>
      <w:b w:val="0"/>
      <w:bCs w:val="0"/>
      <w:i w:val="0"/>
      <w:iCs w:val="0"/>
      <w:smallCaps w:val="0"/>
      <w:strike w:val="0"/>
      <w:color w:val="000000"/>
      <w:spacing w:val="0"/>
      <w:w w:val="100"/>
      <w:position w:val="0"/>
      <w:sz w:val="30"/>
      <w:szCs w:val="30"/>
      <w:u w:val="none"/>
      <w:lang w:val="ru-RU" w:eastAsia="ru-RU" w:bidi="ru-RU"/>
    </w:rPr>
  </w:style>
  <w:style w:type="character" w:customStyle="1" w:styleId="95pt0">
    <w:name w:val="Колонтитул + 9;5 pt"/>
    <w:basedOn w:val="a7"/>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style>
  <w:style w:type="character" w:customStyle="1" w:styleId="2Corbel10pt">
    <w:name w:val="Основной текст (2) + Corbel;10 pt"/>
    <w:basedOn w:val="21"/>
    <w:rPr>
      <w:rFonts w:ascii="Corbel" w:eastAsia="Corbel" w:hAnsi="Corbel" w:cs="Corbel"/>
      <w:b w:val="0"/>
      <w:bCs w:val="0"/>
      <w:i w:val="0"/>
      <w:iCs w:val="0"/>
      <w:smallCaps w:val="0"/>
      <w:strike w:val="0"/>
      <w:color w:val="000000"/>
      <w:spacing w:val="0"/>
      <w:w w:val="100"/>
      <w:position w:val="0"/>
      <w:sz w:val="20"/>
      <w:szCs w:val="20"/>
      <w:u w:val="none"/>
      <w:lang w:val="ru-RU" w:eastAsia="ru-RU" w:bidi="ru-RU"/>
    </w:rPr>
  </w:style>
  <w:style w:type="character" w:customStyle="1" w:styleId="2Tahoma10pt0pt">
    <w:name w:val="Основной текст (2) + Tahoma;10 pt;Интервал 0 pt"/>
    <w:basedOn w:val="21"/>
    <w:rPr>
      <w:rFonts w:ascii="Tahoma" w:eastAsia="Tahoma" w:hAnsi="Tahoma" w:cs="Tahoma"/>
      <w:b w:val="0"/>
      <w:bCs w:val="0"/>
      <w:i w:val="0"/>
      <w:iCs w:val="0"/>
      <w:smallCaps w:val="0"/>
      <w:strike w:val="0"/>
      <w:color w:val="000000"/>
      <w:spacing w:val="-10"/>
      <w:w w:val="100"/>
      <w:position w:val="0"/>
      <w:sz w:val="20"/>
      <w:szCs w:val="20"/>
      <w:u w:val="none"/>
      <w:lang w:val="ru-RU" w:eastAsia="ru-RU" w:bidi="ru-RU"/>
    </w:rPr>
  </w:style>
  <w:style w:type="character" w:customStyle="1" w:styleId="2Tahoma10pt0pt0">
    <w:name w:val="Основной текст (2) + Tahoma;10 pt;Малые прописные;Интервал 0 pt"/>
    <w:basedOn w:val="21"/>
    <w:rPr>
      <w:rFonts w:ascii="Tahoma" w:eastAsia="Tahoma" w:hAnsi="Tahoma" w:cs="Tahoma"/>
      <w:b w:val="0"/>
      <w:bCs w:val="0"/>
      <w:i w:val="0"/>
      <w:iCs w:val="0"/>
      <w:smallCaps/>
      <w:strike w:val="0"/>
      <w:color w:val="000000"/>
      <w:spacing w:val="-10"/>
      <w:w w:val="100"/>
      <w:position w:val="0"/>
      <w:sz w:val="20"/>
      <w:szCs w:val="20"/>
      <w:u w:val="none"/>
      <w:lang w:val="ru-RU" w:eastAsia="ru-RU" w:bidi="ru-RU"/>
    </w:rPr>
  </w:style>
  <w:style w:type="character" w:customStyle="1" w:styleId="2Tahoma55pt">
    <w:name w:val="Основной текст (2) + Tahoma;5;5 pt"/>
    <w:basedOn w:val="21"/>
    <w:rPr>
      <w:rFonts w:ascii="Tahoma" w:eastAsia="Tahoma" w:hAnsi="Tahoma" w:cs="Tahoma"/>
      <w:b w:val="0"/>
      <w:bCs w:val="0"/>
      <w:i w:val="0"/>
      <w:iCs w:val="0"/>
      <w:smallCaps w:val="0"/>
      <w:strike w:val="0"/>
      <w:color w:val="000000"/>
      <w:spacing w:val="0"/>
      <w:w w:val="100"/>
      <w:position w:val="0"/>
      <w:sz w:val="11"/>
      <w:szCs w:val="11"/>
      <w:u w:val="none"/>
      <w:lang w:val="ru-RU" w:eastAsia="ru-RU" w:bidi="ru-RU"/>
    </w:rPr>
  </w:style>
  <w:style w:type="character" w:customStyle="1" w:styleId="2Tahoma10pt0pt1">
    <w:name w:val="Основной текст (2) + Tahoma;10 pt;Интервал 0 pt"/>
    <w:basedOn w:val="21"/>
    <w:rPr>
      <w:rFonts w:ascii="Tahoma" w:eastAsia="Tahoma" w:hAnsi="Tahoma" w:cs="Tahoma"/>
      <w:b w:val="0"/>
      <w:bCs w:val="0"/>
      <w:i w:val="0"/>
      <w:iCs w:val="0"/>
      <w:smallCaps w:val="0"/>
      <w:strike w:val="0"/>
      <w:color w:val="000000"/>
      <w:spacing w:val="-10"/>
      <w:w w:val="100"/>
      <w:position w:val="0"/>
      <w:sz w:val="20"/>
      <w:szCs w:val="20"/>
      <w:u w:val="none"/>
      <w:lang w:val="ru-RU" w:eastAsia="ru-RU" w:bidi="ru-RU"/>
    </w:rPr>
  </w:style>
  <w:style w:type="character" w:customStyle="1" w:styleId="2Tahoma10pt">
    <w:name w:val="Основной текст (2) + Tahoma;10 pt;Курсив"/>
    <w:basedOn w:val="21"/>
    <w:rPr>
      <w:rFonts w:ascii="Tahoma" w:eastAsia="Tahoma" w:hAnsi="Tahoma" w:cs="Tahoma"/>
      <w:b w:val="0"/>
      <w:bCs w:val="0"/>
      <w:i/>
      <w:iCs/>
      <w:smallCaps w:val="0"/>
      <w:strike w:val="0"/>
      <w:color w:val="000000"/>
      <w:spacing w:val="0"/>
      <w:w w:val="100"/>
      <w:position w:val="0"/>
      <w:sz w:val="20"/>
      <w:szCs w:val="20"/>
      <w:u w:val="none"/>
      <w:lang w:val="ru-RU" w:eastAsia="ru-RU" w:bidi="ru-RU"/>
    </w:rPr>
  </w:style>
  <w:style w:type="character" w:customStyle="1" w:styleId="2Tahoma55pt0">
    <w:name w:val="Основной текст (2) + Tahoma;5;5 pt;Курсив"/>
    <w:basedOn w:val="21"/>
    <w:rPr>
      <w:rFonts w:ascii="Tahoma" w:eastAsia="Tahoma" w:hAnsi="Tahoma" w:cs="Tahoma"/>
      <w:b w:val="0"/>
      <w:bCs w:val="0"/>
      <w:i/>
      <w:iCs/>
      <w:smallCaps w:val="0"/>
      <w:strike w:val="0"/>
      <w:color w:val="000000"/>
      <w:spacing w:val="0"/>
      <w:w w:val="100"/>
      <w:position w:val="0"/>
      <w:sz w:val="11"/>
      <w:szCs w:val="11"/>
      <w:u w:val="none"/>
      <w:lang w:val="ru-RU" w:eastAsia="ru-RU" w:bidi="ru-RU"/>
    </w:rPr>
  </w:style>
  <w:style w:type="character" w:customStyle="1" w:styleId="7">
    <w:name w:val="Основной текст (7)_"/>
    <w:basedOn w:val="a0"/>
    <w:link w:val="70"/>
    <w:rPr>
      <w:rFonts w:ascii="Times New Roman" w:eastAsia="Times New Roman" w:hAnsi="Times New Roman" w:cs="Times New Roman"/>
      <w:b w:val="0"/>
      <w:bCs w:val="0"/>
      <w:i w:val="0"/>
      <w:iCs w:val="0"/>
      <w:smallCaps w:val="0"/>
      <w:strike w:val="0"/>
      <w:sz w:val="11"/>
      <w:szCs w:val="11"/>
      <w:u w:val="none"/>
    </w:rPr>
  </w:style>
  <w:style w:type="character" w:customStyle="1" w:styleId="7Tahoma4pt">
    <w:name w:val="Основной текст (7) + Tahoma;4 pt"/>
    <w:basedOn w:val="7"/>
    <w:rPr>
      <w:rFonts w:ascii="Tahoma" w:eastAsia="Tahoma" w:hAnsi="Tahoma" w:cs="Tahoma"/>
      <w:b w:val="0"/>
      <w:bCs w:val="0"/>
      <w:i w:val="0"/>
      <w:iCs w:val="0"/>
      <w:smallCaps w:val="0"/>
      <w:strike w:val="0"/>
      <w:color w:val="000000"/>
      <w:spacing w:val="0"/>
      <w:w w:val="100"/>
      <w:position w:val="0"/>
      <w:sz w:val="8"/>
      <w:szCs w:val="8"/>
      <w:u w:val="none"/>
      <w:lang w:val="ru-RU" w:eastAsia="ru-RU" w:bidi="ru-RU"/>
    </w:rPr>
  </w:style>
  <w:style w:type="character" w:customStyle="1" w:styleId="7Corbel5pt">
    <w:name w:val="Основной текст (7) + Corbel;5 pt"/>
    <w:basedOn w:val="7"/>
    <w:rPr>
      <w:rFonts w:ascii="Corbel" w:eastAsia="Corbel" w:hAnsi="Corbel" w:cs="Corbel"/>
      <w:b w:val="0"/>
      <w:bCs w:val="0"/>
      <w:i w:val="0"/>
      <w:iCs w:val="0"/>
      <w:smallCaps w:val="0"/>
      <w:strike w:val="0"/>
      <w:color w:val="000000"/>
      <w:spacing w:val="0"/>
      <w:w w:val="100"/>
      <w:position w:val="0"/>
      <w:sz w:val="10"/>
      <w:szCs w:val="10"/>
      <w:u w:val="none"/>
      <w:lang w:val="ru-RU" w:eastAsia="ru-RU" w:bidi="ru-RU"/>
    </w:rPr>
  </w:style>
  <w:style w:type="character" w:customStyle="1" w:styleId="2Tahoma45pt">
    <w:name w:val="Основной текст (2) + Tahoma;4;5 pt"/>
    <w:basedOn w:val="21"/>
    <w:rPr>
      <w:rFonts w:ascii="Tahoma" w:eastAsia="Tahoma" w:hAnsi="Tahoma" w:cs="Tahoma"/>
      <w:b w:val="0"/>
      <w:bCs w:val="0"/>
      <w:i w:val="0"/>
      <w:iCs w:val="0"/>
      <w:smallCaps w:val="0"/>
      <w:strike w:val="0"/>
      <w:color w:val="000000"/>
      <w:spacing w:val="0"/>
      <w:w w:val="100"/>
      <w:position w:val="0"/>
      <w:sz w:val="9"/>
      <w:szCs w:val="9"/>
      <w:u w:val="none"/>
      <w:lang w:val="ru-RU" w:eastAsia="ru-RU" w:bidi="ru-RU"/>
    </w:rPr>
  </w:style>
  <w:style w:type="character" w:customStyle="1" w:styleId="275pt">
    <w:name w:val="Основной текст (2) + 7;5 pt;Курсив"/>
    <w:basedOn w:val="21"/>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2BookmanOldStyle5pt">
    <w:name w:val="Основной текст (2) + Bookman Old Style;5 pt;Полужирный"/>
    <w:basedOn w:val="21"/>
    <w:rPr>
      <w:rFonts w:ascii="Bookman Old Style" w:eastAsia="Bookman Old Style" w:hAnsi="Bookman Old Style" w:cs="Bookman Old Style"/>
      <w:b/>
      <w:bCs/>
      <w:i w:val="0"/>
      <w:iCs w:val="0"/>
      <w:smallCaps w:val="0"/>
      <w:strike w:val="0"/>
      <w:color w:val="000000"/>
      <w:spacing w:val="0"/>
      <w:w w:val="100"/>
      <w:position w:val="0"/>
      <w:sz w:val="10"/>
      <w:szCs w:val="10"/>
      <w:u w:val="none"/>
      <w:lang w:val="ru-RU" w:eastAsia="ru-RU" w:bidi="ru-RU"/>
    </w:rPr>
  </w:style>
  <w:style w:type="character" w:customStyle="1" w:styleId="2BookmanOldStyle4pt">
    <w:name w:val="Основной текст (2) + Bookman Old Style;4 pt;Полужирный"/>
    <w:basedOn w:val="21"/>
    <w:rPr>
      <w:rFonts w:ascii="Bookman Old Style" w:eastAsia="Bookman Old Style" w:hAnsi="Bookman Old Style" w:cs="Bookman Old Style"/>
      <w:b/>
      <w:bCs/>
      <w:i w:val="0"/>
      <w:iCs w:val="0"/>
      <w:smallCaps w:val="0"/>
      <w:strike w:val="0"/>
      <w:color w:val="000000"/>
      <w:spacing w:val="0"/>
      <w:w w:val="100"/>
      <w:position w:val="0"/>
      <w:sz w:val="8"/>
      <w:szCs w:val="8"/>
      <w:u w:val="none"/>
      <w:lang w:val="en-US" w:eastAsia="en-US" w:bidi="en-US"/>
    </w:rPr>
  </w:style>
  <w:style w:type="character" w:customStyle="1" w:styleId="255pt0">
    <w:name w:val="Основной текст (2) + 5;5 pt"/>
    <w:basedOn w:val="21"/>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eastAsia="ru-RU" w:bidi="ru-RU"/>
    </w:rPr>
  </w:style>
  <w:style w:type="character" w:customStyle="1" w:styleId="2TrebuchetMS4pt200">
    <w:name w:val="Основной текст (2) + Trebuchet MS;4 pt;Масштаб 200%"/>
    <w:basedOn w:val="21"/>
    <w:rPr>
      <w:rFonts w:ascii="Trebuchet MS" w:eastAsia="Trebuchet MS" w:hAnsi="Trebuchet MS" w:cs="Trebuchet MS"/>
      <w:b w:val="0"/>
      <w:bCs w:val="0"/>
      <w:i w:val="0"/>
      <w:iCs w:val="0"/>
      <w:smallCaps w:val="0"/>
      <w:strike w:val="0"/>
      <w:color w:val="000000"/>
      <w:spacing w:val="0"/>
      <w:w w:val="200"/>
      <w:position w:val="0"/>
      <w:sz w:val="8"/>
      <w:szCs w:val="8"/>
      <w:u w:val="none"/>
      <w:lang w:val="ru-RU" w:eastAsia="ru-RU" w:bidi="ru-RU"/>
    </w:rPr>
  </w:style>
  <w:style w:type="character" w:customStyle="1" w:styleId="2BookmanOldStyle4pt150">
    <w:name w:val="Основной текст (2) + Bookman Old Style;4 pt;Масштаб 150%"/>
    <w:basedOn w:val="21"/>
    <w:rPr>
      <w:rFonts w:ascii="Bookman Old Style" w:eastAsia="Bookman Old Style" w:hAnsi="Bookman Old Style" w:cs="Bookman Old Style"/>
      <w:b w:val="0"/>
      <w:bCs w:val="0"/>
      <w:i w:val="0"/>
      <w:iCs w:val="0"/>
      <w:smallCaps w:val="0"/>
      <w:strike w:val="0"/>
      <w:color w:val="000000"/>
      <w:spacing w:val="0"/>
      <w:w w:val="150"/>
      <w:position w:val="0"/>
      <w:sz w:val="8"/>
      <w:szCs w:val="8"/>
      <w:u w:val="none"/>
      <w:lang w:val="en-US" w:eastAsia="en-US" w:bidi="en-US"/>
    </w:rPr>
  </w:style>
  <w:style w:type="character" w:customStyle="1" w:styleId="211pt1pt">
    <w:name w:val="Основной текст (2) + 11 pt;Интервал 1 pt"/>
    <w:basedOn w:val="21"/>
    <w:rPr>
      <w:rFonts w:ascii="Times New Roman" w:eastAsia="Times New Roman" w:hAnsi="Times New Roman" w:cs="Times New Roman"/>
      <w:b w:val="0"/>
      <w:bCs w:val="0"/>
      <w:i w:val="0"/>
      <w:iCs w:val="0"/>
      <w:smallCaps w:val="0"/>
      <w:strike w:val="0"/>
      <w:color w:val="000000"/>
      <w:spacing w:val="20"/>
      <w:w w:val="100"/>
      <w:position w:val="0"/>
      <w:sz w:val="22"/>
      <w:szCs w:val="22"/>
      <w:u w:val="none"/>
      <w:lang w:val="en-US" w:eastAsia="en-US" w:bidi="en-US"/>
    </w:rPr>
  </w:style>
  <w:style w:type="character" w:customStyle="1" w:styleId="2CenturyGothic14pt">
    <w:name w:val="Основной текст (2) + Century Gothic;14 pt;Курсив"/>
    <w:basedOn w:val="21"/>
    <w:rPr>
      <w:rFonts w:ascii="Century Gothic" w:eastAsia="Century Gothic" w:hAnsi="Century Gothic" w:cs="Century Gothic"/>
      <w:b w:val="0"/>
      <w:bCs w:val="0"/>
      <w:i/>
      <w:iCs/>
      <w:smallCaps w:val="0"/>
      <w:strike w:val="0"/>
      <w:color w:val="000000"/>
      <w:spacing w:val="0"/>
      <w:w w:val="100"/>
      <w:position w:val="0"/>
      <w:sz w:val="28"/>
      <w:szCs w:val="28"/>
      <w:u w:val="none"/>
      <w:lang w:val="en-US" w:eastAsia="en-US" w:bidi="en-US"/>
    </w:rPr>
  </w:style>
  <w:style w:type="character" w:customStyle="1" w:styleId="2Tahoma14pt">
    <w:name w:val="Основной текст (2) + Tahoma;14 pt"/>
    <w:basedOn w:val="21"/>
    <w:rPr>
      <w:rFonts w:ascii="Tahoma" w:eastAsia="Tahoma" w:hAnsi="Tahoma" w:cs="Tahoma"/>
      <w:b w:val="0"/>
      <w:bCs w:val="0"/>
      <w:i w:val="0"/>
      <w:iCs w:val="0"/>
      <w:smallCaps w:val="0"/>
      <w:strike w:val="0"/>
      <w:color w:val="000000"/>
      <w:spacing w:val="0"/>
      <w:w w:val="100"/>
      <w:position w:val="0"/>
      <w:sz w:val="28"/>
      <w:szCs w:val="28"/>
      <w:u w:val="none"/>
      <w:lang w:val="ru-RU" w:eastAsia="ru-RU" w:bidi="ru-RU"/>
    </w:rPr>
  </w:style>
  <w:style w:type="character" w:customStyle="1" w:styleId="2Tahoma4pt">
    <w:name w:val="Основной текст (2) + Tahoma;4 pt;Полужирный"/>
    <w:basedOn w:val="21"/>
    <w:rPr>
      <w:rFonts w:ascii="Tahoma" w:eastAsia="Tahoma" w:hAnsi="Tahoma" w:cs="Tahoma"/>
      <w:b/>
      <w:bCs/>
      <w:i w:val="0"/>
      <w:iCs w:val="0"/>
      <w:smallCaps w:val="0"/>
      <w:strike w:val="0"/>
      <w:color w:val="000000"/>
      <w:spacing w:val="0"/>
      <w:w w:val="100"/>
      <w:position w:val="0"/>
      <w:sz w:val="8"/>
      <w:szCs w:val="8"/>
      <w:u w:val="none"/>
      <w:lang w:val="ru-RU" w:eastAsia="ru-RU" w:bidi="ru-RU"/>
    </w:rPr>
  </w:style>
  <w:style w:type="character" w:customStyle="1" w:styleId="2BookmanOldStyle4pt0">
    <w:name w:val="Основной текст (2) + Bookman Old Style;4 pt;Курсив"/>
    <w:basedOn w:val="21"/>
    <w:rPr>
      <w:rFonts w:ascii="Bookman Old Style" w:eastAsia="Bookman Old Style" w:hAnsi="Bookman Old Style" w:cs="Bookman Old Style"/>
      <w:b w:val="0"/>
      <w:bCs w:val="0"/>
      <w:i/>
      <w:iCs/>
      <w:smallCaps w:val="0"/>
      <w:strike w:val="0"/>
      <w:color w:val="000000"/>
      <w:spacing w:val="0"/>
      <w:w w:val="100"/>
      <w:position w:val="0"/>
      <w:sz w:val="8"/>
      <w:szCs w:val="8"/>
      <w:u w:val="none"/>
      <w:lang w:val="ru-RU" w:eastAsia="ru-RU" w:bidi="ru-RU"/>
    </w:rPr>
  </w:style>
  <w:style w:type="character" w:customStyle="1" w:styleId="2Tahoma4pt0">
    <w:name w:val="Основной текст (2) + Tahoma;4 pt;Полужирный;Малые прописные"/>
    <w:basedOn w:val="21"/>
    <w:rPr>
      <w:rFonts w:ascii="Tahoma" w:eastAsia="Tahoma" w:hAnsi="Tahoma" w:cs="Tahoma"/>
      <w:b/>
      <w:bCs/>
      <w:i w:val="0"/>
      <w:iCs w:val="0"/>
      <w:smallCaps/>
      <w:strike w:val="0"/>
      <w:color w:val="000000"/>
      <w:spacing w:val="0"/>
      <w:w w:val="100"/>
      <w:position w:val="0"/>
      <w:sz w:val="8"/>
      <w:szCs w:val="8"/>
      <w:u w:val="none"/>
      <w:lang w:val="en-US" w:eastAsia="en-US" w:bidi="en-US"/>
    </w:rPr>
  </w:style>
  <w:style w:type="character" w:customStyle="1" w:styleId="2Corbel5pt">
    <w:name w:val="Основной текст (2) + Corbel;5 pt"/>
    <w:basedOn w:val="21"/>
    <w:rPr>
      <w:rFonts w:ascii="Corbel" w:eastAsia="Corbel" w:hAnsi="Corbel" w:cs="Corbel"/>
      <w:b w:val="0"/>
      <w:bCs w:val="0"/>
      <w:i w:val="0"/>
      <w:iCs w:val="0"/>
      <w:smallCaps w:val="0"/>
      <w:strike w:val="0"/>
      <w:color w:val="000000"/>
      <w:spacing w:val="0"/>
      <w:w w:val="100"/>
      <w:position w:val="0"/>
      <w:sz w:val="10"/>
      <w:szCs w:val="10"/>
      <w:u w:val="none"/>
      <w:lang w:val="ru-RU" w:eastAsia="ru-RU" w:bidi="ru-RU"/>
    </w:rPr>
  </w:style>
  <w:style w:type="character" w:customStyle="1" w:styleId="7Tahoma">
    <w:name w:val="Основной текст (7) + Tahoma"/>
    <w:basedOn w:val="7"/>
    <w:rPr>
      <w:rFonts w:ascii="Tahoma" w:eastAsia="Tahoma" w:hAnsi="Tahoma" w:cs="Tahoma"/>
      <w:b w:val="0"/>
      <w:bCs w:val="0"/>
      <w:i w:val="0"/>
      <w:iCs w:val="0"/>
      <w:smallCaps w:val="0"/>
      <w:strike w:val="0"/>
      <w:color w:val="000000"/>
      <w:spacing w:val="0"/>
      <w:w w:val="100"/>
      <w:position w:val="0"/>
      <w:sz w:val="11"/>
      <w:szCs w:val="11"/>
      <w:u w:val="none"/>
      <w:lang w:val="ru-RU" w:eastAsia="ru-RU" w:bidi="ru-RU"/>
    </w:rPr>
  </w:style>
  <w:style w:type="character" w:customStyle="1" w:styleId="42">
    <w:name w:val="Подпись к таблице (4)_"/>
    <w:basedOn w:val="a0"/>
    <w:link w:val="43"/>
    <w:rPr>
      <w:b w:val="0"/>
      <w:bCs w:val="0"/>
      <w:i w:val="0"/>
      <w:iCs w:val="0"/>
      <w:smallCaps w:val="0"/>
      <w:strike w:val="0"/>
      <w:sz w:val="8"/>
      <w:szCs w:val="8"/>
      <w:u w:val="none"/>
    </w:rPr>
  </w:style>
  <w:style w:type="character" w:customStyle="1" w:styleId="4TimesNewRoman5pt">
    <w:name w:val="Подпись к таблице (4) + Times New Roman;5 pt"/>
    <w:basedOn w:val="42"/>
    <w:rPr>
      <w:rFonts w:ascii="Times New Roman" w:eastAsia="Times New Roman" w:hAnsi="Times New Roman" w:cs="Times New Roman"/>
      <w:b w:val="0"/>
      <w:bCs w:val="0"/>
      <w:i w:val="0"/>
      <w:iCs w:val="0"/>
      <w:smallCaps w:val="0"/>
      <w:strike w:val="0"/>
      <w:color w:val="000000"/>
      <w:spacing w:val="0"/>
      <w:w w:val="100"/>
      <w:position w:val="0"/>
      <w:sz w:val="10"/>
      <w:szCs w:val="10"/>
      <w:u w:val="none"/>
      <w:lang w:val="ru-RU" w:eastAsia="ru-RU" w:bidi="ru-RU"/>
    </w:rPr>
  </w:style>
  <w:style w:type="character" w:customStyle="1" w:styleId="44">
    <w:name w:val="Подпись к таблице (4) + Малые прописные"/>
    <w:basedOn w:val="42"/>
    <w:rPr>
      <w:rFonts w:ascii="Tahoma" w:eastAsia="Tahoma" w:hAnsi="Tahoma" w:cs="Tahoma"/>
      <w:b w:val="0"/>
      <w:bCs w:val="0"/>
      <w:i w:val="0"/>
      <w:iCs w:val="0"/>
      <w:smallCaps/>
      <w:strike w:val="0"/>
      <w:color w:val="000000"/>
      <w:spacing w:val="0"/>
      <w:w w:val="100"/>
      <w:position w:val="0"/>
      <w:sz w:val="8"/>
      <w:szCs w:val="8"/>
      <w:u w:val="none"/>
      <w:lang w:val="ru-RU" w:eastAsia="ru-RU" w:bidi="ru-RU"/>
    </w:rPr>
  </w:style>
  <w:style w:type="character" w:customStyle="1" w:styleId="4TimesNewRoman6pt">
    <w:name w:val="Подпись к таблице (4) + Times New Roman;6 pt"/>
    <w:basedOn w:val="42"/>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eastAsia="ru-RU" w:bidi="ru-RU"/>
    </w:rPr>
  </w:style>
  <w:style w:type="character" w:customStyle="1" w:styleId="4Corbel5pt">
    <w:name w:val="Подпись к таблице (4) + Corbel;5 pt"/>
    <w:basedOn w:val="42"/>
    <w:rPr>
      <w:rFonts w:ascii="Corbel" w:eastAsia="Corbel" w:hAnsi="Corbel" w:cs="Corbel"/>
      <w:b w:val="0"/>
      <w:bCs w:val="0"/>
      <w:i w:val="0"/>
      <w:iCs w:val="0"/>
      <w:smallCaps w:val="0"/>
      <w:strike w:val="0"/>
      <w:color w:val="000000"/>
      <w:spacing w:val="0"/>
      <w:w w:val="100"/>
      <w:position w:val="0"/>
      <w:sz w:val="10"/>
      <w:szCs w:val="10"/>
      <w:u w:val="none"/>
      <w:lang w:val="en-US" w:eastAsia="en-US" w:bidi="en-US"/>
    </w:rPr>
  </w:style>
  <w:style w:type="character" w:customStyle="1" w:styleId="8">
    <w:name w:val="Основной текст (8)_"/>
    <w:basedOn w:val="a0"/>
    <w:link w:val="80"/>
    <w:rPr>
      <w:b w:val="0"/>
      <w:bCs w:val="0"/>
      <w:i w:val="0"/>
      <w:iCs w:val="0"/>
      <w:smallCaps w:val="0"/>
      <w:strike w:val="0"/>
      <w:sz w:val="8"/>
      <w:szCs w:val="8"/>
      <w:u w:val="none"/>
    </w:rPr>
  </w:style>
  <w:style w:type="character" w:customStyle="1" w:styleId="510pt80">
    <w:name w:val="Основной текст (5) + 10 pt;Масштаб 80%"/>
    <w:basedOn w:val="5"/>
    <w:rPr>
      <w:rFonts w:ascii="Times New Roman" w:eastAsia="Times New Roman" w:hAnsi="Times New Roman" w:cs="Times New Roman"/>
      <w:b w:val="0"/>
      <w:bCs w:val="0"/>
      <w:i w:val="0"/>
      <w:iCs w:val="0"/>
      <w:smallCaps w:val="0"/>
      <w:strike w:val="0"/>
      <w:color w:val="000000"/>
      <w:spacing w:val="0"/>
      <w:w w:val="80"/>
      <w:position w:val="0"/>
      <w:sz w:val="20"/>
      <w:szCs w:val="20"/>
      <w:u w:val="none"/>
      <w:lang w:val="ru-RU" w:eastAsia="ru-RU" w:bidi="ru-RU"/>
    </w:rPr>
  </w:style>
  <w:style w:type="character" w:customStyle="1" w:styleId="5Tahoma55pt">
    <w:name w:val="Основной текст (5) + Tahoma;5;5 pt"/>
    <w:basedOn w:val="5"/>
    <w:rPr>
      <w:rFonts w:ascii="Tahoma" w:eastAsia="Tahoma" w:hAnsi="Tahoma" w:cs="Tahoma"/>
      <w:b w:val="0"/>
      <w:bCs w:val="0"/>
      <w:i w:val="0"/>
      <w:iCs w:val="0"/>
      <w:smallCaps w:val="0"/>
      <w:strike w:val="0"/>
      <w:color w:val="000000"/>
      <w:spacing w:val="0"/>
      <w:w w:val="100"/>
      <w:position w:val="0"/>
      <w:sz w:val="11"/>
      <w:szCs w:val="11"/>
      <w:u w:val="none"/>
      <w:lang w:val="ru-RU" w:eastAsia="ru-RU" w:bidi="ru-RU"/>
    </w:rPr>
  </w:style>
  <w:style w:type="character" w:customStyle="1" w:styleId="5Impact95pt">
    <w:name w:val="Основной текст (5) + Impact;9;5 pt;Курсив"/>
    <w:basedOn w:val="5"/>
    <w:rPr>
      <w:rFonts w:ascii="Impact" w:eastAsia="Impact" w:hAnsi="Impact" w:cs="Impact"/>
      <w:b w:val="0"/>
      <w:bCs w:val="0"/>
      <w:i/>
      <w:iCs/>
      <w:smallCaps w:val="0"/>
      <w:strike w:val="0"/>
      <w:color w:val="000000"/>
      <w:spacing w:val="0"/>
      <w:w w:val="100"/>
      <w:position w:val="0"/>
      <w:sz w:val="19"/>
      <w:szCs w:val="19"/>
      <w:u w:val="none"/>
      <w:lang w:val="ru-RU" w:eastAsia="ru-RU" w:bidi="ru-RU"/>
    </w:rPr>
  </w:style>
  <w:style w:type="character" w:customStyle="1" w:styleId="5Gulim4pt">
    <w:name w:val="Основной текст (5) + Gulim;4 pt"/>
    <w:basedOn w:val="5"/>
    <w:rPr>
      <w:rFonts w:ascii="Gulim" w:eastAsia="Gulim" w:hAnsi="Gulim" w:cs="Gulim"/>
      <w:b w:val="0"/>
      <w:bCs w:val="0"/>
      <w:i w:val="0"/>
      <w:iCs w:val="0"/>
      <w:smallCaps w:val="0"/>
      <w:strike w:val="0"/>
      <w:color w:val="000000"/>
      <w:spacing w:val="0"/>
      <w:w w:val="100"/>
      <w:position w:val="0"/>
      <w:sz w:val="8"/>
      <w:szCs w:val="8"/>
      <w:u w:val="none"/>
      <w:lang w:val="ru-RU" w:eastAsia="ru-RU" w:bidi="ru-RU"/>
    </w:rPr>
  </w:style>
  <w:style w:type="character" w:customStyle="1" w:styleId="5Tahoma5pt0pt">
    <w:name w:val="Основной текст (5) + Tahoma;5 pt;Интервал 0 pt"/>
    <w:basedOn w:val="5"/>
    <w:rPr>
      <w:rFonts w:ascii="Tahoma" w:eastAsia="Tahoma" w:hAnsi="Tahoma" w:cs="Tahoma"/>
      <w:b w:val="0"/>
      <w:bCs w:val="0"/>
      <w:i w:val="0"/>
      <w:iCs w:val="0"/>
      <w:smallCaps w:val="0"/>
      <w:strike w:val="0"/>
      <w:color w:val="000000"/>
      <w:spacing w:val="-10"/>
      <w:w w:val="100"/>
      <w:position w:val="0"/>
      <w:sz w:val="10"/>
      <w:szCs w:val="10"/>
      <w:u w:val="none"/>
      <w:lang w:val="ru-RU" w:eastAsia="ru-RU" w:bidi="ru-RU"/>
    </w:rPr>
  </w:style>
  <w:style w:type="character" w:customStyle="1" w:styleId="555pt">
    <w:name w:val="Основной текст (5) + 5;5 pt"/>
    <w:basedOn w:val="5"/>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eastAsia="ru-RU" w:bidi="ru-RU"/>
    </w:rPr>
  </w:style>
  <w:style w:type="character" w:customStyle="1" w:styleId="5Tahoma55pt0">
    <w:name w:val="Основной текст (5) + Tahoma;5;5 pt;Малые прописные"/>
    <w:basedOn w:val="5"/>
    <w:rPr>
      <w:rFonts w:ascii="Tahoma" w:eastAsia="Tahoma" w:hAnsi="Tahoma" w:cs="Tahoma"/>
      <w:b w:val="0"/>
      <w:bCs w:val="0"/>
      <w:i w:val="0"/>
      <w:iCs w:val="0"/>
      <w:smallCaps/>
      <w:strike w:val="0"/>
      <w:color w:val="000000"/>
      <w:spacing w:val="0"/>
      <w:w w:val="100"/>
      <w:position w:val="0"/>
      <w:sz w:val="11"/>
      <w:szCs w:val="11"/>
      <w:u w:val="none"/>
      <w:lang w:val="en-US" w:eastAsia="en-US" w:bidi="en-US"/>
    </w:rPr>
  </w:style>
  <w:style w:type="character" w:customStyle="1" w:styleId="555pt0">
    <w:name w:val="Основной текст (5) + 5;5 pt"/>
    <w:basedOn w:val="5"/>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eastAsia="ru-RU" w:bidi="ru-RU"/>
    </w:rPr>
  </w:style>
  <w:style w:type="character" w:customStyle="1" w:styleId="5Consolas4pt">
    <w:name w:val="Основной текст (5) + Consolas;4 pt;Курсив"/>
    <w:basedOn w:val="5"/>
    <w:rPr>
      <w:rFonts w:ascii="Consolas" w:eastAsia="Consolas" w:hAnsi="Consolas" w:cs="Consolas"/>
      <w:b w:val="0"/>
      <w:bCs w:val="0"/>
      <w:i/>
      <w:iCs/>
      <w:smallCaps w:val="0"/>
      <w:strike w:val="0"/>
      <w:color w:val="000000"/>
      <w:spacing w:val="0"/>
      <w:w w:val="100"/>
      <w:position w:val="0"/>
      <w:sz w:val="8"/>
      <w:szCs w:val="8"/>
      <w:u w:val="none"/>
      <w:lang w:val="ru-RU" w:eastAsia="ru-RU" w:bidi="ru-RU"/>
    </w:rPr>
  </w:style>
  <w:style w:type="character" w:customStyle="1" w:styleId="555pt1">
    <w:name w:val="Основной текст (5) + 5;5 pt;Малые прописные"/>
    <w:basedOn w:val="5"/>
    <w:rPr>
      <w:rFonts w:ascii="Times New Roman" w:eastAsia="Times New Roman" w:hAnsi="Times New Roman" w:cs="Times New Roman"/>
      <w:b w:val="0"/>
      <w:bCs w:val="0"/>
      <w:i w:val="0"/>
      <w:iCs w:val="0"/>
      <w:smallCaps/>
      <w:strike w:val="0"/>
      <w:color w:val="000000"/>
      <w:spacing w:val="0"/>
      <w:w w:val="100"/>
      <w:position w:val="0"/>
      <w:sz w:val="11"/>
      <w:szCs w:val="11"/>
      <w:u w:val="none"/>
      <w:lang w:val="en-US" w:eastAsia="en-US" w:bidi="en-US"/>
    </w:rPr>
  </w:style>
  <w:style w:type="character" w:customStyle="1" w:styleId="5Tahoma10pt0pt">
    <w:name w:val="Основной текст (5) + Tahoma;10 pt;Интервал 0 pt"/>
    <w:basedOn w:val="5"/>
    <w:rPr>
      <w:rFonts w:ascii="Tahoma" w:eastAsia="Tahoma" w:hAnsi="Tahoma" w:cs="Tahoma"/>
      <w:b w:val="0"/>
      <w:bCs w:val="0"/>
      <w:i w:val="0"/>
      <w:iCs w:val="0"/>
      <w:smallCaps w:val="0"/>
      <w:strike w:val="0"/>
      <w:color w:val="000000"/>
      <w:spacing w:val="-10"/>
      <w:w w:val="100"/>
      <w:position w:val="0"/>
      <w:sz w:val="20"/>
      <w:szCs w:val="20"/>
      <w:u w:val="none"/>
      <w:lang w:val="ru-RU" w:eastAsia="ru-RU" w:bidi="ru-RU"/>
    </w:rPr>
  </w:style>
  <w:style w:type="character" w:customStyle="1" w:styleId="5Tahoma10pt0pt0">
    <w:name w:val="Основной текст (5) + Tahoma;10 pt;Интервал 0 pt"/>
    <w:basedOn w:val="5"/>
    <w:rPr>
      <w:rFonts w:ascii="Tahoma" w:eastAsia="Tahoma" w:hAnsi="Tahoma" w:cs="Tahoma"/>
      <w:b w:val="0"/>
      <w:bCs w:val="0"/>
      <w:i w:val="0"/>
      <w:iCs w:val="0"/>
      <w:smallCaps w:val="0"/>
      <w:strike w:val="0"/>
      <w:color w:val="000000"/>
      <w:spacing w:val="-10"/>
      <w:w w:val="100"/>
      <w:position w:val="0"/>
      <w:sz w:val="20"/>
      <w:szCs w:val="20"/>
      <w:u w:val="none"/>
      <w:lang w:val="ru-RU" w:eastAsia="ru-RU" w:bidi="ru-RU"/>
    </w:rPr>
  </w:style>
  <w:style w:type="character" w:customStyle="1" w:styleId="5Candara12pt-1pt">
    <w:name w:val="Основной текст (5) + Candara;12 pt;Интервал -1 pt"/>
    <w:basedOn w:val="5"/>
    <w:rPr>
      <w:rFonts w:ascii="Candara" w:eastAsia="Candara" w:hAnsi="Candara" w:cs="Candara"/>
      <w:b w:val="0"/>
      <w:bCs w:val="0"/>
      <w:i w:val="0"/>
      <w:iCs w:val="0"/>
      <w:smallCaps w:val="0"/>
      <w:strike w:val="0"/>
      <w:color w:val="000000"/>
      <w:spacing w:val="-30"/>
      <w:w w:val="100"/>
      <w:position w:val="0"/>
      <w:sz w:val="24"/>
      <w:szCs w:val="24"/>
      <w:u w:val="none"/>
      <w:lang w:val="ru-RU" w:eastAsia="ru-RU" w:bidi="ru-RU"/>
    </w:rPr>
  </w:style>
  <w:style w:type="character" w:customStyle="1" w:styleId="5Tahoma10pt0pt1">
    <w:name w:val="Основной текст (5) + Tahoma;10 pt;Малые прописные;Интервал 0 pt"/>
    <w:basedOn w:val="5"/>
    <w:rPr>
      <w:rFonts w:ascii="Tahoma" w:eastAsia="Tahoma" w:hAnsi="Tahoma" w:cs="Tahoma"/>
      <w:b w:val="0"/>
      <w:bCs w:val="0"/>
      <w:i w:val="0"/>
      <w:iCs w:val="0"/>
      <w:smallCaps/>
      <w:strike w:val="0"/>
      <w:color w:val="000000"/>
      <w:spacing w:val="-10"/>
      <w:w w:val="100"/>
      <w:position w:val="0"/>
      <w:sz w:val="20"/>
      <w:szCs w:val="20"/>
      <w:u w:val="none"/>
      <w:lang w:val="ru-RU" w:eastAsia="ru-RU" w:bidi="ru-RU"/>
    </w:rPr>
  </w:style>
  <w:style w:type="character" w:customStyle="1" w:styleId="5Tahoma10pt0pt2">
    <w:name w:val="Основной текст (5) + Tahoma;10 pt;Интервал 0 pt"/>
    <w:basedOn w:val="5"/>
    <w:rPr>
      <w:rFonts w:ascii="Tahoma" w:eastAsia="Tahoma" w:hAnsi="Tahoma" w:cs="Tahoma"/>
      <w:b w:val="0"/>
      <w:bCs w:val="0"/>
      <w:i w:val="0"/>
      <w:iCs w:val="0"/>
      <w:smallCaps w:val="0"/>
      <w:strike w:val="0"/>
      <w:color w:val="000000"/>
      <w:spacing w:val="-10"/>
      <w:w w:val="100"/>
      <w:position w:val="0"/>
      <w:sz w:val="20"/>
      <w:szCs w:val="20"/>
      <w:u w:val="none"/>
      <w:lang w:val="ru-RU" w:eastAsia="ru-RU" w:bidi="ru-RU"/>
    </w:rPr>
  </w:style>
  <w:style w:type="character" w:customStyle="1" w:styleId="9">
    <w:name w:val="Основной текст (9)_"/>
    <w:basedOn w:val="a0"/>
    <w:link w:val="90"/>
    <w:rPr>
      <w:b w:val="0"/>
      <w:bCs w:val="0"/>
      <w:i w:val="0"/>
      <w:iCs w:val="0"/>
      <w:smallCaps w:val="0"/>
      <w:strike w:val="0"/>
      <w:sz w:val="10"/>
      <w:szCs w:val="10"/>
      <w:u w:val="none"/>
    </w:rPr>
  </w:style>
  <w:style w:type="character" w:customStyle="1" w:styleId="91">
    <w:name w:val="Основной текст (9) + Малые прописные"/>
    <w:basedOn w:val="9"/>
    <w:rPr>
      <w:rFonts w:ascii="Tahoma" w:eastAsia="Tahoma" w:hAnsi="Tahoma" w:cs="Tahoma"/>
      <w:b w:val="0"/>
      <w:bCs w:val="0"/>
      <w:i w:val="0"/>
      <w:iCs w:val="0"/>
      <w:smallCaps/>
      <w:strike w:val="0"/>
      <w:color w:val="000000"/>
      <w:spacing w:val="0"/>
      <w:w w:val="100"/>
      <w:position w:val="0"/>
      <w:sz w:val="10"/>
      <w:szCs w:val="10"/>
      <w:u w:val="none"/>
      <w:lang w:val="en-US" w:eastAsia="en-US" w:bidi="en-US"/>
    </w:rPr>
  </w:style>
  <w:style w:type="character" w:customStyle="1" w:styleId="100">
    <w:name w:val="Основной текст (10)_"/>
    <w:basedOn w:val="a0"/>
    <w:link w:val="101"/>
    <w:rPr>
      <w:rFonts w:ascii="Times New Roman" w:eastAsia="Times New Roman" w:hAnsi="Times New Roman" w:cs="Times New Roman"/>
      <w:b w:val="0"/>
      <w:bCs w:val="0"/>
      <w:i w:val="0"/>
      <w:iCs w:val="0"/>
      <w:smallCaps w:val="0"/>
      <w:strike w:val="0"/>
      <w:sz w:val="12"/>
      <w:szCs w:val="12"/>
      <w:u w:val="none"/>
    </w:rPr>
  </w:style>
  <w:style w:type="character" w:customStyle="1" w:styleId="5Tahoma5pt1pt">
    <w:name w:val="Основной текст (5) + Tahoma;5 pt;Интервал 1 pt"/>
    <w:basedOn w:val="5"/>
    <w:rPr>
      <w:rFonts w:ascii="Tahoma" w:eastAsia="Tahoma" w:hAnsi="Tahoma" w:cs="Tahoma"/>
      <w:b w:val="0"/>
      <w:bCs w:val="0"/>
      <w:i w:val="0"/>
      <w:iCs w:val="0"/>
      <w:smallCaps w:val="0"/>
      <w:strike w:val="0"/>
      <w:color w:val="000000"/>
      <w:spacing w:val="20"/>
      <w:w w:val="100"/>
      <w:position w:val="0"/>
      <w:sz w:val="10"/>
      <w:szCs w:val="10"/>
      <w:u w:val="none"/>
      <w:lang w:val="ru-RU" w:eastAsia="ru-RU" w:bidi="ru-RU"/>
    </w:rPr>
  </w:style>
  <w:style w:type="character" w:customStyle="1" w:styleId="5Tahoma5pt">
    <w:name w:val="Основной текст (5) + Tahoma;5 pt;Курсив"/>
    <w:basedOn w:val="5"/>
    <w:rPr>
      <w:rFonts w:ascii="Tahoma" w:eastAsia="Tahoma" w:hAnsi="Tahoma" w:cs="Tahoma"/>
      <w:b w:val="0"/>
      <w:bCs w:val="0"/>
      <w:i/>
      <w:iCs/>
      <w:smallCaps w:val="0"/>
      <w:strike w:val="0"/>
      <w:color w:val="000000"/>
      <w:spacing w:val="0"/>
      <w:w w:val="100"/>
      <w:position w:val="0"/>
      <w:sz w:val="10"/>
      <w:szCs w:val="10"/>
      <w:u w:val="none"/>
      <w:lang w:val="ru-RU" w:eastAsia="ru-RU" w:bidi="ru-RU"/>
    </w:rPr>
  </w:style>
  <w:style w:type="character" w:customStyle="1" w:styleId="5Tahoma5pt0">
    <w:name w:val="Основной текст (5) + Tahoma;5 pt"/>
    <w:basedOn w:val="5"/>
    <w:rPr>
      <w:rFonts w:ascii="Tahoma" w:eastAsia="Tahoma" w:hAnsi="Tahoma" w:cs="Tahoma"/>
      <w:b w:val="0"/>
      <w:bCs w:val="0"/>
      <w:i w:val="0"/>
      <w:iCs w:val="0"/>
      <w:smallCaps w:val="0"/>
      <w:strike w:val="0"/>
      <w:color w:val="000000"/>
      <w:spacing w:val="0"/>
      <w:w w:val="100"/>
      <w:position w:val="0"/>
      <w:sz w:val="10"/>
      <w:szCs w:val="10"/>
      <w:u w:val="none"/>
      <w:lang w:val="ru-RU" w:eastAsia="ru-RU" w:bidi="ru-RU"/>
    </w:rPr>
  </w:style>
  <w:style w:type="character" w:customStyle="1" w:styleId="65pt">
    <w:name w:val="Колонтитул + 6;5 pt"/>
    <w:basedOn w:val="a7"/>
    <w:rPr>
      <w:rFonts w:ascii="Times New Roman" w:eastAsia="Times New Roman" w:hAnsi="Times New Roman" w:cs="Times New Roman"/>
      <w:b w:val="0"/>
      <w:bCs w:val="0"/>
      <w:i w:val="0"/>
      <w:iCs w:val="0"/>
      <w:smallCaps w:val="0"/>
      <w:strike w:val="0"/>
      <w:color w:val="000000"/>
      <w:spacing w:val="0"/>
      <w:w w:val="100"/>
      <w:position w:val="0"/>
      <w:sz w:val="13"/>
      <w:szCs w:val="13"/>
      <w:u w:val="none"/>
      <w:lang w:val="ru-RU" w:eastAsia="ru-RU" w:bidi="ru-RU"/>
    </w:rPr>
  </w:style>
  <w:style w:type="character" w:customStyle="1" w:styleId="5Candara6pt">
    <w:name w:val="Основной текст (5) + Candara;6 pt"/>
    <w:basedOn w:val="5"/>
    <w:rPr>
      <w:rFonts w:ascii="Candara" w:eastAsia="Candara" w:hAnsi="Candara" w:cs="Candara"/>
      <w:b w:val="0"/>
      <w:bCs w:val="0"/>
      <w:i w:val="0"/>
      <w:iCs w:val="0"/>
      <w:smallCaps w:val="0"/>
      <w:strike w:val="0"/>
      <w:color w:val="000000"/>
      <w:spacing w:val="0"/>
      <w:w w:val="100"/>
      <w:position w:val="0"/>
      <w:sz w:val="12"/>
      <w:szCs w:val="12"/>
      <w:u w:val="none"/>
      <w:lang w:val="ru-RU" w:eastAsia="ru-RU" w:bidi="ru-RU"/>
    </w:rPr>
  </w:style>
  <w:style w:type="character" w:customStyle="1" w:styleId="5Tahoma5pt1">
    <w:name w:val="Основной текст (5) + Tahoma;5 pt;Малые прописные"/>
    <w:basedOn w:val="5"/>
    <w:rPr>
      <w:rFonts w:ascii="Tahoma" w:eastAsia="Tahoma" w:hAnsi="Tahoma" w:cs="Tahoma"/>
      <w:b w:val="0"/>
      <w:bCs w:val="0"/>
      <w:i w:val="0"/>
      <w:iCs w:val="0"/>
      <w:smallCaps/>
      <w:strike w:val="0"/>
      <w:color w:val="000000"/>
      <w:spacing w:val="0"/>
      <w:w w:val="100"/>
      <w:position w:val="0"/>
      <w:sz w:val="10"/>
      <w:szCs w:val="10"/>
      <w:u w:val="none"/>
      <w:lang w:val="en-US" w:eastAsia="en-US" w:bidi="en-US"/>
    </w:rPr>
  </w:style>
  <w:style w:type="character" w:customStyle="1" w:styleId="Impact55pt0pt">
    <w:name w:val="Колонтитул + Impact;5;5 pt;Интервал 0 pt"/>
    <w:basedOn w:val="a7"/>
    <w:rPr>
      <w:rFonts w:ascii="Impact" w:eastAsia="Impact" w:hAnsi="Impact" w:cs="Impact"/>
      <w:b w:val="0"/>
      <w:bCs w:val="0"/>
      <w:i w:val="0"/>
      <w:iCs w:val="0"/>
      <w:smallCaps w:val="0"/>
      <w:strike w:val="0"/>
      <w:color w:val="000000"/>
      <w:spacing w:val="-10"/>
      <w:w w:val="100"/>
      <w:position w:val="0"/>
      <w:sz w:val="11"/>
      <w:szCs w:val="11"/>
      <w:u w:val="none"/>
      <w:lang w:val="ru-RU" w:eastAsia="ru-RU" w:bidi="ru-RU"/>
    </w:rPr>
  </w:style>
  <w:style w:type="character" w:customStyle="1" w:styleId="51">
    <w:name w:val="Подпись к таблице (5)_"/>
    <w:basedOn w:val="a0"/>
    <w:link w:val="52"/>
    <w:rPr>
      <w:b/>
      <w:bCs/>
      <w:i w:val="0"/>
      <w:iCs w:val="0"/>
      <w:smallCaps w:val="0"/>
      <w:strike w:val="0"/>
      <w:sz w:val="8"/>
      <w:szCs w:val="8"/>
      <w:u w:val="none"/>
    </w:rPr>
  </w:style>
  <w:style w:type="character" w:customStyle="1" w:styleId="5Corbel5pt">
    <w:name w:val="Подпись к таблице (5) + Corbel;5 pt;Не полужирный"/>
    <w:basedOn w:val="51"/>
    <w:rPr>
      <w:rFonts w:ascii="Corbel" w:eastAsia="Corbel" w:hAnsi="Corbel" w:cs="Corbel"/>
      <w:b/>
      <w:bCs/>
      <w:i w:val="0"/>
      <w:iCs w:val="0"/>
      <w:smallCaps w:val="0"/>
      <w:strike w:val="0"/>
      <w:color w:val="000000"/>
      <w:spacing w:val="0"/>
      <w:w w:val="100"/>
      <w:position w:val="0"/>
      <w:sz w:val="10"/>
      <w:szCs w:val="10"/>
      <w:u w:val="none"/>
      <w:lang w:val="ru-RU" w:eastAsia="ru-RU" w:bidi="ru-RU"/>
    </w:rPr>
  </w:style>
  <w:style w:type="character" w:customStyle="1" w:styleId="53">
    <w:name w:val="Подпись к таблице (5) + Малые прописные"/>
    <w:basedOn w:val="51"/>
    <w:rPr>
      <w:rFonts w:ascii="Tahoma" w:eastAsia="Tahoma" w:hAnsi="Tahoma" w:cs="Tahoma"/>
      <w:b/>
      <w:bCs/>
      <w:i w:val="0"/>
      <w:iCs w:val="0"/>
      <w:smallCaps/>
      <w:strike w:val="0"/>
      <w:color w:val="000000"/>
      <w:spacing w:val="0"/>
      <w:w w:val="100"/>
      <w:position w:val="0"/>
      <w:sz w:val="8"/>
      <w:szCs w:val="8"/>
      <w:u w:val="none"/>
      <w:lang w:val="ru-RU" w:eastAsia="ru-RU" w:bidi="ru-RU"/>
    </w:rPr>
  </w:style>
  <w:style w:type="character" w:customStyle="1" w:styleId="5CenturyGothic55pt">
    <w:name w:val="Основной текст (5) + Century Gothic;5;5 pt;Курсив"/>
    <w:basedOn w:val="5"/>
    <w:rPr>
      <w:rFonts w:ascii="Century Gothic" w:eastAsia="Century Gothic" w:hAnsi="Century Gothic" w:cs="Century Gothic"/>
      <w:b w:val="0"/>
      <w:bCs w:val="0"/>
      <w:i/>
      <w:iCs/>
      <w:smallCaps w:val="0"/>
      <w:strike w:val="0"/>
      <w:color w:val="000000"/>
      <w:spacing w:val="0"/>
      <w:w w:val="100"/>
      <w:position w:val="0"/>
      <w:sz w:val="11"/>
      <w:szCs w:val="11"/>
      <w:u w:val="none"/>
      <w:lang w:val="ru-RU" w:eastAsia="ru-RU" w:bidi="ru-RU"/>
    </w:rPr>
  </w:style>
  <w:style w:type="character" w:customStyle="1" w:styleId="5Tahoma10pt">
    <w:name w:val="Основной текст (5) + Tahoma;10 pt"/>
    <w:basedOn w:val="5"/>
    <w:rPr>
      <w:rFonts w:ascii="Tahoma" w:eastAsia="Tahoma" w:hAnsi="Tahoma" w:cs="Tahoma"/>
      <w:b w:val="0"/>
      <w:bCs w:val="0"/>
      <w:i w:val="0"/>
      <w:iCs w:val="0"/>
      <w:smallCaps w:val="0"/>
      <w:strike w:val="0"/>
      <w:color w:val="000000"/>
      <w:spacing w:val="0"/>
      <w:w w:val="100"/>
      <w:position w:val="0"/>
      <w:sz w:val="20"/>
      <w:szCs w:val="20"/>
      <w:u w:val="none"/>
      <w:lang w:val="ru-RU" w:eastAsia="ru-RU" w:bidi="ru-RU"/>
    </w:rPr>
  </w:style>
  <w:style w:type="character" w:customStyle="1" w:styleId="5CenturyGothic95pt">
    <w:name w:val="Основной текст (5) + Century Gothic;9;5 pt"/>
    <w:basedOn w:val="5"/>
    <w:rPr>
      <w:rFonts w:ascii="Century Gothic" w:eastAsia="Century Gothic" w:hAnsi="Century Gothic" w:cs="Century Gothic"/>
      <w:b w:val="0"/>
      <w:bCs w:val="0"/>
      <w:i w:val="0"/>
      <w:iCs w:val="0"/>
      <w:smallCaps w:val="0"/>
      <w:strike w:val="0"/>
      <w:color w:val="000000"/>
      <w:spacing w:val="0"/>
      <w:w w:val="100"/>
      <w:position w:val="0"/>
      <w:sz w:val="19"/>
      <w:szCs w:val="19"/>
      <w:u w:val="none"/>
      <w:lang w:val="ru-RU" w:eastAsia="ru-RU" w:bidi="ru-RU"/>
    </w:rPr>
  </w:style>
  <w:style w:type="character" w:customStyle="1" w:styleId="5105pt">
    <w:name w:val="Основной текст (5) + 10;5 pt;Полужирный"/>
    <w:basedOn w:val="5"/>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5Tahoma5pt2">
    <w:name w:val="Основной текст (5) + Tahoma;5 pt"/>
    <w:basedOn w:val="5"/>
    <w:rPr>
      <w:rFonts w:ascii="Tahoma" w:eastAsia="Tahoma" w:hAnsi="Tahoma" w:cs="Tahoma"/>
      <w:b w:val="0"/>
      <w:bCs w:val="0"/>
      <w:i w:val="0"/>
      <w:iCs w:val="0"/>
      <w:smallCaps w:val="0"/>
      <w:strike w:val="0"/>
      <w:color w:val="000000"/>
      <w:spacing w:val="0"/>
      <w:w w:val="100"/>
      <w:position w:val="0"/>
      <w:sz w:val="10"/>
      <w:szCs w:val="10"/>
      <w:u w:val="none"/>
      <w:lang w:val="ru-RU" w:eastAsia="ru-RU" w:bidi="ru-RU"/>
    </w:rPr>
  </w:style>
  <w:style w:type="character" w:customStyle="1" w:styleId="5BookmanOldStyle45pt">
    <w:name w:val="Основной текст (5) + Bookman Old Style;4;5 pt;Полужирный;Курсив"/>
    <w:basedOn w:val="5"/>
    <w:rPr>
      <w:rFonts w:ascii="Bookman Old Style" w:eastAsia="Bookman Old Style" w:hAnsi="Bookman Old Style" w:cs="Bookman Old Style"/>
      <w:b/>
      <w:bCs/>
      <w:i/>
      <w:iCs/>
      <w:smallCaps w:val="0"/>
      <w:strike w:val="0"/>
      <w:color w:val="000000"/>
      <w:spacing w:val="0"/>
      <w:w w:val="100"/>
      <w:position w:val="0"/>
      <w:sz w:val="9"/>
      <w:szCs w:val="9"/>
      <w:u w:val="none"/>
      <w:lang w:val="ru-RU" w:eastAsia="ru-RU" w:bidi="ru-RU"/>
    </w:rPr>
  </w:style>
  <w:style w:type="character" w:customStyle="1" w:styleId="5Candara55pt">
    <w:name w:val="Основной текст (5) + Candara;5;5 pt"/>
    <w:basedOn w:val="5"/>
    <w:rPr>
      <w:rFonts w:ascii="Candara" w:eastAsia="Candara" w:hAnsi="Candara" w:cs="Candara"/>
      <w:b w:val="0"/>
      <w:bCs w:val="0"/>
      <w:i w:val="0"/>
      <w:iCs w:val="0"/>
      <w:smallCaps w:val="0"/>
      <w:strike w:val="0"/>
      <w:color w:val="000000"/>
      <w:spacing w:val="0"/>
      <w:w w:val="100"/>
      <w:position w:val="0"/>
      <w:sz w:val="11"/>
      <w:szCs w:val="11"/>
      <w:u w:val="none"/>
      <w:lang w:val="ru-RU" w:eastAsia="ru-RU" w:bidi="ru-RU"/>
    </w:rPr>
  </w:style>
  <w:style w:type="character" w:customStyle="1" w:styleId="5Gulim5pt">
    <w:name w:val="Основной текст (5) + Gulim;5 pt"/>
    <w:basedOn w:val="5"/>
    <w:rPr>
      <w:rFonts w:ascii="Gulim" w:eastAsia="Gulim" w:hAnsi="Gulim" w:cs="Gulim"/>
      <w:b w:val="0"/>
      <w:bCs w:val="0"/>
      <w:i w:val="0"/>
      <w:iCs w:val="0"/>
      <w:smallCaps w:val="0"/>
      <w:strike w:val="0"/>
      <w:color w:val="000000"/>
      <w:spacing w:val="0"/>
      <w:w w:val="100"/>
      <w:position w:val="0"/>
      <w:sz w:val="10"/>
      <w:szCs w:val="10"/>
      <w:u w:val="none"/>
      <w:lang w:val="ru-RU" w:eastAsia="ru-RU" w:bidi="ru-RU"/>
    </w:rPr>
  </w:style>
  <w:style w:type="character" w:customStyle="1" w:styleId="555pt2">
    <w:name w:val="Основной текст (5) + 5;5 pt;Курсив"/>
    <w:basedOn w:val="5"/>
    <w:rPr>
      <w:rFonts w:ascii="Times New Roman" w:eastAsia="Times New Roman" w:hAnsi="Times New Roman" w:cs="Times New Roman"/>
      <w:b w:val="0"/>
      <w:bCs w:val="0"/>
      <w:i/>
      <w:iCs/>
      <w:smallCaps w:val="0"/>
      <w:strike w:val="0"/>
      <w:color w:val="000000"/>
      <w:spacing w:val="0"/>
      <w:w w:val="100"/>
      <w:position w:val="0"/>
      <w:sz w:val="11"/>
      <w:szCs w:val="11"/>
      <w:u w:val="none"/>
      <w:lang w:val="ru-RU" w:eastAsia="ru-RU" w:bidi="ru-RU"/>
    </w:rPr>
  </w:style>
  <w:style w:type="character" w:customStyle="1" w:styleId="5Gulim5pt0">
    <w:name w:val="Основной текст (5) + Gulim;5 pt;Малые прописные"/>
    <w:basedOn w:val="5"/>
    <w:rPr>
      <w:rFonts w:ascii="Gulim" w:eastAsia="Gulim" w:hAnsi="Gulim" w:cs="Gulim"/>
      <w:b w:val="0"/>
      <w:bCs w:val="0"/>
      <w:i w:val="0"/>
      <w:iCs w:val="0"/>
      <w:smallCaps/>
      <w:strike w:val="0"/>
      <w:color w:val="000000"/>
      <w:spacing w:val="0"/>
      <w:w w:val="100"/>
      <w:position w:val="0"/>
      <w:sz w:val="10"/>
      <w:szCs w:val="10"/>
      <w:u w:val="none"/>
      <w:lang w:val="en-US" w:eastAsia="en-US" w:bidi="en-US"/>
    </w:rPr>
  </w:style>
  <w:style w:type="character" w:customStyle="1" w:styleId="Gulim6pt">
    <w:name w:val="Колонтитул + Gulim;6 pt"/>
    <w:basedOn w:val="a7"/>
    <w:rPr>
      <w:rFonts w:ascii="Gulim" w:eastAsia="Gulim" w:hAnsi="Gulim" w:cs="Gulim"/>
      <w:b w:val="0"/>
      <w:bCs w:val="0"/>
      <w:i w:val="0"/>
      <w:iCs w:val="0"/>
      <w:smallCaps w:val="0"/>
      <w:strike w:val="0"/>
      <w:color w:val="000000"/>
      <w:spacing w:val="0"/>
      <w:w w:val="100"/>
      <w:position w:val="0"/>
      <w:sz w:val="12"/>
      <w:szCs w:val="12"/>
      <w:u w:val="none"/>
      <w:lang w:val="ru-RU" w:eastAsia="ru-RU" w:bidi="ru-RU"/>
    </w:rPr>
  </w:style>
  <w:style w:type="character" w:customStyle="1" w:styleId="5Tahoma4pt">
    <w:name w:val="Основной текст (5) + Tahoma;4 pt"/>
    <w:basedOn w:val="5"/>
    <w:rPr>
      <w:rFonts w:ascii="Tahoma" w:eastAsia="Tahoma" w:hAnsi="Tahoma" w:cs="Tahoma"/>
      <w:b w:val="0"/>
      <w:bCs w:val="0"/>
      <w:i w:val="0"/>
      <w:iCs w:val="0"/>
      <w:smallCaps w:val="0"/>
      <w:strike w:val="0"/>
      <w:color w:val="000000"/>
      <w:spacing w:val="0"/>
      <w:w w:val="100"/>
      <w:position w:val="0"/>
      <w:sz w:val="8"/>
      <w:szCs w:val="8"/>
      <w:u w:val="none"/>
      <w:lang w:val="ru-RU" w:eastAsia="ru-RU" w:bidi="ru-RU"/>
    </w:rPr>
  </w:style>
  <w:style w:type="character" w:customStyle="1" w:styleId="54pt">
    <w:name w:val="Основной текст (5) + 4 pt"/>
    <w:basedOn w:val="5"/>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5Gulim4pt0">
    <w:name w:val="Основной текст (5) + Gulim;4 pt;Курсив"/>
    <w:basedOn w:val="5"/>
    <w:rPr>
      <w:rFonts w:ascii="Gulim" w:eastAsia="Gulim" w:hAnsi="Gulim" w:cs="Gulim"/>
      <w:b w:val="0"/>
      <w:bCs w:val="0"/>
      <w:i/>
      <w:iCs/>
      <w:smallCaps w:val="0"/>
      <w:strike w:val="0"/>
      <w:color w:val="000000"/>
      <w:spacing w:val="0"/>
      <w:w w:val="100"/>
      <w:position w:val="0"/>
      <w:sz w:val="8"/>
      <w:szCs w:val="8"/>
      <w:u w:val="none"/>
      <w:lang w:val="ru-RU" w:eastAsia="ru-RU" w:bidi="ru-RU"/>
    </w:rPr>
  </w:style>
  <w:style w:type="character" w:customStyle="1" w:styleId="5Tahoma5pt3">
    <w:name w:val="Основной текст (5) + Tahoma;5 pt"/>
    <w:basedOn w:val="5"/>
    <w:rPr>
      <w:rFonts w:ascii="Tahoma" w:eastAsia="Tahoma" w:hAnsi="Tahoma" w:cs="Tahoma"/>
      <w:b w:val="0"/>
      <w:bCs w:val="0"/>
      <w:i w:val="0"/>
      <w:iCs w:val="0"/>
      <w:smallCaps w:val="0"/>
      <w:strike w:val="0"/>
      <w:color w:val="000000"/>
      <w:spacing w:val="0"/>
      <w:w w:val="100"/>
      <w:position w:val="0"/>
      <w:sz w:val="10"/>
      <w:szCs w:val="10"/>
      <w:u w:val="none"/>
      <w:lang w:val="ru-RU" w:eastAsia="ru-RU" w:bidi="ru-RU"/>
    </w:rPr>
  </w:style>
  <w:style w:type="character" w:customStyle="1" w:styleId="5Tahoma5pt4">
    <w:name w:val="Основной текст (5) + Tahoma;5 pt"/>
    <w:basedOn w:val="5"/>
    <w:rPr>
      <w:rFonts w:ascii="Tahoma" w:eastAsia="Tahoma" w:hAnsi="Tahoma" w:cs="Tahoma"/>
      <w:b w:val="0"/>
      <w:bCs w:val="0"/>
      <w:i w:val="0"/>
      <w:iCs w:val="0"/>
      <w:smallCaps w:val="0"/>
      <w:strike w:val="0"/>
      <w:color w:val="000000"/>
      <w:spacing w:val="0"/>
      <w:w w:val="100"/>
      <w:position w:val="0"/>
      <w:sz w:val="10"/>
      <w:szCs w:val="10"/>
      <w:u w:val="none"/>
      <w:lang w:val="ru-RU" w:eastAsia="ru-RU" w:bidi="ru-RU"/>
    </w:rPr>
  </w:style>
  <w:style w:type="character" w:customStyle="1" w:styleId="5Gulim55pt0pt">
    <w:name w:val="Основной текст (5) + Gulim;5;5 pt;Интервал 0 pt"/>
    <w:basedOn w:val="5"/>
    <w:rPr>
      <w:rFonts w:ascii="Gulim" w:eastAsia="Gulim" w:hAnsi="Gulim" w:cs="Gulim"/>
      <w:b w:val="0"/>
      <w:bCs w:val="0"/>
      <w:i w:val="0"/>
      <w:iCs w:val="0"/>
      <w:smallCaps w:val="0"/>
      <w:strike w:val="0"/>
      <w:color w:val="000000"/>
      <w:spacing w:val="-10"/>
      <w:w w:val="100"/>
      <w:position w:val="0"/>
      <w:sz w:val="11"/>
      <w:szCs w:val="11"/>
      <w:u w:val="none"/>
      <w:lang w:val="ru-RU" w:eastAsia="ru-RU" w:bidi="ru-RU"/>
    </w:rPr>
  </w:style>
  <w:style w:type="character" w:customStyle="1" w:styleId="5Tahoma5pt5">
    <w:name w:val="Основной текст (5) + Tahoma;5 pt;Курсив"/>
    <w:basedOn w:val="5"/>
    <w:rPr>
      <w:rFonts w:ascii="Tahoma" w:eastAsia="Tahoma" w:hAnsi="Tahoma" w:cs="Tahoma"/>
      <w:b w:val="0"/>
      <w:bCs w:val="0"/>
      <w:i/>
      <w:iCs/>
      <w:smallCaps w:val="0"/>
      <w:strike w:val="0"/>
      <w:color w:val="000000"/>
      <w:spacing w:val="0"/>
      <w:w w:val="100"/>
      <w:position w:val="0"/>
      <w:sz w:val="10"/>
      <w:szCs w:val="10"/>
      <w:u w:val="none"/>
      <w:lang w:val="ru-RU" w:eastAsia="ru-RU" w:bidi="ru-RU"/>
    </w:rPr>
  </w:style>
  <w:style w:type="character" w:customStyle="1" w:styleId="56pt">
    <w:name w:val="Основной текст (5) + 6 pt"/>
    <w:basedOn w:val="5"/>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eastAsia="ru-RU" w:bidi="ru-RU"/>
    </w:rPr>
  </w:style>
  <w:style w:type="character" w:customStyle="1" w:styleId="575pt">
    <w:name w:val="Основной текст (5) + 7;5 pt;Курсив"/>
    <w:basedOn w:val="5"/>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54pt0">
    <w:name w:val="Основной текст (5) + 4 pt"/>
    <w:basedOn w:val="5"/>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545pt3pt">
    <w:name w:val="Основной текст (5) + 4;5 pt;Полужирный;Интервал 3 pt"/>
    <w:basedOn w:val="5"/>
    <w:rPr>
      <w:rFonts w:ascii="Times New Roman" w:eastAsia="Times New Roman" w:hAnsi="Times New Roman" w:cs="Times New Roman"/>
      <w:b/>
      <w:bCs/>
      <w:i w:val="0"/>
      <w:iCs w:val="0"/>
      <w:smallCaps w:val="0"/>
      <w:strike w:val="0"/>
      <w:color w:val="000000"/>
      <w:spacing w:val="60"/>
      <w:w w:val="100"/>
      <w:position w:val="0"/>
      <w:sz w:val="9"/>
      <w:szCs w:val="9"/>
      <w:u w:val="none"/>
      <w:lang w:val="ru-RU" w:eastAsia="ru-RU" w:bidi="ru-RU"/>
    </w:rPr>
  </w:style>
  <w:style w:type="character" w:customStyle="1" w:styleId="56pt0">
    <w:name w:val="Основной текст (5) + 6 pt"/>
    <w:basedOn w:val="5"/>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eastAsia="ru-RU" w:bidi="ru-RU"/>
    </w:rPr>
  </w:style>
  <w:style w:type="character" w:customStyle="1" w:styleId="5BookmanOldStyle4pt">
    <w:name w:val="Основной текст (5) + Bookman Old Style;4 pt"/>
    <w:basedOn w:val="5"/>
    <w:rPr>
      <w:rFonts w:ascii="Bookman Old Style" w:eastAsia="Bookman Old Style" w:hAnsi="Bookman Old Style" w:cs="Bookman Old Style"/>
      <w:b w:val="0"/>
      <w:bCs w:val="0"/>
      <w:i w:val="0"/>
      <w:iCs w:val="0"/>
      <w:smallCaps w:val="0"/>
      <w:strike w:val="0"/>
      <w:color w:val="000000"/>
      <w:spacing w:val="0"/>
      <w:w w:val="100"/>
      <w:position w:val="0"/>
      <w:sz w:val="8"/>
      <w:szCs w:val="8"/>
      <w:u w:val="none"/>
      <w:lang w:val="ru-RU" w:eastAsia="ru-RU" w:bidi="ru-RU"/>
    </w:rPr>
  </w:style>
  <w:style w:type="character" w:customStyle="1" w:styleId="545pt">
    <w:name w:val="Основной текст (5) + 4;5 pt;Полужирный"/>
    <w:basedOn w:val="5"/>
    <w:rPr>
      <w:rFonts w:ascii="Times New Roman" w:eastAsia="Times New Roman" w:hAnsi="Times New Roman" w:cs="Times New Roman"/>
      <w:b/>
      <w:bCs/>
      <w:i w:val="0"/>
      <w:iCs w:val="0"/>
      <w:smallCaps w:val="0"/>
      <w:strike w:val="0"/>
      <w:color w:val="000000"/>
      <w:spacing w:val="0"/>
      <w:w w:val="100"/>
      <w:position w:val="0"/>
      <w:sz w:val="9"/>
      <w:szCs w:val="9"/>
      <w:u w:val="none"/>
      <w:lang w:val="ru-RU" w:eastAsia="ru-RU" w:bidi="ru-RU"/>
    </w:rPr>
  </w:style>
  <w:style w:type="character" w:customStyle="1" w:styleId="55pt0">
    <w:name w:val="Основной текст (5) + 5 pt;Курсив"/>
    <w:basedOn w:val="5"/>
    <w:rPr>
      <w:rFonts w:ascii="Times New Roman" w:eastAsia="Times New Roman" w:hAnsi="Times New Roman" w:cs="Times New Roman"/>
      <w:b w:val="0"/>
      <w:bCs w:val="0"/>
      <w:i/>
      <w:iCs/>
      <w:smallCaps w:val="0"/>
      <w:strike w:val="0"/>
      <w:color w:val="000000"/>
      <w:spacing w:val="0"/>
      <w:w w:val="100"/>
      <w:position w:val="0"/>
      <w:sz w:val="10"/>
      <w:szCs w:val="10"/>
      <w:u w:val="none"/>
      <w:lang w:val="ru-RU" w:eastAsia="ru-RU" w:bidi="ru-RU"/>
    </w:rPr>
  </w:style>
  <w:style w:type="character" w:customStyle="1" w:styleId="85pt">
    <w:name w:val="Колонтитул + 8;5 pt"/>
    <w:basedOn w:val="a7"/>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11Exact">
    <w:name w:val="Основной текст (11) Exact"/>
    <w:basedOn w:val="a0"/>
    <w:link w:val="11"/>
    <w:rPr>
      <w:b w:val="0"/>
      <w:bCs w:val="0"/>
      <w:i w:val="0"/>
      <w:iCs w:val="0"/>
      <w:smallCaps w:val="0"/>
      <w:strike w:val="0"/>
      <w:sz w:val="9"/>
      <w:szCs w:val="9"/>
      <w:u w:val="none"/>
      <w:lang w:val="en-US" w:eastAsia="en-US" w:bidi="en-US"/>
    </w:rPr>
  </w:style>
  <w:style w:type="character" w:customStyle="1" w:styleId="11Exact0">
    <w:name w:val="Основной текст (11) + Малые прописные Exact"/>
    <w:basedOn w:val="11Exact"/>
    <w:rPr>
      <w:rFonts w:ascii="Tahoma" w:eastAsia="Tahoma" w:hAnsi="Tahoma" w:cs="Tahoma"/>
      <w:b w:val="0"/>
      <w:bCs w:val="0"/>
      <w:i w:val="0"/>
      <w:iCs w:val="0"/>
      <w:smallCaps/>
      <w:strike w:val="0"/>
      <w:color w:val="000000"/>
      <w:spacing w:val="0"/>
      <w:w w:val="100"/>
      <w:position w:val="0"/>
      <w:sz w:val="9"/>
      <w:szCs w:val="9"/>
      <w:u w:val="none"/>
      <w:lang w:val="en-US" w:eastAsia="en-US" w:bidi="en-US"/>
    </w:rPr>
  </w:style>
  <w:style w:type="character" w:customStyle="1" w:styleId="11BookmanOldStyle4pt150Exact">
    <w:name w:val="Основной текст (11) + Bookman Old Style;4 pt;Малые прописные;Масштаб 150% Exact"/>
    <w:basedOn w:val="11Exact"/>
    <w:rPr>
      <w:rFonts w:ascii="Bookman Old Style" w:eastAsia="Bookman Old Style" w:hAnsi="Bookman Old Style" w:cs="Bookman Old Style"/>
      <w:b w:val="0"/>
      <w:bCs w:val="0"/>
      <w:i w:val="0"/>
      <w:iCs w:val="0"/>
      <w:smallCaps/>
      <w:strike w:val="0"/>
      <w:color w:val="000000"/>
      <w:spacing w:val="0"/>
      <w:w w:val="150"/>
      <w:position w:val="0"/>
      <w:sz w:val="8"/>
      <w:szCs w:val="8"/>
      <w:u w:val="none"/>
      <w:lang w:val="ru-RU" w:eastAsia="ru-RU" w:bidi="ru-RU"/>
    </w:rPr>
  </w:style>
  <w:style w:type="character" w:customStyle="1" w:styleId="111ptExact">
    <w:name w:val="Основной текст (11) + Малые прописные;Интервал 1 pt Exact"/>
    <w:basedOn w:val="11Exact"/>
    <w:rPr>
      <w:rFonts w:ascii="Tahoma" w:eastAsia="Tahoma" w:hAnsi="Tahoma" w:cs="Tahoma"/>
      <w:b w:val="0"/>
      <w:bCs w:val="0"/>
      <w:i w:val="0"/>
      <w:iCs w:val="0"/>
      <w:smallCaps/>
      <w:strike w:val="0"/>
      <w:color w:val="000000"/>
      <w:spacing w:val="20"/>
      <w:w w:val="100"/>
      <w:position w:val="0"/>
      <w:sz w:val="9"/>
      <w:szCs w:val="9"/>
      <w:u w:val="none"/>
      <w:lang w:val="en-US" w:eastAsia="en-US" w:bidi="en-US"/>
    </w:rPr>
  </w:style>
  <w:style w:type="character" w:customStyle="1" w:styleId="111ptExact0">
    <w:name w:val="Основной текст (11) + Интервал 1 pt Exact"/>
    <w:basedOn w:val="11Exact"/>
    <w:rPr>
      <w:rFonts w:ascii="Tahoma" w:eastAsia="Tahoma" w:hAnsi="Tahoma" w:cs="Tahoma"/>
      <w:b w:val="0"/>
      <w:bCs w:val="0"/>
      <w:i w:val="0"/>
      <w:iCs w:val="0"/>
      <w:smallCaps w:val="0"/>
      <w:strike w:val="0"/>
      <w:color w:val="000000"/>
      <w:spacing w:val="20"/>
      <w:w w:val="100"/>
      <w:position w:val="0"/>
      <w:sz w:val="9"/>
      <w:szCs w:val="9"/>
      <w:u w:val="none"/>
      <w:lang w:val="ru-RU" w:eastAsia="ru-RU" w:bidi="ru-RU"/>
    </w:rPr>
  </w:style>
  <w:style w:type="character" w:customStyle="1" w:styleId="565pt">
    <w:name w:val="Основной текст (5) + 6;5 pt;Полужирный"/>
    <w:basedOn w:val="5"/>
    <w:rPr>
      <w:rFonts w:ascii="Times New Roman" w:eastAsia="Times New Roman" w:hAnsi="Times New Roman" w:cs="Times New Roman"/>
      <w:b/>
      <w:bCs/>
      <w:i w:val="0"/>
      <w:iCs w:val="0"/>
      <w:smallCaps w:val="0"/>
      <w:strike w:val="0"/>
      <w:color w:val="000000"/>
      <w:spacing w:val="0"/>
      <w:w w:val="100"/>
      <w:position w:val="0"/>
      <w:sz w:val="13"/>
      <w:szCs w:val="13"/>
      <w:u w:val="none"/>
      <w:lang w:val="en-US" w:eastAsia="en-US" w:bidi="en-US"/>
    </w:rPr>
  </w:style>
  <w:style w:type="character" w:customStyle="1" w:styleId="5BookmanOldStyle45pt0">
    <w:name w:val="Основной текст (5) + Bookman Old Style;4;5 pt;Курсив"/>
    <w:basedOn w:val="5"/>
    <w:rPr>
      <w:rFonts w:ascii="Bookman Old Style" w:eastAsia="Bookman Old Style" w:hAnsi="Bookman Old Style" w:cs="Bookman Old Style"/>
      <w:b w:val="0"/>
      <w:bCs w:val="0"/>
      <w:i/>
      <w:iCs/>
      <w:smallCaps w:val="0"/>
      <w:strike w:val="0"/>
      <w:color w:val="000000"/>
      <w:spacing w:val="0"/>
      <w:w w:val="100"/>
      <w:position w:val="0"/>
      <w:sz w:val="9"/>
      <w:szCs w:val="9"/>
      <w:u w:val="none"/>
      <w:lang w:val="en-US" w:eastAsia="en-US" w:bidi="en-US"/>
    </w:rPr>
  </w:style>
  <w:style w:type="character" w:customStyle="1" w:styleId="5BookmanOldStyle17pt2pt75">
    <w:name w:val="Основной текст (5) + Bookman Old Style;17 pt;Интервал 2 pt;Масштаб 75%"/>
    <w:basedOn w:val="5"/>
    <w:rPr>
      <w:rFonts w:ascii="Bookman Old Style" w:eastAsia="Bookman Old Style" w:hAnsi="Bookman Old Style" w:cs="Bookman Old Style"/>
      <w:b w:val="0"/>
      <w:bCs w:val="0"/>
      <w:i w:val="0"/>
      <w:iCs w:val="0"/>
      <w:smallCaps w:val="0"/>
      <w:strike w:val="0"/>
      <w:color w:val="000000"/>
      <w:spacing w:val="40"/>
      <w:w w:val="75"/>
      <w:position w:val="0"/>
      <w:sz w:val="34"/>
      <w:szCs w:val="34"/>
      <w:u w:val="none"/>
      <w:lang w:val="ru-RU" w:eastAsia="ru-RU" w:bidi="ru-RU"/>
    </w:rPr>
  </w:style>
  <w:style w:type="character" w:customStyle="1" w:styleId="5Georgia9pt">
    <w:name w:val="Основной текст (5) + Georgia;9 pt"/>
    <w:basedOn w:val="5"/>
    <w:rPr>
      <w:rFonts w:ascii="Georgia" w:eastAsia="Georgia" w:hAnsi="Georgia" w:cs="Georgia"/>
      <w:b w:val="0"/>
      <w:bCs w:val="0"/>
      <w:i w:val="0"/>
      <w:iCs w:val="0"/>
      <w:smallCaps w:val="0"/>
      <w:strike w:val="0"/>
      <w:color w:val="000000"/>
      <w:spacing w:val="0"/>
      <w:w w:val="100"/>
      <w:position w:val="0"/>
      <w:sz w:val="18"/>
      <w:szCs w:val="18"/>
      <w:u w:val="none"/>
      <w:lang w:val="ru-RU" w:eastAsia="ru-RU" w:bidi="ru-RU"/>
    </w:rPr>
  </w:style>
  <w:style w:type="character" w:customStyle="1" w:styleId="511pt">
    <w:name w:val="Основной текст (5) + 11 pt"/>
    <w:basedOn w:val="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565pt0pt">
    <w:name w:val="Основной текст (5) + 6;5 pt;Полужирный;Интервал 0 pt"/>
    <w:basedOn w:val="5"/>
    <w:rPr>
      <w:rFonts w:ascii="Times New Roman" w:eastAsia="Times New Roman" w:hAnsi="Times New Roman" w:cs="Times New Roman"/>
      <w:b/>
      <w:bCs/>
      <w:i w:val="0"/>
      <w:iCs w:val="0"/>
      <w:smallCaps w:val="0"/>
      <w:strike w:val="0"/>
      <w:color w:val="000000"/>
      <w:spacing w:val="10"/>
      <w:w w:val="100"/>
      <w:position w:val="0"/>
      <w:sz w:val="13"/>
      <w:szCs w:val="13"/>
      <w:u w:val="none"/>
      <w:lang w:val="en-US" w:eastAsia="en-US" w:bidi="en-US"/>
    </w:rPr>
  </w:style>
  <w:style w:type="character" w:customStyle="1" w:styleId="565pt3pt">
    <w:name w:val="Основной текст (5) + 6;5 pt;Полужирный;Интервал 3 pt"/>
    <w:basedOn w:val="5"/>
    <w:rPr>
      <w:rFonts w:ascii="Times New Roman" w:eastAsia="Times New Roman" w:hAnsi="Times New Roman" w:cs="Times New Roman"/>
      <w:b/>
      <w:bCs/>
      <w:i w:val="0"/>
      <w:iCs w:val="0"/>
      <w:smallCaps w:val="0"/>
      <w:strike w:val="0"/>
      <w:color w:val="000000"/>
      <w:spacing w:val="60"/>
      <w:w w:val="100"/>
      <w:position w:val="0"/>
      <w:sz w:val="13"/>
      <w:szCs w:val="13"/>
      <w:u w:val="none"/>
      <w:lang w:val="en-US" w:eastAsia="en-US" w:bidi="en-US"/>
    </w:rPr>
  </w:style>
  <w:style w:type="character" w:customStyle="1" w:styleId="565pt0pt0">
    <w:name w:val="Основной текст (5) + 6;5 pt;Полужирный;Малые прописные;Интервал 0 pt"/>
    <w:basedOn w:val="5"/>
    <w:rPr>
      <w:rFonts w:ascii="Times New Roman" w:eastAsia="Times New Roman" w:hAnsi="Times New Roman" w:cs="Times New Roman"/>
      <w:b/>
      <w:bCs/>
      <w:i w:val="0"/>
      <w:iCs w:val="0"/>
      <w:smallCaps/>
      <w:strike w:val="0"/>
      <w:color w:val="000000"/>
      <w:spacing w:val="10"/>
      <w:w w:val="100"/>
      <w:position w:val="0"/>
      <w:sz w:val="13"/>
      <w:szCs w:val="13"/>
      <w:u w:val="none"/>
      <w:lang w:val="en-US" w:eastAsia="en-US" w:bidi="en-US"/>
    </w:rPr>
  </w:style>
  <w:style w:type="character" w:customStyle="1" w:styleId="61">
    <w:name w:val="Подпись к таблице (6)_"/>
    <w:basedOn w:val="a0"/>
    <w:link w:val="62"/>
    <w:rPr>
      <w:rFonts w:ascii="Times New Roman" w:eastAsia="Times New Roman" w:hAnsi="Times New Roman" w:cs="Times New Roman"/>
      <w:b w:val="0"/>
      <w:bCs w:val="0"/>
      <w:i w:val="0"/>
      <w:iCs w:val="0"/>
      <w:smallCaps w:val="0"/>
      <w:strike w:val="0"/>
      <w:sz w:val="11"/>
      <w:szCs w:val="11"/>
      <w:u w:val="none"/>
    </w:rPr>
  </w:style>
  <w:style w:type="character" w:customStyle="1" w:styleId="66pt">
    <w:name w:val="Подпись к таблице (6) + 6 pt"/>
    <w:basedOn w:val="61"/>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eastAsia="ru-RU" w:bidi="ru-RU"/>
    </w:rPr>
  </w:style>
  <w:style w:type="character" w:customStyle="1" w:styleId="6BookmanOldStyle5pt">
    <w:name w:val="Подпись к таблице (6) + Bookman Old Style;5 pt;Полужирный"/>
    <w:basedOn w:val="61"/>
    <w:rPr>
      <w:rFonts w:ascii="Bookman Old Style" w:eastAsia="Bookman Old Style" w:hAnsi="Bookman Old Style" w:cs="Bookman Old Style"/>
      <w:b/>
      <w:bCs/>
      <w:i w:val="0"/>
      <w:iCs w:val="0"/>
      <w:smallCaps w:val="0"/>
      <w:strike w:val="0"/>
      <w:color w:val="000000"/>
      <w:spacing w:val="0"/>
      <w:w w:val="100"/>
      <w:position w:val="0"/>
      <w:sz w:val="10"/>
      <w:szCs w:val="10"/>
      <w:u w:val="none"/>
      <w:lang w:val="en-US" w:eastAsia="en-US" w:bidi="en-US"/>
    </w:rPr>
  </w:style>
  <w:style w:type="character" w:customStyle="1" w:styleId="63">
    <w:name w:val="Подпись к таблице (6) + Малые прописные"/>
    <w:basedOn w:val="61"/>
    <w:rPr>
      <w:rFonts w:ascii="Times New Roman" w:eastAsia="Times New Roman" w:hAnsi="Times New Roman" w:cs="Times New Roman"/>
      <w:b w:val="0"/>
      <w:bCs w:val="0"/>
      <w:i w:val="0"/>
      <w:iCs w:val="0"/>
      <w:smallCaps/>
      <w:strike w:val="0"/>
      <w:color w:val="000000"/>
      <w:spacing w:val="0"/>
      <w:w w:val="100"/>
      <w:position w:val="0"/>
      <w:sz w:val="11"/>
      <w:szCs w:val="11"/>
      <w:u w:val="none"/>
      <w:lang w:val="en-US" w:eastAsia="en-US" w:bidi="en-US"/>
    </w:rPr>
  </w:style>
  <w:style w:type="character" w:customStyle="1" w:styleId="71">
    <w:name w:val="Подпись к таблице (7)_"/>
    <w:basedOn w:val="a0"/>
    <w:link w:val="72"/>
    <w:rPr>
      <w:rFonts w:ascii="Times New Roman" w:eastAsia="Times New Roman" w:hAnsi="Times New Roman" w:cs="Times New Roman"/>
      <w:b w:val="0"/>
      <w:bCs w:val="0"/>
      <w:i w:val="0"/>
      <w:iCs w:val="0"/>
      <w:smallCaps w:val="0"/>
      <w:strike w:val="0"/>
      <w:sz w:val="16"/>
      <w:szCs w:val="16"/>
      <w:u w:val="none"/>
    </w:rPr>
  </w:style>
  <w:style w:type="character" w:customStyle="1" w:styleId="5Candara55pt0">
    <w:name w:val="Основной текст (5) + Candara;5;5 pt"/>
    <w:basedOn w:val="5"/>
    <w:rPr>
      <w:rFonts w:ascii="Candara" w:eastAsia="Candara" w:hAnsi="Candara" w:cs="Candara"/>
      <w:b w:val="0"/>
      <w:bCs w:val="0"/>
      <w:i w:val="0"/>
      <w:iCs w:val="0"/>
      <w:smallCaps w:val="0"/>
      <w:strike w:val="0"/>
      <w:color w:val="000000"/>
      <w:spacing w:val="0"/>
      <w:w w:val="100"/>
      <w:position w:val="0"/>
      <w:sz w:val="11"/>
      <w:szCs w:val="11"/>
      <w:u w:val="none"/>
      <w:lang w:val="ru-RU" w:eastAsia="ru-RU" w:bidi="ru-RU"/>
    </w:rPr>
  </w:style>
  <w:style w:type="character" w:customStyle="1" w:styleId="5BookmanOldStyle">
    <w:name w:val="Основной текст (5) + Bookman Old Style;Курсив"/>
    <w:basedOn w:val="5"/>
    <w:rPr>
      <w:rFonts w:ascii="Bookman Old Style" w:eastAsia="Bookman Old Style" w:hAnsi="Bookman Old Style" w:cs="Bookman Old Style"/>
      <w:b w:val="0"/>
      <w:bCs w:val="0"/>
      <w:i/>
      <w:iCs/>
      <w:smallCaps w:val="0"/>
      <w:strike w:val="0"/>
      <w:color w:val="000000"/>
      <w:spacing w:val="0"/>
      <w:w w:val="100"/>
      <w:position w:val="0"/>
      <w:sz w:val="16"/>
      <w:szCs w:val="16"/>
      <w:u w:val="none"/>
      <w:lang w:val="ru-RU" w:eastAsia="ru-RU" w:bidi="ru-RU"/>
    </w:rPr>
  </w:style>
  <w:style w:type="character" w:customStyle="1" w:styleId="510pt">
    <w:name w:val="Основной текст (5) + 10 pt;Курсив"/>
    <w:basedOn w:val="5"/>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5BookmanOldStyle7pt0pt">
    <w:name w:val="Основной текст (5) + Bookman Old Style;7 pt;Интервал 0 pt"/>
    <w:basedOn w:val="5"/>
    <w:rPr>
      <w:rFonts w:ascii="Bookman Old Style" w:eastAsia="Bookman Old Style" w:hAnsi="Bookman Old Style" w:cs="Bookman Old Style"/>
      <w:b w:val="0"/>
      <w:bCs w:val="0"/>
      <w:i w:val="0"/>
      <w:iCs w:val="0"/>
      <w:smallCaps w:val="0"/>
      <w:strike w:val="0"/>
      <w:color w:val="000000"/>
      <w:spacing w:val="-10"/>
      <w:w w:val="100"/>
      <w:position w:val="0"/>
      <w:sz w:val="14"/>
      <w:szCs w:val="14"/>
      <w:u w:val="none"/>
      <w:lang w:val="ru-RU" w:eastAsia="ru-RU" w:bidi="ru-RU"/>
    </w:rPr>
  </w:style>
  <w:style w:type="character" w:customStyle="1" w:styleId="56pt1">
    <w:name w:val="Основной текст (5) + 6 pt;Малые прописные"/>
    <w:basedOn w:val="5"/>
    <w:rPr>
      <w:rFonts w:ascii="Times New Roman" w:eastAsia="Times New Roman" w:hAnsi="Times New Roman" w:cs="Times New Roman"/>
      <w:b w:val="0"/>
      <w:bCs w:val="0"/>
      <w:i w:val="0"/>
      <w:iCs w:val="0"/>
      <w:smallCaps/>
      <w:strike w:val="0"/>
      <w:color w:val="000000"/>
      <w:spacing w:val="0"/>
      <w:w w:val="100"/>
      <w:position w:val="0"/>
      <w:sz w:val="12"/>
      <w:szCs w:val="12"/>
      <w:u w:val="none"/>
      <w:lang w:val="en-US" w:eastAsia="en-US" w:bidi="en-US"/>
    </w:rPr>
  </w:style>
  <w:style w:type="character" w:customStyle="1" w:styleId="512pt">
    <w:name w:val="Основной текст (5) + 12 pt"/>
    <w:basedOn w:val="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5Candara10pt">
    <w:name w:val="Основной текст (5) + Candara;10 pt"/>
    <w:basedOn w:val="5"/>
    <w:rPr>
      <w:rFonts w:ascii="Candara" w:eastAsia="Candara" w:hAnsi="Candara" w:cs="Candara"/>
      <w:b w:val="0"/>
      <w:bCs w:val="0"/>
      <w:i w:val="0"/>
      <w:iCs w:val="0"/>
      <w:smallCaps w:val="0"/>
      <w:strike w:val="0"/>
      <w:color w:val="000000"/>
      <w:spacing w:val="0"/>
      <w:w w:val="100"/>
      <w:position w:val="0"/>
      <w:sz w:val="20"/>
      <w:szCs w:val="20"/>
      <w:u w:val="none"/>
      <w:lang w:val="ru-RU" w:eastAsia="ru-RU" w:bidi="ru-RU"/>
    </w:rPr>
  </w:style>
  <w:style w:type="character" w:customStyle="1" w:styleId="9pt0">
    <w:name w:val="Колонтитул + 9 pt"/>
    <w:basedOn w:val="a7"/>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512pt1pt">
    <w:name w:val="Основной текст (5) + 12 pt;Интервал 1 pt"/>
    <w:basedOn w:val="5"/>
    <w:rPr>
      <w:rFonts w:ascii="Times New Roman" w:eastAsia="Times New Roman" w:hAnsi="Times New Roman" w:cs="Times New Roman"/>
      <w:b w:val="0"/>
      <w:bCs w:val="0"/>
      <w:i w:val="0"/>
      <w:iCs w:val="0"/>
      <w:smallCaps w:val="0"/>
      <w:strike w:val="0"/>
      <w:color w:val="000000"/>
      <w:spacing w:val="30"/>
      <w:w w:val="100"/>
      <w:position w:val="0"/>
      <w:sz w:val="24"/>
      <w:szCs w:val="24"/>
      <w:u w:val="none"/>
      <w:lang w:val="en-US" w:eastAsia="en-US" w:bidi="en-US"/>
    </w:rPr>
  </w:style>
  <w:style w:type="character" w:customStyle="1" w:styleId="5115pt">
    <w:name w:val="Основной текст (5) + 11;5 pt"/>
    <w:basedOn w:val="5"/>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12">
    <w:name w:val="Основной текст (12)_"/>
    <w:basedOn w:val="a0"/>
    <w:link w:val="120"/>
    <w:rPr>
      <w:rFonts w:ascii="Century Gothic" w:eastAsia="Century Gothic" w:hAnsi="Century Gothic" w:cs="Century Gothic"/>
      <w:b w:val="0"/>
      <w:bCs w:val="0"/>
      <w:i/>
      <w:iCs/>
      <w:smallCaps w:val="0"/>
      <w:strike w:val="0"/>
      <w:sz w:val="28"/>
      <w:szCs w:val="28"/>
      <w:u w:val="none"/>
    </w:rPr>
  </w:style>
  <w:style w:type="character" w:customStyle="1" w:styleId="5Candara10pt0">
    <w:name w:val="Основной текст (5) + Candara;10 pt"/>
    <w:basedOn w:val="5"/>
    <w:rPr>
      <w:rFonts w:ascii="Candara" w:eastAsia="Candara" w:hAnsi="Candara" w:cs="Candara"/>
      <w:b w:val="0"/>
      <w:bCs w:val="0"/>
      <w:i w:val="0"/>
      <w:iCs w:val="0"/>
      <w:smallCaps w:val="0"/>
      <w:strike w:val="0"/>
      <w:color w:val="000000"/>
      <w:spacing w:val="0"/>
      <w:w w:val="100"/>
      <w:position w:val="0"/>
      <w:sz w:val="20"/>
      <w:szCs w:val="20"/>
      <w:u w:val="none"/>
      <w:lang w:val="ru-RU" w:eastAsia="ru-RU" w:bidi="ru-RU"/>
    </w:rPr>
  </w:style>
  <w:style w:type="character" w:customStyle="1" w:styleId="514pt">
    <w:name w:val="Основной текст (5) + 14 pt"/>
    <w:basedOn w:val="5"/>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5CenturyGothic115pt">
    <w:name w:val="Основной текст (5) + Century Gothic;11;5 pt"/>
    <w:basedOn w:val="5"/>
    <w:rPr>
      <w:rFonts w:ascii="Century Gothic" w:eastAsia="Century Gothic" w:hAnsi="Century Gothic" w:cs="Century Gothic"/>
      <w:b w:val="0"/>
      <w:bCs w:val="0"/>
      <w:i w:val="0"/>
      <w:iCs w:val="0"/>
      <w:smallCaps w:val="0"/>
      <w:strike w:val="0"/>
      <w:color w:val="000000"/>
      <w:spacing w:val="0"/>
      <w:w w:val="100"/>
      <w:position w:val="0"/>
      <w:sz w:val="23"/>
      <w:szCs w:val="23"/>
      <w:u w:val="none"/>
      <w:lang w:val="ru-RU" w:eastAsia="ru-RU" w:bidi="ru-RU"/>
    </w:rPr>
  </w:style>
  <w:style w:type="character" w:customStyle="1" w:styleId="5TrebuchetMS9pt">
    <w:name w:val="Основной текст (5) + Trebuchet MS;9 pt"/>
    <w:basedOn w:val="5"/>
    <w:rPr>
      <w:rFonts w:ascii="Trebuchet MS" w:eastAsia="Trebuchet MS" w:hAnsi="Trebuchet MS" w:cs="Trebuchet MS"/>
      <w:b w:val="0"/>
      <w:bCs w:val="0"/>
      <w:i w:val="0"/>
      <w:iCs w:val="0"/>
      <w:smallCaps w:val="0"/>
      <w:strike w:val="0"/>
      <w:color w:val="000000"/>
      <w:spacing w:val="0"/>
      <w:w w:val="100"/>
      <w:position w:val="0"/>
      <w:sz w:val="18"/>
      <w:szCs w:val="18"/>
      <w:u w:val="none"/>
      <w:lang w:val="ru-RU" w:eastAsia="ru-RU" w:bidi="ru-RU"/>
    </w:rPr>
  </w:style>
  <w:style w:type="character" w:customStyle="1" w:styleId="Tahoma75pt0pt">
    <w:name w:val="Колонтитул + Tahoma;7;5 pt;Курсив;Интервал 0 pt"/>
    <w:basedOn w:val="a7"/>
    <w:rPr>
      <w:rFonts w:ascii="Tahoma" w:eastAsia="Tahoma" w:hAnsi="Tahoma" w:cs="Tahoma"/>
      <w:b w:val="0"/>
      <w:bCs w:val="0"/>
      <w:i/>
      <w:iCs/>
      <w:smallCaps w:val="0"/>
      <w:strike w:val="0"/>
      <w:color w:val="000000"/>
      <w:spacing w:val="10"/>
      <w:w w:val="100"/>
      <w:position w:val="0"/>
      <w:sz w:val="15"/>
      <w:szCs w:val="15"/>
      <w:u w:val="none"/>
      <w:lang w:val="ru-RU" w:eastAsia="ru-RU" w:bidi="ru-RU"/>
    </w:rPr>
  </w:style>
  <w:style w:type="character" w:customStyle="1" w:styleId="12TimesNewRoman12pt">
    <w:name w:val="Основной текст (12) + Times New Roman;12 pt;Не курсив"/>
    <w:basedOn w:val="12"/>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12TimesNewRoman115pt">
    <w:name w:val="Основной текст (12) + Times New Roman;11;5 pt;Не курсив"/>
    <w:basedOn w:val="12"/>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12Candara10pt0pt">
    <w:name w:val="Основной текст (12) + Candara;10 pt;Не курсив;Интервал 0 pt"/>
    <w:basedOn w:val="12"/>
    <w:rPr>
      <w:rFonts w:ascii="Candara" w:eastAsia="Candara" w:hAnsi="Candara" w:cs="Candara"/>
      <w:b w:val="0"/>
      <w:bCs w:val="0"/>
      <w:i/>
      <w:iCs/>
      <w:smallCaps w:val="0"/>
      <w:strike w:val="0"/>
      <w:color w:val="000000"/>
      <w:spacing w:val="-10"/>
      <w:w w:val="100"/>
      <w:position w:val="0"/>
      <w:sz w:val="20"/>
      <w:szCs w:val="20"/>
      <w:u w:val="none"/>
      <w:lang w:val="ru-RU" w:eastAsia="ru-RU" w:bidi="ru-RU"/>
    </w:rPr>
  </w:style>
  <w:style w:type="character" w:customStyle="1" w:styleId="12TimesNewRoman4pt">
    <w:name w:val="Основной текст (12) + Times New Roman;4 pt;Не курсив"/>
    <w:basedOn w:val="12"/>
    <w:rPr>
      <w:rFonts w:ascii="Times New Roman" w:eastAsia="Times New Roman" w:hAnsi="Times New Roman" w:cs="Times New Roman"/>
      <w:b w:val="0"/>
      <w:bCs w:val="0"/>
      <w:i/>
      <w:iCs/>
      <w:smallCaps w:val="0"/>
      <w:strike w:val="0"/>
      <w:color w:val="000000"/>
      <w:spacing w:val="0"/>
      <w:w w:val="100"/>
      <w:position w:val="0"/>
      <w:sz w:val="8"/>
      <w:szCs w:val="8"/>
      <w:u w:val="none"/>
      <w:lang w:val="ru-RU" w:eastAsia="ru-RU" w:bidi="ru-RU"/>
    </w:rPr>
  </w:style>
  <w:style w:type="character" w:customStyle="1" w:styleId="12TimesNewRoman10pt">
    <w:name w:val="Основной текст (12) + Times New Roman;10 pt;Не курсив"/>
    <w:basedOn w:val="12"/>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12TimesNewRoman12pt-1pt">
    <w:name w:val="Основной текст (12) + Times New Roman;12 pt;Не курсив;Интервал -1 pt"/>
    <w:basedOn w:val="12"/>
    <w:rPr>
      <w:rFonts w:ascii="Times New Roman" w:eastAsia="Times New Roman" w:hAnsi="Times New Roman" w:cs="Times New Roman"/>
      <w:b w:val="0"/>
      <w:bCs w:val="0"/>
      <w:i/>
      <w:iCs/>
      <w:smallCaps w:val="0"/>
      <w:strike w:val="0"/>
      <w:color w:val="000000"/>
      <w:spacing w:val="-20"/>
      <w:w w:val="100"/>
      <w:position w:val="0"/>
      <w:sz w:val="24"/>
      <w:szCs w:val="24"/>
      <w:u w:val="none"/>
      <w:lang w:val="ru-RU" w:eastAsia="ru-RU" w:bidi="ru-RU"/>
    </w:rPr>
  </w:style>
  <w:style w:type="character" w:customStyle="1" w:styleId="12TimesNewRoman115pt0">
    <w:name w:val="Основной текст (12) + Times New Roman;11;5 pt;Не курсив"/>
    <w:basedOn w:val="12"/>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12Candara10pt">
    <w:name w:val="Основной текст (12) + Candara;10 pt;Не курсив"/>
    <w:basedOn w:val="12"/>
    <w:rPr>
      <w:rFonts w:ascii="Candara" w:eastAsia="Candara" w:hAnsi="Candara" w:cs="Candara"/>
      <w:b w:val="0"/>
      <w:bCs w:val="0"/>
      <w:i/>
      <w:iCs/>
      <w:smallCaps w:val="0"/>
      <w:strike w:val="0"/>
      <w:color w:val="000000"/>
      <w:spacing w:val="0"/>
      <w:w w:val="100"/>
      <w:position w:val="0"/>
      <w:sz w:val="20"/>
      <w:szCs w:val="20"/>
      <w:u w:val="none"/>
      <w:lang w:val="ru-RU" w:eastAsia="ru-RU" w:bidi="ru-RU"/>
    </w:rPr>
  </w:style>
  <w:style w:type="character" w:customStyle="1" w:styleId="12TimesNewRoman105pt">
    <w:name w:val="Основной текст (12) + Times New Roman;10;5 pt;Не курсив"/>
    <w:basedOn w:val="12"/>
    <w:rPr>
      <w:rFonts w:ascii="Times New Roman" w:eastAsia="Times New Roman" w:hAnsi="Times New Roman" w:cs="Times New Roman"/>
      <w:b w:val="0"/>
      <w:bCs w:val="0"/>
      <w:i/>
      <w:iCs/>
      <w:smallCaps w:val="0"/>
      <w:strike w:val="0"/>
      <w:color w:val="000000"/>
      <w:spacing w:val="0"/>
      <w:w w:val="100"/>
      <w:position w:val="0"/>
      <w:sz w:val="21"/>
      <w:szCs w:val="21"/>
      <w:u w:val="none"/>
      <w:lang w:val="en-US" w:eastAsia="en-US" w:bidi="en-US"/>
    </w:rPr>
  </w:style>
  <w:style w:type="character" w:customStyle="1" w:styleId="12TimesNewRoman8pt">
    <w:name w:val="Основной текст (12) + Times New Roman;8 pt;Не курсив"/>
    <w:basedOn w:val="12"/>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12TimesNewRoman12pt1pt">
    <w:name w:val="Основной текст (12) + Times New Roman;12 pt;Не курсив;Интервал 1 pt"/>
    <w:basedOn w:val="12"/>
    <w:rPr>
      <w:rFonts w:ascii="Times New Roman" w:eastAsia="Times New Roman" w:hAnsi="Times New Roman" w:cs="Times New Roman"/>
      <w:b w:val="0"/>
      <w:bCs w:val="0"/>
      <w:i/>
      <w:iCs/>
      <w:smallCaps w:val="0"/>
      <w:strike w:val="0"/>
      <w:color w:val="000000"/>
      <w:spacing w:val="30"/>
      <w:w w:val="100"/>
      <w:position w:val="0"/>
      <w:sz w:val="24"/>
      <w:szCs w:val="24"/>
      <w:u w:val="none"/>
      <w:lang w:val="en-US" w:eastAsia="en-US" w:bidi="en-US"/>
    </w:rPr>
  </w:style>
  <w:style w:type="character" w:customStyle="1" w:styleId="12pt">
    <w:name w:val="Колонтитул + 12 pt"/>
    <w:basedOn w:val="a7"/>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style>
  <w:style w:type="character" w:customStyle="1" w:styleId="BookmanOldStyle12pt">
    <w:name w:val="Колонтитул + Bookman Old Style;12 pt"/>
    <w:basedOn w:val="a7"/>
    <w:rPr>
      <w:rFonts w:ascii="Bookman Old Style" w:eastAsia="Bookman Old Style" w:hAnsi="Bookman Old Style" w:cs="Bookman Old Style"/>
      <w:b w:val="0"/>
      <w:bCs w:val="0"/>
      <w:i w:val="0"/>
      <w:iCs w:val="0"/>
      <w:smallCaps w:val="0"/>
      <w:strike w:val="0"/>
      <w:color w:val="000000"/>
      <w:spacing w:val="0"/>
      <w:w w:val="100"/>
      <w:position w:val="0"/>
      <w:sz w:val="24"/>
      <w:szCs w:val="24"/>
      <w:u w:val="none"/>
      <w:lang w:val="en-US" w:eastAsia="en-US" w:bidi="en-US"/>
    </w:rPr>
  </w:style>
  <w:style w:type="character" w:customStyle="1" w:styleId="12115pt">
    <w:name w:val="Основной текст (12) + 11;5 pt;Не курсив"/>
    <w:basedOn w:val="12"/>
    <w:rPr>
      <w:rFonts w:ascii="Century Gothic" w:eastAsia="Century Gothic" w:hAnsi="Century Gothic" w:cs="Century Gothic"/>
      <w:b w:val="0"/>
      <w:bCs w:val="0"/>
      <w:i/>
      <w:iCs/>
      <w:smallCaps w:val="0"/>
      <w:strike w:val="0"/>
      <w:color w:val="000000"/>
      <w:spacing w:val="0"/>
      <w:w w:val="100"/>
      <w:position w:val="0"/>
      <w:sz w:val="23"/>
      <w:szCs w:val="23"/>
      <w:u w:val="none"/>
      <w:lang w:val="ru-RU" w:eastAsia="ru-RU" w:bidi="ru-RU"/>
    </w:rPr>
  </w:style>
  <w:style w:type="character" w:customStyle="1" w:styleId="CenturyGothic9pt0pt">
    <w:name w:val="Колонтитул + Century Gothic;9 pt;Интервал 0 pt"/>
    <w:basedOn w:val="a7"/>
    <w:rPr>
      <w:rFonts w:ascii="Century Gothic" w:eastAsia="Century Gothic" w:hAnsi="Century Gothic" w:cs="Century Gothic"/>
      <w:b w:val="0"/>
      <w:bCs w:val="0"/>
      <w:i w:val="0"/>
      <w:iCs w:val="0"/>
      <w:smallCaps w:val="0"/>
      <w:strike w:val="0"/>
      <w:color w:val="000000"/>
      <w:spacing w:val="-10"/>
      <w:w w:val="100"/>
      <w:position w:val="0"/>
      <w:sz w:val="18"/>
      <w:szCs w:val="18"/>
      <w:u w:val="none"/>
      <w:lang w:val="ru-RU" w:eastAsia="ru-RU" w:bidi="ru-RU"/>
    </w:rPr>
  </w:style>
  <w:style w:type="character" w:customStyle="1" w:styleId="121">
    <w:name w:val="Заголовок №1 (2)_"/>
    <w:basedOn w:val="a0"/>
    <w:link w:val="122"/>
    <w:rPr>
      <w:rFonts w:ascii="Times New Roman" w:eastAsia="Times New Roman" w:hAnsi="Times New Roman" w:cs="Times New Roman"/>
      <w:b/>
      <w:bCs/>
      <w:i w:val="0"/>
      <w:iCs w:val="0"/>
      <w:smallCaps w:val="0"/>
      <w:strike w:val="0"/>
      <w:spacing w:val="0"/>
      <w:u w:val="none"/>
    </w:rPr>
  </w:style>
  <w:style w:type="character" w:customStyle="1" w:styleId="Tahoma75pt">
    <w:name w:val="Колонтитул + Tahoma;7;5 pt"/>
    <w:basedOn w:val="a7"/>
    <w:rPr>
      <w:rFonts w:ascii="Tahoma" w:eastAsia="Tahoma" w:hAnsi="Tahoma" w:cs="Tahoma"/>
      <w:b w:val="0"/>
      <w:bCs w:val="0"/>
      <w:i w:val="0"/>
      <w:iCs w:val="0"/>
      <w:smallCaps w:val="0"/>
      <w:strike w:val="0"/>
      <w:color w:val="000000"/>
      <w:spacing w:val="0"/>
      <w:w w:val="100"/>
      <w:position w:val="0"/>
      <w:sz w:val="15"/>
      <w:szCs w:val="15"/>
      <w:u w:val="none"/>
      <w:lang w:val="ru-RU" w:eastAsia="ru-RU" w:bidi="ru-RU"/>
    </w:rPr>
  </w:style>
  <w:style w:type="character" w:customStyle="1" w:styleId="81">
    <w:name w:val="Подпись к таблице (8)_"/>
    <w:basedOn w:val="a0"/>
    <w:link w:val="82"/>
    <w:rPr>
      <w:rFonts w:ascii="Century Gothic" w:eastAsia="Century Gothic" w:hAnsi="Century Gothic" w:cs="Century Gothic"/>
      <w:b w:val="0"/>
      <w:bCs w:val="0"/>
      <w:i w:val="0"/>
      <w:iCs w:val="0"/>
      <w:smallCaps w:val="0"/>
      <w:strike w:val="0"/>
      <w:spacing w:val="50"/>
      <w:sz w:val="18"/>
      <w:szCs w:val="18"/>
      <w:u w:val="none"/>
    </w:rPr>
  </w:style>
  <w:style w:type="character" w:customStyle="1" w:styleId="92">
    <w:name w:val="Подпись к таблице (9)_"/>
    <w:basedOn w:val="a0"/>
    <w:link w:val="93"/>
    <w:rPr>
      <w:rFonts w:ascii="David" w:eastAsia="David" w:hAnsi="David" w:cs="David"/>
      <w:b w:val="0"/>
      <w:bCs w:val="0"/>
      <w:i w:val="0"/>
      <w:iCs w:val="0"/>
      <w:smallCaps w:val="0"/>
      <w:strike w:val="0"/>
      <w:sz w:val="20"/>
      <w:szCs w:val="20"/>
      <w:u w:val="none"/>
    </w:rPr>
  </w:style>
  <w:style w:type="character" w:customStyle="1" w:styleId="12TimesNewRoman">
    <w:name w:val="Основной текст (12) + Times New Roman;Не курсив"/>
    <w:basedOn w:val="12"/>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12Sylfaen">
    <w:name w:val="Основной текст (12) + Sylfaen"/>
    <w:basedOn w:val="12"/>
    <w:rPr>
      <w:rFonts w:ascii="Sylfaen" w:eastAsia="Sylfaen" w:hAnsi="Sylfaen" w:cs="Sylfaen"/>
      <w:b w:val="0"/>
      <w:bCs w:val="0"/>
      <w:i/>
      <w:iCs/>
      <w:smallCaps w:val="0"/>
      <w:strike w:val="0"/>
      <w:color w:val="000000"/>
      <w:spacing w:val="0"/>
      <w:w w:val="100"/>
      <w:position w:val="0"/>
      <w:sz w:val="28"/>
      <w:szCs w:val="28"/>
      <w:u w:val="none"/>
      <w:lang w:val="ru-RU" w:eastAsia="ru-RU" w:bidi="ru-RU"/>
    </w:rPr>
  </w:style>
  <w:style w:type="character" w:customStyle="1" w:styleId="13">
    <w:name w:val="Основной текст (13)_"/>
    <w:basedOn w:val="a0"/>
    <w:link w:val="130"/>
    <w:rPr>
      <w:rFonts w:ascii="Palatino Linotype" w:eastAsia="Palatino Linotype" w:hAnsi="Palatino Linotype" w:cs="Palatino Linotype"/>
      <w:b w:val="0"/>
      <w:bCs w:val="0"/>
      <w:i w:val="0"/>
      <w:iCs w:val="0"/>
      <w:smallCaps w:val="0"/>
      <w:strike w:val="0"/>
      <w:sz w:val="17"/>
      <w:szCs w:val="17"/>
      <w:u w:val="none"/>
    </w:rPr>
  </w:style>
  <w:style w:type="character" w:customStyle="1" w:styleId="14">
    <w:name w:val="Основной текст (14)_"/>
    <w:basedOn w:val="a0"/>
    <w:link w:val="140"/>
    <w:rPr>
      <w:rFonts w:ascii="Arial" w:eastAsia="Arial" w:hAnsi="Arial" w:cs="Arial"/>
      <w:b w:val="0"/>
      <w:bCs w:val="0"/>
      <w:i w:val="0"/>
      <w:iCs w:val="0"/>
      <w:smallCaps w:val="0"/>
      <w:strike w:val="0"/>
      <w:sz w:val="24"/>
      <w:szCs w:val="24"/>
      <w:u w:val="none"/>
    </w:rPr>
  </w:style>
  <w:style w:type="character" w:customStyle="1" w:styleId="1213pt2pt">
    <w:name w:val="Основной текст (12) + 13 pt;Не курсив;Интервал 2 pt"/>
    <w:basedOn w:val="12"/>
    <w:rPr>
      <w:rFonts w:ascii="Century Gothic" w:eastAsia="Century Gothic" w:hAnsi="Century Gothic" w:cs="Century Gothic"/>
      <w:b w:val="0"/>
      <w:bCs w:val="0"/>
      <w:i/>
      <w:iCs/>
      <w:smallCaps w:val="0"/>
      <w:strike w:val="0"/>
      <w:color w:val="000000"/>
      <w:spacing w:val="40"/>
      <w:w w:val="100"/>
      <w:position w:val="0"/>
      <w:sz w:val="26"/>
      <w:szCs w:val="26"/>
      <w:u w:val="none"/>
      <w:lang w:val="en-US" w:eastAsia="en-US" w:bidi="en-US"/>
    </w:rPr>
  </w:style>
  <w:style w:type="character" w:customStyle="1" w:styleId="12TimesNewRoman16pt">
    <w:name w:val="Основной текст (12) + Times New Roman;16 pt;Не курсив"/>
    <w:basedOn w:val="12"/>
    <w:rPr>
      <w:rFonts w:ascii="Times New Roman" w:eastAsia="Times New Roman" w:hAnsi="Times New Roman" w:cs="Times New Roman"/>
      <w:b/>
      <w:bCs/>
      <w:i/>
      <w:iCs/>
      <w:smallCaps w:val="0"/>
      <w:strike w:val="0"/>
      <w:color w:val="000000"/>
      <w:spacing w:val="0"/>
      <w:w w:val="100"/>
      <w:position w:val="0"/>
      <w:sz w:val="32"/>
      <w:szCs w:val="32"/>
      <w:u w:val="none"/>
      <w:lang w:val="en-US" w:eastAsia="en-US" w:bidi="en-US"/>
    </w:rPr>
  </w:style>
  <w:style w:type="character" w:customStyle="1" w:styleId="12TimesNewRoman12pt0">
    <w:name w:val="Основной текст (12) + Times New Roman;12 pt;Не курсив;Малые прописные"/>
    <w:basedOn w:val="12"/>
    <w:rPr>
      <w:rFonts w:ascii="Times New Roman" w:eastAsia="Times New Roman" w:hAnsi="Times New Roman" w:cs="Times New Roman"/>
      <w:b w:val="0"/>
      <w:bCs w:val="0"/>
      <w:i/>
      <w:iCs/>
      <w:smallCaps/>
      <w:strike w:val="0"/>
      <w:color w:val="000000"/>
      <w:spacing w:val="0"/>
      <w:w w:val="100"/>
      <w:position w:val="0"/>
      <w:sz w:val="24"/>
      <w:szCs w:val="24"/>
      <w:u w:val="none"/>
      <w:lang w:val="en-US" w:eastAsia="en-US" w:bidi="en-US"/>
    </w:rPr>
  </w:style>
  <w:style w:type="character" w:customStyle="1" w:styleId="127pt">
    <w:name w:val="Основной текст (12) + 7 pt;Не курсив"/>
    <w:basedOn w:val="12"/>
    <w:rPr>
      <w:rFonts w:ascii="Century Gothic" w:eastAsia="Century Gothic" w:hAnsi="Century Gothic" w:cs="Century Gothic"/>
      <w:b w:val="0"/>
      <w:bCs w:val="0"/>
      <w:i/>
      <w:iCs/>
      <w:smallCaps w:val="0"/>
      <w:strike w:val="0"/>
      <w:color w:val="000000"/>
      <w:spacing w:val="0"/>
      <w:w w:val="100"/>
      <w:position w:val="0"/>
      <w:sz w:val="14"/>
      <w:szCs w:val="14"/>
      <w:u w:val="none"/>
      <w:lang w:val="ru-RU" w:eastAsia="ru-RU" w:bidi="ru-RU"/>
    </w:rPr>
  </w:style>
  <w:style w:type="character" w:customStyle="1" w:styleId="85pt0">
    <w:name w:val="Колонтитул + 8;5 pt"/>
    <w:basedOn w:val="a7"/>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David95pt">
    <w:name w:val="Колонтитул + David;9;5 pt"/>
    <w:basedOn w:val="a7"/>
    <w:rPr>
      <w:rFonts w:ascii="David" w:eastAsia="David" w:hAnsi="David" w:cs="David"/>
      <w:b w:val="0"/>
      <w:bCs w:val="0"/>
      <w:i w:val="0"/>
      <w:iCs w:val="0"/>
      <w:smallCaps w:val="0"/>
      <w:strike w:val="0"/>
      <w:color w:val="000000"/>
      <w:spacing w:val="0"/>
      <w:w w:val="100"/>
      <w:position w:val="0"/>
      <w:sz w:val="19"/>
      <w:szCs w:val="19"/>
      <w:u w:val="none"/>
      <w:lang w:val="en-US" w:eastAsia="en-US" w:bidi="en-US"/>
    </w:rPr>
  </w:style>
  <w:style w:type="character" w:customStyle="1" w:styleId="12TimesNewRoman16pt0">
    <w:name w:val="Основной текст (12) + Times New Roman;16 pt;Не курсив"/>
    <w:basedOn w:val="12"/>
    <w:rPr>
      <w:rFonts w:ascii="Times New Roman" w:eastAsia="Times New Roman" w:hAnsi="Times New Roman" w:cs="Times New Roman"/>
      <w:b/>
      <w:bCs/>
      <w:i/>
      <w:iCs/>
      <w:smallCaps w:val="0"/>
      <w:strike w:val="0"/>
      <w:color w:val="000000"/>
      <w:spacing w:val="0"/>
      <w:w w:val="100"/>
      <w:position w:val="0"/>
      <w:sz w:val="32"/>
      <w:szCs w:val="32"/>
      <w:u w:val="none"/>
      <w:lang w:val="ru-RU" w:eastAsia="ru-RU" w:bidi="ru-RU"/>
    </w:rPr>
  </w:style>
  <w:style w:type="character" w:customStyle="1" w:styleId="12Candara10pt0">
    <w:name w:val="Основной текст (12) + Candara;10 pt;Не курсив"/>
    <w:basedOn w:val="12"/>
    <w:rPr>
      <w:rFonts w:ascii="Candara" w:eastAsia="Candara" w:hAnsi="Candara" w:cs="Candara"/>
      <w:b w:val="0"/>
      <w:bCs w:val="0"/>
      <w:i/>
      <w:iCs/>
      <w:smallCaps w:val="0"/>
      <w:strike w:val="0"/>
      <w:color w:val="000000"/>
      <w:spacing w:val="0"/>
      <w:w w:val="100"/>
      <w:position w:val="0"/>
      <w:sz w:val="20"/>
      <w:szCs w:val="20"/>
      <w:u w:val="none"/>
      <w:lang w:val="ru-RU" w:eastAsia="ru-RU" w:bidi="ru-RU"/>
    </w:rPr>
  </w:style>
  <w:style w:type="character" w:customStyle="1" w:styleId="240">
    <w:name w:val="Колонтитул (24)_"/>
    <w:basedOn w:val="a0"/>
    <w:link w:val="241"/>
    <w:rPr>
      <w:rFonts w:ascii="Times New Roman" w:eastAsia="Times New Roman" w:hAnsi="Times New Roman" w:cs="Times New Roman"/>
      <w:b w:val="0"/>
      <w:bCs w:val="0"/>
      <w:i w:val="0"/>
      <w:iCs w:val="0"/>
      <w:smallCaps w:val="0"/>
      <w:strike w:val="0"/>
      <w:sz w:val="17"/>
      <w:szCs w:val="17"/>
      <w:u w:val="none"/>
    </w:rPr>
  </w:style>
  <w:style w:type="character" w:customStyle="1" w:styleId="240pt">
    <w:name w:val="Колонтитул (24) + Интервал 0 pt"/>
    <w:basedOn w:val="240"/>
    <w:rPr>
      <w:rFonts w:ascii="Times New Roman" w:eastAsia="Times New Roman" w:hAnsi="Times New Roman" w:cs="Times New Roman"/>
      <w:b w:val="0"/>
      <w:bCs w:val="0"/>
      <w:i w:val="0"/>
      <w:iCs w:val="0"/>
      <w:smallCaps w:val="0"/>
      <w:strike w:val="0"/>
      <w:color w:val="000000"/>
      <w:spacing w:val="10"/>
      <w:w w:val="100"/>
      <w:position w:val="0"/>
      <w:sz w:val="17"/>
      <w:szCs w:val="17"/>
      <w:u w:val="none"/>
      <w:lang w:val="en-US" w:eastAsia="en-US" w:bidi="en-US"/>
    </w:rPr>
  </w:style>
  <w:style w:type="character" w:customStyle="1" w:styleId="2495pt0pt">
    <w:name w:val="Колонтитул (24) + 9;5 pt;Интервал 0 pt"/>
    <w:basedOn w:val="240"/>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ru-RU" w:eastAsia="ru-RU" w:bidi="ru-RU"/>
    </w:rPr>
  </w:style>
  <w:style w:type="character" w:customStyle="1" w:styleId="102">
    <w:name w:val="Подпись к таблице (10)_"/>
    <w:basedOn w:val="a0"/>
    <w:link w:val="103"/>
    <w:rPr>
      <w:rFonts w:ascii="Garamond" w:eastAsia="Garamond" w:hAnsi="Garamond" w:cs="Garamond"/>
      <w:b w:val="0"/>
      <w:bCs w:val="0"/>
      <w:i w:val="0"/>
      <w:iCs w:val="0"/>
      <w:smallCaps w:val="0"/>
      <w:strike w:val="0"/>
      <w:sz w:val="30"/>
      <w:szCs w:val="30"/>
      <w:u w:val="none"/>
    </w:rPr>
  </w:style>
  <w:style w:type="character" w:customStyle="1" w:styleId="24Tahoma75pt">
    <w:name w:val="Колонтитул (24) + Tahoma;7;5 pt"/>
    <w:basedOn w:val="240"/>
    <w:rPr>
      <w:rFonts w:ascii="Tahoma" w:eastAsia="Tahoma" w:hAnsi="Tahoma" w:cs="Tahoma"/>
      <w:b w:val="0"/>
      <w:bCs w:val="0"/>
      <w:i w:val="0"/>
      <w:iCs w:val="0"/>
      <w:smallCaps w:val="0"/>
      <w:strike w:val="0"/>
      <w:color w:val="000000"/>
      <w:spacing w:val="0"/>
      <w:w w:val="100"/>
      <w:position w:val="0"/>
      <w:sz w:val="15"/>
      <w:szCs w:val="15"/>
      <w:u w:val="none"/>
      <w:lang w:val="ru-RU" w:eastAsia="ru-RU" w:bidi="ru-RU"/>
    </w:rPr>
  </w:style>
  <w:style w:type="character" w:customStyle="1" w:styleId="12TimesNewRoman7pt">
    <w:name w:val="Основной текст (12) + Times New Roman;7 pt;Не курсив"/>
    <w:basedOn w:val="12"/>
    <w:rPr>
      <w:rFonts w:ascii="Times New Roman" w:eastAsia="Times New Roman" w:hAnsi="Times New Roman" w:cs="Times New Roman"/>
      <w:b w:val="0"/>
      <w:bCs w:val="0"/>
      <w:i/>
      <w:iCs/>
      <w:smallCaps w:val="0"/>
      <w:strike w:val="0"/>
      <w:color w:val="000000"/>
      <w:spacing w:val="0"/>
      <w:w w:val="100"/>
      <w:position w:val="0"/>
      <w:sz w:val="14"/>
      <w:szCs w:val="14"/>
      <w:u w:val="none"/>
      <w:lang w:val="ru-RU" w:eastAsia="ru-RU" w:bidi="ru-RU"/>
    </w:rPr>
  </w:style>
  <w:style w:type="character" w:customStyle="1" w:styleId="131">
    <w:name w:val="Заголовок №1 (3)_"/>
    <w:basedOn w:val="a0"/>
    <w:link w:val="132"/>
    <w:rPr>
      <w:rFonts w:ascii="Times New Roman" w:eastAsia="Times New Roman" w:hAnsi="Times New Roman" w:cs="Times New Roman"/>
      <w:b w:val="0"/>
      <w:bCs w:val="0"/>
      <w:i w:val="0"/>
      <w:iCs w:val="0"/>
      <w:smallCaps w:val="0"/>
      <w:strike w:val="0"/>
      <w:u w:val="none"/>
    </w:rPr>
  </w:style>
  <w:style w:type="character" w:customStyle="1" w:styleId="249pt">
    <w:name w:val="Колонтитул (24) + 9 pt"/>
    <w:basedOn w:val="24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242">
    <w:name w:val="Колонтитул (24)"/>
    <w:basedOn w:val="24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eastAsia="en-US" w:bidi="en-US"/>
    </w:rPr>
  </w:style>
  <w:style w:type="character" w:customStyle="1" w:styleId="12TrebuchetMS85pt">
    <w:name w:val="Основной текст (12) + Trebuchet MS;8;5 pt;Не курсив"/>
    <w:basedOn w:val="12"/>
    <w:rPr>
      <w:rFonts w:ascii="Trebuchet MS" w:eastAsia="Trebuchet MS" w:hAnsi="Trebuchet MS" w:cs="Trebuchet MS"/>
      <w:b w:val="0"/>
      <w:bCs w:val="0"/>
      <w:i/>
      <w:iCs/>
      <w:smallCaps w:val="0"/>
      <w:strike w:val="0"/>
      <w:color w:val="000000"/>
      <w:spacing w:val="0"/>
      <w:w w:val="100"/>
      <w:position w:val="0"/>
      <w:sz w:val="17"/>
      <w:szCs w:val="17"/>
      <w:u w:val="none"/>
      <w:lang w:val="ru-RU" w:eastAsia="ru-RU" w:bidi="ru-RU"/>
    </w:rPr>
  </w:style>
  <w:style w:type="character" w:customStyle="1" w:styleId="15">
    <w:name w:val="Основной текст (15)_"/>
    <w:basedOn w:val="a0"/>
    <w:link w:val="150"/>
    <w:rPr>
      <w:rFonts w:ascii="Times New Roman" w:eastAsia="Times New Roman" w:hAnsi="Times New Roman" w:cs="Times New Roman"/>
      <w:b w:val="0"/>
      <w:bCs w:val="0"/>
      <w:i w:val="0"/>
      <w:iCs w:val="0"/>
      <w:smallCaps w:val="0"/>
      <w:strike w:val="0"/>
      <w:spacing w:val="0"/>
      <w:sz w:val="17"/>
      <w:szCs w:val="17"/>
      <w:u w:val="none"/>
    </w:rPr>
  </w:style>
  <w:style w:type="character" w:customStyle="1" w:styleId="54">
    <w:name w:val="Основной текст (5) + Малые прописные"/>
    <w:basedOn w:val="5"/>
    <w:rPr>
      <w:rFonts w:ascii="Times New Roman" w:eastAsia="Times New Roman" w:hAnsi="Times New Roman" w:cs="Times New Roman"/>
      <w:b w:val="0"/>
      <w:bCs w:val="0"/>
      <w:i w:val="0"/>
      <w:iCs w:val="0"/>
      <w:smallCaps/>
      <w:strike w:val="0"/>
      <w:color w:val="000000"/>
      <w:spacing w:val="0"/>
      <w:w w:val="100"/>
      <w:position w:val="0"/>
      <w:sz w:val="16"/>
      <w:szCs w:val="16"/>
      <w:u w:val="none"/>
      <w:lang w:val="en-US" w:eastAsia="en-US" w:bidi="en-US"/>
    </w:rPr>
  </w:style>
  <w:style w:type="character" w:customStyle="1" w:styleId="12Impact23pt">
    <w:name w:val="Основной текст (12) + Impact;23 pt;Не курсив"/>
    <w:basedOn w:val="12"/>
    <w:rPr>
      <w:rFonts w:ascii="Impact" w:eastAsia="Impact" w:hAnsi="Impact" w:cs="Impact"/>
      <w:b w:val="0"/>
      <w:bCs w:val="0"/>
      <w:i/>
      <w:iCs/>
      <w:smallCaps w:val="0"/>
      <w:strike w:val="0"/>
      <w:color w:val="000000"/>
      <w:spacing w:val="0"/>
      <w:w w:val="100"/>
      <w:position w:val="0"/>
      <w:sz w:val="46"/>
      <w:szCs w:val="46"/>
      <w:u w:val="none"/>
      <w:lang w:val="ru-RU" w:eastAsia="ru-RU" w:bidi="ru-RU"/>
    </w:rPr>
  </w:style>
  <w:style w:type="character" w:customStyle="1" w:styleId="12Tahoma10pt">
    <w:name w:val="Основной текст (12) + Tahoma;10 pt;Не курсив"/>
    <w:basedOn w:val="12"/>
    <w:rPr>
      <w:rFonts w:ascii="Tahoma" w:eastAsia="Tahoma" w:hAnsi="Tahoma" w:cs="Tahoma"/>
      <w:b w:val="0"/>
      <w:bCs w:val="0"/>
      <w:i/>
      <w:iCs/>
      <w:smallCaps w:val="0"/>
      <w:strike w:val="0"/>
      <w:color w:val="000000"/>
      <w:spacing w:val="0"/>
      <w:w w:val="100"/>
      <w:position w:val="0"/>
      <w:sz w:val="20"/>
      <w:szCs w:val="20"/>
      <w:u w:val="none"/>
      <w:lang w:val="ru-RU" w:eastAsia="ru-RU" w:bidi="ru-RU"/>
    </w:rPr>
  </w:style>
  <w:style w:type="character" w:customStyle="1" w:styleId="24BookmanOldStyle12pt">
    <w:name w:val="Колонтитул (24) + Bookman Old Style;12 pt"/>
    <w:basedOn w:val="240"/>
    <w:rPr>
      <w:rFonts w:ascii="Bookman Old Style" w:eastAsia="Bookman Old Style" w:hAnsi="Bookman Old Style" w:cs="Bookman Old Style"/>
      <w:b w:val="0"/>
      <w:bCs w:val="0"/>
      <w:i w:val="0"/>
      <w:iCs w:val="0"/>
      <w:smallCaps w:val="0"/>
      <w:strike w:val="0"/>
      <w:color w:val="000000"/>
      <w:spacing w:val="0"/>
      <w:w w:val="100"/>
      <w:position w:val="0"/>
      <w:sz w:val="24"/>
      <w:szCs w:val="24"/>
      <w:u w:val="none"/>
      <w:lang w:val="ru-RU" w:eastAsia="ru-RU" w:bidi="ru-RU"/>
    </w:rPr>
  </w:style>
  <w:style w:type="character" w:customStyle="1" w:styleId="12TimesNewRoman7pt0">
    <w:name w:val="Основной текст (12) + Times New Roman;7 pt;Не курсив"/>
    <w:basedOn w:val="12"/>
    <w:rPr>
      <w:rFonts w:ascii="Times New Roman" w:eastAsia="Times New Roman" w:hAnsi="Times New Roman" w:cs="Times New Roman"/>
      <w:b w:val="0"/>
      <w:bCs w:val="0"/>
      <w:i/>
      <w:iCs/>
      <w:smallCaps w:val="0"/>
      <w:strike w:val="0"/>
      <w:color w:val="000000"/>
      <w:spacing w:val="0"/>
      <w:w w:val="100"/>
      <w:position w:val="0"/>
      <w:sz w:val="14"/>
      <w:szCs w:val="14"/>
      <w:u w:val="none"/>
      <w:lang w:val="ru-RU" w:eastAsia="ru-RU" w:bidi="ru-RU"/>
    </w:rPr>
  </w:style>
  <w:style w:type="character" w:customStyle="1" w:styleId="12TimesNewRoman55pt0pt">
    <w:name w:val="Основной текст (12) + Times New Roman;5;5 pt;Не курсив;Интервал 0 pt"/>
    <w:basedOn w:val="12"/>
    <w:rPr>
      <w:rFonts w:ascii="Times New Roman" w:eastAsia="Times New Roman" w:hAnsi="Times New Roman" w:cs="Times New Roman"/>
      <w:b w:val="0"/>
      <w:bCs w:val="0"/>
      <w:i/>
      <w:iCs/>
      <w:smallCaps w:val="0"/>
      <w:strike w:val="0"/>
      <w:color w:val="000000"/>
      <w:spacing w:val="10"/>
      <w:w w:val="100"/>
      <w:position w:val="0"/>
      <w:sz w:val="11"/>
      <w:szCs w:val="11"/>
      <w:u w:val="none"/>
      <w:lang w:val="ru-RU" w:eastAsia="ru-RU" w:bidi="ru-RU"/>
    </w:rPr>
  </w:style>
  <w:style w:type="character" w:customStyle="1" w:styleId="12TimesNewRoman55pt0pt0">
    <w:name w:val="Основной текст (12) + Times New Roman;5;5 pt;Не курсив;Малые прописные;Интервал 0 pt"/>
    <w:basedOn w:val="12"/>
    <w:rPr>
      <w:rFonts w:ascii="Times New Roman" w:eastAsia="Times New Roman" w:hAnsi="Times New Roman" w:cs="Times New Roman"/>
      <w:b w:val="0"/>
      <w:bCs w:val="0"/>
      <w:i/>
      <w:iCs/>
      <w:smallCaps/>
      <w:strike w:val="0"/>
      <w:color w:val="000000"/>
      <w:spacing w:val="10"/>
      <w:w w:val="100"/>
      <w:position w:val="0"/>
      <w:sz w:val="11"/>
      <w:szCs w:val="11"/>
      <w:u w:val="none"/>
      <w:lang w:val="ru-RU" w:eastAsia="ru-RU" w:bidi="ru-RU"/>
    </w:rPr>
  </w:style>
  <w:style w:type="character" w:customStyle="1" w:styleId="12Corbel8pt">
    <w:name w:val="Основной текст (12) + Corbel;8 pt;Не курсив"/>
    <w:basedOn w:val="12"/>
    <w:rPr>
      <w:rFonts w:ascii="Corbel" w:eastAsia="Corbel" w:hAnsi="Corbel" w:cs="Corbel"/>
      <w:b w:val="0"/>
      <w:bCs w:val="0"/>
      <w:i/>
      <w:iCs/>
      <w:smallCaps w:val="0"/>
      <w:strike w:val="0"/>
      <w:color w:val="000000"/>
      <w:spacing w:val="0"/>
      <w:w w:val="100"/>
      <w:position w:val="0"/>
      <w:sz w:val="16"/>
      <w:szCs w:val="16"/>
      <w:u w:val="none"/>
      <w:lang w:val="ru-RU" w:eastAsia="ru-RU" w:bidi="ru-RU"/>
    </w:rPr>
  </w:style>
  <w:style w:type="character" w:customStyle="1" w:styleId="12TimesNewRoman10pt80">
    <w:name w:val="Основной текст (12) + Times New Roman;10 pt;Не курсив;Масштаб 80%"/>
    <w:basedOn w:val="12"/>
    <w:rPr>
      <w:rFonts w:ascii="Times New Roman" w:eastAsia="Times New Roman" w:hAnsi="Times New Roman" w:cs="Times New Roman"/>
      <w:b w:val="0"/>
      <w:bCs w:val="0"/>
      <w:i/>
      <w:iCs/>
      <w:smallCaps w:val="0"/>
      <w:strike w:val="0"/>
      <w:color w:val="000000"/>
      <w:spacing w:val="0"/>
      <w:w w:val="80"/>
      <w:position w:val="0"/>
      <w:sz w:val="20"/>
      <w:szCs w:val="20"/>
      <w:u w:val="none"/>
      <w:lang w:val="ru-RU" w:eastAsia="ru-RU" w:bidi="ru-RU"/>
    </w:rPr>
  </w:style>
  <w:style w:type="character" w:customStyle="1" w:styleId="12TimesNewRoman75pt">
    <w:name w:val="Основной текст (12) + Times New Roman;7;5 pt"/>
    <w:basedOn w:val="12"/>
    <w:rPr>
      <w:rFonts w:ascii="Times New Roman" w:eastAsia="Times New Roman" w:hAnsi="Times New Roman" w:cs="Times New Roman"/>
      <w:b w:val="0"/>
      <w:bCs w:val="0"/>
      <w:i/>
      <w:iCs/>
      <w:smallCaps w:val="0"/>
      <w:strike w:val="0"/>
      <w:color w:val="000000"/>
      <w:spacing w:val="0"/>
      <w:w w:val="100"/>
      <w:position w:val="0"/>
      <w:sz w:val="15"/>
      <w:szCs w:val="15"/>
      <w:u w:val="none"/>
      <w:lang w:val="en-US" w:eastAsia="en-US" w:bidi="en-US"/>
    </w:rPr>
  </w:style>
  <w:style w:type="character" w:customStyle="1" w:styleId="240pt0">
    <w:name w:val="Колонтитул (24) + Интервал 0 pt"/>
    <w:basedOn w:val="240"/>
    <w:rPr>
      <w:rFonts w:ascii="Times New Roman" w:eastAsia="Times New Roman" w:hAnsi="Times New Roman" w:cs="Times New Roman"/>
      <w:b w:val="0"/>
      <w:bCs w:val="0"/>
      <w:i w:val="0"/>
      <w:iCs w:val="0"/>
      <w:smallCaps w:val="0"/>
      <w:strike w:val="0"/>
      <w:color w:val="000000"/>
      <w:spacing w:val="-10"/>
      <w:w w:val="100"/>
      <w:position w:val="0"/>
      <w:sz w:val="17"/>
      <w:szCs w:val="17"/>
      <w:u w:val="none"/>
      <w:lang w:val="ru-RU" w:eastAsia="ru-RU" w:bidi="ru-RU"/>
    </w:rPr>
  </w:style>
  <w:style w:type="character" w:customStyle="1" w:styleId="16">
    <w:name w:val="Основной текст (16)_"/>
    <w:basedOn w:val="a0"/>
    <w:link w:val="160"/>
    <w:rPr>
      <w:rFonts w:ascii="Times New Roman" w:eastAsia="Times New Roman" w:hAnsi="Times New Roman" w:cs="Times New Roman"/>
      <w:b w:val="0"/>
      <w:bCs w:val="0"/>
      <w:i w:val="0"/>
      <w:iCs w:val="0"/>
      <w:smallCaps w:val="0"/>
      <w:strike w:val="0"/>
      <w:sz w:val="23"/>
      <w:szCs w:val="23"/>
      <w:u w:val="none"/>
    </w:rPr>
  </w:style>
  <w:style w:type="character" w:customStyle="1" w:styleId="2412pt">
    <w:name w:val="Колонтитул (24) + 12 pt"/>
    <w:basedOn w:val="24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2TimesNewRoman75pt0">
    <w:name w:val="Основной текст (12) + Times New Roman;7;5 pt;Не курсив"/>
    <w:basedOn w:val="12"/>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12BookmanOldStyle5pt">
    <w:name w:val="Основной текст (12) + Bookman Old Style;5 pt;Не курсив"/>
    <w:basedOn w:val="12"/>
    <w:rPr>
      <w:rFonts w:ascii="Bookman Old Style" w:eastAsia="Bookman Old Style" w:hAnsi="Bookman Old Style" w:cs="Bookman Old Style"/>
      <w:b w:val="0"/>
      <w:bCs w:val="0"/>
      <w:i/>
      <w:iCs/>
      <w:smallCaps w:val="0"/>
      <w:strike w:val="0"/>
      <w:color w:val="000000"/>
      <w:spacing w:val="0"/>
      <w:w w:val="100"/>
      <w:position w:val="0"/>
      <w:sz w:val="10"/>
      <w:szCs w:val="10"/>
      <w:u w:val="none"/>
      <w:lang w:val="ru-RU" w:eastAsia="ru-RU" w:bidi="ru-RU"/>
    </w:rPr>
  </w:style>
  <w:style w:type="character" w:customStyle="1" w:styleId="12TimesNewRoman8pt1pt">
    <w:name w:val="Основной текст (12) + Times New Roman;8 pt;Не курсив;Интервал 1 pt"/>
    <w:basedOn w:val="12"/>
    <w:rPr>
      <w:rFonts w:ascii="Times New Roman" w:eastAsia="Times New Roman" w:hAnsi="Times New Roman" w:cs="Times New Roman"/>
      <w:b w:val="0"/>
      <w:bCs w:val="0"/>
      <w:i/>
      <w:iCs/>
      <w:smallCaps w:val="0"/>
      <w:strike w:val="0"/>
      <w:color w:val="000000"/>
      <w:spacing w:val="30"/>
      <w:w w:val="100"/>
      <w:position w:val="0"/>
      <w:sz w:val="16"/>
      <w:szCs w:val="16"/>
      <w:u w:val="none"/>
      <w:lang w:val="ru-RU" w:eastAsia="ru-RU" w:bidi="ru-RU"/>
    </w:rPr>
  </w:style>
  <w:style w:type="character" w:customStyle="1" w:styleId="24FrankRuehl105pt">
    <w:name w:val="Колонтитул (24) + FrankRuehl;10;5 pt"/>
    <w:basedOn w:val="240"/>
    <w:rPr>
      <w:rFonts w:ascii="FrankRuehl" w:eastAsia="FrankRuehl" w:hAnsi="FrankRuehl" w:cs="FrankRuehl"/>
      <w:b w:val="0"/>
      <w:bCs w:val="0"/>
      <w:i w:val="0"/>
      <w:iCs w:val="0"/>
      <w:smallCaps w:val="0"/>
      <w:strike w:val="0"/>
      <w:color w:val="000000"/>
      <w:spacing w:val="0"/>
      <w:w w:val="100"/>
      <w:position w:val="0"/>
      <w:sz w:val="21"/>
      <w:szCs w:val="21"/>
      <w:u w:val="none"/>
      <w:lang w:val="en-US" w:eastAsia="en-US" w:bidi="en-US"/>
    </w:rPr>
  </w:style>
  <w:style w:type="paragraph" w:customStyle="1" w:styleId="20">
    <w:name w:val="Сноска (2)"/>
    <w:basedOn w:val="a"/>
    <w:link w:val="2"/>
    <w:pPr>
      <w:shd w:val="clear" w:color="auto" w:fill="FFFFFF"/>
      <w:spacing w:line="134" w:lineRule="exact"/>
      <w:ind w:firstLine="440"/>
    </w:pPr>
    <w:rPr>
      <w:sz w:val="10"/>
      <w:szCs w:val="10"/>
    </w:rPr>
  </w:style>
  <w:style w:type="paragraph" w:customStyle="1" w:styleId="a5">
    <w:name w:val="Сноска"/>
    <w:basedOn w:val="a"/>
    <w:link w:val="a4"/>
    <w:pPr>
      <w:shd w:val="clear" w:color="auto" w:fill="FFFFFF"/>
      <w:spacing w:line="144" w:lineRule="exact"/>
      <w:ind w:firstLine="600"/>
    </w:pPr>
    <w:rPr>
      <w:rFonts w:ascii="Times New Roman" w:eastAsia="Times New Roman" w:hAnsi="Times New Roman" w:cs="Times New Roman"/>
      <w:sz w:val="12"/>
      <w:szCs w:val="12"/>
    </w:rPr>
  </w:style>
  <w:style w:type="paragraph" w:customStyle="1" w:styleId="22">
    <w:name w:val="Основной текст (2)"/>
    <w:basedOn w:val="a"/>
    <w:link w:val="21"/>
    <w:pPr>
      <w:shd w:val="clear" w:color="auto" w:fill="FFFFFF"/>
      <w:spacing w:before="540" w:line="278" w:lineRule="exact"/>
      <w:ind w:hanging="240"/>
      <w:jc w:val="both"/>
    </w:pPr>
    <w:rPr>
      <w:rFonts w:ascii="Times New Roman" w:eastAsia="Times New Roman" w:hAnsi="Times New Roman" w:cs="Times New Roman"/>
    </w:rPr>
  </w:style>
  <w:style w:type="paragraph" w:customStyle="1" w:styleId="a6">
    <w:name w:val="Подпись к картинке"/>
    <w:basedOn w:val="a"/>
    <w:link w:val="Exact"/>
    <w:pPr>
      <w:shd w:val="clear" w:color="auto" w:fill="FFFFFF"/>
      <w:spacing w:line="283" w:lineRule="exact"/>
    </w:pPr>
    <w:rPr>
      <w:rFonts w:ascii="Times New Roman" w:eastAsia="Times New Roman" w:hAnsi="Times New Roman" w:cs="Times New Roman"/>
    </w:rPr>
  </w:style>
  <w:style w:type="paragraph" w:customStyle="1" w:styleId="30">
    <w:name w:val="Основной текст (3)"/>
    <w:basedOn w:val="a"/>
    <w:link w:val="3"/>
    <w:pPr>
      <w:shd w:val="clear" w:color="auto" w:fill="FFFFFF"/>
      <w:spacing w:line="278" w:lineRule="exact"/>
    </w:pPr>
    <w:rPr>
      <w:rFonts w:ascii="Times New Roman" w:eastAsia="Times New Roman" w:hAnsi="Times New Roman" w:cs="Times New Roman"/>
      <w:b/>
      <w:bCs/>
    </w:rPr>
  </w:style>
  <w:style w:type="paragraph" w:customStyle="1" w:styleId="40">
    <w:name w:val="Основной текст (4)"/>
    <w:basedOn w:val="a"/>
    <w:link w:val="4"/>
    <w:pPr>
      <w:shd w:val="clear" w:color="auto" w:fill="FFFFFF"/>
      <w:spacing w:after="480" w:line="269" w:lineRule="exact"/>
    </w:pPr>
    <w:rPr>
      <w:rFonts w:ascii="Times New Roman" w:eastAsia="Times New Roman" w:hAnsi="Times New Roman" w:cs="Times New Roman"/>
      <w:sz w:val="22"/>
      <w:szCs w:val="22"/>
    </w:rPr>
  </w:style>
  <w:style w:type="paragraph" w:customStyle="1" w:styleId="a8">
    <w:name w:val="Колонтитул"/>
    <w:basedOn w:val="a"/>
    <w:link w:val="a7"/>
    <w:pPr>
      <w:shd w:val="clear" w:color="auto" w:fill="FFFFFF"/>
      <w:spacing w:line="0" w:lineRule="atLeast"/>
    </w:pPr>
    <w:rPr>
      <w:rFonts w:ascii="Times New Roman" w:eastAsia="Times New Roman" w:hAnsi="Times New Roman" w:cs="Times New Roman"/>
      <w:sz w:val="20"/>
      <w:szCs w:val="20"/>
    </w:rPr>
  </w:style>
  <w:style w:type="paragraph" w:customStyle="1" w:styleId="10">
    <w:name w:val="Заголовок №1"/>
    <w:basedOn w:val="a"/>
    <w:link w:val="1"/>
    <w:pPr>
      <w:shd w:val="clear" w:color="auto" w:fill="FFFFFF"/>
      <w:spacing w:line="293" w:lineRule="exact"/>
      <w:jc w:val="both"/>
      <w:outlineLvl w:val="0"/>
    </w:pPr>
    <w:rPr>
      <w:rFonts w:ascii="Times New Roman" w:eastAsia="Times New Roman" w:hAnsi="Times New Roman" w:cs="Times New Roman"/>
    </w:rPr>
  </w:style>
  <w:style w:type="paragraph" w:customStyle="1" w:styleId="ab">
    <w:name w:val="Подпись к таблице"/>
    <w:basedOn w:val="a"/>
    <w:link w:val="aa"/>
    <w:pPr>
      <w:shd w:val="clear" w:color="auto" w:fill="FFFFFF"/>
      <w:spacing w:line="230" w:lineRule="exact"/>
      <w:ind w:firstLine="620"/>
    </w:pPr>
    <w:rPr>
      <w:rFonts w:ascii="Times New Roman" w:eastAsia="Times New Roman" w:hAnsi="Times New Roman" w:cs="Times New Roman"/>
      <w:sz w:val="19"/>
      <w:szCs w:val="19"/>
    </w:rPr>
  </w:style>
  <w:style w:type="paragraph" w:customStyle="1" w:styleId="50">
    <w:name w:val="Основной текст (5)"/>
    <w:basedOn w:val="a"/>
    <w:link w:val="5"/>
    <w:pPr>
      <w:shd w:val="clear" w:color="auto" w:fill="FFFFFF"/>
      <w:spacing w:line="192" w:lineRule="exact"/>
    </w:pPr>
    <w:rPr>
      <w:rFonts w:ascii="Times New Roman" w:eastAsia="Times New Roman" w:hAnsi="Times New Roman" w:cs="Times New Roman"/>
      <w:sz w:val="16"/>
      <w:szCs w:val="16"/>
    </w:rPr>
  </w:style>
  <w:style w:type="paragraph" w:customStyle="1" w:styleId="60">
    <w:name w:val="Основной текст (6)"/>
    <w:basedOn w:val="a"/>
    <w:link w:val="6"/>
    <w:pPr>
      <w:shd w:val="clear" w:color="auto" w:fill="FFFFFF"/>
      <w:spacing w:line="182" w:lineRule="exact"/>
    </w:pPr>
    <w:rPr>
      <w:rFonts w:ascii="Times New Roman" w:eastAsia="Times New Roman" w:hAnsi="Times New Roman" w:cs="Times New Roman"/>
      <w:sz w:val="18"/>
      <w:szCs w:val="18"/>
    </w:rPr>
  </w:style>
  <w:style w:type="paragraph" w:customStyle="1" w:styleId="29">
    <w:name w:val="Подпись к таблице (2)"/>
    <w:basedOn w:val="a"/>
    <w:link w:val="28"/>
    <w:pPr>
      <w:shd w:val="clear" w:color="auto" w:fill="FFFFFF"/>
      <w:spacing w:line="139" w:lineRule="exact"/>
      <w:ind w:firstLine="360"/>
    </w:pPr>
    <w:rPr>
      <w:rFonts w:ascii="Times New Roman" w:eastAsia="Times New Roman" w:hAnsi="Times New Roman" w:cs="Times New Roman"/>
      <w:sz w:val="12"/>
      <w:szCs w:val="12"/>
    </w:rPr>
  </w:style>
  <w:style w:type="paragraph" w:customStyle="1" w:styleId="32">
    <w:name w:val="Подпись к таблице (3)"/>
    <w:basedOn w:val="a"/>
    <w:link w:val="31"/>
    <w:pPr>
      <w:shd w:val="clear" w:color="auto" w:fill="FFFFFF"/>
      <w:spacing w:line="139" w:lineRule="exact"/>
    </w:pPr>
    <w:rPr>
      <w:rFonts w:ascii="Times New Roman" w:eastAsia="Times New Roman" w:hAnsi="Times New Roman" w:cs="Times New Roman"/>
      <w:sz w:val="12"/>
      <w:szCs w:val="12"/>
    </w:rPr>
  </w:style>
  <w:style w:type="paragraph" w:customStyle="1" w:styleId="70">
    <w:name w:val="Основной текст (7)"/>
    <w:basedOn w:val="a"/>
    <w:link w:val="7"/>
    <w:pPr>
      <w:shd w:val="clear" w:color="auto" w:fill="FFFFFF"/>
      <w:spacing w:before="360" w:line="130" w:lineRule="exact"/>
      <w:ind w:firstLine="460"/>
    </w:pPr>
    <w:rPr>
      <w:rFonts w:ascii="Times New Roman" w:eastAsia="Times New Roman" w:hAnsi="Times New Roman" w:cs="Times New Roman"/>
      <w:sz w:val="11"/>
      <w:szCs w:val="11"/>
    </w:rPr>
  </w:style>
  <w:style w:type="paragraph" w:customStyle="1" w:styleId="43">
    <w:name w:val="Подпись к таблице (4)"/>
    <w:basedOn w:val="a"/>
    <w:link w:val="42"/>
    <w:pPr>
      <w:shd w:val="clear" w:color="auto" w:fill="FFFFFF"/>
      <w:spacing w:line="134" w:lineRule="exact"/>
      <w:jc w:val="both"/>
    </w:pPr>
    <w:rPr>
      <w:sz w:val="8"/>
      <w:szCs w:val="8"/>
    </w:rPr>
  </w:style>
  <w:style w:type="paragraph" w:customStyle="1" w:styleId="80">
    <w:name w:val="Основной текст (8)"/>
    <w:basedOn w:val="a"/>
    <w:link w:val="8"/>
    <w:pPr>
      <w:shd w:val="clear" w:color="auto" w:fill="FFFFFF"/>
      <w:spacing w:line="134" w:lineRule="exact"/>
    </w:pPr>
    <w:rPr>
      <w:sz w:val="8"/>
      <w:szCs w:val="8"/>
    </w:rPr>
  </w:style>
  <w:style w:type="paragraph" w:customStyle="1" w:styleId="90">
    <w:name w:val="Основной текст (9)"/>
    <w:basedOn w:val="a"/>
    <w:link w:val="9"/>
    <w:pPr>
      <w:shd w:val="clear" w:color="auto" w:fill="FFFFFF"/>
      <w:spacing w:before="300" w:line="0" w:lineRule="atLeast"/>
      <w:jc w:val="right"/>
    </w:pPr>
    <w:rPr>
      <w:sz w:val="10"/>
      <w:szCs w:val="10"/>
    </w:rPr>
  </w:style>
  <w:style w:type="paragraph" w:customStyle="1" w:styleId="101">
    <w:name w:val="Основной текст (10)"/>
    <w:basedOn w:val="a"/>
    <w:link w:val="100"/>
    <w:pPr>
      <w:shd w:val="clear" w:color="auto" w:fill="FFFFFF"/>
      <w:spacing w:line="0" w:lineRule="atLeast"/>
    </w:pPr>
    <w:rPr>
      <w:rFonts w:ascii="Times New Roman" w:eastAsia="Times New Roman" w:hAnsi="Times New Roman" w:cs="Times New Roman"/>
      <w:sz w:val="12"/>
      <w:szCs w:val="12"/>
    </w:rPr>
  </w:style>
  <w:style w:type="paragraph" w:customStyle="1" w:styleId="52">
    <w:name w:val="Подпись к таблице (5)"/>
    <w:basedOn w:val="a"/>
    <w:link w:val="51"/>
    <w:pPr>
      <w:shd w:val="clear" w:color="auto" w:fill="FFFFFF"/>
      <w:spacing w:line="139" w:lineRule="exact"/>
      <w:jc w:val="both"/>
    </w:pPr>
    <w:rPr>
      <w:b/>
      <w:bCs/>
      <w:sz w:val="8"/>
      <w:szCs w:val="8"/>
    </w:rPr>
  </w:style>
  <w:style w:type="paragraph" w:customStyle="1" w:styleId="11">
    <w:name w:val="Основной текст (11)"/>
    <w:basedOn w:val="a"/>
    <w:link w:val="11Exact"/>
    <w:pPr>
      <w:shd w:val="clear" w:color="auto" w:fill="FFFFFF"/>
      <w:spacing w:line="0" w:lineRule="atLeast"/>
    </w:pPr>
    <w:rPr>
      <w:sz w:val="9"/>
      <w:szCs w:val="9"/>
      <w:lang w:val="en-US" w:eastAsia="en-US" w:bidi="en-US"/>
    </w:rPr>
  </w:style>
  <w:style w:type="paragraph" w:customStyle="1" w:styleId="62">
    <w:name w:val="Подпись к таблице (6)"/>
    <w:basedOn w:val="a"/>
    <w:link w:val="61"/>
    <w:pPr>
      <w:shd w:val="clear" w:color="auto" w:fill="FFFFFF"/>
      <w:spacing w:line="130" w:lineRule="exact"/>
      <w:jc w:val="both"/>
    </w:pPr>
    <w:rPr>
      <w:rFonts w:ascii="Times New Roman" w:eastAsia="Times New Roman" w:hAnsi="Times New Roman" w:cs="Times New Roman"/>
      <w:sz w:val="11"/>
      <w:szCs w:val="11"/>
    </w:rPr>
  </w:style>
  <w:style w:type="paragraph" w:customStyle="1" w:styleId="72">
    <w:name w:val="Подпись к таблице (7)"/>
    <w:basedOn w:val="a"/>
    <w:link w:val="71"/>
    <w:pPr>
      <w:shd w:val="clear" w:color="auto" w:fill="FFFFFF"/>
      <w:spacing w:line="130" w:lineRule="exact"/>
    </w:pPr>
    <w:rPr>
      <w:rFonts w:ascii="Times New Roman" w:eastAsia="Times New Roman" w:hAnsi="Times New Roman" w:cs="Times New Roman"/>
      <w:sz w:val="16"/>
      <w:szCs w:val="16"/>
    </w:rPr>
  </w:style>
  <w:style w:type="paragraph" w:customStyle="1" w:styleId="120">
    <w:name w:val="Основной текст (12)"/>
    <w:basedOn w:val="a"/>
    <w:link w:val="12"/>
    <w:pPr>
      <w:shd w:val="clear" w:color="auto" w:fill="FFFFFF"/>
      <w:spacing w:after="600" w:line="0" w:lineRule="atLeast"/>
    </w:pPr>
    <w:rPr>
      <w:rFonts w:ascii="Century Gothic" w:eastAsia="Century Gothic" w:hAnsi="Century Gothic" w:cs="Century Gothic"/>
      <w:i/>
      <w:iCs/>
      <w:sz w:val="28"/>
      <w:szCs w:val="28"/>
    </w:rPr>
  </w:style>
  <w:style w:type="paragraph" w:customStyle="1" w:styleId="122">
    <w:name w:val="Заголовок №1 (2)"/>
    <w:basedOn w:val="a"/>
    <w:link w:val="121"/>
    <w:pPr>
      <w:shd w:val="clear" w:color="auto" w:fill="FFFFFF"/>
      <w:spacing w:before="240" w:line="283" w:lineRule="exact"/>
      <w:outlineLvl w:val="0"/>
    </w:pPr>
    <w:rPr>
      <w:rFonts w:ascii="Times New Roman" w:eastAsia="Times New Roman" w:hAnsi="Times New Roman" w:cs="Times New Roman"/>
      <w:b/>
      <w:bCs/>
    </w:rPr>
  </w:style>
  <w:style w:type="paragraph" w:customStyle="1" w:styleId="82">
    <w:name w:val="Подпись к таблице (8)"/>
    <w:basedOn w:val="a"/>
    <w:link w:val="81"/>
    <w:pPr>
      <w:shd w:val="clear" w:color="auto" w:fill="FFFFFF"/>
      <w:spacing w:line="0" w:lineRule="atLeast"/>
    </w:pPr>
    <w:rPr>
      <w:rFonts w:ascii="Century Gothic" w:eastAsia="Century Gothic" w:hAnsi="Century Gothic" w:cs="Century Gothic"/>
      <w:spacing w:val="50"/>
      <w:sz w:val="18"/>
      <w:szCs w:val="18"/>
    </w:rPr>
  </w:style>
  <w:style w:type="paragraph" w:customStyle="1" w:styleId="93">
    <w:name w:val="Подпись к таблице (9)"/>
    <w:basedOn w:val="a"/>
    <w:link w:val="92"/>
    <w:pPr>
      <w:shd w:val="clear" w:color="auto" w:fill="FFFFFF"/>
      <w:spacing w:line="0" w:lineRule="atLeast"/>
      <w:jc w:val="right"/>
    </w:pPr>
    <w:rPr>
      <w:rFonts w:ascii="David" w:eastAsia="David" w:hAnsi="David" w:cs="David"/>
      <w:sz w:val="20"/>
      <w:szCs w:val="20"/>
    </w:rPr>
  </w:style>
  <w:style w:type="paragraph" w:customStyle="1" w:styleId="130">
    <w:name w:val="Основной текст (13)"/>
    <w:basedOn w:val="a"/>
    <w:link w:val="13"/>
    <w:pPr>
      <w:shd w:val="clear" w:color="auto" w:fill="FFFFFF"/>
      <w:spacing w:before="840" w:line="0" w:lineRule="atLeast"/>
    </w:pPr>
    <w:rPr>
      <w:rFonts w:ascii="Palatino Linotype" w:eastAsia="Palatino Linotype" w:hAnsi="Palatino Linotype" w:cs="Palatino Linotype"/>
      <w:sz w:val="17"/>
      <w:szCs w:val="17"/>
    </w:rPr>
  </w:style>
  <w:style w:type="paragraph" w:customStyle="1" w:styleId="140">
    <w:name w:val="Основной текст (14)"/>
    <w:basedOn w:val="a"/>
    <w:link w:val="14"/>
    <w:pPr>
      <w:shd w:val="clear" w:color="auto" w:fill="FFFFFF"/>
      <w:spacing w:before="420" w:line="0" w:lineRule="atLeast"/>
    </w:pPr>
    <w:rPr>
      <w:rFonts w:ascii="Arial" w:eastAsia="Arial" w:hAnsi="Arial" w:cs="Arial"/>
    </w:rPr>
  </w:style>
  <w:style w:type="paragraph" w:customStyle="1" w:styleId="241">
    <w:name w:val="Колонтитул (24)"/>
    <w:basedOn w:val="a"/>
    <w:link w:val="240"/>
    <w:pPr>
      <w:shd w:val="clear" w:color="auto" w:fill="FFFFFF"/>
      <w:spacing w:line="0" w:lineRule="atLeast"/>
    </w:pPr>
    <w:rPr>
      <w:rFonts w:ascii="Times New Roman" w:eastAsia="Times New Roman" w:hAnsi="Times New Roman" w:cs="Times New Roman"/>
      <w:sz w:val="17"/>
      <w:szCs w:val="17"/>
    </w:rPr>
  </w:style>
  <w:style w:type="paragraph" w:customStyle="1" w:styleId="103">
    <w:name w:val="Подпись к таблице (10)"/>
    <w:basedOn w:val="a"/>
    <w:link w:val="102"/>
    <w:pPr>
      <w:shd w:val="clear" w:color="auto" w:fill="FFFFFF"/>
      <w:spacing w:line="0" w:lineRule="atLeast"/>
    </w:pPr>
    <w:rPr>
      <w:rFonts w:ascii="Garamond" w:eastAsia="Garamond" w:hAnsi="Garamond" w:cs="Garamond"/>
      <w:sz w:val="30"/>
      <w:szCs w:val="30"/>
    </w:rPr>
  </w:style>
  <w:style w:type="paragraph" w:customStyle="1" w:styleId="132">
    <w:name w:val="Заголовок №1 (3)"/>
    <w:basedOn w:val="a"/>
    <w:link w:val="131"/>
    <w:pPr>
      <w:shd w:val="clear" w:color="auto" w:fill="FFFFFF"/>
      <w:spacing w:before="540" w:line="283" w:lineRule="exact"/>
      <w:jc w:val="center"/>
      <w:outlineLvl w:val="0"/>
    </w:pPr>
    <w:rPr>
      <w:rFonts w:ascii="Times New Roman" w:eastAsia="Times New Roman" w:hAnsi="Times New Roman" w:cs="Times New Roman"/>
    </w:rPr>
  </w:style>
  <w:style w:type="paragraph" w:customStyle="1" w:styleId="150">
    <w:name w:val="Основной текст (15)"/>
    <w:basedOn w:val="a"/>
    <w:link w:val="15"/>
    <w:pPr>
      <w:shd w:val="clear" w:color="auto" w:fill="FFFFFF"/>
      <w:spacing w:before="180" w:line="192" w:lineRule="exact"/>
    </w:pPr>
    <w:rPr>
      <w:rFonts w:ascii="Times New Roman" w:eastAsia="Times New Roman" w:hAnsi="Times New Roman" w:cs="Times New Roman"/>
      <w:sz w:val="17"/>
      <w:szCs w:val="17"/>
    </w:rPr>
  </w:style>
  <w:style w:type="paragraph" w:customStyle="1" w:styleId="160">
    <w:name w:val="Основной текст (16)"/>
    <w:basedOn w:val="a"/>
    <w:link w:val="16"/>
    <w:pPr>
      <w:shd w:val="clear" w:color="auto" w:fill="FFFFFF"/>
      <w:spacing w:before="480" w:line="264" w:lineRule="exact"/>
      <w:jc w:val="center"/>
    </w:pPr>
    <w:rPr>
      <w:rFonts w:ascii="Times New Roman" w:eastAsia="Times New Roman" w:hAnsi="Times New Roman" w:cs="Times New Roman"/>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header" Target="header20.xml"/><Relationship Id="rId21" Type="http://schemas.openxmlformats.org/officeDocument/2006/relationships/header" Target="header15.xml"/><Relationship Id="rId42" Type="http://schemas.openxmlformats.org/officeDocument/2006/relationships/header" Target="header36.xml"/><Relationship Id="rId47" Type="http://schemas.openxmlformats.org/officeDocument/2006/relationships/header" Target="header41.xml"/><Relationship Id="rId63" Type="http://schemas.openxmlformats.org/officeDocument/2006/relationships/header" Target="header57.xml"/><Relationship Id="rId68" Type="http://schemas.openxmlformats.org/officeDocument/2006/relationships/header" Target="header62.xml"/><Relationship Id="rId84" Type="http://schemas.openxmlformats.org/officeDocument/2006/relationships/header" Target="header78.xml"/><Relationship Id="rId89" Type="http://schemas.openxmlformats.org/officeDocument/2006/relationships/header" Target="header83.xml"/><Relationship Id="rId112" Type="http://schemas.openxmlformats.org/officeDocument/2006/relationships/header" Target="header106.xml"/><Relationship Id="rId2" Type="http://schemas.openxmlformats.org/officeDocument/2006/relationships/styles" Target="styles.xml"/><Relationship Id="rId16" Type="http://schemas.openxmlformats.org/officeDocument/2006/relationships/header" Target="header10.xml"/><Relationship Id="rId29" Type="http://schemas.openxmlformats.org/officeDocument/2006/relationships/header" Target="header23.xml"/><Relationship Id="rId107" Type="http://schemas.openxmlformats.org/officeDocument/2006/relationships/header" Target="header101.xml"/><Relationship Id="rId11" Type="http://schemas.openxmlformats.org/officeDocument/2006/relationships/header" Target="header5.xml"/><Relationship Id="rId24" Type="http://schemas.openxmlformats.org/officeDocument/2006/relationships/header" Target="header18.xml"/><Relationship Id="rId32" Type="http://schemas.openxmlformats.org/officeDocument/2006/relationships/header" Target="header26.xml"/><Relationship Id="rId37" Type="http://schemas.openxmlformats.org/officeDocument/2006/relationships/header" Target="header31.xml"/><Relationship Id="rId40" Type="http://schemas.openxmlformats.org/officeDocument/2006/relationships/header" Target="header34.xml"/><Relationship Id="rId45" Type="http://schemas.openxmlformats.org/officeDocument/2006/relationships/header" Target="header39.xml"/><Relationship Id="rId53" Type="http://schemas.openxmlformats.org/officeDocument/2006/relationships/header" Target="header47.xml"/><Relationship Id="rId58" Type="http://schemas.openxmlformats.org/officeDocument/2006/relationships/header" Target="header52.xml"/><Relationship Id="rId66" Type="http://schemas.openxmlformats.org/officeDocument/2006/relationships/header" Target="header60.xml"/><Relationship Id="rId74" Type="http://schemas.openxmlformats.org/officeDocument/2006/relationships/header" Target="header68.xml"/><Relationship Id="rId79" Type="http://schemas.openxmlformats.org/officeDocument/2006/relationships/header" Target="header73.xml"/><Relationship Id="rId87" Type="http://schemas.openxmlformats.org/officeDocument/2006/relationships/header" Target="header81.xml"/><Relationship Id="rId102" Type="http://schemas.openxmlformats.org/officeDocument/2006/relationships/header" Target="header96.xml"/><Relationship Id="rId110" Type="http://schemas.openxmlformats.org/officeDocument/2006/relationships/header" Target="header104.xml"/><Relationship Id="rId5" Type="http://schemas.openxmlformats.org/officeDocument/2006/relationships/footnotes" Target="footnotes.xml"/><Relationship Id="rId61" Type="http://schemas.openxmlformats.org/officeDocument/2006/relationships/header" Target="header55.xml"/><Relationship Id="rId82" Type="http://schemas.openxmlformats.org/officeDocument/2006/relationships/header" Target="header76.xml"/><Relationship Id="rId90" Type="http://schemas.openxmlformats.org/officeDocument/2006/relationships/header" Target="header84.xml"/><Relationship Id="rId95" Type="http://schemas.openxmlformats.org/officeDocument/2006/relationships/header" Target="header89.xml"/><Relationship Id="rId19" Type="http://schemas.openxmlformats.org/officeDocument/2006/relationships/header" Target="header13.xml"/><Relationship Id="rId14" Type="http://schemas.openxmlformats.org/officeDocument/2006/relationships/header" Target="header8.xml"/><Relationship Id="rId22" Type="http://schemas.openxmlformats.org/officeDocument/2006/relationships/header" Target="header16.xml"/><Relationship Id="rId27" Type="http://schemas.openxmlformats.org/officeDocument/2006/relationships/header" Target="header21.xml"/><Relationship Id="rId30" Type="http://schemas.openxmlformats.org/officeDocument/2006/relationships/header" Target="header24.xml"/><Relationship Id="rId35" Type="http://schemas.openxmlformats.org/officeDocument/2006/relationships/header" Target="header29.xml"/><Relationship Id="rId43" Type="http://schemas.openxmlformats.org/officeDocument/2006/relationships/header" Target="header37.xml"/><Relationship Id="rId48" Type="http://schemas.openxmlformats.org/officeDocument/2006/relationships/header" Target="header42.xml"/><Relationship Id="rId56" Type="http://schemas.openxmlformats.org/officeDocument/2006/relationships/header" Target="header50.xml"/><Relationship Id="rId64" Type="http://schemas.openxmlformats.org/officeDocument/2006/relationships/header" Target="header58.xml"/><Relationship Id="rId69" Type="http://schemas.openxmlformats.org/officeDocument/2006/relationships/header" Target="header63.xml"/><Relationship Id="rId77" Type="http://schemas.openxmlformats.org/officeDocument/2006/relationships/header" Target="header71.xml"/><Relationship Id="rId100" Type="http://schemas.openxmlformats.org/officeDocument/2006/relationships/header" Target="header94.xml"/><Relationship Id="rId105" Type="http://schemas.openxmlformats.org/officeDocument/2006/relationships/header" Target="header99.xml"/><Relationship Id="rId113" Type="http://schemas.openxmlformats.org/officeDocument/2006/relationships/fontTable" Target="fontTable.xml"/><Relationship Id="rId8" Type="http://schemas.openxmlformats.org/officeDocument/2006/relationships/header" Target="header2.xml"/><Relationship Id="rId51" Type="http://schemas.openxmlformats.org/officeDocument/2006/relationships/header" Target="header45.xml"/><Relationship Id="rId72" Type="http://schemas.openxmlformats.org/officeDocument/2006/relationships/header" Target="header66.xml"/><Relationship Id="rId80" Type="http://schemas.openxmlformats.org/officeDocument/2006/relationships/header" Target="header74.xml"/><Relationship Id="rId85" Type="http://schemas.openxmlformats.org/officeDocument/2006/relationships/header" Target="header79.xml"/><Relationship Id="rId93" Type="http://schemas.openxmlformats.org/officeDocument/2006/relationships/header" Target="header87.xml"/><Relationship Id="rId98" Type="http://schemas.openxmlformats.org/officeDocument/2006/relationships/header" Target="header92.xml"/><Relationship Id="rId3" Type="http://schemas.openxmlformats.org/officeDocument/2006/relationships/settings" Target="settings.xml"/><Relationship Id="rId12" Type="http://schemas.openxmlformats.org/officeDocument/2006/relationships/header" Target="header6.xml"/><Relationship Id="rId17" Type="http://schemas.openxmlformats.org/officeDocument/2006/relationships/header" Target="header11.xml"/><Relationship Id="rId25" Type="http://schemas.openxmlformats.org/officeDocument/2006/relationships/header" Target="header19.xml"/><Relationship Id="rId33" Type="http://schemas.openxmlformats.org/officeDocument/2006/relationships/header" Target="header27.xml"/><Relationship Id="rId38" Type="http://schemas.openxmlformats.org/officeDocument/2006/relationships/header" Target="header32.xml"/><Relationship Id="rId46" Type="http://schemas.openxmlformats.org/officeDocument/2006/relationships/header" Target="header40.xml"/><Relationship Id="rId59" Type="http://schemas.openxmlformats.org/officeDocument/2006/relationships/header" Target="header53.xml"/><Relationship Id="rId67" Type="http://schemas.openxmlformats.org/officeDocument/2006/relationships/header" Target="header61.xml"/><Relationship Id="rId103" Type="http://schemas.openxmlformats.org/officeDocument/2006/relationships/header" Target="header97.xml"/><Relationship Id="rId108" Type="http://schemas.openxmlformats.org/officeDocument/2006/relationships/header" Target="header102.xml"/><Relationship Id="rId20" Type="http://schemas.openxmlformats.org/officeDocument/2006/relationships/header" Target="header14.xml"/><Relationship Id="rId41" Type="http://schemas.openxmlformats.org/officeDocument/2006/relationships/header" Target="header35.xml"/><Relationship Id="rId54" Type="http://schemas.openxmlformats.org/officeDocument/2006/relationships/header" Target="header48.xml"/><Relationship Id="rId62" Type="http://schemas.openxmlformats.org/officeDocument/2006/relationships/header" Target="header56.xml"/><Relationship Id="rId70" Type="http://schemas.openxmlformats.org/officeDocument/2006/relationships/header" Target="header64.xml"/><Relationship Id="rId75" Type="http://schemas.openxmlformats.org/officeDocument/2006/relationships/header" Target="header69.xml"/><Relationship Id="rId83" Type="http://schemas.openxmlformats.org/officeDocument/2006/relationships/header" Target="header77.xml"/><Relationship Id="rId88" Type="http://schemas.openxmlformats.org/officeDocument/2006/relationships/header" Target="header82.xml"/><Relationship Id="rId91" Type="http://schemas.openxmlformats.org/officeDocument/2006/relationships/header" Target="header85.xml"/><Relationship Id="rId96" Type="http://schemas.openxmlformats.org/officeDocument/2006/relationships/header" Target="header90.xml"/><Relationship Id="rId111" Type="http://schemas.openxmlformats.org/officeDocument/2006/relationships/header" Target="header105.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eader" Target="header9.xml"/><Relationship Id="rId23" Type="http://schemas.openxmlformats.org/officeDocument/2006/relationships/header" Target="header17.xml"/><Relationship Id="rId28" Type="http://schemas.openxmlformats.org/officeDocument/2006/relationships/header" Target="header22.xml"/><Relationship Id="rId36" Type="http://schemas.openxmlformats.org/officeDocument/2006/relationships/header" Target="header30.xml"/><Relationship Id="rId49" Type="http://schemas.openxmlformats.org/officeDocument/2006/relationships/header" Target="header43.xml"/><Relationship Id="rId57" Type="http://schemas.openxmlformats.org/officeDocument/2006/relationships/header" Target="header51.xml"/><Relationship Id="rId106" Type="http://schemas.openxmlformats.org/officeDocument/2006/relationships/header" Target="header100.xml"/><Relationship Id="rId114" Type="http://schemas.openxmlformats.org/officeDocument/2006/relationships/theme" Target="theme/theme1.xml"/><Relationship Id="rId10" Type="http://schemas.openxmlformats.org/officeDocument/2006/relationships/header" Target="header4.xml"/><Relationship Id="rId31" Type="http://schemas.openxmlformats.org/officeDocument/2006/relationships/header" Target="header25.xml"/><Relationship Id="rId44" Type="http://schemas.openxmlformats.org/officeDocument/2006/relationships/header" Target="header38.xml"/><Relationship Id="rId52" Type="http://schemas.openxmlformats.org/officeDocument/2006/relationships/header" Target="header46.xml"/><Relationship Id="rId60" Type="http://schemas.openxmlformats.org/officeDocument/2006/relationships/header" Target="header54.xml"/><Relationship Id="rId65" Type="http://schemas.openxmlformats.org/officeDocument/2006/relationships/header" Target="header59.xml"/><Relationship Id="rId73" Type="http://schemas.openxmlformats.org/officeDocument/2006/relationships/header" Target="header67.xml"/><Relationship Id="rId78" Type="http://schemas.openxmlformats.org/officeDocument/2006/relationships/header" Target="header72.xml"/><Relationship Id="rId81" Type="http://schemas.openxmlformats.org/officeDocument/2006/relationships/header" Target="header75.xml"/><Relationship Id="rId86" Type="http://schemas.openxmlformats.org/officeDocument/2006/relationships/header" Target="header80.xml"/><Relationship Id="rId94" Type="http://schemas.openxmlformats.org/officeDocument/2006/relationships/header" Target="header88.xml"/><Relationship Id="rId99" Type="http://schemas.openxmlformats.org/officeDocument/2006/relationships/header" Target="header93.xml"/><Relationship Id="rId101" Type="http://schemas.openxmlformats.org/officeDocument/2006/relationships/header" Target="header95.xml"/><Relationship Id="rId4" Type="http://schemas.openxmlformats.org/officeDocument/2006/relationships/webSettings" Target="webSettings.xml"/><Relationship Id="rId9" Type="http://schemas.openxmlformats.org/officeDocument/2006/relationships/header" Target="header3.xml"/><Relationship Id="rId13" Type="http://schemas.openxmlformats.org/officeDocument/2006/relationships/header" Target="header7.xml"/><Relationship Id="rId18" Type="http://schemas.openxmlformats.org/officeDocument/2006/relationships/header" Target="header12.xml"/><Relationship Id="rId39" Type="http://schemas.openxmlformats.org/officeDocument/2006/relationships/header" Target="header33.xml"/><Relationship Id="rId109" Type="http://schemas.openxmlformats.org/officeDocument/2006/relationships/header" Target="header103.xml"/><Relationship Id="rId34" Type="http://schemas.openxmlformats.org/officeDocument/2006/relationships/header" Target="header28.xml"/><Relationship Id="rId50" Type="http://schemas.openxmlformats.org/officeDocument/2006/relationships/header" Target="header44.xml"/><Relationship Id="rId55" Type="http://schemas.openxmlformats.org/officeDocument/2006/relationships/header" Target="header49.xml"/><Relationship Id="rId76" Type="http://schemas.openxmlformats.org/officeDocument/2006/relationships/header" Target="header70.xml"/><Relationship Id="rId97" Type="http://schemas.openxmlformats.org/officeDocument/2006/relationships/header" Target="header91.xml"/><Relationship Id="rId104" Type="http://schemas.openxmlformats.org/officeDocument/2006/relationships/header" Target="header98.xml"/><Relationship Id="rId7" Type="http://schemas.openxmlformats.org/officeDocument/2006/relationships/header" Target="header1.xml"/><Relationship Id="rId71" Type="http://schemas.openxmlformats.org/officeDocument/2006/relationships/header" Target="header65.xml"/><Relationship Id="rId92" Type="http://schemas.openxmlformats.org/officeDocument/2006/relationships/header" Target="header8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377</Pages>
  <Words>36321</Words>
  <Characters>207035</Characters>
  <Application>Microsoft Office Word</Application>
  <DocSecurity>0</DocSecurity>
  <Lines>1725</Lines>
  <Paragraphs>485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Хвостенко</dc:creator>
  <cp:lastModifiedBy>Хвостенко</cp:lastModifiedBy>
  <cp:revision>1</cp:revision>
  <dcterms:created xsi:type="dcterms:W3CDTF">2019-01-22T04:22:00Z</dcterms:created>
  <dcterms:modified xsi:type="dcterms:W3CDTF">2019-01-22T09:35:00Z</dcterms:modified>
</cp:coreProperties>
</file>